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77E364" w14:textId="77777777" w:rsidR="00C3285C" w:rsidRPr="001936B6" w:rsidRDefault="00C3285C">
      <w:pPr>
        <w:pStyle w:val="TOC1"/>
      </w:pPr>
      <w:bookmarkStart w:id="0" w:name="_Toc508434406"/>
      <w:bookmarkStart w:id="1" w:name="_Toc508942573"/>
      <w:bookmarkStart w:id="2" w:name="_Toc508943173"/>
      <w:bookmarkStart w:id="3" w:name="_Toc36027116"/>
      <w:bookmarkStart w:id="4" w:name="_Toc36027268"/>
      <w:bookmarkStart w:id="5" w:name="_Toc36027478"/>
      <w:bookmarkStart w:id="6" w:name="_Toc508942590"/>
      <w:bookmarkStart w:id="7" w:name="_Toc508943190"/>
      <w:bookmarkStart w:id="8" w:name="_Toc509043656"/>
      <w:r w:rsidRPr="001936B6">
        <w:t xml:space="preserve"> </w:t>
      </w:r>
      <w:bookmarkStart w:id="9" w:name="_Toc78375487"/>
    </w:p>
    <w:p w14:paraId="1F5B64FF" w14:textId="77777777" w:rsidR="00C3285C" w:rsidRPr="001936B6" w:rsidRDefault="00C3285C">
      <w:pPr>
        <w:pStyle w:val="TOC1"/>
      </w:pPr>
    </w:p>
    <w:p w14:paraId="103E533F" w14:textId="77777777" w:rsidR="00C3285C" w:rsidRPr="0049127C" w:rsidRDefault="00C3285C" w:rsidP="00C3285C">
      <w:pPr>
        <w:spacing w:line="240" w:lineRule="auto"/>
        <w:jc w:val="center"/>
        <w:rPr>
          <w:color w:val="FF0000"/>
        </w:rPr>
      </w:pPr>
      <w:r w:rsidRPr="001936B6">
        <w:rPr>
          <w:b/>
          <w:sz w:val="32"/>
        </w:rPr>
        <w:t xml:space="preserve">A </w:t>
      </w:r>
      <w:r w:rsidRPr="00F44ACA">
        <w:rPr>
          <w:b/>
          <w:sz w:val="32"/>
        </w:rPr>
        <w:t>Grammar o</w:t>
      </w:r>
      <w:r w:rsidRPr="001936B6">
        <w:rPr>
          <w:b/>
          <w:sz w:val="32"/>
        </w:rPr>
        <w:t>f Tiranige</w:t>
      </w:r>
    </w:p>
    <w:p w14:paraId="420C4BBD" w14:textId="77777777" w:rsidR="00C3285C" w:rsidRPr="001936B6" w:rsidRDefault="00C3285C" w:rsidP="00C3285C">
      <w:pPr>
        <w:jc w:val="center"/>
      </w:pPr>
    </w:p>
    <w:p w14:paraId="6CC25FCF" w14:textId="77777777" w:rsidR="00C3285C" w:rsidRPr="001936B6" w:rsidRDefault="00C3285C" w:rsidP="00C3285C">
      <w:pPr>
        <w:spacing w:line="240" w:lineRule="auto"/>
        <w:jc w:val="center"/>
        <w:rPr>
          <w:sz w:val="28"/>
        </w:rPr>
      </w:pPr>
      <w:r w:rsidRPr="001936B6">
        <w:rPr>
          <w:sz w:val="28"/>
        </w:rPr>
        <w:t>Dogon language family</w:t>
      </w:r>
    </w:p>
    <w:p w14:paraId="77E27358" w14:textId="77777777" w:rsidR="00C3285C" w:rsidRPr="001936B6" w:rsidRDefault="00C3285C" w:rsidP="00C3285C">
      <w:pPr>
        <w:spacing w:line="240" w:lineRule="auto"/>
        <w:jc w:val="center"/>
        <w:rPr>
          <w:sz w:val="28"/>
        </w:rPr>
      </w:pPr>
      <w:r w:rsidRPr="001936B6">
        <w:rPr>
          <w:sz w:val="28"/>
        </w:rPr>
        <w:t>Mali</w:t>
      </w:r>
    </w:p>
    <w:p w14:paraId="456FED95" w14:textId="77777777" w:rsidR="00C3285C" w:rsidRPr="001936B6" w:rsidRDefault="00C3285C" w:rsidP="00C3285C"/>
    <w:p w14:paraId="71FA3548" w14:textId="77777777" w:rsidR="00C3285C" w:rsidRPr="001936B6" w:rsidRDefault="00C3285C" w:rsidP="00C3285C">
      <w:pPr>
        <w:jc w:val="center"/>
      </w:pPr>
      <w:r w:rsidRPr="001936B6">
        <w:t>Jeffrey Heath</w:t>
      </w:r>
    </w:p>
    <w:p w14:paraId="26DB084A" w14:textId="77777777" w:rsidR="00C3285C" w:rsidRPr="001936B6" w:rsidRDefault="00C3285C" w:rsidP="00C3285C">
      <w:pPr>
        <w:jc w:val="center"/>
      </w:pPr>
      <w:r w:rsidRPr="001936B6">
        <w:t>University of Michigan</w:t>
      </w:r>
    </w:p>
    <w:p w14:paraId="3BD9BF8C" w14:textId="77777777" w:rsidR="00C3285C" w:rsidRPr="001936B6" w:rsidRDefault="00C3285C" w:rsidP="00C3285C"/>
    <w:p w14:paraId="2B962E55" w14:textId="053D62FB" w:rsidR="00C3285C" w:rsidRPr="00482223" w:rsidRDefault="00B72E14" w:rsidP="00C3285C">
      <w:pPr>
        <w:jc w:val="center"/>
      </w:pPr>
      <w:r>
        <w:t xml:space="preserve">draft dated </w:t>
      </w:r>
      <w:r w:rsidR="00315874">
        <w:t>February</w:t>
      </w:r>
      <w:r w:rsidR="002071E7">
        <w:t xml:space="preserve"> 2017</w:t>
      </w:r>
    </w:p>
    <w:p w14:paraId="3B7C4FDE" w14:textId="77777777" w:rsidR="00C3285C" w:rsidRPr="00482223" w:rsidRDefault="00C3285C" w:rsidP="00C3285C">
      <w:pPr>
        <w:jc w:val="center"/>
      </w:pPr>
      <w:r w:rsidRPr="00482223">
        <w:t xml:space="preserve">based on </w:t>
      </w:r>
      <w:r w:rsidR="00B72E14">
        <w:t>brief fieldwork</w:t>
      </w:r>
    </w:p>
    <w:p w14:paraId="2B10BB16" w14:textId="77777777" w:rsidR="00C3285C" w:rsidRPr="00482223" w:rsidRDefault="00C3285C" w:rsidP="00C3285C">
      <w:pPr>
        <w:jc w:val="center"/>
      </w:pPr>
      <w:r w:rsidRPr="00482223">
        <w:t>index</w:t>
      </w:r>
      <w:r w:rsidR="00B72E14">
        <w:t xml:space="preserve"> etc.</w:t>
      </w:r>
      <w:r w:rsidRPr="00482223">
        <w:t xml:space="preserve"> to be added later</w:t>
      </w:r>
    </w:p>
    <w:p w14:paraId="3BE600C0" w14:textId="77777777" w:rsidR="00C3285C" w:rsidRPr="00482223" w:rsidRDefault="00C3285C" w:rsidP="00C3285C">
      <w:pPr>
        <w:jc w:val="left"/>
        <w:rPr>
          <w:i/>
        </w:rPr>
      </w:pPr>
    </w:p>
    <w:p w14:paraId="01B7A3B7" w14:textId="77777777" w:rsidR="00C3285C" w:rsidRPr="001936B6" w:rsidRDefault="00C3285C" w:rsidP="00C3285C">
      <w:pPr>
        <w:jc w:val="center"/>
      </w:pPr>
      <w:r w:rsidRPr="001936B6">
        <w:t>do not quote without permission</w:t>
      </w:r>
    </w:p>
    <w:p w14:paraId="7D104E69" w14:textId="77777777" w:rsidR="00C3285C" w:rsidRPr="001936B6" w:rsidRDefault="00C3285C" w:rsidP="00C3285C">
      <w:pPr>
        <w:jc w:val="center"/>
      </w:pPr>
    </w:p>
    <w:p w14:paraId="759D156B" w14:textId="77777777" w:rsidR="00C3285C" w:rsidRPr="001936B6" w:rsidRDefault="00C3285C" w:rsidP="00C3285C">
      <w:pPr>
        <w:jc w:val="center"/>
      </w:pPr>
      <w:r w:rsidRPr="001936B6">
        <w:t>author</w:t>
      </w:r>
      <w:r w:rsidR="006B4207">
        <w:t>’</w:t>
      </w:r>
      <w:r w:rsidRPr="001936B6">
        <w:t>s email</w:t>
      </w:r>
    </w:p>
    <w:p w14:paraId="264BA3C8" w14:textId="77777777" w:rsidR="00C3285C" w:rsidRPr="00482223" w:rsidRDefault="00C3285C" w:rsidP="00C3285C">
      <w:pPr>
        <w:jc w:val="center"/>
      </w:pPr>
      <w:r w:rsidRPr="00482223">
        <w:t>schweinehaxen@hotmail.com</w:t>
      </w:r>
    </w:p>
    <w:p w14:paraId="3ED6F783" w14:textId="77777777" w:rsidR="00C3285C" w:rsidRPr="001936B6" w:rsidRDefault="00C3285C" w:rsidP="00C3285C">
      <w:pPr>
        <w:jc w:val="center"/>
      </w:pPr>
    </w:p>
    <w:p w14:paraId="57E23DD8" w14:textId="77777777" w:rsidR="00C3285C" w:rsidRPr="001936B6" w:rsidRDefault="00C3285C" w:rsidP="00C3285C">
      <w:pPr>
        <w:jc w:val="left"/>
      </w:pPr>
    </w:p>
    <w:p w14:paraId="1D6B7ED5" w14:textId="77777777" w:rsidR="00C3285C" w:rsidRPr="00315874" w:rsidRDefault="00C3285C" w:rsidP="00C3285C">
      <w:pPr>
        <w:jc w:val="left"/>
      </w:pPr>
      <w:r w:rsidRPr="001936B6">
        <w:t xml:space="preserve">color coding (excluding section and chapter </w:t>
      </w:r>
      <w:r w:rsidRPr="00315874">
        <w:t>headings)</w:t>
      </w:r>
    </w:p>
    <w:p w14:paraId="3FED726B" w14:textId="77777777" w:rsidR="00C3285C" w:rsidRPr="001936B6" w:rsidRDefault="00C3285C" w:rsidP="00C3285C">
      <w:pPr>
        <w:jc w:val="left"/>
      </w:pPr>
    </w:p>
    <w:p w14:paraId="48DC4A08" w14:textId="77777777" w:rsidR="00C3285C" w:rsidRPr="001936B6" w:rsidRDefault="00C3285C" w:rsidP="00C3285C">
      <w:pPr>
        <w:tabs>
          <w:tab w:val="clear" w:pos="369"/>
          <w:tab w:val="left" w:pos="900"/>
        </w:tabs>
        <w:ind w:left="1440" w:hanging="1440"/>
        <w:jc w:val="left"/>
      </w:pPr>
      <w:r w:rsidRPr="001936B6">
        <w:t>black</w:t>
      </w:r>
      <w:r w:rsidRPr="001936B6">
        <w:tab/>
        <w:t>new material typed in for this language</w:t>
      </w:r>
    </w:p>
    <w:p w14:paraId="46110094" w14:textId="77777777" w:rsidR="00C3285C" w:rsidRPr="000B6CEB" w:rsidRDefault="00C3285C" w:rsidP="00C3285C">
      <w:pPr>
        <w:tabs>
          <w:tab w:val="clear" w:pos="369"/>
          <w:tab w:val="left" w:pos="900"/>
        </w:tabs>
        <w:ind w:left="1440" w:hanging="1440"/>
        <w:jc w:val="left"/>
        <w:rPr>
          <w:color w:val="0000FF"/>
        </w:rPr>
      </w:pPr>
      <w:r w:rsidRPr="000B6CEB">
        <w:rPr>
          <w:color w:val="0000FF"/>
        </w:rPr>
        <w:t>blue</w:t>
      </w:r>
      <w:r w:rsidRPr="000B6CEB">
        <w:rPr>
          <w:color w:val="0000FF"/>
        </w:rPr>
        <w:tab/>
        <w:t>transcriptions for this language</w:t>
      </w:r>
    </w:p>
    <w:p w14:paraId="15500848" w14:textId="77777777" w:rsidR="00C3285C" w:rsidRPr="000B6CEB" w:rsidRDefault="00C3285C" w:rsidP="00C3285C">
      <w:pPr>
        <w:tabs>
          <w:tab w:val="clear" w:pos="369"/>
          <w:tab w:val="left" w:pos="900"/>
        </w:tabs>
        <w:ind w:left="1440" w:hanging="1440"/>
        <w:jc w:val="left"/>
        <w:rPr>
          <w:color w:val="008000"/>
        </w:rPr>
      </w:pPr>
      <w:r w:rsidRPr="000B6CEB">
        <w:rPr>
          <w:color w:val="008000"/>
        </w:rPr>
        <w:t>green</w:t>
      </w:r>
      <w:r w:rsidRPr="000B6CEB">
        <w:rPr>
          <w:color w:val="008000"/>
        </w:rPr>
        <w:tab/>
        <w:t>transcriptions for other languages, reconstructions, and formulas</w:t>
      </w:r>
    </w:p>
    <w:p w14:paraId="3A5A75D1" w14:textId="77777777" w:rsidR="00C3285C" w:rsidRPr="00315874" w:rsidRDefault="00C3285C" w:rsidP="00C3285C">
      <w:pPr>
        <w:tabs>
          <w:tab w:val="clear" w:pos="369"/>
          <w:tab w:val="left" w:pos="900"/>
        </w:tabs>
        <w:ind w:left="1440" w:hanging="1440"/>
        <w:jc w:val="left"/>
        <w:rPr>
          <w:color w:val="FF00FF"/>
        </w:rPr>
      </w:pPr>
      <w:r w:rsidRPr="000B6CEB">
        <w:rPr>
          <w:color w:val="FF00FF"/>
        </w:rPr>
        <w:t>pink</w:t>
      </w:r>
      <w:r w:rsidRPr="000B6CEB">
        <w:rPr>
          <w:color w:val="FF00FF"/>
        </w:rPr>
        <w:tab/>
        <w:t>data to be incorporated later into the section</w:t>
      </w:r>
    </w:p>
    <w:p w14:paraId="3B66AD97" w14:textId="77777777" w:rsidR="00C3285C" w:rsidRPr="000B6CEB" w:rsidRDefault="00C3285C" w:rsidP="00C3285C">
      <w:pPr>
        <w:tabs>
          <w:tab w:val="clear" w:pos="369"/>
          <w:tab w:val="left" w:pos="900"/>
        </w:tabs>
        <w:ind w:left="1440" w:hanging="1440"/>
        <w:jc w:val="left"/>
        <w:rPr>
          <w:color w:val="FF0000"/>
        </w:rPr>
      </w:pPr>
      <w:r w:rsidRPr="000B6CEB">
        <w:rPr>
          <w:color w:val="FF0000"/>
        </w:rPr>
        <w:t>red</w:t>
      </w:r>
      <w:r w:rsidRPr="000B6CEB">
        <w:rPr>
          <w:color w:val="FF0000"/>
        </w:rPr>
        <w:tab/>
        <w:t>comments to oneself (e.g. data to be elicited, section to be rewritten)</w:t>
      </w:r>
    </w:p>
    <w:p w14:paraId="6D1E4B73" w14:textId="77777777" w:rsidR="00C3285C" w:rsidRPr="008F5F96" w:rsidRDefault="00C3285C" w:rsidP="00C3285C">
      <w:pPr>
        <w:tabs>
          <w:tab w:val="clear" w:pos="369"/>
          <w:tab w:val="left" w:pos="900"/>
        </w:tabs>
        <w:ind w:left="1440" w:hanging="1440"/>
        <w:jc w:val="left"/>
        <w:rPr>
          <w:color w:val="FF6600"/>
        </w:rPr>
      </w:pPr>
      <w:r w:rsidRPr="008F5F96">
        <w:rPr>
          <w:color w:val="FF6600"/>
        </w:rPr>
        <w:t>orange</w:t>
      </w:r>
      <w:r w:rsidRPr="008F5F96">
        <w:rPr>
          <w:color w:val="FF6600"/>
        </w:rPr>
        <w:tab/>
        <w:t>temporary cross-refs to examples in other sections</w:t>
      </w:r>
    </w:p>
    <w:p w14:paraId="6FFB2DA8" w14:textId="77777777" w:rsidR="00C3285C" w:rsidRPr="001936B6" w:rsidRDefault="00C3285C" w:rsidP="00C3285C">
      <w:pPr>
        <w:jc w:val="left"/>
      </w:pPr>
    </w:p>
    <w:p w14:paraId="121377C7" w14:textId="77777777" w:rsidR="00C3285C" w:rsidRPr="001936B6" w:rsidRDefault="00C3285C" w:rsidP="00C3285C">
      <w:pPr>
        <w:jc w:val="left"/>
        <w:sectPr w:rsidR="00C3285C" w:rsidRPr="001936B6" w:rsidSect="00BA0DD7">
          <w:footerReference w:type="even" r:id="rId8"/>
          <w:footerReference w:type="default" r:id="rId9"/>
          <w:pgSz w:w="11899" w:h="16838"/>
          <w:pgMar w:top="1800" w:right="1800" w:bottom="2160" w:left="1800" w:header="1872" w:footer="1008" w:gutter="0"/>
          <w:cols w:space="720"/>
          <w:titlePg/>
        </w:sectPr>
      </w:pPr>
    </w:p>
    <w:p w14:paraId="0FE6B695" w14:textId="77777777" w:rsidR="00C3285C" w:rsidRPr="001936B6" w:rsidRDefault="00C3285C" w:rsidP="00C3285C">
      <w:pPr>
        <w:spacing w:after="1300"/>
        <w:rPr>
          <w:b/>
          <w:sz w:val="30"/>
        </w:rPr>
      </w:pPr>
      <w:r w:rsidRPr="001936B6">
        <w:rPr>
          <w:b/>
          <w:sz w:val="30"/>
        </w:rPr>
        <w:lastRenderedPageBreak/>
        <w:t>Contents</w:t>
      </w:r>
    </w:p>
    <w:p w14:paraId="481AEFEA" w14:textId="77777777" w:rsidR="002D5CBC" w:rsidRDefault="002D5CBC">
      <w:pPr>
        <w:pStyle w:val="TOC1"/>
        <w:tabs>
          <w:tab w:val="left" w:pos="360"/>
          <w:tab w:val="right" w:leader="dot" w:pos="8289"/>
        </w:tabs>
        <w:rPr>
          <w:rFonts w:asciiTheme="minorHAnsi" w:eastAsiaTheme="minorEastAsia" w:hAnsiTheme="minorHAnsi" w:cstheme="minorBidi"/>
          <w:b w:val="0"/>
          <w:noProof/>
          <w:szCs w:val="24"/>
          <w:lang w:eastAsia="ja-JP"/>
        </w:rPr>
      </w:pPr>
      <w:r>
        <w:fldChar w:fldCharType="begin"/>
      </w:r>
      <w:r>
        <w:instrText xml:space="preserve"> TOC \o "1-4" </w:instrText>
      </w:r>
      <w:r>
        <w:fldChar w:fldCharType="separate"/>
      </w:r>
      <w:r>
        <w:rPr>
          <w:noProof/>
        </w:rPr>
        <w:t>1</w:t>
      </w:r>
      <w:r>
        <w:rPr>
          <w:rFonts w:asciiTheme="minorHAnsi" w:eastAsiaTheme="minorEastAsia" w:hAnsiTheme="minorHAnsi" w:cstheme="minorBidi"/>
          <w:b w:val="0"/>
          <w:noProof/>
          <w:szCs w:val="24"/>
          <w:lang w:eastAsia="ja-JP"/>
        </w:rPr>
        <w:tab/>
      </w:r>
      <w:r>
        <w:rPr>
          <w:noProof/>
        </w:rPr>
        <w:t>Introduction</w:t>
      </w:r>
      <w:r>
        <w:rPr>
          <w:noProof/>
        </w:rPr>
        <w:tab/>
      </w:r>
      <w:r>
        <w:rPr>
          <w:noProof/>
        </w:rPr>
        <w:fldChar w:fldCharType="begin"/>
      </w:r>
      <w:r>
        <w:rPr>
          <w:noProof/>
        </w:rPr>
        <w:instrText xml:space="preserve"> PAGEREF _Toc348357626 \h </w:instrText>
      </w:r>
      <w:r>
        <w:rPr>
          <w:noProof/>
        </w:rPr>
      </w:r>
      <w:r>
        <w:rPr>
          <w:noProof/>
        </w:rPr>
        <w:fldChar w:fldCharType="separate"/>
      </w:r>
      <w:r w:rsidR="00433A33">
        <w:rPr>
          <w:noProof/>
        </w:rPr>
        <w:t>1</w:t>
      </w:r>
      <w:r>
        <w:rPr>
          <w:noProof/>
        </w:rPr>
        <w:fldChar w:fldCharType="end"/>
      </w:r>
    </w:p>
    <w:p w14:paraId="4C72B5E7" w14:textId="77777777" w:rsidR="002D5CBC" w:rsidRDefault="002D5CBC">
      <w:pPr>
        <w:pStyle w:val="TOC2"/>
        <w:tabs>
          <w:tab w:val="left" w:pos="715"/>
          <w:tab w:val="right" w:leader="dot" w:pos="8289"/>
        </w:tabs>
        <w:rPr>
          <w:rFonts w:asciiTheme="minorHAnsi" w:eastAsiaTheme="minorEastAsia" w:hAnsiTheme="minorHAnsi" w:cstheme="minorBidi"/>
          <w:noProof/>
          <w:sz w:val="24"/>
          <w:szCs w:val="24"/>
          <w:lang w:eastAsia="ja-JP"/>
        </w:rPr>
      </w:pPr>
      <w:r>
        <w:rPr>
          <w:noProof/>
        </w:rPr>
        <w:t>1.1</w:t>
      </w:r>
      <w:r>
        <w:rPr>
          <w:rFonts w:asciiTheme="minorHAnsi" w:eastAsiaTheme="minorEastAsia" w:hAnsiTheme="minorHAnsi" w:cstheme="minorBidi"/>
          <w:noProof/>
          <w:sz w:val="24"/>
          <w:szCs w:val="24"/>
          <w:lang w:eastAsia="ja-JP"/>
        </w:rPr>
        <w:tab/>
      </w:r>
      <w:r>
        <w:rPr>
          <w:noProof/>
        </w:rPr>
        <w:t>Dogon languages</w:t>
      </w:r>
      <w:r>
        <w:rPr>
          <w:noProof/>
        </w:rPr>
        <w:tab/>
      </w:r>
      <w:r>
        <w:rPr>
          <w:noProof/>
        </w:rPr>
        <w:fldChar w:fldCharType="begin"/>
      </w:r>
      <w:r>
        <w:rPr>
          <w:noProof/>
        </w:rPr>
        <w:instrText xml:space="preserve"> PAGEREF _Toc348357627 \h </w:instrText>
      </w:r>
      <w:r>
        <w:rPr>
          <w:noProof/>
        </w:rPr>
      </w:r>
      <w:r>
        <w:rPr>
          <w:noProof/>
        </w:rPr>
        <w:fldChar w:fldCharType="separate"/>
      </w:r>
      <w:r w:rsidR="00433A33">
        <w:rPr>
          <w:noProof/>
        </w:rPr>
        <w:t>1</w:t>
      </w:r>
      <w:r>
        <w:rPr>
          <w:noProof/>
        </w:rPr>
        <w:fldChar w:fldCharType="end"/>
      </w:r>
    </w:p>
    <w:p w14:paraId="67B94D36" w14:textId="77777777" w:rsidR="002D5CBC" w:rsidRDefault="002D5CBC">
      <w:pPr>
        <w:pStyle w:val="TOC2"/>
        <w:tabs>
          <w:tab w:val="left" w:pos="715"/>
          <w:tab w:val="right" w:leader="dot" w:pos="8289"/>
        </w:tabs>
        <w:rPr>
          <w:rFonts w:asciiTheme="minorHAnsi" w:eastAsiaTheme="minorEastAsia" w:hAnsiTheme="minorHAnsi" w:cstheme="minorBidi"/>
          <w:noProof/>
          <w:sz w:val="24"/>
          <w:szCs w:val="24"/>
          <w:lang w:eastAsia="ja-JP"/>
        </w:rPr>
      </w:pPr>
      <w:r>
        <w:rPr>
          <w:noProof/>
        </w:rPr>
        <w:t>1.2</w:t>
      </w:r>
      <w:r>
        <w:rPr>
          <w:rFonts w:asciiTheme="minorHAnsi" w:eastAsiaTheme="minorEastAsia" w:hAnsiTheme="minorHAnsi" w:cstheme="minorBidi"/>
          <w:noProof/>
          <w:sz w:val="24"/>
          <w:szCs w:val="24"/>
          <w:lang w:eastAsia="ja-JP"/>
        </w:rPr>
        <w:tab/>
      </w:r>
      <w:r>
        <w:rPr>
          <w:noProof/>
        </w:rPr>
        <w:t>Tiranige (aka Duleri) language and Tiranou people</w:t>
      </w:r>
      <w:r>
        <w:rPr>
          <w:noProof/>
        </w:rPr>
        <w:tab/>
      </w:r>
      <w:r>
        <w:rPr>
          <w:noProof/>
        </w:rPr>
        <w:fldChar w:fldCharType="begin"/>
      </w:r>
      <w:r>
        <w:rPr>
          <w:noProof/>
        </w:rPr>
        <w:instrText xml:space="preserve"> PAGEREF _Toc348357628 \h </w:instrText>
      </w:r>
      <w:r>
        <w:rPr>
          <w:noProof/>
        </w:rPr>
      </w:r>
      <w:r>
        <w:rPr>
          <w:noProof/>
        </w:rPr>
        <w:fldChar w:fldCharType="separate"/>
      </w:r>
      <w:r w:rsidR="00433A33">
        <w:rPr>
          <w:noProof/>
        </w:rPr>
        <w:t>2</w:t>
      </w:r>
      <w:r>
        <w:rPr>
          <w:noProof/>
        </w:rPr>
        <w:fldChar w:fldCharType="end"/>
      </w:r>
    </w:p>
    <w:p w14:paraId="4AD3F8D8" w14:textId="77777777" w:rsidR="002D5CBC" w:rsidRDefault="002D5CBC">
      <w:pPr>
        <w:pStyle w:val="TOC2"/>
        <w:tabs>
          <w:tab w:val="left" w:pos="715"/>
          <w:tab w:val="right" w:leader="dot" w:pos="8289"/>
        </w:tabs>
        <w:rPr>
          <w:rFonts w:asciiTheme="minorHAnsi" w:eastAsiaTheme="minorEastAsia" w:hAnsiTheme="minorHAnsi" w:cstheme="minorBidi"/>
          <w:noProof/>
          <w:sz w:val="24"/>
          <w:szCs w:val="24"/>
          <w:lang w:eastAsia="ja-JP"/>
        </w:rPr>
      </w:pPr>
      <w:r>
        <w:rPr>
          <w:noProof/>
        </w:rPr>
        <w:t>1.3</w:t>
      </w:r>
      <w:r>
        <w:rPr>
          <w:rFonts w:asciiTheme="minorHAnsi" w:eastAsiaTheme="minorEastAsia" w:hAnsiTheme="minorHAnsi" w:cstheme="minorBidi"/>
          <w:noProof/>
          <w:sz w:val="24"/>
          <w:szCs w:val="24"/>
          <w:lang w:eastAsia="ja-JP"/>
        </w:rPr>
        <w:tab/>
      </w:r>
      <w:r>
        <w:rPr>
          <w:noProof/>
        </w:rPr>
        <w:t>Environment</w:t>
      </w:r>
      <w:r>
        <w:rPr>
          <w:noProof/>
        </w:rPr>
        <w:tab/>
      </w:r>
      <w:r>
        <w:rPr>
          <w:noProof/>
        </w:rPr>
        <w:fldChar w:fldCharType="begin"/>
      </w:r>
      <w:r>
        <w:rPr>
          <w:noProof/>
        </w:rPr>
        <w:instrText xml:space="preserve"> PAGEREF _Toc348357629 \h </w:instrText>
      </w:r>
      <w:r>
        <w:rPr>
          <w:noProof/>
        </w:rPr>
      </w:r>
      <w:r>
        <w:rPr>
          <w:noProof/>
        </w:rPr>
        <w:fldChar w:fldCharType="separate"/>
      </w:r>
      <w:r w:rsidR="00433A33">
        <w:rPr>
          <w:noProof/>
        </w:rPr>
        <w:t>4</w:t>
      </w:r>
      <w:r>
        <w:rPr>
          <w:noProof/>
        </w:rPr>
        <w:fldChar w:fldCharType="end"/>
      </w:r>
    </w:p>
    <w:p w14:paraId="40FE4358" w14:textId="77777777" w:rsidR="002D5CBC" w:rsidRDefault="002D5CBC">
      <w:pPr>
        <w:pStyle w:val="TOC2"/>
        <w:tabs>
          <w:tab w:val="left" w:pos="715"/>
          <w:tab w:val="right" w:leader="dot" w:pos="8289"/>
        </w:tabs>
        <w:rPr>
          <w:rFonts w:asciiTheme="minorHAnsi" w:eastAsiaTheme="minorEastAsia" w:hAnsiTheme="minorHAnsi" w:cstheme="minorBidi"/>
          <w:noProof/>
          <w:sz w:val="24"/>
          <w:szCs w:val="24"/>
          <w:lang w:eastAsia="ja-JP"/>
        </w:rPr>
      </w:pPr>
      <w:r>
        <w:rPr>
          <w:noProof/>
        </w:rPr>
        <w:t>1.4</w:t>
      </w:r>
      <w:r>
        <w:rPr>
          <w:rFonts w:asciiTheme="minorHAnsi" w:eastAsiaTheme="minorEastAsia" w:hAnsiTheme="minorHAnsi" w:cstheme="minorBidi"/>
          <w:noProof/>
          <w:sz w:val="24"/>
          <w:szCs w:val="24"/>
          <w:lang w:eastAsia="ja-JP"/>
        </w:rPr>
        <w:tab/>
      </w:r>
      <w:r>
        <w:rPr>
          <w:noProof/>
        </w:rPr>
        <w:t>Previous study of and current fieldwork on Tiranige</w:t>
      </w:r>
      <w:r>
        <w:rPr>
          <w:noProof/>
        </w:rPr>
        <w:tab/>
      </w:r>
      <w:r>
        <w:rPr>
          <w:noProof/>
        </w:rPr>
        <w:fldChar w:fldCharType="begin"/>
      </w:r>
      <w:r>
        <w:rPr>
          <w:noProof/>
        </w:rPr>
        <w:instrText xml:space="preserve"> PAGEREF _Toc348357630 \h </w:instrText>
      </w:r>
      <w:r>
        <w:rPr>
          <w:noProof/>
        </w:rPr>
      </w:r>
      <w:r>
        <w:rPr>
          <w:noProof/>
        </w:rPr>
        <w:fldChar w:fldCharType="separate"/>
      </w:r>
      <w:r w:rsidR="00433A33">
        <w:rPr>
          <w:noProof/>
        </w:rPr>
        <w:t>5</w:t>
      </w:r>
      <w:r>
        <w:rPr>
          <w:noProof/>
        </w:rPr>
        <w:fldChar w:fldCharType="end"/>
      </w:r>
    </w:p>
    <w:p w14:paraId="756A6EBE" w14:textId="77777777" w:rsidR="002D5CBC" w:rsidRDefault="002D5CBC">
      <w:pPr>
        <w:pStyle w:val="TOC3"/>
        <w:tabs>
          <w:tab w:val="left" w:pos="1080"/>
          <w:tab w:val="right" w:leader="dot" w:pos="8289"/>
        </w:tabs>
        <w:rPr>
          <w:rFonts w:asciiTheme="minorHAnsi" w:eastAsiaTheme="minorEastAsia" w:hAnsiTheme="minorHAnsi" w:cstheme="minorBidi"/>
          <w:noProof/>
          <w:sz w:val="24"/>
          <w:szCs w:val="24"/>
          <w:lang w:eastAsia="ja-JP"/>
        </w:rPr>
      </w:pPr>
      <w:r>
        <w:rPr>
          <w:noProof/>
        </w:rPr>
        <w:t>1.4.1</w:t>
      </w:r>
      <w:r>
        <w:rPr>
          <w:rFonts w:asciiTheme="minorHAnsi" w:eastAsiaTheme="minorEastAsia" w:hAnsiTheme="minorHAnsi" w:cstheme="minorBidi"/>
          <w:noProof/>
          <w:sz w:val="24"/>
          <w:szCs w:val="24"/>
          <w:lang w:eastAsia="ja-JP"/>
        </w:rPr>
        <w:tab/>
      </w:r>
      <w:r>
        <w:rPr>
          <w:noProof/>
        </w:rPr>
        <w:t>Previous study</w:t>
      </w:r>
      <w:r>
        <w:rPr>
          <w:noProof/>
        </w:rPr>
        <w:tab/>
      </w:r>
      <w:r>
        <w:rPr>
          <w:noProof/>
        </w:rPr>
        <w:fldChar w:fldCharType="begin"/>
      </w:r>
      <w:r>
        <w:rPr>
          <w:noProof/>
        </w:rPr>
        <w:instrText xml:space="preserve"> PAGEREF _Toc348357631 \h </w:instrText>
      </w:r>
      <w:r>
        <w:rPr>
          <w:noProof/>
        </w:rPr>
      </w:r>
      <w:r>
        <w:rPr>
          <w:noProof/>
        </w:rPr>
        <w:fldChar w:fldCharType="separate"/>
      </w:r>
      <w:r w:rsidR="00433A33">
        <w:rPr>
          <w:noProof/>
        </w:rPr>
        <w:t>5</w:t>
      </w:r>
      <w:r>
        <w:rPr>
          <w:noProof/>
        </w:rPr>
        <w:fldChar w:fldCharType="end"/>
      </w:r>
    </w:p>
    <w:p w14:paraId="0F275ED2" w14:textId="77777777" w:rsidR="002D5CBC" w:rsidRDefault="002D5CBC">
      <w:pPr>
        <w:pStyle w:val="TOC3"/>
        <w:tabs>
          <w:tab w:val="left" w:pos="1080"/>
          <w:tab w:val="right" w:leader="dot" w:pos="8289"/>
        </w:tabs>
        <w:rPr>
          <w:rFonts w:asciiTheme="minorHAnsi" w:eastAsiaTheme="minorEastAsia" w:hAnsiTheme="minorHAnsi" w:cstheme="minorBidi"/>
          <w:noProof/>
          <w:sz w:val="24"/>
          <w:szCs w:val="24"/>
          <w:lang w:eastAsia="ja-JP"/>
        </w:rPr>
      </w:pPr>
      <w:r>
        <w:rPr>
          <w:noProof/>
        </w:rPr>
        <w:t>1.4.2</w:t>
      </w:r>
      <w:r>
        <w:rPr>
          <w:rFonts w:asciiTheme="minorHAnsi" w:eastAsiaTheme="minorEastAsia" w:hAnsiTheme="minorHAnsi" w:cstheme="minorBidi"/>
          <w:noProof/>
          <w:sz w:val="24"/>
          <w:szCs w:val="24"/>
          <w:lang w:eastAsia="ja-JP"/>
        </w:rPr>
        <w:tab/>
      </w:r>
      <w:r>
        <w:rPr>
          <w:noProof/>
        </w:rPr>
        <w:t>Fieldwork</w:t>
      </w:r>
      <w:r>
        <w:rPr>
          <w:noProof/>
        </w:rPr>
        <w:tab/>
      </w:r>
      <w:r>
        <w:rPr>
          <w:noProof/>
        </w:rPr>
        <w:fldChar w:fldCharType="begin"/>
      </w:r>
      <w:r>
        <w:rPr>
          <w:noProof/>
        </w:rPr>
        <w:instrText xml:space="preserve"> PAGEREF _Toc348357632 \h </w:instrText>
      </w:r>
      <w:r>
        <w:rPr>
          <w:noProof/>
        </w:rPr>
      </w:r>
      <w:r>
        <w:rPr>
          <w:noProof/>
        </w:rPr>
        <w:fldChar w:fldCharType="separate"/>
      </w:r>
      <w:r w:rsidR="00433A33">
        <w:rPr>
          <w:noProof/>
        </w:rPr>
        <w:t>5</w:t>
      </w:r>
      <w:r>
        <w:rPr>
          <w:noProof/>
        </w:rPr>
        <w:fldChar w:fldCharType="end"/>
      </w:r>
    </w:p>
    <w:p w14:paraId="746D5210" w14:textId="77777777" w:rsidR="002D5CBC" w:rsidRDefault="002D5CBC">
      <w:pPr>
        <w:pStyle w:val="TOC3"/>
        <w:tabs>
          <w:tab w:val="left" w:pos="1080"/>
          <w:tab w:val="right" w:leader="dot" w:pos="8289"/>
        </w:tabs>
        <w:rPr>
          <w:rFonts w:asciiTheme="minorHAnsi" w:eastAsiaTheme="minorEastAsia" w:hAnsiTheme="minorHAnsi" w:cstheme="minorBidi"/>
          <w:noProof/>
          <w:sz w:val="24"/>
          <w:szCs w:val="24"/>
          <w:lang w:eastAsia="ja-JP"/>
        </w:rPr>
      </w:pPr>
      <w:r>
        <w:rPr>
          <w:noProof/>
        </w:rPr>
        <w:t>1.4.3</w:t>
      </w:r>
      <w:r>
        <w:rPr>
          <w:rFonts w:asciiTheme="minorHAnsi" w:eastAsiaTheme="minorEastAsia" w:hAnsiTheme="minorHAnsi" w:cstheme="minorBidi"/>
          <w:noProof/>
          <w:sz w:val="24"/>
          <w:szCs w:val="24"/>
          <w:lang w:eastAsia="ja-JP"/>
        </w:rPr>
        <w:tab/>
      </w:r>
      <w:r>
        <w:rPr>
          <w:noProof/>
        </w:rPr>
        <w:t>Acknowledgements</w:t>
      </w:r>
      <w:r>
        <w:rPr>
          <w:noProof/>
        </w:rPr>
        <w:tab/>
      </w:r>
      <w:r>
        <w:rPr>
          <w:noProof/>
        </w:rPr>
        <w:fldChar w:fldCharType="begin"/>
      </w:r>
      <w:r>
        <w:rPr>
          <w:noProof/>
        </w:rPr>
        <w:instrText xml:space="preserve"> PAGEREF _Toc348357633 \h </w:instrText>
      </w:r>
      <w:r>
        <w:rPr>
          <w:noProof/>
        </w:rPr>
      </w:r>
      <w:r>
        <w:rPr>
          <w:noProof/>
        </w:rPr>
        <w:fldChar w:fldCharType="separate"/>
      </w:r>
      <w:r w:rsidR="00433A33">
        <w:rPr>
          <w:noProof/>
        </w:rPr>
        <w:t>6</w:t>
      </w:r>
      <w:r>
        <w:rPr>
          <w:noProof/>
        </w:rPr>
        <w:fldChar w:fldCharType="end"/>
      </w:r>
    </w:p>
    <w:p w14:paraId="20F21D5C" w14:textId="77777777" w:rsidR="002D5CBC" w:rsidRDefault="002D5CBC">
      <w:pPr>
        <w:pStyle w:val="TOC3"/>
        <w:tabs>
          <w:tab w:val="left" w:pos="1080"/>
          <w:tab w:val="right" w:leader="dot" w:pos="8289"/>
        </w:tabs>
        <w:rPr>
          <w:rFonts w:asciiTheme="minorHAnsi" w:eastAsiaTheme="minorEastAsia" w:hAnsiTheme="minorHAnsi" w:cstheme="minorBidi"/>
          <w:noProof/>
          <w:sz w:val="24"/>
          <w:szCs w:val="24"/>
          <w:lang w:eastAsia="ja-JP"/>
        </w:rPr>
      </w:pPr>
      <w:r>
        <w:rPr>
          <w:noProof/>
        </w:rPr>
        <w:t>1.4.4</w:t>
      </w:r>
      <w:r>
        <w:rPr>
          <w:rFonts w:asciiTheme="minorHAnsi" w:eastAsiaTheme="minorEastAsia" w:hAnsiTheme="minorHAnsi" w:cstheme="minorBidi"/>
          <w:noProof/>
          <w:sz w:val="24"/>
          <w:szCs w:val="24"/>
          <w:lang w:eastAsia="ja-JP"/>
        </w:rPr>
        <w:tab/>
      </w:r>
      <w:r>
        <w:rPr>
          <w:noProof/>
        </w:rPr>
        <w:t>Additional resources</w:t>
      </w:r>
      <w:r>
        <w:rPr>
          <w:noProof/>
        </w:rPr>
        <w:tab/>
      </w:r>
      <w:r>
        <w:rPr>
          <w:noProof/>
        </w:rPr>
        <w:fldChar w:fldCharType="begin"/>
      </w:r>
      <w:r>
        <w:rPr>
          <w:noProof/>
        </w:rPr>
        <w:instrText xml:space="preserve"> PAGEREF _Toc348357634 \h </w:instrText>
      </w:r>
      <w:r>
        <w:rPr>
          <w:noProof/>
        </w:rPr>
      </w:r>
      <w:r>
        <w:rPr>
          <w:noProof/>
        </w:rPr>
        <w:fldChar w:fldCharType="separate"/>
      </w:r>
      <w:r w:rsidR="00433A33">
        <w:rPr>
          <w:noProof/>
        </w:rPr>
        <w:t>6</w:t>
      </w:r>
      <w:r>
        <w:rPr>
          <w:noProof/>
        </w:rPr>
        <w:fldChar w:fldCharType="end"/>
      </w:r>
    </w:p>
    <w:p w14:paraId="035D1B7B" w14:textId="77777777" w:rsidR="002D5CBC" w:rsidRDefault="002D5CBC">
      <w:pPr>
        <w:pStyle w:val="TOC1"/>
        <w:tabs>
          <w:tab w:val="left" w:pos="360"/>
          <w:tab w:val="right" w:leader="dot" w:pos="8289"/>
        </w:tabs>
        <w:rPr>
          <w:rFonts w:asciiTheme="minorHAnsi" w:eastAsiaTheme="minorEastAsia" w:hAnsiTheme="minorHAnsi" w:cstheme="minorBidi"/>
          <w:b w:val="0"/>
          <w:noProof/>
          <w:szCs w:val="24"/>
          <w:lang w:eastAsia="ja-JP"/>
        </w:rPr>
      </w:pPr>
      <w:r>
        <w:rPr>
          <w:noProof/>
        </w:rPr>
        <w:t>2</w:t>
      </w:r>
      <w:r>
        <w:rPr>
          <w:rFonts w:asciiTheme="minorHAnsi" w:eastAsiaTheme="minorEastAsia" w:hAnsiTheme="minorHAnsi" w:cstheme="minorBidi"/>
          <w:b w:val="0"/>
          <w:noProof/>
          <w:szCs w:val="24"/>
          <w:lang w:eastAsia="ja-JP"/>
        </w:rPr>
        <w:tab/>
      </w:r>
      <w:r>
        <w:rPr>
          <w:noProof/>
        </w:rPr>
        <w:t>Sketch</w:t>
      </w:r>
      <w:r>
        <w:rPr>
          <w:noProof/>
        </w:rPr>
        <w:tab/>
      </w:r>
      <w:r>
        <w:rPr>
          <w:noProof/>
        </w:rPr>
        <w:fldChar w:fldCharType="begin"/>
      </w:r>
      <w:r>
        <w:rPr>
          <w:noProof/>
        </w:rPr>
        <w:instrText xml:space="preserve"> PAGEREF _Toc348357635 \h </w:instrText>
      </w:r>
      <w:r>
        <w:rPr>
          <w:noProof/>
        </w:rPr>
      </w:r>
      <w:r>
        <w:rPr>
          <w:noProof/>
        </w:rPr>
        <w:fldChar w:fldCharType="separate"/>
      </w:r>
      <w:r w:rsidR="00433A33">
        <w:rPr>
          <w:noProof/>
        </w:rPr>
        <w:t>7</w:t>
      </w:r>
      <w:r>
        <w:rPr>
          <w:noProof/>
        </w:rPr>
        <w:fldChar w:fldCharType="end"/>
      </w:r>
    </w:p>
    <w:p w14:paraId="25F3F4FC" w14:textId="77777777" w:rsidR="002D5CBC" w:rsidRDefault="002D5CBC">
      <w:pPr>
        <w:pStyle w:val="TOC2"/>
        <w:tabs>
          <w:tab w:val="left" w:pos="715"/>
          <w:tab w:val="right" w:leader="dot" w:pos="8289"/>
        </w:tabs>
        <w:rPr>
          <w:rFonts w:asciiTheme="minorHAnsi" w:eastAsiaTheme="minorEastAsia" w:hAnsiTheme="minorHAnsi" w:cstheme="minorBidi"/>
          <w:noProof/>
          <w:sz w:val="24"/>
          <w:szCs w:val="24"/>
          <w:lang w:eastAsia="ja-JP"/>
        </w:rPr>
      </w:pPr>
      <w:r>
        <w:rPr>
          <w:noProof/>
        </w:rPr>
        <w:t>2.1</w:t>
      </w:r>
      <w:r>
        <w:rPr>
          <w:rFonts w:asciiTheme="minorHAnsi" w:eastAsiaTheme="minorEastAsia" w:hAnsiTheme="minorHAnsi" w:cstheme="minorBidi"/>
          <w:noProof/>
          <w:sz w:val="24"/>
          <w:szCs w:val="24"/>
          <w:lang w:eastAsia="ja-JP"/>
        </w:rPr>
        <w:tab/>
      </w:r>
      <w:r>
        <w:rPr>
          <w:noProof/>
        </w:rPr>
        <w:t>Phonology</w:t>
      </w:r>
      <w:r>
        <w:rPr>
          <w:noProof/>
        </w:rPr>
        <w:tab/>
      </w:r>
      <w:r>
        <w:rPr>
          <w:noProof/>
        </w:rPr>
        <w:fldChar w:fldCharType="begin"/>
      </w:r>
      <w:r>
        <w:rPr>
          <w:noProof/>
        </w:rPr>
        <w:instrText xml:space="preserve"> PAGEREF _Toc348357636 \h </w:instrText>
      </w:r>
      <w:r>
        <w:rPr>
          <w:noProof/>
        </w:rPr>
      </w:r>
      <w:r>
        <w:rPr>
          <w:noProof/>
        </w:rPr>
        <w:fldChar w:fldCharType="separate"/>
      </w:r>
      <w:r w:rsidR="00433A33">
        <w:rPr>
          <w:noProof/>
        </w:rPr>
        <w:t>7</w:t>
      </w:r>
      <w:r>
        <w:rPr>
          <w:noProof/>
        </w:rPr>
        <w:fldChar w:fldCharType="end"/>
      </w:r>
    </w:p>
    <w:p w14:paraId="1B0A1CF9" w14:textId="77777777" w:rsidR="002D5CBC" w:rsidRDefault="002D5CBC">
      <w:pPr>
        <w:pStyle w:val="TOC3"/>
        <w:tabs>
          <w:tab w:val="left" w:pos="1080"/>
          <w:tab w:val="right" w:leader="dot" w:pos="8289"/>
        </w:tabs>
        <w:rPr>
          <w:rFonts w:asciiTheme="minorHAnsi" w:eastAsiaTheme="minorEastAsia" w:hAnsiTheme="minorHAnsi" w:cstheme="minorBidi"/>
          <w:noProof/>
          <w:sz w:val="24"/>
          <w:szCs w:val="24"/>
          <w:lang w:eastAsia="ja-JP"/>
        </w:rPr>
      </w:pPr>
      <w:r>
        <w:rPr>
          <w:noProof/>
        </w:rPr>
        <w:t>2.1.1</w:t>
      </w:r>
      <w:r>
        <w:rPr>
          <w:rFonts w:asciiTheme="minorHAnsi" w:eastAsiaTheme="minorEastAsia" w:hAnsiTheme="minorHAnsi" w:cstheme="minorBidi"/>
          <w:noProof/>
          <w:sz w:val="24"/>
          <w:szCs w:val="24"/>
          <w:lang w:eastAsia="ja-JP"/>
        </w:rPr>
        <w:tab/>
      </w:r>
      <w:r>
        <w:rPr>
          <w:noProof/>
        </w:rPr>
        <w:t>Segmental phonology</w:t>
      </w:r>
      <w:r>
        <w:rPr>
          <w:noProof/>
        </w:rPr>
        <w:tab/>
      </w:r>
      <w:r>
        <w:rPr>
          <w:noProof/>
        </w:rPr>
        <w:fldChar w:fldCharType="begin"/>
      </w:r>
      <w:r>
        <w:rPr>
          <w:noProof/>
        </w:rPr>
        <w:instrText xml:space="preserve"> PAGEREF _Toc348357637 \h </w:instrText>
      </w:r>
      <w:r>
        <w:rPr>
          <w:noProof/>
        </w:rPr>
      </w:r>
      <w:r>
        <w:rPr>
          <w:noProof/>
        </w:rPr>
        <w:fldChar w:fldCharType="separate"/>
      </w:r>
      <w:r w:rsidR="00433A33">
        <w:rPr>
          <w:noProof/>
        </w:rPr>
        <w:t>7</w:t>
      </w:r>
      <w:r>
        <w:rPr>
          <w:noProof/>
        </w:rPr>
        <w:fldChar w:fldCharType="end"/>
      </w:r>
    </w:p>
    <w:p w14:paraId="6E06437D" w14:textId="77777777" w:rsidR="002D5CBC" w:rsidRDefault="002D5CBC">
      <w:pPr>
        <w:pStyle w:val="TOC3"/>
        <w:tabs>
          <w:tab w:val="left" w:pos="1080"/>
          <w:tab w:val="right" w:leader="dot" w:pos="8289"/>
        </w:tabs>
        <w:rPr>
          <w:rFonts w:asciiTheme="minorHAnsi" w:eastAsiaTheme="minorEastAsia" w:hAnsiTheme="minorHAnsi" w:cstheme="minorBidi"/>
          <w:noProof/>
          <w:sz w:val="24"/>
          <w:szCs w:val="24"/>
          <w:lang w:eastAsia="ja-JP"/>
        </w:rPr>
      </w:pPr>
      <w:r>
        <w:rPr>
          <w:noProof/>
        </w:rPr>
        <w:t>2.1.2</w:t>
      </w:r>
      <w:r>
        <w:rPr>
          <w:rFonts w:asciiTheme="minorHAnsi" w:eastAsiaTheme="minorEastAsia" w:hAnsiTheme="minorHAnsi" w:cstheme="minorBidi"/>
          <w:noProof/>
          <w:sz w:val="24"/>
          <w:szCs w:val="24"/>
          <w:lang w:eastAsia="ja-JP"/>
        </w:rPr>
        <w:tab/>
      </w:r>
      <w:r>
        <w:rPr>
          <w:noProof/>
        </w:rPr>
        <w:t>Prosody</w:t>
      </w:r>
      <w:r>
        <w:rPr>
          <w:noProof/>
        </w:rPr>
        <w:tab/>
      </w:r>
      <w:r>
        <w:rPr>
          <w:noProof/>
        </w:rPr>
        <w:fldChar w:fldCharType="begin"/>
      </w:r>
      <w:r>
        <w:rPr>
          <w:noProof/>
        </w:rPr>
        <w:instrText xml:space="preserve"> PAGEREF _Toc348357638 \h </w:instrText>
      </w:r>
      <w:r>
        <w:rPr>
          <w:noProof/>
        </w:rPr>
      </w:r>
      <w:r>
        <w:rPr>
          <w:noProof/>
        </w:rPr>
        <w:fldChar w:fldCharType="separate"/>
      </w:r>
      <w:r w:rsidR="00433A33">
        <w:rPr>
          <w:noProof/>
        </w:rPr>
        <w:t>7</w:t>
      </w:r>
      <w:r>
        <w:rPr>
          <w:noProof/>
        </w:rPr>
        <w:fldChar w:fldCharType="end"/>
      </w:r>
    </w:p>
    <w:p w14:paraId="0157F3BF" w14:textId="77777777" w:rsidR="002D5CBC" w:rsidRDefault="002D5CBC">
      <w:pPr>
        <w:pStyle w:val="TOC3"/>
        <w:tabs>
          <w:tab w:val="left" w:pos="1080"/>
          <w:tab w:val="right" w:leader="dot" w:pos="8289"/>
        </w:tabs>
        <w:rPr>
          <w:rFonts w:asciiTheme="minorHAnsi" w:eastAsiaTheme="minorEastAsia" w:hAnsiTheme="minorHAnsi" w:cstheme="minorBidi"/>
          <w:noProof/>
          <w:sz w:val="24"/>
          <w:szCs w:val="24"/>
          <w:lang w:eastAsia="ja-JP"/>
        </w:rPr>
      </w:pPr>
      <w:r>
        <w:rPr>
          <w:noProof/>
        </w:rPr>
        <w:t>2.1.3</w:t>
      </w:r>
      <w:r>
        <w:rPr>
          <w:rFonts w:asciiTheme="minorHAnsi" w:eastAsiaTheme="minorEastAsia" w:hAnsiTheme="minorHAnsi" w:cstheme="minorBidi"/>
          <w:noProof/>
          <w:sz w:val="24"/>
          <w:szCs w:val="24"/>
          <w:lang w:eastAsia="ja-JP"/>
        </w:rPr>
        <w:tab/>
      </w:r>
      <w:r>
        <w:rPr>
          <w:noProof/>
        </w:rPr>
        <w:t>Key phonological rules</w:t>
      </w:r>
      <w:r>
        <w:rPr>
          <w:noProof/>
        </w:rPr>
        <w:tab/>
      </w:r>
      <w:r>
        <w:rPr>
          <w:noProof/>
        </w:rPr>
        <w:fldChar w:fldCharType="begin"/>
      </w:r>
      <w:r>
        <w:rPr>
          <w:noProof/>
        </w:rPr>
        <w:instrText xml:space="preserve"> PAGEREF _Toc348357639 \h </w:instrText>
      </w:r>
      <w:r>
        <w:rPr>
          <w:noProof/>
        </w:rPr>
      </w:r>
      <w:r>
        <w:rPr>
          <w:noProof/>
        </w:rPr>
        <w:fldChar w:fldCharType="separate"/>
      </w:r>
      <w:r w:rsidR="00433A33">
        <w:rPr>
          <w:noProof/>
        </w:rPr>
        <w:t>8</w:t>
      </w:r>
      <w:r>
        <w:rPr>
          <w:noProof/>
        </w:rPr>
        <w:fldChar w:fldCharType="end"/>
      </w:r>
    </w:p>
    <w:p w14:paraId="262E9811" w14:textId="77777777" w:rsidR="002D5CBC" w:rsidRDefault="002D5CBC">
      <w:pPr>
        <w:pStyle w:val="TOC2"/>
        <w:tabs>
          <w:tab w:val="left" w:pos="715"/>
          <w:tab w:val="right" w:leader="dot" w:pos="8289"/>
        </w:tabs>
        <w:rPr>
          <w:rFonts w:asciiTheme="minorHAnsi" w:eastAsiaTheme="minorEastAsia" w:hAnsiTheme="minorHAnsi" w:cstheme="minorBidi"/>
          <w:noProof/>
          <w:sz w:val="24"/>
          <w:szCs w:val="24"/>
          <w:lang w:eastAsia="ja-JP"/>
        </w:rPr>
      </w:pPr>
      <w:r>
        <w:rPr>
          <w:noProof/>
        </w:rPr>
        <w:t>2.2</w:t>
      </w:r>
      <w:r>
        <w:rPr>
          <w:rFonts w:asciiTheme="minorHAnsi" w:eastAsiaTheme="minorEastAsia" w:hAnsiTheme="minorHAnsi" w:cstheme="minorBidi"/>
          <w:noProof/>
          <w:sz w:val="24"/>
          <w:szCs w:val="24"/>
          <w:lang w:eastAsia="ja-JP"/>
        </w:rPr>
        <w:tab/>
      </w:r>
      <w:r>
        <w:rPr>
          <w:noProof/>
        </w:rPr>
        <w:t>Inflectable verbs</w:t>
      </w:r>
      <w:r>
        <w:rPr>
          <w:noProof/>
        </w:rPr>
        <w:tab/>
      </w:r>
      <w:r>
        <w:rPr>
          <w:noProof/>
        </w:rPr>
        <w:fldChar w:fldCharType="begin"/>
      </w:r>
      <w:r>
        <w:rPr>
          <w:noProof/>
        </w:rPr>
        <w:instrText xml:space="preserve"> PAGEREF _Toc348357640 \h </w:instrText>
      </w:r>
      <w:r>
        <w:rPr>
          <w:noProof/>
        </w:rPr>
      </w:r>
      <w:r>
        <w:rPr>
          <w:noProof/>
        </w:rPr>
        <w:fldChar w:fldCharType="separate"/>
      </w:r>
      <w:r w:rsidR="00433A33">
        <w:rPr>
          <w:noProof/>
        </w:rPr>
        <w:t>8</w:t>
      </w:r>
      <w:r>
        <w:rPr>
          <w:noProof/>
        </w:rPr>
        <w:fldChar w:fldCharType="end"/>
      </w:r>
    </w:p>
    <w:p w14:paraId="648C880F" w14:textId="77777777" w:rsidR="002D5CBC" w:rsidRDefault="002D5CBC">
      <w:pPr>
        <w:pStyle w:val="TOC2"/>
        <w:tabs>
          <w:tab w:val="left" w:pos="715"/>
          <w:tab w:val="right" w:leader="dot" w:pos="8289"/>
        </w:tabs>
        <w:rPr>
          <w:rFonts w:asciiTheme="minorHAnsi" w:eastAsiaTheme="minorEastAsia" w:hAnsiTheme="minorHAnsi" w:cstheme="minorBidi"/>
          <w:noProof/>
          <w:sz w:val="24"/>
          <w:szCs w:val="24"/>
          <w:lang w:eastAsia="ja-JP"/>
        </w:rPr>
      </w:pPr>
      <w:r>
        <w:rPr>
          <w:noProof/>
        </w:rPr>
        <w:t>2.3</w:t>
      </w:r>
      <w:r>
        <w:rPr>
          <w:rFonts w:asciiTheme="minorHAnsi" w:eastAsiaTheme="minorEastAsia" w:hAnsiTheme="minorHAnsi" w:cstheme="minorBidi"/>
          <w:noProof/>
          <w:sz w:val="24"/>
          <w:szCs w:val="24"/>
          <w:lang w:eastAsia="ja-JP"/>
        </w:rPr>
        <w:tab/>
      </w:r>
      <w:r>
        <w:rPr>
          <w:noProof/>
        </w:rPr>
        <w:t>Noun phrase (NP)</w:t>
      </w:r>
      <w:r>
        <w:rPr>
          <w:noProof/>
        </w:rPr>
        <w:tab/>
      </w:r>
      <w:r>
        <w:rPr>
          <w:noProof/>
        </w:rPr>
        <w:fldChar w:fldCharType="begin"/>
      </w:r>
      <w:r>
        <w:rPr>
          <w:noProof/>
        </w:rPr>
        <w:instrText xml:space="preserve"> PAGEREF _Toc348357641 \h </w:instrText>
      </w:r>
      <w:r>
        <w:rPr>
          <w:noProof/>
        </w:rPr>
      </w:r>
      <w:r>
        <w:rPr>
          <w:noProof/>
        </w:rPr>
        <w:fldChar w:fldCharType="separate"/>
      </w:r>
      <w:r w:rsidR="00433A33">
        <w:rPr>
          <w:noProof/>
        </w:rPr>
        <w:t>8</w:t>
      </w:r>
      <w:r>
        <w:rPr>
          <w:noProof/>
        </w:rPr>
        <w:fldChar w:fldCharType="end"/>
      </w:r>
    </w:p>
    <w:p w14:paraId="7E4CA284" w14:textId="77777777" w:rsidR="002D5CBC" w:rsidRDefault="002D5CBC">
      <w:pPr>
        <w:pStyle w:val="TOC2"/>
        <w:tabs>
          <w:tab w:val="left" w:pos="715"/>
          <w:tab w:val="right" w:leader="dot" w:pos="8289"/>
        </w:tabs>
        <w:rPr>
          <w:rFonts w:asciiTheme="minorHAnsi" w:eastAsiaTheme="minorEastAsia" w:hAnsiTheme="minorHAnsi" w:cstheme="minorBidi"/>
          <w:noProof/>
          <w:sz w:val="24"/>
          <w:szCs w:val="24"/>
          <w:lang w:eastAsia="ja-JP"/>
        </w:rPr>
      </w:pPr>
      <w:r>
        <w:rPr>
          <w:noProof/>
        </w:rPr>
        <w:t>2.4</w:t>
      </w:r>
      <w:r>
        <w:rPr>
          <w:rFonts w:asciiTheme="minorHAnsi" w:eastAsiaTheme="minorEastAsia" w:hAnsiTheme="minorHAnsi" w:cstheme="minorBidi"/>
          <w:noProof/>
          <w:sz w:val="24"/>
          <w:szCs w:val="24"/>
          <w:lang w:eastAsia="ja-JP"/>
        </w:rPr>
        <w:tab/>
      </w:r>
      <w:r>
        <w:rPr>
          <w:noProof/>
        </w:rPr>
        <w:t>Case-marking and PPs</w:t>
      </w:r>
      <w:r>
        <w:rPr>
          <w:noProof/>
        </w:rPr>
        <w:tab/>
      </w:r>
      <w:r>
        <w:rPr>
          <w:noProof/>
        </w:rPr>
        <w:fldChar w:fldCharType="begin"/>
      </w:r>
      <w:r>
        <w:rPr>
          <w:noProof/>
        </w:rPr>
        <w:instrText xml:space="preserve"> PAGEREF _Toc348357642 \h </w:instrText>
      </w:r>
      <w:r>
        <w:rPr>
          <w:noProof/>
        </w:rPr>
      </w:r>
      <w:r>
        <w:rPr>
          <w:noProof/>
        </w:rPr>
        <w:fldChar w:fldCharType="separate"/>
      </w:r>
      <w:r w:rsidR="00433A33">
        <w:rPr>
          <w:noProof/>
        </w:rPr>
        <w:t>9</w:t>
      </w:r>
      <w:r>
        <w:rPr>
          <w:noProof/>
        </w:rPr>
        <w:fldChar w:fldCharType="end"/>
      </w:r>
    </w:p>
    <w:p w14:paraId="5D039C3C" w14:textId="77777777" w:rsidR="002D5CBC" w:rsidRDefault="002D5CBC">
      <w:pPr>
        <w:pStyle w:val="TOC2"/>
        <w:tabs>
          <w:tab w:val="left" w:pos="715"/>
          <w:tab w:val="right" w:leader="dot" w:pos="8289"/>
        </w:tabs>
        <w:rPr>
          <w:rFonts w:asciiTheme="minorHAnsi" w:eastAsiaTheme="minorEastAsia" w:hAnsiTheme="minorHAnsi" w:cstheme="minorBidi"/>
          <w:noProof/>
          <w:sz w:val="24"/>
          <w:szCs w:val="24"/>
          <w:lang w:eastAsia="ja-JP"/>
        </w:rPr>
      </w:pPr>
      <w:r>
        <w:rPr>
          <w:noProof/>
        </w:rPr>
        <w:t>2.5</w:t>
      </w:r>
      <w:r>
        <w:rPr>
          <w:rFonts w:asciiTheme="minorHAnsi" w:eastAsiaTheme="minorEastAsia" w:hAnsiTheme="minorHAnsi" w:cstheme="minorBidi"/>
          <w:noProof/>
          <w:sz w:val="24"/>
          <w:szCs w:val="24"/>
          <w:lang w:eastAsia="ja-JP"/>
        </w:rPr>
        <w:tab/>
      </w:r>
      <w:r>
        <w:rPr>
          <w:noProof/>
        </w:rPr>
        <w:t>Main clauses and constituent order</w:t>
      </w:r>
      <w:r>
        <w:rPr>
          <w:noProof/>
        </w:rPr>
        <w:tab/>
      </w:r>
      <w:r>
        <w:rPr>
          <w:noProof/>
        </w:rPr>
        <w:fldChar w:fldCharType="begin"/>
      </w:r>
      <w:r>
        <w:rPr>
          <w:noProof/>
        </w:rPr>
        <w:instrText xml:space="preserve"> PAGEREF _Toc348357643 \h </w:instrText>
      </w:r>
      <w:r>
        <w:rPr>
          <w:noProof/>
        </w:rPr>
      </w:r>
      <w:r>
        <w:rPr>
          <w:noProof/>
        </w:rPr>
        <w:fldChar w:fldCharType="separate"/>
      </w:r>
      <w:r w:rsidR="00433A33">
        <w:rPr>
          <w:noProof/>
        </w:rPr>
        <w:t>9</w:t>
      </w:r>
      <w:r>
        <w:rPr>
          <w:noProof/>
        </w:rPr>
        <w:fldChar w:fldCharType="end"/>
      </w:r>
    </w:p>
    <w:p w14:paraId="6E8D946B" w14:textId="77777777" w:rsidR="002D5CBC" w:rsidRDefault="002D5CBC">
      <w:pPr>
        <w:pStyle w:val="TOC2"/>
        <w:tabs>
          <w:tab w:val="left" w:pos="715"/>
          <w:tab w:val="right" w:leader="dot" w:pos="8289"/>
        </w:tabs>
        <w:rPr>
          <w:rFonts w:asciiTheme="minorHAnsi" w:eastAsiaTheme="minorEastAsia" w:hAnsiTheme="minorHAnsi" w:cstheme="minorBidi"/>
          <w:noProof/>
          <w:sz w:val="24"/>
          <w:szCs w:val="24"/>
          <w:lang w:eastAsia="ja-JP"/>
        </w:rPr>
      </w:pPr>
      <w:r>
        <w:rPr>
          <w:noProof/>
        </w:rPr>
        <w:t>2.6</w:t>
      </w:r>
      <w:r>
        <w:rPr>
          <w:rFonts w:asciiTheme="minorHAnsi" w:eastAsiaTheme="minorEastAsia" w:hAnsiTheme="minorHAnsi" w:cstheme="minorBidi"/>
          <w:noProof/>
          <w:sz w:val="24"/>
          <w:szCs w:val="24"/>
          <w:lang w:eastAsia="ja-JP"/>
        </w:rPr>
        <w:tab/>
      </w:r>
      <w:r>
        <w:rPr>
          <w:noProof/>
        </w:rPr>
        <w:t>Relative clauses</w:t>
      </w:r>
      <w:r>
        <w:rPr>
          <w:noProof/>
        </w:rPr>
        <w:tab/>
      </w:r>
      <w:r>
        <w:rPr>
          <w:noProof/>
        </w:rPr>
        <w:fldChar w:fldCharType="begin"/>
      </w:r>
      <w:r>
        <w:rPr>
          <w:noProof/>
        </w:rPr>
        <w:instrText xml:space="preserve"> PAGEREF _Toc348357644 \h </w:instrText>
      </w:r>
      <w:r>
        <w:rPr>
          <w:noProof/>
        </w:rPr>
      </w:r>
      <w:r>
        <w:rPr>
          <w:noProof/>
        </w:rPr>
        <w:fldChar w:fldCharType="separate"/>
      </w:r>
      <w:r w:rsidR="00433A33">
        <w:rPr>
          <w:noProof/>
        </w:rPr>
        <w:t>10</w:t>
      </w:r>
      <w:r>
        <w:rPr>
          <w:noProof/>
        </w:rPr>
        <w:fldChar w:fldCharType="end"/>
      </w:r>
    </w:p>
    <w:p w14:paraId="4883B8EB" w14:textId="77777777" w:rsidR="002D5CBC" w:rsidRDefault="002D5CBC">
      <w:pPr>
        <w:pStyle w:val="TOC2"/>
        <w:tabs>
          <w:tab w:val="left" w:pos="715"/>
          <w:tab w:val="right" w:leader="dot" w:pos="8289"/>
        </w:tabs>
        <w:rPr>
          <w:rFonts w:asciiTheme="minorHAnsi" w:eastAsiaTheme="minorEastAsia" w:hAnsiTheme="minorHAnsi" w:cstheme="minorBidi"/>
          <w:noProof/>
          <w:sz w:val="24"/>
          <w:szCs w:val="24"/>
          <w:lang w:eastAsia="ja-JP"/>
        </w:rPr>
      </w:pPr>
      <w:r>
        <w:rPr>
          <w:noProof/>
        </w:rPr>
        <w:t>2.7</w:t>
      </w:r>
      <w:r>
        <w:rPr>
          <w:rFonts w:asciiTheme="minorHAnsi" w:eastAsiaTheme="minorEastAsia" w:hAnsiTheme="minorHAnsi" w:cstheme="minorBidi"/>
          <w:noProof/>
          <w:sz w:val="24"/>
          <w:szCs w:val="24"/>
          <w:lang w:eastAsia="ja-JP"/>
        </w:rPr>
        <w:tab/>
      </w:r>
      <w:r>
        <w:rPr>
          <w:noProof/>
        </w:rPr>
        <w:t>Interclausal syntax</w:t>
      </w:r>
      <w:r>
        <w:rPr>
          <w:noProof/>
        </w:rPr>
        <w:tab/>
      </w:r>
      <w:r>
        <w:rPr>
          <w:noProof/>
        </w:rPr>
        <w:fldChar w:fldCharType="begin"/>
      </w:r>
      <w:r>
        <w:rPr>
          <w:noProof/>
        </w:rPr>
        <w:instrText xml:space="preserve"> PAGEREF _Toc348357645 \h </w:instrText>
      </w:r>
      <w:r>
        <w:rPr>
          <w:noProof/>
        </w:rPr>
      </w:r>
      <w:r>
        <w:rPr>
          <w:noProof/>
        </w:rPr>
        <w:fldChar w:fldCharType="separate"/>
      </w:r>
      <w:r w:rsidR="00433A33">
        <w:rPr>
          <w:noProof/>
        </w:rPr>
        <w:t>10</w:t>
      </w:r>
      <w:r>
        <w:rPr>
          <w:noProof/>
        </w:rPr>
        <w:fldChar w:fldCharType="end"/>
      </w:r>
    </w:p>
    <w:p w14:paraId="0059E684" w14:textId="77777777" w:rsidR="002D5CBC" w:rsidRDefault="002D5CBC">
      <w:pPr>
        <w:pStyle w:val="TOC1"/>
        <w:tabs>
          <w:tab w:val="left" w:pos="360"/>
          <w:tab w:val="right" w:leader="dot" w:pos="8289"/>
        </w:tabs>
        <w:rPr>
          <w:rFonts w:asciiTheme="minorHAnsi" w:eastAsiaTheme="minorEastAsia" w:hAnsiTheme="minorHAnsi" w:cstheme="minorBidi"/>
          <w:b w:val="0"/>
          <w:noProof/>
          <w:szCs w:val="24"/>
          <w:lang w:eastAsia="ja-JP"/>
        </w:rPr>
      </w:pPr>
      <w:r>
        <w:rPr>
          <w:noProof/>
        </w:rPr>
        <w:t>3</w:t>
      </w:r>
      <w:r>
        <w:rPr>
          <w:rFonts w:asciiTheme="minorHAnsi" w:eastAsiaTheme="minorEastAsia" w:hAnsiTheme="minorHAnsi" w:cstheme="minorBidi"/>
          <w:b w:val="0"/>
          <w:noProof/>
          <w:szCs w:val="24"/>
          <w:lang w:eastAsia="ja-JP"/>
        </w:rPr>
        <w:tab/>
      </w:r>
      <w:r>
        <w:rPr>
          <w:noProof/>
        </w:rPr>
        <w:t>Phonology</w:t>
      </w:r>
      <w:r>
        <w:rPr>
          <w:noProof/>
        </w:rPr>
        <w:tab/>
      </w:r>
      <w:r>
        <w:rPr>
          <w:noProof/>
        </w:rPr>
        <w:fldChar w:fldCharType="begin"/>
      </w:r>
      <w:r>
        <w:rPr>
          <w:noProof/>
        </w:rPr>
        <w:instrText xml:space="preserve"> PAGEREF _Toc348357646 \h </w:instrText>
      </w:r>
      <w:r>
        <w:rPr>
          <w:noProof/>
        </w:rPr>
      </w:r>
      <w:r>
        <w:rPr>
          <w:noProof/>
        </w:rPr>
        <w:fldChar w:fldCharType="separate"/>
      </w:r>
      <w:r w:rsidR="00433A33">
        <w:rPr>
          <w:noProof/>
        </w:rPr>
        <w:t>12</w:t>
      </w:r>
      <w:r>
        <w:rPr>
          <w:noProof/>
        </w:rPr>
        <w:fldChar w:fldCharType="end"/>
      </w:r>
    </w:p>
    <w:p w14:paraId="13ED12F3" w14:textId="77777777" w:rsidR="002D5CBC" w:rsidRDefault="002D5CBC">
      <w:pPr>
        <w:pStyle w:val="TOC2"/>
        <w:tabs>
          <w:tab w:val="left" w:pos="715"/>
          <w:tab w:val="right" w:leader="dot" w:pos="8289"/>
        </w:tabs>
        <w:rPr>
          <w:rFonts w:asciiTheme="minorHAnsi" w:eastAsiaTheme="minorEastAsia" w:hAnsiTheme="minorHAnsi" w:cstheme="minorBidi"/>
          <w:noProof/>
          <w:sz w:val="24"/>
          <w:szCs w:val="24"/>
          <w:lang w:eastAsia="ja-JP"/>
        </w:rPr>
      </w:pPr>
      <w:r>
        <w:rPr>
          <w:noProof/>
        </w:rPr>
        <w:t>3.1</w:t>
      </w:r>
      <w:r>
        <w:rPr>
          <w:rFonts w:asciiTheme="minorHAnsi" w:eastAsiaTheme="minorEastAsia" w:hAnsiTheme="minorHAnsi" w:cstheme="minorBidi"/>
          <w:noProof/>
          <w:sz w:val="24"/>
          <w:szCs w:val="24"/>
          <w:lang w:eastAsia="ja-JP"/>
        </w:rPr>
        <w:tab/>
      </w:r>
      <w:r>
        <w:rPr>
          <w:noProof/>
        </w:rPr>
        <w:t>Internal phonological structure of stems and words</w:t>
      </w:r>
      <w:r>
        <w:rPr>
          <w:noProof/>
        </w:rPr>
        <w:tab/>
      </w:r>
      <w:r>
        <w:rPr>
          <w:noProof/>
        </w:rPr>
        <w:fldChar w:fldCharType="begin"/>
      </w:r>
      <w:r>
        <w:rPr>
          <w:noProof/>
        </w:rPr>
        <w:instrText xml:space="preserve"> PAGEREF _Toc348357647 \h </w:instrText>
      </w:r>
      <w:r>
        <w:rPr>
          <w:noProof/>
        </w:rPr>
      </w:r>
      <w:r>
        <w:rPr>
          <w:noProof/>
        </w:rPr>
        <w:fldChar w:fldCharType="separate"/>
      </w:r>
      <w:r w:rsidR="00433A33">
        <w:rPr>
          <w:noProof/>
        </w:rPr>
        <w:t>12</w:t>
      </w:r>
      <w:r>
        <w:rPr>
          <w:noProof/>
        </w:rPr>
        <w:fldChar w:fldCharType="end"/>
      </w:r>
    </w:p>
    <w:p w14:paraId="08FCA237" w14:textId="77777777" w:rsidR="002D5CBC" w:rsidRDefault="002D5CBC">
      <w:pPr>
        <w:pStyle w:val="TOC3"/>
        <w:tabs>
          <w:tab w:val="left" w:pos="1080"/>
          <w:tab w:val="right" w:leader="dot" w:pos="8289"/>
        </w:tabs>
        <w:rPr>
          <w:rFonts w:asciiTheme="minorHAnsi" w:eastAsiaTheme="minorEastAsia" w:hAnsiTheme="minorHAnsi" w:cstheme="minorBidi"/>
          <w:noProof/>
          <w:sz w:val="24"/>
          <w:szCs w:val="24"/>
          <w:lang w:eastAsia="ja-JP"/>
        </w:rPr>
      </w:pPr>
      <w:r>
        <w:rPr>
          <w:noProof/>
        </w:rPr>
        <w:t>3.1.1</w:t>
      </w:r>
      <w:r>
        <w:rPr>
          <w:rFonts w:asciiTheme="minorHAnsi" w:eastAsiaTheme="minorEastAsia" w:hAnsiTheme="minorHAnsi" w:cstheme="minorBidi"/>
          <w:noProof/>
          <w:sz w:val="24"/>
          <w:szCs w:val="24"/>
          <w:lang w:eastAsia="ja-JP"/>
        </w:rPr>
        <w:tab/>
      </w:r>
      <w:r>
        <w:rPr>
          <w:noProof/>
        </w:rPr>
        <w:t>Syllables</w:t>
      </w:r>
      <w:r>
        <w:rPr>
          <w:noProof/>
        </w:rPr>
        <w:tab/>
      </w:r>
      <w:r>
        <w:rPr>
          <w:noProof/>
        </w:rPr>
        <w:fldChar w:fldCharType="begin"/>
      </w:r>
      <w:r>
        <w:rPr>
          <w:noProof/>
        </w:rPr>
        <w:instrText xml:space="preserve"> PAGEREF _Toc348357648 \h </w:instrText>
      </w:r>
      <w:r>
        <w:rPr>
          <w:noProof/>
        </w:rPr>
      </w:r>
      <w:r>
        <w:rPr>
          <w:noProof/>
        </w:rPr>
        <w:fldChar w:fldCharType="separate"/>
      </w:r>
      <w:r w:rsidR="00433A33">
        <w:rPr>
          <w:noProof/>
        </w:rPr>
        <w:t>12</w:t>
      </w:r>
      <w:r>
        <w:rPr>
          <w:noProof/>
        </w:rPr>
        <w:fldChar w:fldCharType="end"/>
      </w:r>
    </w:p>
    <w:p w14:paraId="5EE7C0B9" w14:textId="77777777" w:rsidR="002D5CBC" w:rsidRDefault="002D5CBC">
      <w:pPr>
        <w:pStyle w:val="TOC3"/>
        <w:tabs>
          <w:tab w:val="left" w:pos="1080"/>
          <w:tab w:val="right" w:leader="dot" w:pos="8289"/>
        </w:tabs>
        <w:rPr>
          <w:rFonts w:asciiTheme="minorHAnsi" w:eastAsiaTheme="minorEastAsia" w:hAnsiTheme="minorHAnsi" w:cstheme="minorBidi"/>
          <w:noProof/>
          <w:sz w:val="24"/>
          <w:szCs w:val="24"/>
          <w:lang w:eastAsia="ja-JP"/>
        </w:rPr>
      </w:pPr>
      <w:r>
        <w:rPr>
          <w:noProof/>
        </w:rPr>
        <w:t>3.1.2</w:t>
      </w:r>
      <w:r>
        <w:rPr>
          <w:rFonts w:asciiTheme="minorHAnsi" w:eastAsiaTheme="minorEastAsia" w:hAnsiTheme="minorHAnsi" w:cstheme="minorBidi"/>
          <w:noProof/>
          <w:sz w:val="24"/>
          <w:szCs w:val="24"/>
          <w:lang w:eastAsia="ja-JP"/>
        </w:rPr>
        <w:tab/>
      </w:r>
      <w:r>
        <w:rPr>
          <w:noProof/>
        </w:rPr>
        <w:t>Metrical structure</w:t>
      </w:r>
      <w:r>
        <w:rPr>
          <w:noProof/>
        </w:rPr>
        <w:tab/>
      </w:r>
      <w:r>
        <w:rPr>
          <w:noProof/>
        </w:rPr>
        <w:fldChar w:fldCharType="begin"/>
      </w:r>
      <w:r>
        <w:rPr>
          <w:noProof/>
        </w:rPr>
        <w:instrText xml:space="preserve"> PAGEREF _Toc348357649 \h </w:instrText>
      </w:r>
      <w:r>
        <w:rPr>
          <w:noProof/>
        </w:rPr>
      </w:r>
      <w:r>
        <w:rPr>
          <w:noProof/>
        </w:rPr>
        <w:fldChar w:fldCharType="separate"/>
      </w:r>
      <w:r w:rsidR="00433A33">
        <w:rPr>
          <w:noProof/>
        </w:rPr>
        <w:t>13</w:t>
      </w:r>
      <w:r>
        <w:rPr>
          <w:noProof/>
        </w:rPr>
        <w:fldChar w:fldCharType="end"/>
      </w:r>
    </w:p>
    <w:p w14:paraId="7BD953B3" w14:textId="77777777" w:rsidR="002D5CBC" w:rsidRDefault="002D5CBC">
      <w:pPr>
        <w:pStyle w:val="TOC2"/>
        <w:tabs>
          <w:tab w:val="left" w:pos="715"/>
          <w:tab w:val="right" w:leader="dot" w:pos="8289"/>
        </w:tabs>
        <w:rPr>
          <w:rFonts w:asciiTheme="minorHAnsi" w:eastAsiaTheme="minorEastAsia" w:hAnsiTheme="minorHAnsi" w:cstheme="minorBidi"/>
          <w:noProof/>
          <w:sz w:val="24"/>
          <w:szCs w:val="24"/>
          <w:lang w:eastAsia="ja-JP"/>
        </w:rPr>
      </w:pPr>
      <w:r>
        <w:rPr>
          <w:noProof/>
        </w:rPr>
        <w:t>3.2</w:t>
      </w:r>
      <w:r>
        <w:rPr>
          <w:rFonts w:asciiTheme="minorHAnsi" w:eastAsiaTheme="minorEastAsia" w:hAnsiTheme="minorHAnsi" w:cstheme="minorBidi"/>
          <w:noProof/>
          <w:sz w:val="24"/>
          <w:szCs w:val="24"/>
          <w:lang w:eastAsia="ja-JP"/>
        </w:rPr>
        <w:tab/>
      </w:r>
      <w:r>
        <w:rPr>
          <w:noProof/>
        </w:rPr>
        <w:t>Consonants</w:t>
      </w:r>
      <w:r>
        <w:rPr>
          <w:noProof/>
        </w:rPr>
        <w:tab/>
      </w:r>
      <w:r>
        <w:rPr>
          <w:noProof/>
        </w:rPr>
        <w:fldChar w:fldCharType="begin"/>
      </w:r>
      <w:r>
        <w:rPr>
          <w:noProof/>
        </w:rPr>
        <w:instrText xml:space="preserve"> PAGEREF _Toc348357650 \h </w:instrText>
      </w:r>
      <w:r>
        <w:rPr>
          <w:noProof/>
        </w:rPr>
      </w:r>
      <w:r>
        <w:rPr>
          <w:noProof/>
        </w:rPr>
        <w:fldChar w:fldCharType="separate"/>
      </w:r>
      <w:r w:rsidR="00433A33">
        <w:rPr>
          <w:noProof/>
        </w:rPr>
        <w:t>13</w:t>
      </w:r>
      <w:r>
        <w:rPr>
          <w:noProof/>
        </w:rPr>
        <w:fldChar w:fldCharType="end"/>
      </w:r>
    </w:p>
    <w:p w14:paraId="5B6CEBEB" w14:textId="77777777" w:rsidR="002D5CBC" w:rsidRDefault="002D5CBC">
      <w:pPr>
        <w:pStyle w:val="TOC3"/>
        <w:tabs>
          <w:tab w:val="left" w:pos="1080"/>
          <w:tab w:val="right" w:leader="dot" w:pos="8289"/>
        </w:tabs>
        <w:rPr>
          <w:rFonts w:asciiTheme="minorHAnsi" w:eastAsiaTheme="minorEastAsia" w:hAnsiTheme="minorHAnsi" w:cstheme="minorBidi"/>
          <w:noProof/>
          <w:sz w:val="24"/>
          <w:szCs w:val="24"/>
          <w:lang w:eastAsia="ja-JP"/>
        </w:rPr>
      </w:pPr>
      <w:r>
        <w:rPr>
          <w:noProof/>
        </w:rPr>
        <w:t>3.2.1</w:t>
      </w:r>
      <w:r>
        <w:rPr>
          <w:rFonts w:asciiTheme="minorHAnsi" w:eastAsiaTheme="minorEastAsia" w:hAnsiTheme="minorHAnsi" w:cstheme="minorBidi"/>
          <w:noProof/>
          <w:sz w:val="24"/>
          <w:szCs w:val="24"/>
          <w:lang w:eastAsia="ja-JP"/>
        </w:rPr>
        <w:tab/>
      </w:r>
      <w:r>
        <w:rPr>
          <w:noProof/>
        </w:rPr>
        <w:t>Alveopalatals (</w:t>
      </w:r>
      <w:r w:rsidRPr="0083346F">
        <w:rPr>
          <w:rFonts w:ascii="Doulos SIL" w:hAnsi="Doulos SIL"/>
          <w:i/>
          <w:noProof/>
          <w:color w:val="0000FF"/>
        </w:rPr>
        <w:t>c</w:t>
      </w:r>
      <w:r>
        <w:rPr>
          <w:noProof/>
        </w:rPr>
        <w:t xml:space="preserve">, </w:t>
      </w:r>
      <w:r w:rsidRPr="0083346F">
        <w:rPr>
          <w:rFonts w:ascii="Doulos SIL" w:hAnsi="Doulos SIL"/>
          <w:i/>
          <w:noProof/>
          <w:color w:val="0000FF"/>
        </w:rPr>
        <w:t>j</w:t>
      </w:r>
      <w:r>
        <w:rPr>
          <w:noProof/>
        </w:rPr>
        <w:t>) distinct from velars (</w:t>
      </w:r>
      <w:r w:rsidRPr="0083346F">
        <w:rPr>
          <w:rFonts w:ascii="Doulos SIL" w:hAnsi="Doulos SIL"/>
          <w:i/>
          <w:noProof/>
          <w:color w:val="0000FF"/>
        </w:rPr>
        <w:t>k</w:t>
      </w:r>
      <w:r>
        <w:rPr>
          <w:noProof/>
        </w:rPr>
        <w:t xml:space="preserve">, </w:t>
      </w:r>
      <w:r w:rsidRPr="0083346F">
        <w:rPr>
          <w:rFonts w:ascii="Doulos SIL" w:hAnsi="Doulos SIL"/>
          <w:i/>
          <w:noProof/>
          <w:color w:val="0000FF"/>
        </w:rPr>
        <w:t>g</w:t>
      </w:r>
      <w:r>
        <w:rPr>
          <w:noProof/>
        </w:rPr>
        <w:t>)</w:t>
      </w:r>
      <w:r>
        <w:rPr>
          <w:noProof/>
        </w:rPr>
        <w:tab/>
      </w:r>
      <w:r>
        <w:rPr>
          <w:noProof/>
        </w:rPr>
        <w:fldChar w:fldCharType="begin"/>
      </w:r>
      <w:r>
        <w:rPr>
          <w:noProof/>
        </w:rPr>
        <w:instrText xml:space="preserve"> PAGEREF _Toc348357651 \h </w:instrText>
      </w:r>
      <w:r>
        <w:rPr>
          <w:noProof/>
        </w:rPr>
      </w:r>
      <w:r>
        <w:rPr>
          <w:noProof/>
        </w:rPr>
        <w:fldChar w:fldCharType="separate"/>
      </w:r>
      <w:r w:rsidR="00433A33">
        <w:rPr>
          <w:noProof/>
        </w:rPr>
        <w:t>13</w:t>
      </w:r>
      <w:r>
        <w:rPr>
          <w:noProof/>
        </w:rPr>
        <w:fldChar w:fldCharType="end"/>
      </w:r>
    </w:p>
    <w:p w14:paraId="7CA373CE" w14:textId="77777777" w:rsidR="002D5CBC" w:rsidRDefault="002D5CBC">
      <w:pPr>
        <w:pStyle w:val="TOC3"/>
        <w:tabs>
          <w:tab w:val="left" w:pos="1080"/>
          <w:tab w:val="right" w:leader="dot" w:pos="8289"/>
        </w:tabs>
        <w:rPr>
          <w:rFonts w:asciiTheme="minorHAnsi" w:eastAsiaTheme="minorEastAsia" w:hAnsiTheme="minorHAnsi" w:cstheme="minorBidi"/>
          <w:noProof/>
          <w:sz w:val="24"/>
          <w:szCs w:val="24"/>
          <w:lang w:eastAsia="ja-JP"/>
        </w:rPr>
      </w:pPr>
      <w:r>
        <w:rPr>
          <w:noProof/>
        </w:rPr>
        <w:t>3.2.2</w:t>
      </w:r>
      <w:r>
        <w:rPr>
          <w:rFonts w:asciiTheme="minorHAnsi" w:eastAsiaTheme="minorEastAsia" w:hAnsiTheme="minorHAnsi" w:cstheme="minorBidi"/>
          <w:noProof/>
          <w:sz w:val="24"/>
          <w:szCs w:val="24"/>
          <w:lang w:eastAsia="ja-JP"/>
        </w:rPr>
        <w:tab/>
      </w:r>
      <w:r>
        <w:rPr>
          <w:noProof/>
        </w:rPr>
        <w:t>Back nasals (</w:t>
      </w:r>
      <w:r w:rsidRPr="0083346F">
        <w:rPr>
          <w:rFonts w:ascii="Doulos SIL" w:hAnsi="Doulos SIL"/>
          <w:i/>
          <w:noProof/>
          <w:color w:val="0000FF"/>
        </w:rPr>
        <w:t>ŋ</w:t>
      </w:r>
      <w:r>
        <w:rPr>
          <w:noProof/>
        </w:rPr>
        <w:t xml:space="preserve">, </w:t>
      </w:r>
      <w:r w:rsidRPr="0083346F">
        <w:rPr>
          <w:rFonts w:ascii="Doulos SIL" w:hAnsi="Doulos SIL"/>
          <w:i/>
          <w:noProof/>
          <w:color w:val="0000FF"/>
        </w:rPr>
        <w:t>ɲ</w:t>
      </w:r>
      <w:r>
        <w:rPr>
          <w:noProof/>
        </w:rPr>
        <w:t>)</w:t>
      </w:r>
      <w:r>
        <w:rPr>
          <w:noProof/>
        </w:rPr>
        <w:tab/>
      </w:r>
      <w:r>
        <w:rPr>
          <w:noProof/>
        </w:rPr>
        <w:fldChar w:fldCharType="begin"/>
      </w:r>
      <w:r>
        <w:rPr>
          <w:noProof/>
        </w:rPr>
        <w:instrText xml:space="preserve"> PAGEREF _Toc348357652 \h </w:instrText>
      </w:r>
      <w:r>
        <w:rPr>
          <w:noProof/>
        </w:rPr>
      </w:r>
      <w:r>
        <w:rPr>
          <w:noProof/>
        </w:rPr>
        <w:fldChar w:fldCharType="separate"/>
      </w:r>
      <w:r w:rsidR="00433A33">
        <w:rPr>
          <w:noProof/>
        </w:rPr>
        <w:t>14</w:t>
      </w:r>
      <w:r>
        <w:rPr>
          <w:noProof/>
        </w:rPr>
        <w:fldChar w:fldCharType="end"/>
      </w:r>
    </w:p>
    <w:p w14:paraId="259E9315" w14:textId="77777777" w:rsidR="002D5CBC" w:rsidRDefault="002D5CBC">
      <w:pPr>
        <w:pStyle w:val="TOC3"/>
        <w:tabs>
          <w:tab w:val="left" w:pos="1080"/>
          <w:tab w:val="right" w:leader="dot" w:pos="8289"/>
        </w:tabs>
        <w:rPr>
          <w:rFonts w:asciiTheme="minorHAnsi" w:eastAsiaTheme="minorEastAsia" w:hAnsiTheme="minorHAnsi" w:cstheme="minorBidi"/>
          <w:noProof/>
          <w:sz w:val="24"/>
          <w:szCs w:val="24"/>
          <w:lang w:eastAsia="ja-JP"/>
        </w:rPr>
      </w:pPr>
      <w:r>
        <w:rPr>
          <w:noProof/>
        </w:rPr>
        <w:t>3.2.3</w:t>
      </w:r>
      <w:r>
        <w:rPr>
          <w:rFonts w:asciiTheme="minorHAnsi" w:eastAsiaTheme="minorEastAsia" w:hAnsiTheme="minorHAnsi" w:cstheme="minorBidi"/>
          <w:noProof/>
          <w:sz w:val="24"/>
          <w:szCs w:val="24"/>
          <w:lang w:eastAsia="ja-JP"/>
        </w:rPr>
        <w:tab/>
      </w:r>
      <w:r w:rsidRPr="0083346F">
        <w:rPr>
          <w:rFonts w:ascii="Doulos SIL" w:hAnsi="Doulos SIL"/>
          <w:i/>
          <w:noProof/>
          <w:color w:val="0000FF"/>
        </w:rPr>
        <w:t>g</w:t>
      </w:r>
      <w:r>
        <w:rPr>
          <w:noProof/>
        </w:rPr>
        <w:t>-Spirantization (</w:t>
      </w:r>
      <w:r w:rsidRPr="0083346F">
        <w:rPr>
          <w:rFonts w:ascii="Doulos SIL" w:hAnsi="Doulos SIL"/>
          <w:i/>
          <w:noProof/>
          <w:color w:val="0000FF"/>
        </w:rPr>
        <w:t xml:space="preserve">g </w:t>
      </w:r>
      <w:r>
        <w:rPr>
          <w:rFonts w:hint="eastAsia"/>
          <w:noProof/>
        </w:rPr>
        <w:t>→</w:t>
      </w:r>
      <w:r>
        <w:rPr>
          <w:noProof/>
        </w:rPr>
        <w:t xml:space="preserve"> </w:t>
      </w:r>
      <w:r w:rsidRPr="006876BE">
        <w:rPr>
          <w:rFonts w:ascii="Doulos SIL" w:hAnsi="Doulos SIL"/>
          <w:i/>
          <w:noProof/>
          <w:color w:val="0000FF"/>
        </w:rPr>
        <w:sym w:font="Symbol" w:char="F067"/>
      </w:r>
      <w:r>
        <w:rPr>
          <w:noProof/>
        </w:rPr>
        <w:t>) absent</w:t>
      </w:r>
      <w:r>
        <w:rPr>
          <w:noProof/>
        </w:rPr>
        <w:tab/>
      </w:r>
      <w:r>
        <w:rPr>
          <w:noProof/>
        </w:rPr>
        <w:fldChar w:fldCharType="begin"/>
      </w:r>
      <w:r>
        <w:rPr>
          <w:noProof/>
        </w:rPr>
        <w:instrText xml:space="preserve"> PAGEREF _Toc348357653 \h </w:instrText>
      </w:r>
      <w:r>
        <w:rPr>
          <w:noProof/>
        </w:rPr>
      </w:r>
      <w:r>
        <w:rPr>
          <w:noProof/>
        </w:rPr>
        <w:fldChar w:fldCharType="separate"/>
      </w:r>
      <w:r w:rsidR="00433A33">
        <w:rPr>
          <w:noProof/>
        </w:rPr>
        <w:t>14</w:t>
      </w:r>
      <w:r>
        <w:rPr>
          <w:noProof/>
        </w:rPr>
        <w:fldChar w:fldCharType="end"/>
      </w:r>
    </w:p>
    <w:p w14:paraId="4F7D602C" w14:textId="77777777" w:rsidR="002D5CBC" w:rsidRDefault="002D5CBC">
      <w:pPr>
        <w:pStyle w:val="TOC3"/>
        <w:tabs>
          <w:tab w:val="left" w:pos="1080"/>
          <w:tab w:val="right" w:leader="dot" w:pos="8289"/>
        </w:tabs>
        <w:rPr>
          <w:rFonts w:asciiTheme="minorHAnsi" w:eastAsiaTheme="minorEastAsia" w:hAnsiTheme="minorHAnsi" w:cstheme="minorBidi"/>
          <w:noProof/>
          <w:sz w:val="24"/>
          <w:szCs w:val="24"/>
          <w:lang w:eastAsia="ja-JP"/>
        </w:rPr>
      </w:pPr>
      <w:r>
        <w:rPr>
          <w:noProof/>
        </w:rPr>
        <w:t>3.2.4</w:t>
      </w:r>
      <w:r>
        <w:rPr>
          <w:rFonts w:asciiTheme="minorHAnsi" w:eastAsiaTheme="minorEastAsia" w:hAnsiTheme="minorHAnsi" w:cstheme="minorBidi"/>
          <w:noProof/>
          <w:sz w:val="24"/>
          <w:szCs w:val="24"/>
          <w:lang w:eastAsia="ja-JP"/>
        </w:rPr>
        <w:tab/>
      </w:r>
      <w:r>
        <w:rPr>
          <w:noProof/>
        </w:rPr>
        <w:t>Labials (</w:t>
      </w:r>
      <w:r w:rsidRPr="0083346F">
        <w:rPr>
          <w:rFonts w:ascii="Doulos SIL" w:hAnsi="Doulos SIL"/>
          <w:i/>
          <w:noProof/>
          <w:color w:val="0000FF"/>
        </w:rPr>
        <w:t>f</w:t>
      </w:r>
      <w:r>
        <w:rPr>
          <w:noProof/>
        </w:rPr>
        <w:t xml:space="preserve">, </w:t>
      </w:r>
      <w:r w:rsidRPr="0083346F">
        <w:rPr>
          <w:rFonts w:ascii="Doulos SIL" w:hAnsi="Doulos SIL"/>
          <w:i/>
          <w:noProof/>
          <w:color w:val="0000FF"/>
        </w:rPr>
        <w:t>w</w:t>
      </w:r>
      <w:r>
        <w:rPr>
          <w:noProof/>
        </w:rPr>
        <w:t>)</w:t>
      </w:r>
      <w:r>
        <w:rPr>
          <w:noProof/>
        </w:rPr>
        <w:tab/>
      </w:r>
      <w:r>
        <w:rPr>
          <w:noProof/>
        </w:rPr>
        <w:fldChar w:fldCharType="begin"/>
      </w:r>
      <w:r>
        <w:rPr>
          <w:noProof/>
        </w:rPr>
        <w:instrText xml:space="preserve"> PAGEREF _Toc348357654 \h </w:instrText>
      </w:r>
      <w:r>
        <w:rPr>
          <w:noProof/>
        </w:rPr>
      </w:r>
      <w:r>
        <w:rPr>
          <w:noProof/>
        </w:rPr>
        <w:fldChar w:fldCharType="separate"/>
      </w:r>
      <w:r w:rsidR="00433A33">
        <w:rPr>
          <w:noProof/>
        </w:rPr>
        <w:t>14</w:t>
      </w:r>
      <w:r>
        <w:rPr>
          <w:noProof/>
        </w:rPr>
        <w:fldChar w:fldCharType="end"/>
      </w:r>
    </w:p>
    <w:p w14:paraId="17DF6622" w14:textId="77777777" w:rsidR="002D5CBC" w:rsidRDefault="002D5CBC">
      <w:pPr>
        <w:pStyle w:val="TOC3"/>
        <w:tabs>
          <w:tab w:val="left" w:pos="1080"/>
          <w:tab w:val="right" w:leader="dot" w:pos="8289"/>
        </w:tabs>
        <w:rPr>
          <w:rFonts w:asciiTheme="minorHAnsi" w:eastAsiaTheme="minorEastAsia" w:hAnsiTheme="minorHAnsi" w:cstheme="minorBidi"/>
          <w:noProof/>
          <w:sz w:val="24"/>
          <w:szCs w:val="24"/>
          <w:lang w:eastAsia="ja-JP"/>
        </w:rPr>
      </w:pPr>
      <w:r>
        <w:rPr>
          <w:noProof/>
        </w:rPr>
        <w:t>3.2.5</w:t>
      </w:r>
      <w:r>
        <w:rPr>
          <w:rFonts w:asciiTheme="minorHAnsi" w:eastAsiaTheme="minorEastAsia" w:hAnsiTheme="minorHAnsi" w:cstheme="minorBidi"/>
          <w:noProof/>
          <w:sz w:val="24"/>
          <w:szCs w:val="24"/>
          <w:lang w:eastAsia="ja-JP"/>
        </w:rPr>
        <w:tab/>
      </w:r>
      <w:r>
        <w:rPr>
          <w:noProof/>
        </w:rPr>
        <w:t>Laryngeals (</w:t>
      </w:r>
      <w:r w:rsidRPr="0083346F">
        <w:rPr>
          <w:rFonts w:ascii="Doulos SIL" w:hAnsi="Doulos SIL"/>
          <w:i/>
          <w:noProof/>
          <w:color w:val="0000FF"/>
        </w:rPr>
        <w:t>h</w:t>
      </w:r>
      <w:r>
        <w:rPr>
          <w:noProof/>
        </w:rPr>
        <w:t xml:space="preserve">, </w:t>
      </w:r>
      <w:r w:rsidRPr="0083346F">
        <w:rPr>
          <w:rFonts w:ascii="Doulos SIL" w:hAnsi="Doulos SIL"/>
          <w:i/>
          <w:noProof/>
          <w:color w:val="0000FF"/>
        </w:rPr>
        <w:t>ʔ</w:t>
      </w:r>
      <w:r>
        <w:rPr>
          <w:noProof/>
        </w:rPr>
        <w:t>)</w:t>
      </w:r>
      <w:r>
        <w:rPr>
          <w:noProof/>
        </w:rPr>
        <w:tab/>
      </w:r>
      <w:r>
        <w:rPr>
          <w:noProof/>
        </w:rPr>
        <w:fldChar w:fldCharType="begin"/>
      </w:r>
      <w:r>
        <w:rPr>
          <w:noProof/>
        </w:rPr>
        <w:instrText xml:space="preserve"> PAGEREF _Toc348357655 \h </w:instrText>
      </w:r>
      <w:r>
        <w:rPr>
          <w:noProof/>
        </w:rPr>
      </w:r>
      <w:r>
        <w:rPr>
          <w:noProof/>
        </w:rPr>
        <w:fldChar w:fldCharType="separate"/>
      </w:r>
      <w:r w:rsidR="00433A33">
        <w:rPr>
          <w:noProof/>
        </w:rPr>
        <w:t>14</w:t>
      </w:r>
      <w:r>
        <w:rPr>
          <w:noProof/>
        </w:rPr>
        <w:fldChar w:fldCharType="end"/>
      </w:r>
    </w:p>
    <w:p w14:paraId="705DDA46" w14:textId="77777777" w:rsidR="002D5CBC" w:rsidRDefault="002D5CBC">
      <w:pPr>
        <w:pStyle w:val="TOC3"/>
        <w:tabs>
          <w:tab w:val="left" w:pos="1080"/>
          <w:tab w:val="right" w:leader="dot" w:pos="8289"/>
        </w:tabs>
        <w:rPr>
          <w:rFonts w:asciiTheme="minorHAnsi" w:eastAsiaTheme="minorEastAsia" w:hAnsiTheme="minorHAnsi" w:cstheme="minorBidi"/>
          <w:noProof/>
          <w:sz w:val="24"/>
          <w:szCs w:val="24"/>
          <w:lang w:eastAsia="ja-JP"/>
        </w:rPr>
      </w:pPr>
      <w:r>
        <w:rPr>
          <w:noProof/>
        </w:rPr>
        <w:t>3.2.6</w:t>
      </w:r>
      <w:r>
        <w:rPr>
          <w:rFonts w:asciiTheme="minorHAnsi" w:eastAsiaTheme="minorEastAsia" w:hAnsiTheme="minorHAnsi" w:cstheme="minorBidi"/>
          <w:noProof/>
          <w:sz w:val="24"/>
          <w:szCs w:val="24"/>
          <w:lang w:eastAsia="ja-JP"/>
        </w:rPr>
        <w:tab/>
      </w:r>
      <w:r>
        <w:rPr>
          <w:noProof/>
        </w:rPr>
        <w:t>Sibilants (</w:t>
      </w:r>
      <w:r w:rsidRPr="0083346F">
        <w:rPr>
          <w:rFonts w:ascii="Doulos SIL" w:hAnsi="Doulos SIL"/>
          <w:i/>
          <w:noProof/>
          <w:color w:val="0000FF"/>
        </w:rPr>
        <w:t>s</w:t>
      </w:r>
      <w:r>
        <w:rPr>
          <w:noProof/>
        </w:rPr>
        <w:t xml:space="preserve">, </w:t>
      </w:r>
      <w:r w:rsidRPr="0083346F">
        <w:rPr>
          <w:rFonts w:ascii="Doulos SIL" w:hAnsi="Doulos SIL"/>
          <w:i/>
          <w:noProof/>
          <w:color w:val="0000FF"/>
        </w:rPr>
        <w:t>z</w:t>
      </w:r>
      <w:r>
        <w:rPr>
          <w:noProof/>
        </w:rPr>
        <w:t>)</w:t>
      </w:r>
      <w:r>
        <w:rPr>
          <w:noProof/>
        </w:rPr>
        <w:tab/>
      </w:r>
      <w:r>
        <w:rPr>
          <w:noProof/>
        </w:rPr>
        <w:fldChar w:fldCharType="begin"/>
      </w:r>
      <w:r>
        <w:rPr>
          <w:noProof/>
        </w:rPr>
        <w:instrText xml:space="preserve"> PAGEREF _Toc348357656 \h </w:instrText>
      </w:r>
      <w:r>
        <w:rPr>
          <w:noProof/>
        </w:rPr>
      </w:r>
      <w:r>
        <w:rPr>
          <w:noProof/>
        </w:rPr>
        <w:fldChar w:fldCharType="separate"/>
      </w:r>
      <w:r w:rsidR="00433A33">
        <w:rPr>
          <w:noProof/>
        </w:rPr>
        <w:t>14</w:t>
      </w:r>
      <w:r>
        <w:rPr>
          <w:noProof/>
        </w:rPr>
        <w:fldChar w:fldCharType="end"/>
      </w:r>
    </w:p>
    <w:p w14:paraId="5B8BAAE9" w14:textId="77777777" w:rsidR="002D5CBC" w:rsidRDefault="002D5CBC">
      <w:pPr>
        <w:pStyle w:val="TOC3"/>
        <w:tabs>
          <w:tab w:val="left" w:pos="1080"/>
          <w:tab w:val="right" w:leader="dot" w:pos="8289"/>
        </w:tabs>
        <w:rPr>
          <w:rFonts w:asciiTheme="minorHAnsi" w:eastAsiaTheme="minorEastAsia" w:hAnsiTheme="minorHAnsi" w:cstheme="minorBidi"/>
          <w:noProof/>
          <w:sz w:val="24"/>
          <w:szCs w:val="24"/>
          <w:lang w:eastAsia="ja-JP"/>
        </w:rPr>
      </w:pPr>
      <w:r>
        <w:rPr>
          <w:noProof/>
        </w:rPr>
        <w:t>3.2.7</w:t>
      </w:r>
      <w:r>
        <w:rPr>
          <w:rFonts w:asciiTheme="minorHAnsi" w:eastAsiaTheme="minorEastAsia" w:hAnsiTheme="minorHAnsi" w:cstheme="minorBidi"/>
          <w:noProof/>
          <w:sz w:val="24"/>
          <w:szCs w:val="24"/>
          <w:lang w:eastAsia="ja-JP"/>
        </w:rPr>
        <w:tab/>
      </w:r>
      <w:r>
        <w:rPr>
          <w:noProof/>
        </w:rPr>
        <w:t>Nasalized sonorants (</w:t>
      </w:r>
      <w:r w:rsidRPr="0083346F">
        <w:rPr>
          <w:rFonts w:ascii="Doulos SIL" w:hAnsi="Doulos SIL"/>
          <w:i/>
          <w:noProof/>
          <w:color w:val="0000FF"/>
        </w:rPr>
        <w:t>rⁿ</w:t>
      </w:r>
      <w:r>
        <w:rPr>
          <w:noProof/>
        </w:rPr>
        <w:t xml:space="preserve"> absent, </w:t>
      </w:r>
      <w:r w:rsidRPr="0083346F">
        <w:rPr>
          <w:rFonts w:ascii="Doulos SIL" w:hAnsi="Doulos SIL"/>
          <w:i/>
          <w:noProof/>
          <w:color w:val="0000FF"/>
        </w:rPr>
        <w:t>wⁿ</w:t>
      </w:r>
      <w:r>
        <w:rPr>
          <w:noProof/>
        </w:rPr>
        <w:t xml:space="preserve"> and </w:t>
      </w:r>
      <w:r w:rsidRPr="0083346F">
        <w:rPr>
          <w:rFonts w:ascii="Doulos SIL" w:hAnsi="Doulos SIL"/>
          <w:i/>
          <w:noProof/>
          <w:color w:val="0000FF"/>
        </w:rPr>
        <w:t>yⁿ</w:t>
      </w:r>
      <w:r>
        <w:rPr>
          <w:noProof/>
        </w:rPr>
        <w:t xml:space="preserve"> word-finally)</w:t>
      </w:r>
      <w:r>
        <w:rPr>
          <w:noProof/>
        </w:rPr>
        <w:tab/>
      </w:r>
      <w:r>
        <w:rPr>
          <w:noProof/>
        </w:rPr>
        <w:fldChar w:fldCharType="begin"/>
      </w:r>
      <w:r>
        <w:rPr>
          <w:noProof/>
        </w:rPr>
        <w:instrText xml:space="preserve"> PAGEREF _Toc348357657 \h </w:instrText>
      </w:r>
      <w:r>
        <w:rPr>
          <w:noProof/>
        </w:rPr>
      </w:r>
      <w:r>
        <w:rPr>
          <w:noProof/>
        </w:rPr>
        <w:fldChar w:fldCharType="separate"/>
      </w:r>
      <w:r w:rsidR="00433A33">
        <w:rPr>
          <w:noProof/>
        </w:rPr>
        <w:t>15</w:t>
      </w:r>
      <w:r>
        <w:rPr>
          <w:noProof/>
        </w:rPr>
        <w:fldChar w:fldCharType="end"/>
      </w:r>
    </w:p>
    <w:p w14:paraId="182893AC" w14:textId="77777777" w:rsidR="002D5CBC" w:rsidRDefault="002D5CBC">
      <w:pPr>
        <w:pStyle w:val="TOC3"/>
        <w:tabs>
          <w:tab w:val="left" w:pos="1080"/>
          <w:tab w:val="right" w:leader="dot" w:pos="8289"/>
        </w:tabs>
        <w:rPr>
          <w:rFonts w:asciiTheme="minorHAnsi" w:eastAsiaTheme="minorEastAsia" w:hAnsiTheme="minorHAnsi" w:cstheme="minorBidi"/>
          <w:noProof/>
          <w:sz w:val="24"/>
          <w:szCs w:val="24"/>
          <w:lang w:eastAsia="ja-JP"/>
        </w:rPr>
      </w:pPr>
      <w:r>
        <w:rPr>
          <w:noProof/>
        </w:rPr>
        <w:t>3.2.8</w:t>
      </w:r>
      <w:r>
        <w:rPr>
          <w:rFonts w:asciiTheme="minorHAnsi" w:eastAsiaTheme="minorEastAsia" w:hAnsiTheme="minorHAnsi" w:cstheme="minorBidi"/>
          <w:noProof/>
          <w:sz w:val="24"/>
          <w:szCs w:val="24"/>
          <w:lang w:eastAsia="ja-JP"/>
        </w:rPr>
        <w:tab/>
      </w:r>
      <w:r>
        <w:rPr>
          <w:noProof/>
        </w:rPr>
        <w:t>Consonant clusters</w:t>
      </w:r>
      <w:r>
        <w:rPr>
          <w:noProof/>
        </w:rPr>
        <w:tab/>
      </w:r>
      <w:r>
        <w:rPr>
          <w:noProof/>
        </w:rPr>
        <w:fldChar w:fldCharType="begin"/>
      </w:r>
      <w:r>
        <w:rPr>
          <w:noProof/>
        </w:rPr>
        <w:instrText xml:space="preserve"> PAGEREF _Toc348357658 \h </w:instrText>
      </w:r>
      <w:r>
        <w:rPr>
          <w:noProof/>
        </w:rPr>
      </w:r>
      <w:r>
        <w:rPr>
          <w:noProof/>
        </w:rPr>
        <w:fldChar w:fldCharType="separate"/>
      </w:r>
      <w:r w:rsidR="00433A33">
        <w:rPr>
          <w:noProof/>
        </w:rPr>
        <w:t>15</w:t>
      </w:r>
      <w:r>
        <w:rPr>
          <w:noProof/>
        </w:rPr>
        <w:fldChar w:fldCharType="end"/>
      </w:r>
    </w:p>
    <w:p w14:paraId="67B5FDF5" w14:textId="77777777" w:rsidR="002D5CBC" w:rsidRDefault="002D5CBC">
      <w:pPr>
        <w:pStyle w:val="TOC4"/>
        <w:tabs>
          <w:tab w:val="left" w:pos="1445"/>
          <w:tab w:val="right" w:leader="dot" w:pos="8289"/>
        </w:tabs>
        <w:rPr>
          <w:rFonts w:asciiTheme="minorHAnsi" w:eastAsiaTheme="minorEastAsia" w:hAnsiTheme="minorHAnsi" w:cstheme="minorBidi"/>
          <w:noProof/>
          <w:sz w:val="24"/>
          <w:szCs w:val="24"/>
          <w:lang w:eastAsia="ja-JP"/>
        </w:rPr>
      </w:pPr>
      <w:r>
        <w:rPr>
          <w:noProof/>
        </w:rPr>
        <w:lastRenderedPageBreak/>
        <w:t>3.2.8.1</w:t>
      </w:r>
      <w:r>
        <w:rPr>
          <w:rFonts w:asciiTheme="minorHAnsi" w:eastAsiaTheme="minorEastAsia" w:hAnsiTheme="minorHAnsi" w:cstheme="minorBidi"/>
          <w:noProof/>
          <w:sz w:val="24"/>
          <w:szCs w:val="24"/>
          <w:lang w:eastAsia="ja-JP"/>
        </w:rPr>
        <w:tab/>
      </w:r>
      <w:r>
        <w:rPr>
          <w:noProof/>
        </w:rPr>
        <w:t xml:space="preserve">Word- and morpheme-initial </w:t>
      </w:r>
      <w:r w:rsidRPr="0083346F">
        <w:rPr>
          <w:rFonts w:ascii="Doulos SIL" w:hAnsi="Doulos SIL"/>
          <w:i/>
          <w:noProof/>
          <w:color w:val="0000FF"/>
        </w:rPr>
        <w:t>CC</w:t>
      </w:r>
      <w:r>
        <w:rPr>
          <w:noProof/>
        </w:rPr>
        <w:t xml:space="preserve"> clusters</w:t>
      </w:r>
      <w:r>
        <w:rPr>
          <w:noProof/>
        </w:rPr>
        <w:tab/>
      </w:r>
      <w:r>
        <w:rPr>
          <w:noProof/>
        </w:rPr>
        <w:fldChar w:fldCharType="begin"/>
      </w:r>
      <w:r>
        <w:rPr>
          <w:noProof/>
        </w:rPr>
        <w:instrText xml:space="preserve"> PAGEREF _Toc348357659 \h </w:instrText>
      </w:r>
      <w:r>
        <w:rPr>
          <w:noProof/>
        </w:rPr>
      </w:r>
      <w:r>
        <w:rPr>
          <w:noProof/>
        </w:rPr>
        <w:fldChar w:fldCharType="separate"/>
      </w:r>
      <w:r w:rsidR="00433A33">
        <w:rPr>
          <w:noProof/>
        </w:rPr>
        <w:t>15</w:t>
      </w:r>
      <w:r>
        <w:rPr>
          <w:noProof/>
        </w:rPr>
        <w:fldChar w:fldCharType="end"/>
      </w:r>
    </w:p>
    <w:p w14:paraId="4BDC7CFD" w14:textId="77777777" w:rsidR="002D5CBC" w:rsidRDefault="002D5CBC">
      <w:pPr>
        <w:pStyle w:val="TOC4"/>
        <w:tabs>
          <w:tab w:val="left" w:pos="1445"/>
          <w:tab w:val="right" w:leader="dot" w:pos="8289"/>
        </w:tabs>
        <w:rPr>
          <w:rFonts w:asciiTheme="minorHAnsi" w:eastAsiaTheme="minorEastAsia" w:hAnsiTheme="minorHAnsi" w:cstheme="minorBidi"/>
          <w:noProof/>
          <w:sz w:val="24"/>
          <w:szCs w:val="24"/>
          <w:lang w:eastAsia="ja-JP"/>
        </w:rPr>
      </w:pPr>
      <w:r>
        <w:rPr>
          <w:noProof/>
        </w:rPr>
        <w:t>3.2.8.2</w:t>
      </w:r>
      <w:r>
        <w:rPr>
          <w:rFonts w:asciiTheme="minorHAnsi" w:eastAsiaTheme="minorEastAsia" w:hAnsiTheme="minorHAnsi" w:cstheme="minorBidi"/>
          <w:noProof/>
          <w:sz w:val="24"/>
          <w:szCs w:val="24"/>
          <w:lang w:eastAsia="ja-JP"/>
        </w:rPr>
        <w:tab/>
      </w:r>
      <w:r>
        <w:rPr>
          <w:noProof/>
        </w:rPr>
        <w:t xml:space="preserve">Medial geminated </w:t>
      </w:r>
      <w:r w:rsidRPr="0083346F">
        <w:rPr>
          <w:rFonts w:ascii="Doulos SIL" w:hAnsi="Doulos SIL"/>
          <w:i/>
          <w:noProof/>
          <w:color w:val="0000FF"/>
        </w:rPr>
        <w:t>CC</w:t>
      </w:r>
      <w:r>
        <w:rPr>
          <w:noProof/>
        </w:rPr>
        <w:t xml:space="preserve"> clusters</w:t>
      </w:r>
      <w:r>
        <w:rPr>
          <w:noProof/>
        </w:rPr>
        <w:tab/>
      </w:r>
      <w:r>
        <w:rPr>
          <w:noProof/>
        </w:rPr>
        <w:fldChar w:fldCharType="begin"/>
      </w:r>
      <w:r>
        <w:rPr>
          <w:noProof/>
        </w:rPr>
        <w:instrText xml:space="preserve"> PAGEREF _Toc348357660 \h </w:instrText>
      </w:r>
      <w:r>
        <w:rPr>
          <w:noProof/>
        </w:rPr>
      </w:r>
      <w:r>
        <w:rPr>
          <w:noProof/>
        </w:rPr>
        <w:fldChar w:fldCharType="separate"/>
      </w:r>
      <w:r w:rsidR="00433A33">
        <w:rPr>
          <w:noProof/>
        </w:rPr>
        <w:t>16</w:t>
      </w:r>
      <w:r>
        <w:rPr>
          <w:noProof/>
        </w:rPr>
        <w:fldChar w:fldCharType="end"/>
      </w:r>
    </w:p>
    <w:p w14:paraId="64B3DFB5" w14:textId="77777777" w:rsidR="002D5CBC" w:rsidRDefault="002D5CBC">
      <w:pPr>
        <w:pStyle w:val="TOC4"/>
        <w:tabs>
          <w:tab w:val="left" w:pos="1445"/>
          <w:tab w:val="right" w:leader="dot" w:pos="8289"/>
        </w:tabs>
        <w:rPr>
          <w:rFonts w:asciiTheme="minorHAnsi" w:eastAsiaTheme="minorEastAsia" w:hAnsiTheme="minorHAnsi" w:cstheme="minorBidi"/>
          <w:noProof/>
          <w:sz w:val="24"/>
          <w:szCs w:val="24"/>
          <w:lang w:eastAsia="ja-JP"/>
        </w:rPr>
      </w:pPr>
      <w:r>
        <w:rPr>
          <w:noProof/>
        </w:rPr>
        <w:t>3.2.8.3</w:t>
      </w:r>
      <w:r>
        <w:rPr>
          <w:rFonts w:asciiTheme="minorHAnsi" w:eastAsiaTheme="minorEastAsia" w:hAnsiTheme="minorHAnsi" w:cstheme="minorBidi"/>
          <w:noProof/>
          <w:sz w:val="24"/>
          <w:szCs w:val="24"/>
          <w:lang w:eastAsia="ja-JP"/>
        </w:rPr>
        <w:tab/>
      </w:r>
      <w:r>
        <w:rPr>
          <w:noProof/>
        </w:rPr>
        <w:t xml:space="preserve">Medial nongeminate </w:t>
      </w:r>
      <w:r w:rsidRPr="0083346F">
        <w:rPr>
          <w:rFonts w:ascii="Doulos SIL" w:hAnsi="Doulos SIL"/>
          <w:i/>
          <w:noProof/>
          <w:color w:val="0000FF"/>
        </w:rPr>
        <w:t>CC</w:t>
      </w:r>
      <w:r>
        <w:rPr>
          <w:noProof/>
        </w:rPr>
        <w:t xml:space="preserve"> clusters</w:t>
      </w:r>
      <w:r>
        <w:rPr>
          <w:noProof/>
        </w:rPr>
        <w:tab/>
      </w:r>
      <w:r>
        <w:rPr>
          <w:noProof/>
        </w:rPr>
        <w:fldChar w:fldCharType="begin"/>
      </w:r>
      <w:r>
        <w:rPr>
          <w:noProof/>
        </w:rPr>
        <w:instrText xml:space="preserve"> PAGEREF _Toc348357661 \h </w:instrText>
      </w:r>
      <w:r>
        <w:rPr>
          <w:noProof/>
        </w:rPr>
      </w:r>
      <w:r>
        <w:rPr>
          <w:noProof/>
        </w:rPr>
        <w:fldChar w:fldCharType="separate"/>
      </w:r>
      <w:r w:rsidR="00433A33">
        <w:rPr>
          <w:noProof/>
        </w:rPr>
        <w:t>16</w:t>
      </w:r>
      <w:r>
        <w:rPr>
          <w:noProof/>
        </w:rPr>
        <w:fldChar w:fldCharType="end"/>
      </w:r>
    </w:p>
    <w:p w14:paraId="639A0EE0" w14:textId="77777777" w:rsidR="002D5CBC" w:rsidRDefault="002D5CBC">
      <w:pPr>
        <w:pStyle w:val="TOC4"/>
        <w:tabs>
          <w:tab w:val="left" w:pos="1445"/>
          <w:tab w:val="right" w:leader="dot" w:pos="8289"/>
        </w:tabs>
        <w:rPr>
          <w:rFonts w:asciiTheme="minorHAnsi" w:eastAsiaTheme="minorEastAsia" w:hAnsiTheme="minorHAnsi" w:cstheme="minorBidi"/>
          <w:noProof/>
          <w:sz w:val="24"/>
          <w:szCs w:val="24"/>
          <w:lang w:eastAsia="ja-JP"/>
        </w:rPr>
      </w:pPr>
      <w:r>
        <w:rPr>
          <w:noProof/>
        </w:rPr>
        <w:t>3.2.8.4</w:t>
      </w:r>
      <w:r>
        <w:rPr>
          <w:rFonts w:asciiTheme="minorHAnsi" w:eastAsiaTheme="minorEastAsia" w:hAnsiTheme="minorHAnsi" w:cstheme="minorBidi"/>
          <w:noProof/>
          <w:sz w:val="24"/>
          <w:szCs w:val="24"/>
          <w:lang w:eastAsia="ja-JP"/>
        </w:rPr>
        <w:tab/>
      </w:r>
      <w:r>
        <w:rPr>
          <w:noProof/>
        </w:rPr>
        <w:t xml:space="preserve">Medial triple </w:t>
      </w:r>
      <w:r w:rsidRPr="0083346F">
        <w:rPr>
          <w:rFonts w:ascii="Doulos SIL" w:hAnsi="Doulos SIL"/>
          <w:i/>
          <w:noProof/>
          <w:color w:val="0000FF"/>
        </w:rPr>
        <w:t>CCC</w:t>
      </w:r>
      <w:r>
        <w:rPr>
          <w:noProof/>
        </w:rPr>
        <w:t xml:space="preserve"> clusters</w:t>
      </w:r>
      <w:r>
        <w:rPr>
          <w:noProof/>
        </w:rPr>
        <w:tab/>
      </w:r>
      <w:r>
        <w:rPr>
          <w:noProof/>
        </w:rPr>
        <w:fldChar w:fldCharType="begin"/>
      </w:r>
      <w:r>
        <w:rPr>
          <w:noProof/>
        </w:rPr>
        <w:instrText xml:space="preserve"> PAGEREF _Toc348357662 \h </w:instrText>
      </w:r>
      <w:r>
        <w:rPr>
          <w:noProof/>
        </w:rPr>
      </w:r>
      <w:r>
        <w:rPr>
          <w:noProof/>
        </w:rPr>
        <w:fldChar w:fldCharType="separate"/>
      </w:r>
      <w:r w:rsidR="00433A33">
        <w:rPr>
          <w:noProof/>
        </w:rPr>
        <w:t>20</w:t>
      </w:r>
      <w:r>
        <w:rPr>
          <w:noProof/>
        </w:rPr>
        <w:fldChar w:fldCharType="end"/>
      </w:r>
    </w:p>
    <w:p w14:paraId="28398556" w14:textId="77777777" w:rsidR="002D5CBC" w:rsidRDefault="002D5CBC">
      <w:pPr>
        <w:pStyle w:val="TOC4"/>
        <w:tabs>
          <w:tab w:val="left" w:pos="1445"/>
          <w:tab w:val="right" w:leader="dot" w:pos="8289"/>
        </w:tabs>
        <w:rPr>
          <w:rFonts w:asciiTheme="minorHAnsi" w:eastAsiaTheme="minorEastAsia" w:hAnsiTheme="minorHAnsi" w:cstheme="minorBidi"/>
          <w:noProof/>
          <w:sz w:val="24"/>
          <w:szCs w:val="24"/>
          <w:lang w:eastAsia="ja-JP"/>
        </w:rPr>
      </w:pPr>
      <w:r>
        <w:rPr>
          <w:noProof/>
        </w:rPr>
        <w:t>3.2.8.5</w:t>
      </w:r>
      <w:r>
        <w:rPr>
          <w:rFonts w:asciiTheme="minorHAnsi" w:eastAsiaTheme="minorEastAsia" w:hAnsiTheme="minorHAnsi" w:cstheme="minorBidi"/>
          <w:noProof/>
          <w:sz w:val="24"/>
          <w:szCs w:val="24"/>
          <w:lang w:eastAsia="ja-JP"/>
        </w:rPr>
        <w:tab/>
      </w:r>
      <w:r>
        <w:rPr>
          <w:noProof/>
        </w:rPr>
        <w:t xml:space="preserve">Final </w:t>
      </w:r>
      <w:r w:rsidRPr="0083346F">
        <w:rPr>
          <w:rFonts w:ascii="Doulos SIL" w:hAnsi="Doulos SIL"/>
          <w:i/>
          <w:noProof/>
          <w:color w:val="0000FF"/>
        </w:rPr>
        <w:t>CC</w:t>
      </w:r>
      <w:r>
        <w:rPr>
          <w:noProof/>
        </w:rPr>
        <w:t xml:space="preserve"> clusters</w:t>
      </w:r>
      <w:r>
        <w:rPr>
          <w:noProof/>
        </w:rPr>
        <w:tab/>
      </w:r>
      <w:r>
        <w:rPr>
          <w:noProof/>
        </w:rPr>
        <w:fldChar w:fldCharType="begin"/>
      </w:r>
      <w:r>
        <w:rPr>
          <w:noProof/>
        </w:rPr>
        <w:instrText xml:space="preserve"> PAGEREF _Toc348357663 \h </w:instrText>
      </w:r>
      <w:r>
        <w:rPr>
          <w:noProof/>
        </w:rPr>
      </w:r>
      <w:r>
        <w:rPr>
          <w:noProof/>
        </w:rPr>
        <w:fldChar w:fldCharType="separate"/>
      </w:r>
      <w:r w:rsidR="00433A33">
        <w:rPr>
          <w:noProof/>
        </w:rPr>
        <w:t>20</w:t>
      </w:r>
      <w:r>
        <w:rPr>
          <w:noProof/>
        </w:rPr>
        <w:fldChar w:fldCharType="end"/>
      </w:r>
    </w:p>
    <w:p w14:paraId="41BD058A" w14:textId="77777777" w:rsidR="002D5CBC" w:rsidRDefault="002D5CBC">
      <w:pPr>
        <w:pStyle w:val="TOC2"/>
        <w:tabs>
          <w:tab w:val="left" w:pos="715"/>
          <w:tab w:val="right" w:leader="dot" w:pos="8289"/>
        </w:tabs>
        <w:rPr>
          <w:rFonts w:asciiTheme="minorHAnsi" w:eastAsiaTheme="minorEastAsia" w:hAnsiTheme="minorHAnsi" w:cstheme="minorBidi"/>
          <w:noProof/>
          <w:sz w:val="24"/>
          <w:szCs w:val="24"/>
          <w:lang w:eastAsia="ja-JP"/>
        </w:rPr>
      </w:pPr>
      <w:r>
        <w:rPr>
          <w:noProof/>
        </w:rPr>
        <w:t>3.3</w:t>
      </w:r>
      <w:r>
        <w:rPr>
          <w:rFonts w:asciiTheme="minorHAnsi" w:eastAsiaTheme="minorEastAsia" w:hAnsiTheme="minorHAnsi" w:cstheme="minorBidi"/>
          <w:noProof/>
          <w:sz w:val="24"/>
          <w:szCs w:val="24"/>
          <w:lang w:eastAsia="ja-JP"/>
        </w:rPr>
        <w:tab/>
      </w:r>
      <w:r>
        <w:rPr>
          <w:noProof/>
        </w:rPr>
        <w:t>Vowels</w:t>
      </w:r>
      <w:r>
        <w:rPr>
          <w:noProof/>
        </w:rPr>
        <w:tab/>
      </w:r>
      <w:r>
        <w:rPr>
          <w:noProof/>
        </w:rPr>
        <w:fldChar w:fldCharType="begin"/>
      </w:r>
      <w:r>
        <w:rPr>
          <w:noProof/>
        </w:rPr>
        <w:instrText xml:space="preserve"> PAGEREF _Toc348357664 \h </w:instrText>
      </w:r>
      <w:r>
        <w:rPr>
          <w:noProof/>
        </w:rPr>
      </w:r>
      <w:r>
        <w:rPr>
          <w:noProof/>
        </w:rPr>
        <w:fldChar w:fldCharType="separate"/>
      </w:r>
      <w:r w:rsidR="00433A33">
        <w:rPr>
          <w:noProof/>
        </w:rPr>
        <w:t>20</w:t>
      </w:r>
      <w:r>
        <w:rPr>
          <w:noProof/>
        </w:rPr>
        <w:fldChar w:fldCharType="end"/>
      </w:r>
    </w:p>
    <w:p w14:paraId="0B8A5C0C" w14:textId="77777777" w:rsidR="002D5CBC" w:rsidRDefault="002D5CBC">
      <w:pPr>
        <w:pStyle w:val="TOC3"/>
        <w:tabs>
          <w:tab w:val="left" w:pos="1080"/>
          <w:tab w:val="right" w:leader="dot" w:pos="8289"/>
        </w:tabs>
        <w:rPr>
          <w:rFonts w:asciiTheme="minorHAnsi" w:eastAsiaTheme="minorEastAsia" w:hAnsiTheme="minorHAnsi" w:cstheme="minorBidi"/>
          <w:noProof/>
          <w:sz w:val="24"/>
          <w:szCs w:val="24"/>
          <w:lang w:eastAsia="ja-JP"/>
        </w:rPr>
      </w:pPr>
      <w:r>
        <w:rPr>
          <w:noProof/>
        </w:rPr>
        <w:t>3.3.1</w:t>
      </w:r>
      <w:r>
        <w:rPr>
          <w:rFonts w:asciiTheme="minorHAnsi" w:eastAsiaTheme="minorEastAsia" w:hAnsiTheme="minorHAnsi" w:cstheme="minorBidi"/>
          <w:noProof/>
          <w:sz w:val="24"/>
          <w:szCs w:val="24"/>
          <w:lang w:eastAsia="ja-JP"/>
        </w:rPr>
        <w:tab/>
      </w:r>
      <w:r>
        <w:rPr>
          <w:noProof/>
        </w:rPr>
        <w:t>Oral vowels</w:t>
      </w:r>
      <w:r>
        <w:rPr>
          <w:noProof/>
        </w:rPr>
        <w:tab/>
      </w:r>
      <w:r>
        <w:rPr>
          <w:noProof/>
        </w:rPr>
        <w:fldChar w:fldCharType="begin"/>
      </w:r>
      <w:r>
        <w:rPr>
          <w:noProof/>
        </w:rPr>
        <w:instrText xml:space="preserve"> PAGEREF _Toc348357665 \h </w:instrText>
      </w:r>
      <w:r>
        <w:rPr>
          <w:noProof/>
        </w:rPr>
      </w:r>
      <w:r>
        <w:rPr>
          <w:noProof/>
        </w:rPr>
        <w:fldChar w:fldCharType="separate"/>
      </w:r>
      <w:r w:rsidR="00433A33">
        <w:rPr>
          <w:noProof/>
        </w:rPr>
        <w:t>21</w:t>
      </w:r>
      <w:r>
        <w:rPr>
          <w:noProof/>
        </w:rPr>
        <w:fldChar w:fldCharType="end"/>
      </w:r>
    </w:p>
    <w:p w14:paraId="55F9F4D3" w14:textId="77777777" w:rsidR="002D5CBC" w:rsidRDefault="002D5CBC">
      <w:pPr>
        <w:pStyle w:val="TOC3"/>
        <w:tabs>
          <w:tab w:val="left" w:pos="1080"/>
          <w:tab w:val="right" w:leader="dot" w:pos="8289"/>
        </w:tabs>
        <w:rPr>
          <w:rFonts w:asciiTheme="minorHAnsi" w:eastAsiaTheme="minorEastAsia" w:hAnsiTheme="minorHAnsi" w:cstheme="minorBidi"/>
          <w:noProof/>
          <w:sz w:val="24"/>
          <w:szCs w:val="24"/>
          <w:lang w:eastAsia="ja-JP"/>
        </w:rPr>
      </w:pPr>
      <w:r>
        <w:rPr>
          <w:noProof/>
        </w:rPr>
        <w:t>3.3.2</w:t>
      </w:r>
      <w:r>
        <w:rPr>
          <w:rFonts w:asciiTheme="minorHAnsi" w:eastAsiaTheme="minorEastAsia" w:hAnsiTheme="minorHAnsi" w:cstheme="minorBidi"/>
          <w:noProof/>
          <w:sz w:val="24"/>
          <w:szCs w:val="24"/>
          <w:lang w:eastAsia="ja-JP"/>
        </w:rPr>
        <w:tab/>
      </w:r>
      <w:r>
        <w:rPr>
          <w:noProof/>
        </w:rPr>
        <w:t>Nasalized vowels</w:t>
      </w:r>
      <w:r>
        <w:rPr>
          <w:noProof/>
        </w:rPr>
        <w:tab/>
      </w:r>
      <w:r>
        <w:rPr>
          <w:noProof/>
        </w:rPr>
        <w:fldChar w:fldCharType="begin"/>
      </w:r>
      <w:r>
        <w:rPr>
          <w:noProof/>
        </w:rPr>
        <w:instrText xml:space="preserve"> PAGEREF _Toc348357666 \h </w:instrText>
      </w:r>
      <w:r>
        <w:rPr>
          <w:noProof/>
        </w:rPr>
      </w:r>
      <w:r>
        <w:rPr>
          <w:noProof/>
        </w:rPr>
        <w:fldChar w:fldCharType="separate"/>
      </w:r>
      <w:r w:rsidR="00433A33">
        <w:rPr>
          <w:noProof/>
        </w:rPr>
        <w:t>21</w:t>
      </w:r>
      <w:r>
        <w:rPr>
          <w:noProof/>
        </w:rPr>
        <w:fldChar w:fldCharType="end"/>
      </w:r>
    </w:p>
    <w:p w14:paraId="713232E4" w14:textId="77777777" w:rsidR="002D5CBC" w:rsidRDefault="002D5CBC">
      <w:pPr>
        <w:pStyle w:val="TOC3"/>
        <w:tabs>
          <w:tab w:val="left" w:pos="1080"/>
          <w:tab w:val="right" w:leader="dot" w:pos="8289"/>
        </w:tabs>
        <w:rPr>
          <w:rFonts w:asciiTheme="minorHAnsi" w:eastAsiaTheme="minorEastAsia" w:hAnsiTheme="minorHAnsi" w:cstheme="minorBidi"/>
          <w:noProof/>
          <w:sz w:val="24"/>
          <w:szCs w:val="24"/>
          <w:lang w:eastAsia="ja-JP"/>
        </w:rPr>
      </w:pPr>
      <w:r>
        <w:rPr>
          <w:noProof/>
        </w:rPr>
        <w:t>3.3.3</w:t>
      </w:r>
      <w:r>
        <w:rPr>
          <w:rFonts w:asciiTheme="minorHAnsi" w:eastAsiaTheme="minorEastAsia" w:hAnsiTheme="minorHAnsi" w:cstheme="minorBidi"/>
          <w:noProof/>
          <w:sz w:val="24"/>
          <w:szCs w:val="24"/>
          <w:lang w:eastAsia="ja-JP"/>
        </w:rPr>
        <w:tab/>
      </w:r>
      <w:r>
        <w:rPr>
          <w:noProof/>
        </w:rPr>
        <w:t>Initial vowels</w:t>
      </w:r>
      <w:r>
        <w:rPr>
          <w:noProof/>
        </w:rPr>
        <w:tab/>
      </w:r>
      <w:r>
        <w:rPr>
          <w:noProof/>
        </w:rPr>
        <w:fldChar w:fldCharType="begin"/>
      </w:r>
      <w:r>
        <w:rPr>
          <w:noProof/>
        </w:rPr>
        <w:instrText xml:space="preserve"> PAGEREF _Toc348357667 \h </w:instrText>
      </w:r>
      <w:r>
        <w:rPr>
          <w:noProof/>
        </w:rPr>
      </w:r>
      <w:r>
        <w:rPr>
          <w:noProof/>
        </w:rPr>
        <w:fldChar w:fldCharType="separate"/>
      </w:r>
      <w:r w:rsidR="00433A33">
        <w:rPr>
          <w:noProof/>
        </w:rPr>
        <w:t>22</w:t>
      </w:r>
      <w:r>
        <w:rPr>
          <w:noProof/>
        </w:rPr>
        <w:fldChar w:fldCharType="end"/>
      </w:r>
    </w:p>
    <w:p w14:paraId="2DD758C7" w14:textId="77777777" w:rsidR="002D5CBC" w:rsidRDefault="002D5CBC">
      <w:pPr>
        <w:pStyle w:val="TOC3"/>
        <w:tabs>
          <w:tab w:val="left" w:pos="1080"/>
          <w:tab w:val="right" w:leader="dot" w:pos="8289"/>
        </w:tabs>
        <w:rPr>
          <w:rFonts w:asciiTheme="minorHAnsi" w:eastAsiaTheme="minorEastAsia" w:hAnsiTheme="minorHAnsi" w:cstheme="minorBidi"/>
          <w:noProof/>
          <w:sz w:val="24"/>
          <w:szCs w:val="24"/>
          <w:lang w:eastAsia="ja-JP"/>
        </w:rPr>
      </w:pPr>
      <w:r>
        <w:rPr>
          <w:noProof/>
        </w:rPr>
        <w:t>3.3.4</w:t>
      </w:r>
      <w:r>
        <w:rPr>
          <w:rFonts w:asciiTheme="minorHAnsi" w:eastAsiaTheme="minorEastAsia" w:hAnsiTheme="minorHAnsi" w:cstheme="minorBidi"/>
          <w:noProof/>
          <w:sz w:val="24"/>
          <w:szCs w:val="24"/>
          <w:lang w:eastAsia="ja-JP"/>
        </w:rPr>
        <w:tab/>
      </w:r>
      <w:r>
        <w:rPr>
          <w:noProof/>
        </w:rPr>
        <w:t>Stem-final vowels</w:t>
      </w:r>
      <w:r>
        <w:rPr>
          <w:noProof/>
        </w:rPr>
        <w:tab/>
      </w:r>
      <w:r>
        <w:rPr>
          <w:noProof/>
        </w:rPr>
        <w:fldChar w:fldCharType="begin"/>
      </w:r>
      <w:r>
        <w:rPr>
          <w:noProof/>
        </w:rPr>
        <w:instrText xml:space="preserve"> PAGEREF _Toc348357668 \h </w:instrText>
      </w:r>
      <w:r>
        <w:rPr>
          <w:noProof/>
        </w:rPr>
      </w:r>
      <w:r>
        <w:rPr>
          <w:noProof/>
        </w:rPr>
        <w:fldChar w:fldCharType="separate"/>
      </w:r>
      <w:r w:rsidR="00433A33">
        <w:rPr>
          <w:noProof/>
        </w:rPr>
        <w:t>22</w:t>
      </w:r>
      <w:r>
        <w:rPr>
          <w:noProof/>
        </w:rPr>
        <w:fldChar w:fldCharType="end"/>
      </w:r>
    </w:p>
    <w:p w14:paraId="39759F30" w14:textId="77777777" w:rsidR="002D5CBC" w:rsidRDefault="002D5CBC">
      <w:pPr>
        <w:pStyle w:val="TOC3"/>
        <w:tabs>
          <w:tab w:val="left" w:pos="1080"/>
          <w:tab w:val="right" w:leader="dot" w:pos="8289"/>
        </w:tabs>
        <w:rPr>
          <w:rFonts w:asciiTheme="minorHAnsi" w:eastAsiaTheme="minorEastAsia" w:hAnsiTheme="minorHAnsi" w:cstheme="minorBidi"/>
          <w:noProof/>
          <w:sz w:val="24"/>
          <w:szCs w:val="24"/>
          <w:lang w:eastAsia="ja-JP"/>
        </w:rPr>
      </w:pPr>
      <w:r>
        <w:rPr>
          <w:noProof/>
        </w:rPr>
        <w:t>3.3.5</w:t>
      </w:r>
      <w:r>
        <w:rPr>
          <w:rFonts w:asciiTheme="minorHAnsi" w:eastAsiaTheme="minorEastAsia" w:hAnsiTheme="minorHAnsi" w:cstheme="minorBidi"/>
          <w:noProof/>
          <w:sz w:val="24"/>
          <w:szCs w:val="24"/>
          <w:lang w:eastAsia="ja-JP"/>
        </w:rPr>
        <w:tab/>
      </w:r>
      <w:r>
        <w:rPr>
          <w:noProof/>
        </w:rPr>
        <w:t>Vocalic harmony</w:t>
      </w:r>
      <w:r>
        <w:rPr>
          <w:noProof/>
        </w:rPr>
        <w:tab/>
      </w:r>
      <w:r>
        <w:rPr>
          <w:noProof/>
        </w:rPr>
        <w:fldChar w:fldCharType="begin"/>
      </w:r>
      <w:r>
        <w:rPr>
          <w:noProof/>
        </w:rPr>
        <w:instrText xml:space="preserve"> PAGEREF _Toc348357669 \h </w:instrText>
      </w:r>
      <w:r>
        <w:rPr>
          <w:noProof/>
        </w:rPr>
      </w:r>
      <w:r>
        <w:rPr>
          <w:noProof/>
        </w:rPr>
        <w:fldChar w:fldCharType="separate"/>
      </w:r>
      <w:r w:rsidR="00433A33">
        <w:rPr>
          <w:noProof/>
        </w:rPr>
        <w:t>22</w:t>
      </w:r>
      <w:r>
        <w:rPr>
          <w:noProof/>
        </w:rPr>
        <w:fldChar w:fldCharType="end"/>
      </w:r>
    </w:p>
    <w:p w14:paraId="7068C68E" w14:textId="77777777" w:rsidR="002D5CBC" w:rsidRDefault="002D5CBC">
      <w:pPr>
        <w:pStyle w:val="TOC3"/>
        <w:tabs>
          <w:tab w:val="left" w:pos="1080"/>
          <w:tab w:val="right" w:leader="dot" w:pos="8289"/>
        </w:tabs>
        <w:rPr>
          <w:rFonts w:asciiTheme="minorHAnsi" w:eastAsiaTheme="minorEastAsia" w:hAnsiTheme="minorHAnsi" w:cstheme="minorBidi"/>
          <w:noProof/>
          <w:sz w:val="24"/>
          <w:szCs w:val="24"/>
          <w:lang w:eastAsia="ja-JP"/>
        </w:rPr>
      </w:pPr>
      <w:r>
        <w:rPr>
          <w:noProof/>
        </w:rPr>
        <w:t>3.3.6</w:t>
      </w:r>
      <w:r>
        <w:rPr>
          <w:rFonts w:asciiTheme="minorHAnsi" w:eastAsiaTheme="minorEastAsia" w:hAnsiTheme="minorHAnsi" w:cstheme="minorBidi"/>
          <w:noProof/>
          <w:sz w:val="24"/>
          <w:szCs w:val="24"/>
          <w:lang w:eastAsia="ja-JP"/>
        </w:rPr>
        <w:tab/>
      </w:r>
      <w:r>
        <w:rPr>
          <w:noProof/>
        </w:rPr>
        <w:t>Vocalism of verb-stem alternations</w:t>
      </w:r>
      <w:r>
        <w:rPr>
          <w:noProof/>
        </w:rPr>
        <w:tab/>
      </w:r>
      <w:r>
        <w:rPr>
          <w:noProof/>
        </w:rPr>
        <w:fldChar w:fldCharType="begin"/>
      </w:r>
      <w:r>
        <w:rPr>
          <w:noProof/>
        </w:rPr>
        <w:instrText xml:space="preserve"> PAGEREF _Toc348357670 \h </w:instrText>
      </w:r>
      <w:r>
        <w:rPr>
          <w:noProof/>
        </w:rPr>
      </w:r>
      <w:r>
        <w:rPr>
          <w:noProof/>
        </w:rPr>
        <w:fldChar w:fldCharType="separate"/>
      </w:r>
      <w:r w:rsidR="00433A33">
        <w:rPr>
          <w:noProof/>
        </w:rPr>
        <w:t>22</w:t>
      </w:r>
      <w:r>
        <w:rPr>
          <w:noProof/>
        </w:rPr>
        <w:fldChar w:fldCharType="end"/>
      </w:r>
    </w:p>
    <w:p w14:paraId="7E9638C8" w14:textId="77777777" w:rsidR="002D5CBC" w:rsidRDefault="002D5CBC">
      <w:pPr>
        <w:pStyle w:val="TOC2"/>
        <w:tabs>
          <w:tab w:val="left" w:pos="715"/>
          <w:tab w:val="right" w:leader="dot" w:pos="8289"/>
        </w:tabs>
        <w:rPr>
          <w:rFonts w:asciiTheme="minorHAnsi" w:eastAsiaTheme="minorEastAsia" w:hAnsiTheme="minorHAnsi" w:cstheme="minorBidi"/>
          <w:noProof/>
          <w:sz w:val="24"/>
          <w:szCs w:val="24"/>
          <w:lang w:eastAsia="ja-JP"/>
        </w:rPr>
      </w:pPr>
      <w:r>
        <w:rPr>
          <w:noProof/>
        </w:rPr>
        <w:t>3.4</w:t>
      </w:r>
      <w:r>
        <w:rPr>
          <w:rFonts w:asciiTheme="minorHAnsi" w:eastAsiaTheme="minorEastAsia" w:hAnsiTheme="minorHAnsi" w:cstheme="minorBidi"/>
          <w:noProof/>
          <w:sz w:val="24"/>
          <w:szCs w:val="24"/>
          <w:lang w:eastAsia="ja-JP"/>
        </w:rPr>
        <w:tab/>
      </w:r>
      <w:r>
        <w:rPr>
          <w:noProof/>
        </w:rPr>
        <w:t>Segmental phonological rules</w:t>
      </w:r>
      <w:r>
        <w:rPr>
          <w:noProof/>
        </w:rPr>
        <w:tab/>
      </w:r>
      <w:r>
        <w:rPr>
          <w:noProof/>
        </w:rPr>
        <w:fldChar w:fldCharType="begin"/>
      </w:r>
      <w:r>
        <w:rPr>
          <w:noProof/>
        </w:rPr>
        <w:instrText xml:space="preserve"> PAGEREF _Toc348357671 \h </w:instrText>
      </w:r>
      <w:r>
        <w:rPr>
          <w:noProof/>
        </w:rPr>
      </w:r>
      <w:r>
        <w:rPr>
          <w:noProof/>
        </w:rPr>
        <w:fldChar w:fldCharType="separate"/>
      </w:r>
      <w:r w:rsidR="00433A33">
        <w:rPr>
          <w:noProof/>
        </w:rPr>
        <w:t>25</w:t>
      </w:r>
      <w:r>
        <w:rPr>
          <w:noProof/>
        </w:rPr>
        <w:fldChar w:fldCharType="end"/>
      </w:r>
    </w:p>
    <w:p w14:paraId="640D52F4" w14:textId="77777777" w:rsidR="002D5CBC" w:rsidRDefault="002D5CBC">
      <w:pPr>
        <w:pStyle w:val="TOC3"/>
        <w:tabs>
          <w:tab w:val="left" w:pos="1080"/>
          <w:tab w:val="right" w:leader="dot" w:pos="8289"/>
        </w:tabs>
        <w:rPr>
          <w:rFonts w:asciiTheme="minorHAnsi" w:eastAsiaTheme="minorEastAsia" w:hAnsiTheme="minorHAnsi" w:cstheme="minorBidi"/>
          <w:noProof/>
          <w:sz w:val="24"/>
          <w:szCs w:val="24"/>
          <w:lang w:eastAsia="ja-JP"/>
        </w:rPr>
      </w:pPr>
      <w:r>
        <w:rPr>
          <w:noProof/>
        </w:rPr>
        <w:t>3.4.1</w:t>
      </w:r>
      <w:r>
        <w:rPr>
          <w:rFonts w:asciiTheme="minorHAnsi" w:eastAsiaTheme="minorEastAsia" w:hAnsiTheme="minorHAnsi" w:cstheme="minorBidi"/>
          <w:noProof/>
          <w:sz w:val="24"/>
          <w:szCs w:val="24"/>
          <w:lang w:eastAsia="ja-JP"/>
        </w:rPr>
        <w:tab/>
      </w:r>
      <w:r>
        <w:rPr>
          <w:noProof/>
        </w:rPr>
        <w:t>Trans-syllabic consonantal processes</w:t>
      </w:r>
      <w:r>
        <w:rPr>
          <w:noProof/>
        </w:rPr>
        <w:tab/>
      </w:r>
      <w:r>
        <w:rPr>
          <w:noProof/>
        </w:rPr>
        <w:fldChar w:fldCharType="begin"/>
      </w:r>
      <w:r>
        <w:rPr>
          <w:noProof/>
        </w:rPr>
        <w:instrText xml:space="preserve"> PAGEREF _Toc348357672 \h </w:instrText>
      </w:r>
      <w:r>
        <w:rPr>
          <w:noProof/>
        </w:rPr>
      </w:r>
      <w:r>
        <w:rPr>
          <w:noProof/>
        </w:rPr>
        <w:fldChar w:fldCharType="separate"/>
      </w:r>
      <w:r w:rsidR="00433A33">
        <w:rPr>
          <w:noProof/>
        </w:rPr>
        <w:t>25</w:t>
      </w:r>
      <w:r>
        <w:rPr>
          <w:noProof/>
        </w:rPr>
        <w:fldChar w:fldCharType="end"/>
      </w:r>
    </w:p>
    <w:p w14:paraId="6E34560C" w14:textId="77777777" w:rsidR="002D5CBC" w:rsidRDefault="002D5CBC">
      <w:pPr>
        <w:pStyle w:val="TOC4"/>
        <w:tabs>
          <w:tab w:val="left" w:pos="1445"/>
          <w:tab w:val="right" w:leader="dot" w:pos="8289"/>
        </w:tabs>
        <w:rPr>
          <w:rFonts w:asciiTheme="minorHAnsi" w:eastAsiaTheme="minorEastAsia" w:hAnsiTheme="minorHAnsi" w:cstheme="minorBidi"/>
          <w:noProof/>
          <w:sz w:val="24"/>
          <w:szCs w:val="24"/>
          <w:lang w:eastAsia="ja-JP"/>
        </w:rPr>
      </w:pPr>
      <w:r>
        <w:rPr>
          <w:noProof/>
        </w:rPr>
        <w:t>3.4.1.1</w:t>
      </w:r>
      <w:r>
        <w:rPr>
          <w:rFonts w:asciiTheme="minorHAnsi" w:eastAsiaTheme="minorEastAsia" w:hAnsiTheme="minorHAnsi" w:cstheme="minorBidi"/>
          <w:noProof/>
          <w:sz w:val="24"/>
          <w:szCs w:val="24"/>
          <w:lang w:eastAsia="ja-JP"/>
        </w:rPr>
        <w:tab/>
      </w:r>
      <w:r>
        <w:rPr>
          <w:noProof/>
        </w:rPr>
        <w:t>Nasalization-Spreading</w:t>
      </w:r>
      <w:r>
        <w:rPr>
          <w:noProof/>
        </w:rPr>
        <w:tab/>
      </w:r>
      <w:r>
        <w:rPr>
          <w:noProof/>
        </w:rPr>
        <w:fldChar w:fldCharType="begin"/>
      </w:r>
      <w:r>
        <w:rPr>
          <w:noProof/>
        </w:rPr>
        <w:instrText xml:space="preserve"> PAGEREF _Toc348357673 \h </w:instrText>
      </w:r>
      <w:r>
        <w:rPr>
          <w:noProof/>
        </w:rPr>
      </w:r>
      <w:r>
        <w:rPr>
          <w:noProof/>
        </w:rPr>
        <w:fldChar w:fldCharType="separate"/>
      </w:r>
      <w:r w:rsidR="00433A33">
        <w:rPr>
          <w:noProof/>
        </w:rPr>
        <w:t>25</w:t>
      </w:r>
      <w:r>
        <w:rPr>
          <w:noProof/>
        </w:rPr>
        <w:fldChar w:fldCharType="end"/>
      </w:r>
    </w:p>
    <w:p w14:paraId="68D5EA6A" w14:textId="77777777" w:rsidR="002D5CBC" w:rsidRDefault="002D5CBC">
      <w:pPr>
        <w:pStyle w:val="TOC3"/>
        <w:tabs>
          <w:tab w:val="left" w:pos="1080"/>
          <w:tab w:val="right" w:leader="dot" w:pos="8289"/>
        </w:tabs>
        <w:rPr>
          <w:rFonts w:asciiTheme="minorHAnsi" w:eastAsiaTheme="minorEastAsia" w:hAnsiTheme="minorHAnsi" w:cstheme="minorBidi"/>
          <w:noProof/>
          <w:sz w:val="24"/>
          <w:szCs w:val="24"/>
          <w:lang w:eastAsia="ja-JP"/>
        </w:rPr>
      </w:pPr>
      <w:r>
        <w:rPr>
          <w:noProof/>
        </w:rPr>
        <w:t>3.4.2</w:t>
      </w:r>
      <w:r>
        <w:rPr>
          <w:rFonts w:asciiTheme="minorHAnsi" w:eastAsiaTheme="minorEastAsia" w:hAnsiTheme="minorHAnsi" w:cstheme="minorBidi"/>
          <w:noProof/>
          <w:sz w:val="24"/>
          <w:szCs w:val="24"/>
          <w:lang w:eastAsia="ja-JP"/>
        </w:rPr>
        <w:tab/>
      </w:r>
      <w:r>
        <w:rPr>
          <w:noProof/>
        </w:rPr>
        <w:t>Nonharmonic vocalic processes</w:t>
      </w:r>
      <w:r>
        <w:rPr>
          <w:noProof/>
        </w:rPr>
        <w:tab/>
      </w:r>
      <w:r>
        <w:rPr>
          <w:noProof/>
        </w:rPr>
        <w:fldChar w:fldCharType="begin"/>
      </w:r>
      <w:r>
        <w:rPr>
          <w:noProof/>
        </w:rPr>
        <w:instrText xml:space="preserve"> PAGEREF _Toc348357674 \h </w:instrText>
      </w:r>
      <w:r>
        <w:rPr>
          <w:noProof/>
        </w:rPr>
      </w:r>
      <w:r>
        <w:rPr>
          <w:noProof/>
        </w:rPr>
        <w:fldChar w:fldCharType="separate"/>
      </w:r>
      <w:r w:rsidR="00433A33">
        <w:rPr>
          <w:noProof/>
        </w:rPr>
        <w:t>25</w:t>
      </w:r>
      <w:r>
        <w:rPr>
          <w:noProof/>
        </w:rPr>
        <w:fldChar w:fldCharType="end"/>
      </w:r>
    </w:p>
    <w:p w14:paraId="718EDF9D" w14:textId="77777777" w:rsidR="002D5CBC" w:rsidRDefault="002D5CBC">
      <w:pPr>
        <w:pStyle w:val="TOC4"/>
        <w:tabs>
          <w:tab w:val="left" w:pos="1445"/>
          <w:tab w:val="right" w:leader="dot" w:pos="8289"/>
        </w:tabs>
        <w:rPr>
          <w:rFonts w:asciiTheme="minorHAnsi" w:eastAsiaTheme="minorEastAsia" w:hAnsiTheme="minorHAnsi" w:cstheme="minorBidi"/>
          <w:noProof/>
          <w:sz w:val="24"/>
          <w:szCs w:val="24"/>
          <w:lang w:eastAsia="ja-JP"/>
        </w:rPr>
      </w:pPr>
      <w:r>
        <w:rPr>
          <w:noProof/>
        </w:rPr>
        <w:t>3.4.2.1</w:t>
      </w:r>
      <w:r>
        <w:rPr>
          <w:rFonts w:asciiTheme="minorHAnsi" w:eastAsiaTheme="minorEastAsia" w:hAnsiTheme="minorHAnsi" w:cstheme="minorBidi"/>
          <w:noProof/>
          <w:sz w:val="24"/>
          <w:szCs w:val="24"/>
          <w:lang w:eastAsia="ja-JP"/>
        </w:rPr>
        <w:tab/>
      </w:r>
      <w:r>
        <w:rPr>
          <w:noProof/>
        </w:rPr>
        <w:t xml:space="preserve">V-lengthening before </w:t>
      </w:r>
      <w:r w:rsidRPr="0083346F">
        <w:rPr>
          <w:rFonts w:ascii="Doulos SIL" w:hAnsi="Doulos SIL"/>
          <w:i/>
          <w:noProof/>
          <w:color w:val="0000FF"/>
        </w:rPr>
        <w:t>nd</w:t>
      </w:r>
      <w:r>
        <w:rPr>
          <w:noProof/>
        </w:rPr>
        <w:tab/>
      </w:r>
      <w:r>
        <w:rPr>
          <w:noProof/>
        </w:rPr>
        <w:fldChar w:fldCharType="begin"/>
      </w:r>
      <w:r>
        <w:rPr>
          <w:noProof/>
        </w:rPr>
        <w:instrText xml:space="preserve"> PAGEREF _Toc348357675 \h </w:instrText>
      </w:r>
      <w:r>
        <w:rPr>
          <w:noProof/>
        </w:rPr>
      </w:r>
      <w:r>
        <w:rPr>
          <w:noProof/>
        </w:rPr>
        <w:fldChar w:fldCharType="separate"/>
      </w:r>
      <w:r w:rsidR="00433A33">
        <w:rPr>
          <w:noProof/>
        </w:rPr>
        <w:t>25</w:t>
      </w:r>
      <w:r>
        <w:rPr>
          <w:noProof/>
        </w:rPr>
        <w:fldChar w:fldCharType="end"/>
      </w:r>
    </w:p>
    <w:p w14:paraId="11257496" w14:textId="77777777" w:rsidR="002D5CBC" w:rsidRDefault="002D5CBC">
      <w:pPr>
        <w:pStyle w:val="TOC4"/>
        <w:tabs>
          <w:tab w:val="left" w:pos="1445"/>
          <w:tab w:val="right" w:leader="dot" w:pos="8289"/>
        </w:tabs>
        <w:rPr>
          <w:rFonts w:asciiTheme="minorHAnsi" w:eastAsiaTheme="minorEastAsia" w:hAnsiTheme="minorHAnsi" w:cstheme="minorBidi"/>
          <w:noProof/>
          <w:sz w:val="24"/>
          <w:szCs w:val="24"/>
          <w:lang w:eastAsia="ja-JP"/>
        </w:rPr>
      </w:pPr>
      <w:r>
        <w:rPr>
          <w:noProof/>
        </w:rPr>
        <w:t>3.4.2.2</w:t>
      </w:r>
      <w:r>
        <w:rPr>
          <w:rFonts w:asciiTheme="minorHAnsi" w:eastAsiaTheme="minorEastAsia" w:hAnsiTheme="minorHAnsi" w:cstheme="minorBidi"/>
          <w:noProof/>
          <w:sz w:val="24"/>
          <w:szCs w:val="24"/>
          <w:lang w:eastAsia="ja-JP"/>
        </w:rPr>
        <w:tab/>
      </w:r>
      <w:r>
        <w:rPr>
          <w:noProof/>
        </w:rPr>
        <w:t>Syncope</w:t>
      </w:r>
      <w:r>
        <w:rPr>
          <w:noProof/>
        </w:rPr>
        <w:tab/>
      </w:r>
      <w:r>
        <w:rPr>
          <w:noProof/>
        </w:rPr>
        <w:fldChar w:fldCharType="begin"/>
      </w:r>
      <w:r>
        <w:rPr>
          <w:noProof/>
        </w:rPr>
        <w:instrText xml:space="preserve"> PAGEREF _Toc348357676 \h </w:instrText>
      </w:r>
      <w:r>
        <w:rPr>
          <w:noProof/>
        </w:rPr>
      </w:r>
      <w:r>
        <w:rPr>
          <w:noProof/>
        </w:rPr>
        <w:fldChar w:fldCharType="separate"/>
      </w:r>
      <w:r w:rsidR="00433A33">
        <w:rPr>
          <w:noProof/>
        </w:rPr>
        <w:t>25</w:t>
      </w:r>
      <w:r>
        <w:rPr>
          <w:noProof/>
        </w:rPr>
        <w:fldChar w:fldCharType="end"/>
      </w:r>
    </w:p>
    <w:p w14:paraId="64F65D5B" w14:textId="77777777" w:rsidR="002D5CBC" w:rsidRDefault="002D5CBC">
      <w:pPr>
        <w:pStyle w:val="TOC4"/>
        <w:tabs>
          <w:tab w:val="left" w:pos="1445"/>
          <w:tab w:val="right" w:leader="dot" w:pos="8289"/>
        </w:tabs>
        <w:rPr>
          <w:rFonts w:asciiTheme="minorHAnsi" w:eastAsiaTheme="minorEastAsia" w:hAnsiTheme="minorHAnsi" w:cstheme="minorBidi"/>
          <w:noProof/>
          <w:sz w:val="24"/>
          <w:szCs w:val="24"/>
          <w:lang w:eastAsia="ja-JP"/>
        </w:rPr>
      </w:pPr>
      <w:r>
        <w:rPr>
          <w:noProof/>
        </w:rPr>
        <w:t>3.4.2.3</w:t>
      </w:r>
      <w:r>
        <w:rPr>
          <w:rFonts w:asciiTheme="minorHAnsi" w:eastAsiaTheme="minorEastAsia" w:hAnsiTheme="minorHAnsi" w:cstheme="minorBidi"/>
          <w:noProof/>
          <w:sz w:val="24"/>
          <w:szCs w:val="24"/>
          <w:lang w:eastAsia="ja-JP"/>
        </w:rPr>
        <w:tab/>
      </w:r>
      <w:r>
        <w:rPr>
          <w:noProof/>
        </w:rPr>
        <w:t>Apocope</w:t>
      </w:r>
      <w:r>
        <w:rPr>
          <w:noProof/>
        </w:rPr>
        <w:tab/>
      </w:r>
      <w:r>
        <w:rPr>
          <w:noProof/>
        </w:rPr>
        <w:fldChar w:fldCharType="begin"/>
      </w:r>
      <w:r>
        <w:rPr>
          <w:noProof/>
        </w:rPr>
        <w:instrText xml:space="preserve"> PAGEREF _Toc348357677 \h </w:instrText>
      </w:r>
      <w:r>
        <w:rPr>
          <w:noProof/>
        </w:rPr>
      </w:r>
      <w:r>
        <w:rPr>
          <w:noProof/>
        </w:rPr>
        <w:fldChar w:fldCharType="separate"/>
      </w:r>
      <w:r w:rsidR="00433A33">
        <w:rPr>
          <w:noProof/>
        </w:rPr>
        <w:t>26</w:t>
      </w:r>
      <w:r>
        <w:rPr>
          <w:noProof/>
        </w:rPr>
        <w:fldChar w:fldCharType="end"/>
      </w:r>
    </w:p>
    <w:p w14:paraId="5A68551B" w14:textId="77777777" w:rsidR="002D5CBC" w:rsidRDefault="002D5CBC">
      <w:pPr>
        <w:pStyle w:val="TOC3"/>
        <w:tabs>
          <w:tab w:val="left" w:pos="1080"/>
          <w:tab w:val="right" w:leader="dot" w:pos="8289"/>
        </w:tabs>
        <w:rPr>
          <w:rFonts w:asciiTheme="minorHAnsi" w:eastAsiaTheme="minorEastAsia" w:hAnsiTheme="minorHAnsi" w:cstheme="minorBidi"/>
          <w:noProof/>
          <w:sz w:val="24"/>
          <w:szCs w:val="24"/>
          <w:lang w:eastAsia="ja-JP"/>
        </w:rPr>
      </w:pPr>
      <w:r>
        <w:rPr>
          <w:noProof/>
        </w:rPr>
        <w:t>3.4.3</w:t>
      </w:r>
      <w:r>
        <w:rPr>
          <w:rFonts w:asciiTheme="minorHAnsi" w:eastAsiaTheme="minorEastAsia" w:hAnsiTheme="minorHAnsi" w:cstheme="minorBidi"/>
          <w:noProof/>
          <w:sz w:val="24"/>
          <w:szCs w:val="24"/>
          <w:lang w:eastAsia="ja-JP"/>
        </w:rPr>
        <w:tab/>
      </w:r>
      <w:r>
        <w:rPr>
          <w:noProof/>
        </w:rPr>
        <w:t>Local consonant sequence rules</w:t>
      </w:r>
      <w:r>
        <w:rPr>
          <w:noProof/>
        </w:rPr>
        <w:tab/>
      </w:r>
      <w:r>
        <w:rPr>
          <w:noProof/>
        </w:rPr>
        <w:fldChar w:fldCharType="begin"/>
      </w:r>
      <w:r>
        <w:rPr>
          <w:noProof/>
        </w:rPr>
        <w:instrText xml:space="preserve"> PAGEREF _Toc348357678 \h </w:instrText>
      </w:r>
      <w:r>
        <w:rPr>
          <w:noProof/>
        </w:rPr>
      </w:r>
      <w:r>
        <w:rPr>
          <w:noProof/>
        </w:rPr>
        <w:fldChar w:fldCharType="separate"/>
      </w:r>
      <w:r w:rsidR="00433A33">
        <w:rPr>
          <w:noProof/>
        </w:rPr>
        <w:t>27</w:t>
      </w:r>
      <w:r>
        <w:rPr>
          <w:noProof/>
        </w:rPr>
        <w:fldChar w:fldCharType="end"/>
      </w:r>
    </w:p>
    <w:p w14:paraId="6F95DFF9" w14:textId="77777777" w:rsidR="002D5CBC" w:rsidRDefault="002D5CBC">
      <w:pPr>
        <w:pStyle w:val="TOC4"/>
        <w:tabs>
          <w:tab w:val="left" w:pos="1445"/>
          <w:tab w:val="right" w:leader="dot" w:pos="8289"/>
        </w:tabs>
        <w:rPr>
          <w:rFonts w:asciiTheme="minorHAnsi" w:eastAsiaTheme="minorEastAsia" w:hAnsiTheme="minorHAnsi" w:cstheme="minorBidi"/>
          <w:noProof/>
          <w:sz w:val="24"/>
          <w:szCs w:val="24"/>
          <w:lang w:eastAsia="ja-JP"/>
        </w:rPr>
      </w:pPr>
      <w:r>
        <w:rPr>
          <w:noProof/>
        </w:rPr>
        <w:t>3.4.3.1</w:t>
      </w:r>
      <w:r>
        <w:rPr>
          <w:rFonts w:asciiTheme="minorHAnsi" w:eastAsiaTheme="minorEastAsia" w:hAnsiTheme="minorHAnsi" w:cstheme="minorBidi"/>
          <w:noProof/>
          <w:sz w:val="24"/>
          <w:szCs w:val="24"/>
          <w:lang w:eastAsia="ja-JP"/>
        </w:rPr>
        <w:tab/>
      </w:r>
      <w:r>
        <w:rPr>
          <w:noProof/>
        </w:rPr>
        <w:t>Semivowel assimilation</w:t>
      </w:r>
      <w:r>
        <w:rPr>
          <w:noProof/>
        </w:rPr>
        <w:tab/>
      </w:r>
      <w:r>
        <w:rPr>
          <w:noProof/>
        </w:rPr>
        <w:fldChar w:fldCharType="begin"/>
      </w:r>
      <w:r>
        <w:rPr>
          <w:noProof/>
        </w:rPr>
        <w:instrText xml:space="preserve"> PAGEREF _Toc348357679 \h </w:instrText>
      </w:r>
      <w:r>
        <w:rPr>
          <w:noProof/>
        </w:rPr>
      </w:r>
      <w:r>
        <w:rPr>
          <w:noProof/>
        </w:rPr>
        <w:fldChar w:fldCharType="separate"/>
      </w:r>
      <w:r w:rsidR="00433A33">
        <w:rPr>
          <w:noProof/>
        </w:rPr>
        <w:t>27</w:t>
      </w:r>
      <w:r>
        <w:rPr>
          <w:noProof/>
        </w:rPr>
        <w:fldChar w:fldCharType="end"/>
      </w:r>
    </w:p>
    <w:p w14:paraId="63BE3443" w14:textId="77777777" w:rsidR="002D5CBC" w:rsidRDefault="002D5CBC">
      <w:pPr>
        <w:pStyle w:val="TOC4"/>
        <w:tabs>
          <w:tab w:val="left" w:pos="1445"/>
          <w:tab w:val="right" w:leader="dot" w:pos="8289"/>
        </w:tabs>
        <w:rPr>
          <w:rFonts w:asciiTheme="minorHAnsi" w:eastAsiaTheme="minorEastAsia" w:hAnsiTheme="minorHAnsi" w:cstheme="minorBidi"/>
          <w:noProof/>
          <w:sz w:val="24"/>
          <w:szCs w:val="24"/>
          <w:lang w:eastAsia="ja-JP"/>
        </w:rPr>
      </w:pPr>
      <w:r>
        <w:rPr>
          <w:noProof/>
        </w:rPr>
        <w:t>3.4.3.2</w:t>
      </w:r>
      <w:r>
        <w:rPr>
          <w:rFonts w:asciiTheme="minorHAnsi" w:eastAsiaTheme="minorEastAsia" w:hAnsiTheme="minorHAnsi" w:cstheme="minorBidi"/>
          <w:noProof/>
          <w:sz w:val="24"/>
          <w:szCs w:val="24"/>
          <w:lang w:eastAsia="ja-JP"/>
        </w:rPr>
        <w:tab/>
      </w:r>
      <w:r w:rsidRPr="0083346F">
        <w:rPr>
          <w:rFonts w:ascii="Doulos SIL" w:hAnsi="Doulos SIL"/>
          <w:i/>
          <w:noProof/>
          <w:color w:val="0000FF"/>
        </w:rPr>
        <w:t>b</w:t>
      </w:r>
      <w:r>
        <w:rPr>
          <w:noProof/>
        </w:rPr>
        <w:t xml:space="preserve"> ~ </w:t>
      </w:r>
      <w:r w:rsidRPr="0083346F">
        <w:rPr>
          <w:rFonts w:ascii="Doulos SIL" w:hAnsi="Doulos SIL"/>
          <w:i/>
          <w:noProof/>
          <w:color w:val="0000FF"/>
        </w:rPr>
        <w:t>w</w:t>
      </w:r>
      <w:r>
        <w:rPr>
          <w:noProof/>
        </w:rPr>
        <w:t xml:space="preserve"> alternations (fortition or lenition?)</w:t>
      </w:r>
      <w:r>
        <w:rPr>
          <w:noProof/>
        </w:rPr>
        <w:tab/>
      </w:r>
      <w:r>
        <w:rPr>
          <w:noProof/>
        </w:rPr>
        <w:fldChar w:fldCharType="begin"/>
      </w:r>
      <w:r>
        <w:rPr>
          <w:noProof/>
        </w:rPr>
        <w:instrText xml:space="preserve"> PAGEREF _Toc348357680 \h </w:instrText>
      </w:r>
      <w:r>
        <w:rPr>
          <w:noProof/>
        </w:rPr>
      </w:r>
      <w:r>
        <w:rPr>
          <w:noProof/>
        </w:rPr>
        <w:fldChar w:fldCharType="separate"/>
      </w:r>
      <w:r w:rsidR="00433A33">
        <w:rPr>
          <w:noProof/>
        </w:rPr>
        <w:t>27</w:t>
      </w:r>
      <w:r>
        <w:rPr>
          <w:noProof/>
        </w:rPr>
        <w:fldChar w:fldCharType="end"/>
      </w:r>
    </w:p>
    <w:p w14:paraId="12E7E242" w14:textId="77777777" w:rsidR="002D5CBC" w:rsidRDefault="002D5CBC">
      <w:pPr>
        <w:pStyle w:val="TOC4"/>
        <w:tabs>
          <w:tab w:val="left" w:pos="1445"/>
          <w:tab w:val="right" w:leader="dot" w:pos="8289"/>
        </w:tabs>
        <w:rPr>
          <w:rFonts w:asciiTheme="minorHAnsi" w:eastAsiaTheme="minorEastAsia" w:hAnsiTheme="minorHAnsi" w:cstheme="minorBidi"/>
          <w:noProof/>
          <w:sz w:val="24"/>
          <w:szCs w:val="24"/>
          <w:lang w:eastAsia="ja-JP"/>
        </w:rPr>
      </w:pPr>
      <w:r>
        <w:rPr>
          <w:noProof/>
        </w:rPr>
        <w:t>3.4.3.3</w:t>
      </w:r>
      <w:r>
        <w:rPr>
          <w:rFonts w:asciiTheme="minorHAnsi" w:eastAsiaTheme="minorEastAsia" w:hAnsiTheme="minorHAnsi" w:cstheme="minorBidi"/>
          <w:noProof/>
          <w:sz w:val="24"/>
          <w:szCs w:val="24"/>
          <w:lang w:eastAsia="ja-JP"/>
        </w:rPr>
        <w:tab/>
      </w:r>
      <w:r w:rsidRPr="0083346F">
        <w:rPr>
          <w:rFonts w:ascii="Doulos SIL" w:hAnsi="Doulos SIL"/>
          <w:i/>
          <w:noProof/>
          <w:color w:val="0000FF"/>
        </w:rPr>
        <w:t>nj</w:t>
      </w:r>
      <w:r>
        <w:rPr>
          <w:noProof/>
        </w:rPr>
        <w:t xml:space="preserve"> ~ </w:t>
      </w:r>
      <w:r w:rsidRPr="0083346F">
        <w:rPr>
          <w:rFonts w:ascii="Doulos SIL" w:hAnsi="Doulos SIL"/>
          <w:i/>
          <w:noProof/>
          <w:color w:val="0000FF"/>
        </w:rPr>
        <w:t>ɲ</w:t>
      </w:r>
      <w:r>
        <w:rPr>
          <w:noProof/>
        </w:rPr>
        <w:tab/>
      </w:r>
      <w:r>
        <w:rPr>
          <w:noProof/>
        </w:rPr>
        <w:fldChar w:fldCharType="begin"/>
      </w:r>
      <w:r>
        <w:rPr>
          <w:noProof/>
        </w:rPr>
        <w:instrText xml:space="preserve"> PAGEREF _Toc348357681 \h </w:instrText>
      </w:r>
      <w:r>
        <w:rPr>
          <w:noProof/>
        </w:rPr>
      </w:r>
      <w:r>
        <w:rPr>
          <w:noProof/>
        </w:rPr>
        <w:fldChar w:fldCharType="separate"/>
      </w:r>
      <w:r w:rsidR="00433A33">
        <w:rPr>
          <w:noProof/>
        </w:rPr>
        <w:t>28</w:t>
      </w:r>
      <w:r>
        <w:rPr>
          <w:noProof/>
        </w:rPr>
        <w:fldChar w:fldCharType="end"/>
      </w:r>
    </w:p>
    <w:p w14:paraId="64DFB160" w14:textId="77777777" w:rsidR="002D5CBC" w:rsidRDefault="002D5CBC">
      <w:pPr>
        <w:pStyle w:val="TOC4"/>
        <w:tabs>
          <w:tab w:val="left" w:pos="1445"/>
          <w:tab w:val="right" w:leader="dot" w:pos="8289"/>
        </w:tabs>
        <w:rPr>
          <w:rFonts w:asciiTheme="minorHAnsi" w:eastAsiaTheme="minorEastAsia" w:hAnsiTheme="minorHAnsi" w:cstheme="minorBidi"/>
          <w:noProof/>
          <w:sz w:val="24"/>
          <w:szCs w:val="24"/>
          <w:lang w:eastAsia="ja-JP"/>
        </w:rPr>
      </w:pPr>
      <w:r>
        <w:rPr>
          <w:noProof/>
        </w:rPr>
        <w:t>3.4.3.4</w:t>
      </w:r>
      <w:r>
        <w:rPr>
          <w:rFonts w:asciiTheme="minorHAnsi" w:eastAsiaTheme="minorEastAsia" w:hAnsiTheme="minorHAnsi" w:cstheme="minorBidi"/>
          <w:noProof/>
          <w:sz w:val="24"/>
          <w:szCs w:val="24"/>
          <w:lang w:eastAsia="ja-JP"/>
        </w:rPr>
        <w:tab/>
      </w:r>
      <w:r w:rsidRPr="0083346F">
        <w:rPr>
          <w:rFonts w:ascii="Doulos SIL" w:hAnsi="Doulos SIL"/>
          <w:i/>
          <w:noProof/>
          <w:color w:val="0000FF"/>
        </w:rPr>
        <w:t>r</w:t>
      </w:r>
      <w:r>
        <w:rPr>
          <w:noProof/>
        </w:rPr>
        <w:t xml:space="preserve"> </w:t>
      </w:r>
      <w:r w:rsidRPr="00C90301">
        <w:rPr>
          <w:noProof/>
        </w:rPr>
        <w:sym w:font="Symbol" w:char="F0AE"/>
      </w:r>
      <w:r>
        <w:rPr>
          <w:noProof/>
        </w:rPr>
        <w:t xml:space="preserve"> </w:t>
      </w:r>
      <w:r w:rsidRPr="0083346F">
        <w:rPr>
          <w:rFonts w:ascii="Doulos SIL" w:hAnsi="Doulos SIL"/>
          <w:i/>
          <w:noProof/>
          <w:color w:val="0000FF"/>
        </w:rPr>
        <w:t>d</w:t>
      </w:r>
      <w:r>
        <w:rPr>
          <w:noProof/>
        </w:rPr>
        <w:t xml:space="preserve"> after alveolar sonorant or stop</w:t>
      </w:r>
      <w:r>
        <w:rPr>
          <w:noProof/>
        </w:rPr>
        <w:tab/>
      </w:r>
      <w:r>
        <w:rPr>
          <w:noProof/>
        </w:rPr>
        <w:fldChar w:fldCharType="begin"/>
      </w:r>
      <w:r>
        <w:rPr>
          <w:noProof/>
        </w:rPr>
        <w:instrText xml:space="preserve"> PAGEREF _Toc348357682 \h </w:instrText>
      </w:r>
      <w:r>
        <w:rPr>
          <w:noProof/>
        </w:rPr>
      </w:r>
      <w:r>
        <w:rPr>
          <w:noProof/>
        </w:rPr>
        <w:fldChar w:fldCharType="separate"/>
      </w:r>
      <w:r w:rsidR="00433A33">
        <w:rPr>
          <w:noProof/>
        </w:rPr>
        <w:t>28</w:t>
      </w:r>
      <w:r>
        <w:rPr>
          <w:noProof/>
        </w:rPr>
        <w:fldChar w:fldCharType="end"/>
      </w:r>
    </w:p>
    <w:p w14:paraId="74A4A0F0" w14:textId="77777777" w:rsidR="002D5CBC" w:rsidRDefault="002D5CBC">
      <w:pPr>
        <w:pStyle w:val="TOC4"/>
        <w:tabs>
          <w:tab w:val="left" w:pos="1445"/>
          <w:tab w:val="right" w:leader="dot" w:pos="8289"/>
        </w:tabs>
        <w:rPr>
          <w:rFonts w:asciiTheme="minorHAnsi" w:eastAsiaTheme="minorEastAsia" w:hAnsiTheme="minorHAnsi" w:cstheme="minorBidi"/>
          <w:noProof/>
          <w:sz w:val="24"/>
          <w:szCs w:val="24"/>
          <w:lang w:eastAsia="ja-JP"/>
        </w:rPr>
      </w:pPr>
      <w:r>
        <w:rPr>
          <w:noProof/>
        </w:rPr>
        <w:t>3.4.3.5</w:t>
      </w:r>
      <w:r>
        <w:rPr>
          <w:rFonts w:asciiTheme="minorHAnsi" w:eastAsiaTheme="minorEastAsia" w:hAnsiTheme="minorHAnsi" w:cstheme="minorBidi"/>
          <w:noProof/>
          <w:sz w:val="24"/>
          <w:szCs w:val="24"/>
          <w:lang w:eastAsia="ja-JP"/>
        </w:rPr>
        <w:tab/>
      </w:r>
      <w:r w:rsidRPr="0083346F">
        <w:rPr>
          <w:rFonts w:ascii="Doulos SIL" w:hAnsi="Doulos SIL"/>
          <w:i/>
          <w:noProof/>
          <w:color w:val="0000FF"/>
        </w:rPr>
        <w:t>rd</w:t>
      </w:r>
      <w:r>
        <w:rPr>
          <w:noProof/>
        </w:rPr>
        <w:t xml:space="preserve"> </w:t>
      </w:r>
      <w:r w:rsidRPr="00C90301">
        <w:rPr>
          <w:noProof/>
        </w:rPr>
        <w:sym w:font="Symbol" w:char="F0AE"/>
      </w:r>
      <w:r>
        <w:rPr>
          <w:noProof/>
        </w:rPr>
        <w:t xml:space="preserve"> </w:t>
      </w:r>
      <w:r w:rsidRPr="0083346F">
        <w:rPr>
          <w:rFonts w:ascii="Doulos SIL" w:hAnsi="Doulos SIL"/>
          <w:i/>
          <w:noProof/>
          <w:color w:val="0000FF"/>
        </w:rPr>
        <w:t>dd</w:t>
      </w:r>
      <w:r>
        <w:rPr>
          <w:noProof/>
        </w:rPr>
        <w:tab/>
      </w:r>
      <w:r>
        <w:rPr>
          <w:noProof/>
        </w:rPr>
        <w:fldChar w:fldCharType="begin"/>
      </w:r>
      <w:r>
        <w:rPr>
          <w:noProof/>
        </w:rPr>
        <w:instrText xml:space="preserve"> PAGEREF _Toc348357683 \h </w:instrText>
      </w:r>
      <w:r>
        <w:rPr>
          <w:noProof/>
        </w:rPr>
      </w:r>
      <w:r>
        <w:rPr>
          <w:noProof/>
        </w:rPr>
        <w:fldChar w:fldCharType="separate"/>
      </w:r>
      <w:r w:rsidR="00433A33">
        <w:rPr>
          <w:noProof/>
        </w:rPr>
        <w:t>29</w:t>
      </w:r>
      <w:r>
        <w:rPr>
          <w:noProof/>
        </w:rPr>
        <w:fldChar w:fldCharType="end"/>
      </w:r>
    </w:p>
    <w:p w14:paraId="6ABF1B0F" w14:textId="77777777" w:rsidR="002D5CBC" w:rsidRDefault="002D5CBC">
      <w:pPr>
        <w:pStyle w:val="TOC3"/>
        <w:tabs>
          <w:tab w:val="left" w:pos="1080"/>
          <w:tab w:val="right" w:leader="dot" w:pos="8289"/>
        </w:tabs>
        <w:rPr>
          <w:rFonts w:asciiTheme="minorHAnsi" w:eastAsiaTheme="minorEastAsia" w:hAnsiTheme="minorHAnsi" w:cstheme="minorBidi"/>
          <w:noProof/>
          <w:sz w:val="24"/>
          <w:szCs w:val="24"/>
          <w:lang w:eastAsia="ja-JP"/>
        </w:rPr>
      </w:pPr>
      <w:r>
        <w:rPr>
          <w:noProof/>
        </w:rPr>
        <w:t>3.4.4</w:t>
      </w:r>
      <w:r>
        <w:rPr>
          <w:rFonts w:asciiTheme="minorHAnsi" w:eastAsiaTheme="minorEastAsia" w:hAnsiTheme="minorHAnsi" w:cstheme="minorBidi"/>
          <w:noProof/>
          <w:sz w:val="24"/>
          <w:szCs w:val="24"/>
          <w:lang w:eastAsia="ja-JP"/>
        </w:rPr>
        <w:tab/>
      </w:r>
      <w:r>
        <w:rPr>
          <w:noProof/>
        </w:rPr>
        <w:t>Vowel-vowel and vowel-semivowel sequences</w:t>
      </w:r>
      <w:r>
        <w:rPr>
          <w:noProof/>
        </w:rPr>
        <w:tab/>
      </w:r>
      <w:r>
        <w:rPr>
          <w:noProof/>
        </w:rPr>
        <w:fldChar w:fldCharType="begin"/>
      </w:r>
      <w:r>
        <w:rPr>
          <w:noProof/>
        </w:rPr>
        <w:instrText xml:space="preserve"> PAGEREF _Toc348357684 \h </w:instrText>
      </w:r>
      <w:r>
        <w:rPr>
          <w:noProof/>
        </w:rPr>
      </w:r>
      <w:r>
        <w:rPr>
          <w:noProof/>
        </w:rPr>
        <w:fldChar w:fldCharType="separate"/>
      </w:r>
      <w:r w:rsidR="00433A33">
        <w:rPr>
          <w:noProof/>
        </w:rPr>
        <w:t>29</w:t>
      </w:r>
      <w:r>
        <w:rPr>
          <w:noProof/>
        </w:rPr>
        <w:fldChar w:fldCharType="end"/>
      </w:r>
    </w:p>
    <w:p w14:paraId="407E02AA" w14:textId="77777777" w:rsidR="002D5CBC" w:rsidRDefault="002D5CBC">
      <w:pPr>
        <w:pStyle w:val="TOC4"/>
        <w:tabs>
          <w:tab w:val="left" w:pos="1445"/>
          <w:tab w:val="right" w:leader="dot" w:pos="8289"/>
        </w:tabs>
        <w:rPr>
          <w:rFonts w:asciiTheme="minorHAnsi" w:eastAsiaTheme="minorEastAsia" w:hAnsiTheme="minorHAnsi" w:cstheme="minorBidi"/>
          <w:noProof/>
          <w:sz w:val="24"/>
          <w:szCs w:val="24"/>
          <w:lang w:eastAsia="ja-JP"/>
        </w:rPr>
      </w:pPr>
      <w:r>
        <w:rPr>
          <w:noProof/>
        </w:rPr>
        <w:t>3.4.4.1</w:t>
      </w:r>
      <w:r>
        <w:rPr>
          <w:rFonts w:asciiTheme="minorHAnsi" w:eastAsiaTheme="minorEastAsia" w:hAnsiTheme="minorHAnsi" w:cstheme="minorBidi"/>
          <w:noProof/>
          <w:sz w:val="24"/>
          <w:szCs w:val="24"/>
          <w:lang w:eastAsia="ja-JP"/>
        </w:rPr>
        <w:tab/>
      </w:r>
      <w:r w:rsidRPr="0083346F">
        <w:rPr>
          <w:rFonts w:ascii="Doulos SIL" w:hAnsi="Doulos SIL"/>
          <w:i/>
          <w:noProof/>
          <w:color w:val="0000FF"/>
        </w:rPr>
        <w:t>VV</w:t>
      </w:r>
      <w:r>
        <w:rPr>
          <w:noProof/>
        </w:rPr>
        <w:t>-Contraction</w:t>
      </w:r>
      <w:r>
        <w:rPr>
          <w:noProof/>
        </w:rPr>
        <w:tab/>
      </w:r>
      <w:r>
        <w:rPr>
          <w:noProof/>
        </w:rPr>
        <w:fldChar w:fldCharType="begin"/>
      </w:r>
      <w:r>
        <w:rPr>
          <w:noProof/>
        </w:rPr>
        <w:instrText xml:space="preserve"> PAGEREF _Toc348357685 \h </w:instrText>
      </w:r>
      <w:r>
        <w:rPr>
          <w:noProof/>
        </w:rPr>
      </w:r>
      <w:r>
        <w:rPr>
          <w:noProof/>
        </w:rPr>
        <w:fldChar w:fldCharType="separate"/>
      </w:r>
      <w:r w:rsidR="00433A33">
        <w:rPr>
          <w:noProof/>
        </w:rPr>
        <w:t>29</w:t>
      </w:r>
      <w:r>
        <w:rPr>
          <w:noProof/>
        </w:rPr>
        <w:fldChar w:fldCharType="end"/>
      </w:r>
    </w:p>
    <w:p w14:paraId="3D390308" w14:textId="77777777" w:rsidR="002D5CBC" w:rsidRDefault="002D5CBC">
      <w:pPr>
        <w:pStyle w:val="TOC4"/>
        <w:tabs>
          <w:tab w:val="left" w:pos="1445"/>
          <w:tab w:val="right" w:leader="dot" w:pos="8289"/>
        </w:tabs>
        <w:rPr>
          <w:rFonts w:asciiTheme="minorHAnsi" w:eastAsiaTheme="minorEastAsia" w:hAnsiTheme="minorHAnsi" w:cstheme="minorBidi"/>
          <w:noProof/>
          <w:sz w:val="24"/>
          <w:szCs w:val="24"/>
          <w:lang w:eastAsia="ja-JP"/>
        </w:rPr>
      </w:pPr>
      <w:r>
        <w:rPr>
          <w:noProof/>
        </w:rPr>
        <w:t>3.4.4.2</w:t>
      </w:r>
      <w:r>
        <w:rPr>
          <w:rFonts w:asciiTheme="minorHAnsi" w:eastAsiaTheme="minorEastAsia" w:hAnsiTheme="minorHAnsi" w:cstheme="minorBidi"/>
          <w:noProof/>
          <w:sz w:val="24"/>
          <w:szCs w:val="24"/>
          <w:lang w:eastAsia="ja-JP"/>
        </w:rPr>
        <w:tab/>
      </w:r>
      <w:r>
        <w:rPr>
          <w:noProof/>
        </w:rPr>
        <w:t>Monophthongization (/</w:t>
      </w:r>
      <w:r w:rsidRPr="0083346F">
        <w:rPr>
          <w:rFonts w:ascii="Doulos SIL" w:hAnsi="Doulos SIL"/>
          <w:noProof/>
          <w:color w:val="008000"/>
        </w:rPr>
        <w:t>iy</w:t>
      </w:r>
      <w:r>
        <w:rPr>
          <w:noProof/>
        </w:rPr>
        <w:t xml:space="preserve">/ to </w:t>
      </w:r>
      <w:r w:rsidRPr="0083346F">
        <w:rPr>
          <w:rFonts w:ascii="Doulos SIL" w:hAnsi="Doulos SIL"/>
          <w:i/>
          <w:noProof/>
          <w:color w:val="0000FF"/>
        </w:rPr>
        <w:t>i:</w:t>
      </w:r>
      <w:r>
        <w:rPr>
          <w:noProof/>
        </w:rPr>
        <w:t>, /</w:t>
      </w:r>
      <w:r w:rsidRPr="0083346F">
        <w:rPr>
          <w:rFonts w:ascii="Doulos SIL" w:hAnsi="Doulos SIL"/>
          <w:noProof/>
          <w:color w:val="008000"/>
        </w:rPr>
        <w:t>uw</w:t>
      </w:r>
      <w:r>
        <w:rPr>
          <w:noProof/>
        </w:rPr>
        <w:t xml:space="preserve">/ to </w:t>
      </w:r>
      <w:r w:rsidRPr="0083346F">
        <w:rPr>
          <w:rFonts w:ascii="Doulos SIL" w:hAnsi="Doulos SIL"/>
          <w:i/>
          <w:noProof/>
          <w:color w:val="0000FF"/>
        </w:rPr>
        <w:t>u:</w:t>
      </w:r>
      <w:r>
        <w:rPr>
          <w:noProof/>
        </w:rPr>
        <w:t>)</w:t>
      </w:r>
      <w:r>
        <w:rPr>
          <w:noProof/>
        </w:rPr>
        <w:tab/>
      </w:r>
      <w:r>
        <w:rPr>
          <w:noProof/>
        </w:rPr>
        <w:fldChar w:fldCharType="begin"/>
      </w:r>
      <w:r>
        <w:rPr>
          <w:noProof/>
        </w:rPr>
        <w:instrText xml:space="preserve"> PAGEREF _Toc348357686 \h </w:instrText>
      </w:r>
      <w:r>
        <w:rPr>
          <w:noProof/>
        </w:rPr>
      </w:r>
      <w:r>
        <w:rPr>
          <w:noProof/>
        </w:rPr>
        <w:fldChar w:fldCharType="separate"/>
      </w:r>
      <w:r w:rsidR="00433A33">
        <w:rPr>
          <w:noProof/>
        </w:rPr>
        <w:t>30</w:t>
      </w:r>
      <w:r>
        <w:rPr>
          <w:noProof/>
        </w:rPr>
        <w:fldChar w:fldCharType="end"/>
      </w:r>
    </w:p>
    <w:p w14:paraId="4F362A7D" w14:textId="77777777" w:rsidR="002D5CBC" w:rsidRDefault="002D5CBC">
      <w:pPr>
        <w:pStyle w:val="TOC2"/>
        <w:tabs>
          <w:tab w:val="left" w:pos="715"/>
          <w:tab w:val="right" w:leader="dot" w:pos="8289"/>
        </w:tabs>
        <w:rPr>
          <w:rFonts w:asciiTheme="minorHAnsi" w:eastAsiaTheme="minorEastAsia" w:hAnsiTheme="minorHAnsi" w:cstheme="minorBidi"/>
          <w:noProof/>
          <w:sz w:val="24"/>
          <w:szCs w:val="24"/>
          <w:lang w:eastAsia="ja-JP"/>
        </w:rPr>
      </w:pPr>
      <w:r>
        <w:rPr>
          <w:noProof/>
        </w:rPr>
        <w:t>3.5</w:t>
      </w:r>
      <w:r>
        <w:rPr>
          <w:rFonts w:asciiTheme="minorHAnsi" w:eastAsiaTheme="minorEastAsia" w:hAnsiTheme="minorHAnsi" w:cstheme="minorBidi"/>
          <w:noProof/>
          <w:sz w:val="24"/>
          <w:szCs w:val="24"/>
          <w:lang w:eastAsia="ja-JP"/>
        </w:rPr>
        <w:tab/>
      </w:r>
      <w:r>
        <w:rPr>
          <w:noProof/>
        </w:rPr>
        <w:t>Cliticization</w:t>
      </w:r>
      <w:r>
        <w:rPr>
          <w:noProof/>
        </w:rPr>
        <w:tab/>
      </w:r>
      <w:r>
        <w:rPr>
          <w:noProof/>
        </w:rPr>
        <w:fldChar w:fldCharType="begin"/>
      </w:r>
      <w:r>
        <w:rPr>
          <w:noProof/>
        </w:rPr>
        <w:instrText xml:space="preserve"> PAGEREF _Toc348357687 \h </w:instrText>
      </w:r>
      <w:r>
        <w:rPr>
          <w:noProof/>
        </w:rPr>
      </w:r>
      <w:r>
        <w:rPr>
          <w:noProof/>
        </w:rPr>
        <w:fldChar w:fldCharType="separate"/>
      </w:r>
      <w:r w:rsidR="00433A33">
        <w:rPr>
          <w:noProof/>
        </w:rPr>
        <w:t>30</w:t>
      </w:r>
      <w:r>
        <w:rPr>
          <w:noProof/>
        </w:rPr>
        <w:fldChar w:fldCharType="end"/>
      </w:r>
    </w:p>
    <w:p w14:paraId="6C08DC6B" w14:textId="77777777" w:rsidR="002D5CBC" w:rsidRDefault="002D5CBC">
      <w:pPr>
        <w:pStyle w:val="TOC2"/>
        <w:tabs>
          <w:tab w:val="left" w:pos="715"/>
          <w:tab w:val="right" w:leader="dot" w:pos="8289"/>
        </w:tabs>
        <w:rPr>
          <w:rFonts w:asciiTheme="minorHAnsi" w:eastAsiaTheme="minorEastAsia" w:hAnsiTheme="minorHAnsi" w:cstheme="minorBidi"/>
          <w:noProof/>
          <w:sz w:val="24"/>
          <w:szCs w:val="24"/>
          <w:lang w:eastAsia="ja-JP"/>
        </w:rPr>
      </w:pPr>
      <w:r>
        <w:rPr>
          <w:noProof/>
        </w:rPr>
        <w:t>3.6</w:t>
      </w:r>
      <w:r>
        <w:rPr>
          <w:rFonts w:asciiTheme="minorHAnsi" w:eastAsiaTheme="minorEastAsia" w:hAnsiTheme="minorHAnsi" w:cstheme="minorBidi"/>
          <w:noProof/>
          <w:sz w:val="24"/>
          <w:szCs w:val="24"/>
          <w:lang w:eastAsia="ja-JP"/>
        </w:rPr>
        <w:tab/>
      </w:r>
      <w:r>
        <w:rPr>
          <w:noProof/>
        </w:rPr>
        <w:t>Tones</w:t>
      </w:r>
      <w:r>
        <w:rPr>
          <w:noProof/>
        </w:rPr>
        <w:tab/>
      </w:r>
      <w:r>
        <w:rPr>
          <w:noProof/>
        </w:rPr>
        <w:fldChar w:fldCharType="begin"/>
      </w:r>
      <w:r>
        <w:rPr>
          <w:noProof/>
        </w:rPr>
        <w:instrText xml:space="preserve"> PAGEREF _Toc348357688 \h </w:instrText>
      </w:r>
      <w:r>
        <w:rPr>
          <w:noProof/>
        </w:rPr>
      </w:r>
      <w:r>
        <w:rPr>
          <w:noProof/>
        </w:rPr>
        <w:fldChar w:fldCharType="separate"/>
      </w:r>
      <w:r w:rsidR="00433A33">
        <w:rPr>
          <w:noProof/>
        </w:rPr>
        <w:t>31</w:t>
      </w:r>
      <w:r>
        <w:rPr>
          <w:noProof/>
        </w:rPr>
        <w:fldChar w:fldCharType="end"/>
      </w:r>
    </w:p>
    <w:p w14:paraId="2AFCDB00" w14:textId="77777777" w:rsidR="002D5CBC" w:rsidRDefault="002D5CBC">
      <w:pPr>
        <w:pStyle w:val="TOC3"/>
        <w:tabs>
          <w:tab w:val="left" w:pos="1080"/>
          <w:tab w:val="right" w:leader="dot" w:pos="8289"/>
        </w:tabs>
        <w:rPr>
          <w:rFonts w:asciiTheme="minorHAnsi" w:eastAsiaTheme="minorEastAsia" w:hAnsiTheme="minorHAnsi" w:cstheme="minorBidi"/>
          <w:noProof/>
          <w:sz w:val="24"/>
          <w:szCs w:val="24"/>
          <w:lang w:eastAsia="ja-JP"/>
        </w:rPr>
      </w:pPr>
      <w:r>
        <w:rPr>
          <w:noProof/>
        </w:rPr>
        <w:t>3.6.1</w:t>
      </w:r>
      <w:r>
        <w:rPr>
          <w:rFonts w:asciiTheme="minorHAnsi" w:eastAsiaTheme="minorEastAsia" w:hAnsiTheme="minorHAnsi" w:cstheme="minorBidi"/>
          <w:noProof/>
          <w:sz w:val="24"/>
          <w:szCs w:val="24"/>
          <w:lang w:eastAsia="ja-JP"/>
        </w:rPr>
        <w:tab/>
      </w:r>
      <w:r>
        <w:rPr>
          <w:noProof/>
        </w:rPr>
        <w:t>Lexical tone melodies</w:t>
      </w:r>
      <w:r>
        <w:rPr>
          <w:noProof/>
        </w:rPr>
        <w:tab/>
      </w:r>
      <w:r>
        <w:rPr>
          <w:noProof/>
        </w:rPr>
        <w:fldChar w:fldCharType="begin"/>
      </w:r>
      <w:r>
        <w:rPr>
          <w:noProof/>
        </w:rPr>
        <w:instrText xml:space="preserve"> PAGEREF _Toc348357689 \h </w:instrText>
      </w:r>
      <w:r>
        <w:rPr>
          <w:noProof/>
        </w:rPr>
      </w:r>
      <w:r>
        <w:rPr>
          <w:noProof/>
        </w:rPr>
        <w:fldChar w:fldCharType="separate"/>
      </w:r>
      <w:r w:rsidR="00433A33">
        <w:rPr>
          <w:noProof/>
        </w:rPr>
        <w:t>31</w:t>
      </w:r>
      <w:r>
        <w:rPr>
          <w:noProof/>
        </w:rPr>
        <w:fldChar w:fldCharType="end"/>
      </w:r>
    </w:p>
    <w:p w14:paraId="416A58A8" w14:textId="77777777" w:rsidR="002D5CBC" w:rsidRDefault="002D5CBC">
      <w:pPr>
        <w:pStyle w:val="TOC4"/>
        <w:tabs>
          <w:tab w:val="left" w:pos="1445"/>
          <w:tab w:val="right" w:leader="dot" w:pos="8289"/>
        </w:tabs>
        <w:rPr>
          <w:rFonts w:asciiTheme="minorHAnsi" w:eastAsiaTheme="minorEastAsia" w:hAnsiTheme="minorHAnsi" w:cstheme="minorBidi"/>
          <w:noProof/>
          <w:sz w:val="24"/>
          <w:szCs w:val="24"/>
          <w:lang w:eastAsia="ja-JP"/>
        </w:rPr>
      </w:pPr>
      <w:r>
        <w:rPr>
          <w:noProof/>
        </w:rPr>
        <w:t>3.6.1.1</w:t>
      </w:r>
      <w:r>
        <w:rPr>
          <w:rFonts w:asciiTheme="minorHAnsi" w:eastAsiaTheme="minorEastAsia" w:hAnsiTheme="minorHAnsi" w:cstheme="minorBidi"/>
          <w:noProof/>
          <w:sz w:val="24"/>
          <w:szCs w:val="24"/>
          <w:lang w:eastAsia="ja-JP"/>
        </w:rPr>
        <w:tab/>
      </w:r>
      <w:r>
        <w:rPr>
          <w:noProof/>
        </w:rPr>
        <w:t>Lexically /L/-melody stems allowed</w:t>
      </w:r>
      <w:r>
        <w:rPr>
          <w:noProof/>
        </w:rPr>
        <w:tab/>
      </w:r>
      <w:r>
        <w:rPr>
          <w:noProof/>
        </w:rPr>
        <w:fldChar w:fldCharType="begin"/>
      </w:r>
      <w:r>
        <w:rPr>
          <w:noProof/>
        </w:rPr>
        <w:instrText xml:space="preserve"> PAGEREF _Toc348357690 \h </w:instrText>
      </w:r>
      <w:r>
        <w:rPr>
          <w:noProof/>
        </w:rPr>
      </w:r>
      <w:r>
        <w:rPr>
          <w:noProof/>
        </w:rPr>
        <w:fldChar w:fldCharType="separate"/>
      </w:r>
      <w:r w:rsidR="00433A33">
        <w:rPr>
          <w:noProof/>
        </w:rPr>
        <w:t>31</w:t>
      </w:r>
      <w:r>
        <w:rPr>
          <w:noProof/>
        </w:rPr>
        <w:fldChar w:fldCharType="end"/>
      </w:r>
    </w:p>
    <w:p w14:paraId="27D7EDB7" w14:textId="77777777" w:rsidR="002D5CBC" w:rsidRDefault="002D5CBC">
      <w:pPr>
        <w:pStyle w:val="TOC4"/>
        <w:tabs>
          <w:tab w:val="left" w:pos="1445"/>
          <w:tab w:val="right" w:leader="dot" w:pos="8289"/>
        </w:tabs>
        <w:rPr>
          <w:rFonts w:asciiTheme="minorHAnsi" w:eastAsiaTheme="minorEastAsia" w:hAnsiTheme="minorHAnsi" w:cstheme="minorBidi"/>
          <w:noProof/>
          <w:sz w:val="24"/>
          <w:szCs w:val="24"/>
          <w:lang w:eastAsia="ja-JP"/>
        </w:rPr>
      </w:pPr>
      <w:r>
        <w:rPr>
          <w:noProof/>
        </w:rPr>
        <w:t>3.6.1.2</w:t>
      </w:r>
      <w:r>
        <w:rPr>
          <w:rFonts w:asciiTheme="minorHAnsi" w:eastAsiaTheme="minorEastAsia" w:hAnsiTheme="minorHAnsi" w:cstheme="minorBidi"/>
          <w:noProof/>
          <w:sz w:val="24"/>
          <w:szCs w:val="24"/>
          <w:lang w:eastAsia="ja-JP"/>
        </w:rPr>
        <w:tab/>
      </w:r>
      <w:r>
        <w:rPr>
          <w:noProof/>
        </w:rPr>
        <w:t>Lexical tones of verbs</w:t>
      </w:r>
      <w:r>
        <w:rPr>
          <w:noProof/>
        </w:rPr>
        <w:tab/>
      </w:r>
      <w:r>
        <w:rPr>
          <w:noProof/>
        </w:rPr>
        <w:fldChar w:fldCharType="begin"/>
      </w:r>
      <w:r>
        <w:rPr>
          <w:noProof/>
        </w:rPr>
        <w:instrText xml:space="preserve"> PAGEREF _Toc348357691 \h </w:instrText>
      </w:r>
      <w:r>
        <w:rPr>
          <w:noProof/>
        </w:rPr>
      </w:r>
      <w:r>
        <w:rPr>
          <w:noProof/>
        </w:rPr>
        <w:fldChar w:fldCharType="separate"/>
      </w:r>
      <w:r w:rsidR="00433A33">
        <w:rPr>
          <w:noProof/>
        </w:rPr>
        <w:t>32</w:t>
      </w:r>
      <w:r>
        <w:rPr>
          <w:noProof/>
        </w:rPr>
        <w:fldChar w:fldCharType="end"/>
      </w:r>
    </w:p>
    <w:p w14:paraId="21C7404D" w14:textId="77777777" w:rsidR="002D5CBC" w:rsidRDefault="002D5CBC">
      <w:pPr>
        <w:pStyle w:val="TOC4"/>
        <w:tabs>
          <w:tab w:val="left" w:pos="1445"/>
          <w:tab w:val="right" w:leader="dot" w:pos="8289"/>
        </w:tabs>
        <w:rPr>
          <w:rFonts w:asciiTheme="minorHAnsi" w:eastAsiaTheme="minorEastAsia" w:hAnsiTheme="minorHAnsi" w:cstheme="minorBidi"/>
          <w:noProof/>
          <w:sz w:val="24"/>
          <w:szCs w:val="24"/>
          <w:lang w:eastAsia="ja-JP"/>
        </w:rPr>
      </w:pPr>
      <w:r>
        <w:rPr>
          <w:noProof/>
        </w:rPr>
        <w:t>3.6.1.3</w:t>
      </w:r>
      <w:r>
        <w:rPr>
          <w:rFonts w:asciiTheme="minorHAnsi" w:eastAsiaTheme="minorEastAsia" w:hAnsiTheme="minorHAnsi" w:cstheme="minorBidi"/>
          <w:noProof/>
          <w:sz w:val="24"/>
          <w:szCs w:val="24"/>
          <w:lang w:eastAsia="ja-JP"/>
        </w:rPr>
        <w:tab/>
      </w:r>
      <w:r>
        <w:rPr>
          <w:noProof/>
        </w:rPr>
        <w:t>Lexical tone patterns for unsegmentable noun stems</w:t>
      </w:r>
      <w:r>
        <w:rPr>
          <w:noProof/>
        </w:rPr>
        <w:tab/>
      </w:r>
      <w:r>
        <w:rPr>
          <w:noProof/>
        </w:rPr>
        <w:fldChar w:fldCharType="begin"/>
      </w:r>
      <w:r>
        <w:rPr>
          <w:noProof/>
        </w:rPr>
        <w:instrText xml:space="preserve"> PAGEREF _Toc348357692 \h </w:instrText>
      </w:r>
      <w:r>
        <w:rPr>
          <w:noProof/>
        </w:rPr>
      </w:r>
      <w:r>
        <w:rPr>
          <w:noProof/>
        </w:rPr>
        <w:fldChar w:fldCharType="separate"/>
      </w:r>
      <w:r w:rsidR="00433A33">
        <w:rPr>
          <w:noProof/>
        </w:rPr>
        <w:t>32</w:t>
      </w:r>
      <w:r>
        <w:rPr>
          <w:noProof/>
        </w:rPr>
        <w:fldChar w:fldCharType="end"/>
      </w:r>
    </w:p>
    <w:p w14:paraId="73FA9400" w14:textId="77777777" w:rsidR="002D5CBC" w:rsidRDefault="002D5CBC">
      <w:pPr>
        <w:pStyle w:val="TOC4"/>
        <w:tabs>
          <w:tab w:val="left" w:pos="1445"/>
          <w:tab w:val="right" w:leader="dot" w:pos="8289"/>
        </w:tabs>
        <w:rPr>
          <w:rFonts w:asciiTheme="minorHAnsi" w:eastAsiaTheme="minorEastAsia" w:hAnsiTheme="minorHAnsi" w:cstheme="minorBidi"/>
          <w:noProof/>
          <w:sz w:val="24"/>
          <w:szCs w:val="24"/>
          <w:lang w:eastAsia="ja-JP"/>
        </w:rPr>
      </w:pPr>
      <w:r>
        <w:rPr>
          <w:noProof/>
        </w:rPr>
        <w:t>3.6.1.4</w:t>
      </w:r>
      <w:r>
        <w:rPr>
          <w:rFonts w:asciiTheme="minorHAnsi" w:eastAsiaTheme="minorEastAsia" w:hAnsiTheme="minorHAnsi" w:cstheme="minorBidi"/>
          <w:noProof/>
          <w:sz w:val="24"/>
          <w:szCs w:val="24"/>
          <w:lang w:eastAsia="ja-JP"/>
        </w:rPr>
        <w:tab/>
      </w:r>
      <w:r>
        <w:rPr>
          <w:noProof/>
        </w:rPr>
        <w:t>Lexical tone melodies for adjectives and numerals</w:t>
      </w:r>
      <w:r>
        <w:rPr>
          <w:noProof/>
        </w:rPr>
        <w:tab/>
      </w:r>
      <w:r>
        <w:rPr>
          <w:noProof/>
        </w:rPr>
        <w:fldChar w:fldCharType="begin"/>
      </w:r>
      <w:r>
        <w:rPr>
          <w:noProof/>
        </w:rPr>
        <w:instrText xml:space="preserve"> PAGEREF _Toc348357693 \h </w:instrText>
      </w:r>
      <w:r>
        <w:rPr>
          <w:noProof/>
        </w:rPr>
      </w:r>
      <w:r>
        <w:rPr>
          <w:noProof/>
        </w:rPr>
        <w:fldChar w:fldCharType="separate"/>
      </w:r>
      <w:r w:rsidR="00433A33">
        <w:rPr>
          <w:noProof/>
        </w:rPr>
        <w:t>36</w:t>
      </w:r>
      <w:r>
        <w:rPr>
          <w:noProof/>
        </w:rPr>
        <w:fldChar w:fldCharType="end"/>
      </w:r>
    </w:p>
    <w:p w14:paraId="6F0CAF85" w14:textId="77777777" w:rsidR="002D5CBC" w:rsidRDefault="002D5CBC">
      <w:pPr>
        <w:pStyle w:val="TOC4"/>
        <w:tabs>
          <w:tab w:val="left" w:pos="1445"/>
          <w:tab w:val="right" w:leader="dot" w:pos="8289"/>
        </w:tabs>
        <w:rPr>
          <w:rFonts w:asciiTheme="minorHAnsi" w:eastAsiaTheme="minorEastAsia" w:hAnsiTheme="minorHAnsi" w:cstheme="minorBidi"/>
          <w:noProof/>
          <w:sz w:val="24"/>
          <w:szCs w:val="24"/>
          <w:lang w:eastAsia="ja-JP"/>
        </w:rPr>
      </w:pPr>
      <w:r>
        <w:rPr>
          <w:noProof/>
        </w:rPr>
        <w:t>3.6.1.5</w:t>
      </w:r>
      <w:r>
        <w:rPr>
          <w:rFonts w:asciiTheme="minorHAnsi" w:eastAsiaTheme="minorEastAsia" w:hAnsiTheme="minorHAnsi" w:cstheme="minorBidi"/>
          <w:noProof/>
          <w:sz w:val="24"/>
          <w:szCs w:val="24"/>
          <w:lang w:eastAsia="ja-JP"/>
        </w:rPr>
        <w:tab/>
      </w:r>
      <w:r>
        <w:rPr>
          <w:noProof/>
        </w:rPr>
        <w:t>Tone-Component location for bitonal noun stems</w:t>
      </w:r>
      <w:r>
        <w:rPr>
          <w:noProof/>
        </w:rPr>
        <w:tab/>
      </w:r>
      <w:r>
        <w:rPr>
          <w:noProof/>
        </w:rPr>
        <w:fldChar w:fldCharType="begin"/>
      </w:r>
      <w:r>
        <w:rPr>
          <w:noProof/>
        </w:rPr>
        <w:instrText xml:space="preserve"> PAGEREF _Toc348357694 \h </w:instrText>
      </w:r>
      <w:r>
        <w:rPr>
          <w:noProof/>
        </w:rPr>
      </w:r>
      <w:r>
        <w:rPr>
          <w:noProof/>
        </w:rPr>
        <w:fldChar w:fldCharType="separate"/>
      </w:r>
      <w:r w:rsidR="00433A33">
        <w:rPr>
          <w:noProof/>
        </w:rPr>
        <w:t>37</w:t>
      </w:r>
      <w:r>
        <w:rPr>
          <w:noProof/>
        </w:rPr>
        <w:fldChar w:fldCharType="end"/>
      </w:r>
    </w:p>
    <w:p w14:paraId="54B67455" w14:textId="77777777" w:rsidR="002D5CBC" w:rsidRDefault="002D5CBC">
      <w:pPr>
        <w:pStyle w:val="TOC4"/>
        <w:tabs>
          <w:tab w:val="left" w:pos="1445"/>
          <w:tab w:val="right" w:leader="dot" w:pos="8289"/>
        </w:tabs>
        <w:rPr>
          <w:rFonts w:asciiTheme="minorHAnsi" w:eastAsiaTheme="minorEastAsia" w:hAnsiTheme="minorHAnsi" w:cstheme="minorBidi"/>
          <w:noProof/>
          <w:sz w:val="24"/>
          <w:szCs w:val="24"/>
          <w:lang w:eastAsia="ja-JP"/>
        </w:rPr>
      </w:pPr>
      <w:r>
        <w:rPr>
          <w:noProof/>
        </w:rPr>
        <w:t>3.6.1.6</w:t>
      </w:r>
      <w:r>
        <w:rPr>
          <w:rFonts w:asciiTheme="minorHAnsi" w:eastAsiaTheme="minorEastAsia" w:hAnsiTheme="minorHAnsi" w:cstheme="minorBidi"/>
          <w:noProof/>
          <w:sz w:val="24"/>
          <w:szCs w:val="24"/>
          <w:lang w:eastAsia="ja-JP"/>
        </w:rPr>
        <w:tab/>
      </w:r>
      <w:r>
        <w:rPr>
          <w:noProof/>
        </w:rPr>
        <w:t>Tone-Component location for tritonal noun stems</w:t>
      </w:r>
      <w:r>
        <w:rPr>
          <w:noProof/>
        </w:rPr>
        <w:tab/>
      </w:r>
      <w:r>
        <w:rPr>
          <w:noProof/>
        </w:rPr>
        <w:fldChar w:fldCharType="begin"/>
      </w:r>
      <w:r>
        <w:rPr>
          <w:noProof/>
        </w:rPr>
        <w:instrText xml:space="preserve"> PAGEREF _Toc348357695 \h </w:instrText>
      </w:r>
      <w:r>
        <w:rPr>
          <w:noProof/>
        </w:rPr>
      </w:r>
      <w:r>
        <w:rPr>
          <w:noProof/>
        </w:rPr>
        <w:fldChar w:fldCharType="separate"/>
      </w:r>
      <w:r w:rsidR="00433A33">
        <w:rPr>
          <w:noProof/>
        </w:rPr>
        <w:t>37</w:t>
      </w:r>
      <w:r>
        <w:rPr>
          <w:noProof/>
        </w:rPr>
        <w:fldChar w:fldCharType="end"/>
      </w:r>
    </w:p>
    <w:p w14:paraId="7699B3D2" w14:textId="77777777" w:rsidR="002D5CBC" w:rsidRDefault="002D5CBC">
      <w:pPr>
        <w:pStyle w:val="TOC3"/>
        <w:tabs>
          <w:tab w:val="left" w:pos="1080"/>
          <w:tab w:val="right" w:leader="dot" w:pos="8289"/>
        </w:tabs>
        <w:rPr>
          <w:rFonts w:asciiTheme="minorHAnsi" w:eastAsiaTheme="minorEastAsia" w:hAnsiTheme="minorHAnsi" w:cstheme="minorBidi"/>
          <w:noProof/>
          <w:sz w:val="24"/>
          <w:szCs w:val="24"/>
          <w:lang w:eastAsia="ja-JP"/>
        </w:rPr>
      </w:pPr>
      <w:r>
        <w:rPr>
          <w:noProof/>
        </w:rPr>
        <w:t>3.6.2</w:t>
      </w:r>
      <w:r>
        <w:rPr>
          <w:rFonts w:asciiTheme="minorHAnsi" w:eastAsiaTheme="minorEastAsia" w:hAnsiTheme="minorHAnsi" w:cstheme="minorBidi"/>
          <w:noProof/>
          <w:sz w:val="24"/>
          <w:szCs w:val="24"/>
          <w:lang w:eastAsia="ja-JP"/>
        </w:rPr>
        <w:tab/>
      </w:r>
      <w:r>
        <w:rPr>
          <w:noProof/>
        </w:rPr>
        <w:t>Grammatical tone patterns</w:t>
      </w:r>
      <w:r>
        <w:rPr>
          <w:noProof/>
        </w:rPr>
        <w:tab/>
      </w:r>
      <w:r>
        <w:rPr>
          <w:noProof/>
        </w:rPr>
        <w:fldChar w:fldCharType="begin"/>
      </w:r>
      <w:r>
        <w:rPr>
          <w:noProof/>
        </w:rPr>
        <w:instrText xml:space="preserve"> PAGEREF _Toc348357696 \h </w:instrText>
      </w:r>
      <w:r>
        <w:rPr>
          <w:noProof/>
        </w:rPr>
      </w:r>
      <w:r>
        <w:rPr>
          <w:noProof/>
        </w:rPr>
        <w:fldChar w:fldCharType="separate"/>
      </w:r>
      <w:r w:rsidR="00433A33">
        <w:rPr>
          <w:noProof/>
        </w:rPr>
        <w:t>37</w:t>
      </w:r>
      <w:r>
        <w:rPr>
          <w:noProof/>
        </w:rPr>
        <w:fldChar w:fldCharType="end"/>
      </w:r>
    </w:p>
    <w:p w14:paraId="0194826B" w14:textId="77777777" w:rsidR="002D5CBC" w:rsidRDefault="002D5CBC">
      <w:pPr>
        <w:pStyle w:val="TOC4"/>
        <w:tabs>
          <w:tab w:val="left" w:pos="1445"/>
          <w:tab w:val="right" w:leader="dot" w:pos="8289"/>
        </w:tabs>
        <w:rPr>
          <w:rFonts w:asciiTheme="minorHAnsi" w:eastAsiaTheme="minorEastAsia" w:hAnsiTheme="minorHAnsi" w:cstheme="minorBidi"/>
          <w:noProof/>
          <w:sz w:val="24"/>
          <w:szCs w:val="24"/>
          <w:lang w:eastAsia="ja-JP"/>
        </w:rPr>
      </w:pPr>
      <w:r>
        <w:rPr>
          <w:noProof/>
        </w:rPr>
        <w:t>3.6.2.1</w:t>
      </w:r>
      <w:r>
        <w:rPr>
          <w:rFonts w:asciiTheme="minorHAnsi" w:eastAsiaTheme="minorEastAsia" w:hAnsiTheme="minorHAnsi" w:cstheme="minorBidi"/>
          <w:noProof/>
          <w:sz w:val="24"/>
          <w:szCs w:val="24"/>
          <w:lang w:eastAsia="ja-JP"/>
        </w:rPr>
        <w:tab/>
      </w:r>
      <w:r>
        <w:rPr>
          <w:noProof/>
        </w:rPr>
        <w:t>Grammatical tones for verb stems</w:t>
      </w:r>
      <w:r>
        <w:rPr>
          <w:noProof/>
        </w:rPr>
        <w:tab/>
      </w:r>
      <w:r>
        <w:rPr>
          <w:noProof/>
        </w:rPr>
        <w:fldChar w:fldCharType="begin"/>
      </w:r>
      <w:r>
        <w:rPr>
          <w:noProof/>
        </w:rPr>
        <w:instrText xml:space="preserve"> PAGEREF _Toc348357697 \h </w:instrText>
      </w:r>
      <w:r>
        <w:rPr>
          <w:noProof/>
        </w:rPr>
      </w:r>
      <w:r>
        <w:rPr>
          <w:noProof/>
        </w:rPr>
        <w:fldChar w:fldCharType="separate"/>
      </w:r>
      <w:r w:rsidR="00433A33">
        <w:rPr>
          <w:noProof/>
        </w:rPr>
        <w:t>37</w:t>
      </w:r>
      <w:r>
        <w:rPr>
          <w:noProof/>
        </w:rPr>
        <w:fldChar w:fldCharType="end"/>
      </w:r>
    </w:p>
    <w:p w14:paraId="395BF18D" w14:textId="77777777" w:rsidR="002D5CBC" w:rsidRDefault="002D5CBC">
      <w:pPr>
        <w:pStyle w:val="TOC4"/>
        <w:tabs>
          <w:tab w:val="left" w:pos="1445"/>
          <w:tab w:val="right" w:leader="dot" w:pos="8289"/>
        </w:tabs>
        <w:rPr>
          <w:rFonts w:asciiTheme="minorHAnsi" w:eastAsiaTheme="minorEastAsia" w:hAnsiTheme="minorHAnsi" w:cstheme="minorBidi"/>
          <w:noProof/>
          <w:sz w:val="24"/>
          <w:szCs w:val="24"/>
          <w:lang w:eastAsia="ja-JP"/>
        </w:rPr>
      </w:pPr>
      <w:r>
        <w:rPr>
          <w:noProof/>
        </w:rPr>
        <w:t>3.6.2.2</w:t>
      </w:r>
      <w:r>
        <w:rPr>
          <w:rFonts w:asciiTheme="minorHAnsi" w:eastAsiaTheme="minorEastAsia" w:hAnsiTheme="minorHAnsi" w:cstheme="minorBidi"/>
          <w:noProof/>
          <w:sz w:val="24"/>
          <w:szCs w:val="24"/>
          <w:lang w:eastAsia="ja-JP"/>
        </w:rPr>
        <w:tab/>
      </w:r>
      <w:r>
        <w:rPr>
          <w:noProof/>
        </w:rPr>
        <w:t>Grammatical tones for noun stems</w:t>
      </w:r>
      <w:r>
        <w:rPr>
          <w:noProof/>
        </w:rPr>
        <w:tab/>
      </w:r>
      <w:r>
        <w:rPr>
          <w:noProof/>
        </w:rPr>
        <w:fldChar w:fldCharType="begin"/>
      </w:r>
      <w:r>
        <w:rPr>
          <w:noProof/>
        </w:rPr>
        <w:instrText xml:space="preserve"> PAGEREF _Toc348357698 \h </w:instrText>
      </w:r>
      <w:r>
        <w:rPr>
          <w:noProof/>
        </w:rPr>
      </w:r>
      <w:r>
        <w:rPr>
          <w:noProof/>
        </w:rPr>
        <w:fldChar w:fldCharType="separate"/>
      </w:r>
      <w:r w:rsidR="00433A33">
        <w:rPr>
          <w:noProof/>
        </w:rPr>
        <w:t>37</w:t>
      </w:r>
      <w:r>
        <w:rPr>
          <w:noProof/>
        </w:rPr>
        <w:fldChar w:fldCharType="end"/>
      </w:r>
    </w:p>
    <w:p w14:paraId="174E8E49" w14:textId="77777777" w:rsidR="002D5CBC" w:rsidRDefault="002D5CBC">
      <w:pPr>
        <w:pStyle w:val="TOC4"/>
        <w:tabs>
          <w:tab w:val="left" w:pos="1445"/>
          <w:tab w:val="right" w:leader="dot" w:pos="8289"/>
        </w:tabs>
        <w:rPr>
          <w:rFonts w:asciiTheme="minorHAnsi" w:eastAsiaTheme="minorEastAsia" w:hAnsiTheme="minorHAnsi" w:cstheme="minorBidi"/>
          <w:noProof/>
          <w:sz w:val="24"/>
          <w:szCs w:val="24"/>
          <w:lang w:eastAsia="ja-JP"/>
        </w:rPr>
      </w:pPr>
      <w:r>
        <w:rPr>
          <w:noProof/>
        </w:rPr>
        <w:lastRenderedPageBreak/>
        <w:t>3.6.2.3</w:t>
      </w:r>
      <w:r>
        <w:rPr>
          <w:rFonts w:asciiTheme="minorHAnsi" w:eastAsiaTheme="minorEastAsia" w:hAnsiTheme="minorHAnsi" w:cstheme="minorBidi"/>
          <w:noProof/>
          <w:sz w:val="24"/>
          <w:szCs w:val="24"/>
          <w:lang w:eastAsia="ja-JP"/>
        </w:rPr>
        <w:tab/>
      </w:r>
      <w:r>
        <w:rPr>
          <w:noProof/>
        </w:rPr>
        <w:t>Grammatical tones for adjectives and numerals</w:t>
      </w:r>
      <w:r>
        <w:rPr>
          <w:noProof/>
        </w:rPr>
        <w:tab/>
      </w:r>
      <w:r>
        <w:rPr>
          <w:noProof/>
        </w:rPr>
        <w:fldChar w:fldCharType="begin"/>
      </w:r>
      <w:r>
        <w:rPr>
          <w:noProof/>
        </w:rPr>
        <w:instrText xml:space="preserve"> PAGEREF _Toc348357699 \h </w:instrText>
      </w:r>
      <w:r>
        <w:rPr>
          <w:noProof/>
        </w:rPr>
      </w:r>
      <w:r>
        <w:rPr>
          <w:noProof/>
        </w:rPr>
        <w:fldChar w:fldCharType="separate"/>
      </w:r>
      <w:r w:rsidR="00433A33">
        <w:rPr>
          <w:noProof/>
        </w:rPr>
        <w:t>38</w:t>
      </w:r>
      <w:r>
        <w:rPr>
          <w:noProof/>
        </w:rPr>
        <w:fldChar w:fldCharType="end"/>
      </w:r>
    </w:p>
    <w:p w14:paraId="3BB54037" w14:textId="77777777" w:rsidR="002D5CBC" w:rsidRDefault="002D5CBC">
      <w:pPr>
        <w:pStyle w:val="TOC3"/>
        <w:tabs>
          <w:tab w:val="left" w:pos="1080"/>
          <w:tab w:val="right" w:leader="dot" w:pos="8289"/>
        </w:tabs>
        <w:rPr>
          <w:rFonts w:asciiTheme="minorHAnsi" w:eastAsiaTheme="minorEastAsia" w:hAnsiTheme="minorHAnsi" w:cstheme="minorBidi"/>
          <w:noProof/>
          <w:sz w:val="24"/>
          <w:szCs w:val="24"/>
          <w:lang w:eastAsia="ja-JP"/>
        </w:rPr>
      </w:pPr>
      <w:r>
        <w:rPr>
          <w:noProof/>
        </w:rPr>
        <w:t>3.6.3</w:t>
      </w:r>
      <w:r>
        <w:rPr>
          <w:rFonts w:asciiTheme="minorHAnsi" w:eastAsiaTheme="minorEastAsia" w:hAnsiTheme="minorHAnsi" w:cstheme="minorBidi"/>
          <w:noProof/>
          <w:sz w:val="24"/>
          <w:szCs w:val="24"/>
          <w:lang w:eastAsia="ja-JP"/>
        </w:rPr>
        <w:tab/>
      </w:r>
      <w:r>
        <w:rPr>
          <w:noProof/>
        </w:rPr>
        <w:t>Low-level tone rules</w:t>
      </w:r>
      <w:r>
        <w:rPr>
          <w:noProof/>
        </w:rPr>
        <w:tab/>
      </w:r>
      <w:r>
        <w:rPr>
          <w:noProof/>
        </w:rPr>
        <w:fldChar w:fldCharType="begin"/>
      </w:r>
      <w:r>
        <w:rPr>
          <w:noProof/>
        </w:rPr>
        <w:instrText xml:space="preserve"> PAGEREF _Toc348357700 \h </w:instrText>
      </w:r>
      <w:r>
        <w:rPr>
          <w:noProof/>
        </w:rPr>
      </w:r>
      <w:r>
        <w:rPr>
          <w:noProof/>
        </w:rPr>
        <w:fldChar w:fldCharType="separate"/>
      </w:r>
      <w:r w:rsidR="00433A33">
        <w:rPr>
          <w:noProof/>
        </w:rPr>
        <w:t>38</w:t>
      </w:r>
      <w:r>
        <w:rPr>
          <w:noProof/>
        </w:rPr>
        <w:fldChar w:fldCharType="end"/>
      </w:r>
    </w:p>
    <w:p w14:paraId="336D5293" w14:textId="77777777" w:rsidR="002D5CBC" w:rsidRDefault="002D5CBC">
      <w:pPr>
        <w:pStyle w:val="TOC4"/>
        <w:tabs>
          <w:tab w:val="left" w:pos="1445"/>
          <w:tab w:val="right" w:leader="dot" w:pos="8289"/>
        </w:tabs>
        <w:rPr>
          <w:rFonts w:asciiTheme="minorHAnsi" w:eastAsiaTheme="minorEastAsia" w:hAnsiTheme="minorHAnsi" w:cstheme="minorBidi"/>
          <w:noProof/>
          <w:sz w:val="24"/>
          <w:szCs w:val="24"/>
          <w:lang w:eastAsia="ja-JP"/>
        </w:rPr>
      </w:pPr>
      <w:r>
        <w:rPr>
          <w:noProof/>
        </w:rPr>
        <w:t>3.6.3.1</w:t>
      </w:r>
      <w:r>
        <w:rPr>
          <w:rFonts w:asciiTheme="minorHAnsi" w:eastAsiaTheme="minorEastAsia" w:hAnsiTheme="minorHAnsi" w:cstheme="minorBidi"/>
          <w:noProof/>
          <w:sz w:val="24"/>
          <w:szCs w:val="24"/>
          <w:lang w:eastAsia="ja-JP"/>
        </w:rPr>
        <w:tab/>
      </w:r>
      <w:r>
        <w:rPr>
          <w:noProof/>
        </w:rPr>
        <w:t>Contour-Tone Resyllabification</w:t>
      </w:r>
      <w:r>
        <w:rPr>
          <w:noProof/>
        </w:rPr>
        <w:tab/>
      </w:r>
      <w:r>
        <w:rPr>
          <w:noProof/>
        </w:rPr>
        <w:fldChar w:fldCharType="begin"/>
      </w:r>
      <w:r>
        <w:rPr>
          <w:noProof/>
        </w:rPr>
        <w:instrText xml:space="preserve"> PAGEREF _Toc348357701 \h </w:instrText>
      </w:r>
      <w:r>
        <w:rPr>
          <w:noProof/>
        </w:rPr>
      </w:r>
      <w:r>
        <w:rPr>
          <w:noProof/>
        </w:rPr>
        <w:fldChar w:fldCharType="separate"/>
      </w:r>
      <w:r w:rsidR="00433A33">
        <w:rPr>
          <w:noProof/>
        </w:rPr>
        <w:t>38</w:t>
      </w:r>
      <w:r>
        <w:rPr>
          <w:noProof/>
        </w:rPr>
        <w:fldChar w:fldCharType="end"/>
      </w:r>
    </w:p>
    <w:p w14:paraId="0405AE05" w14:textId="77777777" w:rsidR="002D5CBC" w:rsidRDefault="002D5CBC">
      <w:pPr>
        <w:pStyle w:val="TOC4"/>
        <w:tabs>
          <w:tab w:val="left" w:pos="1445"/>
          <w:tab w:val="right" w:leader="dot" w:pos="8289"/>
        </w:tabs>
        <w:rPr>
          <w:rFonts w:asciiTheme="minorHAnsi" w:eastAsiaTheme="minorEastAsia" w:hAnsiTheme="minorHAnsi" w:cstheme="minorBidi"/>
          <w:noProof/>
          <w:sz w:val="24"/>
          <w:szCs w:val="24"/>
          <w:lang w:eastAsia="ja-JP"/>
        </w:rPr>
      </w:pPr>
      <w:r>
        <w:rPr>
          <w:noProof/>
        </w:rPr>
        <w:t>3.6.3.2</w:t>
      </w:r>
      <w:r>
        <w:rPr>
          <w:rFonts w:asciiTheme="minorHAnsi" w:eastAsiaTheme="minorEastAsia" w:hAnsiTheme="minorHAnsi" w:cstheme="minorBidi"/>
          <w:noProof/>
          <w:sz w:val="24"/>
          <w:szCs w:val="24"/>
          <w:lang w:eastAsia="ja-JP"/>
        </w:rPr>
        <w:tab/>
      </w:r>
      <w:r>
        <w:rPr>
          <w:noProof/>
        </w:rPr>
        <w:t>Contour-Tone Mora-Addition</w:t>
      </w:r>
      <w:r>
        <w:rPr>
          <w:noProof/>
        </w:rPr>
        <w:tab/>
      </w:r>
      <w:r>
        <w:rPr>
          <w:noProof/>
        </w:rPr>
        <w:fldChar w:fldCharType="begin"/>
      </w:r>
      <w:r>
        <w:rPr>
          <w:noProof/>
        </w:rPr>
        <w:instrText xml:space="preserve"> PAGEREF _Toc348357702 \h </w:instrText>
      </w:r>
      <w:r>
        <w:rPr>
          <w:noProof/>
        </w:rPr>
      </w:r>
      <w:r>
        <w:rPr>
          <w:noProof/>
        </w:rPr>
        <w:fldChar w:fldCharType="separate"/>
      </w:r>
      <w:r w:rsidR="00433A33">
        <w:rPr>
          <w:noProof/>
        </w:rPr>
        <w:t>38</w:t>
      </w:r>
      <w:r>
        <w:rPr>
          <w:noProof/>
        </w:rPr>
        <w:fldChar w:fldCharType="end"/>
      </w:r>
    </w:p>
    <w:p w14:paraId="68F19668" w14:textId="77777777" w:rsidR="002D5CBC" w:rsidRDefault="002D5CBC">
      <w:pPr>
        <w:pStyle w:val="TOC4"/>
        <w:tabs>
          <w:tab w:val="left" w:pos="1445"/>
          <w:tab w:val="right" w:leader="dot" w:pos="8289"/>
        </w:tabs>
        <w:rPr>
          <w:rFonts w:asciiTheme="minorHAnsi" w:eastAsiaTheme="minorEastAsia" w:hAnsiTheme="minorHAnsi" w:cstheme="minorBidi"/>
          <w:noProof/>
          <w:sz w:val="24"/>
          <w:szCs w:val="24"/>
          <w:lang w:eastAsia="ja-JP"/>
        </w:rPr>
      </w:pPr>
      <w:r>
        <w:rPr>
          <w:noProof/>
        </w:rPr>
        <w:t>3.6.3.3</w:t>
      </w:r>
      <w:r>
        <w:rPr>
          <w:rFonts w:asciiTheme="minorHAnsi" w:eastAsiaTheme="minorEastAsia" w:hAnsiTheme="minorHAnsi" w:cstheme="minorBidi"/>
          <w:noProof/>
          <w:sz w:val="24"/>
          <w:szCs w:val="24"/>
          <w:lang w:eastAsia="ja-JP"/>
        </w:rPr>
        <w:tab/>
      </w:r>
      <w:r>
        <w:rPr>
          <w:noProof/>
        </w:rPr>
        <w:t>Rightward L-Spreading</w:t>
      </w:r>
      <w:r>
        <w:rPr>
          <w:noProof/>
        </w:rPr>
        <w:tab/>
      </w:r>
      <w:r>
        <w:rPr>
          <w:noProof/>
        </w:rPr>
        <w:fldChar w:fldCharType="begin"/>
      </w:r>
      <w:r>
        <w:rPr>
          <w:noProof/>
        </w:rPr>
        <w:instrText xml:space="preserve"> PAGEREF _Toc348357703 \h </w:instrText>
      </w:r>
      <w:r>
        <w:rPr>
          <w:noProof/>
        </w:rPr>
      </w:r>
      <w:r>
        <w:rPr>
          <w:noProof/>
        </w:rPr>
        <w:fldChar w:fldCharType="separate"/>
      </w:r>
      <w:r w:rsidR="00433A33">
        <w:rPr>
          <w:noProof/>
        </w:rPr>
        <w:t>39</w:t>
      </w:r>
      <w:r>
        <w:rPr>
          <w:noProof/>
        </w:rPr>
        <w:fldChar w:fldCharType="end"/>
      </w:r>
    </w:p>
    <w:p w14:paraId="17241483" w14:textId="77777777" w:rsidR="002D5CBC" w:rsidRDefault="002D5CBC">
      <w:pPr>
        <w:pStyle w:val="TOC4"/>
        <w:tabs>
          <w:tab w:val="left" w:pos="1445"/>
          <w:tab w:val="right" w:leader="dot" w:pos="8289"/>
        </w:tabs>
        <w:rPr>
          <w:rFonts w:asciiTheme="minorHAnsi" w:eastAsiaTheme="minorEastAsia" w:hAnsiTheme="minorHAnsi" w:cstheme="minorBidi"/>
          <w:noProof/>
          <w:sz w:val="24"/>
          <w:szCs w:val="24"/>
          <w:lang w:eastAsia="ja-JP"/>
        </w:rPr>
      </w:pPr>
      <w:r>
        <w:rPr>
          <w:noProof/>
        </w:rPr>
        <w:t>3.6.3.4</w:t>
      </w:r>
      <w:r>
        <w:rPr>
          <w:rFonts w:asciiTheme="minorHAnsi" w:eastAsiaTheme="minorEastAsia" w:hAnsiTheme="minorHAnsi" w:cstheme="minorBidi"/>
          <w:noProof/>
          <w:sz w:val="24"/>
          <w:szCs w:val="24"/>
          <w:lang w:eastAsia="ja-JP"/>
        </w:rPr>
        <w:tab/>
      </w:r>
      <w:r>
        <w:rPr>
          <w:noProof/>
        </w:rPr>
        <w:t>Rightward H</w:t>
      </w:r>
      <w:r>
        <w:rPr>
          <w:noProof/>
        </w:rPr>
        <w:noBreakHyphen/>
        <w:t>Spreading</w:t>
      </w:r>
      <w:r>
        <w:rPr>
          <w:noProof/>
        </w:rPr>
        <w:tab/>
      </w:r>
      <w:r>
        <w:rPr>
          <w:noProof/>
        </w:rPr>
        <w:fldChar w:fldCharType="begin"/>
      </w:r>
      <w:r>
        <w:rPr>
          <w:noProof/>
        </w:rPr>
        <w:instrText xml:space="preserve"> PAGEREF _Toc348357704 \h </w:instrText>
      </w:r>
      <w:r>
        <w:rPr>
          <w:noProof/>
        </w:rPr>
      </w:r>
      <w:r>
        <w:rPr>
          <w:noProof/>
        </w:rPr>
        <w:fldChar w:fldCharType="separate"/>
      </w:r>
      <w:r w:rsidR="00433A33">
        <w:rPr>
          <w:noProof/>
        </w:rPr>
        <w:t>39</w:t>
      </w:r>
      <w:r>
        <w:rPr>
          <w:noProof/>
        </w:rPr>
        <w:fldChar w:fldCharType="end"/>
      </w:r>
    </w:p>
    <w:p w14:paraId="5E339B50" w14:textId="77777777" w:rsidR="002D5CBC" w:rsidRDefault="002D5CBC">
      <w:pPr>
        <w:pStyle w:val="TOC2"/>
        <w:tabs>
          <w:tab w:val="left" w:pos="715"/>
          <w:tab w:val="right" w:leader="dot" w:pos="8289"/>
        </w:tabs>
        <w:rPr>
          <w:rFonts w:asciiTheme="minorHAnsi" w:eastAsiaTheme="minorEastAsia" w:hAnsiTheme="minorHAnsi" w:cstheme="minorBidi"/>
          <w:noProof/>
          <w:sz w:val="24"/>
          <w:szCs w:val="24"/>
          <w:lang w:eastAsia="ja-JP"/>
        </w:rPr>
      </w:pPr>
      <w:r>
        <w:rPr>
          <w:noProof/>
        </w:rPr>
        <w:t>3.7</w:t>
      </w:r>
      <w:r>
        <w:rPr>
          <w:rFonts w:asciiTheme="minorHAnsi" w:eastAsiaTheme="minorEastAsia" w:hAnsiTheme="minorHAnsi" w:cstheme="minorBidi"/>
          <w:noProof/>
          <w:sz w:val="24"/>
          <w:szCs w:val="24"/>
          <w:lang w:eastAsia="ja-JP"/>
        </w:rPr>
        <w:tab/>
      </w:r>
      <w:r>
        <w:rPr>
          <w:noProof/>
        </w:rPr>
        <w:t>Grammaticalized intonation</w:t>
      </w:r>
      <w:r>
        <w:rPr>
          <w:noProof/>
        </w:rPr>
        <w:tab/>
      </w:r>
      <w:r>
        <w:rPr>
          <w:noProof/>
        </w:rPr>
        <w:fldChar w:fldCharType="begin"/>
      </w:r>
      <w:r>
        <w:rPr>
          <w:noProof/>
        </w:rPr>
        <w:instrText xml:space="preserve"> PAGEREF _Toc348357705 \h </w:instrText>
      </w:r>
      <w:r>
        <w:rPr>
          <w:noProof/>
        </w:rPr>
      </w:r>
      <w:r>
        <w:rPr>
          <w:noProof/>
        </w:rPr>
        <w:fldChar w:fldCharType="separate"/>
      </w:r>
      <w:r w:rsidR="00433A33">
        <w:rPr>
          <w:noProof/>
        </w:rPr>
        <w:t>40</w:t>
      </w:r>
      <w:r>
        <w:rPr>
          <w:noProof/>
        </w:rPr>
        <w:fldChar w:fldCharType="end"/>
      </w:r>
    </w:p>
    <w:p w14:paraId="7CDA2EF7" w14:textId="77777777" w:rsidR="002D5CBC" w:rsidRDefault="002D5CBC">
      <w:pPr>
        <w:pStyle w:val="TOC3"/>
        <w:tabs>
          <w:tab w:val="left" w:pos="1080"/>
          <w:tab w:val="right" w:leader="dot" w:pos="8289"/>
        </w:tabs>
        <w:rPr>
          <w:rFonts w:asciiTheme="minorHAnsi" w:eastAsiaTheme="minorEastAsia" w:hAnsiTheme="minorHAnsi" w:cstheme="minorBidi"/>
          <w:noProof/>
          <w:sz w:val="24"/>
          <w:szCs w:val="24"/>
          <w:lang w:eastAsia="ja-JP"/>
        </w:rPr>
      </w:pPr>
      <w:r>
        <w:rPr>
          <w:noProof/>
        </w:rPr>
        <w:t>3.7.1</w:t>
      </w:r>
      <w:r>
        <w:rPr>
          <w:rFonts w:asciiTheme="minorHAnsi" w:eastAsiaTheme="minorEastAsia" w:hAnsiTheme="minorHAnsi" w:cstheme="minorBidi"/>
          <w:noProof/>
          <w:sz w:val="24"/>
          <w:szCs w:val="24"/>
          <w:lang w:eastAsia="ja-JP"/>
        </w:rPr>
        <w:tab/>
      </w:r>
      <w:r>
        <w:rPr>
          <w:noProof/>
        </w:rPr>
        <w:t>Morphemes with lexically specified prolongation (</w:t>
      </w:r>
      <w:r w:rsidRPr="00F65551">
        <w:rPr>
          <w:rFonts w:ascii="Doulos SIL" w:hAnsi="Doulos SIL"/>
          <w:i/>
          <w:noProof/>
          <w:color w:val="0000FF"/>
        </w:rPr>
        <w:sym w:font="Symbol" w:char="F0AE"/>
      </w:r>
      <w:r>
        <w:rPr>
          <w:noProof/>
        </w:rPr>
        <w:t>)</w:t>
      </w:r>
      <w:r>
        <w:rPr>
          <w:noProof/>
        </w:rPr>
        <w:tab/>
      </w:r>
      <w:r>
        <w:rPr>
          <w:noProof/>
        </w:rPr>
        <w:fldChar w:fldCharType="begin"/>
      </w:r>
      <w:r>
        <w:rPr>
          <w:noProof/>
        </w:rPr>
        <w:instrText xml:space="preserve"> PAGEREF _Toc348357706 \h </w:instrText>
      </w:r>
      <w:r>
        <w:rPr>
          <w:noProof/>
        </w:rPr>
      </w:r>
      <w:r>
        <w:rPr>
          <w:noProof/>
        </w:rPr>
        <w:fldChar w:fldCharType="separate"/>
      </w:r>
      <w:r w:rsidR="00433A33">
        <w:rPr>
          <w:noProof/>
        </w:rPr>
        <w:t>40</w:t>
      </w:r>
      <w:r>
        <w:rPr>
          <w:noProof/>
        </w:rPr>
        <w:fldChar w:fldCharType="end"/>
      </w:r>
    </w:p>
    <w:p w14:paraId="5948B0F1" w14:textId="77777777" w:rsidR="002D5CBC" w:rsidRDefault="002D5CBC">
      <w:pPr>
        <w:pStyle w:val="TOC1"/>
        <w:tabs>
          <w:tab w:val="left" w:pos="360"/>
          <w:tab w:val="right" w:leader="dot" w:pos="8289"/>
        </w:tabs>
        <w:rPr>
          <w:rFonts w:asciiTheme="minorHAnsi" w:eastAsiaTheme="minorEastAsia" w:hAnsiTheme="minorHAnsi" w:cstheme="minorBidi"/>
          <w:b w:val="0"/>
          <w:noProof/>
          <w:szCs w:val="24"/>
          <w:lang w:eastAsia="ja-JP"/>
        </w:rPr>
      </w:pPr>
      <w:r>
        <w:rPr>
          <w:noProof/>
        </w:rPr>
        <w:t>4</w:t>
      </w:r>
      <w:r>
        <w:rPr>
          <w:rFonts w:asciiTheme="minorHAnsi" w:eastAsiaTheme="minorEastAsia" w:hAnsiTheme="minorHAnsi" w:cstheme="minorBidi"/>
          <w:b w:val="0"/>
          <w:noProof/>
          <w:szCs w:val="24"/>
          <w:lang w:eastAsia="ja-JP"/>
        </w:rPr>
        <w:tab/>
      </w:r>
      <w:r>
        <w:rPr>
          <w:noProof/>
        </w:rPr>
        <w:t>Nominal, pronominal, and adjectival morphology</w:t>
      </w:r>
      <w:r>
        <w:rPr>
          <w:noProof/>
        </w:rPr>
        <w:tab/>
      </w:r>
      <w:r>
        <w:rPr>
          <w:noProof/>
        </w:rPr>
        <w:fldChar w:fldCharType="begin"/>
      </w:r>
      <w:r>
        <w:rPr>
          <w:noProof/>
        </w:rPr>
        <w:instrText xml:space="preserve"> PAGEREF _Toc348357707 \h </w:instrText>
      </w:r>
      <w:r>
        <w:rPr>
          <w:noProof/>
        </w:rPr>
      </w:r>
      <w:r>
        <w:rPr>
          <w:noProof/>
        </w:rPr>
        <w:fldChar w:fldCharType="separate"/>
      </w:r>
      <w:r w:rsidR="00433A33">
        <w:rPr>
          <w:noProof/>
        </w:rPr>
        <w:t>41</w:t>
      </w:r>
      <w:r>
        <w:rPr>
          <w:noProof/>
        </w:rPr>
        <w:fldChar w:fldCharType="end"/>
      </w:r>
    </w:p>
    <w:p w14:paraId="54B8E717" w14:textId="77777777" w:rsidR="002D5CBC" w:rsidRDefault="002D5CBC">
      <w:pPr>
        <w:pStyle w:val="TOC2"/>
        <w:tabs>
          <w:tab w:val="left" w:pos="715"/>
          <w:tab w:val="right" w:leader="dot" w:pos="8289"/>
        </w:tabs>
        <w:rPr>
          <w:rFonts w:asciiTheme="minorHAnsi" w:eastAsiaTheme="minorEastAsia" w:hAnsiTheme="minorHAnsi" w:cstheme="minorBidi"/>
          <w:noProof/>
          <w:sz w:val="24"/>
          <w:szCs w:val="24"/>
          <w:lang w:eastAsia="ja-JP"/>
        </w:rPr>
      </w:pPr>
      <w:r>
        <w:rPr>
          <w:noProof/>
        </w:rPr>
        <w:t>4.1</w:t>
      </w:r>
      <w:r>
        <w:rPr>
          <w:rFonts w:asciiTheme="minorHAnsi" w:eastAsiaTheme="minorEastAsia" w:hAnsiTheme="minorHAnsi" w:cstheme="minorBidi"/>
          <w:noProof/>
          <w:sz w:val="24"/>
          <w:szCs w:val="24"/>
          <w:lang w:eastAsia="ja-JP"/>
        </w:rPr>
        <w:tab/>
      </w:r>
      <w:r>
        <w:rPr>
          <w:noProof/>
        </w:rPr>
        <w:t>Nouns</w:t>
      </w:r>
      <w:r>
        <w:rPr>
          <w:noProof/>
        </w:rPr>
        <w:tab/>
      </w:r>
      <w:r>
        <w:rPr>
          <w:noProof/>
        </w:rPr>
        <w:fldChar w:fldCharType="begin"/>
      </w:r>
      <w:r>
        <w:rPr>
          <w:noProof/>
        </w:rPr>
        <w:instrText xml:space="preserve"> PAGEREF _Toc348357708 \h </w:instrText>
      </w:r>
      <w:r>
        <w:rPr>
          <w:noProof/>
        </w:rPr>
      </w:r>
      <w:r>
        <w:rPr>
          <w:noProof/>
        </w:rPr>
        <w:fldChar w:fldCharType="separate"/>
      </w:r>
      <w:r w:rsidR="00433A33">
        <w:rPr>
          <w:noProof/>
        </w:rPr>
        <w:t>41</w:t>
      </w:r>
      <w:r>
        <w:rPr>
          <w:noProof/>
        </w:rPr>
        <w:fldChar w:fldCharType="end"/>
      </w:r>
    </w:p>
    <w:p w14:paraId="54863984" w14:textId="77777777" w:rsidR="002D5CBC" w:rsidRDefault="002D5CBC">
      <w:pPr>
        <w:pStyle w:val="TOC3"/>
        <w:tabs>
          <w:tab w:val="left" w:pos="1080"/>
          <w:tab w:val="right" w:leader="dot" w:pos="8289"/>
        </w:tabs>
        <w:rPr>
          <w:rFonts w:asciiTheme="minorHAnsi" w:eastAsiaTheme="minorEastAsia" w:hAnsiTheme="minorHAnsi" w:cstheme="minorBidi"/>
          <w:noProof/>
          <w:sz w:val="24"/>
          <w:szCs w:val="24"/>
          <w:lang w:eastAsia="ja-JP"/>
        </w:rPr>
      </w:pPr>
      <w:r>
        <w:rPr>
          <w:noProof/>
        </w:rPr>
        <w:t>4.1.1</w:t>
      </w:r>
      <w:r>
        <w:rPr>
          <w:rFonts w:asciiTheme="minorHAnsi" w:eastAsiaTheme="minorEastAsia" w:hAnsiTheme="minorHAnsi" w:cstheme="minorBidi"/>
          <w:noProof/>
          <w:sz w:val="24"/>
          <w:szCs w:val="24"/>
          <w:lang w:eastAsia="ja-JP"/>
        </w:rPr>
        <w:tab/>
      </w:r>
      <w:r>
        <w:rPr>
          <w:noProof/>
        </w:rPr>
        <w:t>Simple nouns</w:t>
      </w:r>
      <w:r>
        <w:rPr>
          <w:noProof/>
        </w:rPr>
        <w:tab/>
      </w:r>
      <w:r>
        <w:rPr>
          <w:noProof/>
        </w:rPr>
        <w:fldChar w:fldCharType="begin"/>
      </w:r>
      <w:r>
        <w:rPr>
          <w:noProof/>
        </w:rPr>
        <w:instrText xml:space="preserve"> PAGEREF _Toc348357709 \h </w:instrText>
      </w:r>
      <w:r>
        <w:rPr>
          <w:noProof/>
        </w:rPr>
      </w:r>
      <w:r>
        <w:rPr>
          <w:noProof/>
        </w:rPr>
        <w:fldChar w:fldCharType="separate"/>
      </w:r>
      <w:r w:rsidR="00433A33">
        <w:rPr>
          <w:noProof/>
        </w:rPr>
        <w:t>41</w:t>
      </w:r>
      <w:r>
        <w:rPr>
          <w:noProof/>
        </w:rPr>
        <w:fldChar w:fldCharType="end"/>
      </w:r>
    </w:p>
    <w:p w14:paraId="3C5966D4" w14:textId="77777777" w:rsidR="002D5CBC" w:rsidRDefault="002D5CBC">
      <w:pPr>
        <w:pStyle w:val="TOC4"/>
        <w:tabs>
          <w:tab w:val="left" w:pos="1445"/>
          <w:tab w:val="right" w:leader="dot" w:pos="8289"/>
        </w:tabs>
        <w:rPr>
          <w:rFonts w:asciiTheme="minorHAnsi" w:eastAsiaTheme="minorEastAsia" w:hAnsiTheme="minorHAnsi" w:cstheme="minorBidi"/>
          <w:noProof/>
          <w:sz w:val="24"/>
          <w:szCs w:val="24"/>
          <w:lang w:eastAsia="ja-JP"/>
        </w:rPr>
      </w:pPr>
      <w:r>
        <w:rPr>
          <w:noProof/>
        </w:rPr>
        <w:t>4.1.1.1</w:t>
      </w:r>
      <w:r>
        <w:rPr>
          <w:rFonts w:asciiTheme="minorHAnsi" w:eastAsiaTheme="minorEastAsia" w:hAnsiTheme="minorHAnsi" w:cstheme="minorBidi"/>
          <w:noProof/>
          <w:sz w:val="24"/>
          <w:szCs w:val="24"/>
          <w:lang w:eastAsia="ja-JP"/>
        </w:rPr>
        <w:tab/>
      </w:r>
      <w:r>
        <w:rPr>
          <w:noProof/>
        </w:rPr>
        <w:t>Singular (zero) and plural (</w:t>
      </w:r>
      <w:r>
        <w:rPr>
          <w:noProof/>
        </w:rPr>
        <w:noBreakHyphen/>
      </w:r>
      <w:r w:rsidRPr="0083346F">
        <w:rPr>
          <w:rFonts w:ascii="Doulos SIL" w:hAnsi="Doulos SIL"/>
          <w:i/>
          <w:noProof/>
          <w:color w:val="0000FF"/>
        </w:rPr>
        <w:t>gè</w:t>
      </w:r>
      <w:r>
        <w:rPr>
          <w:noProof/>
        </w:rPr>
        <w:t>)</w:t>
      </w:r>
      <w:r>
        <w:rPr>
          <w:noProof/>
        </w:rPr>
        <w:tab/>
      </w:r>
      <w:r>
        <w:rPr>
          <w:noProof/>
        </w:rPr>
        <w:fldChar w:fldCharType="begin"/>
      </w:r>
      <w:r>
        <w:rPr>
          <w:noProof/>
        </w:rPr>
        <w:instrText xml:space="preserve"> PAGEREF _Toc348357710 \h </w:instrText>
      </w:r>
      <w:r>
        <w:rPr>
          <w:noProof/>
        </w:rPr>
      </w:r>
      <w:r>
        <w:rPr>
          <w:noProof/>
        </w:rPr>
        <w:fldChar w:fldCharType="separate"/>
      </w:r>
      <w:r w:rsidR="00433A33">
        <w:rPr>
          <w:noProof/>
        </w:rPr>
        <w:t>41</w:t>
      </w:r>
      <w:r>
        <w:rPr>
          <w:noProof/>
        </w:rPr>
        <w:fldChar w:fldCharType="end"/>
      </w:r>
    </w:p>
    <w:p w14:paraId="4CCA9FBE" w14:textId="77777777" w:rsidR="002D5CBC" w:rsidRDefault="002D5CBC">
      <w:pPr>
        <w:pStyle w:val="TOC4"/>
        <w:tabs>
          <w:tab w:val="left" w:pos="1445"/>
          <w:tab w:val="right" w:leader="dot" w:pos="8289"/>
        </w:tabs>
        <w:rPr>
          <w:rFonts w:asciiTheme="minorHAnsi" w:eastAsiaTheme="minorEastAsia" w:hAnsiTheme="minorHAnsi" w:cstheme="minorBidi"/>
          <w:noProof/>
          <w:sz w:val="24"/>
          <w:szCs w:val="24"/>
          <w:lang w:eastAsia="ja-JP"/>
        </w:rPr>
      </w:pPr>
      <w:r>
        <w:rPr>
          <w:noProof/>
        </w:rPr>
        <w:t>4.1.1.2</w:t>
      </w:r>
      <w:r>
        <w:rPr>
          <w:rFonts w:asciiTheme="minorHAnsi" w:eastAsiaTheme="minorEastAsia" w:hAnsiTheme="minorHAnsi" w:cstheme="minorBidi"/>
          <w:noProof/>
          <w:sz w:val="24"/>
          <w:szCs w:val="24"/>
          <w:lang w:eastAsia="ja-JP"/>
        </w:rPr>
        <w:tab/>
      </w:r>
      <w:r>
        <w:rPr>
          <w:noProof/>
        </w:rPr>
        <w:t>Frozen classifying suffixes (*</w:t>
      </w:r>
      <w:r w:rsidRPr="0083346F">
        <w:rPr>
          <w:rFonts w:ascii="Doulos SIL" w:hAnsi="Doulos SIL"/>
          <w:noProof/>
          <w:color w:val="008000"/>
        </w:rPr>
        <w:t>-ŋge</w:t>
      </w:r>
      <w:r>
        <w:rPr>
          <w:noProof/>
        </w:rPr>
        <w:t>, *</w:t>
      </w:r>
      <w:r w:rsidRPr="0083346F">
        <w:rPr>
          <w:noProof/>
          <w:color w:val="008000"/>
        </w:rPr>
        <w:t>-ge</w:t>
      </w:r>
      <w:r>
        <w:rPr>
          <w:noProof/>
        </w:rPr>
        <w:t>, *</w:t>
      </w:r>
      <w:r w:rsidRPr="0083346F">
        <w:rPr>
          <w:rFonts w:ascii="Doulos SIL" w:hAnsi="Doulos SIL"/>
          <w:noProof/>
          <w:color w:val="008000"/>
        </w:rPr>
        <w:t>-ŋgɔ</w:t>
      </w:r>
      <w:r>
        <w:rPr>
          <w:noProof/>
        </w:rPr>
        <w:t>)</w:t>
      </w:r>
      <w:r>
        <w:rPr>
          <w:noProof/>
        </w:rPr>
        <w:tab/>
      </w:r>
      <w:r>
        <w:rPr>
          <w:noProof/>
        </w:rPr>
        <w:fldChar w:fldCharType="begin"/>
      </w:r>
      <w:r>
        <w:rPr>
          <w:noProof/>
        </w:rPr>
        <w:instrText xml:space="preserve"> PAGEREF _Toc348357711 \h </w:instrText>
      </w:r>
      <w:r>
        <w:rPr>
          <w:noProof/>
        </w:rPr>
      </w:r>
      <w:r>
        <w:rPr>
          <w:noProof/>
        </w:rPr>
        <w:fldChar w:fldCharType="separate"/>
      </w:r>
      <w:r w:rsidR="00433A33">
        <w:rPr>
          <w:noProof/>
        </w:rPr>
        <w:t>42</w:t>
      </w:r>
      <w:r>
        <w:rPr>
          <w:noProof/>
        </w:rPr>
        <w:fldChar w:fldCharType="end"/>
      </w:r>
    </w:p>
    <w:p w14:paraId="145F15DE" w14:textId="77777777" w:rsidR="002D5CBC" w:rsidRDefault="002D5CBC">
      <w:pPr>
        <w:pStyle w:val="TOC3"/>
        <w:tabs>
          <w:tab w:val="left" w:pos="1080"/>
          <w:tab w:val="right" w:leader="dot" w:pos="8289"/>
        </w:tabs>
        <w:rPr>
          <w:rFonts w:asciiTheme="minorHAnsi" w:eastAsiaTheme="minorEastAsia" w:hAnsiTheme="minorHAnsi" w:cstheme="minorBidi"/>
          <w:noProof/>
          <w:sz w:val="24"/>
          <w:szCs w:val="24"/>
          <w:lang w:eastAsia="ja-JP"/>
        </w:rPr>
      </w:pPr>
      <w:r>
        <w:rPr>
          <w:noProof/>
        </w:rPr>
        <w:t>4.1.2</w:t>
      </w:r>
      <w:r>
        <w:rPr>
          <w:rFonts w:asciiTheme="minorHAnsi" w:eastAsiaTheme="minorEastAsia" w:hAnsiTheme="minorHAnsi" w:cstheme="minorBidi"/>
          <w:noProof/>
          <w:sz w:val="24"/>
          <w:szCs w:val="24"/>
          <w:lang w:eastAsia="ja-JP"/>
        </w:rPr>
        <w:tab/>
      </w:r>
      <w:r>
        <w:rPr>
          <w:noProof/>
        </w:rPr>
        <w:t>High-frequency nouns (‘woman’, ‘man’, ‘child’, ‘person’, ‘thing’)</w:t>
      </w:r>
      <w:r>
        <w:rPr>
          <w:noProof/>
        </w:rPr>
        <w:tab/>
      </w:r>
      <w:r>
        <w:rPr>
          <w:noProof/>
        </w:rPr>
        <w:fldChar w:fldCharType="begin"/>
      </w:r>
      <w:r>
        <w:rPr>
          <w:noProof/>
        </w:rPr>
        <w:instrText xml:space="preserve"> PAGEREF _Toc348357712 \h </w:instrText>
      </w:r>
      <w:r>
        <w:rPr>
          <w:noProof/>
        </w:rPr>
      </w:r>
      <w:r>
        <w:rPr>
          <w:noProof/>
        </w:rPr>
        <w:fldChar w:fldCharType="separate"/>
      </w:r>
      <w:r w:rsidR="00433A33">
        <w:rPr>
          <w:noProof/>
        </w:rPr>
        <w:t>44</w:t>
      </w:r>
      <w:r>
        <w:rPr>
          <w:noProof/>
        </w:rPr>
        <w:fldChar w:fldCharType="end"/>
      </w:r>
    </w:p>
    <w:p w14:paraId="1ED690F6" w14:textId="77777777" w:rsidR="002D5CBC" w:rsidRDefault="002D5CBC">
      <w:pPr>
        <w:pStyle w:val="TOC3"/>
        <w:tabs>
          <w:tab w:val="left" w:pos="1080"/>
          <w:tab w:val="right" w:leader="dot" w:pos="8289"/>
        </w:tabs>
        <w:rPr>
          <w:rFonts w:asciiTheme="minorHAnsi" w:eastAsiaTheme="minorEastAsia" w:hAnsiTheme="minorHAnsi" w:cstheme="minorBidi"/>
          <w:noProof/>
          <w:sz w:val="24"/>
          <w:szCs w:val="24"/>
          <w:lang w:eastAsia="ja-JP"/>
        </w:rPr>
      </w:pPr>
      <w:r>
        <w:rPr>
          <w:noProof/>
        </w:rPr>
        <w:t>4.1.3</w:t>
      </w:r>
      <w:r>
        <w:rPr>
          <w:rFonts w:asciiTheme="minorHAnsi" w:eastAsiaTheme="minorEastAsia" w:hAnsiTheme="minorHAnsi" w:cstheme="minorBidi"/>
          <w:noProof/>
          <w:sz w:val="24"/>
          <w:szCs w:val="24"/>
          <w:lang w:eastAsia="ja-JP"/>
        </w:rPr>
        <w:tab/>
      </w:r>
      <w:r>
        <w:rPr>
          <w:noProof/>
        </w:rPr>
        <w:t xml:space="preserve">Initial </w:t>
      </w:r>
      <w:r w:rsidRPr="0083346F">
        <w:rPr>
          <w:rFonts w:ascii="Doulos SIL" w:hAnsi="Doulos SIL"/>
          <w:i/>
          <w:noProof/>
          <w:color w:val="0000FF"/>
        </w:rPr>
        <w:t>Cv</w:t>
      </w:r>
      <w:r w:rsidRPr="0083346F">
        <w:rPr>
          <w:rFonts w:ascii="Doulos SIL" w:hAnsi="Doulos SIL"/>
          <w:i/>
          <w:noProof/>
          <w:color w:val="0000FF"/>
        </w:rPr>
        <w:noBreakHyphen/>
      </w:r>
      <w:r>
        <w:rPr>
          <w:noProof/>
        </w:rPr>
        <w:t xml:space="preserve"> reduplication in nouns rare</w:t>
      </w:r>
      <w:r>
        <w:rPr>
          <w:noProof/>
        </w:rPr>
        <w:tab/>
      </w:r>
      <w:r>
        <w:rPr>
          <w:noProof/>
        </w:rPr>
        <w:fldChar w:fldCharType="begin"/>
      </w:r>
      <w:r>
        <w:rPr>
          <w:noProof/>
        </w:rPr>
        <w:instrText xml:space="preserve"> PAGEREF _Toc348357713 \h </w:instrText>
      </w:r>
      <w:r>
        <w:rPr>
          <w:noProof/>
        </w:rPr>
      </w:r>
      <w:r>
        <w:rPr>
          <w:noProof/>
        </w:rPr>
        <w:fldChar w:fldCharType="separate"/>
      </w:r>
      <w:r w:rsidR="00433A33">
        <w:rPr>
          <w:noProof/>
        </w:rPr>
        <w:t>44</w:t>
      </w:r>
      <w:r>
        <w:rPr>
          <w:noProof/>
        </w:rPr>
        <w:fldChar w:fldCharType="end"/>
      </w:r>
    </w:p>
    <w:p w14:paraId="2883E065" w14:textId="77777777" w:rsidR="002D5CBC" w:rsidRDefault="002D5CBC">
      <w:pPr>
        <w:pStyle w:val="TOC3"/>
        <w:tabs>
          <w:tab w:val="left" w:pos="1080"/>
          <w:tab w:val="right" w:leader="dot" w:pos="8289"/>
        </w:tabs>
        <w:rPr>
          <w:rFonts w:asciiTheme="minorHAnsi" w:eastAsiaTheme="minorEastAsia" w:hAnsiTheme="minorHAnsi" w:cstheme="minorBidi"/>
          <w:noProof/>
          <w:sz w:val="24"/>
          <w:szCs w:val="24"/>
          <w:lang w:eastAsia="ja-JP"/>
        </w:rPr>
      </w:pPr>
      <w:r>
        <w:rPr>
          <w:noProof/>
        </w:rPr>
        <w:t>4.1.4</w:t>
      </w:r>
      <w:r>
        <w:rPr>
          <w:rFonts w:asciiTheme="minorHAnsi" w:eastAsiaTheme="minorEastAsia" w:hAnsiTheme="minorHAnsi" w:cstheme="minorBidi"/>
          <w:noProof/>
          <w:sz w:val="24"/>
          <w:szCs w:val="24"/>
          <w:lang w:eastAsia="ja-JP"/>
        </w:rPr>
        <w:tab/>
      </w:r>
      <w:r>
        <w:rPr>
          <w:noProof/>
        </w:rPr>
        <w:t>Final reduplication in nouns</w:t>
      </w:r>
      <w:r>
        <w:rPr>
          <w:noProof/>
        </w:rPr>
        <w:tab/>
      </w:r>
      <w:r>
        <w:rPr>
          <w:noProof/>
        </w:rPr>
        <w:fldChar w:fldCharType="begin"/>
      </w:r>
      <w:r>
        <w:rPr>
          <w:noProof/>
        </w:rPr>
        <w:instrText xml:space="preserve"> PAGEREF _Toc348357714 \h </w:instrText>
      </w:r>
      <w:r>
        <w:rPr>
          <w:noProof/>
        </w:rPr>
      </w:r>
      <w:r>
        <w:rPr>
          <w:noProof/>
        </w:rPr>
        <w:fldChar w:fldCharType="separate"/>
      </w:r>
      <w:r w:rsidR="00433A33">
        <w:rPr>
          <w:noProof/>
        </w:rPr>
        <w:t>44</w:t>
      </w:r>
      <w:r>
        <w:rPr>
          <w:noProof/>
        </w:rPr>
        <w:fldChar w:fldCharType="end"/>
      </w:r>
    </w:p>
    <w:p w14:paraId="664450EA" w14:textId="77777777" w:rsidR="002D5CBC" w:rsidRDefault="002D5CBC">
      <w:pPr>
        <w:pStyle w:val="TOC3"/>
        <w:tabs>
          <w:tab w:val="left" w:pos="1080"/>
          <w:tab w:val="right" w:leader="dot" w:pos="8289"/>
        </w:tabs>
        <w:rPr>
          <w:rFonts w:asciiTheme="minorHAnsi" w:eastAsiaTheme="minorEastAsia" w:hAnsiTheme="minorHAnsi" w:cstheme="minorBidi"/>
          <w:noProof/>
          <w:sz w:val="24"/>
          <w:szCs w:val="24"/>
          <w:lang w:eastAsia="ja-JP"/>
        </w:rPr>
      </w:pPr>
      <w:r>
        <w:rPr>
          <w:noProof/>
        </w:rPr>
        <w:t>4.1.5</w:t>
      </w:r>
      <w:r>
        <w:rPr>
          <w:rFonts w:asciiTheme="minorHAnsi" w:eastAsiaTheme="minorEastAsia" w:hAnsiTheme="minorHAnsi" w:cstheme="minorBidi"/>
          <w:noProof/>
          <w:sz w:val="24"/>
          <w:szCs w:val="24"/>
          <w:lang w:eastAsia="ja-JP"/>
        </w:rPr>
        <w:tab/>
      </w:r>
      <w:r>
        <w:rPr>
          <w:noProof/>
        </w:rPr>
        <w:t>Nouns with full-stem iteration</w:t>
      </w:r>
      <w:r>
        <w:rPr>
          <w:noProof/>
        </w:rPr>
        <w:tab/>
      </w:r>
      <w:r>
        <w:rPr>
          <w:noProof/>
        </w:rPr>
        <w:fldChar w:fldCharType="begin"/>
      </w:r>
      <w:r>
        <w:rPr>
          <w:noProof/>
        </w:rPr>
        <w:instrText xml:space="preserve"> PAGEREF _Toc348357715 \h </w:instrText>
      </w:r>
      <w:r>
        <w:rPr>
          <w:noProof/>
        </w:rPr>
      </w:r>
      <w:r>
        <w:rPr>
          <w:noProof/>
        </w:rPr>
        <w:fldChar w:fldCharType="separate"/>
      </w:r>
      <w:r w:rsidR="00433A33">
        <w:rPr>
          <w:noProof/>
        </w:rPr>
        <w:t>44</w:t>
      </w:r>
      <w:r>
        <w:rPr>
          <w:noProof/>
        </w:rPr>
        <w:fldChar w:fldCharType="end"/>
      </w:r>
    </w:p>
    <w:p w14:paraId="65E1131F" w14:textId="77777777" w:rsidR="002D5CBC" w:rsidRDefault="002D5CBC">
      <w:pPr>
        <w:pStyle w:val="TOC3"/>
        <w:tabs>
          <w:tab w:val="left" w:pos="1080"/>
          <w:tab w:val="right" w:leader="dot" w:pos="8289"/>
        </w:tabs>
        <w:rPr>
          <w:rFonts w:asciiTheme="minorHAnsi" w:eastAsiaTheme="minorEastAsia" w:hAnsiTheme="minorHAnsi" w:cstheme="minorBidi"/>
          <w:noProof/>
          <w:sz w:val="24"/>
          <w:szCs w:val="24"/>
          <w:lang w:eastAsia="ja-JP"/>
        </w:rPr>
      </w:pPr>
      <w:r>
        <w:rPr>
          <w:noProof/>
        </w:rPr>
        <w:t>4.1.6</w:t>
      </w:r>
      <w:r>
        <w:rPr>
          <w:rFonts w:asciiTheme="minorHAnsi" w:eastAsiaTheme="minorEastAsia" w:hAnsiTheme="minorHAnsi" w:cstheme="minorBidi"/>
          <w:noProof/>
          <w:sz w:val="24"/>
          <w:szCs w:val="24"/>
          <w:lang w:eastAsia="ja-JP"/>
        </w:rPr>
        <w:tab/>
      </w:r>
      <w:r>
        <w:rPr>
          <w:noProof/>
        </w:rPr>
        <w:t xml:space="preserve">Frozen initial </w:t>
      </w:r>
      <w:r w:rsidRPr="0083346F">
        <w:rPr>
          <w:rFonts w:ascii="Doulos SIL" w:hAnsi="Doulos SIL"/>
          <w:i/>
          <w:noProof/>
          <w:color w:val="0000FF"/>
        </w:rPr>
        <w:t>a</w:t>
      </w:r>
      <w:r w:rsidRPr="0083346F">
        <w:rPr>
          <w:rFonts w:ascii="Doulos SIL" w:hAnsi="Doulos SIL"/>
          <w:i/>
          <w:noProof/>
          <w:color w:val="0000FF"/>
        </w:rPr>
        <w:noBreakHyphen/>
      </w:r>
      <w:r>
        <w:rPr>
          <w:noProof/>
        </w:rPr>
        <w:t xml:space="preserve"> or </w:t>
      </w:r>
      <w:r w:rsidRPr="0083346F">
        <w:rPr>
          <w:rFonts w:ascii="Doulos SIL" w:hAnsi="Doulos SIL"/>
          <w:i/>
          <w:noProof/>
          <w:color w:val="0000FF"/>
        </w:rPr>
        <w:t>aN</w:t>
      </w:r>
      <w:r w:rsidRPr="0083346F">
        <w:rPr>
          <w:rFonts w:ascii="Doulos SIL" w:hAnsi="Doulos SIL"/>
          <w:i/>
          <w:noProof/>
          <w:color w:val="0000FF"/>
        </w:rPr>
        <w:noBreakHyphen/>
      </w:r>
      <w:r>
        <w:rPr>
          <w:noProof/>
        </w:rPr>
        <w:t xml:space="preserve"> in nouns</w:t>
      </w:r>
      <w:r>
        <w:rPr>
          <w:noProof/>
        </w:rPr>
        <w:tab/>
      </w:r>
      <w:r>
        <w:rPr>
          <w:noProof/>
        </w:rPr>
        <w:fldChar w:fldCharType="begin"/>
      </w:r>
      <w:r>
        <w:rPr>
          <w:noProof/>
        </w:rPr>
        <w:instrText xml:space="preserve"> PAGEREF _Toc348357716 \h </w:instrText>
      </w:r>
      <w:r>
        <w:rPr>
          <w:noProof/>
        </w:rPr>
      </w:r>
      <w:r>
        <w:rPr>
          <w:noProof/>
        </w:rPr>
        <w:fldChar w:fldCharType="separate"/>
      </w:r>
      <w:r w:rsidR="00433A33">
        <w:rPr>
          <w:noProof/>
        </w:rPr>
        <w:t>46</w:t>
      </w:r>
      <w:r>
        <w:rPr>
          <w:noProof/>
        </w:rPr>
        <w:fldChar w:fldCharType="end"/>
      </w:r>
    </w:p>
    <w:p w14:paraId="06A77E9B" w14:textId="77777777" w:rsidR="002D5CBC" w:rsidRDefault="002D5CBC">
      <w:pPr>
        <w:pStyle w:val="TOC2"/>
        <w:tabs>
          <w:tab w:val="left" w:pos="715"/>
          <w:tab w:val="right" w:leader="dot" w:pos="8289"/>
        </w:tabs>
        <w:rPr>
          <w:rFonts w:asciiTheme="minorHAnsi" w:eastAsiaTheme="minorEastAsia" w:hAnsiTheme="minorHAnsi" w:cstheme="minorBidi"/>
          <w:noProof/>
          <w:sz w:val="24"/>
          <w:szCs w:val="24"/>
          <w:lang w:eastAsia="ja-JP"/>
        </w:rPr>
      </w:pPr>
      <w:r>
        <w:rPr>
          <w:noProof/>
        </w:rPr>
        <w:t>4.2</w:t>
      </w:r>
      <w:r>
        <w:rPr>
          <w:rFonts w:asciiTheme="minorHAnsi" w:eastAsiaTheme="minorEastAsia" w:hAnsiTheme="minorHAnsi" w:cstheme="minorBidi"/>
          <w:noProof/>
          <w:sz w:val="24"/>
          <w:szCs w:val="24"/>
          <w:lang w:eastAsia="ja-JP"/>
        </w:rPr>
        <w:tab/>
      </w:r>
      <w:r>
        <w:rPr>
          <w:noProof/>
        </w:rPr>
        <w:t>Derived nominals</w:t>
      </w:r>
      <w:r>
        <w:rPr>
          <w:noProof/>
        </w:rPr>
        <w:tab/>
      </w:r>
      <w:r>
        <w:rPr>
          <w:noProof/>
        </w:rPr>
        <w:fldChar w:fldCharType="begin"/>
      </w:r>
      <w:r>
        <w:rPr>
          <w:noProof/>
        </w:rPr>
        <w:instrText xml:space="preserve"> PAGEREF _Toc348357717 \h </w:instrText>
      </w:r>
      <w:r>
        <w:rPr>
          <w:noProof/>
        </w:rPr>
      </w:r>
      <w:r>
        <w:rPr>
          <w:noProof/>
        </w:rPr>
        <w:fldChar w:fldCharType="separate"/>
      </w:r>
      <w:r w:rsidR="00433A33">
        <w:rPr>
          <w:noProof/>
        </w:rPr>
        <w:t>46</w:t>
      </w:r>
      <w:r>
        <w:rPr>
          <w:noProof/>
        </w:rPr>
        <w:fldChar w:fldCharType="end"/>
      </w:r>
    </w:p>
    <w:p w14:paraId="62B0BAD3" w14:textId="77777777" w:rsidR="002D5CBC" w:rsidRDefault="002D5CBC">
      <w:pPr>
        <w:pStyle w:val="TOC3"/>
        <w:tabs>
          <w:tab w:val="left" w:pos="1080"/>
          <w:tab w:val="right" w:leader="dot" w:pos="8289"/>
        </w:tabs>
        <w:rPr>
          <w:rFonts w:asciiTheme="minorHAnsi" w:eastAsiaTheme="minorEastAsia" w:hAnsiTheme="minorHAnsi" w:cstheme="minorBidi"/>
          <w:noProof/>
          <w:sz w:val="24"/>
          <w:szCs w:val="24"/>
          <w:lang w:eastAsia="ja-JP"/>
        </w:rPr>
      </w:pPr>
      <w:r>
        <w:rPr>
          <w:noProof/>
        </w:rPr>
        <w:t>4.2.1</w:t>
      </w:r>
      <w:r>
        <w:rPr>
          <w:rFonts w:asciiTheme="minorHAnsi" w:eastAsiaTheme="minorEastAsia" w:hAnsiTheme="minorHAnsi" w:cstheme="minorBidi"/>
          <w:noProof/>
          <w:sz w:val="24"/>
          <w:szCs w:val="24"/>
          <w:lang w:eastAsia="ja-JP"/>
        </w:rPr>
        <w:tab/>
      </w:r>
      <w:r>
        <w:rPr>
          <w:noProof/>
        </w:rPr>
        <w:t>Characteristic derivative (</w:t>
      </w:r>
      <w:r w:rsidRPr="0083346F">
        <w:rPr>
          <w:rFonts w:ascii="Doulos SIL" w:hAnsi="Doulos SIL"/>
          <w:i/>
          <w:noProof/>
          <w:color w:val="0000FF"/>
        </w:rPr>
        <w:t>-ŋgá</w:t>
      </w:r>
      <w:r>
        <w:rPr>
          <w:noProof/>
        </w:rPr>
        <w:t xml:space="preserve">, </w:t>
      </w:r>
      <w:r w:rsidRPr="0083346F">
        <w:rPr>
          <w:rFonts w:ascii="Doulos SIL" w:hAnsi="Doulos SIL"/>
          <w:i/>
          <w:noProof/>
          <w:color w:val="0000FF"/>
        </w:rPr>
        <w:t>-gá</w:t>
      </w:r>
      <w:r>
        <w:rPr>
          <w:noProof/>
        </w:rPr>
        <w:t>)</w:t>
      </w:r>
      <w:r>
        <w:rPr>
          <w:noProof/>
        </w:rPr>
        <w:tab/>
      </w:r>
      <w:r>
        <w:rPr>
          <w:noProof/>
        </w:rPr>
        <w:fldChar w:fldCharType="begin"/>
      </w:r>
      <w:r>
        <w:rPr>
          <w:noProof/>
        </w:rPr>
        <w:instrText xml:space="preserve"> PAGEREF _Toc348357718 \h </w:instrText>
      </w:r>
      <w:r>
        <w:rPr>
          <w:noProof/>
        </w:rPr>
      </w:r>
      <w:r>
        <w:rPr>
          <w:noProof/>
        </w:rPr>
        <w:fldChar w:fldCharType="separate"/>
      </w:r>
      <w:r w:rsidR="00433A33">
        <w:rPr>
          <w:noProof/>
        </w:rPr>
        <w:t>46</w:t>
      </w:r>
      <w:r>
        <w:rPr>
          <w:noProof/>
        </w:rPr>
        <w:fldChar w:fldCharType="end"/>
      </w:r>
    </w:p>
    <w:p w14:paraId="30FC2B89" w14:textId="77777777" w:rsidR="002D5CBC" w:rsidRDefault="002D5CBC">
      <w:pPr>
        <w:pStyle w:val="TOC3"/>
        <w:tabs>
          <w:tab w:val="left" w:pos="1080"/>
          <w:tab w:val="right" w:leader="dot" w:pos="8289"/>
        </w:tabs>
        <w:rPr>
          <w:rFonts w:asciiTheme="minorHAnsi" w:eastAsiaTheme="minorEastAsia" w:hAnsiTheme="minorHAnsi" w:cstheme="minorBidi"/>
          <w:noProof/>
          <w:sz w:val="24"/>
          <w:szCs w:val="24"/>
          <w:lang w:eastAsia="ja-JP"/>
        </w:rPr>
      </w:pPr>
      <w:r>
        <w:rPr>
          <w:noProof/>
        </w:rPr>
        <w:t>4.2.2</w:t>
      </w:r>
      <w:r>
        <w:rPr>
          <w:rFonts w:asciiTheme="minorHAnsi" w:eastAsiaTheme="minorEastAsia" w:hAnsiTheme="minorHAnsi" w:cstheme="minorBidi"/>
          <w:noProof/>
          <w:sz w:val="24"/>
          <w:szCs w:val="24"/>
          <w:lang w:eastAsia="ja-JP"/>
        </w:rPr>
        <w:tab/>
      </w:r>
      <w:r>
        <w:rPr>
          <w:noProof/>
        </w:rPr>
        <w:t xml:space="preserve">Deverbal </w:t>
      </w:r>
      <w:r w:rsidRPr="0083346F">
        <w:rPr>
          <w:rFonts w:ascii="Doulos SIL" w:hAnsi="Doulos SIL"/>
          <w:i/>
          <w:noProof/>
          <w:color w:val="0000FF"/>
        </w:rPr>
        <w:t>-ŋgé</w:t>
      </w:r>
      <w:r>
        <w:rPr>
          <w:noProof/>
        </w:rPr>
        <w:t xml:space="preserve"> ~ </w:t>
      </w:r>
      <w:r w:rsidRPr="0083346F">
        <w:rPr>
          <w:rFonts w:ascii="Doulos SIL" w:hAnsi="Doulos SIL"/>
          <w:i/>
          <w:noProof/>
          <w:color w:val="0000FF"/>
        </w:rPr>
        <w:t>-ŋgè</w:t>
      </w:r>
      <w:r>
        <w:rPr>
          <w:noProof/>
        </w:rPr>
        <w:t xml:space="preserve"> nominals</w:t>
      </w:r>
      <w:r>
        <w:rPr>
          <w:noProof/>
        </w:rPr>
        <w:tab/>
      </w:r>
      <w:r>
        <w:rPr>
          <w:noProof/>
        </w:rPr>
        <w:fldChar w:fldCharType="begin"/>
      </w:r>
      <w:r>
        <w:rPr>
          <w:noProof/>
        </w:rPr>
        <w:instrText xml:space="preserve"> PAGEREF _Toc348357719 \h </w:instrText>
      </w:r>
      <w:r>
        <w:rPr>
          <w:noProof/>
        </w:rPr>
      </w:r>
      <w:r>
        <w:rPr>
          <w:noProof/>
        </w:rPr>
        <w:fldChar w:fldCharType="separate"/>
      </w:r>
      <w:r w:rsidR="00433A33">
        <w:rPr>
          <w:noProof/>
        </w:rPr>
        <w:t>48</w:t>
      </w:r>
      <w:r>
        <w:rPr>
          <w:noProof/>
        </w:rPr>
        <w:fldChar w:fldCharType="end"/>
      </w:r>
    </w:p>
    <w:p w14:paraId="551EFC69" w14:textId="77777777" w:rsidR="002D5CBC" w:rsidRDefault="002D5CBC">
      <w:pPr>
        <w:pStyle w:val="TOC3"/>
        <w:tabs>
          <w:tab w:val="left" w:pos="1080"/>
          <w:tab w:val="right" w:leader="dot" w:pos="8289"/>
        </w:tabs>
        <w:rPr>
          <w:rFonts w:asciiTheme="minorHAnsi" w:eastAsiaTheme="minorEastAsia" w:hAnsiTheme="minorHAnsi" w:cstheme="minorBidi"/>
          <w:noProof/>
          <w:sz w:val="24"/>
          <w:szCs w:val="24"/>
          <w:lang w:eastAsia="ja-JP"/>
        </w:rPr>
      </w:pPr>
      <w:r>
        <w:rPr>
          <w:noProof/>
        </w:rPr>
        <w:t>4.2.3</w:t>
      </w:r>
      <w:r>
        <w:rPr>
          <w:rFonts w:asciiTheme="minorHAnsi" w:eastAsiaTheme="minorEastAsia" w:hAnsiTheme="minorHAnsi" w:cstheme="minorBidi"/>
          <w:noProof/>
          <w:sz w:val="24"/>
          <w:szCs w:val="24"/>
          <w:lang w:eastAsia="ja-JP"/>
        </w:rPr>
        <w:tab/>
      </w:r>
      <w:r>
        <w:rPr>
          <w:noProof/>
        </w:rPr>
        <w:t>Deverbal abstractive nominals</w:t>
      </w:r>
      <w:r>
        <w:rPr>
          <w:noProof/>
        </w:rPr>
        <w:tab/>
      </w:r>
      <w:r>
        <w:rPr>
          <w:noProof/>
        </w:rPr>
        <w:fldChar w:fldCharType="begin"/>
      </w:r>
      <w:r>
        <w:rPr>
          <w:noProof/>
        </w:rPr>
        <w:instrText xml:space="preserve"> PAGEREF _Toc348357720 \h </w:instrText>
      </w:r>
      <w:r>
        <w:rPr>
          <w:noProof/>
        </w:rPr>
      </w:r>
      <w:r>
        <w:rPr>
          <w:noProof/>
        </w:rPr>
        <w:fldChar w:fldCharType="separate"/>
      </w:r>
      <w:r w:rsidR="00433A33">
        <w:rPr>
          <w:noProof/>
        </w:rPr>
        <w:t>47</w:t>
      </w:r>
      <w:r>
        <w:rPr>
          <w:noProof/>
        </w:rPr>
        <w:fldChar w:fldCharType="end"/>
      </w:r>
    </w:p>
    <w:p w14:paraId="20C63997" w14:textId="77777777" w:rsidR="002D5CBC" w:rsidRDefault="002D5CBC">
      <w:pPr>
        <w:pStyle w:val="TOC4"/>
        <w:tabs>
          <w:tab w:val="left" w:pos="1445"/>
          <w:tab w:val="right" w:leader="dot" w:pos="8289"/>
        </w:tabs>
        <w:rPr>
          <w:rFonts w:asciiTheme="minorHAnsi" w:eastAsiaTheme="minorEastAsia" w:hAnsiTheme="minorHAnsi" w:cstheme="minorBidi"/>
          <w:noProof/>
          <w:sz w:val="24"/>
          <w:szCs w:val="24"/>
          <w:lang w:eastAsia="ja-JP"/>
        </w:rPr>
      </w:pPr>
      <w:r>
        <w:rPr>
          <w:noProof/>
        </w:rPr>
        <w:t>4.2.3.1</w:t>
      </w:r>
      <w:r>
        <w:rPr>
          <w:rFonts w:asciiTheme="minorHAnsi" w:eastAsiaTheme="minorEastAsia" w:hAnsiTheme="minorHAnsi" w:cstheme="minorBidi"/>
          <w:noProof/>
          <w:sz w:val="24"/>
          <w:szCs w:val="24"/>
          <w:lang w:eastAsia="ja-JP"/>
        </w:rPr>
        <w:tab/>
      </w:r>
      <w:r>
        <w:rPr>
          <w:noProof/>
        </w:rPr>
        <w:t>Productive verbal noun (-wà ~ -bà)</w:t>
      </w:r>
      <w:r>
        <w:rPr>
          <w:noProof/>
        </w:rPr>
        <w:tab/>
      </w:r>
      <w:r>
        <w:rPr>
          <w:noProof/>
        </w:rPr>
        <w:fldChar w:fldCharType="begin"/>
      </w:r>
      <w:r>
        <w:rPr>
          <w:noProof/>
        </w:rPr>
        <w:instrText xml:space="preserve"> PAGEREF _Toc348357721 \h </w:instrText>
      </w:r>
      <w:r>
        <w:rPr>
          <w:noProof/>
        </w:rPr>
      </w:r>
      <w:r>
        <w:rPr>
          <w:noProof/>
        </w:rPr>
        <w:fldChar w:fldCharType="separate"/>
      </w:r>
      <w:r w:rsidR="00433A33">
        <w:rPr>
          <w:noProof/>
        </w:rPr>
        <w:t>47</w:t>
      </w:r>
      <w:r>
        <w:rPr>
          <w:noProof/>
        </w:rPr>
        <w:fldChar w:fldCharType="end"/>
      </w:r>
    </w:p>
    <w:p w14:paraId="6F9C097A" w14:textId="77777777" w:rsidR="002D5CBC" w:rsidRDefault="002D5CBC">
      <w:pPr>
        <w:pStyle w:val="TOC4"/>
        <w:tabs>
          <w:tab w:val="left" w:pos="1445"/>
          <w:tab w:val="right" w:leader="dot" w:pos="8289"/>
        </w:tabs>
        <w:rPr>
          <w:rFonts w:asciiTheme="minorHAnsi" w:eastAsiaTheme="minorEastAsia" w:hAnsiTheme="minorHAnsi" w:cstheme="minorBidi"/>
          <w:noProof/>
          <w:sz w:val="24"/>
          <w:szCs w:val="24"/>
          <w:lang w:eastAsia="ja-JP"/>
        </w:rPr>
      </w:pPr>
      <w:r>
        <w:rPr>
          <w:noProof/>
        </w:rPr>
        <w:t>4.2.3.2</w:t>
      </w:r>
      <w:r>
        <w:rPr>
          <w:rFonts w:asciiTheme="minorHAnsi" w:eastAsiaTheme="minorEastAsia" w:hAnsiTheme="minorHAnsi" w:cstheme="minorBidi"/>
          <w:noProof/>
          <w:sz w:val="24"/>
          <w:szCs w:val="24"/>
          <w:lang w:eastAsia="ja-JP"/>
        </w:rPr>
        <w:tab/>
      </w:r>
      <w:r>
        <w:rPr>
          <w:noProof/>
        </w:rPr>
        <w:t>Minor deverbal abstractive nominals</w:t>
      </w:r>
      <w:r>
        <w:rPr>
          <w:noProof/>
        </w:rPr>
        <w:tab/>
      </w:r>
      <w:r>
        <w:rPr>
          <w:noProof/>
        </w:rPr>
        <w:fldChar w:fldCharType="begin"/>
      </w:r>
      <w:r>
        <w:rPr>
          <w:noProof/>
        </w:rPr>
        <w:instrText xml:space="preserve"> PAGEREF _Toc348357722 \h </w:instrText>
      </w:r>
      <w:r>
        <w:rPr>
          <w:noProof/>
        </w:rPr>
      </w:r>
      <w:r>
        <w:rPr>
          <w:noProof/>
        </w:rPr>
        <w:fldChar w:fldCharType="separate"/>
      </w:r>
      <w:r w:rsidR="00433A33">
        <w:rPr>
          <w:noProof/>
        </w:rPr>
        <w:t>49</w:t>
      </w:r>
      <w:r>
        <w:rPr>
          <w:noProof/>
        </w:rPr>
        <w:fldChar w:fldCharType="end"/>
      </w:r>
    </w:p>
    <w:p w14:paraId="5024934B" w14:textId="77777777" w:rsidR="002D5CBC" w:rsidRDefault="002D5CBC">
      <w:pPr>
        <w:pStyle w:val="TOC3"/>
        <w:tabs>
          <w:tab w:val="left" w:pos="1080"/>
          <w:tab w:val="right" w:leader="dot" w:pos="8289"/>
        </w:tabs>
        <w:rPr>
          <w:rFonts w:asciiTheme="minorHAnsi" w:eastAsiaTheme="minorEastAsia" w:hAnsiTheme="minorHAnsi" w:cstheme="minorBidi"/>
          <w:noProof/>
          <w:sz w:val="24"/>
          <w:szCs w:val="24"/>
          <w:lang w:eastAsia="ja-JP"/>
        </w:rPr>
      </w:pPr>
      <w:r>
        <w:rPr>
          <w:noProof/>
        </w:rPr>
        <w:t>4.2.4</w:t>
      </w:r>
      <w:r>
        <w:rPr>
          <w:rFonts w:asciiTheme="minorHAnsi" w:eastAsiaTheme="minorEastAsia" w:hAnsiTheme="minorHAnsi" w:cstheme="minorBidi"/>
          <w:noProof/>
          <w:sz w:val="24"/>
          <w:szCs w:val="24"/>
          <w:lang w:eastAsia="ja-JP"/>
        </w:rPr>
        <w:tab/>
      </w:r>
      <w:r>
        <w:rPr>
          <w:noProof/>
        </w:rPr>
        <w:t xml:space="preserve">Instrument nominals with </w:t>
      </w:r>
      <w:r w:rsidRPr="0083346F">
        <w:rPr>
          <w:rFonts w:ascii="Doulos SIL" w:hAnsi="Doulos SIL"/>
          <w:i/>
          <w:noProof/>
          <w:color w:val="0000FF"/>
        </w:rPr>
        <w:t>-yé</w:t>
      </w:r>
      <w:r>
        <w:rPr>
          <w:noProof/>
        </w:rPr>
        <w:tab/>
      </w:r>
      <w:r>
        <w:rPr>
          <w:noProof/>
        </w:rPr>
        <w:fldChar w:fldCharType="begin"/>
      </w:r>
      <w:r>
        <w:rPr>
          <w:noProof/>
        </w:rPr>
        <w:instrText xml:space="preserve"> PAGEREF _Toc348357723 \h </w:instrText>
      </w:r>
      <w:r>
        <w:rPr>
          <w:noProof/>
        </w:rPr>
      </w:r>
      <w:r>
        <w:rPr>
          <w:noProof/>
        </w:rPr>
        <w:fldChar w:fldCharType="separate"/>
      </w:r>
      <w:r w:rsidR="00433A33">
        <w:rPr>
          <w:noProof/>
        </w:rPr>
        <w:t>49</w:t>
      </w:r>
      <w:r>
        <w:rPr>
          <w:noProof/>
        </w:rPr>
        <w:fldChar w:fldCharType="end"/>
      </w:r>
    </w:p>
    <w:p w14:paraId="26337565" w14:textId="77777777" w:rsidR="002D5CBC" w:rsidRDefault="002D5CBC">
      <w:pPr>
        <w:pStyle w:val="TOC3"/>
        <w:tabs>
          <w:tab w:val="left" w:pos="1080"/>
          <w:tab w:val="right" w:leader="dot" w:pos="8289"/>
        </w:tabs>
        <w:rPr>
          <w:rFonts w:asciiTheme="minorHAnsi" w:eastAsiaTheme="minorEastAsia" w:hAnsiTheme="minorHAnsi" w:cstheme="minorBidi"/>
          <w:noProof/>
          <w:sz w:val="24"/>
          <w:szCs w:val="24"/>
          <w:lang w:eastAsia="ja-JP"/>
        </w:rPr>
      </w:pPr>
      <w:r>
        <w:rPr>
          <w:noProof/>
        </w:rPr>
        <w:t>4.2.5</w:t>
      </w:r>
      <w:r>
        <w:rPr>
          <w:rFonts w:asciiTheme="minorHAnsi" w:eastAsiaTheme="minorEastAsia" w:hAnsiTheme="minorHAnsi" w:cstheme="minorBidi"/>
          <w:noProof/>
          <w:sz w:val="24"/>
          <w:szCs w:val="24"/>
          <w:lang w:eastAsia="ja-JP"/>
        </w:rPr>
        <w:tab/>
      </w:r>
      <w:r>
        <w:rPr>
          <w:noProof/>
        </w:rPr>
        <w:t>Uncompounded agentives</w:t>
      </w:r>
      <w:r>
        <w:rPr>
          <w:noProof/>
        </w:rPr>
        <w:tab/>
      </w:r>
      <w:r>
        <w:rPr>
          <w:noProof/>
        </w:rPr>
        <w:fldChar w:fldCharType="begin"/>
      </w:r>
      <w:r>
        <w:rPr>
          <w:noProof/>
        </w:rPr>
        <w:instrText xml:space="preserve"> PAGEREF _Toc348357724 \h </w:instrText>
      </w:r>
      <w:r>
        <w:rPr>
          <w:noProof/>
        </w:rPr>
      </w:r>
      <w:r>
        <w:rPr>
          <w:noProof/>
        </w:rPr>
        <w:fldChar w:fldCharType="separate"/>
      </w:r>
      <w:r w:rsidR="00433A33">
        <w:rPr>
          <w:noProof/>
        </w:rPr>
        <w:t>50</w:t>
      </w:r>
      <w:r>
        <w:rPr>
          <w:noProof/>
        </w:rPr>
        <w:fldChar w:fldCharType="end"/>
      </w:r>
    </w:p>
    <w:p w14:paraId="1F2B72AB" w14:textId="77777777" w:rsidR="002D5CBC" w:rsidRDefault="002D5CBC">
      <w:pPr>
        <w:pStyle w:val="TOC2"/>
        <w:tabs>
          <w:tab w:val="left" w:pos="715"/>
          <w:tab w:val="right" w:leader="dot" w:pos="8289"/>
        </w:tabs>
        <w:rPr>
          <w:rFonts w:asciiTheme="minorHAnsi" w:eastAsiaTheme="minorEastAsia" w:hAnsiTheme="minorHAnsi" w:cstheme="minorBidi"/>
          <w:noProof/>
          <w:sz w:val="24"/>
          <w:szCs w:val="24"/>
          <w:lang w:eastAsia="ja-JP"/>
        </w:rPr>
      </w:pPr>
      <w:r>
        <w:rPr>
          <w:noProof/>
        </w:rPr>
        <w:t>4.3</w:t>
      </w:r>
      <w:r>
        <w:rPr>
          <w:rFonts w:asciiTheme="minorHAnsi" w:eastAsiaTheme="minorEastAsia" w:hAnsiTheme="minorHAnsi" w:cstheme="minorBidi"/>
          <w:noProof/>
          <w:sz w:val="24"/>
          <w:szCs w:val="24"/>
          <w:lang w:eastAsia="ja-JP"/>
        </w:rPr>
        <w:tab/>
      </w:r>
      <w:r>
        <w:rPr>
          <w:noProof/>
        </w:rPr>
        <w:t>Pronouns</w:t>
      </w:r>
      <w:r>
        <w:rPr>
          <w:noProof/>
        </w:rPr>
        <w:tab/>
      </w:r>
      <w:r>
        <w:rPr>
          <w:noProof/>
        </w:rPr>
        <w:fldChar w:fldCharType="begin"/>
      </w:r>
      <w:r>
        <w:rPr>
          <w:noProof/>
        </w:rPr>
        <w:instrText xml:space="preserve"> PAGEREF _Toc348357725 \h </w:instrText>
      </w:r>
      <w:r>
        <w:rPr>
          <w:noProof/>
        </w:rPr>
      </w:r>
      <w:r>
        <w:rPr>
          <w:noProof/>
        </w:rPr>
        <w:fldChar w:fldCharType="separate"/>
      </w:r>
      <w:r w:rsidR="00433A33">
        <w:rPr>
          <w:noProof/>
        </w:rPr>
        <w:t>50</w:t>
      </w:r>
      <w:r>
        <w:rPr>
          <w:noProof/>
        </w:rPr>
        <w:fldChar w:fldCharType="end"/>
      </w:r>
    </w:p>
    <w:p w14:paraId="60DACED4" w14:textId="77777777" w:rsidR="002D5CBC" w:rsidRDefault="002D5CBC">
      <w:pPr>
        <w:pStyle w:val="TOC3"/>
        <w:tabs>
          <w:tab w:val="left" w:pos="1080"/>
          <w:tab w:val="right" w:leader="dot" w:pos="8289"/>
        </w:tabs>
        <w:rPr>
          <w:rFonts w:asciiTheme="minorHAnsi" w:eastAsiaTheme="minorEastAsia" w:hAnsiTheme="minorHAnsi" w:cstheme="minorBidi"/>
          <w:noProof/>
          <w:sz w:val="24"/>
          <w:szCs w:val="24"/>
          <w:lang w:eastAsia="ja-JP"/>
        </w:rPr>
      </w:pPr>
      <w:r>
        <w:rPr>
          <w:noProof/>
        </w:rPr>
        <w:t>4.3.1</w:t>
      </w:r>
      <w:r>
        <w:rPr>
          <w:rFonts w:asciiTheme="minorHAnsi" w:eastAsiaTheme="minorEastAsia" w:hAnsiTheme="minorHAnsi" w:cstheme="minorBidi"/>
          <w:noProof/>
          <w:sz w:val="24"/>
          <w:szCs w:val="24"/>
          <w:lang w:eastAsia="ja-JP"/>
        </w:rPr>
        <w:tab/>
      </w:r>
      <w:r>
        <w:rPr>
          <w:noProof/>
        </w:rPr>
        <w:t>Basic personal pronouns</w:t>
      </w:r>
      <w:r>
        <w:rPr>
          <w:noProof/>
        </w:rPr>
        <w:tab/>
      </w:r>
      <w:r>
        <w:rPr>
          <w:noProof/>
        </w:rPr>
        <w:fldChar w:fldCharType="begin"/>
      </w:r>
      <w:r>
        <w:rPr>
          <w:noProof/>
        </w:rPr>
        <w:instrText xml:space="preserve"> PAGEREF _Toc348357726 \h </w:instrText>
      </w:r>
      <w:r>
        <w:rPr>
          <w:noProof/>
        </w:rPr>
      </w:r>
      <w:r>
        <w:rPr>
          <w:noProof/>
        </w:rPr>
        <w:fldChar w:fldCharType="separate"/>
      </w:r>
      <w:r w:rsidR="00433A33">
        <w:rPr>
          <w:noProof/>
        </w:rPr>
        <w:t>50</w:t>
      </w:r>
      <w:r>
        <w:rPr>
          <w:noProof/>
        </w:rPr>
        <w:fldChar w:fldCharType="end"/>
      </w:r>
    </w:p>
    <w:p w14:paraId="453D8A82" w14:textId="77777777" w:rsidR="002D5CBC" w:rsidRDefault="002D5CBC">
      <w:pPr>
        <w:pStyle w:val="TOC3"/>
        <w:tabs>
          <w:tab w:val="left" w:pos="1080"/>
          <w:tab w:val="right" w:leader="dot" w:pos="8289"/>
        </w:tabs>
        <w:rPr>
          <w:rFonts w:asciiTheme="minorHAnsi" w:eastAsiaTheme="minorEastAsia" w:hAnsiTheme="minorHAnsi" w:cstheme="minorBidi"/>
          <w:noProof/>
          <w:sz w:val="24"/>
          <w:szCs w:val="24"/>
          <w:lang w:eastAsia="ja-JP"/>
        </w:rPr>
      </w:pPr>
      <w:r>
        <w:rPr>
          <w:noProof/>
        </w:rPr>
        <w:t>4.3.2</w:t>
      </w:r>
      <w:r>
        <w:rPr>
          <w:rFonts w:asciiTheme="minorHAnsi" w:eastAsiaTheme="minorEastAsia" w:hAnsiTheme="minorHAnsi" w:cstheme="minorBidi"/>
          <w:noProof/>
          <w:sz w:val="24"/>
          <w:szCs w:val="24"/>
          <w:lang w:eastAsia="ja-JP"/>
        </w:rPr>
        <w:tab/>
      </w:r>
      <w:r>
        <w:rPr>
          <w:noProof/>
        </w:rPr>
        <w:t>Personal pronouns as possessors</w:t>
      </w:r>
      <w:r>
        <w:rPr>
          <w:noProof/>
        </w:rPr>
        <w:tab/>
      </w:r>
      <w:r>
        <w:rPr>
          <w:noProof/>
        </w:rPr>
        <w:fldChar w:fldCharType="begin"/>
      </w:r>
      <w:r>
        <w:rPr>
          <w:noProof/>
        </w:rPr>
        <w:instrText xml:space="preserve"> PAGEREF _Toc348357727 \h </w:instrText>
      </w:r>
      <w:r>
        <w:rPr>
          <w:noProof/>
        </w:rPr>
      </w:r>
      <w:r>
        <w:rPr>
          <w:noProof/>
        </w:rPr>
        <w:fldChar w:fldCharType="separate"/>
      </w:r>
      <w:r w:rsidR="00433A33">
        <w:rPr>
          <w:noProof/>
        </w:rPr>
        <w:t>51</w:t>
      </w:r>
      <w:r>
        <w:rPr>
          <w:noProof/>
        </w:rPr>
        <w:fldChar w:fldCharType="end"/>
      </w:r>
    </w:p>
    <w:p w14:paraId="64F781DA" w14:textId="77777777" w:rsidR="002D5CBC" w:rsidRDefault="002D5CBC">
      <w:pPr>
        <w:pStyle w:val="TOC2"/>
        <w:tabs>
          <w:tab w:val="left" w:pos="715"/>
          <w:tab w:val="right" w:leader="dot" w:pos="8289"/>
        </w:tabs>
        <w:rPr>
          <w:rFonts w:asciiTheme="minorHAnsi" w:eastAsiaTheme="minorEastAsia" w:hAnsiTheme="minorHAnsi" w:cstheme="minorBidi"/>
          <w:noProof/>
          <w:sz w:val="24"/>
          <w:szCs w:val="24"/>
          <w:lang w:eastAsia="ja-JP"/>
        </w:rPr>
      </w:pPr>
      <w:r>
        <w:rPr>
          <w:noProof/>
        </w:rPr>
        <w:t>4.4</w:t>
      </w:r>
      <w:r>
        <w:rPr>
          <w:rFonts w:asciiTheme="minorHAnsi" w:eastAsiaTheme="minorEastAsia" w:hAnsiTheme="minorHAnsi" w:cstheme="minorBidi"/>
          <w:noProof/>
          <w:sz w:val="24"/>
          <w:szCs w:val="24"/>
          <w:lang w:eastAsia="ja-JP"/>
        </w:rPr>
        <w:tab/>
      </w:r>
      <w:r>
        <w:rPr>
          <w:noProof/>
        </w:rPr>
        <w:t>Definite and deictic words</w:t>
      </w:r>
      <w:r>
        <w:rPr>
          <w:noProof/>
        </w:rPr>
        <w:tab/>
      </w:r>
      <w:r>
        <w:rPr>
          <w:noProof/>
        </w:rPr>
        <w:fldChar w:fldCharType="begin"/>
      </w:r>
      <w:r>
        <w:rPr>
          <w:noProof/>
        </w:rPr>
        <w:instrText xml:space="preserve"> PAGEREF _Toc348357728 \h </w:instrText>
      </w:r>
      <w:r>
        <w:rPr>
          <w:noProof/>
        </w:rPr>
      </w:r>
      <w:r>
        <w:rPr>
          <w:noProof/>
        </w:rPr>
        <w:fldChar w:fldCharType="separate"/>
      </w:r>
      <w:r w:rsidR="00433A33">
        <w:rPr>
          <w:noProof/>
        </w:rPr>
        <w:t>51</w:t>
      </w:r>
      <w:r>
        <w:rPr>
          <w:noProof/>
        </w:rPr>
        <w:fldChar w:fldCharType="end"/>
      </w:r>
    </w:p>
    <w:p w14:paraId="063D863B" w14:textId="77777777" w:rsidR="002D5CBC" w:rsidRDefault="002D5CBC">
      <w:pPr>
        <w:pStyle w:val="TOC3"/>
        <w:tabs>
          <w:tab w:val="left" w:pos="1080"/>
          <w:tab w:val="right" w:leader="dot" w:pos="8289"/>
        </w:tabs>
        <w:rPr>
          <w:rFonts w:asciiTheme="minorHAnsi" w:eastAsiaTheme="minorEastAsia" w:hAnsiTheme="minorHAnsi" w:cstheme="minorBidi"/>
          <w:noProof/>
          <w:sz w:val="24"/>
          <w:szCs w:val="24"/>
          <w:lang w:eastAsia="ja-JP"/>
        </w:rPr>
      </w:pPr>
      <w:r>
        <w:rPr>
          <w:noProof/>
        </w:rPr>
        <w:t>4.4.1</w:t>
      </w:r>
      <w:r>
        <w:rPr>
          <w:rFonts w:asciiTheme="minorHAnsi" w:eastAsiaTheme="minorEastAsia" w:hAnsiTheme="minorHAnsi" w:cstheme="minorBidi"/>
          <w:noProof/>
          <w:sz w:val="24"/>
          <w:szCs w:val="24"/>
          <w:lang w:eastAsia="ja-JP"/>
        </w:rPr>
        <w:tab/>
      </w:r>
      <w:r>
        <w:rPr>
          <w:noProof/>
        </w:rPr>
        <w:t>Determiners</w:t>
      </w:r>
      <w:r>
        <w:rPr>
          <w:noProof/>
        </w:rPr>
        <w:tab/>
      </w:r>
      <w:r>
        <w:rPr>
          <w:noProof/>
        </w:rPr>
        <w:fldChar w:fldCharType="begin"/>
      </w:r>
      <w:r>
        <w:rPr>
          <w:noProof/>
        </w:rPr>
        <w:instrText xml:space="preserve"> PAGEREF _Toc348357729 \h </w:instrText>
      </w:r>
      <w:r>
        <w:rPr>
          <w:noProof/>
        </w:rPr>
      </w:r>
      <w:r>
        <w:rPr>
          <w:noProof/>
        </w:rPr>
        <w:fldChar w:fldCharType="separate"/>
      </w:r>
      <w:r w:rsidR="00433A33">
        <w:rPr>
          <w:noProof/>
        </w:rPr>
        <w:t>51</w:t>
      </w:r>
      <w:r>
        <w:rPr>
          <w:noProof/>
        </w:rPr>
        <w:fldChar w:fldCharType="end"/>
      </w:r>
    </w:p>
    <w:p w14:paraId="0153267B" w14:textId="77777777" w:rsidR="002D5CBC" w:rsidRDefault="002D5CBC">
      <w:pPr>
        <w:pStyle w:val="TOC4"/>
        <w:tabs>
          <w:tab w:val="left" w:pos="1445"/>
          <w:tab w:val="right" w:leader="dot" w:pos="8289"/>
        </w:tabs>
        <w:rPr>
          <w:rFonts w:asciiTheme="minorHAnsi" w:eastAsiaTheme="minorEastAsia" w:hAnsiTheme="minorHAnsi" w:cstheme="minorBidi"/>
          <w:noProof/>
          <w:sz w:val="24"/>
          <w:szCs w:val="24"/>
          <w:lang w:eastAsia="ja-JP"/>
        </w:rPr>
      </w:pPr>
      <w:r>
        <w:rPr>
          <w:noProof/>
        </w:rPr>
        <w:t>4.4.1.1</w:t>
      </w:r>
      <w:r>
        <w:rPr>
          <w:rFonts w:asciiTheme="minorHAnsi" w:eastAsiaTheme="minorEastAsia" w:hAnsiTheme="minorHAnsi" w:cstheme="minorBidi"/>
          <w:noProof/>
          <w:sz w:val="24"/>
          <w:szCs w:val="24"/>
          <w:lang w:eastAsia="ja-JP"/>
        </w:rPr>
        <w:tab/>
      </w:r>
      <w:r>
        <w:rPr>
          <w:noProof/>
        </w:rPr>
        <w:t>Definite marker (</w:t>
      </w:r>
      <w:r w:rsidRPr="0083346F">
        <w:rPr>
          <w:rFonts w:ascii="Doulos SIL" w:hAnsi="Doulos SIL"/>
          <w:i/>
          <w:noProof/>
          <w:color w:val="0000FF"/>
        </w:rPr>
        <w:t>rì</w:t>
      </w:r>
      <w:r>
        <w:rPr>
          <w:noProof/>
        </w:rPr>
        <w:t> )</w:t>
      </w:r>
      <w:r>
        <w:rPr>
          <w:noProof/>
        </w:rPr>
        <w:tab/>
      </w:r>
      <w:r>
        <w:rPr>
          <w:noProof/>
        </w:rPr>
        <w:fldChar w:fldCharType="begin"/>
      </w:r>
      <w:r>
        <w:rPr>
          <w:noProof/>
        </w:rPr>
        <w:instrText xml:space="preserve"> PAGEREF _Toc348357730 \h </w:instrText>
      </w:r>
      <w:r>
        <w:rPr>
          <w:noProof/>
        </w:rPr>
      </w:r>
      <w:r>
        <w:rPr>
          <w:noProof/>
        </w:rPr>
        <w:fldChar w:fldCharType="separate"/>
      </w:r>
      <w:r w:rsidR="00433A33">
        <w:rPr>
          <w:noProof/>
        </w:rPr>
        <w:t>51</w:t>
      </w:r>
      <w:r>
        <w:rPr>
          <w:noProof/>
        </w:rPr>
        <w:fldChar w:fldCharType="end"/>
      </w:r>
    </w:p>
    <w:p w14:paraId="6DF7F421" w14:textId="77777777" w:rsidR="002D5CBC" w:rsidRDefault="002D5CBC">
      <w:pPr>
        <w:pStyle w:val="TOC4"/>
        <w:tabs>
          <w:tab w:val="left" w:pos="1445"/>
          <w:tab w:val="right" w:leader="dot" w:pos="8289"/>
        </w:tabs>
        <w:rPr>
          <w:rFonts w:asciiTheme="minorHAnsi" w:eastAsiaTheme="minorEastAsia" w:hAnsiTheme="minorHAnsi" w:cstheme="minorBidi"/>
          <w:noProof/>
          <w:sz w:val="24"/>
          <w:szCs w:val="24"/>
          <w:lang w:eastAsia="ja-JP"/>
        </w:rPr>
      </w:pPr>
      <w:r>
        <w:rPr>
          <w:noProof/>
        </w:rPr>
        <w:t>4.4.1.2</w:t>
      </w:r>
      <w:r>
        <w:rPr>
          <w:rFonts w:asciiTheme="minorHAnsi" w:eastAsiaTheme="minorEastAsia" w:hAnsiTheme="minorHAnsi" w:cstheme="minorBidi"/>
          <w:noProof/>
          <w:sz w:val="24"/>
          <w:szCs w:val="24"/>
          <w:lang w:eastAsia="ja-JP"/>
        </w:rPr>
        <w:tab/>
      </w:r>
      <w:r>
        <w:rPr>
          <w:noProof/>
        </w:rPr>
        <w:t>‘This/that’ (deictic demonstrative pronouns)</w:t>
      </w:r>
      <w:r>
        <w:rPr>
          <w:noProof/>
        </w:rPr>
        <w:tab/>
      </w:r>
      <w:r>
        <w:rPr>
          <w:noProof/>
        </w:rPr>
        <w:fldChar w:fldCharType="begin"/>
      </w:r>
      <w:r>
        <w:rPr>
          <w:noProof/>
        </w:rPr>
        <w:instrText xml:space="preserve"> PAGEREF _Toc348357731 \h </w:instrText>
      </w:r>
      <w:r>
        <w:rPr>
          <w:noProof/>
        </w:rPr>
      </w:r>
      <w:r>
        <w:rPr>
          <w:noProof/>
        </w:rPr>
        <w:fldChar w:fldCharType="separate"/>
      </w:r>
      <w:r w:rsidR="00433A33">
        <w:rPr>
          <w:noProof/>
        </w:rPr>
        <w:t>52</w:t>
      </w:r>
      <w:r>
        <w:rPr>
          <w:noProof/>
        </w:rPr>
        <w:fldChar w:fldCharType="end"/>
      </w:r>
    </w:p>
    <w:p w14:paraId="5C5D7FB6" w14:textId="77777777" w:rsidR="002D5CBC" w:rsidRDefault="002D5CBC">
      <w:pPr>
        <w:pStyle w:val="TOC3"/>
        <w:tabs>
          <w:tab w:val="left" w:pos="1080"/>
          <w:tab w:val="right" w:leader="dot" w:pos="8289"/>
        </w:tabs>
        <w:rPr>
          <w:rFonts w:asciiTheme="minorHAnsi" w:eastAsiaTheme="minorEastAsia" w:hAnsiTheme="minorHAnsi" w:cstheme="minorBidi"/>
          <w:noProof/>
          <w:sz w:val="24"/>
          <w:szCs w:val="24"/>
          <w:lang w:eastAsia="ja-JP"/>
        </w:rPr>
      </w:pPr>
      <w:r>
        <w:rPr>
          <w:noProof/>
        </w:rPr>
        <w:t>4.4.2</w:t>
      </w:r>
      <w:r>
        <w:rPr>
          <w:rFonts w:asciiTheme="minorHAnsi" w:eastAsiaTheme="minorEastAsia" w:hAnsiTheme="minorHAnsi" w:cstheme="minorBidi"/>
          <w:noProof/>
          <w:sz w:val="24"/>
          <w:szCs w:val="24"/>
          <w:lang w:eastAsia="ja-JP"/>
        </w:rPr>
        <w:tab/>
      </w:r>
      <w:r>
        <w:rPr>
          <w:noProof/>
        </w:rPr>
        <w:t>Demonstrative adverbs</w:t>
      </w:r>
      <w:r>
        <w:rPr>
          <w:noProof/>
        </w:rPr>
        <w:tab/>
      </w:r>
      <w:r>
        <w:rPr>
          <w:noProof/>
        </w:rPr>
        <w:fldChar w:fldCharType="begin"/>
      </w:r>
      <w:r>
        <w:rPr>
          <w:noProof/>
        </w:rPr>
        <w:instrText xml:space="preserve"> PAGEREF _Toc348357732 \h </w:instrText>
      </w:r>
      <w:r>
        <w:rPr>
          <w:noProof/>
        </w:rPr>
      </w:r>
      <w:r>
        <w:rPr>
          <w:noProof/>
        </w:rPr>
        <w:fldChar w:fldCharType="separate"/>
      </w:r>
      <w:r w:rsidR="00433A33">
        <w:rPr>
          <w:noProof/>
        </w:rPr>
        <w:t>54</w:t>
      </w:r>
      <w:r>
        <w:rPr>
          <w:noProof/>
        </w:rPr>
        <w:fldChar w:fldCharType="end"/>
      </w:r>
    </w:p>
    <w:p w14:paraId="09F959E3" w14:textId="77777777" w:rsidR="002D5CBC" w:rsidRDefault="002D5CBC">
      <w:pPr>
        <w:pStyle w:val="TOC4"/>
        <w:tabs>
          <w:tab w:val="left" w:pos="1445"/>
          <w:tab w:val="right" w:leader="dot" w:pos="8289"/>
        </w:tabs>
        <w:rPr>
          <w:rFonts w:asciiTheme="minorHAnsi" w:eastAsiaTheme="minorEastAsia" w:hAnsiTheme="minorHAnsi" w:cstheme="minorBidi"/>
          <w:noProof/>
          <w:sz w:val="24"/>
          <w:szCs w:val="24"/>
          <w:lang w:eastAsia="ja-JP"/>
        </w:rPr>
      </w:pPr>
      <w:r>
        <w:rPr>
          <w:noProof/>
        </w:rPr>
        <w:t>4.4.2.1</w:t>
      </w:r>
      <w:r>
        <w:rPr>
          <w:rFonts w:asciiTheme="minorHAnsi" w:eastAsiaTheme="minorEastAsia" w:hAnsiTheme="minorHAnsi" w:cstheme="minorBidi"/>
          <w:noProof/>
          <w:sz w:val="24"/>
          <w:szCs w:val="24"/>
          <w:lang w:eastAsia="ja-JP"/>
        </w:rPr>
        <w:tab/>
      </w:r>
      <w:r>
        <w:rPr>
          <w:noProof/>
        </w:rPr>
        <w:t>Locative adverbs</w:t>
      </w:r>
      <w:r>
        <w:rPr>
          <w:noProof/>
        </w:rPr>
        <w:tab/>
      </w:r>
      <w:r>
        <w:rPr>
          <w:noProof/>
        </w:rPr>
        <w:fldChar w:fldCharType="begin"/>
      </w:r>
      <w:r>
        <w:rPr>
          <w:noProof/>
        </w:rPr>
        <w:instrText xml:space="preserve"> PAGEREF _Toc348357733 \h </w:instrText>
      </w:r>
      <w:r>
        <w:rPr>
          <w:noProof/>
        </w:rPr>
      </w:r>
      <w:r>
        <w:rPr>
          <w:noProof/>
        </w:rPr>
        <w:fldChar w:fldCharType="separate"/>
      </w:r>
      <w:r w:rsidR="00433A33">
        <w:rPr>
          <w:noProof/>
        </w:rPr>
        <w:t>54</w:t>
      </w:r>
      <w:r>
        <w:rPr>
          <w:noProof/>
        </w:rPr>
        <w:fldChar w:fldCharType="end"/>
      </w:r>
    </w:p>
    <w:p w14:paraId="3DFA1B1A" w14:textId="77777777" w:rsidR="002D5CBC" w:rsidRDefault="002D5CBC">
      <w:pPr>
        <w:pStyle w:val="TOC4"/>
        <w:tabs>
          <w:tab w:val="left" w:pos="1445"/>
          <w:tab w:val="right" w:leader="dot" w:pos="8289"/>
        </w:tabs>
        <w:rPr>
          <w:rFonts w:asciiTheme="minorHAnsi" w:eastAsiaTheme="minorEastAsia" w:hAnsiTheme="minorHAnsi" w:cstheme="minorBidi"/>
          <w:noProof/>
          <w:sz w:val="24"/>
          <w:szCs w:val="24"/>
          <w:lang w:eastAsia="ja-JP"/>
        </w:rPr>
      </w:pPr>
      <w:r>
        <w:rPr>
          <w:noProof/>
        </w:rPr>
        <w:t>4.4.2.2</w:t>
      </w:r>
      <w:r>
        <w:rPr>
          <w:rFonts w:asciiTheme="minorHAnsi" w:eastAsiaTheme="minorEastAsia" w:hAnsiTheme="minorHAnsi" w:cstheme="minorBidi"/>
          <w:noProof/>
          <w:sz w:val="24"/>
          <w:szCs w:val="24"/>
          <w:lang w:eastAsia="ja-JP"/>
        </w:rPr>
        <w:tab/>
      </w:r>
      <w:r>
        <w:rPr>
          <w:noProof/>
        </w:rPr>
        <w:t>Emphatic and approximative modifiers of adverbs</w:t>
      </w:r>
      <w:r>
        <w:rPr>
          <w:noProof/>
        </w:rPr>
        <w:tab/>
      </w:r>
      <w:r>
        <w:rPr>
          <w:noProof/>
        </w:rPr>
        <w:fldChar w:fldCharType="begin"/>
      </w:r>
      <w:r>
        <w:rPr>
          <w:noProof/>
        </w:rPr>
        <w:instrText xml:space="preserve"> PAGEREF _Toc348357734 \h </w:instrText>
      </w:r>
      <w:r>
        <w:rPr>
          <w:noProof/>
        </w:rPr>
      </w:r>
      <w:r>
        <w:rPr>
          <w:noProof/>
        </w:rPr>
        <w:fldChar w:fldCharType="separate"/>
      </w:r>
      <w:r w:rsidR="00433A33">
        <w:rPr>
          <w:noProof/>
        </w:rPr>
        <w:t>54</w:t>
      </w:r>
      <w:r>
        <w:rPr>
          <w:noProof/>
        </w:rPr>
        <w:fldChar w:fldCharType="end"/>
      </w:r>
    </w:p>
    <w:p w14:paraId="3EEE92C8" w14:textId="77777777" w:rsidR="002D5CBC" w:rsidRDefault="002D5CBC">
      <w:pPr>
        <w:pStyle w:val="TOC4"/>
        <w:tabs>
          <w:tab w:val="left" w:pos="1445"/>
          <w:tab w:val="right" w:leader="dot" w:pos="8289"/>
        </w:tabs>
        <w:rPr>
          <w:rFonts w:asciiTheme="minorHAnsi" w:eastAsiaTheme="minorEastAsia" w:hAnsiTheme="minorHAnsi" w:cstheme="minorBidi"/>
          <w:noProof/>
          <w:sz w:val="24"/>
          <w:szCs w:val="24"/>
          <w:lang w:eastAsia="ja-JP"/>
        </w:rPr>
      </w:pPr>
      <w:r>
        <w:rPr>
          <w:noProof/>
        </w:rPr>
        <w:t>4.4.2.3</w:t>
      </w:r>
      <w:r>
        <w:rPr>
          <w:rFonts w:asciiTheme="minorHAnsi" w:eastAsiaTheme="minorEastAsia" w:hAnsiTheme="minorHAnsi" w:cstheme="minorBidi"/>
          <w:noProof/>
          <w:sz w:val="24"/>
          <w:szCs w:val="24"/>
          <w:lang w:eastAsia="ja-JP"/>
        </w:rPr>
        <w:tab/>
      </w:r>
      <w:r>
        <w:rPr>
          <w:noProof/>
        </w:rPr>
        <w:t>‘Like this/that’ (</w:t>
      </w:r>
      <w:r w:rsidRPr="0083346F">
        <w:rPr>
          <w:rFonts w:ascii="Doulos SIL" w:hAnsi="Doulos SIL"/>
          <w:i/>
          <w:noProof/>
          <w:color w:val="0000FF"/>
        </w:rPr>
        <w:t>mbɔ́rɔ̀</w:t>
      </w:r>
      <w:r>
        <w:rPr>
          <w:noProof/>
        </w:rPr>
        <w:t>)</w:t>
      </w:r>
      <w:r>
        <w:rPr>
          <w:noProof/>
        </w:rPr>
        <w:tab/>
      </w:r>
      <w:r>
        <w:rPr>
          <w:noProof/>
        </w:rPr>
        <w:fldChar w:fldCharType="begin"/>
      </w:r>
      <w:r>
        <w:rPr>
          <w:noProof/>
        </w:rPr>
        <w:instrText xml:space="preserve"> PAGEREF _Toc348357735 \h </w:instrText>
      </w:r>
      <w:r>
        <w:rPr>
          <w:noProof/>
        </w:rPr>
      </w:r>
      <w:r>
        <w:rPr>
          <w:noProof/>
        </w:rPr>
        <w:fldChar w:fldCharType="separate"/>
      </w:r>
      <w:r w:rsidR="00433A33">
        <w:rPr>
          <w:noProof/>
        </w:rPr>
        <w:t>55</w:t>
      </w:r>
      <w:r>
        <w:rPr>
          <w:noProof/>
        </w:rPr>
        <w:fldChar w:fldCharType="end"/>
      </w:r>
    </w:p>
    <w:p w14:paraId="6181D06E" w14:textId="77777777" w:rsidR="002D5CBC" w:rsidRDefault="002D5CBC">
      <w:pPr>
        <w:pStyle w:val="TOC3"/>
        <w:tabs>
          <w:tab w:val="left" w:pos="1080"/>
          <w:tab w:val="right" w:leader="dot" w:pos="8289"/>
        </w:tabs>
        <w:rPr>
          <w:rFonts w:asciiTheme="minorHAnsi" w:eastAsiaTheme="minorEastAsia" w:hAnsiTheme="minorHAnsi" w:cstheme="minorBidi"/>
          <w:noProof/>
          <w:sz w:val="24"/>
          <w:szCs w:val="24"/>
          <w:lang w:eastAsia="ja-JP"/>
        </w:rPr>
      </w:pPr>
      <w:r>
        <w:rPr>
          <w:noProof/>
        </w:rPr>
        <w:t>4.4.3</w:t>
      </w:r>
      <w:r>
        <w:rPr>
          <w:rFonts w:asciiTheme="minorHAnsi" w:eastAsiaTheme="minorEastAsia" w:hAnsiTheme="minorHAnsi" w:cstheme="minorBidi"/>
          <w:noProof/>
          <w:sz w:val="24"/>
          <w:szCs w:val="24"/>
          <w:lang w:eastAsia="ja-JP"/>
        </w:rPr>
        <w:tab/>
      </w:r>
      <w:r>
        <w:rPr>
          <w:noProof/>
        </w:rPr>
        <w:t xml:space="preserve">Presentatives (‘here’s </w:t>
      </w:r>
      <w:r>
        <w:rPr>
          <w:noProof/>
        </w:rPr>
        <w:sym w:font="Symbol" w:char="F0BC"/>
      </w:r>
      <w:r>
        <w:rPr>
          <w:noProof/>
        </w:rPr>
        <w:t>!’) (</w:t>
      </w:r>
      <w:r w:rsidRPr="0083346F">
        <w:rPr>
          <w:rFonts w:ascii="Doulos SIL" w:hAnsi="Doulos SIL"/>
          <w:i/>
          <w:noProof/>
          <w:color w:val="0000FF"/>
        </w:rPr>
        <w:t>-nì</w:t>
      </w:r>
      <w:r>
        <w:rPr>
          <w:noProof/>
        </w:rPr>
        <w:t> )</w:t>
      </w:r>
      <w:r>
        <w:rPr>
          <w:noProof/>
        </w:rPr>
        <w:tab/>
      </w:r>
      <w:r>
        <w:rPr>
          <w:noProof/>
        </w:rPr>
        <w:fldChar w:fldCharType="begin"/>
      </w:r>
      <w:r>
        <w:rPr>
          <w:noProof/>
        </w:rPr>
        <w:instrText xml:space="preserve"> PAGEREF _Toc348357736 \h </w:instrText>
      </w:r>
      <w:r>
        <w:rPr>
          <w:noProof/>
        </w:rPr>
      </w:r>
      <w:r>
        <w:rPr>
          <w:noProof/>
        </w:rPr>
        <w:fldChar w:fldCharType="separate"/>
      </w:r>
      <w:r w:rsidR="00433A33">
        <w:rPr>
          <w:noProof/>
        </w:rPr>
        <w:t>55</w:t>
      </w:r>
      <w:r>
        <w:rPr>
          <w:noProof/>
        </w:rPr>
        <w:fldChar w:fldCharType="end"/>
      </w:r>
    </w:p>
    <w:p w14:paraId="4C25FAA1" w14:textId="77777777" w:rsidR="002D5CBC" w:rsidRDefault="002D5CBC">
      <w:pPr>
        <w:pStyle w:val="TOC2"/>
        <w:tabs>
          <w:tab w:val="left" w:pos="715"/>
          <w:tab w:val="right" w:leader="dot" w:pos="8289"/>
        </w:tabs>
        <w:rPr>
          <w:rFonts w:asciiTheme="minorHAnsi" w:eastAsiaTheme="minorEastAsia" w:hAnsiTheme="minorHAnsi" w:cstheme="minorBidi"/>
          <w:noProof/>
          <w:sz w:val="24"/>
          <w:szCs w:val="24"/>
          <w:lang w:eastAsia="ja-JP"/>
        </w:rPr>
      </w:pPr>
      <w:r>
        <w:rPr>
          <w:noProof/>
        </w:rPr>
        <w:t>4.5</w:t>
      </w:r>
      <w:r>
        <w:rPr>
          <w:rFonts w:asciiTheme="minorHAnsi" w:eastAsiaTheme="minorEastAsia" w:hAnsiTheme="minorHAnsi" w:cstheme="minorBidi"/>
          <w:noProof/>
          <w:sz w:val="24"/>
          <w:szCs w:val="24"/>
          <w:lang w:eastAsia="ja-JP"/>
        </w:rPr>
        <w:tab/>
      </w:r>
      <w:r>
        <w:rPr>
          <w:noProof/>
        </w:rPr>
        <w:t>Adjectives</w:t>
      </w:r>
      <w:r>
        <w:rPr>
          <w:noProof/>
        </w:rPr>
        <w:tab/>
      </w:r>
      <w:r>
        <w:rPr>
          <w:noProof/>
        </w:rPr>
        <w:fldChar w:fldCharType="begin"/>
      </w:r>
      <w:r>
        <w:rPr>
          <w:noProof/>
        </w:rPr>
        <w:instrText xml:space="preserve"> PAGEREF _Toc348357737 \h </w:instrText>
      </w:r>
      <w:r>
        <w:rPr>
          <w:noProof/>
        </w:rPr>
      </w:r>
      <w:r>
        <w:rPr>
          <w:noProof/>
        </w:rPr>
        <w:fldChar w:fldCharType="separate"/>
      </w:r>
      <w:r w:rsidR="00433A33">
        <w:rPr>
          <w:noProof/>
        </w:rPr>
        <w:t>55</w:t>
      </w:r>
      <w:r>
        <w:rPr>
          <w:noProof/>
        </w:rPr>
        <w:fldChar w:fldCharType="end"/>
      </w:r>
    </w:p>
    <w:p w14:paraId="680CD731" w14:textId="77777777" w:rsidR="002D5CBC" w:rsidRDefault="002D5CBC">
      <w:pPr>
        <w:pStyle w:val="TOC3"/>
        <w:tabs>
          <w:tab w:val="left" w:pos="1080"/>
          <w:tab w:val="right" w:leader="dot" w:pos="8289"/>
        </w:tabs>
        <w:rPr>
          <w:rFonts w:asciiTheme="minorHAnsi" w:eastAsiaTheme="minorEastAsia" w:hAnsiTheme="minorHAnsi" w:cstheme="minorBidi"/>
          <w:noProof/>
          <w:sz w:val="24"/>
          <w:szCs w:val="24"/>
          <w:lang w:eastAsia="ja-JP"/>
        </w:rPr>
      </w:pPr>
      <w:r>
        <w:rPr>
          <w:noProof/>
        </w:rPr>
        <w:lastRenderedPageBreak/>
        <w:t>4.5.1</w:t>
      </w:r>
      <w:r>
        <w:rPr>
          <w:rFonts w:asciiTheme="minorHAnsi" w:eastAsiaTheme="minorEastAsia" w:hAnsiTheme="minorHAnsi" w:cstheme="minorBidi"/>
          <w:noProof/>
          <w:sz w:val="24"/>
          <w:szCs w:val="24"/>
          <w:lang w:eastAsia="ja-JP"/>
        </w:rPr>
        <w:tab/>
      </w:r>
      <w:r>
        <w:rPr>
          <w:noProof/>
        </w:rPr>
        <w:t>Morphologically simple adjectives</w:t>
      </w:r>
      <w:r>
        <w:rPr>
          <w:noProof/>
        </w:rPr>
        <w:tab/>
      </w:r>
      <w:r>
        <w:rPr>
          <w:noProof/>
        </w:rPr>
        <w:fldChar w:fldCharType="begin"/>
      </w:r>
      <w:r>
        <w:rPr>
          <w:noProof/>
        </w:rPr>
        <w:instrText xml:space="preserve"> PAGEREF _Toc348357738 \h </w:instrText>
      </w:r>
      <w:r>
        <w:rPr>
          <w:noProof/>
        </w:rPr>
      </w:r>
      <w:r>
        <w:rPr>
          <w:noProof/>
        </w:rPr>
        <w:fldChar w:fldCharType="separate"/>
      </w:r>
      <w:r w:rsidR="00433A33">
        <w:rPr>
          <w:noProof/>
        </w:rPr>
        <w:t>55</w:t>
      </w:r>
      <w:r>
        <w:rPr>
          <w:noProof/>
        </w:rPr>
        <w:fldChar w:fldCharType="end"/>
      </w:r>
    </w:p>
    <w:p w14:paraId="4FA8516F" w14:textId="77777777" w:rsidR="002D5CBC" w:rsidRDefault="002D5CBC">
      <w:pPr>
        <w:pStyle w:val="TOC3"/>
        <w:tabs>
          <w:tab w:val="left" w:pos="1080"/>
          <w:tab w:val="right" w:leader="dot" w:pos="8289"/>
        </w:tabs>
        <w:rPr>
          <w:rFonts w:asciiTheme="minorHAnsi" w:eastAsiaTheme="minorEastAsia" w:hAnsiTheme="minorHAnsi" w:cstheme="minorBidi"/>
          <w:noProof/>
          <w:sz w:val="24"/>
          <w:szCs w:val="24"/>
          <w:lang w:eastAsia="ja-JP"/>
        </w:rPr>
      </w:pPr>
      <w:r>
        <w:rPr>
          <w:noProof/>
        </w:rPr>
        <w:t>4.5.2</w:t>
      </w:r>
      <w:r>
        <w:rPr>
          <w:rFonts w:asciiTheme="minorHAnsi" w:eastAsiaTheme="minorEastAsia" w:hAnsiTheme="minorHAnsi" w:cstheme="minorBidi"/>
          <w:noProof/>
          <w:sz w:val="24"/>
          <w:szCs w:val="24"/>
          <w:lang w:eastAsia="ja-JP"/>
        </w:rPr>
        <w:tab/>
      </w:r>
      <w:r>
        <w:rPr>
          <w:noProof/>
        </w:rPr>
        <w:t>Iterated adjective stems</w:t>
      </w:r>
      <w:r>
        <w:rPr>
          <w:noProof/>
        </w:rPr>
        <w:tab/>
      </w:r>
      <w:r>
        <w:rPr>
          <w:noProof/>
        </w:rPr>
        <w:fldChar w:fldCharType="begin"/>
      </w:r>
      <w:r>
        <w:rPr>
          <w:noProof/>
        </w:rPr>
        <w:instrText xml:space="preserve"> PAGEREF _Toc348357739 \h </w:instrText>
      </w:r>
      <w:r>
        <w:rPr>
          <w:noProof/>
        </w:rPr>
      </w:r>
      <w:r>
        <w:rPr>
          <w:noProof/>
        </w:rPr>
        <w:fldChar w:fldCharType="separate"/>
      </w:r>
      <w:r w:rsidR="00433A33">
        <w:rPr>
          <w:noProof/>
        </w:rPr>
        <w:t>57</w:t>
      </w:r>
      <w:r>
        <w:rPr>
          <w:noProof/>
        </w:rPr>
        <w:fldChar w:fldCharType="end"/>
      </w:r>
    </w:p>
    <w:p w14:paraId="0748F8FA" w14:textId="77777777" w:rsidR="002D5CBC" w:rsidRDefault="002D5CBC">
      <w:pPr>
        <w:pStyle w:val="TOC3"/>
        <w:tabs>
          <w:tab w:val="left" w:pos="1080"/>
          <w:tab w:val="right" w:leader="dot" w:pos="8289"/>
        </w:tabs>
        <w:rPr>
          <w:rFonts w:asciiTheme="minorHAnsi" w:eastAsiaTheme="minorEastAsia" w:hAnsiTheme="minorHAnsi" w:cstheme="minorBidi"/>
          <w:noProof/>
          <w:sz w:val="24"/>
          <w:szCs w:val="24"/>
          <w:lang w:eastAsia="ja-JP"/>
        </w:rPr>
      </w:pPr>
      <w:r>
        <w:rPr>
          <w:noProof/>
        </w:rPr>
        <w:t>4.5.3</w:t>
      </w:r>
      <w:r>
        <w:rPr>
          <w:rFonts w:asciiTheme="minorHAnsi" w:eastAsiaTheme="minorEastAsia" w:hAnsiTheme="minorHAnsi" w:cstheme="minorBidi"/>
          <w:noProof/>
          <w:sz w:val="24"/>
          <w:szCs w:val="24"/>
          <w:lang w:eastAsia="ja-JP"/>
        </w:rPr>
        <w:tab/>
      </w:r>
      <w:r>
        <w:rPr>
          <w:noProof/>
        </w:rPr>
        <w:t>Phrasal adjectives (exemplars)</w:t>
      </w:r>
      <w:r>
        <w:rPr>
          <w:noProof/>
        </w:rPr>
        <w:tab/>
      </w:r>
      <w:r>
        <w:rPr>
          <w:noProof/>
        </w:rPr>
        <w:fldChar w:fldCharType="begin"/>
      </w:r>
      <w:r>
        <w:rPr>
          <w:noProof/>
        </w:rPr>
        <w:instrText xml:space="preserve"> PAGEREF _Toc348357740 \h </w:instrText>
      </w:r>
      <w:r>
        <w:rPr>
          <w:noProof/>
        </w:rPr>
      </w:r>
      <w:r>
        <w:rPr>
          <w:noProof/>
        </w:rPr>
        <w:fldChar w:fldCharType="separate"/>
      </w:r>
      <w:r w:rsidR="00433A33">
        <w:rPr>
          <w:noProof/>
        </w:rPr>
        <w:t>57</w:t>
      </w:r>
      <w:r>
        <w:rPr>
          <w:noProof/>
        </w:rPr>
        <w:fldChar w:fldCharType="end"/>
      </w:r>
    </w:p>
    <w:p w14:paraId="158446A5" w14:textId="77777777" w:rsidR="002D5CBC" w:rsidRDefault="002D5CBC">
      <w:pPr>
        <w:pStyle w:val="TOC3"/>
        <w:tabs>
          <w:tab w:val="left" w:pos="1080"/>
          <w:tab w:val="right" w:leader="dot" w:pos="8289"/>
        </w:tabs>
        <w:rPr>
          <w:rFonts w:asciiTheme="minorHAnsi" w:eastAsiaTheme="minorEastAsia" w:hAnsiTheme="minorHAnsi" w:cstheme="minorBidi"/>
          <w:noProof/>
          <w:sz w:val="24"/>
          <w:szCs w:val="24"/>
          <w:lang w:eastAsia="ja-JP"/>
        </w:rPr>
      </w:pPr>
      <w:r>
        <w:rPr>
          <w:noProof/>
        </w:rPr>
        <w:t>4.5.4</w:t>
      </w:r>
      <w:r>
        <w:rPr>
          <w:rFonts w:asciiTheme="minorHAnsi" w:eastAsiaTheme="minorEastAsia" w:hAnsiTheme="minorHAnsi" w:cstheme="minorBidi"/>
          <w:noProof/>
          <w:sz w:val="24"/>
          <w:szCs w:val="24"/>
          <w:lang w:eastAsia="ja-JP"/>
        </w:rPr>
        <w:tab/>
      </w:r>
      <w:r>
        <w:rPr>
          <w:noProof/>
        </w:rPr>
        <w:t>Negative adjectives (</w:t>
      </w:r>
      <w:r w:rsidRPr="0083346F">
        <w:rPr>
          <w:rFonts w:ascii="Doulos SIL" w:hAnsi="Doulos SIL"/>
          <w:i/>
          <w:noProof/>
          <w:color w:val="0000FF"/>
        </w:rPr>
        <w:t>-ná</w:t>
      </w:r>
      <w:r>
        <w:rPr>
          <w:noProof/>
        </w:rPr>
        <w:t xml:space="preserve"> )</w:t>
      </w:r>
      <w:r>
        <w:rPr>
          <w:noProof/>
        </w:rPr>
        <w:tab/>
      </w:r>
      <w:r>
        <w:rPr>
          <w:noProof/>
        </w:rPr>
        <w:fldChar w:fldCharType="begin"/>
      </w:r>
      <w:r>
        <w:rPr>
          <w:noProof/>
        </w:rPr>
        <w:instrText xml:space="preserve"> PAGEREF _Toc348357741 \h </w:instrText>
      </w:r>
      <w:r>
        <w:rPr>
          <w:noProof/>
        </w:rPr>
      </w:r>
      <w:r>
        <w:rPr>
          <w:noProof/>
        </w:rPr>
        <w:fldChar w:fldCharType="separate"/>
      </w:r>
      <w:r w:rsidR="00433A33">
        <w:rPr>
          <w:noProof/>
        </w:rPr>
        <w:t>58</w:t>
      </w:r>
      <w:r>
        <w:rPr>
          <w:noProof/>
        </w:rPr>
        <w:fldChar w:fldCharType="end"/>
      </w:r>
    </w:p>
    <w:p w14:paraId="0E96E7C9" w14:textId="77777777" w:rsidR="002D5CBC" w:rsidRDefault="002D5CBC">
      <w:pPr>
        <w:pStyle w:val="TOC3"/>
        <w:tabs>
          <w:tab w:val="left" w:pos="1080"/>
          <w:tab w:val="right" w:leader="dot" w:pos="8289"/>
        </w:tabs>
        <w:rPr>
          <w:rFonts w:asciiTheme="minorHAnsi" w:eastAsiaTheme="minorEastAsia" w:hAnsiTheme="minorHAnsi" w:cstheme="minorBidi"/>
          <w:noProof/>
          <w:sz w:val="24"/>
          <w:szCs w:val="24"/>
          <w:lang w:eastAsia="ja-JP"/>
        </w:rPr>
      </w:pPr>
      <w:r>
        <w:rPr>
          <w:noProof/>
        </w:rPr>
        <w:t>4.5.5</w:t>
      </w:r>
      <w:r>
        <w:rPr>
          <w:rFonts w:asciiTheme="minorHAnsi" w:eastAsiaTheme="minorEastAsia" w:hAnsiTheme="minorHAnsi" w:cstheme="minorBidi"/>
          <w:noProof/>
          <w:sz w:val="24"/>
          <w:szCs w:val="24"/>
          <w:lang w:eastAsia="ja-JP"/>
        </w:rPr>
        <w:tab/>
      </w:r>
      <w:r>
        <w:rPr>
          <w:noProof/>
        </w:rPr>
        <w:t>Diminutive adjectives (</w:t>
      </w:r>
      <w:r w:rsidRPr="0083346F">
        <w:rPr>
          <w:rFonts w:ascii="Doulos SIL" w:hAnsi="Doulos SIL"/>
          <w:i/>
          <w:noProof/>
          <w:color w:val="0000FF"/>
        </w:rPr>
        <w:t>-wè</w:t>
      </w:r>
      <w:r>
        <w:rPr>
          <w:noProof/>
        </w:rPr>
        <w:t> )</w:t>
      </w:r>
      <w:r>
        <w:rPr>
          <w:noProof/>
        </w:rPr>
        <w:tab/>
      </w:r>
      <w:r>
        <w:rPr>
          <w:noProof/>
        </w:rPr>
        <w:fldChar w:fldCharType="begin"/>
      </w:r>
      <w:r>
        <w:rPr>
          <w:noProof/>
        </w:rPr>
        <w:instrText xml:space="preserve"> PAGEREF _Toc348357742 \h </w:instrText>
      </w:r>
      <w:r>
        <w:rPr>
          <w:noProof/>
        </w:rPr>
      </w:r>
      <w:r>
        <w:rPr>
          <w:noProof/>
        </w:rPr>
        <w:fldChar w:fldCharType="separate"/>
      </w:r>
      <w:r w:rsidR="00433A33">
        <w:rPr>
          <w:noProof/>
        </w:rPr>
        <w:t>59</w:t>
      </w:r>
      <w:r>
        <w:rPr>
          <w:noProof/>
        </w:rPr>
        <w:fldChar w:fldCharType="end"/>
      </w:r>
    </w:p>
    <w:p w14:paraId="4E46B434" w14:textId="77777777" w:rsidR="002D5CBC" w:rsidRDefault="002D5CBC">
      <w:pPr>
        <w:pStyle w:val="TOC2"/>
        <w:tabs>
          <w:tab w:val="left" w:pos="715"/>
          <w:tab w:val="right" w:leader="dot" w:pos="8289"/>
        </w:tabs>
        <w:rPr>
          <w:rFonts w:asciiTheme="minorHAnsi" w:eastAsiaTheme="minorEastAsia" w:hAnsiTheme="minorHAnsi" w:cstheme="minorBidi"/>
          <w:noProof/>
          <w:sz w:val="24"/>
          <w:szCs w:val="24"/>
          <w:lang w:eastAsia="ja-JP"/>
        </w:rPr>
      </w:pPr>
      <w:r>
        <w:rPr>
          <w:noProof/>
        </w:rPr>
        <w:t>4.6</w:t>
      </w:r>
      <w:r>
        <w:rPr>
          <w:rFonts w:asciiTheme="minorHAnsi" w:eastAsiaTheme="minorEastAsia" w:hAnsiTheme="minorHAnsi" w:cstheme="minorBidi"/>
          <w:noProof/>
          <w:sz w:val="24"/>
          <w:szCs w:val="24"/>
          <w:lang w:eastAsia="ja-JP"/>
        </w:rPr>
        <w:tab/>
      </w:r>
      <w:r>
        <w:rPr>
          <w:noProof/>
        </w:rPr>
        <w:t>Participles</w:t>
      </w:r>
      <w:r>
        <w:rPr>
          <w:noProof/>
        </w:rPr>
        <w:tab/>
      </w:r>
      <w:r>
        <w:rPr>
          <w:noProof/>
        </w:rPr>
        <w:fldChar w:fldCharType="begin"/>
      </w:r>
      <w:r>
        <w:rPr>
          <w:noProof/>
        </w:rPr>
        <w:instrText xml:space="preserve"> PAGEREF _Toc348357743 \h </w:instrText>
      </w:r>
      <w:r>
        <w:rPr>
          <w:noProof/>
        </w:rPr>
      </w:r>
      <w:r>
        <w:rPr>
          <w:noProof/>
        </w:rPr>
        <w:fldChar w:fldCharType="separate"/>
      </w:r>
      <w:r w:rsidR="00433A33">
        <w:rPr>
          <w:noProof/>
        </w:rPr>
        <w:t>59</w:t>
      </w:r>
      <w:r>
        <w:rPr>
          <w:noProof/>
        </w:rPr>
        <w:fldChar w:fldCharType="end"/>
      </w:r>
    </w:p>
    <w:p w14:paraId="097C12D9" w14:textId="77777777" w:rsidR="002D5CBC" w:rsidRDefault="002D5CBC">
      <w:pPr>
        <w:pStyle w:val="TOC3"/>
        <w:tabs>
          <w:tab w:val="left" w:pos="1080"/>
          <w:tab w:val="right" w:leader="dot" w:pos="8289"/>
        </w:tabs>
        <w:rPr>
          <w:rFonts w:asciiTheme="minorHAnsi" w:eastAsiaTheme="minorEastAsia" w:hAnsiTheme="minorHAnsi" w:cstheme="minorBidi"/>
          <w:noProof/>
          <w:sz w:val="24"/>
          <w:szCs w:val="24"/>
          <w:lang w:eastAsia="ja-JP"/>
        </w:rPr>
      </w:pPr>
      <w:r>
        <w:rPr>
          <w:noProof/>
        </w:rPr>
        <w:t>4.6.1</w:t>
      </w:r>
      <w:r>
        <w:rPr>
          <w:rFonts w:asciiTheme="minorHAnsi" w:eastAsiaTheme="minorEastAsia" w:hAnsiTheme="minorHAnsi" w:cstheme="minorBidi"/>
          <w:noProof/>
          <w:sz w:val="24"/>
          <w:szCs w:val="24"/>
          <w:lang w:eastAsia="ja-JP"/>
        </w:rPr>
        <w:tab/>
      </w:r>
      <w:r>
        <w:rPr>
          <w:noProof/>
        </w:rPr>
        <w:t>Negative participial adjectives (</w:t>
      </w:r>
      <w:r w:rsidRPr="0083346F">
        <w:rPr>
          <w:rFonts w:ascii="Doulos SIL" w:hAnsi="Doulos SIL"/>
          <w:i/>
          <w:noProof/>
          <w:color w:val="0000FF"/>
        </w:rPr>
        <w:t>-rá</w:t>
      </w:r>
      <w:r>
        <w:rPr>
          <w:noProof/>
        </w:rPr>
        <w:t> )</w:t>
      </w:r>
      <w:r>
        <w:rPr>
          <w:noProof/>
        </w:rPr>
        <w:tab/>
      </w:r>
      <w:r>
        <w:rPr>
          <w:noProof/>
        </w:rPr>
        <w:fldChar w:fldCharType="begin"/>
      </w:r>
      <w:r>
        <w:rPr>
          <w:noProof/>
        </w:rPr>
        <w:instrText xml:space="preserve"> PAGEREF _Toc348357744 \h </w:instrText>
      </w:r>
      <w:r>
        <w:rPr>
          <w:noProof/>
        </w:rPr>
      </w:r>
      <w:r>
        <w:rPr>
          <w:noProof/>
        </w:rPr>
        <w:fldChar w:fldCharType="separate"/>
      </w:r>
      <w:r w:rsidR="00433A33">
        <w:rPr>
          <w:noProof/>
        </w:rPr>
        <w:t>60</w:t>
      </w:r>
      <w:r>
        <w:rPr>
          <w:noProof/>
        </w:rPr>
        <w:fldChar w:fldCharType="end"/>
      </w:r>
    </w:p>
    <w:p w14:paraId="77EBCE25" w14:textId="77777777" w:rsidR="002D5CBC" w:rsidRDefault="002D5CBC">
      <w:pPr>
        <w:pStyle w:val="TOC2"/>
        <w:tabs>
          <w:tab w:val="left" w:pos="715"/>
          <w:tab w:val="right" w:leader="dot" w:pos="8289"/>
        </w:tabs>
        <w:rPr>
          <w:rFonts w:asciiTheme="minorHAnsi" w:eastAsiaTheme="minorEastAsia" w:hAnsiTheme="minorHAnsi" w:cstheme="minorBidi"/>
          <w:noProof/>
          <w:sz w:val="24"/>
          <w:szCs w:val="24"/>
          <w:lang w:eastAsia="ja-JP"/>
        </w:rPr>
      </w:pPr>
      <w:r>
        <w:rPr>
          <w:noProof/>
        </w:rPr>
        <w:t>4.7</w:t>
      </w:r>
      <w:r>
        <w:rPr>
          <w:rFonts w:asciiTheme="minorHAnsi" w:eastAsiaTheme="minorEastAsia" w:hAnsiTheme="minorHAnsi" w:cstheme="minorBidi"/>
          <w:noProof/>
          <w:sz w:val="24"/>
          <w:szCs w:val="24"/>
          <w:lang w:eastAsia="ja-JP"/>
        </w:rPr>
        <w:tab/>
      </w:r>
      <w:r>
        <w:rPr>
          <w:noProof/>
        </w:rPr>
        <w:t>Numerals</w:t>
      </w:r>
      <w:r>
        <w:rPr>
          <w:noProof/>
        </w:rPr>
        <w:tab/>
      </w:r>
      <w:r>
        <w:rPr>
          <w:noProof/>
        </w:rPr>
        <w:fldChar w:fldCharType="begin"/>
      </w:r>
      <w:r>
        <w:rPr>
          <w:noProof/>
        </w:rPr>
        <w:instrText xml:space="preserve"> PAGEREF _Toc348357745 \h </w:instrText>
      </w:r>
      <w:r>
        <w:rPr>
          <w:noProof/>
        </w:rPr>
      </w:r>
      <w:r>
        <w:rPr>
          <w:noProof/>
        </w:rPr>
        <w:fldChar w:fldCharType="separate"/>
      </w:r>
      <w:r w:rsidR="00433A33">
        <w:rPr>
          <w:noProof/>
        </w:rPr>
        <w:t>61</w:t>
      </w:r>
      <w:r>
        <w:rPr>
          <w:noProof/>
        </w:rPr>
        <w:fldChar w:fldCharType="end"/>
      </w:r>
    </w:p>
    <w:p w14:paraId="2C504DF0" w14:textId="77777777" w:rsidR="002D5CBC" w:rsidRDefault="002D5CBC">
      <w:pPr>
        <w:pStyle w:val="TOC3"/>
        <w:tabs>
          <w:tab w:val="left" w:pos="1080"/>
          <w:tab w:val="right" w:leader="dot" w:pos="8289"/>
        </w:tabs>
        <w:rPr>
          <w:rFonts w:asciiTheme="minorHAnsi" w:eastAsiaTheme="minorEastAsia" w:hAnsiTheme="minorHAnsi" w:cstheme="minorBidi"/>
          <w:noProof/>
          <w:sz w:val="24"/>
          <w:szCs w:val="24"/>
          <w:lang w:eastAsia="ja-JP"/>
        </w:rPr>
      </w:pPr>
      <w:r>
        <w:rPr>
          <w:noProof/>
        </w:rPr>
        <w:t>4.7.1</w:t>
      </w:r>
      <w:r>
        <w:rPr>
          <w:rFonts w:asciiTheme="minorHAnsi" w:eastAsiaTheme="minorEastAsia" w:hAnsiTheme="minorHAnsi" w:cstheme="minorBidi"/>
          <w:noProof/>
          <w:sz w:val="24"/>
          <w:szCs w:val="24"/>
          <w:lang w:eastAsia="ja-JP"/>
        </w:rPr>
        <w:tab/>
      </w:r>
      <w:r>
        <w:rPr>
          <w:noProof/>
        </w:rPr>
        <w:t>Cardinal numerals</w:t>
      </w:r>
      <w:r>
        <w:rPr>
          <w:noProof/>
        </w:rPr>
        <w:tab/>
      </w:r>
      <w:r>
        <w:rPr>
          <w:noProof/>
        </w:rPr>
        <w:fldChar w:fldCharType="begin"/>
      </w:r>
      <w:r>
        <w:rPr>
          <w:noProof/>
        </w:rPr>
        <w:instrText xml:space="preserve"> PAGEREF _Toc348357746 \h </w:instrText>
      </w:r>
      <w:r>
        <w:rPr>
          <w:noProof/>
        </w:rPr>
      </w:r>
      <w:r>
        <w:rPr>
          <w:noProof/>
        </w:rPr>
        <w:fldChar w:fldCharType="separate"/>
      </w:r>
      <w:r w:rsidR="00433A33">
        <w:rPr>
          <w:noProof/>
        </w:rPr>
        <w:t>61</w:t>
      </w:r>
      <w:r>
        <w:rPr>
          <w:noProof/>
        </w:rPr>
        <w:fldChar w:fldCharType="end"/>
      </w:r>
    </w:p>
    <w:p w14:paraId="1FCACAA1" w14:textId="77777777" w:rsidR="002D5CBC" w:rsidRDefault="002D5CBC">
      <w:pPr>
        <w:pStyle w:val="TOC4"/>
        <w:tabs>
          <w:tab w:val="left" w:pos="1445"/>
          <w:tab w:val="right" w:leader="dot" w:pos="8289"/>
        </w:tabs>
        <w:rPr>
          <w:rFonts w:asciiTheme="minorHAnsi" w:eastAsiaTheme="minorEastAsia" w:hAnsiTheme="minorHAnsi" w:cstheme="minorBidi"/>
          <w:noProof/>
          <w:sz w:val="24"/>
          <w:szCs w:val="24"/>
          <w:lang w:eastAsia="ja-JP"/>
        </w:rPr>
      </w:pPr>
      <w:r>
        <w:rPr>
          <w:noProof/>
        </w:rPr>
        <w:t>4.7.1.1</w:t>
      </w:r>
      <w:r>
        <w:rPr>
          <w:rFonts w:asciiTheme="minorHAnsi" w:eastAsiaTheme="minorEastAsia" w:hAnsiTheme="minorHAnsi" w:cstheme="minorBidi"/>
          <w:noProof/>
          <w:sz w:val="24"/>
          <w:szCs w:val="24"/>
          <w:lang w:eastAsia="ja-JP"/>
        </w:rPr>
        <w:tab/>
      </w:r>
      <w:r>
        <w:rPr>
          <w:noProof/>
        </w:rPr>
        <w:t>‘One’ (</w:t>
      </w:r>
      <w:r w:rsidRPr="0083346F">
        <w:rPr>
          <w:rFonts w:ascii="Doulos SIL" w:hAnsi="Doulos SIL"/>
          <w:i/>
          <w:noProof/>
          <w:color w:val="0000FF"/>
        </w:rPr>
        <w:t>tò:mà</w:t>
      </w:r>
      <w:r>
        <w:rPr>
          <w:noProof/>
        </w:rPr>
        <w:t>), ‘same (one)’ (</w:t>
      </w:r>
      <w:r w:rsidRPr="0083346F">
        <w:rPr>
          <w:rFonts w:ascii="Doulos SIL" w:hAnsi="Doulos SIL"/>
          <w:i/>
          <w:noProof/>
          <w:color w:val="0000FF"/>
        </w:rPr>
        <w:t>tò:mà</w:t>
      </w:r>
      <w:r>
        <w:rPr>
          <w:noProof/>
        </w:rPr>
        <w:t>), and ‘other’ (</w:t>
      </w:r>
      <w:r w:rsidRPr="0083346F">
        <w:rPr>
          <w:rFonts w:ascii="Doulos SIL" w:hAnsi="Doulos SIL"/>
          <w:i/>
          <w:noProof/>
          <w:color w:val="0000FF"/>
        </w:rPr>
        <w:t>tó:</w:t>
      </w:r>
      <w:r>
        <w:rPr>
          <w:noProof/>
        </w:rPr>
        <w:t>)</w:t>
      </w:r>
      <w:r>
        <w:rPr>
          <w:noProof/>
        </w:rPr>
        <w:tab/>
      </w:r>
      <w:r>
        <w:rPr>
          <w:noProof/>
        </w:rPr>
        <w:fldChar w:fldCharType="begin"/>
      </w:r>
      <w:r>
        <w:rPr>
          <w:noProof/>
        </w:rPr>
        <w:instrText xml:space="preserve"> PAGEREF _Toc348357747 \h </w:instrText>
      </w:r>
      <w:r>
        <w:rPr>
          <w:noProof/>
        </w:rPr>
      </w:r>
      <w:r>
        <w:rPr>
          <w:noProof/>
        </w:rPr>
        <w:fldChar w:fldCharType="separate"/>
      </w:r>
      <w:r w:rsidR="00433A33">
        <w:rPr>
          <w:noProof/>
        </w:rPr>
        <w:t>61</w:t>
      </w:r>
      <w:r>
        <w:rPr>
          <w:noProof/>
        </w:rPr>
        <w:fldChar w:fldCharType="end"/>
      </w:r>
    </w:p>
    <w:p w14:paraId="41CC3F2E" w14:textId="77777777" w:rsidR="002D5CBC" w:rsidRDefault="002D5CBC">
      <w:pPr>
        <w:pStyle w:val="TOC4"/>
        <w:tabs>
          <w:tab w:val="left" w:pos="1445"/>
          <w:tab w:val="right" w:leader="dot" w:pos="8289"/>
        </w:tabs>
        <w:rPr>
          <w:rFonts w:asciiTheme="minorHAnsi" w:eastAsiaTheme="minorEastAsia" w:hAnsiTheme="minorHAnsi" w:cstheme="minorBidi"/>
          <w:noProof/>
          <w:sz w:val="24"/>
          <w:szCs w:val="24"/>
          <w:lang w:eastAsia="ja-JP"/>
        </w:rPr>
      </w:pPr>
      <w:r>
        <w:rPr>
          <w:noProof/>
        </w:rPr>
        <w:t>4.7.1.2</w:t>
      </w:r>
      <w:r>
        <w:rPr>
          <w:rFonts w:asciiTheme="minorHAnsi" w:eastAsiaTheme="minorEastAsia" w:hAnsiTheme="minorHAnsi" w:cstheme="minorBidi"/>
          <w:noProof/>
          <w:sz w:val="24"/>
          <w:szCs w:val="24"/>
          <w:lang w:eastAsia="ja-JP"/>
        </w:rPr>
        <w:tab/>
      </w:r>
      <w:r>
        <w:rPr>
          <w:noProof/>
        </w:rPr>
        <w:t>‘2’ to ‘10’</w:t>
      </w:r>
      <w:r>
        <w:rPr>
          <w:noProof/>
        </w:rPr>
        <w:tab/>
      </w:r>
      <w:r>
        <w:rPr>
          <w:noProof/>
        </w:rPr>
        <w:fldChar w:fldCharType="begin"/>
      </w:r>
      <w:r>
        <w:rPr>
          <w:noProof/>
        </w:rPr>
        <w:instrText xml:space="preserve"> PAGEREF _Toc348357748 \h </w:instrText>
      </w:r>
      <w:r>
        <w:rPr>
          <w:noProof/>
        </w:rPr>
      </w:r>
      <w:r>
        <w:rPr>
          <w:noProof/>
        </w:rPr>
        <w:fldChar w:fldCharType="separate"/>
      </w:r>
      <w:r w:rsidR="00433A33">
        <w:rPr>
          <w:noProof/>
        </w:rPr>
        <w:t>61</w:t>
      </w:r>
      <w:r>
        <w:rPr>
          <w:noProof/>
        </w:rPr>
        <w:fldChar w:fldCharType="end"/>
      </w:r>
    </w:p>
    <w:p w14:paraId="53A0A67F" w14:textId="77777777" w:rsidR="002D5CBC" w:rsidRDefault="002D5CBC">
      <w:pPr>
        <w:pStyle w:val="TOC4"/>
        <w:tabs>
          <w:tab w:val="left" w:pos="1445"/>
          <w:tab w:val="right" w:leader="dot" w:pos="8289"/>
        </w:tabs>
        <w:rPr>
          <w:rFonts w:asciiTheme="minorHAnsi" w:eastAsiaTheme="minorEastAsia" w:hAnsiTheme="minorHAnsi" w:cstheme="minorBidi"/>
          <w:noProof/>
          <w:sz w:val="24"/>
          <w:szCs w:val="24"/>
          <w:lang w:eastAsia="ja-JP"/>
        </w:rPr>
      </w:pPr>
      <w:r>
        <w:rPr>
          <w:noProof/>
        </w:rPr>
        <w:t>4.7.1.3</w:t>
      </w:r>
      <w:r>
        <w:rPr>
          <w:rFonts w:asciiTheme="minorHAnsi" w:eastAsiaTheme="minorEastAsia" w:hAnsiTheme="minorHAnsi" w:cstheme="minorBidi"/>
          <w:noProof/>
          <w:sz w:val="24"/>
          <w:szCs w:val="24"/>
          <w:lang w:eastAsia="ja-JP"/>
        </w:rPr>
        <w:tab/>
      </w:r>
      <w:r>
        <w:rPr>
          <w:noProof/>
        </w:rPr>
        <w:t xml:space="preserve">Decimal multiples (‘20’, </w:t>
      </w:r>
      <w:r>
        <w:rPr>
          <w:noProof/>
        </w:rPr>
        <w:sym w:font="Symbol" w:char="F0BC"/>
      </w:r>
      <w:r>
        <w:rPr>
          <w:noProof/>
        </w:rPr>
        <w:t xml:space="preserve">) and combinations (‘11’, ‘59’, </w:t>
      </w:r>
      <w:r w:rsidRPr="00B565BC">
        <w:rPr>
          <w:noProof/>
        </w:rPr>
        <w:sym w:font="Symbol" w:char="F0BC"/>
      </w:r>
      <w:r>
        <w:rPr>
          <w:noProof/>
        </w:rPr>
        <w:t>)</w:t>
      </w:r>
      <w:r>
        <w:rPr>
          <w:noProof/>
        </w:rPr>
        <w:tab/>
      </w:r>
      <w:r>
        <w:rPr>
          <w:noProof/>
        </w:rPr>
        <w:fldChar w:fldCharType="begin"/>
      </w:r>
      <w:r>
        <w:rPr>
          <w:noProof/>
        </w:rPr>
        <w:instrText xml:space="preserve"> PAGEREF _Toc348357749 \h </w:instrText>
      </w:r>
      <w:r>
        <w:rPr>
          <w:noProof/>
        </w:rPr>
      </w:r>
      <w:r>
        <w:rPr>
          <w:noProof/>
        </w:rPr>
        <w:fldChar w:fldCharType="separate"/>
      </w:r>
      <w:r w:rsidR="00433A33">
        <w:rPr>
          <w:noProof/>
        </w:rPr>
        <w:t>62</w:t>
      </w:r>
      <w:r>
        <w:rPr>
          <w:noProof/>
        </w:rPr>
        <w:fldChar w:fldCharType="end"/>
      </w:r>
    </w:p>
    <w:p w14:paraId="5520275C" w14:textId="77777777" w:rsidR="002D5CBC" w:rsidRDefault="002D5CBC">
      <w:pPr>
        <w:pStyle w:val="TOC4"/>
        <w:tabs>
          <w:tab w:val="left" w:pos="1445"/>
          <w:tab w:val="right" w:leader="dot" w:pos="8289"/>
        </w:tabs>
        <w:rPr>
          <w:rFonts w:asciiTheme="minorHAnsi" w:eastAsiaTheme="minorEastAsia" w:hAnsiTheme="minorHAnsi" w:cstheme="minorBidi"/>
          <w:noProof/>
          <w:sz w:val="24"/>
          <w:szCs w:val="24"/>
          <w:lang w:eastAsia="ja-JP"/>
        </w:rPr>
      </w:pPr>
      <w:r>
        <w:rPr>
          <w:noProof/>
        </w:rPr>
        <w:t>4.7.1.4</w:t>
      </w:r>
      <w:r>
        <w:rPr>
          <w:rFonts w:asciiTheme="minorHAnsi" w:eastAsiaTheme="minorEastAsia" w:hAnsiTheme="minorHAnsi" w:cstheme="minorBidi"/>
          <w:noProof/>
          <w:sz w:val="24"/>
          <w:szCs w:val="24"/>
          <w:lang w:eastAsia="ja-JP"/>
        </w:rPr>
        <w:tab/>
      </w:r>
      <w:r>
        <w:rPr>
          <w:noProof/>
        </w:rPr>
        <w:t xml:space="preserve">Large numerals (‘100’, ‘1000’, </w:t>
      </w:r>
      <w:r w:rsidRPr="00B565BC">
        <w:rPr>
          <w:noProof/>
        </w:rPr>
        <w:sym w:font="Symbol" w:char="F0BC"/>
      </w:r>
      <w:r>
        <w:rPr>
          <w:noProof/>
        </w:rPr>
        <w:t>) and their composites</w:t>
      </w:r>
      <w:r>
        <w:rPr>
          <w:noProof/>
        </w:rPr>
        <w:tab/>
      </w:r>
      <w:r>
        <w:rPr>
          <w:noProof/>
        </w:rPr>
        <w:fldChar w:fldCharType="begin"/>
      </w:r>
      <w:r>
        <w:rPr>
          <w:noProof/>
        </w:rPr>
        <w:instrText xml:space="preserve"> PAGEREF _Toc348357750 \h </w:instrText>
      </w:r>
      <w:r>
        <w:rPr>
          <w:noProof/>
        </w:rPr>
      </w:r>
      <w:r>
        <w:rPr>
          <w:noProof/>
        </w:rPr>
        <w:fldChar w:fldCharType="separate"/>
      </w:r>
      <w:r w:rsidR="00433A33">
        <w:rPr>
          <w:noProof/>
        </w:rPr>
        <w:t>64</w:t>
      </w:r>
      <w:r>
        <w:rPr>
          <w:noProof/>
        </w:rPr>
        <w:fldChar w:fldCharType="end"/>
      </w:r>
    </w:p>
    <w:p w14:paraId="4D92CA5D" w14:textId="77777777" w:rsidR="002D5CBC" w:rsidRDefault="002D5CBC">
      <w:pPr>
        <w:pStyle w:val="TOC4"/>
        <w:tabs>
          <w:tab w:val="left" w:pos="1445"/>
          <w:tab w:val="right" w:leader="dot" w:pos="8289"/>
        </w:tabs>
        <w:rPr>
          <w:rFonts w:asciiTheme="minorHAnsi" w:eastAsiaTheme="minorEastAsia" w:hAnsiTheme="minorHAnsi" w:cstheme="minorBidi"/>
          <w:noProof/>
          <w:sz w:val="24"/>
          <w:szCs w:val="24"/>
          <w:lang w:eastAsia="ja-JP"/>
        </w:rPr>
      </w:pPr>
      <w:r>
        <w:rPr>
          <w:noProof/>
        </w:rPr>
        <w:t>4.7.1.5</w:t>
      </w:r>
      <w:r>
        <w:rPr>
          <w:rFonts w:asciiTheme="minorHAnsi" w:eastAsiaTheme="minorEastAsia" w:hAnsiTheme="minorHAnsi" w:cstheme="minorBidi"/>
          <w:noProof/>
          <w:sz w:val="24"/>
          <w:szCs w:val="24"/>
          <w:lang w:eastAsia="ja-JP"/>
        </w:rPr>
        <w:tab/>
      </w:r>
      <w:r>
        <w:rPr>
          <w:noProof/>
        </w:rPr>
        <w:t>Currency</w:t>
      </w:r>
      <w:r>
        <w:rPr>
          <w:noProof/>
        </w:rPr>
        <w:tab/>
      </w:r>
      <w:r>
        <w:rPr>
          <w:noProof/>
        </w:rPr>
        <w:fldChar w:fldCharType="begin"/>
      </w:r>
      <w:r>
        <w:rPr>
          <w:noProof/>
        </w:rPr>
        <w:instrText xml:space="preserve"> PAGEREF _Toc348357751 \h </w:instrText>
      </w:r>
      <w:r>
        <w:rPr>
          <w:noProof/>
        </w:rPr>
      </w:r>
      <w:r>
        <w:rPr>
          <w:noProof/>
        </w:rPr>
        <w:fldChar w:fldCharType="separate"/>
      </w:r>
      <w:r w:rsidR="00433A33">
        <w:rPr>
          <w:noProof/>
        </w:rPr>
        <w:t>65</w:t>
      </w:r>
      <w:r>
        <w:rPr>
          <w:noProof/>
        </w:rPr>
        <w:fldChar w:fldCharType="end"/>
      </w:r>
    </w:p>
    <w:p w14:paraId="136A38BD" w14:textId="77777777" w:rsidR="002D5CBC" w:rsidRDefault="002D5CBC">
      <w:pPr>
        <w:pStyle w:val="TOC4"/>
        <w:tabs>
          <w:tab w:val="left" w:pos="1445"/>
          <w:tab w:val="right" w:leader="dot" w:pos="8289"/>
        </w:tabs>
        <w:rPr>
          <w:rFonts w:asciiTheme="minorHAnsi" w:eastAsiaTheme="minorEastAsia" w:hAnsiTheme="minorHAnsi" w:cstheme="minorBidi"/>
          <w:noProof/>
          <w:sz w:val="24"/>
          <w:szCs w:val="24"/>
          <w:lang w:eastAsia="ja-JP"/>
        </w:rPr>
      </w:pPr>
      <w:r>
        <w:rPr>
          <w:noProof/>
        </w:rPr>
        <w:t>4.7.1.6</w:t>
      </w:r>
      <w:r>
        <w:rPr>
          <w:rFonts w:asciiTheme="minorHAnsi" w:eastAsiaTheme="minorEastAsia" w:hAnsiTheme="minorHAnsi" w:cstheme="minorBidi"/>
          <w:noProof/>
          <w:sz w:val="24"/>
          <w:szCs w:val="24"/>
          <w:lang w:eastAsia="ja-JP"/>
        </w:rPr>
        <w:tab/>
      </w:r>
      <w:r>
        <w:rPr>
          <w:noProof/>
        </w:rPr>
        <w:t>Distributive numerals</w:t>
      </w:r>
      <w:r>
        <w:rPr>
          <w:noProof/>
        </w:rPr>
        <w:tab/>
      </w:r>
      <w:r>
        <w:rPr>
          <w:noProof/>
        </w:rPr>
        <w:fldChar w:fldCharType="begin"/>
      </w:r>
      <w:r>
        <w:rPr>
          <w:noProof/>
        </w:rPr>
        <w:instrText xml:space="preserve"> PAGEREF _Toc348357752 \h </w:instrText>
      </w:r>
      <w:r>
        <w:rPr>
          <w:noProof/>
        </w:rPr>
      </w:r>
      <w:r>
        <w:rPr>
          <w:noProof/>
        </w:rPr>
        <w:fldChar w:fldCharType="separate"/>
      </w:r>
      <w:r w:rsidR="00433A33">
        <w:rPr>
          <w:noProof/>
        </w:rPr>
        <w:t>66</w:t>
      </w:r>
      <w:r>
        <w:rPr>
          <w:noProof/>
        </w:rPr>
        <w:fldChar w:fldCharType="end"/>
      </w:r>
    </w:p>
    <w:p w14:paraId="6D0F742A" w14:textId="77777777" w:rsidR="002D5CBC" w:rsidRDefault="002D5CBC">
      <w:pPr>
        <w:pStyle w:val="TOC3"/>
        <w:tabs>
          <w:tab w:val="left" w:pos="1080"/>
          <w:tab w:val="right" w:leader="dot" w:pos="8289"/>
        </w:tabs>
        <w:rPr>
          <w:rFonts w:asciiTheme="minorHAnsi" w:eastAsiaTheme="minorEastAsia" w:hAnsiTheme="minorHAnsi" w:cstheme="minorBidi"/>
          <w:noProof/>
          <w:sz w:val="24"/>
          <w:szCs w:val="24"/>
          <w:lang w:eastAsia="ja-JP"/>
        </w:rPr>
      </w:pPr>
      <w:r>
        <w:rPr>
          <w:noProof/>
        </w:rPr>
        <w:t>4.7.2</w:t>
      </w:r>
      <w:r>
        <w:rPr>
          <w:rFonts w:asciiTheme="minorHAnsi" w:eastAsiaTheme="minorEastAsia" w:hAnsiTheme="minorHAnsi" w:cstheme="minorBidi"/>
          <w:noProof/>
          <w:sz w:val="24"/>
          <w:szCs w:val="24"/>
          <w:lang w:eastAsia="ja-JP"/>
        </w:rPr>
        <w:tab/>
      </w:r>
      <w:r>
        <w:rPr>
          <w:noProof/>
        </w:rPr>
        <w:t>Ordinal adjectives</w:t>
      </w:r>
      <w:r>
        <w:rPr>
          <w:noProof/>
        </w:rPr>
        <w:tab/>
      </w:r>
      <w:r>
        <w:rPr>
          <w:noProof/>
        </w:rPr>
        <w:fldChar w:fldCharType="begin"/>
      </w:r>
      <w:r>
        <w:rPr>
          <w:noProof/>
        </w:rPr>
        <w:instrText xml:space="preserve"> PAGEREF _Toc348357753 \h </w:instrText>
      </w:r>
      <w:r>
        <w:rPr>
          <w:noProof/>
        </w:rPr>
      </w:r>
      <w:r>
        <w:rPr>
          <w:noProof/>
        </w:rPr>
        <w:fldChar w:fldCharType="separate"/>
      </w:r>
      <w:r w:rsidR="00433A33">
        <w:rPr>
          <w:noProof/>
        </w:rPr>
        <w:t>66</w:t>
      </w:r>
      <w:r>
        <w:rPr>
          <w:noProof/>
        </w:rPr>
        <w:fldChar w:fldCharType="end"/>
      </w:r>
    </w:p>
    <w:p w14:paraId="04E8505E" w14:textId="77777777" w:rsidR="002D5CBC" w:rsidRDefault="002D5CBC">
      <w:pPr>
        <w:pStyle w:val="TOC4"/>
        <w:tabs>
          <w:tab w:val="left" w:pos="1445"/>
          <w:tab w:val="right" w:leader="dot" w:pos="8289"/>
        </w:tabs>
        <w:rPr>
          <w:rFonts w:asciiTheme="minorHAnsi" w:eastAsiaTheme="minorEastAsia" w:hAnsiTheme="minorHAnsi" w:cstheme="minorBidi"/>
          <w:noProof/>
          <w:sz w:val="24"/>
          <w:szCs w:val="24"/>
          <w:lang w:eastAsia="ja-JP"/>
        </w:rPr>
      </w:pPr>
      <w:r>
        <w:rPr>
          <w:noProof/>
        </w:rPr>
        <w:t>4.7.2.1</w:t>
      </w:r>
      <w:r>
        <w:rPr>
          <w:rFonts w:asciiTheme="minorHAnsi" w:eastAsiaTheme="minorEastAsia" w:hAnsiTheme="minorHAnsi" w:cstheme="minorBidi"/>
          <w:noProof/>
          <w:sz w:val="24"/>
          <w:szCs w:val="24"/>
          <w:lang w:eastAsia="ja-JP"/>
        </w:rPr>
        <w:tab/>
      </w:r>
      <w:r>
        <w:rPr>
          <w:noProof/>
        </w:rPr>
        <w:t>‘First’ (</w:t>
      </w:r>
      <w:r w:rsidRPr="0083346F">
        <w:rPr>
          <w:rFonts w:ascii="Doulos SIL" w:hAnsi="Doulos SIL"/>
          <w:i/>
          <w:noProof/>
          <w:color w:val="0000FF"/>
        </w:rPr>
        <w:t>dílɔ́</w:t>
      </w:r>
      <w:r>
        <w:rPr>
          <w:noProof/>
        </w:rPr>
        <w:t xml:space="preserve">, </w:t>
      </w:r>
      <w:r w:rsidRPr="0083346F">
        <w:rPr>
          <w:rFonts w:ascii="Doulos SIL" w:hAnsi="Doulos SIL"/>
          <w:i/>
          <w:noProof/>
          <w:color w:val="0000FF"/>
        </w:rPr>
        <w:t>gó:</w:t>
      </w:r>
      <w:r>
        <w:rPr>
          <w:noProof/>
        </w:rPr>
        <w:t>) and ‘last’ (</w:t>
      </w:r>
      <w:r w:rsidRPr="0083346F">
        <w:rPr>
          <w:rFonts w:ascii="Doulos SIL" w:hAnsi="Doulos SIL"/>
          <w:i/>
          <w:noProof/>
          <w:color w:val="0000FF"/>
        </w:rPr>
        <w:t>kùgùrìyàŋgé</w:t>
      </w:r>
      <w:r>
        <w:rPr>
          <w:noProof/>
        </w:rPr>
        <w:t>)</w:t>
      </w:r>
      <w:r>
        <w:rPr>
          <w:noProof/>
        </w:rPr>
        <w:tab/>
      </w:r>
      <w:r>
        <w:rPr>
          <w:noProof/>
        </w:rPr>
        <w:fldChar w:fldCharType="begin"/>
      </w:r>
      <w:r>
        <w:rPr>
          <w:noProof/>
        </w:rPr>
        <w:instrText xml:space="preserve"> PAGEREF _Toc348357754 \h </w:instrText>
      </w:r>
      <w:r>
        <w:rPr>
          <w:noProof/>
        </w:rPr>
      </w:r>
      <w:r>
        <w:rPr>
          <w:noProof/>
        </w:rPr>
        <w:fldChar w:fldCharType="separate"/>
      </w:r>
      <w:r w:rsidR="00433A33">
        <w:rPr>
          <w:noProof/>
        </w:rPr>
        <w:t>67</w:t>
      </w:r>
      <w:r>
        <w:rPr>
          <w:noProof/>
        </w:rPr>
        <w:fldChar w:fldCharType="end"/>
      </w:r>
    </w:p>
    <w:p w14:paraId="5F5FE935" w14:textId="77777777" w:rsidR="002D5CBC" w:rsidRDefault="002D5CBC">
      <w:pPr>
        <w:pStyle w:val="TOC4"/>
        <w:tabs>
          <w:tab w:val="left" w:pos="1445"/>
          <w:tab w:val="right" w:leader="dot" w:pos="8289"/>
        </w:tabs>
        <w:rPr>
          <w:rFonts w:asciiTheme="minorHAnsi" w:eastAsiaTheme="minorEastAsia" w:hAnsiTheme="minorHAnsi" w:cstheme="minorBidi"/>
          <w:noProof/>
          <w:sz w:val="24"/>
          <w:szCs w:val="24"/>
          <w:lang w:eastAsia="ja-JP"/>
        </w:rPr>
      </w:pPr>
      <w:r>
        <w:rPr>
          <w:noProof/>
        </w:rPr>
        <w:t>4.7.2.2</w:t>
      </w:r>
      <w:r>
        <w:rPr>
          <w:rFonts w:asciiTheme="minorHAnsi" w:eastAsiaTheme="minorEastAsia" w:hAnsiTheme="minorHAnsi" w:cstheme="minorBidi"/>
          <w:noProof/>
          <w:sz w:val="24"/>
          <w:szCs w:val="24"/>
          <w:lang w:eastAsia="ja-JP"/>
        </w:rPr>
        <w:tab/>
      </w:r>
      <w:r>
        <w:rPr>
          <w:noProof/>
        </w:rPr>
        <w:t xml:space="preserve">Other ordinals (suffix </w:t>
      </w:r>
      <w:r w:rsidRPr="0083346F">
        <w:rPr>
          <w:rFonts w:ascii="Doulos SIL" w:hAnsi="Doulos SIL"/>
          <w:i/>
          <w:noProof/>
          <w:color w:val="0000FF"/>
        </w:rPr>
        <w:t>-n</w:t>
      </w:r>
      <w:r>
        <w:rPr>
          <w:noProof/>
        </w:rPr>
        <w:t>)</w:t>
      </w:r>
      <w:r>
        <w:rPr>
          <w:noProof/>
        </w:rPr>
        <w:tab/>
      </w:r>
      <w:r>
        <w:rPr>
          <w:noProof/>
        </w:rPr>
        <w:fldChar w:fldCharType="begin"/>
      </w:r>
      <w:r>
        <w:rPr>
          <w:noProof/>
        </w:rPr>
        <w:instrText xml:space="preserve"> PAGEREF _Toc348357755 \h </w:instrText>
      </w:r>
      <w:r>
        <w:rPr>
          <w:noProof/>
        </w:rPr>
      </w:r>
      <w:r>
        <w:rPr>
          <w:noProof/>
        </w:rPr>
        <w:fldChar w:fldCharType="separate"/>
      </w:r>
      <w:r w:rsidR="00433A33">
        <w:rPr>
          <w:noProof/>
        </w:rPr>
        <w:t>67</w:t>
      </w:r>
      <w:r>
        <w:rPr>
          <w:noProof/>
        </w:rPr>
        <w:fldChar w:fldCharType="end"/>
      </w:r>
    </w:p>
    <w:p w14:paraId="7D8285E5" w14:textId="77777777" w:rsidR="002D5CBC" w:rsidRDefault="002D5CBC">
      <w:pPr>
        <w:pStyle w:val="TOC3"/>
        <w:tabs>
          <w:tab w:val="left" w:pos="1080"/>
          <w:tab w:val="right" w:leader="dot" w:pos="8289"/>
        </w:tabs>
        <w:rPr>
          <w:rFonts w:asciiTheme="minorHAnsi" w:eastAsiaTheme="minorEastAsia" w:hAnsiTheme="minorHAnsi" w:cstheme="minorBidi"/>
          <w:noProof/>
          <w:sz w:val="24"/>
          <w:szCs w:val="24"/>
          <w:lang w:eastAsia="ja-JP"/>
        </w:rPr>
      </w:pPr>
      <w:r>
        <w:rPr>
          <w:noProof/>
        </w:rPr>
        <w:t>4.7.3</w:t>
      </w:r>
      <w:r>
        <w:rPr>
          <w:rFonts w:asciiTheme="minorHAnsi" w:eastAsiaTheme="minorEastAsia" w:hAnsiTheme="minorHAnsi" w:cstheme="minorBidi"/>
          <w:noProof/>
          <w:sz w:val="24"/>
          <w:szCs w:val="24"/>
          <w:lang w:eastAsia="ja-JP"/>
        </w:rPr>
        <w:tab/>
      </w:r>
      <w:r>
        <w:rPr>
          <w:noProof/>
        </w:rPr>
        <w:t>Fractions and portions</w:t>
      </w:r>
      <w:r>
        <w:rPr>
          <w:noProof/>
        </w:rPr>
        <w:tab/>
      </w:r>
      <w:r>
        <w:rPr>
          <w:noProof/>
        </w:rPr>
        <w:fldChar w:fldCharType="begin"/>
      </w:r>
      <w:r>
        <w:rPr>
          <w:noProof/>
        </w:rPr>
        <w:instrText xml:space="preserve"> PAGEREF _Toc348357756 \h </w:instrText>
      </w:r>
      <w:r>
        <w:rPr>
          <w:noProof/>
        </w:rPr>
      </w:r>
      <w:r>
        <w:rPr>
          <w:noProof/>
        </w:rPr>
        <w:fldChar w:fldCharType="separate"/>
      </w:r>
      <w:r w:rsidR="00433A33">
        <w:rPr>
          <w:noProof/>
        </w:rPr>
        <w:t>68</w:t>
      </w:r>
      <w:r>
        <w:rPr>
          <w:noProof/>
        </w:rPr>
        <w:fldChar w:fldCharType="end"/>
      </w:r>
    </w:p>
    <w:p w14:paraId="135794C3" w14:textId="77777777" w:rsidR="002D5CBC" w:rsidRDefault="002D5CBC">
      <w:pPr>
        <w:pStyle w:val="TOC1"/>
        <w:tabs>
          <w:tab w:val="left" w:pos="360"/>
          <w:tab w:val="right" w:leader="dot" w:pos="8289"/>
        </w:tabs>
        <w:rPr>
          <w:rFonts w:asciiTheme="minorHAnsi" w:eastAsiaTheme="minorEastAsia" w:hAnsiTheme="minorHAnsi" w:cstheme="minorBidi"/>
          <w:b w:val="0"/>
          <w:noProof/>
          <w:szCs w:val="24"/>
          <w:lang w:eastAsia="ja-JP"/>
        </w:rPr>
      </w:pPr>
      <w:r>
        <w:rPr>
          <w:noProof/>
        </w:rPr>
        <w:t>5</w:t>
      </w:r>
      <w:r>
        <w:rPr>
          <w:rFonts w:asciiTheme="minorHAnsi" w:eastAsiaTheme="minorEastAsia" w:hAnsiTheme="minorHAnsi" w:cstheme="minorBidi"/>
          <w:b w:val="0"/>
          <w:noProof/>
          <w:szCs w:val="24"/>
          <w:lang w:eastAsia="ja-JP"/>
        </w:rPr>
        <w:tab/>
      </w:r>
      <w:r>
        <w:rPr>
          <w:noProof/>
        </w:rPr>
        <w:t>Nominal and adjectival compounds</w:t>
      </w:r>
      <w:r>
        <w:rPr>
          <w:noProof/>
        </w:rPr>
        <w:tab/>
      </w:r>
      <w:r>
        <w:rPr>
          <w:noProof/>
        </w:rPr>
        <w:fldChar w:fldCharType="begin"/>
      </w:r>
      <w:r>
        <w:rPr>
          <w:noProof/>
        </w:rPr>
        <w:instrText xml:space="preserve"> PAGEREF _Toc348357757 \h </w:instrText>
      </w:r>
      <w:r>
        <w:rPr>
          <w:noProof/>
        </w:rPr>
      </w:r>
      <w:r>
        <w:rPr>
          <w:noProof/>
        </w:rPr>
        <w:fldChar w:fldCharType="separate"/>
      </w:r>
      <w:r w:rsidR="00433A33">
        <w:rPr>
          <w:noProof/>
        </w:rPr>
        <w:t>69</w:t>
      </w:r>
      <w:r>
        <w:rPr>
          <w:noProof/>
        </w:rPr>
        <w:fldChar w:fldCharType="end"/>
      </w:r>
    </w:p>
    <w:p w14:paraId="21F2A5FA" w14:textId="77777777" w:rsidR="002D5CBC" w:rsidRDefault="002D5CBC">
      <w:pPr>
        <w:pStyle w:val="TOC2"/>
        <w:tabs>
          <w:tab w:val="left" w:pos="715"/>
          <w:tab w:val="right" w:leader="dot" w:pos="8289"/>
        </w:tabs>
        <w:rPr>
          <w:rFonts w:asciiTheme="minorHAnsi" w:eastAsiaTheme="minorEastAsia" w:hAnsiTheme="minorHAnsi" w:cstheme="minorBidi"/>
          <w:noProof/>
          <w:sz w:val="24"/>
          <w:szCs w:val="24"/>
          <w:lang w:eastAsia="ja-JP"/>
        </w:rPr>
      </w:pPr>
      <w:r>
        <w:rPr>
          <w:noProof/>
        </w:rPr>
        <w:t>5.1</w:t>
      </w:r>
      <w:r>
        <w:rPr>
          <w:rFonts w:asciiTheme="minorHAnsi" w:eastAsiaTheme="minorEastAsia" w:hAnsiTheme="minorHAnsi" w:cstheme="minorBidi"/>
          <w:noProof/>
          <w:sz w:val="24"/>
          <w:szCs w:val="24"/>
          <w:lang w:eastAsia="ja-JP"/>
        </w:rPr>
        <w:tab/>
      </w:r>
      <w:r>
        <w:rPr>
          <w:noProof/>
        </w:rPr>
        <w:t>Nominal compounds</w:t>
      </w:r>
      <w:r>
        <w:rPr>
          <w:noProof/>
        </w:rPr>
        <w:tab/>
      </w:r>
      <w:r>
        <w:rPr>
          <w:noProof/>
        </w:rPr>
        <w:fldChar w:fldCharType="begin"/>
      </w:r>
      <w:r>
        <w:rPr>
          <w:noProof/>
        </w:rPr>
        <w:instrText xml:space="preserve"> PAGEREF _Toc348357758 \h </w:instrText>
      </w:r>
      <w:r>
        <w:rPr>
          <w:noProof/>
        </w:rPr>
      </w:r>
      <w:r>
        <w:rPr>
          <w:noProof/>
        </w:rPr>
        <w:fldChar w:fldCharType="separate"/>
      </w:r>
      <w:r w:rsidR="00433A33">
        <w:rPr>
          <w:noProof/>
        </w:rPr>
        <w:t>69</w:t>
      </w:r>
      <w:r>
        <w:rPr>
          <w:noProof/>
        </w:rPr>
        <w:fldChar w:fldCharType="end"/>
      </w:r>
    </w:p>
    <w:p w14:paraId="74D636F1" w14:textId="77777777" w:rsidR="002D5CBC" w:rsidRDefault="002D5CBC">
      <w:pPr>
        <w:pStyle w:val="TOC3"/>
        <w:tabs>
          <w:tab w:val="left" w:pos="1080"/>
          <w:tab w:val="right" w:leader="dot" w:pos="8289"/>
        </w:tabs>
        <w:rPr>
          <w:rFonts w:asciiTheme="minorHAnsi" w:eastAsiaTheme="minorEastAsia" w:hAnsiTheme="minorHAnsi" w:cstheme="minorBidi"/>
          <w:noProof/>
          <w:sz w:val="24"/>
          <w:szCs w:val="24"/>
          <w:lang w:eastAsia="ja-JP"/>
        </w:rPr>
      </w:pPr>
      <w:r>
        <w:rPr>
          <w:noProof/>
        </w:rPr>
        <w:t>5.1.1</w:t>
      </w:r>
      <w:r>
        <w:rPr>
          <w:rFonts w:asciiTheme="minorHAnsi" w:eastAsiaTheme="minorEastAsia" w:hAnsiTheme="minorHAnsi" w:cstheme="minorBidi"/>
          <w:noProof/>
          <w:sz w:val="24"/>
          <w:szCs w:val="24"/>
          <w:lang w:eastAsia="ja-JP"/>
        </w:rPr>
        <w:tab/>
      </w:r>
      <w:r>
        <w:rPr>
          <w:noProof/>
        </w:rPr>
        <w:t>Compounds of type [</w:t>
      </w:r>
      <w:r w:rsidRPr="0083346F">
        <w:rPr>
          <w:rFonts w:ascii="Doulos SIL" w:hAnsi="Doulos SIL"/>
          <w:noProof/>
          <w:color w:val="008000"/>
        </w:rPr>
        <w:t>n̄ n̄</w:t>
      </w:r>
      <w:r>
        <w:rPr>
          <w:noProof/>
        </w:rPr>
        <w:t>]</w:t>
      </w:r>
      <w:r>
        <w:rPr>
          <w:noProof/>
        </w:rPr>
        <w:tab/>
      </w:r>
      <w:r>
        <w:rPr>
          <w:noProof/>
        </w:rPr>
        <w:fldChar w:fldCharType="begin"/>
      </w:r>
      <w:r>
        <w:rPr>
          <w:noProof/>
        </w:rPr>
        <w:instrText xml:space="preserve"> PAGEREF _Toc348357759 \h </w:instrText>
      </w:r>
      <w:r>
        <w:rPr>
          <w:noProof/>
        </w:rPr>
      </w:r>
      <w:r>
        <w:rPr>
          <w:noProof/>
        </w:rPr>
        <w:fldChar w:fldCharType="separate"/>
      </w:r>
      <w:r w:rsidR="00433A33">
        <w:rPr>
          <w:noProof/>
        </w:rPr>
        <w:t>69</w:t>
      </w:r>
      <w:r>
        <w:rPr>
          <w:noProof/>
        </w:rPr>
        <w:fldChar w:fldCharType="end"/>
      </w:r>
    </w:p>
    <w:p w14:paraId="5906B48F" w14:textId="77777777" w:rsidR="002D5CBC" w:rsidRDefault="002D5CBC">
      <w:pPr>
        <w:pStyle w:val="TOC3"/>
        <w:tabs>
          <w:tab w:val="left" w:pos="1080"/>
          <w:tab w:val="right" w:leader="dot" w:pos="8289"/>
        </w:tabs>
        <w:rPr>
          <w:rFonts w:asciiTheme="minorHAnsi" w:eastAsiaTheme="minorEastAsia" w:hAnsiTheme="minorHAnsi" w:cstheme="minorBidi"/>
          <w:noProof/>
          <w:sz w:val="24"/>
          <w:szCs w:val="24"/>
          <w:lang w:eastAsia="ja-JP"/>
        </w:rPr>
      </w:pPr>
      <w:r>
        <w:rPr>
          <w:noProof/>
        </w:rPr>
        <w:t>5.1.2</w:t>
      </w:r>
      <w:r>
        <w:rPr>
          <w:rFonts w:asciiTheme="minorHAnsi" w:eastAsiaTheme="minorEastAsia" w:hAnsiTheme="minorHAnsi" w:cstheme="minorBidi"/>
          <w:noProof/>
          <w:sz w:val="24"/>
          <w:szCs w:val="24"/>
          <w:lang w:eastAsia="ja-JP"/>
        </w:rPr>
        <w:tab/>
      </w:r>
      <w:r>
        <w:rPr>
          <w:noProof/>
        </w:rPr>
        <w:t>Compounds of type [</w:t>
      </w:r>
      <w:r w:rsidRPr="0083346F">
        <w:rPr>
          <w:rFonts w:ascii="Doulos SIL" w:hAnsi="Doulos SIL"/>
          <w:noProof/>
          <w:color w:val="008000"/>
        </w:rPr>
        <w:t>ǹ n̄</w:t>
      </w:r>
      <w:r>
        <w:rPr>
          <w:noProof/>
        </w:rPr>
        <w:t>]</w:t>
      </w:r>
      <w:r>
        <w:rPr>
          <w:noProof/>
        </w:rPr>
        <w:tab/>
      </w:r>
      <w:r>
        <w:rPr>
          <w:noProof/>
        </w:rPr>
        <w:fldChar w:fldCharType="begin"/>
      </w:r>
      <w:r>
        <w:rPr>
          <w:noProof/>
        </w:rPr>
        <w:instrText xml:space="preserve"> PAGEREF _Toc348357760 \h </w:instrText>
      </w:r>
      <w:r>
        <w:rPr>
          <w:noProof/>
        </w:rPr>
      </w:r>
      <w:r>
        <w:rPr>
          <w:noProof/>
        </w:rPr>
        <w:fldChar w:fldCharType="separate"/>
      </w:r>
      <w:r w:rsidR="00433A33">
        <w:rPr>
          <w:noProof/>
        </w:rPr>
        <w:t>69</w:t>
      </w:r>
      <w:r>
        <w:rPr>
          <w:noProof/>
        </w:rPr>
        <w:fldChar w:fldCharType="end"/>
      </w:r>
    </w:p>
    <w:p w14:paraId="7149B946" w14:textId="77777777" w:rsidR="002D5CBC" w:rsidRDefault="002D5CBC">
      <w:pPr>
        <w:pStyle w:val="TOC3"/>
        <w:tabs>
          <w:tab w:val="left" w:pos="1080"/>
          <w:tab w:val="right" w:leader="dot" w:pos="8289"/>
        </w:tabs>
        <w:rPr>
          <w:rFonts w:asciiTheme="minorHAnsi" w:eastAsiaTheme="minorEastAsia" w:hAnsiTheme="minorHAnsi" w:cstheme="minorBidi"/>
          <w:noProof/>
          <w:sz w:val="24"/>
          <w:szCs w:val="24"/>
          <w:lang w:eastAsia="ja-JP"/>
        </w:rPr>
      </w:pPr>
      <w:r>
        <w:rPr>
          <w:noProof/>
        </w:rPr>
        <w:t>5.1.3</w:t>
      </w:r>
      <w:r>
        <w:rPr>
          <w:rFonts w:asciiTheme="minorHAnsi" w:eastAsiaTheme="minorEastAsia" w:hAnsiTheme="minorHAnsi" w:cstheme="minorBidi"/>
          <w:noProof/>
          <w:sz w:val="24"/>
          <w:szCs w:val="24"/>
          <w:lang w:eastAsia="ja-JP"/>
        </w:rPr>
        <w:tab/>
      </w:r>
      <w:r>
        <w:rPr>
          <w:noProof/>
        </w:rPr>
        <w:t>Compounds with final verbal noun, type [</w:t>
      </w:r>
      <w:r w:rsidRPr="0083346F">
        <w:rPr>
          <w:rFonts w:ascii="Doulos SIL" w:hAnsi="Doulos SIL"/>
          <w:noProof/>
          <w:color w:val="008000"/>
        </w:rPr>
        <w:t>ǹ v́-</w:t>
      </w:r>
      <w:r w:rsidRPr="0083346F">
        <w:rPr>
          <w:noProof/>
          <w:color w:val="008000"/>
        </w:rPr>
        <w:t>VblN</w:t>
      </w:r>
      <w:r>
        <w:rPr>
          <w:noProof/>
        </w:rPr>
        <w:t>]</w:t>
      </w:r>
      <w:r>
        <w:rPr>
          <w:noProof/>
        </w:rPr>
        <w:tab/>
      </w:r>
      <w:r>
        <w:rPr>
          <w:noProof/>
        </w:rPr>
        <w:fldChar w:fldCharType="begin"/>
      </w:r>
      <w:r>
        <w:rPr>
          <w:noProof/>
        </w:rPr>
        <w:instrText xml:space="preserve"> PAGEREF _Toc348357761 \h </w:instrText>
      </w:r>
      <w:r>
        <w:rPr>
          <w:noProof/>
        </w:rPr>
      </w:r>
      <w:r>
        <w:rPr>
          <w:noProof/>
        </w:rPr>
        <w:fldChar w:fldCharType="separate"/>
      </w:r>
      <w:r w:rsidR="00433A33">
        <w:rPr>
          <w:noProof/>
        </w:rPr>
        <w:t>69</w:t>
      </w:r>
      <w:r>
        <w:rPr>
          <w:noProof/>
        </w:rPr>
        <w:fldChar w:fldCharType="end"/>
      </w:r>
    </w:p>
    <w:p w14:paraId="34559EC7" w14:textId="77777777" w:rsidR="002D5CBC" w:rsidRDefault="002D5CBC">
      <w:pPr>
        <w:pStyle w:val="TOC3"/>
        <w:tabs>
          <w:tab w:val="left" w:pos="1080"/>
          <w:tab w:val="right" w:leader="dot" w:pos="8289"/>
        </w:tabs>
        <w:rPr>
          <w:rFonts w:asciiTheme="minorHAnsi" w:eastAsiaTheme="minorEastAsia" w:hAnsiTheme="minorHAnsi" w:cstheme="minorBidi"/>
          <w:noProof/>
          <w:sz w:val="24"/>
          <w:szCs w:val="24"/>
          <w:lang w:eastAsia="ja-JP"/>
        </w:rPr>
      </w:pPr>
      <w:r>
        <w:rPr>
          <w:noProof/>
        </w:rPr>
        <w:t>5.1.4</w:t>
      </w:r>
      <w:r>
        <w:rPr>
          <w:rFonts w:asciiTheme="minorHAnsi" w:eastAsiaTheme="minorEastAsia" w:hAnsiTheme="minorHAnsi" w:cstheme="minorBidi"/>
          <w:noProof/>
          <w:sz w:val="24"/>
          <w:szCs w:val="24"/>
          <w:lang w:eastAsia="ja-JP"/>
        </w:rPr>
        <w:tab/>
      </w:r>
      <w:r>
        <w:rPr>
          <w:noProof/>
        </w:rPr>
        <w:t>Possessive-type compounds [</w:t>
      </w:r>
      <w:r w:rsidRPr="0083346F">
        <w:rPr>
          <w:rFonts w:ascii="Doulos SIL" w:hAnsi="Doulos SIL"/>
          <w:noProof/>
          <w:color w:val="008000"/>
        </w:rPr>
        <w:t>n̄ ň</w:t>
      </w:r>
      <w:r>
        <w:rPr>
          <w:noProof/>
        </w:rPr>
        <w:t>]</w:t>
      </w:r>
      <w:r>
        <w:rPr>
          <w:noProof/>
        </w:rPr>
        <w:tab/>
      </w:r>
      <w:r>
        <w:rPr>
          <w:noProof/>
        </w:rPr>
        <w:fldChar w:fldCharType="begin"/>
      </w:r>
      <w:r>
        <w:rPr>
          <w:noProof/>
        </w:rPr>
        <w:instrText xml:space="preserve"> PAGEREF _Toc348357762 \h </w:instrText>
      </w:r>
      <w:r>
        <w:rPr>
          <w:noProof/>
        </w:rPr>
      </w:r>
      <w:r>
        <w:rPr>
          <w:noProof/>
        </w:rPr>
        <w:fldChar w:fldCharType="separate"/>
      </w:r>
      <w:r w:rsidR="00433A33">
        <w:rPr>
          <w:noProof/>
        </w:rPr>
        <w:t>70</w:t>
      </w:r>
      <w:r>
        <w:rPr>
          <w:noProof/>
        </w:rPr>
        <w:fldChar w:fldCharType="end"/>
      </w:r>
    </w:p>
    <w:p w14:paraId="53B904F2" w14:textId="77777777" w:rsidR="002D5CBC" w:rsidRDefault="002D5CBC">
      <w:pPr>
        <w:pStyle w:val="TOC3"/>
        <w:tabs>
          <w:tab w:val="left" w:pos="1080"/>
          <w:tab w:val="right" w:leader="dot" w:pos="8289"/>
        </w:tabs>
        <w:rPr>
          <w:rFonts w:asciiTheme="minorHAnsi" w:eastAsiaTheme="minorEastAsia" w:hAnsiTheme="minorHAnsi" w:cstheme="minorBidi"/>
          <w:noProof/>
          <w:sz w:val="24"/>
          <w:szCs w:val="24"/>
          <w:lang w:eastAsia="ja-JP"/>
        </w:rPr>
      </w:pPr>
      <w:r w:rsidRPr="0083346F">
        <w:rPr>
          <w:noProof/>
          <w:color w:val="333300"/>
        </w:rPr>
        <w:t>5.1.5</w:t>
      </w:r>
      <w:r>
        <w:rPr>
          <w:rFonts w:asciiTheme="minorHAnsi" w:eastAsiaTheme="minorEastAsia" w:hAnsiTheme="minorHAnsi" w:cstheme="minorBidi"/>
          <w:noProof/>
          <w:sz w:val="24"/>
          <w:szCs w:val="24"/>
          <w:lang w:eastAsia="ja-JP"/>
        </w:rPr>
        <w:tab/>
      </w:r>
      <w:r>
        <w:rPr>
          <w:noProof/>
        </w:rPr>
        <w:t>Agentive compounds of type [</w:t>
      </w:r>
      <w:r w:rsidRPr="0083346F">
        <w:rPr>
          <w:rFonts w:ascii="Doulos SIL" w:hAnsi="Doulos SIL"/>
          <w:noProof/>
          <w:color w:val="008000"/>
        </w:rPr>
        <w:t>ǹ v́</w:t>
      </w:r>
      <w:r>
        <w:rPr>
          <w:noProof/>
        </w:rPr>
        <w:t>]</w:t>
      </w:r>
      <w:r>
        <w:rPr>
          <w:noProof/>
        </w:rPr>
        <w:tab/>
      </w:r>
      <w:r>
        <w:rPr>
          <w:noProof/>
        </w:rPr>
        <w:fldChar w:fldCharType="begin"/>
      </w:r>
      <w:r>
        <w:rPr>
          <w:noProof/>
        </w:rPr>
        <w:instrText xml:space="preserve"> PAGEREF _Toc348357763 \h </w:instrText>
      </w:r>
      <w:r>
        <w:rPr>
          <w:noProof/>
        </w:rPr>
      </w:r>
      <w:r>
        <w:rPr>
          <w:noProof/>
        </w:rPr>
        <w:fldChar w:fldCharType="separate"/>
      </w:r>
      <w:r w:rsidR="00433A33">
        <w:rPr>
          <w:noProof/>
        </w:rPr>
        <w:t>70</w:t>
      </w:r>
      <w:r>
        <w:rPr>
          <w:noProof/>
        </w:rPr>
        <w:fldChar w:fldCharType="end"/>
      </w:r>
    </w:p>
    <w:p w14:paraId="7BFF8AC8" w14:textId="77777777" w:rsidR="002D5CBC" w:rsidRDefault="002D5CBC">
      <w:pPr>
        <w:pStyle w:val="TOC3"/>
        <w:tabs>
          <w:tab w:val="left" w:pos="1080"/>
          <w:tab w:val="right" w:leader="dot" w:pos="8289"/>
        </w:tabs>
        <w:rPr>
          <w:rFonts w:asciiTheme="minorHAnsi" w:eastAsiaTheme="minorEastAsia" w:hAnsiTheme="minorHAnsi" w:cstheme="minorBidi"/>
          <w:noProof/>
          <w:sz w:val="24"/>
          <w:szCs w:val="24"/>
          <w:lang w:eastAsia="ja-JP"/>
        </w:rPr>
      </w:pPr>
      <w:r>
        <w:rPr>
          <w:noProof/>
        </w:rPr>
        <w:t>5.1.6</w:t>
      </w:r>
      <w:r>
        <w:rPr>
          <w:rFonts w:asciiTheme="minorHAnsi" w:eastAsiaTheme="minorEastAsia" w:hAnsiTheme="minorHAnsi" w:cstheme="minorBidi"/>
          <w:noProof/>
          <w:sz w:val="24"/>
          <w:szCs w:val="24"/>
          <w:lang w:eastAsia="ja-JP"/>
        </w:rPr>
        <w:tab/>
      </w:r>
      <w:r>
        <w:rPr>
          <w:noProof/>
        </w:rPr>
        <w:t xml:space="preserve">Compounds with </w:t>
      </w:r>
      <w:r w:rsidRPr="0083346F">
        <w:rPr>
          <w:rFonts w:ascii="Doulos SIL" w:hAnsi="Doulos SIL"/>
          <w:i/>
          <w:noProof/>
          <w:color w:val="0000FF"/>
        </w:rPr>
        <w:t>bé:</w:t>
      </w:r>
      <w:r>
        <w:rPr>
          <w:noProof/>
        </w:rPr>
        <w:t xml:space="preserve"> or </w:t>
      </w:r>
      <w:r w:rsidRPr="0083346F">
        <w:rPr>
          <w:rFonts w:ascii="Doulos SIL" w:hAnsi="Doulos SIL"/>
          <w:i/>
          <w:noProof/>
          <w:color w:val="0000FF"/>
        </w:rPr>
        <w:t>-bè</w:t>
      </w:r>
      <w:r>
        <w:rPr>
          <w:noProof/>
        </w:rPr>
        <w:t xml:space="preserve"> ~ </w:t>
      </w:r>
      <w:r w:rsidRPr="0083346F">
        <w:rPr>
          <w:rFonts w:ascii="Doulos SIL" w:hAnsi="Doulos SIL"/>
          <w:i/>
          <w:noProof/>
          <w:color w:val="0000FF"/>
        </w:rPr>
        <w:t>-wè</w:t>
      </w:r>
      <w:r>
        <w:rPr>
          <w:noProof/>
        </w:rPr>
        <w:t xml:space="preserve"> ‘child’</w:t>
      </w:r>
      <w:r>
        <w:rPr>
          <w:noProof/>
        </w:rPr>
        <w:tab/>
      </w:r>
      <w:r>
        <w:rPr>
          <w:noProof/>
        </w:rPr>
        <w:fldChar w:fldCharType="begin"/>
      </w:r>
      <w:r>
        <w:rPr>
          <w:noProof/>
        </w:rPr>
        <w:instrText xml:space="preserve"> PAGEREF _Toc348357764 \h </w:instrText>
      </w:r>
      <w:r>
        <w:rPr>
          <w:noProof/>
        </w:rPr>
      </w:r>
      <w:r>
        <w:rPr>
          <w:noProof/>
        </w:rPr>
        <w:fldChar w:fldCharType="separate"/>
      </w:r>
      <w:r w:rsidR="00433A33">
        <w:rPr>
          <w:noProof/>
        </w:rPr>
        <w:t>71</w:t>
      </w:r>
      <w:r>
        <w:rPr>
          <w:noProof/>
        </w:rPr>
        <w:fldChar w:fldCharType="end"/>
      </w:r>
    </w:p>
    <w:p w14:paraId="157C16D1" w14:textId="77777777" w:rsidR="002D5CBC" w:rsidRDefault="002D5CBC">
      <w:pPr>
        <w:pStyle w:val="TOC3"/>
        <w:tabs>
          <w:tab w:val="left" w:pos="1080"/>
          <w:tab w:val="right" w:leader="dot" w:pos="8289"/>
        </w:tabs>
        <w:rPr>
          <w:rFonts w:asciiTheme="minorHAnsi" w:eastAsiaTheme="minorEastAsia" w:hAnsiTheme="minorHAnsi" w:cstheme="minorBidi"/>
          <w:noProof/>
          <w:sz w:val="24"/>
          <w:szCs w:val="24"/>
          <w:lang w:eastAsia="ja-JP"/>
        </w:rPr>
      </w:pPr>
      <w:r>
        <w:rPr>
          <w:noProof/>
        </w:rPr>
        <w:t>5.1.7</w:t>
      </w:r>
      <w:r>
        <w:rPr>
          <w:rFonts w:asciiTheme="minorHAnsi" w:eastAsiaTheme="minorEastAsia" w:hAnsiTheme="minorHAnsi" w:cstheme="minorBidi"/>
          <w:noProof/>
          <w:sz w:val="24"/>
          <w:szCs w:val="24"/>
          <w:lang w:eastAsia="ja-JP"/>
        </w:rPr>
        <w:tab/>
      </w:r>
      <w:r>
        <w:rPr>
          <w:noProof/>
        </w:rPr>
        <w:t>Compounds with ‘man’ (</w:t>
      </w:r>
      <w:r w:rsidRPr="0083346F">
        <w:rPr>
          <w:rFonts w:ascii="Doulos SIL" w:hAnsi="Doulos SIL"/>
          <w:i/>
          <w:noProof/>
          <w:color w:val="0000FF"/>
        </w:rPr>
        <w:t>bànà</w:t>
      </w:r>
      <w:r>
        <w:rPr>
          <w:noProof/>
        </w:rPr>
        <w:t>) and ‘woman’ (</w:t>
      </w:r>
      <w:r w:rsidRPr="0083346F">
        <w:rPr>
          <w:rFonts w:ascii="Doulos SIL" w:hAnsi="Doulos SIL"/>
          <w:i/>
          <w:noProof/>
          <w:color w:val="0000FF"/>
        </w:rPr>
        <w:t>yé:</w:t>
      </w:r>
      <w:r>
        <w:rPr>
          <w:noProof/>
        </w:rPr>
        <w:t>)</w:t>
      </w:r>
      <w:r>
        <w:rPr>
          <w:noProof/>
        </w:rPr>
        <w:tab/>
      </w:r>
      <w:r>
        <w:rPr>
          <w:noProof/>
        </w:rPr>
        <w:fldChar w:fldCharType="begin"/>
      </w:r>
      <w:r>
        <w:rPr>
          <w:noProof/>
        </w:rPr>
        <w:instrText xml:space="preserve"> PAGEREF _Toc348357765 \h </w:instrText>
      </w:r>
      <w:r>
        <w:rPr>
          <w:noProof/>
        </w:rPr>
      </w:r>
      <w:r>
        <w:rPr>
          <w:noProof/>
        </w:rPr>
        <w:fldChar w:fldCharType="separate"/>
      </w:r>
      <w:r w:rsidR="00433A33">
        <w:rPr>
          <w:noProof/>
        </w:rPr>
        <w:t>72</w:t>
      </w:r>
      <w:r>
        <w:rPr>
          <w:noProof/>
        </w:rPr>
        <w:fldChar w:fldCharType="end"/>
      </w:r>
    </w:p>
    <w:p w14:paraId="548402A7" w14:textId="77777777" w:rsidR="002D5CBC" w:rsidRDefault="002D5CBC">
      <w:pPr>
        <w:pStyle w:val="TOC3"/>
        <w:tabs>
          <w:tab w:val="left" w:pos="1080"/>
          <w:tab w:val="right" w:leader="dot" w:pos="8289"/>
        </w:tabs>
        <w:rPr>
          <w:rFonts w:asciiTheme="minorHAnsi" w:eastAsiaTheme="minorEastAsia" w:hAnsiTheme="minorHAnsi" w:cstheme="minorBidi"/>
          <w:noProof/>
          <w:sz w:val="24"/>
          <w:szCs w:val="24"/>
          <w:lang w:eastAsia="ja-JP"/>
        </w:rPr>
      </w:pPr>
      <w:r>
        <w:rPr>
          <w:noProof/>
        </w:rPr>
        <w:t>5.1.8</w:t>
      </w:r>
      <w:r>
        <w:rPr>
          <w:rFonts w:asciiTheme="minorHAnsi" w:eastAsiaTheme="minorEastAsia" w:hAnsiTheme="minorHAnsi" w:cstheme="minorBidi"/>
          <w:noProof/>
          <w:sz w:val="24"/>
          <w:szCs w:val="24"/>
          <w:lang w:eastAsia="ja-JP"/>
        </w:rPr>
        <w:tab/>
      </w:r>
      <w:r>
        <w:rPr>
          <w:noProof/>
        </w:rPr>
        <w:t xml:space="preserve">Compounds with </w:t>
      </w:r>
      <w:r w:rsidRPr="0083346F">
        <w:rPr>
          <w:rFonts w:ascii="Doulos SIL" w:hAnsi="Doulos SIL"/>
          <w:i/>
          <w:noProof/>
          <w:color w:val="0000FF"/>
        </w:rPr>
        <w:t>tìŋgà</w:t>
      </w:r>
      <w:r>
        <w:rPr>
          <w:noProof/>
        </w:rPr>
        <w:t xml:space="preserve"> or </w:t>
      </w:r>
      <w:r w:rsidRPr="0083346F">
        <w:rPr>
          <w:rFonts w:ascii="Doulos SIL" w:hAnsi="Doulos SIL"/>
          <w:i/>
          <w:noProof/>
          <w:color w:val="0000FF"/>
        </w:rPr>
        <w:t>gùnàrì</w:t>
      </w:r>
      <w:r>
        <w:rPr>
          <w:noProof/>
        </w:rPr>
        <w:t xml:space="preserve"> ‘owner’</w:t>
      </w:r>
      <w:r>
        <w:rPr>
          <w:noProof/>
        </w:rPr>
        <w:tab/>
      </w:r>
      <w:r>
        <w:rPr>
          <w:noProof/>
        </w:rPr>
        <w:fldChar w:fldCharType="begin"/>
      </w:r>
      <w:r>
        <w:rPr>
          <w:noProof/>
        </w:rPr>
        <w:instrText xml:space="preserve"> PAGEREF _Toc348357766 \h </w:instrText>
      </w:r>
      <w:r>
        <w:rPr>
          <w:noProof/>
        </w:rPr>
      </w:r>
      <w:r>
        <w:rPr>
          <w:noProof/>
        </w:rPr>
        <w:fldChar w:fldCharType="separate"/>
      </w:r>
      <w:r w:rsidR="00433A33">
        <w:rPr>
          <w:noProof/>
        </w:rPr>
        <w:t>72</w:t>
      </w:r>
      <w:r>
        <w:rPr>
          <w:noProof/>
        </w:rPr>
        <w:fldChar w:fldCharType="end"/>
      </w:r>
    </w:p>
    <w:p w14:paraId="67669962" w14:textId="77777777" w:rsidR="002D5CBC" w:rsidRDefault="002D5CBC">
      <w:pPr>
        <w:pStyle w:val="TOC3"/>
        <w:tabs>
          <w:tab w:val="left" w:pos="1080"/>
          <w:tab w:val="right" w:leader="dot" w:pos="8289"/>
        </w:tabs>
        <w:rPr>
          <w:rFonts w:asciiTheme="minorHAnsi" w:eastAsiaTheme="minorEastAsia" w:hAnsiTheme="minorHAnsi" w:cstheme="minorBidi"/>
          <w:noProof/>
          <w:sz w:val="24"/>
          <w:szCs w:val="24"/>
          <w:lang w:eastAsia="ja-JP"/>
        </w:rPr>
      </w:pPr>
      <w:r>
        <w:rPr>
          <w:noProof/>
        </w:rPr>
        <w:t>5.1.9</w:t>
      </w:r>
      <w:r>
        <w:rPr>
          <w:rFonts w:asciiTheme="minorHAnsi" w:eastAsiaTheme="minorEastAsia" w:hAnsiTheme="minorHAnsi" w:cstheme="minorBidi"/>
          <w:noProof/>
          <w:sz w:val="24"/>
          <w:szCs w:val="24"/>
          <w:lang w:eastAsia="ja-JP"/>
        </w:rPr>
        <w:tab/>
      </w:r>
      <w:r>
        <w:rPr>
          <w:noProof/>
        </w:rPr>
        <w:t>Natural-species compounds (</w:t>
      </w:r>
      <w:r w:rsidRPr="0083346F">
        <w:rPr>
          <w:rFonts w:ascii="Doulos SIL" w:hAnsi="Doulos SIL"/>
          <w:i/>
          <w:noProof/>
          <w:color w:val="0000FF"/>
        </w:rPr>
        <w:t>X-nà(:)-X</w:t>
      </w:r>
      <w:r>
        <w:rPr>
          <w:noProof/>
        </w:rPr>
        <w:t>)</w:t>
      </w:r>
      <w:r>
        <w:rPr>
          <w:noProof/>
        </w:rPr>
        <w:tab/>
      </w:r>
      <w:r>
        <w:rPr>
          <w:noProof/>
        </w:rPr>
        <w:fldChar w:fldCharType="begin"/>
      </w:r>
      <w:r>
        <w:rPr>
          <w:noProof/>
        </w:rPr>
        <w:instrText xml:space="preserve"> PAGEREF _Toc348357767 \h </w:instrText>
      </w:r>
      <w:r>
        <w:rPr>
          <w:noProof/>
        </w:rPr>
      </w:r>
      <w:r>
        <w:rPr>
          <w:noProof/>
        </w:rPr>
        <w:fldChar w:fldCharType="separate"/>
      </w:r>
      <w:r w:rsidR="00433A33">
        <w:rPr>
          <w:noProof/>
        </w:rPr>
        <w:t>73</w:t>
      </w:r>
      <w:r>
        <w:rPr>
          <w:noProof/>
        </w:rPr>
        <w:fldChar w:fldCharType="end"/>
      </w:r>
    </w:p>
    <w:p w14:paraId="661720D6" w14:textId="77777777" w:rsidR="002D5CBC" w:rsidRDefault="002D5CBC">
      <w:pPr>
        <w:pStyle w:val="TOC3"/>
        <w:tabs>
          <w:tab w:val="left" w:pos="1190"/>
          <w:tab w:val="right" w:leader="dot" w:pos="8289"/>
        </w:tabs>
        <w:rPr>
          <w:rFonts w:asciiTheme="minorHAnsi" w:eastAsiaTheme="minorEastAsia" w:hAnsiTheme="minorHAnsi" w:cstheme="minorBidi"/>
          <w:noProof/>
          <w:sz w:val="24"/>
          <w:szCs w:val="24"/>
          <w:lang w:eastAsia="ja-JP"/>
        </w:rPr>
      </w:pPr>
      <w:r>
        <w:rPr>
          <w:noProof/>
        </w:rPr>
        <w:t>5.1.10</w:t>
      </w:r>
      <w:r>
        <w:rPr>
          <w:rFonts w:asciiTheme="minorHAnsi" w:eastAsiaTheme="minorEastAsia" w:hAnsiTheme="minorHAnsi" w:cstheme="minorBidi"/>
          <w:noProof/>
          <w:sz w:val="24"/>
          <w:szCs w:val="24"/>
          <w:lang w:eastAsia="ja-JP"/>
        </w:rPr>
        <w:tab/>
      </w:r>
      <w:r>
        <w:rPr>
          <w:noProof/>
        </w:rPr>
        <w:t>Instrumental compounds (</w:t>
      </w:r>
      <w:r w:rsidRPr="0083346F">
        <w:rPr>
          <w:rFonts w:ascii="Doulos SIL" w:hAnsi="Doulos SIL"/>
          <w:i/>
          <w:noProof/>
          <w:color w:val="0000FF"/>
        </w:rPr>
        <w:t>-wà</w:t>
      </w:r>
      <w:r>
        <w:rPr>
          <w:noProof/>
        </w:rPr>
        <w:t xml:space="preserve">, </w:t>
      </w:r>
      <w:r w:rsidRPr="0083346F">
        <w:rPr>
          <w:rFonts w:ascii="Doulos SIL" w:hAnsi="Doulos SIL"/>
          <w:i/>
          <w:noProof/>
          <w:color w:val="0000FF"/>
        </w:rPr>
        <w:t>-yé</w:t>
      </w:r>
      <w:r>
        <w:rPr>
          <w:noProof/>
        </w:rPr>
        <w:t> )</w:t>
      </w:r>
      <w:r>
        <w:rPr>
          <w:noProof/>
        </w:rPr>
        <w:tab/>
      </w:r>
      <w:r>
        <w:rPr>
          <w:noProof/>
        </w:rPr>
        <w:fldChar w:fldCharType="begin"/>
      </w:r>
      <w:r>
        <w:rPr>
          <w:noProof/>
        </w:rPr>
        <w:instrText xml:space="preserve"> PAGEREF _Toc348357768 \h </w:instrText>
      </w:r>
      <w:r>
        <w:rPr>
          <w:noProof/>
        </w:rPr>
      </w:r>
      <w:r>
        <w:rPr>
          <w:noProof/>
        </w:rPr>
        <w:fldChar w:fldCharType="separate"/>
      </w:r>
      <w:r w:rsidR="00433A33">
        <w:rPr>
          <w:noProof/>
        </w:rPr>
        <w:t>73</w:t>
      </w:r>
      <w:r>
        <w:rPr>
          <w:noProof/>
        </w:rPr>
        <w:fldChar w:fldCharType="end"/>
      </w:r>
    </w:p>
    <w:p w14:paraId="2053A296" w14:textId="77777777" w:rsidR="002D5CBC" w:rsidRDefault="002D5CBC">
      <w:pPr>
        <w:pStyle w:val="TOC3"/>
        <w:tabs>
          <w:tab w:val="left" w:pos="1190"/>
          <w:tab w:val="right" w:leader="dot" w:pos="8289"/>
        </w:tabs>
        <w:rPr>
          <w:rFonts w:asciiTheme="minorHAnsi" w:eastAsiaTheme="minorEastAsia" w:hAnsiTheme="minorHAnsi" w:cstheme="minorBidi"/>
          <w:noProof/>
          <w:sz w:val="24"/>
          <w:szCs w:val="24"/>
          <w:lang w:eastAsia="ja-JP"/>
        </w:rPr>
      </w:pPr>
      <w:r>
        <w:rPr>
          <w:noProof/>
        </w:rPr>
        <w:t>5.1.11</w:t>
      </w:r>
      <w:r>
        <w:rPr>
          <w:rFonts w:asciiTheme="minorHAnsi" w:eastAsiaTheme="minorEastAsia" w:hAnsiTheme="minorHAnsi" w:cstheme="minorBidi"/>
          <w:noProof/>
          <w:sz w:val="24"/>
          <w:szCs w:val="24"/>
          <w:lang w:eastAsia="ja-JP"/>
        </w:rPr>
        <w:tab/>
      </w:r>
      <w:r>
        <w:rPr>
          <w:noProof/>
        </w:rPr>
        <w:t>Product-of-action compounds (</w:t>
      </w:r>
      <w:r w:rsidRPr="0083346F">
        <w:rPr>
          <w:rFonts w:ascii="Doulos SIL" w:hAnsi="Doulos SIL"/>
          <w:i/>
          <w:noProof/>
          <w:color w:val="0000FF"/>
        </w:rPr>
        <w:t>-yɛ́</w:t>
      </w:r>
      <w:r>
        <w:rPr>
          <w:noProof/>
        </w:rPr>
        <w:t xml:space="preserve"> ~ </w:t>
      </w:r>
      <w:r w:rsidRPr="0083346F">
        <w:rPr>
          <w:rFonts w:ascii="Doulos SIL" w:hAnsi="Doulos SIL"/>
          <w:i/>
          <w:noProof/>
          <w:color w:val="0000FF"/>
        </w:rPr>
        <w:t>-yé</w:t>
      </w:r>
      <w:r>
        <w:rPr>
          <w:noProof/>
        </w:rPr>
        <w:t> )</w:t>
      </w:r>
      <w:r>
        <w:rPr>
          <w:noProof/>
        </w:rPr>
        <w:tab/>
      </w:r>
      <w:r>
        <w:rPr>
          <w:noProof/>
        </w:rPr>
        <w:fldChar w:fldCharType="begin"/>
      </w:r>
      <w:r>
        <w:rPr>
          <w:noProof/>
        </w:rPr>
        <w:instrText xml:space="preserve"> PAGEREF _Toc348357769 \h </w:instrText>
      </w:r>
      <w:r>
        <w:rPr>
          <w:noProof/>
        </w:rPr>
      </w:r>
      <w:r>
        <w:rPr>
          <w:noProof/>
        </w:rPr>
        <w:fldChar w:fldCharType="separate"/>
      </w:r>
      <w:r w:rsidR="00433A33">
        <w:rPr>
          <w:noProof/>
        </w:rPr>
        <w:t>74</w:t>
      </w:r>
      <w:r>
        <w:rPr>
          <w:noProof/>
        </w:rPr>
        <w:fldChar w:fldCharType="end"/>
      </w:r>
    </w:p>
    <w:p w14:paraId="43911D19" w14:textId="77777777" w:rsidR="002D5CBC" w:rsidRDefault="002D5CBC">
      <w:pPr>
        <w:pStyle w:val="TOC2"/>
        <w:tabs>
          <w:tab w:val="left" w:pos="715"/>
          <w:tab w:val="right" w:leader="dot" w:pos="8289"/>
        </w:tabs>
        <w:rPr>
          <w:rFonts w:asciiTheme="minorHAnsi" w:eastAsiaTheme="minorEastAsia" w:hAnsiTheme="minorHAnsi" w:cstheme="minorBidi"/>
          <w:noProof/>
          <w:sz w:val="24"/>
          <w:szCs w:val="24"/>
          <w:lang w:eastAsia="ja-JP"/>
        </w:rPr>
      </w:pPr>
      <w:r>
        <w:rPr>
          <w:noProof/>
        </w:rPr>
        <w:t>5.2</w:t>
      </w:r>
      <w:r>
        <w:rPr>
          <w:rFonts w:asciiTheme="minorHAnsi" w:eastAsiaTheme="minorEastAsia" w:hAnsiTheme="minorHAnsi" w:cstheme="minorBidi"/>
          <w:noProof/>
          <w:sz w:val="24"/>
          <w:szCs w:val="24"/>
          <w:lang w:eastAsia="ja-JP"/>
        </w:rPr>
        <w:tab/>
      </w:r>
      <w:r>
        <w:rPr>
          <w:noProof/>
        </w:rPr>
        <w:t>Adjectival compounds</w:t>
      </w:r>
      <w:r>
        <w:rPr>
          <w:noProof/>
        </w:rPr>
        <w:tab/>
      </w:r>
      <w:r>
        <w:rPr>
          <w:noProof/>
        </w:rPr>
        <w:fldChar w:fldCharType="begin"/>
      </w:r>
      <w:r>
        <w:rPr>
          <w:noProof/>
        </w:rPr>
        <w:instrText xml:space="preserve"> PAGEREF _Toc348357770 \h </w:instrText>
      </w:r>
      <w:r>
        <w:rPr>
          <w:noProof/>
        </w:rPr>
      </w:r>
      <w:r>
        <w:rPr>
          <w:noProof/>
        </w:rPr>
        <w:fldChar w:fldCharType="separate"/>
      </w:r>
      <w:r w:rsidR="00433A33">
        <w:rPr>
          <w:noProof/>
        </w:rPr>
        <w:t>75</w:t>
      </w:r>
      <w:r>
        <w:rPr>
          <w:noProof/>
        </w:rPr>
        <w:fldChar w:fldCharType="end"/>
      </w:r>
    </w:p>
    <w:p w14:paraId="3116224C" w14:textId="77777777" w:rsidR="002D5CBC" w:rsidRDefault="002D5CBC">
      <w:pPr>
        <w:pStyle w:val="TOC3"/>
        <w:tabs>
          <w:tab w:val="left" w:pos="1080"/>
          <w:tab w:val="right" w:leader="dot" w:pos="8289"/>
        </w:tabs>
        <w:rPr>
          <w:rFonts w:asciiTheme="minorHAnsi" w:eastAsiaTheme="minorEastAsia" w:hAnsiTheme="minorHAnsi" w:cstheme="minorBidi"/>
          <w:noProof/>
          <w:sz w:val="24"/>
          <w:szCs w:val="24"/>
          <w:lang w:eastAsia="ja-JP"/>
        </w:rPr>
      </w:pPr>
      <w:r>
        <w:rPr>
          <w:noProof/>
        </w:rPr>
        <w:t>5.2.1</w:t>
      </w:r>
      <w:r>
        <w:rPr>
          <w:rFonts w:asciiTheme="minorHAnsi" w:eastAsiaTheme="minorEastAsia" w:hAnsiTheme="minorHAnsi" w:cstheme="minorBidi"/>
          <w:noProof/>
          <w:sz w:val="24"/>
          <w:szCs w:val="24"/>
          <w:lang w:eastAsia="ja-JP"/>
        </w:rPr>
        <w:tab/>
      </w:r>
      <w:r>
        <w:rPr>
          <w:noProof/>
        </w:rPr>
        <w:t>Bahuvrihi (“Blackbeard”) compounds</w:t>
      </w:r>
      <w:r>
        <w:rPr>
          <w:noProof/>
        </w:rPr>
        <w:tab/>
      </w:r>
      <w:r>
        <w:rPr>
          <w:noProof/>
        </w:rPr>
        <w:fldChar w:fldCharType="begin"/>
      </w:r>
      <w:r>
        <w:rPr>
          <w:noProof/>
        </w:rPr>
        <w:instrText xml:space="preserve"> PAGEREF _Toc348357771 \h </w:instrText>
      </w:r>
      <w:r>
        <w:rPr>
          <w:noProof/>
        </w:rPr>
      </w:r>
      <w:r>
        <w:rPr>
          <w:noProof/>
        </w:rPr>
        <w:fldChar w:fldCharType="separate"/>
      </w:r>
      <w:r w:rsidR="00433A33">
        <w:rPr>
          <w:noProof/>
        </w:rPr>
        <w:t>75</w:t>
      </w:r>
      <w:r>
        <w:rPr>
          <w:noProof/>
        </w:rPr>
        <w:fldChar w:fldCharType="end"/>
      </w:r>
    </w:p>
    <w:p w14:paraId="392E8BC3" w14:textId="77777777" w:rsidR="002D5CBC" w:rsidRDefault="002D5CBC">
      <w:pPr>
        <w:pStyle w:val="TOC4"/>
        <w:tabs>
          <w:tab w:val="left" w:pos="1445"/>
          <w:tab w:val="right" w:leader="dot" w:pos="8289"/>
        </w:tabs>
        <w:rPr>
          <w:rFonts w:asciiTheme="minorHAnsi" w:eastAsiaTheme="minorEastAsia" w:hAnsiTheme="minorHAnsi" w:cstheme="minorBidi"/>
          <w:noProof/>
          <w:sz w:val="24"/>
          <w:szCs w:val="24"/>
          <w:lang w:eastAsia="ja-JP"/>
        </w:rPr>
      </w:pPr>
      <w:r>
        <w:rPr>
          <w:noProof/>
        </w:rPr>
        <w:t>5.2.1.1</w:t>
      </w:r>
      <w:r>
        <w:rPr>
          <w:rFonts w:asciiTheme="minorHAnsi" w:eastAsiaTheme="minorEastAsia" w:hAnsiTheme="minorHAnsi" w:cstheme="minorBidi"/>
          <w:noProof/>
          <w:sz w:val="24"/>
          <w:szCs w:val="24"/>
          <w:lang w:eastAsia="ja-JP"/>
        </w:rPr>
        <w:tab/>
      </w:r>
      <w:r>
        <w:rPr>
          <w:noProof/>
        </w:rPr>
        <w:t xml:space="preserve">With adjectival compound final </w:t>
      </w:r>
      <w:r w:rsidRPr="0083346F">
        <w:rPr>
          <w:rFonts w:ascii="Doulos SIL" w:hAnsi="Doulos SIL"/>
          <w:noProof/>
          <w:color w:val="008000"/>
        </w:rPr>
        <w:t>[ǹ ǎ]</w:t>
      </w:r>
      <w:r>
        <w:rPr>
          <w:noProof/>
        </w:rPr>
        <w:tab/>
      </w:r>
      <w:r>
        <w:rPr>
          <w:noProof/>
        </w:rPr>
        <w:fldChar w:fldCharType="begin"/>
      </w:r>
      <w:r>
        <w:rPr>
          <w:noProof/>
        </w:rPr>
        <w:instrText xml:space="preserve"> PAGEREF _Toc348357772 \h </w:instrText>
      </w:r>
      <w:r>
        <w:rPr>
          <w:noProof/>
        </w:rPr>
      </w:r>
      <w:r>
        <w:rPr>
          <w:noProof/>
        </w:rPr>
        <w:fldChar w:fldCharType="separate"/>
      </w:r>
      <w:r w:rsidR="00433A33">
        <w:rPr>
          <w:noProof/>
        </w:rPr>
        <w:t>75</w:t>
      </w:r>
      <w:r>
        <w:rPr>
          <w:noProof/>
        </w:rPr>
        <w:fldChar w:fldCharType="end"/>
      </w:r>
    </w:p>
    <w:p w14:paraId="49B47CA0" w14:textId="77777777" w:rsidR="002D5CBC" w:rsidRDefault="002D5CBC">
      <w:pPr>
        <w:pStyle w:val="TOC4"/>
        <w:tabs>
          <w:tab w:val="left" w:pos="1445"/>
          <w:tab w:val="right" w:leader="dot" w:pos="8289"/>
        </w:tabs>
        <w:rPr>
          <w:rFonts w:asciiTheme="minorHAnsi" w:eastAsiaTheme="minorEastAsia" w:hAnsiTheme="minorHAnsi" w:cstheme="minorBidi"/>
          <w:noProof/>
          <w:sz w:val="24"/>
          <w:szCs w:val="24"/>
          <w:lang w:eastAsia="ja-JP"/>
        </w:rPr>
      </w:pPr>
      <w:r>
        <w:rPr>
          <w:noProof/>
        </w:rPr>
        <w:t>5.2.1.2</w:t>
      </w:r>
      <w:r>
        <w:rPr>
          <w:rFonts w:asciiTheme="minorHAnsi" w:eastAsiaTheme="minorEastAsia" w:hAnsiTheme="minorHAnsi" w:cstheme="minorBidi"/>
          <w:noProof/>
          <w:sz w:val="24"/>
          <w:szCs w:val="24"/>
          <w:lang w:eastAsia="ja-JP"/>
        </w:rPr>
        <w:tab/>
      </w:r>
      <w:r>
        <w:rPr>
          <w:noProof/>
        </w:rPr>
        <w:t>With numeral compound final</w:t>
      </w:r>
      <w:r>
        <w:rPr>
          <w:noProof/>
        </w:rPr>
        <w:tab/>
      </w:r>
      <w:r>
        <w:rPr>
          <w:noProof/>
        </w:rPr>
        <w:fldChar w:fldCharType="begin"/>
      </w:r>
      <w:r>
        <w:rPr>
          <w:noProof/>
        </w:rPr>
        <w:instrText xml:space="preserve"> PAGEREF _Toc348357773 \h </w:instrText>
      </w:r>
      <w:r>
        <w:rPr>
          <w:noProof/>
        </w:rPr>
      </w:r>
      <w:r>
        <w:rPr>
          <w:noProof/>
        </w:rPr>
        <w:fldChar w:fldCharType="separate"/>
      </w:r>
      <w:r w:rsidR="00433A33">
        <w:rPr>
          <w:noProof/>
        </w:rPr>
        <w:t>75</w:t>
      </w:r>
      <w:r>
        <w:rPr>
          <w:noProof/>
        </w:rPr>
        <w:fldChar w:fldCharType="end"/>
      </w:r>
    </w:p>
    <w:p w14:paraId="2C1DD63A" w14:textId="77777777" w:rsidR="002D5CBC" w:rsidRDefault="002D5CBC">
      <w:pPr>
        <w:pStyle w:val="TOC1"/>
        <w:tabs>
          <w:tab w:val="left" w:pos="360"/>
          <w:tab w:val="right" w:leader="dot" w:pos="8289"/>
        </w:tabs>
        <w:rPr>
          <w:rFonts w:asciiTheme="minorHAnsi" w:eastAsiaTheme="minorEastAsia" w:hAnsiTheme="minorHAnsi" w:cstheme="minorBidi"/>
          <w:b w:val="0"/>
          <w:noProof/>
          <w:szCs w:val="24"/>
          <w:lang w:eastAsia="ja-JP"/>
        </w:rPr>
      </w:pPr>
      <w:r>
        <w:rPr>
          <w:noProof/>
        </w:rPr>
        <w:t>6</w:t>
      </w:r>
      <w:r>
        <w:rPr>
          <w:rFonts w:asciiTheme="minorHAnsi" w:eastAsiaTheme="minorEastAsia" w:hAnsiTheme="minorHAnsi" w:cstheme="minorBidi"/>
          <w:b w:val="0"/>
          <w:noProof/>
          <w:szCs w:val="24"/>
          <w:lang w:eastAsia="ja-JP"/>
        </w:rPr>
        <w:tab/>
      </w:r>
      <w:r>
        <w:rPr>
          <w:noProof/>
        </w:rPr>
        <w:t>Noun Phrase structure</w:t>
      </w:r>
      <w:r>
        <w:rPr>
          <w:noProof/>
        </w:rPr>
        <w:tab/>
      </w:r>
      <w:r>
        <w:rPr>
          <w:noProof/>
        </w:rPr>
        <w:fldChar w:fldCharType="begin"/>
      </w:r>
      <w:r>
        <w:rPr>
          <w:noProof/>
        </w:rPr>
        <w:instrText xml:space="preserve"> PAGEREF _Toc348357774 \h </w:instrText>
      </w:r>
      <w:r>
        <w:rPr>
          <w:noProof/>
        </w:rPr>
      </w:r>
      <w:r>
        <w:rPr>
          <w:noProof/>
        </w:rPr>
        <w:fldChar w:fldCharType="separate"/>
      </w:r>
      <w:r w:rsidR="00433A33">
        <w:rPr>
          <w:noProof/>
        </w:rPr>
        <w:t>77</w:t>
      </w:r>
      <w:r>
        <w:rPr>
          <w:noProof/>
        </w:rPr>
        <w:fldChar w:fldCharType="end"/>
      </w:r>
    </w:p>
    <w:p w14:paraId="0FB02938" w14:textId="77777777" w:rsidR="002D5CBC" w:rsidRDefault="002D5CBC">
      <w:pPr>
        <w:pStyle w:val="TOC2"/>
        <w:tabs>
          <w:tab w:val="left" w:pos="715"/>
          <w:tab w:val="right" w:leader="dot" w:pos="8289"/>
        </w:tabs>
        <w:rPr>
          <w:rFonts w:asciiTheme="minorHAnsi" w:eastAsiaTheme="minorEastAsia" w:hAnsiTheme="minorHAnsi" w:cstheme="minorBidi"/>
          <w:noProof/>
          <w:sz w:val="24"/>
          <w:szCs w:val="24"/>
          <w:lang w:eastAsia="ja-JP"/>
        </w:rPr>
      </w:pPr>
      <w:r>
        <w:rPr>
          <w:noProof/>
        </w:rPr>
        <w:t>6.1</w:t>
      </w:r>
      <w:r>
        <w:rPr>
          <w:rFonts w:asciiTheme="minorHAnsi" w:eastAsiaTheme="minorEastAsia" w:hAnsiTheme="minorHAnsi" w:cstheme="minorBidi"/>
          <w:noProof/>
          <w:sz w:val="24"/>
          <w:szCs w:val="24"/>
          <w:lang w:eastAsia="ja-JP"/>
        </w:rPr>
        <w:tab/>
      </w:r>
      <w:r>
        <w:rPr>
          <w:noProof/>
        </w:rPr>
        <w:t>Organization of NP constituents</w:t>
      </w:r>
      <w:r>
        <w:rPr>
          <w:noProof/>
        </w:rPr>
        <w:tab/>
      </w:r>
      <w:r>
        <w:rPr>
          <w:noProof/>
        </w:rPr>
        <w:fldChar w:fldCharType="begin"/>
      </w:r>
      <w:r>
        <w:rPr>
          <w:noProof/>
        </w:rPr>
        <w:instrText xml:space="preserve"> PAGEREF _Toc348357775 \h </w:instrText>
      </w:r>
      <w:r>
        <w:rPr>
          <w:noProof/>
        </w:rPr>
      </w:r>
      <w:r>
        <w:rPr>
          <w:noProof/>
        </w:rPr>
        <w:fldChar w:fldCharType="separate"/>
      </w:r>
      <w:r w:rsidR="00433A33">
        <w:rPr>
          <w:noProof/>
        </w:rPr>
        <w:t>77</w:t>
      </w:r>
      <w:r>
        <w:rPr>
          <w:noProof/>
        </w:rPr>
        <w:fldChar w:fldCharType="end"/>
      </w:r>
    </w:p>
    <w:p w14:paraId="7429FB05" w14:textId="77777777" w:rsidR="002D5CBC" w:rsidRDefault="002D5CBC">
      <w:pPr>
        <w:pStyle w:val="TOC3"/>
        <w:tabs>
          <w:tab w:val="left" w:pos="1080"/>
          <w:tab w:val="right" w:leader="dot" w:pos="8289"/>
        </w:tabs>
        <w:rPr>
          <w:rFonts w:asciiTheme="minorHAnsi" w:eastAsiaTheme="minorEastAsia" w:hAnsiTheme="minorHAnsi" w:cstheme="minorBidi"/>
          <w:noProof/>
          <w:sz w:val="24"/>
          <w:szCs w:val="24"/>
          <w:lang w:eastAsia="ja-JP"/>
        </w:rPr>
      </w:pPr>
      <w:r>
        <w:rPr>
          <w:noProof/>
        </w:rPr>
        <w:lastRenderedPageBreak/>
        <w:t>6.1.1</w:t>
      </w:r>
      <w:r>
        <w:rPr>
          <w:rFonts w:asciiTheme="minorHAnsi" w:eastAsiaTheme="minorEastAsia" w:hAnsiTheme="minorHAnsi" w:cstheme="minorBidi"/>
          <w:noProof/>
          <w:sz w:val="24"/>
          <w:szCs w:val="24"/>
          <w:lang w:eastAsia="ja-JP"/>
        </w:rPr>
        <w:tab/>
      </w:r>
      <w:r>
        <w:rPr>
          <w:noProof/>
        </w:rPr>
        <w:t>Linear order</w:t>
      </w:r>
      <w:r>
        <w:rPr>
          <w:noProof/>
        </w:rPr>
        <w:tab/>
      </w:r>
      <w:r>
        <w:rPr>
          <w:noProof/>
        </w:rPr>
        <w:fldChar w:fldCharType="begin"/>
      </w:r>
      <w:r>
        <w:rPr>
          <w:noProof/>
        </w:rPr>
        <w:instrText xml:space="preserve"> PAGEREF _Toc348357776 \h </w:instrText>
      </w:r>
      <w:r>
        <w:rPr>
          <w:noProof/>
        </w:rPr>
      </w:r>
      <w:r>
        <w:rPr>
          <w:noProof/>
        </w:rPr>
        <w:fldChar w:fldCharType="separate"/>
      </w:r>
      <w:r w:rsidR="00433A33">
        <w:rPr>
          <w:noProof/>
        </w:rPr>
        <w:t>77</w:t>
      </w:r>
      <w:r>
        <w:rPr>
          <w:noProof/>
        </w:rPr>
        <w:fldChar w:fldCharType="end"/>
      </w:r>
    </w:p>
    <w:p w14:paraId="098FD912" w14:textId="77777777" w:rsidR="002D5CBC" w:rsidRDefault="002D5CBC">
      <w:pPr>
        <w:pStyle w:val="TOC3"/>
        <w:tabs>
          <w:tab w:val="left" w:pos="1080"/>
          <w:tab w:val="right" w:leader="dot" w:pos="8289"/>
        </w:tabs>
        <w:rPr>
          <w:rFonts w:asciiTheme="minorHAnsi" w:eastAsiaTheme="minorEastAsia" w:hAnsiTheme="minorHAnsi" w:cstheme="minorBidi"/>
          <w:noProof/>
          <w:sz w:val="24"/>
          <w:szCs w:val="24"/>
          <w:lang w:eastAsia="ja-JP"/>
        </w:rPr>
      </w:pPr>
      <w:r>
        <w:rPr>
          <w:noProof/>
        </w:rPr>
        <w:t>6.1.2</w:t>
      </w:r>
      <w:r>
        <w:rPr>
          <w:rFonts w:asciiTheme="minorHAnsi" w:eastAsiaTheme="minorEastAsia" w:hAnsiTheme="minorHAnsi" w:cstheme="minorBidi"/>
          <w:noProof/>
          <w:sz w:val="24"/>
          <w:szCs w:val="24"/>
          <w:lang w:eastAsia="ja-JP"/>
        </w:rPr>
        <w:tab/>
      </w:r>
      <w:r>
        <w:rPr>
          <w:noProof/>
        </w:rPr>
        <w:t>Headless NPs (absolute function of non-noun NP constituents)</w:t>
      </w:r>
      <w:r>
        <w:rPr>
          <w:noProof/>
        </w:rPr>
        <w:tab/>
      </w:r>
      <w:r>
        <w:rPr>
          <w:noProof/>
        </w:rPr>
        <w:fldChar w:fldCharType="begin"/>
      </w:r>
      <w:r>
        <w:rPr>
          <w:noProof/>
        </w:rPr>
        <w:instrText xml:space="preserve"> PAGEREF _Toc348357777 \h </w:instrText>
      </w:r>
      <w:r>
        <w:rPr>
          <w:noProof/>
        </w:rPr>
      </w:r>
      <w:r>
        <w:rPr>
          <w:noProof/>
        </w:rPr>
        <w:fldChar w:fldCharType="separate"/>
      </w:r>
      <w:r w:rsidR="00433A33">
        <w:rPr>
          <w:noProof/>
        </w:rPr>
        <w:t>79</w:t>
      </w:r>
      <w:r>
        <w:rPr>
          <w:noProof/>
        </w:rPr>
        <w:fldChar w:fldCharType="end"/>
      </w:r>
    </w:p>
    <w:p w14:paraId="6E872A87" w14:textId="77777777" w:rsidR="002D5CBC" w:rsidRDefault="002D5CBC">
      <w:pPr>
        <w:pStyle w:val="TOC3"/>
        <w:tabs>
          <w:tab w:val="left" w:pos="1080"/>
          <w:tab w:val="right" w:leader="dot" w:pos="8289"/>
        </w:tabs>
        <w:rPr>
          <w:rFonts w:asciiTheme="minorHAnsi" w:eastAsiaTheme="minorEastAsia" w:hAnsiTheme="minorHAnsi" w:cstheme="minorBidi"/>
          <w:noProof/>
          <w:sz w:val="24"/>
          <w:szCs w:val="24"/>
          <w:lang w:eastAsia="ja-JP"/>
        </w:rPr>
      </w:pPr>
      <w:r>
        <w:rPr>
          <w:noProof/>
        </w:rPr>
        <w:t>6.1.3</w:t>
      </w:r>
      <w:r>
        <w:rPr>
          <w:rFonts w:asciiTheme="minorHAnsi" w:eastAsiaTheme="minorEastAsia" w:hAnsiTheme="minorHAnsi" w:cstheme="minorBidi"/>
          <w:noProof/>
          <w:sz w:val="24"/>
          <w:szCs w:val="24"/>
          <w:lang w:eastAsia="ja-JP"/>
        </w:rPr>
        <w:tab/>
      </w:r>
      <w:r>
        <w:rPr>
          <w:noProof/>
        </w:rPr>
        <w:t>Apparent bifurcation of relative-clause head NP</w:t>
      </w:r>
      <w:r>
        <w:rPr>
          <w:noProof/>
        </w:rPr>
        <w:tab/>
      </w:r>
      <w:r>
        <w:rPr>
          <w:noProof/>
        </w:rPr>
        <w:fldChar w:fldCharType="begin"/>
      </w:r>
      <w:r>
        <w:rPr>
          <w:noProof/>
        </w:rPr>
        <w:instrText xml:space="preserve"> PAGEREF _Toc348357778 \h </w:instrText>
      </w:r>
      <w:r>
        <w:rPr>
          <w:noProof/>
        </w:rPr>
      </w:r>
      <w:r>
        <w:rPr>
          <w:noProof/>
        </w:rPr>
        <w:fldChar w:fldCharType="separate"/>
      </w:r>
      <w:r w:rsidR="00433A33">
        <w:rPr>
          <w:noProof/>
        </w:rPr>
        <w:t>79</w:t>
      </w:r>
      <w:r>
        <w:rPr>
          <w:noProof/>
        </w:rPr>
        <w:fldChar w:fldCharType="end"/>
      </w:r>
    </w:p>
    <w:p w14:paraId="52777693" w14:textId="77777777" w:rsidR="002D5CBC" w:rsidRDefault="002D5CBC">
      <w:pPr>
        <w:pStyle w:val="TOC3"/>
        <w:tabs>
          <w:tab w:val="left" w:pos="1080"/>
          <w:tab w:val="right" w:leader="dot" w:pos="8289"/>
        </w:tabs>
        <w:rPr>
          <w:rFonts w:asciiTheme="minorHAnsi" w:eastAsiaTheme="minorEastAsia" w:hAnsiTheme="minorHAnsi" w:cstheme="minorBidi"/>
          <w:noProof/>
          <w:sz w:val="24"/>
          <w:szCs w:val="24"/>
          <w:lang w:eastAsia="ja-JP"/>
        </w:rPr>
      </w:pPr>
      <w:r>
        <w:rPr>
          <w:noProof/>
        </w:rPr>
        <w:t>6.1.4</w:t>
      </w:r>
      <w:r>
        <w:rPr>
          <w:rFonts w:asciiTheme="minorHAnsi" w:eastAsiaTheme="minorEastAsia" w:hAnsiTheme="minorHAnsi" w:cstheme="minorBidi"/>
          <w:noProof/>
          <w:sz w:val="24"/>
          <w:szCs w:val="24"/>
          <w:lang w:eastAsia="ja-JP"/>
        </w:rPr>
        <w:tab/>
      </w:r>
      <w:r>
        <w:rPr>
          <w:noProof/>
        </w:rPr>
        <w:t>Internal bracketing and tone-dropping within an NP</w:t>
      </w:r>
      <w:r>
        <w:rPr>
          <w:noProof/>
        </w:rPr>
        <w:tab/>
      </w:r>
      <w:r>
        <w:rPr>
          <w:noProof/>
        </w:rPr>
        <w:fldChar w:fldCharType="begin"/>
      </w:r>
      <w:r>
        <w:rPr>
          <w:noProof/>
        </w:rPr>
        <w:instrText xml:space="preserve"> PAGEREF _Toc348357779 \h </w:instrText>
      </w:r>
      <w:r>
        <w:rPr>
          <w:noProof/>
        </w:rPr>
      </w:r>
      <w:r>
        <w:rPr>
          <w:noProof/>
        </w:rPr>
        <w:fldChar w:fldCharType="separate"/>
      </w:r>
      <w:r w:rsidR="00433A33">
        <w:rPr>
          <w:noProof/>
        </w:rPr>
        <w:t>79</w:t>
      </w:r>
      <w:r>
        <w:rPr>
          <w:noProof/>
        </w:rPr>
        <w:fldChar w:fldCharType="end"/>
      </w:r>
    </w:p>
    <w:p w14:paraId="4C0CD738" w14:textId="77777777" w:rsidR="002D5CBC" w:rsidRDefault="002D5CBC">
      <w:pPr>
        <w:pStyle w:val="TOC2"/>
        <w:tabs>
          <w:tab w:val="left" w:pos="715"/>
          <w:tab w:val="right" w:leader="dot" w:pos="8289"/>
        </w:tabs>
        <w:rPr>
          <w:rFonts w:asciiTheme="minorHAnsi" w:eastAsiaTheme="minorEastAsia" w:hAnsiTheme="minorHAnsi" w:cstheme="minorBidi"/>
          <w:noProof/>
          <w:sz w:val="24"/>
          <w:szCs w:val="24"/>
          <w:lang w:eastAsia="ja-JP"/>
        </w:rPr>
      </w:pPr>
      <w:r>
        <w:rPr>
          <w:noProof/>
        </w:rPr>
        <w:t>6.2</w:t>
      </w:r>
      <w:r>
        <w:rPr>
          <w:rFonts w:asciiTheme="minorHAnsi" w:eastAsiaTheme="minorEastAsia" w:hAnsiTheme="minorHAnsi" w:cstheme="minorBidi"/>
          <w:noProof/>
          <w:sz w:val="24"/>
          <w:szCs w:val="24"/>
          <w:lang w:eastAsia="ja-JP"/>
        </w:rPr>
        <w:tab/>
      </w:r>
      <w:r>
        <w:rPr>
          <w:noProof/>
        </w:rPr>
        <w:t>Possessives</w:t>
      </w:r>
      <w:r>
        <w:rPr>
          <w:noProof/>
        </w:rPr>
        <w:tab/>
      </w:r>
      <w:r>
        <w:rPr>
          <w:noProof/>
        </w:rPr>
        <w:fldChar w:fldCharType="begin"/>
      </w:r>
      <w:r>
        <w:rPr>
          <w:noProof/>
        </w:rPr>
        <w:instrText xml:space="preserve"> PAGEREF _Toc348357780 \h </w:instrText>
      </w:r>
      <w:r>
        <w:rPr>
          <w:noProof/>
        </w:rPr>
      </w:r>
      <w:r>
        <w:rPr>
          <w:noProof/>
        </w:rPr>
        <w:fldChar w:fldCharType="separate"/>
      </w:r>
      <w:r w:rsidR="00433A33">
        <w:rPr>
          <w:noProof/>
        </w:rPr>
        <w:t>80</w:t>
      </w:r>
      <w:r>
        <w:rPr>
          <w:noProof/>
        </w:rPr>
        <w:fldChar w:fldCharType="end"/>
      </w:r>
    </w:p>
    <w:p w14:paraId="23A955D0" w14:textId="77777777" w:rsidR="002D5CBC" w:rsidRDefault="002D5CBC">
      <w:pPr>
        <w:pStyle w:val="TOC3"/>
        <w:tabs>
          <w:tab w:val="left" w:pos="1080"/>
          <w:tab w:val="right" w:leader="dot" w:pos="8289"/>
        </w:tabs>
        <w:rPr>
          <w:rFonts w:asciiTheme="minorHAnsi" w:eastAsiaTheme="minorEastAsia" w:hAnsiTheme="minorHAnsi" w:cstheme="minorBidi"/>
          <w:noProof/>
          <w:sz w:val="24"/>
          <w:szCs w:val="24"/>
          <w:lang w:eastAsia="ja-JP"/>
        </w:rPr>
      </w:pPr>
      <w:r>
        <w:rPr>
          <w:noProof/>
        </w:rPr>
        <w:t>6.2.1</w:t>
      </w:r>
      <w:r>
        <w:rPr>
          <w:rFonts w:asciiTheme="minorHAnsi" w:eastAsiaTheme="minorEastAsia" w:hAnsiTheme="minorHAnsi" w:cstheme="minorBidi"/>
          <w:noProof/>
          <w:sz w:val="24"/>
          <w:szCs w:val="24"/>
          <w:lang w:eastAsia="ja-JP"/>
        </w:rPr>
        <w:tab/>
      </w:r>
      <w:r>
        <w:rPr>
          <w:noProof/>
        </w:rPr>
        <w:t>Alienable possession</w:t>
      </w:r>
      <w:r>
        <w:rPr>
          <w:noProof/>
        </w:rPr>
        <w:tab/>
      </w:r>
      <w:r>
        <w:rPr>
          <w:noProof/>
        </w:rPr>
        <w:fldChar w:fldCharType="begin"/>
      </w:r>
      <w:r>
        <w:rPr>
          <w:noProof/>
        </w:rPr>
        <w:instrText xml:space="preserve"> PAGEREF _Toc348357781 \h </w:instrText>
      </w:r>
      <w:r>
        <w:rPr>
          <w:noProof/>
        </w:rPr>
      </w:r>
      <w:r>
        <w:rPr>
          <w:noProof/>
        </w:rPr>
        <w:fldChar w:fldCharType="separate"/>
      </w:r>
      <w:r w:rsidR="00433A33">
        <w:rPr>
          <w:noProof/>
        </w:rPr>
        <w:t>80</w:t>
      </w:r>
      <w:r>
        <w:rPr>
          <w:noProof/>
        </w:rPr>
        <w:fldChar w:fldCharType="end"/>
      </w:r>
    </w:p>
    <w:p w14:paraId="324DD791" w14:textId="77777777" w:rsidR="002D5CBC" w:rsidRDefault="002D5CBC">
      <w:pPr>
        <w:pStyle w:val="TOC4"/>
        <w:tabs>
          <w:tab w:val="left" w:pos="1445"/>
          <w:tab w:val="right" w:leader="dot" w:pos="8289"/>
        </w:tabs>
        <w:rPr>
          <w:rFonts w:asciiTheme="minorHAnsi" w:eastAsiaTheme="minorEastAsia" w:hAnsiTheme="minorHAnsi" w:cstheme="minorBidi"/>
          <w:noProof/>
          <w:sz w:val="24"/>
          <w:szCs w:val="24"/>
          <w:lang w:eastAsia="ja-JP"/>
        </w:rPr>
      </w:pPr>
      <w:r>
        <w:rPr>
          <w:noProof/>
        </w:rPr>
        <w:t>6.2.1.1</w:t>
      </w:r>
      <w:r>
        <w:rPr>
          <w:rFonts w:asciiTheme="minorHAnsi" w:eastAsiaTheme="minorEastAsia" w:hAnsiTheme="minorHAnsi" w:cstheme="minorBidi"/>
          <w:noProof/>
          <w:sz w:val="24"/>
          <w:szCs w:val="24"/>
          <w:lang w:eastAsia="ja-JP"/>
        </w:rPr>
        <w:tab/>
      </w:r>
      <w:r>
        <w:rPr>
          <w:noProof/>
        </w:rPr>
        <w:t>Nonpronominal NP as prenominal alienable possessor</w:t>
      </w:r>
      <w:r>
        <w:rPr>
          <w:noProof/>
        </w:rPr>
        <w:tab/>
      </w:r>
      <w:r>
        <w:rPr>
          <w:noProof/>
        </w:rPr>
        <w:fldChar w:fldCharType="begin"/>
      </w:r>
      <w:r>
        <w:rPr>
          <w:noProof/>
        </w:rPr>
        <w:instrText xml:space="preserve"> PAGEREF _Toc348357782 \h </w:instrText>
      </w:r>
      <w:r>
        <w:rPr>
          <w:noProof/>
        </w:rPr>
      </w:r>
      <w:r>
        <w:rPr>
          <w:noProof/>
        </w:rPr>
        <w:fldChar w:fldCharType="separate"/>
      </w:r>
      <w:r w:rsidR="00433A33">
        <w:rPr>
          <w:noProof/>
        </w:rPr>
        <w:t>80</w:t>
      </w:r>
      <w:r>
        <w:rPr>
          <w:noProof/>
        </w:rPr>
        <w:fldChar w:fldCharType="end"/>
      </w:r>
    </w:p>
    <w:p w14:paraId="6F53A8B2" w14:textId="77777777" w:rsidR="002D5CBC" w:rsidRDefault="002D5CBC">
      <w:pPr>
        <w:pStyle w:val="TOC4"/>
        <w:tabs>
          <w:tab w:val="left" w:pos="1445"/>
          <w:tab w:val="right" w:leader="dot" w:pos="8289"/>
        </w:tabs>
        <w:rPr>
          <w:rFonts w:asciiTheme="minorHAnsi" w:eastAsiaTheme="minorEastAsia" w:hAnsiTheme="minorHAnsi" w:cstheme="minorBidi"/>
          <w:noProof/>
          <w:sz w:val="24"/>
          <w:szCs w:val="24"/>
          <w:lang w:eastAsia="ja-JP"/>
        </w:rPr>
      </w:pPr>
      <w:r>
        <w:rPr>
          <w:noProof/>
        </w:rPr>
        <w:t>6.2.1.2</w:t>
      </w:r>
      <w:r>
        <w:rPr>
          <w:rFonts w:asciiTheme="minorHAnsi" w:eastAsiaTheme="minorEastAsia" w:hAnsiTheme="minorHAnsi" w:cstheme="minorBidi"/>
          <w:noProof/>
          <w:sz w:val="24"/>
          <w:szCs w:val="24"/>
          <w:lang w:eastAsia="ja-JP"/>
        </w:rPr>
        <w:tab/>
      </w:r>
      <w:r>
        <w:rPr>
          <w:noProof/>
        </w:rPr>
        <w:t>Pronominal alienable possessor</w:t>
      </w:r>
      <w:r>
        <w:rPr>
          <w:noProof/>
        </w:rPr>
        <w:tab/>
      </w:r>
      <w:r>
        <w:rPr>
          <w:noProof/>
        </w:rPr>
        <w:fldChar w:fldCharType="begin"/>
      </w:r>
      <w:r>
        <w:rPr>
          <w:noProof/>
        </w:rPr>
        <w:instrText xml:space="preserve"> PAGEREF _Toc348357783 \h </w:instrText>
      </w:r>
      <w:r>
        <w:rPr>
          <w:noProof/>
        </w:rPr>
      </w:r>
      <w:r>
        <w:rPr>
          <w:noProof/>
        </w:rPr>
        <w:fldChar w:fldCharType="separate"/>
      </w:r>
      <w:r w:rsidR="00433A33">
        <w:rPr>
          <w:noProof/>
        </w:rPr>
        <w:t>81</w:t>
      </w:r>
      <w:r>
        <w:rPr>
          <w:noProof/>
        </w:rPr>
        <w:fldChar w:fldCharType="end"/>
      </w:r>
    </w:p>
    <w:p w14:paraId="777B9864" w14:textId="77777777" w:rsidR="002D5CBC" w:rsidRDefault="002D5CBC">
      <w:pPr>
        <w:pStyle w:val="TOC4"/>
        <w:tabs>
          <w:tab w:val="left" w:pos="1445"/>
          <w:tab w:val="right" w:leader="dot" w:pos="8289"/>
        </w:tabs>
        <w:rPr>
          <w:rFonts w:asciiTheme="minorHAnsi" w:eastAsiaTheme="minorEastAsia" w:hAnsiTheme="minorHAnsi" w:cstheme="minorBidi"/>
          <w:noProof/>
          <w:sz w:val="24"/>
          <w:szCs w:val="24"/>
          <w:lang w:eastAsia="ja-JP"/>
        </w:rPr>
      </w:pPr>
      <w:r>
        <w:rPr>
          <w:noProof/>
        </w:rPr>
        <w:t>6.2.1.3</w:t>
      </w:r>
      <w:r>
        <w:rPr>
          <w:rFonts w:asciiTheme="minorHAnsi" w:eastAsiaTheme="minorEastAsia" w:hAnsiTheme="minorHAnsi" w:cstheme="minorBidi"/>
          <w:noProof/>
          <w:sz w:val="24"/>
          <w:szCs w:val="24"/>
          <w:lang w:eastAsia="ja-JP"/>
        </w:rPr>
        <w:tab/>
      </w:r>
      <w:r>
        <w:rPr>
          <w:noProof/>
        </w:rPr>
        <w:t>Tone contour of modifiers following an alienably possessed noun</w:t>
      </w:r>
      <w:r>
        <w:rPr>
          <w:noProof/>
        </w:rPr>
        <w:tab/>
      </w:r>
      <w:r>
        <w:rPr>
          <w:noProof/>
        </w:rPr>
        <w:fldChar w:fldCharType="begin"/>
      </w:r>
      <w:r>
        <w:rPr>
          <w:noProof/>
        </w:rPr>
        <w:instrText xml:space="preserve"> PAGEREF _Toc348357784 \h </w:instrText>
      </w:r>
      <w:r>
        <w:rPr>
          <w:noProof/>
        </w:rPr>
      </w:r>
      <w:r>
        <w:rPr>
          <w:noProof/>
        </w:rPr>
        <w:fldChar w:fldCharType="separate"/>
      </w:r>
      <w:r w:rsidR="00433A33">
        <w:rPr>
          <w:noProof/>
        </w:rPr>
        <w:t>82</w:t>
      </w:r>
      <w:r>
        <w:rPr>
          <w:noProof/>
        </w:rPr>
        <w:fldChar w:fldCharType="end"/>
      </w:r>
    </w:p>
    <w:p w14:paraId="5B922B8A" w14:textId="77777777" w:rsidR="002D5CBC" w:rsidRDefault="002D5CBC">
      <w:pPr>
        <w:pStyle w:val="TOC3"/>
        <w:tabs>
          <w:tab w:val="left" w:pos="1080"/>
          <w:tab w:val="right" w:leader="dot" w:pos="8289"/>
        </w:tabs>
        <w:rPr>
          <w:rFonts w:asciiTheme="minorHAnsi" w:eastAsiaTheme="minorEastAsia" w:hAnsiTheme="minorHAnsi" w:cstheme="minorBidi"/>
          <w:noProof/>
          <w:sz w:val="24"/>
          <w:szCs w:val="24"/>
          <w:lang w:eastAsia="ja-JP"/>
        </w:rPr>
      </w:pPr>
      <w:r>
        <w:rPr>
          <w:noProof/>
        </w:rPr>
        <w:t>6.2.2</w:t>
      </w:r>
      <w:r>
        <w:rPr>
          <w:rFonts w:asciiTheme="minorHAnsi" w:eastAsiaTheme="minorEastAsia" w:hAnsiTheme="minorHAnsi" w:cstheme="minorBidi"/>
          <w:noProof/>
          <w:sz w:val="24"/>
          <w:szCs w:val="24"/>
          <w:lang w:eastAsia="ja-JP"/>
        </w:rPr>
        <w:tab/>
      </w:r>
      <w:r>
        <w:rPr>
          <w:noProof/>
        </w:rPr>
        <w:t>Inalienable possession</w:t>
      </w:r>
      <w:r>
        <w:rPr>
          <w:noProof/>
        </w:rPr>
        <w:tab/>
      </w:r>
      <w:r>
        <w:rPr>
          <w:noProof/>
        </w:rPr>
        <w:fldChar w:fldCharType="begin"/>
      </w:r>
      <w:r>
        <w:rPr>
          <w:noProof/>
        </w:rPr>
        <w:instrText xml:space="preserve"> PAGEREF _Toc348357785 \h </w:instrText>
      </w:r>
      <w:r>
        <w:rPr>
          <w:noProof/>
        </w:rPr>
      </w:r>
      <w:r>
        <w:rPr>
          <w:noProof/>
        </w:rPr>
        <w:fldChar w:fldCharType="separate"/>
      </w:r>
      <w:r w:rsidR="00433A33">
        <w:rPr>
          <w:noProof/>
        </w:rPr>
        <w:t>85</w:t>
      </w:r>
      <w:r>
        <w:rPr>
          <w:noProof/>
        </w:rPr>
        <w:fldChar w:fldCharType="end"/>
      </w:r>
    </w:p>
    <w:p w14:paraId="119D26AD" w14:textId="77777777" w:rsidR="002D5CBC" w:rsidRDefault="002D5CBC">
      <w:pPr>
        <w:pStyle w:val="TOC4"/>
        <w:tabs>
          <w:tab w:val="left" w:pos="1445"/>
          <w:tab w:val="right" w:leader="dot" w:pos="8289"/>
        </w:tabs>
        <w:rPr>
          <w:rFonts w:asciiTheme="minorHAnsi" w:eastAsiaTheme="minorEastAsia" w:hAnsiTheme="minorHAnsi" w:cstheme="minorBidi"/>
          <w:noProof/>
          <w:sz w:val="24"/>
          <w:szCs w:val="24"/>
          <w:lang w:eastAsia="ja-JP"/>
        </w:rPr>
      </w:pPr>
      <w:r>
        <w:rPr>
          <w:noProof/>
        </w:rPr>
        <w:t>6.2.2.1</w:t>
      </w:r>
      <w:r>
        <w:rPr>
          <w:rFonts w:asciiTheme="minorHAnsi" w:eastAsiaTheme="minorEastAsia" w:hAnsiTheme="minorHAnsi" w:cstheme="minorBidi"/>
          <w:noProof/>
          <w:sz w:val="24"/>
          <w:szCs w:val="24"/>
          <w:lang w:eastAsia="ja-JP"/>
        </w:rPr>
        <w:tab/>
      </w:r>
      <w:r>
        <w:rPr>
          <w:noProof/>
        </w:rPr>
        <w:t>Kin terms and similar relationship terms</w:t>
      </w:r>
      <w:r>
        <w:rPr>
          <w:noProof/>
        </w:rPr>
        <w:tab/>
      </w:r>
      <w:r>
        <w:rPr>
          <w:noProof/>
        </w:rPr>
        <w:fldChar w:fldCharType="begin"/>
      </w:r>
      <w:r>
        <w:rPr>
          <w:noProof/>
        </w:rPr>
        <w:instrText xml:space="preserve"> PAGEREF _Toc348357786 \h </w:instrText>
      </w:r>
      <w:r>
        <w:rPr>
          <w:noProof/>
        </w:rPr>
      </w:r>
      <w:r>
        <w:rPr>
          <w:noProof/>
        </w:rPr>
        <w:fldChar w:fldCharType="separate"/>
      </w:r>
      <w:r w:rsidR="00433A33">
        <w:rPr>
          <w:noProof/>
        </w:rPr>
        <w:t>85</w:t>
      </w:r>
      <w:r>
        <w:rPr>
          <w:noProof/>
        </w:rPr>
        <w:fldChar w:fldCharType="end"/>
      </w:r>
    </w:p>
    <w:p w14:paraId="54E170A5" w14:textId="77777777" w:rsidR="002D5CBC" w:rsidRDefault="002D5CBC">
      <w:pPr>
        <w:pStyle w:val="TOC4"/>
        <w:tabs>
          <w:tab w:val="left" w:pos="1445"/>
          <w:tab w:val="right" w:leader="dot" w:pos="8289"/>
        </w:tabs>
        <w:rPr>
          <w:rFonts w:asciiTheme="minorHAnsi" w:eastAsiaTheme="minorEastAsia" w:hAnsiTheme="minorHAnsi" w:cstheme="minorBidi"/>
          <w:noProof/>
          <w:sz w:val="24"/>
          <w:szCs w:val="24"/>
          <w:lang w:eastAsia="ja-JP"/>
        </w:rPr>
      </w:pPr>
      <w:r>
        <w:rPr>
          <w:noProof/>
        </w:rPr>
        <w:t>6.2.2.2</w:t>
      </w:r>
      <w:r>
        <w:rPr>
          <w:rFonts w:asciiTheme="minorHAnsi" w:eastAsiaTheme="minorEastAsia" w:hAnsiTheme="minorHAnsi" w:cstheme="minorBidi"/>
          <w:noProof/>
          <w:sz w:val="24"/>
          <w:szCs w:val="24"/>
          <w:lang w:eastAsia="ja-JP"/>
        </w:rPr>
        <w:tab/>
      </w:r>
      <w:r>
        <w:rPr>
          <w:noProof/>
        </w:rPr>
        <w:t>Tone contour of modifiers following an inalienably possessed noun</w:t>
      </w:r>
      <w:r>
        <w:rPr>
          <w:noProof/>
        </w:rPr>
        <w:tab/>
      </w:r>
      <w:r>
        <w:rPr>
          <w:noProof/>
        </w:rPr>
        <w:fldChar w:fldCharType="begin"/>
      </w:r>
      <w:r>
        <w:rPr>
          <w:noProof/>
        </w:rPr>
        <w:instrText xml:space="preserve"> PAGEREF _Toc348357787 \h </w:instrText>
      </w:r>
      <w:r>
        <w:rPr>
          <w:noProof/>
        </w:rPr>
      </w:r>
      <w:r>
        <w:rPr>
          <w:noProof/>
        </w:rPr>
        <w:fldChar w:fldCharType="separate"/>
      </w:r>
      <w:r w:rsidR="00433A33">
        <w:rPr>
          <w:noProof/>
        </w:rPr>
        <w:t>87</w:t>
      </w:r>
      <w:r>
        <w:rPr>
          <w:noProof/>
        </w:rPr>
        <w:fldChar w:fldCharType="end"/>
      </w:r>
    </w:p>
    <w:p w14:paraId="67AB53D0" w14:textId="77777777" w:rsidR="002D5CBC" w:rsidRDefault="002D5CBC">
      <w:pPr>
        <w:pStyle w:val="TOC3"/>
        <w:tabs>
          <w:tab w:val="left" w:pos="1080"/>
          <w:tab w:val="right" w:leader="dot" w:pos="8289"/>
        </w:tabs>
        <w:rPr>
          <w:rFonts w:asciiTheme="minorHAnsi" w:eastAsiaTheme="minorEastAsia" w:hAnsiTheme="minorHAnsi" w:cstheme="minorBidi"/>
          <w:noProof/>
          <w:sz w:val="24"/>
          <w:szCs w:val="24"/>
          <w:lang w:eastAsia="ja-JP"/>
        </w:rPr>
      </w:pPr>
      <w:r>
        <w:rPr>
          <w:noProof/>
        </w:rPr>
        <w:t>6.2.3</w:t>
      </w:r>
      <w:r>
        <w:rPr>
          <w:rFonts w:asciiTheme="minorHAnsi" w:eastAsiaTheme="minorEastAsia" w:hAnsiTheme="minorHAnsi" w:cstheme="minorBidi"/>
          <w:noProof/>
          <w:sz w:val="24"/>
          <w:szCs w:val="24"/>
          <w:lang w:eastAsia="ja-JP"/>
        </w:rPr>
        <w:tab/>
      </w:r>
      <w:r>
        <w:rPr>
          <w:noProof/>
        </w:rPr>
        <w:t>Recursive possession</w:t>
      </w:r>
      <w:r>
        <w:rPr>
          <w:noProof/>
        </w:rPr>
        <w:tab/>
      </w:r>
      <w:r>
        <w:rPr>
          <w:noProof/>
        </w:rPr>
        <w:fldChar w:fldCharType="begin"/>
      </w:r>
      <w:r>
        <w:rPr>
          <w:noProof/>
        </w:rPr>
        <w:instrText xml:space="preserve"> PAGEREF _Toc348357788 \h </w:instrText>
      </w:r>
      <w:r>
        <w:rPr>
          <w:noProof/>
        </w:rPr>
      </w:r>
      <w:r>
        <w:rPr>
          <w:noProof/>
        </w:rPr>
        <w:fldChar w:fldCharType="separate"/>
      </w:r>
      <w:r w:rsidR="00433A33">
        <w:rPr>
          <w:noProof/>
        </w:rPr>
        <w:t>88</w:t>
      </w:r>
      <w:r>
        <w:rPr>
          <w:noProof/>
        </w:rPr>
        <w:fldChar w:fldCharType="end"/>
      </w:r>
    </w:p>
    <w:p w14:paraId="32BB45A7" w14:textId="77777777" w:rsidR="002D5CBC" w:rsidRDefault="002D5CBC">
      <w:pPr>
        <w:pStyle w:val="TOC2"/>
        <w:tabs>
          <w:tab w:val="left" w:pos="715"/>
          <w:tab w:val="right" w:leader="dot" w:pos="8289"/>
        </w:tabs>
        <w:rPr>
          <w:rFonts w:asciiTheme="minorHAnsi" w:eastAsiaTheme="minorEastAsia" w:hAnsiTheme="minorHAnsi" w:cstheme="minorBidi"/>
          <w:noProof/>
          <w:sz w:val="24"/>
          <w:szCs w:val="24"/>
          <w:lang w:eastAsia="ja-JP"/>
        </w:rPr>
      </w:pPr>
      <w:r>
        <w:rPr>
          <w:noProof/>
        </w:rPr>
        <w:t>6.3</w:t>
      </w:r>
      <w:r>
        <w:rPr>
          <w:rFonts w:asciiTheme="minorHAnsi" w:eastAsiaTheme="minorEastAsia" w:hAnsiTheme="minorHAnsi" w:cstheme="minorBidi"/>
          <w:noProof/>
          <w:sz w:val="24"/>
          <w:szCs w:val="24"/>
          <w:lang w:eastAsia="ja-JP"/>
        </w:rPr>
        <w:tab/>
      </w:r>
      <w:r>
        <w:rPr>
          <w:noProof/>
        </w:rPr>
        <w:t>Noun-adjective</w:t>
      </w:r>
      <w:r>
        <w:rPr>
          <w:noProof/>
        </w:rPr>
        <w:tab/>
      </w:r>
      <w:r>
        <w:rPr>
          <w:noProof/>
        </w:rPr>
        <w:fldChar w:fldCharType="begin"/>
      </w:r>
      <w:r>
        <w:rPr>
          <w:noProof/>
        </w:rPr>
        <w:instrText xml:space="preserve"> PAGEREF _Toc348357789 \h </w:instrText>
      </w:r>
      <w:r>
        <w:rPr>
          <w:noProof/>
        </w:rPr>
      </w:r>
      <w:r>
        <w:rPr>
          <w:noProof/>
        </w:rPr>
        <w:fldChar w:fldCharType="separate"/>
      </w:r>
      <w:r w:rsidR="00433A33">
        <w:rPr>
          <w:noProof/>
        </w:rPr>
        <w:t>89</w:t>
      </w:r>
      <w:r>
        <w:rPr>
          <w:noProof/>
        </w:rPr>
        <w:fldChar w:fldCharType="end"/>
      </w:r>
    </w:p>
    <w:p w14:paraId="556BF182" w14:textId="77777777" w:rsidR="002D5CBC" w:rsidRDefault="002D5CBC">
      <w:pPr>
        <w:pStyle w:val="TOC3"/>
        <w:tabs>
          <w:tab w:val="left" w:pos="1080"/>
          <w:tab w:val="right" w:leader="dot" w:pos="8289"/>
        </w:tabs>
        <w:rPr>
          <w:rFonts w:asciiTheme="minorHAnsi" w:eastAsiaTheme="minorEastAsia" w:hAnsiTheme="minorHAnsi" w:cstheme="minorBidi"/>
          <w:noProof/>
          <w:sz w:val="24"/>
          <w:szCs w:val="24"/>
          <w:lang w:eastAsia="ja-JP"/>
        </w:rPr>
      </w:pPr>
      <w:r>
        <w:rPr>
          <w:noProof/>
        </w:rPr>
        <w:t>6.3.1</w:t>
      </w:r>
      <w:r>
        <w:rPr>
          <w:rFonts w:asciiTheme="minorHAnsi" w:eastAsiaTheme="minorEastAsia" w:hAnsiTheme="minorHAnsi" w:cstheme="minorBidi"/>
          <w:noProof/>
          <w:sz w:val="24"/>
          <w:szCs w:val="24"/>
          <w:lang w:eastAsia="ja-JP"/>
        </w:rPr>
        <w:tab/>
      </w:r>
      <w:r>
        <w:rPr>
          <w:noProof/>
        </w:rPr>
        <w:t>Noun plus regular modifying adjective</w:t>
      </w:r>
      <w:r>
        <w:rPr>
          <w:noProof/>
        </w:rPr>
        <w:tab/>
      </w:r>
      <w:r>
        <w:rPr>
          <w:noProof/>
        </w:rPr>
        <w:fldChar w:fldCharType="begin"/>
      </w:r>
      <w:r>
        <w:rPr>
          <w:noProof/>
        </w:rPr>
        <w:instrText xml:space="preserve"> PAGEREF _Toc348357790 \h </w:instrText>
      </w:r>
      <w:r>
        <w:rPr>
          <w:noProof/>
        </w:rPr>
      </w:r>
      <w:r>
        <w:rPr>
          <w:noProof/>
        </w:rPr>
        <w:fldChar w:fldCharType="separate"/>
      </w:r>
      <w:r w:rsidR="00433A33">
        <w:rPr>
          <w:noProof/>
        </w:rPr>
        <w:t>89</w:t>
      </w:r>
      <w:r>
        <w:rPr>
          <w:noProof/>
        </w:rPr>
        <w:fldChar w:fldCharType="end"/>
      </w:r>
    </w:p>
    <w:p w14:paraId="291CD9E6" w14:textId="77777777" w:rsidR="002D5CBC" w:rsidRDefault="002D5CBC">
      <w:pPr>
        <w:pStyle w:val="TOC3"/>
        <w:tabs>
          <w:tab w:val="left" w:pos="1080"/>
          <w:tab w:val="right" w:leader="dot" w:pos="8289"/>
        </w:tabs>
        <w:rPr>
          <w:rFonts w:asciiTheme="minorHAnsi" w:eastAsiaTheme="minorEastAsia" w:hAnsiTheme="minorHAnsi" w:cstheme="minorBidi"/>
          <w:noProof/>
          <w:sz w:val="24"/>
          <w:szCs w:val="24"/>
          <w:lang w:eastAsia="ja-JP"/>
        </w:rPr>
      </w:pPr>
      <w:r>
        <w:rPr>
          <w:noProof/>
        </w:rPr>
        <w:t>6.3.2</w:t>
      </w:r>
      <w:r>
        <w:rPr>
          <w:rFonts w:asciiTheme="minorHAnsi" w:eastAsiaTheme="minorEastAsia" w:hAnsiTheme="minorHAnsi" w:cstheme="minorBidi"/>
          <w:noProof/>
          <w:sz w:val="24"/>
          <w:szCs w:val="24"/>
          <w:lang w:eastAsia="ja-JP"/>
        </w:rPr>
        <w:tab/>
      </w:r>
      <w:r>
        <w:rPr>
          <w:noProof/>
        </w:rPr>
        <w:t xml:space="preserve">Numeral-like </w:t>
      </w:r>
      <w:r w:rsidRPr="0083346F">
        <w:rPr>
          <w:rFonts w:ascii="Doulos SIL" w:hAnsi="Doulos SIL"/>
          <w:i/>
          <w:noProof/>
          <w:color w:val="0000FF"/>
        </w:rPr>
        <w:t>àmbìlè-gè</w:t>
      </w:r>
      <w:r>
        <w:rPr>
          <w:noProof/>
        </w:rPr>
        <w:t xml:space="preserve"> ‘certain (ones)’</w:t>
      </w:r>
      <w:r>
        <w:rPr>
          <w:noProof/>
        </w:rPr>
        <w:tab/>
      </w:r>
      <w:r>
        <w:rPr>
          <w:noProof/>
        </w:rPr>
        <w:fldChar w:fldCharType="begin"/>
      </w:r>
      <w:r>
        <w:rPr>
          <w:noProof/>
        </w:rPr>
        <w:instrText xml:space="preserve"> PAGEREF _Toc348357791 \h </w:instrText>
      </w:r>
      <w:r>
        <w:rPr>
          <w:noProof/>
        </w:rPr>
      </w:r>
      <w:r>
        <w:rPr>
          <w:noProof/>
        </w:rPr>
        <w:fldChar w:fldCharType="separate"/>
      </w:r>
      <w:r w:rsidR="00433A33">
        <w:rPr>
          <w:noProof/>
        </w:rPr>
        <w:t>90</w:t>
      </w:r>
      <w:r>
        <w:rPr>
          <w:noProof/>
        </w:rPr>
        <w:fldChar w:fldCharType="end"/>
      </w:r>
    </w:p>
    <w:p w14:paraId="52E025F1" w14:textId="77777777" w:rsidR="002D5CBC" w:rsidRDefault="002D5CBC">
      <w:pPr>
        <w:pStyle w:val="TOC3"/>
        <w:tabs>
          <w:tab w:val="left" w:pos="1080"/>
          <w:tab w:val="right" w:leader="dot" w:pos="8289"/>
        </w:tabs>
        <w:rPr>
          <w:rFonts w:asciiTheme="minorHAnsi" w:eastAsiaTheme="minorEastAsia" w:hAnsiTheme="minorHAnsi" w:cstheme="minorBidi"/>
          <w:noProof/>
          <w:sz w:val="24"/>
          <w:szCs w:val="24"/>
          <w:lang w:eastAsia="ja-JP"/>
        </w:rPr>
      </w:pPr>
      <w:r>
        <w:rPr>
          <w:noProof/>
        </w:rPr>
        <w:t>6.3.3</w:t>
      </w:r>
      <w:r>
        <w:rPr>
          <w:rFonts w:asciiTheme="minorHAnsi" w:eastAsiaTheme="minorEastAsia" w:hAnsiTheme="minorHAnsi" w:cstheme="minorBidi"/>
          <w:noProof/>
          <w:sz w:val="24"/>
          <w:szCs w:val="24"/>
          <w:lang w:eastAsia="ja-JP"/>
        </w:rPr>
        <w:tab/>
      </w:r>
      <w:r>
        <w:rPr>
          <w:noProof/>
        </w:rPr>
        <w:t>Expansions of adjective</w:t>
      </w:r>
      <w:r>
        <w:rPr>
          <w:noProof/>
        </w:rPr>
        <w:tab/>
      </w:r>
      <w:r>
        <w:rPr>
          <w:noProof/>
        </w:rPr>
        <w:fldChar w:fldCharType="begin"/>
      </w:r>
      <w:r>
        <w:rPr>
          <w:noProof/>
        </w:rPr>
        <w:instrText xml:space="preserve"> PAGEREF _Toc348357792 \h </w:instrText>
      </w:r>
      <w:r>
        <w:rPr>
          <w:noProof/>
        </w:rPr>
      </w:r>
      <w:r>
        <w:rPr>
          <w:noProof/>
        </w:rPr>
        <w:fldChar w:fldCharType="separate"/>
      </w:r>
      <w:r w:rsidR="00433A33">
        <w:rPr>
          <w:noProof/>
        </w:rPr>
        <w:t>90</w:t>
      </w:r>
      <w:r>
        <w:rPr>
          <w:noProof/>
        </w:rPr>
        <w:fldChar w:fldCharType="end"/>
      </w:r>
    </w:p>
    <w:p w14:paraId="7C1C8323" w14:textId="77777777" w:rsidR="002D5CBC" w:rsidRDefault="002D5CBC">
      <w:pPr>
        <w:pStyle w:val="TOC4"/>
        <w:tabs>
          <w:tab w:val="left" w:pos="1445"/>
          <w:tab w:val="right" w:leader="dot" w:pos="8289"/>
        </w:tabs>
        <w:rPr>
          <w:rFonts w:asciiTheme="minorHAnsi" w:eastAsiaTheme="minorEastAsia" w:hAnsiTheme="minorHAnsi" w:cstheme="minorBidi"/>
          <w:noProof/>
          <w:sz w:val="24"/>
          <w:szCs w:val="24"/>
          <w:lang w:eastAsia="ja-JP"/>
        </w:rPr>
      </w:pPr>
      <w:r>
        <w:rPr>
          <w:noProof/>
        </w:rPr>
        <w:t>6.3.3.1</w:t>
      </w:r>
      <w:r>
        <w:rPr>
          <w:rFonts w:asciiTheme="minorHAnsi" w:eastAsiaTheme="minorEastAsia" w:hAnsiTheme="minorHAnsi" w:cstheme="minorBidi"/>
          <w:noProof/>
          <w:sz w:val="24"/>
          <w:szCs w:val="24"/>
          <w:lang w:eastAsia="ja-JP"/>
        </w:rPr>
        <w:tab/>
      </w:r>
      <w:r>
        <w:rPr>
          <w:noProof/>
        </w:rPr>
        <w:t>Adjective sequences</w:t>
      </w:r>
      <w:r>
        <w:rPr>
          <w:noProof/>
        </w:rPr>
        <w:tab/>
      </w:r>
      <w:r>
        <w:rPr>
          <w:noProof/>
        </w:rPr>
        <w:fldChar w:fldCharType="begin"/>
      </w:r>
      <w:r>
        <w:rPr>
          <w:noProof/>
        </w:rPr>
        <w:instrText xml:space="preserve"> PAGEREF _Toc348357793 \h </w:instrText>
      </w:r>
      <w:r>
        <w:rPr>
          <w:noProof/>
        </w:rPr>
      </w:r>
      <w:r>
        <w:rPr>
          <w:noProof/>
        </w:rPr>
        <w:fldChar w:fldCharType="separate"/>
      </w:r>
      <w:r w:rsidR="00433A33">
        <w:rPr>
          <w:noProof/>
        </w:rPr>
        <w:t>90</w:t>
      </w:r>
      <w:r>
        <w:rPr>
          <w:noProof/>
        </w:rPr>
        <w:fldChar w:fldCharType="end"/>
      </w:r>
    </w:p>
    <w:p w14:paraId="6CDFC7D4" w14:textId="77777777" w:rsidR="002D5CBC" w:rsidRDefault="002D5CBC">
      <w:pPr>
        <w:pStyle w:val="TOC4"/>
        <w:tabs>
          <w:tab w:val="left" w:pos="1445"/>
          <w:tab w:val="right" w:leader="dot" w:pos="8289"/>
        </w:tabs>
        <w:rPr>
          <w:rFonts w:asciiTheme="minorHAnsi" w:eastAsiaTheme="minorEastAsia" w:hAnsiTheme="minorHAnsi" w:cstheme="minorBidi"/>
          <w:noProof/>
          <w:sz w:val="24"/>
          <w:szCs w:val="24"/>
          <w:lang w:eastAsia="ja-JP"/>
        </w:rPr>
      </w:pPr>
      <w:r>
        <w:rPr>
          <w:noProof/>
        </w:rPr>
        <w:t>6.3.3.2</w:t>
      </w:r>
      <w:r>
        <w:rPr>
          <w:rFonts w:asciiTheme="minorHAnsi" w:eastAsiaTheme="minorEastAsia" w:hAnsiTheme="minorHAnsi" w:cstheme="minorBidi"/>
          <w:noProof/>
          <w:sz w:val="24"/>
          <w:szCs w:val="24"/>
          <w:lang w:eastAsia="ja-JP"/>
        </w:rPr>
        <w:tab/>
      </w:r>
      <w:r>
        <w:rPr>
          <w:noProof/>
        </w:rPr>
        <w:t>Adjectival intensifiers</w:t>
      </w:r>
      <w:r>
        <w:rPr>
          <w:noProof/>
        </w:rPr>
        <w:tab/>
      </w:r>
      <w:r>
        <w:rPr>
          <w:noProof/>
        </w:rPr>
        <w:fldChar w:fldCharType="begin"/>
      </w:r>
      <w:r>
        <w:rPr>
          <w:noProof/>
        </w:rPr>
        <w:instrText xml:space="preserve"> PAGEREF _Toc348357794 \h </w:instrText>
      </w:r>
      <w:r>
        <w:rPr>
          <w:noProof/>
        </w:rPr>
      </w:r>
      <w:r>
        <w:rPr>
          <w:noProof/>
        </w:rPr>
        <w:fldChar w:fldCharType="separate"/>
      </w:r>
      <w:r w:rsidR="00433A33">
        <w:rPr>
          <w:noProof/>
        </w:rPr>
        <w:t>91</w:t>
      </w:r>
      <w:r>
        <w:rPr>
          <w:noProof/>
        </w:rPr>
        <w:fldChar w:fldCharType="end"/>
      </w:r>
    </w:p>
    <w:p w14:paraId="6002026E" w14:textId="77777777" w:rsidR="002D5CBC" w:rsidRDefault="002D5CBC">
      <w:pPr>
        <w:pStyle w:val="TOC4"/>
        <w:tabs>
          <w:tab w:val="left" w:pos="1445"/>
          <w:tab w:val="right" w:leader="dot" w:pos="8289"/>
        </w:tabs>
        <w:rPr>
          <w:rFonts w:asciiTheme="minorHAnsi" w:eastAsiaTheme="minorEastAsia" w:hAnsiTheme="minorHAnsi" w:cstheme="minorBidi"/>
          <w:noProof/>
          <w:sz w:val="24"/>
          <w:szCs w:val="24"/>
          <w:lang w:eastAsia="ja-JP"/>
        </w:rPr>
      </w:pPr>
      <w:r>
        <w:rPr>
          <w:noProof/>
        </w:rPr>
        <w:t>6.3.3.3</w:t>
      </w:r>
      <w:r>
        <w:rPr>
          <w:rFonts w:asciiTheme="minorHAnsi" w:eastAsiaTheme="minorEastAsia" w:hAnsiTheme="minorHAnsi" w:cstheme="minorBidi"/>
          <w:noProof/>
          <w:sz w:val="24"/>
          <w:szCs w:val="24"/>
          <w:lang w:eastAsia="ja-JP"/>
        </w:rPr>
        <w:tab/>
      </w:r>
      <w:r>
        <w:rPr>
          <w:noProof/>
        </w:rPr>
        <w:t>‘Good to eat’</w:t>
      </w:r>
      <w:r>
        <w:rPr>
          <w:noProof/>
        </w:rPr>
        <w:tab/>
      </w:r>
      <w:r>
        <w:rPr>
          <w:noProof/>
        </w:rPr>
        <w:fldChar w:fldCharType="begin"/>
      </w:r>
      <w:r>
        <w:rPr>
          <w:noProof/>
        </w:rPr>
        <w:instrText xml:space="preserve"> PAGEREF _Toc348357795 \h </w:instrText>
      </w:r>
      <w:r>
        <w:rPr>
          <w:noProof/>
        </w:rPr>
      </w:r>
      <w:r>
        <w:rPr>
          <w:noProof/>
        </w:rPr>
        <w:fldChar w:fldCharType="separate"/>
      </w:r>
      <w:r w:rsidR="00433A33">
        <w:rPr>
          <w:noProof/>
        </w:rPr>
        <w:t>91</w:t>
      </w:r>
      <w:r>
        <w:rPr>
          <w:noProof/>
        </w:rPr>
        <w:fldChar w:fldCharType="end"/>
      </w:r>
    </w:p>
    <w:p w14:paraId="48241DE3" w14:textId="77777777" w:rsidR="002D5CBC" w:rsidRDefault="002D5CBC">
      <w:pPr>
        <w:pStyle w:val="TOC2"/>
        <w:tabs>
          <w:tab w:val="left" w:pos="715"/>
          <w:tab w:val="right" w:leader="dot" w:pos="8289"/>
        </w:tabs>
        <w:rPr>
          <w:rFonts w:asciiTheme="minorHAnsi" w:eastAsiaTheme="minorEastAsia" w:hAnsiTheme="minorHAnsi" w:cstheme="minorBidi"/>
          <w:noProof/>
          <w:sz w:val="24"/>
          <w:szCs w:val="24"/>
          <w:lang w:eastAsia="ja-JP"/>
        </w:rPr>
      </w:pPr>
      <w:r>
        <w:rPr>
          <w:noProof/>
        </w:rPr>
        <w:t>6.4</w:t>
      </w:r>
      <w:r>
        <w:rPr>
          <w:rFonts w:asciiTheme="minorHAnsi" w:eastAsiaTheme="minorEastAsia" w:hAnsiTheme="minorHAnsi" w:cstheme="minorBidi"/>
          <w:noProof/>
          <w:sz w:val="24"/>
          <w:szCs w:val="24"/>
          <w:lang w:eastAsia="ja-JP"/>
        </w:rPr>
        <w:tab/>
      </w:r>
      <w:r>
        <w:rPr>
          <w:noProof/>
        </w:rPr>
        <w:t>NPs containing a numeral</w:t>
      </w:r>
      <w:r>
        <w:rPr>
          <w:noProof/>
        </w:rPr>
        <w:tab/>
      </w:r>
      <w:r>
        <w:rPr>
          <w:noProof/>
        </w:rPr>
        <w:fldChar w:fldCharType="begin"/>
      </w:r>
      <w:r>
        <w:rPr>
          <w:noProof/>
        </w:rPr>
        <w:instrText xml:space="preserve"> PAGEREF _Toc348357796 \h </w:instrText>
      </w:r>
      <w:r>
        <w:rPr>
          <w:noProof/>
        </w:rPr>
      </w:r>
      <w:r>
        <w:rPr>
          <w:noProof/>
        </w:rPr>
        <w:fldChar w:fldCharType="separate"/>
      </w:r>
      <w:r w:rsidR="00433A33">
        <w:rPr>
          <w:noProof/>
        </w:rPr>
        <w:t>91</w:t>
      </w:r>
      <w:r>
        <w:rPr>
          <w:noProof/>
        </w:rPr>
        <w:fldChar w:fldCharType="end"/>
      </w:r>
    </w:p>
    <w:p w14:paraId="2C9B64D5" w14:textId="77777777" w:rsidR="002D5CBC" w:rsidRDefault="002D5CBC">
      <w:pPr>
        <w:pStyle w:val="TOC3"/>
        <w:tabs>
          <w:tab w:val="left" w:pos="1080"/>
          <w:tab w:val="right" w:leader="dot" w:pos="8289"/>
        </w:tabs>
        <w:rPr>
          <w:rFonts w:asciiTheme="minorHAnsi" w:eastAsiaTheme="minorEastAsia" w:hAnsiTheme="minorHAnsi" w:cstheme="minorBidi"/>
          <w:noProof/>
          <w:sz w:val="24"/>
          <w:szCs w:val="24"/>
          <w:lang w:eastAsia="ja-JP"/>
        </w:rPr>
      </w:pPr>
      <w:r>
        <w:rPr>
          <w:noProof/>
        </w:rPr>
        <w:t>6.4.1</w:t>
      </w:r>
      <w:r>
        <w:rPr>
          <w:rFonts w:asciiTheme="minorHAnsi" w:eastAsiaTheme="minorEastAsia" w:hAnsiTheme="minorHAnsi" w:cstheme="minorBidi"/>
          <w:noProof/>
          <w:sz w:val="24"/>
          <w:szCs w:val="24"/>
          <w:lang w:eastAsia="ja-JP"/>
        </w:rPr>
        <w:tab/>
      </w:r>
      <w:r>
        <w:rPr>
          <w:noProof/>
        </w:rPr>
        <w:t>Ordinary N-(Adj-)Num sequences</w:t>
      </w:r>
      <w:r>
        <w:rPr>
          <w:noProof/>
        </w:rPr>
        <w:tab/>
      </w:r>
      <w:r>
        <w:rPr>
          <w:noProof/>
        </w:rPr>
        <w:fldChar w:fldCharType="begin"/>
      </w:r>
      <w:r>
        <w:rPr>
          <w:noProof/>
        </w:rPr>
        <w:instrText xml:space="preserve"> PAGEREF _Toc348357797 \h </w:instrText>
      </w:r>
      <w:r>
        <w:rPr>
          <w:noProof/>
        </w:rPr>
      </w:r>
      <w:r>
        <w:rPr>
          <w:noProof/>
        </w:rPr>
        <w:fldChar w:fldCharType="separate"/>
      </w:r>
      <w:r w:rsidR="00433A33">
        <w:rPr>
          <w:noProof/>
        </w:rPr>
        <w:t>92</w:t>
      </w:r>
      <w:r>
        <w:rPr>
          <w:noProof/>
        </w:rPr>
        <w:fldChar w:fldCharType="end"/>
      </w:r>
    </w:p>
    <w:p w14:paraId="60781146" w14:textId="77777777" w:rsidR="002D5CBC" w:rsidRDefault="002D5CBC">
      <w:pPr>
        <w:pStyle w:val="TOC3"/>
        <w:tabs>
          <w:tab w:val="left" w:pos="1080"/>
          <w:tab w:val="right" w:leader="dot" w:pos="8289"/>
        </w:tabs>
        <w:rPr>
          <w:rFonts w:asciiTheme="minorHAnsi" w:eastAsiaTheme="minorEastAsia" w:hAnsiTheme="minorHAnsi" w:cstheme="minorBidi"/>
          <w:noProof/>
          <w:sz w:val="24"/>
          <w:szCs w:val="24"/>
          <w:lang w:eastAsia="ja-JP"/>
        </w:rPr>
      </w:pPr>
      <w:r>
        <w:rPr>
          <w:noProof/>
        </w:rPr>
        <w:t>6.4.2</w:t>
      </w:r>
      <w:r>
        <w:rPr>
          <w:rFonts w:asciiTheme="minorHAnsi" w:eastAsiaTheme="minorEastAsia" w:hAnsiTheme="minorHAnsi" w:cstheme="minorBidi"/>
          <w:noProof/>
          <w:sz w:val="24"/>
          <w:szCs w:val="24"/>
          <w:lang w:eastAsia="ja-JP"/>
        </w:rPr>
        <w:tab/>
      </w:r>
      <w:r>
        <w:rPr>
          <w:noProof/>
        </w:rPr>
        <w:t>Adj-Num Inversion</w:t>
      </w:r>
      <w:r>
        <w:rPr>
          <w:noProof/>
        </w:rPr>
        <w:tab/>
      </w:r>
      <w:r>
        <w:rPr>
          <w:noProof/>
        </w:rPr>
        <w:fldChar w:fldCharType="begin"/>
      </w:r>
      <w:r>
        <w:rPr>
          <w:noProof/>
        </w:rPr>
        <w:instrText xml:space="preserve"> PAGEREF _Toc348357798 \h </w:instrText>
      </w:r>
      <w:r>
        <w:rPr>
          <w:noProof/>
        </w:rPr>
      </w:r>
      <w:r>
        <w:rPr>
          <w:noProof/>
        </w:rPr>
        <w:fldChar w:fldCharType="separate"/>
      </w:r>
      <w:r w:rsidR="00433A33">
        <w:rPr>
          <w:noProof/>
        </w:rPr>
        <w:t>94</w:t>
      </w:r>
      <w:r>
        <w:rPr>
          <w:noProof/>
        </w:rPr>
        <w:fldChar w:fldCharType="end"/>
      </w:r>
    </w:p>
    <w:p w14:paraId="793B98B9" w14:textId="77777777" w:rsidR="002D5CBC" w:rsidRDefault="002D5CBC">
      <w:pPr>
        <w:pStyle w:val="TOC2"/>
        <w:tabs>
          <w:tab w:val="left" w:pos="715"/>
          <w:tab w:val="right" w:leader="dot" w:pos="8289"/>
        </w:tabs>
        <w:rPr>
          <w:rFonts w:asciiTheme="minorHAnsi" w:eastAsiaTheme="minorEastAsia" w:hAnsiTheme="minorHAnsi" w:cstheme="minorBidi"/>
          <w:noProof/>
          <w:sz w:val="24"/>
          <w:szCs w:val="24"/>
          <w:lang w:eastAsia="ja-JP"/>
        </w:rPr>
      </w:pPr>
      <w:r>
        <w:rPr>
          <w:noProof/>
        </w:rPr>
        <w:t>6.5</w:t>
      </w:r>
      <w:r>
        <w:rPr>
          <w:rFonts w:asciiTheme="minorHAnsi" w:eastAsiaTheme="minorEastAsia" w:hAnsiTheme="minorHAnsi" w:cstheme="minorBidi"/>
          <w:noProof/>
          <w:sz w:val="24"/>
          <w:szCs w:val="24"/>
          <w:lang w:eastAsia="ja-JP"/>
        </w:rPr>
        <w:tab/>
      </w:r>
      <w:r>
        <w:rPr>
          <w:noProof/>
        </w:rPr>
        <w:t>NP including a determiner</w:t>
      </w:r>
      <w:r>
        <w:rPr>
          <w:noProof/>
        </w:rPr>
        <w:tab/>
      </w:r>
      <w:r>
        <w:rPr>
          <w:noProof/>
        </w:rPr>
        <w:fldChar w:fldCharType="begin"/>
      </w:r>
      <w:r>
        <w:rPr>
          <w:noProof/>
        </w:rPr>
        <w:instrText xml:space="preserve"> PAGEREF _Toc348357799 \h </w:instrText>
      </w:r>
      <w:r>
        <w:rPr>
          <w:noProof/>
        </w:rPr>
      </w:r>
      <w:r>
        <w:rPr>
          <w:noProof/>
        </w:rPr>
        <w:fldChar w:fldCharType="separate"/>
      </w:r>
      <w:r w:rsidR="00433A33">
        <w:rPr>
          <w:noProof/>
        </w:rPr>
        <w:t>95</w:t>
      </w:r>
      <w:r>
        <w:rPr>
          <w:noProof/>
        </w:rPr>
        <w:fldChar w:fldCharType="end"/>
      </w:r>
    </w:p>
    <w:p w14:paraId="7E5ED96E" w14:textId="77777777" w:rsidR="002D5CBC" w:rsidRDefault="002D5CBC">
      <w:pPr>
        <w:pStyle w:val="TOC3"/>
        <w:tabs>
          <w:tab w:val="left" w:pos="1080"/>
          <w:tab w:val="right" w:leader="dot" w:pos="8289"/>
        </w:tabs>
        <w:rPr>
          <w:rFonts w:asciiTheme="minorHAnsi" w:eastAsiaTheme="minorEastAsia" w:hAnsiTheme="minorHAnsi" w:cstheme="minorBidi"/>
          <w:noProof/>
          <w:sz w:val="24"/>
          <w:szCs w:val="24"/>
          <w:lang w:eastAsia="ja-JP"/>
        </w:rPr>
      </w:pPr>
      <w:r>
        <w:rPr>
          <w:noProof/>
        </w:rPr>
        <w:t>6.5.1</w:t>
      </w:r>
      <w:r>
        <w:rPr>
          <w:rFonts w:asciiTheme="minorHAnsi" w:eastAsiaTheme="minorEastAsia" w:hAnsiTheme="minorHAnsi" w:cstheme="minorBidi"/>
          <w:noProof/>
          <w:sz w:val="24"/>
          <w:szCs w:val="24"/>
          <w:lang w:eastAsia="ja-JP"/>
        </w:rPr>
        <w:tab/>
      </w:r>
      <w:r>
        <w:rPr>
          <w:noProof/>
        </w:rPr>
        <w:t>Prenominal demonstratives absent</w:t>
      </w:r>
      <w:r>
        <w:rPr>
          <w:noProof/>
        </w:rPr>
        <w:tab/>
      </w:r>
      <w:r>
        <w:rPr>
          <w:noProof/>
        </w:rPr>
        <w:fldChar w:fldCharType="begin"/>
      </w:r>
      <w:r>
        <w:rPr>
          <w:noProof/>
        </w:rPr>
        <w:instrText xml:space="preserve"> PAGEREF _Toc348357800 \h </w:instrText>
      </w:r>
      <w:r>
        <w:rPr>
          <w:noProof/>
        </w:rPr>
      </w:r>
      <w:r>
        <w:rPr>
          <w:noProof/>
        </w:rPr>
        <w:fldChar w:fldCharType="separate"/>
      </w:r>
      <w:r w:rsidR="00433A33">
        <w:rPr>
          <w:noProof/>
        </w:rPr>
        <w:t>95</w:t>
      </w:r>
      <w:r>
        <w:rPr>
          <w:noProof/>
        </w:rPr>
        <w:fldChar w:fldCharType="end"/>
      </w:r>
    </w:p>
    <w:p w14:paraId="17C84447" w14:textId="77777777" w:rsidR="002D5CBC" w:rsidRDefault="002D5CBC">
      <w:pPr>
        <w:pStyle w:val="TOC3"/>
        <w:tabs>
          <w:tab w:val="left" w:pos="1080"/>
          <w:tab w:val="right" w:leader="dot" w:pos="8289"/>
        </w:tabs>
        <w:rPr>
          <w:rFonts w:asciiTheme="minorHAnsi" w:eastAsiaTheme="minorEastAsia" w:hAnsiTheme="minorHAnsi" w:cstheme="minorBidi"/>
          <w:noProof/>
          <w:sz w:val="24"/>
          <w:szCs w:val="24"/>
          <w:lang w:eastAsia="ja-JP"/>
        </w:rPr>
      </w:pPr>
      <w:r>
        <w:rPr>
          <w:noProof/>
        </w:rPr>
        <w:t>6.5.2</w:t>
      </w:r>
      <w:r>
        <w:rPr>
          <w:rFonts w:asciiTheme="minorHAnsi" w:eastAsiaTheme="minorEastAsia" w:hAnsiTheme="minorHAnsi" w:cstheme="minorBidi"/>
          <w:noProof/>
          <w:sz w:val="24"/>
          <w:szCs w:val="24"/>
          <w:lang w:eastAsia="ja-JP"/>
        </w:rPr>
        <w:tab/>
      </w:r>
      <w:r>
        <w:rPr>
          <w:noProof/>
        </w:rPr>
        <w:t>Noun plus demonstrative</w:t>
      </w:r>
      <w:r>
        <w:rPr>
          <w:noProof/>
        </w:rPr>
        <w:tab/>
      </w:r>
      <w:r>
        <w:rPr>
          <w:noProof/>
        </w:rPr>
        <w:fldChar w:fldCharType="begin"/>
      </w:r>
      <w:r>
        <w:rPr>
          <w:noProof/>
        </w:rPr>
        <w:instrText xml:space="preserve"> PAGEREF _Toc348357801 \h </w:instrText>
      </w:r>
      <w:r>
        <w:rPr>
          <w:noProof/>
        </w:rPr>
      </w:r>
      <w:r>
        <w:rPr>
          <w:noProof/>
        </w:rPr>
        <w:fldChar w:fldCharType="separate"/>
      </w:r>
      <w:r w:rsidR="00433A33">
        <w:rPr>
          <w:noProof/>
        </w:rPr>
        <w:t>96</w:t>
      </w:r>
      <w:r>
        <w:rPr>
          <w:noProof/>
        </w:rPr>
        <w:fldChar w:fldCharType="end"/>
      </w:r>
    </w:p>
    <w:p w14:paraId="78F0203F" w14:textId="77777777" w:rsidR="002D5CBC" w:rsidRDefault="002D5CBC">
      <w:pPr>
        <w:pStyle w:val="TOC3"/>
        <w:tabs>
          <w:tab w:val="left" w:pos="1080"/>
          <w:tab w:val="right" w:leader="dot" w:pos="8289"/>
        </w:tabs>
        <w:rPr>
          <w:rFonts w:asciiTheme="minorHAnsi" w:eastAsiaTheme="minorEastAsia" w:hAnsiTheme="minorHAnsi" w:cstheme="minorBidi"/>
          <w:noProof/>
          <w:sz w:val="24"/>
          <w:szCs w:val="24"/>
          <w:lang w:eastAsia="ja-JP"/>
        </w:rPr>
      </w:pPr>
      <w:r>
        <w:rPr>
          <w:noProof/>
        </w:rPr>
        <w:t>6.5.3</w:t>
      </w:r>
      <w:r>
        <w:rPr>
          <w:rFonts w:asciiTheme="minorHAnsi" w:eastAsiaTheme="minorEastAsia" w:hAnsiTheme="minorHAnsi" w:cstheme="minorBidi"/>
          <w:noProof/>
          <w:sz w:val="24"/>
          <w:szCs w:val="24"/>
          <w:lang w:eastAsia="ja-JP"/>
        </w:rPr>
        <w:tab/>
      </w:r>
      <w:r>
        <w:rPr>
          <w:noProof/>
        </w:rPr>
        <w:t xml:space="preserve">Noun plus definite </w:t>
      </w:r>
      <w:r w:rsidRPr="0083346F">
        <w:rPr>
          <w:rFonts w:ascii="Doulos SIL" w:hAnsi="Doulos SIL"/>
          <w:i/>
          <w:noProof/>
          <w:color w:val="0000FF"/>
        </w:rPr>
        <w:t>rì</w:t>
      </w:r>
      <w:r>
        <w:rPr>
          <w:noProof/>
        </w:rPr>
        <w:tab/>
      </w:r>
      <w:r>
        <w:rPr>
          <w:noProof/>
        </w:rPr>
        <w:fldChar w:fldCharType="begin"/>
      </w:r>
      <w:r>
        <w:rPr>
          <w:noProof/>
        </w:rPr>
        <w:instrText xml:space="preserve"> PAGEREF _Toc348357802 \h </w:instrText>
      </w:r>
      <w:r>
        <w:rPr>
          <w:noProof/>
        </w:rPr>
      </w:r>
      <w:r>
        <w:rPr>
          <w:noProof/>
        </w:rPr>
        <w:fldChar w:fldCharType="separate"/>
      </w:r>
      <w:r w:rsidR="00433A33">
        <w:rPr>
          <w:noProof/>
        </w:rPr>
        <w:t>97</w:t>
      </w:r>
      <w:r>
        <w:rPr>
          <w:noProof/>
        </w:rPr>
        <w:fldChar w:fldCharType="end"/>
      </w:r>
    </w:p>
    <w:p w14:paraId="2F120387" w14:textId="77777777" w:rsidR="002D5CBC" w:rsidRDefault="002D5CBC">
      <w:pPr>
        <w:pStyle w:val="TOC2"/>
        <w:tabs>
          <w:tab w:val="left" w:pos="715"/>
          <w:tab w:val="right" w:leader="dot" w:pos="8289"/>
        </w:tabs>
        <w:rPr>
          <w:rFonts w:asciiTheme="minorHAnsi" w:eastAsiaTheme="minorEastAsia" w:hAnsiTheme="minorHAnsi" w:cstheme="minorBidi"/>
          <w:noProof/>
          <w:sz w:val="24"/>
          <w:szCs w:val="24"/>
          <w:lang w:eastAsia="ja-JP"/>
        </w:rPr>
      </w:pPr>
      <w:r>
        <w:rPr>
          <w:noProof/>
        </w:rPr>
        <w:t>6.6</w:t>
      </w:r>
      <w:r>
        <w:rPr>
          <w:rFonts w:asciiTheme="minorHAnsi" w:eastAsiaTheme="minorEastAsia" w:hAnsiTheme="minorHAnsi" w:cstheme="minorBidi"/>
          <w:noProof/>
          <w:sz w:val="24"/>
          <w:szCs w:val="24"/>
          <w:lang w:eastAsia="ja-JP"/>
        </w:rPr>
        <w:tab/>
      </w:r>
      <w:r>
        <w:rPr>
          <w:noProof/>
        </w:rPr>
        <w:t>Universal and distributive quantifiers</w:t>
      </w:r>
      <w:r>
        <w:rPr>
          <w:noProof/>
        </w:rPr>
        <w:tab/>
      </w:r>
      <w:r>
        <w:rPr>
          <w:noProof/>
        </w:rPr>
        <w:fldChar w:fldCharType="begin"/>
      </w:r>
      <w:r>
        <w:rPr>
          <w:noProof/>
        </w:rPr>
        <w:instrText xml:space="preserve"> PAGEREF _Toc348357803 \h </w:instrText>
      </w:r>
      <w:r>
        <w:rPr>
          <w:noProof/>
        </w:rPr>
      </w:r>
      <w:r>
        <w:rPr>
          <w:noProof/>
        </w:rPr>
        <w:fldChar w:fldCharType="separate"/>
      </w:r>
      <w:r w:rsidR="00433A33">
        <w:rPr>
          <w:noProof/>
        </w:rPr>
        <w:t>99</w:t>
      </w:r>
      <w:r>
        <w:rPr>
          <w:noProof/>
        </w:rPr>
        <w:fldChar w:fldCharType="end"/>
      </w:r>
    </w:p>
    <w:p w14:paraId="611E2895" w14:textId="77777777" w:rsidR="002D5CBC" w:rsidRDefault="002D5CBC">
      <w:pPr>
        <w:pStyle w:val="TOC3"/>
        <w:tabs>
          <w:tab w:val="left" w:pos="1080"/>
          <w:tab w:val="right" w:leader="dot" w:pos="8289"/>
        </w:tabs>
        <w:rPr>
          <w:rFonts w:asciiTheme="minorHAnsi" w:eastAsiaTheme="minorEastAsia" w:hAnsiTheme="minorHAnsi" w:cstheme="minorBidi"/>
          <w:noProof/>
          <w:sz w:val="24"/>
          <w:szCs w:val="24"/>
          <w:lang w:eastAsia="ja-JP"/>
        </w:rPr>
      </w:pPr>
      <w:r>
        <w:rPr>
          <w:noProof/>
        </w:rPr>
        <w:t>6.6.1</w:t>
      </w:r>
      <w:r>
        <w:rPr>
          <w:rFonts w:asciiTheme="minorHAnsi" w:eastAsiaTheme="minorEastAsia" w:hAnsiTheme="minorHAnsi" w:cstheme="minorBidi"/>
          <w:noProof/>
          <w:sz w:val="24"/>
          <w:szCs w:val="24"/>
          <w:lang w:eastAsia="ja-JP"/>
        </w:rPr>
        <w:tab/>
      </w:r>
      <w:r>
        <w:rPr>
          <w:noProof/>
        </w:rPr>
        <w:t>‘All’ (</w:t>
      </w:r>
      <w:r w:rsidRPr="0083346F">
        <w:rPr>
          <w:rFonts w:ascii="Doulos SIL" w:hAnsi="Doulos SIL"/>
          <w:i/>
          <w:noProof/>
          <w:color w:val="0000FF"/>
        </w:rPr>
        <w:t>cìmà</w:t>
      </w:r>
      <w:r>
        <w:rPr>
          <w:noProof/>
        </w:rPr>
        <w:t xml:space="preserve">, </w:t>
      </w:r>
      <w:r w:rsidRPr="0083346F">
        <w:rPr>
          <w:rFonts w:ascii="Doulos SIL" w:hAnsi="Doulos SIL"/>
          <w:i/>
          <w:noProof/>
          <w:color w:val="0000FF"/>
        </w:rPr>
        <w:t>póy</w:t>
      </w:r>
      <w:r>
        <w:rPr>
          <w:noProof/>
        </w:rPr>
        <w:t>)</w:t>
      </w:r>
      <w:r>
        <w:rPr>
          <w:noProof/>
        </w:rPr>
        <w:tab/>
      </w:r>
      <w:r>
        <w:rPr>
          <w:noProof/>
        </w:rPr>
        <w:fldChar w:fldCharType="begin"/>
      </w:r>
      <w:r>
        <w:rPr>
          <w:noProof/>
        </w:rPr>
        <w:instrText xml:space="preserve"> PAGEREF _Toc348357804 \h </w:instrText>
      </w:r>
      <w:r>
        <w:rPr>
          <w:noProof/>
        </w:rPr>
      </w:r>
      <w:r>
        <w:rPr>
          <w:noProof/>
        </w:rPr>
        <w:fldChar w:fldCharType="separate"/>
      </w:r>
      <w:r w:rsidR="00433A33">
        <w:rPr>
          <w:noProof/>
        </w:rPr>
        <w:t>99</w:t>
      </w:r>
      <w:r>
        <w:rPr>
          <w:noProof/>
        </w:rPr>
        <w:fldChar w:fldCharType="end"/>
      </w:r>
    </w:p>
    <w:p w14:paraId="5D07D476" w14:textId="77777777" w:rsidR="002D5CBC" w:rsidRDefault="002D5CBC">
      <w:pPr>
        <w:pStyle w:val="TOC2"/>
        <w:tabs>
          <w:tab w:val="left" w:pos="715"/>
          <w:tab w:val="right" w:leader="dot" w:pos="8289"/>
        </w:tabs>
        <w:rPr>
          <w:rFonts w:asciiTheme="minorHAnsi" w:eastAsiaTheme="minorEastAsia" w:hAnsiTheme="minorHAnsi" w:cstheme="minorBidi"/>
          <w:noProof/>
          <w:sz w:val="24"/>
          <w:szCs w:val="24"/>
          <w:lang w:eastAsia="ja-JP"/>
        </w:rPr>
      </w:pPr>
      <w:r>
        <w:rPr>
          <w:noProof/>
        </w:rPr>
        <w:t>6.7</w:t>
      </w:r>
      <w:r>
        <w:rPr>
          <w:rFonts w:asciiTheme="minorHAnsi" w:eastAsiaTheme="minorEastAsia" w:hAnsiTheme="minorHAnsi" w:cstheme="minorBidi"/>
          <w:noProof/>
          <w:sz w:val="24"/>
          <w:szCs w:val="24"/>
          <w:lang w:eastAsia="ja-JP"/>
        </w:rPr>
        <w:tab/>
      </w:r>
      <w:r>
        <w:rPr>
          <w:noProof/>
        </w:rPr>
        <w:t>Accusative (</w:t>
      </w:r>
      <w:r w:rsidRPr="0083346F">
        <w:rPr>
          <w:rFonts w:ascii="Doulos SIL" w:hAnsi="Doulos SIL"/>
          <w:i/>
          <w:noProof/>
          <w:color w:val="0000FF"/>
        </w:rPr>
        <w:t>gì</w:t>
      </w:r>
      <w:r>
        <w:rPr>
          <w:noProof/>
        </w:rPr>
        <w:t>)</w:t>
      </w:r>
      <w:r>
        <w:rPr>
          <w:noProof/>
        </w:rPr>
        <w:tab/>
      </w:r>
      <w:r>
        <w:rPr>
          <w:noProof/>
        </w:rPr>
        <w:fldChar w:fldCharType="begin"/>
      </w:r>
      <w:r>
        <w:rPr>
          <w:noProof/>
        </w:rPr>
        <w:instrText xml:space="preserve"> PAGEREF _Toc348357805 \h </w:instrText>
      </w:r>
      <w:r>
        <w:rPr>
          <w:noProof/>
        </w:rPr>
      </w:r>
      <w:r>
        <w:rPr>
          <w:noProof/>
        </w:rPr>
        <w:fldChar w:fldCharType="separate"/>
      </w:r>
      <w:r w:rsidR="00433A33">
        <w:rPr>
          <w:noProof/>
        </w:rPr>
        <w:t>99</w:t>
      </w:r>
      <w:r>
        <w:rPr>
          <w:noProof/>
        </w:rPr>
        <w:fldChar w:fldCharType="end"/>
      </w:r>
    </w:p>
    <w:p w14:paraId="106EA822" w14:textId="77777777" w:rsidR="002D5CBC" w:rsidRDefault="002D5CBC">
      <w:pPr>
        <w:pStyle w:val="TOC1"/>
        <w:tabs>
          <w:tab w:val="left" w:pos="360"/>
          <w:tab w:val="right" w:leader="dot" w:pos="8289"/>
        </w:tabs>
        <w:rPr>
          <w:rFonts w:asciiTheme="minorHAnsi" w:eastAsiaTheme="minorEastAsia" w:hAnsiTheme="minorHAnsi" w:cstheme="minorBidi"/>
          <w:b w:val="0"/>
          <w:noProof/>
          <w:szCs w:val="24"/>
          <w:lang w:eastAsia="ja-JP"/>
        </w:rPr>
      </w:pPr>
      <w:r>
        <w:rPr>
          <w:noProof/>
        </w:rPr>
        <w:t>7</w:t>
      </w:r>
      <w:r>
        <w:rPr>
          <w:rFonts w:asciiTheme="minorHAnsi" w:eastAsiaTheme="minorEastAsia" w:hAnsiTheme="minorHAnsi" w:cstheme="minorBidi"/>
          <w:b w:val="0"/>
          <w:noProof/>
          <w:szCs w:val="24"/>
          <w:lang w:eastAsia="ja-JP"/>
        </w:rPr>
        <w:tab/>
      </w:r>
      <w:r>
        <w:rPr>
          <w:noProof/>
        </w:rPr>
        <w:t>Coordination</w:t>
      </w:r>
      <w:r>
        <w:rPr>
          <w:noProof/>
        </w:rPr>
        <w:tab/>
      </w:r>
      <w:r>
        <w:rPr>
          <w:noProof/>
        </w:rPr>
        <w:fldChar w:fldCharType="begin"/>
      </w:r>
      <w:r>
        <w:rPr>
          <w:noProof/>
        </w:rPr>
        <w:instrText xml:space="preserve"> PAGEREF _Toc348357806 \h </w:instrText>
      </w:r>
      <w:r>
        <w:rPr>
          <w:noProof/>
        </w:rPr>
      </w:r>
      <w:r>
        <w:rPr>
          <w:noProof/>
        </w:rPr>
        <w:fldChar w:fldCharType="separate"/>
      </w:r>
      <w:r w:rsidR="00433A33">
        <w:rPr>
          <w:noProof/>
        </w:rPr>
        <w:t>101</w:t>
      </w:r>
      <w:r>
        <w:rPr>
          <w:noProof/>
        </w:rPr>
        <w:fldChar w:fldCharType="end"/>
      </w:r>
    </w:p>
    <w:p w14:paraId="0034DE19" w14:textId="77777777" w:rsidR="002D5CBC" w:rsidRDefault="002D5CBC">
      <w:pPr>
        <w:pStyle w:val="TOC2"/>
        <w:tabs>
          <w:tab w:val="left" w:pos="715"/>
          <w:tab w:val="right" w:leader="dot" w:pos="8289"/>
        </w:tabs>
        <w:rPr>
          <w:rFonts w:asciiTheme="minorHAnsi" w:eastAsiaTheme="minorEastAsia" w:hAnsiTheme="minorHAnsi" w:cstheme="minorBidi"/>
          <w:noProof/>
          <w:sz w:val="24"/>
          <w:szCs w:val="24"/>
          <w:lang w:eastAsia="ja-JP"/>
        </w:rPr>
      </w:pPr>
      <w:r>
        <w:rPr>
          <w:noProof/>
        </w:rPr>
        <w:t>7.1</w:t>
      </w:r>
      <w:r>
        <w:rPr>
          <w:rFonts w:asciiTheme="minorHAnsi" w:eastAsiaTheme="minorEastAsia" w:hAnsiTheme="minorHAnsi" w:cstheme="minorBidi"/>
          <w:noProof/>
          <w:sz w:val="24"/>
          <w:szCs w:val="24"/>
          <w:lang w:eastAsia="ja-JP"/>
        </w:rPr>
        <w:tab/>
      </w:r>
      <w:r>
        <w:rPr>
          <w:noProof/>
        </w:rPr>
        <w:t>NP coordination</w:t>
      </w:r>
      <w:r>
        <w:rPr>
          <w:noProof/>
        </w:rPr>
        <w:tab/>
      </w:r>
      <w:r>
        <w:rPr>
          <w:noProof/>
        </w:rPr>
        <w:fldChar w:fldCharType="begin"/>
      </w:r>
      <w:r>
        <w:rPr>
          <w:noProof/>
        </w:rPr>
        <w:instrText xml:space="preserve"> PAGEREF _Toc348357807 \h </w:instrText>
      </w:r>
      <w:r>
        <w:rPr>
          <w:noProof/>
        </w:rPr>
      </w:r>
      <w:r>
        <w:rPr>
          <w:noProof/>
        </w:rPr>
        <w:fldChar w:fldCharType="separate"/>
      </w:r>
      <w:r w:rsidR="00433A33">
        <w:rPr>
          <w:noProof/>
        </w:rPr>
        <w:t>101</w:t>
      </w:r>
      <w:r>
        <w:rPr>
          <w:noProof/>
        </w:rPr>
        <w:fldChar w:fldCharType="end"/>
      </w:r>
    </w:p>
    <w:p w14:paraId="07390BF9" w14:textId="77777777" w:rsidR="002D5CBC" w:rsidRDefault="002D5CBC">
      <w:pPr>
        <w:pStyle w:val="TOC3"/>
        <w:tabs>
          <w:tab w:val="left" w:pos="1080"/>
          <w:tab w:val="right" w:leader="dot" w:pos="8289"/>
        </w:tabs>
        <w:rPr>
          <w:rFonts w:asciiTheme="minorHAnsi" w:eastAsiaTheme="minorEastAsia" w:hAnsiTheme="minorHAnsi" w:cstheme="minorBidi"/>
          <w:noProof/>
          <w:sz w:val="24"/>
          <w:szCs w:val="24"/>
          <w:lang w:eastAsia="ja-JP"/>
        </w:rPr>
      </w:pPr>
      <w:r>
        <w:rPr>
          <w:noProof/>
        </w:rPr>
        <w:t>7.1.1</w:t>
      </w:r>
      <w:r>
        <w:rPr>
          <w:rFonts w:asciiTheme="minorHAnsi" w:eastAsiaTheme="minorEastAsia" w:hAnsiTheme="minorHAnsi" w:cstheme="minorBidi"/>
          <w:noProof/>
          <w:sz w:val="24"/>
          <w:szCs w:val="24"/>
          <w:lang w:eastAsia="ja-JP"/>
        </w:rPr>
        <w:tab/>
      </w:r>
      <w:r>
        <w:rPr>
          <w:noProof/>
        </w:rPr>
        <w:t>NP conjunction (</w:t>
      </w:r>
      <w:r w:rsidRPr="0083346F">
        <w:rPr>
          <w:rFonts w:ascii="Doulos SIL" w:hAnsi="Doulos SIL"/>
          <w:i/>
          <w:noProof/>
          <w:color w:val="0000FF"/>
        </w:rPr>
        <w:t>X yà Y yà</w:t>
      </w:r>
      <w:r>
        <w:rPr>
          <w:noProof/>
        </w:rPr>
        <w:t>)</w:t>
      </w:r>
      <w:r>
        <w:rPr>
          <w:noProof/>
        </w:rPr>
        <w:tab/>
      </w:r>
      <w:r>
        <w:rPr>
          <w:noProof/>
        </w:rPr>
        <w:fldChar w:fldCharType="begin"/>
      </w:r>
      <w:r>
        <w:rPr>
          <w:noProof/>
        </w:rPr>
        <w:instrText xml:space="preserve"> PAGEREF _Toc348357808 \h </w:instrText>
      </w:r>
      <w:r>
        <w:rPr>
          <w:noProof/>
        </w:rPr>
      </w:r>
      <w:r>
        <w:rPr>
          <w:noProof/>
        </w:rPr>
        <w:fldChar w:fldCharType="separate"/>
      </w:r>
      <w:r w:rsidR="00433A33">
        <w:rPr>
          <w:noProof/>
        </w:rPr>
        <w:t>101</w:t>
      </w:r>
      <w:r>
        <w:rPr>
          <w:noProof/>
        </w:rPr>
        <w:fldChar w:fldCharType="end"/>
      </w:r>
    </w:p>
    <w:p w14:paraId="328D0D5A" w14:textId="77777777" w:rsidR="002D5CBC" w:rsidRDefault="002D5CBC">
      <w:pPr>
        <w:pStyle w:val="TOC4"/>
        <w:tabs>
          <w:tab w:val="left" w:pos="1445"/>
          <w:tab w:val="right" w:leader="dot" w:pos="8289"/>
        </w:tabs>
        <w:rPr>
          <w:rFonts w:asciiTheme="minorHAnsi" w:eastAsiaTheme="minorEastAsia" w:hAnsiTheme="minorHAnsi" w:cstheme="minorBidi"/>
          <w:noProof/>
          <w:sz w:val="24"/>
          <w:szCs w:val="24"/>
          <w:lang w:eastAsia="ja-JP"/>
        </w:rPr>
      </w:pPr>
      <w:r>
        <w:rPr>
          <w:noProof/>
        </w:rPr>
        <w:t>7.1.1.1</w:t>
      </w:r>
      <w:r>
        <w:rPr>
          <w:rFonts w:asciiTheme="minorHAnsi" w:eastAsiaTheme="minorEastAsia" w:hAnsiTheme="minorHAnsi" w:cstheme="minorBidi"/>
          <w:noProof/>
          <w:sz w:val="24"/>
          <w:szCs w:val="24"/>
          <w:lang w:eastAsia="ja-JP"/>
        </w:rPr>
        <w:tab/>
      </w:r>
      <w:r>
        <w:rPr>
          <w:noProof/>
        </w:rPr>
        <w:t>Ordering of conjuncts</w:t>
      </w:r>
      <w:r>
        <w:rPr>
          <w:noProof/>
        </w:rPr>
        <w:tab/>
      </w:r>
      <w:r>
        <w:rPr>
          <w:noProof/>
        </w:rPr>
        <w:fldChar w:fldCharType="begin"/>
      </w:r>
      <w:r>
        <w:rPr>
          <w:noProof/>
        </w:rPr>
        <w:instrText xml:space="preserve"> PAGEREF _Toc348357809 \h </w:instrText>
      </w:r>
      <w:r>
        <w:rPr>
          <w:noProof/>
        </w:rPr>
      </w:r>
      <w:r>
        <w:rPr>
          <w:noProof/>
        </w:rPr>
        <w:fldChar w:fldCharType="separate"/>
      </w:r>
      <w:r w:rsidR="00433A33">
        <w:rPr>
          <w:noProof/>
        </w:rPr>
        <w:t>101</w:t>
      </w:r>
      <w:r>
        <w:rPr>
          <w:noProof/>
        </w:rPr>
        <w:fldChar w:fldCharType="end"/>
      </w:r>
    </w:p>
    <w:p w14:paraId="6845F8E5" w14:textId="77777777" w:rsidR="002D5CBC" w:rsidRDefault="002D5CBC">
      <w:pPr>
        <w:pStyle w:val="TOC4"/>
        <w:tabs>
          <w:tab w:val="left" w:pos="1445"/>
          <w:tab w:val="right" w:leader="dot" w:pos="8289"/>
        </w:tabs>
        <w:rPr>
          <w:rFonts w:asciiTheme="minorHAnsi" w:eastAsiaTheme="minorEastAsia" w:hAnsiTheme="minorHAnsi" w:cstheme="minorBidi"/>
          <w:noProof/>
          <w:sz w:val="24"/>
          <w:szCs w:val="24"/>
          <w:lang w:eastAsia="ja-JP"/>
        </w:rPr>
      </w:pPr>
      <w:r>
        <w:rPr>
          <w:noProof/>
        </w:rPr>
        <w:t>7.1.1.2</w:t>
      </w:r>
      <w:r>
        <w:rPr>
          <w:rFonts w:asciiTheme="minorHAnsi" w:eastAsiaTheme="minorEastAsia" w:hAnsiTheme="minorHAnsi" w:cstheme="minorBidi"/>
          <w:noProof/>
          <w:sz w:val="24"/>
          <w:szCs w:val="24"/>
          <w:lang w:eastAsia="ja-JP"/>
        </w:rPr>
        <w:tab/>
      </w:r>
      <w:r>
        <w:rPr>
          <w:noProof/>
        </w:rPr>
        <w:t>‘X and Y’ with internally complex conjuncts</w:t>
      </w:r>
      <w:r>
        <w:rPr>
          <w:noProof/>
        </w:rPr>
        <w:tab/>
      </w:r>
      <w:r>
        <w:rPr>
          <w:noProof/>
        </w:rPr>
        <w:fldChar w:fldCharType="begin"/>
      </w:r>
      <w:r>
        <w:rPr>
          <w:noProof/>
        </w:rPr>
        <w:instrText xml:space="preserve"> PAGEREF _Toc348357810 \h </w:instrText>
      </w:r>
      <w:r>
        <w:rPr>
          <w:noProof/>
        </w:rPr>
      </w:r>
      <w:r>
        <w:rPr>
          <w:noProof/>
        </w:rPr>
        <w:fldChar w:fldCharType="separate"/>
      </w:r>
      <w:r w:rsidR="00433A33">
        <w:rPr>
          <w:noProof/>
        </w:rPr>
        <w:t>102</w:t>
      </w:r>
      <w:r>
        <w:rPr>
          <w:noProof/>
        </w:rPr>
        <w:fldChar w:fldCharType="end"/>
      </w:r>
    </w:p>
    <w:p w14:paraId="5F6A5786" w14:textId="77777777" w:rsidR="002D5CBC" w:rsidRDefault="002D5CBC">
      <w:pPr>
        <w:pStyle w:val="TOC4"/>
        <w:tabs>
          <w:tab w:val="left" w:pos="1445"/>
          <w:tab w:val="right" w:leader="dot" w:pos="8289"/>
        </w:tabs>
        <w:rPr>
          <w:rFonts w:asciiTheme="minorHAnsi" w:eastAsiaTheme="minorEastAsia" w:hAnsiTheme="minorHAnsi" w:cstheme="minorBidi"/>
          <w:noProof/>
          <w:sz w:val="24"/>
          <w:szCs w:val="24"/>
          <w:lang w:eastAsia="ja-JP"/>
        </w:rPr>
      </w:pPr>
      <w:r>
        <w:rPr>
          <w:noProof/>
        </w:rPr>
        <w:t>7.1.1.3</w:t>
      </w:r>
      <w:r>
        <w:rPr>
          <w:rFonts w:asciiTheme="minorHAnsi" w:eastAsiaTheme="minorEastAsia" w:hAnsiTheme="minorHAnsi" w:cstheme="minorBidi"/>
          <w:noProof/>
          <w:sz w:val="24"/>
          <w:szCs w:val="24"/>
          <w:lang w:eastAsia="ja-JP"/>
        </w:rPr>
        <w:tab/>
      </w:r>
      <w:r>
        <w:rPr>
          <w:noProof/>
        </w:rPr>
        <w:t xml:space="preserve">List “intonation” with </w:t>
      </w:r>
      <w:r w:rsidRPr="0083346F">
        <w:rPr>
          <w:rFonts w:ascii="Doulos SIL" w:hAnsi="Doulos SIL"/>
          <w:noProof/>
        </w:rPr>
        <w:t>yâ:</w:t>
      </w:r>
      <w:r>
        <w:rPr>
          <w:noProof/>
        </w:rPr>
        <w:t xml:space="preserve"> in longer conjoined NPs</w:t>
      </w:r>
      <w:r>
        <w:rPr>
          <w:noProof/>
        </w:rPr>
        <w:tab/>
      </w:r>
      <w:r>
        <w:rPr>
          <w:noProof/>
        </w:rPr>
        <w:fldChar w:fldCharType="begin"/>
      </w:r>
      <w:r>
        <w:rPr>
          <w:noProof/>
        </w:rPr>
        <w:instrText xml:space="preserve"> PAGEREF _Toc348357811 \h </w:instrText>
      </w:r>
      <w:r>
        <w:rPr>
          <w:noProof/>
        </w:rPr>
      </w:r>
      <w:r>
        <w:rPr>
          <w:noProof/>
        </w:rPr>
        <w:fldChar w:fldCharType="separate"/>
      </w:r>
      <w:r w:rsidR="00433A33">
        <w:rPr>
          <w:noProof/>
        </w:rPr>
        <w:t>102</w:t>
      </w:r>
      <w:r>
        <w:rPr>
          <w:noProof/>
        </w:rPr>
        <w:fldChar w:fldCharType="end"/>
      </w:r>
    </w:p>
    <w:p w14:paraId="0DAC8840" w14:textId="77777777" w:rsidR="002D5CBC" w:rsidRDefault="002D5CBC">
      <w:pPr>
        <w:pStyle w:val="TOC3"/>
        <w:tabs>
          <w:tab w:val="left" w:pos="1080"/>
          <w:tab w:val="right" w:leader="dot" w:pos="8289"/>
        </w:tabs>
        <w:rPr>
          <w:rFonts w:asciiTheme="minorHAnsi" w:eastAsiaTheme="minorEastAsia" w:hAnsiTheme="minorHAnsi" w:cstheme="minorBidi"/>
          <w:noProof/>
          <w:sz w:val="24"/>
          <w:szCs w:val="24"/>
          <w:lang w:eastAsia="ja-JP"/>
        </w:rPr>
      </w:pPr>
      <w:r>
        <w:rPr>
          <w:noProof/>
        </w:rPr>
        <w:t>7.1.2</w:t>
      </w:r>
      <w:r>
        <w:rPr>
          <w:rFonts w:asciiTheme="minorHAnsi" w:eastAsiaTheme="minorEastAsia" w:hAnsiTheme="minorHAnsi" w:cstheme="minorBidi"/>
          <w:noProof/>
          <w:sz w:val="24"/>
          <w:szCs w:val="24"/>
          <w:lang w:eastAsia="ja-JP"/>
        </w:rPr>
        <w:tab/>
      </w:r>
      <w:r>
        <w:rPr>
          <w:noProof/>
        </w:rPr>
        <w:t>“Conjunction” of verbs or VP’s</w:t>
      </w:r>
      <w:r>
        <w:rPr>
          <w:noProof/>
        </w:rPr>
        <w:tab/>
      </w:r>
      <w:r>
        <w:rPr>
          <w:noProof/>
        </w:rPr>
        <w:fldChar w:fldCharType="begin"/>
      </w:r>
      <w:r>
        <w:rPr>
          <w:noProof/>
        </w:rPr>
        <w:instrText xml:space="preserve"> PAGEREF _Toc348357812 \h </w:instrText>
      </w:r>
      <w:r>
        <w:rPr>
          <w:noProof/>
        </w:rPr>
      </w:r>
      <w:r>
        <w:rPr>
          <w:noProof/>
        </w:rPr>
        <w:fldChar w:fldCharType="separate"/>
      </w:r>
      <w:r w:rsidR="00433A33">
        <w:rPr>
          <w:noProof/>
        </w:rPr>
        <w:t>103</w:t>
      </w:r>
      <w:r>
        <w:rPr>
          <w:noProof/>
        </w:rPr>
        <w:fldChar w:fldCharType="end"/>
      </w:r>
    </w:p>
    <w:p w14:paraId="2EF3A730" w14:textId="77777777" w:rsidR="002D5CBC" w:rsidRDefault="002D5CBC">
      <w:pPr>
        <w:pStyle w:val="TOC2"/>
        <w:tabs>
          <w:tab w:val="left" w:pos="715"/>
          <w:tab w:val="right" w:leader="dot" w:pos="8289"/>
        </w:tabs>
        <w:rPr>
          <w:rFonts w:asciiTheme="minorHAnsi" w:eastAsiaTheme="minorEastAsia" w:hAnsiTheme="minorHAnsi" w:cstheme="minorBidi"/>
          <w:noProof/>
          <w:sz w:val="24"/>
          <w:szCs w:val="24"/>
          <w:lang w:eastAsia="ja-JP"/>
        </w:rPr>
      </w:pPr>
      <w:r>
        <w:rPr>
          <w:noProof/>
        </w:rPr>
        <w:t>7.2</w:t>
      </w:r>
      <w:r>
        <w:rPr>
          <w:rFonts w:asciiTheme="minorHAnsi" w:eastAsiaTheme="minorEastAsia" w:hAnsiTheme="minorHAnsi" w:cstheme="minorBidi"/>
          <w:noProof/>
          <w:sz w:val="24"/>
          <w:szCs w:val="24"/>
          <w:lang w:eastAsia="ja-JP"/>
        </w:rPr>
        <w:tab/>
      </w:r>
      <w:r>
        <w:rPr>
          <w:noProof/>
        </w:rPr>
        <w:t>Disjunction</w:t>
      </w:r>
      <w:r>
        <w:rPr>
          <w:noProof/>
        </w:rPr>
        <w:tab/>
      </w:r>
      <w:r>
        <w:rPr>
          <w:noProof/>
        </w:rPr>
        <w:fldChar w:fldCharType="begin"/>
      </w:r>
      <w:r>
        <w:rPr>
          <w:noProof/>
        </w:rPr>
        <w:instrText xml:space="preserve"> PAGEREF _Toc348357813 \h </w:instrText>
      </w:r>
      <w:r>
        <w:rPr>
          <w:noProof/>
        </w:rPr>
      </w:r>
      <w:r>
        <w:rPr>
          <w:noProof/>
        </w:rPr>
        <w:fldChar w:fldCharType="separate"/>
      </w:r>
      <w:r w:rsidR="00433A33">
        <w:rPr>
          <w:noProof/>
        </w:rPr>
        <w:t>103</w:t>
      </w:r>
      <w:r>
        <w:rPr>
          <w:noProof/>
        </w:rPr>
        <w:fldChar w:fldCharType="end"/>
      </w:r>
    </w:p>
    <w:p w14:paraId="5461AF28" w14:textId="77777777" w:rsidR="002D5CBC" w:rsidRDefault="002D5CBC">
      <w:pPr>
        <w:pStyle w:val="TOC3"/>
        <w:tabs>
          <w:tab w:val="left" w:pos="1080"/>
          <w:tab w:val="right" w:leader="dot" w:pos="8289"/>
        </w:tabs>
        <w:rPr>
          <w:rFonts w:asciiTheme="minorHAnsi" w:eastAsiaTheme="minorEastAsia" w:hAnsiTheme="minorHAnsi" w:cstheme="minorBidi"/>
          <w:noProof/>
          <w:sz w:val="24"/>
          <w:szCs w:val="24"/>
          <w:lang w:eastAsia="ja-JP"/>
        </w:rPr>
      </w:pPr>
      <w:r>
        <w:rPr>
          <w:noProof/>
        </w:rPr>
        <w:t>7.2.1</w:t>
      </w:r>
      <w:r>
        <w:rPr>
          <w:rFonts w:asciiTheme="minorHAnsi" w:eastAsiaTheme="minorEastAsia" w:hAnsiTheme="minorHAnsi" w:cstheme="minorBidi"/>
          <w:noProof/>
          <w:sz w:val="24"/>
          <w:szCs w:val="24"/>
          <w:lang w:eastAsia="ja-JP"/>
        </w:rPr>
        <w:tab/>
      </w:r>
      <w:r>
        <w:rPr>
          <w:noProof/>
        </w:rPr>
        <w:t>‘Or’ particles</w:t>
      </w:r>
      <w:r>
        <w:rPr>
          <w:noProof/>
        </w:rPr>
        <w:tab/>
      </w:r>
      <w:r>
        <w:rPr>
          <w:noProof/>
        </w:rPr>
        <w:fldChar w:fldCharType="begin"/>
      </w:r>
      <w:r>
        <w:rPr>
          <w:noProof/>
        </w:rPr>
        <w:instrText xml:space="preserve"> PAGEREF _Toc348357814 \h </w:instrText>
      </w:r>
      <w:r>
        <w:rPr>
          <w:noProof/>
        </w:rPr>
      </w:r>
      <w:r>
        <w:rPr>
          <w:noProof/>
        </w:rPr>
        <w:fldChar w:fldCharType="separate"/>
      </w:r>
      <w:r w:rsidR="00433A33">
        <w:rPr>
          <w:noProof/>
        </w:rPr>
        <w:t>103</w:t>
      </w:r>
      <w:r>
        <w:rPr>
          <w:noProof/>
        </w:rPr>
        <w:fldChar w:fldCharType="end"/>
      </w:r>
    </w:p>
    <w:p w14:paraId="42897FC0" w14:textId="77777777" w:rsidR="002D5CBC" w:rsidRDefault="002D5CBC">
      <w:pPr>
        <w:pStyle w:val="TOC4"/>
        <w:tabs>
          <w:tab w:val="left" w:pos="1445"/>
          <w:tab w:val="right" w:leader="dot" w:pos="8289"/>
        </w:tabs>
        <w:rPr>
          <w:rFonts w:asciiTheme="minorHAnsi" w:eastAsiaTheme="minorEastAsia" w:hAnsiTheme="minorHAnsi" w:cstheme="minorBidi"/>
          <w:noProof/>
          <w:sz w:val="24"/>
          <w:szCs w:val="24"/>
          <w:lang w:eastAsia="ja-JP"/>
        </w:rPr>
      </w:pPr>
      <w:r>
        <w:rPr>
          <w:noProof/>
        </w:rPr>
        <w:lastRenderedPageBreak/>
        <w:t>7.2.1.1</w:t>
      </w:r>
      <w:r>
        <w:rPr>
          <w:rFonts w:asciiTheme="minorHAnsi" w:eastAsiaTheme="minorEastAsia" w:hAnsiTheme="minorHAnsi" w:cstheme="minorBidi"/>
          <w:noProof/>
          <w:sz w:val="24"/>
          <w:szCs w:val="24"/>
          <w:lang w:eastAsia="ja-JP"/>
        </w:rPr>
        <w:tab/>
      </w:r>
      <w:r w:rsidRPr="0083346F">
        <w:rPr>
          <w:rFonts w:ascii="Doulos SIL" w:hAnsi="Doulos SIL"/>
          <w:i/>
          <w:noProof/>
          <w:color w:val="0000FF"/>
        </w:rPr>
        <w:t>mà</w:t>
      </w:r>
      <w:r w:rsidRPr="0083346F">
        <w:rPr>
          <w:rFonts w:ascii="Doulos SIL" w:hAnsi="Doulos SIL" w:hint="eastAsia"/>
          <w:i/>
          <w:noProof/>
          <w:color w:val="0000FF"/>
        </w:rPr>
        <w:t>→</w:t>
      </w:r>
      <w:r>
        <w:rPr>
          <w:noProof/>
        </w:rPr>
        <w:t xml:space="preserve"> ‘or’ preceding second disjunct in indicative context</w:t>
      </w:r>
      <w:r>
        <w:rPr>
          <w:noProof/>
        </w:rPr>
        <w:tab/>
      </w:r>
      <w:r>
        <w:rPr>
          <w:noProof/>
        </w:rPr>
        <w:fldChar w:fldCharType="begin"/>
      </w:r>
      <w:r>
        <w:rPr>
          <w:noProof/>
        </w:rPr>
        <w:instrText xml:space="preserve"> PAGEREF _Toc348357815 \h </w:instrText>
      </w:r>
      <w:r>
        <w:rPr>
          <w:noProof/>
        </w:rPr>
      </w:r>
      <w:r>
        <w:rPr>
          <w:noProof/>
        </w:rPr>
        <w:fldChar w:fldCharType="separate"/>
      </w:r>
      <w:r w:rsidR="00433A33">
        <w:rPr>
          <w:noProof/>
        </w:rPr>
        <w:t>103</w:t>
      </w:r>
      <w:r>
        <w:rPr>
          <w:noProof/>
        </w:rPr>
        <w:fldChar w:fldCharType="end"/>
      </w:r>
    </w:p>
    <w:p w14:paraId="2FF6CA02" w14:textId="77777777" w:rsidR="002D5CBC" w:rsidRDefault="002D5CBC">
      <w:pPr>
        <w:pStyle w:val="TOC4"/>
        <w:tabs>
          <w:tab w:val="left" w:pos="1445"/>
          <w:tab w:val="right" w:leader="dot" w:pos="8289"/>
        </w:tabs>
        <w:rPr>
          <w:rFonts w:asciiTheme="minorHAnsi" w:eastAsiaTheme="minorEastAsia" w:hAnsiTheme="minorHAnsi" w:cstheme="minorBidi"/>
          <w:noProof/>
          <w:sz w:val="24"/>
          <w:szCs w:val="24"/>
          <w:lang w:eastAsia="ja-JP"/>
        </w:rPr>
      </w:pPr>
      <w:r>
        <w:rPr>
          <w:noProof/>
        </w:rPr>
        <w:t>7.2.1.2</w:t>
      </w:r>
      <w:r>
        <w:rPr>
          <w:rFonts w:asciiTheme="minorHAnsi" w:eastAsiaTheme="minorEastAsia" w:hAnsiTheme="minorHAnsi" w:cstheme="minorBidi"/>
          <w:noProof/>
          <w:sz w:val="24"/>
          <w:szCs w:val="24"/>
          <w:lang w:eastAsia="ja-JP"/>
        </w:rPr>
        <w:tab/>
      </w:r>
      <w:r w:rsidRPr="0083346F">
        <w:rPr>
          <w:rFonts w:ascii="Doulos SIL" w:hAnsi="Doulos SIL"/>
          <w:i/>
          <w:noProof/>
          <w:color w:val="0000FF"/>
        </w:rPr>
        <w:t>wá</w:t>
      </w:r>
      <w:r>
        <w:rPr>
          <w:noProof/>
        </w:rPr>
        <w:t xml:space="preserve"> after each disjunct in interrogative context</w:t>
      </w:r>
      <w:r>
        <w:rPr>
          <w:noProof/>
        </w:rPr>
        <w:tab/>
      </w:r>
      <w:r>
        <w:rPr>
          <w:noProof/>
        </w:rPr>
        <w:fldChar w:fldCharType="begin"/>
      </w:r>
      <w:r>
        <w:rPr>
          <w:noProof/>
        </w:rPr>
        <w:instrText xml:space="preserve"> PAGEREF _Toc348357816 \h </w:instrText>
      </w:r>
      <w:r>
        <w:rPr>
          <w:noProof/>
        </w:rPr>
      </w:r>
      <w:r>
        <w:rPr>
          <w:noProof/>
        </w:rPr>
        <w:fldChar w:fldCharType="separate"/>
      </w:r>
      <w:r w:rsidR="00433A33">
        <w:rPr>
          <w:noProof/>
        </w:rPr>
        <w:t>104</w:t>
      </w:r>
      <w:r>
        <w:rPr>
          <w:noProof/>
        </w:rPr>
        <w:fldChar w:fldCharType="end"/>
      </w:r>
    </w:p>
    <w:p w14:paraId="29B07FBA" w14:textId="77777777" w:rsidR="002D5CBC" w:rsidRDefault="002D5CBC">
      <w:pPr>
        <w:pStyle w:val="TOC4"/>
        <w:tabs>
          <w:tab w:val="left" w:pos="1445"/>
          <w:tab w:val="right" w:leader="dot" w:pos="8289"/>
        </w:tabs>
        <w:rPr>
          <w:rFonts w:asciiTheme="minorHAnsi" w:eastAsiaTheme="minorEastAsia" w:hAnsiTheme="minorHAnsi" w:cstheme="minorBidi"/>
          <w:noProof/>
          <w:sz w:val="24"/>
          <w:szCs w:val="24"/>
          <w:lang w:eastAsia="ja-JP"/>
        </w:rPr>
      </w:pPr>
      <w:r>
        <w:rPr>
          <w:noProof/>
        </w:rPr>
        <w:t>7.2.1.3</w:t>
      </w:r>
      <w:r>
        <w:rPr>
          <w:rFonts w:asciiTheme="minorHAnsi" w:eastAsiaTheme="minorEastAsia" w:hAnsiTheme="minorHAnsi" w:cstheme="minorBidi"/>
          <w:noProof/>
          <w:sz w:val="24"/>
          <w:szCs w:val="24"/>
          <w:lang w:eastAsia="ja-JP"/>
        </w:rPr>
        <w:tab/>
      </w:r>
      <w:r>
        <w:rPr>
          <w:noProof/>
        </w:rPr>
        <w:t>Numerical range (e.g. ‘one or two’)</w:t>
      </w:r>
      <w:r>
        <w:rPr>
          <w:noProof/>
        </w:rPr>
        <w:tab/>
      </w:r>
      <w:r>
        <w:rPr>
          <w:noProof/>
        </w:rPr>
        <w:fldChar w:fldCharType="begin"/>
      </w:r>
      <w:r>
        <w:rPr>
          <w:noProof/>
        </w:rPr>
        <w:instrText xml:space="preserve"> PAGEREF _Toc348357817 \h </w:instrText>
      </w:r>
      <w:r>
        <w:rPr>
          <w:noProof/>
        </w:rPr>
      </w:r>
      <w:r>
        <w:rPr>
          <w:noProof/>
        </w:rPr>
        <w:fldChar w:fldCharType="separate"/>
      </w:r>
      <w:r w:rsidR="00433A33">
        <w:rPr>
          <w:noProof/>
        </w:rPr>
        <w:t>104</w:t>
      </w:r>
      <w:r>
        <w:rPr>
          <w:noProof/>
        </w:rPr>
        <w:fldChar w:fldCharType="end"/>
      </w:r>
    </w:p>
    <w:p w14:paraId="7320C39B" w14:textId="77777777" w:rsidR="002D5CBC" w:rsidRDefault="002D5CBC">
      <w:pPr>
        <w:pStyle w:val="TOC3"/>
        <w:tabs>
          <w:tab w:val="left" w:pos="1080"/>
          <w:tab w:val="right" w:leader="dot" w:pos="8289"/>
        </w:tabs>
        <w:rPr>
          <w:rFonts w:asciiTheme="minorHAnsi" w:eastAsiaTheme="minorEastAsia" w:hAnsiTheme="minorHAnsi" w:cstheme="minorBidi"/>
          <w:noProof/>
          <w:sz w:val="24"/>
          <w:szCs w:val="24"/>
          <w:lang w:eastAsia="ja-JP"/>
        </w:rPr>
      </w:pPr>
      <w:r>
        <w:rPr>
          <w:noProof/>
        </w:rPr>
        <w:t>7.2.2</w:t>
      </w:r>
      <w:r>
        <w:rPr>
          <w:rFonts w:asciiTheme="minorHAnsi" w:eastAsiaTheme="minorEastAsia" w:hAnsiTheme="minorHAnsi" w:cstheme="minorBidi"/>
          <w:noProof/>
          <w:sz w:val="24"/>
          <w:szCs w:val="24"/>
          <w:lang w:eastAsia="ja-JP"/>
        </w:rPr>
        <w:tab/>
      </w:r>
      <w:r>
        <w:rPr>
          <w:noProof/>
        </w:rPr>
        <w:t>Clause-level disjunction</w:t>
      </w:r>
      <w:r>
        <w:rPr>
          <w:noProof/>
        </w:rPr>
        <w:tab/>
      </w:r>
      <w:r>
        <w:rPr>
          <w:noProof/>
        </w:rPr>
        <w:fldChar w:fldCharType="begin"/>
      </w:r>
      <w:r>
        <w:rPr>
          <w:noProof/>
        </w:rPr>
        <w:instrText xml:space="preserve"> PAGEREF _Toc348357818 \h </w:instrText>
      </w:r>
      <w:r>
        <w:rPr>
          <w:noProof/>
        </w:rPr>
      </w:r>
      <w:r>
        <w:rPr>
          <w:noProof/>
        </w:rPr>
        <w:fldChar w:fldCharType="separate"/>
      </w:r>
      <w:r w:rsidR="00433A33">
        <w:rPr>
          <w:noProof/>
        </w:rPr>
        <w:t>104</w:t>
      </w:r>
      <w:r>
        <w:rPr>
          <w:noProof/>
        </w:rPr>
        <w:fldChar w:fldCharType="end"/>
      </w:r>
    </w:p>
    <w:p w14:paraId="4AFD049F" w14:textId="77777777" w:rsidR="002D5CBC" w:rsidRDefault="002D5CBC">
      <w:pPr>
        <w:pStyle w:val="TOC1"/>
        <w:tabs>
          <w:tab w:val="left" w:pos="360"/>
          <w:tab w:val="right" w:leader="dot" w:pos="8289"/>
        </w:tabs>
        <w:rPr>
          <w:rFonts w:asciiTheme="minorHAnsi" w:eastAsiaTheme="minorEastAsia" w:hAnsiTheme="minorHAnsi" w:cstheme="minorBidi"/>
          <w:b w:val="0"/>
          <w:noProof/>
          <w:szCs w:val="24"/>
          <w:lang w:eastAsia="ja-JP"/>
        </w:rPr>
      </w:pPr>
      <w:r>
        <w:rPr>
          <w:noProof/>
        </w:rPr>
        <w:t>8</w:t>
      </w:r>
      <w:r>
        <w:rPr>
          <w:rFonts w:asciiTheme="minorHAnsi" w:eastAsiaTheme="minorEastAsia" w:hAnsiTheme="minorHAnsi" w:cstheme="minorBidi"/>
          <w:b w:val="0"/>
          <w:noProof/>
          <w:szCs w:val="24"/>
          <w:lang w:eastAsia="ja-JP"/>
        </w:rPr>
        <w:tab/>
      </w:r>
      <w:r>
        <w:rPr>
          <w:noProof/>
        </w:rPr>
        <w:t>Postpositions and adverbials</w:t>
      </w:r>
      <w:r>
        <w:rPr>
          <w:noProof/>
        </w:rPr>
        <w:tab/>
      </w:r>
      <w:r>
        <w:rPr>
          <w:noProof/>
        </w:rPr>
        <w:fldChar w:fldCharType="begin"/>
      </w:r>
      <w:r>
        <w:rPr>
          <w:noProof/>
        </w:rPr>
        <w:instrText xml:space="preserve"> PAGEREF _Toc348357819 \h </w:instrText>
      </w:r>
      <w:r>
        <w:rPr>
          <w:noProof/>
        </w:rPr>
      </w:r>
      <w:r>
        <w:rPr>
          <w:noProof/>
        </w:rPr>
        <w:fldChar w:fldCharType="separate"/>
      </w:r>
      <w:r w:rsidR="00433A33">
        <w:rPr>
          <w:noProof/>
        </w:rPr>
        <w:t>105</w:t>
      </w:r>
      <w:r>
        <w:rPr>
          <w:noProof/>
        </w:rPr>
        <w:fldChar w:fldCharType="end"/>
      </w:r>
    </w:p>
    <w:p w14:paraId="67A73694" w14:textId="77777777" w:rsidR="002D5CBC" w:rsidRDefault="002D5CBC">
      <w:pPr>
        <w:pStyle w:val="TOC2"/>
        <w:tabs>
          <w:tab w:val="left" w:pos="715"/>
          <w:tab w:val="right" w:leader="dot" w:pos="8289"/>
        </w:tabs>
        <w:rPr>
          <w:rFonts w:asciiTheme="minorHAnsi" w:eastAsiaTheme="minorEastAsia" w:hAnsiTheme="minorHAnsi" w:cstheme="minorBidi"/>
          <w:noProof/>
          <w:sz w:val="24"/>
          <w:szCs w:val="24"/>
          <w:lang w:eastAsia="ja-JP"/>
        </w:rPr>
      </w:pPr>
      <w:r>
        <w:rPr>
          <w:noProof/>
        </w:rPr>
        <w:t>8.1</w:t>
      </w:r>
      <w:r>
        <w:rPr>
          <w:rFonts w:asciiTheme="minorHAnsi" w:eastAsiaTheme="minorEastAsia" w:hAnsiTheme="minorHAnsi" w:cstheme="minorBidi"/>
          <w:noProof/>
          <w:sz w:val="24"/>
          <w:szCs w:val="24"/>
          <w:lang w:eastAsia="ja-JP"/>
        </w:rPr>
        <w:tab/>
      </w:r>
      <w:r>
        <w:rPr>
          <w:noProof/>
        </w:rPr>
        <w:t>Dative and instrumental</w:t>
      </w:r>
      <w:r>
        <w:rPr>
          <w:noProof/>
        </w:rPr>
        <w:tab/>
      </w:r>
      <w:r>
        <w:rPr>
          <w:noProof/>
        </w:rPr>
        <w:fldChar w:fldCharType="begin"/>
      </w:r>
      <w:r>
        <w:rPr>
          <w:noProof/>
        </w:rPr>
        <w:instrText xml:space="preserve"> PAGEREF _Toc348357820 \h </w:instrText>
      </w:r>
      <w:r>
        <w:rPr>
          <w:noProof/>
        </w:rPr>
      </w:r>
      <w:r>
        <w:rPr>
          <w:noProof/>
        </w:rPr>
        <w:fldChar w:fldCharType="separate"/>
      </w:r>
      <w:r w:rsidR="00433A33">
        <w:rPr>
          <w:noProof/>
        </w:rPr>
        <w:t>105</w:t>
      </w:r>
      <w:r>
        <w:rPr>
          <w:noProof/>
        </w:rPr>
        <w:fldChar w:fldCharType="end"/>
      </w:r>
    </w:p>
    <w:p w14:paraId="14E5BE69" w14:textId="77777777" w:rsidR="002D5CBC" w:rsidRDefault="002D5CBC">
      <w:pPr>
        <w:pStyle w:val="TOC3"/>
        <w:tabs>
          <w:tab w:val="left" w:pos="1080"/>
          <w:tab w:val="right" w:leader="dot" w:pos="8289"/>
        </w:tabs>
        <w:rPr>
          <w:rFonts w:asciiTheme="minorHAnsi" w:eastAsiaTheme="minorEastAsia" w:hAnsiTheme="minorHAnsi" w:cstheme="minorBidi"/>
          <w:noProof/>
          <w:sz w:val="24"/>
          <w:szCs w:val="24"/>
          <w:lang w:eastAsia="ja-JP"/>
        </w:rPr>
      </w:pPr>
      <w:r>
        <w:rPr>
          <w:noProof/>
        </w:rPr>
        <w:t>8.1.1</w:t>
      </w:r>
      <w:r>
        <w:rPr>
          <w:rFonts w:asciiTheme="minorHAnsi" w:eastAsiaTheme="minorEastAsia" w:hAnsiTheme="minorHAnsi" w:cstheme="minorBidi"/>
          <w:noProof/>
          <w:sz w:val="24"/>
          <w:szCs w:val="24"/>
          <w:lang w:eastAsia="ja-JP"/>
        </w:rPr>
        <w:tab/>
      </w:r>
      <w:r>
        <w:rPr>
          <w:noProof/>
        </w:rPr>
        <w:t>Dative absent</w:t>
      </w:r>
      <w:r>
        <w:rPr>
          <w:noProof/>
        </w:rPr>
        <w:tab/>
      </w:r>
      <w:r>
        <w:rPr>
          <w:noProof/>
        </w:rPr>
        <w:fldChar w:fldCharType="begin"/>
      </w:r>
      <w:r>
        <w:rPr>
          <w:noProof/>
        </w:rPr>
        <w:instrText xml:space="preserve"> PAGEREF _Toc348357821 \h </w:instrText>
      </w:r>
      <w:r>
        <w:rPr>
          <w:noProof/>
        </w:rPr>
      </w:r>
      <w:r>
        <w:rPr>
          <w:noProof/>
        </w:rPr>
        <w:fldChar w:fldCharType="separate"/>
      </w:r>
      <w:r w:rsidR="00433A33">
        <w:rPr>
          <w:noProof/>
        </w:rPr>
        <w:t>105</w:t>
      </w:r>
      <w:r>
        <w:rPr>
          <w:noProof/>
        </w:rPr>
        <w:fldChar w:fldCharType="end"/>
      </w:r>
    </w:p>
    <w:p w14:paraId="4CC6722C" w14:textId="77777777" w:rsidR="002D5CBC" w:rsidRDefault="002D5CBC">
      <w:pPr>
        <w:pStyle w:val="TOC3"/>
        <w:tabs>
          <w:tab w:val="left" w:pos="1080"/>
          <w:tab w:val="right" w:leader="dot" w:pos="8289"/>
        </w:tabs>
        <w:rPr>
          <w:rFonts w:asciiTheme="minorHAnsi" w:eastAsiaTheme="minorEastAsia" w:hAnsiTheme="minorHAnsi" w:cstheme="minorBidi"/>
          <w:noProof/>
          <w:sz w:val="24"/>
          <w:szCs w:val="24"/>
          <w:lang w:eastAsia="ja-JP"/>
        </w:rPr>
      </w:pPr>
      <w:r>
        <w:rPr>
          <w:noProof/>
        </w:rPr>
        <w:t>8.1.2</w:t>
      </w:r>
      <w:r>
        <w:rPr>
          <w:rFonts w:asciiTheme="minorHAnsi" w:eastAsiaTheme="minorEastAsia" w:hAnsiTheme="minorHAnsi" w:cstheme="minorBidi"/>
          <w:noProof/>
          <w:sz w:val="24"/>
          <w:szCs w:val="24"/>
          <w:lang w:eastAsia="ja-JP"/>
        </w:rPr>
        <w:tab/>
      </w:r>
      <w:r>
        <w:rPr>
          <w:noProof/>
        </w:rPr>
        <w:t>Instrumental (</w:t>
      </w:r>
      <w:r w:rsidRPr="0083346F">
        <w:rPr>
          <w:rFonts w:ascii="Doulos SIL" w:hAnsi="Doulos SIL"/>
          <w:i/>
          <w:noProof/>
          <w:color w:val="0000FF"/>
        </w:rPr>
        <w:t>yà</w:t>
      </w:r>
      <w:r>
        <w:rPr>
          <w:noProof/>
        </w:rPr>
        <w:t>)</w:t>
      </w:r>
      <w:r>
        <w:rPr>
          <w:noProof/>
        </w:rPr>
        <w:tab/>
      </w:r>
      <w:r>
        <w:rPr>
          <w:noProof/>
        </w:rPr>
        <w:fldChar w:fldCharType="begin"/>
      </w:r>
      <w:r>
        <w:rPr>
          <w:noProof/>
        </w:rPr>
        <w:instrText xml:space="preserve"> PAGEREF _Toc348357822 \h </w:instrText>
      </w:r>
      <w:r>
        <w:rPr>
          <w:noProof/>
        </w:rPr>
      </w:r>
      <w:r>
        <w:rPr>
          <w:noProof/>
        </w:rPr>
        <w:fldChar w:fldCharType="separate"/>
      </w:r>
      <w:r w:rsidR="00433A33">
        <w:rPr>
          <w:noProof/>
        </w:rPr>
        <w:t>105</w:t>
      </w:r>
      <w:r>
        <w:rPr>
          <w:noProof/>
        </w:rPr>
        <w:fldChar w:fldCharType="end"/>
      </w:r>
    </w:p>
    <w:p w14:paraId="7416EC61" w14:textId="77777777" w:rsidR="002D5CBC" w:rsidRDefault="002D5CBC">
      <w:pPr>
        <w:pStyle w:val="TOC2"/>
        <w:tabs>
          <w:tab w:val="left" w:pos="715"/>
          <w:tab w:val="right" w:leader="dot" w:pos="8289"/>
        </w:tabs>
        <w:rPr>
          <w:rFonts w:asciiTheme="minorHAnsi" w:eastAsiaTheme="minorEastAsia" w:hAnsiTheme="minorHAnsi" w:cstheme="minorBidi"/>
          <w:noProof/>
          <w:sz w:val="24"/>
          <w:szCs w:val="24"/>
          <w:lang w:eastAsia="ja-JP"/>
        </w:rPr>
      </w:pPr>
      <w:r>
        <w:rPr>
          <w:noProof/>
        </w:rPr>
        <w:t>8.2</w:t>
      </w:r>
      <w:r>
        <w:rPr>
          <w:rFonts w:asciiTheme="minorHAnsi" w:eastAsiaTheme="minorEastAsia" w:hAnsiTheme="minorHAnsi" w:cstheme="minorBidi"/>
          <w:noProof/>
          <w:sz w:val="24"/>
          <w:szCs w:val="24"/>
          <w:lang w:eastAsia="ja-JP"/>
        </w:rPr>
        <w:tab/>
      </w:r>
      <w:r>
        <w:rPr>
          <w:noProof/>
        </w:rPr>
        <w:t>Locational postpositions</w:t>
      </w:r>
      <w:r>
        <w:rPr>
          <w:noProof/>
        </w:rPr>
        <w:tab/>
      </w:r>
      <w:r>
        <w:rPr>
          <w:noProof/>
        </w:rPr>
        <w:fldChar w:fldCharType="begin"/>
      </w:r>
      <w:r>
        <w:rPr>
          <w:noProof/>
        </w:rPr>
        <w:instrText xml:space="preserve"> PAGEREF _Toc348357823 \h </w:instrText>
      </w:r>
      <w:r>
        <w:rPr>
          <w:noProof/>
        </w:rPr>
      </w:r>
      <w:r>
        <w:rPr>
          <w:noProof/>
        </w:rPr>
        <w:fldChar w:fldCharType="separate"/>
      </w:r>
      <w:r w:rsidR="00433A33">
        <w:rPr>
          <w:noProof/>
        </w:rPr>
        <w:t>106</w:t>
      </w:r>
      <w:r>
        <w:rPr>
          <w:noProof/>
        </w:rPr>
        <w:fldChar w:fldCharType="end"/>
      </w:r>
    </w:p>
    <w:p w14:paraId="2E7742BF" w14:textId="77777777" w:rsidR="002D5CBC" w:rsidRDefault="002D5CBC">
      <w:pPr>
        <w:pStyle w:val="TOC3"/>
        <w:tabs>
          <w:tab w:val="left" w:pos="1080"/>
          <w:tab w:val="right" w:leader="dot" w:pos="8289"/>
        </w:tabs>
        <w:rPr>
          <w:rFonts w:asciiTheme="minorHAnsi" w:eastAsiaTheme="minorEastAsia" w:hAnsiTheme="minorHAnsi" w:cstheme="minorBidi"/>
          <w:noProof/>
          <w:sz w:val="24"/>
          <w:szCs w:val="24"/>
          <w:lang w:eastAsia="ja-JP"/>
        </w:rPr>
      </w:pPr>
      <w:r>
        <w:rPr>
          <w:noProof/>
        </w:rPr>
        <w:t>8.2.1</w:t>
      </w:r>
      <w:r>
        <w:rPr>
          <w:rFonts w:asciiTheme="minorHAnsi" w:eastAsiaTheme="minorEastAsia" w:hAnsiTheme="minorHAnsi" w:cstheme="minorBidi"/>
          <w:noProof/>
          <w:sz w:val="24"/>
          <w:szCs w:val="24"/>
          <w:lang w:eastAsia="ja-JP"/>
        </w:rPr>
        <w:tab/>
      </w:r>
      <w:r>
        <w:rPr>
          <w:noProof/>
        </w:rPr>
        <w:t>Locative, allative, and ablative functions</w:t>
      </w:r>
      <w:r>
        <w:rPr>
          <w:noProof/>
        </w:rPr>
        <w:tab/>
      </w:r>
      <w:r>
        <w:rPr>
          <w:noProof/>
        </w:rPr>
        <w:fldChar w:fldCharType="begin"/>
      </w:r>
      <w:r>
        <w:rPr>
          <w:noProof/>
        </w:rPr>
        <w:instrText xml:space="preserve"> PAGEREF _Toc348357824 \h </w:instrText>
      </w:r>
      <w:r>
        <w:rPr>
          <w:noProof/>
        </w:rPr>
      </w:r>
      <w:r>
        <w:rPr>
          <w:noProof/>
        </w:rPr>
        <w:fldChar w:fldCharType="separate"/>
      </w:r>
      <w:r w:rsidR="00433A33">
        <w:rPr>
          <w:noProof/>
        </w:rPr>
        <w:t>106</w:t>
      </w:r>
      <w:r>
        <w:rPr>
          <w:noProof/>
        </w:rPr>
        <w:fldChar w:fldCharType="end"/>
      </w:r>
    </w:p>
    <w:p w14:paraId="30485674" w14:textId="77777777" w:rsidR="002D5CBC" w:rsidRDefault="002D5CBC">
      <w:pPr>
        <w:pStyle w:val="TOC3"/>
        <w:tabs>
          <w:tab w:val="left" w:pos="1080"/>
          <w:tab w:val="right" w:leader="dot" w:pos="8289"/>
        </w:tabs>
        <w:rPr>
          <w:rFonts w:asciiTheme="minorHAnsi" w:eastAsiaTheme="minorEastAsia" w:hAnsiTheme="minorHAnsi" w:cstheme="minorBidi"/>
          <w:noProof/>
          <w:sz w:val="24"/>
          <w:szCs w:val="24"/>
          <w:lang w:eastAsia="ja-JP"/>
        </w:rPr>
      </w:pPr>
      <w:r>
        <w:rPr>
          <w:noProof/>
        </w:rPr>
        <w:t>8.2.2</w:t>
      </w:r>
      <w:r>
        <w:rPr>
          <w:rFonts w:asciiTheme="minorHAnsi" w:eastAsiaTheme="minorEastAsia" w:hAnsiTheme="minorHAnsi" w:cstheme="minorBidi"/>
          <w:noProof/>
          <w:sz w:val="24"/>
          <w:szCs w:val="24"/>
          <w:lang w:eastAsia="ja-JP"/>
        </w:rPr>
        <w:tab/>
      </w:r>
      <w:r>
        <w:rPr>
          <w:noProof/>
        </w:rPr>
        <w:t>Simple and composite PPs</w:t>
      </w:r>
      <w:r>
        <w:rPr>
          <w:noProof/>
        </w:rPr>
        <w:tab/>
      </w:r>
      <w:r>
        <w:rPr>
          <w:noProof/>
        </w:rPr>
        <w:fldChar w:fldCharType="begin"/>
      </w:r>
      <w:r>
        <w:rPr>
          <w:noProof/>
        </w:rPr>
        <w:instrText xml:space="preserve"> PAGEREF _Toc348357825 \h </w:instrText>
      </w:r>
      <w:r>
        <w:rPr>
          <w:noProof/>
        </w:rPr>
      </w:r>
      <w:r>
        <w:rPr>
          <w:noProof/>
        </w:rPr>
        <w:fldChar w:fldCharType="separate"/>
      </w:r>
      <w:r w:rsidR="00433A33">
        <w:rPr>
          <w:noProof/>
        </w:rPr>
        <w:t>106</w:t>
      </w:r>
      <w:r>
        <w:rPr>
          <w:noProof/>
        </w:rPr>
        <w:fldChar w:fldCharType="end"/>
      </w:r>
    </w:p>
    <w:p w14:paraId="62297B67" w14:textId="77777777" w:rsidR="002D5CBC" w:rsidRDefault="002D5CBC">
      <w:pPr>
        <w:pStyle w:val="TOC3"/>
        <w:tabs>
          <w:tab w:val="left" w:pos="1080"/>
          <w:tab w:val="right" w:leader="dot" w:pos="8289"/>
        </w:tabs>
        <w:rPr>
          <w:rFonts w:asciiTheme="minorHAnsi" w:eastAsiaTheme="minorEastAsia" w:hAnsiTheme="minorHAnsi" w:cstheme="minorBidi"/>
          <w:noProof/>
          <w:sz w:val="24"/>
          <w:szCs w:val="24"/>
          <w:lang w:eastAsia="ja-JP"/>
        </w:rPr>
      </w:pPr>
      <w:r>
        <w:rPr>
          <w:noProof/>
        </w:rPr>
        <w:t>8.2.3</w:t>
      </w:r>
      <w:r>
        <w:rPr>
          <w:rFonts w:asciiTheme="minorHAnsi" w:eastAsiaTheme="minorEastAsia" w:hAnsiTheme="minorHAnsi" w:cstheme="minorBidi"/>
          <w:noProof/>
          <w:sz w:val="24"/>
          <w:szCs w:val="24"/>
          <w:lang w:eastAsia="ja-JP"/>
        </w:rPr>
        <w:tab/>
      </w:r>
      <w:r>
        <w:rPr>
          <w:noProof/>
        </w:rPr>
        <w:t>Locative ‘in, at, on’</w:t>
      </w:r>
      <w:r>
        <w:rPr>
          <w:noProof/>
        </w:rPr>
        <w:tab/>
      </w:r>
      <w:r>
        <w:rPr>
          <w:noProof/>
        </w:rPr>
        <w:fldChar w:fldCharType="begin"/>
      </w:r>
      <w:r>
        <w:rPr>
          <w:noProof/>
        </w:rPr>
        <w:instrText xml:space="preserve"> PAGEREF _Toc348357826 \h </w:instrText>
      </w:r>
      <w:r>
        <w:rPr>
          <w:noProof/>
        </w:rPr>
      </w:r>
      <w:r>
        <w:rPr>
          <w:noProof/>
        </w:rPr>
        <w:fldChar w:fldCharType="separate"/>
      </w:r>
      <w:r w:rsidR="00433A33">
        <w:rPr>
          <w:noProof/>
        </w:rPr>
        <w:t>107</w:t>
      </w:r>
      <w:r>
        <w:rPr>
          <w:noProof/>
        </w:rPr>
        <w:fldChar w:fldCharType="end"/>
      </w:r>
    </w:p>
    <w:p w14:paraId="6C700165" w14:textId="77777777" w:rsidR="002D5CBC" w:rsidRDefault="002D5CBC">
      <w:pPr>
        <w:pStyle w:val="TOC4"/>
        <w:tabs>
          <w:tab w:val="left" w:pos="1445"/>
          <w:tab w:val="right" w:leader="dot" w:pos="8289"/>
        </w:tabs>
        <w:rPr>
          <w:rFonts w:asciiTheme="minorHAnsi" w:eastAsiaTheme="minorEastAsia" w:hAnsiTheme="minorHAnsi" w:cstheme="minorBidi"/>
          <w:noProof/>
          <w:sz w:val="24"/>
          <w:szCs w:val="24"/>
          <w:lang w:eastAsia="ja-JP"/>
        </w:rPr>
      </w:pPr>
      <w:r>
        <w:rPr>
          <w:noProof/>
        </w:rPr>
        <w:t>8.2.3.1</w:t>
      </w:r>
      <w:r>
        <w:rPr>
          <w:rFonts w:asciiTheme="minorHAnsi" w:eastAsiaTheme="minorEastAsia" w:hAnsiTheme="minorHAnsi" w:cstheme="minorBidi"/>
          <w:noProof/>
          <w:sz w:val="24"/>
          <w:szCs w:val="24"/>
          <w:lang w:eastAsia="ja-JP"/>
        </w:rPr>
        <w:tab/>
      </w:r>
      <w:r>
        <w:rPr>
          <w:noProof/>
        </w:rPr>
        <w:t>Locative by vowel-lengthening</w:t>
      </w:r>
      <w:r>
        <w:rPr>
          <w:noProof/>
        </w:rPr>
        <w:tab/>
      </w:r>
      <w:r>
        <w:rPr>
          <w:noProof/>
        </w:rPr>
        <w:fldChar w:fldCharType="begin"/>
      </w:r>
      <w:r>
        <w:rPr>
          <w:noProof/>
        </w:rPr>
        <w:instrText xml:space="preserve"> PAGEREF _Toc348357827 \h </w:instrText>
      </w:r>
      <w:r>
        <w:rPr>
          <w:noProof/>
        </w:rPr>
      </w:r>
      <w:r>
        <w:rPr>
          <w:noProof/>
        </w:rPr>
        <w:fldChar w:fldCharType="separate"/>
      </w:r>
      <w:r w:rsidR="00433A33">
        <w:rPr>
          <w:noProof/>
        </w:rPr>
        <w:t>107</w:t>
      </w:r>
      <w:r>
        <w:rPr>
          <w:noProof/>
        </w:rPr>
        <w:fldChar w:fldCharType="end"/>
      </w:r>
    </w:p>
    <w:p w14:paraId="1FF27DDF" w14:textId="77777777" w:rsidR="002D5CBC" w:rsidRDefault="002D5CBC">
      <w:pPr>
        <w:pStyle w:val="TOC4"/>
        <w:tabs>
          <w:tab w:val="left" w:pos="1445"/>
          <w:tab w:val="right" w:leader="dot" w:pos="8289"/>
        </w:tabs>
        <w:rPr>
          <w:rFonts w:asciiTheme="minorHAnsi" w:eastAsiaTheme="minorEastAsia" w:hAnsiTheme="minorHAnsi" w:cstheme="minorBidi"/>
          <w:noProof/>
          <w:sz w:val="24"/>
          <w:szCs w:val="24"/>
          <w:lang w:eastAsia="ja-JP"/>
        </w:rPr>
      </w:pPr>
      <w:r>
        <w:rPr>
          <w:noProof/>
        </w:rPr>
        <w:t>8.2.3.2</w:t>
      </w:r>
      <w:r>
        <w:rPr>
          <w:rFonts w:asciiTheme="minorHAnsi" w:eastAsiaTheme="minorEastAsia" w:hAnsiTheme="minorHAnsi" w:cstheme="minorBidi"/>
          <w:noProof/>
          <w:sz w:val="24"/>
          <w:szCs w:val="24"/>
          <w:lang w:eastAsia="ja-JP"/>
        </w:rPr>
        <w:tab/>
      </w:r>
      <w:r>
        <w:rPr>
          <w:noProof/>
        </w:rPr>
        <w:t>Locative postposition (</w:t>
      </w:r>
      <w:r w:rsidRPr="0083346F">
        <w:rPr>
          <w:rFonts w:ascii="Doulos SIL" w:hAnsi="Doulos SIL"/>
          <w:i/>
          <w:noProof/>
          <w:color w:val="0000FF"/>
        </w:rPr>
        <w:t>ŋà</w:t>
      </w:r>
      <w:r>
        <w:rPr>
          <w:noProof/>
        </w:rPr>
        <w:t xml:space="preserve">, </w:t>
      </w:r>
      <w:r w:rsidRPr="0083346F">
        <w:rPr>
          <w:rFonts w:ascii="Doulos SIL" w:hAnsi="Doulos SIL"/>
          <w:i/>
          <w:noProof/>
          <w:color w:val="0000FF"/>
        </w:rPr>
        <w:t>yà</w:t>
      </w:r>
      <w:r>
        <w:rPr>
          <w:noProof/>
        </w:rPr>
        <w:t xml:space="preserve">, </w:t>
      </w:r>
      <w:r w:rsidRPr="0083346F">
        <w:rPr>
          <w:rFonts w:ascii="Doulos SIL" w:hAnsi="Doulos SIL"/>
          <w:i/>
          <w:noProof/>
          <w:color w:val="0000FF"/>
        </w:rPr>
        <w:t>gì</w:t>
      </w:r>
      <w:r>
        <w:rPr>
          <w:noProof/>
        </w:rPr>
        <w:t>)</w:t>
      </w:r>
      <w:r>
        <w:rPr>
          <w:noProof/>
        </w:rPr>
        <w:tab/>
      </w:r>
      <w:r>
        <w:rPr>
          <w:noProof/>
        </w:rPr>
        <w:fldChar w:fldCharType="begin"/>
      </w:r>
      <w:r>
        <w:rPr>
          <w:noProof/>
        </w:rPr>
        <w:instrText xml:space="preserve"> PAGEREF _Toc348357828 \h </w:instrText>
      </w:r>
      <w:r>
        <w:rPr>
          <w:noProof/>
        </w:rPr>
      </w:r>
      <w:r>
        <w:rPr>
          <w:noProof/>
        </w:rPr>
        <w:fldChar w:fldCharType="separate"/>
      </w:r>
      <w:r w:rsidR="00433A33">
        <w:rPr>
          <w:noProof/>
        </w:rPr>
        <w:t>107</w:t>
      </w:r>
      <w:r>
        <w:rPr>
          <w:noProof/>
        </w:rPr>
        <w:fldChar w:fldCharType="end"/>
      </w:r>
    </w:p>
    <w:p w14:paraId="34D3A95B" w14:textId="77777777" w:rsidR="002D5CBC" w:rsidRDefault="002D5CBC">
      <w:pPr>
        <w:pStyle w:val="TOC4"/>
        <w:tabs>
          <w:tab w:val="left" w:pos="1445"/>
          <w:tab w:val="right" w:leader="dot" w:pos="8289"/>
        </w:tabs>
        <w:rPr>
          <w:rFonts w:asciiTheme="minorHAnsi" w:eastAsiaTheme="minorEastAsia" w:hAnsiTheme="minorHAnsi" w:cstheme="minorBidi"/>
          <w:noProof/>
          <w:sz w:val="24"/>
          <w:szCs w:val="24"/>
          <w:lang w:eastAsia="ja-JP"/>
        </w:rPr>
      </w:pPr>
      <w:r>
        <w:rPr>
          <w:noProof/>
        </w:rPr>
        <w:t>8.2.3.3</w:t>
      </w:r>
      <w:r>
        <w:rPr>
          <w:rFonts w:asciiTheme="minorHAnsi" w:eastAsiaTheme="minorEastAsia" w:hAnsiTheme="minorHAnsi" w:cstheme="minorBidi"/>
          <w:noProof/>
          <w:sz w:val="24"/>
          <w:szCs w:val="24"/>
          <w:lang w:eastAsia="ja-JP"/>
        </w:rPr>
        <w:tab/>
      </w:r>
      <w:r>
        <w:rPr>
          <w:noProof/>
        </w:rPr>
        <w:t>‘Chez X’ (</w:t>
      </w:r>
      <w:r w:rsidRPr="0083346F">
        <w:rPr>
          <w:rFonts w:ascii="Doulos SIL" w:hAnsi="Doulos SIL"/>
          <w:i/>
          <w:noProof/>
          <w:color w:val="0000FF"/>
        </w:rPr>
        <w:t>X ŋâ:</w:t>
      </w:r>
      <w:r>
        <w:rPr>
          <w:noProof/>
        </w:rPr>
        <w:t xml:space="preserve"> or </w:t>
      </w:r>
      <w:r w:rsidRPr="0083346F">
        <w:rPr>
          <w:rFonts w:ascii="Doulos SIL" w:hAnsi="Doulos SIL"/>
          <w:i/>
          <w:noProof/>
          <w:color w:val="0000FF"/>
        </w:rPr>
        <w:t>X ŋà:</w:t>
      </w:r>
      <w:r>
        <w:rPr>
          <w:noProof/>
        </w:rPr>
        <w:t>)</w:t>
      </w:r>
      <w:r>
        <w:rPr>
          <w:noProof/>
        </w:rPr>
        <w:tab/>
      </w:r>
      <w:r>
        <w:rPr>
          <w:noProof/>
        </w:rPr>
        <w:fldChar w:fldCharType="begin"/>
      </w:r>
      <w:r>
        <w:rPr>
          <w:noProof/>
        </w:rPr>
        <w:instrText xml:space="preserve"> PAGEREF _Toc348357829 \h </w:instrText>
      </w:r>
      <w:r>
        <w:rPr>
          <w:noProof/>
        </w:rPr>
      </w:r>
      <w:r>
        <w:rPr>
          <w:noProof/>
        </w:rPr>
        <w:fldChar w:fldCharType="separate"/>
      </w:r>
      <w:r w:rsidR="00433A33">
        <w:rPr>
          <w:noProof/>
        </w:rPr>
        <w:t>109</w:t>
      </w:r>
      <w:r>
        <w:rPr>
          <w:noProof/>
        </w:rPr>
        <w:fldChar w:fldCharType="end"/>
      </w:r>
    </w:p>
    <w:p w14:paraId="3714DDA1" w14:textId="77777777" w:rsidR="002D5CBC" w:rsidRDefault="002D5CBC">
      <w:pPr>
        <w:pStyle w:val="TOC3"/>
        <w:tabs>
          <w:tab w:val="left" w:pos="1080"/>
          <w:tab w:val="right" w:leader="dot" w:pos="8289"/>
        </w:tabs>
        <w:rPr>
          <w:rFonts w:asciiTheme="minorHAnsi" w:eastAsiaTheme="minorEastAsia" w:hAnsiTheme="minorHAnsi" w:cstheme="minorBidi"/>
          <w:noProof/>
          <w:sz w:val="24"/>
          <w:szCs w:val="24"/>
          <w:lang w:eastAsia="ja-JP"/>
        </w:rPr>
      </w:pPr>
      <w:r>
        <w:rPr>
          <w:noProof/>
        </w:rPr>
        <w:t>8.2.4</w:t>
      </w:r>
      <w:r>
        <w:rPr>
          <w:rFonts w:asciiTheme="minorHAnsi" w:eastAsiaTheme="minorEastAsia" w:hAnsiTheme="minorHAnsi" w:cstheme="minorBidi"/>
          <w:noProof/>
          <w:sz w:val="24"/>
          <w:szCs w:val="24"/>
          <w:lang w:eastAsia="ja-JP"/>
        </w:rPr>
        <w:tab/>
      </w:r>
      <w:r>
        <w:rPr>
          <w:noProof/>
        </w:rPr>
        <w:t>‘Inside X’ or ‘under X’ (</w:t>
      </w:r>
      <w:r w:rsidRPr="0083346F">
        <w:rPr>
          <w:rFonts w:ascii="Doulos SIL" w:hAnsi="Doulos SIL"/>
          <w:i/>
          <w:noProof/>
          <w:color w:val="0000FF"/>
        </w:rPr>
        <w:t xml:space="preserve">[X </w:t>
      </w:r>
      <w:r w:rsidRPr="0083346F">
        <w:rPr>
          <w:noProof/>
          <w:vertAlign w:val="superscript"/>
        </w:rPr>
        <w:t>LH</w:t>
      </w:r>
      <w:r w:rsidRPr="0083346F">
        <w:rPr>
          <w:rFonts w:ascii="Doulos SIL" w:hAnsi="Doulos SIL"/>
          <w:i/>
          <w:noProof/>
          <w:color w:val="0000FF"/>
        </w:rPr>
        <w:t>kùlyé] ŋà</w:t>
      </w:r>
      <w:r>
        <w:rPr>
          <w:noProof/>
        </w:rPr>
        <w:t>)</w:t>
      </w:r>
      <w:r>
        <w:rPr>
          <w:noProof/>
        </w:rPr>
        <w:tab/>
      </w:r>
      <w:r>
        <w:rPr>
          <w:noProof/>
        </w:rPr>
        <w:fldChar w:fldCharType="begin"/>
      </w:r>
      <w:r>
        <w:rPr>
          <w:noProof/>
        </w:rPr>
        <w:instrText xml:space="preserve"> PAGEREF _Toc348357830 \h </w:instrText>
      </w:r>
      <w:r>
        <w:rPr>
          <w:noProof/>
        </w:rPr>
      </w:r>
      <w:r>
        <w:rPr>
          <w:noProof/>
        </w:rPr>
        <w:fldChar w:fldCharType="separate"/>
      </w:r>
      <w:r w:rsidR="00433A33">
        <w:rPr>
          <w:noProof/>
        </w:rPr>
        <w:t>109</w:t>
      </w:r>
      <w:r>
        <w:rPr>
          <w:noProof/>
        </w:rPr>
        <w:fldChar w:fldCharType="end"/>
      </w:r>
    </w:p>
    <w:p w14:paraId="36872D99" w14:textId="77777777" w:rsidR="002D5CBC" w:rsidRDefault="002D5CBC">
      <w:pPr>
        <w:pStyle w:val="TOC3"/>
        <w:tabs>
          <w:tab w:val="left" w:pos="1080"/>
          <w:tab w:val="right" w:leader="dot" w:pos="8289"/>
        </w:tabs>
        <w:rPr>
          <w:rFonts w:asciiTheme="minorHAnsi" w:eastAsiaTheme="minorEastAsia" w:hAnsiTheme="minorHAnsi" w:cstheme="minorBidi"/>
          <w:noProof/>
          <w:sz w:val="24"/>
          <w:szCs w:val="24"/>
          <w:lang w:eastAsia="ja-JP"/>
        </w:rPr>
      </w:pPr>
      <w:r>
        <w:rPr>
          <w:noProof/>
        </w:rPr>
        <w:t>8.2.5</w:t>
      </w:r>
      <w:r>
        <w:rPr>
          <w:rFonts w:asciiTheme="minorHAnsi" w:eastAsiaTheme="minorEastAsia" w:hAnsiTheme="minorHAnsi" w:cstheme="minorBidi"/>
          <w:noProof/>
          <w:sz w:val="24"/>
          <w:szCs w:val="24"/>
          <w:lang w:eastAsia="ja-JP"/>
        </w:rPr>
        <w:tab/>
      </w:r>
      <w:r>
        <w:rPr>
          <w:noProof/>
        </w:rPr>
        <w:t>‘At the bottom/base of X’ (</w:t>
      </w:r>
      <w:r w:rsidRPr="0083346F">
        <w:rPr>
          <w:rFonts w:ascii="Doulos SIL" w:hAnsi="Doulos SIL"/>
          <w:i/>
          <w:noProof/>
          <w:color w:val="0000FF"/>
        </w:rPr>
        <w:t xml:space="preserve">[X </w:t>
      </w:r>
      <w:r w:rsidRPr="0083346F">
        <w:rPr>
          <w:noProof/>
          <w:vertAlign w:val="superscript"/>
        </w:rPr>
        <w:t>LH</w:t>
      </w:r>
      <w:r w:rsidRPr="0083346F">
        <w:rPr>
          <w:rFonts w:ascii="Doulos SIL" w:hAnsi="Doulos SIL"/>
          <w:i/>
          <w:noProof/>
          <w:color w:val="0000FF"/>
        </w:rPr>
        <w:t>sìgí] ŋà]</w:t>
      </w:r>
      <w:r>
        <w:rPr>
          <w:noProof/>
        </w:rPr>
        <w:t>)</w:t>
      </w:r>
      <w:r>
        <w:rPr>
          <w:noProof/>
        </w:rPr>
        <w:tab/>
      </w:r>
      <w:r>
        <w:rPr>
          <w:noProof/>
        </w:rPr>
        <w:fldChar w:fldCharType="begin"/>
      </w:r>
      <w:r>
        <w:rPr>
          <w:noProof/>
        </w:rPr>
        <w:instrText xml:space="preserve"> PAGEREF _Toc348357831 \h </w:instrText>
      </w:r>
      <w:r>
        <w:rPr>
          <w:noProof/>
        </w:rPr>
      </w:r>
      <w:r>
        <w:rPr>
          <w:noProof/>
        </w:rPr>
        <w:fldChar w:fldCharType="separate"/>
      </w:r>
      <w:r w:rsidR="00433A33">
        <w:rPr>
          <w:noProof/>
        </w:rPr>
        <w:t>110</w:t>
      </w:r>
      <w:r>
        <w:rPr>
          <w:noProof/>
        </w:rPr>
        <w:fldChar w:fldCharType="end"/>
      </w:r>
    </w:p>
    <w:p w14:paraId="7AED24B0" w14:textId="77777777" w:rsidR="002D5CBC" w:rsidRDefault="002D5CBC">
      <w:pPr>
        <w:pStyle w:val="TOC3"/>
        <w:tabs>
          <w:tab w:val="left" w:pos="1080"/>
          <w:tab w:val="right" w:leader="dot" w:pos="8289"/>
        </w:tabs>
        <w:rPr>
          <w:rFonts w:asciiTheme="minorHAnsi" w:eastAsiaTheme="minorEastAsia" w:hAnsiTheme="minorHAnsi" w:cstheme="minorBidi"/>
          <w:noProof/>
          <w:sz w:val="24"/>
          <w:szCs w:val="24"/>
          <w:lang w:eastAsia="ja-JP"/>
        </w:rPr>
      </w:pPr>
      <w:r>
        <w:rPr>
          <w:noProof/>
        </w:rPr>
        <w:t>8.2.6</w:t>
      </w:r>
      <w:r>
        <w:rPr>
          <w:rFonts w:asciiTheme="minorHAnsi" w:eastAsiaTheme="minorEastAsia" w:hAnsiTheme="minorHAnsi" w:cstheme="minorBidi"/>
          <w:noProof/>
          <w:sz w:val="24"/>
          <w:szCs w:val="24"/>
          <w:lang w:eastAsia="ja-JP"/>
        </w:rPr>
        <w:tab/>
      </w:r>
      <w:r>
        <w:rPr>
          <w:noProof/>
        </w:rPr>
        <w:t>‘On (the head of) X’, ‘over X’ (</w:t>
      </w:r>
      <w:r w:rsidRPr="0083346F">
        <w:rPr>
          <w:rFonts w:ascii="Doulos SIL" w:hAnsi="Doulos SIL"/>
          <w:i/>
          <w:noProof/>
          <w:color w:val="0000FF"/>
        </w:rPr>
        <w:t xml:space="preserve">[[X </w:t>
      </w:r>
      <w:r w:rsidRPr="0083346F">
        <w:rPr>
          <w:noProof/>
          <w:vertAlign w:val="superscript"/>
        </w:rPr>
        <w:t>LH</w:t>
      </w:r>
      <w:r w:rsidRPr="0083346F">
        <w:rPr>
          <w:rFonts w:ascii="Doulos SIL" w:hAnsi="Doulos SIL"/>
          <w:i/>
          <w:noProof/>
          <w:color w:val="0000FF"/>
        </w:rPr>
        <w:t>dàná] ŋà</w:t>
      </w:r>
      <w:r>
        <w:rPr>
          <w:noProof/>
        </w:rPr>
        <w:t>)</w:t>
      </w:r>
      <w:r>
        <w:rPr>
          <w:noProof/>
        </w:rPr>
        <w:tab/>
      </w:r>
      <w:r>
        <w:rPr>
          <w:noProof/>
        </w:rPr>
        <w:fldChar w:fldCharType="begin"/>
      </w:r>
      <w:r>
        <w:rPr>
          <w:noProof/>
        </w:rPr>
        <w:instrText xml:space="preserve"> PAGEREF _Toc348357832 \h </w:instrText>
      </w:r>
      <w:r>
        <w:rPr>
          <w:noProof/>
        </w:rPr>
      </w:r>
      <w:r>
        <w:rPr>
          <w:noProof/>
        </w:rPr>
        <w:fldChar w:fldCharType="separate"/>
      </w:r>
      <w:r w:rsidR="00433A33">
        <w:rPr>
          <w:noProof/>
        </w:rPr>
        <w:t>110</w:t>
      </w:r>
      <w:r>
        <w:rPr>
          <w:noProof/>
        </w:rPr>
        <w:fldChar w:fldCharType="end"/>
      </w:r>
    </w:p>
    <w:p w14:paraId="76A57988" w14:textId="77777777" w:rsidR="002D5CBC" w:rsidRDefault="002D5CBC">
      <w:pPr>
        <w:pStyle w:val="TOC3"/>
        <w:tabs>
          <w:tab w:val="left" w:pos="1080"/>
          <w:tab w:val="right" w:leader="dot" w:pos="8289"/>
        </w:tabs>
        <w:rPr>
          <w:rFonts w:asciiTheme="minorHAnsi" w:eastAsiaTheme="minorEastAsia" w:hAnsiTheme="minorHAnsi" w:cstheme="minorBidi"/>
          <w:noProof/>
          <w:sz w:val="24"/>
          <w:szCs w:val="24"/>
          <w:lang w:eastAsia="ja-JP"/>
        </w:rPr>
      </w:pPr>
      <w:r>
        <w:rPr>
          <w:noProof/>
        </w:rPr>
        <w:t>8.2.7</w:t>
      </w:r>
      <w:r>
        <w:rPr>
          <w:rFonts w:asciiTheme="minorHAnsi" w:eastAsiaTheme="minorEastAsia" w:hAnsiTheme="minorHAnsi" w:cstheme="minorBidi"/>
          <w:noProof/>
          <w:sz w:val="24"/>
          <w:szCs w:val="24"/>
          <w:lang w:eastAsia="ja-JP"/>
        </w:rPr>
        <w:tab/>
      </w:r>
      <w:r>
        <w:rPr>
          <w:noProof/>
        </w:rPr>
        <w:t>‘Next to, beside X’ (</w:t>
      </w:r>
      <w:r w:rsidRPr="0083346F">
        <w:rPr>
          <w:rFonts w:ascii="Doulos SIL" w:hAnsi="Doulos SIL"/>
          <w:i/>
          <w:noProof/>
          <w:color w:val="0000FF"/>
        </w:rPr>
        <w:t xml:space="preserve">[X </w:t>
      </w:r>
      <w:r w:rsidRPr="0083346F">
        <w:rPr>
          <w:noProof/>
          <w:vertAlign w:val="superscript"/>
        </w:rPr>
        <w:t>LH</w:t>
      </w:r>
      <w:r w:rsidRPr="0083346F">
        <w:rPr>
          <w:rFonts w:ascii="Doulos SIL" w:hAnsi="Doulos SIL"/>
          <w:i/>
          <w:noProof/>
          <w:color w:val="0000FF"/>
        </w:rPr>
        <w:t>ɛ̀:lɛ́] ŋà</w:t>
      </w:r>
      <w:r>
        <w:rPr>
          <w:noProof/>
        </w:rPr>
        <w:t xml:space="preserve">, </w:t>
      </w:r>
      <w:r w:rsidRPr="0083346F">
        <w:rPr>
          <w:rFonts w:ascii="Doulos SIL" w:hAnsi="Doulos SIL"/>
          <w:i/>
          <w:noProof/>
          <w:color w:val="0000FF"/>
        </w:rPr>
        <w:t xml:space="preserve">[X </w:t>
      </w:r>
      <w:r w:rsidRPr="0083346F">
        <w:rPr>
          <w:noProof/>
          <w:vertAlign w:val="superscript"/>
        </w:rPr>
        <w:t>LH</w:t>
      </w:r>
      <w:r w:rsidRPr="0083346F">
        <w:rPr>
          <w:rFonts w:ascii="Doulos SIL" w:hAnsi="Doulos SIL"/>
          <w:i/>
          <w:noProof/>
          <w:color w:val="0000FF"/>
        </w:rPr>
        <w:t>jɛ̀lɛ́] ŋà</w:t>
      </w:r>
      <w:r>
        <w:rPr>
          <w:noProof/>
        </w:rPr>
        <w:t>)</w:t>
      </w:r>
      <w:r>
        <w:rPr>
          <w:noProof/>
        </w:rPr>
        <w:tab/>
      </w:r>
      <w:r>
        <w:rPr>
          <w:noProof/>
        </w:rPr>
        <w:fldChar w:fldCharType="begin"/>
      </w:r>
      <w:r>
        <w:rPr>
          <w:noProof/>
        </w:rPr>
        <w:instrText xml:space="preserve"> PAGEREF _Toc348357833 \h </w:instrText>
      </w:r>
      <w:r>
        <w:rPr>
          <w:noProof/>
        </w:rPr>
      </w:r>
      <w:r>
        <w:rPr>
          <w:noProof/>
        </w:rPr>
        <w:fldChar w:fldCharType="separate"/>
      </w:r>
      <w:r w:rsidR="00433A33">
        <w:rPr>
          <w:noProof/>
        </w:rPr>
        <w:t>111</w:t>
      </w:r>
      <w:r>
        <w:rPr>
          <w:noProof/>
        </w:rPr>
        <w:fldChar w:fldCharType="end"/>
      </w:r>
    </w:p>
    <w:p w14:paraId="45345183" w14:textId="77777777" w:rsidR="002D5CBC" w:rsidRDefault="002D5CBC">
      <w:pPr>
        <w:pStyle w:val="TOC3"/>
        <w:tabs>
          <w:tab w:val="left" w:pos="1080"/>
          <w:tab w:val="right" w:leader="dot" w:pos="8289"/>
        </w:tabs>
        <w:rPr>
          <w:rFonts w:asciiTheme="minorHAnsi" w:eastAsiaTheme="minorEastAsia" w:hAnsiTheme="minorHAnsi" w:cstheme="minorBidi"/>
          <w:noProof/>
          <w:sz w:val="24"/>
          <w:szCs w:val="24"/>
          <w:lang w:eastAsia="ja-JP"/>
        </w:rPr>
      </w:pPr>
      <w:r>
        <w:rPr>
          <w:noProof/>
        </w:rPr>
        <w:t>8.2.8</w:t>
      </w:r>
      <w:r>
        <w:rPr>
          <w:rFonts w:asciiTheme="minorHAnsi" w:eastAsiaTheme="minorEastAsia" w:hAnsiTheme="minorHAnsi" w:cstheme="minorBidi"/>
          <w:noProof/>
          <w:sz w:val="24"/>
          <w:szCs w:val="24"/>
          <w:lang w:eastAsia="ja-JP"/>
        </w:rPr>
        <w:tab/>
      </w:r>
      <w:r>
        <w:rPr>
          <w:noProof/>
        </w:rPr>
        <w:t>‘In front of’ (</w:t>
      </w:r>
      <w:r w:rsidRPr="0083346F">
        <w:rPr>
          <w:rFonts w:ascii="Doulos SIL" w:hAnsi="Doulos SIL"/>
          <w:i/>
          <w:noProof/>
          <w:color w:val="0000FF"/>
        </w:rPr>
        <w:t>[X jíró] ŋà</w:t>
      </w:r>
      <w:r>
        <w:rPr>
          <w:noProof/>
        </w:rPr>
        <w:t>)</w:t>
      </w:r>
      <w:r>
        <w:rPr>
          <w:noProof/>
        </w:rPr>
        <w:tab/>
      </w:r>
      <w:r>
        <w:rPr>
          <w:noProof/>
        </w:rPr>
        <w:fldChar w:fldCharType="begin"/>
      </w:r>
      <w:r>
        <w:rPr>
          <w:noProof/>
        </w:rPr>
        <w:instrText xml:space="preserve"> PAGEREF _Toc348357834 \h </w:instrText>
      </w:r>
      <w:r>
        <w:rPr>
          <w:noProof/>
        </w:rPr>
      </w:r>
      <w:r>
        <w:rPr>
          <w:noProof/>
        </w:rPr>
        <w:fldChar w:fldCharType="separate"/>
      </w:r>
      <w:r w:rsidR="00433A33">
        <w:rPr>
          <w:noProof/>
        </w:rPr>
        <w:t>112</w:t>
      </w:r>
      <w:r>
        <w:rPr>
          <w:noProof/>
        </w:rPr>
        <w:fldChar w:fldCharType="end"/>
      </w:r>
    </w:p>
    <w:p w14:paraId="0327F938" w14:textId="77777777" w:rsidR="002D5CBC" w:rsidRDefault="002D5CBC">
      <w:pPr>
        <w:pStyle w:val="TOC3"/>
        <w:tabs>
          <w:tab w:val="left" w:pos="1080"/>
          <w:tab w:val="right" w:leader="dot" w:pos="8289"/>
        </w:tabs>
        <w:rPr>
          <w:rFonts w:asciiTheme="minorHAnsi" w:eastAsiaTheme="minorEastAsia" w:hAnsiTheme="minorHAnsi" w:cstheme="minorBidi"/>
          <w:noProof/>
          <w:sz w:val="24"/>
          <w:szCs w:val="24"/>
          <w:lang w:eastAsia="ja-JP"/>
        </w:rPr>
      </w:pPr>
      <w:r>
        <w:rPr>
          <w:noProof/>
        </w:rPr>
        <w:t>8.2.9</w:t>
      </w:r>
      <w:r>
        <w:rPr>
          <w:rFonts w:asciiTheme="minorHAnsi" w:eastAsiaTheme="minorEastAsia" w:hAnsiTheme="minorHAnsi" w:cstheme="minorBidi"/>
          <w:noProof/>
          <w:sz w:val="24"/>
          <w:szCs w:val="24"/>
          <w:lang w:eastAsia="ja-JP"/>
        </w:rPr>
        <w:tab/>
      </w:r>
      <w:r>
        <w:rPr>
          <w:noProof/>
        </w:rPr>
        <w:t>‘Behind/after X’ (</w:t>
      </w:r>
      <w:r w:rsidRPr="0083346F">
        <w:rPr>
          <w:rFonts w:ascii="Doulos SIL" w:hAnsi="Doulos SIL"/>
          <w:i/>
          <w:noProof/>
          <w:color w:val="0000FF"/>
        </w:rPr>
        <w:t xml:space="preserve">[X </w:t>
      </w:r>
      <w:r w:rsidRPr="0083346F">
        <w:rPr>
          <w:noProof/>
          <w:vertAlign w:val="superscript"/>
        </w:rPr>
        <w:t>LH</w:t>
      </w:r>
      <w:r w:rsidRPr="0083346F">
        <w:rPr>
          <w:rFonts w:ascii="Doulos SIL" w:hAnsi="Doulos SIL"/>
          <w:i/>
          <w:noProof/>
          <w:color w:val="0000FF"/>
        </w:rPr>
        <w:t>tǔ:ⁿ] ŋà</w:t>
      </w:r>
      <w:r>
        <w:rPr>
          <w:noProof/>
        </w:rPr>
        <w:t xml:space="preserve"> or </w:t>
      </w:r>
      <w:r w:rsidRPr="0083346F">
        <w:rPr>
          <w:rFonts w:ascii="Doulos SIL" w:hAnsi="Doulos SIL"/>
          <w:i/>
          <w:noProof/>
          <w:color w:val="0000FF"/>
        </w:rPr>
        <w:t xml:space="preserve">[X </w:t>
      </w:r>
      <w:r w:rsidRPr="0083346F">
        <w:rPr>
          <w:noProof/>
          <w:vertAlign w:val="superscript"/>
        </w:rPr>
        <w:t>LH</w:t>
      </w:r>
      <w:r w:rsidRPr="0083346F">
        <w:rPr>
          <w:rFonts w:ascii="Doulos SIL" w:hAnsi="Doulos SIL"/>
          <w:i/>
          <w:noProof/>
          <w:color w:val="0000FF"/>
        </w:rPr>
        <w:t>tùnú] gì</w:t>
      </w:r>
      <w:r>
        <w:rPr>
          <w:noProof/>
        </w:rPr>
        <w:t>)</w:t>
      </w:r>
      <w:r>
        <w:rPr>
          <w:noProof/>
        </w:rPr>
        <w:tab/>
      </w:r>
      <w:r>
        <w:rPr>
          <w:noProof/>
        </w:rPr>
        <w:fldChar w:fldCharType="begin"/>
      </w:r>
      <w:r>
        <w:rPr>
          <w:noProof/>
        </w:rPr>
        <w:instrText xml:space="preserve"> PAGEREF _Toc348357835 \h </w:instrText>
      </w:r>
      <w:r>
        <w:rPr>
          <w:noProof/>
        </w:rPr>
      </w:r>
      <w:r>
        <w:rPr>
          <w:noProof/>
        </w:rPr>
        <w:fldChar w:fldCharType="separate"/>
      </w:r>
      <w:r w:rsidR="00433A33">
        <w:rPr>
          <w:noProof/>
        </w:rPr>
        <w:t>112</w:t>
      </w:r>
      <w:r>
        <w:rPr>
          <w:noProof/>
        </w:rPr>
        <w:fldChar w:fldCharType="end"/>
      </w:r>
    </w:p>
    <w:p w14:paraId="2F9078AA" w14:textId="77777777" w:rsidR="002D5CBC" w:rsidRDefault="002D5CBC">
      <w:pPr>
        <w:pStyle w:val="TOC3"/>
        <w:tabs>
          <w:tab w:val="left" w:pos="1190"/>
          <w:tab w:val="right" w:leader="dot" w:pos="8289"/>
        </w:tabs>
        <w:rPr>
          <w:rFonts w:asciiTheme="minorHAnsi" w:eastAsiaTheme="minorEastAsia" w:hAnsiTheme="minorHAnsi" w:cstheme="minorBidi"/>
          <w:noProof/>
          <w:sz w:val="24"/>
          <w:szCs w:val="24"/>
          <w:lang w:eastAsia="ja-JP"/>
        </w:rPr>
      </w:pPr>
      <w:r>
        <w:rPr>
          <w:noProof/>
        </w:rPr>
        <w:t>8.2.10</w:t>
      </w:r>
      <w:r>
        <w:rPr>
          <w:rFonts w:asciiTheme="minorHAnsi" w:eastAsiaTheme="minorEastAsia" w:hAnsiTheme="minorHAnsi" w:cstheme="minorBidi"/>
          <w:noProof/>
          <w:sz w:val="24"/>
          <w:szCs w:val="24"/>
          <w:lang w:eastAsia="ja-JP"/>
        </w:rPr>
        <w:tab/>
      </w:r>
      <w:r>
        <w:rPr>
          <w:noProof/>
        </w:rPr>
        <w:t>‘Under X’ (</w:t>
      </w:r>
      <w:r w:rsidRPr="0083346F">
        <w:rPr>
          <w:rFonts w:ascii="Doulos SIL" w:hAnsi="Doulos SIL"/>
          <w:i/>
          <w:noProof/>
          <w:color w:val="0000FF"/>
        </w:rPr>
        <w:t>[X dùŋó] ŋà</w:t>
      </w:r>
      <w:r>
        <w:rPr>
          <w:noProof/>
        </w:rPr>
        <w:t>)</w:t>
      </w:r>
      <w:r>
        <w:rPr>
          <w:noProof/>
        </w:rPr>
        <w:tab/>
      </w:r>
      <w:r>
        <w:rPr>
          <w:noProof/>
        </w:rPr>
        <w:fldChar w:fldCharType="begin"/>
      </w:r>
      <w:r>
        <w:rPr>
          <w:noProof/>
        </w:rPr>
        <w:instrText xml:space="preserve"> PAGEREF _Toc348357836 \h </w:instrText>
      </w:r>
      <w:r>
        <w:rPr>
          <w:noProof/>
        </w:rPr>
      </w:r>
      <w:r>
        <w:rPr>
          <w:noProof/>
        </w:rPr>
        <w:fldChar w:fldCharType="separate"/>
      </w:r>
      <w:r w:rsidR="00433A33">
        <w:rPr>
          <w:noProof/>
        </w:rPr>
        <w:t>113</w:t>
      </w:r>
      <w:r>
        <w:rPr>
          <w:noProof/>
        </w:rPr>
        <w:fldChar w:fldCharType="end"/>
      </w:r>
    </w:p>
    <w:p w14:paraId="5471E8C0" w14:textId="77777777" w:rsidR="002D5CBC" w:rsidRDefault="002D5CBC">
      <w:pPr>
        <w:pStyle w:val="TOC3"/>
        <w:tabs>
          <w:tab w:val="left" w:pos="1190"/>
          <w:tab w:val="right" w:leader="dot" w:pos="8289"/>
        </w:tabs>
        <w:rPr>
          <w:rFonts w:asciiTheme="minorHAnsi" w:eastAsiaTheme="minorEastAsia" w:hAnsiTheme="minorHAnsi" w:cstheme="minorBidi"/>
          <w:noProof/>
          <w:sz w:val="24"/>
          <w:szCs w:val="24"/>
          <w:lang w:eastAsia="ja-JP"/>
        </w:rPr>
      </w:pPr>
      <w:r>
        <w:rPr>
          <w:noProof/>
        </w:rPr>
        <w:t>8.2.11</w:t>
      </w:r>
      <w:r>
        <w:rPr>
          <w:rFonts w:asciiTheme="minorHAnsi" w:eastAsiaTheme="minorEastAsia" w:hAnsiTheme="minorHAnsi" w:cstheme="minorBidi"/>
          <w:noProof/>
          <w:sz w:val="24"/>
          <w:szCs w:val="24"/>
          <w:lang w:eastAsia="ja-JP"/>
        </w:rPr>
        <w:tab/>
      </w:r>
      <w:r>
        <w:rPr>
          <w:noProof/>
        </w:rPr>
        <w:t>‘Between’ (</w:t>
      </w:r>
      <w:r w:rsidRPr="0083346F">
        <w:rPr>
          <w:rFonts w:ascii="Doulos SIL" w:hAnsi="Doulos SIL"/>
          <w:i/>
          <w:noProof/>
          <w:color w:val="0000FF"/>
        </w:rPr>
        <w:t xml:space="preserve">[[X Y] </w:t>
      </w:r>
      <w:r w:rsidRPr="0083346F">
        <w:rPr>
          <w:noProof/>
          <w:vertAlign w:val="superscript"/>
        </w:rPr>
        <w:t>LH</w:t>
      </w:r>
      <w:r w:rsidRPr="0083346F">
        <w:rPr>
          <w:rFonts w:ascii="Doulos SIL" w:hAnsi="Doulos SIL"/>
          <w:i/>
          <w:noProof/>
          <w:color w:val="0000FF"/>
        </w:rPr>
        <w:t>bèná] ŋà</w:t>
      </w:r>
      <w:r>
        <w:rPr>
          <w:noProof/>
        </w:rPr>
        <w:t>)</w:t>
      </w:r>
      <w:r>
        <w:rPr>
          <w:noProof/>
        </w:rPr>
        <w:tab/>
      </w:r>
      <w:r>
        <w:rPr>
          <w:noProof/>
        </w:rPr>
        <w:fldChar w:fldCharType="begin"/>
      </w:r>
      <w:r>
        <w:rPr>
          <w:noProof/>
        </w:rPr>
        <w:instrText xml:space="preserve"> PAGEREF _Toc348357837 \h </w:instrText>
      </w:r>
      <w:r>
        <w:rPr>
          <w:noProof/>
        </w:rPr>
      </w:r>
      <w:r>
        <w:rPr>
          <w:noProof/>
        </w:rPr>
        <w:fldChar w:fldCharType="separate"/>
      </w:r>
      <w:r w:rsidR="00433A33">
        <w:rPr>
          <w:noProof/>
        </w:rPr>
        <w:t>113</w:t>
      </w:r>
      <w:r>
        <w:rPr>
          <w:noProof/>
        </w:rPr>
        <w:fldChar w:fldCharType="end"/>
      </w:r>
    </w:p>
    <w:p w14:paraId="30FAFA2C" w14:textId="77777777" w:rsidR="002D5CBC" w:rsidRDefault="002D5CBC">
      <w:pPr>
        <w:pStyle w:val="TOC3"/>
        <w:tabs>
          <w:tab w:val="left" w:pos="1190"/>
          <w:tab w:val="right" w:leader="dot" w:pos="8289"/>
        </w:tabs>
        <w:rPr>
          <w:rFonts w:asciiTheme="minorHAnsi" w:eastAsiaTheme="minorEastAsia" w:hAnsiTheme="minorHAnsi" w:cstheme="minorBidi"/>
          <w:noProof/>
          <w:sz w:val="24"/>
          <w:szCs w:val="24"/>
          <w:lang w:eastAsia="ja-JP"/>
        </w:rPr>
      </w:pPr>
      <w:r>
        <w:rPr>
          <w:noProof/>
        </w:rPr>
        <w:t>8.2.12</w:t>
      </w:r>
      <w:r>
        <w:rPr>
          <w:rFonts w:asciiTheme="minorHAnsi" w:eastAsiaTheme="minorEastAsia" w:hAnsiTheme="minorHAnsi" w:cstheme="minorBidi"/>
          <w:noProof/>
          <w:sz w:val="24"/>
          <w:szCs w:val="24"/>
          <w:lang w:eastAsia="ja-JP"/>
        </w:rPr>
        <w:tab/>
      </w:r>
      <w:r>
        <w:rPr>
          <w:noProof/>
        </w:rPr>
        <w:t>‘From X to Y’</w:t>
      </w:r>
      <w:r>
        <w:rPr>
          <w:noProof/>
        </w:rPr>
        <w:tab/>
      </w:r>
      <w:r>
        <w:rPr>
          <w:noProof/>
        </w:rPr>
        <w:fldChar w:fldCharType="begin"/>
      </w:r>
      <w:r>
        <w:rPr>
          <w:noProof/>
        </w:rPr>
        <w:instrText xml:space="preserve"> PAGEREF _Toc348357838 \h </w:instrText>
      </w:r>
      <w:r>
        <w:rPr>
          <w:noProof/>
        </w:rPr>
      </w:r>
      <w:r>
        <w:rPr>
          <w:noProof/>
        </w:rPr>
        <w:fldChar w:fldCharType="separate"/>
      </w:r>
      <w:r w:rsidR="00433A33">
        <w:rPr>
          <w:noProof/>
        </w:rPr>
        <w:t>114</w:t>
      </w:r>
      <w:r>
        <w:rPr>
          <w:noProof/>
        </w:rPr>
        <w:fldChar w:fldCharType="end"/>
      </w:r>
    </w:p>
    <w:p w14:paraId="275C3D75" w14:textId="77777777" w:rsidR="002D5CBC" w:rsidRDefault="002D5CBC">
      <w:pPr>
        <w:pStyle w:val="TOC2"/>
        <w:tabs>
          <w:tab w:val="left" w:pos="715"/>
          <w:tab w:val="right" w:leader="dot" w:pos="8289"/>
        </w:tabs>
        <w:rPr>
          <w:rFonts w:asciiTheme="minorHAnsi" w:eastAsiaTheme="minorEastAsia" w:hAnsiTheme="minorHAnsi" w:cstheme="minorBidi"/>
          <w:noProof/>
          <w:sz w:val="24"/>
          <w:szCs w:val="24"/>
          <w:lang w:eastAsia="ja-JP"/>
        </w:rPr>
      </w:pPr>
      <w:r>
        <w:rPr>
          <w:noProof/>
        </w:rPr>
        <w:t>8.3</w:t>
      </w:r>
      <w:r>
        <w:rPr>
          <w:rFonts w:asciiTheme="minorHAnsi" w:eastAsiaTheme="minorEastAsia" w:hAnsiTheme="minorHAnsi" w:cstheme="minorBidi"/>
          <w:noProof/>
          <w:sz w:val="24"/>
          <w:szCs w:val="24"/>
          <w:lang w:eastAsia="ja-JP"/>
        </w:rPr>
        <w:tab/>
      </w:r>
      <w:r>
        <w:rPr>
          <w:noProof/>
        </w:rPr>
        <w:t>Purposive-causal ‘for’ (</w:t>
      </w:r>
      <w:r w:rsidRPr="0083346F">
        <w:rPr>
          <w:rFonts w:ascii="Doulos SIL" w:hAnsi="Doulos SIL"/>
          <w:i/>
          <w:noProof/>
          <w:color w:val="0000FF"/>
        </w:rPr>
        <w:t>dàgá</w:t>
      </w:r>
      <w:r>
        <w:rPr>
          <w:noProof/>
        </w:rPr>
        <w:t> )</w:t>
      </w:r>
      <w:r>
        <w:rPr>
          <w:noProof/>
        </w:rPr>
        <w:tab/>
      </w:r>
      <w:r>
        <w:rPr>
          <w:noProof/>
        </w:rPr>
        <w:fldChar w:fldCharType="begin"/>
      </w:r>
      <w:r>
        <w:rPr>
          <w:noProof/>
        </w:rPr>
        <w:instrText xml:space="preserve"> PAGEREF _Toc348357839 \h </w:instrText>
      </w:r>
      <w:r>
        <w:rPr>
          <w:noProof/>
        </w:rPr>
      </w:r>
      <w:r>
        <w:rPr>
          <w:noProof/>
        </w:rPr>
        <w:fldChar w:fldCharType="separate"/>
      </w:r>
      <w:r w:rsidR="00433A33">
        <w:rPr>
          <w:noProof/>
        </w:rPr>
        <w:t>114</w:t>
      </w:r>
      <w:r>
        <w:rPr>
          <w:noProof/>
        </w:rPr>
        <w:fldChar w:fldCharType="end"/>
      </w:r>
    </w:p>
    <w:p w14:paraId="18AE7252" w14:textId="77777777" w:rsidR="002D5CBC" w:rsidRDefault="002D5CBC">
      <w:pPr>
        <w:pStyle w:val="TOC2"/>
        <w:tabs>
          <w:tab w:val="left" w:pos="715"/>
          <w:tab w:val="right" w:leader="dot" w:pos="8289"/>
        </w:tabs>
        <w:rPr>
          <w:rFonts w:asciiTheme="minorHAnsi" w:eastAsiaTheme="minorEastAsia" w:hAnsiTheme="minorHAnsi" w:cstheme="minorBidi"/>
          <w:noProof/>
          <w:sz w:val="24"/>
          <w:szCs w:val="24"/>
          <w:lang w:eastAsia="ja-JP"/>
        </w:rPr>
      </w:pPr>
      <w:r>
        <w:rPr>
          <w:noProof/>
        </w:rPr>
        <w:t>8.4</w:t>
      </w:r>
      <w:r>
        <w:rPr>
          <w:rFonts w:asciiTheme="minorHAnsi" w:eastAsiaTheme="minorEastAsia" w:hAnsiTheme="minorHAnsi" w:cstheme="minorBidi"/>
          <w:noProof/>
          <w:sz w:val="24"/>
          <w:szCs w:val="24"/>
          <w:lang w:eastAsia="ja-JP"/>
        </w:rPr>
        <w:tab/>
      </w:r>
      <w:r>
        <w:rPr>
          <w:noProof/>
        </w:rPr>
        <w:t>Other adverbs (or equivalents)</w:t>
      </w:r>
      <w:r>
        <w:rPr>
          <w:noProof/>
        </w:rPr>
        <w:tab/>
      </w:r>
      <w:r>
        <w:rPr>
          <w:noProof/>
        </w:rPr>
        <w:fldChar w:fldCharType="begin"/>
      </w:r>
      <w:r>
        <w:rPr>
          <w:noProof/>
        </w:rPr>
        <w:instrText xml:space="preserve"> PAGEREF _Toc348357840 \h </w:instrText>
      </w:r>
      <w:r>
        <w:rPr>
          <w:noProof/>
        </w:rPr>
      </w:r>
      <w:r>
        <w:rPr>
          <w:noProof/>
        </w:rPr>
        <w:fldChar w:fldCharType="separate"/>
      </w:r>
      <w:r w:rsidR="00433A33">
        <w:rPr>
          <w:noProof/>
        </w:rPr>
        <w:t>115</w:t>
      </w:r>
      <w:r>
        <w:rPr>
          <w:noProof/>
        </w:rPr>
        <w:fldChar w:fldCharType="end"/>
      </w:r>
    </w:p>
    <w:p w14:paraId="77646BD5" w14:textId="77777777" w:rsidR="002D5CBC" w:rsidRDefault="002D5CBC">
      <w:pPr>
        <w:pStyle w:val="TOC3"/>
        <w:tabs>
          <w:tab w:val="left" w:pos="1080"/>
          <w:tab w:val="right" w:leader="dot" w:pos="8289"/>
        </w:tabs>
        <w:rPr>
          <w:rFonts w:asciiTheme="minorHAnsi" w:eastAsiaTheme="minorEastAsia" w:hAnsiTheme="minorHAnsi" w:cstheme="minorBidi"/>
          <w:noProof/>
          <w:sz w:val="24"/>
          <w:szCs w:val="24"/>
          <w:lang w:eastAsia="ja-JP"/>
        </w:rPr>
      </w:pPr>
      <w:r>
        <w:rPr>
          <w:noProof/>
        </w:rPr>
        <w:t>8.4.1</w:t>
      </w:r>
      <w:r>
        <w:rPr>
          <w:rFonts w:asciiTheme="minorHAnsi" w:eastAsiaTheme="minorEastAsia" w:hAnsiTheme="minorHAnsi" w:cstheme="minorBidi"/>
          <w:noProof/>
          <w:sz w:val="24"/>
          <w:szCs w:val="24"/>
          <w:lang w:eastAsia="ja-JP"/>
        </w:rPr>
        <w:tab/>
      </w:r>
      <w:r>
        <w:rPr>
          <w:noProof/>
        </w:rPr>
        <w:t xml:space="preserve">Similarity ( </w:t>
      </w:r>
      <w:r w:rsidRPr="0083346F">
        <w:rPr>
          <w:noProof/>
          <w:vertAlign w:val="superscript"/>
        </w:rPr>
        <w:t>LH</w:t>
      </w:r>
      <w:r w:rsidRPr="0083346F">
        <w:rPr>
          <w:rFonts w:ascii="Doulos SIL" w:hAnsi="Doulos SIL"/>
          <w:i/>
          <w:noProof/>
          <w:color w:val="0000FF"/>
        </w:rPr>
        <w:t>tɔ̀rɔ́</w:t>
      </w:r>
      <w:r>
        <w:rPr>
          <w:noProof/>
        </w:rPr>
        <w:t xml:space="preserve"> ‘like’)</w:t>
      </w:r>
      <w:r>
        <w:rPr>
          <w:noProof/>
        </w:rPr>
        <w:tab/>
      </w:r>
      <w:r>
        <w:rPr>
          <w:noProof/>
        </w:rPr>
        <w:fldChar w:fldCharType="begin"/>
      </w:r>
      <w:r>
        <w:rPr>
          <w:noProof/>
        </w:rPr>
        <w:instrText xml:space="preserve"> PAGEREF _Toc348357841 \h </w:instrText>
      </w:r>
      <w:r>
        <w:rPr>
          <w:noProof/>
        </w:rPr>
      </w:r>
      <w:r>
        <w:rPr>
          <w:noProof/>
        </w:rPr>
        <w:fldChar w:fldCharType="separate"/>
      </w:r>
      <w:r w:rsidR="00433A33">
        <w:rPr>
          <w:noProof/>
        </w:rPr>
        <w:t>115</w:t>
      </w:r>
      <w:r>
        <w:rPr>
          <w:noProof/>
        </w:rPr>
        <w:fldChar w:fldCharType="end"/>
      </w:r>
    </w:p>
    <w:p w14:paraId="6289C57C" w14:textId="77777777" w:rsidR="002D5CBC" w:rsidRDefault="002D5CBC">
      <w:pPr>
        <w:pStyle w:val="TOC3"/>
        <w:tabs>
          <w:tab w:val="left" w:pos="1080"/>
          <w:tab w:val="right" w:leader="dot" w:pos="8289"/>
        </w:tabs>
        <w:rPr>
          <w:rFonts w:asciiTheme="minorHAnsi" w:eastAsiaTheme="minorEastAsia" w:hAnsiTheme="minorHAnsi" w:cstheme="minorBidi"/>
          <w:noProof/>
          <w:sz w:val="24"/>
          <w:szCs w:val="24"/>
          <w:lang w:eastAsia="ja-JP"/>
        </w:rPr>
      </w:pPr>
      <w:r>
        <w:rPr>
          <w:noProof/>
        </w:rPr>
        <w:t>8.4.2</w:t>
      </w:r>
      <w:r>
        <w:rPr>
          <w:rFonts w:asciiTheme="minorHAnsi" w:eastAsiaTheme="minorEastAsia" w:hAnsiTheme="minorHAnsi" w:cstheme="minorBidi"/>
          <w:noProof/>
          <w:sz w:val="24"/>
          <w:szCs w:val="24"/>
          <w:lang w:eastAsia="ja-JP"/>
        </w:rPr>
        <w:tab/>
      </w:r>
      <w:r>
        <w:rPr>
          <w:noProof/>
        </w:rPr>
        <w:t>Extent (</w:t>
      </w:r>
      <w:r w:rsidRPr="0083346F">
        <w:rPr>
          <w:rFonts w:ascii="Doulos SIL" w:hAnsi="Doulos SIL"/>
          <w:i/>
          <w:noProof/>
          <w:color w:val="0000FF"/>
        </w:rPr>
        <w:t>kùnú</w:t>
      </w:r>
      <w:r w:rsidRPr="0083346F">
        <w:rPr>
          <w:rFonts w:ascii="Doulos SIL" w:hAnsi="Doulos SIL" w:hint="eastAsia"/>
          <w:i/>
          <w:noProof/>
          <w:color w:val="0000FF"/>
        </w:rPr>
        <w:t>→</w:t>
      </w:r>
      <w:r>
        <w:rPr>
          <w:noProof/>
        </w:rPr>
        <w:t xml:space="preserve"> ‘a lot’, </w:t>
      </w:r>
      <w:r w:rsidRPr="0083346F">
        <w:rPr>
          <w:rFonts w:ascii="Doulos SIL" w:hAnsi="Doulos SIL"/>
          <w:i/>
          <w:noProof/>
          <w:color w:val="0000FF"/>
        </w:rPr>
        <w:t>cɛ̂wⁿ</w:t>
      </w:r>
      <w:r>
        <w:rPr>
          <w:noProof/>
        </w:rPr>
        <w:t xml:space="preserve"> ‘a little’)</w:t>
      </w:r>
      <w:r>
        <w:rPr>
          <w:noProof/>
        </w:rPr>
        <w:tab/>
      </w:r>
      <w:r>
        <w:rPr>
          <w:noProof/>
        </w:rPr>
        <w:fldChar w:fldCharType="begin"/>
      </w:r>
      <w:r>
        <w:rPr>
          <w:noProof/>
        </w:rPr>
        <w:instrText xml:space="preserve"> PAGEREF _Toc348357842 \h </w:instrText>
      </w:r>
      <w:r>
        <w:rPr>
          <w:noProof/>
        </w:rPr>
      </w:r>
      <w:r>
        <w:rPr>
          <w:noProof/>
        </w:rPr>
        <w:fldChar w:fldCharType="separate"/>
      </w:r>
      <w:r w:rsidR="00433A33">
        <w:rPr>
          <w:noProof/>
        </w:rPr>
        <w:t>115</w:t>
      </w:r>
      <w:r>
        <w:rPr>
          <w:noProof/>
        </w:rPr>
        <w:fldChar w:fldCharType="end"/>
      </w:r>
    </w:p>
    <w:p w14:paraId="5A6A10AB" w14:textId="77777777" w:rsidR="002D5CBC" w:rsidRDefault="002D5CBC">
      <w:pPr>
        <w:pStyle w:val="TOC3"/>
        <w:tabs>
          <w:tab w:val="left" w:pos="1080"/>
          <w:tab w:val="right" w:leader="dot" w:pos="8289"/>
        </w:tabs>
        <w:rPr>
          <w:rFonts w:asciiTheme="minorHAnsi" w:eastAsiaTheme="minorEastAsia" w:hAnsiTheme="minorHAnsi" w:cstheme="minorBidi"/>
          <w:noProof/>
          <w:sz w:val="24"/>
          <w:szCs w:val="24"/>
          <w:lang w:eastAsia="ja-JP"/>
        </w:rPr>
      </w:pPr>
      <w:r>
        <w:rPr>
          <w:noProof/>
        </w:rPr>
        <w:t>8.4.3</w:t>
      </w:r>
      <w:r>
        <w:rPr>
          <w:rFonts w:asciiTheme="minorHAnsi" w:eastAsiaTheme="minorEastAsia" w:hAnsiTheme="minorHAnsi" w:cstheme="minorBidi"/>
          <w:noProof/>
          <w:sz w:val="24"/>
          <w:szCs w:val="24"/>
          <w:lang w:eastAsia="ja-JP"/>
        </w:rPr>
        <w:tab/>
      </w:r>
      <w:r>
        <w:rPr>
          <w:noProof/>
        </w:rPr>
        <w:t>Specificity</w:t>
      </w:r>
      <w:r>
        <w:rPr>
          <w:noProof/>
        </w:rPr>
        <w:tab/>
      </w:r>
      <w:r>
        <w:rPr>
          <w:noProof/>
        </w:rPr>
        <w:fldChar w:fldCharType="begin"/>
      </w:r>
      <w:r>
        <w:rPr>
          <w:noProof/>
        </w:rPr>
        <w:instrText xml:space="preserve"> PAGEREF _Toc348357843 \h </w:instrText>
      </w:r>
      <w:r>
        <w:rPr>
          <w:noProof/>
        </w:rPr>
      </w:r>
      <w:r>
        <w:rPr>
          <w:noProof/>
        </w:rPr>
        <w:fldChar w:fldCharType="separate"/>
      </w:r>
      <w:r w:rsidR="00433A33">
        <w:rPr>
          <w:noProof/>
        </w:rPr>
        <w:t>116</w:t>
      </w:r>
      <w:r>
        <w:rPr>
          <w:noProof/>
        </w:rPr>
        <w:fldChar w:fldCharType="end"/>
      </w:r>
    </w:p>
    <w:p w14:paraId="320E5C2B" w14:textId="77777777" w:rsidR="002D5CBC" w:rsidRDefault="002D5CBC">
      <w:pPr>
        <w:pStyle w:val="TOC4"/>
        <w:tabs>
          <w:tab w:val="left" w:pos="1445"/>
          <w:tab w:val="right" w:leader="dot" w:pos="8289"/>
        </w:tabs>
        <w:rPr>
          <w:rFonts w:asciiTheme="minorHAnsi" w:eastAsiaTheme="minorEastAsia" w:hAnsiTheme="minorHAnsi" w:cstheme="minorBidi"/>
          <w:noProof/>
          <w:sz w:val="24"/>
          <w:szCs w:val="24"/>
          <w:lang w:eastAsia="ja-JP"/>
        </w:rPr>
      </w:pPr>
      <w:r>
        <w:rPr>
          <w:noProof/>
        </w:rPr>
        <w:t>8.4.3.1</w:t>
      </w:r>
      <w:r>
        <w:rPr>
          <w:rFonts w:asciiTheme="minorHAnsi" w:eastAsiaTheme="minorEastAsia" w:hAnsiTheme="minorHAnsi" w:cstheme="minorBidi"/>
          <w:noProof/>
          <w:sz w:val="24"/>
          <w:szCs w:val="24"/>
          <w:lang w:eastAsia="ja-JP"/>
        </w:rPr>
        <w:tab/>
      </w:r>
      <w:r>
        <w:rPr>
          <w:noProof/>
        </w:rPr>
        <w:t>‘Approximately’ (</w:t>
      </w:r>
      <w:r w:rsidRPr="0083346F">
        <w:rPr>
          <w:rFonts w:ascii="Doulos SIL" w:hAnsi="Doulos SIL"/>
          <w:i/>
          <w:noProof/>
          <w:color w:val="0000FF"/>
        </w:rPr>
        <w:t>bɛ́lɛ́wò</w:t>
      </w:r>
      <w:r>
        <w:rPr>
          <w:noProof/>
        </w:rPr>
        <w:t>)</w:t>
      </w:r>
      <w:r>
        <w:rPr>
          <w:noProof/>
        </w:rPr>
        <w:tab/>
      </w:r>
      <w:r>
        <w:rPr>
          <w:noProof/>
        </w:rPr>
        <w:fldChar w:fldCharType="begin"/>
      </w:r>
      <w:r>
        <w:rPr>
          <w:noProof/>
        </w:rPr>
        <w:instrText xml:space="preserve"> PAGEREF _Toc348357844 \h </w:instrText>
      </w:r>
      <w:r>
        <w:rPr>
          <w:noProof/>
        </w:rPr>
      </w:r>
      <w:r>
        <w:rPr>
          <w:noProof/>
        </w:rPr>
        <w:fldChar w:fldCharType="separate"/>
      </w:r>
      <w:r w:rsidR="00433A33">
        <w:rPr>
          <w:noProof/>
        </w:rPr>
        <w:t>116</w:t>
      </w:r>
      <w:r>
        <w:rPr>
          <w:noProof/>
        </w:rPr>
        <w:fldChar w:fldCharType="end"/>
      </w:r>
    </w:p>
    <w:p w14:paraId="6BF2B49C" w14:textId="77777777" w:rsidR="002D5CBC" w:rsidRDefault="002D5CBC">
      <w:pPr>
        <w:pStyle w:val="TOC4"/>
        <w:tabs>
          <w:tab w:val="left" w:pos="1445"/>
          <w:tab w:val="right" w:leader="dot" w:pos="8289"/>
        </w:tabs>
        <w:rPr>
          <w:rFonts w:asciiTheme="minorHAnsi" w:eastAsiaTheme="minorEastAsia" w:hAnsiTheme="minorHAnsi" w:cstheme="minorBidi"/>
          <w:noProof/>
          <w:sz w:val="24"/>
          <w:szCs w:val="24"/>
          <w:lang w:eastAsia="ja-JP"/>
        </w:rPr>
      </w:pPr>
      <w:r>
        <w:rPr>
          <w:noProof/>
        </w:rPr>
        <w:t>8.4.3.2</w:t>
      </w:r>
      <w:r>
        <w:rPr>
          <w:rFonts w:asciiTheme="minorHAnsi" w:eastAsiaTheme="minorEastAsia" w:hAnsiTheme="minorHAnsi" w:cstheme="minorBidi"/>
          <w:noProof/>
          <w:sz w:val="24"/>
          <w:szCs w:val="24"/>
          <w:lang w:eastAsia="ja-JP"/>
        </w:rPr>
        <w:tab/>
      </w:r>
      <w:r>
        <w:rPr>
          <w:noProof/>
        </w:rPr>
        <w:t>‘Exactly’ (</w:t>
      </w:r>
      <w:r w:rsidRPr="0083346F">
        <w:rPr>
          <w:rFonts w:ascii="Doulos SIL" w:hAnsi="Doulos SIL"/>
          <w:i/>
          <w:noProof/>
          <w:color w:val="0000FF"/>
        </w:rPr>
        <w:t>kák</w:t>
      </w:r>
      <w:r>
        <w:rPr>
          <w:noProof/>
        </w:rPr>
        <w:t>)</w:t>
      </w:r>
      <w:r>
        <w:rPr>
          <w:noProof/>
        </w:rPr>
        <w:tab/>
      </w:r>
      <w:r>
        <w:rPr>
          <w:noProof/>
        </w:rPr>
        <w:fldChar w:fldCharType="begin"/>
      </w:r>
      <w:r>
        <w:rPr>
          <w:noProof/>
        </w:rPr>
        <w:instrText xml:space="preserve"> PAGEREF _Toc348357845 \h </w:instrText>
      </w:r>
      <w:r>
        <w:rPr>
          <w:noProof/>
        </w:rPr>
      </w:r>
      <w:r>
        <w:rPr>
          <w:noProof/>
        </w:rPr>
        <w:fldChar w:fldCharType="separate"/>
      </w:r>
      <w:r w:rsidR="00433A33">
        <w:rPr>
          <w:noProof/>
        </w:rPr>
        <w:t>116</w:t>
      </w:r>
      <w:r>
        <w:rPr>
          <w:noProof/>
        </w:rPr>
        <w:fldChar w:fldCharType="end"/>
      </w:r>
    </w:p>
    <w:p w14:paraId="5907C074" w14:textId="77777777" w:rsidR="002D5CBC" w:rsidRDefault="002D5CBC">
      <w:pPr>
        <w:pStyle w:val="TOC3"/>
        <w:tabs>
          <w:tab w:val="left" w:pos="1080"/>
          <w:tab w:val="right" w:leader="dot" w:pos="8289"/>
        </w:tabs>
        <w:rPr>
          <w:rFonts w:asciiTheme="minorHAnsi" w:eastAsiaTheme="minorEastAsia" w:hAnsiTheme="minorHAnsi" w:cstheme="minorBidi"/>
          <w:noProof/>
          <w:sz w:val="24"/>
          <w:szCs w:val="24"/>
          <w:lang w:eastAsia="ja-JP"/>
        </w:rPr>
      </w:pPr>
      <w:r>
        <w:rPr>
          <w:noProof/>
        </w:rPr>
        <w:t>8.4.4</w:t>
      </w:r>
      <w:r>
        <w:rPr>
          <w:rFonts w:asciiTheme="minorHAnsi" w:eastAsiaTheme="minorEastAsia" w:hAnsiTheme="minorHAnsi" w:cstheme="minorBidi"/>
          <w:noProof/>
          <w:sz w:val="24"/>
          <w:szCs w:val="24"/>
          <w:lang w:eastAsia="ja-JP"/>
        </w:rPr>
        <w:tab/>
      </w:r>
      <w:r>
        <w:rPr>
          <w:noProof/>
        </w:rPr>
        <w:t>Spatiotemporal adverbials</w:t>
      </w:r>
      <w:r>
        <w:rPr>
          <w:noProof/>
        </w:rPr>
        <w:tab/>
      </w:r>
      <w:r>
        <w:rPr>
          <w:noProof/>
        </w:rPr>
        <w:fldChar w:fldCharType="begin"/>
      </w:r>
      <w:r>
        <w:rPr>
          <w:noProof/>
        </w:rPr>
        <w:instrText xml:space="preserve"> PAGEREF _Toc348357846 \h </w:instrText>
      </w:r>
      <w:r>
        <w:rPr>
          <w:noProof/>
        </w:rPr>
      </w:r>
      <w:r>
        <w:rPr>
          <w:noProof/>
        </w:rPr>
        <w:fldChar w:fldCharType="separate"/>
      </w:r>
      <w:r w:rsidR="00433A33">
        <w:rPr>
          <w:noProof/>
        </w:rPr>
        <w:t>117</w:t>
      </w:r>
      <w:r>
        <w:rPr>
          <w:noProof/>
        </w:rPr>
        <w:fldChar w:fldCharType="end"/>
      </w:r>
    </w:p>
    <w:p w14:paraId="196EFEAE" w14:textId="77777777" w:rsidR="002D5CBC" w:rsidRDefault="002D5CBC">
      <w:pPr>
        <w:pStyle w:val="TOC4"/>
        <w:tabs>
          <w:tab w:val="left" w:pos="1445"/>
          <w:tab w:val="right" w:leader="dot" w:pos="8289"/>
        </w:tabs>
        <w:rPr>
          <w:rFonts w:asciiTheme="minorHAnsi" w:eastAsiaTheme="minorEastAsia" w:hAnsiTheme="minorHAnsi" w:cstheme="minorBidi"/>
          <w:noProof/>
          <w:sz w:val="24"/>
          <w:szCs w:val="24"/>
          <w:lang w:eastAsia="ja-JP"/>
        </w:rPr>
      </w:pPr>
      <w:r>
        <w:rPr>
          <w:noProof/>
        </w:rPr>
        <w:t>8.4.4.1</w:t>
      </w:r>
      <w:r>
        <w:rPr>
          <w:rFonts w:asciiTheme="minorHAnsi" w:eastAsiaTheme="minorEastAsia" w:hAnsiTheme="minorHAnsi" w:cstheme="minorBidi"/>
          <w:noProof/>
          <w:sz w:val="24"/>
          <w:szCs w:val="24"/>
          <w:lang w:eastAsia="ja-JP"/>
        </w:rPr>
        <w:tab/>
      </w:r>
      <w:r>
        <w:rPr>
          <w:noProof/>
        </w:rPr>
        <w:t>Temporal adverbs</w:t>
      </w:r>
      <w:r>
        <w:rPr>
          <w:noProof/>
        </w:rPr>
        <w:tab/>
      </w:r>
      <w:r>
        <w:rPr>
          <w:noProof/>
        </w:rPr>
        <w:fldChar w:fldCharType="begin"/>
      </w:r>
      <w:r>
        <w:rPr>
          <w:noProof/>
        </w:rPr>
        <w:instrText xml:space="preserve"> PAGEREF _Toc348357847 \h </w:instrText>
      </w:r>
      <w:r>
        <w:rPr>
          <w:noProof/>
        </w:rPr>
      </w:r>
      <w:r>
        <w:rPr>
          <w:noProof/>
        </w:rPr>
        <w:fldChar w:fldCharType="separate"/>
      </w:r>
      <w:r w:rsidR="00433A33">
        <w:rPr>
          <w:noProof/>
        </w:rPr>
        <w:t>117</w:t>
      </w:r>
      <w:r>
        <w:rPr>
          <w:noProof/>
        </w:rPr>
        <w:fldChar w:fldCharType="end"/>
      </w:r>
    </w:p>
    <w:p w14:paraId="522D1933" w14:textId="77777777" w:rsidR="002D5CBC" w:rsidRDefault="002D5CBC">
      <w:pPr>
        <w:pStyle w:val="TOC4"/>
        <w:tabs>
          <w:tab w:val="left" w:pos="1445"/>
          <w:tab w:val="right" w:leader="dot" w:pos="8289"/>
        </w:tabs>
        <w:rPr>
          <w:rFonts w:asciiTheme="minorHAnsi" w:eastAsiaTheme="minorEastAsia" w:hAnsiTheme="minorHAnsi" w:cstheme="minorBidi"/>
          <w:noProof/>
          <w:sz w:val="24"/>
          <w:szCs w:val="24"/>
          <w:lang w:eastAsia="ja-JP"/>
        </w:rPr>
      </w:pPr>
      <w:r>
        <w:rPr>
          <w:noProof/>
        </w:rPr>
        <w:t>8.4.4.2</w:t>
      </w:r>
      <w:r>
        <w:rPr>
          <w:rFonts w:asciiTheme="minorHAnsi" w:eastAsiaTheme="minorEastAsia" w:hAnsiTheme="minorHAnsi" w:cstheme="minorBidi"/>
          <w:noProof/>
          <w:sz w:val="24"/>
          <w:szCs w:val="24"/>
          <w:lang w:eastAsia="ja-JP"/>
        </w:rPr>
        <w:tab/>
      </w:r>
      <w:r>
        <w:rPr>
          <w:noProof/>
        </w:rPr>
        <w:t>‘First’ (</w:t>
      </w:r>
      <w:r w:rsidRPr="0083346F">
        <w:rPr>
          <w:rFonts w:ascii="Doulos SIL" w:hAnsi="Doulos SIL"/>
          <w:i/>
          <w:noProof/>
          <w:color w:val="0000FF"/>
        </w:rPr>
        <w:t>tápòwⁿ</w:t>
      </w:r>
      <w:r>
        <w:rPr>
          <w:noProof/>
        </w:rPr>
        <w:t xml:space="preserve"> )</w:t>
      </w:r>
      <w:r>
        <w:rPr>
          <w:noProof/>
        </w:rPr>
        <w:tab/>
      </w:r>
      <w:r>
        <w:rPr>
          <w:noProof/>
        </w:rPr>
        <w:fldChar w:fldCharType="begin"/>
      </w:r>
      <w:r>
        <w:rPr>
          <w:noProof/>
        </w:rPr>
        <w:instrText xml:space="preserve"> PAGEREF _Toc348357848 \h </w:instrText>
      </w:r>
      <w:r>
        <w:rPr>
          <w:noProof/>
        </w:rPr>
      </w:r>
      <w:r>
        <w:rPr>
          <w:noProof/>
        </w:rPr>
        <w:fldChar w:fldCharType="separate"/>
      </w:r>
      <w:r w:rsidR="00433A33">
        <w:rPr>
          <w:noProof/>
        </w:rPr>
        <w:t>117</w:t>
      </w:r>
      <w:r>
        <w:rPr>
          <w:noProof/>
        </w:rPr>
        <w:fldChar w:fldCharType="end"/>
      </w:r>
    </w:p>
    <w:p w14:paraId="272C9804" w14:textId="77777777" w:rsidR="002D5CBC" w:rsidRDefault="002D5CBC">
      <w:pPr>
        <w:pStyle w:val="TOC4"/>
        <w:tabs>
          <w:tab w:val="left" w:pos="1445"/>
          <w:tab w:val="right" w:leader="dot" w:pos="8289"/>
        </w:tabs>
        <w:rPr>
          <w:rFonts w:asciiTheme="minorHAnsi" w:eastAsiaTheme="minorEastAsia" w:hAnsiTheme="minorHAnsi" w:cstheme="minorBidi"/>
          <w:noProof/>
          <w:sz w:val="24"/>
          <w:szCs w:val="24"/>
          <w:lang w:eastAsia="ja-JP"/>
        </w:rPr>
      </w:pPr>
      <w:r>
        <w:rPr>
          <w:noProof/>
        </w:rPr>
        <w:t>8.4.4.3</w:t>
      </w:r>
      <w:r>
        <w:rPr>
          <w:rFonts w:asciiTheme="minorHAnsi" w:eastAsiaTheme="minorEastAsia" w:hAnsiTheme="minorHAnsi" w:cstheme="minorBidi"/>
          <w:noProof/>
          <w:sz w:val="24"/>
          <w:szCs w:val="24"/>
          <w:lang w:eastAsia="ja-JP"/>
        </w:rPr>
        <w:tab/>
      </w:r>
      <w:r>
        <w:rPr>
          <w:noProof/>
        </w:rPr>
        <w:t>Spatial adverbs</w:t>
      </w:r>
      <w:r>
        <w:rPr>
          <w:noProof/>
        </w:rPr>
        <w:tab/>
      </w:r>
      <w:r>
        <w:rPr>
          <w:noProof/>
        </w:rPr>
        <w:fldChar w:fldCharType="begin"/>
      </w:r>
      <w:r>
        <w:rPr>
          <w:noProof/>
        </w:rPr>
        <w:instrText xml:space="preserve"> PAGEREF _Toc348357849 \h </w:instrText>
      </w:r>
      <w:r>
        <w:rPr>
          <w:noProof/>
        </w:rPr>
      </w:r>
      <w:r>
        <w:rPr>
          <w:noProof/>
        </w:rPr>
        <w:fldChar w:fldCharType="separate"/>
      </w:r>
      <w:r w:rsidR="00433A33">
        <w:rPr>
          <w:noProof/>
        </w:rPr>
        <w:t>118</w:t>
      </w:r>
      <w:r>
        <w:rPr>
          <w:noProof/>
        </w:rPr>
        <w:fldChar w:fldCharType="end"/>
      </w:r>
    </w:p>
    <w:p w14:paraId="74D086CD" w14:textId="77777777" w:rsidR="002D5CBC" w:rsidRDefault="002D5CBC">
      <w:pPr>
        <w:pStyle w:val="TOC3"/>
        <w:tabs>
          <w:tab w:val="left" w:pos="1080"/>
          <w:tab w:val="right" w:leader="dot" w:pos="8289"/>
        </w:tabs>
        <w:rPr>
          <w:rFonts w:asciiTheme="minorHAnsi" w:eastAsiaTheme="minorEastAsia" w:hAnsiTheme="minorHAnsi" w:cstheme="minorBidi"/>
          <w:noProof/>
          <w:sz w:val="24"/>
          <w:szCs w:val="24"/>
          <w:lang w:eastAsia="ja-JP"/>
        </w:rPr>
      </w:pPr>
      <w:r>
        <w:rPr>
          <w:noProof/>
        </w:rPr>
        <w:t>8.4.5</w:t>
      </w:r>
      <w:r>
        <w:rPr>
          <w:rFonts w:asciiTheme="minorHAnsi" w:eastAsiaTheme="minorEastAsia" w:hAnsiTheme="minorHAnsi" w:cstheme="minorBidi"/>
          <w:noProof/>
          <w:sz w:val="24"/>
          <w:szCs w:val="24"/>
          <w:lang w:eastAsia="ja-JP"/>
        </w:rPr>
        <w:tab/>
      </w:r>
      <w:r>
        <w:rPr>
          <w:noProof/>
        </w:rPr>
        <w:t>Expressive adverbials (EAs)</w:t>
      </w:r>
      <w:r>
        <w:rPr>
          <w:noProof/>
        </w:rPr>
        <w:tab/>
      </w:r>
      <w:r>
        <w:rPr>
          <w:noProof/>
        </w:rPr>
        <w:fldChar w:fldCharType="begin"/>
      </w:r>
      <w:r>
        <w:rPr>
          <w:noProof/>
        </w:rPr>
        <w:instrText xml:space="preserve"> PAGEREF _Toc348357850 \h </w:instrText>
      </w:r>
      <w:r>
        <w:rPr>
          <w:noProof/>
        </w:rPr>
      </w:r>
      <w:r>
        <w:rPr>
          <w:noProof/>
        </w:rPr>
        <w:fldChar w:fldCharType="separate"/>
      </w:r>
      <w:r w:rsidR="00433A33">
        <w:rPr>
          <w:noProof/>
        </w:rPr>
        <w:t>118</w:t>
      </w:r>
      <w:r>
        <w:rPr>
          <w:noProof/>
        </w:rPr>
        <w:fldChar w:fldCharType="end"/>
      </w:r>
    </w:p>
    <w:p w14:paraId="7ED04CE5" w14:textId="77777777" w:rsidR="002D5CBC" w:rsidRDefault="002D5CBC">
      <w:pPr>
        <w:pStyle w:val="TOC4"/>
        <w:tabs>
          <w:tab w:val="left" w:pos="1445"/>
          <w:tab w:val="right" w:leader="dot" w:pos="8289"/>
        </w:tabs>
        <w:rPr>
          <w:rFonts w:asciiTheme="minorHAnsi" w:eastAsiaTheme="minorEastAsia" w:hAnsiTheme="minorHAnsi" w:cstheme="minorBidi"/>
          <w:noProof/>
          <w:sz w:val="24"/>
          <w:szCs w:val="24"/>
          <w:lang w:eastAsia="ja-JP"/>
        </w:rPr>
      </w:pPr>
      <w:r>
        <w:rPr>
          <w:noProof/>
        </w:rPr>
        <w:t>8.4.5.1</w:t>
      </w:r>
      <w:r>
        <w:rPr>
          <w:rFonts w:asciiTheme="minorHAnsi" w:eastAsiaTheme="minorEastAsia" w:hAnsiTheme="minorHAnsi" w:cstheme="minorBidi"/>
          <w:noProof/>
          <w:sz w:val="24"/>
          <w:szCs w:val="24"/>
          <w:lang w:eastAsia="ja-JP"/>
        </w:rPr>
        <w:tab/>
      </w:r>
      <w:r>
        <w:rPr>
          <w:noProof/>
        </w:rPr>
        <w:t>‘Apart, separate’ (</w:t>
      </w:r>
      <w:r w:rsidRPr="0083346F">
        <w:rPr>
          <w:rFonts w:ascii="Doulos SIL" w:hAnsi="Doulos SIL"/>
          <w:i/>
          <w:noProof/>
          <w:color w:val="0000FF"/>
        </w:rPr>
        <w:t>to᷈wⁿ</w:t>
      </w:r>
      <w:r>
        <w:rPr>
          <w:noProof/>
        </w:rPr>
        <w:t>)</w:t>
      </w:r>
      <w:r>
        <w:rPr>
          <w:noProof/>
        </w:rPr>
        <w:tab/>
      </w:r>
      <w:r>
        <w:rPr>
          <w:noProof/>
        </w:rPr>
        <w:fldChar w:fldCharType="begin"/>
      </w:r>
      <w:r>
        <w:rPr>
          <w:noProof/>
        </w:rPr>
        <w:instrText xml:space="preserve"> PAGEREF _Toc348357851 \h </w:instrText>
      </w:r>
      <w:r>
        <w:rPr>
          <w:noProof/>
        </w:rPr>
      </w:r>
      <w:r>
        <w:rPr>
          <w:noProof/>
        </w:rPr>
        <w:fldChar w:fldCharType="separate"/>
      </w:r>
      <w:r w:rsidR="00433A33">
        <w:rPr>
          <w:noProof/>
        </w:rPr>
        <w:t>119</w:t>
      </w:r>
      <w:r>
        <w:rPr>
          <w:noProof/>
        </w:rPr>
        <w:fldChar w:fldCharType="end"/>
      </w:r>
    </w:p>
    <w:p w14:paraId="1822F916" w14:textId="77777777" w:rsidR="002D5CBC" w:rsidRDefault="002D5CBC">
      <w:pPr>
        <w:pStyle w:val="TOC4"/>
        <w:tabs>
          <w:tab w:val="left" w:pos="1445"/>
          <w:tab w:val="right" w:leader="dot" w:pos="8289"/>
        </w:tabs>
        <w:rPr>
          <w:rFonts w:asciiTheme="minorHAnsi" w:eastAsiaTheme="minorEastAsia" w:hAnsiTheme="minorHAnsi" w:cstheme="minorBidi"/>
          <w:noProof/>
          <w:sz w:val="24"/>
          <w:szCs w:val="24"/>
          <w:lang w:eastAsia="ja-JP"/>
        </w:rPr>
      </w:pPr>
      <w:r>
        <w:rPr>
          <w:noProof/>
        </w:rPr>
        <w:t>8.4.5.2</w:t>
      </w:r>
      <w:r>
        <w:rPr>
          <w:rFonts w:asciiTheme="minorHAnsi" w:eastAsiaTheme="minorEastAsia" w:hAnsiTheme="minorHAnsi" w:cstheme="minorBidi"/>
          <w:noProof/>
          <w:sz w:val="24"/>
          <w:szCs w:val="24"/>
          <w:lang w:eastAsia="ja-JP"/>
        </w:rPr>
        <w:tab/>
      </w:r>
      <w:r>
        <w:rPr>
          <w:noProof/>
        </w:rPr>
        <w:t>‘Always’ (</w:t>
      </w:r>
      <w:r w:rsidRPr="0083346F">
        <w:rPr>
          <w:rFonts w:ascii="Doulos SIL" w:hAnsi="Doulos SIL"/>
          <w:i/>
          <w:noProof/>
          <w:color w:val="0000FF"/>
        </w:rPr>
        <w:t>wàkàtì címà</w:t>
      </w:r>
      <w:r>
        <w:rPr>
          <w:noProof/>
        </w:rPr>
        <w:t>), ‘never’ (</w:t>
      </w:r>
      <w:r w:rsidRPr="0083346F">
        <w:rPr>
          <w:rFonts w:ascii="Doulos SIL" w:hAnsi="Doulos SIL"/>
          <w:i/>
          <w:noProof/>
          <w:color w:val="0000FF"/>
        </w:rPr>
        <w:t>àbádá</w:t>
      </w:r>
      <w:r>
        <w:rPr>
          <w:noProof/>
        </w:rPr>
        <w:t>)</w:t>
      </w:r>
      <w:r>
        <w:rPr>
          <w:noProof/>
        </w:rPr>
        <w:tab/>
      </w:r>
      <w:r>
        <w:rPr>
          <w:noProof/>
        </w:rPr>
        <w:fldChar w:fldCharType="begin"/>
      </w:r>
      <w:r>
        <w:rPr>
          <w:noProof/>
        </w:rPr>
        <w:instrText xml:space="preserve"> PAGEREF _Toc348357852 \h </w:instrText>
      </w:r>
      <w:r>
        <w:rPr>
          <w:noProof/>
        </w:rPr>
      </w:r>
      <w:r>
        <w:rPr>
          <w:noProof/>
        </w:rPr>
        <w:fldChar w:fldCharType="separate"/>
      </w:r>
      <w:r w:rsidR="00433A33">
        <w:rPr>
          <w:noProof/>
        </w:rPr>
        <w:t>119</w:t>
      </w:r>
      <w:r>
        <w:rPr>
          <w:noProof/>
        </w:rPr>
        <w:fldChar w:fldCharType="end"/>
      </w:r>
    </w:p>
    <w:p w14:paraId="10BA7944" w14:textId="77777777" w:rsidR="002D5CBC" w:rsidRDefault="002D5CBC">
      <w:pPr>
        <w:pStyle w:val="TOC3"/>
        <w:tabs>
          <w:tab w:val="left" w:pos="1080"/>
          <w:tab w:val="right" w:leader="dot" w:pos="8289"/>
        </w:tabs>
        <w:rPr>
          <w:rFonts w:asciiTheme="minorHAnsi" w:eastAsiaTheme="minorEastAsia" w:hAnsiTheme="minorHAnsi" w:cstheme="minorBidi"/>
          <w:noProof/>
          <w:sz w:val="24"/>
          <w:szCs w:val="24"/>
          <w:lang w:eastAsia="ja-JP"/>
        </w:rPr>
      </w:pPr>
      <w:r>
        <w:rPr>
          <w:noProof/>
        </w:rPr>
        <w:t>8.4.6</w:t>
      </w:r>
      <w:r>
        <w:rPr>
          <w:rFonts w:asciiTheme="minorHAnsi" w:eastAsiaTheme="minorEastAsia" w:hAnsiTheme="minorHAnsi" w:cstheme="minorBidi"/>
          <w:noProof/>
          <w:sz w:val="24"/>
          <w:szCs w:val="24"/>
          <w:lang w:eastAsia="ja-JP"/>
        </w:rPr>
        <w:tab/>
      </w:r>
      <w:r>
        <w:rPr>
          <w:noProof/>
        </w:rPr>
        <w:t>‘Together’ (</w:t>
      </w:r>
      <w:r w:rsidRPr="0083346F">
        <w:rPr>
          <w:rFonts w:ascii="Doulos SIL" w:hAnsi="Doulos SIL"/>
          <w:i/>
          <w:noProof/>
          <w:color w:val="0000FF"/>
        </w:rPr>
        <w:t>bɔ́:gù</w:t>
      </w:r>
      <w:r>
        <w:rPr>
          <w:noProof/>
        </w:rPr>
        <w:t>)</w:t>
      </w:r>
      <w:r>
        <w:rPr>
          <w:noProof/>
        </w:rPr>
        <w:tab/>
      </w:r>
      <w:r>
        <w:rPr>
          <w:noProof/>
        </w:rPr>
        <w:fldChar w:fldCharType="begin"/>
      </w:r>
      <w:r>
        <w:rPr>
          <w:noProof/>
        </w:rPr>
        <w:instrText xml:space="preserve"> PAGEREF _Toc348357853 \h </w:instrText>
      </w:r>
      <w:r>
        <w:rPr>
          <w:noProof/>
        </w:rPr>
      </w:r>
      <w:r>
        <w:rPr>
          <w:noProof/>
        </w:rPr>
        <w:fldChar w:fldCharType="separate"/>
      </w:r>
      <w:r w:rsidR="00433A33">
        <w:rPr>
          <w:noProof/>
        </w:rPr>
        <w:t>119</w:t>
      </w:r>
      <w:r>
        <w:rPr>
          <w:noProof/>
        </w:rPr>
        <w:fldChar w:fldCharType="end"/>
      </w:r>
    </w:p>
    <w:p w14:paraId="5CCAE8FD" w14:textId="77777777" w:rsidR="002D5CBC" w:rsidRDefault="002D5CBC">
      <w:pPr>
        <w:pStyle w:val="TOC4"/>
        <w:tabs>
          <w:tab w:val="left" w:pos="1445"/>
          <w:tab w:val="right" w:leader="dot" w:pos="8289"/>
        </w:tabs>
        <w:rPr>
          <w:rFonts w:asciiTheme="minorHAnsi" w:eastAsiaTheme="minorEastAsia" w:hAnsiTheme="minorHAnsi" w:cstheme="minorBidi"/>
          <w:noProof/>
          <w:sz w:val="24"/>
          <w:szCs w:val="24"/>
          <w:lang w:eastAsia="ja-JP"/>
        </w:rPr>
      </w:pPr>
      <w:r>
        <w:rPr>
          <w:noProof/>
        </w:rPr>
        <w:lastRenderedPageBreak/>
        <w:t>8.4.6.1</w:t>
      </w:r>
      <w:r>
        <w:rPr>
          <w:rFonts w:asciiTheme="minorHAnsi" w:eastAsiaTheme="minorEastAsia" w:hAnsiTheme="minorHAnsi" w:cstheme="minorBidi"/>
          <w:noProof/>
          <w:sz w:val="24"/>
          <w:szCs w:val="24"/>
          <w:lang w:eastAsia="ja-JP"/>
        </w:rPr>
        <w:tab/>
      </w:r>
      <w:r>
        <w:rPr>
          <w:noProof/>
        </w:rPr>
        <w:t>‘All, entirely’ (</w:t>
      </w:r>
      <w:r w:rsidRPr="0083346F">
        <w:rPr>
          <w:rFonts w:ascii="Doulos SIL" w:hAnsi="Doulos SIL"/>
          <w:i/>
          <w:noProof/>
          <w:color w:val="0000FF"/>
        </w:rPr>
        <w:t>címà</w:t>
      </w:r>
      <w:r>
        <w:rPr>
          <w:noProof/>
        </w:rPr>
        <w:t>)</w:t>
      </w:r>
      <w:r>
        <w:rPr>
          <w:noProof/>
        </w:rPr>
        <w:tab/>
      </w:r>
      <w:r>
        <w:rPr>
          <w:noProof/>
        </w:rPr>
        <w:fldChar w:fldCharType="begin"/>
      </w:r>
      <w:r>
        <w:rPr>
          <w:noProof/>
        </w:rPr>
        <w:instrText xml:space="preserve"> PAGEREF _Toc348357854 \h </w:instrText>
      </w:r>
      <w:r>
        <w:rPr>
          <w:noProof/>
        </w:rPr>
      </w:r>
      <w:r>
        <w:rPr>
          <w:noProof/>
        </w:rPr>
        <w:fldChar w:fldCharType="separate"/>
      </w:r>
      <w:r w:rsidR="00433A33">
        <w:rPr>
          <w:noProof/>
        </w:rPr>
        <w:t>120</w:t>
      </w:r>
      <w:r>
        <w:rPr>
          <w:noProof/>
        </w:rPr>
        <w:fldChar w:fldCharType="end"/>
      </w:r>
    </w:p>
    <w:p w14:paraId="6F591018" w14:textId="77777777" w:rsidR="002D5CBC" w:rsidRDefault="002D5CBC">
      <w:pPr>
        <w:pStyle w:val="TOC1"/>
        <w:tabs>
          <w:tab w:val="left" w:pos="360"/>
          <w:tab w:val="right" w:leader="dot" w:pos="8289"/>
        </w:tabs>
        <w:rPr>
          <w:rFonts w:asciiTheme="minorHAnsi" w:eastAsiaTheme="minorEastAsia" w:hAnsiTheme="minorHAnsi" w:cstheme="minorBidi"/>
          <w:b w:val="0"/>
          <w:noProof/>
          <w:szCs w:val="24"/>
          <w:lang w:eastAsia="ja-JP"/>
        </w:rPr>
      </w:pPr>
      <w:r>
        <w:rPr>
          <w:noProof/>
        </w:rPr>
        <w:t>9</w:t>
      </w:r>
      <w:r>
        <w:rPr>
          <w:rFonts w:asciiTheme="minorHAnsi" w:eastAsiaTheme="minorEastAsia" w:hAnsiTheme="minorHAnsi" w:cstheme="minorBidi"/>
          <w:b w:val="0"/>
          <w:noProof/>
          <w:szCs w:val="24"/>
          <w:lang w:eastAsia="ja-JP"/>
        </w:rPr>
        <w:tab/>
      </w:r>
      <w:r>
        <w:rPr>
          <w:noProof/>
        </w:rPr>
        <w:t>Verbal derivation</w:t>
      </w:r>
      <w:r>
        <w:rPr>
          <w:noProof/>
        </w:rPr>
        <w:tab/>
      </w:r>
      <w:r>
        <w:rPr>
          <w:noProof/>
        </w:rPr>
        <w:fldChar w:fldCharType="begin"/>
      </w:r>
      <w:r>
        <w:rPr>
          <w:noProof/>
        </w:rPr>
        <w:instrText xml:space="preserve"> PAGEREF _Toc348357855 \h </w:instrText>
      </w:r>
      <w:r>
        <w:rPr>
          <w:noProof/>
        </w:rPr>
      </w:r>
      <w:r>
        <w:rPr>
          <w:noProof/>
        </w:rPr>
        <w:fldChar w:fldCharType="separate"/>
      </w:r>
      <w:r w:rsidR="00433A33">
        <w:rPr>
          <w:noProof/>
        </w:rPr>
        <w:t>121</w:t>
      </w:r>
      <w:r>
        <w:rPr>
          <w:noProof/>
        </w:rPr>
        <w:fldChar w:fldCharType="end"/>
      </w:r>
    </w:p>
    <w:p w14:paraId="46CB4EEC" w14:textId="77777777" w:rsidR="002D5CBC" w:rsidRDefault="002D5CBC">
      <w:pPr>
        <w:pStyle w:val="TOC2"/>
        <w:tabs>
          <w:tab w:val="left" w:pos="715"/>
          <w:tab w:val="right" w:leader="dot" w:pos="8289"/>
        </w:tabs>
        <w:rPr>
          <w:rFonts w:asciiTheme="minorHAnsi" w:eastAsiaTheme="minorEastAsia" w:hAnsiTheme="minorHAnsi" w:cstheme="minorBidi"/>
          <w:noProof/>
          <w:sz w:val="24"/>
          <w:szCs w:val="24"/>
          <w:lang w:eastAsia="ja-JP"/>
        </w:rPr>
      </w:pPr>
      <w:r>
        <w:rPr>
          <w:noProof/>
        </w:rPr>
        <w:t>9.1</w:t>
      </w:r>
      <w:r>
        <w:rPr>
          <w:rFonts w:asciiTheme="minorHAnsi" w:eastAsiaTheme="minorEastAsia" w:hAnsiTheme="minorHAnsi" w:cstheme="minorBidi"/>
          <w:noProof/>
          <w:sz w:val="24"/>
          <w:szCs w:val="24"/>
          <w:lang w:eastAsia="ja-JP"/>
        </w:rPr>
        <w:tab/>
      </w:r>
      <w:r>
        <w:rPr>
          <w:noProof/>
        </w:rPr>
        <w:t>Reversive verbs (</w:t>
      </w:r>
      <w:r w:rsidRPr="0083346F">
        <w:rPr>
          <w:rFonts w:ascii="Doulos SIL" w:hAnsi="Doulos SIL"/>
          <w:i/>
          <w:noProof/>
          <w:color w:val="0000FF"/>
        </w:rPr>
        <w:t>-ló-</w:t>
      </w:r>
      <w:r>
        <w:rPr>
          <w:noProof/>
        </w:rPr>
        <w:t xml:space="preserve"> ~ </w:t>
      </w:r>
      <w:r w:rsidRPr="0083346F">
        <w:rPr>
          <w:rFonts w:ascii="Doulos SIL" w:hAnsi="Doulos SIL"/>
          <w:i/>
          <w:noProof/>
          <w:color w:val="0000FF"/>
        </w:rPr>
        <w:t>-lɔ́-</w:t>
      </w:r>
      <w:r>
        <w:rPr>
          <w:noProof/>
        </w:rPr>
        <w:t>)</w:t>
      </w:r>
      <w:r>
        <w:rPr>
          <w:noProof/>
        </w:rPr>
        <w:tab/>
      </w:r>
      <w:r>
        <w:rPr>
          <w:noProof/>
        </w:rPr>
        <w:fldChar w:fldCharType="begin"/>
      </w:r>
      <w:r>
        <w:rPr>
          <w:noProof/>
        </w:rPr>
        <w:instrText xml:space="preserve"> PAGEREF _Toc348357856 \h </w:instrText>
      </w:r>
      <w:r>
        <w:rPr>
          <w:noProof/>
        </w:rPr>
      </w:r>
      <w:r>
        <w:rPr>
          <w:noProof/>
        </w:rPr>
        <w:fldChar w:fldCharType="separate"/>
      </w:r>
      <w:r w:rsidR="00433A33">
        <w:rPr>
          <w:noProof/>
        </w:rPr>
        <w:t>121</w:t>
      </w:r>
      <w:r>
        <w:rPr>
          <w:noProof/>
        </w:rPr>
        <w:fldChar w:fldCharType="end"/>
      </w:r>
    </w:p>
    <w:p w14:paraId="009F8449" w14:textId="77777777" w:rsidR="002D5CBC" w:rsidRDefault="002D5CBC">
      <w:pPr>
        <w:pStyle w:val="TOC2"/>
        <w:tabs>
          <w:tab w:val="left" w:pos="715"/>
          <w:tab w:val="right" w:leader="dot" w:pos="8289"/>
        </w:tabs>
        <w:rPr>
          <w:rFonts w:asciiTheme="minorHAnsi" w:eastAsiaTheme="minorEastAsia" w:hAnsiTheme="minorHAnsi" w:cstheme="minorBidi"/>
          <w:noProof/>
          <w:sz w:val="24"/>
          <w:szCs w:val="24"/>
          <w:lang w:eastAsia="ja-JP"/>
        </w:rPr>
      </w:pPr>
      <w:r>
        <w:rPr>
          <w:noProof/>
        </w:rPr>
        <w:t>9.2</w:t>
      </w:r>
      <w:r>
        <w:rPr>
          <w:rFonts w:asciiTheme="minorHAnsi" w:eastAsiaTheme="minorEastAsia" w:hAnsiTheme="minorHAnsi" w:cstheme="minorBidi"/>
          <w:noProof/>
          <w:sz w:val="24"/>
          <w:szCs w:val="24"/>
          <w:lang w:eastAsia="ja-JP"/>
        </w:rPr>
        <w:tab/>
      </w:r>
      <w:r>
        <w:rPr>
          <w:noProof/>
        </w:rPr>
        <w:t>Deverbal causative verbs</w:t>
      </w:r>
      <w:r>
        <w:rPr>
          <w:noProof/>
        </w:rPr>
        <w:tab/>
      </w:r>
      <w:r>
        <w:rPr>
          <w:noProof/>
        </w:rPr>
        <w:fldChar w:fldCharType="begin"/>
      </w:r>
      <w:r>
        <w:rPr>
          <w:noProof/>
        </w:rPr>
        <w:instrText xml:space="preserve"> PAGEREF _Toc348357857 \h </w:instrText>
      </w:r>
      <w:r>
        <w:rPr>
          <w:noProof/>
        </w:rPr>
      </w:r>
      <w:r>
        <w:rPr>
          <w:noProof/>
        </w:rPr>
        <w:fldChar w:fldCharType="separate"/>
      </w:r>
      <w:r w:rsidR="00433A33">
        <w:rPr>
          <w:noProof/>
        </w:rPr>
        <w:t>123</w:t>
      </w:r>
      <w:r>
        <w:rPr>
          <w:noProof/>
        </w:rPr>
        <w:fldChar w:fldCharType="end"/>
      </w:r>
    </w:p>
    <w:p w14:paraId="02A2A21D" w14:textId="77777777" w:rsidR="002D5CBC" w:rsidRDefault="002D5CBC">
      <w:pPr>
        <w:pStyle w:val="TOC3"/>
        <w:tabs>
          <w:tab w:val="left" w:pos="1080"/>
          <w:tab w:val="right" w:leader="dot" w:pos="8289"/>
        </w:tabs>
        <w:rPr>
          <w:rFonts w:asciiTheme="minorHAnsi" w:eastAsiaTheme="minorEastAsia" w:hAnsiTheme="minorHAnsi" w:cstheme="minorBidi"/>
          <w:noProof/>
          <w:sz w:val="24"/>
          <w:szCs w:val="24"/>
          <w:lang w:eastAsia="ja-JP"/>
        </w:rPr>
      </w:pPr>
      <w:r>
        <w:rPr>
          <w:noProof/>
        </w:rPr>
        <w:t>9.2.1</w:t>
      </w:r>
      <w:r>
        <w:rPr>
          <w:rFonts w:asciiTheme="minorHAnsi" w:eastAsiaTheme="minorEastAsia" w:hAnsiTheme="minorHAnsi" w:cstheme="minorBidi"/>
          <w:noProof/>
          <w:sz w:val="24"/>
          <w:szCs w:val="24"/>
          <w:lang w:eastAsia="ja-JP"/>
        </w:rPr>
        <w:tab/>
      </w:r>
      <w:r>
        <w:rPr>
          <w:noProof/>
        </w:rPr>
        <w:t xml:space="preserve">Productive causative with suffix </w:t>
      </w:r>
      <w:r w:rsidRPr="0083346F">
        <w:rPr>
          <w:rFonts w:ascii="Doulos SIL" w:hAnsi="Doulos SIL"/>
          <w:i/>
          <w:noProof/>
          <w:color w:val="0000FF"/>
        </w:rPr>
        <w:t>-m(ú)-</w:t>
      </w:r>
      <w:r>
        <w:rPr>
          <w:noProof/>
        </w:rPr>
        <w:tab/>
      </w:r>
      <w:r>
        <w:rPr>
          <w:noProof/>
        </w:rPr>
        <w:fldChar w:fldCharType="begin"/>
      </w:r>
      <w:r>
        <w:rPr>
          <w:noProof/>
        </w:rPr>
        <w:instrText xml:space="preserve"> PAGEREF _Toc348357858 \h </w:instrText>
      </w:r>
      <w:r>
        <w:rPr>
          <w:noProof/>
        </w:rPr>
      </w:r>
      <w:r>
        <w:rPr>
          <w:noProof/>
        </w:rPr>
        <w:fldChar w:fldCharType="separate"/>
      </w:r>
      <w:r w:rsidR="00433A33">
        <w:rPr>
          <w:noProof/>
        </w:rPr>
        <w:t>123</w:t>
      </w:r>
      <w:r>
        <w:rPr>
          <w:noProof/>
        </w:rPr>
        <w:fldChar w:fldCharType="end"/>
      </w:r>
    </w:p>
    <w:p w14:paraId="3431F1DA" w14:textId="77777777" w:rsidR="002D5CBC" w:rsidRDefault="002D5CBC">
      <w:pPr>
        <w:pStyle w:val="TOC3"/>
        <w:tabs>
          <w:tab w:val="left" w:pos="1080"/>
          <w:tab w:val="right" w:leader="dot" w:pos="8289"/>
        </w:tabs>
        <w:rPr>
          <w:rFonts w:asciiTheme="minorHAnsi" w:eastAsiaTheme="minorEastAsia" w:hAnsiTheme="minorHAnsi" w:cstheme="minorBidi"/>
          <w:noProof/>
          <w:sz w:val="24"/>
          <w:szCs w:val="24"/>
          <w:lang w:eastAsia="ja-JP"/>
        </w:rPr>
      </w:pPr>
      <w:r>
        <w:rPr>
          <w:noProof/>
        </w:rPr>
        <w:t>9.2.2</w:t>
      </w:r>
      <w:r>
        <w:rPr>
          <w:rFonts w:asciiTheme="minorHAnsi" w:eastAsiaTheme="minorEastAsia" w:hAnsiTheme="minorHAnsi" w:cstheme="minorBidi"/>
          <w:noProof/>
          <w:sz w:val="24"/>
          <w:szCs w:val="24"/>
          <w:lang w:eastAsia="ja-JP"/>
        </w:rPr>
        <w:tab/>
      </w:r>
      <w:r>
        <w:rPr>
          <w:noProof/>
        </w:rPr>
        <w:t xml:space="preserve">Minor causative suffix </w:t>
      </w:r>
      <w:r w:rsidRPr="0083346F">
        <w:rPr>
          <w:rFonts w:ascii="Doulos SIL" w:hAnsi="Doulos SIL"/>
          <w:i/>
          <w:noProof/>
          <w:color w:val="0000FF"/>
        </w:rPr>
        <w:t>-gó-</w:t>
      </w:r>
      <w:r>
        <w:rPr>
          <w:noProof/>
        </w:rPr>
        <w:tab/>
      </w:r>
      <w:r>
        <w:rPr>
          <w:noProof/>
        </w:rPr>
        <w:fldChar w:fldCharType="begin"/>
      </w:r>
      <w:r>
        <w:rPr>
          <w:noProof/>
        </w:rPr>
        <w:instrText xml:space="preserve"> PAGEREF _Toc348357859 \h </w:instrText>
      </w:r>
      <w:r>
        <w:rPr>
          <w:noProof/>
        </w:rPr>
      </w:r>
      <w:r>
        <w:rPr>
          <w:noProof/>
        </w:rPr>
        <w:fldChar w:fldCharType="separate"/>
      </w:r>
      <w:r w:rsidR="00433A33">
        <w:rPr>
          <w:noProof/>
        </w:rPr>
        <w:t>124</w:t>
      </w:r>
      <w:r>
        <w:rPr>
          <w:noProof/>
        </w:rPr>
        <w:fldChar w:fldCharType="end"/>
      </w:r>
    </w:p>
    <w:p w14:paraId="7B1809D3" w14:textId="77777777" w:rsidR="002D5CBC" w:rsidRDefault="002D5CBC">
      <w:pPr>
        <w:pStyle w:val="TOC2"/>
        <w:tabs>
          <w:tab w:val="left" w:pos="715"/>
          <w:tab w:val="right" w:leader="dot" w:pos="8289"/>
        </w:tabs>
        <w:rPr>
          <w:rFonts w:asciiTheme="minorHAnsi" w:eastAsiaTheme="minorEastAsia" w:hAnsiTheme="minorHAnsi" w:cstheme="minorBidi"/>
          <w:noProof/>
          <w:sz w:val="24"/>
          <w:szCs w:val="24"/>
          <w:lang w:eastAsia="ja-JP"/>
        </w:rPr>
      </w:pPr>
      <w:r>
        <w:rPr>
          <w:noProof/>
        </w:rPr>
        <w:t>9.3</w:t>
      </w:r>
      <w:r>
        <w:rPr>
          <w:rFonts w:asciiTheme="minorHAnsi" w:eastAsiaTheme="minorEastAsia" w:hAnsiTheme="minorHAnsi" w:cstheme="minorBidi"/>
          <w:noProof/>
          <w:sz w:val="24"/>
          <w:szCs w:val="24"/>
          <w:lang w:eastAsia="ja-JP"/>
        </w:rPr>
        <w:tab/>
      </w:r>
      <w:r w:rsidRPr="0083346F">
        <w:rPr>
          <w:rFonts w:ascii="Doulos SIL" w:hAnsi="Doulos SIL"/>
          <w:i/>
          <w:noProof/>
          <w:color w:val="0000FF"/>
        </w:rPr>
        <w:t>-gv-</w:t>
      </w:r>
      <w:r>
        <w:rPr>
          <w:noProof/>
        </w:rPr>
        <w:t xml:space="preserve"> suffix with ‘enter’ and ‘exit’</w:t>
      </w:r>
      <w:r>
        <w:rPr>
          <w:noProof/>
        </w:rPr>
        <w:tab/>
      </w:r>
      <w:r>
        <w:rPr>
          <w:noProof/>
        </w:rPr>
        <w:fldChar w:fldCharType="begin"/>
      </w:r>
      <w:r>
        <w:rPr>
          <w:noProof/>
        </w:rPr>
        <w:instrText xml:space="preserve"> PAGEREF _Toc348357860 \h </w:instrText>
      </w:r>
      <w:r>
        <w:rPr>
          <w:noProof/>
        </w:rPr>
      </w:r>
      <w:r>
        <w:rPr>
          <w:noProof/>
        </w:rPr>
        <w:fldChar w:fldCharType="separate"/>
      </w:r>
      <w:r w:rsidR="00433A33">
        <w:rPr>
          <w:noProof/>
        </w:rPr>
        <w:t>125</w:t>
      </w:r>
      <w:r>
        <w:rPr>
          <w:noProof/>
        </w:rPr>
        <w:fldChar w:fldCharType="end"/>
      </w:r>
    </w:p>
    <w:p w14:paraId="643DDC19" w14:textId="77777777" w:rsidR="002D5CBC" w:rsidRDefault="002D5CBC">
      <w:pPr>
        <w:pStyle w:val="TOC2"/>
        <w:tabs>
          <w:tab w:val="left" w:pos="715"/>
          <w:tab w:val="right" w:leader="dot" w:pos="8289"/>
        </w:tabs>
        <w:rPr>
          <w:rFonts w:asciiTheme="minorHAnsi" w:eastAsiaTheme="minorEastAsia" w:hAnsiTheme="minorHAnsi" w:cstheme="minorBidi"/>
          <w:noProof/>
          <w:sz w:val="24"/>
          <w:szCs w:val="24"/>
          <w:lang w:eastAsia="ja-JP"/>
        </w:rPr>
      </w:pPr>
      <w:r>
        <w:rPr>
          <w:noProof/>
        </w:rPr>
        <w:t>9.4</w:t>
      </w:r>
      <w:r>
        <w:rPr>
          <w:rFonts w:asciiTheme="minorHAnsi" w:eastAsiaTheme="minorEastAsia" w:hAnsiTheme="minorHAnsi" w:cstheme="minorBidi"/>
          <w:noProof/>
          <w:sz w:val="24"/>
          <w:szCs w:val="24"/>
          <w:lang w:eastAsia="ja-JP"/>
        </w:rPr>
        <w:tab/>
      </w:r>
      <w:r>
        <w:rPr>
          <w:noProof/>
        </w:rPr>
        <w:t>Mediopassive and transitive</w:t>
      </w:r>
      <w:r>
        <w:rPr>
          <w:noProof/>
        </w:rPr>
        <w:tab/>
      </w:r>
      <w:r>
        <w:rPr>
          <w:noProof/>
        </w:rPr>
        <w:fldChar w:fldCharType="begin"/>
      </w:r>
      <w:r>
        <w:rPr>
          <w:noProof/>
        </w:rPr>
        <w:instrText xml:space="preserve"> PAGEREF _Toc348357861 \h </w:instrText>
      </w:r>
      <w:r>
        <w:rPr>
          <w:noProof/>
        </w:rPr>
      </w:r>
      <w:r>
        <w:rPr>
          <w:noProof/>
        </w:rPr>
        <w:fldChar w:fldCharType="separate"/>
      </w:r>
      <w:r w:rsidR="00433A33">
        <w:rPr>
          <w:noProof/>
        </w:rPr>
        <w:t>126</w:t>
      </w:r>
      <w:r>
        <w:rPr>
          <w:noProof/>
        </w:rPr>
        <w:fldChar w:fldCharType="end"/>
      </w:r>
    </w:p>
    <w:p w14:paraId="343197A7" w14:textId="77777777" w:rsidR="002D5CBC" w:rsidRDefault="002D5CBC">
      <w:pPr>
        <w:pStyle w:val="TOC3"/>
        <w:tabs>
          <w:tab w:val="left" w:pos="1080"/>
          <w:tab w:val="right" w:leader="dot" w:pos="8289"/>
        </w:tabs>
        <w:rPr>
          <w:rFonts w:asciiTheme="minorHAnsi" w:eastAsiaTheme="minorEastAsia" w:hAnsiTheme="minorHAnsi" w:cstheme="minorBidi"/>
          <w:noProof/>
          <w:sz w:val="24"/>
          <w:szCs w:val="24"/>
          <w:lang w:eastAsia="ja-JP"/>
        </w:rPr>
      </w:pPr>
      <w:r>
        <w:rPr>
          <w:noProof/>
        </w:rPr>
        <w:t>9.4.1</w:t>
      </w:r>
      <w:r>
        <w:rPr>
          <w:rFonts w:asciiTheme="minorHAnsi" w:eastAsiaTheme="minorEastAsia" w:hAnsiTheme="minorHAnsi" w:cstheme="minorBidi"/>
          <w:noProof/>
          <w:sz w:val="24"/>
          <w:szCs w:val="24"/>
          <w:lang w:eastAsia="ja-JP"/>
        </w:rPr>
        <w:tab/>
      </w:r>
      <w:r>
        <w:rPr>
          <w:noProof/>
        </w:rPr>
        <w:t xml:space="preserve">Mediopassive </w:t>
      </w:r>
      <w:r w:rsidRPr="0083346F">
        <w:rPr>
          <w:rFonts w:ascii="Doulos SIL" w:hAnsi="Doulos SIL"/>
          <w:i/>
          <w:noProof/>
          <w:color w:val="0000FF"/>
        </w:rPr>
        <w:noBreakHyphen/>
        <w:t>yó</w:t>
      </w:r>
      <w:r w:rsidRPr="0083346F">
        <w:rPr>
          <w:rFonts w:ascii="Doulos SIL" w:hAnsi="Doulos SIL"/>
          <w:i/>
          <w:noProof/>
          <w:color w:val="0000FF"/>
        </w:rPr>
        <w:noBreakHyphen/>
      </w:r>
      <w:r>
        <w:rPr>
          <w:noProof/>
        </w:rPr>
        <w:t xml:space="preserve"> ~ </w:t>
      </w:r>
      <w:r w:rsidRPr="0083346F">
        <w:rPr>
          <w:rFonts w:ascii="Doulos SIL" w:hAnsi="Doulos SIL"/>
          <w:i/>
          <w:noProof/>
          <w:color w:val="0000FF"/>
        </w:rPr>
        <w:t>-yɔ́-</w:t>
      </w:r>
      <w:r>
        <w:rPr>
          <w:noProof/>
        </w:rPr>
        <w:t xml:space="preserve"> and transitive </w:t>
      </w:r>
      <w:r w:rsidRPr="0083346F">
        <w:rPr>
          <w:rFonts w:ascii="Doulos SIL" w:hAnsi="Doulos SIL"/>
          <w:i/>
          <w:noProof/>
          <w:color w:val="0000FF"/>
        </w:rPr>
        <w:noBreakHyphen/>
        <w:t>ró-</w:t>
      </w:r>
      <w:r>
        <w:rPr>
          <w:noProof/>
        </w:rPr>
        <w:t xml:space="preserve"> ~ </w:t>
      </w:r>
      <w:r w:rsidRPr="0083346F">
        <w:rPr>
          <w:rFonts w:ascii="Doulos SIL" w:hAnsi="Doulos SIL"/>
          <w:i/>
          <w:noProof/>
          <w:color w:val="0000FF"/>
        </w:rPr>
        <w:t>-rɔ́-</w:t>
      </w:r>
      <w:r>
        <w:rPr>
          <w:noProof/>
        </w:rPr>
        <w:t xml:space="preserve"> (</w:t>
      </w:r>
      <w:r w:rsidRPr="0083346F">
        <w:rPr>
          <w:rFonts w:ascii="Doulos SIL" w:hAnsi="Doulos SIL"/>
          <w:i/>
          <w:noProof/>
          <w:color w:val="0000FF"/>
        </w:rPr>
        <w:t>-dó-</w:t>
      </w:r>
      <w:r>
        <w:rPr>
          <w:noProof/>
        </w:rPr>
        <w:t xml:space="preserve"> ~ </w:t>
      </w:r>
      <w:r w:rsidRPr="0083346F">
        <w:rPr>
          <w:rFonts w:ascii="Doulos SIL" w:hAnsi="Doulos SIL"/>
          <w:i/>
          <w:noProof/>
          <w:color w:val="0000FF"/>
        </w:rPr>
        <w:t>-dɔ́-</w:t>
      </w:r>
      <w:r>
        <w:rPr>
          <w:noProof/>
        </w:rPr>
        <w:t>)</w:t>
      </w:r>
      <w:r>
        <w:rPr>
          <w:noProof/>
        </w:rPr>
        <w:tab/>
      </w:r>
      <w:r>
        <w:rPr>
          <w:noProof/>
        </w:rPr>
        <w:fldChar w:fldCharType="begin"/>
      </w:r>
      <w:r>
        <w:rPr>
          <w:noProof/>
        </w:rPr>
        <w:instrText xml:space="preserve"> PAGEREF _Toc348357862 \h </w:instrText>
      </w:r>
      <w:r>
        <w:rPr>
          <w:noProof/>
        </w:rPr>
      </w:r>
      <w:r>
        <w:rPr>
          <w:noProof/>
        </w:rPr>
        <w:fldChar w:fldCharType="separate"/>
      </w:r>
      <w:r w:rsidR="00433A33">
        <w:rPr>
          <w:noProof/>
        </w:rPr>
        <w:t>126</w:t>
      </w:r>
      <w:r>
        <w:rPr>
          <w:noProof/>
        </w:rPr>
        <w:fldChar w:fldCharType="end"/>
      </w:r>
    </w:p>
    <w:p w14:paraId="6D93C313" w14:textId="77777777" w:rsidR="002D5CBC" w:rsidRDefault="002D5CBC">
      <w:pPr>
        <w:pStyle w:val="TOC3"/>
        <w:tabs>
          <w:tab w:val="left" w:pos="1080"/>
          <w:tab w:val="right" w:leader="dot" w:pos="8289"/>
        </w:tabs>
        <w:rPr>
          <w:rFonts w:asciiTheme="minorHAnsi" w:eastAsiaTheme="minorEastAsia" w:hAnsiTheme="minorHAnsi" w:cstheme="minorBidi"/>
          <w:noProof/>
          <w:sz w:val="24"/>
          <w:szCs w:val="24"/>
          <w:lang w:eastAsia="ja-JP"/>
        </w:rPr>
      </w:pPr>
      <w:r>
        <w:rPr>
          <w:noProof/>
        </w:rPr>
        <w:t>9.4.2</w:t>
      </w:r>
      <w:r>
        <w:rPr>
          <w:rFonts w:asciiTheme="minorHAnsi" w:eastAsiaTheme="minorEastAsia" w:hAnsiTheme="minorHAnsi" w:cstheme="minorBidi"/>
          <w:noProof/>
          <w:sz w:val="24"/>
          <w:szCs w:val="24"/>
          <w:lang w:eastAsia="ja-JP"/>
        </w:rPr>
        <w:tab/>
      </w:r>
      <w:r>
        <w:rPr>
          <w:noProof/>
        </w:rPr>
        <w:t>Benefactive function of transitive derivative</w:t>
      </w:r>
      <w:r>
        <w:rPr>
          <w:noProof/>
        </w:rPr>
        <w:tab/>
      </w:r>
      <w:r>
        <w:rPr>
          <w:noProof/>
        </w:rPr>
        <w:fldChar w:fldCharType="begin"/>
      </w:r>
      <w:r>
        <w:rPr>
          <w:noProof/>
        </w:rPr>
        <w:instrText xml:space="preserve"> PAGEREF _Toc348357863 \h </w:instrText>
      </w:r>
      <w:r>
        <w:rPr>
          <w:noProof/>
        </w:rPr>
      </w:r>
      <w:r>
        <w:rPr>
          <w:noProof/>
        </w:rPr>
        <w:fldChar w:fldCharType="separate"/>
      </w:r>
      <w:r w:rsidR="00433A33">
        <w:rPr>
          <w:noProof/>
        </w:rPr>
        <w:t>127</w:t>
      </w:r>
      <w:r>
        <w:rPr>
          <w:noProof/>
        </w:rPr>
        <w:fldChar w:fldCharType="end"/>
      </w:r>
    </w:p>
    <w:p w14:paraId="58AF8ED6" w14:textId="77777777" w:rsidR="002D5CBC" w:rsidRDefault="002D5CBC">
      <w:pPr>
        <w:pStyle w:val="TOC4"/>
        <w:tabs>
          <w:tab w:val="left" w:pos="1445"/>
          <w:tab w:val="right" w:leader="dot" w:pos="8289"/>
        </w:tabs>
        <w:rPr>
          <w:rFonts w:asciiTheme="minorHAnsi" w:eastAsiaTheme="minorEastAsia" w:hAnsiTheme="minorHAnsi" w:cstheme="minorBidi"/>
          <w:noProof/>
          <w:sz w:val="24"/>
          <w:szCs w:val="24"/>
          <w:lang w:eastAsia="ja-JP"/>
        </w:rPr>
      </w:pPr>
      <w:r>
        <w:rPr>
          <w:noProof/>
        </w:rPr>
        <w:t>9.4.2.1</w:t>
      </w:r>
      <w:r>
        <w:rPr>
          <w:rFonts w:asciiTheme="minorHAnsi" w:eastAsiaTheme="minorEastAsia" w:hAnsiTheme="minorHAnsi" w:cstheme="minorBidi"/>
          <w:noProof/>
          <w:sz w:val="24"/>
          <w:szCs w:val="24"/>
          <w:lang w:eastAsia="ja-JP"/>
        </w:rPr>
        <w:tab/>
      </w:r>
      <w:r>
        <w:rPr>
          <w:noProof/>
        </w:rPr>
        <w:t xml:space="preserve">Benefactive </w:t>
      </w:r>
      <w:r w:rsidRPr="0083346F">
        <w:rPr>
          <w:rFonts w:ascii="Doulos SIL" w:hAnsi="Doulos SIL"/>
          <w:i/>
          <w:noProof/>
          <w:color w:val="0000FF"/>
        </w:rPr>
        <w:noBreakHyphen/>
        <w:t>ró-</w:t>
      </w:r>
      <w:r>
        <w:rPr>
          <w:noProof/>
        </w:rPr>
        <w:t xml:space="preserve"> ~ </w:t>
      </w:r>
      <w:r w:rsidRPr="0083346F">
        <w:rPr>
          <w:rFonts w:ascii="Doulos SIL" w:hAnsi="Doulos SIL"/>
          <w:i/>
          <w:noProof/>
          <w:color w:val="0000FF"/>
        </w:rPr>
        <w:t>-rɔ́-</w:t>
      </w:r>
      <w:r>
        <w:rPr>
          <w:noProof/>
        </w:rPr>
        <w:t xml:space="preserve"> (</w:t>
      </w:r>
      <w:r w:rsidRPr="0083346F">
        <w:rPr>
          <w:rFonts w:ascii="Doulos SIL" w:hAnsi="Doulos SIL"/>
          <w:i/>
          <w:noProof/>
          <w:color w:val="0000FF"/>
        </w:rPr>
        <w:t>-dó-</w:t>
      </w:r>
      <w:r>
        <w:rPr>
          <w:noProof/>
        </w:rPr>
        <w:t xml:space="preserve"> ~ </w:t>
      </w:r>
      <w:r w:rsidRPr="0083346F">
        <w:rPr>
          <w:rFonts w:ascii="Doulos SIL" w:hAnsi="Doulos SIL"/>
          <w:i/>
          <w:noProof/>
          <w:color w:val="0000FF"/>
        </w:rPr>
        <w:t>-dɔ́-</w:t>
      </w:r>
      <w:r>
        <w:rPr>
          <w:noProof/>
        </w:rPr>
        <w:t>)</w:t>
      </w:r>
      <w:r>
        <w:rPr>
          <w:noProof/>
        </w:rPr>
        <w:tab/>
      </w:r>
      <w:r>
        <w:rPr>
          <w:noProof/>
        </w:rPr>
        <w:fldChar w:fldCharType="begin"/>
      </w:r>
      <w:r>
        <w:rPr>
          <w:noProof/>
        </w:rPr>
        <w:instrText xml:space="preserve"> PAGEREF _Toc348357864 \h </w:instrText>
      </w:r>
      <w:r>
        <w:rPr>
          <w:noProof/>
        </w:rPr>
      </w:r>
      <w:r>
        <w:rPr>
          <w:noProof/>
        </w:rPr>
        <w:fldChar w:fldCharType="separate"/>
      </w:r>
      <w:r w:rsidR="00433A33">
        <w:rPr>
          <w:noProof/>
        </w:rPr>
        <w:t>127</w:t>
      </w:r>
      <w:r>
        <w:rPr>
          <w:noProof/>
        </w:rPr>
        <w:fldChar w:fldCharType="end"/>
      </w:r>
    </w:p>
    <w:p w14:paraId="620786F9" w14:textId="77777777" w:rsidR="002D5CBC" w:rsidRDefault="002D5CBC">
      <w:pPr>
        <w:pStyle w:val="TOC4"/>
        <w:tabs>
          <w:tab w:val="left" w:pos="1445"/>
          <w:tab w:val="right" w:leader="dot" w:pos="8289"/>
        </w:tabs>
        <w:rPr>
          <w:rFonts w:asciiTheme="minorHAnsi" w:eastAsiaTheme="minorEastAsia" w:hAnsiTheme="minorHAnsi" w:cstheme="minorBidi"/>
          <w:noProof/>
          <w:sz w:val="24"/>
          <w:szCs w:val="24"/>
          <w:lang w:eastAsia="ja-JP"/>
        </w:rPr>
      </w:pPr>
      <w:r>
        <w:rPr>
          <w:noProof/>
        </w:rPr>
        <w:t>9.4.2.2</w:t>
      </w:r>
      <w:r>
        <w:rPr>
          <w:rFonts w:asciiTheme="minorHAnsi" w:eastAsiaTheme="minorEastAsia" w:hAnsiTheme="minorHAnsi" w:cstheme="minorBidi"/>
          <w:noProof/>
          <w:sz w:val="24"/>
          <w:szCs w:val="24"/>
          <w:lang w:eastAsia="ja-JP"/>
        </w:rPr>
        <w:tab/>
      </w:r>
      <w:r w:rsidRPr="0083346F">
        <w:rPr>
          <w:rFonts w:ascii="Doulos SIL" w:hAnsi="Doulos SIL"/>
          <w:i/>
          <w:noProof/>
          <w:color w:val="0000FF"/>
        </w:rPr>
        <w:t>kán(ú)-</w:t>
      </w:r>
      <w:r>
        <w:rPr>
          <w:noProof/>
        </w:rPr>
        <w:t xml:space="preserve"> ‘do (sth)’ and </w:t>
      </w:r>
      <w:r w:rsidRPr="0083346F">
        <w:rPr>
          <w:rFonts w:ascii="Doulos SIL" w:hAnsi="Doulos SIL"/>
          <w:i/>
          <w:noProof/>
          <w:color w:val="0000FF"/>
        </w:rPr>
        <w:t>ká:-ndó-</w:t>
      </w:r>
      <w:r>
        <w:rPr>
          <w:noProof/>
        </w:rPr>
        <w:t xml:space="preserve"> ‘do (sth) for (sb)’</w:t>
      </w:r>
      <w:r>
        <w:rPr>
          <w:noProof/>
        </w:rPr>
        <w:tab/>
      </w:r>
      <w:r>
        <w:rPr>
          <w:noProof/>
        </w:rPr>
        <w:fldChar w:fldCharType="begin"/>
      </w:r>
      <w:r>
        <w:rPr>
          <w:noProof/>
        </w:rPr>
        <w:instrText xml:space="preserve"> PAGEREF _Toc348357865 \h </w:instrText>
      </w:r>
      <w:r>
        <w:rPr>
          <w:noProof/>
        </w:rPr>
      </w:r>
      <w:r>
        <w:rPr>
          <w:noProof/>
        </w:rPr>
        <w:fldChar w:fldCharType="separate"/>
      </w:r>
      <w:r w:rsidR="00433A33">
        <w:rPr>
          <w:noProof/>
        </w:rPr>
        <w:t>128</w:t>
      </w:r>
      <w:r>
        <w:rPr>
          <w:noProof/>
        </w:rPr>
        <w:fldChar w:fldCharType="end"/>
      </w:r>
    </w:p>
    <w:p w14:paraId="55D1F97D" w14:textId="77777777" w:rsidR="002D5CBC" w:rsidRDefault="002D5CBC">
      <w:pPr>
        <w:pStyle w:val="TOC2"/>
        <w:tabs>
          <w:tab w:val="left" w:pos="715"/>
          <w:tab w:val="right" w:leader="dot" w:pos="8289"/>
        </w:tabs>
        <w:rPr>
          <w:rFonts w:asciiTheme="minorHAnsi" w:eastAsiaTheme="minorEastAsia" w:hAnsiTheme="minorHAnsi" w:cstheme="minorBidi"/>
          <w:noProof/>
          <w:sz w:val="24"/>
          <w:szCs w:val="24"/>
          <w:lang w:eastAsia="ja-JP"/>
        </w:rPr>
      </w:pPr>
      <w:r>
        <w:rPr>
          <w:noProof/>
        </w:rPr>
        <w:t>9.5</w:t>
      </w:r>
      <w:r>
        <w:rPr>
          <w:rFonts w:asciiTheme="minorHAnsi" w:eastAsiaTheme="minorEastAsia" w:hAnsiTheme="minorHAnsi" w:cstheme="minorBidi"/>
          <w:noProof/>
          <w:sz w:val="24"/>
          <w:szCs w:val="24"/>
          <w:lang w:eastAsia="ja-JP"/>
        </w:rPr>
        <w:tab/>
      </w:r>
      <w:r>
        <w:rPr>
          <w:noProof/>
        </w:rPr>
        <w:t>Reciprocal (</w:t>
      </w:r>
      <w:r w:rsidRPr="0083346F">
        <w:rPr>
          <w:rFonts w:ascii="Doulos SIL" w:hAnsi="Doulos SIL"/>
          <w:i/>
          <w:noProof/>
          <w:color w:val="0000FF"/>
        </w:rPr>
        <w:noBreakHyphen/>
        <w:t>yó</w:t>
      </w:r>
      <w:r w:rsidRPr="0083346F">
        <w:rPr>
          <w:rFonts w:ascii="Doulos SIL" w:hAnsi="Doulos SIL"/>
          <w:i/>
          <w:noProof/>
          <w:color w:val="0000FF"/>
        </w:rPr>
        <w:noBreakHyphen/>
      </w:r>
      <w:r>
        <w:rPr>
          <w:noProof/>
        </w:rPr>
        <w:t xml:space="preserve"> ~ </w:t>
      </w:r>
      <w:r w:rsidRPr="0083346F">
        <w:rPr>
          <w:rFonts w:ascii="Doulos SIL" w:hAnsi="Doulos SIL"/>
          <w:i/>
          <w:noProof/>
          <w:color w:val="0000FF"/>
        </w:rPr>
        <w:t>-yɔ́-</w:t>
      </w:r>
      <w:r>
        <w:rPr>
          <w:noProof/>
        </w:rPr>
        <w:t>)</w:t>
      </w:r>
      <w:r>
        <w:rPr>
          <w:noProof/>
        </w:rPr>
        <w:tab/>
      </w:r>
      <w:r>
        <w:rPr>
          <w:noProof/>
        </w:rPr>
        <w:fldChar w:fldCharType="begin"/>
      </w:r>
      <w:r>
        <w:rPr>
          <w:noProof/>
        </w:rPr>
        <w:instrText xml:space="preserve"> PAGEREF _Toc348357866 \h </w:instrText>
      </w:r>
      <w:r>
        <w:rPr>
          <w:noProof/>
        </w:rPr>
      </w:r>
      <w:r>
        <w:rPr>
          <w:noProof/>
        </w:rPr>
        <w:fldChar w:fldCharType="separate"/>
      </w:r>
      <w:r w:rsidR="00433A33">
        <w:rPr>
          <w:noProof/>
        </w:rPr>
        <w:t>128</w:t>
      </w:r>
      <w:r>
        <w:rPr>
          <w:noProof/>
        </w:rPr>
        <w:fldChar w:fldCharType="end"/>
      </w:r>
    </w:p>
    <w:p w14:paraId="735D13FD" w14:textId="77777777" w:rsidR="002D5CBC" w:rsidRDefault="002D5CBC">
      <w:pPr>
        <w:pStyle w:val="TOC2"/>
        <w:tabs>
          <w:tab w:val="left" w:pos="715"/>
          <w:tab w:val="right" w:leader="dot" w:pos="8289"/>
        </w:tabs>
        <w:rPr>
          <w:rFonts w:asciiTheme="minorHAnsi" w:eastAsiaTheme="minorEastAsia" w:hAnsiTheme="minorHAnsi" w:cstheme="minorBidi"/>
          <w:noProof/>
          <w:sz w:val="24"/>
          <w:szCs w:val="24"/>
          <w:lang w:eastAsia="ja-JP"/>
        </w:rPr>
      </w:pPr>
      <w:r>
        <w:rPr>
          <w:noProof/>
        </w:rPr>
        <w:t>9.6</w:t>
      </w:r>
      <w:r>
        <w:rPr>
          <w:rFonts w:asciiTheme="minorHAnsi" w:eastAsiaTheme="minorEastAsia" w:hAnsiTheme="minorHAnsi" w:cstheme="minorBidi"/>
          <w:noProof/>
          <w:sz w:val="24"/>
          <w:szCs w:val="24"/>
          <w:lang w:eastAsia="ja-JP"/>
        </w:rPr>
        <w:tab/>
      </w:r>
      <w:r>
        <w:rPr>
          <w:noProof/>
        </w:rPr>
        <w:t>Deadjectival inchoative and factitive verbs</w:t>
      </w:r>
      <w:r>
        <w:rPr>
          <w:noProof/>
        </w:rPr>
        <w:tab/>
      </w:r>
      <w:r>
        <w:rPr>
          <w:noProof/>
        </w:rPr>
        <w:fldChar w:fldCharType="begin"/>
      </w:r>
      <w:r>
        <w:rPr>
          <w:noProof/>
        </w:rPr>
        <w:instrText xml:space="preserve"> PAGEREF _Toc348357867 \h </w:instrText>
      </w:r>
      <w:r>
        <w:rPr>
          <w:noProof/>
        </w:rPr>
      </w:r>
      <w:r>
        <w:rPr>
          <w:noProof/>
        </w:rPr>
        <w:fldChar w:fldCharType="separate"/>
      </w:r>
      <w:r w:rsidR="00433A33">
        <w:rPr>
          <w:noProof/>
        </w:rPr>
        <w:t>129</w:t>
      </w:r>
      <w:r>
        <w:rPr>
          <w:noProof/>
        </w:rPr>
        <w:fldChar w:fldCharType="end"/>
      </w:r>
    </w:p>
    <w:p w14:paraId="54D4BA1C" w14:textId="77777777" w:rsidR="002D5CBC" w:rsidRDefault="002D5CBC">
      <w:pPr>
        <w:pStyle w:val="TOC2"/>
        <w:tabs>
          <w:tab w:val="left" w:pos="715"/>
          <w:tab w:val="right" w:leader="dot" w:pos="8289"/>
        </w:tabs>
        <w:rPr>
          <w:rFonts w:asciiTheme="minorHAnsi" w:eastAsiaTheme="minorEastAsia" w:hAnsiTheme="minorHAnsi" w:cstheme="minorBidi"/>
          <w:noProof/>
          <w:sz w:val="24"/>
          <w:szCs w:val="24"/>
          <w:lang w:eastAsia="ja-JP"/>
        </w:rPr>
      </w:pPr>
      <w:r>
        <w:rPr>
          <w:noProof/>
        </w:rPr>
        <w:t>9.7</w:t>
      </w:r>
      <w:r>
        <w:rPr>
          <w:rFonts w:asciiTheme="minorHAnsi" w:eastAsiaTheme="minorEastAsia" w:hAnsiTheme="minorHAnsi" w:cstheme="minorBidi"/>
          <w:noProof/>
          <w:sz w:val="24"/>
          <w:szCs w:val="24"/>
          <w:lang w:eastAsia="ja-JP"/>
        </w:rPr>
        <w:tab/>
      </w:r>
      <w:r w:rsidRPr="0083346F">
        <w:rPr>
          <w:rFonts w:ascii="Doulos SIL" w:hAnsi="Doulos SIL"/>
          <w:i/>
          <w:noProof/>
          <w:color w:val="0000FF"/>
        </w:rPr>
        <w:t>-lv́-</w:t>
      </w:r>
      <w:r>
        <w:rPr>
          <w:noProof/>
        </w:rPr>
        <w:t xml:space="preserve"> for multiplicity</w:t>
      </w:r>
      <w:r>
        <w:rPr>
          <w:noProof/>
        </w:rPr>
        <w:tab/>
      </w:r>
      <w:r>
        <w:rPr>
          <w:noProof/>
        </w:rPr>
        <w:fldChar w:fldCharType="begin"/>
      </w:r>
      <w:r>
        <w:rPr>
          <w:noProof/>
        </w:rPr>
        <w:instrText xml:space="preserve"> PAGEREF _Toc348357868 \h </w:instrText>
      </w:r>
      <w:r>
        <w:rPr>
          <w:noProof/>
        </w:rPr>
      </w:r>
      <w:r>
        <w:rPr>
          <w:noProof/>
        </w:rPr>
        <w:fldChar w:fldCharType="separate"/>
      </w:r>
      <w:r w:rsidR="00433A33">
        <w:rPr>
          <w:noProof/>
        </w:rPr>
        <w:t>131</w:t>
      </w:r>
      <w:r>
        <w:rPr>
          <w:noProof/>
        </w:rPr>
        <w:fldChar w:fldCharType="end"/>
      </w:r>
    </w:p>
    <w:p w14:paraId="7FF49EE8" w14:textId="77777777" w:rsidR="002D5CBC" w:rsidRDefault="002D5CBC">
      <w:pPr>
        <w:pStyle w:val="TOC1"/>
        <w:tabs>
          <w:tab w:val="left" w:pos="480"/>
          <w:tab w:val="right" w:leader="dot" w:pos="8289"/>
        </w:tabs>
        <w:rPr>
          <w:rFonts w:asciiTheme="minorHAnsi" w:eastAsiaTheme="minorEastAsia" w:hAnsiTheme="minorHAnsi" w:cstheme="minorBidi"/>
          <w:b w:val="0"/>
          <w:noProof/>
          <w:szCs w:val="24"/>
          <w:lang w:eastAsia="ja-JP"/>
        </w:rPr>
      </w:pPr>
      <w:r>
        <w:rPr>
          <w:noProof/>
        </w:rPr>
        <w:t>10</w:t>
      </w:r>
      <w:r>
        <w:rPr>
          <w:rFonts w:asciiTheme="minorHAnsi" w:eastAsiaTheme="minorEastAsia" w:hAnsiTheme="minorHAnsi" w:cstheme="minorBidi"/>
          <w:b w:val="0"/>
          <w:noProof/>
          <w:szCs w:val="24"/>
          <w:lang w:eastAsia="ja-JP"/>
        </w:rPr>
        <w:tab/>
      </w:r>
      <w:r>
        <w:rPr>
          <w:noProof/>
        </w:rPr>
        <w:t>Verbal inflection</w:t>
      </w:r>
      <w:r>
        <w:rPr>
          <w:noProof/>
        </w:rPr>
        <w:tab/>
      </w:r>
      <w:r>
        <w:rPr>
          <w:noProof/>
        </w:rPr>
        <w:fldChar w:fldCharType="begin"/>
      </w:r>
      <w:r>
        <w:rPr>
          <w:noProof/>
        </w:rPr>
        <w:instrText xml:space="preserve"> PAGEREF _Toc348357869 \h </w:instrText>
      </w:r>
      <w:r>
        <w:rPr>
          <w:noProof/>
        </w:rPr>
      </w:r>
      <w:r>
        <w:rPr>
          <w:noProof/>
        </w:rPr>
        <w:fldChar w:fldCharType="separate"/>
      </w:r>
      <w:r w:rsidR="00433A33">
        <w:rPr>
          <w:noProof/>
        </w:rPr>
        <w:t>132</w:t>
      </w:r>
      <w:r>
        <w:rPr>
          <w:noProof/>
        </w:rPr>
        <w:fldChar w:fldCharType="end"/>
      </w:r>
    </w:p>
    <w:p w14:paraId="66812935" w14:textId="77777777" w:rsidR="002D5CBC" w:rsidRDefault="002D5CBC">
      <w:pPr>
        <w:pStyle w:val="TOC2"/>
        <w:tabs>
          <w:tab w:val="left" w:pos="825"/>
          <w:tab w:val="right" w:leader="dot" w:pos="8289"/>
        </w:tabs>
        <w:rPr>
          <w:rFonts w:asciiTheme="minorHAnsi" w:eastAsiaTheme="minorEastAsia" w:hAnsiTheme="minorHAnsi" w:cstheme="minorBidi"/>
          <w:noProof/>
          <w:sz w:val="24"/>
          <w:szCs w:val="24"/>
          <w:lang w:eastAsia="ja-JP"/>
        </w:rPr>
      </w:pPr>
      <w:r>
        <w:rPr>
          <w:noProof/>
        </w:rPr>
        <w:t>10.1</w:t>
      </w:r>
      <w:r>
        <w:rPr>
          <w:rFonts w:asciiTheme="minorHAnsi" w:eastAsiaTheme="minorEastAsia" w:hAnsiTheme="minorHAnsi" w:cstheme="minorBidi"/>
          <w:noProof/>
          <w:sz w:val="24"/>
          <w:szCs w:val="24"/>
          <w:lang w:eastAsia="ja-JP"/>
        </w:rPr>
        <w:tab/>
      </w:r>
      <w:r>
        <w:rPr>
          <w:noProof/>
        </w:rPr>
        <w:t>Inflection of regular indicative verbs</w:t>
      </w:r>
      <w:r>
        <w:rPr>
          <w:noProof/>
        </w:rPr>
        <w:tab/>
      </w:r>
      <w:r>
        <w:rPr>
          <w:noProof/>
        </w:rPr>
        <w:fldChar w:fldCharType="begin"/>
      </w:r>
      <w:r>
        <w:rPr>
          <w:noProof/>
        </w:rPr>
        <w:instrText xml:space="preserve"> PAGEREF _Toc348357870 \h </w:instrText>
      </w:r>
      <w:r>
        <w:rPr>
          <w:noProof/>
        </w:rPr>
      </w:r>
      <w:r>
        <w:rPr>
          <w:noProof/>
        </w:rPr>
        <w:fldChar w:fldCharType="separate"/>
      </w:r>
      <w:r w:rsidR="00433A33">
        <w:rPr>
          <w:noProof/>
        </w:rPr>
        <w:t>132</w:t>
      </w:r>
      <w:r>
        <w:rPr>
          <w:noProof/>
        </w:rPr>
        <w:fldChar w:fldCharType="end"/>
      </w:r>
    </w:p>
    <w:p w14:paraId="0416CB12" w14:textId="77777777" w:rsidR="002D5CBC" w:rsidRDefault="002D5CBC">
      <w:pPr>
        <w:pStyle w:val="TOC3"/>
        <w:tabs>
          <w:tab w:val="left" w:pos="1190"/>
          <w:tab w:val="right" w:leader="dot" w:pos="8289"/>
        </w:tabs>
        <w:rPr>
          <w:rFonts w:asciiTheme="minorHAnsi" w:eastAsiaTheme="minorEastAsia" w:hAnsiTheme="minorHAnsi" w:cstheme="minorBidi"/>
          <w:noProof/>
          <w:sz w:val="24"/>
          <w:szCs w:val="24"/>
          <w:lang w:eastAsia="ja-JP"/>
        </w:rPr>
      </w:pPr>
      <w:r>
        <w:rPr>
          <w:noProof/>
        </w:rPr>
        <w:t>10.1.1</w:t>
      </w:r>
      <w:r>
        <w:rPr>
          <w:rFonts w:asciiTheme="minorHAnsi" w:eastAsiaTheme="minorEastAsia" w:hAnsiTheme="minorHAnsi" w:cstheme="minorBidi"/>
          <w:noProof/>
          <w:sz w:val="24"/>
          <w:szCs w:val="24"/>
          <w:lang w:eastAsia="ja-JP"/>
        </w:rPr>
        <w:tab/>
      </w:r>
      <w:r>
        <w:rPr>
          <w:noProof/>
        </w:rPr>
        <w:t>Overview of indicative (aspect-negation) categories</w:t>
      </w:r>
      <w:r>
        <w:rPr>
          <w:noProof/>
        </w:rPr>
        <w:tab/>
      </w:r>
      <w:r>
        <w:rPr>
          <w:noProof/>
        </w:rPr>
        <w:fldChar w:fldCharType="begin"/>
      </w:r>
      <w:r>
        <w:rPr>
          <w:noProof/>
        </w:rPr>
        <w:instrText xml:space="preserve"> PAGEREF _Toc348357871 \h </w:instrText>
      </w:r>
      <w:r>
        <w:rPr>
          <w:noProof/>
        </w:rPr>
      </w:r>
      <w:r>
        <w:rPr>
          <w:noProof/>
        </w:rPr>
        <w:fldChar w:fldCharType="separate"/>
      </w:r>
      <w:r w:rsidR="00433A33">
        <w:rPr>
          <w:noProof/>
        </w:rPr>
        <w:t>132</w:t>
      </w:r>
      <w:r>
        <w:rPr>
          <w:noProof/>
        </w:rPr>
        <w:fldChar w:fldCharType="end"/>
      </w:r>
    </w:p>
    <w:p w14:paraId="79792BD5" w14:textId="77777777" w:rsidR="002D5CBC" w:rsidRDefault="002D5CBC">
      <w:pPr>
        <w:pStyle w:val="TOC3"/>
        <w:tabs>
          <w:tab w:val="left" w:pos="1190"/>
          <w:tab w:val="right" w:leader="dot" w:pos="8289"/>
        </w:tabs>
        <w:rPr>
          <w:rFonts w:asciiTheme="minorHAnsi" w:eastAsiaTheme="minorEastAsia" w:hAnsiTheme="minorHAnsi" w:cstheme="minorBidi"/>
          <w:noProof/>
          <w:sz w:val="24"/>
          <w:szCs w:val="24"/>
          <w:lang w:eastAsia="ja-JP"/>
        </w:rPr>
      </w:pPr>
      <w:r>
        <w:rPr>
          <w:noProof/>
        </w:rPr>
        <w:t>10.1.2</w:t>
      </w:r>
      <w:r>
        <w:rPr>
          <w:rFonts w:asciiTheme="minorHAnsi" w:eastAsiaTheme="minorEastAsia" w:hAnsiTheme="minorHAnsi" w:cstheme="minorBidi"/>
          <w:noProof/>
          <w:sz w:val="24"/>
          <w:szCs w:val="24"/>
          <w:lang w:eastAsia="ja-JP"/>
        </w:rPr>
        <w:tab/>
      </w:r>
      <w:r>
        <w:rPr>
          <w:noProof/>
        </w:rPr>
        <w:t>Verb stem shapes</w:t>
      </w:r>
      <w:r>
        <w:rPr>
          <w:noProof/>
        </w:rPr>
        <w:tab/>
      </w:r>
      <w:r>
        <w:rPr>
          <w:noProof/>
        </w:rPr>
        <w:fldChar w:fldCharType="begin"/>
      </w:r>
      <w:r>
        <w:rPr>
          <w:noProof/>
        </w:rPr>
        <w:instrText xml:space="preserve"> PAGEREF _Toc348357872 \h </w:instrText>
      </w:r>
      <w:r>
        <w:rPr>
          <w:noProof/>
        </w:rPr>
      </w:r>
      <w:r>
        <w:rPr>
          <w:noProof/>
        </w:rPr>
        <w:fldChar w:fldCharType="separate"/>
      </w:r>
      <w:r w:rsidR="00433A33">
        <w:rPr>
          <w:noProof/>
        </w:rPr>
        <w:t>133</w:t>
      </w:r>
      <w:r>
        <w:rPr>
          <w:noProof/>
        </w:rPr>
        <w:fldChar w:fldCharType="end"/>
      </w:r>
    </w:p>
    <w:p w14:paraId="3893705B" w14:textId="77777777" w:rsidR="002D5CBC" w:rsidRDefault="002D5CBC">
      <w:pPr>
        <w:pStyle w:val="TOC4"/>
        <w:tabs>
          <w:tab w:val="left" w:pos="1555"/>
          <w:tab w:val="right" w:leader="dot" w:pos="8289"/>
        </w:tabs>
        <w:rPr>
          <w:rFonts w:asciiTheme="minorHAnsi" w:eastAsiaTheme="minorEastAsia" w:hAnsiTheme="minorHAnsi" w:cstheme="minorBidi"/>
          <w:noProof/>
          <w:sz w:val="24"/>
          <w:szCs w:val="24"/>
          <w:lang w:eastAsia="ja-JP"/>
        </w:rPr>
      </w:pPr>
      <w:r>
        <w:rPr>
          <w:noProof/>
        </w:rPr>
        <w:t>10.1.2.1</w:t>
      </w:r>
      <w:r>
        <w:rPr>
          <w:rFonts w:asciiTheme="minorHAnsi" w:eastAsiaTheme="minorEastAsia" w:hAnsiTheme="minorHAnsi" w:cstheme="minorBidi"/>
          <w:noProof/>
          <w:sz w:val="24"/>
          <w:szCs w:val="24"/>
          <w:lang w:eastAsia="ja-JP"/>
        </w:rPr>
        <w:tab/>
      </w:r>
      <w:r w:rsidRPr="0083346F">
        <w:rPr>
          <w:rFonts w:ascii="Doulos SIL" w:hAnsi="Doulos SIL"/>
          <w:i/>
          <w:noProof/>
          <w:color w:val="0000FF"/>
        </w:rPr>
        <w:t>Cv:</w:t>
      </w:r>
      <w:r>
        <w:rPr>
          <w:noProof/>
        </w:rPr>
        <w:t xml:space="preserve"> verb stems</w:t>
      </w:r>
      <w:r>
        <w:rPr>
          <w:noProof/>
        </w:rPr>
        <w:tab/>
      </w:r>
      <w:r>
        <w:rPr>
          <w:noProof/>
        </w:rPr>
        <w:fldChar w:fldCharType="begin"/>
      </w:r>
      <w:r>
        <w:rPr>
          <w:noProof/>
        </w:rPr>
        <w:instrText xml:space="preserve"> PAGEREF _Toc348357873 \h </w:instrText>
      </w:r>
      <w:r>
        <w:rPr>
          <w:noProof/>
        </w:rPr>
      </w:r>
      <w:r>
        <w:rPr>
          <w:noProof/>
        </w:rPr>
        <w:fldChar w:fldCharType="separate"/>
      </w:r>
      <w:r w:rsidR="00433A33">
        <w:rPr>
          <w:noProof/>
        </w:rPr>
        <w:t>133</w:t>
      </w:r>
      <w:r>
        <w:rPr>
          <w:noProof/>
        </w:rPr>
        <w:fldChar w:fldCharType="end"/>
      </w:r>
    </w:p>
    <w:p w14:paraId="0B4A3525" w14:textId="77777777" w:rsidR="002D5CBC" w:rsidRDefault="002D5CBC">
      <w:pPr>
        <w:pStyle w:val="TOC4"/>
        <w:tabs>
          <w:tab w:val="left" w:pos="1555"/>
          <w:tab w:val="right" w:leader="dot" w:pos="8289"/>
        </w:tabs>
        <w:rPr>
          <w:rFonts w:asciiTheme="minorHAnsi" w:eastAsiaTheme="minorEastAsia" w:hAnsiTheme="minorHAnsi" w:cstheme="minorBidi"/>
          <w:noProof/>
          <w:sz w:val="24"/>
          <w:szCs w:val="24"/>
          <w:lang w:eastAsia="ja-JP"/>
        </w:rPr>
      </w:pPr>
      <w:r>
        <w:rPr>
          <w:noProof/>
        </w:rPr>
        <w:t>10.1.2.2</w:t>
      </w:r>
      <w:r>
        <w:rPr>
          <w:rFonts w:asciiTheme="minorHAnsi" w:eastAsiaTheme="minorEastAsia" w:hAnsiTheme="minorHAnsi" w:cstheme="minorBidi"/>
          <w:noProof/>
          <w:sz w:val="24"/>
          <w:szCs w:val="24"/>
          <w:lang w:eastAsia="ja-JP"/>
        </w:rPr>
        <w:tab/>
      </w:r>
      <w:r w:rsidRPr="0083346F">
        <w:rPr>
          <w:rFonts w:ascii="Doulos SIL" w:hAnsi="Doulos SIL"/>
          <w:i/>
          <w:noProof/>
          <w:color w:val="0000FF"/>
        </w:rPr>
        <w:t>CvC</w:t>
      </w:r>
      <w:r>
        <w:rPr>
          <w:noProof/>
        </w:rPr>
        <w:t xml:space="preserve"> verb stems</w:t>
      </w:r>
      <w:r>
        <w:rPr>
          <w:noProof/>
        </w:rPr>
        <w:tab/>
      </w:r>
      <w:r>
        <w:rPr>
          <w:noProof/>
        </w:rPr>
        <w:fldChar w:fldCharType="begin"/>
      </w:r>
      <w:r>
        <w:rPr>
          <w:noProof/>
        </w:rPr>
        <w:instrText xml:space="preserve"> PAGEREF _Toc348357874 \h </w:instrText>
      </w:r>
      <w:r>
        <w:rPr>
          <w:noProof/>
        </w:rPr>
      </w:r>
      <w:r>
        <w:rPr>
          <w:noProof/>
        </w:rPr>
        <w:fldChar w:fldCharType="separate"/>
      </w:r>
      <w:r w:rsidR="00433A33">
        <w:rPr>
          <w:noProof/>
        </w:rPr>
        <w:t>134</w:t>
      </w:r>
      <w:r>
        <w:rPr>
          <w:noProof/>
        </w:rPr>
        <w:fldChar w:fldCharType="end"/>
      </w:r>
    </w:p>
    <w:p w14:paraId="38E57700" w14:textId="77777777" w:rsidR="002D5CBC" w:rsidRDefault="002D5CBC">
      <w:pPr>
        <w:pStyle w:val="TOC4"/>
        <w:tabs>
          <w:tab w:val="left" w:pos="1555"/>
          <w:tab w:val="right" w:leader="dot" w:pos="8289"/>
        </w:tabs>
        <w:rPr>
          <w:rFonts w:asciiTheme="minorHAnsi" w:eastAsiaTheme="minorEastAsia" w:hAnsiTheme="minorHAnsi" w:cstheme="minorBidi"/>
          <w:noProof/>
          <w:sz w:val="24"/>
          <w:szCs w:val="24"/>
          <w:lang w:eastAsia="ja-JP"/>
        </w:rPr>
      </w:pPr>
      <w:r>
        <w:rPr>
          <w:noProof/>
        </w:rPr>
        <w:t>10.1.2.3</w:t>
      </w:r>
      <w:r>
        <w:rPr>
          <w:rFonts w:asciiTheme="minorHAnsi" w:eastAsiaTheme="minorEastAsia" w:hAnsiTheme="minorHAnsi" w:cstheme="minorBidi"/>
          <w:noProof/>
          <w:sz w:val="24"/>
          <w:szCs w:val="24"/>
          <w:lang w:eastAsia="ja-JP"/>
        </w:rPr>
        <w:tab/>
      </w:r>
      <w:r w:rsidRPr="0083346F">
        <w:rPr>
          <w:rFonts w:ascii="Doulos SIL" w:hAnsi="Doulos SIL"/>
          <w:i/>
          <w:noProof/>
          <w:color w:val="0000FF"/>
        </w:rPr>
        <w:t>nCv</w:t>
      </w:r>
      <w:r w:rsidRPr="0083346F">
        <w:rPr>
          <w:rFonts w:ascii="Doulos SIL" w:hAnsi="Doulos SIL"/>
          <w:i/>
          <w:noProof/>
          <w:color w:val="0000FF"/>
        </w:rPr>
        <w:noBreakHyphen/>
      </w:r>
      <w:r>
        <w:rPr>
          <w:noProof/>
        </w:rPr>
        <w:t xml:space="preserve"> verbs</w:t>
      </w:r>
      <w:r>
        <w:rPr>
          <w:noProof/>
        </w:rPr>
        <w:tab/>
      </w:r>
      <w:r>
        <w:rPr>
          <w:noProof/>
        </w:rPr>
        <w:fldChar w:fldCharType="begin"/>
      </w:r>
      <w:r>
        <w:rPr>
          <w:noProof/>
        </w:rPr>
        <w:instrText xml:space="preserve"> PAGEREF _Toc348357875 \h </w:instrText>
      </w:r>
      <w:r>
        <w:rPr>
          <w:noProof/>
        </w:rPr>
      </w:r>
      <w:r>
        <w:rPr>
          <w:noProof/>
        </w:rPr>
        <w:fldChar w:fldCharType="separate"/>
      </w:r>
      <w:r w:rsidR="00433A33">
        <w:rPr>
          <w:noProof/>
        </w:rPr>
        <w:t>134</w:t>
      </w:r>
      <w:r>
        <w:rPr>
          <w:noProof/>
        </w:rPr>
        <w:fldChar w:fldCharType="end"/>
      </w:r>
    </w:p>
    <w:p w14:paraId="56131B6F" w14:textId="77777777" w:rsidR="002D5CBC" w:rsidRDefault="002D5CBC">
      <w:pPr>
        <w:pStyle w:val="TOC4"/>
        <w:tabs>
          <w:tab w:val="left" w:pos="1555"/>
          <w:tab w:val="right" w:leader="dot" w:pos="8289"/>
        </w:tabs>
        <w:rPr>
          <w:rFonts w:asciiTheme="minorHAnsi" w:eastAsiaTheme="minorEastAsia" w:hAnsiTheme="minorHAnsi" w:cstheme="minorBidi"/>
          <w:noProof/>
          <w:sz w:val="24"/>
          <w:szCs w:val="24"/>
          <w:lang w:eastAsia="ja-JP"/>
        </w:rPr>
      </w:pPr>
      <w:r>
        <w:rPr>
          <w:noProof/>
        </w:rPr>
        <w:t>10.1.2.4</w:t>
      </w:r>
      <w:r>
        <w:rPr>
          <w:rFonts w:asciiTheme="minorHAnsi" w:eastAsiaTheme="minorEastAsia" w:hAnsiTheme="minorHAnsi" w:cstheme="minorBidi"/>
          <w:noProof/>
          <w:sz w:val="24"/>
          <w:szCs w:val="24"/>
          <w:lang w:eastAsia="ja-JP"/>
        </w:rPr>
        <w:tab/>
      </w:r>
      <w:r>
        <w:rPr>
          <w:noProof/>
        </w:rPr>
        <w:t>Regular bisyllabic stems</w:t>
      </w:r>
      <w:r>
        <w:rPr>
          <w:noProof/>
        </w:rPr>
        <w:tab/>
      </w:r>
      <w:r>
        <w:rPr>
          <w:noProof/>
        </w:rPr>
        <w:fldChar w:fldCharType="begin"/>
      </w:r>
      <w:r>
        <w:rPr>
          <w:noProof/>
        </w:rPr>
        <w:instrText xml:space="preserve"> PAGEREF _Toc348357876 \h </w:instrText>
      </w:r>
      <w:r>
        <w:rPr>
          <w:noProof/>
        </w:rPr>
      </w:r>
      <w:r>
        <w:rPr>
          <w:noProof/>
        </w:rPr>
        <w:fldChar w:fldCharType="separate"/>
      </w:r>
      <w:r w:rsidR="00433A33">
        <w:rPr>
          <w:noProof/>
        </w:rPr>
        <w:t>135</w:t>
      </w:r>
      <w:r>
        <w:rPr>
          <w:noProof/>
        </w:rPr>
        <w:fldChar w:fldCharType="end"/>
      </w:r>
    </w:p>
    <w:p w14:paraId="36104266" w14:textId="77777777" w:rsidR="002D5CBC" w:rsidRDefault="002D5CBC">
      <w:pPr>
        <w:pStyle w:val="TOC4"/>
        <w:tabs>
          <w:tab w:val="left" w:pos="1555"/>
          <w:tab w:val="right" w:leader="dot" w:pos="8289"/>
        </w:tabs>
        <w:rPr>
          <w:rFonts w:asciiTheme="minorHAnsi" w:eastAsiaTheme="minorEastAsia" w:hAnsiTheme="minorHAnsi" w:cstheme="minorBidi"/>
          <w:noProof/>
          <w:sz w:val="24"/>
          <w:szCs w:val="24"/>
          <w:lang w:eastAsia="ja-JP"/>
        </w:rPr>
      </w:pPr>
      <w:r>
        <w:rPr>
          <w:noProof/>
        </w:rPr>
        <w:t>10.1.2.5</w:t>
      </w:r>
      <w:r>
        <w:rPr>
          <w:rFonts w:asciiTheme="minorHAnsi" w:eastAsiaTheme="minorEastAsia" w:hAnsiTheme="minorHAnsi" w:cstheme="minorBidi"/>
          <w:noProof/>
          <w:sz w:val="24"/>
          <w:szCs w:val="24"/>
          <w:lang w:eastAsia="ja-JP"/>
        </w:rPr>
        <w:tab/>
      </w:r>
      <w:r>
        <w:rPr>
          <w:noProof/>
        </w:rPr>
        <w:t>Syncopating final-nonhigh-vowel bisyllabics (</w:t>
      </w:r>
      <w:r w:rsidRPr="0083346F">
        <w:rPr>
          <w:rFonts w:ascii="Doulos SIL" w:hAnsi="Doulos SIL"/>
          <w:i/>
          <w:noProof/>
          <w:color w:val="0000FF"/>
        </w:rPr>
        <w:t>Cvwv-</w:t>
      </w:r>
      <w:r>
        <w:rPr>
          <w:noProof/>
        </w:rPr>
        <w:t xml:space="preserve">, </w:t>
      </w:r>
      <w:r w:rsidRPr="0083346F">
        <w:rPr>
          <w:rFonts w:ascii="Doulos SIL" w:hAnsi="Doulos SIL"/>
          <w:i/>
          <w:noProof/>
          <w:color w:val="0000FF"/>
        </w:rPr>
        <w:t>Cvmv-</w:t>
      </w:r>
      <w:r>
        <w:rPr>
          <w:noProof/>
        </w:rPr>
        <w:t>)</w:t>
      </w:r>
      <w:r>
        <w:rPr>
          <w:noProof/>
        </w:rPr>
        <w:tab/>
      </w:r>
      <w:r>
        <w:rPr>
          <w:noProof/>
        </w:rPr>
        <w:fldChar w:fldCharType="begin"/>
      </w:r>
      <w:r>
        <w:rPr>
          <w:noProof/>
        </w:rPr>
        <w:instrText xml:space="preserve"> PAGEREF _Toc348357877 \h </w:instrText>
      </w:r>
      <w:r>
        <w:rPr>
          <w:noProof/>
        </w:rPr>
      </w:r>
      <w:r>
        <w:rPr>
          <w:noProof/>
        </w:rPr>
        <w:fldChar w:fldCharType="separate"/>
      </w:r>
      <w:r w:rsidR="00433A33">
        <w:rPr>
          <w:noProof/>
        </w:rPr>
        <w:t>138</w:t>
      </w:r>
      <w:r>
        <w:rPr>
          <w:noProof/>
        </w:rPr>
        <w:fldChar w:fldCharType="end"/>
      </w:r>
    </w:p>
    <w:p w14:paraId="28D00B10" w14:textId="77777777" w:rsidR="002D5CBC" w:rsidRDefault="002D5CBC">
      <w:pPr>
        <w:pStyle w:val="TOC4"/>
        <w:tabs>
          <w:tab w:val="left" w:pos="1555"/>
          <w:tab w:val="right" w:leader="dot" w:pos="8289"/>
        </w:tabs>
        <w:rPr>
          <w:rFonts w:asciiTheme="minorHAnsi" w:eastAsiaTheme="minorEastAsia" w:hAnsiTheme="minorHAnsi" w:cstheme="minorBidi"/>
          <w:noProof/>
          <w:sz w:val="24"/>
          <w:szCs w:val="24"/>
          <w:lang w:eastAsia="ja-JP"/>
        </w:rPr>
      </w:pPr>
      <w:r>
        <w:rPr>
          <w:noProof/>
        </w:rPr>
        <w:t>10.1.2.6</w:t>
      </w:r>
      <w:r>
        <w:rPr>
          <w:rFonts w:asciiTheme="minorHAnsi" w:eastAsiaTheme="minorEastAsia" w:hAnsiTheme="minorHAnsi" w:cstheme="minorBidi"/>
          <w:noProof/>
          <w:sz w:val="24"/>
          <w:szCs w:val="24"/>
          <w:lang w:eastAsia="ja-JP"/>
        </w:rPr>
        <w:tab/>
      </w:r>
      <w:r>
        <w:rPr>
          <w:noProof/>
        </w:rPr>
        <w:t>Syncopating final-nonhigh-vowel bisyllabics (</w:t>
      </w:r>
      <w:r w:rsidRPr="0083346F">
        <w:rPr>
          <w:rFonts w:ascii="Doulos SIL" w:hAnsi="Doulos SIL"/>
          <w:i/>
          <w:noProof/>
          <w:color w:val="0000FF"/>
        </w:rPr>
        <w:t>Cvnv-, Cvlv-</w:t>
      </w:r>
      <w:r>
        <w:rPr>
          <w:noProof/>
        </w:rPr>
        <w:t xml:space="preserve">, </w:t>
      </w:r>
      <w:r w:rsidRPr="0083346F">
        <w:rPr>
          <w:rFonts w:ascii="Doulos SIL" w:hAnsi="Doulos SIL"/>
          <w:i/>
          <w:noProof/>
          <w:color w:val="0000FF"/>
        </w:rPr>
        <w:t>Cvrv-</w:t>
      </w:r>
      <w:r>
        <w:rPr>
          <w:noProof/>
        </w:rPr>
        <w:t>)</w:t>
      </w:r>
      <w:r>
        <w:rPr>
          <w:noProof/>
        </w:rPr>
        <w:tab/>
      </w:r>
      <w:r>
        <w:rPr>
          <w:noProof/>
        </w:rPr>
        <w:fldChar w:fldCharType="begin"/>
      </w:r>
      <w:r>
        <w:rPr>
          <w:noProof/>
        </w:rPr>
        <w:instrText xml:space="preserve"> PAGEREF _Toc348357878 \h </w:instrText>
      </w:r>
      <w:r>
        <w:rPr>
          <w:noProof/>
        </w:rPr>
      </w:r>
      <w:r>
        <w:rPr>
          <w:noProof/>
        </w:rPr>
        <w:fldChar w:fldCharType="separate"/>
      </w:r>
      <w:r w:rsidR="00433A33">
        <w:rPr>
          <w:noProof/>
        </w:rPr>
        <w:t>140</w:t>
      </w:r>
      <w:r>
        <w:rPr>
          <w:noProof/>
        </w:rPr>
        <w:fldChar w:fldCharType="end"/>
      </w:r>
    </w:p>
    <w:p w14:paraId="50452DA4" w14:textId="77777777" w:rsidR="002D5CBC" w:rsidRDefault="002D5CBC">
      <w:pPr>
        <w:pStyle w:val="TOC4"/>
        <w:tabs>
          <w:tab w:val="left" w:pos="1555"/>
          <w:tab w:val="right" w:leader="dot" w:pos="8289"/>
        </w:tabs>
        <w:rPr>
          <w:rFonts w:asciiTheme="minorHAnsi" w:eastAsiaTheme="minorEastAsia" w:hAnsiTheme="minorHAnsi" w:cstheme="minorBidi"/>
          <w:noProof/>
          <w:sz w:val="24"/>
          <w:szCs w:val="24"/>
          <w:lang w:eastAsia="ja-JP"/>
        </w:rPr>
      </w:pPr>
      <w:r>
        <w:rPr>
          <w:noProof/>
        </w:rPr>
        <w:t>10.1.2.7</w:t>
      </w:r>
      <w:r>
        <w:rPr>
          <w:rFonts w:asciiTheme="minorHAnsi" w:eastAsiaTheme="minorEastAsia" w:hAnsiTheme="minorHAnsi" w:cstheme="minorBidi"/>
          <w:noProof/>
          <w:sz w:val="24"/>
          <w:szCs w:val="24"/>
          <w:lang w:eastAsia="ja-JP"/>
        </w:rPr>
        <w:tab/>
      </w:r>
      <w:r>
        <w:rPr>
          <w:noProof/>
        </w:rPr>
        <w:t>Syncopating final-high-vowel bisyllabics (</w:t>
      </w:r>
      <w:r w:rsidRPr="0083346F">
        <w:rPr>
          <w:rFonts w:ascii="Doulos SIL" w:hAnsi="Doulos SIL"/>
          <w:i/>
          <w:noProof/>
          <w:color w:val="0000FF"/>
        </w:rPr>
        <w:t>Cvnv-</w:t>
      </w:r>
      <w:r>
        <w:rPr>
          <w:noProof/>
        </w:rPr>
        <w:t xml:space="preserve">, </w:t>
      </w:r>
      <w:r w:rsidRPr="0083346F">
        <w:rPr>
          <w:rFonts w:ascii="Doulos SIL" w:hAnsi="Doulos SIL"/>
          <w:i/>
          <w:noProof/>
          <w:color w:val="0000FF"/>
        </w:rPr>
        <w:t>Cvmv-</w:t>
      </w:r>
      <w:r>
        <w:rPr>
          <w:noProof/>
        </w:rPr>
        <w:t>)</w:t>
      </w:r>
      <w:r>
        <w:rPr>
          <w:noProof/>
        </w:rPr>
        <w:tab/>
      </w:r>
      <w:r>
        <w:rPr>
          <w:noProof/>
        </w:rPr>
        <w:fldChar w:fldCharType="begin"/>
      </w:r>
      <w:r>
        <w:rPr>
          <w:noProof/>
        </w:rPr>
        <w:instrText xml:space="preserve"> PAGEREF _Toc348357879 \h </w:instrText>
      </w:r>
      <w:r>
        <w:rPr>
          <w:noProof/>
        </w:rPr>
      </w:r>
      <w:r>
        <w:rPr>
          <w:noProof/>
        </w:rPr>
        <w:fldChar w:fldCharType="separate"/>
      </w:r>
      <w:r w:rsidR="00433A33">
        <w:rPr>
          <w:noProof/>
        </w:rPr>
        <w:t>141</w:t>
      </w:r>
      <w:r>
        <w:rPr>
          <w:noProof/>
        </w:rPr>
        <w:fldChar w:fldCharType="end"/>
      </w:r>
    </w:p>
    <w:p w14:paraId="08F4DBB3" w14:textId="77777777" w:rsidR="002D5CBC" w:rsidRDefault="002D5CBC">
      <w:pPr>
        <w:pStyle w:val="TOC4"/>
        <w:tabs>
          <w:tab w:val="left" w:pos="1555"/>
          <w:tab w:val="right" w:leader="dot" w:pos="8289"/>
        </w:tabs>
        <w:rPr>
          <w:rFonts w:asciiTheme="minorHAnsi" w:eastAsiaTheme="minorEastAsia" w:hAnsiTheme="minorHAnsi" w:cstheme="minorBidi"/>
          <w:noProof/>
          <w:sz w:val="24"/>
          <w:szCs w:val="24"/>
          <w:lang w:eastAsia="ja-JP"/>
        </w:rPr>
      </w:pPr>
      <w:r>
        <w:rPr>
          <w:noProof/>
        </w:rPr>
        <w:t>10.1.2.8</w:t>
      </w:r>
      <w:r>
        <w:rPr>
          <w:rFonts w:asciiTheme="minorHAnsi" w:eastAsiaTheme="minorEastAsia" w:hAnsiTheme="minorHAnsi" w:cstheme="minorBidi"/>
          <w:noProof/>
          <w:sz w:val="24"/>
          <w:szCs w:val="24"/>
          <w:lang w:eastAsia="ja-JP"/>
        </w:rPr>
        <w:tab/>
      </w:r>
      <w:r>
        <w:rPr>
          <w:noProof/>
        </w:rPr>
        <w:t>Trisyllabic stems</w:t>
      </w:r>
      <w:r>
        <w:rPr>
          <w:noProof/>
        </w:rPr>
        <w:tab/>
      </w:r>
      <w:r>
        <w:rPr>
          <w:noProof/>
        </w:rPr>
        <w:fldChar w:fldCharType="begin"/>
      </w:r>
      <w:r>
        <w:rPr>
          <w:noProof/>
        </w:rPr>
        <w:instrText xml:space="preserve"> PAGEREF _Toc348357880 \h </w:instrText>
      </w:r>
      <w:r>
        <w:rPr>
          <w:noProof/>
        </w:rPr>
      </w:r>
      <w:r>
        <w:rPr>
          <w:noProof/>
        </w:rPr>
        <w:fldChar w:fldCharType="separate"/>
      </w:r>
      <w:r w:rsidR="00433A33">
        <w:rPr>
          <w:noProof/>
        </w:rPr>
        <w:t>142</w:t>
      </w:r>
      <w:r>
        <w:rPr>
          <w:noProof/>
        </w:rPr>
        <w:fldChar w:fldCharType="end"/>
      </w:r>
    </w:p>
    <w:p w14:paraId="349D23D1" w14:textId="77777777" w:rsidR="002D5CBC" w:rsidRDefault="002D5CBC">
      <w:pPr>
        <w:pStyle w:val="TOC2"/>
        <w:tabs>
          <w:tab w:val="left" w:pos="825"/>
          <w:tab w:val="right" w:leader="dot" w:pos="8289"/>
        </w:tabs>
        <w:rPr>
          <w:rFonts w:asciiTheme="minorHAnsi" w:eastAsiaTheme="minorEastAsia" w:hAnsiTheme="minorHAnsi" w:cstheme="minorBidi"/>
          <w:noProof/>
          <w:sz w:val="24"/>
          <w:szCs w:val="24"/>
          <w:lang w:eastAsia="ja-JP"/>
        </w:rPr>
      </w:pPr>
      <w:r>
        <w:rPr>
          <w:noProof/>
        </w:rPr>
        <w:t>10.2</w:t>
      </w:r>
      <w:r>
        <w:rPr>
          <w:rFonts w:asciiTheme="minorHAnsi" w:eastAsiaTheme="minorEastAsia" w:hAnsiTheme="minorHAnsi" w:cstheme="minorBidi"/>
          <w:noProof/>
          <w:sz w:val="24"/>
          <w:szCs w:val="24"/>
          <w:lang w:eastAsia="ja-JP"/>
        </w:rPr>
        <w:tab/>
      </w:r>
      <w:r>
        <w:rPr>
          <w:noProof/>
        </w:rPr>
        <w:t>Positive indicative AN categories</w:t>
      </w:r>
      <w:r>
        <w:rPr>
          <w:noProof/>
        </w:rPr>
        <w:tab/>
      </w:r>
      <w:r>
        <w:rPr>
          <w:noProof/>
        </w:rPr>
        <w:fldChar w:fldCharType="begin"/>
      </w:r>
      <w:r>
        <w:rPr>
          <w:noProof/>
        </w:rPr>
        <w:instrText xml:space="preserve"> PAGEREF _Toc348357881 \h </w:instrText>
      </w:r>
      <w:r>
        <w:rPr>
          <w:noProof/>
        </w:rPr>
      </w:r>
      <w:r>
        <w:rPr>
          <w:noProof/>
        </w:rPr>
        <w:fldChar w:fldCharType="separate"/>
      </w:r>
      <w:r w:rsidR="00433A33">
        <w:rPr>
          <w:noProof/>
        </w:rPr>
        <w:t>143</w:t>
      </w:r>
      <w:r>
        <w:rPr>
          <w:noProof/>
        </w:rPr>
        <w:fldChar w:fldCharType="end"/>
      </w:r>
    </w:p>
    <w:p w14:paraId="0B73CED6" w14:textId="77777777" w:rsidR="002D5CBC" w:rsidRDefault="002D5CBC">
      <w:pPr>
        <w:pStyle w:val="TOC3"/>
        <w:tabs>
          <w:tab w:val="left" w:pos="1190"/>
          <w:tab w:val="right" w:leader="dot" w:pos="8289"/>
        </w:tabs>
        <w:rPr>
          <w:rFonts w:asciiTheme="minorHAnsi" w:eastAsiaTheme="minorEastAsia" w:hAnsiTheme="minorHAnsi" w:cstheme="minorBidi"/>
          <w:noProof/>
          <w:sz w:val="24"/>
          <w:szCs w:val="24"/>
          <w:lang w:eastAsia="ja-JP"/>
        </w:rPr>
      </w:pPr>
      <w:r>
        <w:rPr>
          <w:noProof/>
        </w:rPr>
        <w:t>10.2.1</w:t>
      </w:r>
      <w:r>
        <w:rPr>
          <w:rFonts w:asciiTheme="minorHAnsi" w:eastAsiaTheme="minorEastAsia" w:hAnsiTheme="minorHAnsi" w:cstheme="minorBidi"/>
          <w:noProof/>
          <w:sz w:val="24"/>
          <w:szCs w:val="24"/>
          <w:lang w:eastAsia="ja-JP"/>
        </w:rPr>
        <w:tab/>
      </w:r>
      <w:r>
        <w:rPr>
          <w:noProof/>
        </w:rPr>
        <w:t>Perfective positive system (including perfect)</w:t>
      </w:r>
      <w:r>
        <w:rPr>
          <w:noProof/>
        </w:rPr>
        <w:tab/>
      </w:r>
      <w:r>
        <w:rPr>
          <w:noProof/>
        </w:rPr>
        <w:fldChar w:fldCharType="begin"/>
      </w:r>
      <w:r>
        <w:rPr>
          <w:noProof/>
        </w:rPr>
        <w:instrText xml:space="preserve"> PAGEREF _Toc348357882 \h </w:instrText>
      </w:r>
      <w:r>
        <w:rPr>
          <w:noProof/>
        </w:rPr>
      </w:r>
      <w:r>
        <w:rPr>
          <w:noProof/>
        </w:rPr>
        <w:fldChar w:fldCharType="separate"/>
      </w:r>
      <w:r w:rsidR="00433A33">
        <w:rPr>
          <w:noProof/>
        </w:rPr>
        <w:t>143</w:t>
      </w:r>
      <w:r>
        <w:rPr>
          <w:noProof/>
        </w:rPr>
        <w:fldChar w:fldCharType="end"/>
      </w:r>
    </w:p>
    <w:p w14:paraId="74D2AD46" w14:textId="77777777" w:rsidR="002D5CBC" w:rsidRDefault="002D5CBC">
      <w:pPr>
        <w:pStyle w:val="TOC4"/>
        <w:tabs>
          <w:tab w:val="left" w:pos="1555"/>
          <w:tab w:val="right" w:leader="dot" w:pos="8289"/>
        </w:tabs>
        <w:rPr>
          <w:rFonts w:asciiTheme="minorHAnsi" w:eastAsiaTheme="minorEastAsia" w:hAnsiTheme="minorHAnsi" w:cstheme="minorBidi"/>
          <w:noProof/>
          <w:sz w:val="24"/>
          <w:szCs w:val="24"/>
          <w:lang w:eastAsia="ja-JP"/>
        </w:rPr>
      </w:pPr>
      <w:r>
        <w:rPr>
          <w:noProof/>
        </w:rPr>
        <w:t>10.2.1.1</w:t>
      </w:r>
      <w:r>
        <w:rPr>
          <w:rFonts w:asciiTheme="minorHAnsi" w:eastAsiaTheme="minorEastAsia" w:hAnsiTheme="minorHAnsi" w:cstheme="minorBidi"/>
          <w:noProof/>
          <w:sz w:val="24"/>
          <w:szCs w:val="24"/>
          <w:lang w:eastAsia="ja-JP"/>
        </w:rPr>
        <w:tab/>
      </w:r>
      <w:r>
        <w:rPr>
          <w:noProof/>
        </w:rPr>
        <w:t>(Simple) perfective (E/I-stem)</w:t>
      </w:r>
      <w:r>
        <w:rPr>
          <w:noProof/>
        </w:rPr>
        <w:tab/>
      </w:r>
      <w:r>
        <w:rPr>
          <w:noProof/>
        </w:rPr>
        <w:fldChar w:fldCharType="begin"/>
      </w:r>
      <w:r>
        <w:rPr>
          <w:noProof/>
        </w:rPr>
        <w:instrText xml:space="preserve"> PAGEREF _Toc348357883 \h </w:instrText>
      </w:r>
      <w:r>
        <w:rPr>
          <w:noProof/>
        </w:rPr>
      </w:r>
      <w:r>
        <w:rPr>
          <w:noProof/>
        </w:rPr>
        <w:fldChar w:fldCharType="separate"/>
      </w:r>
      <w:r w:rsidR="00433A33">
        <w:rPr>
          <w:noProof/>
        </w:rPr>
        <w:t>143</w:t>
      </w:r>
      <w:r>
        <w:rPr>
          <w:noProof/>
        </w:rPr>
        <w:fldChar w:fldCharType="end"/>
      </w:r>
    </w:p>
    <w:p w14:paraId="514E45D9" w14:textId="77777777" w:rsidR="002D5CBC" w:rsidRDefault="002D5CBC">
      <w:pPr>
        <w:pStyle w:val="TOC4"/>
        <w:tabs>
          <w:tab w:val="left" w:pos="1555"/>
          <w:tab w:val="right" w:leader="dot" w:pos="8289"/>
        </w:tabs>
        <w:rPr>
          <w:rFonts w:asciiTheme="minorHAnsi" w:eastAsiaTheme="minorEastAsia" w:hAnsiTheme="minorHAnsi" w:cstheme="minorBidi"/>
          <w:noProof/>
          <w:sz w:val="24"/>
          <w:szCs w:val="24"/>
          <w:lang w:eastAsia="ja-JP"/>
        </w:rPr>
      </w:pPr>
      <w:r>
        <w:rPr>
          <w:noProof/>
        </w:rPr>
        <w:t>10.2.1.2</w:t>
      </w:r>
      <w:r>
        <w:rPr>
          <w:rFonts w:asciiTheme="minorHAnsi" w:eastAsiaTheme="minorEastAsia" w:hAnsiTheme="minorHAnsi" w:cstheme="minorBidi"/>
          <w:noProof/>
          <w:sz w:val="24"/>
          <w:szCs w:val="24"/>
          <w:lang w:eastAsia="ja-JP"/>
        </w:rPr>
        <w:tab/>
      </w:r>
      <w:r>
        <w:rPr>
          <w:noProof/>
        </w:rPr>
        <w:t xml:space="preserve">Perfective-1a and </w:t>
      </w:r>
      <w:r>
        <w:rPr>
          <w:noProof/>
        </w:rPr>
        <w:noBreakHyphen/>
        <w:t>1b absent</w:t>
      </w:r>
      <w:r>
        <w:rPr>
          <w:noProof/>
        </w:rPr>
        <w:tab/>
      </w:r>
      <w:r>
        <w:rPr>
          <w:noProof/>
        </w:rPr>
        <w:fldChar w:fldCharType="begin"/>
      </w:r>
      <w:r>
        <w:rPr>
          <w:noProof/>
        </w:rPr>
        <w:instrText xml:space="preserve"> PAGEREF _Toc348357884 \h </w:instrText>
      </w:r>
      <w:r>
        <w:rPr>
          <w:noProof/>
        </w:rPr>
      </w:r>
      <w:r>
        <w:rPr>
          <w:noProof/>
        </w:rPr>
        <w:fldChar w:fldCharType="separate"/>
      </w:r>
      <w:r w:rsidR="00433A33">
        <w:rPr>
          <w:noProof/>
        </w:rPr>
        <w:t>146</w:t>
      </w:r>
      <w:r>
        <w:rPr>
          <w:noProof/>
        </w:rPr>
        <w:fldChar w:fldCharType="end"/>
      </w:r>
    </w:p>
    <w:p w14:paraId="42DA7391" w14:textId="77777777" w:rsidR="002D5CBC" w:rsidRDefault="002D5CBC">
      <w:pPr>
        <w:pStyle w:val="TOC4"/>
        <w:tabs>
          <w:tab w:val="left" w:pos="1555"/>
          <w:tab w:val="right" w:leader="dot" w:pos="8289"/>
        </w:tabs>
        <w:rPr>
          <w:rFonts w:asciiTheme="minorHAnsi" w:eastAsiaTheme="minorEastAsia" w:hAnsiTheme="minorHAnsi" w:cstheme="minorBidi"/>
          <w:noProof/>
          <w:sz w:val="24"/>
          <w:szCs w:val="24"/>
          <w:lang w:eastAsia="ja-JP"/>
        </w:rPr>
      </w:pPr>
      <w:r>
        <w:rPr>
          <w:noProof/>
        </w:rPr>
        <w:t>10.2.1.3</w:t>
      </w:r>
      <w:r>
        <w:rPr>
          <w:rFonts w:asciiTheme="minorHAnsi" w:eastAsiaTheme="minorEastAsia" w:hAnsiTheme="minorHAnsi" w:cstheme="minorBidi"/>
          <w:noProof/>
          <w:sz w:val="24"/>
          <w:szCs w:val="24"/>
          <w:lang w:eastAsia="ja-JP"/>
        </w:rPr>
        <w:tab/>
      </w:r>
      <w:r>
        <w:rPr>
          <w:noProof/>
        </w:rPr>
        <w:t>Experiential perfect ‘have ever’ (</w:t>
      </w:r>
      <w:r w:rsidRPr="0083346F">
        <w:rPr>
          <w:rFonts w:ascii="Doulos SIL" w:hAnsi="Doulos SIL"/>
          <w:i/>
          <w:noProof/>
          <w:color w:val="0000FF"/>
        </w:rPr>
        <w:t>-tèy</w:t>
      </w:r>
      <w:r>
        <w:rPr>
          <w:noProof/>
        </w:rPr>
        <w:t xml:space="preserve"> ~ </w:t>
      </w:r>
      <w:r w:rsidRPr="0083346F">
        <w:rPr>
          <w:rFonts w:ascii="Doulos SIL" w:hAnsi="Doulos SIL"/>
          <w:i/>
          <w:noProof/>
          <w:color w:val="0000FF"/>
        </w:rPr>
        <w:t>-té-</w:t>
      </w:r>
      <w:r>
        <w:rPr>
          <w:noProof/>
        </w:rPr>
        <w:t>)</w:t>
      </w:r>
      <w:r>
        <w:rPr>
          <w:noProof/>
        </w:rPr>
        <w:tab/>
      </w:r>
      <w:r>
        <w:rPr>
          <w:noProof/>
        </w:rPr>
        <w:fldChar w:fldCharType="begin"/>
      </w:r>
      <w:r>
        <w:rPr>
          <w:noProof/>
        </w:rPr>
        <w:instrText xml:space="preserve"> PAGEREF _Toc348357885 \h </w:instrText>
      </w:r>
      <w:r>
        <w:rPr>
          <w:noProof/>
        </w:rPr>
      </w:r>
      <w:r>
        <w:rPr>
          <w:noProof/>
        </w:rPr>
        <w:fldChar w:fldCharType="separate"/>
      </w:r>
      <w:r w:rsidR="00433A33">
        <w:rPr>
          <w:noProof/>
        </w:rPr>
        <w:t>146</w:t>
      </w:r>
      <w:r>
        <w:rPr>
          <w:noProof/>
        </w:rPr>
        <w:fldChar w:fldCharType="end"/>
      </w:r>
    </w:p>
    <w:p w14:paraId="5190646E" w14:textId="77777777" w:rsidR="002D5CBC" w:rsidRDefault="002D5CBC">
      <w:pPr>
        <w:pStyle w:val="TOC4"/>
        <w:tabs>
          <w:tab w:val="left" w:pos="1555"/>
          <w:tab w:val="right" w:leader="dot" w:pos="8289"/>
        </w:tabs>
        <w:rPr>
          <w:rFonts w:asciiTheme="minorHAnsi" w:eastAsiaTheme="minorEastAsia" w:hAnsiTheme="minorHAnsi" w:cstheme="minorBidi"/>
          <w:noProof/>
          <w:sz w:val="24"/>
          <w:szCs w:val="24"/>
          <w:lang w:eastAsia="ja-JP"/>
        </w:rPr>
      </w:pPr>
      <w:r>
        <w:rPr>
          <w:noProof/>
        </w:rPr>
        <w:t>10.2.1.4</w:t>
      </w:r>
      <w:r>
        <w:rPr>
          <w:rFonts w:asciiTheme="minorHAnsi" w:eastAsiaTheme="minorEastAsia" w:hAnsiTheme="minorHAnsi" w:cstheme="minorBidi"/>
          <w:noProof/>
          <w:sz w:val="24"/>
          <w:szCs w:val="24"/>
          <w:lang w:eastAsia="ja-JP"/>
        </w:rPr>
        <w:tab/>
      </w:r>
      <w:r>
        <w:rPr>
          <w:noProof/>
        </w:rPr>
        <w:t>Recent perfect (</w:t>
      </w:r>
      <w:r w:rsidRPr="0083346F">
        <w:rPr>
          <w:rFonts w:ascii="Doulos SIL" w:hAnsi="Doulos SIL"/>
          <w:i/>
          <w:noProof/>
          <w:color w:val="0000FF"/>
        </w:rPr>
        <w:noBreakHyphen/>
        <w:t>sɛ́-</w:t>
      </w:r>
      <w:r>
        <w:rPr>
          <w:noProof/>
        </w:rPr>
        <w:t>)</w:t>
      </w:r>
      <w:r>
        <w:rPr>
          <w:noProof/>
        </w:rPr>
        <w:tab/>
      </w:r>
      <w:r>
        <w:rPr>
          <w:noProof/>
        </w:rPr>
        <w:fldChar w:fldCharType="begin"/>
      </w:r>
      <w:r>
        <w:rPr>
          <w:noProof/>
        </w:rPr>
        <w:instrText xml:space="preserve"> PAGEREF _Toc348357886 \h </w:instrText>
      </w:r>
      <w:r>
        <w:rPr>
          <w:noProof/>
        </w:rPr>
      </w:r>
      <w:r>
        <w:rPr>
          <w:noProof/>
        </w:rPr>
        <w:fldChar w:fldCharType="separate"/>
      </w:r>
      <w:r w:rsidR="00433A33">
        <w:rPr>
          <w:noProof/>
        </w:rPr>
        <w:t>147</w:t>
      </w:r>
      <w:r>
        <w:rPr>
          <w:noProof/>
        </w:rPr>
        <w:fldChar w:fldCharType="end"/>
      </w:r>
    </w:p>
    <w:p w14:paraId="2B69B93D" w14:textId="77777777" w:rsidR="002D5CBC" w:rsidRDefault="002D5CBC">
      <w:pPr>
        <w:pStyle w:val="TOC4"/>
        <w:tabs>
          <w:tab w:val="left" w:pos="1555"/>
          <w:tab w:val="right" w:leader="dot" w:pos="8289"/>
        </w:tabs>
        <w:rPr>
          <w:rFonts w:asciiTheme="minorHAnsi" w:eastAsiaTheme="minorEastAsia" w:hAnsiTheme="minorHAnsi" w:cstheme="minorBidi"/>
          <w:noProof/>
          <w:sz w:val="24"/>
          <w:szCs w:val="24"/>
          <w:lang w:eastAsia="ja-JP"/>
        </w:rPr>
      </w:pPr>
      <w:r>
        <w:rPr>
          <w:noProof/>
        </w:rPr>
        <w:t>10.2.1.5</w:t>
      </w:r>
      <w:r>
        <w:rPr>
          <w:rFonts w:asciiTheme="minorHAnsi" w:eastAsiaTheme="minorEastAsia" w:hAnsiTheme="minorHAnsi" w:cstheme="minorBidi"/>
          <w:noProof/>
          <w:sz w:val="24"/>
          <w:szCs w:val="24"/>
          <w:lang w:eastAsia="ja-JP"/>
        </w:rPr>
        <w:tab/>
      </w:r>
      <w:r>
        <w:rPr>
          <w:noProof/>
        </w:rPr>
        <w:t>Resultative (</w:t>
      </w:r>
      <w:r w:rsidRPr="0083346F">
        <w:rPr>
          <w:rFonts w:ascii="Doulos SIL" w:hAnsi="Doulos SIL"/>
          <w:i/>
          <w:noProof/>
          <w:color w:val="0000FF"/>
        </w:rPr>
        <w:t>-sà-</w:t>
      </w:r>
      <w:r>
        <w:rPr>
          <w:noProof/>
        </w:rPr>
        <w:t>)</w:t>
      </w:r>
      <w:r>
        <w:rPr>
          <w:noProof/>
        </w:rPr>
        <w:tab/>
      </w:r>
      <w:r>
        <w:rPr>
          <w:noProof/>
        </w:rPr>
        <w:fldChar w:fldCharType="begin"/>
      </w:r>
      <w:r>
        <w:rPr>
          <w:noProof/>
        </w:rPr>
        <w:instrText xml:space="preserve"> PAGEREF _Toc348357887 \h </w:instrText>
      </w:r>
      <w:r>
        <w:rPr>
          <w:noProof/>
        </w:rPr>
      </w:r>
      <w:r>
        <w:rPr>
          <w:noProof/>
        </w:rPr>
        <w:fldChar w:fldCharType="separate"/>
      </w:r>
      <w:r w:rsidR="00433A33">
        <w:rPr>
          <w:noProof/>
        </w:rPr>
        <w:t>149</w:t>
      </w:r>
      <w:r>
        <w:rPr>
          <w:noProof/>
        </w:rPr>
        <w:fldChar w:fldCharType="end"/>
      </w:r>
    </w:p>
    <w:p w14:paraId="11F41482" w14:textId="77777777" w:rsidR="002D5CBC" w:rsidRDefault="002D5CBC">
      <w:pPr>
        <w:pStyle w:val="TOC4"/>
        <w:tabs>
          <w:tab w:val="left" w:pos="1555"/>
          <w:tab w:val="right" w:leader="dot" w:pos="8289"/>
        </w:tabs>
        <w:rPr>
          <w:rFonts w:asciiTheme="minorHAnsi" w:eastAsiaTheme="minorEastAsia" w:hAnsiTheme="minorHAnsi" w:cstheme="minorBidi"/>
          <w:noProof/>
          <w:sz w:val="24"/>
          <w:szCs w:val="24"/>
          <w:lang w:eastAsia="ja-JP"/>
        </w:rPr>
      </w:pPr>
      <w:r>
        <w:rPr>
          <w:noProof/>
        </w:rPr>
        <w:t>10.2.1.6</w:t>
      </w:r>
      <w:r>
        <w:rPr>
          <w:rFonts w:asciiTheme="minorHAnsi" w:eastAsiaTheme="minorEastAsia" w:hAnsiTheme="minorHAnsi" w:cstheme="minorBidi"/>
          <w:noProof/>
          <w:sz w:val="24"/>
          <w:szCs w:val="24"/>
          <w:lang w:eastAsia="ja-JP"/>
        </w:rPr>
        <w:tab/>
      </w:r>
      <w:r>
        <w:rPr>
          <w:noProof/>
        </w:rPr>
        <w:t>Reduplicated perfective absent</w:t>
      </w:r>
      <w:r>
        <w:rPr>
          <w:noProof/>
        </w:rPr>
        <w:tab/>
      </w:r>
      <w:r>
        <w:rPr>
          <w:noProof/>
        </w:rPr>
        <w:fldChar w:fldCharType="begin"/>
      </w:r>
      <w:r>
        <w:rPr>
          <w:noProof/>
        </w:rPr>
        <w:instrText xml:space="preserve"> PAGEREF _Toc348357888 \h </w:instrText>
      </w:r>
      <w:r>
        <w:rPr>
          <w:noProof/>
        </w:rPr>
      </w:r>
      <w:r>
        <w:rPr>
          <w:noProof/>
        </w:rPr>
        <w:fldChar w:fldCharType="separate"/>
      </w:r>
      <w:r w:rsidR="00433A33">
        <w:rPr>
          <w:noProof/>
        </w:rPr>
        <w:t>151</w:t>
      </w:r>
      <w:r>
        <w:rPr>
          <w:noProof/>
        </w:rPr>
        <w:fldChar w:fldCharType="end"/>
      </w:r>
    </w:p>
    <w:p w14:paraId="5BC36D4E" w14:textId="77777777" w:rsidR="002D5CBC" w:rsidRDefault="002D5CBC">
      <w:pPr>
        <w:pStyle w:val="TOC3"/>
        <w:tabs>
          <w:tab w:val="left" w:pos="1190"/>
          <w:tab w:val="right" w:leader="dot" w:pos="8289"/>
        </w:tabs>
        <w:rPr>
          <w:rFonts w:asciiTheme="minorHAnsi" w:eastAsiaTheme="minorEastAsia" w:hAnsiTheme="minorHAnsi" w:cstheme="minorBidi"/>
          <w:noProof/>
          <w:sz w:val="24"/>
          <w:szCs w:val="24"/>
          <w:lang w:eastAsia="ja-JP"/>
        </w:rPr>
      </w:pPr>
      <w:r>
        <w:rPr>
          <w:noProof/>
        </w:rPr>
        <w:t>10.2.2</w:t>
      </w:r>
      <w:r>
        <w:rPr>
          <w:rFonts w:asciiTheme="minorHAnsi" w:eastAsiaTheme="minorEastAsia" w:hAnsiTheme="minorHAnsi" w:cstheme="minorBidi"/>
          <w:noProof/>
          <w:sz w:val="24"/>
          <w:szCs w:val="24"/>
          <w:lang w:eastAsia="ja-JP"/>
        </w:rPr>
        <w:tab/>
      </w:r>
      <w:r>
        <w:rPr>
          <w:noProof/>
        </w:rPr>
        <w:t>Imperfective positive system</w:t>
      </w:r>
      <w:r>
        <w:rPr>
          <w:noProof/>
        </w:rPr>
        <w:tab/>
      </w:r>
      <w:r>
        <w:rPr>
          <w:noProof/>
        </w:rPr>
        <w:fldChar w:fldCharType="begin"/>
      </w:r>
      <w:r>
        <w:rPr>
          <w:noProof/>
        </w:rPr>
        <w:instrText xml:space="preserve"> PAGEREF _Toc348357889 \h </w:instrText>
      </w:r>
      <w:r>
        <w:rPr>
          <w:noProof/>
        </w:rPr>
      </w:r>
      <w:r>
        <w:rPr>
          <w:noProof/>
        </w:rPr>
        <w:fldChar w:fldCharType="separate"/>
      </w:r>
      <w:r w:rsidR="00433A33">
        <w:rPr>
          <w:noProof/>
        </w:rPr>
        <w:t>151</w:t>
      </w:r>
      <w:r>
        <w:rPr>
          <w:noProof/>
        </w:rPr>
        <w:fldChar w:fldCharType="end"/>
      </w:r>
    </w:p>
    <w:p w14:paraId="73453E5F" w14:textId="77777777" w:rsidR="002D5CBC" w:rsidRDefault="002D5CBC">
      <w:pPr>
        <w:pStyle w:val="TOC4"/>
        <w:tabs>
          <w:tab w:val="left" w:pos="1555"/>
          <w:tab w:val="right" w:leader="dot" w:pos="8289"/>
        </w:tabs>
        <w:rPr>
          <w:rFonts w:asciiTheme="minorHAnsi" w:eastAsiaTheme="minorEastAsia" w:hAnsiTheme="minorHAnsi" w:cstheme="minorBidi"/>
          <w:noProof/>
          <w:sz w:val="24"/>
          <w:szCs w:val="24"/>
          <w:lang w:eastAsia="ja-JP"/>
        </w:rPr>
      </w:pPr>
      <w:r>
        <w:rPr>
          <w:noProof/>
        </w:rPr>
        <w:t>10.2.2.1</w:t>
      </w:r>
      <w:r>
        <w:rPr>
          <w:rFonts w:asciiTheme="minorHAnsi" w:eastAsiaTheme="minorEastAsia" w:hAnsiTheme="minorHAnsi" w:cstheme="minorBidi"/>
          <w:noProof/>
          <w:sz w:val="24"/>
          <w:szCs w:val="24"/>
          <w:lang w:eastAsia="ja-JP"/>
        </w:rPr>
        <w:tab/>
      </w:r>
      <w:r>
        <w:rPr>
          <w:noProof/>
        </w:rPr>
        <w:t>Imperfective (</w:t>
      </w:r>
      <w:r w:rsidRPr="0083346F">
        <w:rPr>
          <w:rFonts w:ascii="Doulos SIL" w:hAnsi="Doulos SIL"/>
          <w:i/>
          <w:noProof/>
          <w:color w:val="0000FF"/>
        </w:rPr>
        <w:t>-wò-</w:t>
      </w:r>
      <w:r>
        <w:rPr>
          <w:noProof/>
        </w:rPr>
        <w:t xml:space="preserve"> ~ </w:t>
      </w:r>
      <w:r w:rsidRPr="0083346F">
        <w:rPr>
          <w:rFonts w:ascii="Doulos SIL" w:hAnsi="Doulos SIL"/>
          <w:i/>
          <w:noProof/>
          <w:color w:val="0000FF"/>
        </w:rPr>
        <w:t>-bò-</w:t>
      </w:r>
      <w:r>
        <w:rPr>
          <w:noProof/>
        </w:rPr>
        <w:t>)</w:t>
      </w:r>
      <w:r>
        <w:rPr>
          <w:noProof/>
        </w:rPr>
        <w:tab/>
      </w:r>
      <w:r>
        <w:rPr>
          <w:noProof/>
        </w:rPr>
        <w:fldChar w:fldCharType="begin"/>
      </w:r>
      <w:r>
        <w:rPr>
          <w:noProof/>
        </w:rPr>
        <w:instrText xml:space="preserve"> PAGEREF _Toc348357890 \h </w:instrText>
      </w:r>
      <w:r>
        <w:rPr>
          <w:noProof/>
        </w:rPr>
      </w:r>
      <w:r>
        <w:rPr>
          <w:noProof/>
        </w:rPr>
        <w:fldChar w:fldCharType="separate"/>
      </w:r>
      <w:r w:rsidR="00433A33">
        <w:rPr>
          <w:noProof/>
        </w:rPr>
        <w:t>151</w:t>
      </w:r>
      <w:r>
        <w:rPr>
          <w:noProof/>
        </w:rPr>
        <w:fldChar w:fldCharType="end"/>
      </w:r>
    </w:p>
    <w:p w14:paraId="4276B813" w14:textId="77777777" w:rsidR="002D5CBC" w:rsidRDefault="002D5CBC">
      <w:pPr>
        <w:pStyle w:val="TOC4"/>
        <w:tabs>
          <w:tab w:val="left" w:pos="1555"/>
          <w:tab w:val="right" w:leader="dot" w:pos="8289"/>
        </w:tabs>
        <w:rPr>
          <w:rFonts w:asciiTheme="minorHAnsi" w:eastAsiaTheme="minorEastAsia" w:hAnsiTheme="minorHAnsi" w:cstheme="minorBidi"/>
          <w:noProof/>
          <w:sz w:val="24"/>
          <w:szCs w:val="24"/>
          <w:lang w:eastAsia="ja-JP"/>
        </w:rPr>
      </w:pPr>
      <w:r>
        <w:rPr>
          <w:noProof/>
        </w:rPr>
        <w:t>10.2.2.2</w:t>
      </w:r>
      <w:r>
        <w:rPr>
          <w:rFonts w:asciiTheme="minorHAnsi" w:eastAsiaTheme="minorEastAsia" w:hAnsiTheme="minorHAnsi" w:cstheme="minorBidi"/>
          <w:noProof/>
          <w:sz w:val="24"/>
          <w:szCs w:val="24"/>
          <w:lang w:eastAsia="ja-JP"/>
        </w:rPr>
        <w:tab/>
      </w:r>
      <w:r>
        <w:rPr>
          <w:noProof/>
        </w:rPr>
        <w:t>Reduplicated imperfective absent</w:t>
      </w:r>
      <w:r>
        <w:rPr>
          <w:noProof/>
        </w:rPr>
        <w:tab/>
      </w:r>
      <w:r>
        <w:rPr>
          <w:noProof/>
        </w:rPr>
        <w:fldChar w:fldCharType="begin"/>
      </w:r>
      <w:r>
        <w:rPr>
          <w:noProof/>
        </w:rPr>
        <w:instrText xml:space="preserve"> PAGEREF _Toc348357891 \h </w:instrText>
      </w:r>
      <w:r>
        <w:rPr>
          <w:noProof/>
        </w:rPr>
      </w:r>
      <w:r>
        <w:rPr>
          <w:noProof/>
        </w:rPr>
        <w:fldChar w:fldCharType="separate"/>
      </w:r>
      <w:r w:rsidR="00433A33">
        <w:rPr>
          <w:noProof/>
        </w:rPr>
        <w:t>154</w:t>
      </w:r>
      <w:r>
        <w:rPr>
          <w:noProof/>
        </w:rPr>
        <w:fldChar w:fldCharType="end"/>
      </w:r>
    </w:p>
    <w:p w14:paraId="5F808A97" w14:textId="77777777" w:rsidR="002D5CBC" w:rsidRDefault="002D5CBC">
      <w:pPr>
        <w:pStyle w:val="TOC4"/>
        <w:tabs>
          <w:tab w:val="left" w:pos="1555"/>
          <w:tab w:val="right" w:leader="dot" w:pos="8289"/>
        </w:tabs>
        <w:rPr>
          <w:rFonts w:asciiTheme="minorHAnsi" w:eastAsiaTheme="minorEastAsia" w:hAnsiTheme="minorHAnsi" w:cstheme="minorBidi"/>
          <w:noProof/>
          <w:sz w:val="24"/>
          <w:szCs w:val="24"/>
          <w:lang w:eastAsia="ja-JP"/>
        </w:rPr>
      </w:pPr>
      <w:r>
        <w:rPr>
          <w:noProof/>
        </w:rPr>
        <w:lastRenderedPageBreak/>
        <w:t>10.2.2.3</w:t>
      </w:r>
      <w:r>
        <w:rPr>
          <w:rFonts w:asciiTheme="minorHAnsi" w:eastAsiaTheme="minorEastAsia" w:hAnsiTheme="minorHAnsi" w:cstheme="minorBidi"/>
          <w:noProof/>
          <w:sz w:val="24"/>
          <w:szCs w:val="24"/>
          <w:lang w:eastAsia="ja-JP"/>
        </w:rPr>
        <w:tab/>
      </w:r>
      <w:r>
        <w:rPr>
          <w:noProof/>
        </w:rPr>
        <w:t>Progressive (</w:t>
      </w:r>
      <w:r w:rsidRPr="0083346F">
        <w:rPr>
          <w:rFonts w:ascii="Doulos SIL" w:hAnsi="Doulos SIL"/>
          <w:i/>
          <w:noProof/>
          <w:color w:val="0000FF"/>
        </w:rPr>
        <w:t>-wⁿ bǒ:-</w:t>
      </w:r>
      <w:r>
        <w:rPr>
          <w:noProof/>
        </w:rPr>
        <w:t>)</w:t>
      </w:r>
      <w:r>
        <w:rPr>
          <w:noProof/>
        </w:rPr>
        <w:tab/>
      </w:r>
      <w:r>
        <w:rPr>
          <w:noProof/>
        </w:rPr>
        <w:fldChar w:fldCharType="begin"/>
      </w:r>
      <w:r>
        <w:rPr>
          <w:noProof/>
        </w:rPr>
        <w:instrText xml:space="preserve"> PAGEREF _Toc348357892 \h </w:instrText>
      </w:r>
      <w:r>
        <w:rPr>
          <w:noProof/>
        </w:rPr>
      </w:r>
      <w:r>
        <w:rPr>
          <w:noProof/>
        </w:rPr>
        <w:fldChar w:fldCharType="separate"/>
      </w:r>
      <w:r w:rsidR="00433A33">
        <w:rPr>
          <w:noProof/>
        </w:rPr>
        <w:t>154</w:t>
      </w:r>
      <w:r>
        <w:rPr>
          <w:noProof/>
        </w:rPr>
        <w:fldChar w:fldCharType="end"/>
      </w:r>
    </w:p>
    <w:p w14:paraId="6151ACF4" w14:textId="77777777" w:rsidR="002D5CBC" w:rsidRDefault="002D5CBC">
      <w:pPr>
        <w:pStyle w:val="TOC4"/>
        <w:tabs>
          <w:tab w:val="left" w:pos="1555"/>
          <w:tab w:val="right" w:leader="dot" w:pos="8289"/>
        </w:tabs>
        <w:rPr>
          <w:rFonts w:asciiTheme="minorHAnsi" w:eastAsiaTheme="minorEastAsia" w:hAnsiTheme="minorHAnsi" w:cstheme="minorBidi"/>
          <w:noProof/>
          <w:sz w:val="24"/>
          <w:szCs w:val="24"/>
          <w:lang w:eastAsia="ja-JP"/>
        </w:rPr>
      </w:pPr>
      <w:r>
        <w:rPr>
          <w:noProof/>
        </w:rPr>
        <w:t>10.2.2.4</w:t>
      </w:r>
      <w:r>
        <w:rPr>
          <w:rFonts w:asciiTheme="minorHAnsi" w:eastAsiaTheme="minorEastAsia" w:hAnsiTheme="minorHAnsi" w:cstheme="minorBidi"/>
          <w:noProof/>
          <w:sz w:val="24"/>
          <w:szCs w:val="24"/>
          <w:lang w:eastAsia="ja-JP"/>
        </w:rPr>
        <w:tab/>
      </w:r>
      <w:r>
        <w:rPr>
          <w:noProof/>
        </w:rPr>
        <w:t xml:space="preserve">Future with </w:t>
      </w:r>
      <w:r w:rsidRPr="0083346F">
        <w:rPr>
          <w:rFonts w:ascii="Doulos SIL" w:hAnsi="Doulos SIL"/>
          <w:i/>
          <w:noProof/>
          <w:color w:val="0000FF"/>
        </w:rPr>
        <w:noBreakHyphen/>
        <w:t>lá</w:t>
      </w:r>
      <w:r>
        <w:rPr>
          <w:noProof/>
        </w:rPr>
        <w:t xml:space="preserve"> and perfective</w:t>
      </w:r>
      <w:r>
        <w:rPr>
          <w:noProof/>
        </w:rPr>
        <w:tab/>
      </w:r>
      <w:r>
        <w:rPr>
          <w:noProof/>
        </w:rPr>
        <w:fldChar w:fldCharType="begin"/>
      </w:r>
      <w:r>
        <w:rPr>
          <w:noProof/>
        </w:rPr>
        <w:instrText xml:space="preserve"> PAGEREF _Toc348357893 \h </w:instrText>
      </w:r>
      <w:r>
        <w:rPr>
          <w:noProof/>
        </w:rPr>
      </w:r>
      <w:r>
        <w:rPr>
          <w:noProof/>
        </w:rPr>
        <w:fldChar w:fldCharType="separate"/>
      </w:r>
      <w:r w:rsidR="00433A33">
        <w:rPr>
          <w:noProof/>
        </w:rPr>
        <w:t>157</w:t>
      </w:r>
      <w:r>
        <w:rPr>
          <w:noProof/>
        </w:rPr>
        <w:fldChar w:fldCharType="end"/>
      </w:r>
    </w:p>
    <w:p w14:paraId="1564EE46" w14:textId="77777777" w:rsidR="002D5CBC" w:rsidRDefault="002D5CBC">
      <w:pPr>
        <w:pStyle w:val="TOC4"/>
        <w:tabs>
          <w:tab w:val="left" w:pos="1555"/>
          <w:tab w:val="right" w:leader="dot" w:pos="8289"/>
        </w:tabs>
        <w:rPr>
          <w:rFonts w:asciiTheme="minorHAnsi" w:eastAsiaTheme="minorEastAsia" w:hAnsiTheme="minorHAnsi" w:cstheme="minorBidi"/>
          <w:noProof/>
          <w:sz w:val="24"/>
          <w:szCs w:val="24"/>
          <w:lang w:eastAsia="ja-JP"/>
        </w:rPr>
      </w:pPr>
      <w:r>
        <w:rPr>
          <w:noProof/>
        </w:rPr>
        <w:t>10.2.2.5</w:t>
      </w:r>
      <w:r>
        <w:rPr>
          <w:rFonts w:asciiTheme="minorHAnsi" w:eastAsiaTheme="minorEastAsia" w:hAnsiTheme="minorHAnsi" w:cstheme="minorBidi"/>
          <w:noProof/>
          <w:sz w:val="24"/>
          <w:szCs w:val="24"/>
          <w:lang w:eastAsia="ja-JP"/>
        </w:rPr>
        <w:tab/>
      </w:r>
      <w:r>
        <w:rPr>
          <w:noProof/>
        </w:rPr>
        <w:t>Future tense absent</w:t>
      </w:r>
      <w:r>
        <w:rPr>
          <w:noProof/>
        </w:rPr>
        <w:tab/>
      </w:r>
      <w:r>
        <w:rPr>
          <w:noProof/>
        </w:rPr>
        <w:fldChar w:fldCharType="begin"/>
      </w:r>
      <w:r>
        <w:rPr>
          <w:noProof/>
        </w:rPr>
        <w:instrText xml:space="preserve"> PAGEREF _Toc348357894 \h </w:instrText>
      </w:r>
      <w:r>
        <w:rPr>
          <w:noProof/>
        </w:rPr>
      </w:r>
      <w:r>
        <w:rPr>
          <w:noProof/>
        </w:rPr>
        <w:fldChar w:fldCharType="separate"/>
      </w:r>
      <w:r w:rsidR="00433A33">
        <w:rPr>
          <w:noProof/>
        </w:rPr>
        <w:t>158</w:t>
      </w:r>
      <w:r>
        <w:rPr>
          <w:noProof/>
        </w:rPr>
        <w:fldChar w:fldCharType="end"/>
      </w:r>
    </w:p>
    <w:p w14:paraId="5C15C0E7" w14:textId="77777777" w:rsidR="002D5CBC" w:rsidRDefault="002D5CBC">
      <w:pPr>
        <w:pStyle w:val="TOC3"/>
        <w:tabs>
          <w:tab w:val="left" w:pos="1190"/>
          <w:tab w:val="right" w:leader="dot" w:pos="8289"/>
        </w:tabs>
        <w:rPr>
          <w:rFonts w:asciiTheme="minorHAnsi" w:eastAsiaTheme="minorEastAsia" w:hAnsiTheme="minorHAnsi" w:cstheme="minorBidi"/>
          <w:noProof/>
          <w:sz w:val="24"/>
          <w:szCs w:val="24"/>
          <w:lang w:eastAsia="ja-JP"/>
        </w:rPr>
      </w:pPr>
      <w:r>
        <w:rPr>
          <w:noProof/>
        </w:rPr>
        <w:t>10.2.3</w:t>
      </w:r>
      <w:r>
        <w:rPr>
          <w:rFonts w:asciiTheme="minorHAnsi" w:eastAsiaTheme="minorEastAsia" w:hAnsiTheme="minorHAnsi" w:cstheme="minorBidi"/>
          <w:noProof/>
          <w:sz w:val="24"/>
          <w:szCs w:val="24"/>
          <w:lang w:eastAsia="ja-JP"/>
        </w:rPr>
        <w:tab/>
      </w:r>
      <w:r>
        <w:rPr>
          <w:noProof/>
        </w:rPr>
        <w:t>Negation of indicative verbs</w:t>
      </w:r>
      <w:r>
        <w:rPr>
          <w:noProof/>
        </w:rPr>
        <w:tab/>
      </w:r>
      <w:r>
        <w:rPr>
          <w:noProof/>
        </w:rPr>
        <w:fldChar w:fldCharType="begin"/>
      </w:r>
      <w:r>
        <w:rPr>
          <w:noProof/>
        </w:rPr>
        <w:instrText xml:space="preserve"> PAGEREF _Toc348357895 \h </w:instrText>
      </w:r>
      <w:r>
        <w:rPr>
          <w:noProof/>
        </w:rPr>
      </w:r>
      <w:r>
        <w:rPr>
          <w:noProof/>
        </w:rPr>
        <w:fldChar w:fldCharType="separate"/>
      </w:r>
      <w:r w:rsidR="00433A33">
        <w:rPr>
          <w:noProof/>
        </w:rPr>
        <w:t>158</w:t>
      </w:r>
      <w:r>
        <w:rPr>
          <w:noProof/>
        </w:rPr>
        <w:fldChar w:fldCharType="end"/>
      </w:r>
    </w:p>
    <w:p w14:paraId="49965714" w14:textId="77777777" w:rsidR="002D5CBC" w:rsidRDefault="002D5CBC">
      <w:pPr>
        <w:pStyle w:val="TOC4"/>
        <w:tabs>
          <w:tab w:val="left" w:pos="1555"/>
          <w:tab w:val="right" w:leader="dot" w:pos="8289"/>
        </w:tabs>
        <w:rPr>
          <w:rFonts w:asciiTheme="minorHAnsi" w:eastAsiaTheme="minorEastAsia" w:hAnsiTheme="minorHAnsi" w:cstheme="minorBidi"/>
          <w:noProof/>
          <w:sz w:val="24"/>
          <w:szCs w:val="24"/>
          <w:lang w:eastAsia="ja-JP"/>
        </w:rPr>
      </w:pPr>
      <w:r>
        <w:rPr>
          <w:noProof/>
        </w:rPr>
        <w:t>10.2.3.1</w:t>
      </w:r>
      <w:r>
        <w:rPr>
          <w:rFonts w:asciiTheme="minorHAnsi" w:eastAsiaTheme="minorEastAsia" w:hAnsiTheme="minorHAnsi" w:cstheme="minorBidi"/>
          <w:noProof/>
          <w:sz w:val="24"/>
          <w:szCs w:val="24"/>
          <w:lang w:eastAsia="ja-JP"/>
        </w:rPr>
        <w:tab/>
      </w:r>
      <w:r>
        <w:rPr>
          <w:noProof/>
        </w:rPr>
        <w:t>Perfective negative (</w:t>
      </w:r>
      <w:r w:rsidRPr="0083346F">
        <w:rPr>
          <w:rFonts w:ascii="Doulos SIL" w:hAnsi="Doulos SIL"/>
          <w:i/>
          <w:noProof/>
          <w:color w:val="0000FF"/>
        </w:rPr>
        <w:t>-nì-</w:t>
      </w:r>
      <w:r>
        <w:rPr>
          <w:noProof/>
        </w:rPr>
        <w:t>)</w:t>
      </w:r>
      <w:r>
        <w:rPr>
          <w:noProof/>
        </w:rPr>
        <w:tab/>
      </w:r>
      <w:r>
        <w:rPr>
          <w:noProof/>
        </w:rPr>
        <w:fldChar w:fldCharType="begin"/>
      </w:r>
      <w:r>
        <w:rPr>
          <w:noProof/>
        </w:rPr>
        <w:instrText xml:space="preserve"> PAGEREF _Toc348357896 \h </w:instrText>
      </w:r>
      <w:r>
        <w:rPr>
          <w:noProof/>
        </w:rPr>
      </w:r>
      <w:r>
        <w:rPr>
          <w:noProof/>
        </w:rPr>
        <w:fldChar w:fldCharType="separate"/>
      </w:r>
      <w:r w:rsidR="00433A33">
        <w:rPr>
          <w:noProof/>
        </w:rPr>
        <w:t>158</w:t>
      </w:r>
      <w:r>
        <w:rPr>
          <w:noProof/>
        </w:rPr>
        <w:fldChar w:fldCharType="end"/>
      </w:r>
    </w:p>
    <w:p w14:paraId="27976918" w14:textId="77777777" w:rsidR="002D5CBC" w:rsidRDefault="002D5CBC">
      <w:pPr>
        <w:pStyle w:val="TOC4"/>
        <w:tabs>
          <w:tab w:val="left" w:pos="1555"/>
          <w:tab w:val="right" w:leader="dot" w:pos="8289"/>
        </w:tabs>
        <w:rPr>
          <w:rFonts w:asciiTheme="minorHAnsi" w:eastAsiaTheme="minorEastAsia" w:hAnsiTheme="minorHAnsi" w:cstheme="minorBidi"/>
          <w:noProof/>
          <w:sz w:val="24"/>
          <w:szCs w:val="24"/>
          <w:lang w:eastAsia="ja-JP"/>
        </w:rPr>
      </w:pPr>
      <w:r>
        <w:rPr>
          <w:noProof/>
        </w:rPr>
        <w:t>10.2.3.2</w:t>
      </w:r>
      <w:r>
        <w:rPr>
          <w:rFonts w:asciiTheme="minorHAnsi" w:eastAsiaTheme="minorEastAsia" w:hAnsiTheme="minorHAnsi" w:cstheme="minorBidi"/>
          <w:noProof/>
          <w:sz w:val="24"/>
          <w:szCs w:val="24"/>
          <w:lang w:eastAsia="ja-JP"/>
        </w:rPr>
        <w:tab/>
      </w:r>
      <w:r>
        <w:rPr>
          <w:noProof/>
        </w:rPr>
        <w:t>Experiential perfect negative (</w:t>
      </w:r>
      <w:r w:rsidRPr="0083346F">
        <w:rPr>
          <w:rFonts w:ascii="Doulos SIL" w:hAnsi="Doulos SIL"/>
          <w:i/>
          <w:noProof/>
          <w:color w:val="0000FF"/>
        </w:rPr>
        <w:t>-tè:-nì</w:t>
      </w:r>
      <w:r>
        <w:rPr>
          <w:noProof/>
        </w:rPr>
        <w:t>)</w:t>
      </w:r>
      <w:r>
        <w:rPr>
          <w:noProof/>
        </w:rPr>
        <w:tab/>
      </w:r>
      <w:r>
        <w:rPr>
          <w:noProof/>
        </w:rPr>
        <w:fldChar w:fldCharType="begin"/>
      </w:r>
      <w:r>
        <w:rPr>
          <w:noProof/>
        </w:rPr>
        <w:instrText xml:space="preserve"> PAGEREF _Toc348357897 \h </w:instrText>
      </w:r>
      <w:r>
        <w:rPr>
          <w:noProof/>
        </w:rPr>
      </w:r>
      <w:r>
        <w:rPr>
          <w:noProof/>
        </w:rPr>
        <w:fldChar w:fldCharType="separate"/>
      </w:r>
      <w:r w:rsidR="00433A33">
        <w:rPr>
          <w:noProof/>
        </w:rPr>
        <w:t>161</w:t>
      </w:r>
      <w:r>
        <w:rPr>
          <w:noProof/>
        </w:rPr>
        <w:fldChar w:fldCharType="end"/>
      </w:r>
    </w:p>
    <w:p w14:paraId="76A7747D" w14:textId="77777777" w:rsidR="002D5CBC" w:rsidRDefault="002D5CBC">
      <w:pPr>
        <w:pStyle w:val="TOC4"/>
        <w:tabs>
          <w:tab w:val="left" w:pos="1555"/>
          <w:tab w:val="right" w:leader="dot" w:pos="8289"/>
        </w:tabs>
        <w:rPr>
          <w:rFonts w:asciiTheme="minorHAnsi" w:eastAsiaTheme="minorEastAsia" w:hAnsiTheme="minorHAnsi" w:cstheme="minorBidi"/>
          <w:noProof/>
          <w:sz w:val="24"/>
          <w:szCs w:val="24"/>
          <w:lang w:eastAsia="ja-JP"/>
        </w:rPr>
      </w:pPr>
      <w:r>
        <w:rPr>
          <w:noProof/>
        </w:rPr>
        <w:t>10.2.3.3</w:t>
      </w:r>
      <w:r>
        <w:rPr>
          <w:rFonts w:asciiTheme="minorHAnsi" w:eastAsiaTheme="minorEastAsia" w:hAnsiTheme="minorHAnsi" w:cstheme="minorBidi"/>
          <w:noProof/>
          <w:sz w:val="24"/>
          <w:szCs w:val="24"/>
          <w:lang w:eastAsia="ja-JP"/>
        </w:rPr>
        <w:tab/>
      </w:r>
      <w:r>
        <w:rPr>
          <w:noProof/>
        </w:rPr>
        <w:t>Recent perfect negative or past perfect negative (</w:t>
      </w:r>
      <w:r w:rsidRPr="0083346F">
        <w:rPr>
          <w:rFonts w:ascii="Doulos SIL" w:hAnsi="Doulos SIL"/>
          <w:i/>
          <w:noProof/>
          <w:color w:val="0000FF"/>
        </w:rPr>
        <w:t>-nì-yɛ́-</w:t>
      </w:r>
      <w:r>
        <w:rPr>
          <w:noProof/>
        </w:rPr>
        <w:t>)</w:t>
      </w:r>
      <w:r>
        <w:rPr>
          <w:noProof/>
        </w:rPr>
        <w:tab/>
      </w:r>
      <w:r>
        <w:rPr>
          <w:noProof/>
        </w:rPr>
        <w:fldChar w:fldCharType="begin"/>
      </w:r>
      <w:r>
        <w:rPr>
          <w:noProof/>
        </w:rPr>
        <w:instrText xml:space="preserve"> PAGEREF _Toc348357898 \h </w:instrText>
      </w:r>
      <w:r>
        <w:rPr>
          <w:noProof/>
        </w:rPr>
      </w:r>
      <w:r>
        <w:rPr>
          <w:noProof/>
        </w:rPr>
        <w:fldChar w:fldCharType="separate"/>
      </w:r>
      <w:r w:rsidR="00433A33">
        <w:rPr>
          <w:noProof/>
        </w:rPr>
        <w:t>161</w:t>
      </w:r>
      <w:r>
        <w:rPr>
          <w:noProof/>
        </w:rPr>
        <w:fldChar w:fldCharType="end"/>
      </w:r>
    </w:p>
    <w:p w14:paraId="112CD726" w14:textId="77777777" w:rsidR="002D5CBC" w:rsidRDefault="002D5CBC">
      <w:pPr>
        <w:pStyle w:val="TOC4"/>
        <w:tabs>
          <w:tab w:val="left" w:pos="1555"/>
          <w:tab w:val="right" w:leader="dot" w:pos="8289"/>
        </w:tabs>
        <w:rPr>
          <w:rFonts w:asciiTheme="minorHAnsi" w:eastAsiaTheme="minorEastAsia" w:hAnsiTheme="minorHAnsi" w:cstheme="minorBidi"/>
          <w:noProof/>
          <w:sz w:val="24"/>
          <w:szCs w:val="24"/>
          <w:lang w:eastAsia="ja-JP"/>
        </w:rPr>
      </w:pPr>
      <w:r>
        <w:rPr>
          <w:noProof/>
        </w:rPr>
        <w:t>10.2.3.4</w:t>
      </w:r>
      <w:r>
        <w:rPr>
          <w:rFonts w:asciiTheme="minorHAnsi" w:eastAsiaTheme="minorEastAsia" w:hAnsiTheme="minorHAnsi" w:cstheme="minorBidi"/>
          <w:noProof/>
          <w:sz w:val="24"/>
          <w:szCs w:val="24"/>
          <w:lang w:eastAsia="ja-JP"/>
        </w:rPr>
        <w:tab/>
      </w:r>
      <w:r>
        <w:rPr>
          <w:noProof/>
        </w:rPr>
        <w:t>Imperfective negative (</w:t>
      </w:r>
      <w:r w:rsidRPr="0083346F">
        <w:rPr>
          <w:rFonts w:ascii="Doulos SIL" w:hAnsi="Doulos SIL"/>
          <w:i/>
          <w:noProof/>
          <w:color w:val="0000FF"/>
        </w:rPr>
        <w:t>-râ-</w:t>
      </w:r>
      <w:r>
        <w:rPr>
          <w:noProof/>
        </w:rPr>
        <w:t xml:space="preserve"> ~ </w:t>
      </w:r>
      <w:r w:rsidRPr="0083346F">
        <w:rPr>
          <w:rFonts w:ascii="Doulos SIL" w:hAnsi="Doulos SIL"/>
          <w:i/>
          <w:noProof/>
          <w:color w:val="0000FF"/>
        </w:rPr>
        <w:t>-dâ-</w:t>
      </w:r>
      <w:r>
        <w:rPr>
          <w:noProof/>
        </w:rPr>
        <w:t>)</w:t>
      </w:r>
      <w:r>
        <w:rPr>
          <w:noProof/>
        </w:rPr>
        <w:tab/>
      </w:r>
      <w:r>
        <w:rPr>
          <w:noProof/>
        </w:rPr>
        <w:fldChar w:fldCharType="begin"/>
      </w:r>
      <w:r>
        <w:rPr>
          <w:noProof/>
        </w:rPr>
        <w:instrText xml:space="preserve"> PAGEREF _Toc348357899 \h </w:instrText>
      </w:r>
      <w:r>
        <w:rPr>
          <w:noProof/>
        </w:rPr>
      </w:r>
      <w:r>
        <w:rPr>
          <w:noProof/>
        </w:rPr>
        <w:fldChar w:fldCharType="separate"/>
      </w:r>
      <w:r w:rsidR="00433A33">
        <w:rPr>
          <w:noProof/>
        </w:rPr>
        <w:t>162</w:t>
      </w:r>
      <w:r>
        <w:rPr>
          <w:noProof/>
        </w:rPr>
        <w:fldChar w:fldCharType="end"/>
      </w:r>
    </w:p>
    <w:p w14:paraId="00468A7A" w14:textId="77777777" w:rsidR="002D5CBC" w:rsidRDefault="002D5CBC">
      <w:pPr>
        <w:pStyle w:val="TOC4"/>
        <w:tabs>
          <w:tab w:val="left" w:pos="1555"/>
          <w:tab w:val="right" w:leader="dot" w:pos="8289"/>
        </w:tabs>
        <w:rPr>
          <w:rFonts w:asciiTheme="minorHAnsi" w:eastAsiaTheme="minorEastAsia" w:hAnsiTheme="minorHAnsi" w:cstheme="minorBidi"/>
          <w:noProof/>
          <w:sz w:val="24"/>
          <w:szCs w:val="24"/>
          <w:lang w:eastAsia="ja-JP"/>
        </w:rPr>
      </w:pPr>
      <w:r>
        <w:rPr>
          <w:noProof/>
        </w:rPr>
        <w:t>10.2.3.5</w:t>
      </w:r>
      <w:r>
        <w:rPr>
          <w:rFonts w:asciiTheme="minorHAnsi" w:eastAsiaTheme="minorEastAsia" w:hAnsiTheme="minorHAnsi" w:cstheme="minorBidi"/>
          <w:noProof/>
          <w:sz w:val="24"/>
          <w:szCs w:val="24"/>
          <w:lang w:eastAsia="ja-JP"/>
        </w:rPr>
        <w:tab/>
      </w:r>
      <w:r>
        <w:rPr>
          <w:noProof/>
        </w:rPr>
        <w:t>Progressive negative (</w:t>
      </w:r>
      <w:r w:rsidRPr="0083346F">
        <w:rPr>
          <w:rFonts w:ascii="Doulos SIL" w:hAnsi="Doulos SIL"/>
          <w:i/>
          <w:noProof/>
          <w:color w:val="0000FF"/>
        </w:rPr>
        <w:t>órâ-</w:t>
      </w:r>
      <w:r>
        <w:rPr>
          <w:noProof/>
        </w:rPr>
        <w:t>)</w:t>
      </w:r>
      <w:r>
        <w:rPr>
          <w:noProof/>
        </w:rPr>
        <w:tab/>
      </w:r>
      <w:r>
        <w:rPr>
          <w:noProof/>
        </w:rPr>
        <w:fldChar w:fldCharType="begin"/>
      </w:r>
      <w:r>
        <w:rPr>
          <w:noProof/>
        </w:rPr>
        <w:instrText xml:space="preserve"> PAGEREF _Toc348357900 \h </w:instrText>
      </w:r>
      <w:r>
        <w:rPr>
          <w:noProof/>
        </w:rPr>
      </w:r>
      <w:r>
        <w:rPr>
          <w:noProof/>
        </w:rPr>
        <w:fldChar w:fldCharType="separate"/>
      </w:r>
      <w:r w:rsidR="00433A33">
        <w:rPr>
          <w:noProof/>
        </w:rPr>
        <w:t>165</w:t>
      </w:r>
      <w:r>
        <w:rPr>
          <w:noProof/>
        </w:rPr>
        <w:fldChar w:fldCharType="end"/>
      </w:r>
    </w:p>
    <w:p w14:paraId="2D3B0A3E" w14:textId="77777777" w:rsidR="002D5CBC" w:rsidRDefault="002D5CBC">
      <w:pPr>
        <w:pStyle w:val="TOC2"/>
        <w:tabs>
          <w:tab w:val="left" w:pos="825"/>
          <w:tab w:val="right" w:leader="dot" w:pos="8289"/>
        </w:tabs>
        <w:rPr>
          <w:rFonts w:asciiTheme="minorHAnsi" w:eastAsiaTheme="minorEastAsia" w:hAnsiTheme="minorHAnsi" w:cstheme="minorBidi"/>
          <w:noProof/>
          <w:sz w:val="24"/>
          <w:szCs w:val="24"/>
          <w:lang w:eastAsia="ja-JP"/>
        </w:rPr>
      </w:pPr>
      <w:r>
        <w:rPr>
          <w:noProof/>
        </w:rPr>
        <w:t>10.3</w:t>
      </w:r>
      <w:r>
        <w:rPr>
          <w:rFonts w:asciiTheme="minorHAnsi" w:eastAsiaTheme="minorEastAsia" w:hAnsiTheme="minorHAnsi" w:cstheme="minorBidi"/>
          <w:noProof/>
          <w:sz w:val="24"/>
          <w:szCs w:val="24"/>
          <w:lang w:eastAsia="ja-JP"/>
        </w:rPr>
        <w:tab/>
      </w:r>
      <w:r>
        <w:rPr>
          <w:noProof/>
        </w:rPr>
        <w:t>Pronominal paradigms for non-imperative verbs</w:t>
      </w:r>
      <w:r>
        <w:rPr>
          <w:noProof/>
        </w:rPr>
        <w:tab/>
      </w:r>
      <w:r>
        <w:rPr>
          <w:noProof/>
        </w:rPr>
        <w:fldChar w:fldCharType="begin"/>
      </w:r>
      <w:r>
        <w:rPr>
          <w:noProof/>
        </w:rPr>
        <w:instrText xml:space="preserve"> PAGEREF _Toc348357901 \h </w:instrText>
      </w:r>
      <w:r>
        <w:rPr>
          <w:noProof/>
        </w:rPr>
      </w:r>
      <w:r>
        <w:rPr>
          <w:noProof/>
        </w:rPr>
        <w:fldChar w:fldCharType="separate"/>
      </w:r>
      <w:r w:rsidR="00433A33">
        <w:rPr>
          <w:noProof/>
        </w:rPr>
        <w:t>166</w:t>
      </w:r>
      <w:r>
        <w:rPr>
          <w:noProof/>
        </w:rPr>
        <w:fldChar w:fldCharType="end"/>
      </w:r>
    </w:p>
    <w:p w14:paraId="4D04AE89" w14:textId="77777777" w:rsidR="002D5CBC" w:rsidRDefault="002D5CBC">
      <w:pPr>
        <w:pStyle w:val="TOC3"/>
        <w:tabs>
          <w:tab w:val="left" w:pos="1190"/>
          <w:tab w:val="right" w:leader="dot" w:pos="8289"/>
        </w:tabs>
        <w:rPr>
          <w:rFonts w:asciiTheme="minorHAnsi" w:eastAsiaTheme="minorEastAsia" w:hAnsiTheme="minorHAnsi" w:cstheme="minorBidi"/>
          <w:noProof/>
          <w:sz w:val="24"/>
          <w:szCs w:val="24"/>
          <w:lang w:eastAsia="ja-JP"/>
        </w:rPr>
      </w:pPr>
      <w:r>
        <w:rPr>
          <w:noProof/>
        </w:rPr>
        <w:t>10.3.1</w:t>
      </w:r>
      <w:r>
        <w:rPr>
          <w:rFonts w:asciiTheme="minorHAnsi" w:eastAsiaTheme="minorEastAsia" w:hAnsiTheme="minorHAnsi" w:cstheme="minorBidi"/>
          <w:noProof/>
          <w:sz w:val="24"/>
          <w:szCs w:val="24"/>
          <w:lang w:eastAsia="ja-JP"/>
        </w:rPr>
        <w:tab/>
      </w:r>
      <w:r>
        <w:rPr>
          <w:noProof/>
        </w:rPr>
        <w:t>Subject pronominal suffixes</w:t>
      </w:r>
      <w:r>
        <w:rPr>
          <w:noProof/>
        </w:rPr>
        <w:tab/>
      </w:r>
      <w:r>
        <w:rPr>
          <w:noProof/>
        </w:rPr>
        <w:fldChar w:fldCharType="begin"/>
      </w:r>
      <w:r>
        <w:rPr>
          <w:noProof/>
        </w:rPr>
        <w:instrText xml:space="preserve"> PAGEREF _Toc348357902 \h </w:instrText>
      </w:r>
      <w:r>
        <w:rPr>
          <w:noProof/>
        </w:rPr>
      </w:r>
      <w:r>
        <w:rPr>
          <w:noProof/>
        </w:rPr>
        <w:fldChar w:fldCharType="separate"/>
      </w:r>
      <w:r w:rsidR="00433A33">
        <w:rPr>
          <w:noProof/>
        </w:rPr>
        <w:t>166</w:t>
      </w:r>
      <w:r>
        <w:rPr>
          <w:noProof/>
        </w:rPr>
        <w:fldChar w:fldCharType="end"/>
      </w:r>
    </w:p>
    <w:p w14:paraId="47A8A6F8" w14:textId="77777777" w:rsidR="002D5CBC" w:rsidRDefault="002D5CBC">
      <w:pPr>
        <w:pStyle w:val="TOC3"/>
        <w:tabs>
          <w:tab w:val="left" w:pos="1190"/>
          <w:tab w:val="right" w:leader="dot" w:pos="8289"/>
        </w:tabs>
        <w:rPr>
          <w:rFonts w:asciiTheme="minorHAnsi" w:eastAsiaTheme="minorEastAsia" w:hAnsiTheme="minorHAnsi" w:cstheme="minorBidi"/>
          <w:noProof/>
          <w:sz w:val="24"/>
          <w:szCs w:val="24"/>
          <w:lang w:eastAsia="ja-JP"/>
        </w:rPr>
      </w:pPr>
      <w:r>
        <w:rPr>
          <w:noProof/>
        </w:rPr>
        <w:t>10.3.2</w:t>
      </w:r>
      <w:r>
        <w:rPr>
          <w:rFonts w:asciiTheme="minorHAnsi" w:eastAsiaTheme="minorEastAsia" w:hAnsiTheme="minorHAnsi" w:cstheme="minorBidi"/>
          <w:noProof/>
          <w:sz w:val="24"/>
          <w:szCs w:val="24"/>
          <w:lang w:eastAsia="ja-JP"/>
        </w:rPr>
        <w:tab/>
      </w:r>
      <w:r>
        <w:rPr>
          <w:noProof/>
        </w:rPr>
        <w:t>Tones of subject pronominal suffixes</w:t>
      </w:r>
      <w:r>
        <w:rPr>
          <w:noProof/>
        </w:rPr>
        <w:tab/>
      </w:r>
      <w:r>
        <w:rPr>
          <w:noProof/>
        </w:rPr>
        <w:fldChar w:fldCharType="begin"/>
      </w:r>
      <w:r>
        <w:rPr>
          <w:noProof/>
        </w:rPr>
        <w:instrText xml:space="preserve"> PAGEREF _Toc348357903 \h </w:instrText>
      </w:r>
      <w:r>
        <w:rPr>
          <w:noProof/>
        </w:rPr>
      </w:r>
      <w:r>
        <w:rPr>
          <w:noProof/>
        </w:rPr>
        <w:fldChar w:fldCharType="separate"/>
      </w:r>
      <w:r w:rsidR="00433A33">
        <w:rPr>
          <w:noProof/>
        </w:rPr>
        <w:t>167</w:t>
      </w:r>
      <w:r>
        <w:rPr>
          <w:noProof/>
        </w:rPr>
        <w:fldChar w:fldCharType="end"/>
      </w:r>
    </w:p>
    <w:p w14:paraId="2C1A52D5" w14:textId="77777777" w:rsidR="002D5CBC" w:rsidRDefault="002D5CBC">
      <w:pPr>
        <w:pStyle w:val="TOC2"/>
        <w:tabs>
          <w:tab w:val="left" w:pos="825"/>
          <w:tab w:val="right" w:leader="dot" w:pos="8289"/>
        </w:tabs>
        <w:rPr>
          <w:rFonts w:asciiTheme="minorHAnsi" w:eastAsiaTheme="minorEastAsia" w:hAnsiTheme="minorHAnsi" w:cstheme="minorBidi"/>
          <w:noProof/>
          <w:sz w:val="24"/>
          <w:szCs w:val="24"/>
          <w:lang w:eastAsia="ja-JP"/>
        </w:rPr>
      </w:pPr>
      <w:r>
        <w:rPr>
          <w:noProof/>
        </w:rPr>
        <w:t>10.4</w:t>
      </w:r>
      <w:r>
        <w:rPr>
          <w:rFonts w:asciiTheme="minorHAnsi" w:eastAsiaTheme="minorEastAsia" w:hAnsiTheme="minorHAnsi" w:cstheme="minorBidi"/>
          <w:noProof/>
          <w:sz w:val="24"/>
          <w:szCs w:val="24"/>
          <w:lang w:eastAsia="ja-JP"/>
        </w:rPr>
        <w:tab/>
      </w:r>
      <w:r>
        <w:rPr>
          <w:noProof/>
        </w:rPr>
        <w:t>Stative form of verbs (reduplicated and unreduplicated)</w:t>
      </w:r>
      <w:r>
        <w:rPr>
          <w:noProof/>
        </w:rPr>
        <w:tab/>
      </w:r>
      <w:r>
        <w:rPr>
          <w:noProof/>
        </w:rPr>
        <w:fldChar w:fldCharType="begin"/>
      </w:r>
      <w:r>
        <w:rPr>
          <w:noProof/>
        </w:rPr>
        <w:instrText xml:space="preserve"> PAGEREF _Toc348357904 \h </w:instrText>
      </w:r>
      <w:r>
        <w:rPr>
          <w:noProof/>
        </w:rPr>
      </w:r>
      <w:r>
        <w:rPr>
          <w:noProof/>
        </w:rPr>
        <w:fldChar w:fldCharType="separate"/>
      </w:r>
      <w:r w:rsidR="00433A33">
        <w:rPr>
          <w:noProof/>
        </w:rPr>
        <w:t>168</w:t>
      </w:r>
      <w:r>
        <w:rPr>
          <w:noProof/>
        </w:rPr>
        <w:fldChar w:fldCharType="end"/>
      </w:r>
    </w:p>
    <w:p w14:paraId="08E88DF3" w14:textId="77777777" w:rsidR="002D5CBC" w:rsidRDefault="002D5CBC">
      <w:pPr>
        <w:pStyle w:val="TOC3"/>
        <w:tabs>
          <w:tab w:val="left" w:pos="1190"/>
          <w:tab w:val="right" w:leader="dot" w:pos="8289"/>
        </w:tabs>
        <w:rPr>
          <w:rFonts w:asciiTheme="minorHAnsi" w:eastAsiaTheme="minorEastAsia" w:hAnsiTheme="minorHAnsi" w:cstheme="minorBidi"/>
          <w:noProof/>
          <w:sz w:val="24"/>
          <w:szCs w:val="24"/>
          <w:lang w:eastAsia="ja-JP"/>
        </w:rPr>
      </w:pPr>
      <w:r>
        <w:rPr>
          <w:noProof/>
        </w:rPr>
        <w:t>10.4.1</w:t>
      </w:r>
      <w:r>
        <w:rPr>
          <w:rFonts w:asciiTheme="minorHAnsi" w:eastAsiaTheme="minorEastAsia" w:hAnsiTheme="minorHAnsi" w:cstheme="minorBidi"/>
          <w:noProof/>
          <w:sz w:val="24"/>
          <w:szCs w:val="24"/>
          <w:lang w:eastAsia="ja-JP"/>
        </w:rPr>
        <w:tab/>
      </w:r>
      <w:r>
        <w:rPr>
          <w:noProof/>
        </w:rPr>
        <w:t>Stative positive</w:t>
      </w:r>
      <w:r>
        <w:rPr>
          <w:noProof/>
        </w:rPr>
        <w:tab/>
      </w:r>
      <w:r>
        <w:rPr>
          <w:noProof/>
        </w:rPr>
        <w:fldChar w:fldCharType="begin"/>
      </w:r>
      <w:r>
        <w:rPr>
          <w:noProof/>
        </w:rPr>
        <w:instrText xml:space="preserve"> PAGEREF _Toc348357905 \h </w:instrText>
      </w:r>
      <w:r>
        <w:rPr>
          <w:noProof/>
        </w:rPr>
      </w:r>
      <w:r>
        <w:rPr>
          <w:noProof/>
        </w:rPr>
        <w:fldChar w:fldCharType="separate"/>
      </w:r>
      <w:r w:rsidR="00433A33">
        <w:rPr>
          <w:noProof/>
        </w:rPr>
        <w:t>168</w:t>
      </w:r>
      <w:r>
        <w:rPr>
          <w:noProof/>
        </w:rPr>
        <w:fldChar w:fldCharType="end"/>
      </w:r>
    </w:p>
    <w:p w14:paraId="5C9A4B36" w14:textId="77777777" w:rsidR="002D5CBC" w:rsidRDefault="002D5CBC">
      <w:pPr>
        <w:pStyle w:val="TOC4"/>
        <w:tabs>
          <w:tab w:val="left" w:pos="1555"/>
          <w:tab w:val="right" w:leader="dot" w:pos="8289"/>
        </w:tabs>
        <w:rPr>
          <w:rFonts w:asciiTheme="minorHAnsi" w:eastAsiaTheme="minorEastAsia" w:hAnsiTheme="minorHAnsi" w:cstheme="minorBidi"/>
          <w:noProof/>
          <w:sz w:val="24"/>
          <w:szCs w:val="24"/>
          <w:lang w:eastAsia="ja-JP"/>
        </w:rPr>
      </w:pPr>
      <w:r>
        <w:rPr>
          <w:noProof/>
        </w:rPr>
        <w:t>10.4.1.1</w:t>
      </w:r>
      <w:r>
        <w:rPr>
          <w:rFonts w:asciiTheme="minorHAnsi" w:eastAsiaTheme="minorEastAsia" w:hAnsiTheme="minorHAnsi" w:cstheme="minorBidi"/>
          <w:noProof/>
          <w:sz w:val="24"/>
          <w:szCs w:val="24"/>
          <w:lang w:eastAsia="ja-JP"/>
        </w:rPr>
        <w:tab/>
      </w:r>
      <w:r>
        <w:rPr>
          <w:noProof/>
        </w:rPr>
        <w:t xml:space="preserve">Type with final </w:t>
      </w:r>
      <w:r w:rsidRPr="0083346F">
        <w:rPr>
          <w:rFonts w:ascii="Doulos SIL" w:hAnsi="Doulos SIL"/>
          <w:i/>
          <w:noProof/>
          <w:color w:val="0000FF"/>
        </w:rPr>
        <w:t>a</w:t>
      </w:r>
      <w:r>
        <w:rPr>
          <w:noProof/>
        </w:rPr>
        <w:tab/>
      </w:r>
      <w:r>
        <w:rPr>
          <w:noProof/>
        </w:rPr>
        <w:fldChar w:fldCharType="begin"/>
      </w:r>
      <w:r>
        <w:rPr>
          <w:noProof/>
        </w:rPr>
        <w:instrText xml:space="preserve"> PAGEREF _Toc348357906 \h </w:instrText>
      </w:r>
      <w:r>
        <w:rPr>
          <w:noProof/>
        </w:rPr>
      </w:r>
      <w:r>
        <w:rPr>
          <w:noProof/>
        </w:rPr>
        <w:fldChar w:fldCharType="separate"/>
      </w:r>
      <w:r w:rsidR="00433A33">
        <w:rPr>
          <w:noProof/>
        </w:rPr>
        <w:t>168</w:t>
      </w:r>
      <w:r>
        <w:rPr>
          <w:noProof/>
        </w:rPr>
        <w:fldChar w:fldCharType="end"/>
      </w:r>
    </w:p>
    <w:p w14:paraId="26444FB4" w14:textId="77777777" w:rsidR="002D5CBC" w:rsidRDefault="002D5CBC">
      <w:pPr>
        <w:pStyle w:val="TOC4"/>
        <w:tabs>
          <w:tab w:val="left" w:pos="1555"/>
          <w:tab w:val="right" w:leader="dot" w:pos="8289"/>
        </w:tabs>
        <w:rPr>
          <w:rFonts w:asciiTheme="minorHAnsi" w:eastAsiaTheme="minorEastAsia" w:hAnsiTheme="minorHAnsi" w:cstheme="minorBidi"/>
          <w:noProof/>
          <w:sz w:val="24"/>
          <w:szCs w:val="24"/>
          <w:lang w:eastAsia="ja-JP"/>
        </w:rPr>
      </w:pPr>
      <w:r>
        <w:rPr>
          <w:noProof/>
        </w:rPr>
        <w:t>10.4.1.2</w:t>
      </w:r>
      <w:r>
        <w:rPr>
          <w:rFonts w:asciiTheme="minorHAnsi" w:eastAsiaTheme="minorEastAsia" w:hAnsiTheme="minorHAnsi" w:cstheme="minorBidi"/>
          <w:noProof/>
          <w:sz w:val="24"/>
          <w:szCs w:val="24"/>
          <w:lang w:eastAsia="ja-JP"/>
        </w:rPr>
        <w:tab/>
      </w:r>
      <w:r>
        <w:rPr>
          <w:noProof/>
        </w:rPr>
        <w:t xml:space="preserve">Passive stative with </w:t>
      </w:r>
      <w:r w:rsidRPr="0083346F">
        <w:rPr>
          <w:rFonts w:ascii="Doulos SIL" w:hAnsi="Doulos SIL"/>
          <w:i/>
          <w:noProof/>
          <w:color w:val="0000FF"/>
        </w:rPr>
        <w:t>-yɛ́=ẁⁿ</w:t>
      </w:r>
      <w:r>
        <w:rPr>
          <w:noProof/>
        </w:rPr>
        <w:t xml:space="preserve"> ~ </w:t>
      </w:r>
      <w:r w:rsidRPr="0083346F">
        <w:rPr>
          <w:rFonts w:ascii="Doulos SIL" w:hAnsi="Doulos SIL"/>
          <w:i/>
          <w:noProof/>
          <w:color w:val="0000FF"/>
        </w:rPr>
        <w:t>-yé=ẁⁿ</w:t>
      </w:r>
      <w:r>
        <w:rPr>
          <w:noProof/>
        </w:rPr>
        <w:tab/>
      </w:r>
      <w:r>
        <w:rPr>
          <w:noProof/>
        </w:rPr>
        <w:fldChar w:fldCharType="begin"/>
      </w:r>
      <w:r>
        <w:rPr>
          <w:noProof/>
        </w:rPr>
        <w:instrText xml:space="preserve"> PAGEREF _Toc348357907 \h </w:instrText>
      </w:r>
      <w:r>
        <w:rPr>
          <w:noProof/>
        </w:rPr>
      </w:r>
      <w:r>
        <w:rPr>
          <w:noProof/>
        </w:rPr>
        <w:fldChar w:fldCharType="separate"/>
      </w:r>
      <w:r w:rsidR="00433A33">
        <w:rPr>
          <w:noProof/>
        </w:rPr>
        <w:t>170</w:t>
      </w:r>
      <w:r>
        <w:rPr>
          <w:noProof/>
        </w:rPr>
        <w:fldChar w:fldCharType="end"/>
      </w:r>
    </w:p>
    <w:p w14:paraId="25B27440" w14:textId="77777777" w:rsidR="002D5CBC" w:rsidRDefault="002D5CBC">
      <w:pPr>
        <w:pStyle w:val="TOC3"/>
        <w:tabs>
          <w:tab w:val="left" w:pos="1190"/>
          <w:tab w:val="right" w:leader="dot" w:pos="8289"/>
        </w:tabs>
        <w:rPr>
          <w:rFonts w:asciiTheme="minorHAnsi" w:eastAsiaTheme="minorEastAsia" w:hAnsiTheme="minorHAnsi" w:cstheme="minorBidi"/>
          <w:noProof/>
          <w:sz w:val="24"/>
          <w:szCs w:val="24"/>
          <w:lang w:eastAsia="ja-JP"/>
        </w:rPr>
      </w:pPr>
      <w:r>
        <w:rPr>
          <w:noProof/>
        </w:rPr>
        <w:t>10.4.2</w:t>
      </w:r>
      <w:r>
        <w:rPr>
          <w:rFonts w:asciiTheme="minorHAnsi" w:eastAsiaTheme="minorEastAsia" w:hAnsiTheme="minorHAnsi" w:cstheme="minorBidi"/>
          <w:noProof/>
          <w:sz w:val="24"/>
          <w:szCs w:val="24"/>
          <w:lang w:eastAsia="ja-JP"/>
        </w:rPr>
        <w:tab/>
      </w:r>
      <w:r>
        <w:rPr>
          <w:noProof/>
        </w:rPr>
        <w:t>Stative negative</w:t>
      </w:r>
      <w:r>
        <w:rPr>
          <w:noProof/>
        </w:rPr>
        <w:tab/>
      </w:r>
      <w:r>
        <w:rPr>
          <w:noProof/>
        </w:rPr>
        <w:fldChar w:fldCharType="begin"/>
      </w:r>
      <w:r>
        <w:rPr>
          <w:noProof/>
        </w:rPr>
        <w:instrText xml:space="preserve"> PAGEREF _Toc348357908 \h </w:instrText>
      </w:r>
      <w:r>
        <w:rPr>
          <w:noProof/>
        </w:rPr>
      </w:r>
      <w:r>
        <w:rPr>
          <w:noProof/>
        </w:rPr>
        <w:fldChar w:fldCharType="separate"/>
      </w:r>
      <w:r w:rsidR="00433A33">
        <w:rPr>
          <w:noProof/>
        </w:rPr>
        <w:t>171</w:t>
      </w:r>
      <w:r>
        <w:rPr>
          <w:noProof/>
        </w:rPr>
        <w:fldChar w:fldCharType="end"/>
      </w:r>
    </w:p>
    <w:p w14:paraId="4A227625" w14:textId="77777777" w:rsidR="002D5CBC" w:rsidRDefault="002D5CBC">
      <w:pPr>
        <w:pStyle w:val="TOC4"/>
        <w:tabs>
          <w:tab w:val="left" w:pos="1555"/>
          <w:tab w:val="right" w:leader="dot" w:pos="8289"/>
        </w:tabs>
        <w:rPr>
          <w:rFonts w:asciiTheme="minorHAnsi" w:eastAsiaTheme="minorEastAsia" w:hAnsiTheme="minorHAnsi" w:cstheme="minorBidi"/>
          <w:noProof/>
          <w:sz w:val="24"/>
          <w:szCs w:val="24"/>
          <w:lang w:eastAsia="ja-JP"/>
        </w:rPr>
      </w:pPr>
      <w:r>
        <w:rPr>
          <w:noProof/>
        </w:rPr>
        <w:t>10.4.2.1</w:t>
      </w:r>
      <w:r>
        <w:rPr>
          <w:rFonts w:asciiTheme="minorHAnsi" w:eastAsiaTheme="minorEastAsia" w:hAnsiTheme="minorHAnsi" w:cstheme="minorBidi"/>
          <w:noProof/>
          <w:sz w:val="24"/>
          <w:szCs w:val="24"/>
          <w:lang w:eastAsia="ja-JP"/>
        </w:rPr>
        <w:tab/>
      </w:r>
      <w:r>
        <w:rPr>
          <w:noProof/>
        </w:rPr>
        <w:t>Basic stative negative (</w:t>
      </w:r>
      <w:r w:rsidRPr="0083346F">
        <w:rPr>
          <w:rFonts w:ascii="Doulos SIL" w:hAnsi="Doulos SIL"/>
          <w:i/>
          <w:noProof/>
          <w:color w:val="0000FF"/>
        </w:rPr>
        <w:t>-nà-</w:t>
      </w:r>
      <w:r>
        <w:rPr>
          <w:noProof/>
        </w:rPr>
        <w:t>)</w:t>
      </w:r>
      <w:r>
        <w:rPr>
          <w:noProof/>
        </w:rPr>
        <w:tab/>
      </w:r>
      <w:r>
        <w:rPr>
          <w:noProof/>
        </w:rPr>
        <w:fldChar w:fldCharType="begin"/>
      </w:r>
      <w:r>
        <w:rPr>
          <w:noProof/>
        </w:rPr>
        <w:instrText xml:space="preserve"> PAGEREF _Toc348357909 \h </w:instrText>
      </w:r>
      <w:r>
        <w:rPr>
          <w:noProof/>
        </w:rPr>
      </w:r>
      <w:r>
        <w:rPr>
          <w:noProof/>
        </w:rPr>
        <w:fldChar w:fldCharType="separate"/>
      </w:r>
      <w:r w:rsidR="00433A33">
        <w:rPr>
          <w:noProof/>
        </w:rPr>
        <w:t>171</w:t>
      </w:r>
      <w:r>
        <w:rPr>
          <w:noProof/>
        </w:rPr>
        <w:fldChar w:fldCharType="end"/>
      </w:r>
    </w:p>
    <w:p w14:paraId="271B3A71" w14:textId="77777777" w:rsidR="002D5CBC" w:rsidRDefault="002D5CBC">
      <w:pPr>
        <w:pStyle w:val="TOC4"/>
        <w:tabs>
          <w:tab w:val="left" w:pos="1555"/>
          <w:tab w:val="right" w:leader="dot" w:pos="8289"/>
        </w:tabs>
        <w:rPr>
          <w:rFonts w:asciiTheme="minorHAnsi" w:eastAsiaTheme="minorEastAsia" w:hAnsiTheme="minorHAnsi" w:cstheme="minorBidi"/>
          <w:noProof/>
          <w:sz w:val="24"/>
          <w:szCs w:val="24"/>
          <w:lang w:eastAsia="ja-JP"/>
        </w:rPr>
      </w:pPr>
      <w:r>
        <w:rPr>
          <w:noProof/>
        </w:rPr>
        <w:t>10.4.2.2</w:t>
      </w:r>
      <w:r>
        <w:rPr>
          <w:rFonts w:asciiTheme="minorHAnsi" w:eastAsiaTheme="minorEastAsia" w:hAnsiTheme="minorHAnsi" w:cstheme="minorBidi"/>
          <w:noProof/>
          <w:sz w:val="24"/>
          <w:szCs w:val="24"/>
          <w:lang w:eastAsia="ja-JP"/>
        </w:rPr>
        <w:tab/>
      </w:r>
      <w:r>
        <w:rPr>
          <w:noProof/>
        </w:rPr>
        <w:t>Passive stative negative</w:t>
      </w:r>
      <w:r>
        <w:rPr>
          <w:noProof/>
        </w:rPr>
        <w:tab/>
      </w:r>
      <w:r>
        <w:rPr>
          <w:noProof/>
        </w:rPr>
        <w:fldChar w:fldCharType="begin"/>
      </w:r>
      <w:r>
        <w:rPr>
          <w:noProof/>
        </w:rPr>
        <w:instrText xml:space="preserve"> PAGEREF _Toc348357910 \h </w:instrText>
      </w:r>
      <w:r>
        <w:rPr>
          <w:noProof/>
        </w:rPr>
      </w:r>
      <w:r>
        <w:rPr>
          <w:noProof/>
        </w:rPr>
        <w:fldChar w:fldCharType="separate"/>
      </w:r>
      <w:r w:rsidR="00433A33">
        <w:rPr>
          <w:noProof/>
        </w:rPr>
        <w:t>172</w:t>
      </w:r>
      <w:r>
        <w:rPr>
          <w:noProof/>
        </w:rPr>
        <w:fldChar w:fldCharType="end"/>
      </w:r>
    </w:p>
    <w:p w14:paraId="5A9DC216" w14:textId="77777777" w:rsidR="002D5CBC" w:rsidRDefault="002D5CBC">
      <w:pPr>
        <w:pStyle w:val="TOC2"/>
        <w:tabs>
          <w:tab w:val="left" w:pos="825"/>
          <w:tab w:val="right" w:leader="dot" w:pos="8289"/>
        </w:tabs>
        <w:rPr>
          <w:rFonts w:asciiTheme="minorHAnsi" w:eastAsiaTheme="minorEastAsia" w:hAnsiTheme="minorHAnsi" w:cstheme="minorBidi"/>
          <w:noProof/>
          <w:sz w:val="24"/>
          <w:szCs w:val="24"/>
          <w:lang w:eastAsia="ja-JP"/>
        </w:rPr>
      </w:pPr>
      <w:r>
        <w:rPr>
          <w:noProof/>
        </w:rPr>
        <w:t>10.5</w:t>
      </w:r>
      <w:r>
        <w:rPr>
          <w:rFonts w:asciiTheme="minorHAnsi" w:eastAsiaTheme="minorEastAsia" w:hAnsiTheme="minorHAnsi" w:cstheme="minorBidi"/>
          <w:noProof/>
          <w:sz w:val="24"/>
          <w:szCs w:val="24"/>
          <w:lang w:eastAsia="ja-JP"/>
        </w:rPr>
        <w:tab/>
      </w:r>
      <w:r>
        <w:rPr>
          <w:noProof/>
        </w:rPr>
        <w:t>Capacitative (‘can, be able’)</w:t>
      </w:r>
      <w:r>
        <w:rPr>
          <w:noProof/>
        </w:rPr>
        <w:tab/>
      </w:r>
      <w:r>
        <w:rPr>
          <w:noProof/>
        </w:rPr>
        <w:fldChar w:fldCharType="begin"/>
      </w:r>
      <w:r>
        <w:rPr>
          <w:noProof/>
        </w:rPr>
        <w:instrText xml:space="preserve"> PAGEREF _Toc348357911 \h </w:instrText>
      </w:r>
      <w:r>
        <w:rPr>
          <w:noProof/>
        </w:rPr>
      </w:r>
      <w:r>
        <w:rPr>
          <w:noProof/>
        </w:rPr>
        <w:fldChar w:fldCharType="separate"/>
      </w:r>
      <w:r w:rsidR="00433A33">
        <w:rPr>
          <w:noProof/>
        </w:rPr>
        <w:t>172</w:t>
      </w:r>
      <w:r>
        <w:rPr>
          <w:noProof/>
        </w:rPr>
        <w:fldChar w:fldCharType="end"/>
      </w:r>
    </w:p>
    <w:p w14:paraId="712BB94E" w14:textId="77777777" w:rsidR="002D5CBC" w:rsidRDefault="002D5CBC">
      <w:pPr>
        <w:pStyle w:val="TOC3"/>
        <w:tabs>
          <w:tab w:val="left" w:pos="1190"/>
          <w:tab w:val="right" w:leader="dot" w:pos="8289"/>
        </w:tabs>
        <w:rPr>
          <w:rFonts w:asciiTheme="minorHAnsi" w:eastAsiaTheme="minorEastAsia" w:hAnsiTheme="minorHAnsi" w:cstheme="minorBidi"/>
          <w:noProof/>
          <w:sz w:val="24"/>
          <w:szCs w:val="24"/>
          <w:lang w:eastAsia="ja-JP"/>
        </w:rPr>
      </w:pPr>
      <w:r>
        <w:rPr>
          <w:noProof/>
        </w:rPr>
        <w:t>10.5.1</w:t>
      </w:r>
      <w:r>
        <w:rPr>
          <w:rFonts w:asciiTheme="minorHAnsi" w:eastAsiaTheme="minorEastAsia" w:hAnsiTheme="minorHAnsi" w:cstheme="minorBidi"/>
          <w:noProof/>
          <w:sz w:val="24"/>
          <w:szCs w:val="24"/>
          <w:lang w:eastAsia="ja-JP"/>
        </w:rPr>
        <w:tab/>
      </w:r>
      <w:r>
        <w:rPr>
          <w:noProof/>
        </w:rPr>
        <w:t>Derivational suffix (-</w:t>
      </w:r>
      <w:r w:rsidRPr="0083346F">
        <w:rPr>
          <w:rFonts w:ascii="Doulos SIL" w:hAnsi="Doulos SIL"/>
          <w:i/>
          <w:noProof/>
          <w:color w:val="0000FF"/>
        </w:rPr>
        <w:t>má-</w:t>
      </w:r>
      <w:r>
        <w:rPr>
          <w:noProof/>
        </w:rPr>
        <w:t>)</w:t>
      </w:r>
      <w:r>
        <w:rPr>
          <w:noProof/>
        </w:rPr>
        <w:tab/>
      </w:r>
      <w:r>
        <w:rPr>
          <w:noProof/>
        </w:rPr>
        <w:fldChar w:fldCharType="begin"/>
      </w:r>
      <w:r>
        <w:rPr>
          <w:noProof/>
        </w:rPr>
        <w:instrText xml:space="preserve"> PAGEREF _Toc348357912 \h </w:instrText>
      </w:r>
      <w:r>
        <w:rPr>
          <w:noProof/>
        </w:rPr>
      </w:r>
      <w:r>
        <w:rPr>
          <w:noProof/>
        </w:rPr>
        <w:fldChar w:fldCharType="separate"/>
      </w:r>
      <w:r w:rsidR="00433A33">
        <w:rPr>
          <w:noProof/>
        </w:rPr>
        <w:t>172</w:t>
      </w:r>
      <w:r>
        <w:rPr>
          <w:noProof/>
        </w:rPr>
        <w:fldChar w:fldCharType="end"/>
      </w:r>
    </w:p>
    <w:p w14:paraId="3570D415" w14:textId="77777777" w:rsidR="002D5CBC" w:rsidRDefault="002D5CBC">
      <w:pPr>
        <w:pStyle w:val="TOC3"/>
        <w:tabs>
          <w:tab w:val="left" w:pos="1190"/>
          <w:tab w:val="right" w:leader="dot" w:pos="8289"/>
        </w:tabs>
        <w:rPr>
          <w:rFonts w:asciiTheme="minorHAnsi" w:eastAsiaTheme="minorEastAsia" w:hAnsiTheme="minorHAnsi" w:cstheme="minorBidi"/>
          <w:noProof/>
          <w:sz w:val="24"/>
          <w:szCs w:val="24"/>
          <w:lang w:eastAsia="ja-JP"/>
        </w:rPr>
      </w:pPr>
      <w:r>
        <w:rPr>
          <w:noProof/>
        </w:rPr>
        <w:t>10.5.2</w:t>
      </w:r>
      <w:r>
        <w:rPr>
          <w:rFonts w:asciiTheme="minorHAnsi" w:eastAsiaTheme="minorEastAsia" w:hAnsiTheme="minorHAnsi" w:cstheme="minorBidi"/>
          <w:noProof/>
          <w:sz w:val="24"/>
          <w:szCs w:val="24"/>
          <w:lang w:eastAsia="ja-JP"/>
        </w:rPr>
        <w:tab/>
      </w:r>
      <w:r>
        <w:rPr>
          <w:noProof/>
        </w:rPr>
        <w:t xml:space="preserve">Verb </w:t>
      </w:r>
      <w:r w:rsidRPr="0083346F">
        <w:rPr>
          <w:rFonts w:ascii="Doulos SIL" w:hAnsi="Doulos SIL"/>
          <w:i/>
          <w:noProof/>
          <w:color w:val="0000FF"/>
        </w:rPr>
        <w:t>ímá-</w:t>
      </w:r>
      <w:r>
        <w:rPr>
          <w:noProof/>
        </w:rPr>
        <w:t xml:space="preserve"> ‘be capable’</w:t>
      </w:r>
      <w:r>
        <w:rPr>
          <w:noProof/>
        </w:rPr>
        <w:tab/>
      </w:r>
      <w:r>
        <w:rPr>
          <w:noProof/>
        </w:rPr>
        <w:fldChar w:fldCharType="begin"/>
      </w:r>
      <w:r>
        <w:rPr>
          <w:noProof/>
        </w:rPr>
        <w:instrText xml:space="preserve"> PAGEREF _Toc348357913 \h </w:instrText>
      </w:r>
      <w:r>
        <w:rPr>
          <w:noProof/>
        </w:rPr>
      </w:r>
      <w:r>
        <w:rPr>
          <w:noProof/>
        </w:rPr>
        <w:fldChar w:fldCharType="separate"/>
      </w:r>
      <w:r w:rsidR="00433A33">
        <w:rPr>
          <w:noProof/>
        </w:rPr>
        <w:t>173</w:t>
      </w:r>
      <w:r>
        <w:rPr>
          <w:noProof/>
        </w:rPr>
        <w:fldChar w:fldCharType="end"/>
      </w:r>
    </w:p>
    <w:p w14:paraId="4484EF16" w14:textId="77777777" w:rsidR="002D5CBC" w:rsidRDefault="002D5CBC">
      <w:pPr>
        <w:pStyle w:val="TOC2"/>
        <w:tabs>
          <w:tab w:val="left" w:pos="825"/>
          <w:tab w:val="right" w:leader="dot" w:pos="8289"/>
        </w:tabs>
        <w:rPr>
          <w:rFonts w:asciiTheme="minorHAnsi" w:eastAsiaTheme="minorEastAsia" w:hAnsiTheme="minorHAnsi" w:cstheme="minorBidi"/>
          <w:noProof/>
          <w:sz w:val="24"/>
          <w:szCs w:val="24"/>
          <w:lang w:eastAsia="ja-JP"/>
        </w:rPr>
      </w:pPr>
      <w:r>
        <w:rPr>
          <w:noProof/>
        </w:rPr>
        <w:t>10.6</w:t>
      </w:r>
      <w:r>
        <w:rPr>
          <w:rFonts w:asciiTheme="minorHAnsi" w:eastAsiaTheme="minorEastAsia" w:hAnsiTheme="minorHAnsi" w:cstheme="minorBidi"/>
          <w:noProof/>
          <w:sz w:val="24"/>
          <w:szCs w:val="24"/>
          <w:lang w:eastAsia="ja-JP"/>
        </w:rPr>
        <w:tab/>
      </w:r>
      <w:r>
        <w:rPr>
          <w:noProof/>
        </w:rPr>
        <w:t>Nonpast versus past time</w:t>
      </w:r>
      <w:r>
        <w:rPr>
          <w:noProof/>
        </w:rPr>
        <w:tab/>
      </w:r>
      <w:r>
        <w:rPr>
          <w:noProof/>
        </w:rPr>
        <w:fldChar w:fldCharType="begin"/>
      </w:r>
      <w:r>
        <w:rPr>
          <w:noProof/>
        </w:rPr>
        <w:instrText xml:space="preserve"> PAGEREF _Toc348357914 \h </w:instrText>
      </w:r>
      <w:r>
        <w:rPr>
          <w:noProof/>
        </w:rPr>
      </w:r>
      <w:r>
        <w:rPr>
          <w:noProof/>
        </w:rPr>
        <w:fldChar w:fldCharType="separate"/>
      </w:r>
      <w:r w:rsidR="00433A33">
        <w:rPr>
          <w:noProof/>
        </w:rPr>
        <w:t>173</w:t>
      </w:r>
      <w:r>
        <w:rPr>
          <w:noProof/>
        </w:rPr>
        <w:fldChar w:fldCharType="end"/>
      </w:r>
    </w:p>
    <w:p w14:paraId="3AD50771" w14:textId="77777777" w:rsidR="002D5CBC" w:rsidRDefault="002D5CBC">
      <w:pPr>
        <w:pStyle w:val="TOC3"/>
        <w:tabs>
          <w:tab w:val="left" w:pos="1190"/>
          <w:tab w:val="right" w:leader="dot" w:pos="8289"/>
        </w:tabs>
        <w:rPr>
          <w:rFonts w:asciiTheme="minorHAnsi" w:eastAsiaTheme="minorEastAsia" w:hAnsiTheme="minorHAnsi" w:cstheme="minorBidi"/>
          <w:noProof/>
          <w:sz w:val="24"/>
          <w:szCs w:val="24"/>
          <w:lang w:eastAsia="ja-JP"/>
        </w:rPr>
      </w:pPr>
      <w:r>
        <w:rPr>
          <w:noProof/>
        </w:rPr>
        <w:t>10.6.1</w:t>
      </w:r>
      <w:r>
        <w:rPr>
          <w:rFonts w:asciiTheme="minorHAnsi" w:eastAsiaTheme="minorEastAsia" w:hAnsiTheme="minorHAnsi" w:cstheme="minorBidi"/>
          <w:noProof/>
          <w:sz w:val="24"/>
          <w:szCs w:val="24"/>
          <w:lang w:eastAsia="ja-JP"/>
        </w:rPr>
        <w:tab/>
      </w:r>
      <w:r>
        <w:rPr>
          <w:noProof/>
        </w:rPr>
        <w:t xml:space="preserve">Past-time forms (ablaut to </w:t>
      </w:r>
      <w:r w:rsidRPr="0083346F">
        <w:rPr>
          <w:rFonts w:ascii="Doulos SIL" w:hAnsi="Doulos SIL"/>
          <w:i/>
          <w:noProof/>
          <w:color w:val="0000FF"/>
        </w:rPr>
        <w:t>ɛ</w:t>
      </w:r>
      <w:r>
        <w:rPr>
          <w:noProof/>
        </w:rPr>
        <w:t xml:space="preserve"> or suffixation of </w:t>
      </w:r>
      <w:r w:rsidRPr="0083346F">
        <w:rPr>
          <w:rFonts w:ascii="Doulos SIL" w:hAnsi="Doulos SIL"/>
          <w:i/>
          <w:noProof/>
          <w:color w:val="0000FF"/>
        </w:rPr>
        <w:t>-yɛ-</w:t>
      </w:r>
      <w:r>
        <w:rPr>
          <w:noProof/>
        </w:rPr>
        <w:t>)</w:t>
      </w:r>
      <w:r>
        <w:rPr>
          <w:noProof/>
        </w:rPr>
        <w:tab/>
      </w:r>
      <w:r>
        <w:rPr>
          <w:noProof/>
        </w:rPr>
        <w:fldChar w:fldCharType="begin"/>
      </w:r>
      <w:r>
        <w:rPr>
          <w:noProof/>
        </w:rPr>
        <w:instrText xml:space="preserve"> PAGEREF _Toc348357915 \h </w:instrText>
      </w:r>
      <w:r>
        <w:rPr>
          <w:noProof/>
        </w:rPr>
      </w:r>
      <w:r>
        <w:rPr>
          <w:noProof/>
        </w:rPr>
        <w:fldChar w:fldCharType="separate"/>
      </w:r>
      <w:r w:rsidR="00433A33">
        <w:rPr>
          <w:noProof/>
        </w:rPr>
        <w:t>173</w:t>
      </w:r>
      <w:r>
        <w:rPr>
          <w:noProof/>
        </w:rPr>
        <w:fldChar w:fldCharType="end"/>
      </w:r>
    </w:p>
    <w:p w14:paraId="198B5BD6" w14:textId="77777777" w:rsidR="002D5CBC" w:rsidRDefault="002D5CBC">
      <w:pPr>
        <w:pStyle w:val="TOC4"/>
        <w:tabs>
          <w:tab w:val="left" w:pos="1555"/>
          <w:tab w:val="right" w:leader="dot" w:pos="8289"/>
        </w:tabs>
        <w:rPr>
          <w:rFonts w:asciiTheme="minorHAnsi" w:eastAsiaTheme="minorEastAsia" w:hAnsiTheme="minorHAnsi" w:cstheme="minorBidi"/>
          <w:noProof/>
          <w:sz w:val="24"/>
          <w:szCs w:val="24"/>
          <w:lang w:eastAsia="ja-JP"/>
        </w:rPr>
      </w:pPr>
      <w:r>
        <w:rPr>
          <w:noProof/>
        </w:rPr>
        <w:t>10.6.1.1</w:t>
      </w:r>
      <w:r>
        <w:rPr>
          <w:rFonts w:asciiTheme="minorHAnsi" w:eastAsiaTheme="minorEastAsia" w:hAnsiTheme="minorHAnsi" w:cstheme="minorBidi"/>
          <w:noProof/>
          <w:sz w:val="24"/>
          <w:szCs w:val="24"/>
          <w:lang w:eastAsia="ja-JP"/>
        </w:rPr>
        <w:tab/>
      </w:r>
      <w:r>
        <w:rPr>
          <w:noProof/>
        </w:rPr>
        <w:t xml:space="preserve">Past </w:t>
      </w:r>
      <w:r w:rsidRPr="0083346F">
        <w:rPr>
          <w:rFonts w:ascii="Doulos SIL" w:hAnsi="Doulos SIL"/>
          <w:i/>
          <w:noProof/>
          <w:color w:val="0000FF"/>
        </w:rPr>
        <w:t xml:space="preserve">bɛ̀:- </w:t>
      </w:r>
      <w:r>
        <w:rPr>
          <w:noProof/>
        </w:rPr>
        <w:t xml:space="preserve">~ </w:t>
      </w:r>
      <w:r w:rsidRPr="0083346F">
        <w:rPr>
          <w:rFonts w:ascii="Doulos SIL" w:hAnsi="Doulos SIL"/>
          <w:i/>
          <w:noProof/>
          <w:color w:val="0000FF"/>
        </w:rPr>
        <w:t>wɛ̀:-</w:t>
      </w:r>
      <w:r>
        <w:rPr>
          <w:noProof/>
        </w:rPr>
        <w:t xml:space="preserve"> ‘was’</w:t>
      </w:r>
      <w:r>
        <w:rPr>
          <w:noProof/>
        </w:rPr>
        <w:tab/>
      </w:r>
      <w:r>
        <w:rPr>
          <w:noProof/>
        </w:rPr>
        <w:fldChar w:fldCharType="begin"/>
      </w:r>
      <w:r>
        <w:rPr>
          <w:noProof/>
        </w:rPr>
        <w:instrText xml:space="preserve"> PAGEREF _Toc348357916 \h </w:instrText>
      </w:r>
      <w:r>
        <w:rPr>
          <w:noProof/>
        </w:rPr>
      </w:r>
      <w:r>
        <w:rPr>
          <w:noProof/>
        </w:rPr>
        <w:fldChar w:fldCharType="separate"/>
      </w:r>
      <w:r w:rsidR="00433A33">
        <w:rPr>
          <w:noProof/>
        </w:rPr>
        <w:t>174</w:t>
      </w:r>
      <w:r>
        <w:rPr>
          <w:noProof/>
        </w:rPr>
        <w:fldChar w:fldCharType="end"/>
      </w:r>
    </w:p>
    <w:p w14:paraId="124ED5CB" w14:textId="77777777" w:rsidR="002D5CBC" w:rsidRDefault="002D5CBC">
      <w:pPr>
        <w:pStyle w:val="TOC4"/>
        <w:tabs>
          <w:tab w:val="left" w:pos="1555"/>
          <w:tab w:val="right" w:leader="dot" w:pos="8289"/>
        </w:tabs>
        <w:rPr>
          <w:rFonts w:asciiTheme="minorHAnsi" w:eastAsiaTheme="minorEastAsia" w:hAnsiTheme="minorHAnsi" w:cstheme="minorBidi"/>
          <w:noProof/>
          <w:sz w:val="24"/>
          <w:szCs w:val="24"/>
          <w:lang w:eastAsia="ja-JP"/>
        </w:rPr>
      </w:pPr>
      <w:r>
        <w:rPr>
          <w:noProof/>
        </w:rPr>
        <w:t>10.6.1.2</w:t>
      </w:r>
      <w:r>
        <w:rPr>
          <w:rFonts w:asciiTheme="minorHAnsi" w:eastAsiaTheme="minorEastAsia" w:hAnsiTheme="minorHAnsi" w:cstheme="minorBidi"/>
          <w:noProof/>
          <w:sz w:val="24"/>
          <w:szCs w:val="24"/>
          <w:lang w:eastAsia="ja-JP"/>
        </w:rPr>
        <w:tab/>
      </w:r>
      <w:r>
        <w:rPr>
          <w:noProof/>
        </w:rPr>
        <w:t xml:space="preserve">Past </w:t>
      </w:r>
      <w:r w:rsidRPr="0083346F">
        <w:rPr>
          <w:rFonts w:ascii="Doulos SIL" w:hAnsi="Doulos SIL"/>
          <w:i/>
          <w:noProof/>
          <w:color w:val="0000FF"/>
        </w:rPr>
        <w:t>ɔ́rɛ̀-</w:t>
      </w:r>
      <w:r>
        <w:rPr>
          <w:noProof/>
        </w:rPr>
        <w:t xml:space="preserve"> ‘was not’</w:t>
      </w:r>
      <w:r>
        <w:rPr>
          <w:noProof/>
        </w:rPr>
        <w:tab/>
      </w:r>
      <w:r>
        <w:rPr>
          <w:noProof/>
        </w:rPr>
        <w:fldChar w:fldCharType="begin"/>
      </w:r>
      <w:r>
        <w:rPr>
          <w:noProof/>
        </w:rPr>
        <w:instrText xml:space="preserve"> PAGEREF _Toc348357917 \h </w:instrText>
      </w:r>
      <w:r>
        <w:rPr>
          <w:noProof/>
        </w:rPr>
      </w:r>
      <w:r>
        <w:rPr>
          <w:noProof/>
        </w:rPr>
        <w:fldChar w:fldCharType="separate"/>
      </w:r>
      <w:r w:rsidR="00433A33">
        <w:rPr>
          <w:noProof/>
        </w:rPr>
        <w:t>175</w:t>
      </w:r>
      <w:r>
        <w:rPr>
          <w:noProof/>
        </w:rPr>
        <w:fldChar w:fldCharType="end"/>
      </w:r>
    </w:p>
    <w:p w14:paraId="756C974C" w14:textId="77777777" w:rsidR="002D5CBC" w:rsidRDefault="002D5CBC">
      <w:pPr>
        <w:pStyle w:val="TOC4"/>
        <w:tabs>
          <w:tab w:val="left" w:pos="1555"/>
          <w:tab w:val="right" w:leader="dot" w:pos="8289"/>
        </w:tabs>
        <w:rPr>
          <w:rFonts w:asciiTheme="minorHAnsi" w:eastAsiaTheme="minorEastAsia" w:hAnsiTheme="minorHAnsi" w:cstheme="minorBidi"/>
          <w:noProof/>
          <w:sz w:val="24"/>
          <w:szCs w:val="24"/>
          <w:lang w:eastAsia="ja-JP"/>
        </w:rPr>
      </w:pPr>
      <w:r>
        <w:rPr>
          <w:noProof/>
        </w:rPr>
        <w:t>10.6.1.3</w:t>
      </w:r>
      <w:r>
        <w:rPr>
          <w:rFonts w:asciiTheme="minorHAnsi" w:eastAsiaTheme="minorEastAsia" w:hAnsiTheme="minorHAnsi" w:cstheme="minorBidi"/>
          <w:noProof/>
          <w:sz w:val="24"/>
          <w:szCs w:val="24"/>
          <w:lang w:eastAsia="ja-JP"/>
        </w:rPr>
        <w:tab/>
      </w:r>
      <w:r>
        <w:rPr>
          <w:noProof/>
        </w:rPr>
        <w:t>Past forms of other statives</w:t>
      </w:r>
      <w:r>
        <w:rPr>
          <w:noProof/>
        </w:rPr>
        <w:tab/>
      </w:r>
      <w:r>
        <w:rPr>
          <w:noProof/>
        </w:rPr>
        <w:fldChar w:fldCharType="begin"/>
      </w:r>
      <w:r>
        <w:rPr>
          <w:noProof/>
        </w:rPr>
        <w:instrText xml:space="preserve"> PAGEREF _Toc348357918 \h </w:instrText>
      </w:r>
      <w:r>
        <w:rPr>
          <w:noProof/>
        </w:rPr>
      </w:r>
      <w:r>
        <w:rPr>
          <w:noProof/>
        </w:rPr>
        <w:fldChar w:fldCharType="separate"/>
      </w:r>
      <w:r w:rsidR="00433A33">
        <w:rPr>
          <w:noProof/>
        </w:rPr>
        <w:t>175</w:t>
      </w:r>
      <w:r>
        <w:rPr>
          <w:noProof/>
        </w:rPr>
        <w:fldChar w:fldCharType="end"/>
      </w:r>
    </w:p>
    <w:p w14:paraId="61F5348B" w14:textId="77777777" w:rsidR="002D5CBC" w:rsidRDefault="002D5CBC">
      <w:pPr>
        <w:pStyle w:val="TOC4"/>
        <w:tabs>
          <w:tab w:val="left" w:pos="1555"/>
          <w:tab w:val="right" w:leader="dot" w:pos="8289"/>
        </w:tabs>
        <w:rPr>
          <w:rFonts w:asciiTheme="minorHAnsi" w:eastAsiaTheme="minorEastAsia" w:hAnsiTheme="minorHAnsi" w:cstheme="minorBidi"/>
          <w:noProof/>
          <w:sz w:val="24"/>
          <w:szCs w:val="24"/>
          <w:lang w:eastAsia="ja-JP"/>
        </w:rPr>
      </w:pPr>
      <w:r>
        <w:rPr>
          <w:noProof/>
        </w:rPr>
        <w:t>10.6.1.4</w:t>
      </w:r>
      <w:r>
        <w:rPr>
          <w:rFonts w:asciiTheme="minorHAnsi" w:eastAsiaTheme="minorEastAsia" w:hAnsiTheme="minorHAnsi" w:cstheme="minorBidi"/>
          <w:noProof/>
          <w:sz w:val="24"/>
          <w:szCs w:val="24"/>
          <w:lang w:eastAsia="ja-JP"/>
        </w:rPr>
        <w:tab/>
      </w:r>
      <w:r>
        <w:rPr>
          <w:noProof/>
        </w:rPr>
        <w:t>Past imperfective and past progressive</w:t>
      </w:r>
      <w:r>
        <w:rPr>
          <w:noProof/>
        </w:rPr>
        <w:tab/>
      </w:r>
      <w:r>
        <w:rPr>
          <w:noProof/>
        </w:rPr>
        <w:fldChar w:fldCharType="begin"/>
      </w:r>
      <w:r>
        <w:rPr>
          <w:noProof/>
        </w:rPr>
        <w:instrText xml:space="preserve"> PAGEREF _Toc348357919 \h </w:instrText>
      </w:r>
      <w:r>
        <w:rPr>
          <w:noProof/>
        </w:rPr>
      </w:r>
      <w:r>
        <w:rPr>
          <w:noProof/>
        </w:rPr>
        <w:fldChar w:fldCharType="separate"/>
      </w:r>
      <w:r w:rsidR="00433A33">
        <w:rPr>
          <w:noProof/>
        </w:rPr>
        <w:t>178</w:t>
      </w:r>
      <w:r>
        <w:rPr>
          <w:noProof/>
        </w:rPr>
        <w:fldChar w:fldCharType="end"/>
      </w:r>
    </w:p>
    <w:p w14:paraId="16EDB51B" w14:textId="77777777" w:rsidR="002D5CBC" w:rsidRDefault="002D5CBC">
      <w:pPr>
        <w:pStyle w:val="TOC4"/>
        <w:tabs>
          <w:tab w:val="left" w:pos="1555"/>
          <w:tab w:val="right" w:leader="dot" w:pos="8289"/>
        </w:tabs>
        <w:rPr>
          <w:rFonts w:asciiTheme="minorHAnsi" w:eastAsiaTheme="minorEastAsia" w:hAnsiTheme="minorHAnsi" w:cstheme="minorBidi"/>
          <w:noProof/>
          <w:sz w:val="24"/>
          <w:szCs w:val="24"/>
          <w:lang w:eastAsia="ja-JP"/>
        </w:rPr>
      </w:pPr>
      <w:r>
        <w:rPr>
          <w:noProof/>
        </w:rPr>
        <w:t>10.6.1.5</w:t>
      </w:r>
      <w:r>
        <w:rPr>
          <w:rFonts w:asciiTheme="minorHAnsi" w:eastAsiaTheme="minorEastAsia" w:hAnsiTheme="minorHAnsi" w:cstheme="minorBidi"/>
          <w:noProof/>
          <w:sz w:val="24"/>
          <w:szCs w:val="24"/>
          <w:lang w:eastAsia="ja-JP"/>
        </w:rPr>
        <w:tab/>
      </w:r>
      <w:r>
        <w:rPr>
          <w:noProof/>
        </w:rPr>
        <w:t>Past experiential perfect (</w:t>
      </w:r>
      <w:r w:rsidRPr="0083346F">
        <w:rPr>
          <w:rFonts w:ascii="Doulos SIL" w:hAnsi="Doulos SIL"/>
          <w:i/>
          <w:noProof/>
          <w:color w:val="0000FF"/>
        </w:rPr>
        <w:t>-tèy-yɛ́-</w:t>
      </w:r>
      <w:r>
        <w:rPr>
          <w:noProof/>
        </w:rPr>
        <w:t>)</w:t>
      </w:r>
      <w:r>
        <w:rPr>
          <w:noProof/>
        </w:rPr>
        <w:tab/>
      </w:r>
      <w:r>
        <w:rPr>
          <w:noProof/>
        </w:rPr>
        <w:fldChar w:fldCharType="begin"/>
      </w:r>
      <w:r>
        <w:rPr>
          <w:noProof/>
        </w:rPr>
        <w:instrText xml:space="preserve"> PAGEREF _Toc348357920 \h </w:instrText>
      </w:r>
      <w:r>
        <w:rPr>
          <w:noProof/>
        </w:rPr>
      </w:r>
      <w:r>
        <w:rPr>
          <w:noProof/>
        </w:rPr>
        <w:fldChar w:fldCharType="separate"/>
      </w:r>
      <w:r w:rsidR="00433A33">
        <w:rPr>
          <w:noProof/>
        </w:rPr>
        <w:t>179</w:t>
      </w:r>
      <w:r>
        <w:rPr>
          <w:noProof/>
        </w:rPr>
        <w:fldChar w:fldCharType="end"/>
      </w:r>
    </w:p>
    <w:p w14:paraId="384982E8" w14:textId="77777777" w:rsidR="002D5CBC" w:rsidRDefault="002D5CBC">
      <w:pPr>
        <w:pStyle w:val="TOC4"/>
        <w:tabs>
          <w:tab w:val="left" w:pos="1555"/>
          <w:tab w:val="right" w:leader="dot" w:pos="8289"/>
        </w:tabs>
        <w:rPr>
          <w:rFonts w:asciiTheme="minorHAnsi" w:eastAsiaTheme="minorEastAsia" w:hAnsiTheme="minorHAnsi" w:cstheme="minorBidi"/>
          <w:noProof/>
          <w:sz w:val="24"/>
          <w:szCs w:val="24"/>
          <w:lang w:eastAsia="ja-JP"/>
        </w:rPr>
      </w:pPr>
      <w:r>
        <w:rPr>
          <w:noProof/>
        </w:rPr>
        <w:t>10.6.1.6</w:t>
      </w:r>
      <w:r>
        <w:rPr>
          <w:rFonts w:asciiTheme="minorHAnsi" w:eastAsiaTheme="minorEastAsia" w:hAnsiTheme="minorHAnsi" w:cstheme="minorBidi"/>
          <w:noProof/>
          <w:sz w:val="24"/>
          <w:szCs w:val="24"/>
          <w:lang w:eastAsia="ja-JP"/>
        </w:rPr>
        <w:tab/>
      </w:r>
      <w:r>
        <w:rPr>
          <w:noProof/>
        </w:rPr>
        <w:t>Past capacitative (</w:t>
      </w:r>
      <w:r w:rsidRPr="0083346F">
        <w:rPr>
          <w:rFonts w:ascii="Doulos SIL" w:hAnsi="Doulos SIL"/>
          <w:i/>
          <w:noProof/>
          <w:color w:val="0000FF"/>
        </w:rPr>
        <w:t>-mɛ̀-</w:t>
      </w:r>
      <w:r>
        <w:rPr>
          <w:noProof/>
        </w:rPr>
        <w:t>)</w:t>
      </w:r>
      <w:r>
        <w:rPr>
          <w:noProof/>
        </w:rPr>
        <w:tab/>
      </w:r>
      <w:r>
        <w:rPr>
          <w:noProof/>
        </w:rPr>
        <w:fldChar w:fldCharType="begin"/>
      </w:r>
      <w:r>
        <w:rPr>
          <w:noProof/>
        </w:rPr>
        <w:instrText xml:space="preserve"> PAGEREF _Toc348357921 \h </w:instrText>
      </w:r>
      <w:r>
        <w:rPr>
          <w:noProof/>
        </w:rPr>
      </w:r>
      <w:r>
        <w:rPr>
          <w:noProof/>
        </w:rPr>
        <w:fldChar w:fldCharType="separate"/>
      </w:r>
      <w:r w:rsidR="00433A33">
        <w:rPr>
          <w:noProof/>
        </w:rPr>
        <w:t>179</w:t>
      </w:r>
      <w:r>
        <w:rPr>
          <w:noProof/>
        </w:rPr>
        <w:fldChar w:fldCharType="end"/>
      </w:r>
    </w:p>
    <w:p w14:paraId="772FDDA9" w14:textId="77777777" w:rsidR="002D5CBC" w:rsidRDefault="002D5CBC">
      <w:pPr>
        <w:pStyle w:val="TOC2"/>
        <w:tabs>
          <w:tab w:val="left" w:pos="825"/>
          <w:tab w:val="right" w:leader="dot" w:pos="8289"/>
        </w:tabs>
        <w:rPr>
          <w:rFonts w:asciiTheme="minorHAnsi" w:eastAsiaTheme="minorEastAsia" w:hAnsiTheme="minorHAnsi" w:cstheme="minorBidi"/>
          <w:noProof/>
          <w:sz w:val="24"/>
          <w:szCs w:val="24"/>
          <w:lang w:eastAsia="ja-JP"/>
        </w:rPr>
      </w:pPr>
      <w:r>
        <w:rPr>
          <w:noProof/>
        </w:rPr>
        <w:t>10.7</w:t>
      </w:r>
      <w:r>
        <w:rPr>
          <w:rFonts w:asciiTheme="minorHAnsi" w:eastAsiaTheme="minorEastAsia" w:hAnsiTheme="minorHAnsi" w:cstheme="minorBidi"/>
          <w:noProof/>
          <w:sz w:val="24"/>
          <w:szCs w:val="24"/>
          <w:lang w:eastAsia="ja-JP"/>
        </w:rPr>
        <w:tab/>
      </w:r>
      <w:r>
        <w:rPr>
          <w:noProof/>
        </w:rPr>
        <w:t>Imperatives and hortatives</w:t>
      </w:r>
      <w:r>
        <w:rPr>
          <w:noProof/>
        </w:rPr>
        <w:tab/>
      </w:r>
      <w:r>
        <w:rPr>
          <w:noProof/>
        </w:rPr>
        <w:fldChar w:fldCharType="begin"/>
      </w:r>
      <w:r>
        <w:rPr>
          <w:noProof/>
        </w:rPr>
        <w:instrText xml:space="preserve"> PAGEREF _Toc348357922 \h </w:instrText>
      </w:r>
      <w:r>
        <w:rPr>
          <w:noProof/>
        </w:rPr>
      </w:r>
      <w:r>
        <w:rPr>
          <w:noProof/>
        </w:rPr>
        <w:fldChar w:fldCharType="separate"/>
      </w:r>
      <w:r w:rsidR="00433A33">
        <w:rPr>
          <w:noProof/>
        </w:rPr>
        <w:t>180</w:t>
      </w:r>
      <w:r>
        <w:rPr>
          <w:noProof/>
        </w:rPr>
        <w:fldChar w:fldCharType="end"/>
      </w:r>
    </w:p>
    <w:p w14:paraId="0257A55E" w14:textId="77777777" w:rsidR="002D5CBC" w:rsidRDefault="002D5CBC">
      <w:pPr>
        <w:pStyle w:val="TOC3"/>
        <w:tabs>
          <w:tab w:val="left" w:pos="1190"/>
          <w:tab w:val="right" w:leader="dot" w:pos="8289"/>
        </w:tabs>
        <w:rPr>
          <w:rFonts w:asciiTheme="minorHAnsi" w:eastAsiaTheme="minorEastAsia" w:hAnsiTheme="minorHAnsi" w:cstheme="minorBidi"/>
          <w:noProof/>
          <w:sz w:val="24"/>
          <w:szCs w:val="24"/>
          <w:lang w:eastAsia="ja-JP"/>
        </w:rPr>
      </w:pPr>
      <w:r>
        <w:rPr>
          <w:noProof/>
        </w:rPr>
        <w:t>10.7.1</w:t>
      </w:r>
      <w:r>
        <w:rPr>
          <w:rFonts w:asciiTheme="minorHAnsi" w:eastAsiaTheme="minorEastAsia" w:hAnsiTheme="minorHAnsi" w:cstheme="minorBidi"/>
          <w:noProof/>
          <w:sz w:val="24"/>
          <w:szCs w:val="24"/>
          <w:lang w:eastAsia="ja-JP"/>
        </w:rPr>
        <w:tab/>
      </w:r>
      <w:r>
        <w:rPr>
          <w:noProof/>
        </w:rPr>
        <w:t>Imperatives and prohibitives</w:t>
      </w:r>
      <w:r>
        <w:rPr>
          <w:noProof/>
        </w:rPr>
        <w:tab/>
      </w:r>
      <w:r>
        <w:rPr>
          <w:noProof/>
        </w:rPr>
        <w:fldChar w:fldCharType="begin"/>
      </w:r>
      <w:r>
        <w:rPr>
          <w:noProof/>
        </w:rPr>
        <w:instrText xml:space="preserve"> PAGEREF _Toc348357923 \h </w:instrText>
      </w:r>
      <w:r>
        <w:rPr>
          <w:noProof/>
        </w:rPr>
      </w:r>
      <w:r>
        <w:rPr>
          <w:noProof/>
        </w:rPr>
        <w:fldChar w:fldCharType="separate"/>
      </w:r>
      <w:r w:rsidR="00433A33">
        <w:rPr>
          <w:noProof/>
        </w:rPr>
        <w:t>180</w:t>
      </w:r>
      <w:r>
        <w:rPr>
          <w:noProof/>
        </w:rPr>
        <w:fldChar w:fldCharType="end"/>
      </w:r>
    </w:p>
    <w:p w14:paraId="776FBC1F" w14:textId="77777777" w:rsidR="002D5CBC" w:rsidRDefault="002D5CBC">
      <w:pPr>
        <w:pStyle w:val="TOC4"/>
        <w:tabs>
          <w:tab w:val="left" w:pos="1555"/>
          <w:tab w:val="right" w:leader="dot" w:pos="8289"/>
        </w:tabs>
        <w:rPr>
          <w:rFonts w:asciiTheme="minorHAnsi" w:eastAsiaTheme="minorEastAsia" w:hAnsiTheme="minorHAnsi" w:cstheme="minorBidi"/>
          <w:noProof/>
          <w:sz w:val="24"/>
          <w:szCs w:val="24"/>
          <w:lang w:eastAsia="ja-JP"/>
        </w:rPr>
      </w:pPr>
      <w:r>
        <w:rPr>
          <w:noProof/>
        </w:rPr>
        <w:t>10.7.1.1</w:t>
      </w:r>
      <w:r>
        <w:rPr>
          <w:rFonts w:asciiTheme="minorHAnsi" w:eastAsiaTheme="minorEastAsia" w:hAnsiTheme="minorHAnsi" w:cstheme="minorBidi"/>
          <w:noProof/>
          <w:sz w:val="24"/>
          <w:szCs w:val="24"/>
          <w:lang w:eastAsia="ja-JP"/>
        </w:rPr>
        <w:tab/>
      </w:r>
      <w:r>
        <w:rPr>
          <w:noProof/>
        </w:rPr>
        <w:t xml:space="preserve">Imperative (unsuffixed singular, plural </w:t>
      </w:r>
      <w:r w:rsidRPr="0083346F">
        <w:rPr>
          <w:rFonts w:ascii="Doulos SIL" w:hAnsi="Doulos SIL"/>
          <w:i/>
          <w:noProof/>
          <w:color w:val="0000FF"/>
        </w:rPr>
        <w:t>-yⁿ</w:t>
      </w:r>
      <w:r>
        <w:rPr>
          <w:noProof/>
        </w:rPr>
        <w:t> )</w:t>
      </w:r>
      <w:r>
        <w:rPr>
          <w:noProof/>
        </w:rPr>
        <w:tab/>
      </w:r>
      <w:r>
        <w:rPr>
          <w:noProof/>
        </w:rPr>
        <w:fldChar w:fldCharType="begin"/>
      </w:r>
      <w:r>
        <w:rPr>
          <w:noProof/>
        </w:rPr>
        <w:instrText xml:space="preserve"> PAGEREF _Toc348357924 \h </w:instrText>
      </w:r>
      <w:r>
        <w:rPr>
          <w:noProof/>
        </w:rPr>
      </w:r>
      <w:r>
        <w:rPr>
          <w:noProof/>
        </w:rPr>
        <w:fldChar w:fldCharType="separate"/>
      </w:r>
      <w:r w:rsidR="00433A33">
        <w:rPr>
          <w:noProof/>
        </w:rPr>
        <w:t>180</w:t>
      </w:r>
      <w:r>
        <w:rPr>
          <w:noProof/>
        </w:rPr>
        <w:fldChar w:fldCharType="end"/>
      </w:r>
    </w:p>
    <w:p w14:paraId="1490DB37" w14:textId="77777777" w:rsidR="002D5CBC" w:rsidRDefault="002D5CBC">
      <w:pPr>
        <w:pStyle w:val="TOC4"/>
        <w:tabs>
          <w:tab w:val="left" w:pos="1555"/>
          <w:tab w:val="right" w:leader="dot" w:pos="8289"/>
        </w:tabs>
        <w:rPr>
          <w:rFonts w:asciiTheme="minorHAnsi" w:eastAsiaTheme="minorEastAsia" w:hAnsiTheme="minorHAnsi" w:cstheme="minorBidi"/>
          <w:noProof/>
          <w:sz w:val="24"/>
          <w:szCs w:val="24"/>
          <w:lang w:eastAsia="ja-JP"/>
        </w:rPr>
      </w:pPr>
      <w:r>
        <w:rPr>
          <w:noProof/>
        </w:rPr>
        <w:t>10.7.1.2</w:t>
      </w:r>
      <w:r>
        <w:rPr>
          <w:rFonts w:asciiTheme="minorHAnsi" w:eastAsiaTheme="minorEastAsia" w:hAnsiTheme="minorHAnsi" w:cstheme="minorBidi"/>
          <w:noProof/>
          <w:sz w:val="24"/>
          <w:szCs w:val="24"/>
          <w:lang w:eastAsia="ja-JP"/>
        </w:rPr>
        <w:tab/>
      </w:r>
      <w:r>
        <w:rPr>
          <w:noProof/>
        </w:rPr>
        <w:t>Prohibitive (</w:t>
      </w:r>
      <w:r w:rsidRPr="0083346F">
        <w:rPr>
          <w:rFonts w:ascii="Doulos SIL" w:hAnsi="Doulos SIL"/>
          <w:i/>
          <w:noProof/>
          <w:color w:val="0000FF"/>
        </w:rPr>
        <w:t>-lâ</w:t>
      </w:r>
      <w:r>
        <w:rPr>
          <w:noProof/>
        </w:rPr>
        <w:t xml:space="preserve"> ~ </w:t>
      </w:r>
      <w:r w:rsidRPr="0083346F">
        <w:rPr>
          <w:rFonts w:ascii="Doulos SIL" w:hAnsi="Doulos SIL"/>
          <w:i/>
          <w:noProof/>
          <w:color w:val="0000FF"/>
        </w:rPr>
        <w:t>-là</w:t>
      </w:r>
      <w:r>
        <w:rPr>
          <w:noProof/>
        </w:rPr>
        <w:t xml:space="preserve">, plural </w:t>
      </w:r>
      <w:r w:rsidRPr="0083346F">
        <w:rPr>
          <w:rFonts w:ascii="Doulos SIL" w:hAnsi="Doulos SIL"/>
          <w:i/>
          <w:noProof/>
          <w:color w:val="0000FF"/>
        </w:rPr>
        <w:t>-lâ-y</w:t>
      </w:r>
      <w:r>
        <w:rPr>
          <w:noProof/>
        </w:rPr>
        <w:t>)</w:t>
      </w:r>
      <w:r>
        <w:rPr>
          <w:noProof/>
        </w:rPr>
        <w:tab/>
      </w:r>
      <w:r>
        <w:rPr>
          <w:noProof/>
        </w:rPr>
        <w:fldChar w:fldCharType="begin"/>
      </w:r>
      <w:r>
        <w:rPr>
          <w:noProof/>
        </w:rPr>
        <w:instrText xml:space="preserve"> PAGEREF _Toc348357925 \h </w:instrText>
      </w:r>
      <w:r>
        <w:rPr>
          <w:noProof/>
        </w:rPr>
      </w:r>
      <w:r>
        <w:rPr>
          <w:noProof/>
        </w:rPr>
        <w:fldChar w:fldCharType="separate"/>
      </w:r>
      <w:r w:rsidR="00433A33">
        <w:rPr>
          <w:noProof/>
        </w:rPr>
        <w:t>183</w:t>
      </w:r>
      <w:r>
        <w:rPr>
          <w:noProof/>
        </w:rPr>
        <w:fldChar w:fldCharType="end"/>
      </w:r>
    </w:p>
    <w:p w14:paraId="14369165" w14:textId="77777777" w:rsidR="002D5CBC" w:rsidRDefault="002D5CBC">
      <w:pPr>
        <w:pStyle w:val="TOC3"/>
        <w:tabs>
          <w:tab w:val="left" w:pos="1190"/>
          <w:tab w:val="right" w:leader="dot" w:pos="8289"/>
        </w:tabs>
        <w:rPr>
          <w:rFonts w:asciiTheme="minorHAnsi" w:eastAsiaTheme="minorEastAsia" w:hAnsiTheme="minorHAnsi" w:cstheme="minorBidi"/>
          <w:noProof/>
          <w:sz w:val="24"/>
          <w:szCs w:val="24"/>
          <w:lang w:eastAsia="ja-JP"/>
        </w:rPr>
      </w:pPr>
      <w:r>
        <w:rPr>
          <w:noProof/>
        </w:rPr>
        <w:t>10.7.2</w:t>
      </w:r>
      <w:r>
        <w:rPr>
          <w:rFonts w:asciiTheme="minorHAnsi" w:eastAsiaTheme="minorEastAsia" w:hAnsiTheme="minorHAnsi" w:cstheme="minorBidi"/>
          <w:noProof/>
          <w:sz w:val="24"/>
          <w:szCs w:val="24"/>
          <w:lang w:eastAsia="ja-JP"/>
        </w:rPr>
        <w:tab/>
      </w:r>
      <w:r>
        <w:rPr>
          <w:noProof/>
        </w:rPr>
        <w:t>Hortatives</w:t>
      </w:r>
      <w:r>
        <w:rPr>
          <w:noProof/>
        </w:rPr>
        <w:tab/>
      </w:r>
      <w:r>
        <w:rPr>
          <w:noProof/>
        </w:rPr>
        <w:fldChar w:fldCharType="begin"/>
      </w:r>
      <w:r>
        <w:rPr>
          <w:noProof/>
        </w:rPr>
        <w:instrText xml:space="preserve"> PAGEREF _Toc348357926 \h </w:instrText>
      </w:r>
      <w:r>
        <w:rPr>
          <w:noProof/>
        </w:rPr>
      </w:r>
      <w:r>
        <w:rPr>
          <w:noProof/>
        </w:rPr>
        <w:fldChar w:fldCharType="separate"/>
      </w:r>
      <w:r w:rsidR="00433A33">
        <w:rPr>
          <w:noProof/>
        </w:rPr>
        <w:t>186</w:t>
      </w:r>
      <w:r>
        <w:rPr>
          <w:noProof/>
        </w:rPr>
        <w:fldChar w:fldCharType="end"/>
      </w:r>
    </w:p>
    <w:p w14:paraId="0C747CF4" w14:textId="77777777" w:rsidR="002D5CBC" w:rsidRDefault="002D5CBC">
      <w:pPr>
        <w:pStyle w:val="TOC4"/>
        <w:tabs>
          <w:tab w:val="left" w:pos="1555"/>
          <w:tab w:val="right" w:leader="dot" w:pos="8289"/>
        </w:tabs>
        <w:rPr>
          <w:rFonts w:asciiTheme="minorHAnsi" w:eastAsiaTheme="minorEastAsia" w:hAnsiTheme="minorHAnsi" w:cstheme="minorBidi"/>
          <w:noProof/>
          <w:sz w:val="24"/>
          <w:szCs w:val="24"/>
          <w:lang w:eastAsia="ja-JP"/>
        </w:rPr>
      </w:pPr>
      <w:r>
        <w:rPr>
          <w:noProof/>
        </w:rPr>
        <w:t>10.7.2.1</w:t>
      </w:r>
      <w:r>
        <w:rPr>
          <w:rFonts w:asciiTheme="minorHAnsi" w:eastAsiaTheme="minorEastAsia" w:hAnsiTheme="minorHAnsi" w:cstheme="minorBidi"/>
          <w:noProof/>
          <w:sz w:val="24"/>
          <w:szCs w:val="24"/>
          <w:lang w:eastAsia="ja-JP"/>
        </w:rPr>
        <w:tab/>
      </w:r>
      <w:r>
        <w:rPr>
          <w:noProof/>
        </w:rPr>
        <w:t>Hortative (</w:t>
      </w:r>
      <w:r w:rsidRPr="0083346F">
        <w:rPr>
          <w:rFonts w:ascii="Doulos SIL" w:hAnsi="Doulos SIL"/>
          <w:i/>
          <w:noProof/>
          <w:color w:val="0000FF"/>
        </w:rPr>
        <w:t>-yⁿ</w:t>
      </w:r>
      <w:r>
        <w:rPr>
          <w:noProof/>
        </w:rPr>
        <w:t xml:space="preserve">, plural </w:t>
      </w:r>
      <w:r w:rsidRPr="0083346F">
        <w:rPr>
          <w:rFonts w:ascii="Doulos SIL" w:hAnsi="Doulos SIL"/>
          <w:i/>
          <w:noProof/>
          <w:color w:val="0000FF"/>
        </w:rPr>
        <w:t>-yàyⁿ</w:t>
      </w:r>
      <w:r>
        <w:rPr>
          <w:noProof/>
        </w:rPr>
        <w:t>)</w:t>
      </w:r>
      <w:r>
        <w:rPr>
          <w:noProof/>
        </w:rPr>
        <w:tab/>
      </w:r>
      <w:r>
        <w:rPr>
          <w:noProof/>
        </w:rPr>
        <w:fldChar w:fldCharType="begin"/>
      </w:r>
      <w:r>
        <w:rPr>
          <w:noProof/>
        </w:rPr>
        <w:instrText xml:space="preserve"> PAGEREF _Toc348357927 \h </w:instrText>
      </w:r>
      <w:r>
        <w:rPr>
          <w:noProof/>
        </w:rPr>
      </w:r>
      <w:r>
        <w:rPr>
          <w:noProof/>
        </w:rPr>
        <w:fldChar w:fldCharType="separate"/>
      </w:r>
      <w:r w:rsidR="00433A33">
        <w:rPr>
          <w:noProof/>
        </w:rPr>
        <w:t>186</w:t>
      </w:r>
      <w:r>
        <w:rPr>
          <w:noProof/>
        </w:rPr>
        <w:fldChar w:fldCharType="end"/>
      </w:r>
    </w:p>
    <w:p w14:paraId="6BEA4506" w14:textId="77777777" w:rsidR="002D5CBC" w:rsidRDefault="002D5CBC">
      <w:pPr>
        <w:pStyle w:val="TOC4"/>
        <w:tabs>
          <w:tab w:val="left" w:pos="1555"/>
          <w:tab w:val="right" w:leader="dot" w:pos="8289"/>
        </w:tabs>
        <w:rPr>
          <w:rFonts w:asciiTheme="minorHAnsi" w:eastAsiaTheme="minorEastAsia" w:hAnsiTheme="minorHAnsi" w:cstheme="minorBidi"/>
          <w:noProof/>
          <w:sz w:val="24"/>
          <w:szCs w:val="24"/>
          <w:lang w:eastAsia="ja-JP"/>
        </w:rPr>
      </w:pPr>
      <w:r>
        <w:rPr>
          <w:noProof/>
        </w:rPr>
        <w:t>10.7.2.2</w:t>
      </w:r>
      <w:r>
        <w:rPr>
          <w:rFonts w:asciiTheme="minorHAnsi" w:eastAsiaTheme="minorEastAsia" w:hAnsiTheme="minorHAnsi" w:cstheme="minorBidi"/>
          <w:noProof/>
          <w:sz w:val="24"/>
          <w:szCs w:val="24"/>
          <w:lang w:eastAsia="ja-JP"/>
        </w:rPr>
        <w:tab/>
      </w:r>
      <w:r>
        <w:rPr>
          <w:noProof/>
        </w:rPr>
        <w:t>Hortative negative (</w:t>
      </w:r>
      <w:r w:rsidRPr="0083346F">
        <w:rPr>
          <w:rFonts w:ascii="Doulos SIL" w:hAnsi="Doulos SIL"/>
          <w:i/>
          <w:noProof/>
          <w:color w:val="0000FF"/>
        </w:rPr>
        <w:t>-lâyⁿ</w:t>
      </w:r>
      <w:r>
        <w:rPr>
          <w:noProof/>
        </w:rPr>
        <w:t xml:space="preserve">, plural </w:t>
      </w:r>
      <w:r w:rsidRPr="0083346F">
        <w:rPr>
          <w:rFonts w:ascii="Doulos SIL" w:hAnsi="Doulos SIL"/>
          <w:i/>
          <w:noProof/>
          <w:color w:val="0000FF"/>
        </w:rPr>
        <w:t>-láyⁿyⁿà</w:t>
      </w:r>
      <w:r>
        <w:rPr>
          <w:noProof/>
        </w:rPr>
        <w:t>)</w:t>
      </w:r>
      <w:r>
        <w:rPr>
          <w:noProof/>
        </w:rPr>
        <w:tab/>
      </w:r>
      <w:r>
        <w:rPr>
          <w:noProof/>
        </w:rPr>
        <w:fldChar w:fldCharType="begin"/>
      </w:r>
      <w:r>
        <w:rPr>
          <w:noProof/>
        </w:rPr>
        <w:instrText xml:space="preserve"> PAGEREF _Toc348357928 \h </w:instrText>
      </w:r>
      <w:r>
        <w:rPr>
          <w:noProof/>
        </w:rPr>
      </w:r>
      <w:r>
        <w:rPr>
          <w:noProof/>
        </w:rPr>
        <w:fldChar w:fldCharType="separate"/>
      </w:r>
      <w:r w:rsidR="00433A33">
        <w:rPr>
          <w:noProof/>
        </w:rPr>
        <w:t>190</w:t>
      </w:r>
      <w:r>
        <w:rPr>
          <w:noProof/>
        </w:rPr>
        <w:fldChar w:fldCharType="end"/>
      </w:r>
    </w:p>
    <w:p w14:paraId="1566F3B7" w14:textId="77777777" w:rsidR="002D5CBC" w:rsidRDefault="002D5CBC">
      <w:pPr>
        <w:pStyle w:val="TOC3"/>
        <w:tabs>
          <w:tab w:val="left" w:pos="1190"/>
          <w:tab w:val="right" w:leader="dot" w:pos="8289"/>
        </w:tabs>
        <w:rPr>
          <w:rFonts w:asciiTheme="minorHAnsi" w:eastAsiaTheme="minorEastAsia" w:hAnsiTheme="minorHAnsi" w:cstheme="minorBidi"/>
          <w:noProof/>
          <w:sz w:val="24"/>
          <w:szCs w:val="24"/>
          <w:lang w:eastAsia="ja-JP"/>
        </w:rPr>
      </w:pPr>
      <w:r>
        <w:rPr>
          <w:noProof/>
        </w:rPr>
        <w:t>10.7.3</w:t>
      </w:r>
      <w:r>
        <w:rPr>
          <w:rFonts w:asciiTheme="minorHAnsi" w:eastAsiaTheme="minorEastAsia" w:hAnsiTheme="minorHAnsi" w:cstheme="minorBidi"/>
          <w:noProof/>
          <w:sz w:val="24"/>
          <w:szCs w:val="24"/>
          <w:lang w:eastAsia="ja-JP"/>
        </w:rPr>
        <w:tab/>
      </w:r>
      <w:r>
        <w:rPr>
          <w:noProof/>
        </w:rPr>
        <w:t>Quoted imperatives and hortatives</w:t>
      </w:r>
      <w:r>
        <w:rPr>
          <w:noProof/>
        </w:rPr>
        <w:tab/>
      </w:r>
      <w:r>
        <w:rPr>
          <w:noProof/>
        </w:rPr>
        <w:fldChar w:fldCharType="begin"/>
      </w:r>
      <w:r>
        <w:rPr>
          <w:noProof/>
        </w:rPr>
        <w:instrText xml:space="preserve"> PAGEREF _Toc348357929 \h </w:instrText>
      </w:r>
      <w:r>
        <w:rPr>
          <w:noProof/>
        </w:rPr>
      </w:r>
      <w:r>
        <w:rPr>
          <w:noProof/>
        </w:rPr>
        <w:fldChar w:fldCharType="separate"/>
      </w:r>
      <w:r w:rsidR="00433A33">
        <w:rPr>
          <w:noProof/>
        </w:rPr>
        <w:t>192</w:t>
      </w:r>
      <w:r>
        <w:rPr>
          <w:noProof/>
        </w:rPr>
        <w:fldChar w:fldCharType="end"/>
      </w:r>
    </w:p>
    <w:p w14:paraId="29A062C3" w14:textId="77777777" w:rsidR="002D5CBC" w:rsidRDefault="002D5CBC">
      <w:pPr>
        <w:pStyle w:val="TOC4"/>
        <w:tabs>
          <w:tab w:val="left" w:pos="1555"/>
          <w:tab w:val="right" w:leader="dot" w:pos="8289"/>
        </w:tabs>
        <w:rPr>
          <w:rFonts w:asciiTheme="minorHAnsi" w:eastAsiaTheme="minorEastAsia" w:hAnsiTheme="minorHAnsi" w:cstheme="minorBidi"/>
          <w:noProof/>
          <w:sz w:val="24"/>
          <w:szCs w:val="24"/>
          <w:lang w:eastAsia="ja-JP"/>
        </w:rPr>
      </w:pPr>
      <w:r>
        <w:rPr>
          <w:noProof/>
        </w:rPr>
        <w:t>10.7.3.1</w:t>
      </w:r>
      <w:r>
        <w:rPr>
          <w:rFonts w:asciiTheme="minorHAnsi" w:eastAsiaTheme="minorEastAsia" w:hAnsiTheme="minorHAnsi" w:cstheme="minorBidi"/>
          <w:noProof/>
          <w:sz w:val="24"/>
          <w:szCs w:val="24"/>
          <w:lang w:eastAsia="ja-JP"/>
        </w:rPr>
        <w:tab/>
      </w:r>
      <w:r>
        <w:rPr>
          <w:noProof/>
        </w:rPr>
        <w:t>Quoted imperatives (I/U-stem)</w:t>
      </w:r>
      <w:r>
        <w:rPr>
          <w:noProof/>
        </w:rPr>
        <w:tab/>
      </w:r>
      <w:r>
        <w:rPr>
          <w:noProof/>
        </w:rPr>
        <w:fldChar w:fldCharType="begin"/>
      </w:r>
      <w:r>
        <w:rPr>
          <w:noProof/>
        </w:rPr>
        <w:instrText xml:space="preserve"> PAGEREF _Toc348357930 \h </w:instrText>
      </w:r>
      <w:r>
        <w:rPr>
          <w:noProof/>
        </w:rPr>
      </w:r>
      <w:r>
        <w:rPr>
          <w:noProof/>
        </w:rPr>
        <w:fldChar w:fldCharType="separate"/>
      </w:r>
      <w:r w:rsidR="00433A33">
        <w:rPr>
          <w:noProof/>
        </w:rPr>
        <w:t>192</w:t>
      </w:r>
      <w:r>
        <w:rPr>
          <w:noProof/>
        </w:rPr>
        <w:fldChar w:fldCharType="end"/>
      </w:r>
    </w:p>
    <w:p w14:paraId="08F99DEC" w14:textId="77777777" w:rsidR="002D5CBC" w:rsidRDefault="002D5CBC">
      <w:pPr>
        <w:pStyle w:val="TOC4"/>
        <w:tabs>
          <w:tab w:val="left" w:pos="1555"/>
          <w:tab w:val="right" w:leader="dot" w:pos="8289"/>
        </w:tabs>
        <w:rPr>
          <w:rFonts w:asciiTheme="minorHAnsi" w:eastAsiaTheme="minorEastAsia" w:hAnsiTheme="minorHAnsi" w:cstheme="minorBidi"/>
          <w:noProof/>
          <w:sz w:val="24"/>
          <w:szCs w:val="24"/>
          <w:lang w:eastAsia="ja-JP"/>
        </w:rPr>
      </w:pPr>
      <w:r>
        <w:rPr>
          <w:noProof/>
        </w:rPr>
        <w:t>10.7.3.2</w:t>
      </w:r>
      <w:r>
        <w:rPr>
          <w:rFonts w:asciiTheme="minorHAnsi" w:eastAsiaTheme="minorEastAsia" w:hAnsiTheme="minorHAnsi" w:cstheme="minorBidi"/>
          <w:noProof/>
          <w:sz w:val="24"/>
          <w:szCs w:val="24"/>
          <w:lang w:eastAsia="ja-JP"/>
        </w:rPr>
        <w:tab/>
      </w:r>
      <w:r>
        <w:rPr>
          <w:noProof/>
        </w:rPr>
        <w:t>Quoted prohibitives (</w:t>
      </w:r>
      <w:r w:rsidRPr="0083346F">
        <w:rPr>
          <w:rFonts w:ascii="Doulos SIL" w:hAnsi="Doulos SIL"/>
          <w:i/>
          <w:noProof/>
          <w:color w:val="0000FF"/>
        </w:rPr>
        <w:t>-lâyⁿ</w:t>
      </w:r>
      <w:r>
        <w:rPr>
          <w:noProof/>
        </w:rPr>
        <w:t> )</w:t>
      </w:r>
      <w:r>
        <w:rPr>
          <w:noProof/>
        </w:rPr>
        <w:tab/>
      </w:r>
      <w:r>
        <w:rPr>
          <w:noProof/>
        </w:rPr>
        <w:fldChar w:fldCharType="begin"/>
      </w:r>
      <w:r>
        <w:rPr>
          <w:noProof/>
        </w:rPr>
        <w:instrText xml:space="preserve"> PAGEREF _Toc348357931 \h </w:instrText>
      </w:r>
      <w:r>
        <w:rPr>
          <w:noProof/>
        </w:rPr>
      </w:r>
      <w:r>
        <w:rPr>
          <w:noProof/>
        </w:rPr>
        <w:fldChar w:fldCharType="separate"/>
      </w:r>
      <w:r w:rsidR="00433A33">
        <w:rPr>
          <w:noProof/>
        </w:rPr>
        <w:t>194</w:t>
      </w:r>
      <w:r>
        <w:rPr>
          <w:noProof/>
        </w:rPr>
        <w:fldChar w:fldCharType="end"/>
      </w:r>
    </w:p>
    <w:p w14:paraId="6B2C1A5C" w14:textId="77777777" w:rsidR="002D5CBC" w:rsidRDefault="002D5CBC">
      <w:pPr>
        <w:pStyle w:val="TOC4"/>
        <w:tabs>
          <w:tab w:val="left" w:pos="1555"/>
          <w:tab w:val="right" w:leader="dot" w:pos="8289"/>
        </w:tabs>
        <w:rPr>
          <w:rFonts w:asciiTheme="minorHAnsi" w:eastAsiaTheme="minorEastAsia" w:hAnsiTheme="minorHAnsi" w:cstheme="minorBidi"/>
          <w:noProof/>
          <w:sz w:val="24"/>
          <w:szCs w:val="24"/>
          <w:lang w:eastAsia="ja-JP"/>
        </w:rPr>
      </w:pPr>
      <w:r>
        <w:rPr>
          <w:noProof/>
        </w:rPr>
        <w:lastRenderedPageBreak/>
        <w:t>10.7.3.3</w:t>
      </w:r>
      <w:r>
        <w:rPr>
          <w:rFonts w:asciiTheme="minorHAnsi" w:eastAsiaTheme="minorEastAsia" w:hAnsiTheme="minorHAnsi" w:cstheme="minorBidi"/>
          <w:noProof/>
          <w:sz w:val="24"/>
          <w:szCs w:val="24"/>
          <w:lang w:eastAsia="ja-JP"/>
        </w:rPr>
        <w:tab/>
      </w:r>
      <w:r>
        <w:rPr>
          <w:noProof/>
        </w:rPr>
        <w:t>Quoted hortative</w:t>
      </w:r>
      <w:r>
        <w:rPr>
          <w:noProof/>
        </w:rPr>
        <w:tab/>
      </w:r>
      <w:r>
        <w:rPr>
          <w:noProof/>
        </w:rPr>
        <w:fldChar w:fldCharType="begin"/>
      </w:r>
      <w:r>
        <w:rPr>
          <w:noProof/>
        </w:rPr>
        <w:instrText xml:space="preserve"> PAGEREF _Toc348357932 \h </w:instrText>
      </w:r>
      <w:r>
        <w:rPr>
          <w:noProof/>
        </w:rPr>
      </w:r>
      <w:r>
        <w:rPr>
          <w:noProof/>
        </w:rPr>
        <w:fldChar w:fldCharType="separate"/>
      </w:r>
      <w:r w:rsidR="00433A33">
        <w:rPr>
          <w:noProof/>
        </w:rPr>
        <w:t>195</w:t>
      </w:r>
      <w:r>
        <w:rPr>
          <w:noProof/>
        </w:rPr>
        <w:fldChar w:fldCharType="end"/>
      </w:r>
    </w:p>
    <w:p w14:paraId="15FC1B09" w14:textId="77777777" w:rsidR="002D5CBC" w:rsidRDefault="002D5CBC">
      <w:pPr>
        <w:pStyle w:val="TOC4"/>
        <w:tabs>
          <w:tab w:val="left" w:pos="1555"/>
          <w:tab w:val="right" w:leader="dot" w:pos="8289"/>
        </w:tabs>
        <w:rPr>
          <w:rFonts w:asciiTheme="minorHAnsi" w:eastAsiaTheme="minorEastAsia" w:hAnsiTheme="minorHAnsi" w:cstheme="minorBidi"/>
          <w:noProof/>
          <w:sz w:val="24"/>
          <w:szCs w:val="24"/>
          <w:lang w:eastAsia="ja-JP"/>
        </w:rPr>
      </w:pPr>
      <w:r>
        <w:rPr>
          <w:noProof/>
        </w:rPr>
        <w:t>10.7.3.4</w:t>
      </w:r>
      <w:r>
        <w:rPr>
          <w:rFonts w:asciiTheme="minorHAnsi" w:eastAsiaTheme="minorEastAsia" w:hAnsiTheme="minorHAnsi" w:cstheme="minorBidi"/>
          <w:noProof/>
          <w:sz w:val="24"/>
          <w:szCs w:val="24"/>
          <w:lang w:eastAsia="ja-JP"/>
        </w:rPr>
        <w:tab/>
      </w:r>
      <w:r>
        <w:rPr>
          <w:noProof/>
        </w:rPr>
        <w:t>Imperative and hortative imprecations (</w:t>
      </w:r>
      <w:r w:rsidRPr="0083346F">
        <w:rPr>
          <w:noProof/>
          <w:color w:val="FF0000"/>
          <w:highlight w:val="yellow"/>
        </w:rPr>
        <w:t>rewrite</w:t>
      </w:r>
      <w:r>
        <w:rPr>
          <w:noProof/>
        </w:rPr>
        <w:t>)</w:t>
      </w:r>
      <w:r>
        <w:rPr>
          <w:noProof/>
        </w:rPr>
        <w:tab/>
      </w:r>
      <w:r>
        <w:rPr>
          <w:noProof/>
        </w:rPr>
        <w:fldChar w:fldCharType="begin"/>
      </w:r>
      <w:r>
        <w:rPr>
          <w:noProof/>
        </w:rPr>
        <w:instrText xml:space="preserve"> PAGEREF _Toc348357933 \h </w:instrText>
      </w:r>
      <w:r>
        <w:rPr>
          <w:noProof/>
        </w:rPr>
      </w:r>
      <w:r>
        <w:rPr>
          <w:noProof/>
        </w:rPr>
        <w:fldChar w:fldCharType="separate"/>
      </w:r>
      <w:r w:rsidR="00433A33">
        <w:rPr>
          <w:noProof/>
        </w:rPr>
        <w:t>195</w:t>
      </w:r>
      <w:r>
        <w:rPr>
          <w:noProof/>
        </w:rPr>
        <w:fldChar w:fldCharType="end"/>
      </w:r>
    </w:p>
    <w:p w14:paraId="03A5D30F" w14:textId="77777777" w:rsidR="002D5CBC" w:rsidRDefault="002D5CBC">
      <w:pPr>
        <w:pStyle w:val="TOC1"/>
        <w:tabs>
          <w:tab w:val="left" w:pos="480"/>
          <w:tab w:val="right" w:leader="dot" w:pos="8289"/>
        </w:tabs>
        <w:rPr>
          <w:rFonts w:asciiTheme="minorHAnsi" w:eastAsiaTheme="minorEastAsia" w:hAnsiTheme="minorHAnsi" w:cstheme="minorBidi"/>
          <w:b w:val="0"/>
          <w:noProof/>
          <w:szCs w:val="24"/>
          <w:lang w:eastAsia="ja-JP"/>
        </w:rPr>
      </w:pPr>
      <w:r>
        <w:rPr>
          <w:noProof/>
        </w:rPr>
        <w:t>11</w:t>
      </w:r>
      <w:r>
        <w:rPr>
          <w:rFonts w:asciiTheme="minorHAnsi" w:eastAsiaTheme="minorEastAsia" w:hAnsiTheme="minorHAnsi" w:cstheme="minorBidi"/>
          <w:b w:val="0"/>
          <w:noProof/>
          <w:szCs w:val="24"/>
          <w:lang w:eastAsia="ja-JP"/>
        </w:rPr>
        <w:tab/>
      </w:r>
      <w:r>
        <w:rPr>
          <w:noProof/>
        </w:rPr>
        <w:t>Clause, VP, and predicate structure</w:t>
      </w:r>
      <w:r>
        <w:rPr>
          <w:noProof/>
        </w:rPr>
        <w:tab/>
      </w:r>
      <w:r>
        <w:rPr>
          <w:noProof/>
        </w:rPr>
        <w:fldChar w:fldCharType="begin"/>
      </w:r>
      <w:r>
        <w:rPr>
          <w:noProof/>
        </w:rPr>
        <w:instrText xml:space="preserve"> PAGEREF _Toc348357934 \h </w:instrText>
      </w:r>
      <w:r>
        <w:rPr>
          <w:noProof/>
        </w:rPr>
      </w:r>
      <w:r>
        <w:rPr>
          <w:noProof/>
        </w:rPr>
        <w:fldChar w:fldCharType="separate"/>
      </w:r>
      <w:r w:rsidR="00433A33">
        <w:rPr>
          <w:noProof/>
        </w:rPr>
        <w:t>197</w:t>
      </w:r>
      <w:r>
        <w:rPr>
          <w:noProof/>
        </w:rPr>
        <w:fldChar w:fldCharType="end"/>
      </w:r>
    </w:p>
    <w:p w14:paraId="0B9E8F10" w14:textId="77777777" w:rsidR="002D5CBC" w:rsidRDefault="002D5CBC">
      <w:pPr>
        <w:pStyle w:val="TOC2"/>
        <w:tabs>
          <w:tab w:val="left" w:pos="825"/>
          <w:tab w:val="right" w:leader="dot" w:pos="8289"/>
        </w:tabs>
        <w:rPr>
          <w:rFonts w:asciiTheme="minorHAnsi" w:eastAsiaTheme="minorEastAsia" w:hAnsiTheme="minorHAnsi" w:cstheme="minorBidi"/>
          <w:noProof/>
          <w:sz w:val="24"/>
          <w:szCs w:val="24"/>
          <w:lang w:eastAsia="ja-JP"/>
        </w:rPr>
      </w:pPr>
      <w:r>
        <w:rPr>
          <w:noProof/>
        </w:rPr>
        <w:t>11.1</w:t>
      </w:r>
      <w:r>
        <w:rPr>
          <w:rFonts w:asciiTheme="minorHAnsi" w:eastAsiaTheme="minorEastAsia" w:hAnsiTheme="minorHAnsi" w:cstheme="minorBidi"/>
          <w:noProof/>
          <w:sz w:val="24"/>
          <w:szCs w:val="24"/>
          <w:lang w:eastAsia="ja-JP"/>
        </w:rPr>
        <w:tab/>
      </w:r>
      <w:r>
        <w:rPr>
          <w:noProof/>
        </w:rPr>
        <w:t>Clausal constituents</w:t>
      </w:r>
      <w:r>
        <w:rPr>
          <w:noProof/>
        </w:rPr>
        <w:tab/>
      </w:r>
      <w:r>
        <w:rPr>
          <w:noProof/>
        </w:rPr>
        <w:fldChar w:fldCharType="begin"/>
      </w:r>
      <w:r>
        <w:rPr>
          <w:noProof/>
        </w:rPr>
        <w:instrText xml:space="preserve"> PAGEREF _Toc348357935 \h </w:instrText>
      </w:r>
      <w:r>
        <w:rPr>
          <w:noProof/>
        </w:rPr>
      </w:r>
      <w:r>
        <w:rPr>
          <w:noProof/>
        </w:rPr>
        <w:fldChar w:fldCharType="separate"/>
      </w:r>
      <w:r w:rsidR="00433A33">
        <w:rPr>
          <w:noProof/>
        </w:rPr>
        <w:t>197</w:t>
      </w:r>
      <w:r>
        <w:rPr>
          <w:noProof/>
        </w:rPr>
        <w:fldChar w:fldCharType="end"/>
      </w:r>
    </w:p>
    <w:p w14:paraId="5CE31D85" w14:textId="77777777" w:rsidR="002D5CBC" w:rsidRDefault="002D5CBC">
      <w:pPr>
        <w:pStyle w:val="TOC3"/>
        <w:tabs>
          <w:tab w:val="left" w:pos="1190"/>
          <w:tab w:val="right" w:leader="dot" w:pos="8289"/>
        </w:tabs>
        <w:rPr>
          <w:rFonts w:asciiTheme="minorHAnsi" w:eastAsiaTheme="minorEastAsia" w:hAnsiTheme="minorHAnsi" w:cstheme="minorBidi"/>
          <w:noProof/>
          <w:sz w:val="24"/>
          <w:szCs w:val="24"/>
          <w:lang w:eastAsia="ja-JP"/>
        </w:rPr>
      </w:pPr>
      <w:r>
        <w:rPr>
          <w:noProof/>
        </w:rPr>
        <w:t>11.1.1</w:t>
      </w:r>
      <w:r>
        <w:rPr>
          <w:rFonts w:asciiTheme="minorHAnsi" w:eastAsiaTheme="minorEastAsia" w:hAnsiTheme="minorHAnsi" w:cstheme="minorBidi"/>
          <w:noProof/>
          <w:sz w:val="24"/>
          <w:szCs w:val="24"/>
          <w:lang w:eastAsia="ja-JP"/>
        </w:rPr>
        <w:tab/>
      </w:r>
      <w:r>
        <w:rPr>
          <w:noProof/>
        </w:rPr>
        <w:t>Subjects</w:t>
      </w:r>
      <w:r>
        <w:rPr>
          <w:noProof/>
        </w:rPr>
        <w:tab/>
      </w:r>
      <w:r>
        <w:rPr>
          <w:noProof/>
        </w:rPr>
        <w:fldChar w:fldCharType="begin"/>
      </w:r>
      <w:r>
        <w:rPr>
          <w:noProof/>
        </w:rPr>
        <w:instrText xml:space="preserve"> PAGEREF _Toc348357936 \h </w:instrText>
      </w:r>
      <w:r>
        <w:rPr>
          <w:noProof/>
        </w:rPr>
      </w:r>
      <w:r>
        <w:rPr>
          <w:noProof/>
        </w:rPr>
        <w:fldChar w:fldCharType="separate"/>
      </w:r>
      <w:r w:rsidR="00433A33">
        <w:rPr>
          <w:noProof/>
        </w:rPr>
        <w:t>197</w:t>
      </w:r>
      <w:r>
        <w:rPr>
          <w:noProof/>
        </w:rPr>
        <w:fldChar w:fldCharType="end"/>
      </w:r>
    </w:p>
    <w:p w14:paraId="0FF066D0" w14:textId="77777777" w:rsidR="002D5CBC" w:rsidRDefault="002D5CBC">
      <w:pPr>
        <w:pStyle w:val="TOC4"/>
        <w:tabs>
          <w:tab w:val="left" w:pos="1555"/>
          <w:tab w:val="right" w:leader="dot" w:pos="8289"/>
        </w:tabs>
        <w:rPr>
          <w:rFonts w:asciiTheme="minorHAnsi" w:eastAsiaTheme="minorEastAsia" w:hAnsiTheme="minorHAnsi" w:cstheme="minorBidi"/>
          <w:noProof/>
          <w:sz w:val="24"/>
          <w:szCs w:val="24"/>
          <w:lang w:eastAsia="ja-JP"/>
        </w:rPr>
      </w:pPr>
      <w:r>
        <w:rPr>
          <w:noProof/>
        </w:rPr>
        <w:t>11.1.1.1</w:t>
      </w:r>
      <w:r>
        <w:rPr>
          <w:rFonts w:asciiTheme="minorHAnsi" w:eastAsiaTheme="minorEastAsia" w:hAnsiTheme="minorHAnsi" w:cstheme="minorBidi"/>
          <w:noProof/>
          <w:sz w:val="24"/>
          <w:szCs w:val="24"/>
          <w:lang w:eastAsia="ja-JP"/>
        </w:rPr>
        <w:tab/>
      </w:r>
      <w:r>
        <w:rPr>
          <w:noProof/>
        </w:rPr>
        <w:t>Subjects in indicative main clauses</w:t>
      </w:r>
      <w:r>
        <w:rPr>
          <w:noProof/>
        </w:rPr>
        <w:tab/>
      </w:r>
      <w:r>
        <w:rPr>
          <w:noProof/>
        </w:rPr>
        <w:fldChar w:fldCharType="begin"/>
      </w:r>
      <w:r>
        <w:rPr>
          <w:noProof/>
        </w:rPr>
        <w:instrText xml:space="preserve"> PAGEREF _Toc348357937 \h </w:instrText>
      </w:r>
      <w:r>
        <w:rPr>
          <w:noProof/>
        </w:rPr>
      </w:r>
      <w:r>
        <w:rPr>
          <w:noProof/>
        </w:rPr>
        <w:fldChar w:fldCharType="separate"/>
      </w:r>
      <w:r w:rsidR="00433A33">
        <w:rPr>
          <w:noProof/>
        </w:rPr>
        <w:t>197</w:t>
      </w:r>
      <w:r>
        <w:rPr>
          <w:noProof/>
        </w:rPr>
        <w:fldChar w:fldCharType="end"/>
      </w:r>
    </w:p>
    <w:p w14:paraId="14A4F7D5" w14:textId="77777777" w:rsidR="002D5CBC" w:rsidRDefault="002D5CBC">
      <w:pPr>
        <w:pStyle w:val="TOC4"/>
        <w:tabs>
          <w:tab w:val="left" w:pos="1555"/>
          <w:tab w:val="right" w:leader="dot" w:pos="8289"/>
        </w:tabs>
        <w:rPr>
          <w:rFonts w:asciiTheme="minorHAnsi" w:eastAsiaTheme="minorEastAsia" w:hAnsiTheme="minorHAnsi" w:cstheme="minorBidi"/>
          <w:noProof/>
          <w:sz w:val="24"/>
          <w:szCs w:val="24"/>
          <w:lang w:eastAsia="ja-JP"/>
        </w:rPr>
      </w:pPr>
      <w:r>
        <w:rPr>
          <w:noProof/>
        </w:rPr>
        <w:t>11.1.1.2</w:t>
      </w:r>
      <w:r>
        <w:rPr>
          <w:rFonts w:asciiTheme="minorHAnsi" w:eastAsiaTheme="minorEastAsia" w:hAnsiTheme="minorHAnsi" w:cstheme="minorBidi"/>
          <w:noProof/>
          <w:sz w:val="24"/>
          <w:szCs w:val="24"/>
          <w:lang w:eastAsia="ja-JP"/>
        </w:rPr>
        <w:tab/>
      </w:r>
      <w:r>
        <w:rPr>
          <w:noProof/>
        </w:rPr>
        <w:t>Subjects in relative and complement clauses</w:t>
      </w:r>
      <w:r>
        <w:rPr>
          <w:noProof/>
        </w:rPr>
        <w:tab/>
      </w:r>
      <w:r>
        <w:rPr>
          <w:noProof/>
        </w:rPr>
        <w:fldChar w:fldCharType="begin"/>
      </w:r>
      <w:r>
        <w:rPr>
          <w:noProof/>
        </w:rPr>
        <w:instrText xml:space="preserve"> PAGEREF _Toc348357938 \h </w:instrText>
      </w:r>
      <w:r>
        <w:rPr>
          <w:noProof/>
        </w:rPr>
      </w:r>
      <w:r>
        <w:rPr>
          <w:noProof/>
        </w:rPr>
        <w:fldChar w:fldCharType="separate"/>
      </w:r>
      <w:r w:rsidR="00433A33">
        <w:rPr>
          <w:noProof/>
        </w:rPr>
        <w:t>197</w:t>
      </w:r>
      <w:r>
        <w:rPr>
          <w:noProof/>
        </w:rPr>
        <w:fldChar w:fldCharType="end"/>
      </w:r>
    </w:p>
    <w:p w14:paraId="17C457AF" w14:textId="77777777" w:rsidR="002D5CBC" w:rsidRDefault="002D5CBC">
      <w:pPr>
        <w:pStyle w:val="TOC4"/>
        <w:tabs>
          <w:tab w:val="left" w:pos="1555"/>
          <w:tab w:val="right" w:leader="dot" w:pos="8289"/>
        </w:tabs>
        <w:rPr>
          <w:rFonts w:asciiTheme="minorHAnsi" w:eastAsiaTheme="minorEastAsia" w:hAnsiTheme="minorHAnsi" w:cstheme="minorBidi"/>
          <w:noProof/>
          <w:sz w:val="24"/>
          <w:szCs w:val="24"/>
          <w:lang w:eastAsia="ja-JP"/>
        </w:rPr>
      </w:pPr>
      <w:r>
        <w:rPr>
          <w:noProof/>
        </w:rPr>
        <w:t>11.1.1.3</w:t>
      </w:r>
      <w:r>
        <w:rPr>
          <w:rFonts w:asciiTheme="minorHAnsi" w:eastAsiaTheme="minorEastAsia" w:hAnsiTheme="minorHAnsi" w:cstheme="minorBidi"/>
          <w:noProof/>
          <w:sz w:val="24"/>
          <w:szCs w:val="24"/>
          <w:lang w:eastAsia="ja-JP"/>
        </w:rPr>
        <w:tab/>
      </w:r>
      <w:r>
        <w:rPr>
          <w:noProof/>
        </w:rPr>
        <w:t>Subjects of imperative and hortative verbs</w:t>
      </w:r>
      <w:r>
        <w:rPr>
          <w:noProof/>
        </w:rPr>
        <w:tab/>
      </w:r>
      <w:r>
        <w:rPr>
          <w:noProof/>
        </w:rPr>
        <w:fldChar w:fldCharType="begin"/>
      </w:r>
      <w:r>
        <w:rPr>
          <w:noProof/>
        </w:rPr>
        <w:instrText xml:space="preserve"> PAGEREF _Toc348357939 \h </w:instrText>
      </w:r>
      <w:r>
        <w:rPr>
          <w:noProof/>
        </w:rPr>
      </w:r>
      <w:r>
        <w:rPr>
          <w:noProof/>
        </w:rPr>
        <w:fldChar w:fldCharType="separate"/>
      </w:r>
      <w:r w:rsidR="00433A33">
        <w:rPr>
          <w:noProof/>
        </w:rPr>
        <w:t>197</w:t>
      </w:r>
      <w:r>
        <w:rPr>
          <w:noProof/>
        </w:rPr>
        <w:fldChar w:fldCharType="end"/>
      </w:r>
    </w:p>
    <w:p w14:paraId="62649BFB" w14:textId="77777777" w:rsidR="002D5CBC" w:rsidRDefault="002D5CBC">
      <w:pPr>
        <w:pStyle w:val="TOC4"/>
        <w:tabs>
          <w:tab w:val="left" w:pos="1555"/>
          <w:tab w:val="right" w:leader="dot" w:pos="8289"/>
        </w:tabs>
        <w:rPr>
          <w:rFonts w:asciiTheme="minorHAnsi" w:eastAsiaTheme="minorEastAsia" w:hAnsiTheme="minorHAnsi" w:cstheme="minorBidi"/>
          <w:noProof/>
          <w:sz w:val="24"/>
          <w:szCs w:val="24"/>
          <w:lang w:eastAsia="ja-JP"/>
        </w:rPr>
      </w:pPr>
      <w:r>
        <w:rPr>
          <w:noProof/>
        </w:rPr>
        <w:t>11.1.1.4</w:t>
      </w:r>
      <w:r>
        <w:rPr>
          <w:rFonts w:asciiTheme="minorHAnsi" w:eastAsiaTheme="minorEastAsia" w:hAnsiTheme="minorHAnsi" w:cstheme="minorBidi"/>
          <w:noProof/>
          <w:sz w:val="24"/>
          <w:szCs w:val="24"/>
          <w:lang w:eastAsia="ja-JP"/>
        </w:rPr>
        <w:tab/>
      </w:r>
      <w:r>
        <w:rPr>
          <w:noProof/>
        </w:rPr>
        <w:t>Subjects of lexicalized subject-verb combinations</w:t>
      </w:r>
      <w:r>
        <w:rPr>
          <w:noProof/>
        </w:rPr>
        <w:tab/>
      </w:r>
      <w:r>
        <w:rPr>
          <w:noProof/>
        </w:rPr>
        <w:fldChar w:fldCharType="begin"/>
      </w:r>
      <w:r>
        <w:rPr>
          <w:noProof/>
        </w:rPr>
        <w:instrText xml:space="preserve"> PAGEREF _Toc348357940 \h </w:instrText>
      </w:r>
      <w:r>
        <w:rPr>
          <w:noProof/>
        </w:rPr>
      </w:r>
      <w:r>
        <w:rPr>
          <w:noProof/>
        </w:rPr>
        <w:fldChar w:fldCharType="separate"/>
      </w:r>
      <w:r w:rsidR="00433A33">
        <w:rPr>
          <w:noProof/>
        </w:rPr>
        <w:t>198</w:t>
      </w:r>
      <w:r>
        <w:rPr>
          <w:noProof/>
        </w:rPr>
        <w:fldChar w:fldCharType="end"/>
      </w:r>
    </w:p>
    <w:p w14:paraId="48C0C9FE" w14:textId="77777777" w:rsidR="002D5CBC" w:rsidRDefault="002D5CBC">
      <w:pPr>
        <w:pStyle w:val="TOC3"/>
        <w:tabs>
          <w:tab w:val="left" w:pos="1190"/>
          <w:tab w:val="right" w:leader="dot" w:pos="8289"/>
        </w:tabs>
        <w:rPr>
          <w:rFonts w:asciiTheme="minorHAnsi" w:eastAsiaTheme="minorEastAsia" w:hAnsiTheme="minorHAnsi" w:cstheme="minorBidi"/>
          <w:noProof/>
          <w:sz w:val="24"/>
          <w:szCs w:val="24"/>
          <w:lang w:eastAsia="ja-JP"/>
        </w:rPr>
      </w:pPr>
      <w:r>
        <w:rPr>
          <w:noProof/>
        </w:rPr>
        <w:t>11.1.2</w:t>
      </w:r>
      <w:r>
        <w:rPr>
          <w:rFonts w:asciiTheme="minorHAnsi" w:eastAsiaTheme="minorEastAsia" w:hAnsiTheme="minorHAnsi" w:cstheme="minorBidi"/>
          <w:noProof/>
          <w:sz w:val="24"/>
          <w:szCs w:val="24"/>
          <w:lang w:eastAsia="ja-JP"/>
        </w:rPr>
        <w:tab/>
      </w:r>
      <w:r>
        <w:rPr>
          <w:noProof/>
        </w:rPr>
        <w:t>Simple transitives</w:t>
      </w:r>
      <w:r>
        <w:rPr>
          <w:noProof/>
        </w:rPr>
        <w:tab/>
      </w:r>
      <w:r>
        <w:rPr>
          <w:noProof/>
        </w:rPr>
        <w:fldChar w:fldCharType="begin"/>
      </w:r>
      <w:r>
        <w:rPr>
          <w:noProof/>
        </w:rPr>
        <w:instrText xml:space="preserve"> PAGEREF _Toc348357941 \h </w:instrText>
      </w:r>
      <w:r>
        <w:rPr>
          <w:noProof/>
        </w:rPr>
      </w:r>
      <w:r>
        <w:rPr>
          <w:noProof/>
        </w:rPr>
        <w:fldChar w:fldCharType="separate"/>
      </w:r>
      <w:r w:rsidR="00433A33">
        <w:rPr>
          <w:noProof/>
        </w:rPr>
        <w:t>198</w:t>
      </w:r>
      <w:r>
        <w:rPr>
          <w:noProof/>
        </w:rPr>
        <w:fldChar w:fldCharType="end"/>
      </w:r>
    </w:p>
    <w:p w14:paraId="2711FF00" w14:textId="77777777" w:rsidR="002D5CBC" w:rsidRDefault="002D5CBC">
      <w:pPr>
        <w:pStyle w:val="TOC4"/>
        <w:tabs>
          <w:tab w:val="left" w:pos="1555"/>
          <w:tab w:val="right" w:leader="dot" w:pos="8289"/>
        </w:tabs>
        <w:rPr>
          <w:rFonts w:asciiTheme="minorHAnsi" w:eastAsiaTheme="minorEastAsia" w:hAnsiTheme="minorHAnsi" w:cstheme="minorBidi"/>
          <w:noProof/>
          <w:sz w:val="24"/>
          <w:szCs w:val="24"/>
          <w:lang w:eastAsia="ja-JP"/>
        </w:rPr>
      </w:pPr>
      <w:r>
        <w:rPr>
          <w:noProof/>
        </w:rPr>
        <w:t>11.1.2.1</w:t>
      </w:r>
      <w:r>
        <w:rPr>
          <w:rFonts w:asciiTheme="minorHAnsi" w:eastAsiaTheme="minorEastAsia" w:hAnsiTheme="minorHAnsi" w:cstheme="minorBidi"/>
          <w:noProof/>
          <w:sz w:val="24"/>
          <w:szCs w:val="24"/>
          <w:lang w:eastAsia="ja-JP"/>
        </w:rPr>
        <w:tab/>
      </w:r>
      <w:r>
        <w:rPr>
          <w:noProof/>
        </w:rPr>
        <w:t>Direct objects of simple transitives</w:t>
      </w:r>
      <w:r>
        <w:rPr>
          <w:noProof/>
        </w:rPr>
        <w:tab/>
      </w:r>
      <w:r>
        <w:rPr>
          <w:noProof/>
        </w:rPr>
        <w:fldChar w:fldCharType="begin"/>
      </w:r>
      <w:r>
        <w:rPr>
          <w:noProof/>
        </w:rPr>
        <w:instrText xml:space="preserve"> PAGEREF _Toc348357942 \h </w:instrText>
      </w:r>
      <w:r>
        <w:rPr>
          <w:noProof/>
        </w:rPr>
      </w:r>
      <w:r>
        <w:rPr>
          <w:noProof/>
        </w:rPr>
        <w:fldChar w:fldCharType="separate"/>
      </w:r>
      <w:r w:rsidR="00433A33">
        <w:rPr>
          <w:noProof/>
        </w:rPr>
        <w:t>198</w:t>
      </w:r>
      <w:r>
        <w:rPr>
          <w:noProof/>
        </w:rPr>
        <w:fldChar w:fldCharType="end"/>
      </w:r>
    </w:p>
    <w:p w14:paraId="787061C9" w14:textId="77777777" w:rsidR="002D5CBC" w:rsidRDefault="002D5CBC">
      <w:pPr>
        <w:pStyle w:val="TOC4"/>
        <w:tabs>
          <w:tab w:val="left" w:pos="1555"/>
          <w:tab w:val="right" w:leader="dot" w:pos="8289"/>
        </w:tabs>
        <w:rPr>
          <w:rFonts w:asciiTheme="minorHAnsi" w:eastAsiaTheme="minorEastAsia" w:hAnsiTheme="minorHAnsi" w:cstheme="minorBidi"/>
          <w:noProof/>
          <w:sz w:val="24"/>
          <w:szCs w:val="24"/>
          <w:lang w:eastAsia="ja-JP"/>
        </w:rPr>
      </w:pPr>
      <w:r>
        <w:rPr>
          <w:noProof/>
        </w:rPr>
        <w:t>11.1.2.2</w:t>
      </w:r>
      <w:r>
        <w:rPr>
          <w:rFonts w:asciiTheme="minorHAnsi" w:eastAsiaTheme="minorEastAsia" w:hAnsiTheme="minorHAnsi" w:cstheme="minorBidi"/>
          <w:noProof/>
          <w:sz w:val="24"/>
          <w:szCs w:val="24"/>
          <w:lang w:eastAsia="ja-JP"/>
        </w:rPr>
        <w:tab/>
      </w:r>
      <w:r w:rsidRPr="0083346F">
        <w:rPr>
          <w:rFonts w:ascii="Doulos SIL" w:hAnsi="Doulos SIL"/>
          <w:i/>
          <w:noProof/>
          <w:color w:val="0000FF"/>
        </w:rPr>
        <w:t>kán(ú)</w:t>
      </w:r>
      <w:r>
        <w:rPr>
          <w:noProof/>
        </w:rPr>
        <w:t xml:space="preserve"> ‘do’ with nouns and unconjugatable words</w:t>
      </w:r>
      <w:r>
        <w:rPr>
          <w:noProof/>
        </w:rPr>
        <w:tab/>
      </w:r>
      <w:r>
        <w:rPr>
          <w:noProof/>
        </w:rPr>
        <w:fldChar w:fldCharType="begin"/>
      </w:r>
      <w:r>
        <w:rPr>
          <w:noProof/>
        </w:rPr>
        <w:instrText xml:space="preserve"> PAGEREF _Toc348357943 \h </w:instrText>
      </w:r>
      <w:r>
        <w:rPr>
          <w:noProof/>
        </w:rPr>
      </w:r>
      <w:r>
        <w:rPr>
          <w:noProof/>
        </w:rPr>
        <w:fldChar w:fldCharType="separate"/>
      </w:r>
      <w:r w:rsidR="00433A33">
        <w:rPr>
          <w:noProof/>
        </w:rPr>
        <w:t>199</w:t>
      </w:r>
      <w:r>
        <w:rPr>
          <w:noProof/>
        </w:rPr>
        <w:fldChar w:fldCharType="end"/>
      </w:r>
    </w:p>
    <w:p w14:paraId="0A646478" w14:textId="77777777" w:rsidR="002D5CBC" w:rsidRDefault="002D5CBC">
      <w:pPr>
        <w:pStyle w:val="TOC4"/>
        <w:tabs>
          <w:tab w:val="left" w:pos="1555"/>
          <w:tab w:val="right" w:leader="dot" w:pos="8289"/>
        </w:tabs>
        <w:rPr>
          <w:rFonts w:asciiTheme="minorHAnsi" w:eastAsiaTheme="minorEastAsia" w:hAnsiTheme="minorHAnsi" w:cstheme="minorBidi"/>
          <w:noProof/>
          <w:sz w:val="24"/>
          <w:szCs w:val="24"/>
          <w:lang w:eastAsia="ja-JP"/>
        </w:rPr>
      </w:pPr>
      <w:r>
        <w:rPr>
          <w:noProof/>
        </w:rPr>
        <w:t>11.1.2.3</w:t>
      </w:r>
      <w:r>
        <w:rPr>
          <w:rFonts w:asciiTheme="minorHAnsi" w:eastAsiaTheme="minorEastAsia" w:hAnsiTheme="minorHAnsi" w:cstheme="minorBidi"/>
          <w:noProof/>
          <w:sz w:val="24"/>
          <w:szCs w:val="24"/>
          <w:lang w:eastAsia="ja-JP"/>
        </w:rPr>
        <w:tab/>
      </w:r>
      <w:r w:rsidRPr="0083346F">
        <w:rPr>
          <w:rFonts w:ascii="Doulos SIL" w:hAnsi="Doulos SIL"/>
          <w:i/>
          <w:noProof/>
          <w:color w:val="0000FF"/>
        </w:rPr>
        <w:t>gún(ú)-</w:t>
      </w:r>
      <w:r>
        <w:rPr>
          <w:noProof/>
        </w:rPr>
        <w:t xml:space="preserve"> ‘say’ and causative </w:t>
      </w:r>
      <w:r w:rsidRPr="0083346F">
        <w:rPr>
          <w:rFonts w:ascii="Doulos SIL" w:hAnsi="Doulos SIL"/>
          <w:i/>
          <w:noProof/>
          <w:color w:val="0000FF"/>
        </w:rPr>
        <w:t>gúná-m(ú)-</w:t>
      </w:r>
      <w:r>
        <w:rPr>
          <w:noProof/>
        </w:rPr>
        <w:t xml:space="preserve"> with onomatopoeias</w:t>
      </w:r>
      <w:r>
        <w:rPr>
          <w:noProof/>
        </w:rPr>
        <w:tab/>
      </w:r>
      <w:r>
        <w:rPr>
          <w:noProof/>
        </w:rPr>
        <w:fldChar w:fldCharType="begin"/>
      </w:r>
      <w:r>
        <w:rPr>
          <w:noProof/>
        </w:rPr>
        <w:instrText xml:space="preserve"> PAGEREF _Toc348357944 \h </w:instrText>
      </w:r>
      <w:r>
        <w:rPr>
          <w:noProof/>
        </w:rPr>
      </w:r>
      <w:r>
        <w:rPr>
          <w:noProof/>
        </w:rPr>
        <w:fldChar w:fldCharType="separate"/>
      </w:r>
      <w:r w:rsidR="00433A33">
        <w:rPr>
          <w:noProof/>
        </w:rPr>
        <w:t>200</w:t>
      </w:r>
      <w:r>
        <w:rPr>
          <w:noProof/>
        </w:rPr>
        <w:fldChar w:fldCharType="end"/>
      </w:r>
    </w:p>
    <w:p w14:paraId="486EFA3A" w14:textId="77777777" w:rsidR="002D5CBC" w:rsidRDefault="002D5CBC">
      <w:pPr>
        <w:pStyle w:val="TOC4"/>
        <w:tabs>
          <w:tab w:val="left" w:pos="1555"/>
          <w:tab w:val="right" w:leader="dot" w:pos="8289"/>
        </w:tabs>
        <w:rPr>
          <w:rFonts w:asciiTheme="minorHAnsi" w:eastAsiaTheme="minorEastAsia" w:hAnsiTheme="minorHAnsi" w:cstheme="minorBidi"/>
          <w:noProof/>
          <w:sz w:val="24"/>
          <w:szCs w:val="24"/>
          <w:lang w:eastAsia="ja-JP"/>
        </w:rPr>
      </w:pPr>
      <w:r>
        <w:rPr>
          <w:noProof/>
        </w:rPr>
        <w:t>11.1.2.4</w:t>
      </w:r>
      <w:r>
        <w:rPr>
          <w:rFonts w:asciiTheme="minorHAnsi" w:eastAsiaTheme="minorEastAsia" w:hAnsiTheme="minorHAnsi" w:cstheme="minorBidi"/>
          <w:noProof/>
          <w:sz w:val="24"/>
          <w:szCs w:val="24"/>
          <w:lang w:eastAsia="ja-JP"/>
        </w:rPr>
        <w:tab/>
      </w:r>
      <w:r>
        <w:rPr>
          <w:noProof/>
        </w:rPr>
        <w:t>Collocations with low-referentiality objects</w:t>
      </w:r>
      <w:r>
        <w:rPr>
          <w:noProof/>
        </w:rPr>
        <w:tab/>
      </w:r>
      <w:r>
        <w:rPr>
          <w:noProof/>
        </w:rPr>
        <w:fldChar w:fldCharType="begin"/>
      </w:r>
      <w:r>
        <w:rPr>
          <w:noProof/>
        </w:rPr>
        <w:instrText xml:space="preserve"> PAGEREF _Toc348357945 \h </w:instrText>
      </w:r>
      <w:r>
        <w:rPr>
          <w:noProof/>
        </w:rPr>
      </w:r>
      <w:r>
        <w:rPr>
          <w:noProof/>
        </w:rPr>
        <w:fldChar w:fldCharType="separate"/>
      </w:r>
      <w:r w:rsidR="00433A33">
        <w:rPr>
          <w:noProof/>
        </w:rPr>
        <w:t>200</w:t>
      </w:r>
      <w:r>
        <w:rPr>
          <w:noProof/>
        </w:rPr>
        <w:fldChar w:fldCharType="end"/>
      </w:r>
    </w:p>
    <w:p w14:paraId="64826A78" w14:textId="77777777" w:rsidR="002D5CBC" w:rsidRDefault="002D5CBC">
      <w:pPr>
        <w:pStyle w:val="TOC4"/>
        <w:tabs>
          <w:tab w:val="left" w:pos="1555"/>
          <w:tab w:val="right" w:leader="dot" w:pos="8289"/>
        </w:tabs>
        <w:rPr>
          <w:rFonts w:asciiTheme="minorHAnsi" w:eastAsiaTheme="minorEastAsia" w:hAnsiTheme="minorHAnsi" w:cstheme="minorBidi"/>
          <w:noProof/>
          <w:sz w:val="24"/>
          <w:szCs w:val="24"/>
          <w:lang w:eastAsia="ja-JP"/>
        </w:rPr>
      </w:pPr>
      <w:r>
        <w:rPr>
          <w:noProof/>
        </w:rPr>
        <w:t>11.1.2.5</w:t>
      </w:r>
      <w:r>
        <w:rPr>
          <w:rFonts w:asciiTheme="minorHAnsi" w:eastAsiaTheme="minorEastAsia" w:hAnsiTheme="minorHAnsi" w:cstheme="minorBidi"/>
          <w:noProof/>
          <w:sz w:val="24"/>
          <w:szCs w:val="24"/>
          <w:lang w:eastAsia="ja-JP"/>
        </w:rPr>
        <w:tab/>
      </w:r>
      <w:r>
        <w:rPr>
          <w:noProof/>
        </w:rPr>
        <w:t>Forms of cognate nominals associated with verbs</w:t>
      </w:r>
      <w:r>
        <w:rPr>
          <w:noProof/>
        </w:rPr>
        <w:tab/>
      </w:r>
      <w:r>
        <w:rPr>
          <w:noProof/>
        </w:rPr>
        <w:fldChar w:fldCharType="begin"/>
      </w:r>
      <w:r>
        <w:rPr>
          <w:noProof/>
        </w:rPr>
        <w:instrText xml:space="preserve"> PAGEREF _Toc348357946 \h </w:instrText>
      </w:r>
      <w:r>
        <w:rPr>
          <w:noProof/>
        </w:rPr>
      </w:r>
      <w:r>
        <w:rPr>
          <w:noProof/>
        </w:rPr>
        <w:fldChar w:fldCharType="separate"/>
      </w:r>
      <w:r w:rsidR="00433A33">
        <w:rPr>
          <w:noProof/>
        </w:rPr>
        <w:t>201</w:t>
      </w:r>
      <w:r>
        <w:rPr>
          <w:noProof/>
        </w:rPr>
        <w:fldChar w:fldCharType="end"/>
      </w:r>
    </w:p>
    <w:p w14:paraId="7A3B70E8" w14:textId="77777777" w:rsidR="002D5CBC" w:rsidRDefault="002D5CBC">
      <w:pPr>
        <w:pStyle w:val="TOC4"/>
        <w:tabs>
          <w:tab w:val="left" w:pos="1555"/>
          <w:tab w:val="right" w:leader="dot" w:pos="8289"/>
        </w:tabs>
        <w:rPr>
          <w:rFonts w:asciiTheme="minorHAnsi" w:eastAsiaTheme="minorEastAsia" w:hAnsiTheme="minorHAnsi" w:cstheme="minorBidi"/>
          <w:noProof/>
          <w:sz w:val="24"/>
          <w:szCs w:val="24"/>
          <w:lang w:eastAsia="ja-JP"/>
        </w:rPr>
      </w:pPr>
      <w:r>
        <w:rPr>
          <w:noProof/>
        </w:rPr>
        <w:t>11.1.2.6</w:t>
      </w:r>
      <w:r>
        <w:rPr>
          <w:rFonts w:asciiTheme="minorHAnsi" w:eastAsiaTheme="minorEastAsia" w:hAnsiTheme="minorHAnsi" w:cstheme="minorBidi"/>
          <w:noProof/>
          <w:sz w:val="24"/>
          <w:szCs w:val="24"/>
          <w:lang w:eastAsia="ja-JP"/>
        </w:rPr>
        <w:tab/>
      </w:r>
      <w:r>
        <w:rPr>
          <w:noProof/>
        </w:rPr>
        <w:t>Grammatical status of cognate nominal</w:t>
      </w:r>
      <w:r>
        <w:rPr>
          <w:noProof/>
        </w:rPr>
        <w:tab/>
      </w:r>
      <w:r>
        <w:rPr>
          <w:noProof/>
        </w:rPr>
        <w:fldChar w:fldCharType="begin"/>
      </w:r>
      <w:r>
        <w:rPr>
          <w:noProof/>
        </w:rPr>
        <w:instrText xml:space="preserve"> PAGEREF _Toc348357947 \h </w:instrText>
      </w:r>
      <w:r>
        <w:rPr>
          <w:noProof/>
        </w:rPr>
      </w:r>
      <w:r>
        <w:rPr>
          <w:noProof/>
        </w:rPr>
        <w:fldChar w:fldCharType="separate"/>
      </w:r>
      <w:r w:rsidR="00433A33">
        <w:rPr>
          <w:noProof/>
        </w:rPr>
        <w:t>202</w:t>
      </w:r>
      <w:r>
        <w:rPr>
          <w:noProof/>
        </w:rPr>
        <w:fldChar w:fldCharType="end"/>
      </w:r>
    </w:p>
    <w:p w14:paraId="55676306" w14:textId="77777777" w:rsidR="002D5CBC" w:rsidRDefault="002D5CBC">
      <w:pPr>
        <w:pStyle w:val="TOC3"/>
        <w:tabs>
          <w:tab w:val="left" w:pos="1190"/>
          <w:tab w:val="right" w:leader="dot" w:pos="8289"/>
        </w:tabs>
        <w:rPr>
          <w:rFonts w:asciiTheme="minorHAnsi" w:eastAsiaTheme="minorEastAsia" w:hAnsiTheme="minorHAnsi" w:cstheme="minorBidi"/>
          <w:noProof/>
          <w:sz w:val="24"/>
          <w:szCs w:val="24"/>
          <w:lang w:eastAsia="ja-JP"/>
        </w:rPr>
      </w:pPr>
      <w:r>
        <w:rPr>
          <w:noProof/>
        </w:rPr>
        <w:t>11.1.3</w:t>
      </w:r>
      <w:r>
        <w:rPr>
          <w:rFonts w:asciiTheme="minorHAnsi" w:eastAsiaTheme="minorEastAsia" w:hAnsiTheme="minorHAnsi" w:cstheme="minorBidi"/>
          <w:noProof/>
          <w:sz w:val="24"/>
          <w:szCs w:val="24"/>
          <w:lang w:eastAsia="ja-JP"/>
        </w:rPr>
        <w:tab/>
      </w:r>
      <w:r>
        <w:rPr>
          <w:noProof/>
        </w:rPr>
        <w:t>Clauses with additional arguments and adjuncts</w:t>
      </w:r>
      <w:r>
        <w:rPr>
          <w:noProof/>
        </w:rPr>
        <w:tab/>
      </w:r>
      <w:r>
        <w:rPr>
          <w:noProof/>
        </w:rPr>
        <w:fldChar w:fldCharType="begin"/>
      </w:r>
      <w:r>
        <w:rPr>
          <w:noProof/>
        </w:rPr>
        <w:instrText xml:space="preserve"> PAGEREF _Toc348357948 \h </w:instrText>
      </w:r>
      <w:r>
        <w:rPr>
          <w:noProof/>
        </w:rPr>
      </w:r>
      <w:r>
        <w:rPr>
          <w:noProof/>
        </w:rPr>
        <w:fldChar w:fldCharType="separate"/>
      </w:r>
      <w:r w:rsidR="00433A33">
        <w:rPr>
          <w:noProof/>
        </w:rPr>
        <w:t>203</w:t>
      </w:r>
      <w:r>
        <w:rPr>
          <w:noProof/>
        </w:rPr>
        <w:fldChar w:fldCharType="end"/>
      </w:r>
    </w:p>
    <w:p w14:paraId="7A4EC900" w14:textId="77777777" w:rsidR="002D5CBC" w:rsidRDefault="002D5CBC">
      <w:pPr>
        <w:pStyle w:val="TOC4"/>
        <w:tabs>
          <w:tab w:val="left" w:pos="1555"/>
          <w:tab w:val="right" w:leader="dot" w:pos="8289"/>
        </w:tabs>
        <w:rPr>
          <w:rFonts w:asciiTheme="minorHAnsi" w:eastAsiaTheme="minorEastAsia" w:hAnsiTheme="minorHAnsi" w:cstheme="minorBidi"/>
          <w:noProof/>
          <w:sz w:val="24"/>
          <w:szCs w:val="24"/>
          <w:lang w:eastAsia="ja-JP"/>
        </w:rPr>
      </w:pPr>
      <w:r>
        <w:rPr>
          <w:noProof/>
        </w:rPr>
        <w:t>11.1.3.1</w:t>
      </w:r>
      <w:r>
        <w:rPr>
          <w:rFonts w:asciiTheme="minorHAnsi" w:eastAsiaTheme="minorEastAsia" w:hAnsiTheme="minorHAnsi" w:cstheme="minorBidi"/>
          <w:noProof/>
          <w:sz w:val="24"/>
          <w:szCs w:val="24"/>
          <w:lang w:eastAsia="ja-JP"/>
        </w:rPr>
        <w:tab/>
      </w:r>
      <w:r>
        <w:rPr>
          <w:noProof/>
        </w:rPr>
        <w:t>Syntax of expressive adverbials (EAs)</w:t>
      </w:r>
      <w:r>
        <w:rPr>
          <w:noProof/>
        </w:rPr>
        <w:tab/>
      </w:r>
      <w:r>
        <w:rPr>
          <w:noProof/>
        </w:rPr>
        <w:fldChar w:fldCharType="begin"/>
      </w:r>
      <w:r>
        <w:rPr>
          <w:noProof/>
        </w:rPr>
        <w:instrText xml:space="preserve"> PAGEREF _Toc348357949 \h </w:instrText>
      </w:r>
      <w:r>
        <w:rPr>
          <w:noProof/>
        </w:rPr>
      </w:r>
      <w:r>
        <w:rPr>
          <w:noProof/>
        </w:rPr>
        <w:fldChar w:fldCharType="separate"/>
      </w:r>
      <w:r w:rsidR="00433A33">
        <w:rPr>
          <w:noProof/>
        </w:rPr>
        <w:t>203</w:t>
      </w:r>
      <w:r>
        <w:rPr>
          <w:noProof/>
        </w:rPr>
        <w:fldChar w:fldCharType="end"/>
      </w:r>
    </w:p>
    <w:p w14:paraId="3B81ED73" w14:textId="77777777" w:rsidR="002D5CBC" w:rsidRDefault="002D5CBC">
      <w:pPr>
        <w:pStyle w:val="TOC4"/>
        <w:tabs>
          <w:tab w:val="left" w:pos="1555"/>
          <w:tab w:val="right" w:leader="dot" w:pos="8289"/>
        </w:tabs>
        <w:rPr>
          <w:rFonts w:asciiTheme="minorHAnsi" w:eastAsiaTheme="minorEastAsia" w:hAnsiTheme="minorHAnsi" w:cstheme="minorBidi"/>
          <w:noProof/>
          <w:sz w:val="24"/>
          <w:szCs w:val="24"/>
          <w:lang w:eastAsia="ja-JP"/>
        </w:rPr>
      </w:pPr>
      <w:r>
        <w:rPr>
          <w:noProof/>
        </w:rPr>
        <w:t>11.1.3.2</w:t>
      </w:r>
      <w:r>
        <w:rPr>
          <w:rFonts w:asciiTheme="minorHAnsi" w:eastAsiaTheme="minorEastAsia" w:hAnsiTheme="minorHAnsi" w:cstheme="minorBidi"/>
          <w:noProof/>
          <w:sz w:val="24"/>
          <w:szCs w:val="24"/>
          <w:lang w:eastAsia="ja-JP"/>
        </w:rPr>
        <w:tab/>
      </w:r>
      <w:r>
        <w:rPr>
          <w:noProof/>
        </w:rPr>
        <w:t>Adverbial phrases with verbs of motion, being in, and putting</w:t>
      </w:r>
      <w:r>
        <w:rPr>
          <w:noProof/>
        </w:rPr>
        <w:tab/>
      </w:r>
      <w:r>
        <w:rPr>
          <w:noProof/>
        </w:rPr>
        <w:fldChar w:fldCharType="begin"/>
      </w:r>
      <w:r>
        <w:rPr>
          <w:noProof/>
        </w:rPr>
        <w:instrText xml:space="preserve"> PAGEREF _Toc348357950 \h </w:instrText>
      </w:r>
      <w:r>
        <w:rPr>
          <w:noProof/>
        </w:rPr>
      </w:r>
      <w:r>
        <w:rPr>
          <w:noProof/>
        </w:rPr>
        <w:fldChar w:fldCharType="separate"/>
      </w:r>
      <w:r w:rsidR="00433A33">
        <w:rPr>
          <w:noProof/>
        </w:rPr>
        <w:t>203</w:t>
      </w:r>
      <w:r>
        <w:rPr>
          <w:noProof/>
        </w:rPr>
        <w:fldChar w:fldCharType="end"/>
      </w:r>
    </w:p>
    <w:p w14:paraId="027F36B6" w14:textId="77777777" w:rsidR="002D5CBC" w:rsidRDefault="002D5CBC">
      <w:pPr>
        <w:pStyle w:val="TOC4"/>
        <w:tabs>
          <w:tab w:val="left" w:pos="1555"/>
          <w:tab w:val="right" w:leader="dot" w:pos="8289"/>
        </w:tabs>
        <w:rPr>
          <w:rFonts w:asciiTheme="minorHAnsi" w:eastAsiaTheme="minorEastAsia" w:hAnsiTheme="minorHAnsi" w:cstheme="minorBidi"/>
          <w:noProof/>
          <w:sz w:val="24"/>
          <w:szCs w:val="24"/>
          <w:lang w:eastAsia="ja-JP"/>
        </w:rPr>
      </w:pPr>
      <w:r>
        <w:rPr>
          <w:noProof/>
        </w:rPr>
        <w:t>11.1.3.3</w:t>
      </w:r>
      <w:r>
        <w:rPr>
          <w:rFonts w:asciiTheme="minorHAnsi" w:eastAsiaTheme="minorEastAsia" w:hAnsiTheme="minorHAnsi" w:cstheme="minorBidi"/>
          <w:noProof/>
          <w:sz w:val="24"/>
          <w:szCs w:val="24"/>
          <w:lang w:eastAsia="ja-JP"/>
        </w:rPr>
        <w:tab/>
      </w:r>
      <w:r>
        <w:rPr>
          <w:noProof/>
        </w:rPr>
        <w:t>Ditransitives</w:t>
      </w:r>
      <w:r>
        <w:rPr>
          <w:noProof/>
        </w:rPr>
        <w:tab/>
      </w:r>
      <w:r>
        <w:rPr>
          <w:noProof/>
        </w:rPr>
        <w:fldChar w:fldCharType="begin"/>
      </w:r>
      <w:r>
        <w:rPr>
          <w:noProof/>
        </w:rPr>
        <w:instrText xml:space="preserve"> PAGEREF _Toc348357951 \h </w:instrText>
      </w:r>
      <w:r>
        <w:rPr>
          <w:noProof/>
        </w:rPr>
      </w:r>
      <w:r>
        <w:rPr>
          <w:noProof/>
        </w:rPr>
        <w:fldChar w:fldCharType="separate"/>
      </w:r>
      <w:r w:rsidR="00433A33">
        <w:rPr>
          <w:noProof/>
        </w:rPr>
        <w:t>204</w:t>
      </w:r>
      <w:r>
        <w:rPr>
          <w:noProof/>
        </w:rPr>
        <w:fldChar w:fldCharType="end"/>
      </w:r>
    </w:p>
    <w:p w14:paraId="6562A71A" w14:textId="77777777" w:rsidR="002D5CBC" w:rsidRDefault="002D5CBC">
      <w:pPr>
        <w:pStyle w:val="TOC4"/>
        <w:tabs>
          <w:tab w:val="left" w:pos="1555"/>
          <w:tab w:val="right" w:leader="dot" w:pos="8289"/>
        </w:tabs>
        <w:rPr>
          <w:rFonts w:asciiTheme="minorHAnsi" w:eastAsiaTheme="minorEastAsia" w:hAnsiTheme="minorHAnsi" w:cstheme="minorBidi"/>
          <w:noProof/>
          <w:sz w:val="24"/>
          <w:szCs w:val="24"/>
          <w:lang w:eastAsia="ja-JP"/>
        </w:rPr>
      </w:pPr>
      <w:r>
        <w:rPr>
          <w:noProof/>
        </w:rPr>
        <w:t>11.1.3.4</w:t>
      </w:r>
      <w:r>
        <w:rPr>
          <w:rFonts w:asciiTheme="minorHAnsi" w:eastAsiaTheme="minorEastAsia" w:hAnsiTheme="minorHAnsi" w:cstheme="minorBidi"/>
          <w:noProof/>
          <w:sz w:val="24"/>
          <w:szCs w:val="24"/>
          <w:lang w:eastAsia="ja-JP"/>
        </w:rPr>
        <w:tab/>
      </w:r>
      <w:r>
        <w:rPr>
          <w:noProof/>
        </w:rPr>
        <w:t>Valency of causatives</w:t>
      </w:r>
      <w:r>
        <w:rPr>
          <w:noProof/>
        </w:rPr>
        <w:tab/>
      </w:r>
      <w:r>
        <w:rPr>
          <w:noProof/>
        </w:rPr>
        <w:fldChar w:fldCharType="begin"/>
      </w:r>
      <w:r>
        <w:rPr>
          <w:noProof/>
        </w:rPr>
        <w:instrText xml:space="preserve"> PAGEREF _Toc348357952 \h </w:instrText>
      </w:r>
      <w:r>
        <w:rPr>
          <w:noProof/>
        </w:rPr>
      </w:r>
      <w:r>
        <w:rPr>
          <w:noProof/>
        </w:rPr>
        <w:fldChar w:fldCharType="separate"/>
      </w:r>
      <w:r w:rsidR="00433A33">
        <w:rPr>
          <w:noProof/>
        </w:rPr>
        <w:t>205</w:t>
      </w:r>
      <w:r>
        <w:rPr>
          <w:noProof/>
        </w:rPr>
        <w:fldChar w:fldCharType="end"/>
      </w:r>
    </w:p>
    <w:p w14:paraId="14B17920" w14:textId="77777777" w:rsidR="002D5CBC" w:rsidRDefault="002D5CBC">
      <w:pPr>
        <w:pStyle w:val="TOC3"/>
        <w:tabs>
          <w:tab w:val="left" w:pos="1190"/>
          <w:tab w:val="right" w:leader="dot" w:pos="8289"/>
        </w:tabs>
        <w:rPr>
          <w:rFonts w:asciiTheme="minorHAnsi" w:eastAsiaTheme="minorEastAsia" w:hAnsiTheme="minorHAnsi" w:cstheme="minorBidi"/>
          <w:noProof/>
          <w:sz w:val="24"/>
          <w:szCs w:val="24"/>
          <w:lang w:eastAsia="ja-JP"/>
        </w:rPr>
      </w:pPr>
      <w:r>
        <w:rPr>
          <w:noProof/>
        </w:rPr>
        <w:t>11.1.4</w:t>
      </w:r>
      <w:r>
        <w:rPr>
          <w:rFonts w:asciiTheme="minorHAnsi" w:eastAsiaTheme="minorEastAsia" w:hAnsiTheme="minorHAnsi" w:cstheme="minorBidi"/>
          <w:noProof/>
          <w:sz w:val="24"/>
          <w:szCs w:val="24"/>
          <w:lang w:eastAsia="ja-JP"/>
        </w:rPr>
        <w:tab/>
      </w:r>
      <w:r>
        <w:rPr>
          <w:noProof/>
        </w:rPr>
        <w:t>Verb Phrase</w:t>
      </w:r>
      <w:r>
        <w:rPr>
          <w:noProof/>
        </w:rPr>
        <w:tab/>
      </w:r>
      <w:r>
        <w:rPr>
          <w:noProof/>
        </w:rPr>
        <w:fldChar w:fldCharType="begin"/>
      </w:r>
      <w:r>
        <w:rPr>
          <w:noProof/>
        </w:rPr>
        <w:instrText xml:space="preserve"> PAGEREF _Toc348357953 \h </w:instrText>
      </w:r>
      <w:r>
        <w:rPr>
          <w:noProof/>
        </w:rPr>
      </w:r>
      <w:r>
        <w:rPr>
          <w:noProof/>
        </w:rPr>
        <w:fldChar w:fldCharType="separate"/>
      </w:r>
      <w:r w:rsidR="00433A33">
        <w:rPr>
          <w:noProof/>
        </w:rPr>
        <w:t>205</w:t>
      </w:r>
      <w:r>
        <w:rPr>
          <w:noProof/>
        </w:rPr>
        <w:fldChar w:fldCharType="end"/>
      </w:r>
    </w:p>
    <w:p w14:paraId="77808196" w14:textId="77777777" w:rsidR="002D5CBC" w:rsidRDefault="002D5CBC">
      <w:pPr>
        <w:pStyle w:val="TOC2"/>
        <w:tabs>
          <w:tab w:val="left" w:pos="825"/>
          <w:tab w:val="right" w:leader="dot" w:pos="8289"/>
        </w:tabs>
        <w:rPr>
          <w:rFonts w:asciiTheme="minorHAnsi" w:eastAsiaTheme="minorEastAsia" w:hAnsiTheme="minorHAnsi" w:cstheme="minorBidi"/>
          <w:noProof/>
          <w:sz w:val="24"/>
          <w:szCs w:val="24"/>
          <w:lang w:eastAsia="ja-JP"/>
        </w:rPr>
      </w:pPr>
      <w:r>
        <w:rPr>
          <w:noProof/>
        </w:rPr>
        <w:t>11.2</w:t>
      </w:r>
      <w:r>
        <w:rPr>
          <w:rFonts w:asciiTheme="minorHAnsi" w:eastAsiaTheme="minorEastAsia" w:hAnsiTheme="minorHAnsi" w:cstheme="minorBidi"/>
          <w:noProof/>
          <w:sz w:val="24"/>
          <w:szCs w:val="24"/>
          <w:lang w:eastAsia="ja-JP"/>
        </w:rPr>
        <w:tab/>
      </w:r>
      <w:r>
        <w:rPr>
          <w:noProof/>
        </w:rPr>
        <w:t>‘Be’, ‘become’, ‘have’, and other statives and inchoatives</w:t>
      </w:r>
      <w:r>
        <w:rPr>
          <w:noProof/>
        </w:rPr>
        <w:tab/>
      </w:r>
      <w:r>
        <w:rPr>
          <w:noProof/>
        </w:rPr>
        <w:fldChar w:fldCharType="begin"/>
      </w:r>
      <w:r>
        <w:rPr>
          <w:noProof/>
        </w:rPr>
        <w:instrText xml:space="preserve"> PAGEREF _Toc348357954 \h </w:instrText>
      </w:r>
      <w:r>
        <w:rPr>
          <w:noProof/>
        </w:rPr>
      </w:r>
      <w:r>
        <w:rPr>
          <w:noProof/>
        </w:rPr>
        <w:fldChar w:fldCharType="separate"/>
      </w:r>
      <w:r w:rsidR="00433A33">
        <w:rPr>
          <w:noProof/>
        </w:rPr>
        <w:t>205</w:t>
      </w:r>
      <w:r>
        <w:rPr>
          <w:noProof/>
        </w:rPr>
        <w:fldChar w:fldCharType="end"/>
      </w:r>
    </w:p>
    <w:p w14:paraId="17F843D7" w14:textId="77777777" w:rsidR="002D5CBC" w:rsidRDefault="002D5CBC">
      <w:pPr>
        <w:pStyle w:val="TOC3"/>
        <w:tabs>
          <w:tab w:val="left" w:pos="1190"/>
          <w:tab w:val="right" w:leader="dot" w:pos="8289"/>
        </w:tabs>
        <w:rPr>
          <w:rFonts w:asciiTheme="minorHAnsi" w:eastAsiaTheme="minorEastAsia" w:hAnsiTheme="minorHAnsi" w:cstheme="minorBidi"/>
          <w:noProof/>
          <w:sz w:val="24"/>
          <w:szCs w:val="24"/>
          <w:lang w:eastAsia="ja-JP"/>
        </w:rPr>
      </w:pPr>
      <w:r>
        <w:rPr>
          <w:noProof/>
        </w:rPr>
        <w:t>11.2.1</w:t>
      </w:r>
      <w:r>
        <w:rPr>
          <w:rFonts w:asciiTheme="minorHAnsi" w:eastAsiaTheme="minorEastAsia" w:hAnsiTheme="minorHAnsi" w:cstheme="minorBidi"/>
          <w:noProof/>
          <w:sz w:val="24"/>
          <w:szCs w:val="24"/>
          <w:lang w:eastAsia="ja-JP"/>
        </w:rPr>
        <w:tab/>
      </w:r>
      <w:r>
        <w:rPr>
          <w:noProof/>
        </w:rPr>
        <w:t>‘It is’ clitics</w:t>
      </w:r>
      <w:r>
        <w:rPr>
          <w:noProof/>
        </w:rPr>
        <w:tab/>
      </w:r>
      <w:r>
        <w:rPr>
          <w:noProof/>
        </w:rPr>
        <w:fldChar w:fldCharType="begin"/>
      </w:r>
      <w:r>
        <w:rPr>
          <w:noProof/>
        </w:rPr>
        <w:instrText xml:space="preserve"> PAGEREF _Toc348357955 \h </w:instrText>
      </w:r>
      <w:r>
        <w:rPr>
          <w:noProof/>
        </w:rPr>
      </w:r>
      <w:r>
        <w:rPr>
          <w:noProof/>
        </w:rPr>
        <w:fldChar w:fldCharType="separate"/>
      </w:r>
      <w:r w:rsidR="00433A33">
        <w:rPr>
          <w:noProof/>
        </w:rPr>
        <w:t>205</w:t>
      </w:r>
      <w:r>
        <w:rPr>
          <w:noProof/>
        </w:rPr>
        <w:fldChar w:fldCharType="end"/>
      </w:r>
    </w:p>
    <w:p w14:paraId="2A4F5BC2" w14:textId="77777777" w:rsidR="002D5CBC" w:rsidRDefault="002D5CBC">
      <w:pPr>
        <w:pStyle w:val="TOC4"/>
        <w:tabs>
          <w:tab w:val="left" w:pos="1555"/>
          <w:tab w:val="right" w:leader="dot" w:pos="8289"/>
        </w:tabs>
        <w:rPr>
          <w:rFonts w:asciiTheme="minorHAnsi" w:eastAsiaTheme="minorEastAsia" w:hAnsiTheme="minorHAnsi" w:cstheme="minorBidi"/>
          <w:noProof/>
          <w:sz w:val="24"/>
          <w:szCs w:val="24"/>
          <w:lang w:eastAsia="ja-JP"/>
        </w:rPr>
      </w:pPr>
      <w:r>
        <w:rPr>
          <w:noProof/>
        </w:rPr>
        <w:t>11.2.1.1</w:t>
      </w:r>
      <w:r>
        <w:rPr>
          <w:rFonts w:asciiTheme="minorHAnsi" w:eastAsiaTheme="minorEastAsia" w:hAnsiTheme="minorHAnsi" w:cstheme="minorBidi"/>
          <w:noProof/>
          <w:sz w:val="24"/>
          <w:szCs w:val="24"/>
          <w:lang w:eastAsia="ja-JP"/>
        </w:rPr>
        <w:tab/>
      </w:r>
      <w:r>
        <w:rPr>
          <w:noProof/>
        </w:rPr>
        <w:t>Positive ‘it is’ (</w:t>
      </w:r>
      <w:r w:rsidRPr="0083346F">
        <w:rPr>
          <w:rFonts w:ascii="Doulos SIL" w:hAnsi="Doulos SIL"/>
          <w:i/>
          <w:noProof/>
          <w:color w:val="0000FF"/>
        </w:rPr>
        <w:t>=ẁⁿ</w:t>
      </w:r>
      <w:r>
        <w:rPr>
          <w:noProof/>
        </w:rPr>
        <w:t xml:space="preserve"> ~ </w:t>
      </w:r>
      <w:r w:rsidRPr="0083346F">
        <w:rPr>
          <w:rFonts w:ascii="Doulos SIL" w:hAnsi="Doulos SIL"/>
          <w:i/>
          <w:noProof/>
          <w:color w:val="0000FF"/>
        </w:rPr>
        <w:t>=wò</w:t>
      </w:r>
      <w:r>
        <w:rPr>
          <w:noProof/>
        </w:rPr>
        <w:t xml:space="preserve"> ~ </w:t>
      </w:r>
      <w:r w:rsidRPr="0083346F">
        <w:rPr>
          <w:rFonts w:ascii="Doulos SIL" w:hAnsi="Doulos SIL"/>
          <w:i/>
          <w:noProof/>
          <w:color w:val="0000FF"/>
        </w:rPr>
        <w:t>=yò</w:t>
      </w:r>
      <w:r>
        <w:rPr>
          <w:noProof/>
        </w:rPr>
        <w:t>)</w:t>
      </w:r>
      <w:r>
        <w:rPr>
          <w:noProof/>
        </w:rPr>
        <w:tab/>
      </w:r>
      <w:r>
        <w:rPr>
          <w:noProof/>
        </w:rPr>
        <w:fldChar w:fldCharType="begin"/>
      </w:r>
      <w:r>
        <w:rPr>
          <w:noProof/>
        </w:rPr>
        <w:instrText xml:space="preserve"> PAGEREF _Toc348357956 \h </w:instrText>
      </w:r>
      <w:r>
        <w:rPr>
          <w:noProof/>
        </w:rPr>
      </w:r>
      <w:r>
        <w:rPr>
          <w:noProof/>
        </w:rPr>
        <w:fldChar w:fldCharType="separate"/>
      </w:r>
      <w:r w:rsidR="00433A33">
        <w:rPr>
          <w:noProof/>
        </w:rPr>
        <w:t>205</w:t>
      </w:r>
      <w:r>
        <w:rPr>
          <w:noProof/>
        </w:rPr>
        <w:fldChar w:fldCharType="end"/>
      </w:r>
    </w:p>
    <w:p w14:paraId="417FF459" w14:textId="77777777" w:rsidR="002D5CBC" w:rsidRDefault="002D5CBC">
      <w:pPr>
        <w:pStyle w:val="TOC4"/>
        <w:tabs>
          <w:tab w:val="left" w:pos="1555"/>
          <w:tab w:val="right" w:leader="dot" w:pos="8289"/>
        </w:tabs>
        <w:rPr>
          <w:rFonts w:asciiTheme="minorHAnsi" w:eastAsiaTheme="minorEastAsia" w:hAnsiTheme="minorHAnsi" w:cstheme="minorBidi"/>
          <w:noProof/>
          <w:sz w:val="24"/>
          <w:szCs w:val="24"/>
          <w:lang w:eastAsia="ja-JP"/>
        </w:rPr>
      </w:pPr>
      <w:r>
        <w:rPr>
          <w:noProof/>
        </w:rPr>
        <w:t>11.2.1.2</w:t>
      </w:r>
      <w:r>
        <w:rPr>
          <w:rFonts w:asciiTheme="minorHAnsi" w:eastAsiaTheme="minorEastAsia" w:hAnsiTheme="minorHAnsi" w:cstheme="minorBidi"/>
          <w:noProof/>
          <w:sz w:val="24"/>
          <w:szCs w:val="24"/>
          <w:lang w:eastAsia="ja-JP"/>
        </w:rPr>
        <w:tab/>
      </w:r>
      <w:r>
        <w:rPr>
          <w:noProof/>
        </w:rPr>
        <w:t>‘It is not’ (</w:t>
      </w:r>
      <w:r w:rsidRPr="0083346F">
        <w:rPr>
          <w:rFonts w:ascii="Doulos SIL" w:hAnsi="Doulos SIL"/>
          <w:i/>
          <w:noProof/>
          <w:color w:val="0000FF"/>
        </w:rPr>
        <w:t>=là</w:t>
      </w:r>
      <w:r>
        <w:rPr>
          <w:noProof/>
        </w:rPr>
        <w:t xml:space="preserve"> ~ </w:t>
      </w:r>
      <w:r w:rsidRPr="0083346F">
        <w:rPr>
          <w:rFonts w:ascii="Doulos SIL" w:hAnsi="Doulos SIL"/>
          <w:i/>
          <w:noProof/>
          <w:color w:val="0000FF"/>
        </w:rPr>
        <w:t>=lá</w:t>
      </w:r>
      <w:r>
        <w:rPr>
          <w:noProof/>
        </w:rPr>
        <w:t xml:space="preserve"> )</w:t>
      </w:r>
      <w:r>
        <w:rPr>
          <w:noProof/>
        </w:rPr>
        <w:tab/>
      </w:r>
      <w:r>
        <w:rPr>
          <w:noProof/>
        </w:rPr>
        <w:fldChar w:fldCharType="begin"/>
      </w:r>
      <w:r>
        <w:rPr>
          <w:noProof/>
        </w:rPr>
        <w:instrText xml:space="preserve"> PAGEREF _Toc348357957 \h </w:instrText>
      </w:r>
      <w:r>
        <w:rPr>
          <w:noProof/>
        </w:rPr>
      </w:r>
      <w:r>
        <w:rPr>
          <w:noProof/>
        </w:rPr>
        <w:fldChar w:fldCharType="separate"/>
      </w:r>
      <w:r w:rsidR="00433A33">
        <w:rPr>
          <w:noProof/>
        </w:rPr>
        <w:t>207</w:t>
      </w:r>
      <w:r>
        <w:rPr>
          <w:noProof/>
        </w:rPr>
        <w:fldChar w:fldCharType="end"/>
      </w:r>
    </w:p>
    <w:p w14:paraId="64CDD01F" w14:textId="77777777" w:rsidR="002D5CBC" w:rsidRDefault="002D5CBC">
      <w:pPr>
        <w:pStyle w:val="TOC3"/>
        <w:tabs>
          <w:tab w:val="left" w:pos="1190"/>
          <w:tab w:val="right" w:leader="dot" w:pos="8289"/>
        </w:tabs>
        <w:rPr>
          <w:rFonts w:asciiTheme="minorHAnsi" w:eastAsiaTheme="minorEastAsia" w:hAnsiTheme="minorHAnsi" w:cstheme="minorBidi"/>
          <w:noProof/>
          <w:sz w:val="24"/>
          <w:szCs w:val="24"/>
          <w:lang w:eastAsia="ja-JP"/>
        </w:rPr>
      </w:pPr>
      <w:r>
        <w:rPr>
          <w:noProof/>
        </w:rPr>
        <w:t>11.2.2</w:t>
      </w:r>
      <w:r>
        <w:rPr>
          <w:rFonts w:asciiTheme="minorHAnsi" w:eastAsiaTheme="minorEastAsia" w:hAnsiTheme="minorHAnsi" w:cstheme="minorBidi"/>
          <w:noProof/>
          <w:sz w:val="24"/>
          <w:szCs w:val="24"/>
          <w:lang w:eastAsia="ja-JP"/>
        </w:rPr>
        <w:tab/>
      </w:r>
      <w:r>
        <w:rPr>
          <w:noProof/>
        </w:rPr>
        <w:t>Existential and locative quasi-verbs and particles</w:t>
      </w:r>
      <w:r>
        <w:rPr>
          <w:noProof/>
        </w:rPr>
        <w:tab/>
      </w:r>
      <w:r>
        <w:rPr>
          <w:noProof/>
        </w:rPr>
        <w:fldChar w:fldCharType="begin"/>
      </w:r>
      <w:r>
        <w:rPr>
          <w:noProof/>
        </w:rPr>
        <w:instrText xml:space="preserve"> PAGEREF _Toc348357958 \h </w:instrText>
      </w:r>
      <w:r>
        <w:rPr>
          <w:noProof/>
        </w:rPr>
      </w:r>
      <w:r>
        <w:rPr>
          <w:noProof/>
        </w:rPr>
        <w:fldChar w:fldCharType="separate"/>
      </w:r>
      <w:r w:rsidR="00433A33">
        <w:rPr>
          <w:noProof/>
        </w:rPr>
        <w:t>207</w:t>
      </w:r>
      <w:r>
        <w:rPr>
          <w:noProof/>
        </w:rPr>
        <w:fldChar w:fldCharType="end"/>
      </w:r>
    </w:p>
    <w:p w14:paraId="46B634A4" w14:textId="77777777" w:rsidR="002D5CBC" w:rsidRDefault="002D5CBC">
      <w:pPr>
        <w:pStyle w:val="TOC4"/>
        <w:tabs>
          <w:tab w:val="left" w:pos="1555"/>
          <w:tab w:val="right" w:leader="dot" w:pos="8289"/>
        </w:tabs>
        <w:rPr>
          <w:rFonts w:asciiTheme="minorHAnsi" w:eastAsiaTheme="minorEastAsia" w:hAnsiTheme="minorHAnsi" w:cstheme="minorBidi"/>
          <w:noProof/>
          <w:sz w:val="24"/>
          <w:szCs w:val="24"/>
          <w:lang w:eastAsia="ja-JP"/>
        </w:rPr>
      </w:pPr>
      <w:r>
        <w:rPr>
          <w:noProof/>
        </w:rPr>
        <w:t>11.2.2.1</w:t>
      </w:r>
      <w:r>
        <w:rPr>
          <w:rFonts w:asciiTheme="minorHAnsi" w:eastAsiaTheme="minorEastAsia" w:hAnsiTheme="minorHAnsi" w:cstheme="minorBidi"/>
          <w:noProof/>
          <w:sz w:val="24"/>
          <w:szCs w:val="24"/>
          <w:lang w:eastAsia="ja-JP"/>
        </w:rPr>
        <w:tab/>
      </w:r>
      <w:r>
        <w:rPr>
          <w:noProof/>
        </w:rPr>
        <w:t xml:space="preserve">Existential particles </w:t>
      </w:r>
      <w:r w:rsidRPr="0083346F">
        <w:rPr>
          <w:rFonts w:ascii="Doulos SIL" w:hAnsi="Doulos SIL"/>
          <w:i/>
          <w:noProof/>
          <w:color w:val="0000FF"/>
        </w:rPr>
        <w:t>è</w:t>
      </w:r>
      <w:r>
        <w:rPr>
          <w:noProof/>
        </w:rPr>
        <w:t xml:space="preserve"> ~ </w:t>
      </w:r>
      <w:r w:rsidRPr="0083346F">
        <w:rPr>
          <w:rFonts w:ascii="Doulos SIL" w:hAnsi="Doulos SIL"/>
          <w:i/>
          <w:noProof/>
          <w:color w:val="0000FF"/>
        </w:rPr>
        <w:t>é</w:t>
      </w:r>
      <w:r>
        <w:rPr>
          <w:noProof/>
        </w:rPr>
        <w:t xml:space="preserve"> and (distant) </w:t>
      </w:r>
      <w:r w:rsidRPr="0083346F">
        <w:rPr>
          <w:rFonts w:ascii="Doulos SIL" w:hAnsi="Doulos SIL"/>
          <w:i/>
          <w:noProof/>
          <w:color w:val="0000FF"/>
        </w:rPr>
        <w:t>yà</w:t>
      </w:r>
      <w:r>
        <w:rPr>
          <w:noProof/>
        </w:rPr>
        <w:t xml:space="preserve"> ~ </w:t>
      </w:r>
      <w:r w:rsidRPr="0083346F">
        <w:rPr>
          <w:rFonts w:ascii="Doulos SIL" w:hAnsi="Doulos SIL"/>
          <w:i/>
          <w:noProof/>
          <w:color w:val="0000FF"/>
        </w:rPr>
        <w:t>yá</w:t>
      </w:r>
      <w:r>
        <w:rPr>
          <w:noProof/>
        </w:rPr>
        <w:tab/>
      </w:r>
      <w:r>
        <w:rPr>
          <w:noProof/>
        </w:rPr>
        <w:fldChar w:fldCharType="begin"/>
      </w:r>
      <w:r>
        <w:rPr>
          <w:noProof/>
        </w:rPr>
        <w:instrText xml:space="preserve"> PAGEREF _Toc348357959 \h </w:instrText>
      </w:r>
      <w:r>
        <w:rPr>
          <w:noProof/>
        </w:rPr>
      </w:r>
      <w:r>
        <w:rPr>
          <w:noProof/>
        </w:rPr>
        <w:fldChar w:fldCharType="separate"/>
      </w:r>
      <w:r w:rsidR="00433A33">
        <w:rPr>
          <w:noProof/>
        </w:rPr>
        <w:t>207</w:t>
      </w:r>
      <w:r>
        <w:rPr>
          <w:noProof/>
        </w:rPr>
        <w:fldChar w:fldCharType="end"/>
      </w:r>
    </w:p>
    <w:p w14:paraId="570E4953" w14:textId="77777777" w:rsidR="002D5CBC" w:rsidRDefault="002D5CBC">
      <w:pPr>
        <w:pStyle w:val="TOC4"/>
        <w:tabs>
          <w:tab w:val="left" w:pos="1555"/>
          <w:tab w:val="right" w:leader="dot" w:pos="8289"/>
        </w:tabs>
        <w:rPr>
          <w:rFonts w:asciiTheme="minorHAnsi" w:eastAsiaTheme="minorEastAsia" w:hAnsiTheme="minorHAnsi" w:cstheme="minorBidi"/>
          <w:noProof/>
          <w:sz w:val="24"/>
          <w:szCs w:val="24"/>
          <w:lang w:eastAsia="ja-JP"/>
        </w:rPr>
      </w:pPr>
      <w:r>
        <w:rPr>
          <w:noProof/>
        </w:rPr>
        <w:t>11.2.2.2</w:t>
      </w:r>
      <w:r>
        <w:rPr>
          <w:rFonts w:asciiTheme="minorHAnsi" w:eastAsiaTheme="minorEastAsia" w:hAnsiTheme="minorHAnsi" w:cstheme="minorBidi"/>
          <w:noProof/>
          <w:sz w:val="24"/>
          <w:szCs w:val="24"/>
          <w:lang w:eastAsia="ja-JP"/>
        </w:rPr>
        <w:tab/>
      </w:r>
      <w:r>
        <w:rPr>
          <w:noProof/>
        </w:rPr>
        <w:t>‘Be (somewhere)’ (</w:t>
      </w:r>
      <w:r w:rsidRPr="0083346F">
        <w:rPr>
          <w:rFonts w:ascii="Doulos SIL" w:hAnsi="Doulos SIL"/>
          <w:i/>
          <w:noProof/>
          <w:color w:val="0000FF"/>
        </w:rPr>
        <w:t>bò-</w:t>
      </w:r>
      <w:r>
        <w:rPr>
          <w:noProof/>
        </w:rPr>
        <w:t xml:space="preserve"> ~ </w:t>
      </w:r>
      <w:r w:rsidRPr="0083346F">
        <w:rPr>
          <w:rFonts w:ascii="Doulos SIL" w:hAnsi="Doulos SIL"/>
          <w:i/>
          <w:noProof/>
          <w:color w:val="0000FF"/>
        </w:rPr>
        <w:t>wò-</w:t>
      </w:r>
      <w:r>
        <w:rPr>
          <w:noProof/>
        </w:rPr>
        <w:t>)</w:t>
      </w:r>
      <w:r>
        <w:rPr>
          <w:noProof/>
        </w:rPr>
        <w:tab/>
      </w:r>
      <w:r>
        <w:rPr>
          <w:noProof/>
        </w:rPr>
        <w:fldChar w:fldCharType="begin"/>
      </w:r>
      <w:r>
        <w:rPr>
          <w:noProof/>
        </w:rPr>
        <w:instrText xml:space="preserve"> PAGEREF _Toc348357960 \h </w:instrText>
      </w:r>
      <w:r>
        <w:rPr>
          <w:noProof/>
        </w:rPr>
      </w:r>
      <w:r>
        <w:rPr>
          <w:noProof/>
        </w:rPr>
        <w:fldChar w:fldCharType="separate"/>
      </w:r>
      <w:r w:rsidR="00433A33">
        <w:rPr>
          <w:noProof/>
        </w:rPr>
        <w:t>209</w:t>
      </w:r>
      <w:r>
        <w:rPr>
          <w:noProof/>
        </w:rPr>
        <w:fldChar w:fldCharType="end"/>
      </w:r>
    </w:p>
    <w:p w14:paraId="5A1FD582" w14:textId="77777777" w:rsidR="002D5CBC" w:rsidRDefault="002D5CBC">
      <w:pPr>
        <w:pStyle w:val="TOC4"/>
        <w:tabs>
          <w:tab w:val="left" w:pos="1555"/>
          <w:tab w:val="right" w:leader="dot" w:pos="8289"/>
        </w:tabs>
        <w:rPr>
          <w:rFonts w:asciiTheme="minorHAnsi" w:eastAsiaTheme="minorEastAsia" w:hAnsiTheme="minorHAnsi" w:cstheme="minorBidi"/>
          <w:noProof/>
          <w:sz w:val="24"/>
          <w:szCs w:val="24"/>
          <w:lang w:eastAsia="ja-JP"/>
        </w:rPr>
      </w:pPr>
      <w:r>
        <w:rPr>
          <w:noProof/>
        </w:rPr>
        <w:t>11.2.2.3</w:t>
      </w:r>
      <w:r>
        <w:rPr>
          <w:rFonts w:asciiTheme="minorHAnsi" w:eastAsiaTheme="minorEastAsia" w:hAnsiTheme="minorHAnsi" w:cstheme="minorBidi"/>
          <w:noProof/>
          <w:sz w:val="24"/>
          <w:szCs w:val="24"/>
          <w:lang w:eastAsia="ja-JP"/>
        </w:rPr>
        <w:tab/>
      </w:r>
      <w:r>
        <w:rPr>
          <w:noProof/>
        </w:rPr>
        <w:t xml:space="preserve">Negative </w:t>
      </w:r>
      <w:r w:rsidRPr="0083346F">
        <w:rPr>
          <w:rFonts w:ascii="Doulos SIL" w:hAnsi="Doulos SIL"/>
          <w:i/>
          <w:noProof/>
          <w:color w:val="0000FF"/>
        </w:rPr>
        <w:t>órá-</w:t>
      </w:r>
      <w:r>
        <w:rPr>
          <w:noProof/>
        </w:rPr>
        <w:t xml:space="preserve"> ‘is not (in a place)’</w:t>
      </w:r>
      <w:r>
        <w:rPr>
          <w:noProof/>
        </w:rPr>
        <w:tab/>
      </w:r>
      <w:r>
        <w:rPr>
          <w:noProof/>
        </w:rPr>
        <w:fldChar w:fldCharType="begin"/>
      </w:r>
      <w:r>
        <w:rPr>
          <w:noProof/>
        </w:rPr>
        <w:instrText xml:space="preserve"> PAGEREF _Toc348357961 \h </w:instrText>
      </w:r>
      <w:r>
        <w:rPr>
          <w:noProof/>
        </w:rPr>
      </w:r>
      <w:r>
        <w:rPr>
          <w:noProof/>
        </w:rPr>
        <w:fldChar w:fldCharType="separate"/>
      </w:r>
      <w:r w:rsidR="00433A33">
        <w:rPr>
          <w:noProof/>
        </w:rPr>
        <w:t>211</w:t>
      </w:r>
      <w:r>
        <w:rPr>
          <w:noProof/>
        </w:rPr>
        <w:fldChar w:fldCharType="end"/>
      </w:r>
    </w:p>
    <w:p w14:paraId="124ECCB2" w14:textId="77777777" w:rsidR="002D5CBC" w:rsidRDefault="002D5CBC">
      <w:pPr>
        <w:pStyle w:val="TOC3"/>
        <w:tabs>
          <w:tab w:val="left" w:pos="1190"/>
          <w:tab w:val="right" w:leader="dot" w:pos="8289"/>
        </w:tabs>
        <w:rPr>
          <w:rFonts w:asciiTheme="minorHAnsi" w:eastAsiaTheme="minorEastAsia" w:hAnsiTheme="minorHAnsi" w:cstheme="minorBidi"/>
          <w:noProof/>
          <w:sz w:val="24"/>
          <w:szCs w:val="24"/>
          <w:lang w:eastAsia="ja-JP"/>
        </w:rPr>
      </w:pPr>
      <w:r>
        <w:rPr>
          <w:noProof/>
        </w:rPr>
        <w:t>11.2.3</w:t>
      </w:r>
      <w:r>
        <w:rPr>
          <w:rFonts w:asciiTheme="minorHAnsi" w:eastAsiaTheme="minorEastAsia" w:hAnsiTheme="minorHAnsi" w:cstheme="minorBidi"/>
          <w:noProof/>
          <w:sz w:val="24"/>
          <w:szCs w:val="24"/>
          <w:lang w:eastAsia="ja-JP"/>
        </w:rPr>
        <w:tab/>
      </w:r>
      <w:r>
        <w:rPr>
          <w:noProof/>
        </w:rPr>
        <w:t>Other stative locational and positional quasi-verbs</w:t>
      </w:r>
      <w:r>
        <w:rPr>
          <w:noProof/>
        </w:rPr>
        <w:tab/>
      </w:r>
      <w:r>
        <w:rPr>
          <w:noProof/>
        </w:rPr>
        <w:fldChar w:fldCharType="begin"/>
      </w:r>
      <w:r>
        <w:rPr>
          <w:noProof/>
        </w:rPr>
        <w:instrText xml:space="preserve"> PAGEREF _Toc348357962 \h </w:instrText>
      </w:r>
      <w:r>
        <w:rPr>
          <w:noProof/>
        </w:rPr>
      </w:r>
      <w:r>
        <w:rPr>
          <w:noProof/>
        </w:rPr>
        <w:fldChar w:fldCharType="separate"/>
      </w:r>
      <w:r w:rsidR="00433A33">
        <w:rPr>
          <w:noProof/>
        </w:rPr>
        <w:t>211</w:t>
      </w:r>
      <w:r>
        <w:rPr>
          <w:noProof/>
        </w:rPr>
        <w:fldChar w:fldCharType="end"/>
      </w:r>
    </w:p>
    <w:p w14:paraId="740F94CA" w14:textId="77777777" w:rsidR="002D5CBC" w:rsidRDefault="002D5CBC">
      <w:pPr>
        <w:pStyle w:val="TOC4"/>
        <w:tabs>
          <w:tab w:val="left" w:pos="1555"/>
          <w:tab w:val="right" w:leader="dot" w:pos="8289"/>
        </w:tabs>
        <w:rPr>
          <w:rFonts w:asciiTheme="minorHAnsi" w:eastAsiaTheme="minorEastAsia" w:hAnsiTheme="minorHAnsi" w:cstheme="minorBidi"/>
          <w:noProof/>
          <w:sz w:val="24"/>
          <w:szCs w:val="24"/>
          <w:lang w:eastAsia="ja-JP"/>
        </w:rPr>
      </w:pPr>
      <w:r>
        <w:rPr>
          <w:noProof/>
        </w:rPr>
        <w:t>11.2.3.1</w:t>
      </w:r>
      <w:r>
        <w:rPr>
          <w:rFonts w:asciiTheme="minorHAnsi" w:eastAsiaTheme="minorEastAsia" w:hAnsiTheme="minorHAnsi" w:cstheme="minorBidi"/>
          <w:noProof/>
          <w:sz w:val="24"/>
          <w:szCs w:val="24"/>
          <w:lang w:eastAsia="ja-JP"/>
        </w:rPr>
        <w:tab/>
      </w:r>
      <w:r>
        <w:rPr>
          <w:noProof/>
        </w:rPr>
        <w:t>Other stative locational quasi-verbs (‘be in/on’)</w:t>
      </w:r>
      <w:r>
        <w:rPr>
          <w:noProof/>
        </w:rPr>
        <w:tab/>
      </w:r>
      <w:r>
        <w:rPr>
          <w:noProof/>
        </w:rPr>
        <w:fldChar w:fldCharType="begin"/>
      </w:r>
      <w:r>
        <w:rPr>
          <w:noProof/>
        </w:rPr>
        <w:instrText xml:space="preserve"> PAGEREF _Toc348357963 \h </w:instrText>
      </w:r>
      <w:r>
        <w:rPr>
          <w:noProof/>
        </w:rPr>
      </w:r>
      <w:r>
        <w:rPr>
          <w:noProof/>
        </w:rPr>
        <w:fldChar w:fldCharType="separate"/>
      </w:r>
      <w:r w:rsidR="00433A33">
        <w:rPr>
          <w:noProof/>
        </w:rPr>
        <w:t>211</w:t>
      </w:r>
      <w:r>
        <w:rPr>
          <w:noProof/>
        </w:rPr>
        <w:fldChar w:fldCharType="end"/>
      </w:r>
    </w:p>
    <w:p w14:paraId="14CBF834" w14:textId="77777777" w:rsidR="002D5CBC" w:rsidRDefault="002D5CBC">
      <w:pPr>
        <w:pStyle w:val="TOC3"/>
        <w:tabs>
          <w:tab w:val="left" w:pos="1190"/>
          <w:tab w:val="right" w:leader="dot" w:pos="8289"/>
        </w:tabs>
        <w:rPr>
          <w:rFonts w:asciiTheme="minorHAnsi" w:eastAsiaTheme="minorEastAsia" w:hAnsiTheme="minorHAnsi" w:cstheme="minorBidi"/>
          <w:noProof/>
          <w:sz w:val="24"/>
          <w:szCs w:val="24"/>
          <w:lang w:eastAsia="ja-JP"/>
        </w:rPr>
      </w:pPr>
      <w:r>
        <w:rPr>
          <w:noProof/>
        </w:rPr>
        <w:t>11.2.4</w:t>
      </w:r>
      <w:r>
        <w:rPr>
          <w:rFonts w:asciiTheme="minorHAnsi" w:eastAsiaTheme="minorEastAsia" w:hAnsiTheme="minorHAnsi" w:cstheme="minorBidi"/>
          <w:noProof/>
          <w:sz w:val="24"/>
          <w:szCs w:val="24"/>
          <w:lang w:eastAsia="ja-JP"/>
        </w:rPr>
        <w:tab/>
      </w:r>
      <w:r>
        <w:rPr>
          <w:noProof/>
        </w:rPr>
        <w:t>‘Become’, ‘happen’, and ‘remain’ predicates</w:t>
      </w:r>
      <w:r>
        <w:rPr>
          <w:noProof/>
        </w:rPr>
        <w:tab/>
      </w:r>
      <w:r>
        <w:rPr>
          <w:noProof/>
        </w:rPr>
        <w:fldChar w:fldCharType="begin"/>
      </w:r>
      <w:r>
        <w:rPr>
          <w:noProof/>
        </w:rPr>
        <w:instrText xml:space="preserve"> PAGEREF _Toc348357964 \h </w:instrText>
      </w:r>
      <w:r>
        <w:rPr>
          <w:noProof/>
        </w:rPr>
      </w:r>
      <w:r>
        <w:rPr>
          <w:noProof/>
        </w:rPr>
        <w:fldChar w:fldCharType="separate"/>
      </w:r>
      <w:r w:rsidR="00433A33">
        <w:rPr>
          <w:noProof/>
        </w:rPr>
        <w:t>212</w:t>
      </w:r>
      <w:r>
        <w:rPr>
          <w:noProof/>
        </w:rPr>
        <w:fldChar w:fldCharType="end"/>
      </w:r>
    </w:p>
    <w:p w14:paraId="6FFDAF3D" w14:textId="77777777" w:rsidR="002D5CBC" w:rsidRDefault="002D5CBC">
      <w:pPr>
        <w:pStyle w:val="TOC4"/>
        <w:tabs>
          <w:tab w:val="left" w:pos="1555"/>
          <w:tab w:val="right" w:leader="dot" w:pos="8289"/>
        </w:tabs>
        <w:rPr>
          <w:rFonts w:asciiTheme="minorHAnsi" w:eastAsiaTheme="minorEastAsia" w:hAnsiTheme="minorHAnsi" w:cstheme="minorBidi"/>
          <w:noProof/>
          <w:sz w:val="24"/>
          <w:szCs w:val="24"/>
          <w:lang w:eastAsia="ja-JP"/>
        </w:rPr>
      </w:pPr>
      <w:r>
        <w:rPr>
          <w:noProof/>
        </w:rPr>
        <w:t>11.2.4.1</w:t>
      </w:r>
      <w:r>
        <w:rPr>
          <w:rFonts w:asciiTheme="minorHAnsi" w:eastAsiaTheme="minorEastAsia" w:hAnsiTheme="minorHAnsi" w:cstheme="minorBidi"/>
          <w:noProof/>
          <w:sz w:val="24"/>
          <w:szCs w:val="24"/>
          <w:lang w:eastAsia="ja-JP"/>
        </w:rPr>
        <w:tab/>
      </w:r>
      <w:r>
        <w:rPr>
          <w:noProof/>
        </w:rPr>
        <w:t>‘Remain’ (</w:t>
      </w:r>
      <w:r w:rsidRPr="0083346F">
        <w:rPr>
          <w:rFonts w:ascii="Doulos SIL" w:hAnsi="Doulos SIL"/>
          <w:i/>
          <w:noProof/>
          <w:color w:val="0000FF"/>
        </w:rPr>
        <w:t>ánjó-</w:t>
      </w:r>
      <w:r>
        <w:rPr>
          <w:noProof/>
        </w:rPr>
        <w:t>)</w:t>
      </w:r>
      <w:r>
        <w:rPr>
          <w:noProof/>
        </w:rPr>
        <w:tab/>
      </w:r>
      <w:r>
        <w:rPr>
          <w:noProof/>
        </w:rPr>
        <w:fldChar w:fldCharType="begin"/>
      </w:r>
      <w:r>
        <w:rPr>
          <w:noProof/>
        </w:rPr>
        <w:instrText xml:space="preserve"> PAGEREF _Toc348357965 \h </w:instrText>
      </w:r>
      <w:r>
        <w:rPr>
          <w:noProof/>
        </w:rPr>
      </w:r>
      <w:r>
        <w:rPr>
          <w:noProof/>
        </w:rPr>
        <w:fldChar w:fldCharType="separate"/>
      </w:r>
      <w:r w:rsidR="00433A33">
        <w:rPr>
          <w:noProof/>
        </w:rPr>
        <w:t>212</w:t>
      </w:r>
      <w:r>
        <w:rPr>
          <w:noProof/>
        </w:rPr>
        <w:fldChar w:fldCharType="end"/>
      </w:r>
    </w:p>
    <w:p w14:paraId="7238BAE2" w14:textId="77777777" w:rsidR="002D5CBC" w:rsidRDefault="002D5CBC">
      <w:pPr>
        <w:pStyle w:val="TOC4"/>
        <w:tabs>
          <w:tab w:val="left" w:pos="1555"/>
          <w:tab w:val="right" w:leader="dot" w:pos="8289"/>
        </w:tabs>
        <w:rPr>
          <w:rFonts w:asciiTheme="minorHAnsi" w:eastAsiaTheme="minorEastAsia" w:hAnsiTheme="minorHAnsi" w:cstheme="minorBidi"/>
          <w:noProof/>
          <w:sz w:val="24"/>
          <w:szCs w:val="24"/>
          <w:lang w:eastAsia="ja-JP"/>
        </w:rPr>
      </w:pPr>
      <w:r>
        <w:rPr>
          <w:noProof/>
        </w:rPr>
        <w:t>11.2.4.2</w:t>
      </w:r>
      <w:r>
        <w:rPr>
          <w:rFonts w:asciiTheme="minorHAnsi" w:eastAsiaTheme="minorEastAsia" w:hAnsiTheme="minorHAnsi" w:cstheme="minorBidi"/>
          <w:noProof/>
          <w:sz w:val="24"/>
          <w:szCs w:val="24"/>
          <w:lang w:eastAsia="ja-JP"/>
        </w:rPr>
        <w:tab/>
      </w:r>
      <w:r>
        <w:rPr>
          <w:noProof/>
        </w:rPr>
        <w:t>‘Become, be transformed into’ (</w:t>
      </w:r>
      <w:r w:rsidRPr="0083346F">
        <w:rPr>
          <w:rFonts w:ascii="Doulos SIL" w:hAnsi="Doulos SIL"/>
          <w:i/>
          <w:noProof/>
          <w:color w:val="0000FF"/>
        </w:rPr>
        <w:t>bíló-</w:t>
      </w:r>
      <w:r>
        <w:rPr>
          <w:noProof/>
        </w:rPr>
        <w:t>)</w:t>
      </w:r>
      <w:r>
        <w:rPr>
          <w:noProof/>
        </w:rPr>
        <w:tab/>
      </w:r>
      <w:r>
        <w:rPr>
          <w:noProof/>
        </w:rPr>
        <w:fldChar w:fldCharType="begin"/>
      </w:r>
      <w:r>
        <w:rPr>
          <w:noProof/>
        </w:rPr>
        <w:instrText xml:space="preserve"> PAGEREF _Toc348357966 \h </w:instrText>
      </w:r>
      <w:r>
        <w:rPr>
          <w:noProof/>
        </w:rPr>
      </w:r>
      <w:r>
        <w:rPr>
          <w:noProof/>
        </w:rPr>
        <w:fldChar w:fldCharType="separate"/>
      </w:r>
      <w:r w:rsidR="00433A33">
        <w:rPr>
          <w:noProof/>
        </w:rPr>
        <w:t>212</w:t>
      </w:r>
      <w:r>
        <w:rPr>
          <w:noProof/>
        </w:rPr>
        <w:fldChar w:fldCharType="end"/>
      </w:r>
    </w:p>
    <w:p w14:paraId="05665688" w14:textId="77777777" w:rsidR="002D5CBC" w:rsidRDefault="002D5CBC">
      <w:pPr>
        <w:pStyle w:val="TOC4"/>
        <w:tabs>
          <w:tab w:val="left" w:pos="1555"/>
          <w:tab w:val="right" w:leader="dot" w:pos="8289"/>
        </w:tabs>
        <w:rPr>
          <w:rFonts w:asciiTheme="minorHAnsi" w:eastAsiaTheme="minorEastAsia" w:hAnsiTheme="minorHAnsi" w:cstheme="minorBidi"/>
          <w:noProof/>
          <w:sz w:val="24"/>
          <w:szCs w:val="24"/>
          <w:lang w:eastAsia="ja-JP"/>
        </w:rPr>
      </w:pPr>
      <w:r>
        <w:rPr>
          <w:noProof/>
        </w:rPr>
        <w:t>11.2.4.3</w:t>
      </w:r>
      <w:r>
        <w:rPr>
          <w:rFonts w:asciiTheme="minorHAnsi" w:eastAsiaTheme="minorEastAsia" w:hAnsiTheme="minorHAnsi" w:cstheme="minorBidi"/>
          <w:noProof/>
          <w:sz w:val="24"/>
          <w:szCs w:val="24"/>
          <w:lang w:eastAsia="ja-JP"/>
        </w:rPr>
        <w:tab/>
      </w:r>
      <w:r>
        <w:rPr>
          <w:noProof/>
        </w:rPr>
        <w:t>‘Become’ related to ‘be (somewhere)’ quasi-verbs (</w:t>
      </w:r>
      <w:r w:rsidRPr="0083346F">
        <w:rPr>
          <w:rFonts w:ascii="Doulos SIL" w:hAnsi="Doulos SIL"/>
          <w:i/>
          <w:noProof/>
          <w:color w:val="0000FF"/>
        </w:rPr>
        <w:t>wɔ́:</w:t>
      </w:r>
      <w:r>
        <w:rPr>
          <w:noProof/>
        </w:rPr>
        <w:t>)</w:t>
      </w:r>
      <w:r>
        <w:rPr>
          <w:noProof/>
        </w:rPr>
        <w:tab/>
      </w:r>
      <w:r>
        <w:rPr>
          <w:noProof/>
        </w:rPr>
        <w:fldChar w:fldCharType="begin"/>
      </w:r>
      <w:r>
        <w:rPr>
          <w:noProof/>
        </w:rPr>
        <w:instrText xml:space="preserve"> PAGEREF _Toc348357967 \h </w:instrText>
      </w:r>
      <w:r>
        <w:rPr>
          <w:noProof/>
        </w:rPr>
      </w:r>
      <w:r>
        <w:rPr>
          <w:noProof/>
        </w:rPr>
        <w:fldChar w:fldCharType="separate"/>
      </w:r>
      <w:r w:rsidR="00433A33">
        <w:rPr>
          <w:noProof/>
        </w:rPr>
        <w:t>212</w:t>
      </w:r>
      <w:r>
        <w:rPr>
          <w:noProof/>
        </w:rPr>
        <w:fldChar w:fldCharType="end"/>
      </w:r>
    </w:p>
    <w:p w14:paraId="42125E92" w14:textId="77777777" w:rsidR="002D5CBC" w:rsidRDefault="002D5CBC">
      <w:pPr>
        <w:pStyle w:val="TOC3"/>
        <w:tabs>
          <w:tab w:val="left" w:pos="1190"/>
          <w:tab w:val="right" w:leader="dot" w:pos="8289"/>
        </w:tabs>
        <w:rPr>
          <w:rFonts w:asciiTheme="minorHAnsi" w:eastAsiaTheme="minorEastAsia" w:hAnsiTheme="minorHAnsi" w:cstheme="minorBidi"/>
          <w:noProof/>
          <w:sz w:val="24"/>
          <w:szCs w:val="24"/>
          <w:lang w:eastAsia="ja-JP"/>
        </w:rPr>
      </w:pPr>
      <w:r>
        <w:rPr>
          <w:noProof/>
        </w:rPr>
        <w:t>11.2.5</w:t>
      </w:r>
      <w:r>
        <w:rPr>
          <w:rFonts w:asciiTheme="minorHAnsi" w:eastAsiaTheme="minorEastAsia" w:hAnsiTheme="minorHAnsi" w:cstheme="minorBidi"/>
          <w:noProof/>
          <w:sz w:val="24"/>
          <w:szCs w:val="24"/>
          <w:lang w:eastAsia="ja-JP"/>
        </w:rPr>
        <w:tab/>
      </w:r>
      <w:r>
        <w:rPr>
          <w:noProof/>
        </w:rPr>
        <w:t>Mental and emotional statives</w:t>
      </w:r>
      <w:r>
        <w:rPr>
          <w:noProof/>
        </w:rPr>
        <w:tab/>
      </w:r>
      <w:r>
        <w:rPr>
          <w:noProof/>
        </w:rPr>
        <w:fldChar w:fldCharType="begin"/>
      </w:r>
      <w:r>
        <w:rPr>
          <w:noProof/>
        </w:rPr>
        <w:instrText xml:space="preserve"> PAGEREF _Toc348357968 \h </w:instrText>
      </w:r>
      <w:r>
        <w:rPr>
          <w:noProof/>
        </w:rPr>
      </w:r>
      <w:r>
        <w:rPr>
          <w:noProof/>
        </w:rPr>
        <w:fldChar w:fldCharType="separate"/>
      </w:r>
      <w:r w:rsidR="00433A33">
        <w:rPr>
          <w:noProof/>
        </w:rPr>
        <w:t>212</w:t>
      </w:r>
      <w:r>
        <w:rPr>
          <w:noProof/>
        </w:rPr>
        <w:fldChar w:fldCharType="end"/>
      </w:r>
    </w:p>
    <w:p w14:paraId="55C2E599" w14:textId="77777777" w:rsidR="002D5CBC" w:rsidRDefault="002D5CBC">
      <w:pPr>
        <w:pStyle w:val="TOC4"/>
        <w:tabs>
          <w:tab w:val="left" w:pos="1555"/>
          <w:tab w:val="right" w:leader="dot" w:pos="8289"/>
        </w:tabs>
        <w:rPr>
          <w:rFonts w:asciiTheme="minorHAnsi" w:eastAsiaTheme="minorEastAsia" w:hAnsiTheme="minorHAnsi" w:cstheme="minorBidi"/>
          <w:noProof/>
          <w:sz w:val="24"/>
          <w:szCs w:val="24"/>
          <w:lang w:eastAsia="ja-JP"/>
        </w:rPr>
      </w:pPr>
      <w:r>
        <w:rPr>
          <w:noProof/>
        </w:rPr>
        <w:t>11.2.5.1</w:t>
      </w:r>
      <w:r>
        <w:rPr>
          <w:rFonts w:asciiTheme="minorHAnsi" w:eastAsiaTheme="minorEastAsia" w:hAnsiTheme="minorHAnsi" w:cstheme="minorBidi"/>
          <w:noProof/>
          <w:sz w:val="24"/>
          <w:szCs w:val="24"/>
          <w:lang w:eastAsia="ja-JP"/>
        </w:rPr>
        <w:tab/>
      </w:r>
      <w:r>
        <w:rPr>
          <w:noProof/>
        </w:rPr>
        <w:t>‘Know’ (</w:t>
      </w:r>
      <w:r w:rsidRPr="0083346F">
        <w:rPr>
          <w:rFonts w:ascii="Doulos SIL" w:hAnsi="Doulos SIL"/>
          <w:i/>
          <w:noProof/>
          <w:color w:val="0000FF"/>
        </w:rPr>
        <w:t>yèy</w:t>
      </w:r>
      <w:r>
        <w:rPr>
          <w:noProof/>
        </w:rPr>
        <w:t>)</w:t>
      </w:r>
      <w:r>
        <w:rPr>
          <w:noProof/>
        </w:rPr>
        <w:tab/>
      </w:r>
      <w:r>
        <w:rPr>
          <w:noProof/>
        </w:rPr>
        <w:fldChar w:fldCharType="begin"/>
      </w:r>
      <w:r>
        <w:rPr>
          <w:noProof/>
        </w:rPr>
        <w:instrText xml:space="preserve"> PAGEREF _Toc348357969 \h </w:instrText>
      </w:r>
      <w:r>
        <w:rPr>
          <w:noProof/>
        </w:rPr>
      </w:r>
      <w:r>
        <w:rPr>
          <w:noProof/>
        </w:rPr>
        <w:fldChar w:fldCharType="separate"/>
      </w:r>
      <w:r w:rsidR="00433A33">
        <w:rPr>
          <w:noProof/>
        </w:rPr>
        <w:t>212</w:t>
      </w:r>
      <w:r>
        <w:rPr>
          <w:noProof/>
        </w:rPr>
        <w:fldChar w:fldCharType="end"/>
      </w:r>
    </w:p>
    <w:p w14:paraId="30EF0144" w14:textId="77777777" w:rsidR="002D5CBC" w:rsidRDefault="002D5CBC">
      <w:pPr>
        <w:pStyle w:val="TOC4"/>
        <w:tabs>
          <w:tab w:val="left" w:pos="1555"/>
          <w:tab w:val="right" w:leader="dot" w:pos="8289"/>
        </w:tabs>
        <w:rPr>
          <w:rFonts w:asciiTheme="minorHAnsi" w:eastAsiaTheme="minorEastAsia" w:hAnsiTheme="minorHAnsi" w:cstheme="minorBidi"/>
          <w:noProof/>
          <w:sz w:val="24"/>
          <w:szCs w:val="24"/>
          <w:lang w:eastAsia="ja-JP"/>
        </w:rPr>
      </w:pPr>
      <w:r>
        <w:rPr>
          <w:noProof/>
        </w:rPr>
        <w:t>11.2.5.2</w:t>
      </w:r>
      <w:r>
        <w:rPr>
          <w:rFonts w:asciiTheme="minorHAnsi" w:eastAsiaTheme="minorEastAsia" w:hAnsiTheme="minorHAnsi" w:cstheme="minorBidi"/>
          <w:noProof/>
          <w:sz w:val="24"/>
          <w:szCs w:val="24"/>
          <w:lang w:eastAsia="ja-JP"/>
        </w:rPr>
        <w:tab/>
      </w:r>
      <w:r>
        <w:rPr>
          <w:noProof/>
        </w:rPr>
        <w:t>‘Want, like’ (</w:t>
      </w:r>
      <w:r w:rsidRPr="0083346F">
        <w:rPr>
          <w:rFonts w:ascii="Doulos SIL" w:hAnsi="Doulos SIL"/>
          <w:i/>
          <w:noProof/>
          <w:color w:val="0000FF"/>
        </w:rPr>
        <w:t>cèy-</w:t>
      </w:r>
      <w:r>
        <w:rPr>
          <w:noProof/>
        </w:rPr>
        <w:t>)</w:t>
      </w:r>
      <w:r>
        <w:rPr>
          <w:noProof/>
        </w:rPr>
        <w:tab/>
      </w:r>
      <w:r>
        <w:rPr>
          <w:noProof/>
        </w:rPr>
        <w:fldChar w:fldCharType="begin"/>
      </w:r>
      <w:r>
        <w:rPr>
          <w:noProof/>
        </w:rPr>
        <w:instrText xml:space="preserve"> PAGEREF _Toc348357970 \h </w:instrText>
      </w:r>
      <w:r>
        <w:rPr>
          <w:noProof/>
        </w:rPr>
      </w:r>
      <w:r>
        <w:rPr>
          <w:noProof/>
        </w:rPr>
        <w:fldChar w:fldCharType="separate"/>
      </w:r>
      <w:r w:rsidR="00433A33">
        <w:rPr>
          <w:noProof/>
        </w:rPr>
        <w:t>213</w:t>
      </w:r>
      <w:r>
        <w:rPr>
          <w:noProof/>
        </w:rPr>
        <w:fldChar w:fldCharType="end"/>
      </w:r>
    </w:p>
    <w:p w14:paraId="5C1049A5" w14:textId="77777777" w:rsidR="002D5CBC" w:rsidRDefault="002D5CBC">
      <w:pPr>
        <w:pStyle w:val="TOC4"/>
        <w:tabs>
          <w:tab w:val="left" w:pos="1555"/>
          <w:tab w:val="right" w:leader="dot" w:pos="8289"/>
        </w:tabs>
        <w:rPr>
          <w:rFonts w:asciiTheme="minorHAnsi" w:eastAsiaTheme="minorEastAsia" w:hAnsiTheme="minorHAnsi" w:cstheme="minorBidi"/>
          <w:noProof/>
          <w:sz w:val="24"/>
          <w:szCs w:val="24"/>
          <w:lang w:eastAsia="ja-JP"/>
        </w:rPr>
      </w:pPr>
      <w:r>
        <w:rPr>
          <w:noProof/>
        </w:rPr>
        <w:lastRenderedPageBreak/>
        <w:t>11.2.5.3</w:t>
      </w:r>
      <w:r>
        <w:rPr>
          <w:rFonts w:asciiTheme="minorHAnsi" w:eastAsiaTheme="minorEastAsia" w:hAnsiTheme="minorHAnsi" w:cstheme="minorBidi"/>
          <w:noProof/>
          <w:sz w:val="24"/>
          <w:szCs w:val="24"/>
          <w:lang w:eastAsia="ja-JP"/>
        </w:rPr>
        <w:tab/>
      </w:r>
      <w:r>
        <w:rPr>
          <w:noProof/>
        </w:rPr>
        <w:t>‘Resemble’ (</w:t>
      </w:r>
      <w:r w:rsidRPr="0083346F">
        <w:rPr>
          <w:rFonts w:ascii="Doulos SIL" w:hAnsi="Doulos SIL"/>
          <w:i/>
          <w:noProof/>
          <w:color w:val="0000FF"/>
        </w:rPr>
        <w:t>mòlá-</w:t>
      </w:r>
      <w:r>
        <w:rPr>
          <w:noProof/>
        </w:rPr>
        <w:t>)</w:t>
      </w:r>
      <w:r>
        <w:rPr>
          <w:noProof/>
        </w:rPr>
        <w:tab/>
      </w:r>
      <w:r>
        <w:rPr>
          <w:noProof/>
        </w:rPr>
        <w:fldChar w:fldCharType="begin"/>
      </w:r>
      <w:r>
        <w:rPr>
          <w:noProof/>
        </w:rPr>
        <w:instrText xml:space="preserve"> PAGEREF _Toc348357971 \h </w:instrText>
      </w:r>
      <w:r>
        <w:rPr>
          <w:noProof/>
        </w:rPr>
      </w:r>
      <w:r>
        <w:rPr>
          <w:noProof/>
        </w:rPr>
        <w:fldChar w:fldCharType="separate"/>
      </w:r>
      <w:r w:rsidR="00433A33">
        <w:rPr>
          <w:noProof/>
        </w:rPr>
        <w:t>214</w:t>
      </w:r>
      <w:r>
        <w:rPr>
          <w:noProof/>
        </w:rPr>
        <w:fldChar w:fldCharType="end"/>
      </w:r>
    </w:p>
    <w:p w14:paraId="77E624C4" w14:textId="77777777" w:rsidR="002D5CBC" w:rsidRDefault="002D5CBC">
      <w:pPr>
        <w:pStyle w:val="TOC2"/>
        <w:tabs>
          <w:tab w:val="left" w:pos="825"/>
          <w:tab w:val="right" w:leader="dot" w:pos="8289"/>
        </w:tabs>
        <w:rPr>
          <w:rFonts w:asciiTheme="minorHAnsi" w:eastAsiaTheme="minorEastAsia" w:hAnsiTheme="minorHAnsi" w:cstheme="minorBidi"/>
          <w:noProof/>
          <w:sz w:val="24"/>
          <w:szCs w:val="24"/>
          <w:lang w:eastAsia="ja-JP"/>
        </w:rPr>
      </w:pPr>
      <w:r>
        <w:rPr>
          <w:noProof/>
        </w:rPr>
        <w:t>11.3</w:t>
      </w:r>
      <w:r>
        <w:rPr>
          <w:rFonts w:asciiTheme="minorHAnsi" w:eastAsiaTheme="minorEastAsia" w:hAnsiTheme="minorHAnsi" w:cstheme="minorBidi"/>
          <w:noProof/>
          <w:sz w:val="24"/>
          <w:szCs w:val="24"/>
          <w:lang w:eastAsia="ja-JP"/>
        </w:rPr>
        <w:tab/>
      </w:r>
      <w:r>
        <w:rPr>
          <w:noProof/>
        </w:rPr>
        <w:t>Quotative verb</w:t>
      </w:r>
      <w:r>
        <w:rPr>
          <w:noProof/>
        </w:rPr>
        <w:tab/>
      </w:r>
      <w:r>
        <w:rPr>
          <w:noProof/>
        </w:rPr>
        <w:fldChar w:fldCharType="begin"/>
      </w:r>
      <w:r>
        <w:rPr>
          <w:noProof/>
        </w:rPr>
        <w:instrText xml:space="preserve"> PAGEREF _Toc348357972 \h </w:instrText>
      </w:r>
      <w:r>
        <w:rPr>
          <w:noProof/>
        </w:rPr>
      </w:r>
      <w:r>
        <w:rPr>
          <w:noProof/>
        </w:rPr>
        <w:fldChar w:fldCharType="separate"/>
      </w:r>
      <w:r w:rsidR="00433A33">
        <w:rPr>
          <w:noProof/>
        </w:rPr>
        <w:t>214</w:t>
      </w:r>
      <w:r>
        <w:rPr>
          <w:noProof/>
        </w:rPr>
        <w:fldChar w:fldCharType="end"/>
      </w:r>
    </w:p>
    <w:p w14:paraId="531D6DA3" w14:textId="77777777" w:rsidR="002D5CBC" w:rsidRDefault="002D5CBC">
      <w:pPr>
        <w:pStyle w:val="TOC3"/>
        <w:tabs>
          <w:tab w:val="left" w:pos="1190"/>
          <w:tab w:val="right" w:leader="dot" w:pos="8289"/>
        </w:tabs>
        <w:rPr>
          <w:rFonts w:asciiTheme="minorHAnsi" w:eastAsiaTheme="minorEastAsia" w:hAnsiTheme="minorHAnsi" w:cstheme="minorBidi"/>
          <w:noProof/>
          <w:sz w:val="24"/>
          <w:szCs w:val="24"/>
          <w:lang w:eastAsia="ja-JP"/>
        </w:rPr>
      </w:pPr>
      <w:r>
        <w:rPr>
          <w:noProof/>
        </w:rPr>
        <w:t>11.3.1</w:t>
      </w:r>
      <w:r>
        <w:rPr>
          <w:rFonts w:asciiTheme="minorHAnsi" w:eastAsiaTheme="minorEastAsia" w:hAnsiTheme="minorHAnsi" w:cstheme="minorBidi"/>
          <w:noProof/>
          <w:sz w:val="24"/>
          <w:szCs w:val="24"/>
          <w:lang w:eastAsia="ja-JP"/>
        </w:rPr>
        <w:tab/>
      </w:r>
      <w:r>
        <w:rPr>
          <w:noProof/>
        </w:rPr>
        <w:t xml:space="preserve">‘Say’ (perfective </w:t>
      </w:r>
      <w:r w:rsidRPr="0083346F">
        <w:rPr>
          <w:rFonts w:ascii="Doulos SIL" w:hAnsi="Doulos SIL"/>
          <w:i/>
          <w:noProof/>
          <w:color w:val="0000FF"/>
        </w:rPr>
        <w:t>gùnɛ̀-</w:t>
      </w:r>
      <w:r>
        <w:rPr>
          <w:noProof/>
        </w:rPr>
        <w:t>)</w:t>
      </w:r>
      <w:r>
        <w:rPr>
          <w:noProof/>
        </w:rPr>
        <w:tab/>
      </w:r>
      <w:r>
        <w:rPr>
          <w:noProof/>
        </w:rPr>
        <w:fldChar w:fldCharType="begin"/>
      </w:r>
      <w:r>
        <w:rPr>
          <w:noProof/>
        </w:rPr>
        <w:instrText xml:space="preserve"> PAGEREF _Toc348357973 \h </w:instrText>
      </w:r>
      <w:r>
        <w:rPr>
          <w:noProof/>
        </w:rPr>
      </w:r>
      <w:r>
        <w:rPr>
          <w:noProof/>
        </w:rPr>
        <w:fldChar w:fldCharType="separate"/>
      </w:r>
      <w:r w:rsidR="00433A33">
        <w:rPr>
          <w:noProof/>
        </w:rPr>
        <w:t>214</w:t>
      </w:r>
      <w:r>
        <w:rPr>
          <w:noProof/>
        </w:rPr>
        <w:fldChar w:fldCharType="end"/>
      </w:r>
    </w:p>
    <w:p w14:paraId="2B03D890" w14:textId="77777777" w:rsidR="002D5CBC" w:rsidRDefault="002D5CBC">
      <w:pPr>
        <w:pStyle w:val="TOC2"/>
        <w:tabs>
          <w:tab w:val="left" w:pos="825"/>
          <w:tab w:val="right" w:leader="dot" w:pos="8289"/>
        </w:tabs>
        <w:rPr>
          <w:rFonts w:asciiTheme="minorHAnsi" w:eastAsiaTheme="minorEastAsia" w:hAnsiTheme="minorHAnsi" w:cstheme="minorBidi"/>
          <w:noProof/>
          <w:sz w:val="24"/>
          <w:szCs w:val="24"/>
          <w:lang w:eastAsia="ja-JP"/>
        </w:rPr>
      </w:pPr>
      <w:r>
        <w:rPr>
          <w:noProof/>
        </w:rPr>
        <w:t>11.4</w:t>
      </w:r>
      <w:r>
        <w:rPr>
          <w:rFonts w:asciiTheme="minorHAnsi" w:eastAsiaTheme="minorEastAsia" w:hAnsiTheme="minorHAnsi" w:cstheme="minorBidi"/>
          <w:noProof/>
          <w:sz w:val="24"/>
          <w:szCs w:val="24"/>
          <w:lang w:eastAsia="ja-JP"/>
        </w:rPr>
        <w:tab/>
      </w:r>
      <w:r>
        <w:rPr>
          <w:noProof/>
        </w:rPr>
        <w:t>Adjectival predicates</w:t>
      </w:r>
      <w:r>
        <w:rPr>
          <w:noProof/>
        </w:rPr>
        <w:tab/>
      </w:r>
      <w:r>
        <w:rPr>
          <w:noProof/>
        </w:rPr>
        <w:fldChar w:fldCharType="begin"/>
      </w:r>
      <w:r>
        <w:rPr>
          <w:noProof/>
        </w:rPr>
        <w:instrText xml:space="preserve"> PAGEREF _Toc348357974 \h </w:instrText>
      </w:r>
      <w:r>
        <w:rPr>
          <w:noProof/>
        </w:rPr>
      </w:r>
      <w:r>
        <w:rPr>
          <w:noProof/>
        </w:rPr>
        <w:fldChar w:fldCharType="separate"/>
      </w:r>
      <w:r w:rsidR="00433A33">
        <w:rPr>
          <w:noProof/>
        </w:rPr>
        <w:t>215</w:t>
      </w:r>
      <w:r>
        <w:rPr>
          <w:noProof/>
        </w:rPr>
        <w:fldChar w:fldCharType="end"/>
      </w:r>
    </w:p>
    <w:p w14:paraId="4D97D7B1" w14:textId="77777777" w:rsidR="002D5CBC" w:rsidRDefault="002D5CBC">
      <w:pPr>
        <w:pStyle w:val="TOC3"/>
        <w:tabs>
          <w:tab w:val="left" w:pos="1190"/>
          <w:tab w:val="right" w:leader="dot" w:pos="8289"/>
        </w:tabs>
        <w:rPr>
          <w:rFonts w:asciiTheme="minorHAnsi" w:eastAsiaTheme="minorEastAsia" w:hAnsiTheme="minorHAnsi" w:cstheme="minorBidi"/>
          <w:noProof/>
          <w:sz w:val="24"/>
          <w:szCs w:val="24"/>
          <w:lang w:eastAsia="ja-JP"/>
        </w:rPr>
      </w:pPr>
      <w:r>
        <w:rPr>
          <w:noProof/>
        </w:rPr>
        <w:t>11.4.1</w:t>
      </w:r>
      <w:r>
        <w:rPr>
          <w:rFonts w:asciiTheme="minorHAnsi" w:eastAsiaTheme="minorEastAsia" w:hAnsiTheme="minorHAnsi" w:cstheme="minorBidi"/>
          <w:noProof/>
          <w:sz w:val="24"/>
          <w:szCs w:val="24"/>
          <w:lang w:eastAsia="ja-JP"/>
        </w:rPr>
        <w:tab/>
      </w:r>
      <w:r>
        <w:rPr>
          <w:noProof/>
        </w:rPr>
        <w:t>Positive adjectival predicates</w:t>
      </w:r>
      <w:r>
        <w:rPr>
          <w:noProof/>
        </w:rPr>
        <w:tab/>
      </w:r>
      <w:r>
        <w:rPr>
          <w:noProof/>
        </w:rPr>
        <w:fldChar w:fldCharType="begin"/>
      </w:r>
      <w:r>
        <w:rPr>
          <w:noProof/>
        </w:rPr>
        <w:instrText xml:space="preserve"> PAGEREF _Toc348357975 \h </w:instrText>
      </w:r>
      <w:r>
        <w:rPr>
          <w:noProof/>
        </w:rPr>
      </w:r>
      <w:r>
        <w:rPr>
          <w:noProof/>
        </w:rPr>
        <w:fldChar w:fldCharType="separate"/>
      </w:r>
      <w:r w:rsidR="00433A33">
        <w:rPr>
          <w:noProof/>
        </w:rPr>
        <w:t>215</w:t>
      </w:r>
      <w:r>
        <w:rPr>
          <w:noProof/>
        </w:rPr>
        <w:fldChar w:fldCharType="end"/>
      </w:r>
    </w:p>
    <w:p w14:paraId="553A70CC" w14:textId="77777777" w:rsidR="002D5CBC" w:rsidRDefault="002D5CBC">
      <w:pPr>
        <w:pStyle w:val="TOC4"/>
        <w:tabs>
          <w:tab w:val="left" w:pos="1555"/>
          <w:tab w:val="right" w:leader="dot" w:pos="8289"/>
        </w:tabs>
        <w:rPr>
          <w:rFonts w:asciiTheme="minorHAnsi" w:eastAsiaTheme="minorEastAsia" w:hAnsiTheme="minorHAnsi" w:cstheme="minorBidi"/>
          <w:noProof/>
          <w:sz w:val="24"/>
          <w:szCs w:val="24"/>
          <w:lang w:eastAsia="ja-JP"/>
        </w:rPr>
      </w:pPr>
      <w:r>
        <w:rPr>
          <w:noProof/>
        </w:rPr>
        <w:t>11.4.1.1</w:t>
      </w:r>
      <w:r>
        <w:rPr>
          <w:rFonts w:asciiTheme="minorHAnsi" w:eastAsiaTheme="minorEastAsia" w:hAnsiTheme="minorHAnsi" w:cstheme="minorBidi"/>
          <w:noProof/>
          <w:sz w:val="24"/>
          <w:szCs w:val="24"/>
          <w:lang w:eastAsia="ja-JP"/>
        </w:rPr>
        <w:tab/>
      </w:r>
      <w:r>
        <w:rPr>
          <w:noProof/>
        </w:rPr>
        <w:t xml:space="preserve">Adjectival predicates with </w:t>
      </w:r>
      <w:r w:rsidRPr="0083346F">
        <w:rPr>
          <w:rFonts w:ascii="Doulos SIL" w:hAnsi="Doulos SIL"/>
          <w:i/>
          <w:noProof/>
          <w:color w:val="0000FF"/>
        </w:rPr>
        <w:t>bǒ:-</w:t>
      </w:r>
      <w:r>
        <w:rPr>
          <w:noProof/>
        </w:rPr>
        <w:t xml:space="preserve"> ‘be’</w:t>
      </w:r>
      <w:r>
        <w:rPr>
          <w:noProof/>
        </w:rPr>
        <w:tab/>
      </w:r>
      <w:r>
        <w:rPr>
          <w:noProof/>
        </w:rPr>
        <w:fldChar w:fldCharType="begin"/>
      </w:r>
      <w:r>
        <w:rPr>
          <w:noProof/>
        </w:rPr>
        <w:instrText xml:space="preserve"> PAGEREF _Toc348357976 \h </w:instrText>
      </w:r>
      <w:r>
        <w:rPr>
          <w:noProof/>
        </w:rPr>
      </w:r>
      <w:r>
        <w:rPr>
          <w:noProof/>
        </w:rPr>
        <w:fldChar w:fldCharType="separate"/>
      </w:r>
      <w:r w:rsidR="00433A33">
        <w:rPr>
          <w:noProof/>
        </w:rPr>
        <w:t>215</w:t>
      </w:r>
      <w:r>
        <w:rPr>
          <w:noProof/>
        </w:rPr>
        <w:fldChar w:fldCharType="end"/>
      </w:r>
    </w:p>
    <w:p w14:paraId="3E063799" w14:textId="77777777" w:rsidR="002D5CBC" w:rsidRDefault="002D5CBC">
      <w:pPr>
        <w:pStyle w:val="TOC4"/>
        <w:tabs>
          <w:tab w:val="left" w:pos="1555"/>
          <w:tab w:val="right" w:leader="dot" w:pos="8289"/>
        </w:tabs>
        <w:rPr>
          <w:rFonts w:asciiTheme="minorHAnsi" w:eastAsiaTheme="minorEastAsia" w:hAnsiTheme="minorHAnsi" w:cstheme="minorBidi"/>
          <w:noProof/>
          <w:sz w:val="24"/>
          <w:szCs w:val="24"/>
          <w:lang w:eastAsia="ja-JP"/>
        </w:rPr>
      </w:pPr>
      <w:r>
        <w:rPr>
          <w:noProof/>
        </w:rPr>
        <w:t>11.4.1.2</w:t>
      </w:r>
      <w:r>
        <w:rPr>
          <w:rFonts w:asciiTheme="minorHAnsi" w:eastAsiaTheme="minorEastAsia" w:hAnsiTheme="minorHAnsi" w:cstheme="minorBidi"/>
          <w:noProof/>
          <w:sz w:val="24"/>
          <w:szCs w:val="24"/>
          <w:lang w:eastAsia="ja-JP"/>
        </w:rPr>
        <w:tab/>
      </w:r>
      <w:r>
        <w:rPr>
          <w:noProof/>
        </w:rPr>
        <w:t xml:space="preserve">Adjectival predicates with </w:t>
      </w:r>
      <w:r w:rsidRPr="0083346F">
        <w:rPr>
          <w:rFonts w:ascii="Doulos SIL" w:hAnsi="Doulos SIL"/>
          <w:i/>
          <w:noProof/>
          <w:color w:val="0000FF"/>
        </w:rPr>
        <w:t>=ẁⁿ</w:t>
      </w:r>
      <w:r>
        <w:rPr>
          <w:noProof/>
        </w:rPr>
        <w:t xml:space="preserve"> ‘it is’</w:t>
      </w:r>
      <w:r>
        <w:rPr>
          <w:noProof/>
        </w:rPr>
        <w:tab/>
      </w:r>
      <w:r>
        <w:rPr>
          <w:noProof/>
        </w:rPr>
        <w:fldChar w:fldCharType="begin"/>
      </w:r>
      <w:r>
        <w:rPr>
          <w:noProof/>
        </w:rPr>
        <w:instrText xml:space="preserve"> PAGEREF _Toc348357977 \h </w:instrText>
      </w:r>
      <w:r>
        <w:rPr>
          <w:noProof/>
        </w:rPr>
      </w:r>
      <w:r>
        <w:rPr>
          <w:noProof/>
        </w:rPr>
        <w:fldChar w:fldCharType="separate"/>
      </w:r>
      <w:r w:rsidR="00433A33">
        <w:rPr>
          <w:noProof/>
        </w:rPr>
        <w:t>217</w:t>
      </w:r>
      <w:r>
        <w:rPr>
          <w:noProof/>
        </w:rPr>
        <w:fldChar w:fldCharType="end"/>
      </w:r>
    </w:p>
    <w:p w14:paraId="0F8FBB3B" w14:textId="77777777" w:rsidR="002D5CBC" w:rsidRDefault="002D5CBC">
      <w:pPr>
        <w:pStyle w:val="TOC4"/>
        <w:tabs>
          <w:tab w:val="left" w:pos="1555"/>
          <w:tab w:val="right" w:leader="dot" w:pos="8289"/>
        </w:tabs>
        <w:rPr>
          <w:rFonts w:asciiTheme="minorHAnsi" w:eastAsiaTheme="minorEastAsia" w:hAnsiTheme="minorHAnsi" w:cstheme="minorBidi"/>
          <w:noProof/>
          <w:sz w:val="24"/>
          <w:szCs w:val="24"/>
          <w:lang w:eastAsia="ja-JP"/>
        </w:rPr>
      </w:pPr>
      <w:r>
        <w:rPr>
          <w:noProof/>
        </w:rPr>
        <w:t>11.4.1.3</w:t>
      </w:r>
      <w:r>
        <w:rPr>
          <w:rFonts w:asciiTheme="minorHAnsi" w:eastAsiaTheme="minorEastAsia" w:hAnsiTheme="minorHAnsi" w:cstheme="minorBidi"/>
          <w:noProof/>
          <w:sz w:val="24"/>
          <w:szCs w:val="24"/>
          <w:lang w:eastAsia="ja-JP"/>
        </w:rPr>
        <w:tab/>
      </w:r>
      <w:r>
        <w:rPr>
          <w:noProof/>
        </w:rPr>
        <w:t>Adjectival predicates like stative verbs</w:t>
      </w:r>
      <w:r>
        <w:rPr>
          <w:noProof/>
        </w:rPr>
        <w:tab/>
      </w:r>
      <w:r>
        <w:rPr>
          <w:noProof/>
        </w:rPr>
        <w:fldChar w:fldCharType="begin"/>
      </w:r>
      <w:r>
        <w:rPr>
          <w:noProof/>
        </w:rPr>
        <w:instrText xml:space="preserve"> PAGEREF _Toc348357978 \h </w:instrText>
      </w:r>
      <w:r>
        <w:rPr>
          <w:noProof/>
        </w:rPr>
      </w:r>
      <w:r>
        <w:rPr>
          <w:noProof/>
        </w:rPr>
        <w:fldChar w:fldCharType="separate"/>
      </w:r>
      <w:r w:rsidR="00433A33">
        <w:rPr>
          <w:noProof/>
        </w:rPr>
        <w:t>218</w:t>
      </w:r>
      <w:r>
        <w:rPr>
          <w:noProof/>
        </w:rPr>
        <w:fldChar w:fldCharType="end"/>
      </w:r>
    </w:p>
    <w:p w14:paraId="180E8753" w14:textId="77777777" w:rsidR="002D5CBC" w:rsidRDefault="002D5CBC">
      <w:pPr>
        <w:pStyle w:val="TOC3"/>
        <w:tabs>
          <w:tab w:val="left" w:pos="1190"/>
          <w:tab w:val="right" w:leader="dot" w:pos="8289"/>
        </w:tabs>
        <w:rPr>
          <w:rFonts w:asciiTheme="minorHAnsi" w:eastAsiaTheme="minorEastAsia" w:hAnsiTheme="minorHAnsi" w:cstheme="minorBidi"/>
          <w:noProof/>
          <w:sz w:val="24"/>
          <w:szCs w:val="24"/>
          <w:lang w:eastAsia="ja-JP"/>
        </w:rPr>
      </w:pPr>
      <w:r>
        <w:rPr>
          <w:noProof/>
        </w:rPr>
        <w:t>11.4.2</w:t>
      </w:r>
      <w:r>
        <w:rPr>
          <w:rFonts w:asciiTheme="minorHAnsi" w:eastAsiaTheme="minorEastAsia" w:hAnsiTheme="minorHAnsi" w:cstheme="minorBidi"/>
          <w:noProof/>
          <w:sz w:val="24"/>
          <w:szCs w:val="24"/>
          <w:lang w:eastAsia="ja-JP"/>
        </w:rPr>
        <w:tab/>
      </w:r>
      <w:r>
        <w:rPr>
          <w:noProof/>
        </w:rPr>
        <w:t>Negative adjectival predicates</w:t>
      </w:r>
      <w:r>
        <w:rPr>
          <w:noProof/>
        </w:rPr>
        <w:tab/>
      </w:r>
      <w:r>
        <w:rPr>
          <w:noProof/>
        </w:rPr>
        <w:fldChar w:fldCharType="begin"/>
      </w:r>
      <w:r>
        <w:rPr>
          <w:noProof/>
        </w:rPr>
        <w:instrText xml:space="preserve"> PAGEREF _Toc348357979 \h </w:instrText>
      </w:r>
      <w:r>
        <w:rPr>
          <w:noProof/>
        </w:rPr>
      </w:r>
      <w:r>
        <w:rPr>
          <w:noProof/>
        </w:rPr>
        <w:fldChar w:fldCharType="separate"/>
      </w:r>
      <w:r w:rsidR="00433A33">
        <w:rPr>
          <w:noProof/>
        </w:rPr>
        <w:t>219</w:t>
      </w:r>
      <w:r>
        <w:rPr>
          <w:noProof/>
        </w:rPr>
        <w:fldChar w:fldCharType="end"/>
      </w:r>
    </w:p>
    <w:p w14:paraId="006A3A2C" w14:textId="77777777" w:rsidR="002D5CBC" w:rsidRDefault="002D5CBC">
      <w:pPr>
        <w:pStyle w:val="TOC2"/>
        <w:tabs>
          <w:tab w:val="left" w:pos="825"/>
          <w:tab w:val="right" w:leader="dot" w:pos="8289"/>
        </w:tabs>
        <w:rPr>
          <w:rFonts w:asciiTheme="minorHAnsi" w:eastAsiaTheme="minorEastAsia" w:hAnsiTheme="minorHAnsi" w:cstheme="minorBidi"/>
          <w:noProof/>
          <w:sz w:val="24"/>
          <w:szCs w:val="24"/>
          <w:lang w:eastAsia="ja-JP"/>
        </w:rPr>
      </w:pPr>
      <w:r>
        <w:rPr>
          <w:noProof/>
        </w:rPr>
        <w:t>11.5</w:t>
      </w:r>
      <w:r>
        <w:rPr>
          <w:rFonts w:asciiTheme="minorHAnsi" w:eastAsiaTheme="minorEastAsia" w:hAnsiTheme="minorHAnsi" w:cstheme="minorBidi"/>
          <w:noProof/>
          <w:sz w:val="24"/>
          <w:szCs w:val="24"/>
          <w:lang w:eastAsia="ja-JP"/>
        </w:rPr>
        <w:tab/>
      </w:r>
      <w:r>
        <w:rPr>
          <w:noProof/>
        </w:rPr>
        <w:t>Possessive predicates</w:t>
      </w:r>
      <w:r>
        <w:rPr>
          <w:noProof/>
        </w:rPr>
        <w:tab/>
      </w:r>
      <w:r>
        <w:rPr>
          <w:noProof/>
        </w:rPr>
        <w:fldChar w:fldCharType="begin"/>
      </w:r>
      <w:r>
        <w:rPr>
          <w:noProof/>
        </w:rPr>
        <w:instrText xml:space="preserve"> PAGEREF _Toc348357980 \h </w:instrText>
      </w:r>
      <w:r>
        <w:rPr>
          <w:noProof/>
        </w:rPr>
      </w:r>
      <w:r>
        <w:rPr>
          <w:noProof/>
        </w:rPr>
        <w:fldChar w:fldCharType="separate"/>
      </w:r>
      <w:r w:rsidR="00433A33">
        <w:rPr>
          <w:noProof/>
        </w:rPr>
        <w:t>222</w:t>
      </w:r>
      <w:r>
        <w:rPr>
          <w:noProof/>
        </w:rPr>
        <w:fldChar w:fldCharType="end"/>
      </w:r>
    </w:p>
    <w:p w14:paraId="0646543F" w14:textId="77777777" w:rsidR="002D5CBC" w:rsidRDefault="002D5CBC">
      <w:pPr>
        <w:pStyle w:val="TOC3"/>
        <w:tabs>
          <w:tab w:val="left" w:pos="1190"/>
          <w:tab w:val="right" w:leader="dot" w:pos="8289"/>
        </w:tabs>
        <w:rPr>
          <w:rFonts w:asciiTheme="minorHAnsi" w:eastAsiaTheme="minorEastAsia" w:hAnsiTheme="minorHAnsi" w:cstheme="minorBidi"/>
          <w:noProof/>
          <w:sz w:val="24"/>
          <w:szCs w:val="24"/>
          <w:lang w:eastAsia="ja-JP"/>
        </w:rPr>
      </w:pPr>
      <w:r>
        <w:rPr>
          <w:noProof/>
        </w:rPr>
        <w:t>11.5.1</w:t>
      </w:r>
      <w:r>
        <w:rPr>
          <w:rFonts w:asciiTheme="minorHAnsi" w:eastAsiaTheme="minorEastAsia" w:hAnsiTheme="minorHAnsi" w:cstheme="minorBidi"/>
          <w:noProof/>
          <w:sz w:val="24"/>
          <w:szCs w:val="24"/>
          <w:lang w:eastAsia="ja-JP"/>
        </w:rPr>
        <w:tab/>
      </w:r>
      <w:r>
        <w:rPr>
          <w:noProof/>
        </w:rPr>
        <w:t>‘X have Y’ (</w:t>
      </w:r>
      <w:r w:rsidRPr="0083346F">
        <w:rPr>
          <w:rFonts w:ascii="Doulos SIL" w:hAnsi="Doulos SIL"/>
          <w:i/>
          <w:noProof/>
          <w:color w:val="0000FF"/>
        </w:rPr>
        <w:t>sâ-</w:t>
      </w:r>
      <w:r>
        <w:rPr>
          <w:noProof/>
        </w:rPr>
        <w:t>)</w:t>
      </w:r>
      <w:r>
        <w:rPr>
          <w:noProof/>
        </w:rPr>
        <w:tab/>
      </w:r>
      <w:r>
        <w:rPr>
          <w:noProof/>
        </w:rPr>
        <w:fldChar w:fldCharType="begin"/>
      </w:r>
      <w:r>
        <w:rPr>
          <w:noProof/>
        </w:rPr>
        <w:instrText xml:space="preserve"> PAGEREF _Toc348357981 \h </w:instrText>
      </w:r>
      <w:r>
        <w:rPr>
          <w:noProof/>
        </w:rPr>
      </w:r>
      <w:r>
        <w:rPr>
          <w:noProof/>
        </w:rPr>
        <w:fldChar w:fldCharType="separate"/>
      </w:r>
      <w:r w:rsidR="00433A33">
        <w:rPr>
          <w:noProof/>
        </w:rPr>
        <w:t>222</w:t>
      </w:r>
      <w:r>
        <w:rPr>
          <w:noProof/>
        </w:rPr>
        <w:fldChar w:fldCharType="end"/>
      </w:r>
    </w:p>
    <w:p w14:paraId="531AB972" w14:textId="77777777" w:rsidR="002D5CBC" w:rsidRDefault="002D5CBC">
      <w:pPr>
        <w:pStyle w:val="TOC3"/>
        <w:tabs>
          <w:tab w:val="left" w:pos="1190"/>
          <w:tab w:val="right" w:leader="dot" w:pos="8289"/>
        </w:tabs>
        <w:rPr>
          <w:rFonts w:asciiTheme="minorHAnsi" w:eastAsiaTheme="minorEastAsia" w:hAnsiTheme="minorHAnsi" w:cstheme="minorBidi"/>
          <w:noProof/>
          <w:sz w:val="24"/>
          <w:szCs w:val="24"/>
          <w:lang w:eastAsia="ja-JP"/>
        </w:rPr>
      </w:pPr>
      <w:r>
        <w:rPr>
          <w:noProof/>
        </w:rPr>
        <w:t>11.5.2</w:t>
      </w:r>
      <w:r>
        <w:rPr>
          <w:rFonts w:asciiTheme="minorHAnsi" w:eastAsiaTheme="minorEastAsia" w:hAnsiTheme="minorHAnsi" w:cstheme="minorBidi"/>
          <w:noProof/>
          <w:sz w:val="24"/>
          <w:szCs w:val="24"/>
          <w:lang w:eastAsia="ja-JP"/>
        </w:rPr>
        <w:tab/>
      </w:r>
      <w:r>
        <w:rPr>
          <w:noProof/>
        </w:rPr>
        <w:t>‘Y belong to X’ predicates</w:t>
      </w:r>
      <w:r>
        <w:rPr>
          <w:noProof/>
        </w:rPr>
        <w:tab/>
      </w:r>
      <w:r>
        <w:rPr>
          <w:noProof/>
        </w:rPr>
        <w:fldChar w:fldCharType="begin"/>
      </w:r>
      <w:r>
        <w:rPr>
          <w:noProof/>
        </w:rPr>
        <w:instrText xml:space="preserve"> PAGEREF _Toc348357982 \h </w:instrText>
      </w:r>
      <w:r>
        <w:rPr>
          <w:noProof/>
        </w:rPr>
      </w:r>
      <w:r>
        <w:rPr>
          <w:noProof/>
        </w:rPr>
        <w:fldChar w:fldCharType="separate"/>
      </w:r>
      <w:r w:rsidR="00433A33">
        <w:rPr>
          <w:noProof/>
        </w:rPr>
        <w:t>222</w:t>
      </w:r>
      <w:r>
        <w:rPr>
          <w:noProof/>
        </w:rPr>
        <w:fldChar w:fldCharType="end"/>
      </w:r>
    </w:p>
    <w:p w14:paraId="43493778" w14:textId="77777777" w:rsidR="002D5CBC" w:rsidRDefault="002D5CBC">
      <w:pPr>
        <w:pStyle w:val="TOC1"/>
        <w:tabs>
          <w:tab w:val="left" w:pos="480"/>
          <w:tab w:val="right" w:leader="dot" w:pos="8289"/>
        </w:tabs>
        <w:rPr>
          <w:rFonts w:asciiTheme="minorHAnsi" w:eastAsiaTheme="minorEastAsia" w:hAnsiTheme="minorHAnsi" w:cstheme="minorBidi"/>
          <w:b w:val="0"/>
          <w:noProof/>
          <w:szCs w:val="24"/>
          <w:lang w:eastAsia="ja-JP"/>
        </w:rPr>
      </w:pPr>
      <w:r>
        <w:rPr>
          <w:noProof/>
        </w:rPr>
        <w:t>12</w:t>
      </w:r>
      <w:r>
        <w:rPr>
          <w:rFonts w:asciiTheme="minorHAnsi" w:eastAsiaTheme="minorEastAsia" w:hAnsiTheme="minorHAnsi" w:cstheme="minorBidi"/>
          <w:b w:val="0"/>
          <w:noProof/>
          <w:szCs w:val="24"/>
          <w:lang w:eastAsia="ja-JP"/>
        </w:rPr>
        <w:tab/>
      </w:r>
      <w:r>
        <w:rPr>
          <w:noProof/>
        </w:rPr>
        <w:t>Comparatives</w:t>
      </w:r>
      <w:r>
        <w:rPr>
          <w:noProof/>
        </w:rPr>
        <w:tab/>
      </w:r>
      <w:r>
        <w:rPr>
          <w:noProof/>
        </w:rPr>
        <w:fldChar w:fldCharType="begin"/>
      </w:r>
      <w:r>
        <w:rPr>
          <w:noProof/>
        </w:rPr>
        <w:instrText xml:space="preserve"> PAGEREF _Toc348357983 \h </w:instrText>
      </w:r>
      <w:r>
        <w:rPr>
          <w:noProof/>
        </w:rPr>
      </w:r>
      <w:r>
        <w:rPr>
          <w:noProof/>
        </w:rPr>
        <w:fldChar w:fldCharType="separate"/>
      </w:r>
      <w:r w:rsidR="00433A33">
        <w:rPr>
          <w:noProof/>
        </w:rPr>
        <w:t>224</w:t>
      </w:r>
      <w:r>
        <w:rPr>
          <w:noProof/>
        </w:rPr>
        <w:fldChar w:fldCharType="end"/>
      </w:r>
    </w:p>
    <w:p w14:paraId="6AE1C424" w14:textId="77777777" w:rsidR="002D5CBC" w:rsidRDefault="002D5CBC">
      <w:pPr>
        <w:pStyle w:val="TOC2"/>
        <w:tabs>
          <w:tab w:val="left" w:pos="825"/>
          <w:tab w:val="right" w:leader="dot" w:pos="8289"/>
        </w:tabs>
        <w:rPr>
          <w:rFonts w:asciiTheme="minorHAnsi" w:eastAsiaTheme="minorEastAsia" w:hAnsiTheme="minorHAnsi" w:cstheme="minorBidi"/>
          <w:noProof/>
          <w:sz w:val="24"/>
          <w:szCs w:val="24"/>
          <w:lang w:eastAsia="ja-JP"/>
        </w:rPr>
      </w:pPr>
      <w:r>
        <w:rPr>
          <w:noProof/>
        </w:rPr>
        <w:t>12.1</w:t>
      </w:r>
      <w:r>
        <w:rPr>
          <w:rFonts w:asciiTheme="minorHAnsi" w:eastAsiaTheme="minorEastAsia" w:hAnsiTheme="minorHAnsi" w:cstheme="minorBidi"/>
          <w:noProof/>
          <w:sz w:val="24"/>
          <w:szCs w:val="24"/>
          <w:lang w:eastAsia="ja-JP"/>
        </w:rPr>
        <w:tab/>
      </w:r>
      <w:r>
        <w:rPr>
          <w:noProof/>
        </w:rPr>
        <w:t>Asymmetrical comparatives</w:t>
      </w:r>
      <w:r>
        <w:rPr>
          <w:noProof/>
        </w:rPr>
        <w:tab/>
      </w:r>
      <w:r>
        <w:rPr>
          <w:noProof/>
        </w:rPr>
        <w:fldChar w:fldCharType="begin"/>
      </w:r>
      <w:r>
        <w:rPr>
          <w:noProof/>
        </w:rPr>
        <w:instrText xml:space="preserve"> PAGEREF _Toc348357984 \h </w:instrText>
      </w:r>
      <w:r>
        <w:rPr>
          <w:noProof/>
        </w:rPr>
      </w:r>
      <w:r>
        <w:rPr>
          <w:noProof/>
        </w:rPr>
        <w:fldChar w:fldCharType="separate"/>
      </w:r>
      <w:r w:rsidR="00433A33">
        <w:rPr>
          <w:noProof/>
        </w:rPr>
        <w:t>224</w:t>
      </w:r>
      <w:r>
        <w:rPr>
          <w:noProof/>
        </w:rPr>
        <w:fldChar w:fldCharType="end"/>
      </w:r>
    </w:p>
    <w:p w14:paraId="722E9934" w14:textId="77777777" w:rsidR="002D5CBC" w:rsidRDefault="002D5CBC">
      <w:pPr>
        <w:pStyle w:val="TOC3"/>
        <w:tabs>
          <w:tab w:val="left" w:pos="1190"/>
          <w:tab w:val="right" w:leader="dot" w:pos="8289"/>
        </w:tabs>
        <w:rPr>
          <w:rFonts w:asciiTheme="minorHAnsi" w:eastAsiaTheme="minorEastAsia" w:hAnsiTheme="minorHAnsi" w:cstheme="minorBidi"/>
          <w:noProof/>
          <w:sz w:val="24"/>
          <w:szCs w:val="24"/>
          <w:lang w:eastAsia="ja-JP"/>
        </w:rPr>
      </w:pPr>
      <w:r>
        <w:rPr>
          <w:noProof/>
        </w:rPr>
        <w:t>12.1.1</w:t>
      </w:r>
      <w:r>
        <w:rPr>
          <w:rFonts w:asciiTheme="minorHAnsi" w:eastAsiaTheme="minorEastAsia" w:hAnsiTheme="minorHAnsi" w:cstheme="minorBidi"/>
          <w:noProof/>
          <w:sz w:val="24"/>
          <w:szCs w:val="24"/>
          <w:lang w:eastAsia="ja-JP"/>
        </w:rPr>
        <w:tab/>
      </w:r>
      <w:r>
        <w:rPr>
          <w:noProof/>
        </w:rPr>
        <w:t xml:space="preserve">Predicative adjective with </w:t>
      </w:r>
      <w:r w:rsidRPr="0083346F">
        <w:rPr>
          <w:rFonts w:ascii="Doulos SIL" w:hAnsi="Doulos SIL"/>
          <w:i/>
          <w:noProof/>
          <w:color w:val="0000FF"/>
        </w:rPr>
        <w:t>bà</w:t>
      </w:r>
      <w:r w:rsidRPr="0083346F">
        <w:rPr>
          <w:rFonts w:ascii="Doulos SIL" w:hAnsi="Doulos SIL" w:hint="eastAsia"/>
          <w:i/>
          <w:noProof/>
          <w:color w:val="0000FF"/>
        </w:rPr>
        <w:t>→</w:t>
      </w:r>
      <w:r>
        <w:rPr>
          <w:noProof/>
        </w:rPr>
        <w:t xml:space="preserve"> ‘than’ and comparandum</w:t>
      </w:r>
      <w:r>
        <w:rPr>
          <w:noProof/>
        </w:rPr>
        <w:tab/>
      </w:r>
      <w:r>
        <w:rPr>
          <w:noProof/>
        </w:rPr>
        <w:fldChar w:fldCharType="begin"/>
      </w:r>
      <w:r>
        <w:rPr>
          <w:noProof/>
        </w:rPr>
        <w:instrText xml:space="preserve"> PAGEREF _Toc348357985 \h </w:instrText>
      </w:r>
      <w:r>
        <w:rPr>
          <w:noProof/>
        </w:rPr>
      </w:r>
      <w:r>
        <w:rPr>
          <w:noProof/>
        </w:rPr>
        <w:fldChar w:fldCharType="separate"/>
      </w:r>
      <w:r w:rsidR="00433A33">
        <w:rPr>
          <w:noProof/>
        </w:rPr>
        <w:t>224</w:t>
      </w:r>
      <w:r>
        <w:rPr>
          <w:noProof/>
        </w:rPr>
        <w:fldChar w:fldCharType="end"/>
      </w:r>
    </w:p>
    <w:p w14:paraId="00B8511D" w14:textId="77777777" w:rsidR="002D5CBC" w:rsidRDefault="002D5CBC">
      <w:pPr>
        <w:pStyle w:val="TOC3"/>
        <w:tabs>
          <w:tab w:val="left" w:pos="1190"/>
          <w:tab w:val="right" w:leader="dot" w:pos="8289"/>
        </w:tabs>
        <w:rPr>
          <w:rFonts w:asciiTheme="minorHAnsi" w:eastAsiaTheme="minorEastAsia" w:hAnsiTheme="minorHAnsi" w:cstheme="minorBidi"/>
          <w:noProof/>
          <w:sz w:val="24"/>
          <w:szCs w:val="24"/>
          <w:lang w:eastAsia="ja-JP"/>
        </w:rPr>
      </w:pPr>
      <w:r>
        <w:rPr>
          <w:noProof/>
        </w:rPr>
        <w:t>12.1.2</w:t>
      </w:r>
      <w:r>
        <w:rPr>
          <w:rFonts w:asciiTheme="minorHAnsi" w:eastAsiaTheme="minorEastAsia" w:hAnsiTheme="minorHAnsi" w:cstheme="minorBidi"/>
          <w:noProof/>
          <w:sz w:val="24"/>
          <w:szCs w:val="24"/>
          <w:lang w:eastAsia="ja-JP"/>
        </w:rPr>
        <w:tab/>
      </w:r>
      <w:r>
        <w:rPr>
          <w:noProof/>
        </w:rPr>
        <w:t xml:space="preserve">Verbal predicate plus </w:t>
      </w:r>
      <w:r w:rsidRPr="0083346F">
        <w:rPr>
          <w:rFonts w:ascii="Doulos SIL" w:hAnsi="Doulos SIL"/>
          <w:i/>
          <w:noProof/>
          <w:color w:val="0000FF"/>
        </w:rPr>
        <w:t>bà</w:t>
      </w:r>
      <w:r w:rsidRPr="0083346F">
        <w:rPr>
          <w:rFonts w:ascii="Doulos SIL" w:hAnsi="Doulos SIL" w:hint="eastAsia"/>
          <w:i/>
          <w:noProof/>
          <w:color w:val="0000FF"/>
        </w:rPr>
        <w:t>→</w:t>
      </w:r>
      <w:r>
        <w:rPr>
          <w:noProof/>
        </w:rPr>
        <w:t xml:space="preserve"> ‘than’</w:t>
      </w:r>
      <w:r>
        <w:rPr>
          <w:noProof/>
        </w:rPr>
        <w:tab/>
      </w:r>
      <w:r>
        <w:rPr>
          <w:noProof/>
        </w:rPr>
        <w:fldChar w:fldCharType="begin"/>
      </w:r>
      <w:r>
        <w:rPr>
          <w:noProof/>
        </w:rPr>
        <w:instrText xml:space="preserve"> PAGEREF _Toc348357986 \h </w:instrText>
      </w:r>
      <w:r>
        <w:rPr>
          <w:noProof/>
        </w:rPr>
      </w:r>
      <w:r>
        <w:rPr>
          <w:noProof/>
        </w:rPr>
        <w:fldChar w:fldCharType="separate"/>
      </w:r>
      <w:r w:rsidR="00433A33">
        <w:rPr>
          <w:noProof/>
        </w:rPr>
        <w:t>225</w:t>
      </w:r>
      <w:r>
        <w:rPr>
          <w:noProof/>
        </w:rPr>
        <w:fldChar w:fldCharType="end"/>
      </w:r>
    </w:p>
    <w:p w14:paraId="3A0C6455" w14:textId="77777777" w:rsidR="002D5CBC" w:rsidRDefault="002D5CBC">
      <w:pPr>
        <w:pStyle w:val="TOC3"/>
        <w:tabs>
          <w:tab w:val="left" w:pos="1190"/>
          <w:tab w:val="right" w:leader="dot" w:pos="8289"/>
        </w:tabs>
        <w:rPr>
          <w:rFonts w:asciiTheme="minorHAnsi" w:eastAsiaTheme="minorEastAsia" w:hAnsiTheme="minorHAnsi" w:cstheme="minorBidi"/>
          <w:noProof/>
          <w:sz w:val="24"/>
          <w:szCs w:val="24"/>
          <w:lang w:eastAsia="ja-JP"/>
        </w:rPr>
      </w:pPr>
      <w:r>
        <w:rPr>
          <w:noProof/>
        </w:rPr>
        <w:t>12.1.3</w:t>
      </w:r>
      <w:r>
        <w:rPr>
          <w:rFonts w:asciiTheme="minorHAnsi" w:eastAsiaTheme="minorEastAsia" w:hAnsiTheme="minorHAnsi" w:cstheme="minorBidi"/>
          <w:noProof/>
          <w:sz w:val="24"/>
          <w:szCs w:val="24"/>
          <w:lang w:eastAsia="ja-JP"/>
        </w:rPr>
        <w:tab/>
      </w:r>
      <w:r>
        <w:rPr>
          <w:noProof/>
        </w:rPr>
        <w:t>‘Surpass’ (</w:t>
      </w:r>
      <w:r w:rsidRPr="0083346F">
        <w:rPr>
          <w:rFonts w:ascii="Doulos SIL" w:hAnsi="Doulos SIL"/>
          <w:i/>
          <w:noProof/>
          <w:color w:val="0000FF"/>
        </w:rPr>
        <w:t>táŋgó-</w:t>
      </w:r>
      <w:r>
        <w:rPr>
          <w:noProof/>
        </w:rPr>
        <w:t>)</w:t>
      </w:r>
      <w:r>
        <w:rPr>
          <w:noProof/>
        </w:rPr>
        <w:tab/>
      </w:r>
      <w:r>
        <w:rPr>
          <w:noProof/>
        </w:rPr>
        <w:fldChar w:fldCharType="begin"/>
      </w:r>
      <w:r>
        <w:rPr>
          <w:noProof/>
        </w:rPr>
        <w:instrText xml:space="preserve"> PAGEREF _Toc348357987 \h </w:instrText>
      </w:r>
      <w:r>
        <w:rPr>
          <w:noProof/>
        </w:rPr>
      </w:r>
      <w:r>
        <w:rPr>
          <w:noProof/>
        </w:rPr>
        <w:fldChar w:fldCharType="separate"/>
      </w:r>
      <w:r w:rsidR="00433A33">
        <w:rPr>
          <w:noProof/>
        </w:rPr>
        <w:t>225</w:t>
      </w:r>
      <w:r>
        <w:rPr>
          <w:noProof/>
        </w:rPr>
        <w:fldChar w:fldCharType="end"/>
      </w:r>
    </w:p>
    <w:p w14:paraId="0871DD76" w14:textId="77777777" w:rsidR="002D5CBC" w:rsidRDefault="002D5CBC">
      <w:pPr>
        <w:pStyle w:val="TOC3"/>
        <w:tabs>
          <w:tab w:val="left" w:pos="1190"/>
          <w:tab w:val="right" w:leader="dot" w:pos="8289"/>
        </w:tabs>
        <w:rPr>
          <w:rFonts w:asciiTheme="minorHAnsi" w:eastAsiaTheme="minorEastAsia" w:hAnsiTheme="minorHAnsi" w:cstheme="minorBidi"/>
          <w:noProof/>
          <w:sz w:val="24"/>
          <w:szCs w:val="24"/>
          <w:lang w:eastAsia="ja-JP"/>
        </w:rPr>
      </w:pPr>
      <w:r>
        <w:rPr>
          <w:noProof/>
        </w:rPr>
        <w:t>12.1.4</w:t>
      </w:r>
      <w:r>
        <w:rPr>
          <w:rFonts w:asciiTheme="minorHAnsi" w:eastAsiaTheme="minorEastAsia" w:hAnsiTheme="minorHAnsi" w:cstheme="minorBidi"/>
          <w:noProof/>
          <w:sz w:val="24"/>
          <w:szCs w:val="24"/>
          <w:lang w:eastAsia="ja-JP"/>
        </w:rPr>
        <w:tab/>
      </w:r>
      <w:r>
        <w:rPr>
          <w:noProof/>
        </w:rPr>
        <w:t>‘Be better’ (</w:t>
      </w:r>
      <w:r w:rsidRPr="0083346F">
        <w:rPr>
          <w:rFonts w:ascii="Doulos SIL" w:hAnsi="Doulos SIL"/>
          <w:i/>
          <w:noProof/>
          <w:color w:val="0000FF"/>
        </w:rPr>
        <w:t>mɔ̀:</w:t>
      </w:r>
      <w:r>
        <w:rPr>
          <w:noProof/>
        </w:rPr>
        <w:t xml:space="preserve">, </w:t>
      </w:r>
      <w:r w:rsidRPr="0083346F">
        <w:rPr>
          <w:rFonts w:ascii="Doulos SIL" w:hAnsi="Doulos SIL"/>
          <w:i/>
          <w:noProof/>
          <w:color w:val="0000FF"/>
        </w:rPr>
        <w:t>írò</w:t>
      </w:r>
      <w:r>
        <w:rPr>
          <w:noProof/>
        </w:rPr>
        <w:t>), be more’ (</w:t>
      </w:r>
      <w:r w:rsidRPr="0083346F">
        <w:rPr>
          <w:rFonts w:ascii="Doulos SIL" w:hAnsi="Doulos SIL"/>
          <w:i/>
          <w:noProof/>
          <w:color w:val="0000FF"/>
        </w:rPr>
        <w:t>báy</w:t>
      </w:r>
      <w:r>
        <w:rPr>
          <w:noProof/>
        </w:rPr>
        <w:t>)</w:t>
      </w:r>
      <w:r>
        <w:rPr>
          <w:noProof/>
        </w:rPr>
        <w:tab/>
      </w:r>
      <w:r>
        <w:rPr>
          <w:noProof/>
        </w:rPr>
        <w:fldChar w:fldCharType="begin"/>
      </w:r>
      <w:r>
        <w:rPr>
          <w:noProof/>
        </w:rPr>
        <w:instrText xml:space="preserve"> PAGEREF _Toc348357988 \h </w:instrText>
      </w:r>
      <w:r>
        <w:rPr>
          <w:noProof/>
        </w:rPr>
      </w:r>
      <w:r>
        <w:rPr>
          <w:noProof/>
        </w:rPr>
        <w:fldChar w:fldCharType="separate"/>
      </w:r>
      <w:r w:rsidR="00433A33">
        <w:rPr>
          <w:noProof/>
        </w:rPr>
        <w:t>226</w:t>
      </w:r>
      <w:r>
        <w:rPr>
          <w:noProof/>
        </w:rPr>
        <w:fldChar w:fldCharType="end"/>
      </w:r>
    </w:p>
    <w:p w14:paraId="1349A8E0" w14:textId="77777777" w:rsidR="002D5CBC" w:rsidRDefault="002D5CBC">
      <w:pPr>
        <w:pStyle w:val="TOC3"/>
        <w:tabs>
          <w:tab w:val="left" w:pos="1190"/>
          <w:tab w:val="right" w:leader="dot" w:pos="8289"/>
        </w:tabs>
        <w:rPr>
          <w:rFonts w:asciiTheme="minorHAnsi" w:eastAsiaTheme="minorEastAsia" w:hAnsiTheme="minorHAnsi" w:cstheme="minorBidi"/>
          <w:noProof/>
          <w:sz w:val="24"/>
          <w:szCs w:val="24"/>
          <w:lang w:eastAsia="ja-JP"/>
        </w:rPr>
      </w:pPr>
      <w:r>
        <w:rPr>
          <w:noProof/>
        </w:rPr>
        <w:t>12.1.5</w:t>
      </w:r>
      <w:r>
        <w:rPr>
          <w:rFonts w:asciiTheme="minorHAnsi" w:eastAsiaTheme="minorEastAsia" w:hAnsiTheme="minorHAnsi" w:cstheme="minorBidi"/>
          <w:noProof/>
          <w:sz w:val="24"/>
          <w:szCs w:val="24"/>
          <w:lang w:eastAsia="ja-JP"/>
        </w:rPr>
        <w:tab/>
      </w:r>
      <w:r>
        <w:rPr>
          <w:noProof/>
        </w:rPr>
        <w:t>‘Best’ (</w:t>
      </w:r>
      <w:r w:rsidRPr="0083346F">
        <w:rPr>
          <w:rFonts w:ascii="Doulos SIL" w:hAnsi="Doulos SIL"/>
          <w:i/>
          <w:noProof/>
          <w:color w:val="0000FF"/>
        </w:rPr>
        <w:t>[X jìró] wɔ́:</w:t>
      </w:r>
      <w:r>
        <w:rPr>
          <w:noProof/>
        </w:rPr>
        <w:t>)</w:t>
      </w:r>
      <w:r>
        <w:rPr>
          <w:noProof/>
        </w:rPr>
        <w:tab/>
      </w:r>
      <w:r>
        <w:rPr>
          <w:noProof/>
        </w:rPr>
        <w:fldChar w:fldCharType="begin"/>
      </w:r>
      <w:r>
        <w:rPr>
          <w:noProof/>
        </w:rPr>
        <w:instrText xml:space="preserve"> PAGEREF _Toc348357989 \h </w:instrText>
      </w:r>
      <w:r>
        <w:rPr>
          <w:noProof/>
        </w:rPr>
      </w:r>
      <w:r>
        <w:rPr>
          <w:noProof/>
        </w:rPr>
        <w:fldChar w:fldCharType="separate"/>
      </w:r>
      <w:r w:rsidR="00433A33">
        <w:rPr>
          <w:noProof/>
        </w:rPr>
        <w:t>227</w:t>
      </w:r>
      <w:r>
        <w:rPr>
          <w:noProof/>
        </w:rPr>
        <w:fldChar w:fldCharType="end"/>
      </w:r>
    </w:p>
    <w:p w14:paraId="0BE044E9" w14:textId="77777777" w:rsidR="002D5CBC" w:rsidRDefault="002D5CBC">
      <w:pPr>
        <w:pStyle w:val="TOC2"/>
        <w:tabs>
          <w:tab w:val="left" w:pos="825"/>
          <w:tab w:val="right" w:leader="dot" w:pos="8289"/>
        </w:tabs>
        <w:rPr>
          <w:rFonts w:asciiTheme="minorHAnsi" w:eastAsiaTheme="minorEastAsia" w:hAnsiTheme="minorHAnsi" w:cstheme="minorBidi"/>
          <w:noProof/>
          <w:sz w:val="24"/>
          <w:szCs w:val="24"/>
          <w:lang w:eastAsia="ja-JP"/>
        </w:rPr>
      </w:pPr>
      <w:r>
        <w:rPr>
          <w:noProof/>
        </w:rPr>
        <w:t>12.2</w:t>
      </w:r>
      <w:r>
        <w:rPr>
          <w:rFonts w:asciiTheme="minorHAnsi" w:eastAsiaTheme="minorEastAsia" w:hAnsiTheme="minorHAnsi" w:cstheme="minorBidi"/>
          <w:noProof/>
          <w:sz w:val="24"/>
          <w:szCs w:val="24"/>
          <w:lang w:eastAsia="ja-JP"/>
        </w:rPr>
        <w:tab/>
      </w:r>
      <w:r>
        <w:rPr>
          <w:noProof/>
        </w:rPr>
        <w:t>Symmetrical comparatives</w:t>
      </w:r>
      <w:r>
        <w:rPr>
          <w:noProof/>
        </w:rPr>
        <w:tab/>
      </w:r>
      <w:r>
        <w:rPr>
          <w:noProof/>
        </w:rPr>
        <w:fldChar w:fldCharType="begin"/>
      </w:r>
      <w:r>
        <w:rPr>
          <w:noProof/>
        </w:rPr>
        <w:instrText xml:space="preserve"> PAGEREF _Toc348357990 \h </w:instrText>
      </w:r>
      <w:r>
        <w:rPr>
          <w:noProof/>
        </w:rPr>
      </w:r>
      <w:r>
        <w:rPr>
          <w:noProof/>
        </w:rPr>
        <w:fldChar w:fldCharType="separate"/>
      </w:r>
      <w:r w:rsidR="00433A33">
        <w:rPr>
          <w:noProof/>
        </w:rPr>
        <w:t>227</w:t>
      </w:r>
      <w:r>
        <w:rPr>
          <w:noProof/>
        </w:rPr>
        <w:fldChar w:fldCharType="end"/>
      </w:r>
    </w:p>
    <w:p w14:paraId="35C06694" w14:textId="77777777" w:rsidR="002D5CBC" w:rsidRDefault="002D5CBC">
      <w:pPr>
        <w:pStyle w:val="TOC3"/>
        <w:tabs>
          <w:tab w:val="left" w:pos="1190"/>
          <w:tab w:val="right" w:leader="dot" w:pos="8289"/>
        </w:tabs>
        <w:rPr>
          <w:rFonts w:asciiTheme="minorHAnsi" w:eastAsiaTheme="minorEastAsia" w:hAnsiTheme="minorHAnsi" w:cstheme="minorBidi"/>
          <w:noProof/>
          <w:sz w:val="24"/>
          <w:szCs w:val="24"/>
          <w:lang w:eastAsia="ja-JP"/>
        </w:rPr>
      </w:pPr>
      <w:r>
        <w:rPr>
          <w:noProof/>
        </w:rPr>
        <w:t>12.2.1</w:t>
      </w:r>
      <w:r>
        <w:rPr>
          <w:rFonts w:asciiTheme="minorHAnsi" w:eastAsiaTheme="minorEastAsia" w:hAnsiTheme="minorHAnsi" w:cstheme="minorBidi"/>
          <w:noProof/>
          <w:sz w:val="24"/>
          <w:szCs w:val="24"/>
          <w:lang w:eastAsia="ja-JP"/>
        </w:rPr>
        <w:tab/>
      </w:r>
      <w:r>
        <w:rPr>
          <w:noProof/>
        </w:rPr>
        <w:t>‘Equal; be as good as’ (</w:t>
      </w:r>
      <w:r w:rsidRPr="0083346F">
        <w:rPr>
          <w:rFonts w:ascii="Doulos SIL" w:hAnsi="Doulos SIL"/>
          <w:i/>
          <w:noProof/>
          <w:color w:val="0000FF"/>
        </w:rPr>
        <w:t>dágó-</w:t>
      </w:r>
      <w:r>
        <w:rPr>
          <w:noProof/>
        </w:rPr>
        <w:t>)</w:t>
      </w:r>
      <w:r>
        <w:rPr>
          <w:noProof/>
        </w:rPr>
        <w:tab/>
      </w:r>
      <w:r>
        <w:rPr>
          <w:noProof/>
        </w:rPr>
        <w:fldChar w:fldCharType="begin"/>
      </w:r>
      <w:r>
        <w:rPr>
          <w:noProof/>
        </w:rPr>
        <w:instrText xml:space="preserve"> PAGEREF _Toc348357991 \h </w:instrText>
      </w:r>
      <w:r>
        <w:rPr>
          <w:noProof/>
        </w:rPr>
      </w:r>
      <w:r>
        <w:rPr>
          <w:noProof/>
        </w:rPr>
        <w:fldChar w:fldCharType="separate"/>
      </w:r>
      <w:r w:rsidR="00433A33">
        <w:rPr>
          <w:noProof/>
        </w:rPr>
        <w:t>227</w:t>
      </w:r>
      <w:r>
        <w:rPr>
          <w:noProof/>
        </w:rPr>
        <w:fldChar w:fldCharType="end"/>
      </w:r>
    </w:p>
    <w:p w14:paraId="312BFDA1" w14:textId="77777777" w:rsidR="002D5CBC" w:rsidRDefault="002D5CBC">
      <w:pPr>
        <w:pStyle w:val="TOC3"/>
        <w:tabs>
          <w:tab w:val="left" w:pos="1190"/>
          <w:tab w:val="right" w:leader="dot" w:pos="8289"/>
        </w:tabs>
        <w:rPr>
          <w:rFonts w:asciiTheme="minorHAnsi" w:eastAsiaTheme="minorEastAsia" w:hAnsiTheme="minorHAnsi" w:cstheme="minorBidi"/>
          <w:noProof/>
          <w:sz w:val="24"/>
          <w:szCs w:val="24"/>
          <w:lang w:eastAsia="ja-JP"/>
        </w:rPr>
      </w:pPr>
      <w:r>
        <w:rPr>
          <w:noProof/>
        </w:rPr>
        <w:t>12.2.2</w:t>
      </w:r>
      <w:r>
        <w:rPr>
          <w:rFonts w:asciiTheme="minorHAnsi" w:eastAsiaTheme="minorEastAsia" w:hAnsiTheme="minorHAnsi" w:cstheme="minorBidi"/>
          <w:noProof/>
          <w:sz w:val="24"/>
          <w:szCs w:val="24"/>
          <w:lang w:eastAsia="ja-JP"/>
        </w:rPr>
        <w:tab/>
      </w:r>
      <w:r>
        <w:rPr>
          <w:noProof/>
        </w:rPr>
        <w:t>‘Same (equal)’ (</w:t>
      </w:r>
      <w:r w:rsidRPr="0083346F">
        <w:rPr>
          <w:rFonts w:ascii="Doulos SIL" w:hAnsi="Doulos SIL"/>
          <w:i/>
          <w:noProof/>
          <w:color w:val="0000FF"/>
        </w:rPr>
        <w:t>tó:má-ŋgá=ẁⁿ</w:t>
      </w:r>
      <w:r>
        <w:rPr>
          <w:noProof/>
        </w:rPr>
        <w:t>)</w:t>
      </w:r>
      <w:r>
        <w:rPr>
          <w:noProof/>
        </w:rPr>
        <w:tab/>
      </w:r>
      <w:r>
        <w:rPr>
          <w:noProof/>
        </w:rPr>
        <w:fldChar w:fldCharType="begin"/>
      </w:r>
      <w:r>
        <w:rPr>
          <w:noProof/>
        </w:rPr>
        <w:instrText xml:space="preserve"> PAGEREF _Toc348357992 \h </w:instrText>
      </w:r>
      <w:r>
        <w:rPr>
          <w:noProof/>
        </w:rPr>
      </w:r>
      <w:r>
        <w:rPr>
          <w:noProof/>
        </w:rPr>
        <w:fldChar w:fldCharType="separate"/>
      </w:r>
      <w:r w:rsidR="00433A33">
        <w:rPr>
          <w:noProof/>
        </w:rPr>
        <w:t>227</w:t>
      </w:r>
      <w:r>
        <w:rPr>
          <w:noProof/>
        </w:rPr>
        <w:fldChar w:fldCharType="end"/>
      </w:r>
    </w:p>
    <w:p w14:paraId="7FADD65C" w14:textId="77777777" w:rsidR="002D5CBC" w:rsidRDefault="002D5CBC">
      <w:pPr>
        <w:pStyle w:val="TOC2"/>
        <w:tabs>
          <w:tab w:val="left" w:pos="825"/>
          <w:tab w:val="right" w:leader="dot" w:pos="8289"/>
        </w:tabs>
        <w:rPr>
          <w:rFonts w:asciiTheme="minorHAnsi" w:eastAsiaTheme="minorEastAsia" w:hAnsiTheme="minorHAnsi" w:cstheme="minorBidi"/>
          <w:noProof/>
          <w:sz w:val="24"/>
          <w:szCs w:val="24"/>
          <w:lang w:eastAsia="ja-JP"/>
        </w:rPr>
      </w:pPr>
      <w:r>
        <w:rPr>
          <w:noProof/>
        </w:rPr>
        <w:t>12.3</w:t>
      </w:r>
      <w:r>
        <w:rPr>
          <w:rFonts w:asciiTheme="minorHAnsi" w:eastAsiaTheme="minorEastAsia" w:hAnsiTheme="minorHAnsi" w:cstheme="minorBidi"/>
          <w:noProof/>
          <w:sz w:val="24"/>
          <w:szCs w:val="24"/>
          <w:lang w:eastAsia="ja-JP"/>
        </w:rPr>
        <w:tab/>
      </w:r>
      <w:r>
        <w:rPr>
          <w:noProof/>
        </w:rPr>
        <w:t>‘A fortiori’ (</w:t>
      </w:r>
      <w:r w:rsidRPr="0083346F">
        <w:rPr>
          <w:rFonts w:ascii="Doulos SIL" w:hAnsi="Doulos SIL"/>
          <w:i/>
          <w:noProof/>
          <w:color w:val="0000FF"/>
        </w:rPr>
        <w:t>sáŋkò</w:t>
      </w:r>
      <w:r>
        <w:rPr>
          <w:noProof/>
        </w:rPr>
        <w:t>)</w:t>
      </w:r>
      <w:r>
        <w:rPr>
          <w:noProof/>
        </w:rPr>
        <w:tab/>
      </w:r>
      <w:r>
        <w:rPr>
          <w:noProof/>
        </w:rPr>
        <w:fldChar w:fldCharType="begin"/>
      </w:r>
      <w:r>
        <w:rPr>
          <w:noProof/>
        </w:rPr>
        <w:instrText xml:space="preserve"> PAGEREF _Toc348357993 \h </w:instrText>
      </w:r>
      <w:r>
        <w:rPr>
          <w:noProof/>
        </w:rPr>
      </w:r>
      <w:r>
        <w:rPr>
          <w:noProof/>
        </w:rPr>
        <w:fldChar w:fldCharType="separate"/>
      </w:r>
      <w:r w:rsidR="00433A33">
        <w:rPr>
          <w:noProof/>
        </w:rPr>
        <w:t>228</w:t>
      </w:r>
      <w:r>
        <w:rPr>
          <w:noProof/>
        </w:rPr>
        <w:fldChar w:fldCharType="end"/>
      </w:r>
    </w:p>
    <w:p w14:paraId="4B05958F" w14:textId="77777777" w:rsidR="002D5CBC" w:rsidRDefault="002D5CBC">
      <w:pPr>
        <w:pStyle w:val="TOC1"/>
        <w:tabs>
          <w:tab w:val="left" w:pos="480"/>
          <w:tab w:val="right" w:leader="dot" w:pos="8289"/>
        </w:tabs>
        <w:rPr>
          <w:rFonts w:asciiTheme="minorHAnsi" w:eastAsiaTheme="minorEastAsia" w:hAnsiTheme="minorHAnsi" w:cstheme="minorBidi"/>
          <w:b w:val="0"/>
          <w:noProof/>
          <w:szCs w:val="24"/>
          <w:lang w:eastAsia="ja-JP"/>
        </w:rPr>
      </w:pPr>
      <w:r>
        <w:rPr>
          <w:noProof/>
        </w:rPr>
        <w:t>13</w:t>
      </w:r>
      <w:r>
        <w:rPr>
          <w:rFonts w:asciiTheme="minorHAnsi" w:eastAsiaTheme="minorEastAsia" w:hAnsiTheme="minorHAnsi" w:cstheme="minorBidi"/>
          <w:b w:val="0"/>
          <w:noProof/>
          <w:szCs w:val="24"/>
          <w:lang w:eastAsia="ja-JP"/>
        </w:rPr>
        <w:tab/>
      </w:r>
      <w:r>
        <w:rPr>
          <w:noProof/>
        </w:rPr>
        <w:t>Focalization and interrogation</w:t>
      </w:r>
      <w:r>
        <w:rPr>
          <w:noProof/>
        </w:rPr>
        <w:tab/>
      </w:r>
      <w:r>
        <w:rPr>
          <w:noProof/>
        </w:rPr>
        <w:fldChar w:fldCharType="begin"/>
      </w:r>
      <w:r>
        <w:rPr>
          <w:noProof/>
        </w:rPr>
        <w:instrText xml:space="preserve"> PAGEREF _Toc348357994 \h </w:instrText>
      </w:r>
      <w:r>
        <w:rPr>
          <w:noProof/>
        </w:rPr>
      </w:r>
      <w:r>
        <w:rPr>
          <w:noProof/>
        </w:rPr>
        <w:fldChar w:fldCharType="separate"/>
      </w:r>
      <w:r w:rsidR="00433A33">
        <w:rPr>
          <w:noProof/>
        </w:rPr>
        <w:t>229</w:t>
      </w:r>
      <w:r>
        <w:rPr>
          <w:noProof/>
        </w:rPr>
        <w:fldChar w:fldCharType="end"/>
      </w:r>
    </w:p>
    <w:p w14:paraId="30477ED2" w14:textId="77777777" w:rsidR="002D5CBC" w:rsidRDefault="002D5CBC">
      <w:pPr>
        <w:pStyle w:val="TOC2"/>
        <w:tabs>
          <w:tab w:val="left" w:pos="825"/>
          <w:tab w:val="right" w:leader="dot" w:pos="8289"/>
        </w:tabs>
        <w:rPr>
          <w:rFonts w:asciiTheme="minorHAnsi" w:eastAsiaTheme="minorEastAsia" w:hAnsiTheme="minorHAnsi" w:cstheme="minorBidi"/>
          <w:noProof/>
          <w:sz w:val="24"/>
          <w:szCs w:val="24"/>
          <w:lang w:eastAsia="ja-JP"/>
        </w:rPr>
      </w:pPr>
      <w:r>
        <w:rPr>
          <w:noProof/>
        </w:rPr>
        <w:t>13.1</w:t>
      </w:r>
      <w:r>
        <w:rPr>
          <w:rFonts w:asciiTheme="minorHAnsi" w:eastAsiaTheme="minorEastAsia" w:hAnsiTheme="minorHAnsi" w:cstheme="minorBidi"/>
          <w:noProof/>
          <w:sz w:val="24"/>
          <w:szCs w:val="24"/>
          <w:lang w:eastAsia="ja-JP"/>
        </w:rPr>
        <w:tab/>
      </w:r>
      <w:r>
        <w:rPr>
          <w:noProof/>
        </w:rPr>
        <w:t>Focalization</w:t>
      </w:r>
      <w:r>
        <w:rPr>
          <w:noProof/>
        </w:rPr>
        <w:tab/>
      </w:r>
      <w:r>
        <w:rPr>
          <w:noProof/>
        </w:rPr>
        <w:fldChar w:fldCharType="begin"/>
      </w:r>
      <w:r>
        <w:rPr>
          <w:noProof/>
        </w:rPr>
        <w:instrText xml:space="preserve"> PAGEREF _Toc348357995 \h </w:instrText>
      </w:r>
      <w:r>
        <w:rPr>
          <w:noProof/>
        </w:rPr>
      </w:r>
      <w:r>
        <w:rPr>
          <w:noProof/>
        </w:rPr>
        <w:fldChar w:fldCharType="separate"/>
      </w:r>
      <w:r w:rsidR="00433A33">
        <w:rPr>
          <w:noProof/>
        </w:rPr>
        <w:t>229</w:t>
      </w:r>
      <w:r>
        <w:rPr>
          <w:noProof/>
        </w:rPr>
        <w:fldChar w:fldCharType="end"/>
      </w:r>
    </w:p>
    <w:p w14:paraId="41D8F908" w14:textId="77777777" w:rsidR="002D5CBC" w:rsidRDefault="002D5CBC">
      <w:pPr>
        <w:pStyle w:val="TOC3"/>
        <w:tabs>
          <w:tab w:val="left" w:pos="1190"/>
          <w:tab w:val="right" w:leader="dot" w:pos="8289"/>
        </w:tabs>
        <w:rPr>
          <w:rFonts w:asciiTheme="minorHAnsi" w:eastAsiaTheme="minorEastAsia" w:hAnsiTheme="minorHAnsi" w:cstheme="minorBidi"/>
          <w:noProof/>
          <w:sz w:val="24"/>
          <w:szCs w:val="24"/>
          <w:lang w:eastAsia="ja-JP"/>
        </w:rPr>
      </w:pPr>
      <w:r>
        <w:rPr>
          <w:noProof/>
        </w:rPr>
        <w:t>13.1.1</w:t>
      </w:r>
      <w:r>
        <w:rPr>
          <w:rFonts w:asciiTheme="minorHAnsi" w:eastAsiaTheme="minorEastAsia" w:hAnsiTheme="minorHAnsi" w:cstheme="minorBidi"/>
          <w:noProof/>
          <w:sz w:val="24"/>
          <w:szCs w:val="24"/>
          <w:lang w:eastAsia="ja-JP"/>
        </w:rPr>
        <w:tab/>
      </w:r>
      <w:r>
        <w:rPr>
          <w:noProof/>
        </w:rPr>
        <w:t>Basic syntax of focalization</w:t>
      </w:r>
      <w:r>
        <w:rPr>
          <w:noProof/>
        </w:rPr>
        <w:tab/>
      </w:r>
      <w:r>
        <w:rPr>
          <w:noProof/>
        </w:rPr>
        <w:fldChar w:fldCharType="begin"/>
      </w:r>
      <w:r>
        <w:rPr>
          <w:noProof/>
        </w:rPr>
        <w:instrText xml:space="preserve"> PAGEREF _Toc348357996 \h </w:instrText>
      </w:r>
      <w:r>
        <w:rPr>
          <w:noProof/>
        </w:rPr>
      </w:r>
      <w:r>
        <w:rPr>
          <w:noProof/>
        </w:rPr>
        <w:fldChar w:fldCharType="separate"/>
      </w:r>
      <w:r w:rsidR="00433A33">
        <w:rPr>
          <w:noProof/>
        </w:rPr>
        <w:t>229</w:t>
      </w:r>
      <w:r>
        <w:rPr>
          <w:noProof/>
        </w:rPr>
        <w:fldChar w:fldCharType="end"/>
      </w:r>
    </w:p>
    <w:p w14:paraId="3BD69155" w14:textId="77777777" w:rsidR="002D5CBC" w:rsidRDefault="002D5CBC">
      <w:pPr>
        <w:pStyle w:val="TOC4"/>
        <w:tabs>
          <w:tab w:val="left" w:pos="1555"/>
          <w:tab w:val="right" w:leader="dot" w:pos="8289"/>
        </w:tabs>
        <w:rPr>
          <w:rFonts w:asciiTheme="minorHAnsi" w:eastAsiaTheme="minorEastAsia" w:hAnsiTheme="minorHAnsi" w:cstheme="minorBidi"/>
          <w:noProof/>
          <w:sz w:val="24"/>
          <w:szCs w:val="24"/>
          <w:lang w:eastAsia="ja-JP"/>
        </w:rPr>
      </w:pPr>
      <w:r>
        <w:rPr>
          <w:noProof/>
        </w:rPr>
        <w:t>13.1.1.1</w:t>
      </w:r>
      <w:r>
        <w:rPr>
          <w:rFonts w:asciiTheme="minorHAnsi" w:eastAsiaTheme="minorEastAsia" w:hAnsiTheme="minorHAnsi" w:cstheme="minorBidi"/>
          <w:noProof/>
          <w:sz w:val="24"/>
          <w:szCs w:val="24"/>
          <w:lang w:eastAsia="ja-JP"/>
        </w:rPr>
        <w:tab/>
      </w:r>
      <w:r>
        <w:rPr>
          <w:noProof/>
        </w:rPr>
        <w:t>Which constituents can and cannot be focalized?</w:t>
      </w:r>
      <w:r>
        <w:rPr>
          <w:noProof/>
        </w:rPr>
        <w:tab/>
      </w:r>
      <w:r>
        <w:rPr>
          <w:noProof/>
        </w:rPr>
        <w:fldChar w:fldCharType="begin"/>
      </w:r>
      <w:r>
        <w:rPr>
          <w:noProof/>
        </w:rPr>
        <w:instrText xml:space="preserve"> PAGEREF _Toc348357997 \h </w:instrText>
      </w:r>
      <w:r>
        <w:rPr>
          <w:noProof/>
        </w:rPr>
      </w:r>
      <w:r>
        <w:rPr>
          <w:noProof/>
        </w:rPr>
        <w:fldChar w:fldCharType="separate"/>
      </w:r>
      <w:r w:rsidR="00433A33">
        <w:rPr>
          <w:noProof/>
        </w:rPr>
        <w:t>229</w:t>
      </w:r>
      <w:r>
        <w:rPr>
          <w:noProof/>
        </w:rPr>
        <w:fldChar w:fldCharType="end"/>
      </w:r>
    </w:p>
    <w:p w14:paraId="31923329" w14:textId="77777777" w:rsidR="002D5CBC" w:rsidRDefault="002D5CBC">
      <w:pPr>
        <w:pStyle w:val="TOC4"/>
        <w:tabs>
          <w:tab w:val="left" w:pos="1555"/>
          <w:tab w:val="right" w:leader="dot" w:pos="8289"/>
        </w:tabs>
        <w:rPr>
          <w:rFonts w:asciiTheme="minorHAnsi" w:eastAsiaTheme="minorEastAsia" w:hAnsiTheme="minorHAnsi" w:cstheme="minorBidi"/>
          <w:noProof/>
          <w:sz w:val="24"/>
          <w:szCs w:val="24"/>
          <w:lang w:eastAsia="ja-JP"/>
        </w:rPr>
      </w:pPr>
      <w:r>
        <w:rPr>
          <w:noProof/>
        </w:rPr>
        <w:t>13.1.1.2</w:t>
      </w:r>
      <w:r>
        <w:rPr>
          <w:rFonts w:asciiTheme="minorHAnsi" w:eastAsiaTheme="minorEastAsia" w:hAnsiTheme="minorHAnsi" w:cstheme="minorBidi"/>
          <w:noProof/>
          <w:sz w:val="24"/>
          <w:szCs w:val="24"/>
          <w:lang w:eastAsia="ja-JP"/>
        </w:rPr>
        <w:tab/>
      </w:r>
      <w:r>
        <w:rPr>
          <w:noProof/>
        </w:rPr>
        <w:t>Preverbal subject pronouns in nonsubject focalizations</w:t>
      </w:r>
      <w:r>
        <w:rPr>
          <w:noProof/>
        </w:rPr>
        <w:tab/>
      </w:r>
      <w:r>
        <w:rPr>
          <w:noProof/>
        </w:rPr>
        <w:fldChar w:fldCharType="begin"/>
      </w:r>
      <w:r>
        <w:rPr>
          <w:noProof/>
        </w:rPr>
        <w:instrText xml:space="preserve"> PAGEREF _Toc348357998 \h </w:instrText>
      </w:r>
      <w:r>
        <w:rPr>
          <w:noProof/>
        </w:rPr>
      </w:r>
      <w:r>
        <w:rPr>
          <w:noProof/>
        </w:rPr>
        <w:fldChar w:fldCharType="separate"/>
      </w:r>
      <w:r w:rsidR="00433A33">
        <w:rPr>
          <w:noProof/>
        </w:rPr>
        <w:t>230</w:t>
      </w:r>
      <w:r>
        <w:rPr>
          <w:noProof/>
        </w:rPr>
        <w:fldChar w:fldCharType="end"/>
      </w:r>
    </w:p>
    <w:p w14:paraId="50C17819" w14:textId="77777777" w:rsidR="002D5CBC" w:rsidRDefault="002D5CBC">
      <w:pPr>
        <w:pStyle w:val="TOC4"/>
        <w:tabs>
          <w:tab w:val="left" w:pos="1555"/>
          <w:tab w:val="right" w:leader="dot" w:pos="8289"/>
        </w:tabs>
        <w:rPr>
          <w:rFonts w:asciiTheme="minorHAnsi" w:eastAsiaTheme="minorEastAsia" w:hAnsiTheme="minorHAnsi" w:cstheme="minorBidi"/>
          <w:noProof/>
          <w:sz w:val="24"/>
          <w:szCs w:val="24"/>
          <w:lang w:eastAsia="ja-JP"/>
        </w:rPr>
      </w:pPr>
      <w:r>
        <w:rPr>
          <w:noProof/>
        </w:rPr>
        <w:t>13.1.1.3</w:t>
      </w:r>
      <w:r>
        <w:rPr>
          <w:rFonts w:asciiTheme="minorHAnsi" w:eastAsiaTheme="minorEastAsia" w:hAnsiTheme="minorHAnsi" w:cstheme="minorBidi"/>
          <w:noProof/>
          <w:sz w:val="24"/>
          <w:szCs w:val="24"/>
          <w:lang w:eastAsia="ja-JP"/>
        </w:rPr>
        <w:tab/>
      </w:r>
      <w:r>
        <w:rPr>
          <w:noProof/>
        </w:rPr>
        <w:t>No systematic movement of focalized constituent</w:t>
      </w:r>
      <w:r>
        <w:rPr>
          <w:noProof/>
        </w:rPr>
        <w:tab/>
      </w:r>
      <w:r>
        <w:rPr>
          <w:noProof/>
        </w:rPr>
        <w:fldChar w:fldCharType="begin"/>
      </w:r>
      <w:r>
        <w:rPr>
          <w:noProof/>
        </w:rPr>
        <w:instrText xml:space="preserve"> PAGEREF _Toc348357999 \h </w:instrText>
      </w:r>
      <w:r>
        <w:rPr>
          <w:noProof/>
        </w:rPr>
      </w:r>
      <w:r>
        <w:rPr>
          <w:noProof/>
        </w:rPr>
        <w:fldChar w:fldCharType="separate"/>
      </w:r>
      <w:r w:rsidR="00433A33">
        <w:rPr>
          <w:noProof/>
        </w:rPr>
        <w:t>231</w:t>
      </w:r>
      <w:r>
        <w:rPr>
          <w:noProof/>
        </w:rPr>
        <w:fldChar w:fldCharType="end"/>
      </w:r>
    </w:p>
    <w:p w14:paraId="29292682" w14:textId="77777777" w:rsidR="002D5CBC" w:rsidRDefault="002D5CBC">
      <w:pPr>
        <w:pStyle w:val="TOC4"/>
        <w:tabs>
          <w:tab w:val="left" w:pos="1555"/>
          <w:tab w:val="right" w:leader="dot" w:pos="8289"/>
        </w:tabs>
        <w:rPr>
          <w:rFonts w:asciiTheme="minorHAnsi" w:eastAsiaTheme="minorEastAsia" w:hAnsiTheme="minorHAnsi" w:cstheme="minorBidi"/>
          <w:noProof/>
          <w:sz w:val="24"/>
          <w:szCs w:val="24"/>
          <w:lang w:eastAsia="ja-JP"/>
        </w:rPr>
      </w:pPr>
      <w:r>
        <w:rPr>
          <w:noProof/>
        </w:rPr>
        <w:t>13.1.1.4</w:t>
      </w:r>
      <w:r>
        <w:rPr>
          <w:rFonts w:asciiTheme="minorHAnsi" w:eastAsiaTheme="minorEastAsia" w:hAnsiTheme="minorHAnsi" w:cstheme="minorBidi"/>
          <w:noProof/>
          <w:sz w:val="24"/>
          <w:szCs w:val="24"/>
          <w:lang w:eastAsia="ja-JP"/>
        </w:rPr>
        <w:tab/>
      </w:r>
      <w:r>
        <w:rPr>
          <w:noProof/>
        </w:rPr>
        <w:t>Focus morpheme identical to ‘it is’ clitic (</w:t>
      </w:r>
      <w:r w:rsidRPr="0083346F">
        <w:rPr>
          <w:rFonts w:ascii="Doulos SIL" w:hAnsi="Doulos SIL"/>
          <w:i/>
          <w:noProof/>
          <w:color w:val="0000FF"/>
        </w:rPr>
        <w:t>=ẁⁿ</w:t>
      </w:r>
      <w:r>
        <w:rPr>
          <w:noProof/>
        </w:rPr>
        <w:t xml:space="preserve"> ~ </w:t>
      </w:r>
      <w:r w:rsidRPr="0083346F">
        <w:rPr>
          <w:rFonts w:ascii="Doulos SIL" w:hAnsi="Doulos SIL"/>
          <w:i/>
          <w:noProof/>
          <w:color w:val="0000FF"/>
        </w:rPr>
        <w:t>=wò</w:t>
      </w:r>
      <w:r>
        <w:rPr>
          <w:noProof/>
        </w:rPr>
        <w:t xml:space="preserve"> ~ </w:t>
      </w:r>
      <w:r w:rsidRPr="0083346F">
        <w:rPr>
          <w:rFonts w:ascii="Doulos SIL" w:hAnsi="Doulos SIL"/>
          <w:i/>
          <w:noProof/>
          <w:color w:val="0000FF"/>
        </w:rPr>
        <w:t>=yò</w:t>
      </w:r>
      <w:r>
        <w:rPr>
          <w:noProof/>
        </w:rPr>
        <w:t>)</w:t>
      </w:r>
      <w:r>
        <w:rPr>
          <w:noProof/>
        </w:rPr>
        <w:tab/>
      </w:r>
      <w:r>
        <w:rPr>
          <w:noProof/>
        </w:rPr>
        <w:fldChar w:fldCharType="begin"/>
      </w:r>
      <w:r>
        <w:rPr>
          <w:noProof/>
        </w:rPr>
        <w:instrText xml:space="preserve"> PAGEREF _Toc348358000 \h </w:instrText>
      </w:r>
      <w:r>
        <w:rPr>
          <w:noProof/>
        </w:rPr>
      </w:r>
      <w:r>
        <w:rPr>
          <w:noProof/>
        </w:rPr>
        <w:fldChar w:fldCharType="separate"/>
      </w:r>
      <w:r w:rsidR="00433A33">
        <w:rPr>
          <w:noProof/>
        </w:rPr>
        <w:t>232</w:t>
      </w:r>
      <w:r>
        <w:rPr>
          <w:noProof/>
        </w:rPr>
        <w:fldChar w:fldCharType="end"/>
      </w:r>
    </w:p>
    <w:p w14:paraId="2AB71162" w14:textId="77777777" w:rsidR="002D5CBC" w:rsidRDefault="002D5CBC">
      <w:pPr>
        <w:pStyle w:val="TOC4"/>
        <w:tabs>
          <w:tab w:val="left" w:pos="1555"/>
          <w:tab w:val="right" w:leader="dot" w:pos="8289"/>
        </w:tabs>
        <w:rPr>
          <w:rFonts w:asciiTheme="minorHAnsi" w:eastAsiaTheme="minorEastAsia" w:hAnsiTheme="minorHAnsi" w:cstheme="minorBidi"/>
          <w:noProof/>
          <w:sz w:val="24"/>
          <w:szCs w:val="24"/>
          <w:lang w:eastAsia="ja-JP"/>
        </w:rPr>
      </w:pPr>
      <w:r>
        <w:rPr>
          <w:noProof/>
        </w:rPr>
        <w:t>13.1.1.5</w:t>
      </w:r>
      <w:r>
        <w:rPr>
          <w:rFonts w:asciiTheme="minorHAnsi" w:eastAsiaTheme="minorEastAsia" w:hAnsiTheme="minorHAnsi" w:cstheme="minorBidi"/>
          <w:noProof/>
          <w:sz w:val="24"/>
          <w:szCs w:val="24"/>
          <w:lang w:eastAsia="ja-JP"/>
        </w:rPr>
        <w:tab/>
      </w:r>
      <w:r>
        <w:rPr>
          <w:noProof/>
        </w:rPr>
        <w:t>{LH} or {H} overlay on defocalized verb</w:t>
      </w:r>
      <w:r>
        <w:rPr>
          <w:noProof/>
        </w:rPr>
        <w:tab/>
      </w:r>
      <w:r>
        <w:rPr>
          <w:noProof/>
        </w:rPr>
        <w:fldChar w:fldCharType="begin"/>
      </w:r>
      <w:r>
        <w:rPr>
          <w:noProof/>
        </w:rPr>
        <w:instrText xml:space="preserve"> PAGEREF _Toc348358001 \h </w:instrText>
      </w:r>
      <w:r>
        <w:rPr>
          <w:noProof/>
        </w:rPr>
      </w:r>
      <w:r>
        <w:rPr>
          <w:noProof/>
        </w:rPr>
        <w:fldChar w:fldCharType="separate"/>
      </w:r>
      <w:r w:rsidR="00433A33">
        <w:rPr>
          <w:noProof/>
        </w:rPr>
        <w:t>232</w:t>
      </w:r>
      <w:r>
        <w:rPr>
          <w:noProof/>
        </w:rPr>
        <w:fldChar w:fldCharType="end"/>
      </w:r>
    </w:p>
    <w:p w14:paraId="4C22B35E" w14:textId="77777777" w:rsidR="002D5CBC" w:rsidRDefault="002D5CBC">
      <w:pPr>
        <w:pStyle w:val="TOC4"/>
        <w:tabs>
          <w:tab w:val="left" w:pos="1555"/>
          <w:tab w:val="right" w:leader="dot" w:pos="8289"/>
        </w:tabs>
        <w:rPr>
          <w:rFonts w:asciiTheme="minorHAnsi" w:eastAsiaTheme="minorEastAsia" w:hAnsiTheme="minorHAnsi" w:cstheme="minorBidi"/>
          <w:noProof/>
          <w:sz w:val="24"/>
          <w:szCs w:val="24"/>
          <w:lang w:eastAsia="ja-JP"/>
        </w:rPr>
      </w:pPr>
      <w:r>
        <w:rPr>
          <w:noProof/>
        </w:rPr>
        <w:t>13.1.1.6</w:t>
      </w:r>
      <w:r>
        <w:rPr>
          <w:rFonts w:asciiTheme="minorHAnsi" w:eastAsiaTheme="minorEastAsia" w:hAnsiTheme="minorHAnsi" w:cstheme="minorBidi"/>
          <w:noProof/>
          <w:sz w:val="24"/>
          <w:szCs w:val="24"/>
          <w:lang w:eastAsia="ja-JP"/>
        </w:rPr>
        <w:tab/>
      </w:r>
      <w:r>
        <w:rPr>
          <w:noProof/>
        </w:rPr>
        <w:t xml:space="preserve">Existential </w:t>
      </w:r>
      <w:r w:rsidRPr="0083346F">
        <w:rPr>
          <w:rFonts w:ascii="Doulos SIL" w:hAnsi="Doulos SIL"/>
          <w:i/>
          <w:noProof/>
          <w:color w:val="0000FF"/>
        </w:rPr>
        <w:t>è ~ é</w:t>
      </w:r>
      <w:r>
        <w:rPr>
          <w:noProof/>
        </w:rPr>
        <w:t xml:space="preserve"> absent</w:t>
      </w:r>
      <w:r>
        <w:rPr>
          <w:noProof/>
        </w:rPr>
        <w:tab/>
      </w:r>
      <w:r>
        <w:rPr>
          <w:noProof/>
        </w:rPr>
        <w:fldChar w:fldCharType="begin"/>
      </w:r>
      <w:r>
        <w:rPr>
          <w:noProof/>
        </w:rPr>
        <w:instrText xml:space="preserve"> PAGEREF _Toc348358002 \h </w:instrText>
      </w:r>
      <w:r>
        <w:rPr>
          <w:noProof/>
        </w:rPr>
      </w:r>
      <w:r>
        <w:rPr>
          <w:noProof/>
        </w:rPr>
        <w:fldChar w:fldCharType="separate"/>
      </w:r>
      <w:r w:rsidR="00433A33">
        <w:rPr>
          <w:noProof/>
        </w:rPr>
        <w:t>234</w:t>
      </w:r>
      <w:r>
        <w:rPr>
          <w:noProof/>
        </w:rPr>
        <w:fldChar w:fldCharType="end"/>
      </w:r>
    </w:p>
    <w:p w14:paraId="6A480406" w14:textId="77777777" w:rsidR="002D5CBC" w:rsidRDefault="002D5CBC">
      <w:pPr>
        <w:pStyle w:val="TOC3"/>
        <w:tabs>
          <w:tab w:val="left" w:pos="1190"/>
          <w:tab w:val="right" w:leader="dot" w:pos="8289"/>
        </w:tabs>
        <w:rPr>
          <w:rFonts w:asciiTheme="minorHAnsi" w:eastAsiaTheme="minorEastAsia" w:hAnsiTheme="minorHAnsi" w:cstheme="minorBidi"/>
          <w:noProof/>
          <w:sz w:val="24"/>
          <w:szCs w:val="24"/>
          <w:lang w:eastAsia="ja-JP"/>
        </w:rPr>
      </w:pPr>
      <w:r>
        <w:rPr>
          <w:noProof/>
        </w:rPr>
        <w:t>13.1.2</w:t>
      </w:r>
      <w:r>
        <w:rPr>
          <w:rFonts w:asciiTheme="minorHAnsi" w:eastAsiaTheme="minorEastAsia" w:hAnsiTheme="minorHAnsi" w:cstheme="minorBidi"/>
          <w:noProof/>
          <w:sz w:val="24"/>
          <w:szCs w:val="24"/>
          <w:lang w:eastAsia="ja-JP"/>
        </w:rPr>
        <w:tab/>
      </w:r>
      <w:r>
        <w:rPr>
          <w:noProof/>
        </w:rPr>
        <w:t>Subject focalization</w:t>
      </w:r>
      <w:r>
        <w:rPr>
          <w:noProof/>
        </w:rPr>
        <w:tab/>
      </w:r>
      <w:r>
        <w:rPr>
          <w:noProof/>
        </w:rPr>
        <w:fldChar w:fldCharType="begin"/>
      </w:r>
      <w:r>
        <w:rPr>
          <w:noProof/>
        </w:rPr>
        <w:instrText xml:space="preserve"> PAGEREF _Toc348358003 \h </w:instrText>
      </w:r>
      <w:r>
        <w:rPr>
          <w:noProof/>
        </w:rPr>
      </w:r>
      <w:r>
        <w:rPr>
          <w:noProof/>
        </w:rPr>
        <w:fldChar w:fldCharType="separate"/>
      </w:r>
      <w:r w:rsidR="00433A33">
        <w:rPr>
          <w:noProof/>
        </w:rPr>
        <w:t>235</w:t>
      </w:r>
      <w:r>
        <w:rPr>
          <w:noProof/>
        </w:rPr>
        <w:fldChar w:fldCharType="end"/>
      </w:r>
    </w:p>
    <w:p w14:paraId="67CF4314" w14:textId="77777777" w:rsidR="002D5CBC" w:rsidRDefault="002D5CBC">
      <w:pPr>
        <w:pStyle w:val="TOC3"/>
        <w:tabs>
          <w:tab w:val="left" w:pos="1190"/>
          <w:tab w:val="right" w:leader="dot" w:pos="8289"/>
        </w:tabs>
        <w:rPr>
          <w:rFonts w:asciiTheme="minorHAnsi" w:eastAsiaTheme="minorEastAsia" w:hAnsiTheme="minorHAnsi" w:cstheme="minorBidi"/>
          <w:noProof/>
          <w:sz w:val="24"/>
          <w:szCs w:val="24"/>
          <w:lang w:eastAsia="ja-JP"/>
        </w:rPr>
      </w:pPr>
      <w:r>
        <w:rPr>
          <w:noProof/>
        </w:rPr>
        <w:t>13.1.3</w:t>
      </w:r>
      <w:r>
        <w:rPr>
          <w:rFonts w:asciiTheme="minorHAnsi" w:eastAsiaTheme="minorEastAsia" w:hAnsiTheme="minorHAnsi" w:cstheme="minorBidi"/>
          <w:noProof/>
          <w:sz w:val="24"/>
          <w:szCs w:val="24"/>
          <w:lang w:eastAsia="ja-JP"/>
        </w:rPr>
        <w:tab/>
      </w:r>
      <w:r>
        <w:rPr>
          <w:noProof/>
        </w:rPr>
        <w:t>Object focalization</w:t>
      </w:r>
      <w:r>
        <w:rPr>
          <w:noProof/>
        </w:rPr>
        <w:tab/>
      </w:r>
      <w:r>
        <w:rPr>
          <w:noProof/>
        </w:rPr>
        <w:fldChar w:fldCharType="begin"/>
      </w:r>
      <w:r>
        <w:rPr>
          <w:noProof/>
        </w:rPr>
        <w:instrText xml:space="preserve"> PAGEREF _Toc348358004 \h </w:instrText>
      </w:r>
      <w:r>
        <w:rPr>
          <w:noProof/>
        </w:rPr>
      </w:r>
      <w:r>
        <w:rPr>
          <w:noProof/>
        </w:rPr>
        <w:fldChar w:fldCharType="separate"/>
      </w:r>
      <w:r w:rsidR="00433A33">
        <w:rPr>
          <w:noProof/>
        </w:rPr>
        <w:t>235</w:t>
      </w:r>
      <w:r>
        <w:rPr>
          <w:noProof/>
        </w:rPr>
        <w:fldChar w:fldCharType="end"/>
      </w:r>
    </w:p>
    <w:p w14:paraId="154D3B7F" w14:textId="77777777" w:rsidR="002D5CBC" w:rsidRDefault="002D5CBC">
      <w:pPr>
        <w:pStyle w:val="TOC3"/>
        <w:tabs>
          <w:tab w:val="left" w:pos="1190"/>
          <w:tab w:val="right" w:leader="dot" w:pos="8289"/>
        </w:tabs>
        <w:rPr>
          <w:rFonts w:asciiTheme="minorHAnsi" w:eastAsiaTheme="minorEastAsia" w:hAnsiTheme="minorHAnsi" w:cstheme="minorBidi"/>
          <w:noProof/>
          <w:sz w:val="24"/>
          <w:szCs w:val="24"/>
          <w:lang w:eastAsia="ja-JP"/>
        </w:rPr>
      </w:pPr>
      <w:r>
        <w:rPr>
          <w:noProof/>
        </w:rPr>
        <w:t>13.1.4</w:t>
      </w:r>
      <w:r>
        <w:rPr>
          <w:rFonts w:asciiTheme="minorHAnsi" w:eastAsiaTheme="minorEastAsia" w:hAnsiTheme="minorHAnsi" w:cstheme="minorBidi"/>
          <w:noProof/>
          <w:sz w:val="24"/>
          <w:szCs w:val="24"/>
          <w:lang w:eastAsia="ja-JP"/>
        </w:rPr>
        <w:tab/>
      </w:r>
      <w:r>
        <w:rPr>
          <w:noProof/>
        </w:rPr>
        <w:t>Focalization of PP or other adverb</w:t>
      </w:r>
      <w:r>
        <w:rPr>
          <w:noProof/>
        </w:rPr>
        <w:tab/>
      </w:r>
      <w:r>
        <w:rPr>
          <w:noProof/>
        </w:rPr>
        <w:fldChar w:fldCharType="begin"/>
      </w:r>
      <w:r>
        <w:rPr>
          <w:noProof/>
        </w:rPr>
        <w:instrText xml:space="preserve"> PAGEREF _Toc348358005 \h </w:instrText>
      </w:r>
      <w:r>
        <w:rPr>
          <w:noProof/>
        </w:rPr>
      </w:r>
      <w:r>
        <w:rPr>
          <w:noProof/>
        </w:rPr>
        <w:fldChar w:fldCharType="separate"/>
      </w:r>
      <w:r w:rsidR="00433A33">
        <w:rPr>
          <w:noProof/>
        </w:rPr>
        <w:t>236</w:t>
      </w:r>
      <w:r>
        <w:rPr>
          <w:noProof/>
        </w:rPr>
        <w:fldChar w:fldCharType="end"/>
      </w:r>
    </w:p>
    <w:p w14:paraId="4EF039D3" w14:textId="77777777" w:rsidR="002D5CBC" w:rsidRDefault="002D5CBC">
      <w:pPr>
        <w:pStyle w:val="TOC2"/>
        <w:tabs>
          <w:tab w:val="left" w:pos="825"/>
          <w:tab w:val="right" w:leader="dot" w:pos="8289"/>
        </w:tabs>
        <w:rPr>
          <w:rFonts w:asciiTheme="minorHAnsi" w:eastAsiaTheme="minorEastAsia" w:hAnsiTheme="minorHAnsi" w:cstheme="minorBidi"/>
          <w:noProof/>
          <w:sz w:val="24"/>
          <w:szCs w:val="24"/>
          <w:lang w:eastAsia="ja-JP"/>
        </w:rPr>
      </w:pPr>
      <w:r>
        <w:rPr>
          <w:noProof/>
        </w:rPr>
        <w:t>13.2</w:t>
      </w:r>
      <w:r>
        <w:rPr>
          <w:rFonts w:asciiTheme="minorHAnsi" w:eastAsiaTheme="minorEastAsia" w:hAnsiTheme="minorHAnsi" w:cstheme="minorBidi"/>
          <w:noProof/>
          <w:sz w:val="24"/>
          <w:szCs w:val="24"/>
          <w:lang w:eastAsia="ja-JP"/>
        </w:rPr>
        <w:tab/>
      </w:r>
      <w:r>
        <w:rPr>
          <w:noProof/>
        </w:rPr>
        <w:t>Interrogatives</w:t>
      </w:r>
      <w:r>
        <w:rPr>
          <w:noProof/>
        </w:rPr>
        <w:tab/>
      </w:r>
      <w:r>
        <w:rPr>
          <w:noProof/>
        </w:rPr>
        <w:fldChar w:fldCharType="begin"/>
      </w:r>
      <w:r>
        <w:rPr>
          <w:noProof/>
        </w:rPr>
        <w:instrText xml:space="preserve"> PAGEREF _Toc348358006 \h </w:instrText>
      </w:r>
      <w:r>
        <w:rPr>
          <w:noProof/>
        </w:rPr>
      </w:r>
      <w:r>
        <w:rPr>
          <w:noProof/>
        </w:rPr>
        <w:fldChar w:fldCharType="separate"/>
      </w:r>
      <w:r w:rsidR="00433A33">
        <w:rPr>
          <w:noProof/>
        </w:rPr>
        <w:t>236</w:t>
      </w:r>
      <w:r>
        <w:rPr>
          <w:noProof/>
        </w:rPr>
        <w:fldChar w:fldCharType="end"/>
      </w:r>
    </w:p>
    <w:p w14:paraId="70E72074" w14:textId="77777777" w:rsidR="002D5CBC" w:rsidRDefault="002D5CBC">
      <w:pPr>
        <w:pStyle w:val="TOC3"/>
        <w:tabs>
          <w:tab w:val="left" w:pos="1190"/>
          <w:tab w:val="right" w:leader="dot" w:pos="8289"/>
        </w:tabs>
        <w:rPr>
          <w:rFonts w:asciiTheme="minorHAnsi" w:eastAsiaTheme="minorEastAsia" w:hAnsiTheme="minorHAnsi" w:cstheme="minorBidi"/>
          <w:noProof/>
          <w:sz w:val="24"/>
          <w:szCs w:val="24"/>
          <w:lang w:eastAsia="ja-JP"/>
        </w:rPr>
      </w:pPr>
      <w:r>
        <w:rPr>
          <w:noProof/>
        </w:rPr>
        <w:t>13.2.1</w:t>
      </w:r>
      <w:r>
        <w:rPr>
          <w:rFonts w:asciiTheme="minorHAnsi" w:eastAsiaTheme="minorEastAsia" w:hAnsiTheme="minorHAnsi" w:cstheme="minorBidi"/>
          <w:noProof/>
          <w:sz w:val="24"/>
          <w:szCs w:val="24"/>
          <w:lang w:eastAsia="ja-JP"/>
        </w:rPr>
        <w:tab/>
      </w:r>
      <w:r>
        <w:rPr>
          <w:noProof/>
        </w:rPr>
        <w:t>Polar (yes/no) interrogatives (</w:t>
      </w:r>
      <w:r w:rsidRPr="0083346F">
        <w:rPr>
          <w:rFonts w:ascii="Doulos SIL" w:hAnsi="Doulos SIL"/>
          <w:i/>
          <w:noProof/>
          <w:color w:val="0000FF"/>
        </w:rPr>
        <w:t>lè</w:t>
      </w:r>
      <w:r>
        <w:rPr>
          <w:noProof/>
        </w:rPr>
        <w:t xml:space="preserve">, </w:t>
      </w:r>
      <w:r w:rsidRPr="0083346F">
        <w:rPr>
          <w:rFonts w:ascii="Doulos SIL" w:hAnsi="Doulos SIL"/>
          <w:i/>
          <w:noProof/>
          <w:color w:val="0000FF"/>
        </w:rPr>
        <w:t>nì</w:t>
      </w:r>
      <w:r>
        <w:rPr>
          <w:noProof/>
        </w:rPr>
        <w:t>)</w:t>
      </w:r>
      <w:r>
        <w:rPr>
          <w:noProof/>
        </w:rPr>
        <w:tab/>
      </w:r>
      <w:r>
        <w:rPr>
          <w:noProof/>
        </w:rPr>
        <w:fldChar w:fldCharType="begin"/>
      </w:r>
      <w:r>
        <w:rPr>
          <w:noProof/>
        </w:rPr>
        <w:instrText xml:space="preserve"> PAGEREF _Toc348358007 \h </w:instrText>
      </w:r>
      <w:r>
        <w:rPr>
          <w:noProof/>
        </w:rPr>
      </w:r>
      <w:r>
        <w:rPr>
          <w:noProof/>
        </w:rPr>
        <w:fldChar w:fldCharType="separate"/>
      </w:r>
      <w:r w:rsidR="00433A33">
        <w:rPr>
          <w:noProof/>
        </w:rPr>
        <w:t>236</w:t>
      </w:r>
      <w:r>
        <w:rPr>
          <w:noProof/>
        </w:rPr>
        <w:fldChar w:fldCharType="end"/>
      </w:r>
    </w:p>
    <w:p w14:paraId="6DD4E2F2" w14:textId="77777777" w:rsidR="002D5CBC" w:rsidRDefault="002D5CBC">
      <w:pPr>
        <w:pStyle w:val="TOC3"/>
        <w:tabs>
          <w:tab w:val="left" w:pos="1190"/>
          <w:tab w:val="right" w:leader="dot" w:pos="8289"/>
        </w:tabs>
        <w:rPr>
          <w:rFonts w:asciiTheme="minorHAnsi" w:eastAsiaTheme="minorEastAsia" w:hAnsiTheme="minorHAnsi" w:cstheme="minorBidi"/>
          <w:noProof/>
          <w:sz w:val="24"/>
          <w:szCs w:val="24"/>
          <w:lang w:eastAsia="ja-JP"/>
        </w:rPr>
      </w:pPr>
      <w:r>
        <w:rPr>
          <w:noProof/>
        </w:rPr>
        <w:t>13.2.2</w:t>
      </w:r>
      <w:r>
        <w:rPr>
          <w:rFonts w:asciiTheme="minorHAnsi" w:eastAsiaTheme="minorEastAsia" w:hAnsiTheme="minorHAnsi" w:cstheme="minorBidi"/>
          <w:noProof/>
          <w:sz w:val="24"/>
          <w:szCs w:val="24"/>
          <w:lang w:eastAsia="ja-JP"/>
        </w:rPr>
        <w:tab/>
      </w:r>
      <w:r>
        <w:rPr>
          <w:noProof/>
        </w:rPr>
        <w:t>‘Who?’ (</w:t>
      </w:r>
      <w:r w:rsidRPr="0083346F">
        <w:rPr>
          <w:rFonts w:ascii="Doulos SIL" w:hAnsi="Doulos SIL"/>
          <w:i/>
          <w:noProof/>
          <w:color w:val="0000FF"/>
        </w:rPr>
        <w:t>à:</w:t>
      </w:r>
      <w:r>
        <w:rPr>
          <w:noProof/>
        </w:rPr>
        <w:t>)</w:t>
      </w:r>
      <w:r>
        <w:rPr>
          <w:noProof/>
        </w:rPr>
        <w:tab/>
      </w:r>
      <w:r>
        <w:rPr>
          <w:noProof/>
        </w:rPr>
        <w:fldChar w:fldCharType="begin"/>
      </w:r>
      <w:r>
        <w:rPr>
          <w:noProof/>
        </w:rPr>
        <w:instrText xml:space="preserve"> PAGEREF _Toc348358008 \h </w:instrText>
      </w:r>
      <w:r>
        <w:rPr>
          <w:noProof/>
        </w:rPr>
      </w:r>
      <w:r>
        <w:rPr>
          <w:noProof/>
        </w:rPr>
        <w:fldChar w:fldCharType="separate"/>
      </w:r>
      <w:r w:rsidR="00433A33">
        <w:rPr>
          <w:noProof/>
        </w:rPr>
        <w:t>237</w:t>
      </w:r>
      <w:r>
        <w:rPr>
          <w:noProof/>
        </w:rPr>
        <w:fldChar w:fldCharType="end"/>
      </w:r>
    </w:p>
    <w:p w14:paraId="1B1351D5" w14:textId="77777777" w:rsidR="002D5CBC" w:rsidRDefault="002D5CBC">
      <w:pPr>
        <w:pStyle w:val="TOC3"/>
        <w:tabs>
          <w:tab w:val="left" w:pos="1190"/>
          <w:tab w:val="right" w:leader="dot" w:pos="8289"/>
        </w:tabs>
        <w:rPr>
          <w:rFonts w:asciiTheme="minorHAnsi" w:eastAsiaTheme="minorEastAsia" w:hAnsiTheme="minorHAnsi" w:cstheme="minorBidi"/>
          <w:noProof/>
          <w:sz w:val="24"/>
          <w:szCs w:val="24"/>
          <w:lang w:eastAsia="ja-JP"/>
        </w:rPr>
      </w:pPr>
      <w:r>
        <w:rPr>
          <w:noProof/>
        </w:rPr>
        <w:lastRenderedPageBreak/>
        <w:t>13.2.3</w:t>
      </w:r>
      <w:r>
        <w:rPr>
          <w:rFonts w:asciiTheme="minorHAnsi" w:eastAsiaTheme="minorEastAsia" w:hAnsiTheme="minorHAnsi" w:cstheme="minorBidi"/>
          <w:noProof/>
          <w:sz w:val="24"/>
          <w:szCs w:val="24"/>
          <w:lang w:eastAsia="ja-JP"/>
        </w:rPr>
        <w:tab/>
      </w:r>
      <w:r>
        <w:rPr>
          <w:noProof/>
        </w:rPr>
        <w:t>‘What?’ (</w:t>
      </w:r>
      <w:r w:rsidRPr="0083346F">
        <w:rPr>
          <w:rFonts w:ascii="Doulos SIL" w:hAnsi="Doulos SIL"/>
          <w:i/>
          <w:noProof/>
          <w:color w:val="0000FF"/>
        </w:rPr>
        <w:t>ndégé</w:t>
      </w:r>
      <w:r>
        <w:rPr>
          <w:noProof/>
        </w:rPr>
        <w:t>), ‘with what?’, ‘why?’</w:t>
      </w:r>
      <w:r>
        <w:rPr>
          <w:noProof/>
        </w:rPr>
        <w:tab/>
      </w:r>
      <w:r>
        <w:rPr>
          <w:noProof/>
        </w:rPr>
        <w:fldChar w:fldCharType="begin"/>
      </w:r>
      <w:r>
        <w:rPr>
          <w:noProof/>
        </w:rPr>
        <w:instrText xml:space="preserve"> PAGEREF _Toc348358009 \h </w:instrText>
      </w:r>
      <w:r>
        <w:rPr>
          <w:noProof/>
        </w:rPr>
      </w:r>
      <w:r>
        <w:rPr>
          <w:noProof/>
        </w:rPr>
        <w:fldChar w:fldCharType="separate"/>
      </w:r>
      <w:r w:rsidR="00433A33">
        <w:rPr>
          <w:noProof/>
        </w:rPr>
        <w:t>238</w:t>
      </w:r>
      <w:r>
        <w:rPr>
          <w:noProof/>
        </w:rPr>
        <w:fldChar w:fldCharType="end"/>
      </w:r>
    </w:p>
    <w:p w14:paraId="4F370BDB" w14:textId="77777777" w:rsidR="002D5CBC" w:rsidRDefault="002D5CBC">
      <w:pPr>
        <w:pStyle w:val="TOC3"/>
        <w:tabs>
          <w:tab w:val="left" w:pos="1190"/>
          <w:tab w:val="right" w:leader="dot" w:pos="8289"/>
        </w:tabs>
        <w:rPr>
          <w:rFonts w:asciiTheme="minorHAnsi" w:eastAsiaTheme="minorEastAsia" w:hAnsiTheme="minorHAnsi" w:cstheme="minorBidi"/>
          <w:noProof/>
          <w:sz w:val="24"/>
          <w:szCs w:val="24"/>
          <w:lang w:eastAsia="ja-JP"/>
        </w:rPr>
      </w:pPr>
      <w:r>
        <w:rPr>
          <w:noProof/>
        </w:rPr>
        <w:t>13.2.4</w:t>
      </w:r>
      <w:r>
        <w:rPr>
          <w:rFonts w:asciiTheme="minorHAnsi" w:eastAsiaTheme="minorEastAsia" w:hAnsiTheme="minorHAnsi" w:cstheme="minorBidi"/>
          <w:noProof/>
          <w:sz w:val="24"/>
          <w:szCs w:val="24"/>
          <w:lang w:eastAsia="ja-JP"/>
        </w:rPr>
        <w:tab/>
      </w:r>
      <w:r>
        <w:rPr>
          <w:noProof/>
        </w:rPr>
        <w:t>‘Where?’ (</w:t>
      </w:r>
      <w:r w:rsidRPr="0083346F">
        <w:rPr>
          <w:rFonts w:ascii="Doulos SIL" w:hAnsi="Doulos SIL"/>
          <w:i/>
          <w:noProof/>
          <w:color w:val="0000FF"/>
        </w:rPr>
        <w:t>àná</w:t>
      </w:r>
      <w:r>
        <w:rPr>
          <w:noProof/>
        </w:rPr>
        <w:t>)</w:t>
      </w:r>
      <w:r>
        <w:rPr>
          <w:noProof/>
        </w:rPr>
        <w:tab/>
      </w:r>
      <w:r>
        <w:rPr>
          <w:noProof/>
        </w:rPr>
        <w:fldChar w:fldCharType="begin"/>
      </w:r>
      <w:r>
        <w:rPr>
          <w:noProof/>
        </w:rPr>
        <w:instrText xml:space="preserve"> PAGEREF _Toc348358010 \h </w:instrText>
      </w:r>
      <w:r>
        <w:rPr>
          <w:noProof/>
        </w:rPr>
      </w:r>
      <w:r>
        <w:rPr>
          <w:noProof/>
        </w:rPr>
        <w:fldChar w:fldCharType="separate"/>
      </w:r>
      <w:r w:rsidR="00433A33">
        <w:rPr>
          <w:noProof/>
        </w:rPr>
        <w:t>239</w:t>
      </w:r>
      <w:r>
        <w:rPr>
          <w:noProof/>
        </w:rPr>
        <w:fldChar w:fldCharType="end"/>
      </w:r>
    </w:p>
    <w:p w14:paraId="0DCEA23C" w14:textId="77777777" w:rsidR="002D5CBC" w:rsidRDefault="002D5CBC">
      <w:pPr>
        <w:pStyle w:val="TOC3"/>
        <w:tabs>
          <w:tab w:val="left" w:pos="1190"/>
          <w:tab w:val="right" w:leader="dot" w:pos="8289"/>
        </w:tabs>
        <w:rPr>
          <w:rFonts w:asciiTheme="minorHAnsi" w:eastAsiaTheme="minorEastAsia" w:hAnsiTheme="minorHAnsi" w:cstheme="minorBidi"/>
          <w:noProof/>
          <w:sz w:val="24"/>
          <w:szCs w:val="24"/>
          <w:lang w:eastAsia="ja-JP"/>
        </w:rPr>
      </w:pPr>
      <w:r>
        <w:rPr>
          <w:noProof/>
        </w:rPr>
        <w:t>13.2.5</w:t>
      </w:r>
      <w:r>
        <w:rPr>
          <w:rFonts w:asciiTheme="minorHAnsi" w:eastAsiaTheme="minorEastAsia" w:hAnsiTheme="minorHAnsi" w:cstheme="minorBidi"/>
          <w:noProof/>
          <w:sz w:val="24"/>
          <w:szCs w:val="24"/>
          <w:lang w:eastAsia="ja-JP"/>
        </w:rPr>
        <w:tab/>
      </w:r>
      <w:r>
        <w:rPr>
          <w:noProof/>
        </w:rPr>
        <w:t>‘When?’ (</w:t>
      </w:r>
      <w:r w:rsidRPr="0083346F">
        <w:rPr>
          <w:rFonts w:ascii="Doulos SIL" w:hAnsi="Doulos SIL"/>
          <w:i/>
          <w:noProof/>
          <w:color w:val="0000FF"/>
        </w:rPr>
        <w:t>áná-ŋgà</w:t>
      </w:r>
      <w:r>
        <w:rPr>
          <w:noProof/>
        </w:rPr>
        <w:t>)</w:t>
      </w:r>
      <w:r>
        <w:rPr>
          <w:noProof/>
        </w:rPr>
        <w:tab/>
      </w:r>
      <w:r>
        <w:rPr>
          <w:noProof/>
        </w:rPr>
        <w:fldChar w:fldCharType="begin"/>
      </w:r>
      <w:r>
        <w:rPr>
          <w:noProof/>
        </w:rPr>
        <w:instrText xml:space="preserve"> PAGEREF _Toc348358011 \h </w:instrText>
      </w:r>
      <w:r>
        <w:rPr>
          <w:noProof/>
        </w:rPr>
      </w:r>
      <w:r>
        <w:rPr>
          <w:noProof/>
        </w:rPr>
        <w:fldChar w:fldCharType="separate"/>
      </w:r>
      <w:r w:rsidR="00433A33">
        <w:rPr>
          <w:noProof/>
        </w:rPr>
        <w:t>240</w:t>
      </w:r>
      <w:r>
        <w:rPr>
          <w:noProof/>
        </w:rPr>
        <w:fldChar w:fldCharType="end"/>
      </w:r>
    </w:p>
    <w:p w14:paraId="4B328AD3" w14:textId="77777777" w:rsidR="002D5CBC" w:rsidRDefault="002D5CBC">
      <w:pPr>
        <w:pStyle w:val="TOC3"/>
        <w:tabs>
          <w:tab w:val="left" w:pos="1190"/>
          <w:tab w:val="right" w:leader="dot" w:pos="8289"/>
        </w:tabs>
        <w:rPr>
          <w:rFonts w:asciiTheme="minorHAnsi" w:eastAsiaTheme="minorEastAsia" w:hAnsiTheme="minorHAnsi" w:cstheme="minorBidi"/>
          <w:noProof/>
          <w:sz w:val="24"/>
          <w:szCs w:val="24"/>
          <w:lang w:eastAsia="ja-JP"/>
        </w:rPr>
      </w:pPr>
      <w:r>
        <w:rPr>
          <w:noProof/>
        </w:rPr>
        <w:t>13.2.6</w:t>
      </w:r>
      <w:r>
        <w:rPr>
          <w:rFonts w:asciiTheme="minorHAnsi" w:eastAsiaTheme="minorEastAsia" w:hAnsiTheme="minorHAnsi" w:cstheme="minorBidi"/>
          <w:noProof/>
          <w:sz w:val="24"/>
          <w:szCs w:val="24"/>
          <w:lang w:eastAsia="ja-JP"/>
        </w:rPr>
        <w:tab/>
      </w:r>
      <w:r>
        <w:rPr>
          <w:noProof/>
        </w:rPr>
        <w:t>‘How?’ (</w:t>
      </w:r>
      <w:r w:rsidRPr="0083346F">
        <w:rPr>
          <w:rFonts w:ascii="Doulos SIL" w:hAnsi="Doulos SIL"/>
          <w:i/>
          <w:noProof/>
          <w:color w:val="0000FF"/>
        </w:rPr>
        <w:t>árá</w:t>
      </w:r>
      <w:r>
        <w:rPr>
          <w:noProof/>
        </w:rPr>
        <w:t>)</w:t>
      </w:r>
      <w:r>
        <w:rPr>
          <w:noProof/>
        </w:rPr>
        <w:tab/>
      </w:r>
      <w:r>
        <w:rPr>
          <w:noProof/>
        </w:rPr>
        <w:fldChar w:fldCharType="begin"/>
      </w:r>
      <w:r>
        <w:rPr>
          <w:noProof/>
        </w:rPr>
        <w:instrText xml:space="preserve"> PAGEREF _Toc348358012 \h </w:instrText>
      </w:r>
      <w:r>
        <w:rPr>
          <w:noProof/>
        </w:rPr>
      </w:r>
      <w:r>
        <w:rPr>
          <w:noProof/>
        </w:rPr>
        <w:fldChar w:fldCharType="separate"/>
      </w:r>
      <w:r w:rsidR="00433A33">
        <w:rPr>
          <w:noProof/>
        </w:rPr>
        <w:t>240</w:t>
      </w:r>
      <w:r>
        <w:rPr>
          <w:noProof/>
        </w:rPr>
        <w:fldChar w:fldCharType="end"/>
      </w:r>
    </w:p>
    <w:p w14:paraId="6D048EE0" w14:textId="77777777" w:rsidR="002D5CBC" w:rsidRDefault="002D5CBC">
      <w:pPr>
        <w:pStyle w:val="TOC3"/>
        <w:tabs>
          <w:tab w:val="left" w:pos="1190"/>
          <w:tab w:val="right" w:leader="dot" w:pos="8289"/>
        </w:tabs>
        <w:rPr>
          <w:rFonts w:asciiTheme="minorHAnsi" w:eastAsiaTheme="minorEastAsia" w:hAnsiTheme="minorHAnsi" w:cstheme="minorBidi"/>
          <w:noProof/>
          <w:sz w:val="24"/>
          <w:szCs w:val="24"/>
          <w:lang w:eastAsia="ja-JP"/>
        </w:rPr>
      </w:pPr>
      <w:r>
        <w:rPr>
          <w:noProof/>
        </w:rPr>
        <w:t>13.2.7</w:t>
      </w:r>
      <w:r>
        <w:rPr>
          <w:rFonts w:asciiTheme="minorHAnsi" w:eastAsiaTheme="minorEastAsia" w:hAnsiTheme="minorHAnsi" w:cstheme="minorBidi"/>
          <w:noProof/>
          <w:sz w:val="24"/>
          <w:szCs w:val="24"/>
          <w:lang w:eastAsia="ja-JP"/>
        </w:rPr>
        <w:tab/>
      </w:r>
      <w:r>
        <w:rPr>
          <w:noProof/>
        </w:rPr>
        <w:t>‘How much/many?’ (</w:t>
      </w:r>
      <w:r w:rsidRPr="0083346F">
        <w:rPr>
          <w:rFonts w:ascii="Doulos SIL" w:hAnsi="Doulos SIL"/>
          <w:i/>
          <w:noProof/>
          <w:color w:val="0000FF"/>
        </w:rPr>
        <w:t>áŋgá</w:t>
      </w:r>
      <w:r>
        <w:rPr>
          <w:noProof/>
        </w:rPr>
        <w:t>)</w:t>
      </w:r>
      <w:r>
        <w:rPr>
          <w:noProof/>
        </w:rPr>
        <w:tab/>
      </w:r>
      <w:r>
        <w:rPr>
          <w:noProof/>
        </w:rPr>
        <w:fldChar w:fldCharType="begin"/>
      </w:r>
      <w:r>
        <w:rPr>
          <w:noProof/>
        </w:rPr>
        <w:instrText xml:space="preserve"> PAGEREF _Toc348358013 \h </w:instrText>
      </w:r>
      <w:r>
        <w:rPr>
          <w:noProof/>
        </w:rPr>
      </w:r>
      <w:r>
        <w:rPr>
          <w:noProof/>
        </w:rPr>
        <w:fldChar w:fldCharType="separate"/>
      </w:r>
      <w:r w:rsidR="00433A33">
        <w:rPr>
          <w:noProof/>
        </w:rPr>
        <w:t>240</w:t>
      </w:r>
      <w:r>
        <w:rPr>
          <w:noProof/>
        </w:rPr>
        <w:fldChar w:fldCharType="end"/>
      </w:r>
    </w:p>
    <w:p w14:paraId="62EA197D" w14:textId="77777777" w:rsidR="002D5CBC" w:rsidRDefault="002D5CBC">
      <w:pPr>
        <w:pStyle w:val="TOC3"/>
        <w:tabs>
          <w:tab w:val="left" w:pos="1190"/>
          <w:tab w:val="right" w:leader="dot" w:pos="8289"/>
        </w:tabs>
        <w:rPr>
          <w:rFonts w:asciiTheme="minorHAnsi" w:eastAsiaTheme="minorEastAsia" w:hAnsiTheme="minorHAnsi" w:cstheme="minorBidi"/>
          <w:noProof/>
          <w:sz w:val="24"/>
          <w:szCs w:val="24"/>
          <w:lang w:eastAsia="ja-JP"/>
        </w:rPr>
      </w:pPr>
      <w:r>
        <w:rPr>
          <w:noProof/>
        </w:rPr>
        <w:t>13.2.8</w:t>
      </w:r>
      <w:r>
        <w:rPr>
          <w:rFonts w:asciiTheme="minorHAnsi" w:eastAsiaTheme="minorEastAsia" w:hAnsiTheme="minorHAnsi" w:cstheme="minorBidi"/>
          <w:noProof/>
          <w:sz w:val="24"/>
          <w:szCs w:val="24"/>
          <w:lang w:eastAsia="ja-JP"/>
        </w:rPr>
        <w:tab/>
      </w:r>
      <w:r>
        <w:rPr>
          <w:noProof/>
        </w:rPr>
        <w:t>‘Which?’ (</w:t>
      </w:r>
      <w:r w:rsidRPr="0083346F">
        <w:rPr>
          <w:rFonts w:ascii="Doulos SIL" w:hAnsi="Doulos SIL"/>
          <w:i/>
          <w:noProof/>
          <w:color w:val="0000FF"/>
        </w:rPr>
        <w:t>árí</w:t>
      </w:r>
      <w:r>
        <w:rPr>
          <w:noProof/>
        </w:rPr>
        <w:t> )</w:t>
      </w:r>
      <w:r>
        <w:rPr>
          <w:noProof/>
        </w:rPr>
        <w:tab/>
      </w:r>
      <w:r>
        <w:rPr>
          <w:noProof/>
        </w:rPr>
        <w:fldChar w:fldCharType="begin"/>
      </w:r>
      <w:r>
        <w:rPr>
          <w:noProof/>
        </w:rPr>
        <w:instrText xml:space="preserve"> PAGEREF _Toc348358014 \h </w:instrText>
      </w:r>
      <w:r>
        <w:rPr>
          <w:noProof/>
        </w:rPr>
      </w:r>
      <w:r>
        <w:rPr>
          <w:noProof/>
        </w:rPr>
        <w:fldChar w:fldCharType="separate"/>
      </w:r>
      <w:r w:rsidR="00433A33">
        <w:rPr>
          <w:noProof/>
        </w:rPr>
        <w:t>241</w:t>
      </w:r>
      <w:r>
        <w:rPr>
          <w:noProof/>
        </w:rPr>
        <w:fldChar w:fldCharType="end"/>
      </w:r>
    </w:p>
    <w:p w14:paraId="49E0C2D3" w14:textId="77777777" w:rsidR="002D5CBC" w:rsidRDefault="002D5CBC">
      <w:pPr>
        <w:pStyle w:val="TOC1"/>
        <w:tabs>
          <w:tab w:val="left" w:pos="480"/>
          <w:tab w:val="right" w:leader="dot" w:pos="8289"/>
        </w:tabs>
        <w:rPr>
          <w:rFonts w:asciiTheme="minorHAnsi" w:eastAsiaTheme="minorEastAsia" w:hAnsiTheme="minorHAnsi" w:cstheme="minorBidi"/>
          <w:b w:val="0"/>
          <w:noProof/>
          <w:szCs w:val="24"/>
          <w:lang w:eastAsia="ja-JP"/>
        </w:rPr>
      </w:pPr>
      <w:r>
        <w:rPr>
          <w:noProof/>
        </w:rPr>
        <w:t>14</w:t>
      </w:r>
      <w:r>
        <w:rPr>
          <w:rFonts w:asciiTheme="minorHAnsi" w:eastAsiaTheme="minorEastAsia" w:hAnsiTheme="minorHAnsi" w:cstheme="minorBidi"/>
          <w:b w:val="0"/>
          <w:noProof/>
          <w:szCs w:val="24"/>
          <w:lang w:eastAsia="ja-JP"/>
        </w:rPr>
        <w:tab/>
      </w:r>
      <w:r>
        <w:rPr>
          <w:noProof/>
        </w:rPr>
        <w:t>Relativization</w:t>
      </w:r>
      <w:r>
        <w:rPr>
          <w:noProof/>
        </w:rPr>
        <w:tab/>
      </w:r>
      <w:r>
        <w:rPr>
          <w:noProof/>
        </w:rPr>
        <w:fldChar w:fldCharType="begin"/>
      </w:r>
      <w:r>
        <w:rPr>
          <w:noProof/>
        </w:rPr>
        <w:instrText xml:space="preserve"> PAGEREF _Toc348358015 \h </w:instrText>
      </w:r>
      <w:r>
        <w:rPr>
          <w:noProof/>
        </w:rPr>
      </w:r>
      <w:r>
        <w:rPr>
          <w:noProof/>
        </w:rPr>
        <w:fldChar w:fldCharType="separate"/>
      </w:r>
      <w:r w:rsidR="00433A33">
        <w:rPr>
          <w:noProof/>
        </w:rPr>
        <w:t>242</w:t>
      </w:r>
      <w:r>
        <w:rPr>
          <w:noProof/>
        </w:rPr>
        <w:fldChar w:fldCharType="end"/>
      </w:r>
    </w:p>
    <w:p w14:paraId="4E9F0081" w14:textId="77777777" w:rsidR="002D5CBC" w:rsidRDefault="002D5CBC">
      <w:pPr>
        <w:pStyle w:val="TOC2"/>
        <w:tabs>
          <w:tab w:val="left" w:pos="825"/>
          <w:tab w:val="right" w:leader="dot" w:pos="8289"/>
        </w:tabs>
        <w:rPr>
          <w:rFonts w:asciiTheme="minorHAnsi" w:eastAsiaTheme="minorEastAsia" w:hAnsiTheme="minorHAnsi" w:cstheme="minorBidi"/>
          <w:noProof/>
          <w:sz w:val="24"/>
          <w:szCs w:val="24"/>
          <w:lang w:eastAsia="ja-JP"/>
        </w:rPr>
      </w:pPr>
      <w:r>
        <w:rPr>
          <w:noProof/>
        </w:rPr>
        <w:t>14.1</w:t>
      </w:r>
      <w:r>
        <w:rPr>
          <w:rFonts w:asciiTheme="minorHAnsi" w:eastAsiaTheme="minorEastAsia" w:hAnsiTheme="minorHAnsi" w:cstheme="minorBidi"/>
          <w:noProof/>
          <w:sz w:val="24"/>
          <w:szCs w:val="24"/>
          <w:lang w:eastAsia="ja-JP"/>
        </w:rPr>
        <w:tab/>
      </w:r>
      <w:r>
        <w:rPr>
          <w:noProof/>
        </w:rPr>
        <w:t>Basics of relative clauses</w:t>
      </w:r>
      <w:r>
        <w:rPr>
          <w:noProof/>
        </w:rPr>
        <w:tab/>
      </w:r>
      <w:r>
        <w:rPr>
          <w:noProof/>
        </w:rPr>
        <w:fldChar w:fldCharType="begin"/>
      </w:r>
      <w:r>
        <w:rPr>
          <w:noProof/>
        </w:rPr>
        <w:instrText xml:space="preserve"> PAGEREF _Toc348358016 \h </w:instrText>
      </w:r>
      <w:r>
        <w:rPr>
          <w:noProof/>
        </w:rPr>
      </w:r>
      <w:r>
        <w:rPr>
          <w:noProof/>
        </w:rPr>
        <w:fldChar w:fldCharType="separate"/>
      </w:r>
      <w:r w:rsidR="00433A33">
        <w:rPr>
          <w:noProof/>
        </w:rPr>
        <w:t>242</w:t>
      </w:r>
      <w:r>
        <w:rPr>
          <w:noProof/>
        </w:rPr>
        <w:fldChar w:fldCharType="end"/>
      </w:r>
    </w:p>
    <w:p w14:paraId="44E32543" w14:textId="77777777" w:rsidR="002D5CBC" w:rsidRDefault="002D5CBC">
      <w:pPr>
        <w:pStyle w:val="TOC2"/>
        <w:tabs>
          <w:tab w:val="left" w:pos="825"/>
          <w:tab w:val="right" w:leader="dot" w:pos="8289"/>
        </w:tabs>
        <w:rPr>
          <w:rFonts w:asciiTheme="minorHAnsi" w:eastAsiaTheme="minorEastAsia" w:hAnsiTheme="minorHAnsi" w:cstheme="minorBidi"/>
          <w:noProof/>
          <w:sz w:val="24"/>
          <w:szCs w:val="24"/>
          <w:lang w:eastAsia="ja-JP"/>
        </w:rPr>
      </w:pPr>
      <w:r>
        <w:rPr>
          <w:noProof/>
        </w:rPr>
        <w:t>14.2</w:t>
      </w:r>
      <w:r>
        <w:rPr>
          <w:rFonts w:asciiTheme="minorHAnsi" w:eastAsiaTheme="minorEastAsia" w:hAnsiTheme="minorHAnsi" w:cstheme="minorBidi"/>
          <w:noProof/>
          <w:sz w:val="24"/>
          <w:szCs w:val="24"/>
          <w:lang w:eastAsia="ja-JP"/>
        </w:rPr>
        <w:tab/>
      </w:r>
      <w:r>
        <w:rPr>
          <w:noProof/>
        </w:rPr>
        <w:t>Head NP</w:t>
      </w:r>
      <w:r>
        <w:rPr>
          <w:noProof/>
        </w:rPr>
        <w:tab/>
      </w:r>
      <w:r>
        <w:rPr>
          <w:noProof/>
        </w:rPr>
        <w:fldChar w:fldCharType="begin"/>
      </w:r>
      <w:r>
        <w:rPr>
          <w:noProof/>
        </w:rPr>
        <w:instrText xml:space="preserve"> PAGEREF _Toc348358017 \h </w:instrText>
      </w:r>
      <w:r>
        <w:rPr>
          <w:noProof/>
        </w:rPr>
      </w:r>
      <w:r>
        <w:rPr>
          <w:noProof/>
        </w:rPr>
        <w:fldChar w:fldCharType="separate"/>
      </w:r>
      <w:r w:rsidR="00433A33">
        <w:rPr>
          <w:noProof/>
        </w:rPr>
        <w:t>242</w:t>
      </w:r>
      <w:r>
        <w:rPr>
          <w:noProof/>
        </w:rPr>
        <w:fldChar w:fldCharType="end"/>
      </w:r>
    </w:p>
    <w:p w14:paraId="5919515B" w14:textId="77777777" w:rsidR="002D5CBC" w:rsidRDefault="002D5CBC">
      <w:pPr>
        <w:pStyle w:val="TOC3"/>
        <w:tabs>
          <w:tab w:val="left" w:pos="1190"/>
          <w:tab w:val="right" w:leader="dot" w:pos="8289"/>
        </w:tabs>
        <w:rPr>
          <w:rFonts w:asciiTheme="minorHAnsi" w:eastAsiaTheme="minorEastAsia" w:hAnsiTheme="minorHAnsi" w:cstheme="minorBidi"/>
          <w:noProof/>
          <w:sz w:val="24"/>
          <w:szCs w:val="24"/>
          <w:lang w:eastAsia="ja-JP"/>
        </w:rPr>
      </w:pPr>
      <w:r>
        <w:rPr>
          <w:noProof/>
        </w:rPr>
        <w:t>14.2.1</w:t>
      </w:r>
      <w:r>
        <w:rPr>
          <w:rFonts w:asciiTheme="minorHAnsi" w:eastAsiaTheme="minorEastAsia" w:hAnsiTheme="minorHAnsi" w:cstheme="minorBidi"/>
          <w:noProof/>
          <w:sz w:val="24"/>
          <w:szCs w:val="24"/>
          <w:lang w:eastAsia="ja-JP"/>
        </w:rPr>
        <w:tab/>
      </w:r>
      <w:r>
        <w:rPr>
          <w:noProof/>
        </w:rPr>
        <w:t>Internal head NP (Poss-N-Adj-Num)</w:t>
      </w:r>
      <w:r>
        <w:rPr>
          <w:noProof/>
        </w:rPr>
        <w:tab/>
      </w:r>
      <w:r>
        <w:rPr>
          <w:noProof/>
        </w:rPr>
        <w:fldChar w:fldCharType="begin"/>
      </w:r>
      <w:r>
        <w:rPr>
          <w:noProof/>
        </w:rPr>
        <w:instrText xml:space="preserve"> PAGEREF _Toc348358018 \h </w:instrText>
      </w:r>
      <w:r>
        <w:rPr>
          <w:noProof/>
        </w:rPr>
      </w:r>
      <w:r>
        <w:rPr>
          <w:noProof/>
        </w:rPr>
        <w:fldChar w:fldCharType="separate"/>
      </w:r>
      <w:r w:rsidR="00433A33">
        <w:rPr>
          <w:noProof/>
        </w:rPr>
        <w:t>242</w:t>
      </w:r>
      <w:r>
        <w:rPr>
          <w:noProof/>
        </w:rPr>
        <w:fldChar w:fldCharType="end"/>
      </w:r>
    </w:p>
    <w:p w14:paraId="3B52FDFB" w14:textId="77777777" w:rsidR="002D5CBC" w:rsidRDefault="002D5CBC">
      <w:pPr>
        <w:pStyle w:val="TOC3"/>
        <w:tabs>
          <w:tab w:val="left" w:pos="1190"/>
          <w:tab w:val="right" w:leader="dot" w:pos="8289"/>
        </w:tabs>
        <w:rPr>
          <w:rFonts w:asciiTheme="minorHAnsi" w:eastAsiaTheme="minorEastAsia" w:hAnsiTheme="minorHAnsi" w:cstheme="minorBidi"/>
          <w:noProof/>
          <w:sz w:val="24"/>
          <w:szCs w:val="24"/>
          <w:lang w:eastAsia="ja-JP"/>
        </w:rPr>
      </w:pPr>
      <w:r>
        <w:rPr>
          <w:noProof/>
        </w:rPr>
        <w:t>14.2.2</w:t>
      </w:r>
      <w:r>
        <w:rPr>
          <w:rFonts w:asciiTheme="minorHAnsi" w:eastAsiaTheme="minorEastAsia" w:hAnsiTheme="minorHAnsi" w:cstheme="minorBidi"/>
          <w:noProof/>
          <w:sz w:val="24"/>
          <w:szCs w:val="24"/>
          <w:lang w:eastAsia="ja-JP"/>
        </w:rPr>
        <w:tab/>
      </w:r>
      <w:r w:rsidRPr="0083346F">
        <w:rPr>
          <w:rFonts w:ascii="Doulos SIL" w:hAnsi="Doulos SIL"/>
          <w:i/>
          <w:noProof/>
          <w:color w:val="0000FF"/>
        </w:rPr>
        <w:t>árí</w:t>
      </w:r>
      <w:r>
        <w:rPr>
          <w:noProof/>
        </w:rPr>
        <w:t xml:space="preserve"> ‘which’ and/or </w:t>
      </w:r>
      <w:r w:rsidRPr="0083346F">
        <w:rPr>
          <w:rFonts w:ascii="Doulos SIL" w:hAnsi="Doulos SIL"/>
          <w:i/>
          <w:noProof/>
          <w:color w:val="0000FF"/>
        </w:rPr>
        <w:t>=wⁿ</w:t>
      </w:r>
      <w:r>
        <w:rPr>
          <w:noProof/>
        </w:rPr>
        <w:t xml:space="preserve"> after internal head NP</w:t>
      </w:r>
      <w:r>
        <w:rPr>
          <w:noProof/>
        </w:rPr>
        <w:tab/>
      </w:r>
      <w:r>
        <w:rPr>
          <w:noProof/>
        </w:rPr>
        <w:fldChar w:fldCharType="begin"/>
      </w:r>
      <w:r>
        <w:rPr>
          <w:noProof/>
        </w:rPr>
        <w:instrText xml:space="preserve"> PAGEREF _Toc348358019 \h </w:instrText>
      </w:r>
      <w:r>
        <w:rPr>
          <w:noProof/>
        </w:rPr>
      </w:r>
      <w:r>
        <w:rPr>
          <w:noProof/>
        </w:rPr>
        <w:fldChar w:fldCharType="separate"/>
      </w:r>
      <w:r w:rsidR="00433A33">
        <w:rPr>
          <w:noProof/>
        </w:rPr>
        <w:t>243</w:t>
      </w:r>
      <w:r>
        <w:rPr>
          <w:noProof/>
        </w:rPr>
        <w:fldChar w:fldCharType="end"/>
      </w:r>
    </w:p>
    <w:p w14:paraId="79E64B90" w14:textId="77777777" w:rsidR="002D5CBC" w:rsidRDefault="002D5CBC">
      <w:pPr>
        <w:pStyle w:val="TOC3"/>
        <w:tabs>
          <w:tab w:val="left" w:pos="1190"/>
          <w:tab w:val="right" w:leader="dot" w:pos="8289"/>
        </w:tabs>
        <w:rPr>
          <w:rFonts w:asciiTheme="minorHAnsi" w:eastAsiaTheme="minorEastAsia" w:hAnsiTheme="minorHAnsi" w:cstheme="minorBidi"/>
          <w:noProof/>
          <w:sz w:val="24"/>
          <w:szCs w:val="24"/>
          <w:lang w:eastAsia="ja-JP"/>
        </w:rPr>
      </w:pPr>
      <w:r>
        <w:rPr>
          <w:noProof/>
        </w:rPr>
        <w:t>14.2.3</w:t>
      </w:r>
      <w:r>
        <w:rPr>
          <w:rFonts w:asciiTheme="minorHAnsi" w:eastAsiaTheme="minorEastAsia" w:hAnsiTheme="minorHAnsi" w:cstheme="minorBidi"/>
          <w:noProof/>
          <w:sz w:val="24"/>
          <w:szCs w:val="24"/>
          <w:lang w:eastAsia="ja-JP"/>
        </w:rPr>
        <w:tab/>
      </w:r>
      <w:r>
        <w:rPr>
          <w:noProof/>
        </w:rPr>
        <w:t>Restrictions on the head of a relative clause</w:t>
      </w:r>
      <w:r>
        <w:rPr>
          <w:noProof/>
        </w:rPr>
        <w:tab/>
      </w:r>
      <w:r>
        <w:rPr>
          <w:noProof/>
        </w:rPr>
        <w:fldChar w:fldCharType="begin"/>
      </w:r>
      <w:r>
        <w:rPr>
          <w:noProof/>
        </w:rPr>
        <w:instrText xml:space="preserve"> PAGEREF _Toc348358020 \h </w:instrText>
      </w:r>
      <w:r>
        <w:rPr>
          <w:noProof/>
        </w:rPr>
      </w:r>
      <w:r>
        <w:rPr>
          <w:noProof/>
        </w:rPr>
        <w:fldChar w:fldCharType="separate"/>
      </w:r>
      <w:r w:rsidR="00433A33">
        <w:rPr>
          <w:noProof/>
        </w:rPr>
        <w:t>244</w:t>
      </w:r>
      <w:r>
        <w:rPr>
          <w:noProof/>
        </w:rPr>
        <w:fldChar w:fldCharType="end"/>
      </w:r>
    </w:p>
    <w:p w14:paraId="12EDDB29" w14:textId="77777777" w:rsidR="002D5CBC" w:rsidRDefault="002D5CBC">
      <w:pPr>
        <w:pStyle w:val="TOC3"/>
        <w:tabs>
          <w:tab w:val="left" w:pos="1190"/>
          <w:tab w:val="right" w:leader="dot" w:pos="8289"/>
        </w:tabs>
        <w:rPr>
          <w:rFonts w:asciiTheme="minorHAnsi" w:eastAsiaTheme="minorEastAsia" w:hAnsiTheme="minorHAnsi" w:cstheme="minorBidi"/>
          <w:noProof/>
          <w:sz w:val="24"/>
          <w:szCs w:val="24"/>
          <w:lang w:eastAsia="ja-JP"/>
        </w:rPr>
      </w:pPr>
      <w:r>
        <w:rPr>
          <w:noProof/>
        </w:rPr>
        <w:t>14.2.4</w:t>
      </w:r>
      <w:r>
        <w:rPr>
          <w:rFonts w:asciiTheme="minorHAnsi" w:eastAsiaTheme="minorEastAsia" w:hAnsiTheme="minorHAnsi" w:cstheme="minorBidi"/>
          <w:noProof/>
          <w:sz w:val="24"/>
          <w:szCs w:val="24"/>
          <w:lang w:eastAsia="ja-JP"/>
        </w:rPr>
        <w:tab/>
      </w:r>
      <w:r>
        <w:rPr>
          <w:noProof/>
        </w:rPr>
        <w:t>Conjoined NP as head</w:t>
      </w:r>
      <w:r>
        <w:rPr>
          <w:noProof/>
        </w:rPr>
        <w:tab/>
      </w:r>
      <w:r>
        <w:rPr>
          <w:noProof/>
        </w:rPr>
        <w:fldChar w:fldCharType="begin"/>
      </w:r>
      <w:r>
        <w:rPr>
          <w:noProof/>
        </w:rPr>
        <w:instrText xml:space="preserve"> PAGEREF _Toc348358021 \h </w:instrText>
      </w:r>
      <w:r>
        <w:rPr>
          <w:noProof/>
        </w:rPr>
      </w:r>
      <w:r>
        <w:rPr>
          <w:noProof/>
        </w:rPr>
        <w:fldChar w:fldCharType="separate"/>
      </w:r>
      <w:r w:rsidR="00433A33">
        <w:rPr>
          <w:noProof/>
        </w:rPr>
        <w:t>244</w:t>
      </w:r>
      <w:r>
        <w:rPr>
          <w:noProof/>
        </w:rPr>
        <w:fldChar w:fldCharType="end"/>
      </w:r>
    </w:p>
    <w:p w14:paraId="49FD7382" w14:textId="77777777" w:rsidR="002D5CBC" w:rsidRDefault="002D5CBC">
      <w:pPr>
        <w:pStyle w:val="TOC3"/>
        <w:tabs>
          <w:tab w:val="left" w:pos="1190"/>
          <w:tab w:val="right" w:leader="dot" w:pos="8289"/>
        </w:tabs>
        <w:rPr>
          <w:rFonts w:asciiTheme="minorHAnsi" w:eastAsiaTheme="minorEastAsia" w:hAnsiTheme="minorHAnsi" w:cstheme="minorBidi"/>
          <w:noProof/>
          <w:sz w:val="24"/>
          <w:szCs w:val="24"/>
          <w:lang w:eastAsia="ja-JP"/>
        </w:rPr>
      </w:pPr>
      <w:r>
        <w:rPr>
          <w:noProof/>
        </w:rPr>
        <w:t>14.2.5</w:t>
      </w:r>
      <w:r>
        <w:rPr>
          <w:rFonts w:asciiTheme="minorHAnsi" w:eastAsiaTheme="minorEastAsia" w:hAnsiTheme="minorHAnsi" w:cstheme="minorBidi"/>
          <w:noProof/>
          <w:sz w:val="24"/>
          <w:szCs w:val="24"/>
          <w:lang w:eastAsia="ja-JP"/>
        </w:rPr>
        <w:tab/>
      </w:r>
      <w:r>
        <w:rPr>
          <w:noProof/>
        </w:rPr>
        <w:t>Headless relative clause</w:t>
      </w:r>
      <w:r>
        <w:rPr>
          <w:noProof/>
        </w:rPr>
        <w:tab/>
      </w:r>
      <w:r>
        <w:rPr>
          <w:noProof/>
        </w:rPr>
        <w:fldChar w:fldCharType="begin"/>
      </w:r>
      <w:r>
        <w:rPr>
          <w:noProof/>
        </w:rPr>
        <w:instrText xml:space="preserve"> PAGEREF _Toc348358022 \h </w:instrText>
      </w:r>
      <w:r>
        <w:rPr>
          <w:noProof/>
        </w:rPr>
      </w:r>
      <w:r>
        <w:rPr>
          <w:noProof/>
        </w:rPr>
        <w:fldChar w:fldCharType="separate"/>
      </w:r>
      <w:r w:rsidR="00433A33">
        <w:rPr>
          <w:noProof/>
        </w:rPr>
        <w:t>245</w:t>
      </w:r>
      <w:r>
        <w:rPr>
          <w:noProof/>
        </w:rPr>
        <w:fldChar w:fldCharType="end"/>
      </w:r>
    </w:p>
    <w:p w14:paraId="1B45243C" w14:textId="77777777" w:rsidR="002D5CBC" w:rsidRDefault="002D5CBC">
      <w:pPr>
        <w:pStyle w:val="TOC3"/>
        <w:tabs>
          <w:tab w:val="left" w:pos="1190"/>
          <w:tab w:val="right" w:leader="dot" w:pos="8289"/>
        </w:tabs>
        <w:rPr>
          <w:rFonts w:asciiTheme="minorHAnsi" w:eastAsiaTheme="minorEastAsia" w:hAnsiTheme="minorHAnsi" w:cstheme="minorBidi"/>
          <w:noProof/>
          <w:sz w:val="24"/>
          <w:szCs w:val="24"/>
          <w:lang w:eastAsia="ja-JP"/>
        </w:rPr>
      </w:pPr>
      <w:r>
        <w:rPr>
          <w:noProof/>
        </w:rPr>
        <w:t>14.2.6</w:t>
      </w:r>
      <w:r>
        <w:rPr>
          <w:rFonts w:asciiTheme="minorHAnsi" w:eastAsiaTheme="minorEastAsia" w:hAnsiTheme="minorHAnsi" w:cstheme="minorBidi"/>
          <w:noProof/>
          <w:sz w:val="24"/>
          <w:szCs w:val="24"/>
          <w:lang w:eastAsia="ja-JP"/>
        </w:rPr>
        <w:tab/>
      </w:r>
      <w:r>
        <w:rPr>
          <w:noProof/>
        </w:rPr>
        <w:t>Head noun not doubled after relative clause</w:t>
      </w:r>
      <w:r>
        <w:rPr>
          <w:noProof/>
        </w:rPr>
        <w:tab/>
      </w:r>
      <w:r>
        <w:rPr>
          <w:noProof/>
        </w:rPr>
        <w:fldChar w:fldCharType="begin"/>
      </w:r>
      <w:r>
        <w:rPr>
          <w:noProof/>
        </w:rPr>
        <w:instrText xml:space="preserve"> PAGEREF _Toc348358023 \h </w:instrText>
      </w:r>
      <w:r>
        <w:rPr>
          <w:noProof/>
        </w:rPr>
      </w:r>
      <w:r>
        <w:rPr>
          <w:noProof/>
        </w:rPr>
        <w:fldChar w:fldCharType="separate"/>
      </w:r>
      <w:r w:rsidR="00433A33">
        <w:rPr>
          <w:noProof/>
        </w:rPr>
        <w:t>245</w:t>
      </w:r>
      <w:r>
        <w:rPr>
          <w:noProof/>
        </w:rPr>
        <w:fldChar w:fldCharType="end"/>
      </w:r>
    </w:p>
    <w:p w14:paraId="468BDBC0" w14:textId="77777777" w:rsidR="002D5CBC" w:rsidRDefault="002D5CBC">
      <w:pPr>
        <w:pStyle w:val="TOC2"/>
        <w:tabs>
          <w:tab w:val="left" w:pos="825"/>
          <w:tab w:val="right" w:leader="dot" w:pos="8289"/>
        </w:tabs>
        <w:rPr>
          <w:rFonts w:asciiTheme="minorHAnsi" w:eastAsiaTheme="minorEastAsia" w:hAnsiTheme="minorHAnsi" w:cstheme="minorBidi"/>
          <w:noProof/>
          <w:sz w:val="24"/>
          <w:szCs w:val="24"/>
          <w:lang w:eastAsia="ja-JP"/>
        </w:rPr>
      </w:pPr>
      <w:r>
        <w:rPr>
          <w:noProof/>
        </w:rPr>
        <w:t>14.3</w:t>
      </w:r>
      <w:r>
        <w:rPr>
          <w:rFonts w:asciiTheme="minorHAnsi" w:eastAsiaTheme="minorEastAsia" w:hAnsiTheme="minorHAnsi" w:cstheme="minorBidi"/>
          <w:noProof/>
          <w:sz w:val="24"/>
          <w:szCs w:val="24"/>
          <w:lang w:eastAsia="ja-JP"/>
        </w:rPr>
        <w:tab/>
      </w:r>
      <w:r>
        <w:rPr>
          <w:noProof/>
        </w:rPr>
        <w:t>Preverbal subject pronoun in nonsubject relative</w:t>
      </w:r>
      <w:r>
        <w:rPr>
          <w:noProof/>
        </w:rPr>
        <w:tab/>
      </w:r>
      <w:r>
        <w:rPr>
          <w:noProof/>
        </w:rPr>
        <w:fldChar w:fldCharType="begin"/>
      </w:r>
      <w:r>
        <w:rPr>
          <w:noProof/>
        </w:rPr>
        <w:instrText xml:space="preserve"> PAGEREF _Toc348358024 \h </w:instrText>
      </w:r>
      <w:r>
        <w:rPr>
          <w:noProof/>
        </w:rPr>
      </w:r>
      <w:r>
        <w:rPr>
          <w:noProof/>
        </w:rPr>
        <w:fldChar w:fldCharType="separate"/>
      </w:r>
      <w:r w:rsidR="00433A33">
        <w:rPr>
          <w:noProof/>
        </w:rPr>
        <w:t>245</w:t>
      </w:r>
      <w:r>
        <w:rPr>
          <w:noProof/>
        </w:rPr>
        <w:fldChar w:fldCharType="end"/>
      </w:r>
    </w:p>
    <w:p w14:paraId="7E7A394D" w14:textId="77777777" w:rsidR="002D5CBC" w:rsidRDefault="002D5CBC">
      <w:pPr>
        <w:pStyle w:val="TOC2"/>
        <w:tabs>
          <w:tab w:val="left" w:pos="825"/>
          <w:tab w:val="right" w:leader="dot" w:pos="8289"/>
        </w:tabs>
        <w:rPr>
          <w:rFonts w:asciiTheme="minorHAnsi" w:eastAsiaTheme="minorEastAsia" w:hAnsiTheme="minorHAnsi" w:cstheme="minorBidi"/>
          <w:noProof/>
          <w:sz w:val="24"/>
          <w:szCs w:val="24"/>
          <w:lang w:eastAsia="ja-JP"/>
        </w:rPr>
      </w:pPr>
      <w:r>
        <w:rPr>
          <w:noProof/>
        </w:rPr>
        <w:t>14.4</w:t>
      </w:r>
      <w:r>
        <w:rPr>
          <w:rFonts w:asciiTheme="minorHAnsi" w:eastAsiaTheme="minorEastAsia" w:hAnsiTheme="minorHAnsi" w:cstheme="minorBidi"/>
          <w:noProof/>
          <w:sz w:val="24"/>
          <w:szCs w:val="24"/>
          <w:lang w:eastAsia="ja-JP"/>
        </w:rPr>
        <w:tab/>
      </w:r>
      <w:r>
        <w:rPr>
          <w:noProof/>
        </w:rPr>
        <w:t>Verb (or: verbal participle) in relative clause</w:t>
      </w:r>
      <w:r>
        <w:rPr>
          <w:noProof/>
        </w:rPr>
        <w:tab/>
      </w:r>
      <w:r>
        <w:rPr>
          <w:noProof/>
        </w:rPr>
        <w:fldChar w:fldCharType="begin"/>
      </w:r>
      <w:r>
        <w:rPr>
          <w:noProof/>
        </w:rPr>
        <w:instrText xml:space="preserve"> PAGEREF _Toc348358025 \h </w:instrText>
      </w:r>
      <w:r>
        <w:rPr>
          <w:noProof/>
        </w:rPr>
      </w:r>
      <w:r>
        <w:rPr>
          <w:noProof/>
        </w:rPr>
        <w:fldChar w:fldCharType="separate"/>
      </w:r>
      <w:r w:rsidR="00433A33">
        <w:rPr>
          <w:noProof/>
        </w:rPr>
        <w:t>246</w:t>
      </w:r>
      <w:r>
        <w:rPr>
          <w:noProof/>
        </w:rPr>
        <w:fldChar w:fldCharType="end"/>
      </w:r>
    </w:p>
    <w:p w14:paraId="31F53609" w14:textId="77777777" w:rsidR="002D5CBC" w:rsidRDefault="002D5CBC">
      <w:pPr>
        <w:pStyle w:val="TOC3"/>
        <w:tabs>
          <w:tab w:val="left" w:pos="1190"/>
          <w:tab w:val="right" w:leader="dot" w:pos="8289"/>
        </w:tabs>
        <w:rPr>
          <w:rFonts w:asciiTheme="minorHAnsi" w:eastAsiaTheme="minorEastAsia" w:hAnsiTheme="minorHAnsi" w:cstheme="minorBidi"/>
          <w:noProof/>
          <w:sz w:val="24"/>
          <w:szCs w:val="24"/>
          <w:lang w:eastAsia="ja-JP"/>
        </w:rPr>
      </w:pPr>
      <w:r>
        <w:rPr>
          <w:noProof/>
        </w:rPr>
        <w:t>14.4.1</w:t>
      </w:r>
      <w:r>
        <w:rPr>
          <w:rFonts w:asciiTheme="minorHAnsi" w:eastAsiaTheme="minorEastAsia" w:hAnsiTheme="minorHAnsi" w:cstheme="minorBidi"/>
          <w:noProof/>
          <w:sz w:val="24"/>
          <w:szCs w:val="24"/>
          <w:lang w:eastAsia="ja-JP"/>
        </w:rPr>
        <w:tab/>
      </w:r>
      <w:r>
        <w:rPr>
          <w:noProof/>
        </w:rPr>
        <w:t>Participles of positive perfective-system verbs</w:t>
      </w:r>
      <w:r>
        <w:rPr>
          <w:noProof/>
        </w:rPr>
        <w:tab/>
      </w:r>
      <w:r>
        <w:rPr>
          <w:noProof/>
        </w:rPr>
        <w:fldChar w:fldCharType="begin"/>
      </w:r>
      <w:r>
        <w:rPr>
          <w:noProof/>
        </w:rPr>
        <w:instrText xml:space="preserve"> PAGEREF _Toc348358026 \h </w:instrText>
      </w:r>
      <w:r>
        <w:rPr>
          <w:noProof/>
        </w:rPr>
      </w:r>
      <w:r>
        <w:rPr>
          <w:noProof/>
        </w:rPr>
        <w:fldChar w:fldCharType="separate"/>
      </w:r>
      <w:r w:rsidR="00433A33">
        <w:rPr>
          <w:noProof/>
        </w:rPr>
        <w:t>246</w:t>
      </w:r>
      <w:r>
        <w:rPr>
          <w:noProof/>
        </w:rPr>
        <w:fldChar w:fldCharType="end"/>
      </w:r>
    </w:p>
    <w:p w14:paraId="2726C2E0" w14:textId="77777777" w:rsidR="002D5CBC" w:rsidRDefault="002D5CBC">
      <w:pPr>
        <w:pStyle w:val="TOC3"/>
        <w:tabs>
          <w:tab w:val="left" w:pos="1190"/>
          <w:tab w:val="right" w:leader="dot" w:pos="8289"/>
        </w:tabs>
        <w:rPr>
          <w:rFonts w:asciiTheme="minorHAnsi" w:eastAsiaTheme="minorEastAsia" w:hAnsiTheme="minorHAnsi" w:cstheme="minorBidi"/>
          <w:noProof/>
          <w:sz w:val="24"/>
          <w:szCs w:val="24"/>
          <w:lang w:eastAsia="ja-JP"/>
        </w:rPr>
      </w:pPr>
      <w:r>
        <w:rPr>
          <w:noProof/>
        </w:rPr>
        <w:t>14.4.2</w:t>
      </w:r>
      <w:r>
        <w:rPr>
          <w:rFonts w:asciiTheme="minorHAnsi" w:eastAsiaTheme="minorEastAsia" w:hAnsiTheme="minorHAnsi" w:cstheme="minorBidi"/>
          <w:noProof/>
          <w:sz w:val="24"/>
          <w:szCs w:val="24"/>
          <w:lang w:eastAsia="ja-JP"/>
        </w:rPr>
        <w:tab/>
      </w:r>
      <w:r>
        <w:rPr>
          <w:noProof/>
        </w:rPr>
        <w:t>Participles of positive imperfective-system and stative verbs</w:t>
      </w:r>
      <w:r>
        <w:rPr>
          <w:noProof/>
        </w:rPr>
        <w:tab/>
      </w:r>
      <w:r>
        <w:rPr>
          <w:noProof/>
        </w:rPr>
        <w:fldChar w:fldCharType="begin"/>
      </w:r>
      <w:r>
        <w:rPr>
          <w:noProof/>
        </w:rPr>
        <w:instrText xml:space="preserve"> PAGEREF _Toc348358027 \h </w:instrText>
      </w:r>
      <w:r>
        <w:rPr>
          <w:noProof/>
        </w:rPr>
      </w:r>
      <w:r>
        <w:rPr>
          <w:noProof/>
        </w:rPr>
        <w:fldChar w:fldCharType="separate"/>
      </w:r>
      <w:r w:rsidR="00433A33">
        <w:rPr>
          <w:noProof/>
        </w:rPr>
        <w:t>247</w:t>
      </w:r>
      <w:r>
        <w:rPr>
          <w:noProof/>
        </w:rPr>
        <w:fldChar w:fldCharType="end"/>
      </w:r>
    </w:p>
    <w:p w14:paraId="150EC96B" w14:textId="77777777" w:rsidR="002D5CBC" w:rsidRDefault="002D5CBC">
      <w:pPr>
        <w:pStyle w:val="TOC3"/>
        <w:tabs>
          <w:tab w:val="left" w:pos="1190"/>
          <w:tab w:val="right" w:leader="dot" w:pos="8289"/>
        </w:tabs>
        <w:rPr>
          <w:rFonts w:asciiTheme="minorHAnsi" w:eastAsiaTheme="minorEastAsia" w:hAnsiTheme="minorHAnsi" w:cstheme="minorBidi"/>
          <w:noProof/>
          <w:sz w:val="24"/>
          <w:szCs w:val="24"/>
          <w:lang w:eastAsia="ja-JP"/>
        </w:rPr>
      </w:pPr>
      <w:r>
        <w:rPr>
          <w:noProof/>
        </w:rPr>
        <w:t>14.4.3</w:t>
      </w:r>
      <w:r>
        <w:rPr>
          <w:rFonts w:asciiTheme="minorHAnsi" w:eastAsiaTheme="minorEastAsia" w:hAnsiTheme="minorHAnsi" w:cstheme="minorBidi"/>
          <w:noProof/>
          <w:sz w:val="24"/>
          <w:szCs w:val="24"/>
          <w:lang w:eastAsia="ja-JP"/>
        </w:rPr>
        <w:tab/>
      </w:r>
      <w:r>
        <w:rPr>
          <w:noProof/>
        </w:rPr>
        <w:t>Participles of negative perfective-system verbs</w:t>
      </w:r>
      <w:r>
        <w:rPr>
          <w:noProof/>
        </w:rPr>
        <w:tab/>
      </w:r>
      <w:r>
        <w:rPr>
          <w:noProof/>
        </w:rPr>
        <w:fldChar w:fldCharType="begin"/>
      </w:r>
      <w:r>
        <w:rPr>
          <w:noProof/>
        </w:rPr>
        <w:instrText xml:space="preserve"> PAGEREF _Toc348358028 \h </w:instrText>
      </w:r>
      <w:r>
        <w:rPr>
          <w:noProof/>
        </w:rPr>
      </w:r>
      <w:r>
        <w:rPr>
          <w:noProof/>
        </w:rPr>
        <w:fldChar w:fldCharType="separate"/>
      </w:r>
      <w:r w:rsidR="00433A33">
        <w:rPr>
          <w:noProof/>
        </w:rPr>
        <w:t>249</w:t>
      </w:r>
      <w:r>
        <w:rPr>
          <w:noProof/>
        </w:rPr>
        <w:fldChar w:fldCharType="end"/>
      </w:r>
    </w:p>
    <w:p w14:paraId="7351D0A1" w14:textId="77777777" w:rsidR="002D5CBC" w:rsidRDefault="002D5CBC">
      <w:pPr>
        <w:pStyle w:val="TOC3"/>
        <w:tabs>
          <w:tab w:val="left" w:pos="1190"/>
          <w:tab w:val="right" w:leader="dot" w:pos="8289"/>
        </w:tabs>
        <w:rPr>
          <w:rFonts w:asciiTheme="minorHAnsi" w:eastAsiaTheme="minorEastAsia" w:hAnsiTheme="minorHAnsi" w:cstheme="minorBidi"/>
          <w:noProof/>
          <w:sz w:val="24"/>
          <w:szCs w:val="24"/>
          <w:lang w:eastAsia="ja-JP"/>
        </w:rPr>
      </w:pPr>
      <w:r>
        <w:rPr>
          <w:noProof/>
        </w:rPr>
        <w:t>14.4.4</w:t>
      </w:r>
      <w:r>
        <w:rPr>
          <w:rFonts w:asciiTheme="minorHAnsi" w:eastAsiaTheme="minorEastAsia" w:hAnsiTheme="minorHAnsi" w:cstheme="minorBidi"/>
          <w:noProof/>
          <w:sz w:val="24"/>
          <w:szCs w:val="24"/>
          <w:lang w:eastAsia="ja-JP"/>
        </w:rPr>
        <w:tab/>
      </w:r>
      <w:r>
        <w:rPr>
          <w:noProof/>
        </w:rPr>
        <w:t>Participles of negative imperfective-system and stative verbs</w:t>
      </w:r>
      <w:r>
        <w:rPr>
          <w:noProof/>
        </w:rPr>
        <w:tab/>
      </w:r>
      <w:r>
        <w:rPr>
          <w:noProof/>
        </w:rPr>
        <w:fldChar w:fldCharType="begin"/>
      </w:r>
      <w:r>
        <w:rPr>
          <w:noProof/>
        </w:rPr>
        <w:instrText xml:space="preserve"> PAGEREF _Toc348358029 \h </w:instrText>
      </w:r>
      <w:r>
        <w:rPr>
          <w:noProof/>
        </w:rPr>
      </w:r>
      <w:r>
        <w:rPr>
          <w:noProof/>
        </w:rPr>
        <w:fldChar w:fldCharType="separate"/>
      </w:r>
      <w:r w:rsidR="00433A33">
        <w:rPr>
          <w:noProof/>
        </w:rPr>
        <w:t>250</w:t>
      </w:r>
      <w:r>
        <w:rPr>
          <w:noProof/>
        </w:rPr>
        <w:fldChar w:fldCharType="end"/>
      </w:r>
    </w:p>
    <w:p w14:paraId="24BDAAA0" w14:textId="77777777" w:rsidR="002D5CBC" w:rsidRDefault="002D5CBC">
      <w:pPr>
        <w:pStyle w:val="TOC3"/>
        <w:tabs>
          <w:tab w:val="left" w:pos="1190"/>
          <w:tab w:val="right" w:leader="dot" w:pos="8289"/>
        </w:tabs>
        <w:rPr>
          <w:rFonts w:asciiTheme="minorHAnsi" w:eastAsiaTheme="minorEastAsia" w:hAnsiTheme="minorHAnsi" w:cstheme="minorBidi"/>
          <w:noProof/>
          <w:sz w:val="24"/>
          <w:szCs w:val="24"/>
          <w:lang w:eastAsia="ja-JP"/>
        </w:rPr>
      </w:pPr>
      <w:r>
        <w:rPr>
          <w:noProof/>
        </w:rPr>
        <w:t>14.4.5</w:t>
      </w:r>
      <w:r>
        <w:rPr>
          <w:rFonts w:asciiTheme="minorHAnsi" w:eastAsiaTheme="minorEastAsia" w:hAnsiTheme="minorHAnsi" w:cstheme="minorBidi"/>
          <w:noProof/>
          <w:sz w:val="24"/>
          <w:szCs w:val="24"/>
          <w:lang w:eastAsia="ja-JP"/>
        </w:rPr>
        <w:tab/>
      </w:r>
      <w:r>
        <w:rPr>
          <w:noProof/>
        </w:rPr>
        <w:t>Participle of past-time forms</w:t>
      </w:r>
      <w:r>
        <w:rPr>
          <w:noProof/>
        </w:rPr>
        <w:tab/>
      </w:r>
      <w:r>
        <w:rPr>
          <w:noProof/>
        </w:rPr>
        <w:fldChar w:fldCharType="begin"/>
      </w:r>
      <w:r>
        <w:rPr>
          <w:noProof/>
        </w:rPr>
        <w:instrText xml:space="preserve"> PAGEREF _Toc348358030 \h </w:instrText>
      </w:r>
      <w:r>
        <w:rPr>
          <w:noProof/>
        </w:rPr>
      </w:r>
      <w:r>
        <w:rPr>
          <w:noProof/>
        </w:rPr>
        <w:fldChar w:fldCharType="separate"/>
      </w:r>
      <w:r w:rsidR="00433A33">
        <w:rPr>
          <w:noProof/>
        </w:rPr>
        <w:t>251</w:t>
      </w:r>
      <w:r>
        <w:rPr>
          <w:noProof/>
        </w:rPr>
        <w:fldChar w:fldCharType="end"/>
      </w:r>
    </w:p>
    <w:p w14:paraId="1B47729A" w14:textId="77777777" w:rsidR="002D5CBC" w:rsidRDefault="002D5CBC">
      <w:pPr>
        <w:pStyle w:val="TOC2"/>
        <w:tabs>
          <w:tab w:val="left" w:pos="825"/>
          <w:tab w:val="right" w:leader="dot" w:pos="8289"/>
        </w:tabs>
        <w:rPr>
          <w:rFonts w:asciiTheme="minorHAnsi" w:eastAsiaTheme="minorEastAsia" w:hAnsiTheme="minorHAnsi" w:cstheme="minorBidi"/>
          <w:noProof/>
          <w:sz w:val="24"/>
          <w:szCs w:val="24"/>
          <w:lang w:eastAsia="ja-JP"/>
        </w:rPr>
      </w:pPr>
      <w:r>
        <w:rPr>
          <w:noProof/>
        </w:rPr>
        <w:t>14.5</w:t>
      </w:r>
      <w:r>
        <w:rPr>
          <w:rFonts w:asciiTheme="minorHAnsi" w:eastAsiaTheme="minorEastAsia" w:hAnsiTheme="minorHAnsi" w:cstheme="minorBidi"/>
          <w:noProof/>
          <w:sz w:val="24"/>
          <w:szCs w:val="24"/>
          <w:lang w:eastAsia="ja-JP"/>
        </w:rPr>
        <w:tab/>
      </w:r>
      <w:r>
        <w:rPr>
          <w:noProof/>
        </w:rPr>
        <w:t>Relative clause involving verb- or VP-chain</w:t>
      </w:r>
      <w:r>
        <w:rPr>
          <w:noProof/>
        </w:rPr>
        <w:tab/>
      </w:r>
      <w:r>
        <w:rPr>
          <w:noProof/>
        </w:rPr>
        <w:fldChar w:fldCharType="begin"/>
      </w:r>
      <w:r>
        <w:rPr>
          <w:noProof/>
        </w:rPr>
        <w:instrText xml:space="preserve"> PAGEREF _Toc348358031 \h </w:instrText>
      </w:r>
      <w:r>
        <w:rPr>
          <w:noProof/>
        </w:rPr>
      </w:r>
      <w:r>
        <w:rPr>
          <w:noProof/>
        </w:rPr>
        <w:fldChar w:fldCharType="separate"/>
      </w:r>
      <w:r w:rsidR="00433A33">
        <w:rPr>
          <w:noProof/>
        </w:rPr>
        <w:t>251</w:t>
      </w:r>
      <w:r>
        <w:rPr>
          <w:noProof/>
        </w:rPr>
        <w:fldChar w:fldCharType="end"/>
      </w:r>
    </w:p>
    <w:p w14:paraId="1F043372" w14:textId="77777777" w:rsidR="002D5CBC" w:rsidRDefault="002D5CBC">
      <w:pPr>
        <w:pStyle w:val="TOC2"/>
        <w:tabs>
          <w:tab w:val="left" w:pos="825"/>
          <w:tab w:val="right" w:leader="dot" w:pos="8289"/>
        </w:tabs>
        <w:rPr>
          <w:rFonts w:asciiTheme="minorHAnsi" w:eastAsiaTheme="minorEastAsia" w:hAnsiTheme="minorHAnsi" w:cstheme="minorBidi"/>
          <w:noProof/>
          <w:sz w:val="24"/>
          <w:szCs w:val="24"/>
          <w:lang w:eastAsia="ja-JP"/>
        </w:rPr>
      </w:pPr>
      <w:r>
        <w:rPr>
          <w:noProof/>
        </w:rPr>
        <w:t>14.6</w:t>
      </w:r>
      <w:r>
        <w:rPr>
          <w:rFonts w:asciiTheme="minorHAnsi" w:eastAsiaTheme="minorEastAsia" w:hAnsiTheme="minorHAnsi" w:cstheme="minorBidi"/>
          <w:noProof/>
          <w:sz w:val="24"/>
          <w:szCs w:val="24"/>
          <w:lang w:eastAsia="ja-JP"/>
        </w:rPr>
        <w:tab/>
      </w:r>
      <w:r>
        <w:rPr>
          <w:noProof/>
        </w:rPr>
        <w:t>Late-NP elements that follow the verb (or verbal participle)</w:t>
      </w:r>
      <w:r>
        <w:rPr>
          <w:noProof/>
        </w:rPr>
        <w:tab/>
      </w:r>
      <w:r>
        <w:rPr>
          <w:noProof/>
        </w:rPr>
        <w:fldChar w:fldCharType="begin"/>
      </w:r>
      <w:r>
        <w:rPr>
          <w:noProof/>
        </w:rPr>
        <w:instrText xml:space="preserve"> PAGEREF _Toc348358032 \h </w:instrText>
      </w:r>
      <w:r>
        <w:rPr>
          <w:noProof/>
        </w:rPr>
      </w:r>
      <w:r>
        <w:rPr>
          <w:noProof/>
        </w:rPr>
        <w:fldChar w:fldCharType="separate"/>
      </w:r>
      <w:r w:rsidR="00433A33">
        <w:rPr>
          <w:noProof/>
        </w:rPr>
        <w:t>252</w:t>
      </w:r>
      <w:r>
        <w:rPr>
          <w:noProof/>
        </w:rPr>
        <w:fldChar w:fldCharType="end"/>
      </w:r>
    </w:p>
    <w:p w14:paraId="7F366A69" w14:textId="77777777" w:rsidR="002D5CBC" w:rsidRDefault="002D5CBC">
      <w:pPr>
        <w:pStyle w:val="TOC3"/>
        <w:tabs>
          <w:tab w:val="left" w:pos="1190"/>
          <w:tab w:val="right" w:leader="dot" w:pos="8289"/>
        </w:tabs>
        <w:rPr>
          <w:rFonts w:asciiTheme="minorHAnsi" w:eastAsiaTheme="minorEastAsia" w:hAnsiTheme="minorHAnsi" w:cstheme="minorBidi"/>
          <w:noProof/>
          <w:sz w:val="24"/>
          <w:szCs w:val="24"/>
          <w:lang w:eastAsia="ja-JP"/>
        </w:rPr>
      </w:pPr>
      <w:r>
        <w:rPr>
          <w:noProof/>
        </w:rPr>
        <w:t>14.6.1</w:t>
      </w:r>
      <w:r>
        <w:rPr>
          <w:rFonts w:asciiTheme="minorHAnsi" w:eastAsiaTheme="minorEastAsia" w:hAnsiTheme="minorHAnsi" w:cstheme="minorBidi"/>
          <w:noProof/>
          <w:sz w:val="24"/>
          <w:szCs w:val="24"/>
          <w:lang w:eastAsia="ja-JP"/>
        </w:rPr>
        <w:tab/>
      </w:r>
      <w:r>
        <w:rPr>
          <w:noProof/>
        </w:rPr>
        <w:t>Determiners (demonstrative and definite)</w:t>
      </w:r>
      <w:r>
        <w:rPr>
          <w:noProof/>
        </w:rPr>
        <w:tab/>
      </w:r>
      <w:r>
        <w:rPr>
          <w:noProof/>
        </w:rPr>
        <w:fldChar w:fldCharType="begin"/>
      </w:r>
      <w:r>
        <w:rPr>
          <w:noProof/>
        </w:rPr>
        <w:instrText xml:space="preserve"> PAGEREF _Toc348358033 \h </w:instrText>
      </w:r>
      <w:r>
        <w:rPr>
          <w:noProof/>
        </w:rPr>
      </w:r>
      <w:r>
        <w:rPr>
          <w:noProof/>
        </w:rPr>
        <w:fldChar w:fldCharType="separate"/>
      </w:r>
      <w:r w:rsidR="00433A33">
        <w:rPr>
          <w:noProof/>
        </w:rPr>
        <w:t>252</w:t>
      </w:r>
      <w:r>
        <w:rPr>
          <w:noProof/>
        </w:rPr>
        <w:fldChar w:fldCharType="end"/>
      </w:r>
    </w:p>
    <w:p w14:paraId="659D41B7" w14:textId="77777777" w:rsidR="002D5CBC" w:rsidRDefault="002D5CBC">
      <w:pPr>
        <w:pStyle w:val="TOC3"/>
        <w:tabs>
          <w:tab w:val="left" w:pos="1190"/>
          <w:tab w:val="right" w:leader="dot" w:pos="8289"/>
        </w:tabs>
        <w:rPr>
          <w:rFonts w:asciiTheme="minorHAnsi" w:eastAsiaTheme="minorEastAsia" w:hAnsiTheme="minorHAnsi" w:cstheme="minorBidi"/>
          <w:noProof/>
          <w:sz w:val="24"/>
          <w:szCs w:val="24"/>
          <w:lang w:eastAsia="ja-JP"/>
        </w:rPr>
      </w:pPr>
      <w:r>
        <w:rPr>
          <w:noProof/>
        </w:rPr>
        <w:t>14.6.2</w:t>
      </w:r>
      <w:r>
        <w:rPr>
          <w:rFonts w:asciiTheme="minorHAnsi" w:eastAsiaTheme="minorEastAsia" w:hAnsiTheme="minorHAnsi" w:cstheme="minorBidi"/>
          <w:noProof/>
          <w:sz w:val="24"/>
          <w:szCs w:val="24"/>
          <w:lang w:eastAsia="ja-JP"/>
        </w:rPr>
        <w:tab/>
      </w:r>
      <w:r>
        <w:rPr>
          <w:noProof/>
        </w:rPr>
        <w:t>Plural (</w:t>
      </w:r>
      <w:r w:rsidRPr="0083346F">
        <w:rPr>
          <w:rFonts w:ascii="Doulos SIL" w:hAnsi="Doulos SIL"/>
          <w:i/>
          <w:noProof/>
          <w:color w:val="0000FF"/>
        </w:rPr>
        <w:t>-gè</w:t>
      </w:r>
      <w:r>
        <w:rPr>
          <w:noProof/>
        </w:rPr>
        <w:t>)</w:t>
      </w:r>
      <w:r>
        <w:rPr>
          <w:noProof/>
        </w:rPr>
        <w:tab/>
      </w:r>
      <w:r>
        <w:rPr>
          <w:noProof/>
        </w:rPr>
        <w:fldChar w:fldCharType="begin"/>
      </w:r>
      <w:r>
        <w:rPr>
          <w:noProof/>
        </w:rPr>
        <w:instrText xml:space="preserve"> PAGEREF _Toc348358034 \h </w:instrText>
      </w:r>
      <w:r>
        <w:rPr>
          <w:noProof/>
        </w:rPr>
      </w:r>
      <w:r>
        <w:rPr>
          <w:noProof/>
        </w:rPr>
        <w:fldChar w:fldCharType="separate"/>
      </w:r>
      <w:r w:rsidR="00433A33">
        <w:rPr>
          <w:noProof/>
        </w:rPr>
        <w:t>253</w:t>
      </w:r>
      <w:r>
        <w:rPr>
          <w:noProof/>
        </w:rPr>
        <w:fldChar w:fldCharType="end"/>
      </w:r>
    </w:p>
    <w:p w14:paraId="5CEF082F" w14:textId="77777777" w:rsidR="002D5CBC" w:rsidRDefault="002D5CBC">
      <w:pPr>
        <w:pStyle w:val="TOC3"/>
        <w:tabs>
          <w:tab w:val="left" w:pos="1190"/>
          <w:tab w:val="right" w:leader="dot" w:pos="8289"/>
        </w:tabs>
        <w:rPr>
          <w:rFonts w:asciiTheme="minorHAnsi" w:eastAsiaTheme="minorEastAsia" w:hAnsiTheme="minorHAnsi" w:cstheme="minorBidi"/>
          <w:noProof/>
          <w:sz w:val="24"/>
          <w:szCs w:val="24"/>
          <w:lang w:eastAsia="ja-JP"/>
        </w:rPr>
      </w:pPr>
      <w:r>
        <w:rPr>
          <w:noProof/>
        </w:rPr>
        <w:t>14.6.3</w:t>
      </w:r>
      <w:r>
        <w:rPr>
          <w:rFonts w:asciiTheme="minorHAnsi" w:eastAsiaTheme="minorEastAsia" w:hAnsiTheme="minorHAnsi" w:cstheme="minorBidi"/>
          <w:noProof/>
          <w:sz w:val="24"/>
          <w:szCs w:val="24"/>
          <w:lang w:eastAsia="ja-JP"/>
        </w:rPr>
        <w:tab/>
      </w:r>
      <w:r>
        <w:rPr>
          <w:noProof/>
        </w:rPr>
        <w:t>Non-numeral quantifiers (‘all’)</w:t>
      </w:r>
      <w:r>
        <w:rPr>
          <w:noProof/>
        </w:rPr>
        <w:tab/>
      </w:r>
      <w:r>
        <w:rPr>
          <w:noProof/>
        </w:rPr>
        <w:fldChar w:fldCharType="begin"/>
      </w:r>
      <w:r>
        <w:rPr>
          <w:noProof/>
        </w:rPr>
        <w:instrText xml:space="preserve"> PAGEREF _Toc348358035 \h </w:instrText>
      </w:r>
      <w:r>
        <w:rPr>
          <w:noProof/>
        </w:rPr>
      </w:r>
      <w:r>
        <w:rPr>
          <w:noProof/>
        </w:rPr>
        <w:fldChar w:fldCharType="separate"/>
      </w:r>
      <w:r w:rsidR="00433A33">
        <w:rPr>
          <w:noProof/>
        </w:rPr>
        <w:t>253</w:t>
      </w:r>
      <w:r>
        <w:rPr>
          <w:noProof/>
        </w:rPr>
        <w:fldChar w:fldCharType="end"/>
      </w:r>
    </w:p>
    <w:p w14:paraId="5919D2D5" w14:textId="77777777" w:rsidR="002D5CBC" w:rsidRDefault="002D5CBC">
      <w:pPr>
        <w:pStyle w:val="TOC2"/>
        <w:tabs>
          <w:tab w:val="left" w:pos="825"/>
          <w:tab w:val="right" w:leader="dot" w:pos="8289"/>
        </w:tabs>
        <w:rPr>
          <w:rFonts w:asciiTheme="minorHAnsi" w:eastAsiaTheme="minorEastAsia" w:hAnsiTheme="minorHAnsi" w:cstheme="minorBidi"/>
          <w:noProof/>
          <w:sz w:val="24"/>
          <w:szCs w:val="24"/>
          <w:lang w:eastAsia="ja-JP"/>
        </w:rPr>
      </w:pPr>
      <w:r>
        <w:rPr>
          <w:noProof/>
        </w:rPr>
        <w:t>14.7</w:t>
      </w:r>
      <w:r>
        <w:rPr>
          <w:rFonts w:asciiTheme="minorHAnsi" w:eastAsiaTheme="minorEastAsia" w:hAnsiTheme="minorHAnsi" w:cstheme="minorBidi"/>
          <w:noProof/>
          <w:sz w:val="24"/>
          <w:szCs w:val="24"/>
          <w:lang w:eastAsia="ja-JP"/>
        </w:rPr>
        <w:tab/>
      </w:r>
      <w:r>
        <w:rPr>
          <w:noProof/>
        </w:rPr>
        <w:t>Grammatical relation of relativized-on NP</w:t>
      </w:r>
      <w:r>
        <w:rPr>
          <w:noProof/>
        </w:rPr>
        <w:tab/>
      </w:r>
      <w:r>
        <w:rPr>
          <w:noProof/>
        </w:rPr>
        <w:fldChar w:fldCharType="begin"/>
      </w:r>
      <w:r>
        <w:rPr>
          <w:noProof/>
        </w:rPr>
        <w:instrText xml:space="preserve"> PAGEREF _Toc348358036 \h </w:instrText>
      </w:r>
      <w:r>
        <w:rPr>
          <w:noProof/>
        </w:rPr>
      </w:r>
      <w:r>
        <w:rPr>
          <w:noProof/>
        </w:rPr>
        <w:fldChar w:fldCharType="separate"/>
      </w:r>
      <w:r w:rsidR="00433A33">
        <w:rPr>
          <w:noProof/>
        </w:rPr>
        <w:t>254</w:t>
      </w:r>
      <w:r>
        <w:rPr>
          <w:noProof/>
        </w:rPr>
        <w:fldChar w:fldCharType="end"/>
      </w:r>
    </w:p>
    <w:p w14:paraId="4EBA1476" w14:textId="77777777" w:rsidR="002D5CBC" w:rsidRDefault="002D5CBC">
      <w:pPr>
        <w:pStyle w:val="TOC3"/>
        <w:tabs>
          <w:tab w:val="left" w:pos="1190"/>
          <w:tab w:val="right" w:leader="dot" w:pos="8289"/>
        </w:tabs>
        <w:rPr>
          <w:rFonts w:asciiTheme="minorHAnsi" w:eastAsiaTheme="minorEastAsia" w:hAnsiTheme="minorHAnsi" w:cstheme="minorBidi"/>
          <w:noProof/>
          <w:sz w:val="24"/>
          <w:szCs w:val="24"/>
          <w:lang w:eastAsia="ja-JP"/>
        </w:rPr>
      </w:pPr>
      <w:r>
        <w:rPr>
          <w:noProof/>
        </w:rPr>
        <w:t>14.7.1</w:t>
      </w:r>
      <w:r>
        <w:rPr>
          <w:rFonts w:asciiTheme="minorHAnsi" w:eastAsiaTheme="minorEastAsia" w:hAnsiTheme="minorHAnsi" w:cstheme="minorBidi"/>
          <w:noProof/>
          <w:sz w:val="24"/>
          <w:szCs w:val="24"/>
          <w:lang w:eastAsia="ja-JP"/>
        </w:rPr>
        <w:tab/>
      </w:r>
      <w:r>
        <w:rPr>
          <w:noProof/>
        </w:rPr>
        <w:t>Subject relative clause</w:t>
      </w:r>
      <w:r>
        <w:rPr>
          <w:noProof/>
        </w:rPr>
        <w:tab/>
      </w:r>
      <w:r>
        <w:rPr>
          <w:noProof/>
        </w:rPr>
        <w:fldChar w:fldCharType="begin"/>
      </w:r>
      <w:r>
        <w:rPr>
          <w:noProof/>
        </w:rPr>
        <w:instrText xml:space="preserve"> PAGEREF _Toc348358037 \h </w:instrText>
      </w:r>
      <w:r>
        <w:rPr>
          <w:noProof/>
        </w:rPr>
      </w:r>
      <w:r>
        <w:rPr>
          <w:noProof/>
        </w:rPr>
        <w:fldChar w:fldCharType="separate"/>
      </w:r>
      <w:r w:rsidR="00433A33">
        <w:rPr>
          <w:noProof/>
        </w:rPr>
        <w:t>254</w:t>
      </w:r>
      <w:r>
        <w:rPr>
          <w:noProof/>
        </w:rPr>
        <w:fldChar w:fldCharType="end"/>
      </w:r>
    </w:p>
    <w:p w14:paraId="53AFDFF6" w14:textId="77777777" w:rsidR="002D5CBC" w:rsidRDefault="002D5CBC">
      <w:pPr>
        <w:pStyle w:val="TOC3"/>
        <w:tabs>
          <w:tab w:val="left" w:pos="1190"/>
          <w:tab w:val="right" w:leader="dot" w:pos="8289"/>
        </w:tabs>
        <w:rPr>
          <w:rFonts w:asciiTheme="minorHAnsi" w:eastAsiaTheme="minorEastAsia" w:hAnsiTheme="minorHAnsi" w:cstheme="minorBidi"/>
          <w:noProof/>
          <w:sz w:val="24"/>
          <w:szCs w:val="24"/>
          <w:lang w:eastAsia="ja-JP"/>
        </w:rPr>
      </w:pPr>
      <w:r>
        <w:rPr>
          <w:noProof/>
        </w:rPr>
        <w:t>14.7.2</w:t>
      </w:r>
      <w:r>
        <w:rPr>
          <w:rFonts w:asciiTheme="minorHAnsi" w:eastAsiaTheme="minorEastAsia" w:hAnsiTheme="minorHAnsi" w:cstheme="minorBidi"/>
          <w:noProof/>
          <w:sz w:val="24"/>
          <w:szCs w:val="24"/>
          <w:lang w:eastAsia="ja-JP"/>
        </w:rPr>
        <w:tab/>
      </w:r>
      <w:r>
        <w:rPr>
          <w:noProof/>
        </w:rPr>
        <w:t>Object relative clause</w:t>
      </w:r>
      <w:r>
        <w:rPr>
          <w:noProof/>
        </w:rPr>
        <w:tab/>
      </w:r>
      <w:r>
        <w:rPr>
          <w:noProof/>
        </w:rPr>
        <w:fldChar w:fldCharType="begin"/>
      </w:r>
      <w:r>
        <w:rPr>
          <w:noProof/>
        </w:rPr>
        <w:instrText xml:space="preserve"> PAGEREF _Toc348358038 \h </w:instrText>
      </w:r>
      <w:r>
        <w:rPr>
          <w:noProof/>
        </w:rPr>
      </w:r>
      <w:r>
        <w:rPr>
          <w:noProof/>
        </w:rPr>
        <w:fldChar w:fldCharType="separate"/>
      </w:r>
      <w:r w:rsidR="00433A33">
        <w:rPr>
          <w:noProof/>
        </w:rPr>
        <w:t>254</w:t>
      </w:r>
      <w:r>
        <w:rPr>
          <w:noProof/>
        </w:rPr>
        <w:fldChar w:fldCharType="end"/>
      </w:r>
    </w:p>
    <w:p w14:paraId="1D2FCC31" w14:textId="77777777" w:rsidR="002D5CBC" w:rsidRDefault="002D5CBC">
      <w:pPr>
        <w:pStyle w:val="TOC3"/>
        <w:tabs>
          <w:tab w:val="left" w:pos="1190"/>
          <w:tab w:val="right" w:leader="dot" w:pos="8289"/>
        </w:tabs>
        <w:rPr>
          <w:rFonts w:asciiTheme="minorHAnsi" w:eastAsiaTheme="minorEastAsia" w:hAnsiTheme="minorHAnsi" w:cstheme="minorBidi"/>
          <w:noProof/>
          <w:sz w:val="24"/>
          <w:szCs w:val="24"/>
          <w:lang w:eastAsia="ja-JP"/>
        </w:rPr>
      </w:pPr>
      <w:r>
        <w:rPr>
          <w:noProof/>
        </w:rPr>
        <w:t>14.7.3</w:t>
      </w:r>
      <w:r>
        <w:rPr>
          <w:rFonts w:asciiTheme="minorHAnsi" w:eastAsiaTheme="minorEastAsia" w:hAnsiTheme="minorHAnsi" w:cstheme="minorBidi"/>
          <w:noProof/>
          <w:sz w:val="24"/>
          <w:szCs w:val="24"/>
          <w:lang w:eastAsia="ja-JP"/>
        </w:rPr>
        <w:tab/>
      </w:r>
      <w:r>
        <w:rPr>
          <w:noProof/>
        </w:rPr>
        <w:t>Possessor relative clause</w:t>
      </w:r>
      <w:r>
        <w:rPr>
          <w:noProof/>
        </w:rPr>
        <w:tab/>
      </w:r>
      <w:r>
        <w:rPr>
          <w:noProof/>
        </w:rPr>
        <w:fldChar w:fldCharType="begin"/>
      </w:r>
      <w:r>
        <w:rPr>
          <w:noProof/>
        </w:rPr>
        <w:instrText xml:space="preserve"> PAGEREF _Toc348358039 \h </w:instrText>
      </w:r>
      <w:r>
        <w:rPr>
          <w:noProof/>
        </w:rPr>
      </w:r>
      <w:r>
        <w:rPr>
          <w:noProof/>
        </w:rPr>
        <w:fldChar w:fldCharType="separate"/>
      </w:r>
      <w:r w:rsidR="00433A33">
        <w:rPr>
          <w:noProof/>
        </w:rPr>
        <w:t>255</w:t>
      </w:r>
      <w:r>
        <w:rPr>
          <w:noProof/>
        </w:rPr>
        <w:fldChar w:fldCharType="end"/>
      </w:r>
    </w:p>
    <w:p w14:paraId="4DB935E3" w14:textId="77777777" w:rsidR="002D5CBC" w:rsidRDefault="002D5CBC">
      <w:pPr>
        <w:pStyle w:val="TOC3"/>
        <w:tabs>
          <w:tab w:val="left" w:pos="1190"/>
          <w:tab w:val="right" w:leader="dot" w:pos="8289"/>
        </w:tabs>
        <w:rPr>
          <w:rFonts w:asciiTheme="minorHAnsi" w:eastAsiaTheme="minorEastAsia" w:hAnsiTheme="minorHAnsi" w:cstheme="minorBidi"/>
          <w:noProof/>
          <w:sz w:val="24"/>
          <w:szCs w:val="24"/>
          <w:lang w:eastAsia="ja-JP"/>
        </w:rPr>
      </w:pPr>
      <w:r>
        <w:rPr>
          <w:noProof/>
        </w:rPr>
        <w:t>14.7.4</w:t>
      </w:r>
      <w:r>
        <w:rPr>
          <w:rFonts w:asciiTheme="minorHAnsi" w:eastAsiaTheme="minorEastAsia" w:hAnsiTheme="minorHAnsi" w:cstheme="minorBidi"/>
          <w:noProof/>
          <w:sz w:val="24"/>
          <w:szCs w:val="24"/>
          <w:lang w:eastAsia="ja-JP"/>
        </w:rPr>
        <w:tab/>
      </w:r>
      <w:r>
        <w:rPr>
          <w:noProof/>
        </w:rPr>
        <w:t>Relativization on the complement of a postposition</w:t>
      </w:r>
      <w:r>
        <w:rPr>
          <w:noProof/>
        </w:rPr>
        <w:tab/>
      </w:r>
      <w:r>
        <w:rPr>
          <w:noProof/>
        </w:rPr>
        <w:fldChar w:fldCharType="begin"/>
      </w:r>
      <w:r>
        <w:rPr>
          <w:noProof/>
        </w:rPr>
        <w:instrText xml:space="preserve"> PAGEREF _Toc348358040 \h </w:instrText>
      </w:r>
      <w:r>
        <w:rPr>
          <w:noProof/>
        </w:rPr>
      </w:r>
      <w:r>
        <w:rPr>
          <w:noProof/>
        </w:rPr>
        <w:fldChar w:fldCharType="separate"/>
      </w:r>
      <w:r w:rsidR="00433A33">
        <w:rPr>
          <w:noProof/>
        </w:rPr>
        <w:t>256</w:t>
      </w:r>
      <w:r>
        <w:rPr>
          <w:noProof/>
        </w:rPr>
        <w:fldChar w:fldCharType="end"/>
      </w:r>
    </w:p>
    <w:p w14:paraId="5555273F" w14:textId="77777777" w:rsidR="002D5CBC" w:rsidRDefault="002D5CBC">
      <w:pPr>
        <w:pStyle w:val="TOC2"/>
        <w:tabs>
          <w:tab w:val="left" w:pos="825"/>
          <w:tab w:val="right" w:leader="dot" w:pos="8289"/>
        </w:tabs>
        <w:rPr>
          <w:rFonts w:asciiTheme="minorHAnsi" w:eastAsiaTheme="minorEastAsia" w:hAnsiTheme="minorHAnsi" w:cstheme="minorBidi"/>
          <w:noProof/>
          <w:sz w:val="24"/>
          <w:szCs w:val="24"/>
          <w:lang w:eastAsia="ja-JP"/>
        </w:rPr>
      </w:pPr>
      <w:r>
        <w:rPr>
          <w:noProof/>
        </w:rPr>
        <w:t>14.8</w:t>
      </w:r>
      <w:r>
        <w:rPr>
          <w:rFonts w:asciiTheme="minorHAnsi" w:eastAsiaTheme="minorEastAsia" w:hAnsiTheme="minorHAnsi" w:cstheme="minorBidi"/>
          <w:noProof/>
          <w:sz w:val="24"/>
          <w:szCs w:val="24"/>
          <w:lang w:eastAsia="ja-JP"/>
        </w:rPr>
        <w:tab/>
      </w:r>
      <w:r>
        <w:rPr>
          <w:noProof/>
        </w:rPr>
        <w:t>Relative clauses as quasi-main clauses</w:t>
      </w:r>
      <w:r>
        <w:rPr>
          <w:noProof/>
        </w:rPr>
        <w:tab/>
      </w:r>
      <w:r>
        <w:rPr>
          <w:noProof/>
        </w:rPr>
        <w:fldChar w:fldCharType="begin"/>
      </w:r>
      <w:r>
        <w:rPr>
          <w:noProof/>
        </w:rPr>
        <w:instrText xml:space="preserve"> PAGEREF _Toc348358041 \h </w:instrText>
      </w:r>
      <w:r>
        <w:rPr>
          <w:noProof/>
        </w:rPr>
      </w:r>
      <w:r>
        <w:rPr>
          <w:noProof/>
        </w:rPr>
        <w:fldChar w:fldCharType="separate"/>
      </w:r>
      <w:r w:rsidR="00433A33">
        <w:rPr>
          <w:noProof/>
        </w:rPr>
        <w:t>257</w:t>
      </w:r>
      <w:r>
        <w:rPr>
          <w:noProof/>
        </w:rPr>
        <w:fldChar w:fldCharType="end"/>
      </w:r>
    </w:p>
    <w:p w14:paraId="3ECF774D" w14:textId="77777777" w:rsidR="002D5CBC" w:rsidRDefault="002D5CBC">
      <w:pPr>
        <w:pStyle w:val="TOC1"/>
        <w:tabs>
          <w:tab w:val="left" w:pos="480"/>
          <w:tab w:val="right" w:leader="dot" w:pos="8289"/>
        </w:tabs>
        <w:rPr>
          <w:rFonts w:asciiTheme="minorHAnsi" w:eastAsiaTheme="minorEastAsia" w:hAnsiTheme="minorHAnsi" w:cstheme="minorBidi"/>
          <w:b w:val="0"/>
          <w:noProof/>
          <w:szCs w:val="24"/>
          <w:lang w:eastAsia="ja-JP"/>
        </w:rPr>
      </w:pPr>
      <w:r>
        <w:rPr>
          <w:noProof/>
        </w:rPr>
        <w:t>15</w:t>
      </w:r>
      <w:r>
        <w:rPr>
          <w:rFonts w:asciiTheme="minorHAnsi" w:eastAsiaTheme="minorEastAsia" w:hAnsiTheme="minorHAnsi" w:cstheme="minorBidi"/>
          <w:b w:val="0"/>
          <w:noProof/>
          <w:szCs w:val="24"/>
          <w:lang w:eastAsia="ja-JP"/>
        </w:rPr>
        <w:tab/>
      </w:r>
      <w:r>
        <w:rPr>
          <w:noProof/>
        </w:rPr>
        <w:t>Verb (VP) chaining and adverbial clauses</w:t>
      </w:r>
      <w:r>
        <w:rPr>
          <w:noProof/>
        </w:rPr>
        <w:tab/>
      </w:r>
      <w:r>
        <w:rPr>
          <w:noProof/>
        </w:rPr>
        <w:fldChar w:fldCharType="begin"/>
      </w:r>
      <w:r>
        <w:rPr>
          <w:noProof/>
        </w:rPr>
        <w:instrText xml:space="preserve"> PAGEREF _Toc348358042 \h </w:instrText>
      </w:r>
      <w:r>
        <w:rPr>
          <w:noProof/>
        </w:rPr>
      </w:r>
      <w:r>
        <w:rPr>
          <w:noProof/>
        </w:rPr>
        <w:fldChar w:fldCharType="separate"/>
      </w:r>
      <w:r w:rsidR="00433A33">
        <w:rPr>
          <w:noProof/>
        </w:rPr>
        <w:t>258</w:t>
      </w:r>
      <w:r>
        <w:rPr>
          <w:noProof/>
        </w:rPr>
        <w:fldChar w:fldCharType="end"/>
      </w:r>
    </w:p>
    <w:p w14:paraId="38208F87" w14:textId="77777777" w:rsidR="002D5CBC" w:rsidRDefault="002D5CBC">
      <w:pPr>
        <w:pStyle w:val="TOC2"/>
        <w:tabs>
          <w:tab w:val="left" w:pos="825"/>
          <w:tab w:val="right" w:leader="dot" w:pos="8289"/>
        </w:tabs>
        <w:rPr>
          <w:rFonts w:asciiTheme="minorHAnsi" w:eastAsiaTheme="minorEastAsia" w:hAnsiTheme="minorHAnsi" w:cstheme="minorBidi"/>
          <w:noProof/>
          <w:sz w:val="24"/>
          <w:szCs w:val="24"/>
          <w:lang w:eastAsia="ja-JP"/>
        </w:rPr>
      </w:pPr>
      <w:r>
        <w:rPr>
          <w:noProof/>
        </w:rPr>
        <w:t>15.1</w:t>
      </w:r>
      <w:r>
        <w:rPr>
          <w:rFonts w:asciiTheme="minorHAnsi" w:eastAsiaTheme="minorEastAsia" w:hAnsiTheme="minorHAnsi" w:cstheme="minorBidi"/>
          <w:noProof/>
          <w:sz w:val="24"/>
          <w:szCs w:val="24"/>
          <w:lang w:eastAsia="ja-JP"/>
        </w:rPr>
        <w:tab/>
      </w:r>
      <w:r>
        <w:rPr>
          <w:noProof/>
        </w:rPr>
        <w:t>Direct chains</w:t>
      </w:r>
      <w:r>
        <w:rPr>
          <w:noProof/>
        </w:rPr>
        <w:tab/>
      </w:r>
      <w:r>
        <w:rPr>
          <w:noProof/>
        </w:rPr>
        <w:fldChar w:fldCharType="begin"/>
      </w:r>
      <w:r>
        <w:rPr>
          <w:noProof/>
        </w:rPr>
        <w:instrText xml:space="preserve"> PAGEREF _Toc348358043 \h </w:instrText>
      </w:r>
      <w:r>
        <w:rPr>
          <w:noProof/>
        </w:rPr>
      </w:r>
      <w:r>
        <w:rPr>
          <w:noProof/>
        </w:rPr>
        <w:fldChar w:fldCharType="separate"/>
      </w:r>
      <w:r w:rsidR="00433A33">
        <w:rPr>
          <w:noProof/>
        </w:rPr>
        <w:t>258</w:t>
      </w:r>
      <w:r>
        <w:rPr>
          <w:noProof/>
        </w:rPr>
        <w:fldChar w:fldCharType="end"/>
      </w:r>
    </w:p>
    <w:p w14:paraId="542EFD9E" w14:textId="77777777" w:rsidR="002D5CBC" w:rsidRDefault="002D5CBC">
      <w:pPr>
        <w:pStyle w:val="TOC2"/>
        <w:tabs>
          <w:tab w:val="left" w:pos="825"/>
          <w:tab w:val="right" w:leader="dot" w:pos="8289"/>
        </w:tabs>
        <w:rPr>
          <w:rFonts w:asciiTheme="minorHAnsi" w:eastAsiaTheme="minorEastAsia" w:hAnsiTheme="minorHAnsi" w:cstheme="minorBidi"/>
          <w:noProof/>
          <w:sz w:val="24"/>
          <w:szCs w:val="24"/>
          <w:lang w:eastAsia="ja-JP"/>
        </w:rPr>
      </w:pPr>
      <w:r>
        <w:rPr>
          <w:noProof/>
        </w:rPr>
        <w:t>15.2</w:t>
      </w:r>
      <w:r>
        <w:rPr>
          <w:rFonts w:asciiTheme="minorHAnsi" w:eastAsiaTheme="minorEastAsia" w:hAnsiTheme="minorHAnsi" w:cstheme="minorBidi"/>
          <w:noProof/>
          <w:sz w:val="24"/>
          <w:szCs w:val="24"/>
          <w:lang w:eastAsia="ja-JP"/>
        </w:rPr>
        <w:tab/>
      </w:r>
      <w:r>
        <w:rPr>
          <w:noProof/>
        </w:rPr>
        <w:t>Temporal adverbial clauses.</w:t>
      </w:r>
      <w:r>
        <w:rPr>
          <w:noProof/>
        </w:rPr>
        <w:tab/>
      </w:r>
      <w:r>
        <w:rPr>
          <w:noProof/>
        </w:rPr>
        <w:fldChar w:fldCharType="begin"/>
      </w:r>
      <w:r>
        <w:rPr>
          <w:noProof/>
        </w:rPr>
        <w:instrText xml:space="preserve"> PAGEREF _Toc348358044 \h </w:instrText>
      </w:r>
      <w:r>
        <w:rPr>
          <w:noProof/>
        </w:rPr>
      </w:r>
      <w:r>
        <w:rPr>
          <w:noProof/>
        </w:rPr>
        <w:fldChar w:fldCharType="separate"/>
      </w:r>
      <w:r w:rsidR="00433A33">
        <w:rPr>
          <w:noProof/>
        </w:rPr>
        <w:t>259</w:t>
      </w:r>
      <w:r>
        <w:rPr>
          <w:noProof/>
        </w:rPr>
        <w:fldChar w:fldCharType="end"/>
      </w:r>
    </w:p>
    <w:p w14:paraId="29C46C7E" w14:textId="77777777" w:rsidR="002D5CBC" w:rsidRDefault="002D5CBC">
      <w:pPr>
        <w:pStyle w:val="TOC3"/>
        <w:tabs>
          <w:tab w:val="left" w:pos="1190"/>
          <w:tab w:val="right" w:leader="dot" w:pos="8289"/>
        </w:tabs>
        <w:rPr>
          <w:rFonts w:asciiTheme="minorHAnsi" w:eastAsiaTheme="minorEastAsia" w:hAnsiTheme="minorHAnsi" w:cstheme="minorBidi"/>
          <w:noProof/>
          <w:sz w:val="24"/>
          <w:szCs w:val="24"/>
          <w:lang w:eastAsia="ja-JP"/>
        </w:rPr>
      </w:pPr>
      <w:r>
        <w:rPr>
          <w:noProof/>
        </w:rPr>
        <w:t>15.2.1</w:t>
      </w:r>
      <w:r>
        <w:rPr>
          <w:rFonts w:asciiTheme="minorHAnsi" w:eastAsiaTheme="minorEastAsia" w:hAnsiTheme="minorHAnsi" w:cstheme="minorBidi"/>
          <w:noProof/>
          <w:sz w:val="24"/>
          <w:szCs w:val="24"/>
          <w:lang w:eastAsia="ja-JP"/>
        </w:rPr>
        <w:tab/>
      </w:r>
      <w:r>
        <w:rPr>
          <w:noProof/>
        </w:rPr>
        <w:t>Adverbial clauses expressing temporal overlap</w:t>
      </w:r>
      <w:r>
        <w:rPr>
          <w:noProof/>
        </w:rPr>
        <w:tab/>
      </w:r>
      <w:r>
        <w:rPr>
          <w:noProof/>
        </w:rPr>
        <w:fldChar w:fldCharType="begin"/>
      </w:r>
      <w:r>
        <w:rPr>
          <w:noProof/>
        </w:rPr>
        <w:instrText xml:space="preserve"> PAGEREF _Toc348358045 \h </w:instrText>
      </w:r>
      <w:r>
        <w:rPr>
          <w:noProof/>
        </w:rPr>
      </w:r>
      <w:r>
        <w:rPr>
          <w:noProof/>
        </w:rPr>
        <w:fldChar w:fldCharType="separate"/>
      </w:r>
      <w:r w:rsidR="00433A33">
        <w:rPr>
          <w:noProof/>
        </w:rPr>
        <w:t>259</w:t>
      </w:r>
      <w:r>
        <w:rPr>
          <w:noProof/>
        </w:rPr>
        <w:fldChar w:fldCharType="end"/>
      </w:r>
    </w:p>
    <w:p w14:paraId="6F82EC4C" w14:textId="77777777" w:rsidR="002D5CBC" w:rsidRDefault="002D5CBC">
      <w:pPr>
        <w:pStyle w:val="TOC4"/>
        <w:tabs>
          <w:tab w:val="left" w:pos="1555"/>
          <w:tab w:val="right" w:leader="dot" w:pos="8289"/>
        </w:tabs>
        <w:rPr>
          <w:rFonts w:asciiTheme="minorHAnsi" w:eastAsiaTheme="minorEastAsia" w:hAnsiTheme="minorHAnsi" w:cstheme="minorBidi"/>
          <w:noProof/>
          <w:sz w:val="24"/>
          <w:szCs w:val="24"/>
          <w:lang w:eastAsia="ja-JP"/>
        </w:rPr>
      </w:pPr>
      <w:r>
        <w:rPr>
          <w:noProof/>
        </w:rPr>
        <w:t>15.2.1.1</w:t>
      </w:r>
      <w:r>
        <w:rPr>
          <w:rFonts w:asciiTheme="minorHAnsi" w:eastAsiaTheme="minorEastAsia" w:hAnsiTheme="minorHAnsi" w:cstheme="minorBidi"/>
          <w:noProof/>
          <w:sz w:val="24"/>
          <w:szCs w:val="24"/>
          <w:lang w:eastAsia="ja-JP"/>
        </w:rPr>
        <w:tab/>
      </w:r>
      <w:r>
        <w:rPr>
          <w:noProof/>
        </w:rPr>
        <w:t xml:space="preserve">Noun-headed temporal relative clause (‘[at] the time when </w:t>
      </w:r>
      <w:r w:rsidRPr="003864A9">
        <w:rPr>
          <w:noProof/>
        </w:rPr>
        <w:sym w:font="Symbol" w:char="F0BC"/>
      </w:r>
      <w:r>
        <w:rPr>
          <w:noProof/>
        </w:rPr>
        <w:t>’)</w:t>
      </w:r>
      <w:r>
        <w:rPr>
          <w:noProof/>
        </w:rPr>
        <w:tab/>
      </w:r>
      <w:r>
        <w:rPr>
          <w:noProof/>
        </w:rPr>
        <w:fldChar w:fldCharType="begin"/>
      </w:r>
      <w:r>
        <w:rPr>
          <w:noProof/>
        </w:rPr>
        <w:instrText xml:space="preserve"> PAGEREF _Toc348358046 \h </w:instrText>
      </w:r>
      <w:r>
        <w:rPr>
          <w:noProof/>
        </w:rPr>
      </w:r>
      <w:r>
        <w:rPr>
          <w:noProof/>
        </w:rPr>
        <w:fldChar w:fldCharType="separate"/>
      </w:r>
      <w:r w:rsidR="00433A33">
        <w:rPr>
          <w:noProof/>
        </w:rPr>
        <w:t>259</w:t>
      </w:r>
      <w:r>
        <w:rPr>
          <w:noProof/>
        </w:rPr>
        <w:fldChar w:fldCharType="end"/>
      </w:r>
    </w:p>
    <w:p w14:paraId="0CB0073D" w14:textId="77777777" w:rsidR="002D5CBC" w:rsidRDefault="002D5CBC">
      <w:pPr>
        <w:pStyle w:val="TOC4"/>
        <w:tabs>
          <w:tab w:val="left" w:pos="1555"/>
          <w:tab w:val="right" w:leader="dot" w:pos="8289"/>
        </w:tabs>
        <w:rPr>
          <w:rFonts w:asciiTheme="minorHAnsi" w:eastAsiaTheme="minorEastAsia" w:hAnsiTheme="minorHAnsi" w:cstheme="minorBidi"/>
          <w:noProof/>
          <w:sz w:val="24"/>
          <w:szCs w:val="24"/>
          <w:lang w:eastAsia="ja-JP"/>
        </w:rPr>
      </w:pPr>
      <w:r>
        <w:rPr>
          <w:noProof/>
        </w:rPr>
        <w:lastRenderedPageBreak/>
        <w:t>15.2.1.2</w:t>
      </w:r>
      <w:r>
        <w:rPr>
          <w:rFonts w:asciiTheme="minorHAnsi" w:eastAsiaTheme="minorEastAsia" w:hAnsiTheme="minorHAnsi" w:cstheme="minorBidi"/>
          <w:noProof/>
          <w:sz w:val="24"/>
          <w:szCs w:val="24"/>
          <w:lang w:eastAsia="ja-JP"/>
        </w:rPr>
        <w:tab/>
      </w:r>
      <w:r>
        <w:rPr>
          <w:noProof/>
        </w:rPr>
        <w:t xml:space="preserve">Imperfective subordinate clause with </w:t>
      </w:r>
      <w:r w:rsidRPr="0083346F">
        <w:rPr>
          <w:rFonts w:ascii="Doulos SIL" w:hAnsi="Doulos SIL"/>
          <w:i/>
          <w:noProof/>
          <w:color w:val="0000FF"/>
        </w:rPr>
        <w:t>-wⁿ</w:t>
      </w:r>
      <w:r>
        <w:rPr>
          <w:noProof/>
        </w:rPr>
        <w:t xml:space="preserve"> ~ </w:t>
      </w:r>
      <w:r w:rsidRPr="0083346F">
        <w:rPr>
          <w:rFonts w:ascii="Doulos SIL" w:hAnsi="Doulos SIL"/>
          <w:i/>
          <w:noProof/>
          <w:color w:val="0000FF"/>
        </w:rPr>
        <w:t>-ŋ</w:t>
      </w:r>
      <w:r>
        <w:rPr>
          <w:noProof/>
        </w:rPr>
        <w:t xml:space="preserve"> ‘while’</w:t>
      </w:r>
      <w:r>
        <w:rPr>
          <w:noProof/>
        </w:rPr>
        <w:tab/>
      </w:r>
      <w:r>
        <w:rPr>
          <w:noProof/>
        </w:rPr>
        <w:fldChar w:fldCharType="begin"/>
      </w:r>
      <w:r>
        <w:rPr>
          <w:noProof/>
        </w:rPr>
        <w:instrText xml:space="preserve"> PAGEREF _Toc348358047 \h </w:instrText>
      </w:r>
      <w:r>
        <w:rPr>
          <w:noProof/>
        </w:rPr>
      </w:r>
      <w:r>
        <w:rPr>
          <w:noProof/>
        </w:rPr>
        <w:fldChar w:fldCharType="separate"/>
      </w:r>
      <w:r w:rsidR="00433A33">
        <w:rPr>
          <w:noProof/>
        </w:rPr>
        <w:t>260</w:t>
      </w:r>
      <w:r>
        <w:rPr>
          <w:noProof/>
        </w:rPr>
        <w:fldChar w:fldCharType="end"/>
      </w:r>
    </w:p>
    <w:p w14:paraId="58126ABA" w14:textId="77777777" w:rsidR="002D5CBC" w:rsidRDefault="002D5CBC">
      <w:pPr>
        <w:pStyle w:val="TOC4"/>
        <w:tabs>
          <w:tab w:val="left" w:pos="1555"/>
          <w:tab w:val="right" w:leader="dot" w:pos="8289"/>
        </w:tabs>
        <w:rPr>
          <w:rFonts w:asciiTheme="minorHAnsi" w:eastAsiaTheme="minorEastAsia" w:hAnsiTheme="minorHAnsi" w:cstheme="minorBidi"/>
          <w:noProof/>
          <w:sz w:val="24"/>
          <w:szCs w:val="24"/>
          <w:lang w:eastAsia="ja-JP"/>
        </w:rPr>
      </w:pPr>
      <w:r>
        <w:rPr>
          <w:noProof/>
        </w:rPr>
        <w:t>15.2.1.3</w:t>
      </w:r>
      <w:r>
        <w:rPr>
          <w:rFonts w:asciiTheme="minorHAnsi" w:eastAsiaTheme="minorEastAsia" w:hAnsiTheme="minorHAnsi" w:cstheme="minorBidi"/>
          <w:noProof/>
          <w:sz w:val="24"/>
          <w:szCs w:val="24"/>
          <w:lang w:eastAsia="ja-JP"/>
        </w:rPr>
        <w:tab/>
      </w:r>
      <w:r>
        <w:rPr>
          <w:noProof/>
        </w:rPr>
        <w:t xml:space="preserve">‘Until’ (or ‘before’) clause with </w:t>
      </w:r>
      <w:r w:rsidRPr="0083346F">
        <w:rPr>
          <w:rFonts w:ascii="Doulos SIL" w:hAnsi="Doulos SIL"/>
          <w:i/>
          <w:noProof/>
          <w:color w:val="0000FF"/>
        </w:rPr>
        <w:noBreakHyphen/>
        <w:t>ɔ́: gì</w:t>
      </w:r>
      <w:r>
        <w:rPr>
          <w:noProof/>
        </w:rPr>
        <w:tab/>
      </w:r>
      <w:r>
        <w:rPr>
          <w:noProof/>
        </w:rPr>
        <w:fldChar w:fldCharType="begin"/>
      </w:r>
      <w:r>
        <w:rPr>
          <w:noProof/>
        </w:rPr>
        <w:instrText xml:space="preserve"> PAGEREF _Toc348358048 \h </w:instrText>
      </w:r>
      <w:r>
        <w:rPr>
          <w:noProof/>
        </w:rPr>
      </w:r>
      <w:r>
        <w:rPr>
          <w:noProof/>
        </w:rPr>
        <w:fldChar w:fldCharType="separate"/>
      </w:r>
      <w:r w:rsidR="00433A33">
        <w:rPr>
          <w:noProof/>
        </w:rPr>
        <w:t>261</w:t>
      </w:r>
      <w:r>
        <w:rPr>
          <w:noProof/>
        </w:rPr>
        <w:fldChar w:fldCharType="end"/>
      </w:r>
    </w:p>
    <w:p w14:paraId="55954AEB" w14:textId="77777777" w:rsidR="002D5CBC" w:rsidRDefault="002D5CBC">
      <w:pPr>
        <w:pStyle w:val="TOC4"/>
        <w:tabs>
          <w:tab w:val="left" w:pos="1555"/>
          <w:tab w:val="right" w:leader="dot" w:pos="8289"/>
        </w:tabs>
        <w:rPr>
          <w:rFonts w:asciiTheme="minorHAnsi" w:eastAsiaTheme="minorEastAsia" w:hAnsiTheme="minorHAnsi" w:cstheme="minorBidi"/>
          <w:noProof/>
          <w:sz w:val="24"/>
          <w:szCs w:val="24"/>
          <w:lang w:eastAsia="ja-JP"/>
        </w:rPr>
      </w:pPr>
      <w:r>
        <w:rPr>
          <w:noProof/>
        </w:rPr>
        <w:t>15.2.1.4</w:t>
      </w:r>
      <w:r>
        <w:rPr>
          <w:rFonts w:asciiTheme="minorHAnsi" w:eastAsiaTheme="minorEastAsia" w:hAnsiTheme="minorHAnsi" w:cstheme="minorBidi"/>
          <w:noProof/>
          <w:sz w:val="24"/>
          <w:szCs w:val="24"/>
          <w:lang w:eastAsia="ja-JP"/>
        </w:rPr>
        <w:tab/>
      </w:r>
      <w:r>
        <w:rPr>
          <w:noProof/>
        </w:rPr>
        <w:t xml:space="preserve">‘Since </w:t>
      </w:r>
      <w:r>
        <w:rPr>
          <w:noProof/>
        </w:rPr>
        <w:sym w:font="Symbol" w:char="F0BC"/>
      </w:r>
      <w:r>
        <w:rPr>
          <w:noProof/>
        </w:rPr>
        <w:t>‘ clauses (</w:t>
      </w:r>
      <w:r w:rsidRPr="0083346F">
        <w:rPr>
          <w:rFonts w:ascii="Doulos SIL" w:hAnsi="Doulos SIL"/>
          <w:i/>
          <w:noProof/>
          <w:color w:val="0000FF"/>
        </w:rPr>
        <w:t>tɔ̀rɔ̀</w:t>
      </w:r>
      <w:r>
        <w:rPr>
          <w:noProof/>
        </w:rPr>
        <w:t>)</w:t>
      </w:r>
      <w:r>
        <w:rPr>
          <w:noProof/>
        </w:rPr>
        <w:tab/>
      </w:r>
      <w:r>
        <w:rPr>
          <w:noProof/>
        </w:rPr>
        <w:fldChar w:fldCharType="begin"/>
      </w:r>
      <w:r>
        <w:rPr>
          <w:noProof/>
        </w:rPr>
        <w:instrText xml:space="preserve"> PAGEREF _Toc348358049 \h </w:instrText>
      </w:r>
      <w:r>
        <w:rPr>
          <w:noProof/>
        </w:rPr>
      </w:r>
      <w:r>
        <w:rPr>
          <w:noProof/>
        </w:rPr>
        <w:fldChar w:fldCharType="separate"/>
      </w:r>
      <w:r w:rsidR="00433A33">
        <w:rPr>
          <w:noProof/>
        </w:rPr>
        <w:t>262</w:t>
      </w:r>
      <w:r>
        <w:rPr>
          <w:noProof/>
        </w:rPr>
        <w:fldChar w:fldCharType="end"/>
      </w:r>
    </w:p>
    <w:p w14:paraId="5B68020B" w14:textId="77777777" w:rsidR="002D5CBC" w:rsidRDefault="002D5CBC">
      <w:pPr>
        <w:pStyle w:val="TOC4"/>
        <w:tabs>
          <w:tab w:val="left" w:pos="1555"/>
          <w:tab w:val="right" w:leader="dot" w:pos="8289"/>
        </w:tabs>
        <w:rPr>
          <w:rFonts w:asciiTheme="minorHAnsi" w:eastAsiaTheme="minorEastAsia" w:hAnsiTheme="minorHAnsi" w:cstheme="minorBidi"/>
          <w:noProof/>
          <w:sz w:val="24"/>
          <w:szCs w:val="24"/>
          <w:lang w:eastAsia="ja-JP"/>
        </w:rPr>
      </w:pPr>
      <w:r>
        <w:rPr>
          <w:noProof/>
        </w:rPr>
        <w:t>15.2.1.5</w:t>
      </w:r>
      <w:r>
        <w:rPr>
          <w:rFonts w:asciiTheme="minorHAnsi" w:eastAsiaTheme="minorEastAsia" w:hAnsiTheme="minorHAnsi" w:cstheme="minorBidi"/>
          <w:noProof/>
          <w:sz w:val="24"/>
          <w:szCs w:val="24"/>
          <w:lang w:eastAsia="ja-JP"/>
        </w:rPr>
        <w:tab/>
      </w:r>
      <w:r>
        <w:rPr>
          <w:noProof/>
        </w:rPr>
        <w:t>Durative background clauses (</w:t>
      </w:r>
      <w:r w:rsidRPr="0083346F">
        <w:rPr>
          <w:rFonts w:ascii="Doulos SIL" w:hAnsi="Doulos SIL"/>
          <w:i/>
          <w:noProof/>
          <w:color w:val="0000FF"/>
        </w:rPr>
        <w:t>bí:-nì</w:t>
      </w:r>
      <w:r>
        <w:rPr>
          <w:noProof/>
        </w:rPr>
        <w:t xml:space="preserve"> ‘keep being’, etc.</w:t>
      </w:r>
      <w:r>
        <w:rPr>
          <w:noProof/>
        </w:rPr>
        <w:tab/>
      </w:r>
      <w:r>
        <w:rPr>
          <w:noProof/>
        </w:rPr>
        <w:fldChar w:fldCharType="begin"/>
      </w:r>
      <w:r>
        <w:rPr>
          <w:noProof/>
        </w:rPr>
        <w:instrText xml:space="preserve"> PAGEREF _Toc348358050 \h </w:instrText>
      </w:r>
      <w:r>
        <w:rPr>
          <w:noProof/>
        </w:rPr>
      </w:r>
      <w:r>
        <w:rPr>
          <w:noProof/>
        </w:rPr>
        <w:fldChar w:fldCharType="separate"/>
      </w:r>
      <w:r w:rsidR="00433A33">
        <w:rPr>
          <w:noProof/>
        </w:rPr>
        <w:t>262</w:t>
      </w:r>
      <w:r>
        <w:rPr>
          <w:noProof/>
        </w:rPr>
        <w:fldChar w:fldCharType="end"/>
      </w:r>
    </w:p>
    <w:p w14:paraId="402356AF" w14:textId="77777777" w:rsidR="002D5CBC" w:rsidRDefault="002D5CBC">
      <w:pPr>
        <w:pStyle w:val="TOC3"/>
        <w:tabs>
          <w:tab w:val="left" w:pos="1190"/>
          <w:tab w:val="right" w:leader="dot" w:pos="8289"/>
        </w:tabs>
        <w:rPr>
          <w:rFonts w:asciiTheme="minorHAnsi" w:eastAsiaTheme="minorEastAsia" w:hAnsiTheme="minorHAnsi" w:cstheme="minorBidi"/>
          <w:noProof/>
          <w:sz w:val="24"/>
          <w:szCs w:val="24"/>
          <w:lang w:eastAsia="ja-JP"/>
        </w:rPr>
      </w:pPr>
      <w:r>
        <w:rPr>
          <w:noProof/>
        </w:rPr>
        <w:t>15.2.2</w:t>
      </w:r>
      <w:r>
        <w:rPr>
          <w:rFonts w:asciiTheme="minorHAnsi" w:eastAsiaTheme="minorEastAsia" w:hAnsiTheme="minorHAnsi" w:cstheme="minorBidi"/>
          <w:noProof/>
          <w:sz w:val="24"/>
          <w:szCs w:val="24"/>
          <w:lang w:eastAsia="ja-JP"/>
        </w:rPr>
        <w:tab/>
      </w:r>
      <w:r>
        <w:rPr>
          <w:noProof/>
        </w:rPr>
        <w:t>Adverbial clauses expressing chronological sequences</w:t>
      </w:r>
      <w:r>
        <w:rPr>
          <w:noProof/>
        </w:rPr>
        <w:tab/>
      </w:r>
      <w:r>
        <w:rPr>
          <w:noProof/>
        </w:rPr>
        <w:fldChar w:fldCharType="begin"/>
      </w:r>
      <w:r>
        <w:rPr>
          <w:noProof/>
        </w:rPr>
        <w:instrText xml:space="preserve"> PAGEREF _Toc348358051 \h </w:instrText>
      </w:r>
      <w:r>
        <w:rPr>
          <w:noProof/>
        </w:rPr>
      </w:r>
      <w:r>
        <w:rPr>
          <w:noProof/>
        </w:rPr>
        <w:fldChar w:fldCharType="separate"/>
      </w:r>
      <w:r w:rsidR="00433A33">
        <w:rPr>
          <w:noProof/>
        </w:rPr>
        <w:t>264</w:t>
      </w:r>
      <w:r>
        <w:rPr>
          <w:noProof/>
        </w:rPr>
        <w:fldChar w:fldCharType="end"/>
      </w:r>
    </w:p>
    <w:p w14:paraId="26C146A0" w14:textId="77777777" w:rsidR="002D5CBC" w:rsidRDefault="002D5CBC">
      <w:pPr>
        <w:pStyle w:val="TOC4"/>
        <w:tabs>
          <w:tab w:val="left" w:pos="1555"/>
          <w:tab w:val="right" w:leader="dot" w:pos="8289"/>
        </w:tabs>
        <w:rPr>
          <w:rFonts w:asciiTheme="minorHAnsi" w:eastAsiaTheme="minorEastAsia" w:hAnsiTheme="minorHAnsi" w:cstheme="minorBidi"/>
          <w:noProof/>
          <w:sz w:val="24"/>
          <w:szCs w:val="24"/>
          <w:lang w:eastAsia="ja-JP"/>
        </w:rPr>
      </w:pPr>
      <w:r>
        <w:rPr>
          <w:noProof/>
        </w:rPr>
        <w:t>15.2.2.1</w:t>
      </w:r>
      <w:r>
        <w:rPr>
          <w:rFonts w:asciiTheme="minorHAnsi" w:eastAsiaTheme="minorEastAsia" w:hAnsiTheme="minorHAnsi" w:cstheme="minorBidi"/>
          <w:noProof/>
          <w:sz w:val="24"/>
          <w:szCs w:val="24"/>
          <w:lang w:eastAsia="ja-JP"/>
        </w:rPr>
        <w:tab/>
      </w:r>
      <w:r>
        <w:rPr>
          <w:noProof/>
        </w:rPr>
        <w:t>Perfective sequences (same or different subject, anterior)</w:t>
      </w:r>
      <w:r>
        <w:rPr>
          <w:noProof/>
        </w:rPr>
        <w:tab/>
      </w:r>
      <w:r>
        <w:rPr>
          <w:noProof/>
        </w:rPr>
        <w:fldChar w:fldCharType="begin"/>
      </w:r>
      <w:r>
        <w:rPr>
          <w:noProof/>
        </w:rPr>
        <w:instrText xml:space="preserve"> PAGEREF _Toc348358052 \h </w:instrText>
      </w:r>
      <w:r>
        <w:rPr>
          <w:noProof/>
        </w:rPr>
      </w:r>
      <w:r>
        <w:rPr>
          <w:noProof/>
        </w:rPr>
        <w:fldChar w:fldCharType="separate"/>
      </w:r>
      <w:r w:rsidR="00433A33">
        <w:rPr>
          <w:noProof/>
        </w:rPr>
        <w:t>264</w:t>
      </w:r>
      <w:r>
        <w:rPr>
          <w:noProof/>
        </w:rPr>
        <w:fldChar w:fldCharType="end"/>
      </w:r>
    </w:p>
    <w:p w14:paraId="5FBF33CD" w14:textId="77777777" w:rsidR="002D5CBC" w:rsidRDefault="002D5CBC">
      <w:pPr>
        <w:pStyle w:val="TOC4"/>
        <w:tabs>
          <w:tab w:val="left" w:pos="1555"/>
          <w:tab w:val="right" w:leader="dot" w:pos="8289"/>
        </w:tabs>
        <w:rPr>
          <w:rFonts w:asciiTheme="minorHAnsi" w:eastAsiaTheme="minorEastAsia" w:hAnsiTheme="minorHAnsi" w:cstheme="minorBidi"/>
          <w:noProof/>
          <w:sz w:val="24"/>
          <w:szCs w:val="24"/>
          <w:lang w:eastAsia="ja-JP"/>
        </w:rPr>
      </w:pPr>
      <w:r>
        <w:rPr>
          <w:noProof/>
        </w:rPr>
        <w:t>15.2.2.2</w:t>
      </w:r>
      <w:r>
        <w:rPr>
          <w:rFonts w:asciiTheme="minorHAnsi" w:eastAsiaTheme="minorEastAsia" w:hAnsiTheme="minorHAnsi" w:cstheme="minorBidi"/>
          <w:noProof/>
          <w:sz w:val="24"/>
          <w:szCs w:val="24"/>
          <w:lang w:eastAsia="ja-JP"/>
        </w:rPr>
        <w:tab/>
      </w:r>
      <w:r>
        <w:rPr>
          <w:noProof/>
        </w:rPr>
        <w:t>Chains with nonfinal perfective verb (same-subject co-events)</w:t>
      </w:r>
      <w:r>
        <w:rPr>
          <w:noProof/>
        </w:rPr>
        <w:tab/>
      </w:r>
      <w:r>
        <w:rPr>
          <w:noProof/>
        </w:rPr>
        <w:fldChar w:fldCharType="begin"/>
      </w:r>
      <w:r>
        <w:rPr>
          <w:noProof/>
        </w:rPr>
        <w:instrText xml:space="preserve"> PAGEREF _Toc348358053 \h </w:instrText>
      </w:r>
      <w:r>
        <w:rPr>
          <w:noProof/>
        </w:rPr>
      </w:r>
      <w:r>
        <w:rPr>
          <w:noProof/>
        </w:rPr>
        <w:fldChar w:fldCharType="separate"/>
      </w:r>
      <w:r w:rsidR="00433A33">
        <w:rPr>
          <w:noProof/>
        </w:rPr>
        <w:t>264</w:t>
      </w:r>
      <w:r>
        <w:rPr>
          <w:noProof/>
        </w:rPr>
        <w:fldChar w:fldCharType="end"/>
      </w:r>
    </w:p>
    <w:p w14:paraId="45332AD8" w14:textId="77777777" w:rsidR="002D5CBC" w:rsidRDefault="002D5CBC">
      <w:pPr>
        <w:pStyle w:val="TOC4"/>
        <w:tabs>
          <w:tab w:val="left" w:pos="1555"/>
          <w:tab w:val="right" w:leader="dot" w:pos="8289"/>
        </w:tabs>
        <w:rPr>
          <w:rFonts w:asciiTheme="minorHAnsi" w:eastAsiaTheme="minorEastAsia" w:hAnsiTheme="minorHAnsi" w:cstheme="minorBidi"/>
          <w:noProof/>
          <w:sz w:val="24"/>
          <w:szCs w:val="24"/>
          <w:lang w:eastAsia="ja-JP"/>
        </w:rPr>
      </w:pPr>
      <w:r>
        <w:rPr>
          <w:noProof/>
        </w:rPr>
        <w:t>15.2.2.3</w:t>
      </w:r>
      <w:r>
        <w:rPr>
          <w:rFonts w:asciiTheme="minorHAnsi" w:eastAsiaTheme="minorEastAsia" w:hAnsiTheme="minorHAnsi" w:cstheme="minorBidi"/>
          <w:noProof/>
          <w:sz w:val="24"/>
          <w:szCs w:val="24"/>
          <w:lang w:eastAsia="ja-JP"/>
        </w:rPr>
        <w:tab/>
      </w:r>
      <w:r>
        <w:rPr>
          <w:noProof/>
        </w:rPr>
        <w:t xml:space="preserve">Nonfinal verb with </w:t>
      </w:r>
      <w:r w:rsidRPr="0083346F">
        <w:rPr>
          <w:rFonts w:ascii="Doulos SIL" w:hAnsi="Doulos SIL"/>
          <w:i/>
          <w:noProof/>
          <w:color w:val="0000FF"/>
        </w:rPr>
        <w:t>-sà-wⁿ</w:t>
      </w:r>
      <w:r>
        <w:rPr>
          <w:noProof/>
        </w:rPr>
        <w:t xml:space="preserve"> (past, same-subject, anterior)</w:t>
      </w:r>
      <w:r>
        <w:rPr>
          <w:noProof/>
        </w:rPr>
        <w:tab/>
      </w:r>
      <w:r>
        <w:rPr>
          <w:noProof/>
        </w:rPr>
        <w:fldChar w:fldCharType="begin"/>
      </w:r>
      <w:r>
        <w:rPr>
          <w:noProof/>
        </w:rPr>
        <w:instrText xml:space="preserve"> PAGEREF _Toc348358054 \h </w:instrText>
      </w:r>
      <w:r>
        <w:rPr>
          <w:noProof/>
        </w:rPr>
      </w:r>
      <w:r>
        <w:rPr>
          <w:noProof/>
        </w:rPr>
        <w:fldChar w:fldCharType="separate"/>
      </w:r>
      <w:r w:rsidR="00433A33">
        <w:rPr>
          <w:noProof/>
        </w:rPr>
        <w:t>265</w:t>
      </w:r>
      <w:r>
        <w:rPr>
          <w:noProof/>
        </w:rPr>
        <w:fldChar w:fldCharType="end"/>
      </w:r>
    </w:p>
    <w:p w14:paraId="56FF8579" w14:textId="77777777" w:rsidR="002D5CBC" w:rsidRDefault="002D5CBC">
      <w:pPr>
        <w:pStyle w:val="TOC4"/>
        <w:tabs>
          <w:tab w:val="left" w:pos="1555"/>
          <w:tab w:val="right" w:leader="dot" w:pos="8289"/>
        </w:tabs>
        <w:rPr>
          <w:rFonts w:asciiTheme="minorHAnsi" w:eastAsiaTheme="minorEastAsia" w:hAnsiTheme="minorHAnsi" w:cstheme="minorBidi"/>
          <w:noProof/>
          <w:sz w:val="24"/>
          <w:szCs w:val="24"/>
          <w:lang w:eastAsia="ja-JP"/>
        </w:rPr>
      </w:pPr>
      <w:r>
        <w:rPr>
          <w:noProof/>
        </w:rPr>
        <w:t>15.2.2.4</w:t>
      </w:r>
      <w:r>
        <w:rPr>
          <w:rFonts w:asciiTheme="minorHAnsi" w:eastAsiaTheme="minorEastAsia" w:hAnsiTheme="minorHAnsi" w:cstheme="minorBidi"/>
          <w:noProof/>
          <w:sz w:val="24"/>
          <w:szCs w:val="24"/>
          <w:lang w:eastAsia="ja-JP"/>
        </w:rPr>
        <w:tab/>
      </w:r>
      <w:r>
        <w:rPr>
          <w:noProof/>
        </w:rPr>
        <w:t xml:space="preserve">Nonfinal verb with </w:t>
      </w:r>
      <w:r w:rsidRPr="0083346F">
        <w:rPr>
          <w:rFonts w:ascii="Doulos SIL" w:hAnsi="Doulos SIL"/>
          <w:i/>
          <w:noProof/>
          <w:color w:val="0000FF"/>
        </w:rPr>
        <w:t>ŋá</w:t>
      </w:r>
      <w:r>
        <w:rPr>
          <w:noProof/>
        </w:rPr>
        <w:t xml:space="preserve">  (nonpast, same-subject, anterior)</w:t>
      </w:r>
      <w:r>
        <w:rPr>
          <w:noProof/>
        </w:rPr>
        <w:tab/>
      </w:r>
      <w:r>
        <w:rPr>
          <w:noProof/>
        </w:rPr>
        <w:fldChar w:fldCharType="begin"/>
      </w:r>
      <w:r>
        <w:rPr>
          <w:noProof/>
        </w:rPr>
        <w:instrText xml:space="preserve"> PAGEREF _Toc348358055 \h </w:instrText>
      </w:r>
      <w:r>
        <w:rPr>
          <w:noProof/>
        </w:rPr>
      </w:r>
      <w:r>
        <w:rPr>
          <w:noProof/>
        </w:rPr>
        <w:fldChar w:fldCharType="separate"/>
      </w:r>
      <w:r w:rsidR="00433A33">
        <w:rPr>
          <w:noProof/>
        </w:rPr>
        <w:t>266</w:t>
      </w:r>
      <w:r>
        <w:rPr>
          <w:noProof/>
        </w:rPr>
        <w:fldChar w:fldCharType="end"/>
      </w:r>
    </w:p>
    <w:p w14:paraId="23B0471B" w14:textId="77777777" w:rsidR="002D5CBC" w:rsidRDefault="002D5CBC">
      <w:pPr>
        <w:pStyle w:val="TOC4"/>
        <w:tabs>
          <w:tab w:val="left" w:pos="1555"/>
          <w:tab w:val="right" w:leader="dot" w:pos="8289"/>
        </w:tabs>
        <w:rPr>
          <w:rFonts w:asciiTheme="minorHAnsi" w:eastAsiaTheme="minorEastAsia" w:hAnsiTheme="minorHAnsi" w:cstheme="minorBidi"/>
          <w:noProof/>
          <w:sz w:val="24"/>
          <w:szCs w:val="24"/>
          <w:lang w:eastAsia="ja-JP"/>
        </w:rPr>
      </w:pPr>
      <w:r>
        <w:rPr>
          <w:noProof/>
        </w:rPr>
        <w:t>15.2.2.5</w:t>
      </w:r>
      <w:r>
        <w:rPr>
          <w:rFonts w:asciiTheme="minorHAnsi" w:eastAsiaTheme="minorEastAsia" w:hAnsiTheme="minorHAnsi" w:cstheme="minorBidi"/>
          <w:noProof/>
          <w:sz w:val="24"/>
          <w:szCs w:val="24"/>
          <w:lang w:eastAsia="ja-JP"/>
        </w:rPr>
        <w:tab/>
      </w:r>
      <w:r>
        <w:rPr>
          <w:noProof/>
        </w:rPr>
        <w:t xml:space="preserve">Nonfinal verb with </w:t>
      </w:r>
      <w:r w:rsidRPr="0083346F">
        <w:rPr>
          <w:rFonts w:ascii="Doulos SIL" w:hAnsi="Doulos SIL"/>
          <w:noProof/>
        </w:rPr>
        <w:t>-à:</w:t>
      </w:r>
      <w:r>
        <w:rPr>
          <w:noProof/>
        </w:rPr>
        <w:tab/>
      </w:r>
      <w:r>
        <w:rPr>
          <w:noProof/>
        </w:rPr>
        <w:fldChar w:fldCharType="begin"/>
      </w:r>
      <w:r>
        <w:rPr>
          <w:noProof/>
        </w:rPr>
        <w:instrText xml:space="preserve"> PAGEREF _Toc348358056 \h </w:instrText>
      </w:r>
      <w:r>
        <w:rPr>
          <w:noProof/>
        </w:rPr>
      </w:r>
      <w:r>
        <w:rPr>
          <w:noProof/>
        </w:rPr>
        <w:fldChar w:fldCharType="separate"/>
      </w:r>
      <w:r w:rsidR="00433A33">
        <w:rPr>
          <w:noProof/>
        </w:rPr>
        <w:t>263</w:t>
      </w:r>
      <w:r>
        <w:rPr>
          <w:noProof/>
        </w:rPr>
        <w:fldChar w:fldCharType="end"/>
      </w:r>
    </w:p>
    <w:p w14:paraId="3CA4899C" w14:textId="77777777" w:rsidR="002D5CBC" w:rsidRDefault="002D5CBC">
      <w:pPr>
        <w:pStyle w:val="TOC4"/>
        <w:tabs>
          <w:tab w:val="left" w:pos="1555"/>
          <w:tab w:val="right" w:leader="dot" w:pos="8289"/>
        </w:tabs>
        <w:rPr>
          <w:rFonts w:asciiTheme="minorHAnsi" w:eastAsiaTheme="minorEastAsia" w:hAnsiTheme="minorHAnsi" w:cstheme="minorBidi"/>
          <w:noProof/>
          <w:sz w:val="24"/>
          <w:szCs w:val="24"/>
          <w:lang w:eastAsia="ja-JP"/>
        </w:rPr>
      </w:pPr>
      <w:r>
        <w:rPr>
          <w:noProof/>
        </w:rPr>
        <w:t>15.2.2.6</w:t>
      </w:r>
      <w:r>
        <w:rPr>
          <w:rFonts w:asciiTheme="minorHAnsi" w:eastAsiaTheme="minorEastAsia" w:hAnsiTheme="minorHAnsi" w:cstheme="minorBidi"/>
          <w:noProof/>
          <w:sz w:val="24"/>
          <w:szCs w:val="24"/>
          <w:lang w:eastAsia="ja-JP"/>
        </w:rPr>
        <w:tab/>
      </w:r>
      <w:r>
        <w:rPr>
          <w:noProof/>
        </w:rPr>
        <w:t>‘Worked until got tired’ = ‘worked for a very long time’</w:t>
      </w:r>
      <w:r>
        <w:rPr>
          <w:noProof/>
        </w:rPr>
        <w:tab/>
      </w:r>
      <w:r>
        <w:rPr>
          <w:noProof/>
        </w:rPr>
        <w:fldChar w:fldCharType="begin"/>
      </w:r>
      <w:r>
        <w:rPr>
          <w:noProof/>
        </w:rPr>
        <w:instrText xml:space="preserve"> PAGEREF _Toc348358057 \h </w:instrText>
      </w:r>
      <w:r>
        <w:rPr>
          <w:noProof/>
        </w:rPr>
      </w:r>
      <w:r>
        <w:rPr>
          <w:noProof/>
        </w:rPr>
        <w:fldChar w:fldCharType="separate"/>
      </w:r>
      <w:r w:rsidR="00433A33">
        <w:rPr>
          <w:noProof/>
        </w:rPr>
        <w:t>266</w:t>
      </w:r>
      <w:r>
        <w:rPr>
          <w:noProof/>
        </w:rPr>
        <w:fldChar w:fldCharType="end"/>
      </w:r>
    </w:p>
    <w:p w14:paraId="0F40055C" w14:textId="77777777" w:rsidR="002D5CBC" w:rsidRDefault="002D5CBC">
      <w:pPr>
        <w:pStyle w:val="TOC3"/>
        <w:tabs>
          <w:tab w:val="left" w:pos="1190"/>
          <w:tab w:val="right" w:leader="dot" w:pos="8289"/>
        </w:tabs>
        <w:rPr>
          <w:rFonts w:asciiTheme="minorHAnsi" w:eastAsiaTheme="minorEastAsia" w:hAnsiTheme="minorHAnsi" w:cstheme="minorBidi"/>
          <w:noProof/>
          <w:sz w:val="24"/>
          <w:szCs w:val="24"/>
          <w:lang w:eastAsia="ja-JP"/>
        </w:rPr>
      </w:pPr>
      <w:r>
        <w:rPr>
          <w:noProof/>
        </w:rPr>
        <w:t>15.2.3</w:t>
      </w:r>
      <w:r>
        <w:rPr>
          <w:rFonts w:asciiTheme="minorHAnsi" w:eastAsiaTheme="minorEastAsia" w:hAnsiTheme="minorHAnsi" w:cstheme="minorBidi"/>
          <w:noProof/>
          <w:sz w:val="24"/>
          <w:szCs w:val="24"/>
          <w:lang w:eastAsia="ja-JP"/>
        </w:rPr>
        <w:tab/>
      </w:r>
      <w:r>
        <w:rPr>
          <w:noProof/>
        </w:rPr>
        <w:t xml:space="preserve">‘Before </w:t>
      </w:r>
      <w:r>
        <w:rPr>
          <w:noProof/>
        </w:rPr>
        <w:sym w:font="Symbol" w:char="F0BC"/>
      </w:r>
      <w:r>
        <w:rPr>
          <w:noProof/>
        </w:rPr>
        <w:t>’ clauses (</w:t>
      </w:r>
      <w:r w:rsidRPr="0083346F">
        <w:rPr>
          <w:rFonts w:ascii="Doulos SIL" w:hAnsi="Doulos SIL"/>
          <w:i/>
          <w:noProof/>
          <w:color w:val="0000FF"/>
        </w:rPr>
        <w:t>jìmbá</w:t>
      </w:r>
      <w:r>
        <w:rPr>
          <w:noProof/>
        </w:rPr>
        <w:t xml:space="preserve">, </w:t>
      </w:r>
      <w:r w:rsidRPr="0083346F">
        <w:rPr>
          <w:rFonts w:ascii="Doulos SIL" w:hAnsi="Doulos SIL"/>
          <w:i/>
          <w:noProof/>
          <w:color w:val="0000FF"/>
        </w:rPr>
        <w:t>-ɔ́: gì</w:t>
      </w:r>
      <w:r>
        <w:rPr>
          <w:noProof/>
        </w:rPr>
        <w:t>)</w:t>
      </w:r>
      <w:r>
        <w:rPr>
          <w:noProof/>
        </w:rPr>
        <w:tab/>
      </w:r>
      <w:r>
        <w:rPr>
          <w:noProof/>
        </w:rPr>
        <w:fldChar w:fldCharType="begin"/>
      </w:r>
      <w:r>
        <w:rPr>
          <w:noProof/>
        </w:rPr>
        <w:instrText xml:space="preserve"> PAGEREF _Toc348358058 \h </w:instrText>
      </w:r>
      <w:r>
        <w:rPr>
          <w:noProof/>
        </w:rPr>
      </w:r>
      <w:r>
        <w:rPr>
          <w:noProof/>
        </w:rPr>
        <w:fldChar w:fldCharType="separate"/>
      </w:r>
      <w:r w:rsidR="00433A33">
        <w:rPr>
          <w:noProof/>
        </w:rPr>
        <w:t>267</w:t>
      </w:r>
      <w:r>
        <w:rPr>
          <w:noProof/>
        </w:rPr>
        <w:fldChar w:fldCharType="end"/>
      </w:r>
    </w:p>
    <w:p w14:paraId="261A4C2D" w14:textId="77777777" w:rsidR="002D5CBC" w:rsidRDefault="002D5CBC">
      <w:pPr>
        <w:pStyle w:val="TOC2"/>
        <w:tabs>
          <w:tab w:val="left" w:pos="825"/>
          <w:tab w:val="right" w:leader="dot" w:pos="8289"/>
        </w:tabs>
        <w:rPr>
          <w:rFonts w:asciiTheme="minorHAnsi" w:eastAsiaTheme="minorEastAsia" w:hAnsiTheme="minorHAnsi" w:cstheme="minorBidi"/>
          <w:noProof/>
          <w:sz w:val="24"/>
          <w:szCs w:val="24"/>
          <w:lang w:eastAsia="ja-JP"/>
        </w:rPr>
      </w:pPr>
      <w:r>
        <w:rPr>
          <w:noProof/>
        </w:rPr>
        <w:t>15.3</w:t>
      </w:r>
      <w:r>
        <w:rPr>
          <w:rFonts w:asciiTheme="minorHAnsi" w:eastAsiaTheme="minorEastAsia" w:hAnsiTheme="minorHAnsi" w:cstheme="minorBidi"/>
          <w:noProof/>
          <w:sz w:val="24"/>
          <w:szCs w:val="24"/>
          <w:lang w:eastAsia="ja-JP"/>
        </w:rPr>
        <w:tab/>
      </w:r>
      <w:r>
        <w:rPr>
          <w:noProof/>
        </w:rPr>
        <w:t>Spatial and manner adverbials</w:t>
      </w:r>
      <w:r>
        <w:rPr>
          <w:noProof/>
        </w:rPr>
        <w:tab/>
      </w:r>
      <w:r>
        <w:rPr>
          <w:noProof/>
        </w:rPr>
        <w:fldChar w:fldCharType="begin"/>
      </w:r>
      <w:r>
        <w:rPr>
          <w:noProof/>
        </w:rPr>
        <w:instrText xml:space="preserve"> PAGEREF _Toc348358059 \h </w:instrText>
      </w:r>
      <w:r>
        <w:rPr>
          <w:noProof/>
        </w:rPr>
      </w:r>
      <w:r>
        <w:rPr>
          <w:noProof/>
        </w:rPr>
        <w:fldChar w:fldCharType="separate"/>
      </w:r>
      <w:r w:rsidR="00433A33">
        <w:rPr>
          <w:noProof/>
        </w:rPr>
        <w:t>269</w:t>
      </w:r>
      <w:r>
        <w:rPr>
          <w:noProof/>
        </w:rPr>
        <w:fldChar w:fldCharType="end"/>
      </w:r>
    </w:p>
    <w:p w14:paraId="59E92533" w14:textId="77777777" w:rsidR="002D5CBC" w:rsidRDefault="002D5CBC">
      <w:pPr>
        <w:pStyle w:val="TOC3"/>
        <w:tabs>
          <w:tab w:val="left" w:pos="1190"/>
          <w:tab w:val="right" w:leader="dot" w:pos="8289"/>
        </w:tabs>
        <w:rPr>
          <w:rFonts w:asciiTheme="minorHAnsi" w:eastAsiaTheme="minorEastAsia" w:hAnsiTheme="minorHAnsi" w:cstheme="minorBidi"/>
          <w:noProof/>
          <w:sz w:val="24"/>
          <w:szCs w:val="24"/>
          <w:lang w:eastAsia="ja-JP"/>
        </w:rPr>
      </w:pPr>
      <w:r>
        <w:rPr>
          <w:noProof/>
        </w:rPr>
        <w:t>15.3.1</w:t>
      </w:r>
      <w:r>
        <w:rPr>
          <w:rFonts w:asciiTheme="minorHAnsi" w:eastAsiaTheme="minorEastAsia" w:hAnsiTheme="minorHAnsi" w:cstheme="minorBidi"/>
          <w:noProof/>
          <w:sz w:val="24"/>
          <w:szCs w:val="24"/>
          <w:lang w:eastAsia="ja-JP"/>
        </w:rPr>
        <w:tab/>
      </w:r>
      <w:r>
        <w:rPr>
          <w:noProof/>
        </w:rPr>
        <w:t xml:space="preserve">Spatial adverbial relative clause (‘where </w:t>
      </w:r>
      <w:r w:rsidRPr="0014353F">
        <w:rPr>
          <w:noProof/>
        </w:rPr>
        <w:sym w:font="Symbol" w:char="F0BC"/>
      </w:r>
      <w:r>
        <w:rPr>
          <w:noProof/>
        </w:rPr>
        <w:t>’)</w:t>
      </w:r>
      <w:r>
        <w:rPr>
          <w:noProof/>
        </w:rPr>
        <w:tab/>
      </w:r>
      <w:r>
        <w:rPr>
          <w:noProof/>
        </w:rPr>
        <w:fldChar w:fldCharType="begin"/>
      </w:r>
      <w:r>
        <w:rPr>
          <w:noProof/>
        </w:rPr>
        <w:instrText xml:space="preserve"> PAGEREF _Toc348358060 \h </w:instrText>
      </w:r>
      <w:r>
        <w:rPr>
          <w:noProof/>
        </w:rPr>
      </w:r>
      <w:r>
        <w:rPr>
          <w:noProof/>
        </w:rPr>
        <w:fldChar w:fldCharType="separate"/>
      </w:r>
      <w:r w:rsidR="00433A33">
        <w:rPr>
          <w:noProof/>
        </w:rPr>
        <w:t>269</w:t>
      </w:r>
      <w:r>
        <w:rPr>
          <w:noProof/>
        </w:rPr>
        <w:fldChar w:fldCharType="end"/>
      </w:r>
    </w:p>
    <w:p w14:paraId="604500F9" w14:textId="77777777" w:rsidR="002D5CBC" w:rsidRDefault="002D5CBC">
      <w:pPr>
        <w:pStyle w:val="TOC3"/>
        <w:tabs>
          <w:tab w:val="left" w:pos="1190"/>
          <w:tab w:val="right" w:leader="dot" w:pos="8289"/>
        </w:tabs>
        <w:rPr>
          <w:rFonts w:asciiTheme="minorHAnsi" w:eastAsiaTheme="minorEastAsia" w:hAnsiTheme="minorHAnsi" w:cstheme="minorBidi"/>
          <w:noProof/>
          <w:sz w:val="24"/>
          <w:szCs w:val="24"/>
          <w:lang w:eastAsia="ja-JP"/>
        </w:rPr>
      </w:pPr>
      <w:r>
        <w:rPr>
          <w:noProof/>
        </w:rPr>
        <w:t>15.3.2</w:t>
      </w:r>
      <w:r>
        <w:rPr>
          <w:rFonts w:asciiTheme="minorHAnsi" w:eastAsiaTheme="minorEastAsia" w:hAnsiTheme="minorHAnsi" w:cstheme="minorBidi"/>
          <w:noProof/>
          <w:sz w:val="24"/>
          <w:szCs w:val="24"/>
          <w:lang w:eastAsia="ja-JP"/>
        </w:rPr>
        <w:tab/>
      </w:r>
      <w:r>
        <w:rPr>
          <w:noProof/>
        </w:rPr>
        <w:t xml:space="preserve">Manner adverbial clause (‘how </w:t>
      </w:r>
      <w:r>
        <w:rPr>
          <w:noProof/>
        </w:rPr>
        <w:sym w:font="Symbol" w:char="F0BC"/>
      </w:r>
      <w:r>
        <w:rPr>
          <w:noProof/>
        </w:rPr>
        <w:t>’) (</w:t>
      </w:r>
      <w:r w:rsidRPr="0083346F">
        <w:rPr>
          <w:rFonts w:ascii="Doulos SIL" w:hAnsi="Doulos SIL"/>
          <w:i/>
          <w:noProof/>
          <w:color w:val="0000FF"/>
        </w:rPr>
        <w:t>bání</w:t>
      </w:r>
      <w:r>
        <w:rPr>
          <w:noProof/>
        </w:rPr>
        <w:t>)</w:t>
      </w:r>
      <w:r>
        <w:rPr>
          <w:noProof/>
        </w:rPr>
        <w:tab/>
      </w:r>
      <w:r>
        <w:rPr>
          <w:noProof/>
        </w:rPr>
        <w:fldChar w:fldCharType="begin"/>
      </w:r>
      <w:r>
        <w:rPr>
          <w:noProof/>
        </w:rPr>
        <w:instrText xml:space="preserve"> PAGEREF _Toc348358061 \h </w:instrText>
      </w:r>
      <w:r>
        <w:rPr>
          <w:noProof/>
        </w:rPr>
      </w:r>
      <w:r>
        <w:rPr>
          <w:noProof/>
        </w:rPr>
        <w:fldChar w:fldCharType="separate"/>
      </w:r>
      <w:r w:rsidR="00433A33">
        <w:rPr>
          <w:noProof/>
        </w:rPr>
        <w:t>269</w:t>
      </w:r>
      <w:r>
        <w:rPr>
          <w:noProof/>
        </w:rPr>
        <w:fldChar w:fldCharType="end"/>
      </w:r>
    </w:p>
    <w:p w14:paraId="52433C6E" w14:textId="77777777" w:rsidR="002D5CBC" w:rsidRDefault="002D5CBC">
      <w:pPr>
        <w:pStyle w:val="TOC1"/>
        <w:tabs>
          <w:tab w:val="left" w:pos="480"/>
          <w:tab w:val="right" w:leader="dot" w:pos="8289"/>
        </w:tabs>
        <w:rPr>
          <w:rFonts w:asciiTheme="minorHAnsi" w:eastAsiaTheme="minorEastAsia" w:hAnsiTheme="minorHAnsi" w:cstheme="minorBidi"/>
          <w:b w:val="0"/>
          <w:noProof/>
          <w:szCs w:val="24"/>
          <w:lang w:eastAsia="ja-JP"/>
        </w:rPr>
      </w:pPr>
      <w:r>
        <w:rPr>
          <w:noProof/>
        </w:rPr>
        <w:t>16</w:t>
      </w:r>
      <w:r>
        <w:rPr>
          <w:rFonts w:asciiTheme="minorHAnsi" w:eastAsiaTheme="minorEastAsia" w:hAnsiTheme="minorHAnsi" w:cstheme="minorBidi"/>
          <w:b w:val="0"/>
          <w:noProof/>
          <w:szCs w:val="24"/>
          <w:lang w:eastAsia="ja-JP"/>
        </w:rPr>
        <w:tab/>
      </w:r>
      <w:r>
        <w:rPr>
          <w:noProof/>
        </w:rPr>
        <w:t>Conditional constructions</w:t>
      </w:r>
      <w:r>
        <w:rPr>
          <w:noProof/>
        </w:rPr>
        <w:tab/>
      </w:r>
      <w:r>
        <w:rPr>
          <w:noProof/>
        </w:rPr>
        <w:fldChar w:fldCharType="begin"/>
      </w:r>
      <w:r>
        <w:rPr>
          <w:noProof/>
        </w:rPr>
        <w:instrText xml:space="preserve"> PAGEREF _Toc348358062 \h </w:instrText>
      </w:r>
      <w:r>
        <w:rPr>
          <w:noProof/>
        </w:rPr>
      </w:r>
      <w:r>
        <w:rPr>
          <w:noProof/>
        </w:rPr>
        <w:fldChar w:fldCharType="separate"/>
      </w:r>
      <w:r w:rsidR="00433A33">
        <w:rPr>
          <w:noProof/>
        </w:rPr>
        <w:t>270</w:t>
      </w:r>
      <w:r>
        <w:rPr>
          <w:noProof/>
        </w:rPr>
        <w:fldChar w:fldCharType="end"/>
      </w:r>
    </w:p>
    <w:p w14:paraId="787217FB" w14:textId="77777777" w:rsidR="002D5CBC" w:rsidRDefault="002D5CBC">
      <w:pPr>
        <w:pStyle w:val="TOC2"/>
        <w:tabs>
          <w:tab w:val="left" w:pos="825"/>
          <w:tab w:val="right" w:leader="dot" w:pos="8289"/>
        </w:tabs>
        <w:rPr>
          <w:rFonts w:asciiTheme="minorHAnsi" w:eastAsiaTheme="minorEastAsia" w:hAnsiTheme="minorHAnsi" w:cstheme="minorBidi"/>
          <w:noProof/>
          <w:sz w:val="24"/>
          <w:szCs w:val="24"/>
          <w:lang w:eastAsia="ja-JP"/>
        </w:rPr>
      </w:pPr>
      <w:r>
        <w:rPr>
          <w:noProof/>
        </w:rPr>
        <w:t>16.1</w:t>
      </w:r>
      <w:r>
        <w:rPr>
          <w:rFonts w:asciiTheme="minorHAnsi" w:eastAsiaTheme="minorEastAsia" w:hAnsiTheme="minorHAnsi" w:cstheme="minorBidi"/>
          <w:noProof/>
          <w:sz w:val="24"/>
          <w:szCs w:val="24"/>
          <w:lang w:eastAsia="ja-JP"/>
        </w:rPr>
        <w:tab/>
      </w:r>
      <w:r>
        <w:rPr>
          <w:noProof/>
        </w:rPr>
        <w:t xml:space="preserve">Hypothetical conditional with </w:t>
      </w:r>
      <w:r w:rsidRPr="0083346F">
        <w:rPr>
          <w:rFonts w:ascii="Doulos SIL" w:hAnsi="Doulos SIL"/>
          <w:i/>
          <w:noProof/>
          <w:color w:val="0000FF"/>
        </w:rPr>
        <w:t>mɛ̀</w:t>
      </w:r>
      <w:r>
        <w:rPr>
          <w:noProof/>
        </w:rPr>
        <w:t xml:space="preserve"> or </w:t>
      </w:r>
      <w:r w:rsidRPr="0083346F">
        <w:rPr>
          <w:rFonts w:ascii="Doulos SIL" w:hAnsi="Doulos SIL"/>
          <w:i/>
          <w:noProof/>
          <w:color w:val="0000FF"/>
        </w:rPr>
        <w:t>mɛ̀-nɛ̀</w:t>
      </w:r>
      <w:r>
        <w:rPr>
          <w:noProof/>
        </w:rPr>
        <w:t xml:space="preserve"> ‘if’</w:t>
      </w:r>
      <w:r>
        <w:rPr>
          <w:noProof/>
        </w:rPr>
        <w:tab/>
      </w:r>
      <w:r>
        <w:rPr>
          <w:noProof/>
        </w:rPr>
        <w:fldChar w:fldCharType="begin"/>
      </w:r>
      <w:r>
        <w:rPr>
          <w:noProof/>
        </w:rPr>
        <w:instrText xml:space="preserve"> PAGEREF _Toc348358063 \h </w:instrText>
      </w:r>
      <w:r>
        <w:rPr>
          <w:noProof/>
        </w:rPr>
      </w:r>
      <w:r>
        <w:rPr>
          <w:noProof/>
        </w:rPr>
        <w:fldChar w:fldCharType="separate"/>
      </w:r>
      <w:r w:rsidR="00433A33">
        <w:rPr>
          <w:noProof/>
        </w:rPr>
        <w:t>270</w:t>
      </w:r>
      <w:r>
        <w:rPr>
          <w:noProof/>
        </w:rPr>
        <w:fldChar w:fldCharType="end"/>
      </w:r>
    </w:p>
    <w:p w14:paraId="4C0EF816" w14:textId="77777777" w:rsidR="002D5CBC" w:rsidRDefault="002D5CBC">
      <w:pPr>
        <w:pStyle w:val="TOC2"/>
        <w:tabs>
          <w:tab w:val="left" w:pos="825"/>
          <w:tab w:val="right" w:leader="dot" w:pos="8289"/>
        </w:tabs>
        <w:rPr>
          <w:rFonts w:asciiTheme="minorHAnsi" w:eastAsiaTheme="minorEastAsia" w:hAnsiTheme="minorHAnsi" w:cstheme="minorBidi"/>
          <w:noProof/>
          <w:sz w:val="24"/>
          <w:szCs w:val="24"/>
          <w:lang w:eastAsia="ja-JP"/>
        </w:rPr>
      </w:pPr>
      <w:r>
        <w:rPr>
          <w:noProof/>
        </w:rPr>
        <w:t>16.2</w:t>
      </w:r>
      <w:r>
        <w:rPr>
          <w:rFonts w:asciiTheme="minorHAnsi" w:eastAsiaTheme="minorEastAsia" w:hAnsiTheme="minorHAnsi" w:cstheme="minorBidi"/>
          <w:noProof/>
          <w:sz w:val="24"/>
          <w:szCs w:val="24"/>
          <w:lang w:eastAsia="ja-JP"/>
        </w:rPr>
        <w:tab/>
      </w:r>
      <w:r>
        <w:rPr>
          <w:noProof/>
        </w:rPr>
        <w:t>Alternative ‘if’ particles</w:t>
      </w:r>
      <w:r>
        <w:rPr>
          <w:noProof/>
        </w:rPr>
        <w:tab/>
      </w:r>
      <w:r>
        <w:rPr>
          <w:noProof/>
        </w:rPr>
        <w:fldChar w:fldCharType="begin"/>
      </w:r>
      <w:r>
        <w:rPr>
          <w:noProof/>
        </w:rPr>
        <w:instrText xml:space="preserve"> PAGEREF _Toc348358064 \h </w:instrText>
      </w:r>
      <w:r>
        <w:rPr>
          <w:noProof/>
        </w:rPr>
      </w:r>
      <w:r>
        <w:rPr>
          <w:noProof/>
        </w:rPr>
        <w:fldChar w:fldCharType="separate"/>
      </w:r>
      <w:r w:rsidR="00433A33">
        <w:rPr>
          <w:noProof/>
        </w:rPr>
        <w:t>272</w:t>
      </w:r>
      <w:r>
        <w:rPr>
          <w:noProof/>
        </w:rPr>
        <w:fldChar w:fldCharType="end"/>
      </w:r>
    </w:p>
    <w:p w14:paraId="7550403A" w14:textId="77777777" w:rsidR="002D5CBC" w:rsidRDefault="002D5CBC">
      <w:pPr>
        <w:pStyle w:val="TOC3"/>
        <w:tabs>
          <w:tab w:val="left" w:pos="1190"/>
          <w:tab w:val="right" w:leader="dot" w:pos="8289"/>
        </w:tabs>
        <w:rPr>
          <w:rFonts w:asciiTheme="minorHAnsi" w:eastAsiaTheme="minorEastAsia" w:hAnsiTheme="minorHAnsi" w:cstheme="minorBidi"/>
          <w:noProof/>
          <w:sz w:val="24"/>
          <w:szCs w:val="24"/>
          <w:lang w:eastAsia="ja-JP"/>
        </w:rPr>
      </w:pPr>
      <w:r>
        <w:rPr>
          <w:noProof/>
        </w:rPr>
        <w:t>16.2.1</w:t>
      </w:r>
      <w:r>
        <w:rPr>
          <w:rFonts w:asciiTheme="minorHAnsi" w:eastAsiaTheme="minorEastAsia" w:hAnsiTheme="minorHAnsi" w:cstheme="minorBidi"/>
          <w:noProof/>
          <w:sz w:val="24"/>
          <w:szCs w:val="24"/>
          <w:lang w:eastAsia="ja-JP"/>
        </w:rPr>
        <w:tab/>
      </w:r>
      <w:r>
        <w:rPr>
          <w:noProof/>
        </w:rPr>
        <w:t xml:space="preserve">‘Even if </w:t>
      </w:r>
      <w:r>
        <w:rPr>
          <w:noProof/>
        </w:rPr>
        <w:sym w:font="Symbol" w:char="F0BC"/>
      </w:r>
      <w:r>
        <w:rPr>
          <w:noProof/>
        </w:rPr>
        <w:t>’ (</w:t>
      </w:r>
      <w:r w:rsidRPr="0083346F">
        <w:rPr>
          <w:rFonts w:ascii="Doulos SIL" w:hAnsi="Doulos SIL"/>
          <w:i/>
          <w:noProof/>
          <w:color w:val="0000FF"/>
        </w:rPr>
        <w:t>hàlí … là</w:t>
      </w:r>
      <w:r>
        <w:rPr>
          <w:noProof/>
        </w:rPr>
        <w:t>)</w:t>
      </w:r>
      <w:r>
        <w:rPr>
          <w:noProof/>
        </w:rPr>
        <w:tab/>
      </w:r>
      <w:r>
        <w:rPr>
          <w:noProof/>
        </w:rPr>
        <w:fldChar w:fldCharType="begin"/>
      </w:r>
      <w:r>
        <w:rPr>
          <w:noProof/>
        </w:rPr>
        <w:instrText xml:space="preserve"> PAGEREF _Toc348358065 \h </w:instrText>
      </w:r>
      <w:r>
        <w:rPr>
          <w:noProof/>
        </w:rPr>
      </w:r>
      <w:r>
        <w:rPr>
          <w:noProof/>
        </w:rPr>
        <w:fldChar w:fldCharType="separate"/>
      </w:r>
      <w:r w:rsidR="00433A33">
        <w:rPr>
          <w:noProof/>
        </w:rPr>
        <w:t>272</w:t>
      </w:r>
      <w:r>
        <w:rPr>
          <w:noProof/>
        </w:rPr>
        <w:fldChar w:fldCharType="end"/>
      </w:r>
    </w:p>
    <w:p w14:paraId="22BCE1EA" w14:textId="77777777" w:rsidR="002D5CBC" w:rsidRDefault="002D5CBC">
      <w:pPr>
        <w:pStyle w:val="TOC2"/>
        <w:tabs>
          <w:tab w:val="left" w:pos="825"/>
          <w:tab w:val="right" w:leader="dot" w:pos="8289"/>
        </w:tabs>
        <w:rPr>
          <w:rFonts w:asciiTheme="minorHAnsi" w:eastAsiaTheme="minorEastAsia" w:hAnsiTheme="minorHAnsi" w:cstheme="minorBidi"/>
          <w:noProof/>
          <w:sz w:val="24"/>
          <w:szCs w:val="24"/>
          <w:lang w:eastAsia="ja-JP"/>
        </w:rPr>
      </w:pPr>
      <w:r>
        <w:rPr>
          <w:noProof/>
        </w:rPr>
        <w:t>16.3</w:t>
      </w:r>
      <w:r>
        <w:rPr>
          <w:rFonts w:asciiTheme="minorHAnsi" w:eastAsiaTheme="minorEastAsia" w:hAnsiTheme="minorHAnsi" w:cstheme="minorBidi"/>
          <w:noProof/>
          <w:sz w:val="24"/>
          <w:szCs w:val="24"/>
          <w:lang w:eastAsia="ja-JP"/>
        </w:rPr>
        <w:tab/>
      </w:r>
      <w:r>
        <w:rPr>
          <w:noProof/>
        </w:rPr>
        <w:t>Counterfactual conditional</w:t>
      </w:r>
      <w:r>
        <w:rPr>
          <w:noProof/>
        </w:rPr>
        <w:tab/>
      </w:r>
      <w:r>
        <w:rPr>
          <w:noProof/>
        </w:rPr>
        <w:fldChar w:fldCharType="begin"/>
      </w:r>
      <w:r>
        <w:rPr>
          <w:noProof/>
        </w:rPr>
        <w:instrText xml:space="preserve"> PAGEREF _Toc348358066 \h </w:instrText>
      </w:r>
      <w:r>
        <w:rPr>
          <w:noProof/>
        </w:rPr>
      </w:r>
      <w:r>
        <w:rPr>
          <w:noProof/>
        </w:rPr>
        <w:fldChar w:fldCharType="separate"/>
      </w:r>
      <w:r w:rsidR="00433A33">
        <w:rPr>
          <w:noProof/>
        </w:rPr>
        <w:t>272</w:t>
      </w:r>
      <w:r>
        <w:rPr>
          <w:noProof/>
        </w:rPr>
        <w:fldChar w:fldCharType="end"/>
      </w:r>
    </w:p>
    <w:p w14:paraId="433396C3" w14:textId="77777777" w:rsidR="002D5CBC" w:rsidRDefault="002D5CBC">
      <w:pPr>
        <w:pStyle w:val="TOC1"/>
        <w:tabs>
          <w:tab w:val="left" w:pos="480"/>
          <w:tab w:val="right" w:leader="dot" w:pos="8289"/>
        </w:tabs>
        <w:rPr>
          <w:rFonts w:asciiTheme="minorHAnsi" w:eastAsiaTheme="minorEastAsia" w:hAnsiTheme="minorHAnsi" w:cstheme="minorBidi"/>
          <w:b w:val="0"/>
          <w:noProof/>
          <w:szCs w:val="24"/>
          <w:lang w:eastAsia="ja-JP"/>
        </w:rPr>
      </w:pPr>
      <w:r>
        <w:rPr>
          <w:noProof/>
        </w:rPr>
        <w:t>17</w:t>
      </w:r>
      <w:r>
        <w:rPr>
          <w:rFonts w:asciiTheme="minorHAnsi" w:eastAsiaTheme="minorEastAsia" w:hAnsiTheme="minorHAnsi" w:cstheme="minorBidi"/>
          <w:b w:val="0"/>
          <w:noProof/>
          <w:szCs w:val="24"/>
          <w:lang w:eastAsia="ja-JP"/>
        </w:rPr>
        <w:tab/>
      </w:r>
      <w:r>
        <w:rPr>
          <w:noProof/>
        </w:rPr>
        <w:t>Complement and purposive clauses</w:t>
      </w:r>
      <w:r>
        <w:rPr>
          <w:noProof/>
        </w:rPr>
        <w:tab/>
      </w:r>
      <w:r>
        <w:rPr>
          <w:noProof/>
        </w:rPr>
        <w:fldChar w:fldCharType="begin"/>
      </w:r>
      <w:r>
        <w:rPr>
          <w:noProof/>
        </w:rPr>
        <w:instrText xml:space="preserve"> PAGEREF _Toc348358067 \h </w:instrText>
      </w:r>
      <w:r>
        <w:rPr>
          <w:noProof/>
        </w:rPr>
      </w:r>
      <w:r>
        <w:rPr>
          <w:noProof/>
        </w:rPr>
        <w:fldChar w:fldCharType="separate"/>
      </w:r>
      <w:r w:rsidR="00433A33">
        <w:rPr>
          <w:noProof/>
        </w:rPr>
        <w:t>273</w:t>
      </w:r>
      <w:r>
        <w:rPr>
          <w:noProof/>
        </w:rPr>
        <w:fldChar w:fldCharType="end"/>
      </w:r>
    </w:p>
    <w:p w14:paraId="2D2B9EFE" w14:textId="77777777" w:rsidR="002D5CBC" w:rsidRDefault="002D5CBC">
      <w:pPr>
        <w:pStyle w:val="TOC2"/>
        <w:tabs>
          <w:tab w:val="left" w:pos="825"/>
          <w:tab w:val="right" w:leader="dot" w:pos="8289"/>
        </w:tabs>
        <w:rPr>
          <w:rFonts w:asciiTheme="minorHAnsi" w:eastAsiaTheme="minorEastAsia" w:hAnsiTheme="minorHAnsi" w:cstheme="minorBidi"/>
          <w:noProof/>
          <w:sz w:val="24"/>
          <w:szCs w:val="24"/>
          <w:lang w:eastAsia="ja-JP"/>
        </w:rPr>
      </w:pPr>
      <w:r>
        <w:rPr>
          <w:noProof/>
        </w:rPr>
        <w:t>17.1</w:t>
      </w:r>
      <w:r>
        <w:rPr>
          <w:rFonts w:asciiTheme="minorHAnsi" w:eastAsiaTheme="minorEastAsia" w:hAnsiTheme="minorHAnsi" w:cstheme="minorBidi"/>
          <w:noProof/>
          <w:sz w:val="24"/>
          <w:szCs w:val="24"/>
          <w:lang w:eastAsia="ja-JP"/>
        </w:rPr>
        <w:tab/>
      </w:r>
      <w:r>
        <w:rPr>
          <w:noProof/>
        </w:rPr>
        <w:t>Quotative complements</w:t>
      </w:r>
      <w:r>
        <w:rPr>
          <w:noProof/>
        </w:rPr>
        <w:tab/>
      </w:r>
      <w:r>
        <w:rPr>
          <w:noProof/>
        </w:rPr>
        <w:fldChar w:fldCharType="begin"/>
      </w:r>
      <w:r>
        <w:rPr>
          <w:noProof/>
        </w:rPr>
        <w:instrText xml:space="preserve"> PAGEREF _Toc348358068 \h </w:instrText>
      </w:r>
      <w:r>
        <w:rPr>
          <w:noProof/>
        </w:rPr>
      </w:r>
      <w:r>
        <w:rPr>
          <w:noProof/>
        </w:rPr>
        <w:fldChar w:fldCharType="separate"/>
      </w:r>
      <w:r w:rsidR="00433A33">
        <w:rPr>
          <w:noProof/>
        </w:rPr>
        <w:t>273</w:t>
      </w:r>
      <w:r>
        <w:rPr>
          <w:noProof/>
        </w:rPr>
        <w:fldChar w:fldCharType="end"/>
      </w:r>
    </w:p>
    <w:p w14:paraId="7D7F3C2E" w14:textId="77777777" w:rsidR="002D5CBC" w:rsidRDefault="002D5CBC">
      <w:pPr>
        <w:pStyle w:val="TOC3"/>
        <w:tabs>
          <w:tab w:val="left" w:pos="1190"/>
          <w:tab w:val="right" w:leader="dot" w:pos="8289"/>
        </w:tabs>
        <w:rPr>
          <w:rFonts w:asciiTheme="minorHAnsi" w:eastAsiaTheme="minorEastAsia" w:hAnsiTheme="minorHAnsi" w:cstheme="minorBidi"/>
          <w:noProof/>
          <w:sz w:val="24"/>
          <w:szCs w:val="24"/>
          <w:lang w:eastAsia="ja-JP"/>
        </w:rPr>
      </w:pPr>
      <w:r>
        <w:rPr>
          <w:noProof/>
        </w:rPr>
        <w:t>17.1.1</w:t>
      </w:r>
      <w:r>
        <w:rPr>
          <w:rFonts w:asciiTheme="minorHAnsi" w:eastAsiaTheme="minorEastAsia" w:hAnsiTheme="minorHAnsi" w:cstheme="minorBidi"/>
          <w:noProof/>
          <w:sz w:val="24"/>
          <w:szCs w:val="24"/>
          <w:lang w:eastAsia="ja-JP"/>
        </w:rPr>
        <w:tab/>
      </w:r>
      <w:r>
        <w:rPr>
          <w:noProof/>
        </w:rPr>
        <w:t>Quoted indicative clauses</w:t>
      </w:r>
      <w:r>
        <w:rPr>
          <w:noProof/>
        </w:rPr>
        <w:tab/>
      </w:r>
      <w:r>
        <w:rPr>
          <w:noProof/>
        </w:rPr>
        <w:fldChar w:fldCharType="begin"/>
      </w:r>
      <w:r>
        <w:rPr>
          <w:noProof/>
        </w:rPr>
        <w:instrText xml:space="preserve"> PAGEREF _Toc348358069 \h </w:instrText>
      </w:r>
      <w:r>
        <w:rPr>
          <w:noProof/>
        </w:rPr>
      </w:r>
      <w:r>
        <w:rPr>
          <w:noProof/>
        </w:rPr>
        <w:fldChar w:fldCharType="separate"/>
      </w:r>
      <w:r w:rsidR="00433A33">
        <w:rPr>
          <w:noProof/>
        </w:rPr>
        <w:t>273</w:t>
      </w:r>
      <w:r>
        <w:rPr>
          <w:noProof/>
        </w:rPr>
        <w:fldChar w:fldCharType="end"/>
      </w:r>
    </w:p>
    <w:p w14:paraId="15349C9C" w14:textId="77777777" w:rsidR="002D5CBC" w:rsidRDefault="002D5CBC">
      <w:pPr>
        <w:pStyle w:val="TOC4"/>
        <w:tabs>
          <w:tab w:val="left" w:pos="1555"/>
          <w:tab w:val="right" w:leader="dot" w:pos="8289"/>
        </w:tabs>
        <w:rPr>
          <w:rFonts w:asciiTheme="minorHAnsi" w:eastAsiaTheme="minorEastAsia" w:hAnsiTheme="minorHAnsi" w:cstheme="minorBidi"/>
          <w:noProof/>
          <w:sz w:val="24"/>
          <w:szCs w:val="24"/>
          <w:lang w:eastAsia="ja-JP"/>
        </w:rPr>
      </w:pPr>
      <w:r>
        <w:rPr>
          <w:noProof/>
        </w:rPr>
        <w:t>17.1.1.1</w:t>
      </w:r>
      <w:r>
        <w:rPr>
          <w:rFonts w:asciiTheme="minorHAnsi" w:eastAsiaTheme="minorEastAsia" w:hAnsiTheme="minorHAnsi" w:cstheme="minorBidi"/>
          <w:noProof/>
          <w:sz w:val="24"/>
          <w:szCs w:val="24"/>
          <w:lang w:eastAsia="ja-JP"/>
        </w:rPr>
        <w:tab/>
      </w:r>
      <w:r>
        <w:rPr>
          <w:noProof/>
        </w:rPr>
        <w:t>‘Say’ verb (</w:t>
      </w:r>
      <w:r w:rsidRPr="0083346F">
        <w:rPr>
          <w:rFonts w:ascii="Doulos SIL" w:hAnsi="Doulos SIL"/>
          <w:i/>
          <w:noProof/>
          <w:color w:val="0000FF"/>
        </w:rPr>
        <w:t>gún(ú)-</w:t>
      </w:r>
      <w:r>
        <w:rPr>
          <w:noProof/>
        </w:rPr>
        <w:t>)</w:t>
      </w:r>
      <w:r>
        <w:rPr>
          <w:noProof/>
        </w:rPr>
        <w:tab/>
      </w:r>
      <w:r>
        <w:rPr>
          <w:noProof/>
        </w:rPr>
        <w:fldChar w:fldCharType="begin"/>
      </w:r>
      <w:r>
        <w:rPr>
          <w:noProof/>
        </w:rPr>
        <w:instrText xml:space="preserve"> PAGEREF _Toc348358070 \h </w:instrText>
      </w:r>
      <w:r>
        <w:rPr>
          <w:noProof/>
        </w:rPr>
      </w:r>
      <w:r>
        <w:rPr>
          <w:noProof/>
        </w:rPr>
        <w:fldChar w:fldCharType="separate"/>
      </w:r>
      <w:r w:rsidR="00433A33">
        <w:rPr>
          <w:noProof/>
        </w:rPr>
        <w:t>274</w:t>
      </w:r>
      <w:r>
        <w:rPr>
          <w:noProof/>
        </w:rPr>
        <w:fldChar w:fldCharType="end"/>
      </w:r>
    </w:p>
    <w:p w14:paraId="1E68D5BB" w14:textId="77777777" w:rsidR="002D5CBC" w:rsidRDefault="002D5CBC">
      <w:pPr>
        <w:pStyle w:val="TOC4"/>
        <w:tabs>
          <w:tab w:val="left" w:pos="1555"/>
          <w:tab w:val="right" w:leader="dot" w:pos="8289"/>
        </w:tabs>
        <w:rPr>
          <w:rFonts w:asciiTheme="minorHAnsi" w:eastAsiaTheme="minorEastAsia" w:hAnsiTheme="minorHAnsi" w:cstheme="minorBidi"/>
          <w:noProof/>
          <w:sz w:val="24"/>
          <w:szCs w:val="24"/>
          <w:lang w:eastAsia="ja-JP"/>
        </w:rPr>
      </w:pPr>
      <w:r>
        <w:rPr>
          <w:noProof/>
        </w:rPr>
        <w:t>17.1.1.2</w:t>
      </w:r>
      <w:r>
        <w:rPr>
          <w:rFonts w:asciiTheme="minorHAnsi" w:eastAsiaTheme="minorEastAsia" w:hAnsiTheme="minorHAnsi" w:cstheme="minorBidi"/>
          <w:noProof/>
          <w:sz w:val="24"/>
          <w:szCs w:val="24"/>
          <w:lang w:eastAsia="ja-JP"/>
        </w:rPr>
        <w:tab/>
      </w:r>
      <w:r>
        <w:rPr>
          <w:noProof/>
        </w:rPr>
        <w:t xml:space="preserve">Clause-final quotative particle </w:t>
      </w:r>
      <w:r w:rsidRPr="0083346F">
        <w:rPr>
          <w:rFonts w:ascii="Doulos SIL" w:hAnsi="Doulos SIL"/>
          <w:i/>
          <w:noProof/>
          <w:color w:val="0000FF"/>
        </w:rPr>
        <w:t>wà</w:t>
      </w:r>
      <w:r>
        <w:rPr>
          <w:noProof/>
        </w:rPr>
        <w:t xml:space="preserve"> and tonal changes in verb</w:t>
      </w:r>
      <w:r>
        <w:rPr>
          <w:noProof/>
        </w:rPr>
        <w:tab/>
      </w:r>
      <w:r>
        <w:rPr>
          <w:noProof/>
        </w:rPr>
        <w:fldChar w:fldCharType="begin"/>
      </w:r>
      <w:r>
        <w:rPr>
          <w:noProof/>
        </w:rPr>
        <w:instrText xml:space="preserve"> PAGEREF _Toc348358071 \h </w:instrText>
      </w:r>
      <w:r>
        <w:rPr>
          <w:noProof/>
        </w:rPr>
      </w:r>
      <w:r>
        <w:rPr>
          <w:noProof/>
        </w:rPr>
        <w:fldChar w:fldCharType="separate"/>
      </w:r>
      <w:r w:rsidR="00433A33">
        <w:rPr>
          <w:noProof/>
        </w:rPr>
        <w:t>274</w:t>
      </w:r>
      <w:r>
        <w:rPr>
          <w:noProof/>
        </w:rPr>
        <w:fldChar w:fldCharType="end"/>
      </w:r>
    </w:p>
    <w:p w14:paraId="36DC1E3B" w14:textId="77777777" w:rsidR="002D5CBC" w:rsidRDefault="002D5CBC">
      <w:pPr>
        <w:pStyle w:val="TOC4"/>
        <w:tabs>
          <w:tab w:val="left" w:pos="1555"/>
          <w:tab w:val="right" w:leader="dot" w:pos="8289"/>
        </w:tabs>
        <w:rPr>
          <w:rFonts w:asciiTheme="minorHAnsi" w:eastAsiaTheme="minorEastAsia" w:hAnsiTheme="minorHAnsi" w:cstheme="minorBidi"/>
          <w:noProof/>
          <w:sz w:val="24"/>
          <w:szCs w:val="24"/>
          <w:lang w:eastAsia="ja-JP"/>
        </w:rPr>
      </w:pPr>
      <w:r>
        <w:rPr>
          <w:noProof/>
        </w:rPr>
        <w:t>17.1.1.3</w:t>
      </w:r>
      <w:r>
        <w:rPr>
          <w:rFonts w:asciiTheme="minorHAnsi" w:eastAsiaTheme="minorEastAsia" w:hAnsiTheme="minorHAnsi" w:cstheme="minorBidi"/>
          <w:noProof/>
          <w:sz w:val="24"/>
          <w:szCs w:val="24"/>
          <w:lang w:eastAsia="ja-JP"/>
        </w:rPr>
        <w:tab/>
      </w:r>
      <w:r>
        <w:rPr>
          <w:noProof/>
        </w:rPr>
        <w:t>Pronominal subjects (clause-initial versus preverbal proclitic)</w:t>
      </w:r>
      <w:r>
        <w:rPr>
          <w:noProof/>
        </w:rPr>
        <w:tab/>
      </w:r>
      <w:r>
        <w:rPr>
          <w:noProof/>
        </w:rPr>
        <w:fldChar w:fldCharType="begin"/>
      </w:r>
      <w:r>
        <w:rPr>
          <w:noProof/>
        </w:rPr>
        <w:instrText xml:space="preserve"> PAGEREF _Toc348358072 \h </w:instrText>
      </w:r>
      <w:r>
        <w:rPr>
          <w:noProof/>
        </w:rPr>
      </w:r>
      <w:r>
        <w:rPr>
          <w:noProof/>
        </w:rPr>
        <w:fldChar w:fldCharType="separate"/>
      </w:r>
      <w:r w:rsidR="00433A33">
        <w:rPr>
          <w:noProof/>
        </w:rPr>
        <w:t>276</w:t>
      </w:r>
      <w:r>
        <w:rPr>
          <w:noProof/>
        </w:rPr>
        <w:fldChar w:fldCharType="end"/>
      </w:r>
    </w:p>
    <w:p w14:paraId="35809939" w14:textId="77777777" w:rsidR="002D5CBC" w:rsidRDefault="002D5CBC">
      <w:pPr>
        <w:pStyle w:val="TOC3"/>
        <w:tabs>
          <w:tab w:val="left" w:pos="1190"/>
          <w:tab w:val="right" w:leader="dot" w:pos="8289"/>
        </w:tabs>
        <w:rPr>
          <w:rFonts w:asciiTheme="minorHAnsi" w:eastAsiaTheme="minorEastAsia" w:hAnsiTheme="minorHAnsi" w:cstheme="minorBidi"/>
          <w:noProof/>
          <w:sz w:val="24"/>
          <w:szCs w:val="24"/>
          <w:lang w:eastAsia="ja-JP"/>
        </w:rPr>
      </w:pPr>
      <w:r>
        <w:rPr>
          <w:noProof/>
        </w:rPr>
        <w:t>17.1.2</w:t>
      </w:r>
      <w:r>
        <w:rPr>
          <w:rFonts w:asciiTheme="minorHAnsi" w:eastAsiaTheme="minorEastAsia" w:hAnsiTheme="minorHAnsi" w:cstheme="minorBidi"/>
          <w:noProof/>
          <w:sz w:val="24"/>
          <w:szCs w:val="24"/>
          <w:lang w:eastAsia="ja-JP"/>
        </w:rPr>
        <w:tab/>
      </w:r>
      <w:r>
        <w:rPr>
          <w:noProof/>
        </w:rPr>
        <w:t>Jussive complement (reported imperative or hortative)</w:t>
      </w:r>
      <w:r>
        <w:rPr>
          <w:noProof/>
        </w:rPr>
        <w:tab/>
      </w:r>
      <w:r>
        <w:rPr>
          <w:noProof/>
        </w:rPr>
        <w:fldChar w:fldCharType="begin"/>
      </w:r>
      <w:r>
        <w:rPr>
          <w:noProof/>
        </w:rPr>
        <w:instrText xml:space="preserve"> PAGEREF _Toc348358073 \h </w:instrText>
      </w:r>
      <w:r>
        <w:rPr>
          <w:noProof/>
        </w:rPr>
      </w:r>
      <w:r>
        <w:rPr>
          <w:noProof/>
        </w:rPr>
        <w:fldChar w:fldCharType="separate"/>
      </w:r>
      <w:r w:rsidR="00433A33">
        <w:rPr>
          <w:noProof/>
        </w:rPr>
        <w:t>277</w:t>
      </w:r>
      <w:r>
        <w:rPr>
          <w:noProof/>
        </w:rPr>
        <w:fldChar w:fldCharType="end"/>
      </w:r>
    </w:p>
    <w:p w14:paraId="2182E6BE" w14:textId="77777777" w:rsidR="002D5CBC" w:rsidRDefault="002D5CBC">
      <w:pPr>
        <w:pStyle w:val="TOC4"/>
        <w:tabs>
          <w:tab w:val="left" w:pos="1555"/>
          <w:tab w:val="right" w:leader="dot" w:pos="8289"/>
        </w:tabs>
        <w:rPr>
          <w:rFonts w:asciiTheme="minorHAnsi" w:eastAsiaTheme="minorEastAsia" w:hAnsiTheme="minorHAnsi" w:cstheme="minorBidi"/>
          <w:noProof/>
          <w:sz w:val="24"/>
          <w:szCs w:val="24"/>
          <w:lang w:eastAsia="ja-JP"/>
        </w:rPr>
      </w:pPr>
      <w:r>
        <w:rPr>
          <w:noProof/>
        </w:rPr>
        <w:t>17.1.2.1</w:t>
      </w:r>
      <w:r>
        <w:rPr>
          <w:rFonts w:asciiTheme="minorHAnsi" w:eastAsiaTheme="minorEastAsia" w:hAnsiTheme="minorHAnsi" w:cstheme="minorBidi"/>
          <w:noProof/>
          <w:sz w:val="24"/>
          <w:szCs w:val="24"/>
          <w:lang w:eastAsia="ja-JP"/>
        </w:rPr>
        <w:tab/>
      </w:r>
      <w:r>
        <w:rPr>
          <w:noProof/>
        </w:rPr>
        <w:t>Quoted imperative</w:t>
      </w:r>
      <w:r>
        <w:rPr>
          <w:noProof/>
        </w:rPr>
        <w:tab/>
      </w:r>
      <w:r>
        <w:rPr>
          <w:noProof/>
        </w:rPr>
        <w:fldChar w:fldCharType="begin"/>
      </w:r>
      <w:r>
        <w:rPr>
          <w:noProof/>
        </w:rPr>
        <w:instrText xml:space="preserve"> PAGEREF _Toc348358074 \h </w:instrText>
      </w:r>
      <w:r>
        <w:rPr>
          <w:noProof/>
        </w:rPr>
      </w:r>
      <w:r>
        <w:rPr>
          <w:noProof/>
        </w:rPr>
        <w:fldChar w:fldCharType="separate"/>
      </w:r>
      <w:r w:rsidR="00433A33">
        <w:rPr>
          <w:noProof/>
        </w:rPr>
        <w:t>277</w:t>
      </w:r>
      <w:r>
        <w:rPr>
          <w:noProof/>
        </w:rPr>
        <w:fldChar w:fldCharType="end"/>
      </w:r>
    </w:p>
    <w:p w14:paraId="35DAC1FE" w14:textId="77777777" w:rsidR="002D5CBC" w:rsidRDefault="002D5CBC">
      <w:pPr>
        <w:pStyle w:val="TOC4"/>
        <w:tabs>
          <w:tab w:val="left" w:pos="1555"/>
          <w:tab w:val="right" w:leader="dot" w:pos="8289"/>
        </w:tabs>
        <w:rPr>
          <w:rFonts w:asciiTheme="minorHAnsi" w:eastAsiaTheme="minorEastAsia" w:hAnsiTheme="minorHAnsi" w:cstheme="minorBidi"/>
          <w:noProof/>
          <w:sz w:val="24"/>
          <w:szCs w:val="24"/>
          <w:lang w:eastAsia="ja-JP"/>
        </w:rPr>
      </w:pPr>
      <w:r>
        <w:rPr>
          <w:noProof/>
        </w:rPr>
        <w:t>17.1.2.2</w:t>
      </w:r>
      <w:r>
        <w:rPr>
          <w:rFonts w:asciiTheme="minorHAnsi" w:eastAsiaTheme="minorEastAsia" w:hAnsiTheme="minorHAnsi" w:cstheme="minorBidi"/>
          <w:noProof/>
          <w:sz w:val="24"/>
          <w:szCs w:val="24"/>
          <w:lang w:eastAsia="ja-JP"/>
        </w:rPr>
        <w:tab/>
      </w:r>
      <w:r>
        <w:rPr>
          <w:noProof/>
        </w:rPr>
        <w:t>Quoted hortative</w:t>
      </w:r>
      <w:r>
        <w:rPr>
          <w:noProof/>
        </w:rPr>
        <w:tab/>
      </w:r>
      <w:r>
        <w:rPr>
          <w:noProof/>
        </w:rPr>
        <w:fldChar w:fldCharType="begin"/>
      </w:r>
      <w:r>
        <w:rPr>
          <w:noProof/>
        </w:rPr>
        <w:instrText xml:space="preserve"> PAGEREF _Toc348358075 \h </w:instrText>
      </w:r>
      <w:r>
        <w:rPr>
          <w:noProof/>
        </w:rPr>
      </w:r>
      <w:r>
        <w:rPr>
          <w:noProof/>
        </w:rPr>
        <w:fldChar w:fldCharType="separate"/>
      </w:r>
      <w:r w:rsidR="00433A33">
        <w:rPr>
          <w:noProof/>
        </w:rPr>
        <w:t>278</w:t>
      </w:r>
      <w:r>
        <w:rPr>
          <w:noProof/>
        </w:rPr>
        <w:fldChar w:fldCharType="end"/>
      </w:r>
    </w:p>
    <w:p w14:paraId="2451053E" w14:textId="77777777" w:rsidR="002D5CBC" w:rsidRDefault="002D5CBC">
      <w:pPr>
        <w:pStyle w:val="TOC2"/>
        <w:tabs>
          <w:tab w:val="left" w:pos="825"/>
          <w:tab w:val="right" w:leader="dot" w:pos="8289"/>
        </w:tabs>
        <w:rPr>
          <w:rFonts w:asciiTheme="minorHAnsi" w:eastAsiaTheme="minorEastAsia" w:hAnsiTheme="minorHAnsi" w:cstheme="minorBidi"/>
          <w:noProof/>
          <w:sz w:val="24"/>
          <w:szCs w:val="24"/>
          <w:lang w:eastAsia="ja-JP"/>
        </w:rPr>
      </w:pPr>
      <w:r>
        <w:rPr>
          <w:noProof/>
        </w:rPr>
        <w:t>17.2</w:t>
      </w:r>
      <w:r>
        <w:rPr>
          <w:rFonts w:asciiTheme="minorHAnsi" w:eastAsiaTheme="minorEastAsia" w:hAnsiTheme="minorHAnsi" w:cstheme="minorBidi"/>
          <w:noProof/>
          <w:sz w:val="24"/>
          <w:szCs w:val="24"/>
          <w:lang w:eastAsia="ja-JP"/>
        </w:rPr>
        <w:tab/>
      </w:r>
      <w:r>
        <w:rPr>
          <w:noProof/>
        </w:rPr>
        <w:t>Factive complements</w:t>
      </w:r>
      <w:r>
        <w:rPr>
          <w:noProof/>
        </w:rPr>
        <w:tab/>
      </w:r>
      <w:r>
        <w:rPr>
          <w:noProof/>
        </w:rPr>
        <w:fldChar w:fldCharType="begin"/>
      </w:r>
      <w:r>
        <w:rPr>
          <w:noProof/>
        </w:rPr>
        <w:instrText xml:space="preserve"> PAGEREF _Toc348358076 \h </w:instrText>
      </w:r>
      <w:r>
        <w:rPr>
          <w:noProof/>
        </w:rPr>
      </w:r>
      <w:r>
        <w:rPr>
          <w:noProof/>
        </w:rPr>
        <w:fldChar w:fldCharType="separate"/>
      </w:r>
      <w:r w:rsidR="00433A33">
        <w:rPr>
          <w:noProof/>
        </w:rPr>
        <w:t>279</w:t>
      </w:r>
      <w:r>
        <w:rPr>
          <w:noProof/>
        </w:rPr>
        <w:fldChar w:fldCharType="end"/>
      </w:r>
    </w:p>
    <w:p w14:paraId="5342D870" w14:textId="77777777" w:rsidR="002D5CBC" w:rsidRDefault="002D5CBC">
      <w:pPr>
        <w:pStyle w:val="TOC3"/>
        <w:tabs>
          <w:tab w:val="left" w:pos="1190"/>
          <w:tab w:val="right" w:leader="dot" w:pos="8289"/>
        </w:tabs>
        <w:rPr>
          <w:rFonts w:asciiTheme="minorHAnsi" w:eastAsiaTheme="minorEastAsia" w:hAnsiTheme="minorHAnsi" w:cstheme="minorBidi"/>
          <w:noProof/>
          <w:sz w:val="24"/>
          <w:szCs w:val="24"/>
          <w:lang w:eastAsia="ja-JP"/>
        </w:rPr>
      </w:pPr>
      <w:r>
        <w:rPr>
          <w:noProof/>
        </w:rPr>
        <w:t>17.2.1</w:t>
      </w:r>
      <w:r>
        <w:rPr>
          <w:rFonts w:asciiTheme="minorHAnsi" w:eastAsiaTheme="minorEastAsia" w:hAnsiTheme="minorHAnsi" w:cstheme="minorBidi"/>
          <w:noProof/>
          <w:sz w:val="24"/>
          <w:szCs w:val="24"/>
          <w:lang w:eastAsia="ja-JP"/>
        </w:rPr>
        <w:tab/>
      </w:r>
      <w:r>
        <w:rPr>
          <w:noProof/>
        </w:rPr>
        <w:t xml:space="preserve">‘Know that </w:t>
      </w:r>
      <w:r>
        <w:rPr>
          <w:noProof/>
        </w:rPr>
        <w:sym w:font="Symbol" w:char="F0BC"/>
      </w:r>
      <w:r>
        <w:rPr>
          <w:noProof/>
        </w:rPr>
        <w:t>’ complement (headless relative)</w:t>
      </w:r>
      <w:r>
        <w:rPr>
          <w:noProof/>
        </w:rPr>
        <w:tab/>
      </w:r>
      <w:r>
        <w:rPr>
          <w:noProof/>
        </w:rPr>
        <w:fldChar w:fldCharType="begin"/>
      </w:r>
      <w:r>
        <w:rPr>
          <w:noProof/>
        </w:rPr>
        <w:instrText xml:space="preserve"> PAGEREF _Toc348358077 \h </w:instrText>
      </w:r>
      <w:r>
        <w:rPr>
          <w:noProof/>
        </w:rPr>
      </w:r>
      <w:r>
        <w:rPr>
          <w:noProof/>
        </w:rPr>
        <w:fldChar w:fldCharType="separate"/>
      </w:r>
      <w:r w:rsidR="00433A33">
        <w:rPr>
          <w:noProof/>
        </w:rPr>
        <w:t>279</w:t>
      </w:r>
      <w:r>
        <w:rPr>
          <w:noProof/>
        </w:rPr>
        <w:fldChar w:fldCharType="end"/>
      </w:r>
    </w:p>
    <w:p w14:paraId="46763460" w14:textId="77777777" w:rsidR="002D5CBC" w:rsidRDefault="002D5CBC">
      <w:pPr>
        <w:pStyle w:val="TOC3"/>
        <w:tabs>
          <w:tab w:val="left" w:pos="1190"/>
          <w:tab w:val="right" w:leader="dot" w:pos="8289"/>
        </w:tabs>
        <w:rPr>
          <w:rFonts w:asciiTheme="minorHAnsi" w:eastAsiaTheme="minorEastAsia" w:hAnsiTheme="minorHAnsi" w:cstheme="minorBidi"/>
          <w:noProof/>
          <w:sz w:val="24"/>
          <w:szCs w:val="24"/>
          <w:lang w:eastAsia="ja-JP"/>
        </w:rPr>
      </w:pPr>
      <w:r>
        <w:rPr>
          <w:noProof/>
        </w:rPr>
        <w:t>17.2.2</w:t>
      </w:r>
      <w:r>
        <w:rPr>
          <w:rFonts w:asciiTheme="minorHAnsi" w:eastAsiaTheme="minorEastAsia" w:hAnsiTheme="minorHAnsi" w:cstheme="minorBidi"/>
          <w:noProof/>
          <w:sz w:val="24"/>
          <w:szCs w:val="24"/>
          <w:lang w:eastAsia="ja-JP"/>
        </w:rPr>
        <w:tab/>
      </w:r>
      <w:r>
        <w:rPr>
          <w:noProof/>
        </w:rPr>
        <w:t xml:space="preserve">‘See (find, hear) that </w:t>
      </w:r>
      <w:r>
        <w:rPr>
          <w:noProof/>
        </w:rPr>
        <w:sym w:font="Symbol" w:char="F0BC"/>
      </w:r>
      <w:r>
        <w:rPr>
          <w:noProof/>
        </w:rPr>
        <w:t>’</w:t>
      </w:r>
      <w:r>
        <w:rPr>
          <w:noProof/>
        </w:rPr>
        <w:tab/>
      </w:r>
      <w:r>
        <w:rPr>
          <w:noProof/>
        </w:rPr>
        <w:fldChar w:fldCharType="begin"/>
      </w:r>
      <w:r>
        <w:rPr>
          <w:noProof/>
        </w:rPr>
        <w:instrText xml:space="preserve"> PAGEREF _Toc348358078 \h </w:instrText>
      </w:r>
      <w:r>
        <w:rPr>
          <w:noProof/>
        </w:rPr>
      </w:r>
      <w:r>
        <w:rPr>
          <w:noProof/>
        </w:rPr>
        <w:fldChar w:fldCharType="separate"/>
      </w:r>
      <w:r w:rsidR="00433A33">
        <w:rPr>
          <w:noProof/>
        </w:rPr>
        <w:t>279</w:t>
      </w:r>
      <w:r>
        <w:rPr>
          <w:noProof/>
        </w:rPr>
        <w:fldChar w:fldCharType="end"/>
      </w:r>
    </w:p>
    <w:p w14:paraId="3FC43219" w14:textId="77777777" w:rsidR="002D5CBC" w:rsidRDefault="002D5CBC">
      <w:pPr>
        <w:pStyle w:val="TOC4"/>
        <w:tabs>
          <w:tab w:val="left" w:pos="1555"/>
          <w:tab w:val="right" w:leader="dot" w:pos="8289"/>
        </w:tabs>
        <w:rPr>
          <w:rFonts w:asciiTheme="minorHAnsi" w:eastAsiaTheme="minorEastAsia" w:hAnsiTheme="minorHAnsi" w:cstheme="minorBidi"/>
          <w:noProof/>
          <w:sz w:val="24"/>
          <w:szCs w:val="24"/>
          <w:lang w:eastAsia="ja-JP"/>
        </w:rPr>
      </w:pPr>
      <w:r>
        <w:rPr>
          <w:noProof/>
        </w:rPr>
        <w:t>17.2.2.1</w:t>
      </w:r>
      <w:r>
        <w:rPr>
          <w:rFonts w:asciiTheme="minorHAnsi" w:eastAsiaTheme="minorEastAsia" w:hAnsiTheme="minorHAnsi" w:cstheme="minorBidi"/>
          <w:noProof/>
          <w:sz w:val="24"/>
          <w:szCs w:val="24"/>
          <w:lang w:eastAsia="ja-JP"/>
        </w:rPr>
        <w:tab/>
      </w:r>
      <w:r>
        <w:rPr>
          <w:noProof/>
        </w:rPr>
        <w:t>Direct-perception construction (‘while …’)</w:t>
      </w:r>
      <w:r>
        <w:rPr>
          <w:noProof/>
        </w:rPr>
        <w:tab/>
      </w:r>
      <w:r>
        <w:rPr>
          <w:noProof/>
        </w:rPr>
        <w:fldChar w:fldCharType="begin"/>
      </w:r>
      <w:r>
        <w:rPr>
          <w:noProof/>
        </w:rPr>
        <w:instrText xml:space="preserve"> PAGEREF _Toc348358079 \h </w:instrText>
      </w:r>
      <w:r>
        <w:rPr>
          <w:noProof/>
        </w:rPr>
      </w:r>
      <w:r>
        <w:rPr>
          <w:noProof/>
        </w:rPr>
        <w:fldChar w:fldCharType="separate"/>
      </w:r>
      <w:r w:rsidR="00433A33">
        <w:rPr>
          <w:noProof/>
        </w:rPr>
        <w:t>279</w:t>
      </w:r>
      <w:r>
        <w:rPr>
          <w:noProof/>
        </w:rPr>
        <w:fldChar w:fldCharType="end"/>
      </w:r>
    </w:p>
    <w:p w14:paraId="64C2C026" w14:textId="77777777" w:rsidR="002D5CBC" w:rsidRDefault="002D5CBC">
      <w:pPr>
        <w:pStyle w:val="TOC4"/>
        <w:tabs>
          <w:tab w:val="left" w:pos="1555"/>
          <w:tab w:val="right" w:leader="dot" w:pos="8289"/>
        </w:tabs>
        <w:rPr>
          <w:rFonts w:asciiTheme="minorHAnsi" w:eastAsiaTheme="minorEastAsia" w:hAnsiTheme="minorHAnsi" w:cstheme="minorBidi"/>
          <w:noProof/>
          <w:sz w:val="24"/>
          <w:szCs w:val="24"/>
          <w:lang w:eastAsia="ja-JP"/>
        </w:rPr>
      </w:pPr>
      <w:r>
        <w:rPr>
          <w:noProof/>
        </w:rPr>
        <w:t>17.2.2.2</w:t>
      </w:r>
      <w:r>
        <w:rPr>
          <w:rFonts w:asciiTheme="minorHAnsi" w:eastAsiaTheme="minorEastAsia" w:hAnsiTheme="minorHAnsi" w:cstheme="minorBidi"/>
          <w:noProof/>
          <w:sz w:val="24"/>
          <w:szCs w:val="24"/>
          <w:lang w:eastAsia="ja-JP"/>
        </w:rPr>
        <w:tab/>
      </w:r>
      <w:r>
        <w:rPr>
          <w:noProof/>
        </w:rPr>
        <w:t>Recognition construction (headless relative)</w:t>
      </w:r>
      <w:r>
        <w:rPr>
          <w:noProof/>
        </w:rPr>
        <w:tab/>
      </w:r>
      <w:r>
        <w:rPr>
          <w:noProof/>
        </w:rPr>
        <w:fldChar w:fldCharType="begin"/>
      </w:r>
      <w:r>
        <w:rPr>
          <w:noProof/>
        </w:rPr>
        <w:instrText xml:space="preserve"> PAGEREF _Toc348358080 \h </w:instrText>
      </w:r>
      <w:r>
        <w:rPr>
          <w:noProof/>
        </w:rPr>
      </w:r>
      <w:r>
        <w:rPr>
          <w:noProof/>
        </w:rPr>
        <w:fldChar w:fldCharType="separate"/>
      </w:r>
      <w:r w:rsidR="00433A33">
        <w:rPr>
          <w:noProof/>
        </w:rPr>
        <w:t>280</w:t>
      </w:r>
      <w:r>
        <w:rPr>
          <w:noProof/>
        </w:rPr>
        <w:fldChar w:fldCharType="end"/>
      </w:r>
    </w:p>
    <w:p w14:paraId="1E524E32" w14:textId="77777777" w:rsidR="002D5CBC" w:rsidRDefault="002D5CBC">
      <w:pPr>
        <w:pStyle w:val="TOC2"/>
        <w:tabs>
          <w:tab w:val="left" w:pos="825"/>
          <w:tab w:val="right" w:leader="dot" w:pos="8289"/>
        </w:tabs>
        <w:rPr>
          <w:rFonts w:asciiTheme="minorHAnsi" w:eastAsiaTheme="minorEastAsia" w:hAnsiTheme="minorHAnsi" w:cstheme="minorBidi"/>
          <w:noProof/>
          <w:sz w:val="24"/>
          <w:szCs w:val="24"/>
          <w:lang w:eastAsia="ja-JP"/>
        </w:rPr>
      </w:pPr>
      <w:r>
        <w:rPr>
          <w:noProof/>
        </w:rPr>
        <w:t>17.3</w:t>
      </w:r>
      <w:r>
        <w:rPr>
          <w:rFonts w:asciiTheme="minorHAnsi" w:eastAsiaTheme="minorEastAsia" w:hAnsiTheme="minorHAnsi" w:cstheme="minorBidi"/>
          <w:noProof/>
          <w:sz w:val="24"/>
          <w:szCs w:val="24"/>
          <w:lang w:eastAsia="ja-JP"/>
        </w:rPr>
        <w:tab/>
      </w:r>
      <w:r>
        <w:rPr>
          <w:noProof/>
        </w:rPr>
        <w:t>Bare perfective (chain-like) complements</w:t>
      </w:r>
      <w:r>
        <w:rPr>
          <w:noProof/>
        </w:rPr>
        <w:tab/>
      </w:r>
      <w:r>
        <w:rPr>
          <w:noProof/>
        </w:rPr>
        <w:fldChar w:fldCharType="begin"/>
      </w:r>
      <w:r>
        <w:rPr>
          <w:noProof/>
        </w:rPr>
        <w:instrText xml:space="preserve"> PAGEREF _Toc348358081 \h </w:instrText>
      </w:r>
      <w:r>
        <w:rPr>
          <w:noProof/>
        </w:rPr>
      </w:r>
      <w:r>
        <w:rPr>
          <w:noProof/>
        </w:rPr>
        <w:fldChar w:fldCharType="separate"/>
      </w:r>
      <w:r w:rsidR="00433A33">
        <w:rPr>
          <w:noProof/>
        </w:rPr>
        <w:t>280</w:t>
      </w:r>
      <w:r>
        <w:rPr>
          <w:noProof/>
        </w:rPr>
        <w:fldChar w:fldCharType="end"/>
      </w:r>
    </w:p>
    <w:p w14:paraId="568E8637" w14:textId="77777777" w:rsidR="002D5CBC" w:rsidRDefault="002D5CBC">
      <w:pPr>
        <w:pStyle w:val="TOC3"/>
        <w:tabs>
          <w:tab w:val="left" w:pos="1190"/>
          <w:tab w:val="right" w:leader="dot" w:pos="8289"/>
        </w:tabs>
        <w:rPr>
          <w:rFonts w:asciiTheme="minorHAnsi" w:eastAsiaTheme="minorEastAsia" w:hAnsiTheme="minorHAnsi" w:cstheme="minorBidi"/>
          <w:noProof/>
          <w:sz w:val="24"/>
          <w:szCs w:val="24"/>
          <w:lang w:eastAsia="ja-JP"/>
        </w:rPr>
      </w:pPr>
      <w:r>
        <w:rPr>
          <w:noProof/>
        </w:rPr>
        <w:t>17.3.1</w:t>
      </w:r>
      <w:r>
        <w:rPr>
          <w:rFonts w:asciiTheme="minorHAnsi" w:eastAsiaTheme="minorEastAsia" w:hAnsiTheme="minorHAnsi" w:cstheme="minorBidi"/>
          <w:noProof/>
          <w:sz w:val="24"/>
          <w:szCs w:val="24"/>
          <w:lang w:eastAsia="ja-JP"/>
        </w:rPr>
        <w:tab/>
      </w:r>
      <w:r>
        <w:rPr>
          <w:noProof/>
        </w:rPr>
        <w:t>‘Help’ (</w:t>
      </w:r>
      <w:r w:rsidRPr="0083346F">
        <w:rPr>
          <w:rFonts w:ascii="Doulos SIL" w:hAnsi="Doulos SIL"/>
          <w:i/>
          <w:noProof/>
          <w:color w:val="0000FF"/>
        </w:rPr>
        <w:t>báró-</w:t>
      </w:r>
      <w:r>
        <w:rPr>
          <w:noProof/>
        </w:rPr>
        <w:t>) with nominal or bare perfective complement</w:t>
      </w:r>
      <w:r>
        <w:rPr>
          <w:noProof/>
        </w:rPr>
        <w:tab/>
      </w:r>
      <w:r>
        <w:rPr>
          <w:noProof/>
        </w:rPr>
        <w:fldChar w:fldCharType="begin"/>
      </w:r>
      <w:r>
        <w:rPr>
          <w:noProof/>
        </w:rPr>
        <w:instrText xml:space="preserve"> PAGEREF _Toc348358082 \h </w:instrText>
      </w:r>
      <w:r>
        <w:rPr>
          <w:noProof/>
        </w:rPr>
      </w:r>
      <w:r>
        <w:rPr>
          <w:noProof/>
        </w:rPr>
        <w:fldChar w:fldCharType="separate"/>
      </w:r>
      <w:r w:rsidR="00433A33">
        <w:rPr>
          <w:noProof/>
        </w:rPr>
        <w:t>280</w:t>
      </w:r>
      <w:r>
        <w:rPr>
          <w:noProof/>
        </w:rPr>
        <w:fldChar w:fldCharType="end"/>
      </w:r>
    </w:p>
    <w:p w14:paraId="34BFD2B5" w14:textId="77777777" w:rsidR="002D5CBC" w:rsidRDefault="002D5CBC">
      <w:pPr>
        <w:pStyle w:val="TOC3"/>
        <w:tabs>
          <w:tab w:val="left" w:pos="1190"/>
          <w:tab w:val="right" w:leader="dot" w:pos="8289"/>
        </w:tabs>
        <w:rPr>
          <w:rFonts w:asciiTheme="minorHAnsi" w:eastAsiaTheme="minorEastAsia" w:hAnsiTheme="minorHAnsi" w:cstheme="minorBidi"/>
          <w:noProof/>
          <w:sz w:val="24"/>
          <w:szCs w:val="24"/>
          <w:lang w:eastAsia="ja-JP"/>
        </w:rPr>
      </w:pPr>
      <w:r>
        <w:rPr>
          <w:noProof/>
        </w:rPr>
        <w:t>17.3.2</w:t>
      </w:r>
      <w:r>
        <w:rPr>
          <w:rFonts w:asciiTheme="minorHAnsi" w:eastAsiaTheme="minorEastAsia" w:hAnsiTheme="minorHAnsi" w:cstheme="minorBidi"/>
          <w:noProof/>
          <w:sz w:val="24"/>
          <w:szCs w:val="24"/>
          <w:lang w:eastAsia="ja-JP"/>
        </w:rPr>
        <w:tab/>
      </w:r>
      <w:r>
        <w:rPr>
          <w:noProof/>
        </w:rPr>
        <w:t>‘Finish’ (</w:t>
      </w:r>
      <w:r w:rsidRPr="0083346F">
        <w:rPr>
          <w:rFonts w:ascii="Doulos SIL" w:hAnsi="Doulos SIL"/>
          <w:i/>
          <w:noProof/>
          <w:color w:val="0000FF"/>
        </w:rPr>
        <w:t>póró-</w:t>
      </w:r>
      <w:r>
        <w:rPr>
          <w:noProof/>
        </w:rPr>
        <w:t>) with bare perfective complement</w:t>
      </w:r>
      <w:r>
        <w:rPr>
          <w:noProof/>
        </w:rPr>
        <w:tab/>
      </w:r>
      <w:r>
        <w:rPr>
          <w:noProof/>
        </w:rPr>
        <w:fldChar w:fldCharType="begin"/>
      </w:r>
      <w:r>
        <w:rPr>
          <w:noProof/>
        </w:rPr>
        <w:instrText xml:space="preserve"> PAGEREF _Toc348358083 \h </w:instrText>
      </w:r>
      <w:r>
        <w:rPr>
          <w:noProof/>
        </w:rPr>
      </w:r>
      <w:r>
        <w:rPr>
          <w:noProof/>
        </w:rPr>
        <w:fldChar w:fldCharType="separate"/>
      </w:r>
      <w:r w:rsidR="00433A33">
        <w:rPr>
          <w:noProof/>
        </w:rPr>
        <w:t>281</w:t>
      </w:r>
      <w:r>
        <w:rPr>
          <w:noProof/>
        </w:rPr>
        <w:fldChar w:fldCharType="end"/>
      </w:r>
    </w:p>
    <w:p w14:paraId="3E0344B8" w14:textId="77777777" w:rsidR="002D5CBC" w:rsidRDefault="002D5CBC">
      <w:pPr>
        <w:pStyle w:val="TOC3"/>
        <w:tabs>
          <w:tab w:val="left" w:pos="1190"/>
          <w:tab w:val="right" w:leader="dot" w:pos="8289"/>
        </w:tabs>
        <w:rPr>
          <w:rFonts w:asciiTheme="minorHAnsi" w:eastAsiaTheme="minorEastAsia" w:hAnsiTheme="minorHAnsi" w:cstheme="minorBidi"/>
          <w:noProof/>
          <w:sz w:val="24"/>
          <w:szCs w:val="24"/>
          <w:lang w:eastAsia="ja-JP"/>
        </w:rPr>
      </w:pPr>
      <w:r>
        <w:rPr>
          <w:noProof/>
        </w:rPr>
        <w:t>17.3.3</w:t>
      </w:r>
      <w:r>
        <w:rPr>
          <w:rFonts w:asciiTheme="minorHAnsi" w:eastAsiaTheme="minorEastAsia" w:hAnsiTheme="minorHAnsi" w:cstheme="minorBidi"/>
          <w:noProof/>
          <w:sz w:val="24"/>
          <w:szCs w:val="24"/>
          <w:lang w:eastAsia="ja-JP"/>
        </w:rPr>
        <w:tab/>
      </w:r>
      <w:r>
        <w:rPr>
          <w:noProof/>
        </w:rPr>
        <w:t>‘Be accustomed’ (</w:t>
      </w:r>
      <w:r w:rsidRPr="0083346F">
        <w:rPr>
          <w:rFonts w:ascii="Doulos SIL" w:hAnsi="Doulos SIL"/>
          <w:i/>
          <w:noProof/>
          <w:color w:val="0000FF"/>
        </w:rPr>
        <w:t>wɛ́lɛ́-</w:t>
      </w:r>
      <w:r>
        <w:rPr>
          <w:noProof/>
        </w:rPr>
        <w:t>) with bare perfective complement</w:t>
      </w:r>
      <w:r>
        <w:rPr>
          <w:noProof/>
        </w:rPr>
        <w:tab/>
      </w:r>
      <w:r>
        <w:rPr>
          <w:noProof/>
        </w:rPr>
        <w:fldChar w:fldCharType="begin"/>
      </w:r>
      <w:r>
        <w:rPr>
          <w:noProof/>
        </w:rPr>
        <w:instrText xml:space="preserve"> PAGEREF _Toc348358084 \h </w:instrText>
      </w:r>
      <w:r>
        <w:rPr>
          <w:noProof/>
        </w:rPr>
      </w:r>
      <w:r>
        <w:rPr>
          <w:noProof/>
        </w:rPr>
        <w:fldChar w:fldCharType="separate"/>
      </w:r>
      <w:r w:rsidR="00433A33">
        <w:rPr>
          <w:noProof/>
        </w:rPr>
        <w:t>281</w:t>
      </w:r>
      <w:r>
        <w:rPr>
          <w:noProof/>
        </w:rPr>
        <w:fldChar w:fldCharType="end"/>
      </w:r>
    </w:p>
    <w:p w14:paraId="1E700DF4" w14:textId="77777777" w:rsidR="002D5CBC" w:rsidRDefault="002D5CBC">
      <w:pPr>
        <w:pStyle w:val="TOC2"/>
        <w:tabs>
          <w:tab w:val="left" w:pos="825"/>
          <w:tab w:val="right" w:leader="dot" w:pos="8289"/>
        </w:tabs>
        <w:rPr>
          <w:rFonts w:asciiTheme="minorHAnsi" w:eastAsiaTheme="minorEastAsia" w:hAnsiTheme="minorHAnsi" w:cstheme="minorBidi"/>
          <w:noProof/>
          <w:sz w:val="24"/>
          <w:szCs w:val="24"/>
          <w:lang w:eastAsia="ja-JP"/>
        </w:rPr>
      </w:pPr>
      <w:r>
        <w:rPr>
          <w:noProof/>
        </w:rPr>
        <w:lastRenderedPageBreak/>
        <w:t>17.4</w:t>
      </w:r>
      <w:r>
        <w:rPr>
          <w:rFonts w:asciiTheme="minorHAnsi" w:eastAsiaTheme="minorEastAsia" w:hAnsiTheme="minorHAnsi" w:cstheme="minorBidi"/>
          <w:noProof/>
          <w:sz w:val="24"/>
          <w:szCs w:val="24"/>
          <w:lang w:eastAsia="ja-JP"/>
        </w:rPr>
        <w:tab/>
      </w:r>
      <w:r>
        <w:rPr>
          <w:noProof/>
        </w:rPr>
        <w:t>Verbal noun (and other nominal) complements</w:t>
      </w:r>
      <w:r>
        <w:rPr>
          <w:noProof/>
        </w:rPr>
        <w:tab/>
      </w:r>
      <w:r>
        <w:rPr>
          <w:noProof/>
        </w:rPr>
        <w:fldChar w:fldCharType="begin"/>
      </w:r>
      <w:r>
        <w:rPr>
          <w:noProof/>
        </w:rPr>
        <w:instrText xml:space="preserve"> PAGEREF _Toc348358085 \h </w:instrText>
      </w:r>
      <w:r>
        <w:rPr>
          <w:noProof/>
        </w:rPr>
      </w:r>
      <w:r>
        <w:rPr>
          <w:noProof/>
        </w:rPr>
        <w:fldChar w:fldCharType="separate"/>
      </w:r>
      <w:r w:rsidR="00433A33">
        <w:rPr>
          <w:noProof/>
        </w:rPr>
        <w:t>282</w:t>
      </w:r>
      <w:r>
        <w:rPr>
          <w:noProof/>
        </w:rPr>
        <w:fldChar w:fldCharType="end"/>
      </w:r>
    </w:p>
    <w:p w14:paraId="4BD40B94" w14:textId="77777777" w:rsidR="002D5CBC" w:rsidRDefault="002D5CBC">
      <w:pPr>
        <w:pStyle w:val="TOC3"/>
        <w:tabs>
          <w:tab w:val="left" w:pos="1190"/>
          <w:tab w:val="right" w:leader="dot" w:pos="8289"/>
        </w:tabs>
        <w:rPr>
          <w:rFonts w:asciiTheme="minorHAnsi" w:eastAsiaTheme="minorEastAsia" w:hAnsiTheme="minorHAnsi" w:cstheme="minorBidi"/>
          <w:noProof/>
          <w:sz w:val="24"/>
          <w:szCs w:val="24"/>
          <w:lang w:eastAsia="ja-JP"/>
        </w:rPr>
      </w:pPr>
      <w:r>
        <w:rPr>
          <w:noProof/>
        </w:rPr>
        <w:t>17.4.1</w:t>
      </w:r>
      <w:r>
        <w:rPr>
          <w:rFonts w:asciiTheme="minorHAnsi" w:eastAsiaTheme="minorEastAsia" w:hAnsiTheme="minorHAnsi" w:cstheme="minorBidi"/>
          <w:noProof/>
          <w:sz w:val="24"/>
          <w:szCs w:val="24"/>
          <w:lang w:eastAsia="ja-JP"/>
        </w:rPr>
        <w:tab/>
      </w:r>
      <w:r>
        <w:rPr>
          <w:noProof/>
        </w:rPr>
        <w:t>Argument structure of verbal-noun complement</w:t>
      </w:r>
      <w:r>
        <w:rPr>
          <w:noProof/>
        </w:rPr>
        <w:tab/>
      </w:r>
      <w:r>
        <w:rPr>
          <w:noProof/>
        </w:rPr>
        <w:fldChar w:fldCharType="begin"/>
      </w:r>
      <w:r>
        <w:rPr>
          <w:noProof/>
        </w:rPr>
        <w:instrText xml:space="preserve"> PAGEREF _Toc348358086 \h </w:instrText>
      </w:r>
      <w:r>
        <w:rPr>
          <w:noProof/>
        </w:rPr>
      </w:r>
      <w:r>
        <w:rPr>
          <w:noProof/>
        </w:rPr>
        <w:fldChar w:fldCharType="separate"/>
      </w:r>
      <w:r w:rsidR="00433A33">
        <w:rPr>
          <w:noProof/>
        </w:rPr>
        <w:t>282</w:t>
      </w:r>
      <w:r>
        <w:rPr>
          <w:noProof/>
        </w:rPr>
        <w:fldChar w:fldCharType="end"/>
      </w:r>
    </w:p>
    <w:p w14:paraId="20CD009D" w14:textId="77777777" w:rsidR="002D5CBC" w:rsidRDefault="002D5CBC">
      <w:pPr>
        <w:pStyle w:val="TOC3"/>
        <w:tabs>
          <w:tab w:val="left" w:pos="1190"/>
          <w:tab w:val="right" w:leader="dot" w:pos="8289"/>
        </w:tabs>
        <w:rPr>
          <w:rFonts w:asciiTheme="minorHAnsi" w:eastAsiaTheme="minorEastAsia" w:hAnsiTheme="minorHAnsi" w:cstheme="minorBidi"/>
          <w:noProof/>
          <w:sz w:val="24"/>
          <w:szCs w:val="24"/>
          <w:lang w:eastAsia="ja-JP"/>
        </w:rPr>
      </w:pPr>
      <w:r>
        <w:rPr>
          <w:noProof/>
        </w:rPr>
        <w:t>17.4.2</w:t>
      </w:r>
      <w:r>
        <w:rPr>
          <w:rFonts w:asciiTheme="minorHAnsi" w:eastAsiaTheme="minorEastAsia" w:hAnsiTheme="minorHAnsi" w:cstheme="minorBidi"/>
          <w:noProof/>
          <w:sz w:val="24"/>
          <w:szCs w:val="24"/>
          <w:lang w:eastAsia="ja-JP"/>
        </w:rPr>
        <w:tab/>
      </w:r>
      <w:r>
        <w:rPr>
          <w:noProof/>
        </w:rPr>
        <w:t>‘Prevent’ (</w:t>
      </w:r>
      <w:r w:rsidRPr="0083346F">
        <w:rPr>
          <w:rFonts w:ascii="Doulos SIL" w:hAnsi="Doulos SIL"/>
          <w:i/>
          <w:noProof/>
          <w:color w:val="0000FF"/>
        </w:rPr>
        <w:t>tɛ́lɔ́-</w:t>
      </w:r>
      <w:r>
        <w:rPr>
          <w:noProof/>
        </w:rPr>
        <w:t>) with verbal-noun complement</w:t>
      </w:r>
      <w:r>
        <w:rPr>
          <w:noProof/>
        </w:rPr>
        <w:tab/>
      </w:r>
      <w:r>
        <w:rPr>
          <w:noProof/>
        </w:rPr>
        <w:fldChar w:fldCharType="begin"/>
      </w:r>
      <w:r>
        <w:rPr>
          <w:noProof/>
        </w:rPr>
        <w:instrText xml:space="preserve"> PAGEREF _Toc348358087 \h </w:instrText>
      </w:r>
      <w:r>
        <w:rPr>
          <w:noProof/>
        </w:rPr>
      </w:r>
      <w:r>
        <w:rPr>
          <w:noProof/>
        </w:rPr>
        <w:fldChar w:fldCharType="separate"/>
      </w:r>
      <w:r w:rsidR="00433A33">
        <w:rPr>
          <w:noProof/>
        </w:rPr>
        <w:t>282</w:t>
      </w:r>
      <w:r>
        <w:rPr>
          <w:noProof/>
        </w:rPr>
        <w:fldChar w:fldCharType="end"/>
      </w:r>
    </w:p>
    <w:p w14:paraId="739D4453" w14:textId="77777777" w:rsidR="002D5CBC" w:rsidRDefault="002D5CBC">
      <w:pPr>
        <w:pStyle w:val="TOC3"/>
        <w:tabs>
          <w:tab w:val="left" w:pos="1190"/>
          <w:tab w:val="right" w:leader="dot" w:pos="8289"/>
        </w:tabs>
        <w:rPr>
          <w:rFonts w:asciiTheme="minorHAnsi" w:eastAsiaTheme="minorEastAsia" w:hAnsiTheme="minorHAnsi" w:cstheme="minorBidi"/>
          <w:noProof/>
          <w:sz w:val="24"/>
          <w:szCs w:val="24"/>
          <w:lang w:eastAsia="ja-JP"/>
        </w:rPr>
      </w:pPr>
      <w:r>
        <w:rPr>
          <w:noProof/>
        </w:rPr>
        <w:t>17.4.3</w:t>
      </w:r>
      <w:r>
        <w:rPr>
          <w:rFonts w:asciiTheme="minorHAnsi" w:eastAsiaTheme="minorEastAsia" w:hAnsiTheme="minorHAnsi" w:cstheme="minorBidi"/>
          <w:noProof/>
          <w:sz w:val="24"/>
          <w:szCs w:val="24"/>
          <w:lang w:eastAsia="ja-JP"/>
        </w:rPr>
        <w:tab/>
      </w:r>
      <w:r>
        <w:rPr>
          <w:noProof/>
        </w:rPr>
        <w:t>‘Dare’ (</w:t>
      </w:r>
      <w:r w:rsidRPr="0083346F">
        <w:rPr>
          <w:rFonts w:ascii="Doulos SIL" w:hAnsi="Doulos SIL"/>
          <w:i/>
          <w:noProof/>
          <w:color w:val="0000FF"/>
        </w:rPr>
        <w:t>yàrí kán(ú)-</w:t>
      </w:r>
      <w:r>
        <w:rPr>
          <w:noProof/>
        </w:rPr>
        <w:t>) with verbal-noun complement</w:t>
      </w:r>
      <w:r>
        <w:rPr>
          <w:noProof/>
        </w:rPr>
        <w:tab/>
      </w:r>
      <w:r>
        <w:rPr>
          <w:noProof/>
        </w:rPr>
        <w:fldChar w:fldCharType="begin"/>
      </w:r>
      <w:r>
        <w:rPr>
          <w:noProof/>
        </w:rPr>
        <w:instrText xml:space="preserve"> PAGEREF _Toc348358088 \h </w:instrText>
      </w:r>
      <w:r>
        <w:rPr>
          <w:noProof/>
        </w:rPr>
      </w:r>
      <w:r>
        <w:rPr>
          <w:noProof/>
        </w:rPr>
        <w:fldChar w:fldCharType="separate"/>
      </w:r>
      <w:r w:rsidR="00433A33">
        <w:rPr>
          <w:noProof/>
        </w:rPr>
        <w:t>283</w:t>
      </w:r>
      <w:r>
        <w:rPr>
          <w:noProof/>
        </w:rPr>
        <w:fldChar w:fldCharType="end"/>
      </w:r>
    </w:p>
    <w:p w14:paraId="73531451" w14:textId="77777777" w:rsidR="002D5CBC" w:rsidRDefault="002D5CBC">
      <w:pPr>
        <w:pStyle w:val="TOC3"/>
        <w:tabs>
          <w:tab w:val="left" w:pos="1190"/>
          <w:tab w:val="right" w:leader="dot" w:pos="8289"/>
        </w:tabs>
        <w:rPr>
          <w:rFonts w:asciiTheme="minorHAnsi" w:eastAsiaTheme="minorEastAsia" w:hAnsiTheme="minorHAnsi" w:cstheme="minorBidi"/>
          <w:noProof/>
          <w:sz w:val="24"/>
          <w:szCs w:val="24"/>
          <w:lang w:eastAsia="ja-JP"/>
        </w:rPr>
      </w:pPr>
      <w:r>
        <w:rPr>
          <w:noProof/>
        </w:rPr>
        <w:t>17.4.4</w:t>
      </w:r>
      <w:r>
        <w:rPr>
          <w:rFonts w:asciiTheme="minorHAnsi" w:eastAsiaTheme="minorEastAsia" w:hAnsiTheme="minorHAnsi" w:cstheme="minorBidi"/>
          <w:noProof/>
          <w:sz w:val="24"/>
          <w:szCs w:val="24"/>
          <w:lang w:eastAsia="ja-JP"/>
        </w:rPr>
        <w:tab/>
      </w:r>
      <w:r>
        <w:rPr>
          <w:noProof/>
        </w:rPr>
        <w:t>‘Consent’ (</w:t>
      </w:r>
      <w:r w:rsidRPr="0083346F">
        <w:rPr>
          <w:rFonts w:ascii="Doulos SIL" w:hAnsi="Doulos SIL"/>
          <w:i/>
          <w:noProof/>
          <w:color w:val="0000FF"/>
        </w:rPr>
        <w:t>áwó-</w:t>
      </w:r>
      <w:r>
        <w:rPr>
          <w:noProof/>
        </w:rPr>
        <w:t>) with verbal-noun or imperfective relative complement</w:t>
      </w:r>
      <w:r>
        <w:rPr>
          <w:noProof/>
        </w:rPr>
        <w:tab/>
      </w:r>
      <w:r>
        <w:rPr>
          <w:noProof/>
        </w:rPr>
        <w:fldChar w:fldCharType="begin"/>
      </w:r>
      <w:r>
        <w:rPr>
          <w:noProof/>
        </w:rPr>
        <w:instrText xml:space="preserve"> PAGEREF _Toc348358089 \h </w:instrText>
      </w:r>
      <w:r>
        <w:rPr>
          <w:noProof/>
        </w:rPr>
      </w:r>
      <w:r>
        <w:rPr>
          <w:noProof/>
        </w:rPr>
        <w:fldChar w:fldCharType="separate"/>
      </w:r>
      <w:r w:rsidR="00433A33">
        <w:rPr>
          <w:noProof/>
        </w:rPr>
        <w:t>283</w:t>
      </w:r>
      <w:r>
        <w:rPr>
          <w:noProof/>
        </w:rPr>
        <w:fldChar w:fldCharType="end"/>
      </w:r>
    </w:p>
    <w:p w14:paraId="553F647B" w14:textId="77777777" w:rsidR="002D5CBC" w:rsidRDefault="002D5CBC">
      <w:pPr>
        <w:pStyle w:val="TOC3"/>
        <w:tabs>
          <w:tab w:val="left" w:pos="1190"/>
          <w:tab w:val="right" w:leader="dot" w:pos="8289"/>
        </w:tabs>
        <w:rPr>
          <w:rFonts w:asciiTheme="minorHAnsi" w:eastAsiaTheme="minorEastAsia" w:hAnsiTheme="minorHAnsi" w:cstheme="minorBidi"/>
          <w:noProof/>
          <w:sz w:val="24"/>
          <w:szCs w:val="24"/>
          <w:lang w:eastAsia="ja-JP"/>
        </w:rPr>
      </w:pPr>
      <w:r>
        <w:rPr>
          <w:noProof/>
        </w:rPr>
        <w:t>17.4.5</w:t>
      </w:r>
      <w:r>
        <w:rPr>
          <w:rFonts w:asciiTheme="minorHAnsi" w:eastAsiaTheme="minorEastAsia" w:hAnsiTheme="minorHAnsi" w:cstheme="minorBidi"/>
          <w:noProof/>
          <w:sz w:val="24"/>
          <w:szCs w:val="24"/>
          <w:lang w:eastAsia="ja-JP"/>
        </w:rPr>
        <w:tab/>
      </w:r>
      <w:r>
        <w:rPr>
          <w:noProof/>
        </w:rPr>
        <w:t>‘Want’ (</w:t>
      </w:r>
      <w:r w:rsidRPr="0083346F">
        <w:rPr>
          <w:rFonts w:ascii="Doulos SIL" w:hAnsi="Doulos SIL"/>
          <w:i/>
          <w:noProof/>
          <w:color w:val="0000FF"/>
        </w:rPr>
        <w:t>cèy-</w:t>
      </w:r>
      <w:r>
        <w:rPr>
          <w:noProof/>
        </w:rPr>
        <w:t>) with verbal-noun or imperfective relative complement</w:t>
      </w:r>
      <w:r>
        <w:rPr>
          <w:noProof/>
        </w:rPr>
        <w:tab/>
      </w:r>
      <w:r>
        <w:rPr>
          <w:noProof/>
        </w:rPr>
        <w:fldChar w:fldCharType="begin"/>
      </w:r>
      <w:r>
        <w:rPr>
          <w:noProof/>
        </w:rPr>
        <w:instrText xml:space="preserve"> PAGEREF _Toc348358090 \h </w:instrText>
      </w:r>
      <w:r>
        <w:rPr>
          <w:noProof/>
        </w:rPr>
      </w:r>
      <w:r>
        <w:rPr>
          <w:noProof/>
        </w:rPr>
        <w:fldChar w:fldCharType="separate"/>
      </w:r>
      <w:r w:rsidR="00433A33">
        <w:rPr>
          <w:noProof/>
        </w:rPr>
        <w:t>284</w:t>
      </w:r>
      <w:r>
        <w:rPr>
          <w:noProof/>
        </w:rPr>
        <w:fldChar w:fldCharType="end"/>
      </w:r>
    </w:p>
    <w:p w14:paraId="7BFEA2AA" w14:textId="77777777" w:rsidR="002D5CBC" w:rsidRDefault="002D5CBC">
      <w:pPr>
        <w:pStyle w:val="TOC3"/>
        <w:tabs>
          <w:tab w:val="left" w:pos="1190"/>
          <w:tab w:val="right" w:leader="dot" w:pos="8289"/>
        </w:tabs>
        <w:rPr>
          <w:rFonts w:asciiTheme="minorHAnsi" w:eastAsiaTheme="minorEastAsia" w:hAnsiTheme="minorHAnsi" w:cstheme="minorBidi"/>
          <w:noProof/>
          <w:sz w:val="24"/>
          <w:szCs w:val="24"/>
          <w:lang w:eastAsia="ja-JP"/>
        </w:rPr>
      </w:pPr>
      <w:r>
        <w:rPr>
          <w:noProof/>
        </w:rPr>
        <w:t>17.4.6</w:t>
      </w:r>
      <w:r>
        <w:rPr>
          <w:rFonts w:asciiTheme="minorHAnsi" w:eastAsiaTheme="minorEastAsia" w:hAnsiTheme="minorHAnsi" w:cstheme="minorBidi"/>
          <w:noProof/>
          <w:sz w:val="24"/>
          <w:szCs w:val="24"/>
          <w:lang w:eastAsia="ja-JP"/>
        </w:rPr>
        <w:tab/>
      </w:r>
      <w:r>
        <w:rPr>
          <w:noProof/>
        </w:rPr>
        <w:t>‘Forget’ (</w:t>
      </w:r>
      <w:r w:rsidRPr="0083346F">
        <w:rPr>
          <w:rFonts w:ascii="Doulos SIL" w:hAnsi="Doulos SIL"/>
          <w:i/>
          <w:noProof/>
          <w:color w:val="0000FF"/>
        </w:rPr>
        <w:t>ídí-yɔ́-</w:t>
      </w:r>
      <w:r>
        <w:rPr>
          <w:noProof/>
        </w:rPr>
        <w:t>) with verbal-noun complement</w:t>
      </w:r>
      <w:r>
        <w:rPr>
          <w:noProof/>
        </w:rPr>
        <w:tab/>
      </w:r>
      <w:r>
        <w:rPr>
          <w:noProof/>
        </w:rPr>
        <w:fldChar w:fldCharType="begin"/>
      </w:r>
      <w:r>
        <w:rPr>
          <w:noProof/>
        </w:rPr>
        <w:instrText xml:space="preserve"> PAGEREF _Toc348358091 \h </w:instrText>
      </w:r>
      <w:r>
        <w:rPr>
          <w:noProof/>
        </w:rPr>
      </w:r>
      <w:r>
        <w:rPr>
          <w:noProof/>
        </w:rPr>
        <w:fldChar w:fldCharType="separate"/>
      </w:r>
      <w:r w:rsidR="00433A33">
        <w:rPr>
          <w:noProof/>
        </w:rPr>
        <w:t>284</w:t>
      </w:r>
      <w:r>
        <w:rPr>
          <w:noProof/>
        </w:rPr>
        <w:fldChar w:fldCharType="end"/>
      </w:r>
    </w:p>
    <w:p w14:paraId="72B347BE" w14:textId="77777777" w:rsidR="002D5CBC" w:rsidRDefault="002D5CBC">
      <w:pPr>
        <w:pStyle w:val="TOC3"/>
        <w:tabs>
          <w:tab w:val="left" w:pos="1190"/>
          <w:tab w:val="right" w:leader="dot" w:pos="8289"/>
        </w:tabs>
        <w:rPr>
          <w:rFonts w:asciiTheme="minorHAnsi" w:eastAsiaTheme="minorEastAsia" w:hAnsiTheme="minorHAnsi" w:cstheme="minorBidi"/>
          <w:noProof/>
          <w:sz w:val="24"/>
          <w:szCs w:val="24"/>
          <w:lang w:eastAsia="ja-JP"/>
        </w:rPr>
      </w:pPr>
      <w:r>
        <w:rPr>
          <w:noProof/>
        </w:rPr>
        <w:t>17.4.7</w:t>
      </w:r>
      <w:r>
        <w:rPr>
          <w:rFonts w:asciiTheme="minorHAnsi" w:eastAsiaTheme="minorEastAsia" w:hAnsiTheme="minorHAnsi" w:cstheme="minorBidi"/>
          <w:noProof/>
          <w:sz w:val="24"/>
          <w:szCs w:val="24"/>
          <w:lang w:eastAsia="ja-JP"/>
        </w:rPr>
        <w:tab/>
      </w:r>
      <w:r>
        <w:rPr>
          <w:noProof/>
        </w:rPr>
        <w:t>‘Be afraid to’ (</w:t>
      </w:r>
      <w:r w:rsidRPr="0083346F">
        <w:rPr>
          <w:rFonts w:ascii="Doulos SIL" w:hAnsi="Doulos SIL"/>
          <w:i/>
          <w:noProof/>
          <w:color w:val="0000FF"/>
        </w:rPr>
        <w:t>yó:ní-yó-</w:t>
      </w:r>
      <w:r>
        <w:rPr>
          <w:noProof/>
        </w:rPr>
        <w:t>) with verbal-noun complement</w:t>
      </w:r>
      <w:r>
        <w:rPr>
          <w:noProof/>
        </w:rPr>
        <w:tab/>
      </w:r>
      <w:r>
        <w:rPr>
          <w:noProof/>
        </w:rPr>
        <w:fldChar w:fldCharType="begin"/>
      </w:r>
      <w:r>
        <w:rPr>
          <w:noProof/>
        </w:rPr>
        <w:instrText xml:space="preserve"> PAGEREF _Toc348358092 \h </w:instrText>
      </w:r>
      <w:r>
        <w:rPr>
          <w:noProof/>
        </w:rPr>
      </w:r>
      <w:r>
        <w:rPr>
          <w:noProof/>
        </w:rPr>
        <w:fldChar w:fldCharType="separate"/>
      </w:r>
      <w:r w:rsidR="00433A33">
        <w:rPr>
          <w:noProof/>
        </w:rPr>
        <w:t>284</w:t>
      </w:r>
      <w:r>
        <w:rPr>
          <w:noProof/>
        </w:rPr>
        <w:fldChar w:fldCharType="end"/>
      </w:r>
    </w:p>
    <w:p w14:paraId="62D44B1E" w14:textId="77777777" w:rsidR="002D5CBC" w:rsidRDefault="002D5CBC">
      <w:pPr>
        <w:pStyle w:val="TOC3"/>
        <w:tabs>
          <w:tab w:val="left" w:pos="1190"/>
          <w:tab w:val="right" w:leader="dot" w:pos="8289"/>
        </w:tabs>
        <w:rPr>
          <w:rFonts w:asciiTheme="minorHAnsi" w:eastAsiaTheme="minorEastAsia" w:hAnsiTheme="minorHAnsi" w:cstheme="minorBidi"/>
          <w:noProof/>
          <w:sz w:val="24"/>
          <w:szCs w:val="24"/>
          <w:lang w:eastAsia="ja-JP"/>
        </w:rPr>
      </w:pPr>
      <w:r>
        <w:rPr>
          <w:noProof/>
        </w:rPr>
        <w:t>17.4.8</w:t>
      </w:r>
      <w:r>
        <w:rPr>
          <w:rFonts w:asciiTheme="minorHAnsi" w:eastAsiaTheme="minorEastAsia" w:hAnsiTheme="minorHAnsi" w:cstheme="minorBidi"/>
          <w:noProof/>
          <w:sz w:val="24"/>
          <w:szCs w:val="24"/>
          <w:lang w:eastAsia="ja-JP"/>
        </w:rPr>
        <w:tab/>
      </w:r>
      <w:r>
        <w:rPr>
          <w:noProof/>
        </w:rPr>
        <w:t>‘Begin’ (</w:t>
      </w:r>
      <w:r w:rsidRPr="0083346F">
        <w:rPr>
          <w:rFonts w:ascii="Doulos SIL" w:hAnsi="Doulos SIL"/>
          <w:i/>
          <w:noProof/>
          <w:color w:val="0000FF"/>
        </w:rPr>
        <w:t>dɛ́wɔ́-</w:t>
      </w:r>
      <w:r>
        <w:rPr>
          <w:noProof/>
        </w:rPr>
        <w:t>) with verbal-noun complement</w:t>
      </w:r>
      <w:r>
        <w:rPr>
          <w:noProof/>
        </w:rPr>
        <w:tab/>
      </w:r>
      <w:r>
        <w:rPr>
          <w:noProof/>
        </w:rPr>
        <w:fldChar w:fldCharType="begin"/>
      </w:r>
      <w:r>
        <w:rPr>
          <w:noProof/>
        </w:rPr>
        <w:instrText xml:space="preserve"> PAGEREF _Toc348358093 \h </w:instrText>
      </w:r>
      <w:r>
        <w:rPr>
          <w:noProof/>
        </w:rPr>
      </w:r>
      <w:r>
        <w:rPr>
          <w:noProof/>
        </w:rPr>
        <w:fldChar w:fldCharType="separate"/>
      </w:r>
      <w:r w:rsidR="00433A33">
        <w:rPr>
          <w:noProof/>
        </w:rPr>
        <w:t>285</w:t>
      </w:r>
      <w:r>
        <w:rPr>
          <w:noProof/>
        </w:rPr>
        <w:fldChar w:fldCharType="end"/>
      </w:r>
    </w:p>
    <w:p w14:paraId="0552AAEC" w14:textId="77777777" w:rsidR="002D5CBC" w:rsidRDefault="002D5CBC">
      <w:pPr>
        <w:pStyle w:val="TOC3"/>
        <w:tabs>
          <w:tab w:val="left" w:pos="1190"/>
          <w:tab w:val="right" w:leader="dot" w:pos="8289"/>
        </w:tabs>
        <w:rPr>
          <w:rFonts w:asciiTheme="minorHAnsi" w:eastAsiaTheme="minorEastAsia" w:hAnsiTheme="minorHAnsi" w:cstheme="minorBidi"/>
          <w:noProof/>
          <w:sz w:val="24"/>
          <w:szCs w:val="24"/>
          <w:lang w:eastAsia="ja-JP"/>
        </w:rPr>
      </w:pPr>
      <w:r>
        <w:rPr>
          <w:noProof/>
        </w:rPr>
        <w:t>17.4.9</w:t>
      </w:r>
      <w:r>
        <w:rPr>
          <w:rFonts w:asciiTheme="minorHAnsi" w:eastAsiaTheme="minorEastAsia" w:hAnsiTheme="minorHAnsi" w:cstheme="minorBidi"/>
          <w:noProof/>
          <w:sz w:val="24"/>
          <w:szCs w:val="24"/>
          <w:lang w:eastAsia="ja-JP"/>
        </w:rPr>
        <w:tab/>
      </w:r>
      <w:r>
        <w:rPr>
          <w:noProof/>
        </w:rPr>
        <w:t>‘Cease’ (</w:t>
      </w:r>
      <w:r w:rsidRPr="0083346F">
        <w:rPr>
          <w:rFonts w:ascii="Doulos SIL" w:hAnsi="Doulos SIL"/>
          <w:i/>
          <w:noProof/>
          <w:color w:val="0000FF"/>
        </w:rPr>
        <w:t>díyɔ́-</w:t>
      </w:r>
      <w:r>
        <w:rPr>
          <w:noProof/>
        </w:rPr>
        <w:t>) with verbal-noun complement</w:t>
      </w:r>
      <w:r>
        <w:rPr>
          <w:noProof/>
        </w:rPr>
        <w:tab/>
      </w:r>
      <w:r>
        <w:rPr>
          <w:noProof/>
        </w:rPr>
        <w:fldChar w:fldCharType="begin"/>
      </w:r>
      <w:r>
        <w:rPr>
          <w:noProof/>
        </w:rPr>
        <w:instrText xml:space="preserve"> PAGEREF _Toc348358094 \h </w:instrText>
      </w:r>
      <w:r>
        <w:rPr>
          <w:noProof/>
        </w:rPr>
      </w:r>
      <w:r>
        <w:rPr>
          <w:noProof/>
        </w:rPr>
        <w:fldChar w:fldCharType="separate"/>
      </w:r>
      <w:r w:rsidR="00433A33">
        <w:rPr>
          <w:noProof/>
        </w:rPr>
        <w:t>285</w:t>
      </w:r>
      <w:r>
        <w:rPr>
          <w:noProof/>
        </w:rPr>
        <w:fldChar w:fldCharType="end"/>
      </w:r>
    </w:p>
    <w:p w14:paraId="4F73DE39" w14:textId="77777777" w:rsidR="002D5CBC" w:rsidRDefault="002D5CBC">
      <w:pPr>
        <w:pStyle w:val="TOC2"/>
        <w:tabs>
          <w:tab w:val="left" w:pos="825"/>
          <w:tab w:val="right" w:leader="dot" w:pos="8289"/>
        </w:tabs>
        <w:rPr>
          <w:rFonts w:asciiTheme="minorHAnsi" w:eastAsiaTheme="minorEastAsia" w:hAnsiTheme="minorHAnsi" w:cstheme="minorBidi"/>
          <w:noProof/>
          <w:sz w:val="24"/>
          <w:szCs w:val="24"/>
          <w:lang w:eastAsia="ja-JP"/>
        </w:rPr>
      </w:pPr>
      <w:r>
        <w:rPr>
          <w:noProof/>
        </w:rPr>
        <w:t>17.5</w:t>
      </w:r>
      <w:r>
        <w:rPr>
          <w:rFonts w:asciiTheme="minorHAnsi" w:eastAsiaTheme="minorEastAsia" w:hAnsiTheme="minorHAnsi" w:cstheme="minorBidi"/>
          <w:noProof/>
          <w:sz w:val="24"/>
          <w:szCs w:val="24"/>
          <w:lang w:eastAsia="ja-JP"/>
        </w:rPr>
        <w:tab/>
      </w:r>
      <w:r>
        <w:rPr>
          <w:noProof/>
        </w:rPr>
        <w:t>Purposive, causal, and locative clauses</w:t>
      </w:r>
      <w:r>
        <w:rPr>
          <w:noProof/>
        </w:rPr>
        <w:tab/>
      </w:r>
      <w:r>
        <w:rPr>
          <w:noProof/>
        </w:rPr>
        <w:fldChar w:fldCharType="begin"/>
      </w:r>
      <w:r>
        <w:rPr>
          <w:noProof/>
        </w:rPr>
        <w:instrText xml:space="preserve"> PAGEREF _Toc348358095 \h </w:instrText>
      </w:r>
      <w:r>
        <w:rPr>
          <w:noProof/>
        </w:rPr>
      </w:r>
      <w:r>
        <w:rPr>
          <w:noProof/>
        </w:rPr>
        <w:fldChar w:fldCharType="separate"/>
      </w:r>
      <w:r w:rsidR="00433A33">
        <w:rPr>
          <w:noProof/>
        </w:rPr>
        <w:t>285</w:t>
      </w:r>
      <w:r>
        <w:rPr>
          <w:noProof/>
        </w:rPr>
        <w:fldChar w:fldCharType="end"/>
      </w:r>
    </w:p>
    <w:p w14:paraId="2B211D48" w14:textId="77777777" w:rsidR="002D5CBC" w:rsidRDefault="002D5CBC">
      <w:pPr>
        <w:pStyle w:val="TOC3"/>
        <w:tabs>
          <w:tab w:val="left" w:pos="1190"/>
          <w:tab w:val="right" w:leader="dot" w:pos="8289"/>
        </w:tabs>
        <w:rPr>
          <w:rFonts w:asciiTheme="minorHAnsi" w:eastAsiaTheme="minorEastAsia" w:hAnsiTheme="minorHAnsi" w:cstheme="minorBidi"/>
          <w:noProof/>
          <w:sz w:val="24"/>
          <w:szCs w:val="24"/>
          <w:lang w:eastAsia="ja-JP"/>
        </w:rPr>
      </w:pPr>
      <w:r>
        <w:rPr>
          <w:noProof/>
        </w:rPr>
        <w:t>17.5.1</w:t>
      </w:r>
      <w:r>
        <w:rPr>
          <w:rFonts w:asciiTheme="minorHAnsi" w:eastAsiaTheme="minorEastAsia" w:hAnsiTheme="minorHAnsi" w:cstheme="minorBidi"/>
          <w:noProof/>
          <w:sz w:val="24"/>
          <w:szCs w:val="24"/>
          <w:lang w:eastAsia="ja-JP"/>
        </w:rPr>
        <w:tab/>
      </w:r>
      <w:r>
        <w:rPr>
          <w:noProof/>
        </w:rPr>
        <w:t xml:space="preserve">Clauses with purposive postposition </w:t>
      </w:r>
      <w:r w:rsidRPr="0083346F">
        <w:rPr>
          <w:rFonts w:ascii="Doulos SIL" w:hAnsi="Doulos SIL"/>
          <w:i/>
          <w:noProof/>
          <w:color w:val="0000FF"/>
        </w:rPr>
        <w:t>dàgá</w:t>
      </w:r>
      <w:r>
        <w:rPr>
          <w:noProof/>
        </w:rPr>
        <w:t xml:space="preserve"> ‘for’ and verbal noun</w:t>
      </w:r>
      <w:r>
        <w:rPr>
          <w:noProof/>
        </w:rPr>
        <w:tab/>
      </w:r>
      <w:r>
        <w:rPr>
          <w:noProof/>
        </w:rPr>
        <w:fldChar w:fldCharType="begin"/>
      </w:r>
      <w:r>
        <w:rPr>
          <w:noProof/>
        </w:rPr>
        <w:instrText xml:space="preserve"> PAGEREF _Toc348358096 \h </w:instrText>
      </w:r>
      <w:r>
        <w:rPr>
          <w:noProof/>
        </w:rPr>
      </w:r>
      <w:r>
        <w:rPr>
          <w:noProof/>
        </w:rPr>
        <w:fldChar w:fldCharType="separate"/>
      </w:r>
      <w:r w:rsidR="00433A33">
        <w:rPr>
          <w:noProof/>
        </w:rPr>
        <w:t>285</w:t>
      </w:r>
      <w:r>
        <w:rPr>
          <w:noProof/>
        </w:rPr>
        <w:fldChar w:fldCharType="end"/>
      </w:r>
    </w:p>
    <w:p w14:paraId="306D0E33" w14:textId="77777777" w:rsidR="002D5CBC" w:rsidRDefault="002D5CBC">
      <w:pPr>
        <w:pStyle w:val="TOC3"/>
        <w:tabs>
          <w:tab w:val="left" w:pos="1190"/>
          <w:tab w:val="right" w:leader="dot" w:pos="8289"/>
        </w:tabs>
        <w:rPr>
          <w:rFonts w:asciiTheme="minorHAnsi" w:eastAsiaTheme="minorEastAsia" w:hAnsiTheme="minorHAnsi" w:cstheme="minorBidi"/>
          <w:noProof/>
          <w:sz w:val="24"/>
          <w:szCs w:val="24"/>
          <w:lang w:eastAsia="ja-JP"/>
        </w:rPr>
      </w:pPr>
      <w:r>
        <w:rPr>
          <w:noProof/>
        </w:rPr>
        <w:t>17.5.2</w:t>
      </w:r>
      <w:r>
        <w:rPr>
          <w:rFonts w:asciiTheme="minorHAnsi" w:eastAsiaTheme="minorEastAsia" w:hAnsiTheme="minorHAnsi" w:cstheme="minorBidi"/>
          <w:noProof/>
          <w:sz w:val="24"/>
          <w:szCs w:val="24"/>
          <w:lang w:eastAsia="ja-JP"/>
        </w:rPr>
        <w:tab/>
      </w:r>
      <w:r>
        <w:rPr>
          <w:noProof/>
        </w:rPr>
        <w:t>Purposive clauses with verb in H-toned final -á or -á:</w:t>
      </w:r>
      <w:r>
        <w:rPr>
          <w:noProof/>
        </w:rPr>
        <w:tab/>
      </w:r>
      <w:r>
        <w:rPr>
          <w:noProof/>
        </w:rPr>
        <w:fldChar w:fldCharType="begin"/>
      </w:r>
      <w:r>
        <w:rPr>
          <w:noProof/>
        </w:rPr>
        <w:instrText xml:space="preserve"> PAGEREF _Toc348358097 \h </w:instrText>
      </w:r>
      <w:r>
        <w:rPr>
          <w:noProof/>
        </w:rPr>
      </w:r>
      <w:r>
        <w:rPr>
          <w:noProof/>
        </w:rPr>
        <w:fldChar w:fldCharType="separate"/>
      </w:r>
      <w:r w:rsidR="00433A33">
        <w:rPr>
          <w:noProof/>
        </w:rPr>
        <w:t>286</w:t>
      </w:r>
      <w:r>
        <w:rPr>
          <w:noProof/>
        </w:rPr>
        <w:fldChar w:fldCharType="end"/>
      </w:r>
    </w:p>
    <w:p w14:paraId="62C69976" w14:textId="77777777" w:rsidR="002D5CBC" w:rsidRDefault="002D5CBC">
      <w:pPr>
        <w:pStyle w:val="TOC3"/>
        <w:tabs>
          <w:tab w:val="left" w:pos="1190"/>
          <w:tab w:val="right" w:leader="dot" w:pos="8289"/>
        </w:tabs>
        <w:rPr>
          <w:rFonts w:asciiTheme="minorHAnsi" w:eastAsiaTheme="minorEastAsia" w:hAnsiTheme="minorHAnsi" w:cstheme="minorBidi"/>
          <w:noProof/>
          <w:sz w:val="24"/>
          <w:szCs w:val="24"/>
          <w:lang w:eastAsia="ja-JP"/>
        </w:rPr>
      </w:pPr>
      <w:r>
        <w:rPr>
          <w:noProof/>
        </w:rPr>
        <w:t>17.5.3</w:t>
      </w:r>
      <w:r>
        <w:rPr>
          <w:rFonts w:asciiTheme="minorHAnsi" w:eastAsiaTheme="minorEastAsia" w:hAnsiTheme="minorHAnsi" w:cstheme="minorBidi"/>
          <w:noProof/>
          <w:sz w:val="24"/>
          <w:szCs w:val="24"/>
          <w:lang w:eastAsia="ja-JP"/>
        </w:rPr>
        <w:tab/>
      </w:r>
      <w:r>
        <w:rPr>
          <w:noProof/>
        </w:rPr>
        <w:t>Causal (‘because …’) clause (</w:t>
      </w:r>
      <w:r w:rsidRPr="0083346F">
        <w:rPr>
          <w:rFonts w:ascii="Doulos SIL" w:hAnsi="Doulos SIL"/>
          <w:i/>
          <w:noProof/>
          <w:color w:val="0000FF"/>
        </w:rPr>
        <w:t>pàskə́</w:t>
      </w:r>
      <w:r>
        <w:rPr>
          <w:noProof/>
        </w:rPr>
        <w:t> )</w:t>
      </w:r>
      <w:r>
        <w:rPr>
          <w:noProof/>
        </w:rPr>
        <w:tab/>
      </w:r>
      <w:r>
        <w:rPr>
          <w:noProof/>
        </w:rPr>
        <w:fldChar w:fldCharType="begin"/>
      </w:r>
      <w:r>
        <w:rPr>
          <w:noProof/>
        </w:rPr>
        <w:instrText xml:space="preserve"> PAGEREF _Toc348358098 \h </w:instrText>
      </w:r>
      <w:r>
        <w:rPr>
          <w:noProof/>
        </w:rPr>
      </w:r>
      <w:r>
        <w:rPr>
          <w:noProof/>
        </w:rPr>
        <w:fldChar w:fldCharType="separate"/>
      </w:r>
      <w:r w:rsidR="00433A33">
        <w:rPr>
          <w:noProof/>
        </w:rPr>
        <w:t>286</w:t>
      </w:r>
      <w:r>
        <w:rPr>
          <w:noProof/>
        </w:rPr>
        <w:fldChar w:fldCharType="end"/>
      </w:r>
    </w:p>
    <w:p w14:paraId="77FA2306" w14:textId="77777777" w:rsidR="002D5CBC" w:rsidRDefault="002D5CBC">
      <w:pPr>
        <w:pStyle w:val="TOC3"/>
        <w:tabs>
          <w:tab w:val="left" w:pos="1190"/>
          <w:tab w:val="right" w:leader="dot" w:pos="8289"/>
        </w:tabs>
        <w:rPr>
          <w:rFonts w:asciiTheme="minorHAnsi" w:eastAsiaTheme="minorEastAsia" w:hAnsiTheme="minorHAnsi" w:cstheme="minorBidi"/>
          <w:noProof/>
          <w:sz w:val="24"/>
          <w:szCs w:val="24"/>
          <w:lang w:eastAsia="ja-JP"/>
        </w:rPr>
      </w:pPr>
      <w:r>
        <w:rPr>
          <w:noProof/>
        </w:rPr>
        <w:t>17.5.4</w:t>
      </w:r>
      <w:r>
        <w:rPr>
          <w:rFonts w:asciiTheme="minorHAnsi" w:eastAsiaTheme="minorEastAsia" w:hAnsiTheme="minorHAnsi" w:cstheme="minorBidi"/>
          <w:noProof/>
          <w:sz w:val="24"/>
          <w:szCs w:val="24"/>
          <w:lang w:eastAsia="ja-JP"/>
        </w:rPr>
        <w:tab/>
      </w:r>
      <w:r>
        <w:rPr>
          <w:noProof/>
        </w:rPr>
        <w:t xml:space="preserve">Obligational ‘must’ construction with </w:t>
      </w:r>
      <w:r w:rsidRPr="0083346F">
        <w:rPr>
          <w:rFonts w:ascii="Doulos SIL" w:hAnsi="Doulos SIL"/>
          <w:i/>
          <w:noProof/>
          <w:color w:val="0000FF"/>
        </w:rPr>
        <w:t>kán(ú)-</w:t>
      </w:r>
      <w:r>
        <w:rPr>
          <w:noProof/>
        </w:rPr>
        <w:t xml:space="preserve"> ‘do’</w:t>
      </w:r>
      <w:r>
        <w:rPr>
          <w:noProof/>
        </w:rPr>
        <w:tab/>
      </w:r>
      <w:r>
        <w:rPr>
          <w:noProof/>
        </w:rPr>
        <w:fldChar w:fldCharType="begin"/>
      </w:r>
      <w:r>
        <w:rPr>
          <w:noProof/>
        </w:rPr>
        <w:instrText xml:space="preserve"> PAGEREF _Toc348358099 \h </w:instrText>
      </w:r>
      <w:r>
        <w:rPr>
          <w:noProof/>
        </w:rPr>
      </w:r>
      <w:r>
        <w:rPr>
          <w:noProof/>
        </w:rPr>
        <w:fldChar w:fldCharType="separate"/>
      </w:r>
      <w:r w:rsidR="00433A33">
        <w:rPr>
          <w:noProof/>
        </w:rPr>
        <w:t>286</w:t>
      </w:r>
      <w:r>
        <w:rPr>
          <w:noProof/>
        </w:rPr>
        <w:fldChar w:fldCharType="end"/>
      </w:r>
    </w:p>
    <w:p w14:paraId="521E913E" w14:textId="77777777" w:rsidR="002D5CBC" w:rsidRDefault="002D5CBC">
      <w:pPr>
        <w:pStyle w:val="TOC1"/>
        <w:tabs>
          <w:tab w:val="left" w:pos="480"/>
          <w:tab w:val="right" w:leader="dot" w:pos="8289"/>
        </w:tabs>
        <w:rPr>
          <w:rFonts w:asciiTheme="minorHAnsi" w:eastAsiaTheme="minorEastAsia" w:hAnsiTheme="minorHAnsi" w:cstheme="minorBidi"/>
          <w:b w:val="0"/>
          <w:noProof/>
          <w:szCs w:val="24"/>
          <w:lang w:eastAsia="ja-JP"/>
        </w:rPr>
      </w:pPr>
      <w:r>
        <w:rPr>
          <w:noProof/>
        </w:rPr>
        <w:t>18</w:t>
      </w:r>
      <w:r>
        <w:rPr>
          <w:rFonts w:asciiTheme="minorHAnsi" w:eastAsiaTheme="minorEastAsia" w:hAnsiTheme="minorHAnsi" w:cstheme="minorBidi"/>
          <w:b w:val="0"/>
          <w:noProof/>
          <w:szCs w:val="24"/>
          <w:lang w:eastAsia="ja-JP"/>
        </w:rPr>
        <w:tab/>
      </w:r>
      <w:r>
        <w:rPr>
          <w:noProof/>
        </w:rPr>
        <w:t>Anaphora</w:t>
      </w:r>
      <w:r>
        <w:rPr>
          <w:noProof/>
        </w:rPr>
        <w:tab/>
      </w:r>
      <w:r>
        <w:rPr>
          <w:noProof/>
        </w:rPr>
        <w:fldChar w:fldCharType="begin"/>
      </w:r>
      <w:r>
        <w:rPr>
          <w:noProof/>
        </w:rPr>
        <w:instrText xml:space="preserve"> PAGEREF _Toc348358100 \h </w:instrText>
      </w:r>
      <w:r>
        <w:rPr>
          <w:noProof/>
        </w:rPr>
      </w:r>
      <w:r>
        <w:rPr>
          <w:noProof/>
        </w:rPr>
        <w:fldChar w:fldCharType="separate"/>
      </w:r>
      <w:r w:rsidR="00433A33">
        <w:rPr>
          <w:noProof/>
        </w:rPr>
        <w:t>288</w:t>
      </w:r>
      <w:r>
        <w:rPr>
          <w:noProof/>
        </w:rPr>
        <w:fldChar w:fldCharType="end"/>
      </w:r>
    </w:p>
    <w:p w14:paraId="79B6DF4C" w14:textId="77777777" w:rsidR="002D5CBC" w:rsidRDefault="002D5CBC">
      <w:pPr>
        <w:pStyle w:val="TOC2"/>
        <w:tabs>
          <w:tab w:val="left" w:pos="825"/>
          <w:tab w:val="right" w:leader="dot" w:pos="8289"/>
        </w:tabs>
        <w:rPr>
          <w:rFonts w:asciiTheme="minorHAnsi" w:eastAsiaTheme="minorEastAsia" w:hAnsiTheme="minorHAnsi" w:cstheme="minorBidi"/>
          <w:noProof/>
          <w:sz w:val="24"/>
          <w:szCs w:val="24"/>
          <w:lang w:eastAsia="ja-JP"/>
        </w:rPr>
      </w:pPr>
      <w:r>
        <w:rPr>
          <w:noProof/>
        </w:rPr>
        <w:t>18.1</w:t>
      </w:r>
      <w:r>
        <w:rPr>
          <w:rFonts w:asciiTheme="minorHAnsi" w:eastAsiaTheme="minorEastAsia" w:hAnsiTheme="minorHAnsi" w:cstheme="minorBidi"/>
          <w:noProof/>
          <w:sz w:val="24"/>
          <w:szCs w:val="24"/>
          <w:lang w:eastAsia="ja-JP"/>
        </w:rPr>
        <w:tab/>
      </w:r>
      <w:r>
        <w:rPr>
          <w:noProof/>
        </w:rPr>
        <w:t>Reflexive</w:t>
      </w:r>
      <w:r>
        <w:rPr>
          <w:noProof/>
        </w:rPr>
        <w:tab/>
      </w:r>
      <w:r>
        <w:rPr>
          <w:noProof/>
        </w:rPr>
        <w:fldChar w:fldCharType="begin"/>
      </w:r>
      <w:r>
        <w:rPr>
          <w:noProof/>
        </w:rPr>
        <w:instrText xml:space="preserve"> PAGEREF _Toc348358101 \h </w:instrText>
      </w:r>
      <w:r>
        <w:rPr>
          <w:noProof/>
        </w:rPr>
      </w:r>
      <w:r>
        <w:rPr>
          <w:noProof/>
        </w:rPr>
        <w:fldChar w:fldCharType="separate"/>
      </w:r>
      <w:r w:rsidR="00433A33">
        <w:rPr>
          <w:noProof/>
        </w:rPr>
        <w:t>288</w:t>
      </w:r>
      <w:r>
        <w:rPr>
          <w:noProof/>
        </w:rPr>
        <w:fldChar w:fldCharType="end"/>
      </w:r>
    </w:p>
    <w:p w14:paraId="77A15666" w14:textId="77777777" w:rsidR="002D5CBC" w:rsidRDefault="002D5CBC">
      <w:pPr>
        <w:pStyle w:val="TOC3"/>
        <w:tabs>
          <w:tab w:val="left" w:pos="1190"/>
          <w:tab w:val="right" w:leader="dot" w:pos="8289"/>
        </w:tabs>
        <w:rPr>
          <w:rFonts w:asciiTheme="minorHAnsi" w:eastAsiaTheme="minorEastAsia" w:hAnsiTheme="minorHAnsi" w:cstheme="minorBidi"/>
          <w:noProof/>
          <w:sz w:val="24"/>
          <w:szCs w:val="24"/>
          <w:lang w:eastAsia="ja-JP"/>
        </w:rPr>
      </w:pPr>
      <w:r>
        <w:rPr>
          <w:noProof/>
        </w:rPr>
        <w:t>18.1.1</w:t>
      </w:r>
      <w:r>
        <w:rPr>
          <w:rFonts w:asciiTheme="minorHAnsi" w:eastAsiaTheme="minorEastAsia" w:hAnsiTheme="minorHAnsi" w:cstheme="minorBidi"/>
          <w:noProof/>
          <w:sz w:val="24"/>
          <w:szCs w:val="24"/>
          <w:lang w:eastAsia="ja-JP"/>
        </w:rPr>
        <w:tab/>
      </w:r>
      <w:r>
        <w:rPr>
          <w:noProof/>
        </w:rPr>
        <w:t>Reflexive object (‘my head’ etc.)</w:t>
      </w:r>
      <w:r>
        <w:rPr>
          <w:noProof/>
        </w:rPr>
        <w:tab/>
      </w:r>
      <w:r>
        <w:rPr>
          <w:noProof/>
        </w:rPr>
        <w:fldChar w:fldCharType="begin"/>
      </w:r>
      <w:r>
        <w:rPr>
          <w:noProof/>
        </w:rPr>
        <w:instrText xml:space="preserve"> PAGEREF _Toc348358102 \h </w:instrText>
      </w:r>
      <w:r>
        <w:rPr>
          <w:noProof/>
        </w:rPr>
      </w:r>
      <w:r>
        <w:rPr>
          <w:noProof/>
        </w:rPr>
        <w:fldChar w:fldCharType="separate"/>
      </w:r>
      <w:r w:rsidR="00433A33">
        <w:rPr>
          <w:noProof/>
        </w:rPr>
        <w:t>288</w:t>
      </w:r>
      <w:r>
        <w:rPr>
          <w:noProof/>
        </w:rPr>
        <w:fldChar w:fldCharType="end"/>
      </w:r>
    </w:p>
    <w:p w14:paraId="037C8790" w14:textId="77777777" w:rsidR="002D5CBC" w:rsidRDefault="002D5CBC">
      <w:pPr>
        <w:pStyle w:val="TOC3"/>
        <w:tabs>
          <w:tab w:val="left" w:pos="1190"/>
          <w:tab w:val="right" w:leader="dot" w:pos="8289"/>
        </w:tabs>
        <w:rPr>
          <w:rFonts w:asciiTheme="minorHAnsi" w:eastAsiaTheme="minorEastAsia" w:hAnsiTheme="minorHAnsi" w:cstheme="minorBidi"/>
          <w:noProof/>
          <w:sz w:val="24"/>
          <w:szCs w:val="24"/>
          <w:lang w:eastAsia="ja-JP"/>
        </w:rPr>
      </w:pPr>
      <w:r>
        <w:rPr>
          <w:noProof/>
        </w:rPr>
        <w:t>18.1.2</w:t>
      </w:r>
      <w:r>
        <w:rPr>
          <w:rFonts w:asciiTheme="minorHAnsi" w:eastAsiaTheme="minorEastAsia" w:hAnsiTheme="minorHAnsi" w:cstheme="minorBidi"/>
          <w:noProof/>
          <w:sz w:val="24"/>
          <w:szCs w:val="24"/>
          <w:lang w:eastAsia="ja-JP"/>
        </w:rPr>
        <w:tab/>
      </w:r>
      <w:r>
        <w:rPr>
          <w:noProof/>
        </w:rPr>
        <w:t>Reflexive possessor</w:t>
      </w:r>
      <w:r>
        <w:rPr>
          <w:noProof/>
        </w:rPr>
        <w:tab/>
      </w:r>
      <w:r>
        <w:rPr>
          <w:noProof/>
        </w:rPr>
        <w:fldChar w:fldCharType="begin"/>
      </w:r>
      <w:r>
        <w:rPr>
          <w:noProof/>
        </w:rPr>
        <w:instrText xml:space="preserve"> PAGEREF _Toc348358103 \h </w:instrText>
      </w:r>
      <w:r>
        <w:rPr>
          <w:noProof/>
        </w:rPr>
      </w:r>
      <w:r>
        <w:rPr>
          <w:noProof/>
        </w:rPr>
        <w:fldChar w:fldCharType="separate"/>
      </w:r>
      <w:r w:rsidR="00433A33">
        <w:rPr>
          <w:noProof/>
        </w:rPr>
        <w:t>289</w:t>
      </w:r>
      <w:r>
        <w:rPr>
          <w:noProof/>
        </w:rPr>
        <w:fldChar w:fldCharType="end"/>
      </w:r>
    </w:p>
    <w:p w14:paraId="5B694034" w14:textId="77777777" w:rsidR="002D5CBC" w:rsidRDefault="002D5CBC">
      <w:pPr>
        <w:pStyle w:val="TOC2"/>
        <w:tabs>
          <w:tab w:val="left" w:pos="825"/>
          <w:tab w:val="right" w:leader="dot" w:pos="8289"/>
        </w:tabs>
        <w:rPr>
          <w:rFonts w:asciiTheme="minorHAnsi" w:eastAsiaTheme="minorEastAsia" w:hAnsiTheme="minorHAnsi" w:cstheme="minorBidi"/>
          <w:noProof/>
          <w:sz w:val="24"/>
          <w:szCs w:val="24"/>
          <w:lang w:eastAsia="ja-JP"/>
        </w:rPr>
      </w:pPr>
      <w:r>
        <w:rPr>
          <w:noProof/>
        </w:rPr>
        <w:t>18.2</w:t>
      </w:r>
      <w:r>
        <w:rPr>
          <w:rFonts w:asciiTheme="minorHAnsi" w:eastAsiaTheme="minorEastAsia" w:hAnsiTheme="minorHAnsi" w:cstheme="minorBidi"/>
          <w:noProof/>
          <w:sz w:val="24"/>
          <w:szCs w:val="24"/>
          <w:lang w:eastAsia="ja-JP"/>
        </w:rPr>
        <w:tab/>
      </w:r>
      <w:r>
        <w:rPr>
          <w:noProof/>
        </w:rPr>
        <w:t>Emphatic pronouns</w:t>
      </w:r>
      <w:r>
        <w:rPr>
          <w:noProof/>
        </w:rPr>
        <w:tab/>
      </w:r>
      <w:r>
        <w:rPr>
          <w:noProof/>
        </w:rPr>
        <w:fldChar w:fldCharType="begin"/>
      </w:r>
      <w:r>
        <w:rPr>
          <w:noProof/>
        </w:rPr>
        <w:instrText xml:space="preserve"> PAGEREF _Toc348358104 \h </w:instrText>
      </w:r>
      <w:r>
        <w:rPr>
          <w:noProof/>
        </w:rPr>
      </w:r>
      <w:r>
        <w:rPr>
          <w:noProof/>
        </w:rPr>
        <w:fldChar w:fldCharType="separate"/>
      </w:r>
      <w:r w:rsidR="00433A33">
        <w:rPr>
          <w:noProof/>
        </w:rPr>
        <w:t>289</w:t>
      </w:r>
      <w:r>
        <w:rPr>
          <w:noProof/>
        </w:rPr>
        <w:fldChar w:fldCharType="end"/>
      </w:r>
    </w:p>
    <w:p w14:paraId="6FD10120" w14:textId="77777777" w:rsidR="002D5CBC" w:rsidRDefault="002D5CBC">
      <w:pPr>
        <w:pStyle w:val="TOC2"/>
        <w:tabs>
          <w:tab w:val="left" w:pos="825"/>
          <w:tab w:val="right" w:leader="dot" w:pos="8289"/>
        </w:tabs>
        <w:rPr>
          <w:rFonts w:asciiTheme="minorHAnsi" w:eastAsiaTheme="minorEastAsia" w:hAnsiTheme="minorHAnsi" w:cstheme="minorBidi"/>
          <w:noProof/>
          <w:sz w:val="24"/>
          <w:szCs w:val="24"/>
          <w:lang w:eastAsia="ja-JP"/>
        </w:rPr>
      </w:pPr>
      <w:r>
        <w:rPr>
          <w:noProof/>
        </w:rPr>
        <w:t>18.3</w:t>
      </w:r>
      <w:r>
        <w:rPr>
          <w:rFonts w:asciiTheme="minorHAnsi" w:eastAsiaTheme="minorEastAsia" w:hAnsiTheme="minorHAnsi" w:cstheme="minorBidi"/>
          <w:noProof/>
          <w:sz w:val="24"/>
          <w:szCs w:val="24"/>
          <w:lang w:eastAsia="ja-JP"/>
        </w:rPr>
        <w:tab/>
      </w:r>
      <w:r>
        <w:rPr>
          <w:noProof/>
        </w:rPr>
        <w:t>Logophoric pronouns (absent)</w:t>
      </w:r>
      <w:r>
        <w:rPr>
          <w:noProof/>
        </w:rPr>
        <w:tab/>
      </w:r>
      <w:r>
        <w:rPr>
          <w:noProof/>
        </w:rPr>
        <w:fldChar w:fldCharType="begin"/>
      </w:r>
      <w:r>
        <w:rPr>
          <w:noProof/>
        </w:rPr>
        <w:instrText xml:space="preserve"> PAGEREF _Toc348358105 \h </w:instrText>
      </w:r>
      <w:r>
        <w:rPr>
          <w:noProof/>
        </w:rPr>
      </w:r>
      <w:r>
        <w:rPr>
          <w:noProof/>
        </w:rPr>
        <w:fldChar w:fldCharType="separate"/>
      </w:r>
      <w:r w:rsidR="00433A33">
        <w:rPr>
          <w:noProof/>
        </w:rPr>
        <w:t>289</w:t>
      </w:r>
      <w:r>
        <w:rPr>
          <w:noProof/>
        </w:rPr>
        <w:fldChar w:fldCharType="end"/>
      </w:r>
    </w:p>
    <w:p w14:paraId="40251A97" w14:textId="77777777" w:rsidR="002D5CBC" w:rsidRDefault="002D5CBC">
      <w:pPr>
        <w:pStyle w:val="TOC2"/>
        <w:tabs>
          <w:tab w:val="left" w:pos="825"/>
          <w:tab w:val="right" w:leader="dot" w:pos="8289"/>
        </w:tabs>
        <w:rPr>
          <w:rFonts w:asciiTheme="minorHAnsi" w:eastAsiaTheme="minorEastAsia" w:hAnsiTheme="minorHAnsi" w:cstheme="minorBidi"/>
          <w:noProof/>
          <w:sz w:val="24"/>
          <w:szCs w:val="24"/>
          <w:lang w:eastAsia="ja-JP"/>
        </w:rPr>
      </w:pPr>
      <w:r>
        <w:rPr>
          <w:noProof/>
        </w:rPr>
        <w:t>18.4</w:t>
      </w:r>
      <w:r>
        <w:rPr>
          <w:rFonts w:asciiTheme="minorHAnsi" w:eastAsiaTheme="minorEastAsia" w:hAnsiTheme="minorHAnsi" w:cstheme="minorBidi"/>
          <w:noProof/>
          <w:sz w:val="24"/>
          <w:szCs w:val="24"/>
          <w:lang w:eastAsia="ja-JP"/>
        </w:rPr>
        <w:tab/>
      </w:r>
      <w:r>
        <w:rPr>
          <w:noProof/>
        </w:rPr>
        <w:t>Reciprocal</w:t>
      </w:r>
      <w:r>
        <w:rPr>
          <w:noProof/>
        </w:rPr>
        <w:tab/>
      </w:r>
      <w:r>
        <w:rPr>
          <w:noProof/>
        </w:rPr>
        <w:fldChar w:fldCharType="begin"/>
      </w:r>
      <w:r>
        <w:rPr>
          <w:noProof/>
        </w:rPr>
        <w:instrText xml:space="preserve"> PAGEREF _Toc348358106 \h </w:instrText>
      </w:r>
      <w:r>
        <w:rPr>
          <w:noProof/>
        </w:rPr>
      </w:r>
      <w:r>
        <w:rPr>
          <w:noProof/>
        </w:rPr>
        <w:fldChar w:fldCharType="separate"/>
      </w:r>
      <w:r w:rsidR="00433A33">
        <w:rPr>
          <w:noProof/>
        </w:rPr>
        <w:t>290</w:t>
      </w:r>
      <w:r>
        <w:rPr>
          <w:noProof/>
        </w:rPr>
        <w:fldChar w:fldCharType="end"/>
      </w:r>
    </w:p>
    <w:p w14:paraId="6A79F755" w14:textId="77777777" w:rsidR="002D5CBC" w:rsidRDefault="002D5CBC">
      <w:pPr>
        <w:pStyle w:val="TOC2"/>
        <w:tabs>
          <w:tab w:val="left" w:pos="825"/>
          <w:tab w:val="right" w:leader="dot" w:pos="8289"/>
        </w:tabs>
        <w:rPr>
          <w:rFonts w:asciiTheme="minorHAnsi" w:eastAsiaTheme="minorEastAsia" w:hAnsiTheme="minorHAnsi" w:cstheme="minorBidi"/>
          <w:noProof/>
          <w:sz w:val="24"/>
          <w:szCs w:val="24"/>
          <w:lang w:eastAsia="ja-JP"/>
        </w:rPr>
      </w:pPr>
      <w:r>
        <w:rPr>
          <w:noProof/>
        </w:rPr>
        <w:t>18.5</w:t>
      </w:r>
      <w:r>
        <w:rPr>
          <w:rFonts w:asciiTheme="minorHAnsi" w:eastAsiaTheme="minorEastAsia" w:hAnsiTheme="minorHAnsi" w:cstheme="minorBidi"/>
          <w:noProof/>
          <w:sz w:val="24"/>
          <w:szCs w:val="24"/>
          <w:lang w:eastAsia="ja-JP"/>
        </w:rPr>
        <w:tab/>
      </w:r>
      <w:r w:rsidRPr="0083346F">
        <w:rPr>
          <w:rFonts w:ascii="Doulos SIL" w:hAnsi="Doulos SIL"/>
          <w:i/>
          <w:noProof/>
          <w:color w:val="0000FF"/>
        </w:rPr>
        <w:t>tìŋgà</w:t>
      </w:r>
      <w:r>
        <w:rPr>
          <w:noProof/>
        </w:rPr>
        <w:t xml:space="preserve"> ‘owner’ as anaphor for nonspecific discourse referent</w:t>
      </w:r>
      <w:r>
        <w:rPr>
          <w:noProof/>
        </w:rPr>
        <w:tab/>
      </w:r>
      <w:r>
        <w:rPr>
          <w:noProof/>
        </w:rPr>
        <w:fldChar w:fldCharType="begin"/>
      </w:r>
      <w:r>
        <w:rPr>
          <w:noProof/>
        </w:rPr>
        <w:instrText xml:space="preserve"> PAGEREF _Toc348358107 \h </w:instrText>
      </w:r>
      <w:r>
        <w:rPr>
          <w:noProof/>
        </w:rPr>
      </w:r>
      <w:r>
        <w:rPr>
          <w:noProof/>
        </w:rPr>
        <w:fldChar w:fldCharType="separate"/>
      </w:r>
      <w:r w:rsidR="00433A33">
        <w:rPr>
          <w:noProof/>
        </w:rPr>
        <w:t>290</w:t>
      </w:r>
      <w:r>
        <w:rPr>
          <w:noProof/>
        </w:rPr>
        <w:fldChar w:fldCharType="end"/>
      </w:r>
    </w:p>
    <w:p w14:paraId="641267F8" w14:textId="77777777" w:rsidR="002D5CBC" w:rsidRDefault="002D5CBC">
      <w:pPr>
        <w:pStyle w:val="TOC1"/>
        <w:tabs>
          <w:tab w:val="left" w:pos="480"/>
          <w:tab w:val="right" w:leader="dot" w:pos="8289"/>
        </w:tabs>
        <w:rPr>
          <w:rFonts w:asciiTheme="minorHAnsi" w:eastAsiaTheme="minorEastAsia" w:hAnsiTheme="minorHAnsi" w:cstheme="minorBidi"/>
          <w:b w:val="0"/>
          <w:noProof/>
          <w:szCs w:val="24"/>
          <w:lang w:eastAsia="ja-JP"/>
        </w:rPr>
      </w:pPr>
      <w:r>
        <w:rPr>
          <w:noProof/>
        </w:rPr>
        <w:t>19</w:t>
      </w:r>
      <w:r>
        <w:rPr>
          <w:rFonts w:asciiTheme="minorHAnsi" w:eastAsiaTheme="minorEastAsia" w:hAnsiTheme="minorHAnsi" w:cstheme="minorBidi"/>
          <w:b w:val="0"/>
          <w:noProof/>
          <w:szCs w:val="24"/>
          <w:lang w:eastAsia="ja-JP"/>
        </w:rPr>
        <w:tab/>
      </w:r>
      <w:r>
        <w:rPr>
          <w:noProof/>
        </w:rPr>
        <w:t>Grammatical pragmatics</w:t>
      </w:r>
      <w:r>
        <w:rPr>
          <w:noProof/>
        </w:rPr>
        <w:tab/>
      </w:r>
      <w:r>
        <w:rPr>
          <w:noProof/>
        </w:rPr>
        <w:fldChar w:fldCharType="begin"/>
      </w:r>
      <w:r>
        <w:rPr>
          <w:noProof/>
        </w:rPr>
        <w:instrText xml:space="preserve"> PAGEREF _Toc348358108 \h </w:instrText>
      </w:r>
      <w:r>
        <w:rPr>
          <w:noProof/>
        </w:rPr>
      </w:r>
      <w:r>
        <w:rPr>
          <w:noProof/>
        </w:rPr>
        <w:fldChar w:fldCharType="separate"/>
      </w:r>
      <w:r w:rsidR="00433A33">
        <w:rPr>
          <w:noProof/>
        </w:rPr>
        <w:t>291</w:t>
      </w:r>
      <w:r>
        <w:rPr>
          <w:noProof/>
        </w:rPr>
        <w:fldChar w:fldCharType="end"/>
      </w:r>
    </w:p>
    <w:p w14:paraId="312B8B1B" w14:textId="77777777" w:rsidR="002D5CBC" w:rsidRDefault="002D5CBC">
      <w:pPr>
        <w:pStyle w:val="TOC2"/>
        <w:tabs>
          <w:tab w:val="left" w:pos="825"/>
          <w:tab w:val="right" w:leader="dot" w:pos="8289"/>
        </w:tabs>
        <w:rPr>
          <w:rFonts w:asciiTheme="minorHAnsi" w:eastAsiaTheme="minorEastAsia" w:hAnsiTheme="minorHAnsi" w:cstheme="minorBidi"/>
          <w:noProof/>
          <w:sz w:val="24"/>
          <w:szCs w:val="24"/>
          <w:lang w:eastAsia="ja-JP"/>
        </w:rPr>
      </w:pPr>
      <w:r>
        <w:rPr>
          <w:noProof/>
        </w:rPr>
        <w:t>19.1</w:t>
      </w:r>
      <w:r>
        <w:rPr>
          <w:rFonts w:asciiTheme="minorHAnsi" w:eastAsiaTheme="minorEastAsia" w:hAnsiTheme="minorHAnsi" w:cstheme="minorBidi"/>
          <w:noProof/>
          <w:sz w:val="24"/>
          <w:szCs w:val="24"/>
          <w:lang w:eastAsia="ja-JP"/>
        </w:rPr>
        <w:tab/>
      </w:r>
      <w:r>
        <w:rPr>
          <w:noProof/>
        </w:rPr>
        <w:t>Topic</w:t>
      </w:r>
      <w:r>
        <w:rPr>
          <w:noProof/>
        </w:rPr>
        <w:tab/>
      </w:r>
      <w:r>
        <w:rPr>
          <w:noProof/>
        </w:rPr>
        <w:fldChar w:fldCharType="begin"/>
      </w:r>
      <w:r>
        <w:rPr>
          <w:noProof/>
        </w:rPr>
        <w:instrText xml:space="preserve"> PAGEREF _Toc348358109 \h </w:instrText>
      </w:r>
      <w:r>
        <w:rPr>
          <w:noProof/>
        </w:rPr>
      </w:r>
      <w:r>
        <w:rPr>
          <w:noProof/>
        </w:rPr>
        <w:fldChar w:fldCharType="separate"/>
      </w:r>
      <w:r w:rsidR="00433A33">
        <w:rPr>
          <w:noProof/>
        </w:rPr>
        <w:t>291</w:t>
      </w:r>
      <w:r>
        <w:rPr>
          <w:noProof/>
        </w:rPr>
        <w:fldChar w:fldCharType="end"/>
      </w:r>
    </w:p>
    <w:p w14:paraId="6E8467DE" w14:textId="77777777" w:rsidR="002D5CBC" w:rsidRDefault="002D5CBC">
      <w:pPr>
        <w:pStyle w:val="TOC3"/>
        <w:tabs>
          <w:tab w:val="left" w:pos="1190"/>
          <w:tab w:val="right" w:leader="dot" w:pos="8289"/>
        </w:tabs>
        <w:rPr>
          <w:rFonts w:asciiTheme="minorHAnsi" w:eastAsiaTheme="minorEastAsia" w:hAnsiTheme="minorHAnsi" w:cstheme="minorBidi"/>
          <w:noProof/>
          <w:sz w:val="24"/>
          <w:szCs w:val="24"/>
          <w:lang w:eastAsia="ja-JP"/>
        </w:rPr>
      </w:pPr>
      <w:r>
        <w:rPr>
          <w:noProof/>
        </w:rPr>
        <w:t>19.1.1</w:t>
      </w:r>
      <w:r>
        <w:rPr>
          <w:rFonts w:asciiTheme="minorHAnsi" w:eastAsiaTheme="minorEastAsia" w:hAnsiTheme="minorHAnsi" w:cstheme="minorBidi"/>
          <w:noProof/>
          <w:sz w:val="24"/>
          <w:szCs w:val="24"/>
          <w:lang w:eastAsia="ja-JP"/>
        </w:rPr>
        <w:tab/>
      </w:r>
      <w:r>
        <w:rPr>
          <w:noProof/>
        </w:rPr>
        <w:t>Topic (</w:t>
      </w:r>
      <w:r w:rsidRPr="0083346F">
        <w:rPr>
          <w:rFonts w:ascii="Doulos SIL" w:hAnsi="Doulos SIL"/>
          <w:i/>
          <w:noProof/>
          <w:color w:val="0000FF"/>
        </w:rPr>
        <w:t>kày</w:t>
      </w:r>
      <w:r>
        <w:rPr>
          <w:noProof/>
        </w:rPr>
        <w:t>)</w:t>
      </w:r>
      <w:r>
        <w:rPr>
          <w:noProof/>
        </w:rPr>
        <w:tab/>
      </w:r>
      <w:r>
        <w:rPr>
          <w:noProof/>
        </w:rPr>
        <w:fldChar w:fldCharType="begin"/>
      </w:r>
      <w:r>
        <w:rPr>
          <w:noProof/>
        </w:rPr>
        <w:instrText xml:space="preserve"> PAGEREF _Toc348358110 \h </w:instrText>
      </w:r>
      <w:r>
        <w:rPr>
          <w:noProof/>
        </w:rPr>
      </w:r>
      <w:r>
        <w:rPr>
          <w:noProof/>
        </w:rPr>
        <w:fldChar w:fldCharType="separate"/>
      </w:r>
      <w:r w:rsidR="00433A33">
        <w:rPr>
          <w:noProof/>
        </w:rPr>
        <w:t>291</w:t>
      </w:r>
      <w:r>
        <w:rPr>
          <w:noProof/>
        </w:rPr>
        <w:fldChar w:fldCharType="end"/>
      </w:r>
    </w:p>
    <w:p w14:paraId="6891A06A" w14:textId="77777777" w:rsidR="002D5CBC" w:rsidRDefault="002D5CBC">
      <w:pPr>
        <w:pStyle w:val="TOC3"/>
        <w:tabs>
          <w:tab w:val="left" w:pos="1190"/>
          <w:tab w:val="right" w:leader="dot" w:pos="8289"/>
        </w:tabs>
        <w:rPr>
          <w:rFonts w:asciiTheme="minorHAnsi" w:eastAsiaTheme="minorEastAsia" w:hAnsiTheme="minorHAnsi" w:cstheme="minorBidi"/>
          <w:noProof/>
          <w:sz w:val="24"/>
          <w:szCs w:val="24"/>
          <w:lang w:eastAsia="ja-JP"/>
        </w:rPr>
      </w:pPr>
      <w:r>
        <w:rPr>
          <w:noProof/>
        </w:rPr>
        <w:t>19.1.2</w:t>
      </w:r>
      <w:r>
        <w:rPr>
          <w:rFonts w:asciiTheme="minorHAnsi" w:eastAsiaTheme="minorEastAsia" w:hAnsiTheme="minorHAnsi" w:cstheme="minorBidi"/>
          <w:noProof/>
          <w:sz w:val="24"/>
          <w:szCs w:val="24"/>
          <w:lang w:eastAsia="ja-JP"/>
        </w:rPr>
        <w:tab/>
      </w:r>
      <w:r>
        <w:rPr>
          <w:noProof/>
        </w:rPr>
        <w:t>‘Also’ (</w:t>
      </w:r>
      <w:r w:rsidRPr="0083346F">
        <w:rPr>
          <w:rFonts w:ascii="Doulos SIL" w:hAnsi="Doulos SIL"/>
          <w:i/>
          <w:noProof/>
          <w:color w:val="0000FF"/>
        </w:rPr>
        <w:t>là</w:t>
      </w:r>
      <w:r>
        <w:rPr>
          <w:noProof/>
        </w:rPr>
        <w:t xml:space="preserve"> ~ </w:t>
      </w:r>
      <w:r w:rsidRPr="0083346F">
        <w:rPr>
          <w:rFonts w:ascii="Doulos SIL" w:hAnsi="Doulos SIL"/>
          <w:i/>
          <w:noProof/>
          <w:color w:val="0000FF"/>
        </w:rPr>
        <w:t>là:</w:t>
      </w:r>
      <w:r>
        <w:rPr>
          <w:noProof/>
        </w:rPr>
        <w:t>)</w:t>
      </w:r>
      <w:r>
        <w:rPr>
          <w:noProof/>
        </w:rPr>
        <w:tab/>
      </w:r>
      <w:r>
        <w:rPr>
          <w:noProof/>
        </w:rPr>
        <w:fldChar w:fldCharType="begin"/>
      </w:r>
      <w:r>
        <w:rPr>
          <w:noProof/>
        </w:rPr>
        <w:instrText xml:space="preserve"> PAGEREF _Toc348358111 \h </w:instrText>
      </w:r>
      <w:r>
        <w:rPr>
          <w:noProof/>
        </w:rPr>
      </w:r>
      <w:r>
        <w:rPr>
          <w:noProof/>
        </w:rPr>
        <w:fldChar w:fldCharType="separate"/>
      </w:r>
      <w:r w:rsidR="00433A33">
        <w:rPr>
          <w:noProof/>
        </w:rPr>
        <w:t>291</w:t>
      </w:r>
      <w:r>
        <w:rPr>
          <w:noProof/>
        </w:rPr>
        <w:fldChar w:fldCharType="end"/>
      </w:r>
    </w:p>
    <w:p w14:paraId="35C3EA96" w14:textId="77777777" w:rsidR="002D5CBC" w:rsidRDefault="002D5CBC">
      <w:pPr>
        <w:pStyle w:val="TOC3"/>
        <w:tabs>
          <w:tab w:val="left" w:pos="1190"/>
          <w:tab w:val="right" w:leader="dot" w:pos="8289"/>
        </w:tabs>
        <w:rPr>
          <w:rFonts w:asciiTheme="minorHAnsi" w:eastAsiaTheme="minorEastAsia" w:hAnsiTheme="minorHAnsi" w:cstheme="minorBidi"/>
          <w:noProof/>
          <w:sz w:val="24"/>
          <w:szCs w:val="24"/>
          <w:lang w:eastAsia="ja-JP"/>
        </w:rPr>
      </w:pPr>
      <w:r>
        <w:rPr>
          <w:noProof/>
        </w:rPr>
        <w:t>19.1.3</w:t>
      </w:r>
      <w:r>
        <w:rPr>
          <w:rFonts w:asciiTheme="minorHAnsi" w:eastAsiaTheme="minorEastAsia" w:hAnsiTheme="minorHAnsi" w:cstheme="minorBidi"/>
          <w:noProof/>
          <w:sz w:val="24"/>
          <w:szCs w:val="24"/>
          <w:lang w:eastAsia="ja-JP"/>
        </w:rPr>
        <w:tab/>
      </w:r>
      <w:r>
        <w:rPr>
          <w:noProof/>
        </w:rPr>
        <w:t>‘Even’ (</w:t>
      </w:r>
      <w:r w:rsidRPr="0083346F">
        <w:rPr>
          <w:rFonts w:ascii="Doulos SIL" w:hAnsi="Doulos SIL"/>
          <w:i/>
          <w:noProof/>
          <w:color w:val="0000FF"/>
        </w:rPr>
        <w:t>hàlí</w:t>
      </w:r>
      <w:r>
        <w:rPr>
          <w:noProof/>
        </w:rPr>
        <w:t xml:space="preserve"> ~ </w:t>
      </w:r>
      <w:r w:rsidRPr="0083346F">
        <w:rPr>
          <w:rFonts w:ascii="Doulos SIL" w:hAnsi="Doulos SIL"/>
          <w:i/>
          <w:noProof/>
          <w:color w:val="0000FF"/>
        </w:rPr>
        <w:t>hǎl</w:t>
      </w:r>
      <w:r>
        <w:rPr>
          <w:noProof/>
        </w:rPr>
        <w:t>)</w:t>
      </w:r>
      <w:r>
        <w:rPr>
          <w:noProof/>
        </w:rPr>
        <w:tab/>
      </w:r>
      <w:r>
        <w:rPr>
          <w:noProof/>
        </w:rPr>
        <w:fldChar w:fldCharType="begin"/>
      </w:r>
      <w:r>
        <w:rPr>
          <w:noProof/>
        </w:rPr>
        <w:instrText xml:space="preserve"> PAGEREF _Toc348358112 \h </w:instrText>
      </w:r>
      <w:r>
        <w:rPr>
          <w:noProof/>
        </w:rPr>
      </w:r>
      <w:r>
        <w:rPr>
          <w:noProof/>
        </w:rPr>
        <w:fldChar w:fldCharType="separate"/>
      </w:r>
      <w:r w:rsidR="00433A33">
        <w:rPr>
          <w:noProof/>
        </w:rPr>
        <w:t>292</w:t>
      </w:r>
      <w:r>
        <w:rPr>
          <w:noProof/>
        </w:rPr>
        <w:fldChar w:fldCharType="end"/>
      </w:r>
    </w:p>
    <w:p w14:paraId="380B3B6F" w14:textId="77777777" w:rsidR="002D5CBC" w:rsidRDefault="002D5CBC">
      <w:pPr>
        <w:pStyle w:val="TOC2"/>
        <w:tabs>
          <w:tab w:val="left" w:pos="825"/>
          <w:tab w:val="right" w:leader="dot" w:pos="8289"/>
        </w:tabs>
        <w:rPr>
          <w:rFonts w:asciiTheme="minorHAnsi" w:eastAsiaTheme="minorEastAsia" w:hAnsiTheme="minorHAnsi" w:cstheme="minorBidi"/>
          <w:noProof/>
          <w:sz w:val="24"/>
          <w:szCs w:val="24"/>
          <w:lang w:eastAsia="ja-JP"/>
        </w:rPr>
      </w:pPr>
      <w:r>
        <w:rPr>
          <w:noProof/>
        </w:rPr>
        <w:t>19.2</w:t>
      </w:r>
      <w:r>
        <w:rPr>
          <w:rFonts w:asciiTheme="minorHAnsi" w:eastAsiaTheme="minorEastAsia" w:hAnsiTheme="minorHAnsi" w:cstheme="minorBidi"/>
          <w:noProof/>
          <w:sz w:val="24"/>
          <w:szCs w:val="24"/>
          <w:lang w:eastAsia="ja-JP"/>
        </w:rPr>
        <w:tab/>
      </w:r>
      <w:r>
        <w:rPr>
          <w:noProof/>
        </w:rPr>
        <w:t>Preclausal discourse markers</w:t>
      </w:r>
      <w:r>
        <w:rPr>
          <w:noProof/>
        </w:rPr>
        <w:tab/>
      </w:r>
      <w:r>
        <w:rPr>
          <w:noProof/>
        </w:rPr>
        <w:fldChar w:fldCharType="begin"/>
      </w:r>
      <w:r>
        <w:rPr>
          <w:noProof/>
        </w:rPr>
        <w:instrText xml:space="preserve"> PAGEREF _Toc348358113 \h </w:instrText>
      </w:r>
      <w:r>
        <w:rPr>
          <w:noProof/>
        </w:rPr>
      </w:r>
      <w:r>
        <w:rPr>
          <w:noProof/>
        </w:rPr>
        <w:fldChar w:fldCharType="separate"/>
      </w:r>
      <w:r w:rsidR="00433A33">
        <w:rPr>
          <w:noProof/>
        </w:rPr>
        <w:t>293</w:t>
      </w:r>
      <w:r>
        <w:rPr>
          <w:noProof/>
        </w:rPr>
        <w:fldChar w:fldCharType="end"/>
      </w:r>
    </w:p>
    <w:p w14:paraId="21F3DAFB" w14:textId="77777777" w:rsidR="002D5CBC" w:rsidRDefault="002D5CBC">
      <w:pPr>
        <w:pStyle w:val="TOC3"/>
        <w:tabs>
          <w:tab w:val="left" w:pos="1190"/>
          <w:tab w:val="right" w:leader="dot" w:pos="8289"/>
        </w:tabs>
        <w:rPr>
          <w:rFonts w:asciiTheme="minorHAnsi" w:eastAsiaTheme="minorEastAsia" w:hAnsiTheme="minorHAnsi" w:cstheme="minorBidi"/>
          <w:noProof/>
          <w:sz w:val="24"/>
          <w:szCs w:val="24"/>
          <w:lang w:eastAsia="ja-JP"/>
        </w:rPr>
      </w:pPr>
      <w:r>
        <w:rPr>
          <w:noProof/>
        </w:rPr>
        <w:t>19.2.1</w:t>
      </w:r>
      <w:r>
        <w:rPr>
          <w:rFonts w:asciiTheme="minorHAnsi" w:eastAsiaTheme="minorEastAsia" w:hAnsiTheme="minorHAnsi" w:cstheme="minorBidi"/>
          <w:noProof/>
          <w:sz w:val="24"/>
          <w:szCs w:val="24"/>
          <w:lang w:eastAsia="ja-JP"/>
        </w:rPr>
        <w:tab/>
      </w:r>
      <w:r>
        <w:rPr>
          <w:noProof/>
        </w:rPr>
        <w:t xml:space="preserve">‘Well, </w:t>
      </w:r>
      <w:r>
        <w:rPr>
          <w:noProof/>
        </w:rPr>
        <w:sym w:font="Symbol" w:char="F0BC"/>
      </w:r>
      <w:r>
        <w:rPr>
          <w:noProof/>
        </w:rPr>
        <w:t>‘ (</w:t>
      </w:r>
      <w:r w:rsidRPr="0083346F">
        <w:rPr>
          <w:rFonts w:ascii="Doulos SIL" w:hAnsi="Doulos SIL"/>
          <w:i/>
          <w:noProof/>
          <w:color w:val="0000FF"/>
        </w:rPr>
        <w:t>hàyà</w:t>
      </w:r>
      <w:r>
        <w:rPr>
          <w:noProof/>
        </w:rPr>
        <w:t>)</w:t>
      </w:r>
      <w:r>
        <w:rPr>
          <w:noProof/>
        </w:rPr>
        <w:tab/>
      </w:r>
      <w:r>
        <w:rPr>
          <w:noProof/>
        </w:rPr>
        <w:fldChar w:fldCharType="begin"/>
      </w:r>
      <w:r>
        <w:rPr>
          <w:noProof/>
        </w:rPr>
        <w:instrText xml:space="preserve"> PAGEREF _Toc348358114 \h </w:instrText>
      </w:r>
      <w:r>
        <w:rPr>
          <w:noProof/>
        </w:rPr>
      </w:r>
      <w:r>
        <w:rPr>
          <w:noProof/>
        </w:rPr>
        <w:fldChar w:fldCharType="separate"/>
      </w:r>
      <w:r w:rsidR="00433A33">
        <w:rPr>
          <w:noProof/>
        </w:rPr>
        <w:t>293</w:t>
      </w:r>
      <w:r>
        <w:rPr>
          <w:noProof/>
        </w:rPr>
        <w:fldChar w:fldCharType="end"/>
      </w:r>
    </w:p>
    <w:p w14:paraId="232497DE" w14:textId="77777777" w:rsidR="002D5CBC" w:rsidRDefault="002D5CBC">
      <w:pPr>
        <w:pStyle w:val="TOC3"/>
        <w:tabs>
          <w:tab w:val="left" w:pos="1190"/>
          <w:tab w:val="right" w:leader="dot" w:pos="8289"/>
        </w:tabs>
        <w:rPr>
          <w:rFonts w:asciiTheme="minorHAnsi" w:eastAsiaTheme="minorEastAsia" w:hAnsiTheme="minorHAnsi" w:cstheme="minorBidi"/>
          <w:noProof/>
          <w:sz w:val="24"/>
          <w:szCs w:val="24"/>
          <w:lang w:eastAsia="ja-JP"/>
        </w:rPr>
      </w:pPr>
      <w:r>
        <w:rPr>
          <w:noProof/>
        </w:rPr>
        <w:t>19.2.2</w:t>
      </w:r>
      <w:r>
        <w:rPr>
          <w:rFonts w:asciiTheme="minorHAnsi" w:eastAsiaTheme="minorEastAsia" w:hAnsiTheme="minorHAnsi" w:cstheme="minorBidi"/>
          <w:noProof/>
          <w:sz w:val="24"/>
          <w:szCs w:val="24"/>
          <w:lang w:eastAsia="ja-JP"/>
        </w:rPr>
        <w:tab/>
      </w:r>
      <w:r>
        <w:rPr>
          <w:noProof/>
        </w:rPr>
        <w:t xml:space="preserve">‘But </w:t>
      </w:r>
      <w:r>
        <w:rPr>
          <w:noProof/>
        </w:rPr>
        <w:sym w:font="Symbol" w:char="F0BC"/>
      </w:r>
      <w:r>
        <w:rPr>
          <w:noProof/>
        </w:rPr>
        <w:t>‘ (</w:t>
      </w:r>
      <w:r w:rsidRPr="0083346F">
        <w:rPr>
          <w:rFonts w:ascii="Doulos SIL" w:hAnsi="Doulos SIL"/>
          <w:i/>
          <w:noProof/>
          <w:color w:val="0000FF"/>
        </w:rPr>
        <w:t>mɛ̀:</w:t>
      </w:r>
      <w:r>
        <w:rPr>
          <w:noProof/>
        </w:rPr>
        <w:t>)</w:t>
      </w:r>
      <w:r>
        <w:rPr>
          <w:noProof/>
        </w:rPr>
        <w:tab/>
      </w:r>
      <w:r>
        <w:rPr>
          <w:noProof/>
        </w:rPr>
        <w:fldChar w:fldCharType="begin"/>
      </w:r>
      <w:r>
        <w:rPr>
          <w:noProof/>
        </w:rPr>
        <w:instrText xml:space="preserve"> PAGEREF _Toc348358115 \h </w:instrText>
      </w:r>
      <w:r>
        <w:rPr>
          <w:noProof/>
        </w:rPr>
      </w:r>
      <w:r>
        <w:rPr>
          <w:noProof/>
        </w:rPr>
        <w:fldChar w:fldCharType="separate"/>
      </w:r>
      <w:r w:rsidR="00433A33">
        <w:rPr>
          <w:noProof/>
        </w:rPr>
        <w:t>293</w:t>
      </w:r>
      <w:r>
        <w:rPr>
          <w:noProof/>
        </w:rPr>
        <w:fldChar w:fldCharType="end"/>
      </w:r>
    </w:p>
    <w:p w14:paraId="4DE2DA77" w14:textId="77777777" w:rsidR="002D5CBC" w:rsidRDefault="002D5CBC">
      <w:pPr>
        <w:pStyle w:val="TOC2"/>
        <w:tabs>
          <w:tab w:val="left" w:pos="825"/>
          <w:tab w:val="right" w:leader="dot" w:pos="8289"/>
        </w:tabs>
        <w:rPr>
          <w:rFonts w:asciiTheme="minorHAnsi" w:eastAsiaTheme="minorEastAsia" w:hAnsiTheme="minorHAnsi" w:cstheme="minorBidi"/>
          <w:noProof/>
          <w:sz w:val="24"/>
          <w:szCs w:val="24"/>
          <w:lang w:eastAsia="ja-JP"/>
        </w:rPr>
      </w:pPr>
      <w:r>
        <w:rPr>
          <w:noProof/>
        </w:rPr>
        <w:t>19.3</w:t>
      </w:r>
      <w:r>
        <w:rPr>
          <w:rFonts w:asciiTheme="minorHAnsi" w:eastAsiaTheme="minorEastAsia" w:hAnsiTheme="minorHAnsi" w:cstheme="minorBidi"/>
          <w:noProof/>
          <w:sz w:val="24"/>
          <w:szCs w:val="24"/>
          <w:lang w:eastAsia="ja-JP"/>
        </w:rPr>
        <w:tab/>
      </w:r>
      <w:r>
        <w:rPr>
          <w:noProof/>
        </w:rPr>
        <w:t>‘Only’ particles</w:t>
      </w:r>
      <w:r>
        <w:rPr>
          <w:noProof/>
        </w:rPr>
        <w:tab/>
      </w:r>
      <w:r>
        <w:rPr>
          <w:noProof/>
        </w:rPr>
        <w:fldChar w:fldCharType="begin"/>
      </w:r>
      <w:r>
        <w:rPr>
          <w:noProof/>
        </w:rPr>
        <w:instrText xml:space="preserve"> PAGEREF _Toc348358116 \h </w:instrText>
      </w:r>
      <w:r>
        <w:rPr>
          <w:noProof/>
        </w:rPr>
      </w:r>
      <w:r>
        <w:rPr>
          <w:noProof/>
        </w:rPr>
        <w:fldChar w:fldCharType="separate"/>
      </w:r>
      <w:r w:rsidR="00433A33">
        <w:rPr>
          <w:noProof/>
        </w:rPr>
        <w:t>293</w:t>
      </w:r>
      <w:r>
        <w:rPr>
          <w:noProof/>
        </w:rPr>
        <w:fldChar w:fldCharType="end"/>
      </w:r>
    </w:p>
    <w:p w14:paraId="12E3F7A0" w14:textId="77777777" w:rsidR="002D5CBC" w:rsidRDefault="002D5CBC">
      <w:pPr>
        <w:pStyle w:val="TOC3"/>
        <w:tabs>
          <w:tab w:val="left" w:pos="1190"/>
          <w:tab w:val="right" w:leader="dot" w:pos="8289"/>
        </w:tabs>
        <w:rPr>
          <w:rFonts w:asciiTheme="minorHAnsi" w:eastAsiaTheme="minorEastAsia" w:hAnsiTheme="minorHAnsi" w:cstheme="minorBidi"/>
          <w:noProof/>
          <w:sz w:val="24"/>
          <w:szCs w:val="24"/>
          <w:lang w:eastAsia="ja-JP"/>
        </w:rPr>
      </w:pPr>
      <w:r>
        <w:rPr>
          <w:noProof/>
        </w:rPr>
        <w:t>19.3.1</w:t>
      </w:r>
      <w:r>
        <w:rPr>
          <w:rFonts w:asciiTheme="minorHAnsi" w:eastAsiaTheme="minorEastAsia" w:hAnsiTheme="minorHAnsi" w:cstheme="minorBidi"/>
          <w:noProof/>
          <w:sz w:val="24"/>
          <w:szCs w:val="24"/>
          <w:lang w:eastAsia="ja-JP"/>
        </w:rPr>
        <w:tab/>
      </w:r>
      <w:r>
        <w:rPr>
          <w:noProof/>
        </w:rPr>
        <w:t>‘Only’ (</w:t>
      </w:r>
      <w:r w:rsidRPr="0083346F">
        <w:rPr>
          <w:rFonts w:ascii="Doulos SIL" w:hAnsi="Doulos SIL"/>
          <w:i/>
          <w:noProof/>
          <w:color w:val="0000FF"/>
        </w:rPr>
        <w:t>tòmá</w:t>
      </w:r>
      <w:r w:rsidRPr="0083346F">
        <w:rPr>
          <w:rFonts w:ascii="Doulos SIL" w:hAnsi="Doulos SIL" w:hint="eastAsia"/>
          <w:i/>
          <w:noProof/>
          <w:color w:val="0000FF"/>
        </w:rPr>
        <w:t>→</w:t>
      </w:r>
      <w:r>
        <w:rPr>
          <w:noProof/>
        </w:rPr>
        <w:t>)</w:t>
      </w:r>
      <w:r>
        <w:rPr>
          <w:noProof/>
        </w:rPr>
        <w:tab/>
      </w:r>
      <w:r>
        <w:rPr>
          <w:noProof/>
        </w:rPr>
        <w:fldChar w:fldCharType="begin"/>
      </w:r>
      <w:r>
        <w:rPr>
          <w:noProof/>
        </w:rPr>
        <w:instrText xml:space="preserve"> PAGEREF _Toc348358117 \h </w:instrText>
      </w:r>
      <w:r>
        <w:rPr>
          <w:noProof/>
        </w:rPr>
      </w:r>
      <w:r>
        <w:rPr>
          <w:noProof/>
        </w:rPr>
        <w:fldChar w:fldCharType="separate"/>
      </w:r>
      <w:r w:rsidR="00433A33">
        <w:rPr>
          <w:noProof/>
        </w:rPr>
        <w:t>293</w:t>
      </w:r>
      <w:r>
        <w:rPr>
          <w:noProof/>
        </w:rPr>
        <w:fldChar w:fldCharType="end"/>
      </w:r>
    </w:p>
    <w:p w14:paraId="4E9F7A49" w14:textId="77777777" w:rsidR="002D5CBC" w:rsidRDefault="002D5CBC">
      <w:pPr>
        <w:pStyle w:val="TOC2"/>
        <w:tabs>
          <w:tab w:val="left" w:pos="825"/>
          <w:tab w:val="right" w:leader="dot" w:pos="8289"/>
        </w:tabs>
        <w:rPr>
          <w:rFonts w:asciiTheme="minorHAnsi" w:eastAsiaTheme="minorEastAsia" w:hAnsiTheme="minorHAnsi" w:cstheme="minorBidi"/>
          <w:noProof/>
          <w:sz w:val="24"/>
          <w:szCs w:val="24"/>
          <w:lang w:eastAsia="ja-JP"/>
        </w:rPr>
      </w:pPr>
      <w:r>
        <w:rPr>
          <w:noProof/>
        </w:rPr>
        <w:t>19.4</w:t>
      </w:r>
      <w:r>
        <w:rPr>
          <w:rFonts w:asciiTheme="minorHAnsi" w:eastAsiaTheme="minorEastAsia" w:hAnsiTheme="minorHAnsi" w:cstheme="minorBidi"/>
          <w:noProof/>
          <w:sz w:val="24"/>
          <w:szCs w:val="24"/>
          <w:lang w:eastAsia="ja-JP"/>
        </w:rPr>
        <w:tab/>
      </w:r>
      <w:r>
        <w:rPr>
          <w:noProof/>
        </w:rPr>
        <w:t>Phrase-final emphatics</w:t>
      </w:r>
      <w:r>
        <w:rPr>
          <w:noProof/>
        </w:rPr>
        <w:tab/>
      </w:r>
      <w:r>
        <w:rPr>
          <w:noProof/>
        </w:rPr>
        <w:fldChar w:fldCharType="begin"/>
      </w:r>
      <w:r>
        <w:rPr>
          <w:noProof/>
        </w:rPr>
        <w:instrText xml:space="preserve"> PAGEREF _Toc348358118 \h </w:instrText>
      </w:r>
      <w:r>
        <w:rPr>
          <w:noProof/>
        </w:rPr>
      </w:r>
      <w:r>
        <w:rPr>
          <w:noProof/>
        </w:rPr>
        <w:fldChar w:fldCharType="separate"/>
      </w:r>
      <w:r w:rsidR="00433A33">
        <w:rPr>
          <w:noProof/>
        </w:rPr>
        <w:t>294</w:t>
      </w:r>
      <w:r>
        <w:rPr>
          <w:noProof/>
        </w:rPr>
        <w:fldChar w:fldCharType="end"/>
      </w:r>
    </w:p>
    <w:p w14:paraId="57230F18" w14:textId="77777777" w:rsidR="002D5CBC" w:rsidRDefault="002D5CBC">
      <w:pPr>
        <w:pStyle w:val="TOC3"/>
        <w:tabs>
          <w:tab w:val="left" w:pos="1190"/>
          <w:tab w:val="right" w:leader="dot" w:pos="8289"/>
        </w:tabs>
        <w:rPr>
          <w:rFonts w:asciiTheme="minorHAnsi" w:eastAsiaTheme="minorEastAsia" w:hAnsiTheme="minorHAnsi" w:cstheme="minorBidi"/>
          <w:noProof/>
          <w:sz w:val="24"/>
          <w:szCs w:val="24"/>
          <w:lang w:eastAsia="ja-JP"/>
        </w:rPr>
      </w:pPr>
      <w:r>
        <w:rPr>
          <w:noProof/>
        </w:rPr>
        <w:t>19.4.1</w:t>
      </w:r>
      <w:r>
        <w:rPr>
          <w:rFonts w:asciiTheme="minorHAnsi" w:eastAsiaTheme="minorEastAsia" w:hAnsiTheme="minorHAnsi" w:cstheme="minorBidi"/>
          <w:noProof/>
          <w:sz w:val="24"/>
          <w:szCs w:val="24"/>
          <w:lang w:eastAsia="ja-JP"/>
        </w:rPr>
        <w:tab/>
      </w:r>
      <w:r>
        <w:rPr>
          <w:noProof/>
        </w:rPr>
        <w:t xml:space="preserve">Clause-final </w:t>
      </w:r>
      <w:r w:rsidRPr="0083346F">
        <w:rPr>
          <w:rFonts w:ascii="Doulos SIL" w:hAnsi="Doulos SIL"/>
          <w:i/>
          <w:noProof/>
          <w:color w:val="0000FF"/>
        </w:rPr>
        <w:t>kòy</w:t>
      </w:r>
      <w:r>
        <w:rPr>
          <w:noProof/>
        </w:rPr>
        <w:t xml:space="preserve"> ‘sure’ (firm agreement or answer)</w:t>
      </w:r>
      <w:r>
        <w:rPr>
          <w:noProof/>
        </w:rPr>
        <w:tab/>
      </w:r>
      <w:r>
        <w:rPr>
          <w:noProof/>
        </w:rPr>
        <w:fldChar w:fldCharType="begin"/>
      </w:r>
      <w:r>
        <w:rPr>
          <w:noProof/>
        </w:rPr>
        <w:instrText xml:space="preserve"> PAGEREF _Toc348358119 \h </w:instrText>
      </w:r>
      <w:r>
        <w:rPr>
          <w:noProof/>
        </w:rPr>
      </w:r>
      <w:r>
        <w:rPr>
          <w:noProof/>
        </w:rPr>
        <w:fldChar w:fldCharType="separate"/>
      </w:r>
      <w:r w:rsidR="00433A33">
        <w:rPr>
          <w:noProof/>
        </w:rPr>
        <w:t>294</w:t>
      </w:r>
      <w:r>
        <w:rPr>
          <w:noProof/>
        </w:rPr>
        <w:fldChar w:fldCharType="end"/>
      </w:r>
    </w:p>
    <w:p w14:paraId="7706FDFB" w14:textId="77777777" w:rsidR="002D5CBC" w:rsidRDefault="002D5CBC">
      <w:pPr>
        <w:pStyle w:val="TOC3"/>
        <w:tabs>
          <w:tab w:val="left" w:pos="1190"/>
          <w:tab w:val="right" w:leader="dot" w:pos="8289"/>
        </w:tabs>
        <w:rPr>
          <w:rFonts w:asciiTheme="minorHAnsi" w:eastAsiaTheme="minorEastAsia" w:hAnsiTheme="minorHAnsi" w:cstheme="minorBidi"/>
          <w:noProof/>
          <w:sz w:val="24"/>
          <w:szCs w:val="24"/>
          <w:lang w:eastAsia="ja-JP"/>
        </w:rPr>
      </w:pPr>
      <w:r>
        <w:rPr>
          <w:noProof/>
        </w:rPr>
        <w:t>19.4.2</w:t>
      </w:r>
      <w:r>
        <w:rPr>
          <w:rFonts w:asciiTheme="minorHAnsi" w:eastAsiaTheme="minorEastAsia" w:hAnsiTheme="minorHAnsi" w:cstheme="minorBidi"/>
          <w:noProof/>
          <w:sz w:val="24"/>
          <w:szCs w:val="24"/>
          <w:lang w:eastAsia="ja-JP"/>
        </w:rPr>
        <w:tab/>
      </w:r>
      <w:r>
        <w:rPr>
          <w:noProof/>
        </w:rPr>
        <w:t xml:space="preserve">Clause-final </w:t>
      </w:r>
      <w:r w:rsidRPr="0083346F">
        <w:rPr>
          <w:rFonts w:ascii="Doulos SIL" w:hAnsi="Doulos SIL"/>
          <w:i/>
          <w:noProof/>
          <w:color w:val="0000FF"/>
        </w:rPr>
        <w:t>dé</w:t>
      </w:r>
      <w:r>
        <w:rPr>
          <w:noProof/>
        </w:rPr>
        <w:t xml:space="preserve"> (admonitive)</w:t>
      </w:r>
      <w:r>
        <w:rPr>
          <w:noProof/>
        </w:rPr>
        <w:tab/>
      </w:r>
      <w:r>
        <w:rPr>
          <w:noProof/>
        </w:rPr>
        <w:fldChar w:fldCharType="begin"/>
      </w:r>
      <w:r>
        <w:rPr>
          <w:noProof/>
        </w:rPr>
        <w:instrText xml:space="preserve"> PAGEREF _Toc348358120 \h </w:instrText>
      </w:r>
      <w:r>
        <w:rPr>
          <w:noProof/>
        </w:rPr>
      </w:r>
      <w:r>
        <w:rPr>
          <w:noProof/>
        </w:rPr>
        <w:fldChar w:fldCharType="separate"/>
      </w:r>
      <w:r w:rsidR="00433A33">
        <w:rPr>
          <w:noProof/>
        </w:rPr>
        <w:t>294</w:t>
      </w:r>
      <w:r>
        <w:rPr>
          <w:noProof/>
        </w:rPr>
        <w:fldChar w:fldCharType="end"/>
      </w:r>
    </w:p>
    <w:p w14:paraId="624A8676" w14:textId="77777777" w:rsidR="002D5CBC" w:rsidRDefault="002D5CBC">
      <w:pPr>
        <w:pStyle w:val="TOC2"/>
        <w:tabs>
          <w:tab w:val="left" w:pos="825"/>
          <w:tab w:val="right" w:leader="dot" w:pos="8289"/>
        </w:tabs>
        <w:rPr>
          <w:rFonts w:asciiTheme="minorHAnsi" w:eastAsiaTheme="minorEastAsia" w:hAnsiTheme="minorHAnsi" w:cstheme="minorBidi"/>
          <w:noProof/>
          <w:sz w:val="24"/>
          <w:szCs w:val="24"/>
          <w:lang w:eastAsia="ja-JP"/>
        </w:rPr>
      </w:pPr>
      <w:r>
        <w:rPr>
          <w:noProof/>
        </w:rPr>
        <w:t>19.5</w:t>
      </w:r>
      <w:r>
        <w:rPr>
          <w:rFonts w:asciiTheme="minorHAnsi" w:eastAsiaTheme="minorEastAsia" w:hAnsiTheme="minorHAnsi" w:cstheme="minorBidi"/>
          <w:noProof/>
          <w:sz w:val="24"/>
          <w:szCs w:val="24"/>
          <w:lang w:eastAsia="ja-JP"/>
        </w:rPr>
        <w:tab/>
      </w:r>
      <w:r>
        <w:rPr>
          <w:noProof/>
        </w:rPr>
        <w:t>Greetings</w:t>
      </w:r>
      <w:r>
        <w:rPr>
          <w:noProof/>
        </w:rPr>
        <w:tab/>
      </w:r>
      <w:r>
        <w:rPr>
          <w:noProof/>
        </w:rPr>
        <w:fldChar w:fldCharType="begin"/>
      </w:r>
      <w:r>
        <w:rPr>
          <w:noProof/>
        </w:rPr>
        <w:instrText xml:space="preserve"> PAGEREF _Toc348358121 \h </w:instrText>
      </w:r>
      <w:r>
        <w:rPr>
          <w:noProof/>
        </w:rPr>
      </w:r>
      <w:r>
        <w:rPr>
          <w:noProof/>
        </w:rPr>
        <w:fldChar w:fldCharType="separate"/>
      </w:r>
      <w:r w:rsidR="00433A33">
        <w:rPr>
          <w:noProof/>
        </w:rPr>
        <w:t>294</w:t>
      </w:r>
      <w:r>
        <w:rPr>
          <w:noProof/>
        </w:rPr>
        <w:fldChar w:fldCharType="end"/>
      </w:r>
    </w:p>
    <w:p w14:paraId="60153581" w14:textId="77777777" w:rsidR="002D5CBC" w:rsidRDefault="002D5CBC">
      <w:pPr>
        <w:pStyle w:val="TOC1"/>
        <w:tabs>
          <w:tab w:val="right" w:leader="dot" w:pos="8289"/>
        </w:tabs>
        <w:rPr>
          <w:rFonts w:asciiTheme="minorHAnsi" w:eastAsiaTheme="minorEastAsia" w:hAnsiTheme="minorHAnsi" w:cstheme="minorBidi"/>
          <w:b w:val="0"/>
          <w:noProof/>
          <w:szCs w:val="24"/>
          <w:lang w:eastAsia="ja-JP"/>
        </w:rPr>
      </w:pPr>
      <w:r>
        <w:rPr>
          <w:noProof/>
        </w:rPr>
        <w:t>Texts</w:t>
      </w:r>
      <w:r>
        <w:rPr>
          <w:noProof/>
        </w:rPr>
        <w:tab/>
      </w:r>
      <w:r>
        <w:rPr>
          <w:noProof/>
        </w:rPr>
        <w:fldChar w:fldCharType="begin"/>
      </w:r>
      <w:r>
        <w:rPr>
          <w:noProof/>
        </w:rPr>
        <w:instrText xml:space="preserve"> PAGEREF _Toc348358122 \h </w:instrText>
      </w:r>
      <w:r>
        <w:rPr>
          <w:noProof/>
        </w:rPr>
      </w:r>
      <w:r>
        <w:rPr>
          <w:noProof/>
        </w:rPr>
        <w:fldChar w:fldCharType="separate"/>
      </w:r>
      <w:r w:rsidR="00433A33">
        <w:rPr>
          <w:noProof/>
        </w:rPr>
        <w:t>297</w:t>
      </w:r>
      <w:r>
        <w:rPr>
          <w:noProof/>
        </w:rPr>
        <w:fldChar w:fldCharType="end"/>
      </w:r>
    </w:p>
    <w:p w14:paraId="28B2917F" w14:textId="77777777" w:rsidR="002D5CBC" w:rsidRDefault="002D5CBC">
      <w:pPr>
        <w:pStyle w:val="TOC2"/>
        <w:tabs>
          <w:tab w:val="left" w:pos="1008"/>
          <w:tab w:val="right" w:leader="dot" w:pos="8289"/>
        </w:tabs>
        <w:rPr>
          <w:rFonts w:asciiTheme="minorHAnsi" w:eastAsiaTheme="minorEastAsia" w:hAnsiTheme="minorHAnsi" w:cstheme="minorBidi"/>
          <w:noProof/>
          <w:sz w:val="24"/>
          <w:szCs w:val="24"/>
          <w:lang w:eastAsia="ja-JP"/>
        </w:rPr>
      </w:pPr>
      <w:r>
        <w:rPr>
          <w:noProof/>
        </w:rPr>
        <w:lastRenderedPageBreak/>
        <w:t>Text 1</w:t>
      </w:r>
      <w:r>
        <w:rPr>
          <w:rFonts w:asciiTheme="minorHAnsi" w:eastAsiaTheme="minorEastAsia" w:hAnsiTheme="minorHAnsi" w:cstheme="minorBidi"/>
          <w:noProof/>
          <w:sz w:val="24"/>
          <w:szCs w:val="24"/>
          <w:lang w:eastAsia="ja-JP"/>
        </w:rPr>
        <w:tab/>
      </w:r>
      <w:r>
        <w:rPr>
          <w:noProof/>
        </w:rPr>
        <w:t>Hyena, Vulture, and the Dead Body (tale)</w:t>
      </w:r>
      <w:r>
        <w:rPr>
          <w:noProof/>
        </w:rPr>
        <w:tab/>
      </w:r>
      <w:r>
        <w:rPr>
          <w:noProof/>
        </w:rPr>
        <w:fldChar w:fldCharType="begin"/>
      </w:r>
      <w:r>
        <w:rPr>
          <w:noProof/>
        </w:rPr>
        <w:instrText xml:space="preserve"> PAGEREF _Toc348358123 \h </w:instrText>
      </w:r>
      <w:r>
        <w:rPr>
          <w:noProof/>
        </w:rPr>
      </w:r>
      <w:r>
        <w:rPr>
          <w:noProof/>
        </w:rPr>
        <w:fldChar w:fldCharType="separate"/>
      </w:r>
      <w:r w:rsidR="00433A33">
        <w:rPr>
          <w:noProof/>
        </w:rPr>
        <w:t>297</w:t>
      </w:r>
      <w:r>
        <w:rPr>
          <w:noProof/>
        </w:rPr>
        <w:fldChar w:fldCharType="end"/>
      </w:r>
    </w:p>
    <w:p w14:paraId="658483BC" w14:textId="77777777" w:rsidR="002D5CBC" w:rsidRDefault="002D5CBC">
      <w:pPr>
        <w:pStyle w:val="TOC2"/>
        <w:tabs>
          <w:tab w:val="left" w:pos="1008"/>
          <w:tab w:val="right" w:leader="dot" w:pos="8289"/>
        </w:tabs>
        <w:rPr>
          <w:rFonts w:asciiTheme="minorHAnsi" w:eastAsiaTheme="minorEastAsia" w:hAnsiTheme="minorHAnsi" w:cstheme="minorBidi"/>
          <w:noProof/>
          <w:sz w:val="24"/>
          <w:szCs w:val="24"/>
          <w:lang w:eastAsia="ja-JP"/>
        </w:rPr>
      </w:pPr>
      <w:r>
        <w:rPr>
          <w:noProof/>
        </w:rPr>
        <w:t>Text 2</w:t>
      </w:r>
      <w:r>
        <w:rPr>
          <w:rFonts w:asciiTheme="minorHAnsi" w:eastAsiaTheme="minorEastAsia" w:hAnsiTheme="minorHAnsi" w:cstheme="minorBidi"/>
          <w:noProof/>
          <w:sz w:val="24"/>
          <w:szCs w:val="24"/>
          <w:lang w:eastAsia="ja-JP"/>
        </w:rPr>
        <w:tab/>
      </w:r>
      <w:r>
        <w:rPr>
          <w:noProof/>
        </w:rPr>
        <w:t>Farming</w:t>
      </w:r>
      <w:r>
        <w:rPr>
          <w:noProof/>
        </w:rPr>
        <w:tab/>
      </w:r>
      <w:r>
        <w:rPr>
          <w:noProof/>
        </w:rPr>
        <w:fldChar w:fldCharType="begin"/>
      </w:r>
      <w:r>
        <w:rPr>
          <w:noProof/>
        </w:rPr>
        <w:instrText xml:space="preserve"> PAGEREF _Toc348358124 \h </w:instrText>
      </w:r>
      <w:r>
        <w:rPr>
          <w:noProof/>
        </w:rPr>
      </w:r>
      <w:r>
        <w:rPr>
          <w:noProof/>
        </w:rPr>
        <w:fldChar w:fldCharType="separate"/>
      </w:r>
      <w:r w:rsidR="00433A33">
        <w:rPr>
          <w:noProof/>
        </w:rPr>
        <w:t>299</w:t>
      </w:r>
      <w:r>
        <w:rPr>
          <w:noProof/>
        </w:rPr>
        <w:fldChar w:fldCharType="end"/>
      </w:r>
    </w:p>
    <w:p w14:paraId="27BEB1E5" w14:textId="77777777" w:rsidR="002D5CBC" w:rsidRDefault="002D5CBC">
      <w:pPr>
        <w:pStyle w:val="TOC2"/>
        <w:tabs>
          <w:tab w:val="left" w:pos="1008"/>
          <w:tab w:val="right" w:leader="dot" w:pos="8289"/>
        </w:tabs>
        <w:rPr>
          <w:rFonts w:asciiTheme="minorHAnsi" w:eastAsiaTheme="minorEastAsia" w:hAnsiTheme="minorHAnsi" w:cstheme="minorBidi"/>
          <w:noProof/>
          <w:sz w:val="24"/>
          <w:szCs w:val="24"/>
          <w:lang w:eastAsia="ja-JP"/>
        </w:rPr>
      </w:pPr>
      <w:r>
        <w:rPr>
          <w:noProof/>
        </w:rPr>
        <w:t>Text 3</w:t>
      </w:r>
      <w:r>
        <w:rPr>
          <w:rFonts w:asciiTheme="minorHAnsi" w:eastAsiaTheme="minorEastAsia" w:hAnsiTheme="minorHAnsi" w:cstheme="minorBidi"/>
          <w:noProof/>
          <w:sz w:val="24"/>
          <w:szCs w:val="24"/>
          <w:lang w:eastAsia="ja-JP"/>
        </w:rPr>
        <w:tab/>
      </w:r>
      <w:r>
        <w:rPr>
          <w:noProof/>
        </w:rPr>
        <w:t>War</w:t>
      </w:r>
      <w:r>
        <w:rPr>
          <w:noProof/>
        </w:rPr>
        <w:tab/>
      </w:r>
      <w:r>
        <w:rPr>
          <w:noProof/>
        </w:rPr>
        <w:fldChar w:fldCharType="begin"/>
      </w:r>
      <w:r>
        <w:rPr>
          <w:noProof/>
        </w:rPr>
        <w:instrText xml:space="preserve"> PAGEREF _Toc348358125 \h </w:instrText>
      </w:r>
      <w:r>
        <w:rPr>
          <w:noProof/>
        </w:rPr>
      </w:r>
      <w:r>
        <w:rPr>
          <w:noProof/>
        </w:rPr>
        <w:fldChar w:fldCharType="separate"/>
      </w:r>
      <w:r w:rsidR="00433A33">
        <w:rPr>
          <w:noProof/>
        </w:rPr>
        <w:t>302</w:t>
      </w:r>
      <w:r>
        <w:rPr>
          <w:noProof/>
        </w:rPr>
        <w:fldChar w:fldCharType="end"/>
      </w:r>
    </w:p>
    <w:p w14:paraId="59BB5590" w14:textId="77777777" w:rsidR="002D5CBC" w:rsidRDefault="002D5CBC">
      <w:pPr>
        <w:pStyle w:val="TOC2"/>
        <w:tabs>
          <w:tab w:val="left" w:pos="1008"/>
          <w:tab w:val="right" w:leader="dot" w:pos="8289"/>
        </w:tabs>
        <w:rPr>
          <w:rFonts w:asciiTheme="minorHAnsi" w:eastAsiaTheme="minorEastAsia" w:hAnsiTheme="minorHAnsi" w:cstheme="minorBidi"/>
          <w:noProof/>
          <w:sz w:val="24"/>
          <w:szCs w:val="24"/>
          <w:lang w:eastAsia="ja-JP"/>
        </w:rPr>
      </w:pPr>
      <w:r>
        <w:rPr>
          <w:noProof/>
        </w:rPr>
        <w:t>Text 4</w:t>
      </w:r>
      <w:r>
        <w:rPr>
          <w:rFonts w:asciiTheme="minorHAnsi" w:eastAsiaTheme="minorEastAsia" w:hAnsiTheme="minorHAnsi" w:cstheme="minorBidi"/>
          <w:noProof/>
          <w:sz w:val="24"/>
          <w:szCs w:val="24"/>
          <w:lang w:eastAsia="ja-JP"/>
        </w:rPr>
        <w:tab/>
      </w:r>
      <w:r>
        <w:rPr>
          <w:noProof/>
        </w:rPr>
        <w:t>Travels</w:t>
      </w:r>
      <w:r>
        <w:rPr>
          <w:noProof/>
        </w:rPr>
        <w:tab/>
      </w:r>
      <w:r>
        <w:rPr>
          <w:noProof/>
        </w:rPr>
        <w:fldChar w:fldCharType="begin"/>
      </w:r>
      <w:r>
        <w:rPr>
          <w:noProof/>
        </w:rPr>
        <w:instrText xml:space="preserve"> PAGEREF _Toc348358126 \h </w:instrText>
      </w:r>
      <w:r>
        <w:rPr>
          <w:noProof/>
        </w:rPr>
      </w:r>
      <w:r>
        <w:rPr>
          <w:noProof/>
        </w:rPr>
        <w:fldChar w:fldCharType="separate"/>
      </w:r>
      <w:r w:rsidR="00433A33">
        <w:rPr>
          <w:noProof/>
        </w:rPr>
        <w:t>305</w:t>
      </w:r>
      <w:r>
        <w:rPr>
          <w:noProof/>
        </w:rPr>
        <w:fldChar w:fldCharType="end"/>
      </w:r>
    </w:p>
    <w:p w14:paraId="02CE5812" w14:textId="77777777" w:rsidR="002D5CBC" w:rsidRDefault="002D5CBC">
      <w:pPr>
        <w:pStyle w:val="TOC2"/>
        <w:tabs>
          <w:tab w:val="left" w:pos="1008"/>
          <w:tab w:val="right" w:leader="dot" w:pos="8289"/>
        </w:tabs>
        <w:rPr>
          <w:rFonts w:asciiTheme="minorHAnsi" w:eastAsiaTheme="minorEastAsia" w:hAnsiTheme="minorHAnsi" w:cstheme="minorBidi"/>
          <w:noProof/>
          <w:sz w:val="24"/>
          <w:szCs w:val="24"/>
          <w:lang w:eastAsia="ja-JP"/>
        </w:rPr>
      </w:pPr>
      <w:r>
        <w:rPr>
          <w:noProof/>
        </w:rPr>
        <w:t>Text 5</w:t>
      </w:r>
      <w:r>
        <w:rPr>
          <w:rFonts w:asciiTheme="minorHAnsi" w:eastAsiaTheme="minorEastAsia" w:hAnsiTheme="minorHAnsi" w:cstheme="minorBidi"/>
          <w:noProof/>
          <w:sz w:val="24"/>
          <w:szCs w:val="24"/>
          <w:lang w:eastAsia="ja-JP"/>
        </w:rPr>
        <w:tab/>
      </w:r>
      <w:r>
        <w:rPr>
          <w:noProof/>
        </w:rPr>
        <w:t>Thieves in Sigal</w:t>
      </w:r>
      <w:r>
        <w:rPr>
          <w:noProof/>
        </w:rPr>
        <w:tab/>
      </w:r>
      <w:r>
        <w:rPr>
          <w:noProof/>
        </w:rPr>
        <w:fldChar w:fldCharType="begin"/>
      </w:r>
      <w:r>
        <w:rPr>
          <w:noProof/>
        </w:rPr>
        <w:instrText xml:space="preserve"> PAGEREF _Toc348358127 \h </w:instrText>
      </w:r>
      <w:r>
        <w:rPr>
          <w:noProof/>
        </w:rPr>
      </w:r>
      <w:r>
        <w:rPr>
          <w:noProof/>
        </w:rPr>
        <w:fldChar w:fldCharType="separate"/>
      </w:r>
      <w:r w:rsidR="00433A33">
        <w:rPr>
          <w:noProof/>
        </w:rPr>
        <w:t>310</w:t>
      </w:r>
      <w:r>
        <w:rPr>
          <w:noProof/>
        </w:rPr>
        <w:fldChar w:fldCharType="end"/>
      </w:r>
    </w:p>
    <w:p w14:paraId="41156D73" w14:textId="77777777" w:rsidR="002D5CBC" w:rsidRDefault="002D5CBC">
      <w:pPr>
        <w:pStyle w:val="TOC2"/>
        <w:tabs>
          <w:tab w:val="left" w:pos="1008"/>
          <w:tab w:val="right" w:leader="dot" w:pos="8289"/>
        </w:tabs>
        <w:rPr>
          <w:rFonts w:asciiTheme="minorHAnsi" w:eastAsiaTheme="minorEastAsia" w:hAnsiTheme="minorHAnsi" w:cstheme="minorBidi"/>
          <w:noProof/>
          <w:sz w:val="24"/>
          <w:szCs w:val="24"/>
          <w:lang w:eastAsia="ja-JP"/>
        </w:rPr>
      </w:pPr>
      <w:r>
        <w:rPr>
          <w:noProof/>
        </w:rPr>
        <w:t>Text 6</w:t>
      </w:r>
      <w:r>
        <w:rPr>
          <w:rFonts w:asciiTheme="minorHAnsi" w:eastAsiaTheme="minorEastAsia" w:hAnsiTheme="minorHAnsi" w:cstheme="minorBidi"/>
          <w:noProof/>
          <w:sz w:val="24"/>
          <w:szCs w:val="24"/>
          <w:lang w:eastAsia="ja-JP"/>
        </w:rPr>
        <w:tab/>
      </w:r>
      <w:r>
        <w:rPr>
          <w:noProof/>
        </w:rPr>
        <w:t>Thieves in Ndjamena</w:t>
      </w:r>
      <w:r>
        <w:rPr>
          <w:noProof/>
        </w:rPr>
        <w:tab/>
      </w:r>
      <w:r>
        <w:rPr>
          <w:noProof/>
        </w:rPr>
        <w:fldChar w:fldCharType="begin"/>
      </w:r>
      <w:r>
        <w:rPr>
          <w:noProof/>
        </w:rPr>
        <w:instrText xml:space="preserve"> PAGEREF _Toc348358128 \h </w:instrText>
      </w:r>
      <w:r>
        <w:rPr>
          <w:noProof/>
        </w:rPr>
      </w:r>
      <w:r>
        <w:rPr>
          <w:noProof/>
        </w:rPr>
        <w:fldChar w:fldCharType="separate"/>
      </w:r>
      <w:r w:rsidR="00433A33">
        <w:rPr>
          <w:noProof/>
        </w:rPr>
        <w:t>312</w:t>
      </w:r>
      <w:r>
        <w:rPr>
          <w:noProof/>
        </w:rPr>
        <w:fldChar w:fldCharType="end"/>
      </w:r>
    </w:p>
    <w:p w14:paraId="6E14B67C" w14:textId="77777777" w:rsidR="002D5CBC" w:rsidRDefault="002D5CBC">
      <w:pPr>
        <w:pStyle w:val="TOC1"/>
        <w:tabs>
          <w:tab w:val="right" w:leader="dot" w:pos="8289"/>
        </w:tabs>
        <w:rPr>
          <w:rFonts w:asciiTheme="minorHAnsi" w:eastAsiaTheme="minorEastAsia" w:hAnsiTheme="minorHAnsi" w:cstheme="minorBidi"/>
          <w:b w:val="0"/>
          <w:noProof/>
          <w:szCs w:val="24"/>
          <w:lang w:eastAsia="ja-JP"/>
        </w:rPr>
      </w:pPr>
      <w:r>
        <w:rPr>
          <w:noProof/>
        </w:rPr>
        <w:t>Abbreviations</w:t>
      </w:r>
      <w:r>
        <w:rPr>
          <w:noProof/>
        </w:rPr>
        <w:tab/>
      </w:r>
      <w:r>
        <w:rPr>
          <w:noProof/>
        </w:rPr>
        <w:fldChar w:fldCharType="begin"/>
      </w:r>
      <w:r>
        <w:rPr>
          <w:noProof/>
        </w:rPr>
        <w:instrText xml:space="preserve"> PAGEREF _Toc348358129 \h </w:instrText>
      </w:r>
      <w:r>
        <w:rPr>
          <w:noProof/>
        </w:rPr>
      </w:r>
      <w:r>
        <w:rPr>
          <w:noProof/>
        </w:rPr>
        <w:fldChar w:fldCharType="separate"/>
      </w:r>
      <w:r w:rsidR="00433A33">
        <w:rPr>
          <w:noProof/>
        </w:rPr>
        <w:t>314</w:t>
      </w:r>
      <w:r>
        <w:rPr>
          <w:noProof/>
        </w:rPr>
        <w:fldChar w:fldCharType="end"/>
      </w:r>
    </w:p>
    <w:p w14:paraId="2BA99E7F" w14:textId="77777777" w:rsidR="002D5CBC" w:rsidRDefault="002D5CBC">
      <w:pPr>
        <w:pStyle w:val="TOC1"/>
        <w:tabs>
          <w:tab w:val="right" w:leader="dot" w:pos="8289"/>
        </w:tabs>
        <w:rPr>
          <w:rFonts w:asciiTheme="minorHAnsi" w:eastAsiaTheme="minorEastAsia" w:hAnsiTheme="minorHAnsi" w:cstheme="minorBidi"/>
          <w:b w:val="0"/>
          <w:noProof/>
          <w:szCs w:val="24"/>
          <w:lang w:eastAsia="ja-JP"/>
        </w:rPr>
      </w:pPr>
      <w:r>
        <w:rPr>
          <w:noProof/>
        </w:rPr>
        <w:t>Symbols</w:t>
      </w:r>
      <w:r>
        <w:rPr>
          <w:noProof/>
        </w:rPr>
        <w:tab/>
      </w:r>
      <w:r>
        <w:rPr>
          <w:noProof/>
        </w:rPr>
        <w:fldChar w:fldCharType="begin"/>
      </w:r>
      <w:r>
        <w:rPr>
          <w:noProof/>
        </w:rPr>
        <w:instrText xml:space="preserve"> PAGEREF _Toc348358130 \h </w:instrText>
      </w:r>
      <w:r>
        <w:rPr>
          <w:noProof/>
        </w:rPr>
      </w:r>
      <w:r>
        <w:rPr>
          <w:noProof/>
        </w:rPr>
        <w:fldChar w:fldCharType="separate"/>
      </w:r>
      <w:r w:rsidR="00433A33">
        <w:rPr>
          <w:noProof/>
        </w:rPr>
        <w:t>316</w:t>
      </w:r>
      <w:r>
        <w:rPr>
          <w:noProof/>
        </w:rPr>
        <w:fldChar w:fldCharType="end"/>
      </w:r>
    </w:p>
    <w:p w14:paraId="253233E6" w14:textId="77777777" w:rsidR="002D5CBC" w:rsidRDefault="002D5CBC">
      <w:pPr>
        <w:pStyle w:val="TOC1"/>
        <w:tabs>
          <w:tab w:val="right" w:leader="dot" w:pos="8289"/>
        </w:tabs>
        <w:rPr>
          <w:rFonts w:asciiTheme="minorHAnsi" w:eastAsiaTheme="minorEastAsia" w:hAnsiTheme="minorHAnsi" w:cstheme="minorBidi"/>
          <w:b w:val="0"/>
          <w:noProof/>
          <w:szCs w:val="24"/>
          <w:lang w:eastAsia="ja-JP"/>
        </w:rPr>
      </w:pPr>
      <w:r>
        <w:rPr>
          <w:noProof/>
        </w:rPr>
        <w:t>Index</w:t>
      </w:r>
      <w:r>
        <w:rPr>
          <w:noProof/>
        </w:rPr>
        <w:tab/>
      </w:r>
      <w:r>
        <w:rPr>
          <w:noProof/>
        </w:rPr>
        <w:fldChar w:fldCharType="begin"/>
      </w:r>
      <w:r>
        <w:rPr>
          <w:noProof/>
        </w:rPr>
        <w:instrText xml:space="preserve"> PAGEREF _Toc348358131 \h </w:instrText>
      </w:r>
      <w:r>
        <w:rPr>
          <w:noProof/>
        </w:rPr>
      </w:r>
      <w:r>
        <w:rPr>
          <w:noProof/>
        </w:rPr>
        <w:fldChar w:fldCharType="separate"/>
      </w:r>
      <w:r w:rsidR="00433A33">
        <w:rPr>
          <w:noProof/>
        </w:rPr>
        <w:t>316</w:t>
      </w:r>
      <w:r>
        <w:rPr>
          <w:noProof/>
        </w:rPr>
        <w:fldChar w:fldCharType="end"/>
      </w:r>
    </w:p>
    <w:p w14:paraId="3EFFF791" w14:textId="3187B3EF" w:rsidR="00C3285C" w:rsidRPr="00C90301" w:rsidRDefault="002D5CBC" w:rsidP="00C3285C">
      <w:r>
        <w:rPr>
          <w:sz w:val="24"/>
        </w:rPr>
        <w:fldChar w:fldCharType="end"/>
      </w:r>
    </w:p>
    <w:p w14:paraId="7CC93D87" w14:textId="77777777" w:rsidR="00C3285C" w:rsidRPr="00C90301" w:rsidRDefault="00C3285C" w:rsidP="00C3285C"/>
    <w:p w14:paraId="4F4A6BAA" w14:textId="77777777" w:rsidR="00C3285C" w:rsidRPr="00C90301" w:rsidRDefault="00C3285C" w:rsidP="00C3285C">
      <w:pPr>
        <w:rPr>
          <w:b/>
          <w:sz w:val="30"/>
        </w:rPr>
      </w:pPr>
    </w:p>
    <w:p w14:paraId="751129E7" w14:textId="77777777" w:rsidR="00C3285C" w:rsidRPr="00C90301" w:rsidRDefault="00C3285C" w:rsidP="00C3285C">
      <w:pPr>
        <w:rPr>
          <w:b/>
          <w:sz w:val="30"/>
        </w:rPr>
        <w:sectPr w:rsidR="00C3285C" w:rsidRPr="00C90301" w:rsidSect="00BA0DD7">
          <w:type w:val="oddPage"/>
          <w:pgSz w:w="11899" w:h="16838"/>
          <w:pgMar w:top="1800" w:right="1800" w:bottom="2160" w:left="1800" w:header="1872" w:footer="1008" w:gutter="0"/>
          <w:pgNumType w:fmt="lowerRoman" w:start="1"/>
          <w:cols w:space="720"/>
        </w:sectPr>
      </w:pPr>
    </w:p>
    <w:p w14:paraId="2E817842" w14:textId="77777777" w:rsidR="00C3285C" w:rsidRPr="00922D4A" w:rsidRDefault="00C3285C" w:rsidP="00C3285C">
      <w:pPr>
        <w:pStyle w:val="Heading1"/>
      </w:pPr>
      <w:bookmarkStart w:id="10" w:name="_Toc79405593"/>
      <w:bookmarkStart w:id="11" w:name="_Toc348357626"/>
      <w:r w:rsidRPr="00922D4A">
        <w:lastRenderedPageBreak/>
        <w:t>Introduction</w:t>
      </w:r>
      <w:bookmarkEnd w:id="0"/>
      <w:bookmarkEnd w:id="1"/>
      <w:bookmarkEnd w:id="2"/>
      <w:bookmarkEnd w:id="3"/>
      <w:bookmarkEnd w:id="4"/>
      <w:bookmarkEnd w:id="5"/>
      <w:bookmarkEnd w:id="9"/>
      <w:bookmarkEnd w:id="10"/>
      <w:bookmarkEnd w:id="11"/>
    </w:p>
    <w:p w14:paraId="37EF40D6" w14:textId="77777777" w:rsidR="00C3285C" w:rsidRPr="00922D4A" w:rsidRDefault="00C3285C" w:rsidP="00C3285C">
      <w:pPr>
        <w:pStyle w:val="Heading2"/>
      </w:pPr>
      <w:bookmarkStart w:id="12" w:name="_Toc508434407"/>
      <w:bookmarkStart w:id="13" w:name="_Toc508942574"/>
      <w:bookmarkStart w:id="14" w:name="_Toc508943174"/>
      <w:bookmarkStart w:id="15" w:name="_Toc36027117"/>
      <w:bookmarkStart w:id="16" w:name="_Toc36027269"/>
      <w:bookmarkStart w:id="17" w:name="_Toc36027479"/>
      <w:bookmarkStart w:id="18" w:name="_Toc78375488"/>
      <w:bookmarkStart w:id="19" w:name="_Toc79405594"/>
      <w:bookmarkStart w:id="20" w:name="_Toc348357627"/>
      <w:r w:rsidRPr="00922D4A">
        <w:t>Dogon languages</w:t>
      </w:r>
      <w:bookmarkEnd w:id="12"/>
      <w:bookmarkEnd w:id="13"/>
      <w:bookmarkEnd w:id="14"/>
      <w:bookmarkEnd w:id="15"/>
      <w:bookmarkEnd w:id="16"/>
      <w:bookmarkEnd w:id="17"/>
      <w:bookmarkEnd w:id="18"/>
      <w:bookmarkEnd w:id="19"/>
      <w:bookmarkEnd w:id="20"/>
    </w:p>
    <w:p w14:paraId="709728CE" w14:textId="3BD6E083" w:rsidR="00C3285C" w:rsidRPr="00C93727" w:rsidRDefault="00C3285C" w:rsidP="00C3285C">
      <w:r w:rsidRPr="00C93727">
        <w:t xml:space="preserve">Dogon is a well-defined genetic family of languages spoken on the Dogon plateau, the cliffs and slopes that lead down from them, the sandy plains that stretch out to their north and east, and scattered inselbergs separated from the plateau to the north. Not all varieties have been surveyed professionally, but there are at least 80 varieties with distinct local names, and we currently think that these can be grouped into about 20-25 units of the sort that linguists generally consider to be </w:t>
      </w:r>
      <w:r w:rsidR="00276C99">
        <w:t>“</w:t>
      </w:r>
      <w:r w:rsidRPr="00C93727">
        <w:t>languages.</w:t>
      </w:r>
      <w:r w:rsidR="00276C99">
        <w:t>”</w:t>
      </w:r>
    </w:p>
    <w:p w14:paraId="72056995" w14:textId="31513F6D" w:rsidR="00C3285C" w:rsidRDefault="00C3285C" w:rsidP="00C3285C">
      <w:r w:rsidRPr="00C93727">
        <w:tab/>
        <w:t xml:space="preserve">Dogon is </w:t>
      </w:r>
      <w:r w:rsidR="00026BD8">
        <w:t xml:space="preserve">generally </w:t>
      </w:r>
      <w:r w:rsidRPr="00C93727">
        <w:t>thought</w:t>
      </w:r>
      <w:r w:rsidR="00026BD8">
        <w:t xml:space="preserve"> to belong to Niger-Congo. N</w:t>
      </w:r>
      <w:r w:rsidRPr="00C93727">
        <w:t xml:space="preserve">o close relationships to specific NC </w:t>
      </w:r>
      <w:r w:rsidR="00026BD8">
        <w:t>families have been demonstrated, and a reasonable working hypothesis is that Dogon (perhaps along with Ijoid) split off at a very early point from what later became the core groups of NC. One argument in favor of this position is that Dogon (and Ijoid) lack the noun-class prefix system which is a major defining characteristic of core Niger-Congo groups like Gur and Bantoid.</w:t>
      </w:r>
    </w:p>
    <w:p w14:paraId="14FB016E" w14:textId="56473D96" w:rsidR="00026BD8" w:rsidRDefault="00026BD8" w:rsidP="00C3285C">
      <w:r>
        <w:tab/>
        <w:t xml:space="preserve">Dogon internal classification, as I currently understand it, can be summarized as in (xx1). There is a basic </w:t>
      </w:r>
      <w:r w:rsidR="00276C99">
        <w:t>“</w:t>
      </w:r>
      <w:r>
        <w:t>western</w:t>
      </w:r>
      <w:r w:rsidR="00276C99">
        <w:t>”</w:t>
      </w:r>
      <w:r>
        <w:t xml:space="preserve"> versus </w:t>
      </w:r>
      <w:r w:rsidR="00276C99">
        <w:t>“</w:t>
      </w:r>
      <w:r>
        <w:t>eastern</w:t>
      </w:r>
      <w:r w:rsidR="00276C99">
        <w:t>”</w:t>
      </w:r>
      <w:r>
        <w:t xml:space="preserve"> split, imperfectly correlating with the western and eastern cliffs of the main Dogon plateau.</w:t>
      </w:r>
      <w:r w:rsidR="002071E7">
        <w:t xml:space="preserve"> The cliffs on both sides are </w:t>
      </w:r>
      <w:r w:rsidR="00952E27">
        <w:t>actually</w:t>
      </w:r>
      <w:r w:rsidR="002071E7">
        <w:t xml:space="preserve"> skewed diagonally, running from northeast to southwest.</w:t>
      </w:r>
      <w:r>
        <w:t xml:space="preserve"> </w:t>
      </w:r>
      <w:r w:rsidR="002071E7">
        <w:t xml:space="preserve">Yanda Dom and Tebul Ure are on the eastern cliffs and are separated from the rest of western Dogon by Tommo So. </w:t>
      </w:r>
      <w:r>
        <w:t xml:space="preserve">The columns </w:t>
      </w:r>
      <w:r w:rsidR="00952E27">
        <w:t xml:space="preserve">in (xx1) disregard these points, and </w:t>
      </w:r>
      <w:r>
        <w:t xml:space="preserve">are tweaked to bring out geographical (and therefore contact) relationships both within each division and across the divide. </w:t>
      </w:r>
    </w:p>
    <w:p w14:paraId="0349EEF2" w14:textId="77777777" w:rsidR="00026BD8" w:rsidRDefault="00026BD8" w:rsidP="00C3285C"/>
    <w:p w14:paraId="7D7C598D" w14:textId="6D047E64" w:rsidR="00026BD8" w:rsidRDefault="00026BD8" w:rsidP="00026BD8">
      <w:pPr>
        <w:keepNext/>
        <w:tabs>
          <w:tab w:val="clear" w:pos="369"/>
          <w:tab w:val="left" w:pos="720"/>
          <w:tab w:val="left" w:pos="4320"/>
        </w:tabs>
      </w:pPr>
      <w:r>
        <w:t>(xx1)</w:t>
      </w:r>
      <w:r>
        <w:tab/>
        <w:t>western</w:t>
      </w:r>
      <w:r>
        <w:tab/>
        <w:t>eastern</w:t>
      </w:r>
    </w:p>
    <w:p w14:paraId="26846006" w14:textId="77777777" w:rsidR="00026BD8" w:rsidRDefault="00026BD8" w:rsidP="00026BD8">
      <w:pPr>
        <w:keepNext/>
        <w:tabs>
          <w:tab w:val="clear" w:pos="369"/>
          <w:tab w:val="left" w:pos="720"/>
          <w:tab w:val="left" w:pos="4320"/>
        </w:tabs>
      </w:pPr>
    </w:p>
    <w:p w14:paraId="3F648BF0" w14:textId="77777777" w:rsidR="00026BD8" w:rsidRDefault="00026BD8" w:rsidP="00026BD8">
      <w:pPr>
        <w:keepNext/>
        <w:tabs>
          <w:tab w:val="clear" w:pos="369"/>
          <w:tab w:val="left" w:pos="720"/>
          <w:tab w:val="left" w:pos="4320"/>
        </w:tabs>
      </w:pPr>
      <w:r>
        <w:tab/>
      </w:r>
      <w:r>
        <w:tab/>
        <w:t>Toro Tegu</w:t>
      </w:r>
    </w:p>
    <w:p w14:paraId="0F595427" w14:textId="77777777" w:rsidR="00026BD8" w:rsidRDefault="00026BD8" w:rsidP="00026BD8">
      <w:pPr>
        <w:keepNext/>
        <w:tabs>
          <w:tab w:val="clear" w:pos="369"/>
          <w:tab w:val="left" w:pos="720"/>
          <w:tab w:val="left" w:pos="4320"/>
        </w:tabs>
      </w:pPr>
      <w:r>
        <w:tab/>
      </w:r>
      <w:r>
        <w:tab/>
        <w:t>Ben Tey, Bankan Tey</w:t>
      </w:r>
    </w:p>
    <w:p w14:paraId="70FE0719" w14:textId="16717718" w:rsidR="00026BD8" w:rsidRDefault="00026BD8" w:rsidP="00026BD8">
      <w:pPr>
        <w:keepNext/>
        <w:tabs>
          <w:tab w:val="clear" w:pos="369"/>
          <w:tab w:val="left" w:pos="720"/>
          <w:tab w:val="left" w:pos="4320"/>
        </w:tabs>
      </w:pPr>
      <w:r>
        <w:tab/>
        <w:t>Yanda Dom, Tebul Ure</w:t>
      </w:r>
      <w:r>
        <w:tab/>
        <w:t>Jamsay group, Nanga</w:t>
      </w:r>
    </w:p>
    <w:p w14:paraId="5C634D5B" w14:textId="19F29582" w:rsidR="00026BD8" w:rsidRDefault="00026BD8" w:rsidP="00026BD8">
      <w:pPr>
        <w:keepNext/>
        <w:tabs>
          <w:tab w:val="clear" w:pos="369"/>
          <w:tab w:val="left" w:pos="720"/>
          <w:tab w:val="left" w:pos="4320"/>
        </w:tabs>
      </w:pPr>
      <w:r>
        <w:tab/>
        <w:t>Najamba-Kindigué-Bondu</w:t>
      </w:r>
    </w:p>
    <w:p w14:paraId="689B7EE3" w14:textId="77777777" w:rsidR="00026BD8" w:rsidRDefault="00026BD8" w:rsidP="00026BD8">
      <w:pPr>
        <w:keepNext/>
        <w:tabs>
          <w:tab w:val="clear" w:pos="369"/>
          <w:tab w:val="left" w:pos="720"/>
          <w:tab w:val="left" w:pos="4320"/>
        </w:tabs>
      </w:pPr>
      <w:r>
        <w:tab/>
      </w:r>
      <w:r w:rsidRPr="00315874">
        <w:rPr>
          <w:b/>
        </w:rPr>
        <w:t>Tiranige</w:t>
      </w:r>
      <w:r>
        <w:tab/>
        <w:t>Tommo So</w:t>
      </w:r>
    </w:p>
    <w:p w14:paraId="305FBAB5" w14:textId="77777777" w:rsidR="00026BD8" w:rsidRDefault="00026BD8" w:rsidP="00026BD8">
      <w:pPr>
        <w:keepNext/>
        <w:tabs>
          <w:tab w:val="clear" w:pos="369"/>
          <w:tab w:val="left" w:pos="720"/>
          <w:tab w:val="left" w:pos="4320"/>
        </w:tabs>
      </w:pPr>
      <w:r>
        <w:tab/>
        <w:t>Dogul Dom</w:t>
      </w:r>
      <w:r>
        <w:tab/>
        <w:t>Donno So, Toro So group</w:t>
      </w:r>
    </w:p>
    <w:p w14:paraId="638A8F56" w14:textId="56EA9507" w:rsidR="00026BD8" w:rsidRDefault="00026BD8" w:rsidP="00026BD8">
      <w:pPr>
        <w:tabs>
          <w:tab w:val="clear" w:pos="369"/>
          <w:tab w:val="left" w:pos="720"/>
          <w:tab w:val="left" w:pos="4320"/>
        </w:tabs>
      </w:pPr>
      <w:r>
        <w:tab/>
        <w:t>Bunoge, Mombo, Ampari, Penange</w:t>
      </w:r>
      <w:r>
        <w:tab/>
        <w:t>Tengou-Togo group</w:t>
      </w:r>
    </w:p>
    <w:p w14:paraId="55A9D16C" w14:textId="77777777" w:rsidR="00026BD8" w:rsidRDefault="00026BD8" w:rsidP="00026BD8">
      <w:pPr>
        <w:tabs>
          <w:tab w:val="clear" w:pos="369"/>
          <w:tab w:val="left" w:pos="720"/>
          <w:tab w:val="left" w:pos="4320"/>
        </w:tabs>
      </w:pPr>
      <w:r>
        <w:tab/>
      </w:r>
      <w:r>
        <w:tab/>
        <w:t>Tomo Kan</w:t>
      </w:r>
    </w:p>
    <w:p w14:paraId="4660752F" w14:textId="77777777" w:rsidR="00026BD8" w:rsidRDefault="00026BD8" w:rsidP="00C3285C"/>
    <w:p w14:paraId="50FF6212" w14:textId="527CC0C4" w:rsidR="008501B9" w:rsidRDefault="00026BD8" w:rsidP="00C3285C">
      <w:r>
        <w:t xml:space="preserve">Tiranige is squarely in the western division. </w:t>
      </w:r>
      <w:r w:rsidR="00952E27">
        <w:t xml:space="preserve">From a glance at maps one can see that their geographical neighbors within Dogon are the Bondu subgroup of Najamba-Kindigué-Bondu </w:t>
      </w:r>
      <w:r w:rsidR="00952E27">
        <w:lastRenderedPageBreak/>
        <w:t xml:space="preserve">to the northeast, Tommo people to the south-east, and Dogul people to the south. </w:t>
      </w:r>
      <w:r w:rsidR="008501B9">
        <w:t>Social contact with these other Dogon groups is limited as explained below.</w:t>
      </w:r>
    </w:p>
    <w:p w14:paraId="54B077FB" w14:textId="77777777" w:rsidR="00C3285C" w:rsidRPr="00C51FD6" w:rsidRDefault="00C3285C" w:rsidP="00683DFE">
      <w:pPr>
        <w:pStyle w:val="Heading2"/>
      </w:pPr>
      <w:bookmarkStart w:id="21" w:name="_Toc508434408"/>
      <w:bookmarkStart w:id="22" w:name="_Toc508942575"/>
      <w:bookmarkStart w:id="23" w:name="_Toc508943175"/>
      <w:bookmarkStart w:id="24" w:name="_Toc36027118"/>
      <w:bookmarkStart w:id="25" w:name="_Toc36027270"/>
      <w:bookmarkStart w:id="26" w:name="_Toc36027480"/>
      <w:bookmarkStart w:id="27" w:name="_Toc78375489"/>
      <w:bookmarkStart w:id="28" w:name="_Toc79405595"/>
      <w:bookmarkStart w:id="29" w:name="_Toc348357628"/>
      <w:r w:rsidRPr="00C51FD6">
        <w:t>Tiranige (aka Duleri) language</w:t>
      </w:r>
      <w:bookmarkEnd w:id="21"/>
      <w:bookmarkEnd w:id="22"/>
      <w:bookmarkEnd w:id="23"/>
      <w:bookmarkEnd w:id="24"/>
      <w:bookmarkEnd w:id="25"/>
      <w:bookmarkEnd w:id="26"/>
      <w:bookmarkEnd w:id="27"/>
      <w:bookmarkEnd w:id="28"/>
      <w:r w:rsidRPr="00C51FD6">
        <w:t xml:space="preserve"> and Tiranou people</w:t>
      </w:r>
      <w:bookmarkEnd w:id="29"/>
    </w:p>
    <w:p w14:paraId="10F7C5F5" w14:textId="602C8CD0" w:rsidR="00C3285C" w:rsidRPr="00C93727" w:rsidRDefault="00C3285C" w:rsidP="00C3285C">
      <w:r w:rsidRPr="00C93727">
        <w:t>Tiranige (</w:t>
      </w:r>
      <w:r w:rsidRPr="006876BE">
        <w:rPr>
          <w:rFonts w:ascii="Doulos SIL" w:hAnsi="Doulos SIL"/>
          <w:i/>
          <w:color w:val="0000FF"/>
        </w:rPr>
        <w:t>tírá-ní-gé</w:t>
      </w:r>
      <w:r w:rsidR="00952E27">
        <w:t> </w:t>
      </w:r>
      <w:r w:rsidRPr="00C93727">
        <w:t xml:space="preserve">) is the endonym used by native speakers to denote the language. </w:t>
      </w:r>
      <w:r w:rsidRPr="006876BE">
        <w:rPr>
          <w:rFonts w:ascii="Doulos SIL" w:hAnsi="Doulos SIL"/>
          <w:i/>
          <w:color w:val="0000FF"/>
        </w:rPr>
        <w:t>-gé</w:t>
      </w:r>
      <w:r w:rsidRPr="00C93727">
        <w:t xml:space="preserve"> is a suffix found in language names. The people who speak this language are called </w:t>
      </w:r>
      <w:r w:rsidRPr="006876BE">
        <w:rPr>
          <w:rFonts w:ascii="Doulos SIL" w:hAnsi="Doulos SIL"/>
          <w:i/>
          <w:color w:val="0000FF"/>
        </w:rPr>
        <w:t>tírá-nú:</w:t>
      </w:r>
      <w:r w:rsidRPr="00C93727">
        <w:t xml:space="preserve">, singular </w:t>
      </w:r>
      <w:r w:rsidRPr="006876BE">
        <w:rPr>
          <w:rFonts w:ascii="Doulos SIL" w:hAnsi="Doulos SIL"/>
          <w:i/>
          <w:color w:val="0000FF"/>
        </w:rPr>
        <w:t>tírá bɔ́lɛ̀</w:t>
      </w:r>
      <w:r w:rsidRPr="00C93727">
        <w:t>.</w:t>
      </w:r>
    </w:p>
    <w:p w14:paraId="0C71FF74" w14:textId="5B5F5D47" w:rsidR="00C3285C" w:rsidRPr="00C93727" w:rsidRDefault="00952E27" w:rsidP="00C3285C">
      <w:r>
        <w:tab/>
        <w:t>Fulbe call</w:t>
      </w:r>
      <w:r w:rsidR="00C3285C" w:rsidRPr="00C93727">
        <w:t xml:space="preserve"> the Tiranou and their language </w:t>
      </w:r>
      <w:r w:rsidR="00C3285C" w:rsidRPr="00952E27">
        <w:rPr>
          <w:rFonts w:ascii="Doulos SIL" w:hAnsi="Doulos SIL"/>
          <w:i/>
          <w:color w:val="008000"/>
        </w:rPr>
        <w:t>nduuleri</w:t>
      </w:r>
      <w:r w:rsidR="00C3285C" w:rsidRPr="00C93727">
        <w:t>. In the form Duleri this term is widely used among non-Tiranou speakers including other Dogon to denote the Tiranou and their language, and has appeared in early Dogon dialect surveys.</w:t>
      </w:r>
    </w:p>
    <w:p w14:paraId="0C61C881" w14:textId="59ED1F6B" w:rsidR="00C3285C" w:rsidRPr="00C93727" w:rsidRDefault="00C3285C" w:rsidP="00C3285C">
      <w:r w:rsidRPr="00C93727">
        <w:tab/>
        <w:t>The language is spoken in a number of villages in a rather rocky zone along and to the south of the western edge of the Dogon high plateau, and in a few newer villages</w:t>
      </w:r>
      <w:r w:rsidR="00952E27">
        <w:t xml:space="preserve"> that hug the cliffs</w:t>
      </w:r>
      <w:r w:rsidRPr="00C93727">
        <w:t xml:space="preserve"> </w:t>
      </w:r>
      <w:r w:rsidR="00952E27">
        <w:t>on the plains below</w:t>
      </w:r>
      <w:r w:rsidRPr="00C93727">
        <w:t>. The geographic limits are north latitude 14 42 (Embali) to 14 51 (Korendiou), and west longitude 03 36 (Degui and Toumba) to 03 46 (Semo).</w:t>
      </w:r>
      <w:r w:rsidR="007733E0">
        <w:t xml:space="preserve"> Parenthesized coordinates </w:t>
      </w:r>
      <w:r w:rsidR="008501B9">
        <w:t xml:space="preserve">are estimated from maps. Others, those with three decimal points, </w:t>
      </w:r>
      <w:r w:rsidR="007733E0">
        <w:t>are our own.</w:t>
      </w:r>
    </w:p>
    <w:p w14:paraId="1E55BBA8" w14:textId="77777777" w:rsidR="00C3285C" w:rsidRPr="00C93727" w:rsidRDefault="00C3285C" w:rsidP="00C3285C"/>
    <w:p w14:paraId="5A0CD7BF" w14:textId="0D81436B" w:rsidR="00C3285C" w:rsidRPr="00C93727" w:rsidRDefault="00C3285C" w:rsidP="008501B9">
      <w:pPr>
        <w:pStyle w:val="example-simple"/>
        <w:tabs>
          <w:tab w:val="clear" w:pos="1080"/>
          <w:tab w:val="left" w:pos="2880"/>
          <w:tab w:val="left" w:pos="4410"/>
          <w:tab w:val="left" w:pos="5940"/>
        </w:tabs>
        <w:jc w:val="left"/>
      </w:pPr>
      <w:r w:rsidRPr="00C93727">
        <w:t>(xx1)</w:t>
      </w:r>
      <w:r w:rsidRPr="00C93727">
        <w:tab/>
        <w:t>village</w:t>
      </w:r>
      <w:r w:rsidRPr="00C93727">
        <w:tab/>
        <w:t>native name</w:t>
      </w:r>
      <w:r w:rsidRPr="00C93727">
        <w:tab/>
      </w:r>
      <w:r w:rsidR="008501B9">
        <w:t>north latitude</w:t>
      </w:r>
      <w:r w:rsidR="008501B9">
        <w:tab/>
        <w:t>west longitude</w:t>
      </w:r>
    </w:p>
    <w:p w14:paraId="39BDB1AC" w14:textId="77777777" w:rsidR="00C3285C" w:rsidRPr="00C93727" w:rsidRDefault="00C3285C" w:rsidP="008501B9">
      <w:pPr>
        <w:pStyle w:val="example-simple"/>
        <w:tabs>
          <w:tab w:val="clear" w:pos="1080"/>
          <w:tab w:val="left" w:pos="2880"/>
          <w:tab w:val="left" w:pos="4410"/>
          <w:tab w:val="left" w:pos="5940"/>
        </w:tabs>
        <w:jc w:val="left"/>
      </w:pPr>
    </w:p>
    <w:p w14:paraId="3D55F3EB" w14:textId="41784D4B" w:rsidR="00C3285C" w:rsidRPr="00C93727" w:rsidRDefault="00C3285C" w:rsidP="008501B9">
      <w:pPr>
        <w:pStyle w:val="example-simple"/>
        <w:tabs>
          <w:tab w:val="clear" w:pos="1080"/>
          <w:tab w:val="left" w:pos="2880"/>
          <w:tab w:val="left" w:pos="4410"/>
          <w:tab w:val="left" w:pos="5940"/>
        </w:tabs>
        <w:jc w:val="left"/>
      </w:pPr>
      <w:r w:rsidRPr="00C93727">
        <w:tab/>
        <w:t>Beri (Biri)</w:t>
      </w:r>
      <w:r w:rsidRPr="00C93727">
        <w:tab/>
      </w:r>
      <w:r w:rsidRPr="006876BE">
        <w:rPr>
          <w:rFonts w:ascii="Doulos SIL" w:hAnsi="Doulos SIL"/>
          <w:i/>
          <w:color w:val="0000FF"/>
        </w:rPr>
        <w:t>bìlì</w:t>
      </w:r>
      <w:r w:rsidRPr="003E00E0">
        <w:tab/>
      </w:r>
      <w:r w:rsidR="007733E0">
        <w:t>(</w:t>
      </w:r>
      <w:r w:rsidR="008501B9">
        <w:t>14 47</w:t>
      </w:r>
      <w:r w:rsidR="008501B9">
        <w:tab/>
      </w:r>
      <w:r w:rsidRPr="00C93727">
        <w:t>03 37</w:t>
      </w:r>
      <w:r w:rsidR="007733E0">
        <w:t>)</w:t>
      </w:r>
    </w:p>
    <w:p w14:paraId="257B4F72" w14:textId="3F3A1362" w:rsidR="00C3285C" w:rsidRPr="00C93727" w:rsidRDefault="00C3285C" w:rsidP="008501B9">
      <w:pPr>
        <w:pStyle w:val="example-simple"/>
        <w:tabs>
          <w:tab w:val="clear" w:pos="1080"/>
          <w:tab w:val="left" w:pos="2880"/>
          <w:tab w:val="left" w:pos="4410"/>
          <w:tab w:val="left" w:pos="5940"/>
        </w:tabs>
        <w:jc w:val="left"/>
      </w:pPr>
      <w:r w:rsidRPr="00C93727">
        <w:tab/>
        <w:t>Boui</w:t>
      </w:r>
      <w:r w:rsidRPr="00C93727">
        <w:tab/>
      </w:r>
      <w:r w:rsidRPr="006876BE">
        <w:rPr>
          <w:rFonts w:ascii="Doulos SIL" w:hAnsi="Doulos SIL"/>
          <w:i/>
          <w:color w:val="0000FF"/>
        </w:rPr>
        <w:t>bùrù</w:t>
      </w:r>
      <w:r w:rsidRPr="003E00E0">
        <w:tab/>
      </w:r>
      <w:r w:rsidR="007733E0">
        <w:t>(</w:t>
      </w:r>
      <w:r w:rsidR="008501B9">
        <w:t>14 48</w:t>
      </w:r>
      <w:r w:rsidR="008501B9">
        <w:tab/>
      </w:r>
      <w:r w:rsidRPr="003E00E0">
        <w:t>03 44</w:t>
      </w:r>
      <w:r w:rsidR="007733E0">
        <w:t>)</w:t>
      </w:r>
    </w:p>
    <w:p w14:paraId="06A3906D" w14:textId="4A2084F4" w:rsidR="00C3285C" w:rsidRPr="00C93727" w:rsidRDefault="00C3285C" w:rsidP="008501B9">
      <w:pPr>
        <w:pStyle w:val="example-simple"/>
        <w:tabs>
          <w:tab w:val="clear" w:pos="1080"/>
          <w:tab w:val="left" w:pos="2880"/>
          <w:tab w:val="left" w:pos="4410"/>
          <w:tab w:val="left" w:pos="5940"/>
        </w:tabs>
        <w:jc w:val="left"/>
      </w:pPr>
      <w:r w:rsidRPr="00C93727">
        <w:tab/>
        <w:t>Damagari</w:t>
      </w:r>
      <w:r w:rsidRPr="00C93727">
        <w:tab/>
      </w:r>
      <w:r w:rsidRPr="006876BE">
        <w:rPr>
          <w:rFonts w:ascii="Doulos SIL" w:hAnsi="Doulos SIL"/>
          <w:i/>
          <w:color w:val="0000FF"/>
        </w:rPr>
        <w:t>dáŋálí</w:t>
      </w:r>
      <w:r w:rsidRPr="003E00E0">
        <w:tab/>
      </w:r>
      <w:r w:rsidR="007733E0">
        <w:t>(</w:t>
      </w:r>
      <w:r w:rsidRPr="003E00E0">
        <w:t>14 48</w:t>
      </w:r>
      <w:r w:rsidR="008501B9">
        <w:tab/>
      </w:r>
      <w:r w:rsidRPr="003E00E0">
        <w:t>03 43</w:t>
      </w:r>
      <w:r w:rsidR="007733E0">
        <w:t>)</w:t>
      </w:r>
      <w:r w:rsidRPr="00C93727">
        <w:tab/>
      </w:r>
    </w:p>
    <w:p w14:paraId="4BE84810" w14:textId="6C5C01D3" w:rsidR="00C3285C" w:rsidRPr="00C93727" w:rsidRDefault="00C3285C" w:rsidP="008501B9">
      <w:pPr>
        <w:pStyle w:val="example-simple"/>
        <w:tabs>
          <w:tab w:val="clear" w:pos="1080"/>
          <w:tab w:val="left" w:pos="2880"/>
          <w:tab w:val="left" w:pos="4410"/>
          <w:tab w:val="left" w:pos="5940"/>
        </w:tabs>
        <w:jc w:val="left"/>
      </w:pPr>
      <w:r w:rsidRPr="00C93727">
        <w:tab/>
        <w:t>Degui (Digui)</w:t>
      </w:r>
      <w:r w:rsidRPr="00C93727">
        <w:tab/>
      </w:r>
      <w:r w:rsidRPr="006876BE">
        <w:rPr>
          <w:rFonts w:ascii="Doulos SIL" w:hAnsi="Doulos SIL"/>
          <w:i/>
          <w:color w:val="0000FF"/>
        </w:rPr>
        <w:t>déjí</w:t>
      </w:r>
      <w:r w:rsidRPr="003E00E0">
        <w:tab/>
      </w:r>
      <w:r w:rsidR="008501B9">
        <w:t>14 49.064</w:t>
      </w:r>
      <w:r w:rsidR="008501B9">
        <w:tab/>
      </w:r>
      <w:r w:rsidRPr="00C93727">
        <w:t>03 36.078</w:t>
      </w:r>
    </w:p>
    <w:p w14:paraId="29217CEF" w14:textId="1A1C1874" w:rsidR="00C3285C" w:rsidRPr="00C93727" w:rsidRDefault="00C3285C" w:rsidP="008501B9">
      <w:pPr>
        <w:pStyle w:val="example-simple"/>
        <w:tabs>
          <w:tab w:val="clear" w:pos="1080"/>
          <w:tab w:val="left" w:pos="2880"/>
          <w:tab w:val="left" w:pos="4410"/>
          <w:tab w:val="left" w:pos="5940"/>
        </w:tabs>
        <w:jc w:val="left"/>
      </w:pPr>
      <w:r w:rsidRPr="00C93727">
        <w:tab/>
        <w:t>Djigui</w:t>
      </w:r>
      <w:r w:rsidRPr="00C93727">
        <w:tab/>
      </w:r>
      <w:r w:rsidR="00850200">
        <w:rPr>
          <w:rFonts w:ascii="Doulos SIL" w:hAnsi="Doulos SIL"/>
          <w:i/>
          <w:color w:val="0000FF"/>
        </w:rPr>
        <w:t>jígí</w:t>
      </w:r>
      <w:r w:rsidRPr="006876BE">
        <w:tab/>
      </w:r>
      <w:r w:rsidRPr="00C93727">
        <w:t>14 46.357</w:t>
      </w:r>
      <w:r w:rsidR="008501B9">
        <w:tab/>
      </w:r>
      <w:r w:rsidRPr="00C93727">
        <w:t>03 39.607</w:t>
      </w:r>
    </w:p>
    <w:p w14:paraId="04C29E9D" w14:textId="67C62A10" w:rsidR="00C3285C" w:rsidRPr="00C93727" w:rsidRDefault="00C3285C" w:rsidP="008501B9">
      <w:pPr>
        <w:pStyle w:val="example-simple"/>
        <w:tabs>
          <w:tab w:val="clear" w:pos="1080"/>
          <w:tab w:val="left" w:pos="2880"/>
          <w:tab w:val="left" w:pos="4410"/>
          <w:tab w:val="left" w:pos="5940"/>
        </w:tabs>
        <w:jc w:val="left"/>
      </w:pPr>
      <w:r w:rsidRPr="00C93727">
        <w:tab/>
        <w:t>Dougo</w:t>
      </w:r>
      <w:r w:rsidRPr="00C93727">
        <w:tab/>
      </w:r>
      <w:r w:rsidR="00850200" w:rsidRPr="00850200">
        <w:rPr>
          <w:rFonts w:ascii="Doulos SIL" w:hAnsi="Doulos SIL"/>
          <w:i/>
          <w:color w:val="0000FF"/>
        </w:rPr>
        <w:t>dò</w:t>
      </w:r>
      <w:r w:rsidR="00B708C6" w:rsidRPr="00850200">
        <w:rPr>
          <w:rFonts w:ascii="Doulos SIL" w:hAnsi="Doulos SIL"/>
          <w:i/>
          <w:color w:val="0000FF"/>
        </w:rPr>
        <w:t>:</w:t>
      </w:r>
      <w:r w:rsidR="008501B9">
        <w:tab/>
      </w:r>
      <w:r w:rsidRPr="003E00E0">
        <w:t>14 48.441</w:t>
      </w:r>
      <w:r w:rsidR="008501B9">
        <w:tab/>
      </w:r>
      <w:r w:rsidRPr="003E00E0">
        <w:t>03 41.884</w:t>
      </w:r>
    </w:p>
    <w:p w14:paraId="394BB2F2" w14:textId="38CAFA4C" w:rsidR="00C3285C" w:rsidRPr="00C93727" w:rsidRDefault="00C3285C" w:rsidP="008501B9">
      <w:pPr>
        <w:pStyle w:val="example-simple"/>
        <w:tabs>
          <w:tab w:val="clear" w:pos="1080"/>
          <w:tab w:val="left" w:pos="2880"/>
          <w:tab w:val="left" w:pos="4410"/>
          <w:tab w:val="left" w:pos="5940"/>
        </w:tabs>
        <w:jc w:val="left"/>
      </w:pPr>
      <w:r w:rsidRPr="00C93727">
        <w:tab/>
        <w:t>Embali (Emmbari)</w:t>
      </w:r>
      <w:r w:rsidRPr="00C93727">
        <w:tab/>
      </w:r>
      <w:r w:rsidR="00850200" w:rsidRPr="00F73F17">
        <w:rPr>
          <w:rFonts w:ascii="Doulos SIL" w:hAnsi="Doulos SIL"/>
          <w:i/>
          <w:color w:val="0000FF"/>
        </w:rPr>
        <w:t>èmbàlì</w:t>
      </w:r>
      <w:r w:rsidRPr="006876BE">
        <w:tab/>
      </w:r>
      <w:r w:rsidR="007733E0">
        <w:t>(</w:t>
      </w:r>
      <w:r w:rsidRPr="00C93727">
        <w:t>14 42</w:t>
      </w:r>
      <w:r w:rsidR="008501B9">
        <w:tab/>
      </w:r>
      <w:r w:rsidRPr="00C93727">
        <w:t>03 44</w:t>
      </w:r>
      <w:r w:rsidR="007733E0">
        <w:t>)</w:t>
      </w:r>
    </w:p>
    <w:p w14:paraId="281CB373" w14:textId="4BFE2C62" w:rsidR="00C3285C" w:rsidRPr="00C93727" w:rsidRDefault="00C3285C" w:rsidP="008501B9">
      <w:pPr>
        <w:pStyle w:val="example-simple"/>
        <w:tabs>
          <w:tab w:val="clear" w:pos="1080"/>
          <w:tab w:val="left" w:pos="2880"/>
          <w:tab w:val="left" w:pos="4410"/>
          <w:tab w:val="left" w:pos="5940"/>
        </w:tabs>
        <w:jc w:val="left"/>
      </w:pPr>
      <w:r w:rsidRPr="00C93727">
        <w:tab/>
        <w:t>Gourari</w:t>
      </w:r>
      <w:r w:rsidRPr="00C93727">
        <w:tab/>
      </w:r>
      <w:r w:rsidRPr="006876BE">
        <w:rPr>
          <w:rFonts w:ascii="Doulos SIL" w:hAnsi="Doulos SIL"/>
          <w:i/>
          <w:color w:val="0000FF"/>
        </w:rPr>
        <w:t>gúlálí</w:t>
      </w:r>
      <w:r w:rsidR="008501B9">
        <w:tab/>
      </w:r>
      <w:r w:rsidRPr="00C93727">
        <w:t>14 49.382</w:t>
      </w:r>
      <w:r w:rsidR="008501B9">
        <w:tab/>
      </w:r>
      <w:r w:rsidRPr="00C93727">
        <w:t>03 41.113</w:t>
      </w:r>
    </w:p>
    <w:p w14:paraId="701D0BD4" w14:textId="36552843" w:rsidR="00C3285C" w:rsidRPr="00C93727" w:rsidRDefault="00C3285C" w:rsidP="008501B9">
      <w:pPr>
        <w:pStyle w:val="example-simple"/>
        <w:tabs>
          <w:tab w:val="clear" w:pos="1080"/>
          <w:tab w:val="left" w:pos="2880"/>
          <w:tab w:val="left" w:pos="4410"/>
          <w:tab w:val="left" w:pos="5940"/>
        </w:tabs>
        <w:jc w:val="left"/>
      </w:pPr>
      <w:r w:rsidRPr="00C93727">
        <w:tab/>
        <w:t>Guimari</w:t>
      </w:r>
      <w:r w:rsidRPr="00C93727">
        <w:tab/>
      </w:r>
      <w:r w:rsidR="00B708C6">
        <w:rPr>
          <w:rFonts w:ascii="Doulos SIL" w:hAnsi="Doulos SIL"/>
          <w:i/>
          <w:color w:val="0000FF"/>
        </w:rPr>
        <w:t>g</w:t>
      </w:r>
      <w:r w:rsidRPr="006876BE">
        <w:rPr>
          <w:rFonts w:ascii="Doulos SIL" w:hAnsi="Doulos SIL"/>
          <w:i/>
          <w:color w:val="0000FF"/>
        </w:rPr>
        <w:t>ímálí</w:t>
      </w:r>
      <w:r w:rsidR="00B708C6">
        <w:t xml:space="preserve"> ~ </w:t>
      </w:r>
      <w:r w:rsidR="00B708C6">
        <w:rPr>
          <w:rFonts w:ascii="Doulos SIL" w:hAnsi="Doulos SIL"/>
          <w:i/>
          <w:color w:val="0000FF"/>
        </w:rPr>
        <w:t>j</w:t>
      </w:r>
      <w:r w:rsidR="00B708C6" w:rsidRPr="006876BE">
        <w:rPr>
          <w:rFonts w:ascii="Doulos SIL" w:hAnsi="Doulos SIL"/>
          <w:i/>
          <w:color w:val="0000FF"/>
        </w:rPr>
        <w:t>ímálí</w:t>
      </w:r>
      <w:r w:rsidRPr="003E00E0">
        <w:tab/>
      </w:r>
      <w:r w:rsidRPr="00C93727">
        <w:t>14 48.337</w:t>
      </w:r>
      <w:r w:rsidR="008501B9">
        <w:tab/>
      </w:r>
      <w:r w:rsidRPr="00C93727">
        <w:t>03 40.921</w:t>
      </w:r>
    </w:p>
    <w:p w14:paraId="255BC80B" w14:textId="029866C5" w:rsidR="00C3285C" w:rsidRPr="00C93727" w:rsidRDefault="00C3285C" w:rsidP="008501B9">
      <w:pPr>
        <w:pStyle w:val="example-simple"/>
        <w:tabs>
          <w:tab w:val="clear" w:pos="1080"/>
          <w:tab w:val="left" w:pos="2880"/>
          <w:tab w:val="left" w:pos="4410"/>
          <w:tab w:val="left" w:pos="5940"/>
        </w:tabs>
        <w:jc w:val="left"/>
      </w:pPr>
      <w:r w:rsidRPr="00C93727">
        <w:tab/>
        <w:t>Keti</w:t>
      </w:r>
      <w:r w:rsidRPr="00C93727">
        <w:tab/>
      </w:r>
      <w:r w:rsidRPr="006876BE">
        <w:rPr>
          <w:rFonts w:ascii="Doulos SIL" w:hAnsi="Doulos SIL"/>
          <w:i/>
          <w:color w:val="0000FF"/>
        </w:rPr>
        <w:t>kérí</w:t>
      </w:r>
      <w:r w:rsidR="008501B9">
        <w:tab/>
      </w:r>
      <w:r w:rsidRPr="003E00E0">
        <w:t>14 49.079</w:t>
      </w:r>
      <w:r w:rsidR="008501B9">
        <w:tab/>
      </w:r>
      <w:r w:rsidRPr="003E00E0">
        <w:t>03 41.055</w:t>
      </w:r>
    </w:p>
    <w:p w14:paraId="4D160392" w14:textId="122F6E8C" w:rsidR="00C3285C" w:rsidRPr="00C93727" w:rsidRDefault="00C3285C" w:rsidP="008501B9">
      <w:pPr>
        <w:pStyle w:val="example-simple"/>
        <w:tabs>
          <w:tab w:val="clear" w:pos="1080"/>
          <w:tab w:val="left" w:pos="2880"/>
          <w:tab w:val="left" w:pos="4410"/>
          <w:tab w:val="left" w:pos="5940"/>
        </w:tabs>
        <w:jc w:val="left"/>
      </w:pPr>
      <w:r w:rsidRPr="00C93727">
        <w:tab/>
        <w:t>Korendiou</w:t>
      </w:r>
      <w:r w:rsidRPr="00C93727">
        <w:tab/>
      </w:r>
      <w:r w:rsidRPr="006876BE">
        <w:rPr>
          <w:rFonts w:ascii="Doulos SIL" w:hAnsi="Doulos SIL"/>
          <w:i/>
          <w:color w:val="0000FF"/>
        </w:rPr>
        <w:t>délí</w:t>
      </w:r>
      <w:r w:rsidRPr="003E00E0">
        <w:tab/>
      </w:r>
      <w:r w:rsidR="008501B9">
        <w:t>(</w:t>
      </w:r>
      <w:r w:rsidRPr="00C93727">
        <w:t>14 51</w:t>
      </w:r>
      <w:r w:rsidR="008501B9">
        <w:tab/>
      </w:r>
      <w:r w:rsidRPr="00C93727">
        <w:t>03 42</w:t>
      </w:r>
      <w:r w:rsidR="007733E0">
        <w:t>)</w:t>
      </w:r>
    </w:p>
    <w:p w14:paraId="6093CD02" w14:textId="5A232AD7" w:rsidR="00C3285C" w:rsidRPr="00C93727" w:rsidRDefault="00C3285C" w:rsidP="008501B9">
      <w:pPr>
        <w:pStyle w:val="example-simple"/>
        <w:tabs>
          <w:tab w:val="clear" w:pos="1080"/>
          <w:tab w:val="left" w:pos="2880"/>
          <w:tab w:val="left" w:pos="4410"/>
          <w:tab w:val="left" w:pos="5940"/>
        </w:tabs>
        <w:jc w:val="left"/>
      </w:pPr>
      <w:r w:rsidRPr="00C93727">
        <w:tab/>
        <w:t>Nefari</w:t>
      </w:r>
      <w:r w:rsidRPr="00C93727">
        <w:tab/>
      </w:r>
      <w:r w:rsidRPr="006876BE">
        <w:rPr>
          <w:rFonts w:ascii="Doulos SIL" w:hAnsi="Doulos SIL"/>
          <w:i/>
          <w:color w:val="0000FF"/>
        </w:rPr>
        <w:t>nɛ̀wàlí</w:t>
      </w:r>
      <w:r w:rsidRPr="003E00E0">
        <w:tab/>
      </w:r>
      <w:r w:rsidR="007733E0">
        <w:t>(</w:t>
      </w:r>
      <w:r w:rsidRPr="00C93727">
        <w:t>14 43</w:t>
      </w:r>
      <w:r w:rsidR="008501B9">
        <w:tab/>
      </w:r>
      <w:r w:rsidRPr="00C93727">
        <w:t>03 44</w:t>
      </w:r>
      <w:r w:rsidR="007733E0">
        <w:t>)</w:t>
      </w:r>
    </w:p>
    <w:p w14:paraId="212C9ED2" w14:textId="5B1D2BD4" w:rsidR="00C3285C" w:rsidRPr="00C93727" w:rsidRDefault="00C3285C" w:rsidP="008501B9">
      <w:pPr>
        <w:pStyle w:val="example-simple"/>
        <w:tabs>
          <w:tab w:val="clear" w:pos="1080"/>
          <w:tab w:val="left" w:pos="2880"/>
          <w:tab w:val="left" w:pos="4410"/>
          <w:tab w:val="left" w:pos="5940"/>
        </w:tabs>
        <w:jc w:val="left"/>
      </w:pPr>
      <w:r w:rsidRPr="00C93727">
        <w:tab/>
        <w:t>Neou</w:t>
      </w:r>
      <w:r w:rsidRPr="00C93727">
        <w:tab/>
      </w:r>
      <w:r w:rsidRPr="006876BE">
        <w:rPr>
          <w:rFonts w:ascii="Doulos SIL" w:hAnsi="Doulos SIL"/>
          <w:i/>
          <w:color w:val="0000FF"/>
        </w:rPr>
        <w:t>nɛ̀:</w:t>
      </w:r>
      <w:r w:rsidR="008501B9">
        <w:tab/>
      </w:r>
      <w:r w:rsidRPr="00C93727">
        <w:t>14 49.079</w:t>
      </w:r>
      <w:r w:rsidR="008501B9">
        <w:tab/>
      </w:r>
      <w:r w:rsidRPr="00C93727">
        <w:t>03 41.055</w:t>
      </w:r>
    </w:p>
    <w:p w14:paraId="47D590A4" w14:textId="55C48E9C" w:rsidR="00C3285C" w:rsidRPr="00C93727" w:rsidRDefault="00C3285C" w:rsidP="008501B9">
      <w:pPr>
        <w:pStyle w:val="example-simple"/>
        <w:tabs>
          <w:tab w:val="clear" w:pos="1080"/>
          <w:tab w:val="left" w:pos="2880"/>
          <w:tab w:val="left" w:pos="4410"/>
          <w:tab w:val="left" w:pos="5940"/>
        </w:tabs>
        <w:jc w:val="left"/>
      </w:pPr>
      <w:r w:rsidRPr="00C93727">
        <w:tab/>
        <w:t>Ningo</w:t>
      </w:r>
      <w:r w:rsidRPr="00C93727">
        <w:tab/>
      </w:r>
      <w:r w:rsidRPr="006876BE">
        <w:rPr>
          <w:rFonts w:ascii="Doulos SIL" w:hAnsi="Doulos SIL"/>
          <w:i/>
          <w:color w:val="0000FF"/>
        </w:rPr>
        <w:t>ìŋì</w:t>
      </w:r>
      <w:r w:rsidRPr="003E00E0">
        <w:tab/>
      </w:r>
      <w:r w:rsidR="007733E0">
        <w:t>(</w:t>
      </w:r>
      <w:r w:rsidRPr="00C93727">
        <w:t>14 50</w:t>
      </w:r>
      <w:r w:rsidR="008501B9">
        <w:tab/>
      </w:r>
      <w:r w:rsidRPr="00C93727">
        <w:t>03 38</w:t>
      </w:r>
      <w:r w:rsidR="007733E0">
        <w:t>)</w:t>
      </w:r>
    </w:p>
    <w:p w14:paraId="671ABFD0" w14:textId="77777777" w:rsidR="00C3285C" w:rsidRPr="00C93727" w:rsidRDefault="00390EC5" w:rsidP="008501B9">
      <w:pPr>
        <w:pStyle w:val="example-simple"/>
        <w:tabs>
          <w:tab w:val="clear" w:pos="1080"/>
          <w:tab w:val="left" w:pos="2880"/>
          <w:tab w:val="left" w:pos="4410"/>
          <w:tab w:val="left" w:pos="5940"/>
        </w:tabs>
        <w:jc w:val="left"/>
      </w:pPr>
      <w:r w:rsidRPr="00390EC5">
        <w:rPr>
          <w:color w:val="FF0000"/>
        </w:rPr>
        <w:t>xx</w:t>
      </w:r>
      <w:r>
        <w:rPr>
          <w:color w:val="FF0000"/>
        </w:rPr>
        <w:t>x</w:t>
      </w:r>
      <w:r w:rsidR="00C3285C" w:rsidRPr="00C93727">
        <w:tab/>
        <w:t>Pandali (abandoned)</w:t>
      </w:r>
      <w:r w:rsidR="00C3285C" w:rsidRPr="00C93727">
        <w:tab/>
      </w:r>
      <w:r w:rsidR="00C3285C" w:rsidRPr="006876BE">
        <w:rPr>
          <w:rFonts w:ascii="Doulos SIL" w:hAnsi="Doulos SIL"/>
          <w:i/>
          <w:color w:val="0000FF"/>
          <w:highlight w:val="yellow"/>
        </w:rPr>
        <w:t>pandali</w:t>
      </w:r>
      <w:r w:rsidR="00C3285C" w:rsidRPr="006876BE">
        <w:t xml:space="preserve"> (?)</w:t>
      </w:r>
      <w:r w:rsidR="00C3285C" w:rsidRPr="003E00E0">
        <w:tab/>
        <w:t>—</w:t>
      </w:r>
    </w:p>
    <w:p w14:paraId="083D7F69" w14:textId="787CBD78" w:rsidR="00C3285C" w:rsidRPr="00C93727" w:rsidRDefault="00C3285C" w:rsidP="008501B9">
      <w:pPr>
        <w:pStyle w:val="example-simple"/>
        <w:tabs>
          <w:tab w:val="clear" w:pos="1080"/>
          <w:tab w:val="left" w:pos="2880"/>
          <w:tab w:val="left" w:pos="4410"/>
          <w:tab w:val="left" w:pos="5940"/>
        </w:tabs>
        <w:jc w:val="left"/>
      </w:pPr>
      <w:r w:rsidRPr="00C93727">
        <w:tab/>
        <w:t>Semo</w:t>
      </w:r>
      <w:r w:rsidRPr="00C93727">
        <w:tab/>
      </w:r>
      <w:r w:rsidRPr="006876BE">
        <w:rPr>
          <w:rFonts w:ascii="Doulos SIL" w:hAnsi="Doulos SIL"/>
          <w:i/>
          <w:color w:val="0000FF"/>
        </w:rPr>
        <w:t>sémá</w:t>
      </w:r>
      <w:r w:rsidRPr="003E00E0">
        <w:tab/>
      </w:r>
      <w:r w:rsidR="007733E0">
        <w:t>(</w:t>
      </w:r>
      <w:r w:rsidR="008501B9">
        <w:t>14 44</w:t>
      </w:r>
      <w:r w:rsidR="008501B9">
        <w:tab/>
      </w:r>
      <w:r w:rsidRPr="00C93727">
        <w:t>03 46</w:t>
      </w:r>
      <w:r w:rsidR="007733E0">
        <w:t>)</w:t>
      </w:r>
    </w:p>
    <w:p w14:paraId="3A4D8163" w14:textId="51E096B0" w:rsidR="00C3285C" w:rsidRPr="00C93727" w:rsidRDefault="00C3285C" w:rsidP="008501B9">
      <w:pPr>
        <w:pStyle w:val="example-simple"/>
        <w:tabs>
          <w:tab w:val="clear" w:pos="1080"/>
          <w:tab w:val="left" w:pos="2880"/>
          <w:tab w:val="left" w:pos="4410"/>
          <w:tab w:val="left" w:pos="5940"/>
        </w:tabs>
        <w:jc w:val="left"/>
      </w:pPr>
      <w:r w:rsidRPr="00C93727">
        <w:tab/>
        <w:t>Some</w:t>
      </w:r>
      <w:r w:rsidRPr="00C93727">
        <w:tab/>
      </w:r>
      <w:r w:rsidRPr="006876BE">
        <w:rPr>
          <w:rFonts w:ascii="Doulos SIL" w:hAnsi="Doulos SIL"/>
          <w:i/>
          <w:color w:val="0000FF"/>
        </w:rPr>
        <w:t>sɔ̀mɛ̀yà</w:t>
      </w:r>
      <w:r w:rsidRPr="003E00E0">
        <w:tab/>
      </w:r>
      <w:r w:rsidR="007733E0">
        <w:t>(</w:t>
      </w:r>
      <w:r w:rsidR="008501B9">
        <w:t>14 44</w:t>
      </w:r>
      <w:r w:rsidR="008501B9">
        <w:tab/>
      </w:r>
      <w:r w:rsidRPr="00C93727">
        <w:t>03 38</w:t>
      </w:r>
      <w:r w:rsidR="007733E0">
        <w:t>)</w:t>
      </w:r>
    </w:p>
    <w:p w14:paraId="4A698D2E" w14:textId="77777777" w:rsidR="00C3285C" w:rsidRPr="00C93727" w:rsidRDefault="00390EC5" w:rsidP="008501B9">
      <w:pPr>
        <w:pStyle w:val="example-simple"/>
        <w:tabs>
          <w:tab w:val="clear" w:pos="1080"/>
          <w:tab w:val="left" w:pos="2880"/>
          <w:tab w:val="left" w:pos="4410"/>
          <w:tab w:val="left" w:pos="5940"/>
        </w:tabs>
        <w:jc w:val="left"/>
      </w:pPr>
      <w:r w:rsidRPr="00390EC5">
        <w:rPr>
          <w:color w:val="FF0000"/>
        </w:rPr>
        <w:t>xxx</w:t>
      </w:r>
      <w:r w:rsidR="00C3285C" w:rsidRPr="00C93727">
        <w:tab/>
        <w:t>Sora (abandoned)</w:t>
      </w:r>
      <w:r w:rsidR="00C3285C" w:rsidRPr="00C93727">
        <w:tab/>
      </w:r>
      <w:r w:rsidR="00C3285C" w:rsidRPr="006876BE">
        <w:rPr>
          <w:rFonts w:ascii="Doulos SIL" w:hAnsi="Doulos SIL"/>
          <w:i/>
          <w:color w:val="0000FF"/>
          <w:highlight w:val="yellow"/>
        </w:rPr>
        <w:t>so:ra</w:t>
      </w:r>
      <w:r w:rsidR="00C3285C" w:rsidRPr="006876BE">
        <w:t xml:space="preserve"> (?)</w:t>
      </w:r>
      <w:r w:rsidR="00C3285C" w:rsidRPr="003E00E0">
        <w:tab/>
        <w:t>—</w:t>
      </w:r>
    </w:p>
    <w:p w14:paraId="4E59EBDC" w14:textId="7119DF10" w:rsidR="00C3285C" w:rsidRPr="00C93727" w:rsidRDefault="00C3285C" w:rsidP="008501B9">
      <w:pPr>
        <w:pStyle w:val="example-simple"/>
        <w:tabs>
          <w:tab w:val="clear" w:pos="1080"/>
          <w:tab w:val="left" w:pos="2880"/>
          <w:tab w:val="left" w:pos="4410"/>
          <w:tab w:val="left" w:pos="5940"/>
        </w:tabs>
        <w:jc w:val="left"/>
      </w:pPr>
      <w:r w:rsidRPr="00C93727">
        <w:tab/>
        <w:t>Tanga</w:t>
      </w:r>
      <w:r w:rsidRPr="00C93727">
        <w:tab/>
      </w:r>
      <w:r w:rsidRPr="006876BE">
        <w:rPr>
          <w:rFonts w:ascii="Doulos SIL" w:hAnsi="Doulos SIL"/>
          <w:i/>
          <w:color w:val="0000FF"/>
        </w:rPr>
        <w:t>táŋgá</w:t>
      </w:r>
      <w:r w:rsidR="008501B9">
        <w:tab/>
      </w:r>
      <w:r w:rsidRPr="00C93727">
        <w:t>14 48.742</w:t>
      </w:r>
      <w:r w:rsidR="008501B9">
        <w:tab/>
      </w:r>
      <w:r w:rsidRPr="00C93727">
        <w:t>03 38.691</w:t>
      </w:r>
    </w:p>
    <w:p w14:paraId="6ABA4211" w14:textId="71B9711F" w:rsidR="00C3285C" w:rsidRPr="00C93727" w:rsidRDefault="00C3285C" w:rsidP="008501B9">
      <w:pPr>
        <w:pStyle w:val="example-simple"/>
        <w:tabs>
          <w:tab w:val="clear" w:pos="1080"/>
          <w:tab w:val="left" w:pos="2880"/>
          <w:tab w:val="left" w:pos="4410"/>
          <w:tab w:val="left" w:pos="5940"/>
        </w:tabs>
        <w:jc w:val="left"/>
      </w:pPr>
      <w:r w:rsidRPr="00C93727">
        <w:tab/>
        <w:t>Toumba</w:t>
      </w:r>
      <w:r w:rsidRPr="00C93727">
        <w:tab/>
      </w:r>
      <w:r w:rsidRPr="006876BE">
        <w:rPr>
          <w:rFonts w:ascii="Doulos SIL" w:hAnsi="Doulos SIL"/>
          <w:i/>
          <w:color w:val="0000FF"/>
        </w:rPr>
        <w:t>tùmbà</w:t>
      </w:r>
      <w:r w:rsidRPr="003E00E0">
        <w:tab/>
      </w:r>
      <w:r w:rsidR="007733E0">
        <w:t>(</w:t>
      </w:r>
      <w:r w:rsidRPr="00C93727">
        <w:t>14 48</w:t>
      </w:r>
      <w:r w:rsidR="008501B9">
        <w:tab/>
      </w:r>
      <w:r w:rsidRPr="00C93727">
        <w:t>03 36</w:t>
      </w:r>
      <w:r w:rsidR="007733E0">
        <w:t>)</w:t>
      </w:r>
    </w:p>
    <w:p w14:paraId="06857CA4" w14:textId="77777777" w:rsidR="00C3285C" w:rsidRPr="00C93727" w:rsidRDefault="00C3285C" w:rsidP="00C3285C"/>
    <w:p w14:paraId="4A0B59B9" w14:textId="77777777" w:rsidR="00C3285C" w:rsidRPr="00C93727" w:rsidRDefault="00C3285C" w:rsidP="00C3285C">
      <w:r w:rsidRPr="00C93727">
        <w:t>Of these villages, only Boui, Ningo, and Korendiou are on the plains, all other villages being on the plateau above. However, in places the cliffs are easily climbed, and children from Ningo commute on foot to Tanga for schooling. (Boui has its own school.)</w:t>
      </w:r>
    </w:p>
    <w:p w14:paraId="307DE640" w14:textId="23A643DD" w:rsidR="00C3285C" w:rsidRPr="00C93727" w:rsidRDefault="00C3285C" w:rsidP="00C3285C">
      <w:r w:rsidRPr="00C93727">
        <w:tab/>
        <w:t xml:space="preserve">Sora (near Tanga) and Pandali (near Guimari), both now abandoned, are said to have been the oldest Tiranige speaking settlements. Embali (near Nefari), which is partially abandoned but still inhabited by a few people, is said to be the third oldest. </w:t>
      </w:r>
    </w:p>
    <w:p w14:paraId="68F6E922" w14:textId="77777777" w:rsidR="00C3285C" w:rsidRPr="00C93727" w:rsidRDefault="00C3285C" w:rsidP="00C3285C">
      <w:r w:rsidRPr="00C93727">
        <w:tab/>
        <w:t xml:space="preserve">The coordinates given are from our own GPS readings where shown with fractions to three decimal points (the readings being degrees, minutes, and fractions of minutes from .000 to .999). </w:t>
      </w:r>
      <w:r w:rsidRPr="008501B9">
        <w:rPr>
          <w:highlight w:val="yellow"/>
        </w:rPr>
        <w:t>The coordinates given without three decimal points are estimated from the old colonial government map (dated 1957) which is still in use. Our readings for Neou are significantly different from its position on the old map (N 14 44, W 03 42); either somebody goofed or the village has relocated.</w:t>
      </w:r>
    </w:p>
    <w:p w14:paraId="635AACEB" w14:textId="77777777" w:rsidR="00C3285C" w:rsidRPr="003E00E0" w:rsidRDefault="00C3285C" w:rsidP="00C3285C">
      <w:r w:rsidRPr="00C93727">
        <w:tab/>
        <w:t xml:space="preserve">Surnames at Boui are </w:t>
      </w:r>
      <w:r w:rsidRPr="003E00E0">
        <w:t xml:space="preserve">Bassaga, Bassely, Yanogo, Bakandia, Kouba, Guindo, Dolo, and Dicko. Surnames at Ningo are Bakendia and Dicko. In Tanga we were told that </w:t>
      </w:r>
      <w:r w:rsidRPr="008501B9">
        <w:rPr>
          <w:highlight w:val="yellow"/>
        </w:rPr>
        <w:t>all Tiranou on the plateau are Dicko, but this needs checking</w:t>
      </w:r>
      <w:r w:rsidRPr="003E00E0">
        <w:t>.</w:t>
      </w:r>
    </w:p>
    <w:p w14:paraId="3EBEDA56" w14:textId="372AF385" w:rsidR="00467E1C" w:rsidRDefault="00C3285C" w:rsidP="00C3285C">
      <w:r w:rsidRPr="00C93727">
        <w:tab/>
      </w:r>
      <w:r w:rsidR="008501B9">
        <w:t>T</w:t>
      </w:r>
      <w:r w:rsidRPr="00C93727">
        <w:t xml:space="preserve">he bulk of the </w:t>
      </w:r>
      <w:r w:rsidR="008501B9">
        <w:t xml:space="preserve">Tiranou </w:t>
      </w:r>
      <w:r w:rsidRPr="00C93727">
        <w:t>population is concentrated in a line of villages near the edge of the plateau (Toumba, Degui, Tanga, Guimari, Gourari, Dougo, Damagari) and the immediately adjacent plains</w:t>
      </w:r>
      <w:r w:rsidR="008501B9">
        <w:t xml:space="preserve"> below the cliffs</w:t>
      </w:r>
      <w:r w:rsidRPr="00C93727">
        <w:t xml:space="preserve"> (Ningo, Boui, Korendiou). There is no road leading down from the plateau to the plains in the Tiranou zone (vehicles including motorcycles must go to Borko far to the east to get down to the plains), so the weekly market at Ningo can only be reached on foot from the plateau villages. On the plateau itself, motorcycles can get around</w:t>
      </w:r>
      <w:r w:rsidR="008501B9">
        <w:t>,</w:t>
      </w:r>
      <w:r w:rsidRPr="00C93727">
        <w:t xml:space="preserve"> but the terrain is too rocky for donkey-drawn carts, so there are no weekly markets. A few villages in the rugged area farther south (like Neou and Nefari) might have some contact with speakers of other Dogon languages (Bunoge, Dogulu, Tommo So). At the </w:t>
      </w:r>
      <w:r w:rsidR="00467E1C">
        <w:t>north</w:t>
      </w:r>
      <w:r w:rsidRPr="00C93727">
        <w:t xml:space="preserve">eastern extremity of the main line of villages (e.g. Degui), Tiranige abuts </w:t>
      </w:r>
      <w:r w:rsidR="008501B9">
        <w:t>the Bondu subgroup of Najamba-Kindigué-Bondu</w:t>
      </w:r>
      <w:r w:rsidRPr="00C93727">
        <w:t xml:space="preserve">, which begins at Tapou and extends eastward to the </w:t>
      </w:r>
      <w:r w:rsidR="008501B9">
        <w:t>more heavily populated Dogani-</w:t>
      </w:r>
      <w:r w:rsidRPr="00C93727">
        <w:t>Borko</w:t>
      </w:r>
      <w:r w:rsidR="008501B9">
        <w:t>-Tintam</w:t>
      </w:r>
      <w:r w:rsidRPr="00C93727">
        <w:t xml:space="preserve"> area. </w:t>
      </w:r>
      <w:r w:rsidR="00467E1C">
        <w:t xml:space="preserve">At the southwestern extremity of this main line (e.g. Damagari) there is some contact with Bangande (speakers of the language isolate Bangime). The Bangande occupy several villages on the slopes of a valley that cuts into the plateau, but they regularly climb up and walk over a section of high plateau to reach Boui and the market village Ningo at the base of the cliffs. In the sandy plains stretching out north and west from the cliffs are a mix of Bozo-Jenaama (locally called Marka) and Fulbe villages. </w:t>
      </w:r>
    </w:p>
    <w:p w14:paraId="67E763A3" w14:textId="340D7905" w:rsidR="00C3285C" w:rsidRPr="00C93727" w:rsidRDefault="00C3285C" w:rsidP="00C3285C">
      <w:r w:rsidRPr="00C93727">
        <w:tab/>
        <w:t xml:space="preserve">In our visits to Boui and Tange, we found no </w:t>
      </w:r>
      <w:r w:rsidR="00467E1C">
        <w:t>significant</w:t>
      </w:r>
      <w:r w:rsidRPr="00C93727">
        <w:t xml:space="preserve"> bilingualism with any other Dogon language or with Bangime or Jenaama. Of course, some individuals</w:t>
      </w:r>
      <w:r w:rsidR="00467E1C">
        <w:t xml:space="preserve"> there</w:t>
      </w:r>
      <w:r w:rsidRPr="00C93727">
        <w:t xml:space="preserve"> are bilingual due to particular family connections and life histories.</w:t>
      </w:r>
    </w:p>
    <w:p w14:paraId="32E6525C" w14:textId="1CD72078" w:rsidR="00C3285C" w:rsidRPr="00C93727" w:rsidRDefault="00C3285C" w:rsidP="00C3285C">
      <w:r w:rsidRPr="00C93727">
        <w:tab/>
        <w:t xml:space="preserve">This leaves Fulfulde and Bambara. Fulfulde is the main language of the large market towns in the plains, the most important being Konna. Fulfulde is also used alongside Tiranige at the smaller weekly market in Ningo. </w:t>
      </w:r>
      <w:r w:rsidR="00467E1C">
        <w:t xml:space="preserve">There are numerous Fulfulde-speaking villages in the </w:t>
      </w:r>
      <w:r w:rsidR="00467E1C">
        <w:lastRenderedPageBreak/>
        <w:t xml:space="preserve">plains north and west of the cliffs, mostly populated by Rimaibé (ex-slaves of Fulbe). </w:t>
      </w:r>
      <w:r w:rsidRPr="00C93727">
        <w:t xml:space="preserve">Fulbe </w:t>
      </w:r>
      <w:r w:rsidR="00467E1C">
        <w:t>women</w:t>
      </w:r>
      <w:r w:rsidRPr="00C93727">
        <w:t xml:space="preserve"> commute on foot to Dogon villages to sell fresh and curdled milk and butter. Many Dogon who own livestock entrust the</w:t>
      </w:r>
      <w:r w:rsidR="00467E1C">
        <w:t>ir</w:t>
      </w:r>
      <w:r w:rsidRPr="00C93727">
        <w:t xml:space="preserve"> animals to Fulbe herders.</w:t>
      </w:r>
      <w:r w:rsidR="00467E1C" w:rsidRPr="00467E1C">
        <w:t xml:space="preserve"> </w:t>
      </w:r>
      <w:r w:rsidR="00467E1C" w:rsidRPr="00C93727">
        <w:t xml:space="preserve">Fulfulde is also </w:t>
      </w:r>
      <w:r w:rsidR="00467E1C">
        <w:t xml:space="preserve">still </w:t>
      </w:r>
      <w:r w:rsidR="00467E1C" w:rsidRPr="00C93727">
        <w:t>important in Douentza and Mopti-Sevare</w:t>
      </w:r>
      <w:r w:rsidR="00467E1C">
        <w:t xml:space="preserve"> in spite of inroads from Bambara</w:t>
      </w:r>
      <w:r w:rsidR="00467E1C" w:rsidRPr="00C93727">
        <w:t>.</w:t>
      </w:r>
      <w:r w:rsidRPr="00C93727">
        <w:t xml:space="preserve"> Some of the most </w:t>
      </w:r>
      <w:r w:rsidR="00467E1C">
        <w:t>southwesterly</w:t>
      </w:r>
      <w:r w:rsidRPr="00C93727">
        <w:t xml:space="preserve"> Tiranige-speaking villages in the plateau may have </w:t>
      </w:r>
      <w:r w:rsidR="003705A4">
        <w:t xml:space="preserve">some </w:t>
      </w:r>
      <w:r w:rsidRPr="00C93727">
        <w:t>contact with a cluster of Fulbe-speaking villages just to their south (Gasi, Madina, and Anga)</w:t>
      </w:r>
      <w:r w:rsidR="00467E1C">
        <w:t xml:space="preserve"> on the edge of the Dogul area</w:t>
      </w:r>
      <w:r w:rsidRPr="00C93727">
        <w:t xml:space="preserve">. </w:t>
      </w:r>
      <w:r w:rsidR="00467E1C" w:rsidRPr="00C93727">
        <w:t>Overall Fulfulde is the dominant second language</w:t>
      </w:r>
      <w:r w:rsidR="00467E1C">
        <w:t xml:space="preserve"> and lingua franca</w:t>
      </w:r>
      <w:r w:rsidR="00467E1C" w:rsidRPr="00C93727">
        <w:t xml:space="preserve"> in much of the Tiranige zone.</w:t>
      </w:r>
    </w:p>
    <w:p w14:paraId="48F26DB6" w14:textId="24CF2F3C" w:rsidR="00C3285C" w:rsidRPr="00C93727" w:rsidRDefault="00C3285C" w:rsidP="00C3285C">
      <w:r w:rsidRPr="00C93727">
        <w:tab/>
      </w:r>
      <w:r w:rsidR="003705A4">
        <w:t>S</w:t>
      </w:r>
      <w:r w:rsidRPr="00C93727">
        <w:t>ome Tiranou</w:t>
      </w:r>
      <w:r w:rsidR="003705A4">
        <w:t xml:space="preserve"> young men</w:t>
      </w:r>
      <w:r w:rsidRPr="00C93727">
        <w:t xml:space="preserve"> travel </w:t>
      </w:r>
      <w:r w:rsidR="003705A4">
        <w:t>to southern Mali for seasonal work, generally after the main harvest around late October. Others stay there for several years or move permanently, returning occasionally. Bambara is the dominant language in the south and some younger Dogon who have returned from there can speak Bambara to varying degrees. Bambara</w:t>
      </w:r>
      <w:r w:rsidRPr="00C93727">
        <w:t xml:space="preserve"> is also gradually spreading into Mopti-Sevare, Konna, and Douentza, at the expense mainly of Fulfulde. However, we found </w:t>
      </w:r>
      <w:r w:rsidR="003705A4">
        <w:t xml:space="preserve">very </w:t>
      </w:r>
      <w:r w:rsidRPr="00C93727">
        <w:t>few Bambara-speaking Dogon i</w:t>
      </w:r>
      <w:r w:rsidR="003705A4">
        <w:t>n our visits to Boui and Tanga.</w:t>
      </w:r>
    </w:p>
    <w:p w14:paraId="1767B43D" w14:textId="77777777" w:rsidR="00C3285C" w:rsidRPr="00C93727" w:rsidRDefault="00C3285C" w:rsidP="00C3285C">
      <w:r w:rsidRPr="00C93727">
        <w:tab/>
        <w:t>We found it very difficult to find Tiranou who had been to school long enough to learn French well. The situation was not helped by a mass dropping out of school in Boui a few years before fieldwork began in 2011, as the community came to doubt the effectiveness and value of schooling. The school in Tanga is newer, and its first recruits had worked their way up to the fifth grade at the time of our visit in 2011. As time goes on there will be more French-speaking Dogon in the area.</w:t>
      </w:r>
    </w:p>
    <w:p w14:paraId="007A48D4" w14:textId="1AD95DDC" w:rsidR="00C3285C" w:rsidRPr="00C93727" w:rsidRDefault="00C3285C" w:rsidP="00C3285C">
      <w:r w:rsidRPr="00C93727">
        <w:tab/>
        <w:t xml:space="preserve">Tiranige names for the contact languages are: </w:t>
      </w:r>
      <w:r w:rsidRPr="006876BE">
        <w:rPr>
          <w:rFonts w:ascii="Doulos SIL" w:hAnsi="Doulos SIL"/>
          <w:i/>
          <w:color w:val="0000FF"/>
        </w:rPr>
        <w:t>yómbólí-gé</w:t>
      </w:r>
      <w:r w:rsidRPr="00C93727">
        <w:t xml:space="preserve"> (Najamba-Kindige aka Bondu), </w:t>
      </w:r>
      <w:r w:rsidRPr="006876BE">
        <w:rPr>
          <w:rFonts w:ascii="Doulos SIL" w:hAnsi="Doulos SIL"/>
          <w:i/>
          <w:color w:val="0000FF"/>
        </w:rPr>
        <w:t>púndání-gé</w:t>
      </w:r>
      <w:r w:rsidRPr="00C93727">
        <w:t xml:space="preserve"> (Fulfulde), </w:t>
      </w:r>
      <w:r w:rsidRPr="006876BE">
        <w:rPr>
          <w:rFonts w:ascii="Doulos SIL" w:hAnsi="Doulos SIL"/>
          <w:i/>
          <w:color w:val="0000FF"/>
        </w:rPr>
        <w:t>bàmbàlà-gé</w:t>
      </w:r>
      <w:r w:rsidRPr="00C93727">
        <w:t xml:space="preserve"> (Bambara), </w:t>
      </w:r>
      <w:r w:rsidRPr="006876BE">
        <w:rPr>
          <w:rFonts w:ascii="Doulos SIL" w:hAnsi="Doulos SIL"/>
          <w:i/>
          <w:color w:val="0000FF"/>
        </w:rPr>
        <w:t>tòmò-gè</w:t>
      </w:r>
      <w:r w:rsidRPr="00C93727">
        <w:t xml:space="preserve"> (Tommo So), </w:t>
      </w:r>
      <w:r w:rsidRPr="006876BE">
        <w:rPr>
          <w:rFonts w:ascii="Doulos SIL" w:hAnsi="Doulos SIL"/>
          <w:i/>
          <w:color w:val="0000FF"/>
        </w:rPr>
        <w:t>ɛ́láw-gé</w:t>
      </w:r>
      <w:r w:rsidRPr="00C93727">
        <w:t xml:space="preserve"> (Bangime), </w:t>
      </w:r>
      <w:r w:rsidR="003705A4">
        <w:t xml:space="preserve">and </w:t>
      </w:r>
      <w:r w:rsidRPr="006876BE">
        <w:rPr>
          <w:rFonts w:ascii="Doulos SIL" w:hAnsi="Doulos SIL"/>
          <w:i/>
          <w:color w:val="0000FF"/>
        </w:rPr>
        <w:t xml:space="preserve">sámíyá-gé </w:t>
      </w:r>
      <w:r w:rsidRPr="00C93727">
        <w:t>(Jenaama).</w:t>
      </w:r>
    </w:p>
    <w:p w14:paraId="6E48971F" w14:textId="77777777" w:rsidR="00C3285C" w:rsidRDefault="00C3285C" w:rsidP="00683DFE">
      <w:pPr>
        <w:pStyle w:val="Heading2"/>
      </w:pPr>
      <w:bookmarkStart w:id="30" w:name="_Toc508434409"/>
      <w:bookmarkStart w:id="31" w:name="_Toc508942576"/>
      <w:bookmarkStart w:id="32" w:name="_Toc508943176"/>
      <w:bookmarkStart w:id="33" w:name="_Toc36027119"/>
      <w:bookmarkStart w:id="34" w:name="_Toc36027271"/>
      <w:bookmarkStart w:id="35" w:name="_Toc36027481"/>
      <w:bookmarkStart w:id="36" w:name="_Toc78375490"/>
      <w:bookmarkStart w:id="37" w:name="_Toc79405596"/>
      <w:bookmarkStart w:id="38" w:name="_Toc348357629"/>
      <w:r>
        <w:t>Environment</w:t>
      </w:r>
      <w:bookmarkEnd w:id="30"/>
      <w:bookmarkEnd w:id="31"/>
      <w:bookmarkEnd w:id="32"/>
      <w:bookmarkEnd w:id="33"/>
      <w:bookmarkEnd w:id="34"/>
      <w:bookmarkEnd w:id="35"/>
      <w:bookmarkEnd w:id="36"/>
      <w:bookmarkEnd w:id="37"/>
      <w:bookmarkEnd w:id="38"/>
    </w:p>
    <w:p w14:paraId="71DA839C" w14:textId="7462001D" w:rsidR="00C3285C" w:rsidRPr="003E00E0" w:rsidRDefault="00C3285C" w:rsidP="00C3285C">
      <w:r w:rsidRPr="003E00E0">
        <w:t xml:space="preserve">Most Tiranige speakers live on the </w:t>
      </w:r>
      <w:r w:rsidR="003705A4">
        <w:t xml:space="preserve">high </w:t>
      </w:r>
      <w:r w:rsidRPr="003E00E0">
        <w:t xml:space="preserve">plateau, which is separated from the </w:t>
      </w:r>
      <w:r w:rsidR="003705A4">
        <w:t xml:space="preserve">sandy </w:t>
      </w:r>
      <w:r w:rsidRPr="003E00E0">
        <w:t>plains below by cliffs. The old maps show an altitude of 380 m. on the plains near Ningo, and 609 m. at nearby Tanga on the edge of the plateau. The cliffs, however, are not steep and are easily climbed in several places.</w:t>
      </w:r>
    </w:p>
    <w:p w14:paraId="66F7ED15" w14:textId="6835CE11" w:rsidR="00C3285C" w:rsidRPr="003E00E0" w:rsidRDefault="00C3285C" w:rsidP="00C3285C">
      <w:r w:rsidRPr="003E00E0">
        <w:tab/>
        <w:t>The plateau, once one gets there, is fairly flat, with no imposing peaks. However, it is generally rocky with many slabs and boulders. The road along the edge of the plateau from Borko</w:t>
      </w:r>
      <w:r w:rsidR="003705A4">
        <w:t xml:space="preserve"> and Dogani</w:t>
      </w:r>
      <w:r w:rsidRPr="003E00E0">
        <w:t xml:space="preserve"> </w:t>
      </w:r>
      <w:r w:rsidR="003705A4">
        <w:t>southeast</w:t>
      </w:r>
      <w:r w:rsidRPr="003E00E0">
        <w:t xml:space="preserve"> to the Tiranige speaking villages becomes progressively rockier as one approaches Tanga, and going farther east to Dougo, Guimari, and Gourari</w:t>
      </w:r>
      <w:r w:rsidR="003705A4">
        <w:t xml:space="preserve"> the road</w:t>
      </w:r>
      <w:r w:rsidRPr="003E00E0">
        <w:t xml:space="preserve"> is difficult even for a 4x4. The southern part of the zone (Neou, Some, Semo, Nefari) is particularly uneven and rocky.</w:t>
      </w:r>
    </w:p>
    <w:p w14:paraId="504F30BE" w14:textId="7B3FDC05" w:rsidR="00C3285C" w:rsidRDefault="00C3285C" w:rsidP="00C3285C">
      <w:r w:rsidRPr="003E00E0">
        <w:lastRenderedPageBreak/>
        <w:tab/>
        <w:t>The rocks, however, trap water and make farming possible. Some small dams</w:t>
      </w:r>
      <w:r w:rsidR="003705A4">
        <w:t xml:space="preserve"> (</w:t>
      </w:r>
      <w:r w:rsidR="003705A4" w:rsidRPr="003705A4">
        <w:rPr>
          <w:i/>
        </w:rPr>
        <w:t>barrages</w:t>
      </w:r>
      <w:r w:rsidR="003705A4">
        <w:t>)</w:t>
      </w:r>
      <w:r w:rsidRPr="003E00E0">
        <w:t xml:space="preserve"> have been built in the hope of facilitating rice farming and dry-season cash-crop farming (onions), but the results have not lived up to expectations.</w:t>
      </w:r>
    </w:p>
    <w:p w14:paraId="090DDB5E" w14:textId="54612769" w:rsidR="00C3285C" w:rsidRPr="003E00E0" w:rsidRDefault="003705A4" w:rsidP="00F32F01">
      <w:r>
        <w:tab/>
        <w:t xml:space="preserve">Fields in the sandy plains, particularly near the base of the cliffs, are exploited by residents of the villages located down below, and to some extent by residents of villages up above who climb </w:t>
      </w:r>
      <w:r w:rsidR="00F32F01">
        <w:t xml:space="preserve">up and down the cliffs. Although the soil is sandy, </w:t>
      </w:r>
      <w:r w:rsidR="00C3285C" w:rsidRPr="003E00E0">
        <w:t xml:space="preserve">precious water including direct rainfall and runoff from the plateau accumulates at the base. There is some </w:t>
      </w:r>
      <w:r w:rsidR="00F32F01">
        <w:t xml:space="preserve">dry-season </w:t>
      </w:r>
      <w:r w:rsidR="00C3285C" w:rsidRPr="003E00E0">
        <w:t>gardening (papaya, mango, lettuce, tomato) just south of Boui.</w:t>
      </w:r>
    </w:p>
    <w:p w14:paraId="73A55FAA" w14:textId="3C8454D7" w:rsidR="00C3285C" w:rsidRPr="003E00E0" w:rsidRDefault="00C3285C" w:rsidP="00C3285C">
      <w:r w:rsidRPr="003E00E0">
        <w:tab/>
        <w:t>The predominant staple crop, as elsewhere in Dogon country, is millet (</w:t>
      </w:r>
      <w:r w:rsidR="00F32F01" w:rsidRPr="00F32F01">
        <w:rPr>
          <w:i/>
        </w:rPr>
        <w:t>Cenchrus spicatus</w:t>
      </w:r>
      <w:r w:rsidR="00F32F01">
        <w:t xml:space="preserve">, formerly </w:t>
      </w:r>
      <w:r w:rsidRPr="003E00E0">
        <w:rPr>
          <w:i/>
        </w:rPr>
        <w:t>Pennisetum glaucum</w:t>
      </w:r>
      <w:r w:rsidRPr="003E00E0">
        <w:t>). Other rainy-season crops are sorghum, peanut, groundnut (</w:t>
      </w:r>
      <w:r w:rsidRPr="003E00E0">
        <w:rPr>
          <w:i/>
        </w:rPr>
        <w:t>Vigna subterranea</w:t>
      </w:r>
      <w:r w:rsidRPr="003E00E0">
        <w:t>), cow-pea (</w:t>
      </w:r>
      <w:r w:rsidRPr="003E00E0">
        <w:rPr>
          <w:i/>
        </w:rPr>
        <w:t>Vigna unguiculata</w:t>
      </w:r>
      <w:r w:rsidRPr="003E00E0">
        <w:t xml:space="preserve">), and sesame. </w:t>
      </w:r>
    </w:p>
    <w:p w14:paraId="4FC2DC71" w14:textId="3C16E37A" w:rsidR="00F32F01" w:rsidRDefault="00C3285C" w:rsidP="00C3285C">
      <w:r w:rsidRPr="003E00E0">
        <w:tab/>
      </w:r>
      <w:r w:rsidR="00F32F01">
        <w:t>Both the</w:t>
      </w:r>
      <w:r w:rsidRPr="003E00E0">
        <w:t xml:space="preserve"> rocky plateau</w:t>
      </w:r>
      <w:r w:rsidR="00F32F01">
        <w:t xml:space="preserve"> and the sandy plains</w:t>
      </w:r>
      <w:r w:rsidRPr="003E00E0">
        <w:t xml:space="preserve"> </w:t>
      </w:r>
      <w:r w:rsidR="00F32F01">
        <w:t>permit herding of</w:t>
      </w:r>
      <w:r w:rsidRPr="003E00E0">
        <w:t xml:space="preserve"> sheep and goats. </w:t>
      </w:r>
      <w:r w:rsidR="00F32F01">
        <w:t>Cattle herding is mostly done on the plains, but is often carried out there by Fulbe.</w:t>
      </w:r>
    </w:p>
    <w:p w14:paraId="72502438" w14:textId="77777777" w:rsidR="00C3285C" w:rsidRDefault="00C3285C" w:rsidP="00683DFE">
      <w:pPr>
        <w:pStyle w:val="Heading2"/>
      </w:pPr>
      <w:bookmarkStart w:id="39" w:name="_Toc508434410"/>
      <w:bookmarkStart w:id="40" w:name="_Toc508942577"/>
      <w:bookmarkStart w:id="41" w:name="_Toc508943177"/>
      <w:bookmarkStart w:id="42" w:name="_Toc36027120"/>
      <w:bookmarkStart w:id="43" w:name="_Toc36027272"/>
      <w:bookmarkStart w:id="44" w:name="_Toc36027482"/>
      <w:bookmarkStart w:id="45" w:name="_Toc78375491"/>
      <w:bookmarkStart w:id="46" w:name="_Toc79405597"/>
      <w:bookmarkStart w:id="47" w:name="_Toc348357630"/>
      <w:r>
        <w:t xml:space="preserve">Previous study of and current fieldwork </w:t>
      </w:r>
      <w:bookmarkEnd w:id="39"/>
      <w:bookmarkEnd w:id="40"/>
      <w:bookmarkEnd w:id="41"/>
      <w:bookmarkEnd w:id="42"/>
      <w:bookmarkEnd w:id="43"/>
      <w:bookmarkEnd w:id="44"/>
      <w:bookmarkEnd w:id="45"/>
      <w:bookmarkEnd w:id="46"/>
      <w:r>
        <w:t>on Tiranige</w:t>
      </w:r>
      <w:bookmarkEnd w:id="47"/>
    </w:p>
    <w:p w14:paraId="078A69CA" w14:textId="77777777" w:rsidR="00C3285C" w:rsidRPr="000707E5" w:rsidRDefault="00C3285C" w:rsidP="00C3285C">
      <w:pPr>
        <w:pStyle w:val="Heading3"/>
      </w:pPr>
      <w:bookmarkStart w:id="48" w:name="_Toc348357631"/>
      <w:r w:rsidRPr="000707E5">
        <w:t>Previous study</w:t>
      </w:r>
      <w:bookmarkEnd w:id="48"/>
    </w:p>
    <w:p w14:paraId="4CD6D213" w14:textId="551E9817" w:rsidR="00C3285C" w:rsidRPr="000707E5" w:rsidRDefault="00C3285C" w:rsidP="00C3285C">
      <w:r w:rsidRPr="000707E5">
        <w:t>This language has been mentioned in the various surveys of Dogon languages/dialects</w:t>
      </w:r>
      <w:r w:rsidR="00F32F01">
        <w:t xml:space="preserve">, as either Duleri or Tiranige. </w:t>
      </w:r>
      <w:r w:rsidRPr="000707E5">
        <w:t>No significant documentation of the language has been done previously.</w:t>
      </w:r>
    </w:p>
    <w:p w14:paraId="6846122B" w14:textId="77777777" w:rsidR="00C3285C" w:rsidRPr="000707E5" w:rsidRDefault="00C3285C" w:rsidP="00C3285C"/>
    <w:p w14:paraId="6333F1B5" w14:textId="77777777" w:rsidR="00C3285C" w:rsidRPr="000707E5" w:rsidRDefault="00C3285C" w:rsidP="00C3285C"/>
    <w:p w14:paraId="5ACC90C8" w14:textId="77777777" w:rsidR="00C3285C" w:rsidRDefault="00C3285C" w:rsidP="00683DFE">
      <w:pPr>
        <w:pStyle w:val="Heading3"/>
        <w:numPr>
          <w:ilvl w:val="2"/>
          <w:numId w:val="1"/>
        </w:numPr>
      </w:pPr>
      <w:bookmarkStart w:id="49" w:name="_Toc508434411"/>
      <w:bookmarkStart w:id="50" w:name="_Toc508942578"/>
      <w:bookmarkStart w:id="51" w:name="_Toc508943178"/>
      <w:bookmarkStart w:id="52" w:name="_Toc36027121"/>
      <w:bookmarkStart w:id="53" w:name="_Toc36027273"/>
      <w:bookmarkStart w:id="54" w:name="_Toc36027483"/>
      <w:bookmarkStart w:id="55" w:name="_Toc78375492"/>
      <w:bookmarkStart w:id="56" w:name="_Toc79405598"/>
      <w:bookmarkStart w:id="57" w:name="_Toc348357632"/>
      <w:r>
        <w:t>Fieldwork</w:t>
      </w:r>
      <w:bookmarkEnd w:id="49"/>
      <w:bookmarkEnd w:id="50"/>
      <w:bookmarkEnd w:id="51"/>
      <w:bookmarkEnd w:id="52"/>
      <w:bookmarkEnd w:id="53"/>
      <w:bookmarkEnd w:id="54"/>
      <w:bookmarkEnd w:id="55"/>
      <w:bookmarkEnd w:id="56"/>
      <w:bookmarkEnd w:id="57"/>
    </w:p>
    <w:p w14:paraId="74DB354D" w14:textId="77777777" w:rsidR="00C3285C" w:rsidRPr="003E00E0" w:rsidRDefault="00C3285C" w:rsidP="00C3285C">
      <w:r w:rsidRPr="003E00E0">
        <w:t>I first visited Boui (in the plains) briefly in 2010. I spent three days there, primarily collecting flora-fauna terminology.</w:t>
      </w:r>
    </w:p>
    <w:p w14:paraId="1898B35A" w14:textId="77777777" w:rsidR="00C3285C" w:rsidRPr="003E00E0" w:rsidRDefault="00C3285C" w:rsidP="00C3285C">
      <w:r w:rsidRPr="003E00E0">
        <w:tab/>
        <w:t>During a 20-month field trip in 2011 and part of 2012, Tiranige was one of several Dogon languages that I worked on. I had hoped to have a junior project member undertake this assignment, but the deteriorating security situation beginning in early 2012 made this impossible.</w:t>
      </w:r>
    </w:p>
    <w:p w14:paraId="35253839" w14:textId="080626DB" w:rsidR="00C3285C" w:rsidRDefault="00C3285C" w:rsidP="00C3285C">
      <w:r w:rsidRPr="003E00E0">
        <w:tab/>
        <w:t xml:space="preserve">I worked with a </w:t>
      </w:r>
      <w:r w:rsidR="00E20ED9">
        <w:t xml:space="preserve">young </w:t>
      </w:r>
      <w:r w:rsidR="00820D07">
        <w:t>assistant</w:t>
      </w:r>
      <w:r w:rsidR="00E67D49">
        <w:t xml:space="preserve"> from Boui</w:t>
      </w:r>
      <w:r w:rsidRPr="003E00E0">
        <w:t xml:space="preserve"> (born 1987) who knew some French for a total of about four weeks in two sessions, the main one in April-May 2012. I was able to draft most of the grammar and to fill out a basic lexicon.</w:t>
      </w:r>
      <w:r w:rsidR="00E67D49">
        <w:t xml:space="preserve"> Unless otherwise indicated the elicited examples in this grammar are from this </w:t>
      </w:r>
      <w:r w:rsidR="00820D07">
        <w:t>assistant</w:t>
      </w:r>
      <w:r w:rsidR="00E67D49">
        <w:t>.</w:t>
      </w:r>
      <w:r w:rsidR="008F48D9">
        <w:t xml:space="preserve"> However, he vanished into the Dogon diaspora shortly thereafter and I have not had access to him since then.</w:t>
      </w:r>
    </w:p>
    <w:p w14:paraId="6FEAA2D8" w14:textId="148AC47F" w:rsidR="00E67D49" w:rsidRDefault="00E20ED9" w:rsidP="00E67D49">
      <w:r>
        <w:tab/>
        <w:t>In 2013 I worked for about one week with an a</w:t>
      </w:r>
      <w:r w:rsidR="00E67D49">
        <w:t>n</w:t>
      </w:r>
      <w:r>
        <w:t xml:space="preserve"> older </w:t>
      </w:r>
      <w:r w:rsidR="00820D07">
        <w:t>assistant</w:t>
      </w:r>
      <w:r>
        <w:t xml:space="preserve"> who was a shopkeeper in Ningo. </w:t>
      </w:r>
      <w:r w:rsidR="00E67D49">
        <w:t>He was</w:t>
      </w:r>
      <w:r w:rsidR="00F25523">
        <w:t xml:space="preserve"> a member of the </w:t>
      </w:r>
      <w:r w:rsidR="00276C99">
        <w:t>“</w:t>
      </w:r>
      <w:r w:rsidR="00F25523">
        <w:t>cordonnier</w:t>
      </w:r>
      <w:r w:rsidR="00276C99">
        <w:t>”</w:t>
      </w:r>
      <w:r w:rsidR="00F25523">
        <w:t xml:space="preserve"> caste (</w:t>
      </w:r>
      <w:r w:rsidR="00F25523" w:rsidRPr="00273A8C">
        <w:rPr>
          <w:rFonts w:ascii="Doulos SIL" w:hAnsi="Doulos SIL"/>
          <w:i/>
          <w:color w:val="0000FF"/>
        </w:rPr>
        <w:t>jâŋ</w:t>
      </w:r>
      <w:r w:rsidR="00F25523">
        <w:t xml:space="preserve">, dialectally </w:t>
      </w:r>
      <w:r w:rsidR="00F25523" w:rsidRPr="00273A8C">
        <w:rPr>
          <w:rFonts w:ascii="Doulos SIL" w:hAnsi="Doulos SIL"/>
          <w:i/>
          <w:color w:val="0000FF"/>
        </w:rPr>
        <w:t>yâwⁿ</w:t>
      </w:r>
      <w:r w:rsidR="00E67D49">
        <w:t xml:space="preserve">), which is dominant in the settled area immediately around the Ningo market. There are considerable differences between this speaker and the other </w:t>
      </w:r>
      <w:r w:rsidR="00820D07">
        <w:t>assistant</w:t>
      </w:r>
      <w:r w:rsidR="00E67D49">
        <w:t xml:space="preserve">. For example, shifts of intervocalic *b to w and </w:t>
      </w:r>
      <w:r w:rsidR="00E67D49">
        <w:lastRenderedPageBreak/>
        <w:t>some other similar consonantal lenitions have occurred in the Boui data but not in the Ningo data. There are also some lexical and grammatical differences. At this point it is not clear how much of the variation is due to geography (Boui versus Ningo), the age difference, or the caste difference.</w:t>
      </w:r>
    </w:p>
    <w:p w14:paraId="177624E5" w14:textId="77777777" w:rsidR="00E67D49" w:rsidRDefault="00E67D49" w:rsidP="00E67D49">
      <w:r>
        <w:tab/>
        <w:t xml:space="preserve">I also transcribed some texts (see end of this grammar) with the Ningo speaker. </w:t>
      </w:r>
      <w:r w:rsidR="0063708F">
        <w:t>He was more comfortable with dictation than with recording</w:t>
      </w:r>
      <w:r w:rsidR="00DE28FC">
        <w:t>.</w:t>
      </w:r>
    </w:p>
    <w:p w14:paraId="11BD9B5A" w14:textId="31FD7BE0" w:rsidR="00F32F01" w:rsidRPr="003E00E0" w:rsidRDefault="00F32F01" w:rsidP="00E67D49">
      <w:r>
        <w:tab/>
        <w:t>In early 2017 I continued the grammatical and lexical elicitation and transcribed some freshly recorded texts from Ningo.</w:t>
      </w:r>
    </w:p>
    <w:p w14:paraId="2A721260" w14:textId="77777777" w:rsidR="00C3285C" w:rsidRPr="003E00E0" w:rsidRDefault="00C3285C" w:rsidP="00C3285C"/>
    <w:p w14:paraId="7537B4A7" w14:textId="77777777" w:rsidR="00C3285C" w:rsidRPr="003E00E0" w:rsidRDefault="00C3285C" w:rsidP="00C3285C"/>
    <w:p w14:paraId="751A6B51" w14:textId="77777777" w:rsidR="00C3285C" w:rsidRDefault="00C3285C" w:rsidP="00683DFE">
      <w:pPr>
        <w:pStyle w:val="Heading3"/>
        <w:numPr>
          <w:ilvl w:val="2"/>
          <w:numId w:val="1"/>
        </w:numPr>
      </w:pPr>
      <w:bookmarkStart w:id="58" w:name="_Toc508434412"/>
      <w:bookmarkStart w:id="59" w:name="_Toc508942579"/>
      <w:bookmarkStart w:id="60" w:name="_Toc508943179"/>
      <w:bookmarkStart w:id="61" w:name="_Toc36027122"/>
      <w:bookmarkStart w:id="62" w:name="_Toc36027274"/>
      <w:bookmarkStart w:id="63" w:name="_Toc36027484"/>
      <w:bookmarkStart w:id="64" w:name="_Toc78375493"/>
      <w:bookmarkStart w:id="65" w:name="_Toc79405599"/>
      <w:bookmarkStart w:id="66" w:name="_Toc348357633"/>
      <w:r>
        <w:t>Acknowledgements</w:t>
      </w:r>
      <w:bookmarkEnd w:id="58"/>
      <w:bookmarkEnd w:id="59"/>
      <w:bookmarkEnd w:id="60"/>
      <w:bookmarkEnd w:id="61"/>
      <w:bookmarkEnd w:id="62"/>
      <w:bookmarkEnd w:id="63"/>
      <w:bookmarkEnd w:id="64"/>
      <w:bookmarkEnd w:id="65"/>
      <w:bookmarkEnd w:id="66"/>
    </w:p>
    <w:p w14:paraId="1193FDFC" w14:textId="58551A0B" w:rsidR="00C3285C" w:rsidRDefault="00C3285C" w:rsidP="00C3285C">
      <w:r w:rsidRPr="003E00E0">
        <w:t xml:space="preserve">Primary funding for the </w:t>
      </w:r>
      <w:r w:rsidR="00F32F01">
        <w:t xml:space="preserve">overall </w:t>
      </w:r>
      <w:r w:rsidRPr="003E00E0">
        <w:t>Dogon linguistics project during the period of fieldwork on Tiranige was grant</w:t>
      </w:r>
      <w:r w:rsidR="00F32F01">
        <w:t>s BCS-</w:t>
      </w:r>
      <w:r w:rsidRPr="003E00E0">
        <w:t>0853364 (2009-13)</w:t>
      </w:r>
      <w:r w:rsidR="00F32F01">
        <w:t xml:space="preserve"> and BCS-</w:t>
      </w:r>
      <w:r w:rsidR="00F32F01" w:rsidRPr="002379E1">
        <w:t>1263150</w:t>
      </w:r>
      <w:r w:rsidR="00F32F01">
        <w:t xml:space="preserve"> (2013-17) from the National Science Foundation, </w:t>
      </w:r>
      <w:r w:rsidRPr="003E00E0">
        <w:t xml:space="preserve">Documenting Endangered Languages (DEL) program. </w:t>
      </w:r>
    </w:p>
    <w:p w14:paraId="279592A0" w14:textId="2E50CDC2" w:rsidR="00F36307" w:rsidRPr="003E00E0" w:rsidRDefault="00F36307" w:rsidP="00C3285C">
      <w:r>
        <w:tab/>
      </w:r>
      <w:r w:rsidRPr="003E00E0">
        <w:t xml:space="preserve">During </w:t>
      </w:r>
      <w:r w:rsidR="00F32F01">
        <w:t>academic</w:t>
      </w:r>
      <w:r w:rsidRPr="003E00E0">
        <w:t xml:space="preserve"> year 2011-12 I received salary support in the form of a sabbatical from the University of Michigan and a fellowship from the Guggenheim foundation.</w:t>
      </w:r>
    </w:p>
    <w:p w14:paraId="75837440" w14:textId="77777777" w:rsidR="00C3285C" w:rsidRPr="003E00E0" w:rsidRDefault="00C3285C" w:rsidP="00C3285C"/>
    <w:p w14:paraId="4F0FB4EF" w14:textId="77777777" w:rsidR="00C3285C" w:rsidRPr="003E00E0" w:rsidRDefault="00C3285C" w:rsidP="00C3285C"/>
    <w:p w14:paraId="289D0E11" w14:textId="77777777" w:rsidR="00C3285C" w:rsidRPr="003E00E0" w:rsidRDefault="00C3285C" w:rsidP="00C3285C">
      <w:pPr>
        <w:pStyle w:val="Heading3"/>
      </w:pPr>
      <w:bookmarkStart w:id="67" w:name="_Toc348357634"/>
      <w:r w:rsidRPr="003E00E0">
        <w:t>Additional resources</w:t>
      </w:r>
      <w:bookmarkEnd w:id="67"/>
    </w:p>
    <w:p w14:paraId="2C316277" w14:textId="258B1B20" w:rsidR="00C3285C" w:rsidRPr="003E00E0" w:rsidRDefault="00C3285C" w:rsidP="00C3285C">
      <w:r w:rsidRPr="003E00E0">
        <w:t xml:space="preserve">In addition to grammars, lexical data, and texts, the project has done extensive work in the following areas: a) flora-fauna (native terminology, identification), b) GPS mapping and photography of Dogon and other villages, and c) production of many </w:t>
      </w:r>
      <w:r w:rsidR="00F32F01">
        <w:t xml:space="preserve">documentary-style </w:t>
      </w:r>
      <w:r w:rsidRPr="003E00E0">
        <w:t>videos (2 to 20 minutes) dealing with practical activities and with cultural events such as festivals. See the project website at www.dogonlanguages.org for access to this material.</w:t>
      </w:r>
    </w:p>
    <w:p w14:paraId="7D9B4339" w14:textId="77777777" w:rsidR="00C3285C" w:rsidRPr="003E00E0" w:rsidRDefault="00C3285C" w:rsidP="00C3285C"/>
    <w:p w14:paraId="605EA27C" w14:textId="77777777" w:rsidR="00095833" w:rsidRDefault="00095833">
      <w:pPr>
        <w:tabs>
          <w:tab w:val="clear" w:pos="369"/>
        </w:tabs>
        <w:spacing w:line="240" w:lineRule="auto"/>
        <w:jc w:val="left"/>
        <w:rPr>
          <w:b/>
          <w:kern w:val="32"/>
          <w:sz w:val="30"/>
        </w:rPr>
      </w:pPr>
      <w:bookmarkStart w:id="68" w:name="_Toc508434435"/>
      <w:bookmarkStart w:id="69" w:name="_Toc508942580"/>
      <w:bookmarkStart w:id="70" w:name="_Toc508943180"/>
      <w:bookmarkStart w:id="71" w:name="_Toc36027123"/>
      <w:bookmarkStart w:id="72" w:name="_Toc36027275"/>
      <w:bookmarkStart w:id="73" w:name="_Toc36027485"/>
      <w:bookmarkStart w:id="74" w:name="_Toc78375494"/>
      <w:bookmarkStart w:id="75" w:name="_Toc79405600"/>
      <w:r>
        <w:br w:type="page"/>
      </w:r>
    </w:p>
    <w:p w14:paraId="5EACF289" w14:textId="56283AA5" w:rsidR="00C3285C" w:rsidRPr="00C51FD6" w:rsidRDefault="00C3285C" w:rsidP="00683DFE">
      <w:pPr>
        <w:pStyle w:val="Heading1"/>
      </w:pPr>
      <w:bookmarkStart w:id="76" w:name="_Toc348357635"/>
      <w:r w:rsidRPr="00C51FD6">
        <w:lastRenderedPageBreak/>
        <w:t>Sketch</w:t>
      </w:r>
      <w:bookmarkEnd w:id="68"/>
      <w:bookmarkEnd w:id="69"/>
      <w:bookmarkEnd w:id="70"/>
      <w:bookmarkEnd w:id="71"/>
      <w:bookmarkEnd w:id="72"/>
      <w:bookmarkEnd w:id="73"/>
      <w:bookmarkEnd w:id="74"/>
      <w:bookmarkEnd w:id="75"/>
      <w:bookmarkEnd w:id="76"/>
    </w:p>
    <w:p w14:paraId="2BE14923" w14:textId="77777777" w:rsidR="00C3285C" w:rsidRDefault="00C3285C" w:rsidP="00683DFE">
      <w:pPr>
        <w:pStyle w:val="Heading2"/>
      </w:pPr>
      <w:bookmarkStart w:id="77" w:name="_Toc348357636"/>
      <w:r>
        <w:t>Phonology</w:t>
      </w:r>
      <w:bookmarkEnd w:id="77"/>
    </w:p>
    <w:p w14:paraId="7CBF959C" w14:textId="77777777" w:rsidR="00C3285C" w:rsidRPr="00483445" w:rsidRDefault="00C3285C" w:rsidP="00C3285C">
      <w:pPr>
        <w:pStyle w:val="Heading3"/>
      </w:pPr>
      <w:bookmarkStart w:id="78" w:name="_Toc348357637"/>
      <w:r w:rsidRPr="00483445">
        <w:t>Segmental phonology</w:t>
      </w:r>
      <w:bookmarkEnd w:id="78"/>
    </w:p>
    <w:p w14:paraId="5CDB6FF7" w14:textId="77777777" w:rsidR="00C3285C" w:rsidRPr="003E00E0" w:rsidRDefault="00C3285C" w:rsidP="00C3285C">
      <w:r w:rsidRPr="003E00E0">
        <w:t>Tiranige has a fairly conventional Dogon phoneme inventory, including the usual seven vowel qualities with [±ATR] opposition in mid-height vowels. Long and short vowel length are distinguished. Nasalized vowels occur but are uncommon.</w:t>
      </w:r>
    </w:p>
    <w:p w14:paraId="69633EF4" w14:textId="77777777" w:rsidR="00C3285C" w:rsidRPr="003E00E0" w:rsidRDefault="00C3285C" w:rsidP="00C3285C">
      <w:r w:rsidRPr="003E00E0">
        <w:tab/>
      </w:r>
      <w:r w:rsidRPr="006876BE">
        <w:rPr>
          <w:rFonts w:ascii="Doulos SIL" w:hAnsi="Doulos SIL"/>
          <w:i/>
          <w:color w:val="0000FF"/>
        </w:rPr>
        <w:t>rⁿ</w:t>
      </w:r>
      <w:r w:rsidRPr="003E00E0">
        <w:t xml:space="preserve"> is absent as </w:t>
      </w:r>
      <w:r w:rsidRPr="006876BE">
        <w:rPr>
          <w:rFonts w:ascii="Doulos SIL" w:hAnsi="Doulos SIL"/>
          <w:i/>
          <w:color w:val="0000FF"/>
        </w:rPr>
        <w:t>n</w:t>
      </w:r>
      <w:r w:rsidRPr="003E00E0">
        <w:t xml:space="preserve"> is not lenited. However, yⁿ and wⁿ are common word-finally (§3.2.7).</w:t>
      </w:r>
    </w:p>
    <w:p w14:paraId="1F7309E2" w14:textId="77777777" w:rsidR="00C3285C" w:rsidRPr="00C90301" w:rsidRDefault="00C3285C" w:rsidP="00C3285C"/>
    <w:p w14:paraId="1B4EE484" w14:textId="77777777" w:rsidR="00C3285C" w:rsidRPr="00C90301" w:rsidRDefault="00C3285C" w:rsidP="00C3285C"/>
    <w:p w14:paraId="3CA16562" w14:textId="77777777" w:rsidR="00C3285C" w:rsidRPr="00483445" w:rsidRDefault="00C3285C" w:rsidP="00C3285C">
      <w:pPr>
        <w:pStyle w:val="Heading3"/>
      </w:pPr>
      <w:bookmarkStart w:id="79" w:name="_Toc348357638"/>
      <w:r w:rsidRPr="00483445">
        <w:t>Prosody</w:t>
      </w:r>
      <w:bookmarkEnd w:id="79"/>
    </w:p>
    <w:p w14:paraId="16BB3ABE" w14:textId="77777777" w:rsidR="00C3285C" w:rsidRPr="00992733" w:rsidRDefault="00C3285C" w:rsidP="00C3285C">
      <w:r w:rsidRPr="00992733">
        <w:t>Nouns (and to some extent numerals) have a range of lexical tone melodies: /H/, /HL/, /LH/, /L/, and a few cases of /LHL/ and /HLH/. Tones of verbs, and of modifying adjectives that are not also used as nouns, are supplied by the grammar.</w:t>
      </w:r>
    </w:p>
    <w:p w14:paraId="27C95235" w14:textId="77777777" w:rsidR="00C3285C" w:rsidRPr="00992733" w:rsidRDefault="00C3285C" w:rsidP="00C3285C">
      <w:r w:rsidRPr="00992733">
        <w:tab/>
        <w:t xml:space="preserve">In </w:t>
      </w:r>
      <w:r w:rsidRPr="00AD1EC8">
        <w:rPr>
          <w:rFonts w:ascii="Doulos SIL" w:hAnsi="Doulos SIL"/>
          <w:i/>
          <w:color w:val="0000FF"/>
        </w:rPr>
        <w:t>CvCvCv</w:t>
      </w:r>
      <w:r w:rsidRPr="00992733">
        <w:t xml:space="preserve">, the medial syllable is in the weak metrical position. Short vowels in this position are subject to raising to {i u} and to syncope in some morphological contexts, especially suffixed </w:t>
      </w:r>
      <w:r w:rsidRPr="00AD1EC8">
        <w:rPr>
          <w:rFonts w:ascii="Doulos SIL" w:hAnsi="Doulos SIL"/>
          <w:i/>
          <w:color w:val="0000FF"/>
        </w:rPr>
        <w:t>CvCv-Cv</w:t>
      </w:r>
      <w:r w:rsidRPr="00992733">
        <w:t xml:space="preserve"> verb forms.</w:t>
      </w:r>
    </w:p>
    <w:p w14:paraId="71638428" w14:textId="77777777" w:rsidR="00C3285C" w:rsidRPr="00992733" w:rsidRDefault="00C3285C" w:rsidP="00C3285C">
      <w:r w:rsidRPr="00992733">
        <w:tab/>
        <w:t>Modifying adjectives and possessors are the major tonosyntactic controllers. The formula for noun-adjective combinations is N</w:t>
      </w:r>
      <w:r w:rsidRPr="00992733">
        <w:rPr>
          <w:vertAlign w:val="superscript"/>
        </w:rPr>
        <w:t>L</w:t>
      </w:r>
      <w:r w:rsidRPr="00992733">
        <w:t xml:space="preserve"> Adj (</w:t>
      </w:r>
      <w:r w:rsidRPr="00992733">
        <w:rPr>
          <w:vertAlign w:val="superscript"/>
        </w:rPr>
        <w:t>L</w:t>
      </w:r>
      <w:r w:rsidRPr="00992733">
        <w:t>Adj). The first adjective after the noun is {H}-toned (arguably this is the lexical or at least default tone for adjectives). The noun, and a second adjective if present, are dropped to {L} tones.</w:t>
      </w:r>
    </w:p>
    <w:p w14:paraId="11D1E89F" w14:textId="77777777" w:rsidR="00C3285C" w:rsidRPr="00992733" w:rsidRDefault="00C3285C" w:rsidP="00C3285C">
      <w:r w:rsidRPr="00992733">
        <w:tab/>
        <w:t>Preposed possessors control {LH} on a following possessed noun and its modifiers; the H appears on the final syllable (the final mora for monosyllabics).</w:t>
      </w:r>
    </w:p>
    <w:p w14:paraId="3CD5D96E" w14:textId="77777777" w:rsidR="00C3285C" w:rsidRPr="00992733" w:rsidRDefault="00C3285C" w:rsidP="00C3285C">
      <w:r w:rsidRPr="00992733">
        <w:tab/>
        <w:t>Basic numerals drop to {L} tone after a noun, or a noun-adjective sequence, if there are no further modifiers. However, the further addition of a demonstrative triggers morphological and tonal changes in the numeral.</w:t>
      </w:r>
    </w:p>
    <w:p w14:paraId="7303173E" w14:textId="77777777" w:rsidR="00C3285C" w:rsidRPr="00992733" w:rsidRDefault="00C3285C" w:rsidP="00C3285C">
      <w:r w:rsidRPr="00992733">
        <w:tab/>
        <w:t xml:space="preserve">Definite </w:t>
      </w:r>
      <w:r w:rsidRPr="006876BE">
        <w:rPr>
          <w:rFonts w:ascii="Doulos SIL" w:hAnsi="Doulos SIL"/>
          <w:i/>
          <w:color w:val="0000FF"/>
        </w:rPr>
        <w:t xml:space="preserve">rì </w:t>
      </w:r>
      <w:r w:rsidRPr="00992733">
        <w:t xml:space="preserve">can affect the tones of the final syllable of the preceding word in the NP. Definite </w:t>
      </w:r>
      <w:r w:rsidRPr="006876BE">
        <w:rPr>
          <w:rFonts w:ascii="Doulos SIL" w:hAnsi="Doulos SIL"/>
          <w:i/>
          <w:color w:val="0000FF"/>
        </w:rPr>
        <w:t>rì</w:t>
      </w:r>
      <w:r w:rsidRPr="00992733">
        <w:t xml:space="preserve"> and the basic demonstrative </w:t>
      </w:r>
      <w:r w:rsidRPr="006876BE">
        <w:rPr>
          <w:rFonts w:ascii="Doulos SIL" w:hAnsi="Doulos SIL"/>
          <w:i/>
          <w:color w:val="0000FF"/>
        </w:rPr>
        <w:t>mbó</w:t>
      </w:r>
      <w:r w:rsidRPr="00992733">
        <w:t xml:space="preserve"> trigger more substantial morphological and tonal changes on preceding sequences ending in a numeral. </w:t>
      </w:r>
    </w:p>
    <w:p w14:paraId="589F8DE6" w14:textId="77777777" w:rsidR="00C3285C" w:rsidRPr="00992733" w:rsidRDefault="00C3285C" w:rsidP="00C3285C">
      <w:r w:rsidRPr="006876BE">
        <w:rPr>
          <w:rFonts w:ascii="Doulos SIL" w:hAnsi="Doulos SIL"/>
          <w:i/>
          <w:color w:val="0000FF"/>
        </w:rPr>
        <w:t>mbó</w:t>
      </w:r>
      <w:r w:rsidRPr="00992733">
        <w:t xml:space="preserve"> is itself dropped to L-tone except when alone in the NP.</w:t>
      </w:r>
    </w:p>
    <w:p w14:paraId="7C138B70" w14:textId="77777777" w:rsidR="00C3285C" w:rsidRPr="00992733" w:rsidRDefault="00C3285C" w:rsidP="00C3285C">
      <w:r w:rsidRPr="00992733">
        <w:tab/>
        <w:t>Head NPs in relative clauses undergo no additional tonal changes.</w:t>
      </w:r>
    </w:p>
    <w:p w14:paraId="14D9548E" w14:textId="77777777" w:rsidR="00C3285C" w:rsidRPr="00992733" w:rsidRDefault="00C3285C" w:rsidP="00C3285C">
      <w:r w:rsidRPr="00992733">
        <w:tab/>
        <w:t>A {LH} overlay with H-tone on the final mora is also common in predicates, specifically in focalized and relative clauses.</w:t>
      </w:r>
    </w:p>
    <w:p w14:paraId="708D91A4" w14:textId="2C564008" w:rsidR="00C3285C" w:rsidRPr="00992733" w:rsidRDefault="00C3285C" w:rsidP="00C3285C">
      <w:r w:rsidRPr="00992733">
        <w:lastRenderedPageBreak/>
        <w:tab/>
        <w:t xml:space="preserve">Intonational prolongation (symbol →) is lexicalized in a few grammatical morphemes (e.g. </w:t>
      </w:r>
      <w:r w:rsidRPr="006876BE">
        <w:rPr>
          <w:rFonts w:ascii="Doulos SIL" w:hAnsi="Doulos SIL"/>
          <w:i/>
          <w:color w:val="0000FF"/>
        </w:rPr>
        <w:t>bà→</w:t>
      </w:r>
      <w:r w:rsidRPr="00992733">
        <w:t xml:space="preserve"> </w:t>
      </w:r>
      <w:r w:rsidR="006B4207">
        <w:t>‘</w:t>
      </w:r>
      <w:r w:rsidRPr="00992733">
        <w:t>than</w:t>
      </w:r>
      <w:r w:rsidR="006B4207">
        <w:t>’</w:t>
      </w:r>
      <w:r w:rsidRPr="00992733">
        <w:t>) and advebs (</w:t>
      </w:r>
      <w:r w:rsidRPr="006876BE">
        <w:rPr>
          <w:rFonts w:ascii="Doulos SIL" w:hAnsi="Doulos SIL"/>
          <w:i/>
          <w:color w:val="0000FF"/>
        </w:rPr>
        <w:t>wàgà→</w:t>
      </w:r>
      <w:r w:rsidRPr="00992733">
        <w:t xml:space="preserve"> </w:t>
      </w:r>
      <w:r w:rsidR="006B4207">
        <w:t>‘</w:t>
      </w:r>
      <w:r w:rsidRPr="00992733">
        <w:t>far away</w:t>
      </w:r>
      <w:r w:rsidR="006B4207">
        <w:t>’</w:t>
      </w:r>
      <w:r w:rsidRPr="00992733">
        <w:t xml:space="preserve">). There are no Jamsay-type </w:t>
      </w:r>
      <w:r w:rsidR="00276C99">
        <w:t>“</w:t>
      </w:r>
      <w:r w:rsidRPr="00992733">
        <w:t>dying quail</w:t>
      </w:r>
      <w:r w:rsidR="00276C99">
        <w:t>”</w:t>
      </w:r>
      <w:r w:rsidRPr="00992733">
        <w:t xml:space="preserve"> intonation effects.</w:t>
      </w:r>
    </w:p>
    <w:p w14:paraId="02193A6A" w14:textId="77777777" w:rsidR="00C3285C" w:rsidRPr="00F20234" w:rsidRDefault="00C3285C" w:rsidP="00C3285C"/>
    <w:p w14:paraId="1CE2B579" w14:textId="77777777" w:rsidR="00C3285C" w:rsidRPr="00F20234" w:rsidRDefault="00C3285C" w:rsidP="00C3285C"/>
    <w:p w14:paraId="4058A8F1" w14:textId="77777777" w:rsidR="00C3285C" w:rsidRPr="00483445" w:rsidRDefault="00C3285C" w:rsidP="00C3285C">
      <w:pPr>
        <w:pStyle w:val="Heading3"/>
      </w:pPr>
      <w:bookmarkStart w:id="80" w:name="_Toc348357639"/>
      <w:r w:rsidRPr="00483445">
        <w:t>Key phonological rules</w:t>
      </w:r>
      <w:bookmarkEnd w:id="80"/>
    </w:p>
    <w:p w14:paraId="2456090F" w14:textId="77777777" w:rsidR="00C3285C" w:rsidRPr="00992733" w:rsidRDefault="00C3285C" w:rsidP="00C3285C">
      <w:r w:rsidRPr="00992733">
        <w:t>In the metrically weak position, short vowels raise to {i u} and may syncopate. Syncope can trigger various minor processes to modify the resulting consonant clusters, e.g. /</w:t>
      </w:r>
      <w:r w:rsidRPr="00992733">
        <w:rPr>
          <w:rFonts w:ascii="Doulos SIL" w:hAnsi="Doulos SIL"/>
          <w:color w:val="008000"/>
        </w:rPr>
        <w:t>nw</w:t>
      </w:r>
      <w:r w:rsidRPr="00992733">
        <w:t xml:space="preserve">/ </w:t>
      </w:r>
      <w:r w:rsidRPr="00992733">
        <w:sym w:font="Symbol" w:char="F0AE"/>
      </w:r>
      <w:r w:rsidRPr="00992733">
        <w:t xml:space="preserve"> </w:t>
      </w:r>
      <w:r w:rsidRPr="006876BE">
        <w:rPr>
          <w:rFonts w:ascii="Doulos SIL" w:hAnsi="Doulos SIL"/>
          <w:i/>
          <w:color w:val="0000FF"/>
        </w:rPr>
        <w:t>mb</w:t>
      </w:r>
      <w:r w:rsidRPr="00992733">
        <w:t>.</w:t>
      </w:r>
    </w:p>
    <w:p w14:paraId="13A64052" w14:textId="77777777" w:rsidR="00C3285C" w:rsidRPr="00992733" w:rsidRDefault="00C3285C" w:rsidP="00C3285C">
      <w:r w:rsidRPr="00992733">
        <w:tab/>
        <w:t>There is no systematic nasalization-spreading.</w:t>
      </w:r>
    </w:p>
    <w:p w14:paraId="6BFE4248" w14:textId="77777777" w:rsidR="00C3285C" w:rsidRPr="00992733" w:rsidRDefault="00C3285C" w:rsidP="00C3285C">
      <w:r w:rsidRPr="00992733">
        <w:tab/>
        <w:t>Constituents (NPs, PPs, verbs) ending in a […LH] tone sequence with a final-syllable (or final-mora) H-tone lose this H-tone before another constituent beginning with a H-tone. This is analysed here as Rightward L-Spreading.</w:t>
      </w:r>
    </w:p>
    <w:p w14:paraId="1441C2B7" w14:textId="77777777" w:rsidR="00C3285C" w:rsidRDefault="00C3285C" w:rsidP="00683DFE">
      <w:pPr>
        <w:pStyle w:val="Heading2"/>
      </w:pPr>
      <w:bookmarkStart w:id="81" w:name="_Toc508434437"/>
      <w:bookmarkStart w:id="82" w:name="_Toc508942582"/>
      <w:bookmarkStart w:id="83" w:name="_Toc508943182"/>
      <w:bookmarkStart w:id="84" w:name="_Toc36027125"/>
      <w:bookmarkStart w:id="85" w:name="_Toc36027277"/>
      <w:bookmarkStart w:id="86" w:name="_Toc36027487"/>
      <w:bookmarkStart w:id="87" w:name="_Toc78375496"/>
      <w:bookmarkStart w:id="88" w:name="_Toc79405602"/>
      <w:bookmarkStart w:id="89" w:name="_Toc348357640"/>
      <w:r>
        <w:t>Inflectable verbs</w:t>
      </w:r>
      <w:bookmarkEnd w:id="81"/>
      <w:bookmarkEnd w:id="82"/>
      <w:bookmarkEnd w:id="83"/>
      <w:bookmarkEnd w:id="84"/>
      <w:bookmarkEnd w:id="85"/>
      <w:bookmarkEnd w:id="86"/>
      <w:bookmarkEnd w:id="87"/>
      <w:bookmarkEnd w:id="88"/>
      <w:bookmarkEnd w:id="89"/>
    </w:p>
    <w:p w14:paraId="39D79204" w14:textId="77777777" w:rsidR="00C3285C" w:rsidRPr="003E00E0" w:rsidRDefault="00C3285C" w:rsidP="00C3285C">
      <w:r w:rsidRPr="003E00E0">
        <w:t>Suffixal verb-to-verb derivations are reversive (</w:t>
      </w:r>
      <w:r w:rsidR="006B4207">
        <w:t>‘</w:t>
      </w:r>
      <w:r w:rsidRPr="003E00E0">
        <w:t>un-VERB</w:t>
      </w:r>
      <w:r w:rsidR="006B4207">
        <w:t>’</w:t>
      </w:r>
      <w:r w:rsidRPr="003E00E0">
        <w:t>), causative, mediopassive vs. transitive, and reciprocal. Many adjectives have corresponding inchoative verbs, whose causatives function as factitivs.</w:t>
      </w:r>
    </w:p>
    <w:p w14:paraId="1E096B63" w14:textId="77777777" w:rsidR="00C3285C" w:rsidRPr="003E00E0" w:rsidRDefault="00C3285C" w:rsidP="00C3285C">
      <w:r w:rsidRPr="003E00E0">
        <w:tab/>
        <w:t xml:space="preserve">Verbal inflection consists chiefly of perfective/imperfective aspect crossed with positive/negative polarity. Additional categories for aspect-marked indicative verbs include experiential perfect, resultative, and progressive. </w:t>
      </w:r>
    </w:p>
    <w:p w14:paraId="6A6976D3" w14:textId="77777777" w:rsidR="00C3285C" w:rsidRPr="003E00E0" w:rsidRDefault="00C3285C" w:rsidP="00C3285C">
      <w:r w:rsidRPr="003E00E0">
        <w:tab/>
        <w:t>There is also a capacitative form (</w:t>
      </w:r>
      <w:r w:rsidR="006B4207">
        <w:t>‘</w:t>
      </w:r>
      <w:r w:rsidRPr="003E00E0">
        <w:t>can VP</w:t>
      </w:r>
      <w:r w:rsidR="006B4207">
        <w:t>’</w:t>
      </w:r>
      <w:r w:rsidRPr="003E00E0">
        <w:t xml:space="preserve">). </w:t>
      </w:r>
    </w:p>
    <w:p w14:paraId="6B006FE4" w14:textId="77777777" w:rsidR="00C3285C" w:rsidRPr="003E00E0" w:rsidRDefault="00C3285C" w:rsidP="00C3285C">
      <w:r w:rsidRPr="003E00E0">
        <w:tab/>
        <w:t>There are aspect-neutral statives. These include statives derived from active verbs (</w:t>
      </w:r>
      <w:r w:rsidR="006B4207">
        <w:t>‘</w:t>
      </w:r>
      <w:r w:rsidRPr="003E00E0">
        <w:t>sit down</w:t>
      </w:r>
      <w:r w:rsidR="006B4207">
        <w:t>’</w:t>
      </w:r>
      <w:r w:rsidRPr="003E00E0">
        <w:t xml:space="preserve"> becomes </w:t>
      </w:r>
      <w:r w:rsidR="006B4207">
        <w:t>‘</w:t>
      </w:r>
      <w:r w:rsidRPr="003E00E0">
        <w:t>be sitting</w:t>
      </w:r>
      <w:r w:rsidR="006B4207">
        <w:t>’</w:t>
      </w:r>
      <w:r w:rsidRPr="003E00E0">
        <w:t>) and a few underived defective quasi-verbs (</w:t>
      </w:r>
      <w:r w:rsidR="006B4207">
        <w:t>‘</w:t>
      </w:r>
      <w:r w:rsidRPr="003E00E0">
        <w:t>be</w:t>
      </w:r>
      <w:r w:rsidR="006B4207">
        <w:t>’</w:t>
      </w:r>
      <w:r w:rsidRPr="003E00E0">
        <w:t xml:space="preserve">, </w:t>
      </w:r>
      <w:r w:rsidR="006B4207">
        <w:t>‘</w:t>
      </w:r>
      <w:r w:rsidRPr="003E00E0">
        <w:t>have</w:t>
      </w:r>
      <w:r w:rsidR="006B4207">
        <w:t>’</w:t>
      </w:r>
      <w:r w:rsidRPr="003E00E0">
        <w:t xml:space="preserve">, </w:t>
      </w:r>
      <w:r w:rsidR="006B4207">
        <w:t>‘</w:t>
      </w:r>
      <w:r w:rsidRPr="003E00E0">
        <w:t>know</w:t>
      </w:r>
      <w:r w:rsidR="006B4207">
        <w:t>’</w:t>
      </w:r>
      <w:r w:rsidRPr="003E00E0">
        <w:t xml:space="preserve">, </w:t>
      </w:r>
      <w:r w:rsidR="006B4207">
        <w:t>‘</w:t>
      </w:r>
      <w:r w:rsidRPr="003E00E0">
        <w:t>want</w:t>
      </w:r>
      <w:r w:rsidR="006B4207">
        <w:t>’</w:t>
      </w:r>
      <w:r w:rsidRPr="003E00E0">
        <w:t>).</w:t>
      </w:r>
    </w:p>
    <w:p w14:paraId="0AD1659B" w14:textId="33F69C91" w:rsidR="00C3285C" w:rsidRPr="003E00E0" w:rsidRDefault="00C3285C" w:rsidP="00C3285C">
      <w:r w:rsidRPr="003E00E0">
        <w:tab/>
        <w:t xml:space="preserve">For all of these aspect-marked, capacitative, and stative forms, the temporal reference point can be shifted from the moment of speaking to a point in the past by mutating suffixal vowels to </w:t>
      </w:r>
      <w:r w:rsidRPr="006876BE">
        <w:rPr>
          <w:rFonts w:ascii="Doulos SIL" w:hAnsi="Doulos SIL"/>
          <w:i/>
          <w:color w:val="0000FF"/>
        </w:rPr>
        <w:t>ɛ</w:t>
      </w:r>
      <w:r w:rsidRPr="003E00E0">
        <w:t xml:space="preserve"> or adding </w:t>
      </w:r>
      <w:r w:rsidRPr="006876BE">
        <w:rPr>
          <w:rFonts w:ascii="Doulos SIL" w:hAnsi="Doulos SIL"/>
          <w:i/>
          <w:color w:val="0000FF"/>
        </w:rPr>
        <w:t>-yɛ</w:t>
      </w:r>
      <w:r w:rsidRPr="003E00E0">
        <w:t xml:space="preserve">. For example, imperfective becomes past imperfective. The morphological </w:t>
      </w:r>
      <w:r w:rsidR="00276C99">
        <w:t>“</w:t>
      </w:r>
      <w:r w:rsidRPr="003E00E0">
        <w:t>past</w:t>
      </w:r>
      <w:r w:rsidR="00276C99">
        <w:t>”</w:t>
      </w:r>
      <w:r w:rsidRPr="003E00E0">
        <w:t xml:space="preserve"> form of the simple perfective functions as a recent perfect.</w:t>
      </w:r>
    </w:p>
    <w:p w14:paraId="1E33B4D1" w14:textId="77777777" w:rsidR="00C3285C" w:rsidRPr="003E00E0" w:rsidRDefault="00C3285C" w:rsidP="00C3285C">
      <w:r w:rsidRPr="003E00E0">
        <w:tab/>
        <w:t>Deontic moods are imperative, hortative, and a third-person (or indirect) hortative used in quoted imperatives.</w:t>
      </w:r>
    </w:p>
    <w:p w14:paraId="40AC70AB" w14:textId="77777777" w:rsidR="00C3285C" w:rsidRDefault="00C3285C" w:rsidP="00683DFE">
      <w:pPr>
        <w:pStyle w:val="Heading2"/>
      </w:pPr>
      <w:bookmarkStart w:id="90" w:name="_Toc508434439"/>
      <w:bookmarkStart w:id="91" w:name="_Toc508942584"/>
      <w:bookmarkStart w:id="92" w:name="_Toc508943184"/>
      <w:bookmarkStart w:id="93" w:name="_Toc36027127"/>
      <w:bookmarkStart w:id="94" w:name="_Toc36027279"/>
      <w:bookmarkStart w:id="95" w:name="_Toc36027489"/>
      <w:bookmarkStart w:id="96" w:name="_Toc78375498"/>
      <w:bookmarkStart w:id="97" w:name="_Toc79405603"/>
      <w:bookmarkStart w:id="98" w:name="_Toc348357641"/>
      <w:r>
        <w:t>Noun phrase (NP)</w:t>
      </w:r>
      <w:bookmarkEnd w:id="90"/>
      <w:bookmarkEnd w:id="91"/>
      <w:bookmarkEnd w:id="92"/>
      <w:bookmarkEnd w:id="93"/>
      <w:bookmarkEnd w:id="94"/>
      <w:bookmarkEnd w:id="95"/>
      <w:bookmarkEnd w:id="96"/>
      <w:bookmarkEnd w:id="97"/>
      <w:bookmarkEnd w:id="98"/>
    </w:p>
    <w:p w14:paraId="326B398C" w14:textId="77777777" w:rsidR="00C3285C" w:rsidRPr="00992733" w:rsidRDefault="00C3285C" w:rsidP="00C3285C">
      <w:r w:rsidRPr="00992733">
        <w:t>The noun that heads the NP may be preceded by a possessor, otherwise all modifiers follow the noun. Nonpronominal possessors precede the noun, as do pronominal possessors for inalienable nouns (kin terms). Pronominal possessors for alienables (i.e. most nouns) usually follow the noun (and any modifying adjectives or numerals).</w:t>
      </w:r>
    </w:p>
    <w:p w14:paraId="568B7923" w14:textId="77777777" w:rsidR="00C3285C" w:rsidRDefault="00C3285C" w:rsidP="00C3285C">
      <w:pPr>
        <w:pStyle w:val="Heading2"/>
      </w:pPr>
      <w:bookmarkStart w:id="99" w:name="_Toc508434440"/>
      <w:bookmarkStart w:id="100" w:name="_Toc508942585"/>
      <w:bookmarkStart w:id="101" w:name="_Toc508943185"/>
      <w:bookmarkStart w:id="102" w:name="_Toc36027128"/>
      <w:bookmarkStart w:id="103" w:name="_Toc36027280"/>
      <w:bookmarkStart w:id="104" w:name="_Toc36027490"/>
      <w:bookmarkStart w:id="105" w:name="_Toc78375499"/>
      <w:bookmarkStart w:id="106" w:name="_Toc79405604"/>
      <w:bookmarkStart w:id="107" w:name="_Toc348357642"/>
      <w:r>
        <w:lastRenderedPageBreak/>
        <w:t xml:space="preserve">Case-marking and </w:t>
      </w:r>
      <w:bookmarkEnd w:id="99"/>
      <w:bookmarkEnd w:id="100"/>
      <w:bookmarkEnd w:id="101"/>
      <w:bookmarkEnd w:id="102"/>
      <w:bookmarkEnd w:id="103"/>
      <w:bookmarkEnd w:id="104"/>
      <w:bookmarkEnd w:id="105"/>
      <w:bookmarkEnd w:id="106"/>
      <w:r>
        <w:t>PPs</w:t>
      </w:r>
      <w:bookmarkEnd w:id="107"/>
    </w:p>
    <w:p w14:paraId="3FB32648" w14:textId="77777777" w:rsidR="00C3285C" w:rsidRPr="00992733" w:rsidRDefault="00C3285C" w:rsidP="00C3285C">
      <w:r w:rsidRPr="00992733">
        <w:t xml:space="preserve">Accusative </w:t>
      </w:r>
      <w:r w:rsidRPr="006876BE">
        <w:rPr>
          <w:rFonts w:ascii="Doulos SIL" w:hAnsi="Doulos SIL"/>
          <w:i/>
          <w:color w:val="0000FF"/>
        </w:rPr>
        <w:t>gì</w:t>
      </w:r>
      <w:r w:rsidRPr="00992733">
        <w:t xml:space="preserve"> is a postposition-like morpheme that follows a complete NP (DP). It is generally limited to pronouns and to human NPs. Indirect as well as direct objects are accusative-marked.</w:t>
      </w:r>
    </w:p>
    <w:p w14:paraId="56D06794" w14:textId="77777777" w:rsidR="00C3285C" w:rsidRPr="00992733" w:rsidRDefault="00C3285C" w:rsidP="00C3285C">
      <w:r w:rsidRPr="00992733">
        <w:tab/>
        <w:t>There are various other postpositions, the most basic ones being locative, instrumental, and purposive.</w:t>
      </w:r>
    </w:p>
    <w:p w14:paraId="1422874A" w14:textId="77777777" w:rsidR="00C3285C" w:rsidRDefault="00C3285C" w:rsidP="00683DFE">
      <w:pPr>
        <w:pStyle w:val="Heading2"/>
      </w:pPr>
      <w:bookmarkStart w:id="108" w:name="_Toc508434441"/>
      <w:bookmarkStart w:id="109" w:name="_Toc508942586"/>
      <w:bookmarkStart w:id="110" w:name="_Toc508943186"/>
      <w:bookmarkStart w:id="111" w:name="_Toc36027129"/>
      <w:bookmarkStart w:id="112" w:name="_Toc36027281"/>
      <w:bookmarkStart w:id="113" w:name="_Toc36027491"/>
      <w:bookmarkStart w:id="114" w:name="_Toc78375500"/>
      <w:bookmarkStart w:id="115" w:name="_Toc79405605"/>
      <w:bookmarkStart w:id="116" w:name="_Toc348357643"/>
      <w:r>
        <w:t>Main clauses and constituent order</w:t>
      </w:r>
      <w:bookmarkEnd w:id="108"/>
      <w:bookmarkEnd w:id="109"/>
      <w:bookmarkEnd w:id="110"/>
      <w:bookmarkEnd w:id="111"/>
      <w:bookmarkEnd w:id="112"/>
      <w:bookmarkEnd w:id="113"/>
      <w:bookmarkEnd w:id="114"/>
      <w:bookmarkEnd w:id="115"/>
      <w:bookmarkEnd w:id="116"/>
    </w:p>
    <w:p w14:paraId="0BACD24A" w14:textId="77777777" w:rsidR="00C3285C" w:rsidRPr="00182F8C" w:rsidRDefault="00C3285C" w:rsidP="00C3285C">
      <w:r w:rsidRPr="00182F8C">
        <w:t xml:space="preserve">The basic order is SOV, as best seen when both subject and object in a transitive clause are nonpronominal (xx1). </w:t>
      </w:r>
    </w:p>
    <w:p w14:paraId="000C2166" w14:textId="77777777" w:rsidR="00C3285C" w:rsidRPr="00182F8C" w:rsidRDefault="00C3285C" w:rsidP="00C3285C"/>
    <w:p w14:paraId="6C6A0897" w14:textId="77777777" w:rsidR="00C3285C" w:rsidRPr="00182F8C" w:rsidRDefault="00C3285C" w:rsidP="00C3285C">
      <w:pPr>
        <w:pStyle w:val="example-simple"/>
        <w:tabs>
          <w:tab w:val="clear" w:pos="1080"/>
          <w:tab w:val="left" w:pos="1710"/>
          <w:tab w:val="left" w:pos="2430"/>
          <w:tab w:val="left" w:pos="3510"/>
          <w:tab w:val="left" w:pos="4230"/>
        </w:tabs>
      </w:pPr>
      <w:r w:rsidRPr="00182F8C">
        <w:t>(xx1)</w:t>
      </w:r>
      <w:r w:rsidRPr="00182F8C">
        <w:tab/>
      </w:r>
      <w:r w:rsidRPr="006876BE">
        <w:rPr>
          <w:rFonts w:ascii="Doulos SIL" w:hAnsi="Doulos SIL"/>
          <w:i/>
          <w:color w:val="0000FF"/>
        </w:rPr>
        <w:t>[mó:wélì</w:t>
      </w:r>
      <w:r w:rsidRPr="006876BE">
        <w:rPr>
          <w:rFonts w:ascii="Doulos SIL" w:hAnsi="Doulos SIL"/>
          <w:i/>
          <w:color w:val="0000FF"/>
        </w:rPr>
        <w:tab/>
        <w:t>rì]</w:t>
      </w:r>
      <w:r w:rsidRPr="006876BE">
        <w:rPr>
          <w:rFonts w:ascii="Doulos SIL" w:hAnsi="Doulos SIL"/>
          <w:i/>
          <w:color w:val="0000FF"/>
        </w:rPr>
        <w:tab/>
        <w:t>[à:màdú</w:t>
      </w:r>
      <w:r w:rsidRPr="006876BE">
        <w:rPr>
          <w:rFonts w:ascii="Doulos SIL" w:hAnsi="Doulos SIL"/>
          <w:i/>
          <w:color w:val="0000FF"/>
        </w:rPr>
        <w:tab/>
        <w:t>gì]</w:t>
      </w:r>
      <w:r w:rsidRPr="006876BE">
        <w:rPr>
          <w:rFonts w:ascii="Doulos SIL" w:hAnsi="Doulos SIL"/>
          <w:i/>
          <w:color w:val="0000FF"/>
        </w:rPr>
        <w:tab/>
      </w:r>
      <w:r w:rsidR="00091995" w:rsidRPr="00313DC6">
        <w:rPr>
          <w:vertAlign w:val="superscript"/>
        </w:rPr>
        <w:t>L</w:t>
      </w:r>
      <w:r w:rsidRPr="006876BE">
        <w:rPr>
          <w:rFonts w:ascii="Doulos SIL" w:hAnsi="Doulos SIL"/>
          <w:i/>
          <w:color w:val="0000FF"/>
        </w:rPr>
        <w:t>bɛ̀ndɛ̀-</w:t>
      </w:r>
      <w:r w:rsidRPr="006876BE">
        <w:rPr>
          <w:rFonts w:ascii="Doulos SIL" w:hAnsi="Doulos SIL"/>
          <w:i/>
          <w:color w:val="0000FF"/>
        </w:rPr>
        <w:sym w:font="Symbol" w:char="F0C6"/>
      </w:r>
    </w:p>
    <w:p w14:paraId="3AD86E16" w14:textId="4D2FB1DC" w:rsidR="00C3285C" w:rsidRPr="00182F8C" w:rsidRDefault="00C3285C" w:rsidP="00C3285C">
      <w:pPr>
        <w:pStyle w:val="example-simple"/>
        <w:tabs>
          <w:tab w:val="clear" w:pos="1080"/>
          <w:tab w:val="left" w:pos="1710"/>
          <w:tab w:val="left" w:pos="2430"/>
          <w:tab w:val="left" w:pos="3510"/>
          <w:tab w:val="left" w:pos="4230"/>
        </w:tabs>
      </w:pPr>
      <w:r w:rsidRPr="00182F8C">
        <w:tab/>
        <w:t>[vehicle</w:t>
      </w:r>
      <w:r w:rsidRPr="00182F8C">
        <w:tab/>
        <w:t>Def]</w:t>
      </w:r>
      <w:r w:rsidRPr="00182F8C">
        <w:tab/>
        <w:t>[A</w:t>
      </w:r>
      <w:r w:rsidRPr="00182F8C">
        <w:tab/>
        <w:t>Acc]</w:t>
      </w:r>
      <w:r w:rsidRPr="00182F8C">
        <w:tab/>
      </w:r>
      <w:r w:rsidR="00091995" w:rsidRPr="00313DC6">
        <w:rPr>
          <w:vertAlign w:val="superscript"/>
        </w:rPr>
        <w:t>L</w:t>
      </w:r>
      <w:r w:rsidR="00091995">
        <w:t>bump</w:t>
      </w:r>
      <w:r w:rsidR="00167D62">
        <w:t>.Pfv</w:t>
      </w:r>
      <w:r w:rsidRPr="00182F8C">
        <w:t>-3</w:t>
      </w:r>
      <w:r w:rsidR="0066394F">
        <w:t>SgSbj</w:t>
      </w:r>
    </w:p>
    <w:p w14:paraId="1C041265" w14:textId="56CAFC1A" w:rsidR="00C3285C" w:rsidRPr="00182F8C" w:rsidRDefault="00C3285C" w:rsidP="00C3285C">
      <w:pPr>
        <w:pStyle w:val="example-simple"/>
      </w:pPr>
      <w:r w:rsidRPr="00182F8C">
        <w:tab/>
      </w:r>
      <w:r w:rsidR="006B4207">
        <w:t>‘</w:t>
      </w:r>
      <w:r w:rsidRPr="00182F8C">
        <w:t xml:space="preserve">The vehicle bumped </w:t>
      </w:r>
      <w:r w:rsidR="00091995" w:rsidRPr="00313DC6">
        <w:rPr>
          <w:vertAlign w:val="superscript"/>
        </w:rPr>
        <w:t>L</w:t>
      </w:r>
      <w:r w:rsidRPr="00182F8C">
        <w:t>Amadou.</w:t>
      </w:r>
      <w:r w:rsidR="006B4207">
        <w:t>’</w:t>
      </w:r>
      <w:r w:rsidR="00315874">
        <w:t xml:space="preserve"> (Boui)</w:t>
      </w:r>
    </w:p>
    <w:p w14:paraId="63425C58" w14:textId="77777777" w:rsidR="00C3285C" w:rsidRPr="00182F8C" w:rsidRDefault="00C3285C" w:rsidP="00C3285C"/>
    <w:p w14:paraId="03DD89E4" w14:textId="77777777" w:rsidR="00C3285C" w:rsidRPr="00182F8C" w:rsidRDefault="00C3285C" w:rsidP="00C3285C">
      <w:r w:rsidRPr="00182F8C">
        <w:t>A spatiotemporal adverb that sets the scene may precede or follow the subject (xx2a). Other adverbial phrases, including spatiotemporals that have a more argument-like relationship to the predicate, typically intervene between subject and object (xx2bc).</w:t>
      </w:r>
    </w:p>
    <w:p w14:paraId="64FFB536" w14:textId="77777777" w:rsidR="00C3285C" w:rsidRPr="00182F8C" w:rsidRDefault="00C3285C" w:rsidP="00C3285C"/>
    <w:p w14:paraId="40D7BA19" w14:textId="77777777" w:rsidR="00C3285C" w:rsidRPr="00182F8C" w:rsidRDefault="00C3285C" w:rsidP="00C3285C">
      <w:pPr>
        <w:pStyle w:val="exampleabc"/>
        <w:tabs>
          <w:tab w:val="left" w:pos="2160"/>
          <w:tab w:val="left" w:pos="3330"/>
          <w:tab w:val="left" w:pos="4410"/>
        </w:tabs>
      </w:pPr>
      <w:r w:rsidRPr="00182F8C">
        <w:t>(xx2)</w:t>
      </w:r>
      <w:r w:rsidRPr="00182F8C">
        <w:tab/>
        <w:t>a.</w:t>
      </w:r>
      <w:r w:rsidRPr="00182F8C">
        <w:tab/>
      </w:r>
      <w:r w:rsidRPr="006876BE">
        <w:rPr>
          <w:rFonts w:ascii="Doulos SIL" w:hAnsi="Doulos SIL"/>
          <w:i/>
          <w:color w:val="0000FF"/>
        </w:rPr>
        <w:t>à:màdù</w:t>
      </w:r>
      <w:r w:rsidRPr="006876BE">
        <w:rPr>
          <w:rFonts w:ascii="Doulos SIL" w:hAnsi="Doulos SIL"/>
          <w:i/>
          <w:color w:val="0000FF"/>
        </w:rPr>
        <w:tab/>
        <w:t>á:gá</w:t>
      </w:r>
      <w:r w:rsidRPr="006876BE">
        <w:rPr>
          <w:rFonts w:ascii="Doulos SIL" w:hAnsi="Doulos SIL"/>
          <w:i/>
          <w:color w:val="0000FF"/>
        </w:rPr>
        <w:tab/>
        <w:t>ámbá</w:t>
      </w:r>
      <w:r w:rsidRPr="006876BE">
        <w:rPr>
          <w:rFonts w:ascii="Doulos SIL" w:hAnsi="Doulos SIL"/>
          <w:i/>
          <w:color w:val="0000FF"/>
        </w:rPr>
        <w:tab/>
        <w:t>sɛ́:m-bò-</w:t>
      </w:r>
      <w:r w:rsidRPr="006876BE">
        <w:rPr>
          <w:rFonts w:ascii="Doulos SIL" w:hAnsi="Doulos SIL"/>
          <w:i/>
          <w:color w:val="0000FF"/>
        </w:rPr>
        <w:sym w:font="Symbol" w:char="F0C6"/>
      </w:r>
    </w:p>
    <w:p w14:paraId="2F0B36FC" w14:textId="29C84FEC" w:rsidR="00C3285C" w:rsidRPr="00182F8C" w:rsidRDefault="00C3285C" w:rsidP="00C3285C">
      <w:pPr>
        <w:pStyle w:val="exampleabc"/>
        <w:tabs>
          <w:tab w:val="left" w:pos="2160"/>
          <w:tab w:val="left" w:pos="3330"/>
          <w:tab w:val="left" w:pos="4410"/>
        </w:tabs>
      </w:pPr>
      <w:r w:rsidRPr="00182F8C">
        <w:tab/>
      </w:r>
      <w:r w:rsidRPr="00182F8C">
        <w:tab/>
        <w:t>A</w:t>
      </w:r>
      <w:r w:rsidRPr="00182F8C">
        <w:tab/>
        <w:t>tomorrow</w:t>
      </w:r>
      <w:r w:rsidRPr="00182F8C">
        <w:tab/>
        <w:t>sheep</w:t>
      </w:r>
      <w:r w:rsidRPr="00182F8C">
        <w:tab/>
        <w:t>slaughter-</w:t>
      </w:r>
      <w:r w:rsidR="00167D62">
        <w:t>Ipfv</w:t>
      </w:r>
      <w:r w:rsidRPr="00182F8C">
        <w:t>-3</w:t>
      </w:r>
      <w:r w:rsidR="0066394F">
        <w:t>SgSbj</w:t>
      </w:r>
    </w:p>
    <w:p w14:paraId="5C493C95" w14:textId="72CD775C" w:rsidR="00C3285C" w:rsidRPr="00182F8C" w:rsidRDefault="00C3285C" w:rsidP="00C3285C">
      <w:pPr>
        <w:pStyle w:val="exampleabc"/>
      </w:pPr>
      <w:r w:rsidRPr="00182F8C">
        <w:tab/>
      </w:r>
      <w:r w:rsidRPr="00182F8C">
        <w:tab/>
      </w:r>
      <w:r w:rsidR="006B4207">
        <w:t>‘</w:t>
      </w:r>
      <w:r w:rsidRPr="00182F8C">
        <w:t>Amadou will slaughter a sheep tomorrow.</w:t>
      </w:r>
      <w:r w:rsidR="006B4207">
        <w:t>’</w:t>
      </w:r>
      <w:r w:rsidR="00315874">
        <w:t xml:space="preserve"> (Boui)</w:t>
      </w:r>
    </w:p>
    <w:p w14:paraId="00A61492" w14:textId="77777777" w:rsidR="00C3285C" w:rsidRPr="00182F8C" w:rsidRDefault="00C3285C" w:rsidP="00C3285C">
      <w:pPr>
        <w:pStyle w:val="exampleabc"/>
      </w:pPr>
      <w:r w:rsidRPr="00182F8C">
        <w:tab/>
      </w:r>
      <w:r w:rsidRPr="00182F8C">
        <w:tab/>
        <w:t xml:space="preserve">[or: </w:t>
      </w:r>
      <w:r w:rsidRPr="006876BE">
        <w:rPr>
          <w:rFonts w:ascii="Doulos SIL" w:hAnsi="Doulos SIL"/>
          <w:i/>
          <w:color w:val="0000FF"/>
        </w:rPr>
        <w:t>á:gá à:màdù ámbá sɛ́:m-bò-</w:t>
      </w:r>
      <w:r w:rsidRPr="006876BE">
        <w:rPr>
          <w:rFonts w:ascii="Doulos SIL" w:hAnsi="Doulos SIL"/>
          <w:i/>
          <w:color w:val="0000FF"/>
        </w:rPr>
        <w:sym w:font="Symbol" w:char="F0C6"/>
      </w:r>
      <w:r w:rsidRPr="00182F8C">
        <w:t>]</w:t>
      </w:r>
    </w:p>
    <w:p w14:paraId="7E6FE2DA" w14:textId="77777777" w:rsidR="00C3285C" w:rsidRPr="00182F8C" w:rsidRDefault="00C3285C" w:rsidP="00C3285C">
      <w:pPr>
        <w:pStyle w:val="exampleabc"/>
      </w:pPr>
    </w:p>
    <w:p w14:paraId="255EBFC8" w14:textId="77777777" w:rsidR="00C3285C" w:rsidRPr="00182F8C" w:rsidRDefault="00C3285C" w:rsidP="00C3285C">
      <w:pPr>
        <w:pStyle w:val="exampleabc"/>
        <w:tabs>
          <w:tab w:val="left" w:pos="2160"/>
          <w:tab w:val="left" w:pos="3330"/>
          <w:tab w:val="left" w:pos="3960"/>
          <w:tab w:val="left" w:pos="5040"/>
        </w:tabs>
      </w:pPr>
      <w:r w:rsidRPr="00182F8C">
        <w:tab/>
        <w:t>b.</w:t>
      </w:r>
      <w:r w:rsidRPr="00182F8C">
        <w:tab/>
      </w:r>
      <w:r w:rsidRPr="006876BE">
        <w:rPr>
          <w:rFonts w:ascii="Doulos SIL" w:hAnsi="Doulos SIL"/>
          <w:i/>
          <w:color w:val="0000FF"/>
        </w:rPr>
        <w:t>à:màdú</w:t>
      </w:r>
      <w:r w:rsidRPr="006876BE">
        <w:rPr>
          <w:rFonts w:ascii="Doulos SIL" w:hAnsi="Doulos SIL"/>
          <w:i/>
          <w:color w:val="0000FF"/>
        </w:rPr>
        <w:tab/>
        <w:t>[bɔ̀mɔ̀kɔ́</w:t>
      </w:r>
      <w:r w:rsidRPr="006876BE">
        <w:rPr>
          <w:rFonts w:ascii="Doulos SIL" w:hAnsi="Doulos SIL"/>
          <w:i/>
          <w:color w:val="0000FF"/>
        </w:rPr>
        <w:tab/>
        <w:t>ŋà]</w:t>
      </w:r>
      <w:r w:rsidRPr="006876BE">
        <w:rPr>
          <w:rFonts w:ascii="Doulos SIL" w:hAnsi="Doulos SIL"/>
          <w:i/>
          <w:color w:val="0000FF"/>
        </w:rPr>
        <w:tab/>
        <w:t>wàlè</w:t>
      </w:r>
      <w:r w:rsidRPr="006876BE">
        <w:rPr>
          <w:rFonts w:ascii="Doulos SIL" w:hAnsi="Doulos SIL"/>
          <w:i/>
          <w:color w:val="0000FF"/>
        </w:rPr>
        <w:tab/>
        <w:t>kám-bò-</w:t>
      </w:r>
      <w:r w:rsidRPr="006876BE">
        <w:rPr>
          <w:rFonts w:ascii="Doulos SIL" w:hAnsi="Doulos SIL"/>
          <w:i/>
          <w:color w:val="0000FF"/>
        </w:rPr>
        <w:sym w:font="Symbol" w:char="F0C6"/>
      </w:r>
    </w:p>
    <w:p w14:paraId="3EF020F7" w14:textId="05D31912" w:rsidR="00C3285C" w:rsidRPr="00182F8C" w:rsidRDefault="00C3285C" w:rsidP="00C3285C">
      <w:pPr>
        <w:pStyle w:val="exampleabc"/>
        <w:tabs>
          <w:tab w:val="left" w:pos="2160"/>
          <w:tab w:val="left" w:pos="3330"/>
          <w:tab w:val="left" w:pos="3960"/>
          <w:tab w:val="left" w:pos="5040"/>
        </w:tabs>
      </w:pPr>
      <w:r w:rsidRPr="00182F8C">
        <w:tab/>
      </w:r>
      <w:r w:rsidRPr="00182F8C">
        <w:tab/>
        <w:t>A</w:t>
      </w:r>
      <w:r w:rsidRPr="00182F8C">
        <w:tab/>
        <w:t>[B</w:t>
      </w:r>
      <w:r w:rsidR="008B14EE">
        <w:tab/>
        <w:t>Loc]</w:t>
      </w:r>
      <w:r w:rsidRPr="00182F8C">
        <w:tab/>
        <w:t>work</w:t>
      </w:r>
      <w:r w:rsidR="00E66AA6">
        <w:t>(n)</w:t>
      </w:r>
      <w:r w:rsidRPr="00182F8C">
        <w:tab/>
        <w:t>do-</w:t>
      </w:r>
      <w:r w:rsidR="00167D62">
        <w:t>Ipfv</w:t>
      </w:r>
      <w:r w:rsidRPr="00182F8C">
        <w:t>-3</w:t>
      </w:r>
      <w:r w:rsidR="0066394F">
        <w:t>SgSbj</w:t>
      </w:r>
    </w:p>
    <w:p w14:paraId="1D2D7E3F" w14:textId="4F68FDE1" w:rsidR="00C3285C" w:rsidRPr="00182F8C" w:rsidRDefault="00C3285C" w:rsidP="00C3285C">
      <w:pPr>
        <w:pStyle w:val="exampleabc"/>
      </w:pPr>
      <w:r w:rsidRPr="00182F8C">
        <w:tab/>
      </w:r>
      <w:r w:rsidRPr="00182F8C">
        <w:tab/>
      </w:r>
      <w:r w:rsidR="006B4207">
        <w:t>‘</w:t>
      </w:r>
      <w:r w:rsidRPr="00182F8C">
        <w:t>Amadou will work in Bamako.</w:t>
      </w:r>
      <w:r w:rsidR="006B4207">
        <w:t>’</w:t>
      </w:r>
      <w:r w:rsidR="00315874">
        <w:t xml:space="preserve"> (Boui)</w:t>
      </w:r>
    </w:p>
    <w:p w14:paraId="7550FA8B" w14:textId="77777777" w:rsidR="00C3285C" w:rsidRPr="00182F8C" w:rsidRDefault="00C3285C" w:rsidP="00C3285C">
      <w:pPr>
        <w:pStyle w:val="exampleabc"/>
      </w:pPr>
    </w:p>
    <w:p w14:paraId="3EA8A786" w14:textId="77777777" w:rsidR="00C3285C" w:rsidRPr="00182F8C" w:rsidRDefault="00C3285C" w:rsidP="00C3285C">
      <w:pPr>
        <w:pStyle w:val="exampleabc"/>
        <w:tabs>
          <w:tab w:val="left" w:pos="2160"/>
          <w:tab w:val="left" w:pos="3690"/>
          <w:tab w:val="left" w:pos="4860"/>
        </w:tabs>
      </w:pPr>
      <w:r w:rsidRPr="00182F8C">
        <w:tab/>
        <w:t>c.</w:t>
      </w:r>
      <w:r w:rsidRPr="00182F8C">
        <w:tab/>
      </w:r>
      <w:r w:rsidRPr="006876BE">
        <w:rPr>
          <w:rFonts w:ascii="Doulos SIL" w:hAnsi="Doulos SIL"/>
          <w:i/>
          <w:color w:val="0000FF"/>
        </w:rPr>
        <w:t>à:màdù</w:t>
      </w:r>
      <w:r w:rsidRPr="006876BE">
        <w:rPr>
          <w:rFonts w:ascii="Doulos SIL" w:hAnsi="Doulos SIL"/>
          <w:i/>
          <w:color w:val="0000FF"/>
        </w:rPr>
        <w:tab/>
        <w:t>jíwâ:</w:t>
      </w:r>
      <w:r w:rsidRPr="006876BE">
        <w:rPr>
          <w:rFonts w:ascii="Doulos SIL" w:hAnsi="Doulos SIL"/>
          <w:i/>
          <w:color w:val="0000FF"/>
        </w:rPr>
        <w:tab/>
        <w:t>sìkɔ̀rɔ́</w:t>
      </w:r>
      <w:r w:rsidRPr="006876BE">
        <w:rPr>
          <w:rFonts w:ascii="Doulos SIL" w:hAnsi="Doulos SIL"/>
          <w:i/>
          <w:color w:val="0000FF"/>
        </w:rPr>
        <w:tab/>
      </w:r>
      <w:r w:rsidR="00091995" w:rsidRPr="00313DC6">
        <w:rPr>
          <w:vertAlign w:val="superscript"/>
        </w:rPr>
        <w:t>L</w:t>
      </w:r>
      <w:r w:rsidRPr="006876BE">
        <w:rPr>
          <w:rFonts w:ascii="Doulos SIL" w:hAnsi="Doulos SIL"/>
          <w:i/>
          <w:color w:val="0000FF"/>
        </w:rPr>
        <w:t>gànì-</w:t>
      </w:r>
      <w:r w:rsidRPr="006876BE">
        <w:rPr>
          <w:rFonts w:ascii="Doulos SIL" w:hAnsi="Doulos SIL"/>
          <w:i/>
          <w:color w:val="0000FF"/>
        </w:rPr>
        <w:sym w:font="Symbol" w:char="F0C6"/>
      </w:r>
    </w:p>
    <w:p w14:paraId="672F916D" w14:textId="457E7FF4" w:rsidR="00C3285C" w:rsidRPr="00182F8C" w:rsidRDefault="00C3285C" w:rsidP="00C3285C">
      <w:pPr>
        <w:pStyle w:val="exampleabc"/>
        <w:tabs>
          <w:tab w:val="left" w:pos="2160"/>
          <w:tab w:val="left" w:pos="3690"/>
          <w:tab w:val="left" w:pos="4860"/>
        </w:tabs>
      </w:pPr>
      <w:r w:rsidRPr="00182F8C">
        <w:tab/>
      </w:r>
      <w:r w:rsidRPr="00182F8C">
        <w:tab/>
        <w:t>A</w:t>
      </w:r>
      <w:r w:rsidRPr="00182F8C">
        <w:tab/>
        <w:t>house.Loc</w:t>
      </w:r>
      <w:r w:rsidRPr="00182F8C">
        <w:tab/>
        <w:t>sugar</w:t>
      </w:r>
      <w:r w:rsidRPr="00182F8C">
        <w:tab/>
      </w:r>
      <w:r w:rsidR="00091995" w:rsidRPr="00313DC6">
        <w:rPr>
          <w:vertAlign w:val="superscript"/>
        </w:rPr>
        <w:t>L</w:t>
      </w:r>
      <w:r w:rsidR="00091995">
        <w:t>put</w:t>
      </w:r>
      <w:r w:rsidR="00167D62">
        <w:t>.Pfv</w:t>
      </w:r>
      <w:r w:rsidRPr="00182F8C">
        <w:t>-3</w:t>
      </w:r>
      <w:r w:rsidR="0066394F">
        <w:t>SgSbj</w:t>
      </w:r>
    </w:p>
    <w:p w14:paraId="26EAE2F5" w14:textId="09E08B84" w:rsidR="00C3285C" w:rsidRPr="00182F8C" w:rsidRDefault="00C3285C" w:rsidP="00C3285C">
      <w:pPr>
        <w:pStyle w:val="exampleabc"/>
      </w:pPr>
      <w:r w:rsidRPr="00182F8C">
        <w:tab/>
      </w:r>
      <w:r w:rsidRPr="00182F8C">
        <w:tab/>
      </w:r>
      <w:r w:rsidR="006B4207">
        <w:t>‘</w:t>
      </w:r>
      <w:r w:rsidRPr="00182F8C">
        <w:t>Amadou put (the) sugar in the house.</w:t>
      </w:r>
      <w:r w:rsidR="006B4207">
        <w:t>’</w:t>
      </w:r>
      <w:r w:rsidR="00315874">
        <w:t xml:space="preserve"> (Boui)</w:t>
      </w:r>
    </w:p>
    <w:p w14:paraId="1C119B1C" w14:textId="77777777" w:rsidR="00C3285C" w:rsidRPr="00182F8C" w:rsidRDefault="00C3285C" w:rsidP="00C3285C"/>
    <w:p w14:paraId="6A784D4C" w14:textId="77777777" w:rsidR="00C3285C" w:rsidRPr="00182F8C" w:rsidRDefault="00C3285C" w:rsidP="00C3285C">
      <w:r w:rsidRPr="00182F8C">
        <w:t>Double objects occur with ditransitive verbs (xx3). The recipient can be marked as accusative.</w:t>
      </w:r>
    </w:p>
    <w:p w14:paraId="243A4B6E" w14:textId="77777777" w:rsidR="00C3285C" w:rsidRPr="00182F8C" w:rsidRDefault="00C3285C" w:rsidP="00C3285C"/>
    <w:p w14:paraId="6B6C873C" w14:textId="77777777" w:rsidR="00C3285C" w:rsidRPr="00182F8C" w:rsidRDefault="00C3285C" w:rsidP="00811A04">
      <w:pPr>
        <w:pStyle w:val="example-simple"/>
        <w:tabs>
          <w:tab w:val="clear" w:pos="1080"/>
          <w:tab w:val="left" w:pos="1530"/>
          <w:tab w:val="left" w:pos="2520"/>
          <w:tab w:val="left" w:pos="3240"/>
          <w:tab w:val="left" w:pos="4230"/>
          <w:tab w:val="left" w:pos="4770"/>
          <w:tab w:val="left" w:pos="5310"/>
        </w:tabs>
      </w:pPr>
      <w:r w:rsidRPr="00182F8C">
        <w:t>(xx3)</w:t>
      </w:r>
      <w:r w:rsidRPr="00182F8C">
        <w:tab/>
      </w:r>
      <w:r w:rsidRPr="006876BE">
        <w:rPr>
          <w:rFonts w:ascii="Doulos SIL" w:hAnsi="Doulos SIL"/>
          <w:i/>
          <w:color w:val="0000FF"/>
        </w:rPr>
        <w:t>à:màdú</w:t>
      </w:r>
      <w:r w:rsidRPr="006876BE">
        <w:rPr>
          <w:rFonts w:ascii="Doulos SIL" w:hAnsi="Doulos SIL"/>
          <w:i/>
          <w:color w:val="0000FF"/>
        </w:rPr>
        <w:tab/>
        <w:t>á:g</w:t>
      </w:r>
      <w:r w:rsidR="00811A04">
        <w:rPr>
          <w:rFonts w:ascii="Doulos SIL" w:hAnsi="Doulos SIL"/>
          <w:i/>
          <w:color w:val="0000FF"/>
        </w:rPr>
        <w:t>á</w:t>
      </w:r>
      <w:r w:rsidRPr="006876BE">
        <w:rPr>
          <w:rFonts w:ascii="Doulos SIL" w:hAnsi="Doulos SIL"/>
          <w:i/>
          <w:color w:val="0000FF"/>
        </w:rPr>
        <w:tab/>
        <w:t>[ámbá</w:t>
      </w:r>
      <w:r w:rsidRPr="006876BE">
        <w:rPr>
          <w:rFonts w:ascii="Doulos SIL" w:hAnsi="Doulos SIL"/>
          <w:i/>
          <w:color w:val="0000FF"/>
        </w:rPr>
        <w:tab/>
        <w:t>nɛ̀-wɛ́]</w:t>
      </w:r>
      <w:r w:rsidRPr="006876BE">
        <w:rPr>
          <w:rFonts w:ascii="Doulos SIL" w:hAnsi="Doulos SIL"/>
          <w:i/>
          <w:color w:val="0000FF"/>
        </w:rPr>
        <w:tab/>
        <w:t>[mì</w:t>
      </w:r>
      <w:r w:rsidRPr="006876BE">
        <w:rPr>
          <w:rFonts w:ascii="Doulos SIL" w:hAnsi="Doulos SIL"/>
          <w:i/>
          <w:color w:val="0000FF"/>
        </w:rPr>
        <w:tab/>
        <w:t>gí]</w:t>
      </w:r>
      <w:r w:rsidRPr="006876BE">
        <w:rPr>
          <w:rFonts w:ascii="Doulos SIL" w:hAnsi="Doulos SIL"/>
          <w:i/>
          <w:color w:val="0000FF"/>
        </w:rPr>
        <w:tab/>
        <w:t>túlɔ́-wò-</w:t>
      </w:r>
      <w:r w:rsidRPr="006876BE">
        <w:rPr>
          <w:rFonts w:ascii="Doulos SIL" w:hAnsi="Doulos SIL"/>
          <w:i/>
          <w:color w:val="0000FF"/>
        </w:rPr>
        <w:sym w:font="Symbol" w:char="F0C6"/>
      </w:r>
    </w:p>
    <w:p w14:paraId="3D8D058E" w14:textId="09B7D8C5" w:rsidR="00C3285C" w:rsidRPr="00182F8C" w:rsidRDefault="00C3285C" w:rsidP="00811A04">
      <w:pPr>
        <w:pStyle w:val="example-simple"/>
        <w:tabs>
          <w:tab w:val="clear" w:pos="1080"/>
          <w:tab w:val="left" w:pos="1530"/>
          <w:tab w:val="left" w:pos="2520"/>
          <w:tab w:val="left" w:pos="3240"/>
          <w:tab w:val="left" w:pos="4230"/>
          <w:tab w:val="left" w:pos="4770"/>
          <w:tab w:val="left" w:pos="5310"/>
        </w:tabs>
      </w:pPr>
      <w:r w:rsidRPr="00182F8C">
        <w:tab/>
        <w:t>A</w:t>
      </w:r>
      <w:r w:rsidRPr="00182F8C">
        <w:tab/>
        <w:t>tomorrow</w:t>
      </w:r>
      <w:r w:rsidRPr="00182F8C">
        <w:tab/>
        <w:t>[sheep</w:t>
      </w:r>
      <w:r w:rsidRPr="00182F8C">
        <w:tab/>
        <w:t>3Sg-Poss]</w:t>
      </w:r>
      <w:r w:rsidRPr="00182F8C">
        <w:tab/>
        <w:t>[1Sg</w:t>
      </w:r>
      <w:r w:rsidRPr="00182F8C">
        <w:tab/>
        <w:t>Acc]</w:t>
      </w:r>
      <w:r w:rsidRPr="00182F8C">
        <w:tab/>
        <w:t>sell-</w:t>
      </w:r>
      <w:r w:rsidR="00167D62">
        <w:t>Ipfv</w:t>
      </w:r>
      <w:r w:rsidR="00811A04">
        <w:t>-3</w:t>
      </w:r>
      <w:r w:rsidR="0066394F">
        <w:t>SgSbj</w:t>
      </w:r>
    </w:p>
    <w:p w14:paraId="661ADCB2" w14:textId="0654F437" w:rsidR="00C3285C" w:rsidRPr="00182F8C" w:rsidRDefault="00C3285C" w:rsidP="00C3285C">
      <w:pPr>
        <w:pStyle w:val="example-simple"/>
      </w:pPr>
      <w:r w:rsidRPr="00182F8C">
        <w:lastRenderedPageBreak/>
        <w:tab/>
      </w:r>
      <w:r w:rsidR="006B4207">
        <w:t>‘</w:t>
      </w:r>
      <w:r w:rsidRPr="00182F8C">
        <w:t>Amadou will sell me his sheep-Sg tomorrow.</w:t>
      </w:r>
      <w:r w:rsidR="006B4207">
        <w:t>’</w:t>
      </w:r>
      <w:r w:rsidR="00315874">
        <w:t xml:space="preserve"> (Boui)</w:t>
      </w:r>
    </w:p>
    <w:p w14:paraId="2F9176C6" w14:textId="77777777" w:rsidR="00C3285C" w:rsidRPr="003E00E0" w:rsidRDefault="00C3285C"/>
    <w:p w14:paraId="7A866929" w14:textId="3C388896" w:rsidR="00C3285C" w:rsidRPr="003E00E0" w:rsidRDefault="00C3285C">
      <w:r w:rsidRPr="003E00E0">
        <w:t xml:space="preserve">In imperatives, </w:t>
      </w:r>
      <w:r w:rsidR="007667F5">
        <w:t xml:space="preserve">for the Boui </w:t>
      </w:r>
      <w:r w:rsidR="00820D07">
        <w:t>assistant</w:t>
      </w:r>
      <w:r w:rsidR="007667F5">
        <w:t xml:space="preserve"> </w:t>
      </w:r>
      <w:r w:rsidRPr="003E00E0">
        <w:t>a NP or PP may follow the verb (xx4b).</w:t>
      </w:r>
      <w:r w:rsidR="007667F5">
        <w:t xml:space="preserve"> The Ningo </w:t>
      </w:r>
      <w:r w:rsidR="00820D07">
        <w:t>assistant</w:t>
      </w:r>
      <w:r w:rsidR="007667F5">
        <w:t xml:space="preserve"> accepted this but preferred the regular verb-final order (xx4c)</w:t>
      </w:r>
    </w:p>
    <w:p w14:paraId="117D44EE" w14:textId="77777777" w:rsidR="00C3285C" w:rsidRPr="003E00E0" w:rsidRDefault="00C3285C"/>
    <w:p w14:paraId="0DCA1BD5" w14:textId="77777777" w:rsidR="00C3285C" w:rsidRPr="003E00E0" w:rsidRDefault="00C3285C" w:rsidP="00C3285C">
      <w:pPr>
        <w:pStyle w:val="exampleabc"/>
        <w:tabs>
          <w:tab w:val="left" w:pos="1980"/>
          <w:tab w:val="left" w:pos="2700"/>
          <w:tab w:val="left" w:pos="3690"/>
          <w:tab w:val="left" w:pos="4770"/>
          <w:tab w:val="left" w:pos="5220"/>
        </w:tabs>
      </w:pPr>
      <w:r w:rsidRPr="003E00E0">
        <w:t>(xx4)</w:t>
      </w:r>
      <w:r w:rsidRPr="003E00E0">
        <w:tab/>
        <w:t>a.</w:t>
      </w:r>
      <w:r w:rsidRPr="006876BE">
        <w:rPr>
          <w:rFonts w:ascii="Doulos SIL" w:hAnsi="Doulos SIL"/>
          <w:i/>
          <w:color w:val="0000FF"/>
        </w:rPr>
        <w:t xml:space="preserve"> </w:t>
      </w:r>
      <w:r w:rsidRPr="006876BE">
        <w:rPr>
          <w:rFonts w:ascii="Doulos SIL" w:hAnsi="Doulos SIL"/>
          <w:i/>
          <w:color w:val="0000FF"/>
        </w:rPr>
        <w:tab/>
        <w:t>[námà</w:t>
      </w:r>
      <w:r w:rsidRPr="006876BE">
        <w:rPr>
          <w:rFonts w:ascii="Doulos SIL" w:hAnsi="Doulos SIL"/>
          <w:i/>
          <w:color w:val="0000FF"/>
        </w:rPr>
        <w:tab/>
        <w:t>rì]</w:t>
      </w:r>
      <w:r w:rsidRPr="006876BE">
        <w:rPr>
          <w:rFonts w:ascii="Doulos SIL" w:hAnsi="Doulos SIL"/>
          <w:i/>
          <w:color w:val="0000FF"/>
        </w:rPr>
        <w:tab/>
        <w:t>[tànà</w:t>
      </w:r>
      <w:r w:rsidRPr="006876BE">
        <w:rPr>
          <w:rFonts w:ascii="Doulos SIL" w:hAnsi="Doulos SIL"/>
          <w:i/>
          <w:color w:val="0000FF"/>
        </w:rPr>
        <w:tab/>
        <w:t>yà]</w:t>
      </w:r>
      <w:r w:rsidRPr="006876BE">
        <w:rPr>
          <w:rFonts w:ascii="Doulos SIL" w:hAnsi="Doulos SIL"/>
          <w:i/>
          <w:color w:val="0000FF"/>
        </w:rPr>
        <w:tab/>
        <w:t>tɛ̀lɛ̀-</w:t>
      </w:r>
      <w:r w:rsidRPr="006876BE">
        <w:rPr>
          <w:rFonts w:ascii="Doulos SIL" w:hAnsi="Doulos SIL"/>
          <w:i/>
          <w:color w:val="0000FF"/>
        </w:rPr>
        <w:sym w:font="Symbol" w:char="F0C6"/>
      </w:r>
    </w:p>
    <w:p w14:paraId="1D9A64CA" w14:textId="41330A1A" w:rsidR="00C3285C" w:rsidRPr="003E00E0" w:rsidRDefault="00C3285C" w:rsidP="00C3285C">
      <w:pPr>
        <w:pStyle w:val="exampleabc"/>
        <w:tabs>
          <w:tab w:val="left" w:pos="1980"/>
          <w:tab w:val="left" w:pos="2700"/>
          <w:tab w:val="left" w:pos="3690"/>
          <w:tab w:val="left" w:pos="4770"/>
          <w:tab w:val="left" w:pos="5220"/>
        </w:tabs>
      </w:pPr>
      <w:r w:rsidRPr="003E00E0">
        <w:tab/>
      </w:r>
      <w:r w:rsidRPr="003E00E0">
        <w:tab/>
        <w:t>[meat</w:t>
      </w:r>
      <w:r w:rsidRPr="003E00E0">
        <w:tab/>
        <w:t>Def]</w:t>
      </w:r>
      <w:r w:rsidRPr="003E00E0">
        <w:tab/>
        <w:t>[knife</w:t>
      </w:r>
      <w:r w:rsidRPr="003E00E0">
        <w:tab/>
        <w:t>Inst]</w:t>
      </w:r>
      <w:r w:rsidRPr="003E00E0">
        <w:tab/>
        <w:t>cut</w:t>
      </w:r>
      <w:r w:rsidR="00167D62">
        <w:t>.Pfv</w:t>
      </w:r>
      <w:r w:rsidRPr="003E00E0">
        <w:t>-3</w:t>
      </w:r>
      <w:r w:rsidR="0066394F">
        <w:t>SgSbj</w:t>
      </w:r>
    </w:p>
    <w:p w14:paraId="47196BE1" w14:textId="58680EEB" w:rsidR="00C3285C" w:rsidRPr="003E00E0" w:rsidRDefault="00C3285C" w:rsidP="00C3285C">
      <w:pPr>
        <w:pStyle w:val="exampleabc"/>
      </w:pPr>
      <w:r w:rsidRPr="003E00E0">
        <w:tab/>
      </w:r>
      <w:r w:rsidRPr="003E00E0">
        <w:tab/>
      </w:r>
      <w:r w:rsidR="006B4207">
        <w:t>‘</w:t>
      </w:r>
      <w:r w:rsidRPr="003E00E0">
        <w:t>He/She cut the meat with a knife.</w:t>
      </w:r>
      <w:r w:rsidR="006B4207">
        <w:t>’</w:t>
      </w:r>
      <w:r w:rsidRPr="003E00E0">
        <w:t xml:space="preserve"> (</w:t>
      </w:r>
      <w:r w:rsidRPr="006876BE">
        <w:rPr>
          <w:rFonts w:ascii="Doulos SIL" w:hAnsi="Doulos SIL"/>
          <w:i/>
          <w:color w:val="0000FF"/>
        </w:rPr>
        <w:t>námá</w:t>
      </w:r>
      <w:r w:rsidRPr="003E00E0">
        <w:t>)</w:t>
      </w:r>
      <w:r w:rsidR="00315874">
        <w:t xml:space="preserve"> (Boui)</w:t>
      </w:r>
    </w:p>
    <w:p w14:paraId="354C700E" w14:textId="77777777" w:rsidR="00C3285C" w:rsidRDefault="00C3285C" w:rsidP="00C3285C">
      <w:pPr>
        <w:pStyle w:val="exampleabc"/>
      </w:pPr>
    </w:p>
    <w:p w14:paraId="50739058" w14:textId="77777777" w:rsidR="00C3285C" w:rsidRPr="003E00E0" w:rsidRDefault="00C3285C" w:rsidP="00C3285C">
      <w:pPr>
        <w:pStyle w:val="exampleabc"/>
        <w:tabs>
          <w:tab w:val="left" w:pos="1980"/>
          <w:tab w:val="left" w:pos="2700"/>
          <w:tab w:val="left" w:pos="4320"/>
          <w:tab w:val="left" w:pos="5220"/>
        </w:tabs>
      </w:pPr>
      <w:r w:rsidRPr="003E00E0">
        <w:tab/>
        <w:t>b.</w:t>
      </w:r>
      <w:r w:rsidRPr="003E00E0">
        <w:tab/>
      </w:r>
      <w:r w:rsidRPr="006876BE">
        <w:rPr>
          <w:rFonts w:ascii="Doulos SIL" w:hAnsi="Doulos SIL"/>
          <w:i/>
          <w:color w:val="0000FF"/>
        </w:rPr>
        <w:t>[tànà</w:t>
      </w:r>
      <w:r w:rsidRPr="006876BE">
        <w:rPr>
          <w:rFonts w:ascii="Doulos SIL" w:hAnsi="Doulos SIL"/>
          <w:i/>
          <w:color w:val="0000FF"/>
        </w:rPr>
        <w:tab/>
        <w:t>yà]</w:t>
      </w:r>
      <w:r w:rsidRPr="006876BE">
        <w:rPr>
          <w:rFonts w:ascii="Doulos SIL" w:hAnsi="Doulos SIL"/>
          <w:i/>
          <w:color w:val="0000FF"/>
        </w:rPr>
        <w:tab/>
        <w:t>tèlà</w:t>
      </w:r>
      <w:r w:rsidRPr="006876BE">
        <w:rPr>
          <w:rFonts w:ascii="Doulos SIL" w:hAnsi="Doulos SIL"/>
          <w:i/>
          <w:color w:val="0000FF"/>
        </w:rPr>
        <w:tab/>
        <w:t>[námà</w:t>
      </w:r>
      <w:r w:rsidRPr="006876BE">
        <w:rPr>
          <w:rFonts w:ascii="Doulos SIL" w:hAnsi="Doulos SIL"/>
          <w:i/>
          <w:color w:val="0000FF"/>
        </w:rPr>
        <w:tab/>
        <w:t>rì]</w:t>
      </w:r>
    </w:p>
    <w:p w14:paraId="7C754FD7" w14:textId="77777777" w:rsidR="00C3285C" w:rsidRPr="003E00E0" w:rsidRDefault="00C3285C" w:rsidP="00C3285C">
      <w:pPr>
        <w:pStyle w:val="exampleabc"/>
        <w:tabs>
          <w:tab w:val="left" w:pos="1980"/>
          <w:tab w:val="left" w:pos="2700"/>
          <w:tab w:val="left" w:pos="4320"/>
          <w:tab w:val="left" w:pos="5220"/>
        </w:tabs>
      </w:pPr>
      <w:r w:rsidRPr="003E00E0">
        <w:tab/>
      </w:r>
      <w:r w:rsidRPr="003E00E0">
        <w:tab/>
        <w:t>[knife</w:t>
      </w:r>
      <w:r w:rsidRPr="003E00E0">
        <w:tab/>
        <w:t>Inst]</w:t>
      </w:r>
      <w:r w:rsidRPr="003E00E0">
        <w:tab/>
        <w:t>cut.Imprt</w:t>
      </w:r>
      <w:r w:rsidRPr="003E00E0">
        <w:tab/>
        <w:t>[meat</w:t>
      </w:r>
      <w:r w:rsidRPr="003E00E0">
        <w:tab/>
        <w:t>Def]</w:t>
      </w:r>
    </w:p>
    <w:p w14:paraId="3B84DD12" w14:textId="2B1130E1" w:rsidR="00C3285C" w:rsidRDefault="00C3285C" w:rsidP="00C3285C">
      <w:pPr>
        <w:pStyle w:val="exampleabc"/>
      </w:pPr>
      <w:r w:rsidRPr="003E00E0">
        <w:tab/>
      </w:r>
      <w:r w:rsidRPr="003E00E0">
        <w:tab/>
      </w:r>
      <w:r w:rsidR="006B4207">
        <w:t>‘</w:t>
      </w:r>
      <w:r w:rsidRPr="003E00E0">
        <w:t>Cut-2Sg the meat with a knife!</w:t>
      </w:r>
      <w:r w:rsidR="006B4207">
        <w:t>’</w:t>
      </w:r>
      <w:r w:rsidR="00315874">
        <w:t xml:space="preserve"> (Boui)</w:t>
      </w:r>
    </w:p>
    <w:p w14:paraId="7321E004" w14:textId="77777777" w:rsidR="007667F5" w:rsidRDefault="007667F5" w:rsidP="00C3285C">
      <w:pPr>
        <w:pStyle w:val="exampleabc"/>
      </w:pPr>
    </w:p>
    <w:p w14:paraId="759BE98B" w14:textId="77777777" w:rsidR="007667F5" w:rsidRDefault="007667F5" w:rsidP="007667F5">
      <w:pPr>
        <w:pStyle w:val="exampleabc"/>
        <w:tabs>
          <w:tab w:val="left" w:pos="2070"/>
          <w:tab w:val="left" w:pos="2970"/>
          <w:tab w:val="left" w:pos="4050"/>
          <w:tab w:val="left" w:pos="4950"/>
        </w:tabs>
      </w:pPr>
      <w:r>
        <w:tab/>
        <w:t>c.</w:t>
      </w:r>
      <w:r>
        <w:tab/>
      </w:r>
      <w:r w:rsidRPr="006876BE">
        <w:rPr>
          <w:rFonts w:ascii="Doulos SIL" w:hAnsi="Doulos SIL"/>
          <w:i/>
          <w:color w:val="0000FF"/>
        </w:rPr>
        <w:t>[tànà</w:t>
      </w:r>
      <w:r w:rsidRPr="006876BE">
        <w:rPr>
          <w:rFonts w:ascii="Doulos SIL" w:hAnsi="Doulos SIL"/>
          <w:i/>
          <w:color w:val="0000FF"/>
        </w:rPr>
        <w:tab/>
        <w:t>yà]</w:t>
      </w:r>
      <w:r w:rsidRPr="006876BE">
        <w:rPr>
          <w:rFonts w:ascii="Doulos SIL" w:hAnsi="Doulos SIL"/>
          <w:i/>
          <w:color w:val="0000FF"/>
        </w:rPr>
        <w:tab/>
      </w:r>
      <w:r>
        <w:rPr>
          <w:rFonts w:ascii="Doulos SIL" w:hAnsi="Doulos SIL"/>
          <w:i/>
          <w:color w:val="0000FF"/>
        </w:rPr>
        <w:t>[</w:t>
      </w:r>
      <w:r w:rsidRPr="006876BE">
        <w:rPr>
          <w:rFonts w:ascii="Doulos SIL" w:hAnsi="Doulos SIL"/>
          <w:i/>
          <w:color w:val="0000FF"/>
        </w:rPr>
        <w:t>náma</w:t>
      </w:r>
      <w:r>
        <w:rPr>
          <w:rFonts w:ascii="Doulos SIL" w:hAnsi="Doulos SIL"/>
          <w:i/>
          <w:color w:val="0000FF"/>
        </w:rPr>
        <w:t>̀</w:t>
      </w:r>
      <w:r>
        <w:rPr>
          <w:rFonts w:ascii="Doulos SIL" w:hAnsi="Doulos SIL"/>
          <w:i/>
          <w:color w:val="0000FF"/>
        </w:rPr>
        <w:tab/>
        <w:t>rì]</w:t>
      </w:r>
      <w:r>
        <w:rPr>
          <w:rFonts w:ascii="Doulos SIL" w:hAnsi="Doulos SIL"/>
          <w:i/>
          <w:color w:val="0000FF"/>
        </w:rPr>
        <w:tab/>
        <w:t>tèlà</w:t>
      </w:r>
    </w:p>
    <w:p w14:paraId="795B6F81" w14:textId="77777777" w:rsidR="007667F5" w:rsidRDefault="007667F5" w:rsidP="007667F5">
      <w:pPr>
        <w:pStyle w:val="exampleabc"/>
        <w:tabs>
          <w:tab w:val="left" w:pos="2070"/>
          <w:tab w:val="left" w:pos="2970"/>
          <w:tab w:val="left" w:pos="4050"/>
          <w:tab w:val="left" w:pos="4950"/>
        </w:tabs>
      </w:pPr>
      <w:r>
        <w:tab/>
      </w:r>
      <w:r>
        <w:tab/>
      </w:r>
      <w:r w:rsidRPr="003E00E0">
        <w:t>[knife</w:t>
      </w:r>
      <w:r w:rsidRPr="003E00E0">
        <w:tab/>
        <w:t>Inst]</w:t>
      </w:r>
      <w:r>
        <w:tab/>
        <w:t>[</w:t>
      </w:r>
      <w:r w:rsidRPr="003E00E0">
        <w:t>meat</w:t>
      </w:r>
      <w:r>
        <w:tab/>
        <w:t>Def]</w:t>
      </w:r>
      <w:r>
        <w:tab/>
        <w:t>cut.Imprt</w:t>
      </w:r>
    </w:p>
    <w:p w14:paraId="43D1AB5D" w14:textId="18E89263" w:rsidR="007667F5" w:rsidRPr="007667F5" w:rsidRDefault="00315874" w:rsidP="00C3285C">
      <w:pPr>
        <w:pStyle w:val="exampleabc"/>
      </w:pPr>
      <w:r>
        <w:tab/>
      </w:r>
      <w:r>
        <w:tab/>
        <w:t>[=(b)</w:t>
      </w:r>
      <w:r w:rsidR="007667F5">
        <w:t>]</w:t>
      </w:r>
      <w:r>
        <w:t xml:space="preserve"> (Boui)</w:t>
      </w:r>
    </w:p>
    <w:p w14:paraId="5DA7E03B" w14:textId="77777777" w:rsidR="00C3285C" w:rsidRDefault="00C3285C" w:rsidP="00683DFE">
      <w:pPr>
        <w:pStyle w:val="Heading2"/>
      </w:pPr>
      <w:bookmarkStart w:id="117" w:name="_Toc508434443"/>
      <w:bookmarkStart w:id="118" w:name="_Toc508942588"/>
      <w:bookmarkStart w:id="119" w:name="_Toc508943188"/>
      <w:bookmarkStart w:id="120" w:name="_Toc36027131"/>
      <w:bookmarkStart w:id="121" w:name="_Toc36027283"/>
      <w:bookmarkStart w:id="122" w:name="_Toc36027493"/>
      <w:bookmarkStart w:id="123" w:name="_Toc78375502"/>
      <w:bookmarkStart w:id="124" w:name="_Toc79405607"/>
      <w:bookmarkStart w:id="125" w:name="_Toc348357644"/>
      <w:r>
        <w:t>Relative clauses</w:t>
      </w:r>
      <w:bookmarkEnd w:id="117"/>
      <w:bookmarkEnd w:id="118"/>
      <w:bookmarkEnd w:id="119"/>
      <w:bookmarkEnd w:id="120"/>
      <w:bookmarkEnd w:id="121"/>
      <w:bookmarkEnd w:id="122"/>
      <w:bookmarkEnd w:id="123"/>
      <w:bookmarkEnd w:id="124"/>
      <w:bookmarkEnd w:id="125"/>
    </w:p>
    <w:p w14:paraId="0C522249" w14:textId="77777777" w:rsidR="00C3285C" w:rsidRPr="00F20234" w:rsidRDefault="00C3285C" w:rsidP="00C3285C">
      <w:r w:rsidRPr="00F20234">
        <w:t xml:space="preserve">The relative construction as a whole functions as a NP (DP) in the higher clause. The overt head NP, maximally Poss-N-Adj-Num, is internal to the relative clause. It has the same form as it would have as a main-clause NP (there is no tone-dropping attributable to the relative clause). Determiners and </w:t>
      </w:r>
      <w:r w:rsidR="006B4207">
        <w:t>‘</w:t>
      </w:r>
      <w:r w:rsidRPr="00F20234">
        <w:t>all</w:t>
      </w:r>
      <w:r w:rsidR="006B4207">
        <w:t>’</w:t>
      </w:r>
      <w:r w:rsidRPr="00F20234">
        <w:t xml:space="preserve"> quantifiers follow the verb. The verb it agrees in plurality with the head NP. The verb lacks the usual pronominal-subject suffixes for 1Sg, 2Sg, and 3Pl as found in main clauses. There is no pronominal-subject marking in subject relatives; if the subject of a nonsubject relative is pronominal, it is marked by a proclitic pronoun. Verbs in relative clauses do mark regular aspect-negation and past-time categories; the morphology is usually the same from main to relative clauses, but there is some specialization of perfective positive verbs in relatives. The verb is usually the same from subject to nonsubject relatives, but the two are distinguished morphologically in the imperfective positive.</w:t>
      </w:r>
    </w:p>
    <w:p w14:paraId="45F9FEBF" w14:textId="77777777" w:rsidR="00C3285C" w:rsidRDefault="00C3285C" w:rsidP="00683DFE">
      <w:pPr>
        <w:pStyle w:val="Heading2"/>
      </w:pPr>
      <w:bookmarkStart w:id="126" w:name="_Toc508434444"/>
      <w:bookmarkStart w:id="127" w:name="_Toc508942589"/>
      <w:bookmarkStart w:id="128" w:name="_Toc508943189"/>
      <w:bookmarkStart w:id="129" w:name="_Toc36027132"/>
      <w:bookmarkStart w:id="130" w:name="_Toc36027284"/>
      <w:bookmarkStart w:id="131" w:name="_Toc36027494"/>
      <w:bookmarkStart w:id="132" w:name="_Toc78375503"/>
      <w:bookmarkStart w:id="133" w:name="_Toc79405608"/>
      <w:bookmarkStart w:id="134" w:name="_Toc348357645"/>
      <w:r>
        <w:t>Interclausal syntax</w:t>
      </w:r>
      <w:bookmarkEnd w:id="126"/>
      <w:bookmarkEnd w:id="127"/>
      <w:bookmarkEnd w:id="128"/>
      <w:bookmarkEnd w:id="129"/>
      <w:bookmarkEnd w:id="130"/>
      <w:bookmarkEnd w:id="131"/>
      <w:bookmarkEnd w:id="132"/>
      <w:bookmarkEnd w:id="133"/>
      <w:bookmarkEnd w:id="134"/>
    </w:p>
    <w:p w14:paraId="22AEB004" w14:textId="7265ABE8" w:rsidR="00C3285C" w:rsidRPr="00F20234" w:rsidRDefault="00C3285C" w:rsidP="00C3285C">
      <w:r w:rsidRPr="00F20234">
        <w:t xml:space="preserve">There is no </w:t>
      </w:r>
      <w:r w:rsidR="00276C99">
        <w:t>“</w:t>
      </w:r>
      <w:r w:rsidRPr="00F20234">
        <w:t>bare</w:t>
      </w:r>
      <w:r w:rsidR="00276C99">
        <w:t>”</w:t>
      </w:r>
      <w:r w:rsidRPr="00F20234">
        <w:t xml:space="preserve"> verb form, but the E/I-stem that functions in simple main clauses as the perfective positive is also found on nonfinal verbs in chains that resemble the direct chains of other Dogon languages (§15.2.2.1). In more loosely adjoined temporal adverbial clauses, the main distinction is between imperfective clauses with -wⁿ </w:t>
      </w:r>
      <w:r w:rsidR="006B4207">
        <w:t>‘</w:t>
      </w:r>
      <w:r w:rsidRPr="00F20234">
        <w:t>while</w:t>
      </w:r>
      <w:r w:rsidR="006B4207">
        <w:t>’</w:t>
      </w:r>
      <w:r w:rsidRPr="00F20234">
        <w:t xml:space="preserve"> (§15.2.1.3) and various perfective (anterior) clauses (</w:t>
      </w:r>
      <w:r w:rsidR="006B4207">
        <w:t>‘</w:t>
      </w:r>
      <w:r w:rsidRPr="00F20234">
        <w:t>after</w:t>
      </w:r>
      <w:r w:rsidR="006B4207">
        <w:t>’</w:t>
      </w:r>
      <w:r w:rsidRPr="00F20234">
        <w:t xml:space="preserve">) (§15.2.2.1). Same-subject and different-subject subordinators do not have distinct subordinating morphemes. As in some other Dogon </w:t>
      </w:r>
      <w:r w:rsidRPr="00F20234">
        <w:lastRenderedPageBreak/>
        <w:t>languages, anterior adverbial clauses (</w:t>
      </w:r>
      <w:r w:rsidR="006B4207">
        <w:t>‘</w:t>
      </w:r>
      <w:r w:rsidRPr="00F20234">
        <w:t>after</w:t>
      </w:r>
      <w:r w:rsidR="006B4207">
        <w:t>’</w:t>
      </w:r>
      <w:r w:rsidRPr="00F20234">
        <w:t>) sharply distinguish past time (i.e. realis) from future time (irrealis) contexts (§15.2.2.3).</w:t>
      </w:r>
    </w:p>
    <w:p w14:paraId="22A35FFF" w14:textId="77777777" w:rsidR="00C3285C" w:rsidRPr="00F20234" w:rsidRDefault="00C3285C" w:rsidP="00C3285C">
      <w:r w:rsidRPr="00F20234">
        <w:tab/>
        <w:t xml:space="preserve">Conditional constructions are of standard Dogon type, with a clause-final </w:t>
      </w:r>
      <w:r w:rsidR="006B4207">
        <w:t>‘</w:t>
      </w:r>
      <w:r w:rsidRPr="00F20234">
        <w:t>if</w:t>
      </w:r>
      <w:r w:rsidR="006B4207">
        <w:t>’</w:t>
      </w:r>
      <w:r w:rsidRPr="00F20234">
        <w:t xml:space="preserve"> particle </w:t>
      </w:r>
      <w:r w:rsidRPr="006876BE">
        <w:rPr>
          <w:rFonts w:ascii="Doulos SIL" w:hAnsi="Doulos SIL"/>
          <w:i/>
          <w:color w:val="0000FF"/>
        </w:rPr>
        <w:t>mɛ̀</w:t>
      </w:r>
      <w:r w:rsidRPr="00F20234">
        <w:t xml:space="preserve"> (§16.1). Counterfactuals make use of past-time marking in both antecedent and consequent clauses (§16.3).</w:t>
      </w:r>
    </w:p>
    <w:p w14:paraId="70A68B9B" w14:textId="77777777" w:rsidR="00C3285C" w:rsidRPr="00F20234" w:rsidRDefault="00C3285C" w:rsidP="00C3285C">
      <w:r w:rsidRPr="00F20234">
        <w:tab/>
        <w:t>Quotative complements make an interesting distinction between same-subject (</w:t>
      </w:r>
      <w:r w:rsidR="006B4207">
        <w:t>‘</w:t>
      </w:r>
      <w:r w:rsidRPr="00F20234">
        <w:t>X said that X …</w:t>
      </w:r>
      <w:r w:rsidR="006B4207">
        <w:t>’</w:t>
      </w:r>
      <w:r w:rsidRPr="00F20234">
        <w:t>) and different-subject (</w:t>
      </w:r>
      <w:r w:rsidR="006B4207">
        <w:t>‘</w:t>
      </w:r>
      <w:r w:rsidRPr="00F20234">
        <w:t>X said that Y …</w:t>
      </w:r>
      <w:r w:rsidR="006B4207">
        <w:t>’</w:t>
      </w:r>
      <w:r w:rsidRPr="00F20234">
        <w:t>)  constructions, for second as well as third person subject. Although Tiranige has no logophoric (or other pure anaphoric) pronouns, quotative clauses have two ways of marking pronominal subject. A preverbal proclitic without quotative marker is associated with same-subject constructions, while a clause-initial pronoun with quotative marker is associated with different-subject constructions (§17.1.1.3). There is a special verb form used for quoted imperatives, which require a clause-initial subject (§17.1.2.1).</w:t>
      </w:r>
    </w:p>
    <w:p w14:paraId="4046AE92" w14:textId="77777777" w:rsidR="00C3285C" w:rsidRPr="00F20234" w:rsidRDefault="00C3285C" w:rsidP="00C3285C">
      <w:r w:rsidRPr="00F20234">
        <w:tab/>
        <w:t xml:space="preserve">True factive clauses as complements of </w:t>
      </w:r>
      <w:r w:rsidR="006B4207">
        <w:t>‘</w:t>
      </w:r>
      <w:r w:rsidRPr="00F20234">
        <w:t>know</w:t>
      </w:r>
      <w:r w:rsidR="006B4207">
        <w:t>’</w:t>
      </w:r>
      <w:r w:rsidRPr="00F20234">
        <w:t xml:space="preserve"> and </w:t>
      </w:r>
      <w:r w:rsidR="006B4207">
        <w:t>‘</w:t>
      </w:r>
      <w:r w:rsidRPr="00F20234">
        <w:t>see</w:t>
      </w:r>
      <w:r w:rsidR="006B4207">
        <w:t>’</w:t>
      </w:r>
      <w:r w:rsidRPr="00F20234">
        <w:t xml:space="preserve"> take the form of headless relatives, cf. English </w:t>
      </w:r>
      <w:r w:rsidRPr="00F20234">
        <w:rPr>
          <w:i/>
        </w:rPr>
        <w:t>the fact that …</w:t>
      </w:r>
    </w:p>
    <w:p w14:paraId="72A3FB37" w14:textId="42B1728E" w:rsidR="00C3285C" w:rsidRPr="00F20234" w:rsidRDefault="00C3285C" w:rsidP="00C3285C">
      <w:r w:rsidRPr="00F20234">
        <w:tab/>
        <w:t xml:space="preserve">The majority of complements of </w:t>
      </w:r>
      <w:r w:rsidR="00276C99">
        <w:t>“</w:t>
      </w:r>
      <w:r w:rsidRPr="00F20234">
        <w:t>control</w:t>
      </w:r>
      <w:r w:rsidR="00276C99">
        <w:t>”</w:t>
      </w:r>
      <w:r w:rsidRPr="00F20234">
        <w:t xml:space="preserve"> matrix-clause verbs are verbal-noun complements, which may include objects and other nonsubject constituents, similar to English infinitival VP complements (§17.4).</w:t>
      </w:r>
    </w:p>
    <w:p w14:paraId="17E96791" w14:textId="77777777" w:rsidR="00C3285C" w:rsidRPr="00F20234" w:rsidRDefault="00C3285C"/>
    <w:p w14:paraId="045A38DC" w14:textId="77777777" w:rsidR="00095833" w:rsidRDefault="00095833">
      <w:pPr>
        <w:tabs>
          <w:tab w:val="clear" w:pos="369"/>
        </w:tabs>
        <w:spacing w:line="240" w:lineRule="auto"/>
        <w:jc w:val="left"/>
        <w:rPr>
          <w:b/>
          <w:kern w:val="32"/>
          <w:sz w:val="30"/>
        </w:rPr>
      </w:pPr>
      <w:bookmarkStart w:id="135" w:name="_Toc36027133"/>
      <w:bookmarkStart w:id="136" w:name="_Toc36027285"/>
      <w:bookmarkStart w:id="137" w:name="_Toc36027495"/>
      <w:bookmarkStart w:id="138" w:name="_Toc78375504"/>
      <w:bookmarkStart w:id="139" w:name="_Toc79405609"/>
      <w:r>
        <w:br w:type="page"/>
      </w:r>
    </w:p>
    <w:p w14:paraId="0426F3FB" w14:textId="065EF7EF" w:rsidR="00C3285C" w:rsidRDefault="00C3285C" w:rsidP="00683DFE">
      <w:pPr>
        <w:pStyle w:val="Heading1"/>
      </w:pPr>
      <w:bookmarkStart w:id="140" w:name="_Toc348357646"/>
      <w:r>
        <w:lastRenderedPageBreak/>
        <w:t>Phonology</w:t>
      </w:r>
      <w:bookmarkEnd w:id="6"/>
      <w:bookmarkEnd w:id="7"/>
      <w:bookmarkEnd w:id="8"/>
      <w:bookmarkEnd w:id="135"/>
      <w:bookmarkEnd w:id="136"/>
      <w:bookmarkEnd w:id="137"/>
      <w:bookmarkEnd w:id="138"/>
      <w:bookmarkEnd w:id="139"/>
      <w:bookmarkEnd w:id="140"/>
    </w:p>
    <w:p w14:paraId="656A9675" w14:textId="77777777" w:rsidR="00C3285C" w:rsidRDefault="00C3285C" w:rsidP="00683DFE">
      <w:pPr>
        <w:pStyle w:val="Heading2"/>
      </w:pPr>
      <w:bookmarkStart w:id="141" w:name="_Toc508942592"/>
      <w:bookmarkStart w:id="142" w:name="_Toc508943192"/>
      <w:bookmarkStart w:id="143" w:name="_Toc509043658"/>
      <w:bookmarkStart w:id="144" w:name="_Toc36027135"/>
      <w:bookmarkStart w:id="145" w:name="_Toc36027287"/>
      <w:bookmarkStart w:id="146" w:name="_Toc36027497"/>
      <w:bookmarkStart w:id="147" w:name="_Toc78375506"/>
      <w:bookmarkStart w:id="148" w:name="_Toc79405611"/>
      <w:bookmarkStart w:id="149" w:name="_Toc348357647"/>
      <w:r>
        <w:t>Internal phonological structure of stems and words</w:t>
      </w:r>
      <w:bookmarkEnd w:id="141"/>
      <w:bookmarkEnd w:id="142"/>
      <w:bookmarkEnd w:id="143"/>
      <w:bookmarkEnd w:id="144"/>
      <w:bookmarkEnd w:id="145"/>
      <w:bookmarkEnd w:id="146"/>
      <w:bookmarkEnd w:id="147"/>
      <w:bookmarkEnd w:id="148"/>
      <w:bookmarkEnd w:id="149"/>
    </w:p>
    <w:p w14:paraId="451B0223" w14:textId="77777777" w:rsidR="00C3285C" w:rsidRDefault="00C3285C" w:rsidP="00683DFE">
      <w:pPr>
        <w:pStyle w:val="Heading3"/>
      </w:pPr>
      <w:bookmarkStart w:id="150" w:name="_Toc508942593"/>
      <w:bookmarkStart w:id="151" w:name="_Toc508943193"/>
      <w:bookmarkStart w:id="152" w:name="_Toc509043659"/>
      <w:bookmarkStart w:id="153" w:name="_Toc36027136"/>
      <w:bookmarkStart w:id="154" w:name="_Toc36027288"/>
      <w:bookmarkStart w:id="155" w:name="_Toc36027498"/>
      <w:bookmarkStart w:id="156" w:name="_Toc78375507"/>
      <w:bookmarkStart w:id="157" w:name="_Toc79405612"/>
      <w:bookmarkStart w:id="158" w:name="_Toc348357648"/>
      <w:r>
        <w:t>Syllables</w:t>
      </w:r>
      <w:bookmarkEnd w:id="150"/>
      <w:bookmarkEnd w:id="151"/>
      <w:bookmarkEnd w:id="152"/>
      <w:bookmarkEnd w:id="153"/>
      <w:bookmarkEnd w:id="154"/>
      <w:bookmarkEnd w:id="155"/>
      <w:bookmarkEnd w:id="156"/>
      <w:bookmarkEnd w:id="157"/>
      <w:bookmarkEnd w:id="158"/>
    </w:p>
    <w:p w14:paraId="382DC751" w14:textId="77777777" w:rsidR="00C3285C" w:rsidRPr="00B565BC" w:rsidRDefault="00C3285C" w:rsidP="00C3285C">
      <w:r w:rsidRPr="00B565BC">
        <w:t xml:space="preserve">Primary syllabic shapes that occur within stems are </w:t>
      </w:r>
      <w:r w:rsidRPr="006876BE">
        <w:rPr>
          <w:rFonts w:ascii="Doulos SIL" w:hAnsi="Doulos SIL"/>
          <w:i/>
          <w:color w:val="0000FF"/>
        </w:rPr>
        <w:t>Cv</w:t>
      </w:r>
      <w:r w:rsidRPr="00B565BC">
        <w:t xml:space="preserve">, </w:t>
      </w:r>
      <w:r w:rsidRPr="006876BE">
        <w:rPr>
          <w:rFonts w:ascii="Doulos SIL" w:hAnsi="Doulos SIL"/>
          <w:i/>
          <w:color w:val="0000FF"/>
        </w:rPr>
        <w:t>Cv:</w:t>
      </w:r>
      <w:r w:rsidRPr="00B565BC">
        <w:t xml:space="preserve">, </w:t>
      </w:r>
      <w:r w:rsidRPr="006876BE">
        <w:rPr>
          <w:rFonts w:ascii="Doulos SIL" w:hAnsi="Doulos SIL"/>
          <w:i/>
          <w:color w:val="0000FF"/>
        </w:rPr>
        <w:t>CvL</w:t>
      </w:r>
      <w:r w:rsidRPr="00B565BC">
        <w:t xml:space="preserve"> with sonorant </w:t>
      </w:r>
      <w:r w:rsidRPr="006876BE">
        <w:rPr>
          <w:rFonts w:ascii="Doulos SIL" w:hAnsi="Doulos SIL"/>
          <w:i/>
          <w:color w:val="0000FF"/>
        </w:rPr>
        <w:t>L</w:t>
      </w:r>
      <w:r w:rsidRPr="00B565BC">
        <w:t xml:space="preserve">, and occasionally </w:t>
      </w:r>
      <w:r w:rsidRPr="006876BE">
        <w:rPr>
          <w:rFonts w:ascii="Doulos SIL" w:hAnsi="Doulos SIL"/>
          <w:i/>
          <w:color w:val="0000FF"/>
        </w:rPr>
        <w:t>Cv:L</w:t>
      </w:r>
      <w:r w:rsidRPr="00B565BC">
        <w:t xml:space="preserve">. Word-initially, the </w:t>
      </w:r>
      <w:r w:rsidRPr="006876BE">
        <w:rPr>
          <w:rFonts w:ascii="Doulos SIL" w:hAnsi="Doulos SIL"/>
          <w:i/>
          <w:color w:val="0000FF"/>
        </w:rPr>
        <w:t>C</w:t>
      </w:r>
      <w:r w:rsidRPr="006876BE">
        <w:t xml:space="preserve"> </w:t>
      </w:r>
      <w:r w:rsidRPr="00B565BC">
        <w:t xml:space="preserve">position may be vacant. The occasional syllable of type </w:t>
      </w:r>
      <w:r w:rsidRPr="006876BE">
        <w:rPr>
          <w:rFonts w:ascii="Doulos SIL" w:hAnsi="Doulos SIL"/>
          <w:i/>
          <w:color w:val="0000FF"/>
        </w:rPr>
        <w:t>CvT</w:t>
      </w:r>
      <w:r w:rsidRPr="00B565BC">
        <w:t xml:space="preserve"> with some stop </w:t>
      </w:r>
      <w:r w:rsidRPr="006876BE">
        <w:rPr>
          <w:rFonts w:ascii="Doulos SIL" w:hAnsi="Doulos SIL"/>
          <w:i/>
          <w:color w:val="0000FF"/>
        </w:rPr>
        <w:t>T</w:t>
      </w:r>
      <w:r w:rsidRPr="00B565BC">
        <w:t xml:space="preserve"> is the result of syncope from </w:t>
      </w:r>
      <w:r w:rsidRPr="006876BE">
        <w:rPr>
          <w:rFonts w:ascii="Doulos SIL" w:hAnsi="Doulos SIL"/>
          <w:i/>
          <w:color w:val="0000FF"/>
        </w:rPr>
        <w:t>CvTv</w:t>
      </w:r>
      <w:r w:rsidRPr="00B565BC">
        <w:t xml:space="preserve"> before a suffix or compound final.</w:t>
      </w:r>
    </w:p>
    <w:p w14:paraId="4F4436A8" w14:textId="77777777" w:rsidR="00C3285C" w:rsidRPr="00B565BC" w:rsidRDefault="00C3285C" w:rsidP="00C3285C">
      <w:r w:rsidRPr="00B565BC">
        <w:tab/>
        <w:t xml:space="preserve">Nouns, verbs, adjectives, and numerals have at least two moras (no monomoraic </w:t>
      </w:r>
      <w:r w:rsidRPr="006876BE">
        <w:rPr>
          <w:rFonts w:ascii="Doulos SIL" w:hAnsi="Doulos SIL"/>
          <w:i/>
          <w:color w:val="0000FF"/>
        </w:rPr>
        <w:t>Cv</w:t>
      </w:r>
      <w:r w:rsidRPr="00B565BC">
        <w:t xml:space="preserve"> stems). For verbs, see the full inventory of monosyllabic stems in §10.1.2.1. Examples of other monosyllabic stems are in (xx1).</w:t>
      </w:r>
    </w:p>
    <w:p w14:paraId="06F1A8C5" w14:textId="77777777" w:rsidR="00C3285C" w:rsidRPr="00B565BC" w:rsidRDefault="00C3285C" w:rsidP="00C3285C"/>
    <w:p w14:paraId="7FE449F4" w14:textId="77777777" w:rsidR="00C3285C" w:rsidRPr="00B565BC" w:rsidRDefault="00C3285C" w:rsidP="00C3285C">
      <w:pPr>
        <w:pStyle w:val="exampleabc"/>
        <w:tabs>
          <w:tab w:val="left" w:pos="2520"/>
          <w:tab w:val="left" w:pos="4320"/>
        </w:tabs>
      </w:pPr>
      <w:r w:rsidRPr="00B565BC">
        <w:t>(xx1)</w:t>
      </w:r>
      <w:r w:rsidRPr="00B565BC">
        <w:tab/>
        <w:t xml:space="preserve">a. </w:t>
      </w:r>
      <w:r w:rsidRPr="006876BE">
        <w:rPr>
          <w:rFonts w:ascii="Doulos SIL" w:hAnsi="Doulos SIL"/>
          <w:i/>
          <w:color w:val="0000FF"/>
        </w:rPr>
        <w:t xml:space="preserve">Cv: </w:t>
      </w:r>
      <w:r w:rsidRPr="00B565BC">
        <w:t xml:space="preserve">(including </w:t>
      </w:r>
      <w:r w:rsidRPr="006876BE">
        <w:rPr>
          <w:rFonts w:ascii="Doulos SIL" w:hAnsi="Doulos SIL"/>
          <w:i/>
          <w:color w:val="0000FF"/>
        </w:rPr>
        <w:t>v:</w:t>
      </w:r>
      <w:r w:rsidRPr="00B565BC">
        <w:t xml:space="preserve">, </w:t>
      </w:r>
      <w:r w:rsidRPr="006876BE">
        <w:rPr>
          <w:rFonts w:ascii="Doulos SIL" w:hAnsi="Doulos SIL"/>
          <w:i/>
          <w:color w:val="0000FF"/>
        </w:rPr>
        <w:t>Cv:ⁿ</w:t>
      </w:r>
      <w:r w:rsidRPr="00B565BC">
        <w:t xml:space="preserve">, and </w:t>
      </w:r>
      <w:r w:rsidRPr="006876BE">
        <w:rPr>
          <w:rFonts w:ascii="Doulos SIL" w:hAnsi="Doulos SIL"/>
          <w:i/>
          <w:color w:val="0000FF"/>
        </w:rPr>
        <w:t>Cwv:</w:t>
      </w:r>
      <w:r w:rsidRPr="00B565BC">
        <w:t>)</w:t>
      </w:r>
      <w:r w:rsidRPr="00B565BC">
        <w:tab/>
      </w:r>
      <w:r w:rsidRPr="00B565BC">
        <w:tab/>
      </w:r>
    </w:p>
    <w:p w14:paraId="73F62546" w14:textId="77777777" w:rsidR="00C3285C" w:rsidRPr="00B565BC" w:rsidRDefault="00C3285C" w:rsidP="00C3285C">
      <w:pPr>
        <w:pStyle w:val="exampleabc"/>
        <w:tabs>
          <w:tab w:val="left" w:pos="2520"/>
          <w:tab w:val="left" w:pos="4320"/>
        </w:tabs>
      </w:pPr>
      <w:r w:rsidRPr="00B565BC">
        <w:tab/>
      </w:r>
      <w:r w:rsidRPr="00B565BC">
        <w:tab/>
      </w:r>
      <w:r w:rsidRPr="006876BE">
        <w:rPr>
          <w:rFonts w:ascii="Doulos SIL" w:hAnsi="Doulos SIL"/>
          <w:i/>
          <w:color w:val="0000FF"/>
        </w:rPr>
        <w:t>ɛ̀:</w:t>
      </w:r>
      <w:r w:rsidRPr="00B565BC">
        <w:tab/>
      </w:r>
      <w:r w:rsidR="006B4207">
        <w:t>‘</w:t>
      </w:r>
      <w:r w:rsidRPr="00B565BC">
        <w:t>jaw</w:t>
      </w:r>
      <w:r w:rsidR="006B4207">
        <w:t>’</w:t>
      </w:r>
    </w:p>
    <w:p w14:paraId="4500F693" w14:textId="77777777" w:rsidR="00C3285C" w:rsidRPr="00B565BC" w:rsidRDefault="00C3285C" w:rsidP="00C3285C">
      <w:pPr>
        <w:pStyle w:val="exampleabc"/>
        <w:tabs>
          <w:tab w:val="left" w:pos="2520"/>
          <w:tab w:val="left" w:pos="4320"/>
        </w:tabs>
      </w:pPr>
      <w:r w:rsidRPr="00B565BC">
        <w:tab/>
      </w:r>
      <w:r w:rsidRPr="00B565BC">
        <w:tab/>
      </w:r>
      <w:r w:rsidRPr="006876BE">
        <w:rPr>
          <w:rFonts w:ascii="Doulos SIL" w:hAnsi="Doulos SIL"/>
          <w:i/>
          <w:color w:val="0000FF"/>
        </w:rPr>
        <w:t>nú:</w:t>
      </w:r>
      <w:r w:rsidRPr="00B565BC">
        <w:tab/>
      </w:r>
      <w:r w:rsidR="006B4207">
        <w:t>‘</w:t>
      </w:r>
      <w:r w:rsidRPr="00B565BC">
        <w:t>oil</w:t>
      </w:r>
      <w:r w:rsidR="006B4207">
        <w:t>’</w:t>
      </w:r>
      <w:r w:rsidRPr="00B565BC">
        <w:tab/>
        <w:t xml:space="preserve">cf. </w:t>
      </w:r>
      <w:r w:rsidRPr="006876BE">
        <w:rPr>
          <w:rFonts w:ascii="Doulos SIL" w:hAnsi="Doulos SIL"/>
          <w:i/>
          <w:color w:val="0000FF"/>
        </w:rPr>
        <w:t>míɲú-nù</w:t>
      </w:r>
      <w:r w:rsidRPr="00B565BC">
        <w:t xml:space="preserve"> </w:t>
      </w:r>
      <w:r w:rsidR="006B4207">
        <w:t>‘</w:t>
      </w:r>
      <w:r w:rsidRPr="00B565BC">
        <w:t>shea-butter</w:t>
      </w:r>
      <w:r w:rsidR="006B4207">
        <w:t>’</w:t>
      </w:r>
    </w:p>
    <w:p w14:paraId="510040E4" w14:textId="77777777" w:rsidR="00C3285C" w:rsidRPr="00B565BC" w:rsidRDefault="00C3285C" w:rsidP="00C3285C">
      <w:pPr>
        <w:pStyle w:val="exampleabc"/>
        <w:tabs>
          <w:tab w:val="left" w:pos="2520"/>
          <w:tab w:val="left" w:pos="4320"/>
        </w:tabs>
      </w:pPr>
      <w:r w:rsidRPr="00B565BC">
        <w:tab/>
      </w:r>
      <w:r w:rsidRPr="00B565BC">
        <w:tab/>
      </w:r>
      <w:r w:rsidRPr="006876BE">
        <w:rPr>
          <w:rFonts w:ascii="Doulos SIL" w:hAnsi="Doulos SIL"/>
          <w:i/>
          <w:color w:val="0000FF"/>
        </w:rPr>
        <w:t>nú:</w:t>
      </w:r>
      <w:r w:rsidRPr="00B565BC">
        <w:tab/>
      </w:r>
      <w:r w:rsidR="006B4207">
        <w:t>‘</w:t>
      </w:r>
      <w:r w:rsidRPr="00B565BC">
        <w:t>5</w:t>
      </w:r>
      <w:r w:rsidR="006B4207">
        <w:t>’</w:t>
      </w:r>
    </w:p>
    <w:p w14:paraId="11C63C5A" w14:textId="77777777" w:rsidR="00C3285C" w:rsidRPr="00B565BC" w:rsidRDefault="00C3285C" w:rsidP="00C3285C">
      <w:pPr>
        <w:pStyle w:val="exampleabc"/>
        <w:tabs>
          <w:tab w:val="left" w:pos="2520"/>
          <w:tab w:val="left" w:pos="4320"/>
        </w:tabs>
      </w:pPr>
      <w:r w:rsidRPr="00B565BC">
        <w:tab/>
      </w:r>
      <w:r w:rsidRPr="00B565BC">
        <w:tab/>
      </w:r>
      <w:r w:rsidRPr="006876BE">
        <w:rPr>
          <w:rFonts w:ascii="Doulos SIL" w:hAnsi="Doulos SIL"/>
          <w:i/>
          <w:color w:val="0000FF"/>
        </w:rPr>
        <w:t>tó:</w:t>
      </w:r>
      <w:r w:rsidRPr="00B565BC">
        <w:tab/>
      </w:r>
      <w:r w:rsidR="006B4207">
        <w:t>‘</w:t>
      </w:r>
      <w:r w:rsidRPr="00B565BC">
        <w:t>other</w:t>
      </w:r>
      <w:r w:rsidR="006B4207">
        <w:t>’</w:t>
      </w:r>
    </w:p>
    <w:p w14:paraId="7D061425" w14:textId="77777777" w:rsidR="00C3285C" w:rsidRPr="00E36CD1" w:rsidRDefault="00C3285C" w:rsidP="00C3285C">
      <w:pPr>
        <w:pStyle w:val="exampleabc"/>
        <w:tabs>
          <w:tab w:val="left" w:pos="2520"/>
          <w:tab w:val="left" w:pos="4320"/>
        </w:tabs>
      </w:pPr>
      <w:r w:rsidRPr="00B565BC">
        <w:tab/>
      </w:r>
      <w:r w:rsidRPr="00B565BC">
        <w:tab/>
      </w:r>
      <w:r w:rsidRPr="006876BE">
        <w:rPr>
          <w:rFonts w:ascii="Doulos SIL" w:hAnsi="Doulos SIL"/>
          <w:i/>
          <w:color w:val="0000FF"/>
        </w:rPr>
        <w:t>gó:ⁿ</w:t>
      </w:r>
      <w:r w:rsidRPr="00B565BC">
        <w:tab/>
      </w:r>
      <w:r w:rsidR="006B4207">
        <w:t>‘</w:t>
      </w:r>
      <w:r w:rsidRPr="00B565BC">
        <w:t>body</w:t>
      </w:r>
      <w:r w:rsidR="006B4207">
        <w:t>’</w:t>
      </w:r>
    </w:p>
    <w:p w14:paraId="6D3FCC45" w14:textId="77777777" w:rsidR="00C3285C" w:rsidRPr="00B565BC" w:rsidRDefault="00C3285C" w:rsidP="00C3285C">
      <w:pPr>
        <w:pStyle w:val="exampleabc"/>
        <w:tabs>
          <w:tab w:val="left" w:pos="2520"/>
          <w:tab w:val="left" w:pos="4320"/>
        </w:tabs>
      </w:pPr>
      <w:r w:rsidRPr="00B565BC">
        <w:tab/>
      </w:r>
      <w:r w:rsidRPr="00B565BC">
        <w:tab/>
      </w:r>
      <w:r w:rsidRPr="006876BE">
        <w:rPr>
          <w:rFonts w:ascii="Doulos SIL" w:hAnsi="Doulos SIL"/>
          <w:i/>
          <w:color w:val="0000FF"/>
        </w:rPr>
        <w:t>kwɛ̌:</w:t>
      </w:r>
      <w:r w:rsidRPr="00B565BC">
        <w:tab/>
      </w:r>
      <w:r w:rsidR="006B4207">
        <w:t>‘</w:t>
      </w:r>
      <w:r w:rsidRPr="00B565BC">
        <w:t>calabash plant</w:t>
      </w:r>
      <w:r w:rsidR="006B4207">
        <w:t>’</w:t>
      </w:r>
    </w:p>
    <w:p w14:paraId="438C6495" w14:textId="77777777" w:rsidR="00C3285C" w:rsidRPr="00B565BC" w:rsidRDefault="00C3285C" w:rsidP="00C3285C">
      <w:pPr>
        <w:pStyle w:val="exampleabc"/>
        <w:tabs>
          <w:tab w:val="left" w:pos="2520"/>
          <w:tab w:val="left" w:pos="4320"/>
        </w:tabs>
      </w:pPr>
      <w:r w:rsidRPr="00B565BC">
        <w:tab/>
      </w:r>
      <w:r w:rsidRPr="00B565BC">
        <w:tab/>
      </w:r>
      <w:r w:rsidRPr="006876BE">
        <w:rPr>
          <w:rFonts w:ascii="Doulos SIL" w:hAnsi="Doulos SIL"/>
          <w:i/>
          <w:color w:val="0000FF"/>
        </w:rPr>
        <w:t>gwí:</w:t>
      </w:r>
      <w:r w:rsidRPr="00B565BC">
        <w:tab/>
      </w:r>
      <w:r w:rsidR="006B4207">
        <w:t>‘</w:t>
      </w:r>
      <w:r w:rsidRPr="00B565BC">
        <w:t>skin</w:t>
      </w:r>
      <w:r w:rsidR="006B4207">
        <w:t>’</w:t>
      </w:r>
    </w:p>
    <w:p w14:paraId="7BFB8928" w14:textId="77777777" w:rsidR="00C3285C" w:rsidRPr="00B565BC" w:rsidRDefault="00C3285C" w:rsidP="00C3285C">
      <w:pPr>
        <w:pStyle w:val="exampleabc"/>
        <w:tabs>
          <w:tab w:val="left" w:pos="2520"/>
          <w:tab w:val="left" w:pos="4320"/>
        </w:tabs>
      </w:pPr>
    </w:p>
    <w:p w14:paraId="7BC9CC59" w14:textId="77777777" w:rsidR="00C3285C" w:rsidRPr="00B565BC" w:rsidRDefault="00C3285C" w:rsidP="00C3285C">
      <w:pPr>
        <w:pStyle w:val="exampleabc"/>
        <w:tabs>
          <w:tab w:val="left" w:pos="2520"/>
          <w:tab w:val="left" w:pos="4320"/>
        </w:tabs>
      </w:pPr>
      <w:r w:rsidRPr="00B565BC">
        <w:tab/>
        <w:t xml:space="preserve">b. </w:t>
      </w:r>
      <w:r w:rsidRPr="006876BE">
        <w:rPr>
          <w:rFonts w:ascii="Doulos SIL" w:hAnsi="Doulos SIL"/>
          <w:i/>
          <w:color w:val="0000FF"/>
        </w:rPr>
        <w:t>CvL</w:t>
      </w:r>
    </w:p>
    <w:p w14:paraId="07B16640" w14:textId="77777777" w:rsidR="00C3285C" w:rsidRPr="00E36CD1" w:rsidRDefault="00C3285C" w:rsidP="00C3285C">
      <w:pPr>
        <w:pStyle w:val="exampleabc"/>
        <w:tabs>
          <w:tab w:val="left" w:pos="2520"/>
          <w:tab w:val="left" w:pos="4320"/>
        </w:tabs>
      </w:pPr>
      <w:r w:rsidRPr="00E36CD1">
        <w:tab/>
      </w:r>
      <w:r w:rsidRPr="00E36CD1">
        <w:tab/>
      </w:r>
      <w:r w:rsidRPr="006876BE">
        <w:rPr>
          <w:rFonts w:ascii="Doulos SIL" w:hAnsi="Doulos SIL"/>
          <w:i/>
          <w:color w:val="0000FF"/>
        </w:rPr>
        <w:t>kóy</w:t>
      </w:r>
      <w:r w:rsidRPr="00E36CD1">
        <w:tab/>
      </w:r>
      <w:r w:rsidR="006B4207">
        <w:t>‘</w:t>
      </w:r>
      <w:r w:rsidRPr="00E36CD1">
        <w:t>tree bark; shell</w:t>
      </w:r>
      <w:r w:rsidR="006B4207">
        <w:t>’</w:t>
      </w:r>
    </w:p>
    <w:p w14:paraId="3BAC58BA" w14:textId="77777777" w:rsidR="00C3285C" w:rsidRPr="00E36CD1" w:rsidRDefault="00C3285C" w:rsidP="00C3285C">
      <w:pPr>
        <w:pStyle w:val="exampleabc"/>
        <w:tabs>
          <w:tab w:val="left" w:pos="2520"/>
          <w:tab w:val="left" w:pos="4320"/>
        </w:tabs>
      </w:pPr>
      <w:r w:rsidRPr="00E36CD1">
        <w:tab/>
      </w:r>
      <w:r w:rsidRPr="00E36CD1">
        <w:tab/>
      </w:r>
      <w:r w:rsidRPr="006876BE">
        <w:rPr>
          <w:rFonts w:ascii="Doulos SIL" w:hAnsi="Doulos SIL"/>
          <w:i/>
          <w:color w:val="0000FF"/>
        </w:rPr>
        <w:t>bèl</w:t>
      </w:r>
      <w:r w:rsidRPr="00E36CD1">
        <w:tab/>
      </w:r>
      <w:r w:rsidR="006B4207">
        <w:t>‘</w:t>
      </w:r>
      <w:r w:rsidRPr="00E36CD1">
        <w:t>animal</w:t>
      </w:r>
      <w:r w:rsidR="006B4207">
        <w:t>’</w:t>
      </w:r>
      <w:r w:rsidRPr="00E36CD1">
        <w:tab/>
      </w:r>
    </w:p>
    <w:p w14:paraId="5DD4A93E" w14:textId="77777777" w:rsidR="00C3285C" w:rsidRPr="00E36CD1" w:rsidRDefault="00C3285C" w:rsidP="00C3285C">
      <w:pPr>
        <w:pStyle w:val="exampleabc"/>
        <w:tabs>
          <w:tab w:val="left" w:pos="2520"/>
          <w:tab w:val="left" w:pos="4320"/>
        </w:tabs>
      </w:pPr>
    </w:p>
    <w:p w14:paraId="426D88EA" w14:textId="77777777" w:rsidR="00C3285C" w:rsidRPr="00B565BC" w:rsidRDefault="00C3285C" w:rsidP="00C3285C">
      <w:pPr>
        <w:pStyle w:val="exampleabc"/>
        <w:tabs>
          <w:tab w:val="left" w:pos="2520"/>
          <w:tab w:val="left" w:pos="4320"/>
        </w:tabs>
      </w:pPr>
      <w:r w:rsidRPr="00B565BC">
        <w:tab/>
        <w:t xml:space="preserve">c. </w:t>
      </w:r>
      <w:r w:rsidRPr="006876BE">
        <w:rPr>
          <w:rFonts w:ascii="Doulos SIL" w:hAnsi="Doulos SIL"/>
          <w:i/>
          <w:color w:val="0000FF"/>
        </w:rPr>
        <w:t>Cv:L</w:t>
      </w:r>
    </w:p>
    <w:p w14:paraId="7F2A473B" w14:textId="77777777" w:rsidR="00C3285C" w:rsidRPr="00B565BC" w:rsidRDefault="00C3285C" w:rsidP="00C3285C">
      <w:pPr>
        <w:pStyle w:val="exampleabc"/>
        <w:tabs>
          <w:tab w:val="left" w:pos="2520"/>
          <w:tab w:val="left" w:pos="4320"/>
        </w:tabs>
      </w:pPr>
      <w:r w:rsidRPr="00B565BC">
        <w:tab/>
      </w:r>
      <w:r w:rsidRPr="00B565BC">
        <w:tab/>
      </w:r>
      <w:r w:rsidRPr="006876BE">
        <w:rPr>
          <w:rFonts w:ascii="Doulos SIL" w:hAnsi="Doulos SIL"/>
          <w:i/>
          <w:color w:val="0000FF"/>
        </w:rPr>
        <w:t>sɔ́:y</w:t>
      </w:r>
      <w:r w:rsidRPr="00B565BC">
        <w:tab/>
      </w:r>
      <w:r w:rsidR="006B4207">
        <w:t>‘</w:t>
      </w:r>
      <w:r w:rsidRPr="00B565BC">
        <w:t>7</w:t>
      </w:r>
      <w:r w:rsidR="006B4207">
        <w:t>’</w:t>
      </w:r>
    </w:p>
    <w:p w14:paraId="13FB948D" w14:textId="77777777" w:rsidR="00C3285C" w:rsidRPr="00E36CD1" w:rsidRDefault="00C3285C" w:rsidP="00C3285C">
      <w:pPr>
        <w:pStyle w:val="exampleabc"/>
        <w:tabs>
          <w:tab w:val="left" w:pos="2520"/>
          <w:tab w:val="left" w:pos="4320"/>
        </w:tabs>
      </w:pPr>
      <w:r w:rsidRPr="00B565BC">
        <w:tab/>
      </w:r>
      <w:r w:rsidRPr="00B565BC">
        <w:tab/>
      </w:r>
      <w:r w:rsidRPr="006876BE">
        <w:rPr>
          <w:rFonts w:ascii="Doulos SIL" w:hAnsi="Doulos SIL"/>
          <w:i/>
          <w:color w:val="0000FF"/>
        </w:rPr>
        <w:t>á:y</w:t>
      </w:r>
      <w:r w:rsidRPr="00B565BC">
        <w:tab/>
      </w:r>
      <w:r w:rsidR="006B4207">
        <w:t>‘</w:t>
      </w:r>
      <w:r w:rsidRPr="00B565BC">
        <w:t>yawn</w:t>
      </w:r>
      <w:r w:rsidR="00E66AA6">
        <w:t>(n)</w:t>
      </w:r>
      <w:r w:rsidR="006B4207">
        <w:t>’</w:t>
      </w:r>
    </w:p>
    <w:p w14:paraId="357EB147" w14:textId="77777777" w:rsidR="00C3285C" w:rsidRPr="00B565BC" w:rsidRDefault="00C3285C" w:rsidP="00C3285C">
      <w:pPr>
        <w:pStyle w:val="exampleabc"/>
        <w:tabs>
          <w:tab w:val="left" w:pos="2520"/>
          <w:tab w:val="left" w:pos="4320"/>
        </w:tabs>
      </w:pPr>
      <w:r w:rsidRPr="00B565BC">
        <w:tab/>
      </w:r>
      <w:r w:rsidRPr="006876BE">
        <w:rPr>
          <w:rFonts w:ascii="Doulos SIL" w:hAnsi="Doulos SIL"/>
          <w:i/>
          <w:color w:val="0000FF"/>
        </w:rPr>
        <w:tab/>
        <w:t>bɛ́:w</w:t>
      </w:r>
      <w:r w:rsidRPr="00B565BC">
        <w:tab/>
      </w:r>
      <w:r w:rsidR="006B4207">
        <w:t>‘</w:t>
      </w:r>
      <w:r w:rsidRPr="00B565BC">
        <w:t>belching</w:t>
      </w:r>
      <w:r w:rsidR="00E66AA6">
        <w:t>(n)</w:t>
      </w:r>
      <w:r w:rsidR="006B4207">
        <w:t>’</w:t>
      </w:r>
    </w:p>
    <w:p w14:paraId="5863B247" w14:textId="77777777" w:rsidR="00C3285C" w:rsidRPr="00B565BC" w:rsidRDefault="00C3285C" w:rsidP="00C3285C">
      <w:r w:rsidRPr="00B565BC">
        <w:tab/>
      </w:r>
    </w:p>
    <w:p w14:paraId="03BB448F" w14:textId="77777777" w:rsidR="00C3285C" w:rsidRPr="00B565BC" w:rsidRDefault="00C3285C" w:rsidP="00C3285C">
      <w:r w:rsidRPr="00B565BC">
        <w:t xml:space="preserve">In words like </w:t>
      </w:r>
      <w:r w:rsidRPr="006876BE">
        <w:rPr>
          <w:rFonts w:ascii="Doulos SIL" w:hAnsi="Doulos SIL"/>
          <w:i/>
          <w:color w:val="0000FF"/>
        </w:rPr>
        <w:t>ní:ŋgà</w:t>
      </w:r>
      <w:r w:rsidRPr="00B565BC">
        <w:t xml:space="preserve"> </w:t>
      </w:r>
      <w:r w:rsidR="006B4207">
        <w:t>‘</w:t>
      </w:r>
      <w:r w:rsidRPr="00B565BC">
        <w:t>two</w:t>
      </w:r>
      <w:r w:rsidR="006B4207">
        <w:t>’</w:t>
      </w:r>
      <w:r w:rsidRPr="00B565BC">
        <w:t xml:space="preserve">, the nasal-stop cluster is arguably the onset of the final syllable, in which case such words have no superheavy </w:t>
      </w:r>
      <w:r w:rsidRPr="006876BE">
        <w:rPr>
          <w:rFonts w:ascii="Doulos SIL" w:hAnsi="Doulos SIL"/>
          <w:i/>
          <w:color w:val="0000FF"/>
        </w:rPr>
        <w:t>Cv:L</w:t>
      </w:r>
      <w:r w:rsidRPr="00B565BC">
        <w:t xml:space="preserve"> syllables.</w:t>
      </w:r>
    </w:p>
    <w:p w14:paraId="4241D19B" w14:textId="77777777" w:rsidR="00C3285C" w:rsidRPr="00834C92" w:rsidRDefault="00C3285C" w:rsidP="00C3285C"/>
    <w:p w14:paraId="7212EEDD" w14:textId="77777777" w:rsidR="00C3285C" w:rsidRPr="00834C92" w:rsidRDefault="00C3285C" w:rsidP="00C3285C"/>
    <w:p w14:paraId="5B628008" w14:textId="77777777" w:rsidR="00C3285C" w:rsidRDefault="00C3285C" w:rsidP="00C3285C">
      <w:pPr>
        <w:pStyle w:val="Heading3"/>
      </w:pPr>
      <w:bookmarkStart w:id="159" w:name="_Toc508942594"/>
      <w:bookmarkStart w:id="160" w:name="_Toc508943194"/>
      <w:bookmarkStart w:id="161" w:name="_Toc509043660"/>
      <w:bookmarkStart w:id="162" w:name="_Toc36027137"/>
      <w:bookmarkStart w:id="163" w:name="_Toc36027289"/>
      <w:bookmarkStart w:id="164" w:name="_Toc36027499"/>
      <w:bookmarkStart w:id="165" w:name="_Toc78375508"/>
      <w:bookmarkStart w:id="166" w:name="_Toc79405613"/>
      <w:bookmarkStart w:id="167" w:name="_Toc348357649"/>
      <w:r>
        <w:lastRenderedPageBreak/>
        <w:t>Metrical structure</w:t>
      </w:r>
      <w:bookmarkEnd w:id="159"/>
      <w:bookmarkEnd w:id="160"/>
      <w:bookmarkEnd w:id="161"/>
      <w:bookmarkEnd w:id="162"/>
      <w:bookmarkEnd w:id="163"/>
      <w:bookmarkEnd w:id="164"/>
      <w:bookmarkEnd w:id="165"/>
      <w:bookmarkEnd w:id="166"/>
      <w:bookmarkEnd w:id="167"/>
    </w:p>
    <w:p w14:paraId="6CD69489" w14:textId="77777777" w:rsidR="00C3285C" w:rsidRPr="001B7328" w:rsidRDefault="00C3285C" w:rsidP="00C3285C">
      <w:r w:rsidRPr="001B7328">
        <w:t xml:space="preserve">In </w:t>
      </w:r>
      <w:r w:rsidRPr="006876BE">
        <w:rPr>
          <w:rFonts w:ascii="Doulos SIL" w:hAnsi="Doulos SIL"/>
          <w:i/>
          <w:color w:val="0000FF"/>
        </w:rPr>
        <w:t>CvCvCv</w:t>
      </w:r>
      <w:r w:rsidRPr="001B7328">
        <w:t xml:space="preserve">, the medial syllable is metrically weak. In this position, a short nonhigh vowel may be raised to a high vowel, variably </w:t>
      </w:r>
      <w:r w:rsidRPr="006876BE">
        <w:rPr>
          <w:rFonts w:ascii="Doulos SIL" w:hAnsi="Doulos SIL"/>
          <w:i/>
          <w:color w:val="0000FF"/>
        </w:rPr>
        <w:t>i</w:t>
      </w:r>
      <w:r w:rsidRPr="001B7328">
        <w:t xml:space="preserve"> or </w:t>
      </w:r>
      <w:r w:rsidRPr="006876BE">
        <w:rPr>
          <w:rFonts w:ascii="Doulos SIL" w:hAnsi="Doulos SIL"/>
          <w:i/>
          <w:color w:val="0000FF"/>
        </w:rPr>
        <w:t>u</w:t>
      </w:r>
      <w:r w:rsidRPr="001B7328">
        <w:t xml:space="preserve"> (depending on vocalic and consonantal environment). A short high vowel in this position, whether lexical or due to the raising just mentioned, is syncopated under some conditions (§3.4.2.2). Raising and syncope do not occur in all grammatical contexts; they occur in certain verbal derivations (reversive, mediopassive, transitive) of </w:t>
      </w:r>
      <w:r w:rsidRPr="006876BE">
        <w:rPr>
          <w:rFonts w:ascii="Doulos SIL" w:hAnsi="Doulos SIL"/>
          <w:i/>
          <w:color w:val="0000FF"/>
        </w:rPr>
        <w:t>CvCv-</w:t>
      </w:r>
      <w:r w:rsidRPr="001B7328">
        <w:t xml:space="preserve"> stems, and in certain verbal inflections when the medial </w:t>
      </w:r>
      <w:r w:rsidRPr="006876BE">
        <w:rPr>
          <w:rFonts w:ascii="Doulos SIL" w:hAnsi="Doulos SIL"/>
          <w:i/>
          <w:color w:val="0000FF"/>
        </w:rPr>
        <w:t>C</w:t>
      </w:r>
      <w:r w:rsidRPr="001B7328">
        <w:t xml:space="preserve"> of a </w:t>
      </w:r>
      <w:r w:rsidRPr="006876BE">
        <w:rPr>
          <w:rFonts w:ascii="Doulos SIL" w:hAnsi="Doulos SIL"/>
          <w:i/>
          <w:color w:val="0000FF"/>
        </w:rPr>
        <w:t>CvCv-</w:t>
      </w:r>
      <w:r w:rsidRPr="001B7328">
        <w:t xml:space="preserve"> stem is homorganic to the initial suffixal </w:t>
      </w:r>
      <w:r w:rsidRPr="006876BE">
        <w:rPr>
          <w:rFonts w:ascii="Doulos SIL" w:hAnsi="Doulos SIL"/>
          <w:i/>
          <w:color w:val="0000FF"/>
        </w:rPr>
        <w:t>C</w:t>
      </w:r>
      <w:r w:rsidRPr="001B7328">
        <w:t>.</w:t>
      </w:r>
    </w:p>
    <w:p w14:paraId="7F0D3F9B" w14:textId="77777777" w:rsidR="00C3285C" w:rsidRDefault="00C3285C" w:rsidP="00683DFE">
      <w:pPr>
        <w:pStyle w:val="Heading2"/>
      </w:pPr>
      <w:bookmarkStart w:id="168" w:name="_Toc508942596"/>
      <w:bookmarkStart w:id="169" w:name="_Toc508943196"/>
      <w:bookmarkStart w:id="170" w:name="_Toc509043662"/>
      <w:bookmarkStart w:id="171" w:name="_Toc36027139"/>
      <w:bookmarkStart w:id="172" w:name="_Toc36027291"/>
      <w:bookmarkStart w:id="173" w:name="_Toc36027501"/>
      <w:bookmarkStart w:id="174" w:name="_Toc78375510"/>
      <w:bookmarkStart w:id="175" w:name="_Toc79405614"/>
      <w:bookmarkStart w:id="176" w:name="_Toc348357650"/>
      <w:r>
        <w:t>Consonants</w:t>
      </w:r>
      <w:bookmarkEnd w:id="168"/>
      <w:bookmarkEnd w:id="169"/>
      <w:bookmarkEnd w:id="170"/>
      <w:bookmarkEnd w:id="171"/>
      <w:bookmarkEnd w:id="172"/>
      <w:bookmarkEnd w:id="173"/>
      <w:bookmarkEnd w:id="174"/>
      <w:bookmarkEnd w:id="175"/>
      <w:bookmarkEnd w:id="176"/>
    </w:p>
    <w:p w14:paraId="3A4E169E" w14:textId="77777777" w:rsidR="00C3285C" w:rsidRPr="0018645C" w:rsidRDefault="00C3285C" w:rsidP="00C3285C">
      <w:r w:rsidRPr="0018645C">
        <w:t>The consonant phonemes are in (xx1). Marginal ones are parenthesized</w:t>
      </w:r>
    </w:p>
    <w:p w14:paraId="60C6883C" w14:textId="77777777" w:rsidR="00C3285C" w:rsidRPr="0018645C" w:rsidRDefault="00C3285C" w:rsidP="00C3285C"/>
    <w:p w14:paraId="3B6541A9" w14:textId="77777777" w:rsidR="00C3285C" w:rsidRPr="0018645C" w:rsidRDefault="00C3285C" w:rsidP="00315874">
      <w:pPr>
        <w:pStyle w:val="exampleabc"/>
        <w:keepNext/>
      </w:pPr>
      <w:r w:rsidRPr="0018645C">
        <w:t>(xx1)</w:t>
      </w:r>
      <w:r w:rsidRPr="0018645C">
        <w:tab/>
        <w:t>Consonants</w:t>
      </w:r>
    </w:p>
    <w:p w14:paraId="3694BE65" w14:textId="77777777" w:rsidR="00C3285C" w:rsidRPr="0018645C" w:rsidRDefault="00C3285C" w:rsidP="00315874">
      <w:pPr>
        <w:pStyle w:val="exampleabc"/>
        <w:keepNext/>
      </w:pPr>
    </w:p>
    <w:p w14:paraId="035905E8" w14:textId="77777777" w:rsidR="00C3285C" w:rsidRPr="0018645C" w:rsidRDefault="00C3285C" w:rsidP="00315874">
      <w:pPr>
        <w:pStyle w:val="exampleabc"/>
        <w:keepNext/>
        <w:tabs>
          <w:tab w:val="clear" w:pos="1080"/>
          <w:tab w:val="left" w:pos="1980"/>
          <w:tab w:val="left" w:pos="2430"/>
          <w:tab w:val="left" w:pos="2880"/>
          <w:tab w:val="left" w:pos="3330"/>
          <w:tab w:val="left" w:pos="3870"/>
          <w:tab w:val="left" w:pos="4500"/>
          <w:tab w:val="left" w:pos="4950"/>
          <w:tab w:val="left" w:pos="5310"/>
          <w:tab w:val="left" w:pos="5670"/>
          <w:tab w:val="left" w:pos="6030"/>
        </w:tabs>
        <w:ind w:left="0" w:firstLine="0"/>
      </w:pPr>
      <w:r w:rsidRPr="0018645C">
        <w:tab/>
      </w:r>
      <w:r w:rsidRPr="0018645C">
        <w:tab/>
        <w:t>1</w:t>
      </w:r>
      <w:r w:rsidRPr="0018645C">
        <w:tab/>
        <w:t>2</w:t>
      </w:r>
      <w:r w:rsidRPr="0018645C">
        <w:tab/>
        <w:t>3</w:t>
      </w:r>
      <w:r w:rsidRPr="0018645C">
        <w:tab/>
        <w:t>4</w:t>
      </w:r>
      <w:r w:rsidRPr="0018645C">
        <w:tab/>
        <w:t>5</w:t>
      </w:r>
      <w:r w:rsidRPr="0018645C">
        <w:tab/>
        <w:t>6</w:t>
      </w:r>
      <w:r w:rsidRPr="0018645C">
        <w:tab/>
        <w:t>7</w:t>
      </w:r>
      <w:r w:rsidRPr="0018645C">
        <w:tab/>
        <w:t>8</w:t>
      </w:r>
      <w:r w:rsidRPr="0018645C">
        <w:tab/>
        <w:t>9</w:t>
      </w:r>
      <w:r w:rsidRPr="0018645C">
        <w:tab/>
        <w:t>10</w:t>
      </w:r>
    </w:p>
    <w:p w14:paraId="09444743" w14:textId="77777777" w:rsidR="00C3285C" w:rsidRPr="0018645C" w:rsidRDefault="00C3285C" w:rsidP="00315874">
      <w:pPr>
        <w:pStyle w:val="exampleabc"/>
        <w:keepNext/>
        <w:tabs>
          <w:tab w:val="clear" w:pos="1080"/>
          <w:tab w:val="left" w:pos="1980"/>
          <w:tab w:val="left" w:pos="2430"/>
          <w:tab w:val="left" w:pos="2880"/>
          <w:tab w:val="left" w:pos="3330"/>
          <w:tab w:val="left" w:pos="3870"/>
          <w:tab w:val="left" w:pos="4500"/>
          <w:tab w:val="left" w:pos="4950"/>
          <w:tab w:val="left" w:pos="5310"/>
          <w:tab w:val="left" w:pos="5670"/>
          <w:tab w:val="left" w:pos="6030"/>
        </w:tabs>
        <w:ind w:left="0" w:firstLine="0"/>
      </w:pPr>
    </w:p>
    <w:p w14:paraId="1B6E8EBD" w14:textId="77777777" w:rsidR="00C3285C" w:rsidRPr="0018645C" w:rsidRDefault="00C3285C" w:rsidP="00315874">
      <w:pPr>
        <w:pStyle w:val="exampleabc"/>
        <w:keepNext/>
        <w:tabs>
          <w:tab w:val="clear" w:pos="1080"/>
          <w:tab w:val="left" w:pos="1980"/>
          <w:tab w:val="left" w:pos="2430"/>
          <w:tab w:val="left" w:pos="2880"/>
          <w:tab w:val="left" w:pos="3330"/>
          <w:tab w:val="left" w:pos="3870"/>
          <w:tab w:val="left" w:pos="4500"/>
          <w:tab w:val="left" w:pos="4950"/>
          <w:tab w:val="left" w:pos="5310"/>
          <w:tab w:val="left" w:pos="5670"/>
          <w:tab w:val="left" w:pos="6030"/>
        </w:tabs>
        <w:ind w:left="0" w:firstLine="0"/>
      </w:pPr>
      <w:r w:rsidRPr="0018645C">
        <w:tab/>
        <w:t>labial</w:t>
      </w:r>
      <w:r w:rsidRPr="0018645C">
        <w:tab/>
      </w:r>
      <w:r w:rsidRPr="006876BE">
        <w:rPr>
          <w:rFonts w:ascii="Doulos SIL" w:hAnsi="Doulos SIL"/>
          <w:i/>
          <w:color w:val="0000FF"/>
        </w:rPr>
        <w:t>p</w:t>
      </w:r>
      <w:r w:rsidRPr="006876BE">
        <w:rPr>
          <w:rFonts w:ascii="Doulos SIL" w:hAnsi="Doulos SIL"/>
          <w:i/>
          <w:color w:val="0000FF"/>
        </w:rPr>
        <w:tab/>
        <w:t>b</w:t>
      </w:r>
      <w:r w:rsidRPr="006876BE">
        <w:rPr>
          <w:rFonts w:ascii="Doulos SIL" w:hAnsi="Doulos SIL"/>
          <w:i/>
          <w:color w:val="0000FF"/>
        </w:rPr>
        <w:tab/>
        <w:t>m</w:t>
      </w:r>
      <w:r w:rsidRPr="006876BE">
        <w:rPr>
          <w:rFonts w:ascii="Doulos SIL" w:hAnsi="Doulos SIL"/>
          <w:i/>
          <w:color w:val="0000FF"/>
        </w:rPr>
        <w:tab/>
        <w:t>(f)</w:t>
      </w:r>
      <w:r w:rsidRPr="006876BE">
        <w:rPr>
          <w:rFonts w:ascii="Doulos SIL" w:hAnsi="Doulos SIL"/>
          <w:i/>
          <w:color w:val="0000FF"/>
        </w:rPr>
        <w:tab/>
        <w:t>(v)</w:t>
      </w:r>
      <w:r w:rsidRPr="006876BE">
        <w:rPr>
          <w:rFonts w:ascii="Doulos SIL" w:hAnsi="Doulos SIL"/>
          <w:i/>
          <w:color w:val="0000FF"/>
        </w:rPr>
        <w:tab/>
      </w:r>
      <w:r w:rsidRPr="006876BE">
        <w:rPr>
          <w:rFonts w:ascii="Doulos SIL" w:hAnsi="Doulos SIL"/>
          <w:i/>
          <w:color w:val="0000FF"/>
        </w:rPr>
        <w:tab/>
        <w:t>w</w:t>
      </w:r>
      <w:r w:rsidRPr="006876BE">
        <w:rPr>
          <w:rFonts w:ascii="Doulos SIL" w:hAnsi="Doulos SIL"/>
          <w:i/>
          <w:color w:val="0000FF"/>
        </w:rPr>
        <w:tab/>
        <w:t>wⁿ</w:t>
      </w:r>
    </w:p>
    <w:p w14:paraId="7B66A161" w14:textId="77777777" w:rsidR="00C3285C" w:rsidRPr="0018645C" w:rsidRDefault="00C3285C" w:rsidP="00315874">
      <w:pPr>
        <w:pStyle w:val="exampleabc"/>
        <w:keepNext/>
        <w:tabs>
          <w:tab w:val="clear" w:pos="1080"/>
          <w:tab w:val="left" w:pos="1980"/>
          <w:tab w:val="left" w:pos="2430"/>
          <w:tab w:val="left" w:pos="2880"/>
          <w:tab w:val="left" w:pos="3330"/>
          <w:tab w:val="left" w:pos="3870"/>
          <w:tab w:val="left" w:pos="4500"/>
          <w:tab w:val="left" w:pos="4950"/>
          <w:tab w:val="left" w:pos="5310"/>
          <w:tab w:val="left" w:pos="5670"/>
          <w:tab w:val="left" w:pos="6030"/>
        </w:tabs>
        <w:ind w:left="0" w:firstLine="0"/>
      </w:pPr>
      <w:r w:rsidRPr="0018645C">
        <w:tab/>
        <w:t>alveolar</w:t>
      </w:r>
      <w:r w:rsidRPr="0018645C">
        <w:tab/>
      </w:r>
      <w:r w:rsidRPr="006876BE">
        <w:rPr>
          <w:rFonts w:ascii="Doulos SIL" w:hAnsi="Doulos SIL"/>
          <w:i/>
          <w:color w:val="0000FF"/>
        </w:rPr>
        <w:t>t</w:t>
      </w:r>
      <w:r w:rsidRPr="006876BE">
        <w:rPr>
          <w:rFonts w:ascii="Doulos SIL" w:hAnsi="Doulos SIL"/>
          <w:i/>
          <w:color w:val="0000FF"/>
        </w:rPr>
        <w:tab/>
        <w:t>d</w:t>
      </w:r>
      <w:r w:rsidRPr="006876BE">
        <w:rPr>
          <w:rFonts w:ascii="Doulos SIL" w:hAnsi="Doulos SIL"/>
          <w:i/>
          <w:color w:val="0000FF"/>
        </w:rPr>
        <w:tab/>
        <w:t>n</w:t>
      </w:r>
      <w:r w:rsidRPr="006876BE">
        <w:rPr>
          <w:rFonts w:ascii="Doulos SIL" w:hAnsi="Doulos SIL"/>
          <w:i/>
          <w:color w:val="0000FF"/>
        </w:rPr>
        <w:tab/>
        <w:t>s</w:t>
      </w:r>
      <w:r w:rsidRPr="006876BE">
        <w:rPr>
          <w:rFonts w:ascii="Doulos SIL" w:hAnsi="Doulos SIL"/>
          <w:i/>
          <w:color w:val="0000FF"/>
        </w:rPr>
        <w:tab/>
        <w:t>(z)</w:t>
      </w:r>
      <w:r w:rsidRPr="006876BE">
        <w:rPr>
          <w:rFonts w:ascii="Doulos SIL" w:hAnsi="Doulos SIL"/>
          <w:i/>
          <w:color w:val="0000FF"/>
        </w:rPr>
        <w:tab/>
        <w:t>l</w:t>
      </w:r>
      <w:r w:rsidRPr="006876BE">
        <w:rPr>
          <w:rFonts w:ascii="Doulos SIL" w:hAnsi="Doulos SIL"/>
          <w:i/>
          <w:color w:val="0000FF"/>
        </w:rPr>
        <w:tab/>
        <w:t>r</w:t>
      </w:r>
      <w:r w:rsidRPr="006876BE">
        <w:rPr>
          <w:rFonts w:ascii="Doulos SIL" w:hAnsi="Doulos SIL"/>
          <w:i/>
          <w:color w:val="0000FF"/>
        </w:rPr>
        <w:tab/>
        <w:t>rⁿ</w:t>
      </w:r>
    </w:p>
    <w:p w14:paraId="2B49F356" w14:textId="77777777" w:rsidR="00C3285C" w:rsidRPr="0018645C" w:rsidRDefault="00C3285C" w:rsidP="00315874">
      <w:pPr>
        <w:pStyle w:val="exampleabc"/>
        <w:keepNext/>
        <w:tabs>
          <w:tab w:val="clear" w:pos="1080"/>
          <w:tab w:val="left" w:pos="1980"/>
          <w:tab w:val="left" w:pos="2430"/>
          <w:tab w:val="left" w:pos="2880"/>
          <w:tab w:val="left" w:pos="3330"/>
          <w:tab w:val="left" w:pos="3870"/>
          <w:tab w:val="left" w:pos="4500"/>
          <w:tab w:val="left" w:pos="4950"/>
          <w:tab w:val="left" w:pos="5310"/>
          <w:tab w:val="left" w:pos="5670"/>
          <w:tab w:val="left" w:pos="6030"/>
        </w:tabs>
        <w:ind w:left="0" w:firstLine="0"/>
      </w:pPr>
      <w:r w:rsidRPr="0018645C">
        <w:tab/>
        <w:t>alveopalatal</w:t>
      </w:r>
      <w:r w:rsidRPr="0018645C">
        <w:tab/>
      </w:r>
      <w:r w:rsidRPr="006876BE">
        <w:rPr>
          <w:rFonts w:ascii="Doulos SIL" w:hAnsi="Doulos SIL"/>
          <w:i/>
          <w:color w:val="0000FF"/>
        </w:rPr>
        <w:t>c</w:t>
      </w:r>
      <w:r w:rsidRPr="006876BE">
        <w:rPr>
          <w:rFonts w:ascii="Doulos SIL" w:hAnsi="Doulos SIL"/>
          <w:i/>
          <w:color w:val="0000FF"/>
        </w:rPr>
        <w:tab/>
        <w:t>j</w:t>
      </w:r>
      <w:r w:rsidRPr="006876BE">
        <w:rPr>
          <w:rFonts w:ascii="Doulos SIL" w:hAnsi="Doulos SIL"/>
          <w:i/>
          <w:color w:val="0000FF"/>
        </w:rPr>
        <w:tab/>
        <w:t>ɲ</w:t>
      </w:r>
      <w:r w:rsidRPr="006876BE">
        <w:rPr>
          <w:rFonts w:ascii="Doulos SIL" w:hAnsi="Doulos SIL"/>
          <w:i/>
          <w:color w:val="0000FF"/>
        </w:rPr>
        <w:tab/>
      </w:r>
      <w:r w:rsidRPr="0018645C">
        <w:tab/>
      </w:r>
      <w:r w:rsidRPr="006876BE">
        <w:rPr>
          <w:rFonts w:ascii="Doulos SIL" w:hAnsi="Doulos SIL"/>
          <w:i/>
          <w:color w:val="0000FF"/>
        </w:rPr>
        <w:tab/>
      </w:r>
      <w:r w:rsidRPr="006876BE">
        <w:rPr>
          <w:rFonts w:ascii="Doulos SIL" w:hAnsi="Doulos SIL"/>
          <w:i/>
          <w:color w:val="0000FF"/>
        </w:rPr>
        <w:tab/>
        <w:t>y</w:t>
      </w:r>
      <w:r w:rsidRPr="006876BE">
        <w:rPr>
          <w:rFonts w:ascii="Doulos SIL" w:hAnsi="Doulos SIL"/>
          <w:i/>
          <w:color w:val="0000FF"/>
        </w:rPr>
        <w:tab/>
        <w:t>yⁿ</w:t>
      </w:r>
    </w:p>
    <w:p w14:paraId="4F08EFB3" w14:textId="77777777" w:rsidR="00C3285C" w:rsidRPr="0018645C" w:rsidRDefault="00C3285C" w:rsidP="00315874">
      <w:pPr>
        <w:pStyle w:val="exampleabc"/>
        <w:keepNext/>
        <w:tabs>
          <w:tab w:val="clear" w:pos="1080"/>
          <w:tab w:val="left" w:pos="1980"/>
          <w:tab w:val="left" w:pos="2430"/>
          <w:tab w:val="left" w:pos="2880"/>
          <w:tab w:val="left" w:pos="3330"/>
          <w:tab w:val="left" w:pos="3870"/>
          <w:tab w:val="left" w:pos="4500"/>
          <w:tab w:val="left" w:pos="4950"/>
          <w:tab w:val="left" w:pos="5310"/>
          <w:tab w:val="left" w:pos="5670"/>
          <w:tab w:val="left" w:pos="6030"/>
        </w:tabs>
        <w:ind w:left="0" w:firstLine="0"/>
      </w:pPr>
      <w:r w:rsidRPr="0018645C">
        <w:tab/>
        <w:t>velar</w:t>
      </w:r>
      <w:r w:rsidRPr="0018645C">
        <w:tab/>
      </w:r>
      <w:r w:rsidRPr="006876BE">
        <w:rPr>
          <w:rFonts w:ascii="Doulos SIL" w:hAnsi="Doulos SIL"/>
          <w:i/>
          <w:color w:val="0000FF"/>
        </w:rPr>
        <w:t>k</w:t>
      </w:r>
      <w:r w:rsidRPr="006876BE">
        <w:rPr>
          <w:rFonts w:ascii="Doulos SIL" w:hAnsi="Doulos SIL"/>
          <w:i/>
          <w:color w:val="0000FF"/>
        </w:rPr>
        <w:tab/>
        <w:t>g</w:t>
      </w:r>
      <w:r w:rsidRPr="006876BE">
        <w:rPr>
          <w:rFonts w:ascii="Doulos SIL" w:hAnsi="Doulos SIL"/>
          <w:i/>
          <w:color w:val="0000FF"/>
        </w:rPr>
        <w:tab/>
        <w:t>ŋ</w:t>
      </w:r>
      <w:r w:rsidRPr="0018645C">
        <w:tab/>
      </w:r>
    </w:p>
    <w:p w14:paraId="24E08E7B" w14:textId="77777777" w:rsidR="00C3285C" w:rsidRPr="006876BE" w:rsidRDefault="00C3285C" w:rsidP="00315874">
      <w:pPr>
        <w:pStyle w:val="exampleabc"/>
        <w:keepNext/>
        <w:tabs>
          <w:tab w:val="clear" w:pos="1080"/>
          <w:tab w:val="left" w:pos="1980"/>
          <w:tab w:val="left" w:pos="2430"/>
          <w:tab w:val="left" w:pos="2880"/>
          <w:tab w:val="left" w:pos="3330"/>
          <w:tab w:val="left" w:pos="3870"/>
          <w:tab w:val="left" w:pos="4500"/>
          <w:tab w:val="left" w:pos="4950"/>
          <w:tab w:val="left" w:pos="5310"/>
          <w:tab w:val="left" w:pos="5670"/>
          <w:tab w:val="left" w:pos="6030"/>
        </w:tabs>
        <w:ind w:left="0" w:firstLine="0"/>
        <w:rPr>
          <w:rFonts w:ascii="Doulos SIL" w:hAnsi="Doulos SIL"/>
          <w:i/>
          <w:color w:val="0000FF"/>
        </w:rPr>
      </w:pPr>
      <w:r w:rsidRPr="0018645C">
        <w:tab/>
        <w:t>laryngeal</w:t>
      </w:r>
      <w:r w:rsidRPr="0018645C">
        <w:tab/>
      </w:r>
      <w:r w:rsidRPr="0018645C">
        <w:tab/>
      </w:r>
      <w:r w:rsidRPr="0018645C">
        <w:tab/>
      </w:r>
      <w:r w:rsidRPr="0018645C">
        <w:tab/>
      </w:r>
      <w:r w:rsidRPr="0018645C">
        <w:tab/>
      </w:r>
      <w:r w:rsidRPr="0018645C">
        <w:tab/>
      </w:r>
      <w:r w:rsidRPr="0018645C">
        <w:tab/>
      </w:r>
      <w:r w:rsidRPr="0018645C">
        <w:tab/>
      </w:r>
      <w:r w:rsidRPr="0018645C">
        <w:tab/>
      </w:r>
      <w:r w:rsidRPr="006876BE">
        <w:rPr>
          <w:rFonts w:ascii="Doulos SIL" w:hAnsi="Doulos SIL"/>
          <w:i/>
          <w:color w:val="0000FF"/>
        </w:rPr>
        <w:t>(h)</w:t>
      </w:r>
      <w:r w:rsidRPr="006876BE">
        <w:rPr>
          <w:rFonts w:ascii="Doulos SIL" w:hAnsi="Doulos SIL"/>
          <w:i/>
          <w:color w:val="0000FF"/>
        </w:rPr>
        <w:tab/>
        <w:t>((ʔ))</w:t>
      </w:r>
    </w:p>
    <w:p w14:paraId="55C6C01A" w14:textId="77777777" w:rsidR="00C3285C" w:rsidRPr="0018645C" w:rsidRDefault="00C3285C" w:rsidP="00315874">
      <w:pPr>
        <w:pStyle w:val="exampleabc"/>
        <w:keepNext/>
      </w:pPr>
    </w:p>
    <w:p w14:paraId="44C480DC" w14:textId="77777777" w:rsidR="00C3285C" w:rsidRPr="0018645C" w:rsidRDefault="00C3285C" w:rsidP="00315874">
      <w:pPr>
        <w:keepNext/>
        <w:ind w:left="851"/>
      </w:pPr>
      <w:r w:rsidRPr="006876BE">
        <w:rPr>
          <w:rFonts w:ascii="Doulos SIL" w:hAnsi="Doulos SIL"/>
          <w:i/>
          <w:color w:val="0000FF"/>
        </w:rPr>
        <w:t>c</w:t>
      </w:r>
      <w:r w:rsidRPr="0018645C">
        <w:t xml:space="preserve"> is IPA [</w:t>
      </w:r>
      <w:r w:rsidRPr="002725C3">
        <w:rPr>
          <w:rFonts w:ascii="Doulos SIL" w:hAnsi="Doulos SIL"/>
          <w:color w:val="008000"/>
        </w:rPr>
        <w:t>tʃ</w:t>
      </w:r>
      <w:r w:rsidRPr="0018645C">
        <w:t xml:space="preserve">], </w:t>
      </w:r>
      <w:r w:rsidRPr="006876BE">
        <w:rPr>
          <w:rFonts w:ascii="Doulos SIL" w:hAnsi="Doulos SIL"/>
          <w:i/>
          <w:color w:val="0000FF"/>
        </w:rPr>
        <w:t>j</w:t>
      </w:r>
      <w:r w:rsidRPr="0018645C">
        <w:t xml:space="preserve"> is [</w:t>
      </w:r>
      <w:r w:rsidRPr="002725C3">
        <w:rPr>
          <w:rFonts w:ascii="Doulos SIL" w:hAnsi="Doulos SIL"/>
          <w:color w:val="008000"/>
        </w:rPr>
        <w:t>dʒ</w:t>
      </w:r>
      <w:r w:rsidRPr="0018645C">
        <w:t xml:space="preserve">], </w:t>
      </w:r>
      <w:r w:rsidRPr="006876BE">
        <w:rPr>
          <w:rFonts w:ascii="Doulos SIL" w:hAnsi="Doulos SIL"/>
          <w:i/>
          <w:color w:val="0000FF"/>
        </w:rPr>
        <w:t>y</w:t>
      </w:r>
      <w:r w:rsidRPr="0018645C">
        <w:t xml:space="preserve"> is [</w:t>
      </w:r>
      <w:r w:rsidRPr="002725C3">
        <w:rPr>
          <w:rFonts w:ascii="Doulos SIL" w:hAnsi="Doulos SIL"/>
          <w:color w:val="008000"/>
        </w:rPr>
        <w:t>j</w:t>
      </w:r>
      <w:r w:rsidRPr="0018645C">
        <w:t>].</w:t>
      </w:r>
    </w:p>
    <w:p w14:paraId="4190427A" w14:textId="77777777" w:rsidR="00C3285C" w:rsidRPr="0018645C" w:rsidRDefault="00C3285C" w:rsidP="00315874">
      <w:pPr>
        <w:keepNext/>
        <w:ind w:left="851"/>
      </w:pPr>
      <w:r w:rsidRPr="0018645C">
        <w:t>key to columns: 1. aspirated voiceless stops (c is affricated); 2. voiced stops; 3.nasals, 4. voiceless fricatives (including sibilants); 5. voiced fricatives (including sibilants); 6. laterals; 7-8. unnasalized then nasalized sonorants; 9-10. laryngeals</w:t>
      </w:r>
    </w:p>
    <w:p w14:paraId="565311E5" w14:textId="77777777" w:rsidR="00C3285C" w:rsidRPr="0018645C" w:rsidRDefault="00C3285C" w:rsidP="00C3285C"/>
    <w:p w14:paraId="4BE25449" w14:textId="77777777" w:rsidR="00C3285C" w:rsidRPr="0018645C" w:rsidRDefault="00C3285C" w:rsidP="00C3285C"/>
    <w:p w14:paraId="44C8430B" w14:textId="77777777" w:rsidR="00C3285C" w:rsidRPr="002725C3" w:rsidRDefault="00C3285C" w:rsidP="00683DFE">
      <w:pPr>
        <w:pStyle w:val="Heading3"/>
        <w:numPr>
          <w:ilvl w:val="2"/>
          <w:numId w:val="1"/>
        </w:numPr>
      </w:pPr>
      <w:bookmarkStart w:id="177" w:name="_Toc508942597"/>
      <w:bookmarkStart w:id="178" w:name="_Toc508943197"/>
      <w:bookmarkStart w:id="179" w:name="_Toc509043663"/>
      <w:bookmarkStart w:id="180" w:name="_Toc36027140"/>
      <w:bookmarkStart w:id="181" w:name="_Toc36027292"/>
      <w:bookmarkStart w:id="182" w:name="_Toc36027502"/>
      <w:bookmarkStart w:id="183" w:name="_Toc78375511"/>
      <w:bookmarkStart w:id="184" w:name="_Toc79405615"/>
      <w:bookmarkStart w:id="185" w:name="_Toc348357651"/>
      <w:r>
        <w:t>Alveopalatal</w:t>
      </w:r>
      <w:r w:rsidRPr="002725C3">
        <w:t>s (</w:t>
      </w:r>
      <w:r w:rsidRPr="006876BE">
        <w:rPr>
          <w:rFonts w:ascii="Doulos SIL" w:hAnsi="Doulos SIL"/>
          <w:i/>
          <w:color w:val="0000FF"/>
        </w:rPr>
        <w:t>c</w:t>
      </w:r>
      <w:r w:rsidRPr="002725C3">
        <w:t xml:space="preserve">, </w:t>
      </w:r>
      <w:r w:rsidRPr="006876BE">
        <w:rPr>
          <w:rFonts w:ascii="Doulos SIL" w:hAnsi="Doulos SIL"/>
          <w:i/>
          <w:color w:val="0000FF"/>
        </w:rPr>
        <w:t>j</w:t>
      </w:r>
      <w:r w:rsidRPr="002725C3">
        <w:t>)</w:t>
      </w:r>
      <w:bookmarkEnd w:id="177"/>
      <w:bookmarkEnd w:id="178"/>
      <w:bookmarkEnd w:id="179"/>
      <w:bookmarkEnd w:id="180"/>
      <w:bookmarkEnd w:id="181"/>
      <w:bookmarkEnd w:id="182"/>
      <w:bookmarkEnd w:id="183"/>
      <w:bookmarkEnd w:id="184"/>
      <w:r w:rsidRPr="002725C3">
        <w:t xml:space="preserve"> distinct from velars (</w:t>
      </w:r>
      <w:r w:rsidRPr="006876BE">
        <w:rPr>
          <w:rFonts w:ascii="Doulos SIL" w:hAnsi="Doulos SIL"/>
          <w:i/>
          <w:color w:val="0000FF"/>
        </w:rPr>
        <w:t>k</w:t>
      </w:r>
      <w:r w:rsidRPr="002725C3">
        <w:t xml:space="preserve">, </w:t>
      </w:r>
      <w:r w:rsidRPr="006876BE">
        <w:rPr>
          <w:rFonts w:ascii="Doulos SIL" w:hAnsi="Doulos SIL"/>
          <w:i/>
          <w:color w:val="0000FF"/>
        </w:rPr>
        <w:t>g</w:t>
      </w:r>
      <w:r w:rsidRPr="002725C3">
        <w:t>)</w:t>
      </w:r>
      <w:bookmarkEnd w:id="185"/>
    </w:p>
    <w:p w14:paraId="51C0E49F" w14:textId="77777777" w:rsidR="00C3285C" w:rsidRPr="00E36CD1" w:rsidRDefault="00C3285C" w:rsidP="00C3285C">
      <w:r w:rsidRPr="006876BE">
        <w:rPr>
          <w:rFonts w:ascii="Doulos SIL" w:hAnsi="Doulos SIL"/>
          <w:i/>
          <w:color w:val="0000FF"/>
        </w:rPr>
        <w:t>c</w:t>
      </w:r>
      <w:r w:rsidRPr="00E36CD1">
        <w:t xml:space="preserve"> is distinct from </w:t>
      </w:r>
      <w:r w:rsidRPr="006876BE">
        <w:rPr>
          <w:rFonts w:ascii="Doulos SIL" w:hAnsi="Doulos SIL"/>
          <w:i/>
          <w:color w:val="0000FF"/>
        </w:rPr>
        <w:t>k</w:t>
      </w:r>
      <w:r w:rsidRPr="00E36CD1">
        <w:t xml:space="preserve"> even before front vowels. Likewise, </w:t>
      </w:r>
      <w:r w:rsidRPr="006876BE">
        <w:rPr>
          <w:rFonts w:ascii="Doulos SIL" w:hAnsi="Doulos SIL"/>
          <w:i/>
          <w:color w:val="0000FF"/>
        </w:rPr>
        <w:t>j</w:t>
      </w:r>
      <w:r w:rsidRPr="00E36CD1">
        <w:t xml:space="preserve"> (afficate) is distinct from g before front (as well as back) vowels.</w:t>
      </w:r>
    </w:p>
    <w:p w14:paraId="700F899E" w14:textId="77777777" w:rsidR="00C3285C" w:rsidRPr="00E36CD1" w:rsidRDefault="00C3285C" w:rsidP="00C3285C">
      <w:r w:rsidRPr="00E36CD1">
        <w:tab/>
        <w:t xml:space="preserve">Examples: </w:t>
      </w:r>
      <w:r w:rsidRPr="006876BE">
        <w:rPr>
          <w:rFonts w:ascii="Doulos SIL" w:hAnsi="Doulos SIL"/>
          <w:i/>
          <w:color w:val="0000FF"/>
        </w:rPr>
        <w:t>kìrì-kírì</w:t>
      </w:r>
      <w:r w:rsidRPr="00E36CD1">
        <w:t xml:space="preserve"> </w:t>
      </w:r>
      <w:r w:rsidR="006B4207">
        <w:t>‘</w:t>
      </w:r>
      <w:r w:rsidRPr="00E36CD1">
        <w:t>dizziness</w:t>
      </w:r>
      <w:r w:rsidR="006B4207">
        <w:t>’</w:t>
      </w:r>
      <w:r w:rsidRPr="00E36CD1">
        <w:t xml:space="preserve">, </w:t>
      </w:r>
      <w:r w:rsidRPr="006876BE">
        <w:rPr>
          <w:rFonts w:ascii="Doulos SIL" w:hAnsi="Doulos SIL"/>
          <w:i/>
          <w:color w:val="0000FF"/>
        </w:rPr>
        <w:t>cìwàlà</w:t>
      </w:r>
      <w:r w:rsidRPr="00E36CD1">
        <w:t xml:space="preserve"> </w:t>
      </w:r>
      <w:r w:rsidR="006B4207">
        <w:t>‘</w:t>
      </w:r>
      <w:r w:rsidRPr="00E36CD1">
        <w:t>hat</w:t>
      </w:r>
      <w:r w:rsidR="006B4207">
        <w:t>’</w:t>
      </w:r>
      <w:r w:rsidRPr="00E36CD1">
        <w:t xml:space="preserve">, accusative particle </w:t>
      </w:r>
      <w:r w:rsidRPr="006876BE">
        <w:rPr>
          <w:rFonts w:ascii="Doulos SIL" w:hAnsi="Doulos SIL"/>
          <w:i/>
          <w:color w:val="0000FF"/>
        </w:rPr>
        <w:t>gì</w:t>
      </w:r>
      <w:r w:rsidRPr="00E36CD1">
        <w:t xml:space="preserve">, </w:t>
      </w:r>
      <w:r w:rsidRPr="006876BE">
        <w:rPr>
          <w:rFonts w:ascii="Doulos SIL" w:hAnsi="Doulos SIL"/>
          <w:i/>
          <w:color w:val="0000FF"/>
        </w:rPr>
        <w:t>jìwé</w:t>
      </w:r>
      <w:r w:rsidRPr="00E36CD1">
        <w:t xml:space="preserve"> </w:t>
      </w:r>
      <w:r w:rsidR="006B4207">
        <w:t>‘</w:t>
      </w:r>
      <w:r w:rsidRPr="00E36CD1">
        <w:t>carrion</w:t>
      </w:r>
      <w:r w:rsidR="006B4207">
        <w:t>’</w:t>
      </w:r>
      <w:r w:rsidRPr="00E36CD1">
        <w:t>.</w:t>
      </w:r>
    </w:p>
    <w:p w14:paraId="1F1F54C8" w14:textId="77777777" w:rsidR="00C3285C" w:rsidRPr="00E36CD1" w:rsidRDefault="00C3285C" w:rsidP="00C3285C"/>
    <w:p w14:paraId="1004432B" w14:textId="77777777" w:rsidR="00C3285C" w:rsidRPr="00E36CD1" w:rsidRDefault="00C3285C" w:rsidP="00C3285C"/>
    <w:p w14:paraId="0E91792E" w14:textId="77777777" w:rsidR="00C3285C" w:rsidRDefault="00C3285C" w:rsidP="00683DFE">
      <w:pPr>
        <w:pStyle w:val="Heading3"/>
        <w:numPr>
          <w:ilvl w:val="2"/>
          <w:numId w:val="1"/>
        </w:numPr>
      </w:pPr>
      <w:bookmarkStart w:id="186" w:name="_Toc508942599"/>
      <w:bookmarkStart w:id="187" w:name="_Toc508943199"/>
      <w:bookmarkStart w:id="188" w:name="_Toc509043665"/>
      <w:bookmarkStart w:id="189" w:name="_Toc36027142"/>
      <w:bookmarkStart w:id="190" w:name="_Toc36027294"/>
      <w:bookmarkStart w:id="191" w:name="_Toc36027504"/>
      <w:bookmarkStart w:id="192" w:name="_Toc78375513"/>
      <w:bookmarkStart w:id="193" w:name="_Toc79405617"/>
      <w:bookmarkStart w:id="194" w:name="_Toc348357652"/>
      <w:r>
        <w:lastRenderedPageBreak/>
        <w:t>Back nasals (</w:t>
      </w:r>
      <w:r w:rsidRPr="006876BE">
        <w:rPr>
          <w:rFonts w:ascii="Doulos SIL" w:hAnsi="Doulos SIL"/>
          <w:i/>
          <w:color w:val="0000FF"/>
        </w:rPr>
        <w:t>ŋ</w:t>
      </w:r>
      <w:r w:rsidRPr="000B6CEB">
        <w:t xml:space="preserve">, </w:t>
      </w:r>
      <w:r w:rsidRPr="006876BE">
        <w:rPr>
          <w:rFonts w:ascii="Doulos SIL" w:hAnsi="Doulos SIL"/>
          <w:i/>
          <w:color w:val="0000FF"/>
        </w:rPr>
        <w:t>ɲ</w:t>
      </w:r>
      <w:r>
        <w:t>)</w:t>
      </w:r>
      <w:bookmarkEnd w:id="186"/>
      <w:bookmarkEnd w:id="187"/>
      <w:bookmarkEnd w:id="188"/>
      <w:bookmarkEnd w:id="189"/>
      <w:bookmarkEnd w:id="190"/>
      <w:bookmarkEnd w:id="191"/>
      <w:bookmarkEnd w:id="192"/>
      <w:bookmarkEnd w:id="193"/>
      <w:bookmarkEnd w:id="194"/>
    </w:p>
    <w:p w14:paraId="7DE281CB" w14:textId="77777777" w:rsidR="00C3285C" w:rsidRPr="00E36CD1" w:rsidRDefault="00C3285C" w:rsidP="00C3285C">
      <w:r w:rsidRPr="00E36CD1">
        <w:t xml:space="preserve">Velar </w:t>
      </w:r>
      <w:r w:rsidRPr="006876BE">
        <w:rPr>
          <w:rFonts w:ascii="Doulos SIL" w:hAnsi="Doulos SIL"/>
          <w:i/>
          <w:color w:val="0000FF"/>
        </w:rPr>
        <w:t>ŋ</w:t>
      </w:r>
      <w:r w:rsidRPr="00E36CD1">
        <w:t xml:space="preserve"> and palatoalveolar </w:t>
      </w:r>
      <w:r w:rsidRPr="006876BE">
        <w:rPr>
          <w:rFonts w:ascii="Doulos SIL" w:hAnsi="Doulos SIL"/>
          <w:i/>
          <w:color w:val="0000FF"/>
        </w:rPr>
        <w:t>ɲ</w:t>
      </w:r>
      <w:r w:rsidRPr="00E36CD1">
        <w:t xml:space="preserve"> are distinct even before front vowels: </w:t>
      </w:r>
      <w:r w:rsidRPr="006876BE">
        <w:rPr>
          <w:rFonts w:ascii="Doulos SIL" w:hAnsi="Doulos SIL"/>
          <w:i/>
          <w:color w:val="0000FF"/>
        </w:rPr>
        <w:t>yáŋí-yó</w:t>
      </w:r>
      <w:r w:rsidRPr="00E36CD1">
        <w:t xml:space="preserve"> </w:t>
      </w:r>
      <w:r w:rsidR="006B4207">
        <w:t>‘</w:t>
      </w:r>
      <w:r w:rsidRPr="00E36CD1">
        <w:t>fight (v.)</w:t>
      </w:r>
      <w:r w:rsidR="006B4207">
        <w:t>’</w:t>
      </w:r>
      <w:r w:rsidRPr="00E36CD1">
        <w:t xml:space="preserve">, </w:t>
      </w:r>
      <w:r w:rsidRPr="006876BE">
        <w:rPr>
          <w:rFonts w:ascii="Doulos SIL" w:hAnsi="Doulos SIL"/>
          <w:i/>
          <w:color w:val="0000FF"/>
        </w:rPr>
        <w:t>míɲí-yó</w:t>
      </w:r>
      <w:r w:rsidRPr="00E36CD1">
        <w:t xml:space="preserve"> </w:t>
      </w:r>
      <w:r w:rsidR="006B4207">
        <w:t>‘</w:t>
      </w:r>
      <w:r w:rsidRPr="00E36CD1">
        <w:t>grind into powder</w:t>
      </w:r>
      <w:r w:rsidR="006B4207">
        <w:t>’</w:t>
      </w:r>
      <w:r w:rsidRPr="00E36CD1">
        <w:t>.</w:t>
      </w:r>
    </w:p>
    <w:p w14:paraId="759A4FC4" w14:textId="77777777" w:rsidR="00C3285C" w:rsidRPr="00C90301" w:rsidRDefault="00C3285C" w:rsidP="00C3285C"/>
    <w:p w14:paraId="3BF2F855" w14:textId="77777777" w:rsidR="00C3285C" w:rsidRPr="00C90301" w:rsidRDefault="00C3285C" w:rsidP="00C3285C"/>
    <w:p w14:paraId="732D9E88" w14:textId="77777777" w:rsidR="00C3285C" w:rsidRPr="002725C3" w:rsidRDefault="00C3285C" w:rsidP="00683DFE">
      <w:pPr>
        <w:pStyle w:val="Heading3"/>
        <w:numPr>
          <w:ilvl w:val="2"/>
          <w:numId w:val="1"/>
        </w:numPr>
      </w:pPr>
      <w:bookmarkStart w:id="195" w:name="_Toc508942598"/>
      <w:bookmarkStart w:id="196" w:name="_Toc508943198"/>
      <w:bookmarkStart w:id="197" w:name="_Toc509043664"/>
      <w:bookmarkStart w:id="198" w:name="_Toc36027141"/>
      <w:bookmarkStart w:id="199" w:name="_Toc36027293"/>
      <w:bookmarkStart w:id="200" w:name="_Toc36027503"/>
      <w:bookmarkStart w:id="201" w:name="_Toc78375512"/>
      <w:bookmarkStart w:id="202" w:name="_Toc79405616"/>
      <w:bookmarkStart w:id="203" w:name="_Toc348357653"/>
      <w:r w:rsidRPr="006876BE">
        <w:rPr>
          <w:rFonts w:ascii="Doulos SIL" w:hAnsi="Doulos SIL"/>
          <w:i/>
          <w:color w:val="0000FF"/>
        </w:rPr>
        <w:t>g</w:t>
      </w:r>
      <w:r w:rsidRPr="002725C3">
        <w:t>-Spirantization (</w:t>
      </w:r>
      <w:r w:rsidRPr="006876BE">
        <w:rPr>
          <w:rFonts w:ascii="Doulos SIL" w:hAnsi="Doulos SIL"/>
          <w:i/>
          <w:color w:val="0000FF"/>
        </w:rPr>
        <w:t xml:space="preserve">g </w:t>
      </w:r>
      <w:r w:rsidRPr="002725C3">
        <w:t xml:space="preserve">→ </w:t>
      </w:r>
      <w:r w:rsidRPr="006876BE">
        <w:rPr>
          <w:rFonts w:ascii="Doulos SIL" w:hAnsi="Doulos SIL"/>
          <w:i/>
          <w:color w:val="0000FF"/>
        </w:rPr>
        <w:sym w:font="Symbol" w:char="F067"/>
      </w:r>
      <w:r w:rsidRPr="002725C3">
        <w:t>)</w:t>
      </w:r>
      <w:bookmarkEnd w:id="195"/>
      <w:bookmarkEnd w:id="196"/>
      <w:bookmarkEnd w:id="197"/>
      <w:bookmarkEnd w:id="198"/>
      <w:bookmarkEnd w:id="199"/>
      <w:bookmarkEnd w:id="200"/>
      <w:bookmarkEnd w:id="201"/>
      <w:bookmarkEnd w:id="202"/>
      <w:r w:rsidRPr="002725C3">
        <w:t xml:space="preserve"> absent</w:t>
      </w:r>
      <w:bookmarkEnd w:id="203"/>
    </w:p>
    <w:p w14:paraId="3827B673" w14:textId="77777777" w:rsidR="00C3285C" w:rsidRPr="00E36CD1" w:rsidRDefault="00C3285C" w:rsidP="00C3285C">
      <w:r w:rsidRPr="00E36CD1">
        <w:t>There is no systematic spirantization of g between back/low vowels.</w:t>
      </w:r>
    </w:p>
    <w:p w14:paraId="668F3B1B" w14:textId="77777777" w:rsidR="00C3285C" w:rsidRPr="00C90301" w:rsidRDefault="00C3285C" w:rsidP="00C3285C"/>
    <w:p w14:paraId="1FDB7924" w14:textId="77777777" w:rsidR="00C3285C" w:rsidRPr="00C90301" w:rsidRDefault="00C3285C" w:rsidP="00C3285C"/>
    <w:p w14:paraId="41C316FF" w14:textId="77777777" w:rsidR="00C3285C" w:rsidRPr="00C90301" w:rsidRDefault="00C3285C" w:rsidP="00683DFE">
      <w:pPr>
        <w:pStyle w:val="Heading3"/>
        <w:numPr>
          <w:ilvl w:val="2"/>
          <w:numId w:val="1"/>
        </w:numPr>
      </w:pPr>
      <w:bookmarkStart w:id="204" w:name="_Toc508942600"/>
      <w:bookmarkStart w:id="205" w:name="_Toc508943200"/>
      <w:bookmarkStart w:id="206" w:name="_Toc509043666"/>
      <w:bookmarkStart w:id="207" w:name="_Toc36027143"/>
      <w:bookmarkStart w:id="208" w:name="_Toc36027295"/>
      <w:bookmarkStart w:id="209" w:name="_Toc36027505"/>
      <w:bookmarkStart w:id="210" w:name="_Toc78375514"/>
      <w:bookmarkStart w:id="211" w:name="_Toc79405618"/>
      <w:bookmarkStart w:id="212" w:name="_Toc348357654"/>
      <w:r w:rsidRPr="00C90301">
        <w:t>Labials (</w:t>
      </w:r>
      <w:r w:rsidRPr="006876BE">
        <w:rPr>
          <w:rFonts w:ascii="Doulos SIL" w:hAnsi="Doulos SIL"/>
          <w:i/>
          <w:color w:val="0000FF"/>
        </w:rPr>
        <w:t>f</w:t>
      </w:r>
      <w:bookmarkEnd w:id="204"/>
      <w:bookmarkEnd w:id="205"/>
      <w:bookmarkEnd w:id="206"/>
      <w:bookmarkEnd w:id="207"/>
      <w:bookmarkEnd w:id="208"/>
      <w:bookmarkEnd w:id="209"/>
      <w:bookmarkEnd w:id="210"/>
      <w:bookmarkEnd w:id="211"/>
      <w:r w:rsidRPr="00C90301">
        <w:t xml:space="preserve">, </w:t>
      </w:r>
      <w:r w:rsidRPr="006876BE">
        <w:rPr>
          <w:rFonts w:ascii="Doulos SIL" w:hAnsi="Doulos SIL"/>
          <w:i/>
          <w:color w:val="0000FF"/>
        </w:rPr>
        <w:t>w</w:t>
      </w:r>
      <w:r w:rsidRPr="00C90301">
        <w:t>)</w:t>
      </w:r>
      <w:bookmarkEnd w:id="212"/>
    </w:p>
    <w:p w14:paraId="745601F6" w14:textId="77777777" w:rsidR="00C3285C" w:rsidRPr="002D78A2" w:rsidRDefault="00C3285C" w:rsidP="00C3285C">
      <w:r w:rsidRPr="0059689C">
        <w:rPr>
          <w:rFonts w:ascii="Doulos SIL" w:hAnsi="Doulos SIL"/>
          <w:i/>
          <w:color w:val="0000FF"/>
        </w:rPr>
        <w:t>p</w:t>
      </w:r>
      <w:r w:rsidRPr="00C90301">
        <w:t xml:space="preserve">, </w:t>
      </w:r>
      <w:r w:rsidRPr="0059689C">
        <w:rPr>
          <w:rFonts w:ascii="Doulos SIL" w:hAnsi="Doulos SIL"/>
          <w:i/>
          <w:color w:val="0000FF"/>
        </w:rPr>
        <w:t>m</w:t>
      </w:r>
      <w:r w:rsidRPr="00C90301">
        <w:t xml:space="preserve">, and </w:t>
      </w:r>
      <w:r w:rsidRPr="006876BE">
        <w:rPr>
          <w:rFonts w:ascii="Doulos SIL" w:hAnsi="Doulos SIL"/>
          <w:i/>
          <w:color w:val="0000FF"/>
        </w:rPr>
        <w:t>b</w:t>
      </w:r>
      <w:r w:rsidRPr="00C90301">
        <w:t xml:space="preserve"> are basic consonants.</w:t>
      </w:r>
      <w:r w:rsidRPr="006876BE">
        <w:rPr>
          <w:rFonts w:ascii="Doulos SIL" w:hAnsi="Doulos SIL"/>
          <w:i/>
          <w:color w:val="0000FF"/>
        </w:rPr>
        <w:t xml:space="preserve"> f</w:t>
      </w:r>
      <w:r w:rsidRPr="002D78A2">
        <w:t xml:space="preserve"> is rare. It occurs in a few loanwords like </w:t>
      </w:r>
      <w:r w:rsidRPr="006876BE">
        <w:rPr>
          <w:rFonts w:ascii="Doulos SIL" w:hAnsi="Doulos SIL"/>
          <w:i/>
          <w:color w:val="0000FF"/>
        </w:rPr>
        <w:t>sàlfàná</w:t>
      </w:r>
      <w:r w:rsidRPr="002D78A2">
        <w:t xml:space="preserve"> </w:t>
      </w:r>
      <w:r w:rsidR="006B4207">
        <w:t>‘</w:t>
      </w:r>
      <w:r w:rsidRPr="002D78A2">
        <w:t>2 PM prayer</w:t>
      </w:r>
      <w:r w:rsidR="006B4207">
        <w:t>’</w:t>
      </w:r>
      <w:r w:rsidRPr="002D78A2">
        <w:t xml:space="preserve">, but other loanwords replace original </w:t>
      </w:r>
      <w:r w:rsidRPr="006876BE">
        <w:rPr>
          <w:rFonts w:ascii="Doulos SIL" w:hAnsi="Doulos SIL"/>
          <w:i/>
          <w:color w:val="0000FF"/>
        </w:rPr>
        <w:t>*</w:t>
      </w:r>
      <w:r w:rsidRPr="00834C92">
        <w:rPr>
          <w:rFonts w:ascii="Doulos SIL" w:hAnsi="Doulos SIL"/>
          <w:color w:val="008000"/>
        </w:rPr>
        <w:t>f</w:t>
      </w:r>
      <w:r w:rsidRPr="002D78A2">
        <w:t xml:space="preserve"> with </w:t>
      </w:r>
      <w:r w:rsidRPr="006876BE">
        <w:rPr>
          <w:rFonts w:ascii="Doulos SIL" w:hAnsi="Doulos SIL"/>
          <w:i/>
          <w:color w:val="0000FF"/>
        </w:rPr>
        <w:t>p</w:t>
      </w:r>
      <w:r w:rsidRPr="002D78A2">
        <w:t xml:space="preserve"> (</w:t>
      </w:r>
      <w:r w:rsidRPr="006876BE">
        <w:rPr>
          <w:rFonts w:ascii="Doulos SIL" w:hAnsi="Doulos SIL"/>
          <w:i/>
          <w:color w:val="0000FF"/>
        </w:rPr>
        <w:t>àlpàjìrí</w:t>
      </w:r>
      <w:r w:rsidRPr="002D78A2">
        <w:t xml:space="preserve"> </w:t>
      </w:r>
      <w:r w:rsidR="006B4207">
        <w:t>‘</w:t>
      </w:r>
      <w:r w:rsidRPr="002D78A2">
        <w:t>pre-dawn prayer</w:t>
      </w:r>
      <w:r w:rsidR="006B4207">
        <w:t>’</w:t>
      </w:r>
      <w:r w:rsidRPr="002D78A2">
        <w:t>).</w:t>
      </w:r>
    </w:p>
    <w:p w14:paraId="22962597" w14:textId="6CC0EDDC" w:rsidR="00C3285C" w:rsidRPr="00C90301" w:rsidRDefault="00C3285C" w:rsidP="00C3285C">
      <w:r w:rsidRPr="00C90301">
        <w:tab/>
        <w:t xml:space="preserve">In word-initial </w:t>
      </w:r>
      <w:r w:rsidR="00276C99">
        <w:t>“</w:t>
      </w:r>
      <w:r w:rsidRPr="00C90301">
        <w:t>clusters,</w:t>
      </w:r>
      <w:r w:rsidR="00276C99">
        <w:t>”</w:t>
      </w:r>
      <w:r w:rsidRPr="00C90301">
        <w:t xml:space="preserve"> </w:t>
      </w:r>
      <w:r w:rsidRPr="0059689C">
        <w:rPr>
          <w:rFonts w:ascii="Doulos SIL" w:hAnsi="Doulos SIL"/>
          <w:i/>
          <w:color w:val="0000FF"/>
        </w:rPr>
        <w:t>Cw</w:t>
      </w:r>
      <w:r w:rsidRPr="00C90301">
        <w:t xml:space="preserve"> before a vowel can represent a desyllabified </w:t>
      </w:r>
      <w:r w:rsidRPr="006876BE">
        <w:rPr>
          <w:rFonts w:ascii="Doulos SIL" w:hAnsi="Doulos SIL"/>
          <w:i/>
          <w:color w:val="0000FF"/>
        </w:rPr>
        <w:t>o</w:t>
      </w:r>
      <w:r w:rsidRPr="00C90301">
        <w:t xml:space="preserve"> or </w:t>
      </w:r>
      <w:r w:rsidRPr="006876BE">
        <w:rPr>
          <w:rFonts w:ascii="Doulos SIL" w:hAnsi="Doulos SIL"/>
          <w:i/>
          <w:color w:val="0000FF"/>
        </w:rPr>
        <w:t>ɔ</w:t>
      </w:r>
      <w:r w:rsidRPr="00C90301">
        <w:t>, as in the perfective of monosyllabic verb stems (§10.2.1.1).</w:t>
      </w:r>
    </w:p>
    <w:p w14:paraId="752CE8FF" w14:textId="77777777" w:rsidR="00C3285C" w:rsidRPr="00C90301" w:rsidRDefault="00C3285C" w:rsidP="00C3285C">
      <w:r w:rsidRPr="00C90301">
        <w:tab/>
        <w:t xml:space="preserve">Elsewhere, unclustered </w:t>
      </w:r>
      <w:r w:rsidRPr="006876BE">
        <w:rPr>
          <w:rFonts w:ascii="Doulos SIL" w:hAnsi="Doulos SIL"/>
          <w:i/>
          <w:color w:val="0000FF"/>
        </w:rPr>
        <w:t>w</w:t>
      </w:r>
      <w:r w:rsidRPr="00C90301">
        <w:t xml:space="preserve"> has an articulation approaching [</w:t>
      </w:r>
      <w:r w:rsidRPr="00834C92">
        <w:rPr>
          <w:color w:val="008000"/>
        </w:rPr>
        <w:t>β</w:t>
      </w:r>
      <w:r w:rsidRPr="00C90301">
        <w:t>], i.e. a bilabial approximant, before front vowels {</w:t>
      </w:r>
      <w:r w:rsidRPr="006876BE">
        <w:rPr>
          <w:rFonts w:ascii="Doulos SIL" w:hAnsi="Doulos SIL"/>
          <w:i/>
          <w:color w:val="0000FF"/>
        </w:rPr>
        <w:t>i e ɛ</w:t>
      </w:r>
      <w:r w:rsidRPr="00C90301">
        <w:t>}. The linguist</w:t>
      </w:r>
      <w:r w:rsidR="006B4207">
        <w:t>’</w:t>
      </w:r>
      <w:r w:rsidRPr="00C90301">
        <w:t>s pronunciation with English-type [</w:t>
      </w:r>
      <w:r w:rsidRPr="00557D03">
        <w:rPr>
          <w:rFonts w:ascii="Doulos SIL" w:hAnsi="Doulos SIL"/>
          <w:color w:val="008000"/>
        </w:rPr>
        <w:t>w</w:t>
      </w:r>
      <w:r w:rsidRPr="00C90301">
        <w:t>] was frequently corrected.</w:t>
      </w:r>
    </w:p>
    <w:p w14:paraId="56F361FE" w14:textId="77777777" w:rsidR="00C3285C" w:rsidRPr="00C90301" w:rsidRDefault="00C3285C" w:rsidP="00C3285C"/>
    <w:p w14:paraId="520321B8" w14:textId="77777777" w:rsidR="00C3285C" w:rsidRPr="00C90301" w:rsidRDefault="00C3285C" w:rsidP="00C3285C"/>
    <w:p w14:paraId="5D315E84" w14:textId="77777777" w:rsidR="00C3285C" w:rsidRPr="00E36CD1" w:rsidRDefault="00C3285C" w:rsidP="00C3285C">
      <w:pPr>
        <w:pStyle w:val="Heading3"/>
        <w:numPr>
          <w:ilvl w:val="2"/>
          <w:numId w:val="1"/>
        </w:numPr>
      </w:pPr>
      <w:bookmarkStart w:id="213" w:name="_Toc508942601"/>
      <w:bookmarkStart w:id="214" w:name="_Toc508943201"/>
      <w:bookmarkStart w:id="215" w:name="_Toc509043667"/>
      <w:bookmarkStart w:id="216" w:name="_Toc36027144"/>
      <w:bookmarkStart w:id="217" w:name="_Toc36027296"/>
      <w:bookmarkStart w:id="218" w:name="_Toc36027506"/>
      <w:bookmarkStart w:id="219" w:name="_Toc78375515"/>
      <w:bookmarkStart w:id="220" w:name="_Toc79405619"/>
      <w:bookmarkStart w:id="221" w:name="_Toc348357655"/>
      <w:r>
        <w:t>Laryng</w:t>
      </w:r>
      <w:r w:rsidRPr="00E36CD1">
        <w:t>eals (</w:t>
      </w:r>
      <w:r w:rsidRPr="006876BE">
        <w:rPr>
          <w:rFonts w:ascii="Doulos SIL" w:hAnsi="Doulos SIL"/>
          <w:i/>
          <w:color w:val="0000FF"/>
        </w:rPr>
        <w:t>h</w:t>
      </w:r>
      <w:r w:rsidRPr="00E36CD1">
        <w:t xml:space="preserve">, </w:t>
      </w:r>
      <w:r w:rsidRPr="006876BE">
        <w:rPr>
          <w:rFonts w:ascii="Doulos SIL" w:hAnsi="Doulos SIL"/>
          <w:i/>
          <w:color w:val="0000FF"/>
        </w:rPr>
        <w:t>ʔ</w:t>
      </w:r>
      <w:r w:rsidRPr="00E36CD1">
        <w:t>)</w:t>
      </w:r>
      <w:bookmarkEnd w:id="213"/>
      <w:bookmarkEnd w:id="214"/>
      <w:bookmarkEnd w:id="215"/>
      <w:bookmarkEnd w:id="216"/>
      <w:bookmarkEnd w:id="217"/>
      <w:bookmarkEnd w:id="218"/>
      <w:bookmarkEnd w:id="219"/>
      <w:bookmarkEnd w:id="220"/>
      <w:bookmarkEnd w:id="221"/>
    </w:p>
    <w:p w14:paraId="4A03E384" w14:textId="77777777" w:rsidR="00C3285C" w:rsidRPr="00E36CD1" w:rsidRDefault="00C3285C" w:rsidP="00C3285C">
      <w:r w:rsidRPr="006876BE">
        <w:rPr>
          <w:rFonts w:ascii="Doulos SIL" w:hAnsi="Doulos SIL"/>
          <w:i/>
          <w:color w:val="0000FF"/>
        </w:rPr>
        <w:t>h</w:t>
      </w:r>
      <w:r w:rsidRPr="00E36CD1">
        <w:t xml:space="preserve"> and </w:t>
      </w:r>
      <w:r w:rsidRPr="006876BE">
        <w:rPr>
          <w:rFonts w:ascii="Doulos SIL" w:hAnsi="Doulos SIL"/>
          <w:i/>
          <w:color w:val="0000FF"/>
        </w:rPr>
        <w:t>ʔ</w:t>
      </w:r>
      <w:r w:rsidRPr="00E36CD1">
        <w:t xml:space="preserve"> are not regular phonemes in Tiranige. There are a few Fulfulde loanwords with initial </w:t>
      </w:r>
      <w:r w:rsidRPr="006876BE">
        <w:rPr>
          <w:rFonts w:ascii="Doulos SIL" w:hAnsi="Doulos SIL"/>
          <w:i/>
          <w:color w:val="0000FF"/>
        </w:rPr>
        <w:t>h</w:t>
      </w:r>
      <w:r w:rsidRPr="00E36CD1">
        <w:t xml:space="preserve"> such as </w:t>
      </w:r>
      <w:r w:rsidRPr="006876BE">
        <w:rPr>
          <w:rFonts w:ascii="Doulos SIL" w:hAnsi="Doulos SIL"/>
          <w:i/>
          <w:color w:val="0000FF"/>
        </w:rPr>
        <w:t>hàlí</w:t>
      </w:r>
      <w:r w:rsidRPr="00E36CD1">
        <w:t xml:space="preserve"> </w:t>
      </w:r>
      <w:r w:rsidR="006B4207">
        <w:t>‘</w:t>
      </w:r>
      <w:r w:rsidRPr="00E36CD1">
        <w:t>until, even</w:t>
      </w:r>
      <w:r w:rsidR="006B4207">
        <w:t>’</w:t>
      </w:r>
      <w:r w:rsidRPr="00E36CD1">
        <w:t xml:space="preserve"> and </w:t>
      </w:r>
      <w:r w:rsidRPr="006876BE">
        <w:rPr>
          <w:rFonts w:ascii="Doulos SIL" w:hAnsi="Doulos SIL"/>
          <w:i/>
          <w:color w:val="0000FF"/>
        </w:rPr>
        <w:t>hà:ráwⁿ</w:t>
      </w:r>
      <w:r w:rsidRPr="00E36CD1">
        <w:t xml:space="preserve"> </w:t>
      </w:r>
      <w:r w:rsidR="006B4207">
        <w:t>‘</w:t>
      </w:r>
      <w:r w:rsidRPr="00E36CD1">
        <w:t>a minor Muslim holy day</w:t>
      </w:r>
      <w:r w:rsidR="006B4207">
        <w:t>’</w:t>
      </w:r>
      <w:r w:rsidRPr="00E36CD1">
        <w:t>.</w:t>
      </w:r>
    </w:p>
    <w:p w14:paraId="123C1892" w14:textId="77777777" w:rsidR="00C3285C" w:rsidRPr="00834C92" w:rsidRDefault="00C3285C" w:rsidP="00C3285C"/>
    <w:p w14:paraId="268755CF" w14:textId="77777777" w:rsidR="00C3285C" w:rsidRPr="00834C92" w:rsidRDefault="00C3285C" w:rsidP="00C3285C"/>
    <w:p w14:paraId="30F3A597" w14:textId="77777777" w:rsidR="00C3285C" w:rsidRPr="00C90301" w:rsidRDefault="00C3285C" w:rsidP="00683DFE">
      <w:pPr>
        <w:pStyle w:val="Heading3"/>
        <w:numPr>
          <w:ilvl w:val="2"/>
          <w:numId w:val="1"/>
        </w:numPr>
      </w:pPr>
      <w:bookmarkStart w:id="222" w:name="_Toc508942602"/>
      <w:bookmarkStart w:id="223" w:name="_Toc508943202"/>
      <w:bookmarkStart w:id="224" w:name="_Toc509043668"/>
      <w:bookmarkStart w:id="225" w:name="_Toc36027145"/>
      <w:bookmarkStart w:id="226" w:name="_Toc36027297"/>
      <w:bookmarkStart w:id="227" w:name="_Toc36027507"/>
      <w:bookmarkStart w:id="228" w:name="_Toc78375516"/>
      <w:bookmarkStart w:id="229" w:name="_Toc79405620"/>
      <w:bookmarkStart w:id="230" w:name="_Toc348357656"/>
      <w:r>
        <w:t xml:space="preserve">Sibilants </w:t>
      </w:r>
      <w:r w:rsidRPr="00C90301">
        <w:t>(</w:t>
      </w:r>
      <w:r w:rsidRPr="006876BE">
        <w:rPr>
          <w:rFonts w:ascii="Doulos SIL" w:hAnsi="Doulos SIL"/>
          <w:i/>
          <w:color w:val="0000FF"/>
        </w:rPr>
        <w:t>s</w:t>
      </w:r>
      <w:r w:rsidRPr="00C90301">
        <w:t xml:space="preserve">, </w:t>
      </w:r>
      <w:r w:rsidRPr="006876BE">
        <w:rPr>
          <w:rFonts w:ascii="Doulos SIL" w:hAnsi="Doulos SIL"/>
          <w:i/>
          <w:color w:val="0000FF"/>
        </w:rPr>
        <w:t>z</w:t>
      </w:r>
      <w:r w:rsidRPr="00C90301">
        <w:t>)</w:t>
      </w:r>
      <w:bookmarkEnd w:id="222"/>
      <w:bookmarkEnd w:id="223"/>
      <w:bookmarkEnd w:id="224"/>
      <w:bookmarkEnd w:id="225"/>
      <w:bookmarkEnd w:id="226"/>
      <w:bookmarkEnd w:id="227"/>
      <w:bookmarkEnd w:id="228"/>
      <w:bookmarkEnd w:id="229"/>
      <w:bookmarkEnd w:id="230"/>
    </w:p>
    <w:p w14:paraId="0E245EF6" w14:textId="77777777" w:rsidR="00C3285C" w:rsidRPr="00E36CD1" w:rsidRDefault="00C3285C" w:rsidP="00C3285C">
      <w:r w:rsidRPr="00F65551">
        <w:rPr>
          <w:rFonts w:ascii="Doulos SIL" w:hAnsi="Doulos SIL"/>
          <w:i/>
          <w:color w:val="0000FF"/>
        </w:rPr>
        <w:t>s</w:t>
      </w:r>
      <w:r w:rsidRPr="00E36CD1">
        <w:t xml:space="preserve"> is a common consonant: </w:t>
      </w:r>
      <w:r w:rsidRPr="006876BE">
        <w:rPr>
          <w:rFonts w:ascii="Doulos SIL" w:hAnsi="Doulos SIL"/>
          <w:i/>
          <w:color w:val="0000FF"/>
        </w:rPr>
        <w:t>sáŋgó</w:t>
      </w:r>
      <w:r w:rsidRPr="00E36CD1">
        <w:t xml:space="preserve"> </w:t>
      </w:r>
      <w:r w:rsidR="006B4207">
        <w:t>‘</w:t>
      </w:r>
      <w:r w:rsidRPr="00E36CD1">
        <w:t>cook (rapidly)</w:t>
      </w:r>
      <w:r w:rsidR="006B4207">
        <w:t>’</w:t>
      </w:r>
      <w:r w:rsidRPr="00E36CD1">
        <w:t xml:space="preserve">, </w:t>
      </w:r>
      <w:r w:rsidRPr="006876BE">
        <w:rPr>
          <w:rFonts w:ascii="Doulos SIL" w:hAnsi="Doulos SIL"/>
          <w:i/>
          <w:color w:val="0000FF"/>
        </w:rPr>
        <w:t>sùmá</w:t>
      </w:r>
      <w:r w:rsidRPr="00E36CD1">
        <w:t xml:space="preserve"> </w:t>
      </w:r>
      <w:r w:rsidR="006B4207">
        <w:t>‘</w:t>
      </w:r>
      <w:r w:rsidRPr="00E36CD1">
        <w:t>waterskin</w:t>
      </w:r>
      <w:r w:rsidR="006B4207">
        <w:t>’</w:t>
      </w:r>
      <w:r w:rsidRPr="00E36CD1">
        <w:t xml:space="preserve">, </w:t>
      </w:r>
      <w:r w:rsidRPr="006876BE">
        <w:rPr>
          <w:rFonts w:ascii="Doulos SIL" w:hAnsi="Doulos SIL"/>
          <w:i/>
          <w:color w:val="0000FF"/>
        </w:rPr>
        <w:t>sâ:-</w:t>
      </w:r>
      <w:r w:rsidRPr="00E36CD1">
        <w:t xml:space="preserve"> </w:t>
      </w:r>
      <w:r w:rsidR="006B4207">
        <w:t>‘</w:t>
      </w:r>
      <w:r w:rsidRPr="00E36CD1">
        <w:t>have</w:t>
      </w:r>
      <w:r w:rsidR="006B4207">
        <w:t>’</w:t>
      </w:r>
      <w:r w:rsidRPr="00E36CD1">
        <w:t>. It replaces source-language [</w:t>
      </w:r>
      <w:r w:rsidRPr="00C90301">
        <w:rPr>
          <w:rFonts w:ascii="Doulos SIL" w:hAnsi="Doulos SIL"/>
          <w:color w:val="008000"/>
        </w:rPr>
        <w:t>ʃ</w:t>
      </w:r>
      <w:r w:rsidRPr="00E36CD1">
        <w:t xml:space="preserve">] in borrowings: </w:t>
      </w:r>
      <w:r w:rsidRPr="006876BE">
        <w:rPr>
          <w:rFonts w:ascii="Doulos SIL" w:hAnsi="Doulos SIL"/>
          <w:i/>
          <w:color w:val="0000FF"/>
        </w:rPr>
        <w:t>síŋgɔ́m</w:t>
      </w:r>
      <w:r w:rsidRPr="00E36CD1">
        <w:t xml:space="preserve"> </w:t>
      </w:r>
      <w:r w:rsidR="006B4207">
        <w:t>‘</w:t>
      </w:r>
      <w:r w:rsidRPr="00E36CD1">
        <w:t>chewing gum</w:t>
      </w:r>
      <w:r w:rsidR="006B4207">
        <w:t>’</w:t>
      </w:r>
      <w:r w:rsidRPr="00E36CD1">
        <w:t xml:space="preserve"> with </w:t>
      </w:r>
      <w:r w:rsidRPr="006876BE">
        <w:rPr>
          <w:rFonts w:ascii="Doulos SIL" w:hAnsi="Doulos SIL"/>
          <w:i/>
          <w:color w:val="0000FF"/>
        </w:rPr>
        <w:t>s</w:t>
      </w:r>
      <w:r w:rsidRPr="00E36CD1">
        <w:t xml:space="preserve"> for French [</w:t>
      </w:r>
      <w:r w:rsidRPr="00C90301">
        <w:rPr>
          <w:rFonts w:ascii="Doulos SIL" w:hAnsi="Doulos SIL"/>
          <w:color w:val="008000"/>
        </w:rPr>
        <w:t>ʃ</w:t>
      </w:r>
      <w:r w:rsidRPr="00E36CD1">
        <w:t>]. Some speakers pronounce [</w:t>
      </w:r>
      <w:r w:rsidRPr="00C90301">
        <w:rPr>
          <w:rFonts w:ascii="Lucida Grande" w:hAnsi="Lucida Grande"/>
          <w:color w:val="008000"/>
        </w:rPr>
        <w:t>ʃ</w:t>
      </w:r>
      <w:r w:rsidRPr="00E36CD1">
        <w:t xml:space="preserve">] as an allophone of </w:t>
      </w:r>
      <w:r w:rsidRPr="006876BE">
        <w:rPr>
          <w:rFonts w:ascii="Doulos SIL" w:hAnsi="Doulos SIL"/>
          <w:i/>
          <w:color w:val="0000FF"/>
        </w:rPr>
        <w:t>s</w:t>
      </w:r>
      <w:r w:rsidRPr="00E36CD1">
        <w:t xml:space="preserve"> before </w:t>
      </w:r>
      <w:r w:rsidRPr="006876BE">
        <w:rPr>
          <w:rFonts w:ascii="Doulos SIL" w:hAnsi="Doulos SIL"/>
          <w:i/>
          <w:color w:val="0000FF"/>
        </w:rPr>
        <w:t>i</w:t>
      </w:r>
      <w:r w:rsidRPr="00E36CD1">
        <w:t xml:space="preserve">, as in </w:t>
      </w:r>
      <w:r w:rsidRPr="006876BE">
        <w:rPr>
          <w:rFonts w:ascii="Doulos SIL" w:hAnsi="Doulos SIL"/>
          <w:i/>
          <w:color w:val="0000FF"/>
        </w:rPr>
        <w:t>síŋgá</w:t>
      </w:r>
      <w:r w:rsidRPr="00E36CD1">
        <w:t xml:space="preserve"> </w:t>
      </w:r>
      <w:r w:rsidR="006B4207">
        <w:t>‘</w:t>
      </w:r>
      <w:r w:rsidRPr="00E36CD1">
        <w:t>blister beetle</w:t>
      </w:r>
      <w:r w:rsidR="006B4207">
        <w:t>’</w:t>
      </w:r>
      <w:r w:rsidRPr="00E36CD1">
        <w:t>, pronounced [</w:t>
      </w:r>
      <w:r w:rsidRPr="00C90301">
        <w:rPr>
          <w:rFonts w:ascii="Doulos SIL" w:hAnsi="Doulos SIL"/>
          <w:color w:val="008000"/>
        </w:rPr>
        <w:t>síŋgá</w:t>
      </w:r>
      <w:r w:rsidRPr="00E36CD1">
        <w:t>] ~ [</w:t>
      </w:r>
      <w:r w:rsidRPr="00C90301">
        <w:rPr>
          <w:rFonts w:ascii="Doulos SIL" w:hAnsi="Doulos SIL"/>
          <w:color w:val="008000"/>
        </w:rPr>
        <w:t>ʃíŋgá</w:t>
      </w:r>
      <w:r w:rsidRPr="00E36CD1">
        <w:t>] depending on the speaker.</w:t>
      </w:r>
    </w:p>
    <w:p w14:paraId="245BB353" w14:textId="77777777" w:rsidR="00C3285C" w:rsidRPr="00E36CD1" w:rsidRDefault="00C3285C" w:rsidP="00C3285C">
      <w:r w:rsidRPr="00E36CD1">
        <w:tab/>
        <w:t>z occurs (rarely) in loanwords from source-languag</w:t>
      </w:r>
      <w:r w:rsidRPr="00C90301">
        <w:t>e [</w:t>
      </w:r>
      <w:r w:rsidRPr="00C90301">
        <w:rPr>
          <w:rFonts w:ascii="Doulos SIL" w:hAnsi="Doulos SIL"/>
          <w:color w:val="008000"/>
        </w:rPr>
        <w:t>z</w:t>
      </w:r>
      <w:r w:rsidRPr="00C90301">
        <w:t>] or [</w:t>
      </w:r>
      <w:r w:rsidRPr="00C90301">
        <w:rPr>
          <w:rFonts w:ascii="Doulos SIL" w:hAnsi="Doulos SIL"/>
          <w:color w:val="008000"/>
        </w:rPr>
        <w:t>ʒ</w:t>
      </w:r>
      <w:r w:rsidRPr="00C90301">
        <w:t xml:space="preserve">]: </w:t>
      </w:r>
      <w:r w:rsidRPr="006876BE">
        <w:rPr>
          <w:rFonts w:ascii="Doulos SIL" w:hAnsi="Doulos SIL"/>
          <w:i/>
          <w:color w:val="0000FF"/>
        </w:rPr>
        <w:t>àlzérí</w:t>
      </w:r>
      <w:r w:rsidRPr="00E36CD1">
        <w:t xml:space="preserve"> </w:t>
      </w:r>
      <w:r w:rsidR="006B4207">
        <w:t>‘</w:t>
      </w:r>
      <w:r w:rsidRPr="00E36CD1">
        <w:t>Algeria</w:t>
      </w:r>
      <w:r w:rsidR="006B4207">
        <w:t>’</w:t>
      </w:r>
      <w:r w:rsidRPr="00E36CD1">
        <w:t xml:space="preserve">, </w:t>
      </w:r>
      <w:r w:rsidRPr="006876BE">
        <w:rPr>
          <w:rFonts w:ascii="Doulos SIL" w:hAnsi="Doulos SIL"/>
          <w:i/>
          <w:color w:val="0000FF"/>
        </w:rPr>
        <w:t>zándármú</w:t>
      </w:r>
      <w:r w:rsidRPr="00E36CD1">
        <w:t xml:space="preserve"> </w:t>
      </w:r>
      <w:r w:rsidR="006B4207">
        <w:t>‘</w:t>
      </w:r>
      <w:r w:rsidRPr="00E36CD1">
        <w:t>gendarme</w:t>
      </w:r>
      <w:r w:rsidR="006B4207">
        <w:t>’</w:t>
      </w:r>
      <w:r w:rsidRPr="00E36CD1">
        <w:t>. Palatoalveolar {</w:t>
      </w:r>
      <w:r w:rsidRPr="006876BE">
        <w:rPr>
          <w:rFonts w:ascii="Doulos SIL" w:hAnsi="Doulos SIL"/>
          <w:i/>
          <w:color w:val="0000FF"/>
        </w:rPr>
        <w:t>š</w:t>
      </w:r>
      <w:r w:rsidRPr="00E36CD1">
        <w:t xml:space="preserve"> </w:t>
      </w:r>
      <w:r w:rsidRPr="006876BE">
        <w:rPr>
          <w:rFonts w:ascii="Doulos SIL" w:hAnsi="Doulos SIL"/>
          <w:i/>
          <w:color w:val="0000FF"/>
        </w:rPr>
        <w:t>ž</w:t>
      </w:r>
      <w:r w:rsidRPr="00E36CD1">
        <w:t xml:space="preserve">} are essentially absent. </w:t>
      </w:r>
      <w:r w:rsidRPr="006876BE">
        <w:rPr>
          <w:rFonts w:ascii="Doulos SIL" w:hAnsi="Doulos SIL"/>
          <w:i/>
          <w:color w:val="0000FF"/>
        </w:rPr>
        <w:t>síŋgɔ́m</w:t>
      </w:r>
      <w:r w:rsidRPr="00E36CD1">
        <w:t xml:space="preserve"> </w:t>
      </w:r>
      <w:r w:rsidR="006B4207">
        <w:t>‘</w:t>
      </w:r>
      <w:r w:rsidRPr="00E36CD1">
        <w:t>chewing gum</w:t>
      </w:r>
      <w:r w:rsidR="006B4207">
        <w:t>’</w:t>
      </w:r>
      <w:r w:rsidRPr="00E36CD1">
        <w:t xml:space="preserve"> has </w:t>
      </w:r>
      <w:r w:rsidRPr="006876BE">
        <w:rPr>
          <w:rFonts w:ascii="Doulos SIL" w:hAnsi="Doulos SIL"/>
          <w:i/>
          <w:color w:val="0000FF"/>
        </w:rPr>
        <w:t>s</w:t>
      </w:r>
      <w:r w:rsidRPr="00E36CD1">
        <w:t xml:space="preserve"> for French [</w:t>
      </w:r>
      <w:r w:rsidRPr="00C90301">
        <w:rPr>
          <w:rFonts w:ascii="Doulos SIL" w:hAnsi="Doulos SIL"/>
          <w:color w:val="008000"/>
        </w:rPr>
        <w:t>ʃ</w:t>
      </w:r>
      <w:r w:rsidRPr="00E36CD1">
        <w:t>].</w:t>
      </w:r>
    </w:p>
    <w:p w14:paraId="6CFB3437" w14:textId="77777777" w:rsidR="00C3285C" w:rsidRPr="00C90301" w:rsidRDefault="00C3285C" w:rsidP="00C3285C">
      <w:pPr>
        <w:rPr>
          <w:i/>
        </w:rPr>
      </w:pPr>
    </w:p>
    <w:p w14:paraId="7C0F239A" w14:textId="77777777" w:rsidR="00C3285C" w:rsidRPr="00C90301" w:rsidRDefault="00C3285C" w:rsidP="00C3285C"/>
    <w:p w14:paraId="6BD5D470" w14:textId="77777777" w:rsidR="00C3285C" w:rsidRPr="00E36CD1" w:rsidRDefault="00C3285C" w:rsidP="00C3285C">
      <w:pPr>
        <w:pStyle w:val="Heading3"/>
        <w:numPr>
          <w:ilvl w:val="2"/>
          <w:numId w:val="1"/>
        </w:numPr>
      </w:pPr>
      <w:bookmarkStart w:id="231" w:name="_Toc508942603"/>
      <w:bookmarkStart w:id="232" w:name="_Toc508943203"/>
      <w:bookmarkStart w:id="233" w:name="_Toc509043669"/>
      <w:bookmarkStart w:id="234" w:name="_Toc36027146"/>
      <w:bookmarkStart w:id="235" w:name="_Toc36027298"/>
      <w:bookmarkStart w:id="236" w:name="_Toc36027508"/>
      <w:bookmarkStart w:id="237" w:name="_Toc78375517"/>
      <w:bookmarkStart w:id="238" w:name="_Toc79405621"/>
      <w:bookmarkStart w:id="239" w:name="_Toc348357657"/>
      <w:r>
        <w:lastRenderedPageBreak/>
        <w:t>Nasalized sonoran</w:t>
      </w:r>
      <w:r w:rsidRPr="00E36CD1">
        <w:t>ts (</w:t>
      </w:r>
      <w:r w:rsidRPr="006876BE">
        <w:rPr>
          <w:rFonts w:ascii="Doulos SIL" w:hAnsi="Doulos SIL"/>
          <w:i/>
          <w:color w:val="0000FF"/>
        </w:rPr>
        <w:t>rⁿ</w:t>
      </w:r>
      <w:r w:rsidRPr="00E36CD1">
        <w:t xml:space="preserve"> absent, </w:t>
      </w:r>
      <w:r w:rsidRPr="006876BE">
        <w:rPr>
          <w:rFonts w:ascii="Doulos SIL" w:hAnsi="Doulos SIL"/>
          <w:i/>
          <w:color w:val="0000FF"/>
        </w:rPr>
        <w:t>wⁿ</w:t>
      </w:r>
      <w:r w:rsidRPr="00E36CD1">
        <w:t xml:space="preserve"> and </w:t>
      </w:r>
      <w:r w:rsidRPr="006876BE">
        <w:rPr>
          <w:rFonts w:ascii="Doulos SIL" w:hAnsi="Doulos SIL"/>
          <w:i/>
          <w:color w:val="0000FF"/>
        </w:rPr>
        <w:t>yⁿ</w:t>
      </w:r>
      <w:r w:rsidRPr="00E36CD1">
        <w:t xml:space="preserve"> word-finally)</w:t>
      </w:r>
      <w:bookmarkEnd w:id="231"/>
      <w:bookmarkEnd w:id="232"/>
      <w:bookmarkEnd w:id="233"/>
      <w:bookmarkEnd w:id="234"/>
      <w:bookmarkEnd w:id="235"/>
      <w:bookmarkEnd w:id="236"/>
      <w:bookmarkEnd w:id="237"/>
      <w:bookmarkEnd w:id="238"/>
      <w:bookmarkEnd w:id="239"/>
    </w:p>
    <w:p w14:paraId="0543B285" w14:textId="77777777" w:rsidR="00C3285C" w:rsidRPr="00E36CD1" w:rsidRDefault="00C3285C" w:rsidP="00C3285C">
      <w:r w:rsidRPr="00E36CD1">
        <w:t xml:space="preserve">There is no </w:t>
      </w:r>
      <w:r w:rsidRPr="006876BE">
        <w:rPr>
          <w:rFonts w:ascii="Doulos SIL" w:hAnsi="Doulos SIL"/>
          <w:i/>
          <w:color w:val="0000FF"/>
        </w:rPr>
        <w:t>rⁿ</w:t>
      </w:r>
      <w:r w:rsidRPr="00E36CD1">
        <w:t xml:space="preserve"> (nasalized tap).</w:t>
      </w:r>
    </w:p>
    <w:p w14:paraId="1124461A" w14:textId="77777777" w:rsidR="00C3285C" w:rsidRPr="00E36CD1" w:rsidRDefault="00C3285C" w:rsidP="00C3285C">
      <w:r w:rsidRPr="00E36CD1">
        <w:tab/>
      </w:r>
      <w:r w:rsidRPr="00F65551">
        <w:rPr>
          <w:rFonts w:ascii="Doulos SIL" w:hAnsi="Doulos SIL"/>
          <w:i/>
          <w:color w:val="0000FF"/>
        </w:rPr>
        <w:t>wⁿ</w:t>
      </w:r>
      <w:r w:rsidRPr="00E36CD1">
        <w:t xml:space="preserve"> occurs word-finally, in some cases as an independent morpheme (suffix or clitic). Examples are </w:t>
      </w:r>
      <w:r w:rsidRPr="006876BE">
        <w:rPr>
          <w:rFonts w:ascii="Doulos SIL" w:hAnsi="Doulos SIL"/>
          <w:i/>
          <w:color w:val="0000FF"/>
        </w:rPr>
        <w:t>cɛ̂wⁿ</w:t>
      </w:r>
      <w:r w:rsidRPr="00E36CD1">
        <w:t xml:space="preserve"> </w:t>
      </w:r>
      <w:r w:rsidR="006B4207">
        <w:t>‘</w:t>
      </w:r>
      <w:r w:rsidRPr="00E36CD1">
        <w:t>a little</w:t>
      </w:r>
      <w:r w:rsidR="006B4207">
        <w:t>’</w:t>
      </w:r>
      <w:r w:rsidRPr="00E36CD1">
        <w:t xml:space="preserve">, </w:t>
      </w:r>
      <w:r w:rsidRPr="006876BE">
        <w:rPr>
          <w:rFonts w:ascii="Doulos SIL" w:hAnsi="Doulos SIL"/>
          <w:i/>
          <w:color w:val="0000FF"/>
        </w:rPr>
        <w:t>nɛ́wⁿ</w:t>
      </w:r>
      <w:r w:rsidRPr="00E36CD1">
        <w:t xml:space="preserve"> </w:t>
      </w:r>
      <w:r w:rsidR="006B4207">
        <w:t>‘</w:t>
      </w:r>
      <w:r w:rsidRPr="00E36CD1">
        <w:t>salt</w:t>
      </w:r>
      <w:r w:rsidR="006B4207">
        <w:t>’</w:t>
      </w:r>
      <w:r w:rsidRPr="00E36CD1">
        <w:t xml:space="preserve">, </w:t>
      </w:r>
      <w:r w:rsidRPr="006876BE">
        <w:rPr>
          <w:rFonts w:ascii="Doulos SIL" w:hAnsi="Doulos SIL"/>
          <w:i/>
          <w:color w:val="0000FF"/>
        </w:rPr>
        <w:t>yá: tèwⁿ</w:t>
      </w:r>
      <w:r w:rsidRPr="00E36CD1">
        <w:t xml:space="preserve"> </w:t>
      </w:r>
      <w:r w:rsidR="006B4207">
        <w:t>‘</w:t>
      </w:r>
      <w:r w:rsidRPr="00E36CD1">
        <w:t>around there</w:t>
      </w:r>
      <w:r w:rsidR="006B4207">
        <w:t>’</w:t>
      </w:r>
      <w:r w:rsidRPr="00E36CD1">
        <w:t xml:space="preserve">, </w:t>
      </w:r>
      <w:r w:rsidRPr="006876BE">
        <w:rPr>
          <w:rFonts w:ascii="Doulos SIL" w:hAnsi="Doulos SIL"/>
          <w:i/>
          <w:color w:val="0000FF"/>
        </w:rPr>
        <w:t>ɛ́wⁿ</w:t>
      </w:r>
      <w:r w:rsidRPr="00E36CD1">
        <w:t xml:space="preserve"> </w:t>
      </w:r>
      <w:r w:rsidR="006B4207">
        <w:t>‘</w:t>
      </w:r>
      <w:r w:rsidRPr="00E36CD1">
        <w:t>wet; fresh</w:t>
      </w:r>
      <w:r w:rsidR="006B4207">
        <w:t>’</w:t>
      </w:r>
      <w:r w:rsidRPr="00E36CD1">
        <w:t xml:space="preserve">, </w:t>
      </w:r>
      <w:r w:rsidRPr="006876BE">
        <w:rPr>
          <w:rFonts w:ascii="Doulos SIL" w:hAnsi="Doulos SIL"/>
          <w:i/>
          <w:color w:val="0000FF"/>
        </w:rPr>
        <w:t>mìlyôwⁿ</w:t>
      </w:r>
      <w:r w:rsidRPr="00E36CD1">
        <w:t xml:space="preserve"> </w:t>
      </w:r>
      <w:r w:rsidR="006B4207">
        <w:t>‘</w:t>
      </w:r>
      <w:r w:rsidRPr="00E36CD1">
        <w:t>million</w:t>
      </w:r>
      <w:r w:rsidR="006B4207">
        <w:t>’</w:t>
      </w:r>
      <w:r w:rsidRPr="00E36CD1">
        <w:t xml:space="preserve"> (&lt; Fr), </w:t>
      </w:r>
      <w:r w:rsidRPr="006876BE">
        <w:rPr>
          <w:rFonts w:ascii="Doulos SIL" w:hAnsi="Doulos SIL"/>
          <w:i/>
          <w:color w:val="0000FF"/>
        </w:rPr>
        <w:t>dèwⁿ</w:t>
      </w:r>
      <w:r w:rsidRPr="00E36CD1">
        <w:t xml:space="preserve"> </w:t>
      </w:r>
      <w:r w:rsidR="006B4207">
        <w:t>‘</w:t>
      </w:r>
      <w:r w:rsidRPr="00E36CD1">
        <w:t>day</w:t>
      </w:r>
      <w:r w:rsidR="006B4207">
        <w:t>’</w:t>
      </w:r>
      <w:r w:rsidRPr="00E36CD1">
        <w:t xml:space="preserve">. The progressive aspect is expressed by suffixing </w:t>
      </w:r>
      <w:r w:rsidRPr="00F65551">
        <w:rPr>
          <w:rFonts w:ascii="Doulos SIL" w:hAnsi="Doulos SIL"/>
          <w:i/>
          <w:color w:val="0000FF"/>
        </w:rPr>
        <w:t>-wⁿ</w:t>
      </w:r>
      <w:r w:rsidRPr="00E36CD1">
        <w:t xml:space="preserve">, which is followed by auxiliary verb </w:t>
      </w:r>
      <w:r w:rsidRPr="006876BE">
        <w:rPr>
          <w:rFonts w:ascii="Doulos SIL" w:hAnsi="Doulos SIL"/>
          <w:i/>
          <w:color w:val="0000FF"/>
        </w:rPr>
        <w:t>bǒ:-</w:t>
      </w:r>
      <w:r w:rsidRPr="00E36CD1">
        <w:t xml:space="preserve"> (§10.2.2.3), the combination being variably heard as [</w:t>
      </w:r>
      <w:r w:rsidRPr="00E36CD1">
        <w:rPr>
          <w:rFonts w:ascii="Doulos SIL" w:hAnsi="Doulos SIL"/>
          <w:color w:val="008000"/>
        </w:rPr>
        <w:t>mbǒ:-</w:t>
      </w:r>
      <w:r w:rsidRPr="00E36CD1">
        <w:t xml:space="preserve">] plus lengthening of the preceding stem-final vowel. </w:t>
      </w:r>
      <w:r w:rsidRPr="006876BE">
        <w:rPr>
          <w:rFonts w:ascii="Doulos SIL" w:hAnsi="Doulos SIL"/>
          <w:i/>
          <w:color w:val="0000FF"/>
        </w:rPr>
        <w:t>=ẁⁿ</w:t>
      </w:r>
      <w:r w:rsidRPr="00E36CD1">
        <w:t xml:space="preserve"> is also an important allomorph of the </w:t>
      </w:r>
      <w:r w:rsidR="006B4207">
        <w:t>‘</w:t>
      </w:r>
      <w:r w:rsidRPr="00E36CD1">
        <w:t>it is</w:t>
      </w:r>
      <w:r w:rsidR="006B4207">
        <w:t>’</w:t>
      </w:r>
      <w:r w:rsidRPr="00E36CD1">
        <w:t xml:space="preserve"> clitic, which occurs in identificational predicates (§11.2.1.1) and as a focus marker (§13.1.1.4).</w:t>
      </w:r>
    </w:p>
    <w:p w14:paraId="37A2063F" w14:textId="77777777" w:rsidR="00C3285C" w:rsidRPr="00E36CD1" w:rsidRDefault="00C3285C" w:rsidP="00C3285C">
      <w:r w:rsidRPr="00E36CD1">
        <w:tab/>
        <w:t xml:space="preserve">Word- or stem-final </w:t>
      </w:r>
      <w:r w:rsidRPr="00F65551">
        <w:rPr>
          <w:rFonts w:ascii="Doulos SIL" w:hAnsi="Doulos SIL"/>
          <w:i/>
          <w:color w:val="0000FF"/>
        </w:rPr>
        <w:t>wⁿ</w:t>
      </w:r>
      <w:r w:rsidRPr="00E36CD1">
        <w:t xml:space="preserve"> is easily heard prepausally, as when words are pronounced in isolation. Before a consonant, </w:t>
      </w:r>
      <w:r w:rsidRPr="00B234B7">
        <w:rPr>
          <w:rFonts w:ascii="Doulos SIL" w:hAnsi="Doulos SIL"/>
          <w:i/>
          <w:color w:val="0000FF"/>
        </w:rPr>
        <w:t>wⁿ</w:t>
      </w:r>
      <w:r w:rsidRPr="00E36CD1">
        <w:t xml:space="preserve"> behaves like an assimilating nasal. For example, </w:t>
      </w:r>
      <w:r w:rsidRPr="006876BE">
        <w:rPr>
          <w:rFonts w:ascii="Doulos SIL" w:hAnsi="Doulos SIL"/>
          <w:i/>
          <w:color w:val="0000FF"/>
        </w:rPr>
        <w:t>nɛ́wⁿ</w:t>
      </w:r>
      <w:r w:rsidRPr="00E36CD1">
        <w:t xml:space="preserve"> </w:t>
      </w:r>
      <w:r w:rsidR="006B4207">
        <w:t>‘</w:t>
      </w:r>
      <w:r w:rsidRPr="00E36CD1">
        <w:t>salt</w:t>
      </w:r>
      <w:r w:rsidR="006B4207">
        <w:t>’</w:t>
      </w:r>
      <w:r w:rsidRPr="00E36CD1">
        <w:t xml:space="preserve"> has a possessed form </w:t>
      </w:r>
      <w:r w:rsidRPr="006876BE">
        <w:rPr>
          <w:rFonts w:ascii="Doulos SIL" w:hAnsi="Doulos SIL"/>
          <w:i/>
          <w:color w:val="0000FF"/>
        </w:rPr>
        <w:t>nɛ́wⁿ mɛ̀:</w:t>
      </w:r>
      <w:r w:rsidRPr="00E36CD1">
        <w:t xml:space="preserve">  </w:t>
      </w:r>
      <w:r w:rsidR="006B4207">
        <w:t>‘</w:t>
      </w:r>
      <w:r w:rsidRPr="00E36CD1">
        <w:t>my salt</w:t>
      </w:r>
      <w:r w:rsidR="006B4207">
        <w:t>’</w:t>
      </w:r>
      <w:r w:rsidRPr="00E36CD1">
        <w:t xml:space="preserve"> pronounced [</w:t>
      </w:r>
      <w:r w:rsidRPr="00E36CD1">
        <w:rPr>
          <w:rFonts w:ascii="Doulos SIL" w:hAnsi="Doulos SIL"/>
          <w:color w:val="008000"/>
        </w:rPr>
        <w:t>nɛ́m:ɛ̀:</w:t>
      </w:r>
      <w:r w:rsidRPr="00E36CD1">
        <w:t xml:space="preserve">]. Word-final </w:t>
      </w:r>
      <w:r w:rsidRPr="006876BE">
        <w:rPr>
          <w:rFonts w:ascii="Doulos SIL" w:hAnsi="Doulos SIL"/>
          <w:i/>
          <w:color w:val="0000FF"/>
        </w:rPr>
        <w:t>wⁿ</w:t>
      </w:r>
      <w:r w:rsidRPr="00E36CD1">
        <w:t xml:space="preserve"> also combines irregularly with interrogative particle </w:t>
      </w:r>
      <w:r w:rsidRPr="006876BE">
        <w:rPr>
          <w:rFonts w:ascii="Doulos SIL" w:hAnsi="Doulos SIL"/>
          <w:i/>
          <w:color w:val="0000FF"/>
        </w:rPr>
        <w:t>le</w:t>
      </w:r>
      <w:r w:rsidRPr="00E36CD1">
        <w:t xml:space="preserve"> as [</w:t>
      </w:r>
      <w:r w:rsidRPr="00E36CD1">
        <w:rPr>
          <w:rFonts w:ascii="Doulos SIL" w:hAnsi="Doulos SIL"/>
          <w:color w:val="008000"/>
        </w:rPr>
        <w:t>n:i</w:t>
      </w:r>
      <w:r w:rsidRPr="00E36CD1">
        <w:t xml:space="preserve">] (§13.2.1). In my ordinary transcription I usually write </w:t>
      </w:r>
      <w:r w:rsidRPr="006876BE">
        <w:rPr>
          <w:rFonts w:ascii="Doulos SIL" w:hAnsi="Doulos SIL"/>
          <w:i/>
          <w:color w:val="0000FF"/>
        </w:rPr>
        <w:t>wⁿ</w:t>
      </w:r>
      <w:r w:rsidRPr="00E36CD1">
        <w:t xml:space="preserve"> word-finally since it clarifies the morphemic composition.</w:t>
      </w:r>
    </w:p>
    <w:p w14:paraId="5DD67E92" w14:textId="77777777" w:rsidR="00C3285C" w:rsidRPr="00E36CD1" w:rsidRDefault="00C3285C" w:rsidP="00C3285C">
      <w:r w:rsidRPr="00E36CD1">
        <w:tab/>
      </w:r>
      <w:r w:rsidRPr="00627913">
        <w:rPr>
          <w:rFonts w:ascii="Doulos SIL" w:hAnsi="Doulos SIL"/>
          <w:i/>
          <w:color w:val="0000FF"/>
        </w:rPr>
        <w:t>-yⁿ</w:t>
      </w:r>
      <w:r w:rsidRPr="00E36CD1">
        <w:t xml:space="preserve"> is common as the regular 1Sg pronominal-subject suffix on verbs (§10.3.1). Like </w:t>
      </w:r>
      <w:r w:rsidRPr="006876BE">
        <w:rPr>
          <w:rFonts w:ascii="Doulos SIL" w:hAnsi="Doulos SIL"/>
          <w:i/>
          <w:color w:val="0000FF"/>
        </w:rPr>
        <w:t>wⁿ</w:t>
      </w:r>
      <w:r w:rsidRPr="00E36CD1">
        <w:t xml:space="preserve">, word-final </w:t>
      </w:r>
      <w:r w:rsidRPr="006876BE">
        <w:rPr>
          <w:rFonts w:ascii="Doulos SIL" w:hAnsi="Doulos SIL"/>
          <w:i/>
          <w:color w:val="0000FF"/>
        </w:rPr>
        <w:t>yⁿ</w:t>
      </w:r>
      <w:r w:rsidRPr="00E36CD1">
        <w:t xml:space="preserve"> combines with interrogative particle </w:t>
      </w:r>
      <w:r w:rsidRPr="006876BE">
        <w:rPr>
          <w:rFonts w:ascii="Doulos SIL" w:hAnsi="Doulos SIL"/>
          <w:i/>
          <w:color w:val="0000FF"/>
        </w:rPr>
        <w:t>le</w:t>
      </w:r>
      <w:r w:rsidRPr="00E36CD1">
        <w:t xml:space="preserve"> as [</w:t>
      </w:r>
      <w:r w:rsidRPr="00E36CD1">
        <w:rPr>
          <w:rFonts w:ascii="Doulos SIL" w:hAnsi="Doulos SIL"/>
          <w:color w:val="008000"/>
        </w:rPr>
        <w:t>n:i</w:t>
      </w:r>
      <w:r w:rsidRPr="00E36CD1">
        <w:t xml:space="preserve">] (§13.2.1). I can cite one intervocalic case: </w:t>
      </w:r>
      <w:r w:rsidRPr="006876BE">
        <w:rPr>
          <w:rFonts w:ascii="Doulos SIL" w:hAnsi="Doulos SIL"/>
          <w:i/>
          <w:color w:val="0000FF"/>
        </w:rPr>
        <w:t>gáyⁿá</w:t>
      </w:r>
      <w:r w:rsidRPr="00E36CD1">
        <w:t xml:space="preserve"> </w:t>
      </w:r>
      <w:r w:rsidR="006B4207">
        <w:t>‘</w:t>
      </w:r>
      <w:r w:rsidRPr="00E36CD1">
        <w:t>wild fonio grass (</w:t>
      </w:r>
      <w:r w:rsidRPr="00490B41">
        <w:rPr>
          <w:i/>
        </w:rPr>
        <w:t>Panicum</w:t>
      </w:r>
      <w:r w:rsidRPr="00E36CD1">
        <w:t>)</w:t>
      </w:r>
      <w:r w:rsidR="006B4207">
        <w:t>’</w:t>
      </w:r>
      <w:r w:rsidRPr="00E36CD1">
        <w:t>.</w:t>
      </w:r>
    </w:p>
    <w:p w14:paraId="08C27F29" w14:textId="77777777" w:rsidR="00C3285C" w:rsidRPr="00E36CD1" w:rsidRDefault="00C3285C" w:rsidP="00C3285C">
      <w:r w:rsidRPr="00E36CD1">
        <w:tab/>
        <w:t xml:space="preserve">Phonemically nonnasal syllable-final </w:t>
      </w:r>
      <w:r w:rsidRPr="006876BE">
        <w:rPr>
          <w:rFonts w:ascii="Doulos SIL" w:hAnsi="Doulos SIL"/>
          <w:i/>
          <w:color w:val="0000FF"/>
        </w:rPr>
        <w:t>w</w:t>
      </w:r>
      <w:r w:rsidRPr="00E36CD1">
        <w:t>, as in verbs ending with 2Sg subject suffix -</w:t>
      </w:r>
      <w:r w:rsidRPr="006876BE">
        <w:rPr>
          <w:rFonts w:ascii="Doulos SIL" w:hAnsi="Doulos SIL"/>
          <w:i/>
          <w:color w:val="0000FF"/>
        </w:rPr>
        <w:t>w</w:t>
      </w:r>
      <w:r w:rsidRPr="00E36CD1">
        <w:t xml:space="preserve">, can be more or less phonetically nasalized when syllabified with a preceding </w:t>
      </w:r>
      <w:r w:rsidRPr="006876BE">
        <w:rPr>
          <w:rFonts w:ascii="Doulos SIL" w:hAnsi="Doulos SIL"/>
          <w:i/>
          <w:color w:val="0000FF"/>
        </w:rPr>
        <w:t>Nv</w:t>
      </w:r>
      <w:r w:rsidRPr="00E36CD1">
        <w:t>. However, this low-level nasalization is not systematic.</w:t>
      </w:r>
    </w:p>
    <w:p w14:paraId="2894EC63" w14:textId="77777777" w:rsidR="00C3285C" w:rsidRPr="00C90301" w:rsidRDefault="00C3285C" w:rsidP="00C3285C"/>
    <w:p w14:paraId="743D570C" w14:textId="77777777" w:rsidR="00C3285C" w:rsidRPr="00C90301" w:rsidRDefault="00C3285C" w:rsidP="00C3285C"/>
    <w:p w14:paraId="70415354" w14:textId="77777777" w:rsidR="00C3285C" w:rsidRDefault="00C3285C" w:rsidP="00683DFE">
      <w:pPr>
        <w:pStyle w:val="Heading3"/>
        <w:numPr>
          <w:ilvl w:val="2"/>
          <w:numId w:val="1"/>
        </w:numPr>
      </w:pPr>
      <w:bookmarkStart w:id="240" w:name="_Toc508942604"/>
      <w:bookmarkStart w:id="241" w:name="_Toc508943204"/>
      <w:bookmarkStart w:id="242" w:name="_Toc509043670"/>
      <w:bookmarkStart w:id="243" w:name="_Toc36027147"/>
      <w:bookmarkStart w:id="244" w:name="_Toc36027299"/>
      <w:bookmarkStart w:id="245" w:name="_Toc36027509"/>
      <w:bookmarkStart w:id="246" w:name="_Toc78375518"/>
      <w:bookmarkStart w:id="247" w:name="_Toc79405622"/>
      <w:bookmarkStart w:id="248" w:name="_Toc348357658"/>
      <w:r>
        <w:t>Consonant clusters</w:t>
      </w:r>
      <w:bookmarkEnd w:id="240"/>
      <w:bookmarkEnd w:id="241"/>
      <w:bookmarkEnd w:id="242"/>
      <w:bookmarkEnd w:id="243"/>
      <w:bookmarkEnd w:id="244"/>
      <w:bookmarkEnd w:id="245"/>
      <w:bookmarkEnd w:id="246"/>
      <w:bookmarkEnd w:id="247"/>
      <w:bookmarkEnd w:id="248"/>
    </w:p>
    <w:p w14:paraId="1526B3FB" w14:textId="77777777" w:rsidR="00C3285C" w:rsidRPr="00A918D6" w:rsidRDefault="00C3285C" w:rsidP="00C3285C">
      <w:pPr>
        <w:pStyle w:val="Heading4"/>
      </w:pPr>
      <w:bookmarkStart w:id="249" w:name="_Toc348357659"/>
      <w:r w:rsidRPr="00A918D6">
        <w:t xml:space="preserve">Word- and morpheme-initial </w:t>
      </w:r>
      <w:r w:rsidRPr="00F65551">
        <w:rPr>
          <w:rFonts w:ascii="Doulos SIL" w:hAnsi="Doulos SIL"/>
          <w:i/>
          <w:color w:val="0000FF"/>
        </w:rPr>
        <w:t>CC</w:t>
      </w:r>
      <w:r w:rsidRPr="00A918D6">
        <w:t xml:space="preserve"> clusters</w:t>
      </w:r>
      <w:bookmarkEnd w:id="249"/>
    </w:p>
    <w:p w14:paraId="08D35E68" w14:textId="0CBE211C" w:rsidR="00C3285C" w:rsidRPr="0018645C" w:rsidRDefault="00C3285C" w:rsidP="00C3285C">
      <w:r w:rsidRPr="0018645C">
        <w:t xml:space="preserve">There are some initial nasal-stop clusters: </w:t>
      </w:r>
      <w:r w:rsidRPr="006876BE">
        <w:rPr>
          <w:rFonts w:ascii="Doulos SIL" w:hAnsi="Doulos SIL"/>
          <w:i/>
          <w:color w:val="0000FF"/>
        </w:rPr>
        <w:t>ndó-</w:t>
      </w:r>
      <w:r w:rsidRPr="0018645C">
        <w:t xml:space="preserve"> </w:t>
      </w:r>
      <w:r w:rsidR="003F040A">
        <w:t xml:space="preserve">(Boui) ~ </w:t>
      </w:r>
      <w:r w:rsidR="003F040A" w:rsidRPr="003F040A">
        <w:rPr>
          <w:rFonts w:ascii="Doulos SIL" w:hAnsi="Doulos SIL"/>
        </w:rPr>
        <w:t>ndɔ́-</w:t>
      </w:r>
      <w:r w:rsidR="003F040A">
        <w:t xml:space="preserve"> (Ningo) </w:t>
      </w:r>
      <w:r w:rsidR="006B4207">
        <w:t>‘</w:t>
      </w:r>
      <w:r w:rsidRPr="0018645C">
        <w:t>give</w:t>
      </w:r>
      <w:r w:rsidR="006B4207">
        <w:t>’</w:t>
      </w:r>
      <w:r w:rsidRPr="0018645C">
        <w:t xml:space="preserve"> (only known verb of this type), </w:t>
      </w:r>
      <w:r w:rsidRPr="006876BE">
        <w:rPr>
          <w:rFonts w:ascii="Doulos SIL" w:hAnsi="Doulos SIL"/>
          <w:i/>
          <w:color w:val="0000FF"/>
        </w:rPr>
        <w:t>ndà:</w:t>
      </w:r>
      <w:r w:rsidRPr="0018645C">
        <w:t xml:space="preserve"> </w:t>
      </w:r>
      <w:r w:rsidR="006B4207">
        <w:t>‘</w:t>
      </w:r>
      <w:r w:rsidRPr="0018645C">
        <w:t>person</w:t>
      </w:r>
      <w:r w:rsidR="006B4207">
        <w:t>’</w:t>
      </w:r>
      <w:r w:rsidRPr="0018645C">
        <w:t xml:space="preserve">, </w:t>
      </w:r>
      <w:r w:rsidRPr="006876BE">
        <w:rPr>
          <w:rFonts w:ascii="Doulos SIL" w:hAnsi="Doulos SIL"/>
          <w:i/>
          <w:color w:val="0000FF"/>
        </w:rPr>
        <w:t>ŋgàlà-ŋgàlà</w:t>
      </w:r>
      <w:r w:rsidRPr="0018645C">
        <w:t xml:space="preserve"> </w:t>
      </w:r>
      <w:r w:rsidR="006B4207">
        <w:t>‘</w:t>
      </w:r>
      <w:r w:rsidRPr="0018645C">
        <w:t>gallbladder</w:t>
      </w:r>
      <w:r w:rsidR="006B4207">
        <w:t>’</w:t>
      </w:r>
      <w:r w:rsidRPr="0018645C">
        <w:t xml:space="preserve">, </w:t>
      </w:r>
      <w:r w:rsidRPr="006876BE">
        <w:rPr>
          <w:rFonts w:ascii="Doulos SIL" w:hAnsi="Doulos SIL"/>
          <w:i/>
          <w:color w:val="0000FF"/>
        </w:rPr>
        <w:t>mbásáⁿ</w:t>
      </w:r>
      <w:r w:rsidRPr="0018645C">
        <w:t xml:space="preserve"> </w:t>
      </w:r>
      <w:r w:rsidR="006B4207">
        <w:t>‘</w:t>
      </w:r>
      <w:r w:rsidRPr="0018645C">
        <w:t>bassam (fabric)</w:t>
      </w:r>
      <w:r w:rsidR="006B4207">
        <w:t>’</w:t>
      </w:r>
      <w:r w:rsidRPr="0018645C">
        <w:t>. After a pause, the nasal is pronounced as its own syllable. However, the nasal does not have an independent tone; it is pronounced with L-tone except when it syllabifies with a final H-toned vowel in the preceding word.</w:t>
      </w:r>
    </w:p>
    <w:p w14:paraId="2FD9746E" w14:textId="220ABA62" w:rsidR="00C3285C" w:rsidRPr="0018645C" w:rsidRDefault="00C3285C" w:rsidP="00C3285C">
      <w:r w:rsidRPr="0018645C">
        <w:tab/>
        <w:t xml:space="preserve">This aside, initial clusters are of the form </w:t>
      </w:r>
      <w:r w:rsidRPr="006876BE">
        <w:rPr>
          <w:rFonts w:ascii="Doulos SIL" w:hAnsi="Doulos SIL"/>
          <w:i/>
          <w:color w:val="0000FF"/>
        </w:rPr>
        <w:t>Cw</w:t>
      </w:r>
      <w:r w:rsidRPr="0018645C">
        <w:t xml:space="preserve"> before a front or low vowel {</w:t>
      </w:r>
      <w:r w:rsidRPr="006876BE">
        <w:rPr>
          <w:rFonts w:ascii="Doulos SIL" w:hAnsi="Doulos SIL"/>
          <w:i/>
          <w:color w:val="0000FF"/>
        </w:rPr>
        <w:t>i e ɛ a</w:t>
      </w:r>
      <w:r w:rsidRPr="0018645C">
        <w:t xml:space="preserve">} in monosyllabic stems. In attested examples the initial </w:t>
      </w:r>
      <w:r w:rsidRPr="00B234B7">
        <w:rPr>
          <w:rFonts w:ascii="Doulos SIL" w:hAnsi="Doulos SIL"/>
          <w:i/>
          <w:color w:val="0000FF"/>
        </w:rPr>
        <w:t>C</w:t>
      </w:r>
      <w:r w:rsidRPr="0018645C">
        <w:t xml:space="preserve"> is {</w:t>
      </w:r>
      <w:r w:rsidRPr="006876BE">
        <w:rPr>
          <w:rFonts w:ascii="Doulos SIL" w:hAnsi="Doulos SIL"/>
          <w:i/>
          <w:color w:val="0000FF"/>
        </w:rPr>
        <w:t>d g t k n s</w:t>
      </w:r>
      <w:r w:rsidRPr="0018645C">
        <w:t xml:space="preserve">} This type of cluster occurs in monosyllabic nouns such as </w:t>
      </w:r>
      <w:r w:rsidRPr="006876BE">
        <w:rPr>
          <w:rFonts w:ascii="Doulos SIL" w:hAnsi="Doulos SIL"/>
          <w:i/>
          <w:color w:val="0000FF"/>
        </w:rPr>
        <w:t>dwɛ́:</w:t>
      </w:r>
      <w:r w:rsidRPr="0018645C">
        <w:t xml:space="preserve"> </w:t>
      </w:r>
      <w:r w:rsidR="006B4207">
        <w:t>‘</w:t>
      </w:r>
      <w:r w:rsidRPr="0018645C">
        <w:t>ashes</w:t>
      </w:r>
      <w:r w:rsidR="006B4207">
        <w:t>’</w:t>
      </w:r>
      <w:r w:rsidRPr="0018645C">
        <w:t xml:space="preserve"> and </w:t>
      </w:r>
      <w:r w:rsidRPr="006876BE">
        <w:rPr>
          <w:rFonts w:ascii="Doulos SIL" w:hAnsi="Doulos SIL"/>
          <w:i/>
          <w:color w:val="0000FF"/>
        </w:rPr>
        <w:t>gwí:</w:t>
      </w:r>
      <w:r w:rsidRPr="0018645C">
        <w:t xml:space="preserve"> </w:t>
      </w:r>
      <w:r w:rsidR="006B4207">
        <w:t>‘</w:t>
      </w:r>
      <w:r w:rsidRPr="0018645C">
        <w:t>skin</w:t>
      </w:r>
      <w:r w:rsidR="006B4207">
        <w:t>’</w:t>
      </w:r>
      <w:r w:rsidRPr="0018645C">
        <w:t xml:space="preserve">, and in the apparent compound final in </w:t>
      </w:r>
      <w:r w:rsidRPr="006876BE">
        <w:rPr>
          <w:rFonts w:ascii="Doulos SIL" w:hAnsi="Doulos SIL"/>
          <w:i/>
          <w:color w:val="0000FF"/>
        </w:rPr>
        <w:t>òlò-kwá</w:t>
      </w:r>
      <w:r w:rsidRPr="0018645C">
        <w:t xml:space="preserve"> </w:t>
      </w:r>
      <w:r w:rsidR="006B4207">
        <w:t>‘</w:t>
      </w:r>
      <w:r w:rsidRPr="0018645C">
        <w:t>flint lighter</w:t>
      </w:r>
      <w:r w:rsidR="006B4207">
        <w:t>’</w:t>
      </w:r>
      <w:r w:rsidRPr="0018645C">
        <w:t xml:space="preserve">. It is common in perfective positives forms of </w:t>
      </w:r>
      <w:r w:rsidRPr="00891B52">
        <w:rPr>
          <w:rFonts w:ascii="Doulos SIL" w:hAnsi="Doulos SIL"/>
          <w:i/>
          <w:color w:val="0000FF"/>
        </w:rPr>
        <w:t>Cv:-</w:t>
      </w:r>
      <w:r w:rsidRPr="0018645C">
        <w:t xml:space="preserve"> verb stems with </w:t>
      </w:r>
      <w:r w:rsidRPr="00891B52">
        <w:rPr>
          <w:rFonts w:ascii="Doulos SIL" w:hAnsi="Doulos SIL"/>
          <w:i/>
          <w:color w:val="0000FF"/>
        </w:rPr>
        <w:t>C</w:t>
      </w:r>
      <w:r w:rsidRPr="0018645C">
        <w:t xml:space="preserve"> not a palatoalveolar (</w:t>
      </w:r>
      <w:r w:rsidRPr="006876BE">
        <w:rPr>
          <w:rFonts w:ascii="Doulos SIL" w:hAnsi="Doulos SIL"/>
          <w:i/>
          <w:color w:val="0000FF"/>
        </w:rPr>
        <w:t>dwɛ̀:-</w:t>
      </w:r>
      <w:r w:rsidRPr="0018645C">
        <w:t xml:space="preserve"> </w:t>
      </w:r>
      <w:r w:rsidR="006B4207">
        <w:t>‘</w:t>
      </w:r>
      <w:r w:rsidRPr="0018645C">
        <w:t>insulted</w:t>
      </w:r>
      <w:r w:rsidR="006B4207">
        <w:t>’</w:t>
      </w:r>
      <w:r w:rsidRPr="0018645C">
        <w:t xml:space="preserve"> or </w:t>
      </w:r>
      <w:r w:rsidR="006B4207">
        <w:t>‘</w:t>
      </w:r>
      <w:r w:rsidRPr="0018645C">
        <w:t>pounded</w:t>
      </w:r>
      <w:r w:rsidR="006B4207">
        <w:t>’</w:t>
      </w:r>
      <w:r w:rsidRPr="0018645C">
        <w:t xml:space="preserve">, </w:t>
      </w:r>
      <w:r w:rsidRPr="006876BE">
        <w:rPr>
          <w:rFonts w:ascii="Doulos SIL" w:hAnsi="Doulos SIL"/>
          <w:i/>
          <w:color w:val="0000FF"/>
        </w:rPr>
        <w:t>gwè:-</w:t>
      </w:r>
      <w:r w:rsidRPr="0018645C">
        <w:t xml:space="preserve"> </w:t>
      </w:r>
      <w:r w:rsidR="006B4207">
        <w:t>‘</w:t>
      </w:r>
      <w:r w:rsidRPr="0018645C">
        <w:t>went out</w:t>
      </w:r>
      <w:r w:rsidR="006B4207">
        <w:t>’</w:t>
      </w:r>
      <w:r w:rsidRPr="0018645C">
        <w:t xml:space="preserve">, see 10.2.1.1). The </w:t>
      </w:r>
      <w:r w:rsidR="00276C99">
        <w:t>“</w:t>
      </w:r>
      <w:r w:rsidRPr="0018645C">
        <w:t>w</w:t>
      </w:r>
      <w:r w:rsidR="00276C99">
        <w:t>”</w:t>
      </w:r>
      <w:r w:rsidRPr="0018645C">
        <w:t xml:space="preserve"> is articulated as </w:t>
      </w:r>
      <w:r w:rsidRPr="0018645C">
        <w:noBreakHyphen/>
        <w:t xml:space="preserve">ATR before </w:t>
      </w:r>
      <w:r w:rsidRPr="006876BE">
        <w:rPr>
          <w:rFonts w:ascii="Doulos SIL" w:hAnsi="Doulos SIL"/>
          <w:i/>
          <w:color w:val="0000FF"/>
        </w:rPr>
        <w:t>ɛ</w:t>
      </w:r>
      <w:r w:rsidRPr="0018645C">
        <w:t xml:space="preserve">, i.e. as a desyllabified </w:t>
      </w:r>
      <w:r w:rsidRPr="006876BE">
        <w:rPr>
          <w:rFonts w:ascii="Doulos SIL" w:hAnsi="Doulos SIL"/>
          <w:i/>
          <w:color w:val="0000FF"/>
        </w:rPr>
        <w:t>ɔ̯</w:t>
      </w:r>
      <w:r w:rsidRPr="0018645C">
        <w:t xml:space="preserve"> (more open than the usual </w:t>
      </w:r>
      <w:r w:rsidRPr="006876BE">
        <w:rPr>
          <w:rFonts w:ascii="Doulos SIL" w:hAnsi="Doulos SIL"/>
          <w:i/>
          <w:color w:val="0000FF"/>
        </w:rPr>
        <w:t>w</w:t>
      </w:r>
      <w:r w:rsidRPr="0018645C">
        <w:t>), and one could analyse it phonologically in this fashion.</w:t>
      </w:r>
    </w:p>
    <w:p w14:paraId="44545FBA" w14:textId="77777777" w:rsidR="00C3285C" w:rsidRPr="00C90301" w:rsidRDefault="00C3285C" w:rsidP="00C3285C"/>
    <w:p w14:paraId="73E92C26" w14:textId="77777777" w:rsidR="00C3285C" w:rsidRPr="00C90301" w:rsidRDefault="00C3285C" w:rsidP="00C3285C"/>
    <w:p w14:paraId="534F95E1" w14:textId="77777777" w:rsidR="00C3285C" w:rsidRDefault="00C3285C" w:rsidP="00683DFE">
      <w:pPr>
        <w:pStyle w:val="Heading4"/>
      </w:pPr>
      <w:bookmarkStart w:id="250" w:name="_Toc508942606"/>
      <w:bookmarkStart w:id="251" w:name="_Toc508943206"/>
      <w:bookmarkStart w:id="252" w:name="_Toc509043672"/>
      <w:bookmarkStart w:id="253" w:name="_Toc36027149"/>
      <w:bookmarkStart w:id="254" w:name="_Toc36027301"/>
      <w:bookmarkStart w:id="255" w:name="_Toc36027511"/>
      <w:bookmarkStart w:id="256" w:name="_Toc78375520"/>
      <w:bookmarkStart w:id="257" w:name="_Toc79405625"/>
      <w:bookmarkStart w:id="258" w:name="_Toc348357660"/>
      <w:r>
        <w:t xml:space="preserve">Medial geminated </w:t>
      </w:r>
      <w:r w:rsidRPr="006876BE">
        <w:rPr>
          <w:rFonts w:ascii="Doulos SIL" w:hAnsi="Doulos SIL"/>
          <w:i/>
          <w:color w:val="0000FF"/>
        </w:rPr>
        <w:t>CC</w:t>
      </w:r>
      <w:r>
        <w:t xml:space="preserve"> clusters</w:t>
      </w:r>
      <w:bookmarkEnd w:id="250"/>
      <w:bookmarkEnd w:id="251"/>
      <w:bookmarkEnd w:id="252"/>
      <w:bookmarkEnd w:id="253"/>
      <w:bookmarkEnd w:id="254"/>
      <w:bookmarkEnd w:id="255"/>
      <w:bookmarkEnd w:id="256"/>
      <w:bookmarkEnd w:id="257"/>
      <w:bookmarkEnd w:id="258"/>
    </w:p>
    <w:p w14:paraId="2F35BE1E" w14:textId="77777777" w:rsidR="00C3285C" w:rsidRPr="00E36CD1" w:rsidRDefault="00C3285C" w:rsidP="00C3285C">
      <w:r w:rsidRPr="00E36CD1">
        <w:t>Stem-internal geminate clusters are uncommon, and are probably confined to loanwords (geminates are common in Fulfulde) and to stems that have undergone syncope of a short high vowel. An example of each attested cluster is in (xx1). If I have one or more stem-internal example, one such is given.</w:t>
      </w:r>
    </w:p>
    <w:p w14:paraId="3BCB5586" w14:textId="77777777" w:rsidR="00C3285C" w:rsidRPr="00E36CD1" w:rsidRDefault="00C3285C" w:rsidP="00C3285C"/>
    <w:p w14:paraId="029CBA3E" w14:textId="77777777" w:rsidR="00C3285C" w:rsidRPr="006876BE" w:rsidRDefault="00C3285C" w:rsidP="00C3285C">
      <w:pPr>
        <w:pStyle w:val="example-simple"/>
        <w:tabs>
          <w:tab w:val="clear" w:pos="1080"/>
          <w:tab w:val="left" w:pos="1800"/>
          <w:tab w:val="left" w:pos="3600"/>
        </w:tabs>
        <w:rPr>
          <w:rFonts w:ascii="Doulos SIL" w:hAnsi="Doulos SIL"/>
          <w:i/>
          <w:color w:val="0000FF"/>
        </w:rPr>
      </w:pPr>
      <w:r w:rsidRPr="006876BE">
        <w:t>(xx1)</w:t>
      </w:r>
      <w:r w:rsidRPr="006876BE">
        <w:tab/>
      </w:r>
      <w:r w:rsidRPr="006876BE">
        <w:rPr>
          <w:rFonts w:ascii="Doulos SIL" w:hAnsi="Doulos SIL"/>
          <w:i/>
          <w:color w:val="0000FF"/>
        </w:rPr>
        <w:t>bb</w:t>
      </w:r>
      <w:r w:rsidRPr="006876BE">
        <w:rPr>
          <w:rFonts w:ascii="Doulos SIL" w:hAnsi="Doulos SIL"/>
          <w:i/>
          <w:color w:val="0000FF"/>
        </w:rPr>
        <w:tab/>
        <w:t>íbbà</w:t>
      </w:r>
      <w:r w:rsidRPr="00E36CD1">
        <w:tab/>
      </w:r>
      <w:r w:rsidR="006B4207">
        <w:t>‘</w:t>
      </w:r>
      <w:r w:rsidRPr="00E36CD1">
        <w:t>handle (of kettle)</w:t>
      </w:r>
      <w:r w:rsidR="006B4207">
        <w:t>’</w:t>
      </w:r>
    </w:p>
    <w:p w14:paraId="51A197B7" w14:textId="77777777" w:rsidR="00C3285C" w:rsidRPr="002D78A2" w:rsidRDefault="00C3285C" w:rsidP="00C3285C">
      <w:pPr>
        <w:pStyle w:val="example-simple"/>
        <w:tabs>
          <w:tab w:val="clear" w:pos="1080"/>
          <w:tab w:val="left" w:pos="1800"/>
          <w:tab w:val="left" w:pos="3600"/>
        </w:tabs>
      </w:pPr>
      <w:r w:rsidRPr="006876BE">
        <w:rPr>
          <w:rFonts w:ascii="Doulos SIL" w:hAnsi="Doulos SIL"/>
          <w:i/>
          <w:color w:val="0000FF"/>
        </w:rPr>
        <w:tab/>
        <w:t>cc</w:t>
      </w:r>
      <w:r w:rsidRPr="00E36CD1">
        <w:tab/>
      </w:r>
      <w:r w:rsidRPr="006876BE">
        <w:rPr>
          <w:rFonts w:ascii="Doulos SIL" w:hAnsi="Doulos SIL"/>
          <w:i/>
          <w:color w:val="0000FF"/>
        </w:rPr>
        <w:t>pɛ̀ccɛ̀rɛ́</w:t>
      </w:r>
      <w:r w:rsidRPr="00E36CD1">
        <w:tab/>
      </w:r>
      <w:r w:rsidR="006B4207">
        <w:t>‘</w:t>
      </w:r>
      <w:r w:rsidRPr="00E36CD1">
        <w:t>half</w:t>
      </w:r>
      <w:r w:rsidR="006B4207">
        <w:t>’</w:t>
      </w:r>
    </w:p>
    <w:p w14:paraId="3F46345B" w14:textId="77777777" w:rsidR="00C3285C" w:rsidRPr="006876BE" w:rsidRDefault="00C3285C" w:rsidP="00C3285C">
      <w:pPr>
        <w:pStyle w:val="example-simple"/>
        <w:tabs>
          <w:tab w:val="clear" w:pos="1080"/>
          <w:tab w:val="left" w:pos="1800"/>
          <w:tab w:val="left" w:pos="3600"/>
        </w:tabs>
        <w:rPr>
          <w:rFonts w:ascii="Doulos SIL" w:hAnsi="Doulos SIL"/>
          <w:i/>
          <w:color w:val="0000FF"/>
        </w:rPr>
      </w:pPr>
      <w:r w:rsidRPr="006876BE">
        <w:rPr>
          <w:rFonts w:ascii="Doulos SIL" w:hAnsi="Doulos SIL"/>
          <w:i/>
          <w:color w:val="0000FF"/>
        </w:rPr>
        <w:tab/>
        <w:t>dd</w:t>
      </w:r>
    </w:p>
    <w:p w14:paraId="03534E9F" w14:textId="77777777" w:rsidR="00C3285C" w:rsidRPr="006876BE" w:rsidRDefault="00C3285C" w:rsidP="00C3285C">
      <w:pPr>
        <w:pStyle w:val="example-simple"/>
        <w:tabs>
          <w:tab w:val="clear" w:pos="1080"/>
          <w:tab w:val="left" w:pos="1800"/>
          <w:tab w:val="left" w:pos="3600"/>
        </w:tabs>
        <w:rPr>
          <w:rFonts w:ascii="Doulos SIL" w:hAnsi="Doulos SIL"/>
          <w:i/>
          <w:color w:val="0000FF"/>
        </w:rPr>
      </w:pPr>
      <w:r w:rsidRPr="006876BE">
        <w:rPr>
          <w:rFonts w:ascii="Doulos SIL" w:hAnsi="Doulos SIL"/>
          <w:i/>
          <w:color w:val="0000FF"/>
        </w:rPr>
        <w:tab/>
        <w:t>ff</w:t>
      </w:r>
    </w:p>
    <w:p w14:paraId="2DFBC8C9" w14:textId="77777777" w:rsidR="00C3285C" w:rsidRPr="006876BE" w:rsidRDefault="00C3285C" w:rsidP="00C3285C">
      <w:pPr>
        <w:pStyle w:val="example-simple"/>
        <w:tabs>
          <w:tab w:val="clear" w:pos="1080"/>
          <w:tab w:val="left" w:pos="1800"/>
          <w:tab w:val="left" w:pos="3600"/>
        </w:tabs>
        <w:rPr>
          <w:rFonts w:ascii="Doulos SIL" w:hAnsi="Doulos SIL"/>
          <w:i/>
          <w:color w:val="0000FF"/>
        </w:rPr>
      </w:pPr>
      <w:r w:rsidRPr="006876BE">
        <w:rPr>
          <w:rFonts w:ascii="Doulos SIL" w:hAnsi="Doulos SIL"/>
          <w:i/>
          <w:color w:val="0000FF"/>
        </w:rPr>
        <w:tab/>
        <w:t>gg</w:t>
      </w:r>
    </w:p>
    <w:p w14:paraId="2F528224" w14:textId="77777777" w:rsidR="00C3285C" w:rsidRPr="006876BE" w:rsidRDefault="00C3285C" w:rsidP="00C3285C">
      <w:pPr>
        <w:pStyle w:val="example-simple"/>
        <w:tabs>
          <w:tab w:val="clear" w:pos="1080"/>
          <w:tab w:val="left" w:pos="1800"/>
          <w:tab w:val="left" w:pos="3600"/>
        </w:tabs>
        <w:rPr>
          <w:rFonts w:ascii="Doulos SIL" w:hAnsi="Doulos SIL"/>
          <w:i/>
          <w:color w:val="0000FF"/>
        </w:rPr>
      </w:pPr>
      <w:r w:rsidRPr="006876BE">
        <w:rPr>
          <w:rFonts w:ascii="Doulos SIL" w:hAnsi="Doulos SIL"/>
          <w:i/>
          <w:color w:val="0000FF"/>
        </w:rPr>
        <w:tab/>
        <w:t>jj</w:t>
      </w:r>
    </w:p>
    <w:p w14:paraId="0B5775A0" w14:textId="77777777" w:rsidR="00C3285C" w:rsidRPr="006876BE" w:rsidRDefault="00C3285C" w:rsidP="00C3285C">
      <w:pPr>
        <w:pStyle w:val="example-simple"/>
        <w:tabs>
          <w:tab w:val="clear" w:pos="1080"/>
          <w:tab w:val="left" w:pos="1800"/>
          <w:tab w:val="left" w:pos="3600"/>
        </w:tabs>
        <w:rPr>
          <w:rFonts w:ascii="Doulos SIL" w:hAnsi="Doulos SIL"/>
          <w:i/>
          <w:color w:val="0000FF"/>
        </w:rPr>
      </w:pPr>
      <w:r w:rsidRPr="006876BE">
        <w:rPr>
          <w:rFonts w:ascii="Doulos SIL" w:hAnsi="Doulos SIL"/>
          <w:i/>
          <w:color w:val="0000FF"/>
        </w:rPr>
        <w:tab/>
        <w:t>kk</w:t>
      </w:r>
    </w:p>
    <w:p w14:paraId="354826BC" w14:textId="77777777" w:rsidR="00C3285C" w:rsidRPr="00E36CD1" w:rsidRDefault="00C3285C" w:rsidP="00C3285C">
      <w:pPr>
        <w:pStyle w:val="example-simple"/>
        <w:tabs>
          <w:tab w:val="clear" w:pos="1080"/>
          <w:tab w:val="left" w:pos="1800"/>
          <w:tab w:val="left" w:pos="3600"/>
        </w:tabs>
      </w:pPr>
      <w:r w:rsidRPr="006876BE">
        <w:rPr>
          <w:rFonts w:ascii="Doulos SIL" w:hAnsi="Doulos SIL"/>
          <w:i/>
          <w:color w:val="0000FF"/>
        </w:rPr>
        <w:tab/>
        <w:t>ll</w:t>
      </w:r>
      <w:r w:rsidRPr="006876BE">
        <w:rPr>
          <w:rFonts w:ascii="Doulos SIL" w:hAnsi="Doulos SIL"/>
          <w:i/>
          <w:color w:val="0000FF"/>
        </w:rPr>
        <w:tab/>
        <w:t>mbòllí</w:t>
      </w:r>
      <w:r w:rsidRPr="006876BE">
        <w:rPr>
          <w:rFonts w:ascii="Doulos SIL" w:hAnsi="Doulos SIL"/>
          <w:i/>
          <w:color w:val="0000FF"/>
        </w:rPr>
        <w:tab/>
      </w:r>
      <w:r w:rsidR="006B4207">
        <w:t>‘</w:t>
      </w:r>
      <w:r w:rsidRPr="00E36CD1">
        <w:t>knobbed end (of stick)</w:t>
      </w:r>
      <w:r w:rsidR="006B4207">
        <w:t>’</w:t>
      </w:r>
    </w:p>
    <w:p w14:paraId="2C02C933" w14:textId="77777777" w:rsidR="00C3285C" w:rsidRPr="006876BE" w:rsidRDefault="00C3285C" w:rsidP="00C3285C">
      <w:pPr>
        <w:pStyle w:val="example-simple"/>
        <w:tabs>
          <w:tab w:val="clear" w:pos="1080"/>
          <w:tab w:val="left" w:pos="1800"/>
          <w:tab w:val="left" w:pos="3600"/>
        </w:tabs>
        <w:rPr>
          <w:rFonts w:ascii="Doulos SIL" w:hAnsi="Doulos SIL"/>
          <w:i/>
          <w:color w:val="0000FF"/>
        </w:rPr>
      </w:pPr>
      <w:r w:rsidRPr="006876BE">
        <w:rPr>
          <w:rFonts w:ascii="Doulos SIL" w:hAnsi="Doulos SIL"/>
          <w:i/>
          <w:color w:val="0000FF"/>
        </w:rPr>
        <w:tab/>
        <w:t>mm</w:t>
      </w:r>
    </w:p>
    <w:p w14:paraId="01ED6746" w14:textId="77777777" w:rsidR="00C3285C" w:rsidRPr="00E36CD1" w:rsidRDefault="00C3285C" w:rsidP="00C3285C">
      <w:pPr>
        <w:pStyle w:val="example-simple"/>
        <w:tabs>
          <w:tab w:val="clear" w:pos="1080"/>
          <w:tab w:val="left" w:pos="1800"/>
          <w:tab w:val="left" w:pos="3600"/>
        </w:tabs>
      </w:pPr>
      <w:r w:rsidRPr="006876BE">
        <w:rPr>
          <w:rFonts w:ascii="Doulos SIL" w:hAnsi="Doulos SIL"/>
          <w:i/>
          <w:color w:val="0000FF"/>
        </w:rPr>
        <w:tab/>
        <w:t>nn</w:t>
      </w:r>
      <w:r w:rsidRPr="006876BE">
        <w:rPr>
          <w:rFonts w:ascii="Doulos SIL" w:hAnsi="Doulos SIL"/>
          <w:i/>
          <w:color w:val="0000FF"/>
        </w:rPr>
        <w:tab/>
        <w:t>ɔ̀lɔ̀-ɔ̀lɔ̀ kùnnɛ́</w:t>
      </w:r>
      <w:r w:rsidRPr="006876BE">
        <w:rPr>
          <w:rFonts w:ascii="Doulos SIL" w:hAnsi="Doulos SIL"/>
          <w:i/>
          <w:color w:val="0000FF"/>
        </w:rPr>
        <w:tab/>
      </w:r>
      <w:r w:rsidR="006B4207">
        <w:t>‘</w:t>
      </w:r>
      <w:r w:rsidRPr="00E36CD1">
        <w:t>Adam</w:t>
      </w:r>
      <w:r w:rsidR="006B4207">
        <w:t>’</w:t>
      </w:r>
      <w:r w:rsidRPr="00E36CD1">
        <w:t>s apple</w:t>
      </w:r>
      <w:r w:rsidR="006B4207">
        <w:t>’</w:t>
      </w:r>
    </w:p>
    <w:p w14:paraId="0B9F8F52" w14:textId="77777777" w:rsidR="00C3285C" w:rsidRPr="006876BE" w:rsidRDefault="00C3285C" w:rsidP="00C3285C">
      <w:pPr>
        <w:pStyle w:val="example-simple"/>
        <w:tabs>
          <w:tab w:val="clear" w:pos="1080"/>
          <w:tab w:val="left" w:pos="1800"/>
          <w:tab w:val="left" w:pos="3600"/>
        </w:tabs>
        <w:rPr>
          <w:rFonts w:ascii="Doulos SIL" w:hAnsi="Doulos SIL"/>
          <w:i/>
          <w:color w:val="0000FF"/>
        </w:rPr>
      </w:pPr>
      <w:r w:rsidRPr="006876BE">
        <w:rPr>
          <w:rFonts w:ascii="Doulos SIL" w:hAnsi="Doulos SIL"/>
          <w:i/>
          <w:color w:val="0000FF"/>
        </w:rPr>
        <w:tab/>
        <w:t>ɲɲ</w:t>
      </w:r>
    </w:p>
    <w:p w14:paraId="0349FAB0" w14:textId="77777777" w:rsidR="00C3285C" w:rsidRPr="006876BE" w:rsidRDefault="00C3285C" w:rsidP="00C3285C">
      <w:pPr>
        <w:pStyle w:val="example-simple"/>
        <w:tabs>
          <w:tab w:val="clear" w:pos="1080"/>
          <w:tab w:val="left" w:pos="1800"/>
          <w:tab w:val="left" w:pos="3600"/>
        </w:tabs>
        <w:rPr>
          <w:rFonts w:ascii="Doulos SIL" w:hAnsi="Doulos SIL"/>
          <w:i/>
          <w:color w:val="0000FF"/>
        </w:rPr>
      </w:pPr>
      <w:r w:rsidRPr="006876BE">
        <w:rPr>
          <w:rFonts w:ascii="Doulos SIL" w:hAnsi="Doulos SIL"/>
          <w:i/>
          <w:color w:val="0000FF"/>
        </w:rPr>
        <w:tab/>
        <w:t>ŋŋ</w:t>
      </w:r>
      <w:r w:rsidRPr="006876BE">
        <w:rPr>
          <w:rFonts w:ascii="Doulos SIL" w:hAnsi="Doulos SIL"/>
          <w:i/>
          <w:color w:val="0000FF"/>
        </w:rPr>
        <w:tab/>
        <w:t>kàŋŋɛ́</w:t>
      </w:r>
      <w:r w:rsidRPr="00E36CD1">
        <w:tab/>
      </w:r>
      <w:r w:rsidR="006B4207">
        <w:t>‘</w:t>
      </w:r>
      <w:r w:rsidRPr="00E36CD1">
        <w:t>gold</w:t>
      </w:r>
      <w:r w:rsidR="006B4207">
        <w:t>’</w:t>
      </w:r>
      <w:r w:rsidRPr="00E36CD1">
        <w:t xml:space="preserve"> (regional word)</w:t>
      </w:r>
    </w:p>
    <w:p w14:paraId="4822D764" w14:textId="77777777" w:rsidR="00C3285C" w:rsidRPr="00E36CD1" w:rsidRDefault="00C3285C" w:rsidP="00C3285C">
      <w:pPr>
        <w:pStyle w:val="example-simple"/>
        <w:tabs>
          <w:tab w:val="clear" w:pos="1080"/>
          <w:tab w:val="left" w:pos="1800"/>
          <w:tab w:val="left" w:pos="3600"/>
        </w:tabs>
      </w:pPr>
      <w:r w:rsidRPr="006876BE">
        <w:rPr>
          <w:rFonts w:ascii="Doulos SIL" w:hAnsi="Doulos SIL"/>
          <w:i/>
          <w:color w:val="0000FF"/>
        </w:rPr>
        <w:tab/>
        <w:t>pp</w:t>
      </w:r>
      <w:r w:rsidRPr="006876BE">
        <w:rPr>
          <w:rFonts w:ascii="Doulos SIL" w:hAnsi="Doulos SIL"/>
          <w:i/>
          <w:color w:val="0000FF"/>
        </w:rPr>
        <w:tab/>
        <w:t>jìrò-sàppà:rɛ́</w:t>
      </w:r>
      <w:r w:rsidRPr="00E36CD1">
        <w:tab/>
      </w:r>
      <w:r w:rsidR="006B4207">
        <w:t>‘</w:t>
      </w:r>
      <w:r w:rsidRPr="00E36CD1">
        <w:t>eyedrops</w:t>
      </w:r>
      <w:r w:rsidR="006B4207">
        <w:t>’</w:t>
      </w:r>
    </w:p>
    <w:p w14:paraId="7BAE0161" w14:textId="77777777" w:rsidR="00C3285C" w:rsidRPr="006876BE" w:rsidRDefault="00C3285C" w:rsidP="00C3285C">
      <w:pPr>
        <w:pStyle w:val="example-simple"/>
        <w:tabs>
          <w:tab w:val="clear" w:pos="1080"/>
          <w:tab w:val="left" w:pos="1800"/>
          <w:tab w:val="left" w:pos="3600"/>
        </w:tabs>
        <w:rPr>
          <w:rFonts w:ascii="Doulos SIL" w:hAnsi="Doulos SIL"/>
          <w:i/>
          <w:color w:val="0000FF"/>
        </w:rPr>
      </w:pPr>
      <w:r w:rsidRPr="006876BE">
        <w:rPr>
          <w:rFonts w:ascii="Doulos SIL" w:hAnsi="Doulos SIL"/>
          <w:i/>
          <w:color w:val="0000FF"/>
        </w:rPr>
        <w:tab/>
        <w:t>rr</w:t>
      </w:r>
    </w:p>
    <w:p w14:paraId="5D77DF52" w14:textId="77777777" w:rsidR="00C3285C" w:rsidRPr="006876BE" w:rsidRDefault="00C3285C" w:rsidP="00C3285C">
      <w:pPr>
        <w:pStyle w:val="example-simple"/>
        <w:tabs>
          <w:tab w:val="clear" w:pos="1080"/>
          <w:tab w:val="left" w:pos="1800"/>
          <w:tab w:val="left" w:pos="3600"/>
        </w:tabs>
        <w:rPr>
          <w:rFonts w:ascii="Doulos SIL" w:hAnsi="Doulos SIL"/>
          <w:i/>
          <w:color w:val="0000FF"/>
        </w:rPr>
      </w:pPr>
      <w:r w:rsidRPr="006876BE">
        <w:rPr>
          <w:rFonts w:ascii="Doulos SIL" w:hAnsi="Doulos SIL"/>
          <w:i/>
          <w:color w:val="0000FF"/>
        </w:rPr>
        <w:tab/>
        <w:t>ss</w:t>
      </w:r>
    </w:p>
    <w:p w14:paraId="5ABF3B02" w14:textId="77777777" w:rsidR="00C3285C" w:rsidRPr="006876BE" w:rsidRDefault="00C3285C" w:rsidP="00C3285C">
      <w:pPr>
        <w:pStyle w:val="example-simple"/>
        <w:tabs>
          <w:tab w:val="clear" w:pos="1080"/>
          <w:tab w:val="left" w:pos="1800"/>
          <w:tab w:val="left" w:pos="3600"/>
        </w:tabs>
        <w:rPr>
          <w:rFonts w:ascii="Doulos SIL" w:hAnsi="Doulos SIL"/>
          <w:i/>
          <w:color w:val="0000FF"/>
        </w:rPr>
      </w:pPr>
      <w:r w:rsidRPr="006876BE">
        <w:rPr>
          <w:rFonts w:ascii="Doulos SIL" w:hAnsi="Doulos SIL"/>
          <w:i/>
          <w:color w:val="0000FF"/>
        </w:rPr>
        <w:tab/>
        <w:t>tt</w:t>
      </w:r>
    </w:p>
    <w:p w14:paraId="75479CFB" w14:textId="77777777" w:rsidR="00C3285C" w:rsidRPr="006876BE" w:rsidRDefault="00C3285C" w:rsidP="00C3285C">
      <w:pPr>
        <w:pStyle w:val="example-simple"/>
        <w:tabs>
          <w:tab w:val="clear" w:pos="1080"/>
          <w:tab w:val="left" w:pos="1800"/>
          <w:tab w:val="left" w:pos="3600"/>
        </w:tabs>
        <w:rPr>
          <w:rFonts w:ascii="Doulos SIL" w:hAnsi="Doulos SIL"/>
          <w:i/>
          <w:color w:val="0000FF"/>
        </w:rPr>
      </w:pPr>
      <w:r w:rsidRPr="006876BE">
        <w:rPr>
          <w:rFonts w:ascii="Doulos SIL" w:hAnsi="Doulos SIL"/>
          <w:i/>
          <w:color w:val="0000FF"/>
        </w:rPr>
        <w:tab/>
        <w:t>ww</w:t>
      </w:r>
    </w:p>
    <w:p w14:paraId="575E408B" w14:textId="77777777" w:rsidR="00C3285C" w:rsidRPr="006876BE" w:rsidRDefault="00C3285C" w:rsidP="00C3285C">
      <w:pPr>
        <w:pStyle w:val="example-simple"/>
        <w:tabs>
          <w:tab w:val="clear" w:pos="1080"/>
          <w:tab w:val="left" w:pos="1800"/>
          <w:tab w:val="left" w:pos="3600"/>
        </w:tabs>
        <w:rPr>
          <w:rFonts w:ascii="Doulos SIL" w:hAnsi="Doulos SIL"/>
          <w:i/>
          <w:color w:val="0000FF"/>
        </w:rPr>
      </w:pPr>
      <w:r w:rsidRPr="006876BE">
        <w:rPr>
          <w:rFonts w:ascii="Doulos SIL" w:hAnsi="Doulos SIL"/>
          <w:i/>
          <w:color w:val="0000FF"/>
        </w:rPr>
        <w:tab/>
        <w:t>wⁿwⁿ</w:t>
      </w:r>
    </w:p>
    <w:p w14:paraId="55DEFBF9" w14:textId="77777777" w:rsidR="00C3285C" w:rsidRPr="00E36CD1" w:rsidRDefault="00C3285C" w:rsidP="00C3285C">
      <w:pPr>
        <w:pStyle w:val="example-simple"/>
        <w:tabs>
          <w:tab w:val="clear" w:pos="1080"/>
          <w:tab w:val="left" w:pos="1800"/>
          <w:tab w:val="left" w:pos="3600"/>
        </w:tabs>
      </w:pPr>
      <w:r w:rsidRPr="006876BE">
        <w:rPr>
          <w:rFonts w:ascii="Doulos SIL" w:hAnsi="Doulos SIL"/>
          <w:i/>
          <w:color w:val="0000FF"/>
        </w:rPr>
        <w:tab/>
        <w:t>yy</w:t>
      </w:r>
      <w:r w:rsidRPr="006876BE">
        <w:rPr>
          <w:rFonts w:ascii="Doulos SIL" w:hAnsi="Doulos SIL"/>
          <w:i/>
          <w:color w:val="0000FF"/>
        </w:rPr>
        <w:tab/>
        <w:t>ìjò yéyyá</w:t>
      </w:r>
      <w:r w:rsidRPr="006876BE">
        <w:rPr>
          <w:rFonts w:ascii="Doulos SIL" w:hAnsi="Doulos SIL"/>
          <w:i/>
          <w:color w:val="0000FF"/>
        </w:rPr>
        <w:tab/>
      </w:r>
      <w:r w:rsidR="006B4207">
        <w:t>‘</w:t>
      </w:r>
      <w:r w:rsidRPr="00E36CD1">
        <w:t>home town</w:t>
      </w:r>
      <w:r w:rsidR="006B4207">
        <w:t>’</w:t>
      </w:r>
    </w:p>
    <w:p w14:paraId="66755360" w14:textId="77777777" w:rsidR="00C3285C" w:rsidRPr="006876BE" w:rsidRDefault="00C3285C" w:rsidP="00C3285C">
      <w:pPr>
        <w:pStyle w:val="example-simple"/>
        <w:tabs>
          <w:tab w:val="clear" w:pos="1080"/>
          <w:tab w:val="left" w:pos="1800"/>
          <w:tab w:val="left" w:pos="3600"/>
        </w:tabs>
        <w:rPr>
          <w:rFonts w:ascii="Doulos SIL" w:hAnsi="Doulos SIL"/>
          <w:i/>
          <w:color w:val="0000FF"/>
        </w:rPr>
      </w:pPr>
      <w:r w:rsidRPr="006876BE">
        <w:rPr>
          <w:rFonts w:ascii="Doulos SIL" w:hAnsi="Doulos SIL"/>
          <w:i/>
          <w:color w:val="0000FF"/>
        </w:rPr>
        <w:tab/>
        <w:t>yⁿyⁿ</w:t>
      </w:r>
    </w:p>
    <w:p w14:paraId="3E0C7480" w14:textId="77777777" w:rsidR="00C3285C" w:rsidRPr="00E36CD1" w:rsidRDefault="00C3285C" w:rsidP="00C3285C"/>
    <w:p w14:paraId="7EDE182E" w14:textId="77777777" w:rsidR="00C3285C" w:rsidRPr="00E36CD1" w:rsidRDefault="00C3285C" w:rsidP="00C3285C"/>
    <w:p w14:paraId="29529A11" w14:textId="77777777" w:rsidR="00C3285C" w:rsidRDefault="00C3285C" w:rsidP="00C3285C">
      <w:pPr>
        <w:pStyle w:val="Heading4"/>
      </w:pPr>
      <w:bookmarkStart w:id="259" w:name="_Toc508942607"/>
      <w:bookmarkStart w:id="260" w:name="_Toc508943207"/>
      <w:bookmarkStart w:id="261" w:name="_Toc509043673"/>
      <w:bookmarkStart w:id="262" w:name="_Toc36027150"/>
      <w:bookmarkStart w:id="263" w:name="_Toc36027302"/>
      <w:bookmarkStart w:id="264" w:name="_Toc36027512"/>
      <w:bookmarkStart w:id="265" w:name="_Toc78375521"/>
      <w:bookmarkStart w:id="266" w:name="_Toc79405626"/>
      <w:bookmarkStart w:id="267" w:name="_Toc348357661"/>
      <w:r>
        <w:t xml:space="preserve">Medial nongeminate </w:t>
      </w:r>
      <w:r w:rsidRPr="006876BE">
        <w:rPr>
          <w:rFonts w:ascii="Doulos SIL" w:hAnsi="Doulos SIL"/>
          <w:i/>
          <w:color w:val="0000FF"/>
        </w:rPr>
        <w:t>CC</w:t>
      </w:r>
      <w:r>
        <w:t xml:space="preserve"> clusters</w:t>
      </w:r>
      <w:bookmarkEnd w:id="259"/>
      <w:bookmarkEnd w:id="260"/>
      <w:bookmarkEnd w:id="261"/>
      <w:bookmarkEnd w:id="262"/>
      <w:bookmarkEnd w:id="263"/>
      <w:bookmarkEnd w:id="264"/>
      <w:bookmarkEnd w:id="265"/>
      <w:bookmarkEnd w:id="266"/>
      <w:bookmarkEnd w:id="267"/>
    </w:p>
    <w:p w14:paraId="60ED53AB" w14:textId="77777777" w:rsidR="00C3285C" w:rsidRPr="00490B41" w:rsidRDefault="00C3285C" w:rsidP="00C3285C">
      <w:r w:rsidRPr="00490B41">
        <w:t>Obstruents (stops, affricates, fricatives) do not occur as first members of clusters. This leaves sonorant-obstruent and sonorant-sonorant combinations.</w:t>
      </w:r>
    </w:p>
    <w:p w14:paraId="0BAFAAA1" w14:textId="77777777" w:rsidR="00C3285C" w:rsidRPr="00490B41" w:rsidRDefault="00C3285C" w:rsidP="00C3285C">
      <w:r w:rsidRPr="00490B41">
        <w:tab/>
        <w:t>The only common medial clusters within stems are {mb nd nj ŋg}, i.e. nasal and homorganic voiced stop/affricate. Other CC clusters are generally either limited to loanwords, or occur only at stem-suffix or compound boundaries, usually as the result of syncope. In the lists below, if a stem-internal example is known it is given. If not, if an example involving a morpheme boundary is known it is given. Failing that, — is shown.</w:t>
      </w:r>
    </w:p>
    <w:p w14:paraId="6D319E5B" w14:textId="77777777" w:rsidR="00C3285C" w:rsidRPr="00490B41" w:rsidRDefault="00C3285C" w:rsidP="00C3285C"/>
    <w:p w14:paraId="2394E7EB" w14:textId="77777777" w:rsidR="00C3285C" w:rsidRPr="006876BE" w:rsidRDefault="00C3285C" w:rsidP="00C3285C">
      <w:pPr>
        <w:pStyle w:val="example-simple"/>
        <w:tabs>
          <w:tab w:val="clear" w:pos="1080"/>
          <w:tab w:val="left" w:pos="1800"/>
          <w:tab w:val="left" w:pos="3600"/>
        </w:tabs>
      </w:pPr>
      <w:r w:rsidRPr="006876BE">
        <w:lastRenderedPageBreak/>
        <w:t>(xx1)</w:t>
      </w:r>
      <w:r w:rsidRPr="006876BE">
        <w:tab/>
        <w:t>Nasal plus consonant</w:t>
      </w:r>
    </w:p>
    <w:p w14:paraId="2291FAB7" w14:textId="77777777" w:rsidR="00C3285C" w:rsidRPr="006876BE" w:rsidRDefault="00C3285C" w:rsidP="00C3285C">
      <w:pPr>
        <w:pStyle w:val="example-simple"/>
        <w:tabs>
          <w:tab w:val="clear" w:pos="1080"/>
          <w:tab w:val="left" w:pos="1800"/>
          <w:tab w:val="left" w:pos="3600"/>
        </w:tabs>
      </w:pPr>
    </w:p>
    <w:p w14:paraId="554BF7E0" w14:textId="77777777" w:rsidR="00C3285C" w:rsidRPr="00E36CD1" w:rsidRDefault="00C3285C" w:rsidP="00C3285C">
      <w:pPr>
        <w:pStyle w:val="example-simple"/>
        <w:tabs>
          <w:tab w:val="clear" w:pos="1080"/>
          <w:tab w:val="left" w:pos="1800"/>
          <w:tab w:val="left" w:pos="3600"/>
        </w:tabs>
      </w:pPr>
      <w:r w:rsidRPr="006876BE">
        <w:rPr>
          <w:rFonts w:ascii="Doulos SIL" w:hAnsi="Doulos SIL"/>
          <w:i/>
          <w:color w:val="0000FF"/>
        </w:rPr>
        <w:tab/>
        <w:t>mb</w:t>
      </w:r>
      <w:r w:rsidRPr="006876BE">
        <w:rPr>
          <w:rFonts w:ascii="Doulos SIL" w:hAnsi="Doulos SIL"/>
          <w:i/>
          <w:color w:val="0000FF"/>
        </w:rPr>
        <w:tab/>
        <w:t>ámbá</w:t>
      </w:r>
      <w:r w:rsidRPr="00E36CD1">
        <w:tab/>
      </w:r>
      <w:r w:rsidR="006B4207">
        <w:t>‘</w:t>
      </w:r>
      <w:r w:rsidRPr="00E36CD1">
        <w:t>sheep</w:t>
      </w:r>
      <w:r w:rsidR="006B4207">
        <w:t>’</w:t>
      </w:r>
    </w:p>
    <w:p w14:paraId="5E712B75" w14:textId="77777777" w:rsidR="00C3285C" w:rsidRPr="006876BE" w:rsidRDefault="00C3285C" w:rsidP="00C3285C">
      <w:pPr>
        <w:pStyle w:val="example-simple"/>
        <w:tabs>
          <w:tab w:val="clear" w:pos="1080"/>
          <w:tab w:val="left" w:pos="1800"/>
          <w:tab w:val="left" w:pos="3600"/>
        </w:tabs>
        <w:rPr>
          <w:rFonts w:ascii="Doulos SIL" w:hAnsi="Doulos SIL"/>
          <w:i/>
          <w:color w:val="0000FF"/>
        </w:rPr>
      </w:pPr>
      <w:r w:rsidRPr="006876BE">
        <w:rPr>
          <w:rFonts w:ascii="Doulos SIL" w:hAnsi="Doulos SIL"/>
          <w:i/>
          <w:color w:val="0000FF"/>
        </w:rPr>
        <w:tab/>
        <w:t>nd</w:t>
      </w:r>
      <w:r w:rsidRPr="006876BE">
        <w:rPr>
          <w:rFonts w:ascii="Doulos SIL" w:hAnsi="Doulos SIL"/>
          <w:i/>
          <w:color w:val="0000FF"/>
        </w:rPr>
        <w:tab/>
        <w:t>kándá</w:t>
      </w:r>
      <w:r w:rsidRPr="00E36CD1">
        <w:tab/>
      </w:r>
      <w:r w:rsidR="006B4207">
        <w:t>‘</w:t>
      </w:r>
      <w:r w:rsidRPr="00E36CD1">
        <w:t>new</w:t>
      </w:r>
      <w:r w:rsidR="006B4207">
        <w:t>’</w:t>
      </w:r>
    </w:p>
    <w:p w14:paraId="369D149A" w14:textId="77777777" w:rsidR="00C3285C" w:rsidRPr="006876BE" w:rsidRDefault="00C3285C" w:rsidP="00C3285C">
      <w:pPr>
        <w:pStyle w:val="example-simple"/>
        <w:tabs>
          <w:tab w:val="clear" w:pos="1080"/>
          <w:tab w:val="left" w:pos="1800"/>
          <w:tab w:val="left" w:pos="3600"/>
        </w:tabs>
        <w:rPr>
          <w:rFonts w:ascii="Doulos SIL" w:hAnsi="Doulos SIL"/>
          <w:i/>
          <w:color w:val="0000FF"/>
        </w:rPr>
      </w:pPr>
      <w:r w:rsidRPr="006876BE">
        <w:rPr>
          <w:rFonts w:ascii="Doulos SIL" w:hAnsi="Doulos SIL"/>
          <w:i/>
          <w:color w:val="0000FF"/>
        </w:rPr>
        <w:tab/>
        <w:t>nj</w:t>
      </w:r>
      <w:r w:rsidRPr="006876BE">
        <w:rPr>
          <w:rFonts w:ascii="Doulos SIL" w:hAnsi="Doulos SIL"/>
          <w:i/>
          <w:color w:val="0000FF"/>
        </w:rPr>
        <w:tab/>
        <w:t>kúnjúgɔ́</w:t>
      </w:r>
      <w:r w:rsidRPr="00E36CD1">
        <w:tab/>
      </w:r>
      <w:r w:rsidR="006B4207">
        <w:t>‘</w:t>
      </w:r>
      <w:r w:rsidRPr="00E36CD1">
        <w:t>knee</w:t>
      </w:r>
      <w:r w:rsidR="006B4207">
        <w:t>’</w:t>
      </w:r>
    </w:p>
    <w:p w14:paraId="432C1D67" w14:textId="77777777" w:rsidR="00C3285C" w:rsidRPr="006876BE" w:rsidRDefault="00C3285C" w:rsidP="00C3285C">
      <w:pPr>
        <w:pStyle w:val="example-simple"/>
        <w:tabs>
          <w:tab w:val="clear" w:pos="1080"/>
          <w:tab w:val="left" w:pos="1800"/>
          <w:tab w:val="left" w:pos="3600"/>
        </w:tabs>
        <w:rPr>
          <w:rFonts w:ascii="Doulos SIL" w:hAnsi="Doulos SIL"/>
          <w:i/>
          <w:color w:val="0000FF"/>
        </w:rPr>
      </w:pPr>
      <w:r w:rsidRPr="006876BE">
        <w:rPr>
          <w:rFonts w:ascii="Doulos SIL" w:hAnsi="Doulos SIL"/>
          <w:i/>
          <w:color w:val="0000FF"/>
        </w:rPr>
        <w:tab/>
        <w:t>ŋg</w:t>
      </w:r>
      <w:r w:rsidRPr="006876BE">
        <w:rPr>
          <w:rFonts w:ascii="Doulos SIL" w:hAnsi="Doulos SIL"/>
          <w:i/>
          <w:color w:val="0000FF"/>
        </w:rPr>
        <w:tab/>
        <w:t>tíŋgó</w:t>
      </w:r>
      <w:r w:rsidRPr="00E36CD1">
        <w:tab/>
      </w:r>
      <w:r w:rsidR="006B4207">
        <w:t>‘</w:t>
      </w:r>
      <w:r w:rsidRPr="00E36CD1">
        <w:t>choke (on food)</w:t>
      </w:r>
      <w:r w:rsidR="006B4207">
        <w:t>’</w:t>
      </w:r>
    </w:p>
    <w:p w14:paraId="0E70E0DF" w14:textId="77777777" w:rsidR="00C3285C" w:rsidRPr="00490B41" w:rsidRDefault="00C3285C" w:rsidP="00C3285C"/>
    <w:p w14:paraId="1B6F866F" w14:textId="77777777" w:rsidR="00C3285C" w:rsidRPr="006876BE" w:rsidRDefault="00C3285C" w:rsidP="00C3285C">
      <w:pPr>
        <w:pStyle w:val="example-simple"/>
        <w:tabs>
          <w:tab w:val="clear" w:pos="1080"/>
          <w:tab w:val="left" w:pos="1800"/>
          <w:tab w:val="left" w:pos="3600"/>
        </w:tabs>
        <w:rPr>
          <w:rFonts w:ascii="Doulos SIL" w:hAnsi="Doulos SIL"/>
          <w:i/>
          <w:color w:val="0000FF"/>
        </w:rPr>
      </w:pPr>
      <w:r w:rsidRPr="006876BE">
        <w:rPr>
          <w:rFonts w:ascii="Doulos SIL" w:hAnsi="Doulos SIL"/>
          <w:i/>
          <w:color w:val="0000FF"/>
        </w:rPr>
        <w:tab/>
        <w:t>mp</w:t>
      </w:r>
      <w:r w:rsidRPr="006876BE">
        <w:rPr>
          <w:rFonts w:ascii="Doulos SIL" w:hAnsi="Doulos SIL"/>
          <w:i/>
          <w:color w:val="0000FF"/>
        </w:rPr>
        <w:tab/>
        <w:t>sálámpɔ́</w:t>
      </w:r>
      <w:r w:rsidRPr="00E36CD1">
        <w:tab/>
      </w:r>
      <w:r w:rsidR="006B4207">
        <w:t>‘</w:t>
      </w:r>
      <w:r w:rsidRPr="00E36CD1">
        <w:t>alms</w:t>
      </w:r>
      <w:r w:rsidR="006B4207">
        <w:t>’</w:t>
      </w:r>
    </w:p>
    <w:p w14:paraId="20850560" w14:textId="77777777" w:rsidR="00C3285C" w:rsidRPr="006876BE" w:rsidRDefault="00C3285C" w:rsidP="00C3285C">
      <w:pPr>
        <w:pStyle w:val="example-simple"/>
        <w:tabs>
          <w:tab w:val="clear" w:pos="1080"/>
          <w:tab w:val="left" w:pos="1800"/>
          <w:tab w:val="left" w:pos="3600"/>
        </w:tabs>
        <w:rPr>
          <w:rFonts w:ascii="Doulos SIL" w:hAnsi="Doulos SIL"/>
          <w:i/>
          <w:color w:val="0000FF"/>
        </w:rPr>
      </w:pPr>
      <w:r w:rsidRPr="006876BE">
        <w:rPr>
          <w:rFonts w:ascii="Doulos SIL" w:hAnsi="Doulos SIL"/>
          <w:i/>
          <w:color w:val="0000FF"/>
        </w:rPr>
        <w:tab/>
        <w:t>nt</w:t>
      </w:r>
      <w:r w:rsidRPr="006876BE">
        <w:rPr>
          <w:rFonts w:ascii="Doulos SIL" w:hAnsi="Doulos SIL"/>
          <w:i/>
          <w:color w:val="0000FF"/>
        </w:rPr>
        <w:tab/>
        <w:t>ɛ̀ntí kán(ú)</w:t>
      </w:r>
      <w:r w:rsidRPr="00E36CD1">
        <w:tab/>
      </w:r>
      <w:r w:rsidR="006B4207">
        <w:t>‘</w:t>
      </w:r>
      <w:r w:rsidRPr="00E36CD1">
        <w:t>wean</w:t>
      </w:r>
      <w:r w:rsidR="006B4207">
        <w:t>’</w:t>
      </w:r>
    </w:p>
    <w:p w14:paraId="2A2BFE6E" w14:textId="77777777" w:rsidR="00C3285C" w:rsidRPr="006876BE" w:rsidRDefault="00C3285C" w:rsidP="00C3285C">
      <w:pPr>
        <w:pStyle w:val="example-simple"/>
        <w:tabs>
          <w:tab w:val="clear" w:pos="1080"/>
          <w:tab w:val="left" w:pos="1800"/>
          <w:tab w:val="left" w:pos="3600"/>
        </w:tabs>
        <w:rPr>
          <w:rFonts w:ascii="Doulos SIL" w:hAnsi="Doulos SIL"/>
          <w:i/>
          <w:color w:val="0000FF"/>
        </w:rPr>
      </w:pPr>
      <w:r w:rsidRPr="006876BE">
        <w:rPr>
          <w:rFonts w:ascii="Doulos SIL" w:hAnsi="Doulos SIL"/>
          <w:i/>
          <w:color w:val="0000FF"/>
        </w:rPr>
        <w:tab/>
        <w:t>nc</w:t>
      </w:r>
      <w:r w:rsidRPr="006876BE">
        <w:rPr>
          <w:rFonts w:ascii="Doulos SIL" w:hAnsi="Doulos SIL"/>
          <w:i/>
          <w:color w:val="0000FF"/>
        </w:rPr>
        <w:tab/>
      </w:r>
      <w:r w:rsidRPr="00490B41">
        <w:t>—</w:t>
      </w:r>
      <w:r w:rsidRPr="00E36CD1">
        <w:tab/>
      </w:r>
      <w:r w:rsidRPr="00490B41">
        <w:t>—</w:t>
      </w:r>
    </w:p>
    <w:p w14:paraId="74CC9188" w14:textId="77777777" w:rsidR="00C3285C" w:rsidRPr="00E36CD1" w:rsidRDefault="00C3285C" w:rsidP="00C3285C">
      <w:pPr>
        <w:pStyle w:val="example-simple"/>
        <w:tabs>
          <w:tab w:val="clear" w:pos="1080"/>
          <w:tab w:val="left" w:pos="1800"/>
          <w:tab w:val="left" w:pos="3600"/>
        </w:tabs>
      </w:pPr>
      <w:r w:rsidRPr="006876BE">
        <w:rPr>
          <w:rFonts w:ascii="Doulos SIL" w:hAnsi="Doulos SIL"/>
          <w:i/>
          <w:color w:val="0000FF"/>
        </w:rPr>
        <w:tab/>
        <w:t>ŋk</w:t>
      </w:r>
      <w:r w:rsidRPr="006876BE">
        <w:rPr>
          <w:rFonts w:ascii="Doulos SIL" w:hAnsi="Doulos SIL"/>
          <w:i/>
          <w:color w:val="0000FF"/>
        </w:rPr>
        <w:tab/>
        <w:t>sàŋkúnɛ̀</w:t>
      </w:r>
      <w:r w:rsidRPr="00E36CD1">
        <w:tab/>
      </w:r>
      <w:r w:rsidR="006B4207">
        <w:t>‘</w:t>
      </w:r>
      <w:r w:rsidRPr="00E36CD1">
        <w:t>waterbag</w:t>
      </w:r>
      <w:r w:rsidR="006B4207">
        <w:t>’</w:t>
      </w:r>
    </w:p>
    <w:p w14:paraId="66F80ADC" w14:textId="77777777" w:rsidR="00C3285C" w:rsidRPr="00E36CD1" w:rsidRDefault="00C3285C" w:rsidP="00C3285C">
      <w:pPr>
        <w:pStyle w:val="example-simple"/>
        <w:tabs>
          <w:tab w:val="clear" w:pos="1080"/>
          <w:tab w:val="left" w:pos="1800"/>
          <w:tab w:val="left" w:pos="3600"/>
        </w:tabs>
      </w:pPr>
    </w:p>
    <w:p w14:paraId="54C58EE2" w14:textId="77777777" w:rsidR="00C3285C" w:rsidRPr="00E36CD1" w:rsidRDefault="00C3285C" w:rsidP="00C3285C">
      <w:pPr>
        <w:pStyle w:val="example-simple"/>
        <w:tabs>
          <w:tab w:val="clear" w:pos="1080"/>
          <w:tab w:val="left" w:pos="1800"/>
          <w:tab w:val="left" w:pos="3600"/>
        </w:tabs>
      </w:pPr>
      <w:r w:rsidRPr="00E36CD1">
        <w:tab/>
      </w:r>
      <w:r w:rsidRPr="00B217D3">
        <w:rPr>
          <w:rFonts w:ascii="Doulos SIL" w:hAnsi="Doulos SIL"/>
          <w:i/>
          <w:color w:val="0000FF"/>
        </w:rPr>
        <w:t>nz</w:t>
      </w:r>
      <w:r w:rsidRPr="006876BE">
        <w:rPr>
          <w:rFonts w:ascii="Doulos SIL" w:hAnsi="Doulos SIL"/>
          <w:i/>
          <w:color w:val="0000FF"/>
        </w:rPr>
        <w:tab/>
      </w:r>
      <w:r w:rsidRPr="00490B41">
        <w:t>—</w:t>
      </w:r>
      <w:r w:rsidRPr="00E36CD1">
        <w:tab/>
      </w:r>
      <w:r w:rsidRPr="00490B41">
        <w:t>—</w:t>
      </w:r>
    </w:p>
    <w:p w14:paraId="3A0762B2" w14:textId="77777777" w:rsidR="00C3285C" w:rsidRPr="006876BE" w:rsidRDefault="00C3285C" w:rsidP="00C3285C">
      <w:pPr>
        <w:pStyle w:val="example-simple"/>
        <w:tabs>
          <w:tab w:val="clear" w:pos="1080"/>
          <w:tab w:val="left" w:pos="1800"/>
          <w:tab w:val="left" w:pos="3600"/>
        </w:tabs>
        <w:rPr>
          <w:rFonts w:ascii="Doulos SIL" w:hAnsi="Doulos SIL"/>
          <w:i/>
          <w:color w:val="0000FF"/>
        </w:rPr>
      </w:pPr>
      <w:r w:rsidRPr="00E36CD1">
        <w:tab/>
      </w:r>
      <w:r w:rsidRPr="00B217D3">
        <w:rPr>
          <w:rFonts w:ascii="Doulos SIL" w:hAnsi="Doulos SIL"/>
          <w:i/>
          <w:color w:val="0000FF"/>
        </w:rPr>
        <w:t>ns</w:t>
      </w:r>
      <w:r w:rsidRPr="00E36CD1">
        <w:tab/>
      </w:r>
      <w:r w:rsidRPr="006876BE">
        <w:rPr>
          <w:rFonts w:ascii="Doulos SIL" w:hAnsi="Doulos SIL"/>
          <w:i/>
          <w:color w:val="0000FF"/>
        </w:rPr>
        <w:t>ŋgàràn-sá:kú</w:t>
      </w:r>
      <w:r w:rsidRPr="00490B41">
        <w:tab/>
      </w:r>
      <w:r w:rsidR="006B4207">
        <w:t>‘</w:t>
      </w:r>
      <w:r w:rsidRPr="00E36CD1">
        <w:t>grain sack</w:t>
      </w:r>
      <w:r w:rsidR="006B4207">
        <w:t>’</w:t>
      </w:r>
    </w:p>
    <w:p w14:paraId="48622466" w14:textId="77777777" w:rsidR="00C3285C" w:rsidRPr="00E36CD1" w:rsidRDefault="00C3285C" w:rsidP="00C3285C">
      <w:pPr>
        <w:pStyle w:val="example-simple"/>
        <w:tabs>
          <w:tab w:val="clear" w:pos="1080"/>
          <w:tab w:val="left" w:pos="1800"/>
          <w:tab w:val="left" w:pos="3600"/>
        </w:tabs>
      </w:pPr>
      <w:r w:rsidRPr="00E36CD1">
        <w:tab/>
      </w:r>
      <w:r w:rsidRPr="00B217D3">
        <w:rPr>
          <w:rFonts w:ascii="Doulos SIL" w:hAnsi="Doulos SIL"/>
          <w:i/>
          <w:color w:val="0000FF"/>
        </w:rPr>
        <w:t>mj</w:t>
      </w:r>
      <w:r w:rsidRPr="006876BE">
        <w:rPr>
          <w:rFonts w:ascii="Doulos SIL" w:hAnsi="Doulos SIL"/>
          <w:i/>
          <w:color w:val="0000FF"/>
        </w:rPr>
        <w:tab/>
      </w:r>
      <w:r w:rsidRPr="00490B41">
        <w:t>—</w:t>
      </w:r>
      <w:r w:rsidRPr="00E36CD1">
        <w:tab/>
      </w:r>
      <w:r w:rsidRPr="00490B41">
        <w:t>—</w:t>
      </w:r>
    </w:p>
    <w:p w14:paraId="781B3FCF" w14:textId="77777777" w:rsidR="00C3285C" w:rsidRPr="00490B41" w:rsidRDefault="00C3285C" w:rsidP="00C3285C"/>
    <w:p w14:paraId="486BD179" w14:textId="77777777" w:rsidR="00C3285C" w:rsidRPr="00490B41" w:rsidRDefault="00C3285C" w:rsidP="00C3285C">
      <w:pPr>
        <w:pStyle w:val="example-simple"/>
        <w:tabs>
          <w:tab w:val="clear" w:pos="1080"/>
          <w:tab w:val="left" w:pos="1800"/>
          <w:tab w:val="left" w:pos="3600"/>
        </w:tabs>
      </w:pPr>
      <w:r w:rsidRPr="006876BE">
        <w:rPr>
          <w:rFonts w:ascii="Doulos SIL" w:hAnsi="Doulos SIL"/>
          <w:i/>
          <w:color w:val="0000FF"/>
        </w:rPr>
        <w:tab/>
        <w:t>my</w:t>
      </w:r>
      <w:r w:rsidRPr="006876BE">
        <w:rPr>
          <w:rFonts w:ascii="Doulos SIL" w:hAnsi="Doulos SIL"/>
          <w:i/>
          <w:color w:val="0000FF"/>
        </w:rPr>
        <w:tab/>
      </w:r>
      <w:r w:rsidRPr="00490B41">
        <w:t>—</w:t>
      </w:r>
      <w:r w:rsidRPr="00E36CD1">
        <w:tab/>
      </w:r>
      <w:r w:rsidRPr="00490B41">
        <w:t>—</w:t>
      </w:r>
    </w:p>
    <w:p w14:paraId="6B4FF0BC" w14:textId="77777777" w:rsidR="00C3285C" w:rsidRPr="006876BE" w:rsidRDefault="00C3285C" w:rsidP="00C3285C">
      <w:pPr>
        <w:pStyle w:val="example-simple"/>
        <w:tabs>
          <w:tab w:val="clear" w:pos="1080"/>
          <w:tab w:val="left" w:pos="1800"/>
          <w:tab w:val="left" w:pos="3600"/>
        </w:tabs>
        <w:rPr>
          <w:rFonts w:ascii="Doulos SIL" w:hAnsi="Doulos SIL"/>
          <w:i/>
          <w:color w:val="0000FF"/>
        </w:rPr>
      </w:pPr>
      <w:r w:rsidRPr="006876BE">
        <w:rPr>
          <w:rFonts w:ascii="Doulos SIL" w:hAnsi="Doulos SIL"/>
          <w:i/>
          <w:color w:val="0000FF"/>
        </w:rPr>
        <w:tab/>
        <w:t>ny</w:t>
      </w:r>
      <w:r w:rsidRPr="006876BE">
        <w:rPr>
          <w:rFonts w:ascii="Doulos SIL" w:hAnsi="Doulos SIL"/>
          <w:i/>
          <w:color w:val="0000FF"/>
        </w:rPr>
        <w:tab/>
        <w:t>bún(í)-yó-</w:t>
      </w:r>
      <w:r w:rsidRPr="00E36CD1">
        <w:tab/>
      </w:r>
      <w:r w:rsidR="006B4207">
        <w:t>‘</w:t>
      </w:r>
      <w:r w:rsidRPr="00E36CD1">
        <w:t>become red</w:t>
      </w:r>
      <w:r w:rsidR="006B4207">
        <w:t>’</w:t>
      </w:r>
    </w:p>
    <w:p w14:paraId="74D35E12" w14:textId="77777777" w:rsidR="00C3285C" w:rsidRPr="006876BE" w:rsidRDefault="00C3285C" w:rsidP="00C3285C">
      <w:pPr>
        <w:pStyle w:val="example-simple"/>
        <w:tabs>
          <w:tab w:val="clear" w:pos="1080"/>
          <w:tab w:val="left" w:pos="1800"/>
          <w:tab w:val="left" w:pos="3600"/>
        </w:tabs>
        <w:rPr>
          <w:rFonts w:ascii="Doulos SIL" w:hAnsi="Doulos SIL"/>
          <w:i/>
          <w:color w:val="0000FF"/>
        </w:rPr>
      </w:pPr>
      <w:r w:rsidRPr="006876BE">
        <w:rPr>
          <w:rFonts w:ascii="Doulos SIL" w:hAnsi="Doulos SIL"/>
          <w:i/>
          <w:color w:val="0000FF"/>
        </w:rPr>
        <w:tab/>
        <w:t>ɲy</w:t>
      </w:r>
      <w:r w:rsidRPr="006876BE">
        <w:rPr>
          <w:rFonts w:ascii="Doulos SIL" w:hAnsi="Doulos SIL"/>
          <w:i/>
          <w:color w:val="0000FF"/>
        </w:rPr>
        <w:tab/>
      </w:r>
      <w:r w:rsidRPr="00490B41">
        <w:t>—</w:t>
      </w:r>
      <w:r w:rsidRPr="00E36CD1">
        <w:tab/>
      </w:r>
      <w:r w:rsidRPr="00490B41">
        <w:t>—</w:t>
      </w:r>
    </w:p>
    <w:p w14:paraId="6BCCC974" w14:textId="77777777" w:rsidR="00C3285C" w:rsidRPr="006876BE" w:rsidRDefault="00C3285C" w:rsidP="00C3285C">
      <w:pPr>
        <w:pStyle w:val="example-simple"/>
        <w:tabs>
          <w:tab w:val="clear" w:pos="1080"/>
          <w:tab w:val="left" w:pos="1800"/>
          <w:tab w:val="left" w:pos="3600"/>
        </w:tabs>
        <w:rPr>
          <w:rFonts w:ascii="Doulos SIL" w:hAnsi="Doulos SIL"/>
          <w:i/>
          <w:color w:val="0000FF"/>
        </w:rPr>
      </w:pPr>
      <w:r w:rsidRPr="006876BE">
        <w:rPr>
          <w:rFonts w:ascii="Doulos SIL" w:hAnsi="Doulos SIL"/>
          <w:i/>
          <w:color w:val="0000FF"/>
        </w:rPr>
        <w:tab/>
        <w:t>ŋy</w:t>
      </w:r>
      <w:r w:rsidRPr="006876BE">
        <w:rPr>
          <w:rFonts w:ascii="Doulos SIL" w:hAnsi="Doulos SIL"/>
          <w:i/>
          <w:color w:val="0000FF"/>
        </w:rPr>
        <w:tab/>
        <w:t>yáŋ(í)-yó-</w:t>
      </w:r>
      <w:r w:rsidRPr="00E36CD1">
        <w:tab/>
      </w:r>
      <w:r w:rsidR="006B4207">
        <w:t>‘</w:t>
      </w:r>
      <w:r w:rsidRPr="00E36CD1">
        <w:t>kneel</w:t>
      </w:r>
      <w:r w:rsidR="006B4207">
        <w:t>’</w:t>
      </w:r>
    </w:p>
    <w:p w14:paraId="2A595D28" w14:textId="77777777" w:rsidR="00C3285C" w:rsidRPr="00490B41" w:rsidRDefault="00C3285C" w:rsidP="00C3285C"/>
    <w:p w14:paraId="41577E4E" w14:textId="77777777" w:rsidR="00C3285C" w:rsidRPr="006876BE" w:rsidRDefault="00C3285C" w:rsidP="00C3285C">
      <w:pPr>
        <w:pStyle w:val="example-simple"/>
        <w:tabs>
          <w:tab w:val="clear" w:pos="1080"/>
          <w:tab w:val="left" w:pos="1800"/>
          <w:tab w:val="left" w:pos="3600"/>
        </w:tabs>
        <w:rPr>
          <w:rFonts w:ascii="Doulos SIL" w:hAnsi="Doulos SIL"/>
          <w:i/>
          <w:color w:val="0000FF"/>
        </w:rPr>
      </w:pPr>
      <w:r w:rsidRPr="006876BE">
        <w:rPr>
          <w:rFonts w:ascii="Doulos SIL" w:hAnsi="Doulos SIL"/>
          <w:i/>
          <w:color w:val="0000FF"/>
        </w:rPr>
        <w:tab/>
        <w:t>mw</w:t>
      </w:r>
      <w:r w:rsidRPr="00490B41">
        <w:tab/>
        <w:t>[</w:t>
      </w:r>
      <w:r w:rsidRPr="00490B41">
        <w:sym w:font="Symbol" w:char="F0AE"/>
      </w:r>
      <w:r w:rsidRPr="00490B41">
        <w:t xml:space="preserve"> </w:t>
      </w:r>
      <w:r w:rsidRPr="006876BE">
        <w:rPr>
          <w:rFonts w:ascii="Doulos SIL" w:hAnsi="Doulos SIL"/>
          <w:i/>
          <w:color w:val="0000FF"/>
        </w:rPr>
        <w:t>mb</w:t>
      </w:r>
      <w:r w:rsidRPr="00490B41">
        <w:t>]</w:t>
      </w:r>
    </w:p>
    <w:p w14:paraId="549547B5" w14:textId="77777777" w:rsidR="00C3285C" w:rsidRPr="006876BE" w:rsidRDefault="00C3285C" w:rsidP="00C3285C">
      <w:pPr>
        <w:pStyle w:val="example-simple"/>
        <w:tabs>
          <w:tab w:val="clear" w:pos="1080"/>
          <w:tab w:val="left" w:pos="1800"/>
          <w:tab w:val="left" w:pos="3600"/>
        </w:tabs>
        <w:rPr>
          <w:rFonts w:ascii="Doulos SIL" w:hAnsi="Doulos SIL"/>
          <w:i/>
          <w:color w:val="0000FF"/>
        </w:rPr>
      </w:pPr>
      <w:r w:rsidRPr="006876BE">
        <w:rPr>
          <w:rFonts w:ascii="Doulos SIL" w:hAnsi="Doulos SIL"/>
          <w:i/>
          <w:color w:val="0000FF"/>
        </w:rPr>
        <w:tab/>
        <w:t>nw</w:t>
      </w:r>
      <w:r w:rsidRPr="00490B41">
        <w:tab/>
        <w:t>[</w:t>
      </w:r>
      <w:r w:rsidRPr="00490B41">
        <w:sym w:font="Symbol" w:char="F0AE"/>
      </w:r>
      <w:r w:rsidRPr="00490B41">
        <w:t xml:space="preserve"> </w:t>
      </w:r>
      <w:r w:rsidRPr="006876BE">
        <w:rPr>
          <w:rFonts w:ascii="Doulos SIL" w:hAnsi="Doulos SIL"/>
          <w:i/>
          <w:color w:val="0000FF"/>
        </w:rPr>
        <w:t>mb</w:t>
      </w:r>
      <w:r w:rsidRPr="00490B41">
        <w:t>]</w:t>
      </w:r>
    </w:p>
    <w:p w14:paraId="7DECCEA1" w14:textId="77777777" w:rsidR="00C3285C" w:rsidRPr="006876BE" w:rsidRDefault="00C3285C" w:rsidP="00C3285C">
      <w:pPr>
        <w:pStyle w:val="example-simple"/>
        <w:tabs>
          <w:tab w:val="clear" w:pos="1080"/>
          <w:tab w:val="left" w:pos="1800"/>
          <w:tab w:val="left" w:pos="3600"/>
        </w:tabs>
        <w:rPr>
          <w:rFonts w:ascii="Doulos SIL" w:hAnsi="Doulos SIL"/>
          <w:i/>
          <w:color w:val="0000FF"/>
        </w:rPr>
      </w:pPr>
      <w:r w:rsidRPr="006876BE">
        <w:rPr>
          <w:rFonts w:ascii="Doulos SIL" w:hAnsi="Doulos SIL"/>
          <w:i/>
          <w:color w:val="0000FF"/>
        </w:rPr>
        <w:tab/>
        <w:t>ɲw</w:t>
      </w:r>
      <w:r w:rsidRPr="006876BE">
        <w:rPr>
          <w:rFonts w:ascii="Doulos SIL" w:hAnsi="Doulos SIL"/>
          <w:i/>
          <w:color w:val="0000FF"/>
        </w:rPr>
        <w:tab/>
      </w:r>
      <w:r w:rsidRPr="00490B41">
        <w:t>—</w:t>
      </w:r>
      <w:r w:rsidRPr="00E36CD1">
        <w:tab/>
      </w:r>
      <w:r w:rsidRPr="00490B41">
        <w:t>—</w:t>
      </w:r>
    </w:p>
    <w:p w14:paraId="00BFFB91" w14:textId="77777777" w:rsidR="00C3285C" w:rsidRPr="006876BE" w:rsidRDefault="00C3285C" w:rsidP="00C3285C">
      <w:pPr>
        <w:pStyle w:val="example-simple"/>
        <w:tabs>
          <w:tab w:val="clear" w:pos="1080"/>
          <w:tab w:val="left" w:pos="1800"/>
          <w:tab w:val="left" w:pos="3600"/>
        </w:tabs>
        <w:rPr>
          <w:rFonts w:ascii="Doulos SIL" w:hAnsi="Doulos SIL"/>
          <w:i/>
          <w:color w:val="0000FF"/>
        </w:rPr>
      </w:pPr>
      <w:r w:rsidRPr="00E36CD1">
        <w:tab/>
      </w:r>
      <w:r w:rsidRPr="00B217D3">
        <w:rPr>
          <w:rFonts w:ascii="Doulos SIL" w:hAnsi="Doulos SIL"/>
          <w:i/>
          <w:color w:val="0000FF"/>
        </w:rPr>
        <w:t>ŋw</w:t>
      </w:r>
      <w:r w:rsidRPr="00E36CD1">
        <w:tab/>
      </w:r>
      <w:r w:rsidRPr="00490B41">
        <w:t>—</w:t>
      </w:r>
      <w:r w:rsidRPr="00E36CD1">
        <w:tab/>
      </w:r>
      <w:r w:rsidRPr="00490B41">
        <w:t>—</w:t>
      </w:r>
    </w:p>
    <w:p w14:paraId="60228D91" w14:textId="77777777" w:rsidR="00C3285C" w:rsidRPr="00490B41" w:rsidRDefault="00C3285C" w:rsidP="00C3285C">
      <w:pPr>
        <w:pStyle w:val="example-simple"/>
        <w:tabs>
          <w:tab w:val="clear" w:pos="1080"/>
          <w:tab w:val="left" w:pos="1800"/>
          <w:tab w:val="left" w:pos="3600"/>
        </w:tabs>
      </w:pPr>
    </w:p>
    <w:p w14:paraId="289DCDBE" w14:textId="77777777" w:rsidR="00C3285C" w:rsidRPr="006876BE" w:rsidRDefault="00C3285C" w:rsidP="00C3285C">
      <w:pPr>
        <w:pStyle w:val="example-simple"/>
        <w:tabs>
          <w:tab w:val="clear" w:pos="1080"/>
          <w:tab w:val="left" w:pos="1800"/>
          <w:tab w:val="left" w:pos="3600"/>
        </w:tabs>
        <w:rPr>
          <w:rFonts w:ascii="Doulos SIL" w:hAnsi="Doulos SIL"/>
          <w:i/>
          <w:color w:val="0000FF"/>
        </w:rPr>
      </w:pPr>
      <w:r w:rsidRPr="006876BE">
        <w:rPr>
          <w:rFonts w:ascii="Doulos SIL" w:hAnsi="Doulos SIL"/>
          <w:i/>
          <w:color w:val="0000FF"/>
        </w:rPr>
        <w:tab/>
        <w:t>ml</w:t>
      </w:r>
      <w:r w:rsidRPr="006876BE">
        <w:rPr>
          <w:rFonts w:ascii="Doulos SIL" w:hAnsi="Doulos SIL"/>
          <w:i/>
          <w:color w:val="0000FF"/>
        </w:rPr>
        <w:tab/>
      </w:r>
      <w:r w:rsidRPr="00490B41">
        <w:t>—</w:t>
      </w:r>
      <w:r w:rsidRPr="00E36CD1">
        <w:tab/>
      </w:r>
      <w:r w:rsidRPr="00490B41">
        <w:t>—</w:t>
      </w:r>
    </w:p>
    <w:p w14:paraId="48EABDB3" w14:textId="77777777" w:rsidR="00C3285C" w:rsidRPr="00490B41" w:rsidRDefault="00C3285C" w:rsidP="00C3285C">
      <w:pPr>
        <w:pStyle w:val="example-simple"/>
        <w:tabs>
          <w:tab w:val="clear" w:pos="1080"/>
          <w:tab w:val="left" w:pos="1800"/>
          <w:tab w:val="left" w:pos="3600"/>
        </w:tabs>
      </w:pPr>
      <w:r w:rsidRPr="006876BE">
        <w:rPr>
          <w:rFonts w:ascii="Doulos SIL" w:hAnsi="Doulos SIL"/>
          <w:i/>
          <w:color w:val="0000FF"/>
        </w:rPr>
        <w:tab/>
        <w:t>nl</w:t>
      </w:r>
      <w:r w:rsidRPr="006876BE">
        <w:rPr>
          <w:rFonts w:ascii="Doulos SIL" w:hAnsi="Doulos SIL"/>
          <w:i/>
          <w:color w:val="0000FF"/>
        </w:rPr>
        <w:tab/>
        <w:t>bín(í)=là</w:t>
      </w:r>
      <w:r w:rsidRPr="00E36CD1">
        <w:tab/>
      </w:r>
      <w:r w:rsidR="006B4207">
        <w:t>‘</w:t>
      </w:r>
      <w:r w:rsidRPr="00490B41">
        <w:t>not be fat</w:t>
      </w:r>
      <w:r w:rsidR="006B4207">
        <w:t>’</w:t>
      </w:r>
    </w:p>
    <w:p w14:paraId="707C6766" w14:textId="77777777" w:rsidR="00C3285C" w:rsidRPr="006876BE" w:rsidRDefault="00C3285C" w:rsidP="00C3285C">
      <w:pPr>
        <w:pStyle w:val="example-simple"/>
        <w:tabs>
          <w:tab w:val="clear" w:pos="1080"/>
          <w:tab w:val="left" w:pos="1800"/>
          <w:tab w:val="left" w:pos="3600"/>
        </w:tabs>
        <w:rPr>
          <w:rFonts w:ascii="Doulos SIL" w:hAnsi="Doulos SIL"/>
          <w:i/>
          <w:color w:val="0000FF"/>
        </w:rPr>
      </w:pPr>
      <w:r w:rsidRPr="006876BE">
        <w:rPr>
          <w:rFonts w:ascii="Doulos SIL" w:hAnsi="Doulos SIL"/>
          <w:i/>
          <w:color w:val="0000FF"/>
        </w:rPr>
        <w:tab/>
        <w:t>ɲl</w:t>
      </w:r>
      <w:r w:rsidRPr="006876BE">
        <w:rPr>
          <w:rFonts w:ascii="Doulos SIL" w:hAnsi="Doulos SIL"/>
          <w:i/>
          <w:color w:val="0000FF"/>
        </w:rPr>
        <w:tab/>
      </w:r>
      <w:r w:rsidRPr="00490B41">
        <w:t>—</w:t>
      </w:r>
      <w:r w:rsidRPr="00E36CD1">
        <w:tab/>
      </w:r>
      <w:r w:rsidRPr="00490B41">
        <w:t>—</w:t>
      </w:r>
    </w:p>
    <w:p w14:paraId="6F97990E" w14:textId="77777777" w:rsidR="00C3285C" w:rsidRPr="006876BE" w:rsidRDefault="00C3285C" w:rsidP="00C3285C">
      <w:pPr>
        <w:pStyle w:val="example-simple"/>
        <w:tabs>
          <w:tab w:val="clear" w:pos="1080"/>
          <w:tab w:val="left" w:pos="1800"/>
          <w:tab w:val="left" w:pos="3600"/>
        </w:tabs>
        <w:rPr>
          <w:rFonts w:ascii="Doulos SIL" w:hAnsi="Doulos SIL"/>
          <w:i/>
          <w:color w:val="0000FF"/>
        </w:rPr>
      </w:pPr>
      <w:r w:rsidRPr="00E36CD1">
        <w:tab/>
      </w:r>
      <w:r w:rsidRPr="00B217D3">
        <w:rPr>
          <w:rFonts w:ascii="Doulos SIL" w:hAnsi="Doulos SIL"/>
          <w:i/>
          <w:color w:val="0000FF"/>
        </w:rPr>
        <w:t>ŋl</w:t>
      </w:r>
      <w:r w:rsidRPr="00E36CD1">
        <w:tab/>
      </w:r>
      <w:r w:rsidRPr="00490B41">
        <w:t>—</w:t>
      </w:r>
      <w:r w:rsidRPr="00E36CD1">
        <w:tab/>
      </w:r>
      <w:r w:rsidRPr="00490B41">
        <w:t>—</w:t>
      </w:r>
    </w:p>
    <w:p w14:paraId="25D7A898" w14:textId="77777777" w:rsidR="00C3285C" w:rsidRPr="00490B41" w:rsidRDefault="00C3285C" w:rsidP="00C3285C">
      <w:pPr>
        <w:pStyle w:val="example-simple"/>
        <w:tabs>
          <w:tab w:val="clear" w:pos="1080"/>
          <w:tab w:val="left" w:pos="1800"/>
          <w:tab w:val="left" w:pos="3600"/>
        </w:tabs>
      </w:pPr>
    </w:p>
    <w:p w14:paraId="5D6BA875" w14:textId="41D944A0" w:rsidR="00C3285C" w:rsidRPr="006876BE" w:rsidRDefault="00C3285C" w:rsidP="00C3285C">
      <w:pPr>
        <w:pStyle w:val="example-simple"/>
        <w:tabs>
          <w:tab w:val="clear" w:pos="1080"/>
          <w:tab w:val="left" w:pos="1800"/>
          <w:tab w:val="left" w:pos="3600"/>
        </w:tabs>
        <w:rPr>
          <w:rFonts w:ascii="Doulos SIL" w:hAnsi="Doulos SIL"/>
          <w:i/>
          <w:color w:val="0000FF"/>
        </w:rPr>
      </w:pPr>
      <w:r w:rsidRPr="006876BE">
        <w:rPr>
          <w:rFonts w:ascii="Doulos SIL" w:hAnsi="Doulos SIL"/>
          <w:i/>
          <w:color w:val="0000FF"/>
        </w:rPr>
        <w:tab/>
        <w:t>mr</w:t>
      </w:r>
      <w:r w:rsidRPr="006876BE">
        <w:rPr>
          <w:rFonts w:ascii="Doulos SIL" w:hAnsi="Doulos SIL"/>
          <w:i/>
          <w:color w:val="0000FF"/>
        </w:rPr>
        <w:tab/>
      </w:r>
      <w:r w:rsidRPr="00490B41">
        <w:t>[</w:t>
      </w:r>
      <w:r w:rsidRPr="00490B41">
        <w:sym w:font="Symbol" w:char="F0AE"/>
      </w:r>
      <w:r w:rsidRPr="00490B41">
        <w:t xml:space="preserve"> </w:t>
      </w:r>
      <w:r w:rsidRPr="006876BE">
        <w:rPr>
          <w:rFonts w:ascii="Doulos SIL" w:hAnsi="Doulos SIL"/>
          <w:i/>
          <w:color w:val="0000FF"/>
        </w:rPr>
        <w:t>md</w:t>
      </w:r>
      <w:r w:rsidR="00315874">
        <w:rPr>
          <w:rFonts w:ascii="Doulos SIL" w:hAnsi="Doulos SIL"/>
          <w:i/>
          <w:color w:val="0000FF"/>
        </w:rPr>
        <w:t xml:space="preserve"> </w:t>
      </w:r>
      <w:r w:rsidRPr="00490B41">
        <w:t>]</w:t>
      </w:r>
    </w:p>
    <w:p w14:paraId="062A7729" w14:textId="472A8FD5" w:rsidR="00C3285C" w:rsidRPr="006876BE" w:rsidRDefault="00C3285C" w:rsidP="00C3285C">
      <w:pPr>
        <w:pStyle w:val="example-simple"/>
        <w:tabs>
          <w:tab w:val="clear" w:pos="1080"/>
          <w:tab w:val="left" w:pos="1800"/>
          <w:tab w:val="left" w:pos="3600"/>
        </w:tabs>
        <w:rPr>
          <w:rFonts w:ascii="Doulos SIL" w:hAnsi="Doulos SIL"/>
          <w:i/>
          <w:color w:val="0000FF"/>
        </w:rPr>
      </w:pPr>
      <w:r w:rsidRPr="006876BE">
        <w:rPr>
          <w:rFonts w:ascii="Doulos SIL" w:hAnsi="Doulos SIL"/>
          <w:i/>
          <w:color w:val="0000FF"/>
        </w:rPr>
        <w:tab/>
        <w:t>nr</w:t>
      </w:r>
      <w:r w:rsidRPr="006876BE">
        <w:rPr>
          <w:rFonts w:ascii="Doulos SIL" w:hAnsi="Doulos SIL"/>
          <w:i/>
          <w:color w:val="0000FF"/>
        </w:rPr>
        <w:tab/>
      </w:r>
      <w:r w:rsidRPr="00490B41">
        <w:t>[</w:t>
      </w:r>
      <w:r w:rsidRPr="00490B41">
        <w:sym w:font="Symbol" w:char="F0AE"/>
      </w:r>
      <w:r w:rsidRPr="00490B41">
        <w:t xml:space="preserve"> </w:t>
      </w:r>
      <w:r w:rsidRPr="006876BE">
        <w:rPr>
          <w:rFonts w:ascii="Doulos SIL" w:hAnsi="Doulos SIL"/>
          <w:i/>
          <w:color w:val="0000FF"/>
        </w:rPr>
        <w:t>md</w:t>
      </w:r>
      <w:r w:rsidR="00315874">
        <w:rPr>
          <w:rFonts w:ascii="Doulos SIL" w:hAnsi="Doulos SIL"/>
          <w:i/>
          <w:color w:val="0000FF"/>
        </w:rPr>
        <w:t xml:space="preserve"> </w:t>
      </w:r>
      <w:r w:rsidRPr="00490B41">
        <w:t>]</w:t>
      </w:r>
    </w:p>
    <w:p w14:paraId="262A0D87" w14:textId="77777777" w:rsidR="00C3285C" w:rsidRPr="006876BE" w:rsidRDefault="00C3285C" w:rsidP="00C3285C">
      <w:pPr>
        <w:pStyle w:val="example-simple"/>
        <w:tabs>
          <w:tab w:val="clear" w:pos="1080"/>
          <w:tab w:val="left" w:pos="1800"/>
          <w:tab w:val="left" w:pos="3600"/>
        </w:tabs>
        <w:rPr>
          <w:rFonts w:ascii="Doulos SIL" w:hAnsi="Doulos SIL"/>
          <w:i/>
          <w:color w:val="0000FF"/>
        </w:rPr>
      </w:pPr>
      <w:r w:rsidRPr="006876BE">
        <w:rPr>
          <w:rFonts w:ascii="Doulos SIL" w:hAnsi="Doulos SIL"/>
          <w:i/>
          <w:color w:val="0000FF"/>
        </w:rPr>
        <w:tab/>
        <w:t>ɲr</w:t>
      </w:r>
      <w:r w:rsidRPr="006876BE">
        <w:rPr>
          <w:rFonts w:ascii="Doulos SIL" w:hAnsi="Doulos SIL"/>
          <w:i/>
          <w:color w:val="0000FF"/>
        </w:rPr>
        <w:tab/>
      </w:r>
      <w:r w:rsidRPr="00490B41">
        <w:t>—</w:t>
      </w:r>
      <w:r w:rsidRPr="00E36CD1">
        <w:tab/>
      </w:r>
      <w:r w:rsidRPr="00490B41">
        <w:t>—</w:t>
      </w:r>
    </w:p>
    <w:p w14:paraId="3655BF46" w14:textId="77777777" w:rsidR="00C3285C" w:rsidRPr="006876BE" w:rsidRDefault="00C3285C" w:rsidP="00C3285C">
      <w:pPr>
        <w:pStyle w:val="example-simple"/>
        <w:tabs>
          <w:tab w:val="clear" w:pos="1080"/>
          <w:tab w:val="left" w:pos="1800"/>
          <w:tab w:val="left" w:pos="3600"/>
        </w:tabs>
        <w:rPr>
          <w:rFonts w:ascii="Doulos SIL" w:hAnsi="Doulos SIL"/>
          <w:i/>
          <w:color w:val="0000FF"/>
        </w:rPr>
      </w:pPr>
      <w:r w:rsidRPr="00E36CD1">
        <w:tab/>
      </w:r>
      <w:r w:rsidRPr="00B217D3">
        <w:rPr>
          <w:rFonts w:ascii="Doulos SIL" w:hAnsi="Doulos SIL"/>
          <w:i/>
          <w:color w:val="0000FF"/>
        </w:rPr>
        <w:t>ŋr</w:t>
      </w:r>
      <w:r w:rsidRPr="00E36CD1">
        <w:tab/>
      </w:r>
      <w:r w:rsidRPr="00490B41">
        <w:t>—</w:t>
      </w:r>
      <w:r w:rsidRPr="00E36CD1">
        <w:tab/>
      </w:r>
      <w:r w:rsidRPr="00490B41">
        <w:t>—</w:t>
      </w:r>
    </w:p>
    <w:p w14:paraId="1297A1FF" w14:textId="77777777" w:rsidR="00C3285C" w:rsidRPr="00490B41" w:rsidRDefault="00C3285C" w:rsidP="00C3285C"/>
    <w:p w14:paraId="5E2E64A3" w14:textId="77777777" w:rsidR="00C3285C" w:rsidRPr="006876BE" w:rsidRDefault="00C3285C" w:rsidP="00C3285C">
      <w:pPr>
        <w:pStyle w:val="example-simple"/>
        <w:tabs>
          <w:tab w:val="clear" w:pos="1080"/>
          <w:tab w:val="left" w:pos="1800"/>
          <w:tab w:val="left" w:pos="3600"/>
        </w:tabs>
      </w:pPr>
      <w:r w:rsidRPr="006876BE">
        <w:t>(xx2)</w:t>
      </w:r>
      <w:r w:rsidRPr="006876BE">
        <w:tab/>
        <w:t>Liquid plus consonant</w:t>
      </w:r>
    </w:p>
    <w:p w14:paraId="34D7B97A" w14:textId="77777777" w:rsidR="00C3285C" w:rsidRPr="006876BE" w:rsidRDefault="00C3285C" w:rsidP="00C3285C">
      <w:pPr>
        <w:pStyle w:val="example-simple"/>
        <w:tabs>
          <w:tab w:val="clear" w:pos="1080"/>
          <w:tab w:val="left" w:pos="1800"/>
          <w:tab w:val="left" w:pos="3600"/>
        </w:tabs>
      </w:pPr>
    </w:p>
    <w:p w14:paraId="52F34540" w14:textId="77777777" w:rsidR="00C3285C" w:rsidRPr="00E36CD1" w:rsidRDefault="00C3285C" w:rsidP="00C3285C">
      <w:pPr>
        <w:pStyle w:val="example-simple"/>
        <w:tabs>
          <w:tab w:val="clear" w:pos="1080"/>
          <w:tab w:val="left" w:pos="1800"/>
          <w:tab w:val="left" w:pos="3600"/>
        </w:tabs>
      </w:pPr>
      <w:r w:rsidRPr="006876BE">
        <w:rPr>
          <w:rFonts w:ascii="Doulos SIL" w:hAnsi="Doulos SIL"/>
          <w:i/>
          <w:color w:val="0000FF"/>
        </w:rPr>
        <w:tab/>
        <w:t>lb</w:t>
      </w:r>
      <w:r w:rsidRPr="006876BE">
        <w:rPr>
          <w:rFonts w:ascii="Doulos SIL" w:hAnsi="Doulos SIL"/>
          <w:i/>
          <w:color w:val="0000FF"/>
        </w:rPr>
        <w:tab/>
      </w:r>
      <w:r w:rsidRPr="00490B41">
        <w:t>—</w:t>
      </w:r>
      <w:r w:rsidRPr="00E36CD1">
        <w:tab/>
      </w:r>
      <w:r w:rsidRPr="00490B41">
        <w:t>—</w:t>
      </w:r>
    </w:p>
    <w:p w14:paraId="59B49079" w14:textId="77777777" w:rsidR="00C3285C" w:rsidRPr="00490B41" w:rsidRDefault="00C3285C" w:rsidP="00C3285C">
      <w:pPr>
        <w:pStyle w:val="example-simple"/>
        <w:tabs>
          <w:tab w:val="clear" w:pos="1080"/>
          <w:tab w:val="left" w:pos="1800"/>
          <w:tab w:val="left" w:pos="3600"/>
        </w:tabs>
      </w:pPr>
      <w:r w:rsidRPr="006876BE">
        <w:rPr>
          <w:rFonts w:ascii="Doulos SIL" w:hAnsi="Doulos SIL"/>
          <w:i/>
          <w:color w:val="0000FF"/>
        </w:rPr>
        <w:tab/>
        <w:t>ld</w:t>
      </w:r>
      <w:r w:rsidRPr="006876BE">
        <w:rPr>
          <w:rFonts w:ascii="Doulos SIL" w:hAnsi="Doulos SIL"/>
          <w:i/>
          <w:color w:val="0000FF"/>
        </w:rPr>
        <w:tab/>
      </w:r>
      <w:r w:rsidRPr="00490B41">
        <w:t>—</w:t>
      </w:r>
      <w:r w:rsidRPr="00E36CD1">
        <w:tab/>
      </w:r>
      <w:r w:rsidRPr="00490B41">
        <w:t>—</w:t>
      </w:r>
    </w:p>
    <w:p w14:paraId="7F176531" w14:textId="77777777" w:rsidR="00C3285C" w:rsidRPr="00490B41" w:rsidRDefault="00C3285C" w:rsidP="00C3285C">
      <w:pPr>
        <w:pStyle w:val="example-simple"/>
        <w:tabs>
          <w:tab w:val="clear" w:pos="1080"/>
          <w:tab w:val="left" w:pos="1800"/>
          <w:tab w:val="left" w:pos="3600"/>
        </w:tabs>
      </w:pPr>
      <w:r w:rsidRPr="006876BE">
        <w:rPr>
          <w:rFonts w:ascii="Doulos SIL" w:hAnsi="Doulos SIL"/>
          <w:i/>
          <w:color w:val="0000FF"/>
        </w:rPr>
        <w:lastRenderedPageBreak/>
        <w:tab/>
        <w:t>lj</w:t>
      </w:r>
      <w:r w:rsidRPr="006876BE">
        <w:rPr>
          <w:rFonts w:ascii="Doulos SIL" w:hAnsi="Doulos SIL"/>
          <w:i/>
          <w:color w:val="0000FF"/>
        </w:rPr>
        <w:tab/>
      </w:r>
      <w:r w:rsidRPr="00490B41">
        <w:t>—</w:t>
      </w:r>
      <w:r w:rsidRPr="00E36CD1">
        <w:tab/>
      </w:r>
      <w:r w:rsidRPr="00490B41">
        <w:t>—</w:t>
      </w:r>
    </w:p>
    <w:p w14:paraId="3F9216F1" w14:textId="77777777" w:rsidR="00C3285C" w:rsidRPr="00490B41" w:rsidRDefault="00C3285C" w:rsidP="00C3285C">
      <w:pPr>
        <w:pStyle w:val="example-simple"/>
        <w:tabs>
          <w:tab w:val="clear" w:pos="1080"/>
          <w:tab w:val="left" w:pos="1800"/>
          <w:tab w:val="left" w:pos="3600"/>
        </w:tabs>
      </w:pPr>
      <w:r w:rsidRPr="00E36CD1">
        <w:tab/>
      </w:r>
      <w:r w:rsidRPr="00B217D3">
        <w:rPr>
          <w:rFonts w:ascii="Doulos SIL" w:hAnsi="Doulos SIL"/>
          <w:i/>
          <w:color w:val="0000FF"/>
        </w:rPr>
        <w:t>lg</w:t>
      </w:r>
      <w:r w:rsidRPr="006876BE">
        <w:rPr>
          <w:rFonts w:ascii="Doulos SIL" w:hAnsi="Doulos SIL"/>
          <w:i/>
          <w:color w:val="0000FF"/>
        </w:rPr>
        <w:tab/>
      </w:r>
      <w:r w:rsidRPr="00490B41">
        <w:t>—</w:t>
      </w:r>
      <w:r w:rsidRPr="00E36CD1">
        <w:tab/>
      </w:r>
      <w:r w:rsidRPr="00490B41">
        <w:t>—</w:t>
      </w:r>
    </w:p>
    <w:p w14:paraId="6286E50E" w14:textId="77777777" w:rsidR="00C3285C" w:rsidRPr="00490B41" w:rsidRDefault="00C3285C" w:rsidP="00C3285C">
      <w:pPr>
        <w:pStyle w:val="example-simple"/>
        <w:tabs>
          <w:tab w:val="clear" w:pos="1080"/>
          <w:tab w:val="left" w:pos="1800"/>
          <w:tab w:val="left" w:pos="3600"/>
        </w:tabs>
      </w:pPr>
    </w:p>
    <w:p w14:paraId="6C0E2B31" w14:textId="77777777" w:rsidR="00C3285C" w:rsidRPr="00490B41" w:rsidRDefault="00C3285C" w:rsidP="00C3285C">
      <w:pPr>
        <w:pStyle w:val="example-simple"/>
        <w:tabs>
          <w:tab w:val="clear" w:pos="1080"/>
          <w:tab w:val="left" w:pos="1800"/>
          <w:tab w:val="left" w:pos="3600"/>
        </w:tabs>
      </w:pPr>
      <w:r w:rsidRPr="006876BE">
        <w:rPr>
          <w:rFonts w:ascii="Doulos SIL" w:hAnsi="Doulos SIL"/>
          <w:i/>
          <w:color w:val="0000FF"/>
        </w:rPr>
        <w:tab/>
        <w:t>lp</w:t>
      </w:r>
      <w:r w:rsidRPr="006876BE">
        <w:rPr>
          <w:rFonts w:ascii="Doulos SIL" w:hAnsi="Doulos SIL"/>
          <w:i/>
          <w:color w:val="0000FF"/>
        </w:rPr>
        <w:tab/>
      </w:r>
      <w:r w:rsidRPr="00490B41">
        <w:t>—</w:t>
      </w:r>
      <w:r w:rsidRPr="00E36CD1">
        <w:tab/>
      </w:r>
      <w:r w:rsidRPr="00490B41">
        <w:t>—</w:t>
      </w:r>
    </w:p>
    <w:p w14:paraId="769BE039" w14:textId="77777777" w:rsidR="00C3285C" w:rsidRPr="00490B41" w:rsidRDefault="00C3285C" w:rsidP="00C3285C">
      <w:pPr>
        <w:pStyle w:val="example-simple"/>
        <w:tabs>
          <w:tab w:val="clear" w:pos="1080"/>
          <w:tab w:val="left" w:pos="1800"/>
          <w:tab w:val="left" w:pos="3600"/>
        </w:tabs>
      </w:pPr>
      <w:r w:rsidRPr="006876BE">
        <w:rPr>
          <w:rFonts w:ascii="Doulos SIL" w:hAnsi="Doulos SIL"/>
          <w:i/>
          <w:color w:val="0000FF"/>
        </w:rPr>
        <w:tab/>
        <w:t>lt</w:t>
      </w:r>
      <w:r w:rsidRPr="006876BE">
        <w:rPr>
          <w:rFonts w:ascii="Doulos SIL" w:hAnsi="Doulos SIL"/>
          <w:i/>
          <w:color w:val="0000FF"/>
        </w:rPr>
        <w:tab/>
      </w:r>
      <w:r w:rsidRPr="00490B41">
        <w:t>—</w:t>
      </w:r>
      <w:r w:rsidRPr="00E36CD1">
        <w:tab/>
      </w:r>
      <w:r w:rsidRPr="00490B41">
        <w:t>—</w:t>
      </w:r>
    </w:p>
    <w:p w14:paraId="54F5DA6D" w14:textId="77777777" w:rsidR="00C3285C" w:rsidRPr="006876BE" w:rsidRDefault="00C3285C" w:rsidP="00C3285C">
      <w:pPr>
        <w:pStyle w:val="example-simple"/>
        <w:tabs>
          <w:tab w:val="clear" w:pos="1080"/>
          <w:tab w:val="left" w:pos="1800"/>
          <w:tab w:val="left" w:pos="3600"/>
        </w:tabs>
        <w:rPr>
          <w:rFonts w:ascii="Doulos SIL" w:hAnsi="Doulos SIL"/>
          <w:i/>
          <w:color w:val="0000FF"/>
        </w:rPr>
      </w:pPr>
      <w:r w:rsidRPr="006876BE">
        <w:rPr>
          <w:rFonts w:ascii="Doulos SIL" w:hAnsi="Doulos SIL"/>
          <w:i/>
          <w:color w:val="0000FF"/>
        </w:rPr>
        <w:tab/>
        <w:t>lc</w:t>
      </w:r>
      <w:r w:rsidRPr="006876BE">
        <w:rPr>
          <w:rFonts w:ascii="Doulos SIL" w:hAnsi="Doulos SIL"/>
          <w:i/>
          <w:color w:val="0000FF"/>
        </w:rPr>
        <w:tab/>
      </w:r>
      <w:r w:rsidRPr="00490B41">
        <w:t>—</w:t>
      </w:r>
      <w:r w:rsidRPr="00E36CD1">
        <w:tab/>
      </w:r>
      <w:r w:rsidRPr="00490B41">
        <w:t>—</w:t>
      </w:r>
    </w:p>
    <w:p w14:paraId="76C95AD7" w14:textId="77777777" w:rsidR="00C3285C" w:rsidRPr="00490B41" w:rsidRDefault="00C3285C" w:rsidP="00C3285C">
      <w:pPr>
        <w:pStyle w:val="example-simple"/>
        <w:tabs>
          <w:tab w:val="clear" w:pos="1080"/>
          <w:tab w:val="left" w:pos="1800"/>
          <w:tab w:val="left" w:pos="3600"/>
        </w:tabs>
      </w:pPr>
      <w:r w:rsidRPr="006876BE">
        <w:rPr>
          <w:rFonts w:ascii="Doulos SIL" w:hAnsi="Doulos SIL"/>
          <w:i/>
          <w:color w:val="0000FF"/>
        </w:rPr>
        <w:tab/>
        <w:t>lk</w:t>
      </w:r>
      <w:r w:rsidRPr="006876BE">
        <w:rPr>
          <w:rFonts w:ascii="Doulos SIL" w:hAnsi="Doulos SIL"/>
          <w:i/>
          <w:color w:val="0000FF"/>
        </w:rPr>
        <w:tab/>
        <w:t>pɛ́l-kúlêyⁿ</w:t>
      </w:r>
      <w:r w:rsidRPr="00490B41">
        <w:tab/>
      </w:r>
      <w:r w:rsidR="006B4207">
        <w:t>‘</w:t>
      </w:r>
      <w:r w:rsidRPr="00490B41">
        <w:t>60</w:t>
      </w:r>
      <w:r w:rsidR="006B4207">
        <w:t>’</w:t>
      </w:r>
    </w:p>
    <w:p w14:paraId="25AEE2BE" w14:textId="77777777" w:rsidR="00C3285C" w:rsidRPr="00E36CD1" w:rsidRDefault="00C3285C" w:rsidP="00C3285C">
      <w:pPr>
        <w:pStyle w:val="example-simple"/>
        <w:tabs>
          <w:tab w:val="clear" w:pos="1080"/>
          <w:tab w:val="left" w:pos="1800"/>
          <w:tab w:val="left" w:pos="3600"/>
        </w:tabs>
      </w:pPr>
    </w:p>
    <w:p w14:paraId="413D5795" w14:textId="77777777" w:rsidR="00C3285C" w:rsidRPr="00E36CD1" w:rsidRDefault="00C3285C" w:rsidP="00C3285C">
      <w:pPr>
        <w:pStyle w:val="example-simple"/>
        <w:tabs>
          <w:tab w:val="clear" w:pos="1080"/>
          <w:tab w:val="left" w:pos="1800"/>
          <w:tab w:val="left" w:pos="3600"/>
        </w:tabs>
      </w:pPr>
      <w:r w:rsidRPr="00E36CD1">
        <w:tab/>
      </w:r>
      <w:r w:rsidRPr="00B217D3">
        <w:rPr>
          <w:rFonts w:ascii="Doulos SIL" w:hAnsi="Doulos SIL"/>
          <w:i/>
          <w:color w:val="0000FF"/>
        </w:rPr>
        <w:t>lz</w:t>
      </w:r>
      <w:r w:rsidRPr="006876BE">
        <w:rPr>
          <w:rFonts w:ascii="Doulos SIL" w:hAnsi="Doulos SIL"/>
          <w:i/>
          <w:color w:val="0000FF"/>
        </w:rPr>
        <w:tab/>
      </w:r>
      <w:r w:rsidRPr="00490B41">
        <w:t>—</w:t>
      </w:r>
      <w:r w:rsidRPr="00E36CD1">
        <w:tab/>
      </w:r>
      <w:r w:rsidRPr="00490B41">
        <w:t>—</w:t>
      </w:r>
    </w:p>
    <w:p w14:paraId="6955D0AF" w14:textId="77777777" w:rsidR="00C3285C" w:rsidRPr="00490B41" w:rsidRDefault="00C3285C" w:rsidP="00C3285C">
      <w:pPr>
        <w:pStyle w:val="example-simple"/>
        <w:tabs>
          <w:tab w:val="clear" w:pos="1080"/>
          <w:tab w:val="left" w:pos="1800"/>
          <w:tab w:val="left" w:pos="3600"/>
        </w:tabs>
      </w:pPr>
      <w:r w:rsidRPr="00E36CD1">
        <w:tab/>
      </w:r>
      <w:r w:rsidRPr="00B217D3">
        <w:rPr>
          <w:rFonts w:ascii="Doulos SIL" w:hAnsi="Doulos SIL"/>
          <w:i/>
          <w:color w:val="0000FF"/>
        </w:rPr>
        <w:t>ls</w:t>
      </w:r>
      <w:r w:rsidRPr="006876BE">
        <w:rPr>
          <w:rFonts w:ascii="Doulos SIL" w:hAnsi="Doulos SIL"/>
          <w:i/>
          <w:color w:val="0000FF"/>
        </w:rPr>
        <w:tab/>
        <w:t>sèl-sèl</w:t>
      </w:r>
      <w:r w:rsidRPr="00E36CD1">
        <w:tab/>
      </w:r>
      <w:r w:rsidR="006B4207">
        <w:t>‘</w:t>
      </w:r>
      <w:r w:rsidRPr="00490B41">
        <w:t>pointed</w:t>
      </w:r>
      <w:r w:rsidR="006B4207">
        <w:t>’</w:t>
      </w:r>
    </w:p>
    <w:p w14:paraId="1C33B673" w14:textId="77777777" w:rsidR="00C3285C" w:rsidRPr="00490B41" w:rsidRDefault="00C3285C" w:rsidP="00C3285C">
      <w:pPr>
        <w:pStyle w:val="example-simple"/>
        <w:tabs>
          <w:tab w:val="clear" w:pos="1080"/>
          <w:tab w:val="left" w:pos="1800"/>
          <w:tab w:val="left" w:pos="3600"/>
        </w:tabs>
      </w:pPr>
    </w:p>
    <w:p w14:paraId="06EB0A56" w14:textId="77777777" w:rsidR="00C3285C" w:rsidRPr="00490B41" w:rsidRDefault="00C3285C" w:rsidP="00C3285C">
      <w:pPr>
        <w:pStyle w:val="example-simple"/>
        <w:tabs>
          <w:tab w:val="clear" w:pos="1080"/>
          <w:tab w:val="left" w:pos="1800"/>
          <w:tab w:val="left" w:pos="3600"/>
        </w:tabs>
      </w:pPr>
      <w:r w:rsidRPr="006876BE">
        <w:rPr>
          <w:rFonts w:ascii="Doulos SIL" w:hAnsi="Doulos SIL"/>
          <w:i/>
          <w:color w:val="0000FF"/>
        </w:rPr>
        <w:tab/>
        <w:t>lm</w:t>
      </w:r>
      <w:r w:rsidRPr="006876BE">
        <w:rPr>
          <w:rFonts w:ascii="Doulos SIL" w:hAnsi="Doulos SIL"/>
          <w:i/>
          <w:color w:val="0000FF"/>
        </w:rPr>
        <w:tab/>
      </w:r>
      <w:r w:rsidRPr="00490B41">
        <w:t>—</w:t>
      </w:r>
      <w:r w:rsidRPr="00E36CD1">
        <w:tab/>
      </w:r>
      <w:r w:rsidRPr="00490B41">
        <w:t>—</w:t>
      </w:r>
    </w:p>
    <w:p w14:paraId="01F82D55" w14:textId="77777777" w:rsidR="00C3285C" w:rsidRPr="00490B41" w:rsidRDefault="00C3285C" w:rsidP="00C3285C">
      <w:pPr>
        <w:pStyle w:val="example-simple"/>
        <w:tabs>
          <w:tab w:val="clear" w:pos="1080"/>
          <w:tab w:val="left" w:pos="1800"/>
          <w:tab w:val="left" w:pos="3600"/>
        </w:tabs>
      </w:pPr>
      <w:r w:rsidRPr="006876BE">
        <w:rPr>
          <w:rFonts w:ascii="Doulos SIL" w:hAnsi="Doulos SIL"/>
          <w:i/>
          <w:color w:val="0000FF"/>
        </w:rPr>
        <w:tab/>
        <w:t>ln</w:t>
      </w:r>
      <w:r w:rsidRPr="006876BE">
        <w:rPr>
          <w:rFonts w:ascii="Doulos SIL" w:hAnsi="Doulos SIL"/>
          <w:i/>
          <w:color w:val="0000FF"/>
        </w:rPr>
        <w:tab/>
      </w:r>
      <w:r w:rsidRPr="00490B41">
        <w:t>—</w:t>
      </w:r>
      <w:r w:rsidRPr="00E36CD1">
        <w:tab/>
      </w:r>
      <w:r w:rsidRPr="00490B41">
        <w:t>—</w:t>
      </w:r>
    </w:p>
    <w:p w14:paraId="28EFD02D" w14:textId="77777777" w:rsidR="00C3285C" w:rsidRPr="00490B41" w:rsidRDefault="00C3285C" w:rsidP="00C3285C">
      <w:pPr>
        <w:pStyle w:val="example-simple"/>
        <w:tabs>
          <w:tab w:val="clear" w:pos="1080"/>
          <w:tab w:val="left" w:pos="1800"/>
          <w:tab w:val="left" w:pos="3600"/>
        </w:tabs>
      </w:pPr>
      <w:r w:rsidRPr="006876BE">
        <w:rPr>
          <w:rFonts w:ascii="Doulos SIL" w:hAnsi="Doulos SIL"/>
          <w:i/>
          <w:color w:val="0000FF"/>
        </w:rPr>
        <w:tab/>
        <w:t>lɲ</w:t>
      </w:r>
      <w:r w:rsidRPr="006876BE">
        <w:rPr>
          <w:rFonts w:ascii="Doulos SIL" w:hAnsi="Doulos SIL"/>
          <w:i/>
          <w:color w:val="0000FF"/>
        </w:rPr>
        <w:tab/>
      </w:r>
      <w:r w:rsidRPr="00490B41">
        <w:t>—</w:t>
      </w:r>
      <w:r w:rsidRPr="00E36CD1">
        <w:tab/>
      </w:r>
      <w:r w:rsidRPr="00490B41">
        <w:t>—</w:t>
      </w:r>
    </w:p>
    <w:p w14:paraId="13120DF8" w14:textId="77777777" w:rsidR="00C3285C" w:rsidRPr="00490B41" w:rsidRDefault="00C3285C" w:rsidP="00C3285C">
      <w:pPr>
        <w:pStyle w:val="example-simple"/>
        <w:tabs>
          <w:tab w:val="clear" w:pos="1080"/>
          <w:tab w:val="left" w:pos="1800"/>
          <w:tab w:val="left" w:pos="3600"/>
        </w:tabs>
      </w:pPr>
      <w:r w:rsidRPr="006876BE">
        <w:rPr>
          <w:rFonts w:ascii="Doulos SIL" w:hAnsi="Doulos SIL"/>
          <w:i/>
          <w:color w:val="0000FF"/>
        </w:rPr>
        <w:tab/>
        <w:t>lŋ</w:t>
      </w:r>
      <w:r w:rsidRPr="006876BE">
        <w:rPr>
          <w:rFonts w:ascii="Doulos SIL" w:hAnsi="Doulos SIL"/>
          <w:i/>
          <w:color w:val="0000FF"/>
        </w:rPr>
        <w:tab/>
      </w:r>
      <w:r w:rsidRPr="00490B41">
        <w:t>—</w:t>
      </w:r>
      <w:r w:rsidRPr="00E36CD1">
        <w:tab/>
      </w:r>
      <w:r w:rsidRPr="00490B41">
        <w:t>—</w:t>
      </w:r>
    </w:p>
    <w:p w14:paraId="36AE8F61" w14:textId="77777777" w:rsidR="00C3285C" w:rsidRPr="00490B41" w:rsidRDefault="00C3285C" w:rsidP="00C3285C">
      <w:pPr>
        <w:pStyle w:val="example-simple"/>
        <w:tabs>
          <w:tab w:val="clear" w:pos="1080"/>
          <w:tab w:val="left" w:pos="1800"/>
          <w:tab w:val="left" w:pos="3600"/>
        </w:tabs>
      </w:pPr>
      <w:r w:rsidRPr="006876BE">
        <w:rPr>
          <w:rFonts w:ascii="Doulos SIL" w:hAnsi="Doulos SIL"/>
          <w:i/>
          <w:color w:val="0000FF"/>
        </w:rPr>
        <w:tab/>
        <w:t>ly</w:t>
      </w:r>
      <w:r w:rsidRPr="006876BE">
        <w:rPr>
          <w:rFonts w:ascii="Doulos SIL" w:hAnsi="Doulos SIL"/>
          <w:i/>
          <w:color w:val="0000FF"/>
        </w:rPr>
        <w:tab/>
        <w:t>gúl(í)-yó-</w:t>
      </w:r>
      <w:r w:rsidRPr="00E36CD1">
        <w:tab/>
      </w:r>
      <w:r w:rsidR="006B4207">
        <w:t>‘</w:t>
      </w:r>
      <w:r w:rsidR="00811A04">
        <w:t>thunder(v</w:t>
      </w:r>
      <w:r w:rsidRPr="00490B41">
        <w:t>)</w:t>
      </w:r>
      <w:r w:rsidR="006B4207">
        <w:t>’</w:t>
      </w:r>
    </w:p>
    <w:p w14:paraId="61BF3D20" w14:textId="77777777" w:rsidR="00C3285C" w:rsidRPr="00490B41" w:rsidRDefault="00C3285C" w:rsidP="00C3285C">
      <w:pPr>
        <w:pStyle w:val="example-simple"/>
        <w:tabs>
          <w:tab w:val="clear" w:pos="1080"/>
          <w:tab w:val="left" w:pos="1800"/>
          <w:tab w:val="left" w:pos="3600"/>
        </w:tabs>
      </w:pPr>
      <w:r w:rsidRPr="006876BE">
        <w:rPr>
          <w:rFonts w:ascii="Doulos SIL" w:hAnsi="Doulos SIL"/>
          <w:i/>
          <w:color w:val="0000FF"/>
        </w:rPr>
        <w:tab/>
        <w:t>lw</w:t>
      </w:r>
      <w:r w:rsidRPr="006876BE">
        <w:rPr>
          <w:rFonts w:ascii="Doulos SIL" w:hAnsi="Doulos SIL"/>
          <w:i/>
          <w:color w:val="0000FF"/>
        </w:rPr>
        <w:tab/>
      </w:r>
      <w:r w:rsidRPr="00490B41">
        <w:t>—</w:t>
      </w:r>
      <w:r w:rsidRPr="00E36CD1">
        <w:tab/>
      </w:r>
      <w:r w:rsidRPr="00490B41">
        <w:t>—</w:t>
      </w:r>
    </w:p>
    <w:p w14:paraId="0098DA02" w14:textId="77777777" w:rsidR="00C3285C" w:rsidRPr="00490B41" w:rsidRDefault="00C3285C" w:rsidP="00C3285C">
      <w:pPr>
        <w:pStyle w:val="example-simple"/>
        <w:tabs>
          <w:tab w:val="clear" w:pos="1080"/>
          <w:tab w:val="left" w:pos="1800"/>
          <w:tab w:val="left" w:pos="3600"/>
        </w:tabs>
      </w:pPr>
      <w:r w:rsidRPr="006876BE">
        <w:rPr>
          <w:rFonts w:ascii="Doulos SIL" w:hAnsi="Doulos SIL"/>
          <w:i/>
          <w:color w:val="0000FF"/>
        </w:rPr>
        <w:tab/>
        <w:t>lr</w:t>
      </w:r>
      <w:r w:rsidRPr="006876BE">
        <w:rPr>
          <w:rFonts w:ascii="Doulos SIL" w:hAnsi="Doulos SIL"/>
          <w:i/>
          <w:color w:val="0000FF"/>
        </w:rPr>
        <w:tab/>
      </w:r>
      <w:r w:rsidRPr="00490B41">
        <w:t>—</w:t>
      </w:r>
      <w:r w:rsidRPr="00E36CD1">
        <w:tab/>
      </w:r>
      <w:r w:rsidRPr="00490B41">
        <w:t>—</w:t>
      </w:r>
    </w:p>
    <w:p w14:paraId="02F028FD" w14:textId="77777777" w:rsidR="00C3285C" w:rsidRPr="00E36CD1" w:rsidRDefault="00C3285C" w:rsidP="00C3285C">
      <w:pPr>
        <w:pStyle w:val="example-simple"/>
        <w:tabs>
          <w:tab w:val="clear" w:pos="1080"/>
          <w:tab w:val="left" w:pos="1800"/>
          <w:tab w:val="left" w:pos="3600"/>
        </w:tabs>
      </w:pPr>
    </w:p>
    <w:p w14:paraId="52613678" w14:textId="77777777" w:rsidR="00C3285C" w:rsidRPr="00E36CD1" w:rsidRDefault="00C3285C" w:rsidP="00C3285C">
      <w:pPr>
        <w:pStyle w:val="example-simple"/>
        <w:tabs>
          <w:tab w:val="clear" w:pos="1080"/>
          <w:tab w:val="left" w:pos="1800"/>
          <w:tab w:val="left" w:pos="3600"/>
        </w:tabs>
      </w:pPr>
      <w:r w:rsidRPr="006876BE">
        <w:rPr>
          <w:rFonts w:ascii="Doulos SIL" w:hAnsi="Doulos SIL"/>
          <w:i/>
          <w:color w:val="0000FF"/>
        </w:rPr>
        <w:tab/>
        <w:t>rb</w:t>
      </w:r>
      <w:r w:rsidRPr="006876BE">
        <w:rPr>
          <w:rFonts w:ascii="Doulos SIL" w:hAnsi="Doulos SIL"/>
          <w:i/>
          <w:color w:val="0000FF"/>
        </w:rPr>
        <w:tab/>
      </w:r>
      <w:r w:rsidRPr="00490B41">
        <w:t>—</w:t>
      </w:r>
      <w:r w:rsidRPr="00E36CD1">
        <w:tab/>
      </w:r>
      <w:r w:rsidRPr="00490B41">
        <w:t>—</w:t>
      </w:r>
    </w:p>
    <w:p w14:paraId="767386A6" w14:textId="77777777" w:rsidR="00C3285C" w:rsidRPr="00490B41" w:rsidRDefault="00C3285C" w:rsidP="00C3285C">
      <w:pPr>
        <w:pStyle w:val="example-simple"/>
        <w:tabs>
          <w:tab w:val="clear" w:pos="1080"/>
          <w:tab w:val="left" w:pos="1800"/>
          <w:tab w:val="left" w:pos="3600"/>
        </w:tabs>
      </w:pPr>
      <w:r w:rsidRPr="006876BE">
        <w:rPr>
          <w:rFonts w:ascii="Doulos SIL" w:hAnsi="Doulos SIL"/>
          <w:i/>
          <w:color w:val="0000FF"/>
        </w:rPr>
        <w:tab/>
        <w:t>rd</w:t>
      </w:r>
      <w:r w:rsidRPr="006876BE">
        <w:rPr>
          <w:rFonts w:ascii="Doulos SIL" w:hAnsi="Doulos SIL"/>
          <w:i/>
          <w:color w:val="0000FF"/>
        </w:rPr>
        <w:tab/>
      </w:r>
      <w:r w:rsidRPr="00490B41">
        <w:t>—</w:t>
      </w:r>
      <w:r w:rsidRPr="00E36CD1">
        <w:tab/>
      </w:r>
      <w:r w:rsidRPr="00490B41">
        <w:t>—</w:t>
      </w:r>
    </w:p>
    <w:p w14:paraId="490172DC" w14:textId="77777777" w:rsidR="00C3285C" w:rsidRPr="00490B41" w:rsidRDefault="00C3285C" w:rsidP="00C3285C">
      <w:pPr>
        <w:pStyle w:val="example-simple"/>
        <w:tabs>
          <w:tab w:val="clear" w:pos="1080"/>
          <w:tab w:val="left" w:pos="1800"/>
          <w:tab w:val="left" w:pos="3600"/>
        </w:tabs>
      </w:pPr>
      <w:r w:rsidRPr="006876BE">
        <w:rPr>
          <w:rFonts w:ascii="Doulos SIL" w:hAnsi="Doulos SIL"/>
          <w:i/>
          <w:color w:val="0000FF"/>
        </w:rPr>
        <w:tab/>
        <w:t>rj</w:t>
      </w:r>
      <w:r w:rsidRPr="006876BE">
        <w:rPr>
          <w:rFonts w:ascii="Doulos SIL" w:hAnsi="Doulos SIL"/>
          <w:i/>
          <w:color w:val="0000FF"/>
        </w:rPr>
        <w:tab/>
      </w:r>
      <w:r w:rsidRPr="00490B41">
        <w:t>—</w:t>
      </w:r>
      <w:r w:rsidRPr="00E36CD1">
        <w:tab/>
      </w:r>
      <w:r w:rsidRPr="00490B41">
        <w:t>—</w:t>
      </w:r>
    </w:p>
    <w:p w14:paraId="57A032C5" w14:textId="77777777" w:rsidR="00C3285C" w:rsidRPr="00490B41" w:rsidRDefault="00C3285C" w:rsidP="00C3285C">
      <w:pPr>
        <w:pStyle w:val="example-simple"/>
        <w:tabs>
          <w:tab w:val="clear" w:pos="1080"/>
          <w:tab w:val="left" w:pos="1800"/>
          <w:tab w:val="left" w:pos="3600"/>
        </w:tabs>
      </w:pPr>
      <w:r w:rsidRPr="00E36CD1">
        <w:tab/>
      </w:r>
      <w:r w:rsidRPr="00B217D3">
        <w:rPr>
          <w:rFonts w:ascii="Doulos SIL" w:hAnsi="Doulos SIL"/>
          <w:i/>
          <w:color w:val="0000FF"/>
        </w:rPr>
        <w:t>rg</w:t>
      </w:r>
      <w:r w:rsidRPr="006876BE">
        <w:rPr>
          <w:rFonts w:ascii="Doulos SIL" w:hAnsi="Doulos SIL"/>
          <w:i/>
          <w:color w:val="0000FF"/>
        </w:rPr>
        <w:tab/>
      </w:r>
      <w:r w:rsidRPr="00490B41">
        <w:t>—</w:t>
      </w:r>
      <w:r w:rsidRPr="00E36CD1">
        <w:tab/>
      </w:r>
      <w:r w:rsidRPr="00490B41">
        <w:t>—</w:t>
      </w:r>
    </w:p>
    <w:p w14:paraId="37C88908" w14:textId="77777777" w:rsidR="00C3285C" w:rsidRPr="00490B41" w:rsidRDefault="00C3285C" w:rsidP="00C3285C">
      <w:pPr>
        <w:pStyle w:val="example-simple"/>
        <w:tabs>
          <w:tab w:val="clear" w:pos="1080"/>
          <w:tab w:val="left" w:pos="1800"/>
          <w:tab w:val="left" w:pos="3600"/>
        </w:tabs>
      </w:pPr>
    </w:p>
    <w:p w14:paraId="233DCD1A" w14:textId="77777777" w:rsidR="00C3285C" w:rsidRPr="00490B41" w:rsidRDefault="00C3285C" w:rsidP="00C3285C">
      <w:pPr>
        <w:pStyle w:val="example-simple"/>
        <w:tabs>
          <w:tab w:val="clear" w:pos="1080"/>
          <w:tab w:val="left" w:pos="1800"/>
          <w:tab w:val="left" w:pos="3600"/>
        </w:tabs>
      </w:pPr>
      <w:r w:rsidRPr="006876BE">
        <w:rPr>
          <w:rFonts w:ascii="Doulos SIL" w:hAnsi="Doulos SIL"/>
          <w:i/>
          <w:color w:val="0000FF"/>
        </w:rPr>
        <w:tab/>
        <w:t>rp</w:t>
      </w:r>
      <w:r w:rsidRPr="006876BE">
        <w:rPr>
          <w:rFonts w:ascii="Doulos SIL" w:hAnsi="Doulos SIL"/>
          <w:i/>
          <w:color w:val="0000FF"/>
        </w:rPr>
        <w:tab/>
      </w:r>
      <w:r w:rsidRPr="00490B41">
        <w:t>—</w:t>
      </w:r>
      <w:r w:rsidRPr="00E36CD1">
        <w:tab/>
      </w:r>
      <w:r w:rsidRPr="00490B41">
        <w:t>—</w:t>
      </w:r>
    </w:p>
    <w:p w14:paraId="14F22614" w14:textId="77777777" w:rsidR="00C3285C" w:rsidRPr="00490B41" w:rsidRDefault="00C3285C" w:rsidP="00C3285C">
      <w:pPr>
        <w:pStyle w:val="example-simple"/>
        <w:tabs>
          <w:tab w:val="clear" w:pos="1080"/>
          <w:tab w:val="left" w:pos="1800"/>
          <w:tab w:val="left" w:pos="3600"/>
        </w:tabs>
      </w:pPr>
      <w:r w:rsidRPr="006876BE">
        <w:rPr>
          <w:rFonts w:ascii="Doulos SIL" w:hAnsi="Doulos SIL"/>
          <w:i/>
          <w:color w:val="0000FF"/>
        </w:rPr>
        <w:tab/>
        <w:t>rt</w:t>
      </w:r>
      <w:r w:rsidRPr="006876BE">
        <w:rPr>
          <w:rFonts w:ascii="Doulos SIL" w:hAnsi="Doulos SIL"/>
          <w:i/>
          <w:color w:val="0000FF"/>
        </w:rPr>
        <w:tab/>
      </w:r>
      <w:r w:rsidRPr="00490B41">
        <w:t>—</w:t>
      </w:r>
      <w:r w:rsidRPr="00E36CD1">
        <w:tab/>
      </w:r>
      <w:r w:rsidRPr="00490B41">
        <w:t>—</w:t>
      </w:r>
    </w:p>
    <w:p w14:paraId="28AB999F" w14:textId="77777777" w:rsidR="00C3285C" w:rsidRPr="006876BE" w:rsidRDefault="00C3285C" w:rsidP="00C3285C">
      <w:pPr>
        <w:pStyle w:val="example-simple"/>
        <w:tabs>
          <w:tab w:val="clear" w:pos="1080"/>
          <w:tab w:val="left" w:pos="1800"/>
          <w:tab w:val="left" w:pos="3600"/>
        </w:tabs>
        <w:rPr>
          <w:rFonts w:ascii="Doulos SIL" w:hAnsi="Doulos SIL"/>
          <w:i/>
          <w:color w:val="0000FF"/>
        </w:rPr>
      </w:pPr>
      <w:r w:rsidRPr="006876BE">
        <w:rPr>
          <w:rFonts w:ascii="Doulos SIL" w:hAnsi="Doulos SIL"/>
          <w:i/>
          <w:color w:val="0000FF"/>
        </w:rPr>
        <w:tab/>
        <w:t>rc</w:t>
      </w:r>
      <w:r w:rsidRPr="006876BE">
        <w:rPr>
          <w:rFonts w:ascii="Doulos SIL" w:hAnsi="Doulos SIL"/>
          <w:i/>
          <w:color w:val="0000FF"/>
        </w:rPr>
        <w:tab/>
      </w:r>
      <w:r w:rsidRPr="00490B41">
        <w:t>—</w:t>
      </w:r>
      <w:r w:rsidRPr="00E36CD1">
        <w:tab/>
      </w:r>
      <w:r w:rsidRPr="00490B41">
        <w:t>—</w:t>
      </w:r>
    </w:p>
    <w:p w14:paraId="5A311FC2" w14:textId="77777777" w:rsidR="00C3285C" w:rsidRPr="00490B41" w:rsidRDefault="00C3285C" w:rsidP="00C3285C">
      <w:pPr>
        <w:pStyle w:val="example-simple"/>
        <w:tabs>
          <w:tab w:val="clear" w:pos="1080"/>
          <w:tab w:val="left" w:pos="1800"/>
          <w:tab w:val="left" w:pos="3600"/>
        </w:tabs>
      </w:pPr>
      <w:r w:rsidRPr="006876BE">
        <w:rPr>
          <w:rFonts w:ascii="Doulos SIL" w:hAnsi="Doulos SIL"/>
          <w:i/>
          <w:color w:val="0000FF"/>
        </w:rPr>
        <w:tab/>
        <w:t>rk</w:t>
      </w:r>
      <w:r w:rsidRPr="006876BE">
        <w:rPr>
          <w:rFonts w:ascii="Doulos SIL" w:hAnsi="Doulos SIL"/>
          <w:i/>
          <w:color w:val="0000FF"/>
        </w:rPr>
        <w:tab/>
      </w:r>
      <w:r w:rsidRPr="00490B41">
        <w:t>—</w:t>
      </w:r>
      <w:r w:rsidRPr="00E36CD1">
        <w:tab/>
      </w:r>
      <w:r w:rsidRPr="00490B41">
        <w:t>—</w:t>
      </w:r>
    </w:p>
    <w:p w14:paraId="299C3BC1" w14:textId="77777777" w:rsidR="00C3285C" w:rsidRPr="00E36CD1" w:rsidRDefault="00C3285C" w:rsidP="00C3285C">
      <w:pPr>
        <w:pStyle w:val="example-simple"/>
        <w:tabs>
          <w:tab w:val="clear" w:pos="1080"/>
          <w:tab w:val="left" w:pos="1800"/>
          <w:tab w:val="left" w:pos="3600"/>
        </w:tabs>
      </w:pPr>
    </w:p>
    <w:p w14:paraId="69AD32A1" w14:textId="77777777" w:rsidR="00C3285C" w:rsidRPr="00E36CD1" w:rsidRDefault="00C3285C" w:rsidP="00C3285C">
      <w:pPr>
        <w:pStyle w:val="example-simple"/>
        <w:tabs>
          <w:tab w:val="clear" w:pos="1080"/>
          <w:tab w:val="left" w:pos="1800"/>
          <w:tab w:val="left" w:pos="3600"/>
        </w:tabs>
      </w:pPr>
      <w:r w:rsidRPr="00E36CD1">
        <w:tab/>
      </w:r>
      <w:r w:rsidRPr="00B217D3">
        <w:rPr>
          <w:rFonts w:ascii="Doulos SIL" w:hAnsi="Doulos SIL"/>
          <w:i/>
          <w:color w:val="0000FF"/>
        </w:rPr>
        <w:t>rz</w:t>
      </w:r>
      <w:r w:rsidRPr="006876BE">
        <w:rPr>
          <w:rFonts w:ascii="Doulos SIL" w:hAnsi="Doulos SIL"/>
          <w:i/>
          <w:color w:val="0000FF"/>
        </w:rPr>
        <w:tab/>
      </w:r>
      <w:r w:rsidRPr="00490B41">
        <w:t>—</w:t>
      </w:r>
      <w:r w:rsidRPr="00E36CD1">
        <w:tab/>
      </w:r>
      <w:r w:rsidRPr="00490B41">
        <w:t>—</w:t>
      </w:r>
    </w:p>
    <w:p w14:paraId="347C2A53" w14:textId="77777777" w:rsidR="00C3285C" w:rsidRPr="00490B41" w:rsidRDefault="00C3285C" w:rsidP="00C3285C">
      <w:pPr>
        <w:pStyle w:val="example-simple"/>
        <w:tabs>
          <w:tab w:val="clear" w:pos="1080"/>
          <w:tab w:val="left" w:pos="1800"/>
          <w:tab w:val="left" w:pos="3600"/>
        </w:tabs>
      </w:pPr>
      <w:r w:rsidRPr="00E36CD1">
        <w:tab/>
      </w:r>
      <w:r w:rsidRPr="00B217D3">
        <w:rPr>
          <w:rFonts w:ascii="Doulos SIL" w:hAnsi="Doulos SIL"/>
          <w:i/>
          <w:color w:val="0000FF"/>
        </w:rPr>
        <w:t>rs</w:t>
      </w:r>
      <w:r w:rsidRPr="006876BE">
        <w:rPr>
          <w:rFonts w:ascii="Doulos SIL" w:hAnsi="Doulos SIL"/>
          <w:i/>
          <w:color w:val="0000FF"/>
        </w:rPr>
        <w:tab/>
      </w:r>
      <w:r w:rsidRPr="00490B41">
        <w:t>—</w:t>
      </w:r>
      <w:r w:rsidRPr="00E36CD1">
        <w:tab/>
      </w:r>
      <w:r w:rsidRPr="00490B41">
        <w:t>—</w:t>
      </w:r>
    </w:p>
    <w:p w14:paraId="1A7071D8" w14:textId="77777777" w:rsidR="00C3285C" w:rsidRPr="00490B41" w:rsidRDefault="00C3285C" w:rsidP="00C3285C">
      <w:pPr>
        <w:pStyle w:val="example-simple"/>
        <w:tabs>
          <w:tab w:val="clear" w:pos="1080"/>
          <w:tab w:val="left" w:pos="1800"/>
          <w:tab w:val="left" w:pos="3600"/>
        </w:tabs>
      </w:pPr>
    </w:p>
    <w:p w14:paraId="66CC2E14" w14:textId="77777777" w:rsidR="00C3285C" w:rsidRPr="00490B41" w:rsidRDefault="00C3285C" w:rsidP="00C3285C">
      <w:pPr>
        <w:pStyle w:val="example-simple"/>
        <w:tabs>
          <w:tab w:val="clear" w:pos="1080"/>
          <w:tab w:val="left" w:pos="1800"/>
          <w:tab w:val="left" w:pos="3600"/>
        </w:tabs>
      </w:pPr>
      <w:r w:rsidRPr="006876BE">
        <w:rPr>
          <w:rFonts w:ascii="Doulos SIL" w:hAnsi="Doulos SIL"/>
          <w:i/>
          <w:color w:val="0000FF"/>
        </w:rPr>
        <w:tab/>
        <w:t>rm</w:t>
      </w:r>
      <w:r w:rsidRPr="006876BE">
        <w:rPr>
          <w:rFonts w:ascii="Doulos SIL" w:hAnsi="Doulos SIL"/>
          <w:i/>
          <w:color w:val="0000FF"/>
        </w:rPr>
        <w:tab/>
      </w:r>
      <w:r w:rsidRPr="00490B41">
        <w:t>—</w:t>
      </w:r>
      <w:r w:rsidRPr="00E36CD1">
        <w:tab/>
      </w:r>
      <w:r w:rsidRPr="00490B41">
        <w:t>—</w:t>
      </w:r>
    </w:p>
    <w:p w14:paraId="4210A176" w14:textId="77777777" w:rsidR="00C3285C" w:rsidRPr="00490B41" w:rsidRDefault="00C3285C" w:rsidP="00C3285C">
      <w:pPr>
        <w:pStyle w:val="example-simple"/>
        <w:tabs>
          <w:tab w:val="clear" w:pos="1080"/>
          <w:tab w:val="left" w:pos="1800"/>
          <w:tab w:val="left" w:pos="3600"/>
        </w:tabs>
      </w:pPr>
      <w:r w:rsidRPr="006876BE">
        <w:rPr>
          <w:rFonts w:ascii="Doulos SIL" w:hAnsi="Doulos SIL"/>
          <w:i/>
          <w:color w:val="0000FF"/>
        </w:rPr>
        <w:tab/>
        <w:t>rn</w:t>
      </w:r>
      <w:r w:rsidRPr="006876BE">
        <w:rPr>
          <w:rFonts w:ascii="Doulos SIL" w:hAnsi="Doulos SIL"/>
          <w:i/>
          <w:color w:val="0000FF"/>
        </w:rPr>
        <w:tab/>
      </w:r>
      <w:r w:rsidRPr="00490B41">
        <w:t>—</w:t>
      </w:r>
      <w:r w:rsidRPr="00E36CD1">
        <w:tab/>
      </w:r>
      <w:r w:rsidRPr="00490B41">
        <w:t>—</w:t>
      </w:r>
    </w:p>
    <w:p w14:paraId="130F10CC" w14:textId="77777777" w:rsidR="00C3285C" w:rsidRPr="00490B41" w:rsidRDefault="00C3285C" w:rsidP="00C3285C">
      <w:pPr>
        <w:pStyle w:val="example-simple"/>
        <w:tabs>
          <w:tab w:val="clear" w:pos="1080"/>
          <w:tab w:val="left" w:pos="1800"/>
          <w:tab w:val="left" w:pos="3600"/>
        </w:tabs>
      </w:pPr>
      <w:r w:rsidRPr="006876BE">
        <w:rPr>
          <w:rFonts w:ascii="Doulos SIL" w:hAnsi="Doulos SIL"/>
          <w:i/>
          <w:color w:val="0000FF"/>
        </w:rPr>
        <w:tab/>
        <w:t>rɲ</w:t>
      </w:r>
      <w:r w:rsidRPr="006876BE">
        <w:rPr>
          <w:rFonts w:ascii="Doulos SIL" w:hAnsi="Doulos SIL"/>
          <w:i/>
          <w:color w:val="0000FF"/>
        </w:rPr>
        <w:tab/>
      </w:r>
      <w:r w:rsidRPr="00490B41">
        <w:t>—</w:t>
      </w:r>
      <w:r w:rsidRPr="00E36CD1">
        <w:tab/>
      </w:r>
      <w:r w:rsidRPr="00490B41">
        <w:t>—</w:t>
      </w:r>
    </w:p>
    <w:p w14:paraId="44042F49" w14:textId="77777777" w:rsidR="00C3285C" w:rsidRPr="00490B41" w:rsidRDefault="00C3285C" w:rsidP="00C3285C">
      <w:pPr>
        <w:pStyle w:val="example-simple"/>
        <w:tabs>
          <w:tab w:val="clear" w:pos="1080"/>
          <w:tab w:val="left" w:pos="1800"/>
          <w:tab w:val="left" w:pos="3600"/>
        </w:tabs>
      </w:pPr>
      <w:r w:rsidRPr="006876BE">
        <w:rPr>
          <w:rFonts w:ascii="Doulos SIL" w:hAnsi="Doulos SIL"/>
          <w:i/>
          <w:color w:val="0000FF"/>
        </w:rPr>
        <w:tab/>
        <w:t>rŋ</w:t>
      </w:r>
      <w:r w:rsidRPr="006876BE">
        <w:rPr>
          <w:rFonts w:ascii="Doulos SIL" w:hAnsi="Doulos SIL"/>
          <w:i/>
          <w:color w:val="0000FF"/>
        </w:rPr>
        <w:tab/>
      </w:r>
      <w:r w:rsidRPr="00490B41">
        <w:t>—</w:t>
      </w:r>
      <w:r w:rsidRPr="00E36CD1">
        <w:tab/>
      </w:r>
      <w:r w:rsidRPr="00490B41">
        <w:t>—</w:t>
      </w:r>
    </w:p>
    <w:p w14:paraId="6F96E0CD" w14:textId="77777777" w:rsidR="00C3285C" w:rsidRPr="00490B41" w:rsidRDefault="00C3285C" w:rsidP="00C3285C">
      <w:pPr>
        <w:pStyle w:val="example-simple"/>
        <w:tabs>
          <w:tab w:val="clear" w:pos="1080"/>
          <w:tab w:val="left" w:pos="1800"/>
          <w:tab w:val="left" w:pos="3600"/>
        </w:tabs>
      </w:pPr>
      <w:r w:rsidRPr="006876BE">
        <w:rPr>
          <w:rFonts w:ascii="Doulos SIL" w:hAnsi="Doulos SIL"/>
          <w:i/>
          <w:color w:val="0000FF"/>
        </w:rPr>
        <w:tab/>
        <w:t>ry</w:t>
      </w:r>
      <w:r w:rsidRPr="006876BE">
        <w:rPr>
          <w:rFonts w:ascii="Doulos SIL" w:hAnsi="Doulos SIL"/>
          <w:i/>
          <w:color w:val="0000FF"/>
        </w:rPr>
        <w:tab/>
        <w:t>yígír-yé</w:t>
      </w:r>
      <w:r w:rsidRPr="00490B41">
        <w:tab/>
      </w:r>
      <w:r w:rsidR="006B4207">
        <w:t>‘</w:t>
      </w:r>
      <w:r w:rsidRPr="00490B41">
        <w:t>stirring-stick</w:t>
      </w:r>
      <w:r w:rsidR="006B4207">
        <w:t>’</w:t>
      </w:r>
      <w:r w:rsidRPr="00490B41">
        <w:t xml:space="preserve"> (verb </w:t>
      </w:r>
      <w:r w:rsidRPr="006876BE">
        <w:rPr>
          <w:rFonts w:ascii="Doulos SIL" w:hAnsi="Doulos SIL"/>
          <w:i/>
          <w:color w:val="0000FF"/>
        </w:rPr>
        <w:t>yígíró-</w:t>
      </w:r>
      <w:r w:rsidRPr="00490B41">
        <w:t>)</w:t>
      </w:r>
    </w:p>
    <w:p w14:paraId="0A3B1E26" w14:textId="77777777" w:rsidR="00C3285C" w:rsidRPr="00490B41" w:rsidRDefault="00C3285C" w:rsidP="00C3285C">
      <w:pPr>
        <w:pStyle w:val="example-simple"/>
        <w:tabs>
          <w:tab w:val="clear" w:pos="1080"/>
          <w:tab w:val="left" w:pos="1800"/>
          <w:tab w:val="left" w:pos="3600"/>
        </w:tabs>
      </w:pPr>
      <w:r w:rsidRPr="006876BE">
        <w:rPr>
          <w:rFonts w:ascii="Doulos SIL" w:hAnsi="Doulos SIL"/>
          <w:i/>
          <w:color w:val="0000FF"/>
        </w:rPr>
        <w:tab/>
        <w:t>rw</w:t>
      </w:r>
      <w:r w:rsidRPr="006876BE">
        <w:rPr>
          <w:rFonts w:ascii="Doulos SIL" w:hAnsi="Doulos SIL"/>
          <w:i/>
          <w:color w:val="0000FF"/>
        </w:rPr>
        <w:tab/>
      </w:r>
      <w:r w:rsidRPr="00490B41">
        <w:t>—</w:t>
      </w:r>
      <w:r w:rsidRPr="00E36CD1">
        <w:tab/>
      </w:r>
      <w:r w:rsidRPr="00490B41">
        <w:t>—</w:t>
      </w:r>
    </w:p>
    <w:p w14:paraId="19004D15" w14:textId="77777777" w:rsidR="00C3285C" w:rsidRPr="006876BE" w:rsidRDefault="00C3285C" w:rsidP="00C3285C">
      <w:pPr>
        <w:pStyle w:val="example-simple"/>
        <w:tabs>
          <w:tab w:val="clear" w:pos="1080"/>
          <w:tab w:val="left" w:pos="1800"/>
          <w:tab w:val="left" w:pos="3600"/>
        </w:tabs>
        <w:rPr>
          <w:rFonts w:ascii="Doulos SIL" w:hAnsi="Doulos SIL"/>
          <w:i/>
          <w:color w:val="0000FF"/>
        </w:rPr>
      </w:pPr>
      <w:r w:rsidRPr="006876BE">
        <w:rPr>
          <w:rFonts w:ascii="Doulos SIL" w:hAnsi="Doulos SIL"/>
          <w:i/>
          <w:color w:val="0000FF"/>
        </w:rPr>
        <w:tab/>
        <w:t>rl</w:t>
      </w:r>
      <w:r w:rsidRPr="006876BE">
        <w:rPr>
          <w:rFonts w:ascii="Doulos SIL" w:hAnsi="Doulos SIL"/>
          <w:i/>
          <w:color w:val="0000FF"/>
        </w:rPr>
        <w:tab/>
      </w:r>
      <w:r w:rsidRPr="00490B41">
        <w:t>—</w:t>
      </w:r>
      <w:r w:rsidRPr="00E36CD1">
        <w:tab/>
      </w:r>
      <w:r w:rsidRPr="00490B41">
        <w:t>—</w:t>
      </w:r>
    </w:p>
    <w:p w14:paraId="3B99D7BA" w14:textId="77777777" w:rsidR="00C3285C" w:rsidRPr="00490B41" w:rsidRDefault="00C3285C" w:rsidP="00C3285C">
      <w:pPr>
        <w:pStyle w:val="example-simple"/>
        <w:tabs>
          <w:tab w:val="clear" w:pos="1080"/>
          <w:tab w:val="left" w:pos="1800"/>
          <w:tab w:val="left" w:pos="3600"/>
        </w:tabs>
      </w:pPr>
    </w:p>
    <w:p w14:paraId="17F5BDC9" w14:textId="77777777" w:rsidR="00C3285C" w:rsidRPr="006876BE" w:rsidRDefault="00C3285C" w:rsidP="00C3285C">
      <w:pPr>
        <w:pStyle w:val="example-simple"/>
        <w:tabs>
          <w:tab w:val="clear" w:pos="1080"/>
          <w:tab w:val="left" w:pos="1800"/>
          <w:tab w:val="left" w:pos="3600"/>
        </w:tabs>
      </w:pPr>
      <w:r w:rsidRPr="006876BE">
        <w:lastRenderedPageBreak/>
        <w:t>(xx3)</w:t>
      </w:r>
      <w:r w:rsidRPr="006876BE">
        <w:tab/>
        <w:t>Semivowel plus consonant</w:t>
      </w:r>
    </w:p>
    <w:p w14:paraId="497E78DF" w14:textId="77777777" w:rsidR="00C3285C" w:rsidRPr="006876BE" w:rsidRDefault="00C3285C" w:rsidP="00C3285C">
      <w:pPr>
        <w:pStyle w:val="example-simple"/>
        <w:tabs>
          <w:tab w:val="clear" w:pos="1080"/>
          <w:tab w:val="left" w:pos="1800"/>
          <w:tab w:val="left" w:pos="3600"/>
        </w:tabs>
      </w:pPr>
    </w:p>
    <w:p w14:paraId="13EFED57" w14:textId="77777777" w:rsidR="00C3285C" w:rsidRPr="00E36CD1" w:rsidRDefault="00C3285C" w:rsidP="00C3285C">
      <w:pPr>
        <w:pStyle w:val="example-simple"/>
        <w:tabs>
          <w:tab w:val="clear" w:pos="1080"/>
          <w:tab w:val="left" w:pos="1800"/>
          <w:tab w:val="left" w:pos="3600"/>
        </w:tabs>
      </w:pPr>
      <w:r w:rsidRPr="006876BE">
        <w:rPr>
          <w:rFonts w:ascii="Doulos SIL" w:hAnsi="Doulos SIL"/>
          <w:i/>
          <w:color w:val="0000FF"/>
        </w:rPr>
        <w:tab/>
        <w:t>yb</w:t>
      </w:r>
      <w:r w:rsidRPr="006876BE">
        <w:rPr>
          <w:rFonts w:ascii="Doulos SIL" w:hAnsi="Doulos SIL"/>
          <w:i/>
          <w:color w:val="0000FF"/>
        </w:rPr>
        <w:tab/>
      </w:r>
      <w:r w:rsidRPr="00490B41">
        <w:t>—</w:t>
      </w:r>
      <w:r w:rsidRPr="00E36CD1">
        <w:tab/>
      </w:r>
      <w:r w:rsidRPr="00490B41">
        <w:t>—</w:t>
      </w:r>
    </w:p>
    <w:p w14:paraId="7670CC6A" w14:textId="77777777" w:rsidR="00C3285C" w:rsidRPr="00490B41" w:rsidRDefault="00C3285C" w:rsidP="00C3285C">
      <w:pPr>
        <w:pStyle w:val="example-simple"/>
        <w:tabs>
          <w:tab w:val="clear" w:pos="1080"/>
          <w:tab w:val="left" w:pos="1800"/>
          <w:tab w:val="left" w:pos="3600"/>
        </w:tabs>
      </w:pPr>
      <w:r w:rsidRPr="006876BE">
        <w:rPr>
          <w:rFonts w:ascii="Doulos SIL" w:hAnsi="Doulos SIL"/>
          <w:i/>
          <w:color w:val="0000FF"/>
        </w:rPr>
        <w:tab/>
        <w:t>yd</w:t>
      </w:r>
      <w:r w:rsidRPr="006876BE">
        <w:rPr>
          <w:rFonts w:ascii="Doulos SIL" w:hAnsi="Doulos SIL"/>
          <w:i/>
          <w:color w:val="0000FF"/>
        </w:rPr>
        <w:tab/>
      </w:r>
      <w:r w:rsidRPr="00490B41">
        <w:t>—</w:t>
      </w:r>
      <w:r w:rsidRPr="00E36CD1">
        <w:tab/>
      </w:r>
      <w:r w:rsidRPr="00490B41">
        <w:t>—</w:t>
      </w:r>
    </w:p>
    <w:p w14:paraId="605EE5FB" w14:textId="77777777" w:rsidR="00C3285C" w:rsidRPr="00490B41" w:rsidRDefault="00C3285C" w:rsidP="00C3285C">
      <w:pPr>
        <w:pStyle w:val="example-simple"/>
        <w:tabs>
          <w:tab w:val="clear" w:pos="1080"/>
          <w:tab w:val="left" w:pos="1800"/>
          <w:tab w:val="left" w:pos="3600"/>
        </w:tabs>
      </w:pPr>
      <w:r w:rsidRPr="006876BE">
        <w:rPr>
          <w:rFonts w:ascii="Doulos SIL" w:hAnsi="Doulos SIL"/>
          <w:i/>
          <w:color w:val="0000FF"/>
        </w:rPr>
        <w:tab/>
        <w:t>yj</w:t>
      </w:r>
      <w:r w:rsidRPr="006876BE">
        <w:rPr>
          <w:rFonts w:ascii="Doulos SIL" w:hAnsi="Doulos SIL"/>
          <w:i/>
          <w:color w:val="0000FF"/>
        </w:rPr>
        <w:tab/>
      </w:r>
      <w:r w:rsidRPr="00490B41">
        <w:t>—</w:t>
      </w:r>
      <w:r w:rsidRPr="00E36CD1">
        <w:tab/>
      </w:r>
      <w:r w:rsidRPr="00490B41">
        <w:t>—</w:t>
      </w:r>
    </w:p>
    <w:p w14:paraId="33A9C88B" w14:textId="77777777" w:rsidR="00C3285C" w:rsidRPr="00490B41" w:rsidRDefault="00C3285C" w:rsidP="00C3285C">
      <w:pPr>
        <w:pStyle w:val="example-simple"/>
        <w:tabs>
          <w:tab w:val="clear" w:pos="1080"/>
          <w:tab w:val="left" w:pos="1800"/>
          <w:tab w:val="left" w:pos="3600"/>
        </w:tabs>
      </w:pPr>
      <w:r w:rsidRPr="00E36CD1">
        <w:tab/>
      </w:r>
      <w:r w:rsidRPr="006876BE">
        <w:rPr>
          <w:rFonts w:ascii="Doulos SIL" w:hAnsi="Doulos SIL"/>
          <w:i/>
          <w:color w:val="0000FF"/>
        </w:rPr>
        <w:t>yg</w:t>
      </w:r>
      <w:r w:rsidRPr="006876BE">
        <w:rPr>
          <w:rFonts w:ascii="Doulos SIL" w:hAnsi="Doulos SIL"/>
          <w:i/>
          <w:color w:val="0000FF"/>
        </w:rPr>
        <w:tab/>
      </w:r>
      <w:r w:rsidRPr="00490B41">
        <w:t>—</w:t>
      </w:r>
      <w:r w:rsidRPr="00E36CD1">
        <w:tab/>
      </w:r>
      <w:r w:rsidRPr="00490B41">
        <w:t>—</w:t>
      </w:r>
    </w:p>
    <w:p w14:paraId="137F47BA" w14:textId="77777777" w:rsidR="00C3285C" w:rsidRPr="00490B41" w:rsidRDefault="00C3285C" w:rsidP="00C3285C">
      <w:pPr>
        <w:pStyle w:val="example-simple"/>
        <w:tabs>
          <w:tab w:val="clear" w:pos="1080"/>
          <w:tab w:val="left" w:pos="1800"/>
          <w:tab w:val="left" w:pos="3600"/>
        </w:tabs>
      </w:pPr>
    </w:p>
    <w:p w14:paraId="14EF6C23" w14:textId="77777777" w:rsidR="00C3285C" w:rsidRPr="00490B41" w:rsidRDefault="00C3285C" w:rsidP="00C3285C">
      <w:pPr>
        <w:pStyle w:val="example-simple"/>
        <w:tabs>
          <w:tab w:val="clear" w:pos="1080"/>
          <w:tab w:val="left" w:pos="1800"/>
          <w:tab w:val="left" w:pos="3600"/>
        </w:tabs>
      </w:pPr>
      <w:r w:rsidRPr="006876BE">
        <w:rPr>
          <w:rFonts w:ascii="Doulos SIL" w:hAnsi="Doulos SIL"/>
          <w:i/>
          <w:color w:val="0000FF"/>
        </w:rPr>
        <w:tab/>
        <w:t>yp</w:t>
      </w:r>
      <w:r w:rsidRPr="006876BE">
        <w:rPr>
          <w:rFonts w:ascii="Doulos SIL" w:hAnsi="Doulos SIL"/>
          <w:i/>
          <w:color w:val="0000FF"/>
        </w:rPr>
        <w:tab/>
      </w:r>
      <w:r w:rsidRPr="00490B41">
        <w:t>—</w:t>
      </w:r>
      <w:r w:rsidRPr="00E36CD1">
        <w:tab/>
      </w:r>
      <w:r w:rsidRPr="00490B41">
        <w:t>—</w:t>
      </w:r>
    </w:p>
    <w:p w14:paraId="40142BB8" w14:textId="77777777" w:rsidR="00C3285C" w:rsidRPr="00490B41" w:rsidRDefault="00C3285C" w:rsidP="00C3285C">
      <w:pPr>
        <w:pStyle w:val="example-simple"/>
        <w:tabs>
          <w:tab w:val="clear" w:pos="1080"/>
          <w:tab w:val="left" w:pos="1800"/>
          <w:tab w:val="left" w:pos="3600"/>
        </w:tabs>
      </w:pPr>
      <w:r w:rsidRPr="006876BE">
        <w:rPr>
          <w:rFonts w:ascii="Doulos SIL" w:hAnsi="Doulos SIL"/>
          <w:i/>
          <w:color w:val="0000FF"/>
        </w:rPr>
        <w:tab/>
        <w:t>yt</w:t>
      </w:r>
      <w:r w:rsidRPr="006876BE">
        <w:rPr>
          <w:rFonts w:ascii="Doulos SIL" w:hAnsi="Doulos SIL"/>
          <w:i/>
          <w:color w:val="0000FF"/>
        </w:rPr>
        <w:tab/>
      </w:r>
      <w:r w:rsidRPr="00490B41">
        <w:t>—</w:t>
      </w:r>
      <w:r w:rsidRPr="00E36CD1">
        <w:tab/>
      </w:r>
      <w:r w:rsidRPr="00490B41">
        <w:t>—</w:t>
      </w:r>
    </w:p>
    <w:p w14:paraId="60DE03BD" w14:textId="77777777" w:rsidR="00C3285C" w:rsidRPr="006876BE" w:rsidRDefault="00C3285C" w:rsidP="00C3285C">
      <w:pPr>
        <w:pStyle w:val="example-simple"/>
        <w:tabs>
          <w:tab w:val="clear" w:pos="1080"/>
          <w:tab w:val="left" w:pos="1800"/>
          <w:tab w:val="left" w:pos="3600"/>
        </w:tabs>
        <w:rPr>
          <w:rFonts w:ascii="Doulos SIL" w:hAnsi="Doulos SIL"/>
          <w:i/>
          <w:color w:val="0000FF"/>
        </w:rPr>
      </w:pPr>
      <w:r w:rsidRPr="006876BE">
        <w:rPr>
          <w:rFonts w:ascii="Doulos SIL" w:hAnsi="Doulos SIL"/>
          <w:i/>
          <w:color w:val="0000FF"/>
        </w:rPr>
        <w:tab/>
        <w:t>yc</w:t>
      </w:r>
      <w:r w:rsidRPr="006876BE">
        <w:rPr>
          <w:rFonts w:ascii="Doulos SIL" w:hAnsi="Doulos SIL"/>
          <w:i/>
          <w:color w:val="0000FF"/>
        </w:rPr>
        <w:tab/>
      </w:r>
      <w:r w:rsidRPr="00490B41">
        <w:t>—</w:t>
      </w:r>
      <w:r w:rsidRPr="00E36CD1">
        <w:tab/>
      </w:r>
      <w:r w:rsidRPr="00490B41">
        <w:t>—</w:t>
      </w:r>
    </w:p>
    <w:p w14:paraId="404257F4" w14:textId="77777777" w:rsidR="00C3285C" w:rsidRPr="006876BE" w:rsidRDefault="00C3285C" w:rsidP="00C3285C">
      <w:pPr>
        <w:pStyle w:val="example-simple"/>
        <w:tabs>
          <w:tab w:val="clear" w:pos="1080"/>
          <w:tab w:val="left" w:pos="1800"/>
          <w:tab w:val="left" w:pos="3600"/>
        </w:tabs>
        <w:rPr>
          <w:rFonts w:ascii="Doulos SIL" w:hAnsi="Doulos SIL"/>
          <w:i/>
          <w:color w:val="0000FF"/>
        </w:rPr>
      </w:pPr>
      <w:r w:rsidRPr="006876BE">
        <w:rPr>
          <w:rFonts w:ascii="Doulos SIL" w:hAnsi="Doulos SIL"/>
          <w:i/>
          <w:color w:val="0000FF"/>
        </w:rPr>
        <w:tab/>
        <w:t>yk</w:t>
      </w:r>
      <w:r w:rsidRPr="006876BE">
        <w:rPr>
          <w:rFonts w:ascii="Doulos SIL" w:hAnsi="Doulos SIL"/>
          <w:i/>
          <w:color w:val="0000FF"/>
        </w:rPr>
        <w:tab/>
      </w:r>
      <w:r w:rsidRPr="00490B41">
        <w:t>—</w:t>
      </w:r>
      <w:r w:rsidRPr="00E36CD1">
        <w:tab/>
      </w:r>
      <w:r w:rsidRPr="00490B41">
        <w:t>—</w:t>
      </w:r>
    </w:p>
    <w:p w14:paraId="4C3513DE" w14:textId="77777777" w:rsidR="00C3285C" w:rsidRPr="00E36CD1" w:rsidRDefault="00C3285C" w:rsidP="00C3285C">
      <w:pPr>
        <w:pStyle w:val="example-simple"/>
        <w:tabs>
          <w:tab w:val="clear" w:pos="1080"/>
          <w:tab w:val="left" w:pos="1800"/>
          <w:tab w:val="left" w:pos="3600"/>
        </w:tabs>
      </w:pPr>
    </w:p>
    <w:p w14:paraId="2B47F887" w14:textId="77777777" w:rsidR="00C3285C" w:rsidRPr="00E36CD1" w:rsidRDefault="00C3285C" w:rsidP="00C3285C">
      <w:pPr>
        <w:pStyle w:val="example-simple"/>
        <w:tabs>
          <w:tab w:val="clear" w:pos="1080"/>
          <w:tab w:val="left" w:pos="1800"/>
          <w:tab w:val="left" w:pos="3600"/>
        </w:tabs>
      </w:pPr>
      <w:r w:rsidRPr="00E36CD1">
        <w:tab/>
      </w:r>
      <w:r w:rsidRPr="006876BE">
        <w:rPr>
          <w:rFonts w:ascii="Doulos SIL" w:hAnsi="Doulos SIL"/>
          <w:i/>
          <w:color w:val="0000FF"/>
        </w:rPr>
        <w:t>yz</w:t>
      </w:r>
      <w:r w:rsidRPr="006876BE">
        <w:rPr>
          <w:rFonts w:ascii="Doulos SIL" w:hAnsi="Doulos SIL"/>
          <w:i/>
          <w:color w:val="0000FF"/>
        </w:rPr>
        <w:tab/>
      </w:r>
      <w:r w:rsidRPr="00490B41">
        <w:t>—</w:t>
      </w:r>
      <w:r w:rsidRPr="00E36CD1">
        <w:tab/>
      </w:r>
      <w:r w:rsidRPr="00490B41">
        <w:t>—</w:t>
      </w:r>
    </w:p>
    <w:p w14:paraId="03161476" w14:textId="77777777" w:rsidR="00C3285C" w:rsidRPr="006876BE" w:rsidRDefault="00C3285C" w:rsidP="00C3285C">
      <w:pPr>
        <w:pStyle w:val="example-simple"/>
        <w:tabs>
          <w:tab w:val="clear" w:pos="1080"/>
          <w:tab w:val="left" w:pos="1800"/>
          <w:tab w:val="left" w:pos="3600"/>
        </w:tabs>
        <w:rPr>
          <w:rFonts w:ascii="Doulos SIL" w:hAnsi="Doulos SIL"/>
          <w:i/>
          <w:color w:val="0000FF"/>
        </w:rPr>
      </w:pPr>
      <w:r w:rsidRPr="00E36CD1">
        <w:tab/>
      </w:r>
      <w:r w:rsidRPr="006876BE">
        <w:rPr>
          <w:rFonts w:ascii="Doulos SIL" w:hAnsi="Doulos SIL"/>
          <w:i/>
          <w:color w:val="0000FF"/>
        </w:rPr>
        <w:t>ys</w:t>
      </w:r>
      <w:r w:rsidRPr="006876BE">
        <w:rPr>
          <w:rFonts w:ascii="Doulos SIL" w:hAnsi="Doulos SIL"/>
          <w:i/>
          <w:color w:val="0000FF"/>
        </w:rPr>
        <w:tab/>
      </w:r>
      <w:r w:rsidRPr="00490B41">
        <w:t>—</w:t>
      </w:r>
      <w:r w:rsidRPr="00E36CD1">
        <w:tab/>
      </w:r>
      <w:r w:rsidRPr="00490B41">
        <w:t>—</w:t>
      </w:r>
    </w:p>
    <w:p w14:paraId="011B95F0" w14:textId="77777777" w:rsidR="00C3285C" w:rsidRPr="00490B41" w:rsidRDefault="00C3285C" w:rsidP="00C3285C">
      <w:pPr>
        <w:pStyle w:val="example-simple"/>
        <w:tabs>
          <w:tab w:val="clear" w:pos="1080"/>
          <w:tab w:val="left" w:pos="1800"/>
          <w:tab w:val="left" w:pos="3600"/>
        </w:tabs>
      </w:pPr>
    </w:p>
    <w:p w14:paraId="1A53CBF8" w14:textId="77777777" w:rsidR="00C3285C" w:rsidRPr="00490B41" w:rsidRDefault="00C3285C" w:rsidP="00C3285C">
      <w:pPr>
        <w:pStyle w:val="example-simple"/>
        <w:tabs>
          <w:tab w:val="clear" w:pos="1080"/>
          <w:tab w:val="left" w:pos="1800"/>
          <w:tab w:val="left" w:pos="3600"/>
        </w:tabs>
      </w:pPr>
      <w:r w:rsidRPr="006876BE">
        <w:rPr>
          <w:rFonts w:ascii="Doulos SIL" w:hAnsi="Doulos SIL"/>
          <w:i/>
          <w:color w:val="0000FF"/>
        </w:rPr>
        <w:t xml:space="preserve"> </w:t>
      </w:r>
      <w:r w:rsidRPr="006876BE">
        <w:rPr>
          <w:rFonts w:ascii="Doulos SIL" w:hAnsi="Doulos SIL"/>
          <w:i/>
          <w:color w:val="0000FF"/>
        </w:rPr>
        <w:tab/>
        <w:t>ym</w:t>
      </w:r>
      <w:r w:rsidRPr="006876BE">
        <w:rPr>
          <w:rFonts w:ascii="Doulos SIL" w:hAnsi="Doulos SIL"/>
          <w:i/>
          <w:color w:val="0000FF"/>
        </w:rPr>
        <w:tab/>
      </w:r>
      <w:r w:rsidRPr="00490B41">
        <w:t>—</w:t>
      </w:r>
      <w:r w:rsidRPr="00E36CD1">
        <w:tab/>
      </w:r>
      <w:r w:rsidRPr="00490B41">
        <w:t>—</w:t>
      </w:r>
    </w:p>
    <w:p w14:paraId="1BC4A0E9" w14:textId="77777777" w:rsidR="00C3285C" w:rsidRPr="00490B41" w:rsidRDefault="00C3285C" w:rsidP="00C3285C">
      <w:pPr>
        <w:pStyle w:val="example-simple"/>
        <w:tabs>
          <w:tab w:val="clear" w:pos="1080"/>
          <w:tab w:val="left" w:pos="1800"/>
          <w:tab w:val="left" w:pos="3600"/>
        </w:tabs>
      </w:pPr>
      <w:r w:rsidRPr="006876BE">
        <w:rPr>
          <w:rFonts w:ascii="Doulos SIL" w:hAnsi="Doulos SIL"/>
          <w:i/>
          <w:color w:val="0000FF"/>
        </w:rPr>
        <w:tab/>
        <w:t>yn</w:t>
      </w:r>
      <w:r w:rsidRPr="006876BE">
        <w:rPr>
          <w:rFonts w:ascii="Doulos SIL" w:hAnsi="Doulos SIL"/>
          <w:i/>
          <w:color w:val="0000FF"/>
        </w:rPr>
        <w:tab/>
        <w:t>báy-nâ-</w:t>
      </w:r>
      <w:r w:rsidRPr="00E36CD1">
        <w:tab/>
      </w:r>
      <w:r w:rsidR="006B4207">
        <w:t>‘</w:t>
      </w:r>
      <w:r w:rsidRPr="00490B41">
        <w:t>not be big</w:t>
      </w:r>
      <w:r w:rsidR="006B4207">
        <w:t>’</w:t>
      </w:r>
    </w:p>
    <w:p w14:paraId="615DDDB8" w14:textId="77777777" w:rsidR="00C3285C" w:rsidRPr="00490B41" w:rsidRDefault="00C3285C" w:rsidP="00C3285C">
      <w:pPr>
        <w:pStyle w:val="example-simple"/>
        <w:tabs>
          <w:tab w:val="clear" w:pos="1080"/>
          <w:tab w:val="left" w:pos="1800"/>
          <w:tab w:val="left" w:pos="3600"/>
        </w:tabs>
      </w:pPr>
      <w:r w:rsidRPr="006876BE">
        <w:rPr>
          <w:rFonts w:ascii="Doulos SIL" w:hAnsi="Doulos SIL"/>
          <w:i/>
          <w:color w:val="0000FF"/>
        </w:rPr>
        <w:tab/>
        <w:t>yɲ</w:t>
      </w:r>
      <w:r w:rsidRPr="006876BE">
        <w:rPr>
          <w:rFonts w:ascii="Doulos SIL" w:hAnsi="Doulos SIL"/>
          <w:i/>
          <w:color w:val="0000FF"/>
        </w:rPr>
        <w:tab/>
      </w:r>
      <w:r w:rsidRPr="00490B41">
        <w:t>—</w:t>
      </w:r>
      <w:r w:rsidRPr="00E36CD1">
        <w:tab/>
      </w:r>
      <w:r w:rsidRPr="00490B41">
        <w:t>—</w:t>
      </w:r>
    </w:p>
    <w:p w14:paraId="690FCE68" w14:textId="77777777" w:rsidR="00C3285C" w:rsidRPr="00490B41" w:rsidRDefault="00C3285C" w:rsidP="00C3285C">
      <w:pPr>
        <w:pStyle w:val="example-simple"/>
        <w:tabs>
          <w:tab w:val="clear" w:pos="1080"/>
          <w:tab w:val="left" w:pos="1800"/>
          <w:tab w:val="left" w:pos="3600"/>
        </w:tabs>
      </w:pPr>
      <w:r w:rsidRPr="006876BE">
        <w:rPr>
          <w:rFonts w:ascii="Doulos SIL" w:hAnsi="Doulos SIL"/>
          <w:i/>
          <w:color w:val="0000FF"/>
        </w:rPr>
        <w:tab/>
        <w:t>yŋ</w:t>
      </w:r>
      <w:r w:rsidRPr="006876BE">
        <w:rPr>
          <w:rFonts w:ascii="Doulos SIL" w:hAnsi="Doulos SIL"/>
          <w:i/>
          <w:color w:val="0000FF"/>
        </w:rPr>
        <w:tab/>
      </w:r>
      <w:r w:rsidRPr="00490B41">
        <w:t>—</w:t>
      </w:r>
      <w:r w:rsidRPr="00E36CD1">
        <w:tab/>
      </w:r>
      <w:r w:rsidRPr="00490B41">
        <w:t>—</w:t>
      </w:r>
    </w:p>
    <w:p w14:paraId="1E6E6192" w14:textId="77777777" w:rsidR="00C3285C" w:rsidRPr="006876BE" w:rsidRDefault="00C3285C" w:rsidP="00C3285C">
      <w:pPr>
        <w:pStyle w:val="example-simple"/>
        <w:tabs>
          <w:tab w:val="clear" w:pos="1080"/>
          <w:tab w:val="left" w:pos="1800"/>
          <w:tab w:val="left" w:pos="3600"/>
        </w:tabs>
        <w:rPr>
          <w:rFonts w:ascii="Doulos SIL" w:hAnsi="Doulos SIL"/>
          <w:i/>
          <w:color w:val="0000FF"/>
        </w:rPr>
      </w:pPr>
      <w:r w:rsidRPr="006876BE">
        <w:rPr>
          <w:rFonts w:ascii="Doulos SIL" w:hAnsi="Doulos SIL"/>
          <w:i/>
          <w:color w:val="0000FF"/>
        </w:rPr>
        <w:tab/>
        <w:t>yl</w:t>
      </w:r>
      <w:r w:rsidRPr="006876BE">
        <w:rPr>
          <w:rFonts w:ascii="Doulos SIL" w:hAnsi="Doulos SIL"/>
          <w:i/>
          <w:color w:val="0000FF"/>
        </w:rPr>
        <w:tab/>
      </w:r>
      <w:r w:rsidRPr="00490B41">
        <w:t>—</w:t>
      </w:r>
      <w:r w:rsidRPr="00E36CD1">
        <w:tab/>
      </w:r>
      <w:r w:rsidRPr="00490B41">
        <w:t>—</w:t>
      </w:r>
    </w:p>
    <w:p w14:paraId="0BA1E633" w14:textId="77777777" w:rsidR="00C3285C" w:rsidRPr="00490B41" w:rsidRDefault="00C3285C" w:rsidP="00C3285C">
      <w:pPr>
        <w:pStyle w:val="example-simple"/>
        <w:tabs>
          <w:tab w:val="clear" w:pos="1080"/>
          <w:tab w:val="left" w:pos="1800"/>
          <w:tab w:val="left" w:pos="3600"/>
        </w:tabs>
      </w:pPr>
      <w:r w:rsidRPr="006876BE">
        <w:rPr>
          <w:rFonts w:ascii="Doulos SIL" w:hAnsi="Doulos SIL"/>
          <w:i/>
          <w:color w:val="0000FF"/>
        </w:rPr>
        <w:tab/>
        <w:t>yw</w:t>
      </w:r>
      <w:r w:rsidRPr="006876BE">
        <w:rPr>
          <w:rFonts w:ascii="Doulos SIL" w:hAnsi="Doulos SIL"/>
          <w:i/>
          <w:color w:val="0000FF"/>
        </w:rPr>
        <w:tab/>
      </w:r>
      <w:r w:rsidRPr="00490B41">
        <w:t>—</w:t>
      </w:r>
      <w:r w:rsidRPr="00E36CD1">
        <w:tab/>
      </w:r>
      <w:r w:rsidRPr="00490B41">
        <w:t>—</w:t>
      </w:r>
    </w:p>
    <w:p w14:paraId="5D08E2EE" w14:textId="77777777" w:rsidR="00C3285C" w:rsidRPr="00490B41" w:rsidRDefault="00C3285C" w:rsidP="00C3285C">
      <w:pPr>
        <w:pStyle w:val="example-simple"/>
        <w:tabs>
          <w:tab w:val="clear" w:pos="1080"/>
          <w:tab w:val="left" w:pos="1800"/>
          <w:tab w:val="left" w:pos="3600"/>
        </w:tabs>
      </w:pPr>
      <w:r w:rsidRPr="006876BE">
        <w:rPr>
          <w:rFonts w:ascii="Doulos SIL" w:hAnsi="Doulos SIL"/>
          <w:i/>
          <w:color w:val="0000FF"/>
        </w:rPr>
        <w:tab/>
        <w:t>yr</w:t>
      </w:r>
      <w:r w:rsidRPr="006876BE">
        <w:rPr>
          <w:rFonts w:ascii="Doulos SIL" w:hAnsi="Doulos SIL"/>
          <w:i/>
          <w:color w:val="0000FF"/>
        </w:rPr>
        <w:tab/>
        <w:t>pɔ̀yrɛ́</w:t>
      </w:r>
      <w:r w:rsidRPr="001C3BCA">
        <w:tab/>
      </w:r>
      <w:r w:rsidR="006B4207">
        <w:t>‘</w:t>
      </w:r>
      <w:r w:rsidRPr="001C3BCA">
        <w:t>light (</w:t>
      </w:r>
      <w:r w:rsidRPr="00490B41">
        <w:t>illumination)</w:t>
      </w:r>
      <w:r w:rsidR="006B4207">
        <w:t>’</w:t>
      </w:r>
    </w:p>
    <w:p w14:paraId="38F6AB57" w14:textId="77777777" w:rsidR="00C3285C" w:rsidRPr="00E36CD1" w:rsidRDefault="00C3285C" w:rsidP="00C3285C">
      <w:pPr>
        <w:pStyle w:val="example-simple"/>
        <w:tabs>
          <w:tab w:val="clear" w:pos="1080"/>
          <w:tab w:val="left" w:pos="1800"/>
          <w:tab w:val="left" w:pos="3600"/>
        </w:tabs>
      </w:pPr>
    </w:p>
    <w:p w14:paraId="6A17EB24" w14:textId="77777777" w:rsidR="00C3285C" w:rsidRPr="00E36CD1" w:rsidRDefault="00C3285C" w:rsidP="00C3285C">
      <w:pPr>
        <w:pStyle w:val="example-simple"/>
        <w:tabs>
          <w:tab w:val="clear" w:pos="1080"/>
          <w:tab w:val="left" w:pos="1800"/>
          <w:tab w:val="left" w:pos="3600"/>
        </w:tabs>
      </w:pPr>
      <w:r w:rsidRPr="006876BE">
        <w:rPr>
          <w:rFonts w:ascii="Doulos SIL" w:hAnsi="Doulos SIL"/>
          <w:i/>
          <w:color w:val="0000FF"/>
        </w:rPr>
        <w:tab/>
        <w:t>wb</w:t>
      </w:r>
      <w:r w:rsidRPr="006876BE">
        <w:rPr>
          <w:rFonts w:ascii="Doulos SIL" w:hAnsi="Doulos SIL"/>
          <w:i/>
          <w:color w:val="0000FF"/>
        </w:rPr>
        <w:tab/>
      </w:r>
      <w:r w:rsidRPr="00490B41">
        <w:t>—</w:t>
      </w:r>
      <w:r w:rsidRPr="00E36CD1">
        <w:tab/>
      </w:r>
      <w:r w:rsidRPr="00490B41">
        <w:t>—</w:t>
      </w:r>
    </w:p>
    <w:p w14:paraId="32A4A94F" w14:textId="77777777" w:rsidR="00C3285C" w:rsidRPr="00490B41" w:rsidRDefault="00C3285C" w:rsidP="00C3285C">
      <w:pPr>
        <w:pStyle w:val="example-simple"/>
        <w:tabs>
          <w:tab w:val="clear" w:pos="1080"/>
          <w:tab w:val="left" w:pos="1800"/>
          <w:tab w:val="left" w:pos="3600"/>
        </w:tabs>
      </w:pPr>
      <w:r w:rsidRPr="006876BE">
        <w:rPr>
          <w:rFonts w:ascii="Doulos SIL" w:hAnsi="Doulos SIL"/>
          <w:i/>
          <w:color w:val="0000FF"/>
        </w:rPr>
        <w:tab/>
        <w:t>wd</w:t>
      </w:r>
      <w:r w:rsidRPr="006876BE">
        <w:rPr>
          <w:rFonts w:ascii="Doulos SIL" w:hAnsi="Doulos SIL"/>
          <w:i/>
          <w:color w:val="0000FF"/>
        </w:rPr>
        <w:tab/>
      </w:r>
      <w:r w:rsidRPr="00490B41">
        <w:t>—</w:t>
      </w:r>
      <w:r w:rsidRPr="00E36CD1">
        <w:tab/>
      </w:r>
      <w:r w:rsidRPr="00490B41">
        <w:t>—</w:t>
      </w:r>
    </w:p>
    <w:p w14:paraId="71FFFE62" w14:textId="77777777" w:rsidR="00C3285C" w:rsidRPr="00490B41" w:rsidRDefault="00C3285C" w:rsidP="00C3285C">
      <w:pPr>
        <w:pStyle w:val="example-simple"/>
        <w:tabs>
          <w:tab w:val="clear" w:pos="1080"/>
          <w:tab w:val="left" w:pos="1800"/>
          <w:tab w:val="left" w:pos="3600"/>
        </w:tabs>
      </w:pPr>
      <w:r w:rsidRPr="006876BE">
        <w:rPr>
          <w:rFonts w:ascii="Doulos SIL" w:hAnsi="Doulos SIL"/>
          <w:i/>
          <w:color w:val="0000FF"/>
        </w:rPr>
        <w:tab/>
        <w:t>wj</w:t>
      </w:r>
      <w:r w:rsidRPr="006876BE">
        <w:rPr>
          <w:rFonts w:ascii="Doulos SIL" w:hAnsi="Doulos SIL"/>
          <w:i/>
          <w:color w:val="0000FF"/>
        </w:rPr>
        <w:tab/>
      </w:r>
      <w:r w:rsidRPr="00490B41">
        <w:t>—</w:t>
      </w:r>
      <w:r w:rsidRPr="00E36CD1">
        <w:tab/>
      </w:r>
      <w:r w:rsidRPr="00490B41">
        <w:t>—</w:t>
      </w:r>
    </w:p>
    <w:p w14:paraId="04CEE8C5" w14:textId="77777777" w:rsidR="00C3285C" w:rsidRPr="00490B41" w:rsidRDefault="00C3285C" w:rsidP="00C3285C">
      <w:pPr>
        <w:pStyle w:val="example-simple"/>
        <w:tabs>
          <w:tab w:val="clear" w:pos="1080"/>
          <w:tab w:val="left" w:pos="1800"/>
          <w:tab w:val="left" w:pos="3600"/>
        </w:tabs>
      </w:pPr>
      <w:r w:rsidRPr="00E36CD1">
        <w:tab/>
      </w:r>
      <w:r w:rsidRPr="00B217D3">
        <w:rPr>
          <w:rFonts w:ascii="Doulos SIL" w:hAnsi="Doulos SIL"/>
          <w:i/>
          <w:color w:val="0000FF"/>
        </w:rPr>
        <w:t>wg</w:t>
      </w:r>
      <w:r w:rsidRPr="006876BE">
        <w:rPr>
          <w:rFonts w:ascii="Doulos SIL" w:hAnsi="Doulos SIL"/>
          <w:i/>
          <w:color w:val="0000FF"/>
        </w:rPr>
        <w:tab/>
      </w:r>
      <w:r w:rsidRPr="00490B41">
        <w:t>—</w:t>
      </w:r>
      <w:r w:rsidRPr="00E36CD1">
        <w:tab/>
      </w:r>
      <w:r w:rsidRPr="00490B41">
        <w:t>—</w:t>
      </w:r>
    </w:p>
    <w:p w14:paraId="10C48817" w14:textId="77777777" w:rsidR="00C3285C" w:rsidRPr="00490B41" w:rsidRDefault="00C3285C" w:rsidP="00C3285C">
      <w:pPr>
        <w:pStyle w:val="example-simple"/>
        <w:tabs>
          <w:tab w:val="clear" w:pos="1080"/>
          <w:tab w:val="left" w:pos="1800"/>
          <w:tab w:val="left" w:pos="3600"/>
        </w:tabs>
      </w:pPr>
    </w:p>
    <w:p w14:paraId="5EA58882" w14:textId="77777777" w:rsidR="00C3285C" w:rsidRPr="00490B41" w:rsidRDefault="00C3285C" w:rsidP="00C3285C">
      <w:pPr>
        <w:pStyle w:val="example-simple"/>
        <w:tabs>
          <w:tab w:val="clear" w:pos="1080"/>
          <w:tab w:val="left" w:pos="1800"/>
          <w:tab w:val="left" w:pos="3600"/>
        </w:tabs>
      </w:pPr>
      <w:r w:rsidRPr="006876BE">
        <w:rPr>
          <w:rFonts w:ascii="Doulos SIL" w:hAnsi="Doulos SIL"/>
          <w:i/>
          <w:color w:val="0000FF"/>
        </w:rPr>
        <w:tab/>
        <w:t>wp</w:t>
      </w:r>
      <w:r w:rsidRPr="006876BE">
        <w:rPr>
          <w:rFonts w:ascii="Doulos SIL" w:hAnsi="Doulos SIL"/>
          <w:i/>
          <w:color w:val="0000FF"/>
        </w:rPr>
        <w:tab/>
      </w:r>
      <w:r w:rsidRPr="00490B41">
        <w:t>—</w:t>
      </w:r>
      <w:r w:rsidRPr="00E36CD1">
        <w:tab/>
      </w:r>
      <w:r w:rsidRPr="00490B41">
        <w:t>—</w:t>
      </w:r>
    </w:p>
    <w:p w14:paraId="0F72DF3C" w14:textId="77777777" w:rsidR="00C3285C" w:rsidRPr="00490B41" w:rsidRDefault="00C3285C" w:rsidP="00C3285C">
      <w:pPr>
        <w:pStyle w:val="example-simple"/>
        <w:tabs>
          <w:tab w:val="clear" w:pos="1080"/>
          <w:tab w:val="left" w:pos="1800"/>
          <w:tab w:val="left" w:pos="3600"/>
        </w:tabs>
      </w:pPr>
      <w:r w:rsidRPr="006876BE">
        <w:rPr>
          <w:rFonts w:ascii="Doulos SIL" w:hAnsi="Doulos SIL"/>
          <w:i/>
          <w:color w:val="0000FF"/>
        </w:rPr>
        <w:tab/>
        <w:t>wt</w:t>
      </w:r>
      <w:r w:rsidRPr="006876BE">
        <w:rPr>
          <w:rFonts w:ascii="Doulos SIL" w:hAnsi="Doulos SIL"/>
          <w:i/>
          <w:color w:val="0000FF"/>
        </w:rPr>
        <w:tab/>
      </w:r>
      <w:r w:rsidRPr="00490B41">
        <w:t>—</w:t>
      </w:r>
      <w:r w:rsidRPr="00E36CD1">
        <w:tab/>
      </w:r>
      <w:r w:rsidRPr="00490B41">
        <w:t>—</w:t>
      </w:r>
    </w:p>
    <w:p w14:paraId="44EACBE0" w14:textId="77777777" w:rsidR="00C3285C" w:rsidRPr="006876BE" w:rsidRDefault="00C3285C" w:rsidP="00C3285C">
      <w:pPr>
        <w:pStyle w:val="example-simple"/>
        <w:tabs>
          <w:tab w:val="clear" w:pos="1080"/>
          <w:tab w:val="left" w:pos="1800"/>
          <w:tab w:val="left" w:pos="3600"/>
        </w:tabs>
        <w:rPr>
          <w:rFonts w:ascii="Doulos SIL" w:hAnsi="Doulos SIL"/>
          <w:i/>
          <w:color w:val="0000FF"/>
        </w:rPr>
      </w:pPr>
      <w:r w:rsidRPr="006876BE">
        <w:rPr>
          <w:rFonts w:ascii="Doulos SIL" w:hAnsi="Doulos SIL"/>
          <w:i/>
          <w:color w:val="0000FF"/>
        </w:rPr>
        <w:tab/>
        <w:t>wc</w:t>
      </w:r>
      <w:r w:rsidRPr="006876BE">
        <w:rPr>
          <w:rFonts w:ascii="Doulos SIL" w:hAnsi="Doulos SIL"/>
          <w:i/>
          <w:color w:val="0000FF"/>
        </w:rPr>
        <w:tab/>
      </w:r>
      <w:r w:rsidRPr="00490B41">
        <w:t>—</w:t>
      </w:r>
      <w:r w:rsidRPr="00E36CD1">
        <w:tab/>
      </w:r>
      <w:r w:rsidRPr="00490B41">
        <w:t>—</w:t>
      </w:r>
    </w:p>
    <w:p w14:paraId="7E9C2A5C" w14:textId="77777777" w:rsidR="00C3285C" w:rsidRPr="00490B41" w:rsidRDefault="00C3285C" w:rsidP="00C3285C">
      <w:pPr>
        <w:pStyle w:val="example-simple"/>
        <w:tabs>
          <w:tab w:val="clear" w:pos="1080"/>
          <w:tab w:val="left" w:pos="1800"/>
          <w:tab w:val="left" w:pos="3600"/>
        </w:tabs>
      </w:pPr>
      <w:r w:rsidRPr="006876BE">
        <w:rPr>
          <w:rFonts w:ascii="Doulos SIL" w:hAnsi="Doulos SIL"/>
          <w:i/>
          <w:color w:val="0000FF"/>
        </w:rPr>
        <w:tab/>
        <w:t>wk</w:t>
      </w:r>
      <w:r w:rsidRPr="006876BE">
        <w:rPr>
          <w:rFonts w:ascii="Doulos SIL" w:hAnsi="Doulos SIL"/>
          <w:i/>
          <w:color w:val="0000FF"/>
        </w:rPr>
        <w:tab/>
      </w:r>
      <w:r w:rsidRPr="00490B41">
        <w:t>—</w:t>
      </w:r>
      <w:r w:rsidRPr="00E36CD1">
        <w:tab/>
      </w:r>
      <w:r w:rsidRPr="00490B41">
        <w:t>—</w:t>
      </w:r>
    </w:p>
    <w:p w14:paraId="48121165" w14:textId="77777777" w:rsidR="00C3285C" w:rsidRPr="00E36CD1" w:rsidRDefault="00C3285C" w:rsidP="00C3285C">
      <w:pPr>
        <w:pStyle w:val="example-simple"/>
        <w:tabs>
          <w:tab w:val="clear" w:pos="1080"/>
          <w:tab w:val="left" w:pos="1800"/>
          <w:tab w:val="left" w:pos="3600"/>
        </w:tabs>
      </w:pPr>
    </w:p>
    <w:p w14:paraId="783220D6" w14:textId="77777777" w:rsidR="00C3285C" w:rsidRPr="00E36CD1" w:rsidRDefault="00C3285C" w:rsidP="00C3285C">
      <w:pPr>
        <w:pStyle w:val="example-simple"/>
        <w:tabs>
          <w:tab w:val="clear" w:pos="1080"/>
          <w:tab w:val="left" w:pos="1800"/>
          <w:tab w:val="left" w:pos="3600"/>
        </w:tabs>
      </w:pPr>
      <w:r w:rsidRPr="00E36CD1">
        <w:tab/>
      </w:r>
      <w:r w:rsidRPr="00B217D3">
        <w:rPr>
          <w:rFonts w:ascii="Doulos SIL" w:hAnsi="Doulos SIL"/>
          <w:i/>
          <w:color w:val="0000FF"/>
        </w:rPr>
        <w:t>wz</w:t>
      </w:r>
      <w:r w:rsidRPr="006876BE">
        <w:rPr>
          <w:rFonts w:ascii="Doulos SIL" w:hAnsi="Doulos SIL"/>
          <w:i/>
          <w:color w:val="0000FF"/>
        </w:rPr>
        <w:tab/>
      </w:r>
      <w:r w:rsidRPr="00490B41">
        <w:t>—</w:t>
      </w:r>
      <w:r w:rsidRPr="00E36CD1">
        <w:tab/>
      </w:r>
      <w:r w:rsidRPr="00490B41">
        <w:t>—</w:t>
      </w:r>
    </w:p>
    <w:p w14:paraId="3622A715" w14:textId="77777777" w:rsidR="00C3285C" w:rsidRPr="00490B41" w:rsidRDefault="00C3285C" w:rsidP="00C3285C">
      <w:pPr>
        <w:pStyle w:val="example-simple"/>
        <w:tabs>
          <w:tab w:val="clear" w:pos="1080"/>
          <w:tab w:val="left" w:pos="1800"/>
          <w:tab w:val="left" w:pos="3600"/>
        </w:tabs>
      </w:pPr>
      <w:r w:rsidRPr="00E36CD1">
        <w:tab/>
      </w:r>
      <w:r w:rsidRPr="00B217D3">
        <w:rPr>
          <w:rFonts w:ascii="Doulos SIL" w:hAnsi="Doulos SIL"/>
          <w:i/>
          <w:color w:val="0000FF"/>
        </w:rPr>
        <w:t>ws</w:t>
      </w:r>
      <w:r w:rsidRPr="006876BE">
        <w:rPr>
          <w:rFonts w:ascii="Doulos SIL" w:hAnsi="Doulos SIL"/>
          <w:i/>
          <w:color w:val="0000FF"/>
        </w:rPr>
        <w:tab/>
      </w:r>
      <w:r w:rsidRPr="00490B41">
        <w:t>—</w:t>
      </w:r>
      <w:r w:rsidRPr="00E36CD1">
        <w:tab/>
      </w:r>
      <w:r w:rsidRPr="00490B41">
        <w:t>—</w:t>
      </w:r>
    </w:p>
    <w:p w14:paraId="6A70957C" w14:textId="77777777" w:rsidR="00C3285C" w:rsidRPr="00490B41" w:rsidRDefault="00C3285C" w:rsidP="00C3285C">
      <w:pPr>
        <w:pStyle w:val="example-simple"/>
        <w:tabs>
          <w:tab w:val="clear" w:pos="1080"/>
          <w:tab w:val="left" w:pos="1800"/>
          <w:tab w:val="left" w:pos="3600"/>
        </w:tabs>
      </w:pPr>
    </w:p>
    <w:p w14:paraId="7C23B379" w14:textId="77777777" w:rsidR="00C3285C" w:rsidRPr="00490B41" w:rsidRDefault="00C3285C" w:rsidP="00C3285C">
      <w:pPr>
        <w:pStyle w:val="example-simple"/>
        <w:tabs>
          <w:tab w:val="clear" w:pos="1080"/>
          <w:tab w:val="left" w:pos="1800"/>
          <w:tab w:val="left" w:pos="3600"/>
        </w:tabs>
      </w:pPr>
      <w:r w:rsidRPr="006876BE">
        <w:rPr>
          <w:rFonts w:ascii="Doulos SIL" w:hAnsi="Doulos SIL"/>
          <w:i/>
          <w:color w:val="0000FF"/>
        </w:rPr>
        <w:tab/>
        <w:t>wm</w:t>
      </w:r>
      <w:r w:rsidRPr="006876BE">
        <w:rPr>
          <w:rFonts w:ascii="Doulos SIL" w:hAnsi="Doulos SIL"/>
          <w:i/>
          <w:color w:val="0000FF"/>
        </w:rPr>
        <w:tab/>
      </w:r>
      <w:r w:rsidRPr="00490B41">
        <w:t>—</w:t>
      </w:r>
      <w:r w:rsidRPr="00E36CD1">
        <w:tab/>
      </w:r>
      <w:r w:rsidRPr="00490B41">
        <w:t>—</w:t>
      </w:r>
    </w:p>
    <w:p w14:paraId="00A92BB6" w14:textId="77777777" w:rsidR="00C3285C" w:rsidRPr="00490B41" w:rsidRDefault="00C3285C" w:rsidP="00C3285C">
      <w:pPr>
        <w:pStyle w:val="example-simple"/>
        <w:tabs>
          <w:tab w:val="clear" w:pos="1080"/>
          <w:tab w:val="left" w:pos="1800"/>
          <w:tab w:val="left" w:pos="3600"/>
        </w:tabs>
      </w:pPr>
      <w:r w:rsidRPr="006876BE">
        <w:rPr>
          <w:rFonts w:ascii="Doulos SIL" w:hAnsi="Doulos SIL"/>
          <w:i/>
          <w:color w:val="0000FF"/>
        </w:rPr>
        <w:tab/>
        <w:t>wn</w:t>
      </w:r>
      <w:r w:rsidRPr="006876BE">
        <w:rPr>
          <w:rFonts w:ascii="Doulos SIL" w:hAnsi="Doulos SIL"/>
          <w:i/>
          <w:color w:val="0000FF"/>
        </w:rPr>
        <w:tab/>
      </w:r>
      <w:r w:rsidRPr="00490B41">
        <w:t>—</w:t>
      </w:r>
      <w:r w:rsidRPr="00E36CD1">
        <w:tab/>
      </w:r>
      <w:r w:rsidRPr="00490B41">
        <w:t>—</w:t>
      </w:r>
    </w:p>
    <w:p w14:paraId="74FE973E" w14:textId="77777777" w:rsidR="00C3285C" w:rsidRPr="00490B41" w:rsidRDefault="00C3285C" w:rsidP="00C3285C">
      <w:pPr>
        <w:pStyle w:val="example-simple"/>
        <w:tabs>
          <w:tab w:val="clear" w:pos="1080"/>
          <w:tab w:val="left" w:pos="1800"/>
          <w:tab w:val="left" w:pos="3600"/>
        </w:tabs>
      </w:pPr>
      <w:r w:rsidRPr="006876BE">
        <w:rPr>
          <w:rFonts w:ascii="Doulos SIL" w:hAnsi="Doulos SIL"/>
          <w:i/>
          <w:color w:val="0000FF"/>
        </w:rPr>
        <w:tab/>
        <w:t>wɲ</w:t>
      </w:r>
      <w:r w:rsidRPr="006876BE">
        <w:rPr>
          <w:rFonts w:ascii="Doulos SIL" w:hAnsi="Doulos SIL"/>
          <w:i/>
          <w:color w:val="0000FF"/>
        </w:rPr>
        <w:tab/>
      </w:r>
      <w:r w:rsidRPr="00490B41">
        <w:t>—</w:t>
      </w:r>
      <w:r w:rsidRPr="00E36CD1">
        <w:tab/>
      </w:r>
      <w:r w:rsidRPr="00490B41">
        <w:t>—</w:t>
      </w:r>
    </w:p>
    <w:p w14:paraId="65FD1338" w14:textId="77777777" w:rsidR="00C3285C" w:rsidRPr="00490B41" w:rsidRDefault="00C3285C" w:rsidP="00C3285C">
      <w:pPr>
        <w:pStyle w:val="example-simple"/>
        <w:tabs>
          <w:tab w:val="clear" w:pos="1080"/>
          <w:tab w:val="left" w:pos="1800"/>
          <w:tab w:val="left" w:pos="3600"/>
        </w:tabs>
      </w:pPr>
      <w:r w:rsidRPr="006876BE">
        <w:rPr>
          <w:rFonts w:ascii="Doulos SIL" w:hAnsi="Doulos SIL"/>
          <w:i/>
          <w:color w:val="0000FF"/>
        </w:rPr>
        <w:tab/>
        <w:t>wŋ</w:t>
      </w:r>
      <w:r w:rsidRPr="006876BE">
        <w:rPr>
          <w:rFonts w:ascii="Doulos SIL" w:hAnsi="Doulos SIL"/>
          <w:i/>
          <w:color w:val="0000FF"/>
        </w:rPr>
        <w:tab/>
      </w:r>
      <w:r w:rsidRPr="00490B41">
        <w:t>—</w:t>
      </w:r>
      <w:r w:rsidRPr="00E36CD1">
        <w:tab/>
      </w:r>
      <w:r w:rsidRPr="00490B41">
        <w:t>—</w:t>
      </w:r>
    </w:p>
    <w:p w14:paraId="38D72DBA" w14:textId="77777777" w:rsidR="00C3285C" w:rsidRPr="00490B41" w:rsidRDefault="00C3285C" w:rsidP="00C3285C">
      <w:pPr>
        <w:pStyle w:val="example-simple"/>
        <w:tabs>
          <w:tab w:val="clear" w:pos="1080"/>
          <w:tab w:val="left" w:pos="1800"/>
          <w:tab w:val="left" w:pos="3600"/>
        </w:tabs>
      </w:pPr>
      <w:r w:rsidRPr="006876BE">
        <w:rPr>
          <w:rFonts w:ascii="Doulos SIL" w:hAnsi="Doulos SIL"/>
          <w:i/>
          <w:color w:val="0000FF"/>
        </w:rPr>
        <w:lastRenderedPageBreak/>
        <w:tab/>
        <w:t>wy</w:t>
      </w:r>
      <w:r w:rsidRPr="006876BE">
        <w:rPr>
          <w:rFonts w:ascii="Doulos SIL" w:hAnsi="Doulos SIL"/>
          <w:i/>
          <w:color w:val="0000FF"/>
        </w:rPr>
        <w:tab/>
        <w:t>ów-yó</w:t>
      </w:r>
      <w:r w:rsidRPr="00E36CD1">
        <w:tab/>
      </w:r>
      <w:r w:rsidR="006B4207">
        <w:t>‘</w:t>
      </w:r>
      <w:r w:rsidRPr="00490B41">
        <w:t>sit</w:t>
      </w:r>
      <w:r w:rsidR="006B4207">
        <w:t>’</w:t>
      </w:r>
    </w:p>
    <w:p w14:paraId="3201FF01" w14:textId="77777777" w:rsidR="00C3285C" w:rsidRPr="00490B41" w:rsidRDefault="00C3285C" w:rsidP="00C3285C">
      <w:pPr>
        <w:pStyle w:val="example-simple"/>
        <w:tabs>
          <w:tab w:val="clear" w:pos="1080"/>
          <w:tab w:val="left" w:pos="1800"/>
          <w:tab w:val="left" w:pos="3600"/>
        </w:tabs>
      </w:pPr>
      <w:r w:rsidRPr="006876BE">
        <w:rPr>
          <w:rFonts w:ascii="Doulos SIL" w:hAnsi="Doulos SIL"/>
          <w:i/>
          <w:color w:val="0000FF"/>
        </w:rPr>
        <w:tab/>
        <w:t>wr</w:t>
      </w:r>
      <w:r w:rsidRPr="006876BE">
        <w:rPr>
          <w:rFonts w:ascii="Doulos SIL" w:hAnsi="Doulos SIL"/>
          <w:i/>
          <w:color w:val="0000FF"/>
        </w:rPr>
        <w:tab/>
        <w:t>ów-ró</w:t>
      </w:r>
      <w:r w:rsidRPr="006876BE">
        <w:rPr>
          <w:rFonts w:ascii="Doulos SIL" w:hAnsi="Doulos SIL"/>
          <w:i/>
          <w:color w:val="0000FF"/>
        </w:rPr>
        <w:noBreakHyphen/>
      </w:r>
      <w:r w:rsidRPr="00E36CD1">
        <w:tab/>
      </w:r>
      <w:r w:rsidRPr="00490B41">
        <w:t>—</w:t>
      </w:r>
    </w:p>
    <w:p w14:paraId="11A09951" w14:textId="77777777" w:rsidR="00C3285C" w:rsidRPr="006876BE" w:rsidRDefault="00C3285C" w:rsidP="00C3285C">
      <w:pPr>
        <w:pStyle w:val="example-simple"/>
        <w:tabs>
          <w:tab w:val="clear" w:pos="1080"/>
          <w:tab w:val="left" w:pos="1800"/>
          <w:tab w:val="left" w:pos="3600"/>
        </w:tabs>
        <w:rPr>
          <w:rFonts w:ascii="Doulos SIL" w:hAnsi="Doulos SIL"/>
          <w:i/>
          <w:color w:val="0000FF"/>
        </w:rPr>
      </w:pPr>
      <w:r w:rsidRPr="006876BE">
        <w:rPr>
          <w:rFonts w:ascii="Doulos SIL" w:hAnsi="Doulos SIL"/>
          <w:i/>
          <w:color w:val="0000FF"/>
        </w:rPr>
        <w:tab/>
        <w:t>wl</w:t>
      </w:r>
      <w:r w:rsidRPr="006876BE">
        <w:rPr>
          <w:rFonts w:ascii="Doulos SIL" w:hAnsi="Doulos SIL"/>
          <w:i/>
          <w:color w:val="0000FF"/>
        </w:rPr>
        <w:tab/>
      </w:r>
      <w:r w:rsidRPr="00490B41">
        <w:t>—</w:t>
      </w:r>
      <w:r w:rsidRPr="00E36CD1">
        <w:tab/>
      </w:r>
      <w:r w:rsidRPr="00490B41">
        <w:t>—</w:t>
      </w:r>
    </w:p>
    <w:p w14:paraId="592664A2" w14:textId="77777777" w:rsidR="00C3285C" w:rsidRPr="00490B41" w:rsidRDefault="00C3285C" w:rsidP="00C3285C"/>
    <w:p w14:paraId="30EF7B23" w14:textId="3B52BC88" w:rsidR="00C3285C" w:rsidRPr="00490B41" w:rsidRDefault="00C3285C" w:rsidP="00C3285C">
      <w:r w:rsidRPr="00490B41">
        <w:t xml:space="preserve">Nasalized semivowels </w:t>
      </w:r>
      <w:r w:rsidRPr="006876BE">
        <w:rPr>
          <w:rFonts w:ascii="Doulos SIL" w:hAnsi="Doulos SIL"/>
          <w:i/>
          <w:color w:val="0000FF"/>
        </w:rPr>
        <w:t>yⁿ</w:t>
      </w:r>
      <w:r w:rsidRPr="00490B41">
        <w:t xml:space="preserve"> and especially </w:t>
      </w:r>
      <w:r w:rsidRPr="006876BE">
        <w:rPr>
          <w:rFonts w:ascii="Doulos SIL" w:hAnsi="Doulos SIL"/>
          <w:i/>
          <w:color w:val="0000FF"/>
        </w:rPr>
        <w:t>wⁿ</w:t>
      </w:r>
      <w:r w:rsidRPr="00490B41">
        <w:t xml:space="preserve"> are common stem-finally and may be followed by another consonant, especially in compounds. However, in examples like </w:t>
      </w:r>
      <w:r w:rsidRPr="006876BE">
        <w:rPr>
          <w:rFonts w:ascii="Doulos SIL" w:hAnsi="Doulos SIL"/>
          <w:i/>
          <w:color w:val="0000FF"/>
        </w:rPr>
        <w:t>bówⁿ-bè</w:t>
      </w:r>
      <w:r w:rsidRPr="00490B41">
        <w:t xml:space="preserve"> </w:t>
      </w:r>
      <w:r w:rsidR="006B4207">
        <w:t>‘</w:t>
      </w:r>
      <w:r w:rsidRPr="00490B41">
        <w:t>key</w:t>
      </w:r>
      <w:r w:rsidR="006B4207">
        <w:t>’</w:t>
      </w:r>
      <w:r w:rsidRPr="00490B41">
        <w:t xml:space="preserve"> (lit. </w:t>
      </w:r>
      <w:r w:rsidR="00276C99">
        <w:t>“</w:t>
      </w:r>
      <w:r w:rsidRPr="00490B41">
        <w:t>door-child</w:t>
      </w:r>
      <w:r w:rsidR="00276C99">
        <w:t>”</w:t>
      </w:r>
      <w:r w:rsidRPr="00490B41">
        <w:t xml:space="preserve">) my transcription is somewhat abstract, and the </w:t>
      </w:r>
      <w:r w:rsidRPr="006876BE">
        <w:rPr>
          <w:rFonts w:ascii="Doulos SIL" w:hAnsi="Doulos SIL"/>
          <w:i/>
          <w:color w:val="0000FF"/>
        </w:rPr>
        <w:t>wⁿ</w:t>
      </w:r>
      <w:r w:rsidRPr="00490B41">
        <w:t xml:space="preserve"> (or </w:t>
      </w:r>
      <w:r w:rsidRPr="006876BE">
        <w:rPr>
          <w:rFonts w:ascii="Doulos SIL" w:hAnsi="Doulos SIL"/>
          <w:i/>
          <w:color w:val="0000FF"/>
        </w:rPr>
        <w:t>yⁿ</w:t>
      </w:r>
      <w:r w:rsidRPr="00490B41">
        <w:t>) normally behaves like an assimilating nasal consonant, hence [</w:t>
      </w:r>
      <w:r w:rsidRPr="00490B41">
        <w:rPr>
          <w:rFonts w:ascii="Doulos SIL" w:hAnsi="Doulos SIL"/>
          <w:color w:val="008000"/>
        </w:rPr>
        <w:t>bómbè</w:t>
      </w:r>
      <w:r w:rsidRPr="00490B41">
        <w:t>].</w:t>
      </w:r>
    </w:p>
    <w:p w14:paraId="6E53B0D9" w14:textId="77777777" w:rsidR="00C3285C" w:rsidRPr="00490B41" w:rsidRDefault="00C3285C" w:rsidP="00C3285C"/>
    <w:p w14:paraId="1BB46B72" w14:textId="77777777" w:rsidR="00C3285C" w:rsidRPr="00490B41" w:rsidRDefault="00C3285C" w:rsidP="00C3285C"/>
    <w:p w14:paraId="738ABC91" w14:textId="77777777" w:rsidR="00C3285C" w:rsidRDefault="00C3285C" w:rsidP="00683DFE">
      <w:pPr>
        <w:pStyle w:val="Heading4"/>
      </w:pPr>
      <w:bookmarkStart w:id="268" w:name="_Toc508942608"/>
      <w:bookmarkStart w:id="269" w:name="_Toc508943208"/>
      <w:bookmarkStart w:id="270" w:name="_Toc509043674"/>
      <w:bookmarkStart w:id="271" w:name="_Toc36027151"/>
      <w:bookmarkStart w:id="272" w:name="_Toc36027303"/>
      <w:bookmarkStart w:id="273" w:name="_Toc36027513"/>
      <w:bookmarkStart w:id="274" w:name="_Toc78375522"/>
      <w:bookmarkStart w:id="275" w:name="_Toc79405627"/>
      <w:bookmarkStart w:id="276" w:name="_Toc348357662"/>
      <w:r>
        <w:t xml:space="preserve">Medial triple </w:t>
      </w:r>
      <w:r w:rsidRPr="006876BE">
        <w:rPr>
          <w:rFonts w:ascii="Doulos SIL" w:hAnsi="Doulos SIL"/>
          <w:i/>
          <w:color w:val="0000FF"/>
        </w:rPr>
        <w:t>CCC</w:t>
      </w:r>
      <w:r>
        <w:t xml:space="preserve"> clusters</w:t>
      </w:r>
      <w:bookmarkEnd w:id="268"/>
      <w:bookmarkEnd w:id="269"/>
      <w:bookmarkEnd w:id="270"/>
      <w:bookmarkEnd w:id="271"/>
      <w:bookmarkEnd w:id="272"/>
      <w:bookmarkEnd w:id="273"/>
      <w:bookmarkEnd w:id="274"/>
      <w:bookmarkEnd w:id="275"/>
      <w:bookmarkEnd w:id="276"/>
    </w:p>
    <w:p w14:paraId="2C7103CF" w14:textId="77777777" w:rsidR="00C3285C" w:rsidRPr="00E36CD1" w:rsidRDefault="00C3285C" w:rsidP="00C3285C">
      <w:r w:rsidRPr="003E00E0">
        <w:t xml:space="preserve">Medial triple clusters are probably confined to loanwords (such clusters are common in Fulfulde), compounds, and nouns with frozen inanimate class suffix beginning in </w:t>
      </w:r>
      <w:r w:rsidRPr="006876BE">
        <w:rPr>
          <w:rFonts w:ascii="Doulos SIL" w:hAnsi="Doulos SIL"/>
          <w:i/>
          <w:color w:val="0000FF"/>
        </w:rPr>
        <w:t>ŋg</w:t>
      </w:r>
      <w:r w:rsidRPr="003E00E0">
        <w:t>. From the latter category I can ci</w:t>
      </w:r>
      <w:r w:rsidRPr="00E36CD1">
        <w:t xml:space="preserve">te </w:t>
      </w:r>
      <w:r w:rsidRPr="006876BE">
        <w:rPr>
          <w:rFonts w:ascii="Doulos SIL" w:hAnsi="Doulos SIL"/>
          <w:i/>
          <w:color w:val="0000FF"/>
        </w:rPr>
        <w:t>pólŋgé</w:t>
      </w:r>
      <w:r w:rsidRPr="00E36CD1">
        <w:t xml:space="preserve"> </w:t>
      </w:r>
      <w:r w:rsidR="006B4207">
        <w:t>‘</w:t>
      </w:r>
      <w:r w:rsidRPr="00E36CD1">
        <w:t>egg</w:t>
      </w:r>
      <w:r w:rsidR="006B4207">
        <w:t>’</w:t>
      </w:r>
      <w:r w:rsidRPr="00E36CD1">
        <w:t xml:space="preserve">, </w:t>
      </w:r>
      <w:r w:rsidRPr="006876BE">
        <w:rPr>
          <w:rFonts w:ascii="Doulos SIL" w:hAnsi="Doulos SIL"/>
          <w:i/>
          <w:color w:val="0000FF"/>
        </w:rPr>
        <w:t>bɔ̀lŋgɔ́</w:t>
      </w:r>
      <w:r w:rsidRPr="00E36CD1">
        <w:t xml:space="preserve"> </w:t>
      </w:r>
      <w:r w:rsidR="006B4207">
        <w:t>‘</w:t>
      </w:r>
      <w:r w:rsidRPr="00E36CD1">
        <w:t>vestibule</w:t>
      </w:r>
      <w:r w:rsidR="006B4207">
        <w:t>’</w:t>
      </w:r>
      <w:r w:rsidRPr="00E36CD1">
        <w:t xml:space="preserve">, </w:t>
      </w:r>
      <w:r w:rsidRPr="006876BE">
        <w:rPr>
          <w:rFonts w:ascii="Doulos SIL" w:hAnsi="Doulos SIL"/>
          <w:i/>
          <w:color w:val="0000FF"/>
        </w:rPr>
        <w:t>tílŋgɔ́</w:t>
      </w:r>
      <w:r w:rsidRPr="00E36CD1">
        <w:t xml:space="preserve"> </w:t>
      </w:r>
      <w:r w:rsidR="006B4207">
        <w:t>‘</w:t>
      </w:r>
      <w:r w:rsidRPr="00E36CD1">
        <w:t>tree</w:t>
      </w:r>
      <w:r w:rsidR="006B4207">
        <w:t>’</w:t>
      </w:r>
      <w:r w:rsidRPr="00E36CD1">
        <w:t xml:space="preserve">, </w:t>
      </w:r>
      <w:r w:rsidRPr="006876BE">
        <w:rPr>
          <w:rFonts w:ascii="Doulos SIL" w:hAnsi="Doulos SIL"/>
          <w:i/>
          <w:color w:val="0000FF"/>
        </w:rPr>
        <w:t>bélŋgé</w:t>
      </w:r>
      <w:r w:rsidRPr="00E36CD1">
        <w:t xml:space="preserve"> </w:t>
      </w:r>
      <w:r w:rsidR="006B4207">
        <w:t>‘</w:t>
      </w:r>
      <w:r w:rsidRPr="00E36CD1">
        <w:t>grass</w:t>
      </w:r>
      <w:r w:rsidR="006B4207">
        <w:t>’</w:t>
      </w:r>
      <w:r w:rsidRPr="00E36CD1">
        <w:t xml:space="preserve">, and </w:t>
      </w:r>
      <w:r w:rsidRPr="006876BE">
        <w:rPr>
          <w:rFonts w:ascii="Doulos SIL" w:hAnsi="Doulos SIL"/>
          <w:i/>
          <w:color w:val="0000FF"/>
        </w:rPr>
        <w:t>sɔ̀lŋgɔ́</w:t>
      </w:r>
      <w:r w:rsidRPr="00E36CD1">
        <w:t xml:space="preserve"> </w:t>
      </w:r>
      <w:r w:rsidR="006B4207">
        <w:t>‘</w:t>
      </w:r>
      <w:r w:rsidRPr="00E36CD1">
        <w:t>Bozo (ethnic group)</w:t>
      </w:r>
      <w:r w:rsidR="006B4207">
        <w:t>’</w:t>
      </w:r>
      <w:r w:rsidRPr="00E36CD1">
        <w:t xml:space="preserve">. Clearly </w:t>
      </w:r>
      <w:r w:rsidRPr="006876BE">
        <w:rPr>
          <w:rFonts w:ascii="Doulos SIL" w:hAnsi="Doulos SIL"/>
          <w:i/>
          <w:color w:val="0000FF"/>
        </w:rPr>
        <w:t>lŋg</w:t>
      </w:r>
      <w:r w:rsidRPr="00E36CD1">
        <w:t xml:space="preserve"> is a favored triple cluster, with a liquid followed by a homorganic nasal plus voiced stop cluster. Another cluster of this type, lmb, is attested: </w:t>
      </w:r>
      <w:r w:rsidRPr="006876BE">
        <w:rPr>
          <w:rFonts w:ascii="Doulos SIL" w:hAnsi="Doulos SIL"/>
          <w:i/>
          <w:color w:val="0000FF"/>
        </w:rPr>
        <w:t>kɔ̀lmbɛ́</w:t>
      </w:r>
      <w:r w:rsidRPr="00E36CD1">
        <w:t xml:space="preserve"> </w:t>
      </w:r>
      <w:r w:rsidR="006B4207">
        <w:t>‘</w:t>
      </w:r>
      <w:r w:rsidRPr="00E36CD1">
        <w:t>gecko</w:t>
      </w:r>
      <w:r w:rsidR="006B4207">
        <w:t>’</w:t>
      </w:r>
      <w:r w:rsidRPr="00E36CD1">
        <w:t>.</w:t>
      </w:r>
    </w:p>
    <w:p w14:paraId="06ABDCDE" w14:textId="77777777" w:rsidR="00C3285C" w:rsidRPr="00E36CD1" w:rsidRDefault="00C3285C" w:rsidP="00C3285C">
      <w:r w:rsidRPr="00E36CD1">
        <w:tab/>
        <w:t xml:space="preserve">Allowing morpheme boundaries, we can add </w:t>
      </w:r>
      <w:r w:rsidRPr="006876BE">
        <w:rPr>
          <w:rFonts w:ascii="Doulos SIL" w:hAnsi="Doulos SIL"/>
          <w:i/>
          <w:color w:val="0000FF"/>
        </w:rPr>
        <w:t>y-nd</w:t>
      </w:r>
      <w:r w:rsidRPr="00E36CD1">
        <w:t xml:space="preserve"> in </w:t>
      </w:r>
      <w:r w:rsidRPr="006876BE">
        <w:rPr>
          <w:rFonts w:ascii="Doulos SIL" w:hAnsi="Doulos SIL"/>
          <w:i/>
          <w:color w:val="0000FF"/>
        </w:rPr>
        <w:t>báy-ndó-</w:t>
      </w:r>
      <w:r w:rsidRPr="00E36CD1">
        <w:t xml:space="preserve"> </w:t>
      </w:r>
      <w:r w:rsidR="006B4207">
        <w:t>‘</w:t>
      </w:r>
      <w:r w:rsidRPr="00E36CD1">
        <w:t>become big(ger)</w:t>
      </w:r>
      <w:r w:rsidR="006B4207">
        <w:t>’</w:t>
      </w:r>
      <w:r w:rsidRPr="00E36CD1">
        <w:t>.</w:t>
      </w:r>
    </w:p>
    <w:p w14:paraId="0A44DAC3" w14:textId="77777777" w:rsidR="00C3285C" w:rsidRPr="00E36CD1" w:rsidRDefault="00C3285C" w:rsidP="00C3285C"/>
    <w:p w14:paraId="0E892177" w14:textId="77777777" w:rsidR="00C3285C" w:rsidRPr="00E36CD1" w:rsidRDefault="00C3285C" w:rsidP="00C3285C"/>
    <w:p w14:paraId="3DD595AB" w14:textId="77777777" w:rsidR="00C3285C" w:rsidRDefault="00C3285C" w:rsidP="00683DFE">
      <w:pPr>
        <w:pStyle w:val="Heading4"/>
      </w:pPr>
      <w:bookmarkStart w:id="277" w:name="_Toc508942609"/>
      <w:bookmarkStart w:id="278" w:name="_Toc508943209"/>
      <w:bookmarkStart w:id="279" w:name="_Toc509043675"/>
      <w:bookmarkStart w:id="280" w:name="_Toc36027152"/>
      <w:bookmarkStart w:id="281" w:name="_Toc36027304"/>
      <w:bookmarkStart w:id="282" w:name="_Toc36027514"/>
      <w:bookmarkStart w:id="283" w:name="_Toc78375523"/>
      <w:bookmarkStart w:id="284" w:name="_Toc79405628"/>
      <w:bookmarkStart w:id="285" w:name="_Toc348357663"/>
      <w:r>
        <w:t xml:space="preserve">Final </w:t>
      </w:r>
      <w:r w:rsidRPr="006876BE">
        <w:rPr>
          <w:rFonts w:ascii="Doulos SIL" w:hAnsi="Doulos SIL"/>
          <w:i/>
          <w:color w:val="0000FF"/>
        </w:rPr>
        <w:t>CC</w:t>
      </w:r>
      <w:r>
        <w:t xml:space="preserve"> clusters</w:t>
      </w:r>
      <w:bookmarkEnd w:id="277"/>
      <w:bookmarkEnd w:id="278"/>
      <w:bookmarkEnd w:id="279"/>
      <w:bookmarkEnd w:id="280"/>
      <w:bookmarkEnd w:id="281"/>
      <w:bookmarkEnd w:id="282"/>
      <w:bookmarkEnd w:id="283"/>
      <w:bookmarkEnd w:id="284"/>
      <w:bookmarkEnd w:id="285"/>
    </w:p>
    <w:p w14:paraId="45DB86E1" w14:textId="77777777" w:rsidR="00C3285C" w:rsidRPr="00E36CD1" w:rsidRDefault="00C3285C" w:rsidP="00C3285C">
      <w:r w:rsidRPr="00E36CD1">
        <w:t xml:space="preserve">Final </w:t>
      </w:r>
      <w:r w:rsidRPr="006876BE">
        <w:rPr>
          <w:rFonts w:ascii="Doulos SIL" w:hAnsi="Doulos SIL"/>
          <w:i/>
          <w:color w:val="0000FF"/>
        </w:rPr>
        <w:t>CC</w:t>
      </w:r>
      <w:r w:rsidRPr="00E36CD1">
        <w:t xml:space="preserve"> clusters have not been observed.</w:t>
      </w:r>
    </w:p>
    <w:p w14:paraId="11D243B4" w14:textId="77777777" w:rsidR="00C3285C" w:rsidRDefault="00C3285C" w:rsidP="00683DFE">
      <w:pPr>
        <w:pStyle w:val="Heading2"/>
      </w:pPr>
      <w:bookmarkStart w:id="286" w:name="_Toc508942610"/>
      <w:bookmarkStart w:id="287" w:name="_Toc508943210"/>
      <w:bookmarkStart w:id="288" w:name="_Toc509043676"/>
      <w:bookmarkStart w:id="289" w:name="_Toc36027153"/>
      <w:bookmarkStart w:id="290" w:name="_Toc36027305"/>
      <w:bookmarkStart w:id="291" w:name="_Toc36027515"/>
      <w:bookmarkStart w:id="292" w:name="_Toc78375524"/>
      <w:bookmarkStart w:id="293" w:name="_Toc79405629"/>
      <w:bookmarkStart w:id="294" w:name="_Toc348357664"/>
      <w:r>
        <w:t>Vowels</w:t>
      </w:r>
      <w:bookmarkEnd w:id="286"/>
      <w:bookmarkEnd w:id="287"/>
      <w:bookmarkEnd w:id="288"/>
      <w:bookmarkEnd w:id="289"/>
      <w:bookmarkEnd w:id="290"/>
      <w:bookmarkEnd w:id="291"/>
      <w:bookmarkEnd w:id="292"/>
      <w:bookmarkEnd w:id="293"/>
      <w:bookmarkEnd w:id="294"/>
    </w:p>
    <w:p w14:paraId="4A7BFB53" w14:textId="77777777" w:rsidR="00C3285C" w:rsidRPr="00E36CD1" w:rsidRDefault="00C3285C" w:rsidP="00C3285C">
      <w:r w:rsidRPr="00E36CD1">
        <w:t>The vowels are given in (xx1). Nasalized vowels are uncommon.</w:t>
      </w:r>
    </w:p>
    <w:p w14:paraId="11657C11" w14:textId="77777777" w:rsidR="00C3285C" w:rsidRPr="00E36CD1" w:rsidRDefault="00C3285C" w:rsidP="00C3285C"/>
    <w:p w14:paraId="7D5554A4" w14:textId="77777777" w:rsidR="00C3285C" w:rsidRPr="00E36CD1" w:rsidRDefault="00C3285C" w:rsidP="00C3285C">
      <w:pPr>
        <w:pStyle w:val="exampleabc"/>
        <w:tabs>
          <w:tab w:val="clear" w:pos="720"/>
          <w:tab w:val="clear" w:pos="1080"/>
          <w:tab w:val="left" w:pos="1440"/>
          <w:tab w:val="left" w:pos="2160"/>
          <w:tab w:val="left" w:pos="4050"/>
          <w:tab w:val="left" w:pos="4860"/>
        </w:tabs>
        <w:ind w:left="0" w:firstLine="0"/>
      </w:pPr>
      <w:r w:rsidRPr="00E36CD1">
        <w:t>(xx1)</w:t>
      </w:r>
      <w:r w:rsidRPr="00E36CD1">
        <w:tab/>
        <w:t>oral</w:t>
      </w:r>
      <w:r w:rsidRPr="00E36CD1">
        <w:tab/>
      </w:r>
      <w:r w:rsidRPr="00E36CD1">
        <w:tab/>
        <w:t>nasalized</w:t>
      </w:r>
    </w:p>
    <w:p w14:paraId="4D9D07D2" w14:textId="77777777" w:rsidR="00C3285C" w:rsidRPr="00E36CD1" w:rsidRDefault="00C3285C" w:rsidP="00C3285C">
      <w:pPr>
        <w:pStyle w:val="exampleabc"/>
        <w:tabs>
          <w:tab w:val="clear" w:pos="1080"/>
          <w:tab w:val="left" w:pos="2160"/>
          <w:tab w:val="left" w:pos="3600"/>
          <w:tab w:val="left" w:pos="4860"/>
        </w:tabs>
        <w:ind w:left="0" w:firstLine="0"/>
      </w:pPr>
      <w:r w:rsidRPr="00E36CD1">
        <w:tab/>
        <w:t>short</w:t>
      </w:r>
      <w:r w:rsidRPr="00E36CD1">
        <w:tab/>
        <w:t>long</w:t>
      </w:r>
      <w:r w:rsidRPr="00E36CD1">
        <w:tab/>
        <w:t>short</w:t>
      </w:r>
      <w:r w:rsidRPr="00E36CD1">
        <w:tab/>
        <w:t>long</w:t>
      </w:r>
    </w:p>
    <w:p w14:paraId="1C41E107" w14:textId="77777777" w:rsidR="00C3285C" w:rsidRPr="00E36CD1" w:rsidRDefault="00C3285C" w:rsidP="00C3285C">
      <w:pPr>
        <w:pStyle w:val="exampleabc"/>
        <w:tabs>
          <w:tab w:val="clear" w:pos="1080"/>
          <w:tab w:val="left" w:pos="2160"/>
          <w:tab w:val="left" w:pos="3600"/>
          <w:tab w:val="left" w:pos="4860"/>
        </w:tabs>
        <w:ind w:left="0" w:firstLine="0"/>
      </w:pPr>
    </w:p>
    <w:p w14:paraId="266285F0" w14:textId="77777777" w:rsidR="00C3285C" w:rsidRPr="006876BE" w:rsidRDefault="00C3285C" w:rsidP="00C3285C">
      <w:pPr>
        <w:pStyle w:val="exampleabc"/>
        <w:tabs>
          <w:tab w:val="clear" w:pos="1080"/>
          <w:tab w:val="left" w:pos="2160"/>
          <w:tab w:val="left" w:pos="3600"/>
          <w:tab w:val="left" w:pos="4860"/>
        </w:tabs>
        <w:ind w:left="0" w:firstLine="0"/>
        <w:rPr>
          <w:rFonts w:ascii="Doulos SIL" w:hAnsi="Doulos SIL"/>
          <w:i/>
          <w:color w:val="0000FF"/>
          <w:lang w:val="ru-RU"/>
        </w:rPr>
      </w:pPr>
      <w:r w:rsidRPr="006876BE">
        <w:rPr>
          <w:rFonts w:ascii="Doulos SIL" w:hAnsi="Doulos SIL"/>
          <w:i/>
          <w:color w:val="0000FF"/>
          <w:lang w:val="ru-RU"/>
        </w:rPr>
        <w:tab/>
        <w:t>u</w:t>
      </w:r>
      <w:r w:rsidRPr="006876BE">
        <w:rPr>
          <w:rFonts w:ascii="Doulos SIL" w:hAnsi="Doulos SIL"/>
          <w:i/>
          <w:color w:val="0000FF"/>
          <w:lang w:val="ru-RU"/>
        </w:rPr>
        <w:tab/>
        <w:t>u:</w:t>
      </w:r>
      <w:r w:rsidRPr="006876BE">
        <w:rPr>
          <w:rFonts w:ascii="Doulos SIL" w:hAnsi="Doulos SIL"/>
          <w:i/>
          <w:color w:val="0000FF"/>
          <w:lang w:val="ru-RU"/>
        </w:rPr>
        <w:tab/>
      </w:r>
      <w:r w:rsidR="00375CA1">
        <w:rPr>
          <w:lang w:val="ru-RU"/>
        </w:rPr>
        <w:t>(</w:t>
      </w:r>
      <w:r w:rsidRPr="006876BE">
        <w:rPr>
          <w:rFonts w:ascii="Doulos SIL" w:hAnsi="Doulos SIL"/>
          <w:i/>
          <w:color w:val="0000FF"/>
          <w:lang w:val="ru-RU"/>
        </w:rPr>
        <w:t>uⁿ</w:t>
      </w:r>
      <w:r w:rsidR="00375CA1" w:rsidRPr="00375CA1">
        <w:rPr>
          <w:lang w:val="ru-RU"/>
        </w:rPr>
        <w:t xml:space="preserve"> </w:t>
      </w:r>
      <w:r w:rsidR="00375CA1">
        <w:rPr>
          <w:lang w:val="ru-RU"/>
        </w:rPr>
        <w:t>)</w:t>
      </w:r>
      <w:r w:rsidRPr="006876BE">
        <w:rPr>
          <w:rFonts w:ascii="Doulos SIL" w:hAnsi="Doulos SIL"/>
          <w:i/>
          <w:color w:val="0000FF"/>
          <w:lang w:val="ru-RU"/>
        </w:rPr>
        <w:tab/>
        <w:t>u:ⁿ</w:t>
      </w:r>
    </w:p>
    <w:p w14:paraId="2CB90B1A" w14:textId="77777777" w:rsidR="00C3285C" w:rsidRPr="006876BE" w:rsidRDefault="00C3285C" w:rsidP="00C3285C">
      <w:pPr>
        <w:pStyle w:val="exampleabc"/>
        <w:tabs>
          <w:tab w:val="clear" w:pos="1080"/>
          <w:tab w:val="left" w:pos="2160"/>
          <w:tab w:val="left" w:pos="3600"/>
          <w:tab w:val="left" w:pos="4860"/>
        </w:tabs>
        <w:ind w:left="0" w:firstLine="0"/>
        <w:rPr>
          <w:rFonts w:ascii="Doulos SIL" w:hAnsi="Doulos SIL"/>
          <w:i/>
          <w:color w:val="0000FF"/>
          <w:lang w:val="ru-RU"/>
        </w:rPr>
      </w:pPr>
      <w:r w:rsidRPr="006876BE">
        <w:rPr>
          <w:rFonts w:ascii="Doulos SIL" w:hAnsi="Doulos SIL"/>
          <w:i/>
          <w:color w:val="0000FF"/>
          <w:lang w:val="ru-RU"/>
        </w:rPr>
        <w:tab/>
        <w:t>o</w:t>
      </w:r>
      <w:r w:rsidRPr="006876BE">
        <w:rPr>
          <w:rFonts w:ascii="Doulos SIL" w:hAnsi="Doulos SIL"/>
          <w:i/>
          <w:color w:val="0000FF"/>
          <w:lang w:val="ru-RU"/>
        </w:rPr>
        <w:tab/>
        <w:t>o:</w:t>
      </w:r>
      <w:r w:rsidRPr="006876BE">
        <w:rPr>
          <w:rFonts w:ascii="Doulos SIL" w:hAnsi="Doulos SIL"/>
          <w:i/>
          <w:color w:val="0000FF"/>
          <w:lang w:val="ru-RU"/>
        </w:rPr>
        <w:tab/>
      </w:r>
      <w:r w:rsidR="00375CA1">
        <w:rPr>
          <w:lang w:val="ru-RU"/>
        </w:rPr>
        <w:t>(</w:t>
      </w:r>
      <w:r w:rsidRPr="006876BE">
        <w:rPr>
          <w:rFonts w:ascii="Doulos SIL" w:hAnsi="Doulos SIL"/>
          <w:i/>
          <w:color w:val="0000FF"/>
          <w:lang w:val="ru-RU"/>
        </w:rPr>
        <w:t>oⁿ</w:t>
      </w:r>
      <w:r w:rsidR="00375CA1" w:rsidRPr="00375CA1">
        <w:rPr>
          <w:lang w:val="ru-RU"/>
        </w:rPr>
        <w:t xml:space="preserve"> </w:t>
      </w:r>
      <w:r w:rsidR="00375CA1">
        <w:rPr>
          <w:lang w:val="ru-RU"/>
        </w:rPr>
        <w:t>)</w:t>
      </w:r>
      <w:r w:rsidRPr="006876BE">
        <w:rPr>
          <w:rFonts w:ascii="Doulos SIL" w:hAnsi="Doulos SIL"/>
          <w:i/>
          <w:color w:val="0000FF"/>
          <w:lang w:val="ru-RU"/>
        </w:rPr>
        <w:tab/>
        <w:t>o:ⁿ</w:t>
      </w:r>
    </w:p>
    <w:p w14:paraId="51EB9FCA" w14:textId="77777777" w:rsidR="00C3285C" w:rsidRPr="006876BE" w:rsidRDefault="00C3285C" w:rsidP="00C3285C">
      <w:pPr>
        <w:pStyle w:val="exampleabc"/>
        <w:tabs>
          <w:tab w:val="clear" w:pos="1080"/>
          <w:tab w:val="left" w:pos="2160"/>
          <w:tab w:val="left" w:pos="3600"/>
          <w:tab w:val="left" w:pos="4860"/>
        </w:tabs>
        <w:ind w:left="0" w:firstLine="0"/>
        <w:rPr>
          <w:rFonts w:ascii="Doulos SIL" w:hAnsi="Doulos SIL"/>
          <w:i/>
          <w:color w:val="0000FF"/>
          <w:lang w:val="ru-RU"/>
        </w:rPr>
      </w:pPr>
      <w:r w:rsidRPr="006876BE">
        <w:rPr>
          <w:rFonts w:ascii="Doulos SIL" w:hAnsi="Doulos SIL"/>
          <w:i/>
          <w:color w:val="0000FF"/>
          <w:lang w:val="ru-RU"/>
        </w:rPr>
        <w:tab/>
        <w:t>ɔ</w:t>
      </w:r>
      <w:r w:rsidRPr="006876BE">
        <w:rPr>
          <w:rFonts w:ascii="Doulos SIL" w:hAnsi="Doulos SIL"/>
          <w:i/>
          <w:color w:val="0000FF"/>
          <w:lang w:val="ru-RU"/>
        </w:rPr>
        <w:tab/>
        <w:t>ɔ:</w:t>
      </w:r>
      <w:r w:rsidRPr="006876BE">
        <w:rPr>
          <w:rFonts w:ascii="Doulos SIL" w:hAnsi="Doulos SIL"/>
          <w:i/>
          <w:color w:val="0000FF"/>
          <w:lang w:val="ru-RU"/>
        </w:rPr>
        <w:tab/>
        <w:t>ɔⁿ</w:t>
      </w:r>
      <w:r w:rsidRPr="006876BE">
        <w:rPr>
          <w:rFonts w:ascii="Doulos SIL" w:hAnsi="Doulos SIL"/>
          <w:i/>
          <w:color w:val="0000FF"/>
          <w:lang w:val="ru-RU"/>
        </w:rPr>
        <w:tab/>
      </w:r>
      <w:r w:rsidR="00375CA1">
        <w:rPr>
          <w:lang w:val="ru-RU"/>
        </w:rPr>
        <w:t>(</w:t>
      </w:r>
      <w:r w:rsidRPr="006876BE">
        <w:rPr>
          <w:rFonts w:ascii="Doulos SIL" w:hAnsi="Doulos SIL"/>
          <w:i/>
          <w:color w:val="0000FF"/>
          <w:lang w:val="ru-RU"/>
        </w:rPr>
        <w:t>ɔ:ⁿ</w:t>
      </w:r>
      <w:r w:rsidR="00375CA1" w:rsidRPr="00375CA1">
        <w:rPr>
          <w:lang w:val="ru-RU"/>
        </w:rPr>
        <w:t xml:space="preserve"> </w:t>
      </w:r>
      <w:r w:rsidR="00375CA1">
        <w:rPr>
          <w:lang w:val="ru-RU"/>
        </w:rPr>
        <w:t>)</w:t>
      </w:r>
    </w:p>
    <w:p w14:paraId="575DDCD3" w14:textId="77777777" w:rsidR="00C3285C" w:rsidRPr="006876BE" w:rsidRDefault="00C3285C" w:rsidP="00C3285C">
      <w:pPr>
        <w:pStyle w:val="exampleabc"/>
        <w:tabs>
          <w:tab w:val="clear" w:pos="1080"/>
          <w:tab w:val="left" w:pos="2160"/>
          <w:tab w:val="left" w:pos="3600"/>
          <w:tab w:val="left" w:pos="4860"/>
        </w:tabs>
        <w:ind w:left="0" w:firstLine="0"/>
        <w:rPr>
          <w:rFonts w:ascii="Doulos SIL" w:hAnsi="Doulos SIL"/>
          <w:i/>
          <w:color w:val="0000FF"/>
          <w:lang w:val="ru-RU"/>
        </w:rPr>
      </w:pPr>
      <w:r w:rsidRPr="006876BE">
        <w:rPr>
          <w:rFonts w:ascii="Doulos SIL" w:hAnsi="Doulos SIL"/>
          <w:i/>
          <w:color w:val="0000FF"/>
          <w:lang w:val="ru-RU"/>
        </w:rPr>
        <w:tab/>
        <w:t>a</w:t>
      </w:r>
      <w:r w:rsidRPr="006876BE">
        <w:rPr>
          <w:rFonts w:ascii="Doulos SIL" w:hAnsi="Doulos SIL"/>
          <w:i/>
          <w:color w:val="0000FF"/>
          <w:lang w:val="ru-RU"/>
        </w:rPr>
        <w:tab/>
        <w:t>a:</w:t>
      </w:r>
      <w:r w:rsidRPr="006876BE">
        <w:rPr>
          <w:rFonts w:ascii="Doulos SIL" w:hAnsi="Doulos SIL"/>
          <w:i/>
          <w:color w:val="0000FF"/>
          <w:lang w:val="ru-RU"/>
        </w:rPr>
        <w:tab/>
        <w:t>aⁿ</w:t>
      </w:r>
      <w:r w:rsidRPr="006876BE">
        <w:rPr>
          <w:rFonts w:ascii="Doulos SIL" w:hAnsi="Doulos SIL"/>
          <w:i/>
          <w:color w:val="0000FF"/>
          <w:lang w:val="ru-RU"/>
        </w:rPr>
        <w:tab/>
        <w:t>a:ⁿ</w:t>
      </w:r>
    </w:p>
    <w:p w14:paraId="46ED7FB1" w14:textId="77777777" w:rsidR="00C3285C" w:rsidRPr="006876BE" w:rsidRDefault="00C3285C" w:rsidP="00C3285C">
      <w:pPr>
        <w:pStyle w:val="exampleabc"/>
        <w:tabs>
          <w:tab w:val="clear" w:pos="1080"/>
          <w:tab w:val="left" w:pos="2160"/>
          <w:tab w:val="left" w:pos="3600"/>
          <w:tab w:val="left" w:pos="4860"/>
        </w:tabs>
        <w:ind w:left="0" w:firstLine="0"/>
        <w:rPr>
          <w:rFonts w:ascii="Doulos SIL" w:hAnsi="Doulos SIL"/>
          <w:i/>
          <w:color w:val="0000FF"/>
          <w:lang w:val="ru-RU"/>
        </w:rPr>
      </w:pPr>
      <w:r w:rsidRPr="006876BE">
        <w:rPr>
          <w:rFonts w:ascii="Doulos SIL" w:hAnsi="Doulos SIL"/>
          <w:i/>
          <w:color w:val="0000FF"/>
          <w:lang w:val="ru-RU"/>
        </w:rPr>
        <w:tab/>
        <w:t>ɛ</w:t>
      </w:r>
      <w:r w:rsidRPr="006876BE">
        <w:rPr>
          <w:rFonts w:ascii="Doulos SIL" w:hAnsi="Doulos SIL"/>
          <w:i/>
          <w:color w:val="0000FF"/>
          <w:lang w:val="ru-RU"/>
        </w:rPr>
        <w:tab/>
        <w:t>ɛ:</w:t>
      </w:r>
      <w:r w:rsidRPr="006876BE">
        <w:rPr>
          <w:rFonts w:ascii="Doulos SIL" w:hAnsi="Doulos SIL"/>
          <w:i/>
          <w:color w:val="0000FF"/>
          <w:lang w:val="ru-RU"/>
        </w:rPr>
        <w:tab/>
        <w:t>ɛⁿ</w:t>
      </w:r>
      <w:r w:rsidRPr="006876BE">
        <w:rPr>
          <w:rFonts w:ascii="Doulos SIL" w:hAnsi="Doulos SIL"/>
          <w:i/>
          <w:color w:val="0000FF"/>
          <w:lang w:val="ru-RU"/>
        </w:rPr>
        <w:tab/>
      </w:r>
      <w:r w:rsidR="00375CA1">
        <w:rPr>
          <w:lang w:val="ru-RU"/>
        </w:rPr>
        <w:t>(</w:t>
      </w:r>
      <w:r w:rsidRPr="006876BE">
        <w:rPr>
          <w:rFonts w:ascii="Doulos SIL" w:hAnsi="Doulos SIL"/>
          <w:i/>
          <w:color w:val="0000FF"/>
          <w:lang w:val="ru-RU"/>
        </w:rPr>
        <w:t>ɛ:ⁿ</w:t>
      </w:r>
      <w:r w:rsidR="00375CA1" w:rsidRPr="00375CA1">
        <w:rPr>
          <w:lang w:val="ru-RU"/>
        </w:rPr>
        <w:t xml:space="preserve"> </w:t>
      </w:r>
      <w:r w:rsidR="00375CA1">
        <w:rPr>
          <w:lang w:val="ru-RU"/>
        </w:rPr>
        <w:t>)</w:t>
      </w:r>
    </w:p>
    <w:p w14:paraId="20487881" w14:textId="77777777" w:rsidR="00C3285C" w:rsidRPr="006876BE" w:rsidRDefault="00C3285C" w:rsidP="00C3285C">
      <w:pPr>
        <w:pStyle w:val="exampleabc"/>
        <w:tabs>
          <w:tab w:val="clear" w:pos="1080"/>
          <w:tab w:val="left" w:pos="2160"/>
          <w:tab w:val="left" w:pos="3600"/>
          <w:tab w:val="left" w:pos="4860"/>
        </w:tabs>
        <w:ind w:left="0" w:firstLine="0"/>
        <w:rPr>
          <w:rFonts w:ascii="Doulos SIL" w:hAnsi="Doulos SIL"/>
          <w:i/>
          <w:color w:val="0000FF"/>
          <w:lang w:val="ru-RU"/>
        </w:rPr>
      </w:pPr>
      <w:r w:rsidRPr="006876BE">
        <w:rPr>
          <w:rFonts w:ascii="Doulos SIL" w:hAnsi="Doulos SIL"/>
          <w:i/>
          <w:color w:val="0000FF"/>
          <w:lang w:val="ru-RU"/>
        </w:rPr>
        <w:tab/>
        <w:t>e</w:t>
      </w:r>
      <w:r w:rsidRPr="006876BE">
        <w:rPr>
          <w:rFonts w:ascii="Doulos SIL" w:hAnsi="Doulos SIL"/>
          <w:i/>
          <w:color w:val="0000FF"/>
          <w:lang w:val="ru-RU"/>
        </w:rPr>
        <w:tab/>
        <w:t>e:</w:t>
      </w:r>
      <w:r w:rsidRPr="006876BE">
        <w:rPr>
          <w:rFonts w:ascii="Doulos SIL" w:hAnsi="Doulos SIL"/>
          <w:i/>
          <w:color w:val="0000FF"/>
          <w:lang w:val="ru-RU"/>
        </w:rPr>
        <w:tab/>
      </w:r>
      <w:r w:rsidR="00375CA1">
        <w:rPr>
          <w:lang w:val="ru-RU"/>
        </w:rPr>
        <w:t>(</w:t>
      </w:r>
      <w:r w:rsidRPr="006876BE">
        <w:rPr>
          <w:rFonts w:ascii="Doulos SIL" w:hAnsi="Doulos SIL"/>
          <w:i/>
          <w:color w:val="0000FF"/>
          <w:lang w:val="ru-RU"/>
        </w:rPr>
        <w:t>eⁿ</w:t>
      </w:r>
      <w:r w:rsidR="00375CA1" w:rsidRPr="00375CA1">
        <w:rPr>
          <w:lang w:val="ru-RU"/>
        </w:rPr>
        <w:t xml:space="preserve"> </w:t>
      </w:r>
      <w:r w:rsidR="00375CA1">
        <w:rPr>
          <w:lang w:val="ru-RU"/>
        </w:rPr>
        <w:t>)</w:t>
      </w:r>
      <w:r w:rsidRPr="006876BE">
        <w:rPr>
          <w:rFonts w:ascii="Doulos SIL" w:hAnsi="Doulos SIL"/>
          <w:i/>
          <w:color w:val="0000FF"/>
          <w:lang w:val="ru-RU"/>
        </w:rPr>
        <w:tab/>
      </w:r>
      <w:r w:rsidR="00375CA1">
        <w:rPr>
          <w:lang w:val="ru-RU"/>
        </w:rPr>
        <w:t>(</w:t>
      </w:r>
      <w:r w:rsidRPr="006876BE">
        <w:rPr>
          <w:rFonts w:ascii="Doulos SIL" w:hAnsi="Doulos SIL"/>
          <w:i/>
          <w:color w:val="0000FF"/>
          <w:lang w:val="ru-RU"/>
        </w:rPr>
        <w:t>e:ⁿ</w:t>
      </w:r>
      <w:r w:rsidR="00375CA1" w:rsidRPr="00375CA1">
        <w:rPr>
          <w:lang w:val="ru-RU"/>
        </w:rPr>
        <w:t xml:space="preserve"> </w:t>
      </w:r>
      <w:r w:rsidR="00375CA1">
        <w:rPr>
          <w:lang w:val="ru-RU"/>
        </w:rPr>
        <w:t>)</w:t>
      </w:r>
    </w:p>
    <w:p w14:paraId="1743A01E" w14:textId="77777777" w:rsidR="00C3285C" w:rsidRPr="006876BE" w:rsidRDefault="00C3285C" w:rsidP="00C3285C">
      <w:pPr>
        <w:pStyle w:val="exampleabc"/>
        <w:tabs>
          <w:tab w:val="clear" w:pos="1080"/>
          <w:tab w:val="left" w:pos="2160"/>
          <w:tab w:val="left" w:pos="3600"/>
          <w:tab w:val="left" w:pos="4860"/>
        </w:tabs>
        <w:ind w:left="0" w:firstLine="0"/>
        <w:rPr>
          <w:rFonts w:ascii="Doulos SIL" w:hAnsi="Doulos SIL"/>
          <w:i/>
          <w:color w:val="0000FF"/>
          <w:lang w:val="ru-RU"/>
        </w:rPr>
      </w:pPr>
      <w:r w:rsidRPr="006876BE">
        <w:rPr>
          <w:rFonts w:ascii="Doulos SIL" w:hAnsi="Doulos SIL"/>
          <w:i/>
          <w:color w:val="0000FF"/>
          <w:lang w:val="ru-RU"/>
        </w:rPr>
        <w:tab/>
        <w:t>i</w:t>
      </w:r>
      <w:r w:rsidRPr="006876BE">
        <w:rPr>
          <w:rFonts w:ascii="Doulos SIL" w:hAnsi="Doulos SIL"/>
          <w:i/>
          <w:color w:val="0000FF"/>
          <w:lang w:val="ru-RU"/>
        </w:rPr>
        <w:tab/>
        <w:t>i:</w:t>
      </w:r>
      <w:r w:rsidRPr="006876BE">
        <w:rPr>
          <w:rFonts w:ascii="Doulos SIL" w:hAnsi="Doulos SIL"/>
          <w:i/>
          <w:color w:val="0000FF"/>
          <w:lang w:val="ru-RU"/>
        </w:rPr>
        <w:tab/>
        <w:t>iⁿ</w:t>
      </w:r>
      <w:r w:rsidRPr="006876BE">
        <w:rPr>
          <w:rFonts w:ascii="Doulos SIL" w:hAnsi="Doulos SIL"/>
          <w:i/>
          <w:color w:val="0000FF"/>
          <w:lang w:val="ru-RU"/>
        </w:rPr>
        <w:tab/>
      </w:r>
      <w:r w:rsidR="00375CA1">
        <w:rPr>
          <w:lang w:val="ru-RU"/>
        </w:rPr>
        <w:t>(</w:t>
      </w:r>
      <w:r w:rsidRPr="006876BE">
        <w:rPr>
          <w:rFonts w:ascii="Doulos SIL" w:hAnsi="Doulos SIL"/>
          <w:i/>
          <w:color w:val="0000FF"/>
          <w:lang w:val="ru-RU"/>
        </w:rPr>
        <w:t>i:ⁿ</w:t>
      </w:r>
      <w:r w:rsidR="00375CA1" w:rsidRPr="00375CA1">
        <w:rPr>
          <w:lang w:val="ru-RU"/>
        </w:rPr>
        <w:t xml:space="preserve"> </w:t>
      </w:r>
      <w:r w:rsidR="00375CA1">
        <w:rPr>
          <w:lang w:val="ru-RU"/>
        </w:rPr>
        <w:t>)</w:t>
      </w:r>
    </w:p>
    <w:p w14:paraId="18625BAB" w14:textId="77777777" w:rsidR="00C3285C" w:rsidRPr="00E36CD1" w:rsidRDefault="00C3285C" w:rsidP="00C3285C"/>
    <w:p w14:paraId="10636E83" w14:textId="77777777" w:rsidR="00C3285C" w:rsidRPr="00E36CD1" w:rsidRDefault="00C3285C" w:rsidP="00C3285C"/>
    <w:p w14:paraId="519364B1" w14:textId="77777777" w:rsidR="00C3285C" w:rsidRDefault="00C3285C" w:rsidP="00C3285C">
      <w:pPr>
        <w:pStyle w:val="Heading3"/>
        <w:numPr>
          <w:ilvl w:val="2"/>
          <w:numId w:val="1"/>
        </w:numPr>
      </w:pPr>
      <w:bookmarkStart w:id="295" w:name="_Toc348357665"/>
      <w:r>
        <w:t>Oral vowels</w:t>
      </w:r>
      <w:bookmarkEnd w:id="295"/>
    </w:p>
    <w:p w14:paraId="1E8AB09F" w14:textId="77777777" w:rsidR="00C3285C" w:rsidRPr="00E36CD1" w:rsidRDefault="00C3285C" w:rsidP="00C3285C">
      <w:r w:rsidRPr="00E36CD1">
        <w:t xml:space="preserve">All oral short and long vowels are common. Monosyllabic noun, verb, adjective, and numeral stems require two moras, so </w:t>
      </w:r>
      <w:r w:rsidRPr="006876BE">
        <w:rPr>
          <w:rFonts w:ascii="Doulos SIL" w:hAnsi="Doulos SIL"/>
          <w:i/>
          <w:color w:val="0000FF"/>
        </w:rPr>
        <w:t>Cv:</w:t>
      </w:r>
      <w:r w:rsidRPr="00E36CD1">
        <w:t xml:space="preserve"> (along with </w:t>
      </w:r>
      <w:r w:rsidRPr="006876BE">
        <w:rPr>
          <w:rFonts w:ascii="Doulos SIL" w:hAnsi="Doulos SIL"/>
          <w:i/>
          <w:color w:val="0000FF"/>
        </w:rPr>
        <w:t>CvC</w:t>
      </w:r>
      <w:r w:rsidRPr="00E36CD1">
        <w:t xml:space="preserve">) are OK while </w:t>
      </w:r>
      <w:r w:rsidRPr="006876BE">
        <w:rPr>
          <w:rFonts w:ascii="Doulos SIL" w:hAnsi="Doulos SIL"/>
          <w:i/>
          <w:color w:val="0000FF"/>
        </w:rPr>
        <w:t>Cv</w:t>
      </w:r>
      <w:r w:rsidRPr="00E36CD1">
        <w:t xml:space="preserve"> is not. Within nonmonosyllabic stems, long vowels usually occur in initial syllables, though there are some borrowed nouns with medial long vowels: </w:t>
      </w:r>
      <w:r w:rsidRPr="006876BE">
        <w:rPr>
          <w:rFonts w:ascii="Doulos SIL" w:hAnsi="Doulos SIL"/>
          <w:i/>
          <w:color w:val="0000FF"/>
        </w:rPr>
        <w:t>jìrò-sàppà:rɛ́</w:t>
      </w:r>
      <w:r w:rsidRPr="00E36CD1">
        <w:t xml:space="preserve"> </w:t>
      </w:r>
      <w:r w:rsidR="006B4207">
        <w:t>‘</w:t>
      </w:r>
      <w:r w:rsidRPr="00E36CD1">
        <w:t>eyedrops</w:t>
      </w:r>
      <w:r w:rsidR="006B4207">
        <w:t>’</w:t>
      </w:r>
      <w:r w:rsidRPr="00E36CD1">
        <w:t xml:space="preserve">. Particles, clitics, and suffixes can be </w:t>
      </w:r>
      <w:r w:rsidRPr="006876BE">
        <w:rPr>
          <w:rFonts w:ascii="Doulos SIL" w:hAnsi="Doulos SIL"/>
          <w:i/>
          <w:color w:val="0000FF"/>
        </w:rPr>
        <w:t>Cv</w:t>
      </w:r>
      <w:r w:rsidRPr="00E36CD1">
        <w:t>.</w:t>
      </w:r>
    </w:p>
    <w:p w14:paraId="49A680D4" w14:textId="77777777" w:rsidR="00C3285C" w:rsidRPr="00E36CD1" w:rsidRDefault="00C3285C" w:rsidP="00C3285C">
      <w:r w:rsidRPr="00E36CD1">
        <w:tab/>
        <w:t>Long vowels occur in verbal inflectional suffixes, specifically combinations of an aspect-negation suffix and the 3Pl subject suffix (§10.3.1).</w:t>
      </w:r>
    </w:p>
    <w:p w14:paraId="13A92048" w14:textId="77777777" w:rsidR="00C3285C" w:rsidRPr="00C90301" w:rsidRDefault="00C3285C" w:rsidP="00C3285C">
      <w:pPr>
        <w:rPr>
          <w:i/>
        </w:rPr>
      </w:pPr>
    </w:p>
    <w:p w14:paraId="5A4826C6" w14:textId="77777777" w:rsidR="00C3285C" w:rsidRPr="00C90301" w:rsidRDefault="00C3285C" w:rsidP="00C3285C"/>
    <w:p w14:paraId="1D0451C0" w14:textId="77777777" w:rsidR="00C3285C" w:rsidRDefault="00C3285C" w:rsidP="00683DFE">
      <w:pPr>
        <w:pStyle w:val="Heading3"/>
        <w:numPr>
          <w:ilvl w:val="2"/>
          <w:numId w:val="1"/>
        </w:numPr>
      </w:pPr>
      <w:bookmarkStart w:id="296" w:name="_Toc508942612"/>
      <w:bookmarkStart w:id="297" w:name="_Toc508943212"/>
      <w:bookmarkStart w:id="298" w:name="_Toc509043678"/>
      <w:bookmarkStart w:id="299" w:name="_Toc36027155"/>
      <w:bookmarkStart w:id="300" w:name="_Toc36027307"/>
      <w:bookmarkStart w:id="301" w:name="_Toc36027517"/>
      <w:bookmarkStart w:id="302" w:name="_Toc78375526"/>
      <w:bookmarkStart w:id="303" w:name="_Toc79405631"/>
      <w:bookmarkStart w:id="304" w:name="_Toc348357666"/>
      <w:r>
        <w:t>Nasalized vowels</w:t>
      </w:r>
      <w:bookmarkEnd w:id="296"/>
      <w:bookmarkEnd w:id="297"/>
      <w:bookmarkEnd w:id="298"/>
      <w:bookmarkEnd w:id="299"/>
      <w:bookmarkEnd w:id="300"/>
      <w:bookmarkEnd w:id="301"/>
      <w:bookmarkEnd w:id="302"/>
      <w:bookmarkEnd w:id="303"/>
      <w:bookmarkEnd w:id="304"/>
    </w:p>
    <w:p w14:paraId="49C0E1BB" w14:textId="46DCB2D3" w:rsidR="00C3285C" w:rsidRPr="00E36CD1" w:rsidRDefault="00C3285C" w:rsidP="00C3285C">
      <w:r w:rsidRPr="00E36CD1">
        <w:t>Nasalized vowels are rare. Long nasalized vowels are attested in a few monosyllable nouns (xx1).</w:t>
      </w:r>
      <w:r w:rsidR="00375CA1">
        <w:t xml:space="preserve"> The gaps are probably accidental.</w:t>
      </w:r>
    </w:p>
    <w:p w14:paraId="07A09881" w14:textId="77777777" w:rsidR="00C3285C" w:rsidRPr="00E36CD1" w:rsidRDefault="00C3285C" w:rsidP="00C3285C"/>
    <w:p w14:paraId="370750F9" w14:textId="77777777" w:rsidR="00C3285C" w:rsidRPr="00811A04" w:rsidRDefault="00C3285C" w:rsidP="00C3285C">
      <w:pPr>
        <w:pStyle w:val="example-simple"/>
        <w:tabs>
          <w:tab w:val="clear" w:pos="1080"/>
          <w:tab w:val="left" w:pos="1890"/>
          <w:tab w:val="left" w:pos="3600"/>
        </w:tabs>
      </w:pPr>
      <w:r w:rsidRPr="00E36CD1">
        <w:t>(xx1)</w:t>
      </w:r>
      <w:r w:rsidRPr="00E36CD1">
        <w:tab/>
      </w:r>
      <w:r w:rsidRPr="006876BE">
        <w:rPr>
          <w:rFonts w:ascii="Doulos SIL" w:hAnsi="Doulos SIL"/>
          <w:i/>
          <w:color w:val="0000FF"/>
        </w:rPr>
        <w:t>i:ⁿ</w:t>
      </w:r>
      <w:r w:rsidRPr="006876BE">
        <w:rPr>
          <w:rFonts w:ascii="Doulos SIL" w:hAnsi="Doulos SIL"/>
          <w:i/>
          <w:color w:val="0000FF"/>
        </w:rPr>
        <w:tab/>
      </w:r>
      <w:r w:rsidR="00811A04">
        <w:t>—</w:t>
      </w:r>
    </w:p>
    <w:p w14:paraId="2EBA3E91" w14:textId="77777777" w:rsidR="00C3285C" w:rsidRPr="006876BE" w:rsidRDefault="00C3285C" w:rsidP="00C3285C">
      <w:pPr>
        <w:pStyle w:val="example-simple"/>
        <w:tabs>
          <w:tab w:val="clear" w:pos="1080"/>
          <w:tab w:val="left" w:pos="1890"/>
          <w:tab w:val="left" w:pos="3600"/>
        </w:tabs>
        <w:rPr>
          <w:rFonts w:ascii="Doulos SIL" w:hAnsi="Doulos SIL"/>
          <w:i/>
          <w:color w:val="0000FF"/>
        </w:rPr>
      </w:pPr>
      <w:r w:rsidRPr="00E36CD1">
        <w:tab/>
      </w:r>
      <w:r w:rsidRPr="006876BE">
        <w:rPr>
          <w:rFonts w:ascii="Doulos SIL" w:hAnsi="Doulos SIL"/>
          <w:i/>
          <w:color w:val="0000FF"/>
        </w:rPr>
        <w:t>e:ⁿ</w:t>
      </w:r>
      <w:r w:rsidR="00811A04" w:rsidRPr="00811A04">
        <w:rPr>
          <w:rFonts w:ascii="Doulos SIL" w:hAnsi="Doulos SIL"/>
          <w:i/>
          <w:color w:val="0000FF"/>
        </w:rPr>
        <w:t xml:space="preserve"> </w:t>
      </w:r>
      <w:r w:rsidR="00811A04" w:rsidRPr="006876BE">
        <w:rPr>
          <w:rFonts w:ascii="Doulos SIL" w:hAnsi="Doulos SIL"/>
          <w:i/>
          <w:color w:val="0000FF"/>
        </w:rPr>
        <w:tab/>
      </w:r>
      <w:r w:rsidR="00811A04">
        <w:t>—</w:t>
      </w:r>
      <w:r w:rsidRPr="006876BE">
        <w:rPr>
          <w:rFonts w:ascii="Doulos SIL" w:hAnsi="Doulos SIL"/>
          <w:i/>
          <w:color w:val="0000FF"/>
        </w:rPr>
        <w:tab/>
      </w:r>
    </w:p>
    <w:p w14:paraId="39FF1FE9" w14:textId="77777777" w:rsidR="00C3285C" w:rsidRPr="006876BE" w:rsidRDefault="00C3285C" w:rsidP="00C3285C">
      <w:pPr>
        <w:pStyle w:val="example-simple"/>
        <w:tabs>
          <w:tab w:val="clear" w:pos="1080"/>
          <w:tab w:val="left" w:pos="1890"/>
          <w:tab w:val="left" w:pos="3600"/>
        </w:tabs>
        <w:rPr>
          <w:rFonts w:ascii="Doulos SIL" w:hAnsi="Doulos SIL"/>
          <w:i/>
          <w:color w:val="0000FF"/>
        </w:rPr>
      </w:pPr>
      <w:r w:rsidRPr="00E36CD1">
        <w:tab/>
      </w:r>
      <w:r w:rsidRPr="006876BE">
        <w:rPr>
          <w:rFonts w:ascii="Doulos SIL" w:hAnsi="Doulos SIL"/>
          <w:i/>
          <w:color w:val="0000FF"/>
        </w:rPr>
        <w:t>ɛ:ⁿ</w:t>
      </w:r>
      <w:r w:rsidR="00811A04" w:rsidRPr="00811A04">
        <w:rPr>
          <w:rFonts w:ascii="Doulos SIL" w:hAnsi="Doulos SIL"/>
          <w:i/>
          <w:color w:val="0000FF"/>
        </w:rPr>
        <w:t xml:space="preserve"> </w:t>
      </w:r>
      <w:r w:rsidR="00811A04" w:rsidRPr="006876BE">
        <w:rPr>
          <w:rFonts w:ascii="Doulos SIL" w:hAnsi="Doulos SIL"/>
          <w:i/>
          <w:color w:val="0000FF"/>
        </w:rPr>
        <w:tab/>
      </w:r>
      <w:r w:rsidR="00811A04">
        <w:t>—</w:t>
      </w:r>
      <w:r w:rsidRPr="006876BE">
        <w:rPr>
          <w:rFonts w:ascii="Doulos SIL" w:hAnsi="Doulos SIL"/>
          <w:i/>
          <w:color w:val="0000FF"/>
        </w:rPr>
        <w:tab/>
      </w:r>
    </w:p>
    <w:p w14:paraId="0B780251" w14:textId="77777777" w:rsidR="00C3285C" w:rsidRPr="00811A04" w:rsidRDefault="00C3285C" w:rsidP="00C3285C">
      <w:pPr>
        <w:pStyle w:val="example-simple"/>
        <w:tabs>
          <w:tab w:val="clear" w:pos="1080"/>
          <w:tab w:val="left" w:pos="1890"/>
          <w:tab w:val="left" w:pos="3600"/>
        </w:tabs>
      </w:pPr>
      <w:r w:rsidRPr="00E36CD1">
        <w:tab/>
      </w:r>
      <w:r w:rsidRPr="006876BE">
        <w:rPr>
          <w:rFonts w:ascii="Doulos SIL" w:hAnsi="Doulos SIL"/>
          <w:i/>
          <w:color w:val="0000FF"/>
        </w:rPr>
        <w:t>a:ⁿ</w:t>
      </w:r>
      <w:r w:rsidRPr="006876BE">
        <w:rPr>
          <w:rFonts w:ascii="Doulos SIL" w:hAnsi="Doulos SIL"/>
          <w:i/>
          <w:color w:val="0000FF"/>
        </w:rPr>
        <w:tab/>
      </w:r>
      <w:r w:rsidR="00811A04">
        <w:rPr>
          <w:rFonts w:ascii="Doulos SIL" w:hAnsi="Doulos SIL"/>
          <w:i/>
          <w:color w:val="0000FF"/>
        </w:rPr>
        <w:t>pá:ⁿ kán(ú)</w:t>
      </w:r>
      <w:r w:rsidR="00811A04">
        <w:tab/>
      </w:r>
      <w:r w:rsidR="006B4207">
        <w:t>‘</w:t>
      </w:r>
      <w:r w:rsidR="00811A04">
        <w:t>understand</w:t>
      </w:r>
      <w:r w:rsidR="006B4207">
        <w:t>’</w:t>
      </w:r>
    </w:p>
    <w:p w14:paraId="15FD9AA5" w14:textId="77777777" w:rsidR="00C3285C" w:rsidRPr="006876BE" w:rsidRDefault="00C3285C" w:rsidP="00C3285C">
      <w:pPr>
        <w:pStyle w:val="example-simple"/>
        <w:tabs>
          <w:tab w:val="clear" w:pos="1080"/>
          <w:tab w:val="left" w:pos="1890"/>
          <w:tab w:val="left" w:pos="3600"/>
        </w:tabs>
        <w:rPr>
          <w:rFonts w:ascii="Doulos SIL" w:hAnsi="Doulos SIL"/>
          <w:i/>
          <w:color w:val="0000FF"/>
        </w:rPr>
      </w:pPr>
      <w:r w:rsidRPr="00E36CD1">
        <w:tab/>
      </w:r>
      <w:r w:rsidRPr="006876BE">
        <w:rPr>
          <w:rFonts w:ascii="Doulos SIL" w:hAnsi="Doulos SIL"/>
          <w:i/>
          <w:color w:val="0000FF"/>
        </w:rPr>
        <w:t>ɔ:ⁿ</w:t>
      </w:r>
      <w:r w:rsidR="00811A04" w:rsidRPr="00811A04">
        <w:rPr>
          <w:rFonts w:ascii="Doulos SIL" w:hAnsi="Doulos SIL"/>
          <w:i/>
          <w:color w:val="0000FF"/>
        </w:rPr>
        <w:t xml:space="preserve"> </w:t>
      </w:r>
      <w:r w:rsidR="00811A04" w:rsidRPr="006876BE">
        <w:rPr>
          <w:rFonts w:ascii="Doulos SIL" w:hAnsi="Doulos SIL"/>
          <w:i/>
          <w:color w:val="0000FF"/>
        </w:rPr>
        <w:tab/>
      </w:r>
      <w:r w:rsidR="00811A04">
        <w:t>—</w:t>
      </w:r>
      <w:r w:rsidRPr="006876BE">
        <w:rPr>
          <w:rFonts w:ascii="Doulos SIL" w:hAnsi="Doulos SIL"/>
          <w:i/>
          <w:color w:val="0000FF"/>
        </w:rPr>
        <w:tab/>
      </w:r>
    </w:p>
    <w:p w14:paraId="3D226EC7" w14:textId="77777777" w:rsidR="00C3285C" w:rsidRPr="00E36CD1" w:rsidRDefault="00C3285C" w:rsidP="00C3285C">
      <w:pPr>
        <w:pStyle w:val="example-simple"/>
        <w:tabs>
          <w:tab w:val="clear" w:pos="1080"/>
          <w:tab w:val="left" w:pos="1890"/>
          <w:tab w:val="left" w:pos="3600"/>
        </w:tabs>
      </w:pPr>
      <w:r w:rsidRPr="00E36CD1">
        <w:tab/>
      </w:r>
      <w:r w:rsidRPr="006876BE">
        <w:rPr>
          <w:rFonts w:ascii="Doulos SIL" w:hAnsi="Doulos SIL"/>
          <w:i/>
          <w:color w:val="0000FF"/>
        </w:rPr>
        <w:t>o:ⁿ</w:t>
      </w:r>
      <w:r w:rsidRPr="006876BE">
        <w:rPr>
          <w:rFonts w:ascii="Doulos SIL" w:hAnsi="Doulos SIL"/>
          <w:i/>
          <w:color w:val="0000FF"/>
        </w:rPr>
        <w:tab/>
        <w:t>gó:ⁿ</w:t>
      </w:r>
      <w:r w:rsidRPr="00E36CD1">
        <w:tab/>
      </w:r>
      <w:r w:rsidR="006B4207">
        <w:t>‘</w:t>
      </w:r>
      <w:r w:rsidRPr="00E36CD1">
        <w:t>body</w:t>
      </w:r>
      <w:r w:rsidR="006B4207">
        <w:t>’</w:t>
      </w:r>
    </w:p>
    <w:p w14:paraId="6D00A307" w14:textId="77777777" w:rsidR="00C3285C" w:rsidRPr="00E36CD1" w:rsidRDefault="00C3285C" w:rsidP="00C3285C">
      <w:pPr>
        <w:pStyle w:val="example-simple"/>
        <w:tabs>
          <w:tab w:val="clear" w:pos="1080"/>
          <w:tab w:val="left" w:pos="1890"/>
          <w:tab w:val="left" w:pos="3600"/>
        </w:tabs>
      </w:pPr>
      <w:r w:rsidRPr="00E36CD1">
        <w:tab/>
      </w:r>
      <w:r w:rsidRPr="006876BE">
        <w:rPr>
          <w:rFonts w:ascii="Doulos SIL" w:hAnsi="Doulos SIL"/>
          <w:i/>
          <w:color w:val="0000FF"/>
        </w:rPr>
        <w:t>u:ⁿ</w:t>
      </w:r>
      <w:r w:rsidRPr="006876BE">
        <w:rPr>
          <w:rFonts w:ascii="Doulos SIL" w:hAnsi="Doulos SIL"/>
          <w:i/>
          <w:color w:val="0000FF"/>
        </w:rPr>
        <w:tab/>
      </w:r>
      <w:r w:rsidR="00811A04">
        <w:rPr>
          <w:rFonts w:ascii="Doulos SIL" w:hAnsi="Doulos SIL"/>
          <w:i/>
          <w:color w:val="0000FF"/>
        </w:rPr>
        <w:t>k</w:t>
      </w:r>
      <w:r w:rsidRPr="006876BE">
        <w:rPr>
          <w:rFonts w:ascii="Doulos SIL" w:hAnsi="Doulos SIL"/>
          <w:i/>
          <w:color w:val="0000FF"/>
        </w:rPr>
        <w:t>ǔ:ⁿ</w:t>
      </w:r>
      <w:r w:rsidRPr="006876BE">
        <w:rPr>
          <w:rFonts w:ascii="Doulos SIL" w:hAnsi="Doulos SIL"/>
          <w:i/>
          <w:color w:val="0000FF"/>
        </w:rPr>
        <w:tab/>
      </w:r>
      <w:r w:rsidR="006B4207">
        <w:t>‘</w:t>
      </w:r>
      <w:r w:rsidR="00811A04">
        <w:t>skiff (boat)</w:t>
      </w:r>
      <w:r w:rsidR="006B4207">
        <w:t>’</w:t>
      </w:r>
    </w:p>
    <w:p w14:paraId="4C7B4279" w14:textId="77777777" w:rsidR="00C3285C" w:rsidRPr="006876BE" w:rsidRDefault="00C3285C" w:rsidP="00C3285C">
      <w:pPr>
        <w:pStyle w:val="example-simple"/>
        <w:tabs>
          <w:tab w:val="left" w:pos="1890"/>
          <w:tab w:val="left" w:pos="3600"/>
        </w:tabs>
        <w:rPr>
          <w:rFonts w:ascii="Doulos SIL" w:hAnsi="Doulos SIL"/>
          <w:i/>
          <w:color w:val="0000FF"/>
        </w:rPr>
      </w:pPr>
    </w:p>
    <w:p w14:paraId="2FB1EA69" w14:textId="77777777" w:rsidR="00C3285C" w:rsidRPr="00E36CD1" w:rsidRDefault="00C3285C" w:rsidP="00C3285C">
      <w:pPr>
        <w:tabs>
          <w:tab w:val="left" w:pos="1890"/>
          <w:tab w:val="left" w:pos="3600"/>
        </w:tabs>
      </w:pPr>
      <w:r w:rsidRPr="00E36CD1">
        <w:t>Short nasalized vowels are attested in a loanword (</w:t>
      </w:r>
      <w:r w:rsidR="006B4207">
        <w:t>‘</w:t>
      </w:r>
      <w:r w:rsidRPr="00E36CD1">
        <w:t>bassam</w:t>
      </w:r>
      <w:r w:rsidR="006B4207">
        <w:t>’</w:t>
      </w:r>
      <w:r w:rsidRPr="00E36CD1">
        <w:t>)</w:t>
      </w:r>
      <w:r w:rsidR="006158EE">
        <w:t>, an onomatopoeic word, and</w:t>
      </w:r>
      <w:r w:rsidRPr="00E36CD1">
        <w:t xml:space="preserve"> two re</w:t>
      </w:r>
      <w:r w:rsidR="006158EE">
        <w:t>d</w:t>
      </w:r>
      <w:r w:rsidRPr="00E36CD1">
        <w:t>uplicative stems (xx2).</w:t>
      </w:r>
      <w:r w:rsidR="00375CA1">
        <w:t xml:space="preserve"> The gaps are again most likely accidental.</w:t>
      </w:r>
    </w:p>
    <w:p w14:paraId="577A7870" w14:textId="77777777" w:rsidR="00C3285C" w:rsidRPr="00E36CD1" w:rsidRDefault="00C3285C" w:rsidP="00C3285C">
      <w:pPr>
        <w:tabs>
          <w:tab w:val="left" w:pos="1890"/>
          <w:tab w:val="left" w:pos="3600"/>
        </w:tabs>
      </w:pPr>
    </w:p>
    <w:p w14:paraId="106B46AB" w14:textId="77777777" w:rsidR="00C3285C" w:rsidRPr="006876BE" w:rsidRDefault="00C3285C" w:rsidP="00C3285C">
      <w:pPr>
        <w:pStyle w:val="example-simple"/>
        <w:tabs>
          <w:tab w:val="clear" w:pos="1080"/>
          <w:tab w:val="left" w:pos="1890"/>
          <w:tab w:val="left" w:pos="3600"/>
        </w:tabs>
        <w:rPr>
          <w:rFonts w:ascii="Doulos SIL" w:hAnsi="Doulos SIL"/>
          <w:i/>
          <w:color w:val="0000FF"/>
        </w:rPr>
      </w:pPr>
      <w:r w:rsidRPr="00E36CD1">
        <w:t>(xx2)</w:t>
      </w:r>
      <w:r w:rsidRPr="00E36CD1">
        <w:tab/>
      </w:r>
      <w:r w:rsidRPr="006876BE">
        <w:rPr>
          <w:rFonts w:ascii="Doulos SIL" w:hAnsi="Doulos SIL"/>
          <w:i/>
          <w:color w:val="0000FF"/>
        </w:rPr>
        <w:t>iⁿ</w:t>
      </w:r>
      <w:r w:rsidR="006158EE" w:rsidRPr="006876BE">
        <w:rPr>
          <w:rFonts w:ascii="Doulos SIL" w:hAnsi="Doulos SIL"/>
          <w:i/>
          <w:color w:val="0000FF"/>
        </w:rPr>
        <w:tab/>
      </w:r>
      <w:r w:rsidR="006158EE" w:rsidRPr="00FD615B">
        <w:rPr>
          <w:rFonts w:ascii="Doulos SIL" w:hAnsi="Doulos SIL"/>
          <w:i/>
          <w:color w:val="0000FF"/>
        </w:rPr>
        <w:t>bíⁿ gún(ú)</w:t>
      </w:r>
      <w:r w:rsidR="006158EE">
        <w:tab/>
        <w:t>‘vibrate’ (onomatopoeic)</w:t>
      </w:r>
      <w:r w:rsidRPr="006876BE">
        <w:rPr>
          <w:rFonts w:ascii="Doulos SIL" w:hAnsi="Doulos SIL"/>
          <w:i/>
          <w:color w:val="0000FF"/>
        </w:rPr>
        <w:tab/>
      </w:r>
    </w:p>
    <w:p w14:paraId="7E82C9C3" w14:textId="77777777" w:rsidR="00C3285C" w:rsidRPr="006876BE" w:rsidRDefault="00C3285C" w:rsidP="00C3285C">
      <w:pPr>
        <w:pStyle w:val="example-simple"/>
        <w:tabs>
          <w:tab w:val="clear" w:pos="1080"/>
          <w:tab w:val="left" w:pos="1890"/>
          <w:tab w:val="left" w:pos="3600"/>
        </w:tabs>
        <w:rPr>
          <w:rFonts w:ascii="Doulos SIL" w:hAnsi="Doulos SIL"/>
          <w:i/>
          <w:color w:val="0000FF"/>
        </w:rPr>
      </w:pPr>
      <w:r w:rsidRPr="00E36CD1">
        <w:tab/>
      </w:r>
      <w:r w:rsidRPr="006876BE">
        <w:rPr>
          <w:rFonts w:ascii="Doulos SIL" w:hAnsi="Doulos SIL"/>
          <w:i/>
          <w:color w:val="0000FF"/>
        </w:rPr>
        <w:t>eⁿ</w:t>
      </w:r>
      <w:r w:rsidR="006158EE" w:rsidRPr="006876BE">
        <w:rPr>
          <w:rFonts w:ascii="Doulos SIL" w:hAnsi="Doulos SIL"/>
          <w:i/>
          <w:color w:val="0000FF"/>
        </w:rPr>
        <w:tab/>
      </w:r>
      <w:r w:rsidR="006158EE">
        <w:t>—</w:t>
      </w:r>
      <w:r w:rsidRPr="006876BE">
        <w:rPr>
          <w:rFonts w:ascii="Doulos SIL" w:hAnsi="Doulos SIL"/>
          <w:i/>
          <w:color w:val="0000FF"/>
        </w:rPr>
        <w:tab/>
      </w:r>
    </w:p>
    <w:p w14:paraId="7A832E27" w14:textId="77777777" w:rsidR="00C3285C" w:rsidRPr="00E36CD1" w:rsidRDefault="00C3285C" w:rsidP="00C3285C">
      <w:pPr>
        <w:pStyle w:val="example-simple"/>
        <w:tabs>
          <w:tab w:val="clear" w:pos="1080"/>
          <w:tab w:val="left" w:pos="1890"/>
          <w:tab w:val="left" w:pos="3600"/>
        </w:tabs>
      </w:pPr>
      <w:r w:rsidRPr="00E36CD1">
        <w:tab/>
      </w:r>
      <w:r w:rsidRPr="006876BE">
        <w:rPr>
          <w:rFonts w:ascii="Doulos SIL" w:hAnsi="Doulos SIL"/>
          <w:i/>
          <w:color w:val="0000FF"/>
        </w:rPr>
        <w:t>ɛⁿ</w:t>
      </w:r>
      <w:r w:rsidRPr="006876BE">
        <w:rPr>
          <w:rFonts w:ascii="Doulos SIL" w:hAnsi="Doulos SIL"/>
          <w:i/>
          <w:color w:val="0000FF"/>
        </w:rPr>
        <w:tab/>
        <w:t>tɛ́ⁿ-tɛ́wⁿ</w:t>
      </w:r>
      <w:r w:rsidRPr="00E36CD1">
        <w:tab/>
      </w:r>
      <w:r w:rsidR="006B4207">
        <w:t>‘</w:t>
      </w:r>
      <w:r w:rsidRPr="00E36CD1">
        <w:t>straight</w:t>
      </w:r>
      <w:r w:rsidR="006B4207">
        <w:t>’</w:t>
      </w:r>
    </w:p>
    <w:p w14:paraId="158E992A" w14:textId="77777777" w:rsidR="00C3285C" w:rsidRPr="00E36CD1" w:rsidRDefault="00C3285C" w:rsidP="00C3285C">
      <w:pPr>
        <w:pStyle w:val="example-simple"/>
        <w:tabs>
          <w:tab w:val="clear" w:pos="1080"/>
          <w:tab w:val="left" w:pos="1890"/>
          <w:tab w:val="left" w:pos="3600"/>
        </w:tabs>
      </w:pPr>
      <w:r w:rsidRPr="00E36CD1">
        <w:tab/>
      </w:r>
      <w:r w:rsidRPr="006876BE">
        <w:rPr>
          <w:rFonts w:ascii="Doulos SIL" w:hAnsi="Doulos SIL"/>
          <w:i/>
          <w:color w:val="0000FF"/>
        </w:rPr>
        <w:t>aⁿ</w:t>
      </w:r>
      <w:r w:rsidRPr="006876BE">
        <w:rPr>
          <w:rFonts w:ascii="Doulos SIL" w:hAnsi="Doulos SIL"/>
          <w:i/>
          <w:color w:val="0000FF"/>
        </w:rPr>
        <w:tab/>
        <w:t>mbásáⁿ</w:t>
      </w:r>
      <w:r w:rsidRPr="00E36CD1">
        <w:tab/>
      </w:r>
      <w:r w:rsidR="006B4207">
        <w:t>‘</w:t>
      </w:r>
      <w:r w:rsidRPr="00E36CD1">
        <w:t>bassam (fabric)</w:t>
      </w:r>
      <w:r w:rsidR="006B4207">
        <w:t>’</w:t>
      </w:r>
    </w:p>
    <w:p w14:paraId="1A9691A3" w14:textId="77777777" w:rsidR="00C3285C" w:rsidRPr="00E36CD1" w:rsidRDefault="00C3285C" w:rsidP="00C3285C">
      <w:pPr>
        <w:pStyle w:val="example-simple"/>
        <w:tabs>
          <w:tab w:val="clear" w:pos="1080"/>
          <w:tab w:val="left" w:pos="1890"/>
          <w:tab w:val="left" w:pos="3600"/>
        </w:tabs>
      </w:pPr>
      <w:r w:rsidRPr="00E36CD1">
        <w:tab/>
      </w:r>
      <w:r w:rsidRPr="006876BE">
        <w:rPr>
          <w:rFonts w:ascii="Doulos SIL" w:hAnsi="Doulos SIL"/>
          <w:i/>
          <w:color w:val="0000FF"/>
        </w:rPr>
        <w:t>ɔⁿ</w:t>
      </w:r>
      <w:r w:rsidRPr="006876BE">
        <w:rPr>
          <w:rFonts w:ascii="Doulos SIL" w:hAnsi="Doulos SIL"/>
          <w:i/>
          <w:color w:val="0000FF"/>
        </w:rPr>
        <w:tab/>
        <w:t>bɔ́ⁿ-bɔ́ⁿ</w:t>
      </w:r>
      <w:r w:rsidRPr="00E36CD1">
        <w:tab/>
      </w:r>
      <w:r w:rsidR="006B4207">
        <w:t>‘</w:t>
      </w:r>
      <w:r w:rsidRPr="00E36CD1">
        <w:t>candy</w:t>
      </w:r>
      <w:r w:rsidR="006B4207">
        <w:t>’</w:t>
      </w:r>
      <w:r w:rsidR="005D01B4">
        <w:t xml:space="preserve"> (&lt; French </w:t>
      </w:r>
      <w:r w:rsidR="005D01B4" w:rsidRPr="005D01B4">
        <w:rPr>
          <w:i/>
        </w:rPr>
        <w:t>bonbon</w:t>
      </w:r>
      <w:r w:rsidR="005D01B4">
        <w:t>)</w:t>
      </w:r>
    </w:p>
    <w:p w14:paraId="1D5DE898" w14:textId="77777777" w:rsidR="00C3285C" w:rsidRPr="006876BE" w:rsidRDefault="00C3285C" w:rsidP="00C3285C">
      <w:pPr>
        <w:pStyle w:val="example-simple"/>
        <w:tabs>
          <w:tab w:val="clear" w:pos="1080"/>
          <w:tab w:val="left" w:pos="1890"/>
          <w:tab w:val="left" w:pos="3600"/>
        </w:tabs>
        <w:rPr>
          <w:rFonts w:ascii="Doulos SIL" w:hAnsi="Doulos SIL"/>
          <w:i/>
          <w:color w:val="0000FF"/>
        </w:rPr>
      </w:pPr>
      <w:r w:rsidRPr="00E36CD1">
        <w:tab/>
      </w:r>
      <w:r w:rsidRPr="006876BE">
        <w:rPr>
          <w:rFonts w:ascii="Doulos SIL" w:hAnsi="Doulos SIL"/>
          <w:i/>
          <w:color w:val="0000FF"/>
        </w:rPr>
        <w:t>oⁿ</w:t>
      </w:r>
      <w:r w:rsidR="006158EE" w:rsidRPr="006876BE">
        <w:rPr>
          <w:rFonts w:ascii="Doulos SIL" w:hAnsi="Doulos SIL"/>
          <w:i/>
          <w:color w:val="0000FF"/>
        </w:rPr>
        <w:tab/>
      </w:r>
      <w:r w:rsidR="006158EE">
        <w:t>—</w:t>
      </w:r>
      <w:r w:rsidRPr="006876BE">
        <w:rPr>
          <w:rFonts w:ascii="Doulos SIL" w:hAnsi="Doulos SIL"/>
          <w:i/>
          <w:color w:val="0000FF"/>
        </w:rPr>
        <w:tab/>
      </w:r>
    </w:p>
    <w:p w14:paraId="36B0C28C" w14:textId="77777777" w:rsidR="00C3285C" w:rsidRPr="006876BE" w:rsidRDefault="00C3285C" w:rsidP="00C3285C">
      <w:pPr>
        <w:pStyle w:val="example-simple"/>
        <w:tabs>
          <w:tab w:val="clear" w:pos="1080"/>
          <w:tab w:val="left" w:pos="1890"/>
          <w:tab w:val="left" w:pos="3600"/>
        </w:tabs>
        <w:rPr>
          <w:rFonts w:ascii="Doulos SIL" w:hAnsi="Doulos SIL"/>
          <w:i/>
          <w:color w:val="0000FF"/>
        </w:rPr>
      </w:pPr>
      <w:r w:rsidRPr="00E36CD1">
        <w:tab/>
      </w:r>
      <w:r w:rsidRPr="006876BE">
        <w:rPr>
          <w:rFonts w:ascii="Doulos SIL" w:hAnsi="Doulos SIL"/>
          <w:i/>
          <w:color w:val="0000FF"/>
        </w:rPr>
        <w:t>uⁿ</w:t>
      </w:r>
      <w:r w:rsidR="006158EE" w:rsidRPr="006876BE">
        <w:rPr>
          <w:rFonts w:ascii="Doulos SIL" w:hAnsi="Doulos SIL"/>
          <w:i/>
          <w:color w:val="0000FF"/>
        </w:rPr>
        <w:tab/>
      </w:r>
      <w:r w:rsidR="006158EE">
        <w:t>—</w:t>
      </w:r>
      <w:r w:rsidRPr="006876BE">
        <w:rPr>
          <w:rFonts w:ascii="Doulos SIL" w:hAnsi="Doulos SIL"/>
          <w:i/>
          <w:color w:val="0000FF"/>
        </w:rPr>
        <w:tab/>
      </w:r>
    </w:p>
    <w:p w14:paraId="36243898" w14:textId="77777777" w:rsidR="00C3285C" w:rsidRPr="006876BE" w:rsidRDefault="00C3285C" w:rsidP="00C3285C">
      <w:pPr>
        <w:pStyle w:val="example-simple"/>
        <w:rPr>
          <w:rFonts w:ascii="Doulos SIL" w:hAnsi="Doulos SIL"/>
          <w:i/>
          <w:color w:val="0000FF"/>
        </w:rPr>
      </w:pPr>
    </w:p>
    <w:p w14:paraId="269C00DA" w14:textId="77777777" w:rsidR="00C3285C" w:rsidRPr="00E36CD1" w:rsidRDefault="00C3285C" w:rsidP="00C3285C"/>
    <w:p w14:paraId="49D978AC" w14:textId="77777777" w:rsidR="00C3285C" w:rsidRDefault="00C3285C" w:rsidP="00683DFE">
      <w:pPr>
        <w:pStyle w:val="Heading3"/>
      </w:pPr>
      <w:bookmarkStart w:id="305" w:name="_Toc508942613"/>
      <w:bookmarkStart w:id="306" w:name="_Toc508943213"/>
      <w:bookmarkStart w:id="307" w:name="_Toc509043679"/>
      <w:bookmarkStart w:id="308" w:name="_Toc36027156"/>
      <w:bookmarkStart w:id="309" w:name="_Toc36027308"/>
      <w:bookmarkStart w:id="310" w:name="_Toc36027518"/>
      <w:bookmarkStart w:id="311" w:name="_Toc78375527"/>
      <w:bookmarkStart w:id="312" w:name="_Toc79405632"/>
      <w:bookmarkStart w:id="313" w:name="_Toc348357667"/>
      <w:r>
        <w:lastRenderedPageBreak/>
        <w:t>Initial vowels</w:t>
      </w:r>
      <w:bookmarkEnd w:id="305"/>
      <w:bookmarkEnd w:id="306"/>
      <w:bookmarkEnd w:id="307"/>
      <w:bookmarkEnd w:id="308"/>
      <w:bookmarkEnd w:id="309"/>
      <w:bookmarkEnd w:id="310"/>
      <w:bookmarkEnd w:id="311"/>
      <w:bookmarkEnd w:id="312"/>
      <w:bookmarkEnd w:id="313"/>
    </w:p>
    <w:p w14:paraId="36F73148" w14:textId="77777777" w:rsidR="00C3285C" w:rsidRPr="00834C92" w:rsidRDefault="00C3285C" w:rsidP="00C3285C">
      <w:r w:rsidRPr="00834C92">
        <w:t xml:space="preserve">Since the initial consonantal slot of a syllable can be unfilled stem- and word-initially, initial vowels are unrestricted: </w:t>
      </w:r>
      <w:r w:rsidRPr="006876BE">
        <w:rPr>
          <w:rFonts w:ascii="Doulos SIL" w:hAnsi="Doulos SIL"/>
          <w:i/>
          <w:color w:val="0000FF"/>
        </w:rPr>
        <w:t>áyó-</w:t>
      </w:r>
      <w:r w:rsidRPr="00834C92">
        <w:t xml:space="preserve"> </w:t>
      </w:r>
      <w:r w:rsidR="006B4207">
        <w:t>‘</w:t>
      </w:r>
      <w:r w:rsidRPr="00834C92">
        <w:t>arrive</w:t>
      </w:r>
      <w:r w:rsidR="006B4207">
        <w:t>’</w:t>
      </w:r>
      <w:r w:rsidRPr="00834C92">
        <w:t xml:space="preserve">, </w:t>
      </w:r>
      <w:r w:rsidRPr="006876BE">
        <w:rPr>
          <w:rFonts w:ascii="Doulos SIL" w:hAnsi="Doulos SIL"/>
          <w:i/>
          <w:color w:val="0000FF"/>
        </w:rPr>
        <w:t>ɛ̀:lɛ̀ŋgè</w:t>
      </w:r>
      <w:r w:rsidRPr="00834C92">
        <w:t xml:space="preserve"> </w:t>
      </w:r>
      <w:r w:rsidR="006B4207">
        <w:t>‘</w:t>
      </w:r>
      <w:r w:rsidRPr="00834C92">
        <w:t>peanuts</w:t>
      </w:r>
      <w:r w:rsidR="006B4207">
        <w:t>’</w:t>
      </w:r>
      <w:r w:rsidRPr="00834C92">
        <w:t xml:space="preserve">, </w:t>
      </w:r>
      <w:r w:rsidRPr="006876BE">
        <w:rPr>
          <w:rFonts w:ascii="Doulos SIL" w:hAnsi="Doulos SIL"/>
          <w:i/>
          <w:color w:val="0000FF"/>
        </w:rPr>
        <w:t>órâ-</w:t>
      </w:r>
      <w:r w:rsidRPr="00834C92">
        <w:t xml:space="preserve"> </w:t>
      </w:r>
      <w:r w:rsidR="006B4207">
        <w:t>‘</w:t>
      </w:r>
      <w:r w:rsidRPr="00834C92">
        <w:t>not be (somewhere)</w:t>
      </w:r>
      <w:r w:rsidR="006B4207">
        <w:t>’</w:t>
      </w:r>
      <w:r w:rsidRPr="00834C92">
        <w:t>.</w:t>
      </w:r>
    </w:p>
    <w:p w14:paraId="442A65FB" w14:textId="77777777" w:rsidR="00C3285C" w:rsidRPr="00834C92" w:rsidRDefault="00C3285C" w:rsidP="00C3285C">
      <w:pPr>
        <w:rPr>
          <w:i/>
        </w:rPr>
      </w:pPr>
    </w:p>
    <w:p w14:paraId="29972B52" w14:textId="77777777" w:rsidR="00C3285C" w:rsidRPr="00834C92" w:rsidRDefault="00C3285C" w:rsidP="00C3285C">
      <w:pPr>
        <w:rPr>
          <w:i/>
        </w:rPr>
      </w:pPr>
    </w:p>
    <w:p w14:paraId="2765BA2A" w14:textId="77777777" w:rsidR="00C3285C" w:rsidRDefault="00C3285C" w:rsidP="00683DFE">
      <w:pPr>
        <w:pStyle w:val="Heading3"/>
      </w:pPr>
      <w:bookmarkStart w:id="314" w:name="_Toc508942614"/>
      <w:bookmarkStart w:id="315" w:name="_Toc508943214"/>
      <w:bookmarkStart w:id="316" w:name="_Toc509043680"/>
      <w:bookmarkStart w:id="317" w:name="_Toc36027157"/>
      <w:bookmarkStart w:id="318" w:name="_Toc36027309"/>
      <w:bookmarkStart w:id="319" w:name="_Toc36027519"/>
      <w:bookmarkStart w:id="320" w:name="_Toc78375528"/>
      <w:bookmarkStart w:id="321" w:name="_Toc79405633"/>
      <w:bookmarkStart w:id="322" w:name="_Toc348357668"/>
      <w:r>
        <w:t>Stem-final vowels</w:t>
      </w:r>
      <w:bookmarkEnd w:id="314"/>
      <w:bookmarkEnd w:id="315"/>
      <w:bookmarkEnd w:id="316"/>
      <w:bookmarkEnd w:id="317"/>
      <w:bookmarkEnd w:id="318"/>
      <w:bookmarkEnd w:id="319"/>
      <w:bookmarkEnd w:id="320"/>
      <w:bookmarkEnd w:id="321"/>
      <w:bookmarkEnd w:id="322"/>
    </w:p>
    <w:p w14:paraId="04A39AC7" w14:textId="77777777" w:rsidR="00C3285C" w:rsidRPr="00E36CD1" w:rsidRDefault="00C3285C" w:rsidP="00C3285C">
      <w:r w:rsidRPr="00E36CD1">
        <w:t>All vowel qualities may occur stem- and word-finally in nonverbs. For verbs, the situation is complicated by extensive vocalic ablaut, particularly affecting the final vowel, but all oral vowel qualities are attested stem-finally.</w:t>
      </w:r>
    </w:p>
    <w:p w14:paraId="13757CA4" w14:textId="77777777" w:rsidR="00C3285C" w:rsidRPr="00E36CD1" w:rsidRDefault="00C3285C" w:rsidP="00C3285C"/>
    <w:p w14:paraId="1D3B69D6" w14:textId="77777777" w:rsidR="00C3285C" w:rsidRPr="00E36CD1" w:rsidRDefault="00C3285C" w:rsidP="00C3285C"/>
    <w:p w14:paraId="0B57EA72" w14:textId="77777777" w:rsidR="00C3285C" w:rsidRDefault="00C3285C" w:rsidP="00683DFE">
      <w:pPr>
        <w:pStyle w:val="Heading3"/>
      </w:pPr>
      <w:bookmarkStart w:id="323" w:name="_Toc508942615"/>
      <w:bookmarkStart w:id="324" w:name="_Toc508943215"/>
      <w:bookmarkStart w:id="325" w:name="_Toc509043681"/>
      <w:bookmarkStart w:id="326" w:name="_Toc36027158"/>
      <w:bookmarkStart w:id="327" w:name="_Toc36027310"/>
      <w:bookmarkStart w:id="328" w:name="_Toc36027520"/>
      <w:bookmarkStart w:id="329" w:name="_Toc78375529"/>
      <w:bookmarkStart w:id="330" w:name="_Toc79405634"/>
      <w:bookmarkStart w:id="331" w:name="_Toc348357669"/>
      <w:r>
        <w:t>Vocalic harmony</w:t>
      </w:r>
      <w:bookmarkEnd w:id="323"/>
      <w:bookmarkEnd w:id="324"/>
      <w:bookmarkEnd w:id="325"/>
      <w:bookmarkEnd w:id="326"/>
      <w:bookmarkEnd w:id="327"/>
      <w:bookmarkEnd w:id="328"/>
      <w:bookmarkEnd w:id="329"/>
      <w:bookmarkEnd w:id="330"/>
      <w:bookmarkEnd w:id="331"/>
    </w:p>
    <w:p w14:paraId="46C9D7A1" w14:textId="77777777" w:rsidR="00C3285C" w:rsidRPr="00E71A78" w:rsidRDefault="00C3285C" w:rsidP="00C3285C">
      <w:r w:rsidRPr="00E71A78">
        <w:t>Advanced tongue root (ATR) distinguishes two sets of mid-height vowels, +ATR {</w:t>
      </w:r>
      <w:r w:rsidRPr="006876BE">
        <w:rPr>
          <w:rFonts w:ascii="Doulos SIL" w:hAnsi="Doulos SIL"/>
          <w:i/>
          <w:color w:val="0000FF"/>
        </w:rPr>
        <w:t>e o</w:t>
      </w:r>
      <w:r w:rsidRPr="00E71A78">
        <w:t>} and -ATR {</w:t>
      </w:r>
      <w:r w:rsidRPr="006876BE">
        <w:rPr>
          <w:rFonts w:ascii="Doulos SIL" w:hAnsi="Doulos SIL"/>
          <w:i/>
          <w:color w:val="0000FF"/>
        </w:rPr>
        <w:t>ɛ ɔ</w:t>
      </w:r>
      <w:r w:rsidRPr="00E71A78">
        <w:t>}. The two sets normally do not combine within a stem, so we can speak of ATR harmony. High vowels {</w:t>
      </w:r>
      <w:r w:rsidRPr="006876BE">
        <w:rPr>
          <w:rFonts w:ascii="Doulos SIL" w:hAnsi="Doulos SIL"/>
          <w:i/>
          <w:color w:val="0000FF"/>
        </w:rPr>
        <w:t>i u</w:t>
      </w:r>
      <w:r w:rsidRPr="00E71A78">
        <w:t xml:space="preserve">} are extraharmonic; they can combine in a stem with vowels of either ATR category. Examples: </w:t>
      </w:r>
      <w:r w:rsidRPr="006876BE">
        <w:rPr>
          <w:rFonts w:ascii="Doulos SIL" w:hAnsi="Doulos SIL"/>
          <w:i/>
          <w:color w:val="0000FF"/>
        </w:rPr>
        <w:t>(cínjó) ímb</w:t>
      </w:r>
      <w:r w:rsidRPr="003C05A3">
        <w:rPr>
          <w:rFonts w:ascii="Doulos SIL" w:hAnsi="Doulos SIL"/>
          <w:i/>
          <w:color w:val="0000FF"/>
        </w:rPr>
        <w:t>ó</w:t>
      </w:r>
      <w:r w:rsidRPr="00393A74">
        <w:rPr>
          <w:rFonts w:ascii="Doulos SIL" w:hAnsi="Doulos SIL"/>
          <w:i/>
          <w:color w:val="0000FF"/>
        </w:rPr>
        <w:t>-</w:t>
      </w:r>
      <w:r w:rsidRPr="00E71A78">
        <w:t xml:space="preserve"> </w:t>
      </w:r>
      <w:r w:rsidR="006B4207">
        <w:t>‘</w:t>
      </w:r>
      <w:r w:rsidRPr="00E71A78">
        <w:t>blow (nose)</w:t>
      </w:r>
      <w:r w:rsidR="006B4207">
        <w:t>’</w:t>
      </w:r>
      <w:r w:rsidRPr="00E71A78">
        <w:t xml:space="preserve"> versus </w:t>
      </w:r>
      <w:r w:rsidRPr="006876BE">
        <w:rPr>
          <w:rFonts w:ascii="Doulos SIL" w:hAnsi="Doulos SIL"/>
          <w:i/>
          <w:color w:val="0000FF"/>
        </w:rPr>
        <w:t>ímbɔ́-</w:t>
      </w:r>
      <w:r w:rsidRPr="00E71A78">
        <w:t xml:space="preserve"> </w:t>
      </w:r>
      <w:r w:rsidR="006B4207">
        <w:t>‘</w:t>
      </w:r>
      <w:r w:rsidRPr="00E71A78">
        <w:t>pull</w:t>
      </w:r>
      <w:r w:rsidR="006B4207">
        <w:t>’</w:t>
      </w:r>
      <w:r w:rsidRPr="00E71A78">
        <w:t xml:space="preserve"> or </w:t>
      </w:r>
      <w:r w:rsidR="006B4207">
        <w:t>‘</w:t>
      </w:r>
      <w:r w:rsidRPr="00E71A78">
        <w:t>shut</w:t>
      </w:r>
      <w:r w:rsidR="006B4207">
        <w:t>’</w:t>
      </w:r>
      <w:r w:rsidRPr="00E71A78">
        <w:t xml:space="preserve">. Low vowel </w:t>
      </w:r>
      <w:r w:rsidRPr="006876BE">
        <w:rPr>
          <w:rFonts w:ascii="Doulos SIL" w:hAnsi="Doulos SIL"/>
          <w:i/>
          <w:color w:val="0000FF"/>
        </w:rPr>
        <w:t>a</w:t>
      </w:r>
      <w:r w:rsidRPr="00E71A78">
        <w:t xml:space="preserve"> can combine with +ATR but not -ATR vowels, so </w:t>
      </w:r>
      <w:r w:rsidRPr="006876BE">
        <w:rPr>
          <w:rFonts w:ascii="Doulos SIL" w:hAnsi="Doulos SIL"/>
          <w:i/>
          <w:color w:val="0000FF"/>
        </w:rPr>
        <w:t>a</w:t>
      </w:r>
      <w:r w:rsidRPr="00E71A78">
        <w:t xml:space="preserve"> could be considered a member of the +ATR set.</w:t>
      </w:r>
    </w:p>
    <w:p w14:paraId="48620884" w14:textId="77777777" w:rsidR="00C3285C" w:rsidRPr="00E71A78" w:rsidRDefault="00C3285C" w:rsidP="00C3285C">
      <w:r w:rsidRPr="00E71A78">
        <w:tab/>
        <w:t>Some exceptions to ATR harmony occur in noun stems that contain a frozen classifier suffix; see end of §4.1.1.</w:t>
      </w:r>
    </w:p>
    <w:p w14:paraId="73ED7F4D" w14:textId="77777777" w:rsidR="00C3285C" w:rsidRPr="00E71A78" w:rsidRDefault="00C3285C" w:rsidP="00C3285C">
      <w:r w:rsidRPr="00E71A78">
        <w:tab/>
        <w:t>In verbal morphology, the A/O-stem (one of three vocalically defined forms of each verb stem) involves overlaying +ATR values on all vowels in the stem, with final {</w:t>
      </w:r>
      <w:r w:rsidRPr="006876BE">
        <w:rPr>
          <w:rFonts w:ascii="Doulos SIL" w:hAnsi="Doulos SIL"/>
          <w:i/>
          <w:color w:val="0000FF"/>
        </w:rPr>
        <w:t>ɛ ɔ</w:t>
      </w:r>
      <w:r w:rsidRPr="00E71A78">
        <w:t xml:space="preserve">} becoming </w:t>
      </w:r>
      <w:r w:rsidRPr="006876BE">
        <w:rPr>
          <w:rFonts w:ascii="Doulos SIL" w:hAnsi="Doulos SIL"/>
          <w:i/>
          <w:color w:val="0000FF"/>
        </w:rPr>
        <w:t>a</w:t>
      </w:r>
      <w:r w:rsidRPr="00E71A78">
        <w:t xml:space="preserve"> and nonfinal {</w:t>
      </w:r>
      <w:r w:rsidRPr="006876BE">
        <w:rPr>
          <w:rFonts w:ascii="Doulos SIL" w:hAnsi="Doulos SIL"/>
          <w:i/>
          <w:color w:val="0000FF"/>
        </w:rPr>
        <w:t>ɛ ɔ</w:t>
      </w:r>
      <w:r w:rsidRPr="00E71A78">
        <w:t>} becoming {</w:t>
      </w:r>
      <w:r w:rsidRPr="000F0BE0">
        <w:rPr>
          <w:rFonts w:ascii="Doulos SIL" w:hAnsi="Doulos SIL"/>
          <w:i/>
          <w:color w:val="0000FF"/>
        </w:rPr>
        <w:t>e o</w:t>
      </w:r>
      <w:r w:rsidRPr="00E71A78">
        <w:t>}.</w:t>
      </w:r>
    </w:p>
    <w:p w14:paraId="79399485" w14:textId="77777777" w:rsidR="00C3285C" w:rsidRPr="00C90301" w:rsidRDefault="00C3285C" w:rsidP="00C3285C"/>
    <w:p w14:paraId="3103B3B8" w14:textId="77777777" w:rsidR="00C3285C" w:rsidRPr="00A8272D" w:rsidRDefault="00C3285C" w:rsidP="00C3285C"/>
    <w:p w14:paraId="761267FE" w14:textId="77777777" w:rsidR="00C3285C" w:rsidRDefault="00C3285C" w:rsidP="00683DFE">
      <w:pPr>
        <w:pStyle w:val="Heading3"/>
      </w:pPr>
      <w:r>
        <w:t xml:space="preserve"> </w:t>
      </w:r>
      <w:bookmarkStart w:id="332" w:name="_Toc348357670"/>
      <w:r>
        <w:t>Vocalism of verb-stem alternations</w:t>
      </w:r>
      <w:bookmarkEnd w:id="332"/>
    </w:p>
    <w:p w14:paraId="3B2C666C" w14:textId="2F0CFEC3" w:rsidR="00C3285C" w:rsidRPr="00835C92" w:rsidRDefault="00C3285C" w:rsidP="00C3285C">
      <w:r w:rsidRPr="00835C92">
        <w:t>Verbs have four vocalism stems defined by vocalic ablaut. The vocalism is determined by the stem</w:t>
      </w:r>
      <w:r w:rsidR="006B4207">
        <w:t>’</w:t>
      </w:r>
      <w:r w:rsidRPr="00835C92">
        <w:t xml:space="preserve">s prosodic shape, ATR value, and presence/absence of nonfinal </w:t>
      </w:r>
      <w:r w:rsidRPr="006876BE">
        <w:rPr>
          <w:rFonts w:ascii="Doulos SIL" w:hAnsi="Doulos SIL"/>
          <w:i/>
          <w:color w:val="0000FF"/>
        </w:rPr>
        <w:t>a</w:t>
      </w:r>
      <w:r w:rsidRPr="00835C92">
        <w:t>-vowels. The vocalically defined stems are cross-cut by tone contours (melodies) for particular AN categories. The vocalic patterns are summarized in (xx1). I will generally use the O-stem as the citation form, but other choices would also be possible.</w:t>
      </w:r>
      <w:r w:rsidR="00A028BC">
        <w:t xml:space="preserve"> For this stem, the Boui </w:t>
      </w:r>
      <w:r w:rsidR="00820D07">
        <w:t>assistant</w:t>
      </w:r>
      <w:r w:rsidR="00A028BC">
        <w:t xml:space="preserve"> kept lexical -ATR vowels (leftmost column)</w:t>
      </w:r>
    </w:p>
    <w:p w14:paraId="31620D7C" w14:textId="77777777" w:rsidR="00C3285C" w:rsidRPr="00835C92" w:rsidRDefault="00C3285C" w:rsidP="00C3285C"/>
    <w:p w14:paraId="19AC1621" w14:textId="77777777" w:rsidR="00C3285C" w:rsidRPr="00835C92" w:rsidRDefault="00C3285C" w:rsidP="00315874">
      <w:pPr>
        <w:pStyle w:val="exampleabc"/>
        <w:keepNext/>
        <w:tabs>
          <w:tab w:val="left" w:pos="1980"/>
          <w:tab w:val="left" w:pos="2970"/>
          <w:tab w:val="left" w:pos="3960"/>
          <w:tab w:val="left" w:pos="5040"/>
        </w:tabs>
      </w:pPr>
      <w:r w:rsidRPr="00835C92">
        <w:lastRenderedPageBreak/>
        <w:t>(xx1)</w:t>
      </w:r>
      <w:r w:rsidRPr="00835C92">
        <w:tab/>
      </w:r>
      <w:r w:rsidRPr="00835C92">
        <w:tab/>
        <w:t>O-stem</w:t>
      </w:r>
      <w:r w:rsidRPr="00835C92">
        <w:tab/>
        <w:t>A/O-stem</w:t>
      </w:r>
      <w:r w:rsidRPr="00835C92">
        <w:tab/>
        <w:t>E/I-stem</w:t>
      </w:r>
      <w:r w:rsidRPr="00835C92">
        <w:tab/>
        <w:t>I/U-stem</w:t>
      </w:r>
      <w:r w:rsidRPr="00835C92">
        <w:tab/>
        <w:t>gloss</w:t>
      </w:r>
    </w:p>
    <w:p w14:paraId="79D9BFC9" w14:textId="77777777" w:rsidR="00C3285C" w:rsidRPr="00835C92" w:rsidRDefault="00C3285C" w:rsidP="00315874">
      <w:pPr>
        <w:pStyle w:val="exampleabc"/>
        <w:keepNext/>
        <w:tabs>
          <w:tab w:val="left" w:pos="1980"/>
          <w:tab w:val="left" w:pos="2970"/>
          <w:tab w:val="left" w:pos="3960"/>
          <w:tab w:val="left" w:pos="5040"/>
        </w:tabs>
      </w:pPr>
    </w:p>
    <w:p w14:paraId="319F6D05" w14:textId="77777777" w:rsidR="00C3285C" w:rsidRPr="00835C92" w:rsidRDefault="00C3285C" w:rsidP="00315874">
      <w:pPr>
        <w:pStyle w:val="exampleabc"/>
        <w:keepNext/>
        <w:tabs>
          <w:tab w:val="left" w:pos="1980"/>
          <w:tab w:val="left" w:pos="2970"/>
          <w:tab w:val="left" w:pos="3960"/>
          <w:tab w:val="left" w:pos="5040"/>
        </w:tabs>
      </w:pPr>
      <w:r w:rsidRPr="00835C92">
        <w:tab/>
        <w:t>a. -ATR stems</w:t>
      </w:r>
      <w:r w:rsidR="00792516">
        <w:t xml:space="preserve"> [for Ningo dialect see comments below]</w:t>
      </w:r>
    </w:p>
    <w:p w14:paraId="4C261AFA" w14:textId="77777777" w:rsidR="00C3285C" w:rsidRPr="00835C92" w:rsidRDefault="00C3285C" w:rsidP="00315874">
      <w:pPr>
        <w:pStyle w:val="exampleabc"/>
        <w:keepNext/>
        <w:tabs>
          <w:tab w:val="left" w:pos="1980"/>
          <w:tab w:val="left" w:pos="2970"/>
          <w:tab w:val="left" w:pos="3960"/>
          <w:tab w:val="left" w:pos="5040"/>
        </w:tabs>
        <w:rPr>
          <w:i/>
        </w:rPr>
      </w:pPr>
      <w:r w:rsidRPr="00835C92">
        <w:tab/>
        <w:t xml:space="preserve">   </w:t>
      </w:r>
      <w:r w:rsidRPr="00835C92">
        <w:rPr>
          <w:i/>
        </w:rPr>
        <w:t xml:space="preserve">monosyllabic, </w:t>
      </w:r>
      <w:r w:rsidRPr="006876BE">
        <w:rPr>
          <w:rFonts w:ascii="Doulos SIL" w:hAnsi="Doulos SIL"/>
          <w:i/>
          <w:color w:val="0000FF"/>
        </w:rPr>
        <w:t>a</w:t>
      </w:r>
      <w:r w:rsidRPr="00835C92">
        <w:rPr>
          <w:i/>
        </w:rPr>
        <w:t xml:space="preserve"> in A/O-stem, </w:t>
      </w:r>
      <w:r w:rsidRPr="006876BE">
        <w:rPr>
          <w:rFonts w:ascii="Doulos SIL" w:hAnsi="Doulos SIL"/>
          <w:i/>
          <w:color w:val="0000FF"/>
        </w:rPr>
        <w:t>C</w:t>
      </w:r>
      <w:r w:rsidRPr="00835C92">
        <w:rPr>
          <w:i/>
        </w:rPr>
        <w:t xml:space="preserve"> onset in E/I-stem</w:t>
      </w:r>
    </w:p>
    <w:p w14:paraId="6CE5D191" w14:textId="77777777" w:rsidR="00C3285C" w:rsidRPr="00835C92" w:rsidRDefault="00C3285C" w:rsidP="00C3285C">
      <w:pPr>
        <w:pStyle w:val="exampleabc"/>
        <w:tabs>
          <w:tab w:val="left" w:pos="1980"/>
          <w:tab w:val="left" w:pos="2970"/>
          <w:tab w:val="left" w:pos="3960"/>
          <w:tab w:val="left" w:pos="5040"/>
        </w:tabs>
      </w:pPr>
      <w:r w:rsidRPr="00835C92">
        <w:tab/>
      </w:r>
      <w:r w:rsidRPr="00835C92">
        <w:tab/>
      </w:r>
      <w:r w:rsidRPr="006876BE">
        <w:rPr>
          <w:rFonts w:ascii="Doulos SIL" w:hAnsi="Doulos SIL"/>
          <w:i/>
          <w:color w:val="0000FF"/>
        </w:rPr>
        <w:t>ɲɔ:</w:t>
      </w:r>
      <w:r w:rsidRPr="006876BE">
        <w:rPr>
          <w:rFonts w:ascii="Doulos SIL" w:hAnsi="Doulos SIL"/>
          <w:i/>
          <w:color w:val="0000FF"/>
        </w:rPr>
        <w:tab/>
        <w:t>ɲa:</w:t>
      </w:r>
      <w:r w:rsidRPr="006876BE">
        <w:rPr>
          <w:rFonts w:ascii="Doulos SIL" w:hAnsi="Doulos SIL"/>
          <w:i/>
          <w:color w:val="0000FF"/>
        </w:rPr>
        <w:tab/>
        <w:t>ɲɛ:</w:t>
      </w:r>
      <w:r w:rsidRPr="006876BE">
        <w:rPr>
          <w:rFonts w:ascii="Doulos SIL" w:hAnsi="Doulos SIL"/>
          <w:i/>
          <w:color w:val="0000FF"/>
        </w:rPr>
        <w:tab/>
        <w:t>ɲi:</w:t>
      </w:r>
      <w:r w:rsidRPr="006876BE">
        <w:rPr>
          <w:rFonts w:ascii="Doulos SIL" w:hAnsi="Doulos SIL"/>
          <w:i/>
          <w:color w:val="0000FF"/>
        </w:rPr>
        <w:tab/>
      </w:r>
      <w:r w:rsidR="006B4207">
        <w:t>‘</w:t>
      </w:r>
      <w:r w:rsidRPr="00835C92">
        <w:t>eat, drink</w:t>
      </w:r>
      <w:r w:rsidR="006B4207">
        <w:t>’</w:t>
      </w:r>
    </w:p>
    <w:p w14:paraId="47A5A555" w14:textId="77777777" w:rsidR="00C3285C" w:rsidRPr="00835C92" w:rsidRDefault="00C3285C" w:rsidP="00C3285C">
      <w:pPr>
        <w:pStyle w:val="exampleabc"/>
        <w:tabs>
          <w:tab w:val="left" w:pos="1980"/>
          <w:tab w:val="left" w:pos="2970"/>
          <w:tab w:val="left" w:pos="3960"/>
          <w:tab w:val="left" w:pos="5040"/>
        </w:tabs>
        <w:rPr>
          <w:i/>
        </w:rPr>
      </w:pPr>
      <w:r w:rsidRPr="00835C92">
        <w:tab/>
        <w:t xml:space="preserve">   </w:t>
      </w:r>
      <w:r w:rsidRPr="00835C92">
        <w:rPr>
          <w:i/>
        </w:rPr>
        <w:t xml:space="preserve">monosyllabic, </w:t>
      </w:r>
      <w:r w:rsidRPr="006876BE">
        <w:rPr>
          <w:rFonts w:ascii="Doulos SIL" w:hAnsi="Doulos SIL"/>
          <w:i/>
          <w:color w:val="0000FF"/>
        </w:rPr>
        <w:t>ɔ</w:t>
      </w:r>
      <w:r w:rsidRPr="00835C92">
        <w:rPr>
          <w:i/>
        </w:rPr>
        <w:t xml:space="preserve"> in A/O-stem, </w:t>
      </w:r>
      <w:r w:rsidRPr="00552FEC">
        <w:rPr>
          <w:rFonts w:ascii="Doulos SIL" w:hAnsi="Doulos SIL"/>
          <w:i/>
          <w:color w:val="0000FF"/>
        </w:rPr>
        <w:t>Cw</w:t>
      </w:r>
      <w:r w:rsidRPr="00835C92">
        <w:rPr>
          <w:i/>
        </w:rPr>
        <w:t xml:space="preserve"> onset in E/I-stem</w:t>
      </w:r>
    </w:p>
    <w:p w14:paraId="38C478E2" w14:textId="77777777" w:rsidR="00C3285C" w:rsidRPr="00835C92" w:rsidRDefault="00C3285C" w:rsidP="00C3285C">
      <w:pPr>
        <w:pStyle w:val="exampleabc"/>
        <w:tabs>
          <w:tab w:val="left" w:pos="1980"/>
          <w:tab w:val="left" w:pos="2970"/>
          <w:tab w:val="left" w:pos="3960"/>
          <w:tab w:val="left" w:pos="5040"/>
        </w:tabs>
      </w:pPr>
      <w:r w:rsidRPr="00835C92">
        <w:tab/>
      </w:r>
      <w:r w:rsidRPr="00835C92">
        <w:tab/>
      </w:r>
      <w:r w:rsidRPr="006876BE">
        <w:rPr>
          <w:rFonts w:ascii="Doulos SIL" w:hAnsi="Doulos SIL"/>
          <w:i/>
          <w:color w:val="0000FF"/>
        </w:rPr>
        <w:t>dɔ:</w:t>
      </w:r>
      <w:r w:rsidRPr="006876BE">
        <w:rPr>
          <w:rFonts w:ascii="Doulos SIL" w:hAnsi="Doulos SIL"/>
          <w:i/>
          <w:color w:val="0000FF"/>
        </w:rPr>
        <w:tab/>
        <w:t>dɔ:</w:t>
      </w:r>
      <w:r w:rsidRPr="006876BE">
        <w:rPr>
          <w:rFonts w:ascii="Doulos SIL" w:hAnsi="Doulos SIL"/>
          <w:i/>
          <w:color w:val="0000FF"/>
        </w:rPr>
        <w:tab/>
        <w:t>dwɛ:</w:t>
      </w:r>
      <w:r w:rsidRPr="00552FEC">
        <w:rPr>
          <w:rFonts w:ascii="Doulos SIL" w:hAnsi="Doulos SIL"/>
          <w:i/>
          <w:color w:val="0000FF"/>
        </w:rPr>
        <w:tab/>
        <w:t>dwi:</w:t>
      </w:r>
      <w:r w:rsidRPr="00835C92">
        <w:tab/>
      </w:r>
      <w:r w:rsidR="006B4207">
        <w:t>‘</w:t>
      </w:r>
      <w:r w:rsidRPr="00835C92">
        <w:t>pound</w:t>
      </w:r>
      <w:r w:rsidR="006B4207">
        <w:t>’</w:t>
      </w:r>
      <w:r w:rsidRPr="00835C92">
        <w:t xml:space="preserve"> or </w:t>
      </w:r>
      <w:r w:rsidR="006B4207">
        <w:t>‘</w:t>
      </w:r>
      <w:r w:rsidRPr="00835C92">
        <w:t>insult</w:t>
      </w:r>
      <w:r w:rsidR="006B4207">
        <w:t>’</w:t>
      </w:r>
    </w:p>
    <w:p w14:paraId="645E491F" w14:textId="77777777" w:rsidR="00C3285C" w:rsidRPr="00835C92" w:rsidRDefault="00C3285C" w:rsidP="00C3285C">
      <w:pPr>
        <w:pStyle w:val="exampleabc"/>
        <w:tabs>
          <w:tab w:val="left" w:pos="1980"/>
          <w:tab w:val="left" w:pos="2970"/>
          <w:tab w:val="left" w:pos="3960"/>
          <w:tab w:val="left" w:pos="5040"/>
        </w:tabs>
        <w:rPr>
          <w:i/>
        </w:rPr>
      </w:pPr>
      <w:r w:rsidRPr="00835C92">
        <w:tab/>
        <w:t xml:space="preserve">   </w:t>
      </w:r>
      <w:r w:rsidRPr="00835C92">
        <w:rPr>
          <w:i/>
        </w:rPr>
        <w:t xml:space="preserve">nonmonosyllabic, final </w:t>
      </w:r>
      <w:r w:rsidRPr="006876BE">
        <w:rPr>
          <w:rFonts w:ascii="Doulos SIL" w:hAnsi="Doulos SIL"/>
          <w:i/>
          <w:color w:val="0000FF"/>
        </w:rPr>
        <w:t>a</w:t>
      </w:r>
      <w:r w:rsidRPr="00835C92">
        <w:rPr>
          <w:i/>
        </w:rPr>
        <w:t xml:space="preserve"> in A/O-stem, nonfinal nonlow vowel</w:t>
      </w:r>
    </w:p>
    <w:p w14:paraId="10280DFF" w14:textId="77777777" w:rsidR="00C3285C" w:rsidRPr="00835C92" w:rsidRDefault="00C3285C" w:rsidP="00C3285C">
      <w:pPr>
        <w:pStyle w:val="exampleabc"/>
        <w:tabs>
          <w:tab w:val="left" w:pos="1980"/>
          <w:tab w:val="left" w:pos="2970"/>
          <w:tab w:val="left" w:pos="3960"/>
          <w:tab w:val="left" w:pos="5040"/>
        </w:tabs>
      </w:pPr>
      <w:r w:rsidRPr="00835C92">
        <w:tab/>
      </w:r>
      <w:r w:rsidRPr="00835C92">
        <w:tab/>
      </w:r>
      <w:r w:rsidRPr="006876BE">
        <w:rPr>
          <w:rFonts w:ascii="Doulos SIL" w:hAnsi="Doulos SIL"/>
          <w:i/>
          <w:color w:val="0000FF"/>
        </w:rPr>
        <w:t>jɛyɔ</w:t>
      </w:r>
      <w:r w:rsidRPr="006876BE">
        <w:rPr>
          <w:rFonts w:ascii="Doulos SIL" w:hAnsi="Doulos SIL"/>
          <w:i/>
          <w:color w:val="0000FF"/>
        </w:rPr>
        <w:tab/>
        <w:t>jeya</w:t>
      </w:r>
      <w:r w:rsidRPr="006876BE">
        <w:rPr>
          <w:rFonts w:ascii="Doulos SIL" w:hAnsi="Doulos SIL"/>
          <w:i/>
          <w:color w:val="0000FF"/>
        </w:rPr>
        <w:tab/>
        <w:t>jɛyɛ</w:t>
      </w:r>
      <w:r w:rsidRPr="00552FEC">
        <w:rPr>
          <w:rFonts w:ascii="Doulos SIL" w:hAnsi="Doulos SIL"/>
          <w:i/>
          <w:color w:val="0000FF"/>
        </w:rPr>
        <w:tab/>
        <w:t>jeyi</w:t>
      </w:r>
      <w:r w:rsidRPr="00835C92">
        <w:tab/>
      </w:r>
      <w:r w:rsidR="006B4207">
        <w:t>‘</w:t>
      </w:r>
      <w:r w:rsidRPr="00835C92">
        <w:t>kill</w:t>
      </w:r>
      <w:r w:rsidR="006B4207">
        <w:t>’</w:t>
      </w:r>
    </w:p>
    <w:p w14:paraId="6BAD9A0B" w14:textId="77777777" w:rsidR="00C3285C" w:rsidRPr="00835C92" w:rsidRDefault="00C3285C" w:rsidP="00C3285C">
      <w:pPr>
        <w:pStyle w:val="exampleabc"/>
        <w:tabs>
          <w:tab w:val="left" w:pos="1980"/>
          <w:tab w:val="left" w:pos="2970"/>
          <w:tab w:val="left" w:pos="3960"/>
          <w:tab w:val="left" w:pos="5040"/>
        </w:tabs>
      </w:pPr>
      <w:r w:rsidRPr="00835C92">
        <w:tab/>
      </w:r>
      <w:r w:rsidRPr="00835C92">
        <w:tab/>
      </w:r>
      <w:r w:rsidRPr="006876BE">
        <w:rPr>
          <w:rFonts w:ascii="Doulos SIL" w:hAnsi="Doulos SIL"/>
          <w:i/>
          <w:color w:val="0000FF"/>
        </w:rPr>
        <w:t>tɔyɔ</w:t>
      </w:r>
      <w:r w:rsidRPr="006876BE">
        <w:rPr>
          <w:rFonts w:ascii="Doulos SIL" w:hAnsi="Doulos SIL"/>
          <w:i/>
          <w:color w:val="0000FF"/>
        </w:rPr>
        <w:tab/>
        <w:t>toya</w:t>
      </w:r>
      <w:r w:rsidRPr="006876BE">
        <w:rPr>
          <w:rFonts w:ascii="Doulos SIL" w:hAnsi="Doulos SIL"/>
          <w:i/>
          <w:color w:val="0000FF"/>
        </w:rPr>
        <w:tab/>
        <w:t>tɔyɛ</w:t>
      </w:r>
      <w:r w:rsidRPr="006876BE">
        <w:rPr>
          <w:rFonts w:ascii="Doulos SIL" w:hAnsi="Doulos SIL"/>
          <w:i/>
          <w:color w:val="0000FF"/>
        </w:rPr>
        <w:tab/>
        <w:t>toyi</w:t>
      </w:r>
      <w:r w:rsidRPr="006876BE">
        <w:rPr>
          <w:rFonts w:ascii="Doulos SIL" w:hAnsi="Doulos SIL"/>
          <w:i/>
          <w:color w:val="0000FF"/>
        </w:rPr>
        <w:tab/>
      </w:r>
      <w:r w:rsidR="006B4207">
        <w:t>‘</w:t>
      </w:r>
      <w:r w:rsidRPr="00835C92">
        <w:t>step on</w:t>
      </w:r>
      <w:r w:rsidR="006B4207">
        <w:t>’</w:t>
      </w:r>
    </w:p>
    <w:p w14:paraId="7DFB90DA" w14:textId="77777777" w:rsidR="00C3285C" w:rsidRPr="00835C92" w:rsidRDefault="00C3285C" w:rsidP="00C3285C">
      <w:pPr>
        <w:pStyle w:val="exampleabc"/>
        <w:tabs>
          <w:tab w:val="left" w:pos="1980"/>
          <w:tab w:val="left" w:pos="2970"/>
          <w:tab w:val="left" w:pos="3960"/>
          <w:tab w:val="left" w:pos="5040"/>
        </w:tabs>
      </w:pPr>
      <w:r w:rsidRPr="00835C92">
        <w:tab/>
      </w:r>
      <w:r w:rsidRPr="00835C92">
        <w:tab/>
      </w:r>
      <w:r w:rsidRPr="006876BE">
        <w:rPr>
          <w:rFonts w:ascii="Doulos SIL" w:hAnsi="Doulos SIL"/>
          <w:i/>
          <w:color w:val="0000FF"/>
        </w:rPr>
        <w:t>diyɔ</w:t>
      </w:r>
      <w:r w:rsidRPr="006876BE">
        <w:rPr>
          <w:rFonts w:ascii="Doulos SIL" w:hAnsi="Doulos SIL"/>
          <w:i/>
          <w:color w:val="0000FF"/>
        </w:rPr>
        <w:tab/>
        <w:t>diya</w:t>
      </w:r>
      <w:r w:rsidRPr="006876BE">
        <w:rPr>
          <w:rFonts w:ascii="Doulos SIL" w:hAnsi="Doulos SIL"/>
          <w:i/>
          <w:color w:val="0000FF"/>
        </w:rPr>
        <w:tab/>
        <w:t>diyɛ</w:t>
      </w:r>
      <w:r w:rsidRPr="006876BE">
        <w:rPr>
          <w:rFonts w:ascii="Doulos SIL" w:hAnsi="Doulos SIL"/>
          <w:i/>
          <w:color w:val="0000FF"/>
        </w:rPr>
        <w:tab/>
        <w:t>di:</w:t>
      </w:r>
      <w:r w:rsidRPr="006876BE">
        <w:rPr>
          <w:rFonts w:ascii="Doulos SIL" w:hAnsi="Doulos SIL"/>
          <w:i/>
          <w:color w:val="0000FF"/>
        </w:rPr>
        <w:tab/>
      </w:r>
      <w:r w:rsidR="006B4207">
        <w:t>‘</w:t>
      </w:r>
      <w:r w:rsidRPr="00835C92">
        <w:t>abandon</w:t>
      </w:r>
      <w:r w:rsidR="006B4207">
        <w:t>’</w:t>
      </w:r>
    </w:p>
    <w:p w14:paraId="36F0FAF3" w14:textId="77777777" w:rsidR="00C3285C" w:rsidRPr="00835C92" w:rsidRDefault="00C3285C" w:rsidP="00C3285C">
      <w:pPr>
        <w:pStyle w:val="exampleabc"/>
        <w:tabs>
          <w:tab w:val="left" w:pos="1980"/>
          <w:tab w:val="left" w:pos="2970"/>
          <w:tab w:val="left" w:pos="3960"/>
          <w:tab w:val="left" w:pos="5040"/>
        </w:tabs>
      </w:pPr>
      <w:r w:rsidRPr="00835C92">
        <w:tab/>
      </w:r>
      <w:r w:rsidRPr="00835C92">
        <w:tab/>
      </w:r>
      <w:r w:rsidRPr="006876BE">
        <w:rPr>
          <w:rFonts w:ascii="Doulos SIL" w:hAnsi="Doulos SIL"/>
          <w:i/>
          <w:color w:val="0000FF"/>
        </w:rPr>
        <w:t>duyɔ</w:t>
      </w:r>
      <w:r w:rsidRPr="006876BE">
        <w:rPr>
          <w:rFonts w:ascii="Doulos SIL" w:hAnsi="Doulos SIL"/>
          <w:i/>
          <w:color w:val="0000FF"/>
        </w:rPr>
        <w:tab/>
        <w:t>duya</w:t>
      </w:r>
      <w:r w:rsidRPr="006876BE">
        <w:rPr>
          <w:rFonts w:ascii="Doulos SIL" w:hAnsi="Doulos SIL"/>
          <w:i/>
          <w:color w:val="0000FF"/>
        </w:rPr>
        <w:tab/>
        <w:t>duyɛ</w:t>
      </w:r>
      <w:r w:rsidRPr="006876BE">
        <w:rPr>
          <w:rFonts w:ascii="Doulos SIL" w:hAnsi="Doulos SIL"/>
          <w:i/>
          <w:color w:val="0000FF"/>
        </w:rPr>
        <w:tab/>
        <w:t>duyi</w:t>
      </w:r>
      <w:r w:rsidRPr="006876BE">
        <w:rPr>
          <w:rFonts w:ascii="Doulos SIL" w:hAnsi="Doulos SIL"/>
          <w:i/>
          <w:color w:val="0000FF"/>
        </w:rPr>
        <w:tab/>
      </w:r>
      <w:r w:rsidR="006B4207">
        <w:t>‘</w:t>
      </w:r>
      <w:r w:rsidRPr="00835C92">
        <w:t>bathe</w:t>
      </w:r>
      <w:r w:rsidR="006B4207">
        <w:t>’</w:t>
      </w:r>
    </w:p>
    <w:p w14:paraId="55D80A94" w14:textId="77777777" w:rsidR="00C3285C" w:rsidRPr="00835C92" w:rsidRDefault="00C3285C" w:rsidP="00C3285C">
      <w:pPr>
        <w:pStyle w:val="exampleabc"/>
        <w:tabs>
          <w:tab w:val="left" w:pos="1980"/>
          <w:tab w:val="left" w:pos="2970"/>
          <w:tab w:val="left" w:pos="3960"/>
          <w:tab w:val="left" w:pos="5040"/>
        </w:tabs>
      </w:pPr>
    </w:p>
    <w:p w14:paraId="5C1AA27C" w14:textId="77777777" w:rsidR="00C3285C" w:rsidRPr="00835C92" w:rsidRDefault="00C3285C" w:rsidP="00C3285C">
      <w:pPr>
        <w:pStyle w:val="exampleabc"/>
        <w:tabs>
          <w:tab w:val="left" w:pos="1980"/>
          <w:tab w:val="left" w:pos="2970"/>
          <w:tab w:val="left" w:pos="3960"/>
          <w:tab w:val="left" w:pos="5040"/>
        </w:tabs>
      </w:pPr>
      <w:r w:rsidRPr="00835C92">
        <w:tab/>
        <w:t>b. +ATR stems</w:t>
      </w:r>
    </w:p>
    <w:p w14:paraId="04D85D45" w14:textId="77777777" w:rsidR="00C3285C" w:rsidRPr="00835C92" w:rsidRDefault="00C3285C" w:rsidP="00C3285C">
      <w:pPr>
        <w:pStyle w:val="exampleabc"/>
        <w:tabs>
          <w:tab w:val="left" w:pos="1980"/>
          <w:tab w:val="left" w:pos="2970"/>
          <w:tab w:val="left" w:pos="3960"/>
          <w:tab w:val="left" w:pos="5040"/>
        </w:tabs>
        <w:rPr>
          <w:i/>
        </w:rPr>
      </w:pPr>
      <w:r w:rsidRPr="00835C92">
        <w:tab/>
        <w:t xml:space="preserve">   </w:t>
      </w:r>
      <w:r w:rsidRPr="00835C92">
        <w:rPr>
          <w:i/>
        </w:rPr>
        <w:t xml:space="preserve">monosyllabic, final </w:t>
      </w:r>
      <w:r w:rsidRPr="006876BE">
        <w:rPr>
          <w:rFonts w:ascii="Doulos SIL" w:hAnsi="Doulos SIL"/>
          <w:i/>
          <w:color w:val="0000FF"/>
        </w:rPr>
        <w:t>o</w:t>
      </w:r>
      <w:r w:rsidRPr="00835C92">
        <w:rPr>
          <w:i/>
        </w:rPr>
        <w:t xml:space="preserve"> in A/O-stem, </w:t>
      </w:r>
      <w:r w:rsidRPr="006876BE">
        <w:rPr>
          <w:rFonts w:ascii="Doulos SIL" w:hAnsi="Doulos SIL"/>
          <w:i/>
          <w:color w:val="0000FF"/>
        </w:rPr>
        <w:t>Cw</w:t>
      </w:r>
      <w:r w:rsidRPr="00835C92">
        <w:rPr>
          <w:i/>
        </w:rPr>
        <w:t xml:space="preserve"> onset in E/I-stem</w:t>
      </w:r>
    </w:p>
    <w:p w14:paraId="7B7EDAF5" w14:textId="77777777" w:rsidR="00C3285C" w:rsidRPr="00835C92" w:rsidRDefault="00C3285C" w:rsidP="00C3285C">
      <w:pPr>
        <w:pStyle w:val="exampleabc"/>
        <w:tabs>
          <w:tab w:val="left" w:pos="1980"/>
          <w:tab w:val="left" w:pos="2970"/>
          <w:tab w:val="left" w:pos="3960"/>
          <w:tab w:val="left" w:pos="5040"/>
        </w:tabs>
      </w:pPr>
      <w:r w:rsidRPr="00835C92">
        <w:tab/>
      </w:r>
      <w:r w:rsidRPr="00835C92">
        <w:tab/>
      </w:r>
      <w:r w:rsidRPr="006876BE">
        <w:rPr>
          <w:rFonts w:ascii="Doulos SIL" w:hAnsi="Doulos SIL"/>
          <w:i/>
          <w:color w:val="0000FF"/>
        </w:rPr>
        <w:t>go:</w:t>
      </w:r>
      <w:r w:rsidRPr="006876BE">
        <w:rPr>
          <w:rFonts w:ascii="Doulos SIL" w:hAnsi="Doulos SIL"/>
          <w:i/>
          <w:color w:val="0000FF"/>
        </w:rPr>
        <w:tab/>
        <w:t>go:</w:t>
      </w:r>
      <w:r w:rsidRPr="006876BE">
        <w:rPr>
          <w:rFonts w:ascii="Doulos SIL" w:hAnsi="Doulos SIL"/>
          <w:i/>
          <w:color w:val="0000FF"/>
        </w:rPr>
        <w:tab/>
        <w:t>gwe:</w:t>
      </w:r>
      <w:r w:rsidRPr="006876BE">
        <w:rPr>
          <w:rFonts w:ascii="Doulos SIL" w:hAnsi="Doulos SIL"/>
          <w:i/>
          <w:color w:val="0000FF"/>
        </w:rPr>
        <w:tab/>
        <w:t>gwi:</w:t>
      </w:r>
      <w:r w:rsidRPr="00835C92">
        <w:tab/>
      </w:r>
      <w:r w:rsidR="006B4207">
        <w:t>‘</w:t>
      </w:r>
      <w:r w:rsidRPr="00835C92">
        <w:t>go out</w:t>
      </w:r>
      <w:r w:rsidR="006B4207">
        <w:t>’</w:t>
      </w:r>
    </w:p>
    <w:p w14:paraId="4CA2E05D" w14:textId="77777777" w:rsidR="00C3285C" w:rsidRPr="00835C92" w:rsidRDefault="00C3285C" w:rsidP="00C3285C">
      <w:pPr>
        <w:pStyle w:val="exampleabc"/>
        <w:tabs>
          <w:tab w:val="left" w:pos="1980"/>
          <w:tab w:val="left" w:pos="2970"/>
          <w:tab w:val="left" w:pos="3960"/>
          <w:tab w:val="left" w:pos="5040"/>
        </w:tabs>
        <w:rPr>
          <w:i/>
        </w:rPr>
      </w:pPr>
      <w:r w:rsidRPr="00835C92">
        <w:tab/>
        <w:t xml:space="preserve">   </w:t>
      </w:r>
      <w:r w:rsidRPr="00835C92">
        <w:rPr>
          <w:i/>
        </w:rPr>
        <w:t xml:space="preserve">nonmonosyllabic, final </w:t>
      </w:r>
      <w:r w:rsidRPr="006876BE">
        <w:rPr>
          <w:rFonts w:ascii="Doulos SIL" w:hAnsi="Doulos SIL"/>
          <w:i/>
          <w:color w:val="0000FF"/>
        </w:rPr>
        <w:t>o</w:t>
      </w:r>
      <w:r w:rsidRPr="00835C92">
        <w:rPr>
          <w:i/>
        </w:rPr>
        <w:t xml:space="preserve"> in A/O-stem, nonfinal nonlow vowel</w:t>
      </w:r>
    </w:p>
    <w:p w14:paraId="1F863743" w14:textId="77777777" w:rsidR="00C3285C" w:rsidRPr="00835C92" w:rsidRDefault="00C3285C" w:rsidP="00C3285C">
      <w:pPr>
        <w:pStyle w:val="exampleabc"/>
        <w:tabs>
          <w:tab w:val="left" w:pos="1980"/>
          <w:tab w:val="left" w:pos="2970"/>
          <w:tab w:val="left" w:pos="3960"/>
          <w:tab w:val="left" w:pos="5040"/>
        </w:tabs>
      </w:pPr>
      <w:r w:rsidRPr="00835C92">
        <w:tab/>
      </w:r>
      <w:r w:rsidRPr="00835C92">
        <w:tab/>
      </w:r>
      <w:r w:rsidRPr="00581503">
        <w:rPr>
          <w:rFonts w:ascii="Doulos SIL" w:hAnsi="Doulos SIL"/>
          <w:i/>
          <w:color w:val="0000FF"/>
        </w:rPr>
        <w:t>gujo</w:t>
      </w:r>
      <w:r w:rsidRPr="00581503">
        <w:rPr>
          <w:rFonts w:ascii="Doulos SIL" w:hAnsi="Doulos SIL"/>
          <w:i/>
          <w:color w:val="0000FF"/>
        </w:rPr>
        <w:tab/>
        <w:t>gujo</w:t>
      </w:r>
      <w:r w:rsidRPr="00581503">
        <w:rPr>
          <w:rFonts w:ascii="Doulos SIL" w:hAnsi="Doulos SIL"/>
          <w:i/>
          <w:color w:val="0000FF"/>
        </w:rPr>
        <w:tab/>
        <w:t>guje</w:t>
      </w:r>
      <w:r w:rsidRPr="00581503">
        <w:rPr>
          <w:rFonts w:ascii="Doulos SIL" w:hAnsi="Doulos SIL"/>
          <w:i/>
          <w:color w:val="0000FF"/>
        </w:rPr>
        <w:tab/>
      </w:r>
      <w:r w:rsidRPr="006876BE">
        <w:rPr>
          <w:rFonts w:ascii="Doulos SIL" w:hAnsi="Doulos SIL"/>
          <w:i/>
          <w:color w:val="0000FF"/>
        </w:rPr>
        <w:t>guji</w:t>
      </w:r>
      <w:r w:rsidRPr="006876BE">
        <w:rPr>
          <w:rFonts w:ascii="Doulos SIL" w:hAnsi="Doulos SIL"/>
          <w:i/>
          <w:color w:val="0000FF"/>
        </w:rPr>
        <w:tab/>
      </w:r>
      <w:r w:rsidR="006B4207">
        <w:t>‘</w:t>
      </w:r>
      <w:r w:rsidRPr="00835C92">
        <w:t>dig</w:t>
      </w:r>
      <w:r w:rsidR="006B4207">
        <w:t>’</w:t>
      </w:r>
    </w:p>
    <w:p w14:paraId="7B02D942" w14:textId="77777777" w:rsidR="00C3285C" w:rsidRPr="00835C92" w:rsidRDefault="00C3285C" w:rsidP="00C3285C">
      <w:pPr>
        <w:pStyle w:val="exampleabc"/>
        <w:tabs>
          <w:tab w:val="left" w:pos="1980"/>
          <w:tab w:val="left" w:pos="2970"/>
          <w:tab w:val="left" w:pos="3960"/>
          <w:tab w:val="left" w:pos="5040"/>
        </w:tabs>
      </w:pPr>
      <w:r w:rsidRPr="00835C92">
        <w:tab/>
      </w:r>
      <w:r w:rsidRPr="00835C92">
        <w:tab/>
      </w:r>
      <w:r w:rsidRPr="006876BE">
        <w:rPr>
          <w:rFonts w:ascii="Doulos SIL" w:hAnsi="Doulos SIL"/>
          <w:i/>
          <w:color w:val="0000FF"/>
        </w:rPr>
        <w:t>jiyo</w:t>
      </w:r>
      <w:r w:rsidRPr="006876BE">
        <w:rPr>
          <w:rFonts w:ascii="Doulos SIL" w:hAnsi="Doulos SIL"/>
          <w:i/>
          <w:color w:val="0000FF"/>
        </w:rPr>
        <w:tab/>
        <w:t>jiyo</w:t>
      </w:r>
      <w:r w:rsidRPr="006876BE">
        <w:rPr>
          <w:rFonts w:ascii="Doulos SIL" w:hAnsi="Doulos SIL"/>
          <w:i/>
          <w:color w:val="0000FF"/>
        </w:rPr>
        <w:tab/>
        <w:t>jiye</w:t>
      </w:r>
      <w:r w:rsidRPr="006876BE">
        <w:rPr>
          <w:rFonts w:ascii="Doulos SIL" w:hAnsi="Doulos SIL"/>
          <w:i/>
          <w:color w:val="0000FF"/>
        </w:rPr>
        <w:tab/>
        <w:t>ji:</w:t>
      </w:r>
      <w:r w:rsidRPr="006876BE">
        <w:rPr>
          <w:rFonts w:ascii="Doulos SIL" w:hAnsi="Doulos SIL"/>
          <w:i/>
          <w:color w:val="0000FF"/>
        </w:rPr>
        <w:tab/>
      </w:r>
      <w:r w:rsidR="006B4207">
        <w:t>‘</w:t>
      </w:r>
      <w:r w:rsidRPr="00835C92">
        <w:t>harvest</w:t>
      </w:r>
      <w:r w:rsidR="006B4207">
        <w:t>’</w:t>
      </w:r>
    </w:p>
    <w:p w14:paraId="3755A39A" w14:textId="77777777" w:rsidR="00C3285C" w:rsidRPr="00835C92" w:rsidRDefault="00C3285C" w:rsidP="00C3285C">
      <w:pPr>
        <w:pStyle w:val="exampleabc"/>
        <w:tabs>
          <w:tab w:val="left" w:pos="1980"/>
          <w:tab w:val="left" w:pos="2970"/>
          <w:tab w:val="left" w:pos="3960"/>
          <w:tab w:val="left" w:pos="5040"/>
        </w:tabs>
      </w:pPr>
      <w:r w:rsidRPr="00835C92">
        <w:tab/>
      </w:r>
      <w:r w:rsidRPr="00835C92">
        <w:tab/>
      </w:r>
      <w:r w:rsidRPr="00581503">
        <w:rPr>
          <w:rFonts w:ascii="Doulos SIL" w:hAnsi="Doulos SIL"/>
          <w:i/>
          <w:color w:val="0000FF"/>
        </w:rPr>
        <w:t>noyo</w:t>
      </w:r>
      <w:r w:rsidRPr="00581503">
        <w:rPr>
          <w:rFonts w:ascii="Doulos SIL" w:hAnsi="Doulos SIL"/>
          <w:i/>
          <w:color w:val="0000FF"/>
        </w:rPr>
        <w:tab/>
        <w:t>noyo</w:t>
      </w:r>
      <w:r w:rsidRPr="00581503">
        <w:rPr>
          <w:rFonts w:ascii="Doulos SIL" w:hAnsi="Doulos SIL"/>
          <w:i/>
          <w:color w:val="0000FF"/>
        </w:rPr>
        <w:tab/>
        <w:t>noye</w:t>
      </w:r>
      <w:r w:rsidRPr="006876BE">
        <w:rPr>
          <w:rFonts w:ascii="Doulos SIL" w:hAnsi="Doulos SIL"/>
          <w:i/>
          <w:color w:val="0000FF"/>
        </w:rPr>
        <w:tab/>
        <w:t>noyi</w:t>
      </w:r>
      <w:r w:rsidRPr="006876BE">
        <w:rPr>
          <w:rFonts w:ascii="Doulos SIL" w:hAnsi="Doulos SIL"/>
          <w:i/>
          <w:color w:val="0000FF"/>
        </w:rPr>
        <w:tab/>
      </w:r>
      <w:r w:rsidR="006B4207">
        <w:t>‘</w:t>
      </w:r>
      <w:r w:rsidRPr="00835C92">
        <w:t>sleep</w:t>
      </w:r>
      <w:r w:rsidR="006B4207">
        <w:t>’</w:t>
      </w:r>
    </w:p>
    <w:p w14:paraId="6B7210B4" w14:textId="77777777" w:rsidR="00C3285C" w:rsidRPr="00835C92" w:rsidRDefault="00C3285C" w:rsidP="00C3285C">
      <w:pPr>
        <w:pStyle w:val="exampleabc"/>
        <w:tabs>
          <w:tab w:val="left" w:pos="1980"/>
          <w:tab w:val="left" w:pos="2970"/>
          <w:tab w:val="left" w:pos="3960"/>
          <w:tab w:val="left" w:pos="5040"/>
        </w:tabs>
        <w:rPr>
          <w:i/>
        </w:rPr>
      </w:pPr>
      <w:r w:rsidRPr="00835C92">
        <w:tab/>
        <w:t xml:space="preserve">   </w:t>
      </w:r>
      <w:r w:rsidRPr="00835C92">
        <w:rPr>
          <w:i/>
        </w:rPr>
        <w:t xml:space="preserve">nonmonosyllabic, a in A/O-stem, nonfinal </w:t>
      </w:r>
      <w:r w:rsidRPr="006876BE">
        <w:rPr>
          <w:rFonts w:ascii="Doulos SIL" w:hAnsi="Doulos SIL"/>
          <w:i/>
          <w:color w:val="0000FF"/>
        </w:rPr>
        <w:t>a</w:t>
      </w:r>
      <w:r w:rsidRPr="00835C92">
        <w:rPr>
          <w:i/>
        </w:rPr>
        <w:t>-vowel</w:t>
      </w:r>
    </w:p>
    <w:p w14:paraId="11F7A75B" w14:textId="77777777" w:rsidR="00C3285C" w:rsidRPr="00835C92" w:rsidRDefault="00C3285C" w:rsidP="00C3285C">
      <w:pPr>
        <w:pStyle w:val="exampleabc"/>
        <w:tabs>
          <w:tab w:val="left" w:pos="1980"/>
          <w:tab w:val="left" w:pos="2970"/>
          <w:tab w:val="left" w:pos="3960"/>
          <w:tab w:val="left" w:pos="5040"/>
        </w:tabs>
      </w:pPr>
      <w:r w:rsidRPr="00835C92">
        <w:tab/>
      </w:r>
      <w:r w:rsidRPr="00835C92">
        <w:tab/>
      </w:r>
      <w:r w:rsidRPr="00581503">
        <w:rPr>
          <w:rFonts w:ascii="Doulos SIL" w:hAnsi="Doulos SIL"/>
          <w:i/>
          <w:color w:val="0000FF"/>
        </w:rPr>
        <w:t>najo</w:t>
      </w:r>
      <w:r w:rsidRPr="00581503">
        <w:rPr>
          <w:rFonts w:ascii="Doulos SIL" w:hAnsi="Doulos SIL"/>
          <w:i/>
          <w:color w:val="0000FF"/>
        </w:rPr>
        <w:tab/>
        <w:t>naja</w:t>
      </w:r>
      <w:r w:rsidRPr="00581503">
        <w:rPr>
          <w:rFonts w:ascii="Doulos SIL" w:hAnsi="Doulos SIL"/>
          <w:i/>
          <w:color w:val="0000FF"/>
        </w:rPr>
        <w:tab/>
        <w:t>naje</w:t>
      </w:r>
      <w:r w:rsidRPr="00581503">
        <w:rPr>
          <w:rFonts w:ascii="Doulos SIL" w:hAnsi="Doulos SIL"/>
          <w:i/>
          <w:color w:val="0000FF"/>
        </w:rPr>
        <w:tab/>
      </w:r>
      <w:r w:rsidRPr="006876BE">
        <w:rPr>
          <w:rFonts w:ascii="Doulos SIL" w:hAnsi="Doulos SIL"/>
          <w:i/>
          <w:color w:val="0000FF"/>
        </w:rPr>
        <w:t>naji</w:t>
      </w:r>
      <w:r w:rsidRPr="006876BE">
        <w:rPr>
          <w:rFonts w:ascii="Doulos SIL" w:hAnsi="Doulos SIL"/>
          <w:i/>
          <w:color w:val="0000FF"/>
        </w:rPr>
        <w:tab/>
      </w:r>
      <w:r w:rsidR="006B4207">
        <w:t>‘</w:t>
      </w:r>
      <w:r w:rsidRPr="00835C92">
        <w:t>have fun</w:t>
      </w:r>
      <w:r w:rsidR="006B4207">
        <w:t>’</w:t>
      </w:r>
    </w:p>
    <w:p w14:paraId="64DBF924" w14:textId="77777777" w:rsidR="00C3285C" w:rsidRPr="00835C92" w:rsidRDefault="00C3285C" w:rsidP="00C3285C">
      <w:pPr>
        <w:pStyle w:val="exampleabc"/>
        <w:tabs>
          <w:tab w:val="left" w:pos="1980"/>
          <w:tab w:val="left" w:pos="2970"/>
          <w:tab w:val="left" w:pos="3960"/>
          <w:tab w:val="left" w:pos="5040"/>
        </w:tabs>
      </w:pPr>
      <w:r w:rsidRPr="00835C92">
        <w:tab/>
      </w:r>
      <w:r w:rsidRPr="00835C92">
        <w:tab/>
      </w:r>
      <w:r w:rsidRPr="00581503">
        <w:rPr>
          <w:rFonts w:ascii="Doulos SIL" w:hAnsi="Doulos SIL"/>
          <w:i/>
          <w:color w:val="0000FF"/>
        </w:rPr>
        <w:t>dayo</w:t>
      </w:r>
      <w:r w:rsidRPr="00581503">
        <w:rPr>
          <w:rFonts w:ascii="Doulos SIL" w:hAnsi="Doulos SIL"/>
          <w:i/>
          <w:color w:val="0000FF"/>
        </w:rPr>
        <w:tab/>
        <w:t>daya</w:t>
      </w:r>
      <w:r w:rsidRPr="00581503">
        <w:rPr>
          <w:rFonts w:ascii="Doulos SIL" w:hAnsi="Doulos SIL"/>
          <w:i/>
          <w:color w:val="0000FF"/>
        </w:rPr>
        <w:tab/>
        <w:t>daye</w:t>
      </w:r>
      <w:r w:rsidRPr="00581503">
        <w:rPr>
          <w:rFonts w:ascii="Doulos SIL" w:hAnsi="Doulos SIL"/>
          <w:i/>
          <w:color w:val="0000FF"/>
        </w:rPr>
        <w:tab/>
      </w:r>
      <w:r w:rsidRPr="006876BE">
        <w:rPr>
          <w:rFonts w:ascii="Doulos SIL" w:hAnsi="Doulos SIL"/>
          <w:i/>
          <w:color w:val="0000FF"/>
        </w:rPr>
        <w:t>dayi</w:t>
      </w:r>
      <w:r w:rsidRPr="006876BE">
        <w:rPr>
          <w:rFonts w:ascii="Doulos SIL" w:hAnsi="Doulos SIL"/>
          <w:i/>
          <w:color w:val="0000FF"/>
        </w:rPr>
        <w:tab/>
      </w:r>
      <w:r w:rsidR="006B4207">
        <w:t>‘</w:t>
      </w:r>
      <w:r w:rsidRPr="00835C92">
        <w:t>lay out</w:t>
      </w:r>
      <w:r w:rsidR="006B4207">
        <w:t>’</w:t>
      </w:r>
    </w:p>
    <w:p w14:paraId="65F1C4ED" w14:textId="77777777" w:rsidR="00C3285C" w:rsidRPr="00835C92" w:rsidRDefault="00C3285C" w:rsidP="00C3285C">
      <w:pPr>
        <w:pStyle w:val="exampleabc"/>
        <w:tabs>
          <w:tab w:val="left" w:pos="1980"/>
          <w:tab w:val="left" w:pos="2970"/>
          <w:tab w:val="left" w:pos="3960"/>
          <w:tab w:val="left" w:pos="5040"/>
        </w:tabs>
      </w:pPr>
    </w:p>
    <w:p w14:paraId="071C92B1" w14:textId="77777777" w:rsidR="00C3285C" w:rsidRPr="00835C92" w:rsidRDefault="00C3285C" w:rsidP="00C3285C">
      <w:pPr>
        <w:pStyle w:val="exampleabc"/>
        <w:tabs>
          <w:tab w:val="left" w:pos="1980"/>
          <w:tab w:val="left" w:pos="2970"/>
          <w:tab w:val="left" w:pos="3960"/>
          <w:tab w:val="left" w:pos="5040"/>
        </w:tabs>
      </w:pPr>
      <w:r w:rsidRPr="00835C92">
        <w:tab/>
        <w:t>c. final-high-vowel type</w:t>
      </w:r>
    </w:p>
    <w:p w14:paraId="6E343490" w14:textId="77777777" w:rsidR="00C3285C" w:rsidRPr="00835C92" w:rsidRDefault="00C3285C" w:rsidP="00C3285C">
      <w:pPr>
        <w:pStyle w:val="exampleabc"/>
        <w:tabs>
          <w:tab w:val="left" w:pos="1980"/>
          <w:tab w:val="left" w:pos="2970"/>
          <w:tab w:val="left" w:pos="3960"/>
          <w:tab w:val="left" w:pos="5040"/>
        </w:tabs>
        <w:rPr>
          <w:i/>
        </w:rPr>
      </w:pPr>
      <w:r w:rsidRPr="00835C92">
        <w:tab/>
        <w:t xml:space="preserve">   </w:t>
      </w:r>
      <w:r w:rsidRPr="00835C92">
        <w:rPr>
          <w:i/>
        </w:rPr>
        <w:t>nonmonosyllabic, final u in A/O-stem, nonfinal nonlow vowel</w:t>
      </w:r>
    </w:p>
    <w:p w14:paraId="63D17537" w14:textId="77777777" w:rsidR="00C3285C" w:rsidRPr="00835C92" w:rsidRDefault="00C3285C" w:rsidP="00C3285C">
      <w:pPr>
        <w:pStyle w:val="exampleabc"/>
        <w:tabs>
          <w:tab w:val="left" w:pos="1980"/>
          <w:tab w:val="left" w:pos="2970"/>
          <w:tab w:val="left" w:pos="3960"/>
          <w:tab w:val="left" w:pos="5040"/>
        </w:tabs>
      </w:pPr>
      <w:r w:rsidRPr="00835C92">
        <w:tab/>
      </w:r>
      <w:r w:rsidRPr="00835C92">
        <w:tab/>
      </w:r>
      <w:r w:rsidRPr="006876BE">
        <w:rPr>
          <w:rFonts w:ascii="Doulos SIL" w:hAnsi="Doulos SIL"/>
          <w:i/>
          <w:color w:val="0000FF"/>
        </w:rPr>
        <w:t>un(u)</w:t>
      </w:r>
      <w:r w:rsidRPr="006876BE">
        <w:rPr>
          <w:rFonts w:ascii="Doulos SIL" w:hAnsi="Doulos SIL"/>
          <w:i/>
          <w:color w:val="0000FF"/>
        </w:rPr>
        <w:tab/>
        <w:t>uno</w:t>
      </w:r>
      <w:r w:rsidRPr="006876BE">
        <w:rPr>
          <w:rFonts w:ascii="Doulos SIL" w:hAnsi="Doulos SIL"/>
          <w:i/>
          <w:color w:val="0000FF"/>
        </w:rPr>
        <w:tab/>
        <w:t>uni</w:t>
      </w:r>
      <w:r w:rsidRPr="006876BE">
        <w:rPr>
          <w:rFonts w:ascii="Doulos SIL" w:hAnsi="Doulos SIL"/>
          <w:i/>
          <w:color w:val="0000FF"/>
        </w:rPr>
        <w:tab/>
        <w:t>uni</w:t>
      </w:r>
      <w:r w:rsidRPr="006876BE">
        <w:rPr>
          <w:rFonts w:ascii="Doulos SIL" w:hAnsi="Doulos SIL"/>
          <w:i/>
          <w:color w:val="0000FF"/>
        </w:rPr>
        <w:tab/>
      </w:r>
      <w:r w:rsidR="006B4207">
        <w:t>‘</w:t>
      </w:r>
      <w:r w:rsidRPr="00835C92">
        <w:t>go</w:t>
      </w:r>
      <w:r w:rsidR="006B4207">
        <w:t>’</w:t>
      </w:r>
    </w:p>
    <w:p w14:paraId="758AB763" w14:textId="77777777" w:rsidR="00C3285C" w:rsidRPr="00835C92" w:rsidRDefault="00C3285C" w:rsidP="00C3285C">
      <w:pPr>
        <w:pStyle w:val="exampleabc"/>
        <w:tabs>
          <w:tab w:val="left" w:pos="1980"/>
          <w:tab w:val="left" w:pos="2970"/>
          <w:tab w:val="left" w:pos="3960"/>
          <w:tab w:val="left" w:pos="5040"/>
        </w:tabs>
      </w:pPr>
      <w:r w:rsidRPr="00835C92">
        <w:tab/>
      </w:r>
      <w:r w:rsidRPr="00835C92">
        <w:tab/>
      </w:r>
      <w:r w:rsidRPr="006876BE">
        <w:rPr>
          <w:rFonts w:ascii="Doulos SIL" w:hAnsi="Doulos SIL"/>
          <w:i/>
          <w:color w:val="0000FF"/>
        </w:rPr>
        <w:t>sin(u)</w:t>
      </w:r>
      <w:r w:rsidRPr="006876BE">
        <w:rPr>
          <w:rFonts w:ascii="Doulos SIL" w:hAnsi="Doulos SIL"/>
          <w:i/>
          <w:color w:val="0000FF"/>
        </w:rPr>
        <w:tab/>
        <w:t>sino</w:t>
      </w:r>
      <w:r w:rsidRPr="006876BE">
        <w:rPr>
          <w:rFonts w:ascii="Doulos SIL" w:hAnsi="Doulos SIL"/>
          <w:i/>
          <w:color w:val="0000FF"/>
        </w:rPr>
        <w:tab/>
        <w:t>sini</w:t>
      </w:r>
      <w:r w:rsidRPr="006876BE">
        <w:rPr>
          <w:rFonts w:ascii="Doulos SIL" w:hAnsi="Doulos SIL"/>
          <w:i/>
          <w:color w:val="0000FF"/>
        </w:rPr>
        <w:tab/>
        <w:t>sini</w:t>
      </w:r>
      <w:r w:rsidRPr="006876BE">
        <w:rPr>
          <w:rFonts w:ascii="Doulos SIL" w:hAnsi="Doulos SIL"/>
          <w:i/>
          <w:color w:val="0000FF"/>
        </w:rPr>
        <w:tab/>
      </w:r>
      <w:r w:rsidR="006B4207">
        <w:t>‘</w:t>
      </w:r>
      <w:r w:rsidRPr="00835C92">
        <w:t>convey</w:t>
      </w:r>
      <w:r w:rsidR="006B4207">
        <w:t>’</w:t>
      </w:r>
      <w:r w:rsidRPr="00835C92">
        <w:tab/>
      </w:r>
    </w:p>
    <w:p w14:paraId="65AA4D32" w14:textId="77777777" w:rsidR="00C3285C" w:rsidRPr="00835C92" w:rsidRDefault="00C3285C" w:rsidP="00C3285C">
      <w:pPr>
        <w:pStyle w:val="exampleabc"/>
        <w:tabs>
          <w:tab w:val="left" w:pos="1980"/>
          <w:tab w:val="left" w:pos="2970"/>
          <w:tab w:val="left" w:pos="3960"/>
          <w:tab w:val="left" w:pos="5040"/>
        </w:tabs>
        <w:rPr>
          <w:i/>
        </w:rPr>
      </w:pPr>
      <w:r w:rsidRPr="00835C92">
        <w:tab/>
        <w:t xml:space="preserve">   </w:t>
      </w:r>
      <w:r w:rsidRPr="00835C92">
        <w:rPr>
          <w:i/>
        </w:rPr>
        <w:t xml:space="preserve">nonmonosyllabic, final a in A/O-stem, nonfinal </w:t>
      </w:r>
      <w:r w:rsidRPr="006876BE">
        <w:rPr>
          <w:rFonts w:ascii="Doulos SIL" w:hAnsi="Doulos SIL"/>
          <w:i/>
          <w:color w:val="0000FF"/>
        </w:rPr>
        <w:t>a</w:t>
      </w:r>
      <w:r w:rsidRPr="00835C92">
        <w:rPr>
          <w:i/>
        </w:rPr>
        <w:t>-vowel</w:t>
      </w:r>
    </w:p>
    <w:p w14:paraId="5160574C" w14:textId="77777777" w:rsidR="00C3285C" w:rsidRPr="00835C92" w:rsidRDefault="00C3285C" w:rsidP="00C3285C">
      <w:pPr>
        <w:pStyle w:val="exampleabc"/>
        <w:tabs>
          <w:tab w:val="left" w:pos="1980"/>
          <w:tab w:val="left" w:pos="2970"/>
          <w:tab w:val="left" w:pos="3960"/>
          <w:tab w:val="left" w:pos="5040"/>
        </w:tabs>
      </w:pPr>
      <w:r w:rsidRPr="00835C92">
        <w:tab/>
      </w:r>
      <w:r w:rsidRPr="00835C92">
        <w:tab/>
      </w:r>
      <w:r w:rsidRPr="006876BE">
        <w:rPr>
          <w:rFonts w:ascii="Doulos SIL" w:hAnsi="Doulos SIL"/>
          <w:i/>
          <w:color w:val="0000FF"/>
        </w:rPr>
        <w:t>kan(u)</w:t>
      </w:r>
      <w:r w:rsidRPr="006876BE">
        <w:rPr>
          <w:rFonts w:ascii="Doulos SIL" w:hAnsi="Doulos SIL"/>
          <w:i/>
          <w:color w:val="0000FF"/>
        </w:rPr>
        <w:tab/>
        <w:t>kana</w:t>
      </w:r>
      <w:r w:rsidRPr="006876BE">
        <w:rPr>
          <w:rFonts w:ascii="Doulos SIL" w:hAnsi="Doulos SIL"/>
          <w:i/>
          <w:color w:val="0000FF"/>
        </w:rPr>
        <w:tab/>
        <w:t>kani</w:t>
      </w:r>
      <w:r w:rsidRPr="006876BE">
        <w:rPr>
          <w:rFonts w:ascii="Doulos SIL" w:hAnsi="Doulos SIL"/>
          <w:i/>
          <w:color w:val="0000FF"/>
        </w:rPr>
        <w:tab/>
        <w:t>kani</w:t>
      </w:r>
      <w:r w:rsidRPr="006876BE">
        <w:rPr>
          <w:rFonts w:ascii="Doulos SIL" w:hAnsi="Doulos SIL"/>
          <w:i/>
          <w:color w:val="0000FF"/>
        </w:rPr>
        <w:tab/>
      </w:r>
      <w:r w:rsidR="006B4207">
        <w:t>‘</w:t>
      </w:r>
      <w:r w:rsidRPr="00835C92">
        <w:t>do</w:t>
      </w:r>
      <w:r w:rsidR="006B4207">
        <w:t>’</w:t>
      </w:r>
    </w:p>
    <w:p w14:paraId="7801DA2B" w14:textId="77777777" w:rsidR="00C3285C" w:rsidRPr="00835C92" w:rsidRDefault="00C3285C" w:rsidP="00C3285C">
      <w:pPr>
        <w:pStyle w:val="exampleabc"/>
        <w:tabs>
          <w:tab w:val="left" w:pos="1980"/>
          <w:tab w:val="left" w:pos="2970"/>
          <w:tab w:val="left" w:pos="3960"/>
          <w:tab w:val="left" w:pos="5040"/>
        </w:tabs>
      </w:pPr>
      <w:r w:rsidRPr="00835C92">
        <w:tab/>
      </w:r>
      <w:r w:rsidRPr="00835C92">
        <w:tab/>
      </w:r>
      <w:r w:rsidRPr="005C76B4">
        <w:rPr>
          <w:rFonts w:ascii="Doulos SIL" w:hAnsi="Doulos SIL"/>
          <w:i/>
          <w:color w:val="0000FF"/>
        </w:rPr>
        <w:t>bamu</w:t>
      </w:r>
      <w:r w:rsidRPr="005C76B4">
        <w:rPr>
          <w:rFonts w:ascii="Doulos SIL" w:hAnsi="Doulos SIL"/>
          <w:i/>
          <w:color w:val="0000FF"/>
        </w:rPr>
        <w:tab/>
        <w:t>bama</w:t>
      </w:r>
      <w:r w:rsidRPr="005C76B4">
        <w:rPr>
          <w:rFonts w:ascii="Doulos SIL" w:hAnsi="Doulos SIL"/>
          <w:i/>
          <w:color w:val="0000FF"/>
        </w:rPr>
        <w:tab/>
        <w:t>bam</w:t>
      </w:r>
      <w:r w:rsidRPr="006876BE">
        <w:rPr>
          <w:rFonts w:ascii="Doulos SIL" w:hAnsi="Doulos SIL"/>
          <w:i/>
          <w:color w:val="0000FF"/>
        </w:rPr>
        <w:t>i</w:t>
      </w:r>
      <w:r w:rsidRPr="006876BE">
        <w:rPr>
          <w:rFonts w:ascii="Doulos SIL" w:hAnsi="Doulos SIL"/>
          <w:i/>
          <w:color w:val="0000FF"/>
        </w:rPr>
        <w:tab/>
        <w:t>bami</w:t>
      </w:r>
      <w:r w:rsidRPr="006876BE">
        <w:rPr>
          <w:rFonts w:ascii="Doulos SIL" w:hAnsi="Doulos SIL"/>
          <w:i/>
          <w:color w:val="0000FF"/>
        </w:rPr>
        <w:tab/>
      </w:r>
      <w:r w:rsidR="006B4207">
        <w:t>‘</w:t>
      </w:r>
      <w:r w:rsidRPr="00835C92">
        <w:t>beat (tomtom)</w:t>
      </w:r>
      <w:r w:rsidR="006B4207">
        <w:t>’</w:t>
      </w:r>
    </w:p>
    <w:p w14:paraId="7A1BA279" w14:textId="77777777" w:rsidR="00C3285C" w:rsidRPr="00835C92" w:rsidRDefault="00C3285C" w:rsidP="00C3285C">
      <w:pPr>
        <w:pStyle w:val="exampleabc"/>
        <w:tabs>
          <w:tab w:val="left" w:pos="1980"/>
          <w:tab w:val="left" w:pos="2970"/>
          <w:tab w:val="left" w:pos="3960"/>
          <w:tab w:val="left" w:pos="5040"/>
        </w:tabs>
      </w:pPr>
    </w:p>
    <w:p w14:paraId="1134E9BB" w14:textId="77777777" w:rsidR="00C3285C" w:rsidRPr="00835C92" w:rsidRDefault="00C3285C" w:rsidP="00C3285C">
      <w:pPr>
        <w:pStyle w:val="exampleabc"/>
        <w:tabs>
          <w:tab w:val="left" w:pos="1980"/>
          <w:tab w:val="left" w:pos="2970"/>
          <w:tab w:val="left" w:pos="3960"/>
          <w:tab w:val="left" w:pos="5040"/>
        </w:tabs>
      </w:pPr>
      <w:r w:rsidRPr="00835C92">
        <w:tab/>
        <w:t>d. irregular</w:t>
      </w:r>
    </w:p>
    <w:p w14:paraId="35F76275" w14:textId="77777777" w:rsidR="00C3285C" w:rsidRPr="00835C92" w:rsidRDefault="00C3285C" w:rsidP="00C3285C">
      <w:pPr>
        <w:pStyle w:val="exampleabc"/>
        <w:tabs>
          <w:tab w:val="left" w:pos="1980"/>
          <w:tab w:val="left" w:pos="2970"/>
          <w:tab w:val="left" w:pos="3960"/>
          <w:tab w:val="left" w:pos="5040"/>
        </w:tabs>
      </w:pPr>
      <w:r w:rsidRPr="00835C92">
        <w:tab/>
      </w:r>
      <w:r w:rsidRPr="00835C92">
        <w:tab/>
      </w:r>
      <w:r w:rsidRPr="006876BE">
        <w:rPr>
          <w:rFonts w:ascii="Doulos SIL" w:hAnsi="Doulos SIL"/>
          <w:i/>
          <w:color w:val="0000FF"/>
        </w:rPr>
        <w:t>ndo</w:t>
      </w:r>
      <w:r w:rsidRPr="006876BE">
        <w:rPr>
          <w:rFonts w:ascii="Doulos SIL" w:hAnsi="Doulos SIL"/>
          <w:i/>
          <w:color w:val="0000FF"/>
        </w:rPr>
        <w:tab/>
        <w:t>nda:</w:t>
      </w:r>
      <w:r w:rsidRPr="006876BE">
        <w:rPr>
          <w:rFonts w:ascii="Doulos SIL" w:hAnsi="Doulos SIL"/>
          <w:i/>
          <w:color w:val="0000FF"/>
        </w:rPr>
        <w:tab/>
        <w:t>ndɛ:</w:t>
      </w:r>
      <w:r w:rsidRPr="006876BE">
        <w:rPr>
          <w:rFonts w:ascii="Doulos SIL" w:hAnsi="Doulos SIL"/>
          <w:i/>
          <w:color w:val="0000FF"/>
        </w:rPr>
        <w:tab/>
        <w:t>ndi:</w:t>
      </w:r>
      <w:r w:rsidRPr="006876BE">
        <w:rPr>
          <w:rFonts w:ascii="Doulos SIL" w:hAnsi="Doulos SIL"/>
          <w:i/>
          <w:color w:val="0000FF"/>
        </w:rPr>
        <w:tab/>
      </w:r>
      <w:r w:rsidR="006B4207">
        <w:t>‘</w:t>
      </w:r>
      <w:r w:rsidRPr="00835C92">
        <w:t>give</w:t>
      </w:r>
      <w:r w:rsidR="006B4207">
        <w:t>’</w:t>
      </w:r>
    </w:p>
    <w:p w14:paraId="6E88ECD5" w14:textId="77777777" w:rsidR="00C3285C" w:rsidRPr="00835C92" w:rsidRDefault="00C3285C" w:rsidP="00C3285C">
      <w:pPr>
        <w:pStyle w:val="exampleabc"/>
        <w:tabs>
          <w:tab w:val="left" w:pos="1980"/>
          <w:tab w:val="left" w:pos="2970"/>
          <w:tab w:val="left" w:pos="3960"/>
          <w:tab w:val="left" w:pos="5040"/>
        </w:tabs>
      </w:pPr>
      <w:r w:rsidRPr="00835C92">
        <w:tab/>
      </w:r>
      <w:r w:rsidRPr="00835C92">
        <w:tab/>
      </w:r>
      <w:r w:rsidRPr="006876BE">
        <w:rPr>
          <w:rFonts w:ascii="Doulos SIL" w:hAnsi="Doulos SIL"/>
          <w:i/>
          <w:color w:val="0000FF"/>
        </w:rPr>
        <w:t>gun(u)</w:t>
      </w:r>
      <w:r w:rsidRPr="006876BE">
        <w:rPr>
          <w:rFonts w:ascii="Doulos SIL" w:hAnsi="Doulos SIL"/>
          <w:i/>
          <w:color w:val="0000FF"/>
        </w:rPr>
        <w:tab/>
        <w:t>guna</w:t>
      </w:r>
      <w:r w:rsidRPr="006876BE">
        <w:rPr>
          <w:rFonts w:ascii="Doulos SIL" w:hAnsi="Doulos SIL"/>
          <w:i/>
          <w:color w:val="0000FF"/>
        </w:rPr>
        <w:tab/>
        <w:t>gunɛ</w:t>
      </w:r>
      <w:r w:rsidRPr="006876BE">
        <w:rPr>
          <w:rFonts w:ascii="Doulos SIL" w:hAnsi="Doulos SIL"/>
          <w:i/>
          <w:color w:val="0000FF"/>
        </w:rPr>
        <w:tab/>
        <w:t>guni</w:t>
      </w:r>
      <w:r w:rsidRPr="006876BE">
        <w:rPr>
          <w:rFonts w:ascii="Doulos SIL" w:hAnsi="Doulos SIL"/>
          <w:i/>
          <w:color w:val="0000FF"/>
        </w:rPr>
        <w:tab/>
      </w:r>
      <w:r w:rsidR="006B4207">
        <w:t>‘</w:t>
      </w:r>
      <w:r w:rsidRPr="00835C92">
        <w:t>say</w:t>
      </w:r>
      <w:r w:rsidR="006B4207">
        <w:t>’</w:t>
      </w:r>
    </w:p>
    <w:p w14:paraId="15F2886A" w14:textId="77777777" w:rsidR="00C3285C" w:rsidRDefault="00C3285C" w:rsidP="00C3285C"/>
    <w:p w14:paraId="146806AE" w14:textId="5569E665" w:rsidR="00A028BC" w:rsidRPr="00835C92" w:rsidRDefault="00A028BC" w:rsidP="00C3285C">
      <w:r>
        <w:t xml:space="preserve">The Ningo </w:t>
      </w:r>
      <w:r w:rsidR="00820D07">
        <w:t>assistant</w:t>
      </w:r>
      <w:r>
        <w:t>, on the other hand, shifted -ATR to +</w:t>
      </w:r>
      <w:r w:rsidR="008F48D9">
        <w:t>ATR in the O-stem as in the A/O</w:t>
      </w:r>
      <w:r w:rsidR="008F48D9">
        <w:noBreakHyphen/>
      </w:r>
      <w:r>
        <w:t xml:space="preserve">stem, hence O-stems </w:t>
      </w:r>
      <w:r w:rsidRPr="00F65551">
        <w:rPr>
          <w:rFonts w:ascii="Doulos SIL" w:hAnsi="Doulos SIL"/>
          <w:i/>
          <w:color w:val="0000FF"/>
        </w:rPr>
        <w:t>ɲo:</w:t>
      </w:r>
      <w:r>
        <w:t xml:space="preserve"> ‘drink’, </w:t>
      </w:r>
      <w:r w:rsidRPr="00F65551">
        <w:rPr>
          <w:rFonts w:ascii="Doulos SIL" w:hAnsi="Doulos SIL"/>
          <w:i/>
          <w:color w:val="0000FF"/>
        </w:rPr>
        <w:t>jeyo</w:t>
      </w:r>
      <w:r>
        <w:t xml:space="preserve"> ‘kill’, etc.</w:t>
      </w:r>
    </w:p>
    <w:p w14:paraId="75D4EF37" w14:textId="77777777" w:rsidR="00C3285C" w:rsidRPr="00835C92" w:rsidRDefault="00A028BC" w:rsidP="00C3285C">
      <w:r>
        <w:lastRenderedPageBreak/>
        <w:tab/>
      </w:r>
      <w:r w:rsidR="00C3285C" w:rsidRPr="00835C92">
        <w:t>Inflectional categories associated with the various vocalism stems are given in (xx2). Categories are positive unless otherwise indicated. The groupings are valid for the majority final-nonhigh-vowel verb stems.</w:t>
      </w:r>
    </w:p>
    <w:p w14:paraId="04E9FF0E" w14:textId="77777777" w:rsidR="00C3285C" w:rsidRPr="00835C92" w:rsidRDefault="00C3285C" w:rsidP="00C3285C"/>
    <w:p w14:paraId="1FEA691F" w14:textId="77777777" w:rsidR="00C3285C" w:rsidRPr="00835C92" w:rsidRDefault="00C3285C" w:rsidP="00C3285C">
      <w:pPr>
        <w:pStyle w:val="example-simple"/>
        <w:tabs>
          <w:tab w:val="clear" w:pos="1080"/>
          <w:tab w:val="left" w:pos="2160"/>
        </w:tabs>
        <w:ind w:left="2160" w:hanging="2160"/>
        <w:jc w:val="left"/>
      </w:pPr>
      <w:r w:rsidRPr="00835C92">
        <w:t>(xx2)</w:t>
      </w:r>
      <w:r w:rsidRPr="00835C92">
        <w:tab/>
        <w:t>O-stem</w:t>
      </w:r>
      <w:r w:rsidRPr="00835C92">
        <w:tab/>
        <w:t>imperfective; imperfective negative; prohibitive; hortative negative; verbal noun (§4.2.2)</w:t>
      </w:r>
    </w:p>
    <w:p w14:paraId="7ECF841A" w14:textId="77777777" w:rsidR="00C3285C" w:rsidRPr="00835C92" w:rsidRDefault="00C3285C" w:rsidP="00C3285C">
      <w:pPr>
        <w:pStyle w:val="example-simple"/>
        <w:tabs>
          <w:tab w:val="clear" w:pos="1080"/>
          <w:tab w:val="left" w:pos="2160"/>
        </w:tabs>
        <w:ind w:left="2160" w:hanging="2160"/>
        <w:jc w:val="left"/>
      </w:pPr>
    </w:p>
    <w:p w14:paraId="7A0BE256" w14:textId="77777777" w:rsidR="00C3285C" w:rsidRPr="00835C92" w:rsidRDefault="00C3285C" w:rsidP="00C3285C">
      <w:pPr>
        <w:pStyle w:val="example-simple"/>
        <w:tabs>
          <w:tab w:val="clear" w:pos="1080"/>
          <w:tab w:val="left" w:pos="2160"/>
        </w:tabs>
        <w:ind w:left="2160" w:hanging="2160"/>
        <w:jc w:val="left"/>
      </w:pPr>
      <w:r w:rsidRPr="00835C92">
        <w:tab/>
        <w:t>A/O-stem</w:t>
      </w:r>
      <w:r w:rsidRPr="00835C92">
        <w:tab/>
        <w:t xml:space="preserve">imperative; perfective negative; </w:t>
      </w:r>
      <w:r w:rsidRPr="00F65551">
        <w:rPr>
          <w:rFonts w:ascii="Doulos SIL" w:hAnsi="Doulos SIL"/>
          <w:i/>
          <w:color w:val="0000FF"/>
        </w:rPr>
        <w:t>-wⁿ</w:t>
      </w:r>
      <w:r w:rsidRPr="00A028BC">
        <w:t xml:space="preserve"> </w:t>
      </w:r>
      <w:r w:rsidR="006B4207">
        <w:t>‘</w:t>
      </w:r>
      <w:r w:rsidRPr="00835C92">
        <w:t>while</w:t>
      </w:r>
      <w:r w:rsidR="006B4207">
        <w:t>’</w:t>
      </w:r>
      <w:r w:rsidRPr="00835C92">
        <w:t xml:space="preserve"> subordinator (§15.2.1.2)</w:t>
      </w:r>
    </w:p>
    <w:p w14:paraId="34F6F80D" w14:textId="77777777" w:rsidR="00C3285C" w:rsidRPr="00835C92" w:rsidRDefault="00C3285C" w:rsidP="00C3285C">
      <w:pPr>
        <w:pStyle w:val="example-simple"/>
        <w:tabs>
          <w:tab w:val="clear" w:pos="1080"/>
          <w:tab w:val="left" w:pos="2160"/>
        </w:tabs>
        <w:ind w:left="2160" w:hanging="2160"/>
        <w:jc w:val="left"/>
      </w:pPr>
    </w:p>
    <w:p w14:paraId="0196D97A" w14:textId="77777777" w:rsidR="00C3285C" w:rsidRPr="00835C92" w:rsidRDefault="00C3285C" w:rsidP="00C3285C">
      <w:pPr>
        <w:pStyle w:val="example-simple"/>
        <w:tabs>
          <w:tab w:val="clear" w:pos="1080"/>
          <w:tab w:val="left" w:pos="2160"/>
        </w:tabs>
        <w:ind w:left="2160" w:hanging="2160"/>
        <w:jc w:val="left"/>
      </w:pPr>
      <w:r w:rsidRPr="00835C92">
        <w:tab/>
        <w:t>E/I-stem</w:t>
      </w:r>
      <w:r w:rsidRPr="00835C92">
        <w:tab/>
        <w:t>perfective; recent perfect; experiential perfect; hortative</w:t>
      </w:r>
    </w:p>
    <w:p w14:paraId="1321CD21" w14:textId="77777777" w:rsidR="00C3285C" w:rsidRPr="00835C92" w:rsidRDefault="00C3285C" w:rsidP="00C3285C">
      <w:pPr>
        <w:pStyle w:val="example-simple"/>
        <w:tabs>
          <w:tab w:val="clear" w:pos="1080"/>
          <w:tab w:val="left" w:pos="2160"/>
        </w:tabs>
        <w:ind w:left="2160" w:hanging="2160"/>
        <w:jc w:val="left"/>
      </w:pPr>
    </w:p>
    <w:p w14:paraId="12C71A1F" w14:textId="19AFE34B" w:rsidR="00C3285C" w:rsidRPr="00835C92" w:rsidRDefault="00C3285C" w:rsidP="00C3285C">
      <w:pPr>
        <w:pStyle w:val="example-simple"/>
        <w:tabs>
          <w:tab w:val="clear" w:pos="1080"/>
          <w:tab w:val="left" w:pos="2160"/>
        </w:tabs>
        <w:ind w:left="2160" w:hanging="2160"/>
        <w:jc w:val="left"/>
      </w:pPr>
      <w:r w:rsidRPr="00835C92">
        <w:tab/>
        <w:t>I/U-stem</w:t>
      </w:r>
      <w:r w:rsidRPr="00835C92">
        <w:tab/>
      </w:r>
      <w:r w:rsidR="00D50575">
        <w:t>quoted imperative</w:t>
      </w:r>
      <w:r w:rsidRPr="00835C92">
        <w:t xml:space="preserve"> (§10.7.3.1)</w:t>
      </w:r>
    </w:p>
    <w:p w14:paraId="7B41DFE7" w14:textId="77777777" w:rsidR="00C3285C" w:rsidRPr="00835C92" w:rsidRDefault="00C3285C" w:rsidP="00C3285C"/>
    <w:p w14:paraId="293791CD" w14:textId="77777777" w:rsidR="00C3285C" w:rsidRPr="00835C92" w:rsidRDefault="00C3285C" w:rsidP="00C3285C">
      <w:r w:rsidRPr="00835C92">
        <w:t>One could perhaps add an I-stem to account for agentive forms of verbs (§5.1.5), and an A-stem for one type of purposive clause (§17.6.2).</w:t>
      </w:r>
    </w:p>
    <w:p w14:paraId="53E11E7E" w14:textId="77777777" w:rsidR="00C3285C" w:rsidRPr="00835C92" w:rsidRDefault="00C3285C" w:rsidP="00C3285C">
      <w:r w:rsidRPr="00835C92">
        <w:tab/>
        <w:t xml:space="preserve">The stems with final high vowel (xx1c) are best treated separately from the main set of verbs exemplified in (xx1a-b). For these final-nonhigh-vowel verbs, the underlying ATR value is clearly seen in the O-stem, which ends in </w:t>
      </w:r>
      <w:r w:rsidRPr="006876BE">
        <w:rPr>
          <w:rFonts w:ascii="Doulos SIL" w:hAnsi="Doulos SIL"/>
          <w:i/>
          <w:color w:val="0000FF"/>
        </w:rPr>
        <w:t>o</w:t>
      </w:r>
      <w:r w:rsidRPr="00835C92">
        <w:t xml:space="preserve"> or </w:t>
      </w:r>
      <w:r w:rsidRPr="006876BE">
        <w:rPr>
          <w:rFonts w:ascii="Doulos SIL" w:hAnsi="Doulos SIL"/>
          <w:i/>
          <w:color w:val="0000FF"/>
        </w:rPr>
        <w:t>ɔ</w:t>
      </w:r>
      <w:r w:rsidRPr="00835C92">
        <w:t xml:space="preserve">, and in the E/I-stem, which ends in </w:t>
      </w:r>
      <w:r w:rsidRPr="006876BE">
        <w:rPr>
          <w:rFonts w:ascii="Doulos SIL" w:hAnsi="Doulos SIL"/>
          <w:i/>
          <w:color w:val="0000FF"/>
        </w:rPr>
        <w:t>e</w:t>
      </w:r>
      <w:r w:rsidRPr="00835C92">
        <w:t xml:space="preserve"> or </w:t>
      </w:r>
      <w:r w:rsidRPr="006876BE">
        <w:rPr>
          <w:rFonts w:ascii="Doulos SIL" w:hAnsi="Doulos SIL"/>
          <w:i/>
          <w:color w:val="0000FF"/>
        </w:rPr>
        <w:t>ɛ</w:t>
      </w:r>
      <w:r w:rsidRPr="00835C92">
        <w:t xml:space="preserve">. The underlying ATR value is disguised in the A/O- and I/U-stems, which allow only +ATR vowels and </w:t>
      </w:r>
      <w:r w:rsidRPr="006876BE">
        <w:rPr>
          <w:rFonts w:ascii="Doulos SIL" w:hAnsi="Doulos SIL"/>
          <w:i/>
          <w:color w:val="0000FF"/>
        </w:rPr>
        <w:t>a</w:t>
      </w:r>
      <w:r w:rsidRPr="00835C92">
        <w:t xml:space="preserve"> along with extraharmnic {</w:t>
      </w:r>
      <w:r w:rsidRPr="006876BE">
        <w:rPr>
          <w:rFonts w:ascii="Doulos SIL" w:hAnsi="Doulos SIL"/>
          <w:i/>
          <w:color w:val="0000FF"/>
        </w:rPr>
        <w:t>i u</w:t>
      </w:r>
      <w:r w:rsidRPr="00835C92">
        <w:t xml:space="preserve">} throughout the stem. We can recover the underlying ATR value even from the A/O-stem by a somewhat tortuous calculation: stems with final o, and stems with nonfinal </w:t>
      </w:r>
      <w:r w:rsidRPr="006876BE">
        <w:rPr>
          <w:rFonts w:ascii="Doulos SIL" w:hAnsi="Doulos SIL"/>
          <w:i/>
          <w:color w:val="0000FF"/>
        </w:rPr>
        <w:t>a</w:t>
      </w:r>
      <w:r w:rsidRPr="00835C92">
        <w:t xml:space="preserve"> vowel plus final </w:t>
      </w:r>
      <w:r w:rsidRPr="006876BE">
        <w:rPr>
          <w:rFonts w:ascii="Doulos SIL" w:hAnsi="Doulos SIL"/>
          <w:i/>
          <w:color w:val="0000FF"/>
        </w:rPr>
        <w:t>a,</w:t>
      </w:r>
      <w:r w:rsidRPr="00835C92">
        <w:t xml:space="preserve"> are +ATR, while stems with final </w:t>
      </w:r>
      <w:r w:rsidRPr="006876BE">
        <w:rPr>
          <w:rFonts w:ascii="Doulos SIL" w:hAnsi="Doulos SIL"/>
          <w:i/>
          <w:color w:val="0000FF"/>
        </w:rPr>
        <w:t>a</w:t>
      </w:r>
      <w:r w:rsidRPr="00835C92">
        <w:t xml:space="preserve"> and nonfinal vowel other than </w:t>
      </w:r>
      <w:r w:rsidRPr="006876BE">
        <w:rPr>
          <w:rFonts w:ascii="Doulos SIL" w:hAnsi="Doulos SIL"/>
          <w:i/>
          <w:color w:val="0000FF"/>
        </w:rPr>
        <w:t>a</w:t>
      </w:r>
      <w:r w:rsidRPr="00835C92">
        <w:t xml:space="preserve"> are </w:t>
      </w:r>
      <w:r w:rsidRPr="00835C92">
        <w:noBreakHyphen/>
        <w:t xml:space="preserve">ATR. In other words, unless the stem has a nonfinal </w:t>
      </w:r>
      <w:r w:rsidRPr="006876BE">
        <w:rPr>
          <w:rFonts w:ascii="Doulos SIL" w:hAnsi="Doulos SIL"/>
          <w:i/>
          <w:color w:val="0000FF"/>
        </w:rPr>
        <w:t>a</w:t>
      </w:r>
      <w:r w:rsidRPr="00835C92">
        <w:t xml:space="preserve">, a final </w:t>
      </w:r>
      <w:r w:rsidRPr="006876BE">
        <w:rPr>
          <w:rFonts w:ascii="Doulos SIL" w:hAnsi="Doulos SIL"/>
          <w:i/>
          <w:color w:val="0000FF"/>
        </w:rPr>
        <w:t>a</w:t>
      </w:r>
      <w:r w:rsidRPr="00835C92">
        <w:t xml:space="preserve"> in the A/O-stem is an indirect (but reliable) indicator of </w:t>
      </w:r>
      <w:r w:rsidRPr="00835C92">
        <w:noBreakHyphen/>
        <w:t xml:space="preserve">ATR quality. Therefore an A/O-stem like toya can only be from a -ATR verb, in spite of the +ATR </w:t>
      </w:r>
      <w:r w:rsidRPr="006876BE">
        <w:rPr>
          <w:rFonts w:ascii="Doulos SIL" w:hAnsi="Doulos SIL"/>
          <w:i/>
          <w:color w:val="0000FF"/>
        </w:rPr>
        <w:t>o</w:t>
      </w:r>
      <w:r w:rsidRPr="00835C92">
        <w:t xml:space="preserve"> in the penult and the final nonharmonic </w:t>
      </w:r>
      <w:r w:rsidRPr="006876BE">
        <w:rPr>
          <w:rFonts w:ascii="Doulos SIL" w:hAnsi="Doulos SIL"/>
          <w:i/>
          <w:color w:val="0000FF"/>
        </w:rPr>
        <w:t>a</w:t>
      </w:r>
      <w:r w:rsidRPr="00835C92">
        <w:t xml:space="preserve">. We are not so lucky with the I/U stem, which completely neutralizes ATR values, except that a nonfinal </w:t>
      </w:r>
      <w:r w:rsidRPr="006876BE">
        <w:rPr>
          <w:rFonts w:ascii="Doulos SIL" w:hAnsi="Doulos SIL"/>
          <w:i/>
          <w:color w:val="0000FF"/>
        </w:rPr>
        <w:t>a</w:t>
      </w:r>
      <w:r w:rsidRPr="00835C92">
        <w:t xml:space="preserve"> vowel points to +ATR.</w:t>
      </w:r>
    </w:p>
    <w:p w14:paraId="7E5BAA60" w14:textId="77777777" w:rsidR="00C3285C" w:rsidRPr="00835C92" w:rsidRDefault="00C3285C" w:rsidP="00C3285C">
      <w:r w:rsidRPr="00835C92">
        <w:tab/>
        <w:t xml:space="preserve">Stems with final high vowel are arguably classifiable as +ATR. This is because those with high-vowel penult have final </w:t>
      </w:r>
      <w:r w:rsidRPr="006876BE">
        <w:rPr>
          <w:rFonts w:ascii="Doulos SIL" w:hAnsi="Doulos SIL"/>
          <w:i/>
          <w:color w:val="0000FF"/>
        </w:rPr>
        <w:t>o</w:t>
      </w:r>
      <w:r w:rsidRPr="00835C92">
        <w:t xml:space="preserve"> rather than </w:t>
      </w:r>
      <w:r w:rsidRPr="006876BE">
        <w:rPr>
          <w:rFonts w:ascii="Doulos SIL" w:hAnsi="Doulos SIL"/>
          <w:i/>
          <w:color w:val="0000FF"/>
        </w:rPr>
        <w:t>ɔ</w:t>
      </w:r>
      <w:r w:rsidRPr="00835C92">
        <w:t xml:space="preserve"> in the A/O-stem. On the other hand, those with </w:t>
      </w:r>
      <w:r w:rsidRPr="006876BE">
        <w:rPr>
          <w:rFonts w:ascii="Doulos SIL" w:hAnsi="Doulos SIL"/>
          <w:i/>
          <w:color w:val="0000FF"/>
        </w:rPr>
        <w:t>a</w:t>
      </w:r>
      <w:r w:rsidRPr="00835C92">
        <w:t xml:space="preserve"> in the penult also have final </w:t>
      </w:r>
      <w:r w:rsidRPr="006876BE">
        <w:rPr>
          <w:rFonts w:ascii="Doulos SIL" w:hAnsi="Doulos SIL"/>
          <w:i/>
          <w:color w:val="0000FF"/>
        </w:rPr>
        <w:t>a</w:t>
      </w:r>
      <w:r w:rsidRPr="00835C92">
        <w:t xml:space="preserve"> in the A/O-stem. Another irregularity is that final-high-vowel stems with high-vowel penult use the O-stem (with final </w:t>
      </w:r>
      <w:r w:rsidRPr="006876BE">
        <w:rPr>
          <w:rFonts w:ascii="Doulos SIL" w:hAnsi="Doulos SIL"/>
          <w:i/>
          <w:color w:val="0000FF"/>
        </w:rPr>
        <w:t>u</w:t>
      </w:r>
      <w:r w:rsidRPr="00835C92">
        <w:t xml:space="preserve">) rather than the A/O-stem (with final </w:t>
      </w:r>
      <w:r w:rsidRPr="006876BE">
        <w:rPr>
          <w:rFonts w:ascii="Doulos SIL" w:hAnsi="Doulos SIL"/>
          <w:i/>
          <w:color w:val="0000FF"/>
        </w:rPr>
        <w:t>o</w:t>
      </w:r>
      <w:r w:rsidRPr="00835C92">
        <w:t>) in the imperative. As a result, the A/O-stem for these verbs is confined to the perfective negative.</w:t>
      </w:r>
    </w:p>
    <w:p w14:paraId="1DA42694" w14:textId="77777777" w:rsidR="00C3285C" w:rsidRDefault="00C3285C" w:rsidP="00683DFE">
      <w:pPr>
        <w:pStyle w:val="Heading2"/>
      </w:pPr>
      <w:bookmarkStart w:id="333" w:name="_Toc508942616"/>
      <w:bookmarkStart w:id="334" w:name="_Toc508943216"/>
      <w:bookmarkStart w:id="335" w:name="_Toc509043682"/>
      <w:bookmarkStart w:id="336" w:name="_Toc36027159"/>
      <w:bookmarkStart w:id="337" w:name="_Toc36027311"/>
      <w:bookmarkStart w:id="338" w:name="_Toc36027521"/>
      <w:bookmarkStart w:id="339" w:name="_Toc78375530"/>
      <w:bookmarkStart w:id="340" w:name="_Toc79405635"/>
      <w:bookmarkStart w:id="341" w:name="_Toc348357671"/>
      <w:r>
        <w:lastRenderedPageBreak/>
        <w:t>Segmental phonological rules</w:t>
      </w:r>
      <w:bookmarkEnd w:id="333"/>
      <w:bookmarkEnd w:id="334"/>
      <w:bookmarkEnd w:id="335"/>
      <w:bookmarkEnd w:id="336"/>
      <w:bookmarkEnd w:id="337"/>
      <w:bookmarkEnd w:id="338"/>
      <w:bookmarkEnd w:id="339"/>
      <w:bookmarkEnd w:id="340"/>
      <w:bookmarkEnd w:id="341"/>
    </w:p>
    <w:p w14:paraId="3D68BF6D" w14:textId="77777777" w:rsidR="00C3285C" w:rsidRDefault="00C3285C" w:rsidP="00683DFE">
      <w:pPr>
        <w:pStyle w:val="Heading3"/>
      </w:pPr>
      <w:bookmarkStart w:id="342" w:name="_Toc508942617"/>
      <w:bookmarkStart w:id="343" w:name="_Toc508943217"/>
      <w:bookmarkStart w:id="344" w:name="_Toc509043683"/>
      <w:bookmarkStart w:id="345" w:name="_Toc36027160"/>
      <w:bookmarkStart w:id="346" w:name="_Toc36027312"/>
      <w:bookmarkStart w:id="347" w:name="_Toc36027522"/>
      <w:bookmarkStart w:id="348" w:name="_Toc78375531"/>
      <w:bookmarkStart w:id="349" w:name="_Toc79405636"/>
      <w:bookmarkStart w:id="350" w:name="_Toc348357672"/>
      <w:r>
        <w:t>Trans-syllabic consonantal processes</w:t>
      </w:r>
      <w:bookmarkEnd w:id="342"/>
      <w:bookmarkEnd w:id="343"/>
      <w:bookmarkEnd w:id="344"/>
      <w:bookmarkEnd w:id="345"/>
      <w:bookmarkEnd w:id="346"/>
      <w:bookmarkEnd w:id="347"/>
      <w:bookmarkEnd w:id="348"/>
      <w:bookmarkEnd w:id="349"/>
      <w:bookmarkEnd w:id="350"/>
    </w:p>
    <w:p w14:paraId="76849342" w14:textId="77777777" w:rsidR="00C3285C" w:rsidRDefault="00C3285C" w:rsidP="00683DFE">
      <w:pPr>
        <w:pStyle w:val="Heading4"/>
      </w:pPr>
      <w:bookmarkStart w:id="351" w:name="_Toc508942618"/>
      <w:bookmarkStart w:id="352" w:name="_Toc508943218"/>
      <w:bookmarkStart w:id="353" w:name="_Toc509043684"/>
      <w:bookmarkStart w:id="354" w:name="_Toc36027161"/>
      <w:bookmarkStart w:id="355" w:name="_Toc36027313"/>
      <w:bookmarkStart w:id="356" w:name="_Toc36027523"/>
      <w:bookmarkStart w:id="357" w:name="_Toc78375532"/>
      <w:bookmarkStart w:id="358" w:name="_Toc79405637"/>
      <w:bookmarkStart w:id="359" w:name="_Toc348357673"/>
      <w:r>
        <w:t>Nasalization-Spreading</w:t>
      </w:r>
      <w:bookmarkEnd w:id="351"/>
      <w:bookmarkEnd w:id="352"/>
      <w:bookmarkEnd w:id="353"/>
      <w:bookmarkEnd w:id="354"/>
      <w:bookmarkEnd w:id="355"/>
      <w:bookmarkEnd w:id="356"/>
      <w:bookmarkEnd w:id="357"/>
      <w:bookmarkEnd w:id="358"/>
      <w:bookmarkEnd w:id="359"/>
    </w:p>
    <w:p w14:paraId="571242F0" w14:textId="77777777" w:rsidR="00C3285C" w:rsidRPr="00A8272D" w:rsidRDefault="00C3285C" w:rsidP="00C3285C">
      <w:r w:rsidRPr="00A8272D">
        <w:t>There is no regular process of nasalization spreading from one syllable to the next.</w:t>
      </w:r>
    </w:p>
    <w:p w14:paraId="729EC3AE" w14:textId="77777777" w:rsidR="00C3285C" w:rsidRPr="00C90301" w:rsidRDefault="00C3285C" w:rsidP="00C3285C"/>
    <w:p w14:paraId="4FC5E9E3" w14:textId="77777777" w:rsidR="00C3285C" w:rsidRPr="00C90301" w:rsidRDefault="00C3285C" w:rsidP="00C3285C"/>
    <w:p w14:paraId="76AA9715" w14:textId="77777777" w:rsidR="00C3285C" w:rsidRDefault="00C3285C" w:rsidP="00683DFE">
      <w:pPr>
        <w:pStyle w:val="Heading3"/>
        <w:numPr>
          <w:ilvl w:val="2"/>
          <w:numId w:val="1"/>
        </w:numPr>
      </w:pPr>
      <w:bookmarkStart w:id="360" w:name="_Toc508942623"/>
      <w:bookmarkStart w:id="361" w:name="_Toc508943223"/>
      <w:bookmarkStart w:id="362" w:name="_Toc509043689"/>
      <w:bookmarkStart w:id="363" w:name="_Toc36027166"/>
      <w:bookmarkStart w:id="364" w:name="_Toc36027318"/>
      <w:bookmarkStart w:id="365" w:name="_Toc36027528"/>
      <w:bookmarkStart w:id="366" w:name="_Toc78375537"/>
      <w:bookmarkStart w:id="367" w:name="_Toc79405642"/>
      <w:bookmarkStart w:id="368" w:name="_Toc348357674"/>
      <w:r>
        <w:t xml:space="preserve">Nonharmonic vocalic </w:t>
      </w:r>
      <w:bookmarkEnd w:id="360"/>
      <w:bookmarkEnd w:id="361"/>
      <w:bookmarkEnd w:id="362"/>
      <w:bookmarkEnd w:id="363"/>
      <w:bookmarkEnd w:id="364"/>
      <w:bookmarkEnd w:id="365"/>
      <w:bookmarkEnd w:id="366"/>
      <w:bookmarkEnd w:id="367"/>
      <w:r>
        <w:t>processes</w:t>
      </w:r>
      <w:bookmarkEnd w:id="368"/>
    </w:p>
    <w:p w14:paraId="0972F6DF" w14:textId="77777777" w:rsidR="00C3285C" w:rsidRPr="00F81A9A" w:rsidRDefault="00C3285C" w:rsidP="00C3285C">
      <w:pPr>
        <w:pStyle w:val="Heading4"/>
      </w:pPr>
      <w:bookmarkStart w:id="369" w:name="_Toc348357675"/>
      <w:r w:rsidRPr="00F81A9A">
        <w:t xml:space="preserve">V-lengthening before </w:t>
      </w:r>
      <w:r w:rsidRPr="006876BE">
        <w:rPr>
          <w:rFonts w:ascii="Doulos SIL" w:hAnsi="Doulos SIL"/>
          <w:i/>
          <w:color w:val="0000FF"/>
        </w:rPr>
        <w:t>nd</w:t>
      </w:r>
      <w:bookmarkEnd w:id="369"/>
      <w:r w:rsidRPr="00F81A9A">
        <w:t xml:space="preserve"> </w:t>
      </w:r>
    </w:p>
    <w:p w14:paraId="1A756E67" w14:textId="77777777" w:rsidR="00C3285C" w:rsidRPr="00F81A9A" w:rsidRDefault="00C3285C" w:rsidP="00C3285C">
      <w:r w:rsidRPr="00F81A9A">
        <w:t xml:space="preserve">The alternation in (xx1) seems to involve a combination of syncope (medial vowel) and lengthening of the first-syllable vowel before </w:t>
      </w:r>
      <w:r w:rsidRPr="00E41F8E">
        <w:rPr>
          <w:rFonts w:ascii="Doulos SIL" w:hAnsi="Doulos SIL"/>
          <w:i/>
          <w:color w:val="0000FF"/>
        </w:rPr>
        <w:t>nd</w:t>
      </w:r>
      <w:r w:rsidRPr="00F81A9A">
        <w:t>, which is itself derived from /</w:t>
      </w:r>
      <w:r w:rsidRPr="00E41F8E">
        <w:rPr>
          <w:rFonts w:ascii="Doulos SIL" w:hAnsi="Doulos SIL"/>
          <w:color w:val="008000"/>
        </w:rPr>
        <w:t>nr</w:t>
      </w:r>
      <w:r w:rsidRPr="00F81A9A">
        <w:t>/, see §9.4.1.</w:t>
      </w:r>
    </w:p>
    <w:p w14:paraId="26193166" w14:textId="77777777" w:rsidR="00C3285C" w:rsidRPr="00F81A9A" w:rsidRDefault="00C3285C" w:rsidP="00C3285C"/>
    <w:p w14:paraId="2F88D093" w14:textId="5AB884FC" w:rsidR="00C3285C" w:rsidRPr="0030066C" w:rsidRDefault="00C3285C" w:rsidP="00C3285C">
      <w:pPr>
        <w:pStyle w:val="example-simple"/>
        <w:tabs>
          <w:tab w:val="clear" w:pos="1080"/>
          <w:tab w:val="left" w:pos="2430"/>
        </w:tabs>
      </w:pPr>
      <w:r w:rsidRPr="0030066C">
        <w:t>(xx1)</w:t>
      </w:r>
      <w:r w:rsidRPr="0030066C">
        <w:tab/>
      </w:r>
      <w:r w:rsidRPr="006876BE">
        <w:rPr>
          <w:rFonts w:ascii="Doulos SIL" w:hAnsi="Doulos SIL"/>
          <w:i/>
          <w:color w:val="0000FF"/>
        </w:rPr>
        <w:t>túní-yó</w:t>
      </w:r>
      <w:r w:rsidRPr="006876BE">
        <w:rPr>
          <w:rFonts w:ascii="Doulos SIL" w:hAnsi="Doulos SIL"/>
          <w:i/>
          <w:color w:val="0000FF"/>
        </w:rPr>
        <w:noBreakHyphen/>
      </w:r>
      <w:r w:rsidRPr="0030066C">
        <w:tab/>
      </w:r>
      <w:r w:rsidR="006B4207">
        <w:t>‘</w:t>
      </w:r>
      <w:r w:rsidRPr="0030066C">
        <w:t>put on (clothes)</w:t>
      </w:r>
      <w:r w:rsidR="006B4207">
        <w:t>’</w:t>
      </w:r>
      <w:r w:rsidR="008F48D9">
        <w:t xml:space="preserve"> (Boui)</w:t>
      </w:r>
    </w:p>
    <w:p w14:paraId="2EB66BEC" w14:textId="73D29EA5" w:rsidR="00C3285C" w:rsidRPr="0030066C" w:rsidRDefault="00C3285C" w:rsidP="00C3285C">
      <w:pPr>
        <w:pStyle w:val="example-simple"/>
        <w:tabs>
          <w:tab w:val="clear" w:pos="1080"/>
          <w:tab w:val="left" w:pos="2430"/>
        </w:tabs>
      </w:pPr>
      <w:r w:rsidRPr="0030066C">
        <w:tab/>
      </w:r>
      <w:r w:rsidRPr="006876BE">
        <w:rPr>
          <w:rFonts w:ascii="Doulos SIL" w:hAnsi="Doulos SIL"/>
          <w:i/>
          <w:color w:val="0000FF"/>
        </w:rPr>
        <w:t>tú:n-dó-</w:t>
      </w:r>
      <w:r w:rsidRPr="0030066C">
        <w:tab/>
      </w:r>
      <w:r w:rsidR="006B4207">
        <w:t>‘</w:t>
      </w:r>
      <w:r w:rsidRPr="0030066C">
        <w:t>put (clothes) on (sb)</w:t>
      </w:r>
      <w:r w:rsidR="006B4207">
        <w:t>’</w:t>
      </w:r>
      <w:r w:rsidR="008F48D9">
        <w:t xml:space="preserve"> (Boui)</w:t>
      </w:r>
    </w:p>
    <w:p w14:paraId="27571261" w14:textId="77777777" w:rsidR="00C3285C" w:rsidRDefault="00C3285C" w:rsidP="00C3285C"/>
    <w:p w14:paraId="5268DE51" w14:textId="77777777" w:rsidR="00C3285C" w:rsidRPr="00F81A9A" w:rsidRDefault="00C3285C" w:rsidP="00C3285C">
      <w:r w:rsidRPr="00F81A9A">
        <w:t xml:space="preserve">A lexical search brings out a suspiciously large number of stems of the shape </w:t>
      </w:r>
      <w:r w:rsidRPr="006876BE">
        <w:rPr>
          <w:rFonts w:ascii="Doulos SIL" w:hAnsi="Doulos SIL"/>
          <w:i/>
          <w:color w:val="0000FF"/>
        </w:rPr>
        <w:t>Cv:NCv</w:t>
      </w:r>
      <w:r w:rsidR="00792516">
        <w:t xml:space="preserve"> (generally for both Boui and Ningo dialects)</w:t>
      </w:r>
      <w:r w:rsidRPr="00F81A9A">
        <w:t xml:space="preserve"> suggesting that *</w:t>
      </w:r>
      <w:r w:rsidRPr="00F81A9A">
        <w:rPr>
          <w:color w:val="008000"/>
        </w:rPr>
        <w:t>CvNCv</w:t>
      </w:r>
      <w:r w:rsidRPr="00F81A9A">
        <w:t xml:space="preserve"> may have evolved into </w:t>
      </w:r>
      <w:r w:rsidRPr="00AD1EC8">
        <w:rPr>
          <w:rFonts w:ascii="Doulos SIL" w:hAnsi="Doulos SIL"/>
          <w:i/>
          <w:color w:val="0000FF"/>
        </w:rPr>
        <w:t>Cv:NCv</w:t>
      </w:r>
      <w:r w:rsidRPr="00F81A9A">
        <w:t xml:space="preserve"> by lengthening the first vowel. However, in most cases there is no synchronic alternation calling attention t</w:t>
      </w:r>
      <w:r w:rsidR="00792516">
        <w:t>o the lengthening. Examples</w:t>
      </w:r>
      <w:r w:rsidRPr="00F81A9A">
        <w:t xml:space="preserve"> with </w:t>
      </w:r>
      <w:r w:rsidRPr="006876BE">
        <w:rPr>
          <w:rFonts w:ascii="Doulos SIL" w:hAnsi="Doulos SIL"/>
          <w:i/>
          <w:color w:val="0000FF"/>
        </w:rPr>
        <w:t>nd</w:t>
      </w:r>
      <w:r w:rsidRPr="00F81A9A">
        <w:t xml:space="preserve"> include </w:t>
      </w:r>
      <w:r w:rsidRPr="006876BE">
        <w:rPr>
          <w:rFonts w:ascii="Doulos SIL" w:hAnsi="Doulos SIL"/>
          <w:i/>
          <w:color w:val="0000FF"/>
        </w:rPr>
        <w:t>gɔ́:ndú</w:t>
      </w:r>
      <w:r w:rsidRPr="00F81A9A">
        <w:t xml:space="preserve"> </w:t>
      </w:r>
      <w:r w:rsidR="006B4207">
        <w:t>‘</w:t>
      </w:r>
      <w:r w:rsidRPr="00F81A9A">
        <w:t>hooked end</w:t>
      </w:r>
      <w:r w:rsidR="006B4207">
        <w:t>’</w:t>
      </w:r>
      <w:r w:rsidRPr="00F81A9A">
        <w:t xml:space="preserve">, </w:t>
      </w:r>
      <w:r w:rsidRPr="006876BE">
        <w:rPr>
          <w:rFonts w:ascii="Doulos SIL" w:hAnsi="Doulos SIL"/>
          <w:i/>
          <w:color w:val="0000FF"/>
        </w:rPr>
        <w:t>dù:ndú</w:t>
      </w:r>
      <w:r w:rsidRPr="00F81A9A">
        <w:t xml:space="preserve"> </w:t>
      </w:r>
      <w:r w:rsidR="006B4207">
        <w:t>‘</w:t>
      </w:r>
      <w:r w:rsidRPr="00F81A9A">
        <w:t>stump</w:t>
      </w:r>
      <w:r w:rsidR="006B4207">
        <w:t>’</w:t>
      </w:r>
      <w:r w:rsidRPr="00F81A9A">
        <w:t xml:space="preserve">, </w:t>
      </w:r>
      <w:r w:rsidRPr="006876BE">
        <w:rPr>
          <w:rFonts w:ascii="Doulos SIL" w:hAnsi="Doulos SIL"/>
          <w:i/>
          <w:color w:val="0000FF"/>
        </w:rPr>
        <w:t>nɔ́:ndɔ́</w:t>
      </w:r>
      <w:r w:rsidRPr="00F81A9A">
        <w:t xml:space="preserve"> </w:t>
      </w:r>
      <w:r w:rsidR="006B4207">
        <w:t>‘</w:t>
      </w:r>
      <w:r w:rsidRPr="00F81A9A">
        <w:t>left (hand)</w:t>
      </w:r>
      <w:r w:rsidR="006B4207">
        <w:t>’</w:t>
      </w:r>
      <w:r w:rsidRPr="00F81A9A">
        <w:t xml:space="preserve">, </w:t>
      </w:r>
      <w:r w:rsidRPr="006876BE">
        <w:rPr>
          <w:rFonts w:ascii="Doulos SIL" w:hAnsi="Doulos SIL"/>
          <w:i/>
          <w:color w:val="0000FF"/>
        </w:rPr>
        <w:t>kú:ndù</w:t>
      </w:r>
      <w:r w:rsidRPr="00F81A9A">
        <w:t xml:space="preserve"> </w:t>
      </w:r>
      <w:r w:rsidR="006B4207">
        <w:t>‘</w:t>
      </w:r>
      <w:r w:rsidRPr="00F81A9A">
        <w:t>intact</w:t>
      </w:r>
      <w:r w:rsidR="006B4207">
        <w:t>’</w:t>
      </w:r>
      <w:r w:rsidRPr="00F81A9A">
        <w:t xml:space="preserve">, </w:t>
      </w:r>
      <w:r w:rsidRPr="006876BE">
        <w:rPr>
          <w:rFonts w:ascii="Doulos SIL" w:hAnsi="Doulos SIL"/>
          <w:i/>
          <w:color w:val="0000FF"/>
        </w:rPr>
        <w:t>yá:ndó</w:t>
      </w:r>
      <w:r w:rsidRPr="00F81A9A">
        <w:t xml:space="preserve"> </w:t>
      </w:r>
      <w:r w:rsidR="006B4207">
        <w:t>‘</w:t>
      </w:r>
      <w:r w:rsidRPr="00F81A9A">
        <w:t>remember</w:t>
      </w:r>
      <w:r w:rsidR="006B4207">
        <w:t>’</w:t>
      </w:r>
      <w:r w:rsidRPr="00F81A9A">
        <w:t xml:space="preserve">, </w:t>
      </w:r>
      <w:r w:rsidRPr="006876BE">
        <w:rPr>
          <w:rFonts w:ascii="Doulos SIL" w:hAnsi="Doulos SIL"/>
          <w:i/>
          <w:color w:val="0000FF"/>
        </w:rPr>
        <w:t>nɛ́:ndɛ̀</w:t>
      </w:r>
      <w:r w:rsidRPr="00F81A9A">
        <w:t xml:space="preserve"> </w:t>
      </w:r>
      <w:r w:rsidR="006B4207">
        <w:t>‘</w:t>
      </w:r>
      <w:r w:rsidRPr="00F81A9A">
        <w:t>tongue</w:t>
      </w:r>
      <w:r w:rsidR="006B4207">
        <w:t>’</w:t>
      </w:r>
      <w:r w:rsidRPr="00F81A9A">
        <w:t xml:space="preserve">, </w:t>
      </w:r>
      <w:r w:rsidRPr="006876BE">
        <w:rPr>
          <w:rFonts w:ascii="Doulos SIL" w:hAnsi="Doulos SIL"/>
          <w:i/>
          <w:color w:val="0000FF"/>
        </w:rPr>
        <w:t>só:ndí</w:t>
      </w:r>
      <w:r w:rsidRPr="00F81A9A">
        <w:t xml:space="preserve"> </w:t>
      </w:r>
      <w:r w:rsidR="006B4207">
        <w:t>‘</w:t>
      </w:r>
      <w:r w:rsidRPr="00F81A9A">
        <w:t>saliva</w:t>
      </w:r>
      <w:r w:rsidR="006B4207">
        <w:t>’</w:t>
      </w:r>
      <w:r w:rsidRPr="00F81A9A">
        <w:t xml:space="preserve">, </w:t>
      </w:r>
      <w:r w:rsidRPr="006876BE">
        <w:rPr>
          <w:rFonts w:ascii="Doulos SIL" w:hAnsi="Doulos SIL"/>
          <w:i/>
          <w:color w:val="0000FF"/>
        </w:rPr>
        <w:t>nó:ndí</w:t>
      </w:r>
      <w:r w:rsidRPr="00F81A9A">
        <w:t xml:space="preserve"> </w:t>
      </w:r>
      <w:r w:rsidR="006B4207">
        <w:t>‘</w:t>
      </w:r>
      <w:r w:rsidRPr="00F81A9A">
        <w:t>marrow</w:t>
      </w:r>
      <w:r w:rsidR="006B4207">
        <w:t>’</w:t>
      </w:r>
      <w:r w:rsidRPr="00F81A9A">
        <w:t xml:space="preserve">, </w:t>
      </w:r>
      <w:r w:rsidRPr="006876BE">
        <w:rPr>
          <w:rFonts w:ascii="Doulos SIL" w:hAnsi="Doulos SIL"/>
          <w:i/>
          <w:color w:val="0000FF"/>
        </w:rPr>
        <w:t>sɛ́:ndɛ̀</w:t>
      </w:r>
      <w:r w:rsidRPr="00F81A9A">
        <w:t xml:space="preserve"> </w:t>
      </w:r>
      <w:r w:rsidR="006B4207">
        <w:t>‘</w:t>
      </w:r>
      <w:r w:rsidRPr="00F81A9A">
        <w:t>piece</w:t>
      </w:r>
      <w:r w:rsidR="006B4207">
        <w:t>’</w:t>
      </w:r>
      <w:r w:rsidRPr="00F81A9A">
        <w:t xml:space="preserve">, </w:t>
      </w:r>
      <w:r w:rsidRPr="006876BE">
        <w:rPr>
          <w:rFonts w:ascii="Doulos SIL" w:hAnsi="Doulos SIL"/>
          <w:i/>
          <w:color w:val="0000FF"/>
        </w:rPr>
        <w:t>pà:ndé</w:t>
      </w:r>
      <w:r w:rsidRPr="00F81A9A">
        <w:t xml:space="preserve"> </w:t>
      </w:r>
      <w:r w:rsidR="006B4207">
        <w:t>‘</w:t>
      </w:r>
      <w:r w:rsidRPr="00F81A9A">
        <w:t>trap</w:t>
      </w:r>
      <w:r w:rsidR="00E66AA6">
        <w:t>(n)</w:t>
      </w:r>
      <w:r w:rsidR="006B4207">
        <w:t>’</w:t>
      </w:r>
      <w:r w:rsidRPr="00F81A9A">
        <w:t xml:space="preserve">. Examples with </w:t>
      </w:r>
      <w:r w:rsidRPr="00F65551">
        <w:rPr>
          <w:rFonts w:ascii="Doulos SIL" w:hAnsi="Doulos SIL"/>
          <w:i/>
          <w:color w:val="0000FF"/>
        </w:rPr>
        <w:t>mb</w:t>
      </w:r>
      <w:r w:rsidRPr="00F81A9A">
        <w:t xml:space="preserve"> include </w:t>
      </w:r>
      <w:r w:rsidRPr="006876BE">
        <w:rPr>
          <w:rFonts w:ascii="Doulos SIL" w:hAnsi="Doulos SIL"/>
          <w:i/>
          <w:color w:val="0000FF"/>
        </w:rPr>
        <w:t>cé:mbè</w:t>
      </w:r>
      <w:r w:rsidRPr="00F81A9A">
        <w:t xml:space="preserve"> </w:t>
      </w:r>
      <w:r w:rsidR="006B4207">
        <w:t>‘</w:t>
      </w:r>
      <w:r w:rsidRPr="00F81A9A">
        <w:t>stone</w:t>
      </w:r>
      <w:r w:rsidR="006B4207">
        <w:t>’</w:t>
      </w:r>
      <w:r w:rsidRPr="00F81A9A">
        <w:t xml:space="preserve">, </w:t>
      </w:r>
      <w:r w:rsidRPr="006876BE">
        <w:rPr>
          <w:rFonts w:ascii="Doulos SIL" w:hAnsi="Doulos SIL"/>
          <w:i/>
          <w:color w:val="0000FF"/>
        </w:rPr>
        <w:t>tɔ́:mbɛ́</w:t>
      </w:r>
      <w:r w:rsidRPr="00F81A9A">
        <w:t xml:space="preserve"> </w:t>
      </w:r>
      <w:r w:rsidR="006B4207">
        <w:t>‘</w:t>
      </w:r>
      <w:r w:rsidRPr="00F81A9A">
        <w:t>protrusion on tree trunk</w:t>
      </w:r>
      <w:r w:rsidR="006B4207">
        <w:t>’</w:t>
      </w:r>
      <w:r w:rsidRPr="00F81A9A">
        <w:t xml:space="preserve">, </w:t>
      </w:r>
      <w:r w:rsidRPr="006876BE">
        <w:rPr>
          <w:rFonts w:ascii="Doulos SIL" w:hAnsi="Doulos SIL"/>
          <w:i/>
          <w:color w:val="0000FF"/>
        </w:rPr>
        <w:t>tà:mbé</w:t>
      </w:r>
      <w:r w:rsidRPr="00F81A9A">
        <w:t xml:space="preserve"> </w:t>
      </w:r>
      <w:r w:rsidR="006B4207">
        <w:t>‘</w:t>
      </w:r>
      <w:r w:rsidRPr="00F81A9A">
        <w:t>double hitching post</w:t>
      </w:r>
      <w:r w:rsidR="006B4207">
        <w:t>’</w:t>
      </w:r>
      <w:r w:rsidRPr="00F81A9A">
        <w:t xml:space="preserve">, </w:t>
      </w:r>
      <w:r w:rsidRPr="006876BE">
        <w:rPr>
          <w:rFonts w:ascii="Doulos SIL" w:hAnsi="Doulos SIL"/>
          <w:i/>
          <w:color w:val="0000FF"/>
        </w:rPr>
        <w:t>dò:mbé</w:t>
      </w:r>
      <w:r w:rsidRPr="00F81A9A">
        <w:t xml:space="preserve"> </w:t>
      </w:r>
      <w:r w:rsidR="006B4207">
        <w:t>‘</w:t>
      </w:r>
      <w:r w:rsidRPr="00F81A9A">
        <w:t>threshold</w:t>
      </w:r>
      <w:r w:rsidR="006B4207">
        <w:t>’</w:t>
      </w:r>
      <w:r w:rsidRPr="00F81A9A">
        <w:t xml:space="preserve">, </w:t>
      </w:r>
      <w:r w:rsidRPr="006876BE">
        <w:rPr>
          <w:rFonts w:ascii="Doulos SIL" w:hAnsi="Doulos SIL"/>
          <w:i/>
          <w:color w:val="0000FF"/>
        </w:rPr>
        <w:t>í:mbè</w:t>
      </w:r>
      <w:r w:rsidRPr="00F81A9A">
        <w:t xml:space="preserve"> </w:t>
      </w:r>
      <w:r w:rsidR="006B4207">
        <w:t>‘</w:t>
      </w:r>
      <w:r w:rsidRPr="00F81A9A">
        <w:t>heart of palm</w:t>
      </w:r>
      <w:r w:rsidR="006B4207">
        <w:t>’</w:t>
      </w:r>
      <w:r w:rsidRPr="00F81A9A">
        <w:t xml:space="preserve">, and </w:t>
      </w:r>
      <w:r w:rsidRPr="006876BE">
        <w:rPr>
          <w:rFonts w:ascii="Doulos SIL" w:hAnsi="Doulos SIL"/>
          <w:i/>
          <w:color w:val="0000FF"/>
        </w:rPr>
        <w:t>dà:mbú</w:t>
      </w:r>
      <w:r w:rsidRPr="00F81A9A">
        <w:t xml:space="preserve"> </w:t>
      </w:r>
      <w:r w:rsidR="006B4207">
        <w:t>‘</w:t>
      </w:r>
      <w:r w:rsidRPr="00F81A9A">
        <w:t>tinder</w:t>
      </w:r>
      <w:r w:rsidR="006B4207">
        <w:t>’</w:t>
      </w:r>
      <w:r w:rsidRPr="00F81A9A">
        <w:t xml:space="preserve">. Examples with </w:t>
      </w:r>
      <w:r w:rsidRPr="00016994">
        <w:rPr>
          <w:rFonts w:ascii="Doulos SIL" w:hAnsi="Doulos SIL"/>
          <w:i/>
          <w:color w:val="0000FF"/>
        </w:rPr>
        <w:t>nj</w:t>
      </w:r>
      <w:r w:rsidRPr="00F81A9A">
        <w:t xml:space="preserve"> include </w:t>
      </w:r>
      <w:r w:rsidRPr="006876BE">
        <w:rPr>
          <w:rFonts w:ascii="Doulos SIL" w:hAnsi="Doulos SIL"/>
          <w:i/>
          <w:color w:val="0000FF"/>
        </w:rPr>
        <w:t>ní:njí</w:t>
      </w:r>
      <w:r w:rsidRPr="00F81A9A">
        <w:t xml:space="preserve"> </w:t>
      </w:r>
      <w:r w:rsidR="006B4207">
        <w:t>‘</w:t>
      </w:r>
      <w:r w:rsidRPr="00F81A9A">
        <w:t>sweet</w:t>
      </w:r>
      <w:r w:rsidR="006B4207">
        <w:t>’</w:t>
      </w:r>
      <w:r w:rsidRPr="00F81A9A">
        <w:t xml:space="preserve">, </w:t>
      </w:r>
      <w:r w:rsidRPr="006876BE">
        <w:rPr>
          <w:rFonts w:ascii="Doulos SIL" w:hAnsi="Doulos SIL"/>
          <w:i/>
          <w:color w:val="0000FF"/>
        </w:rPr>
        <w:t>mà:njó</w:t>
      </w:r>
      <w:r w:rsidRPr="00F81A9A">
        <w:t xml:space="preserve"> </w:t>
      </w:r>
      <w:r w:rsidR="006B4207">
        <w:t>‘</w:t>
      </w:r>
      <w:r w:rsidRPr="00F81A9A">
        <w:t>papaya</w:t>
      </w:r>
      <w:r w:rsidR="006B4207">
        <w:t>’</w:t>
      </w:r>
      <w:r w:rsidRPr="00F81A9A">
        <w:t xml:space="preserve">, and </w:t>
      </w:r>
      <w:r w:rsidRPr="006876BE">
        <w:rPr>
          <w:rFonts w:ascii="Doulos SIL" w:hAnsi="Doulos SIL"/>
          <w:i/>
          <w:color w:val="0000FF"/>
        </w:rPr>
        <w:t>í:njɛ́</w:t>
      </w:r>
      <w:r w:rsidRPr="00F81A9A">
        <w:t xml:space="preserve"> </w:t>
      </w:r>
      <w:r w:rsidR="006B4207">
        <w:t>‘</w:t>
      </w:r>
      <w:r w:rsidRPr="00F81A9A">
        <w:t>dog</w:t>
      </w:r>
      <w:r w:rsidR="006B4207">
        <w:t>’</w:t>
      </w:r>
      <w:r w:rsidRPr="00F81A9A">
        <w:t xml:space="preserve">. Examples with </w:t>
      </w:r>
      <w:r w:rsidRPr="00016994">
        <w:rPr>
          <w:rFonts w:ascii="Doulos SIL" w:hAnsi="Doulos SIL"/>
          <w:i/>
          <w:color w:val="0000FF"/>
        </w:rPr>
        <w:t>ŋg</w:t>
      </w:r>
      <w:r w:rsidRPr="00F81A9A">
        <w:t xml:space="preserve"> include </w:t>
      </w:r>
      <w:r w:rsidRPr="006876BE">
        <w:rPr>
          <w:rFonts w:ascii="Doulos SIL" w:hAnsi="Doulos SIL"/>
          <w:i/>
          <w:color w:val="0000FF"/>
        </w:rPr>
        <w:t>nì:ŋgà</w:t>
      </w:r>
      <w:r w:rsidRPr="006876BE">
        <w:t xml:space="preserve"> </w:t>
      </w:r>
      <w:r w:rsidR="006B4207">
        <w:t>‘</w:t>
      </w:r>
      <w:r w:rsidRPr="006876BE">
        <w:t>2</w:t>
      </w:r>
      <w:r w:rsidR="006B4207">
        <w:t>’</w:t>
      </w:r>
      <w:r w:rsidRPr="006876BE">
        <w:t xml:space="preserve">, and </w:t>
      </w:r>
      <w:r w:rsidRPr="006876BE">
        <w:rPr>
          <w:rFonts w:ascii="Doulos SIL" w:hAnsi="Doulos SIL"/>
          <w:i/>
          <w:color w:val="0000FF"/>
        </w:rPr>
        <w:t>sà:ŋgá</w:t>
      </w:r>
      <w:r w:rsidRPr="006876BE">
        <w:t xml:space="preserve"> </w:t>
      </w:r>
      <w:r w:rsidR="006B4207">
        <w:t>‘</w:t>
      </w:r>
      <w:r w:rsidRPr="006876BE">
        <w:t>thick-lipped vat</w:t>
      </w:r>
      <w:r w:rsidR="006B4207">
        <w:t>’</w:t>
      </w:r>
      <w:r w:rsidRPr="006876BE">
        <w:t xml:space="preserve">. There are other </w:t>
      </w:r>
      <w:r w:rsidRPr="006876BE">
        <w:rPr>
          <w:rFonts w:ascii="Doulos SIL" w:hAnsi="Doulos SIL"/>
          <w:i/>
          <w:color w:val="0000FF"/>
        </w:rPr>
        <w:t>Cv:ŋgv</w:t>
      </w:r>
      <w:r w:rsidRPr="00F81A9A">
        <w:t xml:space="preserve"> stems that I exclude here since they are or may be frozen combinations of </w:t>
      </w:r>
      <w:r w:rsidRPr="00AD1EC8">
        <w:rPr>
          <w:rFonts w:ascii="Doulos SIL" w:hAnsi="Doulos SIL"/>
          <w:i/>
          <w:color w:val="0000FF"/>
        </w:rPr>
        <w:t>Cv:</w:t>
      </w:r>
      <w:r w:rsidRPr="00F81A9A">
        <w:t xml:space="preserve"> plus an old inanimate suffix.</w:t>
      </w:r>
    </w:p>
    <w:p w14:paraId="1C25A36B" w14:textId="53B70240" w:rsidR="00C3285C" w:rsidRPr="00F81A9A" w:rsidRDefault="00C3285C" w:rsidP="00C3285C">
      <w:r w:rsidRPr="00F81A9A">
        <w:tab/>
        <w:t xml:space="preserve">Lengthening before </w:t>
      </w:r>
      <w:r w:rsidRPr="00F65551">
        <w:rPr>
          <w:rFonts w:ascii="Doulos SIL" w:hAnsi="Doulos SIL"/>
          <w:i/>
          <w:color w:val="0000FF"/>
        </w:rPr>
        <w:t>N</w:t>
      </w:r>
      <w:r w:rsidR="00792516" w:rsidRPr="00F65551">
        <w:rPr>
          <w:rFonts w:ascii="Doulos SIL" w:hAnsi="Doulos SIL"/>
          <w:i/>
          <w:color w:val="0000FF"/>
        </w:rPr>
        <w:t>C</w:t>
      </w:r>
      <w:r w:rsidRPr="00F81A9A">
        <w:t xml:space="preserve"> cluster is not a productive synchronic process: </w:t>
      </w:r>
      <w:r w:rsidRPr="006876BE">
        <w:rPr>
          <w:rFonts w:ascii="Doulos SIL" w:hAnsi="Doulos SIL"/>
          <w:i/>
          <w:color w:val="0000FF"/>
        </w:rPr>
        <w:t>kándá</w:t>
      </w:r>
      <w:r w:rsidRPr="00F81A9A">
        <w:t xml:space="preserve"> </w:t>
      </w:r>
      <w:r w:rsidR="006B4207">
        <w:t>‘</w:t>
      </w:r>
      <w:r w:rsidRPr="00F81A9A">
        <w:t>new</w:t>
      </w:r>
      <w:r w:rsidR="006B4207">
        <w:t>’</w:t>
      </w:r>
      <w:r w:rsidRPr="00F81A9A">
        <w:t xml:space="preserve">, </w:t>
      </w:r>
      <w:r w:rsidRPr="006876BE">
        <w:rPr>
          <w:rFonts w:ascii="Doulos SIL" w:hAnsi="Doulos SIL"/>
          <w:i/>
          <w:color w:val="0000FF"/>
        </w:rPr>
        <w:t>bémbé</w:t>
      </w:r>
      <w:r w:rsidRPr="00F81A9A">
        <w:t xml:space="preserve"> </w:t>
      </w:r>
      <w:r w:rsidR="006B4207">
        <w:t>‘</w:t>
      </w:r>
      <w:r w:rsidRPr="00F81A9A">
        <w:t>chest (torso)</w:t>
      </w:r>
      <w:r w:rsidR="006B4207">
        <w:t>’</w:t>
      </w:r>
      <w:r w:rsidRPr="00F81A9A">
        <w:t xml:space="preserve">, </w:t>
      </w:r>
      <w:r w:rsidRPr="006876BE">
        <w:rPr>
          <w:rFonts w:ascii="Doulos SIL" w:hAnsi="Doulos SIL"/>
          <w:i/>
          <w:color w:val="0000FF"/>
        </w:rPr>
        <w:t>tíŋgé</w:t>
      </w:r>
      <w:r w:rsidRPr="00F81A9A">
        <w:t xml:space="preserve"> </w:t>
      </w:r>
      <w:r w:rsidR="006B4207">
        <w:t>‘</w:t>
      </w:r>
      <w:r w:rsidRPr="00F81A9A">
        <w:t>choke</w:t>
      </w:r>
      <w:r w:rsidR="006B4207">
        <w:t>’</w:t>
      </w:r>
      <w:r w:rsidRPr="00F81A9A">
        <w:t xml:space="preserve">, </w:t>
      </w:r>
      <w:r w:rsidRPr="006876BE">
        <w:rPr>
          <w:rFonts w:ascii="Doulos SIL" w:hAnsi="Doulos SIL"/>
          <w:i/>
          <w:color w:val="0000FF"/>
        </w:rPr>
        <w:t>énjí</w:t>
      </w:r>
      <w:r w:rsidRPr="00F81A9A">
        <w:t xml:space="preserve"> </w:t>
      </w:r>
      <w:r w:rsidR="006B4207">
        <w:t>‘</w:t>
      </w:r>
      <w:r w:rsidRPr="00F81A9A">
        <w:t>vomiting</w:t>
      </w:r>
      <w:r w:rsidR="006B4207">
        <w:t>’</w:t>
      </w:r>
      <w:r w:rsidRPr="00F81A9A">
        <w:t xml:space="preserve">. The examples above, mostly nouns, are therefore simply flagged for diachronic analysis. </w:t>
      </w:r>
      <w:r w:rsidR="008F48D9">
        <w:t xml:space="preserve">Among other Dogon languages, </w:t>
      </w:r>
      <w:r w:rsidRPr="00F81A9A">
        <w:t xml:space="preserve">engthening before </w:t>
      </w:r>
      <w:r w:rsidRPr="00F65551">
        <w:rPr>
          <w:rFonts w:ascii="Doulos SIL" w:hAnsi="Doulos SIL"/>
          <w:i/>
          <w:color w:val="0000FF"/>
        </w:rPr>
        <w:t>N</w:t>
      </w:r>
      <w:r w:rsidR="00792516" w:rsidRPr="00F65551">
        <w:rPr>
          <w:rFonts w:ascii="Doulos SIL" w:hAnsi="Doulos SIL"/>
          <w:i/>
          <w:color w:val="0000FF"/>
        </w:rPr>
        <w:t>C</w:t>
      </w:r>
      <w:r w:rsidRPr="00F81A9A">
        <w:t xml:space="preserve"> is found </w:t>
      </w:r>
      <w:r w:rsidR="008F48D9">
        <w:t>chiefly in Nanga, an eastern Dogon language that is geographically separated from Tiranige and not closely subgrouped with it.</w:t>
      </w:r>
    </w:p>
    <w:p w14:paraId="6AFAF91D" w14:textId="77777777" w:rsidR="00C3285C" w:rsidRPr="00C90301" w:rsidRDefault="00C3285C" w:rsidP="00C3285C">
      <w:pPr>
        <w:rPr>
          <w:i/>
        </w:rPr>
      </w:pPr>
    </w:p>
    <w:p w14:paraId="3933C50C" w14:textId="77777777" w:rsidR="00C3285C" w:rsidRPr="00C90301" w:rsidRDefault="00C3285C" w:rsidP="00C3285C"/>
    <w:p w14:paraId="121B2C69" w14:textId="77777777" w:rsidR="00C3285C" w:rsidRPr="00F81A9A" w:rsidRDefault="00C3285C" w:rsidP="00683DFE">
      <w:pPr>
        <w:pStyle w:val="Heading4"/>
      </w:pPr>
      <w:bookmarkStart w:id="370" w:name="_Toc508942625"/>
      <w:bookmarkStart w:id="371" w:name="_Toc508943225"/>
      <w:bookmarkStart w:id="372" w:name="_Toc509043691"/>
      <w:bookmarkStart w:id="373" w:name="_Toc36027168"/>
      <w:bookmarkStart w:id="374" w:name="_Toc36027320"/>
      <w:bookmarkStart w:id="375" w:name="_Toc36027530"/>
      <w:bookmarkStart w:id="376" w:name="_Toc78375539"/>
      <w:bookmarkStart w:id="377" w:name="_Toc79405644"/>
      <w:bookmarkStart w:id="378" w:name="_Toc348357676"/>
      <w:r w:rsidRPr="00F81A9A">
        <w:t>Syncope</w:t>
      </w:r>
      <w:bookmarkEnd w:id="370"/>
      <w:bookmarkEnd w:id="371"/>
      <w:bookmarkEnd w:id="372"/>
      <w:bookmarkEnd w:id="373"/>
      <w:bookmarkEnd w:id="374"/>
      <w:bookmarkEnd w:id="375"/>
      <w:bookmarkEnd w:id="376"/>
      <w:bookmarkEnd w:id="377"/>
      <w:bookmarkEnd w:id="378"/>
    </w:p>
    <w:p w14:paraId="378383D3" w14:textId="77777777" w:rsidR="00C3285C" w:rsidRPr="00F81A9A" w:rsidRDefault="00C3285C" w:rsidP="00C3285C">
      <w:r w:rsidRPr="00F81A9A">
        <w:t xml:space="preserve">Short high vowels are subject to syncope (i.e. word-medial vowel deletion) in the medial syllable of a trisyllabic. Specifically, medial </w:t>
      </w:r>
      <w:r w:rsidRPr="006876BE">
        <w:rPr>
          <w:rFonts w:ascii="Doulos SIL" w:hAnsi="Doulos SIL"/>
          <w:i/>
          <w:color w:val="0000FF"/>
        </w:rPr>
        <w:t>i/u</w:t>
      </w:r>
      <w:r w:rsidRPr="00F81A9A">
        <w:t xml:space="preserve"> in </w:t>
      </w:r>
      <w:r w:rsidRPr="006876BE">
        <w:rPr>
          <w:rFonts w:ascii="Doulos SIL" w:hAnsi="Doulos SIL"/>
          <w:i/>
          <w:color w:val="0000FF"/>
        </w:rPr>
        <w:t>C</w:t>
      </w:r>
      <w:r w:rsidRPr="00016994">
        <w:rPr>
          <w:rFonts w:ascii="Doulos SIL" w:hAnsi="Doulos SIL"/>
          <w:i/>
          <w:color w:val="0000FF"/>
        </w:rPr>
        <w:t>vC</w:t>
      </w:r>
      <w:r w:rsidRPr="00016994">
        <w:rPr>
          <w:rFonts w:ascii="Doulos SIL" w:hAnsi="Doulos SIL"/>
          <w:i/>
          <w:color w:val="0000FF"/>
          <w:vertAlign w:val="subscript"/>
        </w:rPr>
        <w:t>2</w:t>
      </w:r>
      <w:r w:rsidRPr="00016994">
        <w:rPr>
          <w:rFonts w:ascii="Doulos SIL" w:hAnsi="Doulos SIL"/>
          <w:i/>
          <w:color w:val="0000FF"/>
        </w:rPr>
        <w:t>i/uC</w:t>
      </w:r>
      <w:r w:rsidRPr="00016994">
        <w:rPr>
          <w:rFonts w:ascii="Doulos SIL" w:hAnsi="Doulos SIL"/>
          <w:i/>
          <w:color w:val="0000FF"/>
          <w:vertAlign w:val="subscript"/>
        </w:rPr>
        <w:t>3</w:t>
      </w:r>
      <w:r w:rsidRPr="006876BE">
        <w:rPr>
          <w:rFonts w:ascii="Doulos SIL" w:hAnsi="Doulos SIL"/>
          <w:i/>
          <w:color w:val="0000FF"/>
        </w:rPr>
        <w:t>v</w:t>
      </w:r>
      <w:r w:rsidRPr="00F81A9A">
        <w:t xml:space="preserve"> usually syncopates when </w:t>
      </w:r>
      <w:r w:rsidRPr="00016994">
        <w:rPr>
          <w:rFonts w:ascii="Doulos SIL" w:hAnsi="Doulos SIL"/>
          <w:i/>
          <w:color w:val="0000FF"/>
        </w:rPr>
        <w:t>C</w:t>
      </w:r>
      <w:r w:rsidRPr="00016994">
        <w:rPr>
          <w:rFonts w:ascii="Doulos SIL" w:hAnsi="Doulos SIL"/>
          <w:i/>
          <w:color w:val="0000FF"/>
          <w:vertAlign w:val="subscript"/>
        </w:rPr>
        <w:t>2</w:t>
      </w:r>
      <w:r w:rsidRPr="00F81A9A">
        <w:t xml:space="preserve"> is </w:t>
      </w:r>
      <w:r w:rsidRPr="00F81A9A">
        <w:lastRenderedPageBreak/>
        <w:t>an unclustered {</w:t>
      </w:r>
      <w:r w:rsidRPr="006876BE">
        <w:rPr>
          <w:rFonts w:ascii="Doulos SIL" w:hAnsi="Doulos SIL"/>
          <w:i/>
          <w:color w:val="0000FF"/>
        </w:rPr>
        <w:t>y w l n ŋ r</w:t>
      </w:r>
      <w:r w:rsidRPr="00F81A9A">
        <w:t>}, i.e. a sonorant other than {</w:t>
      </w:r>
      <w:r w:rsidRPr="006876BE">
        <w:rPr>
          <w:rFonts w:ascii="Doulos SIL" w:hAnsi="Doulos SIL"/>
          <w:i/>
          <w:color w:val="0000FF"/>
        </w:rPr>
        <w:t>m ɲ</w:t>
      </w:r>
      <w:r w:rsidRPr="00F81A9A">
        <w:t xml:space="preserve">}. If </w:t>
      </w:r>
      <w:r w:rsidRPr="00016994">
        <w:rPr>
          <w:rFonts w:ascii="Doulos SIL" w:hAnsi="Doulos SIL"/>
          <w:i/>
          <w:color w:val="0000FF"/>
        </w:rPr>
        <w:t>C</w:t>
      </w:r>
      <w:r w:rsidRPr="00016994">
        <w:rPr>
          <w:rFonts w:ascii="Doulos SIL" w:hAnsi="Doulos SIL"/>
          <w:i/>
          <w:color w:val="0000FF"/>
          <w:vertAlign w:val="subscript"/>
        </w:rPr>
        <w:t>2</w:t>
      </w:r>
      <w:r w:rsidRPr="00016994">
        <w:rPr>
          <w:rFonts w:ascii="Doulos SIL" w:hAnsi="Doulos SIL"/>
          <w:i/>
          <w:color w:val="0000FF"/>
        </w:rPr>
        <w:t>C</w:t>
      </w:r>
      <w:r w:rsidRPr="00016994">
        <w:rPr>
          <w:rFonts w:ascii="Doulos SIL" w:hAnsi="Doulos SIL"/>
          <w:i/>
          <w:color w:val="0000FF"/>
          <w:vertAlign w:val="subscript"/>
        </w:rPr>
        <w:t>3</w:t>
      </w:r>
      <w:r w:rsidRPr="00F81A9A">
        <w:t xml:space="preserve"> does not work as a cluster, syncope is blocked, as in </w:t>
      </w:r>
      <w:r w:rsidRPr="006876BE">
        <w:rPr>
          <w:rFonts w:ascii="Doulos SIL" w:hAnsi="Doulos SIL"/>
          <w:i/>
          <w:color w:val="0000FF"/>
        </w:rPr>
        <w:t>yáŋú</w:t>
      </w:r>
      <w:r w:rsidRPr="006876BE">
        <w:rPr>
          <w:rFonts w:ascii="Doulos SIL" w:hAnsi="Doulos SIL"/>
          <w:i/>
          <w:color w:val="0000FF"/>
        </w:rPr>
        <w:noBreakHyphen/>
        <w:t>ró</w:t>
      </w:r>
      <w:r w:rsidRPr="006876BE">
        <w:rPr>
          <w:rFonts w:ascii="Doulos SIL" w:hAnsi="Doulos SIL"/>
          <w:i/>
          <w:color w:val="0000FF"/>
        </w:rPr>
        <w:noBreakHyphen/>
      </w:r>
      <w:r w:rsidRPr="00F81A9A">
        <w:t xml:space="preserve"> </w:t>
      </w:r>
      <w:r w:rsidR="006B4207">
        <w:t>‘</w:t>
      </w:r>
      <w:r w:rsidRPr="00F81A9A">
        <w:t>cause to kneel</w:t>
      </w:r>
      <w:r w:rsidR="006B4207">
        <w:t>’</w:t>
      </w:r>
      <w:r w:rsidRPr="00F81A9A">
        <w:t xml:space="preserve">, since </w:t>
      </w:r>
      <w:r w:rsidRPr="006876BE">
        <w:rPr>
          <w:rFonts w:ascii="Doulos SIL" w:hAnsi="Doulos SIL"/>
          <w:i/>
          <w:color w:val="0000FF"/>
        </w:rPr>
        <w:t>ŋr</w:t>
      </w:r>
      <w:r w:rsidRPr="00F81A9A">
        <w:t xml:space="preserve"> is a bad cluster. However, in some cases the </w:t>
      </w:r>
      <w:r w:rsidRPr="006876BE">
        <w:rPr>
          <w:rFonts w:ascii="Doulos SIL" w:hAnsi="Doulos SIL"/>
          <w:i/>
          <w:color w:val="0000FF"/>
        </w:rPr>
        <w:t>C</w:t>
      </w:r>
      <w:r w:rsidRPr="00F81A9A">
        <w:rPr>
          <w:vertAlign w:val="subscript"/>
        </w:rPr>
        <w:t>3</w:t>
      </w:r>
      <w:r w:rsidRPr="00F81A9A">
        <w:t xml:space="preserve"> position may be a </w:t>
      </w:r>
      <w:r w:rsidRPr="006876BE">
        <w:rPr>
          <w:rFonts w:ascii="Doulos SIL" w:hAnsi="Doulos SIL"/>
          <w:i/>
          <w:color w:val="0000FF"/>
        </w:rPr>
        <w:t>NC</w:t>
      </w:r>
      <w:r w:rsidRPr="00F81A9A">
        <w:t xml:space="preserve"> cluster whose nasal then may then combine with a preceding nasal: </w:t>
      </w:r>
      <w:r w:rsidRPr="006876BE">
        <w:rPr>
          <w:rFonts w:ascii="Doulos SIL" w:hAnsi="Doulos SIL"/>
          <w:i/>
          <w:color w:val="0000FF"/>
        </w:rPr>
        <w:t>wén-dó-</w:t>
      </w:r>
      <w:r w:rsidRPr="00F81A9A">
        <w:t xml:space="preserve"> </w:t>
      </w:r>
      <w:r w:rsidR="006B4207">
        <w:t>‘</w:t>
      </w:r>
      <w:r w:rsidRPr="00F81A9A">
        <w:t>become small</w:t>
      </w:r>
      <w:r w:rsidR="006B4207">
        <w:t>’</w:t>
      </w:r>
      <w:r w:rsidRPr="00F81A9A">
        <w:t xml:space="preserve"> from /</w:t>
      </w:r>
      <w:r w:rsidRPr="00F81A9A">
        <w:rPr>
          <w:rFonts w:ascii="Doulos SIL" w:hAnsi="Doulos SIL"/>
          <w:color w:val="008000"/>
        </w:rPr>
        <w:t>wéní</w:t>
      </w:r>
      <w:r w:rsidRPr="00F81A9A">
        <w:rPr>
          <w:rFonts w:ascii="Doulos SIL" w:hAnsi="Doulos SIL"/>
          <w:color w:val="008000"/>
        </w:rPr>
        <w:noBreakHyphen/>
        <w:t>ndó-</w:t>
      </w:r>
      <w:r w:rsidRPr="00F81A9A">
        <w:t xml:space="preserve">/. Unreduced clusters like </w:t>
      </w:r>
      <w:r w:rsidRPr="006876BE">
        <w:rPr>
          <w:rFonts w:ascii="Doulos SIL" w:hAnsi="Doulos SIL"/>
          <w:i/>
          <w:color w:val="0000FF"/>
        </w:rPr>
        <w:t>lŋg</w:t>
      </w:r>
      <w:r w:rsidRPr="00F81A9A">
        <w:t xml:space="preserve"> are allowable elsewhere in the language (</w:t>
      </w:r>
      <w:r w:rsidRPr="006876BE">
        <w:rPr>
          <w:rFonts w:ascii="Doulos SIL" w:hAnsi="Doulos SIL"/>
          <w:i/>
          <w:color w:val="0000FF"/>
        </w:rPr>
        <w:t>pólŋgé</w:t>
      </w:r>
      <w:r w:rsidRPr="00F81A9A">
        <w:t xml:space="preserve"> </w:t>
      </w:r>
      <w:r w:rsidR="006B4207">
        <w:t>‘</w:t>
      </w:r>
      <w:r w:rsidRPr="00F81A9A">
        <w:t>egg</w:t>
      </w:r>
      <w:r w:rsidR="006B4207">
        <w:t>’</w:t>
      </w:r>
      <w:r w:rsidRPr="00F81A9A">
        <w:t>) and could presumably be generated by syncope.</w:t>
      </w:r>
    </w:p>
    <w:p w14:paraId="4B64FAA9" w14:textId="77777777" w:rsidR="00C3285C" w:rsidRPr="00F81A9A" w:rsidRDefault="00C3285C" w:rsidP="00C3285C">
      <w:r w:rsidRPr="00F81A9A">
        <w:tab/>
        <w:t xml:space="preserve">Transparent examples of syncope occur in certain suffixal derivations in verbs that convert a </w:t>
      </w:r>
      <w:r w:rsidRPr="006876BE">
        <w:rPr>
          <w:rFonts w:ascii="Doulos SIL" w:hAnsi="Doulos SIL"/>
          <w:i/>
          <w:color w:val="0000FF"/>
        </w:rPr>
        <w:t>CvCv-</w:t>
      </w:r>
      <w:r w:rsidRPr="00F81A9A">
        <w:t xml:space="preserve"> stem into </w:t>
      </w:r>
      <w:r w:rsidRPr="006876BE">
        <w:rPr>
          <w:rFonts w:ascii="Doulos SIL" w:hAnsi="Doulos SIL"/>
          <w:i/>
          <w:color w:val="0000FF"/>
        </w:rPr>
        <w:t>CvCi-</w:t>
      </w:r>
      <w:r w:rsidRPr="00F81A9A">
        <w:t xml:space="preserve"> or </w:t>
      </w:r>
      <w:r w:rsidRPr="006876BE">
        <w:rPr>
          <w:rFonts w:ascii="Doulos SIL" w:hAnsi="Doulos SIL"/>
          <w:i/>
          <w:color w:val="0000FF"/>
        </w:rPr>
        <w:t>CvCu-</w:t>
      </w:r>
      <w:r w:rsidRPr="00F81A9A">
        <w:t>. This is the case with the reversive (§9.1), and with the (often paired) mediopassive and transitive suffixes (§9.4). Finally, syncope occurs in verbal inflectional morphology, notably in the imperfective positive and capacitative verb forms.</w:t>
      </w:r>
    </w:p>
    <w:p w14:paraId="7BF10A65" w14:textId="77777777" w:rsidR="00C3285C" w:rsidRPr="00F81A9A" w:rsidRDefault="00C3285C" w:rsidP="00C3285C"/>
    <w:p w14:paraId="6928BF32" w14:textId="77777777" w:rsidR="00C3285C" w:rsidRPr="00F81A9A" w:rsidRDefault="00C3285C" w:rsidP="00C3285C">
      <w:pPr>
        <w:pStyle w:val="exampleabc"/>
        <w:tabs>
          <w:tab w:val="left" w:pos="1980"/>
          <w:tab w:val="left" w:pos="3600"/>
          <w:tab w:val="left" w:pos="4680"/>
        </w:tabs>
        <w:ind w:left="4680" w:hanging="4680"/>
      </w:pPr>
      <w:r w:rsidRPr="00F81A9A">
        <w:t>(xx1)</w:t>
      </w:r>
      <w:r w:rsidRPr="00F81A9A">
        <w:tab/>
        <w:t>a. syncope only</w:t>
      </w:r>
    </w:p>
    <w:p w14:paraId="5B3BE0C4" w14:textId="77777777" w:rsidR="00C3285C" w:rsidRPr="00557D03" w:rsidRDefault="00C3285C" w:rsidP="00C3285C">
      <w:pPr>
        <w:pStyle w:val="exampleabc"/>
        <w:tabs>
          <w:tab w:val="left" w:pos="1980"/>
          <w:tab w:val="left" w:pos="3600"/>
          <w:tab w:val="left" w:pos="4680"/>
        </w:tabs>
        <w:ind w:left="4680" w:hanging="4680"/>
        <w:rPr>
          <w:i/>
        </w:rPr>
      </w:pPr>
      <w:r w:rsidRPr="00F81A9A">
        <w:tab/>
        <w:t xml:space="preserve">   </w:t>
      </w:r>
      <w:r w:rsidRPr="00F81A9A">
        <w:rPr>
          <w:i/>
        </w:rPr>
        <w:t>reversive</w:t>
      </w:r>
    </w:p>
    <w:p w14:paraId="232AA5DB" w14:textId="77777777" w:rsidR="00C3285C" w:rsidRPr="00F81A9A" w:rsidRDefault="00C3285C" w:rsidP="00C3285C">
      <w:pPr>
        <w:pStyle w:val="exampleabc"/>
        <w:tabs>
          <w:tab w:val="left" w:pos="1980"/>
          <w:tab w:val="left" w:pos="3600"/>
          <w:tab w:val="left" w:pos="4680"/>
        </w:tabs>
        <w:ind w:left="4680" w:hanging="4680"/>
      </w:pPr>
      <w:r w:rsidRPr="00F81A9A">
        <w:tab/>
      </w:r>
      <w:r w:rsidRPr="00F81A9A">
        <w:tab/>
      </w:r>
      <w:r w:rsidRPr="006876BE">
        <w:rPr>
          <w:rFonts w:ascii="Doulos SIL" w:hAnsi="Doulos SIL"/>
          <w:i/>
          <w:color w:val="0000FF"/>
        </w:rPr>
        <w:t>tíyó-</w:t>
      </w:r>
      <w:r w:rsidRPr="00F81A9A">
        <w:tab/>
      </w:r>
      <w:r w:rsidR="006B4207">
        <w:t>‘</w:t>
      </w:r>
      <w:r w:rsidR="00FD615B">
        <w:t>lock(v</w:t>
      </w:r>
      <w:r w:rsidRPr="00F81A9A">
        <w:t>)</w:t>
      </w:r>
      <w:r w:rsidR="006B4207">
        <w:t>’</w:t>
      </w:r>
      <w:r w:rsidRPr="00F81A9A">
        <w:tab/>
      </w:r>
      <w:r w:rsidRPr="006876BE">
        <w:rPr>
          <w:rFonts w:ascii="Doulos SIL" w:hAnsi="Doulos SIL"/>
          <w:i/>
          <w:color w:val="0000FF"/>
        </w:rPr>
        <w:t>tíy-ló-</w:t>
      </w:r>
      <w:r w:rsidRPr="00F81A9A">
        <w:tab/>
      </w:r>
      <w:r w:rsidR="006B4207">
        <w:t>‘</w:t>
      </w:r>
      <w:r w:rsidRPr="00F81A9A">
        <w:t>unlock</w:t>
      </w:r>
      <w:r w:rsidR="006B4207">
        <w:t>’</w:t>
      </w:r>
    </w:p>
    <w:p w14:paraId="3629968E" w14:textId="77777777" w:rsidR="00C3285C" w:rsidRPr="00F81A9A" w:rsidRDefault="00C3285C" w:rsidP="00C3285C">
      <w:pPr>
        <w:pStyle w:val="exampleabc"/>
        <w:tabs>
          <w:tab w:val="left" w:pos="1980"/>
          <w:tab w:val="left" w:pos="3600"/>
          <w:tab w:val="left" w:pos="4680"/>
        </w:tabs>
        <w:ind w:left="4680" w:hanging="4680"/>
      </w:pPr>
      <w:r w:rsidRPr="00F81A9A">
        <w:tab/>
      </w:r>
      <w:r w:rsidRPr="00F81A9A">
        <w:tab/>
      </w:r>
      <w:r w:rsidRPr="006876BE">
        <w:rPr>
          <w:rFonts w:ascii="Doulos SIL" w:hAnsi="Doulos SIL"/>
          <w:i/>
          <w:color w:val="0000FF"/>
        </w:rPr>
        <w:t>gúwɔ́-</w:t>
      </w:r>
      <w:r w:rsidRPr="00F81A9A">
        <w:tab/>
      </w:r>
      <w:r w:rsidR="006B4207">
        <w:t>‘</w:t>
      </w:r>
      <w:r w:rsidRPr="00F81A9A">
        <w:t>hook, hang</w:t>
      </w:r>
      <w:r w:rsidR="006B4207">
        <w:t>’</w:t>
      </w:r>
      <w:r w:rsidRPr="006876BE">
        <w:rPr>
          <w:rFonts w:ascii="Doulos SIL" w:hAnsi="Doulos SIL"/>
          <w:i/>
          <w:color w:val="0000FF"/>
        </w:rPr>
        <w:tab/>
        <w:t>gúw-lɔ́-</w:t>
      </w:r>
      <w:r w:rsidRPr="00F81A9A">
        <w:tab/>
      </w:r>
      <w:r w:rsidR="006B4207">
        <w:t>‘</w:t>
      </w:r>
      <w:r w:rsidRPr="00F81A9A">
        <w:t>unhook</w:t>
      </w:r>
      <w:r w:rsidR="006B4207">
        <w:t>’</w:t>
      </w:r>
    </w:p>
    <w:p w14:paraId="748190D0" w14:textId="77777777" w:rsidR="00C3285C" w:rsidRPr="00F81A9A" w:rsidRDefault="00C3285C" w:rsidP="00C3285C">
      <w:pPr>
        <w:pStyle w:val="exampleabc"/>
        <w:tabs>
          <w:tab w:val="left" w:pos="1980"/>
          <w:tab w:val="left" w:pos="3600"/>
          <w:tab w:val="left" w:pos="4680"/>
        </w:tabs>
        <w:ind w:left="4680" w:hanging="4680"/>
      </w:pPr>
      <w:r w:rsidRPr="00F81A9A">
        <w:tab/>
      </w:r>
      <w:r w:rsidRPr="00F81A9A">
        <w:tab/>
      </w:r>
      <w:r w:rsidRPr="006876BE">
        <w:rPr>
          <w:rFonts w:ascii="Doulos SIL" w:hAnsi="Doulos SIL"/>
          <w:i/>
          <w:color w:val="0000FF"/>
        </w:rPr>
        <w:t>pɛ́lɔ́-</w:t>
      </w:r>
      <w:r w:rsidRPr="00F81A9A">
        <w:tab/>
      </w:r>
      <w:r w:rsidR="006B4207">
        <w:t>‘</w:t>
      </w:r>
      <w:r w:rsidRPr="00F81A9A">
        <w:t>fold</w:t>
      </w:r>
      <w:r w:rsidR="006B4207">
        <w:t>’</w:t>
      </w:r>
      <w:r w:rsidRPr="00F81A9A">
        <w:tab/>
      </w:r>
      <w:r w:rsidRPr="006876BE">
        <w:rPr>
          <w:rFonts w:ascii="Doulos SIL" w:hAnsi="Doulos SIL"/>
          <w:i/>
          <w:color w:val="0000FF"/>
        </w:rPr>
        <w:t>pɛ́l-lɔ́-</w:t>
      </w:r>
      <w:r w:rsidRPr="00F81A9A">
        <w:tab/>
      </w:r>
      <w:r w:rsidR="006B4207">
        <w:t>‘</w:t>
      </w:r>
      <w:r w:rsidRPr="00F81A9A">
        <w:t>unfold</w:t>
      </w:r>
      <w:r w:rsidR="006B4207">
        <w:t>’</w:t>
      </w:r>
    </w:p>
    <w:p w14:paraId="299D637D" w14:textId="77777777" w:rsidR="00C3285C" w:rsidRPr="00557D03" w:rsidRDefault="00C3285C" w:rsidP="00C3285C">
      <w:pPr>
        <w:pStyle w:val="exampleabc"/>
        <w:tabs>
          <w:tab w:val="left" w:pos="1980"/>
          <w:tab w:val="left" w:pos="3600"/>
          <w:tab w:val="left" w:pos="4680"/>
        </w:tabs>
        <w:ind w:left="4680" w:hanging="4680"/>
        <w:rPr>
          <w:i/>
        </w:rPr>
      </w:pPr>
      <w:r w:rsidRPr="00F81A9A">
        <w:tab/>
        <w:t xml:space="preserve">   </w:t>
      </w:r>
      <w:r w:rsidRPr="00F81A9A">
        <w:rPr>
          <w:i/>
        </w:rPr>
        <w:t>mediopassive (syncope optional)</w:t>
      </w:r>
    </w:p>
    <w:p w14:paraId="15FE89DB" w14:textId="77777777" w:rsidR="00C3285C" w:rsidRPr="00D80017" w:rsidRDefault="00C3285C" w:rsidP="00C3285C">
      <w:pPr>
        <w:pStyle w:val="exampleabc"/>
        <w:tabs>
          <w:tab w:val="left" w:pos="1980"/>
          <w:tab w:val="left" w:pos="3600"/>
          <w:tab w:val="left" w:pos="4680"/>
        </w:tabs>
        <w:ind w:left="4680" w:hanging="4680"/>
      </w:pPr>
      <w:r w:rsidRPr="00D80017">
        <w:tab/>
      </w:r>
      <w:r w:rsidRPr="00D80017">
        <w:tab/>
      </w:r>
      <w:r w:rsidRPr="006876BE">
        <w:rPr>
          <w:rFonts w:ascii="Doulos SIL" w:hAnsi="Doulos SIL"/>
          <w:i/>
          <w:color w:val="0000FF"/>
        </w:rPr>
        <w:t>yáŋú-ró-</w:t>
      </w:r>
      <w:r w:rsidRPr="00D80017">
        <w:tab/>
      </w:r>
      <w:r w:rsidR="006B4207">
        <w:t>‘</w:t>
      </w:r>
      <w:r w:rsidRPr="00D80017">
        <w:t>cause to kneel</w:t>
      </w:r>
      <w:r w:rsidR="006B4207">
        <w:t>’</w:t>
      </w:r>
      <w:r w:rsidRPr="00D80017">
        <w:tab/>
      </w:r>
      <w:r w:rsidRPr="006876BE">
        <w:rPr>
          <w:rFonts w:ascii="Doulos SIL" w:hAnsi="Doulos SIL"/>
          <w:i/>
          <w:color w:val="0000FF"/>
        </w:rPr>
        <w:t>yáŋ(í)-yó-</w:t>
      </w:r>
      <w:r w:rsidRPr="00D80017">
        <w:tab/>
      </w:r>
      <w:r w:rsidR="006B4207">
        <w:t>‘</w:t>
      </w:r>
      <w:r w:rsidRPr="00D80017">
        <w:t>kneel</w:t>
      </w:r>
      <w:r w:rsidR="006B4207">
        <w:t>’</w:t>
      </w:r>
    </w:p>
    <w:p w14:paraId="60FB490F" w14:textId="77777777" w:rsidR="00C3285C" w:rsidRPr="00D80017" w:rsidRDefault="00C3285C" w:rsidP="00C3285C">
      <w:pPr>
        <w:pStyle w:val="exampleabc"/>
        <w:tabs>
          <w:tab w:val="left" w:pos="1980"/>
          <w:tab w:val="left" w:pos="3600"/>
          <w:tab w:val="left" w:pos="4680"/>
        </w:tabs>
        <w:ind w:left="4680" w:hanging="4680"/>
      </w:pPr>
      <w:r w:rsidRPr="00D80017">
        <w:tab/>
      </w:r>
      <w:r w:rsidRPr="00D80017">
        <w:tab/>
      </w:r>
      <w:r w:rsidRPr="006876BE">
        <w:rPr>
          <w:rFonts w:ascii="Doulos SIL" w:hAnsi="Doulos SIL"/>
          <w:i/>
          <w:color w:val="0000FF"/>
        </w:rPr>
        <w:t>búní</w:t>
      </w:r>
      <w:r w:rsidRPr="00D80017">
        <w:tab/>
      </w:r>
      <w:r w:rsidR="006B4207">
        <w:t>‘</w:t>
      </w:r>
      <w:r w:rsidRPr="00D80017">
        <w:t>red</w:t>
      </w:r>
      <w:r w:rsidR="006B4207">
        <w:t>’</w:t>
      </w:r>
      <w:r w:rsidRPr="00D80017">
        <w:tab/>
      </w:r>
      <w:r w:rsidRPr="006876BE">
        <w:rPr>
          <w:rFonts w:ascii="Doulos SIL" w:hAnsi="Doulos SIL"/>
          <w:i/>
          <w:color w:val="0000FF"/>
        </w:rPr>
        <w:t>bún(í)-yó-</w:t>
      </w:r>
      <w:r w:rsidRPr="00D80017">
        <w:tab/>
      </w:r>
      <w:r w:rsidR="006B4207">
        <w:t>‘</w:t>
      </w:r>
      <w:r w:rsidRPr="00D80017">
        <w:t>become red</w:t>
      </w:r>
      <w:r w:rsidR="006B4207">
        <w:t>’</w:t>
      </w:r>
    </w:p>
    <w:p w14:paraId="232EAEA0" w14:textId="77777777" w:rsidR="00C3285C" w:rsidRPr="00F81A9A" w:rsidRDefault="00C3285C" w:rsidP="00C3285C">
      <w:pPr>
        <w:pStyle w:val="exampleabc"/>
        <w:tabs>
          <w:tab w:val="left" w:pos="1980"/>
          <w:tab w:val="left" w:pos="3600"/>
          <w:tab w:val="left" w:pos="4680"/>
        </w:tabs>
        <w:ind w:left="4680" w:hanging="4680"/>
      </w:pPr>
    </w:p>
    <w:p w14:paraId="50EDF25C" w14:textId="77777777" w:rsidR="00C3285C" w:rsidRPr="00F81A9A" w:rsidRDefault="00C3285C" w:rsidP="00C3285C">
      <w:pPr>
        <w:pStyle w:val="exampleabc"/>
        <w:tabs>
          <w:tab w:val="left" w:pos="1980"/>
          <w:tab w:val="left" w:pos="3600"/>
          <w:tab w:val="left" w:pos="4680"/>
        </w:tabs>
        <w:ind w:left="4680" w:hanging="4680"/>
      </w:pPr>
      <w:r w:rsidRPr="00F81A9A">
        <w:tab/>
        <w:t>b. syncope, consonantal adjustments</w:t>
      </w:r>
    </w:p>
    <w:p w14:paraId="5377A324" w14:textId="77777777" w:rsidR="00C3285C" w:rsidRPr="00557D03" w:rsidRDefault="00C3285C" w:rsidP="00C3285C">
      <w:pPr>
        <w:pStyle w:val="exampleabc"/>
        <w:tabs>
          <w:tab w:val="left" w:pos="1980"/>
          <w:tab w:val="left" w:pos="3600"/>
          <w:tab w:val="left" w:pos="4680"/>
        </w:tabs>
        <w:ind w:left="4680" w:hanging="4680"/>
        <w:rPr>
          <w:i/>
        </w:rPr>
      </w:pPr>
      <w:r w:rsidRPr="00F81A9A">
        <w:tab/>
        <w:t xml:space="preserve">   </w:t>
      </w:r>
      <w:r w:rsidRPr="00F81A9A">
        <w:rPr>
          <w:i/>
        </w:rPr>
        <w:t>transitive</w:t>
      </w:r>
    </w:p>
    <w:p w14:paraId="2FBA6F40" w14:textId="77777777" w:rsidR="00C3285C" w:rsidRPr="00F81A9A" w:rsidRDefault="00C3285C" w:rsidP="00C3285C">
      <w:pPr>
        <w:pStyle w:val="exampleabc"/>
        <w:tabs>
          <w:tab w:val="left" w:pos="1980"/>
          <w:tab w:val="left" w:pos="3600"/>
          <w:tab w:val="left" w:pos="4680"/>
        </w:tabs>
        <w:ind w:left="4680" w:hanging="4680"/>
      </w:pPr>
      <w:r w:rsidRPr="00F81A9A">
        <w:tab/>
      </w:r>
      <w:r w:rsidRPr="00F81A9A">
        <w:tab/>
      </w:r>
      <w:r w:rsidRPr="006876BE">
        <w:rPr>
          <w:rFonts w:ascii="Doulos SIL" w:hAnsi="Doulos SIL"/>
          <w:i/>
          <w:color w:val="0000FF"/>
        </w:rPr>
        <w:t>túní-yó-</w:t>
      </w:r>
      <w:r w:rsidRPr="00F81A9A">
        <w:tab/>
      </w:r>
      <w:r w:rsidR="006B4207">
        <w:t>‘</w:t>
      </w:r>
      <w:r w:rsidRPr="00F81A9A">
        <w:t>put on (clothes)</w:t>
      </w:r>
      <w:r w:rsidR="006B4207">
        <w:t>’</w:t>
      </w:r>
      <w:r w:rsidRPr="00F81A9A">
        <w:tab/>
      </w:r>
      <w:r w:rsidRPr="006876BE">
        <w:rPr>
          <w:rFonts w:ascii="Doulos SIL" w:hAnsi="Doulos SIL"/>
          <w:i/>
          <w:color w:val="0000FF"/>
        </w:rPr>
        <w:t>tú:n-dó-</w:t>
      </w:r>
      <w:r w:rsidRPr="00F81A9A">
        <w:tab/>
      </w:r>
      <w:r w:rsidR="006B4207">
        <w:t>‘</w:t>
      </w:r>
      <w:r w:rsidRPr="00F81A9A">
        <w:t>put (clothes) on (sb)</w:t>
      </w:r>
      <w:r w:rsidR="006B4207">
        <w:t>’</w:t>
      </w:r>
      <w:r w:rsidRPr="00F81A9A">
        <w:t xml:space="preserve"> (&lt; /</w:t>
      </w:r>
      <w:r w:rsidRPr="00F81A9A">
        <w:rPr>
          <w:rFonts w:ascii="Doulos SIL" w:hAnsi="Doulos SIL"/>
          <w:color w:val="008000"/>
        </w:rPr>
        <w:t>túní</w:t>
      </w:r>
      <w:r w:rsidRPr="00F81A9A">
        <w:rPr>
          <w:rFonts w:ascii="Doulos SIL" w:hAnsi="Doulos SIL"/>
          <w:color w:val="008000"/>
        </w:rPr>
        <w:noBreakHyphen/>
        <w:t>ró-</w:t>
      </w:r>
      <w:r w:rsidRPr="00F81A9A">
        <w:t>)</w:t>
      </w:r>
    </w:p>
    <w:p w14:paraId="1E4AB58E" w14:textId="77777777" w:rsidR="00C3285C" w:rsidRPr="00F81A9A" w:rsidRDefault="00C3285C" w:rsidP="00C3285C">
      <w:pPr>
        <w:pStyle w:val="exampleabc"/>
        <w:tabs>
          <w:tab w:val="left" w:pos="1980"/>
          <w:tab w:val="left" w:pos="3600"/>
          <w:tab w:val="left" w:pos="4680"/>
        </w:tabs>
        <w:ind w:left="4680" w:hanging="4680"/>
      </w:pPr>
      <w:r w:rsidRPr="00F81A9A">
        <w:tab/>
      </w:r>
      <w:r w:rsidRPr="00F81A9A">
        <w:tab/>
      </w:r>
      <w:r w:rsidRPr="006876BE">
        <w:rPr>
          <w:rFonts w:ascii="Doulos SIL" w:hAnsi="Doulos SIL"/>
          <w:i/>
          <w:color w:val="0000FF"/>
        </w:rPr>
        <w:t>wéní-wè</w:t>
      </w:r>
      <w:r w:rsidRPr="00F81A9A">
        <w:tab/>
      </w:r>
      <w:r w:rsidR="006B4207">
        <w:t>‘</w:t>
      </w:r>
      <w:r w:rsidRPr="00F81A9A">
        <w:t>small</w:t>
      </w:r>
      <w:r w:rsidR="006B4207">
        <w:t>’</w:t>
      </w:r>
      <w:r w:rsidRPr="00F81A9A">
        <w:tab/>
      </w:r>
      <w:r w:rsidRPr="006876BE">
        <w:rPr>
          <w:rFonts w:ascii="Doulos SIL" w:hAnsi="Doulos SIL"/>
          <w:i/>
          <w:color w:val="0000FF"/>
        </w:rPr>
        <w:t>wén-dó-</w:t>
      </w:r>
      <w:r w:rsidRPr="00F81A9A">
        <w:tab/>
      </w:r>
      <w:r w:rsidR="006B4207">
        <w:t>‘</w:t>
      </w:r>
      <w:r w:rsidRPr="00F81A9A">
        <w:t>become small</w:t>
      </w:r>
      <w:r w:rsidR="006B4207">
        <w:t>’</w:t>
      </w:r>
      <w:r w:rsidRPr="00F81A9A">
        <w:t xml:space="preserve"> (&lt; /</w:t>
      </w:r>
      <w:r w:rsidRPr="00F81A9A">
        <w:rPr>
          <w:rFonts w:ascii="Doulos SIL" w:hAnsi="Doulos SIL"/>
          <w:color w:val="008000"/>
        </w:rPr>
        <w:t>wéní</w:t>
      </w:r>
      <w:r w:rsidRPr="00F81A9A">
        <w:rPr>
          <w:rFonts w:ascii="Doulos SIL" w:hAnsi="Doulos SIL"/>
          <w:color w:val="008000"/>
        </w:rPr>
        <w:noBreakHyphen/>
        <w:t>ndó-</w:t>
      </w:r>
      <w:r w:rsidRPr="00F81A9A">
        <w:t>)</w:t>
      </w:r>
    </w:p>
    <w:p w14:paraId="3323D11E" w14:textId="77777777" w:rsidR="00C3285C" w:rsidRPr="00F81A9A" w:rsidRDefault="00C3285C" w:rsidP="00C3285C">
      <w:pPr>
        <w:pStyle w:val="exampleabc"/>
        <w:tabs>
          <w:tab w:val="left" w:pos="1980"/>
          <w:tab w:val="left" w:pos="3600"/>
          <w:tab w:val="left" w:pos="4680"/>
        </w:tabs>
        <w:ind w:left="4680" w:hanging="4680"/>
      </w:pPr>
    </w:p>
    <w:p w14:paraId="001A3F26" w14:textId="77777777" w:rsidR="00C3285C" w:rsidRPr="00D80017" w:rsidRDefault="00C3285C" w:rsidP="00C3285C">
      <w:pPr>
        <w:pStyle w:val="exampleabc"/>
        <w:tabs>
          <w:tab w:val="left" w:pos="1980"/>
          <w:tab w:val="left" w:pos="3600"/>
          <w:tab w:val="left" w:pos="4680"/>
        </w:tabs>
        <w:ind w:left="4680" w:hanging="4680"/>
      </w:pPr>
      <w:r w:rsidRPr="00F81A9A">
        <w:tab/>
        <w:t xml:space="preserve">c. no syncope after </w:t>
      </w:r>
      <w:r w:rsidRPr="006876BE">
        <w:rPr>
          <w:rFonts w:ascii="Doulos SIL" w:hAnsi="Doulos SIL"/>
          <w:i/>
          <w:color w:val="0000FF"/>
        </w:rPr>
        <w:t>m</w:t>
      </w:r>
      <w:r w:rsidRPr="00F81A9A">
        <w:t xml:space="preserve"> </w:t>
      </w:r>
    </w:p>
    <w:p w14:paraId="09F540B7" w14:textId="77777777" w:rsidR="00C3285C" w:rsidRPr="00F81A9A" w:rsidRDefault="00C3285C" w:rsidP="00C3285C">
      <w:pPr>
        <w:pStyle w:val="exampleabc"/>
        <w:tabs>
          <w:tab w:val="left" w:pos="1980"/>
          <w:tab w:val="left" w:pos="3600"/>
          <w:tab w:val="left" w:pos="4680"/>
        </w:tabs>
        <w:ind w:left="4680" w:hanging="4680"/>
      </w:pPr>
      <w:r w:rsidRPr="00D80017">
        <w:tab/>
      </w:r>
      <w:r w:rsidRPr="00F81A9A">
        <w:tab/>
      </w:r>
      <w:r w:rsidRPr="006876BE">
        <w:rPr>
          <w:rFonts w:ascii="Doulos SIL" w:hAnsi="Doulos SIL"/>
          <w:i/>
          <w:color w:val="0000FF"/>
        </w:rPr>
        <w:t>kúmú-ló-</w:t>
      </w:r>
      <w:r w:rsidRPr="00F81A9A">
        <w:tab/>
      </w:r>
      <w:r w:rsidR="006B4207">
        <w:t>‘</w:t>
      </w:r>
      <w:r w:rsidRPr="00F81A9A">
        <w:t>open (eye)</w:t>
      </w:r>
      <w:r w:rsidR="006B4207">
        <w:t>’</w:t>
      </w:r>
      <w:r w:rsidRPr="00F81A9A">
        <w:tab/>
      </w:r>
      <w:r w:rsidRPr="006876BE">
        <w:rPr>
          <w:rFonts w:ascii="Doulos SIL" w:hAnsi="Doulos SIL"/>
          <w:i/>
          <w:color w:val="0000FF"/>
        </w:rPr>
        <w:t>kúmí-yó-</w:t>
      </w:r>
      <w:r w:rsidRPr="00F81A9A">
        <w:tab/>
      </w:r>
      <w:r w:rsidR="006B4207">
        <w:t>‘</w:t>
      </w:r>
      <w:r w:rsidRPr="00F81A9A">
        <w:t>shut (eye)</w:t>
      </w:r>
      <w:r w:rsidR="006B4207">
        <w:t>’</w:t>
      </w:r>
    </w:p>
    <w:p w14:paraId="20C070E5" w14:textId="77777777" w:rsidR="00C3285C" w:rsidRPr="00F81A9A" w:rsidRDefault="00C3285C" w:rsidP="00C3285C"/>
    <w:p w14:paraId="11B7BCD4" w14:textId="77777777" w:rsidR="00C3285C" w:rsidRPr="00F81A9A" w:rsidRDefault="00C3285C" w:rsidP="00C3285C">
      <w:r w:rsidRPr="00F81A9A">
        <w:t xml:space="preserve">Somewhat specialized patterns of syncope and associated consonant-cluster modifications occur in inflectional verbal morphology, involving </w:t>
      </w:r>
      <w:r w:rsidRPr="006876BE">
        <w:rPr>
          <w:rFonts w:ascii="Doulos SIL" w:hAnsi="Doulos SIL"/>
          <w:i/>
          <w:color w:val="0000FF"/>
        </w:rPr>
        <w:t>CvC</w:t>
      </w:r>
      <w:r w:rsidRPr="006876BE">
        <w:rPr>
          <w:rFonts w:ascii="Doulos SIL" w:hAnsi="Doulos SIL"/>
          <w:i/>
          <w:color w:val="0000FF"/>
          <w:vertAlign w:val="subscript"/>
        </w:rPr>
        <w:t>2</w:t>
      </w:r>
      <w:r w:rsidRPr="006876BE">
        <w:rPr>
          <w:rFonts w:ascii="Doulos SIL" w:hAnsi="Doulos SIL"/>
          <w:i/>
          <w:color w:val="0000FF"/>
        </w:rPr>
        <w:t>v</w:t>
      </w:r>
      <w:r w:rsidRPr="006876BE">
        <w:rPr>
          <w:rFonts w:ascii="Doulos SIL" w:hAnsi="Doulos SIL"/>
          <w:i/>
          <w:color w:val="0000FF"/>
        </w:rPr>
        <w:noBreakHyphen/>
      </w:r>
      <w:r w:rsidRPr="00F81A9A">
        <w:t xml:space="preserve"> stems and </w:t>
      </w:r>
      <w:r w:rsidRPr="006876BE">
        <w:rPr>
          <w:rFonts w:ascii="Doulos SIL" w:hAnsi="Doulos SIL"/>
          <w:i/>
          <w:color w:val="0000FF"/>
        </w:rPr>
        <w:t>-C</w:t>
      </w:r>
      <w:r w:rsidRPr="006876BE">
        <w:rPr>
          <w:rFonts w:ascii="Doulos SIL" w:hAnsi="Doulos SIL"/>
          <w:i/>
          <w:color w:val="0000FF"/>
          <w:vertAlign w:val="subscript"/>
        </w:rPr>
        <w:t>3</w:t>
      </w:r>
      <w:r w:rsidRPr="006876BE">
        <w:rPr>
          <w:rFonts w:ascii="Doulos SIL" w:hAnsi="Doulos SIL"/>
          <w:i/>
          <w:color w:val="0000FF"/>
        </w:rPr>
        <w:t>v-</w:t>
      </w:r>
      <w:r w:rsidRPr="00F81A9A">
        <w:t xml:space="preserve"> suffixes where </w:t>
      </w:r>
      <w:r w:rsidRPr="006876BE">
        <w:rPr>
          <w:rFonts w:ascii="Doulos SIL" w:hAnsi="Doulos SIL"/>
          <w:i/>
          <w:color w:val="0000FF"/>
        </w:rPr>
        <w:t>C</w:t>
      </w:r>
      <w:r w:rsidRPr="006876BE">
        <w:rPr>
          <w:rFonts w:ascii="Doulos SIL" w:hAnsi="Doulos SIL"/>
          <w:i/>
          <w:color w:val="0000FF"/>
          <w:vertAlign w:val="subscript"/>
        </w:rPr>
        <w:t>2</w:t>
      </w:r>
      <w:r w:rsidRPr="00016994">
        <w:t xml:space="preserve"> and </w:t>
      </w:r>
      <w:r w:rsidRPr="006876BE">
        <w:rPr>
          <w:rFonts w:ascii="Doulos SIL" w:hAnsi="Doulos SIL"/>
          <w:i/>
          <w:color w:val="0000FF"/>
        </w:rPr>
        <w:t>C</w:t>
      </w:r>
      <w:r w:rsidRPr="006876BE">
        <w:rPr>
          <w:rFonts w:ascii="Doulos SIL" w:hAnsi="Doulos SIL"/>
          <w:i/>
          <w:color w:val="0000FF"/>
          <w:vertAlign w:val="subscript"/>
        </w:rPr>
        <w:t>3</w:t>
      </w:r>
      <w:r w:rsidRPr="00F81A9A">
        <w:t xml:space="preserve"> are homorganic, either both labial or both alveolar. The relevant data are presented in depth in §10.1.2.5-6.</w:t>
      </w:r>
    </w:p>
    <w:p w14:paraId="50D3CBB9" w14:textId="77777777" w:rsidR="00C3285C" w:rsidRPr="00F81A9A" w:rsidRDefault="00C3285C" w:rsidP="00C3285C"/>
    <w:p w14:paraId="683B4AF7" w14:textId="77777777" w:rsidR="00C3285C" w:rsidRPr="00F81A9A" w:rsidRDefault="00C3285C" w:rsidP="00C3285C"/>
    <w:p w14:paraId="45B7C44A" w14:textId="77777777" w:rsidR="00C3285C" w:rsidRDefault="00C3285C" w:rsidP="00C3285C">
      <w:pPr>
        <w:pStyle w:val="Heading4"/>
      </w:pPr>
      <w:bookmarkStart w:id="379" w:name="_Toc348357677"/>
      <w:r>
        <w:t>Apocope</w:t>
      </w:r>
      <w:bookmarkEnd w:id="379"/>
    </w:p>
    <w:p w14:paraId="35F22D90" w14:textId="5BF49F7D" w:rsidR="00C3285C" w:rsidRPr="00C90301" w:rsidRDefault="00C3285C" w:rsidP="00C3285C">
      <w:r w:rsidRPr="00F81A9A">
        <w:t>Apocope is word-final vowel deletion. There is no widespread apocope in Tiranige, and final short {</w:t>
      </w:r>
      <w:r w:rsidRPr="00B234B7">
        <w:rPr>
          <w:rFonts w:ascii="Doulos SIL" w:hAnsi="Doulos SIL"/>
          <w:i/>
          <w:color w:val="0000FF"/>
        </w:rPr>
        <w:t>i u</w:t>
      </w:r>
      <w:r w:rsidRPr="00F81A9A">
        <w:t xml:space="preserve">} can occur after consonants that allow them to syncopate word-medially. For example, imperative </w:t>
      </w:r>
      <w:r w:rsidR="006B4207">
        <w:t>‘</w:t>
      </w:r>
      <w:r w:rsidRPr="00F81A9A">
        <w:t>go!</w:t>
      </w:r>
      <w:r w:rsidR="006B4207">
        <w:t>’</w:t>
      </w:r>
      <w:r w:rsidRPr="00F81A9A">
        <w:t xml:space="preserve"> is </w:t>
      </w:r>
      <w:r w:rsidRPr="006876BE">
        <w:rPr>
          <w:rFonts w:ascii="Doulos SIL" w:hAnsi="Doulos SIL"/>
          <w:i/>
          <w:color w:val="0000FF"/>
        </w:rPr>
        <w:t>ùnù</w:t>
      </w:r>
      <w:r w:rsidRPr="00F81A9A">
        <w:t xml:space="preserve">, contrast syncopated imperfective </w:t>
      </w:r>
      <w:r w:rsidRPr="006876BE">
        <w:rPr>
          <w:rFonts w:ascii="Doulos SIL" w:hAnsi="Doulos SIL"/>
          <w:i/>
          <w:color w:val="0000FF"/>
        </w:rPr>
        <w:t>úm-bò-</w:t>
      </w:r>
      <w:r w:rsidRPr="00F81A9A">
        <w:t xml:space="preserve"> </w:t>
      </w:r>
      <w:r w:rsidR="006B4207">
        <w:t>‘</w:t>
      </w:r>
      <w:r w:rsidRPr="00F81A9A">
        <w:t>goes</w:t>
      </w:r>
      <w:r w:rsidR="006B4207">
        <w:t>’</w:t>
      </w:r>
      <w:r w:rsidRPr="00F81A9A">
        <w:t xml:space="preserve"> from </w:t>
      </w:r>
      <w:r w:rsidRPr="00F81A9A">
        <w:lastRenderedPageBreak/>
        <w:t>/</w:t>
      </w:r>
      <w:r w:rsidR="008F48D9">
        <w:rPr>
          <w:rFonts w:ascii="Doulos SIL" w:hAnsi="Doulos SIL"/>
          <w:color w:val="008000"/>
        </w:rPr>
        <w:t>únú</w:t>
      </w:r>
      <w:r w:rsidR="008F48D9">
        <w:rPr>
          <w:rFonts w:ascii="Doulos SIL" w:hAnsi="Doulos SIL"/>
          <w:color w:val="008000"/>
        </w:rPr>
        <w:noBreakHyphen/>
      </w:r>
      <w:r w:rsidRPr="00F81A9A">
        <w:rPr>
          <w:rFonts w:ascii="Doulos SIL" w:hAnsi="Doulos SIL"/>
          <w:color w:val="008000"/>
        </w:rPr>
        <w:t>wò-</w:t>
      </w:r>
      <w:r w:rsidRPr="00F81A9A">
        <w:t xml:space="preserve">/. I initially transcribed the noun </w:t>
      </w:r>
      <w:r w:rsidR="006B4207">
        <w:t>‘</w:t>
      </w:r>
      <w:r w:rsidRPr="00F81A9A">
        <w:t>dance</w:t>
      </w:r>
      <w:r w:rsidR="006B4207">
        <w:t>’</w:t>
      </w:r>
      <w:r w:rsidRPr="00F81A9A">
        <w:t xml:space="preserve"> as </w:t>
      </w:r>
      <w:r w:rsidRPr="006876BE">
        <w:rPr>
          <w:rFonts w:ascii="Doulos SIL" w:hAnsi="Doulos SIL"/>
          <w:i/>
          <w:color w:val="0000FF"/>
        </w:rPr>
        <w:t>yèw</w:t>
      </w:r>
      <w:r w:rsidRPr="00F81A9A">
        <w:t xml:space="preserve"> but an </w:t>
      </w:r>
      <w:r w:rsidR="00820D07">
        <w:t>assistant</w:t>
      </w:r>
      <w:r w:rsidRPr="00F81A9A">
        <w:t xml:space="preserve"> corrected my pronunciation to bisyllabic </w:t>
      </w:r>
      <w:r w:rsidRPr="006876BE">
        <w:rPr>
          <w:rFonts w:ascii="Doulos SIL" w:hAnsi="Doulos SIL"/>
          <w:i/>
          <w:color w:val="0000FF"/>
        </w:rPr>
        <w:t>yèwù</w:t>
      </w:r>
      <w:r w:rsidRPr="00F81A9A">
        <w:t xml:space="preserve">, cf. definite </w:t>
      </w:r>
      <w:r w:rsidRPr="006876BE">
        <w:rPr>
          <w:rFonts w:ascii="Doulos SIL" w:hAnsi="Doulos SIL"/>
          <w:i/>
          <w:color w:val="0000FF"/>
        </w:rPr>
        <w:t>yèwú rì</w:t>
      </w:r>
      <w:r w:rsidRPr="00F81A9A">
        <w:t xml:space="preserve"> </w:t>
      </w:r>
      <w:r w:rsidR="006B4207">
        <w:t>‘</w:t>
      </w:r>
      <w:r w:rsidRPr="00F81A9A">
        <w:t>the dance</w:t>
      </w:r>
      <w:r w:rsidR="006B4207">
        <w:t>’</w:t>
      </w:r>
      <w:r w:rsidRPr="00F81A9A">
        <w:t>, so even word-final homorganic semivowel-vowel sequences do not allow apocope.</w:t>
      </w:r>
    </w:p>
    <w:p w14:paraId="26CACF9F" w14:textId="77777777" w:rsidR="00C3285C" w:rsidRPr="00F81A9A" w:rsidRDefault="00C3285C" w:rsidP="00C3285C"/>
    <w:p w14:paraId="4D8BC63A" w14:textId="77777777" w:rsidR="00C3285C" w:rsidRPr="00C90301" w:rsidRDefault="00C3285C" w:rsidP="00C3285C"/>
    <w:p w14:paraId="06407325" w14:textId="77777777" w:rsidR="00C3285C" w:rsidRDefault="00C3285C" w:rsidP="00C3285C">
      <w:pPr>
        <w:pStyle w:val="Heading3"/>
        <w:numPr>
          <w:ilvl w:val="2"/>
          <w:numId w:val="1"/>
        </w:numPr>
      </w:pPr>
      <w:bookmarkStart w:id="380" w:name="_Toc508942630"/>
      <w:bookmarkStart w:id="381" w:name="_Toc508943230"/>
      <w:bookmarkStart w:id="382" w:name="_Toc509043696"/>
      <w:bookmarkStart w:id="383" w:name="_Toc36027173"/>
      <w:bookmarkStart w:id="384" w:name="_Toc36027325"/>
      <w:bookmarkStart w:id="385" w:name="_Toc36027535"/>
      <w:bookmarkStart w:id="386" w:name="_Toc78375544"/>
      <w:bookmarkStart w:id="387" w:name="_Toc79405649"/>
      <w:bookmarkStart w:id="388" w:name="_Toc348357678"/>
      <w:r>
        <w:t>Local consonant sequence rules</w:t>
      </w:r>
      <w:bookmarkEnd w:id="380"/>
      <w:bookmarkEnd w:id="381"/>
      <w:bookmarkEnd w:id="382"/>
      <w:bookmarkEnd w:id="383"/>
      <w:bookmarkEnd w:id="384"/>
      <w:bookmarkEnd w:id="385"/>
      <w:bookmarkEnd w:id="386"/>
      <w:bookmarkEnd w:id="387"/>
      <w:bookmarkEnd w:id="388"/>
    </w:p>
    <w:p w14:paraId="718DFE46" w14:textId="77777777" w:rsidR="00C3285C" w:rsidRPr="00F135C1" w:rsidRDefault="00C3285C" w:rsidP="00C3285C">
      <w:pPr>
        <w:pStyle w:val="Heading4"/>
      </w:pPr>
      <w:bookmarkStart w:id="389" w:name="_Toc348357679"/>
      <w:r w:rsidRPr="00F135C1">
        <w:t>Semivowel assimilation</w:t>
      </w:r>
      <w:bookmarkEnd w:id="389"/>
    </w:p>
    <w:p w14:paraId="6F60A73B" w14:textId="77777777" w:rsidR="00C3285C" w:rsidRPr="00455628" w:rsidRDefault="00C3285C" w:rsidP="00C3285C">
      <w:r w:rsidRPr="00203F4B">
        <w:rPr>
          <w:rFonts w:ascii="Doulos SIL" w:hAnsi="Doulos SIL"/>
          <w:i/>
          <w:color w:val="0000FF"/>
        </w:rPr>
        <w:t>wⁿ</w:t>
      </w:r>
      <w:r w:rsidRPr="00455628">
        <w:t xml:space="preserve"> is fairly common stem- and word-finally. When followed by another consonant it behaves like an assimilating nasal consonant (xx1a). </w:t>
      </w:r>
      <w:r w:rsidRPr="00203F4B">
        <w:rPr>
          <w:rFonts w:ascii="Doulos SIL" w:hAnsi="Doulos SIL"/>
          <w:i/>
          <w:color w:val="0000FF"/>
        </w:rPr>
        <w:t>yⁿ</w:t>
      </w:r>
      <w:r w:rsidRPr="00455628">
        <w:t xml:space="preserve"> is less common but has the same behavior (xx1c). Oral semivowel </w:t>
      </w:r>
      <w:r w:rsidRPr="00203F4B">
        <w:rPr>
          <w:rFonts w:ascii="Doulos SIL" w:hAnsi="Doulos SIL"/>
          <w:i/>
          <w:color w:val="0000FF"/>
        </w:rPr>
        <w:t>w</w:t>
      </w:r>
      <w:r w:rsidRPr="00455628">
        <w:t xml:space="preserve">, at least in 2Sg suffix </w:t>
      </w:r>
      <w:r w:rsidRPr="00203F4B">
        <w:rPr>
          <w:rFonts w:ascii="Doulos SIL" w:hAnsi="Doulos SIL"/>
          <w:i/>
          <w:color w:val="0000FF"/>
        </w:rPr>
        <w:noBreakHyphen/>
        <w:t>w</w:t>
      </w:r>
      <w:r w:rsidRPr="00455628">
        <w:t>, shows similar assimilation before high-frequency clitics (xx1b).</w:t>
      </w:r>
    </w:p>
    <w:p w14:paraId="69FC8089" w14:textId="77777777" w:rsidR="00C3285C" w:rsidRPr="00455628" w:rsidRDefault="00C3285C" w:rsidP="00C3285C"/>
    <w:p w14:paraId="16DBFC96" w14:textId="77777777" w:rsidR="00C3285C" w:rsidRPr="00490B41" w:rsidRDefault="00C3285C" w:rsidP="00C3285C">
      <w:pPr>
        <w:pStyle w:val="exampleabc"/>
        <w:tabs>
          <w:tab w:val="left" w:pos="1890"/>
          <w:tab w:val="left" w:pos="2430"/>
          <w:tab w:val="left" w:pos="3330"/>
        </w:tabs>
      </w:pPr>
      <w:r w:rsidRPr="00455628">
        <w:t>(xx1)</w:t>
      </w:r>
      <w:r w:rsidRPr="00455628">
        <w:tab/>
        <w:t>a.</w:t>
      </w:r>
      <w:r w:rsidRPr="00455628">
        <w:tab/>
      </w:r>
      <w:r w:rsidRPr="006876BE">
        <w:rPr>
          <w:rFonts w:ascii="Doulos SIL" w:hAnsi="Doulos SIL"/>
          <w:i/>
          <w:color w:val="0000FF"/>
        </w:rPr>
        <w:t>wⁿ m</w:t>
      </w:r>
      <w:r w:rsidRPr="00455628">
        <w:tab/>
      </w:r>
      <w:r w:rsidRPr="00455628">
        <w:sym w:font="Symbol" w:char="F0AE"/>
      </w:r>
      <w:r w:rsidRPr="00455628">
        <w:tab/>
      </w:r>
      <w:r w:rsidRPr="006876BE">
        <w:rPr>
          <w:rFonts w:ascii="Doulos SIL" w:hAnsi="Doulos SIL"/>
          <w:i/>
          <w:color w:val="0000FF"/>
        </w:rPr>
        <w:t>mm</w:t>
      </w:r>
      <w:r w:rsidRPr="006876BE">
        <w:rPr>
          <w:rFonts w:ascii="Doulos SIL" w:hAnsi="Doulos SIL"/>
          <w:i/>
          <w:color w:val="0000FF"/>
        </w:rPr>
        <w:tab/>
        <w:t>nɛ́wⁿ mɛ̌:</w:t>
      </w:r>
      <w:r w:rsidRPr="00490B41">
        <w:t xml:space="preserve"> </w:t>
      </w:r>
      <w:r w:rsidR="006B4207">
        <w:t>‘</w:t>
      </w:r>
      <w:r w:rsidRPr="00490B41">
        <w:t>my salt</w:t>
      </w:r>
      <w:r w:rsidR="006B4207">
        <w:t>’</w:t>
      </w:r>
      <w:r w:rsidRPr="00490B41">
        <w:t xml:space="preserve"> [</w:t>
      </w:r>
      <w:r w:rsidRPr="00490B41">
        <w:rPr>
          <w:rFonts w:ascii="Doulos SIL" w:hAnsi="Doulos SIL"/>
          <w:color w:val="008000"/>
        </w:rPr>
        <w:t>nɛ́m:ɛ̀:</w:t>
      </w:r>
      <w:r w:rsidRPr="00490B41">
        <w:t>]</w:t>
      </w:r>
    </w:p>
    <w:p w14:paraId="1075C0CA" w14:textId="77777777" w:rsidR="00C3285C" w:rsidRPr="00490B41" w:rsidRDefault="00C3285C" w:rsidP="00C3285C">
      <w:pPr>
        <w:pStyle w:val="exampleabc"/>
        <w:tabs>
          <w:tab w:val="left" w:pos="1890"/>
          <w:tab w:val="left" w:pos="2430"/>
          <w:tab w:val="left" w:pos="3330"/>
        </w:tabs>
      </w:pPr>
      <w:r w:rsidRPr="00490B41">
        <w:tab/>
      </w:r>
      <w:r w:rsidRPr="00490B41">
        <w:tab/>
      </w:r>
      <w:r w:rsidRPr="006876BE">
        <w:rPr>
          <w:rFonts w:ascii="Doulos SIL" w:hAnsi="Doulos SIL"/>
          <w:i/>
          <w:color w:val="0000FF"/>
        </w:rPr>
        <w:t>wⁿ n</w:t>
      </w:r>
      <w:r w:rsidRPr="00455628">
        <w:tab/>
      </w:r>
      <w:r w:rsidRPr="00455628">
        <w:sym w:font="Symbol" w:char="F0AE"/>
      </w:r>
      <w:r w:rsidRPr="00455628">
        <w:tab/>
      </w:r>
      <w:r w:rsidRPr="006876BE">
        <w:rPr>
          <w:rFonts w:ascii="Doulos SIL" w:hAnsi="Doulos SIL"/>
          <w:i/>
          <w:color w:val="0000FF"/>
        </w:rPr>
        <w:t>nn</w:t>
      </w:r>
      <w:r w:rsidRPr="006876BE">
        <w:rPr>
          <w:rFonts w:ascii="Doulos SIL" w:hAnsi="Doulos SIL"/>
          <w:i/>
          <w:color w:val="0000FF"/>
        </w:rPr>
        <w:tab/>
        <w:t>nɛ́wⁿ nɛ̀-wɛ́</w:t>
      </w:r>
      <w:r w:rsidRPr="006876BE">
        <w:t xml:space="preserve"> </w:t>
      </w:r>
      <w:r w:rsidR="006B4207">
        <w:t>‘</w:t>
      </w:r>
      <w:r w:rsidRPr="006876BE">
        <w:t>his/her salt</w:t>
      </w:r>
      <w:r w:rsidR="006B4207">
        <w:t>’</w:t>
      </w:r>
      <w:r w:rsidRPr="006876BE">
        <w:t xml:space="preserve"> </w:t>
      </w:r>
      <w:r w:rsidRPr="00490B41">
        <w:t>[</w:t>
      </w:r>
      <w:r w:rsidRPr="00490B41">
        <w:rPr>
          <w:rFonts w:ascii="Doulos SIL" w:hAnsi="Doulos SIL"/>
          <w:color w:val="008000"/>
        </w:rPr>
        <w:t>nɛ́n:ɛ̀wɛ́</w:t>
      </w:r>
      <w:r w:rsidRPr="00490B41">
        <w:t>]</w:t>
      </w:r>
    </w:p>
    <w:p w14:paraId="1071C500" w14:textId="77777777" w:rsidR="00C3285C" w:rsidRPr="006876BE" w:rsidRDefault="00C3285C" w:rsidP="00C3285C">
      <w:pPr>
        <w:pStyle w:val="exampleabc"/>
        <w:tabs>
          <w:tab w:val="left" w:pos="1890"/>
          <w:tab w:val="left" w:pos="2430"/>
          <w:tab w:val="left" w:pos="3330"/>
        </w:tabs>
        <w:rPr>
          <w:rFonts w:ascii="Doulos SIL" w:hAnsi="Doulos SIL"/>
          <w:i/>
          <w:color w:val="0000FF"/>
        </w:rPr>
      </w:pPr>
      <w:r w:rsidRPr="00490B41">
        <w:tab/>
      </w:r>
      <w:r w:rsidRPr="00490B41">
        <w:tab/>
      </w:r>
      <w:r w:rsidRPr="006876BE">
        <w:rPr>
          <w:rFonts w:ascii="Doulos SIL" w:hAnsi="Doulos SIL"/>
          <w:i/>
          <w:color w:val="0000FF"/>
        </w:rPr>
        <w:t>wⁿ l</w:t>
      </w:r>
      <w:r w:rsidRPr="00455628">
        <w:tab/>
      </w:r>
      <w:r w:rsidRPr="00455628">
        <w:sym w:font="Symbol" w:char="F0AE"/>
      </w:r>
      <w:r w:rsidRPr="00455628">
        <w:tab/>
      </w:r>
      <w:r w:rsidRPr="006876BE">
        <w:rPr>
          <w:rFonts w:ascii="Doulos SIL" w:hAnsi="Doulos SIL"/>
          <w:i/>
          <w:color w:val="0000FF"/>
        </w:rPr>
        <w:t>ll</w:t>
      </w:r>
      <w:r w:rsidRPr="006876BE">
        <w:rPr>
          <w:rFonts w:ascii="Doulos SIL" w:hAnsi="Doulos SIL"/>
          <w:i/>
          <w:color w:val="0000FF"/>
        </w:rPr>
        <w:tab/>
        <w:t>nɛ́l=là</w:t>
      </w:r>
      <w:r w:rsidRPr="00490B41">
        <w:t xml:space="preserve"> </w:t>
      </w:r>
      <w:r w:rsidR="006B4207">
        <w:t>‘</w:t>
      </w:r>
      <w:r w:rsidRPr="00490B41">
        <w:t>it isn</w:t>
      </w:r>
      <w:r w:rsidR="006B4207">
        <w:t>’</w:t>
      </w:r>
      <w:r w:rsidRPr="00490B41">
        <w:t>t salt</w:t>
      </w:r>
      <w:r w:rsidR="006B4207">
        <w:t>’</w:t>
      </w:r>
      <w:r w:rsidRPr="00490B41">
        <w:t xml:space="preserve"> (&lt; </w:t>
      </w:r>
      <w:r w:rsidRPr="006876BE">
        <w:rPr>
          <w:rFonts w:ascii="Doulos SIL" w:hAnsi="Doulos SIL"/>
          <w:i/>
          <w:color w:val="0000FF"/>
        </w:rPr>
        <w:t>nɛ́wⁿ)</w:t>
      </w:r>
    </w:p>
    <w:p w14:paraId="779F4CA4" w14:textId="77777777" w:rsidR="00C3285C" w:rsidRPr="00A25D81" w:rsidRDefault="00C3285C" w:rsidP="00C3285C">
      <w:pPr>
        <w:pStyle w:val="exampleabc"/>
        <w:tabs>
          <w:tab w:val="left" w:pos="1890"/>
          <w:tab w:val="left" w:pos="2430"/>
          <w:tab w:val="left" w:pos="3330"/>
        </w:tabs>
      </w:pPr>
      <w:r w:rsidRPr="00490B41">
        <w:tab/>
      </w:r>
      <w:r w:rsidRPr="00490B41">
        <w:tab/>
      </w:r>
      <w:r w:rsidRPr="006876BE">
        <w:rPr>
          <w:rFonts w:ascii="Doulos SIL" w:hAnsi="Doulos SIL"/>
          <w:i/>
          <w:color w:val="0000FF"/>
        </w:rPr>
        <w:t>wⁿ b</w:t>
      </w:r>
      <w:r w:rsidRPr="006876BE">
        <w:rPr>
          <w:rFonts w:ascii="Doulos SIL" w:hAnsi="Doulos SIL"/>
          <w:i/>
          <w:color w:val="0000FF"/>
        </w:rPr>
        <w:tab/>
      </w:r>
      <w:r w:rsidRPr="00455628">
        <w:sym w:font="Symbol" w:char="F0AE"/>
      </w:r>
      <w:r w:rsidRPr="00455628">
        <w:tab/>
      </w:r>
      <w:r w:rsidRPr="006876BE">
        <w:rPr>
          <w:rFonts w:ascii="Doulos SIL" w:hAnsi="Doulos SIL"/>
          <w:i/>
          <w:color w:val="0000FF"/>
        </w:rPr>
        <w:t>mb</w:t>
      </w:r>
      <w:r w:rsidRPr="006876BE">
        <w:rPr>
          <w:rFonts w:ascii="Doulos SIL" w:hAnsi="Doulos SIL"/>
          <w:i/>
          <w:color w:val="0000FF"/>
        </w:rPr>
        <w:tab/>
        <w:t>ɲà:-wⁿ bǒ-yⁿ</w:t>
      </w:r>
      <w:r w:rsidRPr="00A25D81">
        <w:t xml:space="preserve"> </w:t>
      </w:r>
      <w:r w:rsidR="006B4207">
        <w:t>‘</w:t>
      </w:r>
      <w:r w:rsidRPr="00A25D81">
        <w:t>I am eating</w:t>
      </w:r>
      <w:r w:rsidR="006B4207">
        <w:t>’</w:t>
      </w:r>
      <w:r w:rsidRPr="00A25D81">
        <w:t xml:space="preserve"> [</w:t>
      </w:r>
      <w:r w:rsidRPr="00490B41">
        <w:rPr>
          <w:rFonts w:ascii="Doulos SIL" w:hAnsi="Doulos SIL"/>
          <w:color w:val="008000"/>
        </w:rPr>
        <w:t>ɲà:mbǒj</w:t>
      </w:r>
      <w:r w:rsidRPr="00A25D81">
        <w:t>]</w:t>
      </w:r>
    </w:p>
    <w:p w14:paraId="354C1FE6" w14:textId="77777777" w:rsidR="00C3285C" w:rsidRPr="00A25D81" w:rsidRDefault="00C3285C" w:rsidP="00C3285C">
      <w:pPr>
        <w:pStyle w:val="exampleabc"/>
        <w:tabs>
          <w:tab w:val="left" w:pos="1890"/>
          <w:tab w:val="left" w:pos="2430"/>
          <w:tab w:val="left" w:pos="3330"/>
        </w:tabs>
      </w:pPr>
    </w:p>
    <w:p w14:paraId="447078D2" w14:textId="77777777" w:rsidR="00C3285C" w:rsidRPr="006876BE" w:rsidRDefault="00C3285C" w:rsidP="00C3285C">
      <w:pPr>
        <w:pStyle w:val="exampleabc"/>
        <w:tabs>
          <w:tab w:val="left" w:pos="1890"/>
          <w:tab w:val="left" w:pos="2430"/>
          <w:tab w:val="left" w:pos="3330"/>
        </w:tabs>
      </w:pPr>
      <w:r w:rsidRPr="00A25D81">
        <w:tab/>
        <w:t>b.</w:t>
      </w:r>
      <w:r w:rsidRPr="00A25D81">
        <w:tab/>
      </w:r>
      <w:r w:rsidRPr="006876BE">
        <w:rPr>
          <w:rFonts w:ascii="Doulos SIL" w:hAnsi="Doulos SIL"/>
          <w:i/>
          <w:color w:val="0000FF"/>
        </w:rPr>
        <w:t>-w l</w:t>
      </w:r>
      <w:r w:rsidRPr="00A25D81">
        <w:tab/>
      </w:r>
      <w:r w:rsidRPr="00455628">
        <w:sym w:font="Symbol" w:char="F0AE"/>
      </w:r>
      <w:r w:rsidRPr="00455628">
        <w:tab/>
      </w:r>
      <w:r w:rsidRPr="006876BE">
        <w:rPr>
          <w:rFonts w:ascii="Doulos SIL" w:hAnsi="Doulos SIL"/>
          <w:i/>
          <w:color w:val="0000FF"/>
        </w:rPr>
        <w:t>-l l</w:t>
      </w:r>
      <w:r w:rsidRPr="006876BE">
        <w:rPr>
          <w:rFonts w:ascii="Doulos SIL" w:hAnsi="Doulos SIL"/>
          <w:i/>
          <w:color w:val="0000FF"/>
        </w:rPr>
        <w:tab/>
      </w:r>
      <w:r w:rsidRPr="006876BE">
        <w:t xml:space="preserve">2Sg </w:t>
      </w:r>
      <w:r w:rsidRPr="006876BE">
        <w:rPr>
          <w:rFonts w:ascii="Doulos SIL" w:hAnsi="Doulos SIL"/>
          <w:i/>
          <w:color w:val="0000FF"/>
        </w:rPr>
        <w:t>-ẁ</w:t>
      </w:r>
      <w:r w:rsidRPr="00A25D81">
        <w:t xml:space="preserve"> plus interrogative </w:t>
      </w:r>
      <w:r w:rsidRPr="006876BE">
        <w:rPr>
          <w:rFonts w:ascii="Doulos SIL" w:hAnsi="Doulos SIL"/>
          <w:i/>
          <w:color w:val="0000FF"/>
        </w:rPr>
        <w:t>lè</w:t>
      </w:r>
      <w:r w:rsidRPr="00A25D81">
        <w:t xml:space="preserve"> </w:t>
      </w:r>
      <w:r w:rsidRPr="00455628">
        <w:sym w:font="Symbol" w:char="F0AE"/>
      </w:r>
      <w:r w:rsidRPr="00455628">
        <w:t xml:space="preserve"> </w:t>
      </w:r>
      <w:r w:rsidRPr="006876BE">
        <w:rPr>
          <w:rFonts w:ascii="Doulos SIL" w:hAnsi="Doulos SIL"/>
          <w:i/>
          <w:color w:val="0000FF"/>
        </w:rPr>
        <w:t>-l lè</w:t>
      </w:r>
      <w:r w:rsidRPr="006876BE">
        <w:t xml:space="preserve"> </w:t>
      </w:r>
    </w:p>
    <w:p w14:paraId="29D7E7F5" w14:textId="77777777" w:rsidR="00C3285C" w:rsidRPr="006876BE" w:rsidRDefault="00C3285C" w:rsidP="00C3285C">
      <w:pPr>
        <w:pStyle w:val="exampleabc"/>
        <w:tabs>
          <w:tab w:val="left" w:pos="1890"/>
          <w:tab w:val="left" w:pos="2430"/>
          <w:tab w:val="left" w:pos="3330"/>
        </w:tabs>
      </w:pPr>
      <w:r w:rsidRPr="006876BE">
        <w:rPr>
          <w:rFonts w:ascii="Doulos SIL" w:hAnsi="Doulos SIL"/>
          <w:i/>
          <w:color w:val="0000FF"/>
        </w:rPr>
        <w:tab/>
      </w:r>
      <w:r w:rsidRPr="006876BE">
        <w:rPr>
          <w:rFonts w:ascii="Doulos SIL" w:hAnsi="Doulos SIL"/>
          <w:i/>
          <w:color w:val="0000FF"/>
        </w:rPr>
        <w:tab/>
        <w:t>-w m</w:t>
      </w:r>
      <w:r w:rsidRPr="00455628">
        <w:tab/>
      </w:r>
      <w:r w:rsidRPr="00455628">
        <w:sym w:font="Symbol" w:char="F0AE"/>
      </w:r>
      <w:r w:rsidRPr="00455628">
        <w:tab/>
      </w:r>
      <w:r w:rsidRPr="006876BE">
        <w:rPr>
          <w:rFonts w:ascii="Doulos SIL" w:hAnsi="Doulos SIL"/>
          <w:i/>
          <w:color w:val="0000FF"/>
        </w:rPr>
        <w:t>-m m</w:t>
      </w:r>
      <w:r w:rsidRPr="006876BE">
        <w:rPr>
          <w:rFonts w:ascii="Doulos SIL" w:hAnsi="Doulos SIL"/>
          <w:i/>
          <w:color w:val="0000FF"/>
        </w:rPr>
        <w:tab/>
      </w:r>
      <w:r w:rsidRPr="006876BE">
        <w:t xml:space="preserve">2Sg </w:t>
      </w:r>
      <w:r w:rsidRPr="006876BE">
        <w:rPr>
          <w:rFonts w:ascii="Doulos SIL" w:hAnsi="Doulos SIL"/>
          <w:i/>
          <w:color w:val="0000FF"/>
        </w:rPr>
        <w:t>-ẁ</w:t>
      </w:r>
      <w:r w:rsidRPr="00A25D81">
        <w:t xml:space="preserve"> plus </w:t>
      </w:r>
      <w:r w:rsidRPr="00203F4B">
        <w:rPr>
          <w:rFonts w:ascii="Doulos SIL" w:hAnsi="Doulos SIL"/>
          <w:i/>
          <w:color w:val="0000FF"/>
        </w:rPr>
        <w:t>mɛ̀</w:t>
      </w:r>
      <w:r w:rsidRPr="00A25D81">
        <w:t xml:space="preserve"> </w:t>
      </w:r>
      <w:r w:rsidR="006B4207">
        <w:t>‘</w:t>
      </w:r>
      <w:r w:rsidRPr="00A25D81">
        <w:t>if</w:t>
      </w:r>
      <w:r w:rsidR="006B4207">
        <w:t>’</w:t>
      </w:r>
      <w:r w:rsidRPr="00A25D81">
        <w:t xml:space="preserve"> (§16.1)</w:t>
      </w:r>
    </w:p>
    <w:p w14:paraId="5AEA6969" w14:textId="77777777" w:rsidR="00C3285C" w:rsidRPr="00A25D81" w:rsidRDefault="00C3285C" w:rsidP="00C3285C">
      <w:pPr>
        <w:pStyle w:val="exampleabc"/>
        <w:tabs>
          <w:tab w:val="left" w:pos="1890"/>
          <w:tab w:val="left" w:pos="2430"/>
          <w:tab w:val="left" w:pos="3330"/>
        </w:tabs>
      </w:pPr>
    </w:p>
    <w:p w14:paraId="6DDABEF4" w14:textId="77777777" w:rsidR="00C3285C" w:rsidRPr="00490B41" w:rsidRDefault="00C3285C" w:rsidP="00C3285C">
      <w:pPr>
        <w:pStyle w:val="exampleabc"/>
        <w:tabs>
          <w:tab w:val="left" w:pos="1890"/>
          <w:tab w:val="left" w:pos="2430"/>
          <w:tab w:val="left" w:pos="3330"/>
        </w:tabs>
      </w:pPr>
      <w:r w:rsidRPr="00A25D81">
        <w:tab/>
        <w:t>c.</w:t>
      </w:r>
      <w:r w:rsidRPr="00A25D81">
        <w:tab/>
      </w:r>
      <w:r w:rsidRPr="006876BE">
        <w:rPr>
          <w:rFonts w:ascii="Doulos SIL" w:hAnsi="Doulos SIL"/>
          <w:i/>
          <w:color w:val="0000FF"/>
        </w:rPr>
        <w:t>yⁿ m</w:t>
      </w:r>
      <w:r w:rsidRPr="00490B41">
        <w:tab/>
      </w:r>
      <w:r w:rsidRPr="00455628">
        <w:sym w:font="Symbol" w:char="F0AE"/>
      </w:r>
      <w:r w:rsidRPr="00455628">
        <w:tab/>
      </w:r>
      <w:r w:rsidRPr="006876BE">
        <w:rPr>
          <w:rFonts w:ascii="Doulos SIL" w:hAnsi="Doulos SIL"/>
          <w:i/>
          <w:color w:val="0000FF"/>
        </w:rPr>
        <w:t>mm</w:t>
      </w:r>
      <w:r w:rsidRPr="00455628">
        <w:tab/>
      </w:r>
      <w:r w:rsidRPr="006876BE">
        <w:rPr>
          <w:rFonts w:ascii="Doulos SIL" w:hAnsi="Doulos SIL"/>
          <w:i/>
          <w:color w:val="0000FF"/>
        </w:rPr>
        <w:t>dèyⁿ mɛ̌:</w:t>
      </w:r>
      <w:r w:rsidRPr="00490B41">
        <w:t xml:space="preserve"> </w:t>
      </w:r>
      <w:r w:rsidR="006B4207">
        <w:t>‘</w:t>
      </w:r>
      <w:r w:rsidRPr="00490B41">
        <w:t>my day</w:t>
      </w:r>
      <w:r w:rsidR="006B4207">
        <w:t>’</w:t>
      </w:r>
      <w:r w:rsidRPr="00490B41">
        <w:t xml:space="preserve"> (</w:t>
      </w:r>
      <w:r w:rsidRPr="006876BE">
        <w:rPr>
          <w:highlight w:val="yellow"/>
        </w:rPr>
        <w:t xml:space="preserve">but </w:t>
      </w:r>
      <w:r w:rsidRPr="006876BE">
        <w:rPr>
          <w:rFonts w:ascii="Doulos SIL" w:hAnsi="Doulos SIL"/>
          <w:i/>
          <w:color w:val="0000FF"/>
          <w:highlight w:val="yellow"/>
        </w:rPr>
        <w:t>-yⁿ mɛ̀</w:t>
      </w:r>
      <w:r w:rsidRPr="006876BE">
        <w:rPr>
          <w:highlight w:val="yellow"/>
        </w:rPr>
        <w:t xml:space="preserve"> §16.1</w:t>
      </w:r>
      <w:r w:rsidRPr="00490B41">
        <w:t>)</w:t>
      </w:r>
    </w:p>
    <w:p w14:paraId="7BDC805C" w14:textId="77777777" w:rsidR="00C3285C" w:rsidRPr="00490B41" w:rsidRDefault="00C3285C" w:rsidP="00C3285C">
      <w:pPr>
        <w:pStyle w:val="exampleabc"/>
        <w:tabs>
          <w:tab w:val="left" w:pos="1890"/>
          <w:tab w:val="left" w:pos="2430"/>
          <w:tab w:val="left" w:pos="3330"/>
        </w:tabs>
      </w:pPr>
      <w:r w:rsidRPr="00455628">
        <w:tab/>
      </w:r>
      <w:r w:rsidRPr="00455628">
        <w:tab/>
      </w:r>
      <w:r w:rsidRPr="006876BE">
        <w:rPr>
          <w:rFonts w:ascii="Doulos SIL" w:hAnsi="Doulos SIL"/>
          <w:i/>
          <w:color w:val="0000FF"/>
        </w:rPr>
        <w:t>yⁿ n</w:t>
      </w:r>
      <w:r w:rsidRPr="00490B41">
        <w:tab/>
      </w:r>
      <w:r w:rsidRPr="00455628">
        <w:sym w:font="Symbol" w:char="F0AE"/>
      </w:r>
      <w:r w:rsidRPr="00455628">
        <w:tab/>
      </w:r>
      <w:r w:rsidRPr="006876BE">
        <w:rPr>
          <w:rFonts w:ascii="Doulos SIL" w:hAnsi="Doulos SIL"/>
          <w:i/>
          <w:color w:val="0000FF"/>
        </w:rPr>
        <w:t>nn</w:t>
      </w:r>
      <w:r w:rsidRPr="00455628">
        <w:tab/>
      </w:r>
      <w:r w:rsidRPr="006876BE">
        <w:rPr>
          <w:rFonts w:ascii="Doulos SIL" w:hAnsi="Doulos SIL"/>
          <w:i/>
          <w:color w:val="0000FF"/>
        </w:rPr>
        <w:t>dèyⁿ nɛ̀-wɛ́</w:t>
      </w:r>
      <w:r w:rsidRPr="00490B41">
        <w:t xml:space="preserve"> </w:t>
      </w:r>
      <w:r w:rsidR="006B4207">
        <w:t>‘</w:t>
      </w:r>
      <w:r w:rsidRPr="00490B41">
        <w:t>his/her day</w:t>
      </w:r>
      <w:r w:rsidR="006B4207">
        <w:t>’</w:t>
      </w:r>
    </w:p>
    <w:p w14:paraId="55355503" w14:textId="77777777" w:rsidR="00C3285C" w:rsidRPr="00490B41" w:rsidRDefault="00C3285C" w:rsidP="00C3285C">
      <w:pPr>
        <w:pStyle w:val="exampleabc"/>
        <w:tabs>
          <w:tab w:val="left" w:pos="1890"/>
          <w:tab w:val="left" w:pos="2430"/>
          <w:tab w:val="left" w:pos="3330"/>
        </w:tabs>
      </w:pPr>
      <w:r w:rsidRPr="00490B41">
        <w:tab/>
      </w:r>
      <w:r w:rsidRPr="00490B41">
        <w:tab/>
      </w:r>
      <w:r w:rsidRPr="006876BE">
        <w:rPr>
          <w:rFonts w:ascii="Doulos SIL" w:hAnsi="Doulos SIL"/>
          <w:i/>
          <w:color w:val="0000FF"/>
        </w:rPr>
        <w:t>yⁿ l</w:t>
      </w:r>
      <w:r w:rsidRPr="00490B41">
        <w:tab/>
      </w:r>
      <w:r w:rsidRPr="00455628">
        <w:sym w:font="Symbol" w:char="F0AE"/>
      </w:r>
      <w:r w:rsidRPr="00455628">
        <w:tab/>
      </w:r>
      <w:r w:rsidRPr="006876BE">
        <w:rPr>
          <w:rFonts w:ascii="Doulos SIL" w:hAnsi="Doulos SIL"/>
          <w:i/>
          <w:color w:val="0000FF"/>
        </w:rPr>
        <w:t>nn</w:t>
      </w:r>
      <w:r w:rsidRPr="006876BE">
        <w:tab/>
        <w:t xml:space="preserve">1Sg </w:t>
      </w:r>
      <w:r w:rsidRPr="006876BE">
        <w:rPr>
          <w:rFonts w:ascii="Doulos SIL" w:hAnsi="Doulos SIL"/>
          <w:i/>
          <w:color w:val="0000FF"/>
        </w:rPr>
        <w:t>-ỳⁿ</w:t>
      </w:r>
      <w:r w:rsidRPr="00A25D81">
        <w:t xml:space="preserve"> plus interrogative </w:t>
      </w:r>
      <w:r w:rsidRPr="006876BE">
        <w:rPr>
          <w:rFonts w:ascii="Doulos SIL" w:hAnsi="Doulos SIL"/>
          <w:i/>
          <w:color w:val="0000FF"/>
        </w:rPr>
        <w:t>lè</w:t>
      </w:r>
      <w:r w:rsidRPr="00A25D81">
        <w:t xml:space="preserve"> </w:t>
      </w:r>
      <w:r w:rsidRPr="00455628">
        <w:sym w:font="Symbol" w:char="F0AE"/>
      </w:r>
      <w:r w:rsidRPr="00455628">
        <w:t xml:space="preserve"> </w:t>
      </w:r>
      <w:r w:rsidRPr="006876BE">
        <w:rPr>
          <w:rFonts w:ascii="Doulos SIL" w:hAnsi="Doulos SIL"/>
          <w:i/>
          <w:color w:val="0000FF"/>
        </w:rPr>
        <w:t>n nì</w:t>
      </w:r>
      <w:r w:rsidRPr="00455628">
        <w:t xml:space="preserve"> </w:t>
      </w:r>
    </w:p>
    <w:p w14:paraId="7A0B3D36" w14:textId="77777777" w:rsidR="00C3285C" w:rsidRPr="00F81A9A" w:rsidRDefault="00C3285C" w:rsidP="00C3285C">
      <w:bookmarkStart w:id="390" w:name="_Toc508942633"/>
      <w:bookmarkStart w:id="391" w:name="_Toc508943233"/>
      <w:bookmarkStart w:id="392" w:name="_Toc509043699"/>
      <w:bookmarkStart w:id="393" w:name="_Toc36027176"/>
      <w:bookmarkStart w:id="394" w:name="_Toc36027328"/>
      <w:bookmarkStart w:id="395" w:name="_Toc36027538"/>
      <w:bookmarkStart w:id="396" w:name="_Toc78375547"/>
      <w:bookmarkStart w:id="397" w:name="_Toc79405652"/>
    </w:p>
    <w:p w14:paraId="1C383AC1" w14:textId="77777777" w:rsidR="00C3285C" w:rsidRPr="00F81A9A" w:rsidRDefault="00C3285C" w:rsidP="00C3285C"/>
    <w:p w14:paraId="3432B496" w14:textId="77777777" w:rsidR="00C3285C" w:rsidRDefault="00C3285C" w:rsidP="00683DFE">
      <w:pPr>
        <w:pStyle w:val="Heading4"/>
      </w:pPr>
      <w:bookmarkStart w:id="398" w:name="_Toc348357680"/>
      <w:r w:rsidRPr="00203F4B">
        <w:rPr>
          <w:rFonts w:ascii="Doulos SIL" w:hAnsi="Doulos SIL"/>
          <w:i/>
          <w:color w:val="0000FF"/>
        </w:rPr>
        <w:t>b</w:t>
      </w:r>
      <w:r>
        <w:t xml:space="preserve"> ~ </w:t>
      </w:r>
      <w:r w:rsidRPr="00203F4B">
        <w:rPr>
          <w:rFonts w:ascii="Doulos SIL" w:hAnsi="Doulos SIL"/>
          <w:i/>
          <w:color w:val="0000FF"/>
        </w:rPr>
        <w:t>w</w:t>
      </w:r>
      <w:r>
        <w:t xml:space="preserve"> alternations (fortition or lenition?)</w:t>
      </w:r>
      <w:bookmarkEnd w:id="398"/>
    </w:p>
    <w:p w14:paraId="1846BA5B" w14:textId="77777777" w:rsidR="00AE1ADB" w:rsidRDefault="00AE1ADB" w:rsidP="00C3285C">
      <w:r>
        <w:t>A lenition of intervocalic *</w:t>
      </w:r>
      <w:r w:rsidRPr="00AE1ADB">
        <w:rPr>
          <w:rFonts w:ascii="Doulos SIL" w:hAnsi="Doulos SIL"/>
          <w:color w:val="008000"/>
        </w:rPr>
        <w:t>b</w:t>
      </w:r>
      <w:r>
        <w:t xml:space="preserve"> to w is at various stages of completion. For the older speaker from Ningo, </w:t>
      </w:r>
      <w:r w:rsidRPr="00581503">
        <w:rPr>
          <w:rFonts w:ascii="Doulos SIL" w:hAnsi="Doulos SIL"/>
          <w:i/>
          <w:color w:val="0000FF"/>
        </w:rPr>
        <w:t>b</w:t>
      </w:r>
      <w:r>
        <w:t xml:space="preserve"> is generally retained. For the younger speaker from Boui, the lenition has been completed. However, for this speaker there are some </w:t>
      </w:r>
      <w:r w:rsidRPr="00203F4B">
        <w:rPr>
          <w:rFonts w:ascii="Doulos SIL" w:hAnsi="Doulos SIL"/>
          <w:i/>
          <w:color w:val="0000FF"/>
        </w:rPr>
        <w:t>b</w:t>
      </w:r>
      <w:r>
        <w:t xml:space="preserve"> ~ </w:t>
      </w:r>
      <w:r w:rsidRPr="00203F4B">
        <w:rPr>
          <w:rFonts w:ascii="Doulos SIL" w:hAnsi="Doulos SIL"/>
          <w:i/>
          <w:color w:val="0000FF"/>
        </w:rPr>
        <w:t>w</w:t>
      </w:r>
      <w:r>
        <w:t xml:space="preserve"> alternations due to the fact that the segment in question can occur both intervocalically and adjacent to a consonant.</w:t>
      </w:r>
    </w:p>
    <w:p w14:paraId="6C68030E" w14:textId="77777777" w:rsidR="00C3285C" w:rsidRDefault="00AE1ADB" w:rsidP="00C3285C">
      <w:r>
        <w:tab/>
      </w:r>
      <w:r w:rsidR="00C3285C" w:rsidRPr="00734137">
        <w:t xml:space="preserve">Some </w:t>
      </w:r>
      <w:r w:rsidR="00C3285C" w:rsidRPr="00203F4B">
        <w:rPr>
          <w:rFonts w:ascii="Doulos SIL" w:hAnsi="Doulos SIL"/>
          <w:i/>
          <w:color w:val="0000FF"/>
        </w:rPr>
        <w:t>b</w:t>
      </w:r>
      <w:r w:rsidR="00C3285C">
        <w:t xml:space="preserve"> ~ </w:t>
      </w:r>
      <w:r w:rsidR="00C3285C" w:rsidRPr="00203F4B">
        <w:rPr>
          <w:rFonts w:ascii="Doulos SIL" w:hAnsi="Doulos SIL"/>
          <w:i/>
          <w:color w:val="0000FF"/>
        </w:rPr>
        <w:t>w</w:t>
      </w:r>
      <w:r w:rsidR="00C3285C">
        <w:t xml:space="preserve"> alternations arise when a suffix beginning with </w:t>
      </w:r>
      <w:r w:rsidR="00C3285C" w:rsidRPr="00203F4B">
        <w:rPr>
          <w:rFonts w:ascii="Doulos SIL" w:hAnsi="Doulos SIL"/>
          <w:i/>
          <w:color w:val="0000FF"/>
        </w:rPr>
        <w:t>w</w:t>
      </w:r>
      <w:r w:rsidR="00C3285C">
        <w:t xml:space="preserve"> is preceded by a stop or nasal. For example, verbal nouns suffix </w:t>
      </w:r>
      <w:r w:rsidR="00C3285C" w:rsidRPr="006876BE">
        <w:rPr>
          <w:rFonts w:ascii="Doulos SIL" w:hAnsi="Doulos SIL"/>
          <w:i/>
          <w:color w:val="0000FF"/>
        </w:rPr>
        <w:t>-wà</w:t>
      </w:r>
      <w:r w:rsidR="00C3285C">
        <w:t xml:space="preserve"> (§4.2.2) and imperfective nonsubject relative morpheme </w:t>
      </w:r>
      <w:r w:rsidR="00C3285C" w:rsidRPr="006876BE">
        <w:rPr>
          <w:rFonts w:ascii="Doulos SIL" w:hAnsi="Doulos SIL"/>
          <w:i/>
          <w:color w:val="0000FF"/>
        </w:rPr>
        <w:t>-wá</w:t>
      </w:r>
      <w:r w:rsidR="00C3285C">
        <w:t xml:space="preserve"> show up as </w:t>
      </w:r>
      <w:r w:rsidR="00C3285C" w:rsidRPr="006876BE">
        <w:rPr>
          <w:rFonts w:ascii="Doulos SIL" w:hAnsi="Doulos SIL"/>
          <w:i/>
          <w:color w:val="0000FF"/>
        </w:rPr>
        <w:t>-bà</w:t>
      </w:r>
      <w:r w:rsidR="00C3285C">
        <w:t xml:space="preserve"> and </w:t>
      </w:r>
      <w:r w:rsidR="00C3285C" w:rsidRPr="006876BE">
        <w:rPr>
          <w:rFonts w:ascii="Doulos SIL" w:hAnsi="Doulos SIL"/>
          <w:i/>
          <w:color w:val="0000FF"/>
        </w:rPr>
        <w:t>-bá</w:t>
      </w:r>
      <w:r w:rsidR="00C3285C">
        <w:t xml:space="preserve">, respectively, when syncope leaves them preceded by </w:t>
      </w:r>
      <w:r w:rsidR="00C3285C" w:rsidRPr="006876BE">
        <w:rPr>
          <w:rFonts w:ascii="Doulos SIL" w:hAnsi="Doulos SIL"/>
          <w:i/>
          <w:color w:val="0000FF"/>
        </w:rPr>
        <w:t>m</w:t>
      </w:r>
      <w:r w:rsidR="00C3285C">
        <w:t xml:space="preserve"> or (less often) </w:t>
      </w:r>
      <w:r w:rsidR="00C3285C" w:rsidRPr="006876BE">
        <w:rPr>
          <w:rFonts w:ascii="Doulos SIL" w:hAnsi="Doulos SIL"/>
          <w:i/>
          <w:color w:val="0000FF"/>
        </w:rPr>
        <w:t>n</w:t>
      </w:r>
      <w:r w:rsidR="00C3285C">
        <w:t>. This process is clearly best analysed as fortition (hardening) of /</w:t>
      </w:r>
      <w:r w:rsidR="00C3285C" w:rsidRPr="00490B41">
        <w:rPr>
          <w:rFonts w:ascii="Doulos SIL" w:hAnsi="Doulos SIL"/>
          <w:color w:val="008000"/>
        </w:rPr>
        <w:t>w</w:t>
      </w:r>
      <w:r w:rsidR="00C3285C">
        <w:t xml:space="preserve">/ to </w:t>
      </w:r>
      <w:r w:rsidR="00C3285C" w:rsidRPr="006876BE">
        <w:rPr>
          <w:rFonts w:ascii="Doulos SIL" w:hAnsi="Doulos SIL"/>
          <w:i/>
          <w:color w:val="0000FF"/>
        </w:rPr>
        <w:t>b</w:t>
      </w:r>
      <w:r w:rsidR="00C3285C">
        <w:t>.</w:t>
      </w:r>
    </w:p>
    <w:p w14:paraId="6D4A33A8" w14:textId="590FB527" w:rsidR="00C3285C" w:rsidRDefault="00C3285C" w:rsidP="00C3285C">
      <w:r>
        <w:tab/>
        <w:t xml:space="preserve">The other major set of </w:t>
      </w:r>
      <w:r w:rsidRPr="00B452DA">
        <w:rPr>
          <w:rFonts w:ascii="Doulos SIL" w:hAnsi="Doulos SIL"/>
          <w:i/>
          <w:color w:val="0000FF"/>
        </w:rPr>
        <w:t>b</w:t>
      </w:r>
      <w:r>
        <w:t xml:space="preserve"> ~ </w:t>
      </w:r>
      <w:r w:rsidRPr="00B452DA">
        <w:rPr>
          <w:rFonts w:ascii="Doulos SIL" w:hAnsi="Doulos SIL"/>
          <w:i/>
          <w:color w:val="0000FF"/>
        </w:rPr>
        <w:t>w</w:t>
      </w:r>
      <w:r>
        <w:t xml:space="preserve"> alternations is more difficult to model because of heavy grammaticalization</w:t>
      </w:r>
      <w:r w:rsidR="008F48D9">
        <w:t>. The relevant forms, as pronounced by my Boui assistant, are those in</w:t>
      </w:r>
      <w:r>
        <w:t xml:space="preserve"> (xx1).</w:t>
      </w:r>
    </w:p>
    <w:p w14:paraId="52ACB2BC" w14:textId="77777777" w:rsidR="00C3285C" w:rsidRDefault="00C3285C" w:rsidP="00C3285C"/>
    <w:p w14:paraId="4651B621" w14:textId="77777777" w:rsidR="00C3285C" w:rsidRDefault="00C3285C" w:rsidP="00C3285C">
      <w:pPr>
        <w:pStyle w:val="example-simple"/>
        <w:tabs>
          <w:tab w:val="clear" w:pos="1080"/>
          <w:tab w:val="left" w:pos="2880"/>
        </w:tabs>
        <w:ind w:left="2880" w:hanging="2880"/>
      </w:pPr>
      <w:r>
        <w:t>(xx1)</w:t>
      </w:r>
      <w:r>
        <w:tab/>
      </w:r>
      <w:r w:rsidRPr="006876BE">
        <w:rPr>
          <w:rFonts w:ascii="Doulos SIL" w:hAnsi="Doulos SIL"/>
          <w:i/>
          <w:color w:val="0000FF"/>
        </w:rPr>
        <w:t>bǒ:-</w:t>
      </w:r>
      <w:r>
        <w:tab/>
      </w:r>
      <w:r w:rsidR="006B4207">
        <w:t>‘</w:t>
      </w:r>
      <w:r>
        <w:t>be</w:t>
      </w:r>
      <w:r w:rsidR="006B4207">
        <w:t>’</w:t>
      </w:r>
      <w:r>
        <w:t xml:space="preserve"> in progressive (§10.2.2.3) or with adjectival predicate (§11.4.1)</w:t>
      </w:r>
    </w:p>
    <w:p w14:paraId="47C4F60A" w14:textId="77777777" w:rsidR="00C3285C" w:rsidRDefault="00C3285C" w:rsidP="00C3285C">
      <w:pPr>
        <w:pStyle w:val="example-simple"/>
        <w:tabs>
          <w:tab w:val="clear" w:pos="1080"/>
          <w:tab w:val="left" w:pos="2880"/>
        </w:tabs>
        <w:ind w:left="2880" w:hanging="2880"/>
      </w:pPr>
    </w:p>
    <w:p w14:paraId="6A1FC69B" w14:textId="77777777" w:rsidR="00C3285C" w:rsidRDefault="00C3285C" w:rsidP="00C3285C">
      <w:pPr>
        <w:pStyle w:val="example-simple"/>
        <w:tabs>
          <w:tab w:val="clear" w:pos="1080"/>
          <w:tab w:val="left" w:pos="2880"/>
        </w:tabs>
        <w:ind w:left="2880" w:hanging="2880"/>
      </w:pPr>
      <w:r>
        <w:tab/>
      </w:r>
      <w:r w:rsidRPr="006876BE">
        <w:rPr>
          <w:rFonts w:ascii="Doulos SIL" w:hAnsi="Doulos SIL"/>
          <w:i/>
          <w:color w:val="0000FF"/>
        </w:rPr>
        <w:t>bò-</w:t>
      </w:r>
      <w:r>
        <w:tab/>
      </w:r>
      <w:r w:rsidR="006B4207">
        <w:t>‘</w:t>
      </w:r>
      <w:r>
        <w:t>be (somewhere)</w:t>
      </w:r>
      <w:r w:rsidR="006B4207">
        <w:t>’</w:t>
      </w:r>
      <w:r>
        <w:t xml:space="preserve"> (§11.2.2.2)</w:t>
      </w:r>
    </w:p>
    <w:p w14:paraId="60131481" w14:textId="77777777" w:rsidR="00C3285C" w:rsidRDefault="00C3285C" w:rsidP="00C3285C">
      <w:pPr>
        <w:pStyle w:val="example-simple"/>
        <w:tabs>
          <w:tab w:val="clear" w:pos="1080"/>
          <w:tab w:val="left" w:pos="2880"/>
        </w:tabs>
        <w:ind w:left="2880" w:hanging="2880"/>
      </w:pPr>
      <w:r>
        <w:tab/>
      </w:r>
      <w:r w:rsidRPr="006876BE">
        <w:rPr>
          <w:rFonts w:ascii="Doulos SIL" w:hAnsi="Doulos SIL"/>
          <w:i/>
          <w:color w:val="0000FF"/>
        </w:rPr>
        <w:t>é wò</w:t>
      </w:r>
      <w:r>
        <w:tab/>
      </w:r>
      <w:r w:rsidR="006B4207">
        <w:t>‘</w:t>
      </w:r>
      <w:r>
        <w:t>be present (here/there)</w:t>
      </w:r>
      <w:r w:rsidR="006B4207">
        <w:t>’</w:t>
      </w:r>
      <w:r>
        <w:t xml:space="preserve"> (§11.2.2.2)</w:t>
      </w:r>
    </w:p>
    <w:p w14:paraId="57067DCA" w14:textId="77777777" w:rsidR="00C3285C" w:rsidRDefault="00C3285C" w:rsidP="00C3285C">
      <w:pPr>
        <w:pStyle w:val="example-simple"/>
        <w:tabs>
          <w:tab w:val="clear" w:pos="1080"/>
          <w:tab w:val="left" w:pos="2880"/>
        </w:tabs>
        <w:ind w:left="2880" w:hanging="2880"/>
      </w:pPr>
    </w:p>
    <w:p w14:paraId="2F14A1EC" w14:textId="77777777" w:rsidR="00C3285C" w:rsidRDefault="00C3285C" w:rsidP="00C3285C">
      <w:pPr>
        <w:pStyle w:val="example-simple"/>
        <w:tabs>
          <w:tab w:val="clear" w:pos="1080"/>
          <w:tab w:val="left" w:pos="2880"/>
        </w:tabs>
        <w:ind w:left="2880" w:hanging="2880"/>
      </w:pPr>
      <w:r>
        <w:tab/>
      </w:r>
      <w:r w:rsidRPr="006876BE">
        <w:rPr>
          <w:rFonts w:ascii="Doulos SIL" w:hAnsi="Doulos SIL"/>
          <w:i/>
          <w:color w:val="0000FF"/>
        </w:rPr>
        <w:t>-wò-</w:t>
      </w:r>
      <w:r w:rsidRPr="00490B41">
        <w:t xml:space="preserve"> (</w:t>
      </w:r>
      <w:r w:rsidRPr="006876BE">
        <w:rPr>
          <w:rFonts w:ascii="Doulos SIL" w:hAnsi="Doulos SIL"/>
          <w:i/>
          <w:color w:val="0000FF"/>
        </w:rPr>
        <w:t>-bò-</w:t>
      </w:r>
      <w:r w:rsidRPr="00490B41">
        <w:t>)</w:t>
      </w:r>
      <w:r>
        <w:tab/>
        <w:t>imperfective (§10.2.2.1)</w:t>
      </w:r>
    </w:p>
    <w:p w14:paraId="4594B805" w14:textId="77777777" w:rsidR="00C3285C" w:rsidRPr="00C90301" w:rsidRDefault="00C3285C" w:rsidP="00C3285C"/>
    <w:p w14:paraId="7564771F" w14:textId="77777777" w:rsidR="00C3285C" w:rsidRDefault="00C3285C" w:rsidP="00C3285C">
      <w:r w:rsidRPr="00C90301">
        <w:t xml:space="preserve">Imperfective </w:t>
      </w:r>
      <w:r w:rsidRPr="006876BE">
        <w:rPr>
          <w:rFonts w:ascii="Doulos SIL" w:hAnsi="Doulos SIL"/>
          <w:i/>
          <w:color w:val="0000FF"/>
        </w:rPr>
        <w:t>-wò-</w:t>
      </w:r>
      <w:r w:rsidRPr="00C90301">
        <w:t xml:space="preserve"> itself hardens to </w:t>
      </w:r>
      <w:r w:rsidRPr="006876BE">
        <w:rPr>
          <w:rFonts w:ascii="Doulos SIL" w:hAnsi="Doulos SIL"/>
          <w:i/>
          <w:color w:val="0000FF"/>
        </w:rPr>
        <w:t>-bò-</w:t>
      </w:r>
      <w:r w:rsidRPr="00C90301">
        <w:t xml:space="preserve"> after a stop or nasal, so the same fortition rule mentioned above can take care of this alternation. However, the alternation of </w:t>
      </w:r>
      <w:r w:rsidRPr="006876BE">
        <w:rPr>
          <w:rFonts w:ascii="Doulos SIL" w:hAnsi="Doulos SIL"/>
          <w:i/>
          <w:color w:val="0000FF"/>
        </w:rPr>
        <w:t>bò-</w:t>
      </w:r>
      <w:r w:rsidRPr="00C90301">
        <w:t xml:space="preserve"> </w:t>
      </w:r>
      <w:r w:rsidR="006B4207">
        <w:t>‘</w:t>
      </w:r>
      <w:r w:rsidRPr="00C90301">
        <w:t>be</w:t>
      </w:r>
      <w:r w:rsidR="006B4207">
        <w:t>’</w:t>
      </w:r>
      <w:r w:rsidRPr="00C90301">
        <w:t xml:space="preserve"> (after a locational expression) and </w:t>
      </w:r>
      <w:r w:rsidRPr="006876BE">
        <w:rPr>
          <w:rFonts w:ascii="Doulos SIL" w:hAnsi="Doulos SIL"/>
          <w:i/>
          <w:color w:val="0000FF"/>
        </w:rPr>
        <w:t>é wò-</w:t>
      </w:r>
      <w:r w:rsidRPr="00C90301">
        <w:t xml:space="preserve"> looks more like a highly morphologed len</w:t>
      </w:r>
      <w:r w:rsidR="00AE1ADB">
        <w:t>i</w:t>
      </w:r>
      <w:r w:rsidRPr="00C90301">
        <w:t xml:space="preserve">tion of </w:t>
      </w:r>
      <w:r w:rsidRPr="006876BE">
        <w:rPr>
          <w:rFonts w:ascii="Doulos SIL" w:hAnsi="Doulos SIL"/>
          <w:i/>
          <w:color w:val="0000FF"/>
        </w:rPr>
        <w:t>b</w:t>
      </w:r>
      <w:r w:rsidRPr="00C90301">
        <w:t xml:space="preserve"> to </w:t>
      </w:r>
      <w:r w:rsidRPr="006876BE">
        <w:rPr>
          <w:rFonts w:ascii="Doulos SIL" w:hAnsi="Doulos SIL"/>
          <w:i/>
          <w:color w:val="0000FF"/>
        </w:rPr>
        <w:t>w</w:t>
      </w:r>
      <w:r w:rsidRPr="00C90301">
        <w:t xml:space="preserve">, especially if we agree that </w:t>
      </w:r>
      <w:r w:rsidRPr="006876BE">
        <w:rPr>
          <w:rFonts w:ascii="Doulos SIL" w:hAnsi="Doulos SIL"/>
          <w:i/>
          <w:color w:val="0000FF"/>
        </w:rPr>
        <w:t>bò-</w:t>
      </w:r>
      <w:r w:rsidRPr="00C90301">
        <w:t xml:space="preserve"> </w:t>
      </w:r>
      <w:r w:rsidR="006B4207">
        <w:t>‘</w:t>
      </w:r>
      <w:r w:rsidRPr="00C90301">
        <w:t>be somewhere</w:t>
      </w:r>
      <w:r w:rsidR="006B4207">
        <w:t>’</w:t>
      </w:r>
      <w:r w:rsidRPr="00C90301">
        <w:t xml:space="preserve"> is still </w:t>
      </w:r>
      <w:r w:rsidRPr="001636E8">
        <w:rPr>
          <w:color w:val="0000FF"/>
        </w:rPr>
        <w:t>synchronically</w:t>
      </w:r>
      <w:r w:rsidRPr="00C90301">
        <w:t xml:space="preserve"> connected to </w:t>
      </w:r>
      <w:r w:rsidRPr="006876BE">
        <w:rPr>
          <w:rFonts w:ascii="Doulos SIL" w:hAnsi="Doulos SIL"/>
          <w:i/>
          <w:color w:val="0000FF"/>
        </w:rPr>
        <w:t>bǒ:-</w:t>
      </w:r>
      <w:r w:rsidRPr="00C90301">
        <w:t xml:space="preserve">. </w:t>
      </w:r>
    </w:p>
    <w:p w14:paraId="2A3AE244" w14:textId="77777777" w:rsidR="00AE1ADB" w:rsidRPr="005E5B01" w:rsidRDefault="00AE1ADB" w:rsidP="00C3285C">
      <w:r>
        <w:tab/>
        <w:t xml:space="preserve">Particularly intriguing are </w:t>
      </w:r>
      <w:r w:rsidRPr="001636E8">
        <w:rPr>
          <w:rFonts w:ascii="Doulos SIL" w:hAnsi="Doulos SIL"/>
          <w:i/>
          <w:color w:val="0000FF"/>
        </w:rPr>
        <w:t>w</w:t>
      </w:r>
      <w:r>
        <w:t xml:space="preserve">-medial verb stems like </w:t>
      </w:r>
      <w:r w:rsidRPr="001636E8">
        <w:rPr>
          <w:rFonts w:ascii="Doulos SIL" w:hAnsi="Doulos SIL"/>
          <w:i/>
          <w:color w:val="0000FF"/>
        </w:rPr>
        <w:t>táwó</w:t>
      </w:r>
      <w:r w:rsidR="005E5B01" w:rsidRPr="001636E8">
        <w:rPr>
          <w:rFonts w:ascii="Doulos SIL" w:hAnsi="Doulos SIL"/>
          <w:i/>
          <w:color w:val="0000FF"/>
        </w:rPr>
        <w:noBreakHyphen/>
      </w:r>
      <w:r>
        <w:t xml:space="preserve"> </w:t>
      </w:r>
      <w:r w:rsidR="006B4207">
        <w:t>‘</w:t>
      </w:r>
      <w:r>
        <w:t>touch</w:t>
      </w:r>
      <w:r w:rsidR="006B4207">
        <w:t>’</w:t>
      </w:r>
      <w:r>
        <w:t xml:space="preserve"> and  imperfective </w:t>
      </w:r>
      <w:r w:rsidRPr="001636E8">
        <w:rPr>
          <w:rFonts w:ascii="Doulos SIL" w:hAnsi="Doulos SIL"/>
          <w:i/>
          <w:color w:val="0000FF"/>
        </w:rPr>
        <w:t>táb</w:t>
      </w:r>
      <w:r w:rsidRPr="001636E8">
        <w:rPr>
          <w:rFonts w:ascii="Doulos SIL" w:hAnsi="Doulos SIL"/>
          <w:i/>
          <w:color w:val="0000FF"/>
        </w:rPr>
        <w:noBreakHyphen/>
        <w:t>bò</w:t>
      </w:r>
      <w:r>
        <w:t>, which can be derived from /</w:t>
      </w:r>
      <w:r w:rsidRPr="00AE1ADB">
        <w:rPr>
          <w:rFonts w:ascii="Doulos SIL" w:hAnsi="Doulos SIL"/>
          <w:color w:val="008000"/>
        </w:rPr>
        <w:t>táw</w:t>
      </w:r>
      <w:r w:rsidRPr="00AE1ADB">
        <w:rPr>
          <w:rFonts w:ascii="Doulos SIL" w:hAnsi="Doulos SIL"/>
          <w:color w:val="008000"/>
        </w:rPr>
        <w:noBreakHyphen/>
        <w:t>wò</w:t>
      </w:r>
      <w:r>
        <w:t>/ after syncope from /</w:t>
      </w:r>
      <w:r w:rsidRPr="00AE1ADB">
        <w:rPr>
          <w:rFonts w:ascii="Doulos SIL" w:hAnsi="Doulos SIL"/>
          <w:color w:val="008000"/>
        </w:rPr>
        <w:t>táwó</w:t>
      </w:r>
      <w:r w:rsidRPr="00AE1ADB">
        <w:rPr>
          <w:rFonts w:ascii="Doulos SIL" w:hAnsi="Doulos SIL"/>
          <w:color w:val="008000"/>
        </w:rPr>
        <w:noBreakHyphen/>
        <w:t>wò</w:t>
      </w:r>
      <w:r>
        <w:t>/. Here, synchronic /</w:t>
      </w:r>
      <w:r w:rsidRPr="00AE1ADB">
        <w:rPr>
          <w:rFonts w:ascii="Doulos SIL" w:hAnsi="Doulos SIL"/>
          <w:color w:val="008000"/>
        </w:rPr>
        <w:t>ww</w:t>
      </w:r>
      <w:r>
        <w:t xml:space="preserve">/ appears to harden to </w:t>
      </w:r>
      <w:r w:rsidRPr="001636E8">
        <w:rPr>
          <w:rFonts w:ascii="Doulos SIL" w:hAnsi="Doulos SIL"/>
          <w:i/>
          <w:color w:val="0000FF"/>
        </w:rPr>
        <w:t>bb</w:t>
      </w:r>
      <w:r>
        <w:t xml:space="preserve">. For more examples see </w:t>
      </w:r>
      <w:r w:rsidRPr="00AE1ADB">
        <w:rPr>
          <w:color w:val="FF6600"/>
        </w:rPr>
        <w:t>(xx2c) in §10.2.2.1</w:t>
      </w:r>
      <w:r>
        <w:t>.</w:t>
      </w:r>
      <w:r w:rsidR="005E5B01">
        <w:t xml:space="preserve"> For the older speaker from Ningo, we have </w:t>
      </w:r>
      <w:r w:rsidR="005E5B01" w:rsidRPr="001636E8">
        <w:rPr>
          <w:rFonts w:ascii="Doulos SIL" w:hAnsi="Doulos SIL"/>
          <w:i/>
          <w:color w:val="0000FF"/>
        </w:rPr>
        <w:t>tábó</w:t>
      </w:r>
      <w:r w:rsidR="005E5B01" w:rsidRPr="001636E8">
        <w:rPr>
          <w:rFonts w:ascii="Doulos SIL" w:hAnsi="Doulos SIL"/>
          <w:i/>
          <w:color w:val="0000FF"/>
        </w:rPr>
        <w:noBreakHyphen/>
      </w:r>
      <w:r w:rsidR="005E5B01">
        <w:t xml:space="preserve"> and </w:t>
      </w:r>
      <w:r w:rsidR="005E5B01" w:rsidRPr="001636E8">
        <w:rPr>
          <w:rFonts w:ascii="Doulos SIL" w:hAnsi="Doulos SIL"/>
          <w:i/>
          <w:color w:val="0000FF"/>
        </w:rPr>
        <w:t>táb</w:t>
      </w:r>
      <w:r w:rsidR="005E5B01" w:rsidRPr="001636E8">
        <w:rPr>
          <w:rFonts w:ascii="Doulos SIL" w:hAnsi="Doulos SIL"/>
          <w:i/>
          <w:color w:val="0000FF"/>
        </w:rPr>
        <w:noBreakHyphen/>
        <w:t>bò</w:t>
      </w:r>
      <w:r w:rsidR="005E5B01">
        <w:t>, with no consonantal alternation.</w:t>
      </w:r>
    </w:p>
    <w:p w14:paraId="300703E0" w14:textId="77777777" w:rsidR="00C3285C" w:rsidRPr="00C90301" w:rsidRDefault="00C3285C" w:rsidP="00C3285C"/>
    <w:p w14:paraId="182C728F" w14:textId="77777777" w:rsidR="00C3285C" w:rsidRPr="00C90301" w:rsidRDefault="00C3285C" w:rsidP="00C3285C"/>
    <w:p w14:paraId="7C3384AE" w14:textId="77777777" w:rsidR="00C3285C" w:rsidRPr="001936B6" w:rsidRDefault="00C3285C" w:rsidP="00C3285C">
      <w:pPr>
        <w:pStyle w:val="Heading4"/>
      </w:pPr>
      <w:bookmarkStart w:id="399" w:name="_Toc348357681"/>
      <w:r w:rsidRPr="006876BE">
        <w:rPr>
          <w:rFonts w:ascii="Doulos SIL" w:hAnsi="Doulos SIL"/>
          <w:i/>
          <w:color w:val="0000FF"/>
        </w:rPr>
        <w:t>nj</w:t>
      </w:r>
      <w:r w:rsidRPr="001936B6">
        <w:t xml:space="preserve"> ~ </w:t>
      </w:r>
      <w:r w:rsidRPr="006876BE">
        <w:rPr>
          <w:rFonts w:ascii="Doulos SIL" w:hAnsi="Doulos SIL"/>
          <w:i/>
          <w:color w:val="0000FF"/>
        </w:rPr>
        <w:t>ɲ</w:t>
      </w:r>
      <w:bookmarkEnd w:id="399"/>
      <w:r w:rsidRPr="001936B6">
        <w:t xml:space="preserve"> </w:t>
      </w:r>
    </w:p>
    <w:p w14:paraId="5F75F1E8" w14:textId="77777777" w:rsidR="00C3285C" w:rsidRPr="00490B41" w:rsidRDefault="00C3285C" w:rsidP="00C3285C">
      <w:r w:rsidRPr="00490B41">
        <w:t xml:space="preserve">A minor alternation of </w:t>
      </w:r>
      <w:r w:rsidRPr="006876BE">
        <w:rPr>
          <w:rFonts w:ascii="Doulos SIL" w:hAnsi="Doulos SIL"/>
          <w:i/>
          <w:color w:val="0000FF"/>
        </w:rPr>
        <w:t>nj</w:t>
      </w:r>
      <w:r w:rsidRPr="00490B41">
        <w:t xml:space="preserve"> and </w:t>
      </w:r>
      <w:r w:rsidRPr="006876BE">
        <w:rPr>
          <w:rFonts w:ascii="Doulos SIL" w:hAnsi="Doulos SIL"/>
          <w:i/>
          <w:color w:val="0000FF"/>
        </w:rPr>
        <w:t>ɲ</w:t>
      </w:r>
      <w:r w:rsidRPr="00490B41">
        <w:t xml:space="preserve"> has been observed intervocalically at the beginning of the second syllable in a few words. The reduced form </w:t>
      </w:r>
      <w:r w:rsidRPr="006876BE">
        <w:rPr>
          <w:rFonts w:ascii="Doulos SIL" w:hAnsi="Doulos SIL"/>
          <w:i/>
          <w:color w:val="0000FF"/>
        </w:rPr>
        <w:t>ɲ</w:t>
      </w:r>
      <w:r w:rsidRPr="00490B41">
        <w:t xml:space="preserve"> occurs when a syllabic suffix has been added to make the stem or word trisyllabic, so that the second syllable is in a weak metrical position.</w:t>
      </w:r>
    </w:p>
    <w:p w14:paraId="4ACE444C" w14:textId="77777777" w:rsidR="00C3285C" w:rsidRPr="00490B41" w:rsidRDefault="00C3285C" w:rsidP="00C3285C"/>
    <w:bookmarkEnd w:id="390"/>
    <w:bookmarkEnd w:id="391"/>
    <w:bookmarkEnd w:id="392"/>
    <w:bookmarkEnd w:id="393"/>
    <w:bookmarkEnd w:id="394"/>
    <w:bookmarkEnd w:id="395"/>
    <w:bookmarkEnd w:id="396"/>
    <w:bookmarkEnd w:id="397"/>
    <w:p w14:paraId="661EEA7A" w14:textId="77777777" w:rsidR="00C3285C" w:rsidRPr="00F81A9A" w:rsidRDefault="00C3285C" w:rsidP="00315874">
      <w:pPr>
        <w:pStyle w:val="example-simple"/>
        <w:tabs>
          <w:tab w:val="clear" w:pos="1080"/>
          <w:tab w:val="left" w:pos="1800"/>
          <w:tab w:val="left" w:pos="3330"/>
          <w:tab w:val="left" w:pos="4770"/>
        </w:tabs>
      </w:pPr>
      <w:r w:rsidRPr="00F81A9A">
        <w:t>(xx1)</w:t>
      </w:r>
      <w:r w:rsidRPr="00F81A9A">
        <w:tab/>
      </w:r>
      <w:r w:rsidRPr="006876BE">
        <w:rPr>
          <w:rFonts w:ascii="Doulos SIL" w:hAnsi="Doulos SIL"/>
          <w:i/>
          <w:color w:val="0000FF"/>
        </w:rPr>
        <w:t>ní:njí</w:t>
      </w:r>
      <w:r w:rsidRPr="00F81A9A">
        <w:tab/>
      </w:r>
      <w:r w:rsidR="006B4207">
        <w:t>‘</w:t>
      </w:r>
      <w:r w:rsidRPr="00F81A9A">
        <w:t>sweet</w:t>
      </w:r>
      <w:r w:rsidR="006B4207">
        <w:t>’</w:t>
      </w:r>
      <w:r w:rsidRPr="00F81A9A">
        <w:tab/>
      </w:r>
      <w:r w:rsidRPr="006876BE">
        <w:rPr>
          <w:rFonts w:ascii="Doulos SIL" w:hAnsi="Doulos SIL"/>
          <w:i/>
          <w:color w:val="0000FF"/>
        </w:rPr>
        <w:t>ní:ɲí-nâ-</w:t>
      </w:r>
      <w:r w:rsidRPr="00F81A9A">
        <w:tab/>
      </w:r>
      <w:r w:rsidR="006B4207">
        <w:t>‘</w:t>
      </w:r>
      <w:r w:rsidRPr="00F81A9A">
        <w:t>not be sweet</w:t>
      </w:r>
      <w:r w:rsidR="006B4207">
        <w:t>’</w:t>
      </w:r>
      <w:r w:rsidRPr="00F81A9A">
        <w:t xml:space="preserve"> (§11.4.2)</w:t>
      </w:r>
    </w:p>
    <w:p w14:paraId="4B16467A" w14:textId="77777777" w:rsidR="00C3285C" w:rsidRPr="00F81A9A" w:rsidRDefault="00C3285C" w:rsidP="00315874">
      <w:pPr>
        <w:pStyle w:val="example-simple"/>
        <w:tabs>
          <w:tab w:val="clear" w:pos="1080"/>
          <w:tab w:val="left" w:pos="1800"/>
          <w:tab w:val="left" w:pos="3330"/>
          <w:tab w:val="left" w:pos="4770"/>
        </w:tabs>
      </w:pPr>
      <w:r w:rsidRPr="00F81A9A">
        <w:tab/>
      </w:r>
      <w:r w:rsidRPr="006876BE">
        <w:rPr>
          <w:rFonts w:ascii="Doulos SIL" w:hAnsi="Doulos SIL"/>
          <w:i/>
          <w:color w:val="0000FF"/>
        </w:rPr>
        <w:t>mɛ́njí-wè</w:t>
      </w:r>
      <w:r w:rsidRPr="00490B41">
        <w:tab/>
      </w:r>
      <w:r w:rsidR="006B4207">
        <w:t>‘</w:t>
      </w:r>
      <w:r w:rsidRPr="00490B41">
        <w:t>thin</w:t>
      </w:r>
      <w:r w:rsidR="006B4207">
        <w:t>’</w:t>
      </w:r>
      <w:r w:rsidRPr="00490B41">
        <w:tab/>
      </w:r>
      <w:r w:rsidRPr="006876BE">
        <w:rPr>
          <w:rFonts w:ascii="Doulos SIL" w:hAnsi="Doulos SIL"/>
          <w:i/>
          <w:color w:val="0000FF"/>
        </w:rPr>
        <w:t>mɛ́ɲí-ndó-</w:t>
      </w:r>
      <w:r w:rsidRPr="00F81A9A">
        <w:tab/>
      </w:r>
      <w:r w:rsidR="006B4207">
        <w:t>‘</w:t>
      </w:r>
      <w:r w:rsidRPr="00F81A9A">
        <w:t>become thin</w:t>
      </w:r>
      <w:r w:rsidR="006B4207">
        <w:t>’</w:t>
      </w:r>
      <w:r w:rsidRPr="00F81A9A">
        <w:t xml:space="preserve"> (§9.6)</w:t>
      </w:r>
    </w:p>
    <w:p w14:paraId="309A8F56" w14:textId="77777777" w:rsidR="00C3285C" w:rsidRPr="00F81A9A" w:rsidRDefault="00C3285C" w:rsidP="00315874">
      <w:pPr>
        <w:pStyle w:val="example-simple"/>
        <w:tabs>
          <w:tab w:val="clear" w:pos="1080"/>
          <w:tab w:val="left" w:pos="1800"/>
          <w:tab w:val="left" w:pos="3330"/>
          <w:tab w:val="left" w:pos="4770"/>
        </w:tabs>
      </w:pPr>
      <w:r w:rsidRPr="00F81A9A">
        <w:tab/>
      </w:r>
      <w:r w:rsidRPr="006876BE">
        <w:rPr>
          <w:rFonts w:ascii="Doulos SIL" w:hAnsi="Doulos SIL"/>
          <w:i/>
          <w:color w:val="0000FF"/>
        </w:rPr>
        <w:t>mínjí</w:t>
      </w:r>
      <w:r w:rsidRPr="00F81A9A">
        <w:tab/>
      </w:r>
      <w:r w:rsidR="006B4207">
        <w:t>‘</w:t>
      </w:r>
      <w:r w:rsidRPr="00F81A9A">
        <w:t>shea tree</w:t>
      </w:r>
      <w:r w:rsidR="006B4207">
        <w:t>’</w:t>
      </w:r>
      <w:r w:rsidRPr="00F81A9A">
        <w:tab/>
      </w:r>
      <w:r w:rsidRPr="006876BE">
        <w:rPr>
          <w:rFonts w:ascii="Doulos SIL" w:hAnsi="Doulos SIL"/>
          <w:i/>
          <w:color w:val="0000FF"/>
        </w:rPr>
        <w:t>míɲí-nù-</w:t>
      </w:r>
      <w:r w:rsidRPr="00F81A9A">
        <w:tab/>
      </w:r>
      <w:r w:rsidR="006B4207">
        <w:t>‘</w:t>
      </w:r>
      <w:r w:rsidRPr="00F81A9A">
        <w:t>shea butter</w:t>
      </w:r>
      <w:r w:rsidR="006B4207">
        <w:t>’</w:t>
      </w:r>
    </w:p>
    <w:p w14:paraId="3479A7FD" w14:textId="77777777" w:rsidR="00C3285C" w:rsidRPr="001C3BCA" w:rsidRDefault="00C3285C" w:rsidP="00315874">
      <w:pPr>
        <w:pStyle w:val="example-simple"/>
        <w:tabs>
          <w:tab w:val="clear" w:pos="1080"/>
          <w:tab w:val="left" w:pos="1800"/>
          <w:tab w:val="left" w:pos="3330"/>
          <w:tab w:val="left" w:pos="4770"/>
        </w:tabs>
      </w:pPr>
      <w:r w:rsidRPr="00F81A9A">
        <w:tab/>
      </w:r>
      <w:r w:rsidRPr="006876BE">
        <w:rPr>
          <w:rFonts w:ascii="Doulos SIL" w:hAnsi="Doulos SIL"/>
          <w:i/>
          <w:color w:val="0000FF"/>
        </w:rPr>
        <w:t>ánjó-</w:t>
      </w:r>
      <w:r w:rsidRPr="00F81A9A">
        <w:tab/>
      </w:r>
      <w:r w:rsidR="006B4207">
        <w:t>‘</w:t>
      </w:r>
      <w:r w:rsidRPr="00F81A9A">
        <w:t>be left over</w:t>
      </w:r>
      <w:r w:rsidR="006B4207">
        <w:t>’</w:t>
      </w:r>
      <w:r w:rsidRPr="00F81A9A">
        <w:tab/>
      </w:r>
      <w:r w:rsidRPr="006876BE">
        <w:rPr>
          <w:rFonts w:ascii="Doulos SIL" w:hAnsi="Doulos SIL"/>
          <w:i/>
          <w:color w:val="0000FF"/>
        </w:rPr>
        <w:t>àɲì-nɛ́</w:t>
      </w:r>
      <w:r w:rsidRPr="00F81A9A">
        <w:tab/>
      </w:r>
      <w:r w:rsidR="006B4207">
        <w:t>‘</w:t>
      </w:r>
      <w:r w:rsidRPr="00F81A9A">
        <w:t>remainder, the rest</w:t>
      </w:r>
      <w:r w:rsidR="006B4207">
        <w:t>’</w:t>
      </w:r>
    </w:p>
    <w:p w14:paraId="3A2E7545" w14:textId="77777777" w:rsidR="00C3285C" w:rsidRPr="00C90301" w:rsidRDefault="00C3285C" w:rsidP="00C3285C"/>
    <w:p w14:paraId="2355A22C" w14:textId="77777777" w:rsidR="00C3285C" w:rsidRPr="00C90301" w:rsidRDefault="00C3285C" w:rsidP="00C3285C"/>
    <w:p w14:paraId="273B3E1D" w14:textId="77777777" w:rsidR="00C3285C" w:rsidRPr="00C90301" w:rsidRDefault="00C3285C" w:rsidP="00C3285C">
      <w:pPr>
        <w:pStyle w:val="Heading4"/>
      </w:pPr>
      <w:bookmarkStart w:id="400" w:name="_Toc348357682"/>
      <w:r w:rsidRPr="006876BE">
        <w:rPr>
          <w:rFonts w:ascii="Doulos SIL" w:hAnsi="Doulos SIL"/>
          <w:i/>
          <w:color w:val="0000FF"/>
        </w:rPr>
        <w:t>r</w:t>
      </w:r>
      <w:r w:rsidRPr="00C90301">
        <w:t xml:space="preserve"> </w:t>
      </w:r>
      <w:r w:rsidRPr="00C90301">
        <w:sym w:font="Symbol" w:char="F0AE"/>
      </w:r>
      <w:r w:rsidRPr="00C90301">
        <w:t xml:space="preserve"> </w:t>
      </w:r>
      <w:r w:rsidRPr="006876BE">
        <w:rPr>
          <w:rFonts w:ascii="Doulos SIL" w:hAnsi="Doulos SIL"/>
          <w:i/>
          <w:color w:val="0000FF"/>
        </w:rPr>
        <w:t>d</w:t>
      </w:r>
      <w:r w:rsidRPr="00C90301">
        <w:t xml:space="preserve"> after alveolar sonorant or stop</w:t>
      </w:r>
      <w:bookmarkEnd w:id="400"/>
    </w:p>
    <w:p w14:paraId="791BD620" w14:textId="562E28F2" w:rsidR="008628A3" w:rsidRDefault="00C3285C" w:rsidP="00C3285C">
      <w:r w:rsidRPr="00E6781E">
        <w:t xml:space="preserve">Tap </w:t>
      </w:r>
      <w:r w:rsidRPr="008628A3">
        <w:rPr>
          <w:rFonts w:ascii="Doulos SIL" w:hAnsi="Doulos SIL"/>
        </w:rPr>
        <w:t>r</w:t>
      </w:r>
      <w:r w:rsidRPr="00E6781E">
        <w:t xml:space="preserve"> does not cluster with preceding consonants except semivowels {</w:t>
      </w:r>
      <w:r w:rsidRPr="008628A3">
        <w:rPr>
          <w:rFonts w:ascii="Doulos SIL" w:hAnsi="Doulos SIL"/>
        </w:rPr>
        <w:t>y w</w:t>
      </w:r>
      <w:r w:rsidRPr="00E6781E">
        <w:t>}. After a stop or sonorant, /</w:t>
      </w:r>
      <w:r w:rsidRPr="008628A3">
        <w:rPr>
          <w:rFonts w:ascii="Doulos SIL" w:hAnsi="Doulos SIL"/>
          <w:color w:val="008000"/>
        </w:rPr>
        <w:t>r</w:t>
      </w:r>
      <w:r w:rsidRPr="00E6781E">
        <w:t xml:space="preserve">/ hardens to </w:t>
      </w:r>
      <w:r w:rsidRPr="008628A3">
        <w:rPr>
          <w:rFonts w:ascii="Doulos SIL" w:hAnsi="Doulos SIL"/>
        </w:rPr>
        <w:t>d</w:t>
      </w:r>
      <w:r w:rsidRPr="00E6781E">
        <w:t xml:space="preserve">. This happens with imperfective negative </w:t>
      </w:r>
      <w:r w:rsidRPr="006876BE">
        <w:rPr>
          <w:rFonts w:ascii="Doulos SIL" w:hAnsi="Doulos SIL"/>
          <w:i/>
          <w:color w:val="0000FF"/>
        </w:rPr>
        <w:noBreakHyphen/>
        <w:t>râ-</w:t>
      </w:r>
      <w:r w:rsidRPr="00E6781E">
        <w:t xml:space="preserve"> when a preceding </w:t>
      </w:r>
      <w:r w:rsidRPr="008628A3">
        <w:rPr>
          <w:rFonts w:ascii="Doulos SIL" w:hAnsi="Doulos SIL"/>
        </w:rPr>
        <w:t>Cv</w:t>
      </w:r>
      <w:r w:rsidRPr="00E6781E">
        <w:t xml:space="preserve"> syllable beginning with alveolar {</w:t>
      </w:r>
      <w:r w:rsidRPr="008628A3">
        <w:rPr>
          <w:rFonts w:ascii="Doulos SIL" w:hAnsi="Doulos SIL"/>
        </w:rPr>
        <w:t>n l r</w:t>
      </w:r>
      <w:r w:rsidRPr="00E6781E">
        <w:t xml:space="preserve">} loses its vowel by syncope. Data are in §10.1.2.6-7. </w:t>
      </w:r>
      <w:r w:rsidR="008628A3">
        <w:t>For my Ningo assistant, similar syncope before definite rì can trigger the rule, as in tɔ́n dì ‘the planting’ from /</w:t>
      </w:r>
      <w:r w:rsidR="008628A3" w:rsidRPr="008628A3">
        <w:rPr>
          <w:rFonts w:ascii="Doulos SIL" w:hAnsi="Doulos SIL"/>
          <w:color w:val="008000"/>
        </w:rPr>
        <w:t>tɔ́wⁿ ri</w:t>
      </w:r>
      <w:r w:rsidR="008628A3">
        <w:t>/.</w:t>
      </w:r>
    </w:p>
    <w:p w14:paraId="26CAA6FE" w14:textId="43E5BA0F" w:rsidR="00C3285C" w:rsidRPr="00E6781E" w:rsidRDefault="008628A3" w:rsidP="00C3285C">
      <w:r>
        <w:lastRenderedPageBreak/>
        <w:tab/>
      </w:r>
      <w:r w:rsidR="00C3285C" w:rsidRPr="00E6781E">
        <w:t xml:space="preserve">We can add </w:t>
      </w:r>
      <w:r w:rsidR="00C3285C" w:rsidRPr="006876BE">
        <w:rPr>
          <w:rFonts w:ascii="Doulos SIL" w:hAnsi="Doulos SIL"/>
          <w:i/>
          <w:color w:val="0000FF"/>
        </w:rPr>
        <w:t>d</w:t>
      </w:r>
      <w:r w:rsidR="00C3285C" w:rsidRPr="00E6781E">
        <w:t xml:space="preserve"> to the list</w:t>
      </w:r>
      <w:r>
        <w:t xml:space="preserve"> of consonants that shift a following </w:t>
      </w:r>
      <w:r w:rsidRPr="008628A3">
        <w:rPr>
          <w:rFonts w:ascii="Doulos SIL" w:hAnsi="Doulos SIL"/>
        </w:rPr>
        <w:t>r</w:t>
      </w:r>
      <w:r>
        <w:t xml:space="preserve"> to </w:t>
      </w:r>
      <w:r w:rsidRPr="008628A3">
        <w:rPr>
          <w:rFonts w:ascii="Doulos SIL" w:hAnsi="Doulos SIL"/>
        </w:rPr>
        <w:t>d</w:t>
      </w:r>
      <w:r>
        <w:t>,</w:t>
      </w:r>
      <w:r w:rsidR="00C3285C" w:rsidRPr="00E6781E">
        <w:t xml:space="preserve"> based on the negative predicative form </w:t>
      </w:r>
      <w:r w:rsidR="00C3285C" w:rsidRPr="006876BE">
        <w:rPr>
          <w:rFonts w:ascii="Doulos SIL" w:hAnsi="Doulos SIL"/>
          <w:i/>
          <w:color w:val="0000FF"/>
        </w:rPr>
        <w:t>búrád-dâ-</w:t>
      </w:r>
      <w:r w:rsidR="00C3285C" w:rsidRPr="00F135C1">
        <w:t xml:space="preserve"> </w:t>
      </w:r>
      <w:r w:rsidR="006B4207">
        <w:t>‘</w:t>
      </w:r>
      <w:r w:rsidR="00C3285C" w:rsidRPr="00F135C1">
        <w:t>not be smooth</w:t>
      </w:r>
      <w:r w:rsidR="006B4207">
        <w:t>’</w:t>
      </w:r>
      <w:r w:rsidR="00C3285C" w:rsidRPr="00F135C1">
        <w:t xml:space="preserve">, cf. </w:t>
      </w:r>
      <w:r w:rsidR="00C3285C" w:rsidRPr="006876BE">
        <w:rPr>
          <w:rFonts w:ascii="Doulos SIL" w:hAnsi="Doulos SIL"/>
          <w:i/>
          <w:color w:val="0000FF"/>
        </w:rPr>
        <w:t>búrádá</w:t>
      </w:r>
      <w:r w:rsidR="00C3285C" w:rsidRPr="00F135C1">
        <w:t xml:space="preserve"> </w:t>
      </w:r>
      <w:r w:rsidR="006B4207">
        <w:t>‘</w:t>
      </w:r>
      <w:r w:rsidR="00C3285C" w:rsidRPr="00F135C1">
        <w:t>smooth</w:t>
      </w:r>
      <w:r w:rsidR="006B4207">
        <w:t>’</w:t>
      </w:r>
      <w:r w:rsidR="00C3285C" w:rsidRPr="00F135C1">
        <w:t xml:space="preserve"> (§11.4.2).</w:t>
      </w:r>
    </w:p>
    <w:p w14:paraId="47752A8D" w14:textId="77777777" w:rsidR="00C3285C" w:rsidRPr="006876BE" w:rsidRDefault="00C3285C" w:rsidP="00C3285C">
      <w:pPr>
        <w:rPr>
          <w:rFonts w:ascii="Doulos SIL" w:hAnsi="Doulos SIL"/>
          <w:i/>
          <w:color w:val="0000FF"/>
        </w:rPr>
      </w:pPr>
    </w:p>
    <w:p w14:paraId="74EE399D" w14:textId="77777777" w:rsidR="00C3285C" w:rsidRPr="00C90301" w:rsidRDefault="00C3285C" w:rsidP="00C3285C"/>
    <w:p w14:paraId="7225266E" w14:textId="77777777" w:rsidR="00C3285C" w:rsidRPr="00C90301" w:rsidRDefault="00C3285C" w:rsidP="00C3285C">
      <w:pPr>
        <w:pStyle w:val="Heading4"/>
      </w:pPr>
      <w:bookmarkStart w:id="401" w:name="_Toc348357683"/>
      <w:r w:rsidRPr="006876BE">
        <w:rPr>
          <w:rFonts w:ascii="Doulos SIL" w:hAnsi="Doulos SIL"/>
          <w:i/>
          <w:color w:val="0000FF"/>
        </w:rPr>
        <w:t>rd</w:t>
      </w:r>
      <w:r w:rsidRPr="00C90301">
        <w:t xml:space="preserve"> </w:t>
      </w:r>
      <w:r w:rsidRPr="00C90301">
        <w:sym w:font="Symbol" w:char="F0AE"/>
      </w:r>
      <w:r w:rsidRPr="00C90301">
        <w:t xml:space="preserve"> </w:t>
      </w:r>
      <w:r w:rsidRPr="006876BE">
        <w:rPr>
          <w:rFonts w:ascii="Doulos SIL" w:hAnsi="Doulos SIL"/>
          <w:i/>
          <w:color w:val="0000FF"/>
        </w:rPr>
        <w:t>dd</w:t>
      </w:r>
      <w:bookmarkEnd w:id="401"/>
      <w:r w:rsidRPr="00C90301">
        <w:t xml:space="preserve"> </w:t>
      </w:r>
    </w:p>
    <w:p w14:paraId="16404778" w14:textId="77777777" w:rsidR="00C3285C" w:rsidRPr="00C90301" w:rsidRDefault="00C3285C" w:rsidP="00C3285C">
      <w:r w:rsidRPr="00C90301">
        <w:t>/</w:t>
      </w:r>
      <w:r w:rsidRPr="00E6781E">
        <w:rPr>
          <w:color w:val="008000"/>
        </w:rPr>
        <w:t>rd</w:t>
      </w:r>
      <w:r w:rsidRPr="00C90301">
        <w:t>/ clusters are created when /</w:t>
      </w:r>
      <w:r w:rsidRPr="00E6781E">
        <w:rPr>
          <w:rFonts w:ascii="Doulos SIL" w:hAnsi="Doulos SIL"/>
          <w:color w:val="008000"/>
        </w:rPr>
        <w:t>rv-d</w:t>
      </w:r>
      <w:r w:rsidRPr="00C90301">
        <w:t>/ or /</w:t>
      </w:r>
      <w:r w:rsidRPr="00E6781E">
        <w:rPr>
          <w:rFonts w:ascii="Doulos SIL" w:hAnsi="Doulos SIL"/>
          <w:color w:val="008000"/>
        </w:rPr>
        <w:t>rv-r</w:t>
      </w:r>
      <w:r w:rsidRPr="00C90301">
        <w:t xml:space="preserve">/ syncopates. There is some variation in pronunciation between </w:t>
      </w:r>
      <w:r w:rsidRPr="006876BE">
        <w:rPr>
          <w:rFonts w:ascii="Doulos SIL" w:hAnsi="Doulos SIL"/>
          <w:i/>
          <w:color w:val="0000FF"/>
        </w:rPr>
        <w:t>rd</w:t>
      </w:r>
      <w:r w:rsidRPr="00C90301">
        <w:t xml:space="preserve"> and </w:t>
      </w:r>
      <w:r w:rsidRPr="006876BE">
        <w:rPr>
          <w:rFonts w:ascii="Doulos SIL" w:hAnsi="Doulos SIL"/>
          <w:i/>
          <w:color w:val="0000FF"/>
        </w:rPr>
        <w:t>dd</w:t>
      </w:r>
      <w:r w:rsidRPr="00C90301">
        <w:t xml:space="preserve"> in this case. In (xx1), the suffix is </w:t>
      </w:r>
      <w:r w:rsidRPr="006876BE">
        <w:rPr>
          <w:rFonts w:ascii="Doulos SIL" w:hAnsi="Doulos SIL"/>
          <w:i/>
          <w:color w:val="0000FF"/>
        </w:rPr>
        <w:noBreakHyphen/>
        <w:t>râ</w:t>
      </w:r>
      <w:r w:rsidRPr="006876BE">
        <w:rPr>
          <w:rFonts w:ascii="Doulos SIL" w:hAnsi="Doulos SIL"/>
          <w:i/>
          <w:color w:val="0000FF"/>
        </w:rPr>
        <w:noBreakHyphen/>
      </w:r>
      <w:r w:rsidRPr="00C90301">
        <w:t xml:space="preserve"> </w:t>
      </w:r>
      <w:r w:rsidR="006B4207">
        <w:t>‘</w:t>
      </w:r>
      <w:r w:rsidRPr="00C90301">
        <w:t>not be (adjective)</w:t>
      </w:r>
      <w:r w:rsidR="006B4207">
        <w:t>’</w:t>
      </w:r>
      <w:r w:rsidRPr="00C90301">
        <w:t xml:space="preserve">, see </w:t>
      </w:r>
      <w:r w:rsidRPr="00E6781E">
        <w:rPr>
          <w:color w:val="FF6600"/>
        </w:rPr>
        <w:t>(xx2) in §11.4.2</w:t>
      </w:r>
      <w:r w:rsidRPr="00C90301">
        <w:t>.</w:t>
      </w:r>
    </w:p>
    <w:p w14:paraId="3B0283A9" w14:textId="77777777" w:rsidR="00C3285C" w:rsidRPr="00E6781E" w:rsidRDefault="00C3285C" w:rsidP="00C3285C"/>
    <w:p w14:paraId="6A81C5A8" w14:textId="77777777" w:rsidR="00C3285C" w:rsidRPr="00E6781E" w:rsidRDefault="00C3285C" w:rsidP="00C3285C">
      <w:pPr>
        <w:pStyle w:val="example-simple"/>
        <w:tabs>
          <w:tab w:val="clear" w:pos="1080"/>
          <w:tab w:val="left" w:pos="2160"/>
          <w:tab w:val="left" w:pos="3600"/>
        </w:tabs>
      </w:pPr>
      <w:r w:rsidRPr="00E6781E">
        <w:t>(xx1)</w:t>
      </w:r>
      <w:r w:rsidRPr="00E6781E">
        <w:tab/>
        <w:t>adjective</w:t>
      </w:r>
      <w:r w:rsidRPr="00E6781E">
        <w:tab/>
        <w:t>gloss</w:t>
      </w:r>
      <w:r w:rsidRPr="00E6781E">
        <w:tab/>
      </w:r>
      <w:r w:rsidR="006B4207">
        <w:t>‘</w:t>
      </w:r>
      <w:r w:rsidRPr="00E6781E">
        <w:t>not be ADJ</w:t>
      </w:r>
      <w:r w:rsidR="006B4207">
        <w:t>’</w:t>
      </w:r>
    </w:p>
    <w:p w14:paraId="0F88A104" w14:textId="77777777" w:rsidR="00C3285C" w:rsidRPr="00E6781E" w:rsidRDefault="00C3285C" w:rsidP="00C3285C">
      <w:pPr>
        <w:pStyle w:val="example-simple"/>
        <w:tabs>
          <w:tab w:val="clear" w:pos="1080"/>
          <w:tab w:val="left" w:pos="2160"/>
          <w:tab w:val="left" w:pos="3600"/>
        </w:tabs>
      </w:pPr>
    </w:p>
    <w:p w14:paraId="0795C7E9" w14:textId="3B042752" w:rsidR="00C3285C" w:rsidRPr="008628A3" w:rsidRDefault="00C3285C" w:rsidP="00C3285C">
      <w:pPr>
        <w:pStyle w:val="example-simple"/>
        <w:tabs>
          <w:tab w:val="clear" w:pos="1080"/>
          <w:tab w:val="left" w:pos="2160"/>
          <w:tab w:val="left" w:pos="3600"/>
        </w:tabs>
      </w:pPr>
      <w:r w:rsidRPr="00E6781E">
        <w:tab/>
      </w:r>
      <w:r w:rsidRPr="006876BE">
        <w:rPr>
          <w:rFonts w:ascii="Doulos SIL" w:hAnsi="Doulos SIL"/>
          <w:i/>
          <w:color w:val="0000FF"/>
        </w:rPr>
        <w:t>yágárá</w:t>
      </w:r>
      <w:r w:rsidRPr="006876BE">
        <w:tab/>
      </w:r>
      <w:r w:rsidR="006B4207">
        <w:t>‘</w:t>
      </w:r>
      <w:r w:rsidRPr="006876BE">
        <w:t>coarse</w:t>
      </w:r>
      <w:r w:rsidR="006B4207">
        <w:t>’</w:t>
      </w:r>
      <w:r w:rsidRPr="006876BE">
        <w:tab/>
      </w:r>
      <w:r w:rsidRPr="006876BE">
        <w:rPr>
          <w:rFonts w:ascii="Doulos SIL" w:hAnsi="Doulos SIL"/>
          <w:i/>
          <w:color w:val="0000FF"/>
        </w:rPr>
        <w:t>yágár-dâ- ~ yágád-dâ-</w:t>
      </w:r>
      <w:r w:rsidR="008628A3">
        <w:t xml:space="preserve"> (Boui)</w:t>
      </w:r>
    </w:p>
    <w:p w14:paraId="1822E4A1" w14:textId="77777777" w:rsidR="00C3285C" w:rsidRDefault="00C3285C" w:rsidP="00C3285C">
      <w:pPr>
        <w:pStyle w:val="example-simple"/>
      </w:pPr>
    </w:p>
    <w:p w14:paraId="29654544" w14:textId="4DBD3CCC" w:rsidR="008628A3" w:rsidRDefault="008628A3" w:rsidP="00C3285C">
      <w:pPr>
        <w:pStyle w:val="example-simple"/>
      </w:pPr>
      <w:r>
        <w:t>For Ningo, imperfective negative gíd-dà-</w:t>
      </w:r>
      <w:r>
        <w:rPr>
          <w:rFonts w:ascii="Doulos SIL" w:hAnsi="Doulos SIL"/>
        </w:rPr>
        <w:sym w:font="Symbol" w:char="F0C6"/>
      </w:r>
      <w:r>
        <w:t xml:space="preserve"> ‘he/she doesn’t get’ suncopated from /</w:t>
      </w:r>
      <w:r w:rsidRPr="008628A3">
        <w:rPr>
          <w:rFonts w:ascii="Doulos SIL" w:hAnsi="Doulos SIL"/>
        </w:rPr>
        <w:t>gí</w:t>
      </w:r>
      <w:r>
        <w:rPr>
          <w:rFonts w:ascii="Doulos SIL" w:hAnsi="Doulos SIL"/>
        </w:rPr>
        <w:t>r(o)-r</w:t>
      </w:r>
      <w:r w:rsidRPr="008628A3">
        <w:rPr>
          <w:rFonts w:ascii="Doulos SIL" w:hAnsi="Doulos SIL"/>
        </w:rPr>
        <w:t>à</w:t>
      </w:r>
      <w:r>
        <w:t>/ shows /</w:t>
      </w:r>
      <w:r w:rsidRPr="008628A3">
        <w:rPr>
          <w:rFonts w:ascii="Doulos SIL" w:hAnsi="Doulos SIL"/>
          <w:color w:val="008000"/>
        </w:rPr>
        <w:t>rr</w:t>
      </w:r>
      <w:r>
        <w:t xml:space="preserve">/ → </w:t>
      </w:r>
      <w:r w:rsidRPr="008628A3">
        <w:rPr>
          <w:rFonts w:ascii="Doulos SIL" w:hAnsi="Doulos SIL"/>
          <w:i/>
          <w:color w:val="0000FF"/>
        </w:rPr>
        <w:t>dd</w:t>
      </w:r>
      <w:r>
        <w:t>, probably via /</w:t>
      </w:r>
      <w:r w:rsidRPr="008628A3">
        <w:rPr>
          <w:rFonts w:ascii="Doulos SIL" w:hAnsi="Doulos SIL"/>
          <w:color w:val="008000"/>
          <w:szCs w:val="22"/>
        </w:rPr>
        <w:t>rd</w:t>
      </w:r>
      <w:r>
        <w:t>/ (see preceding section).</w:t>
      </w:r>
    </w:p>
    <w:p w14:paraId="18961C41" w14:textId="77777777" w:rsidR="008628A3" w:rsidRPr="00E6781E" w:rsidRDefault="008628A3" w:rsidP="00C3285C">
      <w:pPr>
        <w:pStyle w:val="example-simple"/>
      </w:pPr>
    </w:p>
    <w:p w14:paraId="0DA9A3B2" w14:textId="77777777" w:rsidR="00C3285C" w:rsidRPr="00E6781E" w:rsidRDefault="00C3285C" w:rsidP="00C3285C"/>
    <w:p w14:paraId="3FF9A7C6" w14:textId="77777777" w:rsidR="00C3285C" w:rsidRDefault="00C3285C" w:rsidP="00683DFE">
      <w:pPr>
        <w:pStyle w:val="Heading3"/>
        <w:numPr>
          <w:ilvl w:val="2"/>
          <w:numId w:val="1"/>
        </w:numPr>
      </w:pPr>
      <w:bookmarkStart w:id="402" w:name="_Toc508942634"/>
      <w:bookmarkStart w:id="403" w:name="_Toc508943234"/>
      <w:bookmarkStart w:id="404" w:name="_Toc509043700"/>
      <w:bookmarkStart w:id="405" w:name="_Toc36027177"/>
      <w:bookmarkStart w:id="406" w:name="_Toc36027329"/>
      <w:bookmarkStart w:id="407" w:name="_Toc36027539"/>
      <w:bookmarkStart w:id="408" w:name="_Toc78375548"/>
      <w:bookmarkStart w:id="409" w:name="_Toc79405653"/>
      <w:bookmarkStart w:id="410" w:name="_Toc348357684"/>
      <w:r>
        <w:t>Vowel-vowel and vowel-semivowel sequences</w:t>
      </w:r>
      <w:bookmarkEnd w:id="402"/>
      <w:bookmarkEnd w:id="403"/>
      <w:bookmarkEnd w:id="404"/>
      <w:bookmarkEnd w:id="405"/>
      <w:bookmarkEnd w:id="406"/>
      <w:bookmarkEnd w:id="407"/>
      <w:bookmarkEnd w:id="408"/>
      <w:bookmarkEnd w:id="409"/>
      <w:bookmarkEnd w:id="410"/>
    </w:p>
    <w:p w14:paraId="67A6350A" w14:textId="77777777" w:rsidR="00C3285C" w:rsidRPr="00C90301" w:rsidRDefault="00C3285C" w:rsidP="00C3285C">
      <w:r w:rsidRPr="00C90301">
        <w:t xml:space="preserve">Monosyllabic verbs whose citation form is </w:t>
      </w:r>
      <w:r w:rsidRPr="006876BE">
        <w:rPr>
          <w:rFonts w:ascii="Doulos SIL" w:hAnsi="Doulos SIL"/>
          <w:i/>
          <w:color w:val="0000FF"/>
        </w:rPr>
        <w:t>Có:-</w:t>
      </w:r>
      <w:r w:rsidRPr="00C90301">
        <w:t xml:space="preserve"> and </w:t>
      </w:r>
      <w:r w:rsidRPr="006876BE">
        <w:rPr>
          <w:rFonts w:ascii="Doulos SIL" w:hAnsi="Doulos SIL"/>
          <w:i/>
          <w:color w:val="0000FF"/>
        </w:rPr>
        <w:t>Cɔ́:-</w:t>
      </w:r>
      <w:r w:rsidRPr="00C90301">
        <w:t xml:space="preserve"> have perfectives that I transcribe </w:t>
      </w:r>
      <w:r w:rsidRPr="006876BE">
        <w:rPr>
          <w:rFonts w:ascii="Doulos SIL" w:hAnsi="Doulos SIL"/>
          <w:i/>
          <w:color w:val="0000FF"/>
        </w:rPr>
        <w:t>Cwɛ̀:-</w:t>
      </w:r>
      <w:r w:rsidRPr="00C90301">
        <w:t xml:space="preserve"> and </w:t>
      </w:r>
      <w:r w:rsidRPr="006876BE">
        <w:rPr>
          <w:rFonts w:ascii="Doulos SIL" w:hAnsi="Doulos SIL"/>
          <w:i/>
          <w:color w:val="0000FF"/>
        </w:rPr>
        <w:t>Cwè:-</w:t>
      </w:r>
      <w:r w:rsidRPr="00C90301">
        <w:t xml:space="preserve">, see </w:t>
      </w:r>
      <w:r w:rsidRPr="00C90301">
        <w:rPr>
          <w:color w:val="FF6600"/>
        </w:rPr>
        <w:t>(xx2) in §10.2.1.1</w:t>
      </w:r>
      <w:r w:rsidRPr="00C90301">
        <w:t xml:space="preserve">. Here the w is essentially a devocalized </w:t>
      </w:r>
      <w:r w:rsidRPr="006876BE">
        <w:rPr>
          <w:rFonts w:ascii="Doulos SIL" w:hAnsi="Doulos SIL"/>
          <w:i/>
          <w:color w:val="0000FF"/>
        </w:rPr>
        <w:t>ɔ</w:t>
      </w:r>
      <w:r w:rsidRPr="00C90301">
        <w:t xml:space="preserve"> or </w:t>
      </w:r>
      <w:r w:rsidRPr="006876BE">
        <w:rPr>
          <w:rFonts w:ascii="Doulos SIL" w:hAnsi="Doulos SIL"/>
          <w:i/>
          <w:color w:val="0000FF"/>
        </w:rPr>
        <w:t>o</w:t>
      </w:r>
      <w:r w:rsidRPr="00C90301">
        <w:t xml:space="preserve">, respectively, and one could alternatively transcribe </w:t>
      </w:r>
      <w:r w:rsidRPr="006876BE">
        <w:rPr>
          <w:rFonts w:ascii="Doulos SIL" w:hAnsi="Doulos SIL"/>
          <w:i/>
          <w:color w:val="0000FF"/>
        </w:rPr>
        <w:t>Cɔ̯ɛ̀:-</w:t>
      </w:r>
      <w:r w:rsidRPr="00C90301">
        <w:t xml:space="preserve"> and </w:t>
      </w:r>
      <w:r w:rsidRPr="006876BE">
        <w:rPr>
          <w:rFonts w:ascii="Doulos SIL" w:hAnsi="Doulos SIL"/>
          <w:i/>
          <w:color w:val="0000FF"/>
        </w:rPr>
        <w:t>Co̯è:</w:t>
      </w:r>
      <w:r w:rsidRPr="00C90301">
        <w:t>-. I know of no cases of #</w:t>
      </w:r>
      <w:r w:rsidRPr="006876BE">
        <w:rPr>
          <w:rFonts w:ascii="Doulos SIL" w:hAnsi="Doulos SIL"/>
          <w:i/>
          <w:color w:val="0000FF"/>
        </w:rPr>
        <w:t>Ca̯ɛ̀:-</w:t>
      </w:r>
      <w:r w:rsidRPr="00C90301">
        <w:t xml:space="preserve">, since </w:t>
      </w:r>
      <w:r w:rsidRPr="00B234B7">
        <w:rPr>
          <w:rFonts w:ascii="Doulos SIL" w:hAnsi="Doulos SIL"/>
          <w:i/>
          <w:color w:val="0000FF"/>
        </w:rPr>
        <w:t>Ca:-</w:t>
      </w:r>
      <w:r w:rsidRPr="00C90301">
        <w:t xml:space="preserve"> verbs in other Dogon languages appear in Tiranige as bisyllabic </w:t>
      </w:r>
      <w:r w:rsidRPr="006876BE">
        <w:rPr>
          <w:rFonts w:ascii="Doulos SIL" w:hAnsi="Doulos SIL"/>
          <w:i/>
          <w:color w:val="0000FF"/>
        </w:rPr>
        <w:t>Cayo</w:t>
      </w:r>
      <w:r w:rsidRPr="006876BE">
        <w:rPr>
          <w:rFonts w:ascii="Doulos SIL" w:hAnsi="Doulos SIL"/>
          <w:i/>
          <w:color w:val="0000FF"/>
        </w:rPr>
        <w:noBreakHyphen/>
      </w:r>
      <w:r w:rsidRPr="00C90301">
        <w:t xml:space="preserve"> with perfective </w:t>
      </w:r>
      <w:r w:rsidRPr="006876BE">
        <w:rPr>
          <w:rFonts w:ascii="Doulos SIL" w:hAnsi="Doulos SIL"/>
          <w:i/>
          <w:color w:val="0000FF"/>
        </w:rPr>
        <w:t>Caye</w:t>
      </w:r>
      <w:r w:rsidRPr="006876BE">
        <w:rPr>
          <w:rFonts w:ascii="Doulos SIL" w:hAnsi="Doulos SIL"/>
          <w:i/>
          <w:color w:val="0000FF"/>
        </w:rPr>
        <w:noBreakHyphen/>
      </w:r>
      <w:r w:rsidRPr="00C90301">
        <w:t xml:space="preserve"> (</w:t>
      </w:r>
      <w:r w:rsidRPr="006876BE">
        <w:rPr>
          <w:rFonts w:ascii="Doulos SIL" w:hAnsi="Doulos SIL"/>
          <w:i/>
          <w:color w:val="0000FF"/>
        </w:rPr>
        <w:t>nàyè-</w:t>
      </w:r>
      <w:r w:rsidRPr="00C90301">
        <w:t xml:space="preserve"> </w:t>
      </w:r>
      <w:r w:rsidR="006B4207">
        <w:t>‘</w:t>
      </w:r>
      <w:r w:rsidRPr="00C90301">
        <w:t>spent the night</w:t>
      </w:r>
      <w:r w:rsidR="006B4207">
        <w:t>’</w:t>
      </w:r>
      <w:r w:rsidRPr="00C90301">
        <w:t xml:space="preserve">, </w:t>
      </w:r>
      <w:r w:rsidRPr="006876BE">
        <w:rPr>
          <w:rFonts w:ascii="Doulos SIL" w:hAnsi="Doulos SIL"/>
          <w:i/>
          <w:color w:val="0000FF"/>
        </w:rPr>
        <w:t>kàyè-</w:t>
      </w:r>
      <w:r w:rsidRPr="00C90301">
        <w:t xml:space="preserve"> </w:t>
      </w:r>
      <w:r w:rsidR="006B4207">
        <w:t>‘</w:t>
      </w:r>
      <w:r w:rsidRPr="00C90301">
        <w:t>shaved</w:t>
      </w:r>
      <w:r w:rsidR="006B4207">
        <w:t>’</w:t>
      </w:r>
      <w:r w:rsidRPr="00C90301">
        <w:t>).</w:t>
      </w:r>
    </w:p>
    <w:p w14:paraId="6E4D9FDD" w14:textId="77777777" w:rsidR="00C3285C" w:rsidRPr="00C90301" w:rsidRDefault="00C3285C" w:rsidP="00C3285C"/>
    <w:p w14:paraId="32FADC52" w14:textId="77777777" w:rsidR="00C3285C" w:rsidRPr="00C90301" w:rsidRDefault="00C3285C" w:rsidP="00C3285C"/>
    <w:p w14:paraId="5CE2F327" w14:textId="77777777" w:rsidR="00C3285C" w:rsidRDefault="00C3285C" w:rsidP="00683DFE">
      <w:pPr>
        <w:pStyle w:val="Heading4"/>
      </w:pPr>
      <w:bookmarkStart w:id="411" w:name="_Toc508942636"/>
      <w:bookmarkStart w:id="412" w:name="_Toc508943236"/>
      <w:bookmarkStart w:id="413" w:name="_Toc509043702"/>
      <w:bookmarkStart w:id="414" w:name="_Toc36027179"/>
      <w:bookmarkStart w:id="415" w:name="_Toc36027331"/>
      <w:bookmarkStart w:id="416" w:name="_Toc36027541"/>
      <w:bookmarkStart w:id="417" w:name="_Toc78375550"/>
      <w:bookmarkStart w:id="418" w:name="_Toc79405655"/>
      <w:bookmarkStart w:id="419" w:name="_Toc348357685"/>
      <w:r w:rsidRPr="006876BE">
        <w:rPr>
          <w:rFonts w:ascii="Doulos SIL" w:hAnsi="Doulos SIL"/>
          <w:i/>
          <w:color w:val="0000FF"/>
        </w:rPr>
        <w:t>VV</w:t>
      </w:r>
      <w:r>
        <w:t>-Contraction</w:t>
      </w:r>
      <w:bookmarkEnd w:id="411"/>
      <w:bookmarkEnd w:id="412"/>
      <w:bookmarkEnd w:id="413"/>
      <w:bookmarkEnd w:id="414"/>
      <w:bookmarkEnd w:id="415"/>
      <w:bookmarkEnd w:id="416"/>
      <w:bookmarkEnd w:id="417"/>
      <w:bookmarkEnd w:id="418"/>
      <w:bookmarkEnd w:id="419"/>
    </w:p>
    <w:p w14:paraId="0997164F" w14:textId="77777777" w:rsidR="00C3285C" w:rsidRPr="00C90301" w:rsidRDefault="00C3285C" w:rsidP="00C3285C">
      <w:r w:rsidRPr="00C90301">
        <w:t xml:space="preserve">If the vocalic alternations in verb stems are analysed in terms of ablaut (i.e. mutations among vowel qualities), there is no need to posit underlying vowel sequences at the stem-suffix boundary. For example, the </w:t>
      </w:r>
      <w:r w:rsidRPr="006876BE">
        <w:rPr>
          <w:rFonts w:ascii="Doulos SIL" w:hAnsi="Doulos SIL"/>
          <w:i/>
          <w:color w:val="0000FF"/>
        </w:rPr>
        <w:t>Cwɛ̀:-</w:t>
      </w:r>
      <w:r w:rsidRPr="00C90301">
        <w:t xml:space="preserve"> and </w:t>
      </w:r>
      <w:r w:rsidRPr="006876BE">
        <w:rPr>
          <w:rFonts w:ascii="Doulos SIL" w:hAnsi="Doulos SIL"/>
          <w:i/>
          <w:color w:val="0000FF"/>
        </w:rPr>
        <w:t>Cwè:-</w:t>
      </w:r>
      <w:r w:rsidRPr="00C90301">
        <w:t xml:space="preserve"> perfectives just mentioned could be analysed as reflecting the application of an ablauted E-vocalism to /</w:t>
      </w:r>
      <w:r w:rsidRPr="00FA37D5">
        <w:rPr>
          <w:rFonts w:ascii="Doulos SIL" w:hAnsi="Doulos SIL"/>
          <w:color w:val="008000"/>
        </w:rPr>
        <w:t>Cɔ:-</w:t>
      </w:r>
      <w:r w:rsidRPr="00C90301">
        <w:t>/ and /</w:t>
      </w:r>
      <w:r w:rsidRPr="00FA37D5">
        <w:rPr>
          <w:rFonts w:ascii="Doulos SIL" w:hAnsi="Doulos SIL"/>
          <w:color w:val="008000"/>
        </w:rPr>
        <w:t>Co:-</w:t>
      </w:r>
      <w:r w:rsidRPr="00C90301">
        <w:t>/.</w:t>
      </w:r>
    </w:p>
    <w:p w14:paraId="043F80D6" w14:textId="77777777" w:rsidR="00C3285C" w:rsidRPr="00C90301" w:rsidRDefault="00C3285C" w:rsidP="00C3285C">
      <w:r w:rsidRPr="00C90301">
        <w:tab/>
        <w:t xml:space="preserve">Clearly suffixal morphemes in verbal derivation and inflection are nearly all </w:t>
      </w:r>
      <w:r w:rsidRPr="00F65551">
        <w:rPr>
          <w:rFonts w:ascii="Doulos SIL" w:hAnsi="Doulos SIL"/>
          <w:i/>
          <w:color w:val="0000FF"/>
        </w:rPr>
        <w:t>C</w:t>
      </w:r>
      <w:r w:rsidRPr="00C90301">
        <w:t xml:space="preserve">-initial (for 3Pl subject see below). This leaves little scope for a putative VV-contraction process. At regular word-boundaries, I did not observe contractions involving word-final and word-initial vowels, like </w:t>
      </w:r>
      <w:r w:rsidRPr="006876BE">
        <w:rPr>
          <w:rFonts w:ascii="Doulos SIL" w:hAnsi="Doulos SIL"/>
          <w:i/>
          <w:color w:val="0000FF"/>
        </w:rPr>
        <w:t>i</w:t>
      </w:r>
      <w:r w:rsidRPr="00C90301">
        <w:t xml:space="preserve"> and </w:t>
      </w:r>
      <w:r w:rsidRPr="006876BE">
        <w:rPr>
          <w:rFonts w:ascii="Doulos SIL" w:hAnsi="Doulos SIL"/>
          <w:i/>
          <w:color w:val="0000FF"/>
        </w:rPr>
        <w:t>u</w:t>
      </w:r>
      <w:r w:rsidRPr="00C90301">
        <w:t xml:space="preserve"> in (xx1).</w:t>
      </w:r>
    </w:p>
    <w:p w14:paraId="133E44B2" w14:textId="77777777" w:rsidR="00C3285C" w:rsidRPr="00C90301" w:rsidRDefault="00C3285C" w:rsidP="00C3285C"/>
    <w:p w14:paraId="56DE27EB" w14:textId="77777777" w:rsidR="00C3285C" w:rsidRPr="00C90301" w:rsidRDefault="00C3285C" w:rsidP="00C3285C">
      <w:pPr>
        <w:pStyle w:val="example-simple"/>
        <w:tabs>
          <w:tab w:val="clear" w:pos="1080"/>
          <w:tab w:val="left" w:pos="1800"/>
          <w:tab w:val="left" w:pos="2520"/>
        </w:tabs>
      </w:pPr>
      <w:r w:rsidRPr="00C90301">
        <w:t>(xx1)</w:t>
      </w:r>
      <w:r w:rsidRPr="00C90301">
        <w:tab/>
      </w:r>
      <w:r w:rsidRPr="006876BE">
        <w:rPr>
          <w:rFonts w:ascii="Doulos SIL" w:hAnsi="Doulos SIL"/>
          <w:i/>
          <w:color w:val="0000FF"/>
        </w:rPr>
        <w:t>[bé-gè</w:t>
      </w:r>
      <w:r w:rsidRPr="006876BE">
        <w:rPr>
          <w:rFonts w:ascii="Doulos SIL" w:hAnsi="Doulos SIL"/>
          <w:i/>
          <w:color w:val="0000FF"/>
        </w:rPr>
        <w:tab/>
        <w:t>rì]</w:t>
      </w:r>
      <w:r w:rsidRPr="006876BE">
        <w:rPr>
          <w:rFonts w:ascii="Doulos SIL" w:hAnsi="Doulos SIL"/>
          <w:i/>
          <w:color w:val="0000FF"/>
        </w:rPr>
        <w:tab/>
        <w:t>úm-b-à:</w:t>
      </w:r>
    </w:p>
    <w:p w14:paraId="23AE589C" w14:textId="202665DC" w:rsidR="00C3285C" w:rsidRPr="00C90301" w:rsidRDefault="00C3285C" w:rsidP="00C3285C">
      <w:pPr>
        <w:pStyle w:val="example-simple"/>
        <w:tabs>
          <w:tab w:val="clear" w:pos="1080"/>
          <w:tab w:val="left" w:pos="1800"/>
          <w:tab w:val="left" w:pos="2520"/>
        </w:tabs>
      </w:pPr>
      <w:r w:rsidRPr="00C90301">
        <w:tab/>
        <w:t>[child-Pl</w:t>
      </w:r>
      <w:r w:rsidRPr="00C90301">
        <w:tab/>
        <w:t>Def]</w:t>
      </w:r>
      <w:r w:rsidRPr="00C90301">
        <w:tab/>
        <w:t>go-</w:t>
      </w:r>
      <w:r w:rsidR="00167D62">
        <w:t>Ipfv</w:t>
      </w:r>
      <w:r w:rsidRPr="00C90301">
        <w:t>-3</w:t>
      </w:r>
      <w:r w:rsidR="0066394F">
        <w:t>PlSbj</w:t>
      </w:r>
    </w:p>
    <w:p w14:paraId="728A2446" w14:textId="3CDE9072" w:rsidR="00C3285C" w:rsidRPr="00C90301" w:rsidRDefault="00C3285C" w:rsidP="00C3285C">
      <w:pPr>
        <w:pStyle w:val="example-simple"/>
      </w:pPr>
      <w:r w:rsidRPr="00C90301">
        <w:lastRenderedPageBreak/>
        <w:tab/>
      </w:r>
      <w:r w:rsidR="006B4207">
        <w:t>‘</w:t>
      </w:r>
      <w:r w:rsidRPr="00C90301">
        <w:t>The children went (away).</w:t>
      </w:r>
      <w:r w:rsidR="006B4207">
        <w:t>’</w:t>
      </w:r>
      <w:r w:rsidR="00315874">
        <w:t xml:space="preserve"> (Boui)</w:t>
      </w:r>
    </w:p>
    <w:p w14:paraId="389E75D6" w14:textId="77777777" w:rsidR="00C3285C" w:rsidRPr="00C90301" w:rsidRDefault="00C3285C" w:rsidP="00C3285C"/>
    <w:p w14:paraId="321B5581" w14:textId="77777777" w:rsidR="00C3285C" w:rsidRPr="00C90301" w:rsidRDefault="00C3285C" w:rsidP="00C3285C">
      <w:r w:rsidRPr="00C90301">
        <w:t xml:space="preserve">The best case </w:t>
      </w:r>
      <w:r w:rsidR="00280732">
        <w:t xml:space="preserve">of </w:t>
      </w:r>
      <w:r w:rsidR="00280732" w:rsidRPr="00F65551">
        <w:rPr>
          <w:rFonts w:ascii="Doulos SIL" w:hAnsi="Doulos SIL"/>
          <w:i/>
          <w:color w:val="0000FF"/>
        </w:rPr>
        <w:t>vv</w:t>
      </w:r>
      <w:r w:rsidRPr="00C90301">
        <w:t xml:space="preserve">-Contraction </w:t>
      </w:r>
      <w:r w:rsidR="00280732">
        <w:t xml:space="preserve">is </w:t>
      </w:r>
      <w:r w:rsidRPr="00C90301">
        <w:t>in 3Pl subject forms of verbs. The final verb in (xx1) reflects /</w:t>
      </w:r>
      <w:r w:rsidRPr="00C90301">
        <w:rPr>
          <w:rFonts w:ascii="Doulos SIL" w:hAnsi="Doulos SIL"/>
          <w:color w:val="008000"/>
        </w:rPr>
        <w:t>ún-wò-</w:t>
      </w:r>
      <w:r w:rsidRPr="00C90301">
        <w:t xml:space="preserve">/, cf. 3Sg </w:t>
      </w:r>
      <w:r w:rsidRPr="006876BE">
        <w:rPr>
          <w:rFonts w:ascii="Doulos SIL" w:hAnsi="Doulos SIL"/>
          <w:i/>
          <w:color w:val="0000FF"/>
        </w:rPr>
        <w:t>úm-bò-</w:t>
      </w:r>
      <w:r w:rsidRPr="006876BE">
        <w:rPr>
          <w:rFonts w:ascii="Doulos SIL" w:hAnsi="Doulos SIL"/>
          <w:i/>
          <w:color w:val="0000FF"/>
        </w:rPr>
        <w:sym w:font="Symbol" w:char="F0C6"/>
      </w:r>
      <w:r w:rsidRPr="00C90301">
        <w:t>, plus the 3Pl suffix. The latter is rather variable segmentable and tonally, depending on the particular aspect-negation category, making phonological analysis nontransparent. In this imperfective combination, however, it is fairly clear that /</w:t>
      </w:r>
      <w:r w:rsidRPr="00C90301">
        <w:rPr>
          <w:rFonts w:ascii="Doulos SIL" w:hAnsi="Doulos SIL"/>
          <w:color w:val="008000"/>
        </w:rPr>
        <w:t>o</w:t>
      </w:r>
      <w:r w:rsidRPr="00280732">
        <w:t>/ in /</w:t>
      </w:r>
      <w:r w:rsidRPr="00280732">
        <w:rPr>
          <w:rFonts w:ascii="Doulos SIL" w:hAnsi="Doulos SIL"/>
          <w:color w:val="008000"/>
        </w:rPr>
        <w:noBreakHyphen/>
      </w:r>
      <w:r w:rsidRPr="00C90301">
        <w:rPr>
          <w:rFonts w:ascii="Doulos SIL" w:hAnsi="Doulos SIL"/>
          <w:color w:val="008000"/>
        </w:rPr>
        <w:t>wò</w:t>
      </w:r>
      <w:r w:rsidRPr="00C90301">
        <w:rPr>
          <w:rFonts w:ascii="Doulos SIL" w:hAnsi="Doulos SIL"/>
          <w:color w:val="008000"/>
        </w:rPr>
        <w:noBreakHyphen/>
      </w:r>
      <w:r w:rsidRPr="006876BE">
        <w:rPr>
          <w:rFonts w:ascii="Doulos SIL" w:hAnsi="Doulos SIL"/>
          <w:i/>
          <w:color w:val="0000FF"/>
        </w:rPr>
        <w:t xml:space="preserve">/ </w:t>
      </w:r>
      <w:r w:rsidRPr="00C90301">
        <w:t>combines with something like 3Pl allomorph /</w:t>
      </w:r>
      <w:r w:rsidRPr="00C90301">
        <w:rPr>
          <w:rFonts w:ascii="Doulos SIL" w:hAnsi="Doulos SIL"/>
          <w:color w:val="008000"/>
        </w:rPr>
        <w:t>-à:</w:t>
      </w:r>
      <w:r w:rsidRPr="00C90301">
        <w:t xml:space="preserve">/ to produce a long </w:t>
      </w:r>
      <w:r w:rsidRPr="006876BE">
        <w:rPr>
          <w:rFonts w:ascii="Doulos SIL" w:hAnsi="Doulos SIL"/>
          <w:i/>
          <w:color w:val="0000FF"/>
        </w:rPr>
        <w:t>a:</w:t>
      </w:r>
      <w:r w:rsidRPr="00C90301">
        <w:t>. The full list of input-output relations for vowel quality in nonpast 3Pl subject forms is given in (xx2).</w:t>
      </w:r>
    </w:p>
    <w:p w14:paraId="5DAC09A2" w14:textId="77777777" w:rsidR="00C3285C" w:rsidRPr="00C90301" w:rsidRDefault="00C3285C" w:rsidP="00C3285C"/>
    <w:p w14:paraId="2BFA688A" w14:textId="77777777" w:rsidR="00C3285C" w:rsidRPr="00C90301" w:rsidRDefault="00C3285C" w:rsidP="00C3285C">
      <w:pPr>
        <w:pStyle w:val="example-simple"/>
        <w:tabs>
          <w:tab w:val="clear" w:pos="1080"/>
          <w:tab w:val="left" w:pos="1620"/>
        </w:tabs>
      </w:pPr>
      <w:r w:rsidRPr="00C90301">
        <w:t>(xx2)</w:t>
      </w:r>
      <w:r w:rsidRPr="00C90301">
        <w:tab/>
        <w:t>input</w:t>
      </w:r>
      <w:r w:rsidRPr="00C90301">
        <w:tab/>
        <w:t>output</w:t>
      </w:r>
    </w:p>
    <w:p w14:paraId="4089440F" w14:textId="77777777" w:rsidR="00C3285C" w:rsidRPr="00C90301" w:rsidRDefault="00C3285C" w:rsidP="00C3285C">
      <w:pPr>
        <w:pStyle w:val="example-simple"/>
        <w:tabs>
          <w:tab w:val="clear" w:pos="1080"/>
          <w:tab w:val="left" w:pos="1620"/>
        </w:tabs>
      </w:pPr>
    </w:p>
    <w:p w14:paraId="6D04C9B0" w14:textId="77777777" w:rsidR="00C3285C" w:rsidRPr="00C90301" w:rsidRDefault="00C3285C" w:rsidP="00C3285C">
      <w:pPr>
        <w:pStyle w:val="example-simple"/>
        <w:tabs>
          <w:tab w:val="clear" w:pos="1080"/>
          <w:tab w:val="left" w:pos="1620"/>
        </w:tabs>
      </w:pPr>
      <w:r w:rsidRPr="00C90301">
        <w:tab/>
      </w:r>
      <w:r w:rsidRPr="00AD1EC8">
        <w:rPr>
          <w:rFonts w:ascii="Doulos SIL" w:hAnsi="Doulos SIL"/>
          <w:i/>
          <w:color w:val="0000FF"/>
        </w:rPr>
        <w:t>a</w:t>
      </w:r>
      <w:r w:rsidRPr="00C90301">
        <w:t>-X</w:t>
      </w:r>
      <w:r w:rsidRPr="00C90301">
        <w:tab/>
      </w:r>
      <w:r w:rsidRPr="00AD1EC8">
        <w:rPr>
          <w:rFonts w:ascii="Doulos SIL" w:hAnsi="Doulos SIL"/>
          <w:i/>
          <w:color w:val="0000FF"/>
        </w:rPr>
        <w:t>a:</w:t>
      </w:r>
      <w:r w:rsidRPr="00C90301">
        <w:tab/>
        <w:t xml:space="preserve">resultative </w:t>
      </w:r>
      <w:r w:rsidRPr="006876BE">
        <w:rPr>
          <w:rFonts w:ascii="Doulos SIL" w:hAnsi="Doulos SIL"/>
          <w:i/>
          <w:color w:val="0000FF"/>
        </w:rPr>
        <w:t>-s-â:</w:t>
      </w:r>
      <w:r w:rsidRPr="00C90301">
        <w:t xml:space="preserve"> , imperfective negative </w:t>
      </w:r>
      <w:r w:rsidRPr="006876BE">
        <w:rPr>
          <w:rFonts w:ascii="Doulos SIL" w:hAnsi="Doulos SIL"/>
          <w:i/>
          <w:color w:val="0000FF"/>
        </w:rPr>
        <w:t>-r-â:</w:t>
      </w:r>
      <w:r w:rsidRPr="00C90301">
        <w:t xml:space="preserve"> </w:t>
      </w:r>
    </w:p>
    <w:p w14:paraId="6BBA67C3" w14:textId="77777777" w:rsidR="00C3285C" w:rsidRPr="00C90301" w:rsidRDefault="00C3285C" w:rsidP="00C3285C">
      <w:pPr>
        <w:pStyle w:val="example-simple"/>
        <w:tabs>
          <w:tab w:val="clear" w:pos="1080"/>
          <w:tab w:val="left" w:pos="1620"/>
        </w:tabs>
      </w:pPr>
      <w:r w:rsidRPr="00C90301">
        <w:tab/>
      </w:r>
      <w:r w:rsidRPr="00AD1EC8">
        <w:rPr>
          <w:rFonts w:ascii="Doulos SIL" w:hAnsi="Doulos SIL"/>
          <w:i/>
          <w:color w:val="0000FF"/>
        </w:rPr>
        <w:t>o</w:t>
      </w:r>
      <w:r w:rsidRPr="00C90301">
        <w:t>-X</w:t>
      </w:r>
      <w:r w:rsidRPr="00C90301">
        <w:tab/>
      </w:r>
      <w:r w:rsidRPr="00AD1EC8">
        <w:rPr>
          <w:rFonts w:ascii="Doulos SIL" w:hAnsi="Doulos SIL"/>
          <w:i/>
          <w:color w:val="0000FF"/>
        </w:rPr>
        <w:t>a:</w:t>
      </w:r>
      <w:r w:rsidRPr="00AD1EC8">
        <w:tab/>
        <w:t>i</w:t>
      </w:r>
      <w:r w:rsidRPr="00C90301">
        <w:t xml:space="preserve">mperfective </w:t>
      </w:r>
      <w:r w:rsidRPr="006876BE">
        <w:rPr>
          <w:rFonts w:ascii="Doulos SIL" w:hAnsi="Doulos SIL"/>
          <w:i/>
          <w:color w:val="0000FF"/>
        </w:rPr>
        <w:t>-w-à:</w:t>
      </w:r>
      <w:r w:rsidRPr="00C90301">
        <w:t xml:space="preserve"> ~ </w:t>
      </w:r>
      <w:r w:rsidRPr="006876BE">
        <w:rPr>
          <w:rFonts w:ascii="Doulos SIL" w:hAnsi="Doulos SIL"/>
          <w:i/>
          <w:color w:val="0000FF"/>
        </w:rPr>
        <w:t>-b-à:</w:t>
      </w:r>
      <w:r w:rsidRPr="00C90301">
        <w:t xml:space="preserve"> </w:t>
      </w:r>
    </w:p>
    <w:p w14:paraId="692B835F" w14:textId="77777777" w:rsidR="00C3285C" w:rsidRPr="006876BE" w:rsidRDefault="00C3285C" w:rsidP="00C3285C">
      <w:pPr>
        <w:pStyle w:val="example-simple"/>
        <w:tabs>
          <w:tab w:val="clear" w:pos="1080"/>
          <w:tab w:val="left" w:pos="1620"/>
        </w:tabs>
        <w:rPr>
          <w:rFonts w:ascii="Doulos SIL" w:hAnsi="Doulos SIL"/>
          <w:i/>
          <w:color w:val="0000FF"/>
        </w:rPr>
      </w:pPr>
      <w:r w:rsidRPr="00C90301">
        <w:tab/>
      </w:r>
      <w:r w:rsidRPr="00AD1EC8">
        <w:rPr>
          <w:rFonts w:ascii="Doulos SIL" w:hAnsi="Doulos SIL"/>
          <w:i/>
          <w:color w:val="0000FF"/>
        </w:rPr>
        <w:t>i-</w:t>
      </w:r>
      <w:r w:rsidRPr="00C90301">
        <w:t>X</w:t>
      </w:r>
      <w:r w:rsidRPr="00C90301">
        <w:tab/>
      </w:r>
      <w:r w:rsidRPr="00AD1EC8">
        <w:rPr>
          <w:rFonts w:ascii="Doulos SIL" w:hAnsi="Doulos SIL"/>
          <w:i/>
          <w:color w:val="0000FF"/>
        </w:rPr>
        <w:t>i:</w:t>
      </w:r>
      <w:r w:rsidRPr="00C90301">
        <w:tab/>
        <w:t xml:space="preserve">perfective negative </w:t>
      </w:r>
      <w:r w:rsidRPr="006876BE">
        <w:rPr>
          <w:rFonts w:ascii="Doulos SIL" w:hAnsi="Doulos SIL"/>
          <w:i/>
          <w:color w:val="0000FF"/>
        </w:rPr>
        <w:t>-n-î:</w:t>
      </w:r>
    </w:p>
    <w:p w14:paraId="455BC421" w14:textId="50255F25" w:rsidR="00C3285C" w:rsidRPr="00C90301" w:rsidRDefault="00C3285C" w:rsidP="00C3285C">
      <w:pPr>
        <w:pStyle w:val="example-simple"/>
        <w:tabs>
          <w:tab w:val="clear" w:pos="1080"/>
          <w:tab w:val="left" w:pos="1620"/>
        </w:tabs>
      </w:pPr>
      <w:r w:rsidRPr="00891B52">
        <w:tab/>
      </w:r>
      <w:r w:rsidRPr="00276C99">
        <w:rPr>
          <w:color w:val="660066"/>
        </w:rPr>
        <w:t xml:space="preserve">  </w:t>
      </w:r>
      <w:r w:rsidR="00276C99">
        <w:rPr>
          <w:color w:val="660066"/>
        </w:rPr>
        <w:t>“</w:t>
      </w:r>
      <w:r w:rsidRPr="00891B52">
        <w:tab/>
      </w:r>
      <w:r w:rsidRPr="006876BE">
        <w:rPr>
          <w:rFonts w:ascii="Doulos SIL" w:hAnsi="Doulos SIL"/>
          <w:i/>
          <w:color w:val="0000FF"/>
        </w:rPr>
        <w:t>a:</w:t>
      </w:r>
      <w:r w:rsidRPr="00C90301">
        <w:tab/>
        <w:t>experiential perfect negative</w:t>
      </w:r>
      <w:r w:rsidRPr="006876BE">
        <w:rPr>
          <w:rFonts w:ascii="Doulos SIL" w:hAnsi="Doulos SIL"/>
          <w:i/>
          <w:color w:val="0000FF"/>
        </w:rPr>
        <w:t xml:space="preserve"> -tè:-n-â: </w:t>
      </w:r>
    </w:p>
    <w:p w14:paraId="6C80000D" w14:textId="77777777" w:rsidR="00C3285C" w:rsidRPr="00C90301" w:rsidRDefault="00C3285C" w:rsidP="00C3285C"/>
    <w:p w14:paraId="058ED94E" w14:textId="668D8375" w:rsidR="00C3285C" w:rsidRPr="00C90301" w:rsidRDefault="00C3285C" w:rsidP="00C3285C">
      <w:r w:rsidRPr="00C90301">
        <w:t>This points to /</w:t>
      </w:r>
      <w:r w:rsidRPr="00C90301">
        <w:rPr>
          <w:rFonts w:ascii="Doulos SIL" w:hAnsi="Doulos SIL"/>
          <w:color w:val="008000"/>
        </w:rPr>
        <w:t>a</w:t>
      </w:r>
      <w:r w:rsidR="00280732">
        <w:t>/ as the probable</w:t>
      </w:r>
      <w:r w:rsidRPr="00C90301">
        <w:t xml:space="preserve"> vowel quality of the 3Pl suffix. Note, however, that the </w:t>
      </w:r>
      <w:r w:rsidR="00276C99">
        <w:t>“</w:t>
      </w:r>
      <w:r w:rsidRPr="00C90301">
        <w:t>same</w:t>
      </w:r>
      <w:r w:rsidR="00276C99">
        <w:t>”</w:t>
      </w:r>
      <w:r w:rsidRPr="00C90301">
        <w:t xml:space="preserve"> perfective negative suffix </w:t>
      </w:r>
      <w:r w:rsidRPr="006876BE">
        <w:rPr>
          <w:rFonts w:ascii="Doulos SIL" w:hAnsi="Doulos SIL"/>
          <w:i/>
          <w:color w:val="0000FF"/>
        </w:rPr>
        <w:t>-ni-</w:t>
      </w:r>
      <w:r w:rsidRPr="00C90301">
        <w:t xml:space="preserve"> has two distinct outputs for 3Pl, depending on whether it is preceded by the experiential perfect morpheme.</w:t>
      </w:r>
    </w:p>
    <w:p w14:paraId="54332C13" w14:textId="77777777" w:rsidR="00C3285C" w:rsidRPr="00C90301" w:rsidRDefault="00C3285C" w:rsidP="00C3285C">
      <w:r w:rsidRPr="00C90301">
        <w:tab/>
        <w:t xml:space="preserve">In corresponding past forms, we always get </w:t>
      </w:r>
      <w:r w:rsidRPr="006876BE">
        <w:rPr>
          <w:rFonts w:ascii="Doulos SIL" w:hAnsi="Doulos SIL"/>
          <w:i/>
          <w:color w:val="0000FF"/>
        </w:rPr>
        <w:t>ɛ</w:t>
      </w:r>
      <w:r w:rsidRPr="00C90301">
        <w:t xml:space="preserve"> outputs in 3Pl as in other forms, but it isn</w:t>
      </w:r>
      <w:r w:rsidR="006B4207">
        <w:t>’</w:t>
      </w:r>
      <w:r w:rsidRPr="00C90301">
        <w:t>t clear whether this is due to contractions of the type /</w:t>
      </w:r>
      <w:r w:rsidRPr="00C90301">
        <w:rPr>
          <w:rFonts w:ascii="Doulos SIL" w:hAnsi="Doulos SIL"/>
          <w:color w:val="008000"/>
        </w:rPr>
        <w:t>ɛ-a</w:t>
      </w:r>
      <w:r w:rsidRPr="00C90301">
        <w:t xml:space="preserve">/ </w:t>
      </w:r>
      <w:r w:rsidRPr="00C90301">
        <w:sym w:font="Symbol" w:char="F0AE"/>
      </w:r>
      <w:r w:rsidRPr="00C90301">
        <w:t xml:space="preserve"> </w:t>
      </w:r>
      <w:r w:rsidRPr="006876BE">
        <w:rPr>
          <w:rFonts w:ascii="Doulos SIL" w:hAnsi="Doulos SIL"/>
          <w:i/>
          <w:color w:val="0000FF"/>
        </w:rPr>
        <w:t>ɛ:</w:t>
      </w:r>
      <w:r w:rsidRPr="00C90301">
        <w:t xml:space="preserve">, or whether past forms are produced by </w:t>
      </w:r>
      <w:r w:rsidRPr="006876BE">
        <w:rPr>
          <w:rFonts w:ascii="Doulos SIL" w:hAnsi="Doulos SIL"/>
          <w:i/>
          <w:color w:val="0000FF"/>
        </w:rPr>
        <w:t>ɛ</w:t>
      </w:r>
      <w:r w:rsidRPr="00C90301">
        <w:t>-ablaut overlaid on the corresponding nonpast forms (§10.6.1).</w:t>
      </w:r>
    </w:p>
    <w:p w14:paraId="4A2EAB38" w14:textId="77777777" w:rsidR="00C3285C" w:rsidRPr="00C90301" w:rsidRDefault="00C3285C" w:rsidP="00C3285C"/>
    <w:p w14:paraId="7B6B66C5" w14:textId="77777777" w:rsidR="00C3285C" w:rsidRPr="00C90301" w:rsidRDefault="00C3285C" w:rsidP="00C3285C"/>
    <w:p w14:paraId="62529531" w14:textId="77777777" w:rsidR="00C3285C" w:rsidRDefault="00C3285C" w:rsidP="00683DFE">
      <w:pPr>
        <w:pStyle w:val="Heading4"/>
      </w:pPr>
      <w:bookmarkStart w:id="420" w:name="_Toc508942639"/>
      <w:bookmarkStart w:id="421" w:name="_Toc508943239"/>
      <w:bookmarkStart w:id="422" w:name="_Toc509043705"/>
      <w:bookmarkStart w:id="423" w:name="_Toc36027182"/>
      <w:bookmarkStart w:id="424" w:name="_Toc36027334"/>
      <w:bookmarkStart w:id="425" w:name="_Toc36027544"/>
      <w:bookmarkStart w:id="426" w:name="_Toc78375553"/>
      <w:bookmarkStart w:id="427" w:name="_Toc79405658"/>
      <w:bookmarkStart w:id="428" w:name="_Toc348357686"/>
      <w:r>
        <w:t>Monophthongization (/</w:t>
      </w:r>
      <w:r w:rsidRPr="00C90301">
        <w:rPr>
          <w:rFonts w:ascii="Doulos SIL" w:hAnsi="Doulos SIL"/>
          <w:color w:val="008000"/>
        </w:rPr>
        <w:t>iy</w:t>
      </w:r>
      <w:r>
        <w:t xml:space="preserve">/ to </w:t>
      </w:r>
      <w:r w:rsidRPr="006876BE">
        <w:rPr>
          <w:rFonts w:ascii="Doulos SIL" w:hAnsi="Doulos SIL"/>
          <w:i/>
          <w:color w:val="0000FF"/>
        </w:rPr>
        <w:t>i:</w:t>
      </w:r>
      <w:r>
        <w:t>, /</w:t>
      </w:r>
      <w:r w:rsidRPr="00C90301">
        <w:rPr>
          <w:rFonts w:ascii="Doulos SIL" w:hAnsi="Doulos SIL"/>
          <w:color w:val="008000"/>
        </w:rPr>
        <w:t>uw</w:t>
      </w:r>
      <w:r>
        <w:t xml:space="preserve">/ to </w:t>
      </w:r>
      <w:r w:rsidRPr="006876BE">
        <w:rPr>
          <w:rFonts w:ascii="Doulos SIL" w:hAnsi="Doulos SIL"/>
          <w:i/>
          <w:color w:val="0000FF"/>
        </w:rPr>
        <w:t>u:</w:t>
      </w:r>
      <w:r>
        <w:t>)</w:t>
      </w:r>
      <w:bookmarkEnd w:id="420"/>
      <w:bookmarkEnd w:id="421"/>
      <w:bookmarkEnd w:id="422"/>
      <w:bookmarkEnd w:id="423"/>
      <w:bookmarkEnd w:id="424"/>
      <w:bookmarkEnd w:id="425"/>
      <w:bookmarkEnd w:id="426"/>
      <w:bookmarkEnd w:id="427"/>
      <w:bookmarkEnd w:id="428"/>
    </w:p>
    <w:p w14:paraId="15325BEF" w14:textId="77777777" w:rsidR="00C3285C" w:rsidRPr="00734137" w:rsidRDefault="00C3285C" w:rsidP="00C3285C">
      <w:r w:rsidRPr="00734137">
        <w:t xml:space="preserve">Monophthongization happens when a suffix or clitic consisting of a semivowel is added to a homorganic vowel, or when combinations like </w:t>
      </w:r>
      <w:r w:rsidRPr="006876BE">
        <w:rPr>
          <w:rFonts w:ascii="Doulos SIL" w:hAnsi="Doulos SIL"/>
          <w:i/>
          <w:color w:val="0000FF"/>
        </w:rPr>
        <w:t>Cuwi</w:t>
      </w:r>
      <w:r w:rsidRPr="006876BE">
        <w:rPr>
          <w:rFonts w:ascii="Doulos SIL" w:hAnsi="Doulos SIL"/>
          <w:i/>
          <w:color w:val="0000FF"/>
        </w:rPr>
        <w:noBreakHyphen/>
        <w:t>Cv</w:t>
      </w:r>
      <w:r w:rsidRPr="00734137">
        <w:t xml:space="preserve"> and </w:t>
      </w:r>
      <w:r w:rsidRPr="006876BE">
        <w:rPr>
          <w:rFonts w:ascii="Doulos SIL" w:hAnsi="Doulos SIL"/>
          <w:i/>
          <w:color w:val="0000FF"/>
        </w:rPr>
        <w:t>Ciyi</w:t>
      </w:r>
      <w:r w:rsidRPr="006876BE">
        <w:rPr>
          <w:rFonts w:ascii="Doulos SIL" w:hAnsi="Doulos SIL"/>
          <w:i/>
          <w:color w:val="0000FF"/>
        </w:rPr>
        <w:noBreakHyphen/>
        <w:t>Cv</w:t>
      </w:r>
      <w:r w:rsidRPr="00734137">
        <w:t xml:space="preserve"> syncopate to </w:t>
      </w:r>
      <w:r w:rsidRPr="006876BE">
        <w:rPr>
          <w:rFonts w:ascii="Doulos SIL" w:hAnsi="Doulos SIL"/>
          <w:i/>
          <w:color w:val="0000FF"/>
        </w:rPr>
        <w:t>Cuw</w:t>
      </w:r>
      <w:r w:rsidRPr="006876BE">
        <w:rPr>
          <w:rFonts w:ascii="Doulos SIL" w:hAnsi="Doulos SIL"/>
          <w:i/>
          <w:color w:val="0000FF"/>
        </w:rPr>
        <w:noBreakHyphen/>
        <w:t>Cv</w:t>
      </w:r>
      <w:r w:rsidRPr="00734137">
        <w:t xml:space="preserve"> and </w:t>
      </w:r>
      <w:r w:rsidRPr="006876BE">
        <w:rPr>
          <w:rFonts w:ascii="Doulos SIL" w:hAnsi="Doulos SIL"/>
          <w:i/>
          <w:color w:val="0000FF"/>
        </w:rPr>
        <w:t>Ciy</w:t>
      </w:r>
      <w:r w:rsidRPr="006876BE">
        <w:rPr>
          <w:rFonts w:ascii="Doulos SIL" w:hAnsi="Doulos SIL"/>
          <w:i/>
          <w:color w:val="0000FF"/>
        </w:rPr>
        <w:noBreakHyphen/>
        <w:t>Cv</w:t>
      </w:r>
      <w:r w:rsidRPr="00734137">
        <w:t>.</w:t>
      </w:r>
    </w:p>
    <w:p w14:paraId="47FD9F37" w14:textId="77777777" w:rsidR="00C3285C" w:rsidRDefault="00C3285C" w:rsidP="00683DFE">
      <w:pPr>
        <w:pStyle w:val="Heading2"/>
      </w:pPr>
      <w:bookmarkStart w:id="429" w:name="_Toc508942640"/>
      <w:bookmarkStart w:id="430" w:name="_Toc508943240"/>
      <w:bookmarkStart w:id="431" w:name="_Toc509043706"/>
      <w:bookmarkStart w:id="432" w:name="_Toc36027183"/>
      <w:bookmarkStart w:id="433" w:name="_Toc36027335"/>
      <w:bookmarkStart w:id="434" w:name="_Toc36027545"/>
      <w:bookmarkStart w:id="435" w:name="_Toc78375554"/>
      <w:bookmarkStart w:id="436" w:name="_Toc79405659"/>
      <w:bookmarkStart w:id="437" w:name="_Toc348357687"/>
      <w:r>
        <w:t>Cliticization</w:t>
      </w:r>
      <w:bookmarkEnd w:id="429"/>
      <w:bookmarkEnd w:id="430"/>
      <w:bookmarkEnd w:id="431"/>
      <w:bookmarkEnd w:id="432"/>
      <w:bookmarkEnd w:id="433"/>
      <w:bookmarkEnd w:id="434"/>
      <w:bookmarkEnd w:id="435"/>
      <w:bookmarkEnd w:id="436"/>
      <w:bookmarkEnd w:id="437"/>
    </w:p>
    <w:p w14:paraId="67D1CE14" w14:textId="77777777" w:rsidR="00C3285C" w:rsidRPr="00734137" w:rsidRDefault="00C3285C" w:rsidP="00C3285C">
      <w:r w:rsidRPr="00734137">
        <w:t xml:space="preserve">There are no second-position clitics of the Wackernagel type. The extent to which we should recognize phonological clitics is debatable. There are many function elements, often monosyllabic or subsyllabic, that could be considered as affixes, clitics, or particles (or, in verb complexes, auxiliaries). Analytic choices among these possibilities depend on the fixity of linear relationships and on phonological interactions, and the different considerations may </w:t>
      </w:r>
      <w:r w:rsidRPr="00734137">
        <w:lastRenderedPageBreak/>
        <w:t>diverge and may be individually fuzzy or moot. There is no stress or accent system that would clearly distinguish affixes, clitics, and particles.</w:t>
      </w:r>
    </w:p>
    <w:p w14:paraId="76DBD1F1" w14:textId="77777777" w:rsidR="00C3285C" w:rsidRPr="00734137" w:rsidRDefault="00C3285C" w:rsidP="00C3285C">
      <w:r w:rsidRPr="00734137">
        <w:tab/>
        <w:t>I take 1Sg (</w:t>
      </w:r>
      <w:r w:rsidRPr="006876BE">
        <w:rPr>
          <w:rFonts w:ascii="Doulos SIL" w:hAnsi="Doulos SIL"/>
          <w:i/>
          <w:color w:val="0000FF"/>
        </w:rPr>
        <w:t>-ỳⁿ</w:t>
      </w:r>
      <w:r w:rsidRPr="00734137">
        <w:t>), 2Sg(</w:t>
      </w:r>
      <w:r w:rsidRPr="006876BE">
        <w:rPr>
          <w:rFonts w:ascii="Doulos SIL" w:hAnsi="Doulos SIL"/>
          <w:i/>
          <w:color w:val="0000FF"/>
        </w:rPr>
        <w:t>-ẁ</w:t>
      </w:r>
      <w:r w:rsidRPr="00734137">
        <w:t xml:space="preserve">),, and 3Pl (e.g. </w:t>
      </w:r>
      <w:r w:rsidRPr="006876BE">
        <w:rPr>
          <w:rFonts w:ascii="Doulos SIL" w:hAnsi="Doulos SIL"/>
          <w:i/>
          <w:color w:val="0000FF"/>
        </w:rPr>
        <w:t>-íyè</w:t>
      </w:r>
      <w:r w:rsidRPr="00734137">
        <w:t>)  subject morphemes in verbal morphology to be suffixes. However, the 1Pl and 2Pl morphemes precede the verb; I incline to take them as proclitic to the verb but there is no strong argument against particle status and I transcribe them as separate words. Likewise for the 1Sg, 2Sg, 3Sg, and 3Pl preverbal subject pronominals in nonsubject relative clauses.</w:t>
      </w:r>
    </w:p>
    <w:p w14:paraId="6A121457" w14:textId="77777777" w:rsidR="00C3285C" w:rsidRPr="00734137" w:rsidRDefault="00C3285C" w:rsidP="00C3285C">
      <w:r w:rsidRPr="00734137">
        <w:tab/>
        <w:t xml:space="preserve">A similar case is existential </w:t>
      </w:r>
      <w:r w:rsidRPr="003D6FBF">
        <w:rPr>
          <w:rFonts w:ascii="Doulos SIL" w:hAnsi="Doulos SIL"/>
          <w:i/>
          <w:noProof/>
          <w:color w:val="0000FF"/>
        </w:rPr>
        <w:t>è</w:t>
      </w:r>
      <w:r>
        <w:rPr>
          <w:noProof/>
        </w:rPr>
        <w:t xml:space="preserve"> ~ </w:t>
      </w:r>
      <w:r w:rsidRPr="006876BE">
        <w:rPr>
          <w:rFonts w:ascii="Doulos SIL" w:hAnsi="Doulos SIL"/>
          <w:i/>
          <w:noProof/>
          <w:color w:val="0000FF"/>
        </w:rPr>
        <w:t>é</w:t>
      </w:r>
      <w:r>
        <w:rPr>
          <w:noProof/>
        </w:rPr>
        <w:t xml:space="preserve"> and its specifically distant counterpart </w:t>
      </w:r>
      <w:r w:rsidRPr="006876BE">
        <w:rPr>
          <w:rFonts w:ascii="Doulos SIL" w:hAnsi="Doulos SIL"/>
          <w:i/>
          <w:noProof/>
          <w:color w:val="0000FF"/>
        </w:rPr>
        <w:t>yà</w:t>
      </w:r>
      <w:r>
        <w:rPr>
          <w:noProof/>
        </w:rPr>
        <w:t xml:space="preserve"> ~ </w:t>
      </w:r>
      <w:r w:rsidRPr="006876BE">
        <w:rPr>
          <w:rFonts w:ascii="Doulos SIL" w:hAnsi="Doulos SIL"/>
          <w:i/>
          <w:noProof/>
          <w:color w:val="0000FF"/>
        </w:rPr>
        <w:t>yá</w:t>
      </w:r>
      <w:r w:rsidRPr="003D6FBF">
        <w:t xml:space="preserve"> (§11.2.2.1), which precedes inflected verbs and quasi-verbs. Based on its linear position it could be considered a proclitic to the verb. It has no segmental phonological interactions with the stem, but it does affect the form of the </w:t>
      </w:r>
      <w:r w:rsidR="006B4207">
        <w:t>‘</w:t>
      </w:r>
      <w:r w:rsidRPr="003D6FBF">
        <w:t>be (somewhere)</w:t>
      </w:r>
      <w:r w:rsidR="006B4207">
        <w:t>’</w:t>
      </w:r>
      <w:r w:rsidRPr="003D6FBF">
        <w:t xml:space="preserve"> quasi-verb. Again, I prefer to transcribe it as a separate word.</w:t>
      </w:r>
    </w:p>
    <w:p w14:paraId="52A34F4E" w14:textId="77777777" w:rsidR="00C3285C" w:rsidRPr="00734137" w:rsidRDefault="00C3285C" w:rsidP="00C3285C">
      <w:r w:rsidRPr="00734137">
        <w:tab/>
        <w:t xml:space="preserve">The past-time forms of verbs involve replacement of the final vowel of the nonpast form by </w:t>
      </w:r>
      <w:r w:rsidRPr="006876BE">
        <w:rPr>
          <w:rFonts w:ascii="Doulos SIL" w:hAnsi="Doulos SIL"/>
          <w:i/>
          <w:color w:val="0000FF"/>
        </w:rPr>
        <w:t>ɛ</w:t>
      </w:r>
      <w:r w:rsidRPr="00734137">
        <w:t>, sometimes with a similar change in the penult. I take this to be suffixation, or better yet as vocalic mutation (ablaut), rather than as cliticization (§10.6).</w:t>
      </w:r>
    </w:p>
    <w:p w14:paraId="5E264D48" w14:textId="77777777" w:rsidR="00C3285C" w:rsidRPr="00734137" w:rsidRDefault="00C3285C" w:rsidP="00C3285C">
      <w:r w:rsidRPr="00734137">
        <w:tab/>
        <w:t xml:space="preserve">I accept clitic status for the </w:t>
      </w:r>
      <w:r w:rsidR="006B4207">
        <w:t>‘</w:t>
      </w:r>
      <w:r w:rsidRPr="00734137">
        <w:t>it is</w:t>
      </w:r>
      <w:r w:rsidR="006B4207">
        <w:t>’</w:t>
      </w:r>
      <w:r w:rsidRPr="00734137">
        <w:t xml:space="preserve"> morpheme, usually </w:t>
      </w:r>
      <w:r w:rsidRPr="006876BE">
        <w:rPr>
          <w:rFonts w:ascii="Doulos SIL" w:hAnsi="Doulos SIL"/>
          <w:i/>
          <w:color w:val="0000FF"/>
        </w:rPr>
        <w:t>=ẁⁿ</w:t>
      </w:r>
      <w:r w:rsidRPr="00734137">
        <w:t xml:space="preserve">, which is added at the end of NPs and related constituents (§11.2.1.1). In favor of clitic (rather than particle) status is the fact that it has allomorphs that depend on the form of the host. I extent this to the negative counterpart </w:t>
      </w:r>
      <w:r w:rsidRPr="006876BE">
        <w:rPr>
          <w:rFonts w:ascii="Doulos SIL" w:hAnsi="Doulos SIL"/>
          <w:i/>
          <w:color w:val="0000FF"/>
        </w:rPr>
        <w:t>=là</w:t>
      </w:r>
      <w:r w:rsidRPr="00734137">
        <w:t xml:space="preserve"> </w:t>
      </w:r>
      <w:r w:rsidR="006B4207">
        <w:t>‘</w:t>
      </w:r>
      <w:r w:rsidRPr="00734137">
        <w:t>it is not</w:t>
      </w:r>
      <w:r w:rsidR="006B4207">
        <w:t>’</w:t>
      </w:r>
      <w:r w:rsidRPr="00734137">
        <w:t xml:space="preserve"> (§11.2.1.2).</w:t>
      </w:r>
    </w:p>
    <w:p w14:paraId="7E6FBD36" w14:textId="77777777" w:rsidR="00C3285C" w:rsidRPr="00734137" w:rsidRDefault="00C3285C" w:rsidP="00C3285C">
      <w:r w:rsidRPr="00734137">
        <w:tab/>
        <w:t xml:space="preserve">I take plural </w:t>
      </w:r>
      <w:r w:rsidRPr="006876BE">
        <w:rPr>
          <w:rFonts w:ascii="Doulos SIL" w:hAnsi="Doulos SIL"/>
          <w:i/>
          <w:color w:val="0000FF"/>
        </w:rPr>
        <w:t>-gè</w:t>
      </w:r>
      <w:r w:rsidRPr="00734137">
        <w:t xml:space="preserve"> and </w:t>
      </w:r>
      <w:r w:rsidRPr="006876BE">
        <w:rPr>
          <w:rFonts w:ascii="Doulos SIL" w:hAnsi="Doulos SIL"/>
          <w:i/>
          <w:color w:val="0000FF"/>
        </w:rPr>
        <w:t>-ŋgè</w:t>
      </w:r>
      <w:r w:rsidRPr="00734137">
        <w:t xml:space="preserve"> to be suffixes rather than clitics or particles since they may occur two or more times within an NP, suggesting that they are parts of individual words. This contrasts with e.g. definite </w:t>
      </w:r>
      <w:r w:rsidRPr="006876BE">
        <w:rPr>
          <w:rFonts w:ascii="Doulos SIL" w:hAnsi="Doulos SIL"/>
          <w:i/>
          <w:color w:val="0000FF"/>
        </w:rPr>
        <w:t>rì</w:t>
      </w:r>
      <w:r w:rsidRPr="00734137">
        <w:t xml:space="preserve">, accusative </w:t>
      </w:r>
      <w:r w:rsidRPr="006876BE">
        <w:rPr>
          <w:rFonts w:ascii="Doulos SIL" w:hAnsi="Doulos SIL"/>
          <w:i/>
          <w:color w:val="0000FF"/>
        </w:rPr>
        <w:t>gì</w:t>
      </w:r>
      <w:r w:rsidRPr="00734137">
        <w:t>, and postpositions, which can occur only once in a NP.</w:t>
      </w:r>
    </w:p>
    <w:p w14:paraId="1FBABCB3" w14:textId="77777777" w:rsidR="00C3285C" w:rsidRDefault="00C3285C" w:rsidP="00683DFE">
      <w:pPr>
        <w:pStyle w:val="Heading2"/>
      </w:pPr>
      <w:bookmarkStart w:id="438" w:name="_Toc508942643"/>
      <w:bookmarkStart w:id="439" w:name="_Toc508943243"/>
      <w:bookmarkStart w:id="440" w:name="_Toc509043709"/>
      <w:bookmarkStart w:id="441" w:name="_Toc36027186"/>
      <w:bookmarkStart w:id="442" w:name="_Toc36027338"/>
      <w:bookmarkStart w:id="443" w:name="_Toc36027548"/>
      <w:bookmarkStart w:id="444" w:name="_Toc78375556"/>
      <w:bookmarkStart w:id="445" w:name="_Toc79405661"/>
      <w:bookmarkStart w:id="446" w:name="_Toc348357688"/>
      <w:r>
        <w:t>Tones</w:t>
      </w:r>
      <w:bookmarkEnd w:id="438"/>
      <w:bookmarkEnd w:id="439"/>
      <w:bookmarkEnd w:id="440"/>
      <w:bookmarkEnd w:id="441"/>
      <w:bookmarkEnd w:id="442"/>
      <w:bookmarkEnd w:id="443"/>
      <w:bookmarkEnd w:id="444"/>
      <w:bookmarkEnd w:id="445"/>
      <w:bookmarkEnd w:id="446"/>
    </w:p>
    <w:p w14:paraId="59E5F113" w14:textId="145A9360" w:rsidR="00C3285C" w:rsidRDefault="00C3285C" w:rsidP="00683DFE">
      <w:pPr>
        <w:pStyle w:val="Heading3"/>
        <w:numPr>
          <w:ilvl w:val="2"/>
          <w:numId w:val="1"/>
        </w:numPr>
      </w:pPr>
      <w:bookmarkStart w:id="447" w:name="_Toc508942644"/>
      <w:bookmarkStart w:id="448" w:name="_Toc508943244"/>
      <w:bookmarkStart w:id="449" w:name="_Toc509043710"/>
      <w:bookmarkStart w:id="450" w:name="_Toc36027187"/>
      <w:bookmarkStart w:id="451" w:name="_Toc36027339"/>
      <w:bookmarkStart w:id="452" w:name="_Toc36027549"/>
      <w:bookmarkStart w:id="453" w:name="_Toc78375557"/>
      <w:bookmarkStart w:id="454" w:name="_Toc79405662"/>
      <w:bookmarkStart w:id="455" w:name="_Toc348357689"/>
      <w:r>
        <w:t xml:space="preserve">Lexical tone </w:t>
      </w:r>
      <w:bookmarkEnd w:id="447"/>
      <w:bookmarkEnd w:id="448"/>
      <w:bookmarkEnd w:id="449"/>
      <w:bookmarkEnd w:id="450"/>
      <w:bookmarkEnd w:id="451"/>
      <w:bookmarkEnd w:id="452"/>
      <w:bookmarkEnd w:id="453"/>
      <w:bookmarkEnd w:id="454"/>
      <w:r w:rsidR="00315874">
        <w:t>melodies</w:t>
      </w:r>
      <w:bookmarkEnd w:id="455"/>
    </w:p>
    <w:p w14:paraId="655E3BC5" w14:textId="77777777" w:rsidR="00C3285C" w:rsidRDefault="00C3285C" w:rsidP="00683DFE">
      <w:pPr>
        <w:pStyle w:val="Heading4"/>
      </w:pPr>
      <w:bookmarkStart w:id="456" w:name="_Toc348357690"/>
      <w:r>
        <w:t>Lexically /L/-melody stems allowed</w:t>
      </w:r>
      <w:bookmarkEnd w:id="456"/>
    </w:p>
    <w:p w14:paraId="6B27D48C" w14:textId="77777777" w:rsidR="00C3285C" w:rsidRPr="00734137" w:rsidRDefault="00C3285C" w:rsidP="00C3285C">
      <w:r w:rsidRPr="00734137">
        <w:t>In nouns and numerals, and to a lesser extent adjectives, stems have a lexical tone melody. I sometimes write specifically lexical melodies in slashes, e.g. /HL/, though curly brackets as in {HL} are used for stem-/word-level tone overlays and can be used informally whenever the specifically lexical element is not at issue.</w:t>
      </w:r>
    </w:p>
    <w:p w14:paraId="7211F2D8" w14:textId="77777777" w:rsidR="00C3285C" w:rsidRPr="00734137" w:rsidRDefault="00C3285C" w:rsidP="00C3285C">
      <w:r w:rsidRPr="00734137">
        <w:tab/>
        <w:t>Tiranige belongs to the subset of Dogon languages that allow lexically /L/-toned stems, so there is no requirement that all stems have at least one H-tone.</w:t>
      </w:r>
    </w:p>
    <w:p w14:paraId="359E4F91" w14:textId="77777777" w:rsidR="00C3285C" w:rsidRPr="00734137" w:rsidRDefault="00C3285C" w:rsidP="00C3285C"/>
    <w:p w14:paraId="155F3456" w14:textId="77777777" w:rsidR="00C3285C" w:rsidRPr="00734137" w:rsidRDefault="00C3285C" w:rsidP="00C3285C"/>
    <w:p w14:paraId="006785BD" w14:textId="77777777" w:rsidR="00C3285C" w:rsidRPr="00AB471A" w:rsidRDefault="00C3285C" w:rsidP="00683DFE">
      <w:pPr>
        <w:pStyle w:val="Heading4"/>
      </w:pPr>
      <w:bookmarkStart w:id="457" w:name="_Toc78375559"/>
      <w:bookmarkStart w:id="458" w:name="_Toc79405664"/>
      <w:bookmarkStart w:id="459" w:name="_Toc348357691"/>
      <w:bookmarkStart w:id="460" w:name="_Toc508942647"/>
      <w:bookmarkStart w:id="461" w:name="_Toc508943247"/>
      <w:bookmarkStart w:id="462" w:name="_Toc509043713"/>
      <w:bookmarkStart w:id="463" w:name="_Toc36027190"/>
      <w:bookmarkStart w:id="464" w:name="_Toc36027342"/>
      <w:bookmarkStart w:id="465" w:name="_Toc36027552"/>
      <w:r w:rsidRPr="00AB471A">
        <w:lastRenderedPageBreak/>
        <w:t>Lexical tones of verbs</w:t>
      </w:r>
      <w:bookmarkEnd w:id="457"/>
      <w:bookmarkEnd w:id="458"/>
      <w:bookmarkEnd w:id="459"/>
    </w:p>
    <w:p w14:paraId="1E824382" w14:textId="294980C8" w:rsidR="00C3285C" w:rsidRPr="00734137" w:rsidRDefault="008A05FB" w:rsidP="00C3285C">
      <w:r>
        <w:t>Verbs have no lexical tone melodies</w:t>
      </w:r>
      <w:r w:rsidR="00C3285C" w:rsidRPr="00734137">
        <w:t xml:space="preserve">, and there are no </w:t>
      </w:r>
      <w:r w:rsidR="00276C99">
        <w:t>“</w:t>
      </w:r>
      <w:r w:rsidR="00C3285C" w:rsidRPr="00734137">
        <w:t>bare</w:t>
      </w:r>
      <w:r w:rsidR="00276C99">
        <w:t>”</w:t>
      </w:r>
      <w:r w:rsidR="00C3285C" w:rsidRPr="00734137">
        <w:t xml:space="preserve"> verb stems. Verbs occur in several vocalism stems (E/I-stem, A/O-stem, etc.), either with or without further inflectional suffixes. The tones of the stem depend on the inflectional category.</w:t>
      </w:r>
    </w:p>
    <w:p w14:paraId="06648D46" w14:textId="77777777" w:rsidR="00C3285C" w:rsidRPr="00734137" w:rsidRDefault="00C3285C" w:rsidP="00C3285C"/>
    <w:p w14:paraId="5A8C7D63" w14:textId="77777777" w:rsidR="00C3285C" w:rsidRPr="00734137" w:rsidRDefault="00C3285C" w:rsidP="00C3285C"/>
    <w:p w14:paraId="5AB31954" w14:textId="3CCE7582" w:rsidR="00C3285C" w:rsidRDefault="005044FD" w:rsidP="00683DFE">
      <w:pPr>
        <w:pStyle w:val="Heading4"/>
      </w:pPr>
      <w:bookmarkStart w:id="466" w:name="_Toc78375560"/>
      <w:bookmarkStart w:id="467" w:name="_Toc79405665"/>
      <w:bookmarkStart w:id="468" w:name="_Toc348357692"/>
      <w:r>
        <w:t>Lexical tone→</w:t>
      </w:r>
      <w:r w:rsidR="008A05FB">
        <w:t>melodies</w:t>
      </w:r>
      <w:r w:rsidR="00C3285C">
        <w:t xml:space="preserve"> for unsegmentable noun stems</w:t>
      </w:r>
      <w:bookmarkEnd w:id="460"/>
      <w:bookmarkEnd w:id="461"/>
      <w:bookmarkEnd w:id="462"/>
      <w:bookmarkEnd w:id="463"/>
      <w:bookmarkEnd w:id="464"/>
      <w:bookmarkEnd w:id="465"/>
      <w:bookmarkEnd w:id="466"/>
      <w:bookmarkEnd w:id="467"/>
      <w:bookmarkEnd w:id="468"/>
    </w:p>
    <w:p w14:paraId="20C0550F" w14:textId="6AFED50F" w:rsidR="008A05FB" w:rsidRDefault="008A05FB" w:rsidP="008A05FB">
      <w:r>
        <w:t xml:space="preserve">Nouns do have lexical melodies. </w:t>
      </w:r>
      <w:r w:rsidR="003A0920">
        <w:t>The majority are /H</w:t>
      </w:r>
      <w:r w:rsidR="005044FD">
        <w:t>→</w:t>
      </w:r>
      <w:r w:rsidR="00150DDA">
        <w:t>H</w:t>
      </w:r>
      <w:r w:rsidR="005044FD">
        <w:t>/, /H→</w:t>
      </w:r>
      <w:r w:rsidR="003A0920">
        <w:t xml:space="preserve">L/ (explained below), /L/, /LH/, and /HL/, along with a few more complex or shifting melodies especially in trisyllabic and longer stems. Because the lexical melodies can be modified, erased, or inverted in specific grammatical contexts, it is necessary to “peek” ahead into NP tonal grammar in order to tease apart the lexical melody. </w:t>
      </w:r>
    </w:p>
    <w:p w14:paraId="06F7356C" w14:textId="22193F0E" w:rsidR="003A0920" w:rsidRDefault="003A0920" w:rsidP="008A05FB">
      <w:r>
        <w:tab/>
        <w:t>In one set of contexts, the distinguishable melodies are /H/, /L/, /LH/, and /HL/.</w:t>
      </w:r>
      <w:r w:rsidR="00AF37A3">
        <w:t xml:space="preserve"> The forms in (xx1)</w:t>
      </w:r>
      <w:r w:rsidR="009B7B7D">
        <w:t xml:space="preserve"> and similar arrays below</w:t>
      </w:r>
      <w:r w:rsidR="00AF37A3">
        <w:t xml:space="preserve"> show the </w:t>
      </w:r>
      <w:r w:rsidR="00AF37A3" w:rsidRPr="009B7B7D">
        <w:rPr>
          <w:b/>
        </w:rPr>
        <w:t>phonetic</w:t>
      </w:r>
      <w:r w:rsidR="00AF37A3">
        <w:t xml:space="preserve"> tone in prepausal position. Using x </w:t>
      </w:r>
      <w:r w:rsidR="009B7B7D">
        <w:t xml:space="preserve">as dummy, </w:t>
      </w:r>
      <w:r w:rsidR="009B7B7D" w:rsidRPr="009B7B7D">
        <w:rPr>
          <w:rFonts w:ascii="Doulos SIL" w:hAnsi="Doulos SIL"/>
        </w:rPr>
        <w:t>x́</w:t>
      </w:r>
      <w:r w:rsidR="009B7B7D">
        <w:t xml:space="preserve"> is H, </w:t>
      </w:r>
      <w:r w:rsidR="009B7B7D" w:rsidRPr="009B7B7D">
        <w:rPr>
          <w:rFonts w:ascii="Doulos SIL" w:hAnsi="Doulos SIL"/>
        </w:rPr>
        <w:t>x̀</w:t>
      </w:r>
      <w:r w:rsidR="009B7B7D">
        <w:t xml:space="preserve"> is L</w:t>
      </w:r>
      <w:r w:rsidR="00AF37A3">
        <w:t xml:space="preserve">, </w:t>
      </w:r>
      <w:r w:rsidR="00AF37A3" w:rsidRPr="009B7B7D">
        <w:rPr>
          <w:rFonts w:ascii="Doulos SIL" w:hAnsi="Doulos SIL"/>
        </w:rPr>
        <w:t>x̌:</w:t>
      </w:r>
      <w:r w:rsidR="00AF37A3">
        <w:t xml:space="preserve"> is &lt;LH&gt;, </w:t>
      </w:r>
      <w:r w:rsidR="00AF37A3" w:rsidRPr="009B7B7D">
        <w:rPr>
          <w:rFonts w:ascii="Doulos SIL" w:hAnsi="Doulos SIL"/>
        </w:rPr>
        <w:t>x̂:</w:t>
      </w:r>
      <w:r w:rsidR="00AF37A3">
        <w:t xml:space="preserve"> is &lt;HL&gt;</w:t>
      </w:r>
      <w:r w:rsidR="009B7B7D">
        <w:t>,</w:t>
      </w:r>
      <w:r w:rsidR="00AF37A3">
        <w:t xml:space="preserve"> </w:t>
      </w:r>
      <w:r w:rsidR="00AF37A3" w:rsidRPr="009B7B7D">
        <w:rPr>
          <w:rFonts w:ascii="Doulos SIL" w:hAnsi="Doulos SIL"/>
        </w:rPr>
        <w:t>x̄</w:t>
      </w:r>
      <w:r w:rsidR="00AF37A3">
        <w:t xml:space="preserve"> is M[id] tone, and </w:t>
      </w:r>
      <w:r w:rsidR="00AF37A3" w:rsidRPr="009B7B7D">
        <w:rPr>
          <w:rFonts w:ascii="Doulos SIL" w:hAnsi="Doulos SIL"/>
        </w:rPr>
        <w:t>x᷆</w:t>
      </w:r>
      <w:r w:rsidR="00ED311A">
        <w:t xml:space="preserve"> is &lt;HM&gt;. Phonetic M</w:t>
      </w:r>
      <w:r w:rsidR="00ED311A">
        <w:noBreakHyphen/>
        <w:t>tone is a</w:t>
      </w:r>
      <w:r w:rsidR="00DF0D79">
        <w:t xml:space="preserve"> realization of phonemic H</w:t>
      </w:r>
      <w:r w:rsidR="00DF0D79">
        <w:noBreakHyphen/>
        <w:t>tone</w:t>
      </w:r>
      <w:r w:rsidR="00ED311A">
        <w:t xml:space="preserve"> in prepausal position</w:t>
      </w:r>
      <w:r w:rsidR="00DF0D79">
        <w:t xml:space="preserve"> in words that also have another H syllable</w:t>
      </w:r>
      <w:r w:rsidR="00AF37A3">
        <w:t>. For example, phonemic HH is realized as HM</w:t>
      </w:r>
      <w:r w:rsidR="00ED311A">
        <w:t>, and HLH as HLM,</w:t>
      </w:r>
      <w:r w:rsidR="00AF37A3">
        <w:t xml:space="preserve"> in this position.</w:t>
      </w:r>
      <w:r w:rsidR="009C327E">
        <w:t xml:space="preserve"> These data are from Ningo for which I have fuller information (Boui variations are mentioned at the end of this section).</w:t>
      </w:r>
    </w:p>
    <w:p w14:paraId="19B60FB6" w14:textId="77777777" w:rsidR="003A0920" w:rsidRDefault="003A0920" w:rsidP="008A05FB"/>
    <w:p w14:paraId="78857FFF" w14:textId="452F8A56" w:rsidR="003A0920" w:rsidRDefault="003A0920" w:rsidP="000B131E">
      <w:pPr>
        <w:tabs>
          <w:tab w:val="clear" w:pos="369"/>
          <w:tab w:val="left" w:pos="720"/>
          <w:tab w:val="left" w:pos="1080"/>
          <w:tab w:val="left" w:pos="2520"/>
          <w:tab w:val="left" w:pos="4230"/>
          <w:tab w:val="left" w:pos="6030"/>
          <w:tab w:val="left" w:pos="7110"/>
        </w:tabs>
      </w:pPr>
      <w:r>
        <w:t>(xx1)</w:t>
      </w:r>
      <w:r>
        <w:tab/>
      </w:r>
      <w:r>
        <w:tab/>
        <w:t>isolatio</w:t>
      </w:r>
      <w:r w:rsidR="009B7B7D">
        <w:t>n</w:t>
      </w:r>
      <w:r w:rsidR="009B7B7D">
        <w:tab/>
      </w:r>
      <w:r>
        <w:t>‘it isn’t a _’</w:t>
      </w:r>
      <w:r>
        <w:tab/>
        <w:t>plural</w:t>
      </w:r>
      <w:r w:rsidR="00AF37A3">
        <w:tab/>
        <w:t>gloss</w:t>
      </w:r>
    </w:p>
    <w:p w14:paraId="3D2CE0D5" w14:textId="4BDAD1BE" w:rsidR="003A0920" w:rsidRDefault="000B131E" w:rsidP="000B131E">
      <w:pPr>
        <w:tabs>
          <w:tab w:val="clear" w:pos="369"/>
          <w:tab w:val="left" w:pos="720"/>
          <w:tab w:val="left" w:pos="1080"/>
          <w:tab w:val="left" w:pos="2520"/>
          <w:tab w:val="left" w:pos="4230"/>
          <w:tab w:val="left" w:pos="6030"/>
          <w:tab w:val="left" w:pos="7110"/>
        </w:tabs>
      </w:pPr>
      <w:r>
        <w:tab/>
      </w:r>
      <w:r>
        <w:tab/>
      </w:r>
      <w:r>
        <w:tab/>
      </w:r>
      <w:r>
        <w:tab/>
      </w:r>
      <w:r>
        <w:tab/>
      </w:r>
    </w:p>
    <w:p w14:paraId="7DBA30AE" w14:textId="11B03AA3" w:rsidR="003A0920" w:rsidRDefault="003A0920" w:rsidP="000B131E">
      <w:pPr>
        <w:tabs>
          <w:tab w:val="clear" w:pos="369"/>
          <w:tab w:val="left" w:pos="720"/>
          <w:tab w:val="left" w:pos="1080"/>
          <w:tab w:val="left" w:pos="2520"/>
          <w:tab w:val="left" w:pos="4230"/>
          <w:tab w:val="left" w:pos="6030"/>
          <w:tab w:val="left" w:pos="7110"/>
        </w:tabs>
      </w:pPr>
      <w:r>
        <w:tab/>
        <w:t>a. /H/</w:t>
      </w:r>
    </w:p>
    <w:p w14:paraId="7F626981" w14:textId="71BBA39C" w:rsidR="00180215" w:rsidRPr="00180215" w:rsidRDefault="00180215" w:rsidP="000B131E">
      <w:pPr>
        <w:tabs>
          <w:tab w:val="clear" w:pos="369"/>
          <w:tab w:val="left" w:pos="720"/>
          <w:tab w:val="left" w:pos="1080"/>
          <w:tab w:val="left" w:pos="2520"/>
          <w:tab w:val="left" w:pos="4230"/>
          <w:tab w:val="left" w:pos="6030"/>
          <w:tab w:val="left" w:pos="7110"/>
        </w:tabs>
      </w:pPr>
      <w:r>
        <w:tab/>
      </w:r>
      <w:r>
        <w:tab/>
      </w:r>
      <w:r w:rsidRPr="00180215">
        <w:rPr>
          <w:rFonts w:ascii="Doulos SIL" w:hAnsi="Doulos SIL"/>
        </w:rPr>
        <w:t>te᷆:</w:t>
      </w:r>
      <w:r w:rsidRPr="00180215">
        <w:rPr>
          <w:rFonts w:ascii="Doulos SIL" w:hAnsi="Doulos SIL"/>
        </w:rPr>
        <w:tab/>
        <w:t>té:=là</w:t>
      </w:r>
      <w:r w:rsidRPr="00180215">
        <w:rPr>
          <w:rFonts w:ascii="Doulos SIL" w:hAnsi="Doulos SIL"/>
        </w:rPr>
        <w:tab/>
        <w:t>té:-gē</w:t>
      </w:r>
      <w:r>
        <w:tab/>
        <w:t>‘tea’</w:t>
      </w:r>
    </w:p>
    <w:p w14:paraId="1ACA32BA" w14:textId="5DCF75DA" w:rsidR="00433A33" w:rsidRDefault="00433A33" w:rsidP="00433A33">
      <w:pPr>
        <w:tabs>
          <w:tab w:val="clear" w:pos="369"/>
          <w:tab w:val="left" w:pos="720"/>
          <w:tab w:val="left" w:pos="1080"/>
          <w:tab w:val="left" w:pos="2520"/>
          <w:tab w:val="left" w:pos="4230"/>
          <w:tab w:val="left" w:pos="6030"/>
          <w:tab w:val="left" w:pos="7110"/>
        </w:tabs>
      </w:pPr>
      <w:r>
        <w:rPr>
          <w:rFonts w:ascii="Doulos SIL" w:hAnsi="Doulos SIL"/>
        </w:rPr>
        <w:tab/>
      </w:r>
      <w:r>
        <w:rPr>
          <w:rFonts w:ascii="Doulos SIL" w:hAnsi="Doulos SIL"/>
        </w:rPr>
        <w:tab/>
      </w:r>
      <w:r w:rsidRPr="00AF37A3">
        <w:rPr>
          <w:rFonts w:ascii="Doulos SIL" w:hAnsi="Doulos SIL"/>
        </w:rPr>
        <w:t>ye</w:t>
      </w:r>
      <w:r>
        <w:rPr>
          <w:rFonts w:ascii="Doulos SIL" w:hAnsi="Doulos SIL"/>
        </w:rPr>
        <w:t>᷆:</w:t>
      </w:r>
      <w:r>
        <w:rPr>
          <w:rFonts w:ascii="Doulos SIL" w:hAnsi="Doulos SIL"/>
        </w:rPr>
        <w:tab/>
        <w:t>yé:=là</w:t>
      </w:r>
      <w:r>
        <w:rPr>
          <w:rFonts w:ascii="Doulos SIL" w:hAnsi="Doulos SIL"/>
        </w:rPr>
        <w:tab/>
        <w:t>yé</w:t>
      </w:r>
      <w:r w:rsidRPr="00AF37A3">
        <w:rPr>
          <w:rFonts w:ascii="Doulos SIL" w:hAnsi="Doulos SIL"/>
        </w:rPr>
        <w:t>:-gē</w:t>
      </w:r>
      <w:r w:rsidRPr="00AF37A3">
        <w:tab/>
        <w:t>‘woman’</w:t>
      </w:r>
    </w:p>
    <w:p w14:paraId="0DF15969" w14:textId="5EFB3AEB" w:rsidR="00AF37A3" w:rsidRDefault="00AF37A3" w:rsidP="000B131E">
      <w:pPr>
        <w:tabs>
          <w:tab w:val="clear" w:pos="369"/>
          <w:tab w:val="left" w:pos="720"/>
          <w:tab w:val="left" w:pos="1080"/>
          <w:tab w:val="left" w:pos="2520"/>
          <w:tab w:val="left" w:pos="4230"/>
          <w:tab w:val="left" w:pos="6030"/>
          <w:tab w:val="left" w:pos="7110"/>
        </w:tabs>
      </w:pPr>
      <w:r>
        <w:tab/>
      </w:r>
      <w:r>
        <w:tab/>
      </w:r>
      <w:r w:rsidRPr="00AF37A3">
        <w:rPr>
          <w:rFonts w:ascii="Doulos SIL" w:hAnsi="Doulos SIL"/>
        </w:rPr>
        <w:t>gíbā</w:t>
      </w:r>
      <w:r w:rsidRPr="00AF37A3">
        <w:rPr>
          <w:rFonts w:ascii="Doulos SIL" w:hAnsi="Doulos SIL"/>
        </w:rPr>
        <w:tab/>
        <w:t>gíbá=là</w:t>
      </w:r>
      <w:r w:rsidRPr="00AF37A3">
        <w:rPr>
          <w:rFonts w:ascii="Doulos SIL" w:hAnsi="Doulos SIL"/>
        </w:rPr>
        <w:tab/>
        <w:t>gíbá-gē</w:t>
      </w:r>
      <w:r>
        <w:tab/>
        <w:t>‘house’</w:t>
      </w:r>
    </w:p>
    <w:p w14:paraId="7595F7F9" w14:textId="67102229" w:rsidR="00FE4BFD" w:rsidRDefault="00FE4BFD" w:rsidP="000B131E">
      <w:pPr>
        <w:tabs>
          <w:tab w:val="clear" w:pos="369"/>
          <w:tab w:val="left" w:pos="720"/>
          <w:tab w:val="left" w:pos="1080"/>
          <w:tab w:val="left" w:pos="2520"/>
          <w:tab w:val="left" w:pos="4230"/>
          <w:tab w:val="left" w:pos="6030"/>
          <w:tab w:val="left" w:pos="7110"/>
        </w:tabs>
      </w:pPr>
      <w:r>
        <w:tab/>
      </w:r>
      <w:r>
        <w:tab/>
      </w:r>
      <w:r w:rsidRPr="00FE4BFD">
        <w:rPr>
          <w:rFonts w:ascii="Doulos SIL" w:hAnsi="Doulos SIL"/>
        </w:rPr>
        <w:t>tóŋgíyē</w:t>
      </w:r>
      <w:r w:rsidRPr="00FE4BFD">
        <w:rPr>
          <w:rFonts w:ascii="Doulos SIL" w:hAnsi="Doulos SIL"/>
        </w:rPr>
        <w:tab/>
        <w:t>tóŋgíyé=là</w:t>
      </w:r>
      <w:r w:rsidRPr="00FE4BFD">
        <w:rPr>
          <w:rFonts w:ascii="Doulos SIL" w:hAnsi="Doulos SIL"/>
        </w:rPr>
        <w:tab/>
        <w:t>tóŋgíyé-gē</w:t>
      </w:r>
      <w:r>
        <w:rPr>
          <w:rFonts w:ascii="Doulos SIL" w:hAnsi="Doulos SIL"/>
        </w:rPr>
        <w:tab/>
        <w:t>‘foot’</w:t>
      </w:r>
    </w:p>
    <w:p w14:paraId="46401229" w14:textId="70FB6219" w:rsidR="009B7B7D" w:rsidRPr="009B7B7D" w:rsidRDefault="009B7B7D" w:rsidP="000B131E">
      <w:pPr>
        <w:tabs>
          <w:tab w:val="clear" w:pos="369"/>
          <w:tab w:val="left" w:pos="720"/>
          <w:tab w:val="left" w:pos="1080"/>
          <w:tab w:val="left" w:pos="2520"/>
          <w:tab w:val="left" w:pos="4230"/>
          <w:tab w:val="left" w:pos="6030"/>
          <w:tab w:val="left" w:pos="7110"/>
        </w:tabs>
      </w:pPr>
      <w:r>
        <w:tab/>
      </w:r>
      <w:r>
        <w:tab/>
      </w:r>
      <w:r w:rsidRPr="009B7B7D">
        <w:rPr>
          <w:rFonts w:ascii="Doulos SIL" w:hAnsi="Doulos SIL"/>
        </w:rPr>
        <w:t>númíyɛ̄</w:t>
      </w:r>
      <w:r w:rsidRPr="009B7B7D">
        <w:rPr>
          <w:rFonts w:ascii="Doulos SIL" w:hAnsi="Doulos SIL"/>
        </w:rPr>
        <w:tab/>
        <w:t>númíyɛ́=là</w:t>
      </w:r>
      <w:r w:rsidRPr="009B7B7D">
        <w:rPr>
          <w:rFonts w:ascii="Doulos SIL" w:hAnsi="Doulos SIL"/>
        </w:rPr>
        <w:tab/>
        <w:t>númíyɛ́-gē</w:t>
      </w:r>
      <w:r>
        <w:tab/>
        <w:t>‘hand’</w:t>
      </w:r>
    </w:p>
    <w:p w14:paraId="7F005474" w14:textId="76EF45CD" w:rsidR="000B131E" w:rsidRDefault="000B131E" w:rsidP="000B131E">
      <w:pPr>
        <w:tabs>
          <w:tab w:val="clear" w:pos="369"/>
          <w:tab w:val="left" w:pos="720"/>
          <w:tab w:val="left" w:pos="1080"/>
          <w:tab w:val="left" w:pos="2520"/>
          <w:tab w:val="left" w:pos="4230"/>
          <w:tab w:val="left" w:pos="6030"/>
          <w:tab w:val="left" w:pos="7110"/>
        </w:tabs>
      </w:pPr>
      <w:r>
        <w:tab/>
      </w:r>
      <w:r>
        <w:tab/>
      </w:r>
      <w:r>
        <w:tab/>
      </w:r>
      <w:r>
        <w:tab/>
      </w:r>
      <w:r>
        <w:tab/>
      </w:r>
    </w:p>
    <w:p w14:paraId="42F7C322" w14:textId="33F7F729" w:rsidR="00AF37A3" w:rsidRDefault="00AF37A3" w:rsidP="000B131E">
      <w:pPr>
        <w:tabs>
          <w:tab w:val="clear" w:pos="369"/>
          <w:tab w:val="left" w:pos="720"/>
          <w:tab w:val="left" w:pos="1080"/>
          <w:tab w:val="left" w:pos="2520"/>
          <w:tab w:val="left" w:pos="4230"/>
          <w:tab w:val="left" w:pos="6030"/>
          <w:tab w:val="left" w:pos="7110"/>
        </w:tabs>
      </w:pPr>
      <w:r>
        <w:tab/>
        <w:t>b. /L/</w:t>
      </w:r>
    </w:p>
    <w:p w14:paraId="4AD1B59D" w14:textId="5455B8E4" w:rsidR="00AF37A3" w:rsidRPr="00AF37A3" w:rsidRDefault="00AF37A3" w:rsidP="000B131E">
      <w:pPr>
        <w:tabs>
          <w:tab w:val="clear" w:pos="369"/>
          <w:tab w:val="left" w:pos="720"/>
          <w:tab w:val="left" w:pos="1080"/>
          <w:tab w:val="left" w:pos="2520"/>
          <w:tab w:val="left" w:pos="4230"/>
          <w:tab w:val="left" w:pos="6030"/>
          <w:tab w:val="left" w:pos="7110"/>
        </w:tabs>
      </w:pPr>
      <w:r>
        <w:tab/>
      </w:r>
      <w:r>
        <w:tab/>
      </w:r>
      <w:r w:rsidRPr="00AF37A3">
        <w:rPr>
          <w:rFonts w:ascii="Doulos SIL" w:hAnsi="Doulos SIL"/>
        </w:rPr>
        <w:t>wɛ̀:</w:t>
      </w:r>
      <w:r w:rsidRPr="00AF37A3">
        <w:rPr>
          <w:rFonts w:ascii="Doulos SIL" w:hAnsi="Doulos SIL"/>
        </w:rPr>
        <w:tab/>
        <w:t>wɛ̀:=là</w:t>
      </w:r>
      <w:r w:rsidRPr="00AF37A3">
        <w:rPr>
          <w:rFonts w:ascii="Doulos SIL" w:hAnsi="Doulos SIL"/>
        </w:rPr>
        <w:tab/>
        <w:t>wɛ̀:-gè</w:t>
      </w:r>
      <w:r>
        <w:tab/>
        <w:t>‘thing’</w:t>
      </w:r>
    </w:p>
    <w:p w14:paraId="7DAA84A9" w14:textId="77A2E08F" w:rsidR="003A0920" w:rsidRDefault="003A0920" w:rsidP="000B131E">
      <w:pPr>
        <w:tabs>
          <w:tab w:val="clear" w:pos="369"/>
          <w:tab w:val="left" w:pos="720"/>
          <w:tab w:val="left" w:pos="1080"/>
          <w:tab w:val="left" w:pos="2520"/>
          <w:tab w:val="left" w:pos="4230"/>
          <w:tab w:val="left" w:pos="6030"/>
          <w:tab w:val="left" w:pos="7110"/>
        </w:tabs>
      </w:pPr>
      <w:r>
        <w:tab/>
      </w:r>
      <w:r>
        <w:tab/>
      </w:r>
      <w:r w:rsidR="00AF37A3" w:rsidRPr="00AF37A3">
        <w:rPr>
          <w:rFonts w:ascii="Doulos SIL" w:hAnsi="Doulos SIL"/>
        </w:rPr>
        <w:t>ìjò</w:t>
      </w:r>
      <w:r w:rsidR="00AF37A3" w:rsidRPr="00AF37A3">
        <w:rPr>
          <w:rFonts w:ascii="Doulos SIL" w:hAnsi="Doulos SIL"/>
        </w:rPr>
        <w:tab/>
        <w:t>ìjò=là</w:t>
      </w:r>
      <w:r w:rsidR="00AF37A3" w:rsidRPr="00AF37A3">
        <w:rPr>
          <w:rFonts w:ascii="Doulos SIL" w:hAnsi="Doulos SIL"/>
        </w:rPr>
        <w:tab/>
        <w:t>ìjò-ge</w:t>
      </w:r>
      <w:r w:rsidR="00AF37A3">
        <w:rPr>
          <w:rFonts w:ascii="Doulos SIL" w:hAnsi="Doulos SIL"/>
        </w:rPr>
        <w:t>̀</w:t>
      </w:r>
      <w:r w:rsidR="00AF37A3">
        <w:tab/>
        <w:t>‘village’</w:t>
      </w:r>
    </w:p>
    <w:p w14:paraId="4AB4DF26" w14:textId="62809099" w:rsidR="000B131E" w:rsidRDefault="000B131E" w:rsidP="000B131E">
      <w:pPr>
        <w:tabs>
          <w:tab w:val="clear" w:pos="369"/>
          <w:tab w:val="left" w:pos="720"/>
          <w:tab w:val="left" w:pos="1080"/>
          <w:tab w:val="left" w:pos="2520"/>
          <w:tab w:val="left" w:pos="4230"/>
          <w:tab w:val="left" w:pos="6030"/>
          <w:tab w:val="left" w:pos="7110"/>
        </w:tabs>
      </w:pPr>
      <w:r>
        <w:tab/>
      </w:r>
      <w:r>
        <w:tab/>
      </w:r>
      <w:r>
        <w:tab/>
      </w:r>
      <w:r>
        <w:tab/>
      </w:r>
      <w:r>
        <w:tab/>
      </w:r>
    </w:p>
    <w:p w14:paraId="3ADD8537" w14:textId="18AD1E90" w:rsidR="00AF37A3" w:rsidRDefault="00AF37A3" w:rsidP="000B131E">
      <w:pPr>
        <w:tabs>
          <w:tab w:val="clear" w:pos="369"/>
          <w:tab w:val="left" w:pos="720"/>
          <w:tab w:val="left" w:pos="1080"/>
          <w:tab w:val="left" w:pos="2520"/>
          <w:tab w:val="left" w:pos="4230"/>
          <w:tab w:val="left" w:pos="6030"/>
          <w:tab w:val="left" w:pos="7110"/>
        </w:tabs>
      </w:pPr>
      <w:r>
        <w:tab/>
        <w:t>c. /LH/</w:t>
      </w:r>
    </w:p>
    <w:p w14:paraId="39DF1CA0" w14:textId="33B8F065" w:rsidR="00180215" w:rsidRDefault="00180215" w:rsidP="00180215">
      <w:pPr>
        <w:tabs>
          <w:tab w:val="clear" w:pos="369"/>
          <w:tab w:val="left" w:pos="720"/>
          <w:tab w:val="left" w:pos="1080"/>
          <w:tab w:val="left" w:pos="2520"/>
          <w:tab w:val="left" w:pos="4230"/>
          <w:tab w:val="left" w:pos="6030"/>
          <w:tab w:val="left" w:pos="7110"/>
        </w:tabs>
      </w:pPr>
      <w:r w:rsidRPr="00AF37A3">
        <w:rPr>
          <w:rFonts w:ascii="Doulos SIL" w:hAnsi="Doulos SIL"/>
        </w:rPr>
        <w:tab/>
      </w:r>
      <w:r w:rsidRPr="00AF37A3">
        <w:rPr>
          <w:rFonts w:ascii="Doulos SIL" w:hAnsi="Doulos SIL"/>
        </w:rPr>
        <w:tab/>
        <w:t>te</w:t>
      </w:r>
      <w:r w:rsidR="00433A33">
        <w:rPr>
          <w:rFonts w:ascii="Doulos SIL" w:hAnsi="Doulos SIL"/>
        </w:rPr>
        <w:t>̌</w:t>
      </w:r>
      <w:r>
        <w:rPr>
          <w:rFonts w:ascii="Doulos SIL" w:hAnsi="Doulos SIL"/>
        </w:rPr>
        <w:t>:</w:t>
      </w:r>
      <w:r>
        <w:rPr>
          <w:rFonts w:ascii="Doulos SIL" w:hAnsi="Doulos SIL"/>
        </w:rPr>
        <w:tab/>
        <w:t>tě:=là</w:t>
      </w:r>
      <w:r>
        <w:rPr>
          <w:rFonts w:ascii="Doulos SIL" w:hAnsi="Doulos SIL"/>
        </w:rPr>
        <w:tab/>
        <w:t>tě</w:t>
      </w:r>
      <w:r w:rsidRPr="00AF37A3">
        <w:rPr>
          <w:rFonts w:ascii="Doulos SIL" w:hAnsi="Doulos SIL"/>
        </w:rPr>
        <w:t>:-ŋgē</w:t>
      </w:r>
      <w:r w:rsidRPr="00AF37A3">
        <w:rPr>
          <w:rFonts w:ascii="Doulos SIL" w:hAnsi="Doulos SIL"/>
        </w:rPr>
        <w:tab/>
      </w:r>
      <w:r w:rsidRPr="00AF37A3">
        <w:t>‘firewood’</w:t>
      </w:r>
    </w:p>
    <w:p w14:paraId="5E5925BD" w14:textId="7D801EA4" w:rsidR="00DF0D79" w:rsidRDefault="00DF0D79" w:rsidP="00180215">
      <w:pPr>
        <w:tabs>
          <w:tab w:val="clear" w:pos="369"/>
          <w:tab w:val="left" w:pos="720"/>
          <w:tab w:val="left" w:pos="1080"/>
          <w:tab w:val="left" w:pos="2520"/>
          <w:tab w:val="left" w:pos="4230"/>
          <w:tab w:val="left" w:pos="6030"/>
          <w:tab w:val="left" w:pos="7110"/>
        </w:tabs>
      </w:pPr>
      <w:r>
        <w:tab/>
      </w:r>
      <w:r>
        <w:tab/>
      </w:r>
      <w:r w:rsidRPr="00DF0D79">
        <w:rPr>
          <w:rFonts w:ascii="Doulos SIL" w:hAnsi="Doulos SIL"/>
          <w:color w:val="FF0000"/>
          <w:highlight w:val="yellow"/>
        </w:rPr>
        <w:t>kwɛ̌:</w:t>
      </w:r>
      <w:r w:rsidRPr="00DF0D79">
        <w:rPr>
          <w:rFonts w:ascii="Doulos SIL" w:hAnsi="Doulos SIL"/>
        </w:rPr>
        <w:tab/>
      </w:r>
      <w:r w:rsidRPr="00DF0D79">
        <w:rPr>
          <w:rFonts w:ascii="Doulos SIL" w:hAnsi="Doulos SIL"/>
        </w:rPr>
        <w:tab/>
      </w:r>
      <w:r>
        <w:tab/>
        <w:t>‘gourd/calabash vine’</w:t>
      </w:r>
    </w:p>
    <w:p w14:paraId="447A2FA9" w14:textId="79382D39" w:rsidR="00AF37A3" w:rsidRDefault="00AF37A3" w:rsidP="000B131E">
      <w:pPr>
        <w:tabs>
          <w:tab w:val="clear" w:pos="369"/>
          <w:tab w:val="left" w:pos="720"/>
          <w:tab w:val="left" w:pos="1080"/>
          <w:tab w:val="left" w:pos="2520"/>
          <w:tab w:val="left" w:pos="4230"/>
          <w:tab w:val="left" w:pos="6030"/>
          <w:tab w:val="left" w:pos="7110"/>
        </w:tabs>
      </w:pPr>
      <w:r>
        <w:tab/>
      </w:r>
      <w:r>
        <w:tab/>
      </w:r>
      <w:r w:rsidRPr="00AF37A3">
        <w:rPr>
          <w:rFonts w:ascii="Doulos SIL" w:hAnsi="Doulos SIL"/>
        </w:rPr>
        <w:t>gàbú</w:t>
      </w:r>
      <w:r w:rsidRPr="00AF37A3">
        <w:rPr>
          <w:rFonts w:ascii="Doulos SIL" w:hAnsi="Doulos SIL"/>
        </w:rPr>
        <w:tab/>
        <w:t>gàbú=là</w:t>
      </w:r>
      <w:r w:rsidRPr="00AF37A3">
        <w:rPr>
          <w:rFonts w:ascii="Doulos SIL" w:hAnsi="Doulos SIL"/>
        </w:rPr>
        <w:tab/>
        <w:t>gàbú-gē</w:t>
      </w:r>
      <w:r>
        <w:tab/>
        <w:t>‘onion’</w:t>
      </w:r>
    </w:p>
    <w:p w14:paraId="5B099827" w14:textId="7B2BD645" w:rsidR="009B7B7D" w:rsidRDefault="009B7B7D" w:rsidP="000B131E">
      <w:pPr>
        <w:tabs>
          <w:tab w:val="clear" w:pos="369"/>
          <w:tab w:val="left" w:pos="720"/>
          <w:tab w:val="left" w:pos="1080"/>
          <w:tab w:val="left" w:pos="2520"/>
          <w:tab w:val="left" w:pos="4230"/>
          <w:tab w:val="left" w:pos="6030"/>
          <w:tab w:val="left" w:pos="7110"/>
        </w:tabs>
      </w:pPr>
      <w:r>
        <w:tab/>
      </w:r>
      <w:r>
        <w:tab/>
      </w:r>
      <w:r w:rsidRPr="009B7B7D">
        <w:rPr>
          <w:rFonts w:ascii="Doulos SIL" w:hAnsi="Doulos SIL"/>
        </w:rPr>
        <w:t>gùlùmbá</w:t>
      </w:r>
      <w:r w:rsidRPr="009B7B7D">
        <w:rPr>
          <w:rFonts w:ascii="Doulos SIL" w:hAnsi="Doulos SIL"/>
        </w:rPr>
        <w:tab/>
        <w:t>gùlùmbá=là</w:t>
      </w:r>
      <w:r w:rsidRPr="009B7B7D">
        <w:rPr>
          <w:rFonts w:ascii="Doulos SIL" w:hAnsi="Doulos SIL"/>
        </w:rPr>
        <w:tab/>
        <w:t>gùlùmbá-gē</w:t>
      </w:r>
      <w:r>
        <w:tab/>
        <w:t>‘pigeon’</w:t>
      </w:r>
    </w:p>
    <w:p w14:paraId="17E19C22" w14:textId="5BC80AED" w:rsidR="000B131E" w:rsidRDefault="000B131E" w:rsidP="000B131E">
      <w:pPr>
        <w:tabs>
          <w:tab w:val="clear" w:pos="369"/>
          <w:tab w:val="left" w:pos="720"/>
          <w:tab w:val="left" w:pos="1080"/>
          <w:tab w:val="left" w:pos="2520"/>
          <w:tab w:val="left" w:pos="4230"/>
          <w:tab w:val="left" w:pos="6030"/>
          <w:tab w:val="left" w:pos="7110"/>
        </w:tabs>
      </w:pPr>
      <w:r>
        <w:lastRenderedPageBreak/>
        <w:tab/>
      </w:r>
      <w:r>
        <w:tab/>
      </w:r>
      <w:r>
        <w:tab/>
      </w:r>
      <w:r>
        <w:tab/>
      </w:r>
      <w:r>
        <w:tab/>
      </w:r>
    </w:p>
    <w:p w14:paraId="6D73B6E6" w14:textId="68951EC4" w:rsidR="00AF37A3" w:rsidRDefault="00AF37A3" w:rsidP="000B131E">
      <w:pPr>
        <w:tabs>
          <w:tab w:val="clear" w:pos="369"/>
          <w:tab w:val="left" w:pos="720"/>
          <w:tab w:val="left" w:pos="1080"/>
          <w:tab w:val="left" w:pos="2520"/>
          <w:tab w:val="left" w:pos="4230"/>
          <w:tab w:val="left" w:pos="6030"/>
          <w:tab w:val="left" w:pos="7110"/>
        </w:tabs>
      </w:pPr>
      <w:r>
        <w:tab/>
        <w:t>d. /HL/</w:t>
      </w:r>
    </w:p>
    <w:p w14:paraId="72D821C9" w14:textId="24581BAA" w:rsidR="00AF37A3" w:rsidRDefault="00AF37A3" w:rsidP="000B131E">
      <w:pPr>
        <w:tabs>
          <w:tab w:val="clear" w:pos="369"/>
          <w:tab w:val="left" w:pos="720"/>
          <w:tab w:val="left" w:pos="1080"/>
          <w:tab w:val="left" w:pos="2520"/>
          <w:tab w:val="left" w:pos="4230"/>
          <w:tab w:val="left" w:pos="6030"/>
          <w:tab w:val="left" w:pos="7110"/>
        </w:tabs>
      </w:pPr>
      <w:r>
        <w:tab/>
      </w:r>
      <w:r>
        <w:tab/>
      </w:r>
      <w:r w:rsidRPr="00FE4BFD">
        <w:rPr>
          <w:rFonts w:ascii="Doulos SIL" w:hAnsi="Doulos SIL"/>
        </w:rPr>
        <w:t>níyè</w:t>
      </w:r>
      <w:r w:rsidRPr="00FE4BFD">
        <w:rPr>
          <w:rFonts w:ascii="Doulos SIL" w:hAnsi="Doulos SIL"/>
        </w:rPr>
        <w:tab/>
        <w:t>níyè=là</w:t>
      </w:r>
      <w:r w:rsidRPr="00FE4BFD">
        <w:rPr>
          <w:rFonts w:ascii="Doulos SIL" w:hAnsi="Doulos SIL"/>
        </w:rPr>
        <w:tab/>
        <w:t>níyè-</w:t>
      </w:r>
      <w:r w:rsidR="00FE4BFD" w:rsidRPr="00FE4BFD">
        <w:rPr>
          <w:rFonts w:ascii="Doulos SIL" w:hAnsi="Doulos SIL"/>
        </w:rPr>
        <w:t>ge</w:t>
      </w:r>
      <w:r w:rsidR="00FE4BFD">
        <w:rPr>
          <w:rFonts w:ascii="Doulos SIL" w:hAnsi="Doulos SIL"/>
        </w:rPr>
        <w:t>̄</w:t>
      </w:r>
      <w:r>
        <w:tab/>
        <w:t>‘bird’</w:t>
      </w:r>
    </w:p>
    <w:p w14:paraId="1A1EF865" w14:textId="6C9D9309" w:rsidR="009B7B7D" w:rsidRDefault="009B7B7D" w:rsidP="000B131E">
      <w:pPr>
        <w:tabs>
          <w:tab w:val="clear" w:pos="369"/>
          <w:tab w:val="left" w:pos="720"/>
          <w:tab w:val="left" w:pos="1080"/>
          <w:tab w:val="left" w:pos="2520"/>
          <w:tab w:val="left" w:pos="4230"/>
          <w:tab w:val="left" w:pos="6030"/>
          <w:tab w:val="left" w:pos="7110"/>
        </w:tabs>
      </w:pPr>
      <w:r>
        <w:tab/>
      </w:r>
      <w:r>
        <w:tab/>
      </w:r>
      <w:r w:rsidRPr="009B7B7D">
        <w:rPr>
          <w:rFonts w:ascii="Doulos SIL" w:hAnsi="Doulos SIL"/>
        </w:rPr>
        <w:t>kúmìyɛ̀</w:t>
      </w:r>
      <w:r w:rsidRPr="009B7B7D">
        <w:rPr>
          <w:rFonts w:ascii="Doulos SIL" w:hAnsi="Doulos SIL"/>
        </w:rPr>
        <w:tab/>
        <w:t>kúmìyɛ̀=là</w:t>
      </w:r>
      <w:r w:rsidRPr="009B7B7D">
        <w:rPr>
          <w:rFonts w:ascii="Doulos SIL" w:hAnsi="Doulos SIL"/>
        </w:rPr>
        <w:tab/>
        <w:t>kúmìyɛ̀</w:t>
      </w:r>
      <w:r w:rsidR="00ED311A">
        <w:rPr>
          <w:rFonts w:ascii="Doulos SIL" w:hAnsi="Doulos SIL"/>
        </w:rPr>
        <w:t>-gē</w:t>
      </w:r>
      <w:r>
        <w:tab/>
        <w:t>‘calabash’</w:t>
      </w:r>
    </w:p>
    <w:p w14:paraId="370B0112" w14:textId="77777777" w:rsidR="009B7B7D" w:rsidRDefault="009B7B7D" w:rsidP="00AF37A3">
      <w:pPr>
        <w:tabs>
          <w:tab w:val="clear" w:pos="369"/>
          <w:tab w:val="left" w:pos="720"/>
          <w:tab w:val="left" w:pos="1080"/>
          <w:tab w:val="left" w:pos="2520"/>
          <w:tab w:val="left" w:pos="3960"/>
          <w:tab w:val="left" w:pos="5760"/>
          <w:tab w:val="left" w:pos="7110"/>
        </w:tabs>
      </w:pPr>
    </w:p>
    <w:p w14:paraId="3C34D659" w14:textId="19046762" w:rsidR="009B7B7D" w:rsidRDefault="009B7B7D" w:rsidP="00AF37A3">
      <w:pPr>
        <w:tabs>
          <w:tab w:val="clear" w:pos="369"/>
          <w:tab w:val="left" w:pos="720"/>
          <w:tab w:val="left" w:pos="1080"/>
          <w:tab w:val="left" w:pos="2520"/>
          <w:tab w:val="left" w:pos="3960"/>
          <w:tab w:val="left" w:pos="5760"/>
          <w:tab w:val="left" w:pos="7110"/>
        </w:tabs>
      </w:pPr>
      <w:r>
        <w:t xml:space="preserve">If some additional morphosyntactic contexts (definite singular, </w:t>
      </w:r>
      <w:r w:rsidR="005044FD">
        <w:t xml:space="preserve">singular or plural </w:t>
      </w:r>
      <w:r>
        <w:t>noun plus numeral) are added, the result is (xx2).</w:t>
      </w:r>
      <w:r w:rsidR="00150DDA">
        <w:t xml:space="preserve"> The /L/, /LH/, and /HL/ melodies are </w:t>
      </w:r>
      <w:r w:rsidR="005044FD">
        <w:t>still clearly distinguishable</w:t>
      </w:r>
      <w:r w:rsidR="00150DDA">
        <w:t xml:space="preserve">. </w:t>
      </w:r>
      <w:r w:rsidR="005044FD">
        <w:t xml:space="preserve">However, the /H/ category in (xx1a) above must now be split into two subtypes, which I label /H→H/ and /H→L/. The /H→H/ type is phonologically unproblematic, except that </w:t>
      </w:r>
      <w:r w:rsidR="00980D69">
        <w:t>nonmonosyllabics dissimilate</w:t>
      </w:r>
      <w:r w:rsidR="005044FD">
        <w:t xml:space="preserve"> to a following H</w:t>
      </w:r>
      <w:r w:rsidR="005044FD">
        <w:noBreakHyphen/>
        <w:t>toned numeral (here ‘three’), becoming L</w:t>
      </w:r>
      <w:r w:rsidR="005044FD">
        <w:noBreakHyphen/>
        <w:t>toned. The /H→L/ type shifts its H</w:t>
      </w:r>
      <w:r w:rsidR="005044FD">
        <w:noBreakHyphen/>
        <w:t>tones onto a following L</w:t>
      </w:r>
      <w:r w:rsidR="005044FD">
        <w:noBreakHyphen/>
        <w:t>toned numeral (here ‘one’ and ‘two’), but fails to dissimilate (alternatively, it re</w:t>
      </w:r>
      <w:r w:rsidR="005044FD">
        <w:noBreakHyphen/>
        <w:t>assimilates) to a following H</w:t>
      </w:r>
      <w:r w:rsidR="005044FD">
        <w:noBreakHyphen/>
        <w:t>toned numeral. Another difference between /H→H/ and /H→L/ is that the /H→H/ type merges with /L/ melody before the definite marker, ending up as LH-toned.</w:t>
      </w:r>
    </w:p>
    <w:p w14:paraId="1AE61F16" w14:textId="77777777" w:rsidR="009B7B7D" w:rsidRDefault="00FE4BFD" w:rsidP="00AF37A3">
      <w:pPr>
        <w:tabs>
          <w:tab w:val="clear" w:pos="369"/>
          <w:tab w:val="left" w:pos="720"/>
          <w:tab w:val="left" w:pos="1080"/>
          <w:tab w:val="left" w:pos="2520"/>
          <w:tab w:val="left" w:pos="3960"/>
          <w:tab w:val="left" w:pos="5760"/>
          <w:tab w:val="left" w:pos="7110"/>
        </w:tabs>
      </w:pPr>
      <w:r>
        <w:tab/>
      </w:r>
    </w:p>
    <w:p w14:paraId="77A6E13E" w14:textId="113B9BE6" w:rsidR="009B7B7D" w:rsidRDefault="009B7B7D" w:rsidP="005044FD">
      <w:pPr>
        <w:tabs>
          <w:tab w:val="clear" w:pos="369"/>
          <w:tab w:val="left" w:pos="720"/>
          <w:tab w:val="left" w:pos="1080"/>
          <w:tab w:val="left" w:pos="2160"/>
          <w:tab w:val="left" w:pos="3600"/>
          <w:tab w:val="left" w:pos="5310"/>
          <w:tab w:val="left" w:pos="7020"/>
        </w:tabs>
      </w:pPr>
      <w:r>
        <w:t>(xx1)</w:t>
      </w:r>
      <w:r>
        <w:tab/>
      </w:r>
      <w:r>
        <w:tab/>
        <w:t>DefSg</w:t>
      </w:r>
      <w:r>
        <w:tab/>
        <w:t>‘one _’</w:t>
      </w:r>
      <w:r>
        <w:tab/>
        <w:t>‘two _s’</w:t>
      </w:r>
      <w:r>
        <w:tab/>
        <w:t>‘three _s’</w:t>
      </w:r>
      <w:r>
        <w:tab/>
        <w:t>gloss</w:t>
      </w:r>
    </w:p>
    <w:p w14:paraId="581BF0F2" w14:textId="77777777" w:rsidR="009B7B7D" w:rsidRDefault="009B7B7D" w:rsidP="005044FD">
      <w:pPr>
        <w:tabs>
          <w:tab w:val="clear" w:pos="369"/>
          <w:tab w:val="left" w:pos="720"/>
          <w:tab w:val="left" w:pos="1080"/>
          <w:tab w:val="left" w:pos="2160"/>
          <w:tab w:val="left" w:pos="3600"/>
          <w:tab w:val="left" w:pos="5310"/>
          <w:tab w:val="left" w:pos="7020"/>
        </w:tabs>
      </w:pPr>
    </w:p>
    <w:p w14:paraId="42F763A2" w14:textId="77777777" w:rsidR="009B7B7D" w:rsidRDefault="009B7B7D" w:rsidP="005044FD">
      <w:pPr>
        <w:tabs>
          <w:tab w:val="clear" w:pos="369"/>
          <w:tab w:val="left" w:pos="720"/>
          <w:tab w:val="left" w:pos="1080"/>
          <w:tab w:val="left" w:pos="2160"/>
          <w:tab w:val="left" w:pos="3600"/>
          <w:tab w:val="left" w:pos="5310"/>
          <w:tab w:val="left" w:pos="7020"/>
        </w:tabs>
      </w:pPr>
      <w:r>
        <w:tab/>
        <w:t>a. /H/</w:t>
      </w:r>
    </w:p>
    <w:p w14:paraId="566E768E" w14:textId="44024A65" w:rsidR="00150DDA" w:rsidRDefault="005044FD" w:rsidP="005044FD">
      <w:pPr>
        <w:tabs>
          <w:tab w:val="clear" w:pos="369"/>
          <w:tab w:val="left" w:pos="720"/>
          <w:tab w:val="left" w:pos="1080"/>
          <w:tab w:val="left" w:pos="2160"/>
          <w:tab w:val="left" w:pos="3600"/>
          <w:tab w:val="left" w:pos="5310"/>
          <w:tab w:val="left" w:pos="7020"/>
        </w:tabs>
      </w:pPr>
      <w:r>
        <w:rPr>
          <w:i/>
        </w:rPr>
        <w:tab/>
        <w:t xml:space="preserve">   subtype /H→</w:t>
      </w:r>
      <w:r w:rsidR="00150DDA" w:rsidRPr="00150DDA">
        <w:rPr>
          <w:i/>
        </w:rPr>
        <w:t>H/</w:t>
      </w:r>
    </w:p>
    <w:p w14:paraId="14BFC503" w14:textId="092ABA97" w:rsidR="00980D69" w:rsidRPr="00980D69" w:rsidRDefault="00980D69" w:rsidP="005044FD">
      <w:pPr>
        <w:tabs>
          <w:tab w:val="clear" w:pos="369"/>
          <w:tab w:val="left" w:pos="720"/>
          <w:tab w:val="left" w:pos="1080"/>
          <w:tab w:val="left" w:pos="2160"/>
          <w:tab w:val="left" w:pos="3600"/>
          <w:tab w:val="left" w:pos="5310"/>
          <w:tab w:val="left" w:pos="7020"/>
        </w:tabs>
      </w:pPr>
      <w:r>
        <w:tab/>
      </w:r>
      <w:r>
        <w:tab/>
      </w:r>
      <w:r w:rsidRPr="00980D69">
        <w:rPr>
          <w:rFonts w:ascii="Doulos SIL" w:hAnsi="Doulos SIL"/>
        </w:rPr>
        <w:t>té: rì</w:t>
      </w:r>
      <w:r w:rsidRPr="00980D69">
        <w:rPr>
          <w:rFonts w:ascii="Doulos SIL" w:hAnsi="Doulos SIL"/>
        </w:rPr>
        <w:tab/>
      </w:r>
      <w:r>
        <w:rPr>
          <w:rFonts w:ascii="Doulos SIL" w:hAnsi="Doulos SIL"/>
        </w:rPr>
        <w:t>té: tò:mà</w:t>
      </w:r>
      <w:r w:rsidRPr="00980D69">
        <w:rPr>
          <w:rFonts w:ascii="Doulos SIL" w:hAnsi="Doulos SIL"/>
        </w:rPr>
        <w:tab/>
      </w:r>
      <w:r>
        <w:rPr>
          <w:rFonts w:ascii="Doulos SIL" w:hAnsi="Doulos SIL"/>
        </w:rPr>
        <w:t>té:-gé nì:ŋgà</w:t>
      </w:r>
      <w:r w:rsidRPr="00980D69">
        <w:rPr>
          <w:rFonts w:ascii="Doulos SIL" w:hAnsi="Doulos SIL"/>
        </w:rPr>
        <w:tab/>
      </w:r>
      <w:r w:rsidR="00294BCF">
        <w:rPr>
          <w:rFonts w:ascii="Doulos SIL" w:hAnsi="Doulos SIL"/>
        </w:rPr>
        <w:t>té:-gē</w:t>
      </w:r>
      <w:r>
        <w:rPr>
          <w:rFonts w:ascii="Doulos SIL" w:hAnsi="Doulos SIL"/>
        </w:rPr>
        <w:t xml:space="preserve"> tá:ndī</w:t>
      </w:r>
      <w:r>
        <w:tab/>
        <w:t>‘tea’</w:t>
      </w:r>
    </w:p>
    <w:p w14:paraId="1E3BCE03" w14:textId="77777777" w:rsidR="00150DDA" w:rsidRDefault="00150DDA" w:rsidP="005044FD">
      <w:pPr>
        <w:tabs>
          <w:tab w:val="clear" w:pos="369"/>
          <w:tab w:val="left" w:pos="720"/>
          <w:tab w:val="left" w:pos="1080"/>
          <w:tab w:val="left" w:pos="2160"/>
          <w:tab w:val="left" w:pos="3600"/>
          <w:tab w:val="left" w:pos="5310"/>
          <w:tab w:val="left" w:pos="7020"/>
        </w:tabs>
      </w:pPr>
      <w:r>
        <w:tab/>
      </w:r>
      <w:r>
        <w:tab/>
      </w:r>
      <w:r>
        <w:rPr>
          <w:rFonts w:ascii="Doulos SIL" w:hAnsi="Doulos SIL"/>
        </w:rPr>
        <w:t>tòŋgìyé rì</w:t>
      </w:r>
      <w:r>
        <w:rPr>
          <w:rFonts w:ascii="Doulos SIL" w:hAnsi="Doulos SIL"/>
        </w:rPr>
        <w:tab/>
        <w:t>tóŋgíyé tò:mà</w:t>
      </w:r>
      <w:r w:rsidRPr="00FE4BFD">
        <w:rPr>
          <w:rFonts w:ascii="Doulos SIL" w:hAnsi="Doulos SIL"/>
        </w:rPr>
        <w:tab/>
      </w:r>
      <w:r>
        <w:rPr>
          <w:rFonts w:ascii="Doulos SIL" w:hAnsi="Doulos SIL"/>
        </w:rPr>
        <w:t>tóŋgíyé-gé nì:ŋgà</w:t>
      </w:r>
      <w:r>
        <w:rPr>
          <w:rFonts w:ascii="Doulos SIL" w:hAnsi="Doulos SIL"/>
        </w:rPr>
        <w:tab/>
        <w:t>tòŋgìyè-gè tá:ndī</w:t>
      </w:r>
      <w:r>
        <w:rPr>
          <w:rFonts w:ascii="Doulos SIL" w:hAnsi="Doulos SIL"/>
        </w:rPr>
        <w:tab/>
        <w:t>‘foot’</w:t>
      </w:r>
    </w:p>
    <w:p w14:paraId="59B3F083" w14:textId="14BA9D52" w:rsidR="00150DDA" w:rsidRPr="00150DDA" w:rsidRDefault="005044FD" w:rsidP="005044FD">
      <w:pPr>
        <w:tabs>
          <w:tab w:val="clear" w:pos="369"/>
          <w:tab w:val="left" w:pos="720"/>
          <w:tab w:val="left" w:pos="1080"/>
          <w:tab w:val="left" w:pos="2160"/>
          <w:tab w:val="left" w:pos="3600"/>
          <w:tab w:val="left" w:pos="5310"/>
          <w:tab w:val="left" w:pos="7020"/>
        </w:tabs>
        <w:rPr>
          <w:i/>
        </w:rPr>
      </w:pPr>
      <w:r>
        <w:rPr>
          <w:i/>
        </w:rPr>
        <w:tab/>
        <w:t xml:space="preserve">   subtype /H→</w:t>
      </w:r>
      <w:r w:rsidR="00150DDA">
        <w:rPr>
          <w:i/>
        </w:rPr>
        <w:t>L</w:t>
      </w:r>
      <w:r w:rsidR="00150DDA" w:rsidRPr="00150DDA">
        <w:rPr>
          <w:i/>
        </w:rPr>
        <w:t>/</w:t>
      </w:r>
    </w:p>
    <w:p w14:paraId="0EB7DE7C" w14:textId="6A2BF583" w:rsidR="009B7B7D" w:rsidRDefault="009B7B7D" w:rsidP="005044FD">
      <w:pPr>
        <w:tabs>
          <w:tab w:val="clear" w:pos="369"/>
          <w:tab w:val="left" w:pos="720"/>
          <w:tab w:val="left" w:pos="1080"/>
          <w:tab w:val="left" w:pos="2160"/>
          <w:tab w:val="left" w:pos="3600"/>
          <w:tab w:val="left" w:pos="5310"/>
          <w:tab w:val="left" w:pos="7020"/>
        </w:tabs>
      </w:pPr>
      <w:r>
        <w:rPr>
          <w:rFonts w:ascii="Doulos SIL" w:hAnsi="Doulos SIL"/>
        </w:rPr>
        <w:tab/>
      </w:r>
      <w:r>
        <w:rPr>
          <w:rFonts w:ascii="Doulos SIL" w:hAnsi="Doulos SIL"/>
        </w:rPr>
        <w:tab/>
      </w:r>
      <w:r w:rsidRPr="00AF37A3">
        <w:rPr>
          <w:rFonts w:ascii="Doulos SIL" w:hAnsi="Doulos SIL"/>
        </w:rPr>
        <w:t>yé: rì</w:t>
      </w:r>
      <w:r w:rsidRPr="00AF37A3">
        <w:rPr>
          <w:rFonts w:ascii="Doulos SIL" w:hAnsi="Doulos SIL"/>
        </w:rPr>
        <w:tab/>
      </w:r>
      <w:r w:rsidR="000B131E">
        <w:rPr>
          <w:rFonts w:ascii="Doulos SIL" w:hAnsi="Doulos SIL"/>
        </w:rPr>
        <w:t>yè: tó:mā</w:t>
      </w:r>
      <w:r w:rsidRPr="00AF37A3">
        <w:rPr>
          <w:rFonts w:ascii="Doulos SIL" w:hAnsi="Doulos SIL"/>
        </w:rPr>
        <w:tab/>
      </w:r>
      <w:r w:rsidR="000B131E" w:rsidRPr="000B131E">
        <w:rPr>
          <w:rFonts w:ascii="Doulos SIL" w:hAnsi="Doulos SIL"/>
        </w:rPr>
        <w:t>yè:-gè ní:ŋgā</w:t>
      </w:r>
      <w:r w:rsidRPr="000B131E">
        <w:rPr>
          <w:rFonts w:ascii="Doulos SIL" w:hAnsi="Doulos SIL"/>
        </w:rPr>
        <w:tab/>
      </w:r>
      <w:r w:rsidR="000B131E" w:rsidRPr="000B131E">
        <w:rPr>
          <w:rFonts w:ascii="Doulos SIL" w:hAnsi="Doulos SIL"/>
        </w:rPr>
        <w:t>yé:-gé tá:ndī</w:t>
      </w:r>
      <w:r>
        <w:tab/>
      </w:r>
      <w:r w:rsidRPr="00AF37A3">
        <w:t>‘woman’</w:t>
      </w:r>
    </w:p>
    <w:p w14:paraId="3EDF0394" w14:textId="762D0F73" w:rsidR="009B7B7D" w:rsidRDefault="009B7B7D" w:rsidP="005044FD">
      <w:pPr>
        <w:tabs>
          <w:tab w:val="clear" w:pos="369"/>
          <w:tab w:val="left" w:pos="720"/>
          <w:tab w:val="left" w:pos="1080"/>
          <w:tab w:val="left" w:pos="2160"/>
          <w:tab w:val="left" w:pos="3600"/>
          <w:tab w:val="left" w:pos="5310"/>
          <w:tab w:val="left" w:pos="7020"/>
        </w:tabs>
      </w:pPr>
      <w:r>
        <w:tab/>
      </w:r>
      <w:r>
        <w:tab/>
      </w:r>
      <w:r w:rsidRPr="00AF37A3">
        <w:rPr>
          <w:rFonts w:ascii="Doulos SIL" w:hAnsi="Doulos SIL"/>
        </w:rPr>
        <w:t>gíbà rì</w:t>
      </w:r>
      <w:r w:rsidRPr="00AF37A3">
        <w:rPr>
          <w:rFonts w:ascii="Doulos SIL" w:hAnsi="Doulos SIL"/>
        </w:rPr>
        <w:tab/>
      </w:r>
      <w:r w:rsidR="000B131E">
        <w:rPr>
          <w:rFonts w:ascii="Doulos SIL" w:hAnsi="Doulos SIL"/>
        </w:rPr>
        <w:t>gìbà tó:mā</w:t>
      </w:r>
      <w:r w:rsidRPr="00AF37A3">
        <w:rPr>
          <w:rFonts w:ascii="Doulos SIL" w:hAnsi="Doulos SIL"/>
        </w:rPr>
        <w:tab/>
      </w:r>
      <w:r w:rsidR="000B131E">
        <w:rPr>
          <w:rFonts w:ascii="Doulos SIL" w:hAnsi="Doulos SIL"/>
        </w:rPr>
        <w:t>gìbà-gè ní:ŋgā</w:t>
      </w:r>
      <w:r>
        <w:rPr>
          <w:rFonts w:ascii="Doulos SIL" w:hAnsi="Doulos SIL"/>
        </w:rPr>
        <w:tab/>
      </w:r>
      <w:r w:rsidR="000B131E">
        <w:rPr>
          <w:rFonts w:ascii="Doulos SIL" w:hAnsi="Doulos SIL"/>
        </w:rPr>
        <w:t>gíbá-gé tá:ndī</w:t>
      </w:r>
      <w:r>
        <w:tab/>
        <w:t>‘house’</w:t>
      </w:r>
    </w:p>
    <w:p w14:paraId="683AFD5C" w14:textId="066D9C6A" w:rsidR="009B7B7D" w:rsidRPr="009B7B7D" w:rsidRDefault="009B7B7D" w:rsidP="005044FD">
      <w:pPr>
        <w:tabs>
          <w:tab w:val="clear" w:pos="369"/>
          <w:tab w:val="left" w:pos="720"/>
          <w:tab w:val="left" w:pos="1080"/>
          <w:tab w:val="left" w:pos="2160"/>
          <w:tab w:val="left" w:pos="3600"/>
          <w:tab w:val="left" w:pos="5310"/>
          <w:tab w:val="left" w:pos="7020"/>
        </w:tabs>
      </w:pPr>
      <w:r>
        <w:tab/>
      </w:r>
      <w:r>
        <w:tab/>
      </w:r>
      <w:r w:rsidRPr="009B7B7D">
        <w:rPr>
          <w:rFonts w:ascii="Doulos SIL" w:hAnsi="Doulos SIL"/>
        </w:rPr>
        <w:t>númíyɛ́ rì</w:t>
      </w:r>
      <w:r w:rsidRPr="009B7B7D">
        <w:rPr>
          <w:rFonts w:ascii="Doulos SIL" w:hAnsi="Doulos SIL"/>
        </w:rPr>
        <w:tab/>
      </w:r>
      <w:r w:rsidR="000B131E">
        <w:rPr>
          <w:rFonts w:ascii="Doulos SIL" w:hAnsi="Doulos SIL"/>
        </w:rPr>
        <w:t>nùmìyɛ̀ tó:mā</w:t>
      </w:r>
      <w:r w:rsidRPr="009B7B7D">
        <w:rPr>
          <w:rFonts w:ascii="Doulos SIL" w:hAnsi="Doulos SIL"/>
        </w:rPr>
        <w:tab/>
      </w:r>
      <w:r w:rsidR="000B131E">
        <w:rPr>
          <w:rFonts w:ascii="Doulos SIL" w:hAnsi="Doulos SIL"/>
        </w:rPr>
        <w:t>nùmìyɛ̀-gè ní:ŋgā</w:t>
      </w:r>
      <w:r>
        <w:tab/>
      </w:r>
      <w:r w:rsidR="000B131E">
        <w:rPr>
          <w:rFonts w:ascii="Doulos SIL" w:hAnsi="Doulos SIL"/>
        </w:rPr>
        <w:t>númíyɛ́-gé tá:ndī</w:t>
      </w:r>
      <w:r>
        <w:tab/>
        <w:t>‘hand’</w:t>
      </w:r>
    </w:p>
    <w:p w14:paraId="3A169D32" w14:textId="77777777" w:rsidR="009B7B7D" w:rsidRDefault="009B7B7D" w:rsidP="005044FD">
      <w:pPr>
        <w:tabs>
          <w:tab w:val="clear" w:pos="369"/>
          <w:tab w:val="left" w:pos="720"/>
          <w:tab w:val="left" w:pos="1080"/>
          <w:tab w:val="left" w:pos="2160"/>
          <w:tab w:val="left" w:pos="3600"/>
          <w:tab w:val="left" w:pos="5310"/>
          <w:tab w:val="left" w:pos="7020"/>
        </w:tabs>
      </w:pPr>
    </w:p>
    <w:p w14:paraId="10995ACA" w14:textId="77777777" w:rsidR="009B7B7D" w:rsidRDefault="009B7B7D" w:rsidP="005044FD">
      <w:pPr>
        <w:tabs>
          <w:tab w:val="clear" w:pos="369"/>
          <w:tab w:val="left" w:pos="720"/>
          <w:tab w:val="left" w:pos="1080"/>
          <w:tab w:val="left" w:pos="2160"/>
          <w:tab w:val="left" w:pos="3600"/>
          <w:tab w:val="left" w:pos="5310"/>
          <w:tab w:val="left" w:pos="7020"/>
        </w:tabs>
      </w:pPr>
      <w:r>
        <w:tab/>
        <w:t>b. /L/</w:t>
      </w:r>
    </w:p>
    <w:p w14:paraId="663C9FC4" w14:textId="178C4736" w:rsidR="009B7B7D" w:rsidRPr="00AF37A3" w:rsidRDefault="009B7B7D" w:rsidP="005044FD">
      <w:pPr>
        <w:tabs>
          <w:tab w:val="clear" w:pos="369"/>
          <w:tab w:val="left" w:pos="720"/>
          <w:tab w:val="left" w:pos="1080"/>
          <w:tab w:val="left" w:pos="2160"/>
          <w:tab w:val="left" w:pos="3600"/>
          <w:tab w:val="left" w:pos="5310"/>
          <w:tab w:val="left" w:pos="7020"/>
        </w:tabs>
      </w:pPr>
      <w:r>
        <w:tab/>
      </w:r>
      <w:r>
        <w:tab/>
      </w:r>
      <w:r w:rsidRPr="00AF37A3">
        <w:rPr>
          <w:rFonts w:ascii="Doulos SIL" w:hAnsi="Doulos SIL"/>
        </w:rPr>
        <w:t>wɛ̌: rì</w:t>
      </w:r>
      <w:r w:rsidRPr="00AF37A3">
        <w:rPr>
          <w:rFonts w:ascii="Doulos SIL" w:hAnsi="Doulos SIL"/>
        </w:rPr>
        <w:tab/>
      </w:r>
      <w:r w:rsidR="000B131E">
        <w:rPr>
          <w:rFonts w:ascii="Doulos SIL" w:hAnsi="Doulos SIL"/>
        </w:rPr>
        <w:t>wɛ̀: tò:mà</w:t>
      </w:r>
      <w:r w:rsidRPr="00AF37A3">
        <w:rPr>
          <w:rFonts w:ascii="Doulos SIL" w:hAnsi="Doulos SIL"/>
        </w:rPr>
        <w:tab/>
        <w:t>wɛ̀</w:t>
      </w:r>
      <w:r w:rsidR="00150DDA">
        <w:rPr>
          <w:rFonts w:ascii="Doulos SIL" w:hAnsi="Doulos SIL"/>
        </w:rPr>
        <w:t>:-gè nì:ŋgà</w:t>
      </w:r>
      <w:r>
        <w:tab/>
      </w:r>
      <w:r w:rsidR="00150DDA">
        <w:rPr>
          <w:rFonts w:ascii="Doulos SIL" w:hAnsi="Doulos SIL"/>
        </w:rPr>
        <w:t>wɛ̀:-gè tá:ndī</w:t>
      </w:r>
      <w:r>
        <w:tab/>
        <w:t>‘thing’</w:t>
      </w:r>
    </w:p>
    <w:p w14:paraId="3ECA1EBC" w14:textId="4694E586" w:rsidR="009B7B7D" w:rsidRDefault="009B7B7D" w:rsidP="005044FD">
      <w:pPr>
        <w:tabs>
          <w:tab w:val="clear" w:pos="369"/>
          <w:tab w:val="left" w:pos="720"/>
          <w:tab w:val="left" w:pos="1080"/>
          <w:tab w:val="left" w:pos="2160"/>
          <w:tab w:val="left" w:pos="3600"/>
          <w:tab w:val="left" w:pos="5310"/>
          <w:tab w:val="left" w:pos="7020"/>
        </w:tabs>
      </w:pPr>
      <w:r>
        <w:tab/>
      </w:r>
      <w:r>
        <w:tab/>
      </w:r>
      <w:r w:rsidR="00150DDA">
        <w:rPr>
          <w:rFonts w:ascii="Doulos SIL" w:hAnsi="Doulos SIL"/>
        </w:rPr>
        <w:t>ìjó rì</w:t>
      </w:r>
      <w:r w:rsidR="00150DDA">
        <w:rPr>
          <w:rFonts w:ascii="Doulos SIL" w:hAnsi="Doulos SIL"/>
        </w:rPr>
        <w:tab/>
        <w:t>ìjò tò:mà</w:t>
      </w:r>
      <w:r w:rsidRPr="00AF37A3">
        <w:rPr>
          <w:rFonts w:ascii="Doulos SIL" w:hAnsi="Doulos SIL"/>
        </w:rPr>
        <w:tab/>
        <w:t>ìjò-ge</w:t>
      </w:r>
      <w:r>
        <w:rPr>
          <w:rFonts w:ascii="Doulos SIL" w:hAnsi="Doulos SIL"/>
        </w:rPr>
        <w:t>̀</w:t>
      </w:r>
      <w:r w:rsidR="00150DDA">
        <w:rPr>
          <w:rFonts w:ascii="Doulos SIL" w:hAnsi="Doulos SIL"/>
        </w:rPr>
        <w:t xml:space="preserve"> nì:ŋgà</w:t>
      </w:r>
      <w:r>
        <w:tab/>
      </w:r>
      <w:r w:rsidR="00150DDA">
        <w:rPr>
          <w:rFonts w:ascii="Doulos SIL" w:hAnsi="Doulos SIL"/>
        </w:rPr>
        <w:t>ìjò-gè tá:ndī</w:t>
      </w:r>
      <w:r>
        <w:tab/>
        <w:t>‘village’</w:t>
      </w:r>
    </w:p>
    <w:p w14:paraId="760E13E2" w14:textId="77777777" w:rsidR="009B7B7D" w:rsidRDefault="009B7B7D" w:rsidP="005044FD">
      <w:pPr>
        <w:tabs>
          <w:tab w:val="clear" w:pos="369"/>
          <w:tab w:val="left" w:pos="720"/>
          <w:tab w:val="left" w:pos="1080"/>
          <w:tab w:val="left" w:pos="2160"/>
          <w:tab w:val="left" w:pos="3600"/>
          <w:tab w:val="left" w:pos="5310"/>
          <w:tab w:val="left" w:pos="7020"/>
        </w:tabs>
      </w:pPr>
    </w:p>
    <w:p w14:paraId="151DCDB3" w14:textId="77777777" w:rsidR="009B7B7D" w:rsidRDefault="009B7B7D" w:rsidP="005044FD">
      <w:pPr>
        <w:tabs>
          <w:tab w:val="clear" w:pos="369"/>
          <w:tab w:val="left" w:pos="720"/>
          <w:tab w:val="left" w:pos="1080"/>
          <w:tab w:val="left" w:pos="2160"/>
          <w:tab w:val="left" w:pos="3600"/>
          <w:tab w:val="left" w:pos="5310"/>
          <w:tab w:val="left" w:pos="7020"/>
        </w:tabs>
      </w:pPr>
      <w:r>
        <w:tab/>
        <w:t>c. /LH/</w:t>
      </w:r>
    </w:p>
    <w:p w14:paraId="5AAA4125" w14:textId="7ECD4540" w:rsidR="00433A33" w:rsidRDefault="00433A33" w:rsidP="00433A33">
      <w:pPr>
        <w:tabs>
          <w:tab w:val="clear" w:pos="369"/>
          <w:tab w:val="left" w:pos="720"/>
          <w:tab w:val="left" w:pos="1080"/>
          <w:tab w:val="left" w:pos="2160"/>
          <w:tab w:val="left" w:pos="3600"/>
          <w:tab w:val="left" w:pos="5310"/>
          <w:tab w:val="left" w:pos="7020"/>
        </w:tabs>
      </w:pPr>
      <w:r w:rsidRPr="00AF37A3">
        <w:rPr>
          <w:rFonts w:ascii="Doulos SIL" w:hAnsi="Doulos SIL"/>
        </w:rPr>
        <w:tab/>
      </w:r>
      <w:r w:rsidRPr="00AF37A3">
        <w:rPr>
          <w:rFonts w:ascii="Doulos SIL" w:hAnsi="Doulos SIL"/>
        </w:rPr>
        <w:tab/>
      </w:r>
      <w:r>
        <w:rPr>
          <w:rFonts w:ascii="Doulos SIL" w:hAnsi="Doulos SIL"/>
        </w:rPr>
        <w:t>tě</w:t>
      </w:r>
      <w:r w:rsidRPr="00180215">
        <w:rPr>
          <w:rFonts w:ascii="Doulos SIL" w:hAnsi="Doulos SIL"/>
        </w:rPr>
        <w:t>: rì</w:t>
      </w:r>
      <w:r>
        <w:rPr>
          <w:rFonts w:ascii="Doulos SIL" w:hAnsi="Doulos SIL"/>
        </w:rPr>
        <w:tab/>
        <w:t>tě: tò:mà</w:t>
      </w:r>
      <w:r>
        <w:rPr>
          <w:rFonts w:ascii="Doulos SIL" w:hAnsi="Doulos SIL"/>
        </w:rPr>
        <w:tab/>
      </w:r>
      <w:r w:rsidR="00EA4D74">
        <w:rPr>
          <w:rFonts w:ascii="Doulos SIL" w:hAnsi="Doulos SIL"/>
        </w:rPr>
        <w:t>(</w:t>
      </w:r>
      <w:r>
        <w:rPr>
          <w:rFonts w:ascii="Doulos SIL" w:hAnsi="Doulos SIL"/>
        </w:rPr>
        <w:t>tě:-ŋgé nì:ŋgà</w:t>
      </w:r>
      <w:r w:rsidR="00EA4D74">
        <w:rPr>
          <w:rFonts w:ascii="Doulos SIL" w:hAnsi="Doulos SIL"/>
        </w:rPr>
        <w:t>)</w:t>
      </w:r>
      <w:r>
        <w:rPr>
          <w:rFonts w:ascii="Doulos SIL" w:hAnsi="Doulos SIL"/>
        </w:rPr>
        <w:tab/>
        <w:t>tè:-ŋgè tá:ndī</w:t>
      </w:r>
      <w:r>
        <w:rPr>
          <w:rFonts w:ascii="Doulos SIL" w:hAnsi="Doulos SIL"/>
        </w:rPr>
        <w:tab/>
      </w:r>
      <w:r w:rsidRPr="00AF37A3">
        <w:t>‘firewood’</w:t>
      </w:r>
    </w:p>
    <w:p w14:paraId="186E2332" w14:textId="4FFEF629" w:rsidR="00EA4D74" w:rsidRPr="00AF37A3" w:rsidRDefault="00EA4D74" w:rsidP="00433A33">
      <w:pPr>
        <w:tabs>
          <w:tab w:val="clear" w:pos="369"/>
          <w:tab w:val="left" w:pos="720"/>
          <w:tab w:val="left" w:pos="1080"/>
          <w:tab w:val="left" w:pos="2160"/>
          <w:tab w:val="left" w:pos="3600"/>
          <w:tab w:val="left" w:pos="5310"/>
          <w:tab w:val="left" w:pos="7020"/>
        </w:tabs>
      </w:pPr>
      <w:r>
        <w:tab/>
      </w:r>
      <w:r>
        <w:tab/>
      </w:r>
      <w:r>
        <w:tab/>
      </w:r>
      <w:r>
        <w:tab/>
        <w:t>[tones variable]</w:t>
      </w:r>
    </w:p>
    <w:p w14:paraId="33690499" w14:textId="5B6D5220" w:rsidR="009B7B7D" w:rsidRDefault="009B7B7D" w:rsidP="005044FD">
      <w:pPr>
        <w:tabs>
          <w:tab w:val="clear" w:pos="369"/>
          <w:tab w:val="left" w:pos="720"/>
          <w:tab w:val="left" w:pos="1080"/>
          <w:tab w:val="left" w:pos="2160"/>
          <w:tab w:val="left" w:pos="3600"/>
          <w:tab w:val="left" w:pos="5310"/>
          <w:tab w:val="left" w:pos="7020"/>
        </w:tabs>
      </w:pPr>
      <w:r>
        <w:tab/>
      </w:r>
      <w:r>
        <w:tab/>
      </w:r>
      <w:r w:rsidRPr="00AF37A3">
        <w:rPr>
          <w:rFonts w:ascii="Doulos SIL" w:hAnsi="Doulos SIL"/>
        </w:rPr>
        <w:t>gàb</w:t>
      </w:r>
      <w:r w:rsidR="00150DDA">
        <w:rPr>
          <w:rFonts w:ascii="Doulos SIL" w:hAnsi="Doulos SIL"/>
        </w:rPr>
        <w:t>ú rì</w:t>
      </w:r>
      <w:r w:rsidR="00150DDA">
        <w:rPr>
          <w:rFonts w:ascii="Doulos SIL" w:hAnsi="Doulos SIL"/>
        </w:rPr>
        <w:tab/>
        <w:t>gàbú tò:mà</w:t>
      </w:r>
      <w:r w:rsidR="00150DDA">
        <w:rPr>
          <w:rFonts w:ascii="Doulos SIL" w:hAnsi="Doulos SIL"/>
        </w:rPr>
        <w:tab/>
        <w:t>gàbú-gé nì:ŋgà</w:t>
      </w:r>
      <w:r>
        <w:tab/>
      </w:r>
      <w:r w:rsidR="00150DDA">
        <w:rPr>
          <w:rFonts w:ascii="Doulos SIL" w:hAnsi="Doulos SIL"/>
        </w:rPr>
        <w:t>gàbú-gè tá:ndī</w:t>
      </w:r>
      <w:r>
        <w:tab/>
        <w:t>‘onion’</w:t>
      </w:r>
    </w:p>
    <w:p w14:paraId="7D7DB565" w14:textId="4C06DAC6" w:rsidR="009B7B7D" w:rsidRPr="009B7B7D" w:rsidRDefault="009B7B7D" w:rsidP="005044FD">
      <w:pPr>
        <w:tabs>
          <w:tab w:val="clear" w:pos="369"/>
          <w:tab w:val="left" w:pos="720"/>
          <w:tab w:val="left" w:pos="1080"/>
          <w:tab w:val="left" w:pos="2160"/>
          <w:tab w:val="left" w:pos="3600"/>
          <w:tab w:val="left" w:pos="5310"/>
          <w:tab w:val="left" w:pos="7020"/>
        </w:tabs>
      </w:pPr>
      <w:r>
        <w:tab/>
      </w:r>
      <w:r>
        <w:tab/>
      </w:r>
      <w:r w:rsidR="00150DDA">
        <w:rPr>
          <w:rFonts w:ascii="Doulos SIL" w:hAnsi="Doulos SIL"/>
        </w:rPr>
        <w:t>gùlùmbá rì</w:t>
      </w:r>
      <w:r w:rsidR="00150DDA">
        <w:rPr>
          <w:rFonts w:ascii="Doulos SIL" w:hAnsi="Doulos SIL"/>
        </w:rPr>
        <w:tab/>
        <w:t>gùlùmbá tò:mà</w:t>
      </w:r>
      <w:r w:rsidR="00150DDA">
        <w:rPr>
          <w:rFonts w:ascii="Doulos SIL" w:hAnsi="Doulos SIL"/>
        </w:rPr>
        <w:tab/>
        <w:t>gùlùmbá-gé nì:ŋgà</w:t>
      </w:r>
      <w:r>
        <w:tab/>
      </w:r>
      <w:r w:rsidR="00150DDA" w:rsidRPr="00150DDA">
        <w:rPr>
          <w:rFonts w:ascii="Doulos SIL" w:hAnsi="Doulos SIL"/>
        </w:rPr>
        <w:t>gùlùmbá-gè tá:ndī</w:t>
      </w:r>
      <w:r>
        <w:tab/>
        <w:t>‘pigeon’</w:t>
      </w:r>
    </w:p>
    <w:p w14:paraId="5EE240BD" w14:textId="77777777" w:rsidR="009B7B7D" w:rsidRDefault="009B7B7D" w:rsidP="005044FD">
      <w:pPr>
        <w:tabs>
          <w:tab w:val="clear" w:pos="369"/>
          <w:tab w:val="left" w:pos="720"/>
          <w:tab w:val="left" w:pos="1080"/>
          <w:tab w:val="left" w:pos="2160"/>
          <w:tab w:val="left" w:pos="3600"/>
          <w:tab w:val="left" w:pos="5310"/>
          <w:tab w:val="left" w:pos="7020"/>
        </w:tabs>
      </w:pPr>
    </w:p>
    <w:p w14:paraId="28DA86BA" w14:textId="77777777" w:rsidR="009B7B7D" w:rsidRDefault="009B7B7D" w:rsidP="005044FD">
      <w:pPr>
        <w:tabs>
          <w:tab w:val="clear" w:pos="369"/>
          <w:tab w:val="left" w:pos="720"/>
          <w:tab w:val="left" w:pos="1080"/>
          <w:tab w:val="left" w:pos="2160"/>
          <w:tab w:val="left" w:pos="3600"/>
          <w:tab w:val="left" w:pos="5310"/>
          <w:tab w:val="left" w:pos="7020"/>
        </w:tabs>
      </w:pPr>
      <w:r>
        <w:tab/>
        <w:t>d. /HL/</w:t>
      </w:r>
    </w:p>
    <w:p w14:paraId="626F4EE8" w14:textId="0E328C2D" w:rsidR="009B7B7D" w:rsidRDefault="009B7B7D" w:rsidP="005044FD">
      <w:pPr>
        <w:tabs>
          <w:tab w:val="clear" w:pos="369"/>
          <w:tab w:val="left" w:pos="720"/>
          <w:tab w:val="left" w:pos="1080"/>
          <w:tab w:val="left" w:pos="2160"/>
          <w:tab w:val="left" w:pos="3600"/>
          <w:tab w:val="left" w:pos="5310"/>
          <w:tab w:val="left" w:pos="7020"/>
        </w:tabs>
      </w:pPr>
      <w:r>
        <w:tab/>
      </w:r>
      <w:r>
        <w:tab/>
      </w:r>
      <w:r w:rsidRPr="00FE4BFD">
        <w:rPr>
          <w:rFonts w:ascii="Doulos SIL" w:hAnsi="Doulos SIL"/>
        </w:rPr>
        <w:t>níyè rì</w:t>
      </w:r>
      <w:r w:rsidRPr="00FE4BFD">
        <w:rPr>
          <w:rFonts w:ascii="Doulos SIL" w:hAnsi="Doulos SIL"/>
        </w:rPr>
        <w:tab/>
      </w:r>
      <w:r w:rsidR="00180215" w:rsidRPr="00180215">
        <w:rPr>
          <w:rFonts w:ascii="Doulos SIL" w:hAnsi="Doulos SIL"/>
        </w:rPr>
        <w:t>ní</w:t>
      </w:r>
      <w:r w:rsidR="00150DDA" w:rsidRPr="00180215">
        <w:rPr>
          <w:rFonts w:ascii="Doulos SIL" w:hAnsi="Doulos SIL"/>
        </w:rPr>
        <w:t>yè</w:t>
      </w:r>
      <w:r w:rsidR="00150DDA">
        <w:rPr>
          <w:rFonts w:ascii="Doulos SIL" w:hAnsi="Doulos SIL"/>
        </w:rPr>
        <w:t xml:space="preserve"> t</w:t>
      </w:r>
      <w:r w:rsidR="00180215">
        <w:rPr>
          <w:rFonts w:ascii="Doulos SIL" w:hAnsi="Doulos SIL"/>
        </w:rPr>
        <w:t>ò:mà</w:t>
      </w:r>
      <w:r w:rsidRPr="00FE4BFD">
        <w:rPr>
          <w:rFonts w:ascii="Doulos SIL" w:hAnsi="Doulos SIL"/>
        </w:rPr>
        <w:tab/>
        <w:t>níyè-ge</w:t>
      </w:r>
      <w:r w:rsidR="00150DDA">
        <w:rPr>
          <w:rFonts w:ascii="Doulos SIL" w:hAnsi="Doulos SIL"/>
        </w:rPr>
        <w:t>́ nì:ŋgà</w:t>
      </w:r>
      <w:r>
        <w:tab/>
      </w:r>
      <w:r w:rsidR="00150DDA">
        <w:rPr>
          <w:rFonts w:ascii="Doulos SIL" w:hAnsi="Doulos SIL"/>
        </w:rPr>
        <w:t>níyè-gè tá:ndī</w:t>
      </w:r>
      <w:r>
        <w:tab/>
        <w:t>‘bird’</w:t>
      </w:r>
    </w:p>
    <w:p w14:paraId="6333031B" w14:textId="17437134" w:rsidR="009B7B7D" w:rsidRDefault="009B7B7D" w:rsidP="005044FD">
      <w:pPr>
        <w:tabs>
          <w:tab w:val="clear" w:pos="369"/>
          <w:tab w:val="left" w:pos="720"/>
          <w:tab w:val="left" w:pos="1080"/>
          <w:tab w:val="left" w:pos="2160"/>
          <w:tab w:val="left" w:pos="3600"/>
          <w:tab w:val="left" w:pos="5310"/>
          <w:tab w:val="left" w:pos="7020"/>
        </w:tabs>
      </w:pPr>
      <w:r>
        <w:tab/>
      </w:r>
      <w:r>
        <w:tab/>
      </w:r>
      <w:r w:rsidRPr="009B7B7D">
        <w:rPr>
          <w:rFonts w:ascii="Doulos SIL" w:hAnsi="Doulos SIL"/>
        </w:rPr>
        <w:t>kúmìyɛ́ rì</w:t>
      </w:r>
      <w:r w:rsidRPr="009B7B7D">
        <w:rPr>
          <w:rFonts w:ascii="Doulos SIL" w:hAnsi="Doulos SIL"/>
        </w:rPr>
        <w:tab/>
        <w:t>kúmìyɛ̀</w:t>
      </w:r>
      <w:r w:rsidR="00150DDA">
        <w:rPr>
          <w:rFonts w:ascii="Doulos SIL" w:hAnsi="Doulos SIL"/>
        </w:rPr>
        <w:t xml:space="preserve"> tò:mà</w:t>
      </w:r>
      <w:r w:rsidRPr="009B7B7D">
        <w:rPr>
          <w:rFonts w:ascii="Doulos SIL" w:hAnsi="Doulos SIL"/>
        </w:rPr>
        <w:tab/>
        <w:t>kúmìyɛ̀-gé</w:t>
      </w:r>
      <w:r w:rsidR="00150DDA">
        <w:rPr>
          <w:rFonts w:ascii="Doulos SIL" w:hAnsi="Doulos SIL"/>
        </w:rPr>
        <w:t xml:space="preserve"> nì:ŋgà</w:t>
      </w:r>
      <w:r>
        <w:tab/>
      </w:r>
      <w:r w:rsidR="00150DDA">
        <w:rPr>
          <w:rFonts w:ascii="Doulos SIL" w:hAnsi="Doulos SIL"/>
        </w:rPr>
        <w:t>kúmìyè-gè tá:ndī</w:t>
      </w:r>
      <w:r>
        <w:tab/>
        <w:t>‘calabash’</w:t>
      </w:r>
    </w:p>
    <w:p w14:paraId="627874BC" w14:textId="09435880" w:rsidR="00FE4BFD" w:rsidRPr="00AF37A3" w:rsidRDefault="00FE4BFD" w:rsidP="00AF37A3">
      <w:pPr>
        <w:tabs>
          <w:tab w:val="clear" w:pos="369"/>
          <w:tab w:val="left" w:pos="720"/>
          <w:tab w:val="left" w:pos="1080"/>
          <w:tab w:val="left" w:pos="2520"/>
          <w:tab w:val="left" w:pos="3960"/>
          <w:tab w:val="left" w:pos="5760"/>
          <w:tab w:val="left" w:pos="7110"/>
        </w:tabs>
      </w:pPr>
      <w:r>
        <w:tab/>
      </w:r>
    </w:p>
    <w:p w14:paraId="4D4D2338" w14:textId="2C0E5994" w:rsidR="008A05FB" w:rsidRDefault="00980D69" w:rsidP="008A05FB">
      <w:r>
        <w:lastRenderedPageBreak/>
        <w:t xml:space="preserve">Based on a preliminary working lexicon, the distribution of these nominal melodies </w:t>
      </w:r>
      <w:r w:rsidR="00AB1F0B">
        <w:t>for three common stem</w:t>
      </w:r>
      <w:r>
        <w:t xml:space="preserve"> shape</w:t>
      </w:r>
      <w:r w:rsidR="00AB1F0B">
        <w:t>s</w:t>
      </w:r>
      <w:r>
        <w:t xml:space="preserve"> is summarized in (xx3).</w:t>
      </w:r>
    </w:p>
    <w:p w14:paraId="2C55D968" w14:textId="77777777" w:rsidR="00980D69" w:rsidRDefault="00980D69" w:rsidP="008A05FB"/>
    <w:p w14:paraId="1B75F4D5" w14:textId="5E6CCAA9" w:rsidR="00980D69" w:rsidRDefault="00294BCF" w:rsidP="00294BCF">
      <w:pPr>
        <w:tabs>
          <w:tab w:val="clear" w:pos="369"/>
          <w:tab w:val="left" w:pos="720"/>
          <w:tab w:val="left" w:pos="2160"/>
        </w:tabs>
      </w:pPr>
      <w:r>
        <w:t>(xx3)</w:t>
      </w:r>
      <w:r>
        <w:tab/>
        <w:t>a. Cv:</w:t>
      </w:r>
      <w:r w:rsidR="00980D69">
        <w:tab/>
        <w:t>/H→L</w:t>
      </w:r>
      <w:r>
        <w:t>/ dominant</w:t>
      </w:r>
    </w:p>
    <w:p w14:paraId="0EA7A5B7" w14:textId="2942BFE5" w:rsidR="00294BCF" w:rsidRDefault="009C327E" w:rsidP="00294BCF">
      <w:pPr>
        <w:tabs>
          <w:tab w:val="clear" w:pos="369"/>
          <w:tab w:val="left" w:pos="720"/>
          <w:tab w:val="left" w:pos="2160"/>
        </w:tabs>
      </w:pPr>
      <w:r>
        <w:tab/>
      </w:r>
      <w:r>
        <w:tab/>
        <w:t xml:space="preserve">/LH/, </w:t>
      </w:r>
      <w:r w:rsidR="00294BCF">
        <w:t>/L/ attested</w:t>
      </w:r>
    </w:p>
    <w:p w14:paraId="7E51DCAC" w14:textId="72B3D7D4" w:rsidR="00AB1F0B" w:rsidRDefault="00AB1F0B" w:rsidP="00294BCF">
      <w:pPr>
        <w:tabs>
          <w:tab w:val="clear" w:pos="369"/>
          <w:tab w:val="left" w:pos="720"/>
          <w:tab w:val="left" w:pos="2160"/>
        </w:tabs>
      </w:pPr>
      <w:r>
        <w:tab/>
      </w:r>
      <w:r>
        <w:tab/>
        <w:t xml:space="preserve">/H→H/ </w:t>
      </w:r>
      <w:r w:rsidR="00926923">
        <w:t xml:space="preserve">attested in </w:t>
      </w:r>
      <w:r w:rsidR="00ED311A">
        <w:t>a</w:t>
      </w:r>
      <w:r w:rsidR="00926923">
        <w:t xml:space="preserve"> borrowing (‘tea’)</w:t>
      </w:r>
    </w:p>
    <w:p w14:paraId="508D1BAC" w14:textId="77777777" w:rsidR="00294BCF" w:rsidRDefault="00294BCF" w:rsidP="00294BCF">
      <w:pPr>
        <w:tabs>
          <w:tab w:val="clear" w:pos="369"/>
          <w:tab w:val="left" w:pos="720"/>
          <w:tab w:val="left" w:pos="2160"/>
        </w:tabs>
      </w:pPr>
    </w:p>
    <w:p w14:paraId="433BE49A" w14:textId="44232798" w:rsidR="00294BCF" w:rsidRDefault="00294BCF" w:rsidP="00294BCF">
      <w:pPr>
        <w:tabs>
          <w:tab w:val="clear" w:pos="369"/>
          <w:tab w:val="left" w:pos="720"/>
          <w:tab w:val="left" w:pos="2160"/>
        </w:tabs>
      </w:pPr>
      <w:r>
        <w:tab/>
        <w:t>b. CvCv</w:t>
      </w:r>
      <w:r>
        <w:tab/>
        <w:t>/H→L/ and /L/ co-dominant</w:t>
      </w:r>
    </w:p>
    <w:p w14:paraId="397B240F" w14:textId="518C8FE6" w:rsidR="00294BCF" w:rsidRDefault="00294BCF" w:rsidP="00294BCF">
      <w:pPr>
        <w:tabs>
          <w:tab w:val="clear" w:pos="369"/>
          <w:tab w:val="left" w:pos="720"/>
          <w:tab w:val="left" w:pos="2160"/>
        </w:tabs>
      </w:pPr>
      <w:r>
        <w:tab/>
      </w:r>
      <w:r>
        <w:tab/>
        <w:t>/LH/ attested (borrowings</w:t>
      </w:r>
      <w:r w:rsidR="00AB1F0B">
        <w:t>, cultural vocab</w:t>
      </w:r>
      <w:r>
        <w:t>)</w:t>
      </w:r>
    </w:p>
    <w:p w14:paraId="4D314E49" w14:textId="2EC51E12" w:rsidR="00294BCF" w:rsidRDefault="00294BCF" w:rsidP="00294BCF">
      <w:pPr>
        <w:tabs>
          <w:tab w:val="clear" w:pos="369"/>
          <w:tab w:val="left" w:pos="720"/>
          <w:tab w:val="left" w:pos="2160"/>
        </w:tabs>
      </w:pPr>
      <w:r>
        <w:tab/>
      </w:r>
      <w:r>
        <w:tab/>
        <w:t>/HL/ attested (old diminutive)</w:t>
      </w:r>
    </w:p>
    <w:p w14:paraId="6E398F9C" w14:textId="14530FA9" w:rsidR="00AB1F0B" w:rsidRDefault="00AB1F0B" w:rsidP="00294BCF">
      <w:pPr>
        <w:tabs>
          <w:tab w:val="clear" w:pos="369"/>
          <w:tab w:val="left" w:pos="720"/>
          <w:tab w:val="left" w:pos="2160"/>
        </w:tabs>
      </w:pPr>
      <w:r>
        <w:tab/>
      </w:r>
      <w:r>
        <w:tab/>
        <w:t>/H→H/ unattested</w:t>
      </w:r>
    </w:p>
    <w:p w14:paraId="72D2C787" w14:textId="77777777" w:rsidR="00294BCF" w:rsidRDefault="00294BCF" w:rsidP="00294BCF">
      <w:pPr>
        <w:tabs>
          <w:tab w:val="clear" w:pos="369"/>
          <w:tab w:val="left" w:pos="720"/>
          <w:tab w:val="left" w:pos="2160"/>
        </w:tabs>
      </w:pPr>
    </w:p>
    <w:p w14:paraId="1B3D850D" w14:textId="561CA806" w:rsidR="00294BCF" w:rsidRDefault="00294BCF" w:rsidP="00294BCF">
      <w:pPr>
        <w:tabs>
          <w:tab w:val="clear" w:pos="369"/>
          <w:tab w:val="left" w:pos="720"/>
          <w:tab w:val="left" w:pos="2160"/>
        </w:tabs>
      </w:pPr>
      <w:r>
        <w:tab/>
        <w:t>c. trisyllabics</w:t>
      </w:r>
      <w:r>
        <w:tab/>
        <w:t>/H→H/, /H→L/, /HL/ attested for at least two stems</w:t>
      </w:r>
    </w:p>
    <w:p w14:paraId="786BD4FA" w14:textId="5BD67507" w:rsidR="00ED311A" w:rsidRDefault="00ED311A" w:rsidP="00294BCF">
      <w:pPr>
        <w:tabs>
          <w:tab w:val="clear" w:pos="369"/>
          <w:tab w:val="left" w:pos="720"/>
          <w:tab w:val="left" w:pos="2160"/>
        </w:tabs>
      </w:pPr>
      <w:r>
        <w:tab/>
      </w:r>
      <w:r>
        <w:tab/>
        <w:t>/LH/ attested in cultural vocab</w:t>
      </w:r>
    </w:p>
    <w:p w14:paraId="3D8F4E25" w14:textId="3DB5B0F1" w:rsidR="00AB1F0B" w:rsidRDefault="00AB1F0B" w:rsidP="00294BCF">
      <w:pPr>
        <w:tabs>
          <w:tab w:val="clear" w:pos="369"/>
          <w:tab w:val="left" w:pos="720"/>
          <w:tab w:val="left" w:pos="2160"/>
        </w:tabs>
      </w:pPr>
      <w:r>
        <w:tab/>
      </w:r>
      <w:r>
        <w:tab/>
        <w:t>/L/ unattested</w:t>
      </w:r>
    </w:p>
    <w:p w14:paraId="42B0797A" w14:textId="01F62A33" w:rsidR="00294BCF" w:rsidRDefault="00294BCF" w:rsidP="009C327E">
      <w:r>
        <w:tab/>
      </w:r>
      <w:r>
        <w:tab/>
      </w:r>
    </w:p>
    <w:p w14:paraId="7EBD6257" w14:textId="294F1806" w:rsidR="009C327E" w:rsidRDefault="009C327E" w:rsidP="009C327E">
      <w:r>
        <w:t xml:space="preserve">Overall, /H→H/ and /HL/ are largely confined, in native vocabulary, to extra-heavy (e.g. trisyllabic) stems, and /LH/ is strong associated with </w:t>
      </w:r>
      <w:r w:rsidR="00926923">
        <w:t xml:space="preserve">loanwords (especially from Fulfulde) and </w:t>
      </w:r>
      <w:r>
        <w:t xml:space="preserve">with </w:t>
      </w:r>
      <w:r w:rsidR="00926923">
        <w:t xml:space="preserve">regionally widespread cultural vocabulary of variable origin. </w:t>
      </w:r>
      <w:r>
        <w:t xml:space="preserve">/L/ is unattested in trisyllabics and uncommon in monosyllabics. Therefore /H→L/ is the most productive melody overall, with strong competition from /L/ in bisyllabics. </w:t>
      </w:r>
    </w:p>
    <w:p w14:paraId="7D772B66" w14:textId="32EF2BA5" w:rsidR="009C327E" w:rsidRDefault="009C327E" w:rsidP="009C327E">
      <w:r>
        <w:tab/>
        <w:t>Two melodies</w:t>
      </w:r>
      <w:r w:rsidR="00ED311A">
        <w:t xml:space="preserve"> other than /H→H/, /H→L/, /L/, /LH/, and /HL/</w:t>
      </w:r>
      <w:r>
        <w:t xml:space="preserve"> are </w:t>
      </w:r>
      <w:r w:rsidR="00ED311A">
        <w:t>attested</w:t>
      </w:r>
      <w:r>
        <w:t xml:space="preserve"> for t</w:t>
      </w:r>
      <w:r w:rsidR="00ED311A">
        <w:t xml:space="preserve">risyllabics. One is </w:t>
      </w:r>
      <w:r w:rsidR="00ED311A" w:rsidRPr="00DF0D79">
        <w:rPr>
          <w:b/>
        </w:rPr>
        <w:t>/LHL/</w:t>
      </w:r>
      <w:r w:rsidR="00ED311A">
        <w:t xml:space="preserve">, attested in </w:t>
      </w:r>
      <w:r w:rsidR="00ED311A" w:rsidRPr="00ED311A">
        <w:rPr>
          <w:rFonts w:ascii="Doulos SIL" w:hAnsi="Doulos SIL"/>
        </w:rPr>
        <w:t>àlpú:jù</w:t>
      </w:r>
      <w:r w:rsidR="00ED311A">
        <w:t xml:space="preserve"> ‘lung’, plural </w:t>
      </w:r>
      <w:r w:rsidR="00ED311A" w:rsidRPr="00ED311A">
        <w:rPr>
          <w:rFonts w:ascii="Doulos SIL" w:hAnsi="Doulos SIL"/>
        </w:rPr>
        <w:t>àlpú:jì-gē</w:t>
      </w:r>
      <w:r w:rsidR="00ED311A">
        <w:t>. This stem a</w:t>
      </w:r>
      <w:r w:rsidR="007E3D73">
        <w:t>ppears to be a hybrid between a widespread Dogon</w:t>
      </w:r>
      <w:r w:rsidR="00ED311A">
        <w:t xml:space="preserve"> iterated onomatopoeic term, e.g. Yanda Dom </w:t>
      </w:r>
      <w:r w:rsidR="00ED311A" w:rsidRPr="00ED311A">
        <w:rPr>
          <w:rFonts w:ascii="Doulos SIL" w:hAnsi="Doulos SIL"/>
          <w:i/>
          <w:color w:val="008000"/>
        </w:rPr>
        <w:t>pú:zù-pá:zù</w:t>
      </w:r>
      <w:r w:rsidR="00ED311A">
        <w:t xml:space="preserve"> ‘lung’, and the set of borrowings from Arabic via Fulfulde beginning with </w:t>
      </w:r>
      <w:r w:rsidR="00ED311A" w:rsidRPr="00ED311A">
        <w:rPr>
          <w:rFonts w:ascii="Doulos SIL" w:hAnsi="Doulos SIL"/>
        </w:rPr>
        <w:t>àl-</w:t>
      </w:r>
      <w:r w:rsidR="00ED311A">
        <w:t>.</w:t>
      </w:r>
    </w:p>
    <w:p w14:paraId="1C6A2E96" w14:textId="55214E75" w:rsidR="007E3D73" w:rsidRDefault="007E3D73" w:rsidP="009C327E">
      <w:r>
        <w:tab/>
        <w:t>The second unusual trisyllabic melody might be represented</w:t>
      </w:r>
      <w:r w:rsidR="006A403F">
        <w:t xml:space="preserve"> either as </w:t>
      </w:r>
      <w:r w:rsidR="006A403F" w:rsidRPr="00DF0D79">
        <w:rPr>
          <w:b/>
        </w:rPr>
        <w:t>/HLH/</w:t>
      </w:r>
      <w:r w:rsidR="006A403F">
        <w:t xml:space="preserve"> or</w:t>
      </w:r>
      <w:r>
        <w:t xml:space="preserve"> as </w:t>
      </w:r>
      <w:r w:rsidRPr="00DF0D79">
        <w:rPr>
          <w:b/>
        </w:rPr>
        <w:t>/HL/+H</w:t>
      </w:r>
      <w:r>
        <w:t>, i.e. /HL/ plus a floating H</w:t>
      </w:r>
      <w:r>
        <w:noBreakHyphen/>
        <w:t xml:space="preserve">tone that is variably realized on a following morpheme or on the final syllable of the stem itself. This is ‘mango’, which is </w:t>
      </w:r>
      <w:r w:rsidR="006A403F">
        <w:t xml:space="preserve">realized prepausally as </w:t>
      </w:r>
      <w:r>
        <w:t xml:space="preserve">singular </w:t>
      </w:r>
      <w:r w:rsidRPr="007E3D73">
        <w:rPr>
          <w:rFonts w:ascii="Doulos SIL" w:hAnsi="Doulos SIL"/>
        </w:rPr>
        <w:t>má</w:t>
      </w:r>
      <w:r w:rsidR="006A403F">
        <w:rPr>
          <w:rFonts w:ascii="Doulos SIL" w:hAnsi="Doulos SIL"/>
        </w:rPr>
        <w:t>ŋgòrō</w:t>
      </w:r>
      <w:r w:rsidR="006A403F">
        <w:t xml:space="preserve"> (H.L.H) and </w:t>
      </w:r>
      <w:r>
        <w:t xml:space="preserve">plural </w:t>
      </w:r>
      <w:r w:rsidRPr="007E3D73">
        <w:rPr>
          <w:rFonts w:ascii="Doulos SIL" w:hAnsi="Doulos SIL"/>
        </w:rPr>
        <w:t>máŋgòrò</w:t>
      </w:r>
      <w:r w:rsidR="006A403F">
        <w:rPr>
          <w:rFonts w:ascii="Doulos SIL" w:hAnsi="Doulos SIL"/>
        </w:rPr>
        <w:noBreakHyphen/>
        <w:t>gē</w:t>
      </w:r>
      <w:r w:rsidR="006A403F">
        <w:t xml:space="preserve"> (H.L.L-M). This differs tonally only in the singular from regular /HL/ trisyllabics, as in táŋgìlè (H.L.L) ‘split nut’, plural </w:t>
      </w:r>
      <w:r w:rsidR="006A403F" w:rsidRPr="006A403F">
        <w:rPr>
          <w:rFonts w:ascii="Doulos SIL" w:hAnsi="Doulos SIL"/>
        </w:rPr>
        <w:t>táŋgìlè-gē</w:t>
      </w:r>
      <w:r w:rsidR="006A403F">
        <w:t xml:space="preserve"> (H.L.L-M). </w:t>
      </w:r>
    </w:p>
    <w:p w14:paraId="1B290E94" w14:textId="7EC6CBE1" w:rsidR="006A403F" w:rsidRDefault="006A403F" w:rsidP="009C327E">
      <w:r>
        <w:tab/>
        <w:t xml:space="preserve">My Boui assistant pronounced </w:t>
      </w:r>
      <w:r w:rsidRPr="006876BE">
        <w:rPr>
          <w:rFonts w:ascii="Doulos SIL" w:hAnsi="Doulos SIL"/>
          <w:i/>
          <w:color w:val="0000FF"/>
        </w:rPr>
        <w:t>gùlùmbà-gé</w:t>
      </w:r>
      <w:r>
        <w:t xml:space="preserve"> ‘pigeons’</w:t>
      </w:r>
      <w:r w:rsidR="00DF0D79">
        <w:t xml:space="preserve"> </w:t>
      </w:r>
      <w:r>
        <w:t xml:space="preserve">versus Ningo </w:t>
      </w:r>
      <w:r w:rsidRPr="00DF0D79">
        <w:rPr>
          <w:rFonts w:ascii="Doulos SIL" w:hAnsi="Doulos SIL"/>
        </w:rPr>
        <w:t>gùlùmbá-g</w:t>
      </w:r>
      <w:r w:rsidR="00DF0D79" w:rsidRPr="00DF0D79">
        <w:rPr>
          <w:rFonts w:ascii="Doulos SIL" w:hAnsi="Doulos SIL"/>
        </w:rPr>
        <w:t>ē</w:t>
      </w:r>
      <w:r w:rsidR="00DF0D79">
        <w:t xml:space="preserve"> (xx1c), and </w:t>
      </w:r>
      <w:r w:rsidR="00DF0D79" w:rsidRPr="006876BE">
        <w:rPr>
          <w:rFonts w:ascii="Doulos SIL" w:hAnsi="Doulos SIL"/>
          <w:i/>
          <w:color w:val="0000FF"/>
        </w:rPr>
        <w:t>gàw-gé</w:t>
      </w:r>
      <w:r w:rsidR="00DF0D79">
        <w:t xml:space="preserve"> </w:t>
      </w:r>
      <w:r w:rsidR="00DF0D79">
        <w:t>‘</w:t>
      </w:r>
      <w:r w:rsidR="00DF0D79" w:rsidRPr="00A04A17">
        <w:t>onions</w:t>
      </w:r>
      <w:r w:rsidR="00DF0D79">
        <w:t>’</w:t>
      </w:r>
      <w:r w:rsidR="00DF0D79">
        <w:t xml:space="preserve"> for </w:t>
      </w:r>
      <w:r w:rsidR="00DF0D79">
        <w:t xml:space="preserve">Ningo </w:t>
      </w:r>
      <w:r w:rsidR="00DF0D79" w:rsidRPr="00B234B7">
        <w:rPr>
          <w:rFonts w:ascii="Doulos SIL" w:hAnsi="Doulos SIL"/>
          <w:i/>
          <w:color w:val="0000FF"/>
        </w:rPr>
        <w:t>gàbú-gè</w:t>
      </w:r>
      <w:r w:rsidR="00DF0D79">
        <w:t>, shifting a final H</w:t>
      </w:r>
      <w:r w:rsidR="00DF0D79">
        <w:noBreakHyphen/>
        <w:t xml:space="preserve">tone onto the plural suffix. </w:t>
      </w:r>
    </w:p>
    <w:p w14:paraId="20EBA0E5" w14:textId="490F8DF6" w:rsidR="00C3285C" w:rsidRPr="00A04A17" w:rsidRDefault="00DF0D79" w:rsidP="00DF0D79">
      <w:r>
        <w:tab/>
        <w:t>All lexical melodies of noun stems are erased in connection with stem-wide {L} overlay (before a modifying adjective) or {LH} overlay (after a possessor).</w:t>
      </w:r>
      <w:bookmarkStart w:id="469" w:name="_GoBack"/>
      <w:bookmarkEnd w:id="469"/>
    </w:p>
    <w:p w14:paraId="0A882E7D" w14:textId="77777777" w:rsidR="00C3285C" w:rsidRPr="00A8272D" w:rsidRDefault="00C3285C" w:rsidP="00C3285C"/>
    <w:p w14:paraId="256C14DA" w14:textId="77777777" w:rsidR="00C3285C" w:rsidRPr="00A8272D" w:rsidRDefault="00C3285C" w:rsidP="00C3285C"/>
    <w:p w14:paraId="3E68C5D0" w14:textId="77777777" w:rsidR="00C3285C" w:rsidRDefault="00C3285C" w:rsidP="00683DFE">
      <w:pPr>
        <w:pStyle w:val="Heading4"/>
      </w:pPr>
      <w:bookmarkStart w:id="470" w:name="_Toc508942648"/>
      <w:bookmarkStart w:id="471" w:name="_Toc508943248"/>
      <w:bookmarkStart w:id="472" w:name="_Toc509043714"/>
      <w:bookmarkStart w:id="473" w:name="_Toc36027191"/>
      <w:bookmarkStart w:id="474" w:name="_Toc36027343"/>
      <w:bookmarkStart w:id="475" w:name="_Toc36027553"/>
      <w:bookmarkStart w:id="476" w:name="_Toc78375561"/>
      <w:bookmarkStart w:id="477" w:name="_Toc79405666"/>
      <w:bookmarkStart w:id="478" w:name="_Toc348357693"/>
      <w:r>
        <w:lastRenderedPageBreak/>
        <w:t>Lexical tone melodies for adjectives and numerals</w:t>
      </w:r>
      <w:bookmarkEnd w:id="470"/>
      <w:bookmarkEnd w:id="471"/>
      <w:bookmarkEnd w:id="472"/>
      <w:bookmarkEnd w:id="473"/>
      <w:bookmarkEnd w:id="474"/>
      <w:bookmarkEnd w:id="475"/>
      <w:bookmarkEnd w:id="476"/>
      <w:bookmarkEnd w:id="477"/>
      <w:bookmarkEnd w:id="478"/>
    </w:p>
    <w:p w14:paraId="54799580" w14:textId="77777777" w:rsidR="00C3285C" w:rsidRPr="00A8272D" w:rsidRDefault="00C3285C" w:rsidP="00C3285C">
      <w:r w:rsidRPr="00A8272D">
        <w:t>Adjectives do not have lexical tone melodies, except for a few that can also be used as nouns. Modifying adjectives appear with {H} overlay when immediately following a noun, and with {L} overlay when following another adjective.</w:t>
      </w:r>
    </w:p>
    <w:p w14:paraId="576940A4" w14:textId="1FA993EC" w:rsidR="00C3285C" w:rsidRPr="00A8272D" w:rsidRDefault="00C3285C" w:rsidP="00C3285C">
      <w:r w:rsidRPr="00A8272D">
        <w:tab/>
        <w:t xml:space="preserve">The independent forms of numerals, also heard in some complex numerals, bring out the lexical tones. </w:t>
      </w:r>
      <w:r w:rsidRPr="006876BE">
        <w:rPr>
          <w:rFonts w:ascii="Doulos SIL" w:hAnsi="Doulos SIL"/>
          <w:i/>
          <w:color w:val="0000FF"/>
        </w:rPr>
        <w:t>tò:mà</w:t>
      </w:r>
      <w:r w:rsidRPr="00A8272D">
        <w:t xml:space="preserve"> </w:t>
      </w:r>
      <w:r w:rsidR="006B4207">
        <w:t>‘</w:t>
      </w:r>
      <w:r w:rsidRPr="00A8272D">
        <w:t>1</w:t>
      </w:r>
      <w:r w:rsidR="006B4207">
        <w:t>’</w:t>
      </w:r>
      <w:r w:rsidRPr="00A8272D">
        <w:t xml:space="preserve">, </w:t>
      </w:r>
      <w:r w:rsidRPr="006876BE">
        <w:rPr>
          <w:rFonts w:ascii="Doulos SIL" w:hAnsi="Doulos SIL"/>
          <w:i/>
          <w:color w:val="0000FF"/>
        </w:rPr>
        <w:t>nì:ŋgà</w:t>
      </w:r>
      <w:r w:rsidRPr="00A8272D">
        <w:t xml:space="preserve"> </w:t>
      </w:r>
      <w:r w:rsidR="006B4207">
        <w:t>‘</w:t>
      </w:r>
      <w:r w:rsidRPr="00A8272D">
        <w:t>2</w:t>
      </w:r>
      <w:r w:rsidR="006B4207">
        <w:t>’</w:t>
      </w:r>
      <w:r w:rsidRPr="00A8272D">
        <w:t xml:space="preserve">, </w:t>
      </w:r>
      <w:r w:rsidRPr="006876BE">
        <w:rPr>
          <w:rFonts w:ascii="Doulos SIL" w:hAnsi="Doulos SIL"/>
          <w:i/>
          <w:color w:val="0000FF"/>
        </w:rPr>
        <w:t>cɛ̀:jɔ̀</w:t>
      </w:r>
      <w:r w:rsidRPr="00A8272D">
        <w:t xml:space="preserve"> </w:t>
      </w:r>
      <w:r w:rsidR="006B4207">
        <w:t>‘</w:t>
      </w:r>
      <w:r w:rsidRPr="00A8272D">
        <w:t>4</w:t>
      </w:r>
      <w:r w:rsidR="006B4207">
        <w:t>’</w:t>
      </w:r>
      <w:r w:rsidRPr="00A8272D">
        <w:t xml:space="preserve">, </w:t>
      </w:r>
      <w:r w:rsidRPr="006876BE">
        <w:rPr>
          <w:rFonts w:ascii="Doulos SIL" w:hAnsi="Doulos SIL"/>
          <w:i/>
          <w:color w:val="0000FF"/>
        </w:rPr>
        <w:t>kùlèyⁿ</w:t>
      </w:r>
      <w:r w:rsidRPr="00A8272D">
        <w:t xml:space="preserve"> </w:t>
      </w:r>
      <w:r w:rsidR="006B4207">
        <w:t>‘</w:t>
      </w:r>
      <w:r w:rsidRPr="00A8272D">
        <w:t>6</w:t>
      </w:r>
      <w:r w:rsidR="006B4207">
        <w:t>’</w:t>
      </w:r>
      <w:r w:rsidRPr="00A8272D">
        <w:t xml:space="preserve">, and </w:t>
      </w:r>
      <w:r w:rsidRPr="006876BE">
        <w:rPr>
          <w:rFonts w:ascii="Doulos SIL" w:hAnsi="Doulos SIL"/>
          <w:i/>
          <w:color w:val="0000FF"/>
        </w:rPr>
        <w:t>pìyɔ̀lù</w:t>
      </w:r>
      <w:r w:rsidRPr="00A8272D">
        <w:t xml:space="preserve"> </w:t>
      </w:r>
      <w:r w:rsidR="006B4207">
        <w:t>‘</w:t>
      </w:r>
      <w:r w:rsidRPr="00A8272D">
        <w:t>10</w:t>
      </w:r>
      <w:r w:rsidR="006B4207">
        <w:t>’</w:t>
      </w:r>
      <w:r w:rsidRPr="00A8272D">
        <w:t xml:space="preserve"> </w:t>
      </w:r>
      <w:r w:rsidR="00315874">
        <w:t>have lexical /L/ melodies. Numerals with /H/ melody are</w:t>
      </w:r>
      <w:r w:rsidRPr="00A8272D">
        <w:t xml:space="preserve"> </w:t>
      </w:r>
      <w:r w:rsidRPr="006876BE">
        <w:rPr>
          <w:rFonts w:ascii="Doulos SIL" w:hAnsi="Doulos SIL"/>
          <w:i/>
          <w:color w:val="0000FF"/>
        </w:rPr>
        <w:t>tá:ndí</w:t>
      </w:r>
      <w:r w:rsidRPr="00A8272D">
        <w:t xml:space="preserve"> </w:t>
      </w:r>
      <w:r w:rsidR="006B4207">
        <w:t>‘</w:t>
      </w:r>
      <w:r w:rsidRPr="00A8272D">
        <w:t>3</w:t>
      </w:r>
      <w:r w:rsidR="006B4207">
        <w:t>’</w:t>
      </w:r>
      <w:r w:rsidRPr="00A8272D">
        <w:t xml:space="preserve">, </w:t>
      </w:r>
      <w:r w:rsidRPr="006876BE">
        <w:rPr>
          <w:rFonts w:ascii="Doulos SIL" w:hAnsi="Doulos SIL"/>
          <w:i/>
          <w:color w:val="0000FF"/>
        </w:rPr>
        <w:t>nú:</w:t>
      </w:r>
      <w:r w:rsidRPr="00A8272D">
        <w:t xml:space="preserve"> </w:t>
      </w:r>
      <w:r w:rsidR="006B4207">
        <w:t>‘</w:t>
      </w:r>
      <w:r w:rsidRPr="00A8272D">
        <w:t>5</w:t>
      </w:r>
      <w:r w:rsidR="006B4207">
        <w:t>’</w:t>
      </w:r>
      <w:r w:rsidRPr="00A8272D">
        <w:t xml:space="preserve">5, </w:t>
      </w:r>
      <w:r w:rsidRPr="006876BE">
        <w:rPr>
          <w:rFonts w:ascii="Doulos SIL" w:hAnsi="Doulos SIL"/>
          <w:i/>
          <w:color w:val="0000FF"/>
        </w:rPr>
        <w:t>sɔ́:y</w:t>
      </w:r>
      <w:r w:rsidRPr="00A8272D">
        <w:t xml:space="preserve"> </w:t>
      </w:r>
      <w:r w:rsidR="006B4207">
        <w:t>‘</w:t>
      </w:r>
      <w:r w:rsidRPr="00A8272D">
        <w:t>7</w:t>
      </w:r>
      <w:r w:rsidR="006B4207">
        <w:t>’</w:t>
      </w:r>
      <w:r w:rsidRPr="00A8272D">
        <w:t xml:space="preserve">, </w:t>
      </w:r>
      <w:r w:rsidRPr="006876BE">
        <w:rPr>
          <w:rFonts w:ascii="Doulos SIL" w:hAnsi="Doulos SIL"/>
          <w:i/>
          <w:color w:val="0000FF"/>
        </w:rPr>
        <w:t>sé:lé</w:t>
      </w:r>
      <w:r w:rsidRPr="00A8272D">
        <w:t xml:space="preserve"> </w:t>
      </w:r>
      <w:r w:rsidR="006B4207">
        <w:t>‘</w:t>
      </w:r>
      <w:r w:rsidRPr="00A8272D">
        <w:t>8</w:t>
      </w:r>
      <w:r w:rsidR="006B4207">
        <w:t>’</w:t>
      </w:r>
      <w:r w:rsidRPr="00A8272D">
        <w:t xml:space="preserve">, and </w:t>
      </w:r>
      <w:r w:rsidRPr="006876BE">
        <w:rPr>
          <w:rFonts w:ascii="Doulos SIL" w:hAnsi="Doulos SIL"/>
          <w:i/>
          <w:color w:val="0000FF"/>
        </w:rPr>
        <w:t>tó:wá</w:t>
      </w:r>
      <w:r w:rsidRPr="00A8272D">
        <w:t xml:space="preserve"> </w:t>
      </w:r>
      <w:r w:rsidR="006B4207">
        <w:t>‘</w:t>
      </w:r>
      <w:r w:rsidRPr="00A8272D">
        <w:t>9</w:t>
      </w:r>
      <w:r w:rsidR="006B4207">
        <w:t>’</w:t>
      </w:r>
      <w:r w:rsidRPr="00A8272D">
        <w:t>.</w:t>
      </w:r>
    </w:p>
    <w:p w14:paraId="7BE1B80E" w14:textId="77777777" w:rsidR="00C3285C" w:rsidRPr="00A8272D" w:rsidRDefault="00C3285C" w:rsidP="00C3285C"/>
    <w:p w14:paraId="1D5EE12E" w14:textId="77777777" w:rsidR="00C3285C" w:rsidRPr="00A8272D" w:rsidRDefault="00C3285C" w:rsidP="00C3285C"/>
    <w:p w14:paraId="5BF1715C" w14:textId="77777777" w:rsidR="00C3285C" w:rsidRDefault="00C3285C" w:rsidP="00683DFE">
      <w:pPr>
        <w:pStyle w:val="Heading4"/>
      </w:pPr>
      <w:bookmarkStart w:id="479" w:name="_Toc508942650"/>
      <w:bookmarkStart w:id="480" w:name="_Toc508943250"/>
      <w:bookmarkStart w:id="481" w:name="_Toc509043716"/>
      <w:bookmarkStart w:id="482" w:name="_Toc36027193"/>
      <w:bookmarkStart w:id="483" w:name="_Toc36027345"/>
      <w:bookmarkStart w:id="484" w:name="_Toc36027555"/>
      <w:bookmarkStart w:id="485" w:name="_Toc78375563"/>
      <w:bookmarkStart w:id="486" w:name="_Toc79405668"/>
      <w:bookmarkStart w:id="487" w:name="_Toc348357694"/>
      <w:r>
        <w:t>Tone-Component location for bitonal noun stems</w:t>
      </w:r>
      <w:bookmarkEnd w:id="479"/>
      <w:bookmarkEnd w:id="480"/>
      <w:bookmarkEnd w:id="481"/>
      <w:bookmarkEnd w:id="482"/>
      <w:bookmarkEnd w:id="483"/>
      <w:bookmarkEnd w:id="484"/>
      <w:bookmarkEnd w:id="485"/>
      <w:bookmarkEnd w:id="486"/>
      <w:bookmarkEnd w:id="487"/>
    </w:p>
    <w:p w14:paraId="5896B37B" w14:textId="77777777" w:rsidR="00C3285C" w:rsidRPr="00A8272D" w:rsidRDefault="00C3285C" w:rsidP="00C3285C">
      <w:r w:rsidRPr="00A8272D">
        <w:t xml:space="preserve">The tone break is generally between penult and ultimate for nonmonosyllabic stems: </w:t>
      </w:r>
      <w:r w:rsidRPr="006876BE">
        <w:rPr>
          <w:rFonts w:ascii="Doulos SIL" w:hAnsi="Doulos SIL"/>
          <w:i/>
          <w:color w:val="0000FF"/>
        </w:rPr>
        <w:t>táŋgílè</w:t>
      </w:r>
      <w:r w:rsidRPr="00A8272D">
        <w:t xml:space="preserve"> </w:t>
      </w:r>
      <w:r w:rsidR="006B4207">
        <w:t>‘</w:t>
      </w:r>
      <w:r w:rsidRPr="00A8272D">
        <w:t>side</w:t>
      </w:r>
      <w:r w:rsidR="006B4207">
        <w:t>’</w:t>
      </w:r>
      <w:r w:rsidRPr="00A8272D">
        <w:t xml:space="preserve">, </w:t>
      </w:r>
      <w:r w:rsidRPr="006876BE">
        <w:rPr>
          <w:rFonts w:ascii="Doulos SIL" w:hAnsi="Doulos SIL"/>
          <w:i/>
          <w:color w:val="0000FF"/>
        </w:rPr>
        <w:t>gùlùmbá</w:t>
      </w:r>
      <w:r w:rsidRPr="00A8272D">
        <w:t xml:space="preserve"> </w:t>
      </w:r>
      <w:r w:rsidR="006B4207">
        <w:t>‘</w:t>
      </w:r>
      <w:r w:rsidRPr="00A8272D">
        <w:t>pigeon</w:t>
      </w:r>
      <w:r w:rsidR="006B4207">
        <w:t>’</w:t>
      </w:r>
      <w:r w:rsidRPr="00A8272D">
        <w:t xml:space="preserve">. </w:t>
      </w:r>
    </w:p>
    <w:p w14:paraId="28706674" w14:textId="77777777" w:rsidR="00C3285C" w:rsidRPr="00C90301" w:rsidRDefault="00C3285C" w:rsidP="00C3285C"/>
    <w:p w14:paraId="7B1731C6" w14:textId="77777777" w:rsidR="00C3285C" w:rsidRPr="00C90301" w:rsidRDefault="00C3285C" w:rsidP="00C3285C"/>
    <w:p w14:paraId="43DD7DA1" w14:textId="77777777" w:rsidR="00C3285C" w:rsidRDefault="00C3285C" w:rsidP="00C3285C">
      <w:pPr>
        <w:pStyle w:val="Heading4"/>
      </w:pPr>
      <w:bookmarkStart w:id="488" w:name="_Toc508942651"/>
      <w:bookmarkStart w:id="489" w:name="_Toc508943251"/>
      <w:bookmarkStart w:id="490" w:name="_Toc509043717"/>
      <w:bookmarkStart w:id="491" w:name="_Toc36027194"/>
      <w:bookmarkStart w:id="492" w:name="_Toc36027346"/>
      <w:bookmarkStart w:id="493" w:name="_Toc36027556"/>
      <w:bookmarkStart w:id="494" w:name="_Toc78375564"/>
      <w:bookmarkStart w:id="495" w:name="_Toc79405669"/>
      <w:bookmarkStart w:id="496" w:name="_Toc348357695"/>
      <w:r>
        <w:t>Tone-Component location for tritonal noun stems</w:t>
      </w:r>
      <w:bookmarkEnd w:id="488"/>
      <w:bookmarkEnd w:id="489"/>
      <w:bookmarkEnd w:id="490"/>
      <w:bookmarkEnd w:id="491"/>
      <w:bookmarkEnd w:id="492"/>
      <w:bookmarkEnd w:id="493"/>
      <w:bookmarkEnd w:id="494"/>
      <w:bookmarkEnd w:id="495"/>
      <w:bookmarkEnd w:id="496"/>
    </w:p>
    <w:p w14:paraId="23295757" w14:textId="5C7F75F7" w:rsidR="00C3285C" w:rsidRPr="00A8272D" w:rsidRDefault="00C3285C" w:rsidP="00C3285C">
      <w:r w:rsidRPr="00A8272D">
        <w:t xml:space="preserve">There are few uncompounded tritonal nouns (likewise for other stem-classes). For /LHL/ I can cite </w:t>
      </w:r>
      <w:r w:rsidRPr="006876BE">
        <w:rPr>
          <w:rFonts w:ascii="Doulos SIL" w:hAnsi="Doulos SIL"/>
          <w:i/>
          <w:color w:val="0000FF"/>
        </w:rPr>
        <w:t>àlpús(ù)</w:t>
      </w:r>
      <w:r w:rsidRPr="00A8272D">
        <w:t xml:space="preserve"> </w:t>
      </w:r>
      <w:r w:rsidR="006B4207">
        <w:t>‘</w:t>
      </w:r>
      <w:r w:rsidRPr="00A8272D">
        <w:t>lung</w:t>
      </w:r>
      <w:r w:rsidR="006B4207">
        <w:t>’</w:t>
      </w:r>
      <w:r w:rsidRPr="00A8272D">
        <w:t xml:space="preserve"> (§4.1.1.1), </w:t>
      </w:r>
      <w:r w:rsidRPr="006876BE">
        <w:rPr>
          <w:rFonts w:ascii="Doulos SIL" w:hAnsi="Doulos SIL"/>
          <w:i/>
          <w:color w:val="0000FF"/>
        </w:rPr>
        <w:t>gùyɛ́ŋgɛ̀</w:t>
      </w:r>
      <w:r w:rsidRPr="00A8272D">
        <w:t xml:space="preserve"> </w:t>
      </w:r>
      <w:r w:rsidR="006B4207">
        <w:t>‘</w:t>
      </w:r>
      <w:r w:rsidRPr="00A8272D">
        <w:t>aquatic tortoise</w:t>
      </w:r>
      <w:r w:rsidR="006B4207">
        <w:t>’</w:t>
      </w:r>
      <w:r w:rsidRPr="00A8272D">
        <w:t xml:space="preserve">, and </w:t>
      </w:r>
      <w:r w:rsidRPr="006876BE">
        <w:rPr>
          <w:rFonts w:ascii="Doulos SIL" w:hAnsi="Doulos SIL"/>
          <w:i/>
          <w:color w:val="0000FF"/>
        </w:rPr>
        <w:t>sànásà</w:t>
      </w:r>
      <w:r w:rsidRPr="00A8272D">
        <w:t xml:space="preserve"> </w:t>
      </w:r>
      <w:r w:rsidR="006B4207">
        <w:t>‘</w:t>
      </w:r>
      <w:r w:rsidRPr="00A8272D">
        <w:t>paper wasp</w:t>
      </w:r>
      <w:r w:rsidR="006B4207">
        <w:t>’</w:t>
      </w:r>
      <w:r w:rsidRPr="00A8272D">
        <w:t xml:space="preserve">. </w:t>
      </w:r>
      <w:r w:rsidRPr="006876BE">
        <w:rPr>
          <w:rFonts w:ascii="Doulos SIL" w:hAnsi="Doulos SIL"/>
          <w:i/>
          <w:color w:val="0000FF"/>
        </w:rPr>
        <w:t>máŋgòró</w:t>
      </w:r>
      <w:r w:rsidRPr="00A8272D">
        <w:t xml:space="preserve"> </w:t>
      </w:r>
      <w:r w:rsidR="006B4207">
        <w:t>‘</w:t>
      </w:r>
      <w:r w:rsidRPr="00A8272D">
        <w:t>mango</w:t>
      </w:r>
      <w:r w:rsidR="006B4207">
        <w:t>’</w:t>
      </w:r>
      <w:r w:rsidRPr="00A8272D">
        <w:t xml:space="preserve"> and </w:t>
      </w:r>
      <w:r w:rsidRPr="006876BE">
        <w:rPr>
          <w:rFonts w:ascii="Doulos SIL" w:hAnsi="Doulos SIL"/>
          <w:i/>
          <w:color w:val="0000FF"/>
        </w:rPr>
        <w:t>dólèlé</w:t>
      </w:r>
      <w:r w:rsidRPr="00A8272D">
        <w:t xml:space="preserve"> </w:t>
      </w:r>
      <w:r w:rsidR="006B4207">
        <w:t>‘</w:t>
      </w:r>
      <w:r w:rsidRPr="00A8272D">
        <w:t>circle</w:t>
      </w:r>
      <w:r w:rsidR="006B4207">
        <w:t>’</w:t>
      </w:r>
      <w:r w:rsidRPr="00A8272D">
        <w:t xml:space="preserve"> are among the few </w:t>
      </w:r>
      <w:r w:rsidR="00315874">
        <w:t>/</w:t>
      </w:r>
      <w:r w:rsidRPr="00A8272D">
        <w:t>HLH</w:t>
      </w:r>
      <w:r w:rsidR="00315874">
        <w:t>/</w:t>
      </w:r>
      <w:r w:rsidRPr="00A8272D">
        <w:t xml:space="preserve"> cases.</w:t>
      </w:r>
    </w:p>
    <w:p w14:paraId="040873E2" w14:textId="77777777" w:rsidR="00C3285C" w:rsidRPr="00A8272D" w:rsidRDefault="00C3285C" w:rsidP="00C3285C"/>
    <w:p w14:paraId="53525F52" w14:textId="77777777" w:rsidR="00C3285C" w:rsidRPr="00A8272D" w:rsidRDefault="00C3285C" w:rsidP="00C3285C"/>
    <w:p w14:paraId="1A1FABCD" w14:textId="77777777" w:rsidR="00C3285C" w:rsidRDefault="00C3285C" w:rsidP="00683DFE">
      <w:pPr>
        <w:pStyle w:val="Heading3"/>
        <w:numPr>
          <w:ilvl w:val="2"/>
          <w:numId w:val="1"/>
        </w:numPr>
      </w:pPr>
      <w:bookmarkStart w:id="497" w:name="_Toc508942652"/>
      <w:bookmarkStart w:id="498" w:name="_Toc508943252"/>
      <w:bookmarkStart w:id="499" w:name="_Toc509043718"/>
      <w:bookmarkStart w:id="500" w:name="_Toc36027195"/>
      <w:bookmarkStart w:id="501" w:name="_Toc36027347"/>
      <w:bookmarkStart w:id="502" w:name="_Toc36027557"/>
      <w:bookmarkStart w:id="503" w:name="_Toc78375565"/>
      <w:bookmarkStart w:id="504" w:name="_Toc79405670"/>
      <w:bookmarkStart w:id="505" w:name="_Toc348357696"/>
      <w:r>
        <w:t>Grammatical tone patterns</w:t>
      </w:r>
      <w:bookmarkEnd w:id="497"/>
      <w:bookmarkEnd w:id="498"/>
      <w:bookmarkEnd w:id="499"/>
      <w:bookmarkEnd w:id="500"/>
      <w:bookmarkEnd w:id="501"/>
      <w:bookmarkEnd w:id="502"/>
      <w:bookmarkEnd w:id="503"/>
      <w:bookmarkEnd w:id="504"/>
      <w:bookmarkEnd w:id="505"/>
    </w:p>
    <w:p w14:paraId="4C0E973C" w14:textId="77777777" w:rsidR="00C3285C" w:rsidRDefault="00C3285C" w:rsidP="00683DFE">
      <w:pPr>
        <w:pStyle w:val="Heading4"/>
      </w:pPr>
      <w:bookmarkStart w:id="506" w:name="_Toc508942653"/>
      <w:bookmarkStart w:id="507" w:name="_Toc508943253"/>
      <w:bookmarkStart w:id="508" w:name="_Toc509043719"/>
      <w:bookmarkStart w:id="509" w:name="_Toc36027196"/>
      <w:bookmarkStart w:id="510" w:name="_Toc36027348"/>
      <w:bookmarkStart w:id="511" w:name="_Toc36027558"/>
      <w:bookmarkStart w:id="512" w:name="_Toc78375566"/>
      <w:bookmarkStart w:id="513" w:name="_Toc79405671"/>
      <w:bookmarkStart w:id="514" w:name="_Toc348357697"/>
      <w:r>
        <w:t>Grammatical tones for verb stems</w:t>
      </w:r>
      <w:bookmarkEnd w:id="506"/>
      <w:bookmarkEnd w:id="507"/>
      <w:bookmarkEnd w:id="508"/>
      <w:bookmarkEnd w:id="509"/>
      <w:bookmarkEnd w:id="510"/>
      <w:bookmarkEnd w:id="511"/>
      <w:bookmarkEnd w:id="512"/>
      <w:bookmarkEnd w:id="513"/>
      <w:bookmarkEnd w:id="514"/>
    </w:p>
    <w:p w14:paraId="66CCC8BD" w14:textId="77777777" w:rsidR="00C3285C" w:rsidRPr="00A8272D" w:rsidRDefault="00C3285C" w:rsidP="00C3285C">
      <w:r w:rsidRPr="00A8272D">
        <w:t>Verb stems have no intrinsic (lexical) tones. The tone of a stem depends on a combination of a) the inflectional category (e.g. perfective negative) and b) the person and number of the subject. Details are given in the relevant sections of chapter 10.</w:t>
      </w:r>
    </w:p>
    <w:p w14:paraId="593DE2BC" w14:textId="77777777" w:rsidR="00C3285C" w:rsidRPr="00A8272D" w:rsidRDefault="00C3285C" w:rsidP="00C3285C">
      <w:r w:rsidRPr="00A8272D">
        <w:tab/>
        <w:t>The regular tone patterns for each inflection/subject combination can then be overridden by a {LH} overlay applicable to defocalized predicates (i.e. predicates in clauses containing a more or less focalized constituent) and to relative clauses.</w:t>
      </w:r>
    </w:p>
    <w:p w14:paraId="36302B9A" w14:textId="77777777" w:rsidR="00C3285C" w:rsidRPr="00C90301" w:rsidRDefault="00C3285C" w:rsidP="00C3285C"/>
    <w:p w14:paraId="71057C99" w14:textId="77777777" w:rsidR="00C3285C" w:rsidRPr="00C90301" w:rsidRDefault="00C3285C" w:rsidP="00C3285C"/>
    <w:p w14:paraId="7A89E89F" w14:textId="77777777" w:rsidR="00C3285C" w:rsidRDefault="00C3285C" w:rsidP="00683DFE">
      <w:pPr>
        <w:pStyle w:val="Heading4"/>
      </w:pPr>
      <w:bookmarkStart w:id="515" w:name="_Toc508942654"/>
      <w:bookmarkStart w:id="516" w:name="_Toc508943254"/>
      <w:bookmarkStart w:id="517" w:name="_Toc509043720"/>
      <w:bookmarkStart w:id="518" w:name="_Toc36027197"/>
      <w:bookmarkStart w:id="519" w:name="_Toc36027349"/>
      <w:bookmarkStart w:id="520" w:name="_Toc36027559"/>
      <w:bookmarkStart w:id="521" w:name="_Toc78375567"/>
      <w:bookmarkStart w:id="522" w:name="_Toc79405672"/>
      <w:bookmarkStart w:id="523" w:name="_Toc348357698"/>
      <w:r>
        <w:t>Grammatical tones for noun stems</w:t>
      </w:r>
      <w:bookmarkEnd w:id="515"/>
      <w:bookmarkEnd w:id="516"/>
      <w:bookmarkEnd w:id="517"/>
      <w:bookmarkEnd w:id="518"/>
      <w:bookmarkEnd w:id="519"/>
      <w:bookmarkEnd w:id="520"/>
      <w:bookmarkEnd w:id="521"/>
      <w:bookmarkEnd w:id="522"/>
      <w:bookmarkEnd w:id="523"/>
    </w:p>
    <w:p w14:paraId="17AE2376" w14:textId="77777777" w:rsidR="00C3285C" w:rsidRPr="00A8272D" w:rsidRDefault="00C3285C" w:rsidP="00C3285C">
      <w:r w:rsidRPr="00A8272D">
        <w:t>Nouns become {LH} toned when preceded by a possessor, erasing lexical tones (§6.2.1-2).</w:t>
      </w:r>
    </w:p>
    <w:p w14:paraId="0E93178C" w14:textId="77777777" w:rsidR="00C3285C" w:rsidRPr="00A8272D" w:rsidRDefault="00C3285C" w:rsidP="00C3285C">
      <w:r w:rsidRPr="00A8272D">
        <w:tab/>
        <w:t>Nouns drop tones to {L} when followed by a modifying adjective (§6.3.1), and as initials in some types of compound (§5.1.2-3, §5.1.4).</w:t>
      </w:r>
    </w:p>
    <w:p w14:paraId="3BFB19BF" w14:textId="77777777" w:rsidR="00C3285C" w:rsidRPr="00A8272D" w:rsidRDefault="00C3285C" w:rsidP="00C3285C">
      <w:r w:rsidRPr="00A8272D">
        <w:lastRenderedPageBreak/>
        <w:tab/>
        <w:t xml:space="preserve">There are changes limited to final-syllable tones of noun stems when followed by definite </w:t>
      </w:r>
      <w:r w:rsidRPr="006876BE">
        <w:rPr>
          <w:rFonts w:ascii="Doulos SIL" w:hAnsi="Doulos SIL"/>
          <w:i/>
          <w:color w:val="0000FF"/>
        </w:rPr>
        <w:t>rì</w:t>
      </w:r>
      <w:r w:rsidRPr="00A8272D">
        <w:t xml:space="preserve"> (§4.4.4.1) or plural suffix </w:t>
      </w:r>
      <w:r w:rsidRPr="006876BE">
        <w:rPr>
          <w:rFonts w:ascii="Doulos SIL" w:hAnsi="Doulos SIL"/>
          <w:i/>
          <w:color w:val="0000FF"/>
        </w:rPr>
        <w:t>-gè</w:t>
      </w:r>
      <w:r w:rsidRPr="00A8272D">
        <w:t xml:space="preserve"> (64.1.1.1). These changes affect the final syllable of the noun, and do not erase the entire lexical tone melody. They belong to fairly ordinary tonology rather than to abstract tonosyntax.</w:t>
      </w:r>
    </w:p>
    <w:p w14:paraId="2B177D98" w14:textId="77777777" w:rsidR="00C3285C" w:rsidRPr="00C90301" w:rsidRDefault="00C3285C" w:rsidP="00C3285C"/>
    <w:p w14:paraId="3F39F574" w14:textId="77777777" w:rsidR="00C3285C" w:rsidRPr="00C90301" w:rsidRDefault="00C3285C" w:rsidP="00C3285C"/>
    <w:p w14:paraId="2D8A36B0" w14:textId="77777777" w:rsidR="00C3285C" w:rsidRDefault="00C3285C" w:rsidP="00683DFE">
      <w:pPr>
        <w:pStyle w:val="Heading4"/>
      </w:pPr>
      <w:bookmarkStart w:id="524" w:name="_Toc508942655"/>
      <w:bookmarkStart w:id="525" w:name="_Toc508943255"/>
      <w:bookmarkStart w:id="526" w:name="_Toc509043721"/>
      <w:bookmarkStart w:id="527" w:name="_Toc36027198"/>
      <w:bookmarkStart w:id="528" w:name="_Toc36027350"/>
      <w:bookmarkStart w:id="529" w:name="_Toc36027560"/>
      <w:bookmarkStart w:id="530" w:name="_Toc78375568"/>
      <w:bookmarkStart w:id="531" w:name="_Toc79405673"/>
      <w:bookmarkStart w:id="532" w:name="_Toc348357699"/>
      <w:r>
        <w:t>Grammatical tones for adjectives and numerals</w:t>
      </w:r>
      <w:bookmarkEnd w:id="524"/>
      <w:bookmarkEnd w:id="525"/>
      <w:bookmarkEnd w:id="526"/>
      <w:bookmarkEnd w:id="527"/>
      <w:bookmarkEnd w:id="528"/>
      <w:bookmarkEnd w:id="529"/>
      <w:bookmarkEnd w:id="530"/>
      <w:bookmarkEnd w:id="531"/>
      <w:bookmarkEnd w:id="532"/>
    </w:p>
    <w:p w14:paraId="2A60C5B8" w14:textId="77777777" w:rsidR="00C3285C" w:rsidRPr="00A8272D" w:rsidRDefault="00C3285C" w:rsidP="00C3285C">
      <w:r w:rsidRPr="00A8272D">
        <w:t xml:space="preserve">Within NPs, the tones of modifying adjectives are determined by their linear position: {H} for the first adjective after a noun, {L} for the second (§4.5.1, §6.3.3.1). A minor exception is that diminutive adjectives like </w:t>
      </w:r>
      <w:r w:rsidRPr="006876BE">
        <w:rPr>
          <w:rFonts w:ascii="Doulos SIL" w:hAnsi="Doulos SIL"/>
          <w:i/>
          <w:color w:val="0000FF"/>
        </w:rPr>
        <w:t>wéní-wè</w:t>
      </w:r>
      <w:r w:rsidRPr="00A8272D">
        <w:t xml:space="preserve"> have a final L-tone as first modifying adjective.</w:t>
      </w:r>
    </w:p>
    <w:p w14:paraId="5D8DFE22" w14:textId="77777777" w:rsidR="00C3285C" w:rsidRPr="00A8272D" w:rsidRDefault="00C3285C" w:rsidP="00C3285C">
      <w:r w:rsidRPr="00A8272D">
        <w:tab/>
        <w:t>Numerals do distinguish lexical tones. However, the distinction is suppressed in simple N-Num combinations, where the numeral drops to {L} (§4.7.1.2).</w:t>
      </w:r>
    </w:p>
    <w:p w14:paraId="2B5B3379" w14:textId="77777777" w:rsidR="00C3285C" w:rsidRPr="00C90301" w:rsidRDefault="00C3285C" w:rsidP="00C3285C">
      <w:r w:rsidRPr="00C90301">
        <w:tab/>
      </w:r>
    </w:p>
    <w:p w14:paraId="64D2699E" w14:textId="77777777" w:rsidR="00C3285C" w:rsidRPr="00C90301" w:rsidRDefault="00C3285C" w:rsidP="00C3285C"/>
    <w:p w14:paraId="772AC93B" w14:textId="77777777" w:rsidR="00C3285C" w:rsidRDefault="00C3285C" w:rsidP="00683DFE">
      <w:pPr>
        <w:pStyle w:val="Heading3"/>
      </w:pPr>
      <w:bookmarkStart w:id="533" w:name="_Toc508942663"/>
      <w:bookmarkStart w:id="534" w:name="_Toc508943263"/>
      <w:bookmarkStart w:id="535" w:name="_Toc509043729"/>
      <w:bookmarkStart w:id="536" w:name="_Toc36027206"/>
      <w:bookmarkStart w:id="537" w:name="_Toc36027358"/>
      <w:bookmarkStart w:id="538" w:name="_Toc36027568"/>
      <w:bookmarkStart w:id="539" w:name="_Toc78375576"/>
      <w:bookmarkStart w:id="540" w:name="_Toc79405681"/>
      <w:bookmarkStart w:id="541" w:name="_Toc348357700"/>
      <w:r>
        <w:t>Low-level tone rules</w:t>
      </w:r>
      <w:bookmarkEnd w:id="533"/>
      <w:bookmarkEnd w:id="534"/>
      <w:bookmarkEnd w:id="535"/>
      <w:bookmarkEnd w:id="536"/>
      <w:bookmarkEnd w:id="537"/>
      <w:bookmarkEnd w:id="538"/>
      <w:bookmarkEnd w:id="539"/>
      <w:bookmarkEnd w:id="540"/>
      <w:bookmarkEnd w:id="541"/>
    </w:p>
    <w:p w14:paraId="3F76DFC9" w14:textId="77777777" w:rsidR="00C3285C" w:rsidRPr="00E6781E" w:rsidRDefault="00C3285C" w:rsidP="00C3285C">
      <w:pPr>
        <w:pStyle w:val="Heading4"/>
      </w:pPr>
      <w:bookmarkStart w:id="542" w:name="_Toc348357701"/>
      <w:r w:rsidRPr="00E6781E">
        <w:t>Contour-Tone Resyllabification</w:t>
      </w:r>
      <w:bookmarkEnd w:id="542"/>
    </w:p>
    <w:p w14:paraId="4E73E588" w14:textId="77777777" w:rsidR="00C3285C" w:rsidRPr="00E6781E" w:rsidRDefault="00C3285C" w:rsidP="00C3285C">
      <w:r w:rsidRPr="00E6781E">
        <w:t xml:space="preserve">A final falling-toned syllable that is followed by a </w:t>
      </w:r>
      <w:r w:rsidRPr="006876BE">
        <w:rPr>
          <w:rFonts w:ascii="Doulos SIL" w:hAnsi="Doulos SIL"/>
          <w:i/>
          <w:color w:val="0000FF"/>
        </w:rPr>
        <w:t>Cv̀</w:t>
      </w:r>
      <w:r w:rsidRPr="00E6781E">
        <w:t xml:space="preserve"> clitic merges its L-tone element with the L-tone of the clitic.</w:t>
      </w:r>
    </w:p>
    <w:p w14:paraId="4F395F22" w14:textId="77777777" w:rsidR="00C3285C" w:rsidRPr="00E6781E" w:rsidRDefault="00C3285C" w:rsidP="00C3285C"/>
    <w:p w14:paraId="67037530" w14:textId="77777777" w:rsidR="00C3285C" w:rsidRPr="00E6781E" w:rsidRDefault="00C3285C" w:rsidP="00280732">
      <w:pPr>
        <w:pStyle w:val="example-simple"/>
        <w:tabs>
          <w:tab w:val="left" w:pos="5040"/>
        </w:tabs>
      </w:pPr>
      <w:r w:rsidRPr="00E6781E">
        <w:t>(xx1)</w:t>
      </w:r>
      <w:r w:rsidRPr="00E6781E">
        <w:tab/>
        <w:t>a.</w:t>
      </w:r>
      <w:r w:rsidRPr="00E6781E">
        <w:tab/>
        <w:t xml:space="preserve">prohibitive </w:t>
      </w:r>
      <w:r w:rsidRPr="006876BE">
        <w:rPr>
          <w:rFonts w:ascii="Doulos SIL" w:hAnsi="Doulos SIL"/>
          <w:i/>
          <w:color w:val="0000FF"/>
        </w:rPr>
        <w:t>-lâ</w:t>
      </w:r>
      <w:r w:rsidRPr="00E6781E">
        <w:t xml:space="preserve"> plus quotative </w:t>
      </w:r>
      <w:r w:rsidRPr="006876BE">
        <w:rPr>
          <w:rFonts w:ascii="Doulos SIL" w:hAnsi="Doulos SIL"/>
          <w:i/>
          <w:color w:val="0000FF"/>
        </w:rPr>
        <w:t>wà</w:t>
      </w:r>
      <w:r w:rsidRPr="00E6781E">
        <w:tab/>
      </w:r>
      <w:r w:rsidRPr="00E6781E">
        <w:sym w:font="Symbol" w:char="F0AE"/>
      </w:r>
      <w:r w:rsidRPr="00E6781E">
        <w:tab/>
      </w:r>
      <w:r w:rsidRPr="006876BE">
        <w:rPr>
          <w:rFonts w:ascii="Doulos SIL" w:hAnsi="Doulos SIL"/>
          <w:i/>
          <w:color w:val="0000FF"/>
        </w:rPr>
        <w:t>-lá wà</w:t>
      </w:r>
      <w:r w:rsidRPr="00E6781E">
        <w:t xml:space="preserve"> </w:t>
      </w:r>
    </w:p>
    <w:p w14:paraId="0AB3AA7A" w14:textId="77777777" w:rsidR="00C3285C" w:rsidRPr="00E6781E" w:rsidRDefault="00C3285C" w:rsidP="00C3285C">
      <w:pPr>
        <w:pStyle w:val="example-simple"/>
      </w:pPr>
    </w:p>
    <w:p w14:paraId="299FBD59" w14:textId="77777777" w:rsidR="00C3285C" w:rsidRPr="006876BE" w:rsidRDefault="00C3285C" w:rsidP="00C3285C">
      <w:pPr>
        <w:pStyle w:val="example-simple"/>
        <w:tabs>
          <w:tab w:val="left" w:pos="5040"/>
          <w:tab w:val="left" w:pos="5760"/>
        </w:tabs>
        <w:rPr>
          <w:rFonts w:ascii="Doulos SIL" w:hAnsi="Doulos SIL"/>
          <w:i/>
          <w:color w:val="0000FF"/>
        </w:rPr>
      </w:pPr>
      <w:r w:rsidRPr="00E6781E">
        <w:tab/>
        <w:t>b.</w:t>
      </w:r>
      <w:r w:rsidRPr="00E6781E">
        <w:tab/>
        <w:t xml:space="preserve">imperfective negative 3Sg </w:t>
      </w:r>
      <w:r w:rsidRPr="006876BE">
        <w:rPr>
          <w:rFonts w:ascii="Doulos SIL" w:hAnsi="Doulos SIL"/>
          <w:i/>
          <w:color w:val="0000FF"/>
        </w:rPr>
        <w:t>-râ-</w:t>
      </w:r>
      <w:r w:rsidRPr="006876BE">
        <w:rPr>
          <w:rFonts w:ascii="Doulos SIL" w:hAnsi="Doulos SIL"/>
          <w:i/>
          <w:color w:val="0000FF"/>
        </w:rPr>
        <w:sym w:font="Symbol" w:char="F0C6"/>
      </w:r>
      <w:r w:rsidRPr="00E6781E">
        <w:t xml:space="preserve"> plus </w:t>
      </w:r>
      <w:r w:rsidRPr="006876BE">
        <w:rPr>
          <w:rFonts w:ascii="Doulos SIL" w:hAnsi="Doulos SIL"/>
          <w:i/>
          <w:color w:val="0000FF"/>
        </w:rPr>
        <w:t>wà</w:t>
      </w:r>
      <w:r w:rsidRPr="00E6781E">
        <w:tab/>
      </w:r>
      <w:r w:rsidRPr="00E6781E">
        <w:sym w:font="Symbol" w:char="F0AE"/>
      </w:r>
      <w:r w:rsidRPr="00E6781E">
        <w:tab/>
      </w:r>
      <w:r w:rsidRPr="006876BE">
        <w:rPr>
          <w:rFonts w:ascii="Doulos SIL" w:hAnsi="Doulos SIL"/>
          <w:i/>
          <w:color w:val="0000FF"/>
        </w:rPr>
        <w:t>-rá wà</w:t>
      </w:r>
    </w:p>
    <w:p w14:paraId="702FCD8E" w14:textId="77777777" w:rsidR="00C3285C" w:rsidRPr="00E6781E" w:rsidRDefault="00C3285C" w:rsidP="00C3285C"/>
    <w:p w14:paraId="74EDB2B3" w14:textId="77777777" w:rsidR="00C3285C" w:rsidRPr="00E6781E" w:rsidRDefault="00C3285C" w:rsidP="00C3285C"/>
    <w:p w14:paraId="5DED6F71" w14:textId="77777777" w:rsidR="00C3285C" w:rsidRDefault="00C3285C" w:rsidP="00683DFE">
      <w:pPr>
        <w:pStyle w:val="Heading4"/>
      </w:pPr>
      <w:bookmarkStart w:id="543" w:name="_Toc508942664"/>
      <w:bookmarkStart w:id="544" w:name="_Toc508943264"/>
      <w:bookmarkStart w:id="545" w:name="_Toc509043730"/>
      <w:bookmarkStart w:id="546" w:name="_Toc36027207"/>
      <w:bookmarkStart w:id="547" w:name="_Toc36027359"/>
      <w:bookmarkStart w:id="548" w:name="_Toc36027569"/>
      <w:bookmarkStart w:id="549" w:name="_Toc78375577"/>
      <w:bookmarkStart w:id="550" w:name="_Toc79405682"/>
      <w:bookmarkStart w:id="551" w:name="_Toc348357702"/>
      <w:r>
        <w:t>Contour-Tone Mora-Addition</w:t>
      </w:r>
      <w:bookmarkEnd w:id="543"/>
      <w:bookmarkEnd w:id="544"/>
      <w:bookmarkEnd w:id="545"/>
      <w:bookmarkEnd w:id="546"/>
      <w:bookmarkEnd w:id="547"/>
      <w:bookmarkEnd w:id="548"/>
      <w:bookmarkEnd w:id="549"/>
      <w:bookmarkEnd w:id="550"/>
      <w:bookmarkEnd w:id="551"/>
    </w:p>
    <w:p w14:paraId="78D929F9" w14:textId="77777777" w:rsidR="00C3285C" w:rsidRPr="00A8272D" w:rsidRDefault="00C3285C" w:rsidP="00C3285C">
      <w:r w:rsidRPr="00A8272D">
        <w:t xml:space="preserve">A word-final </w:t>
      </w:r>
      <w:r w:rsidRPr="006876BE">
        <w:rPr>
          <w:rFonts w:ascii="Doulos SIL" w:hAnsi="Doulos SIL"/>
          <w:i/>
          <w:color w:val="0000FF"/>
        </w:rPr>
        <w:t>Cv</w:t>
      </w:r>
      <w:r w:rsidRPr="00A8272D">
        <w:t xml:space="preserve"> syllable that acquires a rising tone contour is extended to </w:t>
      </w:r>
      <w:r w:rsidRPr="006876BE">
        <w:rPr>
          <w:rFonts w:ascii="Doulos SIL" w:hAnsi="Doulos SIL"/>
          <w:i/>
          <w:color w:val="0000FF"/>
        </w:rPr>
        <w:t>Cv:</w:t>
      </w:r>
      <w:r w:rsidRPr="00A8272D">
        <w:t xml:space="preserve">. The best examples of this are forms of </w:t>
      </w:r>
      <w:r w:rsidRPr="006876BE">
        <w:rPr>
          <w:rFonts w:ascii="Doulos SIL" w:hAnsi="Doulos SIL"/>
          <w:i/>
          <w:color w:val="0000FF"/>
        </w:rPr>
        <w:t>bò-</w:t>
      </w:r>
      <w:r w:rsidRPr="00A8272D">
        <w:t xml:space="preserve"> </w:t>
      </w:r>
      <w:r w:rsidR="006B4207">
        <w:t>‘</w:t>
      </w:r>
      <w:r w:rsidRPr="00A8272D">
        <w:t>be (somewhere)</w:t>
      </w:r>
      <w:r w:rsidR="006B4207">
        <w:t>’</w:t>
      </w:r>
      <w:r w:rsidRPr="00A8272D">
        <w:t xml:space="preserve"> and </w:t>
      </w:r>
      <w:r w:rsidRPr="006876BE">
        <w:rPr>
          <w:rFonts w:ascii="Doulos SIL" w:hAnsi="Doulos SIL"/>
          <w:i/>
          <w:color w:val="0000FF"/>
        </w:rPr>
        <w:t>sà-</w:t>
      </w:r>
      <w:r w:rsidRPr="00A8272D">
        <w:t xml:space="preserve"> </w:t>
      </w:r>
      <w:r w:rsidR="006B4207">
        <w:t>‘</w:t>
      </w:r>
      <w:r w:rsidRPr="00A8272D">
        <w:t>have</w:t>
      </w:r>
      <w:r w:rsidR="006B4207">
        <w:t>’</w:t>
      </w:r>
      <w:r w:rsidRPr="00A8272D">
        <w:t>.</w:t>
      </w:r>
    </w:p>
    <w:p w14:paraId="3E2C3330" w14:textId="77777777" w:rsidR="00C3285C" w:rsidRPr="00A8272D" w:rsidRDefault="00C3285C" w:rsidP="00C3285C">
      <w:r w:rsidRPr="00A8272D">
        <w:tab/>
      </w:r>
      <w:r w:rsidRPr="006876BE">
        <w:rPr>
          <w:rFonts w:ascii="Doulos SIL" w:hAnsi="Doulos SIL"/>
          <w:i/>
          <w:color w:val="0000FF"/>
        </w:rPr>
        <w:t>bò</w:t>
      </w:r>
      <w:r w:rsidRPr="00A8272D">
        <w:t xml:space="preserve">- </w:t>
      </w:r>
      <w:r w:rsidR="006B4207">
        <w:t>‘</w:t>
      </w:r>
      <w:r w:rsidRPr="00A8272D">
        <w:t>be (somewhere)</w:t>
      </w:r>
      <w:r w:rsidR="006B4207">
        <w:t>’</w:t>
      </w:r>
      <w:r w:rsidRPr="00A8272D">
        <w:t xml:space="preserve"> used with locational phrases has conjugated forms like 1Sg </w:t>
      </w:r>
      <w:r w:rsidRPr="006876BE">
        <w:rPr>
          <w:rFonts w:ascii="Doulos SIL" w:hAnsi="Doulos SIL"/>
          <w:i/>
          <w:color w:val="0000FF"/>
        </w:rPr>
        <w:t>bò</w:t>
      </w:r>
      <w:r w:rsidRPr="006876BE">
        <w:rPr>
          <w:rFonts w:ascii="Doulos SIL" w:hAnsi="Doulos SIL"/>
          <w:i/>
          <w:color w:val="0000FF"/>
        </w:rPr>
        <w:noBreakHyphen/>
        <w:t>yⁿ</w:t>
      </w:r>
      <w:r w:rsidRPr="00A8272D">
        <w:t xml:space="preserve"> and 1Pl </w:t>
      </w:r>
      <w:r w:rsidRPr="006876BE">
        <w:rPr>
          <w:rFonts w:ascii="Doulos SIL" w:hAnsi="Doulos SIL"/>
          <w:i/>
          <w:color w:val="0000FF"/>
        </w:rPr>
        <w:t>ni bò</w:t>
      </w:r>
      <w:r w:rsidRPr="006876BE">
        <w:rPr>
          <w:rFonts w:ascii="Doulos SIL" w:hAnsi="Doulos SIL"/>
          <w:i/>
          <w:color w:val="0000FF"/>
        </w:rPr>
        <w:noBreakHyphen/>
      </w:r>
      <w:r w:rsidRPr="006876BE">
        <w:rPr>
          <w:rFonts w:ascii="Doulos SIL" w:hAnsi="Doulos SIL"/>
          <w:i/>
          <w:color w:val="0000FF"/>
        </w:rPr>
        <w:sym w:font="Symbol" w:char="F0C6"/>
      </w:r>
      <w:r w:rsidRPr="00A8272D">
        <w:t xml:space="preserve"> (§11.2.2.2). There is also a rising-toned variant </w:t>
      </w:r>
      <w:r w:rsidRPr="006876BE">
        <w:rPr>
          <w:rFonts w:ascii="Doulos SIL" w:hAnsi="Doulos SIL"/>
          <w:i/>
          <w:color w:val="0000FF"/>
        </w:rPr>
        <w:t>bǒ:-</w:t>
      </w:r>
      <w:r w:rsidRPr="00A8272D">
        <w:t xml:space="preserve"> used in the progressive (§10.2.2.3) and in adjectival predicates (§11.4.1.1). </w:t>
      </w:r>
      <w:r w:rsidRPr="006876BE">
        <w:rPr>
          <w:rFonts w:ascii="Doulos SIL" w:hAnsi="Doulos SIL"/>
          <w:i/>
          <w:color w:val="0000FF"/>
        </w:rPr>
        <w:t>bǒ:-</w:t>
      </w:r>
      <w:r w:rsidRPr="00A8272D">
        <w:t xml:space="preserve"> has conjugated forms like 1Sg </w:t>
      </w:r>
      <w:r w:rsidRPr="006876BE">
        <w:rPr>
          <w:rFonts w:ascii="Doulos SIL" w:hAnsi="Doulos SIL"/>
          <w:i/>
          <w:color w:val="0000FF"/>
        </w:rPr>
        <w:t>bǒ-yⁿ</w:t>
      </w:r>
      <w:r w:rsidRPr="00A8272D">
        <w:t xml:space="preserve"> and 1Pl </w:t>
      </w:r>
      <w:r w:rsidRPr="006876BE">
        <w:rPr>
          <w:rFonts w:ascii="Doulos SIL" w:hAnsi="Doulos SIL"/>
          <w:i/>
          <w:color w:val="0000FF"/>
        </w:rPr>
        <w:t>nì bǒ:</w:t>
      </w:r>
      <w:r w:rsidRPr="00A8272D">
        <w:t>. A reasonable underlying form for this variant is /</w:t>
      </w:r>
      <w:r w:rsidRPr="00A8272D">
        <w:rPr>
          <w:rFonts w:ascii="Doulos SIL" w:hAnsi="Doulos SIL"/>
          <w:color w:val="008000"/>
        </w:rPr>
        <w:t>bǒ-</w:t>
      </w:r>
      <w:r w:rsidRPr="00A8272D">
        <w:t xml:space="preserve">/. No lengthening is needed in 1Sg </w:t>
      </w:r>
      <w:r w:rsidRPr="006876BE">
        <w:rPr>
          <w:rFonts w:ascii="Doulos SIL" w:hAnsi="Doulos SIL"/>
          <w:i/>
          <w:color w:val="0000FF"/>
        </w:rPr>
        <w:t>bǒ-yⁿ</w:t>
      </w:r>
      <w:r w:rsidRPr="00A8272D">
        <w:t xml:space="preserve"> since the semivowel constitutes a second mora (tone-bearing unit). However, 1Pl </w:t>
      </w:r>
      <w:r w:rsidRPr="006876BE">
        <w:rPr>
          <w:rFonts w:ascii="Doulos SIL" w:hAnsi="Doulos SIL"/>
          <w:i/>
          <w:color w:val="0000FF"/>
        </w:rPr>
        <w:t>nì bǒ:</w:t>
      </w:r>
      <w:r w:rsidRPr="00A8272D">
        <w:t xml:space="preserve"> and other forms with no suffix are lengthened to allow the rising tone to be articulated.</w:t>
      </w:r>
    </w:p>
    <w:p w14:paraId="40B48A7C" w14:textId="77777777" w:rsidR="00C3285C" w:rsidRPr="00A8272D" w:rsidRDefault="00C3285C" w:rsidP="00C3285C">
      <w:r w:rsidRPr="00A8272D">
        <w:tab/>
        <w:t xml:space="preserve">The </w:t>
      </w:r>
      <w:r w:rsidR="006B4207">
        <w:t>‘</w:t>
      </w:r>
      <w:r w:rsidRPr="00A8272D">
        <w:t>have</w:t>
      </w:r>
      <w:r w:rsidR="006B4207">
        <w:t>’</w:t>
      </w:r>
      <w:r w:rsidRPr="00A8272D">
        <w:t xml:space="preserve"> quasi-verb (§11.5.1) has forms like 1Sg </w:t>
      </w:r>
      <w:r w:rsidRPr="006876BE">
        <w:rPr>
          <w:rFonts w:ascii="Doulos SIL" w:hAnsi="Doulos SIL"/>
          <w:i/>
          <w:color w:val="0000FF"/>
        </w:rPr>
        <w:t>è sâ-yⁿ</w:t>
      </w:r>
      <w:r w:rsidRPr="00A8272D">
        <w:t xml:space="preserve"> and 1Pl </w:t>
      </w:r>
      <w:r w:rsidRPr="006876BE">
        <w:rPr>
          <w:rFonts w:ascii="Doulos SIL" w:hAnsi="Doulos SIL"/>
          <w:i/>
          <w:color w:val="0000FF"/>
        </w:rPr>
        <w:t>nì è sâ:</w:t>
      </w:r>
      <w:r w:rsidRPr="00A8272D">
        <w:t xml:space="preserve"> (shown with existential </w:t>
      </w:r>
      <w:r w:rsidRPr="006876BE">
        <w:rPr>
          <w:rFonts w:ascii="Doulos SIL" w:hAnsi="Doulos SIL"/>
          <w:i/>
          <w:color w:val="0000FF"/>
        </w:rPr>
        <w:t>è</w:t>
      </w:r>
      <w:r w:rsidRPr="00A8272D">
        <w:t>). The underlying form is /</w:t>
      </w:r>
      <w:r w:rsidRPr="00A8272D">
        <w:rPr>
          <w:rFonts w:ascii="Doulos SIL" w:hAnsi="Doulos SIL"/>
          <w:color w:val="008000"/>
        </w:rPr>
        <w:t>sâ-</w:t>
      </w:r>
      <w:r w:rsidRPr="00A8272D">
        <w:t xml:space="preserve">/. The suffixed 1Sg form is unproblematic, but the </w:t>
      </w:r>
      <w:r w:rsidRPr="00A8272D">
        <w:lastRenderedPageBreak/>
        <w:t xml:space="preserve">unsuffixed forms like 1Pl require a lengthened vowel. The rising-toned variant </w:t>
      </w:r>
      <w:r w:rsidRPr="006876BE">
        <w:rPr>
          <w:rFonts w:ascii="Doulos SIL" w:hAnsi="Doulos SIL"/>
          <w:i/>
          <w:color w:val="0000FF"/>
        </w:rPr>
        <w:t>sǎ:</w:t>
      </w:r>
      <w:r w:rsidRPr="00A8272D">
        <w:t xml:space="preserve"> in relative clauses (§14.4.2) likewise has a long vowel.</w:t>
      </w:r>
    </w:p>
    <w:p w14:paraId="69318CEA" w14:textId="77777777" w:rsidR="00C3285C" w:rsidRPr="00A8272D" w:rsidRDefault="00C3285C" w:rsidP="00C3285C">
      <w:pPr>
        <w:tabs>
          <w:tab w:val="left" w:pos="900"/>
        </w:tabs>
      </w:pPr>
    </w:p>
    <w:p w14:paraId="2CF7CCFE" w14:textId="77777777" w:rsidR="00C3285C" w:rsidRPr="00A8272D" w:rsidRDefault="00C3285C" w:rsidP="00C3285C">
      <w:pPr>
        <w:tabs>
          <w:tab w:val="left" w:pos="900"/>
        </w:tabs>
      </w:pPr>
    </w:p>
    <w:p w14:paraId="397FF9E6" w14:textId="77777777" w:rsidR="00C3285C" w:rsidRDefault="00C3285C" w:rsidP="00683DFE">
      <w:pPr>
        <w:pStyle w:val="Heading4"/>
      </w:pPr>
      <w:bookmarkStart w:id="552" w:name="_Toc348357703"/>
      <w:r>
        <w:t>Rightward L-Spreading</w:t>
      </w:r>
      <w:bookmarkEnd w:id="552"/>
    </w:p>
    <w:p w14:paraId="7DA2CD49" w14:textId="77777777" w:rsidR="00C3285C" w:rsidRPr="00A8272D" w:rsidRDefault="00C3285C" w:rsidP="00C3285C">
      <w:r w:rsidRPr="00A8272D">
        <w:t>When a word ending in a rising pattern, either a L.H syllable sequence or a single &lt;LH&gt;-toned syllable, is followed by a word beginning with a H-tone, the final H-tone element of the first word is deleted. One way to formulate this is as spreading of the L-tone component in the first word to its boundary with the next word.</w:t>
      </w:r>
    </w:p>
    <w:p w14:paraId="69AA5677" w14:textId="77777777" w:rsidR="00C3285C" w:rsidRPr="00A8272D" w:rsidRDefault="00C3285C" w:rsidP="00C3285C">
      <w:r w:rsidRPr="00A8272D">
        <w:tab/>
        <w:t xml:space="preserve">This process routinely affects {LH}-toned nouns, whether lexically so as with </w:t>
      </w:r>
      <w:r w:rsidRPr="006876BE">
        <w:rPr>
          <w:rFonts w:ascii="Doulos SIL" w:hAnsi="Doulos SIL"/>
          <w:i/>
          <w:color w:val="0000FF"/>
        </w:rPr>
        <w:t>sàydú</w:t>
      </w:r>
      <w:r w:rsidRPr="00A8272D">
        <w:t xml:space="preserve"> </w:t>
      </w:r>
      <w:r w:rsidR="006B4207">
        <w:t>‘</w:t>
      </w:r>
      <w:r w:rsidRPr="00A8272D">
        <w:t>Seydou (man</w:t>
      </w:r>
      <w:r w:rsidR="006B4207">
        <w:t>’</w:t>
      </w:r>
      <w:r w:rsidRPr="00A8272D">
        <w:t>s name)</w:t>
      </w:r>
      <w:r w:rsidR="006B4207">
        <w:t>’</w:t>
      </w:r>
      <w:r w:rsidRPr="00A8272D">
        <w:t xml:space="preserve">, or whether due to a {LH} overlay, such as that of possessed nouns like </w:t>
      </w:r>
      <w:r w:rsidRPr="006876BE">
        <w:rPr>
          <w:rFonts w:ascii="Doulos SIL" w:hAnsi="Doulos SIL"/>
          <w:i/>
          <w:color w:val="0000FF"/>
        </w:rPr>
        <w:t>mì bàwá</w:t>
      </w:r>
      <w:r w:rsidRPr="00A8272D">
        <w:t xml:space="preserve"> </w:t>
      </w:r>
      <w:r w:rsidR="006B4207">
        <w:t>‘</w:t>
      </w:r>
      <w:r w:rsidRPr="00A8272D">
        <w:t>my father</w:t>
      </w:r>
      <w:r w:rsidR="006B4207">
        <w:t>’</w:t>
      </w:r>
      <w:r w:rsidRPr="00A8272D">
        <w:t>. The final H-tone is audible prepausally, and when the following word begins with a L-tone.</w:t>
      </w:r>
    </w:p>
    <w:p w14:paraId="46C3F144" w14:textId="77777777" w:rsidR="00C3285C" w:rsidRPr="00A8272D" w:rsidRDefault="00C3285C" w:rsidP="00C3285C"/>
    <w:p w14:paraId="660B95F7" w14:textId="77777777" w:rsidR="00C3285C" w:rsidRPr="00A8272D" w:rsidRDefault="00C3285C" w:rsidP="00C3285C">
      <w:pPr>
        <w:pStyle w:val="exampleabc"/>
        <w:tabs>
          <w:tab w:val="left" w:pos="1980"/>
          <w:tab w:val="left" w:pos="2610"/>
          <w:tab w:val="left" w:pos="4410"/>
        </w:tabs>
      </w:pPr>
      <w:r w:rsidRPr="00A8272D">
        <w:t>(xx1)</w:t>
      </w:r>
      <w:r w:rsidRPr="00A8272D">
        <w:tab/>
        <w:t>a.</w:t>
      </w:r>
      <w:r w:rsidRPr="00A8272D">
        <w:tab/>
      </w:r>
      <w:r w:rsidRPr="006876BE">
        <w:rPr>
          <w:rFonts w:ascii="Doulos SIL" w:hAnsi="Doulos SIL"/>
          <w:i/>
          <w:color w:val="0000FF"/>
        </w:rPr>
        <w:t>sàydú /</w:t>
      </w:r>
      <w:r w:rsidRPr="006876BE">
        <w:rPr>
          <w:rFonts w:ascii="Doulos SIL" w:hAnsi="Doulos SIL"/>
          <w:i/>
          <w:color w:val="0000FF"/>
        </w:rPr>
        <w:tab/>
        <w:t>[mì</w:t>
      </w:r>
      <w:r w:rsidRPr="006876BE">
        <w:rPr>
          <w:rFonts w:ascii="Doulos SIL" w:hAnsi="Doulos SIL"/>
          <w:i/>
          <w:color w:val="0000FF"/>
        </w:rPr>
        <w:tab/>
      </w:r>
      <w:r w:rsidR="00984B64" w:rsidRPr="00984B64">
        <w:rPr>
          <w:vertAlign w:val="superscript"/>
        </w:rPr>
        <w:t>LH</w:t>
      </w:r>
      <w:r w:rsidRPr="006876BE">
        <w:rPr>
          <w:rFonts w:ascii="Doulos SIL" w:hAnsi="Doulos SIL"/>
          <w:i/>
          <w:color w:val="0000FF"/>
        </w:rPr>
        <w:t>bàwá]</w:t>
      </w:r>
      <w:r w:rsidRPr="006876BE">
        <w:rPr>
          <w:rFonts w:ascii="Doulos SIL" w:hAnsi="Doulos SIL"/>
          <w:i/>
          <w:color w:val="0000FF"/>
        </w:rPr>
        <w:tab/>
        <w:t>gwè:-</w:t>
      </w:r>
      <w:r w:rsidRPr="006876BE">
        <w:rPr>
          <w:rFonts w:ascii="Doulos SIL" w:hAnsi="Doulos SIL"/>
          <w:i/>
          <w:color w:val="0000FF"/>
        </w:rPr>
        <w:sym w:font="Symbol" w:char="F0C6"/>
      </w:r>
    </w:p>
    <w:p w14:paraId="658523E2" w14:textId="7D53B0D4" w:rsidR="00C3285C" w:rsidRPr="00A8272D" w:rsidRDefault="00984B64" w:rsidP="00C3285C">
      <w:pPr>
        <w:pStyle w:val="exampleabc"/>
        <w:tabs>
          <w:tab w:val="left" w:pos="1980"/>
          <w:tab w:val="left" w:pos="2610"/>
          <w:tab w:val="left" w:pos="4410"/>
        </w:tabs>
      </w:pPr>
      <w:r>
        <w:tab/>
      </w:r>
      <w:r>
        <w:tab/>
        <w:t>Seydou /</w:t>
      </w:r>
      <w:r>
        <w:tab/>
        <w:t>[1Sg</w:t>
      </w:r>
      <w:r>
        <w:tab/>
      </w:r>
      <w:r w:rsidRPr="00984B64">
        <w:rPr>
          <w:vertAlign w:val="superscript"/>
        </w:rPr>
        <w:t>LH</w:t>
      </w:r>
      <w:r>
        <w:t>father</w:t>
      </w:r>
      <w:r w:rsidR="00C3285C" w:rsidRPr="00A8272D">
        <w:t>]</w:t>
      </w:r>
      <w:r w:rsidR="00C3285C" w:rsidRPr="00A8272D">
        <w:tab/>
        <w:t>go.out</w:t>
      </w:r>
      <w:r w:rsidR="00167D62">
        <w:t>.Pfv</w:t>
      </w:r>
      <w:r w:rsidR="00C3285C" w:rsidRPr="00A8272D">
        <w:t>-3</w:t>
      </w:r>
      <w:r w:rsidR="0066394F">
        <w:t>SgSbj</w:t>
      </w:r>
    </w:p>
    <w:p w14:paraId="3FBE784F" w14:textId="03BD74EE" w:rsidR="00C3285C" w:rsidRPr="00A8272D" w:rsidRDefault="00C3285C" w:rsidP="00C3285C">
      <w:pPr>
        <w:pStyle w:val="exampleabc"/>
        <w:tabs>
          <w:tab w:val="left" w:pos="1980"/>
          <w:tab w:val="left" w:pos="2610"/>
          <w:tab w:val="left" w:pos="4410"/>
        </w:tabs>
      </w:pPr>
      <w:r w:rsidRPr="00A8272D">
        <w:tab/>
      </w:r>
      <w:r w:rsidRPr="00A8272D">
        <w:tab/>
      </w:r>
      <w:r w:rsidR="006B4207">
        <w:t>‘</w:t>
      </w:r>
      <w:r w:rsidRPr="00A8272D">
        <w:t>Seydou</w:t>
      </w:r>
      <w:r w:rsidRPr="00413EAF">
        <w:t xml:space="preserve"> / </w:t>
      </w:r>
      <w:r w:rsidRPr="00A8272D">
        <w:t>My father has gone out.</w:t>
      </w:r>
      <w:r w:rsidR="006B4207">
        <w:t>’</w:t>
      </w:r>
      <w:r w:rsidR="00315874">
        <w:t xml:space="preserve"> (Boui)</w:t>
      </w:r>
    </w:p>
    <w:p w14:paraId="091A3510" w14:textId="77777777" w:rsidR="00C3285C" w:rsidRPr="00A8272D" w:rsidRDefault="00C3285C" w:rsidP="00C3285C">
      <w:pPr>
        <w:pStyle w:val="exampleabc"/>
        <w:tabs>
          <w:tab w:val="left" w:pos="1980"/>
          <w:tab w:val="left" w:pos="2610"/>
          <w:tab w:val="left" w:pos="4410"/>
        </w:tabs>
      </w:pPr>
    </w:p>
    <w:p w14:paraId="4D72496E" w14:textId="77777777" w:rsidR="00C3285C" w:rsidRPr="00A8272D" w:rsidRDefault="00C3285C" w:rsidP="00C3285C">
      <w:pPr>
        <w:pStyle w:val="exampleabc"/>
        <w:tabs>
          <w:tab w:val="left" w:pos="1980"/>
          <w:tab w:val="left" w:pos="2610"/>
          <w:tab w:val="left" w:pos="4410"/>
        </w:tabs>
      </w:pPr>
      <w:r w:rsidRPr="00A8272D">
        <w:tab/>
        <w:t>b.</w:t>
      </w:r>
      <w:r w:rsidRPr="00A8272D">
        <w:tab/>
      </w:r>
      <w:r w:rsidRPr="006876BE">
        <w:rPr>
          <w:rFonts w:ascii="Doulos SIL" w:hAnsi="Doulos SIL"/>
          <w:i/>
          <w:color w:val="0000FF"/>
        </w:rPr>
        <w:t>sàydù  /</w:t>
      </w:r>
      <w:r w:rsidRPr="006876BE">
        <w:rPr>
          <w:rFonts w:ascii="Doulos SIL" w:hAnsi="Doulos SIL"/>
          <w:i/>
          <w:color w:val="0000FF"/>
        </w:rPr>
        <w:tab/>
        <w:t>[mì</w:t>
      </w:r>
      <w:r w:rsidRPr="006876BE">
        <w:rPr>
          <w:rFonts w:ascii="Doulos SIL" w:hAnsi="Doulos SIL"/>
          <w:i/>
          <w:color w:val="0000FF"/>
        </w:rPr>
        <w:tab/>
      </w:r>
      <w:r w:rsidR="00984B64" w:rsidRPr="00984B64">
        <w:rPr>
          <w:vertAlign w:val="superscript"/>
        </w:rPr>
        <w:t>LH</w:t>
      </w:r>
      <w:r w:rsidRPr="006876BE">
        <w:rPr>
          <w:rFonts w:ascii="Doulos SIL" w:hAnsi="Doulos SIL"/>
          <w:i/>
          <w:color w:val="0000FF"/>
        </w:rPr>
        <w:t>bàwà]</w:t>
      </w:r>
      <w:r w:rsidRPr="006876BE">
        <w:rPr>
          <w:rFonts w:ascii="Doulos SIL" w:hAnsi="Doulos SIL"/>
          <w:i/>
          <w:color w:val="0000FF"/>
        </w:rPr>
        <w:tab/>
        <w:t>gó:-wò-</w:t>
      </w:r>
      <w:r w:rsidRPr="006876BE">
        <w:rPr>
          <w:rFonts w:ascii="Doulos SIL" w:hAnsi="Doulos SIL"/>
          <w:i/>
          <w:color w:val="0000FF"/>
        </w:rPr>
        <w:sym w:font="Symbol" w:char="F0C6"/>
      </w:r>
    </w:p>
    <w:p w14:paraId="3477D7A7" w14:textId="214FBF18" w:rsidR="00C3285C" w:rsidRPr="00A8272D" w:rsidRDefault="00C3285C" w:rsidP="00C3285C">
      <w:pPr>
        <w:pStyle w:val="exampleabc"/>
        <w:tabs>
          <w:tab w:val="left" w:pos="1980"/>
          <w:tab w:val="left" w:pos="2610"/>
          <w:tab w:val="left" w:pos="4410"/>
        </w:tabs>
      </w:pPr>
      <w:r w:rsidRPr="00A8272D">
        <w:tab/>
      </w:r>
      <w:r w:rsidRPr="00A8272D">
        <w:tab/>
        <w:t>Seydou /</w:t>
      </w:r>
      <w:r w:rsidRPr="00A8272D">
        <w:tab/>
        <w:t>[1Sg</w:t>
      </w:r>
      <w:r w:rsidRPr="00A8272D">
        <w:tab/>
      </w:r>
      <w:r w:rsidR="00984B64" w:rsidRPr="00984B64">
        <w:rPr>
          <w:vertAlign w:val="superscript"/>
        </w:rPr>
        <w:t>LH</w:t>
      </w:r>
      <w:r w:rsidR="00984B64">
        <w:t>father</w:t>
      </w:r>
      <w:r w:rsidRPr="00A8272D">
        <w:t>]</w:t>
      </w:r>
      <w:r w:rsidRPr="00A8272D">
        <w:tab/>
        <w:t>go.out-</w:t>
      </w:r>
      <w:r w:rsidR="00167D62">
        <w:t>Ipfv</w:t>
      </w:r>
      <w:r w:rsidRPr="00A8272D">
        <w:t>-3</w:t>
      </w:r>
      <w:r w:rsidR="0066394F">
        <w:t>SgSbj</w:t>
      </w:r>
    </w:p>
    <w:p w14:paraId="74990193" w14:textId="048A1F23" w:rsidR="00C3285C" w:rsidRDefault="00C3285C" w:rsidP="00C3285C">
      <w:pPr>
        <w:pStyle w:val="exampleabc"/>
        <w:tabs>
          <w:tab w:val="left" w:pos="1980"/>
          <w:tab w:val="left" w:pos="2610"/>
          <w:tab w:val="left" w:pos="4410"/>
        </w:tabs>
      </w:pPr>
      <w:r w:rsidRPr="00A8272D">
        <w:tab/>
      </w:r>
      <w:r w:rsidRPr="00A8272D">
        <w:tab/>
      </w:r>
      <w:r w:rsidR="006B4207">
        <w:t>‘</w:t>
      </w:r>
      <w:r w:rsidRPr="00A8272D">
        <w:t>Seydou</w:t>
      </w:r>
      <w:r w:rsidRPr="00413EAF">
        <w:t xml:space="preserve"> / </w:t>
      </w:r>
      <w:r w:rsidRPr="00A8272D">
        <w:t>My father will go out.</w:t>
      </w:r>
      <w:r w:rsidR="006B4207">
        <w:t>’</w:t>
      </w:r>
      <w:r w:rsidR="00315874">
        <w:t xml:space="preserve"> (Boui)</w:t>
      </w:r>
    </w:p>
    <w:p w14:paraId="20DD5EA6" w14:textId="45D1089E" w:rsidR="00315874" w:rsidRPr="00315874" w:rsidRDefault="00315874" w:rsidP="00C3285C">
      <w:pPr>
        <w:pStyle w:val="exampleabc"/>
        <w:tabs>
          <w:tab w:val="left" w:pos="1980"/>
          <w:tab w:val="left" w:pos="2610"/>
          <w:tab w:val="left" w:pos="4410"/>
        </w:tabs>
      </w:pPr>
      <w:r>
        <w:tab/>
      </w:r>
      <w:r>
        <w:tab/>
        <w:t xml:space="preserve">(Ningo </w:t>
      </w:r>
      <w:r w:rsidRPr="00B234B7">
        <w:rPr>
          <w:rFonts w:ascii="Doulos SIL" w:hAnsi="Doulos SIL"/>
          <w:i/>
          <w:color w:val="0000FF"/>
        </w:rPr>
        <w:t xml:space="preserve">[mì </w:t>
      </w:r>
      <w:r w:rsidRPr="00315874">
        <w:rPr>
          <w:vertAlign w:val="superscript"/>
        </w:rPr>
        <w:t>L</w:t>
      </w:r>
      <w:r w:rsidRPr="00B234B7">
        <w:rPr>
          <w:rFonts w:ascii="Doulos SIL" w:hAnsi="Doulos SIL"/>
          <w:i/>
          <w:color w:val="0000FF"/>
        </w:rPr>
        <w:t>bà:] gó:-bò-</w:t>
      </w:r>
      <w:r w:rsidRPr="00B234B7">
        <w:rPr>
          <w:rFonts w:ascii="Doulos SIL" w:hAnsi="Doulos SIL"/>
          <w:i/>
          <w:color w:val="0000FF"/>
        </w:rPr>
        <w:sym w:font="Symbol" w:char="F0C6"/>
      </w:r>
      <w:r>
        <w:t xml:space="preserve"> )</w:t>
      </w:r>
    </w:p>
    <w:p w14:paraId="2CDE516D" w14:textId="77777777" w:rsidR="00C3285C" w:rsidRPr="00A8272D" w:rsidRDefault="00C3285C" w:rsidP="00C3285C"/>
    <w:p w14:paraId="67E68129" w14:textId="77777777" w:rsidR="00C3285C" w:rsidRPr="00A8272D" w:rsidRDefault="00C3285C" w:rsidP="00C3285C">
      <w:r w:rsidRPr="00A8272D">
        <w:t xml:space="preserve">In such cases the </w:t>
      </w:r>
      <w:r w:rsidR="00984B64">
        <w:t xml:space="preserve">interlinear includes </w:t>
      </w:r>
      <w:r w:rsidR="00984B64" w:rsidRPr="00984B64">
        <w:rPr>
          <w:vertAlign w:val="superscript"/>
        </w:rPr>
        <w:t>LH</w:t>
      </w:r>
      <w:r w:rsidRPr="00A8272D">
        <w:t xml:space="preserve"> even when the H-tone is not overtly realized.</w:t>
      </w:r>
    </w:p>
    <w:p w14:paraId="10F5F570" w14:textId="77777777" w:rsidR="00C3285C" w:rsidRPr="00A8272D" w:rsidRDefault="00C3285C" w:rsidP="00C3285C"/>
    <w:p w14:paraId="46D5809C" w14:textId="77777777" w:rsidR="00C3285C" w:rsidRPr="00A8272D" w:rsidRDefault="00C3285C" w:rsidP="00C3285C"/>
    <w:p w14:paraId="07B3BFFC" w14:textId="77777777" w:rsidR="00C3285C" w:rsidRDefault="00C3285C" w:rsidP="00683DFE">
      <w:pPr>
        <w:pStyle w:val="Heading4"/>
      </w:pPr>
      <w:bookmarkStart w:id="553" w:name="_Toc348357704"/>
      <w:bookmarkStart w:id="554" w:name="_Toc508942667"/>
      <w:bookmarkStart w:id="555" w:name="_Toc508943267"/>
      <w:bookmarkStart w:id="556" w:name="_Toc509043733"/>
      <w:bookmarkStart w:id="557" w:name="_Toc36027210"/>
      <w:bookmarkStart w:id="558" w:name="_Toc36027362"/>
      <w:bookmarkStart w:id="559" w:name="_Toc36027572"/>
      <w:bookmarkStart w:id="560" w:name="_Toc78375580"/>
      <w:bookmarkStart w:id="561" w:name="_Toc79405685"/>
      <w:r>
        <w:t>Rightward H</w:t>
      </w:r>
      <w:r>
        <w:noBreakHyphen/>
        <w:t>Spreading</w:t>
      </w:r>
      <w:bookmarkEnd w:id="553"/>
      <w:r>
        <w:t xml:space="preserve"> </w:t>
      </w:r>
      <w:bookmarkEnd w:id="554"/>
      <w:bookmarkEnd w:id="555"/>
      <w:bookmarkEnd w:id="556"/>
      <w:bookmarkEnd w:id="557"/>
      <w:bookmarkEnd w:id="558"/>
      <w:bookmarkEnd w:id="559"/>
      <w:bookmarkEnd w:id="560"/>
      <w:bookmarkEnd w:id="561"/>
    </w:p>
    <w:p w14:paraId="15D8DBD3" w14:textId="77777777" w:rsidR="00C3285C" w:rsidRPr="003E00E0" w:rsidRDefault="00C3285C" w:rsidP="00C3285C">
      <w:r w:rsidRPr="003E00E0">
        <w:t>Inconsistently, and often partially, the first L-toned syllable in a […HL][L…] sequence can be tone-raised. In other words, the H-tone of the preceding syllable can spread rightward. This is parallel to Rightward L-Spreading but it is less systematic.</w:t>
      </w:r>
    </w:p>
    <w:p w14:paraId="3B75E6C0" w14:textId="77777777" w:rsidR="00C3285C" w:rsidRDefault="00C3285C" w:rsidP="00C3285C">
      <w:r w:rsidRPr="003E00E0">
        <w:tab/>
        <w:t xml:space="preserve">For example, </w:t>
      </w:r>
      <w:r w:rsidRPr="006876BE">
        <w:rPr>
          <w:rFonts w:ascii="Doulos SIL" w:hAnsi="Doulos SIL"/>
          <w:i/>
          <w:color w:val="0000FF"/>
        </w:rPr>
        <w:t>cé:mbè</w:t>
      </w:r>
      <w:r w:rsidRPr="003E00E0">
        <w:t xml:space="preserve"> </w:t>
      </w:r>
      <w:r w:rsidR="006B4207">
        <w:t>‘</w:t>
      </w:r>
      <w:r w:rsidRPr="003E00E0">
        <w:t>rock, mountain</w:t>
      </w:r>
      <w:r w:rsidR="006B4207">
        <w:t>’</w:t>
      </w:r>
      <w:r w:rsidRPr="003E00E0">
        <w:t xml:space="preserve"> is a lexically {HL}-toned noun. When it is followed by a L-tone (including &lt;LH&gt;), as in </w:t>
      </w:r>
      <w:r w:rsidRPr="006876BE">
        <w:rPr>
          <w:rFonts w:ascii="Doulos SIL" w:hAnsi="Doulos SIL"/>
          <w:i/>
          <w:color w:val="0000FF"/>
        </w:rPr>
        <w:t>cé:mbè mɛ̌:</w:t>
      </w:r>
      <w:r w:rsidRPr="003E00E0">
        <w:t xml:space="preserve"> </w:t>
      </w:r>
      <w:r w:rsidR="006B4207">
        <w:t>‘</w:t>
      </w:r>
      <w:r w:rsidRPr="003E00E0">
        <w:t>my stone</w:t>
      </w:r>
      <w:r w:rsidR="006B4207">
        <w:t>’</w:t>
      </w:r>
      <w:r w:rsidRPr="003E00E0">
        <w:t xml:space="preserve">, the pitch of the stem-final </w:t>
      </w:r>
      <w:r w:rsidRPr="00734C5C">
        <w:rPr>
          <w:rFonts w:ascii="Doulos SIL" w:hAnsi="Doulos SIL"/>
          <w:i/>
          <w:color w:val="0000FF"/>
        </w:rPr>
        <w:t>e</w:t>
      </w:r>
      <w:r w:rsidRPr="003E00E0">
        <w:t xml:space="preserve"> is variably raised, so it can be heard as </w:t>
      </w:r>
      <w:r w:rsidRPr="00AF599D">
        <w:t>[</w:t>
      </w:r>
      <w:r w:rsidRPr="00A71D7F">
        <w:rPr>
          <w:rFonts w:ascii="Doulos SIL" w:hAnsi="Doulos SIL"/>
          <w:color w:val="008080"/>
        </w:rPr>
        <w:t>tʃé:mbèmɛ̌:</w:t>
      </w:r>
      <w:r w:rsidRPr="003E00E0">
        <w:t xml:space="preserve">], </w:t>
      </w:r>
      <w:r w:rsidRPr="001636E8">
        <w:t>[</w:t>
      </w:r>
      <w:r w:rsidRPr="00A71D7F">
        <w:rPr>
          <w:rFonts w:ascii="Doulos SIL" w:hAnsi="Doulos SIL"/>
          <w:color w:val="008080"/>
        </w:rPr>
        <w:t>tʃé:mbēmɛ̌:</w:t>
      </w:r>
      <w:r w:rsidRPr="003E00E0">
        <w:t xml:space="preserve">] (with mid-level pitch), or </w:t>
      </w:r>
      <w:r w:rsidRPr="00AF599D">
        <w:t>[</w:t>
      </w:r>
      <w:r w:rsidRPr="00A71D7F">
        <w:rPr>
          <w:rFonts w:ascii="Doulos SIL" w:hAnsi="Doulos SIL"/>
          <w:color w:val="008080"/>
        </w:rPr>
        <w:t>tʃé:mbémɛ̌:</w:t>
      </w:r>
      <w:r w:rsidRPr="003E00E0">
        <w:t>] (with higher pitch).</w:t>
      </w:r>
    </w:p>
    <w:p w14:paraId="352216F6" w14:textId="77777777" w:rsidR="00C3285C" w:rsidRPr="00A25D81" w:rsidRDefault="00C3285C" w:rsidP="00C3285C">
      <w:r w:rsidRPr="003E00E0">
        <w:tab/>
        <w:t xml:space="preserve">Postpositions like locative </w:t>
      </w:r>
      <w:r w:rsidRPr="006876BE">
        <w:rPr>
          <w:rFonts w:ascii="Doulos SIL" w:hAnsi="Doulos SIL"/>
          <w:i/>
          <w:color w:val="0000FF"/>
        </w:rPr>
        <w:t>ŋà</w:t>
      </w:r>
      <w:r w:rsidRPr="003E00E0">
        <w:t xml:space="preserve"> can also be affected:</w:t>
      </w:r>
      <w:r w:rsidRPr="00A25D81">
        <w:t xml:space="preserve"> </w:t>
      </w:r>
      <w:r w:rsidRPr="006876BE">
        <w:rPr>
          <w:rFonts w:ascii="Doulos SIL" w:hAnsi="Doulos SIL"/>
          <w:i/>
          <w:color w:val="0000FF"/>
        </w:rPr>
        <w:t>bɔ̀mɔ̀kɔ́ ŋà</w:t>
      </w:r>
      <w:r w:rsidRPr="00A25D81">
        <w:t xml:space="preserve"> </w:t>
      </w:r>
      <w:r w:rsidR="006B4207">
        <w:t>‘</w:t>
      </w:r>
      <w:r w:rsidRPr="00A25D81">
        <w:t>in Bamako</w:t>
      </w:r>
      <w:r w:rsidR="006B4207">
        <w:t>’</w:t>
      </w:r>
      <w:r w:rsidRPr="00A25D81">
        <w:t xml:space="preserve">, but sometimes </w:t>
      </w:r>
      <w:r w:rsidRPr="006876BE">
        <w:rPr>
          <w:rFonts w:ascii="Doulos SIL" w:hAnsi="Doulos SIL"/>
          <w:i/>
          <w:color w:val="0000FF"/>
        </w:rPr>
        <w:t>[bɔ̀mɔ̀kɔ́ ŋá</w:t>
      </w:r>
      <w:r w:rsidRPr="00792516">
        <w:rPr>
          <w:rFonts w:ascii="Doulos SIL" w:hAnsi="Doulos SIL"/>
          <w:i/>
          <w:color w:val="0000FF"/>
        </w:rPr>
        <w:t xml:space="preserve">] </w:t>
      </w:r>
      <w:r w:rsidR="00792516" w:rsidRPr="00792516">
        <w:rPr>
          <w:rFonts w:ascii="Doulos SIL" w:hAnsi="Doulos SIL"/>
          <w:i/>
          <w:color w:val="0000FF"/>
        </w:rPr>
        <w:t>bǒ:</w:t>
      </w:r>
      <w:r w:rsidRPr="00792516">
        <w:rPr>
          <w:rFonts w:ascii="Doulos SIL" w:hAnsi="Doulos SIL"/>
          <w:i/>
          <w:color w:val="0000FF"/>
        </w:rPr>
        <w:t>-</w:t>
      </w:r>
      <w:r w:rsidRPr="00792516">
        <w:rPr>
          <w:rFonts w:ascii="Doulos SIL" w:hAnsi="Doulos SIL"/>
          <w:i/>
          <w:color w:val="0000FF"/>
        </w:rPr>
        <w:sym w:font="Symbol" w:char="F0C6"/>
      </w:r>
      <w:r w:rsidRPr="00792516">
        <w:t xml:space="preserve"> </w:t>
      </w:r>
      <w:r w:rsidR="006B4207" w:rsidRPr="00792516">
        <w:t>‘</w:t>
      </w:r>
      <w:r w:rsidRPr="00792516">
        <w:t>he/</w:t>
      </w:r>
      <w:r w:rsidRPr="00A25D81">
        <w:t>she is in Bamako</w:t>
      </w:r>
      <w:r w:rsidR="006B4207">
        <w:t>’</w:t>
      </w:r>
      <w:r w:rsidRPr="00A25D81">
        <w:t>.</w:t>
      </w:r>
    </w:p>
    <w:p w14:paraId="77D7B295" w14:textId="77777777" w:rsidR="00C3285C" w:rsidRPr="00C90301" w:rsidRDefault="00C3285C" w:rsidP="00C3285C">
      <w:r w:rsidRPr="00A25D81">
        <w:tab/>
        <w:t>This spreading is distinct from the process where a floating H-tone jumps from one syllable to another, leaving a L-tone in its original location.</w:t>
      </w:r>
    </w:p>
    <w:p w14:paraId="28EAE874" w14:textId="77777777" w:rsidR="00C3285C" w:rsidRDefault="00C3285C" w:rsidP="00683DFE">
      <w:pPr>
        <w:pStyle w:val="Heading2"/>
      </w:pPr>
      <w:bookmarkStart w:id="562" w:name="_Toc348357705"/>
      <w:r>
        <w:lastRenderedPageBreak/>
        <w:t>Grammaticalized intonation</w:t>
      </w:r>
      <w:bookmarkEnd w:id="562"/>
    </w:p>
    <w:p w14:paraId="56E47A63" w14:textId="77777777" w:rsidR="00C3285C" w:rsidRDefault="00C3285C" w:rsidP="00683DFE">
      <w:pPr>
        <w:pStyle w:val="Heading3"/>
      </w:pPr>
      <w:bookmarkStart w:id="563" w:name="_Toc508942673"/>
      <w:bookmarkStart w:id="564" w:name="_Toc508943273"/>
      <w:bookmarkStart w:id="565" w:name="_Toc509043739"/>
      <w:bookmarkStart w:id="566" w:name="_Toc36027216"/>
      <w:bookmarkStart w:id="567" w:name="_Toc36027368"/>
      <w:bookmarkStart w:id="568" w:name="_Toc36027578"/>
      <w:bookmarkStart w:id="569" w:name="_Toc78375586"/>
      <w:bookmarkStart w:id="570" w:name="_Toc79405691"/>
      <w:bookmarkStart w:id="571" w:name="_Toc348357706"/>
      <w:r>
        <w:t>Morphemes with lexically specified prolongation (</w:t>
      </w:r>
      <w:r w:rsidRPr="00F65551">
        <w:rPr>
          <w:rFonts w:ascii="Doulos SIL" w:hAnsi="Doulos SIL"/>
          <w:i/>
          <w:color w:val="0000FF"/>
        </w:rPr>
        <w:sym w:font="Symbol" w:char="F0AE"/>
      </w:r>
      <w:r>
        <w:t>)</w:t>
      </w:r>
      <w:bookmarkEnd w:id="563"/>
      <w:bookmarkEnd w:id="564"/>
      <w:bookmarkEnd w:id="565"/>
      <w:bookmarkEnd w:id="566"/>
      <w:bookmarkEnd w:id="567"/>
      <w:bookmarkEnd w:id="568"/>
      <w:bookmarkEnd w:id="569"/>
      <w:bookmarkEnd w:id="570"/>
      <w:bookmarkEnd w:id="571"/>
    </w:p>
    <w:p w14:paraId="16381669" w14:textId="77777777" w:rsidR="00C3285C" w:rsidRPr="00C90301" w:rsidRDefault="00C3285C" w:rsidP="00C3285C">
      <w:r w:rsidRPr="00C90301">
        <w:t xml:space="preserve">Some elements relevant to grammar that regularly have terminal prolongation are </w:t>
      </w:r>
      <w:r w:rsidRPr="006876BE">
        <w:rPr>
          <w:rFonts w:ascii="Doulos SIL" w:hAnsi="Doulos SIL"/>
          <w:i/>
          <w:color w:val="0000FF"/>
        </w:rPr>
        <w:t>bà→</w:t>
      </w:r>
      <w:r w:rsidRPr="00C90301">
        <w:t xml:space="preserve"> </w:t>
      </w:r>
      <w:r w:rsidR="006B4207">
        <w:t>‘</w:t>
      </w:r>
      <w:r w:rsidRPr="00C90301">
        <w:t>than</w:t>
      </w:r>
      <w:r w:rsidR="006B4207">
        <w:t>’</w:t>
      </w:r>
      <w:r w:rsidRPr="00C90301">
        <w:t xml:space="preserve"> (§12.1.-2), </w:t>
      </w:r>
      <w:r w:rsidRPr="006876BE">
        <w:rPr>
          <w:rFonts w:ascii="Doulos SIL" w:hAnsi="Doulos SIL"/>
          <w:i/>
          <w:color w:val="0000FF"/>
        </w:rPr>
        <w:t>mà→</w:t>
      </w:r>
      <w:r w:rsidRPr="00C90301">
        <w:t xml:space="preserve"> </w:t>
      </w:r>
      <w:r w:rsidR="006B4207">
        <w:t>‘</w:t>
      </w:r>
      <w:r w:rsidRPr="00C90301">
        <w:t>or</w:t>
      </w:r>
      <w:r w:rsidR="006B4207">
        <w:t>’</w:t>
      </w:r>
      <w:r w:rsidRPr="00C90301">
        <w:t xml:space="preserve"> (§7.2.1.1), </w:t>
      </w:r>
      <w:r w:rsidRPr="006876BE">
        <w:rPr>
          <w:rFonts w:ascii="Doulos SIL" w:hAnsi="Doulos SIL"/>
          <w:i/>
          <w:color w:val="0000FF"/>
        </w:rPr>
        <w:t>wá→</w:t>
      </w:r>
      <w:r w:rsidRPr="00C90301">
        <w:t xml:space="preserve"> </w:t>
      </w:r>
      <w:r w:rsidR="006B4207">
        <w:t>‘</w:t>
      </w:r>
      <w:r w:rsidRPr="00C90301">
        <w:t>or</w:t>
      </w:r>
      <w:r w:rsidR="006B4207">
        <w:t>’</w:t>
      </w:r>
      <w:r w:rsidRPr="00C90301">
        <w:t xml:space="preserve"> (§7.2.2), </w:t>
      </w:r>
      <w:r w:rsidR="006C5677">
        <w:t xml:space="preserve">and </w:t>
      </w:r>
      <w:r w:rsidRPr="006876BE">
        <w:rPr>
          <w:rFonts w:ascii="Doulos SIL" w:hAnsi="Doulos SIL"/>
          <w:i/>
          <w:color w:val="0000FF"/>
        </w:rPr>
        <w:t>kùnú→</w:t>
      </w:r>
      <w:r w:rsidRPr="00C90301">
        <w:t xml:space="preserve"> </w:t>
      </w:r>
      <w:r w:rsidR="006B4207">
        <w:t>‘</w:t>
      </w:r>
      <w:r w:rsidRPr="00C90301">
        <w:t>a lot</w:t>
      </w:r>
      <w:r w:rsidR="006B4207">
        <w:t>’</w:t>
      </w:r>
      <w:r w:rsidRPr="00C90301">
        <w:t>. There are also some examples of expressive adverbials</w:t>
      </w:r>
      <w:r w:rsidR="006C5677">
        <w:t xml:space="preserve"> with final prolongation </w:t>
      </w:r>
      <w:r w:rsidRPr="00C90301">
        <w:t>(§8.4.5).</w:t>
      </w:r>
    </w:p>
    <w:p w14:paraId="00C089F3" w14:textId="77777777" w:rsidR="00C3285C" w:rsidRPr="00C90301" w:rsidRDefault="00C3285C" w:rsidP="00C3285C"/>
    <w:p w14:paraId="1A38AEAB" w14:textId="77777777" w:rsidR="00095833" w:rsidRDefault="00095833">
      <w:pPr>
        <w:tabs>
          <w:tab w:val="clear" w:pos="369"/>
        </w:tabs>
        <w:spacing w:line="240" w:lineRule="auto"/>
        <w:jc w:val="left"/>
        <w:rPr>
          <w:b/>
          <w:kern w:val="32"/>
          <w:sz w:val="30"/>
        </w:rPr>
      </w:pPr>
      <w:bookmarkStart w:id="572" w:name="_Toc508942678"/>
      <w:bookmarkStart w:id="573" w:name="_Toc508943278"/>
      <w:bookmarkStart w:id="574" w:name="_Toc36027221"/>
      <w:bookmarkStart w:id="575" w:name="_Toc36027373"/>
      <w:bookmarkStart w:id="576" w:name="_Toc36027583"/>
      <w:bookmarkStart w:id="577" w:name="_Toc78375588"/>
      <w:bookmarkStart w:id="578" w:name="_Toc79405693"/>
      <w:r>
        <w:br w:type="page"/>
      </w:r>
    </w:p>
    <w:p w14:paraId="36725C63" w14:textId="113786BD" w:rsidR="00C3285C" w:rsidRPr="00C51FD6" w:rsidRDefault="00C3285C" w:rsidP="00683DFE">
      <w:pPr>
        <w:pStyle w:val="Heading1"/>
      </w:pPr>
      <w:bookmarkStart w:id="579" w:name="_Toc348357707"/>
      <w:r w:rsidRPr="00C51FD6">
        <w:lastRenderedPageBreak/>
        <w:t>Nominal, pronominal, and adjectival morphology</w:t>
      </w:r>
      <w:bookmarkEnd w:id="572"/>
      <w:bookmarkEnd w:id="573"/>
      <w:bookmarkEnd w:id="574"/>
      <w:bookmarkEnd w:id="575"/>
      <w:bookmarkEnd w:id="576"/>
      <w:bookmarkEnd w:id="577"/>
      <w:bookmarkEnd w:id="578"/>
      <w:bookmarkEnd w:id="579"/>
    </w:p>
    <w:p w14:paraId="5C4F0FF7" w14:textId="77777777" w:rsidR="00C3285C" w:rsidRDefault="00C3285C" w:rsidP="00683DFE">
      <w:pPr>
        <w:pStyle w:val="Heading2"/>
      </w:pPr>
      <w:bookmarkStart w:id="580" w:name="_Toc508942679"/>
      <w:bookmarkStart w:id="581" w:name="_Toc508943279"/>
      <w:bookmarkStart w:id="582" w:name="_Toc36027222"/>
      <w:bookmarkStart w:id="583" w:name="_Toc36027374"/>
      <w:bookmarkStart w:id="584" w:name="_Toc36027584"/>
      <w:bookmarkStart w:id="585" w:name="_Toc78375589"/>
      <w:bookmarkStart w:id="586" w:name="_Toc79405694"/>
      <w:bookmarkStart w:id="587" w:name="_Toc348357708"/>
      <w:r>
        <w:t>Nouns</w:t>
      </w:r>
      <w:bookmarkEnd w:id="580"/>
      <w:bookmarkEnd w:id="581"/>
      <w:bookmarkEnd w:id="582"/>
      <w:bookmarkEnd w:id="583"/>
      <w:bookmarkEnd w:id="584"/>
      <w:bookmarkEnd w:id="585"/>
      <w:bookmarkEnd w:id="586"/>
      <w:bookmarkEnd w:id="587"/>
    </w:p>
    <w:p w14:paraId="602453F1" w14:textId="77777777" w:rsidR="00C3285C" w:rsidRDefault="00C3285C" w:rsidP="00C3285C">
      <w:pPr>
        <w:pStyle w:val="Heading3"/>
      </w:pPr>
      <w:bookmarkStart w:id="588" w:name="_Toc508942680"/>
      <w:bookmarkStart w:id="589" w:name="_Toc508943280"/>
      <w:bookmarkStart w:id="590" w:name="_Toc36027223"/>
      <w:bookmarkStart w:id="591" w:name="_Toc36027375"/>
      <w:bookmarkStart w:id="592" w:name="_Toc36027585"/>
      <w:bookmarkStart w:id="593" w:name="_Toc78375590"/>
      <w:bookmarkStart w:id="594" w:name="_Toc79405695"/>
      <w:bookmarkStart w:id="595" w:name="_Toc348357709"/>
      <w:r>
        <w:t>Simple nouns</w:t>
      </w:r>
      <w:bookmarkEnd w:id="588"/>
      <w:bookmarkEnd w:id="589"/>
      <w:bookmarkEnd w:id="590"/>
      <w:bookmarkEnd w:id="591"/>
      <w:bookmarkEnd w:id="592"/>
      <w:bookmarkEnd w:id="593"/>
      <w:bookmarkEnd w:id="594"/>
      <w:bookmarkEnd w:id="595"/>
    </w:p>
    <w:p w14:paraId="6CB51CE4" w14:textId="77777777" w:rsidR="00C025AC" w:rsidRPr="00C025AC" w:rsidRDefault="00C025AC" w:rsidP="00C025AC">
      <w:r>
        <w:t xml:space="preserve">Most ordinary </w:t>
      </w:r>
      <w:r w:rsidR="003C188E">
        <w:t xml:space="preserve">singular </w:t>
      </w:r>
      <w:r>
        <w:t xml:space="preserve">nouns are monomorphemic. </w:t>
      </w:r>
      <w:r w:rsidR="003C188E">
        <w:t>There are no synchronic gender or noun-class morphemes, though there are some frozen vestiges of class suffixes (§4.1.1.2). There</w:t>
      </w:r>
      <w:r>
        <w:t xml:space="preserve"> are also some suffixal derivations and some reduplicated</w:t>
      </w:r>
      <w:r w:rsidR="003C188E">
        <w:t xml:space="preserve"> or iterated </w:t>
      </w:r>
      <w:r>
        <w:t>stems</w:t>
      </w:r>
      <w:r w:rsidR="003C188E">
        <w:t xml:space="preserve"> (§4.1.4, §4.1.6</w:t>
      </w:r>
      <w:r>
        <w:t xml:space="preserve"> below</w:t>
      </w:r>
      <w:r w:rsidR="003C188E">
        <w:t>). There are also some suffixally derived nouns, both adnominal and deverbal (§4.2).</w:t>
      </w:r>
    </w:p>
    <w:p w14:paraId="7B223695" w14:textId="77777777" w:rsidR="00C3285C" w:rsidRDefault="00C025AC" w:rsidP="00C3285C">
      <w:r>
        <w:tab/>
      </w:r>
      <w:r w:rsidR="00C3285C" w:rsidRPr="00A8272D">
        <w:t>For the lexical tone contours of nouns, see §3.6.1.3.</w:t>
      </w:r>
      <w:r w:rsidR="005B01E0">
        <w:t xml:space="preserve"> The lexical tone plays an important role in the phonology of suffixed plurals (§4.1.1.1 just below). Lexical tones of nouns may be overridden by syntactically controlled tonosyntactic overlays.</w:t>
      </w:r>
    </w:p>
    <w:p w14:paraId="6A94F7B9" w14:textId="77777777" w:rsidR="00C21BCB" w:rsidRPr="00A8272D" w:rsidRDefault="00C21BCB" w:rsidP="00C3285C">
      <w:r w:rsidRPr="006876BE">
        <w:tab/>
      </w:r>
      <w:r w:rsidR="00C025AC">
        <w:t xml:space="preserve">Most nouns are bisyllabic or longer. </w:t>
      </w:r>
      <w:r w:rsidRPr="006876BE">
        <w:t xml:space="preserve">Monosyllabic </w:t>
      </w:r>
      <w:r w:rsidRPr="006876BE">
        <w:rPr>
          <w:rFonts w:ascii="Doulos SIL" w:hAnsi="Doulos SIL"/>
          <w:i/>
          <w:color w:val="0000FF"/>
        </w:rPr>
        <w:t>CvC</w:t>
      </w:r>
      <w:r w:rsidRPr="002725C3">
        <w:t xml:space="preserve"> and </w:t>
      </w:r>
      <w:r w:rsidRPr="006876BE">
        <w:rPr>
          <w:rFonts w:ascii="Doulos SIL" w:hAnsi="Doulos SIL"/>
          <w:i/>
          <w:color w:val="0000FF"/>
        </w:rPr>
        <w:t>Cv:C</w:t>
      </w:r>
      <w:r w:rsidRPr="00406D38">
        <w:t xml:space="preserve"> nouns include </w:t>
      </w:r>
      <w:r w:rsidRPr="006876BE">
        <w:rPr>
          <w:rFonts w:ascii="Doulos SIL" w:hAnsi="Doulos SIL"/>
          <w:i/>
          <w:color w:val="0000FF"/>
        </w:rPr>
        <w:t>bèl</w:t>
      </w:r>
      <w:r w:rsidRPr="002725C3">
        <w:t xml:space="preserve"> </w:t>
      </w:r>
      <w:r w:rsidR="006B4207">
        <w:t>‘</w:t>
      </w:r>
      <w:r w:rsidRPr="002725C3">
        <w:t>animal</w:t>
      </w:r>
      <w:r w:rsidR="006B4207">
        <w:t>’</w:t>
      </w:r>
      <w:r w:rsidRPr="002725C3">
        <w:t xml:space="preserve">, </w:t>
      </w:r>
      <w:r w:rsidRPr="006876BE">
        <w:rPr>
          <w:rFonts w:ascii="Doulos SIL" w:hAnsi="Doulos SIL"/>
          <w:i/>
          <w:color w:val="0000FF"/>
        </w:rPr>
        <w:t>kɔ́y</w:t>
      </w:r>
      <w:r w:rsidRPr="002725C3">
        <w:t xml:space="preserve"> </w:t>
      </w:r>
      <w:r w:rsidR="006B4207">
        <w:t>‘</w:t>
      </w:r>
      <w:r w:rsidRPr="002725C3">
        <w:t>grass</w:t>
      </w:r>
      <w:r w:rsidR="006B4207">
        <w:t>’</w:t>
      </w:r>
      <w:r w:rsidRPr="002725C3">
        <w:t xml:space="preserve">, </w:t>
      </w:r>
      <w:r w:rsidRPr="006876BE">
        <w:rPr>
          <w:rFonts w:ascii="Doulos SIL" w:hAnsi="Doulos SIL"/>
          <w:i/>
          <w:color w:val="0000FF"/>
        </w:rPr>
        <w:t>á:y</w:t>
      </w:r>
      <w:r w:rsidRPr="002725C3">
        <w:t xml:space="preserve"> </w:t>
      </w:r>
      <w:r w:rsidR="006B4207">
        <w:t>‘</w:t>
      </w:r>
      <w:r w:rsidRPr="002725C3">
        <w:t>yawn</w:t>
      </w:r>
      <w:r>
        <w:t>(n)</w:t>
      </w:r>
      <w:r w:rsidR="006B4207">
        <w:t>’</w:t>
      </w:r>
      <w:r w:rsidRPr="002725C3">
        <w:t xml:space="preserve"> and </w:t>
      </w:r>
      <w:r w:rsidRPr="006876BE">
        <w:rPr>
          <w:rFonts w:ascii="Doulos SIL" w:hAnsi="Doulos SIL"/>
          <w:i/>
          <w:color w:val="0000FF"/>
        </w:rPr>
        <w:t>bɛ́:w</w:t>
      </w:r>
      <w:r w:rsidRPr="002725C3">
        <w:t xml:space="preserve"> </w:t>
      </w:r>
      <w:r w:rsidR="006B4207">
        <w:t>‘</w:t>
      </w:r>
      <w:r w:rsidRPr="002725C3">
        <w:t>belching</w:t>
      </w:r>
      <w:r w:rsidR="006B4207">
        <w:t>’</w:t>
      </w:r>
      <w:r w:rsidRPr="00834C92">
        <w:t xml:space="preserve"> (cognate nominal). There are a few examples of </w:t>
      </w:r>
      <w:r w:rsidRPr="006876BE">
        <w:rPr>
          <w:rFonts w:ascii="Doulos SIL" w:hAnsi="Doulos SIL"/>
          <w:i/>
          <w:color w:val="0000FF"/>
        </w:rPr>
        <w:t>Cv:</w:t>
      </w:r>
      <w:r w:rsidRPr="00834C92">
        <w:t xml:space="preserve">, as in </w:t>
      </w:r>
      <w:r w:rsidRPr="006876BE">
        <w:rPr>
          <w:rFonts w:ascii="Doulos SIL" w:hAnsi="Doulos SIL"/>
          <w:i/>
          <w:color w:val="0000FF"/>
        </w:rPr>
        <w:t>bé:</w:t>
      </w:r>
      <w:r w:rsidRPr="00834C92">
        <w:t xml:space="preserve"> </w:t>
      </w:r>
      <w:r w:rsidR="006B4207">
        <w:t>‘</w:t>
      </w:r>
      <w:r w:rsidRPr="00834C92">
        <w:t>child</w:t>
      </w:r>
      <w:r w:rsidR="006B4207">
        <w:t>’</w:t>
      </w:r>
      <w:r w:rsidRPr="00834C92">
        <w:t xml:space="preserve">, </w:t>
      </w:r>
      <w:r w:rsidRPr="006876BE">
        <w:rPr>
          <w:rFonts w:ascii="Doulos SIL" w:hAnsi="Doulos SIL"/>
          <w:i/>
          <w:color w:val="0000FF"/>
        </w:rPr>
        <w:t>yé:</w:t>
      </w:r>
      <w:r w:rsidRPr="00834C92">
        <w:t xml:space="preserve"> </w:t>
      </w:r>
      <w:r w:rsidR="006B4207">
        <w:t>‘</w:t>
      </w:r>
      <w:r w:rsidRPr="00834C92">
        <w:t>woman</w:t>
      </w:r>
      <w:r w:rsidR="006B4207">
        <w:t>’</w:t>
      </w:r>
      <w:r w:rsidRPr="00834C92">
        <w:t xml:space="preserve"> (but often compounded </w:t>
      </w:r>
      <w:r w:rsidRPr="006876BE">
        <w:rPr>
          <w:rFonts w:ascii="Doulos SIL" w:hAnsi="Doulos SIL"/>
          <w:i/>
          <w:color w:val="0000FF"/>
        </w:rPr>
        <w:t>ndà</w:t>
      </w:r>
      <w:r w:rsidRPr="006876BE">
        <w:rPr>
          <w:rFonts w:ascii="Doulos SIL" w:hAnsi="Doulos SIL"/>
          <w:i/>
          <w:color w:val="0000FF"/>
        </w:rPr>
        <w:noBreakHyphen/>
        <w:t>yé:</w:t>
      </w:r>
      <w:r w:rsidRPr="00834C92">
        <w:t xml:space="preserve">), </w:t>
      </w:r>
      <w:r w:rsidRPr="00406D38">
        <w:rPr>
          <w:rFonts w:ascii="Doulos SIL" w:hAnsi="Doulos SIL"/>
          <w:i/>
          <w:color w:val="0000FF"/>
        </w:rPr>
        <w:t>g</w:t>
      </w:r>
      <w:r w:rsidRPr="006876BE">
        <w:rPr>
          <w:rFonts w:ascii="Doulos SIL" w:hAnsi="Doulos SIL"/>
          <w:i/>
          <w:color w:val="0000FF"/>
        </w:rPr>
        <w:t>ó:ⁿ</w:t>
      </w:r>
      <w:r w:rsidRPr="002725C3">
        <w:t xml:space="preserve"> </w:t>
      </w:r>
      <w:r w:rsidR="006B4207">
        <w:t>‘</w:t>
      </w:r>
      <w:r w:rsidRPr="002725C3">
        <w:t>body</w:t>
      </w:r>
      <w:r w:rsidR="006B4207">
        <w:t>’</w:t>
      </w:r>
      <w:r w:rsidRPr="002725C3">
        <w:t xml:space="preserve">, </w:t>
      </w:r>
      <w:r w:rsidRPr="006876BE">
        <w:rPr>
          <w:rFonts w:ascii="Doulos SIL" w:hAnsi="Doulos SIL"/>
          <w:i/>
          <w:color w:val="0000FF"/>
        </w:rPr>
        <w:t>mɔ́:</w:t>
      </w:r>
      <w:r w:rsidRPr="002725C3">
        <w:t xml:space="preserve"> </w:t>
      </w:r>
      <w:r w:rsidR="006B4207">
        <w:t>‘</w:t>
      </w:r>
      <w:r w:rsidRPr="002725C3">
        <w:t>neck</w:t>
      </w:r>
      <w:r w:rsidR="006B4207">
        <w:t>’</w:t>
      </w:r>
      <w:r w:rsidRPr="002725C3">
        <w:t xml:space="preserve">, </w:t>
      </w:r>
      <w:r w:rsidRPr="006876BE">
        <w:rPr>
          <w:rFonts w:ascii="Doulos SIL" w:hAnsi="Doulos SIL"/>
          <w:i/>
          <w:color w:val="0000FF"/>
        </w:rPr>
        <w:t>dɔ́:</w:t>
      </w:r>
      <w:r w:rsidRPr="002725C3">
        <w:t xml:space="preserve"> </w:t>
      </w:r>
      <w:r w:rsidR="006B4207">
        <w:t>‘</w:t>
      </w:r>
      <w:r w:rsidRPr="002725C3">
        <w:t>back of skull</w:t>
      </w:r>
      <w:r w:rsidR="006B4207">
        <w:t>’</w:t>
      </w:r>
      <w:r w:rsidRPr="002725C3">
        <w:t xml:space="preserve">, </w:t>
      </w:r>
      <w:r w:rsidRPr="006876BE">
        <w:rPr>
          <w:rFonts w:ascii="Doulos SIL" w:hAnsi="Doulos SIL"/>
          <w:i/>
          <w:color w:val="0000FF"/>
        </w:rPr>
        <w:t>sɔ́:</w:t>
      </w:r>
      <w:r w:rsidRPr="002725C3">
        <w:t xml:space="preserve"> </w:t>
      </w:r>
      <w:r w:rsidR="006B4207">
        <w:t>‘</w:t>
      </w:r>
      <w:r w:rsidRPr="002725C3">
        <w:t>fabric</w:t>
      </w:r>
      <w:r w:rsidR="006B4207">
        <w:t>’</w:t>
      </w:r>
      <w:r w:rsidRPr="002725C3">
        <w:t xml:space="preserve">, and </w:t>
      </w:r>
      <w:r w:rsidRPr="006876BE">
        <w:rPr>
          <w:rFonts w:ascii="Doulos SIL" w:hAnsi="Doulos SIL"/>
          <w:i/>
          <w:color w:val="0000FF"/>
        </w:rPr>
        <w:t>yɛ́:</w:t>
      </w:r>
      <w:r w:rsidRPr="002725C3">
        <w:t xml:space="preserve"> </w:t>
      </w:r>
      <w:r w:rsidR="006B4207">
        <w:t>‘</w:t>
      </w:r>
      <w:r w:rsidRPr="002725C3">
        <w:t>fart</w:t>
      </w:r>
      <w:r w:rsidR="006B4207">
        <w:t>’</w:t>
      </w:r>
      <w:r w:rsidRPr="002725C3">
        <w:t xml:space="preserve">. </w:t>
      </w:r>
      <w:r w:rsidRPr="006876BE">
        <w:rPr>
          <w:rFonts w:ascii="Doulos SIL" w:hAnsi="Doulos SIL"/>
          <w:i/>
          <w:color w:val="0000FF"/>
        </w:rPr>
        <w:t>gwí:</w:t>
      </w:r>
      <w:r w:rsidRPr="002725C3">
        <w:t xml:space="preserve"> </w:t>
      </w:r>
      <w:r w:rsidR="006B4207">
        <w:t>‘</w:t>
      </w:r>
      <w:r w:rsidRPr="002725C3">
        <w:t>skin</w:t>
      </w:r>
      <w:r w:rsidR="006B4207">
        <w:t>’</w:t>
      </w:r>
      <w:r w:rsidRPr="002725C3">
        <w:t xml:space="preserve"> is similar in structure.</w:t>
      </w:r>
    </w:p>
    <w:p w14:paraId="6FF06F50" w14:textId="77777777" w:rsidR="00C3285C" w:rsidRPr="00A8272D" w:rsidRDefault="00C3285C" w:rsidP="00C3285C"/>
    <w:p w14:paraId="75EB3A9C" w14:textId="77777777" w:rsidR="00C3285C" w:rsidRPr="00A8272D" w:rsidRDefault="00C3285C" w:rsidP="00C3285C"/>
    <w:p w14:paraId="5C3457E6" w14:textId="77777777" w:rsidR="00C3285C" w:rsidRPr="00AE4A72" w:rsidRDefault="00C3285C" w:rsidP="00C3285C">
      <w:pPr>
        <w:pStyle w:val="Heading4"/>
      </w:pPr>
      <w:bookmarkStart w:id="596" w:name="_Toc348357710"/>
      <w:r w:rsidRPr="00AE4A72">
        <w:t>Singular (zero) and plural (</w:t>
      </w:r>
      <w:r w:rsidRPr="00A04A17">
        <w:noBreakHyphen/>
      </w:r>
      <w:r w:rsidRPr="006876BE">
        <w:rPr>
          <w:rFonts w:ascii="Doulos SIL" w:hAnsi="Doulos SIL"/>
          <w:i/>
          <w:color w:val="0000FF"/>
        </w:rPr>
        <w:t>gè</w:t>
      </w:r>
      <w:r w:rsidRPr="00AE4A72">
        <w:t>)</w:t>
      </w:r>
      <w:bookmarkEnd w:id="596"/>
    </w:p>
    <w:p w14:paraId="5F1CFBAD" w14:textId="77777777" w:rsidR="00C3285C" w:rsidRPr="00A04A17" w:rsidRDefault="00C3285C" w:rsidP="00C3285C">
      <w:r w:rsidRPr="00A04A17">
        <w:t>Plurality of nouns (and of noun-adjective co</w:t>
      </w:r>
      <w:r w:rsidR="00C21BCB">
        <w:t>mbinations) is marked by suffix</w:t>
      </w:r>
      <w:r w:rsidRPr="00A04A17">
        <w:t xml:space="preserve"> </w:t>
      </w:r>
      <w:r w:rsidRPr="00A04A17">
        <w:noBreakHyphen/>
      </w:r>
      <w:r w:rsidRPr="006876BE">
        <w:rPr>
          <w:rFonts w:ascii="Doulos SIL" w:hAnsi="Doulos SIL"/>
          <w:i/>
          <w:color w:val="0000FF"/>
        </w:rPr>
        <w:t>gè</w:t>
      </w:r>
      <w:r w:rsidRPr="00A04A17">
        <w:t xml:space="preserve">, whose surface tone depends on the tone class of the noun and the presence of a following numeral or definite marker. </w:t>
      </w:r>
      <w:r w:rsidRPr="00A04A17">
        <w:noBreakHyphen/>
      </w:r>
      <w:r w:rsidRPr="006876BE">
        <w:rPr>
          <w:rFonts w:ascii="Doulos SIL" w:hAnsi="Doulos SIL"/>
          <w:i/>
          <w:color w:val="0000FF"/>
        </w:rPr>
        <w:t>gè</w:t>
      </w:r>
      <w:r w:rsidRPr="00A04A17">
        <w:t xml:space="preserve"> pluralizes human, animate, and inanimate nouns. There is no synchronically recognizable singular morpheme.</w:t>
      </w:r>
    </w:p>
    <w:p w14:paraId="75F015FA" w14:textId="77777777" w:rsidR="00C3285C" w:rsidRPr="00A04A17" w:rsidRDefault="00C3285C" w:rsidP="00C3285C">
      <w:r w:rsidRPr="00A04A17">
        <w:tab/>
        <w:t>Singular/plural pairs showing the basic tonology are in (xx1).</w:t>
      </w:r>
    </w:p>
    <w:p w14:paraId="16881ADF" w14:textId="77777777" w:rsidR="00C3285C" w:rsidRPr="00A04A17" w:rsidRDefault="00C3285C" w:rsidP="00C3285C"/>
    <w:p w14:paraId="7E7BAB02" w14:textId="77777777" w:rsidR="00C3285C" w:rsidRPr="00A04A17" w:rsidRDefault="00C3285C" w:rsidP="00C3285C">
      <w:pPr>
        <w:pStyle w:val="exampleabc"/>
        <w:tabs>
          <w:tab w:val="left" w:pos="2250"/>
          <w:tab w:val="left" w:pos="3870"/>
        </w:tabs>
      </w:pPr>
      <w:r w:rsidRPr="00A04A17">
        <w:t>(xx1)</w:t>
      </w:r>
      <w:r w:rsidRPr="00A04A17">
        <w:tab/>
      </w:r>
      <w:r w:rsidRPr="00A04A17">
        <w:tab/>
        <w:t>singular</w:t>
      </w:r>
      <w:r w:rsidRPr="00A04A17">
        <w:tab/>
        <w:t>plural</w:t>
      </w:r>
      <w:r w:rsidRPr="00A04A17">
        <w:tab/>
        <w:t>gloss</w:t>
      </w:r>
    </w:p>
    <w:p w14:paraId="695C6F4C" w14:textId="77777777" w:rsidR="00C3285C" w:rsidRPr="00A04A17" w:rsidRDefault="00C3285C" w:rsidP="00C3285C">
      <w:pPr>
        <w:pStyle w:val="exampleabc"/>
        <w:tabs>
          <w:tab w:val="left" w:pos="2250"/>
          <w:tab w:val="left" w:pos="3870"/>
        </w:tabs>
      </w:pPr>
    </w:p>
    <w:p w14:paraId="1A26B551" w14:textId="77777777" w:rsidR="00C3285C" w:rsidRPr="00A04A17" w:rsidRDefault="00C3285C" w:rsidP="00C3285C">
      <w:pPr>
        <w:pStyle w:val="exampleabc"/>
        <w:tabs>
          <w:tab w:val="left" w:pos="2250"/>
          <w:tab w:val="left" w:pos="3870"/>
        </w:tabs>
      </w:pPr>
      <w:r w:rsidRPr="00A04A17">
        <w:tab/>
        <w:t>a. lexically /H/-toned noun</w:t>
      </w:r>
    </w:p>
    <w:p w14:paraId="5A069DD2" w14:textId="01B3CE95" w:rsidR="00C3285C" w:rsidRPr="00A04A17" w:rsidRDefault="00C3285C" w:rsidP="00C3285C">
      <w:pPr>
        <w:pStyle w:val="exampleabc"/>
        <w:tabs>
          <w:tab w:val="left" w:pos="2250"/>
          <w:tab w:val="left" w:pos="3870"/>
        </w:tabs>
      </w:pPr>
      <w:r w:rsidRPr="00A04A17">
        <w:tab/>
      </w:r>
      <w:r w:rsidRPr="00A04A17">
        <w:tab/>
      </w:r>
      <w:r w:rsidRPr="006876BE">
        <w:rPr>
          <w:rFonts w:ascii="Doulos SIL" w:hAnsi="Doulos SIL"/>
          <w:i/>
          <w:color w:val="0000FF"/>
        </w:rPr>
        <w:t>ámbá</w:t>
      </w:r>
      <w:r w:rsidRPr="006876BE">
        <w:rPr>
          <w:rFonts w:ascii="Doulos SIL" w:hAnsi="Doulos SIL"/>
          <w:i/>
          <w:color w:val="0000FF"/>
        </w:rPr>
        <w:tab/>
        <w:t>ámbá-gé</w:t>
      </w:r>
      <w:r w:rsidRPr="00A04A17">
        <w:tab/>
      </w:r>
      <w:r w:rsidR="006B4207">
        <w:t>‘</w:t>
      </w:r>
      <w:r w:rsidRPr="00A04A17">
        <w:t>sheep</w:t>
      </w:r>
      <w:r w:rsidR="006B4207">
        <w:t>’</w:t>
      </w:r>
      <w:r w:rsidR="00315874">
        <w:t xml:space="preserve"> (Boui)</w:t>
      </w:r>
    </w:p>
    <w:p w14:paraId="4AE1605F" w14:textId="77777777" w:rsidR="00C3285C" w:rsidRPr="00A04A17" w:rsidRDefault="00C3285C" w:rsidP="00C3285C">
      <w:pPr>
        <w:pStyle w:val="exampleabc"/>
        <w:tabs>
          <w:tab w:val="left" w:pos="2250"/>
          <w:tab w:val="left" w:pos="3870"/>
        </w:tabs>
      </w:pPr>
    </w:p>
    <w:p w14:paraId="433B099C" w14:textId="77777777" w:rsidR="00C3285C" w:rsidRPr="00A04A17" w:rsidRDefault="00C3285C" w:rsidP="00C3285C">
      <w:pPr>
        <w:pStyle w:val="exampleabc"/>
        <w:tabs>
          <w:tab w:val="left" w:pos="2250"/>
          <w:tab w:val="left" w:pos="3870"/>
        </w:tabs>
      </w:pPr>
      <w:r w:rsidRPr="00A04A17">
        <w:tab/>
        <w:t>b. lexically /HL/-toned noun</w:t>
      </w:r>
    </w:p>
    <w:p w14:paraId="4AEC6B21" w14:textId="77777777" w:rsidR="00C3285C" w:rsidRPr="00A04A17" w:rsidRDefault="00C3285C" w:rsidP="00C3285C">
      <w:pPr>
        <w:pStyle w:val="exampleabc"/>
        <w:tabs>
          <w:tab w:val="left" w:pos="2250"/>
          <w:tab w:val="left" w:pos="3870"/>
        </w:tabs>
      </w:pPr>
      <w:r w:rsidRPr="00A04A17">
        <w:tab/>
      </w:r>
      <w:r w:rsidRPr="00A04A17">
        <w:tab/>
      </w:r>
      <w:r w:rsidRPr="006876BE">
        <w:rPr>
          <w:rFonts w:ascii="Doulos SIL" w:hAnsi="Doulos SIL"/>
          <w:i/>
          <w:color w:val="0000FF"/>
        </w:rPr>
        <w:t>níyè</w:t>
      </w:r>
      <w:r w:rsidRPr="006876BE">
        <w:rPr>
          <w:rFonts w:ascii="Doulos SIL" w:hAnsi="Doulos SIL"/>
          <w:i/>
          <w:color w:val="0000FF"/>
        </w:rPr>
        <w:tab/>
        <w:t>níyè-gé</w:t>
      </w:r>
      <w:r w:rsidRPr="006876BE">
        <w:rPr>
          <w:rFonts w:ascii="Doulos SIL" w:hAnsi="Doulos SIL"/>
          <w:i/>
          <w:color w:val="0000FF"/>
        </w:rPr>
        <w:tab/>
      </w:r>
      <w:r w:rsidR="006B4207">
        <w:t>‘</w:t>
      </w:r>
      <w:r w:rsidRPr="00A04A17">
        <w:t>bird</w:t>
      </w:r>
      <w:r w:rsidR="006B4207">
        <w:t>’</w:t>
      </w:r>
    </w:p>
    <w:p w14:paraId="6AD6B970" w14:textId="77777777" w:rsidR="00C3285C" w:rsidRPr="00A04A17" w:rsidRDefault="00C3285C" w:rsidP="00C3285C">
      <w:pPr>
        <w:pStyle w:val="exampleabc"/>
        <w:tabs>
          <w:tab w:val="left" w:pos="2250"/>
          <w:tab w:val="left" w:pos="3870"/>
        </w:tabs>
      </w:pPr>
    </w:p>
    <w:p w14:paraId="4A94DF78" w14:textId="77777777" w:rsidR="00C3285C" w:rsidRPr="00A04A17" w:rsidRDefault="00C3285C" w:rsidP="00C3285C">
      <w:pPr>
        <w:pStyle w:val="exampleabc"/>
        <w:tabs>
          <w:tab w:val="left" w:pos="2250"/>
          <w:tab w:val="left" w:pos="3870"/>
        </w:tabs>
      </w:pPr>
      <w:r w:rsidRPr="00A04A17">
        <w:tab/>
        <w:t>c. lexically /LHL/-toned noun (rare)</w:t>
      </w:r>
    </w:p>
    <w:p w14:paraId="4C4DDA15" w14:textId="77777777" w:rsidR="00C3285C" w:rsidRPr="00A8272D" w:rsidRDefault="00C3285C" w:rsidP="00C3285C">
      <w:pPr>
        <w:pStyle w:val="exampleabc"/>
        <w:tabs>
          <w:tab w:val="left" w:pos="2250"/>
          <w:tab w:val="left" w:pos="3870"/>
        </w:tabs>
      </w:pPr>
      <w:r w:rsidRPr="00A04A17">
        <w:tab/>
      </w:r>
      <w:r w:rsidRPr="00A04A17">
        <w:tab/>
      </w:r>
      <w:r w:rsidRPr="006876BE">
        <w:rPr>
          <w:rFonts w:ascii="Doulos SIL" w:hAnsi="Doulos SIL"/>
          <w:i/>
          <w:color w:val="0000FF"/>
        </w:rPr>
        <w:t>àlpús</w:t>
      </w:r>
      <w:r w:rsidRPr="006876BE">
        <w:rPr>
          <w:rFonts w:ascii="Doulos SIL" w:hAnsi="Doulos SIL"/>
          <w:i/>
          <w:color w:val="0000FF"/>
        </w:rPr>
        <w:tab/>
        <w:t>àlpús(ù)-gè</w:t>
      </w:r>
      <w:r w:rsidRPr="00A04A17">
        <w:tab/>
      </w:r>
      <w:r w:rsidR="006B4207">
        <w:t>‘</w:t>
      </w:r>
      <w:r w:rsidRPr="00A04A17">
        <w:t>lungs</w:t>
      </w:r>
      <w:r w:rsidR="006B4207">
        <w:t>’</w:t>
      </w:r>
    </w:p>
    <w:p w14:paraId="61B42926" w14:textId="77777777" w:rsidR="00C3285C" w:rsidRPr="00A04A17" w:rsidRDefault="00C3285C" w:rsidP="00C3285C">
      <w:pPr>
        <w:pStyle w:val="exampleabc"/>
        <w:tabs>
          <w:tab w:val="left" w:pos="2250"/>
          <w:tab w:val="left" w:pos="3870"/>
        </w:tabs>
      </w:pPr>
    </w:p>
    <w:p w14:paraId="579B889F" w14:textId="77777777" w:rsidR="00C3285C" w:rsidRPr="00A04A17" w:rsidRDefault="00C3285C" w:rsidP="00C3285C">
      <w:pPr>
        <w:pStyle w:val="exampleabc"/>
        <w:tabs>
          <w:tab w:val="left" w:pos="2250"/>
          <w:tab w:val="left" w:pos="3870"/>
        </w:tabs>
      </w:pPr>
      <w:r w:rsidRPr="00A04A17">
        <w:tab/>
        <w:t>d. lexically /LH/-toned noun</w:t>
      </w:r>
    </w:p>
    <w:p w14:paraId="04D5123C" w14:textId="23830452" w:rsidR="00C3285C" w:rsidRDefault="00C3285C" w:rsidP="00C3285C">
      <w:pPr>
        <w:pStyle w:val="exampleabc"/>
        <w:tabs>
          <w:tab w:val="left" w:pos="2250"/>
          <w:tab w:val="left" w:pos="3870"/>
        </w:tabs>
      </w:pPr>
      <w:r w:rsidRPr="00A04A17">
        <w:tab/>
      </w:r>
      <w:r w:rsidRPr="00A04A17">
        <w:tab/>
      </w:r>
      <w:r w:rsidRPr="006876BE">
        <w:rPr>
          <w:rFonts w:ascii="Doulos SIL" w:hAnsi="Doulos SIL"/>
          <w:i/>
          <w:color w:val="0000FF"/>
        </w:rPr>
        <w:t>gùlùmbá</w:t>
      </w:r>
      <w:r w:rsidRPr="006876BE">
        <w:rPr>
          <w:rFonts w:ascii="Doulos SIL" w:hAnsi="Doulos SIL"/>
          <w:i/>
          <w:color w:val="0000FF"/>
        </w:rPr>
        <w:tab/>
        <w:t>gùlùmbà-gé</w:t>
      </w:r>
      <w:r w:rsidRPr="00A04A17">
        <w:tab/>
      </w:r>
      <w:r w:rsidR="006B4207">
        <w:t>‘</w:t>
      </w:r>
      <w:r w:rsidRPr="00A04A17">
        <w:t>pigeon</w:t>
      </w:r>
      <w:r w:rsidR="006B4207">
        <w:t>’</w:t>
      </w:r>
      <w:r w:rsidR="008F48D9">
        <w:t xml:space="preserve"> (Ningo Pl </w:t>
      </w:r>
      <w:r w:rsidR="008F48D9" w:rsidRPr="00F65551">
        <w:rPr>
          <w:rFonts w:ascii="Doulos SIL" w:hAnsi="Doulos SIL"/>
          <w:i/>
          <w:color w:val="0000FF"/>
        </w:rPr>
        <w:t>gùlùmbá-gè</w:t>
      </w:r>
      <w:r w:rsidR="008F48D9">
        <w:t>)</w:t>
      </w:r>
    </w:p>
    <w:p w14:paraId="2F9A97B6" w14:textId="77777777" w:rsidR="00C3285C" w:rsidRPr="00A04A17" w:rsidRDefault="00C3285C" w:rsidP="00C3285C">
      <w:pPr>
        <w:pStyle w:val="exampleabc"/>
        <w:tabs>
          <w:tab w:val="left" w:pos="2250"/>
          <w:tab w:val="left" w:pos="3870"/>
        </w:tabs>
      </w:pPr>
    </w:p>
    <w:p w14:paraId="58BADE7B" w14:textId="77777777" w:rsidR="00C3285C" w:rsidRPr="00A04A17" w:rsidRDefault="00C3285C" w:rsidP="00C3285C">
      <w:pPr>
        <w:pStyle w:val="exampleabc"/>
        <w:tabs>
          <w:tab w:val="left" w:pos="2250"/>
          <w:tab w:val="left" w:pos="3870"/>
        </w:tabs>
      </w:pPr>
      <w:r w:rsidRPr="00A04A17">
        <w:tab/>
        <w:t>e. lexically /L/-toned noun</w:t>
      </w:r>
    </w:p>
    <w:p w14:paraId="13F60BD3" w14:textId="77777777" w:rsidR="00C3285C" w:rsidRPr="00A04A17" w:rsidRDefault="00C3285C" w:rsidP="00C3285C">
      <w:pPr>
        <w:pStyle w:val="exampleabc"/>
        <w:tabs>
          <w:tab w:val="left" w:pos="2250"/>
          <w:tab w:val="left" w:pos="3870"/>
        </w:tabs>
      </w:pPr>
      <w:r w:rsidRPr="00A04A17">
        <w:tab/>
      </w:r>
      <w:r w:rsidRPr="00A04A17">
        <w:tab/>
      </w:r>
      <w:r w:rsidRPr="006876BE">
        <w:rPr>
          <w:rFonts w:ascii="Doulos SIL" w:hAnsi="Doulos SIL"/>
          <w:i/>
          <w:color w:val="0000FF"/>
        </w:rPr>
        <w:t>ìjò</w:t>
      </w:r>
      <w:r w:rsidRPr="006876BE">
        <w:rPr>
          <w:rFonts w:ascii="Doulos SIL" w:hAnsi="Doulos SIL"/>
          <w:i/>
          <w:color w:val="0000FF"/>
        </w:rPr>
        <w:tab/>
        <w:t>ìjò-gè</w:t>
      </w:r>
      <w:r w:rsidRPr="00A04A17">
        <w:tab/>
      </w:r>
      <w:r w:rsidR="006B4207">
        <w:t>‘</w:t>
      </w:r>
      <w:r w:rsidRPr="00A04A17">
        <w:t>village</w:t>
      </w:r>
      <w:r w:rsidR="006B4207">
        <w:t>’</w:t>
      </w:r>
    </w:p>
    <w:p w14:paraId="613049C9" w14:textId="77777777" w:rsidR="00C3285C" w:rsidRPr="00A04A17" w:rsidRDefault="00C3285C" w:rsidP="00C3285C"/>
    <w:p w14:paraId="148B7D56" w14:textId="18B81D11" w:rsidR="00C3285C" w:rsidRPr="00A04A17" w:rsidRDefault="00C3285C" w:rsidP="00C3285C">
      <w:r w:rsidRPr="00A04A17">
        <w:t xml:space="preserve">Since </w:t>
      </w:r>
      <w:r w:rsidRPr="006876BE">
        <w:rPr>
          <w:rFonts w:ascii="Doulos SIL" w:hAnsi="Doulos SIL"/>
          <w:i/>
          <w:color w:val="0000FF"/>
        </w:rPr>
        <w:t>-gè</w:t>
      </w:r>
      <w:r w:rsidRPr="00A8272D">
        <w:t xml:space="preserve"> </w:t>
      </w:r>
      <w:r w:rsidRPr="00A04A17">
        <w:t xml:space="preserve">is tone-raised to </w:t>
      </w:r>
      <w:r w:rsidRPr="006876BE">
        <w:rPr>
          <w:rFonts w:ascii="Doulos SIL" w:hAnsi="Doulos SIL"/>
          <w:i/>
          <w:color w:val="0000FF"/>
        </w:rPr>
        <w:t>-gé</w:t>
      </w:r>
      <w:r w:rsidRPr="00A04A17">
        <w:t xml:space="preserve"> after /H/ and /LH/ lexical melodies, but not after /HL/, /LHL/, or /L/, clearly the tone-raising happens by spreading from the final H-tone of the stem. In (xx1d), the final H-tone appears to jump from the stem to the suffix</w:t>
      </w:r>
      <w:r w:rsidR="00F9102D">
        <w:t xml:space="preserve"> for the Boui </w:t>
      </w:r>
      <w:r w:rsidR="00820D07">
        <w:t>assistant</w:t>
      </w:r>
      <w:r w:rsidRPr="00A04A17">
        <w:t>, leaving the stem {L}-toned; see Rightward L-Spreading §3.6.3.2.</w:t>
      </w:r>
      <w:r w:rsidR="00F9102D">
        <w:t xml:space="preserve"> This did not happen with the Ningo </w:t>
      </w:r>
      <w:r w:rsidR="00820D07">
        <w:t>assistant</w:t>
      </w:r>
      <w:r w:rsidR="00F9102D">
        <w:t>.</w:t>
      </w:r>
    </w:p>
    <w:p w14:paraId="46541380" w14:textId="77777777" w:rsidR="00C3285C" w:rsidRPr="00A04A17" w:rsidRDefault="00C3285C" w:rsidP="00C3285C">
      <w:r w:rsidRPr="00A04A17">
        <w:tab/>
      </w:r>
      <w:r w:rsidRPr="006876BE">
        <w:rPr>
          <w:rFonts w:ascii="Doulos SIL" w:hAnsi="Doulos SIL"/>
          <w:i/>
          <w:color w:val="0000FF"/>
        </w:rPr>
        <w:t>-gè</w:t>
      </w:r>
      <w:r w:rsidRPr="00A04A17">
        <w:t xml:space="preserve"> is also used after modifying adjectives and relative-clause verbs. Numerals have a different allomorph </w:t>
      </w:r>
      <w:r w:rsidRPr="006876BE">
        <w:rPr>
          <w:rFonts w:ascii="Doulos SIL" w:hAnsi="Doulos SIL"/>
          <w:i/>
          <w:color w:val="0000FF"/>
        </w:rPr>
        <w:t>-ŋgè</w:t>
      </w:r>
      <w:r w:rsidRPr="00A04A17">
        <w:t>.</w:t>
      </w:r>
    </w:p>
    <w:p w14:paraId="227CE560" w14:textId="77777777" w:rsidR="00C3285C" w:rsidRPr="00A04A17" w:rsidRDefault="00C3285C" w:rsidP="00C3285C"/>
    <w:p w14:paraId="2C785F7B" w14:textId="77777777" w:rsidR="00C3285C" w:rsidRPr="00A04A17" w:rsidRDefault="00C3285C" w:rsidP="00C3285C"/>
    <w:p w14:paraId="20F3AFBA" w14:textId="77777777" w:rsidR="00C3285C" w:rsidRPr="00AE4A72" w:rsidRDefault="00C3285C" w:rsidP="00C3285C">
      <w:pPr>
        <w:pStyle w:val="Heading4"/>
      </w:pPr>
      <w:bookmarkStart w:id="597" w:name="_Toc348357711"/>
      <w:r w:rsidRPr="00AE4A72">
        <w:t>Frozen classifying suffixes (*</w:t>
      </w:r>
      <w:r w:rsidRPr="00AE4A72">
        <w:rPr>
          <w:rFonts w:ascii="Doulos SIL" w:hAnsi="Doulos SIL"/>
          <w:color w:val="008000"/>
        </w:rPr>
        <w:t>-ŋge</w:t>
      </w:r>
      <w:r w:rsidRPr="00AE4A72">
        <w:t>, *</w:t>
      </w:r>
      <w:r w:rsidRPr="00AE4A72">
        <w:rPr>
          <w:color w:val="008000"/>
        </w:rPr>
        <w:t>-ge</w:t>
      </w:r>
      <w:r w:rsidRPr="00AE4A72">
        <w:t>, *</w:t>
      </w:r>
      <w:r w:rsidRPr="00AE4A72">
        <w:rPr>
          <w:rFonts w:ascii="Doulos SIL" w:hAnsi="Doulos SIL"/>
          <w:color w:val="008000"/>
        </w:rPr>
        <w:t>-ŋgɔ</w:t>
      </w:r>
      <w:r w:rsidRPr="00AE4A72">
        <w:t>)</w:t>
      </w:r>
      <w:bookmarkEnd w:id="597"/>
    </w:p>
    <w:p w14:paraId="3FA93555" w14:textId="458BA028" w:rsidR="00C3285C" w:rsidRPr="00A04A17" w:rsidRDefault="00C3285C" w:rsidP="00C3285C">
      <w:r w:rsidRPr="00A04A17">
        <w:t xml:space="preserve">There are many nouns that appear to end in a </w:t>
      </w:r>
      <w:r w:rsidRPr="00A04A17">
        <w:rPr>
          <w:b/>
        </w:rPr>
        <w:t xml:space="preserve">frozen </w:t>
      </w:r>
      <w:r w:rsidR="00DF44AA" w:rsidRPr="00DF44AA">
        <w:t>animacy-number</w:t>
      </w:r>
      <w:r w:rsidRPr="00DF44AA">
        <w:t xml:space="preserve"> suffix</w:t>
      </w:r>
      <w:r w:rsidRPr="00A04A17">
        <w:t xml:space="preserve"> </w:t>
      </w:r>
      <w:r w:rsidRPr="006876BE">
        <w:rPr>
          <w:rFonts w:ascii="Doulos SIL" w:hAnsi="Doulos SIL"/>
          <w:i/>
          <w:color w:val="0000FF"/>
        </w:rPr>
        <w:noBreakHyphen/>
        <w:t>ŋge</w:t>
      </w:r>
      <w:r w:rsidRPr="00A04A17">
        <w:t xml:space="preserve">, </w:t>
      </w:r>
      <w:r w:rsidRPr="006876BE">
        <w:rPr>
          <w:rFonts w:ascii="Doulos SIL" w:hAnsi="Doulos SIL"/>
          <w:i/>
          <w:color w:val="0000FF"/>
        </w:rPr>
        <w:noBreakHyphen/>
        <w:t>ge</w:t>
      </w:r>
      <w:r w:rsidRPr="00A04A17">
        <w:t xml:space="preserve">, or </w:t>
      </w:r>
      <w:r w:rsidRPr="006876BE">
        <w:rPr>
          <w:rFonts w:ascii="Doulos SIL" w:hAnsi="Doulos SIL"/>
          <w:i/>
          <w:color w:val="0000FF"/>
        </w:rPr>
        <w:noBreakHyphen/>
        <w:t>ŋgɔ</w:t>
      </w:r>
      <w:r w:rsidRPr="00A04A17">
        <w:t>, which match</w:t>
      </w:r>
      <w:r w:rsidR="00DF44AA">
        <w:t>es a</w:t>
      </w:r>
      <w:r w:rsidRPr="00A04A17">
        <w:t xml:space="preserve"> segmentable </w:t>
      </w:r>
      <w:r w:rsidRPr="00DF44AA">
        <w:rPr>
          <w:b/>
        </w:rPr>
        <w:t>inanimate singular</w:t>
      </w:r>
      <w:r w:rsidR="00DF44AA">
        <w:t xml:space="preserve"> classifying suffix</w:t>
      </w:r>
      <w:r w:rsidRPr="00A04A17">
        <w:t xml:space="preserve"> in Najamb</w:t>
      </w:r>
      <w:r w:rsidR="00DF44AA">
        <w:t>a. For each of the items in (xx1</w:t>
      </w:r>
      <w:r w:rsidRPr="00A04A17">
        <w:t xml:space="preserve">) there are cognates in other Dogon languages </w:t>
      </w:r>
      <w:r w:rsidR="00DF44AA">
        <w:t>that lack any trace of</w:t>
      </w:r>
      <w:r w:rsidRPr="00A04A17">
        <w:t xml:space="preserve"> the original suffix. The tone of </w:t>
      </w:r>
      <w:r w:rsidRPr="006876BE">
        <w:rPr>
          <w:rFonts w:ascii="Doulos SIL" w:hAnsi="Doulos SIL"/>
          <w:i/>
          <w:color w:val="0000FF"/>
        </w:rPr>
        <w:t>-ŋge</w:t>
      </w:r>
      <w:r w:rsidRPr="00A04A17">
        <w:t xml:space="preserve"> or </w:t>
      </w:r>
      <w:r w:rsidRPr="006876BE">
        <w:rPr>
          <w:rFonts w:ascii="Doulos SIL" w:hAnsi="Doulos SIL"/>
          <w:i/>
          <w:color w:val="0000FF"/>
        </w:rPr>
        <w:t>-ge</w:t>
      </w:r>
      <w:r w:rsidRPr="00A04A17">
        <w:t xml:space="preserve"> is spread from the preceding syllable in almost all cases. Most of the words in question are level {H}- or {L}-toned. </w:t>
      </w:r>
    </w:p>
    <w:p w14:paraId="596FD1A6" w14:textId="77777777" w:rsidR="00C3285C" w:rsidRPr="00A04A17" w:rsidRDefault="00C3285C" w:rsidP="00C3285C"/>
    <w:p w14:paraId="31CAA9FE" w14:textId="136DE6BA" w:rsidR="00C3285C" w:rsidRPr="00A04A17" w:rsidRDefault="00DF44AA" w:rsidP="00C3285C">
      <w:pPr>
        <w:pStyle w:val="exampleabc"/>
        <w:tabs>
          <w:tab w:val="left" w:pos="2880"/>
          <w:tab w:val="left" w:pos="4680"/>
        </w:tabs>
        <w:ind w:left="4680" w:hanging="4680"/>
      </w:pPr>
      <w:r>
        <w:t>(xx1</w:t>
      </w:r>
      <w:r w:rsidR="00C3285C" w:rsidRPr="00A04A17">
        <w:t>)</w:t>
      </w:r>
      <w:r w:rsidR="00C3285C" w:rsidRPr="00A04A17">
        <w:tab/>
        <w:t>a. frozen *</w:t>
      </w:r>
      <w:r w:rsidR="00C3285C" w:rsidRPr="00A04A17">
        <w:rPr>
          <w:rFonts w:ascii="Doulos SIL" w:hAnsi="Doulos SIL"/>
          <w:color w:val="008000"/>
        </w:rPr>
        <w:t>-ŋge</w:t>
      </w:r>
      <w:r w:rsidR="00C3285C" w:rsidRPr="00A04A17">
        <w:t xml:space="preserve"> (alphabetical)</w:t>
      </w:r>
    </w:p>
    <w:p w14:paraId="46E84333" w14:textId="7D7DB289" w:rsidR="00C3285C" w:rsidRPr="00A04A17" w:rsidRDefault="00C3285C" w:rsidP="00C3285C">
      <w:pPr>
        <w:pStyle w:val="exampleabc"/>
        <w:tabs>
          <w:tab w:val="left" w:pos="2880"/>
          <w:tab w:val="left" w:pos="4680"/>
        </w:tabs>
        <w:ind w:left="4680" w:hanging="4680"/>
      </w:pPr>
      <w:r w:rsidRPr="00A04A17">
        <w:tab/>
      </w:r>
      <w:r w:rsidRPr="00A04A17">
        <w:tab/>
      </w:r>
      <w:r w:rsidRPr="006876BE">
        <w:rPr>
          <w:rFonts w:ascii="Doulos SIL" w:hAnsi="Doulos SIL"/>
          <w:i/>
          <w:color w:val="0000FF"/>
        </w:rPr>
        <w:t>bélŋgé</w:t>
      </w:r>
      <w:r w:rsidRPr="00A04A17">
        <w:tab/>
      </w:r>
      <w:r w:rsidR="006B4207">
        <w:t>‘</w:t>
      </w:r>
      <w:r w:rsidRPr="00A04A17">
        <w:t>grass</w:t>
      </w:r>
      <w:r w:rsidR="006B4207">
        <w:t>’</w:t>
      </w:r>
      <w:r w:rsidR="00315874">
        <w:tab/>
        <w:t xml:space="preserve">(Ningo </w:t>
      </w:r>
      <w:r w:rsidR="00315874" w:rsidRPr="00B234B7">
        <w:rPr>
          <w:rFonts w:ascii="Doulos SIL" w:hAnsi="Doulos SIL"/>
          <w:i/>
          <w:color w:val="0000FF"/>
        </w:rPr>
        <w:t>béléŋgé</w:t>
      </w:r>
      <w:r w:rsidR="00315874">
        <w:t xml:space="preserve"> )</w:t>
      </w:r>
    </w:p>
    <w:p w14:paraId="5766D1C5" w14:textId="51F916F1" w:rsidR="00C3285C" w:rsidRPr="00A04A17" w:rsidRDefault="00C3285C" w:rsidP="00C3285C">
      <w:pPr>
        <w:pStyle w:val="exampleabc"/>
        <w:tabs>
          <w:tab w:val="left" w:pos="2880"/>
          <w:tab w:val="left" w:pos="4680"/>
        </w:tabs>
        <w:ind w:left="4680" w:hanging="4680"/>
      </w:pPr>
      <w:r w:rsidRPr="00A04A17">
        <w:tab/>
      </w:r>
      <w:r w:rsidRPr="00A04A17">
        <w:tab/>
      </w:r>
      <w:r w:rsidR="00315874">
        <w:rPr>
          <w:rFonts w:ascii="Doulos SIL" w:hAnsi="Doulos SIL"/>
          <w:i/>
          <w:color w:val="0000FF"/>
        </w:rPr>
        <w:t>k</w:t>
      </w:r>
      <w:r w:rsidRPr="006876BE">
        <w:rPr>
          <w:rFonts w:ascii="Doulos SIL" w:hAnsi="Doulos SIL"/>
          <w:i/>
          <w:color w:val="0000FF"/>
        </w:rPr>
        <w:t>ɛ̀:lɛ̀ŋgè</w:t>
      </w:r>
      <w:r w:rsidRPr="00A04A17">
        <w:tab/>
      </w:r>
      <w:r w:rsidR="006B4207">
        <w:t>‘</w:t>
      </w:r>
      <w:r w:rsidRPr="00A04A17">
        <w:t>horn</w:t>
      </w:r>
      <w:r w:rsidR="006B4207">
        <w:t>’</w:t>
      </w:r>
      <w:r w:rsidR="00315874">
        <w:tab/>
      </w:r>
    </w:p>
    <w:p w14:paraId="1E8A4F08" w14:textId="77777777" w:rsidR="00C3285C" w:rsidRPr="00A04A17" w:rsidRDefault="00C3285C" w:rsidP="00C3285C">
      <w:pPr>
        <w:pStyle w:val="exampleabc"/>
        <w:tabs>
          <w:tab w:val="left" w:pos="2880"/>
          <w:tab w:val="left" w:pos="4680"/>
        </w:tabs>
        <w:ind w:left="4680" w:hanging="4680"/>
      </w:pPr>
      <w:r w:rsidRPr="00A04A17">
        <w:tab/>
      </w:r>
      <w:r w:rsidRPr="00A04A17">
        <w:tab/>
      </w:r>
      <w:r w:rsidRPr="006876BE">
        <w:rPr>
          <w:rFonts w:ascii="Doulos SIL" w:hAnsi="Doulos SIL"/>
          <w:i/>
          <w:color w:val="0000FF"/>
        </w:rPr>
        <w:t>dé:ŋgé</w:t>
      </w:r>
      <w:r w:rsidRPr="00A04A17">
        <w:tab/>
      </w:r>
      <w:r w:rsidR="006B4207">
        <w:t>‘</w:t>
      </w:r>
      <w:r w:rsidRPr="00A04A17">
        <w:t>hip</w:t>
      </w:r>
      <w:r w:rsidR="006B4207">
        <w:t>’</w:t>
      </w:r>
    </w:p>
    <w:p w14:paraId="3B069EED" w14:textId="77777777" w:rsidR="00C3285C" w:rsidRPr="00A04A17" w:rsidRDefault="00C3285C" w:rsidP="00C3285C">
      <w:pPr>
        <w:pStyle w:val="exampleabc"/>
        <w:tabs>
          <w:tab w:val="left" w:pos="2880"/>
          <w:tab w:val="left" w:pos="4680"/>
        </w:tabs>
        <w:ind w:left="4680" w:hanging="4680"/>
      </w:pPr>
      <w:r w:rsidRPr="00A04A17">
        <w:tab/>
      </w:r>
      <w:r w:rsidRPr="00A04A17">
        <w:tab/>
      </w:r>
      <w:r w:rsidRPr="006876BE">
        <w:rPr>
          <w:rFonts w:ascii="Doulos SIL" w:hAnsi="Doulos SIL"/>
          <w:i/>
          <w:color w:val="0000FF"/>
        </w:rPr>
        <w:t>ɛ̀:lɛ̀ŋgè</w:t>
      </w:r>
      <w:r w:rsidRPr="00A04A17">
        <w:tab/>
      </w:r>
      <w:r w:rsidR="006B4207">
        <w:t>‘</w:t>
      </w:r>
      <w:r w:rsidRPr="00A04A17">
        <w:t>peanut</w:t>
      </w:r>
      <w:r w:rsidR="006B4207">
        <w:t>’</w:t>
      </w:r>
    </w:p>
    <w:p w14:paraId="080BCCB5" w14:textId="77777777" w:rsidR="00C3285C" w:rsidRPr="00575396" w:rsidRDefault="00C3285C" w:rsidP="00C3285C">
      <w:pPr>
        <w:pStyle w:val="exampleabc"/>
        <w:tabs>
          <w:tab w:val="left" w:pos="2880"/>
          <w:tab w:val="left" w:pos="4680"/>
        </w:tabs>
        <w:ind w:left="4680" w:hanging="4680"/>
      </w:pPr>
      <w:r w:rsidRPr="00A04A17">
        <w:tab/>
      </w:r>
      <w:r w:rsidRPr="00A04A17">
        <w:tab/>
      </w:r>
      <w:r w:rsidRPr="006876BE">
        <w:rPr>
          <w:rFonts w:ascii="Doulos SIL" w:hAnsi="Doulos SIL"/>
          <w:i/>
          <w:color w:val="0000FF"/>
        </w:rPr>
        <w:t>ɛ̀mɛ̀ŋgè</w:t>
      </w:r>
      <w:r w:rsidRPr="00A04A17">
        <w:tab/>
      </w:r>
      <w:r w:rsidR="006B4207">
        <w:t>‘</w:t>
      </w:r>
      <w:r w:rsidRPr="00A04A17">
        <w:t>milk</w:t>
      </w:r>
      <w:r w:rsidR="006B4207">
        <w:t>’</w:t>
      </w:r>
      <w:r w:rsidRPr="00A04A17">
        <w:tab/>
      </w:r>
      <w:r w:rsidRPr="006876BE">
        <w:rPr>
          <w:rFonts w:ascii="Doulos SIL" w:hAnsi="Doulos SIL"/>
          <w:i/>
          <w:color w:val="0000FF"/>
        </w:rPr>
        <w:t>ɛ́mɔ́-</w:t>
      </w:r>
      <w:r w:rsidRPr="00A04A17">
        <w:t xml:space="preserve"> </w:t>
      </w:r>
      <w:r w:rsidR="006B4207">
        <w:t>‘</w:t>
      </w:r>
      <w:r w:rsidRPr="00A04A17">
        <w:t>milk (a cow)</w:t>
      </w:r>
      <w:r w:rsidR="006B4207">
        <w:t>’</w:t>
      </w:r>
    </w:p>
    <w:p w14:paraId="47B8F0BA" w14:textId="77777777" w:rsidR="00C3285C" w:rsidRPr="00E71A78" w:rsidRDefault="00C3285C" w:rsidP="00C3285C">
      <w:pPr>
        <w:pStyle w:val="exampleabc"/>
        <w:tabs>
          <w:tab w:val="left" w:pos="2880"/>
          <w:tab w:val="left" w:pos="4680"/>
        </w:tabs>
        <w:ind w:left="4680" w:hanging="4680"/>
      </w:pPr>
      <w:r w:rsidRPr="00A04A17">
        <w:tab/>
      </w:r>
      <w:r w:rsidRPr="00A04A17">
        <w:tab/>
      </w:r>
      <w:r w:rsidRPr="006876BE">
        <w:rPr>
          <w:rFonts w:ascii="Doulos SIL" w:hAnsi="Doulos SIL"/>
          <w:i/>
          <w:color w:val="0000FF"/>
        </w:rPr>
        <w:t>íníŋgé</w:t>
      </w:r>
      <w:r w:rsidRPr="00A04A17">
        <w:tab/>
      </w:r>
      <w:r w:rsidR="006B4207">
        <w:t>‘</w:t>
      </w:r>
      <w:r w:rsidRPr="00A04A17">
        <w:t>tooth</w:t>
      </w:r>
      <w:r w:rsidR="006B4207">
        <w:t>’</w:t>
      </w:r>
    </w:p>
    <w:p w14:paraId="1CF7F985" w14:textId="77777777" w:rsidR="00C3285C" w:rsidRPr="00A04A17" w:rsidRDefault="00C3285C" w:rsidP="00C3285C">
      <w:pPr>
        <w:pStyle w:val="exampleabc"/>
        <w:tabs>
          <w:tab w:val="left" w:pos="2880"/>
          <w:tab w:val="left" w:pos="4680"/>
        </w:tabs>
        <w:ind w:left="4680" w:hanging="4680"/>
      </w:pPr>
      <w:r w:rsidRPr="00A04A17">
        <w:tab/>
      </w:r>
      <w:r w:rsidRPr="00A04A17">
        <w:tab/>
      </w:r>
      <w:r w:rsidRPr="006876BE">
        <w:rPr>
          <w:rFonts w:ascii="Doulos SIL" w:hAnsi="Doulos SIL"/>
          <w:i/>
          <w:color w:val="0000FF"/>
        </w:rPr>
        <w:t>jé:ŋgé</w:t>
      </w:r>
      <w:r w:rsidRPr="00A04A17">
        <w:tab/>
      </w:r>
      <w:r w:rsidR="006B4207">
        <w:t>‘</w:t>
      </w:r>
      <w:r w:rsidRPr="00A04A17">
        <w:t>blood</w:t>
      </w:r>
      <w:r w:rsidR="006B4207">
        <w:t>’</w:t>
      </w:r>
    </w:p>
    <w:p w14:paraId="702C3702" w14:textId="77777777" w:rsidR="00C3285C" w:rsidRPr="00A04A17" w:rsidRDefault="00C3285C" w:rsidP="00C3285C">
      <w:pPr>
        <w:pStyle w:val="exampleabc"/>
        <w:tabs>
          <w:tab w:val="left" w:pos="2880"/>
          <w:tab w:val="left" w:pos="4680"/>
        </w:tabs>
        <w:ind w:left="4680" w:hanging="4680"/>
      </w:pPr>
      <w:r w:rsidRPr="00A04A17">
        <w:tab/>
      </w:r>
      <w:r w:rsidRPr="00A04A17">
        <w:tab/>
      </w:r>
      <w:r w:rsidRPr="006876BE">
        <w:rPr>
          <w:rFonts w:ascii="Doulos SIL" w:hAnsi="Doulos SIL"/>
          <w:i/>
          <w:color w:val="0000FF"/>
        </w:rPr>
        <w:t>kùlèŋgè</w:t>
      </w:r>
      <w:r w:rsidRPr="00A04A17">
        <w:tab/>
      </w:r>
      <w:r w:rsidR="006B4207">
        <w:t>‘</w:t>
      </w:r>
      <w:r w:rsidRPr="00A04A17">
        <w:t>hair</w:t>
      </w:r>
      <w:r w:rsidR="006B4207">
        <w:t>’</w:t>
      </w:r>
    </w:p>
    <w:p w14:paraId="6B4743CE" w14:textId="77777777" w:rsidR="00C3285C" w:rsidRPr="00A04A17" w:rsidRDefault="00C3285C" w:rsidP="00C3285C">
      <w:pPr>
        <w:pStyle w:val="exampleabc"/>
        <w:tabs>
          <w:tab w:val="left" w:pos="2880"/>
          <w:tab w:val="left" w:pos="4680"/>
        </w:tabs>
        <w:ind w:left="4680" w:hanging="4680"/>
      </w:pPr>
      <w:r w:rsidRPr="00A04A17">
        <w:tab/>
      </w:r>
      <w:r w:rsidRPr="00A04A17">
        <w:tab/>
      </w:r>
      <w:r w:rsidRPr="006876BE">
        <w:rPr>
          <w:rFonts w:ascii="Doulos SIL" w:hAnsi="Doulos SIL"/>
          <w:i/>
          <w:color w:val="0000FF"/>
        </w:rPr>
        <w:t>kàjìŋgè</w:t>
      </w:r>
      <w:r w:rsidRPr="00A04A17">
        <w:tab/>
      </w:r>
      <w:r w:rsidR="006B4207">
        <w:t>‘</w:t>
      </w:r>
      <w:r w:rsidRPr="00A04A17">
        <w:t>tendon</w:t>
      </w:r>
      <w:r w:rsidR="006B4207">
        <w:t>’</w:t>
      </w:r>
    </w:p>
    <w:p w14:paraId="5057FCD4" w14:textId="77777777" w:rsidR="00C3285C" w:rsidRPr="00A04A17" w:rsidRDefault="00C3285C" w:rsidP="00C3285C">
      <w:pPr>
        <w:pStyle w:val="exampleabc"/>
        <w:tabs>
          <w:tab w:val="left" w:pos="2880"/>
          <w:tab w:val="left" w:pos="4680"/>
        </w:tabs>
        <w:ind w:left="4680" w:hanging="4680"/>
      </w:pPr>
      <w:r w:rsidRPr="00A04A17">
        <w:tab/>
      </w:r>
      <w:r w:rsidRPr="00A04A17">
        <w:tab/>
      </w:r>
      <w:r w:rsidRPr="006876BE">
        <w:rPr>
          <w:rFonts w:ascii="Doulos SIL" w:hAnsi="Doulos SIL"/>
          <w:i/>
          <w:color w:val="0000FF"/>
        </w:rPr>
        <w:t>ɲà:ŋgè</w:t>
      </w:r>
      <w:r w:rsidRPr="00A04A17">
        <w:tab/>
      </w:r>
      <w:r w:rsidR="006B4207">
        <w:t>‘</w:t>
      </w:r>
      <w:r w:rsidRPr="00A04A17">
        <w:t>meal</w:t>
      </w:r>
      <w:r w:rsidR="006B4207">
        <w:t>’</w:t>
      </w:r>
      <w:r w:rsidRPr="00A04A17">
        <w:tab/>
      </w:r>
      <w:r w:rsidRPr="006876BE">
        <w:rPr>
          <w:rFonts w:ascii="Doulos SIL" w:hAnsi="Doulos SIL"/>
          <w:i/>
          <w:color w:val="0000FF"/>
        </w:rPr>
        <w:t>ɲɔ́:-</w:t>
      </w:r>
      <w:r w:rsidRPr="00A04A17">
        <w:t xml:space="preserve"> </w:t>
      </w:r>
      <w:r w:rsidR="006B4207">
        <w:t>‘</w:t>
      </w:r>
      <w:r w:rsidRPr="00A04A17">
        <w:t>eat (meal)</w:t>
      </w:r>
      <w:r w:rsidR="006B4207">
        <w:t>’</w:t>
      </w:r>
    </w:p>
    <w:p w14:paraId="29EEEE9A" w14:textId="77777777" w:rsidR="00C3285C" w:rsidRPr="00A04A17" w:rsidRDefault="00C3285C" w:rsidP="00C3285C">
      <w:pPr>
        <w:pStyle w:val="exampleabc"/>
        <w:tabs>
          <w:tab w:val="left" w:pos="2880"/>
          <w:tab w:val="left" w:pos="4680"/>
        </w:tabs>
        <w:ind w:left="4680" w:hanging="4680"/>
      </w:pPr>
      <w:r w:rsidRPr="00A04A17">
        <w:tab/>
      </w:r>
      <w:r w:rsidRPr="00A04A17">
        <w:tab/>
      </w:r>
      <w:r w:rsidRPr="006876BE">
        <w:rPr>
          <w:rFonts w:ascii="Doulos SIL" w:hAnsi="Doulos SIL"/>
          <w:i/>
          <w:color w:val="0000FF"/>
        </w:rPr>
        <w:t>pégíŋgé</w:t>
      </w:r>
      <w:r w:rsidRPr="00A04A17">
        <w:tab/>
      </w:r>
      <w:r w:rsidR="006B4207">
        <w:t>‘</w:t>
      </w:r>
      <w:r w:rsidRPr="00A04A17">
        <w:t>button</w:t>
      </w:r>
      <w:r w:rsidR="006B4207">
        <w:t>’</w:t>
      </w:r>
      <w:r w:rsidRPr="00A04A17">
        <w:tab/>
      </w:r>
      <w:r w:rsidRPr="006876BE">
        <w:rPr>
          <w:rFonts w:ascii="Doulos SIL" w:hAnsi="Doulos SIL"/>
          <w:i/>
          <w:color w:val="0000FF"/>
        </w:rPr>
        <w:t>pɛ́gɛ́-</w:t>
      </w:r>
      <w:r w:rsidRPr="00A04A17">
        <w:t xml:space="preserve"> </w:t>
      </w:r>
      <w:r w:rsidR="006B4207">
        <w:t>‘</w:t>
      </w:r>
      <w:r w:rsidRPr="00A04A17">
        <w:t>button (a shirt)</w:t>
      </w:r>
      <w:r w:rsidR="006B4207">
        <w:t>’</w:t>
      </w:r>
    </w:p>
    <w:p w14:paraId="4E4444B0" w14:textId="77777777" w:rsidR="00C3285C" w:rsidRPr="00A04A17" w:rsidRDefault="00C3285C" w:rsidP="00C3285C">
      <w:pPr>
        <w:pStyle w:val="exampleabc"/>
        <w:tabs>
          <w:tab w:val="left" w:pos="2880"/>
          <w:tab w:val="left" w:pos="4680"/>
        </w:tabs>
        <w:ind w:left="4680" w:hanging="4680"/>
      </w:pPr>
      <w:r w:rsidRPr="00A04A17">
        <w:tab/>
      </w:r>
      <w:r w:rsidRPr="00A04A17">
        <w:tab/>
      </w:r>
      <w:r w:rsidRPr="006876BE">
        <w:rPr>
          <w:rFonts w:ascii="Doulos SIL" w:hAnsi="Doulos SIL"/>
          <w:i/>
          <w:color w:val="0000FF"/>
        </w:rPr>
        <w:t>pólŋgé</w:t>
      </w:r>
      <w:r w:rsidRPr="006876BE">
        <w:rPr>
          <w:rFonts w:ascii="Doulos SIL" w:hAnsi="Doulos SIL"/>
          <w:i/>
          <w:color w:val="0000FF"/>
        </w:rPr>
        <w:tab/>
      </w:r>
      <w:r w:rsidR="006B4207">
        <w:t>‘</w:t>
      </w:r>
      <w:r w:rsidRPr="00A04A17">
        <w:t>egg</w:t>
      </w:r>
      <w:r w:rsidR="006B4207">
        <w:t>’</w:t>
      </w:r>
    </w:p>
    <w:p w14:paraId="2C0BFD5D" w14:textId="77777777" w:rsidR="00C3285C" w:rsidRPr="00A04A17" w:rsidRDefault="00C3285C" w:rsidP="00C3285C">
      <w:pPr>
        <w:pStyle w:val="exampleabc"/>
        <w:tabs>
          <w:tab w:val="left" w:pos="2880"/>
          <w:tab w:val="left" w:pos="4680"/>
        </w:tabs>
        <w:ind w:left="4680" w:hanging="4680"/>
      </w:pPr>
      <w:r w:rsidRPr="00A04A17">
        <w:tab/>
      </w:r>
      <w:r w:rsidRPr="00A04A17">
        <w:tab/>
      </w:r>
      <w:r w:rsidRPr="006876BE">
        <w:rPr>
          <w:rFonts w:ascii="Doulos SIL" w:hAnsi="Doulos SIL"/>
          <w:i/>
          <w:color w:val="0000FF"/>
        </w:rPr>
        <w:t>pùnàŋgè</w:t>
      </w:r>
      <w:r w:rsidRPr="00A04A17">
        <w:tab/>
      </w:r>
      <w:r w:rsidR="006B4207">
        <w:t>‘</w:t>
      </w:r>
      <w:r w:rsidRPr="00A04A17">
        <w:t>flour, powder</w:t>
      </w:r>
      <w:r w:rsidR="006B4207">
        <w:t>’</w:t>
      </w:r>
      <w:r w:rsidRPr="00A04A17">
        <w:tab/>
      </w:r>
      <w:r w:rsidRPr="006876BE">
        <w:rPr>
          <w:rFonts w:ascii="Doulos SIL" w:hAnsi="Doulos SIL"/>
          <w:i/>
          <w:color w:val="0000FF"/>
        </w:rPr>
        <w:t>pórí pùnàŋgé</w:t>
      </w:r>
      <w:r w:rsidRPr="00A04A17">
        <w:t xml:space="preserve"> </w:t>
      </w:r>
      <w:r w:rsidR="006B4207">
        <w:t>‘</w:t>
      </w:r>
      <w:r w:rsidRPr="00A04A17">
        <w:t>néré-tree flour</w:t>
      </w:r>
      <w:r w:rsidR="006B4207">
        <w:t>’</w:t>
      </w:r>
      <w:r w:rsidRPr="00A04A17">
        <w:t xml:space="preserve">, </w:t>
      </w:r>
      <w:r w:rsidRPr="006876BE">
        <w:rPr>
          <w:rFonts w:ascii="Doulos SIL" w:hAnsi="Doulos SIL"/>
          <w:i/>
          <w:color w:val="0000FF"/>
        </w:rPr>
        <w:t>pórí-pùnà</w:t>
      </w:r>
      <w:r w:rsidRPr="00A04A17">
        <w:t xml:space="preserve"> </w:t>
      </w:r>
      <w:r w:rsidR="006B4207">
        <w:t>‘</w:t>
      </w:r>
      <w:r w:rsidRPr="00A04A17">
        <w:t>yellow</w:t>
      </w:r>
      <w:r w:rsidR="006B4207">
        <w:t>’</w:t>
      </w:r>
    </w:p>
    <w:p w14:paraId="6303A210" w14:textId="77777777" w:rsidR="00C3285C" w:rsidRPr="00A04A17" w:rsidRDefault="00C3285C" w:rsidP="00C3285C">
      <w:pPr>
        <w:pStyle w:val="exampleabc"/>
        <w:tabs>
          <w:tab w:val="left" w:pos="2880"/>
          <w:tab w:val="left" w:pos="4680"/>
        </w:tabs>
        <w:ind w:left="4680" w:hanging="4680"/>
      </w:pPr>
      <w:r w:rsidRPr="00A04A17">
        <w:tab/>
      </w:r>
      <w:r w:rsidRPr="00A04A17">
        <w:tab/>
      </w:r>
      <w:r w:rsidRPr="006876BE">
        <w:rPr>
          <w:rFonts w:ascii="Doulos SIL" w:hAnsi="Doulos SIL"/>
          <w:i/>
          <w:color w:val="0000FF"/>
        </w:rPr>
        <w:t>séŋgé</w:t>
      </w:r>
      <w:r w:rsidRPr="00A04A17">
        <w:tab/>
      </w:r>
      <w:r w:rsidR="006B4207">
        <w:t>‘</w:t>
      </w:r>
      <w:r w:rsidRPr="00A04A17">
        <w:t>grain, seed</w:t>
      </w:r>
      <w:r w:rsidR="006B4207">
        <w:t>’</w:t>
      </w:r>
      <w:r w:rsidRPr="00A04A17">
        <w:t xml:space="preserve"> (especially millet grain)</w:t>
      </w:r>
    </w:p>
    <w:p w14:paraId="1D6D3261" w14:textId="77777777" w:rsidR="00C3285C" w:rsidRPr="00A04A17" w:rsidRDefault="00C3285C" w:rsidP="00C3285C">
      <w:pPr>
        <w:pStyle w:val="exampleabc"/>
        <w:tabs>
          <w:tab w:val="left" w:pos="2880"/>
          <w:tab w:val="left" w:pos="4680"/>
        </w:tabs>
        <w:ind w:left="4680" w:hanging="4680"/>
      </w:pPr>
      <w:r w:rsidRPr="00A04A17">
        <w:lastRenderedPageBreak/>
        <w:tab/>
      </w:r>
      <w:r w:rsidRPr="00A04A17">
        <w:tab/>
      </w:r>
      <w:r w:rsidRPr="006876BE">
        <w:rPr>
          <w:rFonts w:ascii="Doulos SIL" w:hAnsi="Doulos SIL"/>
          <w:i/>
          <w:color w:val="0000FF"/>
        </w:rPr>
        <w:t>tè:ŋgè</w:t>
      </w:r>
      <w:r w:rsidRPr="00A04A17">
        <w:tab/>
      </w:r>
      <w:r w:rsidR="006B4207">
        <w:t>‘</w:t>
      </w:r>
      <w:r w:rsidRPr="00A04A17">
        <w:t>wood</w:t>
      </w:r>
      <w:r w:rsidR="006B4207">
        <w:t>’</w:t>
      </w:r>
    </w:p>
    <w:p w14:paraId="013282AB" w14:textId="77777777" w:rsidR="00C3285C" w:rsidRPr="00A04A17" w:rsidRDefault="00C3285C" w:rsidP="00C3285C">
      <w:pPr>
        <w:pStyle w:val="exampleabc"/>
        <w:tabs>
          <w:tab w:val="left" w:pos="2880"/>
          <w:tab w:val="left" w:pos="4680"/>
        </w:tabs>
        <w:ind w:left="4680" w:hanging="4680"/>
      </w:pPr>
      <w:r w:rsidRPr="00A04A17">
        <w:tab/>
      </w:r>
      <w:r w:rsidRPr="00A04A17">
        <w:tab/>
      </w:r>
      <w:r w:rsidRPr="006876BE">
        <w:rPr>
          <w:rFonts w:ascii="Doulos SIL" w:hAnsi="Doulos SIL"/>
          <w:i/>
          <w:color w:val="0000FF"/>
        </w:rPr>
        <w:t>yìlìŋgè</w:t>
      </w:r>
      <w:r w:rsidRPr="00A04A17">
        <w:tab/>
      </w:r>
      <w:r w:rsidR="006B4207">
        <w:t>‘</w:t>
      </w:r>
      <w:r w:rsidRPr="00A04A17">
        <w:t>root</w:t>
      </w:r>
      <w:r w:rsidR="006B4207">
        <w:t>’</w:t>
      </w:r>
    </w:p>
    <w:p w14:paraId="09CB7BEB" w14:textId="77777777" w:rsidR="00C3285C" w:rsidRPr="007356AD" w:rsidRDefault="00C3285C" w:rsidP="00C3285C">
      <w:pPr>
        <w:pStyle w:val="exampleabc"/>
        <w:tabs>
          <w:tab w:val="left" w:pos="2880"/>
          <w:tab w:val="left" w:pos="4680"/>
        </w:tabs>
        <w:ind w:left="4680" w:hanging="4680"/>
      </w:pPr>
    </w:p>
    <w:p w14:paraId="5E5D96C6" w14:textId="77777777" w:rsidR="00C3285C" w:rsidRPr="007356AD" w:rsidRDefault="00C3285C" w:rsidP="00C3285C">
      <w:pPr>
        <w:pStyle w:val="exampleabc"/>
        <w:tabs>
          <w:tab w:val="left" w:pos="2880"/>
          <w:tab w:val="left" w:pos="4680"/>
        </w:tabs>
        <w:ind w:left="4680" w:hanging="4680"/>
        <w:rPr>
          <w:i/>
        </w:rPr>
      </w:pPr>
      <w:r w:rsidRPr="00A04A17">
        <w:tab/>
        <w:t>b. frozen *</w:t>
      </w:r>
      <w:r w:rsidRPr="00A04A17">
        <w:rPr>
          <w:rFonts w:ascii="Doulos SIL" w:hAnsi="Doulos SIL"/>
          <w:color w:val="008000"/>
        </w:rPr>
        <w:t>-ge</w:t>
      </w:r>
      <w:r w:rsidRPr="00A04A17">
        <w:t xml:space="preserve"> after </w:t>
      </w:r>
      <w:r w:rsidRPr="009B66D7">
        <w:t xml:space="preserve">nasal other than </w:t>
      </w:r>
      <w:r w:rsidRPr="006876BE">
        <w:rPr>
          <w:rFonts w:ascii="Doulos SIL" w:hAnsi="Doulos SIL"/>
          <w:i/>
          <w:color w:val="0000FF"/>
        </w:rPr>
        <w:t>ŋ</w:t>
      </w:r>
      <w:r w:rsidRPr="009B66D7">
        <w:t xml:space="preserve"> (could reflect *</w:t>
      </w:r>
      <w:r w:rsidRPr="009B66D7">
        <w:rPr>
          <w:color w:val="008000"/>
        </w:rPr>
        <w:t>-ge</w:t>
      </w:r>
      <w:r w:rsidRPr="009B66D7">
        <w:t xml:space="preserve"> or *</w:t>
      </w:r>
      <w:r w:rsidRPr="009B66D7">
        <w:rPr>
          <w:rFonts w:ascii="Doulos SIL" w:hAnsi="Doulos SIL"/>
          <w:color w:val="008000"/>
        </w:rPr>
        <w:t>-ŋge</w:t>
      </w:r>
      <w:r w:rsidRPr="009B66D7">
        <w:t>)</w:t>
      </w:r>
    </w:p>
    <w:p w14:paraId="476E1C4F" w14:textId="77777777" w:rsidR="00C3285C" w:rsidRPr="00A04A17" w:rsidRDefault="00C3285C" w:rsidP="00C3285C">
      <w:pPr>
        <w:pStyle w:val="exampleabc"/>
        <w:tabs>
          <w:tab w:val="left" w:pos="2880"/>
          <w:tab w:val="left" w:pos="4680"/>
        </w:tabs>
        <w:ind w:left="4680" w:hanging="4680"/>
      </w:pPr>
      <w:r w:rsidRPr="00A04A17">
        <w:tab/>
      </w:r>
      <w:r w:rsidRPr="00A04A17">
        <w:tab/>
      </w:r>
      <w:r w:rsidRPr="006876BE">
        <w:rPr>
          <w:rFonts w:ascii="Doulos SIL" w:hAnsi="Doulos SIL"/>
          <w:i/>
          <w:color w:val="0000FF"/>
        </w:rPr>
        <w:t>béngé</w:t>
      </w:r>
      <w:r w:rsidRPr="00A04A17">
        <w:tab/>
      </w:r>
      <w:r w:rsidR="006B4207">
        <w:t>‘</w:t>
      </w:r>
      <w:r w:rsidRPr="00A04A17">
        <w:t>fodder</w:t>
      </w:r>
      <w:r w:rsidR="006B4207">
        <w:t>’</w:t>
      </w:r>
    </w:p>
    <w:p w14:paraId="6640D3EB" w14:textId="77777777" w:rsidR="00C3285C" w:rsidRPr="009B66D7" w:rsidRDefault="00C3285C" w:rsidP="00C3285C">
      <w:pPr>
        <w:pStyle w:val="exampleabc"/>
        <w:tabs>
          <w:tab w:val="left" w:pos="2880"/>
          <w:tab w:val="left" w:pos="4680"/>
        </w:tabs>
        <w:ind w:left="4680" w:hanging="4680"/>
      </w:pPr>
      <w:r w:rsidRPr="00A04A17">
        <w:tab/>
      </w:r>
      <w:r w:rsidRPr="00A04A17">
        <w:tab/>
      </w:r>
      <w:r w:rsidRPr="006876BE">
        <w:rPr>
          <w:rFonts w:ascii="Doulos SIL" w:hAnsi="Doulos SIL"/>
          <w:i/>
          <w:color w:val="0000FF"/>
        </w:rPr>
        <w:t>yángé</w:t>
      </w:r>
      <w:r w:rsidRPr="00A04A17">
        <w:tab/>
      </w:r>
      <w:r w:rsidR="006B4207">
        <w:t>‘</w:t>
      </w:r>
      <w:r w:rsidRPr="00A04A17">
        <w:t>supper</w:t>
      </w:r>
      <w:r w:rsidR="006B4207">
        <w:t>’</w:t>
      </w:r>
    </w:p>
    <w:p w14:paraId="600EDAAD" w14:textId="77777777" w:rsidR="00C3285C" w:rsidRPr="00A04A17" w:rsidRDefault="00C3285C" w:rsidP="00C3285C">
      <w:pPr>
        <w:pStyle w:val="exampleabc"/>
        <w:tabs>
          <w:tab w:val="left" w:pos="2880"/>
          <w:tab w:val="left" w:pos="4680"/>
        </w:tabs>
        <w:ind w:left="4680" w:hanging="4680"/>
      </w:pPr>
    </w:p>
    <w:p w14:paraId="34E805CD" w14:textId="77777777" w:rsidR="00C3285C" w:rsidRPr="009B66D7" w:rsidRDefault="00C3285C" w:rsidP="00C3285C">
      <w:pPr>
        <w:pStyle w:val="exampleabc"/>
        <w:tabs>
          <w:tab w:val="left" w:pos="2880"/>
          <w:tab w:val="left" w:pos="4680"/>
        </w:tabs>
        <w:ind w:left="4680" w:hanging="4680"/>
      </w:pPr>
      <w:r w:rsidRPr="00A04A17">
        <w:tab/>
        <w:t>c. frozen *</w:t>
      </w:r>
      <w:r w:rsidRPr="00A04A17">
        <w:rPr>
          <w:rFonts w:ascii="Doulos SIL" w:hAnsi="Doulos SIL"/>
          <w:color w:val="008000"/>
        </w:rPr>
        <w:t>-ge</w:t>
      </w:r>
      <w:r w:rsidRPr="00A04A17">
        <w:t xml:space="preserve"> after vowel (alphabetical)</w:t>
      </w:r>
    </w:p>
    <w:p w14:paraId="443352FA" w14:textId="77777777" w:rsidR="00C3285C" w:rsidRPr="00A04A17" w:rsidRDefault="00C3285C" w:rsidP="00C3285C">
      <w:pPr>
        <w:pStyle w:val="exampleabc"/>
        <w:tabs>
          <w:tab w:val="left" w:pos="2880"/>
          <w:tab w:val="left" w:pos="4680"/>
        </w:tabs>
        <w:ind w:left="4680" w:hanging="4680"/>
      </w:pPr>
      <w:r w:rsidRPr="00A04A17">
        <w:tab/>
      </w:r>
      <w:r w:rsidRPr="00A04A17">
        <w:tab/>
      </w:r>
      <w:r w:rsidRPr="006876BE">
        <w:rPr>
          <w:rFonts w:ascii="Doulos SIL" w:hAnsi="Doulos SIL"/>
          <w:i/>
          <w:color w:val="0000FF"/>
        </w:rPr>
        <w:t>ámúgé</w:t>
      </w:r>
      <w:r w:rsidRPr="00A04A17">
        <w:tab/>
      </w:r>
      <w:r w:rsidR="006B4207">
        <w:t>‘</w:t>
      </w:r>
      <w:r w:rsidRPr="00A04A17">
        <w:t>reddish fuzz (flowers) on millet spike</w:t>
      </w:r>
      <w:r w:rsidR="006B4207">
        <w:t>’</w:t>
      </w:r>
    </w:p>
    <w:p w14:paraId="1CB85FF7" w14:textId="77777777" w:rsidR="00C3285C" w:rsidRPr="00AE4A72" w:rsidRDefault="00C3285C" w:rsidP="00C3285C">
      <w:pPr>
        <w:pStyle w:val="exampleabc"/>
        <w:tabs>
          <w:tab w:val="left" w:pos="2880"/>
          <w:tab w:val="left" w:pos="4680"/>
        </w:tabs>
        <w:ind w:left="4680" w:hanging="4680"/>
      </w:pPr>
      <w:r w:rsidRPr="00A04A17">
        <w:tab/>
      </w:r>
      <w:r w:rsidRPr="00A04A17">
        <w:tab/>
      </w:r>
      <w:r w:rsidRPr="006876BE">
        <w:rPr>
          <w:rFonts w:ascii="Doulos SIL" w:hAnsi="Doulos SIL"/>
          <w:i/>
          <w:color w:val="0000FF"/>
        </w:rPr>
        <w:t>í:gé</w:t>
      </w:r>
      <w:r w:rsidRPr="00A04A17">
        <w:tab/>
      </w:r>
      <w:r w:rsidR="006B4207">
        <w:t>‘</w:t>
      </w:r>
      <w:r w:rsidRPr="00A04A17">
        <w:t>honey</w:t>
      </w:r>
      <w:r w:rsidR="006B4207">
        <w:t>’</w:t>
      </w:r>
    </w:p>
    <w:p w14:paraId="68463A64" w14:textId="77777777" w:rsidR="00C3285C" w:rsidRPr="00A04A17" w:rsidRDefault="00C3285C" w:rsidP="00C3285C">
      <w:pPr>
        <w:pStyle w:val="exampleabc"/>
        <w:tabs>
          <w:tab w:val="left" w:pos="2880"/>
          <w:tab w:val="left" w:pos="4680"/>
        </w:tabs>
        <w:ind w:left="4680" w:hanging="4680"/>
      </w:pPr>
      <w:r w:rsidRPr="00A04A17">
        <w:tab/>
      </w:r>
      <w:r w:rsidRPr="00A04A17">
        <w:tab/>
      </w:r>
      <w:r w:rsidRPr="006876BE">
        <w:rPr>
          <w:rFonts w:ascii="Doulos SIL" w:hAnsi="Doulos SIL"/>
          <w:i/>
          <w:color w:val="0000FF"/>
        </w:rPr>
        <w:t>ɔ́rɔ́gé</w:t>
      </w:r>
      <w:r w:rsidRPr="00A04A17">
        <w:tab/>
      </w:r>
      <w:r w:rsidR="006B4207">
        <w:t>‘</w:t>
      </w:r>
      <w:r w:rsidRPr="00A04A17">
        <w:t>millet cakes</w:t>
      </w:r>
      <w:r w:rsidR="006B4207">
        <w:t>’</w:t>
      </w:r>
    </w:p>
    <w:p w14:paraId="693B049A" w14:textId="77777777" w:rsidR="00C3285C" w:rsidRPr="00A04A17" w:rsidRDefault="00C3285C" w:rsidP="00C3285C">
      <w:pPr>
        <w:pStyle w:val="exampleabc"/>
        <w:tabs>
          <w:tab w:val="left" w:pos="2880"/>
          <w:tab w:val="left" w:pos="4680"/>
        </w:tabs>
        <w:ind w:left="4680" w:hanging="4680"/>
      </w:pPr>
      <w:r w:rsidRPr="00A04A17">
        <w:tab/>
      </w:r>
      <w:r w:rsidRPr="00A04A17">
        <w:tab/>
      </w:r>
      <w:r w:rsidRPr="006876BE">
        <w:rPr>
          <w:rFonts w:ascii="Doulos SIL" w:hAnsi="Doulos SIL"/>
          <w:i/>
          <w:color w:val="0000FF"/>
        </w:rPr>
        <w:t>sɔ̀:gè</w:t>
      </w:r>
      <w:r w:rsidRPr="00A04A17">
        <w:tab/>
      </w:r>
      <w:r w:rsidR="006B4207">
        <w:t>‘</w:t>
      </w:r>
      <w:r w:rsidRPr="00A04A17">
        <w:t>dried wild grape seeds or cow-peas</w:t>
      </w:r>
      <w:r w:rsidR="006B4207">
        <w:t>’</w:t>
      </w:r>
    </w:p>
    <w:p w14:paraId="182C6A41" w14:textId="77777777" w:rsidR="00C3285C" w:rsidRPr="00A04A17" w:rsidRDefault="00C3285C" w:rsidP="00C3285C">
      <w:pPr>
        <w:pStyle w:val="exampleabc"/>
        <w:tabs>
          <w:tab w:val="left" w:pos="2880"/>
          <w:tab w:val="left" w:pos="4680"/>
        </w:tabs>
        <w:ind w:left="4680" w:hanging="4680"/>
      </w:pPr>
      <w:r w:rsidRPr="00A04A17">
        <w:tab/>
      </w:r>
      <w:r w:rsidRPr="00A04A17">
        <w:tab/>
      </w:r>
      <w:r w:rsidRPr="006876BE">
        <w:rPr>
          <w:rFonts w:ascii="Doulos SIL" w:hAnsi="Doulos SIL"/>
          <w:i/>
          <w:color w:val="0000FF"/>
        </w:rPr>
        <w:t>ùnjìgè</w:t>
      </w:r>
      <w:r w:rsidRPr="00A04A17">
        <w:tab/>
      </w:r>
      <w:r w:rsidR="006B4207">
        <w:t>‘</w:t>
      </w:r>
      <w:r w:rsidRPr="00A04A17">
        <w:t>breast</w:t>
      </w:r>
      <w:r w:rsidR="006B4207">
        <w:t>’</w:t>
      </w:r>
    </w:p>
    <w:p w14:paraId="23EA7656" w14:textId="77777777" w:rsidR="00C3285C" w:rsidRPr="00A04A17" w:rsidRDefault="00C3285C" w:rsidP="00C3285C">
      <w:pPr>
        <w:pStyle w:val="exampleabc"/>
        <w:tabs>
          <w:tab w:val="left" w:pos="2880"/>
          <w:tab w:val="left" w:pos="4680"/>
        </w:tabs>
        <w:ind w:left="4680" w:hanging="4680"/>
      </w:pPr>
    </w:p>
    <w:p w14:paraId="74CA9396" w14:textId="77777777" w:rsidR="00C3285C" w:rsidRPr="00A04A17" w:rsidRDefault="00C3285C" w:rsidP="00C3285C">
      <w:pPr>
        <w:pStyle w:val="exampleabc"/>
        <w:tabs>
          <w:tab w:val="left" w:pos="2880"/>
          <w:tab w:val="left" w:pos="4680"/>
        </w:tabs>
        <w:ind w:left="4680" w:hanging="4680"/>
      </w:pPr>
      <w:r w:rsidRPr="00A04A17">
        <w:tab/>
        <w:t>d. frozen *</w:t>
      </w:r>
      <w:r w:rsidRPr="00E71A78">
        <w:rPr>
          <w:rFonts w:ascii="Doulos SIL" w:hAnsi="Doulos SIL"/>
          <w:color w:val="008000"/>
        </w:rPr>
        <w:t>-ŋgɔ</w:t>
      </w:r>
      <w:r w:rsidRPr="00A04A17">
        <w:t xml:space="preserve"> </w:t>
      </w:r>
    </w:p>
    <w:p w14:paraId="1A8CD33C" w14:textId="77777777" w:rsidR="00C3285C" w:rsidRPr="00A04A17" w:rsidRDefault="00C3285C" w:rsidP="00C3285C">
      <w:pPr>
        <w:pStyle w:val="exampleabc"/>
        <w:tabs>
          <w:tab w:val="left" w:pos="2880"/>
          <w:tab w:val="left" w:pos="4680"/>
        </w:tabs>
        <w:ind w:left="4680" w:hanging="4680"/>
      </w:pPr>
      <w:r w:rsidRPr="00A04A17">
        <w:tab/>
      </w:r>
      <w:r w:rsidRPr="00A04A17">
        <w:tab/>
      </w:r>
      <w:r w:rsidRPr="006876BE">
        <w:rPr>
          <w:rFonts w:ascii="Doulos SIL" w:hAnsi="Doulos SIL"/>
          <w:i/>
          <w:color w:val="0000FF"/>
        </w:rPr>
        <w:t>tílŋgɔ́</w:t>
      </w:r>
      <w:r w:rsidRPr="00A04A17">
        <w:tab/>
      </w:r>
      <w:r w:rsidR="006B4207">
        <w:t>‘</w:t>
      </w:r>
      <w:r w:rsidRPr="00A04A17">
        <w:t>tree</w:t>
      </w:r>
      <w:r w:rsidR="006B4207">
        <w:t>’</w:t>
      </w:r>
    </w:p>
    <w:p w14:paraId="27907473" w14:textId="77777777" w:rsidR="00C3285C" w:rsidRDefault="00C3285C" w:rsidP="00C3285C"/>
    <w:p w14:paraId="1F31D19F" w14:textId="77777777" w:rsidR="00DF44AA" w:rsidRPr="006876BE" w:rsidRDefault="00DF44AA" w:rsidP="00DF44AA">
      <w:r w:rsidRPr="00A04A17">
        <w:t xml:space="preserve">Segmentation is synchronically possible in a few cases based on a cognate verb or other form. One can argue that segmentation is possible in all cases, at least for trisyllabic stems, and especially with </w:t>
      </w:r>
      <w:r w:rsidRPr="006876BE">
        <w:rPr>
          <w:rFonts w:ascii="Doulos SIL" w:hAnsi="Doulos SIL"/>
          <w:i/>
          <w:color w:val="0000FF"/>
        </w:rPr>
        <w:t>-ŋge</w:t>
      </w:r>
      <w:r w:rsidRPr="00A04A17">
        <w:t xml:space="preserve"> because of its frequency, its lexical semantic associations (vegetation, food, body parts), and its invariant (nonharmonizing) +ATR vowel. However, the Tiranige nouns in (xx6) are morphologically invariant as nouns in the senses indicated, and may combine with </w:t>
      </w:r>
      <w:r>
        <w:t>plural</w:t>
      </w:r>
      <w:r w:rsidRPr="00A04A17">
        <w:t xml:space="preserve"> morpheme </w:t>
      </w:r>
      <w:r w:rsidRPr="001636E8">
        <w:rPr>
          <w:rFonts w:ascii="Doulos SIL" w:hAnsi="Doulos SIL"/>
          <w:i/>
          <w:color w:val="0000FF"/>
        </w:rPr>
        <w:noBreakHyphen/>
        <w:t>ge</w:t>
      </w:r>
      <w:r w:rsidRPr="00A04A17">
        <w:t xml:space="preserve">, e.g. </w:t>
      </w:r>
      <w:r w:rsidRPr="006876BE">
        <w:rPr>
          <w:rFonts w:ascii="Doulos SIL" w:hAnsi="Doulos SIL"/>
          <w:i/>
          <w:color w:val="0000FF"/>
        </w:rPr>
        <w:t>pólŋgé-gé</w:t>
      </w:r>
      <w:r w:rsidRPr="00A04A17">
        <w:t xml:space="preserve"> </w:t>
      </w:r>
      <w:r>
        <w:t>‘</w:t>
      </w:r>
      <w:r w:rsidRPr="00A04A17">
        <w:t>eggs</w:t>
      </w:r>
      <w:r>
        <w:t>’</w:t>
      </w:r>
      <w:r w:rsidRPr="00A04A17">
        <w:t xml:space="preserve">. In addition, </w:t>
      </w:r>
      <w:r w:rsidRPr="001636E8">
        <w:rPr>
          <w:rFonts w:ascii="Doulos SIL" w:hAnsi="Doulos SIL"/>
          <w:i/>
          <w:color w:val="0000FF"/>
        </w:rPr>
        <w:t>-ŋge</w:t>
      </w:r>
      <w:r w:rsidRPr="00A04A17">
        <w:t xml:space="preserve"> and </w:t>
      </w:r>
      <w:r w:rsidRPr="001636E8">
        <w:rPr>
          <w:rFonts w:ascii="Doulos SIL" w:hAnsi="Doulos SIL"/>
          <w:i/>
          <w:color w:val="0000FF"/>
        </w:rPr>
        <w:t>-ge</w:t>
      </w:r>
      <w:r w:rsidRPr="00A04A17">
        <w:t xml:space="preserve"> do not appear on adjectives: </w:t>
      </w:r>
      <w:r w:rsidRPr="006876BE">
        <w:rPr>
          <w:rFonts w:ascii="Doulos SIL" w:hAnsi="Doulos SIL"/>
          <w:i/>
          <w:color w:val="0000FF"/>
        </w:rPr>
        <w:t>pòlŋgè mɔ́:</w:t>
      </w:r>
      <w:r w:rsidRPr="00257661">
        <w:t xml:space="preserve"> </w:t>
      </w:r>
      <w:r>
        <w:t>‘</w:t>
      </w:r>
      <w:r w:rsidRPr="00257661">
        <w:t>a good egg</w:t>
      </w:r>
      <w:r>
        <w:t>’</w:t>
      </w:r>
      <w:r w:rsidRPr="00257661">
        <w:t xml:space="preserve">, </w:t>
      </w:r>
      <w:r w:rsidRPr="006876BE">
        <w:rPr>
          <w:rFonts w:ascii="Doulos SIL" w:hAnsi="Doulos SIL"/>
          <w:i/>
          <w:color w:val="0000FF"/>
        </w:rPr>
        <w:t>ɛ̀rɛ̀gè mɔ́:</w:t>
      </w:r>
      <w:r w:rsidRPr="006876BE">
        <w:t xml:space="preserve"> </w:t>
      </w:r>
      <w:r>
        <w:t>‘</w:t>
      </w:r>
      <w:r w:rsidRPr="006876BE">
        <w:t>good rice</w:t>
      </w:r>
      <w:r>
        <w:t>’</w:t>
      </w:r>
      <w:r w:rsidRPr="006876BE">
        <w:t>.</w:t>
      </w:r>
    </w:p>
    <w:p w14:paraId="4E1D16AA" w14:textId="21147646" w:rsidR="00DF44AA" w:rsidRDefault="00DF44AA" w:rsidP="00C3285C">
      <w:r>
        <w:tab/>
        <w:t xml:space="preserve">Because </w:t>
      </w:r>
      <w:r w:rsidRPr="00B234B7">
        <w:rPr>
          <w:rFonts w:ascii="Doulos SIL" w:hAnsi="Doulos SIL"/>
          <w:i/>
          <w:color w:val="0000FF"/>
        </w:rPr>
        <w:t>-gé</w:t>
      </w:r>
      <w:r>
        <w:t xml:space="preserve"> ~ </w:t>
      </w:r>
      <w:r w:rsidRPr="00B234B7">
        <w:rPr>
          <w:rFonts w:ascii="Doulos SIL" w:hAnsi="Doulos SIL"/>
          <w:i/>
          <w:color w:val="0000FF"/>
        </w:rPr>
        <w:t>-gè</w:t>
      </w:r>
      <w:r>
        <w:t xml:space="preserve"> is the plural suffix in Tiranige, and is not limited to animates, </w:t>
      </w:r>
      <w:r w:rsidR="00850C45">
        <w:t>one can easily imagine how nouns ending in this syllable could be reanalysed as plurals with collective sense. This does seem to have happened with several names of cultivated cereals and other seed crops, for which the singular-plural distinction would be difficult to apply</w:t>
      </w:r>
      <w:r>
        <w:t xml:space="preserve"> (individual grains, grain spikes, fruits,</w:t>
      </w:r>
      <w:r w:rsidR="00850C45">
        <w:t xml:space="preserve"> and</w:t>
      </w:r>
      <w:r>
        <w:t xml:space="preserve"> plants are expressed as compounds). The nouns in (xx2)</w:t>
      </w:r>
      <w:r w:rsidR="00850C45">
        <w:t xml:space="preserve"> are examples</w:t>
      </w:r>
      <w:r>
        <w:t>. Although some of them do not occur in a distinct singular form, they have 3Pl agreement on verbs when they function as clausal subjects.</w:t>
      </w:r>
      <w:r w:rsidR="00850C45">
        <w:t xml:space="preserve"> I suspect that there is some variation among speakers regarding </w:t>
      </w:r>
      <w:r w:rsidR="003B5A1E">
        <w:t>verbal agreement for some of the terms in (xx1) and (xx2).</w:t>
      </w:r>
    </w:p>
    <w:p w14:paraId="210241FA" w14:textId="77777777" w:rsidR="00DF44AA" w:rsidRDefault="00DF44AA" w:rsidP="00C3285C"/>
    <w:p w14:paraId="20EE4666" w14:textId="236CC36D" w:rsidR="00DF44AA" w:rsidRPr="00A04A17" w:rsidRDefault="00DF44AA" w:rsidP="008F48D9">
      <w:pPr>
        <w:pStyle w:val="exampleabc"/>
        <w:tabs>
          <w:tab w:val="left" w:pos="2880"/>
        </w:tabs>
        <w:ind w:left="2880" w:hanging="2880"/>
      </w:pPr>
      <w:r>
        <w:t>(xx2)</w:t>
      </w:r>
      <w:r w:rsidRPr="00A04A17">
        <w:tab/>
      </w:r>
      <w:r w:rsidRPr="00A04A17">
        <w:tab/>
      </w:r>
      <w:r w:rsidRPr="006876BE">
        <w:rPr>
          <w:rFonts w:ascii="Doulos SIL" w:hAnsi="Doulos SIL"/>
          <w:i/>
          <w:color w:val="0000FF"/>
        </w:rPr>
        <w:t>nù:ŋ</w:t>
      </w:r>
      <w:r>
        <w:rPr>
          <w:rFonts w:ascii="Doulos SIL" w:hAnsi="Doulos SIL"/>
          <w:i/>
          <w:color w:val="0000FF"/>
        </w:rPr>
        <w:t>-</w:t>
      </w:r>
      <w:r w:rsidRPr="006876BE">
        <w:rPr>
          <w:rFonts w:ascii="Doulos SIL" w:hAnsi="Doulos SIL"/>
          <w:i/>
          <w:color w:val="0000FF"/>
        </w:rPr>
        <w:t>gè</w:t>
      </w:r>
      <w:r w:rsidRPr="00A04A17">
        <w:tab/>
      </w:r>
      <w:r>
        <w:t>‘</w:t>
      </w:r>
      <w:r w:rsidRPr="00A04A17">
        <w:t>cow-pea</w:t>
      </w:r>
      <w:r>
        <w:t>’</w:t>
      </w:r>
    </w:p>
    <w:p w14:paraId="0C7D7309" w14:textId="5524C140" w:rsidR="00DF44AA" w:rsidRDefault="00DF44AA" w:rsidP="008F48D9">
      <w:pPr>
        <w:pStyle w:val="exampleabc"/>
        <w:tabs>
          <w:tab w:val="left" w:pos="2880"/>
        </w:tabs>
        <w:ind w:left="2880" w:hanging="2880"/>
      </w:pPr>
      <w:r w:rsidRPr="00A04A17">
        <w:tab/>
      </w:r>
      <w:r w:rsidRPr="00A04A17">
        <w:tab/>
      </w:r>
      <w:r w:rsidRPr="006876BE">
        <w:rPr>
          <w:rFonts w:ascii="Doulos SIL" w:hAnsi="Doulos SIL"/>
          <w:i/>
          <w:color w:val="0000FF"/>
        </w:rPr>
        <w:t>pàlèŋ</w:t>
      </w:r>
      <w:r>
        <w:rPr>
          <w:rFonts w:ascii="Doulos SIL" w:hAnsi="Doulos SIL"/>
          <w:i/>
          <w:color w:val="0000FF"/>
        </w:rPr>
        <w:t>-</w:t>
      </w:r>
      <w:r w:rsidRPr="006876BE">
        <w:rPr>
          <w:rFonts w:ascii="Doulos SIL" w:hAnsi="Doulos SIL"/>
          <w:i/>
          <w:color w:val="0000FF"/>
        </w:rPr>
        <w:t>gé</w:t>
      </w:r>
      <w:r w:rsidR="008F48D9">
        <w:t xml:space="preserve"> (Boui)</w:t>
      </w:r>
      <w:r w:rsidRPr="00455628">
        <w:tab/>
      </w:r>
      <w:r>
        <w:t>‘</w:t>
      </w:r>
      <w:r w:rsidRPr="00455628">
        <w:t>sesame</w:t>
      </w:r>
      <w:r>
        <w:t xml:space="preserve">’ </w:t>
      </w:r>
      <w:r w:rsidR="008F48D9">
        <w:t xml:space="preserve">(Ningo </w:t>
      </w:r>
      <w:r w:rsidR="008F48D9" w:rsidRPr="00B234B7">
        <w:rPr>
          <w:rFonts w:ascii="Doulos SIL" w:hAnsi="Doulos SIL"/>
          <w:i/>
          <w:color w:val="0000FF"/>
        </w:rPr>
        <w:t>pàlyéŋgé</w:t>
      </w:r>
      <w:r w:rsidR="008F48D9">
        <w:t>, cf.</w:t>
      </w:r>
      <w:r w:rsidRPr="00A04A17">
        <w:t xml:space="preserve">Tebul Ure </w:t>
      </w:r>
      <w:r w:rsidRPr="00DF44AA">
        <w:rPr>
          <w:rFonts w:ascii="Doulos SIL" w:hAnsi="Doulos SIL"/>
          <w:i/>
          <w:color w:val="008000"/>
        </w:rPr>
        <w:t>pɔ̀lɛ́:</w:t>
      </w:r>
      <w:r w:rsidRPr="00A04A17">
        <w:t xml:space="preserve">, Najamba </w:t>
      </w:r>
      <w:r w:rsidRPr="00DF44AA">
        <w:rPr>
          <w:rFonts w:ascii="Doulos SIL" w:hAnsi="Doulos SIL"/>
          <w:i/>
          <w:color w:val="008000"/>
        </w:rPr>
        <w:t>pǎ:lè</w:t>
      </w:r>
      <w:r w:rsidRPr="00A04A17">
        <w:t>)</w:t>
      </w:r>
    </w:p>
    <w:p w14:paraId="145951A1" w14:textId="419D39EC" w:rsidR="00DF44AA" w:rsidRPr="00A04A17" w:rsidRDefault="00DF44AA" w:rsidP="008F48D9">
      <w:pPr>
        <w:pStyle w:val="exampleabc"/>
        <w:tabs>
          <w:tab w:val="left" w:pos="2880"/>
        </w:tabs>
        <w:ind w:left="2880" w:hanging="2880"/>
      </w:pPr>
      <w:r w:rsidRPr="00A04A17">
        <w:tab/>
      </w:r>
      <w:r w:rsidRPr="00A04A17">
        <w:tab/>
      </w:r>
      <w:r w:rsidRPr="006876BE">
        <w:rPr>
          <w:rFonts w:ascii="Doulos SIL" w:hAnsi="Doulos SIL"/>
          <w:i/>
          <w:color w:val="0000FF"/>
        </w:rPr>
        <w:t>ánjí</w:t>
      </w:r>
      <w:r>
        <w:rPr>
          <w:rFonts w:ascii="Doulos SIL" w:hAnsi="Doulos SIL"/>
          <w:i/>
          <w:color w:val="0000FF"/>
        </w:rPr>
        <w:t>-</w:t>
      </w:r>
      <w:r w:rsidRPr="006876BE">
        <w:rPr>
          <w:rFonts w:ascii="Doulos SIL" w:hAnsi="Doulos SIL"/>
          <w:i/>
          <w:color w:val="0000FF"/>
        </w:rPr>
        <w:t>gé</w:t>
      </w:r>
      <w:r w:rsidRPr="00A04A17">
        <w:tab/>
      </w:r>
      <w:r>
        <w:t>‘</w:t>
      </w:r>
      <w:r w:rsidRPr="00A04A17">
        <w:t>roselle (bissap)</w:t>
      </w:r>
      <w:r>
        <w:t>’</w:t>
      </w:r>
    </w:p>
    <w:p w14:paraId="1762FDAD" w14:textId="77777777" w:rsidR="00DF44AA" w:rsidRPr="00A04A17" w:rsidRDefault="00DF44AA" w:rsidP="008F48D9">
      <w:pPr>
        <w:pStyle w:val="exampleabc"/>
        <w:tabs>
          <w:tab w:val="left" w:pos="2880"/>
        </w:tabs>
        <w:ind w:left="2880" w:hanging="2880"/>
      </w:pPr>
      <w:r w:rsidRPr="00A04A17">
        <w:tab/>
      </w:r>
      <w:r w:rsidRPr="00A04A17">
        <w:tab/>
      </w:r>
      <w:r w:rsidRPr="006876BE">
        <w:rPr>
          <w:rFonts w:ascii="Doulos SIL" w:hAnsi="Doulos SIL"/>
          <w:i/>
          <w:color w:val="0000FF"/>
        </w:rPr>
        <w:t>ɛ̀rɛ̀</w:t>
      </w:r>
      <w:r>
        <w:rPr>
          <w:rFonts w:ascii="Doulos SIL" w:hAnsi="Doulos SIL"/>
          <w:i/>
          <w:color w:val="0000FF"/>
        </w:rPr>
        <w:t>-</w:t>
      </w:r>
      <w:r w:rsidRPr="006876BE">
        <w:rPr>
          <w:rFonts w:ascii="Doulos SIL" w:hAnsi="Doulos SIL"/>
          <w:i/>
          <w:color w:val="0000FF"/>
        </w:rPr>
        <w:t>gè</w:t>
      </w:r>
      <w:r w:rsidRPr="00A04A17">
        <w:tab/>
      </w:r>
      <w:r>
        <w:t>‘</w:t>
      </w:r>
      <w:r w:rsidRPr="00A04A17">
        <w:t>rice</w:t>
      </w:r>
      <w:r>
        <w:t>’</w:t>
      </w:r>
    </w:p>
    <w:p w14:paraId="4BAA9CCE" w14:textId="77777777" w:rsidR="00DF44AA" w:rsidRDefault="00DF44AA" w:rsidP="008F48D9">
      <w:pPr>
        <w:pStyle w:val="exampleabc"/>
        <w:tabs>
          <w:tab w:val="left" w:pos="2880"/>
        </w:tabs>
        <w:ind w:left="2880" w:hanging="2880"/>
      </w:pPr>
      <w:r w:rsidRPr="00A04A17">
        <w:tab/>
      </w:r>
      <w:r w:rsidRPr="00A04A17">
        <w:tab/>
      </w:r>
      <w:r w:rsidRPr="006876BE">
        <w:rPr>
          <w:rFonts w:ascii="Doulos SIL" w:hAnsi="Doulos SIL"/>
          <w:i/>
          <w:color w:val="0000FF"/>
        </w:rPr>
        <w:t>yò:</w:t>
      </w:r>
      <w:r>
        <w:rPr>
          <w:rFonts w:ascii="Doulos SIL" w:hAnsi="Doulos SIL"/>
          <w:i/>
          <w:color w:val="0000FF"/>
        </w:rPr>
        <w:t>-</w:t>
      </w:r>
      <w:r w:rsidRPr="006876BE">
        <w:rPr>
          <w:rFonts w:ascii="Doulos SIL" w:hAnsi="Doulos SIL"/>
          <w:i/>
          <w:color w:val="0000FF"/>
        </w:rPr>
        <w:t>gè</w:t>
      </w:r>
      <w:r w:rsidRPr="00A04A17">
        <w:tab/>
      </w:r>
      <w:r>
        <w:t>‘</w:t>
      </w:r>
      <w:r w:rsidRPr="00A04A17">
        <w:t>millet</w:t>
      </w:r>
      <w:r>
        <w:t>’</w:t>
      </w:r>
    </w:p>
    <w:p w14:paraId="6B4E6532" w14:textId="1EE3A50B" w:rsidR="00DF44AA" w:rsidRPr="00A04A17" w:rsidRDefault="00DF44AA" w:rsidP="008F48D9">
      <w:pPr>
        <w:pStyle w:val="exampleabc"/>
        <w:tabs>
          <w:tab w:val="left" w:pos="2880"/>
        </w:tabs>
        <w:ind w:left="2880" w:hanging="2880"/>
      </w:pPr>
      <w:r>
        <w:lastRenderedPageBreak/>
        <w:tab/>
      </w:r>
      <w:r>
        <w:tab/>
      </w:r>
      <w:r w:rsidRPr="00B234B7">
        <w:rPr>
          <w:rFonts w:ascii="Doulos SIL" w:hAnsi="Doulos SIL"/>
          <w:i/>
          <w:color w:val="0000FF"/>
        </w:rPr>
        <w:t>émá-gé</w:t>
      </w:r>
      <w:r>
        <w:tab/>
        <w:t>‘sorghum’</w:t>
      </w:r>
      <w:r w:rsidR="008F1194">
        <w:t xml:space="preserve"> (Ningo)</w:t>
      </w:r>
    </w:p>
    <w:p w14:paraId="28FB10BA" w14:textId="77777777" w:rsidR="00C3285C" w:rsidRPr="002725C3" w:rsidRDefault="00C3285C" w:rsidP="00C3285C"/>
    <w:p w14:paraId="42BD7148" w14:textId="77777777" w:rsidR="00C3285C" w:rsidRPr="002725C3" w:rsidRDefault="00C3285C"/>
    <w:p w14:paraId="78AFBC75" w14:textId="77777777" w:rsidR="00C3285C" w:rsidRDefault="00C3285C" w:rsidP="00C3285C">
      <w:pPr>
        <w:pStyle w:val="Heading3"/>
      </w:pPr>
      <w:bookmarkStart w:id="598" w:name="_Toc508942681"/>
      <w:bookmarkStart w:id="599" w:name="_Toc508943281"/>
      <w:bookmarkStart w:id="600" w:name="_Toc36027224"/>
      <w:bookmarkStart w:id="601" w:name="_Toc36027376"/>
      <w:bookmarkStart w:id="602" w:name="_Toc36027586"/>
      <w:bookmarkStart w:id="603" w:name="_Toc78375591"/>
      <w:bookmarkStart w:id="604" w:name="_Toc79405696"/>
      <w:bookmarkStart w:id="605" w:name="_Toc348357712"/>
      <w:r>
        <w:t>High-frequency nouns (</w:t>
      </w:r>
      <w:r w:rsidR="006B4207">
        <w:t>‘</w:t>
      </w:r>
      <w:r>
        <w:t>woman</w:t>
      </w:r>
      <w:r w:rsidR="006B4207">
        <w:t>’</w:t>
      </w:r>
      <w:r>
        <w:t xml:space="preserve">, </w:t>
      </w:r>
      <w:r w:rsidR="006B4207">
        <w:t>‘</w:t>
      </w:r>
      <w:r>
        <w:t>man</w:t>
      </w:r>
      <w:r w:rsidR="006B4207">
        <w:t>’</w:t>
      </w:r>
      <w:r>
        <w:t xml:space="preserve">, </w:t>
      </w:r>
      <w:r w:rsidR="006B4207">
        <w:t>‘</w:t>
      </w:r>
      <w:r>
        <w:t>child</w:t>
      </w:r>
      <w:r w:rsidR="006B4207">
        <w:t>’</w:t>
      </w:r>
      <w:r>
        <w:t xml:space="preserve">, </w:t>
      </w:r>
      <w:r w:rsidR="006B4207">
        <w:t>‘</w:t>
      </w:r>
      <w:r>
        <w:t>person</w:t>
      </w:r>
      <w:r w:rsidR="006B4207">
        <w:t>’</w:t>
      </w:r>
      <w:r>
        <w:t xml:space="preserve">, </w:t>
      </w:r>
      <w:r w:rsidR="006B4207">
        <w:t>‘</w:t>
      </w:r>
      <w:r>
        <w:t>thing</w:t>
      </w:r>
      <w:r w:rsidR="006B4207">
        <w:t>’</w:t>
      </w:r>
      <w:r>
        <w:t>)</w:t>
      </w:r>
      <w:bookmarkEnd w:id="598"/>
      <w:bookmarkEnd w:id="599"/>
      <w:bookmarkEnd w:id="600"/>
      <w:bookmarkEnd w:id="601"/>
      <w:bookmarkEnd w:id="602"/>
      <w:bookmarkEnd w:id="603"/>
      <w:bookmarkEnd w:id="604"/>
      <w:bookmarkEnd w:id="605"/>
    </w:p>
    <w:p w14:paraId="08DDC487" w14:textId="77777777" w:rsidR="00C3285C" w:rsidRPr="004C4530" w:rsidRDefault="00C3285C" w:rsidP="00C3285C">
      <w:r w:rsidRPr="006876BE">
        <w:rPr>
          <w:rFonts w:ascii="Doulos SIL" w:hAnsi="Doulos SIL"/>
          <w:i/>
          <w:color w:val="0000FF"/>
        </w:rPr>
        <w:t>ndà:</w:t>
      </w:r>
      <w:r w:rsidRPr="00F54C93">
        <w:t xml:space="preserve"> </w:t>
      </w:r>
      <w:r w:rsidR="006B4207">
        <w:t>‘</w:t>
      </w:r>
      <w:r w:rsidRPr="00F54C93">
        <w:t>person</w:t>
      </w:r>
      <w:r w:rsidR="006B4207">
        <w:t>’</w:t>
      </w:r>
      <w:r w:rsidRPr="00F54C93">
        <w:t xml:space="preserve">, with regular plural </w:t>
      </w:r>
      <w:r w:rsidRPr="006876BE">
        <w:rPr>
          <w:rFonts w:ascii="Doulos SIL" w:hAnsi="Doulos SIL"/>
          <w:i/>
          <w:color w:val="0000FF"/>
        </w:rPr>
        <w:t>ndà:-gè</w:t>
      </w:r>
      <w:r w:rsidRPr="00F54C93">
        <w:t xml:space="preserve"> </w:t>
      </w:r>
      <w:r w:rsidR="006B4207">
        <w:t>‘</w:t>
      </w:r>
      <w:r w:rsidRPr="00F54C93">
        <w:t>people</w:t>
      </w:r>
      <w:r w:rsidR="006B4207">
        <w:t>’</w:t>
      </w:r>
      <w:r w:rsidRPr="00F54C93">
        <w:t xml:space="preserve">, is the basis for </w:t>
      </w:r>
      <w:r w:rsidRPr="006876BE">
        <w:rPr>
          <w:rFonts w:ascii="Doulos SIL" w:hAnsi="Doulos SIL"/>
          <w:i/>
          <w:color w:val="0000FF"/>
        </w:rPr>
        <w:t>ndà-báná</w:t>
      </w:r>
      <w:r w:rsidRPr="00F54C93">
        <w:t xml:space="preserve"> </w:t>
      </w:r>
      <w:r w:rsidR="006B4207">
        <w:t>‘</w:t>
      </w:r>
      <w:r w:rsidRPr="00F54C93">
        <w:t>man</w:t>
      </w:r>
      <w:r w:rsidR="006B4207">
        <w:t>’</w:t>
      </w:r>
      <w:r w:rsidRPr="004C4530">
        <w:t xml:space="preserve"> and </w:t>
      </w:r>
      <w:r w:rsidRPr="006876BE">
        <w:rPr>
          <w:rFonts w:ascii="Doulos SIL" w:hAnsi="Doulos SIL"/>
          <w:i/>
          <w:color w:val="0000FF"/>
        </w:rPr>
        <w:t>ndà-yé:</w:t>
      </w:r>
      <w:r w:rsidRPr="004C4530">
        <w:t xml:space="preserve"> </w:t>
      </w:r>
      <w:r w:rsidR="006B4207">
        <w:t>‘</w:t>
      </w:r>
      <w:r w:rsidRPr="004C4530">
        <w:t>woman</w:t>
      </w:r>
      <w:r w:rsidR="006B4207">
        <w:t>’</w:t>
      </w:r>
      <w:r w:rsidRPr="004C4530">
        <w:t xml:space="preserve">, with adjectives </w:t>
      </w:r>
      <w:r w:rsidR="006B4207">
        <w:t>‘</w:t>
      </w:r>
      <w:r w:rsidRPr="004C4530">
        <w:t>male</w:t>
      </w:r>
      <w:r w:rsidR="006B4207">
        <w:t>’</w:t>
      </w:r>
      <w:r w:rsidRPr="004C4530">
        <w:t xml:space="preserve"> and </w:t>
      </w:r>
      <w:r w:rsidR="006B4207">
        <w:t>‘</w:t>
      </w:r>
      <w:r w:rsidRPr="004C4530">
        <w:t>female</w:t>
      </w:r>
      <w:r w:rsidR="006B4207">
        <w:t>’</w:t>
      </w:r>
      <w:r w:rsidRPr="004C4530">
        <w:t xml:space="preserve"> respectively. Uncompounded </w:t>
      </w:r>
      <w:r w:rsidRPr="006876BE">
        <w:rPr>
          <w:rFonts w:ascii="Doulos SIL" w:hAnsi="Doulos SIL"/>
          <w:i/>
          <w:color w:val="0000FF"/>
        </w:rPr>
        <w:t>yé:</w:t>
      </w:r>
      <w:r w:rsidRPr="004C4530">
        <w:t xml:space="preserve"> </w:t>
      </w:r>
      <w:r w:rsidR="006B4207">
        <w:t>‘</w:t>
      </w:r>
      <w:r w:rsidRPr="004C4530">
        <w:t>woman</w:t>
      </w:r>
      <w:r w:rsidR="006B4207">
        <w:t>’</w:t>
      </w:r>
      <w:r w:rsidRPr="004C4530">
        <w:t xml:space="preserve"> and (low-toned) </w:t>
      </w:r>
      <w:r w:rsidRPr="006876BE">
        <w:rPr>
          <w:rFonts w:ascii="Doulos SIL" w:hAnsi="Doulos SIL"/>
          <w:i/>
          <w:color w:val="0000FF"/>
        </w:rPr>
        <w:t>bànà</w:t>
      </w:r>
      <w:r w:rsidRPr="004C4530">
        <w:t xml:space="preserve"> </w:t>
      </w:r>
      <w:r w:rsidR="006B4207">
        <w:t>‘</w:t>
      </w:r>
      <w:r w:rsidRPr="004C4530">
        <w:t>man</w:t>
      </w:r>
      <w:r w:rsidR="006B4207">
        <w:t>’</w:t>
      </w:r>
      <w:r w:rsidRPr="004C4530">
        <w:t xml:space="preserve"> are also in use.</w:t>
      </w:r>
    </w:p>
    <w:p w14:paraId="3EC9116F" w14:textId="77777777" w:rsidR="00C3285C" w:rsidRPr="004C4530" w:rsidRDefault="00C3285C" w:rsidP="00C3285C">
      <w:r w:rsidRPr="004C4530">
        <w:tab/>
      </w:r>
      <w:r w:rsidRPr="006876BE">
        <w:rPr>
          <w:rFonts w:ascii="Doulos SIL" w:hAnsi="Doulos SIL"/>
          <w:i/>
          <w:color w:val="0000FF"/>
        </w:rPr>
        <w:t>bé:</w:t>
      </w:r>
      <w:r w:rsidRPr="004C4530">
        <w:t xml:space="preserve"> </w:t>
      </w:r>
      <w:r w:rsidR="006B4207">
        <w:t>‘</w:t>
      </w:r>
      <w:r w:rsidRPr="004C4530">
        <w:t>child</w:t>
      </w:r>
      <w:r w:rsidR="006B4207">
        <w:t>’</w:t>
      </w:r>
      <w:r w:rsidRPr="004C4530">
        <w:t xml:space="preserve"> has a slightly irregular plural </w:t>
      </w:r>
      <w:r w:rsidRPr="006876BE">
        <w:rPr>
          <w:rFonts w:ascii="Doulos SIL" w:hAnsi="Doulos SIL"/>
          <w:i/>
          <w:color w:val="0000FF"/>
        </w:rPr>
        <w:t>bé-gé</w:t>
      </w:r>
      <w:r w:rsidRPr="004C4530">
        <w:t xml:space="preserve"> with shortened vowel.</w:t>
      </w:r>
    </w:p>
    <w:p w14:paraId="42AEB77A" w14:textId="77777777" w:rsidR="00C3285C" w:rsidRPr="00A04A17" w:rsidRDefault="00C3285C" w:rsidP="00C3285C">
      <w:r w:rsidRPr="004C4530">
        <w:tab/>
      </w:r>
      <w:r w:rsidRPr="006876BE">
        <w:rPr>
          <w:rFonts w:ascii="Doulos SIL" w:hAnsi="Doulos SIL"/>
          <w:i/>
          <w:color w:val="0000FF"/>
        </w:rPr>
        <w:t>wɛ̀:</w:t>
      </w:r>
      <w:r w:rsidRPr="004C4530">
        <w:t xml:space="preserve"> </w:t>
      </w:r>
      <w:r w:rsidR="006B4207">
        <w:t>‘</w:t>
      </w:r>
      <w:r w:rsidRPr="004C4530">
        <w:t>thing</w:t>
      </w:r>
      <w:r w:rsidR="006B4207">
        <w:t>’</w:t>
      </w:r>
      <w:r w:rsidRPr="004C4530">
        <w:t xml:space="preserve"> has a regular plural </w:t>
      </w:r>
      <w:r w:rsidRPr="006876BE">
        <w:rPr>
          <w:rFonts w:ascii="Doulos SIL" w:hAnsi="Doulos SIL"/>
          <w:i/>
          <w:color w:val="0000FF"/>
        </w:rPr>
        <w:t>wɛ̀:-gè</w:t>
      </w:r>
      <w:r w:rsidRPr="00A04A17">
        <w:t>.</w:t>
      </w:r>
    </w:p>
    <w:p w14:paraId="43C1893A" w14:textId="77777777" w:rsidR="00C3285C" w:rsidRPr="00C90301" w:rsidRDefault="00C3285C"/>
    <w:p w14:paraId="72BA61F7" w14:textId="77777777" w:rsidR="00C3285C" w:rsidRPr="00C90301" w:rsidRDefault="00C3285C"/>
    <w:p w14:paraId="734D3025" w14:textId="77777777" w:rsidR="00C3285C" w:rsidRDefault="00C3285C" w:rsidP="00683DFE">
      <w:pPr>
        <w:pStyle w:val="Heading3"/>
      </w:pPr>
      <w:bookmarkStart w:id="606" w:name="_Toc508942684"/>
      <w:bookmarkStart w:id="607" w:name="_Toc508943284"/>
      <w:bookmarkStart w:id="608" w:name="_Toc36027227"/>
      <w:bookmarkStart w:id="609" w:name="_Toc36027379"/>
      <w:bookmarkStart w:id="610" w:name="_Toc36027589"/>
      <w:bookmarkStart w:id="611" w:name="_Toc78375594"/>
      <w:bookmarkStart w:id="612" w:name="_Toc79405699"/>
      <w:bookmarkStart w:id="613" w:name="_Toc348357713"/>
      <w:r>
        <w:t xml:space="preserve">Initial </w:t>
      </w:r>
      <w:r w:rsidRPr="006876BE">
        <w:rPr>
          <w:rFonts w:ascii="Doulos SIL" w:hAnsi="Doulos SIL"/>
          <w:i/>
          <w:color w:val="0000FF"/>
        </w:rPr>
        <w:t>Cv</w:t>
      </w:r>
      <w:r w:rsidRPr="006876BE">
        <w:rPr>
          <w:rFonts w:ascii="Doulos SIL" w:hAnsi="Doulos SIL"/>
          <w:i/>
          <w:color w:val="0000FF"/>
        </w:rPr>
        <w:noBreakHyphen/>
      </w:r>
      <w:r>
        <w:t xml:space="preserve"> reduplication in nouns</w:t>
      </w:r>
      <w:bookmarkEnd w:id="606"/>
      <w:bookmarkEnd w:id="607"/>
      <w:bookmarkEnd w:id="608"/>
      <w:bookmarkEnd w:id="609"/>
      <w:bookmarkEnd w:id="610"/>
      <w:bookmarkEnd w:id="611"/>
      <w:bookmarkEnd w:id="612"/>
      <w:r>
        <w:t xml:space="preserve"> rare</w:t>
      </w:r>
      <w:bookmarkEnd w:id="613"/>
    </w:p>
    <w:p w14:paraId="733CFF8A" w14:textId="77777777" w:rsidR="00C3285C" w:rsidRPr="00C90301" w:rsidRDefault="00C3285C" w:rsidP="00C3285C">
      <w:r w:rsidRPr="00C90301">
        <w:t xml:space="preserve">Initial </w:t>
      </w:r>
      <w:r w:rsidRPr="00B234B7">
        <w:rPr>
          <w:rFonts w:ascii="Doulos SIL" w:hAnsi="Doulos SIL"/>
          <w:i/>
          <w:color w:val="0000FF"/>
        </w:rPr>
        <w:t>Cv-</w:t>
      </w:r>
      <w:r w:rsidRPr="00C90301">
        <w:t xml:space="preserve"> reduplication is not common or conspicuous in Tiranige noun stems. The nouns (</w:t>
      </w:r>
      <w:r w:rsidR="006B4207">
        <w:t>‘</w:t>
      </w:r>
      <w:r w:rsidRPr="00C90301">
        <w:t>grasshopper</w:t>
      </w:r>
      <w:r w:rsidR="006B4207">
        <w:t>’</w:t>
      </w:r>
      <w:r w:rsidRPr="00C90301">
        <w:t xml:space="preserve">, </w:t>
      </w:r>
      <w:r w:rsidR="006B4207">
        <w:t>‘</w:t>
      </w:r>
      <w:r w:rsidRPr="00C90301">
        <w:t>beetle</w:t>
      </w:r>
      <w:r w:rsidR="006B4207">
        <w:t>’</w:t>
      </w:r>
      <w:r w:rsidRPr="00C90301">
        <w:t xml:space="preserve">, </w:t>
      </w:r>
      <w:r w:rsidR="006B4207">
        <w:t>‘</w:t>
      </w:r>
      <w:r w:rsidRPr="00C90301">
        <w:t>hyena</w:t>
      </w:r>
      <w:r w:rsidR="006B4207">
        <w:t>’</w:t>
      </w:r>
      <w:r w:rsidRPr="00C90301">
        <w:t>, etc.) that often show initial reduplication in other Dogon languages either lack Tiranige cognates or have unreduplicated cognates (</w:t>
      </w:r>
      <w:r w:rsidRPr="006876BE">
        <w:rPr>
          <w:rFonts w:ascii="Doulos SIL" w:hAnsi="Doulos SIL"/>
          <w:i/>
          <w:color w:val="0000FF"/>
        </w:rPr>
        <w:t>kà:</w:t>
      </w:r>
      <w:r w:rsidRPr="00C90301">
        <w:t xml:space="preserve"> </w:t>
      </w:r>
      <w:r w:rsidR="006B4207">
        <w:t>‘</w:t>
      </w:r>
      <w:r w:rsidRPr="00C90301">
        <w:t>grasshopper</w:t>
      </w:r>
      <w:r w:rsidR="006B4207">
        <w:t>’</w:t>
      </w:r>
      <w:r w:rsidRPr="00C90301">
        <w:t xml:space="preserve">, </w:t>
      </w:r>
      <w:r w:rsidRPr="006876BE">
        <w:rPr>
          <w:rFonts w:ascii="Doulos SIL" w:hAnsi="Doulos SIL"/>
          <w:i/>
          <w:color w:val="0000FF"/>
        </w:rPr>
        <w:t>tá:</w:t>
      </w:r>
      <w:r w:rsidRPr="00C90301">
        <w:t xml:space="preserve"> </w:t>
      </w:r>
      <w:r w:rsidR="006B4207">
        <w:t>‘</w:t>
      </w:r>
      <w:r w:rsidRPr="00C90301">
        <w:t>hyena</w:t>
      </w:r>
      <w:r w:rsidR="006B4207">
        <w:t>’</w:t>
      </w:r>
      <w:r w:rsidRPr="00C90301">
        <w:t>).</w:t>
      </w:r>
    </w:p>
    <w:p w14:paraId="062433F8" w14:textId="00B94BDC" w:rsidR="00C3285C" w:rsidRPr="00C90301" w:rsidRDefault="00C3285C" w:rsidP="00C3285C">
      <w:r w:rsidRPr="00C90301">
        <w:tab/>
        <w:t>A few nouns and compound finals that have a reduplicative appearance are in (xx1).</w:t>
      </w:r>
      <w:r w:rsidR="008F1194">
        <w:t xml:space="preserve"> Forms are from Boui.</w:t>
      </w:r>
    </w:p>
    <w:p w14:paraId="35EA54B0" w14:textId="77777777" w:rsidR="00C3285C" w:rsidRPr="00C90301" w:rsidRDefault="00C3285C" w:rsidP="00C3285C"/>
    <w:p w14:paraId="79BFA220" w14:textId="77777777" w:rsidR="00C3285C" w:rsidRPr="00C90301" w:rsidRDefault="00C3285C" w:rsidP="00C3285C">
      <w:pPr>
        <w:pStyle w:val="exampleabc"/>
        <w:tabs>
          <w:tab w:val="left" w:pos="2880"/>
        </w:tabs>
      </w:pPr>
      <w:r w:rsidRPr="00C90301">
        <w:t>(xx1)</w:t>
      </w:r>
      <w:r w:rsidRPr="00C90301">
        <w:tab/>
        <w:t>a.</w:t>
      </w:r>
      <w:r w:rsidRPr="00C90301">
        <w:tab/>
      </w:r>
      <w:r w:rsidRPr="006876BE">
        <w:rPr>
          <w:rFonts w:ascii="Doulos SIL" w:hAnsi="Doulos SIL"/>
          <w:i/>
          <w:color w:val="0000FF"/>
        </w:rPr>
        <w:t>gɔ́gɔ́jɛ́</w:t>
      </w:r>
      <w:r w:rsidRPr="00C90301">
        <w:tab/>
      </w:r>
      <w:r w:rsidR="006B4207">
        <w:t>‘</w:t>
      </w:r>
      <w:r w:rsidRPr="00C90301">
        <w:t>tree gecko</w:t>
      </w:r>
      <w:r w:rsidR="006B4207">
        <w:t>’</w:t>
      </w:r>
    </w:p>
    <w:p w14:paraId="47BB9CB0" w14:textId="77777777" w:rsidR="00C3285C" w:rsidRPr="00C90301" w:rsidRDefault="00C3285C" w:rsidP="00C3285C">
      <w:pPr>
        <w:pStyle w:val="exampleabc"/>
        <w:tabs>
          <w:tab w:val="left" w:pos="2880"/>
        </w:tabs>
      </w:pPr>
      <w:r w:rsidRPr="00C90301">
        <w:tab/>
      </w:r>
      <w:r w:rsidRPr="00C90301">
        <w:tab/>
      </w:r>
      <w:r w:rsidRPr="006876BE">
        <w:rPr>
          <w:rFonts w:ascii="Doulos SIL" w:hAnsi="Doulos SIL"/>
          <w:i/>
          <w:color w:val="0000FF"/>
        </w:rPr>
        <w:t>bɔ̀bɔ̀rí</w:t>
      </w:r>
      <w:r w:rsidRPr="00C90301">
        <w:tab/>
      </w:r>
      <w:r w:rsidR="006B4207">
        <w:t>‘</w:t>
      </w:r>
      <w:r w:rsidRPr="00C90301">
        <w:t>colubrid snake sp. (</w:t>
      </w:r>
      <w:r w:rsidRPr="00C90301">
        <w:rPr>
          <w:i/>
        </w:rPr>
        <w:t>Psammophis</w:t>
      </w:r>
      <w:r w:rsidRPr="00C90301">
        <w:t>)</w:t>
      </w:r>
      <w:r w:rsidR="006B4207">
        <w:t>’</w:t>
      </w:r>
    </w:p>
    <w:p w14:paraId="0376D78B" w14:textId="77777777" w:rsidR="00C3285C" w:rsidRPr="00C90301" w:rsidRDefault="00C3285C" w:rsidP="00C3285C">
      <w:pPr>
        <w:pStyle w:val="exampleabc"/>
        <w:tabs>
          <w:tab w:val="left" w:pos="2880"/>
        </w:tabs>
      </w:pPr>
      <w:r w:rsidRPr="00C90301">
        <w:tab/>
      </w:r>
      <w:r w:rsidRPr="00C90301">
        <w:tab/>
      </w:r>
      <w:r w:rsidRPr="006876BE">
        <w:rPr>
          <w:rFonts w:ascii="Doulos SIL" w:hAnsi="Doulos SIL"/>
          <w:i/>
          <w:color w:val="0000FF"/>
        </w:rPr>
        <w:t>gógóró</w:t>
      </w:r>
      <w:r w:rsidRPr="00C90301">
        <w:tab/>
      </w:r>
      <w:r w:rsidR="006B4207">
        <w:t>‘</w:t>
      </w:r>
      <w:r w:rsidRPr="00C90301">
        <w:t>padlock</w:t>
      </w:r>
      <w:r w:rsidR="006B4207">
        <w:t>’</w:t>
      </w:r>
    </w:p>
    <w:p w14:paraId="0137AD8A" w14:textId="77777777" w:rsidR="00C3285C" w:rsidRPr="00C90301" w:rsidRDefault="00C3285C" w:rsidP="00C3285C">
      <w:pPr>
        <w:pStyle w:val="exampleabc"/>
        <w:tabs>
          <w:tab w:val="left" w:pos="2880"/>
        </w:tabs>
      </w:pPr>
      <w:r w:rsidRPr="00C90301">
        <w:tab/>
      </w:r>
      <w:r w:rsidRPr="00C90301">
        <w:tab/>
      </w:r>
      <w:r w:rsidRPr="006876BE">
        <w:rPr>
          <w:rFonts w:ascii="Doulos SIL" w:hAnsi="Doulos SIL"/>
          <w:i/>
          <w:color w:val="0000FF"/>
        </w:rPr>
        <w:t>gúgúlú</w:t>
      </w:r>
      <w:r w:rsidRPr="00C90301">
        <w:tab/>
      </w:r>
      <w:r w:rsidR="006B4207">
        <w:t>‘</w:t>
      </w:r>
      <w:r w:rsidRPr="00C90301">
        <w:t>kneading stick</w:t>
      </w:r>
      <w:r w:rsidR="006B4207">
        <w:t>’</w:t>
      </w:r>
    </w:p>
    <w:p w14:paraId="500949E5" w14:textId="77777777" w:rsidR="00C3285C" w:rsidRPr="00C90301" w:rsidRDefault="00C3285C" w:rsidP="00C3285C">
      <w:pPr>
        <w:pStyle w:val="exampleabc"/>
        <w:tabs>
          <w:tab w:val="left" w:pos="2880"/>
        </w:tabs>
      </w:pPr>
    </w:p>
    <w:p w14:paraId="0F64A9F7" w14:textId="77777777" w:rsidR="00C3285C" w:rsidRPr="00C90301" w:rsidRDefault="00C3285C" w:rsidP="00C3285C">
      <w:pPr>
        <w:pStyle w:val="exampleabc"/>
        <w:tabs>
          <w:tab w:val="left" w:pos="2880"/>
        </w:tabs>
      </w:pPr>
      <w:r w:rsidRPr="00C90301">
        <w:tab/>
        <w:t>b.</w:t>
      </w:r>
      <w:r w:rsidRPr="00C90301">
        <w:tab/>
      </w:r>
      <w:r w:rsidRPr="006876BE">
        <w:rPr>
          <w:rFonts w:ascii="Doulos SIL" w:hAnsi="Doulos SIL"/>
          <w:i/>
          <w:color w:val="0000FF"/>
        </w:rPr>
        <w:t>kà:-dú:dù</w:t>
      </w:r>
      <w:r w:rsidRPr="00C90301">
        <w:tab/>
      </w:r>
      <w:r w:rsidR="006B4207">
        <w:t>‘</w:t>
      </w:r>
      <w:r w:rsidRPr="00C90301">
        <w:t>grasshopper sp. (</w:t>
      </w:r>
      <w:r w:rsidRPr="00C90301">
        <w:rPr>
          <w:i/>
        </w:rPr>
        <w:t>Kraussaria</w:t>
      </w:r>
      <w:r w:rsidRPr="00C90301">
        <w:t>)</w:t>
      </w:r>
      <w:r w:rsidR="006B4207">
        <w:t>’</w:t>
      </w:r>
    </w:p>
    <w:p w14:paraId="23D92A85" w14:textId="77777777" w:rsidR="00C3285C" w:rsidRPr="00C90301" w:rsidRDefault="00C3285C"/>
    <w:p w14:paraId="5D40F639" w14:textId="77777777" w:rsidR="00C3285C" w:rsidRPr="00C90301" w:rsidRDefault="00C3285C"/>
    <w:p w14:paraId="2032D49B" w14:textId="77777777" w:rsidR="00C3285C" w:rsidRDefault="00C3285C" w:rsidP="00683DFE">
      <w:pPr>
        <w:pStyle w:val="Heading3"/>
      </w:pPr>
      <w:bookmarkStart w:id="614" w:name="_Toc78375595"/>
      <w:bookmarkStart w:id="615" w:name="_Toc79405700"/>
      <w:bookmarkStart w:id="616" w:name="_Toc348357714"/>
      <w:r>
        <w:t>Final reduplication in nouns</w:t>
      </w:r>
      <w:bookmarkEnd w:id="614"/>
      <w:bookmarkEnd w:id="615"/>
      <w:bookmarkEnd w:id="616"/>
    </w:p>
    <w:p w14:paraId="5913075D" w14:textId="77777777" w:rsidR="00C3285C" w:rsidRPr="00C90301" w:rsidRDefault="00C3285C" w:rsidP="00C3285C">
      <w:r w:rsidRPr="00C90301">
        <w:t>Final reduplicat</w:t>
      </w:r>
      <w:r w:rsidR="00C025AC">
        <w:t>ion is also not a clearly defin</w:t>
      </w:r>
      <w:r w:rsidRPr="00C90301">
        <w:t>able type in Tiranige noun stems.</w:t>
      </w:r>
    </w:p>
    <w:p w14:paraId="4A0E5872" w14:textId="77777777" w:rsidR="00C3285C" w:rsidRPr="00C90301" w:rsidRDefault="00C3285C"/>
    <w:p w14:paraId="2363E934" w14:textId="77777777" w:rsidR="00C3285C" w:rsidRPr="00C90301" w:rsidRDefault="00C3285C"/>
    <w:p w14:paraId="4AF636EC" w14:textId="77777777" w:rsidR="00C3285C" w:rsidRDefault="00C3285C" w:rsidP="00683DFE">
      <w:pPr>
        <w:pStyle w:val="Heading3"/>
      </w:pPr>
      <w:bookmarkStart w:id="617" w:name="_Toc78375596"/>
      <w:bookmarkStart w:id="618" w:name="_Toc79405701"/>
      <w:bookmarkStart w:id="619" w:name="_Toc348357715"/>
      <w:r>
        <w:t>Nouns with full-stem iteration</w:t>
      </w:r>
      <w:bookmarkEnd w:id="617"/>
      <w:bookmarkEnd w:id="618"/>
      <w:bookmarkEnd w:id="619"/>
    </w:p>
    <w:p w14:paraId="62A5DD10" w14:textId="169C6976" w:rsidR="00C3285C" w:rsidRPr="00C90301" w:rsidRDefault="00C3285C" w:rsidP="00C3285C">
      <w:r w:rsidRPr="00C90301">
        <w:t xml:space="preserve">Several noun stems are full-stem iterations in form, though the stem does not occur in unreduplicated form. In a few cases there is a nasal or </w:t>
      </w:r>
      <w:r w:rsidRPr="006876BE">
        <w:rPr>
          <w:rFonts w:ascii="Doulos SIL" w:hAnsi="Doulos SIL"/>
          <w:i/>
          <w:color w:val="0000FF"/>
        </w:rPr>
        <w:t>a:</w:t>
      </w:r>
      <w:r w:rsidRPr="00C90301">
        <w:t xml:space="preserve"> extension at the end of the first iteration.</w:t>
      </w:r>
      <w:r w:rsidR="008F1194">
        <w:t xml:space="preserve"> Forms are from Boui.</w:t>
      </w:r>
    </w:p>
    <w:p w14:paraId="101EAD25" w14:textId="77777777" w:rsidR="00C3285C" w:rsidRPr="00C90301" w:rsidRDefault="00C3285C" w:rsidP="00C3285C"/>
    <w:p w14:paraId="03E5215D" w14:textId="77777777" w:rsidR="00C3285C" w:rsidRPr="00C90301" w:rsidRDefault="00C3285C" w:rsidP="00C3285C">
      <w:pPr>
        <w:pStyle w:val="exampleabc"/>
        <w:tabs>
          <w:tab w:val="left" w:pos="2880"/>
          <w:tab w:val="left" w:pos="5040"/>
        </w:tabs>
        <w:ind w:left="5040" w:hanging="5040"/>
      </w:pPr>
      <w:r w:rsidRPr="00C90301">
        <w:lastRenderedPageBreak/>
        <w:t>(xx1)</w:t>
      </w:r>
      <w:r w:rsidRPr="00C90301">
        <w:tab/>
        <w:t>a. LL-LH</w:t>
      </w:r>
    </w:p>
    <w:p w14:paraId="083D93C0" w14:textId="77777777" w:rsidR="00C3285C" w:rsidRPr="007D7364" w:rsidRDefault="00C3285C" w:rsidP="00C3285C">
      <w:pPr>
        <w:pStyle w:val="exampleabc"/>
        <w:tabs>
          <w:tab w:val="left" w:pos="2880"/>
          <w:tab w:val="left" w:pos="5040"/>
        </w:tabs>
        <w:ind w:left="5040" w:hanging="5040"/>
      </w:pPr>
      <w:r w:rsidRPr="00C90301">
        <w:tab/>
      </w:r>
      <w:r w:rsidRPr="00C90301">
        <w:tab/>
      </w:r>
      <w:r w:rsidRPr="006876BE">
        <w:rPr>
          <w:rFonts w:ascii="Doulos SIL" w:hAnsi="Doulos SIL"/>
          <w:i/>
          <w:color w:val="0000FF"/>
        </w:rPr>
        <w:t>kù:-kǔ:</w:t>
      </w:r>
      <w:r w:rsidRPr="00C90301">
        <w:tab/>
      </w:r>
      <w:r w:rsidR="006B4207">
        <w:t>‘</w:t>
      </w:r>
      <w:r w:rsidRPr="00C90301">
        <w:t>machete blade</w:t>
      </w:r>
      <w:r w:rsidR="006B4207">
        <w:t>’</w:t>
      </w:r>
      <w:r w:rsidRPr="00C90301">
        <w:t xml:space="preserve"> (local Fr. </w:t>
      </w:r>
      <w:r w:rsidRPr="007D7364">
        <w:rPr>
          <w:i/>
        </w:rPr>
        <w:t>coupe-coupe</w:t>
      </w:r>
      <w:r w:rsidRPr="00C90301">
        <w:t>)</w:t>
      </w:r>
    </w:p>
    <w:p w14:paraId="3D59F19C" w14:textId="77777777" w:rsidR="00C3285C" w:rsidRPr="00C90301" w:rsidRDefault="00C3285C" w:rsidP="00C3285C">
      <w:pPr>
        <w:pStyle w:val="exampleabc"/>
        <w:tabs>
          <w:tab w:val="left" w:pos="2880"/>
          <w:tab w:val="left" w:pos="5040"/>
        </w:tabs>
        <w:ind w:left="5040" w:hanging="5040"/>
      </w:pPr>
      <w:r w:rsidRPr="00C90301">
        <w:tab/>
      </w:r>
      <w:r w:rsidRPr="00C90301">
        <w:tab/>
      </w:r>
      <w:r w:rsidRPr="006876BE">
        <w:rPr>
          <w:rFonts w:ascii="Doulos SIL" w:hAnsi="Doulos SIL"/>
          <w:i/>
          <w:color w:val="0000FF"/>
        </w:rPr>
        <w:t>kùlà-kùlá</w:t>
      </w:r>
      <w:r w:rsidRPr="006876BE">
        <w:rPr>
          <w:rFonts w:ascii="Doulos SIL" w:hAnsi="Doulos SIL"/>
          <w:i/>
          <w:color w:val="0000FF"/>
        </w:rPr>
        <w:tab/>
      </w:r>
      <w:r w:rsidR="006B4207">
        <w:t>‘</w:t>
      </w:r>
      <w:r w:rsidRPr="00C90301">
        <w:t>hump (cow, camel)</w:t>
      </w:r>
      <w:r w:rsidR="006B4207">
        <w:t>’</w:t>
      </w:r>
    </w:p>
    <w:p w14:paraId="3E96C4BD" w14:textId="77777777" w:rsidR="00C3285C" w:rsidRPr="004413B0" w:rsidRDefault="00C3285C" w:rsidP="00C3285C">
      <w:pPr>
        <w:pStyle w:val="exampleabc"/>
        <w:tabs>
          <w:tab w:val="left" w:pos="2880"/>
          <w:tab w:val="left" w:pos="5040"/>
        </w:tabs>
        <w:ind w:left="5040" w:hanging="5040"/>
      </w:pPr>
      <w:r w:rsidRPr="00C90301">
        <w:tab/>
      </w:r>
      <w:r w:rsidRPr="00C90301">
        <w:tab/>
      </w:r>
      <w:r w:rsidRPr="006876BE">
        <w:rPr>
          <w:rFonts w:ascii="Doulos SIL" w:hAnsi="Doulos SIL"/>
          <w:i/>
          <w:color w:val="0000FF"/>
        </w:rPr>
        <w:t>kùnù-kùnú</w:t>
      </w:r>
      <w:r w:rsidRPr="004413B0">
        <w:tab/>
      </w:r>
      <w:r w:rsidR="006B4207">
        <w:t>‘</w:t>
      </w:r>
      <w:r w:rsidRPr="004413B0">
        <w:t>white acacia</w:t>
      </w:r>
      <w:r w:rsidR="006B4207">
        <w:t>’</w:t>
      </w:r>
    </w:p>
    <w:p w14:paraId="3906630C" w14:textId="77777777" w:rsidR="00C3285C" w:rsidRPr="00C90301" w:rsidRDefault="00C3285C" w:rsidP="00C3285C">
      <w:pPr>
        <w:pStyle w:val="exampleabc"/>
        <w:tabs>
          <w:tab w:val="left" w:pos="2880"/>
          <w:tab w:val="left" w:pos="5040"/>
        </w:tabs>
        <w:ind w:left="5040" w:hanging="5040"/>
      </w:pPr>
      <w:r w:rsidRPr="00C90301">
        <w:tab/>
      </w:r>
      <w:r w:rsidRPr="00C90301">
        <w:tab/>
      </w:r>
      <w:r w:rsidRPr="006876BE">
        <w:rPr>
          <w:rFonts w:ascii="Doulos SIL" w:hAnsi="Doulos SIL"/>
          <w:i/>
          <w:color w:val="0000FF"/>
        </w:rPr>
        <w:t>ìnì-ìní</w:t>
      </w:r>
      <w:r w:rsidRPr="006876BE">
        <w:rPr>
          <w:rFonts w:ascii="Doulos SIL" w:hAnsi="Doulos SIL"/>
          <w:i/>
          <w:color w:val="0000FF"/>
        </w:rPr>
        <w:tab/>
      </w:r>
      <w:r w:rsidR="006B4207">
        <w:t>‘</w:t>
      </w:r>
      <w:r w:rsidRPr="00C90301">
        <w:t>scorpion</w:t>
      </w:r>
      <w:r w:rsidR="006B4207">
        <w:t>’</w:t>
      </w:r>
    </w:p>
    <w:p w14:paraId="45129BC6" w14:textId="77777777" w:rsidR="00C3285C" w:rsidRPr="00C90301" w:rsidRDefault="00C3285C" w:rsidP="00C3285C">
      <w:pPr>
        <w:pStyle w:val="exampleabc"/>
        <w:tabs>
          <w:tab w:val="left" w:pos="2880"/>
          <w:tab w:val="left" w:pos="5040"/>
        </w:tabs>
        <w:ind w:left="5040" w:hanging="5040"/>
      </w:pPr>
      <w:r w:rsidRPr="00C90301">
        <w:tab/>
      </w:r>
      <w:r w:rsidRPr="00C90301">
        <w:tab/>
      </w:r>
      <w:r w:rsidRPr="006876BE">
        <w:rPr>
          <w:rFonts w:ascii="Doulos SIL" w:hAnsi="Doulos SIL"/>
          <w:i/>
          <w:color w:val="0000FF"/>
        </w:rPr>
        <w:t>tùmbù-tùmbú</w:t>
      </w:r>
      <w:r w:rsidRPr="00C90301">
        <w:tab/>
      </w:r>
      <w:r w:rsidR="006B4207">
        <w:t>‘</w:t>
      </w:r>
      <w:r w:rsidRPr="00C90301">
        <w:t>mistletoe</w:t>
      </w:r>
      <w:r w:rsidR="006B4207">
        <w:t>’</w:t>
      </w:r>
    </w:p>
    <w:p w14:paraId="75EEE1A7" w14:textId="77777777" w:rsidR="00C3285C" w:rsidRPr="00C90301" w:rsidRDefault="00C3285C" w:rsidP="00C3285C">
      <w:pPr>
        <w:pStyle w:val="exampleabc"/>
        <w:tabs>
          <w:tab w:val="left" w:pos="2880"/>
          <w:tab w:val="left" w:pos="5040"/>
        </w:tabs>
        <w:ind w:left="5040" w:hanging="5040"/>
      </w:pPr>
      <w:r w:rsidRPr="00C90301">
        <w:tab/>
      </w:r>
      <w:r w:rsidRPr="00C90301">
        <w:tab/>
      </w:r>
      <w:r w:rsidRPr="006876BE">
        <w:rPr>
          <w:rFonts w:ascii="Doulos SIL" w:hAnsi="Doulos SIL"/>
          <w:i/>
          <w:color w:val="0000FF"/>
        </w:rPr>
        <w:t>tìmì-tìmí</w:t>
      </w:r>
      <w:r w:rsidRPr="00C90301">
        <w:tab/>
      </w:r>
      <w:r w:rsidR="006B4207">
        <w:t>‘</w:t>
      </w:r>
      <w:r w:rsidRPr="00C90301">
        <w:t>bush sp. (</w:t>
      </w:r>
      <w:r w:rsidRPr="004413B0">
        <w:rPr>
          <w:i/>
        </w:rPr>
        <w:t>Scoparia</w:t>
      </w:r>
      <w:r w:rsidRPr="00C90301">
        <w:t>)</w:t>
      </w:r>
      <w:r w:rsidR="006B4207">
        <w:t>’</w:t>
      </w:r>
    </w:p>
    <w:p w14:paraId="6853C4FE" w14:textId="77777777" w:rsidR="00C3285C" w:rsidRPr="00C90301" w:rsidRDefault="00C3285C" w:rsidP="00C3285C">
      <w:pPr>
        <w:pStyle w:val="exampleabc"/>
        <w:tabs>
          <w:tab w:val="left" w:pos="2880"/>
          <w:tab w:val="left" w:pos="5040"/>
        </w:tabs>
        <w:ind w:left="5040" w:hanging="5040"/>
      </w:pPr>
      <w:r w:rsidRPr="00C90301">
        <w:tab/>
      </w:r>
      <w:r w:rsidRPr="00C90301">
        <w:tab/>
      </w:r>
      <w:r w:rsidRPr="006876BE">
        <w:rPr>
          <w:rFonts w:ascii="Doulos SIL" w:hAnsi="Doulos SIL"/>
          <w:i/>
          <w:color w:val="0000FF"/>
        </w:rPr>
        <w:t>bùlà-bùlá</w:t>
      </w:r>
      <w:r w:rsidRPr="00C90301">
        <w:tab/>
      </w:r>
      <w:r w:rsidR="006B4207">
        <w:t>‘</w:t>
      </w:r>
      <w:r w:rsidRPr="00C90301">
        <w:t>blue (dye or color)</w:t>
      </w:r>
      <w:r w:rsidR="006B4207">
        <w:t>’</w:t>
      </w:r>
    </w:p>
    <w:p w14:paraId="70B931E4" w14:textId="77777777" w:rsidR="00C3285C" w:rsidRPr="00C90301" w:rsidRDefault="00C3285C" w:rsidP="00C3285C">
      <w:pPr>
        <w:pStyle w:val="exampleabc"/>
        <w:tabs>
          <w:tab w:val="left" w:pos="2880"/>
          <w:tab w:val="left" w:pos="5040"/>
        </w:tabs>
        <w:ind w:left="5040" w:hanging="5040"/>
      </w:pPr>
    </w:p>
    <w:p w14:paraId="0BBBEE12" w14:textId="77777777" w:rsidR="00C3285C" w:rsidRPr="00C90301" w:rsidRDefault="009D77DC" w:rsidP="00C3285C">
      <w:pPr>
        <w:pStyle w:val="exampleabc"/>
        <w:tabs>
          <w:tab w:val="left" w:pos="2880"/>
          <w:tab w:val="left" w:pos="5040"/>
        </w:tabs>
        <w:ind w:left="5040" w:hanging="5040"/>
      </w:pPr>
      <w:r>
        <w:tab/>
        <w:t xml:space="preserve">b. </w:t>
      </w:r>
      <w:r w:rsidR="00C3285C" w:rsidRPr="00C90301">
        <w:t>H-HL</w:t>
      </w:r>
    </w:p>
    <w:p w14:paraId="43A8CDEE" w14:textId="77777777" w:rsidR="00C3285C" w:rsidRPr="004413B0" w:rsidRDefault="00C3285C" w:rsidP="00C3285C">
      <w:pPr>
        <w:pStyle w:val="exampleabc"/>
        <w:tabs>
          <w:tab w:val="left" w:pos="2880"/>
          <w:tab w:val="left" w:pos="5040"/>
        </w:tabs>
        <w:ind w:left="5040" w:hanging="5040"/>
      </w:pPr>
      <w:r w:rsidRPr="00C90301">
        <w:tab/>
      </w:r>
      <w:r w:rsidRPr="00C90301">
        <w:tab/>
      </w:r>
      <w:r w:rsidRPr="006876BE">
        <w:rPr>
          <w:rFonts w:ascii="Doulos SIL" w:hAnsi="Doulos SIL"/>
          <w:i/>
          <w:color w:val="0000FF"/>
        </w:rPr>
        <w:t>sɛ́ⁿ-sɛ̂wⁿ</w:t>
      </w:r>
      <w:r w:rsidRPr="004413B0">
        <w:tab/>
      </w:r>
      <w:r w:rsidR="006B4207">
        <w:t>‘</w:t>
      </w:r>
      <w:r w:rsidRPr="004413B0">
        <w:t>shrub sp. (</w:t>
      </w:r>
      <w:r w:rsidRPr="004413B0">
        <w:rPr>
          <w:i/>
        </w:rPr>
        <w:t>Cassia</w:t>
      </w:r>
      <w:r w:rsidRPr="004413B0">
        <w:t>)</w:t>
      </w:r>
      <w:r w:rsidR="006B4207">
        <w:t>’</w:t>
      </w:r>
    </w:p>
    <w:p w14:paraId="3DF0EF70" w14:textId="77777777" w:rsidR="00C3285C" w:rsidRPr="00C90301" w:rsidRDefault="00C3285C" w:rsidP="00C3285C">
      <w:pPr>
        <w:pStyle w:val="exampleabc"/>
        <w:tabs>
          <w:tab w:val="left" w:pos="2880"/>
          <w:tab w:val="left" w:pos="5040"/>
        </w:tabs>
        <w:ind w:left="5040" w:hanging="5040"/>
      </w:pPr>
    </w:p>
    <w:p w14:paraId="5F1E7C91" w14:textId="77777777" w:rsidR="00C3285C" w:rsidRPr="00C90301" w:rsidRDefault="00C3285C" w:rsidP="00C3285C">
      <w:pPr>
        <w:pStyle w:val="exampleabc"/>
        <w:tabs>
          <w:tab w:val="left" w:pos="2880"/>
          <w:tab w:val="left" w:pos="5040"/>
        </w:tabs>
        <w:ind w:left="5040" w:hanging="5040"/>
      </w:pPr>
      <w:r w:rsidRPr="00C90301">
        <w:tab/>
        <w:t>c. LL-HL</w:t>
      </w:r>
    </w:p>
    <w:p w14:paraId="2F9DC18F" w14:textId="77777777" w:rsidR="00C3285C" w:rsidRPr="006876BE" w:rsidRDefault="00C3285C" w:rsidP="00C3285C">
      <w:pPr>
        <w:pStyle w:val="exampleabc"/>
        <w:tabs>
          <w:tab w:val="left" w:pos="2880"/>
          <w:tab w:val="left" w:pos="5040"/>
        </w:tabs>
        <w:ind w:left="5040" w:hanging="5040"/>
        <w:rPr>
          <w:rFonts w:ascii="Doulos SIL" w:hAnsi="Doulos SIL"/>
          <w:i/>
          <w:color w:val="0000FF"/>
        </w:rPr>
      </w:pPr>
      <w:r w:rsidRPr="00C90301">
        <w:tab/>
      </w:r>
      <w:r w:rsidRPr="00C90301">
        <w:tab/>
      </w:r>
      <w:r w:rsidRPr="006876BE">
        <w:rPr>
          <w:rFonts w:ascii="Doulos SIL" w:hAnsi="Doulos SIL"/>
          <w:i/>
          <w:color w:val="0000FF"/>
        </w:rPr>
        <w:t>wèlè-wélè</w:t>
      </w:r>
      <w:r w:rsidRPr="00C90301">
        <w:tab/>
      </w:r>
      <w:r w:rsidR="006B4207">
        <w:t>‘</w:t>
      </w:r>
      <w:r w:rsidRPr="00C90301">
        <w:t>sandgrouse</w:t>
      </w:r>
      <w:r w:rsidR="006B4207">
        <w:t>’</w:t>
      </w:r>
      <w:r w:rsidRPr="006876BE">
        <w:rPr>
          <w:rFonts w:ascii="Doulos SIL" w:hAnsi="Doulos SIL"/>
          <w:i/>
          <w:color w:val="0000FF"/>
        </w:rPr>
        <w:tab/>
      </w:r>
    </w:p>
    <w:p w14:paraId="52176097" w14:textId="77777777" w:rsidR="00C3285C" w:rsidRPr="00C90301" w:rsidRDefault="00C3285C" w:rsidP="00C3285C">
      <w:pPr>
        <w:pStyle w:val="exampleabc"/>
        <w:tabs>
          <w:tab w:val="left" w:pos="2880"/>
          <w:tab w:val="left" w:pos="5040"/>
        </w:tabs>
        <w:ind w:left="5040" w:hanging="5040"/>
      </w:pPr>
      <w:r w:rsidRPr="006876BE">
        <w:rPr>
          <w:rFonts w:ascii="Doulos SIL" w:hAnsi="Doulos SIL"/>
          <w:i/>
          <w:color w:val="0000FF"/>
        </w:rPr>
        <w:tab/>
      </w:r>
      <w:r w:rsidRPr="006876BE">
        <w:rPr>
          <w:rFonts w:ascii="Doulos SIL" w:hAnsi="Doulos SIL"/>
          <w:i/>
          <w:color w:val="0000FF"/>
        </w:rPr>
        <w:tab/>
        <w:t>pèlè-pélè</w:t>
      </w:r>
      <w:r w:rsidRPr="00C90301">
        <w:tab/>
      </w:r>
      <w:r w:rsidR="006B4207">
        <w:t>‘</w:t>
      </w:r>
      <w:r w:rsidRPr="00C90301">
        <w:t>dove</w:t>
      </w:r>
      <w:r w:rsidR="006B4207">
        <w:t>’</w:t>
      </w:r>
    </w:p>
    <w:p w14:paraId="65E1724B" w14:textId="77777777" w:rsidR="00C3285C" w:rsidRPr="00C90301" w:rsidRDefault="00C3285C" w:rsidP="00C3285C">
      <w:pPr>
        <w:pStyle w:val="exampleabc"/>
        <w:tabs>
          <w:tab w:val="left" w:pos="2880"/>
          <w:tab w:val="left" w:pos="5040"/>
        </w:tabs>
        <w:ind w:left="5040" w:hanging="5040"/>
      </w:pPr>
      <w:r w:rsidRPr="00C90301">
        <w:tab/>
      </w:r>
      <w:r w:rsidRPr="00C90301">
        <w:tab/>
      </w:r>
      <w:r w:rsidRPr="006876BE">
        <w:rPr>
          <w:rFonts w:ascii="Doulos SIL" w:hAnsi="Doulos SIL"/>
          <w:i/>
          <w:color w:val="0000FF"/>
        </w:rPr>
        <w:t>kɔ̀nɔ̀-kɔ́nɔ̀</w:t>
      </w:r>
      <w:r w:rsidRPr="00C90301">
        <w:tab/>
      </w:r>
      <w:r w:rsidR="006B4207">
        <w:t>‘</w:t>
      </w:r>
      <w:r w:rsidRPr="00C90301">
        <w:t>long-tailed starling</w:t>
      </w:r>
      <w:r w:rsidR="006B4207">
        <w:t>’</w:t>
      </w:r>
    </w:p>
    <w:p w14:paraId="14EAA79A" w14:textId="77777777" w:rsidR="00C3285C" w:rsidRPr="00C90301" w:rsidRDefault="00C3285C" w:rsidP="00C3285C">
      <w:pPr>
        <w:pStyle w:val="exampleabc"/>
        <w:tabs>
          <w:tab w:val="left" w:pos="2880"/>
          <w:tab w:val="left" w:pos="5040"/>
        </w:tabs>
        <w:ind w:left="5040" w:hanging="5040"/>
      </w:pPr>
      <w:r w:rsidRPr="00C90301">
        <w:tab/>
      </w:r>
      <w:r w:rsidRPr="00C90301">
        <w:tab/>
      </w:r>
      <w:r w:rsidRPr="006876BE">
        <w:rPr>
          <w:rFonts w:ascii="Doulos SIL" w:hAnsi="Doulos SIL"/>
          <w:i/>
          <w:color w:val="0000FF"/>
        </w:rPr>
        <w:t>kòjì-kójì</w:t>
      </w:r>
      <w:r w:rsidRPr="00C90301">
        <w:tab/>
      </w:r>
      <w:r w:rsidR="006B4207">
        <w:t>‘</w:t>
      </w:r>
      <w:r w:rsidRPr="00C90301">
        <w:t>viper sp. (</w:t>
      </w:r>
      <w:r w:rsidRPr="00C90301">
        <w:rPr>
          <w:i/>
        </w:rPr>
        <w:t>Echis</w:t>
      </w:r>
      <w:r w:rsidRPr="00C90301">
        <w:t>)</w:t>
      </w:r>
      <w:r w:rsidR="006B4207">
        <w:t>’</w:t>
      </w:r>
    </w:p>
    <w:p w14:paraId="092C7832" w14:textId="77777777" w:rsidR="00C3285C" w:rsidRPr="00C90301" w:rsidRDefault="00C3285C" w:rsidP="00C3285C">
      <w:pPr>
        <w:pStyle w:val="exampleabc"/>
        <w:tabs>
          <w:tab w:val="left" w:pos="2880"/>
          <w:tab w:val="left" w:pos="5040"/>
        </w:tabs>
        <w:ind w:left="5040" w:hanging="5040"/>
      </w:pPr>
      <w:r w:rsidRPr="00C90301">
        <w:tab/>
      </w:r>
      <w:r w:rsidRPr="00C90301">
        <w:tab/>
      </w:r>
      <w:r w:rsidRPr="006876BE">
        <w:rPr>
          <w:rFonts w:ascii="Doulos SIL" w:hAnsi="Doulos SIL"/>
          <w:i/>
          <w:color w:val="0000FF"/>
        </w:rPr>
        <w:t>màyè-máyè</w:t>
      </w:r>
      <w:r w:rsidRPr="00C90301">
        <w:tab/>
      </w:r>
      <w:r w:rsidR="006B4207">
        <w:t>‘</w:t>
      </w:r>
      <w:r w:rsidRPr="00C90301">
        <w:t>zorilla (mammal)</w:t>
      </w:r>
      <w:r w:rsidR="006B4207">
        <w:t>’</w:t>
      </w:r>
    </w:p>
    <w:p w14:paraId="0A0BC0F4" w14:textId="77777777" w:rsidR="00C3285C" w:rsidRPr="00C90301" w:rsidRDefault="00C3285C" w:rsidP="00C3285C">
      <w:pPr>
        <w:pStyle w:val="exampleabc"/>
        <w:tabs>
          <w:tab w:val="left" w:pos="2880"/>
          <w:tab w:val="left" w:pos="5040"/>
        </w:tabs>
        <w:ind w:left="5040" w:hanging="5040"/>
      </w:pPr>
      <w:r w:rsidRPr="00C90301">
        <w:tab/>
      </w:r>
      <w:r w:rsidRPr="00C90301">
        <w:tab/>
      </w:r>
      <w:r w:rsidRPr="006876BE">
        <w:rPr>
          <w:rFonts w:ascii="Doulos SIL" w:hAnsi="Doulos SIL"/>
          <w:i/>
          <w:color w:val="0000FF"/>
        </w:rPr>
        <w:t>kìyà-kíyà</w:t>
      </w:r>
      <w:r w:rsidRPr="00C90301">
        <w:tab/>
      </w:r>
      <w:r w:rsidR="006B4207">
        <w:t>‘</w:t>
      </w:r>
      <w:r w:rsidRPr="00C90301">
        <w:t>lightning flash</w:t>
      </w:r>
      <w:r w:rsidR="006B4207">
        <w:t>’</w:t>
      </w:r>
    </w:p>
    <w:p w14:paraId="7FF5F940" w14:textId="77777777" w:rsidR="00C3285C" w:rsidRPr="00C90301" w:rsidRDefault="00C3285C" w:rsidP="00C3285C">
      <w:pPr>
        <w:pStyle w:val="exampleabc"/>
        <w:tabs>
          <w:tab w:val="left" w:pos="2880"/>
          <w:tab w:val="left" w:pos="5040"/>
        </w:tabs>
        <w:ind w:left="5040" w:hanging="5040"/>
      </w:pPr>
      <w:r w:rsidRPr="00C90301">
        <w:tab/>
      </w:r>
      <w:r w:rsidRPr="00C90301">
        <w:tab/>
      </w:r>
      <w:r w:rsidRPr="006876BE">
        <w:rPr>
          <w:rFonts w:ascii="Doulos SIL" w:hAnsi="Doulos SIL"/>
          <w:i/>
          <w:color w:val="0000FF"/>
        </w:rPr>
        <w:t>kìrì-kírì</w:t>
      </w:r>
      <w:r w:rsidRPr="00C90301">
        <w:tab/>
      </w:r>
      <w:r w:rsidR="006B4207">
        <w:t>‘</w:t>
      </w:r>
      <w:r w:rsidRPr="00C90301">
        <w:t>epilepsy</w:t>
      </w:r>
      <w:r w:rsidR="006B4207">
        <w:t>’</w:t>
      </w:r>
    </w:p>
    <w:p w14:paraId="1A67F753" w14:textId="77777777" w:rsidR="00C3285C" w:rsidRPr="00C90301" w:rsidRDefault="00C3285C" w:rsidP="00C3285C">
      <w:pPr>
        <w:pStyle w:val="exampleabc"/>
        <w:tabs>
          <w:tab w:val="left" w:pos="2880"/>
          <w:tab w:val="left" w:pos="5040"/>
        </w:tabs>
        <w:ind w:left="5040" w:hanging="5040"/>
      </w:pPr>
      <w:r w:rsidRPr="00C90301">
        <w:tab/>
      </w:r>
      <w:r w:rsidRPr="00C90301">
        <w:tab/>
      </w:r>
      <w:r w:rsidRPr="006876BE">
        <w:rPr>
          <w:rFonts w:ascii="Doulos SIL" w:hAnsi="Doulos SIL"/>
          <w:i/>
          <w:color w:val="0000FF"/>
        </w:rPr>
        <w:t>yùgù-yùgú</w:t>
      </w:r>
      <w:r w:rsidRPr="00C90301">
        <w:tab/>
      </w:r>
      <w:r w:rsidR="006B4207">
        <w:t>‘</w:t>
      </w:r>
      <w:r w:rsidRPr="00C90301">
        <w:t>used-clothing pile in market</w:t>
      </w:r>
      <w:r w:rsidR="006B4207">
        <w:t>’</w:t>
      </w:r>
    </w:p>
    <w:p w14:paraId="2187F45C" w14:textId="77777777" w:rsidR="00C3285C" w:rsidRPr="00C90301" w:rsidRDefault="00C3285C" w:rsidP="00C3285C">
      <w:pPr>
        <w:pStyle w:val="exampleabc"/>
        <w:tabs>
          <w:tab w:val="left" w:pos="2880"/>
          <w:tab w:val="left" w:pos="5040"/>
        </w:tabs>
        <w:ind w:left="5040" w:hanging="5040"/>
      </w:pPr>
      <w:r w:rsidRPr="00C90301">
        <w:tab/>
      </w:r>
      <w:r w:rsidRPr="00C90301">
        <w:tab/>
      </w:r>
      <w:r w:rsidRPr="006876BE">
        <w:rPr>
          <w:rFonts w:ascii="Doulos SIL" w:hAnsi="Doulos SIL"/>
          <w:i/>
          <w:color w:val="0000FF"/>
        </w:rPr>
        <w:t>kàlàŋ-kálàwⁿ</w:t>
      </w:r>
      <w:r w:rsidRPr="00C90301">
        <w:tab/>
      </w:r>
      <w:r w:rsidR="006B4207">
        <w:t>‘</w:t>
      </w:r>
      <w:r w:rsidRPr="00C90301">
        <w:t>hail (stones)</w:t>
      </w:r>
      <w:r w:rsidR="006B4207">
        <w:t>’</w:t>
      </w:r>
      <w:r w:rsidRPr="00C90301">
        <w:t xml:space="preserve"> or</w:t>
      </w:r>
      <w:r w:rsidRPr="004413B0">
        <w:t xml:space="preserve"> </w:t>
      </w:r>
      <w:r w:rsidR="006B4207">
        <w:t>‘</w:t>
      </w:r>
      <w:r w:rsidRPr="004413B0">
        <w:t>tall herb sp. (</w:t>
      </w:r>
      <w:r w:rsidRPr="004413B0">
        <w:rPr>
          <w:i/>
        </w:rPr>
        <w:t>Cassia</w:t>
      </w:r>
      <w:r w:rsidRPr="004413B0">
        <w:t>)</w:t>
      </w:r>
      <w:r w:rsidRPr="00C90301">
        <w:t xml:space="preserve"> </w:t>
      </w:r>
      <w:r w:rsidR="006B4207">
        <w:t>‘</w:t>
      </w:r>
    </w:p>
    <w:p w14:paraId="77B632A7" w14:textId="77777777" w:rsidR="00C3285C" w:rsidRPr="00C90301" w:rsidRDefault="00C3285C" w:rsidP="00C3285C">
      <w:pPr>
        <w:pStyle w:val="exampleabc"/>
        <w:tabs>
          <w:tab w:val="left" w:pos="2880"/>
          <w:tab w:val="left" w:pos="5040"/>
        </w:tabs>
        <w:ind w:left="5040" w:hanging="5040"/>
        <w:rPr>
          <w:i/>
        </w:rPr>
      </w:pPr>
      <w:r w:rsidRPr="00C90301">
        <w:tab/>
        <w:t xml:space="preserve">   </w:t>
      </w:r>
      <w:r w:rsidRPr="00C90301">
        <w:rPr>
          <w:i/>
        </w:rPr>
        <w:t xml:space="preserve">with medial nasal </w:t>
      </w:r>
    </w:p>
    <w:p w14:paraId="23C22A94" w14:textId="77777777" w:rsidR="00C3285C" w:rsidRPr="00C90301" w:rsidRDefault="00C3285C" w:rsidP="00C3285C">
      <w:pPr>
        <w:pStyle w:val="exampleabc"/>
        <w:tabs>
          <w:tab w:val="left" w:pos="2880"/>
          <w:tab w:val="left" w:pos="5040"/>
        </w:tabs>
        <w:ind w:left="5040" w:hanging="5040"/>
      </w:pPr>
      <w:r w:rsidRPr="00C90301">
        <w:tab/>
      </w:r>
      <w:r w:rsidRPr="00C90301">
        <w:tab/>
      </w:r>
      <w:r w:rsidRPr="006876BE">
        <w:rPr>
          <w:rFonts w:ascii="Doulos SIL" w:hAnsi="Doulos SIL"/>
          <w:i/>
          <w:color w:val="0000FF"/>
        </w:rPr>
        <w:t>tìlà-ⁿ-tílà</w:t>
      </w:r>
      <w:r w:rsidRPr="00C90301">
        <w:tab/>
      </w:r>
      <w:r w:rsidR="006B4207">
        <w:t>‘</w:t>
      </w:r>
      <w:r w:rsidRPr="00C90301">
        <w:t>thick-knee (bird)</w:t>
      </w:r>
      <w:r w:rsidR="006B4207">
        <w:t>’</w:t>
      </w:r>
    </w:p>
    <w:p w14:paraId="6AE8379F" w14:textId="77777777" w:rsidR="00C3285C" w:rsidRPr="00C90301" w:rsidRDefault="00C3285C" w:rsidP="00C3285C">
      <w:pPr>
        <w:pStyle w:val="exampleabc"/>
        <w:tabs>
          <w:tab w:val="left" w:pos="2880"/>
          <w:tab w:val="left" w:pos="5040"/>
        </w:tabs>
        <w:ind w:left="5040" w:hanging="5040"/>
        <w:rPr>
          <w:i/>
        </w:rPr>
      </w:pPr>
      <w:r w:rsidRPr="00C90301">
        <w:tab/>
        <w:t xml:space="preserve">   </w:t>
      </w:r>
      <w:r w:rsidRPr="00C90301">
        <w:rPr>
          <w:i/>
        </w:rPr>
        <w:t xml:space="preserve">with medial </w:t>
      </w:r>
      <w:r w:rsidRPr="006876BE">
        <w:rPr>
          <w:rFonts w:ascii="Doulos SIL" w:hAnsi="Doulos SIL"/>
          <w:i/>
          <w:color w:val="0000FF"/>
        </w:rPr>
        <w:t>à:</w:t>
      </w:r>
      <w:r w:rsidRPr="00C90301">
        <w:rPr>
          <w:i/>
        </w:rPr>
        <w:t xml:space="preserve"> </w:t>
      </w:r>
    </w:p>
    <w:p w14:paraId="69AAB004" w14:textId="77777777" w:rsidR="00C3285C" w:rsidRPr="00C90301" w:rsidRDefault="00C3285C" w:rsidP="00C3285C">
      <w:pPr>
        <w:pStyle w:val="exampleabc"/>
        <w:tabs>
          <w:tab w:val="left" w:pos="2880"/>
          <w:tab w:val="left" w:pos="5040"/>
        </w:tabs>
        <w:ind w:left="5040" w:hanging="5040"/>
      </w:pPr>
      <w:r w:rsidRPr="00C90301">
        <w:tab/>
      </w:r>
      <w:r w:rsidRPr="00C90301">
        <w:tab/>
      </w:r>
      <w:r w:rsidRPr="006876BE">
        <w:rPr>
          <w:rFonts w:ascii="Doulos SIL" w:hAnsi="Doulos SIL"/>
          <w:i/>
          <w:color w:val="0000FF"/>
        </w:rPr>
        <w:t>pìlà:-pílì</w:t>
      </w:r>
      <w:r w:rsidRPr="00C90301">
        <w:tab/>
      </w:r>
      <w:r w:rsidR="006B4207">
        <w:t>‘</w:t>
      </w:r>
      <w:r w:rsidRPr="00C90301">
        <w:t>butterfly</w:t>
      </w:r>
      <w:r w:rsidR="006B4207">
        <w:t>’</w:t>
      </w:r>
      <w:r w:rsidRPr="00C90301">
        <w:t xml:space="preserve"> and </w:t>
      </w:r>
      <w:r w:rsidR="006B4207">
        <w:t>‘</w:t>
      </w:r>
      <w:r w:rsidRPr="00C90301">
        <w:t>winged termite</w:t>
      </w:r>
      <w:r w:rsidR="006B4207">
        <w:t>’</w:t>
      </w:r>
    </w:p>
    <w:p w14:paraId="542F80F6" w14:textId="77777777" w:rsidR="00C3285C" w:rsidRPr="00C90301" w:rsidRDefault="00C3285C" w:rsidP="00C3285C">
      <w:pPr>
        <w:pStyle w:val="exampleabc"/>
        <w:tabs>
          <w:tab w:val="left" w:pos="2880"/>
          <w:tab w:val="left" w:pos="5040"/>
        </w:tabs>
        <w:ind w:left="5040" w:hanging="5040"/>
      </w:pPr>
      <w:r w:rsidRPr="00C90301">
        <w:tab/>
      </w:r>
      <w:r w:rsidRPr="00C90301">
        <w:tab/>
      </w:r>
      <w:r w:rsidRPr="006876BE">
        <w:rPr>
          <w:rFonts w:ascii="Doulos SIL" w:hAnsi="Doulos SIL"/>
          <w:i/>
          <w:color w:val="0000FF"/>
        </w:rPr>
        <w:t>tòŋgà:-tóŋgì</w:t>
      </w:r>
      <w:r w:rsidRPr="00C90301">
        <w:tab/>
      </w:r>
      <w:r w:rsidR="006B4207">
        <w:t>‘</w:t>
      </w:r>
      <w:r w:rsidRPr="00C90301">
        <w:t>woodpecker</w:t>
      </w:r>
      <w:r w:rsidR="006B4207">
        <w:t>’</w:t>
      </w:r>
      <w:r w:rsidRPr="00C90301">
        <w:tab/>
        <w:t xml:space="preserve">verb </w:t>
      </w:r>
      <w:r w:rsidRPr="006876BE">
        <w:rPr>
          <w:rFonts w:ascii="Doulos SIL" w:hAnsi="Doulos SIL"/>
          <w:i/>
          <w:color w:val="0000FF"/>
        </w:rPr>
        <w:t xml:space="preserve">tóŋgó- </w:t>
      </w:r>
      <w:r w:rsidR="006B4207">
        <w:t>‘</w:t>
      </w:r>
      <w:r w:rsidRPr="00C90301">
        <w:t>drill</w:t>
      </w:r>
      <w:r w:rsidR="006B4207">
        <w:t>’</w:t>
      </w:r>
    </w:p>
    <w:p w14:paraId="3D7352B5" w14:textId="77777777" w:rsidR="00C3285C" w:rsidRPr="00C90301" w:rsidRDefault="00C3285C" w:rsidP="00C3285C"/>
    <w:p w14:paraId="0C38AE77" w14:textId="77777777" w:rsidR="00C3285C" w:rsidRPr="00C90301" w:rsidRDefault="00C3285C" w:rsidP="00C3285C">
      <w:r w:rsidRPr="00C90301">
        <w:t>Some iterations involve vocalic mutations, with a-vowels favored in the second iteration. Triple iterations are always of this type, with the third iteration reverting to the vowel quality of the first.</w:t>
      </w:r>
    </w:p>
    <w:p w14:paraId="7589D45C" w14:textId="77777777" w:rsidR="00C3285C" w:rsidRPr="00C90301" w:rsidRDefault="00C3285C" w:rsidP="00C3285C"/>
    <w:p w14:paraId="43A4B20D" w14:textId="77777777" w:rsidR="00C3285C" w:rsidRPr="00C90301" w:rsidRDefault="00C3285C" w:rsidP="00C3285C">
      <w:pPr>
        <w:pStyle w:val="exampleabc"/>
        <w:tabs>
          <w:tab w:val="left" w:pos="2880"/>
          <w:tab w:val="left" w:pos="5040"/>
        </w:tabs>
        <w:ind w:left="5040" w:hanging="5040"/>
      </w:pPr>
      <w:r w:rsidRPr="00C90301">
        <w:t>(xx2)</w:t>
      </w:r>
      <w:r w:rsidRPr="00C90301">
        <w:tab/>
        <w:t>a. LL-LH</w:t>
      </w:r>
    </w:p>
    <w:p w14:paraId="204F7477" w14:textId="77777777" w:rsidR="00C3285C" w:rsidRPr="00C90301" w:rsidRDefault="00C3285C" w:rsidP="00C3285C">
      <w:pPr>
        <w:pStyle w:val="exampleabc"/>
        <w:tabs>
          <w:tab w:val="left" w:pos="2880"/>
          <w:tab w:val="left" w:pos="5040"/>
        </w:tabs>
        <w:ind w:left="5040" w:hanging="5040"/>
      </w:pPr>
      <w:r w:rsidRPr="00C90301">
        <w:tab/>
      </w:r>
      <w:r w:rsidRPr="00C90301">
        <w:tab/>
      </w:r>
      <w:r w:rsidRPr="006876BE">
        <w:rPr>
          <w:rFonts w:ascii="Doulos SIL" w:hAnsi="Doulos SIL"/>
          <w:i/>
          <w:color w:val="0000FF"/>
        </w:rPr>
        <w:t>kòlò-kàlá</w:t>
      </w:r>
      <w:r w:rsidRPr="00C90301">
        <w:tab/>
      </w:r>
      <w:r w:rsidR="006B4207">
        <w:t>‘</w:t>
      </w:r>
      <w:r w:rsidRPr="00C90301">
        <w:t>tree locust</w:t>
      </w:r>
      <w:r w:rsidR="006B4207">
        <w:t>’</w:t>
      </w:r>
    </w:p>
    <w:p w14:paraId="2333C79C" w14:textId="77777777" w:rsidR="00C3285C" w:rsidRPr="00C90301" w:rsidRDefault="00C3285C" w:rsidP="00C3285C">
      <w:pPr>
        <w:pStyle w:val="exampleabc"/>
        <w:tabs>
          <w:tab w:val="left" w:pos="2880"/>
          <w:tab w:val="left" w:pos="5040"/>
        </w:tabs>
        <w:ind w:left="5040" w:hanging="5040"/>
      </w:pPr>
    </w:p>
    <w:p w14:paraId="147D5F00" w14:textId="77777777" w:rsidR="00C3285C" w:rsidRPr="00C90301" w:rsidRDefault="00C3285C" w:rsidP="00C3285C">
      <w:pPr>
        <w:pStyle w:val="exampleabc"/>
        <w:tabs>
          <w:tab w:val="left" w:pos="2880"/>
          <w:tab w:val="left" w:pos="5040"/>
        </w:tabs>
        <w:ind w:left="5040" w:hanging="5040"/>
      </w:pPr>
      <w:r w:rsidRPr="00C90301">
        <w:tab/>
        <w:t>b. L-L-H</w:t>
      </w:r>
    </w:p>
    <w:p w14:paraId="28B246BD" w14:textId="77777777" w:rsidR="00C3285C" w:rsidRPr="00C90301" w:rsidRDefault="00C3285C" w:rsidP="00C3285C">
      <w:pPr>
        <w:pStyle w:val="exampleabc"/>
        <w:tabs>
          <w:tab w:val="left" w:pos="2880"/>
          <w:tab w:val="left" w:pos="5040"/>
        </w:tabs>
        <w:ind w:left="5040" w:hanging="5040"/>
      </w:pPr>
      <w:r w:rsidRPr="00C90301">
        <w:tab/>
      </w:r>
      <w:r w:rsidRPr="00C90301">
        <w:tab/>
      </w:r>
      <w:r w:rsidRPr="006876BE">
        <w:rPr>
          <w:rFonts w:ascii="Doulos SIL" w:hAnsi="Doulos SIL"/>
          <w:i/>
          <w:color w:val="0000FF"/>
        </w:rPr>
        <w:t>tò:-tà:-tó:</w:t>
      </w:r>
      <w:r w:rsidRPr="00C90301">
        <w:tab/>
      </w:r>
      <w:r w:rsidR="006B4207">
        <w:t>‘</w:t>
      </w:r>
      <w:r w:rsidRPr="00C90301">
        <w:t>Vieillot</w:t>
      </w:r>
      <w:r w:rsidR="006B4207">
        <w:t>’</w:t>
      </w:r>
      <w:r w:rsidRPr="00C90301">
        <w:t>s barbet (bird)</w:t>
      </w:r>
      <w:r w:rsidR="006B4207">
        <w:t>’</w:t>
      </w:r>
      <w:r w:rsidRPr="00C90301">
        <w:tab/>
        <w:t>onomatopoeic</w:t>
      </w:r>
    </w:p>
    <w:p w14:paraId="5A507BED" w14:textId="77777777" w:rsidR="00C3285C" w:rsidRPr="004413B0" w:rsidRDefault="00C3285C" w:rsidP="00C3285C">
      <w:pPr>
        <w:pStyle w:val="exampleabc"/>
        <w:tabs>
          <w:tab w:val="left" w:pos="2880"/>
          <w:tab w:val="left" w:pos="5040"/>
        </w:tabs>
        <w:ind w:left="5040" w:hanging="5040"/>
      </w:pPr>
      <w:r w:rsidRPr="00C90301">
        <w:tab/>
      </w:r>
      <w:r w:rsidRPr="00C90301">
        <w:tab/>
      </w:r>
      <w:r w:rsidRPr="006876BE">
        <w:rPr>
          <w:rFonts w:ascii="Doulos SIL" w:hAnsi="Doulos SIL"/>
          <w:i/>
          <w:color w:val="0000FF"/>
        </w:rPr>
        <w:t>tèⁿ-tàⁿ-têwⁿ</w:t>
      </w:r>
      <w:r w:rsidRPr="004413B0">
        <w:tab/>
      </w:r>
      <w:r w:rsidR="006B4207">
        <w:t>‘</w:t>
      </w:r>
      <w:r w:rsidRPr="004413B0">
        <w:t>tree sp. (</w:t>
      </w:r>
      <w:r w:rsidRPr="004413B0">
        <w:rPr>
          <w:i/>
        </w:rPr>
        <w:t>Cassia</w:t>
      </w:r>
      <w:r w:rsidRPr="004413B0">
        <w:t>)</w:t>
      </w:r>
      <w:r w:rsidR="006B4207">
        <w:t>’</w:t>
      </w:r>
    </w:p>
    <w:p w14:paraId="5CAF26EF" w14:textId="77777777" w:rsidR="00C3285C" w:rsidRPr="004413B0" w:rsidRDefault="00C3285C" w:rsidP="00C3285C">
      <w:pPr>
        <w:pStyle w:val="exampleabc"/>
        <w:tabs>
          <w:tab w:val="left" w:pos="2880"/>
          <w:tab w:val="left" w:pos="5040"/>
        </w:tabs>
        <w:ind w:left="5040" w:hanging="5040"/>
      </w:pPr>
    </w:p>
    <w:p w14:paraId="467597FC" w14:textId="77777777" w:rsidR="00C3285C" w:rsidRPr="004413B0" w:rsidRDefault="00C3285C" w:rsidP="00C3285C">
      <w:pPr>
        <w:pStyle w:val="exampleabc"/>
        <w:tabs>
          <w:tab w:val="left" w:pos="2880"/>
          <w:tab w:val="left" w:pos="5040"/>
        </w:tabs>
        <w:ind w:left="5040" w:hanging="5040"/>
      </w:pPr>
      <w:r w:rsidRPr="004413B0">
        <w:tab/>
        <w:t>c. H-H-H</w:t>
      </w:r>
    </w:p>
    <w:p w14:paraId="28546D60" w14:textId="77777777" w:rsidR="00C3285C" w:rsidRPr="00F11E71" w:rsidRDefault="00C3285C" w:rsidP="00C3285C">
      <w:pPr>
        <w:pStyle w:val="exampleabc"/>
        <w:tabs>
          <w:tab w:val="left" w:pos="2880"/>
          <w:tab w:val="left" w:pos="5040"/>
        </w:tabs>
        <w:ind w:left="5040" w:hanging="5040"/>
      </w:pPr>
      <w:r w:rsidRPr="004413B0">
        <w:lastRenderedPageBreak/>
        <w:tab/>
      </w:r>
      <w:r w:rsidRPr="004413B0">
        <w:tab/>
      </w:r>
      <w:r w:rsidRPr="006876BE">
        <w:rPr>
          <w:rFonts w:ascii="Doulos SIL" w:hAnsi="Doulos SIL"/>
          <w:i/>
          <w:color w:val="0000FF"/>
        </w:rPr>
        <w:t>dín-dán-díwⁿ</w:t>
      </w:r>
      <w:r w:rsidRPr="00F11E71">
        <w:tab/>
        <w:t>(sound of footsteps)</w:t>
      </w:r>
    </w:p>
    <w:p w14:paraId="49F4B2A6" w14:textId="77777777" w:rsidR="00C3285C" w:rsidRPr="00C90301" w:rsidRDefault="00C3285C" w:rsidP="00C3285C"/>
    <w:p w14:paraId="4B765BAD" w14:textId="77777777" w:rsidR="00C3285C" w:rsidRPr="00C90301" w:rsidRDefault="00C3285C" w:rsidP="00C3285C"/>
    <w:p w14:paraId="16A7DFBB" w14:textId="77777777" w:rsidR="00C3285C" w:rsidRPr="00A82484" w:rsidRDefault="00C3285C" w:rsidP="00683DFE">
      <w:pPr>
        <w:pStyle w:val="Heading3"/>
      </w:pPr>
      <w:bookmarkStart w:id="620" w:name="_Toc508942685"/>
      <w:bookmarkStart w:id="621" w:name="_Toc508943285"/>
      <w:bookmarkStart w:id="622" w:name="_Toc36027228"/>
      <w:bookmarkStart w:id="623" w:name="_Toc36027380"/>
      <w:bookmarkStart w:id="624" w:name="_Toc36027590"/>
      <w:bookmarkStart w:id="625" w:name="_Toc78375597"/>
      <w:bookmarkStart w:id="626" w:name="_Toc79405702"/>
      <w:bookmarkStart w:id="627" w:name="_Toc348357716"/>
      <w:r w:rsidRPr="00A82484">
        <w:t xml:space="preserve">Frozen initial </w:t>
      </w:r>
      <w:r w:rsidRPr="006876BE">
        <w:rPr>
          <w:rFonts w:ascii="Doulos SIL" w:hAnsi="Doulos SIL"/>
          <w:i/>
          <w:color w:val="0000FF"/>
        </w:rPr>
        <w:t>a</w:t>
      </w:r>
      <w:r w:rsidRPr="006876BE">
        <w:rPr>
          <w:rFonts w:ascii="Doulos SIL" w:hAnsi="Doulos SIL"/>
          <w:i/>
          <w:color w:val="0000FF"/>
        </w:rPr>
        <w:noBreakHyphen/>
      </w:r>
      <w:r w:rsidRPr="00A82484">
        <w:t xml:space="preserve"> or </w:t>
      </w:r>
      <w:r w:rsidRPr="006876BE">
        <w:rPr>
          <w:rFonts w:ascii="Doulos SIL" w:hAnsi="Doulos SIL"/>
          <w:i/>
          <w:color w:val="0000FF"/>
        </w:rPr>
        <w:t>aN</w:t>
      </w:r>
      <w:r w:rsidRPr="006876BE">
        <w:rPr>
          <w:rFonts w:ascii="Doulos SIL" w:hAnsi="Doulos SIL"/>
          <w:i/>
          <w:color w:val="0000FF"/>
        </w:rPr>
        <w:noBreakHyphen/>
      </w:r>
      <w:r w:rsidRPr="00A82484">
        <w:t xml:space="preserve"> in nouns</w:t>
      </w:r>
      <w:bookmarkEnd w:id="620"/>
      <w:bookmarkEnd w:id="621"/>
      <w:bookmarkEnd w:id="622"/>
      <w:bookmarkEnd w:id="623"/>
      <w:bookmarkEnd w:id="624"/>
      <w:bookmarkEnd w:id="625"/>
      <w:bookmarkEnd w:id="626"/>
      <w:bookmarkEnd w:id="627"/>
    </w:p>
    <w:p w14:paraId="413EC148" w14:textId="77777777" w:rsidR="00C3285C" w:rsidRPr="00C90301" w:rsidRDefault="00C3285C" w:rsidP="00C3285C">
      <w:r w:rsidRPr="00C90301">
        <w:t xml:space="preserve">I have not found any examples that suggest segmentation of initial </w:t>
      </w:r>
      <w:r w:rsidRPr="006876BE">
        <w:rPr>
          <w:rFonts w:ascii="Doulos SIL" w:hAnsi="Doulos SIL"/>
          <w:i/>
          <w:color w:val="0000FF"/>
        </w:rPr>
        <w:t>a-</w:t>
      </w:r>
      <w:r w:rsidRPr="00C90301">
        <w:t xml:space="preserve"> or variant.</w:t>
      </w:r>
    </w:p>
    <w:p w14:paraId="1F89B16A" w14:textId="77777777" w:rsidR="00C3285C" w:rsidRPr="00C90301" w:rsidRDefault="00C3285C" w:rsidP="00C3285C">
      <w:pPr>
        <w:pStyle w:val="Heading2"/>
      </w:pPr>
      <w:bookmarkStart w:id="628" w:name="_Toc508942686"/>
      <w:bookmarkStart w:id="629" w:name="_Toc508943286"/>
      <w:bookmarkStart w:id="630" w:name="_Toc36027229"/>
      <w:bookmarkStart w:id="631" w:name="_Toc36027381"/>
      <w:bookmarkStart w:id="632" w:name="_Toc36027591"/>
      <w:bookmarkStart w:id="633" w:name="_Toc78375598"/>
      <w:bookmarkStart w:id="634" w:name="_Toc79405703"/>
      <w:bookmarkStart w:id="635" w:name="_Toc348357717"/>
      <w:r>
        <w:t>Derived nominals</w:t>
      </w:r>
      <w:bookmarkEnd w:id="628"/>
      <w:bookmarkEnd w:id="629"/>
      <w:bookmarkEnd w:id="630"/>
      <w:bookmarkEnd w:id="631"/>
      <w:bookmarkEnd w:id="632"/>
      <w:bookmarkEnd w:id="633"/>
      <w:bookmarkEnd w:id="634"/>
      <w:bookmarkEnd w:id="635"/>
    </w:p>
    <w:p w14:paraId="0067E336" w14:textId="71118B66" w:rsidR="00C3285C" w:rsidRDefault="00C3285C" w:rsidP="00683DFE">
      <w:pPr>
        <w:pStyle w:val="Heading3"/>
      </w:pPr>
      <w:bookmarkStart w:id="636" w:name="_Toc508942687"/>
      <w:bookmarkStart w:id="637" w:name="_Toc508943287"/>
      <w:bookmarkStart w:id="638" w:name="_Toc36027230"/>
      <w:bookmarkStart w:id="639" w:name="_Toc36027382"/>
      <w:bookmarkStart w:id="640" w:name="_Toc36027592"/>
      <w:bookmarkStart w:id="641" w:name="_Toc78375599"/>
      <w:bookmarkStart w:id="642" w:name="_Toc79405704"/>
      <w:bookmarkStart w:id="643" w:name="_Toc348357718"/>
      <w:r>
        <w:t>Characteristic derivative</w:t>
      </w:r>
      <w:bookmarkEnd w:id="636"/>
      <w:bookmarkEnd w:id="637"/>
      <w:bookmarkEnd w:id="638"/>
      <w:bookmarkEnd w:id="639"/>
      <w:bookmarkEnd w:id="640"/>
      <w:bookmarkEnd w:id="641"/>
      <w:bookmarkEnd w:id="642"/>
      <w:r>
        <w:t xml:space="preserve"> (</w:t>
      </w:r>
      <w:r w:rsidRPr="006876BE">
        <w:rPr>
          <w:rFonts w:ascii="Doulos SIL" w:hAnsi="Doulos SIL"/>
          <w:i/>
          <w:color w:val="0000FF"/>
        </w:rPr>
        <w:t>-ŋgá</w:t>
      </w:r>
      <w:r>
        <w:t xml:space="preserve">, </w:t>
      </w:r>
      <w:r w:rsidRPr="006876BE">
        <w:rPr>
          <w:rFonts w:ascii="Doulos SIL" w:hAnsi="Doulos SIL"/>
          <w:i/>
          <w:color w:val="0000FF"/>
        </w:rPr>
        <w:t>-gá</w:t>
      </w:r>
      <w:r w:rsidR="00AE267B">
        <w:t xml:space="preserve"> </w:t>
      </w:r>
      <w:r>
        <w:t>)</w:t>
      </w:r>
      <w:bookmarkEnd w:id="643"/>
    </w:p>
    <w:p w14:paraId="2C844ED5" w14:textId="77777777" w:rsidR="00C3285C" w:rsidRPr="00557D03" w:rsidRDefault="00C3285C" w:rsidP="00C3285C">
      <w:r w:rsidRPr="00557D03">
        <w:t xml:space="preserve">A few cases involving a suffix </w:t>
      </w:r>
      <w:r w:rsidRPr="006876BE">
        <w:rPr>
          <w:rFonts w:ascii="Doulos SIL" w:hAnsi="Doulos SIL"/>
          <w:i/>
          <w:color w:val="0000FF"/>
        </w:rPr>
        <w:t>-ŋgá</w:t>
      </w:r>
      <w:r w:rsidRPr="00557D03">
        <w:t xml:space="preserve"> have been observed (xx1).</w:t>
      </w:r>
    </w:p>
    <w:p w14:paraId="6AD10E68" w14:textId="77777777" w:rsidR="00C3285C" w:rsidRPr="00557D03" w:rsidRDefault="00C3285C" w:rsidP="00C3285C"/>
    <w:p w14:paraId="71228984" w14:textId="77777777" w:rsidR="00C3285C" w:rsidRPr="00C90301" w:rsidRDefault="00C3285C" w:rsidP="008F48D9">
      <w:pPr>
        <w:pStyle w:val="exampleabc"/>
        <w:tabs>
          <w:tab w:val="left" w:pos="2700"/>
          <w:tab w:val="left" w:pos="4500"/>
          <w:tab w:val="left" w:pos="5850"/>
        </w:tabs>
      </w:pPr>
      <w:r w:rsidRPr="00C90301">
        <w:t>(xx1)</w:t>
      </w:r>
      <w:r w:rsidRPr="00C90301">
        <w:tab/>
      </w:r>
      <w:r w:rsidRPr="00C90301">
        <w:tab/>
        <w:t>characteristic</w:t>
      </w:r>
      <w:r w:rsidRPr="00C90301">
        <w:tab/>
        <w:t>gloss</w:t>
      </w:r>
      <w:r w:rsidRPr="00C90301">
        <w:tab/>
        <w:t>input noun</w:t>
      </w:r>
      <w:r w:rsidRPr="00C90301">
        <w:tab/>
        <w:t>gloss</w:t>
      </w:r>
    </w:p>
    <w:p w14:paraId="55026FC8" w14:textId="77777777" w:rsidR="00C3285C" w:rsidRPr="00C90301" w:rsidRDefault="00C3285C" w:rsidP="008F48D9">
      <w:pPr>
        <w:pStyle w:val="exampleabc"/>
        <w:tabs>
          <w:tab w:val="left" w:pos="2700"/>
          <w:tab w:val="left" w:pos="4500"/>
          <w:tab w:val="left" w:pos="5850"/>
        </w:tabs>
      </w:pPr>
    </w:p>
    <w:p w14:paraId="59873BF9" w14:textId="77777777" w:rsidR="00C3285C" w:rsidRPr="00C90301" w:rsidRDefault="00C3285C" w:rsidP="008F48D9">
      <w:pPr>
        <w:pStyle w:val="exampleabc"/>
        <w:tabs>
          <w:tab w:val="left" w:pos="2700"/>
          <w:tab w:val="left" w:pos="4500"/>
          <w:tab w:val="left" w:pos="5850"/>
        </w:tabs>
      </w:pPr>
      <w:r w:rsidRPr="00C90301">
        <w:tab/>
        <w:t>a. {H}-toned</w:t>
      </w:r>
    </w:p>
    <w:p w14:paraId="3414A403" w14:textId="77777777" w:rsidR="00C3285C" w:rsidRPr="00C90301" w:rsidRDefault="00C3285C" w:rsidP="008F48D9">
      <w:pPr>
        <w:pStyle w:val="exampleabc"/>
        <w:tabs>
          <w:tab w:val="left" w:pos="2700"/>
          <w:tab w:val="left" w:pos="4500"/>
          <w:tab w:val="left" w:pos="5850"/>
        </w:tabs>
      </w:pPr>
      <w:r w:rsidRPr="00C90301">
        <w:tab/>
      </w:r>
      <w:r w:rsidRPr="00C90301">
        <w:tab/>
      </w:r>
      <w:r w:rsidRPr="006876BE">
        <w:rPr>
          <w:rFonts w:ascii="Doulos SIL" w:hAnsi="Doulos SIL"/>
          <w:i/>
          <w:color w:val="0000FF"/>
        </w:rPr>
        <w:t>kɛ́:lɛ́-ŋgá</w:t>
      </w:r>
      <w:r w:rsidRPr="00C90301">
        <w:tab/>
      </w:r>
      <w:r w:rsidR="006B4207">
        <w:t>‘</w:t>
      </w:r>
      <w:r w:rsidRPr="00C90301">
        <w:t>having a horn</w:t>
      </w:r>
      <w:r w:rsidR="006B4207">
        <w:t>’</w:t>
      </w:r>
      <w:r w:rsidRPr="00C90301">
        <w:tab/>
      </w:r>
      <w:r w:rsidRPr="006876BE">
        <w:rPr>
          <w:rFonts w:ascii="Doulos SIL" w:hAnsi="Doulos SIL"/>
          <w:i/>
          <w:color w:val="0000FF"/>
        </w:rPr>
        <w:t>kɛ̀:lɛ̀-ŋgè</w:t>
      </w:r>
      <w:r w:rsidRPr="00C90301">
        <w:tab/>
      </w:r>
      <w:r w:rsidR="006B4207">
        <w:t>‘</w:t>
      </w:r>
      <w:r w:rsidRPr="00C90301">
        <w:t>horn</w:t>
      </w:r>
      <w:r w:rsidR="006B4207">
        <w:t>’</w:t>
      </w:r>
    </w:p>
    <w:p w14:paraId="16E4D7CA" w14:textId="77777777" w:rsidR="00C3285C" w:rsidRPr="00C90301" w:rsidRDefault="00C3285C" w:rsidP="008F48D9">
      <w:pPr>
        <w:pStyle w:val="exampleabc"/>
        <w:tabs>
          <w:tab w:val="left" w:pos="2700"/>
          <w:tab w:val="left" w:pos="4500"/>
          <w:tab w:val="left" w:pos="5850"/>
        </w:tabs>
      </w:pPr>
      <w:r w:rsidRPr="00C90301">
        <w:tab/>
      </w:r>
      <w:r w:rsidRPr="00C90301">
        <w:tab/>
      </w:r>
      <w:r w:rsidRPr="006876BE">
        <w:rPr>
          <w:rFonts w:ascii="Doulos SIL" w:hAnsi="Doulos SIL"/>
          <w:i/>
          <w:color w:val="0000FF"/>
        </w:rPr>
        <w:t>kùlà-kúlá-ŋgá</w:t>
      </w:r>
      <w:r w:rsidRPr="00C90301">
        <w:tab/>
      </w:r>
      <w:r w:rsidR="006B4207">
        <w:t>‘</w:t>
      </w:r>
      <w:r w:rsidRPr="00C90301">
        <w:t>humped</w:t>
      </w:r>
      <w:r w:rsidR="006B4207">
        <w:t>’</w:t>
      </w:r>
      <w:r w:rsidRPr="00C90301">
        <w:tab/>
      </w:r>
      <w:r w:rsidRPr="006876BE">
        <w:rPr>
          <w:rFonts w:ascii="Doulos SIL" w:hAnsi="Doulos SIL"/>
          <w:i/>
          <w:color w:val="0000FF"/>
        </w:rPr>
        <w:t>kùlà-kùlá</w:t>
      </w:r>
      <w:r w:rsidRPr="00C90301">
        <w:tab/>
      </w:r>
      <w:r w:rsidR="006B4207">
        <w:t>‘</w:t>
      </w:r>
      <w:r w:rsidRPr="00C90301">
        <w:t>hump</w:t>
      </w:r>
      <w:r w:rsidR="006B4207">
        <w:t>’</w:t>
      </w:r>
    </w:p>
    <w:p w14:paraId="64372BE9" w14:textId="77777777" w:rsidR="00C3285C" w:rsidRPr="00C90301" w:rsidRDefault="00C3285C" w:rsidP="008F48D9">
      <w:pPr>
        <w:pStyle w:val="exampleabc"/>
        <w:tabs>
          <w:tab w:val="left" w:pos="2700"/>
          <w:tab w:val="left" w:pos="4500"/>
          <w:tab w:val="left" w:pos="5850"/>
        </w:tabs>
      </w:pPr>
      <w:r w:rsidRPr="00C90301">
        <w:tab/>
      </w:r>
      <w:r w:rsidRPr="00C90301">
        <w:tab/>
      </w:r>
      <w:r w:rsidRPr="006876BE">
        <w:rPr>
          <w:rFonts w:ascii="Doulos SIL" w:hAnsi="Doulos SIL"/>
          <w:i/>
          <w:color w:val="0000FF"/>
        </w:rPr>
        <w:t>kó:ní-ŋgá</w:t>
      </w:r>
      <w:r w:rsidRPr="00C90301">
        <w:tab/>
      </w:r>
      <w:r w:rsidR="006B4207">
        <w:t>‘</w:t>
      </w:r>
      <w:r w:rsidRPr="00C90301">
        <w:t>sorceror</w:t>
      </w:r>
      <w:r w:rsidR="006B4207">
        <w:t>’</w:t>
      </w:r>
      <w:r w:rsidRPr="00C90301">
        <w:tab/>
      </w:r>
      <w:r w:rsidRPr="006876BE">
        <w:rPr>
          <w:rFonts w:ascii="Doulos SIL" w:hAnsi="Doulos SIL"/>
          <w:i/>
          <w:color w:val="0000FF"/>
        </w:rPr>
        <w:t>kó:ní</w:t>
      </w:r>
      <w:r w:rsidRPr="00C90301">
        <w:tab/>
      </w:r>
      <w:r w:rsidR="006B4207">
        <w:t>‘</w:t>
      </w:r>
      <w:r w:rsidRPr="00C90301">
        <w:t>evil spell</w:t>
      </w:r>
      <w:r w:rsidR="006B4207">
        <w:t>’</w:t>
      </w:r>
    </w:p>
    <w:p w14:paraId="339C6715" w14:textId="77777777" w:rsidR="00C3285C" w:rsidRPr="00C90301" w:rsidRDefault="00C3285C" w:rsidP="008F48D9">
      <w:pPr>
        <w:pStyle w:val="exampleabc"/>
        <w:tabs>
          <w:tab w:val="left" w:pos="2700"/>
          <w:tab w:val="left" w:pos="4500"/>
          <w:tab w:val="left" w:pos="5850"/>
        </w:tabs>
      </w:pPr>
      <w:r w:rsidRPr="00C90301">
        <w:tab/>
      </w:r>
      <w:r w:rsidRPr="00C90301">
        <w:tab/>
      </w:r>
      <w:r w:rsidRPr="006876BE">
        <w:rPr>
          <w:rFonts w:ascii="Doulos SIL" w:hAnsi="Doulos SIL"/>
          <w:i/>
          <w:color w:val="0000FF"/>
        </w:rPr>
        <w:t>dé:ní-ŋgá</w:t>
      </w:r>
      <w:r w:rsidRPr="00C90301">
        <w:tab/>
      </w:r>
      <w:r w:rsidR="006B4207">
        <w:t>‘</w:t>
      </w:r>
      <w:r w:rsidRPr="00C90301">
        <w:t>crazy person</w:t>
      </w:r>
      <w:r w:rsidR="006B4207">
        <w:t>’</w:t>
      </w:r>
      <w:r w:rsidRPr="00C90301">
        <w:tab/>
      </w:r>
      <w:r w:rsidRPr="006876BE">
        <w:rPr>
          <w:rFonts w:ascii="Doulos SIL" w:hAnsi="Doulos SIL"/>
          <w:i/>
          <w:color w:val="0000FF"/>
        </w:rPr>
        <w:t>dè:nì-ŋgè</w:t>
      </w:r>
      <w:r w:rsidRPr="00C90301">
        <w:tab/>
      </w:r>
      <w:r w:rsidR="006B4207">
        <w:t>‘</w:t>
      </w:r>
      <w:r w:rsidRPr="00C90301">
        <w:t>craziness</w:t>
      </w:r>
      <w:r w:rsidR="006B4207">
        <w:t>’</w:t>
      </w:r>
    </w:p>
    <w:p w14:paraId="122B5784" w14:textId="6BEFAD8B" w:rsidR="00C3285C" w:rsidRDefault="00C3285C" w:rsidP="008F48D9">
      <w:pPr>
        <w:pStyle w:val="exampleabc"/>
        <w:tabs>
          <w:tab w:val="left" w:pos="2700"/>
          <w:tab w:val="left" w:pos="4500"/>
          <w:tab w:val="left" w:pos="5850"/>
        </w:tabs>
      </w:pPr>
      <w:r w:rsidRPr="00C90301">
        <w:tab/>
      </w:r>
      <w:r w:rsidRPr="00C90301">
        <w:tab/>
      </w:r>
      <w:r w:rsidRPr="006876BE">
        <w:rPr>
          <w:rFonts w:ascii="Doulos SIL" w:hAnsi="Doulos SIL"/>
          <w:i/>
          <w:color w:val="0000FF"/>
        </w:rPr>
        <w:t>yɔ́rɛ́-ŋgá</w:t>
      </w:r>
      <w:r w:rsidRPr="00C90301">
        <w:tab/>
      </w:r>
      <w:r w:rsidR="006B4207">
        <w:t>‘</w:t>
      </w:r>
      <w:r w:rsidRPr="00C90301">
        <w:t>stingy person</w:t>
      </w:r>
      <w:r w:rsidR="006B4207">
        <w:t>’</w:t>
      </w:r>
      <w:r w:rsidRPr="00C90301">
        <w:tab/>
      </w:r>
      <w:r w:rsidRPr="006876BE">
        <w:rPr>
          <w:rFonts w:ascii="Doulos SIL" w:hAnsi="Doulos SIL"/>
          <w:i/>
          <w:color w:val="0000FF"/>
        </w:rPr>
        <w:t>yɔ́rɛ́</w:t>
      </w:r>
      <w:r w:rsidRPr="00C90301">
        <w:tab/>
      </w:r>
      <w:r w:rsidR="006B4207">
        <w:t>‘</w:t>
      </w:r>
      <w:r w:rsidRPr="00C90301">
        <w:t>avarice</w:t>
      </w:r>
      <w:r w:rsidR="006B4207">
        <w:t>’</w:t>
      </w:r>
      <w:r w:rsidR="008F48D9">
        <w:t xml:space="preserve"> (Ningo </w:t>
      </w:r>
      <w:r w:rsidR="008F48D9" w:rsidRPr="00B234B7">
        <w:rPr>
          <w:rFonts w:ascii="Doulos SIL" w:hAnsi="Doulos SIL"/>
          <w:i/>
          <w:color w:val="0000FF"/>
        </w:rPr>
        <w:t>jɔ́:rɛ́</w:t>
      </w:r>
      <w:r w:rsidR="008F48D9">
        <w:t xml:space="preserve"> )</w:t>
      </w:r>
    </w:p>
    <w:p w14:paraId="23C90FFD" w14:textId="77777777" w:rsidR="00C3285C" w:rsidRPr="00C90301" w:rsidRDefault="00C3285C" w:rsidP="008F48D9">
      <w:pPr>
        <w:pStyle w:val="exampleabc"/>
        <w:tabs>
          <w:tab w:val="left" w:pos="2700"/>
          <w:tab w:val="left" w:pos="4500"/>
          <w:tab w:val="left" w:pos="5850"/>
        </w:tabs>
      </w:pPr>
    </w:p>
    <w:p w14:paraId="737716C1" w14:textId="77777777" w:rsidR="00C3285C" w:rsidRPr="00C90301" w:rsidRDefault="00C3285C" w:rsidP="008F48D9">
      <w:pPr>
        <w:pStyle w:val="exampleabc"/>
        <w:tabs>
          <w:tab w:val="left" w:pos="2700"/>
          <w:tab w:val="left" w:pos="4500"/>
          <w:tab w:val="left" w:pos="5850"/>
        </w:tabs>
      </w:pPr>
      <w:r w:rsidRPr="00C90301">
        <w:tab/>
        <w:t>b. {L}-toned</w:t>
      </w:r>
    </w:p>
    <w:p w14:paraId="3AB0CCA5" w14:textId="77777777" w:rsidR="00C3285C" w:rsidRPr="00E844BE" w:rsidRDefault="00C3285C" w:rsidP="008F48D9">
      <w:pPr>
        <w:pStyle w:val="exampleabc"/>
        <w:tabs>
          <w:tab w:val="left" w:pos="2700"/>
          <w:tab w:val="left" w:pos="4500"/>
          <w:tab w:val="left" w:pos="5850"/>
        </w:tabs>
      </w:pPr>
      <w:r w:rsidRPr="00C90301">
        <w:tab/>
      </w:r>
      <w:r w:rsidRPr="00C90301">
        <w:tab/>
      </w:r>
      <w:r w:rsidRPr="006876BE">
        <w:rPr>
          <w:rFonts w:ascii="Doulos SIL" w:hAnsi="Doulos SIL"/>
          <w:i/>
          <w:color w:val="0000FF"/>
        </w:rPr>
        <w:t>bànà-ŋgà</w:t>
      </w:r>
      <w:r w:rsidRPr="006876BE">
        <w:rPr>
          <w:rFonts w:ascii="Doulos SIL" w:hAnsi="Doulos SIL"/>
          <w:i/>
          <w:color w:val="0000FF"/>
        </w:rPr>
        <w:tab/>
      </w:r>
      <w:r w:rsidR="006B4207">
        <w:t>‘</w:t>
      </w:r>
      <w:r w:rsidRPr="00C90301">
        <w:t>fearless person</w:t>
      </w:r>
      <w:r w:rsidR="006B4207">
        <w:t>’</w:t>
      </w:r>
      <w:r w:rsidRPr="00C90301">
        <w:tab/>
      </w:r>
      <w:r w:rsidRPr="00076286">
        <w:rPr>
          <w:rFonts w:ascii="Doulos SIL" w:hAnsi="Doulos SIL"/>
          <w:i/>
          <w:color w:val="0000FF"/>
        </w:rPr>
        <w:t>bànà</w:t>
      </w:r>
      <w:r w:rsidRPr="00C90301">
        <w:tab/>
      </w:r>
      <w:r w:rsidR="006B4207">
        <w:t>‘</w:t>
      </w:r>
      <w:r w:rsidRPr="00C90301">
        <w:t>man</w:t>
      </w:r>
      <w:r w:rsidR="006B4207">
        <w:t>’</w:t>
      </w:r>
    </w:p>
    <w:p w14:paraId="2BA7AA63" w14:textId="77777777" w:rsidR="00C3285C" w:rsidRPr="00C90301" w:rsidRDefault="00C3285C" w:rsidP="00C3285C"/>
    <w:p w14:paraId="5A4066A3" w14:textId="77777777" w:rsidR="00C3285C" w:rsidRPr="00C90301" w:rsidRDefault="00C3285C" w:rsidP="00C3285C">
      <w:r w:rsidRPr="006876BE">
        <w:rPr>
          <w:rFonts w:ascii="Doulos SIL" w:hAnsi="Doulos SIL"/>
          <w:i/>
          <w:color w:val="0000FF"/>
        </w:rPr>
        <w:t>-ŋgá</w:t>
      </w:r>
      <w:r w:rsidRPr="00C90301">
        <w:t xml:space="preserve"> recurs in </w:t>
      </w:r>
      <w:r w:rsidRPr="006876BE">
        <w:rPr>
          <w:rFonts w:ascii="Doulos SIL" w:hAnsi="Doulos SIL"/>
          <w:i/>
          <w:color w:val="0000FF"/>
        </w:rPr>
        <w:t>tó:má-ŋgá=ẁⁿ</w:t>
      </w:r>
      <w:r w:rsidRPr="00C90301">
        <w:t xml:space="preserve"> </w:t>
      </w:r>
      <w:r w:rsidR="006B4207">
        <w:t>‘</w:t>
      </w:r>
      <w:r w:rsidRPr="00C90301">
        <w:t>is the same</w:t>
      </w:r>
      <w:r w:rsidR="006B4207">
        <w:t>’</w:t>
      </w:r>
      <w:r w:rsidRPr="00C90301">
        <w:t xml:space="preserve"> (§12.2.2). L-toned </w:t>
      </w:r>
      <w:r w:rsidRPr="006876BE">
        <w:rPr>
          <w:rFonts w:ascii="Doulos SIL" w:hAnsi="Doulos SIL"/>
          <w:i/>
          <w:color w:val="0000FF"/>
        </w:rPr>
        <w:t>-ŋgà</w:t>
      </w:r>
      <w:r w:rsidRPr="00C90301">
        <w:t xml:space="preserve"> in </w:t>
      </w:r>
      <w:r w:rsidRPr="006876BE">
        <w:rPr>
          <w:rFonts w:ascii="Doulos SIL" w:hAnsi="Doulos SIL"/>
          <w:i/>
          <w:color w:val="0000FF"/>
        </w:rPr>
        <w:t>áná-ŋgà</w:t>
      </w:r>
      <w:r w:rsidRPr="00C90301">
        <w:t xml:space="preserve"> </w:t>
      </w:r>
      <w:r w:rsidR="006B4207">
        <w:t>‘</w:t>
      </w:r>
      <w:r w:rsidRPr="00C90301">
        <w:t>when?</w:t>
      </w:r>
      <w:r w:rsidR="006B4207">
        <w:t>’</w:t>
      </w:r>
      <w:r w:rsidRPr="00C90301">
        <w:t xml:space="preserve"> is obscure.</w:t>
      </w:r>
    </w:p>
    <w:p w14:paraId="73AE70C6" w14:textId="77777777" w:rsidR="00C3285C" w:rsidRPr="00C90301" w:rsidRDefault="00C3285C" w:rsidP="00C3285C">
      <w:r w:rsidRPr="00C90301">
        <w:tab/>
        <w:t xml:space="preserve">In (xx2), </w:t>
      </w:r>
      <w:r w:rsidRPr="006876BE">
        <w:rPr>
          <w:rFonts w:ascii="Doulos SIL" w:hAnsi="Doulos SIL"/>
          <w:i/>
          <w:color w:val="0000FF"/>
        </w:rPr>
        <w:t>-gá</w:t>
      </w:r>
      <w:r w:rsidRPr="00C90301">
        <w:t xml:space="preserve"> seems to have a similar function.</w:t>
      </w:r>
    </w:p>
    <w:p w14:paraId="06295BE9" w14:textId="77777777" w:rsidR="00C3285C" w:rsidRPr="00C90301" w:rsidRDefault="00C3285C" w:rsidP="00C3285C"/>
    <w:p w14:paraId="7BB7B668" w14:textId="77777777" w:rsidR="00C3285C" w:rsidRPr="00C90301" w:rsidRDefault="00C3285C" w:rsidP="00C3285C">
      <w:pPr>
        <w:pStyle w:val="example-simple"/>
        <w:tabs>
          <w:tab w:val="clear" w:pos="1080"/>
          <w:tab w:val="left" w:pos="2250"/>
          <w:tab w:val="left" w:pos="3960"/>
          <w:tab w:val="left" w:pos="5220"/>
        </w:tabs>
        <w:ind w:left="3960" w:hanging="3960"/>
      </w:pPr>
      <w:r w:rsidRPr="00C90301">
        <w:t>(xx2)</w:t>
      </w:r>
      <w:r w:rsidRPr="00C90301">
        <w:tab/>
      </w:r>
      <w:r w:rsidRPr="006876BE">
        <w:rPr>
          <w:rFonts w:ascii="Doulos SIL" w:hAnsi="Doulos SIL"/>
          <w:i/>
          <w:color w:val="0000FF"/>
        </w:rPr>
        <w:t>úrú-gá</w:t>
      </w:r>
      <w:r w:rsidRPr="00C90301">
        <w:tab/>
      </w:r>
      <w:r w:rsidR="006B4207">
        <w:t>‘</w:t>
      </w:r>
      <w:r w:rsidRPr="00C90301">
        <w:t>sick person</w:t>
      </w:r>
      <w:r w:rsidR="006B4207">
        <w:t>’</w:t>
      </w:r>
      <w:r w:rsidRPr="00C90301">
        <w:tab/>
      </w:r>
      <w:r w:rsidRPr="006876BE">
        <w:rPr>
          <w:rFonts w:ascii="Doulos SIL" w:hAnsi="Doulos SIL"/>
          <w:i/>
          <w:color w:val="0000FF"/>
        </w:rPr>
        <w:t>úrú</w:t>
      </w:r>
      <w:r w:rsidRPr="00C90301">
        <w:tab/>
      </w:r>
      <w:r w:rsidR="006B4207">
        <w:t>‘</w:t>
      </w:r>
      <w:r w:rsidRPr="00C90301">
        <w:t>illness</w:t>
      </w:r>
      <w:r w:rsidR="006B4207">
        <w:t>’</w:t>
      </w:r>
    </w:p>
    <w:p w14:paraId="51DDBFE5" w14:textId="77777777" w:rsidR="00C3285C" w:rsidRPr="00C90301" w:rsidRDefault="00C3285C" w:rsidP="00C3285C">
      <w:pPr>
        <w:pStyle w:val="example-simple"/>
        <w:tabs>
          <w:tab w:val="clear" w:pos="1080"/>
          <w:tab w:val="left" w:pos="2250"/>
          <w:tab w:val="left" w:pos="3960"/>
          <w:tab w:val="left" w:pos="5220"/>
        </w:tabs>
        <w:ind w:left="3960" w:hanging="3960"/>
      </w:pPr>
      <w:r w:rsidRPr="00C90301">
        <w:tab/>
      </w:r>
      <w:r w:rsidRPr="006876BE">
        <w:rPr>
          <w:rFonts w:ascii="Doulos SIL" w:hAnsi="Doulos SIL"/>
          <w:i/>
          <w:color w:val="0000FF"/>
        </w:rPr>
        <w:t>gólońjí-gá</w:t>
      </w:r>
      <w:r w:rsidRPr="006876BE">
        <w:rPr>
          <w:rFonts w:ascii="Doulos SIL" w:hAnsi="Doulos SIL"/>
          <w:i/>
          <w:color w:val="0000FF"/>
        </w:rPr>
        <w:tab/>
      </w:r>
      <w:r w:rsidR="006B4207">
        <w:t>‘</w:t>
      </w:r>
      <w:r w:rsidRPr="00C90301">
        <w:t>lazy person</w:t>
      </w:r>
      <w:r w:rsidR="006B4207">
        <w:t>’</w:t>
      </w:r>
      <w:r w:rsidRPr="00C90301">
        <w:tab/>
      </w:r>
      <w:r w:rsidRPr="00076286">
        <w:rPr>
          <w:rFonts w:ascii="Doulos SIL" w:hAnsi="Doulos SIL"/>
          <w:i/>
          <w:color w:val="0000FF"/>
        </w:rPr>
        <w:t>gólónjó</w:t>
      </w:r>
      <w:r w:rsidRPr="00C90301">
        <w:tab/>
      </w:r>
      <w:r w:rsidR="006B4207">
        <w:t>‘</w:t>
      </w:r>
      <w:r w:rsidRPr="00C90301">
        <w:t>laziness</w:t>
      </w:r>
      <w:r w:rsidR="006B4207">
        <w:t>’</w:t>
      </w:r>
    </w:p>
    <w:p w14:paraId="4317A7CE" w14:textId="77777777" w:rsidR="00C3285C" w:rsidRPr="00C90301" w:rsidRDefault="00C3285C" w:rsidP="00C3285C"/>
    <w:p w14:paraId="7D8D6E16" w14:textId="129F1A8A" w:rsidR="00C3285C" w:rsidRPr="00557D03" w:rsidRDefault="00C3285C" w:rsidP="00C3285C">
      <w:r w:rsidRPr="00C90301">
        <w:t xml:space="preserve">Elicitation of other hoped-for examples </w:t>
      </w:r>
      <w:r w:rsidR="008F48D9">
        <w:t xml:space="preserve">usually produced a periphrasis </w:t>
      </w:r>
      <w:r w:rsidRPr="00C90301">
        <w:t xml:space="preserve">with </w:t>
      </w:r>
      <w:r w:rsidRPr="006876BE">
        <w:rPr>
          <w:rFonts w:ascii="Doulos SIL" w:hAnsi="Doulos SIL"/>
          <w:i/>
          <w:color w:val="0000FF"/>
        </w:rPr>
        <w:t>sâ:-</w:t>
      </w:r>
      <w:r w:rsidRPr="00C90301">
        <w:t xml:space="preserve"> </w:t>
      </w:r>
      <w:r w:rsidR="006B4207">
        <w:t>‘</w:t>
      </w:r>
      <w:r w:rsidRPr="00C90301">
        <w:t>have</w:t>
      </w:r>
      <w:r w:rsidR="006B4207">
        <w:t>’</w:t>
      </w:r>
      <w:r w:rsidRPr="00C90301">
        <w:t xml:space="preserve"> in participial form </w:t>
      </w:r>
      <w:r w:rsidRPr="006876BE">
        <w:rPr>
          <w:rFonts w:ascii="Doulos SIL" w:hAnsi="Doulos SIL"/>
          <w:i/>
          <w:color w:val="0000FF"/>
        </w:rPr>
        <w:t>sà:</w:t>
      </w:r>
      <w:r w:rsidRPr="00C90301">
        <w:t xml:space="preserve"> (plural </w:t>
      </w:r>
      <w:r w:rsidRPr="006876BE">
        <w:rPr>
          <w:rFonts w:ascii="Doulos SIL" w:hAnsi="Doulos SIL"/>
          <w:i/>
          <w:color w:val="0000FF"/>
        </w:rPr>
        <w:t>sà:-gè</w:t>
      </w:r>
      <w:r w:rsidRPr="00C90301">
        <w:t xml:space="preserve">): </w:t>
      </w:r>
      <w:r w:rsidRPr="006876BE">
        <w:rPr>
          <w:rFonts w:ascii="Doulos SIL" w:hAnsi="Doulos SIL"/>
          <w:i/>
          <w:color w:val="0000FF"/>
        </w:rPr>
        <w:t>[yéná kùlèŋgé] sà:</w:t>
      </w:r>
      <w:r w:rsidRPr="00557D03">
        <w:t xml:space="preserve"> </w:t>
      </w:r>
      <w:r w:rsidR="006B4207">
        <w:t>‘</w:t>
      </w:r>
      <w:r w:rsidRPr="00557D03">
        <w:t>one who has a beard, bearded one</w:t>
      </w:r>
      <w:r w:rsidR="006B4207">
        <w:t>’</w:t>
      </w:r>
      <w:r w:rsidRPr="00557D03">
        <w:t>.</w:t>
      </w:r>
    </w:p>
    <w:p w14:paraId="35C5438B" w14:textId="77777777" w:rsidR="00C3285C" w:rsidRPr="00557D03" w:rsidRDefault="00C3285C" w:rsidP="00C3285C"/>
    <w:p w14:paraId="6BBD0795" w14:textId="77777777" w:rsidR="00C3285C" w:rsidRPr="00557D03" w:rsidRDefault="00C3285C" w:rsidP="00C3285C"/>
    <w:p w14:paraId="4472977A" w14:textId="210D82A1" w:rsidR="00C3285C" w:rsidRDefault="00AE267B" w:rsidP="00AE267B">
      <w:pPr>
        <w:pStyle w:val="Heading3"/>
      </w:pPr>
      <w:r>
        <w:t xml:space="preserve">Deverbal </w:t>
      </w:r>
      <w:r w:rsidRPr="00AE267B">
        <w:rPr>
          <w:rFonts w:ascii="Doulos SIL" w:hAnsi="Doulos SIL"/>
        </w:rPr>
        <w:t>-ŋgo</w:t>
      </w:r>
      <w:r>
        <w:t xml:space="preserve"> nominals</w:t>
      </w:r>
    </w:p>
    <w:p w14:paraId="1E591742" w14:textId="7618E6D0" w:rsidR="00AE267B" w:rsidRPr="005C340C" w:rsidRDefault="00D17925" w:rsidP="00AE267B">
      <w:r>
        <w:t>The examples in (xx1) are from Ningo</w:t>
      </w:r>
      <w:r w:rsidR="00AE267B">
        <w:t xml:space="preserve">. </w:t>
      </w:r>
      <w:r>
        <w:t>The nominals denote either places or objects.</w:t>
      </w:r>
      <w:r w:rsidR="005C340C">
        <w:t xml:space="preserve"> </w:t>
      </w:r>
      <w:r w:rsidR="005C340C" w:rsidRPr="00D17925">
        <w:rPr>
          <w:rFonts w:ascii="Doulos SIL" w:hAnsi="Doulos SIL"/>
        </w:rPr>
        <w:t>óbó-ŋgó</w:t>
      </w:r>
      <w:r w:rsidR="005C340C">
        <w:t xml:space="preserve"> is morphologically closer to stative óbà ‘be sitting (=seated)’ than to mediopassive </w:t>
      </w:r>
      <w:r w:rsidR="005C340C" w:rsidRPr="005C340C">
        <w:rPr>
          <w:rFonts w:ascii="Doulos SIL" w:hAnsi="Doulos SIL"/>
        </w:rPr>
        <w:t>óbí</w:t>
      </w:r>
      <w:r w:rsidR="005C340C" w:rsidRPr="005C340C">
        <w:rPr>
          <w:rFonts w:ascii="Doulos SIL" w:hAnsi="Doulos SIL"/>
        </w:rPr>
        <w:noBreakHyphen/>
        <w:t>yó</w:t>
      </w:r>
      <w:r w:rsidR="005C340C">
        <w:t xml:space="preserve">. </w:t>
      </w:r>
    </w:p>
    <w:p w14:paraId="69168600" w14:textId="77777777" w:rsidR="00AE267B" w:rsidRDefault="00AE267B" w:rsidP="00AE267B"/>
    <w:p w14:paraId="0257C814" w14:textId="7AD69D80" w:rsidR="00D17925" w:rsidRDefault="00AE267B" w:rsidP="00AE267B">
      <w:pPr>
        <w:tabs>
          <w:tab w:val="clear" w:pos="369"/>
          <w:tab w:val="left" w:pos="720"/>
          <w:tab w:val="left" w:pos="1710"/>
          <w:tab w:val="left" w:pos="3240"/>
          <w:tab w:val="left" w:pos="4590"/>
        </w:tabs>
      </w:pPr>
      <w:r>
        <w:t>(xx1)</w:t>
      </w:r>
      <w:r w:rsidR="00D17925">
        <w:tab/>
        <w:t>verb</w:t>
      </w:r>
      <w:r w:rsidR="00D17925">
        <w:tab/>
        <w:t>gloss</w:t>
      </w:r>
      <w:r w:rsidR="00D17925">
        <w:tab/>
        <w:t>nominal</w:t>
      </w:r>
      <w:r w:rsidR="00D17925">
        <w:tab/>
        <w:t>gloss</w:t>
      </w:r>
    </w:p>
    <w:p w14:paraId="216A01DF" w14:textId="77777777" w:rsidR="00D17925" w:rsidRDefault="00D17925" w:rsidP="00AE267B">
      <w:pPr>
        <w:tabs>
          <w:tab w:val="clear" w:pos="369"/>
          <w:tab w:val="left" w:pos="720"/>
          <w:tab w:val="left" w:pos="1710"/>
          <w:tab w:val="left" w:pos="3240"/>
          <w:tab w:val="left" w:pos="4590"/>
        </w:tabs>
      </w:pPr>
    </w:p>
    <w:p w14:paraId="7AAFCF75" w14:textId="7CA357BE" w:rsidR="00AE267B" w:rsidRDefault="00AE267B" w:rsidP="00AE267B">
      <w:pPr>
        <w:tabs>
          <w:tab w:val="clear" w:pos="369"/>
          <w:tab w:val="left" w:pos="720"/>
          <w:tab w:val="left" w:pos="1710"/>
          <w:tab w:val="left" w:pos="3240"/>
          <w:tab w:val="left" w:pos="4590"/>
        </w:tabs>
      </w:pPr>
      <w:r>
        <w:tab/>
      </w:r>
      <w:r w:rsidRPr="00D17925">
        <w:rPr>
          <w:rFonts w:ascii="Doulos SIL" w:hAnsi="Doulos SIL"/>
        </w:rPr>
        <w:t>óbí-yó</w:t>
      </w:r>
      <w:r>
        <w:tab/>
        <w:t>‘sit down’</w:t>
      </w:r>
      <w:r>
        <w:tab/>
      </w:r>
      <w:r w:rsidRPr="00D17925">
        <w:rPr>
          <w:rFonts w:ascii="Doulos SIL" w:hAnsi="Doulos SIL"/>
        </w:rPr>
        <w:t>óbó-ŋgó</w:t>
      </w:r>
      <w:r>
        <w:tab/>
        <w:t>‘sitting place, seat; chair’</w:t>
      </w:r>
    </w:p>
    <w:p w14:paraId="4F5E7500" w14:textId="0FCE9FB5" w:rsidR="00AE267B" w:rsidRPr="00AE267B" w:rsidRDefault="00AE267B" w:rsidP="00AE267B">
      <w:pPr>
        <w:tabs>
          <w:tab w:val="clear" w:pos="369"/>
          <w:tab w:val="left" w:pos="720"/>
          <w:tab w:val="left" w:pos="1710"/>
          <w:tab w:val="left" w:pos="3240"/>
          <w:tab w:val="left" w:pos="4590"/>
        </w:tabs>
      </w:pPr>
      <w:r>
        <w:tab/>
      </w:r>
      <w:r w:rsidRPr="00D17925">
        <w:rPr>
          <w:rFonts w:ascii="Doulos SIL" w:hAnsi="Doulos SIL"/>
        </w:rPr>
        <w:t>bí-yó</w:t>
      </w:r>
      <w:r>
        <w:tab/>
        <w:t>‘lie down’</w:t>
      </w:r>
      <w:r>
        <w:tab/>
      </w:r>
      <w:r w:rsidRPr="00AE267B">
        <w:rPr>
          <w:rFonts w:ascii="Doulos SIL" w:hAnsi="Doulos SIL"/>
        </w:rPr>
        <w:t>bí:-ŋgó</w:t>
      </w:r>
      <w:r>
        <w:tab/>
        <w:t>‘mat’</w:t>
      </w:r>
    </w:p>
    <w:p w14:paraId="77456A32" w14:textId="77777777" w:rsidR="00AE267B" w:rsidRDefault="00AE267B" w:rsidP="00AE267B"/>
    <w:p w14:paraId="58074804" w14:textId="68496269" w:rsidR="00D17925" w:rsidRPr="005C340C" w:rsidRDefault="00D17925" w:rsidP="00AE267B">
      <w:r>
        <w:t xml:space="preserve">For other verbs, like ‘sleep’, that might lend themselves to such a formation (‘sleeping place’), my Ninggo assistant rejected this construction in favor of a relative clause with </w:t>
      </w:r>
      <w:r w:rsidRPr="00D17925">
        <w:rPr>
          <w:rFonts w:ascii="Doulos SIL" w:hAnsi="Doulos SIL"/>
        </w:rPr>
        <w:t>gɛ́lɛ́</w:t>
      </w:r>
      <w:r>
        <w:t xml:space="preserve"> ‘place’ as head. However, -ŋgo can appear in various semantic functions with some verbs other than ‘sit’ and ‘lie down’. </w:t>
      </w:r>
      <w:r w:rsidR="005C340C">
        <w:t xml:space="preserve">In (xx2), my Ningo assistant suggested that </w:t>
      </w:r>
      <w:r w:rsidR="005C340C" w:rsidRPr="00D17925">
        <w:rPr>
          <w:rFonts w:ascii="Doulos SIL" w:hAnsi="Doulos SIL"/>
        </w:rPr>
        <w:t>yógí-ŋgó</w:t>
      </w:r>
      <w:r w:rsidR="005C340C">
        <w:t xml:space="preserve"> means something like ‘reason for coming’.</w:t>
      </w:r>
    </w:p>
    <w:p w14:paraId="0544B573" w14:textId="4C2C147F" w:rsidR="00D17925" w:rsidRDefault="00D17925" w:rsidP="00AE267B">
      <w:r>
        <w:tab/>
      </w:r>
    </w:p>
    <w:p w14:paraId="37F1A3F7" w14:textId="19634493" w:rsidR="00D17925" w:rsidRDefault="00D17925" w:rsidP="005C340C">
      <w:pPr>
        <w:tabs>
          <w:tab w:val="clear" w:pos="369"/>
          <w:tab w:val="left" w:pos="720"/>
          <w:tab w:val="left" w:pos="2070"/>
          <w:tab w:val="left" w:pos="3240"/>
          <w:tab w:val="left" w:pos="4500"/>
          <w:tab w:val="left" w:pos="5130"/>
          <w:tab w:val="left" w:pos="6210"/>
        </w:tabs>
      </w:pPr>
      <w:r>
        <w:t>(xx2)</w:t>
      </w:r>
      <w:r>
        <w:tab/>
      </w:r>
      <w:r w:rsidRPr="00D17925">
        <w:rPr>
          <w:rFonts w:ascii="Doulos SIL" w:hAnsi="Doulos SIL"/>
        </w:rPr>
        <w:t>[yógí-ŋgó</w:t>
      </w:r>
      <w:r w:rsidRPr="00D17925">
        <w:rPr>
          <w:rFonts w:ascii="Doulos SIL" w:hAnsi="Doulos SIL"/>
        </w:rPr>
        <w:tab/>
        <w:t>[ò</w:t>
      </w:r>
      <w:r w:rsidRPr="00D17925">
        <w:rPr>
          <w:rFonts w:ascii="Doulos SIL" w:hAnsi="Doulos SIL"/>
        </w:rPr>
        <w:tab/>
      </w:r>
      <w:r w:rsidR="005C340C" w:rsidRPr="005C340C">
        <w:rPr>
          <w:vertAlign w:val="superscript"/>
        </w:rPr>
        <w:t>LH</w:t>
      </w:r>
      <w:r w:rsidRPr="00D17925">
        <w:rPr>
          <w:rFonts w:ascii="Doulos SIL" w:hAnsi="Doulos SIL"/>
        </w:rPr>
        <w:t>wɛ̌</w:t>
      </w:r>
      <w:r w:rsidR="005C340C">
        <w:rPr>
          <w:rFonts w:ascii="Doulos SIL" w:hAnsi="Doulos SIL"/>
        </w:rPr>
        <w:t>:]]</w:t>
      </w:r>
      <w:r w:rsidR="005C340C">
        <w:rPr>
          <w:rFonts w:ascii="Doulos SIL" w:hAnsi="Doulos SIL"/>
        </w:rPr>
        <w:tab/>
        <w:t>ndé</w:t>
      </w:r>
      <w:r w:rsidR="005C340C">
        <w:rPr>
          <w:rFonts w:ascii="Doulos SIL" w:hAnsi="Doulos SIL"/>
        </w:rPr>
        <w:tab/>
        <w:t>kàn-á:</w:t>
      </w:r>
      <w:r w:rsidR="005C340C">
        <w:rPr>
          <w:rFonts w:ascii="Doulos SIL" w:hAnsi="Doulos SIL"/>
        </w:rPr>
        <w:tab/>
      </w:r>
      <w:r w:rsidR="005C340C" w:rsidRPr="005C340C">
        <w:rPr>
          <w:vertAlign w:val="superscript"/>
        </w:rPr>
        <w:t>LH</w:t>
      </w:r>
      <w:r w:rsidR="005C340C">
        <w:rPr>
          <w:rFonts w:ascii="Doulos SIL" w:hAnsi="Doulos SIL"/>
        </w:rPr>
        <w:t>yògé-ẃ</w:t>
      </w:r>
    </w:p>
    <w:p w14:paraId="79B3F1E5" w14:textId="5A709A65" w:rsidR="005C340C" w:rsidRDefault="005C340C" w:rsidP="005C340C">
      <w:pPr>
        <w:tabs>
          <w:tab w:val="clear" w:pos="369"/>
          <w:tab w:val="left" w:pos="720"/>
          <w:tab w:val="left" w:pos="2070"/>
          <w:tab w:val="left" w:pos="3240"/>
          <w:tab w:val="left" w:pos="4500"/>
          <w:tab w:val="left" w:pos="5130"/>
          <w:tab w:val="left" w:pos="6210"/>
        </w:tabs>
      </w:pPr>
      <w:r>
        <w:tab/>
        <w:t>[come-Nom</w:t>
      </w:r>
      <w:r>
        <w:tab/>
        <w:t>[2Sgposs</w:t>
      </w:r>
      <w:r>
        <w:tab/>
      </w:r>
      <w:r w:rsidRPr="005C340C">
        <w:rPr>
          <w:vertAlign w:val="superscript"/>
        </w:rPr>
        <w:t>LH</w:t>
      </w:r>
      <w:r>
        <w:t>thing]]</w:t>
      </w:r>
      <w:r>
        <w:tab/>
        <w:t>what?</w:t>
      </w:r>
      <w:r>
        <w:tab/>
        <w:t>do-Purp</w:t>
      </w:r>
      <w:r>
        <w:tab/>
      </w:r>
      <w:r w:rsidRPr="005C340C">
        <w:rPr>
          <w:vertAlign w:val="superscript"/>
        </w:rPr>
        <w:t>LH</w:t>
      </w:r>
      <w:r>
        <w:t>come.Pfv-2SgSbj</w:t>
      </w:r>
    </w:p>
    <w:p w14:paraId="104A7A32" w14:textId="3D51038B" w:rsidR="005C340C" w:rsidRPr="005C340C" w:rsidRDefault="005C340C" w:rsidP="005C340C">
      <w:pPr>
        <w:tabs>
          <w:tab w:val="clear" w:pos="369"/>
          <w:tab w:val="left" w:pos="720"/>
          <w:tab w:val="left" w:pos="2070"/>
          <w:tab w:val="left" w:pos="3240"/>
          <w:tab w:val="left" w:pos="4500"/>
          <w:tab w:val="left" w:pos="5130"/>
          <w:tab w:val="left" w:pos="6210"/>
        </w:tabs>
      </w:pPr>
      <w:r>
        <w:tab/>
        <w:t>‘Your-Sg (reason for) coming, why did you come?’</w:t>
      </w:r>
    </w:p>
    <w:p w14:paraId="7397ADFF" w14:textId="77777777" w:rsidR="00D17925" w:rsidRDefault="00D17925" w:rsidP="00AE267B"/>
    <w:p w14:paraId="5ADDFE5D" w14:textId="77777777" w:rsidR="00AE267B" w:rsidRPr="00AE267B" w:rsidRDefault="00AE267B" w:rsidP="00AE267B"/>
    <w:p w14:paraId="79F880DB" w14:textId="0199152A" w:rsidR="008F4C09" w:rsidRDefault="00AE267B" w:rsidP="00683DFE">
      <w:pPr>
        <w:pStyle w:val="Heading3"/>
      </w:pPr>
      <w:bookmarkStart w:id="644" w:name="_Toc348357720"/>
      <w:r>
        <w:t>A</w:t>
      </w:r>
      <w:r w:rsidR="008F4C09">
        <w:t xml:space="preserve">bstractive </w:t>
      </w:r>
      <w:r>
        <w:t xml:space="preserve">deverbal </w:t>
      </w:r>
      <w:r w:rsidR="008F4C09">
        <w:t>nominals</w:t>
      </w:r>
      <w:bookmarkEnd w:id="644"/>
    </w:p>
    <w:p w14:paraId="491DB7EC" w14:textId="7B20F19F" w:rsidR="00AE267B" w:rsidRDefault="00AE267B" w:rsidP="00AE267B">
      <w:r>
        <w:t xml:space="preserve">By “abstractive” I refer to nominalizations that primarily denote an event type or an instantiation of such an event type. Cf. English </w:t>
      </w:r>
      <w:r w:rsidRPr="00AE267B">
        <w:rPr>
          <w:i/>
        </w:rPr>
        <w:t>-ing</w:t>
      </w:r>
      <w:r>
        <w:t xml:space="preserve"> and some (but not all) cases of </w:t>
      </w:r>
      <w:r w:rsidRPr="00AE267B">
        <w:rPr>
          <w:i/>
        </w:rPr>
        <w:t>-tion</w:t>
      </w:r>
      <w:r>
        <w:t xml:space="preserve"> and the like.</w:t>
      </w:r>
    </w:p>
    <w:p w14:paraId="1E171310" w14:textId="77777777" w:rsidR="00AE267B" w:rsidRDefault="00AE267B" w:rsidP="00AE267B"/>
    <w:p w14:paraId="7643150A" w14:textId="77777777" w:rsidR="00AE267B" w:rsidRPr="00AE267B" w:rsidRDefault="00AE267B" w:rsidP="00AE267B"/>
    <w:p w14:paraId="7B29F404" w14:textId="039F49F0" w:rsidR="00C3285C" w:rsidRDefault="008F4C09" w:rsidP="008F4C09">
      <w:pPr>
        <w:pStyle w:val="Heading4"/>
      </w:pPr>
      <w:bookmarkStart w:id="645" w:name="_Toc348357721"/>
      <w:r>
        <w:t>Productive verbal noun</w:t>
      </w:r>
      <w:r w:rsidR="00C3285C">
        <w:t xml:space="preserve"> (</w:t>
      </w:r>
      <w:r w:rsidR="00C3285C" w:rsidRPr="00AE267B">
        <w:rPr>
          <w:rFonts w:ascii="Doulos SIL" w:hAnsi="Doulos SIL"/>
        </w:rPr>
        <w:t>-wà</w:t>
      </w:r>
      <w:r w:rsidR="00C3285C" w:rsidRPr="00E6781E">
        <w:t xml:space="preserve"> ~ </w:t>
      </w:r>
      <w:r w:rsidR="00C3285C" w:rsidRPr="00AE267B">
        <w:rPr>
          <w:rFonts w:ascii="Doulos SIL" w:hAnsi="Doulos SIL"/>
        </w:rPr>
        <w:t>-bà</w:t>
      </w:r>
      <w:r w:rsidR="00C3285C">
        <w:t>)</w:t>
      </w:r>
      <w:bookmarkEnd w:id="645"/>
    </w:p>
    <w:p w14:paraId="13832F59" w14:textId="6706BE21" w:rsidR="00C3285C" w:rsidRPr="007356AD" w:rsidRDefault="00C3285C" w:rsidP="00C3285C">
      <w:r w:rsidRPr="007356AD">
        <w:t xml:space="preserve">An abstractive verbal noun is freely formed by suffixing </w:t>
      </w:r>
      <w:r w:rsidRPr="006876BE">
        <w:rPr>
          <w:rFonts w:ascii="Doulos SIL" w:hAnsi="Doulos SIL"/>
          <w:i/>
          <w:color w:val="0000FF"/>
        </w:rPr>
        <w:t>-wà</w:t>
      </w:r>
      <w:r w:rsidRPr="007356AD">
        <w:t xml:space="preserve"> </w:t>
      </w:r>
      <w:r w:rsidR="008F48D9">
        <w:t xml:space="preserve">(Boui) or </w:t>
      </w:r>
      <w:r w:rsidR="008F48D9" w:rsidRPr="00B234B7">
        <w:rPr>
          <w:rFonts w:ascii="Doulos SIL" w:hAnsi="Doulos SIL"/>
          <w:i/>
          <w:color w:val="0000FF"/>
        </w:rPr>
        <w:noBreakHyphen/>
        <w:t>bà</w:t>
      </w:r>
      <w:r w:rsidR="008F48D9">
        <w:t xml:space="preserve"> (Ningo) </w:t>
      </w:r>
      <w:r w:rsidRPr="007356AD">
        <w:t>to the {H}-toned O-stem of the verb. The (morpho-)phonology</w:t>
      </w:r>
      <w:r w:rsidR="008F48D9">
        <w:t xml:space="preserve"> </w:t>
      </w:r>
      <w:r w:rsidRPr="007356AD">
        <w:t xml:space="preserve">is the same as for </w:t>
      </w:r>
      <w:r w:rsidR="00590C94">
        <w:t>imperfective</w:t>
      </w:r>
      <w:r w:rsidRPr="007356AD">
        <w:t xml:space="preserve"> </w:t>
      </w:r>
      <w:r w:rsidRPr="006876BE">
        <w:rPr>
          <w:rFonts w:ascii="Doulos SIL" w:hAnsi="Doulos SIL"/>
          <w:i/>
          <w:color w:val="0000FF"/>
        </w:rPr>
        <w:noBreakHyphen/>
        <w:t>wò</w:t>
      </w:r>
      <w:r w:rsidRPr="007356AD">
        <w:t xml:space="preserve"> (§10.2.2.1). In other words, a final </w:t>
      </w:r>
      <w:r w:rsidRPr="006876BE">
        <w:rPr>
          <w:rFonts w:ascii="Doulos SIL" w:hAnsi="Doulos SIL"/>
          <w:i/>
          <w:color w:val="0000FF"/>
        </w:rPr>
        <w:t>u</w:t>
      </w:r>
      <w:r w:rsidRPr="007356AD">
        <w:t xml:space="preserve"> is syncopated before the suffix, a final {</w:t>
      </w:r>
      <w:r w:rsidRPr="006876BE">
        <w:rPr>
          <w:rFonts w:ascii="Doulos SIL" w:hAnsi="Doulos SIL"/>
          <w:i/>
          <w:color w:val="0000FF"/>
        </w:rPr>
        <w:t>o ɔ</w:t>
      </w:r>
      <w:r w:rsidRPr="007356AD">
        <w:t>} is syncopated after an unclustered {</w:t>
      </w:r>
      <w:r w:rsidRPr="006876BE">
        <w:rPr>
          <w:rFonts w:ascii="Doulos SIL" w:hAnsi="Doulos SIL"/>
          <w:i/>
          <w:color w:val="0000FF"/>
        </w:rPr>
        <w:t>m w</w:t>
      </w:r>
      <w:r w:rsidRPr="007356AD">
        <w:t xml:space="preserve">}, the suffixal </w:t>
      </w:r>
      <w:r w:rsidRPr="006876BE">
        <w:rPr>
          <w:rFonts w:ascii="Doulos SIL" w:hAnsi="Doulos SIL"/>
          <w:i/>
          <w:color w:val="0000FF"/>
        </w:rPr>
        <w:t>w</w:t>
      </w:r>
      <w:r w:rsidRPr="007356AD">
        <w:t xml:space="preserve"> </w:t>
      </w:r>
      <w:r w:rsidR="008F48D9">
        <w:t xml:space="preserve">in Boui </w:t>
      </w:r>
      <w:r w:rsidRPr="007356AD">
        <w:t xml:space="preserve">hardens to </w:t>
      </w:r>
      <w:r w:rsidRPr="006876BE">
        <w:rPr>
          <w:rFonts w:ascii="Doulos SIL" w:hAnsi="Doulos SIL"/>
          <w:i/>
          <w:color w:val="0000FF"/>
        </w:rPr>
        <w:t>b</w:t>
      </w:r>
      <w:r w:rsidRPr="007356AD">
        <w:t xml:space="preserve"> after syncope, /</w:t>
      </w:r>
      <w:r w:rsidRPr="007356AD">
        <w:rPr>
          <w:rFonts w:ascii="Doulos SIL" w:hAnsi="Doulos SIL"/>
          <w:color w:val="008000"/>
        </w:rPr>
        <w:t>nb</w:t>
      </w:r>
      <w:r w:rsidRPr="007356AD">
        <w:t xml:space="preserve">/ assimilates to </w:t>
      </w:r>
      <w:r w:rsidRPr="006876BE">
        <w:rPr>
          <w:rFonts w:ascii="Doulos SIL" w:hAnsi="Doulos SIL"/>
          <w:i/>
          <w:color w:val="0000FF"/>
        </w:rPr>
        <w:t>mb</w:t>
      </w:r>
      <w:r w:rsidRPr="007356AD">
        <w:t xml:space="preserve">, and </w:t>
      </w:r>
      <w:r w:rsidR="004B5DB8">
        <w:t xml:space="preserve">in Boui </w:t>
      </w:r>
      <w:r w:rsidRPr="007356AD">
        <w:t xml:space="preserve">some stems lengthen </w:t>
      </w:r>
      <w:r w:rsidRPr="006876BE">
        <w:rPr>
          <w:rFonts w:ascii="Doulos SIL" w:hAnsi="Doulos SIL"/>
          <w:i/>
          <w:color w:val="0000FF"/>
        </w:rPr>
        <w:t>Cv́m-bà</w:t>
      </w:r>
      <w:r w:rsidRPr="007356AD">
        <w:t xml:space="preserve"> to </w:t>
      </w:r>
      <w:r w:rsidRPr="006876BE">
        <w:rPr>
          <w:rFonts w:ascii="Doulos SIL" w:hAnsi="Doulos SIL"/>
          <w:i/>
          <w:color w:val="0000FF"/>
        </w:rPr>
        <w:t>Cv́:m-bà</w:t>
      </w:r>
      <w:r w:rsidRPr="007356AD">
        <w:t>.</w:t>
      </w:r>
    </w:p>
    <w:p w14:paraId="2ABC2068" w14:textId="77777777" w:rsidR="00C3285C" w:rsidRPr="007356AD" w:rsidRDefault="00C3285C" w:rsidP="00C3285C"/>
    <w:p w14:paraId="0E33FCAB" w14:textId="77777777" w:rsidR="00C3285C" w:rsidRDefault="00C3285C" w:rsidP="008F1194">
      <w:pPr>
        <w:pStyle w:val="exampleabc"/>
        <w:tabs>
          <w:tab w:val="left" w:pos="2340"/>
          <w:tab w:val="left" w:pos="4140"/>
        </w:tabs>
      </w:pPr>
      <w:r w:rsidRPr="007356AD">
        <w:t>(xx1)</w:t>
      </w:r>
      <w:r w:rsidRPr="007356AD">
        <w:tab/>
      </w:r>
      <w:r w:rsidRPr="007356AD">
        <w:tab/>
        <w:t>O-stem</w:t>
      </w:r>
      <w:r w:rsidRPr="007356AD">
        <w:tab/>
        <w:t>verbal noun</w:t>
      </w:r>
      <w:r w:rsidRPr="007356AD">
        <w:tab/>
        <w:t>gloss</w:t>
      </w:r>
    </w:p>
    <w:p w14:paraId="27FFBD85" w14:textId="19165AAE" w:rsidR="008F1194" w:rsidRPr="007356AD" w:rsidRDefault="008F1194" w:rsidP="008F1194">
      <w:pPr>
        <w:pStyle w:val="exampleabc"/>
        <w:tabs>
          <w:tab w:val="left" w:pos="2340"/>
          <w:tab w:val="left" w:pos="4140"/>
        </w:tabs>
      </w:pPr>
      <w:r>
        <w:tab/>
      </w:r>
      <w:r>
        <w:tab/>
      </w:r>
      <w:r>
        <w:tab/>
        <w:t>(Boui forms)</w:t>
      </w:r>
    </w:p>
    <w:p w14:paraId="7B70D926" w14:textId="77777777" w:rsidR="00C3285C" w:rsidRPr="007356AD" w:rsidRDefault="00C3285C" w:rsidP="008F1194">
      <w:pPr>
        <w:pStyle w:val="exampleabc"/>
        <w:tabs>
          <w:tab w:val="left" w:pos="2340"/>
          <w:tab w:val="left" w:pos="4140"/>
        </w:tabs>
      </w:pPr>
    </w:p>
    <w:p w14:paraId="33478D61" w14:textId="77777777" w:rsidR="00C3285C" w:rsidRPr="007356AD" w:rsidRDefault="00C3285C" w:rsidP="008F1194">
      <w:pPr>
        <w:pStyle w:val="exampleabc"/>
        <w:tabs>
          <w:tab w:val="left" w:pos="2340"/>
          <w:tab w:val="left" w:pos="4140"/>
        </w:tabs>
      </w:pPr>
      <w:r w:rsidRPr="007356AD">
        <w:tab/>
        <w:t>a. final nonhigh vowel, +ATR</w:t>
      </w:r>
    </w:p>
    <w:p w14:paraId="5B077E68" w14:textId="77777777" w:rsidR="00C3285C" w:rsidRPr="007356AD" w:rsidRDefault="00C3285C" w:rsidP="008F1194">
      <w:pPr>
        <w:pStyle w:val="exampleabc"/>
        <w:tabs>
          <w:tab w:val="left" w:pos="2340"/>
          <w:tab w:val="left" w:pos="4140"/>
        </w:tabs>
      </w:pPr>
      <w:r w:rsidRPr="007356AD">
        <w:tab/>
      </w:r>
      <w:r w:rsidRPr="007356AD">
        <w:tab/>
      </w:r>
      <w:r w:rsidRPr="006876BE">
        <w:rPr>
          <w:rFonts w:ascii="Doulos SIL" w:hAnsi="Doulos SIL"/>
          <w:i/>
          <w:color w:val="0000FF"/>
        </w:rPr>
        <w:t>gó:-</w:t>
      </w:r>
      <w:r w:rsidRPr="006876BE">
        <w:rPr>
          <w:rFonts w:ascii="Doulos SIL" w:hAnsi="Doulos SIL"/>
          <w:i/>
          <w:color w:val="0000FF"/>
        </w:rPr>
        <w:tab/>
        <w:t>gó:-wà</w:t>
      </w:r>
      <w:r w:rsidRPr="007356AD">
        <w:tab/>
      </w:r>
      <w:r w:rsidR="006B4207">
        <w:t>‘</w:t>
      </w:r>
      <w:r w:rsidRPr="007356AD">
        <w:t>going out</w:t>
      </w:r>
      <w:r w:rsidR="006B4207">
        <w:t>’</w:t>
      </w:r>
    </w:p>
    <w:p w14:paraId="49893026" w14:textId="77777777" w:rsidR="00C3285C" w:rsidRPr="007356AD" w:rsidRDefault="00C3285C" w:rsidP="008F1194">
      <w:pPr>
        <w:pStyle w:val="exampleabc"/>
        <w:tabs>
          <w:tab w:val="left" w:pos="2340"/>
          <w:tab w:val="left" w:pos="4140"/>
        </w:tabs>
      </w:pPr>
      <w:r w:rsidRPr="007356AD">
        <w:tab/>
      </w:r>
      <w:r w:rsidRPr="007356AD">
        <w:tab/>
      </w:r>
      <w:r w:rsidRPr="006876BE">
        <w:rPr>
          <w:rFonts w:ascii="Doulos SIL" w:hAnsi="Doulos SIL"/>
          <w:i/>
          <w:color w:val="0000FF"/>
        </w:rPr>
        <w:t>yógó-</w:t>
      </w:r>
      <w:r w:rsidRPr="006876BE">
        <w:rPr>
          <w:rFonts w:ascii="Doulos SIL" w:hAnsi="Doulos SIL"/>
          <w:i/>
          <w:color w:val="0000FF"/>
        </w:rPr>
        <w:tab/>
        <w:t>yógó-wà</w:t>
      </w:r>
      <w:r w:rsidRPr="007356AD">
        <w:tab/>
      </w:r>
      <w:r w:rsidR="006B4207">
        <w:t>‘</w:t>
      </w:r>
      <w:r w:rsidRPr="007356AD">
        <w:t>coming</w:t>
      </w:r>
      <w:r w:rsidR="006B4207">
        <w:t>’</w:t>
      </w:r>
    </w:p>
    <w:p w14:paraId="2F090FE0" w14:textId="77777777" w:rsidR="00C3285C" w:rsidRPr="007356AD" w:rsidRDefault="00C3285C" w:rsidP="008F1194">
      <w:pPr>
        <w:pStyle w:val="exampleabc"/>
        <w:tabs>
          <w:tab w:val="left" w:pos="2340"/>
          <w:tab w:val="left" w:pos="4140"/>
        </w:tabs>
      </w:pPr>
    </w:p>
    <w:p w14:paraId="09B2D7B3" w14:textId="77777777" w:rsidR="00C3285C" w:rsidRPr="007356AD" w:rsidRDefault="00C3285C" w:rsidP="008F1194">
      <w:pPr>
        <w:pStyle w:val="exampleabc"/>
        <w:tabs>
          <w:tab w:val="left" w:pos="2340"/>
          <w:tab w:val="left" w:pos="4140"/>
        </w:tabs>
      </w:pPr>
      <w:r w:rsidRPr="007356AD">
        <w:tab/>
        <w:t>b. final nonhigh vowel, -ATR</w:t>
      </w:r>
    </w:p>
    <w:p w14:paraId="2D09A0E8" w14:textId="77777777" w:rsidR="00C3285C" w:rsidRPr="007356AD" w:rsidRDefault="00C3285C" w:rsidP="008F1194">
      <w:pPr>
        <w:pStyle w:val="exampleabc"/>
        <w:tabs>
          <w:tab w:val="left" w:pos="2340"/>
          <w:tab w:val="left" w:pos="4140"/>
        </w:tabs>
      </w:pPr>
      <w:r w:rsidRPr="007356AD">
        <w:lastRenderedPageBreak/>
        <w:tab/>
      </w:r>
      <w:r w:rsidRPr="007356AD">
        <w:tab/>
      </w:r>
      <w:r w:rsidRPr="006876BE">
        <w:rPr>
          <w:rFonts w:ascii="Doulos SIL" w:hAnsi="Doulos SIL"/>
          <w:i/>
          <w:color w:val="0000FF"/>
        </w:rPr>
        <w:t>tɔ́nɔ́-</w:t>
      </w:r>
      <w:r w:rsidRPr="006876BE">
        <w:rPr>
          <w:rFonts w:ascii="Doulos SIL" w:hAnsi="Doulos SIL"/>
          <w:i/>
          <w:color w:val="0000FF"/>
        </w:rPr>
        <w:tab/>
        <w:t>tɔ́nɔ́-wà</w:t>
      </w:r>
      <w:r w:rsidRPr="007356AD">
        <w:tab/>
      </w:r>
      <w:r w:rsidR="006B4207">
        <w:t>‘</w:t>
      </w:r>
      <w:r w:rsidRPr="007356AD">
        <w:t>butchering</w:t>
      </w:r>
      <w:r w:rsidR="006B4207">
        <w:t>’</w:t>
      </w:r>
    </w:p>
    <w:p w14:paraId="656EA491" w14:textId="77777777" w:rsidR="00C3285C" w:rsidRPr="007356AD" w:rsidRDefault="00C3285C" w:rsidP="008F1194">
      <w:pPr>
        <w:pStyle w:val="exampleabc"/>
        <w:tabs>
          <w:tab w:val="left" w:pos="2340"/>
          <w:tab w:val="left" w:pos="4140"/>
        </w:tabs>
      </w:pPr>
      <w:r w:rsidRPr="007356AD">
        <w:tab/>
      </w:r>
      <w:r w:rsidRPr="007356AD">
        <w:tab/>
      </w:r>
      <w:r w:rsidRPr="006876BE">
        <w:rPr>
          <w:rFonts w:ascii="Doulos SIL" w:hAnsi="Doulos SIL"/>
          <w:i/>
          <w:color w:val="0000FF"/>
        </w:rPr>
        <w:t>yɛ́gɔ́-</w:t>
      </w:r>
      <w:r w:rsidRPr="006876BE">
        <w:rPr>
          <w:rFonts w:ascii="Doulos SIL" w:hAnsi="Doulos SIL"/>
          <w:i/>
          <w:color w:val="0000FF"/>
        </w:rPr>
        <w:tab/>
        <w:t>yɛ́gɔ́-wà</w:t>
      </w:r>
      <w:r w:rsidRPr="007356AD">
        <w:tab/>
      </w:r>
      <w:r w:rsidR="006B4207">
        <w:t>‘</w:t>
      </w:r>
      <w:r w:rsidRPr="007356AD">
        <w:t>falling</w:t>
      </w:r>
      <w:r w:rsidR="006B4207">
        <w:t>’</w:t>
      </w:r>
    </w:p>
    <w:p w14:paraId="60AC4908" w14:textId="77777777" w:rsidR="00C3285C" w:rsidRPr="007356AD" w:rsidRDefault="00C3285C" w:rsidP="008F1194">
      <w:pPr>
        <w:pStyle w:val="exampleabc"/>
        <w:tabs>
          <w:tab w:val="left" w:pos="2340"/>
          <w:tab w:val="left" w:pos="4140"/>
        </w:tabs>
      </w:pPr>
      <w:r w:rsidRPr="007356AD">
        <w:tab/>
      </w:r>
      <w:r w:rsidRPr="007356AD">
        <w:tab/>
      </w:r>
      <w:r w:rsidRPr="006876BE">
        <w:rPr>
          <w:rFonts w:ascii="Doulos SIL" w:hAnsi="Doulos SIL"/>
          <w:i/>
          <w:color w:val="0000FF"/>
        </w:rPr>
        <w:t>ɛ́mɔ́-</w:t>
      </w:r>
      <w:r w:rsidRPr="006876BE">
        <w:rPr>
          <w:rFonts w:ascii="Doulos SIL" w:hAnsi="Doulos SIL"/>
          <w:i/>
          <w:color w:val="0000FF"/>
        </w:rPr>
        <w:tab/>
        <w:t>ɛ́:m-bà</w:t>
      </w:r>
      <w:r w:rsidRPr="007356AD">
        <w:tab/>
      </w:r>
      <w:r w:rsidR="006B4207">
        <w:t>‘</w:t>
      </w:r>
      <w:r w:rsidRPr="007356AD">
        <w:t>milking (cows)</w:t>
      </w:r>
      <w:r w:rsidR="006B4207">
        <w:t>’</w:t>
      </w:r>
    </w:p>
    <w:p w14:paraId="4C7AA97F" w14:textId="77777777" w:rsidR="00C3285C" w:rsidRPr="007356AD" w:rsidRDefault="00C3285C" w:rsidP="008F1194">
      <w:pPr>
        <w:pStyle w:val="exampleabc"/>
        <w:tabs>
          <w:tab w:val="left" w:pos="2340"/>
          <w:tab w:val="left" w:pos="4140"/>
        </w:tabs>
      </w:pPr>
      <w:r w:rsidRPr="007356AD">
        <w:tab/>
      </w:r>
      <w:r w:rsidRPr="007356AD">
        <w:tab/>
      </w:r>
      <w:r w:rsidRPr="006876BE">
        <w:rPr>
          <w:rFonts w:ascii="Doulos SIL" w:hAnsi="Doulos SIL"/>
          <w:i/>
          <w:color w:val="0000FF"/>
        </w:rPr>
        <w:t>ɲɔ́:-</w:t>
      </w:r>
      <w:r w:rsidRPr="006876BE">
        <w:rPr>
          <w:rFonts w:ascii="Doulos SIL" w:hAnsi="Doulos SIL"/>
          <w:i/>
          <w:color w:val="0000FF"/>
        </w:rPr>
        <w:tab/>
        <w:t>ɲɔ́:-wà</w:t>
      </w:r>
      <w:r w:rsidRPr="007356AD">
        <w:tab/>
      </w:r>
      <w:r w:rsidR="006B4207">
        <w:t>‘</w:t>
      </w:r>
      <w:r w:rsidRPr="007356AD">
        <w:t>eating (meals); drinking</w:t>
      </w:r>
      <w:r w:rsidR="006B4207">
        <w:t>’</w:t>
      </w:r>
    </w:p>
    <w:p w14:paraId="18C55511" w14:textId="77777777" w:rsidR="00C3285C" w:rsidRPr="007356AD" w:rsidRDefault="00C3285C" w:rsidP="008F1194">
      <w:pPr>
        <w:pStyle w:val="exampleabc"/>
        <w:tabs>
          <w:tab w:val="left" w:pos="2340"/>
          <w:tab w:val="left" w:pos="4140"/>
        </w:tabs>
      </w:pPr>
    </w:p>
    <w:p w14:paraId="655D1E2D" w14:textId="77777777" w:rsidR="00C3285C" w:rsidRPr="007356AD" w:rsidRDefault="00C3285C" w:rsidP="008F1194">
      <w:pPr>
        <w:pStyle w:val="exampleabc"/>
        <w:tabs>
          <w:tab w:val="left" w:pos="2340"/>
          <w:tab w:val="left" w:pos="4140"/>
        </w:tabs>
      </w:pPr>
      <w:r w:rsidRPr="007356AD">
        <w:tab/>
        <w:t xml:space="preserve">c. final nonhigh vowel, unclustered medial </w:t>
      </w:r>
      <w:r w:rsidRPr="006876BE">
        <w:rPr>
          <w:rFonts w:ascii="Doulos SIL" w:hAnsi="Doulos SIL"/>
          <w:i/>
          <w:color w:val="0000FF"/>
        </w:rPr>
        <w:t>w</w:t>
      </w:r>
      <w:r w:rsidRPr="007356AD">
        <w:t xml:space="preserve"> or </w:t>
      </w:r>
      <w:r w:rsidRPr="006876BE">
        <w:rPr>
          <w:rFonts w:ascii="Doulos SIL" w:hAnsi="Doulos SIL"/>
          <w:i/>
          <w:color w:val="0000FF"/>
        </w:rPr>
        <w:t>m</w:t>
      </w:r>
      <w:r w:rsidRPr="007356AD">
        <w:t xml:space="preserve"> </w:t>
      </w:r>
    </w:p>
    <w:p w14:paraId="405B9C9C" w14:textId="77777777" w:rsidR="00C3285C" w:rsidRPr="007356AD" w:rsidRDefault="00C3285C" w:rsidP="008F1194">
      <w:pPr>
        <w:pStyle w:val="exampleabc"/>
        <w:tabs>
          <w:tab w:val="left" w:pos="2340"/>
          <w:tab w:val="left" w:pos="4140"/>
        </w:tabs>
      </w:pPr>
      <w:r w:rsidRPr="007356AD">
        <w:tab/>
      </w:r>
      <w:r w:rsidRPr="007356AD">
        <w:tab/>
      </w:r>
      <w:r w:rsidRPr="006876BE">
        <w:rPr>
          <w:rFonts w:ascii="Doulos SIL" w:hAnsi="Doulos SIL"/>
          <w:i/>
          <w:color w:val="0000FF"/>
        </w:rPr>
        <w:t>áwó-</w:t>
      </w:r>
      <w:r w:rsidRPr="006876BE">
        <w:rPr>
          <w:rFonts w:ascii="Doulos SIL" w:hAnsi="Doulos SIL"/>
          <w:i/>
          <w:color w:val="0000FF"/>
        </w:rPr>
        <w:tab/>
        <w:t>áb-bà</w:t>
      </w:r>
      <w:r w:rsidRPr="007356AD">
        <w:tab/>
      </w:r>
      <w:r w:rsidR="006B4207">
        <w:t>‘</w:t>
      </w:r>
      <w:r w:rsidRPr="007356AD">
        <w:t>accepting</w:t>
      </w:r>
      <w:r w:rsidR="006B4207">
        <w:t>’</w:t>
      </w:r>
    </w:p>
    <w:p w14:paraId="1593D49B" w14:textId="77777777" w:rsidR="00C3285C" w:rsidRPr="007356AD" w:rsidRDefault="00C3285C" w:rsidP="008F1194">
      <w:pPr>
        <w:pStyle w:val="exampleabc"/>
        <w:tabs>
          <w:tab w:val="left" w:pos="2340"/>
          <w:tab w:val="left" w:pos="4140"/>
        </w:tabs>
      </w:pPr>
      <w:r w:rsidRPr="007356AD">
        <w:tab/>
      </w:r>
      <w:r w:rsidRPr="007356AD">
        <w:tab/>
      </w:r>
      <w:r w:rsidRPr="006876BE">
        <w:rPr>
          <w:rFonts w:ascii="Doulos SIL" w:hAnsi="Doulos SIL"/>
          <w:i/>
          <w:color w:val="0000FF"/>
        </w:rPr>
        <w:t>sɛ́mɔ́-</w:t>
      </w:r>
      <w:r w:rsidRPr="006876BE">
        <w:rPr>
          <w:rFonts w:ascii="Doulos SIL" w:hAnsi="Doulos SIL"/>
          <w:i/>
          <w:color w:val="0000FF"/>
        </w:rPr>
        <w:tab/>
        <w:t>sɛ́:m-bà</w:t>
      </w:r>
      <w:r w:rsidRPr="007356AD">
        <w:tab/>
      </w:r>
      <w:r w:rsidR="006B4207">
        <w:t>‘</w:t>
      </w:r>
      <w:r w:rsidRPr="007356AD">
        <w:t>slaughtering</w:t>
      </w:r>
      <w:r w:rsidR="006B4207">
        <w:t>’</w:t>
      </w:r>
    </w:p>
    <w:p w14:paraId="6350002B" w14:textId="77777777" w:rsidR="00C3285C" w:rsidRPr="007356AD" w:rsidRDefault="00C3285C" w:rsidP="008F1194">
      <w:pPr>
        <w:pStyle w:val="exampleabc"/>
        <w:tabs>
          <w:tab w:val="left" w:pos="2340"/>
          <w:tab w:val="left" w:pos="4140"/>
        </w:tabs>
      </w:pPr>
    </w:p>
    <w:p w14:paraId="0F2364DD" w14:textId="77777777" w:rsidR="00C3285C" w:rsidRPr="007356AD" w:rsidRDefault="00C3285C" w:rsidP="008F1194">
      <w:pPr>
        <w:pStyle w:val="exampleabc"/>
        <w:tabs>
          <w:tab w:val="left" w:pos="2340"/>
          <w:tab w:val="left" w:pos="4140"/>
        </w:tabs>
      </w:pPr>
      <w:r w:rsidRPr="007356AD">
        <w:tab/>
        <w:t xml:space="preserve">c. final high vowel </w:t>
      </w:r>
    </w:p>
    <w:p w14:paraId="5BE133B2" w14:textId="77777777" w:rsidR="00C3285C" w:rsidRPr="007356AD" w:rsidRDefault="00C3285C" w:rsidP="008F1194">
      <w:pPr>
        <w:pStyle w:val="exampleabc"/>
        <w:tabs>
          <w:tab w:val="left" w:pos="2340"/>
          <w:tab w:val="left" w:pos="4140"/>
        </w:tabs>
      </w:pPr>
      <w:r w:rsidRPr="007356AD">
        <w:tab/>
      </w:r>
      <w:r w:rsidRPr="007356AD">
        <w:tab/>
      </w:r>
      <w:r w:rsidRPr="006876BE">
        <w:rPr>
          <w:rFonts w:ascii="Doulos SIL" w:hAnsi="Doulos SIL"/>
          <w:i/>
          <w:color w:val="0000FF"/>
        </w:rPr>
        <w:t>dámú-</w:t>
      </w:r>
      <w:r w:rsidRPr="006876BE">
        <w:rPr>
          <w:rFonts w:ascii="Doulos SIL" w:hAnsi="Doulos SIL"/>
          <w:i/>
          <w:color w:val="0000FF"/>
        </w:rPr>
        <w:tab/>
        <w:t>dá:m-bà</w:t>
      </w:r>
      <w:r w:rsidRPr="007356AD">
        <w:tab/>
      </w:r>
      <w:r w:rsidR="006B4207">
        <w:t>‘</w:t>
      </w:r>
      <w:r w:rsidRPr="007356AD">
        <w:t>speaking</w:t>
      </w:r>
      <w:r w:rsidR="006B4207">
        <w:t>’</w:t>
      </w:r>
    </w:p>
    <w:p w14:paraId="69892374" w14:textId="77777777" w:rsidR="00C3285C" w:rsidRPr="007356AD" w:rsidRDefault="00C3285C" w:rsidP="008F1194">
      <w:pPr>
        <w:pStyle w:val="exampleabc"/>
        <w:tabs>
          <w:tab w:val="left" w:pos="2340"/>
          <w:tab w:val="left" w:pos="4140"/>
        </w:tabs>
      </w:pPr>
      <w:r w:rsidRPr="007356AD">
        <w:tab/>
      </w:r>
      <w:r w:rsidRPr="007356AD">
        <w:tab/>
      </w:r>
      <w:r w:rsidRPr="006876BE">
        <w:rPr>
          <w:rFonts w:ascii="Doulos SIL" w:hAnsi="Doulos SIL"/>
          <w:i/>
          <w:color w:val="0000FF"/>
        </w:rPr>
        <w:t>kán(ú)-</w:t>
      </w:r>
      <w:r w:rsidRPr="006876BE">
        <w:rPr>
          <w:rFonts w:ascii="Doulos SIL" w:hAnsi="Doulos SIL"/>
          <w:i/>
          <w:color w:val="0000FF"/>
        </w:rPr>
        <w:tab/>
        <w:t>kám-bà</w:t>
      </w:r>
      <w:r w:rsidRPr="007356AD">
        <w:tab/>
      </w:r>
      <w:r w:rsidR="006B4207">
        <w:t>‘</w:t>
      </w:r>
      <w:r w:rsidRPr="007356AD">
        <w:t>do</w:t>
      </w:r>
      <w:r w:rsidR="006B4207">
        <w:t>’</w:t>
      </w:r>
    </w:p>
    <w:p w14:paraId="4D2219A4" w14:textId="77777777" w:rsidR="00C3285C" w:rsidRPr="007356AD" w:rsidRDefault="00C3285C" w:rsidP="00C3285C"/>
    <w:p w14:paraId="303E9620" w14:textId="77777777" w:rsidR="00C3285C" w:rsidRDefault="00C3285C" w:rsidP="00C3285C">
      <w:r w:rsidRPr="007356AD">
        <w:t xml:space="preserve">It is not clear whether verbal noun </w:t>
      </w:r>
      <w:r w:rsidRPr="006876BE">
        <w:rPr>
          <w:rFonts w:ascii="Doulos SIL" w:hAnsi="Doulos SIL"/>
          <w:i/>
          <w:color w:val="0000FF"/>
        </w:rPr>
        <w:t>-wà</w:t>
      </w:r>
      <w:r w:rsidRPr="007356AD">
        <w:t xml:space="preserve"> has any historical or synchronic relationship to </w:t>
      </w:r>
      <w:r w:rsidRPr="006876BE">
        <w:rPr>
          <w:rFonts w:ascii="Doulos SIL" w:hAnsi="Doulos SIL"/>
          <w:i/>
          <w:color w:val="0000FF"/>
        </w:rPr>
        <w:noBreakHyphen/>
        <w:t>wá</w:t>
      </w:r>
      <w:r w:rsidRPr="007356AD">
        <w:t xml:space="preserve"> in nonsubject imperfective relative clauses (the H-tone of </w:t>
      </w:r>
      <w:r w:rsidRPr="006876BE">
        <w:rPr>
          <w:rFonts w:ascii="Doulos SIL" w:hAnsi="Doulos SIL"/>
          <w:i/>
          <w:color w:val="0000FF"/>
        </w:rPr>
        <w:noBreakHyphen/>
        <w:t>wá</w:t>
      </w:r>
      <w:r w:rsidRPr="007356AD">
        <w:t xml:space="preserve"> is part of a {LH} tone overlay). See §14.4.2.</w:t>
      </w:r>
    </w:p>
    <w:p w14:paraId="10E42481" w14:textId="77777777" w:rsidR="008F4C09" w:rsidRDefault="008F4C09" w:rsidP="00C3285C"/>
    <w:p w14:paraId="15781C53" w14:textId="77777777" w:rsidR="00AE267B" w:rsidRPr="003705E1" w:rsidRDefault="00AE267B" w:rsidP="00AE267B">
      <w:pPr>
        <w:pStyle w:val="Heading4"/>
      </w:pPr>
      <w:bookmarkStart w:id="646" w:name="_Toc348357719"/>
      <w:r w:rsidRPr="007D7364">
        <w:t xml:space="preserve">Deverbal </w:t>
      </w:r>
      <w:r w:rsidRPr="006876BE">
        <w:rPr>
          <w:rFonts w:ascii="Doulos SIL" w:hAnsi="Doulos SIL"/>
          <w:i/>
          <w:color w:val="0000FF"/>
        </w:rPr>
        <w:t>-ŋgé</w:t>
      </w:r>
      <w:r w:rsidRPr="00557D03">
        <w:t xml:space="preserve"> ~ </w:t>
      </w:r>
      <w:r w:rsidRPr="006876BE">
        <w:rPr>
          <w:rFonts w:ascii="Doulos SIL" w:hAnsi="Doulos SIL"/>
          <w:i/>
          <w:color w:val="0000FF"/>
        </w:rPr>
        <w:t>-ŋgè</w:t>
      </w:r>
      <w:r w:rsidRPr="00557D03">
        <w:t xml:space="preserve"> nominals</w:t>
      </w:r>
      <w:bookmarkEnd w:id="646"/>
      <w:r w:rsidRPr="003705E1">
        <w:t xml:space="preserve"> </w:t>
      </w:r>
    </w:p>
    <w:p w14:paraId="3BE36AFA" w14:textId="2A675116" w:rsidR="00AE267B" w:rsidRPr="00E6781E" w:rsidRDefault="00AE267B" w:rsidP="00AE267B">
      <w:r w:rsidRPr="00E6781E">
        <w:t xml:space="preserve">Suffix </w:t>
      </w:r>
      <w:r w:rsidRPr="006876BE">
        <w:rPr>
          <w:rFonts w:ascii="Doulos SIL" w:hAnsi="Doulos SIL"/>
          <w:i/>
          <w:color w:val="0000FF"/>
        </w:rPr>
        <w:t>-ŋge</w:t>
      </w:r>
      <w:r w:rsidRPr="00E6781E">
        <w:t xml:space="preserve"> may have originally been an inanimate singular class suffix (cf. Najamba). The deverbal nominals with </w:t>
      </w:r>
      <w:r w:rsidRPr="006876BE">
        <w:rPr>
          <w:rFonts w:ascii="Doulos SIL" w:hAnsi="Doulos SIL"/>
          <w:i/>
          <w:color w:val="0000FF"/>
        </w:rPr>
        <w:t>-ŋge</w:t>
      </w:r>
      <w:r w:rsidRPr="00E6781E">
        <w:t xml:space="preserve"> that have been observed are in (xx1).</w:t>
      </w:r>
      <w:r>
        <w:t xml:space="preserve"> Some of them have {HL}</w:t>
      </w:r>
      <w:r>
        <w:noBreakHyphen/>
        <w:t xml:space="preserve">toned stem plus H-toned </w:t>
      </w:r>
      <w:r w:rsidRPr="00273A8C">
        <w:rPr>
          <w:rFonts w:ascii="Doulos SIL" w:hAnsi="Doulos SIL"/>
          <w:i/>
          <w:color w:val="0000FF"/>
        </w:rPr>
        <w:t>-ŋgé</w:t>
      </w:r>
      <w:r>
        <w:t>. Others have word-level {H} melody.</w:t>
      </w:r>
      <w:r w:rsidR="005C340C">
        <w:t xml:space="preserve"> Semantically, they are similar to verbal nouns in many cases.</w:t>
      </w:r>
    </w:p>
    <w:p w14:paraId="1E8BD5F5" w14:textId="77777777" w:rsidR="00AE267B" w:rsidRPr="00E6781E" w:rsidRDefault="00AE267B" w:rsidP="00AE267B"/>
    <w:p w14:paraId="759BE960" w14:textId="77777777" w:rsidR="00AE267B" w:rsidRPr="007D7364" w:rsidRDefault="00AE267B" w:rsidP="00AE267B">
      <w:pPr>
        <w:pStyle w:val="exampleabc"/>
        <w:tabs>
          <w:tab w:val="left" w:pos="2700"/>
          <w:tab w:val="left" w:pos="4500"/>
          <w:tab w:val="left" w:pos="5760"/>
        </w:tabs>
      </w:pPr>
      <w:r w:rsidRPr="007D7364">
        <w:t>(xx1)</w:t>
      </w:r>
      <w:r w:rsidRPr="007D7364">
        <w:tab/>
      </w:r>
      <w:r w:rsidRPr="007D7364">
        <w:tab/>
        <w:t>nominal</w:t>
      </w:r>
      <w:r w:rsidRPr="007D7364">
        <w:tab/>
        <w:t>gloss</w:t>
      </w:r>
      <w:r w:rsidRPr="007D7364">
        <w:tab/>
        <w:t>verb</w:t>
      </w:r>
      <w:r w:rsidRPr="007D7364">
        <w:tab/>
        <w:t>gloss</w:t>
      </w:r>
    </w:p>
    <w:p w14:paraId="7954EBC0" w14:textId="77777777" w:rsidR="00AE267B" w:rsidRPr="00E6781E" w:rsidRDefault="00AE267B" w:rsidP="00AE267B">
      <w:pPr>
        <w:pStyle w:val="exampleabc"/>
        <w:tabs>
          <w:tab w:val="left" w:pos="2700"/>
          <w:tab w:val="left" w:pos="4500"/>
          <w:tab w:val="left" w:pos="5760"/>
        </w:tabs>
      </w:pPr>
    </w:p>
    <w:p w14:paraId="49E529E6" w14:textId="77777777" w:rsidR="00AE267B" w:rsidRPr="00E6781E" w:rsidRDefault="00AE267B" w:rsidP="00AE267B">
      <w:pPr>
        <w:pStyle w:val="exampleabc"/>
        <w:tabs>
          <w:tab w:val="left" w:pos="2700"/>
          <w:tab w:val="left" w:pos="4500"/>
          <w:tab w:val="left" w:pos="5760"/>
        </w:tabs>
      </w:pPr>
      <w:r w:rsidRPr="00E6781E">
        <w:tab/>
        <w:t>a. {</w:t>
      </w:r>
      <w:r>
        <w:t>HL-H</w:t>
      </w:r>
      <w:r w:rsidRPr="00E6781E">
        <w:t>}-toned</w:t>
      </w:r>
    </w:p>
    <w:p w14:paraId="77852DD9" w14:textId="77777777" w:rsidR="00AE267B" w:rsidRPr="00E6781E" w:rsidRDefault="00AE267B" w:rsidP="00AE267B">
      <w:pPr>
        <w:pStyle w:val="exampleabc"/>
        <w:tabs>
          <w:tab w:val="left" w:pos="2700"/>
          <w:tab w:val="left" w:pos="4500"/>
          <w:tab w:val="left" w:pos="5760"/>
        </w:tabs>
      </w:pPr>
      <w:r w:rsidRPr="00E6781E">
        <w:tab/>
      </w:r>
      <w:r w:rsidRPr="00E6781E">
        <w:tab/>
      </w:r>
      <w:r w:rsidRPr="006876BE">
        <w:rPr>
          <w:rFonts w:ascii="Doulos SIL" w:hAnsi="Doulos SIL"/>
          <w:i/>
          <w:color w:val="0000FF"/>
        </w:rPr>
        <w:t>túmù-ŋgé</w:t>
      </w:r>
      <w:r w:rsidRPr="00E6781E">
        <w:tab/>
      </w:r>
      <w:r>
        <w:t>‘</w:t>
      </w:r>
      <w:r w:rsidRPr="00E6781E">
        <w:t>measurement</w:t>
      </w:r>
      <w:r>
        <w:t>’</w:t>
      </w:r>
      <w:r w:rsidRPr="00E6781E">
        <w:tab/>
      </w:r>
      <w:r w:rsidRPr="006876BE">
        <w:rPr>
          <w:rFonts w:ascii="Doulos SIL" w:hAnsi="Doulos SIL"/>
          <w:i/>
          <w:color w:val="0000FF"/>
        </w:rPr>
        <w:t>túmɔ́-</w:t>
      </w:r>
      <w:r w:rsidRPr="00E6781E">
        <w:tab/>
      </w:r>
      <w:r>
        <w:t>‘</w:t>
      </w:r>
      <w:r w:rsidRPr="00E6781E">
        <w:t>measure (tr)</w:t>
      </w:r>
      <w:r>
        <w:t>’</w:t>
      </w:r>
    </w:p>
    <w:p w14:paraId="4B3CE11B" w14:textId="77777777" w:rsidR="00AE267B" w:rsidRPr="00E6781E" w:rsidRDefault="00AE267B" w:rsidP="00AE267B">
      <w:pPr>
        <w:pStyle w:val="exampleabc"/>
        <w:tabs>
          <w:tab w:val="left" w:pos="2700"/>
          <w:tab w:val="left" w:pos="4500"/>
          <w:tab w:val="left" w:pos="5760"/>
        </w:tabs>
      </w:pPr>
      <w:r w:rsidRPr="00E6781E">
        <w:tab/>
      </w:r>
      <w:r w:rsidRPr="00E6781E">
        <w:tab/>
      </w:r>
      <w:r w:rsidRPr="006876BE">
        <w:rPr>
          <w:rFonts w:ascii="Doulos SIL" w:hAnsi="Doulos SIL"/>
          <w:i/>
          <w:color w:val="0000FF"/>
        </w:rPr>
        <w:t>nónì-ŋgé</w:t>
      </w:r>
      <w:r w:rsidRPr="00E6781E">
        <w:tab/>
      </w:r>
      <w:r>
        <w:t>‘</w:t>
      </w:r>
      <w:r w:rsidRPr="00E6781E">
        <w:t>writing</w:t>
      </w:r>
      <w:r>
        <w:t>’</w:t>
      </w:r>
      <w:r w:rsidRPr="00E6781E">
        <w:tab/>
      </w:r>
      <w:r w:rsidRPr="006876BE">
        <w:rPr>
          <w:rFonts w:ascii="Doulos SIL" w:hAnsi="Doulos SIL"/>
          <w:i/>
          <w:color w:val="0000FF"/>
        </w:rPr>
        <w:t>nɔ́nɔ́-</w:t>
      </w:r>
      <w:r w:rsidRPr="00E6781E">
        <w:tab/>
      </w:r>
      <w:r>
        <w:t>‘</w:t>
      </w:r>
      <w:r w:rsidRPr="00E6781E">
        <w:t>write</w:t>
      </w:r>
      <w:r>
        <w:t>’</w:t>
      </w:r>
      <w:r w:rsidRPr="00E6781E">
        <w:tab/>
      </w:r>
      <w:r w:rsidRPr="00E6781E">
        <w:tab/>
      </w:r>
    </w:p>
    <w:p w14:paraId="7994ABA3" w14:textId="77777777" w:rsidR="00AE267B" w:rsidRPr="00E6781E" w:rsidRDefault="00AE267B" w:rsidP="00AE267B">
      <w:pPr>
        <w:pStyle w:val="exampleabc"/>
        <w:tabs>
          <w:tab w:val="left" w:pos="2700"/>
          <w:tab w:val="left" w:pos="4500"/>
          <w:tab w:val="left" w:pos="5760"/>
        </w:tabs>
      </w:pPr>
      <w:r w:rsidRPr="00E6781E">
        <w:tab/>
      </w:r>
      <w:r w:rsidRPr="00E6781E">
        <w:tab/>
      </w:r>
      <w:r w:rsidRPr="006876BE">
        <w:rPr>
          <w:rFonts w:ascii="Doulos SIL" w:hAnsi="Doulos SIL"/>
          <w:i/>
          <w:color w:val="0000FF"/>
        </w:rPr>
        <w:t>úlɛ̀-</w:t>
      </w:r>
      <w:r w:rsidRPr="00720E85">
        <w:rPr>
          <w:rFonts w:ascii="Doulos SIL" w:hAnsi="Doulos SIL"/>
          <w:i/>
          <w:color w:val="0000FF"/>
        </w:rPr>
        <w:t>ŋgé ú</w:t>
      </w:r>
      <w:r w:rsidRPr="006876BE">
        <w:rPr>
          <w:rFonts w:ascii="Doulos SIL" w:hAnsi="Doulos SIL"/>
          <w:i/>
          <w:color w:val="0000FF"/>
        </w:rPr>
        <w:t>lɔ́-</w:t>
      </w:r>
      <w:r w:rsidRPr="00E6781E">
        <w:tab/>
      </w:r>
      <w:r>
        <w:t>‘</w:t>
      </w:r>
      <w:r w:rsidRPr="00E6781E">
        <w:t>drop seeds</w:t>
      </w:r>
      <w:r>
        <w:t>’</w:t>
      </w:r>
      <w:r w:rsidRPr="00E6781E">
        <w:t xml:space="preserve"> (noun-verb collocation)</w:t>
      </w:r>
      <w:r w:rsidRPr="00E6781E">
        <w:tab/>
      </w:r>
      <w:r w:rsidRPr="00E6781E">
        <w:tab/>
      </w:r>
    </w:p>
    <w:p w14:paraId="57897C75" w14:textId="77777777" w:rsidR="00AE267B" w:rsidRPr="00E6781E" w:rsidRDefault="00AE267B" w:rsidP="00AE267B">
      <w:pPr>
        <w:pStyle w:val="exampleabc"/>
        <w:tabs>
          <w:tab w:val="left" w:pos="2700"/>
          <w:tab w:val="left" w:pos="4500"/>
          <w:tab w:val="left" w:pos="5760"/>
        </w:tabs>
      </w:pPr>
    </w:p>
    <w:p w14:paraId="5078723D" w14:textId="77777777" w:rsidR="00AE267B" w:rsidRPr="00E6781E" w:rsidRDefault="00AE267B" w:rsidP="00AE267B">
      <w:pPr>
        <w:pStyle w:val="exampleabc"/>
        <w:tabs>
          <w:tab w:val="left" w:pos="2700"/>
          <w:tab w:val="left" w:pos="4500"/>
          <w:tab w:val="left" w:pos="5760"/>
        </w:tabs>
      </w:pPr>
      <w:r w:rsidRPr="00E6781E">
        <w:tab/>
        <w:t xml:space="preserve">b. {H}-toned </w:t>
      </w:r>
    </w:p>
    <w:p w14:paraId="37C370EB" w14:textId="77777777" w:rsidR="00AE267B" w:rsidRPr="00E6781E" w:rsidRDefault="00AE267B" w:rsidP="00AE267B">
      <w:pPr>
        <w:pStyle w:val="exampleabc"/>
        <w:tabs>
          <w:tab w:val="left" w:pos="2700"/>
          <w:tab w:val="left" w:pos="4500"/>
          <w:tab w:val="left" w:pos="5760"/>
        </w:tabs>
      </w:pPr>
      <w:r w:rsidRPr="00E6781E">
        <w:tab/>
      </w:r>
      <w:r w:rsidRPr="00E6781E">
        <w:tab/>
      </w:r>
      <w:r w:rsidRPr="001636E8">
        <w:rPr>
          <w:rFonts w:ascii="Doulos SIL" w:hAnsi="Doulos SIL"/>
          <w:i/>
          <w:color w:val="0000FF"/>
        </w:rPr>
        <w:t>á:rí-yá-ŋgé</w:t>
      </w:r>
      <w:r w:rsidRPr="00E6781E">
        <w:tab/>
      </w:r>
      <w:r>
        <w:t>‘</w:t>
      </w:r>
      <w:r w:rsidRPr="00E6781E">
        <w:t>fatigue</w:t>
      </w:r>
      <w:r>
        <w:t>’</w:t>
      </w:r>
      <w:r w:rsidRPr="00E6781E">
        <w:tab/>
      </w:r>
      <w:r w:rsidRPr="001636E8">
        <w:rPr>
          <w:rFonts w:ascii="Doulos SIL" w:hAnsi="Doulos SIL"/>
          <w:i/>
          <w:color w:val="0000FF"/>
        </w:rPr>
        <w:t>á:rí-yó-</w:t>
      </w:r>
      <w:r w:rsidRPr="00E6781E">
        <w:tab/>
      </w:r>
      <w:r>
        <w:t>‘</w:t>
      </w:r>
      <w:r w:rsidRPr="00E6781E">
        <w:t>become tired</w:t>
      </w:r>
      <w:r>
        <w:t>’</w:t>
      </w:r>
      <w:r w:rsidRPr="00E6781E">
        <w:tab/>
      </w:r>
    </w:p>
    <w:p w14:paraId="5FCFAA48" w14:textId="77777777" w:rsidR="00AE267B" w:rsidRPr="00E6781E" w:rsidRDefault="00AE267B" w:rsidP="00AE267B">
      <w:pPr>
        <w:pStyle w:val="exampleabc"/>
        <w:tabs>
          <w:tab w:val="left" w:pos="2700"/>
          <w:tab w:val="left" w:pos="4500"/>
          <w:tab w:val="left" w:pos="5760"/>
        </w:tabs>
      </w:pPr>
      <w:r w:rsidRPr="00E6781E">
        <w:tab/>
      </w:r>
      <w:r w:rsidRPr="00E6781E">
        <w:tab/>
      </w:r>
      <w:r w:rsidRPr="001636E8">
        <w:rPr>
          <w:rFonts w:ascii="Doulos SIL" w:hAnsi="Doulos SIL"/>
          <w:i/>
          <w:color w:val="0000FF"/>
        </w:rPr>
        <w:t>álándí-yá-ŋgé</w:t>
      </w:r>
      <w:r w:rsidRPr="00E6781E">
        <w:tab/>
      </w:r>
      <w:r>
        <w:t>‘</w:t>
      </w:r>
      <w:r w:rsidRPr="00E6781E">
        <w:t>rest</w:t>
      </w:r>
      <w:r>
        <w:t xml:space="preserve"> (n)’</w:t>
      </w:r>
      <w:r w:rsidRPr="00E6781E">
        <w:tab/>
      </w:r>
      <w:r w:rsidRPr="001636E8">
        <w:rPr>
          <w:rFonts w:ascii="Doulos SIL" w:hAnsi="Doulos SIL"/>
          <w:i/>
          <w:color w:val="0000FF"/>
        </w:rPr>
        <w:t>álándí-yó-</w:t>
      </w:r>
      <w:r w:rsidRPr="00E6781E">
        <w:tab/>
      </w:r>
      <w:r>
        <w:t>‘</w:t>
      </w:r>
      <w:r w:rsidRPr="00E6781E">
        <w:t>rest, have a rest</w:t>
      </w:r>
      <w:r>
        <w:t>’</w:t>
      </w:r>
    </w:p>
    <w:p w14:paraId="3CC46DDD" w14:textId="77777777" w:rsidR="00AE267B" w:rsidRPr="007D7364" w:rsidRDefault="00AE267B" w:rsidP="00AE267B">
      <w:pPr>
        <w:pStyle w:val="exampleabc"/>
        <w:tabs>
          <w:tab w:val="left" w:pos="2430"/>
          <w:tab w:val="left" w:pos="3420"/>
          <w:tab w:val="left" w:pos="4770"/>
        </w:tabs>
      </w:pPr>
    </w:p>
    <w:p w14:paraId="45924BB5" w14:textId="77777777" w:rsidR="008F4C09" w:rsidRDefault="008F4C09" w:rsidP="00C3285C"/>
    <w:p w14:paraId="1B5911B4" w14:textId="4308D9A4" w:rsidR="008F4C09" w:rsidRDefault="008F4C09" w:rsidP="008F4C09">
      <w:pPr>
        <w:pStyle w:val="Heading4"/>
      </w:pPr>
      <w:bookmarkStart w:id="647" w:name="_Toc348357722"/>
      <w:r>
        <w:lastRenderedPageBreak/>
        <w:t>Minor deverbal abstractive nominals</w:t>
      </w:r>
      <w:bookmarkEnd w:id="647"/>
    </w:p>
    <w:p w14:paraId="77EB339F" w14:textId="228EB48E" w:rsidR="002A042D" w:rsidRDefault="008F4C09" w:rsidP="008F4C09">
      <w:r>
        <w:t xml:space="preserve">The nominal </w:t>
      </w:r>
      <w:r w:rsidRPr="00B234B7">
        <w:rPr>
          <w:rFonts w:ascii="Doulos SIL" w:hAnsi="Doulos SIL"/>
          <w:i/>
          <w:color w:val="0000FF"/>
        </w:rPr>
        <w:t>nó:-gú</w:t>
      </w:r>
      <w:r>
        <w:t xml:space="preserve"> ‘(re-)entry’, attested in the compound </w:t>
      </w:r>
      <w:r w:rsidRPr="00B234B7">
        <w:rPr>
          <w:rFonts w:ascii="Doulos SIL" w:hAnsi="Doulos SIL"/>
          <w:i/>
          <w:color w:val="0000FF"/>
        </w:rPr>
        <w:t xml:space="preserve">nó:-gú </w:t>
      </w:r>
      <w:r w:rsidRPr="00B234B7">
        <w:rPr>
          <w:vertAlign w:val="superscript"/>
        </w:rPr>
        <w:t>LH</w:t>
      </w:r>
      <w:r w:rsidRPr="00B234B7">
        <w:rPr>
          <w:rFonts w:ascii="Doulos SIL" w:hAnsi="Doulos SIL"/>
          <w:i/>
          <w:color w:val="0000FF"/>
        </w:rPr>
        <w:t>dèní</w:t>
      </w:r>
      <w:r>
        <w:t xml:space="preserve"> ‘(re</w:t>
      </w:r>
      <w:r>
        <w:noBreakHyphen/>
        <w:t>)entry day’</w:t>
      </w:r>
      <w:r w:rsidR="008F1194">
        <w:t xml:space="preserve"> (Ningo dialect)</w:t>
      </w:r>
      <w:r>
        <w:t>, refers to the re-entry of circumcision novices into the village after 30-40 days of seclusion while their wounds heal.</w:t>
      </w:r>
      <w:r w:rsidR="002A042D">
        <w:t xml:space="preserve"> It is derived from the verb </w:t>
      </w:r>
      <w:r w:rsidR="002A042D" w:rsidRPr="00B234B7">
        <w:rPr>
          <w:rFonts w:ascii="Doulos SIL" w:hAnsi="Doulos SIL"/>
          <w:i/>
          <w:color w:val="0000FF"/>
        </w:rPr>
        <w:t>nó:</w:t>
      </w:r>
      <w:r w:rsidR="002A042D" w:rsidRPr="00B234B7">
        <w:rPr>
          <w:rFonts w:ascii="Doulos SIL" w:hAnsi="Doulos SIL"/>
          <w:i/>
          <w:color w:val="0000FF"/>
        </w:rPr>
        <w:noBreakHyphen/>
        <w:t>gó</w:t>
      </w:r>
      <w:r w:rsidR="002A042D">
        <w:t xml:space="preserve"> ‘(re-)enter’ (§9.3).</w:t>
      </w:r>
    </w:p>
    <w:p w14:paraId="2E99E65B" w14:textId="58CB7EAB" w:rsidR="00AC39C3" w:rsidRDefault="00AC39C3" w:rsidP="008F4C09">
      <w:r>
        <w:tab/>
      </w:r>
      <w:r w:rsidRPr="00B234B7">
        <w:rPr>
          <w:rFonts w:ascii="Doulos SIL" w:hAnsi="Doulos SIL"/>
          <w:i/>
          <w:color w:val="0000FF"/>
        </w:rPr>
        <w:t>[yè-kìndò]-[sígí-rí]</w:t>
      </w:r>
      <w:r>
        <w:t xml:space="preserve"> ‘sunset’ and </w:t>
      </w:r>
      <w:r w:rsidRPr="00B234B7">
        <w:rPr>
          <w:rFonts w:ascii="Doulos SIL" w:hAnsi="Doulos SIL"/>
          <w:i/>
          <w:color w:val="0000FF"/>
        </w:rPr>
        <w:t>[yè-kìndò]-[túmí-rí]</w:t>
      </w:r>
      <w:r>
        <w:t xml:space="preserve"> ‘sunrise’, cf. </w:t>
      </w:r>
      <w:r w:rsidRPr="00B234B7">
        <w:rPr>
          <w:rFonts w:ascii="Doulos SIL" w:hAnsi="Doulos SIL"/>
          <w:i/>
          <w:color w:val="0000FF"/>
        </w:rPr>
        <w:t>yé-kìndó</w:t>
      </w:r>
      <w:r>
        <w:t xml:space="preserve"> ‘sun’, are derived from </w:t>
      </w:r>
      <w:r w:rsidRPr="00B234B7">
        <w:rPr>
          <w:rFonts w:ascii="Doulos SIL" w:hAnsi="Doulos SIL"/>
          <w:i/>
          <w:color w:val="0000FF"/>
        </w:rPr>
        <w:t>sígó</w:t>
      </w:r>
      <w:r>
        <w:t xml:space="preserve"> ‘descend’ and </w:t>
      </w:r>
      <w:r w:rsidRPr="00B234B7">
        <w:rPr>
          <w:rFonts w:ascii="Doulos SIL" w:hAnsi="Doulos SIL"/>
          <w:i/>
          <w:color w:val="0000FF"/>
        </w:rPr>
        <w:t>túmú</w:t>
      </w:r>
      <w:r>
        <w:t xml:space="preserve"> ‘(sun) rise’. The </w:t>
      </w:r>
      <w:r w:rsidRPr="00B234B7">
        <w:rPr>
          <w:rFonts w:ascii="Doulos SIL" w:hAnsi="Doulos SIL"/>
          <w:i/>
          <w:color w:val="0000FF"/>
        </w:rPr>
        <w:noBreakHyphen/>
        <w:t>rí</w:t>
      </w:r>
      <w:r>
        <w:t xml:space="preserve"> may be a resegmented definite marker.</w:t>
      </w:r>
    </w:p>
    <w:p w14:paraId="59E0AA25" w14:textId="2E39A20B" w:rsidR="002A042D" w:rsidRDefault="002A042D" w:rsidP="008F4C09">
      <w:r>
        <w:tab/>
        <w:t xml:space="preserve">There are a number of similar nominals ending in </w:t>
      </w:r>
      <w:r w:rsidRPr="00B234B7">
        <w:rPr>
          <w:rFonts w:ascii="Doulos SIL" w:hAnsi="Doulos SIL"/>
          <w:i/>
          <w:color w:val="0000FF"/>
        </w:rPr>
        <w:t>i</w:t>
      </w:r>
      <w:r>
        <w:t xml:space="preserve"> or </w:t>
      </w:r>
      <w:r w:rsidRPr="00B234B7">
        <w:rPr>
          <w:rFonts w:ascii="Doulos SIL" w:hAnsi="Doulos SIL"/>
          <w:i/>
          <w:color w:val="0000FF"/>
        </w:rPr>
        <w:t>u</w:t>
      </w:r>
      <w:r>
        <w:t>, now functioning mostly as cognate nominals in collocations with the cognate verb (§11.1.2.5).</w:t>
      </w:r>
    </w:p>
    <w:p w14:paraId="6C121287" w14:textId="77777777" w:rsidR="00C3285C" w:rsidRPr="007356AD" w:rsidRDefault="00C3285C" w:rsidP="00C3285C"/>
    <w:p w14:paraId="0C5DBB22" w14:textId="77777777" w:rsidR="00C3285C" w:rsidRPr="007356AD" w:rsidRDefault="00C3285C" w:rsidP="00C3285C"/>
    <w:p w14:paraId="02E0C506" w14:textId="77777777" w:rsidR="00C3285C" w:rsidRDefault="00C3285C" w:rsidP="00683DFE">
      <w:pPr>
        <w:pStyle w:val="Heading3"/>
      </w:pPr>
      <w:bookmarkStart w:id="648" w:name="_Toc348357723"/>
      <w:r>
        <w:t xml:space="preserve">Instrument nominals with </w:t>
      </w:r>
      <w:r w:rsidRPr="006876BE">
        <w:rPr>
          <w:rFonts w:ascii="Doulos SIL" w:hAnsi="Doulos SIL"/>
          <w:i/>
          <w:color w:val="0000FF"/>
        </w:rPr>
        <w:t>-yé</w:t>
      </w:r>
      <w:bookmarkEnd w:id="648"/>
      <w:r>
        <w:t xml:space="preserve"> </w:t>
      </w:r>
    </w:p>
    <w:p w14:paraId="03F3171A" w14:textId="1451D616" w:rsidR="00C3285C" w:rsidRPr="0079516B" w:rsidRDefault="00C3285C" w:rsidP="00C3285C">
      <w:r w:rsidRPr="0079516B">
        <w:t>I can cite the uncompounded examples in (xx1).</w:t>
      </w:r>
      <w:r w:rsidR="008F1194">
        <w:t xml:space="preserve"> Forms are from Boui.</w:t>
      </w:r>
    </w:p>
    <w:p w14:paraId="1FCA0276" w14:textId="77777777" w:rsidR="00C3285C" w:rsidRPr="0079516B" w:rsidRDefault="00C3285C" w:rsidP="00C3285C"/>
    <w:p w14:paraId="23CD3450" w14:textId="77777777" w:rsidR="00C3285C" w:rsidRPr="0079516B" w:rsidRDefault="00C3285C" w:rsidP="002F02CC">
      <w:pPr>
        <w:pStyle w:val="exampleabc"/>
        <w:tabs>
          <w:tab w:val="left" w:pos="2160"/>
          <w:tab w:val="left" w:pos="3870"/>
          <w:tab w:val="left" w:pos="5040"/>
        </w:tabs>
        <w:ind w:left="5040" w:hanging="5040"/>
      </w:pPr>
      <w:r w:rsidRPr="0079516B">
        <w:t>(xx1)</w:t>
      </w:r>
      <w:r w:rsidRPr="0079516B">
        <w:tab/>
      </w:r>
      <w:r w:rsidRPr="0079516B">
        <w:tab/>
        <w:t>nominal</w:t>
      </w:r>
      <w:r w:rsidRPr="0079516B">
        <w:tab/>
        <w:t>gloss</w:t>
      </w:r>
      <w:r w:rsidRPr="0079516B">
        <w:tab/>
        <w:t>verb</w:t>
      </w:r>
      <w:r w:rsidRPr="0079516B">
        <w:tab/>
        <w:t>gloss</w:t>
      </w:r>
    </w:p>
    <w:p w14:paraId="125CA849" w14:textId="77777777" w:rsidR="00C3285C" w:rsidRPr="0079516B" w:rsidRDefault="00C3285C" w:rsidP="002F02CC">
      <w:pPr>
        <w:pStyle w:val="exampleabc"/>
        <w:tabs>
          <w:tab w:val="left" w:pos="2160"/>
          <w:tab w:val="left" w:pos="3870"/>
          <w:tab w:val="left" w:pos="5040"/>
        </w:tabs>
        <w:ind w:left="5040" w:hanging="5040"/>
      </w:pPr>
    </w:p>
    <w:p w14:paraId="07B0B1BB" w14:textId="77777777" w:rsidR="00C3285C" w:rsidRPr="0079516B" w:rsidRDefault="00C3285C" w:rsidP="002F02CC">
      <w:pPr>
        <w:pStyle w:val="exampleabc"/>
        <w:tabs>
          <w:tab w:val="left" w:pos="2160"/>
          <w:tab w:val="left" w:pos="3870"/>
          <w:tab w:val="left" w:pos="5040"/>
        </w:tabs>
        <w:ind w:left="5040" w:hanging="5040"/>
      </w:pPr>
      <w:r w:rsidRPr="0079516B">
        <w:tab/>
        <w:t>a. input already +ATR compatible</w:t>
      </w:r>
    </w:p>
    <w:p w14:paraId="209F0D6B" w14:textId="77777777" w:rsidR="00C3285C" w:rsidRPr="0079516B" w:rsidRDefault="00C3285C" w:rsidP="002F02CC">
      <w:pPr>
        <w:pStyle w:val="exampleabc"/>
        <w:tabs>
          <w:tab w:val="left" w:pos="2160"/>
          <w:tab w:val="left" w:pos="3870"/>
          <w:tab w:val="left" w:pos="5040"/>
        </w:tabs>
        <w:ind w:left="5040" w:hanging="5040"/>
      </w:pPr>
      <w:r w:rsidRPr="0079516B">
        <w:tab/>
      </w:r>
      <w:r w:rsidRPr="0079516B">
        <w:tab/>
      </w:r>
      <w:r w:rsidRPr="006876BE">
        <w:rPr>
          <w:rFonts w:ascii="Doulos SIL" w:hAnsi="Doulos SIL"/>
          <w:i/>
          <w:color w:val="0000FF"/>
        </w:rPr>
        <w:t>yígír-yé</w:t>
      </w:r>
      <w:r w:rsidRPr="006876BE">
        <w:rPr>
          <w:rFonts w:ascii="Doulos SIL" w:hAnsi="Doulos SIL"/>
          <w:i/>
          <w:color w:val="0000FF"/>
        </w:rPr>
        <w:tab/>
      </w:r>
      <w:r w:rsidR="006B4207">
        <w:t>‘</w:t>
      </w:r>
      <w:r w:rsidRPr="0079516B">
        <w:t>stirring stick</w:t>
      </w:r>
      <w:r w:rsidR="006B4207">
        <w:t>’</w:t>
      </w:r>
      <w:r w:rsidRPr="0079516B">
        <w:tab/>
      </w:r>
      <w:r w:rsidRPr="006876BE">
        <w:rPr>
          <w:rFonts w:ascii="Doulos SIL" w:hAnsi="Doulos SIL"/>
          <w:i/>
          <w:color w:val="0000FF"/>
        </w:rPr>
        <w:t>yígíró-</w:t>
      </w:r>
      <w:r w:rsidRPr="0079516B">
        <w:tab/>
      </w:r>
      <w:r w:rsidR="006B4207">
        <w:t>‘</w:t>
      </w:r>
      <w:r w:rsidRPr="0079516B">
        <w:t>stir (with stick)</w:t>
      </w:r>
      <w:r w:rsidR="006B4207">
        <w:t>’</w:t>
      </w:r>
    </w:p>
    <w:p w14:paraId="10D27FBA" w14:textId="77777777" w:rsidR="00C3285C" w:rsidRPr="005E0A22" w:rsidRDefault="00C3285C" w:rsidP="002F02CC">
      <w:pPr>
        <w:pStyle w:val="exampleabc"/>
        <w:tabs>
          <w:tab w:val="left" w:pos="2160"/>
          <w:tab w:val="left" w:pos="3870"/>
          <w:tab w:val="left" w:pos="5040"/>
        </w:tabs>
        <w:ind w:left="5040" w:hanging="5040"/>
      </w:pPr>
      <w:r w:rsidRPr="005E0A22">
        <w:tab/>
      </w:r>
      <w:r w:rsidRPr="005E0A22">
        <w:tab/>
      </w:r>
      <w:r w:rsidRPr="006876BE">
        <w:rPr>
          <w:rFonts w:ascii="Doulos SIL" w:hAnsi="Doulos SIL"/>
          <w:i/>
          <w:color w:val="0000FF"/>
        </w:rPr>
        <w:t>bímbí-yé</w:t>
      </w:r>
      <w:r w:rsidRPr="005E0A22">
        <w:tab/>
      </w:r>
      <w:r w:rsidR="006B4207">
        <w:t>‘</w:t>
      </w:r>
      <w:r w:rsidRPr="005E0A22">
        <w:t>file (tool)</w:t>
      </w:r>
      <w:r w:rsidR="006B4207">
        <w:t>’</w:t>
      </w:r>
      <w:r w:rsidRPr="005E0A22">
        <w:tab/>
      </w:r>
      <w:r w:rsidRPr="006876BE">
        <w:rPr>
          <w:rFonts w:ascii="Doulos SIL" w:hAnsi="Doulos SIL"/>
          <w:i/>
          <w:color w:val="0000FF"/>
        </w:rPr>
        <w:t>bímbɔ́-</w:t>
      </w:r>
      <w:r w:rsidRPr="005E0A22">
        <w:tab/>
      </w:r>
      <w:r w:rsidR="006B4207">
        <w:t>‘</w:t>
      </w:r>
      <w:r w:rsidRPr="005E0A22">
        <w:t>file (sth), scrape with a file</w:t>
      </w:r>
      <w:r w:rsidR="006B4207">
        <w:t>’</w:t>
      </w:r>
    </w:p>
    <w:p w14:paraId="767AC717" w14:textId="77777777" w:rsidR="00C3285C" w:rsidRPr="005E0A22" w:rsidRDefault="00C3285C" w:rsidP="002F02CC">
      <w:pPr>
        <w:pStyle w:val="exampleabc"/>
        <w:tabs>
          <w:tab w:val="left" w:pos="2160"/>
          <w:tab w:val="left" w:pos="3870"/>
          <w:tab w:val="left" w:pos="5040"/>
        </w:tabs>
        <w:ind w:left="5040" w:hanging="5040"/>
      </w:pPr>
      <w:r w:rsidRPr="005E0A22">
        <w:tab/>
      </w:r>
      <w:r w:rsidRPr="005E0A22">
        <w:tab/>
      </w:r>
      <w:r w:rsidRPr="006876BE">
        <w:rPr>
          <w:rFonts w:ascii="Doulos SIL" w:hAnsi="Doulos SIL"/>
          <w:i/>
          <w:color w:val="0000FF"/>
        </w:rPr>
        <w:t>tóŋgí-yé</w:t>
      </w:r>
      <w:r w:rsidRPr="005E0A22">
        <w:tab/>
      </w:r>
      <w:r w:rsidR="006B4207">
        <w:t>‘</w:t>
      </w:r>
      <w:r w:rsidRPr="005E0A22">
        <w:t>mortar ax</w:t>
      </w:r>
      <w:r w:rsidR="006B4207">
        <w:t>’</w:t>
      </w:r>
      <w:r w:rsidRPr="005E0A22">
        <w:tab/>
      </w:r>
      <w:r w:rsidRPr="006876BE">
        <w:rPr>
          <w:rFonts w:ascii="Doulos SIL" w:hAnsi="Doulos SIL"/>
          <w:i/>
          <w:color w:val="0000FF"/>
        </w:rPr>
        <w:t>tóŋgó-</w:t>
      </w:r>
      <w:r w:rsidRPr="005E0A22">
        <w:tab/>
      </w:r>
      <w:r w:rsidR="006B4207">
        <w:t>‘</w:t>
      </w:r>
      <w:r w:rsidRPr="005E0A22">
        <w:t>chop out (interior of a mortar)</w:t>
      </w:r>
      <w:r w:rsidR="006B4207">
        <w:t>’</w:t>
      </w:r>
    </w:p>
    <w:p w14:paraId="5F34AE9C" w14:textId="77777777" w:rsidR="00C3285C" w:rsidRPr="001C3BCA" w:rsidRDefault="00C3285C" w:rsidP="002F02CC">
      <w:pPr>
        <w:pStyle w:val="exampleabc"/>
        <w:tabs>
          <w:tab w:val="left" w:pos="2160"/>
          <w:tab w:val="left" w:pos="3870"/>
          <w:tab w:val="left" w:pos="5040"/>
        </w:tabs>
        <w:ind w:left="5040" w:hanging="5040"/>
      </w:pPr>
      <w:r w:rsidRPr="005E0A22">
        <w:tab/>
      </w:r>
      <w:r w:rsidRPr="006876BE">
        <w:rPr>
          <w:rFonts w:ascii="Doulos SIL" w:hAnsi="Doulos SIL"/>
          <w:i/>
          <w:color w:val="0000FF"/>
        </w:rPr>
        <w:tab/>
        <w:t>ó:ndí-yé</w:t>
      </w:r>
      <w:r w:rsidRPr="005E0A22">
        <w:tab/>
      </w:r>
      <w:r w:rsidR="006B4207">
        <w:t>‘</w:t>
      </w:r>
      <w:r w:rsidRPr="005E0A22">
        <w:t>hooked hammer</w:t>
      </w:r>
      <w:r w:rsidR="006B4207">
        <w:t>’</w:t>
      </w:r>
      <w:r w:rsidRPr="005E0A22">
        <w:tab/>
      </w:r>
      <w:r w:rsidRPr="006876BE">
        <w:rPr>
          <w:rFonts w:ascii="Doulos SIL" w:hAnsi="Doulos SIL"/>
          <w:i/>
          <w:color w:val="0000FF"/>
        </w:rPr>
        <w:t>ó:ndí-yó-</w:t>
      </w:r>
      <w:r w:rsidRPr="005E0A22">
        <w:tab/>
      </w:r>
      <w:r w:rsidR="006B4207">
        <w:t>‘</w:t>
      </w:r>
      <w:r w:rsidRPr="005E0A22">
        <w:t>bend over, bow</w:t>
      </w:r>
      <w:r w:rsidR="006B4207">
        <w:t>’</w:t>
      </w:r>
    </w:p>
    <w:p w14:paraId="031B7277" w14:textId="77777777" w:rsidR="00C3285C" w:rsidRPr="005E0A22" w:rsidRDefault="00C3285C" w:rsidP="002F02CC">
      <w:pPr>
        <w:pStyle w:val="exampleabc"/>
        <w:tabs>
          <w:tab w:val="left" w:pos="2160"/>
          <w:tab w:val="left" w:pos="3870"/>
          <w:tab w:val="left" w:pos="5040"/>
        </w:tabs>
        <w:ind w:left="5040" w:hanging="5040"/>
      </w:pPr>
    </w:p>
    <w:p w14:paraId="4F02DFE6" w14:textId="77777777" w:rsidR="00C3285C" w:rsidRPr="005E0A22" w:rsidRDefault="00C3285C" w:rsidP="002F02CC">
      <w:pPr>
        <w:pStyle w:val="exampleabc"/>
        <w:tabs>
          <w:tab w:val="left" w:pos="2160"/>
          <w:tab w:val="left" w:pos="3870"/>
          <w:tab w:val="left" w:pos="5040"/>
        </w:tabs>
        <w:ind w:left="5040" w:hanging="5040"/>
      </w:pPr>
      <w:r w:rsidRPr="005E0A22">
        <w:tab/>
        <w:t>b. overt shift to +ATR</w:t>
      </w:r>
    </w:p>
    <w:p w14:paraId="3C545BE4" w14:textId="77777777" w:rsidR="00C3285C" w:rsidRPr="007D7364" w:rsidRDefault="00C3285C" w:rsidP="002F02CC">
      <w:pPr>
        <w:pStyle w:val="exampleabc"/>
        <w:tabs>
          <w:tab w:val="left" w:pos="2160"/>
          <w:tab w:val="left" w:pos="3870"/>
          <w:tab w:val="left" w:pos="5040"/>
        </w:tabs>
        <w:ind w:left="5040" w:hanging="5040"/>
      </w:pPr>
      <w:r w:rsidRPr="005E0A22">
        <w:tab/>
      </w:r>
      <w:r w:rsidRPr="005E0A22">
        <w:tab/>
      </w:r>
      <w:r w:rsidRPr="006876BE">
        <w:rPr>
          <w:rFonts w:ascii="Doulos SIL" w:hAnsi="Doulos SIL"/>
          <w:i/>
          <w:color w:val="0000FF"/>
        </w:rPr>
        <w:t>wélí-yé</w:t>
      </w:r>
      <w:r w:rsidRPr="007D7364">
        <w:tab/>
      </w:r>
      <w:r w:rsidR="006B4207">
        <w:t>‘</w:t>
      </w:r>
      <w:r w:rsidRPr="007D7364">
        <w:t>scraper</w:t>
      </w:r>
      <w:r w:rsidR="006B4207">
        <w:t>’</w:t>
      </w:r>
      <w:r w:rsidRPr="007D7364">
        <w:tab/>
      </w:r>
      <w:r w:rsidRPr="006876BE">
        <w:rPr>
          <w:rFonts w:ascii="Doulos SIL" w:hAnsi="Doulos SIL"/>
          <w:i/>
          <w:color w:val="0000FF"/>
        </w:rPr>
        <w:t>wɛ́lí-yɔ́-</w:t>
      </w:r>
      <w:r w:rsidRPr="007D7364">
        <w:tab/>
      </w:r>
      <w:r w:rsidR="006B4207">
        <w:t>‘</w:t>
      </w:r>
      <w:r w:rsidRPr="007D7364">
        <w:t>scrape out (interior of calabash or mortar)</w:t>
      </w:r>
      <w:r w:rsidR="006B4207">
        <w:t>’</w:t>
      </w:r>
    </w:p>
    <w:p w14:paraId="0B560270" w14:textId="77777777" w:rsidR="00C3285C" w:rsidRPr="005E0A22" w:rsidRDefault="00C3285C" w:rsidP="002F02CC">
      <w:pPr>
        <w:pStyle w:val="exampleabc"/>
        <w:tabs>
          <w:tab w:val="left" w:pos="2160"/>
          <w:tab w:val="left" w:pos="3870"/>
          <w:tab w:val="left" w:pos="5040"/>
        </w:tabs>
        <w:ind w:left="5040" w:hanging="5040"/>
      </w:pPr>
      <w:r w:rsidRPr="0079516B">
        <w:tab/>
      </w:r>
      <w:r w:rsidRPr="0079516B">
        <w:tab/>
      </w:r>
      <w:r w:rsidRPr="006876BE">
        <w:rPr>
          <w:rFonts w:ascii="Doulos SIL" w:hAnsi="Doulos SIL"/>
          <w:i/>
          <w:color w:val="0000FF"/>
        </w:rPr>
        <w:t>pégí-yé</w:t>
      </w:r>
      <w:r w:rsidRPr="005E0A22">
        <w:tab/>
      </w:r>
      <w:r w:rsidR="006B4207">
        <w:t>‘</w:t>
      </w:r>
      <w:r w:rsidRPr="005E0A22">
        <w:t>hobbles (rope)</w:t>
      </w:r>
      <w:r w:rsidR="006B4207">
        <w:t>’</w:t>
      </w:r>
      <w:r w:rsidRPr="005E0A22">
        <w:tab/>
      </w:r>
      <w:r w:rsidRPr="006876BE">
        <w:rPr>
          <w:rFonts w:ascii="Doulos SIL" w:hAnsi="Doulos SIL"/>
          <w:i/>
          <w:color w:val="0000FF"/>
        </w:rPr>
        <w:t>pɛ́gɛ́-</w:t>
      </w:r>
      <w:r w:rsidRPr="005E0A22">
        <w:tab/>
      </w:r>
      <w:r w:rsidR="006B4207">
        <w:t>‘</w:t>
      </w:r>
      <w:r w:rsidRPr="005E0A22">
        <w:t>hobble (animal)</w:t>
      </w:r>
      <w:r w:rsidR="006B4207">
        <w:t>’</w:t>
      </w:r>
      <w:r w:rsidRPr="005E0A22">
        <w:t xml:space="preserve"> (by tying its front legs together)</w:t>
      </w:r>
    </w:p>
    <w:p w14:paraId="7DA83689" w14:textId="77777777" w:rsidR="00C3285C" w:rsidRPr="005E0A22" w:rsidRDefault="00C3285C" w:rsidP="002F02CC">
      <w:pPr>
        <w:pStyle w:val="exampleabc"/>
        <w:tabs>
          <w:tab w:val="left" w:pos="2160"/>
          <w:tab w:val="left" w:pos="3870"/>
          <w:tab w:val="left" w:pos="5040"/>
        </w:tabs>
        <w:ind w:left="5040" w:hanging="5040"/>
      </w:pPr>
      <w:r w:rsidRPr="005E0A22">
        <w:tab/>
      </w:r>
      <w:r w:rsidRPr="005E0A22">
        <w:tab/>
      </w:r>
      <w:r w:rsidRPr="006876BE">
        <w:rPr>
          <w:rFonts w:ascii="Doulos SIL" w:hAnsi="Doulos SIL"/>
          <w:i/>
          <w:color w:val="0000FF"/>
        </w:rPr>
        <w:t>cénjí-yé</w:t>
      </w:r>
      <w:r w:rsidRPr="005E0A22">
        <w:tab/>
      </w:r>
      <w:r w:rsidR="006B4207">
        <w:t>‘</w:t>
      </w:r>
      <w:r w:rsidRPr="005E0A22">
        <w:t>chisel, wedge</w:t>
      </w:r>
      <w:r w:rsidR="006B4207">
        <w:t>’</w:t>
      </w:r>
      <w:r w:rsidRPr="005E0A22">
        <w:tab/>
      </w:r>
      <w:r w:rsidRPr="006876BE">
        <w:rPr>
          <w:rFonts w:ascii="Doulos SIL" w:hAnsi="Doulos SIL"/>
          <w:i/>
          <w:color w:val="0000FF"/>
        </w:rPr>
        <w:t>cɛ́njɛ́-</w:t>
      </w:r>
      <w:r w:rsidRPr="005E0A22">
        <w:tab/>
      </w:r>
      <w:r w:rsidR="006B4207">
        <w:t>‘</w:t>
      </w:r>
      <w:r w:rsidRPr="005E0A22">
        <w:t>apply chisel or wedge to</w:t>
      </w:r>
      <w:r w:rsidR="006B4207">
        <w:t>’</w:t>
      </w:r>
    </w:p>
    <w:p w14:paraId="39411A49" w14:textId="77777777" w:rsidR="00C3285C" w:rsidRPr="001C3BCA" w:rsidRDefault="00C3285C" w:rsidP="002F02CC">
      <w:pPr>
        <w:pStyle w:val="exampleabc"/>
        <w:tabs>
          <w:tab w:val="left" w:pos="2160"/>
          <w:tab w:val="left" w:pos="3870"/>
          <w:tab w:val="left" w:pos="5040"/>
        </w:tabs>
        <w:ind w:left="5040" w:hanging="5040"/>
      </w:pPr>
      <w:r w:rsidRPr="005E0A22">
        <w:tab/>
      </w:r>
      <w:r w:rsidRPr="005E0A22">
        <w:tab/>
      </w:r>
      <w:r w:rsidRPr="006876BE">
        <w:rPr>
          <w:rFonts w:ascii="Doulos SIL" w:hAnsi="Doulos SIL"/>
          <w:i/>
          <w:color w:val="0000FF"/>
        </w:rPr>
        <w:t>yémbí-yé</w:t>
      </w:r>
      <w:r w:rsidRPr="006876BE">
        <w:rPr>
          <w:rFonts w:ascii="Doulos SIL" w:hAnsi="Doulos SIL"/>
          <w:i/>
          <w:color w:val="0000FF"/>
        </w:rPr>
        <w:tab/>
      </w:r>
      <w:r w:rsidR="006B4207">
        <w:t>‘</w:t>
      </w:r>
      <w:r w:rsidRPr="005E0A22">
        <w:t>fan</w:t>
      </w:r>
      <w:r w:rsidR="00E66AA6">
        <w:t>(n)</w:t>
      </w:r>
      <w:r w:rsidR="006B4207">
        <w:t>’</w:t>
      </w:r>
      <w:r w:rsidRPr="005E0A22">
        <w:tab/>
      </w:r>
      <w:r w:rsidRPr="006876BE">
        <w:rPr>
          <w:rFonts w:ascii="Doulos SIL" w:hAnsi="Doulos SIL"/>
          <w:i/>
          <w:color w:val="0000FF"/>
        </w:rPr>
        <w:t>yɛ́mbɛ́</w:t>
      </w:r>
      <w:r w:rsidRPr="006876BE">
        <w:rPr>
          <w:rFonts w:ascii="Doulos SIL" w:hAnsi="Doulos SIL"/>
          <w:i/>
          <w:color w:val="0000FF"/>
        </w:rPr>
        <w:tab/>
      </w:r>
      <w:r w:rsidR="006B4207">
        <w:t>‘</w:t>
      </w:r>
      <w:r w:rsidRPr="005E0A22">
        <w:t>fan (something)</w:t>
      </w:r>
      <w:r w:rsidR="006B4207">
        <w:t>’</w:t>
      </w:r>
    </w:p>
    <w:p w14:paraId="119A2762" w14:textId="77777777" w:rsidR="00C3285C" w:rsidRPr="0058211D" w:rsidRDefault="00C3285C" w:rsidP="002F02CC">
      <w:pPr>
        <w:tabs>
          <w:tab w:val="left" w:pos="2160"/>
          <w:tab w:val="left" w:pos="3870"/>
          <w:tab w:val="left" w:pos="5040"/>
        </w:tabs>
        <w:ind w:left="5040" w:hanging="5040"/>
      </w:pPr>
    </w:p>
    <w:p w14:paraId="61E58B4E" w14:textId="62389D45" w:rsidR="00C3285C" w:rsidRPr="00AE4A72" w:rsidRDefault="00C3285C" w:rsidP="00C3285C">
      <w:r w:rsidRPr="006876BE">
        <w:rPr>
          <w:rFonts w:ascii="Doulos SIL" w:hAnsi="Doulos SIL"/>
          <w:i/>
          <w:color w:val="0000FF"/>
        </w:rPr>
        <w:t>-yé</w:t>
      </w:r>
      <w:r w:rsidRPr="0058211D">
        <w:t xml:space="preserve"> here is +ATR even with a lexically -ATR verb (xx1b). It is therefore distinct from </w:t>
      </w:r>
      <w:r w:rsidRPr="006876BE">
        <w:rPr>
          <w:rFonts w:ascii="Doulos SIL" w:hAnsi="Doulos SIL"/>
          <w:i/>
          <w:color w:val="0000FF"/>
        </w:rPr>
        <w:t>-yɛ́</w:t>
      </w:r>
      <w:r w:rsidRPr="00AE4A72">
        <w:t xml:space="preserve"> ~ </w:t>
      </w:r>
      <w:r w:rsidR="002F02CC">
        <w:rPr>
          <w:rFonts w:ascii="Doulos SIL" w:hAnsi="Doulos SIL"/>
          <w:i/>
          <w:color w:val="0000FF"/>
        </w:rPr>
        <w:noBreakHyphen/>
      </w:r>
      <w:r w:rsidRPr="006876BE">
        <w:rPr>
          <w:rFonts w:ascii="Doulos SIL" w:hAnsi="Doulos SIL"/>
          <w:i/>
          <w:color w:val="0000FF"/>
        </w:rPr>
        <w:t>yé</w:t>
      </w:r>
      <w:r w:rsidRPr="00AE4A72">
        <w:t xml:space="preserve"> in product-of-action nominals, which preserves the lexical ATR class (§5.1.11).</w:t>
      </w:r>
    </w:p>
    <w:p w14:paraId="3E1E0BB9" w14:textId="77777777" w:rsidR="00C3285C" w:rsidRPr="0058211D" w:rsidRDefault="00C3285C" w:rsidP="00C3285C">
      <w:r w:rsidRPr="00AE4A72">
        <w:tab/>
        <w:t xml:space="preserve">In some other cases there are noun/verb pairs but no obvious derivational </w:t>
      </w:r>
      <w:r w:rsidRPr="00E6781E">
        <w:t xml:space="preserve">suffix: </w:t>
      </w:r>
      <w:r w:rsidRPr="006876BE">
        <w:rPr>
          <w:rFonts w:ascii="Doulos SIL" w:hAnsi="Doulos SIL"/>
          <w:i/>
          <w:color w:val="0000FF"/>
        </w:rPr>
        <w:t>íjílí</w:t>
      </w:r>
      <w:r w:rsidRPr="00E6781E">
        <w:t xml:space="preserve"> </w:t>
      </w:r>
      <w:r w:rsidR="006B4207">
        <w:t>‘</w:t>
      </w:r>
      <w:r w:rsidRPr="00E6781E">
        <w:t>broom</w:t>
      </w:r>
      <w:r w:rsidR="006B4207">
        <w:t>’</w:t>
      </w:r>
      <w:r w:rsidRPr="00E6781E">
        <w:t xml:space="preserve">, </w:t>
      </w:r>
      <w:r w:rsidRPr="006876BE">
        <w:rPr>
          <w:rFonts w:ascii="Doulos SIL" w:hAnsi="Doulos SIL"/>
          <w:i/>
          <w:color w:val="0000FF"/>
        </w:rPr>
        <w:t>íjíló-</w:t>
      </w:r>
      <w:r w:rsidRPr="00E6781E">
        <w:t xml:space="preserve"> </w:t>
      </w:r>
      <w:r w:rsidR="006B4207">
        <w:t>‘</w:t>
      </w:r>
      <w:r w:rsidRPr="00E6781E">
        <w:t>sweep</w:t>
      </w:r>
      <w:r w:rsidR="006B4207">
        <w:t>’</w:t>
      </w:r>
      <w:r w:rsidRPr="00E6781E">
        <w:t xml:space="preserve">, perhaps </w:t>
      </w:r>
      <w:r w:rsidRPr="006876BE">
        <w:rPr>
          <w:rFonts w:ascii="Doulos SIL" w:hAnsi="Doulos SIL"/>
          <w:i/>
          <w:color w:val="0000FF"/>
        </w:rPr>
        <w:t xml:space="preserve">tìmbì-rì </w:t>
      </w:r>
      <w:r w:rsidR="006B4207">
        <w:t>‘</w:t>
      </w:r>
      <w:r w:rsidRPr="00E6781E">
        <w:t>lid (e.g. of waterjar)</w:t>
      </w:r>
      <w:r w:rsidR="006B4207">
        <w:t>’</w:t>
      </w:r>
      <w:r w:rsidRPr="006876BE">
        <w:rPr>
          <w:rFonts w:ascii="Doulos SIL" w:hAnsi="Doulos SIL"/>
          <w:i/>
          <w:color w:val="0000FF"/>
        </w:rPr>
        <w:t>, tímbí</w:t>
      </w:r>
      <w:r w:rsidRPr="006876BE">
        <w:rPr>
          <w:rFonts w:ascii="Doulos SIL" w:hAnsi="Doulos SIL"/>
          <w:i/>
          <w:color w:val="0000FF"/>
        </w:rPr>
        <w:noBreakHyphen/>
        <w:t>ró</w:t>
      </w:r>
      <w:r w:rsidRPr="006876BE">
        <w:rPr>
          <w:rFonts w:ascii="Doulos SIL" w:hAnsi="Doulos SIL"/>
          <w:i/>
          <w:color w:val="0000FF"/>
        </w:rPr>
        <w:noBreakHyphen/>
      </w:r>
      <w:r w:rsidRPr="00E6781E">
        <w:t xml:space="preserve"> </w:t>
      </w:r>
      <w:r w:rsidR="006B4207">
        <w:t>‘</w:t>
      </w:r>
      <w:r w:rsidRPr="00E6781E">
        <w:t>put lid on, cover with lid</w:t>
      </w:r>
      <w:r w:rsidR="006B4207">
        <w:t>’</w:t>
      </w:r>
      <w:r w:rsidRPr="00E6781E">
        <w:t>.</w:t>
      </w:r>
    </w:p>
    <w:p w14:paraId="21B490A0" w14:textId="77777777" w:rsidR="00C3285C" w:rsidRPr="0058211D" w:rsidRDefault="00C3285C" w:rsidP="00C3285C">
      <w:r w:rsidRPr="0058211D">
        <w:tab/>
        <w:t xml:space="preserve">For compounds including </w:t>
      </w:r>
      <w:r w:rsidRPr="006876BE">
        <w:rPr>
          <w:rFonts w:ascii="Doulos SIL" w:hAnsi="Doulos SIL"/>
          <w:i/>
          <w:color w:val="0000FF"/>
        </w:rPr>
        <w:t>-yé</w:t>
      </w:r>
      <w:r w:rsidRPr="0058211D">
        <w:t xml:space="preserve"> see §5.1.11.</w:t>
      </w:r>
    </w:p>
    <w:p w14:paraId="271D0A7E" w14:textId="77777777" w:rsidR="00C3285C" w:rsidRPr="00E6781E" w:rsidRDefault="00C3285C" w:rsidP="00C3285C"/>
    <w:p w14:paraId="20283860" w14:textId="77777777" w:rsidR="00C3285C" w:rsidRPr="00E6781E" w:rsidRDefault="00C3285C" w:rsidP="00C3285C"/>
    <w:p w14:paraId="420781FB" w14:textId="77777777" w:rsidR="00C3285C" w:rsidRDefault="00C3285C" w:rsidP="00683DFE">
      <w:pPr>
        <w:pStyle w:val="Heading3"/>
      </w:pPr>
      <w:bookmarkStart w:id="649" w:name="_Toc508942691"/>
      <w:bookmarkStart w:id="650" w:name="_Toc508943291"/>
      <w:bookmarkStart w:id="651" w:name="_Toc36027233"/>
      <w:bookmarkStart w:id="652" w:name="_Toc36027385"/>
      <w:bookmarkStart w:id="653" w:name="_Toc36027595"/>
      <w:bookmarkStart w:id="654" w:name="_Toc78375602"/>
      <w:bookmarkStart w:id="655" w:name="_Toc79405707"/>
      <w:bookmarkStart w:id="656" w:name="_Toc348357724"/>
      <w:r>
        <w:lastRenderedPageBreak/>
        <w:t>Uncompounded agentives</w:t>
      </w:r>
      <w:bookmarkEnd w:id="649"/>
      <w:bookmarkEnd w:id="650"/>
      <w:bookmarkEnd w:id="651"/>
      <w:bookmarkEnd w:id="652"/>
      <w:bookmarkEnd w:id="653"/>
      <w:bookmarkEnd w:id="654"/>
      <w:bookmarkEnd w:id="655"/>
      <w:bookmarkEnd w:id="656"/>
    </w:p>
    <w:p w14:paraId="3512627C" w14:textId="77777777" w:rsidR="00C3285C" w:rsidRPr="0058211D" w:rsidRDefault="00C3285C" w:rsidP="00C3285C">
      <w:r w:rsidRPr="0058211D">
        <w:t>The attested agentives are nearly all compounds; see §5.1.5.</w:t>
      </w:r>
    </w:p>
    <w:p w14:paraId="1D5902E5" w14:textId="77777777" w:rsidR="00C3285C" w:rsidRPr="0058211D" w:rsidRDefault="00C3285C" w:rsidP="00C3285C">
      <w:r w:rsidRPr="0058211D">
        <w:tab/>
      </w:r>
      <w:r w:rsidRPr="006876BE">
        <w:rPr>
          <w:rFonts w:ascii="Doulos SIL" w:hAnsi="Doulos SIL"/>
          <w:i/>
          <w:color w:val="0000FF"/>
        </w:rPr>
        <w:t>ká:ŋgá</w:t>
      </w:r>
      <w:r w:rsidRPr="0058211D">
        <w:t xml:space="preserve"> </w:t>
      </w:r>
      <w:r w:rsidR="006B4207">
        <w:t>‘</w:t>
      </w:r>
      <w:r w:rsidRPr="0058211D">
        <w:t>thief</w:t>
      </w:r>
      <w:r w:rsidR="006B4207">
        <w:t>’</w:t>
      </w:r>
      <w:r w:rsidRPr="0058211D">
        <w:t xml:space="preserve"> is obscurely related to verbs </w:t>
      </w:r>
      <w:r w:rsidRPr="006876BE">
        <w:rPr>
          <w:rFonts w:ascii="Doulos SIL" w:hAnsi="Doulos SIL"/>
          <w:i/>
          <w:color w:val="0000FF"/>
        </w:rPr>
        <w:t>kám(ú)-</w:t>
      </w:r>
      <w:r w:rsidRPr="0058211D">
        <w:t xml:space="preserve"> </w:t>
      </w:r>
      <w:r w:rsidR="006B4207">
        <w:t>‘</w:t>
      </w:r>
      <w:r w:rsidRPr="0058211D">
        <w:t>steal (something)</w:t>
      </w:r>
      <w:r w:rsidR="006B4207">
        <w:t>’</w:t>
      </w:r>
      <w:r w:rsidRPr="0058211D">
        <w:t xml:space="preserve"> and </w:t>
      </w:r>
      <w:r w:rsidRPr="006876BE">
        <w:rPr>
          <w:rFonts w:ascii="Doulos SIL" w:hAnsi="Doulos SIL"/>
          <w:i/>
          <w:color w:val="0000FF"/>
        </w:rPr>
        <w:t>kámú-ró-</w:t>
      </w:r>
      <w:r w:rsidRPr="0058211D">
        <w:t xml:space="preserve"> </w:t>
      </w:r>
      <w:r w:rsidR="006B4207">
        <w:t>‘</w:t>
      </w:r>
      <w:r w:rsidRPr="0058211D">
        <w:t>rob (someone)</w:t>
      </w:r>
      <w:r w:rsidR="006B4207">
        <w:t>’</w:t>
      </w:r>
      <w:r w:rsidRPr="0058211D">
        <w:t xml:space="preserve">. </w:t>
      </w:r>
      <w:r w:rsidRPr="006876BE">
        <w:rPr>
          <w:rFonts w:ascii="Doulos SIL" w:hAnsi="Doulos SIL"/>
          <w:i/>
          <w:color w:val="0000FF"/>
        </w:rPr>
        <w:t>-ŋgá</w:t>
      </w:r>
      <w:r w:rsidRPr="00557D03">
        <w:t xml:space="preserve"> is found in a few characteristic derivatives (§4.2.1).</w:t>
      </w:r>
      <w:r w:rsidRPr="0058211D">
        <w:t xml:space="preserve"> </w:t>
      </w:r>
    </w:p>
    <w:p w14:paraId="7AD0C87B" w14:textId="77777777" w:rsidR="00C3285C" w:rsidRDefault="00C3285C" w:rsidP="00683DFE">
      <w:pPr>
        <w:pStyle w:val="Heading2"/>
      </w:pPr>
      <w:bookmarkStart w:id="657" w:name="_Toc508942695"/>
      <w:bookmarkStart w:id="658" w:name="_Toc508943295"/>
      <w:bookmarkStart w:id="659" w:name="_Toc36027236"/>
      <w:bookmarkStart w:id="660" w:name="_Toc36027388"/>
      <w:bookmarkStart w:id="661" w:name="_Toc36027598"/>
      <w:bookmarkStart w:id="662" w:name="_Toc78375605"/>
      <w:bookmarkStart w:id="663" w:name="_Toc79405710"/>
      <w:bookmarkStart w:id="664" w:name="_Toc348357725"/>
      <w:r>
        <w:t>Pronouns</w:t>
      </w:r>
      <w:bookmarkEnd w:id="657"/>
      <w:bookmarkEnd w:id="658"/>
      <w:bookmarkEnd w:id="659"/>
      <w:bookmarkEnd w:id="660"/>
      <w:bookmarkEnd w:id="661"/>
      <w:bookmarkEnd w:id="662"/>
      <w:bookmarkEnd w:id="663"/>
      <w:bookmarkEnd w:id="664"/>
    </w:p>
    <w:p w14:paraId="36A806DA" w14:textId="77777777" w:rsidR="00C3285C" w:rsidRDefault="00C3285C" w:rsidP="00683DFE">
      <w:pPr>
        <w:pStyle w:val="Heading3"/>
      </w:pPr>
      <w:bookmarkStart w:id="665" w:name="_Toc508942696"/>
      <w:bookmarkStart w:id="666" w:name="_Toc508943296"/>
      <w:bookmarkStart w:id="667" w:name="_Toc36027237"/>
      <w:bookmarkStart w:id="668" w:name="_Toc36027389"/>
      <w:bookmarkStart w:id="669" w:name="_Toc36027599"/>
      <w:bookmarkStart w:id="670" w:name="_Toc78375606"/>
      <w:bookmarkStart w:id="671" w:name="_Toc79405711"/>
      <w:bookmarkStart w:id="672" w:name="_Toc348357726"/>
      <w:r>
        <w:t>Basic personal pronouns</w:t>
      </w:r>
      <w:bookmarkEnd w:id="665"/>
      <w:bookmarkEnd w:id="666"/>
      <w:bookmarkEnd w:id="667"/>
      <w:bookmarkEnd w:id="668"/>
      <w:bookmarkEnd w:id="669"/>
      <w:bookmarkEnd w:id="670"/>
      <w:bookmarkEnd w:id="671"/>
      <w:bookmarkEnd w:id="672"/>
    </w:p>
    <w:p w14:paraId="2F548C19" w14:textId="0B248CF8" w:rsidR="00A50992" w:rsidRPr="00A25D81" w:rsidRDefault="00C3285C" w:rsidP="00A50992">
      <w:r w:rsidRPr="00A71D7F">
        <w:t>The forms of personal pronouns, excluding postposed</w:t>
      </w:r>
      <w:r w:rsidR="00A50992">
        <w:t xml:space="preserve"> possessor forms, are in (xx1). </w:t>
      </w:r>
      <w:r w:rsidR="00A50992" w:rsidRPr="00A25D81">
        <w:t xml:space="preserve">There are no special inanimate pronouns or anaphoric pronouns, except that possessed </w:t>
      </w:r>
      <w:r w:rsidR="00A50992">
        <w:t>‘</w:t>
      </w:r>
      <w:r w:rsidR="00A50992" w:rsidRPr="00A25D81">
        <w:t>my head</w:t>
      </w:r>
      <w:r w:rsidR="00A50992">
        <w:t>’</w:t>
      </w:r>
      <w:r w:rsidR="00A50992" w:rsidRPr="00A25D81">
        <w:t xml:space="preserve">, </w:t>
      </w:r>
      <w:r w:rsidR="00A50992">
        <w:t>‘</w:t>
      </w:r>
      <w:r w:rsidR="00A50992" w:rsidRPr="00A25D81">
        <w:t>your head</w:t>
      </w:r>
      <w:r w:rsidR="00A50992">
        <w:t>’</w:t>
      </w:r>
      <w:r w:rsidR="00A50992" w:rsidRPr="00A25D81">
        <w:t>, etc. is used for reflexive objects.</w:t>
      </w:r>
    </w:p>
    <w:p w14:paraId="671BAFE3" w14:textId="2A2326DC" w:rsidR="00C3285C" w:rsidRPr="00A71D7F" w:rsidRDefault="00A50992" w:rsidP="00C3285C">
      <w:r>
        <w:tab/>
      </w:r>
      <w:r w:rsidR="00DE2761">
        <w:t xml:space="preserve">The “independent” forms shown are not very common in texts. </w:t>
      </w:r>
      <w:r w:rsidR="00C3285C" w:rsidRPr="00A71D7F">
        <w:t xml:space="preserve">In main clauses, subject pronominal category is indicated by a </w:t>
      </w:r>
      <w:r w:rsidR="00DE2761">
        <w:t xml:space="preserve">mix of suffixes (1Sg, 2Sg, 3Pl), </w:t>
      </w:r>
      <w:r w:rsidR="00C3285C" w:rsidRPr="00A71D7F">
        <w:t>proclitics (1Pl, 2Pl)</w:t>
      </w:r>
      <w:r w:rsidR="00DE2761">
        <w:t>, and zero (3Sg). Proclitic</w:t>
      </w:r>
      <w:r w:rsidR="00C3285C" w:rsidRPr="00A71D7F">
        <w:t xml:space="preserve"> forms</w:t>
      </w:r>
      <w:r w:rsidR="00DE2761">
        <w:t xml:space="preserve"> for all pronouns</w:t>
      </w:r>
      <w:r w:rsidR="00C3285C" w:rsidRPr="00A71D7F">
        <w:t xml:space="preserve"> are used in most other combinations, including the accusative (shown), and to mark pronominal subjects of nonsubject relatives (also shown).</w:t>
      </w:r>
      <w:r>
        <w:t xml:space="preserve"> These proclitics are L</w:t>
      </w:r>
      <w:r>
        <w:noBreakHyphen/>
        <w:t>toned in most contexts.</w:t>
      </w:r>
      <w:r w:rsidR="00C3285C" w:rsidRPr="00A71D7F">
        <w:t xml:space="preserve"> In the independent</w:t>
      </w:r>
      <w:r w:rsidR="00276C99">
        <w:t>”</w:t>
      </w:r>
      <w:r w:rsidR="00C3285C" w:rsidRPr="00A71D7F">
        <w:t xml:space="preserve"> form and </w:t>
      </w:r>
      <w:r>
        <w:t>certain</w:t>
      </w:r>
      <w:r w:rsidR="00C3285C" w:rsidRPr="00A71D7F">
        <w:t xml:space="preserve"> other </w:t>
      </w:r>
      <w:r w:rsidR="00DE2761">
        <w:t xml:space="preserve">combinations, such as with </w:t>
      </w:r>
      <w:r w:rsidRPr="00B234B7">
        <w:rPr>
          <w:rFonts w:ascii="Doulos SIL" w:hAnsi="Doulos SIL"/>
          <w:i/>
          <w:color w:val="0000FF"/>
        </w:rPr>
        <w:t>là</w:t>
      </w:r>
      <w:r>
        <w:t xml:space="preserve"> </w:t>
      </w:r>
      <w:r w:rsidR="00DE2761">
        <w:t>‘also’</w:t>
      </w:r>
      <w:r>
        <w:t xml:space="preserve"> </w:t>
      </w:r>
      <w:r w:rsidR="00DE2761">
        <w:t xml:space="preserve"> the pronouns are H</w:t>
      </w:r>
      <w:r w:rsidR="00DE2761">
        <w:noBreakHyphen/>
      </w:r>
      <w:r w:rsidR="00C3285C" w:rsidRPr="00A71D7F">
        <w:t>toned.</w:t>
      </w:r>
    </w:p>
    <w:p w14:paraId="2C377760" w14:textId="77777777" w:rsidR="00C3285C" w:rsidRPr="00A71D7F" w:rsidRDefault="00C3285C"/>
    <w:p w14:paraId="66EB6488" w14:textId="43F80B6B" w:rsidR="00C3285C" w:rsidRPr="00A25D81" w:rsidRDefault="008F48D9" w:rsidP="008F1194">
      <w:pPr>
        <w:pStyle w:val="example-simple"/>
        <w:keepNext/>
      </w:pPr>
      <w:r>
        <w:t>(xx1)</w:t>
      </w:r>
      <w:r>
        <w:tab/>
        <w:t>Personal p</w:t>
      </w:r>
      <w:r w:rsidR="00C3285C" w:rsidRPr="00A25D81">
        <w:t>ronouns</w:t>
      </w:r>
    </w:p>
    <w:p w14:paraId="6F7C9A42" w14:textId="77777777" w:rsidR="00C3285C" w:rsidRPr="00A25D81" w:rsidRDefault="00C3285C" w:rsidP="008F1194">
      <w:pPr>
        <w:pStyle w:val="example-simple"/>
        <w:keepNext/>
        <w:tabs>
          <w:tab w:val="left" w:pos="1701"/>
          <w:tab w:val="left" w:pos="3261"/>
          <w:tab w:val="left" w:pos="4253"/>
          <w:tab w:val="left" w:pos="5529"/>
          <w:tab w:val="left" w:pos="5954"/>
        </w:tabs>
      </w:pPr>
    </w:p>
    <w:p w14:paraId="1A36C28D" w14:textId="7B68C053" w:rsidR="00C3285C" w:rsidRPr="00A25D81" w:rsidRDefault="00C3285C" w:rsidP="00DE2761">
      <w:pPr>
        <w:pStyle w:val="example-simple"/>
        <w:keepNext/>
        <w:tabs>
          <w:tab w:val="clear" w:pos="1080"/>
          <w:tab w:val="left" w:pos="1701"/>
          <w:tab w:val="left" w:pos="2552"/>
          <w:tab w:val="left" w:pos="3686"/>
          <w:tab w:val="left" w:pos="4680"/>
          <w:tab w:val="left" w:pos="5220"/>
          <w:tab w:val="left" w:pos="5954"/>
        </w:tabs>
      </w:pPr>
      <w:r w:rsidRPr="00A25D81">
        <w:tab/>
      </w:r>
      <w:r w:rsidRPr="00A25D81">
        <w:tab/>
      </w:r>
      <w:r w:rsidRPr="00A25D81">
        <w:tab/>
      </w:r>
      <w:r w:rsidRPr="00A25D81">
        <w:tab/>
      </w:r>
      <w:r w:rsidRPr="00A25D81">
        <w:tab/>
      </w:r>
      <w:r w:rsidR="00DE2761">
        <w:tab/>
      </w:r>
      <w:r w:rsidRPr="00A25D81">
        <w:t>subject</w:t>
      </w:r>
    </w:p>
    <w:p w14:paraId="41D25657" w14:textId="6F7D72C1" w:rsidR="00C3285C" w:rsidRPr="00A25D81" w:rsidRDefault="008F48D9" w:rsidP="00DE2761">
      <w:pPr>
        <w:pStyle w:val="example-simple"/>
        <w:keepNext/>
        <w:tabs>
          <w:tab w:val="clear" w:pos="1080"/>
          <w:tab w:val="left" w:pos="1530"/>
          <w:tab w:val="left" w:pos="2430"/>
          <w:tab w:val="left" w:pos="3330"/>
          <w:tab w:val="left" w:pos="4320"/>
          <w:tab w:val="left" w:pos="5220"/>
          <w:tab w:val="left" w:pos="6480"/>
        </w:tabs>
      </w:pPr>
      <w:r>
        <w:tab/>
      </w:r>
      <w:r>
        <w:tab/>
        <w:t>Indep</w:t>
      </w:r>
      <w:r w:rsidR="00DE2761">
        <w:tab/>
        <w:t>‘also’</w:t>
      </w:r>
      <w:r>
        <w:tab/>
        <w:t>Acc</w:t>
      </w:r>
      <w:r>
        <w:tab/>
      </w:r>
      <w:r w:rsidR="00DE2761">
        <w:t>proclitic</w:t>
      </w:r>
      <w:r>
        <w:tab/>
        <w:t>main clause</w:t>
      </w:r>
      <w:r>
        <w:tab/>
        <w:t>relative clause</w:t>
      </w:r>
    </w:p>
    <w:p w14:paraId="3D472D82" w14:textId="77777777" w:rsidR="00C3285C" w:rsidRPr="00A25D81" w:rsidRDefault="00C3285C" w:rsidP="00DE2761">
      <w:pPr>
        <w:pStyle w:val="example-simple"/>
        <w:keepNext/>
        <w:tabs>
          <w:tab w:val="clear" w:pos="1080"/>
          <w:tab w:val="left" w:pos="1530"/>
          <w:tab w:val="left" w:pos="2430"/>
          <w:tab w:val="left" w:pos="3330"/>
          <w:tab w:val="left" w:pos="4320"/>
          <w:tab w:val="left" w:pos="5220"/>
          <w:tab w:val="left" w:pos="6480"/>
        </w:tabs>
      </w:pPr>
    </w:p>
    <w:p w14:paraId="6EA9AF43" w14:textId="66114EB5" w:rsidR="00C3285C" w:rsidRPr="00AB5FD6" w:rsidRDefault="00C3285C" w:rsidP="00DE2761">
      <w:pPr>
        <w:pStyle w:val="example-simple"/>
        <w:keepNext/>
        <w:tabs>
          <w:tab w:val="clear" w:pos="1080"/>
          <w:tab w:val="left" w:pos="1530"/>
          <w:tab w:val="left" w:pos="2430"/>
          <w:tab w:val="left" w:pos="3330"/>
          <w:tab w:val="left" w:pos="4320"/>
          <w:tab w:val="left" w:pos="5220"/>
          <w:tab w:val="left" w:pos="6480"/>
        </w:tabs>
      </w:pPr>
      <w:r w:rsidRPr="00A25D81">
        <w:tab/>
        <w:t>1Sg</w:t>
      </w:r>
      <w:r w:rsidRPr="00A25D81">
        <w:tab/>
      </w:r>
      <w:r w:rsidRPr="006876BE">
        <w:rPr>
          <w:rFonts w:ascii="Doulos SIL" w:hAnsi="Doulos SIL"/>
          <w:i/>
          <w:color w:val="0000FF"/>
        </w:rPr>
        <w:t>mí-wⁿ</w:t>
      </w:r>
      <w:r w:rsidRPr="00A25D81">
        <w:tab/>
      </w:r>
      <w:r w:rsidR="00DE2761" w:rsidRPr="00B234B7">
        <w:rPr>
          <w:rFonts w:ascii="Doulos SIL" w:hAnsi="Doulos SIL"/>
          <w:i/>
          <w:color w:val="0000FF"/>
        </w:rPr>
        <w:t>mí là</w:t>
      </w:r>
      <w:r w:rsidR="00DE2761">
        <w:tab/>
      </w:r>
      <w:r w:rsidRPr="006876BE">
        <w:rPr>
          <w:rFonts w:ascii="Doulos SIL" w:hAnsi="Doulos SIL"/>
          <w:i/>
          <w:color w:val="0000FF"/>
        </w:rPr>
        <w:t>mì-gí</w:t>
      </w:r>
      <w:r w:rsidRPr="006876BE">
        <w:rPr>
          <w:rFonts w:ascii="Doulos SIL" w:hAnsi="Doulos SIL"/>
          <w:i/>
          <w:color w:val="0000FF"/>
        </w:rPr>
        <w:tab/>
        <w:t>mì</w:t>
      </w:r>
      <w:r w:rsidRPr="006876BE">
        <w:rPr>
          <w:rFonts w:ascii="Doulos SIL" w:hAnsi="Doulos SIL"/>
          <w:i/>
          <w:color w:val="0000FF"/>
        </w:rPr>
        <w:tab/>
      </w:r>
      <w:r w:rsidRPr="00A25D81">
        <w:t>VERB</w:t>
      </w:r>
      <w:r w:rsidRPr="006876BE">
        <w:rPr>
          <w:rFonts w:ascii="Doulos SIL" w:hAnsi="Doulos SIL"/>
          <w:i/>
          <w:color w:val="0000FF"/>
        </w:rPr>
        <w:t>-ỳⁿ</w:t>
      </w:r>
      <w:r w:rsidRPr="00A25D81">
        <w:tab/>
      </w:r>
      <w:r w:rsidRPr="006876BE">
        <w:rPr>
          <w:rFonts w:ascii="Doulos SIL" w:hAnsi="Doulos SIL"/>
          <w:i/>
          <w:color w:val="0000FF"/>
        </w:rPr>
        <w:t xml:space="preserve">mì </w:t>
      </w:r>
      <w:r w:rsidRPr="00AB5FD6">
        <w:t>VERB</w:t>
      </w:r>
    </w:p>
    <w:p w14:paraId="7EB591C6" w14:textId="385C9D09" w:rsidR="00C3285C" w:rsidRPr="00A25D81" w:rsidRDefault="00C3285C" w:rsidP="00DE2761">
      <w:pPr>
        <w:pStyle w:val="example-simple"/>
        <w:keepNext/>
        <w:tabs>
          <w:tab w:val="clear" w:pos="1080"/>
          <w:tab w:val="left" w:pos="1530"/>
          <w:tab w:val="left" w:pos="2430"/>
          <w:tab w:val="left" w:pos="3330"/>
          <w:tab w:val="left" w:pos="4320"/>
          <w:tab w:val="left" w:pos="5220"/>
          <w:tab w:val="left" w:pos="6480"/>
        </w:tabs>
      </w:pPr>
      <w:r w:rsidRPr="00A25D81">
        <w:tab/>
        <w:t>1Pl</w:t>
      </w:r>
      <w:r w:rsidRPr="00A25D81">
        <w:tab/>
      </w:r>
      <w:r w:rsidRPr="006876BE">
        <w:rPr>
          <w:rFonts w:ascii="Doulos SIL" w:hAnsi="Doulos SIL"/>
          <w:i/>
          <w:color w:val="0000FF"/>
        </w:rPr>
        <w:t>ní-wⁿ</w:t>
      </w:r>
      <w:r w:rsidRPr="00A25D81">
        <w:tab/>
      </w:r>
      <w:r w:rsidR="00DE2761" w:rsidRPr="00B234B7">
        <w:rPr>
          <w:rFonts w:ascii="Doulos SIL" w:hAnsi="Doulos SIL"/>
          <w:i/>
          <w:color w:val="0000FF"/>
        </w:rPr>
        <w:t>ní là</w:t>
      </w:r>
      <w:r w:rsidR="00DE2761">
        <w:tab/>
      </w:r>
      <w:r w:rsidRPr="006876BE">
        <w:rPr>
          <w:rFonts w:ascii="Doulos SIL" w:hAnsi="Doulos SIL"/>
          <w:i/>
          <w:color w:val="0000FF"/>
        </w:rPr>
        <w:t>nì-gí</w:t>
      </w:r>
      <w:r w:rsidRPr="006876BE">
        <w:rPr>
          <w:rFonts w:ascii="Doulos SIL" w:hAnsi="Doulos SIL"/>
          <w:i/>
          <w:color w:val="0000FF"/>
        </w:rPr>
        <w:tab/>
        <w:t>nì</w:t>
      </w:r>
      <w:r w:rsidRPr="006876BE">
        <w:rPr>
          <w:rFonts w:ascii="Doulos SIL" w:hAnsi="Doulos SIL"/>
          <w:i/>
          <w:color w:val="0000FF"/>
        </w:rPr>
        <w:tab/>
        <w:t xml:space="preserve">ní/nì </w:t>
      </w:r>
      <w:r w:rsidRPr="00A25D81">
        <w:t>VERB</w:t>
      </w:r>
      <w:r w:rsidRPr="00A25D81">
        <w:tab/>
      </w:r>
      <w:r w:rsidRPr="006876BE">
        <w:rPr>
          <w:rFonts w:ascii="Doulos SIL" w:hAnsi="Doulos SIL"/>
          <w:i/>
          <w:color w:val="0000FF"/>
        </w:rPr>
        <w:t xml:space="preserve">nì </w:t>
      </w:r>
      <w:r w:rsidRPr="00A25D81">
        <w:t>VERB</w:t>
      </w:r>
    </w:p>
    <w:p w14:paraId="16A663A0" w14:textId="77777777" w:rsidR="00C3285C" w:rsidRPr="00A25D81" w:rsidRDefault="00C3285C" w:rsidP="00DE2761">
      <w:pPr>
        <w:pStyle w:val="example-simple"/>
        <w:keepNext/>
        <w:tabs>
          <w:tab w:val="clear" w:pos="1080"/>
          <w:tab w:val="left" w:pos="1530"/>
          <w:tab w:val="left" w:pos="2430"/>
          <w:tab w:val="left" w:pos="3330"/>
          <w:tab w:val="left" w:pos="4320"/>
          <w:tab w:val="left" w:pos="5220"/>
          <w:tab w:val="left" w:pos="6480"/>
        </w:tabs>
      </w:pPr>
    </w:p>
    <w:p w14:paraId="0848ACFF" w14:textId="1CD0757F" w:rsidR="00C3285C" w:rsidRPr="00DF2FD7" w:rsidRDefault="00C3285C" w:rsidP="00DE2761">
      <w:pPr>
        <w:pStyle w:val="example-simple"/>
        <w:keepNext/>
        <w:tabs>
          <w:tab w:val="clear" w:pos="1080"/>
          <w:tab w:val="left" w:pos="1530"/>
          <w:tab w:val="left" w:pos="2430"/>
          <w:tab w:val="left" w:pos="3330"/>
          <w:tab w:val="left" w:pos="4320"/>
          <w:tab w:val="left" w:pos="5220"/>
          <w:tab w:val="left" w:pos="6480"/>
        </w:tabs>
      </w:pPr>
      <w:r w:rsidRPr="00A25D81">
        <w:tab/>
        <w:t>2Sg</w:t>
      </w:r>
      <w:r w:rsidRPr="00A25D81">
        <w:tab/>
      </w:r>
      <w:r w:rsidRPr="006876BE">
        <w:rPr>
          <w:rFonts w:ascii="Doulos SIL" w:hAnsi="Doulos SIL"/>
          <w:i/>
          <w:color w:val="0000FF"/>
        </w:rPr>
        <w:t>ó:</w:t>
      </w:r>
      <w:r w:rsidRPr="00A25D81">
        <w:tab/>
      </w:r>
      <w:r w:rsidR="00DE2761" w:rsidRPr="00B234B7">
        <w:rPr>
          <w:rFonts w:ascii="Doulos SIL" w:hAnsi="Doulos SIL"/>
          <w:i/>
          <w:color w:val="0000FF"/>
        </w:rPr>
        <w:t>ó là</w:t>
      </w:r>
      <w:r w:rsidR="00DE2761">
        <w:tab/>
      </w:r>
      <w:r w:rsidRPr="006876BE">
        <w:rPr>
          <w:rFonts w:ascii="Doulos SIL" w:hAnsi="Doulos SIL"/>
          <w:i/>
          <w:color w:val="0000FF"/>
        </w:rPr>
        <w:t>ò-gí</w:t>
      </w:r>
      <w:r w:rsidRPr="006876BE">
        <w:rPr>
          <w:rFonts w:ascii="Doulos SIL" w:hAnsi="Doulos SIL"/>
          <w:i/>
          <w:color w:val="0000FF"/>
        </w:rPr>
        <w:tab/>
        <w:t>ò</w:t>
      </w:r>
      <w:r w:rsidRPr="006876BE">
        <w:rPr>
          <w:rFonts w:ascii="Doulos SIL" w:hAnsi="Doulos SIL"/>
          <w:i/>
          <w:color w:val="0000FF"/>
        </w:rPr>
        <w:tab/>
      </w:r>
      <w:r w:rsidRPr="00A25D81">
        <w:t>VERB</w:t>
      </w:r>
      <w:r w:rsidRPr="006876BE">
        <w:rPr>
          <w:rFonts w:ascii="Doulos SIL" w:hAnsi="Doulos SIL"/>
          <w:i/>
          <w:color w:val="0000FF"/>
        </w:rPr>
        <w:t>-ẁ</w:t>
      </w:r>
      <w:r w:rsidRPr="006876BE">
        <w:rPr>
          <w:rFonts w:ascii="Doulos SIL" w:hAnsi="Doulos SIL"/>
          <w:i/>
          <w:color w:val="0000FF"/>
        </w:rPr>
        <w:tab/>
        <w:t>ò</w:t>
      </w:r>
      <w:r w:rsidRPr="00DF2FD7">
        <w:t xml:space="preserve"> VERB</w:t>
      </w:r>
    </w:p>
    <w:p w14:paraId="67216B21" w14:textId="2FF49ADA" w:rsidR="00C3285C" w:rsidRPr="00A25D81" w:rsidRDefault="00C3285C" w:rsidP="00DE2761">
      <w:pPr>
        <w:pStyle w:val="example-simple"/>
        <w:keepNext/>
        <w:tabs>
          <w:tab w:val="clear" w:pos="1080"/>
          <w:tab w:val="left" w:pos="1530"/>
          <w:tab w:val="left" w:pos="2430"/>
          <w:tab w:val="left" w:pos="3330"/>
          <w:tab w:val="left" w:pos="4320"/>
          <w:tab w:val="left" w:pos="5220"/>
          <w:tab w:val="left" w:pos="6480"/>
        </w:tabs>
      </w:pPr>
      <w:r w:rsidRPr="00A25D81">
        <w:tab/>
        <w:t>2Pl</w:t>
      </w:r>
      <w:r w:rsidRPr="00A25D81">
        <w:tab/>
      </w:r>
      <w:r w:rsidRPr="006876BE">
        <w:rPr>
          <w:rFonts w:ascii="Doulos SIL" w:hAnsi="Doulos SIL"/>
          <w:i/>
          <w:color w:val="0000FF"/>
        </w:rPr>
        <w:t>é-wⁿ</w:t>
      </w:r>
      <w:r w:rsidRPr="00A25D81">
        <w:tab/>
      </w:r>
      <w:r w:rsidR="00DE2761" w:rsidRPr="00B234B7">
        <w:rPr>
          <w:rFonts w:ascii="Doulos SIL" w:hAnsi="Doulos SIL"/>
          <w:i/>
          <w:color w:val="0000FF"/>
        </w:rPr>
        <w:t>é là</w:t>
      </w:r>
      <w:r w:rsidR="00DE2761">
        <w:tab/>
      </w:r>
      <w:r w:rsidRPr="006876BE">
        <w:rPr>
          <w:rFonts w:ascii="Doulos SIL" w:hAnsi="Doulos SIL"/>
          <w:i/>
          <w:color w:val="0000FF"/>
        </w:rPr>
        <w:t>è-gí</w:t>
      </w:r>
      <w:r w:rsidRPr="006876BE">
        <w:rPr>
          <w:rFonts w:ascii="Doulos SIL" w:hAnsi="Doulos SIL"/>
          <w:i/>
          <w:color w:val="0000FF"/>
        </w:rPr>
        <w:tab/>
        <w:t>è</w:t>
      </w:r>
      <w:r w:rsidRPr="006876BE">
        <w:rPr>
          <w:rFonts w:ascii="Doulos SIL" w:hAnsi="Doulos SIL"/>
          <w:i/>
          <w:color w:val="0000FF"/>
        </w:rPr>
        <w:tab/>
        <w:t xml:space="preserve">é/è </w:t>
      </w:r>
      <w:r w:rsidRPr="00A25D81">
        <w:t>VERB</w:t>
      </w:r>
      <w:r w:rsidRPr="00A25D81">
        <w:tab/>
      </w:r>
      <w:r w:rsidRPr="006876BE">
        <w:rPr>
          <w:rFonts w:ascii="Doulos SIL" w:hAnsi="Doulos SIL"/>
          <w:i/>
          <w:color w:val="0000FF"/>
        </w:rPr>
        <w:t>è</w:t>
      </w:r>
      <w:r w:rsidRPr="00A25D81">
        <w:t xml:space="preserve"> VERB</w:t>
      </w:r>
    </w:p>
    <w:p w14:paraId="0817CF8C" w14:textId="77777777" w:rsidR="00C3285C" w:rsidRPr="00A25D81" w:rsidRDefault="00C3285C" w:rsidP="00DE2761">
      <w:pPr>
        <w:pStyle w:val="example-simple"/>
        <w:keepNext/>
        <w:tabs>
          <w:tab w:val="clear" w:pos="1080"/>
          <w:tab w:val="left" w:pos="1530"/>
          <w:tab w:val="left" w:pos="2430"/>
          <w:tab w:val="left" w:pos="3330"/>
          <w:tab w:val="left" w:pos="4320"/>
          <w:tab w:val="left" w:pos="5220"/>
          <w:tab w:val="left" w:pos="6480"/>
        </w:tabs>
      </w:pPr>
    </w:p>
    <w:p w14:paraId="1481D952" w14:textId="41D57594" w:rsidR="00C3285C" w:rsidRPr="00A25D81" w:rsidRDefault="00C3285C" w:rsidP="00DE2761">
      <w:pPr>
        <w:pStyle w:val="example-simple"/>
        <w:keepNext/>
        <w:tabs>
          <w:tab w:val="clear" w:pos="1080"/>
          <w:tab w:val="left" w:pos="1530"/>
          <w:tab w:val="left" w:pos="2430"/>
          <w:tab w:val="left" w:pos="3330"/>
          <w:tab w:val="left" w:pos="4320"/>
          <w:tab w:val="left" w:pos="5220"/>
          <w:tab w:val="left" w:pos="6480"/>
        </w:tabs>
      </w:pPr>
      <w:r w:rsidRPr="00A25D81">
        <w:tab/>
        <w:t>3Sg</w:t>
      </w:r>
      <w:r w:rsidRPr="00A25D81">
        <w:tab/>
      </w:r>
      <w:r w:rsidRPr="006876BE">
        <w:rPr>
          <w:rFonts w:ascii="Doulos SIL" w:hAnsi="Doulos SIL"/>
          <w:i/>
          <w:color w:val="0000FF"/>
        </w:rPr>
        <w:t>ná-wⁿ</w:t>
      </w:r>
      <w:r w:rsidRPr="00A25D81">
        <w:tab/>
      </w:r>
      <w:r w:rsidR="00DE2761" w:rsidRPr="00B234B7">
        <w:rPr>
          <w:rFonts w:ascii="Doulos SIL" w:hAnsi="Doulos SIL"/>
          <w:i/>
          <w:color w:val="0000FF"/>
        </w:rPr>
        <w:t>ná là</w:t>
      </w:r>
      <w:r w:rsidR="00DE2761">
        <w:tab/>
      </w:r>
      <w:r w:rsidRPr="006876BE">
        <w:rPr>
          <w:rFonts w:ascii="Doulos SIL" w:hAnsi="Doulos SIL"/>
          <w:i/>
          <w:color w:val="0000FF"/>
        </w:rPr>
        <w:t>nà-gí</w:t>
      </w:r>
      <w:r w:rsidRPr="006876BE">
        <w:rPr>
          <w:rFonts w:ascii="Doulos SIL" w:hAnsi="Doulos SIL"/>
          <w:i/>
          <w:color w:val="0000FF"/>
        </w:rPr>
        <w:tab/>
        <w:t>nà</w:t>
      </w:r>
      <w:r w:rsidRPr="006876BE">
        <w:rPr>
          <w:rFonts w:ascii="Doulos SIL" w:hAnsi="Doulos SIL"/>
          <w:i/>
          <w:color w:val="0000FF"/>
        </w:rPr>
        <w:tab/>
      </w:r>
      <w:r w:rsidRPr="00A25D81">
        <w:t>VERB</w:t>
      </w:r>
      <w:r w:rsidR="008F48D9">
        <w:t>-</w:t>
      </w:r>
      <w:r w:rsidR="008F48D9">
        <w:sym w:font="Symbol" w:char="F0C6"/>
      </w:r>
      <w:r w:rsidRPr="00A25D81">
        <w:tab/>
      </w:r>
      <w:r w:rsidRPr="006876BE">
        <w:rPr>
          <w:rFonts w:ascii="Doulos SIL" w:hAnsi="Doulos SIL"/>
          <w:i/>
          <w:color w:val="0000FF"/>
        </w:rPr>
        <w:t>nà</w:t>
      </w:r>
      <w:r w:rsidRPr="00A25D81">
        <w:t xml:space="preserve"> VERB</w:t>
      </w:r>
    </w:p>
    <w:p w14:paraId="547ADFC0" w14:textId="12770789" w:rsidR="00C3285C" w:rsidRPr="00A25D81" w:rsidRDefault="00C3285C" w:rsidP="00DE2761">
      <w:pPr>
        <w:pStyle w:val="example-simple"/>
        <w:tabs>
          <w:tab w:val="clear" w:pos="1080"/>
          <w:tab w:val="left" w:pos="1530"/>
          <w:tab w:val="left" w:pos="2430"/>
          <w:tab w:val="left" w:pos="3330"/>
          <w:tab w:val="left" w:pos="4320"/>
          <w:tab w:val="left" w:pos="5220"/>
          <w:tab w:val="left" w:pos="6480"/>
        </w:tabs>
      </w:pPr>
      <w:r w:rsidRPr="00A25D81">
        <w:tab/>
        <w:t>3Pl</w:t>
      </w:r>
      <w:r w:rsidRPr="00A25D81">
        <w:tab/>
      </w:r>
      <w:r w:rsidRPr="006876BE">
        <w:rPr>
          <w:rFonts w:ascii="Doulos SIL" w:hAnsi="Doulos SIL"/>
          <w:i/>
          <w:color w:val="0000FF"/>
        </w:rPr>
        <w:t>cé-wⁿ</w:t>
      </w:r>
      <w:r w:rsidRPr="00A25D81">
        <w:tab/>
      </w:r>
      <w:r w:rsidR="00DE2761" w:rsidRPr="00B234B7">
        <w:rPr>
          <w:rFonts w:ascii="Doulos SIL" w:hAnsi="Doulos SIL"/>
          <w:i/>
          <w:color w:val="0000FF"/>
        </w:rPr>
        <w:t>cé là</w:t>
      </w:r>
      <w:r w:rsidR="00DE2761">
        <w:tab/>
      </w:r>
      <w:r w:rsidRPr="006876BE">
        <w:rPr>
          <w:rFonts w:ascii="Doulos SIL" w:hAnsi="Doulos SIL"/>
          <w:i/>
          <w:color w:val="0000FF"/>
        </w:rPr>
        <w:t>cè-gí</w:t>
      </w:r>
      <w:r w:rsidRPr="006876BE">
        <w:rPr>
          <w:rFonts w:ascii="Doulos SIL" w:hAnsi="Doulos SIL"/>
          <w:i/>
          <w:color w:val="0000FF"/>
        </w:rPr>
        <w:tab/>
        <w:t>cè</w:t>
      </w:r>
      <w:r w:rsidRPr="006876BE">
        <w:rPr>
          <w:rFonts w:ascii="Doulos SIL" w:hAnsi="Doulos SIL"/>
          <w:i/>
          <w:color w:val="0000FF"/>
        </w:rPr>
        <w:tab/>
      </w:r>
      <w:r w:rsidRPr="00A25D81">
        <w:t>[variable]</w:t>
      </w:r>
      <w:r w:rsidRPr="00A25D81">
        <w:tab/>
      </w:r>
      <w:r w:rsidRPr="006876BE">
        <w:rPr>
          <w:rFonts w:ascii="Doulos SIL" w:hAnsi="Doulos SIL"/>
          <w:i/>
          <w:color w:val="0000FF"/>
        </w:rPr>
        <w:t>kè</w:t>
      </w:r>
      <w:r w:rsidRPr="00A25D81">
        <w:t xml:space="preserve"> VERB</w:t>
      </w:r>
    </w:p>
    <w:p w14:paraId="08E6B51A" w14:textId="77777777" w:rsidR="00C3285C" w:rsidRDefault="00C3285C" w:rsidP="00C3285C"/>
    <w:p w14:paraId="77AA46AC" w14:textId="17383AD5" w:rsidR="00DE2761" w:rsidRDefault="00DE2761" w:rsidP="00C3285C">
      <w:r>
        <w:t>My Boui assistant affricated</w:t>
      </w:r>
      <w:r w:rsidR="00A50992">
        <w:t xml:space="preserve"> the initial consonant of the 3P</w:t>
      </w:r>
      <w:r>
        <w:t xml:space="preserve">l, except as relative-clause subject. In Ningo the 3Pl begins with </w:t>
      </w:r>
      <w:r w:rsidRPr="00B234B7">
        <w:rPr>
          <w:rFonts w:ascii="Doulos SIL" w:hAnsi="Doulos SIL"/>
          <w:i/>
          <w:color w:val="0000FF"/>
        </w:rPr>
        <w:t>k</w:t>
      </w:r>
      <w:r>
        <w:t xml:space="preserve"> in all positions (</w:t>
      </w:r>
      <w:r w:rsidRPr="00B234B7">
        <w:rPr>
          <w:rFonts w:ascii="Doulos SIL" w:hAnsi="Doulos SIL"/>
          <w:i/>
          <w:color w:val="0000FF"/>
        </w:rPr>
        <w:t>ké là</w:t>
      </w:r>
      <w:r w:rsidR="00A50992">
        <w:t>, etc.).</w:t>
      </w:r>
    </w:p>
    <w:p w14:paraId="6E824905" w14:textId="392BB6B8" w:rsidR="00A50992" w:rsidRPr="00A25D81" w:rsidRDefault="00A50992" w:rsidP="00C3285C">
      <w:r>
        <w:tab/>
        <w:t>The ‘also’ series with H</w:t>
      </w:r>
      <w:r>
        <w:noBreakHyphen/>
        <w:t>toned pronoun and L</w:t>
      </w:r>
      <w:r>
        <w:noBreakHyphen/>
        <w:t xml:space="preserve">toned </w:t>
      </w:r>
      <w:r w:rsidRPr="00B234B7">
        <w:rPr>
          <w:rFonts w:ascii="Doulos SIL" w:hAnsi="Doulos SIL"/>
          <w:i/>
          <w:color w:val="0000FF"/>
        </w:rPr>
        <w:t>là</w:t>
      </w:r>
      <w:r>
        <w:t xml:space="preserve"> is distinct from the combination of L</w:t>
      </w:r>
      <w:r>
        <w:noBreakHyphen/>
        <w:t xml:space="preserve">toned subject proclitic with future </w:t>
      </w:r>
      <w:r w:rsidRPr="00B234B7">
        <w:rPr>
          <w:rFonts w:ascii="Doulos SIL" w:hAnsi="Doulos SIL"/>
          <w:i/>
          <w:color w:val="0000FF"/>
        </w:rPr>
        <w:noBreakHyphen/>
        <w:t>lá</w:t>
      </w:r>
      <w:r>
        <w:t xml:space="preserve"> (dropped to </w:t>
      </w:r>
      <w:r w:rsidRPr="00B234B7">
        <w:rPr>
          <w:rFonts w:ascii="Doulos SIL" w:hAnsi="Doulos SIL"/>
          <w:i/>
          <w:color w:val="0000FF"/>
        </w:rPr>
        <w:noBreakHyphen/>
        <w:t>là</w:t>
      </w:r>
      <w:r>
        <w:t xml:space="preserve"> before an H</w:t>
      </w:r>
      <w:r>
        <w:noBreakHyphen/>
        <w:t xml:space="preserve">tone), as in 1Sg future </w:t>
      </w:r>
      <w:r w:rsidRPr="00B234B7">
        <w:rPr>
          <w:rFonts w:ascii="Doulos SIL" w:hAnsi="Doulos SIL"/>
          <w:i/>
          <w:color w:val="0000FF"/>
        </w:rPr>
        <w:t>mì</w:t>
      </w:r>
      <w:r w:rsidRPr="00B234B7">
        <w:rPr>
          <w:rFonts w:ascii="Doulos SIL" w:hAnsi="Doulos SIL"/>
          <w:i/>
          <w:color w:val="0000FF"/>
        </w:rPr>
        <w:noBreakHyphen/>
        <w:t>lá</w:t>
      </w:r>
      <w:r>
        <w:t xml:space="preserve">. </w:t>
      </w:r>
    </w:p>
    <w:p w14:paraId="408CDB6D" w14:textId="77777777" w:rsidR="00C3285C" w:rsidRPr="00A25D81" w:rsidRDefault="00C3285C" w:rsidP="00C3285C"/>
    <w:p w14:paraId="76CAC2A1" w14:textId="77777777" w:rsidR="00C3285C" w:rsidRPr="00557D03" w:rsidRDefault="00C3285C" w:rsidP="00C3285C">
      <w:pPr>
        <w:rPr>
          <w:i/>
        </w:rPr>
      </w:pPr>
    </w:p>
    <w:p w14:paraId="5B99991E" w14:textId="77777777" w:rsidR="00C3285C" w:rsidRDefault="00C3285C" w:rsidP="00683DFE">
      <w:pPr>
        <w:pStyle w:val="Heading3"/>
      </w:pPr>
      <w:bookmarkStart w:id="673" w:name="_Toc348357727"/>
      <w:r>
        <w:t>Personal pronouns as possessors</w:t>
      </w:r>
      <w:bookmarkEnd w:id="673"/>
    </w:p>
    <w:p w14:paraId="2E93ECD7" w14:textId="77777777" w:rsidR="00C3285C" w:rsidRPr="00557D03" w:rsidRDefault="00C3285C" w:rsidP="00C3285C">
      <w:pPr>
        <w:rPr>
          <w:i/>
        </w:rPr>
      </w:pPr>
      <w:r w:rsidRPr="00A71D7F">
        <w:t xml:space="preserve">Pronominal possessors are usually postposed to alienably possessed nouns, and have special forms (original </w:t>
      </w:r>
      <w:r w:rsidR="006B4207">
        <w:t>‘</w:t>
      </w:r>
      <w:r w:rsidRPr="00A71D7F">
        <w:t>my thing</w:t>
      </w:r>
      <w:r w:rsidR="006B4207">
        <w:t>’</w:t>
      </w:r>
      <w:r w:rsidRPr="00A71D7F">
        <w:t xml:space="preserve">, </w:t>
      </w:r>
      <w:r w:rsidR="006B4207">
        <w:t>‘</w:t>
      </w:r>
      <w:r w:rsidRPr="00A71D7F">
        <w:t>your thing</w:t>
      </w:r>
      <w:r w:rsidR="006B4207">
        <w:t>’</w:t>
      </w:r>
      <w:r w:rsidRPr="00A71D7F">
        <w:t>, etc.), see §6.2.1.2. With inalienables (kin terms), and optionally with alienables, pronominal possessors are preposed, and have their regular, morphologically simple form, see §6.2.2.</w:t>
      </w:r>
    </w:p>
    <w:p w14:paraId="7BF1BEE1" w14:textId="77777777" w:rsidR="00C3285C" w:rsidRDefault="00C3285C" w:rsidP="00683DFE">
      <w:pPr>
        <w:pStyle w:val="Heading2"/>
      </w:pPr>
      <w:bookmarkStart w:id="674" w:name="_Toc348357728"/>
      <w:r>
        <w:t>Definite and deictic words</w:t>
      </w:r>
      <w:bookmarkEnd w:id="674"/>
    </w:p>
    <w:p w14:paraId="0434C896" w14:textId="77777777" w:rsidR="00C3285C" w:rsidRDefault="00C3285C" w:rsidP="00683DFE">
      <w:pPr>
        <w:pStyle w:val="Heading3"/>
      </w:pPr>
      <w:bookmarkStart w:id="675" w:name="_Toc348357729"/>
      <w:bookmarkStart w:id="676" w:name="_Toc36027241"/>
      <w:bookmarkStart w:id="677" w:name="_Toc36027393"/>
      <w:bookmarkStart w:id="678" w:name="_Toc36027603"/>
      <w:bookmarkStart w:id="679" w:name="_Toc78375608"/>
      <w:bookmarkStart w:id="680" w:name="_Toc79405713"/>
      <w:r>
        <w:t>Determiners</w:t>
      </w:r>
      <w:bookmarkEnd w:id="675"/>
    </w:p>
    <w:p w14:paraId="77FFC5EE" w14:textId="6E895D94" w:rsidR="00C3285C" w:rsidRDefault="00C3285C" w:rsidP="00C3285C">
      <w:pPr>
        <w:pStyle w:val="Heading4"/>
      </w:pPr>
      <w:bookmarkStart w:id="681" w:name="_Toc348357730"/>
      <w:r>
        <w:t xml:space="preserve">Definite </w:t>
      </w:r>
      <w:bookmarkEnd w:id="676"/>
      <w:bookmarkEnd w:id="677"/>
      <w:bookmarkEnd w:id="678"/>
      <w:bookmarkEnd w:id="679"/>
      <w:bookmarkEnd w:id="680"/>
      <w:r w:rsidR="004652F3">
        <w:t>marker</w:t>
      </w:r>
      <w:r>
        <w:t xml:space="preserve"> (</w:t>
      </w:r>
      <w:r w:rsidRPr="006876BE">
        <w:rPr>
          <w:rFonts w:ascii="Doulos SIL" w:hAnsi="Doulos SIL"/>
          <w:i/>
          <w:color w:val="0000FF"/>
        </w:rPr>
        <w:t>rì</w:t>
      </w:r>
      <w:r w:rsidR="004652F3">
        <w:t> </w:t>
      </w:r>
      <w:r>
        <w:t>)</w:t>
      </w:r>
      <w:bookmarkEnd w:id="681"/>
    </w:p>
    <w:p w14:paraId="2A593871" w14:textId="7FF9BB78" w:rsidR="00C3285C" w:rsidRPr="004652F3" w:rsidRDefault="00C3285C" w:rsidP="00C3285C">
      <w:r w:rsidRPr="00BB6A16">
        <w:t xml:space="preserve">A clitic-like </w:t>
      </w:r>
      <w:r w:rsidR="00DD197F">
        <w:t>definite</w:t>
      </w:r>
      <w:r w:rsidRPr="00BB6A16">
        <w:t xml:space="preserve"> morpheme </w:t>
      </w:r>
      <w:r w:rsidRPr="006876BE">
        <w:rPr>
          <w:rFonts w:ascii="Doulos SIL" w:hAnsi="Doulos SIL"/>
          <w:i/>
          <w:color w:val="0000FF"/>
        </w:rPr>
        <w:t>rì</w:t>
      </w:r>
      <w:r w:rsidRPr="00BB6A16">
        <w:t xml:space="preserve"> can be added after a noun and any modifiers (adjective, numeral, pronominal possessor). It follows </w:t>
      </w:r>
      <w:r w:rsidR="006912B7">
        <w:t>plural</w:t>
      </w:r>
      <w:r w:rsidRPr="00BB6A16">
        <w:t xml:space="preserve"> </w:t>
      </w:r>
      <w:r w:rsidR="006912B7" w:rsidRPr="006912B7">
        <w:rPr>
          <w:rFonts w:ascii="Doulos SIL" w:hAnsi="Doulos SIL"/>
          <w:i/>
          <w:color w:val="0000FF"/>
        </w:rPr>
        <w:noBreakHyphen/>
      </w:r>
      <w:r w:rsidRPr="006876BE">
        <w:rPr>
          <w:rFonts w:ascii="Doulos SIL" w:hAnsi="Doulos SIL"/>
          <w:i/>
          <w:color w:val="0000FF"/>
        </w:rPr>
        <w:t>g</w:t>
      </w:r>
      <w:r w:rsidR="006912B7">
        <w:rPr>
          <w:rFonts w:ascii="Doulos SIL" w:hAnsi="Doulos SIL"/>
          <w:i/>
          <w:color w:val="0000FF"/>
        </w:rPr>
        <w:t>e</w:t>
      </w:r>
      <w:r w:rsidRPr="00BB6A16">
        <w:t xml:space="preserve"> if present, and requires </w:t>
      </w:r>
      <w:r w:rsidR="006912B7">
        <w:t>plural</w:t>
      </w:r>
      <w:r w:rsidRPr="00BB6A16">
        <w:t xml:space="preserve"> </w:t>
      </w:r>
      <w:r w:rsidR="006912B7" w:rsidRPr="006912B7">
        <w:rPr>
          <w:rFonts w:ascii="Doulos SIL" w:hAnsi="Doulos SIL"/>
          <w:i/>
          <w:color w:val="0000FF"/>
        </w:rPr>
        <w:noBreakHyphen/>
      </w:r>
      <w:r w:rsidRPr="006876BE">
        <w:rPr>
          <w:rFonts w:ascii="Doulos SIL" w:hAnsi="Doulos SIL"/>
          <w:i/>
          <w:color w:val="0000FF"/>
        </w:rPr>
        <w:t>ŋge</w:t>
      </w:r>
      <w:r w:rsidRPr="00BB6A16">
        <w:t xml:space="preserve"> on an immediately preceding numeral. It is followed by </w:t>
      </w:r>
      <w:r w:rsidRPr="006876BE">
        <w:rPr>
          <w:rFonts w:ascii="Doulos SIL" w:hAnsi="Doulos SIL"/>
          <w:i/>
          <w:color w:val="0000FF"/>
        </w:rPr>
        <w:t>címà</w:t>
      </w:r>
      <w:r w:rsidRPr="00BB6A16">
        <w:t xml:space="preserve"> </w:t>
      </w:r>
      <w:r w:rsidR="006B4207">
        <w:t>‘</w:t>
      </w:r>
      <w:r w:rsidRPr="00BB6A16">
        <w:t>all</w:t>
      </w:r>
      <w:r w:rsidR="006B4207">
        <w:t>’</w:t>
      </w:r>
      <w:r w:rsidRPr="00BB6A16">
        <w:t xml:space="preserve">, </w:t>
      </w:r>
      <w:r w:rsidR="00D04191">
        <w:t>accusative</w:t>
      </w:r>
      <w:r w:rsidRPr="00BB6A16">
        <w:t xml:space="preserve"> </w:t>
      </w:r>
      <w:r w:rsidR="00D04191" w:rsidRPr="00FB0574">
        <w:rPr>
          <w:rFonts w:ascii="Doulos SIL" w:hAnsi="Doulos SIL"/>
          <w:i/>
          <w:noProof/>
          <w:color w:val="0000FF"/>
        </w:rPr>
        <w:t>gì</w:t>
      </w:r>
      <w:r w:rsidRPr="00BB6A16">
        <w:t>, and of course postpositions.</w:t>
      </w:r>
      <w:r w:rsidR="004652F3">
        <w:t xml:space="preserve"> For my Ningo assistant, plural </w:t>
      </w:r>
      <w:r w:rsidR="004652F3" w:rsidRPr="00B234B7">
        <w:rPr>
          <w:rFonts w:ascii="Doulos SIL" w:hAnsi="Doulos SIL"/>
          <w:i/>
          <w:color w:val="0000FF"/>
        </w:rPr>
        <w:noBreakHyphen/>
        <w:t>ge rì</w:t>
      </w:r>
      <w:r w:rsidR="004652F3">
        <w:t xml:space="preserve"> can be elaborated as </w:t>
      </w:r>
      <w:r w:rsidR="004652F3" w:rsidRPr="00B234B7">
        <w:rPr>
          <w:rFonts w:ascii="Doulos SIL" w:hAnsi="Doulos SIL"/>
          <w:i/>
          <w:color w:val="0000FF"/>
        </w:rPr>
        <w:noBreakHyphen/>
        <w:t>ge r</w:t>
      </w:r>
      <w:r w:rsidR="004652F3" w:rsidRPr="00B234B7">
        <w:rPr>
          <w:rFonts w:ascii="Doulos SIL" w:hAnsi="Doulos SIL"/>
          <w:i/>
          <w:color w:val="0000FF"/>
        </w:rPr>
        <w:noBreakHyphen/>
        <w:t>gè</w:t>
      </w:r>
      <w:r w:rsidR="004652F3">
        <w:t>, i.e. with the plural suffix repeated on the definite marker.</w:t>
      </w:r>
    </w:p>
    <w:p w14:paraId="3BD71FFE" w14:textId="48AD223C" w:rsidR="00C3285C" w:rsidRPr="00BB6A16" w:rsidRDefault="00C3285C" w:rsidP="00C3285C">
      <w:r w:rsidRPr="00BB6A16">
        <w:tab/>
      </w:r>
      <w:r w:rsidRPr="006876BE">
        <w:rPr>
          <w:rFonts w:ascii="Doulos SIL" w:hAnsi="Doulos SIL"/>
          <w:i/>
          <w:color w:val="0000FF"/>
        </w:rPr>
        <w:t>rì</w:t>
      </w:r>
      <w:r w:rsidRPr="00BB6A16">
        <w:t xml:space="preserve"> is L-toned. In a preceding nonmonosyllabic word ending in two H-toned syllables, the final syllable drops to L-tone (xx1ab). A monosyllabic stem is not affected (xx1c). A preceding entirely {L}-toned word adds a final H-tone. This is indicated in interlinears by </w:t>
      </w:r>
      <w:r w:rsidR="00276C99">
        <w:t>“</w:t>
      </w:r>
      <w:r w:rsidRPr="00BB6A16">
        <w:t>.+H</w:t>
      </w:r>
      <w:r w:rsidR="00276C99">
        <w:t>”</w:t>
      </w:r>
      <w:r w:rsidRPr="00BB6A16">
        <w:t>. The effect of these final-syllable tone changes is to reduce nonmonosyllabic preceding words to contoured {LH} or {HL} melodies.</w:t>
      </w:r>
    </w:p>
    <w:p w14:paraId="46F31E0D" w14:textId="77777777" w:rsidR="00C3285C" w:rsidRPr="00BB6A16" w:rsidRDefault="00C3285C" w:rsidP="00C3285C"/>
    <w:p w14:paraId="77D4BD33" w14:textId="77777777" w:rsidR="00C3285C" w:rsidRPr="00BB6A16" w:rsidRDefault="00C3285C" w:rsidP="00C3285C">
      <w:pPr>
        <w:pStyle w:val="exampleabc"/>
        <w:tabs>
          <w:tab w:val="left" w:pos="2610"/>
        </w:tabs>
      </w:pPr>
      <w:r w:rsidRPr="00337A10">
        <w:t>(xx1)</w:t>
      </w:r>
      <w:r w:rsidRPr="00337A10">
        <w:tab/>
        <w:t>a.</w:t>
      </w:r>
      <w:r w:rsidRPr="00337A10">
        <w:tab/>
      </w:r>
      <w:r w:rsidRPr="006876BE">
        <w:rPr>
          <w:rFonts w:ascii="Doulos SIL" w:hAnsi="Doulos SIL"/>
          <w:i/>
          <w:color w:val="0000FF"/>
        </w:rPr>
        <w:t>ná:-gè</w:t>
      </w:r>
      <w:r w:rsidRPr="006876BE">
        <w:rPr>
          <w:rFonts w:ascii="Doulos SIL" w:hAnsi="Doulos SIL"/>
          <w:i/>
          <w:color w:val="0000FF"/>
        </w:rPr>
        <w:tab/>
        <w:t>rì</w:t>
      </w:r>
    </w:p>
    <w:p w14:paraId="376B3D9F" w14:textId="77777777" w:rsidR="00C3285C" w:rsidRPr="00BB6A16" w:rsidRDefault="009D77DC" w:rsidP="00C3285C">
      <w:pPr>
        <w:pStyle w:val="exampleabc"/>
        <w:tabs>
          <w:tab w:val="left" w:pos="2610"/>
        </w:tabs>
      </w:pPr>
      <w:r>
        <w:tab/>
      </w:r>
      <w:r>
        <w:tab/>
        <w:t>cow-Pl</w:t>
      </w:r>
      <w:r w:rsidR="00C3285C" w:rsidRPr="00BB6A16">
        <w:tab/>
        <w:t>Def</w:t>
      </w:r>
    </w:p>
    <w:p w14:paraId="5481AD1C" w14:textId="77777777" w:rsidR="00044A68" w:rsidRDefault="00C3285C" w:rsidP="00C3285C">
      <w:pPr>
        <w:pStyle w:val="exampleabc"/>
      </w:pPr>
      <w:r w:rsidRPr="00BB6A16">
        <w:tab/>
      </w:r>
      <w:r w:rsidRPr="00BB6A16">
        <w:tab/>
      </w:r>
      <w:r w:rsidR="006B4207">
        <w:t>‘</w:t>
      </w:r>
      <w:r w:rsidRPr="00BB6A16">
        <w:t>the cows</w:t>
      </w:r>
      <w:r w:rsidR="006B4207">
        <w:t>’</w:t>
      </w:r>
      <w:r w:rsidRPr="00BB6A16">
        <w:t xml:space="preserve"> (</w:t>
      </w:r>
      <w:r w:rsidR="004652F3">
        <w:t xml:space="preserve">&lt; </w:t>
      </w:r>
      <w:r w:rsidRPr="006876BE">
        <w:rPr>
          <w:rFonts w:ascii="Doulos SIL" w:hAnsi="Doulos SIL"/>
          <w:i/>
          <w:color w:val="0000FF"/>
        </w:rPr>
        <w:t>ná:-gé</w:t>
      </w:r>
      <w:r w:rsidR="004652F3">
        <w:t xml:space="preserve"> </w:t>
      </w:r>
      <w:r w:rsidRPr="00BB6A16">
        <w:t>)</w:t>
      </w:r>
      <w:r w:rsidR="004652F3">
        <w:t xml:space="preserve"> (Boui)</w:t>
      </w:r>
      <w:r w:rsidR="00044A68">
        <w:t xml:space="preserve"> </w:t>
      </w:r>
    </w:p>
    <w:p w14:paraId="2827CC6A" w14:textId="203A6527" w:rsidR="00C3285C" w:rsidRPr="00BB6A16" w:rsidRDefault="00044A68" w:rsidP="00C3285C">
      <w:pPr>
        <w:pStyle w:val="exampleabc"/>
      </w:pPr>
      <w:r>
        <w:tab/>
      </w:r>
      <w:r>
        <w:tab/>
        <w:t xml:space="preserve">(Ningo </w:t>
      </w:r>
      <w:r w:rsidRPr="00B234B7">
        <w:rPr>
          <w:rFonts w:ascii="Doulos SIL" w:hAnsi="Doulos SIL"/>
          <w:i/>
          <w:color w:val="0000FF"/>
        </w:rPr>
        <w:t>ná:-ŋgé rì</w:t>
      </w:r>
      <w:r>
        <w:t> )</w:t>
      </w:r>
    </w:p>
    <w:p w14:paraId="19D9B535" w14:textId="77777777" w:rsidR="00C3285C" w:rsidRPr="00BB6A16" w:rsidRDefault="00C3285C" w:rsidP="00C3285C">
      <w:pPr>
        <w:pStyle w:val="exampleabc"/>
      </w:pPr>
    </w:p>
    <w:p w14:paraId="50097CA8" w14:textId="77777777" w:rsidR="00C3285C" w:rsidRPr="006876BE" w:rsidRDefault="00C3285C" w:rsidP="00C3285C">
      <w:pPr>
        <w:pStyle w:val="exampleabc"/>
        <w:tabs>
          <w:tab w:val="left" w:pos="2160"/>
        </w:tabs>
        <w:rPr>
          <w:rFonts w:ascii="Doulos SIL" w:hAnsi="Doulos SIL"/>
          <w:i/>
          <w:color w:val="0000FF"/>
        </w:rPr>
      </w:pPr>
      <w:r w:rsidRPr="00BB6A16">
        <w:tab/>
        <w:t>b.</w:t>
      </w:r>
      <w:r w:rsidRPr="00BB6A16">
        <w:tab/>
      </w:r>
      <w:r w:rsidRPr="006876BE">
        <w:rPr>
          <w:rFonts w:ascii="Doulos SIL" w:hAnsi="Doulos SIL"/>
          <w:i/>
          <w:color w:val="0000FF"/>
        </w:rPr>
        <w:t>kɔ́njɛ̀</w:t>
      </w:r>
      <w:r w:rsidRPr="006876BE">
        <w:rPr>
          <w:rFonts w:ascii="Doulos SIL" w:hAnsi="Doulos SIL"/>
          <w:i/>
          <w:color w:val="0000FF"/>
        </w:rPr>
        <w:tab/>
        <w:t>rì</w:t>
      </w:r>
    </w:p>
    <w:p w14:paraId="17002109" w14:textId="77777777" w:rsidR="00C3285C" w:rsidRPr="00BB6A16" w:rsidRDefault="009D77DC" w:rsidP="00C3285C">
      <w:pPr>
        <w:pStyle w:val="exampleabc"/>
        <w:tabs>
          <w:tab w:val="left" w:pos="2160"/>
        </w:tabs>
      </w:pPr>
      <w:r>
        <w:tab/>
      </w:r>
      <w:r>
        <w:tab/>
        <w:t>beer</w:t>
      </w:r>
      <w:r w:rsidR="00C3285C" w:rsidRPr="00BB6A16">
        <w:tab/>
        <w:t>Def</w:t>
      </w:r>
    </w:p>
    <w:p w14:paraId="7B000E3D" w14:textId="5477E170" w:rsidR="00C3285C" w:rsidRDefault="00C3285C" w:rsidP="00C3285C">
      <w:pPr>
        <w:pStyle w:val="exampleabc"/>
      </w:pPr>
      <w:r w:rsidRPr="00BB6A16">
        <w:tab/>
      </w:r>
      <w:r w:rsidRPr="00BB6A16">
        <w:tab/>
      </w:r>
      <w:r w:rsidR="006B4207">
        <w:t>‘</w:t>
      </w:r>
      <w:r w:rsidRPr="00BB6A16">
        <w:t>the beer</w:t>
      </w:r>
      <w:r w:rsidR="006B4207">
        <w:t>’</w:t>
      </w:r>
      <w:r w:rsidRPr="00BB6A16">
        <w:t xml:space="preserve"> (</w:t>
      </w:r>
      <w:r w:rsidR="004652F3">
        <w:t xml:space="preserve">&lt; </w:t>
      </w:r>
      <w:r w:rsidRPr="006876BE">
        <w:rPr>
          <w:rFonts w:ascii="Doulos SIL" w:hAnsi="Doulos SIL"/>
          <w:i/>
          <w:color w:val="0000FF"/>
        </w:rPr>
        <w:t>kɔ́njɛ́</w:t>
      </w:r>
      <w:r w:rsidR="004652F3">
        <w:t xml:space="preserve"> </w:t>
      </w:r>
      <w:r w:rsidRPr="00BB6A16">
        <w:t>)</w:t>
      </w:r>
      <w:r w:rsidR="004652F3">
        <w:t xml:space="preserve"> (Boui)</w:t>
      </w:r>
    </w:p>
    <w:p w14:paraId="7B475A3D" w14:textId="66AB8907" w:rsidR="00044A68" w:rsidRPr="00BB6A16" w:rsidRDefault="00044A68" w:rsidP="00C3285C">
      <w:pPr>
        <w:pStyle w:val="exampleabc"/>
      </w:pPr>
      <w:r>
        <w:tab/>
      </w:r>
      <w:r>
        <w:tab/>
        <w:t xml:space="preserve">(Ningo </w:t>
      </w:r>
      <w:r w:rsidRPr="00B234B7">
        <w:rPr>
          <w:rFonts w:ascii="Doulos SIL" w:hAnsi="Doulos SIL"/>
          <w:i/>
          <w:color w:val="0000FF"/>
        </w:rPr>
        <w:t>kɔ́njɛ́ rì</w:t>
      </w:r>
      <w:r>
        <w:t> )</w:t>
      </w:r>
    </w:p>
    <w:p w14:paraId="4C2F2E4C" w14:textId="77777777" w:rsidR="00C3285C" w:rsidRPr="00BB6A16" w:rsidRDefault="00C3285C" w:rsidP="00C3285C">
      <w:pPr>
        <w:pStyle w:val="exampleabc"/>
      </w:pPr>
    </w:p>
    <w:p w14:paraId="4910086E" w14:textId="77777777" w:rsidR="00C3285C" w:rsidRPr="006876BE" w:rsidRDefault="00C3285C" w:rsidP="00C3285C">
      <w:pPr>
        <w:pStyle w:val="exampleabc"/>
        <w:tabs>
          <w:tab w:val="left" w:pos="2160"/>
        </w:tabs>
        <w:rPr>
          <w:rFonts w:ascii="Doulos SIL" w:hAnsi="Doulos SIL"/>
          <w:i/>
          <w:color w:val="0000FF"/>
        </w:rPr>
      </w:pPr>
      <w:r w:rsidRPr="00BB6A16">
        <w:tab/>
        <w:t>c.</w:t>
      </w:r>
      <w:r w:rsidRPr="00BB6A16">
        <w:tab/>
      </w:r>
      <w:r w:rsidRPr="006876BE">
        <w:rPr>
          <w:rFonts w:ascii="Doulos SIL" w:hAnsi="Doulos SIL"/>
          <w:i/>
          <w:color w:val="0000FF"/>
        </w:rPr>
        <w:t>bé:</w:t>
      </w:r>
      <w:r w:rsidRPr="006876BE">
        <w:rPr>
          <w:rFonts w:ascii="Doulos SIL" w:hAnsi="Doulos SIL"/>
          <w:i/>
          <w:color w:val="0000FF"/>
        </w:rPr>
        <w:tab/>
        <w:t>rì</w:t>
      </w:r>
    </w:p>
    <w:p w14:paraId="0720303E" w14:textId="77777777" w:rsidR="00C3285C" w:rsidRPr="00BB6A16" w:rsidRDefault="00C3285C" w:rsidP="00C3285C">
      <w:pPr>
        <w:pStyle w:val="exampleabc"/>
        <w:tabs>
          <w:tab w:val="left" w:pos="2160"/>
        </w:tabs>
      </w:pPr>
      <w:r w:rsidRPr="00BB6A16">
        <w:tab/>
      </w:r>
      <w:r w:rsidRPr="00BB6A16">
        <w:tab/>
        <w:t>child</w:t>
      </w:r>
      <w:r w:rsidRPr="00BB6A16">
        <w:tab/>
        <w:t>Def</w:t>
      </w:r>
    </w:p>
    <w:p w14:paraId="78E76A8D" w14:textId="4BD45E66" w:rsidR="00C3285C" w:rsidRPr="006876BE" w:rsidRDefault="00C3285C" w:rsidP="00C3285C">
      <w:pPr>
        <w:pStyle w:val="exampleabc"/>
        <w:rPr>
          <w:rFonts w:ascii="Doulos SIL" w:hAnsi="Doulos SIL"/>
          <w:i/>
          <w:color w:val="0000FF"/>
        </w:rPr>
      </w:pPr>
      <w:r w:rsidRPr="00BB6A16">
        <w:tab/>
      </w:r>
      <w:r w:rsidRPr="00BB6A16">
        <w:tab/>
      </w:r>
      <w:r w:rsidR="006B4207">
        <w:t>‘</w:t>
      </w:r>
      <w:r w:rsidRPr="00BB6A16">
        <w:t>the child</w:t>
      </w:r>
      <w:r w:rsidR="006B4207">
        <w:t>’</w:t>
      </w:r>
      <w:r w:rsidRPr="00BB6A16">
        <w:t xml:space="preserve"> (</w:t>
      </w:r>
      <w:r w:rsidRPr="006876BE">
        <w:rPr>
          <w:rFonts w:ascii="Doulos SIL" w:hAnsi="Doulos SIL"/>
          <w:i/>
          <w:color w:val="0000FF"/>
        </w:rPr>
        <w:t>bé:</w:t>
      </w:r>
      <w:r w:rsidRPr="00BB6A16">
        <w:t>)</w:t>
      </w:r>
      <w:r w:rsidR="004652F3">
        <w:t xml:space="preserve"> (Boui</w:t>
      </w:r>
      <w:r w:rsidR="008F1194">
        <w:t xml:space="preserve"> = Ningo</w:t>
      </w:r>
      <w:r w:rsidR="004652F3">
        <w:t>)</w:t>
      </w:r>
    </w:p>
    <w:p w14:paraId="60EF8D9F" w14:textId="77777777" w:rsidR="00C3285C" w:rsidRPr="00BB6A16" w:rsidRDefault="00C3285C" w:rsidP="00C3285C">
      <w:pPr>
        <w:pStyle w:val="exampleabc"/>
      </w:pPr>
    </w:p>
    <w:p w14:paraId="6118E3E7" w14:textId="77777777" w:rsidR="00C3285C" w:rsidRPr="00BB6A16" w:rsidRDefault="00C3285C" w:rsidP="00C3285C">
      <w:pPr>
        <w:pStyle w:val="exampleabc"/>
        <w:tabs>
          <w:tab w:val="left" w:pos="2520"/>
        </w:tabs>
      </w:pPr>
      <w:r w:rsidRPr="00BB6A16">
        <w:tab/>
        <w:t>d.</w:t>
      </w:r>
      <w:r w:rsidRPr="00BB6A16">
        <w:tab/>
      </w:r>
      <w:r w:rsidRPr="006876BE">
        <w:rPr>
          <w:rFonts w:ascii="Doulos SIL" w:hAnsi="Doulos SIL"/>
          <w:i/>
          <w:color w:val="0000FF"/>
        </w:rPr>
        <w:t>ìjó</w:t>
      </w:r>
      <w:r w:rsidRPr="006876BE">
        <w:rPr>
          <w:rFonts w:ascii="Doulos SIL" w:hAnsi="Doulos SIL"/>
          <w:i/>
          <w:color w:val="0000FF"/>
        </w:rPr>
        <w:tab/>
        <w:t>rì</w:t>
      </w:r>
    </w:p>
    <w:p w14:paraId="12EBF847" w14:textId="77777777" w:rsidR="00C3285C" w:rsidRPr="00BB6A16" w:rsidRDefault="009D77DC" w:rsidP="00C3285C">
      <w:pPr>
        <w:pStyle w:val="exampleabc"/>
        <w:tabs>
          <w:tab w:val="left" w:pos="2520"/>
        </w:tabs>
      </w:pPr>
      <w:r>
        <w:lastRenderedPageBreak/>
        <w:tab/>
      </w:r>
      <w:r>
        <w:tab/>
        <w:t>village</w:t>
      </w:r>
      <w:r w:rsidR="00C3285C" w:rsidRPr="00BB6A16">
        <w:tab/>
        <w:t>Def</w:t>
      </w:r>
    </w:p>
    <w:p w14:paraId="01A069BA" w14:textId="1875EB06" w:rsidR="00C3285C" w:rsidRPr="00BB6A16" w:rsidRDefault="00C3285C" w:rsidP="00C3285C">
      <w:pPr>
        <w:pStyle w:val="exampleabc"/>
      </w:pPr>
      <w:r w:rsidRPr="00BB6A16">
        <w:tab/>
      </w:r>
      <w:r w:rsidRPr="00BB6A16">
        <w:tab/>
      </w:r>
      <w:r w:rsidR="006B4207">
        <w:t>‘</w:t>
      </w:r>
      <w:r w:rsidRPr="00BB6A16">
        <w:t>the village</w:t>
      </w:r>
      <w:r w:rsidR="006B4207">
        <w:t>’</w:t>
      </w:r>
      <w:r w:rsidRPr="00BB6A16">
        <w:t xml:space="preserve"> (</w:t>
      </w:r>
      <w:r w:rsidR="004652F3">
        <w:t xml:space="preserve">&lt; </w:t>
      </w:r>
      <w:r w:rsidRPr="006876BE">
        <w:rPr>
          <w:rFonts w:ascii="Doulos SIL" w:hAnsi="Doulos SIL"/>
          <w:i/>
          <w:color w:val="0000FF"/>
        </w:rPr>
        <w:t>ìjò</w:t>
      </w:r>
      <w:r w:rsidRPr="00BB6A16">
        <w:t>)</w:t>
      </w:r>
      <w:r w:rsidR="00044A68">
        <w:t xml:space="preserve"> (Boui = Ningo)</w:t>
      </w:r>
    </w:p>
    <w:p w14:paraId="0204C550" w14:textId="77777777" w:rsidR="00C3285C" w:rsidRPr="00BB6A16" w:rsidRDefault="00C3285C" w:rsidP="00C3285C">
      <w:pPr>
        <w:pStyle w:val="exampleabc"/>
      </w:pPr>
    </w:p>
    <w:p w14:paraId="0C123F25" w14:textId="77777777" w:rsidR="00C3285C" w:rsidRPr="00BB6A16" w:rsidRDefault="00C3285C" w:rsidP="00C3285C">
      <w:pPr>
        <w:pStyle w:val="exampleabc"/>
        <w:tabs>
          <w:tab w:val="left" w:pos="2430"/>
          <w:tab w:val="left" w:pos="3870"/>
          <w:tab w:val="left" w:pos="4500"/>
        </w:tabs>
      </w:pPr>
      <w:r w:rsidRPr="00BB6A16">
        <w:tab/>
        <w:t>e.</w:t>
      </w:r>
      <w:r w:rsidRPr="00BB6A16">
        <w:tab/>
      </w:r>
      <w:r w:rsidRPr="006876BE">
        <w:rPr>
          <w:rFonts w:ascii="Doulos SIL" w:hAnsi="Doulos SIL"/>
          <w:i/>
          <w:color w:val="0000FF"/>
        </w:rPr>
        <w:t>ná:-gé</w:t>
      </w:r>
      <w:r w:rsidRPr="006876BE">
        <w:rPr>
          <w:rFonts w:ascii="Doulos SIL" w:hAnsi="Doulos SIL"/>
          <w:i/>
          <w:color w:val="0000FF"/>
        </w:rPr>
        <w:tab/>
        <w:t>mɛ̀:-gé</w:t>
      </w:r>
      <w:r w:rsidRPr="006876BE">
        <w:rPr>
          <w:rFonts w:ascii="Doulos SIL" w:hAnsi="Doulos SIL"/>
          <w:i/>
          <w:color w:val="0000FF"/>
        </w:rPr>
        <w:tab/>
        <w:t>rì</w:t>
      </w:r>
    </w:p>
    <w:p w14:paraId="330D2C71" w14:textId="66770DD9" w:rsidR="00C3285C" w:rsidRPr="00BB6A16" w:rsidRDefault="00C3285C" w:rsidP="00C3285C">
      <w:pPr>
        <w:pStyle w:val="exampleabc"/>
        <w:tabs>
          <w:tab w:val="left" w:pos="2430"/>
          <w:tab w:val="left" w:pos="3870"/>
          <w:tab w:val="left" w:pos="4500"/>
        </w:tabs>
      </w:pPr>
      <w:r w:rsidRPr="00BB6A16">
        <w:tab/>
      </w:r>
      <w:r w:rsidRPr="00BB6A16">
        <w:tab/>
        <w:t>cow-Pl</w:t>
      </w:r>
      <w:r w:rsidRPr="00BB6A16">
        <w:tab/>
        <w:t>1</w:t>
      </w:r>
      <w:r w:rsidR="00FC2066">
        <w:t>SgPoss</w:t>
      </w:r>
      <w:r w:rsidRPr="00BB6A16">
        <w:t>-Pl</w:t>
      </w:r>
      <w:r w:rsidRPr="00BB6A16">
        <w:tab/>
        <w:t>Def</w:t>
      </w:r>
    </w:p>
    <w:p w14:paraId="1B6ECCE2" w14:textId="42D77C82" w:rsidR="00C3285C" w:rsidRPr="00BB6A16" w:rsidRDefault="00C3285C" w:rsidP="00C3285C">
      <w:pPr>
        <w:pStyle w:val="exampleabc"/>
      </w:pPr>
      <w:r w:rsidRPr="00BB6A16">
        <w:tab/>
      </w:r>
      <w:r w:rsidRPr="00BB6A16">
        <w:tab/>
      </w:r>
      <w:r w:rsidR="006B4207">
        <w:t>‘</w:t>
      </w:r>
      <w:r w:rsidRPr="00BB6A16">
        <w:t>my cows (definite)</w:t>
      </w:r>
      <w:r w:rsidR="006B4207">
        <w:t>’</w:t>
      </w:r>
      <w:r w:rsidR="004652F3">
        <w:t xml:space="preserve"> (Boui)</w:t>
      </w:r>
    </w:p>
    <w:p w14:paraId="04B6AEB5" w14:textId="77777777" w:rsidR="00C3285C" w:rsidRPr="00BB6A16" w:rsidRDefault="00C3285C" w:rsidP="00C3285C">
      <w:pPr>
        <w:pStyle w:val="exampleabc"/>
      </w:pPr>
    </w:p>
    <w:p w14:paraId="6F58F67F" w14:textId="77777777" w:rsidR="00C3285C" w:rsidRPr="006876BE" w:rsidRDefault="00C3285C" w:rsidP="00C3285C">
      <w:pPr>
        <w:pStyle w:val="exampleabc"/>
        <w:tabs>
          <w:tab w:val="left" w:pos="2160"/>
          <w:tab w:val="left" w:pos="3060"/>
          <w:tab w:val="left" w:pos="3960"/>
        </w:tabs>
        <w:rPr>
          <w:rFonts w:ascii="Doulos SIL" w:hAnsi="Doulos SIL"/>
          <w:i/>
          <w:color w:val="0000FF"/>
        </w:rPr>
      </w:pPr>
      <w:r w:rsidRPr="00BB6A16">
        <w:tab/>
        <w:t>f.</w:t>
      </w:r>
      <w:r w:rsidRPr="00BB6A16">
        <w:tab/>
      </w:r>
      <w:r w:rsidRPr="006876BE">
        <w:rPr>
          <w:rFonts w:ascii="Doulos SIL" w:hAnsi="Doulos SIL"/>
          <w:i/>
          <w:color w:val="0000FF"/>
        </w:rPr>
        <w:t>[[bùní</w:t>
      </w:r>
      <w:r w:rsidR="009D77DC">
        <w:rPr>
          <w:vertAlign w:val="superscript"/>
        </w:rPr>
        <w:t> </w:t>
      </w:r>
      <w:r w:rsidRPr="006876BE">
        <w:rPr>
          <w:rFonts w:ascii="Doulos SIL" w:hAnsi="Doulos SIL"/>
          <w:i/>
          <w:color w:val="0000FF"/>
        </w:rPr>
        <w:tab/>
        <w:t>rì]</w:t>
      </w:r>
      <w:r w:rsidRPr="006876BE">
        <w:rPr>
          <w:rFonts w:ascii="Doulos SIL" w:hAnsi="Doulos SIL"/>
          <w:i/>
          <w:color w:val="0000FF"/>
        </w:rPr>
        <w:tab/>
        <w:t>gì]</w:t>
      </w:r>
      <w:r w:rsidRPr="006876BE">
        <w:rPr>
          <w:rFonts w:ascii="Doulos SIL" w:hAnsi="Doulos SIL"/>
          <w:i/>
          <w:color w:val="0000FF"/>
        </w:rPr>
        <w:tab/>
      </w:r>
      <w:r w:rsidR="00091995" w:rsidRPr="00313DC6">
        <w:rPr>
          <w:vertAlign w:val="superscript"/>
        </w:rPr>
        <w:t>L</w:t>
      </w:r>
      <w:r w:rsidRPr="006876BE">
        <w:rPr>
          <w:rFonts w:ascii="Doulos SIL" w:hAnsi="Doulos SIL"/>
          <w:i/>
          <w:color w:val="0000FF"/>
        </w:rPr>
        <w:t>ìwè-</w:t>
      </w:r>
      <w:r w:rsidRPr="006876BE">
        <w:rPr>
          <w:rFonts w:ascii="Doulos SIL" w:hAnsi="Doulos SIL"/>
          <w:i/>
          <w:color w:val="0000FF"/>
        </w:rPr>
        <w:sym w:font="Symbol" w:char="F0C6"/>
      </w:r>
    </w:p>
    <w:p w14:paraId="42F54E70" w14:textId="64917B34" w:rsidR="00C3285C" w:rsidRPr="007D3364" w:rsidRDefault="006744F3" w:rsidP="00C3285C">
      <w:pPr>
        <w:pStyle w:val="exampleabc"/>
        <w:tabs>
          <w:tab w:val="left" w:pos="2160"/>
          <w:tab w:val="left" w:pos="3060"/>
          <w:tab w:val="left" w:pos="3960"/>
        </w:tabs>
      </w:pPr>
      <w:r>
        <w:tab/>
      </w:r>
      <w:r>
        <w:tab/>
        <w:t>[[red</w:t>
      </w:r>
      <w:r w:rsidR="00C3285C" w:rsidRPr="007D3364">
        <w:tab/>
        <w:t>Def]</w:t>
      </w:r>
      <w:r w:rsidR="00C3285C" w:rsidRPr="007D3364">
        <w:tab/>
        <w:t>Acc]</w:t>
      </w:r>
      <w:r w:rsidR="00C3285C" w:rsidRPr="007D3364">
        <w:tab/>
      </w:r>
      <w:r w:rsidR="00091995" w:rsidRPr="00313DC6">
        <w:rPr>
          <w:vertAlign w:val="superscript"/>
        </w:rPr>
        <w:t>L</w:t>
      </w:r>
      <w:r w:rsidR="00091995">
        <w:t>catch</w:t>
      </w:r>
      <w:r w:rsidR="00167D62">
        <w:t>.Pfv</w:t>
      </w:r>
      <w:r w:rsidR="00C3285C" w:rsidRPr="007D3364">
        <w:t>-3</w:t>
      </w:r>
      <w:r w:rsidR="0066394F">
        <w:t>SgSbj</w:t>
      </w:r>
    </w:p>
    <w:p w14:paraId="57CEF288" w14:textId="70CCEB45" w:rsidR="00C3285C" w:rsidRPr="007D3364" w:rsidRDefault="00C3285C" w:rsidP="00C3285C">
      <w:pPr>
        <w:pStyle w:val="exampleabc"/>
      </w:pPr>
      <w:r w:rsidRPr="007D3364">
        <w:tab/>
      </w:r>
      <w:r w:rsidRPr="007D3364">
        <w:tab/>
      </w:r>
      <w:r w:rsidR="006B4207">
        <w:t>‘</w:t>
      </w:r>
      <w:r w:rsidRPr="007D3364">
        <w:t>He/She caught the white (</w:t>
      </w:r>
      <w:r w:rsidR="00276C99">
        <w:t>“</w:t>
      </w:r>
      <w:r w:rsidRPr="007D3364">
        <w:t>red</w:t>
      </w:r>
      <w:r w:rsidR="00276C99">
        <w:t>”</w:t>
      </w:r>
      <w:r w:rsidRPr="007D3364">
        <w:t>) person.</w:t>
      </w:r>
      <w:r w:rsidR="006B4207">
        <w:t>’</w:t>
      </w:r>
      <w:r w:rsidRPr="007D3364">
        <w:t xml:space="preserve"> (</w:t>
      </w:r>
      <w:r w:rsidR="004652F3">
        <w:t xml:space="preserve">&lt; </w:t>
      </w:r>
      <w:r w:rsidRPr="006876BE">
        <w:rPr>
          <w:rFonts w:ascii="Doulos SIL" w:hAnsi="Doulos SIL"/>
          <w:i/>
          <w:color w:val="0000FF"/>
        </w:rPr>
        <w:t>bùnì</w:t>
      </w:r>
      <w:r w:rsidR="004652F3">
        <w:t> </w:t>
      </w:r>
      <w:r w:rsidRPr="007D3364">
        <w:t>)</w:t>
      </w:r>
    </w:p>
    <w:p w14:paraId="393B2F10" w14:textId="77777777" w:rsidR="00C3285C" w:rsidRPr="007D3364" w:rsidRDefault="00C3285C" w:rsidP="00C3285C">
      <w:pPr>
        <w:pStyle w:val="exampleabc"/>
      </w:pPr>
    </w:p>
    <w:p w14:paraId="2E89429E" w14:textId="6F838801" w:rsidR="00C3285C" w:rsidRPr="00044A68" w:rsidRDefault="00C3285C" w:rsidP="00C3285C">
      <w:pPr>
        <w:pStyle w:val="exampleabc"/>
        <w:tabs>
          <w:tab w:val="left" w:pos="2340"/>
          <w:tab w:val="left" w:pos="3600"/>
          <w:tab w:val="left" w:pos="4230"/>
          <w:tab w:val="left" w:pos="5130"/>
        </w:tabs>
        <w:rPr>
          <w:rFonts w:ascii="Doulos SIL" w:hAnsi="Doulos SIL"/>
          <w:i/>
          <w:color w:val="0000FF"/>
        </w:rPr>
      </w:pPr>
      <w:r w:rsidRPr="007D3364">
        <w:tab/>
        <w:t>e.</w:t>
      </w:r>
      <w:r w:rsidRPr="007D3364">
        <w:tab/>
      </w:r>
      <w:r w:rsidRPr="006876BE">
        <w:rPr>
          <w:rFonts w:ascii="Doulos SIL" w:hAnsi="Doulos SIL"/>
          <w:i/>
          <w:color w:val="0000FF"/>
        </w:rPr>
        <w:t>[</w:t>
      </w:r>
      <w:r w:rsidRPr="00802D6B">
        <w:rPr>
          <w:rFonts w:ascii="Doulos SIL" w:hAnsi="Doulos SIL"/>
          <w:i/>
          <w:color w:val="0000FF"/>
        </w:rPr>
        <w:t>nà:-gè</w:t>
      </w:r>
      <w:r w:rsidR="006744F3" w:rsidRPr="00802D6B">
        <w:rPr>
          <w:vertAlign w:val="superscript"/>
        </w:rPr>
        <w:t xml:space="preserve">  L</w:t>
      </w:r>
      <w:r w:rsidR="00C054F8">
        <w:rPr>
          <w:rFonts w:ascii="Doulos SIL" w:hAnsi="Doulos SIL"/>
          <w:i/>
          <w:color w:val="0000FF"/>
        </w:rPr>
        <w:tab/>
        <w:t>tá:ndí-ŋgè</w:t>
      </w:r>
      <w:r w:rsidR="00C054F8">
        <w:rPr>
          <w:rFonts w:ascii="Doulos SIL" w:hAnsi="Doulos SIL"/>
          <w:i/>
          <w:color w:val="0000FF"/>
        </w:rPr>
        <w:tab/>
        <w:t>rì</w:t>
      </w:r>
      <w:r w:rsidR="00C054F8">
        <w:rPr>
          <w:rFonts w:ascii="Doulos SIL" w:hAnsi="Doulos SIL"/>
          <w:i/>
          <w:color w:val="0000FF"/>
        </w:rPr>
        <w:tab/>
        <w:t>címà]</w:t>
      </w:r>
      <w:r w:rsidR="00C054F8">
        <w:rPr>
          <w:rFonts w:ascii="Doulos SIL" w:hAnsi="Doulos SIL"/>
          <w:i/>
          <w:color w:val="0000FF"/>
        </w:rPr>
        <w:tab/>
      </w:r>
      <w:r w:rsidR="00C054F8" w:rsidRPr="00044A68">
        <w:rPr>
          <w:rFonts w:ascii="Doulos SIL" w:hAnsi="Doulos SIL"/>
          <w:i/>
          <w:color w:val="0000FF"/>
        </w:rPr>
        <w:t>ù</w:t>
      </w:r>
      <w:r w:rsidRPr="00044A68">
        <w:rPr>
          <w:rFonts w:ascii="Doulos SIL" w:hAnsi="Doulos SIL"/>
          <w:i/>
          <w:color w:val="0000FF"/>
        </w:rPr>
        <w:t>n</w:t>
      </w:r>
      <w:r w:rsidR="008B14EE">
        <w:rPr>
          <w:rFonts w:ascii="Doulos SIL" w:hAnsi="Doulos SIL"/>
          <w:i/>
          <w:color w:val="0000FF"/>
        </w:rPr>
        <w:t>-í</w:t>
      </w:r>
      <w:r w:rsidRPr="00044A68">
        <w:rPr>
          <w:rFonts w:ascii="Doulos SIL" w:hAnsi="Doulos SIL"/>
          <w:i/>
          <w:color w:val="0000FF"/>
        </w:rPr>
        <w:t>yè</w:t>
      </w:r>
    </w:p>
    <w:p w14:paraId="62CD7E04" w14:textId="368EA6EA" w:rsidR="00C3285C" w:rsidRPr="007D3364" w:rsidRDefault="006744F3" w:rsidP="00C3285C">
      <w:pPr>
        <w:pStyle w:val="exampleabc"/>
        <w:tabs>
          <w:tab w:val="left" w:pos="2340"/>
          <w:tab w:val="left" w:pos="3600"/>
          <w:tab w:val="left" w:pos="4230"/>
          <w:tab w:val="left" w:pos="5130"/>
        </w:tabs>
      </w:pPr>
      <w:r>
        <w:tab/>
      </w:r>
      <w:r>
        <w:tab/>
        <w:t>[cow-Pl</w:t>
      </w:r>
      <w:r>
        <w:rPr>
          <w:vertAlign w:val="superscript"/>
        </w:rPr>
        <w:t>L</w:t>
      </w:r>
      <w:r w:rsidR="00C3285C" w:rsidRPr="007D3364">
        <w:tab/>
        <w:t>three-Pl</w:t>
      </w:r>
      <w:r w:rsidR="00C3285C" w:rsidRPr="007D3364">
        <w:tab/>
        <w:t>Def</w:t>
      </w:r>
      <w:r w:rsidR="00C3285C" w:rsidRPr="007D3364">
        <w:tab/>
        <w:t>all]</w:t>
      </w:r>
      <w:r w:rsidR="00C3285C" w:rsidRPr="007D3364">
        <w:tab/>
        <w:t>go</w:t>
      </w:r>
      <w:r w:rsidR="00167D62">
        <w:t>.Pfv</w:t>
      </w:r>
      <w:r w:rsidR="00C3285C" w:rsidRPr="007D3364">
        <w:t>-3</w:t>
      </w:r>
      <w:r w:rsidR="0066394F">
        <w:t>PlSbj</w:t>
      </w:r>
    </w:p>
    <w:p w14:paraId="00683866" w14:textId="24058A5F" w:rsidR="00C3285C" w:rsidRDefault="00C3285C" w:rsidP="00C3285C">
      <w:pPr>
        <w:pStyle w:val="exampleabc"/>
      </w:pPr>
      <w:r w:rsidRPr="007D3364">
        <w:tab/>
      </w:r>
      <w:r w:rsidRPr="007D3364">
        <w:tab/>
      </w:r>
      <w:r w:rsidR="006B4207">
        <w:t>‘</w:t>
      </w:r>
      <w:r w:rsidRPr="007D3364">
        <w:t>All three (of the) cows went away.</w:t>
      </w:r>
      <w:r w:rsidR="006B4207">
        <w:t>’</w:t>
      </w:r>
      <w:r w:rsidR="008B14EE">
        <w:t xml:space="preserve"> (Boui)</w:t>
      </w:r>
    </w:p>
    <w:p w14:paraId="39484578" w14:textId="2584B496" w:rsidR="00802D6B" w:rsidRPr="00802D6B" w:rsidRDefault="00802D6B" w:rsidP="00C3285C">
      <w:pPr>
        <w:pStyle w:val="exampleabc"/>
      </w:pPr>
      <w:r>
        <w:tab/>
      </w:r>
      <w:r>
        <w:tab/>
        <w:t xml:space="preserve">[Ningo: </w:t>
      </w:r>
      <w:r w:rsidR="008F1194">
        <w:rPr>
          <w:rFonts w:ascii="Doulos SIL" w:hAnsi="Doulos SIL"/>
          <w:i/>
          <w:color w:val="0000FF"/>
        </w:rPr>
        <w:t>[</w:t>
      </w:r>
      <w:r w:rsidR="00044A68">
        <w:rPr>
          <w:rFonts w:ascii="Doulos SIL" w:hAnsi="Doulos SIL"/>
          <w:i/>
          <w:color w:val="0000FF"/>
        </w:rPr>
        <w:t>ná:-ŋgé</w:t>
      </w:r>
      <w:r>
        <w:rPr>
          <w:vertAlign w:val="superscript"/>
        </w:rPr>
        <w:t xml:space="preserve"> </w:t>
      </w:r>
      <w:r w:rsidRPr="00802D6B">
        <w:rPr>
          <w:vertAlign w:val="superscript"/>
        </w:rPr>
        <w:t>L</w:t>
      </w:r>
      <w:r w:rsidRPr="00F65551">
        <w:rPr>
          <w:rFonts w:ascii="Doulos SIL" w:hAnsi="Doulos SIL"/>
          <w:i/>
          <w:color w:val="0000FF"/>
        </w:rPr>
        <w:t xml:space="preserve"> tá:ndí-</w:t>
      </w:r>
      <w:r w:rsidR="00044A68" w:rsidRPr="00044A68">
        <w:rPr>
          <w:rFonts w:ascii="Doulos SIL" w:hAnsi="Doulos SIL"/>
          <w:i/>
          <w:color w:val="0000FF"/>
        </w:rPr>
        <w:t>gé</w:t>
      </w:r>
      <w:r w:rsidR="00044A68">
        <w:rPr>
          <w:rFonts w:ascii="Doulos SIL" w:hAnsi="Doulos SIL"/>
          <w:i/>
          <w:color w:val="0000FF"/>
        </w:rPr>
        <w:t xml:space="preserve"> rí pɔ́y</w:t>
      </w:r>
      <w:r w:rsidR="008F1194">
        <w:rPr>
          <w:rFonts w:ascii="Doulos SIL" w:hAnsi="Doulos SIL"/>
          <w:i/>
          <w:color w:val="0000FF"/>
        </w:rPr>
        <w:t>]</w:t>
      </w:r>
      <w:r w:rsidR="00044A68">
        <w:rPr>
          <w:rFonts w:ascii="Doulos SIL" w:hAnsi="Doulos SIL"/>
          <w:i/>
          <w:color w:val="0000FF"/>
        </w:rPr>
        <w:t xml:space="preserve"> ùnì-yè</w:t>
      </w:r>
      <w:r w:rsidR="00F65551">
        <w:rPr>
          <w:rFonts w:ascii="Doulos SIL" w:hAnsi="Doulos SIL"/>
          <w:i/>
          <w:color w:val="0000FF"/>
        </w:rPr>
        <w:t xml:space="preserve"> </w:t>
      </w:r>
      <w:r>
        <w:t>]</w:t>
      </w:r>
    </w:p>
    <w:p w14:paraId="249DF113" w14:textId="77777777" w:rsidR="00C054F8" w:rsidRPr="007D3364" w:rsidRDefault="00C054F8" w:rsidP="00C3285C"/>
    <w:p w14:paraId="5A363E04" w14:textId="77777777" w:rsidR="00C3285C" w:rsidRPr="00BB6A16" w:rsidRDefault="00C3285C" w:rsidP="00C3285C">
      <w:r w:rsidRPr="00BB6A16">
        <w:t xml:space="preserve">In the combination of </w:t>
      </w:r>
      <w:r w:rsidRPr="006876BE">
        <w:rPr>
          <w:rFonts w:ascii="Doulos SIL" w:hAnsi="Doulos SIL"/>
          <w:i/>
          <w:color w:val="0000FF"/>
        </w:rPr>
        <w:t>rì</w:t>
      </w:r>
      <w:r w:rsidRPr="00BB6A16">
        <w:t xml:space="preserve"> with </w:t>
      </w:r>
      <w:r w:rsidR="006912B7">
        <w:t>plural</w:t>
      </w:r>
      <w:r w:rsidRPr="00BB6A16">
        <w:t xml:space="preserve"> </w:t>
      </w:r>
      <w:r w:rsidRPr="006876BE">
        <w:rPr>
          <w:rFonts w:ascii="Doulos SIL" w:hAnsi="Doulos SIL"/>
          <w:i/>
          <w:color w:val="0000FF"/>
        </w:rPr>
        <w:t>-gè</w:t>
      </w:r>
      <w:r w:rsidRPr="00BB6A16">
        <w:t xml:space="preserve"> (~ -</w:t>
      </w:r>
      <w:r w:rsidRPr="006876BE">
        <w:rPr>
          <w:rFonts w:ascii="Doulos SIL" w:hAnsi="Doulos SIL"/>
          <w:i/>
          <w:color w:val="0000FF"/>
        </w:rPr>
        <w:t>ŋgè</w:t>
      </w:r>
      <w:r w:rsidRPr="00BB6A16">
        <w:t>), when the prece</w:t>
      </w:r>
      <w:r w:rsidR="009D77DC">
        <w:t xml:space="preserve">ding noun is {H}-toned, I hear </w:t>
      </w:r>
      <w:r w:rsidR="009D77DC" w:rsidRPr="00F65551">
        <w:rPr>
          <w:rFonts w:ascii="Doulos SIL" w:hAnsi="Doulos SIL"/>
          <w:i/>
          <w:color w:val="0000FF"/>
        </w:rPr>
        <w:noBreakHyphen/>
      </w:r>
      <w:r w:rsidRPr="006876BE">
        <w:rPr>
          <w:rFonts w:ascii="Doulos SIL" w:hAnsi="Doulos SIL"/>
          <w:i/>
          <w:color w:val="0000FF"/>
        </w:rPr>
        <w:t>gè rì</w:t>
      </w:r>
      <w:r w:rsidR="009D77DC">
        <w:t xml:space="preserve">  (~</w:t>
      </w:r>
      <w:r w:rsidR="00F65551">
        <w:t xml:space="preserve"> </w:t>
      </w:r>
      <w:r w:rsidR="009D77DC" w:rsidRPr="00F65551">
        <w:rPr>
          <w:rFonts w:ascii="Doulos SIL" w:hAnsi="Doulos SIL"/>
          <w:i/>
          <w:color w:val="0000FF"/>
        </w:rPr>
        <w:noBreakHyphen/>
      </w:r>
      <w:r w:rsidRPr="006876BE">
        <w:rPr>
          <w:rFonts w:ascii="Doulos SIL" w:hAnsi="Doulos SIL"/>
          <w:i/>
          <w:color w:val="0000FF"/>
        </w:rPr>
        <w:t>ŋgè rì)</w:t>
      </w:r>
      <w:r w:rsidR="009D77DC">
        <w:t xml:space="preserve"> instead of #</w:t>
      </w:r>
      <w:r w:rsidR="009D77DC" w:rsidRPr="00F65551">
        <w:rPr>
          <w:rFonts w:ascii="Doulos SIL" w:hAnsi="Doulos SIL"/>
          <w:i/>
          <w:color w:val="0000FF"/>
        </w:rPr>
        <w:noBreakHyphen/>
      </w:r>
      <w:r w:rsidRPr="006876BE">
        <w:rPr>
          <w:rFonts w:ascii="Doulos SIL" w:hAnsi="Doulos SIL"/>
          <w:i/>
          <w:color w:val="0000FF"/>
        </w:rPr>
        <w:t>gé rì</w:t>
      </w:r>
      <w:r w:rsidR="009D77DC">
        <w:t xml:space="preserve"> (~ #</w:t>
      </w:r>
      <w:r w:rsidR="009D77DC" w:rsidRPr="00F65551">
        <w:rPr>
          <w:rFonts w:ascii="Doulos SIL" w:hAnsi="Doulos SIL"/>
          <w:i/>
          <w:color w:val="0000FF"/>
        </w:rPr>
        <w:noBreakHyphen/>
      </w:r>
      <w:r w:rsidRPr="006876BE">
        <w:rPr>
          <w:rFonts w:ascii="Doulos SIL" w:hAnsi="Doulos SIL"/>
          <w:i/>
          <w:color w:val="0000FF"/>
        </w:rPr>
        <w:t>ŋgé rì</w:t>
      </w:r>
      <w:r w:rsidRPr="00BB6A16">
        <w:t xml:space="preserve">), and in (xx1e) above and (xx2a). Other nouns have the same tone on </w:t>
      </w:r>
      <w:r w:rsidR="009D77DC" w:rsidRPr="00F65551">
        <w:rPr>
          <w:rFonts w:ascii="Doulos SIL" w:hAnsi="Doulos SIL"/>
          <w:i/>
          <w:color w:val="0000FF"/>
        </w:rPr>
        <w:noBreakHyphen/>
      </w:r>
      <w:r w:rsidRPr="006876BE">
        <w:rPr>
          <w:rFonts w:ascii="Doulos SIL" w:hAnsi="Doulos SIL"/>
          <w:i/>
          <w:color w:val="0000FF"/>
        </w:rPr>
        <w:t>gè</w:t>
      </w:r>
      <w:r w:rsidRPr="00BB6A16">
        <w:t xml:space="preserve"> with or without </w:t>
      </w:r>
      <w:r w:rsidRPr="006876BE">
        <w:rPr>
          <w:rFonts w:ascii="Doulos SIL" w:hAnsi="Doulos SIL"/>
          <w:i/>
          <w:color w:val="0000FF"/>
        </w:rPr>
        <w:t>rì</w:t>
      </w:r>
      <w:r w:rsidRPr="00BB6A16">
        <w:t xml:space="preserve"> (xx2b). This is consistent with the usual phonology of </w:t>
      </w:r>
      <w:r w:rsidRPr="006876BE">
        <w:rPr>
          <w:rFonts w:ascii="Doulos SIL" w:hAnsi="Doulos SIL"/>
          <w:i/>
          <w:color w:val="0000FF"/>
        </w:rPr>
        <w:t>rì</w:t>
      </w:r>
      <w:r w:rsidRPr="00BB6A16">
        <w:t>, which requires contour tone melodies on preceding nonmonosyllabic nouns.</w:t>
      </w:r>
    </w:p>
    <w:p w14:paraId="6DF610AB" w14:textId="77777777" w:rsidR="00C3285C" w:rsidRPr="00BB6A16" w:rsidRDefault="00C3285C" w:rsidP="00C3285C"/>
    <w:p w14:paraId="13EA5B92" w14:textId="77777777" w:rsidR="00C3285C" w:rsidRPr="00BB6A16" w:rsidRDefault="00C3285C" w:rsidP="008F1194">
      <w:pPr>
        <w:pStyle w:val="exampleabc"/>
        <w:keepNext/>
        <w:tabs>
          <w:tab w:val="left" w:pos="2160"/>
          <w:tab w:val="left" w:pos="3150"/>
          <w:tab w:val="left" w:pos="4500"/>
        </w:tabs>
      </w:pPr>
      <w:r w:rsidRPr="00BB6A16">
        <w:t>(xx2)</w:t>
      </w:r>
      <w:r w:rsidRPr="00BB6A16">
        <w:tab/>
      </w:r>
      <w:r w:rsidRPr="00BB6A16">
        <w:tab/>
        <w:t>noun</w:t>
      </w:r>
      <w:r w:rsidRPr="00BB6A16">
        <w:tab/>
        <w:t>gloss</w:t>
      </w:r>
      <w:r w:rsidRPr="00BB6A16">
        <w:tab/>
      </w:r>
      <w:r w:rsidR="006B4207">
        <w:t>‘</w:t>
      </w:r>
      <w:r w:rsidRPr="00BB6A16">
        <w:t>Xs</w:t>
      </w:r>
      <w:r w:rsidR="006B4207">
        <w:t>’</w:t>
      </w:r>
      <w:r w:rsidRPr="00BB6A16">
        <w:tab/>
      </w:r>
      <w:r w:rsidR="006B4207">
        <w:t>‘</w:t>
      </w:r>
      <w:r w:rsidRPr="00BB6A16">
        <w:t>the Xs</w:t>
      </w:r>
      <w:r w:rsidR="006B4207">
        <w:t>’</w:t>
      </w:r>
      <w:r w:rsidRPr="00BB6A16">
        <w:tab/>
      </w:r>
    </w:p>
    <w:p w14:paraId="20C7B5CD" w14:textId="77777777" w:rsidR="00C3285C" w:rsidRPr="00BB6A16" w:rsidRDefault="00C3285C" w:rsidP="008F1194">
      <w:pPr>
        <w:pStyle w:val="exampleabc"/>
        <w:keepNext/>
        <w:tabs>
          <w:tab w:val="left" w:pos="2160"/>
          <w:tab w:val="left" w:pos="3150"/>
          <w:tab w:val="left" w:pos="4500"/>
        </w:tabs>
      </w:pPr>
    </w:p>
    <w:p w14:paraId="28963112" w14:textId="5616453B" w:rsidR="00C3285C" w:rsidRPr="00BB6A16" w:rsidRDefault="00C3285C" w:rsidP="008F1194">
      <w:pPr>
        <w:pStyle w:val="exampleabc"/>
        <w:keepNext/>
        <w:tabs>
          <w:tab w:val="left" w:pos="2160"/>
          <w:tab w:val="left" w:pos="3150"/>
          <w:tab w:val="left" w:pos="4500"/>
        </w:tabs>
      </w:pPr>
      <w:r w:rsidRPr="00BB6A16">
        <w:tab/>
        <w:t>a.</w:t>
      </w:r>
      <w:r w:rsidRPr="00BB6A16">
        <w:tab/>
      </w:r>
      <w:r w:rsidRPr="006876BE">
        <w:rPr>
          <w:rFonts w:ascii="Doulos SIL" w:hAnsi="Doulos SIL"/>
          <w:i/>
          <w:color w:val="0000FF"/>
        </w:rPr>
        <w:t>ná:</w:t>
      </w:r>
      <w:r w:rsidRPr="006876BE">
        <w:rPr>
          <w:rFonts w:ascii="Doulos SIL" w:hAnsi="Doulos SIL"/>
          <w:i/>
          <w:color w:val="0000FF"/>
        </w:rPr>
        <w:tab/>
      </w:r>
      <w:r w:rsidR="006B4207">
        <w:t>‘</w:t>
      </w:r>
      <w:r w:rsidRPr="00BB6A16">
        <w:t>cow</w:t>
      </w:r>
      <w:r w:rsidR="006B4207">
        <w:t>’</w:t>
      </w:r>
      <w:r w:rsidRPr="00BB6A16">
        <w:tab/>
      </w:r>
      <w:r w:rsidRPr="006876BE">
        <w:rPr>
          <w:rFonts w:ascii="Doulos SIL" w:hAnsi="Doulos SIL"/>
          <w:i/>
          <w:color w:val="0000FF"/>
        </w:rPr>
        <w:t>ná:-gé</w:t>
      </w:r>
      <w:r w:rsidRPr="006876BE">
        <w:rPr>
          <w:rFonts w:ascii="Doulos SIL" w:hAnsi="Doulos SIL"/>
          <w:i/>
          <w:color w:val="0000FF"/>
        </w:rPr>
        <w:tab/>
        <w:t>ná:-gè rì</w:t>
      </w:r>
      <w:r w:rsidR="004652F3">
        <w:rPr>
          <w:rFonts w:ascii="Doulos SIL" w:hAnsi="Doulos SIL"/>
          <w:i/>
          <w:color w:val="0000FF"/>
        </w:rPr>
        <w:tab/>
      </w:r>
    </w:p>
    <w:p w14:paraId="24E550D7" w14:textId="77777777" w:rsidR="00C3285C" w:rsidRPr="00BB6A16" w:rsidRDefault="00C3285C" w:rsidP="008F1194">
      <w:pPr>
        <w:pStyle w:val="exampleabc"/>
        <w:keepNext/>
        <w:tabs>
          <w:tab w:val="left" w:pos="2160"/>
          <w:tab w:val="left" w:pos="3150"/>
          <w:tab w:val="left" w:pos="4500"/>
        </w:tabs>
      </w:pPr>
    </w:p>
    <w:p w14:paraId="0C5AFEA8" w14:textId="77777777" w:rsidR="00C3285C" w:rsidRPr="006876BE" w:rsidRDefault="00C3285C" w:rsidP="008F1194">
      <w:pPr>
        <w:pStyle w:val="exampleabc"/>
        <w:keepNext/>
        <w:tabs>
          <w:tab w:val="left" w:pos="2160"/>
          <w:tab w:val="left" w:pos="3150"/>
          <w:tab w:val="left" w:pos="4500"/>
        </w:tabs>
        <w:rPr>
          <w:rFonts w:ascii="Doulos SIL" w:hAnsi="Doulos SIL"/>
          <w:i/>
          <w:color w:val="0000FF"/>
        </w:rPr>
      </w:pPr>
      <w:r w:rsidRPr="00BB6A16">
        <w:tab/>
        <w:t>b.</w:t>
      </w:r>
      <w:r w:rsidRPr="00BB6A16">
        <w:tab/>
      </w:r>
      <w:r w:rsidRPr="006876BE">
        <w:rPr>
          <w:rFonts w:ascii="Doulos SIL" w:hAnsi="Doulos SIL"/>
          <w:i/>
          <w:color w:val="0000FF"/>
        </w:rPr>
        <w:t>gùlùmbá</w:t>
      </w:r>
      <w:r w:rsidRPr="00BB6A16">
        <w:tab/>
      </w:r>
      <w:r w:rsidR="006B4207">
        <w:t>‘</w:t>
      </w:r>
      <w:r w:rsidRPr="00BB6A16">
        <w:t>pigeon</w:t>
      </w:r>
      <w:r w:rsidR="006B4207">
        <w:t>’</w:t>
      </w:r>
      <w:r w:rsidRPr="00BB6A16">
        <w:tab/>
      </w:r>
      <w:r w:rsidRPr="006876BE">
        <w:rPr>
          <w:rFonts w:ascii="Doulos SIL" w:hAnsi="Doulos SIL"/>
          <w:i/>
          <w:color w:val="0000FF"/>
        </w:rPr>
        <w:t>gùlùmbà-gé</w:t>
      </w:r>
      <w:r w:rsidRPr="006876BE">
        <w:rPr>
          <w:rFonts w:ascii="Doulos SIL" w:hAnsi="Doulos SIL"/>
          <w:i/>
          <w:color w:val="0000FF"/>
        </w:rPr>
        <w:tab/>
        <w:t>gùlùmbà-gé rì</w:t>
      </w:r>
    </w:p>
    <w:p w14:paraId="19E82F80" w14:textId="77777777" w:rsidR="00C3285C" w:rsidRPr="00BB6A16" w:rsidRDefault="00C3285C" w:rsidP="008F1194">
      <w:pPr>
        <w:pStyle w:val="exampleabc"/>
        <w:keepNext/>
        <w:tabs>
          <w:tab w:val="left" w:pos="2160"/>
          <w:tab w:val="left" w:pos="3150"/>
          <w:tab w:val="left" w:pos="4500"/>
        </w:tabs>
      </w:pPr>
      <w:r w:rsidRPr="006876BE">
        <w:rPr>
          <w:rFonts w:ascii="Doulos SIL" w:hAnsi="Doulos SIL"/>
          <w:i/>
          <w:color w:val="0000FF"/>
        </w:rPr>
        <w:tab/>
      </w:r>
      <w:r w:rsidRPr="006876BE">
        <w:rPr>
          <w:rFonts w:ascii="Doulos SIL" w:hAnsi="Doulos SIL"/>
          <w:i/>
          <w:color w:val="0000FF"/>
        </w:rPr>
        <w:tab/>
        <w:t>níyè</w:t>
      </w:r>
      <w:r w:rsidRPr="00BB6A16">
        <w:tab/>
      </w:r>
      <w:r w:rsidR="006B4207">
        <w:t>‘</w:t>
      </w:r>
      <w:r w:rsidRPr="00BB6A16">
        <w:t>bird</w:t>
      </w:r>
      <w:r w:rsidR="006B4207">
        <w:t>’</w:t>
      </w:r>
      <w:r w:rsidRPr="00BB6A16">
        <w:tab/>
      </w:r>
      <w:r w:rsidRPr="006876BE">
        <w:rPr>
          <w:rFonts w:ascii="Doulos SIL" w:hAnsi="Doulos SIL"/>
          <w:i/>
          <w:color w:val="0000FF"/>
        </w:rPr>
        <w:t>níyè-gè</w:t>
      </w:r>
      <w:r w:rsidRPr="006876BE">
        <w:rPr>
          <w:rFonts w:ascii="Doulos SIL" w:hAnsi="Doulos SIL"/>
          <w:i/>
          <w:color w:val="0000FF"/>
        </w:rPr>
        <w:tab/>
        <w:t>níyè-gè rì</w:t>
      </w:r>
    </w:p>
    <w:p w14:paraId="7B730B60" w14:textId="77777777" w:rsidR="00C3285C" w:rsidRPr="00BB6A16" w:rsidRDefault="00C3285C" w:rsidP="00C3285C">
      <w:pPr>
        <w:pStyle w:val="exampleabc"/>
        <w:tabs>
          <w:tab w:val="left" w:pos="2160"/>
          <w:tab w:val="left" w:pos="3150"/>
          <w:tab w:val="left" w:pos="4500"/>
        </w:tabs>
      </w:pPr>
      <w:r w:rsidRPr="00BB6A16">
        <w:tab/>
      </w:r>
      <w:r w:rsidRPr="00BB6A16">
        <w:tab/>
      </w:r>
      <w:r w:rsidRPr="006876BE">
        <w:rPr>
          <w:rFonts w:ascii="Doulos SIL" w:hAnsi="Doulos SIL"/>
          <w:i/>
          <w:color w:val="0000FF"/>
        </w:rPr>
        <w:t>àlpús</w:t>
      </w:r>
      <w:r w:rsidRPr="006876BE">
        <w:rPr>
          <w:rFonts w:ascii="Doulos SIL" w:hAnsi="Doulos SIL"/>
          <w:i/>
          <w:color w:val="0000FF"/>
        </w:rPr>
        <w:tab/>
      </w:r>
      <w:r w:rsidR="006B4207">
        <w:t>‘</w:t>
      </w:r>
      <w:r w:rsidRPr="00BB6A16">
        <w:t>lung</w:t>
      </w:r>
      <w:r w:rsidR="006B4207">
        <w:t>’</w:t>
      </w:r>
      <w:r w:rsidRPr="00BB6A16">
        <w:tab/>
      </w:r>
      <w:r w:rsidRPr="006876BE">
        <w:rPr>
          <w:rFonts w:ascii="Doulos SIL" w:hAnsi="Doulos SIL"/>
          <w:i/>
          <w:color w:val="0000FF"/>
        </w:rPr>
        <w:t>àlpús-gè</w:t>
      </w:r>
      <w:r w:rsidRPr="006876BE">
        <w:rPr>
          <w:rFonts w:ascii="Doulos SIL" w:hAnsi="Doulos SIL"/>
          <w:i/>
          <w:color w:val="0000FF"/>
        </w:rPr>
        <w:tab/>
        <w:t>àlpús-gè rì</w:t>
      </w:r>
    </w:p>
    <w:p w14:paraId="078865D4" w14:textId="77777777" w:rsidR="00C3285C" w:rsidRPr="00BB6A16" w:rsidRDefault="00C3285C" w:rsidP="00C3285C"/>
    <w:p w14:paraId="16B7248D" w14:textId="77777777" w:rsidR="00C3285C" w:rsidRPr="00BB6A16" w:rsidRDefault="00C3285C" w:rsidP="00C3285C">
      <w:r w:rsidRPr="00BB6A16">
        <w:t xml:space="preserve">Postposed pronominal possessors show rising tone before </w:t>
      </w:r>
      <w:r w:rsidRPr="006876BE">
        <w:rPr>
          <w:rFonts w:ascii="Doulos SIL" w:hAnsi="Doulos SIL"/>
          <w:i/>
          <w:color w:val="0000FF"/>
        </w:rPr>
        <w:t>rì</w:t>
      </w:r>
      <w:r w:rsidRPr="00BB6A16">
        <w:t xml:space="preserve"> even when they would be heard with {L} tone elsewhere. </w:t>
      </w:r>
      <w:r w:rsidRPr="006876BE">
        <w:rPr>
          <w:rFonts w:ascii="Doulos SIL" w:hAnsi="Doulos SIL"/>
          <w:i/>
          <w:color w:val="0000FF"/>
        </w:rPr>
        <w:t>séŋgé mɛ̌:</w:t>
      </w:r>
      <w:r w:rsidRPr="00BB6A16">
        <w:t xml:space="preserve"> </w:t>
      </w:r>
      <w:r w:rsidR="006B4207">
        <w:t>‘</w:t>
      </w:r>
      <w:r w:rsidRPr="00BB6A16">
        <w:t>my millet</w:t>
      </w:r>
      <w:r w:rsidR="006B4207">
        <w:t>’</w:t>
      </w:r>
      <w:r w:rsidRPr="00BB6A16">
        <w:t xml:space="preserve">, </w:t>
      </w:r>
      <w:r w:rsidRPr="006876BE">
        <w:rPr>
          <w:rFonts w:ascii="Doulos SIL" w:hAnsi="Doulos SIL"/>
          <w:i/>
          <w:color w:val="0000FF"/>
        </w:rPr>
        <w:t>séŋgé mɛ̌: rì</w:t>
      </w:r>
      <w:r w:rsidRPr="00BB6A16">
        <w:t xml:space="preserve"> </w:t>
      </w:r>
      <w:r w:rsidR="006B4207">
        <w:t>‘</w:t>
      </w:r>
      <w:r w:rsidRPr="00BB6A16">
        <w:t>all my millet</w:t>
      </w:r>
      <w:r w:rsidR="006B4207">
        <w:t>’</w:t>
      </w:r>
      <w:r w:rsidRPr="00BB6A16">
        <w:t>.</w:t>
      </w:r>
    </w:p>
    <w:p w14:paraId="0B01E0FC" w14:textId="77777777" w:rsidR="00C3285C" w:rsidRPr="00557D03" w:rsidRDefault="00C3285C"/>
    <w:p w14:paraId="6220DA05" w14:textId="77777777" w:rsidR="00C3285C" w:rsidRPr="00557D03" w:rsidRDefault="00C3285C"/>
    <w:p w14:paraId="2158CDAE" w14:textId="77777777" w:rsidR="00C3285C" w:rsidRDefault="006B4207" w:rsidP="00683DFE">
      <w:pPr>
        <w:pStyle w:val="Heading4"/>
      </w:pPr>
      <w:bookmarkStart w:id="682" w:name="_Toc508942702"/>
      <w:bookmarkStart w:id="683" w:name="_Toc508943302"/>
      <w:bookmarkStart w:id="684" w:name="_Toc36027242"/>
      <w:bookmarkStart w:id="685" w:name="_Toc36027394"/>
      <w:bookmarkStart w:id="686" w:name="_Toc36027604"/>
      <w:bookmarkStart w:id="687" w:name="_Toc78375609"/>
      <w:bookmarkStart w:id="688" w:name="_Toc79405714"/>
      <w:bookmarkStart w:id="689" w:name="_Toc348357731"/>
      <w:r>
        <w:t>‘</w:t>
      </w:r>
      <w:r w:rsidR="00C3285C">
        <w:t>Th</w:t>
      </w:r>
      <w:bookmarkEnd w:id="682"/>
      <w:bookmarkEnd w:id="683"/>
      <w:r w:rsidR="00C3285C">
        <w:t>is/that</w:t>
      </w:r>
      <w:r>
        <w:t>’</w:t>
      </w:r>
      <w:r w:rsidR="00C3285C">
        <w:t xml:space="preserve"> (deictic demonstrative pronouns)</w:t>
      </w:r>
      <w:bookmarkEnd w:id="684"/>
      <w:bookmarkEnd w:id="685"/>
      <w:bookmarkEnd w:id="686"/>
      <w:bookmarkEnd w:id="687"/>
      <w:bookmarkEnd w:id="688"/>
      <w:bookmarkEnd w:id="689"/>
    </w:p>
    <w:p w14:paraId="66D75A36" w14:textId="77777777" w:rsidR="00C3285C" w:rsidRPr="00A15024" w:rsidRDefault="00C3285C" w:rsidP="00C3285C">
      <w:r w:rsidRPr="00A15024">
        <w:t xml:space="preserve">The basic deictic demonstratives are in (xx1). They make no distinction between human, animate, and inanimate. They take the normal </w:t>
      </w:r>
      <w:r w:rsidR="006912B7">
        <w:t>plural</w:t>
      </w:r>
      <w:r w:rsidRPr="00A15024">
        <w:t xml:space="preserve"> morpheme </w:t>
      </w:r>
      <w:r w:rsidRPr="006876BE">
        <w:rPr>
          <w:rFonts w:ascii="Doulos SIL" w:hAnsi="Doulos SIL"/>
          <w:i/>
          <w:color w:val="0000FF"/>
        </w:rPr>
        <w:t>-gè</w:t>
      </w:r>
      <w:r w:rsidRPr="00A15024">
        <w:t xml:space="preserve">. Demonstrative </w:t>
      </w:r>
      <w:r w:rsidRPr="006876BE">
        <w:rPr>
          <w:rFonts w:ascii="Doulos SIL" w:hAnsi="Doulos SIL"/>
          <w:i/>
          <w:color w:val="0000FF"/>
        </w:rPr>
        <w:t>mbó</w:t>
      </w:r>
      <w:r w:rsidRPr="00A15024">
        <w:t xml:space="preserve"> is used for distant as well as proximal deixis. It does not combine with definite </w:t>
      </w:r>
      <w:r w:rsidRPr="006876BE">
        <w:rPr>
          <w:rFonts w:ascii="Doulos SIL" w:hAnsi="Doulos SIL"/>
          <w:i/>
          <w:color w:val="0000FF"/>
        </w:rPr>
        <w:t>rì</w:t>
      </w:r>
      <w:r w:rsidRPr="00A15024">
        <w:t>.</w:t>
      </w:r>
      <w:r w:rsidR="000A74FD">
        <w:t xml:space="preserve"> In the proximate, there is a dialectal difference.</w:t>
      </w:r>
    </w:p>
    <w:p w14:paraId="6EACA6D3" w14:textId="77777777" w:rsidR="00C3285C" w:rsidRPr="00A15024" w:rsidRDefault="00C3285C" w:rsidP="00C3285C">
      <w:r w:rsidRPr="00A15024">
        <w:lastRenderedPageBreak/>
        <w:tab/>
        <w:t xml:space="preserve">The explicitly </w:t>
      </w:r>
      <w:r w:rsidR="00B743AE">
        <w:t>near-di</w:t>
      </w:r>
      <w:r w:rsidRPr="00A15024">
        <w:t xml:space="preserve">stant and </w:t>
      </w:r>
      <w:r w:rsidR="00C059FB">
        <w:t>far-distant</w:t>
      </w:r>
      <w:r w:rsidRPr="00A15024">
        <w:t xml:space="preserve"> demonstratives are really specialized definite relative clauses. </w:t>
      </w:r>
      <w:r w:rsidRPr="006876BE">
        <w:rPr>
          <w:rFonts w:ascii="Doulos SIL" w:hAnsi="Doulos SIL"/>
          <w:i/>
          <w:color w:val="0000FF"/>
        </w:rPr>
        <w:t>-wò</w:t>
      </w:r>
      <w:r w:rsidRPr="00A15024">
        <w:t xml:space="preserve"> is a form of </w:t>
      </w:r>
      <w:r w:rsidRPr="006876BE">
        <w:rPr>
          <w:rFonts w:ascii="Doulos SIL" w:hAnsi="Doulos SIL"/>
          <w:i/>
          <w:color w:val="0000FF"/>
        </w:rPr>
        <w:t>bò-</w:t>
      </w:r>
      <w:r w:rsidRPr="00A15024">
        <w:t xml:space="preserve"> </w:t>
      </w:r>
      <w:r w:rsidR="006B4207">
        <w:t>‘</w:t>
      </w:r>
      <w:r w:rsidRPr="00A15024">
        <w:t>be (somewhere)</w:t>
      </w:r>
      <w:r w:rsidR="006B4207">
        <w:t>’</w:t>
      </w:r>
      <w:r w:rsidRPr="00A15024">
        <w:t xml:space="preserve">. In these combinations, </w:t>
      </w:r>
      <w:r w:rsidRPr="006876BE">
        <w:rPr>
          <w:rFonts w:ascii="Doulos SIL" w:hAnsi="Doulos SIL"/>
          <w:i/>
          <w:color w:val="0000FF"/>
        </w:rPr>
        <w:t>é-</w:t>
      </w:r>
      <w:r w:rsidRPr="00A15024">
        <w:t xml:space="preserve"> functions as </w:t>
      </w:r>
      <w:r w:rsidR="00B743AE">
        <w:t>near-di</w:t>
      </w:r>
      <w:r w:rsidRPr="00A15024">
        <w:t xml:space="preserve">stant marker and </w:t>
      </w:r>
      <w:r w:rsidRPr="006876BE">
        <w:rPr>
          <w:rFonts w:ascii="Doulos SIL" w:hAnsi="Doulos SIL"/>
          <w:i/>
          <w:color w:val="0000FF"/>
        </w:rPr>
        <w:t>yá-</w:t>
      </w:r>
      <w:r w:rsidRPr="00A15024">
        <w:t xml:space="preserve"> as </w:t>
      </w:r>
      <w:r w:rsidR="00C059FB">
        <w:t>far-distant</w:t>
      </w:r>
      <w:r w:rsidRPr="00A15024">
        <w:t xml:space="preserve"> marker. Elsewhere, </w:t>
      </w:r>
      <w:r w:rsidRPr="006876BE">
        <w:rPr>
          <w:rFonts w:ascii="Doulos SIL" w:hAnsi="Doulos SIL"/>
          <w:i/>
          <w:color w:val="0000FF"/>
        </w:rPr>
        <w:t>é wò-</w:t>
      </w:r>
      <w:r w:rsidRPr="00A15024">
        <w:t xml:space="preserve"> (with </w:t>
      </w:r>
      <w:r w:rsidR="003E7080">
        <w:t>existential</w:t>
      </w:r>
      <w:r w:rsidRPr="00A15024">
        <w:t xml:space="preserve"> clitic </w:t>
      </w:r>
      <w:r w:rsidRPr="006876BE">
        <w:rPr>
          <w:rFonts w:ascii="Doulos SIL" w:hAnsi="Doulos SIL"/>
          <w:i/>
          <w:color w:val="0000FF"/>
        </w:rPr>
        <w:t>é</w:t>
      </w:r>
      <w:r w:rsidRPr="00A15024">
        <w:t xml:space="preserve">) means </w:t>
      </w:r>
      <w:r w:rsidR="006B4207">
        <w:t>‘</w:t>
      </w:r>
      <w:r w:rsidRPr="00A15024">
        <w:t>be present (here/there)</w:t>
      </w:r>
      <w:r w:rsidR="006B4207">
        <w:t>’</w:t>
      </w:r>
      <w:r w:rsidRPr="00A15024">
        <w:t xml:space="preserve"> with no explicit spatial circumscription.</w:t>
      </w:r>
    </w:p>
    <w:p w14:paraId="7088EB5A" w14:textId="77777777" w:rsidR="00C3285C" w:rsidRPr="00A15024" w:rsidRDefault="00C3285C" w:rsidP="00C3285C">
      <w:r w:rsidRPr="00A15024">
        <w:tab/>
        <w:t xml:space="preserve">Discourse-definite </w:t>
      </w:r>
      <w:r w:rsidRPr="006876BE">
        <w:rPr>
          <w:rFonts w:ascii="Doulos SIL" w:hAnsi="Doulos SIL"/>
          <w:i/>
          <w:color w:val="0000FF"/>
        </w:rPr>
        <w:t>érì</w:t>
      </w:r>
      <w:r w:rsidRPr="00A15024">
        <w:t xml:space="preserve"> occurs in contexts like </w:t>
      </w:r>
      <w:r w:rsidRPr="006876BE">
        <w:rPr>
          <w:rFonts w:ascii="Doulos SIL" w:hAnsi="Doulos SIL"/>
          <w:i/>
          <w:color w:val="0000FF"/>
        </w:rPr>
        <w:t>érì=wⁿ</w:t>
      </w:r>
      <w:r w:rsidRPr="00A15024">
        <w:t xml:space="preserve"> </w:t>
      </w:r>
      <w:r w:rsidR="006B4207">
        <w:t>‘</w:t>
      </w:r>
      <w:r w:rsidRPr="00A15024">
        <w:t>that</w:t>
      </w:r>
      <w:r w:rsidR="006B4207">
        <w:t>’</w:t>
      </w:r>
      <w:r w:rsidRPr="00A15024">
        <w:t>s it</w:t>
      </w:r>
      <w:r w:rsidR="006B4207">
        <w:t>’</w:t>
      </w:r>
      <w:r w:rsidRPr="00A15024">
        <w:t xml:space="preserve"> (e.g. confirming an interlocutor</w:t>
      </w:r>
      <w:r w:rsidR="006B4207">
        <w:t>’</w:t>
      </w:r>
      <w:r w:rsidRPr="00A15024">
        <w:t xml:space="preserve">s statement). It may contain definite </w:t>
      </w:r>
      <w:r w:rsidRPr="006876BE">
        <w:rPr>
          <w:rFonts w:ascii="Doulos SIL" w:hAnsi="Doulos SIL"/>
          <w:i/>
          <w:color w:val="0000FF"/>
        </w:rPr>
        <w:t>rì</w:t>
      </w:r>
      <w:r w:rsidRPr="00A15024">
        <w:t xml:space="preserve"> etymologically, but the plural </w:t>
      </w:r>
      <w:r w:rsidRPr="006876BE">
        <w:rPr>
          <w:rFonts w:ascii="Doulos SIL" w:hAnsi="Doulos SIL"/>
          <w:i/>
          <w:color w:val="0000FF"/>
        </w:rPr>
        <w:t>érì-gè</w:t>
      </w:r>
      <w:r w:rsidRPr="00A15024">
        <w:t xml:space="preserve"> shows that </w:t>
      </w:r>
      <w:r w:rsidRPr="006876BE">
        <w:rPr>
          <w:rFonts w:ascii="Doulos SIL" w:hAnsi="Doulos SIL"/>
          <w:i/>
          <w:color w:val="0000FF"/>
        </w:rPr>
        <w:t>rì</w:t>
      </w:r>
      <w:r w:rsidRPr="00A15024">
        <w:t xml:space="preserve"> is now fused to the stem.</w:t>
      </w:r>
    </w:p>
    <w:p w14:paraId="4FB9E1E4" w14:textId="77777777" w:rsidR="00C3285C" w:rsidRPr="00A15024" w:rsidRDefault="00C3285C" w:rsidP="00C3285C"/>
    <w:p w14:paraId="291BCDF5" w14:textId="77777777" w:rsidR="00C3285C" w:rsidRPr="00A15024" w:rsidRDefault="00C3285C" w:rsidP="00201B83">
      <w:pPr>
        <w:pStyle w:val="exampleabc"/>
        <w:keepNext/>
        <w:tabs>
          <w:tab w:val="left" w:pos="2250"/>
          <w:tab w:val="left" w:pos="3600"/>
        </w:tabs>
      </w:pPr>
      <w:r w:rsidRPr="00A15024">
        <w:t>(xx1)</w:t>
      </w:r>
      <w:r w:rsidRPr="00A15024">
        <w:tab/>
      </w:r>
      <w:r w:rsidRPr="00A15024">
        <w:tab/>
        <w:t>unmarked</w:t>
      </w:r>
      <w:r w:rsidRPr="00A15024">
        <w:tab/>
        <w:t>definite</w:t>
      </w:r>
      <w:r w:rsidRPr="00A15024">
        <w:tab/>
        <w:t>gloss</w:t>
      </w:r>
    </w:p>
    <w:p w14:paraId="2AB8F996" w14:textId="77777777" w:rsidR="00C3285C" w:rsidRPr="00A15024" w:rsidRDefault="00C3285C" w:rsidP="00201B83">
      <w:pPr>
        <w:pStyle w:val="exampleabc"/>
        <w:keepNext/>
        <w:tabs>
          <w:tab w:val="left" w:pos="2250"/>
          <w:tab w:val="left" w:pos="3600"/>
        </w:tabs>
      </w:pPr>
    </w:p>
    <w:p w14:paraId="154BB135" w14:textId="77777777" w:rsidR="00C3285C" w:rsidRDefault="00C3285C" w:rsidP="00201B83">
      <w:pPr>
        <w:pStyle w:val="exampleabc"/>
        <w:keepNext/>
        <w:tabs>
          <w:tab w:val="left" w:pos="2250"/>
          <w:tab w:val="left" w:pos="3600"/>
        </w:tabs>
      </w:pPr>
      <w:r w:rsidRPr="00A15024">
        <w:tab/>
        <w:t>a. General deictic</w:t>
      </w:r>
    </w:p>
    <w:p w14:paraId="13D9FD32" w14:textId="2DFC457B" w:rsidR="000A74FD" w:rsidRPr="000A74FD" w:rsidRDefault="000A74FD" w:rsidP="00201B83">
      <w:pPr>
        <w:pStyle w:val="exampleabc"/>
        <w:keepNext/>
        <w:tabs>
          <w:tab w:val="left" w:pos="2250"/>
          <w:tab w:val="left" w:pos="3600"/>
        </w:tabs>
        <w:rPr>
          <w:i/>
        </w:rPr>
      </w:pPr>
      <w:r>
        <w:tab/>
        <w:t xml:space="preserve">   </w:t>
      </w:r>
      <w:r>
        <w:rPr>
          <w:i/>
        </w:rPr>
        <w:t xml:space="preserve">Boui </w:t>
      </w:r>
    </w:p>
    <w:p w14:paraId="2CD330D2" w14:textId="77777777" w:rsidR="00C3285C" w:rsidRPr="00A15024" w:rsidRDefault="00C3285C" w:rsidP="00201B83">
      <w:pPr>
        <w:pStyle w:val="exampleabc"/>
        <w:keepNext/>
        <w:tabs>
          <w:tab w:val="left" w:pos="2250"/>
          <w:tab w:val="left" w:pos="3600"/>
        </w:tabs>
      </w:pPr>
      <w:r w:rsidRPr="00A15024">
        <w:tab/>
      </w:r>
      <w:r w:rsidRPr="006876BE">
        <w:rPr>
          <w:rFonts w:ascii="Doulos SIL" w:hAnsi="Doulos SIL"/>
          <w:i/>
          <w:color w:val="0000FF"/>
        </w:rPr>
        <w:tab/>
        <w:t>mbó</w:t>
      </w:r>
      <w:r w:rsidRPr="006876BE">
        <w:rPr>
          <w:rFonts w:ascii="Doulos SIL" w:hAnsi="Doulos SIL"/>
          <w:i/>
          <w:color w:val="0000FF"/>
        </w:rPr>
        <w:tab/>
      </w:r>
      <w:r w:rsidRPr="00A15024">
        <w:t>—</w:t>
      </w:r>
      <w:r w:rsidRPr="00A15024">
        <w:tab/>
      </w:r>
      <w:r w:rsidR="006B4207">
        <w:t>‘</w:t>
      </w:r>
      <w:r w:rsidRPr="00A15024">
        <w:t>this</w:t>
      </w:r>
      <w:r w:rsidR="006B4207">
        <w:t>’</w:t>
      </w:r>
    </w:p>
    <w:p w14:paraId="3D04B0F8" w14:textId="77777777" w:rsidR="00C3285C" w:rsidRPr="00A15024" w:rsidRDefault="00C3285C" w:rsidP="00201B83">
      <w:pPr>
        <w:pStyle w:val="exampleabc"/>
        <w:keepNext/>
        <w:tabs>
          <w:tab w:val="left" w:pos="2250"/>
          <w:tab w:val="left" w:pos="3600"/>
        </w:tabs>
      </w:pPr>
      <w:r w:rsidRPr="00A15024">
        <w:tab/>
      </w:r>
      <w:r w:rsidRPr="00A15024">
        <w:tab/>
      </w:r>
      <w:r w:rsidRPr="006876BE">
        <w:rPr>
          <w:rFonts w:ascii="Doulos SIL" w:hAnsi="Doulos SIL"/>
          <w:i/>
          <w:color w:val="0000FF"/>
        </w:rPr>
        <w:t>mbó-gè</w:t>
      </w:r>
      <w:r w:rsidRPr="00A15024">
        <w:tab/>
        <w:t>—</w:t>
      </w:r>
      <w:r w:rsidRPr="00A15024">
        <w:tab/>
      </w:r>
      <w:r w:rsidR="006B4207">
        <w:t>‘</w:t>
      </w:r>
      <w:r w:rsidRPr="00A15024">
        <w:t>these</w:t>
      </w:r>
      <w:r w:rsidR="006B4207">
        <w:t>’</w:t>
      </w:r>
    </w:p>
    <w:p w14:paraId="7805FB46" w14:textId="2F6AC45F" w:rsidR="000A74FD" w:rsidRPr="000A74FD" w:rsidRDefault="000A74FD" w:rsidP="00201B83">
      <w:pPr>
        <w:pStyle w:val="exampleabc"/>
        <w:keepNext/>
        <w:tabs>
          <w:tab w:val="left" w:pos="2250"/>
          <w:tab w:val="left" w:pos="3600"/>
        </w:tabs>
        <w:rPr>
          <w:i/>
        </w:rPr>
      </w:pPr>
      <w:r>
        <w:tab/>
        <w:t xml:space="preserve">   </w:t>
      </w:r>
      <w:r>
        <w:rPr>
          <w:i/>
        </w:rPr>
        <w:t xml:space="preserve">Ningo </w:t>
      </w:r>
    </w:p>
    <w:p w14:paraId="18859CD3" w14:textId="6E460504" w:rsidR="000A74FD" w:rsidRPr="00A15024" w:rsidRDefault="000A74FD" w:rsidP="00201B83">
      <w:pPr>
        <w:pStyle w:val="exampleabc"/>
        <w:keepNext/>
        <w:tabs>
          <w:tab w:val="left" w:pos="2250"/>
          <w:tab w:val="left" w:pos="3600"/>
        </w:tabs>
      </w:pPr>
      <w:r w:rsidRPr="00A15024">
        <w:tab/>
      </w:r>
      <w:r w:rsidRPr="006876BE">
        <w:rPr>
          <w:rFonts w:ascii="Doulos SIL" w:hAnsi="Doulos SIL"/>
          <w:i/>
          <w:color w:val="0000FF"/>
        </w:rPr>
        <w:tab/>
      </w:r>
      <w:r>
        <w:rPr>
          <w:rFonts w:ascii="Doulos SIL" w:hAnsi="Doulos SIL"/>
          <w:i/>
          <w:color w:val="0000FF"/>
        </w:rPr>
        <w:t>ɛ́nì</w:t>
      </w:r>
      <w:r w:rsidRPr="006876BE">
        <w:rPr>
          <w:rFonts w:ascii="Doulos SIL" w:hAnsi="Doulos SIL"/>
          <w:i/>
          <w:color w:val="0000FF"/>
        </w:rPr>
        <w:tab/>
      </w:r>
      <w:r w:rsidRPr="00A15024">
        <w:t>—</w:t>
      </w:r>
      <w:r w:rsidRPr="00A15024">
        <w:tab/>
      </w:r>
      <w:r w:rsidR="006B4207">
        <w:t>‘</w:t>
      </w:r>
      <w:r w:rsidRPr="00A15024">
        <w:t>this</w:t>
      </w:r>
      <w:r w:rsidR="006B4207">
        <w:t>’</w:t>
      </w:r>
    </w:p>
    <w:p w14:paraId="58DE0FCF" w14:textId="1B0C0FE4" w:rsidR="000A74FD" w:rsidRPr="00A15024" w:rsidRDefault="000A74FD" w:rsidP="000A74FD">
      <w:pPr>
        <w:pStyle w:val="exampleabc"/>
        <w:tabs>
          <w:tab w:val="left" w:pos="2250"/>
          <w:tab w:val="left" w:pos="3600"/>
        </w:tabs>
      </w:pPr>
      <w:r w:rsidRPr="00A15024">
        <w:tab/>
      </w:r>
      <w:r w:rsidRPr="00A15024">
        <w:tab/>
      </w:r>
      <w:r>
        <w:rPr>
          <w:rFonts w:ascii="Doulos SIL" w:hAnsi="Doulos SIL"/>
          <w:i/>
          <w:color w:val="0000FF"/>
        </w:rPr>
        <w:t>ɛ́</w:t>
      </w:r>
      <w:r w:rsidR="00ED698E">
        <w:rPr>
          <w:rFonts w:ascii="Doulos SIL" w:hAnsi="Doulos SIL"/>
          <w:i/>
          <w:color w:val="0000FF"/>
        </w:rPr>
        <w:t>ní</w:t>
      </w:r>
      <w:r>
        <w:rPr>
          <w:rFonts w:ascii="Doulos SIL" w:hAnsi="Doulos SIL"/>
          <w:i/>
          <w:color w:val="0000FF"/>
        </w:rPr>
        <w:t>-gè</w:t>
      </w:r>
      <w:r w:rsidRPr="00A15024">
        <w:tab/>
        <w:t>—</w:t>
      </w:r>
      <w:r w:rsidRPr="00A15024">
        <w:tab/>
      </w:r>
      <w:r w:rsidR="006B4207">
        <w:t>‘</w:t>
      </w:r>
      <w:r w:rsidRPr="00A15024">
        <w:t>these</w:t>
      </w:r>
      <w:r w:rsidR="006B4207">
        <w:t>’</w:t>
      </w:r>
    </w:p>
    <w:p w14:paraId="5A116B23" w14:textId="77777777" w:rsidR="00C3285C" w:rsidRPr="00A15024" w:rsidRDefault="00C3285C" w:rsidP="00C3285C">
      <w:pPr>
        <w:pStyle w:val="exampleabc"/>
        <w:tabs>
          <w:tab w:val="left" w:pos="2250"/>
          <w:tab w:val="left" w:pos="3600"/>
        </w:tabs>
      </w:pPr>
    </w:p>
    <w:p w14:paraId="69480FFA" w14:textId="77777777" w:rsidR="00C3285C" w:rsidRPr="00A15024" w:rsidRDefault="00C3285C" w:rsidP="00C3285C">
      <w:pPr>
        <w:pStyle w:val="exampleabc"/>
        <w:tabs>
          <w:tab w:val="left" w:pos="2250"/>
          <w:tab w:val="left" w:pos="3600"/>
        </w:tabs>
      </w:pPr>
      <w:r w:rsidRPr="00A15024">
        <w:tab/>
        <w:t>b. Near-Distant</w:t>
      </w:r>
    </w:p>
    <w:p w14:paraId="0C99EA1A" w14:textId="77777777" w:rsidR="00C3285C" w:rsidRPr="006876BE" w:rsidRDefault="00C3285C" w:rsidP="00C3285C">
      <w:pPr>
        <w:pStyle w:val="exampleabc"/>
        <w:tabs>
          <w:tab w:val="left" w:pos="2250"/>
          <w:tab w:val="left" w:pos="3600"/>
        </w:tabs>
      </w:pPr>
      <w:r w:rsidRPr="00A15024">
        <w:t xml:space="preserve"> </w:t>
      </w:r>
      <w:r w:rsidRPr="00A15024">
        <w:tab/>
      </w:r>
      <w:r w:rsidRPr="00A15024">
        <w:tab/>
        <w:t>—</w:t>
      </w:r>
      <w:r w:rsidRPr="00A15024">
        <w:tab/>
      </w:r>
      <w:r w:rsidRPr="006876BE">
        <w:rPr>
          <w:rFonts w:ascii="Doulos SIL" w:hAnsi="Doulos SIL"/>
          <w:i/>
          <w:color w:val="0000FF"/>
        </w:rPr>
        <w:t>é-wò rì</w:t>
      </w:r>
      <w:r w:rsidRPr="006876BE">
        <w:tab/>
      </w:r>
      <w:r w:rsidR="006B4207">
        <w:t>‘</w:t>
      </w:r>
      <w:r w:rsidRPr="006876BE">
        <w:t>that (near)</w:t>
      </w:r>
      <w:r w:rsidR="006B4207">
        <w:t>’</w:t>
      </w:r>
    </w:p>
    <w:p w14:paraId="07B699BA" w14:textId="77777777" w:rsidR="00C3285C" w:rsidRDefault="00C3285C" w:rsidP="00C3285C">
      <w:pPr>
        <w:pStyle w:val="exampleabc"/>
        <w:tabs>
          <w:tab w:val="left" w:pos="2250"/>
          <w:tab w:val="left" w:pos="3600"/>
        </w:tabs>
      </w:pPr>
      <w:r w:rsidRPr="00A15024">
        <w:tab/>
      </w:r>
      <w:r w:rsidRPr="00A15024">
        <w:tab/>
        <w:t>—</w:t>
      </w:r>
      <w:r w:rsidRPr="00A15024">
        <w:tab/>
      </w:r>
      <w:r w:rsidRPr="006876BE">
        <w:rPr>
          <w:rFonts w:ascii="Doulos SIL" w:hAnsi="Doulos SIL"/>
          <w:i/>
          <w:color w:val="0000FF"/>
        </w:rPr>
        <w:t>é-wò-gé rì</w:t>
      </w:r>
      <w:r w:rsidRPr="006876BE">
        <w:tab/>
      </w:r>
      <w:r w:rsidR="006B4207">
        <w:t>‘</w:t>
      </w:r>
      <w:r w:rsidRPr="006876BE">
        <w:t>those (near)</w:t>
      </w:r>
      <w:r w:rsidR="006B4207">
        <w:t>’</w:t>
      </w:r>
    </w:p>
    <w:p w14:paraId="0334237B" w14:textId="77777777" w:rsidR="000A74FD" w:rsidRPr="006876BE" w:rsidRDefault="000A74FD" w:rsidP="00C3285C">
      <w:pPr>
        <w:pStyle w:val="exampleabc"/>
        <w:tabs>
          <w:tab w:val="left" w:pos="2250"/>
          <w:tab w:val="left" w:pos="3600"/>
        </w:tabs>
      </w:pPr>
      <w:r>
        <w:tab/>
      </w:r>
      <w:r>
        <w:tab/>
        <w:t xml:space="preserve">[Ningo: </w:t>
      </w:r>
      <w:r w:rsidRPr="00273A8C">
        <w:rPr>
          <w:rFonts w:ascii="Doulos SIL" w:hAnsi="Doulos SIL"/>
          <w:i/>
          <w:color w:val="0000FF"/>
        </w:rPr>
        <w:t>-bò</w:t>
      </w:r>
      <w:r>
        <w:t xml:space="preserve"> instead of </w:t>
      </w:r>
      <w:r w:rsidRPr="00273A8C">
        <w:rPr>
          <w:rFonts w:ascii="Doulos SIL" w:hAnsi="Doulos SIL"/>
          <w:i/>
          <w:color w:val="0000FF"/>
        </w:rPr>
        <w:t>-wò</w:t>
      </w:r>
      <w:r>
        <w:t>]</w:t>
      </w:r>
    </w:p>
    <w:p w14:paraId="0241CDED" w14:textId="77777777" w:rsidR="00C3285C" w:rsidRPr="00A15024" w:rsidRDefault="00C3285C" w:rsidP="00C3285C">
      <w:pPr>
        <w:pStyle w:val="exampleabc"/>
      </w:pPr>
    </w:p>
    <w:p w14:paraId="31859EF8" w14:textId="77777777" w:rsidR="00C3285C" w:rsidRPr="00A15024" w:rsidRDefault="00347E43" w:rsidP="00C3285C">
      <w:pPr>
        <w:pStyle w:val="exampleabc"/>
      </w:pPr>
      <w:r>
        <w:tab/>
        <w:t>c. Far-d</w:t>
      </w:r>
      <w:r w:rsidR="00C3285C" w:rsidRPr="00A15024">
        <w:t>istant</w:t>
      </w:r>
    </w:p>
    <w:p w14:paraId="6E305E76" w14:textId="77777777" w:rsidR="00C3285C" w:rsidRPr="00834C92" w:rsidRDefault="00C3285C" w:rsidP="00C3285C">
      <w:pPr>
        <w:pStyle w:val="exampleabc"/>
        <w:tabs>
          <w:tab w:val="left" w:pos="2250"/>
          <w:tab w:val="left" w:pos="3600"/>
        </w:tabs>
      </w:pPr>
      <w:r w:rsidRPr="00A15024">
        <w:tab/>
      </w:r>
      <w:r w:rsidRPr="00A15024">
        <w:tab/>
        <w:t>—</w:t>
      </w:r>
      <w:r w:rsidRPr="00A15024">
        <w:tab/>
      </w:r>
      <w:r w:rsidRPr="006876BE">
        <w:rPr>
          <w:rFonts w:ascii="Doulos SIL" w:hAnsi="Doulos SIL"/>
          <w:i/>
          <w:color w:val="0000FF"/>
        </w:rPr>
        <w:t>yá-wò rì</w:t>
      </w:r>
      <w:r w:rsidRPr="00834C92">
        <w:tab/>
      </w:r>
      <w:r w:rsidR="006B4207">
        <w:t>‘</w:t>
      </w:r>
      <w:r w:rsidRPr="00834C92">
        <w:t>that (far)</w:t>
      </w:r>
      <w:r w:rsidR="006B4207">
        <w:t>’</w:t>
      </w:r>
    </w:p>
    <w:p w14:paraId="50A4CD47" w14:textId="77777777" w:rsidR="00C3285C" w:rsidRPr="00834C92" w:rsidRDefault="00C3285C" w:rsidP="00C3285C">
      <w:pPr>
        <w:pStyle w:val="exampleabc"/>
        <w:tabs>
          <w:tab w:val="left" w:pos="2250"/>
          <w:tab w:val="left" w:pos="3600"/>
        </w:tabs>
      </w:pPr>
      <w:r w:rsidRPr="00A15024">
        <w:tab/>
      </w:r>
      <w:r w:rsidRPr="00A15024">
        <w:tab/>
        <w:t>—</w:t>
      </w:r>
      <w:r w:rsidRPr="00A15024">
        <w:tab/>
      </w:r>
      <w:r w:rsidRPr="006876BE">
        <w:rPr>
          <w:rFonts w:ascii="Doulos SIL" w:hAnsi="Doulos SIL"/>
          <w:i/>
          <w:color w:val="0000FF"/>
        </w:rPr>
        <w:t>yá-wò-gé rì</w:t>
      </w:r>
      <w:r w:rsidRPr="00834C92">
        <w:tab/>
      </w:r>
      <w:r w:rsidR="006B4207">
        <w:t>‘</w:t>
      </w:r>
      <w:r w:rsidRPr="00834C92">
        <w:t>those (far)</w:t>
      </w:r>
      <w:r w:rsidR="006B4207">
        <w:t>’</w:t>
      </w:r>
    </w:p>
    <w:p w14:paraId="5D63F2BC" w14:textId="77777777" w:rsidR="000A74FD" w:rsidRPr="006876BE" w:rsidRDefault="000A74FD" w:rsidP="000A74FD">
      <w:pPr>
        <w:pStyle w:val="exampleabc"/>
        <w:tabs>
          <w:tab w:val="left" w:pos="2250"/>
          <w:tab w:val="left" w:pos="3600"/>
        </w:tabs>
      </w:pPr>
      <w:r>
        <w:tab/>
      </w:r>
      <w:r>
        <w:tab/>
        <w:t xml:space="preserve">[Ningo: </w:t>
      </w:r>
      <w:r w:rsidRPr="00273A8C">
        <w:rPr>
          <w:rFonts w:ascii="Doulos SIL" w:hAnsi="Doulos SIL"/>
          <w:i/>
          <w:color w:val="0000FF"/>
        </w:rPr>
        <w:t>-bò</w:t>
      </w:r>
      <w:r>
        <w:t xml:space="preserve"> instead of </w:t>
      </w:r>
      <w:r w:rsidRPr="00273A8C">
        <w:rPr>
          <w:rFonts w:ascii="Doulos SIL" w:hAnsi="Doulos SIL"/>
          <w:i/>
          <w:color w:val="0000FF"/>
        </w:rPr>
        <w:t>-wò</w:t>
      </w:r>
      <w:r>
        <w:t>]</w:t>
      </w:r>
    </w:p>
    <w:p w14:paraId="5E63FD3F" w14:textId="77777777" w:rsidR="00C3285C" w:rsidRPr="00834C92" w:rsidRDefault="00C3285C" w:rsidP="00C3285C">
      <w:pPr>
        <w:pStyle w:val="exampleabc"/>
        <w:tabs>
          <w:tab w:val="left" w:pos="2250"/>
          <w:tab w:val="left" w:pos="3600"/>
        </w:tabs>
      </w:pPr>
    </w:p>
    <w:p w14:paraId="3CF749C1" w14:textId="77777777" w:rsidR="00C3285C" w:rsidRPr="00834C92" w:rsidRDefault="00C3285C" w:rsidP="00B81D9F">
      <w:pPr>
        <w:pStyle w:val="exampleabc"/>
        <w:tabs>
          <w:tab w:val="left" w:pos="2250"/>
          <w:tab w:val="left" w:pos="3600"/>
          <w:tab w:val="left" w:pos="5940"/>
        </w:tabs>
      </w:pPr>
      <w:r w:rsidRPr="00834C92">
        <w:tab/>
        <w:t>d. Discourse-definite</w:t>
      </w:r>
    </w:p>
    <w:p w14:paraId="75D55238" w14:textId="77CEEE08" w:rsidR="00C3285C" w:rsidRPr="00834C92" w:rsidRDefault="00C3285C" w:rsidP="00C3285C">
      <w:pPr>
        <w:pStyle w:val="exampleabc"/>
        <w:tabs>
          <w:tab w:val="left" w:pos="2250"/>
          <w:tab w:val="left" w:pos="3600"/>
        </w:tabs>
      </w:pPr>
      <w:r w:rsidRPr="00834C92">
        <w:tab/>
      </w:r>
      <w:r w:rsidRPr="00834C92">
        <w:tab/>
      </w:r>
      <w:r w:rsidR="00F82884">
        <w:rPr>
          <w:rFonts w:ascii="Doulos SIL" w:hAnsi="Doulos SIL"/>
          <w:i/>
          <w:color w:val="0000FF"/>
        </w:rPr>
        <w:t>é</w:t>
      </w:r>
      <w:r w:rsidRPr="006876BE">
        <w:rPr>
          <w:rFonts w:ascii="Doulos SIL" w:hAnsi="Doulos SIL"/>
          <w:i/>
          <w:color w:val="0000FF"/>
        </w:rPr>
        <w:t>rì</w:t>
      </w:r>
      <w:r w:rsidRPr="00834C92">
        <w:tab/>
      </w:r>
      <w:r w:rsidRPr="00A15024">
        <w:t>—</w:t>
      </w:r>
      <w:r w:rsidRPr="00A15024">
        <w:tab/>
      </w:r>
      <w:r w:rsidR="006B4207">
        <w:t>‘</w:t>
      </w:r>
      <w:r w:rsidRPr="00834C92">
        <w:t>that (aforementioned)</w:t>
      </w:r>
      <w:r w:rsidR="006B4207">
        <w:t>’</w:t>
      </w:r>
    </w:p>
    <w:p w14:paraId="13C017C5" w14:textId="077AA581" w:rsidR="00C3285C" w:rsidRDefault="00C3285C" w:rsidP="00C3285C">
      <w:pPr>
        <w:pStyle w:val="exampleabc"/>
        <w:tabs>
          <w:tab w:val="left" w:pos="2250"/>
          <w:tab w:val="left" w:pos="3600"/>
        </w:tabs>
      </w:pPr>
      <w:r w:rsidRPr="00834C92">
        <w:tab/>
      </w:r>
      <w:r w:rsidRPr="00834C92">
        <w:tab/>
      </w:r>
      <w:r w:rsidR="00F82884">
        <w:rPr>
          <w:rFonts w:ascii="Doulos SIL" w:hAnsi="Doulos SIL"/>
          <w:i/>
          <w:color w:val="0000FF"/>
        </w:rPr>
        <w:t>é</w:t>
      </w:r>
      <w:r w:rsidRPr="006876BE">
        <w:rPr>
          <w:rFonts w:ascii="Doulos SIL" w:hAnsi="Doulos SIL"/>
          <w:i/>
          <w:color w:val="0000FF"/>
        </w:rPr>
        <w:t>rì-gè</w:t>
      </w:r>
      <w:r w:rsidRPr="00834C92">
        <w:tab/>
      </w:r>
      <w:r w:rsidRPr="00A15024">
        <w:t>—</w:t>
      </w:r>
      <w:r w:rsidRPr="00A15024">
        <w:tab/>
      </w:r>
      <w:r w:rsidR="006B4207">
        <w:t>‘</w:t>
      </w:r>
      <w:r w:rsidRPr="00834C92">
        <w:t>those (aforementioned)</w:t>
      </w:r>
      <w:r w:rsidR="006B4207">
        <w:t>’</w:t>
      </w:r>
    </w:p>
    <w:p w14:paraId="4B5CA9EC" w14:textId="65FA16B7" w:rsidR="00D8689B" w:rsidRPr="00834C92" w:rsidRDefault="00D8689B" w:rsidP="00C3285C">
      <w:pPr>
        <w:pStyle w:val="exampleabc"/>
        <w:tabs>
          <w:tab w:val="left" w:pos="2250"/>
          <w:tab w:val="left" w:pos="3600"/>
        </w:tabs>
      </w:pPr>
      <w:r>
        <w:tab/>
      </w:r>
      <w:r>
        <w:tab/>
        <w:t xml:space="preserve">[plural in Ningo </w:t>
      </w:r>
      <w:r w:rsidR="00AF020B">
        <w:t>often</w:t>
      </w:r>
      <w:r>
        <w:t xml:space="preserve"> contracted to </w:t>
      </w:r>
      <w:r w:rsidRPr="00273A8C">
        <w:rPr>
          <w:rFonts w:ascii="Doulos SIL" w:hAnsi="Doulos SIL"/>
          <w:i/>
          <w:color w:val="0000FF"/>
        </w:rPr>
        <w:t>ég-gè</w:t>
      </w:r>
      <w:r w:rsidR="008F1194">
        <w:t xml:space="preserve"> </w:t>
      </w:r>
      <w:r>
        <w:t>]</w:t>
      </w:r>
    </w:p>
    <w:p w14:paraId="3CEF95E8" w14:textId="77777777" w:rsidR="00263C2F" w:rsidRPr="00A15024" w:rsidRDefault="00263C2F" w:rsidP="00C3285C"/>
    <w:p w14:paraId="4E56B095" w14:textId="77777777" w:rsidR="00C3285C" w:rsidRPr="00A15024" w:rsidRDefault="00C3285C" w:rsidP="00C3285C">
      <w:r w:rsidRPr="00A15024">
        <w:t>A demonstrative may be used absolutely, or i</w:t>
      </w:r>
      <w:r w:rsidR="002D7139">
        <w:t>t may follow a noun, core NP (N</w:t>
      </w:r>
      <w:r w:rsidR="002D7139">
        <w:noBreakHyphen/>
      </w:r>
      <w:r w:rsidRPr="00A15024">
        <w:t xml:space="preserve">Adj), or </w:t>
      </w:r>
      <w:r w:rsidR="006A0B42">
        <w:t>a numeral-final phrase N(-Adj)-Num</w:t>
      </w:r>
      <w:r w:rsidRPr="00A15024">
        <w:t xml:space="preserve">. </w:t>
      </w:r>
      <w:r w:rsidRPr="006876BE">
        <w:rPr>
          <w:rFonts w:ascii="Doulos SIL" w:hAnsi="Doulos SIL"/>
          <w:i/>
          <w:color w:val="0000FF"/>
        </w:rPr>
        <w:t>mbó</w:t>
      </w:r>
      <w:r w:rsidRPr="00A15024">
        <w:t xml:space="preserve"> drops its tones to </w:t>
      </w:r>
      <w:r w:rsidRPr="006876BE">
        <w:rPr>
          <w:rFonts w:ascii="Doulos SIL" w:hAnsi="Doulos SIL"/>
          <w:i/>
          <w:color w:val="0000FF"/>
        </w:rPr>
        <w:t>mbò</w:t>
      </w:r>
      <w:r w:rsidRPr="00A15024">
        <w:t xml:space="preserve"> (plural </w:t>
      </w:r>
      <w:r w:rsidRPr="006876BE">
        <w:rPr>
          <w:rFonts w:ascii="Doulos SIL" w:hAnsi="Doulos SIL"/>
          <w:i/>
          <w:color w:val="0000FF"/>
        </w:rPr>
        <w:t>mbò-gè</w:t>
      </w:r>
      <w:r w:rsidRPr="00A15024">
        <w:t xml:space="preserve">) in these combinations, but the other demonstratives do not drop tones; see §6.5. </w:t>
      </w:r>
    </w:p>
    <w:p w14:paraId="6EC13305" w14:textId="77777777" w:rsidR="00C3285C" w:rsidRPr="00A15024" w:rsidRDefault="00C3285C" w:rsidP="00C3285C"/>
    <w:p w14:paraId="04CF406E" w14:textId="77777777" w:rsidR="00C3285C" w:rsidRPr="00A71D7F" w:rsidRDefault="00C3285C">
      <w:pPr>
        <w:rPr>
          <w:i/>
        </w:rPr>
      </w:pPr>
    </w:p>
    <w:p w14:paraId="1DE767F2" w14:textId="77777777" w:rsidR="00C3285C" w:rsidRPr="00C51FD6" w:rsidRDefault="00C3285C" w:rsidP="00683DFE">
      <w:pPr>
        <w:pStyle w:val="Heading3"/>
      </w:pPr>
      <w:bookmarkStart w:id="690" w:name="_Toc508942708"/>
      <w:bookmarkStart w:id="691" w:name="_Toc508943308"/>
      <w:bookmarkStart w:id="692" w:name="_Toc36027246"/>
      <w:bookmarkStart w:id="693" w:name="_Toc36027398"/>
      <w:bookmarkStart w:id="694" w:name="_Toc36027608"/>
      <w:bookmarkStart w:id="695" w:name="_Toc78375613"/>
      <w:bookmarkStart w:id="696" w:name="_Toc79405718"/>
      <w:bookmarkStart w:id="697" w:name="_Toc348357732"/>
      <w:r w:rsidRPr="00C51FD6">
        <w:lastRenderedPageBreak/>
        <w:t>Demonstrative adverbs</w:t>
      </w:r>
      <w:bookmarkEnd w:id="690"/>
      <w:bookmarkEnd w:id="691"/>
      <w:bookmarkEnd w:id="692"/>
      <w:bookmarkEnd w:id="693"/>
      <w:bookmarkEnd w:id="694"/>
      <w:bookmarkEnd w:id="695"/>
      <w:bookmarkEnd w:id="696"/>
      <w:bookmarkEnd w:id="697"/>
    </w:p>
    <w:p w14:paraId="518B7A4B" w14:textId="77777777" w:rsidR="00C3285C" w:rsidRDefault="00C3285C" w:rsidP="00683DFE">
      <w:pPr>
        <w:pStyle w:val="Heading4"/>
      </w:pPr>
      <w:bookmarkStart w:id="698" w:name="_Toc508942709"/>
      <w:bookmarkStart w:id="699" w:name="_Toc508943309"/>
      <w:bookmarkStart w:id="700" w:name="_Toc36027247"/>
      <w:bookmarkStart w:id="701" w:name="_Toc36027399"/>
      <w:bookmarkStart w:id="702" w:name="_Toc36027609"/>
      <w:bookmarkStart w:id="703" w:name="_Toc78375614"/>
      <w:bookmarkStart w:id="704" w:name="_Toc79405719"/>
      <w:bookmarkStart w:id="705" w:name="_Toc348357733"/>
      <w:r>
        <w:t>Locative adverbs</w:t>
      </w:r>
      <w:bookmarkEnd w:id="698"/>
      <w:bookmarkEnd w:id="699"/>
      <w:bookmarkEnd w:id="700"/>
      <w:bookmarkEnd w:id="701"/>
      <w:bookmarkEnd w:id="702"/>
      <w:bookmarkEnd w:id="703"/>
      <w:bookmarkEnd w:id="704"/>
      <w:bookmarkEnd w:id="705"/>
      <w:r>
        <w:t xml:space="preserve"> </w:t>
      </w:r>
    </w:p>
    <w:p w14:paraId="6EDF5EBE" w14:textId="77777777" w:rsidR="00C3285C" w:rsidRPr="00F05980" w:rsidRDefault="00C3285C">
      <w:r w:rsidRPr="00F05980">
        <w:t>The basic locational demonstrative adverbs are in (xx1).</w:t>
      </w:r>
      <w:r w:rsidR="00235AD8">
        <w:t xml:space="preserve"> </w:t>
      </w:r>
      <w:r w:rsidR="00235AD8" w:rsidRPr="00B234B7">
        <w:rPr>
          <w:rFonts w:ascii="Doulos SIL" w:hAnsi="Doulos SIL"/>
          <w:i/>
          <w:color w:val="0000FF"/>
        </w:rPr>
        <w:t>gì</w:t>
      </w:r>
      <w:r w:rsidR="00235AD8">
        <w:t xml:space="preserve"> and </w:t>
      </w:r>
      <w:r w:rsidR="00235AD8" w:rsidRPr="00B234B7">
        <w:rPr>
          <w:rFonts w:ascii="Doulos SIL" w:hAnsi="Doulos SIL"/>
          <w:i/>
          <w:color w:val="0000FF"/>
        </w:rPr>
        <w:t>ŋà</w:t>
      </w:r>
      <w:r w:rsidR="00235AD8">
        <w:t xml:space="preserve"> are locative postposition allomorphs but are here written as suffixes since the forms are rather fused.</w:t>
      </w:r>
    </w:p>
    <w:p w14:paraId="0A429484" w14:textId="77777777" w:rsidR="00C3285C" w:rsidRPr="00F05980" w:rsidRDefault="00C3285C"/>
    <w:p w14:paraId="3748383D" w14:textId="77777777" w:rsidR="00C3285C" w:rsidRPr="00DF5330" w:rsidRDefault="00C3285C" w:rsidP="00C3285C">
      <w:pPr>
        <w:pStyle w:val="example-simple"/>
        <w:tabs>
          <w:tab w:val="clear" w:pos="1080"/>
          <w:tab w:val="left" w:pos="1890"/>
        </w:tabs>
      </w:pPr>
      <w:r w:rsidRPr="00DF5330">
        <w:t>(xx1)</w:t>
      </w:r>
      <w:r w:rsidRPr="00DF5330">
        <w:tab/>
        <w:t>form</w:t>
      </w:r>
      <w:r w:rsidRPr="00DF5330">
        <w:tab/>
        <w:t>gloss</w:t>
      </w:r>
    </w:p>
    <w:p w14:paraId="68A23D0C" w14:textId="77777777" w:rsidR="00C3285C" w:rsidRDefault="00C3285C" w:rsidP="00C3285C">
      <w:pPr>
        <w:pStyle w:val="example-simple"/>
        <w:tabs>
          <w:tab w:val="clear" w:pos="1080"/>
          <w:tab w:val="left" w:pos="1890"/>
        </w:tabs>
      </w:pPr>
    </w:p>
    <w:p w14:paraId="330CDABD" w14:textId="28099746" w:rsidR="00115069" w:rsidRDefault="00115069" w:rsidP="00115069">
      <w:pPr>
        <w:pStyle w:val="example-simple"/>
        <w:tabs>
          <w:tab w:val="clear" w:pos="1080"/>
          <w:tab w:val="left" w:pos="1890"/>
        </w:tabs>
      </w:pPr>
      <w:r w:rsidRPr="00DF5330">
        <w:tab/>
      </w:r>
      <w:r w:rsidRPr="006876BE">
        <w:rPr>
          <w:rFonts w:ascii="Doulos SIL" w:hAnsi="Doulos SIL"/>
          <w:i/>
          <w:color w:val="0000FF"/>
        </w:rPr>
        <w:t>mbé:</w:t>
      </w:r>
      <w:r w:rsidRPr="00DF5330">
        <w:tab/>
      </w:r>
      <w:r w:rsidR="006B4207">
        <w:t>‘</w:t>
      </w:r>
      <w:r w:rsidRPr="00DF5330">
        <w:t>here</w:t>
      </w:r>
      <w:r w:rsidR="006B4207">
        <w:t>’</w:t>
      </w:r>
      <w:r w:rsidR="00E4556A">
        <w:t xml:space="preserve"> (Boui = Ningo)</w:t>
      </w:r>
    </w:p>
    <w:p w14:paraId="0F305549" w14:textId="420258C6" w:rsidR="00C3285C" w:rsidRPr="00DF5330" w:rsidRDefault="00C3285C" w:rsidP="00C3285C">
      <w:pPr>
        <w:pStyle w:val="example-simple"/>
        <w:tabs>
          <w:tab w:val="clear" w:pos="1080"/>
          <w:tab w:val="left" w:pos="1890"/>
        </w:tabs>
      </w:pPr>
      <w:r w:rsidRPr="00DF5330">
        <w:tab/>
      </w:r>
      <w:r w:rsidRPr="006876BE">
        <w:rPr>
          <w:rFonts w:ascii="Doulos SIL" w:hAnsi="Doulos SIL"/>
          <w:i/>
          <w:color w:val="0000FF"/>
        </w:rPr>
        <w:t>mó-ŋà</w:t>
      </w:r>
      <w:r w:rsidRPr="00DF5330">
        <w:tab/>
      </w:r>
      <w:r w:rsidR="006B4207">
        <w:t>‘</w:t>
      </w:r>
      <w:r w:rsidRPr="00DF5330">
        <w:t>here</w:t>
      </w:r>
      <w:r w:rsidR="006B4207">
        <w:t>’</w:t>
      </w:r>
      <w:r w:rsidR="00115069">
        <w:t xml:space="preserve"> (Boui)</w:t>
      </w:r>
    </w:p>
    <w:p w14:paraId="4C449614" w14:textId="6F147CA4" w:rsidR="00115069" w:rsidRDefault="00115069" w:rsidP="00C3285C">
      <w:pPr>
        <w:pStyle w:val="example-simple"/>
        <w:tabs>
          <w:tab w:val="clear" w:pos="1080"/>
          <w:tab w:val="left" w:pos="1890"/>
        </w:tabs>
      </w:pPr>
      <w:r>
        <w:tab/>
      </w:r>
      <w:r w:rsidRPr="00273A8C">
        <w:rPr>
          <w:rFonts w:ascii="Doulos SIL" w:hAnsi="Doulos SIL"/>
          <w:i/>
          <w:color w:val="0000FF"/>
        </w:rPr>
        <w:t>ɛ́nì-gì</w:t>
      </w:r>
      <w:r>
        <w:tab/>
      </w:r>
      <w:r w:rsidR="006B4207">
        <w:t>‘</w:t>
      </w:r>
      <w:r>
        <w:t>here</w:t>
      </w:r>
      <w:r w:rsidR="006B4207">
        <w:t>’</w:t>
      </w:r>
      <w:r>
        <w:t xml:space="preserve"> (Ningo)</w:t>
      </w:r>
    </w:p>
    <w:p w14:paraId="7E3E5ED2" w14:textId="77777777" w:rsidR="00235AD8" w:rsidRPr="00E36CD1" w:rsidRDefault="00235AD8" w:rsidP="00C3285C">
      <w:pPr>
        <w:pStyle w:val="example-simple"/>
        <w:tabs>
          <w:tab w:val="clear" w:pos="1080"/>
          <w:tab w:val="left" w:pos="1890"/>
        </w:tabs>
      </w:pPr>
    </w:p>
    <w:p w14:paraId="39C88B29" w14:textId="0DCDA94E" w:rsidR="00C3285C" w:rsidRDefault="00C3285C" w:rsidP="00C3285C">
      <w:pPr>
        <w:pStyle w:val="example-simple"/>
        <w:tabs>
          <w:tab w:val="clear" w:pos="1080"/>
          <w:tab w:val="left" w:pos="1890"/>
        </w:tabs>
      </w:pPr>
      <w:r w:rsidRPr="00DF5330">
        <w:tab/>
      </w:r>
      <w:r w:rsidRPr="006876BE">
        <w:rPr>
          <w:rFonts w:ascii="Doulos SIL" w:hAnsi="Doulos SIL"/>
          <w:i/>
          <w:color w:val="0000FF"/>
        </w:rPr>
        <w:t>é-ŋà</w:t>
      </w:r>
      <w:r w:rsidRPr="00DF5330">
        <w:tab/>
      </w:r>
      <w:r w:rsidR="006B4207">
        <w:t>‘</w:t>
      </w:r>
      <w:r w:rsidRPr="00DF5330">
        <w:t>over there (nearby)</w:t>
      </w:r>
      <w:r w:rsidR="006B4207">
        <w:t>’</w:t>
      </w:r>
      <w:r w:rsidR="008F1194">
        <w:t xml:space="preserve"> (Boui)</w:t>
      </w:r>
    </w:p>
    <w:p w14:paraId="5D8F7AE3" w14:textId="77777777" w:rsidR="00115069" w:rsidRDefault="00115069" w:rsidP="00C3285C">
      <w:pPr>
        <w:pStyle w:val="example-simple"/>
        <w:tabs>
          <w:tab w:val="clear" w:pos="1080"/>
          <w:tab w:val="left" w:pos="1890"/>
        </w:tabs>
      </w:pPr>
      <w:r>
        <w:tab/>
      </w:r>
      <w:r w:rsidRPr="00273A8C">
        <w:rPr>
          <w:rFonts w:ascii="Doulos SIL" w:hAnsi="Doulos SIL"/>
          <w:i/>
          <w:color w:val="0000FF"/>
        </w:rPr>
        <w:t>ɛ́rì-ŋà</w:t>
      </w:r>
      <w:r>
        <w:tab/>
      </w:r>
      <w:r w:rsidR="006B4207">
        <w:t>‘</w:t>
      </w:r>
      <w:r>
        <w:t>over there (nearby)</w:t>
      </w:r>
      <w:r w:rsidR="006B4207">
        <w:t>’</w:t>
      </w:r>
      <w:r>
        <w:t xml:space="preserve"> (Boui)</w:t>
      </w:r>
    </w:p>
    <w:p w14:paraId="646A2BE2" w14:textId="77777777" w:rsidR="00115069" w:rsidRDefault="00115069" w:rsidP="00C3285C">
      <w:pPr>
        <w:pStyle w:val="example-simple"/>
        <w:tabs>
          <w:tab w:val="clear" w:pos="1080"/>
          <w:tab w:val="left" w:pos="1890"/>
        </w:tabs>
      </w:pPr>
      <w:r>
        <w:tab/>
      </w:r>
      <w:r w:rsidRPr="00273A8C">
        <w:rPr>
          <w:rFonts w:ascii="Doulos SIL" w:hAnsi="Doulos SIL"/>
          <w:i/>
          <w:color w:val="0000FF"/>
        </w:rPr>
        <w:t>é-bó</w:t>
      </w:r>
      <w:r w:rsidR="00235AD8" w:rsidRPr="00273A8C">
        <w:rPr>
          <w:rFonts w:ascii="Doulos SIL" w:hAnsi="Doulos SIL"/>
          <w:i/>
          <w:color w:val="0000FF"/>
        </w:rPr>
        <w:t>-</w:t>
      </w:r>
      <w:r w:rsidRPr="00273A8C">
        <w:rPr>
          <w:rFonts w:ascii="Doulos SIL" w:hAnsi="Doulos SIL"/>
          <w:i/>
          <w:color w:val="0000FF"/>
        </w:rPr>
        <w:t>r-gì</w:t>
      </w:r>
      <w:r>
        <w:tab/>
      </w:r>
      <w:r w:rsidR="006B4207">
        <w:t>‘</w:t>
      </w:r>
      <w:r>
        <w:t>over there (nearby)</w:t>
      </w:r>
      <w:r w:rsidR="006B4207">
        <w:t>’</w:t>
      </w:r>
      <w:r>
        <w:t xml:space="preserve"> (Ningo)</w:t>
      </w:r>
    </w:p>
    <w:p w14:paraId="582259A3" w14:textId="77777777" w:rsidR="00235AD8" w:rsidRPr="00F05980" w:rsidRDefault="00235AD8" w:rsidP="00C3285C">
      <w:pPr>
        <w:pStyle w:val="example-simple"/>
        <w:tabs>
          <w:tab w:val="clear" w:pos="1080"/>
          <w:tab w:val="left" w:pos="1890"/>
        </w:tabs>
      </w:pPr>
    </w:p>
    <w:p w14:paraId="38D5A891" w14:textId="021FDB66" w:rsidR="00C3285C" w:rsidRPr="00DF5330" w:rsidRDefault="00C3285C" w:rsidP="00C3285C">
      <w:pPr>
        <w:pStyle w:val="example-simple"/>
        <w:tabs>
          <w:tab w:val="clear" w:pos="1080"/>
          <w:tab w:val="left" w:pos="1890"/>
        </w:tabs>
      </w:pPr>
      <w:r w:rsidRPr="00DF5330">
        <w:tab/>
      </w:r>
      <w:r w:rsidRPr="006876BE">
        <w:rPr>
          <w:rFonts w:ascii="Doulos SIL" w:hAnsi="Doulos SIL"/>
          <w:i/>
          <w:color w:val="0000FF"/>
        </w:rPr>
        <w:t>yá:</w:t>
      </w:r>
      <w:r w:rsidRPr="00DF5330">
        <w:tab/>
      </w:r>
      <w:r w:rsidR="006B4207">
        <w:t>‘</w:t>
      </w:r>
      <w:r w:rsidRPr="00DF5330">
        <w:t>over there (farther away or discourse-definite)</w:t>
      </w:r>
      <w:r w:rsidR="00E4556A">
        <w:t xml:space="preserve"> (Boui = Ningo)</w:t>
      </w:r>
    </w:p>
    <w:p w14:paraId="77B0A128" w14:textId="77777777" w:rsidR="00C3285C" w:rsidRDefault="00C3285C"/>
    <w:p w14:paraId="4E237D9B" w14:textId="7FFEA22D" w:rsidR="00235AD8" w:rsidRDefault="00235AD8">
      <w:r w:rsidRPr="00273A8C">
        <w:rPr>
          <w:rFonts w:ascii="Doulos SIL" w:hAnsi="Doulos SIL"/>
          <w:i/>
          <w:color w:val="0000FF"/>
        </w:rPr>
        <w:t>é-bó-r-gì</w:t>
      </w:r>
      <w:r>
        <w:t xml:space="preserve"> can be parsed as </w:t>
      </w:r>
      <w:r w:rsidR="006B4207">
        <w:t>‘</w:t>
      </w:r>
      <w:r w:rsidR="001E4992">
        <w:t>at</w:t>
      </w:r>
      <w:r w:rsidR="004652F3">
        <w:t>/in</w:t>
      </w:r>
      <w:r w:rsidR="001E4992">
        <w:t xml:space="preserve"> what is there (nearby)</w:t>
      </w:r>
      <w:r w:rsidR="006B4207">
        <w:t>’</w:t>
      </w:r>
      <w:r w:rsidR="001E4992">
        <w:t xml:space="preserve">, with definite </w:t>
      </w:r>
      <w:r w:rsidR="001E4992" w:rsidRPr="00273A8C">
        <w:rPr>
          <w:rFonts w:ascii="Doulos SIL" w:hAnsi="Doulos SIL"/>
          <w:i/>
          <w:color w:val="0000FF"/>
        </w:rPr>
        <w:t>rì</w:t>
      </w:r>
      <w:r w:rsidR="001E4992">
        <w:t xml:space="preserve">. </w:t>
      </w:r>
    </w:p>
    <w:p w14:paraId="429689BC" w14:textId="77777777" w:rsidR="001E4992" w:rsidRPr="00235AD8" w:rsidRDefault="001E4992"/>
    <w:p w14:paraId="242ED6C0" w14:textId="77777777" w:rsidR="00C3285C" w:rsidRPr="00DF5330" w:rsidRDefault="00C3285C"/>
    <w:p w14:paraId="33F15B58" w14:textId="77777777" w:rsidR="00C3285C" w:rsidRDefault="001470EF" w:rsidP="00683DFE">
      <w:pPr>
        <w:pStyle w:val="Heading4"/>
      </w:pPr>
      <w:bookmarkStart w:id="706" w:name="_Toc508942711"/>
      <w:bookmarkStart w:id="707" w:name="_Toc508943311"/>
      <w:bookmarkStart w:id="708" w:name="_Toc36027249"/>
      <w:bookmarkStart w:id="709" w:name="_Toc36027401"/>
      <w:bookmarkStart w:id="710" w:name="_Toc36027611"/>
      <w:bookmarkStart w:id="711" w:name="_Toc78375615"/>
      <w:bookmarkStart w:id="712" w:name="_Toc79405720"/>
      <w:bookmarkStart w:id="713" w:name="_Toc348357734"/>
      <w:r>
        <w:t>Emphatic and a</w:t>
      </w:r>
      <w:r w:rsidR="001E4992">
        <w:t>pproxim</w:t>
      </w:r>
      <w:r w:rsidR="00C3285C">
        <w:t>ative modifiers of adverbs</w:t>
      </w:r>
      <w:bookmarkEnd w:id="706"/>
      <w:bookmarkEnd w:id="707"/>
      <w:bookmarkEnd w:id="708"/>
      <w:bookmarkEnd w:id="709"/>
      <w:bookmarkEnd w:id="710"/>
      <w:bookmarkEnd w:id="711"/>
      <w:bookmarkEnd w:id="712"/>
      <w:bookmarkEnd w:id="713"/>
    </w:p>
    <w:p w14:paraId="4D49FF68" w14:textId="77777777" w:rsidR="00C3285C" w:rsidRPr="00891797" w:rsidRDefault="00C3285C" w:rsidP="00C3285C">
      <w:r w:rsidRPr="00891797">
        <w:t xml:space="preserve">Modifiers of spatial adverbs are in (xx1). </w:t>
      </w:r>
      <w:r w:rsidRPr="006876BE">
        <w:rPr>
          <w:rFonts w:ascii="Doulos SIL" w:hAnsi="Doulos SIL"/>
          <w:i/>
          <w:color w:val="0000FF"/>
        </w:rPr>
        <w:t>tɔ̀rɔ̀</w:t>
      </w:r>
      <w:r w:rsidRPr="00891797">
        <w:t xml:space="preserve"> has a basic sense </w:t>
      </w:r>
      <w:r w:rsidR="006B4207">
        <w:t>‘</w:t>
      </w:r>
      <w:r w:rsidRPr="00891797">
        <w:t>like</w:t>
      </w:r>
      <w:r w:rsidR="006B4207">
        <w:t>’</w:t>
      </w:r>
      <w:r w:rsidRPr="00891797">
        <w:t xml:space="preserve"> but here it can mean </w:t>
      </w:r>
      <w:r w:rsidR="006B4207">
        <w:t>‘</w:t>
      </w:r>
      <w:r w:rsidRPr="00891797">
        <w:t>around, approximately</w:t>
      </w:r>
      <w:r w:rsidR="006B4207">
        <w:t>’</w:t>
      </w:r>
      <w:r w:rsidRPr="00891797">
        <w:t>.</w:t>
      </w:r>
    </w:p>
    <w:p w14:paraId="2AD81AB7" w14:textId="77777777" w:rsidR="00C3285C" w:rsidRPr="00891797" w:rsidRDefault="00C3285C" w:rsidP="00C3285C"/>
    <w:p w14:paraId="3F85A177" w14:textId="77777777" w:rsidR="00C3285C" w:rsidRPr="00DF5330" w:rsidRDefault="00C3285C" w:rsidP="00C3285C">
      <w:pPr>
        <w:pStyle w:val="exampleabc"/>
        <w:tabs>
          <w:tab w:val="left" w:pos="2880"/>
        </w:tabs>
      </w:pPr>
      <w:r w:rsidRPr="00DF5330">
        <w:t>(xx1)</w:t>
      </w:r>
      <w:r w:rsidRPr="00DF5330">
        <w:tab/>
      </w:r>
      <w:r w:rsidRPr="00DF5330">
        <w:tab/>
        <w:t>form</w:t>
      </w:r>
      <w:r w:rsidRPr="00DF5330">
        <w:tab/>
        <w:t>gloss</w:t>
      </w:r>
    </w:p>
    <w:p w14:paraId="04903AE9" w14:textId="77777777" w:rsidR="00C3285C" w:rsidRPr="00DF5330" w:rsidRDefault="00C3285C" w:rsidP="00C3285C">
      <w:pPr>
        <w:pStyle w:val="exampleabc"/>
        <w:tabs>
          <w:tab w:val="left" w:pos="2880"/>
        </w:tabs>
      </w:pPr>
    </w:p>
    <w:p w14:paraId="2C30A69B" w14:textId="77777777" w:rsidR="00C3285C" w:rsidRPr="00891797" w:rsidRDefault="00C3285C" w:rsidP="00C3285C">
      <w:pPr>
        <w:pStyle w:val="exampleabc"/>
        <w:tabs>
          <w:tab w:val="left" w:pos="2880"/>
        </w:tabs>
      </w:pPr>
      <w:r w:rsidRPr="00DF5330">
        <w:tab/>
        <w:t>a.</w:t>
      </w:r>
      <w:r w:rsidRPr="00DF5330">
        <w:tab/>
      </w:r>
      <w:r w:rsidRPr="006876BE">
        <w:rPr>
          <w:rFonts w:ascii="Doulos SIL" w:hAnsi="Doulos SIL"/>
          <w:i/>
          <w:color w:val="0000FF"/>
        </w:rPr>
        <w:t>mó-ŋà yɛ̀rɛ́</w:t>
      </w:r>
      <w:r w:rsidRPr="00891797">
        <w:tab/>
      </w:r>
      <w:r w:rsidR="006B4207">
        <w:t>‘</w:t>
      </w:r>
      <w:r w:rsidRPr="00891797">
        <w:t>right here</w:t>
      </w:r>
      <w:r w:rsidR="006B4207">
        <w:t>’</w:t>
      </w:r>
    </w:p>
    <w:p w14:paraId="6174575B" w14:textId="77777777" w:rsidR="00C3285C" w:rsidRPr="00891797" w:rsidRDefault="00C3285C" w:rsidP="00C3285C">
      <w:pPr>
        <w:pStyle w:val="exampleabc"/>
        <w:tabs>
          <w:tab w:val="left" w:pos="2880"/>
        </w:tabs>
      </w:pPr>
      <w:r w:rsidRPr="00891797">
        <w:tab/>
      </w:r>
      <w:r w:rsidRPr="00891797">
        <w:tab/>
      </w:r>
      <w:r w:rsidRPr="006876BE">
        <w:rPr>
          <w:rFonts w:ascii="Doulos SIL" w:hAnsi="Doulos SIL"/>
          <w:i/>
          <w:color w:val="0000FF"/>
        </w:rPr>
        <w:t>mó-ŋà jà:tí</w:t>
      </w:r>
      <w:r w:rsidRPr="00891797">
        <w:tab/>
      </w:r>
      <w:r w:rsidR="006B4207">
        <w:t>‘</w:t>
      </w:r>
      <w:r w:rsidRPr="00891797">
        <w:t>right here</w:t>
      </w:r>
      <w:r w:rsidR="006B4207">
        <w:t>’</w:t>
      </w:r>
      <w:r w:rsidRPr="00891797">
        <w:t xml:space="preserve"> (Ful </w:t>
      </w:r>
      <w:r w:rsidRPr="00891797">
        <w:rPr>
          <w:rFonts w:ascii="Doulos SIL" w:hAnsi="Doulos SIL"/>
          <w:color w:val="008000"/>
        </w:rPr>
        <w:t>jaati</w:t>
      </w:r>
      <w:r w:rsidRPr="00891797">
        <w:t>)</w:t>
      </w:r>
    </w:p>
    <w:p w14:paraId="47483019" w14:textId="77777777" w:rsidR="00C3285C" w:rsidRPr="00DF5330" w:rsidRDefault="00C3285C" w:rsidP="00C3285C">
      <w:pPr>
        <w:pStyle w:val="exampleabc"/>
        <w:tabs>
          <w:tab w:val="left" w:pos="2880"/>
        </w:tabs>
      </w:pPr>
    </w:p>
    <w:p w14:paraId="376A1A75" w14:textId="77777777" w:rsidR="00C3285C" w:rsidRPr="00DF5330" w:rsidRDefault="00C3285C" w:rsidP="00C3285C">
      <w:pPr>
        <w:pStyle w:val="exampleabc"/>
        <w:tabs>
          <w:tab w:val="left" w:pos="2880"/>
        </w:tabs>
      </w:pPr>
      <w:r w:rsidRPr="00DF5330">
        <w:tab/>
        <w:t>b.</w:t>
      </w:r>
      <w:r w:rsidRPr="00DF5330">
        <w:tab/>
      </w:r>
      <w:r w:rsidRPr="006876BE">
        <w:rPr>
          <w:rFonts w:ascii="Doulos SIL" w:hAnsi="Doulos SIL"/>
          <w:i/>
          <w:color w:val="0000FF"/>
        </w:rPr>
        <w:t>mó-ŋà tɔ̀rɔ̀</w:t>
      </w:r>
      <w:r w:rsidRPr="00DF5330">
        <w:tab/>
      </w:r>
      <w:r w:rsidR="006B4207">
        <w:t>‘</w:t>
      </w:r>
      <w:r w:rsidRPr="00DF5330">
        <w:t>around here</w:t>
      </w:r>
      <w:r w:rsidR="006B4207">
        <w:t>’</w:t>
      </w:r>
    </w:p>
    <w:p w14:paraId="7C85B924" w14:textId="77777777" w:rsidR="00C3285C" w:rsidRPr="00DF5330" w:rsidRDefault="00C3285C" w:rsidP="00C3285C">
      <w:pPr>
        <w:pStyle w:val="exampleabc"/>
        <w:tabs>
          <w:tab w:val="left" w:pos="2880"/>
        </w:tabs>
      </w:pPr>
      <w:r w:rsidRPr="00DF5330">
        <w:tab/>
      </w:r>
      <w:r w:rsidRPr="00DF5330">
        <w:tab/>
      </w:r>
      <w:r w:rsidRPr="006876BE">
        <w:rPr>
          <w:rFonts w:ascii="Doulos SIL" w:hAnsi="Doulos SIL"/>
          <w:i/>
          <w:color w:val="0000FF"/>
        </w:rPr>
        <w:t>é-ŋà tɔ̀rɔ̀</w:t>
      </w:r>
      <w:r w:rsidRPr="00DF5330">
        <w:tab/>
      </w:r>
      <w:r w:rsidR="006B4207">
        <w:t>‘</w:t>
      </w:r>
      <w:r w:rsidRPr="00DF5330">
        <w:t>around there (nearby)</w:t>
      </w:r>
      <w:r w:rsidR="006B4207">
        <w:t>’</w:t>
      </w:r>
    </w:p>
    <w:p w14:paraId="311C9496" w14:textId="77777777" w:rsidR="00C3285C" w:rsidRPr="00DF5330" w:rsidRDefault="00C3285C" w:rsidP="00C3285C">
      <w:pPr>
        <w:pStyle w:val="exampleabc"/>
        <w:tabs>
          <w:tab w:val="left" w:pos="2880"/>
        </w:tabs>
      </w:pPr>
      <w:r w:rsidRPr="00DF5330">
        <w:tab/>
      </w:r>
      <w:r w:rsidRPr="00DF5330">
        <w:tab/>
      </w:r>
      <w:r w:rsidRPr="006876BE">
        <w:rPr>
          <w:rFonts w:ascii="Doulos SIL" w:hAnsi="Doulos SIL"/>
          <w:i/>
          <w:color w:val="0000FF"/>
        </w:rPr>
        <w:t>yá: tɔ̀rɔ̀</w:t>
      </w:r>
      <w:r w:rsidRPr="00DF5330">
        <w:tab/>
      </w:r>
      <w:r w:rsidR="006B4207">
        <w:t>‘</w:t>
      </w:r>
      <w:r w:rsidRPr="00DF5330">
        <w:t>around there (farther away)</w:t>
      </w:r>
    </w:p>
    <w:p w14:paraId="307D17BC" w14:textId="77777777" w:rsidR="00C3285C" w:rsidRPr="00DF5330" w:rsidRDefault="00C3285C" w:rsidP="00C3285C">
      <w:pPr>
        <w:pStyle w:val="exampleabc"/>
        <w:tabs>
          <w:tab w:val="left" w:pos="2880"/>
        </w:tabs>
      </w:pPr>
    </w:p>
    <w:p w14:paraId="4A044796" w14:textId="77777777" w:rsidR="00C3285C" w:rsidRPr="00DF5330" w:rsidRDefault="00C3285C" w:rsidP="00C3285C">
      <w:pPr>
        <w:pStyle w:val="exampleabc"/>
        <w:tabs>
          <w:tab w:val="left" w:pos="2880"/>
        </w:tabs>
      </w:pPr>
      <w:r w:rsidRPr="00DF5330">
        <w:tab/>
        <w:t>c.</w:t>
      </w:r>
      <w:r w:rsidRPr="00DF5330">
        <w:tab/>
      </w:r>
      <w:r w:rsidRPr="006876BE">
        <w:rPr>
          <w:rFonts w:ascii="Doulos SIL" w:hAnsi="Doulos SIL"/>
          <w:i/>
          <w:color w:val="0000FF"/>
        </w:rPr>
        <w:t>mbé: tèwⁿ</w:t>
      </w:r>
      <w:r w:rsidRPr="00DF5330">
        <w:tab/>
      </w:r>
      <w:r w:rsidR="006B4207">
        <w:t>‘</w:t>
      </w:r>
      <w:r w:rsidRPr="00DF5330">
        <w:t>this way</w:t>
      </w:r>
      <w:r w:rsidR="006B4207">
        <w:t>’</w:t>
      </w:r>
    </w:p>
    <w:p w14:paraId="213B197D" w14:textId="77777777" w:rsidR="00C3285C" w:rsidRPr="00DF5330" w:rsidRDefault="00C3285C" w:rsidP="00C3285C">
      <w:pPr>
        <w:pStyle w:val="exampleabc"/>
        <w:tabs>
          <w:tab w:val="left" w:pos="2880"/>
        </w:tabs>
      </w:pPr>
      <w:r w:rsidRPr="00DF5330">
        <w:tab/>
      </w:r>
      <w:r w:rsidRPr="00DF5330">
        <w:tab/>
      </w:r>
      <w:r w:rsidRPr="006876BE">
        <w:rPr>
          <w:rFonts w:ascii="Doulos SIL" w:hAnsi="Doulos SIL"/>
          <w:i/>
          <w:color w:val="0000FF"/>
        </w:rPr>
        <w:t>yá: tèwⁿ</w:t>
      </w:r>
      <w:r w:rsidRPr="00DF5330">
        <w:tab/>
      </w:r>
      <w:r w:rsidR="006B4207">
        <w:t>‘</w:t>
      </w:r>
      <w:r w:rsidRPr="00DF5330">
        <w:t>around (over) there</w:t>
      </w:r>
      <w:r w:rsidR="006B4207">
        <w:t>’</w:t>
      </w:r>
    </w:p>
    <w:p w14:paraId="734D9BA3" w14:textId="77777777" w:rsidR="00C3285C" w:rsidRPr="00A71D7F" w:rsidRDefault="00C3285C"/>
    <w:p w14:paraId="0358A425" w14:textId="77777777" w:rsidR="00C3285C" w:rsidRPr="00A71D7F" w:rsidRDefault="00C3285C"/>
    <w:p w14:paraId="7A9DD084" w14:textId="77777777" w:rsidR="00C3285C" w:rsidRPr="001936B6" w:rsidRDefault="006B4207" w:rsidP="00C3285C">
      <w:pPr>
        <w:pStyle w:val="Heading4"/>
      </w:pPr>
      <w:bookmarkStart w:id="714" w:name="_Toc348357735"/>
      <w:r>
        <w:lastRenderedPageBreak/>
        <w:t>‘</w:t>
      </w:r>
      <w:r w:rsidR="00C3285C" w:rsidRPr="001936B6">
        <w:t>Like this/that</w:t>
      </w:r>
      <w:r>
        <w:t>’</w:t>
      </w:r>
      <w:r w:rsidR="00C3285C" w:rsidRPr="001936B6">
        <w:t xml:space="preserve"> (</w:t>
      </w:r>
      <w:r w:rsidR="00C3285C" w:rsidRPr="006876BE">
        <w:rPr>
          <w:rFonts w:ascii="Doulos SIL" w:hAnsi="Doulos SIL"/>
          <w:i/>
          <w:color w:val="0000FF"/>
        </w:rPr>
        <w:t>mbɔ́rɔ̀</w:t>
      </w:r>
      <w:r w:rsidR="00C3285C" w:rsidRPr="001936B6">
        <w:t>)</w:t>
      </w:r>
      <w:bookmarkEnd w:id="714"/>
    </w:p>
    <w:p w14:paraId="1355572F" w14:textId="77777777" w:rsidR="00C3285C" w:rsidRDefault="00C3285C" w:rsidP="00C3285C">
      <w:r w:rsidRPr="004704C7">
        <w:t xml:space="preserve">Manner adverbial </w:t>
      </w:r>
      <w:r w:rsidR="006B4207">
        <w:t>‘</w:t>
      </w:r>
      <w:r w:rsidRPr="004704C7">
        <w:t>like this/that, thus, so</w:t>
      </w:r>
      <w:r w:rsidR="006B4207">
        <w:t>’</w:t>
      </w:r>
      <w:r w:rsidRPr="004704C7">
        <w:t xml:space="preserve"> is </w:t>
      </w:r>
      <w:r w:rsidRPr="006876BE">
        <w:rPr>
          <w:rFonts w:ascii="Doulos SIL" w:hAnsi="Doulos SIL"/>
          <w:i/>
          <w:color w:val="0000FF"/>
        </w:rPr>
        <w:t>mbɔ́</w:t>
      </w:r>
      <w:r w:rsidR="000A74FD">
        <w:rPr>
          <w:rFonts w:ascii="Doulos SIL" w:hAnsi="Doulos SIL"/>
          <w:i/>
          <w:color w:val="0000FF"/>
        </w:rPr>
        <w:t>-</w:t>
      </w:r>
      <w:r w:rsidRPr="006876BE">
        <w:rPr>
          <w:rFonts w:ascii="Doulos SIL" w:hAnsi="Doulos SIL"/>
          <w:i/>
          <w:color w:val="0000FF"/>
        </w:rPr>
        <w:t>rɔ̀</w:t>
      </w:r>
      <w:r w:rsidR="000A74FD">
        <w:t xml:space="preserve"> in Boui</w:t>
      </w:r>
      <w:r w:rsidRPr="004704C7">
        <w:t xml:space="preserve"> It is obscurely related to </w:t>
      </w:r>
      <w:r w:rsidRPr="006876BE">
        <w:rPr>
          <w:rFonts w:ascii="Doulos SIL" w:hAnsi="Doulos SIL"/>
          <w:i/>
          <w:color w:val="0000FF"/>
        </w:rPr>
        <w:t>mbó</w:t>
      </w:r>
      <w:r w:rsidRPr="004704C7">
        <w:t xml:space="preserve"> </w:t>
      </w:r>
      <w:r w:rsidR="006B4207">
        <w:t>‘</w:t>
      </w:r>
      <w:r w:rsidRPr="004704C7">
        <w:t>this/that</w:t>
      </w:r>
      <w:r w:rsidR="006B4207">
        <w:t>’</w:t>
      </w:r>
      <w:r w:rsidRPr="004704C7">
        <w:t xml:space="preserve">. The predicative form is </w:t>
      </w:r>
      <w:r w:rsidRPr="006876BE">
        <w:rPr>
          <w:rFonts w:ascii="Doulos SIL" w:hAnsi="Doulos SIL"/>
          <w:i/>
          <w:color w:val="0000FF"/>
        </w:rPr>
        <w:t>mbɔ́rɔ̀ wò-</w:t>
      </w:r>
      <w:r w:rsidRPr="006876BE">
        <w:rPr>
          <w:rFonts w:ascii="Doulos SIL" w:hAnsi="Doulos SIL"/>
          <w:i/>
          <w:color w:val="0000FF"/>
        </w:rPr>
        <w:sym w:font="Symbol" w:char="F0C6"/>
      </w:r>
      <w:r w:rsidRPr="004704C7">
        <w:t xml:space="preserve"> </w:t>
      </w:r>
      <w:r w:rsidR="006B4207">
        <w:t>‘</w:t>
      </w:r>
      <w:r w:rsidRPr="004704C7">
        <w:t>it</w:t>
      </w:r>
      <w:r w:rsidR="006B4207">
        <w:t>’</w:t>
      </w:r>
      <w:r w:rsidRPr="004704C7">
        <w:t>s like that, that</w:t>
      </w:r>
      <w:r w:rsidR="006B4207">
        <w:t>’</w:t>
      </w:r>
      <w:r w:rsidRPr="004704C7">
        <w:t>s how it is</w:t>
      </w:r>
      <w:r w:rsidR="006B4207">
        <w:t>’</w:t>
      </w:r>
      <w:r w:rsidRPr="004704C7">
        <w:t xml:space="preserve">, with the same lenition of </w:t>
      </w:r>
      <w:r w:rsidRPr="006876BE">
        <w:rPr>
          <w:rFonts w:ascii="Doulos SIL" w:hAnsi="Doulos SIL"/>
          <w:i/>
          <w:color w:val="0000FF"/>
        </w:rPr>
        <w:t>bò-</w:t>
      </w:r>
      <w:r w:rsidRPr="004704C7">
        <w:t xml:space="preserve"> </w:t>
      </w:r>
      <w:r w:rsidR="006B4207">
        <w:t>‘</w:t>
      </w:r>
      <w:r w:rsidRPr="004704C7">
        <w:t>be</w:t>
      </w:r>
      <w:r w:rsidR="006B4207">
        <w:t>’</w:t>
      </w:r>
      <w:r w:rsidRPr="004704C7">
        <w:t xml:space="preserve"> seen in existential </w:t>
      </w:r>
      <w:r w:rsidRPr="006876BE">
        <w:rPr>
          <w:rFonts w:ascii="Doulos SIL" w:hAnsi="Doulos SIL"/>
          <w:i/>
          <w:color w:val="0000FF"/>
        </w:rPr>
        <w:t>é wò-</w:t>
      </w:r>
      <w:r w:rsidRPr="004704C7">
        <w:t xml:space="preserve"> </w:t>
      </w:r>
      <w:r w:rsidR="006B4207">
        <w:t>‘</w:t>
      </w:r>
      <w:r w:rsidRPr="004704C7">
        <w:t>be present</w:t>
      </w:r>
      <w:r w:rsidR="006B4207">
        <w:t>’</w:t>
      </w:r>
      <w:r w:rsidRPr="004704C7">
        <w:t xml:space="preserve"> (§11.2.2.2). The negative predicate is </w:t>
      </w:r>
      <w:r w:rsidRPr="006876BE">
        <w:rPr>
          <w:rFonts w:ascii="Doulos SIL" w:hAnsi="Doulos SIL"/>
          <w:i/>
          <w:color w:val="0000FF"/>
        </w:rPr>
        <w:t>mbɔ́l-là</w:t>
      </w:r>
      <w:r w:rsidRPr="004704C7">
        <w:t xml:space="preserve"> </w:t>
      </w:r>
      <w:r w:rsidR="006B4207">
        <w:t>‘</w:t>
      </w:r>
      <w:r w:rsidRPr="004704C7">
        <w:t>it</w:t>
      </w:r>
      <w:r w:rsidR="006B4207">
        <w:t>’</w:t>
      </w:r>
      <w:r w:rsidRPr="004704C7">
        <w:t>s not like that</w:t>
      </w:r>
      <w:r w:rsidR="006B4207">
        <w:t>’</w:t>
      </w:r>
      <w:r w:rsidRPr="004704C7">
        <w:t>.</w:t>
      </w:r>
    </w:p>
    <w:p w14:paraId="4BFE6A09" w14:textId="2CA5EAC2" w:rsidR="000A74FD" w:rsidRPr="004704C7" w:rsidRDefault="000A74FD" w:rsidP="00C3285C">
      <w:r>
        <w:tab/>
        <w:t xml:space="preserve">For the </w:t>
      </w:r>
      <w:r w:rsidR="004652F3">
        <w:t xml:space="preserve">Ningo </w:t>
      </w:r>
      <w:r w:rsidR="00820D07">
        <w:t>assistant</w:t>
      </w:r>
      <w:r>
        <w:t xml:space="preserve">, </w:t>
      </w:r>
      <w:r w:rsidRPr="00273A8C">
        <w:rPr>
          <w:rFonts w:ascii="Doulos SIL" w:hAnsi="Doulos SIL"/>
          <w:i/>
          <w:color w:val="0000FF"/>
        </w:rPr>
        <w:t>ɛ́n-dɔ̀</w:t>
      </w:r>
      <w:r>
        <w:t xml:space="preserve"> </w:t>
      </w:r>
      <w:r w:rsidR="006B4207">
        <w:t>‘</w:t>
      </w:r>
      <w:r>
        <w:t>like this</w:t>
      </w:r>
      <w:r w:rsidR="006B4207">
        <w:t>’</w:t>
      </w:r>
      <w:r>
        <w:t xml:space="preserve"> is used in deictic contexts (pointing or showing), and </w:t>
      </w:r>
      <w:r w:rsidRPr="00273A8C">
        <w:rPr>
          <w:rFonts w:ascii="Doulos SIL" w:hAnsi="Doulos SIL"/>
          <w:i/>
          <w:color w:val="0000FF"/>
        </w:rPr>
        <w:t>ɛ́-rɔ̀</w:t>
      </w:r>
      <w:r>
        <w:t xml:space="preserve"> means </w:t>
      </w:r>
      <w:r w:rsidR="006B4207">
        <w:t>‘</w:t>
      </w:r>
      <w:r>
        <w:t>thus</w:t>
      </w:r>
      <w:r w:rsidR="006B4207">
        <w:t>’</w:t>
      </w:r>
      <w:r>
        <w:t xml:space="preserve"> in discourse-definite sense. Compare </w:t>
      </w:r>
      <w:r w:rsidRPr="00273A8C">
        <w:rPr>
          <w:rFonts w:ascii="Doulos SIL" w:hAnsi="Doulos SIL"/>
          <w:i/>
          <w:color w:val="0000FF"/>
        </w:rPr>
        <w:t>ɛ́nì</w:t>
      </w:r>
      <w:r>
        <w:t xml:space="preserve"> </w:t>
      </w:r>
      <w:r w:rsidR="006B4207">
        <w:t>‘</w:t>
      </w:r>
      <w:r>
        <w:t>this</w:t>
      </w:r>
      <w:r w:rsidR="006B4207">
        <w:t>’</w:t>
      </w:r>
      <w:r>
        <w:t xml:space="preserve"> and </w:t>
      </w:r>
      <w:r w:rsidRPr="00273A8C">
        <w:rPr>
          <w:rFonts w:ascii="Doulos SIL" w:hAnsi="Doulos SIL"/>
          <w:i/>
          <w:color w:val="0000FF"/>
        </w:rPr>
        <w:t>érì</w:t>
      </w:r>
      <w:r>
        <w:t xml:space="preserve"> </w:t>
      </w:r>
      <w:r w:rsidR="006B4207">
        <w:t>‘</w:t>
      </w:r>
      <w:r>
        <w:t>that (definite)</w:t>
      </w:r>
      <w:r w:rsidR="006B4207">
        <w:t>’</w:t>
      </w:r>
      <w:r>
        <w:t xml:space="preserve"> in Ningo dialect</w:t>
      </w:r>
      <w:r w:rsidR="00273A8C">
        <w:t>.</w:t>
      </w:r>
    </w:p>
    <w:p w14:paraId="7A36AB71" w14:textId="77777777" w:rsidR="00C3285C" w:rsidRPr="00557D03" w:rsidRDefault="00C3285C"/>
    <w:p w14:paraId="1E5BF587" w14:textId="77777777" w:rsidR="00C3285C" w:rsidRPr="00557D03" w:rsidRDefault="00C3285C"/>
    <w:p w14:paraId="48E7100A" w14:textId="0F90FB67" w:rsidR="00C3285C" w:rsidRDefault="00C3285C" w:rsidP="00683DFE">
      <w:pPr>
        <w:pStyle w:val="Heading3"/>
      </w:pPr>
      <w:bookmarkStart w:id="715" w:name="_Toc508942715"/>
      <w:bookmarkStart w:id="716" w:name="_Toc508943315"/>
      <w:bookmarkStart w:id="717" w:name="_Toc36027250"/>
      <w:bookmarkStart w:id="718" w:name="_Toc36027402"/>
      <w:bookmarkStart w:id="719" w:name="_Toc36027612"/>
      <w:bookmarkStart w:id="720" w:name="_Toc78375616"/>
      <w:bookmarkStart w:id="721" w:name="_Toc79405721"/>
      <w:bookmarkStart w:id="722" w:name="_Toc348357736"/>
      <w:r>
        <w:t>Presentatives</w:t>
      </w:r>
      <w:bookmarkEnd w:id="715"/>
      <w:bookmarkEnd w:id="716"/>
      <w:r>
        <w:t xml:space="preserve"> (</w:t>
      </w:r>
      <w:r w:rsidR="006B4207">
        <w:t>‘</w:t>
      </w:r>
      <w:r>
        <w:t>here</w:t>
      </w:r>
      <w:r w:rsidR="006B4207">
        <w:t>’</w:t>
      </w:r>
      <w:r>
        <w:t xml:space="preserve">s </w:t>
      </w:r>
      <w:r>
        <w:sym w:font="Symbol" w:char="F0BC"/>
      </w:r>
      <w:r>
        <w:t>!</w:t>
      </w:r>
      <w:r w:rsidR="006B4207">
        <w:t>’</w:t>
      </w:r>
      <w:r>
        <w:t>)</w:t>
      </w:r>
      <w:bookmarkEnd w:id="717"/>
      <w:bookmarkEnd w:id="718"/>
      <w:bookmarkEnd w:id="719"/>
      <w:bookmarkEnd w:id="720"/>
      <w:bookmarkEnd w:id="721"/>
      <w:r>
        <w:t xml:space="preserve"> (</w:t>
      </w:r>
      <w:r w:rsidRPr="006876BE">
        <w:rPr>
          <w:rFonts w:ascii="Doulos SIL" w:hAnsi="Doulos SIL"/>
          <w:i/>
          <w:color w:val="0000FF"/>
        </w:rPr>
        <w:t>-nì</w:t>
      </w:r>
      <w:r w:rsidR="00E46273">
        <w:t> </w:t>
      </w:r>
      <w:r>
        <w:t>)</w:t>
      </w:r>
      <w:bookmarkEnd w:id="722"/>
    </w:p>
    <w:p w14:paraId="635F1ADC" w14:textId="77777777" w:rsidR="00C3285C" w:rsidRPr="004704C7" w:rsidRDefault="00C3285C" w:rsidP="00C3285C">
      <w:r w:rsidRPr="004704C7">
        <w:t>Presentatives distinguish three spatial categories: proximal, near-distant, and far-distant. The presentative word may precede or follow the relevant NP.</w:t>
      </w:r>
    </w:p>
    <w:p w14:paraId="529651D9" w14:textId="77777777" w:rsidR="00C3285C" w:rsidRPr="004704C7" w:rsidRDefault="00C3285C" w:rsidP="00C3285C"/>
    <w:p w14:paraId="6BCEC932" w14:textId="77777777" w:rsidR="00C3285C" w:rsidRPr="004704C7" w:rsidRDefault="00C3285C" w:rsidP="00C3285C">
      <w:pPr>
        <w:pStyle w:val="example-simple"/>
        <w:tabs>
          <w:tab w:val="clear" w:pos="1080"/>
          <w:tab w:val="left" w:pos="2250"/>
          <w:tab w:val="left" w:pos="3870"/>
        </w:tabs>
      </w:pPr>
      <w:r w:rsidRPr="004704C7">
        <w:t>(xx1)</w:t>
      </w:r>
      <w:r w:rsidRPr="004704C7">
        <w:tab/>
        <w:t>form</w:t>
      </w:r>
      <w:r w:rsidRPr="004704C7">
        <w:tab/>
        <w:t>category</w:t>
      </w:r>
      <w:r w:rsidRPr="004704C7">
        <w:tab/>
        <w:t>gloss</w:t>
      </w:r>
    </w:p>
    <w:p w14:paraId="77097B6C" w14:textId="77777777" w:rsidR="00C3285C" w:rsidRPr="004704C7" w:rsidRDefault="00C3285C" w:rsidP="00C3285C">
      <w:pPr>
        <w:pStyle w:val="example-simple"/>
        <w:tabs>
          <w:tab w:val="clear" w:pos="1080"/>
          <w:tab w:val="left" w:pos="2250"/>
          <w:tab w:val="left" w:pos="3870"/>
        </w:tabs>
      </w:pPr>
    </w:p>
    <w:p w14:paraId="41D0CC9B" w14:textId="77777777" w:rsidR="00C3285C" w:rsidRPr="004704C7" w:rsidRDefault="00C3285C" w:rsidP="00C3285C">
      <w:pPr>
        <w:pStyle w:val="example-simple"/>
        <w:tabs>
          <w:tab w:val="clear" w:pos="1080"/>
          <w:tab w:val="left" w:pos="2250"/>
          <w:tab w:val="left" w:pos="3870"/>
        </w:tabs>
      </w:pPr>
      <w:r w:rsidRPr="004704C7">
        <w:tab/>
      </w:r>
      <w:r w:rsidRPr="006876BE">
        <w:rPr>
          <w:rFonts w:ascii="Doulos SIL" w:hAnsi="Doulos SIL"/>
          <w:i/>
          <w:color w:val="0000FF"/>
        </w:rPr>
        <w:t>mbó-nì</w:t>
      </w:r>
      <w:r w:rsidRPr="004704C7">
        <w:tab/>
        <w:t>proximal</w:t>
      </w:r>
      <w:r w:rsidRPr="004704C7">
        <w:tab/>
      </w:r>
      <w:r w:rsidR="006B4207">
        <w:t>‘</w:t>
      </w:r>
      <w:r w:rsidRPr="004704C7">
        <w:t>here</w:t>
      </w:r>
      <w:r w:rsidR="006B4207">
        <w:t>’</w:t>
      </w:r>
      <w:r w:rsidRPr="004704C7">
        <w:t>s X</w:t>
      </w:r>
      <w:r w:rsidR="006B4207">
        <w:t>’</w:t>
      </w:r>
    </w:p>
    <w:p w14:paraId="02461F38" w14:textId="77777777" w:rsidR="00C3285C" w:rsidRPr="004704C7" w:rsidRDefault="00C3285C" w:rsidP="00C3285C">
      <w:pPr>
        <w:pStyle w:val="example-simple"/>
        <w:tabs>
          <w:tab w:val="clear" w:pos="1080"/>
          <w:tab w:val="left" w:pos="2250"/>
          <w:tab w:val="left" w:pos="3870"/>
        </w:tabs>
      </w:pPr>
      <w:r w:rsidRPr="004704C7">
        <w:tab/>
      </w:r>
      <w:r w:rsidRPr="006876BE">
        <w:rPr>
          <w:rFonts w:ascii="Doulos SIL" w:hAnsi="Doulos SIL"/>
          <w:i/>
          <w:color w:val="0000FF"/>
        </w:rPr>
        <w:t>é-wò-nì</w:t>
      </w:r>
      <w:r w:rsidRPr="006876BE">
        <w:rPr>
          <w:rFonts w:ascii="Doulos SIL" w:hAnsi="Doulos SIL"/>
          <w:i/>
          <w:color w:val="0000FF"/>
        </w:rPr>
        <w:tab/>
      </w:r>
      <w:r w:rsidRPr="004704C7">
        <w:t>near-distant</w:t>
      </w:r>
      <w:r w:rsidRPr="004704C7">
        <w:tab/>
      </w:r>
      <w:r w:rsidR="006B4207">
        <w:t>‘</w:t>
      </w:r>
      <w:r w:rsidRPr="004704C7">
        <w:t>there</w:t>
      </w:r>
      <w:r w:rsidR="006B4207">
        <w:t>’</w:t>
      </w:r>
      <w:r w:rsidRPr="004704C7">
        <w:t>s X (nearby)</w:t>
      </w:r>
      <w:r w:rsidR="006B4207">
        <w:t>’</w:t>
      </w:r>
    </w:p>
    <w:p w14:paraId="572850B4" w14:textId="77777777" w:rsidR="00C3285C" w:rsidRPr="004704C7" w:rsidRDefault="00C3285C" w:rsidP="00C3285C">
      <w:pPr>
        <w:pStyle w:val="example-simple"/>
        <w:tabs>
          <w:tab w:val="clear" w:pos="1080"/>
          <w:tab w:val="left" w:pos="2250"/>
          <w:tab w:val="left" w:pos="3870"/>
        </w:tabs>
      </w:pPr>
      <w:r w:rsidRPr="004704C7">
        <w:tab/>
      </w:r>
      <w:r w:rsidRPr="006876BE">
        <w:rPr>
          <w:rFonts w:ascii="Doulos SIL" w:hAnsi="Doulos SIL"/>
          <w:i/>
          <w:color w:val="0000FF"/>
        </w:rPr>
        <w:t>yá-wò-nì</w:t>
      </w:r>
      <w:r w:rsidRPr="004704C7">
        <w:tab/>
        <w:t>far-distant</w:t>
      </w:r>
      <w:r w:rsidRPr="004704C7">
        <w:tab/>
      </w:r>
      <w:r w:rsidR="006B4207">
        <w:t>‘</w:t>
      </w:r>
      <w:r w:rsidRPr="004704C7">
        <w:t>there</w:t>
      </w:r>
      <w:r w:rsidR="006B4207">
        <w:t>’</w:t>
      </w:r>
      <w:r w:rsidRPr="004704C7">
        <w:t>s X (far away)</w:t>
      </w:r>
      <w:r w:rsidR="006B4207">
        <w:t>’</w:t>
      </w:r>
      <w:bookmarkStart w:id="723" w:name="_Toc508942716"/>
      <w:bookmarkStart w:id="724" w:name="_Toc508943316"/>
      <w:bookmarkStart w:id="725" w:name="_Toc36027251"/>
      <w:bookmarkStart w:id="726" w:name="_Toc36027403"/>
      <w:bookmarkStart w:id="727" w:name="_Toc36027613"/>
      <w:bookmarkStart w:id="728" w:name="_Toc78375617"/>
      <w:bookmarkStart w:id="729" w:name="_Toc79405722"/>
    </w:p>
    <w:p w14:paraId="40ACED6C" w14:textId="77777777" w:rsidR="00C3285C" w:rsidRDefault="00C3285C" w:rsidP="00683DFE">
      <w:pPr>
        <w:pStyle w:val="Heading2"/>
      </w:pPr>
      <w:bookmarkStart w:id="730" w:name="_Toc348357737"/>
      <w:r>
        <w:t>Adjectives</w:t>
      </w:r>
      <w:bookmarkEnd w:id="723"/>
      <w:bookmarkEnd w:id="724"/>
      <w:bookmarkEnd w:id="725"/>
      <w:bookmarkEnd w:id="726"/>
      <w:bookmarkEnd w:id="727"/>
      <w:bookmarkEnd w:id="728"/>
      <w:bookmarkEnd w:id="729"/>
      <w:bookmarkEnd w:id="730"/>
    </w:p>
    <w:p w14:paraId="451D2585" w14:textId="77777777" w:rsidR="00C3285C" w:rsidRPr="00575396" w:rsidRDefault="00C3285C" w:rsidP="00C3285C">
      <w:r w:rsidRPr="00575396">
        <w:t>Adjectives can be postnominal modifiers, or they can be predicates. This section describes their forms as modifiers. For adjectival predicates see §11.4.1.</w:t>
      </w:r>
    </w:p>
    <w:p w14:paraId="0A353EA1" w14:textId="77777777" w:rsidR="00C3285C" w:rsidRPr="00575396" w:rsidRDefault="00C3285C" w:rsidP="00C3285C">
      <w:r w:rsidRPr="00575396">
        <w:tab/>
        <w:t xml:space="preserve">Within the NP, adjectives follow nouns and precede numerals. Sequences of two or more adjectives are possible. Adjectives induce tone-dropping </w:t>
      </w:r>
      <w:r w:rsidR="00E94501">
        <w:t>on the preceding noun, hence [N</w:t>
      </w:r>
      <w:r w:rsidRPr="00E94501">
        <w:rPr>
          <w:vertAlign w:val="superscript"/>
        </w:rPr>
        <w:t>L</w:t>
      </w:r>
      <w:r w:rsidRPr="00575396">
        <w:t xml:space="preserve"> Adj]. A second adjective is itself tone-dropped: [N</w:t>
      </w:r>
      <w:r w:rsidR="00E94501" w:rsidRPr="00E94501">
        <w:rPr>
          <w:vertAlign w:val="superscript"/>
        </w:rPr>
        <w:t>L</w:t>
      </w:r>
      <w:r w:rsidRPr="00575396">
        <w:t xml:space="preserve"> Adj </w:t>
      </w:r>
      <w:r w:rsidR="00E94501" w:rsidRPr="00E94501">
        <w:rPr>
          <w:vertAlign w:val="superscript"/>
        </w:rPr>
        <w:t>L</w:t>
      </w:r>
      <w:r w:rsidRPr="00575396">
        <w:t>Adj]. See §6.3 for the syntax.</w:t>
      </w:r>
    </w:p>
    <w:p w14:paraId="37B05BC3" w14:textId="77777777" w:rsidR="00C3285C" w:rsidRPr="00575396" w:rsidRDefault="00C3285C" w:rsidP="00C3285C"/>
    <w:p w14:paraId="03BD274D" w14:textId="77777777" w:rsidR="00C3285C" w:rsidRPr="00575396" w:rsidRDefault="00C3285C" w:rsidP="00C3285C"/>
    <w:p w14:paraId="0A997830" w14:textId="77777777" w:rsidR="00C3285C" w:rsidRDefault="00C3285C" w:rsidP="00C3285C">
      <w:pPr>
        <w:pStyle w:val="Heading3"/>
      </w:pPr>
      <w:bookmarkStart w:id="731" w:name="_Toc348357738"/>
      <w:r>
        <w:t>Morphologically simple adjectives</w:t>
      </w:r>
      <w:bookmarkEnd w:id="731"/>
    </w:p>
    <w:p w14:paraId="3CA47A4B" w14:textId="1D9D1766" w:rsidR="00C3285C" w:rsidRPr="00575396" w:rsidRDefault="00C3285C" w:rsidP="00C3285C">
      <w:r w:rsidRPr="00575396">
        <w:t>Morphologically simple adjectives are illustrated in (xx1).</w:t>
      </w:r>
      <w:r w:rsidR="00E4556A">
        <w:t xml:space="preserve"> Forms are from Boui. </w:t>
      </w:r>
    </w:p>
    <w:p w14:paraId="0CF45336" w14:textId="77777777" w:rsidR="00C3285C" w:rsidRPr="00575396" w:rsidRDefault="00C3285C" w:rsidP="00C3285C"/>
    <w:p w14:paraId="1428E86E" w14:textId="77777777" w:rsidR="00C3285C" w:rsidRPr="00575396" w:rsidRDefault="00C3285C" w:rsidP="00C3285C">
      <w:pPr>
        <w:pStyle w:val="exampleabc"/>
        <w:tabs>
          <w:tab w:val="left" w:pos="3240"/>
        </w:tabs>
        <w:ind w:left="3240" w:hanging="3240"/>
      </w:pPr>
      <w:r w:rsidRPr="00575396">
        <w:t>(xx1)</w:t>
      </w:r>
      <w:r w:rsidRPr="00575396">
        <w:tab/>
        <w:t>simple adjectives</w:t>
      </w:r>
    </w:p>
    <w:p w14:paraId="00698514" w14:textId="77777777" w:rsidR="00C3285C" w:rsidRPr="00575396" w:rsidRDefault="00C3285C" w:rsidP="00C3285C">
      <w:pPr>
        <w:pStyle w:val="exampleabc"/>
        <w:tabs>
          <w:tab w:val="left" w:pos="3240"/>
        </w:tabs>
        <w:ind w:left="3240" w:hanging="3240"/>
      </w:pPr>
    </w:p>
    <w:p w14:paraId="6B22FDD2" w14:textId="77777777" w:rsidR="00C3285C" w:rsidRPr="00575396" w:rsidRDefault="00C3285C" w:rsidP="00C3285C">
      <w:pPr>
        <w:pStyle w:val="exampleabc"/>
        <w:tabs>
          <w:tab w:val="left" w:pos="3240"/>
        </w:tabs>
        <w:ind w:left="3240" w:hanging="3240"/>
      </w:pPr>
      <w:r w:rsidRPr="00575396">
        <w:tab/>
        <w:t>dimensions</w:t>
      </w:r>
    </w:p>
    <w:p w14:paraId="38704BEA" w14:textId="77777777" w:rsidR="00C3285C" w:rsidRPr="00575396" w:rsidRDefault="00C3285C" w:rsidP="00C3285C">
      <w:pPr>
        <w:pStyle w:val="exampleabc"/>
        <w:tabs>
          <w:tab w:val="left" w:pos="3240"/>
        </w:tabs>
        <w:ind w:left="3240" w:hanging="3240"/>
      </w:pPr>
      <w:r w:rsidRPr="00575396">
        <w:tab/>
      </w:r>
      <w:r w:rsidRPr="00575396">
        <w:tab/>
      </w:r>
      <w:r w:rsidRPr="006876BE">
        <w:rPr>
          <w:rFonts w:ascii="Doulos SIL" w:hAnsi="Doulos SIL"/>
          <w:i/>
          <w:color w:val="0000FF"/>
        </w:rPr>
        <w:t>báy</w:t>
      </w:r>
      <w:r w:rsidRPr="00575396">
        <w:tab/>
      </w:r>
      <w:r w:rsidR="006B4207">
        <w:t>‘</w:t>
      </w:r>
      <w:r w:rsidRPr="00575396">
        <w:t>big (house, tree); wide (passageway); spacious (courtyard)</w:t>
      </w:r>
      <w:r w:rsidR="006B4207">
        <w:t>’</w:t>
      </w:r>
    </w:p>
    <w:p w14:paraId="471D2427" w14:textId="77777777" w:rsidR="00C3285C" w:rsidRPr="00575396" w:rsidRDefault="00C3285C" w:rsidP="00C3285C">
      <w:pPr>
        <w:pStyle w:val="exampleabc"/>
        <w:tabs>
          <w:tab w:val="left" w:pos="3240"/>
        </w:tabs>
        <w:ind w:left="3240" w:hanging="3240"/>
      </w:pPr>
      <w:r w:rsidRPr="00575396">
        <w:lastRenderedPageBreak/>
        <w:tab/>
      </w:r>
      <w:r w:rsidRPr="00575396">
        <w:tab/>
      </w:r>
      <w:r w:rsidRPr="006876BE">
        <w:rPr>
          <w:rFonts w:ascii="Doulos SIL" w:hAnsi="Doulos SIL"/>
          <w:i/>
          <w:color w:val="0000FF"/>
        </w:rPr>
        <w:t>bíní</w:t>
      </w:r>
      <w:r w:rsidRPr="00575396">
        <w:tab/>
      </w:r>
      <w:r w:rsidR="006B4207">
        <w:t>‘</w:t>
      </w:r>
      <w:r w:rsidRPr="00575396">
        <w:t>big, fat, stout (animal, person, mountain); thick (wall)</w:t>
      </w:r>
      <w:r w:rsidR="006B4207">
        <w:t>’</w:t>
      </w:r>
    </w:p>
    <w:p w14:paraId="4400C555" w14:textId="77777777" w:rsidR="00C3285C" w:rsidRPr="00575396" w:rsidRDefault="00C3285C" w:rsidP="00C3285C">
      <w:pPr>
        <w:pStyle w:val="exampleabc"/>
        <w:tabs>
          <w:tab w:val="left" w:pos="3240"/>
        </w:tabs>
        <w:ind w:left="3240" w:hanging="3240"/>
      </w:pPr>
      <w:r w:rsidRPr="00575396">
        <w:tab/>
      </w:r>
      <w:r w:rsidRPr="00575396">
        <w:tab/>
      </w:r>
      <w:r w:rsidRPr="006876BE">
        <w:rPr>
          <w:rFonts w:ascii="Doulos SIL" w:hAnsi="Doulos SIL"/>
          <w:i/>
          <w:color w:val="0000FF"/>
        </w:rPr>
        <w:t>yálá</w:t>
      </w:r>
      <w:r w:rsidRPr="00575396">
        <w:tab/>
      </w:r>
      <w:r w:rsidR="006B4207">
        <w:t>‘</w:t>
      </w:r>
      <w:r w:rsidRPr="00575396">
        <w:t>long, tall</w:t>
      </w:r>
      <w:r w:rsidR="006B4207">
        <w:t>’</w:t>
      </w:r>
      <w:r w:rsidRPr="00575396">
        <w:tab/>
      </w:r>
      <w:r w:rsidRPr="00575396">
        <w:tab/>
      </w:r>
      <w:r w:rsidRPr="00575396">
        <w:tab/>
      </w:r>
    </w:p>
    <w:p w14:paraId="6C9F2D8F" w14:textId="77777777" w:rsidR="00C3285C" w:rsidRPr="00575396" w:rsidRDefault="00C3285C" w:rsidP="00C3285C">
      <w:pPr>
        <w:pStyle w:val="exampleabc"/>
        <w:tabs>
          <w:tab w:val="left" w:pos="3240"/>
        </w:tabs>
        <w:ind w:left="3240" w:hanging="3240"/>
      </w:pPr>
      <w:r w:rsidRPr="00575396">
        <w:tab/>
      </w:r>
      <w:r w:rsidRPr="00575396">
        <w:tab/>
      </w:r>
      <w:r w:rsidRPr="006876BE">
        <w:rPr>
          <w:rFonts w:ascii="Doulos SIL" w:hAnsi="Doulos SIL"/>
          <w:i/>
          <w:color w:val="0000FF"/>
        </w:rPr>
        <w:t>nímí</w:t>
      </w:r>
      <w:r w:rsidRPr="00575396">
        <w:tab/>
      </w:r>
      <w:r w:rsidR="006B4207">
        <w:t>‘</w:t>
      </w:r>
      <w:r w:rsidRPr="00575396">
        <w:t>deep (well, hole)</w:t>
      </w:r>
      <w:r w:rsidR="006B4207">
        <w:t>’</w:t>
      </w:r>
    </w:p>
    <w:p w14:paraId="31A3C56E" w14:textId="77777777" w:rsidR="00C3285C" w:rsidRPr="00575396" w:rsidRDefault="00C3285C" w:rsidP="00C3285C">
      <w:pPr>
        <w:pStyle w:val="exampleabc"/>
        <w:tabs>
          <w:tab w:val="left" w:pos="3240"/>
        </w:tabs>
        <w:ind w:left="3240" w:hanging="3240"/>
      </w:pPr>
      <w:r w:rsidRPr="00575396">
        <w:tab/>
      </w:r>
      <w:r w:rsidRPr="00575396">
        <w:tab/>
      </w:r>
      <w:r w:rsidRPr="006876BE">
        <w:rPr>
          <w:rFonts w:ascii="Doulos SIL" w:hAnsi="Doulos SIL"/>
          <w:i/>
          <w:color w:val="0000FF"/>
        </w:rPr>
        <w:t>íjígɔ́</w:t>
      </w:r>
      <w:r w:rsidRPr="00575396">
        <w:tab/>
      </w:r>
      <w:r w:rsidR="006B4207">
        <w:t>‘</w:t>
      </w:r>
      <w:r w:rsidRPr="00575396">
        <w:t>empty</w:t>
      </w:r>
      <w:r w:rsidR="006B4207">
        <w:t>’</w:t>
      </w:r>
      <w:r w:rsidRPr="00575396">
        <w:t xml:space="preserve"> = </w:t>
      </w:r>
      <w:r w:rsidR="006B4207">
        <w:t>‘</w:t>
      </w:r>
      <w:r w:rsidRPr="00575396">
        <w:t>deserted</w:t>
      </w:r>
      <w:r w:rsidR="006B4207">
        <w:t>’</w:t>
      </w:r>
    </w:p>
    <w:p w14:paraId="72D9D7D0" w14:textId="77777777" w:rsidR="00C3285C" w:rsidRPr="00575396" w:rsidRDefault="00C3285C" w:rsidP="00C3285C">
      <w:pPr>
        <w:pStyle w:val="exampleabc"/>
        <w:tabs>
          <w:tab w:val="left" w:pos="3240"/>
        </w:tabs>
        <w:ind w:left="3240" w:hanging="3240"/>
      </w:pPr>
      <w:r w:rsidRPr="00575396">
        <w:tab/>
      </w:r>
      <w:r w:rsidRPr="00575396">
        <w:tab/>
      </w:r>
      <w:r w:rsidRPr="006876BE">
        <w:rPr>
          <w:rFonts w:ascii="Doulos SIL" w:hAnsi="Doulos SIL"/>
          <w:i/>
          <w:color w:val="0000FF"/>
        </w:rPr>
        <w:t>né:ŋgó:</w:t>
      </w:r>
      <w:r w:rsidRPr="00575396">
        <w:tab/>
      </w:r>
      <w:r w:rsidR="006B4207">
        <w:t>‘</w:t>
      </w:r>
      <w:r w:rsidRPr="00575396">
        <w:t>heavy</w:t>
      </w:r>
      <w:r w:rsidR="006B4207">
        <w:t>’</w:t>
      </w:r>
      <w:r w:rsidRPr="00575396">
        <w:t xml:space="preserve"> (for </w:t>
      </w:r>
      <w:r w:rsidR="006B4207">
        <w:t>‘</w:t>
      </w:r>
      <w:r w:rsidRPr="00575396">
        <w:t>lightweight</w:t>
      </w:r>
      <w:r w:rsidR="006B4207">
        <w:t>’</w:t>
      </w:r>
      <w:r w:rsidRPr="00575396">
        <w:t xml:space="preserve"> see §4.6.1)</w:t>
      </w:r>
    </w:p>
    <w:p w14:paraId="2A393203" w14:textId="77777777" w:rsidR="00C3285C" w:rsidRPr="00575396" w:rsidRDefault="00C3285C" w:rsidP="00C3285C">
      <w:pPr>
        <w:pStyle w:val="exampleabc"/>
        <w:tabs>
          <w:tab w:val="left" w:pos="3240"/>
        </w:tabs>
        <w:ind w:left="3240" w:hanging="3240"/>
      </w:pPr>
    </w:p>
    <w:p w14:paraId="6F4062D8" w14:textId="77777777" w:rsidR="00C3285C" w:rsidRPr="00575396" w:rsidRDefault="00C3285C" w:rsidP="00C3285C">
      <w:pPr>
        <w:pStyle w:val="exampleabc"/>
        <w:tabs>
          <w:tab w:val="left" w:pos="3240"/>
        </w:tabs>
        <w:ind w:left="3240" w:hanging="3240"/>
      </w:pPr>
      <w:r w:rsidRPr="00575396">
        <w:tab/>
        <w:t>age and state</w:t>
      </w:r>
    </w:p>
    <w:p w14:paraId="141CFCCC" w14:textId="77777777" w:rsidR="00C3285C" w:rsidRPr="00575396" w:rsidRDefault="00C3285C" w:rsidP="00C3285C">
      <w:pPr>
        <w:pStyle w:val="exampleabc"/>
        <w:tabs>
          <w:tab w:val="left" w:pos="3240"/>
        </w:tabs>
        <w:ind w:left="3240" w:hanging="3240"/>
      </w:pPr>
      <w:r w:rsidRPr="00575396">
        <w:tab/>
      </w:r>
      <w:r w:rsidRPr="00575396">
        <w:tab/>
      </w:r>
      <w:r w:rsidRPr="006876BE">
        <w:rPr>
          <w:rFonts w:ascii="Doulos SIL" w:hAnsi="Doulos SIL"/>
          <w:i/>
          <w:color w:val="0000FF"/>
        </w:rPr>
        <w:t>kúnjú</w:t>
      </w:r>
      <w:r w:rsidRPr="00575396">
        <w:tab/>
      </w:r>
      <w:r w:rsidR="006B4207">
        <w:t>‘</w:t>
      </w:r>
      <w:r w:rsidRPr="00575396">
        <w:t>old (man, woman)</w:t>
      </w:r>
      <w:r w:rsidR="006B4207">
        <w:t>’</w:t>
      </w:r>
    </w:p>
    <w:p w14:paraId="371AC932" w14:textId="77777777" w:rsidR="00C3285C" w:rsidRPr="00575396" w:rsidRDefault="00C3285C" w:rsidP="00C3285C">
      <w:pPr>
        <w:pStyle w:val="exampleabc"/>
        <w:tabs>
          <w:tab w:val="left" w:pos="3240"/>
        </w:tabs>
        <w:ind w:left="3240" w:hanging="3240"/>
      </w:pPr>
      <w:r w:rsidRPr="00575396">
        <w:tab/>
      </w:r>
      <w:r w:rsidRPr="00575396">
        <w:tab/>
      </w:r>
      <w:r w:rsidRPr="006876BE">
        <w:rPr>
          <w:rFonts w:ascii="Doulos SIL" w:hAnsi="Doulos SIL"/>
          <w:i/>
          <w:color w:val="0000FF"/>
        </w:rPr>
        <w:t>kándá</w:t>
      </w:r>
      <w:r w:rsidRPr="00575396">
        <w:tab/>
      </w:r>
      <w:r w:rsidR="006B4207">
        <w:t>‘</w:t>
      </w:r>
      <w:r w:rsidRPr="00575396">
        <w:t>new</w:t>
      </w:r>
      <w:r w:rsidR="006B4207">
        <w:t>’</w:t>
      </w:r>
    </w:p>
    <w:p w14:paraId="19A547A7" w14:textId="77777777" w:rsidR="00C3285C" w:rsidRPr="00575396" w:rsidRDefault="00C3285C" w:rsidP="00C3285C">
      <w:pPr>
        <w:pStyle w:val="exampleabc"/>
        <w:tabs>
          <w:tab w:val="left" w:pos="3240"/>
        </w:tabs>
        <w:ind w:left="3240" w:hanging="3240"/>
      </w:pPr>
      <w:r w:rsidRPr="00575396">
        <w:tab/>
      </w:r>
      <w:r w:rsidRPr="00575396">
        <w:tab/>
      </w:r>
      <w:r w:rsidRPr="006876BE">
        <w:rPr>
          <w:rFonts w:ascii="Doulos SIL" w:hAnsi="Doulos SIL"/>
          <w:i/>
          <w:color w:val="0000FF"/>
        </w:rPr>
        <w:t>yɔ́gɔ́rɔ́</w:t>
      </w:r>
      <w:r w:rsidRPr="00575396">
        <w:tab/>
      </w:r>
      <w:r w:rsidR="006B4207">
        <w:t>‘</w:t>
      </w:r>
      <w:r w:rsidRPr="00575396">
        <w:t>ruined, kaput</w:t>
      </w:r>
      <w:r w:rsidR="006B4207">
        <w:t>’</w:t>
      </w:r>
    </w:p>
    <w:p w14:paraId="74BA85E4" w14:textId="77777777" w:rsidR="00C3285C" w:rsidRPr="00575396" w:rsidRDefault="00C3285C" w:rsidP="00C3285C">
      <w:pPr>
        <w:pStyle w:val="exampleabc"/>
        <w:tabs>
          <w:tab w:val="left" w:pos="3240"/>
        </w:tabs>
        <w:ind w:left="3240" w:hanging="3240"/>
      </w:pPr>
      <w:r w:rsidRPr="00575396">
        <w:tab/>
      </w:r>
      <w:r w:rsidRPr="00575396">
        <w:tab/>
      </w:r>
      <w:r w:rsidRPr="006876BE">
        <w:rPr>
          <w:rFonts w:ascii="Doulos SIL" w:hAnsi="Doulos SIL"/>
          <w:i/>
          <w:color w:val="0000FF"/>
        </w:rPr>
        <w:t>ɛ́wⁿ</w:t>
      </w:r>
      <w:r w:rsidRPr="00575396">
        <w:tab/>
      </w:r>
      <w:r w:rsidR="006B4207">
        <w:t>‘</w:t>
      </w:r>
      <w:r w:rsidRPr="00575396">
        <w:t>fresh (vegetation)</w:t>
      </w:r>
      <w:r w:rsidR="006B4207">
        <w:t>’</w:t>
      </w:r>
      <w:r w:rsidRPr="00575396">
        <w:t xml:space="preserve"> (also </w:t>
      </w:r>
      <w:r w:rsidR="006B4207">
        <w:t>‘</w:t>
      </w:r>
      <w:r w:rsidRPr="00575396">
        <w:t>wet</w:t>
      </w:r>
      <w:r w:rsidR="006B4207">
        <w:t>’</w:t>
      </w:r>
      <w:r w:rsidRPr="00575396">
        <w:t>)</w:t>
      </w:r>
    </w:p>
    <w:p w14:paraId="32AF6CD2" w14:textId="77777777" w:rsidR="00C3285C" w:rsidRPr="00575396" w:rsidRDefault="00C3285C" w:rsidP="00C3285C">
      <w:pPr>
        <w:pStyle w:val="exampleabc"/>
        <w:tabs>
          <w:tab w:val="left" w:pos="3240"/>
        </w:tabs>
        <w:ind w:left="3240" w:hanging="3240"/>
      </w:pPr>
      <w:r w:rsidRPr="00575396">
        <w:tab/>
      </w:r>
      <w:r w:rsidRPr="00575396">
        <w:tab/>
      </w:r>
      <w:r w:rsidRPr="006876BE">
        <w:rPr>
          <w:rFonts w:ascii="Doulos SIL" w:hAnsi="Doulos SIL"/>
          <w:i/>
          <w:color w:val="0000FF"/>
        </w:rPr>
        <w:t>ílɔ́</w:t>
      </w:r>
      <w:r w:rsidRPr="00575396">
        <w:tab/>
      </w:r>
      <w:r w:rsidR="006B4207">
        <w:t>‘</w:t>
      </w:r>
      <w:r w:rsidRPr="00575396">
        <w:t>ripe (grain, fruit); cooked, done (meat); sour, curdled (milk)</w:t>
      </w:r>
      <w:r w:rsidR="006B4207">
        <w:t>’</w:t>
      </w:r>
    </w:p>
    <w:p w14:paraId="0EEE8AD6" w14:textId="77777777" w:rsidR="00C3285C" w:rsidRPr="00575396" w:rsidRDefault="00C3285C" w:rsidP="00C3285C">
      <w:pPr>
        <w:pStyle w:val="exampleabc"/>
        <w:tabs>
          <w:tab w:val="left" w:pos="3240"/>
        </w:tabs>
        <w:ind w:left="3240" w:hanging="3240"/>
      </w:pPr>
      <w:r w:rsidRPr="00575396">
        <w:tab/>
      </w:r>
      <w:r w:rsidRPr="00575396">
        <w:tab/>
      </w:r>
      <w:r w:rsidRPr="006876BE">
        <w:rPr>
          <w:rFonts w:ascii="Doulos SIL" w:hAnsi="Doulos SIL"/>
          <w:i/>
          <w:color w:val="0000FF"/>
        </w:rPr>
        <w:t>kóló</w:t>
      </w:r>
      <w:r w:rsidRPr="00575396">
        <w:tab/>
      </w:r>
      <w:r w:rsidR="006B4207">
        <w:t>‘</w:t>
      </w:r>
      <w:r w:rsidRPr="00575396">
        <w:t>fresh (milk); unripe; raw (meat)</w:t>
      </w:r>
      <w:r w:rsidR="006B4207">
        <w:t>’</w:t>
      </w:r>
    </w:p>
    <w:p w14:paraId="7050DF59" w14:textId="77777777" w:rsidR="00C3285C" w:rsidRPr="00575396" w:rsidRDefault="00C3285C" w:rsidP="00C3285C">
      <w:pPr>
        <w:pStyle w:val="exampleabc"/>
        <w:tabs>
          <w:tab w:val="left" w:pos="3240"/>
        </w:tabs>
        <w:ind w:left="3240" w:hanging="3240"/>
      </w:pPr>
      <w:r w:rsidRPr="00575396">
        <w:tab/>
      </w:r>
      <w:r w:rsidRPr="00575396">
        <w:tab/>
      </w:r>
      <w:r w:rsidRPr="006876BE">
        <w:rPr>
          <w:rFonts w:ascii="Doulos SIL" w:hAnsi="Doulos SIL"/>
          <w:i/>
          <w:color w:val="0000FF"/>
        </w:rPr>
        <w:t>yáŋgá</w:t>
      </w:r>
      <w:r w:rsidRPr="00575396">
        <w:tab/>
      </w:r>
      <w:r w:rsidR="006B4207">
        <w:t>‘</w:t>
      </w:r>
      <w:r w:rsidRPr="00575396">
        <w:t>lean (animal, meat)</w:t>
      </w:r>
      <w:r w:rsidR="006B4207">
        <w:t>’</w:t>
      </w:r>
    </w:p>
    <w:p w14:paraId="69954E98" w14:textId="77777777" w:rsidR="00C3285C" w:rsidRPr="00575396" w:rsidRDefault="00C3285C" w:rsidP="00C3285C">
      <w:pPr>
        <w:pStyle w:val="exampleabc"/>
        <w:tabs>
          <w:tab w:val="left" w:pos="3240"/>
        </w:tabs>
        <w:ind w:left="3240" w:hanging="3240"/>
      </w:pPr>
    </w:p>
    <w:p w14:paraId="1FF50166" w14:textId="77777777" w:rsidR="00C3285C" w:rsidRPr="00575396" w:rsidRDefault="00C3285C" w:rsidP="00C3285C">
      <w:pPr>
        <w:pStyle w:val="exampleabc"/>
        <w:tabs>
          <w:tab w:val="left" w:pos="3240"/>
        </w:tabs>
        <w:ind w:left="3240" w:hanging="3240"/>
      </w:pPr>
      <w:r w:rsidRPr="00575396">
        <w:tab/>
        <w:t>temperature</w:t>
      </w:r>
    </w:p>
    <w:p w14:paraId="15437A47" w14:textId="77777777" w:rsidR="00C3285C" w:rsidRPr="00575396" w:rsidRDefault="00C3285C" w:rsidP="00C3285C">
      <w:pPr>
        <w:pStyle w:val="exampleabc"/>
        <w:tabs>
          <w:tab w:val="left" w:pos="3240"/>
        </w:tabs>
        <w:ind w:left="3240" w:hanging="3240"/>
      </w:pPr>
      <w:r w:rsidRPr="00575396">
        <w:tab/>
      </w:r>
      <w:r w:rsidRPr="00575396">
        <w:tab/>
      </w:r>
      <w:r w:rsidRPr="006876BE">
        <w:rPr>
          <w:rFonts w:ascii="Doulos SIL" w:hAnsi="Doulos SIL"/>
          <w:i/>
          <w:color w:val="0000FF"/>
        </w:rPr>
        <w:t>númá</w:t>
      </w:r>
      <w:r w:rsidRPr="00575396">
        <w:tab/>
      </w:r>
      <w:r w:rsidR="006B4207">
        <w:t>‘</w:t>
      </w:r>
      <w:r w:rsidRPr="00575396">
        <w:t>hot (water, food)</w:t>
      </w:r>
      <w:r w:rsidR="006B4207">
        <w:t>’</w:t>
      </w:r>
    </w:p>
    <w:p w14:paraId="58B6AF90" w14:textId="77777777" w:rsidR="00C3285C" w:rsidRPr="00575396" w:rsidRDefault="00C3285C" w:rsidP="00C3285C">
      <w:pPr>
        <w:pStyle w:val="exampleabc"/>
        <w:tabs>
          <w:tab w:val="left" w:pos="3240"/>
        </w:tabs>
        <w:ind w:left="3240" w:hanging="3240"/>
      </w:pPr>
      <w:r w:rsidRPr="00575396">
        <w:tab/>
      </w:r>
      <w:r w:rsidRPr="00575396">
        <w:tab/>
      </w:r>
      <w:r w:rsidRPr="006876BE">
        <w:rPr>
          <w:rFonts w:ascii="Doulos SIL" w:hAnsi="Doulos SIL"/>
          <w:i/>
          <w:color w:val="0000FF"/>
        </w:rPr>
        <w:t>témúm</w:t>
      </w:r>
      <w:r w:rsidRPr="00575396">
        <w:tab/>
      </w:r>
      <w:r w:rsidR="006B4207">
        <w:t>‘</w:t>
      </w:r>
      <w:r w:rsidRPr="00575396">
        <w:t>cold, cool (water); slow-moving</w:t>
      </w:r>
      <w:r w:rsidR="006B4207">
        <w:t>’</w:t>
      </w:r>
    </w:p>
    <w:p w14:paraId="737A02DF" w14:textId="77777777" w:rsidR="00C3285C" w:rsidRPr="00575396" w:rsidRDefault="00C3285C" w:rsidP="00C3285C">
      <w:pPr>
        <w:pStyle w:val="exampleabc"/>
        <w:tabs>
          <w:tab w:val="left" w:pos="3240"/>
        </w:tabs>
        <w:ind w:left="3240" w:hanging="3240"/>
      </w:pPr>
    </w:p>
    <w:p w14:paraId="2ACD23DE" w14:textId="77777777" w:rsidR="00C3285C" w:rsidRPr="00575396" w:rsidRDefault="00C3285C" w:rsidP="00C3285C">
      <w:pPr>
        <w:pStyle w:val="exampleabc"/>
        <w:tabs>
          <w:tab w:val="left" w:pos="3240"/>
        </w:tabs>
        <w:ind w:left="3240" w:hanging="3240"/>
      </w:pPr>
      <w:r w:rsidRPr="00575396">
        <w:tab/>
        <w:t>speed</w:t>
      </w:r>
    </w:p>
    <w:p w14:paraId="1AE5C30F" w14:textId="77777777" w:rsidR="00C3285C" w:rsidRPr="00575396" w:rsidRDefault="00C3285C" w:rsidP="00C3285C">
      <w:pPr>
        <w:pStyle w:val="exampleabc"/>
        <w:tabs>
          <w:tab w:val="left" w:pos="3240"/>
        </w:tabs>
        <w:ind w:left="3240" w:hanging="3240"/>
      </w:pPr>
      <w:r w:rsidRPr="00575396">
        <w:tab/>
      </w:r>
      <w:r w:rsidRPr="00575396">
        <w:tab/>
      </w:r>
      <w:r w:rsidRPr="006876BE">
        <w:rPr>
          <w:rFonts w:ascii="Doulos SIL" w:hAnsi="Doulos SIL"/>
          <w:i/>
          <w:color w:val="0000FF"/>
        </w:rPr>
        <w:t>númá</w:t>
      </w:r>
      <w:r w:rsidRPr="00575396">
        <w:tab/>
      </w:r>
      <w:r w:rsidR="006B4207">
        <w:t>‘</w:t>
      </w:r>
      <w:r w:rsidRPr="00575396">
        <w:t>fast-moving, rapid</w:t>
      </w:r>
      <w:r w:rsidR="006B4207">
        <w:t>’</w:t>
      </w:r>
      <w:r w:rsidRPr="00575396">
        <w:t xml:space="preserve"> (for </w:t>
      </w:r>
      <w:r w:rsidR="006B4207">
        <w:t>‘</w:t>
      </w:r>
      <w:r w:rsidRPr="00575396">
        <w:t>slow</w:t>
      </w:r>
      <w:r w:rsidR="006B4207">
        <w:t>’</w:t>
      </w:r>
      <w:r w:rsidRPr="00575396">
        <w:t xml:space="preserve"> see §4.5.4)</w:t>
      </w:r>
    </w:p>
    <w:p w14:paraId="7B78CDE5" w14:textId="77777777" w:rsidR="00C3285C" w:rsidRPr="00575396" w:rsidRDefault="00C3285C" w:rsidP="00C3285C">
      <w:pPr>
        <w:pStyle w:val="exampleabc"/>
        <w:tabs>
          <w:tab w:val="left" w:pos="3240"/>
        </w:tabs>
        <w:ind w:left="3240" w:hanging="3240"/>
      </w:pPr>
    </w:p>
    <w:p w14:paraId="647FB3EA" w14:textId="77777777" w:rsidR="00C3285C" w:rsidRPr="00575396" w:rsidRDefault="00C3285C" w:rsidP="00C3285C">
      <w:pPr>
        <w:pStyle w:val="exampleabc"/>
        <w:tabs>
          <w:tab w:val="left" w:pos="3240"/>
        </w:tabs>
        <w:ind w:left="3240" w:hanging="3240"/>
      </w:pPr>
      <w:r w:rsidRPr="00575396">
        <w:tab/>
        <w:t>texture and hardness</w:t>
      </w:r>
    </w:p>
    <w:p w14:paraId="1225FD3D" w14:textId="77777777" w:rsidR="00C3285C" w:rsidRPr="00575396" w:rsidRDefault="00C3285C" w:rsidP="00C3285C">
      <w:pPr>
        <w:pStyle w:val="exampleabc"/>
        <w:tabs>
          <w:tab w:val="left" w:pos="3240"/>
        </w:tabs>
        <w:ind w:left="3240" w:hanging="3240"/>
      </w:pPr>
      <w:r w:rsidRPr="00575396">
        <w:tab/>
      </w:r>
      <w:r w:rsidRPr="00575396">
        <w:tab/>
      </w:r>
      <w:r w:rsidRPr="006876BE">
        <w:rPr>
          <w:rFonts w:ascii="Doulos SIL" w:hAnsi="Doulos SIL"/>
          <w:i/>
          <w:color w:val="0000FF"/>
        </w:rPr>
        <w:t>búrádá</w:t>
      </w:r>
      <w:r w:rsidRPr="00575396">
        <w:tab/>
      </w:r>
      <w:r w:rsidR="006B4207">
        <w:t>‘</w:t>
      </w:r>
      <w:r w:rsidRPr="00575396">
        <w:t>smooth, sleek (surface)</w:t>
      </w:r>
      <w:r w:rsidR="006B4207">
        <w:t>’</w:t>
      </w:r>
    </w:p>
    <w:p w14:paraId="5670CFD8" w14:textId="77777777" w:rsidR="00C3285C" w:rsidRPr="00575396" w:rsidRDefault="00C3285C" w:rsidP="00C3285C">
      <w:pPr>
        <w:pStyle w:val="exampleabc"/>
        <w:tabs>
          <w:tab w:val="left" w:pos="3240"/>
        </w:tabs>
        <w:ind w:left="3240" w:hanging="3240"/>
      </w:pPr>
      <w:r w:rsidRPr="00575396">
        <w:tab/>
      </w:r>
      <w:r w:rsidRPr="00575396">
        <w:tab/>
      </w:r>
      <w:r w:rsidRPr="006876BE">
        <w:rPr>
          <w:rFonts w:ascii="Doulos SIL" w:hAnsi="Doulos SIL"/>
          <w:i/>
          <w:color w:val="0000FF"/>
        </w:rPr>
        <w:t>yágárá</w:t>
      </w:r>
      <w:r w:rsidRPr="00575396">
        <w:tab/>
      </w:r>
      <w:r w:rsidR="006B4207">
        <w:t>‘</w:t>
      </w:r>
      <w:r w:rsidRPr="00575396">
        <w:t>coarse (surface)</w:t>
      </w:r>
      <w:r w:rsidR="006B4207">
        <w:t>’</w:t>
      </w:r>
    </w:p>
    <w:p w14:paraId="40E284A2" w14:textId="77777777" w:rsidR="00C3285C" w:rsidRPr="00575396" w:rsidRDefault="00C3285C" w:rsidP="00C3285C">
      <w:pPr>
        <w:pStyle w:val="exampleabc"/>
        <w:tabs>
          <w:tab w:val="left" w:pos="3240"/>
        </w:tabs>
        <w:ind w:left="3240" w:hanging="3240"/>
      </w:pPr>
      <w:r w:rsidRPr="00575396">
        <w:tab/>
      </w:r>
      <w:r w:rsidRPr="00575396">
        <w:tab/>
      </w:r>
      <w:r w:rsidRPr="006876BE">
        <w:rPr>
          <w:rFonts w:ascii="Doulos SIL" w:hAnsi="Doulos SIL"/>
          <w:i/>
          <w:color w:val="0000FF"/>
        </w:rPr>
        <w:t>málání</w:t>
      </w:r>
      <w:r w:rsidRPr="00575396">
        <w:tab/>
      </w:r>
      <w:r w:rsidR="006B4207">
        <w:t>‘</w:t>
      </w:r>
      <w:r w:rsidRPr="00575396">
        <w:t>soft (skin), fragile (string, dry leaf, i.e. snaps if pulled)</w:t>
      </w:r>
      <w:r w:rsidR="006B4207">
        <w:t>’</w:t>
      </w:r>
    </w:p>
    <w:p w14:paraId="4D071BA9" w14:textId="77777777" w:rsidR="00C3285C" w:rsidRPr="00575396" w:rsidRDefault="00C3285C" w:rsidP="00C3285C">
      <w:pPr>
        <w:pStyle w:val="exampleabc"/>
        <w:tabs>
          <w:tab w:val="left" w:pos="3240"/>
        </w:tabs>
        <w:ind w:left="3240" w:hanging="3240"/>
      </w:pPr>
    </w:p>
    <w:p w14:paraId="24BCEFF3" w14:textId="77777777" w:rsidR="00C3285C" w:rsidRPr="00575396" w:rsidRDefault="00C3285C" w:rsidP="00C3285C">
      <w:pPr>
        <w:pStyle w:val="exampleabc"/>
        <w:tabs>
          <w:tab w:val="left" w:pos="3240"/>
        </w:tabs>
        <w:ind w:left="3240" w:hanging="3240"/>
      </w:pPr>
      <w:r w:rsidRPr="00575396">
        <w:tab/>
        <w:t>taste and smell</w:t>
      </w:r>
    </w:p>
    <w:p w14:paraId="7F4DF0AD" w14:textId="77777777" w:rsidR="00C3285C" w:rsidRPr="00575396" w:rsidRDefault="00C3285C" w:rsidP="00C3285C">
      <w:pPr>
        <w:pStyle w:val="exampleabc"/>
        <w:tabs>
          <w:tab w:val="left" w:pos="3240"/>
        </w:tabs>
        <w:ind w:left="3240" w:hanging="3240"/>
      </w:pPr>
      <w:r w:rsidRPr="00575396">
        <w:tab/>
      </w:r>
      <w:r w:rsidRPr="00575396">
        <w:tab/>
      </w:r>
      <w:r w:rsidRPr="006876BE">
        <w:rPr>
          <w:rFonts w:ascii="Doulos SIL" w:hAnsi="Doulos SIL"/>
          <w:i/>
          <w:color w:val="0000FF"/>
        </w:rPr>
        <w:t>ámámú</w:t>
      </w:r>
      <w:r w:rsidRPr="00575396">
        <w:tab/>
      </w:r>
      <w:r w:rsidR="006B4207">
        <w:t>‘</w:t>
      </w:r>
      <w:r w:rsidRPr="00575396">
        <w:t>sour, acrid (like lemon)</w:t>
      </w:r>
      <w:r w:rsidR="006B4207">
        <w:t>’</w:t>
      </w:r>
    </w:p>
    <w:p w14:paraId="6C170DE9" w14:textId="77777777" w:rsidR="00C3285C" w:rsidRPr="00575396" w:rsidRDefault="00C3285C" w:rsidP="00C3285C">
      <w:pPr>
        <w:pStyle w:val="exampleabc"/>
        <w:tabs>
          <w:tab w:val="left" w:pos="3240"/>
        </w:tabs>
        <w:ind w:left="3240" w:hanging="3240"/>
      </w:pPr>
      <w:r w:rsidRPr="00575396">
        <w:tab/>
      </w:r>
      <w:r w:rsidRPr="00575396">
        <w:tab/>
      </w:r>
      <w:r w:rsidRPr="006876BE">
        <w:rPr>
          <w:rFonts w:ascii="Doulos SIL" w:hAnsi="Doulos SIL"/>
          <w:i/>
          <w:color w:val="0000FF"/>
        </w:rPr>
        <w:t>kújájá</w:t>
      </w:r>
      <w:r w:rsidRPr="00575396">
        <w:tab/>
      </w:r>
      <w:r w:rsidR="006B4207">
        <w:t>‘</w:t>
      </w:r>
      <w:r w:rsidRPr="00575396">
        <w:t>rotten (meat, fruit)</w:t>
      </w:r>
      <w:r w:rsidR="006B4207">
        <w:t>’</w:t>
      </w:r>
    </w:p>
    <w:p w14:paraId="4B7DA798" w14:textId="77777777" w:rsidR="00C3285C" w:rsidRPr="00575396" w:rsidRDefault="00C3285C" w:rsidP="00C3285C">
      <w:pPr>
        <w:pStyle w:val="exampleabc"/>
        <w:tabs>
          <w:tab w:val="left" w:pos="3240"/>
        </w:tabs>
        <w:ind w:left="3240" w:hanging="3240"/>
      </w:pPr>
      <w:r w:rsidRPr="00575396">
        <w:tab/>
      </w:r>
      <w:r w:rsidRPr="00575396">
        <w:tab/>
      </w:r>
      <w:r w:rsidRPr="006876BE">
        <w:rPr>
          <w:rFonts w:ascii="Doulos SIL" w:hAnsi="Doulos SIL"/>
          <w:i/>
          <w:color w:val="0000FF"/>
        </w:rPr>
        <w:t>ní:njí</w:t>
      </w:r>
      <w:r w:rsidRPr="00575396">
        <w:tab/>
      </w:r>
      <w:r w:rsidR="006B4207">
        <w:t>‘</w:t>
      </w:r>
      <w:r w:rsidRPr="00575396">
        <w:t>sweet, delicious</w:t>
      </w:r>
      <w:r w:rsidR="006B4207">
        <w:t>’</w:t>
      </w:r>
      <w:r w:rsidRPr="00575396">
        <w:t xml:space="preserve"> (also </w:t>
      </w:r>
      <w:r w:rsidR="006B4207">
        <w:t>‘</w:t>
      </w:r>
      <w:r w:rsidRPr="00575396">
        <w:t>sharp</w:t>
      </w:r>
      <w:r w:rsidR="006B4207">
        <w:t>’</w:t>
      </w:r>
      <w:r w:rsidRPr="00575396">
        <w:t>)</w:t>
      </w:r>
    </w:p>
    <w:p w14:paraId="2E93471D" w14:textId="77777777" w:rsidR="00C3285C" w:rsidRPr="00575396" w:rsidRDefault="00C3285C" w:rsidP="00C3285C">
      <w:pPr>
        <w:pStyle w:val="exampleabc"/>
        <w:tabs>
          <w:tab w:val="left" w:pos="3240"/>
        </w:tabs>
        <w:ind w:left="3240" w:hanging="3240"/>
      </w:pPr>
      <w:r w:rsidRPr="00575396">
        <w:tab/>
      </w:r>
      <w:r w:rsidRPr="00575396">
        <w:tab/>
      </w:r>
      <w:r w:rsidRPr="006876BE">
        <w:rPr>
          <w:rFonts w:ascii="Doulos SIL" w:hAnsi="Doulos SIL"/>
          <w:i/>
          <w:color w:val="0000FF"/>
        </w:rPr>
        <w:t>gálágá</w:t>
      </w:r>
      <w:r w:rsidRPr="00575396">
        <w:tab/>
      </w:r>
      <w:r w:rsidR="006B4207">
        <w:t>‘</w:t>
      </w:r>
      <w:r w:rsidRPr="00575396">
        <w:t>bitter</w:t>
      </w:r>
      <w:r w:rsidR="006B4207">
        <w:t>’</w:t>
      </w:r>
    </w:p>
    <w:p w14:paraId="631BF5A8" w14:textId="77777777" w:rsidR="00C3285C" w:rsidRPr="00575396" w:rsidRDefault="00C3285C" w:rsidP="00C3285C">
      <w:pPr>
        <w:pStyle w:val="exampleabc"/>
        <w:tabs>
          <w:tab w:val="left" w:pos="3240"/>
        </w:tabs>
        <w:ind w:left="3240" w:hanging="3240"/>
      </w:pPr>
    </w:p>
    <w:p w14:paraId="42AC0ADE" w14:textId="77777777" w:rsidR="00C3285C" w:rsidRPr="00575396" w:rsidRDefault="00C3285C" w:rsidP="00C3285C">
      <w:pPr>
        <w:pStyle w:val="exampleabc"/>
        <w:tabs>
          <w:tab w:val="left" w:pos="3240"/>
        </w:tabs>
        <w:ind w:left="3240" w:hanging="3240"/>
      </w:pPr>
      <w:r w:rsidRPr="00575396">
        <w:tab/>
        <w:t>sharpness</w:t>
      </w:r>
    </w:p>
    <w:p w14:paraId="5D29C282" w14:textId="77777777" w:rsidR="00C3285C" w:rsidRPr="00575396" w:rsidRDefault="00C3285C" w:rsidP="00C3285C">
      <w:pPr>
        <w:pStyle w:val="exampleabc"/>
        <w:tabs>
          <w:tab w:val="left" w:pos="3240"/>
        </w:tabs>
        <w:ind w:left="3240" w:hanging="3240"/>
      </w:pPr>
      <w:r w:rsidRPr="00575396">
        <w:tab/>
      </w:r>
      <w:r w:rsidRPr="00575396">
        <w:tab/>
      </w:r>
      <w:r w:rsidRPr="006876BE">
        <w:rPr>
          <w:rFonts w:ascii="Doulos SIL" w:hAnsi="Doulos SIL"/>
          <w:i/>
          <w:color w:val="0000FF"/>
        </w:rPr>
        <w:t>ní:njí</w:t>
      </w:r>
      <w:r w:rsidRPr="00575396">
        <w:tab/>
      </w:r>
      <w:r w:rsidR="006B4207">
        <w:t>‘</w:t>
      </w:r>
      <w:r w:rsidRPr="00575396">
        <w:t>sharp</w:t>
      </w:r>
      <w:r w:rsidR="006B4207">
        <w:t>’</w:t>
      </w:r>
      <w:r w:rsidRPr="00575396">
        <w:t xml:space="preserve">  (also </w:t>
      </w:r>
      <w:r w:rsidR="006B4207">
        <w:t>‘</w:t>
      </w:r>
      <w:r w:rsidRPr="00575396">
        <w:t>delicious, sweet</w:t>
      </w:r>
      <w:r w:rsidR="006B4207">
        <w:t>’</w:t>
      </w:r>
      <w:r w:rsidRPr="00575396">
        <w:t>)</w:t>
      </w:r>
    </w:p>
    <w:p w14:paraId="2617E998" w14:textId="77777777" w:rsidR="00C3285C" w:rsidRPr="00575396" w:rsidRDefault="00C3285C" w:rsidP="00C3285C">
      <w:pPr>
        <w:pStyle w:val="exampleabc"/>
        <w:tabs>
          <w:tab w:val="left" w:pos="3240"/>
        </w:tabs>
        <w:ind w:left="3240" w:hanging="3240"/>
      </w:pPr>
      <w:r w:rsidRPr="00575396">
        <w:tab/>
      </w:r>
      <w:r w:rsidRPr="00575396">
        <w:tab/>
      </w:r>
      <w:r w:rsidRPr="006876BE">
        <w:rPr>
          <w:rFonts w:ascii="Doulos SIL" w:hAnsi="Doulos SIL"/>
          <w:i/>
          <w:color w:val="0000FF"/>
        </w:rPr>
        <w:t>dúmbú</w:t>
      </w:r>
      <w:r w:rsidRPr="00575396">
        <w:tab/>
      </w:r>
      <w:r w:rsidR="006B4207">
        <w:t>‘</w:t>
      </w:r>
      <w:r w:rsidRPr="00575396">
        <w:t>blunt (blade)</w:t>
      </w:r>
      <w:r w:rsidR="006B4207">
        <w:t>’</w:t>
      </w:r>
      <w:r w:rsidRPr="00575396">
        <w:tab/>
      </w:r>
    </w:p>
    <w:p w14:paraId="7E692310" w14:textId="77777777" w:rsidR="00C3285C" w:rsidRPr="00575396" w:rsidRDefault="00C3285C" w:rsidP="00C3285C">
      <w:pPr>
        <w:pStyle w:val="exampleabc"/>
        <w:tabs>
          <w:tab w:val="left" w:pos="3240"/>
        </w:tabs>
        <w:ind w:left="3240" w:hanging="3240"/>
      </w:pPr>
    </w:p>
    <w:p w14:paraId="22731B85" w14:textId="77777777" w:rsidR="00C3285C" w:rsidRPr="00575396" w:rsidRDefault="00C3285C" w:rsidP="00C3285C">
      <w:pPr>
        <w:pStyle w:val="exampleabc"/>
        <w:tabs>
          <w:tab w:val="left" w:pos="3240"/>
        </w:tabs>
        <w:ind w:left="3240" w:hanging="3240"/>
      </w:pPr>
      <w:r w:rsidRPr="00575396">
        <w:tab/>
        <w:t>evaluation</w:t>
      </w:r>
    </w:p>
    <w:p w14:paraId="34F376CA" w14:textId="77777777" w:rsidR="00C3285C" w:rsidRPr="00575396" w:rsidRDefault="00C3285C" w:rsidP="00C3285C">
      <w:pPr>
        <w:pStyle w:val="exampleabc"/>
        <w:tabs>
          <w:tab w:val="left" w:pos="3240"/>
        </w:tabs>
        <w:ind w:left="3240" w:hanging="3240"/>
      </w:pPr>
      <w:r w:rsidRPr="00575396">
        <w:tab/>
      </w:r>
      <w:r w:rsidRPr="00575396">
        <w:tab/>
      </w:r>
      <w:r w:rsidRPr="006876BE">
        <w:rPr>
          <w:rFonts w:ascii="Doulos SIL" w:hAnsi="Doulos SIL"/>
          <w:i/>
          <w:color w:val="0000FF"/>
        </w:rPr>
        <w:t>mɔ́:</w:t>
      </w:r>
      <w:r w:rsidRPr="00575396">
        <w:tab/>
      </w:r>
      <w:r w:rsidR="006B4207">
        <w:t>‘</w:t>
      </w:r>
      <w:r w:rsidRPr="00575396">
        <w:t>good</w:t>
      </w:r>
      <w:r w:rsidR="006B4207">
        <w:t>’</w:t>
      </w:r>
      <w:r w:rsidRPr="00575396">
        <w:t xml:space="preserve"> (for </w:t>
      </w:r>
      <w:r w:rsidR="006B4207">
        <w:t>‘</w:t>
      </w:r>
      <w:r w:rsidRPr="00575396">
        <w:t>bad</w:t>
      </w:r>
      <w:r w:rsidR="006B4207">
        <w:t>’</w:t>
      </w:r>
      <w:r w:rsidRPr="00575396">
        <w:t xml:space="preserve"> see §4.5.4)</w:t>
      </w:r>
    </w:p>
    <w:p w14:paraId="7B20E312" w14:textId="77777777" w:rsidR="00C3285C" w:rsidRPr="00575396" w:rsidRDefault="00C3285C" w:rsidP="00C3285C">
      <w:pPr>
        <w:pStyle w:val="exampleabc"/>
        <w:tabs>
          <w:tab w:val="left" w:pos="3240"/>
        </w:tabs>
        <w:ind w:left="3240" w:hanging="3240"/>
      </w:pPr>
      <w:r w:rsidRPr="00575396">
        <w:lastRenderedPageBreak/>
        <w:tab/>
      </w:r>
      <w:r w:rsidRPr="00575396">
        <w:tab/>
      </w:r>
      <w:r w:rsidRPr="006876BE">
        <w:rPr>
          <w:rFonts w:ascii="Doulos SIL" w:hAnsi="Doulos SIL"/>
          <w:i/>
          <w:color w:val="0000FF"/>
        </w:rPr>
        <w:t>yágá</w:t>
      </w:r>
      <w:r w:rsidRPr="00575396">
        <w:tab/>
      </w:r>
      <w:r w:rsidR="006B4207">
        <w:t>‘</w:t>
      </w:r>
      <w:r w:rsidRPr="00575396">
        <w:t>pretty</w:t>
      </w:r>
      <w:r w:rsidR="006B4207">
        <w:t>’</w:t>
      </w:r>
    </w:p>
    <w:p w14:paraId="37B41284" w14:textId="77777777" w:rsidR="00C3285C" w:rsidRPr="00575396" w:rsidRDefault="00C3285C" w:rsidP="00C3285C">
      <w:pPr>
        <w:pStyle w:val="exampleabc"/>
        <w:tabs>
          <w:tab w:val="left" w:pos="3240"/>
        </w:tabs>
        <w:ind w:left="3240" w:hanging="3240"/>
      </w:pPr>
    </w:p>
    <w:p w14:paraId="123717DD" w14:textId="77777777" w:rsidR="00C3285C" w:rsidRPr="00575396" w:rsidRDefault="00C3285C" w:rsidP="00C3285C">
      <w:pPr>
        <w:pStyle w:val="exampleabc"/>
        <w:tabs>
          <w:tab w:val="left" w:pos="3240"/>
        </w:tabs>
        <w:ind w:left="3240" w:hanging="3240"/>
      </w:pPr>
      <w:r w:rsidRPr="00575396">
        <w:tab/>
        <w:t xml:space="preserve">difficulty (for </w:t>
      </w:r>
      <w:r w:rsidR="006B4207">
        <w:t>‘</w:t>
      </w:r>
      <w:r w:rsidRPr="00575396">
        <w:t>easy</w:t>
      </w:r>
      <w:r w:rsidR="006B4207">
        <w:t>’</w:t>
      </w:r>
      <w:r w:rsidRPr="00575396">
        <w:t xml:space="preserve"> see §4.5.4)</w:t>
      </w:r>
    </w:p>
    <w:p w14:paraId="669B3ED1" w14:textId="77777777" w:rsidR="00C3285C" w:rsidRPr="00575396" w:rsidRDefault="00C3285C" w:rsidP="00C3285C">
      <w:pPr>
        <w:pStyle w:val="exampleabc"/>
        <w:tabs>
          <w:tab w:val="left" w:pos="3240"/>
        </w:tabs>
        <w:ind w:left="3240" w:hanging="3240"/>
      </w:pPr>
      <w:r w:rsidRPr="00575396">
        <w:tab/>
      </w:r>
      <w:r w:rsidRPr="00575396">
        <w:tab/>
      </w:r>
      <w:r w:rsidRPr="006876BE">
        <w:rPr>
          <w:rFonts w:ascii="Doulos SIL" w:hAnsi="Doulos SIL"/>
          <w:i/>
          <w:color w:val="0000FF"/>
        </w:rPr>
        <w:t>má:gá</w:t>
      </w:r>
      <w:r w:rsidRPr="00575396">
        <w:tab/>
      </w:r>
      <w:r w:rsidR="006B4207">
        <w:t>‘</w:t>
      </w:r>
      <w:r w:rsidRPr="00575396">
        <w:t>difficult (work)</w:t>
      </w:r>
      <w:r w:rsidR="006B4207">
        <w:t>’</w:t>
      </w:r>
    </w:p>
    <w:p w14:paraId="6CC5C757" w14:textId="77777777" w:rsidR="00C3285C" w:rsidRPr="00575396" w:rsidRDefault="00C3285C" w:rsidP="00C3285C">
      <w:pPr>
        <w:pStyle w:val="exampleabc"/>
        <w:tabs>
          <w:tab w:val="left" w:pos="3240"/>
        </w:tabs>
        <w:ind w:left="3240" w:hanging="3240"/>
      </w:pPr>
    </w:p>
    <w:p w14:paraId="7A7D58A0" w14:textId="77777777" w:rsidR="00C3285C" w:rsidRPr="00575396" w:rsidRDefault="00C3285C" w:rsidP="00C3285C">
      <w:pPr>
        <w:pStyle w:val="exampleabc"/>
        <w:tabs>
          <w:tab w:val="left" w:pos="3240"/>
        </w:tabs>
        <w:ind w:left="3240" w:hanging="3240"/>
      </w:pPr>
      <w:r w:rsidRPr="00575396">
        <w:tab/>
        <w:t>color</w:t>
      </w:r>
    </w:p>
    <w:p w14:paraId="35BDF46D" w14:textId="77777777" w:rsidR="00C3285C" w:rsidRPr="00575396" w:rsidRDefault="00C3285C" w:rsidP="00C3285C">
      <w:pPr>
        <w:pStyle w:val="exampleabc"/>
        <w:tabs>
          <w:tab w:val="left" w:pos="3240"/>
        </w:tabs>
        <w:ind w:left="3240" w:hanging="3240"/>
      </w:pPr>
      <w:r w:rsidRPr="00575396">
        <w:tab/>
      </w:r>
      <w:r w:rsidRPr="00575396">
        <w:tab/>
      </w:r>
      <w:r w:rsidRPr="006876BE">
        <w:rPr>
          <w:rFonts w:ascii="Doulos SIL" w:hAnsi="Doulos SIL"/>
          <w:i/>
          <w:color w:val="0000FF"/>
        </w:rPr>
        <w:t>búní</w:t>
      </w:r>
      <w:r w:rsidRPr="00575396">
        <w:tab/>
      </w:r>
      <w:r w:rsidR="006B4207">
        <w:t>‘</w:t>
      </w:r>
      <w:r w:rsidRPr="00575396">
        <w:t>red (brown)</w:t>
      </w:r>
      <w:r w:rsidR="006B4207">
        <w:t>’</w:t>
      </w:r>
    </w:p>
    <w:p w14:paraId="5356CEA4" w14:textId="77777777" w:rsidR="00C3285C" w:rsidRPr="00575396" w:rsidRDefault="00C3285C" w:rsidP="00C3285C">
      <w:pPr>
        <w:pStyle w:val="exampleabc"/>
        <w:tabs>
          <w:tab w:val="left" w:pos="3240"/>
        </w:tabs>
        <w:ind w:left="3240" w:hanging="3240"/>
      </w:pPr>
      <w:r w:rsidRPr="00575396">
        <w:tab/>
      </w:r>
      <w:r w:rsidRPr="00575396">
        <w:tab/>
      </w:r>
      <w:r w:rsidRPr="006876BE">
        <w:rPr>
          <w:rFonts w:ascii="Doulos SIL" w:hAnsi="Doulos SIL"/>
          <w:i/>
          <w:color w:val="0000FF"/>
        </w:rPr>
        <w:t>jɛ́mɛ́</w:t>
      </w:r>
      <w:r w:rsidRPr="00575396">
        <w:tab/>
      </w:r>
      <w:r w:rsidR="006B4207">
        <w:t>‘</w:t>
      </w:r>
      <w:r w:rsidRPr="00575396">
        <w:t>black (dark)</w:t>
      </w:r>
      <w:r w:rsidR="006B4207">
        <w:t>’</w:t>
      </w:r>
    </w:p>
    <w:p w14:paraId="444249A3" w14:textId="77777777" w:rsidR="00C3285C" w:rsidRPr="00575396" w:rsidRDefault="00C3285C" w:rsidP="00C3285C">
      <w:pPr>
        <w:pStyle w:val="exampleabc"/>
        <w:tabs>
          <w:tab w:val="left" w:pos="3240"/>
        </w:tabs>
        <w:ind w:left="3240" w:hanging="3240"/>
      </w:pPr>
      <w:r w:rsidRPr="00575396">
        <w:tab/>
      </w:r>
      <w:r w:rsidRPr="00575396">
        <w:tab/>
      </w:r>
      <w:r w:rsidRPr="006876BE">
        <w:rPr>
          <w:rFonts w:ascii="Doulos SIL" w:hAnsi="Doulos SIL"/>
          <w:i/>
          <w:color w:val="0000FF"/>
        </w:rPr>
        <w:t>púlɛ́</w:t>
      </w:r>
      <w:r w:rsidRPr="00575396">
        <w:tab/>
      </w:r>
      <w:r w:rsidR="006B4207">
        <w:t>‘</w:t>
      </w:r>
      <w:r w:rsidRPr="00575396">
        <w:t>white (light-colored)</w:t>
      </w:r>
      <w:r w:rsidR="006B4207">
        <w:t>’</w:t>
      </w:r>
    </w:p>
    <w:p w14:paraId="3E0FC6CF" w14:textId="77777777" w:rsidR="00C3285C" w:rsidRPr="00575396" w:rsidRDefault="00C3285C" w:rsidP="00C3285C">
      <w:pPr>
        <w:pStyle w:val="exampleabc"/>
        <w:tabs>
          <w:tab w:val="left" w:pos="3240"/>
        </w:tabs>
        <w:ind w:left="3240" w:hanging="3240"/>
      </w:pPr>
    </w:p>
    <w:p w14:paraId="7E4ACFCF" w14:textId="77777777" w:rsidR="00C3285C" w:rsidRPr="00575396" w:rsidRDefault="00C3285C" w:rsidP="00C3285C">
      <w:pPr>
        <w:pStyle w:val="exampleabc"/>
        <w:tabs>
          <w:tab w:val="left" w:pos="3240"/>
        </w:tabs>
        <w:ind w:left="3240" w:hanging="3240"/>
      </w:pPr>
      <w:r w:rsidRPr="00575396">
        <w:tab/>
        <w:t>moisture</w:t>
      </w:r>
    </w:p>
    <w:p w14:paraId="17132586" w14:textId="77777777" w:rsidR="00C3285C" w:rsidRPr="00575396" w:rsidRDefault="00C3285C" w:rsidP="00C3285C">
      <w:pPr>
        <w:pStyle w:val="exampleabc"/>
        <w:tabs>
          <w:tab w:val="left" w:pos="3240"/>
        </w:tabs>
        <w:ind w:left="3240" w:hanging="3240"/>
      </w:pPr>
      <w:r w:rsidRPr="00575396">
        <w:tab/>
      </w:r>
      <w:r w:rsidRPr="00575396">
        <w:tab/>
      </w:r>
      <w:r w:rsidRPr="006876BE">
        <w:rPr>
          <w:rFonts w:ascii="Doulos SIL" w:hAnsi="Doulos SIL"/>
          <w:i/>
          <w:color w:val="0000FF"/>
        </w:rPr>
        <w:t>máyⁿ</w:t>
      </w:r>
      <w:r w:rsidRPr="00575396">
        <w:tab/>
      </w:r>
      <w:r w:rsidR="006B4207">
        <w:t>‘</w:t>
      </w:r>
      <w:r w:rsidRPr="00575396">
        <w:t>dry</w:t>
      </w:r>
      <w:r w:rsidR="006B4207">
        <w:t>’</w:t>
      </w:r>
    </w:p>
    <w:p w14:paraId="549339C1" w14:textId="77777777" w:rsidR="00C3285C" w:rsidRPr="00455628" w:rsidRDefault="00C3285C" w:rsidP="00C3285C">
      <w:pPr>
        <w:pStyle w:val="exampleabc"/>
        <w:tabs>
          <w:tab w:val="left" w:pos="3240"/>
        </w:tabs>
        <w:ind w:left="3240" w:hanging="3240"/>
      </w:pPr>
      <w:r w:rsidRPr="00575396">
        <w:tab/>
      </w:r>
      <w:r w:rsidRPr="00575396">
        <w:tab/>
      </w:r>
      <w:r w:rsidRPr="006876BE">
        <w:rPr>
          <w:rFonts w:ascii="Doulos SIL" w:hAnsi="Doulos SIL"/>
          <w:i/>
          <w:color w:val="0000FF"/>
        </w:rPr>
        <w:t>ɛ́wⁿ</w:t>
      </w:r>
      <w:r w:rsidRPr="00455628">
        <w:tab/>
      </w:r>
      <w:r w:rsidR="006B4207">
        <w:t>‘</w:t>
      </w:r>
      <w:r w:rsidRPr="00455628">
        <w:t>wet</w:t>
      </w:r>
      <w:r w:rsidR="006B4207">
        <w:t>’</w:t>
      </w:r>
    </w:p>
    <w:p w14:paraId="2F1B842B" w14:textId="77777777" w:rsidR="00C3285C" w:rsidRPr="00575396" w:rsidRDefault="00C3285C" w:rsidP="00C3285C"/>
    <w:p w14:paraId="4DAA4468" w14:textId="7C00ACFA" w:rsidR="00C3285C" w:rsidRPr="00575396" w:rsidRDefault="00C3285C" w:rsidP="00C3285C">
      <w:r w:rsidRPr="00575396">
        <w:t>Of seman</w:t>
      </w:r>
      <w:r w:rsidR="004652F3">
        <w:t>tic interest is the syncretism</w:t>
      </w:r>
      <w:r w:rsidRPr="00575396">
        <w:t xml:space="preserve"> of </w:t>
      </w:r>
      <w:r w:rsidR="006B4207">
        <w:t>‘</w:t>
      </w:r>
      <w:r w:rsidRPr="00575396">
        <w:t>sweet (taste)</w:t>
      </w:r>
      <w:r w:rsidR="006B4207">
        <w:t>’</w:t>
      </w:r>
      <w:r w:rsidRPr="00575396">
        <w:t xml:space="preserve"> and </w:t>
      </w:r>
      <w:r w:rsidR="006B4207">
        <w:t>‘</w:t>
      </w:r>
      <w:r w:rsidRPr="00575396">
        <w:t>sharp (blade)</w:t>
      </w:r>
      <w:r w:rsidR="006B4207">
        <w:t>’</w:t>
      </w:r>
      <w:r w:rsidRPr="00575396">
        <w:t xml:space="preserve">, </w:t>
      </w:r>
      <w:r w:rsidR="004652F3">
        <w:t xml:space="preserve">which has a regional distribution (some Dogon languages, Songhay, Bangime, Bozo-Jenaama), and that </w:t>
      </w:r>
      <w:r w:rsidRPr="00575396">
        <w:t xml:space="preserve">of </w:t>
      </w:r>
      <w:r w:rsidR="006B4207">
        <w:t>‘</w:t>
      </w:r>
      <w:r w:rsidRPr="00575396">
        <w:t>hot</w:t>
      </w:r>
      <w:r w:rsidR="006B4207">
        <w:t>’</w:t>
      </w:r>
      <w:r w:rsidRPr="00575396">
        <w:t xml:space="preserve"> and </w:t>
      </w:r>
      <w:r w:rsidR="006B4207">
        <w:t>‘</w:t>
      </w:r>
      <w:r w:rsidRPr="00575396">
        <w:t>fast</w:t>
      </w:r>
      <w:r w:rsidR="006B4207">
        <w:t>’</w:t>
      </w:r>
      <w:r w:rsidRPr="00575396">
        <w:t>.</w:t>
      </w:r>
    </w:p>
    <w:p w14:paraId="180F1B02" w14:textId="77777777" w:rsidR="00C3285C" w:rsidRPr="00A71D7F" w:rsidRDefault="00C3285C" w:rsidP="00C3285C"/>
    <w:p w14:paraId="168BCB4F" w14:textId="77777777" w:rsidR="00C3285C" w:rsidRPr="00A71D7F" w:rsidRDefault="00C3285C" w:rsidP="00C3285C"/>
    <w:p w14:paraId="0C03564A" w14:textId="77777777" w:rsidR="00C3285C" w:rsidRDefault="00C3285C" w:rsidP="00C3285C">
      <w:pPr>
        <w:pStyle w:val="Heading3"/>
      </w:pPr>
      <w:bookmarkStart w:id="732" w:name="_Toc348357739"/>
      <w:r>
        <w:t>Iterated adjective stems</w:t>
      </w:r>
      <w:bookmarkEnd w:id="732"/>
    </w:p>
    <w:p w14:paraId="77121E62" w14:textId="4AA8FB49" w:rsidR="00C3285C" w:rsidRPr="00575396" w:rsidRDefault="00C3285C" w:rsidP="00C3285C">
      <w:r w:rsidRPr="00575396">
        <w:t xml:space="preserve">A few adjectives are optionally iterated with no clear change in sense (even with singular reference), though perhaps slightly emphatic: </w:t>
      </w:r>
      <w:r w:rsidRPr="006876BE">
        <w:rPr>
          <w:rFonts w:ascii="Doulos SIL" w:hAnsi="Doulos SIL"/>
          <w:i/>
          <w:color w:val="0000FF"/>
        </w:rPr>
        <w:t>bíní-bíní</w:t>
      </w:r>
      <w:r w:rsidRPr="00575396">
        <w:t xml:space="preserve">, </w:t>
      </w:r>
      <w:r w:rsidRPr="006876BE">
        <w:rPr>
          <w:rFonts w:ascii="Doulos SIL" w:hAnsi="Doulos SIL"/>
          <w:i/>
          <w:color w:val="0000FF"/>
        </w:rPr>
        <w:t>báy-báy</w:t>
      </w:r>
      <w:r w:rsidRPr="00575396">
        <w:t xml:space="preserve">, </w:t>
      </w:r>
      <w:r w:rsidRPr="006876BE">
        <w:rPr>
          <w:rFonts w:ascii="Doulos SIL" w:hAnsi="Doulos SIL"/>
          <w:i/>
          <w:color w:val="0000FF"/>
        </w:rPr>
        <w:t>númá-númá</w:t>
      </w:r>
      <w:r w:rsidRPr="00575396">
        <w:t xml:space="preserve"> (in the sense </w:t>
      </w:r>
      <w:r w:rsidR="006B4207">
        <w:t>‘</w:t>
      </w:r>
      <w:r w:rsidRPr="00575396">
        <w:t>fast-moving</w:t>
      </w:r>
      <w:r w:rsidR="006B4207">
        <w:t>’</w:t>
      </w:r>
      <w:r w:rsidRPr="00575396">
        <w:t xml:space="preserve">), </w:t>
      </w:r>
      <w:r w:rsidRPr="006876BE">
        <w:rPr>
          <w:rFonts w:ascii="Doulos SIL" w:hAnsi="Doulos SIL"/>
          <w:i/>
          <w:color w:val="0000FF"/>
        </w:rPr>
        <w:t>yálá-yálá</w:t>
      </w:r>
      <w:r w:rsidRPr="00575396">
        <w:t xml:space="preserve">. For other adjectives in the section above, an </w:t>
      </w:r>
      <w:r w:rsidR="00820D07">
        <w:t>assistant</w:t>
      </w:r>
      <w:r w:rsidRPr="00575396">
        <w:t xml:space="preserve"> rejected iterations.</w:t>
      </w:r>
    </w:p>
    <w:p w14:paraId="0D249D13" w14:textId="77777777" w:rsidR="00C3285C" w:rsidRPr="00575396" w:rsidRDefault="00C3285C" w:rsidP="00C3285C">
      <w:r w:rsidRPr="00575396">
        <w:tab/>
        <w:t>Another adjective is always iterated (xx1). It is a borrowing, probably originally from the name of a soap product.</w:t>
      </w:r>
    </w:p>
    <w:p w14:paraId="50AAA4F6" w14:textId="77777777" w:rsidR="00C3285C" w:rsidRPr="00575396" w:rsidRDefault="00C3285C" w:rsidP="00C3285C"/>
    <w:p w14:paraId="3D876103" w14:textId="77777777" w:rsidR="00C3285C" w:rsidRPr="00575396" w:rsidRDefault="00C3285C" w:rsidP="00C3285C">
      <w:pPr>
        <w:pStyle w:val="example-simple"/>
        <w:tabs>
          <w:tab w:val="left" w:pos="2520"/>
          <w:tab w:val="left" w:pos="3240"/>
        </w:tabs>
      </w:pPr>
      <w:r w:rsidRPr="00575396">
        <w:t>(xx1)</w:t>
      </w:r>
      <w:r w:rsidRPr="00575396">
        <w:tab/>
      </w:r>
      <w:r w:rsidRPr="006876BE">
        <w:rPr>
          <w:rFonts w:ascii="Doulos SIL" w:hAnsi="Doulos SIL"/>
          <w:i/>
          <w:color w:val="0000FF"/>
        </w:rPr>
        <w:t>bùlà-bùlá</w:t>
      </w:r>
      <w:r w:rsidRPr="00575396">
        <w:tab/>
      </w:r>
      <w:r w:rsidR="006B4207">
        <w:t>‘</w:t>
      </w:r>
      <w:r w:rsidRPr="00575396">
        <w:t>blue</w:t>
      </w:r>
      <w:r w:rsidR="006B4207">
        <w:t>’</w:t>
      </w:r>
    </w:p>
    <w:p w14:paraId="0DA17C4C" w14:textId="77777777" w:rsidR="00C3285C" w:rsidRPr="00575396" w:rsidRDefault="00C3285C" w:rsidP="00C3285C">
      <w:pPr>
        <w:pStyle w:val="exampleabc"/>
        <w:tabs>
          <w:tab w:val="left" w:pos="3240"/>
        </w:tabs>
        <w:ind w:left="3240" w:hanging="3240"/>
      </w:pPr>
    </w:p>
    <w:p w14:paraId="072A18AD" w14:textId="77777777" w:rsidR="00C3285C" w:rsidRPr="00575396" w:rsidRDefault="00C3285C" w:rsidP="00C3285C">
      <w:pPr>
        <w:pStyle w:val="exampleabc"/>
        <w:tabs>
          <w:tab w:val="left" w:pos="3240"/>
        </w:tabs>
        <w:ind w:left="3240" w:hanging="3240"/>
      </w:pPr>
    </w:p>
    <w:p w14:paraId="750146A3" w14:textId="77777777" w:rsidR="00C3285C" w:rsidRPr="00575396" w:rsidRDefault="00C3285C" w:rsidP="00C3285C">
      <w:pPr>
        <w:pStyle w:val="Heading3"/>
      </w:pPr>
      <w:bookmarkStart w:id="733" w:name="_Toc348357740"/>
      <w:r w:rsidRPr="00575396">
        <w:t>Phrasal adjectives (exemplars)</w:t>
      </w:r>
      <w:bookmarkEnd w:id="733"/>
    </w:p>
    <w:p w14:paraId="4CFFD858" w14:textId="77777777" w:rsidR="00C3285C" w:rsidRPr="00575396" w:rsidRDefault="00C3285C" w:rsidP="00C3285C">
      <w:r w:rsidRPr="00575396">
        <w:t>Two complex adjectives, perhaps pressed into service to fill out a European color-adjective system, are in (xx1). They denote exemplars of the colors in question. They have parallels in other languages of the zone.</w:t>
      </w:r>
    </w:p>
    <w:p w14:paraId="0E1B8F00" w14:textId="77777777" w:rsidR="00C3285C" w:rsidRPr="00575396" w:rsidRDefault="00C3285C" w:rsidP="00C3285C"/>
    <w:p w14:paraId="52499D1C" w14:textId="77777777" w:rsidR="00C3285C" w:rsidRPr="00575396" w:rsidRDefault="00C3285C" w:rsidP="00C3285C">
      <w:pPr>
        <w:pStyle w:val="exampleabc"/>
        <w:tabs>
          <w:tab w:val="left" w:pos="2610"/>
          <w:tab w:val="left" w:pos="3960"/>
        </w:tabs>
        <w:ind w:left="3960" w:hanging="3960"/>
      </w:pPr>
      <w:r w:rsidRPr="00575396">
        <w:t>(xx1)</w:t>
      </w:r>
      <w:r w:rsidRPr="00575396">
        <w:tab/>
      </w:r>
      <w:r w:rsidRPr="00575396">
        <w:tab/>
        <w:t>adjective</w:t>
      </w:r>
      <w:r w:rsidRPr="00575396">
        <w:tab/>
        <w:t>gloss</w:t>
      </w:r>
      <w:r w:rsidRPr="00575396">
        <w:tab/>
        <w:t>literal sense</w:t>
      </w:r>
    </w:p>
    <w:p w14:paraId="6D1D1828" w14:textId="77777777" w:rsidR="00C3285C" w:rsidRPr="00575396" w:rsidRDefault="00C3285C" w:rsidP="00C3285C">
      <w:pPr>
        <w:pStyle w:val="exampleabc"/>
        <w:tabs>
          <w:tab w:val="left" w:pos="2610"/>
          <w:tab w:val="left" w:pos="3960"/>
        </w:tabs>
        <w:ind w:left="3960" w:hanging="3960"/>
      </w:pPr>
    </w:p>
    <w:p w14:paraId="1034A055" w14:textId="77777777" w:rsidR="00C3285C" w:rsidRPr="00575396" w:rsidRDefault="00C3285C" w:rsidP="00C3285C">
      <w:pPr>
        <w:pStyle w:val="exampleabc"/>
        <w:tabs>
          <w:tab w:val="left" w:pos="2610"/>
          <w:tab w:val="left" w:pos="3960"/>
        </w:tabs>
        <w:ind w:left="3960" w:hanging="3960"/>
      </w:pPr>
      <w:r w:rsidRPr="00575396">
        <w:tab/>
        <w:t>a.</w:t>
      </w:r>
      <w:r w:rsidRPr="00575396">
        <w:tab/>
      </w:r>
      <w:r w:rsidRPr="006876BE">
        <w:rPr>
          <w:rFonts w:ascii="Doulos SIL" w:hAnsi="Doulos SIL"/>
          <w:i/>
          <w:color w:val="0000FF"/>
        </w:rPr>
        <w:t>pórí-pùnà</w:t>
      </w:r>
      <w:r w:rsidRPr="00575396">
        <w:tab/>
      </w:r>
      <w:r w:rsidR="006B4207">
        <w:t>‘</w:t>
      </w:r>
      <w:r w:rsidRPr="00575396">
        <w:t>yellow</w:t>
      </w:r>
      <w:r w:rsidR="006B4207">
        <w:t>’</w:t>
      </w:r>
      <w:r w:rsidRPr="00575396">
        <w:tab/>
      </w:r>
      <w:r w:rsidRPr="006876BE">
        <w:rPr>
          <w:rFonts w:ascii="Doulos SIL" w:hAnsi="Doulos SIL"/>
          <w:i/>
          <w:color w:val="0000FF"/>
        </w:rPr>
        <w:t>pórí pùnàŋgé</w:t>
      </w:r>
      <w:r w:rsidRPr="00A04A17">
        <w:t xml:space="preserve"> </w:t>
      </w:r>
      <w:r w:rsidR="006B4207">
        <w:t>‘</w:t>
      </w:r>
      <w:r w:rsidRPr="00A04A17">
        <w:t>néré-tree flour</w:t>
      </w:r>
      <w:r w:rsidR="006B4207">
        <w:t>’</w:t>
      </w:r>
      <w:r w:rsidRPr="00A04A17">
        <w:t xml:space="preserve"> (bright yellow)</w:t>
      </w:r>
    </w:p>
    <w:p w14:paraId="4DF7A2A3" w14:textId="77777777" w:rsidR="00C3285C" w:rsidRPr="00575396" w:rsidRDefault="00C3285C" w:rsidP="00C3285C">
      <w:pPr>
        <w:pStyle w:val="exampleabc"/>
        <w:tabs>
          <w:tab w:val="left" w:pos="2610"/>
          <w:tab w:val="left" w:pos="3960"/>
        </w:tabs>
        <w:ind w:left="3960" w:hanging="3960"/>
      </w:pPr>
    </w:p>
    <w:p w14:paraId="3027252D" w14:textId="77777777" w:rsidR="00C3285C" w:rsidRPr="00575396" w:rsidRDefault="00C3285C" w:rsidP="00C3285C">
      <w:pPr>
        <w:pStyle w:val="exampleabc"/>
        <w:tabs>
          <w:tab w:val="left" w:pos="2610"/>
          <w:tab w:val="left" w:pos="3960"/>
        </w:tabs>
        <w:ind w:left="3960" w:hanging="3960"/>
      </w:pPr>
      <w:r w:rsidRPr="00575396">
        <w:tab/>
        <w:t>b.</w:t>
      </w:r>
      <w:r w:rsidRPr="00575396">
        <w:tab/>
      </w:r>
      <w:r w:rsidRPr="006876BE">
        <w:rPr>
          <w:rFonts w:ascii="Doulos SIL" w:hAnsi="Doulos SIL"/>
          <w:i/>
          <w:color w:val="0000FF"/>
        </w:rPr>
        <w:t>kɔ̀y-kóló</w:t>
      </w:r>
      <w:r w:rsidRPr="00575396">
        <w:tab/>
      </w:r>
      <w:r w:rsidR="006B4207">
        <w:t>‘</w:t>
      </w:r>
      <w:r w:rsidRPr="00575396">
        <w:t>green</w:t>
      </w:r>
      <w:r w:rsidR="006B4207">
        <w:t>’</w:t>
      </w:r>
      <w:r w:rsidRPr="00575396">
        <w:tab/>
      </w:r>
      <w:r w:rsidR="006B4207">
        <w:t>‘</w:t>
      </w:r>
      <w:r w:rsidRPr="00575396">
        <w:t>fresh grass</w:t>
      </w:r>
      <w:r w:rsidR="006B4207">
        <w:t>’</w:t>
      </w:r>
    </w:p>
    <w:p w14:paraId="68CA00A5" w14:textId="77777777" w:rsidR="00C3285C" w:rsidRPr="00575396" w:rsidRDefault="00C3285C" w:rsidP="00C3285C"/>
    <w:p w14:paraId="288796DB" w14:textId="77777777" w:rsidR="00C3285C" w:rsidRPr="00575396" w:rsidRDefault="00C3285C" w:rsidP="00C3285C"/>
    <w:p w14:paraId="74B30C06" w14:textId="2E977667" w:rsidR="00C3285C" w:rsidRDefault="00C3285C" w:rsidP="00C3285C">
      <w:pPr>
        <w:pStyle w:val="Heading3"/>
      </w:pPr>
      <w:bookmarkStart w:id="734" w:name="_Toc348357741"/>
      <w:r>
        <w:t>Negative adjectives (</w:t>
      </w:r>
      <w:r w:rsidRPr="006876BE">
        <w:rPr>
          <w:rFonts w:ascii="Doulos SIL" w:hAnsi="Doulos SIL"/>
          <w:i/>
          <w:color w:val="0000FF"/>
        </w:rPr>
        <w:t>-ná</w:t>
      </w:r>
      <w:r w:rsidR="00E4556A">
        <w:t xml:space="preserve"> </w:t>
      </w:r>
      <w:r>
        <w:t>)</w:t>
      </w:r>
      <w:bookmarkEnd w:id="734"/>
    </w:p>
    <w:p w14:paraId="13E1326D" w14:textId="214F3DBB" w:rsidR="00C3285C" w:rsidRPr="00575396" w:rsidRDefault="00C3285C" w:rsidP="00C3285C">
      <w:r w:rsidRPr="00575396">
        <w:t xml:space="preserve">Suffix </w:t>
      </w:r>
      <w:r w:rsidRPr="006876BE">
        <w:rPr>
          <w:rFonts w:ascii="Doulos SIL" w:hAnsi="Doulos SIL"/>
          <w:i/>
          <w:color w:val="0000FF"/>
        </w:rPr>
        <w:t>-ná</w:t>
      </w:r>
      <w:r w:rsidRPr="00575396">
        <w:t xml:space="preserve"> can be added to adjectives to reverse their polarity. This is possible for any adjective denoting an asymmetrical bipolar scale, i.e. one with an unmarked pole. English pairs like </w:t>
      </w:r>
      <w:r w:rsidRPr="00575396">
        <w:rPr>
          <w:i/>
        </w:rPr>
        <w:t>helpful</w:t>
      </w:r>
      <w:r w:rsidRPr="00575396">
        <w:t xml:space="preserve">, </w:t>
      </w:r>
      <w:r w:rsidRPr="00575396">
        <w:rPr>
          <w:i/>
        </w:rPr>
        <w:t>unhelpful</w:t>
      </w:r>
      <w:r w:rsidRPr="00575396">
        <w:t xml:space="preserve"> might give the flavor, but the semantics are somewhat different here. An </w:t>
      </w:r>
      <w:r w:rsidR="00820D07">
        <w:t>assistant</w:t>
      </w:r>
      <w:r w:rsidRPr="00575396">
        <w:t xml:space="preserve"> rejected #</w:t>
      </w:r>
      <w:r w:rsidRPr="006876BE">
        <w:rPr>
          <w:rFonts w:ascii="Doulos SIL" w:hAnsi="Doulos SIL"/>
          <w:i/>
          <w:color w:val="0000FF"/>
        </w:rPr>
        <w:t>kándá-ná</w:t>
      </w:r>
      <w:r w:rsidRPr="00575396">
        <w:t xml:space="preserve"> </w:t>
      </w:r>
      <w:r w:rsidR="006B4207">
        <w:t>‘</w:t>
      </w:r>
      <w:r w:rsidRPr="00575396">
        <w:t>not new, un-new</w:t>
      </w:r>
      <w:r w:rsidR="006B4207">
        <w:t>’</w:t>
      </w:r>
      <w:r w:rsidRPr="00575396">
        <w:t xml:space="preserve">, presumably since </w:t>
      </w:r>
      <w:r w:rsidR="006B4207">
        <w:t>‘</w:t>
      </w:r>
      <w:r w:rsidRPr="00575396">
        <w:t>new</w:t>
      </w:r>
      <w:r w:rsidR="006B4207">
        <w:t>’</w:t>
      </w:r>
      <w:r w:rsidRPr="00575396">
        <w:t xml:space="preserve"> does not really satisfy the semantic criteria.</w:t>
      </w:r>
    </w:p>
    <w:p w14:paraId="415836F8" w14:textId="1612199C" w:rsidR="00C3285C" w:rsidRPr="00575396" w:rsidRDefault="00C3285C" w:rsidP="00C3285C">
      <w:r w:rsidRPr="00575396">
        <w:tab/>
        <w:t>Certain adjectival senses rendered by a simple lexical item in English are expressed by the negation of the polar adjective (xx1).</w:t>
      </w:r>
      <w:r w:rsidR="00E4556A">
        <w:t xml:space="preserve"> Forms are from Boui.</w:t>
      </w:r>
    </w:p>
    <w:p w14:paraId="7041AAD9" w14:textId="77777777" w:rsidR="00C3285C" w:rsidRPr="00575396" w:rsidRDefault="00C3285C" w:rsidP="00C3285C"/>
    <w:p w14:paraId="2244301C" w14:textId="77777777" w:rsidR="00C3285C" w:rsidRPr="00575396" w:rsidRDefault="00C3285C" w:rsidP="00C3285C">
      <w:pPr>
        <w:pStyle w:val="exampleabc"/>
        <w:tabs>
          <w:tab w:val="left" w:pos="3240"/>
        </w:tabs>
        <w:ind w:left="3240" w:hanging="3240"/>
      </w:pPr>
      <w:r w:rsidRPr="00575396">
        <w:t>(xx1)</w:t>
      </w:r>
      <w:r w:rsidRPr="00575396">
        <w:tab/>
        <w:t>Pairs of positive and negative (polarized) adjectives</w:t>
      </w:r>
    </w:p>
    <w:p w14:paraId="2CF65D97" w14:textId="77777777" w:rsidR="00C3285C" w:rsidRPr="00575396" w:rsidRDefault="00C3285C" w:rsidP="00C3285C">
      <w:pPr>
        <w:pStyle w:val="exampleabc"/>
        <w:tabs>
          <w:tab w:val="left" w:pos="3240"/>
        </w:tabs>
        <w:ind w:left="3240" w:hanging="3240"/>
      </w:pPr>
    </w:p>
    <w:p w14:paraId="02714546" w14:textId="77777777" w:rsidR="00C3285C" w:rsidRPr="00575396" w:rsidRDefault="00C3285C" w:rsidP="00C3285C">
      <w:pPr>
        <w:pStyle w:val="exampleabc"/>
        <w:tabs>
          <w:tab w:val="left" w:pos="3240"/>
        </w:tabs>
        <w:ind w:left="3240" w:hanging="3240"/>
      </w:pPr>
      <w:r w:rsidRPr="00575396">
        <w:tab/>
        <w:t>a. evaluation</w:t>
      </w:r>
    </w:p>
    <w:p w14:paraId="4E7B329F" w14:textId="77777777" w:rsidR="00C3285C" w:rsidRPr="00575396" w:rsidRDefault="00C3285C" w:rsidP="00C3285C">
      <w:pPr>
        <w:pStyle w:val="exampleabc"/>
        <w:tabs>
          <w:tab w:val="left" w:pos="3240"/>
        </w:tabs>
        <w:ind w:left="3240" w:hanging="3240"/>
      </w:pPr>
      <w:r w:rsidRPr="00575396">
        <w:tab/>
      </w:r>
      <w:r w:rsidRPr="00575396">
        <w:tab/>
      </w:r>
      <w:r w:rsidRPr="006876BE">
        <w:rPr>
          <w:rFonts w:ascii="Doulos SIL" w:hAnsi="Doulos SIL"/>
          <w:i/>
          <w:color w:val="0000FF"/>
        </w:rPr>
        <w:t>mɔ́:</w:t>
      </w:r>
      <w:r w:rsidRPr="00575396">
        <w:tab/>
      </w:r>
      <w:r w:rsidR="006B4207">
        <w:t>‘</w:t>
      </w:r>
      <w:r w:rsidRPr="00575396">
        <w:t>good</w:t>
      </w:r>
      <w:r w:rsidR="006B4207">
        <w:t>’</w:t>
      </w:r>
    </w:p>
    <w:p w14:paraId="6751CD56" w14:textId="77777777" w:rsidR="00C3285C" w:rsidRPr="00575396" w:rsidRDefault="00C3285C" w:rsidP="00C3285C">
      <w:pPr>
        <w:pStyle w:val="exampleabc"/>
        <w:tabs>
          <w:tab w:val="left" w:pos="3240"/>
        </w:tabs>
        <w:ind w:left="3240" w:hanging="3240"/>
      </w:pPr>
      <w:r w:rsidRPr="00575396">
        <w:tab/>
      </w:r>
      <w:r w:rsidRPr="00575396">
        <w:tab/>
      </w:r>
      <w:r w:rsidRPr="006876BE">
        <w:rPr>
          <w:rFonts w:ascii="Doulos SIL" w:hAnsi="Doulos SIL"/>
          <w:i/>
          <w:color w:val="0000FF"/>
        </w:rPr>
        <w:t>mɔ́:-ná</w:t>
      </w:r>
      <w:r w:rsidRPr="00575396">
        <w:tab/>
      </w:r>
      <w:r w:rsidR="006B4207">
        <w:t>‘</w:t>
      </w:r>
      <w:r w:rsidRPr="00575396">
        <w:t>bad, no good</w:t>
      </w:r>
      <w:r w:rsidR="006B4207">
        <w:t>’</w:t>
      </w:r>
    </w:p>
    <w:p w14:paraId="483F4956" w14:textId="77777777" w:rsidR="00C3285C" w:rsidRPr="00575396" w:rsidRDefault="00C3285C" w:rsidP="00C3285C">
      <w:pPr>
        <w:pStyle w:val="exampleabc"/>
        <w:tabs>
          <w:tab w:val="left" w:pos="3240"/>
        </w:tabs>
        <w:ind w:left="3240" w:hanging="3240"/>
      </w:pPr>
    </w:p>
    <w:p w14:paraId="3EED5410" w14:textId="77777777" w:rsidR="00C3285C" w:rsidRPr="00575396" w:rsidRDefault="00C3285C" w:rsidP="00C3285C">
      <w:pPr>
        <w:pStyle w:val="exampleabc"/>
        <w:tabs>
          <w:tab w:val="left" w:pos="3240"/>
        </w:tabs>
        <w:ind w:left="3240" w:hanging="3240"/>
      </w:pPr>
      <w:r w:rsidRPr="00575396">
        <w:tab/>
      </w:r>
      <w:r w:rsidRPr="00575396">
        <w:tab/>
      </w:r>
      <w:r w:rsidRPr="006876BE">
        <w:rPr>
          <w:rFonts w:ascii="Doulos SIL" w:hAnsi="Doulos SIL"/>
          <w:i/>
          <w:color w:val="0000FF"/>
        </w:rPr>
        <w:t>yágá</w:t>
      </w:r>
      <w:r w:rsidRPr="00575396">
        <w:tab/>
      </w:r>
      <w:r w:rsidR="006B4207">
        <w:t>‘</w:t>
      </w:r>
      <w:r w:rsidRPr="00575396">
        <w:t>pretty</w:t>
      </w:r>
      <w:r w:rsidR="006B4207">
        <w:t>’</w:t>
      </w:r>
    </w:p>
    <w:p w14:paraId="31BED244" w14:textId="77777777" w:rsidR="00C3285C" w:rsidRPr="00575396" w:rsidRDefault="00C3285C" w:rsidP="00C3285C">
      <w:pPr>
        <w:pStyle w:val="exampleabc"/>
        <w:tabs>
          <w:tab w:val="left" w:pos="3240"/>
        </w:tabs>
        <w:ind w:left="3240" w:hanging="3240"/>
      </w:pPr>
      <w:r w:rsidRPr="00575396">
        <w:tab/>
      </w:r>
      <w:r w:rsidRPr="00575396">
        <w:tab/>
      </w:r>
      <w:r w:rsidRPr="006876BE">
        <w:rPr>
          <w:rFonts w:ascii="Doulos SIL" w:hAnsi="Doulos SIL"/>
          <w:i/>
          <w:color w:val="0000FF"/>
        </w:rPr>
        <w:t>yágá-ná</w:t>
      </w:r>
      <w:r w:rsidRPr="00575396">
        <w:tab/>
      </w:r>
      <w:r w:rsidR="006B4207">
        <w:t>‘</w:t>
      </w:r>
      <w:r w:rsidRPr="00575396">
        <w:t>ugly</w:t>
      </w:r>
      <w:r w:rsidR="006B4207">
        <w:t>’</w:t>
      </w:r>
    </w:p>
    <w:p w14:paraId="00953620" w14:textId="77777777" w:rsidR="00C3285C" w:rsidRPr="00575396" w:rsidRDefault="00C3285C" w:rsidP="00C3285C">
      <w:pPr>
        <w:pStyle w:val="exampleabc"/>
        <w:tabs>
          <w:tab w:val="left" w:pos="3240"/>
        </w:tabs>
        <w:ind w:left="3240" w:hanging="3240"/>
      </w:pPr>
    </w:p>
    <w:p w14:paraId="774A1EAC" w14:textId="77777777" w:rsidR="00C3285C" w:rsidRPr="00575396" w:rsidRDefault="00C3285C" w:rsidP="00C3285C">
      <w:pPr>
        <w:pStyle w:val="exampleabc"/>
        <w:tabs>
          <w:tab w:val="left" w:pos="3240"/>
        </w:tabs>
        <w:ind w:left="3240" w:hanging="3240"/>
      </w:pPr>
      <w:r w:rsidRPr="00575396">
        <w:tab/>
        <w:t>b. difficulty</w:t>
      </w:r>
    </w:p>
    <w:p w14:paraId="71879D66" w14:textId="77777777" w:rsidR="00C3285C" w:rsidRPr="00575396" w:rsidRDefault="00C3285C" w:rsidP="00C3285C">
      <w:pPr>
        <w:pStyle w:val="exampleabc"/>
        <w:tabs>
          <w:tab w:val="left" w:pos="3240"/>
        </w:tabs>
        <w:ind w:left="3240" w:hanging="3240"/>
      </w:pPr>
      <w:r w:rsidRPr="00575396">
        <w:tab/>
      </w:r>
      <w:r w:rsidRPr="00575396">
        <w:tab/>
      </w:r>
      <w:r w:rsidRPr="006876BE">
        <w:rPr>
          <w:rFonts w:ascii="Doulos SIL" w:hAnsi="Doulos SIL"/>
          <w:i/>
          <w:color w:val="0000FF"/>
        </w:rPr>
        <w:t>má:gá</w:t>
      </w:r>
      <w:r w:rsidRPr="00575396">
        <w:tab/>
      </w:r>
      <w:r w:rsidR="006B4207">
        <w:t>‘</w:t>
      </w:r>
      <w:r w:rsidRPr="00575396">
        <w:t>difficult (work)</w:t>
      </w:r>
      <w:r w:rsidR="006B4207">
        <w:t>’</w:t>
      </w:r>
    </w:p>
    <w:p w14:paraId="7AAE539A" w14:textId="77777777" w:rsidR="00C3285C" w:rsidRPr="00575396" w:rsidRDefault="00C3285C" w:rsidP="00C3285C">
      <w:pPr>
        <w:pStyle w:val="exampleabc"/>
        <w:tabs>
          <w:tab w:val="left" w:pos="3240"/>
        </w:tabs>
        <w:ind w:left="3240" w:hanging="3240"/>
      </w:pPr>
      <w:r w:rsidRPr="00575396">
        <w:tab/>
      </w:r>
      <w:r w:rsidRPr="00575396">
        <w:tab/>
      </w:r>
      <w:r w:rsidRPr="006876BE">
        <w:rPr>
          <w:rFonts w:ascii="Doulos SIL" w:hAnsi="Doulos SIL"/>
          <w:i/>
          <w:color w:val="0000FF"/>
        </w:rPr>
        <w:t>má:gá-ná</w:t>
      </w:r>
      <w:r w:rsidRPr="00575396">
        <w:tab/>
      </w:r>
      <w:r w:rsidR="006B4207">
        <w:t>‘</w:t>
      </w:r>
      <w:r w:rsidRPr="00575396">
        <w:t>easy (work)</w:t>
      </w:r>
      <w:r w:rsidR="006B4207">
        <w:t>’</w:t>
      </w:r>
    </w:p>
    <w:p w14:paraId="0CCA3D66" w14:textId="77777777" w:rsidR="00C3285C" w:rsidRPr="00575396" w:rsidRDefault="00C3285C" w:rsidP="00C3285C">
      <w:pPr>
        <w:pStyle w:val="exampleabc"/>
        <w:tabs>
          <w:tab w:val="left" w:pos="3240"/>
        </w:tabs>
        <w:ind w:left="3240" w:hanging="3240"/>
      </w:pPr>
    </w:p>
    <w:p w14:paraId="45A22EAC" w14:textId="77777777" w:rsidR="00C3285C" w:rsidRPr="00575396" w:rsidRDefault="00C3285C" w:rsidP="00C3285C">
      <w:pPr>
        <w:pStyle w:val="exampleabc"/>
        <w:tabs>
          <w:tab w:val="left" w:pos="3240"/>
        </w:tabs>
        <w:ind w:left="3240" w:hanging="3240"/>
      </w:pPr>
      <w:r w:rsidRPr="00575396">
        <w:tab/>
        <w:t>c. dimension</w:t>
      </w:r>
    </w:p>
    <w:p w14:paraId="79E5544C" w14:textId="77777777" w:rsidR="00C3285C" w:rsidRPr="00575396" w:rsidRDefault="00C3285C" w:rsidP="00C3285C">
      <w:pPr>
        <w:pStyle w:val="exampleabc"/>
        <w:tabs>
          <w:tab w:val="left" w:pos="3240"/>
        </w:tabs>
        <w:ind w:left="3240" w:hanging="3240"/>
      </w:pPr>
      <w:r w:rsidRPr="00575396">
        <w:tab/>
      </w:r>
      <w:r w:rsidRPr="00575396">
        <w:tab/>
      </w:r>
      <w:r w:rsidRPr="006876BE">
        <w:rPr>
          <w:rFonts w:ascii="Doulos SIL" w:hAnsi="Doulos SIL"/>
          <w:i/>
          <w:color w:val="0000FF"/>
        </w:rPr>
        <w:t>nímí</w:t>
      </w:r>
      <w:r w:rsidRPr="00575396">
        <w:tab/>
      </w:r>
      <w:r w:rsidR="006B4207">
        <w:t>‘</w:t>
      </w:r>
      <w:r w:rsidRPr="00575396">
        <w:t>deep</w:t>
      </w:r>
      <w:r w:rsidR="006B4207">
        <w:t>’</w:t>
      </w:r>
    </w:p>
    <w:p w14:paraId="6DDFE350" w14:textId="77777777" w:rsidR="00C3285C" w:rsidRPr="00575396" w:rsidRDefault="00C3285C" w:rsidP="00C3285C">
      <w:pPr>
        <w:pStyle w:val="exampleabc"/>
        <w:tabs>
          <w:tab w:val="left" w:pos="3240"/>
        </w:tabs>
        <w:ind w:left="3240" w:hanging="3240"/>
      </w:pPr>
      <w:r w:rsidRPr="00575396">
        <w:tab/>
      </w:r>
      <w:r w:rsidRPr="00575396">
        <w:tab/>
      </w:r>
      <w:r w:rsidRPr="006876BE">
        <w:rPr>
          <w:rFonts w:ascii="Doulos SIL" w:hAnsi="Doulos SIL"/>
          <w:i/>
          <w:color w:val="0000FF"/>
        </w:rPr>
        <w:t>nímí-ná</w:t>
      </w:r>
      <w:r w:rsidRPr="00575396">
        <w:tab/>
      </w:r>
      <w:r w:rsidR="006B4207">
        <w:t>‘</w:t>
      </w:r>
      <w:r w:rsidRPr="00575396">
        <w:t>shallow</w:t>
      </w:r>
      <w:r w:rsidR="006B4207">
        <w:t>’</w:t>
      </w:r>
    </w:p>
    <w:p w14:paraId="41207012" w14:textId="77777777" w:rsidR="00C3285C" w:rsidRPr="00575396" w:rsidRDefault="00C3285C" w:rsidP="00C3285C">
      <w:pPr>
        <w:pStyle w:val="exampleabc"/>
        <w:tabs>
          <w:tab w:val="left" w:pos="3240"/>
        </w:tabs>
        <w:ind w:left="3240" w:hanging="3240"/>
      </w:pPr>
    </w:p>
    <w:p w14:paraId="14782DB2" w14:textId="77777777" w:rsidR="00C3285C" w:rsidRPr="00575396" w:rsidRDefault="00C3285C" w:rsidP="00C3285C">
      <w:pPr>
        <w:pStyle w:val="exampleabc"/>
        <w:tabs>
          <w:tab w:val="left" w:pos="3240"/>
        </w:tabs>
        <w:ind w:left="3240" w:hanging="3240"/>
      </w:pPr>
      <w:r w:rsidRPr="00575396">
        <w:tab/>
        <w:t>d. speed</w:t>
      </w:r>
    </w:p>
    <w:p w14:paraId="617DC042" w14:textId="77777777" w:rsidR="00C3285C" w:rsidRPr="00575396" w:rsidRDefault="00C3285C" w:rsidP="00C3285C">
      <w:pPr>
        <w:pStyle w:val="exampleabc"/>
        <w:tabs>
          <w:tab w:val="left" w:pos="3240"/>
        </w:tabs>
        <w:ind w:left="3240" w:hanging="3240"/>
      </w:pPr>
      <w:r w:rsidRPr="00575396">
        <w:tab/>
      </w:r>
      <w:r w:rsidRPr="00575396">
        <w:tab/>
      </w:r>
      <w:r w:rsidRPr="006876BE">
        <w:rPr>
          <w:rFonts w:ascii="Doulos SIL" w:hAnsi="Doulos SIL"/>
          <w:i/>
          <w:color w:val="0000FF"/>
        </w:rPr>
        <w:t>númá</w:t>
      </w:r>
      <w:r w:rsidRPr="00575396">
        <w:tab/>
      </w:r>
      <w:r w:rsidR="006B4207">
        <w:t>‘</w:t>
      </w:r>
      <w:r w:rsidRPr="00575396">
        <w:t>fast-moving, rapid</w:t>
      </w:r>
      <w:r w:rsidR="006B4207">
        <w:t>’</w:t>
      </w:r>
    </w:p>
    <w:p w14:paraId="30457F77" w14:textId="77777777" w:rsidR="00C3285C" w:rsidRPr="00AE4A72" w:rsidRDefault="00C3285C" w:rsidP="00C3285C">
      <w:pPr>
        <w:pStyle w:val="exampleabc"/>
        <w:tabs>
          <w:tab w:val="left" w:pos="3240"/>
        </w:tabs>
        <w:ind w:left="3240" w:hanging="3240"/>
      </w:pPr>
      <w:r w:rsidRPr="00575396">
        <w:tab/>
      </w:r>
      <w:r w:rsidRPr="00575396">
        <w:tab/>
      </w:r>
      <w:r w:rsidRPr="006876BE">
        <w:rPr>
          <w:rFonts w:ascii="Doulos SIL" w:hAnsi="Doulos SIL"/>
          <w:i/>
          <w:color w:val="0000FF"/>
        </w:rPr>
        <w:t>númá-ná</w:t>
      </w:r>
      <w:r w:rsidRPr="00575396">
        <w:tab/>
      </w:r>
      <w:r w:rsidR="006B4207">
        <w:t>‘</w:t>
      </w:r>
      <w:r w:rsidRPr="00575396">
        <w:t>slow-moving</w:t>
      </w:r>
      <w:r w:rsidR="006B4207">
        <w:t>’</w:t>
      </w:r>
    </w:p>
    <w:p w14:paraId="7537C9C0" w14:textId="77777777" w:rsidR="00C3285C" w:rsidRPr="00575396" w:rsidRDefault="00C3285C" w:rsidP="00C3285C"/>
    <w:p w14:paraId="7843BC90" w14:textId="77777777" w:rsidR="00C3285C" w:rsidRPr="00575396" w:rsidRDefault="00C3285C" w:rsidP="00C3285C">
      <w:r w:rsidRPr="00575396">
        <w:t>For predicative forms see §11.4.1.1 and §11.4.1.3 (</w:t>
      </w:r>
      <w:r w:rsidR="006B4207">
        <w:t>‘</w:t>
      </w:r>
      <w:r w:rsidRPr="00575396">
        <w:t>good</w:t>
      </w:r>
      <w:r w:rsidR="006B4207">
        <w:t>’</w:t>
      </w:r>
      <w:r w:rsidRPr="00575396">
        <w:t>).</w:t>
      </w:r>
    </w:p>
    <w:p w14:paraId="59A5DD37" w14:textId="77777777" w:rsidR="00C3285C" w:rsidRPr="00575396" w:rsidRDefault="00C3285C" w:rsidP="00C3285C"/>
    <w:p w14:paraId="4B247F64" w14:textId="77777777" w:rsidR="00C3285C" w:rsidRPr="00575396" w:rsidRDefault="00C3285C" w:rsidP="00C3285C"/>
    <w:p w14:paraId="5237F532" w14:textId="7E90E0A6" w:rsidR="00C3285C" w:rsidRDefault="00C3285C" w:rsidP="00C3285C">
      <w:pPr>
        <w:pStyle w:val="Heading3"/>
      </w:pPr>
      <w:bookmarkStart w:id="735" w:name="_Toc348357742"/>
      <w:r>
        <w:lastRenderedPageBreak/>
        <w:t>Diminutive adjectives (</w:t>
      </w:r>
      <w:r w:rsidRPr="006876BE">
        <w:rPr>
          <w:rFonts w:ascii="Doulos SIL" w:hAnsi="Doulos SIL"/>
          <w:i/>
          <w:color w:val="0000FF"/>
        </w:rPr>
        <w:t>-wè</w:t>
      </w:r>
      <w:r w:rsidR="001E0EB6">
        <w:t> </w:t>
      </w:r>
      <w:r>
        <w:t>)</w:t>
      </w:r>
      <w:bookmarkEnd w:id="735"/>
    </w:p>
    <w:p w14:paraId="47C65F26" w14:textId="7CDFE7A3" w:rsidR="00C3285C" w:rsidRPr="00575396" w:rsidRDefault="00C3285C" w:rsidP="00C3285C">
      <w:r w:rsidRPr="00575396">
        <w:t xml:space="preserve">A few adjectives end in a kind of </w:t>
      </w:r>
      <w:r w:rsidR="00E02865">
        <w:t>diminutive</w:t>
      </w:r>
      <w:r w:rsidRPr="00575396">
        <w:t xml:space="preserve"> suffix </w:t>
      </w:r>
      <w:r w:rsidRPr="006876BE">
        <w:rPr>
          <w:rFonts w:ascii="Doulos SIL" w:hAnsi="Doulos SIL"/>
          <w:i/>
          <w:color w:val="0000FF"/>
        </w:rPr>
        <w:t>-wè</w:t>
      </w:r>
      <w:r w:rsidR="00E46273">
        <w:t xml:space="preserve"> (Boui) or </w:t>
      </w:r>
      <w:r w:rsidR="00E46273" w:rsidRPr="00B234B7">
        <w:rPr>
          <w:rFonts w:ascii="Doulos SIL" w:hAnsi="Doulos SIL"/>
          <w:i/>
          <w:color w:val="0000FF"/>
        </w:rPr>
        <w:noBreakHyphen/>
        <w:t>bè</w:t>
      </w:r>
      <w:r w:rsidR="00E46273">
        <w:t xml:space="preserve"> (Ningo), undoubtedly</w:t>
      </w:r>
      <w:r w:rsidRPr="00575396">
        <w:t xml:space="preserve"> </w:t>
      </w:r>
      <w:r w:rsidR="00E46273">
        <w:t>derived from</w:t>
      </w:r>
      <w:r w:rsidRPr="00575396">
        <w:t xml:space="preserve"> </w:t>
      </w:r>
      <w:r w:rsidRPr="006876BE">
        <w:rPr>
          <w:rFonts w:ascii="Doulos SIL" w:hAnsi="Doulos SIL"/>
          <w:i/>
          <w:color w:val="0000FF"/>
        </w:rPr>
        <w:t>bé:</w:t>
      </w:r>
      <w:r w:rsidRPr="00575396">
        <w:t xml:space="preserve"> </w:t>
      </w:r>
      <w:r w:rsidR="006B4207">
        <w:t>‘</w:t>
      </w:r>
      <w:r w:rsidRPr="00575396">
        <w:t>child</w:t>
      </w:r>
      <w:r w:rsidR="006B4207">
        <w:t>’</w:t>
      </w:r>
      <w:r w:rsidRPr="00575396">
        <w:t>. The adjectives in question denote relatively low valued on zero-to-infinity scales (as opposed to bipolar scales with a neutral midpoint).</w:t>
      </w:r>
    </w:p>
    <w:p w14:paraId="203D026F" w14:textId="77777777" w:rsidR="00C3285C" w:rsidRPr="00575396" w:rsidRDefault="00C3285C" w:rsidP="00C3285C">
      <w:r w:rsidRPr="00575396">
        <w:tab/>
      </w:r>
      <w:r w:rsidRPr="00575396">
        <w:tab/>
      </w:r>
      <w:r w:rsidRPr="00575396">
        <w:tab/>
      </w:r>
    </w:p>
    <w:p w14:paraId="5F9316B1" w14:textId="2DF518C2" w:rsidR="00C3285C" w:rsidRDefault="00C3285C" w:rsidP="00E46273">
      <w:pPr>
        <w:pStyle w:val="example-simple"/>
        <w:tabs>
          <w:tab w:val="clear" w:pos="1080"/>
          <w:tab w:val="left" w:pos="2160"/>
          <w:tab w:val="left" w:pos="2880"/>
        </w:tabs>
      </w:pPr>
      <w:r w:rsidRPr="00575396">
        <w:t>(xx1)</w:t>
      </w:r>
      <w:r w:rsidRPr="00575396">
        <w:tab/>
        <w:t>form</w:t>
      </w:r>
      <w:r w:rsidRPr="00575396">
        <w:tab/>
        <w:t>gloss</w:t>
      </w:r>
      <w:r w:rsidR="00E4556A">
        <w:tab/>
      </w:r>
    </w:p>
    <w:p w14:paraId="4F6D44CC" w14:textId="2EC38B5E" w:rsidR="00E4556A" w:rsidRPr="00575396" w:rsidRDefault="00E4556A" w:rsidP="00E46273">
      <w:pPr>
        <w:pStyle w:val="example-simple"/>
        <w:tabs>
          <w:tab w:val="clear" w:pos="1080"/>
          <w:tab w:val="left" w:pos="2160"/>
          <w:tab w:val="left" w:pos="2880"/>
        </w:tabs>
      </w:pPr>
      <w:r>
        <w:tab/>
        <w:t>(Boui)</w:t>
      </w:r>
    </w:p>
    <w:p w14:paraId="28DA7140" w14:textId="77777777" w:rsidR="00C3285C" w:rsidRPr="00575396" w:rsidRDefault="00C3285C" w:rsidP="00E46273">
      <w:pPr>
        <w:pStyle w:val="example-simple"/>
        <w:tabs>
          <w:tab w:val="clear" w:pos="1080"/>
          <w:tab w:val="left" w:pos="2160"/>
          <w:tab w:val="left" w:pos="2880"/>
        </w:tabs>
      </w:pPr>
    </w:p>
    <w:p w14:paraId="5F375BC5" w14:textId="46436F36" w:rsidR="00C3285C" w:rsidRPr="00575396" w:rsidRDefault="00C3285C" w:rsidP="00E46273">
      <w:pPr>
        <w:pStyle w:val="example-simple"/>
        <w:tabs>
          <w:tab w:val="clear" w:pos="1080"/>
          <w:tab w:val="left" w:pos="2160"/>
          <w:tab w:val="left" w:pos="2880"/>
        </w:tabs>
      </w:pPr>
      <w:r w:rsidRPr="00575396">
        <w:tab/>
      </w:r>
      <w:r w:rsidRPr="006876BE">
        <w:rPr>
          <w:rFonts w:ascii="Doulos SIL" w:hAnsi="Doulos SIL"/>
          <w:i/>
          <w:color w:val="0000FF"/>
        </w:rPr>
        <w:t>wéní-wè</w:t>
      </w:r>
      <w:r w:rsidRPr="00575396">
        <w:tab/>
      </w:r>
      <w:r w:rsidR="006B4207">
        <w:t>‘</w:t>
      </w:r>
      <w:r w:rsidRPr="00575396">
        <w:t>small (house); narrow (passage)</w:t>
      </w:r>
      <w:r w:rsidR="006B4207">
        <w:t>’</w:t>
      </w:r>
      <w:r w:rsidR="00E46273">
        <w:t xml:space="preserve"> (Ningo </w:t>
      </w:r>
      <w:r w:rsidR="00E46273" w:rsidRPr="00B234B7">
        <w:rPr>
          <w:rFonts w:ascii="Doulos SIL" w:hAnsi="Doulos SIL"/>
          <w:i/>
          <w:color w:val="0000FF"/>
        </w:rPr>
        <w:t>wéní-bè</w:t>
      </w:r>
      <w:r w:rsidR="00E46273">
        <w:t xml:space="preserve"> )</w:t>
      </w:r>
    </w:p>
    <w:p w14:paraId="69C88542" w14:textId="4ACC37A6" w:rsidR="00C3285C" w:rsidRPr="00575396" w:rsidRDefault="00C3285C" w:rsidP="00E46273">
      <w:pPr>
        <w:pStyle w:val="example-simple"/>
        <w:tabs>
          <w:tab w:val="clear" w:pos="1080"/>
          <w:tab w:val="left" w:pos="2160"/>
          <w:tab w:val="left" w:pos="2880"/>
        </w:tabs>
      </w:pPr>
      <w:r w:rsidRPr="00575396">
        <w:tab/>
      </w:r>
      <w:r w:rsidRPr="006876BE">
        <w:rPr>
          <w:rFonts w:ascii="Doulos SIL" w:hAnsi="Doulos SIL"/>
          <w:i/>
          <w:color w:val="0000FF"/>
        </w:rPr>
        <w:t>mɛ́njí-wè</w:t>
      </w:r>
      <w:r w:rsidRPr="00575396">
        <w:tab/>
      </w:r>
      <w:r w:rsidR="006B4207">
        <w:t>‘</w:t>
      </w:r>
      <w:r w:rsidRPr="00575396">
        <w:t>thin, slender (person, tree); thin (wall)</w:t>
      </w:r>
      <w:r w:rsidR="006B4207">
        <w:t>’</w:t>
      </w:r>
      <w:r w:rsidR="00E46273">
        <w:t xml:space="preserve"> (Ningo </w:t>
      </w:r>
      <w:r w:rsidR="00E46273" w:rsidRPr="00B234B7">
        <w:rPr>
          <w:rFonts w:ascii="Doulos SIL" w:hAnsi="Doulos SIL"/>
          <w:i/>
          <w:color w:val="0000FF"/>
        </w:rPr>
        <w:t>mɛ́njí</w:t>
      </w:r>
      <w:r w:rsidR="00E46273">
        <w:t xml:space="preserve"> or </w:t>
      </w:r>
      <w:r w:rsidR="00E46273" w:rsidRPr="00B234B7">
        <w:rPr>
          <w:rFonts w:ascii="Doulos SIL" w:hAnsi="Doulos SIL"/>
          <w:i/>
          <w:color w:val="0000FF"/>
        </w:rPr>
        <w:t>mɛ́njí-bè</w:t>
      </w:r>
      <w:r w:rsidR="00E46273">
        <w:t> )</w:t>
      </w:r>
    </w:p>
    <w:p w14:paraId="4CAD1602" w14:textId="033E1F3D" w:rsidR="00C3285C" w:rsidRPr="00575396" w:rsidRDefault="00C3285C" w:rsidP="00E46273">
      <w:pPr>
        <w:pStyle w:val="example-simple"/>
        <w:tabs>
          <w:tab w:val="clear" w:pos="1080"/>
          <w:tab w:val="left" w:pos="2160"/>
          <w:tab w:val="left" w:pos="2880"/>
        </w:tabs>
      </w:pPr>
      <w:r w:rsidRPr="00575396">
        <w:tab/>
      </w:r>
      <w:r w:rsidRPr="006876BE">
        <w:rPr>
          <w:rFonts w:ascii="Doulos SIL" w:hAnsi="Doulos SIL"/>
          <w:i/>
          <w:color w:val="0000FF"/>
        </w:rPr>
        <w:t>déŋí-wè</w:t>
      </w:r>
      <w:r w:rsidRPr="00575396">
        <w:tab/>
      </w:r>
      <w:r w:rsidR="006B4207">
        <w:t>‘</w:t>
      </w:r>
      <w:r w:rsidRPr="00575396">
        <w:t>short (rope, person)</w:t>
      </w:r>
      <w:r w:rsidR="006B4207">
        <w:t>’</w:t>
      </w:r>
      <w:r w:rsidR="00E46273">
        <w:t xml:space="preserve"> (Ningo </w:t>
      </w:r>
      <w:r w:rsidR="00E46273" w:rsidRPr="00B234B7">
        <w:rPr>
          <w:rFonts w:ascii="Doulos SIL" w:hAnsi="Doulos SIL"/>
          <w:i/>
          <w:color w:val="0000FF"/>
        </w:rPr>
        <w:t>déŋí</w:t>
      </w:r>
      <w:r w:rsidR="00E46273">
        <w:t xml:space="preserve"> or </w:t>
      </w:r>
      <w:r w:rsidR="00E46273" w:rsidRPr="00B234B7">
        <w:rPr>
          <w:rFonts w:ascii="Doulos SIL" w:hAnsi="Doulos SIL"/>
          <w:i/>
          <w:color w:val="0000FF"/>
        </w:rPr>
        <w:t>déŋí-bè</w:t>
      </w:r>
      <w:r w:rsidR="00E46273">
        <w:t xml:space="preserve"> )</w:t>
      </w:r>
    </w:p>
    <w:p w14:paraId="195DBDBA" w14:textId="77777777" w:rsidR="00E46273" w:rsidRDefault="00E46273" w:rsidP="00C3285C"/>
    <w:p w14:paraId="4AFC317A" w14:textId="496A81DC" w:rsidR="00C3285C" w:rsidRPr="00575396" w:rsidRDefault="00E46273" w:rsidP="00C3285C">
      <w:r>
        <w:t xml:space="preserve">The Boui assistant allows </w:t>
      </w:r>
      <w:r w:rsidR="00C3285C" w:rsidRPr="00575396">
        <w:t>no nondiminutive counterpart</w:t>
      </w:r>
      <w:r>
        <w:t xml:space="preserve"> in the singular</w:t>
      </w:r>
      <w:r w:rsidR="00E4556A">
        <w:t>s</w:t>
      </w:r>
      <w:r w:rsidR="00C3285C" w:rsidRPr="00575396">
        <w:t xml:space="preserve">. However, </w:t>
      </w:r>
      <w:r w:rsidR="00C3285C" w:rsidRPr="006876BE">
        <w:rPr>
          <w:rFonts w:ascii="Doulos SIL" w:hAnsi="Doulos SIL"/>
          <w:i/>
          <w:color w:val="0000FF"/>
        </w:rPr>
        <w:t>-wè</w:t>
      </w:r>
      <w:r w:rsidR="00C3285C" w:rsidRPr="00575396">
        <w:t xml:space="preserve"> is optionally omitted before </w:t>
      </w:r>
      <w:r w:rsidR="006912B7">
        <w:t>plural</w:t>
      </w:r>
      <w:r w:rsidR="00C3285C" w:rsidRPr="00575396">
        <w:t xml:space="preserve"> </w:t>
      </w:r>
      <w:r w:rsidR="006912B7" w:rsidRPr="001636E8">
        <w:rPr>
          <w:rFonts w:ascii="Doulos SIL" w:hAnsi="Doulos SIL"/>
          <w:i/>
          <w:color w:val="0000FF"/>
        </w:rPr>
        <w:noBreakHyphen/>
      </w:r>
      <w:r w:rsidR="00C3285C" w:rsidRPr="001636E8">
        <w:rPr>
          <w:rFonts w:ascii="Doulos SIL" w:hAnsi="Doulos SIL"/>
          <w:i/>
          <w:color w:val="0000FF"/>
        </w:rPr>
        <w:t>ge</w:t>
      </w:r>
      <w:r w:rsidR="00C3285C" w:rsidRPr="00575396">
        <w:t xml:space="preserve">, hence </w:t>
      </w:r>
      <w:r w:rsidR="00C3285C" w:rsidRPr="006876BE">
        <w:rPr>
          <w:rFonts w:ascii="Doulos SIL" w:hAnsi="Doulos SIL"/>
          <w:i/>
          <w:color w:val="0000FF"/>
        </w:rPr>
        <w:t>wéní-wè-gé</w:t>
      </w:r>
      <w:r w:rsidR="00C3285C" w:rsidRPr="00575396">
        <w:t xml:space="preserve"> or </w:t>
      </w:r>
      <w:r w:rsidR="00C3285C" w:rsidRPr="006876BE">
        <w:rPr>
          <w:rFonts w:ascii="Doulos SIL" w:hAnsi="Doulos SIL"/>
          <w:i/>
          <w:color w:val="0000FF"/>
        </w:rPr>
        <w:t>wéní-gé</w:t>
      </w:r>
      <w:r w:rsidR="00C3285C" w:rsidRPr="00575396">
        <w:t xml:space="preserve">. </w:t>
      </w:r>
      <w:r w:rsidR="00E4556A">
        <w:t xml:space="preserve">Plural suffix </w:t>
      </w:r>
      <w:r w:rsidR="00C3285C" w:rsidRPr="00575396">
        <w:t>-</w:t>
      </w:r>
      <w:r w:rsidR="00C3285C" w:rsidRPr="006876BE">
        <w:rPr>
          <w:rFonts w:ascii="Doulos SIL" w:hAnsi="Doulos SIL"/>
          <w:i/>
          <w:color w:val="0000FF"/>
        </w:rPr>
        <w:t>gé</w:t>
      </w:r>
      <w:r w:rsidR="001E0EB6">
        <w:t xml:space="preserve"> is H</w:t>
      </w:r>
      <w:r w:rsidR="001E0EB6">
        <w:noBreakHyphen/>
      </w:r>
      <w:r w:rsidR="00C3285C" w:rsidRPr="00575396">
        <w:t>toned in both variants.</w:t>
      </w:r>
      <w:r>
        <w:t xml:space="preserve"> The Ningo assistant requires </w:t>
      </w:r>
      <w:r w:rsidRPr="00B234B7">
        <w:rPr>
          <w:rFonts w:ascii="Doulos SIL" w:hAnsi="Doulos SIL"/>
          <w:i/>
          <w:color w:val="0000FF"/>
        </w:rPr>
        <w:noBreakHyphen/>
        <w:t>bè</w:t>
      </w:r>
      <w:r>
        <w:t xml:space="preserve"> in </w:t>
      </w:r>
      <w:r w:rsidR="004B5DB8">
        <w:t>singular</w:t>
      </w:r>
      <w:r>
        <w:t xml:space="preserve"> ‘small’</w:t>
      </w:r>
      <w:r w:rsidR="004B5DB8">
        <w:t xml:space="preserve">, but allows </w:t>
      </w:r>
      <w:r w:rsidR="00E4556A">
        <w:t xml:space="preserve">both </w:t>
      </w:r>
      <w:r w:rsidR="004B5DB8">
        <w:t xml:space="preserve">nondiminutive </w:t>
      </w:r>
      <w:r w:rsidR="00E4556A">
        <w:t>and</w:t>
      </w:r>
      <w:r w:rsidR="004B5DB8">
        <w:t xml:space="preserve"> diminutive forms for the two others. He produced plurals like </w:t>
      </w:r>
      <w:r w:rsidR="004B5DB8" w:rsidRPr="00B234B7">
        <w:rPr>
          <w:rFonts w:ascii="Doulos SIL" w:hAnsi="Doulos SIL"/>
          <w:i/>
          <w:color w:val="0000FF"/>
        </w:rPr>
        <w:t>tùmà-gè</w:t>
      </w:r>
      <w:r w:rsidR="004B5DB8" w:rsidRPr="00B234B7">
        <w:rPr>
          <w:vertAlign w:val="superscript"/>
        </w:rPr>
        <w:t> L</w:t>
      </w:r>
      <w:r w:rsidR="004B5DB8" w:rsidRPr="00B234B7">
        <w:rPr>
          <w:rFonts w:ascii="Doulos SIL" w:hAnsi="Doulos SIL"/>
          <w:i/>
          <w:color w:val="0000FF"/>
        </w:rPr>
        <w:t xml:space="preserve"> mɛ́njí-gé </w:t>
      </w:r>
      <w:r w:rsidR="004B5DB8" w:rsidRPr="004B5DB8">
        <w:rPr>
          <w:vertAlign w:val="superscript"/>
        </w:rPr>
        <w:t>LH</w:t>
      </w:r>
      <w:r w:rsidR="004B5DB8" w:rsidRPr="00B234B7">
        <w:rPr>
          <w:rFonts w:ascii="Doulos SIL" w:hAnsi="Doulos SIL"/>
          <w:i/>
          <w:color w:val="0000FF"/>
        </w:rPr>
        <w:t>bè</w:t>
      </w:r>
      <w:r w:rsidR="004B5DB8" w:rsidRPr="00B234B7">
        <w:rPr>
          <w:rFonts w:ascii="Doulos SIL" w:hAnsi="Doulos SIL"/>
          <w:i/>
          <w:color w:val="0000FF"/>
        </w:rPr>
        <w:noBreakHyphen/>
        <w:t>gé</w:t>
      </w:r>
      <w:r w:rsidR="004B5DB8" w:rsidRPr="00B234B7">
        <w:t xml:space="preserve"> ‘thin sticks’, </w:t>
      </w:r>
      <w:r w:rsidR="004B5DB8">
        <w:t xml:space="preserve">where the diminutive is treated like a possessed form of </w:t>
      </w:r>
      <w:r w:rsidR="004B5DB8" w:rsidRPr="00B234B7">
        <w:rPr>
          <w:rFonts w:ascii="Doulos SIL" w:hAnsi="Doulos SIL"/>
          <w:i/>
          <w:color w:val="0000FF"/>
        </w:rPr>
        <w:t>bé</w:t>
      </w:r>
      <w:r w:rsidR="004B5DB8" w:rsidRPr="00B234B7">
        <w:rPr>
          <w:rFonts w:ascii="Doulos SIL" w:hAnsi="Doulos SIL"/>
          <w:i/>
          <w:color w:val="0000FF"/>
        </w:rPr>
        <w:noBreakHyphen/>
        <w:t>gé</w:t>
      </w:r>
      <w:r w:rsidR="004B5DB8">
        <w:t xml:space="preserve"> ‘children’ with {LH} overlay.</w:t>
      </w:r>
      <w:r w:rsidR="001E0EB6">
        <w:t xml:space="preserve"> This plural construction occurs even in Boui for morphologically similar nominal diminutives (§5.1.6).</w:t>
      </w:r>
    </w:p>
    <w:p w14:paraId="4802E126" w14:textId="77777777" w:rsidR="00C3285C" w:rsidRDefault="00C3285C" w:rsidP="00683DFE">
      <w:pPr>
        <w:pStyle w:val="Heading2"/>
      </w:pPr>
      <w:bookmarkStart w:id="736" w:name="_Toc508942720"/>
      <w:bookmarkStart w:id="737" w:name="_Toc508943320"/>
      <w:bookmarkStart w:id="738" w:name="_Toc36027255"/>
      <w:bookmarkStart w:id="739" w:name="_Toc36027407"/>
      <w:bookmarkStart w:id="740" w:name="_Toc36027617"/>
      <w:bookmarkStart w:id="741" w:name="_Toc78375621"/>
      <w:bookmarkStart w:id="742" w:name="_Toc79405726"/>
      <w:bookmarkStart w:id="743" w:name="_Toc348357743"/>
      <w:r>
        <w:t>Participles</w:t>
      </w:r>
      <w:bookmarkEnd w:id="736"/>
      <w:bookmarkEnd w:id="737"/>
      <w:bookmarkEnd w:id="738"/>
      <w:bookmarkEnd w:id="739"/>
      <w:bookmarkEnd w:id="740"/>
      <w:bookmarkEnd w:id="741"/>
      <w:bookmarkEnd w:id="742"/>
      <w:bookmarkEnd w:id="743"/>
    </w:p>
    <w:p w14:paraId="318441C0" w14:textId="77777777" w:rsidR="00C3285C" w:rsidRPr="00575396" w:rsidRDefault="00C3285C" w:rsidP="00C3285C">
      <w:r w:rsidRPr="00575396">
        <w:t>The main section of participles (i.e. forms of verbs used in relative clauses) is §14.4.</w:t>
      </w:r>
    </w:p>
    <w:p w14:paraId="39DB3F83" w14:textId="0DCDB7A9" w:rsidR="00C3285C" w:rsidRPr="00575396" w:rsidRDefault="00C3285C" w:rsidP="00C3285C">
      <w:r w:rsidRPr="00575396">
        <w:tab/>
        <w:t xml:space="preserve">Some simple English adjectives have derivational features, including participle-like features, in Tiranige (xx1). The most common is that in </w:t>
      </w:r>
      <w:r w:rsidRPr="006876BE">
        <w:rPr>
          <w:rFonts w:ascii="Doulos SIL" w:hAnsi="Doulos SIL"/>
          <w:i/>
          <w:color w:val="0000FF"/>
        </w:rPr>
        <w:t>-sá</w:t>
      </w:r>
      <w:r w:rsidRPr="00575396">
        <w:t xml:space="preserve"> (xx1a), cf. </w:t>
      </w:r>
      <w:r w:rsidRPr="006876BE">
        <w:rPr>
          <w:rFonts w:ascii="Doulos SIL" w:hAnsi="Doulos SIL"/>
          <w:i/>
          <w:color w:val="0000FF"/>
        </w:rPr>
        <w:noBreakHyphen/>
        <w:t>sá</w:t>
      </w:r>
      <w:r w:rsidRPr="00575396">
        <w:t xml:space="preserve"> in resultative participles, but the adjectives in (xx1a) are {H}-toned whereas true participles have {LH} melody. It is possible that the {H}-toned stems with </w:t>
      </w:r>
      <w:r w:rsidRPr="006876BE">
        <w:rPr>
          <w:rFonts w:ascii="Doulos SIL" w:hAnsi="Doulos SIL"/>
          <w:i/>
          <w:color w:val="0000FF"/>
        </w:rPr>
        <w:t>-sá</w:t>
      </w:r>
      <w:r w:rsidRPr="00575396">
        <w:t xml:space="preserve"> in (xx1a) are relics of an original {H} overlay on verbs in subject relatives (§14.4).</w:t>
      </w:r>
      <w:r w:rsidR="00E4556A">
        <w:t xml:space="preserve"> Forms are from Boui.</w:t>
      </w:r>
    </w:p>
    <w:p w14:paraId="2B20597C" w14:textId="77777777" w:rsidR="00C3285C" w:rsidRPr="00575396" w:rsidRDefault="00C3285C" w:rsidP="00C3285C"/>
    <w:p w14:paraId="1315BC2C" w14:textId="77777777" w:rsidR="00C3285C" w:rsidRPr="00575396" w:rsidRDefault="00C3285C" w:rsidP="00C3285C">
      <w:pPr>
        <w:pStyle w:val="exampleabc"/>
        <w:tabs>
          <w:tab w:val="left" w:pos="3240"/>
        </w:tabs>
        <w:ind w:left="3240" w:hanging="3240"/>
      </w:pPr>
      <w:r w:rsidRPr="00575396">
        <w:t>(xx1)</w:t>
      </w:r>
      <w:r w:rsidRPr="00575396">
        <w:tab/>
        <w:t>Derived adjectives</w:t>
      </w:r>
    </w:p>
    <w:p w14:paraId="43E09A75" w14:textId="77777777" w:rsidR="00C3285C" w:rsidRPr="00575396" w:rsidRDefault="00C3285C" w:rsidP="00C3285C">
      <w:pPr>
        <w:pStyle w:val="exampleabc"/>
        <w:tabs>
          <w:tab w:val="left" w:pos="3240"/>
        </w:tabs>
        <w:ind w:left="3240" w:hanging="3240"/>
      </w:pPr>
    </w:p>
    <w:p w14:paraId="1A92565E" w14:textId="77777777" w:rsidR="00C3285C" w:rsidRPr="00575396" w:rsidRDefault="00C3285C" w:rsidP="00C3285C">
      <w:pPr>
        <w:pStyle w:val="exampleabc"/>
        <w:tabs>
          <w:tab w:val="left" w:pos="3240"/>
        </w:tabs>
        <w:ind w:left="3240" w:hanging="3240"/>
      </w:pPr>
      <w:r w:rsidRPr="00575396">
        <w:tab/>
        <w:t xml:space="preserve">a. with </w:t>
      </w:r>
      <w:r w:rsidRPr="006876BE">
        <w:rPr>
          <w:rFonts w:ascii="Doulos SIL" w:hAnsi="Doulos SIL"/>
          <w:i/>
          <w:color w:val="0000FF"/>
        </w:rPr>
        <w:t>-sá</w:t>
      </w:r>
      <w:r w:rsidRPr="00575396">
        <w:t xml:space="preserve"> </w:t>
      </w:r>
    </w:p>
    <w:p w14:paraId="7B082225" w14:textId="77777777" w:rsidR="00C3285C" w:rsidRPr="00575396" w:rsidRDefault="00C3285C" w:rsidP="00C3285C">
      <w:pPr>
        <w:pStyle w:val="exampleabc"/>
        <w:tabs>
          <w:tab w:val="left" w:pos="3240"/>
        </w:tabs>
        <w:ind w:left="3240" w:hanging="3240"/>
      </w:pPr>
      <w:r w:rsidRPr="00575396">
        <w:tab/>
      </w:r>
      <w:r w:rsidRPr="00575396">
        <w:tab/>
      </w:r>
      <w:r w:rsidRPr="006876BE">
        <w:rPr>
          <w:rFonts w:ascii="Doulos SIL" w:hAnsi="Doulos SIL"/>
          <w:i/>
          <w:color w:val="0000FF"/>
        </w:rPr>
        <w:t>sómbé-sá</w:t>
      </w:r>
      <w:r w:rsidRPr="00575396">
        <w:tab/>
      </w:r>
      <w:r w:rsidR="006B4207">
        <w:t>‘</w:t>
      </w:r>
      <w:r w:rsidRPr="00575396">
        <w:t>wet, moistened (clothing)</w:t>
      </w:r>
      <w:r w:rsidR="006B4207">
        <w:t>’</w:t>
      </w:r>
    </w:p>
    <w:p w14:paraId="0212E905" w14:textId="77777777" w:rsidR="00C3285C" w:rsidRPr="00575396" w:rsidRDefault="00C3285C" w:rsidP="00C3285C">
      <w:pPr>
        <w:pStyle w:val="exampleabc"/>
        <w:tabs>
          <w:tab w:val="left" w:pos="3240"/>
        </w:tabs>
        <w:ind w:left="3240" w:hanging="3240"/>
      </w:pPr>
      <w:r w:rsidRPr="00575396">
        <w:tab/>
      </w:r>
      <w:r w:rsidRPr="00575396">
        <w:tab/>
      </w:r>
      <w:r w:rsidRPr="006876BE">
        <w:rPr>
          <w:rFonts w:ascii="Doulos SIL" w:hAnsi="Doulos SIL"/>
          <w:i/>
          <w:color w:val="0000FF"/>
        </w:rPr>
        <w:t>kúnɛ́-sá</w:t>
      </w:r>
      <w:r w:rsidRPr="00575396">
        <w:tab/>
      </w:r>
      <w:r w:rsidR="006B4207">
        <w:t>‘</w:t>
      </w:r>
      <w:r w:rsidRPr="00575396">
        <w:t>hard (rock)</w:t>
      </w:r>
      <w:r w:rsidR="006B4207">
        <w:t>’</w:t>
      </w:r>
    </w:p>
    <w:p w14:paraId="2A8216CC" w14:textId="77777777" w:rsidR="00C3285C" w:rsidRPr="00575396" w:rsidRDefault="00C3285C" w:rsidP="00C3285C">
      <w:pPr>
        <w:pStyle w:val="exampleabc"/>
        <w:tabs>
          <w:tab w:val="left" w:pos="3240"/>
        </w:tabs>
        <w:ind w:left="3240" w:hanging="3240"/>
      </w:pPr>
      <w:r w:rsidRPr="00575396">
        <w:tab/>
      </w:r>
      <w:r w:rsidRPr="00575396">
        <w:tab/>
      </w:r>
      <w:r w:rsidRPr="006876BE">
        <w:rPr>
          <w:rFonts w:ascii="Doulos SIL" w:hAnsi="Doulos SIL"/>
          <w:i/>
          <w:color w:val="0000FF"/>
        </w:rPr>
        <w:t>málé-sá</w:t>
      </w:r>
      <w:r w:rsidRPr="00575396">
        <w:tab/>
      </w:r>
      <w:r w:rsidR="006B4207">
        <w:t>‘</w:t>
      </w:r>
      <w:r w:rsidRPr="00575396">
        <w:t>supple, stretchable</w:t>
      </w:r>
    </w:p>
    <w:p w14:paraId="5BB14981" w14:textId="77777777" w:rsidR="00C3285C" w:rsidRPr="00575396" w:rsidRDefault="00C3285C" w:rsidP="00C3285C">
      <w:pPr>
        <w:pStyle w:val="exampleabc"/>
        <w:tabs>
          <w:tab w:val="left" w:pos="3240"/>
        </w:tabs>
        <w:ind w:left="3240" w:hanging="3240"/>
      </w:pPr>
      <w:r w:rsidRPr="00575396">
        <w:tab/>
      </w:r>
      <w:r w:rsidRPr="00575396">
        <w:tab/>
      </w:r>
      <w:r w:rsidRPr="006876BE">
        <w:rPr>
          <w:rFonts w:ascii="Doulos SIL" w:hAnsi="Doulos SIL"/>
          <w:i/>
          <w:color w:val="0000FF"/>
        </w:rPr>
        <w:t>máníyé-sá</w:t>
      </w:r>
      <w:r w:rsidRPr="00575396">
        <w:tab/>
      </w:r>
      <w:r w:rsidR="006B4207">
        <w:t>‘</w:t>
      </w:r>
      <w:r w:rsidRPr="00575396">
        <w:t>dry, dried (clothing, wood)</w:t>
      </w:r>
      <w:r w:rsidR="006B4207">
        <w:t>’</w:t>
      </w:r>
    </w:p>
    <w:p w14:paraId="3B5DCFF3" w14:textId="77777777" w:rsidR="00C3285C" w:rsidRPr="00575396" w:rsidRDefault="00C3285C" w:rsidP="00C3285C">
      <w:pPr>
        <w:pStyle w:val="exampleabc"/>
        <w:tabs>
          <w:tab w:val="left" w:pos="3240"/>
        </w:tabs>
        <w:ind w:left="3240" w:hanging="3240"/>
      </w:pPr>
      <w:r w:rsidRPr="00575396">
        <w:tab/>
      </w:r>
      <w:r w:rsidRPr="00575396">
        <w:tab/>
      </w:r>
      <w:r w:rsidRPr="006876BE">
        <w:rPr>
          <w:rFonts w:ascii="Doulos SIL" w:hAnsi="Doulos SIL"/>
          <w:i/>
          <w:color w:val="0000FF"/>
        </w:rPr>
        <w:t>yám-sá</w:t>
      </w:r>
      <w:r w:rsidRPr="00575396">
        <w:tab/>
      </w:r>
      <w:r w:rsidR="006B4207">
        <w:t>‘</w:t>
      </w:r>
      <w:r w:rsidRPr="00575396">
        <w:t>spoiled, rotten (fruit, meat)</w:t>
      </w:r>
      <w:r w:rsidR="006B4207">
        <w:t>’</w:t>
      </w:r>
      <w:r w:rsidRPr="00575396">
        <w:t xml:space="preserve">, </w:t>
      </w:r>
      <w:r w:rsidR="006B4207">
        <w:t>‘</w:t>
      </w:r>
      <w:r w:rsidRPr="00575396">
        <w:t>damaged (implement)</w:t>
      </w:r>
      <w:r w:rsidR="006B4207">
        <w:t>’</w:t>
      </w:r>
    </w:p>
    <w:p w14:paraId="18FF814F" w14:textId="77777777" w:rsidR="00C3285C" w:rsidRPr="00575396" w:rsidRDefault="00C3285C" w:rsidP="00C3285C">
      <w:pPr>
        <w:pStyle w:val="exampleabc"/>
        <w:tabs>
          <w:tab w:val="left" w:pos="3240"/>
        </w:tabs>
        <w:ind w:left="3240" w:hanging="3240"/>
      </w:pPr>
      <w:r w:rsidRPr="00575396">
        <w:tab/>
      </w:r>
      <w:r w:rsidRPr="00575396">
        <w:tab/>
      </w:r>
      <w:r w:rsidRPr="006876BE">
        <w:rPr>
          <w:rFonts w:ascii="Doulos SIL" w:hAnsi="Doulos SIL"/>
          <w:i/>
          <w:color w:val="0000FF"/>
        </w:rPr>
        <w:t>síyé-sá</w:t>
      </w:r>
      <w:r w:rsidRPr="00575396">
        <w:tab/>
      </w:r>
      <w:r w:rsidR="006B4207">
        <w:t>‘</w:t>
      </w:r>
      <w:r w:rsidRPr="00575396">
        <w:t>plump, fatty (animal)</w:t>
      </w:r>
      <w:r w:rsidR="006B4207">
        <w:t>’</w:t>
      </w:r>
    </w:p>
    <w:p w14:paraId="1D1079FC" w14:textId="77777777" w:rsidR="00C3285C" w:rsidRPr="00575396" w:rsidRDefault="00C3285C" w:rsidP="00C3285C">
      <w:pPr>
        <w:pStyle w:val="exampleabc"/>
        <w:tabs>
          <w:tab w:val="left" w:pos="3240"/>
        </w:tabs>
        <w:ind w:left="3240" w:hanging="3240"/>
      </w:pPr>
      <w:r w:rsidRPr="00575396">
        <w:lastRenderedPageBreak/>
        <w:tab/>
      </w:r>
      <w:r w:rsidRPr="00575396">
        <w:tab/>
      </w:r>
      <w:r w:rsidRPr="006876BE">
        <w:rPr>
          <w:rFonts w:ascii="Doulos SIL" w:hAnsi="Doulos SIL"/>
          <w:i/>
          <w:color w:val="0000FF"/>
        </w:rPr>
        <w:t>pílé-sá</w:t>
      </w:r>
      <w:r w:rsidRPr="00575396">
        <w:tab/>
      </w:r>
      <w:r w:rsidR="006B4207">
        <w:t>‘</w:t>
      </w:r>
      <w:r w:rsidRPr="00575396">
        <w:t>plump (animal)</w:t>
      </w:r>
      <w:r w:rsidR="006B4207">
        <w:t>’</w:t>
      </w:r>
    </w:p>
    <w:p w14:paraId="1C247A90" w14:textId="77777777" w:rsidR="00C3285C" w:rsidRPr="00575396" w:rsidRDefault="00C3285C" w:rsidP="00C3285C">
      <w:pPr>
        <w:pStyle w:val="exampleabc"/>
        <w:tabs>
          <w:tab w:val="left" w:pos="3240"/>
        </w:tabs>
        <w:ind w:left="3240" w:hanging="3240"/>
      </w:pPr>
      <w:r w:rsidRPr="00575396">
        <w:tab/>
      </w:r>
      <w:r w:rsidRPr="00575396">
        <w:tab/>
      </w:r>
      <w:r w:rsidRPr="006876BE">
        <w:rPr>
          <w:rFonts w:ascii="Doulos SIL" w:hAnsi="Doulos SIL"/>
          <w:i/>
          <w:color w:val="0000FF"/>
        </w:rPr>
        <w:t>ywé-sá</w:t>
      </w:r>
      <w:r w:rsidRPr="00575396">
        <w:tab/>
      </w:r>
      <w:r w:rsidR="006B4207">
        <w:t>‘</w:t>
      </w:r>
      <w:r w:rsidRPr="00575396">
        <w:t>full (container)</w:t>
      </w:r>
      <w:r w:rsidR="006B4207">
        <w:t>’</w:t>
      </w:r>
    </w:p>
    <w:p w14:paraId="3E7E9AC3" w14:textId="77777777" w:rsidR="00C3285C" w:rsidRPr="00575396" w:rsidRDefault="00C3285C" w:rsidP="00C3285C">
      <w:pPr>
        <w:pStyle w:val="exampleabc"/>
        <w:tabs>
          <w:tab w:val="left" w:pos="3240"/>
        </w:tabs>
        <w:ind w:left="3240" w:hanging="3240"/>
      </w:pPr>
      <w:r w:rsidRPr="00575396">
        <w:tab/>
      </w:r>
      <w:r w:rsidRPr="00575396">
        <w:tab/>
      </w:r>
      <w:r w:rsidRPr="006876BE">
        <w:rPr>
          <w:rFonts w:ascii="Doulos SIL" w:hAnsi="Doulos SIL"/>
          <w:i/>
          <w:color w:val="0000FF"/>
        </w:rPr>
        <w:t>kúré-sá</w:t>
      </w:r>
      <w:r w:rsidRPr="00575396">
        <w:tab/>
      </w:r>
      <w:r w:rsidR="006B4207">
        <w:t>‘</w:t>
      </w:r>
      <w:r w:rsidRPr="00575396">
        <w:t>undiluted (milk, cream of millet)</w:t>
      </w:r>
      <w:r w:rsidR="006B4207">
        <w:t>’</w:t>
      </w:r>
    </w:p>
    <w:p w14:paraId="1A040A60" w14:textId="77777777" w:rsidR="00C3285C" w:rsidRPr="00575396" w:rsidRDefault="00C3285C" w:rsidP="00C3285C">
      <w:pPr>
        <w:pStyle w:val="exampleabc"/>
        <w:tabs>
          <w:tab w:val="left" w:pos="3240"/>
        </w:tabs>
        <w:ind w:left="3240" w:hanging="3240"/>
      </w:pPr>
      <w:r w:rsidRPr="00575396">
        <w:tab/>
      </w:r>
      <w:r w:rsidRPr="00575396">
        <w:tab/>
      </w:r>
      <w:r w:rsidRPr="006876BE">
        <w:rPr>
          <w:rFonts w:ascii="Doulos SIL" w:hAnsi="Doulos SIL"/>
          <w:i/>
          <w:color w:val="0000FF"/>
        </w:rPr>
        <w:t>tíwɛ́-sá</w:t>
      </w:r>
      <w:r w:rsidRPr="00575396">
        <w:tab/>
      </w:r>
      <w:r w:rsidR="006B4207">
        <w:t>‘</w:t>
      </w:r>
      <w:r w:rsidRPr="00575396">
        <w:t>dead</w:t>
      </w:r>
      <w:r w:rsidR="006B4207">
        <w:t>’</w:t>
      </w:r>
    </w:p>
    <w:p w14:paraId="280ECF0E" w14:textId="77777777" w:rsidR="00C3285C" w:rsidRPr="00575396" w:rsidRDefault="00C3285C" w:rsidP="00C3285C">
      <w:pPr>
        <w:pStyle w:val="exampleabc"/>
        <w:tabs>
          <w:tab w:val="left" w:pos="3240"/>
        </w:tabs>
        <w:ind w:left="3240" w:hanging="3240"/>
      </w:pPr>
    </w:p>
    <w:p w14:paraId="5B2A1F2E" w14:textId="77777777" w:rsidR="00C3285C" w:rsidRPr="00575396" w:rsidRDefault="00C3285C" w:rsidP="00C3285C">
      <w:pPr>
        <w:pStyle w:val="exampleabc"/>
        <w:tabs>
          <w:tab w:val="left" w:pos="3240"/>
        </w:tabs>
        <w:ind w:left="3240" w:hanging="3240"/>
      </w:pPr>
      <w:r w:rsidRPr="00575396">
        <w:tab/>
        <w:t xml:space="preserve">b. with </w:t>
      </w:r>
      <w:r w:rsidRPr="006876BE">
        <w:rPr>
          <w:rFonts w:ascii="Doulos SIL" w:hAnsi="Doulos SIL"/>
          <w:i/>
          <w:color w:val="0000FF"/>
        </w:rPr>
        <w:t>-má</w:t>
      </w:r>
      <w:r w:rsidRPr="00575396">
        <w:t xml:space="preserve"> </w:t>
      </w:r>
    </w:p>
    <w:p w14:paraId="79FB1268" w14:textId="77777777" w:rsidR="00C3285C" w:rsidRPr="00575396" w:rsidRDefault="00C3285C" w:rsidP="00C3285C">
      <w:pPr>
        <w:pStyle w:val="exampleabc"/>
        <w:tabs>
          <w:tab w:val="left" w:pos="3240"/>
        </w:tabs>
        <w:ind w:left="3240" w:hanging="3240"/>
      </w:pPr>
      <w:r w:rsidRPr="00575396">
        <w:tab/>
      </w:r>
      <w:r w:rsidRPr="00575396">
        <w:tab/>
      </w:r>
      <w:r w:rsidRPr="006876BE">
        <w:rPr>
          <w:rFonts w:ascii="Doulos SIL" w:hAnsi="Doulos SIL"/>
          <w:i/>
          <w:color w:val="0000FF"/>
        </w:rPr>
        <w:t>dú:rú</w:t>
      </w:r>
      <w:r w:rsidR="009D77DC">
        <w:rPr>
          <w:rFonts w:ascii="Doulos SIL" w:hAnsi="Doulos SIL"/>
          <w:i/>
          <w:color w:val="0000FF"/>
        </w:rPr>
        <w:t>-</w:t>
      </w:r>
      <w:r w:rsidRPr="006876BE">
        <w:rPr>
          <w:rFonts w:ascii="Doulos SIL" w:hAnsi="Doulos SIL"/>
          <w:i/>
          <w:color w:val="0000FF"/>
        </w:rPr>
        <w:t>yó-má</w:t>
      </w:r>
      <w:r w:rsidRPr="00575396">
        <w:tab/>
      </w:r>
      <w:r w:rsidR="006B4207">
        <w:t>‘</w:t>
      </w:r>
      <w:r w:rsidRPr="00575396">
        <w:t>fast</w:t>
      </w:r>
      <w:r w:rsidR="006B4207">
        <w:t>’</w:t>
      </w:r>
      <w:r w:rsidR="009D77DC">
        <w:t xml:space="preserve"> (&lt; ‘run’)</w:t>
      </w:r>
    </w:p>
    <w:p w14:paraId="2FFE12CC" w14:textId="77777777" w:rsidR="00C3285C" w:rsidRPr="00575396" w:rsidRDefault="00C3285C" w:rsidP="00C3285C">
      <w:pPr>
        <w:pStyle w:val="exampleabc"/>
        <w:tabs>
          <w:tab w:val="left" w:pos="3240"/>
        </w:tabs>
        <w:ind w:left="3240" w:hanging="3240"/>
      </w:pPr>
      <w:r w:rsidRPr="00575396">
        <w:tab/>
      </w:r>
      <w:r w:rsidRPr="00575396">
        <w:tab/>
      </w:r>
      <w:r w:rsidRPr="006876BE">
        <w:rPr>
          <w:rFonts w:ascii="Doulos SIL" w:hAnsi="Doulos SIL"/>
          <w:i/>
          <w:color w:val="0000FF"/>
        </w:rPr>
        <w:t>dú:rú</w:t>
      </w:r>
      <w:r w:rsidR="009D77DC">
        <w:rPr>
          <w:rFonts w:ascii="Doulos SIL" w:hAnsi="Doulos SIL"/>
          <w:i/>
          <w:color w:val="0000FF"/>
        </w:rPr>
        <w:t>-</w:t>
      </w:r>
      <w:r w:rsidRPr="006876BE">
        <w:rPr>
          <w:rFonts w:ascii="Doulos SIL" w:hAnsi="Doulos SIL"/>
          <w:i/>
          <w:color w:val="0000FF"/>
        </w:rPr>
        <w:t>yó-má-ná</w:t>
      </w:r>
      <w:r w:rsidRPr="00575396">
        <w:tab/>
      </w:r>
      <w:r w:rsidR="006B4207">
        <w:t>‘</w:t>
      </w:r>
      <w:r w:rsidRPr="00575396">
        <w:t>slow</w:t>
      </w:r>
      <w:r w:rsidR="006B4207">
        <w:t>’</w:t>
      </w:r>
    </w:p>
    <w:p w14:paraId="4123EF0E" w14:textId="77777777" w:rsidR="00C3285C" w:rsidRPr="00575396" w:rsidRDefault="00C3285C" w:rsidP="00C3285C">
      <w:pPr>
        <w:pStyle w:val="exampleabc"/>
        <w:tabs>
          <w:tab w:val="left" w:pos="3240"/>
        </w:tabs>
        <w:ind w:left="3240" w:hanging="3240"/>
      </w:pPr>
    </w:p>
    <w:p w14:paraId="1A96C8DA" w14:textId="77777777" w:rsidR="00C3285C" w:rsidRPr="00575396" w:rsidRDefault="00C3285C" w:rsidP="00C3285C">
      <w:pPr>
        <w:pStyle w:val="exampleabc"/>
        <w:tabs>
          <w:tab w:val="left" w:pos="3240"/>
        </w:tabs>
        <w:ind w:left="3240" w:hanging="3240"/>
      </w:pPr>
      <w:r w:rsidRPr="00575396">
        <w:tab/>
        <w:t xml:space="preserve">c. with </w:t>
      </w:r>
      <w:r w:rsidRPr="006876BE">
        <w:rPr>
          <w:rFonts w:ascii="Doulos SIL" w:hAnsi="Doulos SIL"/>
          <w:i/>
          <w:color w:val="0000FF"/>
        </w:rPr>
        <w:t>-ní</w:t>
      </w:r>
      <w:r w:rsidRPr="00575396">
        <w:t xml:space="preserve"> </w:t>
      </w:r>
    </w:p>
    <w:p w14:paraId="25A401BA" w14:textId="77777777" w:rsidR="00C3285C" w:rsidRPr="00575396" w:rsidRDefault="00C3285C" w:rsidP="00C3285C">
      <w:pPr>
        <w:pStyle w:val="exampleabc"/>
        <w:tabs>
          <w:tab w:val="left" w:pos="3240"/>
        </w:tabs>
        <w:ind w:left="3240" w:hanging="3240"/>
      </w:pPr>
      <w:r w:rsidRPr="00575396">
        <w:tab/>
      </w:r>
      <w:r w:rsidRPr="00575396">
        <w:tab/>
      </w:r>
      <w:r w:rsidRPr="006876BE">
        <w:rPr>
          <w:rFonts w:ascii="Doulos SIL" w:hAnsi="Doulos SIL"/>
          <w:i/>
          <w:color w:val="0000FF"/>
        </w:rPr>
        <w:t>tíwá-ní</w:t>
      </w:r>
      <w:r w:rsidRPr="00575396">
        <w:tab/>
      </w:r>
      <w:r w:rsidR="006B4207">
        <w:t>‘</w:t>
      </w:r>
      <w:r w:rsidRPr="00575396">
        <w:t>alive, living</w:t>
      </w:r>
      <w:r w:rsidR="006B4207">
        <w:t>’</w:t>
      </w:r>
    </w:p>
    <w:p w14:paraId="1FE30EB2" w14:textId="77777777" w:rsidR="00C3285C" w:rsidRPr="00575396" w:rsidRDefault="00C3285C" w:rsidP="00C3285C">
      <w:pPr>
        <w:pStyle w:val="exampleabc"/>
        <w:tabs>
          <w:tab w:val="left" w:pos="3240"/>
        </w:tabs>
        <w:ind w:left="3240" w:hanging="3240"/>
      </w:pPr>
    </w:p>
    <w:p w14:paraId="64B77923" w14:textId="77777777" w:rsidR="00C3285C" w:rsidRPr="00575396" w:rsidRDefault="00C3285C" w:rsidP="00C3285C">
      <w:pPr>
        <w:pStyle w:val="exampleabc"/>
        <w:tabs>
          <w:tab w:val="left" w:pos="3240"/>
        </w:tabs>
        <w:ind w:left="3240" w:hanging="3240"/>
      </w:pPr>
      <w:r w:rsidRPr="00575396">
        <w:tab/>
        <w:t xml:space="preserve">d. with </w:t>
      </w:r>
      <w:r w:rsidRPr="006876BE">
        <w:rPr>
          <w:rFonts w:ascii="Doulos SIL" w:hAnsi="Doulos SIL"/>
          <w:i/>
          <w:color w:val="0000FF"/>
        </w:rPr>
        <w:t>-yé</w:t>
      </w:r>
    </w:p>
    <w:p w14:paraId="6DAF0F93" w14:textId="77777777" w:rsidR="00C3285C" w:rsidRPr="007356AD" w:rsidRDefault="00C3285C" w:rsidP="00C3285C">
      <w:pPr>
        <w:pStyle w:val="exampleabc"/>
        <w:tabs>
          <w:tab w:val="left" w:pos="3240"/>
        </w:tabs>
        <w:ind w:left="3240" w:hanging="3240"/>
      </w:pPr>
      <w:r w:rsidRPr="00575396">
        <w:tab/>
      </w:r>
      <w:r w:rsidRPr="00575396">
        <w:tab/>
      </w:r>
      <w:r w:rsidRPr="006876BE">
        <w:rPr>
          <w:rFonts w:ascii="Doulos SIL" w:hAnsi="Doulos SIL"/>
          <w:i/>
          <w:color w:val="0000FF"/>
        </w:rPr>
        <w:t>súlí-yé</w:t>
      </w:r>
      <w:r w:rsidRPr="00575396">
        <w:tab/>
      </w:r>
      <w:r w:rsidR="006B4207">
        <w:t>‘</w:t>
      </w:r>
      <w:r w:rsidRPr="00575396">
        <w:t>slightly diluted (milk, cream of millet)</w:t>
      </w:r>
      <w:r w:rsidR="006B4207">
        <w:t>’</w:t>
      </w:r>
    </w:p>
    <w:p w14:paraId="6FF56EC3" w14:textId="77777777" w:rsidR="00C3285C" w:rsidRPr="00575396" w:rsidRDefault="00C3285C" w:rsidP="00C3285C">
      <w:pPr>
        <w:pStyle w:val="exampleabc"/>
        <w:tabs>
          <w:tab w:val="left" w:pos="3240"/>
        </w:tabs>
        <w:ind w:left="3240" w:hanging="3240"/>
      </w:pPr>
      <w:r w:rsidRPr="00575396">
        <w:tab/>
      </w:r>
      <w:r w:rsidRPr="00575396">
        <w:tab/>
      </w:r>
      <w:r w:rsidRPr="006876BE">
        <w:rPr>
          <w:rFonts w:ascii="Doulos SIL" w:hAnsi="Doulos SIL"/>
          <w:i/>
          <w:color w:val="0000FF"/>
        </w:rPr>
        <w:t>máŋgámí-yé</w:t>
      </w:r>
      <w:r w:rsidRPr="00575396">
        <w:tab/>
      </w:r>
      <w:r w:rsidR="006B4207">
        <w:t>‘</w:t>
      </w:r>
      <w:r w:rsidRPr="00575396">
        <w:t>heavily diluted, watery</w:t>
      </w:r>
      <w:r w:rsidR="006B4207">
        <w:t>’</w:t>
      </w:r>
    </w:p>
    <w:p w14:paraId="35A7327D" w14:textId="77777777" w:rsidR="00C3285C" w:rsidRPr="00575396" w:rsidRDefault="00C3285C" w:rsidP="00C3285C"/>
    <w:p w14:paraId="6A48C4CB" w14:textId="0B16957F" w:rsidR="00C3285C" w:rsidRPr="00575396" w:rsidRDefault="00C3285C" w:rsidP="00C3285C">
      <w:r w:rsidRPr="00575396">
        <w:t xml:space="preserve">Some other </w:t>
      </w:r>
      <w:r w:rsidR="00276C99">
        <w:t>“</w:t>
      </w:r>
      <w:r w:rsidRPr="00575396">
        <w:t>adjectival</w:t>
      </w:r>
      <w:r w:rsidR="00276C99">
        <w:t>”</w:t>
      </w:r>
      <w:r w:rsidRPr="00575396">
        <w:t xml:space="preserve"> senses are expressed by </w:t>
      </w:r>
      <w:r w:rsidR="009D77DC">
        <w:t>perfective</w:t>
      </w:r>
      <w:r w:rsidRPr="00575396">
        <w:t xml:space="preserve"> participles of </w:t>
      </w:r>
      <w:r w:rsidR="009D77DC" w:rsidRPr="00F65551">
        <w:rPr>
          <w:rFonts w:ascii="Doulos SIL" w:hAnsi="Doulos SIL"/>
          <w:i/>
          <w:color w:val="0000FF"/>
        </w:rPr>
        <w:t>kándí</w:t>
      </w:r>
      <w:r w:rsidR="009D77DC" w:rsidRPr="00F65551">
        <w:rPr>
          <w:rFonts w:ascii="Doulos SIL" w:hAnsi="Doulos SIL"/>
          <w:i/>
          <w:color w:val="0000FF"/>
        </w:rPr>
        <w:noBreakHyphen/>
        <w:t>yó</w:t>
      </w:r>
      <w:r w:rsidR="009D77DC" w:rsidRPr="00F65551">
        <w:rPr>
          <w:rFonts w:ascii="Doulos SIL" w:hAnsi="Doulos SIL"/>
          <w:i/>
          <w:color w:val="0000FF"/>
        </w:rPr>
        <w:noBreakHyphen/>
      </w:r>
      <w:r w:rsidR="009D77DC">
        <w:t xml:space="preserve"> ‘make’ or ‘fix’, irregularly related to </w:t>
      </w:r>
      <w:r w:rsidRPr="006876BE">
        <w:rPr>
          <w:rFonts w:ascii="Doulos SIL" w:hAnsi="Doulos SIL"/>
          <w:i/>
          <w:color w:val="0000FF"/>
        </w:rPr>
        <w:t>kán(ú)-</w:t>
      </w:r>
      <w:r w:rsidRPr="00575396">
        <w:t xml:space="preserve"> </w:t>
      </w:r>
      <w:r w:rsidR="006B4207">
        <w:t>‘</w:t>
      </w:r>
      <w:r w:rsidRPr="00575396">
        <w:t>do</w:t>
      </w:r>
      <w:r w:rsidR="006B4207">
        <w:t>’</w:t>
      </w:r>
      <w:r w:rsidR="009D77DC">
        <w:t>,</w:t>
      </w:r>
      <w:r w:rsidRPr="00575396">
        <w:t xml:space="preserve"> following an expressive adverbial (xx2).</w:t>
      </w:r>
    </w:p>
    <w:p w14:paraId="04B2825B" w14:textId="77777777" w:rsidR="00C3285C" w:rsidRPr="00575396" w:rsidRDefault="00C3285C" w:rsidP="00C3285C"/>
    <w:p w14:paraId="4F3F9208" w14:textId="77777777" w:rsidR="00C3285C" w:rsidRPr="00575396" w:rsidRDefault="00C3285C" w:rsidP="00C3285C">
      <w:pPr>
        <w:pStyle w:val="example-simple"/>
        <w:tabs>
          <w:tab w:val="clear" w:pos="1080"/>
          <w:tab w:val="left" w:pos="3150"/>
        </w:tabs>
      </w:pPr>
      <w:r w:rsidRPr="00575396">
        <w:t>(xx2)</w:t>
      </w:r>
      <w:r w:rsidRPr="00575396">
        <w:tab/>
      </w:r>
      <w:r w:rsidRPr="006876BE">
        <w:rPr>
          <w:rFonts w:ascii="Doulos SIL" w:hAnsi="Doulos SIL"/>
          <w:i/>
          <w:color w:val="0000FF"/>
        </w:rPr>
        <w:t>sèl-sèl kàndì</w:t>
      </w:r>
      <w:r w:rsidR="009D77DC">
        <w:rPr>
          <w:rFonts w:ascii="Doulos SIL" w:hAnsi="Doulos SIL"/>
          <w:i/>
          <w:color w:val="0000FF"/>
        </w:rPr>
        <w:t>-</w:t>
      </w:r>
      <w:r w:rsidRPr="006876BE">
        <w:rPr>
          <w:rFonts w:ascii="Doulos SIL" w:hAnsi="Doulos SIL"/>
          <w:i/>
          <w:color w:val="0000FF"/>
        </w:rPr>
        <w:t>yé</w:t>
      </w:r>
      <w:r w:rsidRPr="00575396">
        <w:tab/>
      </w:r>
      <w:r w:rsidR="006B4207">
        <w:t>‘</w:t>
      </w:r>
      <w:r w:rsidRPr="00575396">
        <w:t>pointed</w:t>
      </w:r>
      <w:r w:rsidR="006B4207">
        <w:t>’</w:t>
      </w:r>
    </w:p>
    <w:p w14:paraId="54D226DB" w14:textId="77777777" w:rsidR="00C3285C" w:rsidRPr="00575396" w:rsidRDefault="00C3285C" w:rsidP="00C3285C">
      <w:pPr>
        <w:pStyle w:val="example-simple"/>
        <w:tabs>
          <w:tab w:val="clear" w:pos="1080"/>
          <w:tab w:val="left" w:pos="3150"/>
        </w:tabs>
      </w:pPr>
      <w:r w:rsidRPr="00575396">
        <w:tab/>
      </w:r>
      <w:r w:rsidRPr="006876BE">
        <w:rPr>
          <w:rFonts w:ascii="Doulos SIL" w:hAnsi="Doulos SIL"/>
          <w:i/>
          <w:color w:val="0000FF"/>
        </w:rPr>
        <w:t>tɔ̀pɛ́-tɔ̀pɛ́ kàndì</w:t>
      </w:r>
      <w:r w:rsidR="009D77DC">
        <w:rPr>
          <w:rFonts w:ascii="Doulos SIL" w:hAnsi="Doulos SIL"/>
          <w:i/>
          <w:color w:val="0000FF"/>
        </w:rPr>
        <w:t>-</w:t>
      </w:r>
      <w:r w:rsidRPr="006876BE">
        <w:rPr>
          <w:rFonts w:ascii="Doulos SIL" w:hAnsi="Doulos SIL"/>
          <w:i/>
          <w:color w:val="0000FF"/>
        </w:rPr>
        <w:t>yé</w:t>
      </w:r>
      <w:r w:rsidRPr="00575396">
        <w:tab/>
      </w:r>
      <w:r w:rsidR="006B4207">
        <w:t>‘</w:t>
      </w:r>
      <w:r w:rsidRPr="00575396">
        <w:t>spotted</w:t>
      </w:r>
      <w:r w:rsidR="006B4207">
        <w:t>’</w:t>
      </w:r>
    </w:p>
    <w:p w14:paraId="1D297342" w14:textId="77777777" w:rsidR="00C3285C" w:rsidRPr="00575396" w:rsidRDefault="00C3285C" w:rsidP="00C3285C">
      <w:pPr>
        <w:pStyle w:val="example-simple"/>
        <w:tabs>
          <w:tab w:val="clear" w:pos="1080"/>
          <w:tab w:val="left" w:pos="3150"/>
        </w:tabs>
      </w:pPr>
      <w:r w:rsidRPr="00575396">
        <w:tab/>
      </w:r>
      <w:r w:rsidRPr="006876BE">
        <w:rPr>
          <w:rFonts w:ascii="Doulos SIL" w:hAnsi="Doulos SIL"/>
          <w:i/>
          <w:color w:val="0000FF"/>
        </w:rPr>
        <w:t>ɔ̀lú-ɔ̀lú kàn</w:t>
      </w:r>
      <w:r w:rsidRPr="006876BE">
        <w:rPr>
          <w:rFonts w:ascii="Doulos SIL" w:hAnsi="Doulos SIL"/>
          <w:i/>
          <w:color w:val="0000FF"/>
        </w:rPr>
        <w:softHyphen/>
        <w:t>dì</w:t>
      </w:r>
      <w:r w:rsidR="009D77DC">
        <w:rPr>
          <w:rFonts w:ascii="Doulos SIL" w:hAnsi="Doulos SIL"/>
          <w:i/>
          <w:color w:val="0000FF"/>
        </w:rPr>
        <w:t>-</w:t>
      </w:r>
      <w:r w:rsidRPr="006876BE">
        <w:rPr>
          <w:rFonts w:ascii="Doulos SIL" w:hAnsi="Doulos SIL"/>
          <w:i/>
          <w:color w:val="0000FF"/>
        </w:rPr>
        <w:t>yé</w:t>
      </w:r>
      <w:r w:rsidRPr="00575396">
        <w:tab/>
      </w:r>
      <w:r w:rsidR="006B4207">
        <w:t>‘</w:t>
      </w:r>
      <w:r w:rsidRPr="00575396">
        <w:t>easily broken (infected sore etc.)</w:t>
      </w:r>
      <w:r w:rsidR="006B4207">
        <w:t>’</w:t>
      </w:r>
    </w:p>
    <w:p w14:paraId="5A375A54" w14:textId="77777777" w:rsidR="00C3285C" w:rsidRPr="00575396" w:rsidRDefault="00C3285C" w:rsidP="00C3285C"/>
    <w:p w14:paraId="189140EE" w14:textId="77777777" w:rsidR="00C3285C" w:rsidRPr="00575396" w:rsidRDefault="00C3285C" w:rsidP="00C3285C"/>
    <w:p w14:paraId="177499F8" w14:textId="07C9CF44" w:rsidR="00C3285C" w:rsidRDefault="00C3285C" w:rsidP="00C3285C">
      <w:pPr>
        <w:pStyle w:val="Heading3"/>
      </w:pPr>
      <w:bookmarkStart w:id="744" w:name="_Toc348357744"/>
      <w:r>
        <w:t>Negative participial adjectives (</w:t>
      </w:r>
      <w:r w:rsidRPr="006876BE">
        <w:rPr>
          <w:rFonts w:ascii="Doulos SIL" w:hAnsi="Doulos SIL"/>
          <w:i/>
          <w:color w:val="0000FF"/>
        </w:rPr>
        <w:t>-rá</w:t>
      </w:r>
      <w:r w:rsidR="004652F3">
        <w:t> </w:t>
      </w:r>
      <w:r>
        <w:t>)</w:t>
      </w:r>
      <w:bookmarkEnd w:id="744"/>
    </w:p>
    <w:p w14:paraId="6F4378B6" w14:textId="5D87C4EB" w:rsidR="00C3285C" w:rsidRPr="00575396" w:rsidRDefault="00C3285C" w:rsidP="00C3285C">
      <w:r w:rsidRPr="00575396">
        <w:t xml:space="preserve">In the polar adjective-like pairs in (xx1), the negatively defined quality is expressed as a negative form (with suffix </w:t>
      </w:r>
      <w:r w:rsidRPr="006876BE">
        <w:rPr>
          <w:rFonts w:ascii="Doulos SIL" w:hAnsi="Doulos SIL"/>
          <w:i/>
          <w:color w:val="0000FF"/>
        </w:rPr>
        <w:t>-rá</w:t>
      </w:r>
      <w:r w:rsidR="004652F3">
        <w:t> </w:t>
      </w:r>
      <w:r w:rsidRPr="00575396">
        <w:t>) of the positively definied quality.</w:t>
      </w:r>
      <w:r w:rsidR="00E4556A">
        <w:t xml:space="preserve"> Forms are from Boui.</w:t>
      </w:r>
    </w:p>
    <w:p w14:paraId="0A7AD21C" w14:textId="77777777" w:rsidR="00C3285C" w:rsidRPr="00575396" w:rsidRDefault="00C3285C" w:rsidP="00C3285C"/>
    <w:p w14:paraId="24DB368B" w14:textId="77777777" w:rsidR="00C3285C" w:rsidRPr="00575396" w:rsidRDefault="00C3285C" w:rsidP="00C3285C">
      <w:pPr>
        <w:pStyle w:val="exampleabc"/>
        <w:tabs>
          <w:tab w:val="left" w:pos="3240"/>
        </w:tabs>
        <w:ind w:left="3240" w:hanging="3240"/>
      </w:pPr>
      <w:r w:rsidRPr="00575396">
        <w:t>(xx1)</w:t>
      </w:r>
      <w:r w:rsidRPr="00575396">
        <w:tab/>
        <w:t>a.</w:t>
      </w:r>
      <w:r w:rsidRPr="00575396">
        <w:tab/>
      </w:r>
      <w:r w:rsidRPr="006876BE">
        <w:rPr>
          <w:rFonts w:ascii="Doulos SIL" w:hAnsi="Doulos SIL"/>
          <w:i/>
          <w:color w:val="0000FF"/>
        </w:rPr>
        <w:t>né:ŋgó:</w:t>
      </w:r>
      <w:r w:rsidRPr="00575396">
        <w:tab/>
      </w:r>
      <w:r w:rsidR="006B4207">
        <w:t>‘</w:t>
      </w:r>
      <w:r w:rsidRPr="00575396">
        <w:t>heavy</w:t>
      </w:r>
      <w:r w:rsidR="006B4207">
        <w:t>’</w:t>
      </w:r>
    </w:p>
    <w:p w14:paraId="08C83915" w14:textId="77777777" w:rsidR="00C3285C" w:rsidRPr="00575396" w:rsidRDefault="00C3285C" w:rsidP="00C3285C">
      <w:pPr>
        <w:pStyle w:val="exampleabc"/>
        <w:tabs>
          <w:tab w:val="left" w:pos="3240"/>
        </w:tabs>
        <w:ind w:left="3240" w:hanging="3240"/>
      </w:pPr>
      <w:r w:rsidRPr="00575396">
        <w:tab/>
      </w:r>
      <w:r w:rsidRPr="00575396">
        <w:tab/>
      </w:r>
      <w:r w:rsidRPr="006876BE">
        <w:rPr>
          <w:rFonts w:ascii="Doulos SIL" w:hAnsi="Doulos SIL"/>
          <w:i/>
          <w:color w:val="0000FF"/>
        </w:rPr>
        <w:t>né:ŋgó-rá</w:t>
      </w:r>
      <w:r w:rsidRPr="00575396">
        <w:tab/>
      </w:r>
      <w:r w:rsidR="006B4207">
        <w:t>‘</w:t>
      </w:r>
      <w:r w:rsidRPr="00575396">
        <w:t>lightweight</w:t>
      </w:r>
      <w:r w:rsidR="006B4207">
        <w:t>’</w:t>
      </w:r>
    </w:p>
    <w:p w14:paraId="04429228" w14:textId="77777777" w:rsidR="00C3285C" w:rsidRPr="00575396" w:rsidRDefault="00C3285C" w:rsidP="00C3285C">
      <w:pPr>
        <w:pStyle w:val="exampleabc"/>
        <w:tabs>
          <w:tab w:val="left" w:pos="3240"/>
        </w:tabs>
        <w:ind w:left="3240" w:hanging="3240"/>
      </w:pPr>
    </w:p>
    <w:p w14:paraId="08EDAC80" w14:textId="77777777" w:rsidR="00C3285C" w:rsidRPr="00575396" w:rsidRDefault="00C3285C" w:rsidP="00C3285C">
      <w:pPr>
        <w:pStyle w:val="exampleabc"/>
        <w:tabs>
          <w:tab w:val="left" w:pos="3240"/>
        </w:tabs>
        <w:ind w:left="3240" w:hanging="3240"/>
      </w:pPr>
      <w:r w:rsidRPr="00575396">
        <w:tab/>
        <w:t>b.</w:t>
      </w:r>
      <w:r w:rsidRPr="00575396">
        <w:tab/>
      </w:r>
      <w:r w:rsidRPr="006876BE">
        <w:rPr>
          <w:rFonts w:ascii="Doulos SIL" w:hAnsi="Doulos SIL"/>
          <w:i/>
          <w:color w:val="0000FF"/>
        </w:rPr>
        <w:t>gálágá</w:t>
      </w:r>
      <w:r w:rsidRPr="00575396">
        <w:tab/>
      </w:r>
      <w:r w:rsidR="006B4207">
        <w:t>‘</w:t>
      </w:r>
      <w:r w:rsidRPr="00575396">
        <w:t>bitter</w:t>
      </w:r>
      <w:r w:rsidR="006B4207">
        <w:t>’</w:t>
      </w:r>
    </w:p>
    <w:p w14:paraId="20FF652C" w14:textId="77777777" w:rsidR="00C3285C" w:rsidRPr="001936B6" w:rsidRDefault="00C3285C" w:rsidP="00C3285C">
      <w:pPr>
        <w:pStyle w:val="exampleabc"/>
        <w:tabs>
          <w:tab w:val="left" w:pos="3240"/>
        </w:tabs>
        <w:ind w:left="3240" w:hanging="3240"/>
      </w:pPr>
      <w:r w:rsidRPr="00575396">
        <w:tab/>
      </w:r>
      <w:r w:rsidRPr="00575396">
        <w:tab/>
      </w:r>
      <w:r w:rsidRPr="006876BE">
        <w:rPr>
          <w:rFonts w:ascii="Doulos SIL" w:hAnsi="Doulos SIL"/>
          <w:i/>
          <w:color w:val="0000FF"/>
        </w:rPr>
        <w:t>gálágó-rá</w:t>
      </w:r>
      <w:r w:rsidRPr="00575396">
        <w:tab/>
      </w:r>
      <w:r w:rsidR="006B4207">
        <w:t>‘</w:t>
      </w:r>
      <w:r w:rsidRPr="00575396">
        <w:t>bland-tasting</w:t>
      </w:r>
      <w:r w:rsidR="006B4207">
        <w:t>’</w:t>
      </w:r>
    </w:p>
    <w:p w14:paraId="00D90515" w14:textId="77777777" w:rsidR="00C3285C" w:rsidRDefault="00C3285C" w:rsidP="00683DFE">
      <w:pPr>
        <w:pStyle w:val="Heading2"/>
      </w:pPr>
      <w:bookmarkStart w:id="745" w:name="_Toc508942721"/>
      <w:bookmarkStart w:id="746" w:name="_Toc508943321"/>
      <w:bookmarkStart w:id="747" w:name="_Toc36027256"/>
      <w:bookmarkStart w:id="748" w:name="_Toc36027408"/>
      <w:bookmarkStart w:id="749" w:name="_Toc36027618"/>
      <w:bookmarkStart w:id="750" w:name="_Toc78375622"/>
      <w:bookmarkStart w:id="751" w:name="_Toc79405727"/>
      <w:bookmarkStart w:id="752" w:name="_Toc348357745"/>
      <w:r>
        <w:lastRenderedPageBreak/>
        <w:t>Numerals</w:t>
      </w:r>
      <w:bookmarkEnd w:id="745"/>
      <w:bookmarkEnd w:id="746"/>
      <w:bookmarkEnd w:id="747"/>
      <w:bookmarkEnd w:id="748"/>
      <w:bookmarkEnd w:id="749"/>
      <w:bookmarkEnd w:id="750"/>
      <w:bookmarkEnd w:id="751"/>
      <w:bookmarkEnd w:id="752"/>
    </w:p>
    <w:p w14:paraId="20A49DAB" w14:textId="77777777" w:rsidR="00C3285C" w:rsidRDefault="00C3285C" w:rsidP="00683DFE">
      <w:pPr>
        <w:pStyle w:val="Heading3"/>
      </w:pPr>
      <w:bookmarkStart w:id="753" w:name="_Toc508942722"/>
      <w:bookmarkStart w:id="754" w:name="_Toc508943322"/>
      <w:bookmarkStart w:id="755" w:name="_Toc36027257"/>
      <w:bookmarkStart w:id="756" w:name="_Toc36027409"/>
      <w:bookmarkStart w:id="757" w:name="_Toc36027619"/>
      <w:bookmarkStart w:id="758" w:name="_Toc78375623"/>
      <w:bookmarkStart w:id="759" w:name="_Toc79405728"/>
      <w:bookmarkStart w:id="760" w:name="_Toc348357746"/>
      <w:r>
        <w:t>Cardinal numerals</w:t>
      </w:r>
      <w:bookmarkEnd w:id="753"/>
      <w:bookmarkEnd w:id="754"/>
      <w:bookmarkEnd w:id="755"/>
      <w:bookmarkEnd w:id="756"/>
      <w:bookmarkEnd w:id="757"/>
      <w:bookmarkEnd w:id="758"/>
      <w:bookmarkEnd w:id="759"/>
      <w:bookmarkEnd w:id="760"/>
    </w:p>
    <w:p w14:paraId="664174F3" w14:textId="7E07571E" w:rsidR="00C3285C" w:rsidRPr="00A15024" w:rsidRDefault="00C3285C" w:rsidP="00C3285C">
      <w:r w:rsidRPr="00A15024">
        <w:t>Counting sequence (</w:t>
      </w:r>
      <w:r w:rsidR="006B4207">
        <w:t>‘</w:t>
      </w:r>
      <w:r w:rsidRPr="00A15024">
        <w:t>1</w:t>
      </w:r>
      <w:r w:rsidR="006B4207">
        <w:t>’</w:t>
      </w:r>
      <w:r w:rsidRPr="00A15024">
        <w:t xml:space="preserve"> to </w:t>
      </w:r>
      <w:r w:rsidR="006B4207">
        <w:t>‘</w:t>
      </w:r>
      <w:r w:rsidRPr="00A15024">
        <w:t>10</w:t>
      </w:r>
      <w:r w:rsidR="006B4207">
        <w:t>’</w:t>
      </w:r>
      <w:r w:rsidRPr="00A15024">
        <w:t xml:space="preserve">): </w:t>
      </w:r>
      <w:r w:rsidRPr="006876BE">
        <w:rPr>
          <w:rFonts w:ascii="Doulos SIL" w:hAnsi="Doulos SIL"/>
          <w:i/>
          <w:color w:val="0000FF"/>
        </w:rPr>
        <w:t>tò:mà</w:t>
      </w:r>
      <w:r w:rsidRPr="00A15024">
        <w:t xml:space="preserve">, </w:t>
      </w:r>
      <w:r w:rsidRPr="006876BE">
        <w:rPr>
          <w:rFonts w:ascii="Doulos SIL" w:hAnsi="Doulos SIL"/>
          <w:i/>
          <w:color w:val="0000FF"/>
        </w:rPr>
        <w:t>nì:ŋgà</w:t>
      </w:r>
      <w:r w:rsidRPr="00A15024">
        <w:t xml:space="preserve">, </w:t>
      </w:r>
      <w:r w:rsidRPr="006876BE">
        <w:rPr>
          <w:rFonts w:ascii="Doulos SIL" w:hAnsi="Doulos SIL"/>
          <w:i/>
          <w:color w:val="0000FF"/>
        </w:rPr>
        <w:t>tá:ndí</w:t>
      </w:r>
      <w:r w:rsidRPr="00A15024">
        <w:t xml:space="preserve">, </w:t>
      </w:r>
      <w:r w:rsidRPr="006876BE">
        <w:rPr>
          <w:rFonts w:ascii="Doulos SIL" w:hAnsi="Doulos SIL"/>
          <w:i/>
          <w:color w:val="0000FF"/>
        </w:rPr>
        <w:t>cɛ̀:jɔ̀</w:t>
      </w:r>
      <w:r w:rsidRPr="00A15024">
        <w:t xml:space="preserve">, </w:t>
      </w:r>
      <w:r w:rsidRPr="006876BE">
        <w:rPr>
          <w:rFonts w:ascii="Doulos SIL" w:hAnsi="Doulos SIL"/>
          <w:i/>
          <w:color w:val="0000FF"/>
        </w:rPr>
        <w:t>nú</w:t>
      </w:r>
      <w:r w:rsidRPr="00A15024">
        <w:t xml:space="preserve">, </w:t>
      </w:r>
      <w:r w:rsidRPr="006876BE">
        <w:rPr>
          <w:rFonts w:ascii="Doulos SIL" w:hAnsi="Doulos SIL"/>
          <w:i/>
          <w:color w:val="0000FF"/>
        </w:rPr>
        <w:t>kùlèyⁿ</w:t>
      </w:r>
      <w:r w:rsidRPr="00A15024">
        <w:t xml:space="preserve">, </w:t>
      </w:r>
      <w:r w:rsidRPr="006876BE">
        <w:rPr>
          <w:rFonts w:ascii="Doulos SIL" w:hAnsi="Doulos SIL"/>
          <w:i/>
          <w:color w:val="0000FF"/>
        </w:rPr>
        <w:t>sɔ́:y</w:t>
      </w:r>
      <w:r w:rsidRPr="00A15024">
        <w:t xml:space="preserve">, </w:t>
      </w:r>
      <w:r w:rsidRPr="006876BE">
        <w:rPr>
          <w:rFonts w:ascii="Doulos SIL" w:hAnsi="Doulos SIL"/>
          <w:i/>
          <w:color w:val="0000FF"/>
        </w:rPr>
        <w:t>sé:lé</w:t>
      </w:r>
      <w:r w:rsidRPr="00A15024">
        <w:t xml:space="preserve">, </w:t>
      </w:r>
      <w:r w:rsidRPr="006876BE">
        <w:rPr>
          <w:rFonts w:ascii="Doulos SIL" w:hAnsi="Doulos SIL"/>
          <w:i/>
          <w:color w:val="0000FF"/>
        </w:rPr>
        <w:t>tó:wá</w:t>
      </w:r>
      <w:r w:rsidRPr="00A15024">
        <w:t xml:space="preserve">, </w:t>
      </w:r>
      <w:r w:rsidRPr="006876BE">
        <w:rPr>
          <w:rFonts w:ascii="Doulos SIL" w:hAnsi="Doulos SIL"/>
          <w:i/>
          <w:color w:val="0000FF"/>
        </w:rPr>
        <w:t>pìyòl(ù)</w:t>
      </w:r>
      <w:r w:rsidRPr="00A15024">
        <w:t>.</w:t>
      </w:r>
      <w:r w:rsidR="00E4556A">
        <w:t xml:space="preserve"> In the middle section from ‘2’ to ‘7’ the alternation of /L/ and /H/ melodies gives the sequence an incantational quality. However, ‘8’ breaks the pattern.</w:t>
      </w:r>
    </w:p>
    <w:p w14:paraId="78306CB9" w14:textId="77777777" w:rsidR="00C3285C" w:rsidRPr="00A15024" w:rsidRDefault="00C3285C" w:rsidP="00C3285C"/>
    <w:p w14:paraId="74C7E0A7" w14:textId="77777777" w:rsidR="00C3285C" w:rsidRPr="00A15024" w:rsidRDefault="00C3285C" w:rsidP="00C3285C"/>
    <w:p w14:paraId="330252CA" w14:textId="77777777" w:rsidR="00C3285C" w:rsidRDefault="006B4207" w:rsidP="00683DFE">
      <w:pPr>
        <w:pStyle w:val="Heading4"/>
      </w:pPr>
      <w:bookmarkStart w:id="761" w:name="_Toc508942723"/>
      <w:bookmarkStart w:id="762" w:name="_Toc508943323"/>
      <w:bookmarkStart w:id="763" w:name="_Toc36027258"/>
      <w:bookmarkStart w:id="764" w:name="_Toc36027410"/>
      <w:bookmarkStart w:id="765" w:name="_Toc36027620"/>
      <w:bookmarkStart w:id="766" w:name="_Toc78375624"/>
      <w:bookmarkStart w:id="767" w:name="_Toc79405729"/>
      <w:bookmarkStart w:id="768" w:name="_Toc348357747"/>
      <w:r>
        <w:t>‘</w:t>
      </w:r>
      <w:r w:rsidR="00C3285C">
        <w:t>One</w:t>
      </w:r>
      <w:r>
        <w:t>’</w:t>
      </w:r>
      <w:r w:rsidR="00C3285C">
        <w:t xml:space="preserve"> (</w:t>
      </w:r>
      <w:r w:rsidR="00C3285C" w:rsidRPr="006876BE">
        <w:rPr>
          <w:rFonts w:ascii="Doulos SIL" w:hAnsi="Doulos SIL"/>
          <w:i/>
          <w:color w:val="0000FF"/>
        </w:rPr>
        <w:t>tò:mà</w:t>
      </w:r>
      <w:r w:rsidR="00C3285C">
        <w:t xml:space="preserve">), </w:t>
      </w:r>
      <w:r>
        <w:t>‘</w:t>
      </w:r>
      <w:r w:rsidR="00C3285C">
        <w:t>same (one)</w:t>
      </w:r>
      <w:r>
        <w:t>’</w:t>
      </w:r>
      <w:r w:rsidR="00C3285C">
        <w:t xml:space="preserve"> (</w:t>
      </w:r>
      <w:r w:rsidR="00C3285C" w:rsidRPr="006876BE">
        <w:rPr>
          <w:rFonts w:ascii="Doulos SIL" w:hAnsi="Doulos SIL"/>
          <w:i/>
          <w:color w:val="0000FF"/>
        </w:rPr>
        <w:t>tò:mà</w:t>
      </w:r>
      <w:r w:rsidR="00C3285C">
        <w:t xml:space="preserve">), and </w:t>
      </w:r>
      <w:r>
        <w:t>‘</w:t>
      </w:r>
      <w:r w:rsidR="00C3285C">
        <w:t>other</w:t>
      </w:r>
      <w:r>
        <w:t>’</w:t>
      </w:r>
      <w:bookmarkEnd w:id="761"/>
      <w:bookmarkEnd w:id="762"/>
      <w:bookmarkEnd w:id="763"/>
      <w:bookmarkEnd w:id="764"/>
      <w:bookmarkEnd w:id="765"/>
      <w:bookmarkEnd w:id="766"/>
      <w:bookmarkEnd w:id="767"/>
      <w:r w:rsidR="00C3285C">
        <w:t xml:space="preserve"> (</w:t>
      </w:r>
      <w:r w:rsidR="00C3285C" w:rsidRPr="006876BE">
        <w:rPr>
          <w:rFonts w:ascii="Doulos SIL" w:hAnsi="Doulos SIL"/>
          <w:i/>
          <w:color w:val="0000FF"/>
        </w:rPr>
        <w:t>tó:</w:t>
      </w:r>
      <w:r w:rsidR="00C3285C">
        <w:t>)</w:t>
      </w:r>
      <w:bookmarkEnd w:id="768"/>
    </w:p>
    <w:p w14:paraId="04A597CF" w14:textId="1CABA2DE" w:rsidR="000178EF" w:rsidRPr="00A15024" w:rsidRDefault="00C3285C" w:rsidP="00C3285C">
      <w:r w:rsidRPr="006876BE">
        <w:rPr>
          <w:rFonts w:ascii="Doulos SIL" w:hAnsi="Doulos SIL"/>
          <w:i/>
          <w:color w:val="0000FF"/>
        </w:rPr>
        <w:t>tò:mà</w:t>
      </w:r>
      <w:r w:rsidRPr="00A15024">
        <w:t xml:space="preserve"> is used in the counting sequence, absolutely, and as modifier after a noun or core NP: </w:t>
      </w:r>
      <w:r w:rsidRPr="006876BE">
        <w:rPr>
          <w:rFonts w:ascii="Doulos SIL" w:hAnsi="Doulos SIL"/>
          <w:i/>
          <w:color w:val="0000FF"/>
        </w:rPr>
        <w:t>í:njɛ́ tò:mà</w:t>
      </w:r>
      <w:r w:rsidRPr="00A15024">
        <w:t xml:space="preserve"> </w:t>
      </w:r>
      <w:r w:rsidR="006B4207">
        <w:t>‘</w:t>
      </w:r>
      <w:r w:rsidRPr="00A15024">
        <w:t>one dog</w:t>
      </w:r>
      <w:r w:rsidR="006B4207">
        <w:t>’</w:t>
      </w:r>
      <w:r w:rsidRPr="00A15024">
        <w:t xml:space="preserve">, </w:t>
      </w:r>
      <w:r w:rsidRPr="006876BE">
        <w:rPr>
          <w:rFonts w:ascii="Doulos SIL" w:hAnsi="Doulos SIL"/>
          <w:i/>
          <w:color w:val="0000FF"/>
        </w:rPr>
        <w:t>ìjò tò:mà</w:t>
      </w:r>
      <w:r w:rsidRPr="00A15024">
        <w:t xml:space="preserve"> </w:t>
      </w:r>
      <w:r w:rsidR="006B4207">
        <w:t>‘</w:t>
      </w:r>
      <w:r w:rsidRPr="00A15024">
        <w:t>one village</w:t>
      </w:r>
      <w:r w:rsidR="006B4207">
        <w:t>’</w:t>
      </w:r>
      <w:r w:rsidRPr="00A15024">
        <w:t>. It is {L}-toned in such combinations, and does not affect the lexical tone</w:t>
      </w:r>
      <w:r w:rsidR="004652F3">
        <w:t xml:space="preserve"> melody</w:t>
      </w:r>
      <w:r w:rsidRPr="00A15024">
        <w:t xml:space="preserve"> of the noun.</w:t>
      </w:r>
    </w:p>
    <w:p w14:paraId="5256FA23" w14:textId="683281CA" w:rsidR="00C3285C" w:rsidRPr="00A15024" w:rsidRDefault="00C3285C" w:rsidP="00C3285C">
      <w:r w:rsidRPr="00A15024">
        <w:tab/>
        <w:t xml:space="preserve">As predicate, in the sense </w:t>
      </w:r>
      <w:r w:rsidR="006B4207">
        <w:t>‘</w:t>
      </w:r>
      <w:r w:rsidRPr="00A15024">
        <w:t xml:space="preserve">be </w:t>
      </w:r>
      <w:r w:rsidR="00934BF7">
        <w:t xml:space="preserve">(one and) </w:t>
      </w:r>
      <w:r w:rsidRPr="00A15024">
        <w:t>the same</w:t>
      </w:r>
      <w:r w:rsidR="00934BF7">
        <w:t>, be identical</w:t>
      </w:r>
      <w:r w:rsidR="006B4207">
        <w:t>’</w:t>
      </w:r>
      <w:r w:rsidRPr="00A15024">
        <w:t xml:space="preserve">, </w:t>
      </w:r>
      <w:r w:rsidRPr="006876BE">
        <w:rPr>
          <w:rFonts w:ascii="Doulos SIL" w:hAnsi="Doulos SIL"/>
          <w:i/>
          <w:color w:val="0000FF"/>
        </w:rPr>
        <w:t>tómá-ŋgá</w:t>
      </w:r>
      <w:r w:rsidRPr="00A15024">
        <w:t xml:space="preserve"> </w:t>
      </w:r>
      <w:r w:rsidR="004652F3">
        <w:t>hosts the</w:t>
      </w:r>
      <w:r w:rsidRPr="00A15024">
        <w:t xml:space="preserve"> </w:t>
      </w:r>
      <w:r w:rsidR="006B4207">
        <w:t>‘</w:t>
      </w:r>
      <w:r w:rsidRPr="00A15024">
        <w:t>it is</w:t>
      </w:r>
      <w:r w:rsidR="006B4207">
        <w:t>’</w:t>
      </w:r>
      <w:r w:rsidRPr="00A15024">
        <w:t xml:space="preserve"> clitic (xx1). See also plural </w:t>
      </w:r>
      <w:r w:rsidRPr="006876BE">
        <w:rPr>
          <w:rFonts w:ascii="Doulos SIL" w:hAnsi="Doulos SIL"/>
          <w:i/>
          <w:color w:val="0000FF"/>
        </w:rPr>
        <w:t>tómá-ŋgá-gé=ẁⁿ</w:t>
      </w:r>
      <w:r w:rsidRPr="00A15024">
        <w:t xml:space="preserve"> in §12.2.2.</w:t>
      </w:r>
    </w:p>
    <w:p w14:paraId="6DC6E9A7" w14:textId="77777777" w:rsidR="00C3285C" w:rsidRPr="00A15024" w:rsidRDefault="00C3285C" w:rsidP="00C3285C"/>
    <w:p w14:paraId="02FE9CD0" w14:textId="77777777" w:rsidR="00C3285C" w:rsidRPr="00A15024" w:rsidRDefault="00C3285C" w:rsidP="00C3285C">
      <w:pPr>
        <w:pStyle w:val="example-simple"/>
      </w:pPr>
      <w:r w:rsidRPr="00A15024">
        <w:t>(xx1)</w:t>
      </w:r>
      <w:r w:rsidRPr="00A15024">
        <w:tab/>
      </w:r>
      <w:r w:rsidRPr="006876BE">
        <w:rPr>
          <w:rFonts w:ascii="Doulos SIL" w:hAnsi="Doulos SIL"/>
          <w:i/>
          <w:color w:val="0000FF"/>
        </w:rPr>
        <w:t>[mbó</w:t>
      </w:r>
      <w:r w:rsidRPr="006876BE">
        <w:rPr>
          <w:rFonts w:ascii="Doulos SIL" w:hAnsi="Doulos SIL"/>
          <w:i/>
          <w:color w:val="0000FF"/>
        </w:rPr>
        <w:tab/>
        <w:t>yà]</w:t>
      </w:r>
      <w:r w:rsidRPr="006876BE">
        <w:rPr>
          <w:rFonts w:ascii="Doulos SIL" w:hAnsi="Doulos SIL"/>
          <w:i/>
          <w:color w:val="0000FF"/>
        </w:rPr>
        <w:tab/>
        <w:t>[mbó</w:t>
      </w:r>
      <w:r w:rsidRPr="006876BE">
        <w:rPr>
          <w:rFonts w:ascii="Doulos SIL" w:hAnsi="Doulos SIL"/>
          <w:i/>
          <w:color w:val="0000FF"/>
        </w:rPr>
        <w:tab/>
        <w:t>yà]</w:t>
      </w:r>
      <w:r w:rsidRPr="006876BE">
        <w:rPr>
          <w:rFonts w:ascii="Doulos SIL" w:hAnsi="Doulos SIL"/>
          <w:i/>
          <w:color w:val="0000FF"/>
        </w:rPr>
        <w:tab/>
        <w:t>tómá-ŋgá=ẁⁿ</w:t>
      </w:r>
    </w:p>
    <w:p w14:paraId="7CD295D3" w14:textId="77777777" w:rsidR="00C3285C" w:rsidRPr="00A15024" w:rsidRDefault="00C3285C" w:rsidP="00C3285C">
      <w:pPr>
        <w:pStyle w:val="example-simple"/>
      </w:pPr>
      <w:r w:rsidRPr="00A15024">
        <w:tab/>
        <w:t>[Dem</w:t>
      </w:r>
      <w:r w:rsidRPr="00A15024">
        <w:tab/>
        <w:t>and]</w:t>
      </w:r>
      <w:r w:rsidRPr="00A15024">
        <w:tab/>
        <w:t>[Dem</w:t>
      </w:r>
      <w:r w:rsidRPr="00A15024">
        <w:tab/>
        <w:t>and]</w:t>
      </w:r>
      <w:r w:rsidRPr="00A15024">
        <w:tab/>
        <w:t>one=it.is</w:t>
      </w:r>
    </w:p>
    <w:p w14:paraId="35CABDAF" w14:textId="65BB181E" w:rsidR="00C3285C" w:rsidRPr="00A15024" w:rsidRDefault="00C3285C" w:rsidP="00C3285C">
      <w:pPr>
        <w:pStyle w:val="example-simple"/>
      </w:pPr>
      <w:r w:rsidRPr="00A15024">
        <w:tab/>
      </w:r>
      <w:r w:rsidR="006B4207">
        <w:t>‘</w:t>
      </w:r>
      <w:r w:rsidRPr="00A15024">
        <w:t>This and that are one (=the same).</w:t>
      </w:r>
      <w:r w:rsidR="006B4207">
        <w:t>’</w:t>
      </w:r>
      <w:r w:rsidR="00DA4F1F">
        <w:t xml:space="preserve"> (Boui)</w:t>
      </w:r>
    </w:p>
    <w:p w14:paraId="3DDBC10F" w14:textId="77777777" w:rsidR="00C3285C" w:rsidRPr="00A15024" w:rsidRDefault="00C3285C" w:rsidP="00C3285C"/>
    <w:p w14:paraId="328A382A" w14:textId="4B5212E5" w:rsidR="00C3285C" w:rsidRPr="00A15024" w:rsidRDefault="00C3285C">
      <w:r w:rsidRPr="006876BE">
        <w:rPr>
          <w:rFonts w:ascii="Doulos SIL" w:hAnsi="Doulos SIL"/>
          <w:i/>
          <w:color w:val="0000FF"/>
        </w:rPr>
        <w:t>tó:</w:t>
      </w:r>
      <w:r w:rsidRPr="00A15024">
        <w:t xml:space="preserve"> </w:t>
      </w:r>
      <w:r w:rsidR="006B4207">
        <w:t>‘</w:t>
      </w:r>
      <w:r w:rsidRPr="00A15024">
        <w:t>other</w:t>
      </w:r>
      <w:r w:rsidR="006B4207">
        <w:t>’</w:t>
      </w:r>
      <w:r w:rsidRPr="00A15024">
        <w:t xml:space="preserve"> is a regular adjective </w:t>
      </w:r>
      <w:r w:rsidR="004652F3">
        <w:t>morpho</w:t>
      </w:r>
      <w:r w:rsidRPr="00A15024">
        <w:t xml:space="preserve">syntactically. It controls tone-dropping on the noun: </w:t>
      </w:r>
      <w:r w:rsidRPr="006876BE">
        <w:rPr>
          <w:rFonts w:ascii="Doulos SIL" w:hAnsi="Doulos SIL"/>
          <w:i/>
          <w:color w:val="0000FF"/>
        </w:rPr>
        <w:t>ì:njɛ̀</w:t>
      </w:r>
      <w:r w:rsidR="004652F3" w:rsidRPr="004652F3">
        <w:rPr>
          <w:vertAlign w:val="superscript"/>
        </w:rPr>
        <w:t> L</w:t>
      </w:r>
      <w:r w:rsidRPr="006876BE">
        <w:rPr>
          <w:rFonts w:ascii="Doulos SIL" w:hAnsi="Doulos SIL"/>
          <w:i/>
          <w:color w:val="0000FF"/>
        </w:rPr>
        <w:t xml:space="preserve"> tó:</w:t>
      </w:r>
      <w:r w:rsidRPr="00A15024">
        <w:t xml:space="preserve"> </w:t>
      </w:r>
      <w:r w:rsidR="006B4207">
        <w:t>‘</w:t>
      </w:r>
      <w:r w:rsidRPr="00A15024">
        <w:t>another dog</w:t>
      </w:r>
      <w:r w:rsidR="006B4207">
        <w:t>’</w:t>
      </w:r>
      <w:r w:rsidR="004652F3">
        <w:t xml:space="preserve"> (&lt; </w:t>
      </w:r>
      <w:r w:rsidR="004652F3" w:rsidRPr="00B234B7">
        <w:rPr>
          <w:rFonts w:ascii="Doulos SIL" w:hAnsi="Doulos SIL"/>
          <w:i/>
          <w:color w:val="0000FF"/>
        </w:rPr>
        <w:t>í:njɛ́</w:t>
      </w:r>
      <w:r w:rsidR="004652F3">
        <w:t> )</w:t>
      </w:r>
    </w:p>
    <w:p w14:paraId="7B996351" w14:textId="77777777" w:rsidR="00C3285C" w:rsidRPr="003864A9" w:rsidRDefault="00C3285C"/>
    <w:p w14:paraId="4684263E" w14:textId="77777777" w:rsidR="00C3285C" w:rsidRPr="003864A9" w:rsidRDefault="00C3285C"/>
    <w:p w14:paraId="56BBF043" w14:textId="77777777" w:rsidR="00C3285C" w:rsidRPr="00A15024" w:rsidRDefault="006B4207" w:rsidP="00683DFE">
      <w:pPr>
        <w:pStyle w:val="Heading4"/>
      </w:pPr>
      <w:bookmarkStart w:id="769" w:name="_Toc508942724"/>
      <w:bookmarkStart w:id="770" w:name="_Toc508943324"/>
      <w:bookmarkStart w:id="771" w:name="_Toc36027259"/>
      <w:bookmarkStart w:id="772" w:name="_Toc36027411"/>
      <w:bookmarkStart w:id="773" w:name="_Toc36027621"/>
      <w:bookmarkStart w:id="774" w:name="_Toc78375625"/>
      <w:bookmarkStart w:id="775" w:name="_Toc79405730"/>
      <w:bookmarkStart w:id="776" w:name="_Toc348357748"/>
      <w:r>
        <w:t>‘</w:t>
      </w:r>
      <w:r w:rsidR="00C3285C" w:rsidRPr="00A15024">
        <w:t>2</w:t>
      </w:r>
      <w:r>
        <w:t>’</w:t>
      </w:r>
      <w:r w:rsidR="00C3285C" w:rsidRPr="00A15024">
        <w:t xml:space="preserve"> to </w:t>
      </w:r>
      <w:r>
        <w:t>‘</w:t>
      </w:r>
      <w:r w:rsidR="00C3285C" w:rsidRPr="00A15024">
        <w:t>10</w:t>
      </w:r>
      <w:r>
        <w:t>’</w:t>
      </w:r>
      <w:bookmarkEnd w:id="769"/>
      <w:bookmarkEnd w:id="770"/>
      <w:bookmarkEnd w:id="771"/>
      <w:bookmarkEnd w:id="772"/>
      <w:bookmarkEnd w:id="773"/>
      <w:bookmarkEnd w:id="774"/>
      <w:bookmarkEnd w:id="775"/>
      <w:bookmarkEnd w:id="776"/>
    </w:p>
    <w:p w14:paraId="02FD2F15" w14:textId="78A6CFA5" w:rsidR="00C3285C" w:rsidRPr="008E4707" w:rsidRDefault="00C3285C">
      <w:r w:rsidRPr="00A15024">
        <w:t xml:space="preserve">The numerals from </w:t>
      </w:r>
      <w:r w:rsidR="006B4207">
        <w:t>‘</w:t>
      </w:r>
      <w:r w:rsidRPr="00A15024">
        <w:t>2</w:t>
      </w:r>
      <w:r w:rsidR="006B4207">
        <w:t>’</w:t>
      </w:r>
      <w:r w:rsidRPr="00A15024">
        <w:t xml:space="preserve"> to </w:t>
      </w:r>
      <w:r w:rsidR="006B4207">
        <w:t>‘</w:t>
      </w:r>
      <w:r w:rsidRPr="00A15024">
        <w:t>10</w:t>
      </w:r>
      <w:r w:rsidR="006B4207">
        <w:t>’</w:t>
      </w:r>
      <w:r w:rsidRPr="00A15024">
        <w:t xml:space="preserve"> are shown in (xx1). After a noun, or a N-Adj combination, the tones of the numeral are {L}, except that the only monosyllabic stem (</w:t>
      </w:r>
      <w:r w:rsidR="006B4207">
        <w:t>‘</w:t>
      </w:r>
      <w:r w:rsidRPr="00A15024">
        <w:t>5</w:t>
      </w:r>
      <w:r w:rsidR="006B4207">
        <w:t>’</w:t>
      </w:r>
      <w:r w:rsidRPr="00A15024">
        <w:t xml:space="preserve">) fluctuates between H- and L-tone. Lexical tones appear in the independent form, used as a one-word NP. </w:t>
      </w:r>
      <w:r w:rsidR="006B4207">
        <w:t>‘</w:t>
      </w:r>
      <w:r w:rsidRPr="00A15024">
        <w:t>2</w:t>
      </w:r>
      <w:r w:rsidR="006B4207">
        <w:t>’</w:t>
      </w:r>
      <w:r w:rsidR="00E4556A">
        <w:t xml:space="preserve">, </w:t>
      </w:r>
      <w:r w:rsidR="006B4207">
        <w:t>‘</w:t>
      </w:r>
      <w:r w:rsidRPr="00A15024">
        <w:t>4</w:t>
      </w:r>
      <w:r w:rsidR="006B4207">
        <w:t>’</w:t>
      </w:r>
      <w:r w:rsidR="00E4556A">
        <w:t>, and ‘10’</w:t>
      </w:r>
      <w:r w:rsidRPr="00A15024">
        <w:t xml:space="preserve"> </w:t>
      </w:r>
      <w:r w:rsidR="00E4556A">
        <w:t>have lexical /L/ melodies</w:t>
      </w:r>
      <w:r w:rsidRPr="00A15024">
        <w:t>.</w:t>
      </w:r>
      <w:r w:rsidR="001C6E14">
        <w:t xml:space="preserve"> </w:t>
      </w:r>
    </w:p>
    <w:p w14:paraId="4603EBF4" w14:textId="445ACD1E" w:rsidR="00C3285C" w:rsidRPr="00A15024" w:rsidRDefault="00C3285C">
      <w:r w:rsidRPr="00A15024">
        <w:tab/>
        <w:t xml:space="preserve">Numerals </w:t>
      </w:r>
      <w:r w:rsidR="006B4207">
        <w:t>‘</w:t>
      </w:r>
      <w:r w:rsidRPr="00A15024">
        <w:t>2</w:t>
      </w:r>
      <w:r w:rsidR="006B4207">
        <w:t>’</w:t>
      </w:r>
      <w:r w:rsidRPr="00A15024">
        <w:t xml:space="preserve"> and up are added to plural forms of nouns with </w:t>
      </w:r>
      <w:r w:rsidRPr="006876BE">
        <w:rPr>
          <w:rFonts w:ascii="Doulos SIL" w:hAnsi="Doulos SIL"/>
          <w:i/>
          <w:color w:val="0000FF"/>
        </w:rPr>
        <w:t>-gè</w:t>
      </w:r>
      <w:r w:rsidR="00F01D8B">
        <w:t xml:space="preserve"> (except for ‘_ hundred’ and ‘_ thousand’, see below). There is no tonal interaction between the numeral and the preceding string. For Ningo, there is no tonal difference between numerals ‘2’ to ‘10’ in modifying function and the isolation/independent forms. My Boui assistant generally dropped all of these numerals to L</w:t>
      </w:r>
      <w:r w:rsidR="00F01D8B">
        <w:noBreakHyphen/>
        <w:t>toned in modifying function, but his isolation/independent forms showed an /L/ versus /H/ distinction as in Ningo.</w:t>
      </w:r>
    </w:p>
    <w:p w14:paraId="1F7FD9BE" w14:textId="77777777" w:rsidR="00C3285C" w:rsidRPr="00A15024" w:rsidRDefault="00C3285C"/>
    <w:p w14:paraId="06D1204C" w14:textId="2C5B92D0" w:rsidR="00C3285C" w:rsidRDefault="00C3285C" w:rsidP="0002467A">
      <w:pPr>
        <w:pStyle w:val="example-simple"/>
        <w:tabs>
          <w:tab w:val="clear" w:pos="1080"/>
          <w:tab w:val="left" w:pos="1985"/>
          <w:tab w:val="left" w:pos="3240"/>
          <w:tab w:val="left" w:pos="4230"/>
          <w:tab w:val="left" w:pos="5490"/>
        </w:tabs>
      </w:pPr>
      <w:r w:rsidRPr="00A15024">
        <w:t>(xx1)</w:t>
      </w:r>
      <w:r w:rsidRPr="00A15024">
        <w:tab/>
        <w:t>gloss</w:t>
      </w:r>
      <w:r w:rsidRPr="00A15024">
        <w:tab/>
        <w:t>after N(-Adj)</w:t>
      </w:r>
      <w:r w:rsidRPr="00A15024">
        <w:tab/>
      </w:r>
      <w:r w:rsidR="0002467A">
        <w:tab/>
      </w:r>
      <w:r w:rsidRPr="00A15024">
        <w:t>independent</w:t>
      </w:r>
    </w:p>
    <w:p w14:paraId="792BA3AB" w14:textId="6BAAF86E" w:rsidR="0002467A" w:rsidRPr="00A15024" w:rsidRDefault="0002467A" w:rsidP="0002467A">
      <w:pPr>
        <w:pStyle w:val="example-simple"/>
        <w:tabs>
          <w:tab w:val="clear" w:pos="1080"/>
          <w:tab w:val="left" w:pos="1985"/>
          <w:tab w:val="left" w:pos="3240"/>
          <w:tab w:val="left" w:pos="4230"/>
          <w:tab w:val="left" w:pos="5490"/>
        </w:tabs>
      </w:pPr>
      <w:r>
        <w:tab/>
      </w:r>
      <w:r>
        <w:tab/>
        <w:t>Boui</w:t>
      </w:r>
      <w:r>
        <w:tab/>
        <w:t>Ningo</w:t>
      </w:r>
      <w:r>
        <w:tab/>
        <w:t>Boui</w:t>
      </w:r>
      <w:r>
        <w:tab/>
        <w:t>Ningo</w:t>
      </w:r>
    </w:p>
    <w:p w14:paraId="1FD0C805" w14:textId="77777777" w:rsidR="00C3285C" w:rsidRPr="00A15024" w:rsidRDefault="00C3285C" w:rsidP="0002467A">
      <w:pPr>
        <w:pStyle w:val="example-simple"/>
        <w:tabs>
          <w:tab w:val="clear" w:pos="1080"/>
          <w:tab w:val="left" w:pos="1985"/>
          <w:tab w:val="left" w:pos="3240"/>
          <w:tab w:val="left" w:pos="4230"/>
          <w:tab w:val="left" w:pos="5490"/>
        </w:tabs>
      </w:pPr>
    </w:p>
    <w:p w14:paraId="27963B70" w14:textId="2707B33E" w:rsidR="00C3285C" w:rsidRPr="00A15024" w:rsidRDefault="00C3285C" w:rsidP="0002467A">
      <w:pPr>
        <w:pStyle w:val="example-simple"/>
        <w:tabs>
          <w:tab w:val="clear" w:pos="1080"/>
          <w:tab w:val="left" w:pos="1985"/>
          <w:tab w:val="left" w:pos="3240"/>
          <w:tab w:val="left" w:pos="4230"/>
          <w:tab w:val="left" w:pos="5490"/>
        </w:tabs>
      </w:pPr>
      <w:r w:rsidRPr="00A15024">
        <w:tab/>
      </w:r>
      <w:r w:rsidR="006B4207">
        <w:t>‘</w:t>
      </w:r>
      <w:r w:rsidRPr="00A15024">
        <w:t>2</w:t>
      </w:r>
      <w:r w:rsidR="006B4207">
        <w:t>’</w:t>
      </w:r>
      <w:r w:rsidRPr="00A15024">
        <w:tab/>
      </w:r>
      <w:r w:rsidRPr="006876BE">
        <w:rPr>
          <w:rFonts w:ascii="Doulos SIL" w:hAnsi="Doulos SIL"/>
          <w:i/>
          <w:color w:val="0000FF"/>
        </w:rPr>
        <w:t>nì:ŋgà</w:t>
      </w:r>
      <w:r w:rsidRPr="006876BE">
        <w:rPr>
          <w:rFonts w:ascii="Doulos SIL" w:hAnsi="Doulos SIL"/>
          <w:i/>
          <w:color w:val="0000FF"/>
        </w:rPr>
        <w:tab/>
      </w:r>
      <w:r w:rsidR="0002467A" w:rsidRPr="006876BE">
        <w:rPr>
          <w:rFonts w:ascii="Doulos SIL" w:hAnsi="Doulos SIL"/>
          <w:i/>
          <w:color w:val="0000FF"/>
        </w:rPr>
        <w:t>nì:ŋgà</w:t>
      </w:r>
      <w:r w:rsidR="0002467A">
        <w:rPr>
          <w:rFonts w:ascii="Doulos SIL" w:hAnsi="Doulos SIL"/>
          <w:i/>
          <w:color w:val="0000FF"/>
        </w:rPr>
        <w:tab/>
      </w:r>
      <w:r w:rsidRPr="006876BE">
        <w:rPr>
          <w:rFonts w:ascii="Doulos SIL" w:hAnsi="Doulos SIL"/>
          <w:i/>
          <w:color w:val="0000FF"/>
        </w:rPr>
        <w:t>nì:ŋgà</w:t>
      </w:r>
      <w:r w:rsidR="0002467A">
        <w:rPr>
          <w:rFonts w:ascii="Doulos SIL" w:hAnsi="Doulos SIL"/>
          <w:i/>
          <w:color w:val="0000FF"/>
        </w:rPr>
        <w:tab/>
      </w:r>
      <w:r w:rsidR="0002467A" w:rsidRPr="006876BE">
        <w:rPr>
          <w:rFonts w:ascii="Doulos SIL" w:hAnsi="Doulos SIL"/>
          <w:i/>
          <w:color w:val="0000FF"/>
        </w:rPr>
        <w:t>nì:ŋgà</w:t>
      </w:r>
    </w:p>
    <w:p w14:paraId="49730670" w14:textId="2C258A2B" w:rsidR="00C3285C" w:rsidRPr="00A15024" w:rsidRDefault="00C3285C" w:rsidP="0002467A">
      <w:pPr>
        <w:pStyle w:val="example-simple"/>
        <w:tabs>
          <w:tab w:val="clear" w:pos="1080"/>
          <w:tab w:val="left" w:pos="1985"/>
          <w:tab w:val="left" w:pos="3240"/>
          <w:tab w:val="left" w:pos="4230"/>
          <w:tab w:val="left" w:pos="5490"/>
        </w:tabs>
      </w:pPr>
      <w:r w:rsidRPr="00A15024">
        <w:tab/>
      </w:r>
      <w:r w:rsidR="006B4207">
        <w:t>‘</w:t>
      </w:r>
      <w:r w:rsidRPr="00A15024">
        <w:t>3</w:t>
      </w:r>
      <w:r w:rsidR="006B4207">
        <w:t>’</w:t>
      </w:r>
      <w:r w:rsidRPr="00A15024">
        <w:tab/>
      </w:r>
      <w:r w:rsidRPr="006876BE">
        <w:rPr>
          <w:rFonts w:ascii="Doulos SIL" w:hAnsi="Doulos SIL"/>
          <w:i/>
          <w:color w:val="0000FF"/>
        </w:rPr>
        <w:t>tà:ndì</w:t>
      </w:r>
      <w:r w:rsidRPr="006876BE">
        <w:rPr>
          <w:rFonts w:ascii="Doulos SIL" w:hAnsi="Doulos SIL"/>
          <w:i/>
          <w:color w:val="0000FF"/>
        </w:rPr>
        <w:tab/>
      </w:r>
      <w:r w:rsidR="0002467A" w:rsidRPr="006876BE">
        <w:rPr>
          <w:rFonts w:ascii="Doulos SIL" w:hAnsi="Doulos SIL"/>
          <w:i/>
          <w:color w:val="0000FF"/>
        </w:rPr>
        <w:t>tà:ndì</w:t>
      </w:r>
      <w:r w:rsidR="0002467A">
        <w:rPr>
          <w:rFonts w:ascii="Doulos SIL" w:hAnsi="Doulos SIL"/>
          <w:i/>
          <w:color w:val="0000FF"/>
        </w:rPr>
        <w:tab/>
      </w:r>
      <w:r w:rsidRPr="006876BE">
        <w:rPr>
          <w:rFonts w:ascii="Doulos SIL" w:hAnsi="Doulos SIL"/>
          <w:i/>
          <w:color w:val="0000FF"/>
        </w:rPr>
        <w:t>tá:ndí</w:t>
      </w:r>
      <w:r w:rsidR="0002467A">
        <w:rPr>
          <w:rFonts w:ascii="Doulos SIL" w:hAnsi="Doulos SIL"/>
          <w:i/>
          <w:color w:val="0000FF"/>
        </w:rPr>
        <w:tab/>
        <w:t>tá:ndí</w:t>
      </w:r>
    </w:p>
    <w:p w14:paraId="5CCACCDB" w14:textId="79F91A34" w:rsidR="00C3285C" w:rsidRPr="0002467A" w:rsidRDefault="00C3285C" w:rsidP="0002467A">
      <w:pPr>
        <w:pStyle w:val="example-simple"/>
        <w:tabs>
          <w:tab w:val="clear" w:pos="1080"/>
          <w:tab w:val="left" w:pos="1985"/>
          <w:tab w:val="left" w:pos="3240"/>
          <w:tab w:val="left" w:pos="4230"/>
          <w:tab w:val="left" w:pos="5490"/>
        </w:tabs>
        <w:rPr>
          <w:rFonts w:ascii="Doulos SIL" w:hAnsi="Doulos SIL"/>
          <w:i/>
          <w:color w:val="0000FF"/>
        </w:rPr>
      </w:pPr>
      <w:r w:rsidRPr="00A15024">
        <w:tab/>
      </w:r>
      <w:r w:rsidR="006B4207">
        <w:t>‘</w:t>
      </w:r>
      <w:r w:rsidRPr="00A15024">
        <w:t>4</w:t>
      </w:r>
      <w:r w:rsidR="006B4207">
        <w:t>’</w:t>
      </w:r>
      <w:r w:rsidRPr="00A15024">
        <w:tab/>
      </w:r>
      <w:r w:rsidRPr="006876BE">
        <w:rPr>
          <w:rFonts w:ascii="Doulos SIL" w:hAnsi="Doulos SIL"/>
          <w:i/>
          <w:color w:val="0000FF"/>
        </w:rPr>
        <w:t>cɛ̀:jɔ̀</w:t>
      </w:r>
      <w:r w:rsidRPr="006876BE">
        <w:rPr>
          <w:rFonts w:ascii="Doulos SIL" w:hAnsi="Doulos SIL"/>
          <w:i/>
          <w:color w:val="0000FF"/>
        </w:rPr>
        <w:tab/>
      </w:r>
      <w:r w:rsidR="0002467A" w:rsidRPr="0002467A">
        <w:rPr>
          <w:rFonts w:ascii="Doulos SIL" w:hAnsi="Doulos SIL"/>
          <w:i/>
          <w:color w:val="0000FF"/>
        </w:rPr>
        <w:t>kɛ̀:jɔ̀</w:t>
      </w:r>
      <w:r w:rsidR="0002467A">
        <w:rPr>
          <w:rFonts w:ascii="Doulos SIL" w:hAnsi="Doulos SIL"/>
          <w:i/>
          <w:color w:val="0000FF"/>
        </w:rPr>
        <w:tab/>
      </w:r>
      <w:r w:rsidRPr="006876BE">
        <w:rPr>
          <w:rFonts w:ascii="Doulos SIL" w:hAnsi="Doulos SIL"/>
          <w:i/>
          <w:color w:val="0000FF"/>
        </w:rPr>
        <w:t>cɛ̀:jɔ̀</w:t>
      </w:r>
      <w:r w:rsidR="00FA5C92">
        <w:tab/>
      </w:r>
      <w:r w:rsidR="00FA5C92" w:rsidRPr="0002467A">
        <w:rPr>
          <w:rFonts w:ascii="Doulos SIL" w:hAnsi="Doulos SIL"/>
          <w:i/>
          <w:color w:val="0000FF"/>
        </w:rPr>
        <w:t>kɛ̀:jɔ̀</w:t>
      </w:r>
    </w:p>
    <w:p w14:paraId="6B21C30D" w14:textId="5CA84E92" w:rsidR="00C3285C" w:rsidRPr="00A15024" w:rsidRDefault="00C3285C" w:rsidP="0002467A">
      <w:pPr>
        <w:pStyle w:val="example-simple"/>
        <w:tabs>
          <w:tab w:val="clear" w:pos="1080"/>
          <w:tab w:val="left" w:pos="1985"/>
          <w:tab w:val="left" w:pos="3240"/>
          <w:tab w:val="left" w:pos="4230"/>
          <w:tab w:val="left" w:pos="5490"/>
        </w:tabs>
      </w:pPr>
      <w:r w:rsidRPr="00A15024">
        <w:tab/>
      </w:r>
      <w:r w:rsidR="006B4207">
        <w:t>‘</w:t>
      </w:r>
      <w:r w:rsidRPr="00A15024">
        <w:t>5</w:t>
      </w:r>
      <w:r w:rsidR="006B4207">
        <w:t>’</w:t>
      </w:r>
      <w:r w:rsidRPr="00A15024">
        <w:tab/>
      </w:r>
      <w:r w:rsidRPr="006876BE">
        <w:rPr>
          <w:rFonts w:ascii="Doulos SIL" w:hAnsi="Doulos SIL"/>
          <w:i/>
          <w:color w:val="0000FF"/>
        </w:rPr>
        <w:t>nù:</w:t>
      </w:r>
      <w:r w:rsidRPr="00B565BC">
        <w:t xml:space="preserve"> (~ </w:t>
      </w:r>
      <w:r w:rsidRPr="006876BE">
        <w:rPr>
          <w:rFonts w:ascii="Doulos SIL" w:hAnsi="Doulos SIL"/>
          <w:i/>
          <w:color w:val="0000FF"/>
        </w:rPr>
        <w:t>nú:</w:t>
      </w:r>
      <w:r w:rsidRPr="00B565BC">
        <w:t>)</w:t>
      </w:r>
      <w:r w:rsidRPr="00B565BC">
        <w:tab/>
      </w:r>
      <w:r w:rsidR="0002467A">
        <w:rPr>
          <w:rFonts w:ascii="Doulos SIL" w:hAnsi="Doulos SIL"/>
          <w:i/>
          <w:color w:val="0000FF"/>
        </w:rPr>
        <w:t>nú:</w:t>
      </w:r>
      <w:r w:rsidR="0002467A">
        <w:t>:</w:t>
      </w:r>
      <w:r w:rsidR="0002467A">
        <w:tab/>
      </w:r>
      <w:r w:rsidRPr="006876BE">
        <w:rPr>
          <w:rFonts w:ascii="Doulos SIL" w:hAnsi="Doulos SIL"/>
          <w:i/>
          <w:color w:val="0000FF"/>
        </w:rPr>
        <w:t>nú:</w:t>
      </w:r>
      <w:r w:rsidR="0002467A">
        <w:rPr>
          <w:rFonts w:ascii="Doulos SIL" w:hAnsi="Doulos SIL"/>
          <w:i/>
          <w:color w:val="0000FF"/>
        </w:rPr>
        <w:tab/>
        <w:t>nú:</w:t>
      </w:r>
    </w:p>
    <w:p w14:paraId="0944AD3B" w14:textId="48678C19" w:rsidR="00C3285C" w:rsidRPr="00FA5C92" w:rsidRDefault="00C3285C" w:rsidP="0002467A">
      <w:pPr>
        <w:pStyle w:val="example-simple"/>
        <w:tabs>
          <w:tab w:val="clear" w:pos="1080"/>
          <w:tab w:val="left" w:pos="1985"/>
          <w:tab w:val="left" w:pos="3240"/>
          <w:tab w:val="left" w:pos="4230"/>
          <w:tab w:val="left" w:pos="5490"/>
        </w:tabs>
      </w:pPr>
      <w:r w:rsidRPr="00A15024">
        <w:tab/>
      </w:r>
      <w:r w:rsidR="006B4207">
        <w:t>‘</w:t>
      </w:r>
      <w:r w:rsidRPr="00A15024">
        <w:t>6</w:t>
      </w:r>
      <w:r w:rsidR="006B4207">
        <w:t>’</w:t>
      </w:r>
      <w:r w:rsidRPr="00A15024">
        <w:tab/>
      </w:r>
      <w:r w:rsidRPr="006876BE">
        <w:rPr>
          <w:rFonts w:ascii="Doulos SIL" w:hAnsi="Doulos SIL"/>
          <w:i/>
          <w:color w:val="0000FF"/>
        </w:rPr>
        <w:t>kùlèyⁿ</w:t>
      </w:r>
      <w:r w:rsidRPr="006876BE">
        <w:rPr>
          <w:rFonts w:ascii="Doulos SIL" w:hAnsi="Doulos SIL"/>
          <w:i/>
          <w:color w:val="0000FF"/>
        </w:rPr>
        <w:tab/>
      </w:r>
      <w:r w:rsidR="0002467A" w:rsidRPr="006876BE">
        <w:rPr>
          <w:rFonts w:ascii="Doulos SIL" w:hAnsi="Doulos SIL"/>
          <w:i/>
          <w:color w:val="0000FF"/>
        </w:rPr>
        <w:t>kùlèyⁿ</w:t>
      </w:r>
      <w:r w:rsidR="0002467A">
        <w:rPr>
          <w:rFonts w:ascii="Doulos SIL" w:hAnsi="Doulos SIL"/>
          <w:i/>
          <w:color w:val="0000FF"/>
        </w:rPr>
        <w:tab/>
      </w:r>
      <w:r w:rsidRPr="006876BE">
        <w:rPr>
          <w:rFonts w:ascii="Doulos SIL" w:hAnsi="Doulos SIL"/>
          <w:i/>
          <w:color w:val="0000FF"/>
        </w:rPr>
        <w:t>kùlèyⁿ</w:t>
      </w:r>
      <w:r w:rsidR="00FA5C92">
        <w:tab/>
      </w:r>
      <w:r w:rsidR="00F01D8B" w:rsidRPr="006876BE">
        <w:rPr>
          <w:rFonts w:ascii="Doulos SIL" w:hAnsi="Doulos SIL"/>
          <w:i/>
          <w:color w:val="0000FF"/>
        </w:rPr>
        <w:t>kùlèyⁿ</w:t>
      </w:r>
    </w:p>
    <w:p w14:paraId="2AB66C4E" w14:textId="36C58CB1" w:rsidR="00C3285C" w:rsidRPr="00A15024" w:rsidRDefault="00C3285C" w:rsidP="0002467A">
      <w:pPr>
        <w:pStyle w:val="example-simple"/>
        <w:tabs>
          <w:tab w:val="clear" w:pos="1080"/>
          <w:tab w:val="left" w:pos="1985"/>
          <w:tab w:val="left" w:pos="3240"/>
          <w:tab w:val="left" w:pos="4230"/>
          <w:tab w:val="left" w:pos="5490"/>
        </w:tabs>
      </w:pPr>
      <w:r w:rsidRPr="00A15024">
        <w:tab/>
      </w:r>
      <w:r w:rsidR="006B4207">
        <w:t>‘</w:t>
      </w:r>
      <w:r w:rsidRPr="00A15024">
        <w:t>7</w:t>
      </w:r>
      <w:r w:rsidR="006B4207">
        <w:t>’</w:t>
      </w:r>
      <w:r w:rsidRPr="00A15024">
        <w:tab/>
      </w:r>
      <w:r w:rsidRPr="006876BE">
        <w:rPr>
          <w:rFonts w:ascii="Doulos SIL" w:hAnsi="Doulos SIL"/>
          <w:i/>
          <w:color w:val="0000FF"/>
        </w:rPr>
        <w:t>sɔ̀:y</w:t>
      </w:r>
      <w:r w:rsidRPr="006876BE">
        <w:rPr>
          <w:rFonts w:ascii="Doulos SIL" w:hAnsi="Doulos SIL"/>
          <w:i/>
          <w:color w:val="0000FF"/>
        </w:rPr>
        <w:tab/>
      </w:r>
      <w:r w:rsidR="0002467A">
        <w:rPr>
          <w:rFonts w:ascii="Doulos SIL" w:hAnsi="Doulos SIL"/>
          <w:i/>
          <w:color w:val="0000FF"/>
        </w:rPr>
        <w:t>sɔ́:y</w:t>
      </w:r>
      <w:r w:rsidR="0002467A">
        <w:rPr>
          <w:rFonts w:ascii="Doulos SIL" w:hAnsi="Doulos SIL"/>
          <w:i/>
          <w:color w:val="0000FF"/>
        </w:rPr>
        <w:tab/>
      </w:r>
      <w:r w:rsidRPr="006876BE">
        <w:rPr>
          <w:rFonts w:ascii="Doulos SIL" w:hAnsi="Doulos SIL"/>
          <w:i/>
          <w:color w:val="0000FF"/>
        </w:rPr>
        <w:t>sɔ́:y</w:t>
      </w:r>
      <w:r w:rsidR="00F01D8B">
        <w:rPr>
          <w:rFonts w:ascii="Doulos SIL" w:hAnsi="Doulos SIL"/>
          <w:i/>
          <w:color w:val="0000FF"/>
        </w:rPr>
        <w:tab/>
        <w:t>sɔ́:y</w:t>
      </w:r>
    </w:p>
    <w:p w14:paraId="3365A4D5" w14:textId="19F53258" w:rsidR="00C3285C" w:rsidRPr="00E4556A" w:rsidRDefault="00C3285C" w:rsidP="0002467A">
      <w:pPr>
        <w:pStyle w:val="example-simple"/>
        <w:tabs>
          <w:tab w:val="clear" w:pos="1080"/>
          <w:tab w:val="left" w:pos="1985"/>
          <w:tab w:val="left" w:pos="3240"/>
          <w:tab w:val="left" w:pos="4230"/>
          <w:tab w:val="left" w:pos="5490"/>
        </w:tabs>
      </w:pPr>
      <w:r w:rsidRPr="00A15024">
        <w:tab/>
      </w:r>
      <w:r w:rsidR="006B4207">
        <w:t>‘</w:t>
      </w:r>
      <w:r w:rsidRPr="00A15024">
        <w:t>8</w:t>
      </w:r>
      <w:r w:rsidR="006B4207">
        <w:t>’</w:t>
      </w:r>
      <w:r w:rsidRPr="00A15024">
        <w:tab/>
      </w:r>
      <w:r w:rsidRPr="006876BE">
        <w:rPr>
          <w:rFonts w:ascii="Doulos SIL" w:hAnsi="Doulos SIL"/>
          <w:i/>
          <w:color w:val="0000FF"/>
        </w:rPr>
        <w:t>sè:lè</w:t>
      </w:r>
      <w:r w:rsidRPr="006876BE">
        <w:rPr>
          <w:rFonts w:ascii="Doulos SIL" w:hAnsi="Doulos SIL"/>
          <w:i/>
          <w:color w:val="0000FF"/>
        </w:rPr>
        <w:tab/>
      </w:r>
      <w:r w:rsidR="0002467A">
        <w:rPr>
          <w:rFonts w:ascii="Doulos SIL" w:hAnsi="Doulos SIL"/>
          <w:i/>
          <w:color w:val="0000FF"/>
        </w:rPr>
        <w:t>síyélé</w:t>
      </w:r>
      <w:r w:rsidR="0002467A">
        <w:rPr>
          <w:rFonts w:ascii="Doulos SIL" w:hAnsi="Doulos SIL"/>
          <w:i/>
          <w:color w:val="0000FF"/>
        </w:rPr>
        <w:tab/>
      </w:r>
      <w:r w:rsidRPr="006876BE">
        <w:rPr>
          <w:rFonts w:ascii="Doulos SIL" w:hAnsi="Doulos SIL"/>
          <w:i/>
          <w:color w:val="0000FF"/>
        </w:rPr>
        <w:t>sé:lé</w:t>
      </w:r>
      <w:r w:rsidR="00E4556A">
        <w:tab/>
      </w:r>
      <w:r w:rsidR="00E4556A" w:rsidRPr="00B234B7">
        <w:rPr>
          <w:rFonts w:ascii="Doulos SIL" w:hAnsi="Doulos SIL"/>
          <w:i/>
          <w:color w:val="0000FF"/>
        </w:rPr>
        <w:t>síyélé</w:t>
      </w:r>
    </w:p>
    <w:p w14:paraId="5D715791" w14:textId="6BECE4C3" w:rsidR="00C3285C" w:rsidRPr="00A15024" w:rsidRDefault="00C3285C" w:rsidP="0002467A">
      <w:pPr>
        <w:pStyle w:val="example-simple"/>
        <w:tabs>
          <w:tab w:val="clear" w:pos="1080"/>
          <w:tab w:val="left" w:pos="1985"/>
          <w:tab w:val="left" w:pos="3240"/>
          <w:tab w:val="left" w:pos="4230"/>
          <w:tab w:val="left" w:pos="5490"/>
        </w:tabs>
      </w:pPr>
      <w:r w:rsidRPr="00A15024">
        <w:tab/>
      </w:r>
      <w:r w:rsidR="006B4207">
        <w:t>‘</w:t>
      </w:r>
      <w:r w:rsidRPr="00A15024">
        <w:t>9</w:t>
      </w:r>
      <w:r w:rsidR="006B4207">
        <w:t>’</w:t>
      </w:r>
      <w:r w:rsidRPr="00A15024">
        <w:tab/>
      </w:r>
      <w:r w:rsidRPr="006876BE">
        <w:rPr>
          <w:rFonts w:ascii="Doulos SIL" w:hAnsi="Doulos SIL"/>
          <w:i/>
          <w:color w:val="0000FF"/>
        </w:rPr>
        <w:t>tò:wà</w:t>
      </w:r>
      <w:r w:rsidRPr="006876BE">
        <w:rPr>
          <w:rFonts w:ascii="Doulos SIL" w:hAnsi="Doulos SIL"/>
          <w:i/>
          <w:color w:val="0000FF"/>
        </w:rPr>
        <w:tab/>
      </w:r>
      <w:r w:rsidR="0002467A">
        <w:rPr>
          <w:rFonts w:ascii="Doulos SIL" w:hAnsi="Doulos SIL"/>
          <w:i/>
          <w:color w:val="0000FF"/>
        </w:rPr>
        <w:t>tó:wá</w:t>
      </w:r>
      <w:r w:rsidR="0002467A">
        <w:rPr>
          <w:rFonts w:ascii="Doulos SIL" w:hAnsi="Doulos SIL"/>
          <w:i/>
          <w:color w:val="0000FF"/>
        </w:rPr>
        <w:tab/>
      </w:r>
      <w:r w:rsidRPr="006876BE">
        <w:rPr>
          <w:rFonts w:ascii="Doulos SIL" w:hAnsi="Doulos SIL"/>
          <w:i/>
          <w:color w:val="0000FF"/>
        </w:rPr>
        <w:t>tó:wá</w:t>
      </w:r>
      <w:r w:rsidR="00F01D8B">
        <w:rPr>
          <w:rFonts w:ascii="Doulos SIL" w:hAnsi="Doulos SIL"/>
          <w:i/>
          <w:color w:val="0000FF"/>
        </w:rPr>
        <w:tab/>
      </w:r>
      <w:r w:rsidR="00F01D8B" w:rsidRPr="006876BE">
        <w:rPr>
          <w:rFonts w:ascii="Doulos SIL" w:hAnsi="Doulos SIL"/>
          <w:i/>
          <w:color w:val="0000FF"/>
        </w:rPr>
        <w:t>tó:wá</w:t>
      </w:r>
    </w:p>
    <w:p w14:paraId="60394DDC" w14:textId="5F61FFAE" w:rsidR="00C3285C" w:rsidRPr="00A15024" w:rsidRDefault="00C3285C" w:rsidP="0002467A">
      <w:pPr>
        <w:pStyle w:val="example-simple"/>
        <w:tabs>
          <w:tab w:val="clear" w:pos="1080"/>
          <w:tab w:val="left" w:pos="1985"/>
          <w:tab w:val="left" w:pos="3240"/>
          <w:tab w:val="left" w:pos="4230"/>
          <w:tab w:val="left" w:pos="5490"/>
        </w:tabs>
      </w:pPr>
      <w:r w:rsidRPr="00A15024">
        <w:tab/>
      </w:r>
      <w:r w:rsidR="006B4207">
        <w:t>‘</w:t>
      </w:r>
      <w:r w:rsidRPr="00A15024">
        <w:t>10</w:t>
      </w:r>
      <w:r w:rsidR="006B4207">
        <w:t>’</w:t>
      </w:r>
      <w:r w:rsidRPr="00A15024">
        <w:tab/>
      </w:r>
      <w:r w:rsidRPr="006876BE">
        <w:rPr>
          <w:rFonts w:ascii="Doulos SIL" w:hAnsi="Doulos SIL"/>
          <w:i/>
          <w:color w:val="0000FF"/>
        </w:rPr>
        <w:t>pìyɔ̀lù</w:t>
      </w:r>
      <w:r w:rsidRPr="006876BE">
        <w:rPr>
          <w:rFonts w:ascii="Doulos SIL" w:hAnsi="Doulos SIL"/>
          <w:i/>
          <w:color w:val="0000FF"/>
        </w:rPr>
        <w:tab/>
      </w:r>
      <w:r w:rsidR="0002467A">
        <w:rPr>
          <w:rFonts w:ascii="Doulos SIL" w:hAnsi="Doulos SIL"/>
          <w:i/>
          <w:color w:val="0000FF"/>
        </w:rPr>
        <w:t>pìyɔ̀lù</w:t>
      </w:r>
      <w:r w:rsidR="0002467A">
        <w:rPr>
          <w:rFonts w:ascii="Doulos SIL" w:hAnsi="Doulos SIL"/>
          <w:i/>
          <w:color w:val="0000FF"/>
        </w:rPr>
        <w:tab/>
      </w:r>
      <w:r w:rsidRPr="006876BE">
        <w:rPr>
          <w:rFonts w:ascii="Doulos SIL" w:hAnsi="Doulos SIL"/>
          <w:i/>
          <w:color w:val="0000FF"/>
        </w:rPr>
        <w:t>pìyɔ̀lù</w:t>
      </w:r>
      <w:r w:rsidR="00F01D8B">
        <w:rPr>
          <w:rFonts w:ascii="Doulos SIL" w:hAnsi="Doulos SIL"/>
          <w:i/>
          <w:color w:val="0000FF"/>
        </w:rPr>
        <w:tab/>
        <w:t>pìyɔ̀lù</w:t>
      </w:r>
    </w:p>
    <w:p w14:paraId="116CD840" w14:textId="77777777" w:rsidR="00C3285C" w:rsidRDefault="00C3285C"/>
    <w:p w14:paraId="17B0D53C" w14:textId="55FF772F" w:rsidR="00C3285C" w:rsidRPr="0011464A" w:rsidRDefault="00C3285C">
      <w:r w:rsidRPr="00A15024">
        <w:t xml:space="preserve">When followed by a demonstrative, definite marker, and/or a pronominal possessor, plural </w:t>
      </w:r>
      <w:r w:rsidR="0011464A">
        <w:rPr>
          <w:rFonts w:ascii="Doulos SIL" w:hAnsi="Doulos SIL"/>
        </w:rPr>
        <w:noBreakHyphen/>
      </w:r>
      <w:r w:rsidR="0011464A" w:rsidRPr="0011464A">
        <w:rPr>
          <w:rFonts w:ascii="Doulos SIL" w:hAnsi="Doulos SIL"/>
        </w:rPr>
        <w:t>(</w:t>
      </w:r>
      <w:r w:rsidRPr="0011464A">
        <w:rPr>
          <w:rFonts w:ascii="Doulos SIL" w:hAnsi="Doulos SIL"/>
        </w:rPr>
        <w:t>ŋ</w:t>
      </w:r>
      <w:r w:rsidR="0011464A" w:rsidRPr="0011464A">
        <w:rPr>
          <w:rFonts w:ascii="Doulos SIL" w:hAnsi="Doulos SIL"/>
        </w:rPr>
        <w:t>)</w:t>
      </w:r>
      <w:r w:rsidRPr="0011464A">
        <w:rPr>
          <w:rFonts w:ascii="Doulos SIL" w:hAnsi="Doulos SIL"/>
        </w:rPr>
        <w:t>gé</w:t>
      </w:r>
      <w:r w:rsidRPr="00A15024">
        <w:t xml:space="preserve"> is added</w:t>
      </w:r>
      <w:r w:rsidR="0011464A">
        <w:t xml:space="preserve"> to the numeral, which has {H} overlay. Boui examples are </w:t>
      </w:r>
      <w:r w:rsidRPr="0098227F">
        <w:rPr>
          <w:rFonts w:ascii="Doulos SIL" w:hAnsi="Doulos SIL"/>
          <w:i/>
          <w:color w:val="0000FF"/>
        </w:rPr>
        <w:t>ní:ŋgá-ŋgé</w:t>
      </w:r>
      <w:r w:rsidRPr="006876BE">
        <w:rPr>
          <w:rFonts w:ascii="Doulos SIL" w:hAnsi="Doulos SIL"/>
          <w:i/>
          <w:color w:val="0000FF"/>
        </w:rPr>
        <w:t xml:space="preserve"> mbò-gè</w:t>
      </w:r>
      <w:r w:rsidRPr="00B153AD">
        <w:t xml:space="preserve"> </w:t>
      </w:r>
      <w:r w:rsidR="006B4207">
        <w:t>‘</w:t>
      </w:r>
      <w:r w:rsidRPr="00B153AD">
        <w:t>these</w:t>
      </w:r>
      <w:r w:rsidRPr="00A15024">
        <w:t>/those two</w:t>
      </w:r>
      <w:r w:rsidR="006B4207">
        <w:t>’</w:t>
      </w:r>
      <w:r w:rsidRPr="00A15024">
        <w:t>,</w:t>
      </w:r>
      <w:r w:rsidR="0011464A">
        <w:t xml:space="preserve"> and</w:t>
      </w:r>
      <w:r w:rsidRPr="00A15024">
        <w:t xml:space="preserve"> </w:t>
      </w:r>
      <w:r w:rsidRPr="0098227F">
        <w:rPr>
          <w:rFonts w:ascii="Doulos SIL" w:hAnsi="Doulos SIL"/>
          <w:i/>
          <w:color w:val="0000FF"/>
        </w:rPr>
        <w:t>ní:ŋgá-ŋgé</w:t>
      </w:r>
      <w:r w:rsidRPr="006876BE">
        <w:rPr>
          <w:rFonts w:ascii="Doulos SIL" w:hAnsi="Doulos SIL"/>
          <w:i/>
          <w:color w:val="0000FF"/>
        </w:rPr>
        <w:t xml:space="preserve"> mɛ̀:-gé</w:t>
      </w:r>
      <w:r w:rsidRPr="00B153AD">
        <w:t xml:space="preserve"> </w:t>
      </w:r>
      <w:r w:rsidR="006B4207">
        <w:t>‘</w:t>
      </w:r>
      <w:r w:rsidRPr="00B153AD">
        <w:t>my tw</w:t>
      </w:r>
      <w:r w:rsidRPr="00A15024">
        <w:t>o</w:t>
      </w:r>
      <w:r w:rsidR="006B4207">
        <w:t>’</w:t>
      </w:r>
      <w:r w:rsidRPr="00A15024">
        <w:t xml:space="preserve">. </w:t>
      </w:r>
      <w:r w:rsidR="0011464A">
        <w:t xml:space="preserve">Ningo has </w:t>
      </w:r>
      <w:r w:rsidR="0011464A" w:rsidRPr="0011464A">
        <w:rPr>
          <w:rFonts w:ascii="Doulos SIL" w:hAnsi="Doulos SIL"/>
        </w:rPr>
        <w:t>ɛ́ní-gè nì:ŋgá</w:t>
      </w:r>
      <w:r w:rsidR="0011464A">
        <w:t xml:space="preserve"> ‘these two’ with ‘2’ as modifier rather than head, but definite </w:t>
      </w:r>
      <w:r w:rsidR="0011464A" w:rsidRPr="0011464A">
        <w:rPr>
          <w:rFonts w:ascii="Doulos SIL" w:hAnsi="Doulos SIL"/>
        </w:rPr>
        <w:t>ní:ŋgá-ŋgé rì</w:t>
      </w:r>
      <w:r w:rsidR="0011464A">
        <w:t xml:space="preserve"> ‘the two’ and ní:ŋgá-ŋgé mɛ̀:-ŋgé ‘my two’.</w:t>
      </w:r>
    </w:p>
    <w:p w14:paraId="75F12B4C" w14:textId="448C2383" w:rsidR="00C3285C" w:rsidRPr="00A15024" w:rsidRDefault="00C3285C">
      <w:r w:rsidRPr="00A15024">
        <w:tab/>
        <w:t>A numeral may follow a pronoun. In this case, the numeral gets a {LH} overlay, like a possessed noun:</w:t>
      </w:r>
      <w:r w:rsidR="00F01D8B">
        <w:t xml:space="preserve"> </w:t>
      </w:r>
      <w:r w:rsidRPr="006876BE">
        <w:rPr>
          <w:rFonts w:ascii="Doulos SIL" w:hAnsi="Doulos SIL"/>
          <w:i/>
          <w:color w:val="0000FF"/>
        </w:rPr>
        <w:t xml:space="preserve">nì </w:t>
      </w:r>
      <w:r w:rsidR="00583AE2" w:rsidRPr="00583AE2">
        <w:rPr>
          <w:vertAlign w:val="superscript"/>
        </w:rPr>
        <w:t>LH</w:t>
      </w:r>
      <w:r w:rsidRPr="006876BE">
        <w:rPr>
          <w:rFonts w:ascii="Doulos SIL" w:hAnsi="Doulos SIL"/>
          <w:i/>
          <w:color w:val="0000FF"/>
        </w:rPr>
        <w:t>nì:ŋgá</w:t>
      </w:r>
      <w:r w:rsidRPr="00A15024">
        <w:t xml:space="preserve"> </w:t>
      </w:r>
      <w:r w:rsidR="006B4207">
        <w:t>‘</w:t>
      </w:r>
      <w:r w:rsidRPr="00A15024">
        <w:t>us two</w:t>
      </w:r>
      <w:r w:rsidR="006B4207">
        <w:t>’</w:t>
      </w:r>
      <w:r w:rsidR="0011464A">
        <w:t xml:space="preserve"> (Boui &amp; Ningo)</w:t>
      </w:r>
      <w:r w:rsidRPr="00A15024">
        <w:t xml:space="preserve">, </w:t>
      </w:r>
      <w:r w:rsidRPr="006876BE">
        <w:rPr>
          <w:rFonts w:ascii="Doulos SIL" w:hAnsi="Doulos SIL"/>
          <w:i/>
          <w:color w:val="0000FF"/>
        </w:rPr>
        <w:t xml:space="preserve">cè </w:t>
      </w:r>
      <w:r w:rsidR="00583AE2" w:rsidRPr="00583AE2">
        <w:rPr>
          <w:vertAlign w:val="superscript"/>
        </w:rPr>
        <w:t>LH</w:t>
      </w:r>
      <w:r w:rsidRPr="006876BE">
        <w:rPr>
          <w:rFonts w:ascii="Doulos SIL" w:hAnsi="Doulos SIL"/>
          <w:i/>
          <w:color w:val="0000FF"/>
        </w:rPr>
        <w:t xml:space="preserve">cɛ̀:jɔ́ </w:t>
      </w:r>
      <w:r w:rsidR="0011464A">
        <w:t xml:space="preserve">(Boui) </w:t>
      </w:r>
      <w:r w:rsidR="006B4207">
        <w:t>‘</w:t>
      </w:r>
      <w:r w:rsidRPr="00A15024">
        <w:t>the four of them</w:t>
      </w:r>
      <w:r w:rsidR="006B4207">
        <w:t>’</w:t>
      </w:r>
      <w:r w:rsidR="00F01D8B">
        <w:t>. As usual</w:t>
      </w:r>
      <w:r w:rsidR="0011464A">
        <w:t>,</w:t>
      </w:r>
      <w:r w:rsidR="00F01D8B">
        <w:t xml:space="preserve"> the final H of {LH}</w:t>
      </w:r>
      <w:r w:rsidRPr="00A15024">
        <w:t xml:space="preserve"> is dropped if the following word begins with a</w:t>
      </w:r>
      <w:r w:rsidR="00F01D8B">
        <w:t>n</w:t>
      </w:r>
      <w:r w:rsidRPr="00A15024">
        <w:t xml:space="preserve"> H-tone.</w:t>
      </w:r>
    </w:p>
    <w:p w14:paraId="4016EDE8" w14:textId="77777777" w:rsidR="00C3285C" w:rsidRPr="00A15024" w:rsidRDefault="00C3285C"/>
    <w:p w14:paraId="4AB1BB51" w14:textId="77777777" w:rsidR="00C3285C" w:rsidRPr="00A15024" w:rsidRDefault="00C3285C"/>
    <w:p w14:paraId="1F6BEAB2" w14:textId="77777777" w:rsidR="00C3285C" w:rsidRPr="00B565BC" w:rsidRDefault="00C3285C" w:rsidP="00683DFE">
      <w:pPr>
        <w:pStyle w:val="Heading4"/>
      </w:pPr>
      <w:bookmarkStart w:id="777" w:name="_Toc508942725"/>
      <w:bookmarkStart w:id="778" w:name="_Toc508943325"/>
      <w:bookmarkStart w:id="779" w:name="_Toc36027260"/>
      <w:bookmarkStart w:id="780" w:name="_Toc36027412"/>
      <w:bookmarkStart w:id="781" w:name="_Toc36027622"/>
      <w:bookmarkStart w:id="782" w:name="_Toc78375626"/>
      <w:bookmarkStart w:id="783" w:name="_Toc79405731"/>
      <w:bookmarkStart w:id="784" w:name="_Toc348357749"/>
      <w:r>
        <w:t>Decimal multiples (</w:t>
      </w:r>
      <w:r w:rsidR="006B4207">
        <w:t>‘</w:t>
      </w:r>
      <w:r>
        <w:t>20</w:t>
      </w:r>
      <w:r w:rsidR="006B4207">
        <w:t>’</w:t>
      </w:r>
      <w:r>
        <w:t xml:space="preserve">, </w:t>
      </w:r>
      <w:r>
        <w:sym w:font="Symbol" w:char="F0BC"/>
      </w:r>
      <w:r>
        <w:t>) and combinations (</w:t>
      </w:r>
      <w:r w:rsidR="006B4207">
        <w:t>‘</w:t>
      </w:r>
      <w:r>
        <w:t>11</w:t>
      </w:r>
      <w:r w:rsidR="006B4207">
        <w:t>’</w:t>
      </w:r>
      <w:r>
        <w:t xml:space="preserve">, </w:t>
      </w:r>
      <w:r w:rsidR="006B4207">
        <w:t>‘</w:t>
      </w:r>
      <w:r>
        <w:t>59</w:t>
      </w:r>
      <w:r w:rsidR="006B4207">
        <w:t>’</w:t>
      </w:r>
      <w:r>
        <w:t xml:space="preserve">, </w:t>
      </w:r>
      <w:r w:rsidRPr="00B565BC">
        <w:sym w:font="Symbol" w:char="F0BC"/>
      </w:r>
      <w:r w:rsidRPr="00B565BC">
        <w:t>)</w:t>
      </w:r>
      <w:bookmarkEnd w:id="777"/>
      <w:bookmarkEnd w:id="778"/>
      <w:bookmarkEnd w:id="779"/>
      <w:bookmarkEnd w:id="780"/>
      <w:bookmarkEnd w:id="781"/>
      <w:bookmarkEnd w:id="782"/>
      <w:bookmarkEnd w:id="783"/>
      <w:bookmarkEnd w:id="784"/>
    </w:p>
    <w:p w14:paraId="0A176118" w14:textId="2782D73C" w:rsidR="00C3285C" w:rsidRPr="00B565BC" w:rsidRDefault="00C3285C">
      <w:r w:rsidRPr="00B565BC">
        <w:t xml:space="preserve">The multiples of </w:t>
      </w:r>
      <w:r w:rsidR="006B4207">
        <w:t>‘</w:t>
      </w:r>
      <w:r w:rsidRPr="00B565BC">
        <w:t>10</w:t>
      </w:r>
      <w:r w:rsidR="006B4207">
        <w:t>’</w:t>
      </w:r>
      <w:r w:rsidRPr="00B565BC">
        <w:t xml:space="preserve"> are given in (xx1).</w:t>
      </w:r>
      <w:r w:rsidR="00E4556A">
        <w:t xml:space="preserve"> Forms are from Boui.</w:t>
      </w:r>
    </w:p>
    <w:p w14:paraId="3DF49290" w14:textId="77777777" w:rsidR="00C3285C" w:rsidRPr="00B565BC" w:rsidRDefault="00C3285C"/>
    <w:p w14:paraId="6AA764AB" w14:textId="77777777" w:rsidR="00C3285C" w:rsidRPr="00B565BC" w:rsidRDefault="00C3285C" w:rsidP="00C3285C">
      <w:pPr>
        <w:pStyle w:val="example-simple"/>
        <w:tabs>
          <w:tab w:val="clear" w:pos="1080"/>
          <w:tab w:val="left" w:pos="1985"/>
        </w:tabs>
      </w:pPr>
      <w:r w:rsidRPr="00B565BC">
        <w:t>(xx1)</w:t>
      </w:r>
      <w:r w:rsidRPr="00B565BC">
        <w:tab/>
        <w:t>gloss</w:t>
      </w:r>
      <w:r w:rsidRPr="00B565BC">
        <w:tab/>
        <w:t>form</w:t>
      </w:r>
    </w:p>
    <w:p w14:paraId="32CDE377" w14:textId="77777777" w:rsidR="00C3285C" w:rsidRPr="00B565BC" w:rsidRDefault="00C3285C" w:rsidP="00C3285C">
      <w:pPr>
        <w:pStyle w:val="example-simple"/>
        <w:tabs>
          <w:tab w:val="clear" w:pos="1080"/>
          <w:tab w:val="left" w:pos="1985"/>
        </w:tabs>
      </w:pPr>
    </w:p>
    <w:p w14:paraId="1F9C22ED" w14:textId="77777777" w:rsidR="00C3285C" w:rsidRPr="00B565BC" w:rsidRDefault="00C3285C" w:rsidP="00C3285C">
      <w:pPr>
        <w:pStyle w:val="example-simple"/>
        <w:tabs>
          <w:tab w:val="clear" w:pos="1080"/>
          <w:tab w:val="left" w:pos="1985"/>
        </w:tabs>
      </w:pPr>
      <w:r w:rsidRPr="00B565BC">
        <w:tab/>
      </w:r>
      <w:r w:rsidR="006B4207">
        <w:t>‘</w:t>
      </w:r>
      <w:r w:rsidRPr="00B565BC">
        <w:t>10</w:t>
      </w:r>
      <w:r w:rsidR="006B4207">
        <w:t>’</w:t>
      </w:r>
      <w:r w:rsidRPr="00B565BC">
        <w:tab/>
      </w:r>
      <w:r w:rsidRPr="006876BE">
        <w:rPr>
          <w:rFonts w:ascii="Doulos SIL" w:hAnsi="Doulos SIL"/>
          <w:i/>
          <w:color w:val="0000FF"/>
        </w:rPr>
        <w:t>pìyɔ̀lù</w:t>
      </w:r>
    </w:p>
    <w:p w14:paraId="43F497A5" w14:textId="77777777" w:rsidR="00C3285C" w:rsidRPr="00B565BC" w:rsidRDefault="00C3285C" w:rsidP="00C3285C">
      <w:pPr>
        <w:pStyle w:val="example-simple"/>
        <w:tabs>
          <w:tab w:val="clear" w:pos="1080"/>
          <w:tab w:val="left" w:pos="1985"/>
        </w:tabs>
      </w:pPr>
      <w:r w:rsidRPr="00B565BC">
        <w:tab/>
      </w:r>
      <w:r w:rsidR="006B4207">
        <w:t>‘</w:t>
      </w:r>
      <w:r w:rsidRPr="00B565BC">
        <w:t>20</w:t>
      </w:r>
      <w:r w:rsidR="006B4207">
        <w:t>’</w:t>
      </w:r>
      <w:r w:rsidRPr="00B565BC">
        <w:tab/>
      </w:r>
      <w:r w:rsidRPr="006876BE">
        <w:rPr>
          <w:rFonts w:ascii="Doulos SIL" w:hAnsi="Doulos SIL"/>
          <w:i/>
          <w:color w:val="0000FF"/>
        </w:rPr>
        <w:t>pɛ́-nɛ́ŋgà</w:t>
      </w:r>
    </w:p>
    <w:p w14:paraId="196A5B9A" w14:textId="77777777" w:rsidR="00C3285C" w:rsidRPr="00B565BC" w:rsidRDefault="00C3285C" w:rsidP="00C3285C">
      <w:pPr>
        <w:pStyle w:val="example-simple"/>
        <w:tabs>
          <w:tab w:val="clear" w:pos="1080"/>
          <w:tab w:val="left" w:pos="1985"/>
        </w:tabs>
      </w:pPr>
      <w:r w:rsidRPr="00B565BC">
        <w:tab/>
      </w:r>
      <w:r w:rsidR="006B4207">
        <w:t>‘</w:t>
      </w:r>
      <w:r w:rsidRPr="00B565BC">
        <w:t>30</w:t>
      </w:r>
      <w:r w:rsidR="006B4207">
        <w:t>’</w:t>
      </w:r>
      <w:r w:rsidRPr="00B565BC">
        <w:tab/>
      </w:r>
      <w:r w:rsidRPr="006876BE">
        <w:rPr>
          <w:rFonts w:ascii="Doulos SIL" w:hAnsi="Doulos SIL"/>
          <w:i/>
          <w:color w:val="0000FF"/>
        </w:rPr>
        <w:t>pé-rá:ndí</w:t>
      </w:r>
    </w:p>
    <w:p w14:paraId="2048E170" w14:textId="77777777" w:rsidR="00C3285C" w:rsidRPr="00B565BC" w:rsidRDefault="00C3285C" w:rsidP="00C3285C">
      <w:pPr>
        <w:pStyle w:val="example-simple"/>
        <w:tabs>
          <w:tab w:val="clear" w:pos="1080"/>
          <w:tab w:val="left" w:pos="1985"/>
        </w:tabs>
      </w:pPr>
      <w:r w:rsidRPr="00B565BC">
        <w:tab/>
      </w:r>
      <w:r w:rsidR="006B4207">
        <w:t>‘</w:t>
      </w:r>
      <w:r w:rsidRPr="00B565BC">
        <w:t>40</w:t>
      </w:r>
      <w:r w:rsidR="006B4207">
        <w:t>’</w:t>
      </w:r>
      <w:r w:rsidRPr="00B565BC">
        <w:tab/>
      </w:r>
      <w:r w:rsidRPr="006876BE">
        <w:rPr>
          <w:rFonts w:ascii="Doulos SIL" w:hAnsi="Doulos SIL"/>
          <w:i/>
          <w:color w:val="0000FF"/>
        </w:rPr>
        <w:t>dɛ́:</w:t>
      </w:r>
    </w:p>
    <w:p w14:paraId="26FD4BE6" w14:textId="77777777" w:rsidR="00C3285C" w:rsidRPr="00B565BC" w:rsidRDefault="00C3285C" w:rsidP="00C3285C">
      <w:pPr>
        <w:pStyle w:val="example-simple"/>
        <w:tabs>
          <w:tab w:val="clear" w:pos="1080"/>
          <w:tab w:val="left" w:pos="1985"/>
        </w:tabs>
      </w:pPr>
      <w:r w:rsidRPr="00B565BC">
        <w:tab/>
      </w:r>
      <w:r w:rsidR="006B4207">
        <w:t>‘</w:t>
      </w:r>
      <w:r w:rsidRPr="00B565BC">
        <w:t>50</w:t>
      </w:r>
      <w:r w:rsidR="006B4207">
        <w:t>’</w:t>
      </w:r>
      <w:r w:rsidRPr="00B565BC">
        <w:tab/>
      </w:r>
      <w:r w:rsidRPr="006876BE">
        <w:rPr>
          <w:rFonts w:ascii="Doulos SIL" w:hAnsi="Doulos SIL"/>
          <w:i/>
          <w:color w:val="0000FF"/>
        </w:rPr>
        <w:t>dɛ́: pìyɔ̀lù</w:t>
      </w:r>
    </w:p>
    <w:p w14:paraId="5E557199" w14:textId="77777777" w:rsidR="00C3285C" w:rsidRPr="00B565BC" w:rsidRDefault="00C3285C" w:rsidP="00C3285C">
      <w:pPr>
        <w:pStyle w:val="example-simple"/>
        <w:tabs>
          <w:tab w:val="clear" w:pos="1080"/>
          <w:tab w:val="left" w:pos="1985"/>
        </w:tabs>
      </w:pPr>
      <w:r w:rsidRPr="00B565BC">
        <w:tab/>
      </w:r>
      <w:r w:rsidR="006B4207">
        <w:t>‘</w:t>
      </w:r>
      <w:r w:rsidRPr="00B565BC">
        <w:t>60</w:t>
      </w:r>
      <w:r w:rsidR="006B4207">
        <w:t>’</w:t>
      </w:r>
      <w:r w:rsidRPr="00B565BC">
        <w:tab/>
      </w:r>
      <w:r w:rsidRPr="006876BE">
        <w:rPr>
          <w:rFonts w:ascii="Doulos SIL" w:hAnsi="Doulos SIL"/>
          <w:i/>
          <w:color w:val="0000FF"/>
        </w:rPr>
        <w:t>pɛ́l-kúlêyⁿ</w:t>
      </w:r>
    </w:p>
    <w:p w14:paraId="0EF3D985" w14:textId="77777777" w:rsidR="00C3285C" w:rsidRPr="00B565BC" w:rsidRDefault="00C3285C" w:rsidP="00C3285C">
      <w:pPr>
        <w:pStyle w:val="example-simple"/>
        <w:tabs>
          <w:tab w:val="clear" w:pos="1080"/>
          <w:tab w:val="left" w:pos="1985"/>
        </w:tabs>
      </w:pPr>
      <w:r w:rsidRPr="00B565BC">
        <w:tab/>
      </w:r>
      <w:r w:rsidR="006B4207">
        <w:t>‘</w:t>
      </w:r>
      <w:r w:rsidRPr="00B565BC">
        <w:t>70</w:t>
      </w:r>
      <w:r w:rsidR="006B4207">
        <w:t>’</w:t>
      </w:r>
      <w:r w:rsidRPr="00B565BC">
        <w:tab/>
      </w:r>
      <w:r w:rsidRPr="006876BE">
        <w:rPr>
          <w:rFonts w:ascii="Doulos SIL" w:hAnsi="Doulos SIL"/>
          <w:i/>
          <w:color w:val="0000FF"/>
        </w:rPr>
        <w:t>síŋgí-gí pìyɔ̀lù ɔ̀rá</w:t>
      </w:r>
    </w:p>
    <w:p w14:paraId="3BEC7C1D" w14:textId="77777777" w:rsidR="00C3285C" w:rsidRPr="00B565BC" w:rsidRDefault="00C3285C" w:rsidP="00C3285C">
      <w:pPr>
        <w:pStyle w:val="example-simple"/>
        <w:tabs>
          <w:tab w:val="clear" w:pos="1080"/>
          <w:tab w:val="left" w:pos="1985"/>
        </w:tabs>
      </w:pPr>
      <w:r w:rsidRPr="00B565BC">
        <w:tab/>
      </w:r>
      <w:r w:rsidR="006B4207">
        <w:t>‘</w:t>
      </w:r>
      <w:r w:rsidRPr="00B565BC">
        <w:t>80</w:t>
      </w:r>
      <w:r w:rsidR="006B4207">
        <w:t>’</w:t>
      </w:r>
      <w:r w:rsidRPr="00B565BC">
        <w:tab/>
      </w:r>
      <w:r w:rsidRPr="006876BE">
        <w:rPr>
          <w:rFonts w:ascii="Doulos SIL" w:hAnsi="Doulos SIL"/>
          <w:i/>
          <w:color w:val="0000FF"/>
        </w:rPr>
        <w:t>síŋgí</w:t>
      </w:r>
    </w:p>
    <w:p w14:paraId="7A62323C" w14:textId="77777777" w:rsidR="00C3285C" w:rsidRPr="00B565BC" w:rsidRDefault="00C3285C" w:rsidP="00C3285C">
      <w:pPr>
        <w:pStyle w:val="example-simple"/>
        <w:tabs>
          <w:tab w:val="clear" w:pos="1080"/>
          <w:tab w:val="left" w:pos="1985"/>
        </w:tabs>
      </w:pPr>
      <w:r w:rsidRPr="00B565BC">
        <w:tab/>
      </w:r>
      <w:r w:rsidR="006B4207">
        <w:t>‘</w:t>
      </w:r>
      <w:r w:rsidRPr="00B565BC">
        <w:t>90</w:t>
      </w:r>
      <w:r w:rsidR="006B4207">
        <w:t>’</w:t>
      </w:r>
      <w:r w:rsidRPr="00B565BC">
        <w:tab/>
      </w:r>
      <w:r w:rsidRPr="006876BE">
        <w:rPr>
          <w:rFonts w:ascii="Doulos SIL" w:hAnsi="Doulos SIL"/>
          <w:i/>
          <w:color w:val="0000FF"/>
        </w:rPr>
        <w:t>síŋgí yá pìyɔ̀lù</w:t>
      </w:r>
    </w:p>
    <w:p w14:paraId="242E0F80" w14:textId="77777777" w:rsidR="00C3285C" w:rsidRPr="00B565BC" w:rsidRDefault="00C3285C"/>
    <w:p w14:paraId="161563F7" w14:textId="77777777" w:rsidR="00C3285C" w:rsidRPr="00B565BC" w:rsidRDefault="00C3285C">
      <w:r w:rsidRPr="006876BE">
        <w:rPr>
          <w:rFonts w:ascii="Doulos SIL" w:hAnsi="Doulos SIL"/>
          <w:i/>
          <w:color w:val="0000FF"/>
        </w:rPr>
        <w:t>pɛ́-nɛ́ŋgà</w:t>
      </w:r>
      <w:r w:rsidRPr="00B565BC">
        <w:t xml:space="preserve"> </w:t>
      </w:r>
      <w:r w:rsidR="006B4207">
        <w:t>‘</w:t>
      </w:r>
      <w:r w:rsidRPr="00B565BC">
        <w:t>20</w:t>
      </w:r>
      <w:r w:rsidR="006B4207">
        <w:t>’</w:t>
      </w:r>
      <w:r w:rsidRPr="00B565BC">
        <w:t xml:space="preserve">, </w:t>
      </w:r>
      <w:r w:rsidRPr="006876BE">
        <w:rPr>
          <w:rFonts w:ascii="Doulos SIL" w:hAnsi="Doulos SIL"/>
          <w:i/>
          <w:color w:val="0000FF"/>
        </w:rPr>
        <w:t>pé-rá:ndí</w:t>
      </w:r>
      <w:r w:rsidRPr="00B565BC">
        <w:t xml:space="preserve"> </w:t>
      </w:r>
      <w:r w:rsidR="006B4207">
        <w:t>‘</w:t>
      </w:r>
      <w:r w:rsidRPr="00B565BC">
        <w:t>30</w:t>
      </w:r>
      <w:r w:rsidR="006B4207">
        <w:t>’</w:t>
      </w:r>
      <w:r w:rsidRPr="00B565BC">
        <w:t xml:space="preserve">, and </w:t>
      </w:r>
      <w:r w:rsidRPr="006876BE">
        <w:rPr>
          <w:rFonts w:ascii="Doulos SIL" w:hAnsi="Doulos SIL"/>
          <w:i/>
          <w:color w:val="0000FF"/>
        </w:rPr>
        <w:t>pɛ́l-kúlêyⁿ</w:t>
      </w:r>
      <w:r w:rsidRPr="00B565BC">
        <w:t xml:space="preserve"> </w:t>
      </w:r>
      <w:r w:rsidR="006B4207">
        <w:t>‘</w:t>
      </w:r>
      <w:r w:rsidRPr="00B565BC">
        <w:t>60</w:t>
      </w:r>
      <w:r w:rsidR="006B4207">
        <w:t>’</w:t>
      </w:r>
      <w:r w:rsidRPr="00B565BC">
        <w:t xml:space="preserve"> are composite, with a variant of </w:t>
      </w:r>
      <w:r w:rsidRPr="006876BE">
        <w:rPr>
          <w:rFonts w:ascii="Doulos SIL" w:hAnsi="Doulos SIL"/>
          <w:i/>
          <w:color w:val="0000FF"/>
        </w:rPr>
        <w:t>pìyɔ̀lù</w:t>
      </w:r>
      <w:r w:rsidRPr="00B565BC">
        <w:t xml:space="preserve"> </w:t>
      </w:r>
      <w:r w:rsidR="006B4207">
        <w:t>‘</w:t>
      </w:r>
      <w:r w:rsidRPr="00B565BC">
        <w:t>10</w:t>
      </w:r>
      <w:r w:rsidR="006B4207">
        <w:t>’</w:t>
      </w:r>
      <w:r w:rsidRPr="00B565BC">
        <w:t xml:space="preserve"> followed by a variant of the single-digit numeral.</w:t>
      </w:r>
    </w:p>
    <w:p w14:paraId="4DA8B2A0" w14:textId="77777777" w:rsidR="00C3285C" w:rsidRPr="00B565BC" w:rsidRDefault="00C3285C">
      <w:r w:rsidRPr="00B565BC">
        <w:lastRenderedPageBreak/>
        <w:tab/>
      </w:r>
      <w:r w:rsidRPr="006876BE">
        <w:rPr>
          <w:rFonts w:ascii="Doulos SIL" w:hAnsi="Doulos SIL"/>
          <w:i/>
          <w:color w:val="0000FF"/>
        </w:rPr>
        <w:t>síŋgí</w:t>
      </w:r>
      <w:r w:rsidRPr="00B565BC">
        <w:t xml:space="preserve"> </w:t>
      </w:r>
      <w:r w:rsidR="006B4207">
        <w:t>‘</w:t>
      </w:r>
      <w:r w:rsidRPr="00B565BC">
        <w:t>80</w:t>
      </w:r>
      <w:r w:rsidR="006B4207">
        <w:t>’</w:t>
      </w:r>
      <w:r w:rsidRPr="00B565BC">
        <w:t xml:space="preserve"> is the so-called </w:t>
      </w:r>
      <w:r w:rsidR="006B4207">
        <w:t>‘</w:t>
      </w:r>
      <w:r w:rsidRPr="00B565BC">
        <w:t>Dogon hundred</w:t>
      </w:r>
      <w:r w:rsidR="006B4207">
        <w:t>’</w:t>
      </w:r>
      <w:r w:rsidRPr="00B565BC">
        <w:t xml:space="preserve">, and </w:t>
      </w:r>
      <w:r w:rsidR="006B4207">
        <w:t>‘</w:t>
      </w:r>
      <w:r w:rsidRPr="00B565BC">
        <w:t>70</w:t>
      </w:r>
      <w:r w:rsidR="006B4207">
        <w:t>’</w:t>
      </w:r>
      <w:r w:rsidRPr="00B565BC">
        <w:t xml:space="preserve"> and </w:t>
      </w:r>
      <w:r w:rsidR="006B4207">
        <w:t>‘</w:t>
      </w:r>
      <w:r w:rsidRPr="00B565BC">
        <w:t>90</w:t>
      </w:r>
      <w:r w:rsidR="006B4207">
        <w:t>’</w:t>
      </w:r>
      <w:r w:rsidRPr="00B565BC">
        <w:t xml:space="preserve"> are phrases subtracting or adding </w:t>
      </w:r>
      <w:r w:rsidR="006B4207">
        <w:t>‘</w:t>
      </w:r>
      <w:r w:rsidRPr="00B565BC">
        <w:t>10</w:t>
      </w:r>
      <w:r w:rsidR="006B4207">
        <w:t>’</w:t>
      </w:r>
      <w:r w:rsidRPr="00B565BC">
        <w:t>.</w:t>
      </w:r>
    </w:p>
    <w:p w14:paraId="5BD9914B" w14:textId="36F2CEB5" w:rsidR="00C3285C" w:rsidRPr="00B565BC" w:rsidRDefault="00C3285C">
      <w:r w:rsidRPr="00B565BC">
        <w:tab/>
        <w:t xml:space="preserve">Decimal plus single-digit numerals like </w:t>
      </w:r>
      <w:r w:rsidR="006B4207">
        <w:t>‘</w:t>
      </w:r>
      <w:r w:rsidRPr="00B565BC">
        <w:t>47</w:t>
      </w:r>
      <w:r w:rsidR="006B4207">
        <w:t>’</w:t>
      </w:r>
      <w:r w:rsidRPr="00B565BC">
        <w:t xml:space="preserve"> consist of the decimal numeral followed by the single-digit numeral, in some cases with </w:t>
      </w:r>
      <w:r w:rsidRPr="006876BE">
        <w:rPr>
          <w:rFonts w:ascii="Doulos SIL" w:hAnsi="Doulos SIL"/>
          <w:i/>
          <w:color w:val="0000FF"/>
        </w:rPr>
        <w:t>sùgɔ́</w:t>
      </w:r>
      <w:r w:rsidRPr="00B565BC">
        <w:t xml:space="preserve"> </w:t>
      </w:r>
      <w:r w:rsidR="006B4207">
        <w:t>‘</w:t>
      </w:r>
      <w:r w:rsidRPr="00B565BC">
        <w:t>plus</w:t>
      </w:r>
      <w:r w:rsidR="006B4207">
        <w:t>’</w:t>
      </w:r>
      <w:r w:rsidRPr="00B565BC">
        <w:t xml:space="preserve"> or </w:t>
      </w:r>
      <w:r w:rsidRPr="006876BE">
        <w:rPr>
          <w:rFonts w:ascii="Doulos SIL" w:hAnsi="Doulos SIL"/>
          <w:i/>
          <w:color w:val="0000FF"/>
        </w:rPr>
        <w:t xml:space="preserve">yà </w:t>
      </w:r>
      <w:r w:rsidR="006B4207">
        <w:t>‘</w:t>
      </w:r>
      <w:r w:rsidRPr="006876BE">
        <w:t>and</w:t>
      </w:r>
      <w:r w:rsidR="006B4207">
        <w:t>’</w:t>
      </w:r>
      <w:r w:rsidRPr="006876BE">
        <w:t xml:space="preserve"> </w:t>
      </w:r>
      <w:r w:rsidRPr="00B565BC">
        <w:t xml:space="preserve"> intervening.</w:t>
      </w:r>
      <w:r w:rsidR="00E4556A">
        <w:t xml:space="preserve"> Forms are from Boui.</w:t>
      </w:r>
    </w:p>
    <w:p w14:paraId="44A7DD09" w14:textId="77777777" w:rsidR="00C3285C" w:rsidRPr="00B565BC" w:rsidRDefault="00C3285C" w:rsidP="00C3285C"/>
    <w:p w14:paraId="76D78698" w14:textId="77777777" w:rsidR="00C3285C" w:rsidRPr="006876BE" w:rsidRDefault="00C3285C" w:rsidP="00C3285C">
      <w:pPr>
        <w:pStyle w:val="exampleabc"/>
        <w:tabs>
          <w:tab w:val="left" w:pos="1800"/>
        </w:tabs>
        <w:rPr>
          <w:rFonts w:ascii="Doulos SIL" w:hAnsi="Doulos SIL"/>
          <w:i/>
          <w:color w:val="0000FF"/>
        </w:rPr>
      </w:pPr>
      <w:r w:rsidRPr="00B565BC">
        <w:t>(xx2)</w:t>
      </w:r>
      <w:r w:rsidRPr="00B565BC">
        <w:tab/>
        <w:t>a.</w:t>
      </w:r>
      <w:r w:rsidRPr="00B565BC">
        <w:tab/>
      </w:r>
      <w:r w:rsidRPr="006876BE">
        <w:rPr>
          <w:rFonts w:ascii="Doulos SIL" w:hAnsi="Doulos SIL"/>
          <w:i/>
          <w:color w:val="0000FF"/>
        </w:rPr>
        <w:t>dɛ́:</w:t>
      </w:r>
      <w:r w:rsidRPr="006876BE">
        <w:rPr>
          <w:rFonts w:ascii="Doulos SIL" w:hAnsi="Doulos SIL"/>
          <w:i/>
          <w:color w:val="0000FF"/>
        </w:rPr>
        <w:tab/>
        <w:t>sɔ́:y</w:t>
      </w:r>
    </w:p>
    <w:p w14:paraId="45537DBD" w14:textId="77777777" w:rsidR="00C3285C" w:rsidRPr="00B565BC" w:rsidRDefault="00C3285C" w:rsidP="00C3285C">
      <w:pPr>
        <w:pStyle w:val="exampleabc"/>
        <w:tabs>
          <w:tab w:val="left" w:pos="1800"/>
        </w:tabs>
      </w:pPr>
      <w:r w:rsidRPr="00B565BC">
        <w:tab/>
      </w:r>
      <w:r w:rsidRPr="00B565BC">
        <w:tab/>
        <w:t>40</w:t>
      </w:r>
      <w:r w:rsidRPr="00B565BC">
        <w:tab/>
        <w:t>seven</w:t>
      </w:r>
    </w:p>
    <w:p w14:paraId="2F0B93B4" w14:textId="77777777" w:rsidR="00C3285C" w:rsidRPr="00B565BC" w:rsidRDefault="00C3285C" w:rsidP="00C3285C">
      <w:pPr>
        <w:pStyle w:val="exampleabc"/>
      </w:pPr>
      <w:r w:rsidRPr="00B565BC">
        <w:tab/>
      </w:r>
      <w:r w:rsidRPr="00B565BC">
        <w:tab/>
      </w:r>
      <w:r w:rsidR="006B4207">
        <w:t>‘</w:t>
      </w:r>
      <w:r w:rsidRPr="00B565BC">
        <w:t>47</w:t>
      </w:r>
      <w:r w:rsidR="006B4207">
        <w:t>’</w:t>
      </w:r>
    </w:p>
    <w:p w14:paraId="6A2E2446" w14:textId="77777777" w:rsidR="00C3285C" w:rsidRPr="00B565BC" w:rsidRDefault="00C3285C" w:rsidP="00C3285C">
      <w:pPr>
        <w:pStyle w:val="exampleabc"/>
      </w:pPr>
    </w:p>
    <w:p w14:paraId="07328100" w14:textId="77777777" w:rsidR="00C3285C" w:rsidRPr="00B565BC" w:rsidRDefault="00C3285C" w:rsidP="00C3285C">
      <w:pPr>
        <w:pStyle w:val="exampleabc"/>
      </w:pPr>
      <w:r w:rsidRPr="00B565BC">
        <w:tab/>
        <w:t>b.</w:t>
      </w:r>
      <w:r w:rsidRPr="00B565BC">
        <w:tab/>
      </w:r>
      <w:r w:rsidRPr="006876BE">
        <w:rPr>
          <w:rFonts w:ascii="Doulos SIL" w:hAnsi="Doulos SIL"/>
          <w:i/>
          <w:color w:val="0000FF"/>
        </w:rPr>
        <w:t>pɛ́-nɛ́ŋgá</w:t>
      </w:r>
      <w:r w:rsidRPr="006876BE">
        <w:rPr>
          <w:rFonts w:ascii="Doulos SIL" w:hAnsi="Doulos SIL"/>
          <w:i/>
          <w:color w:val="0000FF"/>
        </w:rPr>
        <w:tab/>
        <w:t>sùgɔ́</w:t>
      </w:r>
      <w:r w:rsidRPr="006876BE">
        <w:rPr>
          <w:rFonts w:ascii="Doulos SIL" w:hAnsi="Doulos SIL"/>
          <w:i/>
          <w:color w:val="0000FF"/>
        </w:rPr>
        <w:tab/>
        <w:t>nú:</w:t>
      </w:r>
    </w:p>
    <w:p w14:paraId="378BA23C" w14:textId="77777777" w:rsidR="00C3285C" w:rsidRPr="00B565BC" w:rsidRDefault="00C3285C" w:rsidP="00C3285C">
      <w:pPr>
        <w:pStyle w:val="exampleabc"/>
      </w:pPr>
      <w:r w:rsidRPr="00B565BC">
        <w:tab/>
      </w:r>
      <w:r w:rsidRPr="00B565BC">
        <w:tab/>
        <w:t>10-two</w:t>
      </w:r>
      <w:r w:rsidRPr="00B565BC">
        <w:tab/>
        <w:t>plus</w:t>
      </w:r>
      <w:r w:rsidRPr="00B565BC">
        <w:tab/>
        <w:t>five</w:t>
      </w:r>
    </w:p>
    <w:p w14:paraId="02DBAB59" w14:textId="77777777" w:rsidR="00C3285C" w:rsidRPr="00B565BC" w:rsidRDefault="00C3285C" w:rsidP="00C3285C">
      <w:pPr>
        <w:pStyle w:val="exampleabc"/>
      </w:pPr>
      <w:r w:rsidRPr="00B565BC">
        <w:tab/>
      </w:r>
      <w:r w:rsidRPr="00B565BC">
        <w:tab/>
      </w:r>
      <w:r w:rsidR="006B4207">
        <w:t>‘</w:t>
      </w:r>
      <w:r w:rsidRPr="00B565BC">
        <w:t>25</w:t>
      </w:r>
      <w:r w:rsidR="006B4207">
        <w:t>’</w:t>
      </w:r>
    </w:p>
    <w:p w14:paraId="404916C0" w14:textId="77777777" w:rsidR="00C3285C" w:rsidRPr="00B565BC" w:rsidRDefault="00C3285C" w:rsidP="00C3285C">
      <w:pPr>
        <w:pStyle w:val="exampleabc"/>
      </w:pPr>
    </w:p>
    <w:p w14:paraId="4EFA9E0A" w14:textId="77777777" w:rsidR="00C3285C" w:rsidRPr="00B565BC" w:rsidRDefault="00C3285C" w:rsidP="00C3285C">
      <w:pPr>
        <w:pStyle w:val="exampleabc"/>
      </w:pPr>
      <w:r w:rsidRPr="00B565BC">
        <w:tab/>
        <w:t>c.</w:t>
      </w:r>
      <w:r w:rsidRPr="00B565BC">
        <w:tab/>
      </w:r>
      <w:r w:rsidRPr="006876BE">
        <w:rPr>
          <w:rFonts w:ascii="Doulos SIL" w:hAnsi="Doulos SIL"/>
          <w:i/>
          <w:color w:val="0000FF"/>
        </w:rPr>
        <w:t>síŋgí</w:t>
      </w:r>
      <w:r w:rsidRPr="006876BE">
        <w:rPr>
          <w:rFonts w:ascii="Doulos SIL" w:hAnsi="Doulos SIL"/>
          <w:i/>
          <w:color w:val="0000FF"/>
        </w:rPr>
        <w:tab/>
        <w:t>yà</w:t>
      </w:r>
      <w:r w:rsidRPr="006876BE">
        <w:rPr>
          <w:rFonts w:ascii="Doulos SIL" w:hAnsi="Doulos SIL"/>
          <w:i/>
          <w:color w:val="0000FF"/>
        </w:rPr>
        <w:tab/>
        <w:t>tá:ndí</w:t>
      </w:r>
      <w:r w:rsidRPr="00B565BC">
        <w:tab/>
      </w:r>
    </w:p>
    <w:p w14:paraId="7F8DD1C0" w14:textId="77777777" w:rsidR="00C3285C" w:rsidRPr="00B565BC" w:rsidRDefault="00C3285C" w:rsidP="00C3285C">
      <w:pPr>
        <w:pStyle w:val="exampleabc"/>
      </w:pPr>
      <w:r w:rsidRPr="00B565BC">
        <w:tab/>
      </w:r>
      <w:r w:rsidRPr="00B565BC">
        <w:tab/>
        <w:t>80-plus</w:t>
      </w:r>
      <w:r w:rsidRPr="00B565BC">
        <w:tab/>
        <w:t>and</w:t>
      </w:r>
      <w:r w:rsidRPr="00B565BC">
        <w:tab/>
        <w:t>three</w:t>
      </w:r>
    </w:p>
    <w:p w14:paraId="7EB4B712" w14:textId="77777777" w:rsidR="00C3285C" w:rsidRPr="00B565BC" w:rsidRDefault="00C3285C" w:rsidP="00C3285C">
      <w:pPr>
        <w:pStyle w:val="exampleabc"/>
      </w:pPr>
      <w:r w:rsidRPr="00B565BC">
        <w:tab/>
      </w:r>
      <w:r w:rsidRPr="00B565BC">
        <w:tab/>
      </w:r>
      <w:r w:rsidR="006B4207">
        <w:t>‘</w:t>
      </w:r>
      <w:r w:rsidRPr="00B565BC">
        <w:t>83</w:t>
      </w:r>
      <w:r w:rsidR="006B4207">
        <w:t>’</w:t>
      </w:r>
    </w:p>
    <w:p w14:paraId="75E02559" w14:textId="77777777" w:rsidR="00C3285C" w:rsidRPr="00B565BC" w:rsidRDefault="00C3285C"/>
    <w:p w14:paraId="3305B241" w14:textId="1BF0C8C7" w:rsidR="00C3285C" w:rsidRPr="00B565BC" w:rsidRDefault="00C3285C">
      <w:r w:rsidRPr="00B565BC">
        <w:t xml:space="preserve">The </w:t>
      </w:r>
      <w:r w:rsidR="00E4556A">
        <w:t xml:space="preserve">Boui </w:t>
      </w:r>
      <w:r w:rsidRPr="00B565BC">
        <w:t>forms of the various decimal numerals in such combinations are given in (xx3).</w:t>
      </w:r>
    </w:p>
    <w:p w14:paraId="7C94493E" w14:textId="77777777" w:rsidR="00C3285C" w:rsidRPr="00B565BC" w:rsidRDefault="00C3285C"/>
    <w:p w14:paraId="5FCAC35C" w14:textId="77777777" w:rsidR="00C3285C" w:rsidRPr="00B565BC" w:rsidRDefault="00C3285C" w:rsidP="00C3285C">
      <w:pPr>
        <w:pStyle w:val="example-simple"/>
        <w:tabs>
          <w:tab w:val="clear" w:pos="1080"/>
          <w:tab w:val="left" w:pos="1710"/>
          <w:tab w:val="left" w:pos="3960"/>
        </w:tabs>
      </w:pPr>
      <w:r w:rsidRPr="00B565BC">
        <w:t>(xx3)</w:t>
      </w:r>
      <w:r w:rsidRPr="00B565BC">
        <w:tab/>
      </w:r>
      <w:r w:rsidRPr="00B565BC">
        <w:tab/>
        <w:t>independent</w:t>
      </w:r>
      <w:r w:rsidRPr="00B565BC">
        <w:tab/>
        <w:t>before single-digit numeral X</w:t>
      </w:r>
    </w:p>
    <w:p w14:paraId="00B599BC" w14:textId="77777777" w:rsidR="00C3285C" w:rsidRPr="00B565BC" w:rsidRDefault="00C3285C" w:rsidP="00C3285C">
      <w:pPr>
        <w:pStyle w:val="example-simple"/>
        <w:tabs>
          <w:tab w:val="clear" w:pos="1080"/>
          <w:tab w:val="left" w:pos="1710"/>
          <w:tab w:val="left" w:pos="3960"/>
        </w:tabs>
      </w:pPr>
    </w:p>
    <w:p w14:paraId="51D777B2" w14:textId="77777777" w:rsidR="00C3285C" w:rsidRPr="00B565BC" w:rsidRDefault="00C3285C" w:rsidP="00C3285C">
      <w:pPr>
        <w:pStyle w:val="example-simple"/>
        <w:tabs>
          <w:tab w:val="clear" w:pos="1080"/>
          <w:tab w:val="left" w:pos="1710"/>
          <w:tab w:val="left" w:pos="3960"/>
        </w:tabs>
      </w:pPr>
      <w:r w:rsidRPr="00B565BC">
        <w:tab/>
      </w:r>
      <w:r w:rsidR="006B4207">
        <w:t>‘</w:t>
      </w:r>
      <w:r w:rsidRPr="00B565BC">
        <w:t>10</w:t>
      </w:r>
      <w:r w:rsidR="006B4207">
        <w:t>’</w:t>
      </w:r>
      <w:r w:rsidRPr="00B565BC">
        <w:tab/>
      </w:r>
      <w:r w:rsidRPr="006876BE">
        <w:rPr>
          <w:rFonts w:ascii="Doulos SIL" w:hAnsi="Doulos SIL"/>
          <w:i/>
          <w:color w:val="0000FF"/>
        </w:rPr>
        <w:t>pìyɔ̀lù</w:t>
      </w:r>
      <w:r w:rsidRPr="006876BE">
        <w:rPr>
          <w:rFonts w:ascii="Doulos SIL" w:hAnsi="Doulos SIL"/>
          <w:i/>
          <w:color w:val="0000FF"/>
        </w:rPr>
        <w:tab/>
        <w:t>pɛ̀-sùgɔ́ X</w:t>
      </w:r>
    </w:p>
    <w:p w14:paraId="5217BC8F" w14:textId="77777777" w:rsidR="00C3285C" w:rsidRPr="00B565BC" w:rsidRDefault="00C3285C" w:rsidP="00C3285C">
      <w:pPr>
        <w:pStyle w:val="example-simple"/>
        <w:tabs>
          <w:tab w:val="clear" w:pos="1080"/>
          <w:tab w:val="left" w:pos="1710"/>
          <w:tab w:val="left" w:pos="3960"/>
        </w:tabs>
      </w:pPr>
      <w:r w:rsidRPr="00B565BC">
        <w:tab/>
      </w:r>
      <w:r w:rsidR="006B4207">
        <w:t>‘</w:t>
      </w:r>
      <w:r w:rsidRPr="00B565BC">
        <w:t>20</w:t>
      </w:r>
      <w:r w:rsidR="006B4207">
        <w:t>’</w:t>
      </w:r>
      <w:r w:rsidRPr="00B565BC">
        <w:tab/>
      </w:r>
      <w:r w:rsidRPr="006876BE">
        <w:rPr>
          <w:rFonts w:ascii="Doulos SIL" w:hAnsi="Doulos SIL"/>
          <w:i/>
          <w:color w:val="0000FF"/>
        </w:rPr>
        <w:t>pɛ́-nɛ́ŋgà</w:t>
      </w:r>
      <w:r w:rsidRPr="006876BE">
        <w:rPr>
          <w:rFonts w:ascii="Doulos SIL" w:hAnsi="Doulos SIL"/>
          <w:i/>
          <w:color w:val="0000FF"/>
        </w:rPr>
        <w:tab/>
        <w:t>pɛ́-nɛ́ŋgá sùgɔ́ X</w:t>
      </w:r>
    </w:p>
    <w:p w14:paraId="73A99788" w14:textId="77777777" w:rsidR="00C3285C" w:rsidRPr="00B565BC" w:rsidRDefault="00C3285C" w:rsidP="00C3285C">
      <w:pPr>
        <w:pStyle w:val="example-simple"/>
        <w:tabs>
          <w:tab w:val="clear" w:pos="1080"/>
          <w:tab w:val="left" w:pos="1710"/>
          <w:tab w:val="left" w:pos="3960"/>
        </w:tabs>
      </w:pPr>
      <w:r w:rsidRPr="00B565BC">
        <w:tab/>
      </w:r>
      <w:r w:rsidR="006B4207">
        <w:t>‘</w:t>
      </w:r>
      <w:r w:rsidRPr="00B565BC">
        <w:t>30</w:t>
      </w:r>
      <w:r w:rsidR="006B4207">
        <w:t>’</w:t>
      </w:r>
      <w:r w:rsidRPr="00B565BC">
        <w:tab/>
      </w:r>
      <w:r w:rsidRPr="006876BE">
        <w:rPr>
          <w:rFonts w:ascii="Doulos SIL" w:hAnsi="Doulos SIL"/>
          <w:i/>
          <w:color w:val="0000FF"/>
        </w:rPr>
        <w:t>pé-rá:ndí</w:t>
      </w:r>
      <w:r w:rsidRPr="006876BE">
        <w:rPr>
          <w:rFonts w:ascii="Doulos SIL" w:hAnsi="Doulos SIL"/>
          <w:i/>
          <w:color w:val="0000FF"/>
        </w:rPr>
        <w:tab/>
        <w:t>pé-rá:ndí sùgɔ́ X</w:t>
      </w:r>
    </w:p>
    <w:p w14:paraId="4C273797" w14:textId="77777777" w:rsidR="00C3285C" w:rsidRPr="00B565BC" w:rsidRDefault="00C3285C" w:rsidP="00C3285C">
      <w:pPr>
        <w:pStyle w:val="example-simple"/>
        <w:tabs>
          <w:tab w:val="clear" w:pos="1080"/>
          <w:tab w:val="left" w:pos="1710"/>
          <w:tab w:val="left" w:pos="3960"/>
        </w:tabs>
      </w:pPr>
      <w:r w:rsidRPr="00B565BC">
        <w:tab/>
      </w:r>
      <w:r w:rsidR="006B4207">
        <w:t>‘</w:t>
      </w:r>
      <w:r w:rsidRPr="00B565BC">
        <w:t>40</w:t>
      </w:r>
      <w:r w:rsidR="006B4207">
        <w:t>’</w:t>
      </w:r>
      <w:r w:rsidRPr="00B565BC">
        <w:tab/>
      </w:r>
      <w:r w:rsidRPr="006876BE">
        <w:rPr>
          <w:rFonts w:ascii="Doulos SIL" w:hAnsi="Doulos SIL"/>
          <w:i/>
          <w:color w:val="0000FF"/>
        </w:rPr>
        <w:t>dɛ́:</w:t>
      </w:r>
      <w:r w:rsidRPr="006876BE">
        <w:rPr>
          <w:rFonts w:ascii="Doulos SIL" w:hAnsi="Doulos SIL"/>
          <w:i/>
          <w:color w:val="0000FF"/>
        </w:rPr>
        <w:tab/>
        <w:t>dɛ́: X</w:t>
      </w:r>
    </w:p>
    <w:p w14:paraId="178C6703" w14:textId="77777777" w:rsidR="00C3285C" w:rsidRPr="00B565BC" w:rsidRDefault="00C3285C" w:rsidP="00C3285C">
      <w:pPr>
        <w:pStyle w:val="example-simple"/>
        <w:tabs>
          <w:tab w:val="clear" w:pos="1080"/>
          <w:tab w:val="left" w:pos="1710"/>
          <w:tab w:val="left" w:pos="3960"/>
        </w:tabs>
      </w:pPr>
      <w:r w:rsidRPr="00B565BC">
        <w:tab/>
      </w:r>
      <w:r w:rsidR="006B4207">
        <w:t>‘</w:t>
      </w:r>
      <w:r w:rsidRPr="00B565BC">
        <w:t>50</w:t>
      </w:r>
      <w:r w:rsidR="006B4207">
        <w:t>’</w:t>
      </w:r>
      <w:r w:rsidRPr="00B565BC">
        <w:tab/>
      </w:r>
      <w:r w:rsidRPr="006876BE">
        <w:rPr>
          <w:rFonts w:ascii="Doulos SIL" w:hAnsi="Doulos SIL"/>
          <w:i/>
          <w:color w:val="0000FF"/>
        </w:rPr>
        <w:t>dɛ́: pìyɔ̀lù</w:t>
      </w:r>
      <w:r w:rsidRPr="006876BE">
        <w:rPr>
          <w:rFonts w:ascii="Doulos SIL" w:hAnsi="Doulos SIL"/>
          <w:i/>
          <w:color w:val="0000FF"/>
        </w:rPr>
        <w:tab/>
        <w:t>[dɛ́: pìyɔ̀lù] sùgɔ́ X</w:t>
      </w:r>
    </w:p>
    <w:p w14:paraId="005898B0" w14:textId="77777777" w:rsidR="00C3285C" w:rsidRPr="00B565BC" w:rsidRDefault="00C3285C" w:rsidP="00C3285C">
      <w:pPr>
        <w:pStyle w:val="example-simple"/>
        <w:tabs>
          <w:tab w:val="clear" w:pos="1080"/>
          <w:tab w:val="left" w:pos="1710"/>
          <w:tab w:val="left" w:pos="3960"/>
        </w:tabs>
      </w:pPr>
      <w:r w:rsidRPr="00B565BC">
        <w:tab/>
      </w:r>
      <w:r w:rsidR="006B4207">
        <w:t>‘</w:t>
      </w:r>
      <w:r w:rsidRPr="00B565BC">
        <w:t>60</w:t>
      </w:r>
      <w:r w:rsidR="006B4207">
        <w:t>’</w:t>
      </w:r>
      <w:r w:rsidRPr="00B565BC">
        <w:tab/>
      </w:r>
      <w:r w:rsidRPr="006876BE">
        <w:rPr>
          <w:rFonts w:ascii="Doulos SIL" w:hAnsi="Doulos SIL"/>
          <w:i/>
          <w:color w:val="0000FF"/>
        </w:rPr>
        <w:t>pɛ́l-kúlêyⁿ</w:t>
      </w:r>
      <w:r w:rsidRPr="006876BE">
        <w:rPr>
          <w:rFonts w:ascii="Doulos SIL" w:hAnsi="Doulos SIL"/>
          <w:i/>
          <w:color w:val="0000FF"/>
        </w:rPr>
        <w:tab/>
        <w:t>pɛ́l-kúlêyⁿ sùgɔ́ X</w:t>
      </w:r>
    </w:p>
    <w:p w14:paraId="61E64D0F" w14:textId="77777777" w:rsidR="00C3285C" w:rsidRPr="00B565BC" w:rsidRDefault="00C3285C" w:rsidP="00C3285C">
      <w:pPr>
        <w:pStyle w:val="example-simple"/>
        <w:tabs>
          <w:tab w:val="clear" w:pos="1080"/>
          <w:tab w:val="left" w:pos="1710"/>
          <w:tab w:val="left" w:pos="3960"/>
        </w:tabs>
      </w:pPr>
      <w:r w:rsidRPr="00B565BC">
        <w:tab/>
      </w:r>
      <w:r w:rsidR="006B4207">
        <w:t>‘</w:t>
      </w:r>
      <w:r w:rsidRPr="00B565BC">
        <w:t>70</w:t>
      </w:r>
      <w:r w:rsidR="006B4207">
        <w:t>’</w:t>
      </w:r>
      <w:r w:rsidRPr="00B565BC">
        <w:tab/>
      </w:r>
      <w:r w:rsidRPr="006876BE">
        <w:rPr>
          <w:rFonts w:ascii="Doulos SIL" w:hAnsi="Doulos SIL"/>
          <w:i/>
          <w:color w:val="0000FF"/>
        </w:rPr>
        <w:t>síŋgí-gí pìyɔ̀lù ɔ̀rá</w:t>
      </w:r>
      <w:r w:rsidRPr="006876BE">
        <w:rPr>
          <w:rFonts w:ascii="Doulos SIL" w:hAnsi="Doulos SIL"/>
          <w:i/>
          <w:color w:val="0000FF"/>
        </w:rPr>
        <w:tab/>
        <w:t>[síŋgí-gí pìyɔ̀lù ɔ̀rá] sùgɔ́ X</w:t>
      </w:r>
    </w:p>
    <w:p w14:paraId="5B273056" w14:textId="77777777" w:rsidR="00C3285C" w:rsidRPr="00B565BC" w:rsidRDefault="00C3285C" w:rsidP="00C3285C">
      <w:pPr>
        <w:pStyle w:val="example-simple"/>
        <w:tabs>
          <w:tab w:val="clear" w:pos="1080"/>
          <w:tab w:val="left" w:pos="1710"/>
          <w:tab w:val="left" w:pos="3960"/>
        </w:tabs>
      </w:pPr>
      <w:r w:rsidRPr="00B565BC">
        <w:tab/>
      </w:r>
      <w:r w:rsidR="006B4207">
        <w:t>‘</w:t>
      </w:r>
      <w:r w:rsidRPr="00B565BC">
        <w:t>80</w:t>
      </w:r>
      <w:r w:rsidR="006B4207">
        <w:t>’</w:t>
      </w:r>
      <w:r w:rsidRPr="00B565BC">
        <w:tab/>
      </w:r>
      <w:r w:rsidRPr="006876BE">
        <w:rPr>
          <w:rFonts w:ascii="Doulos SIL" w:hAnsi="Doulos SIL"/>
          <w:i/>
          <w:color w:val="0000FF"/>
        </w:rPr>
        <w:t>síŋgí</w:t>
      </w:r>
      <w:r w:rsidRPr="006876BE">
        <w:rPr>
          <w:rFonts w:ascii="Doulos SIL" w:hAnsi="Doulos SIL"/>
          <w:i/>
          <w:color w:val="0000FF"/>
        </w:rPr>
        <w:tab/>
        <w:t>síŋgí yà X</w:t>
      </w:r>
    </w:p>
    <w:p w14:paraId="09762D16" w14:textId="77777777" w:rsidR="00C3285C" w:rsidRPr="00B565BC" w:rsidRDefault="00C3285C" w:rsidP="00C3285C">
      <w:pPr>
        <w:pStyle w:val="example-simple"/>
        <w:tabs>
          <w:tab w:val="clear" w:pos="1080"/>
          <w:tab w:val="left" w:pos="1710"/>
          <w:tab w:val="left" w:pos="3960"/>
        </w:tabs>
      </w:pPr>
      <w:r w:rsidRPr="00B565BC">
        <w:tab/>
      </w:r>
      <w:r w:rsidR="006B4207">
        <w:t>‘</w:t>
      </w:r>
      <w:r w:rsidRPr="00B565BC">
        <w:t>90</w:t>
      </w:r>
      <w:r w:rsidR="006B4207">
        <w:t>’</w:t>
      </w:r>
      <w:r w:rsidRPr="00B565BC">
        <w:tab/>
      </w:r>
      <w:r w:rsidRPr="006876BE">
        <w:rPr>
          <w:rFonts w:ascii="Doulos SIL" w:hAnsi="Doulos SIL"/>
          <w:i/>
          <w:color w:val="0000FF"/>
        </w:rPr>
        <w:t>síŋgí-yá pìyɔ̀lù</w:t>
      </w:r>
      <w:r w:rsidRPr="006876BE">
        <w:rPr>
          <w:rFonts w:ascii="Doulos SIL" w:hAnsi="Doulos SIL"/>
          <w:i/>
          <w:color w:val="0000FF"/>
        </w:rPr>
        <w:tab/>
        <w:t>[síŋgí-yá pìyɔ̀lù] sùgɔ́ X</w:t>
      </w:r>
    </w:p>
    <w:p w14:paraId="15AC504E" w14:textId="07B94117" w:rsidR="00C3285C" w:rsidRDefault="00C3285C" w:rsidP="00C3285C">
      <w:pPr>
        <w:pStyle w:val="example-simple"/>
        <w:tabs>
          <w:tab w:val="left" w:pos="2880"/>
        </w:tabs>
      </w:pPr>
    </w:p>
    <w:p w14:paraId="6902C0BB" w14:textId="1AA6E3F3" w:rsidR="00617E99" w:rsidRPr="00B565BC" w:rsidRDefault="00617E99" w:rsidP="00C3285C">
      <w:pPr>
        <w:pStyle w:val="example-simple"/>
        <w:tabs>
          <w:tab w:val="left" w:pos="2880"/>
        </w:tabs>
      </w:pPr>
      <w:r>
        <w:t xml:space="preserve">For ‘50’, my Ningo assistant produced dɛ́: yà pìyɔ̀lù, with yà ‘and’ separating ‘40’ from ‘10’. </w:t>
      </w:r>
    </w:p>
    <w:p w14:paraId="0E91735E" w14:textId="19C03DFD" w:rsidR="00C3285C" w:rsidRPr="00B565BC" w:rsidRDefault="00C3285C">
      <w:r w:rsidRPr="00B565BC">
        <w:t xml:space="preserve">Except for the irregularly contracted </w:t>
      </w:r>
      <w:r w:rsidRPr="006876BE">
        <w:rPr>
          <w:rFonts w:ascii="Doulos SIL" w:hAnsi="Doulos SIL"/>
          <w:i/>
          <w:color w:val="0000FF"/>
        </w:rPr>
        <w:t>[pɛ̀-sùgɔ́ X]</w:t>
      </w:r>
      <w:r w:rsidRPr="00B565BC">
        <w:t xml:space="preserve"> with </w:t>
      </w:r>
      <w:r w:rsidR="00276C99">
        <w:t>“</w:t>
      </w:r>
      <w:r w:rsidRPr="00B565BC">
        <w:t>teen</w:t>
      </w:r>
      <w:r w:rsidR="00276C99">
        <w:t>”</w:t>
      </w:r>
      <w:r w:rsidRPr="00B565BC">
        <w:t xml:space="preserve"> numerals, the decimal term always has the same form in independent and composite contexts. Most are followed by the </w:t>
      </w:r>
      <w:r w:rsidR="006B4207">
        <w:t>‘</w:t>
      </w:r>
      <w:r w:rsidRPr="00B565BC">
        <w:t>plus</w:t>
      </w:r>
      <w:r w:rsidR="006B4207">
        <w:t>’</w:t>
      </w:r>
      <w:r w:rsidRPr="00B565BC">
        <w:t xml:space="preserve"> morpheme </w:t>
      </w:r>
      <w:r w:rsidRPr="006876BE">
        <w:rPr>
          <w:rFonts w:ascii="Doulos SIL" w:hAnsi="Doulos SIL"/>
          <w:i/>
          <w:color w:val="0000FF"/>
        </w:rPr>
        <w:t>sùgɔ́</w:t>
      </w:r>
      <w:r w:rsidRPr="00B565BC">
        <w:t xml:space="preserve">, but </w:t>
      </w:r>
      <w:r w:rsidRPr="006876BE">
        <w:rPr>
          <w:rFonts w:ascii="Doulos SIL" w:hAnsi="Doulos SIL"/>
          <w:i/>
          <w:color w:val="0000FF"/>
        </w:rPr>
        <w:t>dɛ́:</w:t>
      </w:r>
      <w:r w:rsidRPr="00B565BC">
        <w:t xml:space="preserve"> </w:t>
      </w:r>
      <w:r w:rsidR="006B4207">
        <w:t>‘</w:t>
      </w:r>
      <w:r w:rsidRPr="00B565BC">
        <w:t>40</w:t>
      </w:r>
      <w:r w:rsidR="006B4207">
        <w:t>’</w:t>
      </w:r>
      <w:r w:rsidRPr="00B565BC">
        <w:t xml:space="preserve"> allows no </w:t>
      </w:r>
      <w:r w:rsidR="006B4207">
        <w:t>‘</w:t>
      </w:r>
      <w:r w:rsidRPr="00B565BC">
        <w:t>plus</w:t>
      </w:r>
      <w:r w:rsidR="006B4207">
        <w:t>’</w:t>
      </w:r>
      <w:r w:rsidRPr="00B565BC">
        <w:t xml:space="preserve"> morpheme, and </w:t>
      </w:r>
      <w:r w:rsidRPr="006876BE">
        <w:rPr>
          <w:rFonts w:ascii="Doulos SIL" w:hAnsi="Doulos SIL"/>
          <w:i/>
          <w:color w:val="0000FF"/>
        </w:rPr>
        <w:t>síŋgí</w:t>
      </w:r>
      <w:r w:rsidRPr="00B565BC">
        <w:t xml:space="preserve"> </w:t>
      </w:r>
      <w:r w:rsidR="006B4207">
        <w:t>‘</w:t>
      </w:r>
      <w:r w:rsidRPr="00B565BC">
        <w:t>80</w:t>
      </w:r>
      <w:r w:rsidR="006B4207">
        <w:t>’</w:t>
      </w:r>
      <w:r w:rsidRPr="00B565BC">
        <w:t xml:space="preserve"> takes </w:t>
      </w:r>
      <w:r w:rsidRPr="006876BE">
        <w:rPr>
          <w:rFonts w:ascii="Doulos SIL" w:hAnsi="Doulos SIL"/>
          <w:i/>
          <w:color w:val="0000FF"/>
        </w:rPr>
        <w:t>yà</w:t>
      </w:r>
      <w:r w:rsidRPr="00B565BC">
        <w:t xml:space="preserve"> </w:t>
      </w:r>
      <w:r w:rsidR="006B4207">
        <w:t>‘</w:t>
      </w:r>
      <w:r w:rsidRPr="00B565BC">
        <w:t>and</w:t>
      </w:r>
      <w:r w:rsidR="006B4207">
        <w:t>’</w:t>
      </w:r>
      <w:r w:rsidRPr="00B565BC">
        <w:t xml:space="preserve"> instead of </w:t>
      </w:r>
      <w:r w:rsidRPr="006876BE">
        <w:rPr>
          <w:rFonts w:ascii="Doulos SIL" w:hAnsi="Doulos SIL"/>
          <w:i/>
          <w:color w:val="0000FF"/>
        </w:rPr>
        <w:t>sùgɔ́</w:t>
      </w:r>
      <w:r w:rsidRPr="00B565BC">
        <w:t>.</w:t>
      </w:r>
    </w:p>
    <w:p w14:paraId="7D038502" w14:textId="77777777" w:rsidR="00C3285C" w:rsidRPr="00B565BC" w:rsidRDefault="00C3285C"/>
    <w:p w14:paraId="0B128FD9" w14:textId="77777777" w:rsidR="00C3285C" w:rsidRPr="00B565BC" w:rsidRDefault="00C3285C"/>
    <w:p w14:paraId="62251D85" w14:textId="77777777" w:rsidR="00C3285C" w:rsidRPr="00B565BC" w:rsidRDefault="00C3285C" w:rsidP="00683DFE">
      <w:pPr>
        <w:pStyle w:val="Heading4"/>
      </w:pPr>
      <w:bookmarkStart w:id="785" w:name="_Toc508942726"/>
      <w:bookmarkStart w:id="786" w:name="_Toc508943326"/>
      <w:bookmarkStart w:id="787" w:name="_Toc36027261"/>
      <w:bookmarkStart w:id="788" w:name="_Toc36027413"/>
      <w:bookmarkStart w:id="789" w:name="_Toc36027623"/>
      <w:bookmarkStart w:id="790" w:name="_Toc78375627"/>
      <w:bookmarkStart w:id="791" w:name="_Toc79405732"/>
      <w:bookmarkStart w:id="792" w:name="_Toc348357750"/>
      <w:r w:rsidRPr="00B565BC">
        <w:lastRenderedPageBreak/>
        <w:t>Large numerals (</w:t>
      </w:r>
      <w:r w:rsidR="006B4207">
        <w:t>‘</w:t>
      </w:r>
      <w:r w:rsidRPr="00B565BC">
        <w:t>100</w:t>
      </w:r>
      <w:r w:rsidR="006B4207">
        <w:t>’</w:t>
      </w:r>
      <w:r w:rsidRPr="00B565BC">
        <w:t xml:space="preserve">, </w:t>
      </w:r>
      <w:r w:rsidR="006B4207">
        <w:t>‘</w:t>
      </w:r>
      <w:r w:rsidRPr="00B565BC">
        <w:t>1000</w:t>
      </w:r>
      <w:r w:rsidR="006B4207">
        <w:t>’</w:t>
      </w:r>
      <w:r w:rsidRPr="00B565BC">
        <w:t xml:space="preserve">, </w:t>
      </w:r>
      <w:r w:rsidRPr="00B565BC">
        <w:sym w:font="Symbol" w:char="F0BC"/>
      </w:r>
      <w:r w:rsidRPr="00B565BC">
        <w:t>) and their composites</w:t>
      </w:r>
      <w:bookmarkEnd w:id="785"/>
      <w:bookmarkEnd w:id="786"/>
      <w:bookmarkEnd w:id="787"/>
      <w:bookmarkEnd w:id="788"/>
      <w:bookmarkEnd w:id="789"/>
      <w:bookmarkEnd w:id="790"/>
      <w:bookmarkEnd w:id="791"/>
      <w:bookmarkEnd w:id="792"/>
    </w:p>
    <w:p w14:paraId="44EA5F2B" w14:textId="368B1F2B" w:rsidR="00C3285C" w:rsidRPr="00B565BC" w:rsidRDefault="00C3285C">
      <w:r w:rsidRPr="00B565BC">
        <w:t>The stems in (xx1) are usually noun-like morphosyntactically.</w:t>
      </w:r>
      <w:r w:rsidR="00E4556A">
        <w:t xml:space="preserve"> Forms are from Boui.</w:t>
      </w:r>
    </w:p>
    <w:p w14:paraId="6E51C504" w14:textId="77777777" w:rsidR="00C3285C" w:rsidRPr="00B565BC" w:rsidRDefault="00C3285C"/>
    <w:p w14:paraId="520026D5" w14:textId="77777777" w:rsidR="00C3285C" w:rsidRPr="00B565BC" w:rsidRDefault="00C3285C" w:rsidP="00C3285C">
      <w:pPr>
        <w:pStyle w:val="example-simple"/>
        <w:tabs>
          <w:tab w:val="clear" w:pos="720"/>
          <w:tab w:val="left" w:pos="709"/>
          <w:tab w:val="left" w:pos="993"/>
          <w:tab w:val="left" w:pos="2127"/>
          <w:tab w:val="left" w:pos="4320"/>
        </w:tabs>
      </w:pPr>
      <w:r w:rsidRPr="00B565BC">
        <w:t>(xx1)</w:t>
      </w:r>
      <w:r w:rsidRPr="00B565BC">
        <w:tab/>
      </w:r>
      <w:r w:rsidRPr="00B565BC">
        <w:tab/>
        <w:t>gloss</w:t>
      </w:r>
      <w:r w:rsidRPr="00B565BC">
        <w:tab/>
        <w:t>independent form</w:t>
      </w:r>
      <w:r w:rsidRPr="00B565BC">
        <w:tab/>
        <w:t xml:space="preserve">modifying a plural noun </w:t>
      </w:r>
      <w:r w:rsidRPr="006876BE">
        <w:rPr>
          <w:rFonts w:ascii="Doulos SIL" w:hAnsi="Doulos SIL"/>
          <w:i/>
          <w:color w:val="0000FF"/>
        </w:rPr>
        <w:t>[X ge]</w:t>
      </w:r>
      <w:r w:rsidRPr="00B565BC">
        <w:t xml:space="preserve"> </w:t>
      </w:r>
    </w:p>
    <w:p w14:paraId="6ADEA74C" w14:textId="77777777" w:rsidR="00C3285C" w:rsidRPr="00B565BC" w:rsidRDefault="00C3285C" w:rsidP="00C3285C">
      <w:pPr>
        <w:pStyle w:val="example-simple"/>
        <w:tabs>
          <w:tab w:val="clear" w:pos="720"/>
          <w:tab w:val="left" w:pos="709"/>
          <w:tab w:val="left" w:pos="993"/>
          <w:tab w:val="left" w:pos="2127"/>
          <w:tab w:val="left" w:pos="4320"/>
        </w:tabs>
      </w:pPr>
    </w:p>
    <w:p w14:paraId="7AC4FA5A" w14:textId="237E2C8E" w:rsidR="00C3285C" w:rsidRDefault="00C3285C" w:rsidP="00C3285C">
      <w:pPr>
        <w:pStyle w:val="example-simple"/>
        <w:tabs>
          <w:tab w:val="clear" w:pos="720"/>
          <w:tab w:val="left" w:pos="709"/>
          <w:tab w:val="left" w:pos="993"/>
          <w:tab w:val="left" w:pos="2127"/>
          <w:tab w:val="left" w:pos="4320"/>
        </w:tabs>
      </w:pPr>
      <w:r w:rsidRPr="00B565BC">
        <w:tab/>
        <w:t>a.</w:t>
      </w:r>
      <w:r w:rsidRPr="00B565BC">
        <w:tab/>
      </w:r>
      <w:r w:rsidR="006B4207">
        <w:t>‘</w:t>
      </w:r>
      <w:r w:rsidRPr="00B565BC">
        <w:t>hundred</w:t>
      </w:r>
      <w:r w:rsidR="006B4207">
        <w:t>’</w:t>
      </w:r>
      <w:r w:rsidRPr="00B565BC">
        <w:tab/>
      </w:r>
      <w:r w:rsidRPr="006876BE">
        <w:rPr>
          <w:rFonts w:ascii="Doulos SIL" w:hAnsi="Doulos SIL"/>
          <w:i/>
          <w:color w:val="0000FF"/>
        </w:rPr>
        <w:t>tɛ̀:mdɛ̀rɛ́</w:t>
      </w:r>
      <w:r w:rsidRPr="006876BE">
        <w:rPr>
          <w:rFonts w:ascii="Doulos SIL" w:hAnsi="Doulos SIL"/>
          <w:i/>
          <w:color w:val="0000FF"/>
        </w:rPr>
        <w:tab/>
        <w:t>[X ge] tɛ̀:mdɛ̀rɛ̀</w:t>
      </w:r>
      <w:r w:rsidR="0084425F">
        <w:t xml:space="preserve"> (Boui)</w:t>
      </w:r>
    </w:p>
    <w:p w14:paraId="7AD39EC0" w14:textId="40D09EAD" w:rsidR="0084425F" w:rsidRPr="0084425F" w:rsidRDefault="0084425F" w:rsidP="00C3285C">
      <w:pPr>
        <w:pStyle w:val="example-simple"/>
        <w:tabs>
          <w:tab w:val="clear" w:pos="720"/>
          <w:tab w:val="left" w:pos="709"/>
          <w:tab w:val="left" w:pos="993"/>
          <w:tab w:val="left" w:pos="2127"/>
          <w:tab w:val="left" w:pos="4320"/>
        </w:tabs>
      </w:pPr>
      <w:r>
        <w:tab/>
      </w:r>
      <w:r>
        <w:tab/>
      </w:r>
      <w:r>
        <w:tab/>
      </w:r>
      <w:r>
        <w:tab/>
      </w:r>
      <w:r w:rsidRPr="006876BE">
        <w:rPr>
          <w:rFonts w:ascii="Doulos SIL" w:hAnsi="Doulos SIL"/>
          <w:i/>
          <w:color w:val="0000FF"/>
        </w:rPr>
        <w:t>tɛ̀:m</w:t>
      </w:r>
      <w:r>
        <w:rPr>
          <w:rFonts w:ascii="Doulos SIL" w:hAnsi="Doulos SIL"/>
          <w:i/>
          <w:color w:val="0000FF"/>
        </w:rPr>
        <w:t>ɛ̀</w:t>
      </w:r>
      <w:r w:rsidRPr="006876BE">
        <w:rPr>
          <w:rFonts w:ascii="Doulos SIL" w:hAnsi="Doulos SIL"/>
          <w:i/>
          <w:color w:val="0000FF"/>
        </w:rPr>
        <w:t>dɛ̀rɛ́</w:t>
      </w:r>
      <w:r w:rsidRPr="006876BE">
        <w:rPr>
          <w:rFonts w:ascii="Doulos SIL" w:hAnsi="Doulos SIL"/>
          <w:i/>
          <w:color w:val="0000FF"/>
        </w:rPr>
        <w:tab/>
        <w:t>[X ge] tɛ̀:m</w:t>
      </w:r>
      <w:r>
        <w:rPr>
          <w:rFonts w:ascii="Doulos SIL" w:hAnsi="Doulos SIL"/>
          <w:i/>
          <w:color w:val="0000FF"/>
        </w:rPr>
        <w:t>ɛ̀</w:t>
      </w:r>
      <w:r w:rsidRPr="006876BE">
        <w:rPr>
          <w:rFonts w:ascii="Doulos SIL" w:hAnsi="Doulos SIL"/>
          <w:i/>
          <w:color w:val="0000FF"/>
        </w:rPr>
        <w:t>dɛ̀r</w:t>
      </w:r>
      <w:r>
        <w:rPr>
          <w:rFonts w:ascii="Doulos SIL" w:hAnsi="Doulos SIL"/>
          <w:i/>
          <w:color w:val="0000FF"/>
        </w:rPr>
        <w:t xml:space="preserve">ɛ́ </w:t>
      </w:r>
      <w:r>
        <w:t>(Ningo)</w:t>
      </w:r>
    </w:p>
    <w:p w14:paraId="71C556B0" w14:textId="77777777" w:rsidR="00C3285C" w:rsidRPr="00B565BC" w:rsidRDefault="00C3285C" w:rsidP="00C3285C">
      <w:pPr>
        <w:pStyle w:val="example-simple"/>
        <w:tabs>
          <w:tab w:val="clear" w:pos="720"/>
          <w:tab w:val="left" w:pos="709"/>
          <w:tab w:val="left" w:pos="993"/>
          <w:tab w:val="left" w:pos="2127"/>
          <w:tab w:val="left" w:pos="4320"/>
        </w:tabs>
      </w:pPr>
    </w:p>
    <w:p w14:paraId="3A9B91DA" w14:textId="77777777" w:rsidR="00C3285C" w:rsidRPr="00B565BC" w:rsidRDefault="00C3285C" w:rsidP="00C3285C">
      <w:pPr>
        <w:pStyle w:val="example-simple"/>
        <w:tabs>
          <w:tab w:val="clear" w:pos="720"/>
          <w:tab w:val="left" w:pos="709"/>
          <w:tab w:val="left" w:pos="993"/>
          <w:tab w:val="left" w:pos="2127"/>
          <w:tab w:val="left" w:pos="4320"/>
        </w:tabs>
      </w:pPr>
      <w:r w:rsidRPr="00B565BC">
        <w:tab/>
        <w:t>b.</w:t>
      </w:r>
      <w:r w:rsidRPr="00B565BC">
        <w:tab/>
      </w:r>
      <w:r w:rsidR="006B4207">
        <w:t>‘</w:t>
      </w:r>
      <w:r w:rsidRPr="00B565BC">
        <w:t>thousand</w:t>
      </w:r>
      <w:r w:rsidR="006B4207">
        <w:t>’</w:t>
      </w:r>
      <w:r w:rsidRPr="00B565BC">
        <w:tab/>
      </w:r>
      <w:r w:rsidRPr="006876BE">
        <w:rPr>
          <w:rFonts w:ascii="Doulos SIL" w:hAnsi="Doulos SIL"/>
          <w:i/>
          <w:color w:val="0000FF"/>
        </w:rPr>
        <w:t>mújú-sìlà:mú</w:t>
      </w:r>
      <w:r w:rsidRPr="006876BE">
        <w:rPr>
          <w:rFonts w:ascii="Doulos SIL" w:hAnsi="Doulos SIL"/>
          <w:i/>
          <w:color w:val="0000FF"/>
        </w:rPr>
        <w:tab/>
        <w:t>[X ge] mújú-sìlà:mú</w:t>
      </w:r>
    </w:p>
    <w:p w14:paraId="7D373208" w14:textId="77777777" w:rsidR="00C3285C" w:rsidRPr="00B565BC" w:rsidRDefault="00C3285C" w:rsidP="00C3285C">
      <w:pPr>
        <w:pStyle w:val="example-simple"/>
        <w:tabs>
          <w:tab w:val="clear" w:pos="720"/>
          <w:tab w:val="left" w:pos="709"/>
          <w:tab w:val="left" w:pos="993"/>
          <w:tab w:val="left" w:pos="2127"/>
          <w:tab w:val="left" w:pos="3600"/>
          <w:tab w:val="left" w:pos="4320"/>
        </w:tabs>
      </w:pPr>
      <w:r w:rsidRPr="00B565BC">
        <w:tab/>
      </w:r>
      <w:r w:rsidRPr="00B565BC">
        <w:tab/>
      </w:r>
      <w:r w:rsidRPr="00B565BC">
        <w:tab/>
      </w:r>
      <w:r w:rsidRPr="00B565BC">
        <w:tab/>
      </w:r>
      <w:r w:rsidRPr="00B565BC">
        <w:tab/>
        <w:t>or:</w:t>
      </w:r>
      <w:r w:rsidRPr="00B565BC">
        <w:tab/>
      </w:r>
      <w:r w:rsidRPr="006876BE">
        <w:rPr>
          <w:rFonts w:ascii="Doulos SIL" w:hAnsi="Doulos SIL"/>
          <w:i/>
          <w:color w:val="0000FF"/>
        </w:rPr>
        <w:t>mújú-sìlà:mú [X ge]</w:t>
      </w:r>
    </w:p>
    <w:p w14:paraId="498754F1" w14:textId="77777777" w:rsidR="00C3285C" w:rsidRPr="00B565BC" w:rsidRDefault="00C3285C" w:rsidP="00C3285C">
      <w:pPr>
        <w:pStyle w:val="example-simple"/>
        <w:tabs>
          <w:tab w:val="clear" w:pos="720"/>
          <w:tab w:val="left" w:pos="709"/>
          <w:tab w:val="left" w:pos="993"/>
          <w:tab w:val="left" w:pos="2127"/>
          <w:tab w:val="left" w:pos="4320"/>
        </w:tabs>
      </w:pPr>
    </w:p>
    <w:p w14:paraId="67D27B17" w14:textId="77777777" w:rsidR="00C3285C" w:rsidRPr="00B565BC" w:rsidRDefault="00C3285C" w:rsidP="00C3285C">
      <w:pPr>
        <w:pStyle w:val="example-simple"/>
        <w:tabs>
          <w:tab w:val="clear" w:pos="720"/>
          <w:tab w:val="left" w:pos="709"/>
          <w:tab w:val="left" w:pos="993"/>
          <w:tab w:val="left" w:pos="2127"/>
          <w:tab w:val="left" w:pos="4320"/>
        </w:tabs>
      </w:pPr>
      <w:r w:rsidRPr="00B565BC">
        <w:tab/>
        <w:t>c.</w:t>
      </w:r>
      <w:r w:rsidRPr="00B565BC">
        <w:tab/>
      </w:r>
      <w:r w:rsidR="006B4207">
        <w:t>‘</w:t>
      </w:r>
      <w:r w:rsidRPr="00B565BC">
        <w:t>million</w:t>
      </w:r>
      <w:r w:rsidR="006B4207">
        <w:t>’</w:t>
      </w:r>
      <w:r w:rsidRPr="00B565BC">
        <w:tab/>
      </w:r>
      <w:r w:rsidRPr="006876BE">
        <w:rPr>
          <w:rFonts w:ascii="Doulos SIL" w:hAnsi="Doulos SIL"/>
          <w:i/>
          <w:color w:val="0000FF"/>
        </w:rPr>
        <w:t xml:space="preserve">mìlyôwⁿ </w:t>
      </w:r>
      <w:r w:rsidRPr="00B565BC">
        <w:t>(&lt;French)</w:t>
      </w:r>
      <w:r w:rsidRPr="00B565BC">
        <w:tab/>
      </w:r>
      <w:r w:rsidRPr="006876BE">
        <w:rPr>
          <w:rFonts w:ascii="Doulos SIL" w:hAnsi="Doulos SIL"/>
          <w:i/>
          <w:color w:val="0000FF"/>
        </w:rPr>
        <w:t>mìlyôwⁿ</w:t>
      </w:r>
      <w:r w:rsidRPr="00B565BC">
        <w:t xml:space="preserve"> [X ge] </w:t>
      </w:r>
    </w:p>
    <w:p w14:paraId="10C8FD85" w14:textId="77777777" w:rsidR="00C3285C" w:rsidRPr="00B565BC" w:rsidRDefault="00C3285C"/>
    <w:p w14:paraId="09B29AD5" w14:textId="4A2683F1" w:rsidR="00C3285C" w:rsidRDefault="00C3285C">
      <w:r w:rsidRPr="00B565BC">
        <w:t>These are noun-like syntactically and can be followed by single-digit numerals (</w:t>
      </w:r>
      <w:r w:rsidR="006B4207">
        <w:t>‘</w:t>
      </w:r>
      <w:r w:rsidRPr="00B565BC">
        <w:t>two hundred</w:t>
      </w:r>
      <w:r w:rsidR="006B4207">
        <w:t>’</w:t>
      </w:r>
      <w:r w:rsidRPr="00B565BC">
        <w:t xml:space="preserve">, </w:t>
      </w:r>
      <w:r w:rsidR="006B4207">
        <w:t>‘</w:t>
      </w:r>
      <w:r w:rsidRPr="00B565BC">
        <w:t>three thousand</w:t>
      </w:r>
      <w:r w:rsidR="006B4207">
        <w:t>’</w:t>
      </w:r>
      <w:r w:rsidRPr="00B565BC">
        <w:t xml:space="preserve">, etc.). </w:t>
      </w:r>
      <w:r w:rsidRPr="006876BE">
        <w:rPr>
          <w:rFonts w:ascii="Doulos SIL" w:hAnsi="Doulos SIL"/>
          <w:i/>
          <w:color w:val="0000FF"/>
        </w:rPr>
        <w:t>tɛ̀:mdɛ̀rɛ́</w:t>
      </w:r>
      <w:r w:rsidRPr="00B565BC">
        <w:t xml:space="preserve"> is contracted</w:t>
      </w:r>
      <w:r w:rsidR="0084425F">
        <w:t xml:space="preserve"> in Boui</w:t>
      </w:r>
      <w:r w:rsidRPr="00B565BC">
        <w:t xml:space="preserve"> to </w:t>
      </w:r>
      <w:r w:rsidRPr="006876BE">
        <w:rPr>
          <w:rFonts w:ascii="Doulos SIL" w:hAnsi="Doulos SIL"/>
          <w:i/>
          <w:color w:val="0000FF"/>
        </w:rPr>
        <w:t>tɛ̀:mɛ̀</w:t>
      </w:r>
      <w:r w:rsidRPr="00B565BC">
        <w:t xml:space="preserve"> before another numeral, which has its lexical tones (</w:t>
      </w:r>
      <w:r w:rsidRPr="006876BE">
        <w:rPr>
          <w:rFonts w:ascii="Doulos SIL" w:hAnsi="Doulos SIL"/>
          <w:i/>
          <w:color w:val="0000FF"/>
        </w:rPr>
        <w:t>tɛ̀:mɛ̀ nú:</w:t>
      </w:r>
      <w:r w:rsidRPr="00B565BC">
        <w:t xml:space="preserve"> </w:t>
      </w:r>
      <w:r w:rsidR="006B4207">
        <w:t>‘</w:t>
      </w:r>
      <w:r w:rsidRPr="00B565BC">
        <w:t>five hundred</w:t>
      </w:r>
      <w:r w:rsidR="006B4207">
        <w:t>’</w:t>
      </w:r>
      <w:r w:rsidRPr="00B565BC">
        <w:t xml:space="preserve">). </w:t>
      </w:r>
      <w:r w:rsidR="0084425F">
        <w:t xml:space="preserve">The composite </w:t>
      </w:r>
      <w:r w:rsidR="0084425F">
        <w:rPr>
          <w:rFonts w:ascii="Doulos SIL" w:hAnsi="Doulos SIL"/>
          <w:i/>
          <w:color w:val="0000FF"/>
        </w:rPr>
        <w:t>mújú</w:t>
      </w:r>
      <w:r w:rsidR="0084425F">
        <w:rPr>
          <w:rFonts w:ascii="Doulos SIL" w:hAnsi="Doulos SIL"/>
          <w:i/>
          <w:color w:val="0000FF"/>
        </w:rPr>
        <w:noBreakHyphen/>
      </w:r>
      <w:r w:rsidRPr="006876BE">
        <w:rPr>
          <w:rFonts w:ascii="Doulos SIL" w:hAnsi="Doulos SIL"/>
          <w:i/>
          <w:color w:val="0000FF"/>
        </w:rPr>
        <w:t>sìlà:mú</w:t>
      </w:r>
      <w:r w:rsidR="0084425F">
        <w:t xml:space="preserve"> reduces to {H}</w:t>
      </w:r>
      <w:r w:rsidR="0084425F">
        <w:noBreakHyphen/>
      </w:r>
      <w:r w:rsidRPr="00B565BC">
        <w:t xml:space="preserve">toned </w:t>
      </w:r>
      <w:r w:rsidRPr="006876BE">
        <w:rPr>
          <w:rFonts w:ascii="Doulos SIL" w:hAnsi="Doulos SIL"/>
          <w:i/>
          <w:color w:val="0000FF"/>
        </w:rPr>
        <w:t>mújú</w:t>
      </w:r>
      <w:r w:rsidRPr="00B565BC">
        <w:t xml:space="preserve"> in such combinations, before a {L}-toned single-digit numeral (</w:t>
      </w:r>
      <w:r w:rsidRPr="006876BE">
        <w:rPr>
          <w:rFonts w:ascii="Doulos SIL" w:hAnsi="Doulos SIL"/>
          <w:i/>
          <w:color w:val="0000FF"/>
        </w:rPr>
        <w:t>mújú nù:</w:t>
      </w:r>
      <w:r w:rsidRPr="00B565BC">
        <w:t xml:space="preserve"> </w:t>
      </w:r>
      <w:r w:rsidR="006B4207">
        <w:t>‘</w:t>
      </w:r>
      <w:r w:rsidRPr="00B565BC">
        <w:t>five thousand</w:t>
      </w:r>
      <w:r w:rsidR="006B4207">
        <w:t>’</w:t>
      </w:r>
      <w:r w:rsidR="0084425F">
        <w:t xml:space="preserve">, Ningo </w:t>
      </w:r>
      <w:r w:rsidR="0084425F" w:rsidRPr="0084425F">
        <w:rPr>
          <w:rFonts w:ascii="Doulos SIL" w:hAnsi="Doulos SIL"/>
        </w:rPr>
        <w:t xml:space="preserve">mújú </w:t>
      </w:r>
      <w:r w:rsidR="0084425F" w:rsidRPr="0084425F">
        <w:rPr>
          <w:rFonts w:ascii="Doulos SIL" w:hAnsi="Doulos SIL"/>
          <w:vertAlign w:val="superscript"/>
        </w:rPr>
        <w:t>LH</w:t>
      </w:r>
      <w:r w:rsidR="0084425F" w:rsidRPr="0084425F">
        <w:rPr>
          <w:rFonts w:ascii="Doulos SIL" w:hAnsi="Doulos SIL"/>
        </w:rPr>
        <w:t>nǔ:</w:t>
      </w:r>
      <w:r w:rsidRPr="00B565BC">
        <w:t>).</w:t>
      </w:r>
    </w:p>
    <w:p w14:paraId="42A08CD1" w14:textId="53AAA35C" w:rsidR="0084425F" w:rsidRDefault="0084425F">
      <w:r>
        <w:tab/>
        <w:t>The Ningo forms for ‘hundred’ and ‘thousand’ are in (xx2a</w:t>
      </w:r>
      <w:r>
        <w:noBreakHyphen/>
        <w:t xml:space="preserve">b). </w:t>
      </w:r>
      <w:r w:rsidR="00C0781B">
        <w:t xml:space="preserve">In (xx2a), </w:t>
      </w:r>
      <w:r w:rsidR="00C0781B" w:rsidRPr="0084425F">
        <w:rPr>
          <w:rFonts w:ascii="Doulos SIL" w:hAnsi="Doulos SIL"/>
        </w:rPr>
        <w:t>tɛ̀:mɛ̀dɛ̀rɛ́</w:t>
      </w:r>
      <w:r w:rsidR="00C0781B" w:rsidRPr="00C0781B">
        <w:t xml:space="preserve"> is usually truncated</w:t>
      </w:r>
      <w:r w:rsidR="00C0781B">
        <w:t xml:space="preserve"> before the single-digit term, though fuller, untruncated pronunciations are possible in careful speech. The two single-digit terms beginning with n (‘2’ and ‘5’) have geminated </w:t>
      </w:r>
      <w:r w:rsidR="00C0781B" w:rsidRPr="00BD57E5">
        <w:rPr>
          <w:rFonts w:ascii="Doulos SIL" w:hAnsi="Doulos SIL"/>
        </w:rPr>
        <w:t>nn</w:t>
      </w:r>
      <w:r w:rsidR="00BD57E5">
        <w:t>. T</w:t>
      </w:r>
      <w:r w:rsidR="00C0781B">
        <w:t xml:space="preserve">he extra </w:t>
      </w:r>
      <w:r w:rsidR="00C0781B" w:rsidRPr="00BD57E5">
        <w:rPr>
          <w:rFonts w:ascii="Doulos SIL" w:hAnsi="Doulos SIL"/>
        </w:rPr>
        <w:t>n</w:t>
      </w:r>
      <w:r w:rsidR="00C0781B">
        <w:t xml:space="preserve"> </w:t>
      </w:r>
      <w:r w:rsidR="00BD57E5">
        <w:t>is</w:t>
      </w:r>
      <w:r w:rsidR="00C0781B">
        <w:t xml:space="preserve"> transcribed here as though a suffix on ‘hundred’</w:t>
      </w:r>
      <w:r w:rsidR="00BD57E5">
        <w:t xml:space="preserve">; it is likely a vestige of the </w:t>
      </w:r>
      <w:r w:rsidR="00BD57E5" w:rsidRPr="00BD57E5">
        <w:rPr>
          <w:rFonts w:ascii="Doulos SIL" w:hAnsi="Doulos SIL"/>
        </w:rPr>
        <w:t>d</w:t>
      </w:r>
      <w:r w:rsidR="00BD57E5">
        <w:t xml:space="preserve"> or </w:t>
      </w:r>
      <w:r w:rsidR="00BD57E5" w:rsidRPr="00BD57E5">
        <w:rPr>
          <w:rFonts w:ascii="Doulos SIL" w:hAnsi="Doulos SIL"/>
        </w:rPr>
        <w:t>r</w:t>
      </w:r>
      <w:r w:rsidR="00BD57E5">
        <w:t xml:space="preserve"> of an older partially contracted form of </w:t>
      </w:r>
      <w:r w:rsidR="00BD57E5" w:rsidRPr="0084425F">
        <w:rPr>
          <w:rFonts w:ascii="Doulos SIL" w:hAnsi="Doulos SIL"/>
        </w:rPr>
        <w:t>tɛ̀:mɛ̀dɛ̀rɛ́</w:t>
      </w:r>
      <w:r w:rsidR="00C0781B">
        <w:t xml:space="preserve">. In (xx2b), there are no segmental issues, but note the tones of the single-digit numeral. </w:t>
      </w:r>
    </w:p>
    <w:p w14:paraId="328ACB6E" w14:textId="77777777" w:rsidR="0084425F" w:rsidRDefault="0084425F"/>
    <w:p w14:paraId="2B0E7EB4" w14:textId="732E79CD" w:rsidR="00CA5F82" w:rsidRDefault="00CA5F82" w:rsidP="0084425F">
      <w:pPr>
        <w:tabs>
          <w:tab w:val="clear" w:pos="369"/>
          <w:tab w:val="left" w:pos="720"/>
          <w:tab w:val="left" w:pos="1080"/>
          <w:tab w:val="left" w:pos="2880"/>
          <w:tab w:val="left" w:pos="4320"/>
        </w:tabs>
      </w:pPr>
      <w:r>
        <w:t>(xx2)</w:t>
      </w:r>
      <w:r w:rsidR="0084425F">
        <w:tab/>
        <w:t>a.</w:t>
      </w:r>
      <w:r w:rsidR="00BD57E5">
        <w:t xml:space="preserve"> ‘_ hundred’</w:t>
      </w:r>
      <w:r w:rsidR="00BD57E5">
        <w:tab/>
      </w:r>
      <w:r w:rsidR="00BD57E5">
        <w:tab/>
      </w:r>
      <w:r>
        <w:t>tones of single-digit numeral</w:t>
      </w:r>
    </w:p>
    <w:p w14:paraId="11AAF76E" w14:textId="61274D91" w:rsidR="0084425F" w:rsidRDefault="00CA5F82" w:rsidP="0084425F">
      <w:pPr>
        <w:tabs>
          <w:tab w:val="clear" w:pos="369"/>
          <w:tab w:val="left" w:pos="720"/>
          <w:tab w:val="left" w:pos="1080"/>
          <w:tab w:val="left" w:pos="2880"/>
          <w:tab w:val="left" w:pos="4320"/>
        </w:tabs>
      </w:pPr>
      <w:r>
        <w:tab/>
      </w:r>
      <w:r w:rsidR="0084425F">
        <w:tab/>
      </w:r>
      <w:r w:rsidR="0084425F" w:rsidRPr="0084425F">
        <w:rPr>
          <w:rFonts w:ascii="Doulos SIL" w:hAnsi="Doulos SIL"/>
        </w:rPr>
        <w:t>tɛ̀:mɛ̀dɛ̀rɛ́</w:t>
      </w:r>
      <w:r w:rsidR="0084425F">
        <w:tab/>
        <w:t>‘100’</w:t>
      </w:r>
    </w:p>
    <w:p w14:paraId="4F00B666" w14:textId="7B813B83" w:rsidR="0084425F" w:rsidRDefault="0084425F" w:rsidP="0084425F">
      <w:pPr>
        <w:tabs>
          <w:tab w:val="clear" w:pos="369"/>
          <w:tab w:val="left" w:pos="720"/>
          <w:tab w:val="left" w:pos="1080"/>
          <w:tab w:val="left" w:pos="2880"/>
          <w:tab w:val="left" w:pos="4320"/>
        </w:tabs>
      </w:pPr>
      <w:r>
        <w:tab/>
      </w:r>
      <w:r w:rsidRPr="0084425F">
        <w:rPr>
          <w:rFonts w:ascii="Doulos SIL" w:hAnsi="Doulos SIL"/>
        </w:rPr>
        <w:tab/>
        <w:t>tɛ̀:mɛ́-n nì:ŋgà</w:t>
      </w:r>
      <w:r>
        <w:tab/>
        <w:t>‘200’</w:t>
      </w:r>
      <w:r>
        <w:tab/>
        <w:t>L</w:t>
      </w:r>
    </w:p>
    <w:p w14:paraId="14085015" w14:textId="27D4FE5D" w:rsidR="0084425F" w:rsidRDefault="0084425F" w:rsidP="0084425F">
      <w:pPr>
        <w:tabs>
          <w:tab w:val="clear" w:pos="369"/>
          <w:tab w:val="left" w:pos="720"/>
          <w:tab w:val="left" w:pos="1080"/>
          <w:tab w:val="left" w:pos="2880"/>
          <w:tab w:val="left" w:pos="4320"/>
        </w:tabs>
      </w:pPr>
      <w:r>
        <w:tab/>
      </w:r>
      <w:r>
        <w:tab/>
      </w:r>
      <w:r w:rsidRPr="0084425F">
        <w:rPr>
          <w:rFonts w:ascii="Doulos SIL" w:hAnsi="Doulos SIL"/>
        </w:rPr>
        <w:t>tɛ̀:mɛ̀ tá</w:t>
      </w:r>
      <w:r>
        <w:rPr>
          <w:rFonts w:ascii="Doulos SIL" w:hAnsi="Doulos SIL"/>
        </w:rPr>
        <w:t>:ndí</w:t>
      </w:r>
      <w:r>
        <w:tab/>
        <w:t>‘300’</w:t>
      </w:r>
      <w:r>
        <w:tab/>
        <w:t>H</w:t>
      </w:r>
    </w:p>
    <w:p w14:paraId="48333652" w14:textId="312EED4F" w:rsidR="0084425F" w:rsidRDefault="0084425F" w:rsidP="0084425F">
      <w:pPr>
        <w:tabs>
          <w:tab w:val="clear" w:pos="369"/>
          <w:tab w:val="left" w:pos="720"/>
          <w:tab w:val="left" w:pos="1080"/>
          <w:tab w:val="left" w:pos="2880"/>
          <w:tab w:val="left" w:pos="4320"/>
        </w:tabs>
      </w:pPr>
      <w:r>
        <w:tab/>
      </w:r>
      <w:r>
        <w:tab/>
      </w:r>
      <w:r w:rsidRPr="0084425F">
        <w:rPr>
          <w:rFonts w:ascii="Doulos SIL" w:hAnsi="Doulos SIL"/>
        </w:rPr>
        <w:t>tɛ̀:mɛ́ kɛ̀:jɔ̀</w:t>
      </w:r>
      <w:r>
        <w:tab/>
        <w:t>‘400’</w:t>
      </w:r>
      <w:r>
        <w:tab/>
        <w:t>L</w:t>
      </w:r>
    </w:p>
    <w:p w14:paraId="474C7BA9" w14:textId="7052BA07" w:rsidR="0084425F" w:rsidRDefault="0084425F" w:rsidP="0084425F">
      <w:pPr>
        <w:tabs>
          <w:tab w:val="clear" w:pos="369"/>
          <w:tab w:val="left" w:pos="720"/>
          <w:tab w:val="left" w:pos="1080"/>
          <w:tab w:val="left" w:pos="2880"/>
          <w:tab w:val="left" w:pos="4320"/>
        </w:tabs>
      </w:pPr>
      <w:r>
        <w:tab/>
      </w:r>
      <w:r>
        <w:tab/>
      </w:r>
      <w:r w:rsidRPr="0084425F">
        <w:rPr>
          <w:rFonts w:ascii="Doulos SIL" w:hAnsi="Doulos SIL"/>
        </w:rPr>
        <w:t>tɛ̀:mɛ̀-n nú:</w:t>
      </w:r>
      <w:r w:rsidRPr="0084425F">
        <w:t xml:space="preserve"> </w:t>
      </w:r>
      <w:r>
        <w:tab/>
        <w:t>‘500’</w:t>
      </w:r>
      <w:r>
        <w:tab/>
        <w:t>H</w:t>
      </w:r>
    </w:p>
    <w:p w14:paraId="03FB18EB" w14:textId="30B77F94" w:rsidR="0084425F" w:rsidRDefault="0084425F" w:rsidP="0084425F">
      <w:pPr>
        <w:tabs>
          <w:tab w:val="clear" w:pos="369"/>
          <w:tab w:val="left" w:pos="720"/>
          <w:tab w:val="left" w:pos="1080"/>
          <w:tab w:val="left" w:pos="2880"/>
          <w:tab w:val="left" w:pos="4320"/>
        </w:tabs>
      </w:pPr>
      <w:r>
        <w:tab/>
      </w:r>
      <w:r>
        <w:tab/>
      </w:r>
      <w:r w:rsidRPr="0084425F">
        <w:rPr>
          <w:rFonts w:ascii="Doulos SIL" w:hAnsi="Doulos SIL"/>
        </w:rPr>
        <w:t>tɛ̀:mɛ́ kùlèyⁿ</w:t>
      </w:r>
      <w:r>
        <w:tab/>
        <w:t>‘600’</w:t>
      </w:r>
      <w:r>
        <w:tab/>
        <w:t>L</w:t>
      </w:r>
    </w:p>
    <w:p w14:paraId="5B168601" w14:textId="246A1856" w:rsidR="0084425F" w:rsidRDefault="0084425F" w:rsidP="0084425F">
      <w:pPr>
        <w:tabs>
          <w:tab w:val="clear" w:pos="369"/>
          <w:tab w:val="left" w:pos="720"/>
          <w:tab w:val="left" w:pos="1080"/>
          <w:tab w:val="left" w:pos="2880"/>
          <w:tab w:val="left" w:pos="4320"/>
        </w:tabs>
      </w:pPr>
      <w:r>
        <w:tab/>
      </w:r>
      <w:r>
        <w:tab/>
      </w:r>
      <w:r w:rsidRPr="0084425F">
        <w:rPr>
          <w:rFonts w:ascii="Doulos SIL" w:hAnsi="Doulos SIL"/>
        </w:rPr>
        <w:t>tɛ̀:mɛ̀ sɔ́:y</w:t>
      </w:r>
      <w:r>
        <w:tab/>
        <w:t>‘700’</w:t>
      </w:r>
      <w:r>
        <w:tab/>
        <w:t>H</w:t>
      </w:r>
    </w:p>
    <w:p w14:paraId="4E65B839" w14:textId="1F4B0132" w:rsidR="0084425F" w:rsidRDefault="0084425F" w:rsidP="0084425F">
      <w:pPr>
        <w:tabs>
          <w:tab w:val="clear" w:pos="369"/>
          <w:tab w:val="left" w:pos="720"/>
          <w:tab w:val="left" w:pos="1080"/>
          <w:tab w:val="left" w:pos="2880"/>
          <w:tab w:val="left" w:pos="4320"/>
        </w:tabs>
      </w:pPr>
      <w:r>
        <w:tab/>
      </w:r>
      <w:r>
        <w:tab/>
      </w:r>
      <w:r w:rsidRPr="0084425F">
        <w:rPr>
          <w:rFonts w:ascii="Doulos SIL" w:hAnsi="Doulos SIL"/>
        </w:rPr>
        <w:t>tɛ̀:mɛ̀ síyélé</w:t>
      </w:r>
      <w:r>
        <w:tab/>
        <w:t>‘800’</w:t>
      </w:r>
      <w:r>
        <w:tab/>
        <w:t>H</w:t>
      </w:r>
    </w:p>
    <w:p w14:paraId="5A726BD0" w14:textId="15344E1F" w:rsidR="0084425F" w:rsidRDefault="0084425F" w:rsidP="0084425F">
      <w:pPr>
        <w:tabs>
          <w:tab w:val="clear" w:pos="369"/>
          <w:tab w:val="left" w:pos="720"/>
          <w:tab w:val="left" w:pos="1080"/>
          <w:tab w:val="left" w:pos="2880"/>
          <w:tab w:val="left" w:pos="4320"/>
        </w:tabs>
      </w:pPr>
      <w:r>
        <w:tab/>
      </w:r>
      <w:r>
        <w:tab/>
      </w:r>
      <w:r w:rsidRPr="0084425F">
        <w:rPr>
          <w:rFonts w:ascii="Doulos SIL" w:hAnsi="Doulos SIL"/>
        </w:rPr>
        <w:t>tɛ̀:mɛ̀ tó:wà</w:t>
      </w:r>
      <w:r>
        <w:tab/>
        <w:t>‘900’</w:t>
      </w:r>
      <w:r>
        <w:tab/>
        <w:t>H</w:t>
      </w:r>
    </w:p>
    <w:p w14:paraId="1B170537" w14:textId="77777777" w:rsidR="0084425F" w:rsidRDefault="0084425F" w:rsidP="0084425F">
      <w:pPr>
        <w:tabs>
          <w:tab w:val="clear" w:pos="369"/>
          <w:tab w:val="left" w:pos="720"/>
          <w:tab w:val="left" w:pos="1080"/>
          <w:tab w:val="left" w:pos="2880"/>
          <w:tab w:val="left" w:pos="4320"/>
        </w:tabs>
      </w:pPr>
    </w:p>
    <w:p w14:paraId="19CB7E67" w14:textId="33188D8D" w:rsidR="00CA5F82" w:rsidRDefault="0084425F" w:rsidP="0084425F">
      <w:pPr>
        <w:tabs>
          <w:tab w:val="clear" w:pos="369"/>
          <w:tab w:val="left" w:pos="720"/>
          <w:tab w:val="left" w:pos="1080"/>
          <w:tab w:val="left" w:pos="2880"/>
          <w:tab w:val="left" w:pos="4320"/>
        </w:tabs>
      </w:pPr>
      <w:r>
        <w:tab/>
        <w:t>b.</w:t>
      </w:r>
      <w:r w:rsidR="00BD57E5">
        <w:t xml:space="preserve"> ‘_ thousand’</w:t>
      </w:r>
      <w:r w:rsidR="00BD57E5">
        <w:tab/>
      </w:r>
      <w:r w:rsidR="00CA5F82">
        <w:tab/>
        <w:t>tones of single-digit numeral</w:t>
      </w:r>
    </w:p>
    <w:p w14:paraId="12A5BB8E" w14:textId="7A839336" w:rsidR="0084425F" w:rsidRDefault="00CA5F82" w:rsidP="0084425F">
      <w:pPr>
        <w:tabs>
          <w:tab w:val="clear" w:pos="369"/>
          <w:tab w:val="left" w:pos="720"/>
          <w:tab w:val="left" w:pos="1080"/>
          <w:tab w:val="left" w:pos="2880"/>
          <w:tab w:val="left" w:pos="4320"/>
        </w:tabs>
      </w:pPr>
      <w:r>
        <w:tab/>
      </w:r>
      <w:r w:rsidR="0084425F">
        <w:tab/>
      </w:r>
      <w:r w:rsidR="0084425F" w:rsidRPr="0084425F">
        <w:rPr>
          <w:rFonts w:ascii="Doulos SIL" w:hAnsi="Doulos SIL"/>
        </w:rPr>
        <w:t>mú</w:t>
      </w:r>
      <w:r w:rsidR="0084425F">
        <w:rPr>
          <w:rFonts w:ascii="Doulos SIL" w:hAnsi="Doulos SIL"/>
        </w:rPr>
        <w:t>jú</w:t>
      </w:r>
      <w:r w:rsidR="0084425F">
        <w:tab/>
        <w:t>‘1000’</w:t>
      </w:r>
      <w:r w:rsidR="0084425F">
        <w:tab/>
      </w:r>
    </w:p>
    <w:p w14:paraId="380DF9B1" w14:textId="281E6EC7" w:rsidR="0084425F" w:rsidRDefault="0084425F" w:rsidP="0084425F">
      <w:pPr>
        <w:tabs>
          <w:tab w:val="clear" w:pos="369"/>
          <w:tab w:val="left" w:pos="720"/>
          <w:tab w:val="left" w:pos="1080"/>
          <w:tab w:val="left" w:pos="2880"/>
          <w:tab w:val="left" w:pos="4320"/>
        </w:tabs>
      </w:pPr>
      <w:r>
        <w:tab/>
      </w:r>
      <w:r>
        <w:tab/>
      </w:r>
      <w:r w:rsidRPr="0084425F">
        <w:rPr>
          <w:rFonts w:ascii="Doulos SIL" w:hAnsi="Doulos SIL"/>
        </w:rPr>
        <w:t>mújú</w:t>
      </w:r>
      <w:r>
        <w:rPr>
          <w:rFonts w:ascii="Doulos SIL" w:hAnsi="Doulos SIL"/>
        </w:rPr>
        <w:t xml:space="preserve"> </w:t>
      </w:r>
      <w:r w:rsidR="00CA5F82">
        <w:rPr>
          <w:rFonts w:ascii="Doulos SIL" w:hAnsi="Doulos SIL"/>
        </w:rPr>
        <w:t xml:space="preserve"> </w:t>
      </w:r>
      <w:r w:rsidR="00CA5F82" w:rsidRPr="00CA5F82">
        <w:rPr>
          <w:vertAlign w:val="superscript"/>
        </w:rPr>
        <w:t>H</w:t>
      </w:r>
      <w:r>
        <w:rPr>
          <w:rFonts w:ascii="Doulos SIL" w:hAnsi="Doulos SIL"/>
        </w:rPr>
        <w:t>ní:ŋgá</w:t>
      </w:r>
      <w:r>
        <w:tab/>
        <w:t>‘2000’</w:t>
      </w:r>
      <w:r>
        <w:tab/>
        <w:t>H</w:t>
      </w:r>
    </w:p>
    <w:p w14:paraId="161A62B4" w14:textId="3F48978E" w:rsidR="0084425F" w:rsidRDefault="0084425F" w:rsidP="0084425F">
      <w:pPr>
        <w:tabs>
          <w:tab w:val="clear" w:pos="369"/>
          <w:tab w:val="left" w:pos="720"/>
          <w:tab w:val="left" w:pos="1080"/>
          <w:tab w:val="left" w:pos="2880"/>
          <w:tab w:val="left" w:pos="4320"/>
        </w:tabs>
      </w:pPr>
      <w:r>
        <w:lastRenderedPageBreak/>
        <w:tab/>
      </w:r>
      <w:r>
        <w:tab/>
      </w:r>
      <w:r w:rsidRPr="0084425F">
        <w:rPr>
          <w:rFonts w:ascii="Doulos SIL" w:hAnsi="Doulos SIL"/>
        </w:rPr>
        <w:t>mújú</w:t>
      </w:r>
      <w:r w:rsidR="00CA5F82">
        <w:rPr>
          <w:rFonts w:ascii="Doulos SIL" w:hAnsi="Doulos SIL"/>
        </w:rPr>
        <w:t xml:space="preserve"> </w:t>
      </w:r>
      <w:r>
        <w:rPr>
          <w:rFonts w:ascii="Doulos SIL" w:hAnsi="Doulos SIL"/>
        </w:rPr>
        <w:t xml:space="preserve"> </w:t>
      </w:r>
      <w:r w:rsidRPr="0084425F">
        <w:rPr>
          <w:vertAlign w:val="superscript"/>
        </w:rPr>
        <w:t>LH</w:t>
      </w:r>
      <w:r>
        <w:rPr>
          <w:rFonts w:ascii="Doulos SIL" w:hAnsi="Doulos SIL"/>
        </w:rPr>
        <w:t>tà:ndí</w:t>
      </w:r>
      <w:r>
        <w:rPr>
          <w:rFonts w:ascii="Doulos SIL" w:hAnsi="Doulos SIL"/>
        </w:rPr>
        <w:tab/>
      </w:r>
      <w:r>
        <w:t>‘3000’</w:t>
      </w:r>
      <w:r>
        <w:tab/>
        <w:t>LH</w:t>
      </w:r>
    </w:p>
    <w:p w14:paraId="0D495A47" w14:textId="42E06747" w:rsidR="0084425F" w:rsidRDefault="0084425F" w:rsidP="0084425F">
      <w:pPr>
        <w:tabs>
          <w:tab w:val="clear" w:pos="369"/>
          <w:tab w:val="left" w:pos="720"/>
          <w:tab w:val="left" w:pos="1080"/>
          <w:tab w:val="left" w:pos="2880"/>
          <w:tab w:val="left" w:pos="4320"/>
        </w:tabs>
      </w:pPr>
      <w:r>
        <w:tab/>
      </w:r>
      <w:r>
        <w:tab/>
      </w:r>
      <w:r w:rsidRPr="0084425F">
        <w:rPr>
          <w:rFonts w:ascii="Doulos SIL" w:hAnsi="Doulos SIL"/>
        </w:rPr>
        <w:t>mújú</w:t>
      </w:r>
      <w:r w:rsidR="00CA5F82">
        <w:rPr>
          <w:rFonts w:ascii="Doulos SIL" w:hAnsi="Doulos SIL"/>
        </w:rPr>
        <w:t xml:space="preserve">  </w:t>
      </w:r>
      <w:r w:rsidR="00CA5F82" w:rsidRPr="00CA5F82">
        <w:rPr>
          <w:vertAlign w:val="superscript"/>
        </w:rPr>
        <w:t>H</w:t>
      </w:r>
      <w:r>
        <w:rPr>
          <w:rFonts w:ascii="Doulos SIL" w:hAnsi="Doulos SIL"/>
        </w:rPr>
        <w:t>kɛ́:jɔ́</w:t>
      </w:r>
      <w:r>
        <w:tab/>
        <w:t>‘4000’</w:t>
      </w:r>
      <w:r>
        <w:tab/>
        <w:t>H</w:t>
      </w:r>
    </w:p>
    <w:p w14:paraId="521902D3" w14:textId="5EEB02F1" w:rsidR="0084425F" w:rsidRDefault="0084425F" w:rsidP="0084425F">
      <w:pPr>
        <w:tabs>
          <w:tab w:val="clear" w:pos="369"/>
          <w:tab w:val="left" w:pos="720"/>
          <w:tab w:val="left" w:pos="1080"/>
          <w:tab w:val="left" w:pos="2880"/>
          <w:tab w:val="left" w:pos="4320"/>
        </w:tabs>
      </w:pPr>
      <w:r>
        <w:tab/>
      </w:r>
      <w:r>
        <w:tab/>
      </w:r>
      <w:r w:rsidRPr="0084425F">
        <w:rPr>
          <w:rFonts w:ascii="Doulos SIL" w:hAnsi="Doulos SIL"/>
        </w:rPr>
        <w:t>mújú</w:t>
      </w:r>
      <w:r w:rsidR="00CA5F82">
        <w:rPr>
          <w:rFonts w:ascii="Doulos SIL" w:hAnsi="Doulos SIL"/>
        </w:rPr>
        <w:t xml:space="preserve"> </w:t>
      </w:r>
      <w:r>
        <w:rPr>
          <w:rFonts w:ascii="Doulos SIL" w:hAnsi="Doulos SIL"/>
        </w:rPr>
        <w:t xml:space="preserve"> </w:t>
      </w:r>
      <w:r w:rsidRPr="0084425F">
        <w:rPr>
          <w:vertAlign w:val="superscript"/>
        </w:rPr>
        <w:t>LH</w:t>
      </w:r>
      <w:r>
        <w:rPr>
          <w:rFonts w:ascii="Doulos SIL" w:hAnsi="Doulos SIL"/>
        </w:rPr>
        <w:t>nǔ:</w:t>
      </w:r>
      <w:r>
        <w:tab/>
        <w:t>‘5000’</w:t>
      </w:r>
      <w:r>
        <w:tab/>
        <w:t>LH</w:t>
      </w:r>
    </w:p>
    <w:p w14:paraId="248E38DD" w14:textId="35E6F931" w:rsidR="0084425F" w:rsidRDefault="0084425F" w:rsidP="0084425F">
      <w:pPr>
        <w:tabs>
          <w:tab w:val="clear" w:pos="369"/>
          <w:tab w:val="left" w:pos="720"/>
          <w:tab w:val="left" w:pos="1080"/>
          <w:tab w:val="left" w:pos="2880"/>
          <w:tab w:val="left" w:pos="4320"/>
        </w:tabs>
      </w:pPr>
      <w:r>
        <w:tab/>
      </w:r>
      <w:r>
        <w:tab/>
      </w:r>
      <w:r w:rsidRPr="0084425F">
        <w:rPr>
          <w:rFonts w:ascii="Doulos SIL" w:hAnsi="Doulos SIL"/>
        </w:rPr>
        <w:t>mújú</w:t>
      </w:r>
      <w:r w:rsidR="00CA5F82">
        <w:rPr>
          <w:rFonts w:ascii="Doulos SIL" w:hAnsi="Doulos SIL"/>
        </w:rPr>
        <w:t xml:space="preserve">  </w:t>
      </w:r>
      <w:r w:rsidR="00CA5F82" w:rsidRPr="00CA5F82">
        <w:rPr>
          <w:vertAlign w:val="superscript"/>
        </w:rPr>
        <w:t>H</w:t>
      </w:r>
      <w:r>
        <w:rPr>
          <w:rFonts w:ascii="Doulos SIL" w:hAnsi="Doulos SIL"/>
        </w:rPr>
        <w:t>kúléyⁿ</w:t>
      </w:r>
      <w:r>
        <w:tab/>
        <w:t>‘6000’</w:t>
      </w:r>
      <w:r>
        <w:tab/>
        <w:t>H</w:t>
      </w:r>
    </w:p>
    <w:p w14:paraId="7F283273" w14:textId="78DCC804" w:rsidR="0084425F" w:rsidRDefault="0084425F" w:rsidP="0084425F">
      <w:pPr>
        <w:tabs>
          <w:tab w:val="clear" w:pos="369"/>
          <w:tab w:val="left" w:pos="720"/>
          <w:tab w:val="left" w:pos="1080"/>
          <w:tab w:val="left" w:pos="2880"/>
          <w:tab w:val="left" w:pos="4320"/>
        </w:tabs>
      </w:pPr>
      <w:r>
        <w:tab/>
      </w:r>
      <w:r>
        <w:tab/>
      </w:r>
      <w:r w:rsidRPr="0084425F">
        <w:rPr>
          <w:rFonts w:ascii="Doulos SIL" w:hAnsi="Doulos SIL"/>
        </w:rPr>
        <w:t>mújú</w:t>
      </w:r>
      <w:r>
        <w:rPr>
          <w:rFonts w:ascii="Doulos SIL" w:hAnsi="Doulos SIL"/>
        </w:rPr>
        <w:t xml:space="preserve"> </w:t>
      </w:r>
      <w:r w:rsidR="00CA5F82">
        <w:rPr>
          <w:rFonts w:ascii="Doulos SIL" w:hAnsi="Doulos SIL"/>
        </w:rPr>
        <w:t xml:space="preserve"> </w:t>
      </w:r>
      <w:r w:rsidRPr="0084425F">
        <w:rPr>
          <w:vertAlign w:val="superscript"/>
        </w:rPr>
        <w:t>LH</w:t>
      </w:r>
      <w:r>
        <w:rPr>
          <w:rFonts w:ascii="Doulos SIL" w:hAnsi="Doulos SIL"/>
        </w:rPr>
        <w:t>sɔ̌:y</w:t>
      </w:r>
      <w:r>
        <w:tab/>
        <w:t>‘7000’</w:t>
      </w:r>
      <w:r>
        <w:tab/>
        <w:t>LH</w:t>
      </w:r>
    </w:p>
    <w:p w14:paraId="44246083" w14:textId="48F233F1" w:rsidR="0084425F" w:rsidRDefault="0084425F" w:rsidP="0084425F">
      <w:pPr>
        <w:tabs>
          <w:tab w:val="clear" w:pos="369"/>
          <w:tab w:val="left" w:pos="720"/>
          <w:tab w:val="left" w:pos="1080"/>
          <w:tab w:val="left" w:pos="2880"/>
          <w:tab w:val="left" w:pos="4320"/>
        </w:tabs>
      </w:pPr>
      <w:r>
        <w:tab/>
      </w:r>
      <w:r>
        <w:tab/>
      </w:r>
      <w:r w:rsidRPr="0084425F">
        <w:rPr>
          <w:rFonts w:ascii="Doulos SIL" w:hAnsi="Doulos SIL"/>
        </w:rPr>
        <w:t>mújú</w:t>
      </w:r>
      <w:r>
        <w:rPr>
          <w:rFonts w:ascii="Doulos SIL" w:hAnsi="Doulos SIL"/>
        </w:rPr>
        <w:t xml:space="preserve"> </w:t>
      </w:r>
      <w:r w:rsidR="00CA5F82">
        <w:rPr>
          <w:rFonts w:ascii="Doulos SIL" w:hAnsi="Doulos SIL"/>
        </w:rPr>
        <w:t xml:space="preserve"> </w:t>
      </w:r>
      <w:r w:rsidRPr="0084425F">
        <w:rPr>
          <w:vertAlign w:val="superscript"/>
        </w:rPr>
        <w:t>L</w:t>
      </w:r>
      <w:r>
        <w:rPr>
          <w:vertAlign w:val="superscript"/>
        </w:rPr>
        <w:t>H</w:t>
      </w:r>
      <w:r>
        <w:rPr>
          <w:rFonts w:ascii="Doulos SIL" w:hAnsi="Doulos SIL"/>
        </w:rPr>
        <w:t>sìyèlé</w:t>
      </w:r>
      <w:r>
        <w:tab/>
        <w:t>‘8000’</w:t>
      </w:r>
      <w:r>
        <w:tab/>
        <w:t>LH</w:t>
      </w:r>
    </w:p>
    <w:p w14:paraId="42974972" w14:textId="0EBF9360" w:rsidR="0084425F" w:rsidRDefault="0084425F" w:rsidP="0084425F">
      <w:pPr>
        <w:tabs>
          <w:tab w:val="clear" w:pos="369"/>
          <w:tab w:val="left" w:pos="720"/>
          <w:tab w:val="left" w:pos="1080"/>
          <w:tab w:val="left" w:pos="2880"/>
          <w:tab w:val="left" w:pos="4320"/>
        </w:tabs>
      </w:pPr>
      <w:r>
        <w:tab/>
      </w:r>
      <w:r>
        <w:tab/>
      </w:r>
      <w:r w:rsidRPr="0084425F">
        <w:rPr>
          <w:rFonts w:ascii="Doulos SIL" w:hAnsi="Doulos SIL"/>
        </w:rPr>
        <w:t>mújú</w:t>
      </w:r>
      <w:r>
        <w:rPr>
          <w:rFonts w:ascii="Doulos SIL" w:hAnsi="Doulos SIL"/>
        </w:rPr>
        <w:t xml:space="preserve"> </w:t>
      </w:r>
      <w:r w:rsidR="00CA5F82">
        <w:rPr>
          <w:rFonts w:ascii="Doulos SIL" w:hAnsi="Doulos SIL"/>
        </w:rPr>
        <w:t xml:space="preserve"> </w:t>
      </w:r>
      <w:r w:rsidRPr="0084425F">
        <w:rPr>
          <w:vertAlign w:val="superscript"/>
        </w:rPr>
        <w:t>LH</w:t>
      </w:r>
      <w:r>
        <w:rPr>
          <w:rFonts w:ascii="Doulos SIL" w:hAnsi="Doulos SIL"/>
        </w:rPr>
        <w:t>tò:wá</w:t>
      </w:r>
      <w:r>
        <w:tab/>
        <w:t>‘2000’</w:t>
      </w:r>
      <w:r>
        <w:tab/>
        <w:t>LH</w:t>
      </w:r>
    </w:p>
    <w:p w14:paraId="3DA716C4" w14:textId="77777777" w:rsidR="0084425F" w:rsidRDefault="0084425F" w:rsidP="0084425F"/>
    <w:p w14:paraId="5CB710F4" w14:textId="5FC52188" w:rsidR="0084425F" w:rsidRDefault="0084425F" w:rsidP="0084425F">
      <w:r>
        <w:t>Combining the isolation form with the tone formulae in (xx2</w:t>
      </w:r>
      <w:r w:rsidR="00BD57E5">
        <w:t>a</w:t>
      </w:r>
      <w:r>
        <w:t>)</w:t>
      </w:r>
      <w:r w:rsidR="00BD57E5">
        <w:t xml:space="preserve"> and (xx2b)</w:t>
      </w:r>
      <w:r>
        <w:t xml:space="preserve"> results in (xx3).</w:t>
      </w:r>
      <w:r w:rsidR="00CA5F82">
        <w:t xml:space="preserve"> Clearly the tonal form of the numeral used with ‘hundred’ is the regular tone. With ‘thousand’, on the other hand, lexical /H/ has {LH} overlay and lexical /L/ has {H}. </w:t>
      </w:r>
    </w:p>
    <w:p w14:paraId="35C48210" w14:textId="77777777" w:rsidR="0084425F" w:rsidRDefault="0084425F" w:rsidP="0084425F"/>
    <w:p w14:paraId="454B464A" w14:textId="04CB0F25" w:rsidR="0084425F" w:rsidRDefault="0084425F" w:rsidP="00CA5F82">
      <w:pPr>
        <w:tabs>
          <w:tab w:val="clear" w:pos="369"/>
          <w:tab w:val="left" w:pos="720"/>
          <w:tab w:val="left" w:pos="1080"/>
          <w:tab w:val="left" w:pos="2070"/>
          <w:tab w:val="left" w:pos="3420"/>
          <w:tab w:val="left" w:pos="4680"/>
          <w:tab w:val="left" w:pos="5940"/>
        </w:tabs>
      </w:pPr>
      <w:r>
        <w:t>(xx3)</w:t>
      </w:r>
      <w:r>
        <w:tab/>
      </w:r>
      <w:r>
        <w:tab/>
        <w:t>digit</w:t>
      </w:r>
      <w:r>
        <w:tab/>
        <w:t>isolation</w:t>
      </w:r>
      <w:r>
        <w:tab/>
      </w:r>
      <w:r w:rsidR="00CA5F82">
        <w:t>lexical</w:t>
      </w:r>
      <w:r w:rsidR="00CA5F82">
        <w:tab/>
      </w:r>
      <w:r>
        <w:t>‘</w:t>
      </w:r>
      <w:r w:rsidR="00CA5F82">
        <w:t xml:space="preserve">_ </w:t>
      </w:r>
      <w:r>
        <w:t>hundred’</w:t>
      </w:r>
      <w:r>
        <w:tab/>
        <w:t>‘</w:t>
      </w:r>
      <w:r w:rsidR="00CA5F82">
        <w:t xml:space="preserve">_ </w:t>
      </w:r>
      <w:r>
        <w:t>thousand’</w:t>
      </w:r>
    </w:p>
    <w:p w14:paraId="6475A20C" w14:textId="77777777" w:rsidR="0084425F" w:rsidRDefault="0084425F" w:rsidP="00CA5F82">
      <w:pPr>
        <w:tabs>
          <w:tab w:val="clear" w:pos="369"/>
          <w:tab w:val="left" w:pos="720"/>
          <w:tab w:val="left" w:pos="1080"/>
          <w:tab w:val="left" w:pos="2070"/>
          <w:tab w:val="left" w:pos="3420"/>
          <w:tab w:val="left" w:pos="4680"/>
          <w:tab w:val="left" w:pos="5940"/>
        </w:tabs>
      </w:pPr>
    </w:p>
    <w:p w14:paraId="7928F18C" w14:textId="29253458" w:rsidR="0084425F" w:rsidRPr="0084425F" w:rsidRDefault="0084425F" w:rsidP="00CA5F82">
      <w:pPr>
        <w:tabs>
          <w:tab w:val="clear" w:pos="369"/>
          <w:tab w:val="left" w:pos="720"/>
          <w:tab w:val="left" w:pos="1080"/>
          <w:tab w:val="left" w:pos="2070"/>
          <w:tab w:val="left" w:pos="3420"/>
          <w:tab w:val="left" w:pos="4680"/>
          <w:tab w:val="left" w:pos="5940"/>
        </w:tabs>
      </w:pPr>
      <w:r>
        <w:tab/>
      </w:r>
      <w:r>
        <w:tab/>
        <w:t>‘2’</w:t>
      </w:r>
      <w:r>
        <w:tab/>
      </w:r>
      <w:r w:rsidRPr="0084425F">
        <w:rPr>
          <w:rFonts w:ascii="Doulos SIL" w:hAnsi="Doulos SIL"/>
        </w:rPr>
        <w:t>nì:ŋgà</w:t>
      </w:r>
      <w:r>
        <w:rPr>
          <w:rFonts w:ascii="Doulos SIL" w:hAnsi="Doulos SIL"/>
        </w:rPr>
        <w:tab/>
      </w:r>
      <w:r w:rsidR="00CA5F82">
        <w:rPr>
          <w:rFonts w:ascii="Doulos SIL" w:hAnsi="Doulos SIL"/>
        </w:rPr>
        <w:t>L</w:t>
      </w:r>
      <w:r w:rsidR="00CA5F82">
        <w:rPr>
          <w:rFonts w:ascii="Doulos SIL" w:hAnsi="Doulos SIL"/>
        </w:rPr>
        <w:tab/>
      </w:r>
      <w:r>
        <w:rPr>
          <w:rFonts w:ascii="Doulos SIL" w:hAnsi="Doulos SIL"/>
        </w:rPr>
        <w:t>L</w:t>
      </w:r>
      <w:r>
        <w:rPr>
          <w:rFonts w:ascii="Doulos SIL" w:hAnsi="Doulos SIL"/>
        </w:rPr>
        <w:tab/>
      </w:r>
      <w:r>
        <w:t>H</w:t>
      </w:r>
    </w:p>
    <w:p w14:paraId="1407B85B" w14:textId="1355DB74" w:rsidR="0084425F" w:rsidRPr="0084425F" w:rsidRDefault="0084425F" w:rsidP="00CA5F82">
      <w:pPr>
        <w:tabs>
          <w:tab w:val="clear" w:pos="369"/>
          <w:tab w:val="left" w:pos="720"/>
          <w:tab w:val="left" w:pos="1080"/>
          <w:tab w:val="left" w:pos="2070"/>
          <w:tab w:val="left" w:pos="3420"/>
          <w:tab w:val="left" w:pos="4680"/>
          <w:tab w:val="left" w:pos="5940"/>
        </w:tabs>
      </w:pPr>
      <w:r>
        <w:tab/>
      </w:r>
      <w:r>
        <w:tab/>
        <w:t>‘3</w:t>
      </w:r>
      <w:r>
        <w:tab/>
      </w:r>
      <w:r w:rsidR="00CA5F82">
        <w:rPr>
          <w:rFonts w:ascii="Doulos SIL" w:hAnsi="Doulos SIL"/>
        </w:rPr>
        <w:t>tá</w:t>
      </w:r>
      <w:r w:rsidRPr="0084425F">
        <w:rPr>
          <w:rFonts w:ascii="Doulos SIL" w:hAnsi="Doulos SIL"/>
        </w:rPr>
        <w:t>:ndí</w:t>
      </w:r>
      <w:r>
        <w:rPr>
          <w:rFonts w:ascii="Doulos SIL" w:hAnsi="Doulos SIL"/>
        </w:rPr>
        <w:tab/>
      </w:r>
      <w:r w:rsidR="00CA5F82">
        <w:rPr>
          <w:rFonts w:ascii="Doulos SIL" w:hAnsi="Doulos SIL"/>
        </w:rPr>
        <w:t>H</w:t>
      </w:r>
      <w:r w:rsidR="00CA5F82">
        <w:rPr>
          <w:rFonts w:ascii="Doulos SIL" w:hAnsi="Doulos SIL"/>
        </w:rPr>
        <w:tab/>
      </w:r>
      <w:r>
        <w:t>H</w:t>
      </w:r>
      <w:r>
        <w:tab/>
        <w:t>LH</w:t>
      </w:r>
    </w:p>
    <w:p w14:paraId="31E3BC38" w14:textId="5FD0AF8E" w:rsidR="0084425F" w:rsidRDefault="0084425F" w:rsidP="00CA5F82">
      <w:pPr>
        <w:tabs>
          <w:tab w:val="clear" w:pos="369"/>
          <w:tab w:val="left" w:pos="720"/>
          <w:tab w:val="left" w:pos="1080"/>
          <w:tab w:val="left" w:pos="2070"/>
          <w:tab w:val="left" w:pos="3420"/>
          <w:tab w:val="left" w:pos="4680"/>
          <w:tab w:val="left" w:pos="5940"/>
        </w:tabs>
      </w:pPr>
      <w:r>
        <w:tab/>
      </w:r>
      <w:r>
        <w:tab/>
        <w:t>‘4’</w:t>
      </w:r>
      <w:r>
        <w:tab/>
      </w:r>
      <w:r>
        <w:rPr>
          <w:rFonts w:ascii="Doulos SIL" w:hAnsi="Doulos SIL"/>
        </w:rPr>
        <w:t>k</w:t>
      </w:r>
      <w:r w:rsidRPr="0084425F">
        <w:rPr>
          <w:rFonts w:ascii="Doulos SIL" w:hAnsi="Doulos SIL"/>
        </w:rPr>
        <w:t>ɛ̀:jɔ̀</w:t>
      </w:r>
      <w:r w:rsidRPr="0084425F">
        <w:tab/>
      </w:r>
      <w:r w:rsidR="00CA5F82">
        <w:t>L</w:t>
      </w:r>
      <w:r w:rsidR="00CA5F82">
        <w:tab/>
      </w:r>
      <w:r>
        <w:t>L</w:t>
      </w:r>
      <w:r>
        <w:tab/>
        <w:t>H</w:t>
      </w:r>
    </w:p>
    <w:p w14:paraId="3F17FE1E" w14:textId="63EBC030" w:rsidR="0084425F" w:rsidRPr="0084425F" w:rsidRDefault="0084425F" w:rsidP="00CA5F82">
      <w:pPr>
        <w:tabs>
          <w:tab w:val="clear" w:pos="369"/>
          <w:tab w:val="left" w:pos="720"/>
          <w:tab w:val="left" w:pos="1080"/>
          <w:tab w:val="left" w:pos="2070"/>
          <w:tab w:val="left" w:pos="3420"/>
          <w:tab w:val="left" w:pos="4680"/>
          <w:tab w:val="left" w:pos="5940"/>
        </w:tabs>
      </w:pPr>
      <w:r>
        <w:tab/>
      </w:r>
      <w:r>
        <w:tab/>
        <w:t>‘5’</w:t>
      </w:r>
      <w:r>
        <w:tab/>
      </w:r>
      <w:r>
        <w:rPr>
          <w:rFonts w:ascii="Doulos SIL" w:hAnsi="Doulos SIL"/>
        </w:rPr>
        <w:t>nú:</w:t>
      </w:r>
      <w:r>
        <w:tab/>
      </w:r>
      <w:r w:rsidR="00CA5F82">
        <w:t>H</w:t>
      </w:r>
      <w:r w:rsidR="00CA5F82">
        <w:tab/>
      </w:r>
      <w:r>
        <w:t>H</w:t>
      </w:r>
      <w:r>
        <w:tab/>
        <w:t>LH</w:t>
      </w:r>
    </w:p>
    <w:p w14:paraId="6E82A2E5" w14:textId="6638D6F7" w:rsidR="0084425F" w:rsidRPr="0084425F" w:rsidRDefault="0084425F" w:rsidP="00CA5F82">
      <w:pPr>
        <w:tabs>
          <w:tab w:val="clear" w:pos="369"/>
          <w:tab w:val="left" w:pos="720"/>
          <w:tab w:val="left" w:pos="1080"/>
          <w:tab w:val="left" w:pos="2070"/>
          <w:tab w:val="left" w:pos="3420"/>
          <w:tab w:val="left" w:pos="4680"/>
          <w:tab w:val="left" w:pos="5940"/>
        </w:tabs>
      </w:pPr>
      <w:r>
        <w:tab/>
      </w:r>
      <w:r>
        <w:tab/>
        <w:t>‘6’</w:t>
      </w:r>
      <w:r>
        <w:tab/>
      </w:r>
      <w:r w:rsidRPr="0084425F">
        <w:rPr>
          <w:rFonts w:ascii="Doulos SIL" w:hAnsi="Doulos SIL"/>
        </w:rPr>
        <w:t>kùlèyⁿ</w:t>
      </w:r>
      <w:r>
        <w:tab/>
      </w:r>
      <w:r w:rsidR="00CA5F82">
        <w:t>L</w:t>
      </w:r>
      <w:r w:rsidR="00CA5F82">
        <w:tab/>
      </w:r>
      <w:r>
        <w:t>L</w:t>
      </w:r>
      <w:r>
        <w:tab/>
        <w:t>H</w:t>
      </w:r>
    </w:p>
    <w:p w14:paraId="3BA4F8CA" w14:textId="2D9BA04B" w:rsidR="0084425F" w:rsidRDefault="0084425F" w:rsidP="00CA5F82">
      <w:pPr>
        <w:tabs>
          <w:tab w:val="clear" w:pos="369"/>
          <w:tab w:val="left" w:pos="720"/>
          <w:tab w:val="left" w:pos="1080"/>
          <w:tab w:val="left" w:pos="2070"/>
          <w:tab w:val="left" w:pos="3420"/>
          <w:tab w:val="left" w:pos="4680"/>
          <w:tab w:val="left" w:pos="5940"/>
        </w:tabs>
      </w:pPr>
      <w:r>
        <w:tab/>
      </w:r>
      <w:r>
        <w:tab/>
        <w:t>‘7’</w:t>
      </w:r>
      <w:r>
        <w:tab/>
      </w:r>
      <w:r w:rsidRPr="0084425F">
        <w:rPr>
          <w:rFonts w:ascii="Doulos SIL" w:hAnsi="Doulos SIL"/>
        </w:rPr>
        <w:t>sɔ́:y</w:t>
      </w:r>
      <w:r>
        <w:rPr>
          <w:rFonts w:ascii="Doulos SIL" w:hAnsi="Doulos SIL"/>
        </w:rPr>
        <w:tab/>
      </w:r>
      <w:r w:rsidR="00CA5F82">
        <w:rPr>
          <w:rFonts w:ascii="Doulos SIL" w:hAnsi="Doulos SIL"/>
        </w:rPr>
        <w:t>H</w:t>
      </w:r>
      <w:r w:rsidR="00CA5F82">
        <w:rPr>
          <w:rFonts w:ascii="Doulos SIL" w:hAnsi="Doulos SIL"/>
        </w:rPr>
        <w:tab/>
      </w:r>
      <w:r>
        <w:rPr>
          <w:rFonts w:ascii="Doulos SIL" w:hAnsi="Doulos SIL"/>
        </w:rPr>
        <w:t>H</w:t>
      </w:r>
      <w:r>
        <w:rPr>
          <w:rFonts w:ascii="Doulos SIL" w:hAnsi="Doulos SIL"/>
        </w:rPr>
        <w:tab/>
        <w:t>LH</w:t>
      </w:r>
    </w:p>
    <w:p w14:paraId="42F40CEE" w14:textId="46611990" w:rsidR="0084425F" w:rsidRDefault="0084425F" w:rsidP="00CA5F82">
      <w:pPr>
        <w:tabs>
          <w:tab w:val="clear" w:pos="369"/>
          <w:tab w:val="left" w:pos="720"/>
          <w:tab w:val="left" w:pos="1080"/>
          <w:tab w:val="left" w:pos="2070"/>
          <w:tab w:val="left" w:pos="3420"/>
          <w:tab w:val="left" w:pos="4680"/>
          <w:tab w:val="left" w:pos="5940"/>
        </w:tabs>
      </w:pPr>
      <w:r>
        <w:tab/>
      </w:r>
      <w:r>
        <w:tab/>
        <w:t>‘8’</w:t>
      </w:r>
      <w:r>
        <w:tab/>
      </w:r>
      <w:r w:rsidRPr="0084425F">
        <w:rPr>
          <w:rFonts w:ascii="Doulos SIL" w:hAnsi="Doulos SIL"/>
        </w:rPr>
        <w:t>síyélé</w:t>
      </w:r>
      <w:r w:rsidRPr="0084425F">
        <w:tab/>
      </w:r>
      <w:r w:rsidR="00CA5F82">
        <w:t>H</w:t>
      </w:r>
      <w:r w:rsidR="00CA5F82">
        <w:tab/>
      </w:r>
      <w:r>
        <w:rPr>
          <w:rFonts w:ascii="Doulos SIL" w:hAnsi="Doulos SIL"/>
        </w:rPr>
        <w:t>H</w:t>
      </w:r>
      <w:r>
        <w:rPr>
          <w:rFonts w:ascii="Doulos SIL" w:hAnsi="Doulos SIL"/>
        </w:rPr>
        <w:tab/>
        <w:t>LH</w:t>
      </w:r>
    </w:p>
    <w:p w14:paraId="33DCCB5A" w14:textId="161E8B9F" w:rsidR="0084425F" w:rsidRPr="0084425F" w:rsidRDefault="0084425F" w:rsidP="00CA5F82">
      <w:pPr>
        <w:tabs>
          <w:tab w:val="clear" w:pos="369"/>
          <w:tab w:val="left" w:pos="720"/>
          <w:tab w:val="left" w:pos="1080"/>
          <w:tab w:val="left" w:pos="2070"/>
          <w:tab w:val="left" w:pos="3420"/>
          <w:tab w:val="left" w:pos="4680"/>
          <w:tab w:val="left" w:pos="5940"/>
        </w:tabs>
      </w:pPr>
      <w:r>
        <w:tab/>
      </w:r>
      <w:r>
        <w:tab/>
        <w:t>‘9’</w:t>
      </w:r>
      <w:r>
        <w:tab/>
      </w:r>
      <w:r w:rsidRPr="0084425F">
        <w:rPr>
          <w:rFonts w:ascii="Doulos SIL" w:hAnsi="Doulos SIL"/>
        </w:rPr>
        <w:t>tó:wá</w:t>
      </w:r>
      <w:r>
        <w:rPr>
          <w:rFonts w:ascii="Doulos SIL" w:hAnsi="Doulos SIL"/>
        </w:rPr>
        <w:tab/>
      </w:r>
      <w:r w:rsidR="00CA5F82">
        <w:rPr>
          <w:rFonts w:ascii="Doulos SIL" w:hAnsi="Doulos SIL"/>
        </w:rPr>
        <w:t>H</w:t>
      </w:r>
      <w:r w:rsidR="00CA5F82">
        <w:rPr>
          <w:rFonts w:ascii="Doulos SIL" w:hAnsi="Doulos SIL"/>
        </w:rPr>
        <w:tab/>
      </w:r>
      <w:r>
        <w:t>H</w:t>
      </w:r>
      <w:r>
        <w:tab/>
        <w:t>LH</w:t>
      </w:r>
    </w:p>
    <w:p w14:paraId="66E300D7" w14:textId="77777777" w:rsidR="0084425F" w:rsidRPr="00B565BC" w:rsidRDefault="0084425F"/>
    <w:p w14:paraId="23EA83BF" w14:textId="70A5E9E1" w:rsidR="00C3285C" w:rsidRPr="00B565BC" w:rsidRDefault="006B4207">
      <w:r>
        <w:t>‘</w:t>
      </w:r>
      <w:r w:rsidR="00C3285C" w:rsidRPr="00B565BC">
        <w:t>Million</w:t>
      </w:r>
      <w:r>
        <w:t>’</w:t>
      </w:r>
      <w:r w:rsidR="00C3285C" w:rsidRPr="00B565BC">
        <w:t xml:space="preserve"> is rarely used except in connection with currency. </w:t>
      </w:r>
    </w:p>
    <w:p w14:paraId="76CCE9DC" w14:textId="77777777" w:rsidR="00C3285C" w:rsidRPr="00B565BC" w:rsidRDefault="00C3285C"/>
    <w:p w14:paraId="2E3494F5" w14:textId="77777777" w:rsidR="00C3285C" w:rsidRPr="00B565BC" w:rsidRDefault="00C3285C"/>
    <w:p w14:paraId="3243548B" w14:textId="77777777" w:rsidR="00C3285C" w:rsidRDefault="00C3285C" w:rsidP="00683DFE">
      <w:pPr>
        <w:pStyle w:val="Heading4"/>
      </w:pPr>
      <w:bookmarkStart w:id="793" w:name="_Toc508942727"/>
      <w:bookmarkStart w:id="794" w:name="_Toc508943327"/>
      <w:bookmarkStart w:id="795" w:name="_Toc36027262"/>
      <w:bookmarkStart w:id="796" w:name="_Toc36027414"/>
      <w:bookmarkStart w:id="797" w:name="_Toc36027624"/>
      <w:bookmarkStart w:id="798" w:name="_Toc78375628"/>
      <w:bookmarkStart w:id="799" w:name="_Toc79405733"/>
      <w:bookmarkStart w:id="800" w:name="_Toc348357751"/>
      <w:r>
        <w:t>Currency</w:t>
      </w:r>
      <w:bookmarkEnd w:id="793"/>
      <w:bookmarkEnd w:id="794"/>
      <w:bookmarkEnd w:id="795"/>
      <w:bookmarkEnd w:id="796"/>
      <w:bookmarkEnd w:id="797"/>
      <w:bookmarkEnd w:id="798"/>
      <w:bookmarkEnd w:id="799"/>
      <w:bookmarkEnd w:id="800"/>
    </w:p>
    <w:p w14:paraId="5C0F34A8" w14:textId="77777777" w:rsidR="00C3285C" w:rsidRPr="00B565BC" w:rsidRDefault="00C3285C" w:rsidP="00C3285C">
      <w:r w:rsidRPr="00B565BC">
        <w:t xml:space="preserve">The currency unit in Mali and several other Francophone West African states is the CFA franc (FCFA). As of 2012, one US dollar was worth about 500 FCFA. In the native languages, counting is based on a unit equal to five FCFA, except for amounts of one million FCFA or greater. In Tiranige this unit is called </w:t>
      </w:r>
      <w:r w:rsidRPr="006876BE">
        <w:rPr>
          <w:rFonts w:ascii="Doulos SIL" w:hAnsi="Doulos SIL"/>
          <w:i/>
          <w:color w:val="0000FF"/>
        </w:rPr>
        <w:t>m̀bù:dú-wè</w:t>
      </w:r>
      <w:r w:rsidRPr="00B565BC">
        <w:t xml:space="preserve"> in the singular, with </w:t>
      </w:r>
      <w:r w:rsidR="00E02865">
        <w:t>diminutive</w:t>
      </w:r>
      <w:r w:rsidRPr="00B565BC">
        <w:t xml:space="preserve"> </w:t>
      </w:r>
      <w:r w:rsidRPr="006876BE">
        <w:rPr>
          <w:rFonts w:ascii="Doulos SIL" w:hAnsi="Doulos SIL"/>
          <w:i/>
          <w:color w:val="0000FF"/>
        </w:rPr>
        <w:t>-wè</w:t>
      </w:r>
      <w:r w:rsidRPr="00B565BC">
        <w:t xml:space="preserve">, and as plural </w:t>
      </w:r>
      <w:r w:rsidRPr="006876BE">
        <w:rPr>
          <w:rFonts w:ascii="Doulos SIL" w:hAnsi="Doulos SIL"/>
          <w:i/>
          <w:color w:val="0000FF"/>
        </w:rPr>
        <w:t>m̀bù:dù-gé</w:t>
      </w:r>
      <w:r w:rsidRPr="00B565BC">
        <w:t xml:space="preserve"> before numerals </w:t>
      </w:r>
      <w:r w:rsidR="006B4207">
        <w:t>‘</w:t>
      </w:r>
      <w:r w:rsidRPr="00B565BC">
        <w:t>2</w:t>
      </w:r>
      <w:r w:rsidR="006B4207">
        <w:t>’</w:t>
      </w:r>
      <w:r w:rsidRPr="00B565BC">
        <w:t xml:space="preserve"> and up.</w:t>
      </w:r>
    </w:p>
    <w:p w14:paraId="4E63FAE8" w14:textId="77777777" w:rsidR="00C3285C" w:rsidRPr="00B565BC" w:rsidRDefault="00C3285C" w:rsidP="00C3285C">
      <w:pPr>
        <w:pStyle w:val="exampleabc"/>
      </w:pPr>
    </w:p>
    <w:p w14:paraId="6C9D6301" w14:textId="77777777" w:rsidR="00C3285C" w:rsidRPr="00B565BC" w:rsidRDefault="00C3285C" w:rsidP="00C3285C">
      <w:pPr>
        <w:pStyle w:val="exampleabc"/>
      </w:pPr>
      <w:r w:rsidRPr="00B565BC">
        <w:t>(xx1)</w:t>
      </w:r>
      <w:r w:rsidRPr="00B565BC">
        <w:tab/>
        <w:t>a.</w:t>
      </w:r>
      <w:r w:rsidRPr="00B565BC">
        <w:tab/>
      </w:r>
      <w:r w:rsidRPr="006876BE">
        <w:rPr>
          <w:rFonts w:ascii="Doulos SIL" w:hAnsi="Doulos SIL"/>
          <w:i/>
          <w:color w:val="0000FF"/>
        </w:rPr>
        <w:t>m̀bù:dú-wè</w:t>
      </w:r>
    </w:p>
    <w:p w14:paraId="6CEC1D90" w14:textId="1BECA47A" w:rsidR="00C3285C" w:rsidRPr="00834C92" w:rsidRDefault="00C3285C" w:rsidP="00C3285C">
      <w:pPr>
        <w:pStyle w:val="exampleabc"/>
      </w:pPr>
      <w:r w:rsidRPr="00834C92">
        <w:tab/>
      </w:r>
      <w:r w:rsidRPr="00834C92">
        <w:tab/>
        <w:t>currency.unit-</w:t>
      </w:r>
      <w:r w:rsidR="00B80B0A">
        <w:t>Dim</w:t>
      </w:r>
    </w:p>
    <w:p w14:paraId="3937156C" w14:textId="12378745" w:rsidR="00C3285C" w:rsidRPr="00834C92" w:rsidRDefault="00C3285C" w:rsidP="00C3285C">
      <w:pPr>
        <w:pStyle w:val="exampleabc"/>
      </w:pPr>
      <w:r w:rsidRPr="00834C92">
        <w:tab/>
      </w:r>
      <w:r w:rsidRPr="00834C92">
        <w:tab/>
      </w:r>
      <w:r w:rsidR="006B4207">
        <w:t>‘</w:t>
      </w:r>
      <w:r w:rsidRPr="00834C92">
        <w:t>5 FCFA</w:t>
      </w:r>
      <w:r w:rsidR="006B4207">
        <w:t>’</w:t>
      </w:r>
      <w:r w:rsidR="00E4556A">
        <w:t xml:space="preserve"> (Boui)</w:t>
      </w:r>
    </w:p>
    <w:p w14:paraId="113DB0AC" w14:textId="77777777" w:rsidR="00C3285C" w:rsidRPr="00834C92" w:rsidRDefault="00C3285C" w:rsidP="00C3285C">
      <w:pPr>
        <w:pStyle w:val="exampleabc"/>
      </w:pPr>
    </w:p>
    <w:p w14:paraId="06AF6133" w14:textId="77777777" w:rsidR="00C3285C" w:rsidRPr="00B565BC" w:rsidRDefault="00C3285C" w:rsidP="00C3285C">
      <w:pPr>
        <w:pStyle w:val="exampleabc"/>
        <w:tabs>
          <w:tab w:val="left" w:pos="2970"/>
          <w:tab w:val="left" w:pos="3510"/>
        </w:tabs>
      </w:pPr>
      <w:r w:rsidRPr="00834C92">
        <w:tab/>
        <w:t>b.</w:t>
      </w:r>
      <w:r w:rsidRPr="00834C92">
        <w:tab/>
      </w:r>
      <w:r w:rsidRPr="006876BE">
        <w:rPr>
          <w:rFonts w:ascii="Doulos SIL" w:hAnsi="Doulos SIL"/>
          <w:i/>
          <w:color w:val="0000FF"/>
        </w:rPr>
        <w:t>m̀bù:dù-gé</w:t>
      </w:r>
      <w:r w:rsidRPr="006876BE">
        <w:rPr>
          <w:rFonts w:ascii="Doulos SIL" w:hAnsi="Doulos SIL"/>
          <w:i/>
          <w:color w:val="0000FF"/>
        </w:rPr>
        <w:tab/>
        <w:t>nì:ŋgà</w:t>
      </w:r>
    </w:p>
    <w:p w14:paraId="1130832C" w14:textId="77777777" w:rsidR="00C3285C" w:rsidRPr="00B565BC" w:rsidRDefault="00C3285C" w:rsidP="00C3285C">
      <w:pPr>
        <w:pStyle w:val="exampleabc"/>
        <w:tabs>
          <w:tab w:val="left" w:pos="2970"/>
          <w:tab w:val="left" w:pos="3510"/>
        </w:tabs>
      </w:pPr>
      <w:r w:rsidRPr="00B565BC">
        <w:tab/>
      </w:r>
      <w:r w:rsidRPr="00B565BC">
        <w:tab/>
        <w:t>currency.unit-Pl</w:t>
      </w:r>
      <w:r w:rsidRPr="00B565BC">
        <w:tab/>
        <w:t>two</w:t>
      </w:r>
    </w:p>
    <w:p w14:paraId="0D24F7D1" w14:textId="774D22F4" w:rsidR="00C3285C" w:rsidRPr="00B565BC" w:rsidRDefault="00C3285C" w:rsidP="00C3285C">
      <w:pPr>
        <w:pStyle w:val="exampleabc"/>
      </w:pPr>
      <w:r w:rsidRPr="00B565BC">
        <w:lastRenderedPageBreak/>
        <w:tab/>
      </w:r>
      <w:r w:rsidRPr="00B565BC">
        <w:tab/>
      </w:r>
      <w:r w:rsidR="006B4207">
        <w:t>‘</w:t>
      </w:r>
      <w:r w:rsidRPr="00B565BC">
        <w:t>10 FCFA</w:t>
      </w:r>
      <w:r w:rsidR="006B4207">
        <w:t>’</w:t>
      </w:r>
      <w:r w:rsidR="00E4556A">
        <w:t xml:space="preserve"> (Boui)</w:t>
      </w:r>
    </w:p>
    <w:p w14:paraId="5E43D5AE" w14:textId="77777777" w:rsidR="00C3285C" w:rsidRPr="00B565BC" w:rsidRDefault="00C3285C"/>
    <w:p w14:paraId="6B695C5C" w14:textId="77777777" w:rsidR="00C3285C" w:rsidRPr="00B565BC" w:rsidRDefault="00C3285C"/>
    <w:p w14:paraId="440921B1" w14:textId="77777777" w:rsidR="00C3285C" w:rsidRDefault="00C3285C" w:rsidP="00683DFE">
      <w:pPr>
        <w:pStyle w:val="Heading4"/>
      </w:pPr>
      <w:bookmarkStart w:id="801" w:name="_Toc508942728"/>
      <w:bookmarkStart w:id="802" w:name="_Toc508943328"/>
      <w:bookmarkStart w:id="803" w:name="_Toc36027263"/>
      <w:bookmarkStart w:id="804" w:name="_Toc36027415"/>
      <w:bookmarkStart w:id="805" w:name="_Toc36027625"/>
      <w:bookmarkStart w:id="806" w:name="_Toc78375629"/>
      <w:bookmarkStart w:id="807" w:name="_Toc79405734"/>
      <w:bookmarkStart w:id="808" w:name="_Toc348357752"/>
      <w:r>
        <w:t>Distributive numerals</w:t>
      </w:r>
      <w:bookmarkEnd w:id="801"/>
      <w:bookmarkEnd w:id="802"/>
      <w:bookmarkEnd w:id="803"/>
      <w:bookmarkEnd w:id="804"/>
      <w:bookmarkEnd w:id="805"/>
      <w:bookmarkEnd w:id="806"/>
      <w:bookmarkEnd w:id="807"/>
      <w:bookmarkEnd w:id="808"/>
    </w:p>
    <w:p w14:paraId="2D5E6F46" w14:textId="20502498" w:rsidR="00C3285C" w:rsidRPr="00B565BC" w:rsidRDefault="00C3285C" w:rsidP="00C3285C">
      <w:r w:rsidRPr="00B565BC">
        <w:t>Numerals are iterated to make distributives (</w:t>
      </w:r>
      <w:r w:rsidR="006B4207">
        <w:t>‘</w:t>
      </w:r>
      <w:r w:rsidRPr="00B565BC">
        <w:t>two by two</w:t>
      </w:r>
      <w:r w:rsidR="006B4207">
        <w:t>’</w:t>
      </w:r>
      <w:r w:rsidRPr="00B565BC">
        <w:t xml:space="preserve">, </w:t>
      </w:r>
      <w:r w:rsidR="006B4207">
        <w:t>‘</w:t>
      </w:r>
      <w:r w:rsidRPr="00B565BC">
        <w:t>two currency units each</w:t>
      </w:r>
      <w:r w:rsidR="006B4207">
        <w:t>’</w:t>
      </w:r>
      <w:r w:rsidRPr="00B565BC">
        <w:t xml:space="preserve">, etc.). The numerals </w:t>
      </w:r>
      <w:r w:rsidR="006B4207">
        <w:t>‘</w:t>
      </w:r>
      <w:r w:rsidRPr="00B565BC">
        <w:t>1</w:t>
      </w:r>
      <w:r w:rsidR="006B4207">
        <w:t>’</w:t>
      </w:r>
      <w:r w:rsidRPr="00B565BC">
        <w:t xml:space="preserve"> to </w:t>
      </w:r>
      <w:r w:rsidR="006B4207">
        <w:t>‘</w:t>
      </w:r>
      <w:r w:rsidRPr="00B565BC">
        <w:t>10</w:t>
      </w:r>
      <w:r w:rsidR="006B4207">
        <w:t>’</w:t>
      </w:r>
      <w:r w:rsidRPr="00B565BC">
        <w:t xml:space="preserve"> divide into two tonal types, one having L-LH tones (i.e. {L} on the initial and {LH} on the final), the other having H-L tones (i.e. {H} on the initial and {L} on</w:t>
      </w:r>
      <w:r w:rsidR="00E4556A">
        <w:t xml:space="preserve"> the final. T</w:t>
      </w:r>
      <w:r w:rsidRPr="00B565BC">
        <w:t xml:space="preserve">he initial {H} in the latter case may just be the lexical </w:t>
      </w:r>
      <w:r w:rsidR="00E4556A">
        <w:t>melody</w:t>
      </w:r>
      <w:r w:rsidRPr="00B565BC">
        <w:t xml:space="preserve">, </w:t>
      </w:r>
      <w:r w:rsidR="00E4556A">
        <w:t>if we assume that</w:t>
      </w:r>
      <w:r w:rsidRPr="00B565BC">
        <w:t xml:space="preserve"> lexical /HL/ surfaces as {H} after the H-tone extends rightward to the boundary. </w:t>
      </w:r>
      <w:r w:rsidR="006B4207">
        <w:t>‘</w:t>
      </w:r>
      <w:r w:rsidRPr="00B565BC">
        <w:t>100</w:t>
      </w:r>
      <w:r w:rsidR="006B4207">
        <w:t>’</w:t>
      </w:r>
      <w:r w:rsidR="00E4556A">
        <w:t xml:space="preserve"> clearly shows the lexical /LH/</w:t>
      </w:r>
      <w:r w:rsidRPr="00B565BC">
        <w:t>.</w:t>
      </w:r>
      <w:r w:rsidR="00E4556A">
        <w:t xml:space="preserve"> Forms are from Boui.</w:t>
      </w:r>
    </w:p>
    <w:p w14:paraId="1ADFA075" w14:textId="77777777" w:rsidR="00C3285C" w:rsidRPr="00B565BC" w:rsidRDefault="00C3285C" w:rsidP="00C3285C"/>
    <w:p w14:paraId="101B5BAF" w14:textId="77777777" w:rsidR="00C3285C" w:rsidRPr="00A15024" w:rsidRDefault="00C3285C" w:rsidP="00E4556A">
      <w:pPr>
        <w:pStyle w:val="example-simple"/>
        <w:tabs>
          <w:tab w:val="clear" w:pos="1080"/>
          <w:tab w:val="left" w:pos="1800"/>
          <w:tab w:val="left" w:pos="3420"/>
          <w:tab w:val="left" w:pos="5760"/>
        </w:tabs>
      </w:pPr>
      <w:r w:rsidRPr="00B565BC">
        <w:t>(x</w:t>
      </w:r>
      <w:r w:rsidRPr="00A15024">
        <w:t>x1)</w:t>
      </w:r>
      <w:r w:rsidRPr="00A15024">
        <w:tab/>
        <w:t>gloss</w:t>
      </w:r>
      <w:r w:rsidRPr="00A15024">
        <w:tab/>
        <w:t>simple</w:t>
      </w:r>
      <w:r w:rsidRPr="00A15024">
        <w:tab/>
        <w:t>distributive</w:t>
      </w:r>
      <w:r w:rsidRPr="00A15024">
        <w:tab/>
        <w:t>tones</w:t>
      </w:r>
    </w:p>
    <w:p w14:paraId="0498FE60" w14:textId="77777777" w:rsidR="00C3285C" w:rsidRPr="00A15024" w:rsidRDefault="00C3285C" w:rsidP="00E4556A">
      <w:pPr>
        <w:pStyle w:val="example-simple"/>
        <w:tabs>
          <w:tab w:val="clear" w:pos="1080"/>
          <w:tab w:val="left" w:pos="1800"/>
          <w:tab w:val="left" w:pos="3420"/>
          <w:tab w:val="left" w:pos="5760"/>
        </w:tabs>
      </w:pPr>
    </w:p>
    <w:p w14:paraId="7C636C62" w14:textId="77777777" w:rsidR="00C3285C" w:rsidRPr="00A15024" w:rsidRDefault="00C3285C" w:rsidP="00E4556A">
      <w:pPr>
        <w:pStyle w:val="example-simple"/>
        <w:tabs>
          <w:tab w:val="clear" w:pos="1080"/>
          <w:tab w:val="left" w:pos="1800"/>
          <w:tab w:val="left" w:pos="3420"/>
          <w:tab w:val="left" w:pos="5760"/>
        </w:tabs>
      </w:pPr>
      <w:r w:rsidRPr="00A15024">
        <w:tab/>
      </w:r>
      <w:r w:rsidR="006B4207">
        <w:t>‘</w:t>
      </w:r>
      <w:r w:rsidRPr="00A15024">
        <w:t>1</w:t>
      </w:r>
      <w:r w:rsidR="006B4207">
        <w:t>’</w:t>
      </w:r>
      <w:r w:rsidRPr="00A15024">
        <w:tab/>
      </w:r>
      <w:r w:rsidRPr="006876BE">
        <w:rPr>
          <w:rFonts w:ascii="Doulos SIL" w:hAnsi="Doulos SIL"/>
          <w:i/>
          <w:color w:val="0000FF"/>
        </w:rPr>
        <w:t>tò:mà</w:t>
      </w:r>
      <w:r w:rsidRPr="006876BE">
        <w:rPr>
          <w:rFonts w:ascii="Doulos SIL" w:hAnsi="Doulos SIL"/>
          <w:i/>
          <w:color w:val="0000FF"/>
        </w:rPr>
        <w:tab/>
        <w:t>tò:mà-tò:má</w:t>
      </w:r>
      <w:r w:rsidRPr="006876BE">
        <w:rPr>
          <w:rFonts w:ascii="Doulos SIL" w:hAnsi="Doulos SIL"/>
          <w:i/>
          <w:color w:val="0000FF"/>
        </w:rPr>
        <w:tab/>
      </w:r>
      <w:r w:rsidRPr="006876BE">
        <w:t>L-LH</w:t>
      </w:r>
    </w:p>
    <w:p w14:paraId="0D41DEB2" w14:textId="77777777" w:rsidR="00C3285C" w:rsidRPr="00A15024" w:rsidRDefault="00C3285C" w:rsidP="00E4556A">
      <w:pPr>
        <w:pStyle w:val="example-simple"/>
        <w:tabs>
          <w:tab w:val="clear" w:pos="1080"/>
          <w:tab w:val="left" w:pos="1800"/>
          <w:tab w:val="left" w:pos="3420"/>
          <w:tab w:val="left" w:pos="5760"/>
        </w:tabs>
      </w:pPr>
      <w:r w:rsidRPr="00A15024">
        <w:tab/>
      </w:r>
      <w:r w:rsidR="006B4207">
        <w:t>‘</w:t>
      </w:r>
      <w:r w:rsidRPr="00A15024">
        <w:t>2</w:t>
      </w:r>
      <w:r w:rsidR="006B4207">
        <w:t>’</w:t>
      </w:r>
      <w:r w:rsidRPr="00A15024">
        <w:tab/>
      </w:r>
      <w:r w:rsidRPr="006876BE">
        <w:rPr>
          <w:rFonts w:ascii="Doulos SIL" w:hAnsi="Doulos SIL"/>
          <w:i/>
          <w:color w:val="0000FF"/>
        </w:rPr>
        <w:t>nì:ŋgà</w:t>
      </w:r>
      <w:r w:rsidRPr="006876BE">
        <w:rPr>
          <w:rFonts w:ascii="Doulos SIL" w:hAnsi="Doulos SIL"/>
          <w:i/>
          <w:color w:val="0000FF"/>
        </w:rPr>
        <w:tab/>
        <w:t>nì:ŋgà-nì:ŋgá</w:t>
      </w:r>
      <w:r w:rsidRPr="006876BE">
        <w:rPr>
          <w:rFonts w:ascii="Doulos SIL" w:hAnsi="Doulos SIL"/>
          <w:i/>
          <w:color w:val="0000FF"/>
        </w:rPr>
        <w:tab/>
      </w:r>
      <w:r w:rsidRPr="006876BE">
        <w:t>L-LH</w:t>
      </w:r>
    </w:p>
    <w:p w14:paraId="33090624" w14:textId="77777777" w:rsidR="00C3285C" w:rsidRPr="00A15024" w:rsidRDefault="00C3285C" w:rsidP="00E4556A">
      <w:pPr>
        <w:pStyle w:val="example-simple"/>
        <w:tabs>
          <w:tab w:val="clear" w:pos="1080"/>
          <w:tab w:val="left" w:pos="1800"/>
          <w:tab w:val="left" w:pos="3420"/>
          <w:tab w:val="left" w:pos="5760"/>
        </w:tabs>
      </w:pPr>
      <w:r w:rsidRPr="00A15024">
        <w:tab/>
      </w:r>
      <w:r w:rsidR="006B4207">
        <w:t>‘</w:t>
      </w:r>
      <w:r w:rsidRPr="00A15024">
        <w:t>3</w:t>
      </w:r>
      <w:r w:rsidR="006B4207">
        <w:t>’</w:t>
      </w:r>
      <w:r w:rsidRPr="00A15024">
        <w:tab/>
      </w:r>
      <w:r w:rsidRPr="006876BE">
        <w:rPr>
          <w:rFonts w:ascii="Doulos SIL" w:hAnsi="Doulos SIL"/>
          <w:i/>
          <w:color w:val="0000FF"/>
        </w:rPr>
        <w:t>tá:ndí</w:t>
      </w:r>
      <w:r w:rsidRPr="006876BE">
        <w:rPr>
          <w:rFonts w:ascii="Doulos SIL" w:hAnsi="Doulos SIL"/>
          <w:i/>
          <w:color w:val="0000FF"/>
        </w:rPr>
        <w:tab/>
        <w:t>tá:ndí-tà:ndí</w:t>
      </w:r>
      <w:r w:rsidRPr="006876BE">
        <w:rPr>
          <w:rFonts w:ascii="Doulos SIL" w:hAnsi="Doulos SIL"/>
          <w:i/>
          <w:color w:val="0000FF"/>
        </w:rPr>
        <w:tab/>
      </w:r>
      <w:r w:rsidRPr="006876BE">
        <w:t>H-LH</w:t>
      </w:r>
    </w:p>
    <w:p w14:paraId="7C3D64BF" w14:textId="77777777" w:rsidR="00C3285C" w:rsidRPr="00A15024" w:rsidRDefault="00C3285C" w:rsidP="00E4556A">
      <w:pPr>
        <w:pStyle w:val="example-simple"/>
        <w:tabs>
          <w:tab w:val="clear" w:pos="1080"/>
          <w:tab w:val="left" w:pos="1800"/>
          <w:tab w:val="left" w:pos="3420"/>
          <w:tab w:val="left" w:pos="5760"/>
        </w:tabs>
      </w:pPr>
      <w:r w:rsidRPr="00A15024">
        <w:tab/>
      </w:r>
      <w:r w:rsidR="006B4207">
        <w:t>‘</w:t>
      </w:r>
      <w:r w:rsidRPr="00A15024">
        <w:t>4</w:t>
      </w:r>
      <w:r w:rsidR="006B4207">
        <w:t>’</w:t>
      </w:r>
      <w:r w:rsidRPr="00A15024">
        <w:tab/>
      </w:r>
      <w:r w:rsidRPr="006876BE">
        <w:rPr>
          <w:rFonts w:ascii="Doulos SIL" w:hAnsi="Doulos SIL"/>
          <w:i/>
          <w:color w:val="0000FF"/>
        </w:rPr>
        <w:t>cɛ̀:jɔ̀</w:t>
      </w:r>
      <w:r w:rsidRPr="006876BE">
        <w:rPr>
          <w:rFonts w:ascii="Doulos SIL" w:hAnsi="Doulos SIL"/>
          <w:i/>
          <w:color w:val="0000FF"/>
        </w:rPr>
        <w:tab/>
        <w:t>cɛ̀:jɔ̀-cɛ̀:jɔ́</w:t>
      </w:r>
      <w:r w:rsidRPr="006876BE">
        <w:rPr>
          <w:rFonts w:ascii="Doulos SIL" w:hAnsi="Doulos SIL"/>
          <w:i/>
          <w:color w:val="0000FF"/>
        </w:rPr>
        <w:tab/>
      </w:r>
      <w:r w:rsidRPr="006876BE">
        <w:t>L-LH</w:t>
      </w:r>
    </w:p>
    <w:p w14:paraId="5A4EF323" w14:textId="77777777" w:rsidR="00C3285C" w:rsidRPr="00A15024" w:rsidRDefault="00C3285C" w:rsidP="00E4556A">
      <w:pPr>
        <w:pStyle w:val="example-simple"/>
        <w:tabs>
          <w:tab w:val="clear" w:pos="1080"/>
          <w:tab w:val="left" w:pos="1800"/>
          <w:tab w:val="left" w:pos="3420"/>
          <w:tab w:val="left" w:pos="5760"/>
        </w:tabs>
      </w:pPr>
      <w:r w:rsidRPr="00A15024">
        <w:tab/>
      </w:r>
      <w:r w:rsidR="006B4207">
        <w:t>‘</w:t>
      </w:r>
      <w:r w:rsidRPr="00A15024">
        <w:t>5</w:t>
      </w:r>
      <w:r w:rsidR="006B4207">
        <w:t>’</w:t>
      </w:r>
      <w:r w:rsidRPr="00A15024">
        <w:tab/>
      </w:r>
      <w:r w:rsidRPr="006876BE">
        <w:rPr>
          <w:rFonts w:ascii="Doulos SIL" w:hAnsi="Doulos SIL"/>
          <w:i/>
          <w:color w:val="0000FF"/>
        </w:rPr>
        <w:t>nú:</w:t>
      </w:r>
      <w:r w:rsidRPr="006876BE">
        <w:rPr>
          <w:rFonts w:ascii="Doulos SIL" w:hAnsi="Doulos SIL"/>
          <w:i/>
          <w:color w:val="0000FF"/>
        </w:rPr>
        <w:tab/>
        <w:t>nú:-nǔ:</w:t>
      </w:r>
      <w:r w:rsidRPr="006876BE">
        <w:rPr>
          <w:rFonts w:ascii="Doulos SIL" w:hAnsi="Doulos SIL"/>
          <w:i/>
          <w:color w:val="0000FF"/>
        </w:rPr>
        <w:tab/>
      </w:r>
      <w:r w:rsidRPr="006876BE">
        <w:t>H-LH</w:t>
      </w:r>
    </w:p>
    <w:p w14:paraId="21D27A61" w14:textId="77777777" w:rsidR="00C3285C" w:rsidRPr="00A15024" w:rsidRDefault="00C3285C" w:rsidP="00E4556A">
      <w:pPr>
        <w:pStyle w:val="example-simple"/>
        <w:tabs>
          <w:tab w:val="clear" w:pos="1080"/>
          <w:tab w:val="left" w:pos="1800"/>
          <w:tab w:val="left" w:pos="3420"/>
          <w:tab w:val="left" w:pos="5760"/>
        </w:tabs>
      </w:pPr>
      <w:r w:rsidRPr="00A15024">
        <w:tab/>
      </w:r>
      <w:r w:rsidR="006B4207">
        <w:t>‘</w:t>
      </w:r>
      <w:r w:rsidRPr="00A15024">
        <w:t>6</w:t>
      </w:r>
      <w:r w:rsidR="006B4207">
        <w:t>’</w:t>
      </w:r>
      <w:r w:rsidRPr="00A15024">
        <w:tab/>
      </w:r>
      <w:r w:rsidRPr="006876BE">
        <w:rPr>
          <w:rFonts w:ascii="Doulos SIL" w:hAnsi="Doulos SIL"/>
          <w:i/>
          <w:color w:val="0000FF"/>
        </w:rPr>
        <w:t>kùlèyⁿ</w:t>
      </w:r>
      <w:r w:rsidRPr="006876BE">
        <w:rPr>
          <w:rFonts w:ascii="Doulos SIL" w:hAnsi="Doulos SIL"/>
          <w:i/>
          <w:color w:val="0000FF"/>
        </w:rPr>
        <w:tab/>
        <w:t>kùlèyⁿ-kùlěyⁿ</w:t>
      </w:r>
      <w:r w:rsidRPr="006876BE">
        <w:rPr>
          <w:rFonts w:ascii="Doulos SIL" w:hAnsi="Doulos SIL"/>
          <w:i/>
          <w:color w:val="0000FF"/>
        </w:rPr>
        <w:tab/>
      </w:r>
      <w:r w:rsidRPr="006876BE">
        <w:t>L-LH</w:t>
      </w:r>
    </w:p>
    <w:p w14:paraId="22ADADF6" w14:textId="77777777" w:rsidR="00C3285C" w:rsidRPr="00A15024" w:rsidRDefault="00C3285C" w:rsidP="00E4556A">
      <w:pPr>
        <w:pStyle w:val="example-simple"/>
        <w:tabs>
          <w:tab w:val="clear" w:pos="1080"/>
          <w:tab w:val="left" w:pos="1800"/>
          <w:tab w:val="left" w:pos="3420"/>
          <w:tab w:val="left" w:pos="5760"/>
        </w:tabs>
      </w:pPr>
      <w:r w:rsidRPr="00A15024">
        <w:tab/>
      </w:r>
      <w:r w:rsidR="006B4207">
        <w:t>‘</w:t>
      </w:r>
      <w:r w:rsidRPr="00A15024">
        <w:t>7</w:t>
      </w:r>
      <w:r w:rsidR="006B4207">
        <w:t>’</w:t>
      </w:r>
      <w:r w:rsidRPr="00A15024">
        <w:tab/>
      </w:r>
      <w:r w:rsidRPr="006876BE">
        <w:rPr>
          <w:rFonts w:ascii="Doulos SIL" w:hAnsi="Doulos SIL"/>
          <w:i/>
          <w:color w:val="0000FF"/>
        </w:rPr>
        <w:t>sɔ́:y</w:t>
      </w:r>
      <w:r w:rsidRPr="006876BE">
        <w:rPr>
          <w:rFonts w:ascii="Doulos SIL" w:hAnsi="Doulos SIL"/>
          <w:i/>
          <w:color w:val="0000FF"/>
        </w:rPr>
        <w:tab/>
        <w:t>sɔ́:y-sɔ̌:y</w:t>
      </w:r>
      <w:r w:rsidRPr="006876BE">
        <w:rPr>
          <w:rFonts w:ascii="Doulos SIL" w:hAnsi="Doulos SIL"/>
          <w:i/>
          <w:color w:val="0000FF"/>
        </w:rPr>
        <w:tab/>
      </w:r>
      <w:r w:rsidRPr="006876BE">
        <w:t>H-L</w:t>
      </w:r>
    </w:p>
    <w:p w14:paraId="7BF77E38" w14:textId="77777777" w:rsidR="00C3285C" w:rsidRPr="00A15024" w:rsidRDefault="00C3285C" w:rsidP="00E4556A">
      <w:pPr>
        <w:pStyle w:val="example-simple"/>
        <w:tabs>
          <w:tab w:val="clear" w:pos="1080"/>
          <w:tab w:val="left" w:pos="1800"/>
          <w:tab w:val="left" w:pos="3420"/>
          <w:tab w:val="left" w:pos="5760"/>
        </w:tabs>
      </w:pPr>
      <w:r w:rsidRPr="00A15024">
        <w:tab/>
      </w:r>
      <w:r w:rsidR="006B4207">
        <w:t>‘</w:t>
      </w:r>
      <w:r w:rsidRPr="00A15024">
        <w:t>8</w:t>
      </w:r>
      <w:r w:rsidR="006B4207">
        <w:t>’</w:t>
      </w:r>
      <w:r w:rsidRPr="00A15024">
        <w:tab/>
      </w:r>
      <w:r w:rsidRPr="006876BE">
        <w:rPr>
          <w:rFonts w:ascii="Doulos SIL" w:hAnsi="Doulos SIL"/>
          <w:i/>
          <w:color w:val="0000FF"/>
        </w:rPr>
        <w:t>sé:lé</w:t>
      </w:r>
      <w:r w:rsidRPr="006876BE">
        <w:rPr>
          <w:rFonts w:ascii="Doulos SIL" w:hAnsi="Doulos SIL"/>
          <w:i/>
          <w:color w:val="0000FF"/>
        </w:rPr>
        <w:tab/>
        <w:t>sé:lé-sè:lé</w:t>
      </w:r>
      <w:r w:rsidRPr="006876BE">
        <w:rPr>
          <w:rFonts w:ascii="Doulos SIL" w:hAnsi="Doulos SIL"/>
          <w:i/>
          <w:color w:val="0000FF"/>
        </w:rPr>
        <w:tab/>
      </w:r>
      <w:r w:rsidRPr="006876BE">
        <w:t>H-L</w:t>
      </w:r>
    </w:p>
    <w:p w14:paraId="60B231F6" w14:textId="77777777" w:rsidR="00C3285C" w:rsidRPr="00A15024" w:rsidRDefault="00C3285C" w:rsidP="00E4556A">
      <w:pPr>
        <w:pStyle w:val="example-simple"/>
        <w:tabs>
          <w:tab w:val="clear" w:pos="1080"/>
          <w:tab w:val="left" w:pos="1800"/>
          <w:tab w:val="left" w:pos="3420"/>
          <w:tab w:val="left" w:pos="5760"/>
        </w:tabs>
      </w:pPr>
      <w:r w:rsidRPr="00A15024">
        <w:tab/>
      </w:r>
      <w:r w:rsidR="006B4207">
        <w:t>‘</w:t>
      </w:r>
      <w:r w:rsidRPr="00A15024">
        <w:t>9</w:t>
      </w:r>
      <w:r w:rsidR="006B4207">
        <w:t>’</w:t>
      </w:r>
      <w:r w:rsidRPr="00A15024">
        <w:tab/>
      </w:r>
      <w:r w:rsidRPr="006876BE">
        <w:rPr>
          <w:rFonts w:ascii="Doulos SIL" w:hAnsi="Doulos SIL"/>
          <w:i/>
          <w:color w:val="0000FF"/>
        </w:rPr>
        <w:t>tó:wá</w:t>
      </w:r>
      <w:r w:rsidRPr="006876BE">
        <w:rPr>
          <w:rFonts w:ascii="Doulos SIL" w:hAnsi="Doulos SIL"/>
          <w:i/>
          <w:color w:val="0000FF"/>
        </w:rPr>
        <w:tab/>
        <w:t>tó:wá-tò:wá</w:t>
      </w:r>
      <w:r w:rsidRPr="006876BE">
        <w:rPr>
          <w:rFonts w:ascii="Doulos SIL" w:hAnsi="Doulos SIL"/>
          <w:i/>
          <w:color w:val="0000FF"/>
        </w:rPr>
        <w:tab/>
      </w:r>
      <w:r w:rsidRPr="006876BE">
        <w:t>H-L</w:t>
      </w:r>
    </w:p>
    <w:p w14:paraId="2F33A1E1" w14:textId="77777777" w:rsidR="00C3285C" w:rsidRPr="006876BE" w:rsidRDefault="00C3285C" w:rsidP="00E4556A">
      <w:pPr>
        <w:pStyle w:val="example-simple"/>
        <w:tabs>
          <w:tab w:val="clear" w:pos="1080"/>
          <w:tab w:val="left" w:pos="1800"/>
          <w:tab w:val="left" w:pos="3420"/>
          <w:tab w:val="left" w:pos="5760"/>
        </w:tabs>
        <w:rPr>
          <w:rFonts w:ascii="Doulos SIL" w:hAnsi="Doulos SIL"/>
          <w:i/>
          <w:color w:val="0000FF"/>
        </w:rPr>
      </w:pPr>
      <w:r w:rsidRPr="00A15024">
        <w:tab/>
      </w:r>
      <w:r w:rsidR="006B4207">
        <w:t>‘</w:t>
      </w:r>
      <w:r w:rsidRPr="00A15024">
        <w:t>10</w:t>
      </w:r>
      <w:r w:rsidR="006B4207">
        <w:t>’</w:t>
      </w:r>
      <w:r w:rsidRPr="00A15024">
        <w:tab/>
      </w:r>
      <w:r w:rsidRPr="006876BE">
        <w:rPr>
          <w:rFonts w:ascii="Doulos SIL" w:hAnsi="Doulos SIL"/>
          <w:i/>
          <w:color w:val="0000FF"/>
        </w:rPr>
        <w:t>pìyɔ̀lù</w:t>
      </w:r>
      <w:r w:rsidRPr="006876BE">
        <w:rPr>
          <w:rFonts w:ascii="Doulos SIL" w:hAnsi="Doulos SIL"/>
          <w:i/>
          <w:color w:val="0000FF"/>
        </w:rPr>
        <w:tab/>
        <w:t>pìyɔ̀l(ù)-pìyɔ̀lú</w:t>
      </w:r>
      <w:r w:rsidRPr="006876BE">
        <w:rPr>
          <w:rFonts w:ascii="Doulos SIL" w:hAnsi="Doulos SIL"/>
          <w:i/>
          <w:color w:val="0000FF"/>
        </w:rPr>
        <w:tab/>
      </w:r>
      <w:r w:rsidRPr="006876BE">
        <w:t>L-LH</w:t>
      </w:r>
    </w:p>
    <w:p w14:paraId="6AD603B6" w14:textId="77777777" w:rsidR="00C3285C" w:rsidRPr="006876BE" w:rsidRDefault="00C3285C" w:rsidP="00E4556A">
      <w:pPr>
        <w:pStyle w:val="example-simple"/>
        <w:tabs>
          <w:tab w:val="clear" w:pos="1080"/>
          <w:tab w:val="left" w:pos="1800"/>
          <w:tab w:val="left" w:pos="3420"/>
          <w:tab w:val="left" w:pos="5760"/>
        </w:tabs>
        <w:rPr>
          <w:rFonts w:ascii="Doulos SIL" w:hAnsi="Doulos SIL"/>
          <w:i/>
          <w:color w:val="0000FF"/>
        </w:rPr>
      </w:pPr>
      <w:r w:rsidRPr="006876BE">
        <w:rPr>
          <w:rFonts w:ascii="Doulos SIL" w:hAnsi="Doulos SIL"/>
          <w:i/>
          <w:color w:val="0000FF"/>
        </w:rPr>
        <w:tab/>
      </w:r>
      <w:r w:rsidR="006B4207">
        <w:t>‘</w:t>
      </w:r>
      <w:r w:rsidRPr="006876BE">
        <w:t>20</w:t>
      </w:r>
      <w:r w:rsidR="006B4207">
        <w:t>’</w:t>
      </w:r>
      <w:r w:rsidRPr="006876BE">
        <w:rPr>
          <w:rFonts w:ascii="Doulos SIL" w:hAnsi="Doulos SIL"/>
          <w:i/>
          <w:color w:val="0000FF"/>
        </w:rPr>
        <w:tab/>
        <w:t>pɛ́-nɛ́ŋgà</w:t>
      </w:r>
      <w:r w:rsidRPr="006876BE">
        <w:rPr>
          <w:rFonts w:ascii="Doulos SIL" w:hAnsi="Doulos SIL"/>
          <w:i/>
          <w:color w:val="0000FF"/>
        </w:rPr>
        <w:tab/>
        <w:t>[pɛ́-nɛ́ŋgá]-[pɛ̀-nɛ̀ŋgà]</w:t>
      </w:r>
      <w:r w:rsidRPr="006876BE">
        <w:rPr>
          <w:rFonts w:ascii="Doulos SIL" w:hAnsi="Doulos SIL"/>
          <w:i/>
          <w:color w:val="0000FF"/>
        </w:rPr>
        <w:tab/>
      </w:r>
      <w:r w:rsidRPr="006876BE">
        <w:t>H-L</w:t>
      </w:r>
    </w:p>
    <w:p w14:paraId="2F594831" w14:textId="77777777" w:rsidR="00C3285C" w:rsidRPr="00B565BC" w:rsidRDefault="00C3285C" w:rsidP="00E4556A">
      <w:pPr>
        <w:pStyle w:val="example-simple"/>
        <w:tabs>
          <w:tab w:val="clear" w:pos="1080"/>
          <w:tab w:val="left" w:pos="1800"/>
          <w:tab w:val="left" w:pos="3420"/>
          <w:tab w:val="left" w:pos="5760"/>
        </w:tabs>
      </w:pPr>
      <w:r w:rsidRPr="006876BE">
        <w:rPr>
          <w:rFonts w:ascii="Doulos SIL" w:hAnsi="Doulos SIL"/>
          <w:i/>
          <w:color w:val="0000FF"/>
        </w:rPr>
        <w:tab/>
      </w:r>
      <w:r w:rsidR="006B4207">
        <w:t>‘</w:t>
      </w:r>
      <w:r w:rsidRPr="006876BE">
        <w:t>40</w:t>
      </w:r>
      <w:r w:rsidR="006B4207">
        <w:t>’</w:t>
      </w:r>
      <w:r w:rsidRPr="006876BE">
        <w:rPr>
          <w:rFonts w:ascii="Doulos SIL" w:hAnsi="Doulos SIL"/>
          <w:i/>
          <w:color w:val="0000FF"/>
        </w:rPr>
        <w:tab/>
        <w:t>dɛ́:</w:t>
      </w:r>
      <w:r w:rsidRPr="006876BE">
        <w:rPr>
          <w:rFonts w:ascii="Doulos SIL" w:hAnsi="Doulos SIL"/>
          <w:i/>
          <w:color w:val="0000FF"/>
        </w:rPr>
        <w:tab/>
        <w:t>dɛ́:-dɛ̀:</w:t>
      </w:r>
      <w:r w:rsidRPr="00B565BC">
        <w:tab/>
        <w:t>H-L</w:t>
      </w:r>
    </w:p>
    <w:p w14:paraId="0F334902" w14:textId="77777777" w:rsidR="00C3285C" w:rsidRPr="00B565BC" w:rsidRDefault="00C3285C" w:rsidP="00E4556A">
      <w:pPr>
        <w:pStyle w:val="example-simple"/>
        <w:tabs>
          <w:tab w:val="clear" w:pos="1080"/>
          <w:tab w:val="left" w:pos="1800"/>
          <w:tab w:val="left" w:pos="3420"/>
          <w:tab w:val="left" w:pos="5760"/>
        </w:tabs>
      </w:pPr>
      <w:r w:rsidRPr="006876BE">
        <w:rPr>
          <w:rFonts w:ascii="Doulos SIL" w:hAnsi="Doulos SIL"/>
          <w:i/>
          <w:color w:val="0000FF"/>
        </w:rPr>
        <w:tab/>
      </w:r>
      <w:r w:rsidR="006B4207">
        <w:t>‘</w:t>
      </w:r>
      <w:r w:rsidRPr="006876BE">
        <w:t>80</w:t>
      </w:r>
      <w:r w:rsidR="006B4207">
        <w:t>’</w:t>
      </w:r>
      <w:r w:rsidRPr="006876BE">
        <w:rPr>
          <w:rFonts w:ascii="Doulos SIL" w:hAnsi="Doulos SIL"/>
          <w:i/>
          <w:color w:val="0000FF"/>
        </w:rPr>
        <w:tab/>
        <w:t>síŋgí</w:t>
      </w:r>
      <w:r w:rsidRPr="006876BE">
        <w:rPr>
          <w:rFonts w:ascii="Doulos SIL" w:hAnsi="Doulos SIL"/>
          <w:i/>
          <w:color w:val="0000FF"/>
        </w:rPr>
        <w:tab/>
        <w:t>síŋgí-sìŋgì</w:t>
      </w:r>
      <w:r w:rsidRPr="00B565BC">
        <w:tab/>
        <w:t>H-L</w:t>
      </w:r>
    </w:p>
    <w:p w14:paraId="3D8496F6" w14:textId="77777777" w:rsidR="00C3285C" w:rsidRPr="00B565BC" w:rsidRDefault="00C3285C" w:rsidP="00E4556A">
      <w:pPr>
        <w:pStyle w:val="example-simple"/>
        <w:tabs>
          <w:tab w:val="clear" w:pos="1080"/>
          <w:tab w:val="left" w:pos="1800"/>
          <w:tab w:val="left" w:pos="3420"/>
          <w:tab w:val="left" w:pos="5760"/>
        </w:tabs>
      </w:pPr>
      <w:r w:rsidRPr="00B565BC">
        <w:tab/>
      </w:r>
      <w:r w:rsidR="006B4207">
        <w:t>‘</w:t>
      </w:r>
      <w:r w:rsidRPr="00B565BC">
        <w:t>100</w:t>
      </w:r>
      <w:r w:rsidR="006B4207">
        <w:t>’</w:t>
      </w:r>
      <w:r w:rsidRPr="00B565BC">
        <w:tab/>
      </w:r>
      <w:r w:rsidRPr="006876BE">
        <w:rPr>
          <w:rFonts w:ascii="Doulos SIL" w:hAnsi="Doulos SIL"/>
          <w:i/>
          <w:color w:val="0000FF"/>
        </w:rPr>
        <w:t>tɛ̀:mdɛ̀rɛ́</w:t>
      </w:r>
      <w:r w:rsidRPr="00B565BC">
        <w:rPr>
          <w:rFonts w:ascii="Lucida Grande" w:hAnsi="Lucida Grande"/>
        </w:rPr>
        <w:tab/>
      </w:r>
      <w:r w:rsidRPr="006876BE">
        <w:rPr>
          <w:rFonts w:ascii="Doulos SIL" w:hAnsi="Doulos SIL"/>
          <w:i/>
          <w:color w:val="0000FF"/>
        </w:rPr>
        <w:t>tɛ̀:mdɛ̀rɛ́-tɛ̀:mdɛ̀rɛ̀</w:t>
      </w:r>
      <w:r w:rsidRPr="00B565BC">
        <w:tab/>
        <w:t>LH-L</w:t>
      </w:r>
    </w:p>
    <w:p w14:paraId="22A02EEA" w14:textId="77777777" w:rsidR="00C3285C" w:rsidRPr="00B565BC" w:rsidRDefault="00C3285C"/>
    <w:p w14:paraId="76348EC9" w14:textId="77777777" w:rsidR="00C3285C" w:rsidRPr="00B565BC" w:rsidRDefault="00C3285C">
      <w:r w:rsidRPr="00B565BC">
        <w:t xml:space="preserve">The negative predicative form is with </w:t>
      </w:r>
      <w:r w:rsidRPr="006876BE">
        <w:rPr>
          <w:rFonts w:ascii="Doulos SIL" w:hAnsi="Doulos SIL"/>
          <w:i/>
          <w:color w:val="0000FF"/>
        </w:rPr>
        <w:t>=là</w:t>
      </w:r>
      <w:r w:rsidRPr="00B565BC">
        <w:t xml:space="preserve"> </w:t>
      </w:r>
      <w:r w:rsidR="006B4207">
        <w:t>‘</w:t>
      </w:r>
      <w:r w:rsidRPr="00B565BC">
        <w:t>it is not</w:t>
      </w:r>
      <w:r w:rsidR="006B4207">
        <w:t>’</w:t>
      </w:r>
      <w:r w:rsidRPr="00B565BC">
        <w:t xml:space="preserve">, as in </w:t>
      </w:r>
      <w:r w:rsidRPr="006876BE">
        <w:rPr>
          <w:rFonts w:ascii="Doulos SIL" w:hAnsi="Doulos SIL"/>
          <w:i/>
          <w:color w:val="0000FF"/>
        </w:rPr>
        <w:t>nì:ŋgà-nì:ŋgá=là</w:t>
      </w:r>
      <w:r w:rsidRPr="00B565BC">
        <w:t xml:space="preserve"> </w:t>
      </w:r>
      <w:r w:rsidR="006B4207">
        <w:t>‘</w:t>
      </w:r>
      <w:r w:rsidRPr="00B565BC">
        <w:t>it isn</w:t>
      </w:r>
      <w:r w:rsidR="006B4207">
        <w:t>’</w:t>
      </w:r>
      <w:r w:rsidRPr="00B565BC">
        <w:t>t two by two</w:t>
      </w:r>
      <w:r w:rsidR="006B4207">
        <w:t>’</w:t>
      </w:r>
      <w:r w:rsidRPr="00B565BC">
        <w:t>.</w:t>
      </w:r>
    </w:p>
    <w:p w14:paraId="5956B5AC" w14:textId="77777777" w:rsidR="00C3285C" w:rsidRPr="00B565BC" w:rsidRDefault="00C3285C"/>
    <w:p w14:paraId="6E845CAD" w14:textId="77777777" w:rsidR="00C3285C" w:rsidRPr="00B565BC" w:rsidRDefault="00C3285C"/>
    <w:p w14:paraId="66E446D7" w14:textId="77777777" w:rsidR="00C3285C" w:rsidRDefault="00C3285C" w:rsidP="00683DFE">
      <w:pPr>
        <w:pStyle w:val="Heading3"/>
      </w:pPr>
      <w:bookmarkStart w:id="809" w:name="_Toc508942729"/>
      <w:bookmarkStart w:id="810" w:name="_Toc508943329"/>
      <w:bookmarkStart w:id="811" w:name="_Toc36027264"/>
      <w:bookmarkStart w:id="812" w:name="_Toc36027416"/>
      <w:bookmarkStart w:id="813" w:name="_Toc36027626"/>
      <w:bookmarkStart w:id="814" w:name="_Toc78375630"/>
      <w:bookmarkStart w:id="815" w:name="_Toc79405735"/>
      <w:bookmarkStart w:id="816" w:name="_Toc348357753"/>
      <w:r>
        <w:t>Ordinal adjectives</w:t>
      </w:r>
      <w:bookmarkEnd w:id="809"/>
      <w:bookmarkEnd w:id="810"/>
      <w:bookmarkEnd w:id="811"/>
      <w:bookmarkEnd w:id="812"/>
      <w:bookmarkEnd w:id="813"/>
      <w:bookmarkEnd w:id="814"/>
      <w:bookmarkEnd w:id="815"/>
      <w:bookmarkEnd w:id="816"/>
    </w:p>
    <w:p w14:paraId="5E7E98D2" w14:textId="243EF675" w:rsidR="00C3285C" w:rsidRPr="00053FA5" w:rsidRDefault="00C3285C" w:rsidP="00C3285C">
      <w:r w:rsidRPr="00053FA5">
        <w:t xml:space="preserve">For interrogative </w:t>
      </w:r>
      <w:r w:rsidRPr="006876BE">
        <w:rPr>
          <w:rFonts w:ascii="Doulos SIL" w:hAnsi="Doulos SIL"/>
          <w:i/>
          <w:color w:val="0000FF"/>
        </w:rPr>
        <w:t>áŋgá-n</w:t>
      </w:r>
      <w:r w:rsidRPr="00053FA5">
        <w:t xml:space="preserve"> </w:t>
      </w:r>
      <w:r w:rsidR="006B4207">
        <w:t>‘</w:t>
      </w:r>
      <w:r w:rsidRPr="00053FA5">
        <w:t>how many-eth?</w:t>
      </w:r>
      <w:r w:rsidR="006B4207">
        <w:t>’</w:t>
      </w:r>
      <w:r w:rsidRPr="00053FA5">
        <w:t xml:space="preserve"> see §13.2.7.</w:t>
      </w:r>
      <w:r w:rsidR="00E4556A">
        <w:t xml:space="preserve"> Other ordinals are covered below.</w:t>
      </w:r>
    </w:p>
    <w:p w14:paraId="39B98DA7" w14:textId="77777777" w:rsidR="00C3285C" w:rsidRPr="00053FA5" w:rsidRDefault="00C3285C" w:rsidP="00C3285C"/>
    <w:p w14:paraId="1E7BFF96" w14:textId="77777777" w:rsidR="00C3285C" w:rsidRPr="00053FA5" w:rsidRDefault="00C3285C" w:rsidP="00C3285C"/>
    <w:p w14:paraId="1608CEA6" w14:textId="58AD9A8A" w:rsidR="00C3285C" w:rsidRDefault="006B4207" w:rsidP="00683DFE">
      <w:pPr>
        <w:pStyle w:val="Heading4"/>
      </w:pPr>
      <w:bookmarkStart w:id="817" w:name="_Toc508942730"/>
      <w:bookmarkStart w:id="818" w:name="_Toc508943330"/>
      <w:bookmarkStart w:id="819" w:name="_Toc36027265"/>
      <w:bookmarkStart w:id="820" w:name="_Toc36027417"/>
      <w:bookmarkStart w:id="821" w:name="_Toc36027627"/>
      <w:bookmarkStart w:id="822" w:name="_Toc78375631"/>
      <w:bookmarkStart w:id="823" w:name="_Toc79405736"/>
      <w:bookmarkStart w:id="824" w:name="_Toc348357754"/>
      <w:r>
        <w:lastRenderedPageBreak/>
        <w:t>‘</w:t>
      </w:r>
      <w:r w:rsidR="00C3285C">
        <w:t>First</w:t>
      </w:r>
      <w:r>
        <w:t>’</w:t>
      </w:r>
      <w:r w:rsidR="00C3285C">
        <w:t xml:space="preserve"> (</w:t>
      </w:r>
      <w:r w:rsidR="001C1F6B" w:rsidRPr="00B234B7">
        <w:rPr>
          <w:rFonts w:ascii="Doulos SIL" w:hAnsi="Doulos SIL"/>
          <w:i/>
          <w:color w:val="0000FF"/>
        </w:rPr>
        <w:t>dílɔ́</w:t>
      </w:r>
      <w:r w:rsidR="001C1F6B">
        <w:t xml:space="preserve">, </w:t>
      </w:r>
      <w:r w:rsidR="00C3285C" w:rsidRPr="006876BE">
        <w:rPr>
          <w:rFonts w:ascii="Doulos SIL" w:hAnsi="Doulos SIL"/>
          <w:i/>
          <w:color w:val="0000FF"/>
        </w:rPr>
        <w:t>gó:</w:t>
      </w:r>
      <w:r w:rsidR="00C3285C">
        <w:t xml:space="preserve">) and </w:t>
      </w:r>
      <w:r>
        <w:t>‘</w:t>
      </w:r>
      <w:r w:rsidR="00C3285C">
        <w:t>last</w:t>
      </w:r>
      <w:r>
        <w:t>’</w:t>
      </w:r>
      <w:bookmarkEnd w:id="817"/>
      <w:bookmarkEnd w:id="818"/>
      <w:bookmarkEnd w:id="819"/>
      <w:bookmarkEnd w:id="820"/>
      <w:bookmarkEnd w:id="821"/>
      <w:bookmarkEnd w:id="822"/>
      <w:bookmarkEnd w:id="823"/>
      <w:r w:rsidR="00C3285C">
        <w:t xml:space="preserve"> (</w:t>
      </w:r>
      <w:r w:rsidR="00C3285C" w:rsidRPr="006876BE">
        <w:rPr>
          <w:rFonts w:ascii="Doulos SIL" w:hAnsi="Doulos SIL"/>
          <w:i/>
          <w:color w:val="0000FF"/>
        </w:rPr>
        <w:t>kùgùrìyàŋgé</w:t>
      </w:r>
      <w:r w:rsidR="00C3285C">
        <w:t>)</w:t>
      </w:r>
      <w:bookmarkEnd w:id="824"/>
    </w:p>
    <w:p w14:paraId="561D9163" w14:textId="1F989BB2" w:rsidR="001C1F6B" w:rsidRDefault="001C1F6B" w:rsidP="00C3285C">
      <w:r>
        <w:t>Ordinal a</w:t>
      </w:r>
      <w:r w:rsidR="00C3285C" w:rsidRPr="00B565BC">
        <w:t xml:space="preserve">djective </w:t>
      </w:r>
      <w:r w:rsidR="006B4207">
        <w:t>‘</w:t>
      </w:r>
      <w:r w:rsidR="00C3285C" w:rsidRPr="00B565BC">
        <w:t>first</w:t>
      </w:r>
      <w:r w:rsidR="006B4207">
        <w:t>’</w:t>
      </w:r>
      <w:r w:rsidR="00C3285C" w:rsidRPr="00B565BC">
        <w:t xml:space="preserve"> </w:t>
      </w:r>
      <w:r>
        <w:t xml:space="preserve">is </w:t>
      </w:r>
      <w:r w:rsidRPr="00B234B7">
        <w:rPr>
          <w:rFonts w:ascii="Doulos SIL" w:hAnsi="Doulos SIL"/>
          <w:i/>
          <w:color w:val="0000FF"/>
        </w:rPr>
        <w:t>dílɔ́</w:t>
      </w:r>
      <w:r>
        <w:t xml:space="preserve"> (Ningo), as in </w:t>
      </w:r>
      <w:r w:rsidRPr="00B234B7">
        <w:rPr>
          <w:rFonts w:ascii="Doulos SIL" w:hAnsi="Doulos SIL"/>
          <w:i/>
          <w:color w:val="0000FF"/>
        </w:rPr>
        <w:t>nwɛ̀:</w:t>
      </w:r>
      <w:r>
        <w:rPr>
          <w:vertAlign w:val="superscript"/>
        </w:rPr>
        <w:t> </w:t>
      </w:r>
      <w:r w:rsidRPr="001C1F6B">
        <w:rPr>
          <w:vertAlign w:val="superscript"/>
        </w:rPr>
        <w:t>L</w:t>
      </w:r>
      <w:r w:rsidRPr="00B234B7">
        <w:rPr>
          <w:rFonts w:ascii="Doulos SIL" w:hAnsi="Doulos SIL"/>
          <w:i/>
          <w:color w:val="0000FF"/>
        </w:rPr>
        <w:t xml:space="preserve"> dílɔ́</w:t>
      </w:r>
      <w:r w:rsidR="0043780A">
        <w:t xml:space="preserve"> ‘</w:t>
      </w:r>
      <w:r w:rsidR="00482540">
        <w:t xml:space="preserve">(the) </w:t>
      </w:r>
      <w:r w:rsidR="0043780A">
        <w:t xml:space="preserve">first song’, and </w:t>
      </w:r>
      <w:r w:rsidRPr="0043780A">
        <w:rPr>
          <w:rFonts w:ascii="Doulos SIL" w:hAnsi="Doulos SIL"/>
        </w:rPr>
        <w:t>gó:</w:t>
      </w:r>
      <w:r w:rsidR="0043780A">
        <w:t xml:space="preserve"> </w:t>
      </w:r>
      <w:r>
        <w:t>in Boui</w:t>
      </w:r>
      <w:r w:rsidR="0043780A">
        <w:t>, as</w:t>
      </w:r>
      <w:r>
        <w:t xml:space="preserve"> in </w:t>
      </w:r>
      <w:r w:rsidRPr="006876BE">
        <w:rPr>
          <w:rFonts w:ascii="Doulos SIL" w:hAnsi="Doulos SIL"/>
          <w:i/>
          <w:color w:val="0000FF"/>
        </w:rPr>
        <w:t>bè:</w:t>
      </w:r>
      <w:r>
        <w:t> </w:t>
      </w:r>
      <w:r w:rsidRPr="001C1F6B">
        <w:rPr>
          <w:vertAlign w:val="superscript"/>
        </w:rPr>
        <w:t>L</w:t>
      </w:r>
      <w:r w:rsidRPr="006876BE">
        <w:rPr>
          <w:rFonts w:ascii="Doulos SIL" w:hAnsi="Doulos SIL"/>
          <w:i/>
          <w:color w:val="0000FF"/>
        </w:rPr>
        <w:t xml:space="preserve"> gó: mɛ̌:</w:t>
      </w:r>
      <w:r w:rsidRPr="00B565BC">
        <w:t xml:space="preserve"> </w:t>
      </w:r>
      <w:r>
        <w:t>‘</w:t>
      </w:r>
      <w:r w:rsidRPr="00B565BC">
        <w:t>my first child</w:t>
      </w:r>
      <w:r>
        <w:t>’</w:t>
      </w:r>
      <w:r w:rsidR="00B72422">
        <w:t>. Both forms can also be used adverbially to mean ‘(in) the old days; in the past’.</w:t>
      </w:r>
    </w:p>
    <w:p w14:paraId="0B88E4FC" w14:textId="77777777" w:rsidR="00C3285C" w:rsidRPr="00B565BC" w:rsidRDefault="00C3285C" w:rsidP="00C3285C">
      <w:r w:rsidRPr="00B565BC">
        <w:tab/>
        <w:t xml:space="preserve">Adjective </w:t>
      </w:r>
      <w:r w:rsidR="006B4207">
        <w:t>‘</w:t>
      </w:r>
      <w:r w:rsidRPr="00B565BC">
        <w:t>last</w:t>
      </w:r>
      <w:r w:rsidR="006B4207">
        <w:t>’</w:t>
      </w:r>
      <w:r w:rsidRPr="00B565BC">
        <w:t xml:space="preserve"> is </w:t>
      </w:r>
      <w:r w:rsidRPr="006876BE">
        <w:rPr>
          <w:rFonts w:ascii="Doulos SIL" w:hAnsi="Doulos SIL"/>
          <w:i/>
          <w:color w:val="0000FF"/>
        </w:rPr>
        <w:t>kùgùrìyàŋgé</w:t>
      </w:r>
      <w:r w:rsidRPr="00B565BC">
        <w:t xml:space="preserve">, as in </w:t>
      </w:r>
      <w:r w:rsidRPr="006876BE">
        <w:rPr>
          <w:rFonts w:ascii="Doulos SIL" w:hAnsi="Doulos SIL"/>
          <w:i/>
          <w:color w:val="0000FF"/>
        </w:rPr>
        <w:t>bè: kùgùrìyàŋgé mɛ̌:</w:t>
      </w:r>
      <w:r w:rsidRPr="00B565BC">
        <w:t xml:space="preserve"> </w:t>
      </w:r>
      <w:r w:rsidR="006B4207">
        <w:t>‘</w:t>
      </w:r>
      <w:r w:rsidRPr="00B565BC">
        <w:t>my last (i.e. most recent) child</w:t>
      </w:r>
      <w:r w:rsidR="006B4207">
        <w:t>’</w:t>
      </w:r>
      <w:r w:rsidRPr="00B565BC">
        <w:t>.</w:t>
      </w:r>
    </w:p>
    <w:p w14:paraId="1DC55A4F" w14:textId="77777777" w:rsidR="00C3285C" w:rsidRPr="00B565BC" w:rsidRDefault="00C3285C" w:rsidP="00C3285C">
      <w:r w:rsidRPr="00B565BC">
        <w:tab/>
        <w:t xml:space="preserve">For adverbial </w:t>
      </w:r>
      <w:r w:rsidR="006B4207">
        <w:t>‘</w:t>
      </w:r>
      <w:r w:rsidRPr="00B565BC">
        <w:t>first(ly), at first</w:t>
      </w:r>
      <w:r w:rsidR="006B4207">
        <w:t>’’</w:t>
      </w:r>
      <w:r w:rsidRPr="00B565BC">
        <w:t>, see §8.4.6.2</w:t>
      </w:r>
    </w:p>
    <w:p w14:paraId="37265C78" w14:textId="77777777" w:rsidR="00C3285C" w:rsidRPr="00B565BC" w:rsidRDefault="00C3285C"/>
    <w:p w14:paraId="55B64447" w14:textId="77777777" w:rsidR="00C3285C" w:rsidRPr="00B565BC" w:rsidRDefault="00C3285C"/>
    <w:p w14:paraId="4C664C15" w14:textId="77777777" w:rsidR="00C3285C" w:rsidRDefault="00C3285C" w:rsidP="00683DFE">
      <w:pPr>
        <w:pStyle w:val="Heading4"/>
      </w:pPr>
      <w:bookmarkStart w:id="825" w:name="_Toc508942731"/>
      <w:bookmarkStart w:id="826" w:name="_Toc508943331"/>
      <w:bookmarkStart w:id="827" w:name="_Toc36027266"/>
      <w:bookmarkStart w:id="828" w:name="_Toc36027418"/>
      <w:bookmarkStart w:id="829" w:name="_Toc36027628"/>
      <w:bookmarkStart w:id="830" w:name="_Toc78375632"/>
      <w:bookmarkStart w:id="831" w:name="_Toc79405737"/>
      <w:bookmarkStart w:id="832" w:name="_Toc348357755"/>
      <w:r>
        <w:t xml:space="preserve">Other ordinals (suffix </w:t>
      </w:r>
      <w:r w:rsidRPr="006876BE">
        <w:rPr>
          <w:rFonts w:ascii="Doulos SIL" w:hAnsi="Doulos SIL"/>
          <w:i/>
          <w:color w:val="0000FF"/>
        </w:rPr>
        <w:t>-</w:t>
      </w:r>
      <w:r w:rsidRPr="00DE33B3">
        <w:rPr>
          <w:rFonts w:ascii="Doulos SIL" w:hAnsi="Doulos SIL"/>
          <w:i/>
          <w:color w:val="0000FF"/>
        </w:rPr>
        <w:t>n</w:t>
      </w:r>
      <w:r>
        <w:t>)</w:t>
      </w:r>
      <w:bookmarkEnd w:id="825"/>
      <w:bookmarkEnd w:id="826"/>
      <w:bookmarkEnd w:id="827"/>
      <w:bookmarkEnd w:id="828"/>
      <w:bookmarkEnd w:id="829"/>
      <w:bookmarkEnd w:id="830"/>
      <w:bookmarkEnd w:id="831"/>
      <w:bookmarkEnd w:id="832"/>
    </w:p>
    <w:p w14:paraId="0B8197E0" w14:textId="5E1A3B53" w:rsidR="00C3285C" w:rsidRPr="00B565BC" w:rsidRDefault="00C3285C">
      <w:r w:rsidRPr="00B565BC">
        <w:t xml:space="preserve">Other ordinal adjectives are formed by adding suffix </w:t>
      </w:r>
      <w:r w:rsidRPr="006876BE">
        <w:rPr>
          <w:rFonts w:ascii="Doulos SIL" w:hAnsi="Doulos SIL"/>
          <w:i/>
          <w:color w:val="0000FF"/>
        </w:rPr>
        <w:t>-n</w:t>
      </w:r>
      <w:r w:rsidRPr="00B565BC">
        <w:t xml:space="preserve"> </w:t>
      </w:r>
      <w:r w:rsidR="00E4556A">
        <w:t xml:space="preserve">(Boui) or </w:t>
      </w:r>
      <w:r w:rsidR="00E4556A" w:rsidRPr="00E4556A">
        <w:rPr>
          <w:rFonts w:ascii="Doulos SIL" w:hAnsi="Doulos SIL"/>
          <w:color w:val="FF0000"/>
          <w:highlight w:val="yellow"/>
        </w:rPr>
        <w:t>-nù</w:t>
      </w:r>
      <w:r w:rsidR="00E4556A">
        <w:t xml:space="preserve"> (Ningo) </w:t>
      </w:r>
      <w:r w:rsidRPr="00B565BC">
        <w:t xml:space="preserve">to the numeral, whose tones are raised to {H}. This raising affects only the final word in composite numerals, i.e. it does not extend to </w:t>
      </w:r>
      <w:r w:rsidRPr="006876BE">
        <w:rPr>
          <w:rFonts w:ascii="Doulos SIL" w:hAnsi="Doulos SIL"/>
          <w:i/>
          <w:color w:val="0000FF"/>
        </w:rPr>
        <w:t>[X sùgɔ́]</w:t>
      </w:r>
      <w:r w:rsidRPr="00B565BC">
        <w:t xml:space="preserve"> or </w:t>
      </w:r>
      <w:r w:rsidRPr="006876BE">
        <w:rPr>
          <w:rFonts w:ascii="Doulos SIL" w:hAnsi="Doulos SIL"/>
          <w:i/>
          <w:color w:val="0000FF"/>
        </w:rPr>
        <w:t>[X yà]</w:t>
      </w:r>
      <w:r w:rsidRPr="00B565BC">
        <w:t xml:space="preserve">. In fact, </w:t>
      </w:r>
      <w:r w:rsidRPr="006876BE">
        <w:rPr>
          <w:rFonts w:ascii="Doulos SIL" w:hAnsi="Doulos SIL"/>
          <w:i/>
          <w:color w:val="0000FF"/>
        </w:rPr>
        <w:t>sùgɔ́</w:t>
      </w:r>
      <w:r w:rsidRPr="00B565BC">
        <w:t xml:space="preserve"> takes {L}-toned form as </w:t>
      </w:r>
      <w:r w:rsidRPr="006876BE">
        <w:rPr>
          <w:rFonts w:ascii="Doulos SIL" w:hAnsi="Doulos SIL"/>
          <w:i/>
          <w:color w:val="0000FF"/>
        </w:rPr>
        <w:t>sùgɔ̀</w:t>
      </w:r>
      <w:r w:rsidRPr="00B565BC">
        <w:t xml:space="preserve"> in ordinals. There are slight segmental irregularities in </w:t>
      </w:r>
      <w:r w:rsidR="006B4207">
        <w:t>‘</w:t>
      </w:r>
      <w:r w:rsidRPr="00B565BC">
        <w:t>third</w:t>
      </w:r>
      <w:r w:rsidR="006B4207">
        <w:t>’</w:t>
      </w:r>
      <w:r w:rsidRPr="00B565BC">
        <w:t xml:space="preserve"> (stem-final </w:t>
      </w:r>
      <w:r w:rsidRPr="006876BE">
        <w:rPr>
          <w:rFonts w:ascii="Doulos SIL" w:hAnsi="Doulos SIL"/>
          <w:i/>
          <w:color w:val="0000FF"/>
        </w:rPr>
        <w:t>e</w:t>
      </w:r>
      <w:r w:rsidRPr="00B565BC">
        <w:t xml:space="preserve"> for </w:t>
      </w:r>
      <w:r w:rsidRPr="006876BE">
        <w:rPr>
          <w:rFonts w:ascii="Doulos SIL" w:hAnsi="Doulos SIL"/>
          <w:i/>
          <w:color w:val="0000FF"/>
        </w:rPr>
        <w:t>i</w:t>
      </w:r>
      <w:r w:rsidRPr="00B565BC">
        <w:t xml:space="preserve">) and in </w:t>
      </w:r>
      <w:r w:rsidR="006B4207">
        <w:t>‘</w:t>
      </w:r>
      <w:r w:rsidRPr="00B565BC">
        <w:t>fifth</w:t>
      </w:r>
      <w:r w:rsidR="006B4207">
        <w:t>’</w:t>
      </w:r>
      <w:r w:rsidRPr="00B565BC">
        <w:t xml:space="preserve"> (a kind of reduplication, cf. independent </w:t>
      </w:r>
      <w:r w:rsidRPr="006876BE">
        <w:rPr>
          <w:rFonts w:ascii="Doulos SIL" w:hAnsi="Doulos SIL"/>
          <w:i/>
          <w:color w:val="0000FF"/>
        </w:rPr>
        <w:t>nú:</w:t>
      </w:r>
      <w:r w:rsidRPr="00B565BC">
        <w:t xml:space="preserve"> </w:t>
      </w:r>
      <w:r w:rsidR="006B4207">
        <w:t>‘</w:t>
      </w:r>
      <w:r w:rsidRPr="00B565BC">
        <w:t>5</w:t>
      </w:r>
      <w:r w:rsidR="006B4207">
        <w:t>’</w:t>
      </w:r>
      <w:r w:rsidRPr="00B565BC">
        <w:t>).</w:t>
      </w:r>
      <w:r w:rsidR="00E4556A">
        <w:t xml:space="preserve"> Forms are from Boui.</w:t>
      </w:r>
    </w:p>
    <w:p w14:paraId="05AC227A" w14:textId="77777777" w:rsidR="00C3285C" w:rsidRPr="00B565BC" w:rsidRDefault="00C3285C"/>
    <w:p w14:paraId="37B35B57" w14:textId="77777777" w:rsidR="00C3285C" w:rsidRPr="00B565BC" w:rsidRDefault="00C3285C">
      <w:pPr>
        <w:pStyle w:val="example-simple"/>
        <w:tabs>
          <w:tab w:val="left" w:pos="4253"/>
        </w:tabs>
      </w:pPr>
      <w:r w:rsidRPr="00B565BC">
        <w:t>(xx1)</w:t>
      </w:r>
      <w:r w:rsidRPr="00B565BC">
        <w:tab/>
      </w:r>
      <w:r w:rsidRPr="00B565BC">
        <w:tab/>
        <w:t>form</w:t>
      </w:r>
      <w:r w:rsidRPr="00B565BC">
        <w:tab/>
        <w:t>gloss</w:t>
      </w:r>
    </w:p>
    <w:p w14:paraId="76C3FB35" w14:textId="77777777" w:rsidR="00C3285C" w:rsidRPr="00B565BC" w:rsidRDefault="00C3285C">
      <w:pPr>
        <w:pStyle w:val="example-simple"/>
        <w:tabs>
          <w:tab w:val="left" w:pos="4253"/>
        </w:tabs>
      </w:pPr>
    </w:p>
    <w:p w14:paraId="578921F4" w14:textId="77777777" w:rsidR="00C3285C" w:rsidRPr="00B565BC" w:rsidRDefault="00C3285C">
      <w:pPr>
        <w:pStyle w:val="example-simple"/>
        <w:tabs>
          <w:tab w:val="left" w:pos="4253"/>
        </w:tabs>
      </w:pPr>
      <w:r w:rsidRPr="00B565BC">
        <w:tab/>
        <w:t>a. single-digit numeral</w:t>
      </w:r>
    </w:p>
    <w:p w14:paraId="42E877AA" w14:textId="77777777" w:rsidR="00C3285C" w:rsidRPr="00B565BC" w:rsidRDefault="00C3285C">
      <w:pPr>
        <w:pStyle w:val="example-simple"/>
        <w:tabs>
          <w:tab w:val="left" w:pos="4253"/>
        </w:tabs>
      </w:pPr>
      <w:r w:rsidRPr="00B565BC">
        <w:tab/>
      </w:r>
      <w:r w:rsidRPr="00B565BC">
        <w:tab/>
      </w:r>
      <w:r w:rsidRPr="006876BE">
        <w:rPr>
          <w:rFonts w:ascii="Doulos SIL" w:hAnsi="Doulos SIL"/>
          <w:i/>
          <w:color w:val="0000FF"/>
        </w:rPr>
        <w:t>ní:ŋgá-n</w:t>
      </w:r>
      <w:r w:rsidRPr="00B565BC">
        <w:tab/>
      </w:r>
      <w:r w:rsidR="006B4207">
        <w:t>‘</w:t>
      </w:r>
      <w:r w:rsidRPr="00B565BC">
        <w:t>second</w:t>
      </w:r>
      <w:r w:rsidR="006B4207">
        <w:t>’</w:t>
      </w:r>
    </w:p>
    <w:p w14:paraId="6B438F6B" w14:textId="77777777" w:rsidR="00C3285C" w:rsidRPr="00B565BC" w:rsidRDefault="00C3285C">
      <w:pPr>
        <w:pStyle w:val="example-simple"/>
        <w:tabs>
          <w:tab w:val="left" w:pos="4253"/>
        </w:tabs>
      </w:pPr>
      <w:r w:rsidRPr="00B565BC">
        <w:tab/>
      </w:r>
      <w:r w:rsidRPr="00B565BC">
        <w:tab/>
      </w:r>
      <w:r w:rsidRPr="006876BE">
        <w:rPr>
          <w:rFonts w:ascii="Doulos SIL" w:hAnsi="Doulos SIL"/>
          <w:i/>
          <w:color w:val="0000FF"/>
        </w:rPr>
        <w:t>tá:ndé-n</w:t>
      </w:r>
      <w:r w:rsidRPr="00B565BC">
        <w:tab/>
      </w:r>
      <w:r w:rsidR="006B4207">
        <w:t>‘</w:t>
      </w:r>
      <w:r w:rsidRPr="00B565BC">
        <w:t>third</w:t>
      </w:r>
      <w:r w:rsidR="006B4207">
        <w:t>’</w:t>
      </w:r>
    </w:p>
    <w:p w14:paraId="19E1F3D5" w14:textId="77777777" w:rsidR="00C3285C" w:rsidRPr="00B565BC" w:rsidRDefault="00C3285C">
      <w:pPr>
        <w:pStyle w:val="example-simple"/>
        <w:tabs>
          <w:tab w:val="left" w:pos="4253"/>
        </w:tabs>
      </w:pPr>
      <w:r w:rsidRPr="00B565BC">
        <w:tab/>
      </w:r>
      <w:r w:rsidRPr="00B565BC">
        <w:tab/>
      </w:r>
      <w:r w:rsidRPr="006876BE">
        <w:rPr>
          <w:rFonts w:ascii="Doulos SIL" w:hAnsi="Doulos SIL"/>
          <w:i/>
          <w:color w:val="0000FF"/>
        </w:rPr>
        <w:t>cɛ́:jɛ́-n</w:t>
      </w:r>
      <w:r w:rsidRPr="00B565BC">
        <w:tab/>
      </w:r>
      <w:r w:rsidR="006B4207">
        <w:t>‘</w:t>
      </w:r>
      <w:r w:rsidRPr="00B565BC">
        <w:t>fourth</w:t>
      </w:r>
      <w:r w:rsidR="006B4207">
        <w:t>’</w:t>
      </w:r>
    </w:p>
    <w:p w14:paraId="0C5404E1" w14:textId="77777777" w:rsidR="00C3285C" w:rsidRPr="00B565BC" w:rsidRDefault="00C3285C">
      <w:pPr>
        <w:pStyle w:val="example-simple"/>
        <w:tabs>
          <w:tab w:val="left" w:pos="4253"/>
        </w:tabs>
      </w:pPr>
      <w:r w:rsidRPr="00B565BC">
        <w:tab/>
      </w:r>
      <w:r w:rsidRPr="00B565BC">
        <w:tab/>
      </w:r>
      <w:r w:rsidRPr="006876BE">
        <w:rPr>
          <w:rFonts w:ascii="Doulos SIL" w:hAnsi="Doulos SIL"/>
          <w:i/>
          <w:color w:val="0000FF"/>
        </w:rPr>
        <w:t>nú:nú-n</w:t>
      </w:r>
      <w:r w:rsidRPr="00B565BC">
        <w:tab/>
      </w:r>
      <w:r w:rsidR="006B4207">
        <w:t>‘</w:t>
      </w:r>
      <w:r w:rsidRPr="00B565BC">
        <w:t>fifth</w:t>
      </w:r>
      <w:r w:rsidR="006B4207">
        <w:t>’</w:t>
      </w:r>
    </w:p>
    <w:p w14:paraId="0E4BDEB1" w14:textId="77777777" w:rsidR="00C3285C" w:rsidRPr="00B565BC" w:rsidRDefault="00C3285C">
      <w:pPr>
        <w:pStyle w:val="example-simple"/>
        <w:tabs>
          <w:tab w:val="left" w:pos="4253"/>
        </w:tabs>
      </w:pPr>
      <w:r w:rsidRPr="00B565BC">
        <w:tab/>
      </w:r>
      <w:r w:rsidRPr="00B565BC">
        <w:tab/>
      </w:r>
      <w:r w:rsidRPr="006876BE">
        <w:rPr>
          <w:rFonts w:ascii="Doulos SIL" w:hAnsi="Doulos SIL"/>
          <w:i/>
          <w:color w:val="0000FF"/>
        </w:rPr>
        <w:t>kúlé-n</w:t>
      </w:r>
      <w:r w:rsidRPr="00B565BC">
        <w:tab/>
      </w:r>
      <w:r w:rsidR="006B4207">
        <w:t>‘</w:t>
      </w:r>
      <w:r w:rsidRPr="00B565BC">
        <w:t>sixth</w:t>
      </w:r>
      <w:r w:rsidR="006B4207">
        <w:t>’</w:t>
      </w:r>
    </w:p>
    <w:p w14:paraId="0FAAF390" w14:textId="77777777" w:rsidR="00C3285C" w:rsidRPr="00B565BC" w:rsidRDefault="00C3285C">
      <w:pPr>
        <w:pStyle w:val="example-simple"/>
        <w:tabs>
          <w:tab w:val="left" w:pos="4253"/>
        </w:tabs>
      </w:pPr>
      <w:r w:rsidRPr="00B565BC">
        <w:tab/>
      </w:r>
      <w:r w:rsidRPr="00B565BC">
        <w:tab/>
      </w:r>
      <w:r w:rsidRPr="006876BE">
        <w:rPr>
          <w:rFonts w:ascii="Doulos SIL" w:hAnsi="Doulos SIL"/>
          <w:i/>
          <w:color w:val="0000FF"/>
        </w:rPr>
        <w:t>sɔ́:y-n</w:t>
      </w:r>
      <w:r w:rsidRPr="00B565BC">
        <w:tab/>
      </w:r>
      <w:r w:rsidR="006B4207">
        <w:t>‘</w:t>
      </w:r>
      <w:r w:rsidRPr="00B565BC">
        <w:t>seventh</w:t>
      </w:r>
      <w:r w:rsidR="006B4207">
        <w:t>’</w:t>
      </w:r>
    </w:p>
    <w:p w14:paraId="2C4E84D3" w14:textId="77777777" w:rsidR="00C3285C" w:rsidRPr="00B565BC" w:rsidRDefault="00C3285C">
      <w:pPr>
        <w:pStyle w:val="example-simple"/>
        <w:tabs>
          <w:tab w:val="left" w:pos="4253"/>
        </w:tabs>
      </w:pPr>
      <w:r w:rsidRPr="00B565BC">
        <w:tab/>
      </w:r>
      <w:r w:rsidRPr="00B565BC">
        <w:tab/>
      </w:r>
      <w:r w:rsidRPr="006876BE">
        <w:rPr>
          <w:rFonts w:ascii="Doulos SIL" w:hAnsi="Doulos SIL"/>
          <w:i/>
          <w:color w:val="0000FF"/>
        </w:rPr>
        <w:t>sé:lé-n</w:t>
      </w:r>
      <w:r w:rsidRPr="00B565BC">
        <w:tab/>
      </w:r>
      <w:r w:rsidR="006B4207">
        <w:t>‘</w:t>
      </w:r>
      <w:r w:rsidRPr="00B565BC">
        <w:t>eighth</w:t>
      </w:r>
      <w:r w:rsidR="006B4207">
        <w:t>’</w:t>
      </w:r>
    </w:p>
    <w:p w14:paraId="5B4A5E41" w14:textId="77777777" w:rsidR="00C3285C" w:rsidRPr="00B565BC" w:rsidRDefault="00C3285C">
      <w:pPr>
        <w:pStyle w:val="example-simple"/>
        <w:tabs>
          <w:tab w:val="left" w:pos="4253"/>
        </w:tabs>
      </w:pPr>
      <w:r w:rsidRPr="00B565BC">
        <w:tab/>
      </w:r>
      <w:r w:rsidRPr="00B565BC">
        <w:tab/>
      </w:r>
      <w:r w:rsidRPr="006876BE">
        <w:rPr>
          <w:rFonts w:ascii="Doulos SIL" w:hAnsi="Doulos SIL"/>
          <w:i/>
          <w:color w:val="0000FF"/>
        </w:rPr>
        <w:t>tó:wá-n</w:t>
      </w:r>
      <w:r w:rsidRPr="00B565BC">
        <w:tab/>
      </w:r>
      <w:r w:rsidR="006B4207">
        <w:t>‘</w:t>
      </w:r>
      <w:r w:rsidRPr="00B565BC">
        <w:t>ninth</w:t>
      </w:r>
      <w:r w:rsidR="006B4207">
        <w:t>’</w:t>
      </w:r>
    </w:p>
    <w:p w14:paraId="4F0EC804" w14:textId="77777777" w:rsidR="00C3285C" w:rsidRPr="00B565BC" w:rsidRDefault="00C3285C">
      <w:pPr>
        <w:pStyle w:val="example-simple"/>
        <w:tabs>
          <w:tab w:val="left" w:pos="4253"/>
        </w:tabs>
      </w:pPr>
      <w:r w:rsidRPr="00B565BC">
        <w:tab/>
      </w:r>
      <w:r w:rsidRPr="00B565BC">
        <w:tab/>
      </w:r>
      <w:r w:rsidRPr="006876BE">
        <w:rPr>
          <w:rFonts w:ascii="Doulos SIL" w:hAnsi="Doulos SIL"/>
          <w:i/>
          <w:color w:val="0000FF"/>
        </w:rPr>
        <w:t>píyɔ́lú-n</w:t>
      </w:r>
      <w:r w:rsidRPr="00B565BC">
        <w:tab/>
      </w:r>
      <w:r w:rsidR="006B4207">
        <w:t>‘</w:t>
      </w:r>
      <w:r w:rsidRPr="00B565BC">
        <w:t>tenth</w:t>
      </w:r>
      <w:r w:rsidR="006B4207">
        <w:t>’</w:t>
      </w:r>
    </w:p>
    <w:p w14:paraId="051C2A95" w14:textId="77777777" w:rsidR="00C3285C" w:rsidRPr="00B565BC" w:rsidRDefault="00C3285C">
      <w:pPr>
        <w:pStyle w:val="example-simple"/>
        <w:tabs>
          <w:tab w:val="left" w:pos="4253"/>
        </w:tabs>
      </w:pPr>
    </w:p>
    <w:p w14:paraId="249A438A" w14:textId="77777777" w:rsidR="00C3285C" w:rsidRPr="00B565BC" w:rsidRDefault="00C3285C">
      <w:pPr>
        <w:pStyle w:val="example-simple"/>
        <w:tabs>
          <w:tab w:val="left" w:pos="4253"/>
        </w:tabs>
      </w:pPr>
      <w:r w:rsidRPr="00B565BC">
        <w:tab/>
        <w:t>b. decimal</w:t>
      </w:r>
    </w:p>
    <w:p w14:paraId="4D1DBB75" w14:textId="77777777" w:rsidR="00C3285C" w:rsidRPr="00B565BC" w:rsidRDefault="00C3285C">
      <w:pPr>
        <w:pStyle w:val="example-simple"/>
        <w:tabs>
          <w:tab w:val="left" w:pos="4253"/>
        </w:tabs>
      </w:pPr>
      <w:r w:rsidRPr="00B565BC">
        <w:tab/>
      </w:r>
      <w:r w:rsidRPr="00B565BC">
        <w:tab/>
      </w:r>
      <w:r w:rsidRPr="006876BE">
        <w:rPr>
          <w:rFonts w:ascii="Doulos SIL" w:hAnsi="Doulos SIL"/>
          <w:i/>
          <w:color w:val="0000FF"/>
        </w:rPr>
        <w:t>pɛ́-náŋgá-n</w:t>
      </w:r>
      <w:r w:rsidRPr="00B565BC">
        <w:tab/>
      </w:r>
      <w:r w:rsidR="006B4207">
        <w:t>‘</w:t>
      </w:r>
      <w:r w:rsidRPr="00B565BC">
        <w:t>twentieth</w:t>
      </w:r>
      <w:r w:rsidR="006B4207">
        <w:t>’</w:t>
      </w:r>
    </w:p>
    <w:p w14:paraId="08AD456F" w14:textId="77777777" w:rsidR="00C3285C" w:rsidRPr="00B565BC" w:rsidRDefault="00C3285C">
      <w:pPr>
        <w:pStyle w:val="example-simple"/>
        <w:tabs>
          <w:tab w:val="left" w:pos="4253"/>
        </w:tabs>
      </w:pPr>
      <w:r w:rsidRPr="00B565BC">
        <w:tab/>
      </w:r>
      <w:r w:rsidRPr="00B565BC">
        <w:tab/>
      </w:r>
      <w:r w:rsidRPr="006876BE">
        <w:rPr>
          <w:rFonts w:ascii="Doulos SIL" w:hAnsi="Doulos SIL"/>
          <w:i/>
          <w:color w:val="0000FF"/>
        </w:rPr>
        <w:t>dɛ́:-n</w:t>
      </w:r>
      <w:r w:rsidRPr="00B565BC">
        <w:tab/>
      </w:r>
      <w:r w:rsidR="006B4207">
        <w:t>‘</w:t>
      </w:r>
      <w:r w:rsidRPr="00B565BC">
        <w:t>fortieth</w:t>
      </w:r>
      <w:r w:rsidR="006B4207">
        <w:t>’</w:t>
      </w:r>
    </w:p>
    <w:p w14:paraId="7A4D6333" w14:textId="77777777" w:rsidR="00C3285C" w:rsidRPr="00B565BC" w:rsidRDefault="00C3285C">
      <w:pPr>
        <w:pStyle w:val="example-simple"/>
        <w:tabs>
          <w:tab w:val="left" w:pos="4253"/>
        </w:tabs>
      </w:pPr>
    </w:p>
    <w:p w14:paraId="05E39E5B" w14:textId="77777777" w:rsidR="00C3285C" w:rsidRPr="00B565BC" w:rsidRDefault="00C3285C">
      <w:pPr>
        <w:pStyle w:val="example-simple"/>
        <w:tabs>
          <w:tab w:val="left" w:pos="4253"/>
        </w:tabs>
      </w:pPr>
      <w:r w:rsidRPr="00B565BC">
        <w:tab/>
        <w:t>c. decimal plus single-digit numeral</w:t>
      </w:r>
    </w:p>
    <w:p w14:paraId="083EC23C" w14:textId="77777777" w:rsidR="00C3285C" w:rsidRPr="00B565BC" w:rsidRDefault="00C3285C">
      <w:pPr>
        <w:pStyle w:val="example-simple"/>
        <w:tabs>
          <w:tab w:val="left" w:pos="4253"/>
        </w:tabs>
      </w:pPr>
      <w:r w:rsidRPr="00B565BC">
        <w:tab/>
      </w:r>
      <w:r w:rsidRPr="00B565BC">
        <w:tab/>
      </w:r>
      <w:r w:rsidRPr="006876BE">
        <w:rPr>
          <w:rFonts w:ascii="Doulos SIL" w:hAnsi="Doulos SIL"/>
          <w:i/>
          <w:color w:val="0000FF"/>
        </w:rPr>
        <w:t>pɛ̀-sùgɔ̀ tó:má-n</w:t>
      </w:r>
      <w:r w:rsidRPr="00B565BC">
        <w:tab/>
      </w:r>
      <w:r w:rsidR="006B4207">
        <w:t>‘</w:t>
      </w:r>
      <w:r w:rsidRPr="00B565BC">
        <w:t>eleventh</w:t>
      </w:r>
      <w:r w:rsidR="006B4207">
        <w:t>’</w:t>
      </w:r>
    </w:p>
    <w:p w14:paraId="6AAE1B9C" w14:textId="77777777" w:rsidR="00C3285C" w:rsidRPr="00B565BC" w:rsidRDefault="00C3285C">
      <w:pPr>
        <w:pStyle w:val="example-simple"/>
        <w:tabs>
          <w:tab w:val="left" w:pos="4253"/>
        </w:tabs>
      </w:pPr>
      <w:r w:rsidRPr="00B565BC">
        <w:tab/>
      </w:r>
      <w:r w:rsidRPr="00B565BC">
        <w:tab/>
      </w:r>
      <w:r w:rsidRPr="006876BE">
        <w:rPr>
          <w:rFonts w:ascii="Doulos SIL" w:hAnsi="Doulos SIL"/>
          <w:i/>
          <w:color w:val="0000FF"/>
        </w:rPr>
        <w:t>dɛ́: tó:má-n</w:t>
      </w:r>
      <w:r w:rsidRPr="00B565BC">
        <w:tab/>
      </w:r>
      <w:r w:rsidR="006B4207">
        <w:t>‘</w:t>
      </w:r>
      <w:r w:rsidRPr="00B565BC">
        <w:t>forty-first</w:t>
      </w:r>
      <w:r w:rsidR="006B4207">
        <w:t>’</w:t>
      </w:r>
    </w:p>
    <w:p w14:paraId="34662922" w14:textId="77777777" w:rsidR="00C3285C" w:rsidRPr="00B565BC" w:rsidRDefault="00C3285C">
      <w:pPr>
        <w:pStyle w:val="example-simple"/>
        <w:tabs>
          <w:tab w:val="left" w:pos="4253"/>
        </w:tabs>
      </w:pPr>
    </w:p>
    <w:p w14:paraId="4E44C1B0" w14:textId="77777777" w:rsidR="00C3285C" w:rsidRPr="00B565BC" w:rsidRDefault="00C3285C" w:rsidP="00E4556A">
      <w:pPr>
        <w:pStyle w:val="example-simple"/>
        <w:keepNext/>
        <w:tabs>
          <w:tab w:val="left" w:pos="4253"/>
        </w:tabs>
      </w:pPr>
      <w:r w:rsidRPr="00B565BC">
        <w:lastRenderedPageBreak/>
        <w:tab/>
        <w:t>d. hundred</w:t>
      </w:r>
    </w:p>
    <w:p w14:paraId="3EC74997" w14:textId="77777777" w:rsidR="00C3285C" w:rsidRPr="00B565BC" w:rsidRDefault="00C3285C">
      <w:pPr>
        <w:pStyle w:val="example-simple"/>
        <w:tabs>
          <w:tab w:val="left" w:pos="4253"/>
        </w:tabs>
      </w:pPr>
      <w:r w:rsidRPr="00B565BC">
        <w:tab/>
      </w:r>
      <w:r w:rsidRPr="00B565BC">
        <w:tab/>
      </w:r>
      <w:r w:rsidRPr="006876BE">
        <w:rPr>
          <w:rFonts w:ascii="Doulos SIL" w:hAnsi="Doulos SIL"/>
          <w:i/>
          <w:color w:val="0000FF"/>
        </w:rPr>
        <w:t>tɛ́:mdɛ́rɛ́-n</w:t>
      </w:r>
      <w:r w:rsidRPr="00B565BC">
        <w:tab/>
      </w:r>
      <w:r w:rsidR="006B4207">
        <w:t>‘</w:t>
      </w:r>
      <w:r w:rsidRPr="00B565BC">
        <w:t>hundredth</w:t>
      </w:r>
      <w:r w:rsidR="006B4207">
        <w:t>’</w:t>
      </w:r>
    </w:p>
    <w:p w14:paraId="7E5EF8B9" w14:textId="77777777" w:rsidR="00C3285C" w:rsidRPr="00B565BC" w:rsidRDefault="00C3285C">
      <w:pPr>
        <w:pStyle w:val="example-simple"/>
        <w:tabs>
          <w:tab w:val="left" w:pos="4253"/>
        </w:tabs>
      </w:pPr>
    </w:p>
    <w:p w14:paraId="1C78CD5E" w14:textId="77777777" w:rsidR="00C3285C" w:rsidRPr="00B565BC" w:rsidRDefault="00C3285C">
      <w:pPr>
        <w:pStyle w:val="example-simple"/>
        <w:tabs>
          <w:tab w:val="left" w:pos="4253"/>
        </w:tabs>
      </w:pPr>
      <w:r w:rsidRPr="00B565BC">
        <w:tab/>
        <w:t xml:space="preserve">e. hundred plus </w:t>
      </w:r>
      <w:r w:rsidR="006B4207">
        <w:t>‘</w:t>
      </w:r>
      <w:r w:rsidRPr="00B565BC">
        <w:t>1-99</w:t>
      </w:r>
      <w:r w:rsidR="006B4207">
        <w:t>’</w:t>
      </w:r>
      <w:r w:rsidRPr="00B565BC">
        <w:t xml:space="preserve"> numeral (two levels)</w:t>
      </w:r>
    </w:p>
    <w:p w14:paraId="616B41E0" w14:textId="77777777" w:rsidR="00C3285C" w:rsidRPr="00B565BC" w:rsidRDefault="00C3285C">
      <w:pPr>
        <w:pStyle w:val="example-simple"/>
        <w:tabs>
          <w:tab w:val="left" w:pos="4253"/>
        </w:tabs>
      </w:pPr>
      <w:r w:rsidRPr="00B565BC">
        <w:tab/>
      </w:r>
      <w:r w:rsidRPr="00B565BC">
        <w:tab/>
      </w:r>
      <w:r w:rsidRPr="00B234B7">
        <w:rPr>
          <w:rFonts w:ascii="Doulos SIL" w:hAnsi="Doulos SIL"/>
          <w:i/>
          <w:color w:val="0000FF"/>
        </w:rPr>
        <w:t>[tɛ̀:mdɛ̀rɛ́ yà] pénáŋgá-n</w:t>
      </w:r>
      <w:r w:rsidRPr="00B565BC">
        <w:tab/>
      </w:r>
      <w:r w:rsidR="006B4207">
        <w:t>‘</w:t>
      </w:r>
      <w:r w:rsidRPr="00B565BC">
        <w:t>hundred and twentieth</w:t>
      </w:r>
      <w:r w:rsidR="006B4207">
        <w:t>’</w:t>
      </w:r>
    </w:p>
    <w:p w14:paraId="6ACB0716" w14:textId="77777777" w:rsidR="00C3285C" w:rsidRPr="00B565BC" w:rsidRDefault="00C3285C"/>
    <w:p w14:paraId="09DBD999" w14:textId="77777777" w:rsidR="00C3285C" w:rsidRPr="00B565BC" w:rsidRDefault="00C3285C"/>
    <w:p w14:paraId="523766C6" w14:textId="77777777" w:rsidR="00C3285C" w:rsidRDefault="00C3285C" w:rsidP="00683DFE">
      <w:pPr>
        <w:pStyle w:val="Heading3"/>
      </w:pPr>
      <w:bookmarkStart w:id="833" w:name="_Toc508942732"/>
      <w:bookmarkStart w:id="834" w:name="_Toc508943332"/>
      <w:bookmarkStart w:id="835" w:name="_Toc36027267"/>
      <w:bookmarkStart w:id="836" w:name="_Toc36027419"/>
      <w:bookmarkStart w:id="837" w:name="_Toc36027629"/>
      <w:bookmarkStart w:id="838" w:name="_Toc78375633"/>
      <w:bookmarkStart w:id="839" w:name="_Toc79405738"/>
      <w:bookmarkStart w:id="840" w:name="_Toc348357756"/>
      <w:r>
        <w:t>Fractions and portions</w:t>
      </w:r>
      <w:bookmarkEnd w:id="833"/>
      <w:bookmarkEnd w:id="834"/>
      <w:bookmarkEnd w:id="835"/>
      <w:bookmarkEnd w:id="836"/>
      <w:bookmarkEnd w:id="837"/>
      <w:bookmarkEnd w:id="838"/>
      <w:bookmarkEnd w:id="839"/>
      <w:bookmarkEnd w:id="840"/>
    </w:p>
    <w:p w14:paraId="326E8981" w14:textId="77777777" w:rsidR="00C3285C" w:rsidRDefault="00C3285C" w:rsidP="00C3285C">
      <w:r w:rsidRPr="00B565BC">
        <w:t xml:space="preserve">Fraction terms are </w:t>
      </w:r>
      <w:r w:rsidRPr="006876BE">
        <w:rPr>
          <w:rFonts w:ascii="Doulos SIL" w:hAnsi="Doulos SIL"/>
          <w:i/>
          <w:color w:val="0000FF"/>
        </w:rPr>
        <w:t>pècì-kámbà</w:t>
      </w:r>
      <w:r w:rsidRPr="00B565BC">
        <w:t xml:space="preserve"> </w:t>
      </w:r>
      <w:r w:rsidR="006B4207">
        <w:t>‘</w:t>
      </w:r>
      <w:r w:rsidRPr="00B565BC">
        <w:t>half</w:t>
      </w:r>
      <w:r w:rsidR="006B4207">
        <w:t>’</w:t>
      </w:r>
      <w:r w:rsidRPr="00B565BC">
        <w:t xml:space="preserve">, which assumes a binary division, and </w:t>
      </w:r>
      <w:r w:rsidRPr="006876BE">
        <w:rPr>
          <w:rFonts w:ascii="Doulos SIL" w:hAnsi="Doulos SIL"/>
          <w:i/>
          <w:color w:val="0000FF"/>
        </w:rPr>
        <w:t>pɛ̀cɛ̀rɛ́</w:t>
      </w:r>
      <w:r w:rsidRPr="00B565BC">
        <w:t xml:space="preserve"> </w:t>
      </w:r>
      <w:r w:rsidR="006B4207">
        <w:t>‘</w:t>
      </w:r>
      <w:r w:rsidRPr="00B565BC">
        <w:t>portion, division</w:t>
      </w:r>
      <w:r w:rsidR="006B4207">
        <w:t>’</w:t>
      </w:r>
      <w:r w:rsidRPr="00B565BC">
        <w:t>, which can be anything from binary on up.</w:t>
      </w:r>
    </w:p>
    <w:p w14:paraId="0B919DD5" w14:textId="77777777" w:rsidR="00095833" w:rsidRPr="00B565BC" w:rsidRDefault="00095833" w:rsidP="00C3285C"/>
    <w:p w14:paraId="531C0A69" w14:textId="77777777" w:rsidR="00095833" w:rsidRDefault="00095833">
      <w:pPr>
        <w:tabs>
          <w:tab w:val="clear" w:pos="369"/>
        </w:tabs>
        <w:spacing w:line="240" w:lineRule="auto"/>
        <w:jc w:val="left"/>
        <w:rPr>
          <w:b/>
          <w:kern w:val="32"/>
          <w:sz w:val="30"/>
        </w:rPr>
      </w:pPr>
      <w:bookmarkStart w:id="841" w:name="_Toc508942733"/>
      <w:bookmarkStart w:id="842" w:name="_Toc508943333"/>
      <w:bookmarkStart w:id="843" w:name="_Toc509711663"/>
      <w:bookmarkStart w:id="844" w:name="_Toc36027420"/>
      <w:bookmarkStart w:id="845" w:name="_Toc36027630"/>
      <w:bookmarkStart w:id="846" w:name="_Toc78375634"/>
      <w:bookmarkStart w:id="847" w:name="_Toc79405739"/>
      <w:r>
        <w:br w:type="page"/>
      </w:r>
    </w:p>
    <w:p w14:paraId="270B5888" w14:textId="521A397B" w:rsidR="00C3285C" w:rsidRPr="00C51FD6" w:rsidRDefault="00C3285C" w:rsidP="00683DFE">
      <w:pPr>
        <w:pStyle w:val="Heading1"/>
      </w:pPr>
      <w:bookmarkStart w:id="848" w:name="_Toc348357757"/>
      <w:r w:rsidRPr="00C51FD6">
        <w:lastRenderedPageBreak/>
        <w:t>Nominal and adjectival compounds</w:t>
      </w:r>
      <w:bookmarkEnd w:id="841"/>
      <w:bookmarkEnd w:id="842"/>
      <w:bookmarkEnd w:id="843"/>
      <w:bookmarkEnd w:id="844"/>
      <w:bookmarkEnd w:id="845"/>
      <w:bookmarkEnd w:id="846"/>
      <w:bookmarkEnd w:id="847"/>
      <w:bookmarkEnd w:id="848"/>
    </w:p>
    <w:p w14:paraId="79501AAA" w14:textId="77777777" w:rsidR="00C3285C" w:rsidRPr="00A71D7F" w:rsidRDefault="00C3285C" w:rsidP="00C3285C">
      <w:r w:rsidRPr="00A71D7F">
        <w:t xml:space="preserve">The compound types in this chapter are distinguished by the word-classes of the initial and final, and by tone-contour. Using </w:t>
      </w:r>
      <w:r w:rsidRPr="006876BE">
        <w:rPr>
          <w:rFonts w:ascii="Doulos SIL" w:hAnsi="Doulos SIL"/>
          <w:i/>
          <w:color w:val="0000FF"/>
        </w:rPr>
        <w:t>n</w:t>
      </w:r>
      <w:r w:rsidRPr="00A71D7F">
        <w:t xml:space="preserve"> for noun, </w:t>
      </w:r>
      <w:r w:rsidRPr="006876BE">
        <w:rPr>
          <w:rFonts w:ascii="Doulos SIL" w:hAnsi="Doulos SIL"/>
          <w:i/>
          <w:color w:val="0000FF"/>
        </w:rPr>
        <w:t>a</w:t>
      </w:r>
      <w:r w:rsidRPr="00A71D7F">
        <w:t xml:space="preserve"> for adjective, </w:t>
      </w:r>
      <w:r w:rsidRPr="006876BE">
        <w:rPr>
          <w:rFonts w:ascii="Doulos SIL" w:hAnsi="Doulos SIL"/>
          <w:i/>
          <w:color w:val="0000FF"/>
        </w:rPr>
        <w:t>num</w:t>
      </w:r>
      <w:r w:rsidRPr="00A71D7F">
        <w:t xml:space="preserve"> for numeral, </w:t>
      </w:r>
      <w:r w:rsidRPr="006876BE">
        <w:rPr>
          <w:rFonts w:ascii="Doulos SIL" w:hAnsi="Doulos SIL"/>
          <w:i/>
          <w:color w:val="0000FF"/>
        </w:rPr>
        <w:t>v</w:t>
      </w:r>
      <w:r w:rsidRPr="00A71D7F">
        <w:t xml:space="preserve"> for verb, and </w:t>
      </w:r>
      <w:r w:rsidRPr="006876BE">
        <w:rPr>
          <w:rFonts w:ascii="Doulos SIL" w:hAnsi="Doulos SIL"/>
          <w:i/>
          <w:color w:val="0000FF"/>
        </w:rPr>
        <w:t>x</w:t>
      </w:r>
      <w:r w:rsidRPr="00A71D7F">
        <w:t xml:space="preserve"> for a variable word class (noun, adjective, perhaps adverb), one can represent the types with notation like </w:t>
      </w:r>
      <w:r w:rsidRPr="001C6E14">
        <w:t>[</w:t>
      </w:r>
      <w:r w:rsidRPr="00A71D7F">
        <w:rPr>
          <w:rFonts w:ascii="Doulos SIL" w:hAnsi="Doulos SIL"/>
          <w:color w:val="008000"/>
        </w:rPr>
        <w:t>x n</w:t>
      </w:r>
      <w:r w:rsidRPr="001C6E14">
        <w:t>], [</w:t>
      </w:r>
      <w:r w:rsidRPr="00A71D7F">
        <w:rPr>
          <w:rFonts w:ascii="Doulos SIL" w:hAnsi="Doulos SIL"/>
          <w:color w:val="008000"/>
        </w:rPr>
        <w:t>n n</w:t>
      </w:r>
      <w:r w:rsidRPr="001C6E14">
        <w:t>],</w:t>
      </w:r>
      <w:r w:rsidRPr="00A71D7F">
        <w:t xml:space="preserve"> </w:t>
      </w:r>
      <w:r w:rsidRPr="001C6E14">
        <w:t>[</w:t>
      </w:r>
      <w:r w:rsidRPr="00A71D7F">
        <w:rPr>
          <w:rFonts w:ascii="Doulos SIL" w:hAnsi="Doulos SIL"/>
          <w:color w:val="008000"/>
        </w:rPr>
        <w:t>n v</w:t>
      </w:r>
      <w:r w:rsidRPr="001C6E14">
        <w:t>],</w:t>
      </w:r>
      <w:r w:rsidRPr="00A71D7F">
        <w:t xml:space="preserve"> and (with a suffix) </w:t>
      </w:r>
      <w:r w:rsidRPr="001C6E14">
        <w:t>[</w:t>
      </w:r>
      <w:r w:rsidRPr="00A71D7F">
        <w:rPr>
          <w:rFonts w:ascii="Doulos SIL" w:hAnsi="Doulos SIL"/>
          <w:color w:val="008000"/>
        </w:rPr>
        <w:t>n v-</w:t>
      </w:r>
      <w:r w:rsidRPr="00A71D7F">
        <w:t>VblN</w:t>
      </w:r>
      <w:r w:rsidRPr="001C6E14">
        <w:t>]</w:t>
      </w:r>
      <w:r w:rsidRPr="00A71D7F">
        <w:t>, with diacritics to mark tones (</w:t>
      </w:r>
      <w:r w:rsidRPr="00A71D7F">
        <w:rPr>
          <w:rFonts w:ascii="Doulos SIL" w:hAnsi="Doulos SIL"/>
          <w:color w:val="008000"/>
        </w:rPr>
        <w:t>x́</w:t>
      </w:r>
      <w:r w:rsidRPr="00A71D7F">
        <w:t xml:space="preserve"> = all high tone, </w:t>
      </w:r>
      <w:r w:rsidRPr="00A71D7F">
        <w:rPr>
          <w:rFonts w:ascii="Doulos SIL" w:hAnsi="Doulos SIL"/>
          <w:color w:val="008000"/>
        </w:rPr>
        <w:t>x</w:t>
      </w:r>
      <w:r w:rsidRPr="006876BE">
        <w:rPr>
          <w:rFonts w:ascii="Doulos SIL" w:hAnsi="Doulos SIL"/>
          <w:i/>
          <w:color w:val="0000FF"/>
        </w:rPr>
        <w:t>̂</w:t>
      </w:r>
      <w:r w:rsidRPr="00A71D7F">
        <w:t xml:space="preserve"> = falling melody, </w:t>
      </w:r>
      <w:r w:rsidRPr="00A71D7F">
        <w:rPr>
          <w:rFonts w:ascii="Doulos SIL" w:hAnsi="Doulos SIL"/>
          <w:color w:val="008000"/>
        </w:rPr>
        <w:t>x̌</w:t>
      </w:r>
      <w:r w:rsidRPr="00A71D7F">
        <w:t xml:space="preserve"> = rising melody, </w:t>
      </w:r>
      <w:r w:rsidRPr="00A71D7F">
        <w:rPr>
          <w:rFonts w:ascii="Doulos SIL" w:hAnsi="Doulos SIL"/>
          <w:color w:val="008000"/>
        </w:rPr>
        <w:t>x̀</w:t>
      </w:r>
      <w:r w:rsidRPr="00A71D7F">
        <w:t xml:space="preserve"> = all low tone, </w:t>
      </w:r>
      <w:r w:rsidRPr="00A71D7F">
        <w:rPr>
          <w:rFonts w:ascii="Doulos SIL" w:hAnsi="Doulos SIL"/>
          <w:color w:val="008000"/>
        </w:rPr>
        <w:t>x̄</w:t>
      </w:r>
      <w:r w:rsidRPr="00A71D7F">
        <w:t xml:space="preserve"> = regular lexical tone). Example: </w:t>
      </w:r>
      <w:r w:rsidRPr="001C6E14">
        <w:t>[</w:t>
      </w:r>
      <w:r w:rsidRPr="00A71D7F">
        <w:rPr>
          <w:rFonts w:ascii="Doulos SIL" w:hAnsi="Doulos SIL"/>
          <w:color w:val="008000"/>
        </w:rPr>
        <w:t>ǹ n</w:t>
      </w:r>
      <w:r w:rsidRPr="001C6E14">
        <w:rPr>
          <w:rFonts w:ascii="Doulos SIL" w:hAnsi="Doulos SIL"/>
          <w:color w:val="008000"/>
        </w:rPr>
        <w:t>̄</w:t>
      </w:r>
      <w:r w:rsidRPr="001C6E14">
        <w:t>]</w:t>
      </w:r>
      <w:r w:rsidRPr="00A71D7F">
        <w:t xml:space="preserve"> is a noun-noun compound whose initial is dropped to {L} tone contour and whose final has its lexical tones.</w:t>
      </w:r>
    </w:p>
    <w:p w14:paraId="111BF3FB" w14:textId="77777777" w:rsidR="00C3285C" w:rsidRDefault="00C3285C" w:rsidP="00683DFE">
      <w:pPr>
        <w:pStyle w:val="Heading2"/>
        <w:tabs>
          <w:tab w:val="left" w:pos="426"/>
        </w:tabs>
      </w:pPr>
      <w:bookmarkStart w:id="849" w:name="_Toc508942734"/>
      <w:bookmarkStart w:id="850" w:name="_Toc508943334"/>
      <w:bookmarkStart w:id="851" w:name="_Toc509711664"/>
      <w:bookmarkStart w:id="852" w:name="_Toc36027421"/>
      <w:bookmarkStart w:id="853" w:name="_Toc36027631"/>
      <w:bookmarkStart w:id="854" w:name="_Toc78375635"/>
      <w:bookmarkStart w:id="855" w:name="_Toc79405740"/>
      <w:bookmarkStart w:id="856" w:name="_Toc348357758"/>
      <w:r>
        <w:t>Nominal compounds</w:t>
      </w:r>
      <w:bookmarkEnd w:id="849"/>
      <w:bookmarkEnd w:id="850"/>
      <w:bookmarkEnd w:id="851"/>
      <w:bookmarkEnd w:id="852"/>
      <w:bookmarkEnd w:id="853"/>
      <w:bookmarkEnd w:id="854"/>
      <w:bookmarkEnd w:id="855"/>
      <w:bookmarkEnd w:id="856"/>
    </w:p>
    <w:p w14:paraId="786BA059" w14:textId="77777777" w:rsidR="00C3285C" w:rsidRPr="00DE33B3" w:rsidRDefault="00C3285C" w:rsidP="00683DFE">
      <w:pPr>
        <w:pStyle w:val="Heading3"/>
      </w:pPr>
      <w:bookmarkStart w:id="857" w:name="_Toc508942735"/>
      <w:bookmarkStart w:id="858" w:name="_Toc508943335"/>
      <w:bookmarkStart w:id="859" w:name="_Toc509711665"/>
      <w:bookmarkStart w:id="860" w:name="_Toc36027422"/>
      <w:bookmarkStart w:id="861" w:name="_Toc36027632"/>
      <w:bookmarkStart w:id="862" w:name="_Toc78375636"/>
      <w:bookmarkStart w:id="863" w:name="_Toc79405741"/>
      <w:bookmarkStart w:id="864" w:name="_Toc348357759"/>
      <w:r>
        <w:t>Compounds of type</w:t>
      </w:r>
      <w:r w:rsidRPr="00C46D75">
        <w:t xml:space="preserve"> </w:t>
      </w:r>
      <w:bookmarkEnd w:id="857"/>
      <w:bookmarkEnd w:id="858"/>
      <w:bookmarkEnd w:id="859"/>
      <w:bookmarkEnd w:id="860"/>
      <w:bookmarkEnd w:id="861"/>
      <w:bookmarkEnd w:id="862"/>
      <w:bookmarkEnd w:id="863"/>
      <w:r w:rsidRPr="00C46D75">
        <w:t>[</w:t>
      </w:r>
      <w:r w:rsidRPr="00DE33B3">
        <w:rPr>
          <w:rFonts w:ascii="Doulos SIL" w:hAnsi="Doulos SIL"/>
          <w:color w:val="008000"/>
        </w:rPr>
        <w:t>n̄ n̄</w:t>
      </w:r>
      <w:r w:rsidRPr="00C46D75">
        <w:t>]</w:t>
      </w:r>
      <w:bookmarkEnd w:id="864"/>
      <w:r w:rsidRPr="00C46D75">
        <w:t xml:space="preserve"> </w:t>
      </w:r>
    </w:p>
    <w:p w14:paraId="53F37110" w14:textId="77777777" w:rsidR="00C3285C" w:rsidRPr="003E00E0" w:rsidRDefault="00C3285C" w:rsidP="00C3285C">
      <w:r w:rsidRPr="003E00E0">
        <w:t>This type, which involves no tonal change on either initial or final, is not attested.</w:t>
      </w:r>
    </w:p>
    <w:p w14:paraId="3D456108" w14:textId="77777777" w:rsidR="00C3285C" w:rsidRPr="003E00E0" w:rsidRDefault="00C3285C" w:rsidP="00C3285C"/>
    <w:p w14:paraId="29A8512A" w14:textId="77777777" w:rsidR="00C3285C" w:rsidRPr="003E00E0" w:rsidRDefault="00C3285C" w:rsidP="00C3285C"/>
    <w:p w14:paraId="393E8942" w14:textId="77777777" w:rsidR="00C3285C" w:rsidRPr="006876BE" w:rsidRDefault="00C3285C" w:rsidP="00683DFE">
      <w:pPr>
        <w:pStyle w:val="Heading3"/>
      </w:pPr>
      <w:bookmarkStart w:id="865" w:name="_Toc508942736"/>
      <w:bookmarkStart w:id="866" w:name="_Toc508943336"/>
      <w:bookmarkStart w:id="867" w:name="_Toc509711666"/>
      <w:bookmarkStart w:id="868" w:name="_Toc36027423"/>
      <w:bookmarkStart w:id="869" w:name="_Toc36027633"/>
      <w:bookmarkStart w:id="870" w:name="_Toc78375637"/>
      <w:bookmarkStart w:id="871" w:name="_Toc79405742"/>
      <w:bookmarkStart w:id="872" w:name="_Toc348357760"/>
      <w:r>
        <w:t>Compounds of typ</w:t>
      </w:r>
      <w:r w:rsidRPr="00DE33B3">
        <w:t>e</w:t>
      </w:r>
      <w:r w:rsidRPr="00C46D75">
        <w:t xml:space="preserve"> [</w:t>
      </w:r>
      <w:r w:rsidRPr="00DE33B3">
        <w:rPr>
          <w:rFonts w:ascii="Doulos SIL" w:hAnsi="Doulos SIL"/>
          <w:color w:val="008000"/>
        </w:rPr>
        <w:t>ǹ n̄</w:t>
      </w:r>
      <w:r w:rsidRPr="00C46D75">
        <w:t>]</w:t>
      </w:r>
      <w:bookmarkEnd w:id="865"/>
      <w:bookmarkEnd w:id="866"/>
      <w:bookmarkEnd w:id="867"/>
      <w:bookmarkEnd w:id="868"/>
      <w:bookmarkEnd w:id="869"/>
      <w:bookmarkEnd w:id="870"/>
      <w:bookmarkEnd w:id="871"/>
      <w:bookmarkEnd w:id="872"/>
      <w:r w:rsidRPr="00C46D75">
        <w:t xml:space="preserve"> </w:t>
      </w:r>
    </w:p>
    <w:p w14:paraId="2F246A04" w14:textId="29CD0FBA" w:rsidR="00C3285C" w:rsidRPr="00AE4A72" w:rsidRDefault="00C3285C" w:rsidP="00C3285C">
      <w:r w:rsidRPr="00AE4A72">
        <w:t>In this type, the initial drops tones, while the final keeps its regular tones. The tonosyntax is therefore the same as for noun-adjective combinations. In Tiranige, this type is occasionally indistinguishable from possessive-type compounds, viz., wh</w:t>
      </w:r>
      <w:r w:rsidR="00E4556A">
        <w:t>en the initial is lexically {L}</w:t>
      </w:r>
      <w:r w:rsidR="00E4556A">
        <w:noBreakHyphen/>
      </w:r>
      <w:r w:rsidRPr="00AE4A72">
        <w:t>toned and the final is lexically {LH}-toned.</w:t>
      </w:r>
      <w:r w:rsidR="00E4556A">
        <w:t xml:space="preserve"> Forms are from Boui.</w:t>
      </w:r>
    </w:p>
    <w:p w14:paraId="2303E868" w14:textId="77777777" w:rsidR="00C3285C" w:rsidRPr="00AE4A72" w:rsidRDefault="00C3285C" w:rsidP="00C3285C"/>
    <w:p w14:paraId="67F7A629" w14:textId="77777777" w:rsidR="00C3285C" w:rsidRPr="00AE4A72" w:rsidRDefault="00C3285C" w:rsidP="00E4556A">
      <w:pPr>
        <w:pStyle w:val="example-simple"/>
        <w:tabs>
          <w:tab w:val="left" w:pos="2430"/>
          <w:tab w:val="left" w:pos="4680"/>
        </w:tabs>
        <w:ind w:left="4680" w:hanging="4680"/>
      </w:pPr>
      <w:r w:rsidRPr="00AE4A72">
        <w:t>(xx1)</w:t>
      </w:r>
      <w:r w:rsidRPr="00AE4A72">
        <w:tab/>
        <w:t>compound</w:t>
      </w:r>
      <w:r w:rsidRPr="00AE4A72">
        <w:tab/>
        <w:t>gloss</w:t>
      </w:r>
      <w:r w:rsidRPr="00AE4A72">
        <w:tab/>
        <w:t>initial and final</w:t>
      </w:r>
    </w:p>
    <w:p w14:paraId="22AE5E92" w14:textId="77777777" w:rsidR="00C3285C" w:rsidRPr="00AE4A72" w:rsidRDefault="00C3285C" w:rsidP="00E4556A">
      <w:pPr>
        <w:pStyle w:val="example-simple"/>
        <w:tabs>
          <w:tab w:val="left" w:pos="2430"/>
          <w:tab w:val="left" w:pos="4680"/>
        </w:tabs>
        <w:ind w:left="4680" w:hanging="4680"/>
      </w:pPr>
    </w:p>
    <w:p w14:paraId="166EBB31" w14:textId="77777777" w:rsidR="00C3285C" w:rsidRPr="00E6781E" w:rsidRDefault="00C3285C" w:rsidP="00E4556A">
      <w:pPr>
        <w:pStyle w:val="example-simple"/>
        <w:tabs>
          <w:tab w:val="left" w:pos="2430"/>
          <w:tab w:val="left" w:pos="4680"/>
        </w:tabs>
        <w:ind w:left="4680" w:hanging="4680"/>
      </w:pPr>
      <w:r w:rsidRPr="00E6781E">
        <w:tab/>
      </w:r>
      <w:r w:rsidRPr="006876BE">
        <w:rPr>
          <w:rFonts w:ascii="Doulos SIL" w:hAnsi="Doulos SIL"/>
          <w:i/>
          <w:color w:val="0000FF"/>
        </w:rPr>
        <w:t>jìwà</w:t>
      </w:r>
      <w:r w:rsidR="00203C9A" w:rsidRPr="00203C9A">
        <w:rPr>
          <w:vertAlign w:val="superscript"/>
        </w:rPr>
        <w:t xml:space="preserve"> L</w:t>
      </w:r>
      <w:r w:rsidRPr="006876BE">
        <w:rPr>
          <w:rFonts w:ascii="Doulos SIL" w:hAnsi="Doulos SIL"/>
          <w:i/>
          <w:color w:val="0000FF"/>
        </w:rPr>
        <w:t>-jíró</w:t>
      </w:r>
      <w:r w:rsidRPr="00E6781E">
        <w:tab/>
      </w:r>
      <w:r w:rsidR="006B4207">
        <w:t>‘</w:t>
      </w:r>
      <w:r w:rsidRPr="00E6781E">
        <w:t>storage structure</w:t>
      </w:r>
      <w:r w:rsidR="006B4207">
        <w:t>’</w:t>
      </w:r>
      <w:r w:rsidRPr="00E6781E">
        <w:tab/>
      </w:r>
      <w:r w:rsidRPr="006876BE">
        <w:rPr>
          <w:rFonts w:ascii="Doulos SIL" w:hAnsi="Doulos SIL"/>
          <w:i/>
          <w:color w:val="0000FF"/>
        </w:rPr>
        <w:t>jíwá</w:t>
      </w:r>
      <w:r w:rsidRPr="00E6781E">
        <w:t xml:space="preserve"> </w:t>
      </w:r>
      <w:r w:rsidR="006B4207">
        <w:t>‘</w:t>
      </w:r>
      <w:r w:rsidRPr="00E6781E">
        <w:t>house</w:t>
      </w:r>
      <w:r w:rsidR="006B4207">
        <w:t>’</w:t>
      </w:r>
      <w:r w:rsidRPr="00E6781E">
        <w:t xml:space="preserve">, </w:t>
      </w:r>
      <w:r w:rsidRPr="006876BE">
        <w:rPr>
          <w:rFonts w:ascii="Doulos SIL" w:hAnsi="Doulos SIL"/>
          <w:i/>
          <w:color w:val="0000FF"/>
        </w:rPr>
        <w:t>jíró</w:t>
      </w:r>
      <w:r w:rsidRPr="00E6781E">
        <w:t xml:space="preserve"> </w:t>
      </w:r>
      <w:r w:rsidR="006B4207">
        <w:t>‘</w:t>
      </w:r>
      <w:r w:rsidRPr="00E6781E">
        <w:t>eye</w:t>
      </w:r>
      <w:r w:rsidR="006B4207">
        <w:t>’</w:t>
      </w:r>
    </w:p>
    <w:p w14:paraId="31100A76" w14:textId="77777777" w:rsidR="00C3285C" w:rsidRPr="00E6781E" w:rsidRDefault="00C3285C" w:rsidP="00E4556A">
      <w:pPr>
        <w:pStyle w:val="example-simple"/>
        <w:tabs>
          <w:tab w:val="left" w:pos="2430"/>
          <w:tab w:val="left" w:pos="4680"/>
        </w:tabs>
        <w:ind w:left="4680" w:hanging="4680"/>
      </w:pPr>
      <w:r w:rsidRPr="00E6781E">
        <w:tab/>
      </w:r>
      <w:r w:rsidRPr="006876BE">
        <w:rPr>
          <w:rFonts w:ascii="Doulos SIL" w:eastAsia="Times New Roman" w:hAnsi="Doulos SIL"/>
          <w:i/>
          <w:color w:val="0000FF"/>
        </w:rPr>
        <w:t>jìrò</w:t>
      </w:r>
      <w:r w:rsidR="00203C9A" w:rsidRPr="00203C9A">
        <w:rPr>
          <w:vertAlign w:val="superscript"/>
        </w:rPr>
        <w:t xml:space="preserve"> L</w:t>
      </w:r>
      <w:r w:rsidRPr="006876BE">
        <w:rPr>
          <w:rFonts w:ascii="Doulos SIL" w:eastAsia="Times New Roman" w:hAnsi="Doulos SIL"/>
          <w:i/>
          <w:color w:val="0000FF"/>
        </w:rPr>
        <w:t>-úmbúlú</w:t>
      </w:r>
      <w:r w:rsidRPr="00E6781E">
        <w:rPr>
          <w:rFonts w:eastAsia="Times New Roman"/>
        </w:rPr>
        <w:tab/>
      </w:r>
      <w:r w:rsidR="006B4207">
        <w:rPr>
          <w:rFonts w:eastAsia="Times New Roman"/>
        </w:rPr>
        <w:t>‘</w:t>
      </w:r>
      <w:r w:rsidRPr="00E6781E">
        <w:rPr>
          <w:rFonts w:eastAsia="Times New Roman"/>
        </w:rPr>
        <w:t>face</w:t>
      </w:r>
      <w:r w:rsidR="006B4207">
        <w:rPr>
          <w:rFonts w:eastAsia="Times New Roman"/>
        </w:rPr>
        <w:t>’</w:t>
      </w:r>
      <w:r w:rsidRPr="00E6781E">
        <w:rPr>
          <w:rFonts w:eastAsia="Times New Roman"/>
        </w:rPr>
        <w:tab/>
      </w:r>
      <w:r w:rsidRPr="006876BE">
        <w:rPr>
          <w:rFonts w:ascii="Doulos SIL" w:hAnsi="Doulos SIL"/>
          <w:i/>
          <w:color w:val="0000FF"/>
        </w:rPr>
        <w:t>jíró</w:t>
      </w:r>
      <w:r w:rsidRPr="00E6781E">
        <w:t xml:space="preserve"> </w:t>
      </w:r>
      <w:r w:rsidR="006B4207">
        <w:t>‘</w:t>
      </w:r>
      <w:r w:rsidRPr="00E6781E">
        <w:t>eye</w:t>
      </w:r>
      <w:r w:rsidR="006B4207">
        <w:t>’</w:t>
      </w:r>
      <w:r w:rsidRPr="00E6781E">
        <w:t xml:space="preserve"> (final obscure)</w:t>
      </w:r>
    </w:p>
    <w:p w14:paraId="4F6E2B88" w14:textId="77777777" w:rsidR="00C3285C" w:rsidRPr="00E6781E" w:rsidRDefault="00C3285C" w:rsidP="00E4556A">
      <w:pPr>
        <w:pStyle w:val="example-simple"/>
        <w:tabs>
          <w:tab w:val="left" w:pos="2430"/>
          <w:tab w:val="left" w:pos="4680"/>
        </w:tabs>
        <w:ind w:left="4680" w:hanging="4680"/>
      </w:pPr>
      <w:r w:rsidRPr="00E6781E">
        <w:tab/>
      </w:r>
      <w:r w:rsidRPr="006876BE">
        <w:rPr>
          <w:rFonts w:ascii="Doulos SIL" w:hAnsi="Doulos SIL"/>
          <w:i/>
          <w:color w:val="0000FF"/>
        </w:rPr>
        <w:t>ɔ̀mɔ̀</w:t>
      </w:r>
      <w:r w:rsidR="00203C9A" w:rsidRPr="00203C9A">
        <w:rPr>
          <w:vertAlign w:val="superscript"/>
        </w:rPr>
        <w:t xml:space="preserve"> L</w:t>
      </w:r>
      <w:r w:rsidRPr="006876BE">
        <w:rPr>
          <w:rFonts w:ascii="Doulos SIL" w:hAnsi="Doulos SIL"/>
          <w:i/>
          <w:color w:val="0000FF"/>
        </w:rPr>
        <w:t>-págá</w:t>
      </w:r>
      <w:r w:rsidRPr="00E6781E">
        <w:tab/>
      </w:r>
      <w:r w:rsidR="006B4207">
        <w:t>‘</w:t>
      </w:r>
      <w:r w:rsidRPr="00E6781E">
        <w:t>Ramadan (fasting)</w:t>
      </w:r>
      <w:r w:rsidR="006B4207">
        <w:t>’</w:t>
      </w:r>
      <w:r w:rsidRPr="00E6781E">
        <w:tab/>
      </w:r>
      <w:r w:rsidRPr="006876BE">
        <w:rPr>
          <w:rFonts w:ascii="Doulos SIL" w:hAnsi="Doulos SIL"/>
          <w:i/>
          <w:color w:val="0000FF"/>
        </w:rPr>
        <w:t>ɔ̀mɔ̀</w:t>
      </w:r>
      <w:r w:rsidRPr="00E6781E">
        <w:t xml:space="preserve"> </w:t>
      </w:r>
      <w:r w:rsidR="006B4207">
        <w:t>‘</w:t>
      </w:r>
      <w:r w:rsidRPr="00E6781E">
        <w:t>mouth</w:t>
      </w:r>
      <w:r w:rsidR="006B4207">
        <w:t>’</w:t>
      </w:r>
      <w:r w:rsidRPr="00E6781E">
        <w:t xml:space="preserve">, cf. </w:t>
      </w:r>
      <w:r w:rsidRPr="006876BE">
        <w:rPr>
          <w:rFonts w:ascii="Doulos SIL" w:hAnsi="Doulos SIL"/>
          <w:i/>
          <w:color w:val="0000FF"/>
        </w:rPr>
        <w:t>págó-</w:t>
      </w:r>
      <w:r w:rsidRPr="00E6781E">
        <w:t xml:space="preserve"> </w:t>
      </w:r>
      <w:r w:rsidR="006B4207">
        <w:t>‘</w:t>
      </w:r>
      <w:r w:rsidRPr="00E6781E">
        <w:t>tie</w:t>
      </w:r>
      <w:r w:rsidR="006B4207">
        <w:t>’</w:t>
      </w:r>
    </w:p>
    <w:p w14:paraId="5088D201" w14:textId="77777777" w:rsidR="00C3285C" w:rsidRPr="00E6781E" w:rsidRDefault="00C3285C" w:rsidP="00C3285C"/>
    <w:p w14:paraId="2BED42C9" w14:textId="77777777" w:rsidR="00C3285C" w:rsidRPr="00E6781E" w:rsidRDefault="00C3285C" w:rsidP="00C3285C"/>
    <w:p w14:paraId="4827EB5E" w14:textId="77777777" w:rsidR="00C3285C" w:rsidRPr="006876BE" w:rsidRDefault="00C3285C" w:rsidP="00683DFE">
      <w:pPr>
        <w:pStyle w:val="Heading3"/>
      </w:pPr>
      <w:bookmarkStart w:id="873" w:name="_Toc508942737"/>
      <w:bookmarkStart w:id="874" w:name="_Toc508943337"/>
      <w:bookmarkStart w:id="875" w:name="_Toc509711667"/>
      <w:bookmarkStart w:id="876" w:name="_Toc36027424"/>
      <w:bookmarkStart w:id="877" w:name="_Toc36027634"/>
      <w:bookmarkStart w:id="878" w:name="_Toc78375638"/>
      <w:bookmarkStart w:id="879" w:name="_Toc79405743"/>
      <w:bookmarkStart w:id="880" w:name="_Toc348357761"/>
      <w:r>
        <w:t xml:space="preserve">Compounds with final </w:t>
      </w:r>
      <w:r w:rsidR="002B1511">
        <w:t>verbal noun</w:t>
      </w:r>
      <w:r>
        <w:t>, type</w:t>
      </w:r>
      <w:r w:rsidRPr="00C46D75">
        <w:t xml:space="preserve"> </w:t>
      </w:r>
      <w:bookmarkEnd w:id="873"/>
      <w:bookmarkEnd w:id="874"/>
      <w:bookmarkEnd w:id="875"/>
      <w:bookmarkEnd w:id="876"/>
      <w:bookmarkEnd w:id="877"/>
      <w:bookmarkEnd w:id="878"/>
      <w:bookmarkEnd w:id="879"/>
      <w:r w:rsidRPr="00C46D75">
        <w:t>[</w:t>
      </w:r>
      <w:r w:rsidRPr="00DE33B3">
        <w:rPr>
          <w:rFonts w:ascii="Doulos SIL" w:hAnsi="Doulos SIL"/>
          <w:color w:val="008000"/>
        </w:rPr>
        <w:t>ǹ v́-</w:t>
      </w:r>
      <w:r w:rsidRPr="00DE33B3">
        <w:rPr>
          <w:color w:val="008000"/>
        </w:rPr>
        <w:t>VblN</w:t>
      </w:r>
      <w:r w:rsidRPr="00C46D75">
        <w:t>]</w:t>
      </w:r>
      <w:bookmarkEnd w:id="880"/>
      <w:r w:rsidRPr="00C46D75">
        <w:t xml:space="preserve"> </w:t>
      </w:r>
    </w:p>
    <w:p w14:paraId="3E7D4087" w14:textId="77777777" w:rsidR="00C3285C" w:rsidRPr="00AE4A72" w:rsidRDefault="00C3285C" w:rsidP="00C3285C">
      <w:r w:rsidRPr="00AE4A72">
        <w:t xml:space="preserve">The noun is {L}-toned as compound initial. The verbal noun has its regular form, i.e. {H}-toned verb plus suffix </w:t>
      </w:r>
      <w:r w:rsidRPr="006876BE">
        <w:rPr>
          <w:rFonts w:ascii="Doulos SIL" w:hAnsi="Doulos SIL"/>
          <w:i/>
          <w:color w:val="0000FF"/>
        </w:rPr>
        <w:t>-wà</w:t>
      </w:r>
      <w:r w:rsidRPr="00AE4A72">
        <w:t xml:space="preserve">. The noun may be a cognate nominal, although in this case the compound is somewhat superfluous when the cognate nominal by itself can denote the action (e.g. </w:t>
      </w:r>
      <w:r w:rsidRPr="006876BE">
        <w:rPr>
          <w:rFonts w:ascii="Doulos SIL" w:hAnsi="Doulos SIL"/>
          <w:i/>
          <w:color w:val="0000FF"/>
        </w:rPr>
        <w:t>tà:nì</w:t>
      </w:r>
      <w:r w:rsidRPr="00AE4A72">
        <w:t xml:space="preserve"> </w:t>
      </w:r>
      <w:r w:rsidR="006B4207">
        <w:t>‘</w:t>
      </w:r>
      <w:r w:rsidRPr="00AE4A72">
        <w:t>hunt</w:t>
      </w:r>
      <w:r w:rsidR="006B4207">
        <w:t>’</w:t>
      </w:r>
      <w:r w:rsidRPr="00AE4A72">
        <w:t>).</w:t>
      </w:r>
    </w:p>
    <w:p w14:paraId="66214A8A" w14:textId="77777777" w:rsidR="00C3285C" w:rsidRPr="00AE4A72" w:rsidRDefault="00C3285C" w:rsidP="00C3285C"/>
    <w:p w14:paraId="2635859F" w14:textId="77777777" w:rsidR="00C3285C" w:rsidRPr="00AE4A72" w:rsidRDefault="00C3285C" w:rsidP="00C3285C">
      <w:pPr>
        <w:pStyle w:val="exampleabc"/>
        <w:tabs>
          <w:tab w:val="left" w:pos="2880"/>
          <w:tab w:val="left" w:pos="4680"/>
        </w:tabs>
        <w:ind w:left="4680" w:hanging="4680"/>
      </w:pPr>
      <w:r w:rsidRPr="00AE4A72">
        <w:t>(xx1)</w:t>
      </w:r>
      <w:r w:rsidRPr="00AE4A72">
        <w:tab/>
        <w:t>a. with cognate nominal</w:t>
      </w:r>
    </w:p>
    <w:p w14:paraId="6E53F768" w14:textId="77777777" w:rsidR="00C3285C" w:rsidRPr="00AE4A72" w:rsidRDefault="00C3285C" w:rsidP="00C3285C">
      <w:pPr>
        <w:pStyle w:val="exampleabc"/>
        <w:tabs>
          <w:tab w:val="left" w:pos="2880"/>
          <w:tab w:val="left" w:pos="4680"/>
        </w:tabs>
        <w:ind w:left="4680" w:hanging="4680"/>
      </w:pPr>
      <w:r w:rsidRPr="00AE4A72">
        <w:tab/>
      </w:r>
      <w:r w:rsidRPr="00AE4A72">
        <w:tab/>
      </w:r>
      <w:r w:rsidRPr="006876BE">
        <w:rPr>
          <w:rFonts w:ascii="Doulos SIL" w:hAnsi="Doulos SIL"/>
          <w:i/>
          <w:color w:val="0000FF"/>
        </w:rPr>
        <w:t>tà:nì</w:t>
      </w:r>
      <w:r w:rsidR="00203C9A" w:rsidRPr="00203C9A">
        <w:rPr>
          <w:vertAlign w:val="superscript"/>
        </w:rPr>
        <w:t xml:space="preserve"> L</w:t>
      </w:r>
      <w:r w:rsidRPr="006876BE">
        <w:rPr>
          <w:rFonts w:ascii="Doulos SIL" w:hAnsi="Doulos SIL"/>
          <w:i/>
          <w:color w:val="0000FF"/>
        </w:rPr>
        <w:t>-[tá:ní-wà]</w:t>
      </w:r>
      <w:r w:rsidRPr="006876BE">
        <w:rPr>
          <w:rFonts w:ascii="Doulos SIL" w:hAnsi="Doulos SIL"/>
          <w:i/>
          <w:color w:val="0000FF"/>
        </w:rPr>
        <w:tab/>
        <w:t>tà:nì</w:t>
      </w:r>
      <w:r w:rsidRPr="00AE4A72">
        <w:t xml:space="preserve"> </w:t>
      </w:r>
      <w:r w:rsidR="006B4207">
        <w:t>‘</w:t>
      </w:r>
      <w:r w:rsidRPr="00AE4A72">
        <w:t>hunt</w:t>
      </w:r>
      <w:r w:rsidR="006B4207">
        <w:t>’</w:t>
      </w:r>
      <w:r w:rsidRPr="00AE4A72">
        <w:tab/>
      </w:r>
      <w:r w:rsidR="006B4207">
        <w:t>‘</w:t>
      </w:r>
      <w:r w:rsidRPr="00AE4A72">
        <w:t>hunting</w:t>
      </w:r>
      <w:r w:rsidR="006B4207">
        <w:t>’</w:t>
      </w:r>
    </w:p>
    <w:p w14:paraId="26473809" w14:textId="77777777" w:rsidR="00C3285C" w:rsidRPr="00AE4A72" w:rsidRDefault="00C3285C" w:rsidP="00C3285C">
      <w:pPr>
        <w:pStyle w:val="exampleabc"/>
        <w:tabs>
          <w:tab w:val="left" w:pos="2880"/>
          <w:tab w:val="left" w:pos="4680"/>
        </w:tabs>
        <w:ind w:left="4680" w:hanging="4680"/>
      </w:pPr>
    </w:p>
    <w:p w14:paraId="153D7070" w14:textId="77777777" w:rsidR="00C3285C" w:rsidRPr="00AE4A72" w:rsidRDefault="00C3285C" w:rsidP="00C3285C">
      <w:pPr>
        <w:pStyle w:val="exampleabc"/>
        <w:tabs>
          <w:tab w:val="left" w:pos="2880"/>
          <w:tab w:val="left" w:pos="4680"/>
        </w:tabs>
        <w:ind w:left="4680" w:hanging="4680"/>
      </w:pPr>
      <w:r w:rsidRPr="00AE4A72">
        <w:tab/>
        <w:t>b. with noncognate noun</w:t>
      </w:r>
    </w:p>
    <w:p w14:paraId="710F30E2" w14:textId="77777777" w:rsidR="00C3285C" w:rsidRPr="00AE4A72" w:rsidRDefault="00C3285C" w:rsidP="00C3285C">
      <w:pPr>
        <w:pStyle w:val="exampleabc"/>
        <w:tabs>
          <w:tab w:val="left" w:pos="2880"/>
          <w:tab w:val="left" w:pos="4680"/>
        </w:tabs>
        <w:ind w:left="4680" w:hanging="4680"/>
      </w:pPr>
      <w:r w:rsidRPr="00AE4A72">
        <w:tab/>
      </w:r>
      <w:r w:rsidRPr="00AE4A72">
        <w:tab/>
      </w:r>
      <w:r w:rsidRPr="006876BE">
        <w:rPr>
          <w:rFonts w:ascii="Doulos SIL" w:hAnsi="Doulos SIL"/>
          <w:i/>
          <w:color w:val="0000FF"/>
        </w:rPr>
        <w:t>kògò</w:t>
      </w:r>
      <w:r w:rsidR="00203C9A" w:rsidRPr="00203C9A">
        <w:rPr>
          <w:vertAlign w:val="superscript"/>
        </w:rPr>
        <w:t xml:space="preserve"> L</w:t>
      </w:r>
      <w:r w:rsidRPr="006876BE">
        <w:rPr>
          <w:rFonts w:ascii="Doulos SIL" w:hAnsi="Doulos SIL"/>
          <w:i/>
          <w:color w:val="0000FF"/>
        </w:rPr>
        <w:t>-[púló-wà]</w:t>
      </w:r>
      <w:r w:rsidRPr="006876BE">
        <w:rPr>
          <w:rFonts w:ascii="Doulos SIL" w:hAnsi="Doulos SIL"/>
          <w:i/>
          <w:color w:val="0000FF"/>
        </w:rPr>
        <w:tab/>
        <w:t>kógó</w:t>
      </w:r>
      <w:r w:rsidRPr="00AE4A72">
        <w:t xml:space="preserve"> </w:t>
      </w:r>
      <w:r w:rsidR="006B4207">
        <w:t>‘</w:t>
      </w:r>
      <w:r w:rsidRPr="00AE4A72">
        <w:t>head</w:t>
      </w:r>
      <w:r w:rsidR="006B4207">
        <w:t>’</w:t>
      </w:r>
      <w:r w:rsidRPr="00AE4A72">
        <w:tab/>
      </w:r>
      <w:r w:rsidR="006B4207">
        <w:t>‘</w:t>
      </w:r>
      <w:r w:rsidRPr="00AE4A72">
        <w:t>undoing old braids (before braiding)</w:t>
      </w:r>
      <w:r w:rsidR="006B4207">
        <w:t>’</w:t>
      </w:r>
    </w:p>
    <w:p w14:paraId="6ED330C8" w14:textId="77777777" w:rsidR="00C3285C" w:rsidRPr="00A71D7F" w:rsidRDefault="00C3285C" w:rsidP="00C3285C"/>
    <w:p w14:paraId="37034B0A" w14:textId="77777777" w:rsidR="00C3285C" w:rsidRPr="00A71D7F" w:rsidRDefault="00C3285C" w:rsidP="00C3285C"/>
    <w:p w14:paraId="14628525" w14:textId="77777777" w:rsidR="00C3285C" w:rsidRPr="00AE4A72" w:rsidRDefault="00C3285C" w:rsidP="00C3285C">
      <w:pPr>
        <w:pStyle w:val="Heading3"/>
      </w:pPr>
      <w:bookmarkStart w:id="881" w:name="_Toc348357762"/>
      <w:bookmarkStart w:id="882" w:name="_Toc508942739"/>
      <w:bookmarkStart w:id="883" w:name="_Toc508943339"/>
      <w:bookmarkStart w:id="884" w:name="_Toc509711669"/>
      <w:bookmarkStart w:id="885" w:name="_Toc36027426"/>
      <w:bookmarkStart w:id="886" w:name="_Toc36027636"/>
      <w:bookmarkStart w:id="887" w:name="_Toc78375640"/>
      <w:bookmarkStart w:id="888" w:name="_Toc79405744"/>
      <w:r>
        <w:t>Possessive-type compounds</w:t>
      </w:r>
      <w:r w:rsidRPr="00C46D75">
        <w:t xml:space="preserve"> [</w:t>
      </w:r>
      <w:r w:rsidRPr="00DE33B3">
        <w:rPr>
          <w:rFonts w:ascii="Doulos SIL" w:hAnsi="Doulos SIL"/>
          <w:color w:val="008000"/>
        </w:rPr>
        <w:t>n̄ ň</w:t>
      </w:r>
      <w:r w:rsidRPr="00C46D75">
        <w:t>]</w:t>
      </w:r>
      <w:bookmarkEnd w:id="881"/>
      <w:r w:rsidRPr="00C46D75">
        <w:t xml:space="preserve"> </w:t>
      </w:r>
      <w:bookmarkEnd w:id="882"/>
      <w:bookmarkEnd w:id="883"/>
      <w:bookmarkEnd w:id="884"/>
      <w:bookmarkEnd w:id="885"/>
      <w:bookmarkEnd w:id="886"/>
      <w:bookmarkEnd w:id="887"/>
      <w:bookmarkEnd w:id="888"/>
    </w:p>
    <w:p w14:paraId="229A8CFF" w14:textId="77777777" w:rsidR="00C3285C" w:rsidRPr="00AE4A72" w:rsidRDefault="00C3285C" w:rsidP="00C3285C">
      <w:r w:rsidRPr="00AE4A72">
        <w:t>In this type, the initial behaves morphologically like a possessor, and the final has the possessor-controlled {LH} contour. This compound pattern is very productive in Tiranige.</w:t>
      </w:r>
    </w:p>
    <w:p w14:paraId="1E1FE117" w14:textId="77777777" w:rsidR="00C3285C" w:rsidRPr="00AE4A72" w:rsidRDefault="00C3285C" w:rsidP="00C3285C"/>
    <w:p w14:paraId="480AE9A6" w14:textId="77777777" w:rsidR="00C3285C" w:rsidRPr="00AE4A72" w:rsidRDefault="00C3285C" w:rsidP="002E5B46">
      <w:pPr>
        <w:pStyle w:val="example-simple"/>
        <w:tabs>
          <w:tab w:val="left" w:pos="2520"/>
          <w:tab w:val="left" w:pos="3960"/>
        </w:tabs>
        <w:ind w:left="3960" w:hanging="3960"/>
      </w:pPr>
      <w:r w:rsidRPr="00AE4A72">
        <w:t>(xx1)</w:t>
      </w:r>
      <w:r w:rsidRPr="00AE4A72">
        <w:tab/>
        <w:t>compound</w:t>
      </w:r>
      <w:r w:rsidRPr="00AE4A72">
        <w:tab/>
        <w:t>gloss</w:t>
      </w:r>
      <w:r w:rsidRPr="00AE4A72">
        <w:tab/>
        <w:t>initial and final</w:t>
      </w:r>
    </w:p>
    <w:p w14:paraId="65B26B48" w14:textId="77777777" w:rsidR="00C3285C" w:rsidRPr="00AE4A72" w:rsidRDefault="00C3285C" w:rsidP="002E5B46">
      <w:pPr>
        <w:pStyle w:val="example-simple"/>
        <w:tabs>
          <w:tab w:val="left" w:pos="2520"/>
          <w:tab w:val="left" w:pos="3960"/>
        </w:tabs>
        <w:ind w:left="3960" w:hanging="3960"/>
      </w:pPr>
    </w:p>
    <w:p w14:paraId="08CA8B2B" w14:textId="62C69841" w:rsidR="00C3285C" w:rsidRPr="00AE4A72" w:rsidRDefault="00C3285C" w:rsidP="002E5B46">
      <w:pPr>
        <w:pStyle w:val="example-simple"/>
        <w:tabs>
          <w:tab w:val="left" w:pos="2520"/>
          <w:tab w:val="left" w:pos="3960"/>
        </w:tabs>
        <w:ind w:left="3960" w:hanging="3960"/>
      </w:pPr>
      <w:r w:rsidRPr="00AE4A72">
        <w:tab/>
      </w:r>
      <w:r w:rsidRPr="006876BE">
        <w:rPr>
          <w:rFonts w:ascii="Doulos SIL" w:hAnsi="Doulos SIL"/>
          <w:i/>
          <w:color w:val="0000FF"/>
        </w:rPr>
        <w:t xml:space="preserve">númá </w:t>
      </w:r>
      <w:r w:rsidR="002E5B46">
        <w:rPr>
          <w:rFonts w:ascii="Doulos SIL" w:hAnsi="Doulos SIL"/>
          <w:i/>
          <w:color w:val="0000FF"/>
        </w:rPr>
        <w:t xml:space="preserve"> </w:t>
      </w:r>
      <w:r w:rsidR="00203C9A">
        <w:rPr>
          <w:vertAlign w:val="superscript"/>
        </w:rPr>
        <w:t>LH</w:t>
      </w:r>
      <w:r w:rsidRPr="006876BE">
        <w:rPr>
          <w:rFonts w:ascii="Doulos SIL" w:hAnsi="Doulos SIL"/>
          <w:i/>
          <w:color w:val="0000FF"/>
        </w:rPr>
        <w:t>dùjɛ́</w:t>
      </w:r>
      <w:r w:rsidRPr="00AE4A72">
        <w:tab/>
      </w:r>
      <w:r w:rsidR="006B4207">
        <w:t>‘</w:t>
      </w:r>
      <w:r w:rsidRPr="00AE4A72">
        <w:t>bracelet</w:t>
      </w:r>
      <w:r w:rsidR="006B4207">
        <w:t>’</w:t>
      </w:r>
      <w:r w:rsidRPr="00AE4A72">
        <w:tab/>
      </w:r>
      <w:r w:rsidRPr="006876BE">
        <w:rPr>
          <w:rFonts w:ascii="Doulos SIL" w:hAnsi="Doulos SIL"/>
          <w:i/>
          <w:color w:val="0000FF"/>
        </w:rPr>
        <w:t>númá</w:t>
      </w:r>
      <w:r w:rsidRPr="00AE4A72">
        <w:t xml:space="preserve"> </w:t>
      </w:r>
      <w:r w:rsidR="006B4207">
        <w:t>‘</w:t>
      </w:r>
      <w:r w:rsidRPr="00AE4A72">
        <w:t>hand</w:t>
      </w:r>
      <w:r w:rsidR="006B4207">
        <w:t>’</w:t>
      </w:r>
      <w:r w:rsidRPr="00AE4A72">
        <w:t xml:space="preserve">, </w:t>
      </w:r>
      <w:r w:rsidRPr="006876BE">
        <w:rPr>
          <w:rFonts w:ascii="Doulos SIL" w:hAnsi="Doulos SIL"/>
          <w:i/>
          <w:color w:val="0000FF"/>
        </w:rPr>
        <w:t>dùjɛ̀</w:t>
      </w:r>
      <w:r w:rsidRPr="00AE4A72">
        <w:t xml:space="preserve"> </w:t>
      </w:r>
      <w:r w:rsidR="006B4207">
        <w:t>‘</w:t>
      </w:r>
      <w:r w:rsidRPr="00AE4A72">
        <w:t>necklace</w:t>
      </w:r>
      <w:r w:rsidR="006B4207">
        <w:t>’</w:t>
      </w:r>
    </w:p>
    <w:p w14:paraId="5D499436" w14:textId="77CBF417" w:rsidR="00C3285C" w:rsidRPr="009B66D7" w:rsidRDefault="00C3285C" w:rsidP="002E5B46">
      <w:pPr>
        <w:pStyle w:val="example-simple"/>
        <w:tabs>
          <w:tab w:val="left" w:pos="2520"/>
          <w:tab w:val="left" w:pos="3960"/>
        </w:tabs>
        <w:ind w:left="3960" w:hanging="3960"/>
      </w:pPr>
      <w:r w:rsidRPr="00AE4A72">
        <w:tab/>
      </w:r>
      <w:r w:rsidRPr="006876BE">
        <w:rPr>
          <w:rFonts w:ascii="Doulos SIL" w:hAnsi="Doulos SIL"/>
          <w:i/>
          <w:color w:val="0000FF"/>
        </w:rPr>
        <w:t xml:space="preserve">séŋgé </w:t>
      </w:r>
      <w:r w:rsidR="002E5B46">
        <w:rPr>
          <w:rFonts w:ascii="Doulos SIL" w:hAnsi="Doulos SIL"/>
          <w:i/>
          <w:color w:val="0000FF"/>
        </w:rPr>
        <w:t xml:space="preserve"> </w:t>
      </w:r>
      <w:r w:rsidR="00203C9A">
        <w:rPr>
          <w:vertAlign w:val="superscript"/>
        </w:rPr>
        <w:t>LH</w:t>
      </w:r>
      <w:r w:rsidRPr="006876BE">
        <w:rPr>
          <w:rFonts w:ascii="Doulos SIL" w:hAnsi="Doulos SIL"/>
          <w:i/>
          <w:color w:val="0000FF"/>
        </w:rPr>
        <w:t>pùnàŋgé</w:t>
      </w:r>
      <w:r w:rsidRPr="00AE4A72">
        <w:tab/>
      </w:r>
      <w:r w:rsidR="006B4207">
        <w:t>‘</w:t>
      </w:r>
      <w:r w:rsidRPr="00AE4A72">
        <w:t>millet flour</w:t>
      </w:r>
      <w:r w:rsidR="006B4207">
        <w:t>’</w:t>
      </w:r>
      <w:r w:rsidRPr="00AE4A72">
        <w:tab/>
      </w:r>
      <w:r w:rsidRPr="006876BE">
        <w:rPr>
          <w:rFonts w:ascii="Doulos SIL" w:hAnsi="Doulos SIL"/>
          <w:i/>
          <w:color w:val="0000FF"/>
        </w:rPr>
        <w:t>séŋgé</w:t>
      </w:r>
      <w:r w:rsidRPr="00AE4A72">
        <w:t xml:space="preserve"> </w:t>
      </w:r>
      <w:r w:rsidR="006B4207">
        <w:t>‘</w:t>
      </w:r>
      <w:r w:rsidRPr="00AE4A72">
        <w:t>(millet) grain</w:t>
      </w:r>
      <w:r w:rsidR="006B4207">
        <w:t>’</w:t>
      </w:r>
      <w:r w:rsidRPr="00AE4A72">
        <w:t xml:space="preserve">, </w:t>
      </w:r>
      <w:r w:rsidRPr="006876BE">
        <w:rPr>
          <w:rFonts w:ascii="Doulos SIL" w:hAnsi="Doulos SIL"/>
          <w:i/>
          <w:color w:val="0000FF"/>
        </w:rPr>
        <w:t>pùnàŋgè</w:t>
      </w:r>
      <w:r w:rsidRPr="00AE4A72">
        <w:t xml:space="preserve"> </w:t>
      </w:r>
      <w:r w:rsidR="006B4207">
        <w:t>‘</w:t>
      </w:r>
      <w:r w:rsidRPr="00AE4A72">
        <w:t>flour</w:t>
      </w:r>
      <w:r w:rsidR="006B4207">
        <w:t>’</w:t>
      </w:r>
    </w:p>
    <w:p w14:paraId="6AC7C02B" w14:textId="66600792" w:rsidR="00C3285C" w:rsidRPr="009B66D7" w:rsidRDefault="00C3285C" w:rsidP="002E5B46">
      <w:pPr>
        <w:pStyle w:val="example-simple"/>
        <w:tabs>
          <w:tab w:val="left" w:pos="2520"/>
          <w:tab w:val="left" w:pos="3960"/>
        </w:tabs>
        <w:ind w:left="3960" w:hanging="3960"/>
      </w:pPr>
      <w:r w:rsidRPr="00AE4A72">
        <w:tab/>
      </w:r>
      <w:r w:rsidRPr="006876BE">
        <w:rPr>
          <w:rFonts w:ascii="Doulos SIL" w:hAnsi="Doulos SIL"/>
          <w:i/>
          <w:color w:val="0000FF"/>
        </w:rPr>
        <w:t xml:space="preserve">kà:gè </w:t>
      </w:r>
      <w:r w:rsidR="002E5B46">
        <w:rPr>
          <w:rFonts w:ascii="Doulos SIL" w:hAnsi="Doulos SIL"/>
          <w:i/>
          <w:color w:val="0000FF"/>
        </w:rPr>
        <w:t xml:space="preserve"> </w:t>
      </w:r>
      <w:r w:rsidR="00203C9A">
        <w:rPr>
          <w:vertAlign w:val="superscript"/>
        </w:rPr>
        <w:t>LH</w:t>
      </w:r>
      <w:r w:rsidRPr="006876BE">
        <w:rPr>
          <w:rFonts w:ascii="Doulos SIL" w:hAnsi="Doulos SIL"/>
          <w:i/>
          <w:color w:val="0000FF"/>
        </w:rPr>
        <w:t>mǐ:</w:t>
      </w:r>
      <w:r w:rsidRPr="00AE4A72">
        <w:tab/>
      </w:r>
      <w:r w:rsidR="006B4207">
        <w:t>‘</w:t>
      </w:r>
      <w:r w:rsidRPr="00AE4A72">
        <w:t>swill</w:t>
      </w:r>
      <w:r w:rsidR="006B4207">
        <w:t>’</w:t>
      </w:r>
      <w:r w:rsidRPr="00AE4A72">
        <w:tab/>
      </w:r>
      <w:r w:rsidRPr="006876BE">
        <w:rPr>
          <w:rFonts w:ascii="Doulos SIL" w:hAnsi="Doulos SIL"/>
          <w:i/>
          <w:color w:val="0000FF"/>
        </w:rPr>
        <w:t>kà:gè</w:t>
      </w:r>
      <w:r w:rsidRPr="00AE4A72">
        <w:t xml:space="preserve"> </w:t>
      </w:r>
      <w:r w:rsidR="006B4207">
        <w:t>‘</w:t>
      </w:r>
      <w:r w:rsidRPr="00AE4A72">
        <w:t>bran</w:t>
      </w:r>
      <w:r w:rsidR="006B4207">
        <w:t>’</w:t>
      </w:r>
      <w:r w:rsidRPr="00AE4A72">
        <w:t xml:space="preserve">, </w:t>
      </w:r>
      <w:r w:rsidRPr="006876BE">
        <w:rPr>
          <w:rFonts w:ascii="Doulos SIL" w:hAnsi="Doulos SIL"/>
          <w:i/>
          <w:color w:val="0000FF"/>
        </w:rPr>
        <w:t>mí:</w:t>
      </w:r>
      <w:r w:rsidRPr="00AE4A72">
        <w:t xml:space="preserve"> </w:t>
      </w:r>
      <w:r w:rsidR="006B4207">
        <w:t>‘</w:t>
      </w:r>
      <w:r w:rsidRPr="00AE4A72">
        <w:t>water</w:t>
      </w:r>
      <w:r w:rsidR="006B4207">
        <w:t>’</w:t>
      </w:r>
    </w:p>
    <w:p w14:paraId="0C2428B0" w14:textId="77777777" w:rsidR="00C3285C" w:rsidRPr="00AE4A72" w:rsidRDefault="00C3285C" w:rsidP="00C3285C"/>
    <w:p w14:paraId="62398D2D" w14:textId="3941B70E" w:rsidR="00C3285C" w:rsidRPr="00AE4A72" w:rsidRDefault="00C3285C" w:rsidP="00C3285C">
      <w:r w:rsidRPr="00AE4A72">
        <w:t xml:space="preserve">Although the compound has possessive form, it functions syntactically as a common noun. With a real possessor is added, as in </w:t>
      </w:r>
      <w:r w:rsidRPr="006876BE">
        <w:rPr>
          <w:rFonts w:ascii="Doulos SIL" w:hAnsi="Doulos SIL"/>
          <w:i/>
          <w:color w:val="0000FF"/>
        </w:rPr>
        <w:t xml:space="preserve">númá </w:t>
      </w:r>
      <w:r w:rsidR="002E5B46">
        <w:rPr>
          <w:rFonts w:ascii="Doulos SIL" w:hAnsi="Doulos SIL"/>
          <w:i/>
          <w:color w:val="0000FF"/>
        </w:rPr>
        <w:t xml:space="preserve"> </w:t>
      </w:r>
      <w:r w:rsidR="00203C9A">
        <w:rPr>
          <w:vertAlign w:val="superscript"/>
        </w:rPr>
        <w:t>LH</w:t>
      </w:r>
      <w:r w:rsidRPr="006876BE">
        <w:rPr>
          <w:rFonts w:ascii="Doulos SIL" w:hAnsi="Doulos SIL"/>
          <w:i/>
          <w:color w:val="0000FF"/>
        </w:rPr>
        <w:t>dùjɛ́ mɛ̀:</w:t>
      </w:r>
      <w:r w:rsidRPr="00AE4A72">
        <w:t xml:space="preserve"> </w:t>
      </w:r>
      <w:r w:rsidR="006B4207">
        <w:t>‘</w:t>
      </w:r>
      <w:r w:rsidRPr="00AE4A72">
        <w:t>my bracelet</w:t>
      </w:r>
      <w:r w:rsidR="006B4207">
        <w:t>’</w:t>
      </w:r>
      <w:r w:rsidRPr="00AE4A72">
        <w:t xml:space="preserve"> or </w:t>
      </w:r>
      <w:r w:rsidRPr="006876BE">
        <w:rPr>
          <w:rFonts w:ascii="Doulos SIL" w:hAnsi="Doulos SIL"/>
          <w:i/>
          <w:color w:val="0000FF"/>
        </w:rPr>
        <w:t xml:space="preserve">à:màdú </w:t>
      </w:r>
      <w:r w:rsidR="00203C9A">
        <w:rPr>
          <w:vertAlign w:val="superscript"/>
        </w:rPr>
        <w:t>LH</w:t>
      </w:r>
      <w:r w:rsidR="00203C9A">
        <w:rPr>
          <w:rFonts w:ascii="Doulos SIL" w:hAnsi="Doulos SIL"/>
          <w:i/>
          <w:color w:val="0000FF"/>
        </w:rPr>
        <w:t>[</w:t>
      </w:r>
      <w:r w:rsidRPr="006876BE">
        <w:rPr>
          <w:rFonts w:ascii="Doulos SIL" w:hAnsi="Doulos SIL"/>
          <w:i/>
          <w:color w:val="0000FF"/>
        </w:rPr>
        <w:t>nùmà dùjɛ́</w:t>
      </w:r>
      <w:r w:rsidR="00203C9A">
        <w:rPr>
          <w:rFonts w:ascii="Doulos SIL" w:hAnsi="Doulos SIL"/>
          <w:i/>
          <w:color w:val="0000FF"/>
        </w:rPr>
        <w:t>]</w:t>
      </w:r>
      <w:r w:rsidRPr="00AE4A72">
        <w:t xml:space="preserve"> </w:t>
      </w:r>
      <w:r w:rsidR="006B4207">
        <w:t>‘</w:t>
      </w:r>
      <w:r w:rsidRPr="00AE4A72">
        <w:t>Amadou</w:t>
      </w:r>
      <w:r w:rsidR="006B4207">
        <w:t>’</w:t>
      </w:r>
      <w:r w:rsidRPr="00AE4A72">
        <w:t>s bracelet</w:t>
      </w:r>
      <w:r w:rsidR="006B4207">
        <w:t>’</w:t>
      </w:r>
      <w:r w:rsidRPr="00AE4A72">
        <w:t xml:space="preserve">, there is no </w:t>
      </w:r>
      <w:r w:rsidR="002E5B46">
        <w:t xml:space="preserve">tonal </w:t>
      </w:r>
      <w:r w:rsidRPr="00AE4A72">
        <w:t>indication of internal bracketing (</w:t>
      </w:r>
      <w:r w:rsidR="002E5B46">
        <w:t>recursive</w:t>
      </w:r>
      <w:r w:rsidRPr="00AE4A72">
        <w:t xml:space="preserve"> possession) of the type [[Poss </w:t>
      </w:r>
      <w:r w:rsidR="002E5B46" w:rsidRPr="002E5B46">
        <w:rPr>
          <w:vertAlign w:val="superscript"/>
        </w:rPr>
        <w:t>LH</w:t>
      </w:r>
      <w:r w:rsidRPr="00AE4A72">
        <w:t xml:space="preserve">N] </w:t>
      </w:r>
      <w:r w:rsidR="002E5B46" w:rsidRPr="002E5B46">
        <w:rPr>
          <w:vertAlign w:val="superscript"/>
        </w:rPr>
        <w:t>LH</w:t>
      </w:r>
      <w:r w:rsidR="002E5B46">
        <w:t xml:space="preserve">N], </w:t>
      </w:r>
      <w:r w:rsidRPr="00AE4A72">
        <w:t xml:space="preserve">and a pronominal possessor follows the entire compound: one says </w:t>
      </w:r>
      <w:r w:rsidR="006B4207">
        <w:t>‘</w:t>
      </w:r>
      <w:r w:rsidRPr="00AE4A72">
        <w:t>my hand-necklace</w:t>
      </w:r>
      <w:r w:rsidR="006B4207">
        <w:t>’</w:t>
      </w:r>
      <w:r w:rsidRPr="00AE4A72">
        <w:t xml:space="preserve"> rather than </w:t>
      </w:r>
      <w:r w:rsidR="006B4207">
        <w:t>‘</w:t>
      </w:r>
      <w:r w:rsidRPr="00AE4A72">
        <w:t>[my hand</w:t>
      </w:r>
      <w:r w:rsidR="006B4207">
        <w:t>’</w:t>
      </w:r>
      <w:r w:rsidRPr="00AE4A72">
        <w:t>s] necklace</w:t>
      </w:r>
      <w:r w:rsidR="006B4207">
        <w:t>’</w:t>
      </w:r>
      <w:r w:rsidRPr="00AE4A72">
        <w:t>.</w:t>
      </w:r>
    </w:p>
    <w:p w14:paraId="54E9DBC0" w14:textId="77777777" w:rsidR="00C3285C" w:rsidRPr="00A71D7F" w:rsidRDefault="00C3285C" w:rsidP="00C3285C"/>
    <w:p w14:paraId="2AA03DE0" w14:textId="77777777" w:rsidR="00C3285C" w:rsidRPr="00A71D7F" w:rsidRDefault="00C3285C" w:rsidP="00C3285C"/>
    <w:p w14:paraId="60728E25" w14:textId="77777777" w:rsidR="00C3285C" w:rsidRPr="00DE33B3" w:rsidRDefault="00C3285C" w:rsidP="00683DFE">
      <w:pPr>
        <w:pStyle w:val="Heading3"/>
        <w:rPr>
          <w:color w:val="333300"/>
        </w:rPr>
      </w:pPr>
      <w:bookmarkStart w:id="889" w:name="_Toc348357763"/>
      <w:bookmarkStart w:id="890" w:name="_Toc508942741"/>
      <w:bookmarkStart w:id="891" w:name="_Toc508943341"/>
      <w:bookmarkStart w:id="892" w:name="_Toc509711671"/>
      <w:bookmarkStart w:id="893" w:name="_Toc36027428"/>
      <w:bookmarkStart w:id="894" w:name="_Toc36027638"/>
      <w:bookmarkStart w:id="895" w:name="_Toc78375642"/>
      <w:bookmarkStart w:id="896" w:name="_Toc79405746"/>
      <w:r>
        <w:t>Agentive compounds of type</w:t>
      </w:r>
      <w:r w:rsidRPr="00C46D75">
        <w:t xml:space="preserve"> [</w:t>
      </w:r>
      <w:r w:rsidRPr="00DE33B3">
        <w:rPr>
          <w:rFonts w:ascii="Doulos SIL" w:hAnsi="Doulos SIL"/>
          <w:color w:val="008000"/>
        </w:rPr>
        <w:t>ǹ v́</w:t>
      </w:r>
      <w:r w:rsidRPr="00C46D75">
        <w:t>]</w:t>
      </w:r>
      <w:bookmarkEnd w:id="889"/>
      <w:r w:rsidRPr="00C46D75">
        <w:t xml:space="preserve"> </w:t>
      </w:r>
      <w:bookmarkEnd w:id="890"/>
      <w:bookmarkEnd w:id="891"/>
      <w:bookmarkEnd w:id="892"/>
      <w:bookmarkEnd w:id="893"/>
      <w:bookmarkEnd w:id="894"/>
      <w:bookmarkEnd w:id="895"/>
      <w:bookmarkEnd w:id="896"/>
    </w:p>
    <w:p w14:paraId="25C3FE21" w14:textId="29186349" w:rsidR="00C3285C" w:rsidRPr="00AE4A72" w:rsidRDefault="00C3285C" w:rsidP="00C3285C">
      <w:r w:rsidRPr="00AE4A72">
        <w:t xml:space="preserve">The agentive form of the verb is {H}-toned, shifts -ATR to +ATR in nonfinal syllables, and ends in </w:t>
      </w:r>
      <w:r w:rsidRPr="006876BE">
        <w:rPr>
          <w:rFonts w:ascii="Doulos SIL" w:hAnsi="Doulos SIL"/>
          <w:i/>
          <w:color w:val="0000FF"/>
        </w:rPr>
        <w:t>i</w:t>
      </w:r>
      <w:r w:rsidRPr="00AE4A72">
        <w:t xml:space="preserve">. It normally occurs in compounds with initials denoting characteristic objects. A cognate nominal can serve as a default initial. Monosyllabic </w:t>
      </w:r>
      <w:r w:rsidRPr="006876BE">
        <w:rPr>
          <w:rFonts w:ascii="Doulos SIL" w:hAnsi="Doulos SIL"/>
          <w:i/>
          <w:color w:val="0000FF"/>
        </w:rPr>
        <w:t>Cɔ́:-</w:t>
      </w:r>
      <w:r w:rsidRPr="00AE4A72">
        <w:t xml:space="preserve"> verbs appear as </w:t>
      </w:r>
      <w:r w:rsidRPr="006876BE">
        <w:rPr>
          <w:rFonts w:ascii="Doulos SIL" w:hAnsi="Doulos SIL"/>
          <w:i/>
          <w:color w:val="0000FF"/>
        </w:rPr>
        <w:t>-Cí:</w:t>
      </w:r>
      <w:r w:rsidRPr="00AE4A72">
        <w:t xml:space="preserve"> or as </w:t>
      </w:r>
      <w:r w:rsidRPr="006876BE">
        <w:rPr>
          <w:rFonts w:ascii="Doulos SIL" w:hAnsi="Doulos SIL"/>
          <w:i/>
          <w:color w:val="0000FF"/>
        </w:rPr>
        <w:t>-Cwí:</w:t>
      </w:r>
      <w:r w:rsidRPr="00AE4A72">
        <w:t xml:space="preserve"> depending on the point of articulation of the consonant, as with the simple </w:t>
      </w:r>
      <w:r w:rsidR="002A0746">
        <w:t>perfect</w:t>
      </w:r>
      <w:r w:rsidRPr="00AE4A72">
        <w:t xml:space="preserve">ive, see </w:t>
      </w:r>
      <w:r w:rsidR="006B4207">
        <w:t>‘</w:t>
      </w:r>
      <w:r w:rsidRPr="00AE4A72">
        <w:t>singer</w:t>
      </w:r>
      <w:r w:rsidR="006B4207">
        <w:t>’</w:t>
      </w:r>
      <w:r w:rsidRPr="00AE4A72">
        <w:t xml:space="preserve"> (xx1a) and </w:t>
      </w:r>
      <w:r w:rsidR="006B4207">
        <w:t>‘</w:t>
      </w:r>
      <w:r w:rsidRPr="00AE4A72">
        <w:t>millet-cake eater</w:t>
      </w:r>
      <w:r w:rsidR="006B4207">
        <w:t>’</w:t>
      </w:r>
      <w:r w:rsidRPr="00AE4A72">
        <w:t xml:space="preserve"> (xx1b).</w:t>
      </w:r>
      <w:r w:rsidR="002E5B46">
        <w:t xml:space="preserve"> Forms are from Boui.</w:t>
      </w:r>
    </w:p>
    <w:p w14:paraId="6AF905E9" w14:textId="77777777" w:rsidR="00C3285C" w:rsidRPr="00834C92" w:rsidRDefault="00C3285C" w:rsidP="00C3285C"/>
    <w:p w14:paraId="6E64B83F" w14:textId="77777777" w:rsidR="00C3285C" w:rsidRPr="00834C92" w:rsidRDefault="00C3285C" w:rsidP="00A07E4B">
      <w:pPr>
        <w:pStyle w:val="exampleabc"/>
        <w:keepNext/>
        <w:tabs>
          <w:tab w:val="left" w:pos="2520"/>
          <w:tab w:val="left" w:pos="4230"/>
        </w:tabs>
      </w:pPr>
      <w:r w:rsidRPr="00834C92">
        <w:lastRenderedPageBreak/>
        <w:t>(xx1)</w:t>
      </w:r>
      <w:r w:rsidRPr="00834C92">
        <w:tab/>
      </w:r>
      <w:r w:rsidRPr="00834C92">
        <w:tab/>
        <w:t>compound</w:t>
      </w:r>
      <w:r w:rsidRPr="00834C92">
        <w:tab/>
        <w:t>gloss</w:t>
      </w:r>
      <w:r w:rsidRPr="00834C92">
        <w:tab/>
        <w:t>initial (glossed) and final</w:t>
      </w:r>
    </w:p>
    <w:p w14:paraId="28FD4BCA" w14:textId="77777777" w:rsidR="00C3285C" w:rsidRPr="00834C92" w:rsidRDefault="00C3285C" w:rsidP="00A07E4B">
      <w:pPr>
        <w:pStyle w:val="exampleabc"/>
        <w:keepNext/>
        <w:tabs>
          <w:tab w:val="left" w:pos="2520"/>
          <w:tab w:val="left" w:pos="4230"/>
        </w:tabs>
      </w:pPr>
    </w:p>
    <w:p w14:paraId="18514473" w14:textId="77777777" w:rsidR="00C3285C" w:rsidRPr="00834C92" w:rsidRDefault="00C3285C" w:rsidP="00A07E4B">
      <w:pPr>
        <w:pStyle w:val="exampleabc"/>
        <w:keepNext/>
        <w:tabs>
          <w:tab w:val="left" w:pos="2520"/>
          <w:tab w:val="left" w:pos="4230"/>
        </w:tabs>
      </w:pPr>
      <w:r w:rsidRPr="00834C92">
        <w:tab/>
        <w:t>a. cognate nominal as initial</w:t>
      </w:r>
    </w:p>
    <w:p w14:paraId="00BBAEDF" w14:textId="77777777" w:rsidR="00C3285C" w:rsidRPr="00AE4A72" w:rsidRDefault="00C3285C" w:rsidP="00A07E4B">
      <w:pPr>
        <w:pStyle w:val="exampleabc"/>
        <w:keepNext/>
        <w:tabs>
          <w:tab w:val="left" w:pos="2520"/>
          <w:tab w:val="left" w:pos="4230"/>
        </w:tabs>
      </w:pPr>
      <w:r w:rsidRPr="00834C92">
        <w:tab/>
      </w:r>
      <w:r w:rsidRPr="00834C92">
        <w:tab/>
      </w:r>
      <w:r w:rsidRPr="006876BE">
        <w:rPr>
          <w:rFonts w:ascii="Doulos SIL" w:hAnsi="Doulos SIL"/>
          <w:i/>
          <w:color w:val="0000FF"/>
        </w:rPr>
        <w:t>nwɛ̀:-nwí</w:t>
      </w:r>
      <w:r w:rsidRPr="00AE4A72">
        <w:tab/>
      </w:r>
      <w:r w:rsidR="006B4207">
        <w:t>‘</w:t>
      </w:r>
      <w:r w:rsidRPr="00AE4A72">
        <w:t>singer</w:t>
      </w:r>
      <w:r w:rsidR="006B4207">
        <w:t>’</w:t>
      </w:r>
      <w:r w:rsidRPr="00AE4A72">
        <w:tab/>
      </w:r>
      <w:r w:rsidRPr="006876BE">
        <w:rPr>
          <w:rFonts w:ascii="Doulos SIL" w:hAnsi="Doulos SIL"/>
          <w:i/>
          <w:color w:val="0000FF"/>
        </w:rPr>
        <w:t>nwɛ́:</w:t>
      </w:r>
      <w:r w:rsidRPr="00AE4A72">
        <w:t xml:space="preserve"> </w:t>
      </w:r>
      <w:r w:rsidR="006B4207">
        <w:t>‘</w:t>
      </w:r>
      <w:r w:rsidRPr="00AE4A72">
        <w:t>song</w:t>
      </w:r>
      <w:r w:rsidR="006B4207">
        <w:t>’</w:t>
      </w:r>
      <w:r w:rsidRPr="00AE4A72">
        <w:t xml:space="preserve">, </w:t>
      </w:r>
      <w:r w:rsidRPr="006876BE">
        <w:rPr>
          <w:rFonts w:ascii="Doulos SIL" w:hAnsi="Doulos SIL"/>
          <w:i/>
          <w:color w:val="0000FF"/>
        </w:rPr>
        <w:t>nɔ́:-</w:t>
      </w:r>
      <w:r w:rsidRPr="00AE4A72">
        <w:t xml:space="preserve"> </w:t>
      </w:r>
    </w:p>
    <w:p w14:paraId="3B30523D" w14:textId="77777777" w:rsidR="00C3285C" w:rsidRPr="006876BE" w:rsidRDefault="00C3285C" w:rsidP="00A07E4B">
      <w:pPr>
        <w:pStyle w:val="exampleabc"/>
        <w:keepNext/>
        <w:tabs>
          <w:tab w:val="left" w:pos="2520"/>
          <w:tab w:val="left" w:pos="4230"/>
        </w:tabs>
        <w:rPr>
          <w:rFonts w:ascii="Doulos SIL" w:hAnsi="Doulos SIL"/>
          <w:i/>
          <w:color w:val="0000FF"/>
        </w:rPr>
      </w:pPr>
      <w:r w:rsidRPr="00AE4A72">
        <w:tab/>
      </w:r>
      <w:r w:rsidRPr="00AE4A72">
        <w:tab/>
      </w:r>
      <w:r w:rsidRPr="006876BE">
        <w:rPr>
          <w:rFonts w:ascii="Doulos SIL" w:hAnsi="Doulos SIL"/>
          <w:i/>
          <w:color w:val="0000FF"/>
        </w:rPr>
        <w:t>twɛ̀:-twí</w:t>
      </w:r>
      <w:r w:rsidRPr="00AE4A72">
        <w:tab/>
      </w:r>
      <w:r w:rsidR="006B4207">
        <w:t>‘</w:t>
      </w:r>
      <w:r w:rsidRPr="00AE4A72">
        <w:t>liar</w:t>
      </w:r>
      <w:r w:rsidR="006B4207">
        <w:t>’</w:t>
      </w:r>
      <w:r w:rsidRPr="00AE4A72">
        <w:tab/>
      </w:r>
      <w:r w:rsidRPr="006876BE">
        <w:rPr>
          <w:rFonts w:ascii="Doulos SIL" w:hAnsi="Doulos SIL"/>
          <w:i/>
          <w:color w:val="0000FF"/>
        </w:rPr>
        <w:t>twɛ́:</w:t>
      </w:r>
      <w:r w:rsidRPr="00AE4A72">
        <w:t xml:space="preserve"> </w:t>
      </w:r>
      <w:r w:rsidR="006B4207">
        <w:t>‘</w:t>
      </w:r>
      <w:r w:rsidRPr="00AE4A72">
        <w:t>falsehood</w:t>
      </w:r>
      <w:r w:rsidR="006B4207">
        <w:t>’</w:t>
      </w:r>
      <w:r w:rsidRPr="00AE4A72">
        <w:t xml:space="preserve">, </w:t>
      </w:r>
      <w:r w:rsidRPr="006876BE">
        <w:rPr>
          <w:rFonts w:ascii="Doulos SIL" w:hAnsi="Doulos SIL"/>
          <w:i/>
          <w:color w:val="0000FF"/>
        </w:rPr>
        <w:t>tɔ́:-</w:t>
      </w:r>
      <w:r w:rsidRPr="00AE4A72">
        <w:t xml:space="preserve"> </w:t>
      </w:r>
    </w:p>
    <w:p w14:paraId="47CFD4F6" w14:textId="77777777" w:rsidR="00C3285C" w:rsidRPr="00AE4A72" w:rsidRDefault="00C3285C" w:rsidP="00A07E4B">
      <w:pPr>
        <w:pStyle w:val="exampleabc"/>
        <w:keepNext/>
        <w:tabs>
          <w:tab w:val="left" w:pos="2520"/>
          <w:tab w:val="left" w:pos="4230"/>
        </w:tabs>
      </w:pPr>
      <w:r w:rsidRPr="006876BE">
        <w:rPr>
          <w:rFonts w:ascii="Doulos SIL" w:hAnsi="Doulos SIL"/>
          <w:i/>
          <w:color w:val="0000FF"/>
        </w:rPr>
        <w:tab/>
      </w:r>
      <w:r w:rsidRPr="006876BE">
        <w:rPr>
          <w:rFonts w:ascii="Doulos SIL" w:hAnsi="Doulos SIL"/>
          <w:i/>
          <w:color w:val="0000FF"/>
        </w:rPr>
        <w:tab/>
        <w:t>tà:nì-tá:ní</w:t>
      </w:r>
      <w:r w:rsidRPr="00AE4A72">
        <w:tab/>
      </w:r>
      <w:r w:rsidR="006B4207">
        <w:t>‘</w:t>
      </w:r>
      <w:r w:rsidRPr="00AE4A72">
        <w:t>hunter</w:t>
      </w:r>
      <w:r w:rsidR="006B4207">
        <w:t>’</w:t>
      </w:r>
      <w:r w:rsidRPr="00AE4A72">
        <w:tab/>
      </w:r>
      <w:r w:rsidRPr="006876BE">
        <w:rPr>
          <w:rFonts w:ascii="Doulos SIL" w:hAnsi="Doulos SIL"/>
          <w:i/>
          <w:color w:val="0000FF"/>
        </w:rPr>
        <w:t xml:space="preserve">tà:nì </w:t>
      </w:r>
      <w:r w:rsidR="006B4207">
        <w:t>‘</w:t>
      </w:r>
      <w:r w:rsidRPr="00AE4A72">
        <w:t>hunt</w:t>
      </w:r>
      <w:r w:rsidR="006B4207">
        <w:t>’</w:t>
      </w:r>
      <w:r w:rsidRPr="00AE4A72">
        <w:t xml:space="preserve">, </w:t>
      </w:r>
      <w:r w:rsidRPr="006876BE">
        <w:rPr>
          <w:rFonts w:ascii="Doulos SIL" w:hAnsi="Doulos SIL"/>
          <w:i/>
          <w:color w:val="0000FF"/>
        </w:rPr>
        <w:t>tá:nó-</w:t>
      </w:r>
    </w:p>
    <w:p w14:paraId="0B29CEC4" w14:textId="77777777" w:rsidR="00C3285C" w:rsidRPr="00AE4A72" w:rsidRDefault="00C3285C" w:rsidP="00A07E4B">
      <w:pPr>
        <w:pStyle w:val="exampleabc"/>
        <w:keepNext/>
        <w:tabs>
          <w:tab w:val="left" w:pos="2520"/>
          <w:tab w:val="left" w:pos="4230"/>
        </w:tabs>
      </w:pPr>
      <w:r w:rsidRPr="00AE4A72">
        <w:tab/>
      </w:r>
      <w:r w:rsidRPr="00AE4A72">
        <w:tab/>
      </w:r>
      <w:r w:rsidRPr="006876BE">
        <w:rPr>
          <w:rFonts w:ascii="Doulos SIL" w:hAnsi="Doulos SIL"/>
          <w:i/>
          <w:color w:val="0000FF"/>
        </w:rPr>
        <w:t>yèwù-yéwí</w:t>
      </w:r>
      <w:r w:rsidRPr="00AE4A72">
        <w:tab/>
      </w:r>
      <w:r w:rsidR="006B4207">
        <w:t>‘</w:t>
      </w:r>
      <w:r w:rsidRPr="00AE4A72">
        <w:t>dancer</w:t>
      </w:r>
      <w:r w:rsidR="006B4207">
        <w:t>’</w:t>
      </w:r>
      <w:r w:rsidRPr="00AE4A72">
        <w:tab/>
      </w:r>
      <w:r w:rsidRPr="006876BE">
        <w:rPr>
          <w:rFonts w:ascii="Doulos SIL" w:hAnsi="Doulos SIL"/>
          <w:i/>
          <w:color w:val="0000FF"/>
        </w:rPr>
        <w:t>yèwù</w:t>
      </w:r>
      <w:r w:rsidRPr="00AE4A72">
        <w:t xml:space="preserve"> </w:t>
      </w:r>
      <w:r w:rsidR="006B4207">
        <w:t>‘</w:t>
      </w:r>
      <w:r w:rsidRPr="00AE4A72">
        <w:t>dance</w:t>
      </w:r>
      <w:r w:rsidR="006B4207">
        <w:t>’</w:t>
      </w:r>
      <w:r w:rsidRPr="00AE4A72">
        <w:t xml:space="preserve">, </w:t>
      </w:r>
      <w:r w:rsidRPr="006876BE">
        <w:rPr>
          <w:rFonts w:ascii="Doulos SIL" w:hAnsi="Doulos SIL"/>
          <w:i/>
          <w:color w:val="0000FF"/>
        </w:rPr>
        <w:t>yɛ́wɔ́-</w:t>
      </w:r>
    </w:p>
    <w:p w14:paraId="5DEDF02C" w14:textId="77777777" w:rsidR="00C3285C" w:rsidRPr="00AE4A72" w:rsidRDefault="00C3285C" w:rsidP="00A07E4B">
      <w:pPr>
        <w:pStyle w:val="exampleabc"/>
        <w:keepNext/>
        <w:tabs>
          <w:tab w:val="left" w:pos="2520"/>
          <w:tab w:val="left" w:pos="4230"/>
        </w:tabs>
      </w:pPr>
      <w:r w:rsidRPr="00AE4A72">
        <w:tab/>
      </w:r>
      <w:r w:rsidRPr="00AE4A72">
        <w:tab/>
      </w:r>
      <w:r w:rsidRPr="006876BE">
        <w:rPr>
          <w:rFonts w:ascii="Doulos SIL" w:hAnsi="Doulos SIL"/>
          <w:i/>
          <w:color w:val="0000FF"/>
        </w:rPr>
        <w:t>kùwɔ̀-kúwí</w:t>
      </w:r>
      <w:r w:rsidRPr="00AE4A72">
        <w:tab/>
      </w:r>
      <w:r w:rsidR="006B4207">
        <w:t>‘</w:t>
      </w:r>
      <w:r w:rsidRPr="00AE4A72">
        <w:t>farmer</w:t>
      </w:r>
      <w:r w:rsidR="006B4207">
        <w:t>’</w:t>
      </w:r>
      <w:r w:rsidRPr="00AE4A72">
        <w:tab/>
      </w:r>
      <w:r w:rsidRPr="006876BE">
        <w:rPr>
          <w:rFonts w:ascii="Doulos SIL" w:hAnsi="Doulos SIL"/>
          <w:i/>
          <w:color w:val="0000FF"/>
        </w:rPr>
        <w:t>kùwɔ̀</w:t>
      </w:r>
      <w:r w:rsidRPr="00AE4A72">
        <w:t xml:space="preserve"> </w:t>
      </w:r>
      <w:r w:rsidR="006B4207">
        <w:t>‘</w:t>
      </w:r>
      <w:r w:rsidRPr="00AE4A72">
        <w:t>farming</w:t>
      </w:r>
      <w:r w:rsidR="006B4207">
        <w:t>’</w:t>
      </w:r>
      <w:r w:rsidRPr="00AE4A72">
        <w:t xml:space="preserve">, </w:t>
      </w:r>
      <w:r w:rsidRPr="006876BE">
        <w:rPr>
          <w:rFonts w:ascii="Doulos SIL" w:hAnsi="Doulos SIL"/>
          <w:i/>
          <w:color w:val="0000FF"/>
        </w:rPr>
        <w:t>kúwɔ́-</w:t>
      </w:r>
      <w:r w:rsidRPr="00AE4A72">
        <w:t xml:space="preserve"> </w:t>
      </w:r>
      <w:r w:rsidRPr="00AE4A72">
        <w:tab/>
      </w:r>
    </w:p>
    <w:p w14:paraId="0C239FF4" w14:textId="77777777" w:rsidR="00C3285C" w:rsidRPr="0058211D" w:rsidRDefault="00C3285C" w:rsidP="00A07E4B">
      <w:pPr>
        <w:pStyle w:val="exampleabc"/>
        <w:tabs>
          <w:tab w:val="left" w:pos="2520"/>
          <w:tab w:val="left" w:pos="4230"/>
        </w:tabs>
      </w:pPr>
      <w:r w:rsidRPr="00AE4A72">
        <w:tab/>
      </w:r>
      <w:r w:rsidRPr="00AE4A72">
        <w:tab/>
      </w:r>
      <w:r w:rsidRPr="00076286">
        <w:rPr>
          <w:rFonts w:ascii="Doulos SIL" w:hAnsi="Doulos SIL"/>
          <w:i/>
          <w:color w:val="0000FF"/>
        </w:rPr>
        <w:t>tà:nì-tá:ní</w:t>
      </w:r>
      <w:r w:rsidRPr="00AE4A72">
        <w:tab/>
      </w:r>
      <w:r w:rsidR="006B4207">
        <w:t>‘</w:t>
      </w:r>
      <w:r w:rsidRPr="00AE4A72">
        <w:t>hunter</w:t>
      </w:r>
      <w:r w:rsidR="006B4207">
        <w:t>’</w:t>
      </w:r>
      <w:r w:rsidRPr="00AE4A72">
        <w:tab/>
      </w:r>
      <w:r w:rsidRPr="006876BE">
        <w:rPr>
          <w:rFonts w:ascii="Doulos SIL" w:hAnsi="Doulos SIL"/>
          <w:i/>
          <w:color w:val="0000FF"/>
        </w:rPr>
        <w:t>tà:nì</w:t>
      </w:r>
      <w:r w:rsidRPr="00AE4A72">
        <w:t xml:space="preserve"> </w:t>
      </w:r>
      <w:r w:rsidR="006B4207">
        <w:t>‘</w:t>
      </w:r>
      <w:r w:rsidRPr="00AE4A72">
        <w:t>hunt</w:t>
      </w:r>
      <w:r w:rsidR="00E66AA6">
        <w:t>(n)</w:t>
      </w:r>
      <w:r w:rsidR="006B4207">
        <w:t>’</w:t>
      </w:r>
      <w:r w:rsidRPr="00AE4A72">
        <w:t xml:space="preserve">, </w:t>
      </w:r>
      <w:r w:rsidRPr="006876BE">
        <w:rPr>
          <w:rFonts w:ascii="Doulos SIL" w:hAnsi="Doulos SIL"/>
          <w:i/>
          <w:color w:val="0000FF"/>
        </w:rPr>
        <w:t>tá:n(ú)</w:t>
      </w:r>
    </w:p>
    <w:p w14:paraId="4DBC108F" w14:textId="77777777" w:rsidR="00C3285C" w:rsidRPr="00AE4A72" w:rsidRDefault="00C3285C" w:rsidP="00A07E4B">
      <w:pPr>
        <w:pStyle w:val="exampleabc"/>
        <w:tabs>
          <w:tab w:val="left" w:pos="2520"/>
          <w:tab w:val="left" w:pos="4230"/>
        </w:tabs>
      </w:pPr>
    </w:p>
    <w:p w14:paraId="42D40B46" w14:textId="77777777" w:rsidR="00C3285C" w:rsidRPr="006876BE" w:rsidRDefault="00C3285C" w:rsidP="00A07E4B">
      <w:pPr>
        <w:pStyle w:val="exampleabc"/>
        <w:tabs>
          <w:tab w:val="left" w:pos="2520"/>
          <w:tab w:val="left" w:pos="4230"/>
        </w:tabs>
      </w:pPr>
      <w:r w:rsidRPr="006876BE">
        <w:tab/>
        <w:t>b. noncognate noun as initial</w:t>
      </w:r>
    </w:p>
    <w:p w14:paraId="5BC167A7" w14:textId="77777777" w:rsidR="00C3285C" w:rsidRPr="00AE4A72" w:rsidRDefault="00C3285C" w:rsidP="00A07E4B">
      <w:pPr>
        <w:pStyle w:val="exampleabc"/>
        <w:tabs>
          <w:tab w:val="left" w:pos="2520"/>
          <w:tab w:val="left" w:pos="4230"/>
        </w:tabs>
      </w:pPr>
      <w:r w:rsidRPr="006876BE">
        <w:rPr>
          <w:rFonts w:ascii="Doulos SIL" w:hAnsi="Doulos SIL"/>
          <w:i/>
          <w:color w:val="0000FF"/>
        </w:rPr>
        <w:tab/>
      </w:r>
      <w:r w:rsidRPr="006876BE">
        <w:rPr>
          <w:rFonts w:ascii="Doulos SIL" w:hAnsi="Doulos SIL"/>
          <w:i/>
          <w:color w:val="0000FF"/>
        </w:rPr>
        <w:tab/>
        <w:t>ɔ̀rɔ̀gè-ɲí:</w:t>
      </w:r>
      <w:r w:rsidRPr="00AE4A72">
        <w:tab/>
      </w:r>
      <w:r w:rsidR="006B4207">
        <w:t>‘</w:t>
      </w:r>
      <w:r w:rsidRPr="00AE4A72">
        <w:t>millet-cake eater</w:t>
      </w:r>
      <w:r w:rsidR="006B4207">
        <w:t>’</w:t>
      </w:r>
      <w:r w:rsidRPr="00AE4A72">
        <w:tab/>
      </w:r>
      <w:r w:rsidRPr="006876BE">
        <w:rPr>
          <w:rFonts w:ascii="Doulos SIL" w:hAnsi="Doulos SIL"/>
          <w:i/>
          <w:color w:val="0000FF"/>
        </w:rPr>
        <w:t>ɔ́rɔ́gé</w:t>
      </w:r>
      <w:r w:rsidRPr="00AE4A72">
        <w:t xml:space="preserve"> </w:t>
      </w:r>
      <w:r w:rsidR="006B4207">
        <w:t>‘</w:t>
      </w:r>
      <w:r w:rsidRPr="00AE4A72">
        <w:t>millet cake</w:t>
      </w:r>
      <w:r w:rsidR="006B4207">
        <w:t>’</w:t>
      </w:r>
      <w:r w:rsidRPr="00AE4A72">
        <w:t xml:space="preserve">, </w:t>
      </w:r>
      <w:r w:rsidRPr="006876BE">
        <w:rPr>
          <w:rFonts w:ascii="Doulos SIL" w:hAnsi="Doulos SIL"/>
          <w:i/>
          <w:color w:val="0000FF"/>
        </w:rPr>
        <w:t>ɲɔ́:-</w:t>
      </w:r>
    </w:p>
    <w:p w14:paraId="25B248BD" w14:textId="77777777" w:rsidR="00C3285C" w:rsidRPr="00AE4A72" w:rsidRDefault="00C3285C" w:rsidP="00A07E4B">
      <w:pPr>
        <w:pStyle w:val="exampleabc"/>
        <w:tabs>
          <w:tab w:val="left" w:pos="2520"/>
          <w:tab w:val="left" w:pos="4230"/>
        </w:tabs>
      </w:pPr>
      <w:r w:rsidRPr="006876BE">
        <w:rPr>
          <w:rFonts w:ascii="Doulos SIL" w:hAnsi="Doulos SIL"/>
          <w:i/>
          <w:color w:val="0000FF"/>
        </w:rPr>
        <w:tab/>
      </w:r>
      <w:r w:rsidRPr="006876BE">
        <w:rPr>
          <w:rFonts w:ascii="Doulos SIL" w:hAnsi="Doulos SIL"/>
          <w:i/>
          <w:color w:val="0000FF"/>
        </w:rPr>
        <w:tab/>
        <w:t>kògò-múndí</w:t>
      </w:r>
      <w:r w:rsidRPr="00AE4A72">
        <w:tab/>
      </w:r>
      <w:r w:rsidR="006B4207">
        <w:t>‘</w:t>
      </w:r>
      <w:r w:rsidRPr="00AE4A72">
        <w:t>braiding lady</w:t>
      </w:r>
      <w:r w:rsidR="006B4207">
        <w:t>’</w:t>
      </w:r>
      <w:r w:rsidRPr="00AE4A72">
        <w:tab/>
      </w:r>
      <w:r w:rsidRPr="006876BE">
        <w:rPr>
          <w:rFonts w:ascii="Doulos SIL" w:hAnsi="Doulos SIL"/>
          <w:i/>
          <w:color w:val="0000FF"/>
        </w:rPr>
        <w:t>kógó</w:t>
      </w:r>
      <w:r w:rsidRPr="00AE4A72">
        <w:t xml:space="preserve"> </w:t>
      </w:r>
      <w:r w:rsidR="006B4207">
        <w:t>‘</w:t>
      </w:r>
      <w:r w:rsidRPr="00AE4A72">
        <w:t>head</w:t>
      </w:r>
      <w:r w:rsidR="006B4207">
        <w:t>’</w:t>
      </w:r>
      <w:r w:rsidRPr="00AE4A72">
        <w:t xml:space="preserve">, </w:t>
      </w:r>
      <w:r w:rsidRPr="006876BE">
        <w:rPr>
          <w:rFonts w:ascii="Doulos SIL" w:hAnsi="Doulos SIL"/>
          <w:i/>
          <w:color w:val="0000FF"/>
        </w:rPr>
        <w:t>múndó-</w:t>
      </w:r>
    </w:p>
    <w:p w14:paraId="439D30AF" w14:textId="77777777" w:rsidR="00C3285C" w:rsidRPr="00AE4A72" w:rsidRDefault="00C3285C" w:rsidP="00A07E4B">
      <w:pPr>
        <w:pStyle w:val="exampleabc"/>
        <w:tabs>
          <w:tab w:val="left" w:pos="2520"/>
          <w:tab w:val="left" w:pos="4230"/>
        </w:tabs>
      </w:pPr>
      <w:r w:rsidRPr="00AE4A72">
        <w:tab/>
      </w:r>
      <w:r w:rsidRPr="00AE4A72">
        <w:tab/>
      </w:r>
      <w:r w:rsidRPr="006876BE">
        <w:rPr>
          <w:rFonts w:ascii="Doulos SIL" w:hAnsi="Doulos SIL"/>
          <w:i/>
          <w:color w:val="0000FF"/>
        </w:rPr>
        <w:t>jɛ̀jì-tí:</w:t>
      </w:r>
      <w:r w:rsidRPr="00AE4A72">
        <w:tab/>
      </w:r>
      <w:r w:rsidR="006B4207">
        <w:t>‘</w:t>
      </w:r>
      <w:r w:rsidRPr="00AE4A72">
        <w:t>weaver</w:t>
      </w:r>
      <w:r w:rsidR="006B4207">
        <w:t>’</w:t>
      </w:r>
      <w:r w:rsidRPr="00AE4A72">
        <w:tab/>
      </w:r>
      <w:r w:rsidRPr="006876BE">
        <w:rPr>
          <w:rFonts w:ascii="Doulos SIL" w:hAnsi="Doulos SIL"/>
          <w:i/>
          <w:color w:val="0000FF"/>
        </w:rPr>
        <w:t>jɛ́jí</w:t>
      </w:r>
      <w:r w:rsidRPr="00AE4A72">
        <w:t xml:space="preserve"> </w:t>
      </w:r>
      <w:r w:rsidR="006B4207">
        <w:t>‘</w:t>
      </w:r>
      <w:r w:rsidRPr="00AE4A72">
        <w:t>cotton thread</w:t>
      </w:r>
      <w:r w:rsidR="006B4207">
        <w:t>’</w:t>
      </w:r>
      <w:r w:rsidRPr="00AE4A72">
        <w:t xml:space="preserve">, </w:t>
      </w:r>
      <w:r w:rsidRPr="006876BE">
        <w:rPr>
          <w:rFonts w:ascii="Doulos SIL" w:hAnsi="Doulos SIL"/>
          <w:i/>
          <w:color w:val="0000FF"/>
        </w:rPr>
        <w:t>tíyɔ́-</w:t>
      </w:r>
    </w:p>
    <w:p w14:paraId="006181FE" w14:textId="77777777" w:rsidR="00C3285C" w:rsidRPr="00AE4A72" w:rsidRDefault="00C3285C" w:rsidP="00A07E4B">
      <w:pPr>
        <w:pStyle w:val="exampleabc"/>
        <w:tabs>
          <w:tab w:val="left" w:pos="2520"/>
          <w:tab w:val="left" w:pos="4230"/>
        </w:tabs>
      </w:pPr>
      <w:r w:rsidRPr="00AE4A72">
        <w:tab/>
      </w:r>
      <w:r w:rsidRPr="00AE4A72">
        <w:tab/>
      </w:r>
      <w:r w:rsidRPr="006876BE">
        <w:rPr>
          <w:rFonts w:ascii="Doulos SIL" w:hAnsi="Doulos SIL"/>
          <w:i/>
          <w:color w:val="0000FF"/>
        </w:rPr>
        <w:t>nàmà-témí</w:t>
      </w:r>
      <w:r w:rsidRPr="00AE4A72">
        <w:tab/>
      </w:r>
      <w:r w:rsidR="006B4207">
        <w:t>‘</w:t>
      </w:r>
      <w:r w:rsidRPr="00AE4A72">
        <w:t>meat-eater</w:t>
      </w:r>
      <w:r w:rsidR="006B4207">
        <w:t>’</w:t>
      </w:r>
      <w:r w:rsidRPr="00AE4A72">
        <w:tab/>
      </w:r>
      <w:r w:rsidRPr="006876BE">
        <w:rPr>
          <w:rFonts w:ascii="Doulos SIL" w:hAnsi="Doulos SIL"/>
          <w:i/>
          <w:color w:val="0000FF"/>
        </w:rPr>
        <w:t>námá</w:t>
      </w:r>
      <w:r w:rsidRPr="00AE4A72">
        <w:t xml:space="preserve"> </w:t>
      </w:r>
      <w:r w:rsidR="006B4207">
        <w:t>‘</w:t>
      </w:r>
      <w:r w:rsidRPr="00AE4A72">
        <w:t>meat</w:t>
      </w:r>
      <w:r w:rsidR="006B4207">
        <w:t>’</w:t>
      </w:r>
      <w:r w:rsidRPr="00AE4A72">
        <w:t xml:space="preserve">, </w:t>
      </w:r>
      <w:r w:rsidRPr="006876BE">
        <w:rPr>
          <w:rFonts w:ascii="Doulos SIL" w:hAnsi="Doulos SIL"/>
          <w:i/>
          <w:color w:val="0000FF"/>
        </w:rPr>
        <w:t>tɛ́mú-</w:t>
      </w:r>
    </w:p>
    <w:p w14:paraId="37C4ADA3" w14:textId="77777777" w:rsidR="00C3285C" w:rsidRPr="003864A9" w:rsidRDefault="00C3285C" w:rsidP="00C3285C"/>
    <w:p w14:paraId="0F46212F" w14:textId="2F0EA989" w:rsidR="00C3285C" w:rsidRPr="003864A9" w:rsidRDefault="00C3285C" w:rsidP="00C3285C">
      <w:r w:rsidRPr="003864A9">
        <w:t xml:space="preserve">The plural of </w:t>
      </w:r>
      <w:r w:rsidRPr="006876BE">
        <w:rPr>
          <w:rFonts w:ascii="Doulos SIL" w:hAnsi="Doulos SIL"/>
          <w:i/>
          <w:color w:val="0000FF"/>
        </w:rPr>
        <w:t>-Cwí</w:t>
      </w:r>
      <w:r w:rsidRPr="003864A9">
        <w:t xml:space="preserve"> agentives is</w:t>
      </w:r>
      <w:r w:rsidRPr="006876BE">
        <w:rPr>
          <w:rFonts w:ascii="Doulos SIL" w:hAnsi="Doulos SIL"/>
          <w:i/>
          <w:color w:val="0000FF"/>
        </w:rPr>
        <w:t xml:space="preserve"> -Cúy-gé</w:t>
      </w:r>
      <w:r w:rsidRPr="003864A9">
        <w:t xml:space="preserve">, often heard as </w:t>
      </w:r>
      <w:r w:rsidRPr="00F65551">
        <w:rPr>
          <w:rFonts w:ascii="Doulos SIL" w:hAnsi="Doulos SIL"/>
          <w:i/>
          <w:color w:val="0000FF"/>
        </w:rPr>
        <w:t>-Cu:-gé</w:t>
      </w:r>
      <w:r w:rsidRPr="003864A9">
        <w:t xml:space="preserve"> or as [</w:t>
      </w:r>
      <w:r w:rsidR="00203C9A" w:rsidRPr="00203C9A">
        <w:rPr>
          <w:rFonts w:ascii="Doulos SIL" w:hAnsi="Doulos SIL"/>
          <w:color w:val="008000"/>
        </w:rPr>
        <w:t>C</w:t>
      </w:r>
      <w:r w:rsidRPr="00E844BE">
        <w:rPr>
          <w:rFonts w:ascii="Doulos SIL" w:hAnsi="Doulos SIL"/>
          <w:color w:val="008000"/>
        </w:rPr>
        <w:t>ý:ge</w:t>
      </w:r>
      <w:r w:rsidRPr="003864A9">
        <w:t xml:space="preserve">] with high </w:t>
      </w:r>
      <w:r w:rsidR="007F6DE5">
        <w:t>f</w:t>
      </w:r>
      <w:r w:rsidRPr="003864A9">
        <w:t>ront rounded vowel.</w:t>
      </w:r>
    </w:p>
    <w:p w14:paraId="1073B735" w14:textId="77777777" w:rsidR="00C3285C" w:rsidRPr="003864A9" w:rsidRDefault="00C3285C" w:rsidP="00C3285C"/>
    <w:p w14:paraId="42482965" w14:textId="77777777" w:rsidR="00C3285C" w:rsidRPr="003864A9" w:rsidRDefault="00C3285C" w:rsidP="00C3285C"/>
    <w:p w14:paraId="6568E9EC" w14:textId="1800AE8C" w:rsidR="00C3285C" w:rsidRDefault="00C3285C" w:rsidP="00683DFE">
      <w:pPr>
        <w:pStyle w:val="Heading3"/>
      </w:pPr>
      <w:bookmarkStart w:id="897" w:name="_Toc508942744"/>
      <w:bookmarkStart w:id="898" w:name="_Toc508943344"/>
      <w:bookmarkStart w:id="899" w:name="_Toc509711674"/>
      <w:bookmarkStart w:id="900" w:name="_Toc36027431"/>
      <w:bookmarkStart w:id="901" w:name="_Toc36027641"/>
      <w:bookmarkStart w:id="902" w:name="_Toc78375645"/>
      <w:bookmarkStart w:id="903" w:name="_Toc79405749"/>
      <w:bookmarkStart w:id="904" w:name="_Toc348357764"/>
      <w:r>
        <w:t xml:space="preserve">Compounds with </w:t>
      </w:r>
      <w:r w:rsidRPr="00DE33B3">
        <w:rPr>
          <w:rFonts w:ascii="Doulos SIL" w:hAnsi="Doulos SIL"/>
          <w:i/>
          <w:color w:val="0000FF"/>
        </w:rPr>
        <w:t>bé:</w:t>
      </w:r>
      <w:r>
        <w:t xml:space="preserve"> or </w:t>
      </w:r>
      <w:r w:rsidRPr="006876BE">
        <w:rPr>
          <w:rFonts w:ascii="Doulos SIL" w:hAnsi="Doulos SIL"/>
          <w:i/>
          <w:color w:val="0000FF"/>
        </w:rPr>
        <w:t>-bè</w:t>
      </w:r>
      <w:r>
        <w:t xml:space="preserve"> </w:t>
      </w:r>
      <w:r w:rsidR="00A07E4B">
        <w:t xml:space="preserve">~ </w:t>
      </w:r>
      <w:r w:rsidR="00A07E4B">
        <w:rPr>
          <w:rFonts w:ascii="Doulos SIL" w:hAnsi="Doulos SIL"/>
          <w:i/>
          <w:color w:val="0000FF"/>
        </w:rPr>
        <w:t>-w</w:t>
      </w:r>
      <w:r w:rsidR="00A07E4B" w:rsidRPr="006876BE">
        <w:rPr>
          <w:rFonts w:ascii="Doulos SIL" w:hAnsi="Doulos SIL"/>
          <w:i/>
          <w:color w:val="0000FF"/>
        </w:rPr>
        <w:t>è</w:t>
      </w:r>
      <w:r w:rsidR="00A07E4B">
        <w:t xml:space="preserve"> </w:t>
      </w:r>
      <w:r w:rsidR="006B4207">
        <w:t>‘</w:t>
      </w:r>
      <w:r>
        <w:t>child</w:t>
      </w:r>
      <w:r w:rsidR="006B4207">
        <w:t>’</w:t>
      </w:r>
      <w:bookmarkEnd w:id="897"/>
      <w:bookmarkEnd w:id="898"/>
      <w:bookmarkEnd w:id="899"/>
      <w:bookmarkEnd w:id="900"/>
      <w:bookmarkEnd w:id="901"/>
      <w:bookmarkEnd w:id="902"/>
      <w:bookmarkEnd w:id="903"/>
      <w:bookmarkEnd w:id="904"/>
    </w:p>
    <w:p w14:paraId="04E2E199" w14:textId="77777777" w:rsidR="00C3285C" w:rsidRPr="00AE4A72" w:rsidRDefault="00C3285C" w:rsidP="00C3285C">
      <w:r w:rsidRPr="00AE4A72">
        <w:t xml:space="preserve">For lexicalized diminutive </w:t>
      </w:r>
      <w:r w:rsidRPr="006876BE">
        <w:rPr>
          <w:rFonts w:ascii="Doulos SIL" w:hAnsi="Doulos SIL"/>
          <w:i/>
          <w:color w:val="0000FF"/>
        </w:rPr>
        <w:t>-wè</w:t>
      </w:r>
      <w:r w:rsidRPr="00AE4A72">
        <w:t xml:space="preserve"> with some adjectives denoting relatively low values on zero-to-infinity scales (</w:t>
      </w:r>
      <w:r w:rsidR="006B4207">
        <w:t>‘</w:t>
      </w:r>
      <w:r w:rsidRPr="00AE4A72">
        <w:t>small</w:t>
      </w:r>
      <w:r w:rsidR="006B4207">
        <w:t>’</w:t>
      </w:r>
      <w:r w:rsidRPr="00AE4A72">
        <w:t xml:space="preserve">, </w:t>
      </w:r>
      <w:r w:rsidR="006B4207">
        <w:t>‘</w:t>
      </w:r>
      <w:r w:rsidRPr="00AE4A72">
        <w:t>thin</w:t>
      </w:r>
      <w:r w:rsidR="006B4207">
        <w:t>’</w:t>
      </w:r>
      <w:r w:rsidRPr="00AE4A72">
        <w:t xml:space="preserve">, </w:t>
      </w:r>
      <w:r w:rsidR="006B4207">
        <w:t>‘</w:t>
      </w:r>
      <w:r w:rsidRPr="00AE4A72">
        <w:t>short</w:t>
      </w:r>
      <w:r w:rsidR="006B4207">
        <w:t>’</w:t>
      </w:r>
      <w:r w:rsidRPr="00AE4A72">
        <w:t xml:space="preserve">), see §4.5.5. Diminutive </w:t>
      </w:r>
      <w:r w:rsidRPr="006876BE">
        <w:rPr>
          <w:rFonts w:ascii="Doulos SIL" w:hAnsi="Doulos SIL"/>
          <w:i/>
          <w:color w:val="0000FF"/>
        </w:rPr>
        <w:noBreakHyphen/>
        <w:t>wè</w:t>
      </w:r>
      <w:r w:rsidRPr="00AE4A72">
        <w:t xml:space="preserve"> is related etymologically to </w:t>
      </w:r>
      <w:r w:rsidRPr="006876BE">
        <w:rPr>
          <w:rFonts w:ascii="Doulos SIL" w:hAnsi="Doulos SIL"/>
          <w:i/>
          <w:color w:val="0000FF"/>
        </w:rPr>
        <w:t>bé:</w:t>
      </w:r>
      <w:r w:rsidRPr="00AE4A72">
        <w:t xml:space="preserve"> </w:t>
      </w:r>
      <w:r w:rsidR="006B4207">
        <w:t>‘</w:t>
      </w:r>
      <w:r w:rsidRPr="00AE4A72">
        <w:t>child</w:t>
      </w:r>
      <w:r w:rsidR="006B4207">
        <w:t>’</w:t>
      </w:r>
      <w:r w:rsidRPr="00AE4A72">
        <w:t xml:space="preserve">, plural </w:t>
      </w:r>
      <w:r w:rsidRPr="006876BE">
        <w:rPr>
          <w:rFonts w:ascii="Doulos SIL" w:hAnsi="Doulos SIL"/>
          <w:i/>
          <w:color w:val="0000FF"/>
        </w:rPr>
        <w:t>bé-gé</w:t>
      </w:r>
      <w:r w:rsidRPr="00AE4A72">
        <w:t xml:space="preserve"> </w:t>
      </w:r>
      <w:r w:rsidR="006B4207">
        <w:t>‘</w:t>
      </w:r>
      <w:r w:rsidRPr="00AE4A72">
        <w:t>children</w:t>
      </w:r>
      <w:r w:rsidR="006B4207">
        <w:t>’</w:t>
      </w:r>
      <w:r w:rsidRPr="00AE4A72">
        <w:t xml:space="preserve">. </w:t>
      </w:r>
    </w:p>
    <w:p w14:paraId="0EF55C6A" w14:textId="77777777" w:rsidR="00C3285C" w:rsidRPr="00AE4A72" w:rsidRDefault="00C3285C" w:rsidP="00C3285C">
      <w:r w:rsidRPr="00AE4A72">
        <w:tab/>
      </w:r>
      <w:r w:rsidRPr="006876BE">
        <w:rPr>
          <w:rFonts w:ascii="Doulos SIL" w:hAnsi="Doulos SIL"/>
          <w:i/>
          <w:color w:val="0000FF"/>
        </w:rPr>
        <w:t>bé:</w:t>
      </w:r>
      <w:r w:rsidRPr="00AE4A72">
        <w:t xml:space="preserve"> </w:t>
      </w:r>
      <w:r w:rsidR="006B4207">
        <w:t>‘</w:t>
      </w:r>
      <w:r w:rsidRPr="00AE4A72">
        <w:t>child</w:t>
      </w:r>
      <w:r w:rsidR="006B4207">
        <w:t>’</w:t>
      </w:r>
      <w:r w:rsidRPr="00AE4A72">
        <w:t xml:space="preserve"> itself occurs as final in possessive-type compounds, denoting a fruit or similar product associated with the larger entity (xx1).</w:t>
      </w:r>
    </w:p>
    <w:p w14:paraId="75E6F9F7" w14:textId="77777777" w:rsidR="00C3285C" w:rsidRPr="00AE4A72" w:rsidRDefault="00C3285C" w:rsidP="00C3285C"/>
    <w:p w14:paraId="3910600F" w14:textId="77777777" w:rsidR="00C3285C" w:rsidRPr="003E00E0" w:rsidRDefault="00C3285C" w:rsidP="00C3285C">
      <w:pPr>
        <w:pStyle w:val="example-simple"/>
        <w:tabs>
          <w:tab w:val="clear" w:pos="1080"/>
          <w:tab w:val="left" w:pos="1710"/>
        </w:tabs>
      </w:pPr>
      <w:r w:rsidRPr="00AE4A72">
        <w:t>(xx1)</w:t>
      </w:r>
      <w:r w:rsidRPr="00AE4A72">
        <w:tab/>
      </w:r>
      <w:r w:rsidRPr="006876BE">
        <w:rPr>
          <w:rFonts w:ascii="Doulos SIL" w:hAnsi="Doulos SIL"/>
          <w:i/>
          <w:color w:val="0000FF"/>
        </w:rPr>
        <w:t>tílŋgɔ́</w:t>
      </w:r>
      <w:r w:rsidRPr="006876BE">
        <w:rPr>
          <w:rFonts w:ascii="Doulos SIL" w:hAnsi="Doulos SIL"/>
          <w:i/>
          <w:color w:val="0000FF"/>
        </w:rPr>
        <w:tab/>
      </w:r>
      <w:r w:rsidR="00203C9A">
        <w:rPr>
          <w:vertAlign w:val="superscript"/>
        </w:rPr>
        <w:t>LH</w:t>
      </w:r>
      <w:r w:rsidRPr="006876BE">
        <w:rPr>
          <w:rFonts w:ascii="Doulos SIL" w:hAnsi="Doulos SIL"/>
          <w:i/>
          <w:color w:val="0000FF"/>
        </w:rPr>
        <w:t>bě:</w:t>
      </w:r>
    </w:p>
    <w:p w14:paraId="4441E582" w14:textId="77777777" w:rsidR="00C3285C" w:rsidRPr="003E00E0" w:rsidRDefault="00C3285C" w:rsidP="00C3285C">
      <w:pPr>
        <w:pStyle w:val="example-simple"/>
        <w:tabs>
          <w:tab w:val="clear" w:pos="1080"/>
          <w:tab w:val="left" w:pos="1710"/>
        </w:tabs>
      </w:pPr>
      <w:r w:rsidRPr="003E00E0">
        <w:tab/>
        <w:t>tree</w:t>
      </w:r>
      <w:r w:rsidRPr="003E00E0">
        <w:tab/>
      </w:r>
      <w:r w:rsidR="00203C9A">
        <w:rPr>
          <w:vertAlign w:val="superscript"/>
        </w:rPr>
        <w:t>LH</w:t>
      </w:r>
      <w:r w:rsidR="00203C9A">
        <w:t>child</w:t>
      </w:r>
    </w:p>
    <w:p w14:paraId="2F0E7FB3" w14:textId="27A5C123" w:rsidR="00C3285C" w:rsidRPr="00AE4A72" w:rsidRDefault="00C3285C" w:rsidP="00C3285C">
      <w:pPr>
        <w:pStyle w:val="example-simple"/>
      </w:pPr>
      <w:r w:rsidRPr="00AE4A72">
        <w:tab/>
      </w:r>
      <w:r w:rsidR="006B4207">
        <w:t>‘</w:t>
      </w:r>
      <w:r w:rsidRPr="00AE4A72">
        <w:t>tree</w:t>
      </w:r>
      <w:r w:rsidR="006B4207">
        <w:t>’</w:t>
      </w:r>
      <w:r w:rsidRPr="00AE4A72">
        <w:t>s child (i.e. fruit)</w:t>
      </w:r>
      <w:r w:rsidR="006B4207">
        <w:t>’</w:t>
      </w:r>
      <w:r w:rsidR="002E5B46">
        <w:t xml:space="preserve"> (Boui)</w:t>
      </w:r>
    </w:p>
    <w:p w14:paraId="5A45B6D7" w14:textId="31C42349" w:rsidR="00C3285C" w:rsidRPr="003E00E0" w:rsidRDefault="00C3285C" w:rsidP="00C3285C">
      <w:pPr>
        <w:pStyle w:val="example-simple"/>
      </w:pPr>
      <w:r w:rsidRPr="00AE4A72">
        <w:tab/>
        <w:t xml:space="preserve">[plural </w:t>
      </w:r>
      <w:r w:rsidRPr="006876BE">
        <w:rPr>
          <w:rFonts w:ascii="Doulos SIL" w:hAnsi="Doulos SIL"/>
          <w:i/>
          <w:color w:val="0000FF"/>
        </w:rPr>
        <w:t>tílŋgɔ́</w:t>
      </w:r>
      <w:r w:rsidR="002E5B46" w:rsidRPr="006876BE">
        <w:rPr>
          <w:rFonts w:ascii="Doulos SIL" w:hAnsi="Doulos SIL"/>
          <w:i/>
          <w:color w:val="0000FF"/>
        </w:rPr>
        <w:t xml:space="preserve"> </w:t>
      </w:r>
      <w:r w:rsidR="002E5B46">
        <w:rPr>
          <w:rFonts w:ascii="Doulos SIL" w:hAnsi="Doulos SIL"/>
          <w:i/>
          <w:color w:val="0000FF"/>
        </w:rPr>
        <w:t xml:space="preserve"> </w:t>
      </w:r>
      <w:r w:rsidR="002E5B46" w:rsidRPr="002E5B46">
        <w:rPr>
          <w:vertAlign w:val="superscript"/>
        </w:rPr>
        <w:t>LH</w:t>
      </w:r>
      <w:r w:rsidRPr="006876BE">
        <w:rPr>
          <w:rFonts w:ascii="Doulos SIL" w:hAnsi="Doulos SIL"/>
          <w:i/>
          <w:color w:val="0000FF"/>
        </w:rPr>
        <w:t>bè-gé</w:t>
      </w:r>
      <w:r w:rsidR="002E5B46">
        <w:t xml:space="preserve"> </w:t>
      </w:r>
      <w:r w:rsidRPr="003E00E0">
        <w:t>]</w:t>
      </w:r>
    </w:p>
    <w:p w14:paraId="3F843484" w14:textId="77777777" w:rsidR="00C3285C" w:rsidRPr="00AE4A72" w:rsidRDefault="00C3285C" w:rsidP="00C3285C"/>
    <w:p w14:paraId="4DDF80B2" w14:textId="0FEC6E3C" w:rsidR="00C3285C" w:rsidRPr="00AE4A72" w:rsidRDefault="00C3285C" w:rsidP="00C3285C">
      <w:r w:rsidRPr="00AE4A72">
        <w:t xml:space="preserve">There are also some compounds where the </w:t>
      </w:r>
      <w:r w:rsidR="006B4207">
        <w:t>‘</w:t>
      </w:r>
      <w:r w:rsidRPr="00AE4A72">
        <w:t>child</w:t>
      </w:r>
      <w:r w:rsidR="006B4207">
        <w:t>’</w:t>
      </w:r>
      <w:r w:rsidRPr="00AE4A72">
        <w:t xml:space="preserve"> term is reduced to </w:t>
      </w:r>
      <w:r w:rsidRPr="006876BE">
        <w:rPr>
          <w:rFonts w:ascii="Doulos SIL" w:hAnsi="Doulos SIL"/>
          <w:i/>
          <w:color w:val="0000FF"/>
        </w:rPr>
        <w:noBreakHyphen/>
        <w:t>wè</w:t>
      </w:r>
      <w:r w:rsidRPr="00AE4A72">
        <w:t xml:space="preserve"> ~ </w:t>
      </w:r>
      <w:r w:rsidRPr="006876BE">
        <w:rPr>
          <w:rFonts w:ascii="Doulos SIL" w:hAnsi="Doulos SIL"/>
          <w:i/>
          <w:color w:val="0000FF"/>
        </w:rPr>
        <w:noBreakHyphen/>
        <w:t>bè</w:t>
      </w:r>
      <w:r w:rsidR="002E5B46">
        <w:t xml:space="preserve"> in the singular, resembling a suffix. </w:t>
      </w:r>
      <w:r w:rsidR="001E0EB6">
        <w:t>Compare the</w:t>
      </w:r>
      <w:r w:rsidR="001E0EB6" w:rsidRPr="00AE4A72">
        <w:t xml:space="preserve"> three adjectival diminutives in </w:t>
      </w:r>
      <w:r w:rsidR="001E0EB6" w:rsidRPr="006876BE">
        <w:rPr>
          <w:rFonts w:ascii="Doulos SIL" w:hAnsi="Doulos SIL"/>
          <w:i/>
          <w:color w:val="0000FF"/>
        </w:rPr>
        <w:t>-wè</w:t>
      </w:r>
      <w:r w:rsidR="001E0EB6" w:rsidRPr="00AE4A72">
        <w:t xml:space="preserve"> (§4.5.5).</w:t>
      </w:r>
      <w:r w:rsidR="001E0EB6">
        <w:t xml:space="preserve"> </w:t>
      </w:r>
      <w:r w:rsidR="002E5B46">
        <w:t xml:space="preserve">However, </w:t>
      </w:r>
      <w:r w:rsidR="001E0EB6">
        <w:t xml:space="preserve">for the nouns in (xx2), </w:t>
      </w:r>
      <w:r w:rsidR="002E5B46">
        <w:t xml:space="preserve">plural -ge is added to both the noun stem and to ‘child’, which takes the possessed plural form </w:t>
      </w:r>
      <w:r w:rsidR="002E5B46" w:rsidRPr="002E5B46">
        <w:rPr>
          <w:vertAlign w:val="superscript"/>
        </w:rPr>
        <w:t>LH</w:t>
      </w:r>
      <w:r w:rsidR="002E5B46" w:rsidRPr="006876BE">
        <w:rPr>
          <w:rFonts w:ascii="Doulos SIL" w:hAnsi="Doulos SIL"/>
          <w:i/>
          <w:color w:val="0000FF"/>
        </w:rPr>
        <w:t>bè-gé</w:t>
      </w:r>
      <w:r w:rsidR="002E5B46">
        <w:t>.</w:t>
      </w:r>
      <w:r w:rsidRPr="00AE4A72">
        <w:t xml:space="preserve"> </w:t>
      </w:r>
      <w:r w:rsidR="002E5B46">
        <w:t>Forms are from Boui.</w:t>
      </w:r>
    </w:p>
    <w:p w14:paraId="12591737" w14:textId="77777777" w:rsidR="00C3285C" w:rsidRPr="00AE4A72" w:rsidRDefault="00C3285C" w:rsidP="00C3285C"/>
    <w:p w14:paraId="7EDC57B1" w14:textId="77777777" w:rsidR="00C3285C" w:rsidRPr="00AE4A72" w:rsidRDefault="00C3285C" w:rsidP="00A07E4B">
      <w:pPr>
        <w:pStyle w:val="exampleabc"/>
        <w:keepNext/>
        <w:tabs>
          <w:tab w:val="left" w:pos="2430"/>
          <w:tab w:val="left" w:pos="4590"/>
          <w:tab w:val="left" w:pos="5580"/>
          <w:tab w:val="left" w:pos="6660"/>
        </w:tabs>
      </w:pPr>
      <w:r w:rsidRPr="00AE4A72">
        <w:lastRenderedPageBreak/>
        <w:t>(xx2)</w:t>
      </w:r>
      <w:r w:rsidRPr="00AE4A72">
        <w:tab/>
      </w:r>
      <w:r w:rsidRPr="00AE4A72">
        <w:tab/>
        <w:t>compound</w:t>
      </w:r>
      <w:r w:rsidRPr="00AE4A72">
        <w:tab/>
        <w:t>plural</w:t>
      </w:r>
      <w:r w:rsidRPr="00AE4A72">
        <w:tab/>
        <w:t>gloss</w:t>
      </w:r>
      <w:r w:rsidRPr="00AE4A72">
        <w:tab/>
        <w:t>initial</w:t>
      </w:r>
      <w:r w:rsidRPr="00AE4A72">
        <w:tab/>
        <w:t>gloss</w:t>
      </w:r>
    </w:p>
    <w:p w14:paraId="661D22C6" w14:textId="77777777" w:rsidR="00C3285C" w:rsidRPr="00AE4A72" w:rsidRDefault="00C3285C" w:rsidP="00A07E4B">
      <w:pPr>
        <w:pStyle w:val="exampleabc"/>
        <w:keepNext/>
        <w:tabs>
          <w:tab w:val="left" w:pos="2430"/>
          <w:tab w:val="left" w:pos="4590"/>
          <w:tab w:val="left" w:pos="5580"/>
          <w:tab w:val="left" w:pos="6660"/>
        </w:tabs>
      </w:pPr>
    </w:p>
    <w:p w14:paraId="06CC0157" w14:textId="1510A8B4" w:rsidR="00C3285C" w:rsidRPr="00AE4A72" w:rsidRDefault="00C3285C" w:rsidP="00A07E4B">
      <w:pPr>
        <w:pStyle w:val="exampleabc"/>
        <w:keepNext/>
        <w:tabs>
          <w:tab w:val="left" w:pos="2430"/>
          <w:tab w:val="left" w:pos="4590"/>
          <w:tab w:val="left" w:pos="5580"/>
          <w:tab w:val="left" w:pos="6660"/>
        </w:tabs>
      </w:pPr>
      <w:r w:rsidRPr="00AE4A72">
        <w:tab/>
        <w:t>a.</w:t>
      </w:r>
      <w:r w:rsidRPr="00AE4A72">
        <w:tab/>
      </w:r>
      <w:r w:rsidRPr="006876BE">
        <w:rPr>
          <w:rFonts w:ascii="Doulos SIL" w:hAnsi="Doulos SIL"/>
          <w:i/>
          <w:color w:val="0000FF"/>
        </w:rPr>
        <w:t>bówⁿ-bè</w:t>
      </w:r>
      <w:r w:rsidRPr="00AE4A72">
        <w:tab/>
      </w:r>
      <w:r w:rsidRPr="006876BE">
        <w:rPr>
          <w:rFonts w:ascii="Doulos SIL" w:hAnsi="Doulos SIL"/>
          <w:i/>
          <w:color w:val="0000FF"/>
        </w:rPr>
        <w:t xml:space="preserve">bówⁿ </w:t>
      </w:r>
      <w:r w:rsidR="002E5B46">
        <w:rPr>
          <w:rFonts w:ascii="Doulos SIL" w:hAnsi="Doulos SIL"/>
          <w:i/>
          <w:color w:val="0000FF"/>
        </w:rPr>
        <w:t xml:space="preserve"> </w:t>
      </w:r>
      <w:r w:rsidR="002E5B46" w:rsidRPr="002E5B46">
        <w:rPr>
          <w:vertAlign w:val="superscript"/>
        </w:rPr>
        <w:t>LH</w:t>
      </w:r>
      <w:r w:rsidRPr="006876BE">
        <w:rPr>
          <w:rFonts w:ascii="Doulos SIL" w:hAnsi="Doulos SIL"/>
          <w:i/>
          <w:color w:val="0000FF"/>
        </w:rPr>
        <w:t>bè-gé</w:t>
      </w:r>
      <w:r w:rsidRPr="00AE4A72">
        <w:tab/>
      </w:r>
      <w:r w:rsidR="006B4207">
        <w:t>‘</w:t>
      </w:r>
      <w:r w:rsidRPr="00AE4A72">
        <w:t>key</w:t>
      </w:r>
      <w:r w:rsidR="006B4207">
        <w:t>’</w:t>
      </w:r>
      <w:r w:rsidRPr="00AE4A72">
        <w:tab/>
      </w:r>
      <w:r w:rsidRPr="006876BE">
        <w:rPr>
          <w:rFonts w:ascii="Doulos SIL" w:hAnsi="Doulos SIL"/>
          <w:i/>
          <w:color w:val="0000FF"/>
        </w:rPr>
        <w:t>bówⁿ</w:t>
      </w:r>
      <w:r w:rsidRPr="00AE4A72">
        <w:tab/>
      </w:r>
      <w:r w:rsidR="006B4207">
        <w:t>‘</w:t>
      </w:r>
      <w:r w:rsidRPr="00AE4A72">
        <w:t>door</w:t>
      </w:r>
      <w:r w:rsidR="006B4207">
        <w:t>’</w:t>
      </w:r>
    </w:p>
    <w:p w14:paraId="5B5C204D" w14:textId="132FE28E" w:rsidR="00C3285C" w:rsidRPr="006876BE" w:rsidRDefault="00C3285C" w:rsidP="00A07E4B">
      <w:pPr>
        <w:pStyle w:val="exampleabc"/>
        <w:keepNext/>
        <w:tabs>
          <w:tab w:val="left" w:pos="2430"/>
          <w:tab w:val="left" w:pos="4590"/>
          <w:tab w:val="left" w:pos="5580"/>
          <w:tab w:val="left" w:pos="6660"/>
        </w:tabs>
        <w:rPr>
          <w:rFonts w:ascii="Doulos SIL" w:hAnsi="Doulos SIL"/>
          <w:i/>
          <w:color w:val="0000FF"/>
        </w:rPr>
      </w:pPr>
      <w:r w:rsidRPr="00AE4A72">
        <w:tab/>
      </w:r>
      <w:r w:rsidRPr="006876BE">
        <w:rPr>
          <w:rFonts w:ascii="Doulos SIL" w:hAnsi="Doulos SIL"/>
          <w:i/>
          <w:color w:val="0000FF"/>
        </w:rPr>
        <w:tab/>
        <w:t>númáŋgé-bè</w:t>
      </w:r>
      <w:r w:rsidRPr="006876BE">
        <w:rPr>
          <w:rFonts w:ascii="Doulos SIL" w:hAnsi="Doulos SIL"/>
          <w:i/>
          <w:color w:val="0000FF"/>
        </w:rPr>
        <w:tab/>
        <w:t>númáŋgé</w:t>
      </w:r>
      <w:r w:rsidR="002E5B46" w:rsidRPr="006876BE">
        <w:rPr>
          <w:rFonts w:ascii="Doulos SIL" w:hAnsi="Doulos SIL"/>
          <w:i/>
          <w:color w:val="0000FF"/>
        </w:rPr>
        <w:t xml:space="preserve"> </w:t>
      </w:r>
      <w:r w:rsidR="002E5B46">
        <w:rPr>
          <w:rFonts w:ascii="Doulos SIL" w:hAnsi="Doulos SIL"/>
          <w:i/>
          <w:color w:val="0000FF"/>
        </w:rPr>
        <w:t xml:space="preserve"> </w:t>
      </w:r>
      <w:r w:rsidR="002E5B46" w:rsidRPr="002E5B46">
        <w:rPr>
          <w:vertAlign w:val="superscript"/>
        </w:rPr>
        <w:t>LH</w:t>
      </w:r>
      <w:r w:rsidRPr="006876BE">
        <w:rPr>
          <w:rFonts w:ascii="Doulos SIL" w:hAnsi="Doulos SIL"/>
          <w:i/>
          <w:color w:val="0000FF"/>
        </w:rPr>
        <w:t>bè-gé</w:t>
      </w:r>
      <w:r w:rsidRPr="00F374A1">
        <w:tab/>
      </w:r>
      <w:r w:rsidR="006B4207">
        <w:t>‘</w:t>
      </w:r>
      <w:r w:rsidRPr="00F374A1">
        <w:t>twin</w:t>
      </w:r>
      <w:r w:rsidR="006B4207">
        <w:t>’</w:t>
      </w:r>
      <w:r w:rsidRPr="00F374A1">
        <w:tab/>
      </w:r>
      <w:r w:rsidRPr="006876BE">
        <w:rPr>
          <w:rFonts w:ascii="Doulos SIL" w:hAnsi="Doulos SIL"/>
          <w:i/>
          <w:color w:val="0000FF"/>
        </w:rPr>
        <w:t>númáŋgé</w:t>
      </w:r>
      <w:r w:rsidRPr="006876BE">
        <w:rPr>
          <w:rFonts w:ascii="Doulos SIL" w:hAnsi="Doulos SIL"/>
          <w:i/>
          <w:color w:val="0000FF"/>
        </w:rPr>
        <w:tab/>
      </w:r>
      <w:r w:rsidR="006B4207">
        <w:t>‘</w:t>
      </w:r>
      <w:r w:rsidRPr="00F374A1">
        <w:t>pair of twins</w:t>
      </w:r>
      <w:r w:rsidR="006B4207">
        <w:t>’</w:t>
      </w:r>
    </w:p>
    <w:p w14:paraId="784FFE90" w14:textId="77777777" w:rsidR="00C3285C" w:rsidRPr="00AE4A72" w:rsidRDefault="00C3285C" w:rsidP="00A07E4B">
      <w:pPr>
        <w:pStyle w:val="exampleabc"/>
        <w:keepNext/>
        <w:tabs>
          <w:tab w:val="left" w:pos="2430"/>
          <w:tab w:val="left" w:pos="4590"/>
          <w:tab w:val="left" w:pos="5580"/>
          <w:tab w:val="left" w:pos="6660"/>
        </w:tabs>
      </w:pPr>
    </w:p>
    <w:p w14:paraId="2FE5DD4A" w14:textId="225EB1EE" w:rsidR="00C3285C" w:rsidRPr="00F374A1" w:rsidRDefault="00C3285C" w:rsidP="00A07E4B">
      <w:pPr>
        <w:pStyle w:val="exampleabc"/>
        <w:keepNext/>
        <w:tabs>
          <w:tab w:val="left" w:pos="2430"/>
          <w:tab w:val="left" w:pos="4590"/>
          <w:tab w:val="left" w:pos="5580"/>
          <w:tab w:val="left" w:pos="6660"/>
        </w:tabs>
      </w:pPr>
      <w:r w:rsidRPr="00AE4A72">
        <w:tab/>
        <w:t>b.</w:t>
      </w:r>
      <w:r w:rsidRPr="00AE4A72">
        <w:tab/>
      </w:r>
      <w:r w:rsidRPr="006876BE">
        <w:rPr>
          <w:rFonts w:ascii="Doulos SIL" w:hAnsi="Doulos SIL"/>
          <w:i/>
          <w:color w:val="0000FF"/>
        </w:rPr>
        <w:t>dégé-wè</w:t>
      </w:r>
      <w:r w:rsidRPr="006876BE">
        <w:rPr>
          <w:rFonts w:ascii="Doulos SIL" w:hAnsi="Doulos SIL"/>
          <w:i/>
          <w:color w:val="0000FF"/>
        </w:rPr>
        <w:tab/>
        <w:t>dégé-gé</w:t>
      </w:r>
      <w:r w:rsidR="002E5B46" w:rsidRPr="006876BE">
        <w:rPr>
          <w:rFonts w:ascii="Doulos SIL" w:hAnsi="Doulos SIL"/>
          <w:i/>
          <w:color w:val="0000FF"/>
        </w:rPr>
        <w:t xml:space="preserve"> </w:t>
      </w:r>
      <w:r w:rsidR="002E5B46">
        <w:rPr>
          <w:rFonts w:ascii="Doulos SIL" w:hAnsi="Doulos SIL"/>
          <w:i/>
          <w:color w:val="0000FF"/>
        </w:rPr>
        <w:t xml:space="preserve"> </w:t>
      </w:r>
      <w:r w:rsidR="002E5B46" w:rsidRPr="002E5B46">
        <w:rPr>
          <w:vertAlign w:val="superscript"/>
        </w:rPr>
        <w:t>LH</w:t>
      </w:r>
      <w:r w:rsidRPr="006876BE">
        <w:rPr>
          <w:rFonts w:ascii="Doulos SIL" w:hAnsi="Doulos SIL"/>
          <w:i/>
          <w:color w:val="0000FF"/>
        </w:rPr>
        <w:t>bè-gé</w:t>
      </w:r>
      <w:r w:rsidRPr="00F374A1">
        <w:tab/>
      </w:r>
      <w:r w:rsidR="006B4207">
        <w:t>‘</w:t>
      </w:r>
      <w:r w:rsidRPr="00F374A1">
        <w:t>kidney</w:t>
      </w:r>
      <w:r w:rsidR="006B4207">
        <w:t>’</w:t>
      </w:r>
      <w:r w:rsidRPr="00F374A1">
        <w:tab/>
        <w:t>—</w:t>
      </w:r>
      <w:r w:rsidRPr="00F374A1">
        <w:tab/>
        <w:t>—</w:t>
      </w:r>
    </w:p>
    <w:p w14:paraId="206726D8" w14:textId="77777777" w:rsidR="00C3285C" w:rsidRPr="00F374A1" w:rsidRDefault="00C3285C" w:rsidP="00A07E4B">
      <w:pPr>
        <w:pStyle w:val="exampleabc"/>
        <w:keepNext/>
        <w:tabs>
          <w:tab w:val="left" w:pos="2430"/>
          <w:tab w:val="left" w:pos="4590"/>
          <w:tab w:val="left" w:pos="5580"/>
          <w:tab w:val="left" w:pos="6660"/>
        </w:tabs>
      </w:pPr>
    </w:p>
    <w:p w14:paraId="3049E078" w14:textId="4998CCA6" w:rsidR="00C3285C" w:rsidRPr="00F374A1" w:rsidRDefault="00C3285C" w:rsidP="00A07E4B">
      <w:pPr>
        <w:pStyle w:val="exampleabc"/>
        <w:keepNext/>
        <w:tabs>
          <w:tab w:val="left" w:pos="2430"/>
          <w:tab w:val="left" w:pos="4590"/>
          <w:tab w:val="left" w:pos="5580"/>
          <w:tab w:val="left" w:pos="6660"/>
        </w:tabs>
      </w:pPr>
      <w:r w:rsidRPr="00F374A1">
        <w:tab/>
        <w:t>c.</w:t>
      </w:r>
      <w:r w:rsidRPr="00F374A1">
        <w:tab/>
      </w:r>
      <w:r w:rsidRPr="006876BE">
        <w:rPr>
          <w:rFonts w:ascii="Doulos SIL" w:hAnsi="Doulos SIL"/>
          <w:i/>
          <w:color w:val="0000FF"/>
        </w:rPr>
        <w:t>bè-báná-wè</w:t>
      </w:r>
      <w:r w:rsidRPr="006876BE">
        <w:rPr>
          <w:rFonts w:ascii="Doulos SIL" w:hAnsi="Doulos SIL"/>
          <w:i/>
          <w:color w:val="0000FF"/>
        </w:rPr>
        <w:tab/>
        <w:t>bè-báná-gé</w:t>
      </w:r>
      <w:r w:rsidR="002E5B46" w:rsidRPr="006876BE">
        <w:rPr>
          <w:rFonts w:ascii="Doulos SIL" w:hAnsi="Doulos SIL"/>
          <w:i/>
          <w:color w:val="0000FF"/>
        </w:rPr>
        <w:t xml:space="preserve"> </w:t>
      </w:r>
      <w:r w:rsidR="002E5B46">
        <w:rPr>
          <w:rFonts w:ascii="Doulos SIL" w:hAnsi="Doulos SIL"/>
          <w:i/>
          <w:color w:val="0000FF"/>
        </w:rPr>
        <w:t xml:space="preserve"> </w:t>
      </w:r>
      <w:r w:rsidR="002E5B46" w:rsidRPr="002E5B46">
        <w:rPr>
          <w:vertAlign w:val="superscript"/>
        </w:rPr>
        <w:t>LH</w:t>
      </w:r>
      <w:r w:rsidRPr="006876BE">
        <w:rPr>
          <w:rFonts w:ascii="Doulos SIL" w:hAnsi="Doulos SIL"/>
          <w:i/>
          <w:color w:val="0000FF"/>
        </w:rPr>
        <w:t>bè-gé</w:t>
      </w:r>
      <w:r w:rsidRPr="00E36CD1">
        <w:tab/>
      </w:r>
      <w:r w:rsidR="006B4207">
        <w:t>‘</w:t>
      </w:r>
      <w:r w:rsidRPr="00E36CD1">
        <w:t>boy</w:t>
      </w:r>
      <w:r w:rsidR="006B4207">
        <w:t>’</w:t>
      </w:r>
      <w:r w:rsidRPr="00E36CD1">
        <w:tab/>
      </w:r>
      <w:r w:rsidRPr="006876BE">
        <w:rPr>
          <w:rFonts w:ascii="Doulos SIL" w:hAnsi="Doulos SIL"/>
          <w:i/>
          <w:color w:val="0000FF"/>
        </w:rPr>
        <w:t>bànà</w:t>
      </w:r>
      <w:r w:rsidRPr="00E36CD1">
        <w:tab/>
      </w:r>
      <w:r w:rsidR="006B4207">
        <w:t>‘</w:t>
      </w:r>
      <w:r w:rsidRPr="00E36CD1">
        <w:t>man</w:t>
      </w:r>
      <w:r w:rsidR="006B4207">
        <w:t>’</w:t>
      </w:r>
    </w:p>
    <w:p w14:paraId="1D3537AF" w14:textId="13C0131A" w:rsidR="00C3285C" w:rsidRPr="00F374A1" w:rsidRDefault="00C3285C" w:rsidP="00991444">
      <w:pPr>
        <w:pStyle w:val="exampleabc"/>
        <w:tabs>
          <w:tab w:val="left" w:pos="2430"/>
          <w:tab w:val="left" w:pos="4590"/>
          <w:tab w:val="left" w:pos="5580"/>
          <w:tab w:val="left" w:pos="6660"/>
        </w:tabs>
      </w:pPr>
      <w:r w:rsidRPr="00E36CD1">
        <w:tab/>
      </w:r>
      <w:r w:rsidRPr="00E36CD1">
        <w:tab/>
      </w:r>
      <w:r w:rsidRPr="006876BE">
        <w:rPr>
          <w:rFonts w:ascii="Doulos SIL" w:hAnsi="Doulos SIL"/>
          <w:i/>
          <w:color w:val="0000FF"/>
        </w:rPr>
        <w:t>bé-yé-wè</w:t>
      </w:r>
      <w:r w:rsidRPr="006876BE">
        <w:rPr>
          <w:rFonts w:ascii="Doulos SIL" w:hAnsi="Doulos SIL"/>
          <w:i/>
          <w:color w:val="0000FF"/>
        </w:rPr>
        <w:tab/>
        <w:t>bé-yé-gé</w:t>
      </w:r>
      <w:r w:rsidR="002E5B46" w:rsidRPr="006876BE">
        <w:rPr>
          <w:rFonts w:ascii="Doulos SIL" w:hAnsi="Doulos SIL"/>
          <w:i/>
          <w:color w:val="0000FF"/>
        </w:rPr>
        <w:t xml:space="preserve"> </w:t>
      </w:r>
      <w:r w:rsidR="002E5B46">
        <w:rPr>
          <w:rFonts w:ascii="Doulos SIL" w:hAnsi="Doulos SIL"/>
          <w:i/>
          <w:color w:val="0000FF"/>
        </w:rPr>
        <w:t xml:space="preserve"> </w:t>
      </w:r>
      <w:r w:rsidR="002E5B46" w:rsidRPr="002E5B46">
        <w:rPr>
          <w:vertAlign w:val="superscript"/>
        </w:rPr>
        <w:t>LH</w:t>
      </w:r>
      <w:r w:rsidRPr="006876BE">
        <w:rPr>
          <w:rFonts w:ascii="Doulos SIL" w:hAnsi="Doulos SIL"/>
          <w:i/>
          <w:color w:val="0000FF"/>
        </w:rPr>
        <w:t>bè-gé</w:t>
      </w:r>
      <w:r w:rsidRPr="00E36CD1">
        <w:tab/>
      </w:r>
      <w:r w:rsidR="006B4207">
        <w:t>‘</w:t>
      </w:r>
      <w:r w:rsidRPr="00E36CD1">
        <w:t>girl</w:t>
      </w:r>
      <w:r w:rsidR="006B4207">
        <w:t>’</w:t>
      </w:r>
      <w:r w:rsidRPr="00E36CD1">
        <w:tab/>
      </w:r>
      <w:r w:rsidRPr="006876BE">
        <w:rPr>
          <w:rFonts w:ascii="Doulos SIL" w:hAnsi="Doulos SIL"/>
          <w:i/>
          <w:color w:val="0000FF"/>
        </w:rPr>
        <w:t>yé:</w:t>
      </w:r>
      <w:r w:rsidRPr="006876BE">
        <w:rPr>
          <w:rFonts w:ascii="Doulos SIL" w:hAnsi="Doulos SIL"/>
          <w:i/>
          <w:color w:val="0000FF"/>
        </w:rPr>
        <w:tab/>
      </w:r>
      <w:r w:rsidR="006B4207">
        <w:t>‘</w:t>
      </w:r>
      <w:r w:rsidRPr="00E36CD1">
        <w:t>woman</w:t>
      </w:r>
      <w:r w:rsidR="006B4207">
        <w:t>’</w:t>
      </w:r>
    </w:p>
    <w:p w14:paraId="1DA5F11E" w14:textId="77777777" w:rsidR="00C3285C" w:rsidRPr="00F374A1" w:rsidRDefault="00C3285C" w:rsidP="00C3285C">
      <w:pPr>
        <w:pStyle w:val="exampleabc"/>
        <w:tabs>
          <w:tab w:val="left" w:pos="2160"/>
          <w:tab w:val="left" w:pos="3690"/>
          <w:tab w:val="left" w:pos="4590"/>
          <w:tab w:val="left" w:pos="5670"/>
        </w:tabs>
      </w:pPr>
    </w:p>
    <w:p w14:paraId="021FDCC0" w14:textId="77777777" w:rsidR="00C3285C" w:rsidRDefault="00C3285C" w:rsidP="00C3285C">
      <w:r w:rsidRPr="00AE4A72">
        <w:t xml:space="preserve">The plurals have the form of possessive-type compounds with plural possessor and {LH}-toned possessed noun. In (xx2c), </w:t>
      </w:r>
      <w:r w:rsidR="006B4207">
        <w:t>‘</w:t>
      </w:r>
      <w:r w:rsidRPr="00AE4A72">
        <w:t>child</w:t>
      </w:r>
      <w:r w:rsidR="006B4207">
        <w:t>’</w:t>
      </w:r>
      <w:r w:rsidRPr="00AE4A72">
        <w:t xml:space="preserve"> occurs both as the initial (with </w:t>
      </w:r>
      <w:r w:rsidRPr="006876BE">
        <w:rPr>
          <w:rFonts w:ascii="Doulos SIL" w:hAnsi="Doulos SIL"/>
          <w:i/>
          <w:color w:val="0000FF"/>
        </w:rPr>
        <w:t>báná</w:t>
      </w:r>
      <w:r w:rsidRPr="00AE4A72">
        <w:t xml:space="preserve"> </w:t>
      </w:r>
      <w:r w:rsidR="006B4207">
        <w:t>‘</w:t>
      </w:r>
      <w:r w:rsidRPr="00AE4A72">
        <w:t>male</w:t>
      </w:r>
      <w:r w:rsidR="006B4207">
        <w:t>’</w:t>
      </w:r>
      <w:r w:rsidRPr="00AE4A72">
        <w:t xml:space="preserve"> and </w:t>
      </w:r>
      <w:r w:rsidRPr="006876BE">
        <w:rPr>
          <w:rFonts w:ascii="Doulos SIL" w:hAnsi="Doulos SIL"/>
          <w:i/>
          <w:color w:val="0000FF"/>
        </w:rPr>
        <w:t>yé:</w:t>
      </w:r>
      <w:r w:rsidRPr="00AE4A72">
        <w:t xml:space="preserve"> </w:t>
      </w:r>
      <w:r w:rsidR="006B4207">
        <w:t>‘</w:t>
      </w:r>
      <w:r w:rsidRPr="00AE4A72">
        <w:t>female</w:t>
      </w:r>
      <w:r w:rsidR="006B4207">
        <w:t>’</w:t>
      </w:r>
      <w:r w:rsidRPr="00AE4A72">
        <w:t>) and as the final.</w:t>
      </w:r>
    </w:p>
    <w:p w14:paraId="1B6464DB" w14:textId="77777777" w:rsidR="00360102" w:rsidRPr="00AE4A72" w:rsidRDefault="00360102" w:rsidP="00C3285C">
      <w:r>
        <w:tab/>
        <w:t xml:space="preserve">For </w:t>
      </w:r>
      <w:r w:rsidR="006B4207">
        <w:t>‘</w:t>
      </w:r>
      <w:r>
        <w:t>eye(s)</w:t>
      </w:r>
      <w:r w:rsidR="006B4207">
        <w:t>’</w:t>
      </w:r>
      <w:r>
        <w:t xml:space="preserve"> I recorded </w:t>
      </w:r>
      <w:r w:rsidRPr="00F65551">
        <w:rPr>
          <w:rFonts w:ascii="Doulos SIL" w:hAnsi="Doulos SIL"/>
          <w:i/>
          <w:color w:val="0000FF"/>
        </w:rPr>
        <w:t>jíró</w:t>
      </w:r>
      <w:r>
        <w:t xml:space="preserve"> in Boui and </w:t>
      </w:r>
      <w:r w:rsidR="0049127C" w:rsidRPr="00F65551">
        <w:rPr>
          <w:rFonts w:ascii="Doulos SIL" w:hAnsi="Doulos SIL"/>
          <w:i/>
          <w:color w:val="0000FF"/>
        </w:rPr>
        <w:t>gíríyé</w:t>
      </w:r>
      <w:r>
        <w:t xml:space="preserve"> in Ningo. The latter form resembles </w:t>
      </w:r>
      <w:r w:rsidR="006B4207">
        <w:t>‘</w:t>
      </w:r>
      <w:r>
        <w:t>child</w:t>
      </w:r>
      <w:r w:rsidR="006B4207">
        <w:t>’</w:t>
      </w:r>
      <w:r>
        <w:t xml:space="preserve"> or diminutive compounds in some other Dogon languages, e.g. Yanda Dom </w:t>
      </w:r>
      <w:r w:rsidRPr="00360102">
        <w:rPr>
          <w:rFonts w:ascii="Doulos SIL" w:hAnsi="Doulos SIL"/>
          <w:i/>
          <w:color w:val="008000"/>
        </w:rPr>
        <w:t>gìd-íyè</w:t>
      </w:r>
      <w:r>
        <w:t xml:space="preserve"> alongside </w:t>
      </w:r>
      <w:r w:rsidRPr="0015295B">
        <w:rPr>
          <w:rFonts w:ascii="Doulos SIL" w:hAnsi="Doulos SIL"/>
          <w:i/>
          <w:color w:val="008000"/>
        </w:rPr>
        <w:t>gìdè</w:t>
      </w:r>
      <w:r>
        <w:t xml:space="preserve"> </w:t>
      </w:r>
      <w:r w:rsidR="006B4207">
        <w:t>‘</w:t>
      </w:r>
      <w:r>
        <w:t>eye(s)</w:t>
      </w:r>
      <w:r w:rsidR="006B4207">
        <w:t>’</w:t>
      </w:r>
      <w:r>
        <w:t xml:space="preserve">. </w:t>
      </w:r>
    </w:p>
    <w:p w14:paraId="757DD463" w14:textId="77777777" w:rsidR="00C3285C" w:rsidRPr="00E6781E" w:rsidRDefault="00C3285C" w:rsidP="00C3285C"/>
    <w:p w14:paraId="7749DEF6" w14:textId="77777777" w:rsidR="00C3285C" w:rsidRPr="00E6781E" w:rsidRDefault="00C3285C" w:rsidP="00C3285C"/>
    <w:p w14:paraId="67FB6D17" w14:textId="77777777" w:rsidR="00C3285C" w:rsidRDefault="00C3285C" w:rsidP="00683DFE">
      <w:pPr>
        <w:pStyle w:val="Heading3"/>
      </w:pPr>
      <w:bookmarkStart w:id="905" w:name="_Toc508942745"/>
      <w:bookmarkStart w:id="906" w:name="_Toc508943345"/>
      <w:bookmarkStart w:id="907" w:name="_Toc509711675"/>
      <w:bookmarkStart w:id="908" w:name="_Toc36027432"/>
      <w:bookmarkStart w:id="909" w:name="_Toc36027642"/>
      <w:bookmarkStart w:id="910" w:name="_Toc78375646"/>
      <w:bookmarkStart w:id="911" w:name="_Toc79405750"/>
      <w:bookmarkStart w:id="912" w:name="_Toc348357765"/>
      <w:r>
        <w:t xml:space="preserve">Compounds with </w:t>
      </w:r>
      <w:r w:rsidR="006B4207">
        <w:t>‘</w:t>
      </w:r>
      <w:r>
        <w:t>man</w:t>
      </w:r>
      <w:r w:rsidR="006B4207">
        <w:t>’</w:t>
      </w:r>
      <w:r>
        <w:t xml:space="preserve"> (</w:t>
      </w:r>
      <w:r w:rsidRPr="00DE33B3">
        <w:rPr>
          <w:rFonts w:ascii="Doulos SIL" w:hAnsi="Doulos SIL"/>
          <w:i/>
          <w:color w:val="0000FF"/>
        </w:rPr>
        <w:t>bànà</w:t>
      </w:r>
      <w:r>
        <w:t xml:space="preserve">) and </w:t>
      </w:r>
      <w:r w:rsidR="006B4207">
        <w:t>‘</w:t>
      </w:r>
      <w:r>
        <w:t>woman</w:t>
      </w:r>
      <w:r w:rsidR="006B4207">
        <w:t>’</w:t>
      </w:r>
      <w:r>
        <w:t xml:space="preserve"> (</w:t>
      </w:r>
      <w:r w:rsidRPr="00DE33B3">
        <w:rPr>
          <w:rFonts w:ascii="Doulos SIL" w:hAnsi="Doulos SIL"/>
          <w:i/>
          <w:color w:val="0000FF"/>
        </w:rPr>
        <w:t>yé:</w:t>
      </w:r>
      <w:r>
        <w:t>)</w:t>
      </w:r>
      <w:bookmarkEnd w:id="905"/>
      <w:bookmarkEnd w:id="906"/>
      <w:bookmarkEnd w:id="907"/>
      <w:bookmarkEnd w:id="908"/>
      <w:bookmarkEnd w:id="909"/>
      <w:bookmarkEnd w:id="910"/>
      <w:bookmarkEnd w:id="911"/>
      <w:bookmarkEnd w:id="912"/>
    </w:p>
    <w:p w14:paraId="3394F096" w14:textId="77777777" w:rsidR="00C3285C" w:rsidRPr="00A71D7F" w:rsidRDefault="00C3285C" w:rsidP="00C3285C">
      <w:r w:rsidRPr="00A71D7F">
        <w:t xml:space="preserve">For </w:t>
      </w:r>
      <w:r w:rsidRPr="006876BE">
        <w:rPr>
          <w:rFonts w:ascii="Doulos SIL" w:hAnsi="Doulos SIL"/>
          <w:i/>
          <w:color w:val="0000FF"/>
        </w:rPr>
        <w:t>bànà</w:t>
      </w:r>
      <w:r w:rsidRPr="00A71D7F">
        <w:t xml:space="preserve"> or </w:t>
      </w:r>
      <w:r w:rsidRPr="006876BE">
        <w:rPr>
          <w:rFonts w:ascii="Doulos SIL" w:hAnsi="Doulos SIL"/>
          <w:i/>
          <w:color w:val="0000FF"/>
        </w:rPr>
        <w:t>ndà-báná</w:t>
      </w:r>
      <w:r w:rsidRPr="00A71D7F">
        <w:t xml:space="preserve"> </w:t>
      </w:r>
      <w:r w:rsidR="006B4207">
        <w:t>‘</w:t>
      </w:r>
      <w:r w:rsidRPr="00A71D7F">
        <w:t>man</w:t>
      </w:r>
      <w:r w:rsidR="006B4207">
        <w:t>’</w:t>
      </w:r>
      <w:r w:rsidRPr="00A71D7F">
        <w:t xml:space="preserve"> and for </w:t>
      </w:r>
      <w:r w:rsidRPr="006876BE">
        <w:rPr>
          <w:rFonts w:ascii="Doulos SIL" w:hAnsi="Doulos SIL"/>
          <w:i/>
          <w:color w:val="0000FF"/>
        </w:rPr>
        <w:t>yé:</w:t>
      </w:r>
      <w:r w:rsidRPr="00A71D7F">
        <w:t xml:space="preserve"> or </w:t>
      </w:r>
      <w:r w:rsidRPr="006876BE">
        <w:rPr>
          <w:rFonts w:ascii="Doulos SIL" w:hAnsi="Doulos SIL"/>
          <w:i/>
          <w:color w:val="0000FF"/>
        </w:rPr>
        <w:t>ndà-yé:</w:t>
      </w:r>
      <w:r w:rsidRPr="00A71D7F">
        <w:t xml:space="preserve"> </w:t>
      </w:r>
      <w:r w:rsidR="006B4207">
        <w:t>‘</w:t>
      </w:r>
      <w:r w:rsidRPr="00A71D7F">
        <w:t>woman</w:t>
      </w:r>
      <w:r w:rsidR="006B4207">
        <w:t>’</w:t>
      </w:r>
      <w:r w:rsidRPr="00A71D7F">
        <w:t xml:space="preserve"> as nouns (cf. </w:t>
      </w:r>
      <w:r w:rsidRPr="006876BE">
        <w:rPr>
          <w:rFonts w:ascii="Doulos SIL" w:hAnsi="Doulos SIL"/>
          <w:i/>
          <w:color w:val="0000FF"/>
        </w:rPr>
        <w:t>ndà:</w:t>
      </w:r>
      <w:r w:rsidRPr="00A71D7F">
        <w:t xml:space="preserve"> </w:t>
      </w:r>
      <w:r w:rsidR="006B4207">
        <w:t>‘</w:t>
      </w:r>
      <w:r w:rsidRPr="00A71D7F">
        <w:t>person</w:t>
      </w:r>
      <w:r w:rsidR="006B4207">
        <w:t>’</w:t>
      </w:r>
      <w:r w:rsidRPr="00A71D7F">
        <w:t xml:space="preserve">), see §4.1.2. As adjectives, </w:t>
      </w:r>
      <w:r w:rsidR="006B4207">
        <w:t>‘</w:t>
      </w:r>
      <w:r w:rsidRPr="00A71D7F">
        <w:t>male</w:t>
      </w:r>
      <w:r w:rsidR="006B4207">
        <w:t>’</w:t>
      </w:r>
      <w:r w:rsidRPr="00A71D7F">
        <w:t xml:space="preserve"> is </w:t>
      </w:r>
      <w:r w:rsidRPr="006876BE">
        <w:rPr>
          <w:rFonts w:ascii="Doulos SIL" w:hAnsi="Doulos SIL"/>
          <w:i/>
          <w:color w:val="0000FF"/>
        </w:rPr>
        <w:t>báná</w:t>
      </w:r>
      <w:r w:rsidRPr="00A71D7F">
        <w:t xml:space="preserve"> and </w:t>
      </w:r>
      <w:r w:rsidR="006B4207">
        <w:t>‘</w:t>
      </w:r>
      <w:r w:rsidRPr="00A71D7F">
        <w:t>female</w:t>
      </w:r>
      <w:r w:rsidR="006B4207">
        <w:t>’</w:t>
      </w:r>
      <w:r w:rsidRPr="00A71D7F">
        <w:t xml:space="preserve"> is </w:t>
      </w:r>
      <w:r w:rsidRPr="006876BE">
        <w:rPr>
          <w:rFonts w:ascii="Doulos SIL" w:hAnsi="Doulos SIL"/>
          <w:i/>
          <w:color w:val="0000FF"/>
        </w:rPr>
        <w:t>yé:</w:t>
      </w:r>
      <w:r w:rsidRPr="00A71D7F">
        <w:t>, for example following a name for an animal species.</w:t>
      </w:r>
    </w:p>
    <w:p w14:paraId="73DE6D2D" w14:textId="49D531AA" w:rsidR="00C3285C" w:rsidRPr="00A71D7F" w:rsidRDefault="00C3285C" w:rsidP="00C3285C">
      <w:r w:rsidRPr="00A71D7F">
        <w:tab/>
        <w:t xml:space="preserve">For the compounds </w:t>
      </w:r>
      <w:r w:rsidR="006B4207">
        <w:t>‘</w:t>
      </w:r>
      <w:r w:rsidRPr="00A71D7F">
        <w:t>boy</w:t>
      </w:r>
      <w:r w:rsidR="006B4207">
        <w:t>’</w:t>
      </w:r>
      <w:r w:rsidRPr="00A71D7F">
        <w:t xml:space="preserve"> and </w:t>
      </w:r>
      <w:r w:rsidR="006B4207">
        <w:t>‘</w:t>
      </w:r>
      <w:r w:rsidRPr="00A71D7F">
        <w:t>girl</w:t>
      </w:r>
      <w:r w:rsidR="006B4207">
        <w:t>’</w:t>
      </w:r>
      <w:r w:rsidRPr="00A71D7F">
        <w:t xml:space="preserve"> see </w:t>
      </w:r>
      <w:r w:rsidR="00D44483">
        <w:t>(xx2c) in §5.1.6 above</w:t>
      </w:r>
      <w:r w:rsidRPr="00A71D7F">
        <w:t>.</w:t>
      </w:r>
    </w:p>
    <w:p w14:paraId="370F4A83" w14:textId="4244CF03" w:rsidR="00C3285C" w:rsidRPr="00A71D7F" w:rsidRDefault="00C3285C" w:rsidP="00C3285C">
      <w:r w:rsidRPr="00A71D7F">
        <w:tab/>
        <w:t xml:space="preserve">I have not noticed any other irregularities for </w:t>
      </w:r>
      <w:r w:rsidR="006B4207">
        <w:t>‘</w:t>
      </w:r>
      <w:r w:rsidRPr="00A71D7F">
        <w:t>woman</w:t>
      </w:r>
      <w:r w:rsidR="006B4207">
        <w:t>’</w:t>
      </w:r>
      <w:r w:rsidRPr="00A71D7F">
        <w:t xml:space="preserve"> in compounds or in noun-adjective combinations. In e.g. </w:t>
      </w:r>
      <w:r w:rsidRPr="006876BE">
        <w:rPr>
          <w:rFonts w:ascii="Doulos SIL" w:hAnsi="Doulos SIL"/>
          <w:i/>
          <w:color w:val="0000FF"/>
        </w:rPr>
        <w:t>yè:</w:t>
      </w:r>
      <w:r w:rsidR="004652F3" w:rsidRPr="004652F3">
        <w:rPr>
          <w:vertAlign w:val="superscript"/>
        </w:rPr>
        <w:t> L</w:t>
      </w:r>
      <w:r w:rsidRPr="006876BE">
        <w:rPr>
          <w:rFonts w:ascii="Doulos SIL" w:hAnsi="Doulos SIL"/>
          <w:i/>
          <w:color w:val="0000FF"/>
        </w:rPr>
        <w:t xml:space="preserve"> kándá</w:t>
      </w:r>
      <w:r w:rsidRPr="00A71D7F">
        <w:t xml:space="preserve"> </w:t>
      </w:r>
      <w:r w:rsidR="006B4207">
        <w:t>‘</w:t>
      </w:r>
      <w:r w:rsidRPr="00A71D7F">
        <w:t>new bride</w:t>
      </w:r>
      <w:r w:rsidR="006B4207">
        <w:t>’</w:t>
      </w:r>
      <w:r w:rsidRPr="00A71D7F">
        <w:t xml:space="preserve"> and </w:t>
      </w:r>
      <w:r w:rsidRPr="006876BE">
        <w:rPr>
          <w:rFonts w:ascii="Doulos SIL" w:hAnsi="Doulos SIL"/>
          <w:i/>
          <w:color w:val="0000FF"/>
        </w:rPr>
        <w:t>ndà-yè:</w:t>
      </w:r>
      <w:r w:rsidR="004652F3" w:rsidRPr="004652F3">
        <w:rPr>
          <w:vertAlign w:val="superscript"/>
        </w:rPr>
        <w:t> L</w:t>
      </w:r>
      <w:r w:rsidRPr="006876BE">
        <w:rPr>
          <w:rFonts w:ascii="Doulos SIL" w:hAnsi="Doulos SIL"/>
          <w:i/>
          <w:color w:val="0000FF"/>
        </w:rPr>
        <w:t xml:space="preserve"> kúnjú</w:t>
      </w:r>
      <w:r w:rsidRPr="00A71D7F">
        <w:t xml:space="preserve"> </w:t>
      </w:r>
      <w:r w:rsidR="006B4207">
        <w:t>‘</w:t>
      </w:r>
      <w:r w:rsidRPr="00A71D7F">
        <w:t>old woman</w:t>
      </w:r>
      <w:r w:rsidR="006B4207">
        <w:t>’</w:t>
      </w:r>
      <w:r w:rsidRPr="00A71D7F">
        <w:t>, for example, there are no irregularities in segmental form.</w:t>
      </w:r>
    </w:p>
    <w:p w14:paraId="60AA6478" w14:textId="77777777" w:rsidR="00C3285C" w:rsidRPr="00A71D7F" w:rsidRDefault="00C3285C" w:rsidP="00C3285C"/>
    <w:p w14:paraId="03DD4A7B" w14:textId="77777777" w:rsidR="00C3285C" w:rsidRPr="00A71D7F" w:rsidRDefault="00C3285C" w:rsidP="00C3285C"/>
    <w:p w14:paraId="5B7EFFF6" w14:textId="77777777" w:rsidR="00C3285C" w:rsidRDefault="00C3285C" w:rsidP="00683DFE">
      <w:pPr>
        <w:pStyle w:val="Heading3"/>
      </w:pPr>
      <w:bookmarkStart w:id="913" w:name="_Toc508942746"/>
      <w:bookmarkStart w:id="914" w:name="_Toc508943346"/>
      <w:bookmarkStart w:id="915" w:name="_Toc509711676"/>
      <w:bookmarkStart w:id="916" w:name="_Toc36027433"/>
      <w:bookmarkStart w:id="917" w:name="_Toc36027643"/>
      <w:bookmarkStart w:id="918" w:name="_Toc78375647"/>
      <w:bookmarkStart w:id="919" w:name="_Toc79405751"/>
      <w:bookmarkStart w:id="920" w:name="_Toc348357766"/>
      <w:r>
        <w:t xml:space="preserve">Compounds with </w:t>
      </w:r>
      <w:r w:rsidRPr="006876BE">
        <w:rPr>
          <w:rFonts w:ascii="Doulos SIL" w:hAnsi="Doulos SIL"/>
          <w:i/>
          <w:color w:val="0000FF"/>
        </w:rPr>
        <w:t>tìŋgà</w:t>
      </w:r>
      <w:r w:rsidRPr="00B93F06">
        <w:t xml:space="preserve"> or </w:t>
      </w:r>
      <w:r w:rsidRPr="006876BE">
        <w:rPr>
          <w:rFonts w:ascii="Doulos SIL" w:hAnsi="Doulos SIL"/>
          <w:i/>
          <w:color w:val="0000FF"/>
        </w:rPr>
        <w:t>gùnàrì</w:t>
      </w:r>
      <w:r>
        <w:t xml:space="preserve"> </w:t>
      </w:r>
      <w:r w:rsidR="006B4207">
        <w:t>‘</w:t>
      </w:r>
      <w:r>
        <w:t>owner</w:t>
      </w:r>
      <w:r w:rsidR="006B4207">
        <w:t>’</w:t>
      </w:r>
      <w:bookmarkEnd w:id="913"/>
      <w:bookmarkEnd w:id="914"/>
      <w:bookmarkEnd w:id="915"/>
      <w:bookmarkEnd w:id="916"/>
      <w:bookmarkEnd w:id="917"/>
      <w:bookmarkEnd w:id="918"/>
      <w:bookmarkEnd w:id="919"/>
      <w:bookmarkEnd w:id="920"/>
    </w:p>
    <w:p w14:paraId="322E71CF" w14:textId="00A64F62" w:rsidR="00C3285C" w:rsidRPr="00A71D7F" w:rsidRDefault="00C3285C" w:rsidP="00C3285C">
      <w:r w:rsidRPr="00A71D7F">
        <w:t xml:space="preserve">A possessive-type compound of the type </w:t>
      </w:r>
      <w:r w:rsidRPr="006876BE">
        <w:rPr>
          <w:rFonts w:ascii="Doulos SIL" w:hAnsi="Doulos SIL"/>
          <w:i/>
          <w:color w:val="0000FF"/>
        </w:rPr>
        <w:t>X</w:t>
      </w:r>
      <w:r w:rsidR="004652F3">
        <w:rPr>
          <w:rFonts w:ascii="Doulos SIL" w:hAnsi="Doulos SIL"/>
          <w:i/>
          <w:color w:val="0000FF"/>
        </w:rPr>
        <w:t xml:space="preserve"> </w:t>
      </w:r>
      <w:r w:rsidRPr="006876BE">
        <w:rPr>
          <w:rFonts w:ascii="Doulos SIL" w:hAnsi="Doulos SIL"/>
          <w:i/>
          <w:color w:val="0000FF"/>
        </w:rPr>
        <w:t xml:space="preserve"> </w:t>
      </w:r>
      <w:r w:rsidR="00203C9A">
        <w:rPr>
          <w:vertAlign w:val="superscript"/>
        </w:rPr>
        <w:t>LH</w:t>
      </w:r>
      <w:r w:rsidRPr="006876BE">
        <w:rPr>
          <w:rFonts w:ascii="Doulos SIL" w:hAnsi="Doulos SIL"/>
          <w:i/>
          <w:color w:val="0000FF"/>
        </w:rPr>
        <w:t>tìŋgá</w:t>
      </w:r>
      <w:r w:rsidRPr="00A71D7F">
        <w:t xml:space="preserve"> or </w:t>
      </w:r>
      <w:r w:rsidRPr="006876BE">
        <w:rPr>
          <w:rFonts w:ascii="Doulos SIL" w:hAnsi="Doulos SIL"/>
          <w:i/>
          <w:color w:val="0000FF"/>
        </w:rPr>
        <w:t>X</w:t>
      </w:r>
      <w:r w:rsidR="004652F3">
        <w:rPr>
          <w:rFonts w:ascii="Doulos SIL" w:hAnsi="Doulos SIL"/>
          <w:i/>
          <w:color w:val="0000FF"/>
        </w:rPr>
        <w:t xml:space="preserve"> </w:t>
      </w:r>
      <w:r w:rsidRPr="006876BE">
        <w:rPr>
          <w:rFonts w:ascii="Doulos SIL" w:hAnsi="Doulos SIL"/>
          <w:i/>
          <w:color w:val="0000FF"/>
        </w:rPr>
        <w:t xml:space="preserve"> </w:t>
      </w:r>
      <w:r w:rsidR="00203C9A">
        <w:rPr>
          <w:vertAlign w:val="superscript"/>
        </w:rPr>
        <w:t>LH</w:t>
      </w:r>
      <w:r w:rsidRPr="006876BE">
        <w:rPr>
          <w:rFonts w:ascii="Doulos SIL" w:hAnsi="Doulos SIL"/>
          <w:i/>
          <w:color w:val="0000FF"/>
        </w:rPr>
        <w:t>gùnàrí</w:t>
      </w:r>
      <w:r w:rsidRPr="00A71D7F">
        <w:t xml:space="preserve"> means </w:t>
      </w:r>
      <w:r w:rsidR="006B4207">
        <w:t>‘</w:t>
      </w:r>
      <w:r w:rsidRPr="00A71D7F">
        <w:t>owner of X</w:t>
      </w:r>
      <w:r w:rsidR="006B4207">
        <w:t>’</w:t>
      </w:r>
      <w:r w:rsidRPr="00A71D7F">
        <w:t xml:space="preserve">. </w:t>
      </w:r>
      <w:r w:rsidR="00203C9A">
        <w:rPr>
          <w:vertAlign w:val="superscript"/>
        </w:rPr>
        <w:t>LH</w:t>
      </w:r>
      <w:r w:rsidRPr="006876BE">
        <w:rPr>
          <w:rFonts w:ascii="Doulos SIL" w:hAnsi="Doulos SIL"/>
          <w:i/>
          <w:color w:val="0000FF"/>
        </w:rPr>
        <w:t>tìŋgá</w:t>
      </w:r>
      <w:r w:rsidRPr="00A71D7F">
        <w:t xml:space="preserve"> and </w:t>
      </w:r>
      <w:r w:rsidR="00203C9A">
        <w:rPr>
          <w:vertAlign w:val="superscript"/>
        </w:rPr>
        <w:t>LH</w:t>
      </w:r>
      <w:r w:rsidRPr="006876BE">
        <w:rPr>
          <w:rFonts w:ascii="Doulos SIL" w:hAnsi="Doulos SIL"/>
          <w:i/>
          <w:color w:val="0000FF"/>
        </w:rPr>
        <w:t>gùnàrí</w:t>
      </w:r>
      <w:r w:rsidRPr="00A71D7F">
        <w:t xml:space="preserve"> have the {LH} o</w:t>
      </w:r>
      <w:r w:rsidR="004652F3">
        <w:t>verlay of possessed nouns. T</w:t>
      </w:r>
      <w:r w:rsidRPr="00A71D7F">
        <w:t>he initial</w:t>
      </w:r>
      <w:r w:rsidR="004652F3">
        <w:t xml:space="preserve"> noun X has its regular tones, as in</w:t>
      </w:r>
      <w:r w:rsidRPr="00A71D7F">
        <w:t xml:space="preserve"> </w:t>
      </w:r>
      <w:r w:rsidRPr="006876BE">
        <w:rPr>
          <w:rFonts w:ascii="Doulos SIL" w:hAnsi="Doulos SIL"/>
          <w:i/>
          <w:color w:val="0000FF"/>
        </w:rPr>
        <w:t xml:space="preserve">jíwá </w:t>
      </w:r>
      <w:r w:rsidR="00203C9A">
        <w:rPr>
          <w:vertAlign w:val="superscript"/>
        </w:rPr>
        <w:t>LH</w:t>
      </w:r>
      <w:r w:rsidRPr="006876BE">
        <w:rPr>
          <w:rFonts w:ascii="Doulos SIL" w:hAnsi="Doulos SIL"/>
          <w:i/>
          <w:color w:val="0000FF"/>
        </w:rPr>
        <w:t>tìŋgá</w:t>
      </w:r>
      <w:r w:rsidRPr="00A71D7F">
        <w:t xml:space="preserve"> or </w:t>
      </w:r>
      <w:r w:rsidRPr="006876BE">
        <w:rPr>
          <w:rFonts w:ascii="Doulos SIL" w:hAnsi="Doulos SIL"/>
          <w:i/>
          <w:color w:val="0000FF"/>
        </w:rPr>
        <w:t xml:space="preserve">jíwá </w:t>
      </w:r>
      <w:r w:rsidR="00203C9A">
        <w:rPr>
          <w:vertAlign w:val="superscript"/>
        </w:rPr>
        <w:t>LH</w:t>
      </w:r>
      <w:r w:rsidRPr="006876BE">
        <w:rPr>
          <w:rFonts w:ascii="Doulos SIL" w:hAnsi="Doulos SIL"/>
          <w:i/>
          <w:color w:val="0000FF"/>
        </w:rPr>
        <w:t>gùnàrí</w:t>
      </w:r>
      <w:r w:rsidRPr="00A71D7F">
        <w:t xml:space="preserve"> </w:t>
      </w:r>
      <w:r w:rsidR="006B4207">
        <w:t>‘</w:t>
      </w:r>
      <w:r w:rsidRPr="00A71D7F">
        <w:t>homeowner, head of household</w:t>
      </w:r>
      <w:r w:rsidR="006B4207">
        <w:t>’</w:t>
      </w:r>
      <w:r w:rsidRPr="00A71D7F">
        <w:t xml:space="preserve">. The lexical </w:t>
      </w:r>
      <w:r w:rsidR="00B41E17">
        <w:t>melodies are /L/</w:t>
      </w:r>
      <w:r w:rsidRPr="00A71D7F">
        <w:t xml:space="preserve">: </w:t>
      </w:r>
      <w:r w:rsidRPr="006876BE">
        <w:rPr>
          <w:rFonts w:ascii="Doulos SIL" w:hAnsi="Doulos SIL"/>
          <w:i/>
          <w:color w:val="0000FF"/>
        </w:rPr>
        <w:t>tìŋgà,</w:t>
      </w:r>
      <w:r w:rsidRPr="00A71D7F">
        <w:t xml:space="preserve"> </w:t>
      </w:r>
      <w:r w:rsidRPr="006876BE">
        <w:rPr>
          <w:rFonts w:ascii="Doulos SIL" w:hAnsi="Doulos SIL"/>
          <w:i/>
          <w:color w:val="0000FF"/>
        </w:rPr>
        <w:t>gùnàrì</w:t>
      </w:r>
      <w:r w:rsidR="00B41E17">
        <w:t>. These nouns</w:t>
      </w:r>
      <w:r w:rsidRPr="00A71D7F">
        <w:t xml:space="preserve"> can also be used in the sense </w:t>
      </w:r>
      <w:r w:rsidR="006B4207">
        <w:t>‘</w:t>
      </w:r>
      <w:r w:rsidRPr="00A71D7F">
        <w:t>master (of a slave)</w:t>
      </w:r>
      <w:r w:rsidR="006B4207">
        <w:t>’</w:t>
      </w:r>
      <w:r w:rsidRPr="00A71D7F">
        <w:t>, where they pattern as inalienables</w:t>
      </w:r>
      <w:r w:rsidR="00B41E17">
        <w:t xml:space="preserve"> (in Boui, where alienability is more clearly demarcated than Ningo)</w:t>
      </w:r>
      <w:r w:rsidRPr="00A71D7F">
        <w:t xml:space="preserve">. </w:t>
      </w:r>
      <w:r w:rsidR="006B4207">
        <w:t>‘</w:t>
      </w:r>
      <w:r w:rsidRPr="00A71D7F">
        <w:t>My master</w:t>
      </w:r>
      <w:r w:rsidR="006B4207">
        <w:t>’</w:t>
      </w:r>
      <w:r w:rsidRPr="00A71D7F">
        <w:t xml:space="preserve"> is </w:t>
      </w:r>
      <w:r w:rsidRPr="006876BE">
        <w:rPr>
          <w:rFonts w:ascii="Doulos SIL" w:hAnsi="Doulos SIL"/>
          <w:i/>
          <w:color w:val="0000FF"/>
        </w:rPr>
        <w:t xml:space="preserve">mì </w:t>
      </w:r>
      <w:r w:rsidR="00203C9A">
        <w:rPr>
          <w:vertAlign w:val="superscript"/>
        </w:rPr>
        <w:t>LH</w:t>
      </w:r>
      <w:r w:rsidRPr="006876BE">
        <w:rPr>
          <w:rFonts w:ascii="Doulos SIL" w:hAnsi="Doulos SIL"/>
          <w:i/>
          <w:color w:val="0000FF"/>
        </w:rPr>
        <w:t>tìŋgá</w:t>
      </w:r>
      <w:r w:rsidRPr="00A71D7F">
        <w:t xml:space="preserve">, </w:t>
      </w:r>
      <w:r w:rsidRPr="006876BE">
        <w:rPr>
          <w:rFonts w:ascii="Doulos SIL" w:hAnsi="Doulos SIL"/>
          <w:i/>
          <w:color w:val="0000FF"/>
        </w:rPr>
        <w:t xml:space="preserve">mì </w:t>
      </w:r>
      <w:r w:rsidR="00203C9A">
        <w:rPr>
          <w:vertAlign w:val="superscript"/>
        </w:rPr>
        <w:t>LH</w:t>
      </w:r>
      <w:r w:rsidRPr="006876BE">
        <w:rPr>
          <w:rFonts w:ascii="Doulos SIL" w:hAnsi="Doulos SIL"/>
          <w:i/>
          <w:color w:val="0000FF"/>
        </w:rPr>
        <w:t>gùnàrí</w:t>
      </w:r>
      <w:r w:rsidRPr="00A71D7F">
        <w:t>.</w:t>
      </w:r>
    </w:p>
    <w:p w14:paraId="3AD0EC30" w14:textId="77777777" w:rsidR="00C3285C" w:rsidRPr="00A71D7F" w:rsidRDefault="00C3285C" w:rsidP="00C3285C">
      <w:r w:rsidRPr="00A71D7F">
        <w:tab/>
      </w:r>
      <w:r w:rsidRPr="006876BE">
        <w:rPr>
          <w:rFonts w:ascii="Doulos SIL" w:hAnsi="Doulos SIL"/>
          <w:i/>
          <w:color w:val="0000FF"/>
        </w:rPr>
        <w:t xml:space="preserve">X </w:t>
      </w:r>
      <w:r w:rsidR="00203C9A">
        <w:rPr>
          <w:vertAlign w:val="superscript"/>
        </w:rPr>
        <w:t>LH</w:t>
      </w:r>
      <w:r w:rsidRPr="006876BE">
        <w:rPr>
          <w:rFonts w:ascii="Doulos SIL" w:hAnsi="Doulos SIL"/>
          <w:i/>
          <w:color w:val="0000FF"/>
        </w:rPr>
        <w:t>tìŋgá</w:t>
      </w:r>
      <w:r w:rsidRPr="00A71D7F">
        <w:t xml:space="preserve"> can also be used abstractly to define an individual by reference to a medical condition or other attribute: </w:t>
      </w:r>
      <w:r w:rsidRPr="006876BE">
        <w:rPr>
          <w:rFonts w:ascii="Doulos SIL" w:hAnsi="Doulos SIL"/>
          <w:i/>
          <w:color w:val="0000FF"/>
        </w:rPr>
        <w:t xml:space="preserve">kìrì-kírì-gè </w:t>
      </w:r>
      <w:r w:rsidR="00203C9A">
        <w:rPr>
          <w:vertAlign w:val="superscript"/>
        </w:rPr>
        <w:t>LH</w:t>
      </w:r>
      <w:r w:rsidRPr="006876BE">
        <w:rPr>
          <w:rFonts w:ascii="Doulos SIL" w:hAnsi="Doulos SIL"/>
          <w:i/>
          <w:color w:val="0000FF"/>
        </w:rPr>
        <w:t>tìŋgá</w:t>
      </w:r>
      <w:r w:rsidRPr="00A71D7F">
        <w:t xml:space="preserve"> </w:t>
      </w:r>
      <w:r w:rsidR="006B4207">
        <w:t>‘</w:t>
      </w:r>
      <w:r w:rsidRPr="00A71D7F">
        <w:t>epileptic (person)</w:t>
      </w:r>
      <w:r w:rsidR="006B4207">
        <w:t>’</w:t>
      </w:r>
      <w:r w:rsidRPr="00A71D7F">
        <w:t>.</w:t>
      </w:r>
    </w:p>
    <w:p w14:paraId="7C01CD0B" w14:textId="77777777" w:rsidR="00C3285C" w:rsidRPr="00A71D7F" w:rsidRDefault="00C3285C" w:rsidP="00C3285C"/>
    <w:p w14:paraId="6C241681" w14:textId="77777777" w:rsidR="00C3285C" w:rsidRPr="00A71D7F" w:rsidRDefault="00C3285C" w:rsidP="00C3285C"/>
    <w:p w14:paraId="3F804847" w14:textId="77777777" w:rsidR="00C3285C" w:rsidRDefault="00C3285C" w:rsidP="00683DFE">
      <w:pPr>
        <w:pStyle w:val="Heading3"/>
      </w:pPr>
      <w:bookmarkStart w:id="921" w:name="_Toc508942748"/>
      <w:bookmarkStart w:id="922" w:name="_Toc508943348"/>
      <w:bookmarkStart w:id="923" w:name="_Toc509711678"/>
      <w:bookmarkStart w:id="924" w:name="_Toc36027435"/>
      <w:bookmarkStart w:id="925" w:name="_Toc36027645"/>
      <w:bookmarkStart w:id="926" w:name="_Toc78375649"/>
      <w:bookmarkStart w:id="927" w:name="_Toc79405753"/>
      <w:bookmarkStart w:id="928" w:name="_Toc348357767"/>
      <w:r>
        <w:t xml:space="preserve">Natural-species compounds </w:t>
      </w:r>
      <w:bookmarkEnd w:id="921"/>
      <w:bookmarkEnd w:id="922"/>
      <w:bookmarkEnd w:id="923"/>
      <w:bookmarkEnd w:id="924"/>
      <w:bookmarkEnd w:id="925"/>
      <w:bookmarkEnd w:id="926"/>
      <w:bookmarkEnd w:id="927"/>
      <w:r>
        <w:t>(</w:t>
      </w:r>
      <w:r w:rsidRPr="00DE33B3">
        <w:rPr>
          <w:rFonts w:ascii="Doulos SIL" w:hAnsi="Doulos SIL"/>
          <w:i/>
          <w:color w:val="0000FF"/>
        </w:rPr>
        <w:t>X-nà(:)-X</w:t>
      </w:r>
      <w:r>
        <w:t>)</w:t>
      </w:r>
      <w:bookmarkEnd w:id="928"/>
    </w:p>
    <w:p w14:paraId="3761978C" w14:textId="09F0A3F1" w:rsidR="00C3285C" w:rsidRPr="00A71D7F" w:rsidRDefault="00C3285C" w:rsidP="00C3285C">
      <w:bookmarkStart w:id="929" w:name="_Toc508942749"/>
      <w:bookmarkStart w:id="930" w:name="_Toc508943349"/>
      <w:bookmarkStart w:id="931" w:name="_Toc509711679"/>
      <w:bookmarkStart w:id="932" w:name="_Toc36027436"/>
      <w:bookmarkStart w:id="933" w:name="_Toc36027646"/>
      <w:bookmarkStart w:id="934" w:name="_Toc78375650"/>
      <w:bookmarkStart w:id="935" w:name="_Toc79405754"/>
      <w:r w:rsidRPr="00A71D7F">
        <w:t xml:space="preserve">This pattern, with a medial linker like </w:t>
      </w:r>
      <w:r w:rsidRPr="006876BE">
        <w:rPr>
          <w:rFonts w:ascii="Doulos SIL" w:hAnsi="Doulos SIL"/>
          <w:i/>
          <w:color w:val="0000FF"/>
        </w:rPr>
        <w:t>-nà(:)-</w:t>
      </w:r>
      <w:r w:rsidRPr="00A71D7F">
        <w:t xml:space="preserve"> or </w:t>
      </w:r>
      <w:r w:rsidRPr="006876BE">
        <w:rPr>
          <w:rFonts w:ascii="Doulos SIL" w:hAnsi="Doulos SIL"/>
          <w:i/>
          <w:color w:val="0000FF"/>
        </w:rPr>
        <w:t>-mà(:)-</w:t>
      </w:r>
      <w:r w:rsidRPr="00A71D7F">
        <w:t xml:space="preserve"> flanked by an iterated stem, occurs in a small number of flora-fauna terms in several Dogon languages. For Tiranige I can cite the </w:t>
      </w:r>
      <w:r w:rsidR="00B41E17">
        <w:t xml:space="preserve">two </w:t>
      </w:r>
      <w:r w:rsidRPr="00A71D7F">
        <w:t>examples in (xx1)</w:t>
      </w:r>
      <w:r w:rsidR="00B41E17">
        <w:t>, which denote small but unpleasant species</w:t>
      </w:r>
      <w:r w:rsidRPr="00A71D7F">
        <w:t xml:space="preserve">. The medial element is short-voweled in </w:t>
      </w:r>
      <w:r w:rsidR="006B4207">
        <w:t>‘</w:t>
      </w:r>
      <w:r w:rsidRPr="00A71D7F">
        <w:t>spider</w:t>
      </w:r>
      <w:r w:rsidR="006B4207">
        <w:t>’</w:t>
      </w:r>
      <w:r w:rsidRPr="00A71D7F">
        <w:t xml:space="preserve"> and long-voweled in </w:t>
      </w:r>
      <w:r w:rsidR="006B4207">
        <w:t>‘</w:t>
      </w:r>
      <w:r w:rsidRPr="00A71D7F">
        <w:t>burry herb</w:t>
      </w:r>
      <w:r w:rsidR="006B4207">
        <w:t>’</w:t>
      </w:r>
      <w:r w:rsidRPr="00A71D7F">
        <w:t xml:space="preserve">. </w:t>
      </w:r>
    </w:p>
    <w:p w14:paraId="35FFA1D6" w14:textId="77777777" w:rsidR="00C3285C" w:rsidRPr="00A71D7F" w:rsidRDefault="00C3285C" w:rsidP="00C3285C"/>
    <w:p w14:paraId="2AF06FA0" w14:textId="77777777" w:rsidR="00C3285C" w:rsidRPr="00C90301" w:rsidRDefault="00C3285C" w:rsidP="00B41E17">
      <w:pPr>
        <w:pStyle w:val="example-simple"/>
        <w:tabs>
          <w:tab w:val="clear" w:pos="1080"/>
          <w:tab w:val="left" w:pos="2430"/>
        </w:tabs>
      </w:pPr>
      <w:r w:rsidRPr="00C90301">
        <w:t>(xx1)</w:t>
      </w:r>
      <w:r w:rsidRPr="00C90301">
        <w:tab/>
      </w:r>
      <w:r w:rsidRPr="006876BE">
        <w:rPr>
          <w:rFonts w:ascii="Doulos SIL" w:hAnsi="Doulos SIL"/>
          <w:i/>
          <w:color w:val="0000FF"/>
        </w:rPr>
        <w:t>kòbì-nà-kóbì</w:t>
      </w:r>
      <w:r w:rsidRPr="00C90301">
        <w:tab/>
      </w:r>
      <w:r w:rsidR="006B4207">
        <w:t>‘</w:t>
      </w:r>
      <w:r w:rsidRPr="00C90301">
        <w:t>spider</w:t>
      </w:r>
      <w:r w:rsidR="006B4207">
        <w:t>’</w:t>
      </w:r>
    </w:p>
    <w:p w14:paraId="64F721A4" w14:textId="77777777" w:rsidR="00C3285C" w:rsidRPr="004413B0" w:rsidRDefault="00C3285C" w:rsidP="00B41E17">
      <w:pPr>
        <w:pStyle w:val="example-simple"/>
        <w:tabs>
          <w:tab w:val="clear" w:pos="1080"/>
          <w:tab w:val="left" w:pos="2430"/>
        </w:tabs>
      </w:pPr>
      <w:r w:rsidRPr="00C90301">
        <w:tab/>
      </w:r>
      <w:r w:rsidRPr="006876BE">
        <w:rPr>
          <w:rFonts w:ascii="Doulos SIL" w:hAnsi="Doulos SIL"/>
          <w:i/>
          <w:color w:val="0000FF"/>
        </w:rPr>
        <w:t>nòŋgì-nà:-nóŋgì</w:t>
      </w:r>
      <w:r w:rsidRPr="00C90301">
        <w:tab/>
      </w:r>
      <w:r w:rsidR="006B4207">
        <w:t>‘</w:t>
      </w:r>
      <w:r w:rsidRPr="00C90301">
        <w:t>burry herb sp. (</w:t>
      </w:r>
      <w:r w:rsidRPr="004413B0">
        <w:rPr>
          <w:i/>
        </w:rPr>
        <w:t>Pupalia</w:t>
      </w:r>
      <w:r w:rsidRPr="00C90301">
        <w:t>)</w:t>
      </w:r>
      <w:r w:rsidR="006B4207">
        <w:t>’</w:t>
      </w:r>
      <w:r w:rsidRPr="00C90301">
        <w:t xml:space="preserve"> (burrs stick to clothing)</w:t>
      </w:r>
    </w:p>
    <w:p w14:paraId="77D28C95" w14:textId="77777777" w:rsidR="00C3285C" w:rsidRPr="00A71D7F" w:rsidRDefault="00C3285C" w:rsidP="00C3285C"/>
    <w:p w14:paraId="63682192" w14:textId="6BEECCE5" w:rsidR="00C3285C" w:rsidRPr="00A71D7F" w:rsidRDefault="00C3285C" w:rsidP="00C3285C">
      <w:r w:rsidRPr="00A71D7F">
        <w:t xml:space="preserve">For </w:t>
      </w:r>
      <w:r w:rsidR="006B4207">
        <w:t>‘</w:t>
      </w:r>
      <w:r w:rsidRPr="00A71D7F">
        <w:t>spider</w:t>
      </w:r>
      <w:r w:rsidR="006B4207">
        <w:t>’</w:t>
      </w:r>
      <w:r w:rsidRPr="00A71D7F">
        <w:t xml:space="preserve">, the apparent stem </w:t>
      </w:r>
      <w:r w:rsidRPr="006876BE">
        <w:rPr>
          <w:rFonts w:ascii="Doulos SIL" w:hAnsi="Doulos SIL"/>
          <w:i/>
          <w:color w:val="0000FF"/>
        </w:rPr>
        <w:t>kòbì-</w:t>
      </w:r>
      <w:r w:rsidRPr="00A71D7F">
        <w:t xml:space="preserve"> is not otherwise known. For </w:t>
      </w:r>
      <w:r w:rsidRPr="004413B0">
        <w:rPr>
          <w:i/>
        </w:rPr>
        <w:t>Pupalia</w:t>
      </w:r>
      <w:r w:rsidRPr="00A71D7F">
        <w:t xml:space="preserve">, the collocation </w:t>
      </w:r>
      <w:r w:rsidRPr="006876BE">
        <w:rPr>
          <w:rFonts w:ascii="Doulos SIL" w:hAnsi="Doulos SIL"/>
          <w:i/>
          <w:color w:val="0000FF"/>
        </w:rPr>
        <w:t>nóŋgè-nóŋgè-wⁿ bǒ:-</w:t>
      </w:r>
      <w:r w:rsidR="00B41E17">
        <w:t xml:space="preserve"> </w:t>
      </w:r>
      <w:r w:rsidR="006B4207">
        <w:t>‘</w:t>
      </w:r>
      <w:r w:rsidRPr="00A71D7F">
        <w:t>be sticky (adherent)</w:t>
      </w:r>
      <w:r w:rsidR="006B4207">
        <w:t>’</w:t>
      </w:r>
      <w:r w:rsidR="00B41E17">
        <w:t xml:space="preserve"> is related</w:t>
      </w:r>
      <w:r w:rsidRPr="00A71D7F">
        <w:t xml:space="preserve">. Terms for </w:t>
      </w:r>
      <w:r w:rsidRPr="004413B0">
        <w:rPr>
          <w:i/>
        </w:rPr>
        <w:t>Pupalia</w:t>
      </w:r>
      <w:r w:rsidRPr="00A71D7F">
        <w:t xml:space="preserve"> are also of this iterative pattern, but with a different iterated stem, in a number of other Dogon languages.</w:t>
      </w:r>
    </w:p>
    <w:p w14:paraId="2CDCB82E" w14:textId="77777777" w:rsidR="00C3285C" w:rsidRPr="006876BE" w:rsidRDefault="00C3285C" w:rsidP="00C3285C"/>
    <w:p w14:paraId="2A9283E5" w14:textId="77777777" w:rsidR="00C3285C" w:rsidRPr="006876BE" w:rsidRDefault="00C3285C" w:rsidP="00C3285C"/>
    <w:p w14:paraId="51DAB119" w14:textId="43376813" w:rsidR="00C3285C" w:rsidRPr="00AE4A72" w:rsidRDefault="00C3285C" w:rsidP="00C3285C">
      <w:pPr>
        <w:pStyle w:val="Heading3"/>
      </w:pPr>
      <w:bookmarkStart w:id="936" w:name="_Toc348357768"/>
      <w:r>
        <w:t>Instrumental compounds (</w:t>
      </w:r>
      <w:r w:rsidRPr="006876BE">
        <w:rPr>
          <w:rFonts w:ascii="Doulos SIL" w:hAnsi="Doulos SIL"/>
          <w:i/>
          <w:color w:val="0000FF"/>
        </w:rPr>
        <w:t>-wà</w:t>
      </w:r>
      <w:r>
        <w:t xml:space="preserve">, </w:t>
      </w:r>
      <w:r w:rsidRPr="006876BE">
        <w:rPr>
          <w:rFonts w:ascii="Doulos SIL" w:hAnsi="Doulos SIL"/>
          <w:i/>
          <w:color w:val="0000FF"/>
        </w:rPr>
        <w:t>-yé</w:t>
      </w:r>
      <w:r w:rsidR="00B41E17">
        <w:t> </w:t>
      </w:r>
      <w:r>
        <w:t>)</w:t>
      </w:r>
      <w:bookmarkEnd w:id="929"/>
      <w:bookmarkEnd w:id="930"/>
      <w:bookmarkEnd w:id="931"/>
      <w:bookmarkEnd w:id="932"/>
      <w:bookmarkEnd w:id="933"/>
      <w:bookmarkEnd w:id="934"/>
      <w:bookmarkEnd w:id="935"/>
      <w:bookmarkEnd w:id="936"/>
    </w:p>
    <w:p w14:paraId="4DC8DBCE" w14:textId="3346E11C" w:rsidR="00C3285C" w:rsidRPr="00AE4A72" w:rsidRDefault="00C3285C" w:rsidP="00C3285C">
      <w:r w:rsidRPr="00AE4A72">
        <w:t xml:space="preserve">In (xx1), two functionally distinct types of water are expressed by adding a verbal noun with </w:t>
      </w:r>
      <w:r w:rsidRPr="006876BE">
        <w:rPr>
          <w:rFonts w:ascii="Doulos SIL" w:hAnsi="Doulos SIL"/>
          <w:i/>
          <w:color w:val="0000FF"/>
        </w:rPr>
        <w:t>-wà</w:t>
      </w:r>
      <w:r w:rsidRPr="00AE4A72">
        <w:t xml:space="preserve"> that denotes the associated activity. The noun </w:t>
      </w:r>
      <w:r w:rsidR="006B4207">
        <w:t>‘</w:t>
      </w:r>
      <w:r w:rsidRPr="00AE4A72">
        <w:t>water</w:t>
      </w:r>
      <w:r w:rsidR="006B4207">
        <w:t>’</w:t>
      </w:r>
      <w:r w:rsidRPr="00AE4A72">
        <w:t xml:space="preserve"> is not tone-dropped, so the verbal noun is not treated as an adjectival modifier.</w:t>
      </w:r>
      <w:r w:rsidR="00B41E17">
        <w:t xml:space="preserve"> </w:t>
      </w:r>
    </w:p>
    <w:p w14:paraId="2DA551DE" w14:textId="77777777" w:rsidR="00C3285C" w:rsidRPr="00AE4A72" w:rsidRDefault="00C3285C" w:rsidP="00C3285C"/>
    <w:p w14:paraId="3A4277EF" w14:textId="77777777" w:rsidR="00C3285C" w:rsidRPr="00A71D7F" w:rsidRDefault="00C3285C" w:rsidP="00C3285C">
      <w:pPr>
        <w:pStyle w:val="exampleabc"/>
        <w:tabs>
          <w:tab w:val="left" w:pos="2160"/>
        </w:tabs>
      </w:pPr>
      <w:r w:rsidRPr="00AE4A72">
        <w:t>(xx1)</w:t>
      </w:r>
      <w:r w:rsidRPr="00AE4A72">
        <w:tab/>
        <w:t>a.</w:t>
      </w:r>
      <w:r w:rsidRPr="00AE4A72">
        <w:tab/>
      </w:r>
      <w:r w:rsidRPr="006876BE">
        <w:rPr>
          <w:rFonts w:ascii="Doulos SIL" w:hAnsi="Doulos SIL"/>
          <w:i/>
          <w:color w:val="0000FF"/>
        </w:rPr>
        <w:t>mí:</w:t>
      </w:r>
      <w:r w:rsidRPr="006876BE">
        <w:rPr>
          <w:rFonts w:ascii="Doulos SIL" w:hAnsi="Doulos SIL"/>
          <w:i/>
          <w:color w:val="0000FF"/>
        </w:rPr>
        <w:tab/>
        <w:t>ɲɔ́:-wà</w:t>
      </w:r>
    </w:p>
    <w:p w14:paraId="22FFCDD7" w14:textId="77777777" w:rsidR="00C3285C" w:rsidRPr="00A71D7F" w:rsidRDefault="00C3285C" w:rsidP="00C3285C">
      <w:pPr>
        <w:pStyle w:val="exampleabc"/>
        <w:tabs>
          <w:tab w:val="left" w:pos="2160"/>
        </w:tabs>
      </w:pPr>
      <w:r w:rsidRPr="00A71D7F">
        <w:tab/>
      </w:r>
      <w:r w:rsidRPr="00A71D7F">
        <w:tab/>
        <w:t>water</w:t>
      </w:r>
      <w:r w:rsidRPr="00A71D7F">
        <w:tab/>
        <w:t>drink-VblN</w:t>
      </w:r>
    </w:p>
    <w:p w14:paraId="4A88658E" w14:textId="4136C2B8" w:rsidR="00C3285C" w:rsidRPr="00A71D7F" w:rsidRDefault="00C3285C" w:rsidP="00C3285C">
      <w:pPr>
        <w:pStyle w:val="exampleabc"/>
      </w:pPr>
      <w:r w:rsidRPr="00A71D7F">
        <w:tab/>
      </w:r>
      <w:r w:rsidRPr="00A71D7F">
        <w:tab/>
      </w:r>
      <w:r w:rsidR="006B4207">
        <w:t>‘</w:t>
      </w:r>
      <w:r w:rsidRPr="00A71D7F">
        <w:t>drinking water, water for drinking</w:t>
      </w:r>
      <w:r w:rsidR="006B4207">
        <w:t>’</w:t>
      </w:r>
      <w:r w:rsidR="0065798C">
        <w:t xml:space="preserve"> (Boui)</w:t>
      </w:r>
    </w:p>
    <w:p w14:paraId="6DACD81E" w14:textId="77777777" w:rsidR="00C3285C" w:rsidRPr="00A71D7F" w:rsidRDefault="00C3285C" w:rsidP="00C3285C">
      <w:pPr>
        <w:pStyle w:val="exampleabc"/>
      </w:pPr>
    </w:p>
    <w:p w14:paraId="1AEBE771" w14:textId="77777777" w:rsidR="00C3285C" w:rsidRPr="006876BE" w:rsidRDefault="00C3285C" w:rsidP="00C3285C">
      <w:pPr>
        <w:pStyle w:val="exampleabc"/>
        <w:tabs>
          <w:tab w:val="left" w:pos="2160"/>
        </w:tabs>
        <w:rPr>
          <w:rFonts w:ascii="Doulos SIL" w:hAnsi="Doulos SIL"/>
          <w:i/>
          <w:color w:val="0000FF"/>
        </w:rPr>
      </w:pPr>
      <w:r w:rsidRPr="00A71D7F">
        <w:tab/>
        <w:t>b.</w:t>
      </w:r>
      <w:r w:rsidRPr="00A71D7F">
        <w:tab/>
      </w:r>
      <w:r w:rsidRPr="006876BE">
        <w:rPr>
          <w:rFonts w:ascii="Doulos SIL" w:hAnsi="Doulos SIL"/>
          <w:i/>
          <w:color w:val="0000FF"/>
        </w:rPr>
        <w:t>mí:</w:t>
      </w:r>
      <w:r w:rsidRPr="006876BE">
        <w:rPr>
          <w:rFonts w:ascii="Doulos SIL" w:hAnsi="Doulos SIL"/>
          <w:i/>
          <w:color w:val="0000FF"/>
        </w:rPr>
        <w:tab/>
        <w:t>dú-yɔ́-wà</w:t>
      </w:r>
    </w:p>
    <w:p w14:paraId="671AAD4B" w14:textId="77777777" w:rsidR="00C3285C" w:rsidRPr="00A71D7F" w:rsidRDefault="00C3285C" w:rsidP="00C3285C">
      <w:pPr>
        <w:pStyle w:val="exampleabc"/>
        <w:tabs>
          <w:tab w:val="left" w:pos="2160"/>
        </w:tabs>
      </w:pPr>
      <w:r w:rsidRPr="00A71D7F">
        <w:tab/>
      </w:r>
      <w:r w:rsidRPr="00A71D7F">
        <w:tab/>
        <w:t>water</w:t>
      </w:r>
      <w:r w:rsidRPr="00A71D7F">
        <w:tab/>
        <w:t>bathe-MP-VblN</w:t>
      </w:r>
    </w:p>
    <w:p w14:paraId="05770EE2" w14:textId="6CD8D49F" w:rsidR="00C3285C" w:rsidRPr="00A71D7F" w:rsidRDefault="00C3285C" w:rsidP="00C3285C">
      <w:pPr>
        <w:pStyle w:val="exampleabc"/>
      </w:pPr>
      <w:r w:rsidRPr="00A71D7F">
        <w:tab/>
      </w:r>
      <w:r w:rsidRPr="00A71D7F">
        <w:tab/>
      </w:r>
      <w:r w:rsidR="006B4207">
        <w:t>‘</w:t>
      </w:r>
      <w:r w:rsidRPr="00A71D7F">
        <w:t>water for bathing</w:t>
      </w:r>
      <w:r w:rsidR="006B4207">
        <w:t>’</w:t>
      </w:r>
      <w:r w:rsidR="0065798C">
        <w:t xml:space="preserve"> (Ningo)</w:t>
      </w:r>
    </w:p>
    <w:p w14:paraId="4382B883" w14:textId="77777777" w:rsidR="00C3285C" w:rsidRPr="003705E1" w:rsidRDefault="00C3285C" w:rsidP="00C3285C"/>
    <w:p w14:paraId="08ED4D37" w14:textId="25B82FB4" w:rsidR="00C3285C" w:rsidRPr="00AE4A72" w:rsidRDefault="00C3285C" w:rsidP="00C3285C">
      <w:r w:rsidRPr="00AE4A72">
        <w:t xml:space="preserve">Another construction is </w:t>
      </w:r>
      <w:r w:rsidR="0065798C">
        <w:t>exemplified</w:t>
      </w:r>
      <w:r w:rsidRPr="00AE4A72">
        <w:t xml:space="preserve"> in (xx2). Here the noun </w:t>
      </w:r>
      <w:r w:rsidR="006B4207">
        <w:t>‘</w:t>
      </w:r>
      <w:r w:rsidRPr="00AE4A72">
        <w:t>stick</w:t>
      </w:r>
      <w:r w:rsidR="006B4207">
        <w:t>’</w:t>
      </w:r>
      <w:r w:rsidRPr="00AE4A72">
        <w:t xml:space="preserve"> is syntactically possessed, as shown by its rising tone melody. It is preceded by a compound describing the instrumental function of the stick, consisting of an object noun (</w:t>
      </w:r>
      <w:r w:rsidR="006B4207">
        <w:t>‘</w:t>
      </w:r>
      <w:r w:rsidRPr="00AE4A72">
        <w:t>donkey</w:t>
      </w:r>
      <w:r w:rsidR="006B4207">
        <w:t>’</w:t>
      </w:r>
      <w:r w:rsidRPr="00AE4A72">
        <w:t xml:space="preserve">) and a form of the verb with </w:t>
      </w:r>
      <w:r w:rsidRPr="006876BE">
        <w:rPr>
          <w:rFonts w:ascii="Doulos SIL" w:hAnsi="Doulos SIL"/>
          <w:i/>
          <w:color w:val="0000FF"/>
        </w:rPr>
        <w:t>-yé</w:t>
      </w:r>
      <w:r w:rsidRPr="00AE4A72">
        <w:t xml:space="preserve"> added to a +ATR form of the verb (contrast </w:t>
      </w:r>
      <w:r w:rsidRPr="006876BE">
        <w:rPr>
          <w:rFonts w:ascii="Doulos SIL" w:hAnsi="Doulos SIL"/>
          <w:i/>
          <w:color w:val="0000FF"/>
        </w:rPr>
        <w:t>tɛ̀w-ìyɛ̀</w:t>
      </w:r>
      <w:r w:rsidRPr="00AE4A72">
        <w:t xml:space="preserve"> </w:t>
      </w:r>
      <w:r w:rsidR="006B4207">
        <w:t>‘</w:t>
      </w:r>
      <w:r w:rsidRPr="00AE4A72">
        <w:t>they hit</w:t>
      </w:r>
      <w:r w:rsidR="006B4207">
        <w:t>’</w:t>
      </w:r>
      <w:r w:rsidRPr="00AE4A72">
        <w:t xml:space="preserve"> with the lexical </w:t>
      </w:r>
      <w:r w:rsidRPr="00AE4A72">
        <w:noBreakHyphen/>
        <w:t>ATR vocalism). We have seen this morphological formation in uncompounded form in §4.2.4.</w:t>
      </w:r>
    </w:p>
    <w:p w14:paraId="12B7DF5F" w14:textId="77777777" w:rsidR="00C3285C" w:rsidRPr="00AE4A72" w:rsidRDefault="00C3285C" w:rsidP="00C3285C">
      <w:pPr>
        <w:pStyle w:val="example-simple"/>
      </w:pPr>
    </w:p>
    <w:p w14:paraId="3300EF51" w14:textId="77777777" w:rsidR="00C3285C" w:rsidRPr="00A71D7F" w:rsidRDefault="00C3285C" w:rsidP="00C3285C">
      <w:pPr>
        <w:pStyle w:val="example-simple"/>
        <w:tabs>
          <w:tab w:val="clear" w:pos="1080"/>
          <w:tab w:val="left" w:pos="1890"/>
          <w:tab w:val="left" w:pos="3330"/>
        </w:tabs>
      </w:pPr>
      <w:r w:rsidRPr="00AE4A72">
        <w:t>(xx2)</w:t>
      </w:r>
      <w:r w:rsidRPr="00AE4A72">
        <w:tab/>
      </w:r>
      <w:r w:rsidRPr="006876BE">
        <w:rPr>
          <w:rFonts w:ascii="Doulos SIL" w:hAnsi="Doulos SIL"/>
          <w:i/>
          <w:color w:val="0000FF"/>
        </w:rPr>
        <w:t>[kɔ́lɔ́ŋɔ̀</w:t>
      </w:r>
      <w:r w:rsidRPr="006876BE">
        <w:rPr>
          <w:rFonts w:ascii="Doulos SIL" w:hAnsi="Doulos SIL"/>
          <w:i/>
          <w:color w:val="0000FF"/>
        </w:rPr>
        <w:tab/>
        <w:t>téw(í)-yé]</w:t>
      </w:r>
      <w:r w:rsidRPr="006876BE">
        <w:rPr>
          <w:rFonts w:ascii="Doulos SIL" w:hAnsi="Doulos SIL"/>
          <w:i/>
          <w:color w:val="0000FF"/>
        </w:rPr>
        <w:tab/>
      </w:r>
      <w:r w:rsidR="00203C9A">
        <w:rPr>
          <w:vertAlign w:val="superscript"/>
        </w:rPr>
        <w:t>LH</w:t>
      </w:r>
      <w:r w:rsidRPr="006876BE">
        <w:rPr>
          <w:rFonts w:ascii="Doulos SIL" w:hAnsi="Doulos SIL"/>
          <w:i/>
          <w:color w:val="0000FF"/>
        </w:rPr>
        <w:t>tùmá</w:t>
      </w:r>
    </w:p>
    <w:p w14:paraId="45E9CBEB" w14:textId="77777777" w:rsidR="00C3285C" w:rsidRPr="00A71D7F" w:rsidRDefault="00C3285C" w:rsidP="00C3285C">
      <w:pPr>
        <w:pStyle w:val="example-simple"/>
        <w:tabs>
          <w:tab w:val="clear" w:pos="1080"/>
          <w:tab w:val="left" w:pos="1890"/>
          <w:tab w:val="left" w:pos="3330"/>
        </w:tabs>
      </w:pPr>
      <w:r w:rsidRPr="00A71D7F">
        <w:tab/>
        <w:t>[donkey</w:t>
      </w:r>
      <w:r w:rsidRPr="00A71D7F">
        <w:tab/>
        <w:t>hit-Inst]</w:t>
      </w:r>
      <w:r w:rsidRPr="00A71D7F">
        <w:tab/>
      </w:r>
      <w:r w:rsidR="00203C9A">
        <w:rPr>
          <w:vertAlign w:val="superscript"/>
        </w:rPr>
        <w:t>LH</w:t>
      </w:r>
      <w:r w:rsidR="00203C9A">
        <w:t>stick</w:t>
      </w:r>
    </w:p>
    <w:p w14:paraId="3540D9E0" w14:textId="260AD406" w:rsidR="00C3285C" w:rsidRPr="00A71D7F" w:rsidRDefault="00C3285C" w:rsidP="00C3285C">
      <w:pPr>
        <w:pStyle w:val="example-simple"/>
      </w:pPr>
      <w:r w:rsidRPr="00A71D7F">
        <w:tab/>
      </w:r>
      <w:r w:rsidR="006B4207">
        <w:t>‘</w:t>
      </w:r>
      <w:r w:rsidRPr="00A71D7F">
        <w:t>stick for beating donkeys</w:t>
      </w:r>
      <w:r w:rsidR="006B4207">
        <w:t>’</w:t>
      </w:r>
      <w:r w:rsidRPr="00A71D7F">
        <w:t xml:space="preserve"> (verb </w:t>
      </w:r>
      <w:r w:rsidRPr="006876BE">
        <w:rPr>
          <w:rFonts w:ascii="Doulos SIL" w:hAnsi="Doulos SIL"/>
          <w:i/>
          <w:color w:val="0000FF"/>
        </w:rPr>
        <w:t>tɛ́wɔ́-</w:t>
      </w:r>
      <w:r w:rsidRPr="00A71D7F">
        <w:t xml:space="preserve"> </w:t>
      </w:r>
      <w:r w:rsidR="006B4207">
        <w:t>‘</w:t>
      </w:r>
      <w:r w:rsidRPr="00A71D7F">
        <w:t>hit</w:t>
      </w:r>
      <w:r w:rsidR="006B4207">
        <w:t>’</w:t>
      </w:r>
      <w:r w:rsidRPr="00A71D7F">
        <w:t>)</w:t>
      </w:r>
      <w:r w:rsidR="0065798C">
        <w:t xml:space="preserve"> (Boui)</w:t>
      </w:r>
    </w:p>
    <w:p w14:paraId="13F3489C" w14:textId="77777777" w:rsidR="00C3285C" w:rsidRPr="00AE4A72" w:rsidRDefault="00C3285C" w:rsidP="00C3285C"/>
    <w:p w14:paraId="7735412A" w14:textId="340F9334" w:rsidR="00C3285C" w:rsidRPr="00AE4A72" w:rsidRDefault="00C3285C" w:rsidP="00C3285C">
      <w:r w:rsidRPr="00AE4A72">
        <w:lastRenderedPageBreak/>
        <w:t xml:space="preserve">(xx3) has a similar syntactic structure, but the verb </w:t>
      </w:r>
      <w:r w:rsidR="006B4207">
        <w:t>‘</w:t>
      </w:r>
      <w:r w:rsidRPr="00AE4A72">
        <w:t>pick</w:t>
      </w:r>
      <w:r w:rsidR="006B4207">
        <w:t>’</w:t>
      </w:r>
      <w:r w:rsidRPr="00AE4A72">
        <w:t xml:space="preserve"> appears to occur in an otherwise unattested nominal form, with {LH} </w:t>
      </w:r>
      <w:r w:rsidR="0065798C">
        <w:t>overlay</w:t>
      </w:r>
      <w:r w:rsidRPr="00AE4A72">
        <w:t xml:space="preserve"> consistent with it being possessed by </w:t>
      </w:r>
      <w:r w:rsidR="006B4207">
        <w:t>‘</w:t>
      </w:r>
      <w:r w:rsidRPr="00AE4A72">
        <w:t>tooth</w:t>
      </w:r>
      <w:r w:rsidR="006B4207">
        <w:t>’</w:t>
      </w:r>
      <w:r w:rsidRPr="00AE4A72">
        <w:t>. As in (xx2) above, this compound itself functions as the possessor of the final noun (</w:t>
      </w:r>
      <w:r w:rsidR="006B4207">
        <w:t>‘</w:t>
      </w:r>
      <w:r w:rsidRPr="00AE4A72">
        <w:t>wood</w:t>
      </w:r>
      <w:r w:rsidR="006B4207">
        <w:t>’</w:t>
      </w:r>
      <w:r w:rsidRPr="00AE4A72">
        <w:t>).</w:t>
      </w:r>
    </w:p>
    <w:p w14:paraId="5111E6D0" w14:textId="77777777" w:rsidR="00C3285C" w:rsidRPr="00AE4A72" w:rsidRDefault="00C3285C" w:rsidP="00C3285C"/>
    <w:p w14:paraId="36D08B76" w14:textId="77777777" w:rsidR="00C3285C" w:rsidRPr="00AE4A72" w:rsidRDefault="00C3285C" w:rsidP="0065798C">
      <w:pPr>
        <w:pStyle w:val="exampleabc"/>
        <w:tabs>
          <w:tab w:val="left" w:pos="1980"/>
          <w:tab w:val="left" w:pos="3420"/>
        </w:tabs>
      </w:pPr>
      <w:r w:rsidRPr="00AE4A72">
        <w:t>(xx3)</w:t>
      </w:r>
      <w:r w:rsidRPr="00AE4A72">
        <w:tab/>
      </w:r>
      <w:r w:rsidRPr="006876BE">
        <w:rPr>
          <w:rFonts w:ascii="Doulos SIL" w:hAnsi="Doulos SIL"/>
          <w:i/>
          <w:color w:val="0000FF"/>
        </w:rPr>
        <w:t>[íníŋgé</w:t>
      </w:r>
      <w:r w:rsidRPr="006876BE">
        <w:rPr>
          <w:rFonts w:ascii="Doulos SIL" w:hAnsi="Doulos SIL"/>
          <w:i/>
          <w:color w:val="0000FF"/>
        </w:rPr>
        <w:tab/>
      </w:r>
      <w:r w:rsidR="00E80FB2">
        <w:rPr>
          <w:vertAlign w:val="superscript"/>
        </w:rPr>
        <w:t>LH</w:t>
      </w:r>
      <w:r w:rsidRPr="006876BE">
        <w:rPr>
          <w:rFonts w:ascii="Doulos SIL" w:hAnsi="Doulos SIL"/>
          <w:i/>
          <w:color w:val="0000FF"/>
        </w:rPr>
        <w:t>tòŋgòjé]</w:t>
      </w:r>
      <w:r w:rsidRPr="006876BE">
        <w:rPr>
          <w:rFonts w:ascii="Doulos SIL" w:hAnsi="Doulos SIL"/>
          <w:i/>
          <w:color w:val="0000FF"/>
        </w:rPr>
        <w:tab/>
      </w:r>
      <w:r w:rsidR="00E80FB2">
        <w:rPr>
          <w:vertAlign w:val="superscript"/>
        </w:rPr>
        <w:t>LH</w:t>
      </w:r>
      <w:r w:rsidRPr="006876BE">
        <w:rPr>
          <w:rFonts w:ascii="Doulos SIL" w:hAnsi="Doulos SIL"/>
          <w:i/>
          <w:color w:val="0000FF"/>
        </w:rPr>
        <w:t>tè:ŋgé</w:t>
      </w:r>
    </w:p>
    <w:p w14:paraId="7982F5CC" w14:textId="77777777" w:rsidR="00C3285C" w:rsidRPr="00AE4A72" w:rsidRDefault="00C3285C" w:rsidP="0065798C">
      <w:pPr>
        <w:pStyle w:val="exampleabc"/>
        <w:tabs>
          <w:tab w:val="left" w:pos="1980"/>
          <w:tab w:val="left" w:pos="3420"/>
        </w:tabs>
      </w:pPr>
      <w:r w:rsidRPr="00AE4A72">
        <w:tab/>
        <w:t>[tooth</w:t>
      </w:r>
      <w:r w:rsidRPr="00AE4A72">
        <w:tab/>
      </w:r>
      <w:r w:rsidR="00E80FB2">
        <w:rPr>
          <w:vertAlign w:val="superscript"/>
        </w:rPr>
        <w:t>LH</w:t>
      </w:r>
      <w:r w:rsidR="00E80FB2">
        <w:t>picking</w:t>
      </w:r>
      <w:r w:rsidRPr="00AE4A72">
        <w:t>]</w:t>
      </w:r>
      <w:r w:rsidRPr="00AE4A72">
        <w:tab/>
      </w:r>
      <w:r w:rsidR="00E80FB2">
        <w:rPr>
          <w:vertAlign w:val="superscript"/>
        </w:rPr>
        <w:t>LH</w:t>
      </w:r>
      <w:r w:rsidR="00E80FB2">
        <w:t>wood</w:t>
      </w:r>
    </w:p>
    <w:p w14:paraId="301C7B56" w14:textId="008B5CC5" w:rsidR="00C3285C" w:rsidRPr="00AE4A72" w:rsidRDefault="00C3285C" w:rsidP="00C3285C">
      <w:pPr>
        <w:pStyle w:val="exampleabc"/>
      </w:pPr>
      <w:r w:rsidRPr="00AE4A72">
        <w:tab/>
      </w:r>
      <w:r w:rsidR="006B4207">
        <w:t>‘</w:t>
      </w:r>
      <w:r w:rsidRPr="00AE4A72">
        <w:t>twig used as toothpick</w:t>
      </w:r>
      <w:r w:rsidR="006B4207">
        <w:t>’</w:t>
      </w:r>
      <w:r w:rsidRPr="00AE4A72">
        <w:t xml:space="preserve"> (verb </w:t>
      </w:r>
      <w:r w:rsidRPr="006876BE">
        <w:rPr>
          <w:rFonts w:ascii="Doulos SIL" w:hAnsi="Doulos SIL"/>
          <w:i/>
          <w:color w:val="0000FF"/>
        </w:rPr>
        <w:t>tóŋgójó</w:t>
      </w:r>
      <w:r w:rsidRPr="00AE4A72">
        <w:t xml:space="preserve"> </w:t>
      </w:r>
      <w:r w:rsidR="006B4207">
        <w:t>‘</w:t>
      </w:r>
      <w:r w:rsidRPr="00AE4A72">
        <w:t>pick [teeth]</w:t>
      </w:r>
      <w:r w:rsidR="006B4207">
        <w:t>’</w:t>
      </w:r>
      <w:r w:rsidRPr="00AE4A72">
        <w:t>)</w:t>
      </w:r>
      <w:r w:rsidR="0065798C">
        <w:t xml:space="preserve"> (Boui)</w:t>
      </w:r>
    </w:p>
    <w:p w14:paraId="4FB45F31" w14:textId="77777777" w:rsidR="00C3285C" w:rsidRPr="00E6781E" w:rsidRDefault="00C3285C" w:rsidP="00C3285C"/>
    <w:p w14:paraId="55B4C98B" w14:textId="77777777" w:rsidR="00C3285C" w:rsidRPr="00E6781E" w:rsidRDefault="00C3285C" w:rsidP="00C3285C"/>
    <w:p w14:paraId="13A4C52C" w14:textId="548EF6E6" w:rsidR="00C3285C" w:rsidRPr="00AE4A72" w:rsidRDefault="00C3285C" w:rsidP="00C3285C">
      <w:pPr>
        <w:pStyle w:val="Heading3"/>
      </w:pPr>
      <w:bookmarkStart w:id="937" w:name="_Toc348357769"/>
      <w:r>
        <w:t>Product-of-action compounds (</w:t>
      </w:r>
      <w:r w:rsidRPr="006876BE">
        <w:rPr>
          <w:rFonts w:ascii="Doulos SIL" w:hAnsi="Doulos SIL"/>
          <w:i/>
          <w:color w:val="0000FF"/>
        </w:rPr>
        <w:t>-yɛ́</w:t>
      </w:r>
      <w:r w:rsidRPr="00AE4A72">
        <w:t xml:space="preserve"> ~ </w:t>
      </w:r>
      <w:r w:rsidRPr="006876BE">
        <w:rPr>
          <w:rFonts w:ascii="Doulos SIL" w:hAnsi="Doulos SIL"/>
          <w:i/>
          <w:color w:val="0000FF"/>
        </w:rPr>
        <w:t>-yé</w:t>
      </w:r>
      <w:r w:rsidR="0065798C">
        <w:t> </w:t>
      </w:r>
      <w:r>
        <w:t>)</w:t>
      </w:r>
      <w:bookmarkEnd w:id="937"/>
    </w:p>
    <w:p w14:paraId="332CDD23" w14:textId="077A3CE1" w:rsidR="00C3285C" w:rsidRPr="00AE4A72" w:rsidRDefault="00C3285C" w:rsidP="00C3285C">
      <w:r w:rsidRPr="00AE4A72">
        <w:t xml:space="preserve">A </w:t>
      </w:r>
      <w:r w:rsidRPr="0065798C">
        <w:t>product-of-action expression</w:t>
      </w:r>
      <w:r w:rsidRPr="00AE4A72">
        <w:t xml:space="preserve"> can be generated by adding a form of the action verb with suffix </w:t>
      </w:r>
      <w:r w:rsidRPr="006876BE">
        <w:rPr>
          <w:rFonts w:ascii="Doulos SIL" w:hAnsi="Doulos SIL"/>
          <w:i/>
          <w:color w:val="0000FF"/>
        </w:rPr>
        <w:t>-yɛ́</w:t>
      </w:r>
      <w:r w:rsidRPr="00AE4A72">
        <w:t xml:space="preserve"> ~ </w:t>
      </w:r>
      <w:r w:rsidRPr="006876BE">
        <w:rPr>
          <w:rFonts w:ascii="Doulos SIL" w:hAnsi="Doulos SIL"/>
          <w:i/>
          <w:color w:val="0000FF"/>
        </w:rPr>
        <w:t>-yé</w:t>
      </w:r>
      <w:r w:rsidRPr="00AE4A72">
        <w:t xml:space="preserve"> to a noun denoting the type of entity. The noun is tone-dropped to {L}, indicating that the verb </w:t>
      </w:r>
      <w:r w:rsidR="0065798C">
        <w:t>with</w:t>
      </w:r>
      <w:r w:rsidRPr="00AE4A72">
        <w:t xml:space="preserve">  </w:t>
      </w:r>
      <w:r w:rsidRPr="006876BE">
        <w:rPr>
          <w:rFonts w:ascii="Doulos SIL" w:hAnsi="Doulos SIL"/>
          <w:i/>
          <w:color w:val="0000FF"/>
        </w:rPr>
        <w:t>-yɛ́</w:t>
      </w:r>
      <w:r w:rsidRPr="00AE4A72">
        <w:t xml:space="preserve"> ~ </w:t>
      </w:r>
      <w:r w:rsidRPr="006876BE">
        <w:rPr>
          <w:rFonts w:ascii="Doulos SIL" w:hAnsi="Doulos SIL"/>
          <w:i/>
          <w:color w:val="0000FF"/>
        </w:rPr>
        <w:t>-yé</w:t>
      </w:r>
      <w:r w:rsidRPr="00AE4A72">
        <w:t xml:space="preserve"> </w:t>
      </w:r>
      <w:r w:rsidR="0065798C">
        <w:t>functions morphosyntactically as a</w:t>
      </w:r>
      <w:r w:rsidRPr="00AE4A72">
        <w:t xml:space="preserve"> modifying adjective.</w:t>
      </w:r>
    </w:p>
    <w:p w14:paraId="5B2C4B60" w14:textId="77777777" w:rsidR="00C3285C" w:rsidRPr="003705E1" w:rsidRDefault="00C3285C" w:rsidP="00C3285C"/>
    <w:p w14:paraId="4D547C8A" w14:textId="77777777" w:rsidR="00C3285C" w:rsidRPr="006876BE" w:rsidRDefault="00C3285C" w:rsidP="00C3285C">
      <w:pPr>
        <w:pStyle w:val="exampleabc"/>
        <w:tabs>
          <w:tab w:val="left" w:pos="3060"/>
        </w:tabs>
        <w:rPr>
          <w:rFonts w:ascii="Doulos SIL" w:hAnsi="Doulos SIL"/>
          <w:i/>
          <w:color w:val="0000FF"/>
        </w:rPr>
      </w:pPr>
      <w:r w:rsidRPr="003705E1">
        <w:t>(xx2)</w:t>
      </w:r>
      <w:r w:rsidRPr="003705E1">
        <w:tab/>
        <w:t>a.</w:t>
      </w:r>
      <w:r w:rsidRPr="006876BE">
        <w:rPr>
          <w:rFonts w:ascii="Doulos SIL" w:hAnsi="Doulos SIL"/>
          <w:i/>
          <w:color w:val="0000FF"/>
        </w:rPr>
        <w:tab/>
        <w:t>ɛ̀:lɛ̀ŋgè</w:t>
      </w:r>
      <w:r w:rsidR="00E80FB2">
        <w:rPr>
          <w:vertAlign w:val="superscript"/>
        </w:rPr>
        <w:t> L</w:t>
      </w:r>
      <w:r w:rsidRPr="00413EAF">
        <w:t xml:space="preserve"> / </w:t>
      </w:r>
      <w:r w:rsidRPr="006876BE">
        <w:rPr>
          <w:rFonts w:ascii="Doulos SIL" w:hAnsi="Doulos SIL"/>
          <w:i/>
          <w:color w:val="0000FF"/>
        </w:rPr>
        <w:t>nàmà</w:t>
      </w:r>
      <w:r w:rsidR="00E80FB2">
        <w:rPr>
          <w:vertAlign w:val="superscript"/>
        </w:rPr>
        <w:t> L</w:t>
      </w:r>
      <w:r w:rsidRPr="006876BE">
        <w:rPr>
          <w:rFonts w:ascii="Doulos SIL" w:hAnsi="Doulos SIL"/>
          <w:i/>
          <w:color w:val="0000FF"/>
        </w:rPr>
        <w:tab/>
        <w:t>áŋání-yé</w:t>
      </w:r>
    </w:p>
    <w:p w14:paraId="3D3A8BBB" w14:textId="77777777" w:rsidR="00C3285C" w:rsidRPr="003705E1" w:rsidRDefault="00E80FB2" w:rsidP="00C3285C">
      <w:pPr>
        <w:pStyle w:val="exampleabc"/>
        <w:tabs>
          <w:tab w:val="left" w:pos="3060"/>
        </w:tabs>
      </w:pPr>
      <w:r>
        <w:tab/>
      </w:r>
      <w:r>
        <w:tab/>
        <w:t>peanut</w:t>
      </w:r>
      <w:r w:rsidR="00C3285C" w:rsidRPr="00E80FB2">
        <w:rPr>
          <w:vertAlign w:val="superscript"/>
        </w:rPr>
        <w:t>L</w:t>
      </w:r>
      <w:r w:rsidR="00C3285C" w:rsidRPr="00413EAF">
        <w:t xml:space="preserve"> / </w:t>
      </w:r>
      <w:r>
        <w:t>meat</w:t>
      </w:r>
      <w:r w:rsidR="00C3285C" w:rsidRPr="00E80FB2">
        <w:rPr>
          <w:vertAlign w:val="superscript"/>
        </w:rPr>
        <w:t>L</w:t>
      </w:r>
      <w:r w:rsidR="00C3285C" w:rsidRPr="003705E1">
        <w:tab/>
        <w:t>dry.roast-Prod</w:t>
      </w:r>
    </w:p>
    <w:p w14:paraId="0A0F575C" w14:textId="38F5512D" w:rsidR="00C3285C" w:rsidRPr="003705E1" w:rsidRDefault="00C3285C" w:rsidP="00C3285C">
      <w:pPr>
        <w:pStyle w:val="exampleabc"/>
      </w:pPr>
      <w:r w:rsidRPr="003705E1">
        <w:tab/>
      </w:r>
      <w:r w:rsidRPr="003705E1">
        <w:tab/>
      </w:r>
      <w:r w:rsidR="006B4207">
        <w:t>‘</w:t>
      </w:r>
      <w:r w:rsidRPr="003705E1">
        <w:t>roasted peanuts</w:t>
      </w:r>
      <w:r w:rsidRPr="00187F8C">
        <w:t>/</w:t>
      </w:r>
      <w:r w:rsidRPr="003705E1">
        <w:t>meat</w:t>
      </w:r>
      <w:r w:rsidR="006B4207">
        <w:t>’</w:t>
      </w:r>
      <w:r w:rsidRPr="003705E1">
        <w:t xml:space="preserve"> </w:t>
      </w:r>
      <w:r w:rsidRPr="006876BE">
        <w:rPr>
          <w:rFonts w:ascii="Doulos SIL" w:hAnsi="Doulos SIL"/>
          <w:i/>
          <w:color w:val="0000FF"/>
        </w:rPr>
        <w:t>(ɛ̀:lɛ̀ŋgè</w:t>
      </w:r>
      <w:r w:rsidRPr="003705E1">
        <w:t xml:space="preserve">, </w:t>
      </w:r>
      <w:r w:rsidRPr="006876BE">
        <w:rPr>
          <w:rFonts w:ascii="Doulos SIL" w:hAnsi="Doulos SIL"/>
          <w:i/>
          <w:color w:val="0000FF"/>
        </w:rPr>
        <w:t>nàmá</w:t>
      </w:r>
      <w:r w:rsidR="00CD45C7">
        <w:t> </w:t>
      </w:r>
      <w:r w:rsidRPr="003705E1">
        <w:t>)</w:t>
      </w:r>
      <w:r w:rsidR="00CD45C7">
        <w:t xml:space="preserve"> (Boui)</w:t>
      </w:r>
    </w:p>
    <w:p w14:paraId="09971069" w14:textId="77777777" w:rsidR="00C3285C" w:rsidRPr="003705E1" w:rsidRDefault="00C3285C" w:rsidP="00C3285C">
      <w:pPr>
        <w:pStyle w:val="exampleabc"/>
      </w:pPr>
    </w:p>
    <w:p w14:paraId="035D312A" w14:textId="77777777" w:rsidR="00C3285C" w:rsidRPr="003705E1" w:rsidRDefault="00C3285C" w:rsidP="00C3285C">
      <w:pPr>
        <w:pStyle w:val="exampleabc"/>
      </w:pPr>
      <w:r w:rsidRPr="003705E1">
        <w:tab/>
        <w:t>b.</w:t>
      </w:r>
      <w:r w:rsidRPr="003705E1">
        <w:tab/>
      </w:r>
      <w:r w:rsidRPr="006876BE">
        <w:rPr>
          <w:rFonts w:ascii="Doulos SIL" w:hAnsi="Doulos SIL"/>
          <w:i/>
          <w:color w:val="0000FF"/>
        </w:rPr>
        <w:t>ɛ̀:lɛ̀ŋgè</w:t>
      </w:r>
      <w:r w:rsidR="00E80FB2">
        <w:rPr>
          <w:vertAlign w:val="superscript"/>
        </w:rPr>
        <w:t> L</w:t>
      </w:r>
      <w:r w:rsidRPr="00413EAF">
        <w:t xml:space="preserve"> / </w:t>
      </w:r>
      <w:r w:rsidRPr="006876BE">
        <w:rPr>
          <w:rFonts w:ascii="Doulos SIL" w:hAnsi="Doulos SIL"/>
          <w:i/>
          <w:color w:val="0000FF"/>
        </w:rPr>
        <w:t>sèŋgè</w:t>
      </w:r>
      <w:r w:rsidR="00E80FB2">
        <w:rPr>
          <w:vertAlign w:val="superscript"/>
        </w:rPr>
        <w:t> L</w:t>
      </w:r>
      <w:r w:rsidRPr="006876BE">
        <w:rPr>
          <w:rFonts w:ascii="Doulos SIL" w:hAnsi="Doulos SIL"/>
          <w:i/>
          <w:color w:val="0000FF"/>
        </w:rPr>
        <w:tab/>
        <w:t>dú:-yɛ́</w:t>
      </w:r>
    </w:p>
    <w:p w14:paraId="2933C165" w14:textId="77777777" w:rsidR="00C3285C" w:rsidRPr="003705E1" w:rsidRDefault="00E80FB2" w:rsidP="00C3285C">
      <w:pPr>
        <w:pStyle w:val="exampleabc"/>
      </w:pPr>
      <w:r>
        <w:tab/>
      </w:r>
      <w:r>
        <w:tab/>
        <w:t>peanut</w:t>
      </w:r>
      <w:r w:rsidRPr="00E80FB2">
        <w:rPr>
          <w:vertAlign w:val="superscript"/>
        </w:rPr>
        <w:t>L</w:t>
      </w:r>
      <w:r w:rsidR="00C3285C" w:rsidRPr="00413EAF">
        <w:t xml:space="preserve"> / </w:t>
      </w:r>
      <w:r>
        <w:t>millet</w:t>
      </w:r>
      <w:r w:rsidRPr="00E80FB2">
        <w:rPr>
          <w:vertAlign w:val="superscript"/>
        </w:rPr>
        <w:t>L</w:t>
      </w:r>
      <w:r w:rsidR="00C3285C" w:rsidRPr="003705E1">
        <w:tab/>
        <w:t>pound-Prod</w:t>
      </w:r>
    </w:p>
    <w:p w14:paraId="418F0ED1" w14:textId="155AC5C2" w:rsidR="00C3285C" w:rsidRPr="003705E1" w:rsidRDefault="00C3285C" w:rsidP="00C3285C">
      <w:pPr>
        <w:pStyle w:val="exampleabc"/>
      </w:pPr>
      <w:r w:rsidRPr="003705E1">
        <w:tab/>
      </w:r>
      <w:r w:rsidRPr="003705E1">
        <w:tab/>
      </w:r>
      <w:r w:rsidR="006B4207">
        <w:t>‘</w:t>
      </w:r>
      <w:r w:rsidRPr="003705E1">
        <w:t>pounded peanuts/millet</w:t>
      </w:r>
      <w:r w:rsidR="006B4207">
        <w:t>’</w:t>
      </w:r>
      <w:r w:rsidRPr="003705E1">
        <w:t xml:space="preserve"> (</w:t>
      </w:r>
      <w:r w:rsidRPr="006876BE">
        <w:rPr>
          <w:rFonts w:ascii="Doulos SIL" w:hAnsi="Doulos SIL"/>
          <w:i/>
          <w:color w:val="0000FF"/>
        </w:rPr>
        <w:t>ɛ̀:lɛ̀ŋgè</w:t>
      </w:r>
      <w:r w:rsidRPr="003705E1">
        <w:t xml:space="preserve">, </w:t>
      </w:r>
      <w:r w:rsidRPr="006876BE">
        <w:rPr>
          <w:rFonts w:ascii="Doulos SIL" w:hAnsi="Doulos SIL"/>
          <w:i/>
          <w:color w:val="0000FF"/>
        </w:rPr>
        <w:t>séŋgé</w:t>
      </w:r>
      <w:r w:rsidR="00CD45C7">
        <w:t> </w:t>
      </w:r>
      <w:r w:rsidRPr="003705E1">
        <w:t>)</w:t>
      </w:r>
      <w:r w:rsidR="00CD45C7">
        <w:t xml:space="preserve"> (Boui)</w:t>
      </w:r>
    </w:p>
    <w:p w14:paraId="28383A93" w14:textId="77777777" w:rsidR="00C3285C" w:rsidRPr="003705E1" w:rsidRDefault="00C3285C" w:rsidP="00C3285C">
      <w:pPr>
        <w:pStyle w:val="exampleabc"/>
      </w:pPr>
    </w:p>
    <w:p w14:paraId="102BDA4B" w14:textId="77777777" w:rsidR="00C3285C" w:rsidRPr="006876BE" w:rsidRDefault="00C3285C" w:rsidP="00C3285C">
      <w:pPr>
        <w:pStyle w:val="exampleabc"/>
        <w:rPr>
          <w:rFonts w:ascii="Doulos SIL" w:hAnsi="Doulos SIL"/>
          <w:i/>
          <w:color w:val="0000FF"/>
        </w:rPr>
      </w:pPr>
      <w:r w:rsidRPr="003705E1">
        <w:tab/>
        <w:t>c.</w:t>
      </w:r>
      <w:r w:rsidRPr="003705E1">
        <w:tab/>
      </w:r>
      <w:r w:rsidRPr="006876BE">
        <w:rPr>
          <w:rFonts w:ascii="Doulos SIL" w:hAnsi="Doulos SIL"/>
          <w:i/>
          <w:color w:val="0000FF"/>
        </w:rPr>
        <w:t>sèŋgè</w:t>
      </w:r>
      <w:r w:rsidR="00E80FB2" w:rsidRPr="00E80FB2">
        <w:rPr>
          <w:vertAlign w:val="superscript"/>
        </w:rPr>
        <w:t xml:space="preserve"> </w:t>
      </w:r>
      <w:r w:rsidR="00E80FB2">
        <w:rPr>
          <w:vertAlign w:val="superscript"/>
        </w:rPr>
        <w:t>L</w:t>
      </w:r>
      <w:r w:rsidRPr="006876BE">
        <w:rPr>
          <w:rFonts w:ascii="Doulos SIL" w:hAnsi="Doulos SIL"/>
          <w:i/>
          <w:color w:val="0000FF"/>
        </w:rPr>
        <w:tab/>
        <w:t>námí-yé</w:t>
      </w:r>
    </w:p>
    <w:p w14:paraId="7D622E42" w14:textId="77777777" w:rsidR="00C3285C" w:rsidRPr="006876BE" w:rsidRDefault="00C3285C" w:rsidP="00C3285C">
      <w:pPr>
        <w:pStyle w:val="exampleabc"/>
      </w:pPr>
      <w:r w:rsidRPr="006876BE">
        <w:tab/>
      </w:r>
      <w:r w:rsidRPr="006876BE">
        <w:tab/>
        <w:t>millet</w:t>
      </w:r>
      <w:r w:rsidR="00E80FB2" w:rsidRPr="00E80FB2">
        <w:rPr>
          <w:vertAlign w:val="superscript"/>
        </w:rPr>
        <w:t>L</w:t>
      </w:r>
      <w:r w:rsidRPr="006876BE">
        <w:tab/>
        <w:t>stone.grind-Prod</w:t>
      </w:r>
    </w:p>
    <w:p w14:paraId="3A9590F7" w14:textId="25B0A364" w:rsidR="00C3285C" w:rsidRDefault="00C3285C" w:rsidP="00C3285C">
      <w:pPr>
        <w:pStyle w:val="exampleabc"/>
      </w:pPr>
      <w:r w:rsidRPr="006876BE">
        <w:tab/>
      </w:r>
      <w:r w:rsidRPr="006876BE">
        <w:tab/>
      </w:r>
      <w:r w:rsidR="006B4207">
        <w:t>‘</w:t>
      </w:r>
      <w:r w:rsidRPr="006876BE">
        <w:t>(stone-)ground millet</w:t>
      </w:r>
      <w:r w:rsidR="006B4207">
        <w:t>’</w:t>
      </w:r>
      <w:r w:rsidRPr="006876BE">
        <w:t xml:space="preserve"> (</w:t>
      </w:r>
      <w:r w:rsidR="00B234B7">
        <w:t xml:space="preserve">&lt; </w:t>
      </w:r>
      <w:r w:rsidRPr="006876BE">
        <w:rPr>
          <w:rFonts w:ascii="Doulos SIL" w:hAnsi="Doulos SIL"/>
          <w:i/>
          <w:color w:val="0000FF"/>
        </w:rPr>
        <w:t>séŋgé</w:t>
      </w:r>
      <w:r w:rsidR="00CD45C7" w:rsidRPr="00B234B7">
        <w:t> </w:t>
      </w:r>
      <w:r w:rsidRPr="003705E1">
        <w:t>)</w:t>
      </w:r>
      <w:r w:rsidR="00CD45C7">
        <w:t xml:space="preserve"> (Boui)</w:t>
      </w:r>
    </w:p>
    <w:p w14:paraId="339DC80B" w14:textId="77777777" w:rsidR="00CD45C7" w:rsidRDefault="00CD45C7" w:rsidP="00C3285C">
      <w:pPr>
        <w:pStyle w:val="exampleabc"/>
      </w:pPr>
    </w:p>
    <w:p w14:paraId="47101DB8" w14:textId="176FA8A4" w:rsidR="00CD45C7" w:rsidRDefault="00CD45C7" w:rsidP="00CD45C7">
      <w:pPr>
        <w:pStyle w:val="exampleabc"/>
        <w:tabs>
          <w:tab w:val="left" w:pos="2610"/>
        </w:tabs>
      </w:pPr>
      <w:r>
        <w:tab/>
        <w:t>d.</w:t>
      </w:r>
      <w:r>
        <w:tab/>
      </w:r>
      <w:r w:rsidRPr="00B234B7">
        <w:rPr>
          <w:rFonts w:ascii="Doulos SIL" w:hAnsi="Doulos SIL"/>
          <w:i/>
          <w:color w:val="0000FF"/>
        </w:rPr>
        <w:t>bèlèŋgè</w:t>
      </w:r>
      <w:r w:rsidRPr="00E80FB2">
        <w:rPr>
          <w:vertAlign w:val="superscript"/>
        </w:rPr>
        <w:t xml:space="preserve"> </w:t>
      </w:r>
      <w:r>
        <w:rPr>
          <w:vertAlign w:val="superscript"/>
        </w:rPr>
        <w:t>L</w:t>
      </w:r>
      <w:r w:rsidRPr="00B234B7">
        <w:rPr>
          <w:rFonts w:ascii="Doulos SIL" w:hAnsi="Doulos SIL"/>
          <w:i/>
          <w:color w:val="0000FF"/>
        </w:rPr>
        <w:tab/>
        <w:t>sɛ́mí-yɛ́</w:t>
      </w:r>
    </w:p>
    <w:p w14:paraId="31A56C47" w14:textId="1CB4463A" w:rsidR="00CD45C7" w:rsidRDefault="00CD45C7" w:rsidP="00CD45C7">
      <w:pPr>
        <w:pStyle w:val="exampleabc"/>
        <w:tabs>
          <w:tab w:val="left" w:pos="2610"/>
        </w:tabs>
      </w:pPr>
      <w:r>
        <w:tab/>
      </w:r>
      <w:r>
        <w:tab/>
        <w:t>fodder</w:t>
      </w:r>
      <w:r w:rsidRPr="00CD45C7">
        <w:rPr>
          <w:vertAlign w:val="superscript"/>
        </w:rPr>
        <w:t>L</w:t>
      </w:r>
      <w:r>
        <w:tab/>
        <w:t>cut-Prod</w:t>
      </w:r>
    </w:p>
    <w:p w14:paraId="3237AB52" w14:textId="29400F26" w:rsidR="00CD45C7" w:rsidRPr="006876BE" w:rsidRDefault="00CD45C7" w:rsidP="00C3285C">
      <w:pPr>
        <w:pStyle w:val="exampleabc"/>
        <w:rPr>
          <w:rFonts w:ascii="Doulos SIL" w:hAnsi="Doulos SIL"/>
          <w:i/>
          <w:color w:val="0000FF"/>
        </w:rPr>
      </w:pPr>
      <w:r>
        <w:tab/>
      </w:r>
      <w:r>
        <w:tab/>
        <w:t>‘the (already) cut grass’ (Ningo)</w:t>
      </w:r>
    </w:p>
    <w:p w14:paraId="16E7184B" w14:textId="77777777" w:rsidR="00C3285C" w:rsidRPr="003705E1" w:rsidRDefault="00C3285C" w:rsidP="00C3285C"/>
    <w:p w14:paraId="3A9BB071" w14:textId="77777777" w:rsidR="00C3285C" w:rsidRDefault="00C3285C" w:rsidP="00C3285C">
      <w:r w:rsidRPr="00AE4A72">
        <w:t xml:space="preserve">The suffix </w:t>
      </w:r>
      <w:r w:rsidRPr="006876BE">
        <w:rPr>
          <w:rFonts w:ascii="Doulos SIL" w:hAnsi="Doulos SIL"/>
          <w:i/>
          <w:color w:val="0000FF"/>
        </w:rPr>
        <w:t>-yɛ́</w:t>
      </w:r>
      <w:r w:rsidRPr="00AE4A72">
        <w:t xml:space="preserve"> ~ </w:t>
      </w:r>
      <w:r w:rsidRPr="006876BE">
        <w:rPr>
          <w:rFonts w:ascii="Doulos SIL" w:hAnsi="Doulos SIL"/>
          <w:i/>
          <w:color w:val="0000FF"/>
        </w:rPr>
        <w:t>-yé</w:t>
      </w:r>
      <w:r w:rsidRPr="00AE4A72">
        <w:t xml:space="preserve"> resembles passive stative </w:t>
      </w:r>
      <w:r w:rsidRPr="006876BE">
        <w:rPr>
          <w:rFonts w:ascii="Doulos SIL" w:hAnsi="Doulos SIL"/>
          <w:i/>
          <w:noProof/>
          <w:color w:val="0000FF"/>
        </w:rPr>
        <w:noBreakHyphen/>
        <w:t>yɛ́=ẁⁿ</w:t>
      </w:r>
      <w:r>
        <w:rPr>
          <w:noProof/>
        </w:rPr>
        <w:t xml:space="preserve"> ~ </w:t>
      </w:r>
      <w:r w:rsidRPr="006876BE">
        <w:rPr>
          <w:rFonts w:ascii="Doulos SIL" w:hAnsi="Doulos SIL"/>
          <w:i/>
          <w:noProof/>
          <w:color w:val="0000FF"/>
        </w:rPr>
        <w:noBreakHyphen/>
        <w:t>yé=ẁⁿ</w:t>
      </w:r>
      <w:r w:rsidRPr="00EA3FBB">
        <w:rPr>
          <w:noProof/>
        </w:rPr>
        <w:t xml:space="preserve"> (§10.4.2.1), as well as perfective 3Pl subject </w:t>
      </w:r>
      <w:r w:rsidRPr="006876BE">
        <w:rPr>
          <w:rFonts w:ascii="Doulos SIL" w:hAnsi="Doulos SIL"/>
          <w:i/>
          <w:noProof/>
          <w:color w:val="0000FF"/>
        </w:rPr>
        <w:noBreakHyphen/>
        <w:t>ìyɛ̀</w:t>
      </w:r>
      <w:r w:rsidRPr="00EA3FBB">
        <w:rPr>
          <w:noProof/>
        </w:rPr>
        <w:t xml:space="preserve"> ~ </w:t>
      </w:r>
      <w:r w:rsidRPr="006876BE">
        <w:rPr>
          <w:rFonts w:ascii="Doulos SIL" w:hAnsi="Doulos SIL"/>
          <w:i/>
          <w:noProof/>
          <w:color w:val="0000FF"/>
        </w:rPr>
        <w:noBreakHyphen/>
        <w:t>ìyè</w:t>
      </w:r>
      <w:r w:rsidRPr="00EA3FBB">
        <w:rPr>
          <w:noProof/>
        </w:rPr>
        <w:t xml:space="preserve">. The passive stative is the most compelling connection. </w:t>
      </w:r>
      <w:r w:rsidRPr="006876BE">
        <w:rPr>
          <w:rFonts w:ascii="Doulos SIL" w:hAnsi="Doulos SIL"/>
          <w:i/>
          <w:color w:val="0000FF"/>
        </w:rPr>
        <w:t>-yɛ́</w:t>
      </w:r>
      <w:r w:rsidRPr="00AE4A72">
        <w:t xml:space="preserve"> ~ </w:t>
      </w:r>
      <w:r w:rsidRPr="006876BE">
        <w:rPr>
          <w:rFonts w:ascii="Doulos SIL" w:hAnsi="Doulos SIL"/>
          <w:i/>
          <w:color w:val="0000FF"/>
        </w:rPr>
        <w:t>-yé</w:t>
      </w:r>
      <w:r w:rsidRPr="00EA3FBB">
        <w:rPr>
          <w:noProof/>
        </w:rPr>
        <w:t xml:space="preserve"> is distinct from </w:t>
      </w:r>
      <w:r w:rsidRPr="006876BE">
        <w:rPr>
          <w:rFonts w:ascii="Doulos SIL" w:hAnsi="Doulos SIL"/>
          <w:i/>
          <w:color w:val="0000FF"/>
        </w:rPr>
        <w:t>-yé</w:t>
      </w:r>
      <w:r w:rsidRPr="00572BDE">
        <w:t xml:space="preserve"> in</w:t>
      </w:r>
      <w:r w:rsidRPr="00AE4A72">
        <w:t xml:space="preserve"> instrument nominals (§4.2.3, §5.1.11), which requires stem-wide conversion to +ATR vocalism.</w:t>
      </w:r>
    </w:p>
    <w:p w14:paraId="01CCA590" w14:textId="77777777" w:rsidR="00C3285C" w:rsidRDefault="00C3285C" w:rsidP="00683DFE">
      <w:pPr>
        <w:pStyle w:val="Heading2"/>
        <w:tabs>
          <w:tab w:val="left" w:pos="426"/>
        </w:tabs>
      </w:pPr>
      <w:bookmarkStart w:id="938" w:name="_Toc508942752"/>
      <w:bookmarkStart w:id="939" w:name="_Toc508943352"/>
      <w:bookmarkStart w:id="940" w:name="_Toc509711682"/>
      <w:bookmarkStart w:id="941" w:name="_Toc36027439"/>
      <w:bookmarkStart w:id="942" w:name="_Toc36027649"/>
      <w:bookmarkStart w:id="943" w:name="_Toc78375653"/>
      <w:bookmarkStart w:id="944" w:name="_Toc79405757"/>
      <w:bookmarkStart w:id="945" w:name="_Toc348357770"/>
      <w:r>
        <w:lastRenderedPageBreak/>
        <w:t>Adjectival compounds</w:t>
      </w:r>
      <w:bookmarkEnd w:id="938"/>
      <w:bookmarkEnd w:id="939"/>
      <w:bookmarkEnd w:id="940"/>
      <w:bookmarkEnd w:id="941"/>
      <w:bookmarkEnd w:id="942"/>
      <w:bookmarkEnd w:id="943"/>
      <w:bookmarkEnd w:id="944"/>
      <w:bookmarkEnd w:id="945"/>
    </w:p>
    <w:p w14:paraId="22F835DE" w14:textId="3D9CD321" w:rsidR="00C3285C" w:rsidRDefault="00C3285C" w:rsidP="00683DFE">
      <w:pPr>
        <w:pStyle w:val="Heading3"/>
      </w:pPr>
      <w:bookmarkStart w:id="946" w:name="_Toc508942753"/>
      <w:bookmarkStart w:id="947" w:name="_Toc508943353"/>
      <w:bookmarkStart w:id="948" w:name="_Toc509711683"/>
      <w:bookmarkStart w:id="949" w:name="_Toc36027440"/>
      <w:bookmarkStart w:id="950" w:name="_Toc36027650"/>
      <w:bookmarkStart w:id="951" w:name="_Toc78375654"/>
      <w:bookmarkStart w:id="952" w:name="_Toc79405758"/>
      <w:bookmarkStart w:id="953" w:name="_Toc348357771"/>
      <w:r>
        <w:t>Bahuvrihi (</w:t>
      </w:r>
      <w:r w:rsidR="00276C99">
        <w:t>“</w:t>
      </w:r>
      <w:r>
        <w:t>Blackbeard</w:t>
      </w:r>
      <w:r w:rsidR="00276C99">
        <w:t>”</w:t>
      </w:r>
      <w:r>
        <w:t>) compounds</w:t>
      </w:r>
      <w:bookmarkEnd w:id="946"/>
      <w:bookmarkEnd w:id="947"/>
      <w:bookmarkEnd w:id="948"/>
      <w:bookmarkEnd w:id="949"/>
      <w:bookmarkEnd w:id="950"/>
      <w:bookmarkEnd w:id="951"/>
      <w:bookmarkEnd w:id="952"/>
      <w:bookmarkEnd w:id="953"/>
      <w:r>
        <w:t xml:space="preserve"> </w:t>
      </w:r>
    </w:p>
    <w:p w14:paraId="2737541A" w14:textId="77777777" w:rsidR="00C3285C" w:rsidRDefault="00C3285C" w:rsidP="00683DFE">
      <w:pPr>
        <w:pStyle w:val="Heading4"/>
      </w:pPr>
      <w:bookmarkStart w:id="954" w:name="_Toc508942754"/>
      <w:bookmarkStart w:id="955" w:name="_Toc508943354"/>
      <w:bookmarkStart w:id="956" w:name="_Toc509711684"/>
      <w:bookmarkStart w:id="957" w:name="_Toc36027441"/>
      <w:bookmarkStart w:id="958" w:name="_Toc36027651"/>
      <w:bookmarkStart w:id="959" w:name="_Toc78375655"/>
      <w:bookmarkStart w:id="960" w:name="_Toc79405759"/>
      <w:bookmarkStart w:id="961" w:name="_Toc348357772"/>
      <w:r>
        <w:t>With adjectival compound final</w:t>
      </w:r>
      <w:bookmarkEnd w:id="954"/>
      <w:bookmarkEnd w:id="955"/>
      <w:bookmarkEnd w:id="956"/>
      <w:bookmarkEnd w:id="957"/>
      <w:bookmarkEnd w:id="958"/>
      <w:bookmarkEnd w:id="959"/>
      <w:bookmarkEnd w:id="960"/>
      <w:r>
        <w:t xml:space="preserve"> </w:t>
      </w:r>
      <w:r w:rsidRPr="00DE33B3">
        <w:rPr>
          <w:rFonts w:ascii="Doulos SIL" w:hAnsi="Doulos SIL"/>
          <w:color w:val="008000"/>
        </w:rPr>
        <w:t>[ǹ ǎ]</w:t>
      </w:r>
      <w:bookmarkEnd w:id="961"/>
      <w:r>
        <w:t xml:space="preserve"> </w:t>
      </w:r>
    </w:p>
    <w:p w14:paraId="10A23ABF" w14:textId="77777777" w:rsidR="00C3285C" w:rsidRPr="00A71D7F" w:rsidRDefault="00C3285C" w:rsidP="00C3285C">
      <w:r w:rsidRPr="00A71D7F">
        <w:t xml:space="preserve">An adjectival bahuvrihi like </w:t>
      </w:r>
      <w:r w:rsidR="006B4207">
        <w:t>‘</w:t>
      </w:r>
      <w:r w:rsidRPr="00A71D7F">
        <w:t>big-bellied</w:t>
      </w:r>
      <w:r w:rsidR="006B4207">
        <w:t>’</w:t>
      </w:r>
      <w:r w:rsidRPr="00A71D7F">
        <w:t xml:space="preserve"> takes the form of the underlying noun-adjective combination with tone-dropped noun and with rising melody on the adjective. The compound may itself function as an independent noun. It may also follow a noun as a kind of modifier, but it does not control tone-dropping on the noun in the fashion of ordinary modifying adjectives. Overall the tones are identical to those of possessives (and possessive-type compounds).</w:t>
      </w:r>
    </w:p>
    <w:p w14:paraId="3AB467EF" w14:textId="77777777" w:rsidR="00C3285C" w:rsidRPr="00A71D7F" w:rsidRDefault="00C3285C" w:rsidP="00C3285C">
      <w:r w:rsidRPr="00A71D7F">
        <w:tab/>
        <w:t>In (xx1a,c) we have simple noun-adjective combinations. These are converted into bahuvrihis (xx1b,d). The adjectives (</w:t>
      </w:r>
      <w:r w:rsidR="006B4207">
        <w:t>‘</w:t>
      </w:r>
      <w:r w:rsidRPr="00A71D7F">
        <w:t>fat</w:t>
      </w:r>
      <w:r w:rsidR="006B4207">
        <w:t>’</w:t>
      </w:r>
      <w:r w:rsidRPr="00A71D7F">
        <w:t xml:space="preserve">, </w:t>
      </w:r>
      <w:r w:rsidR="006B4207">
        <w:t>‘</w:t>
      </w:r>
      <w:r w:rsidRPr="00A71D7F">
        <w:t>black</w:t>
      </w:r>
      <w:r w:rsidR="006B4207">
        <w:t>’</w:t>
      </w:r>
      <w:r w:rsidRPr="00A71D7F">
        <w:t>) differ tonally in the two constructions.</w:t>
      </w:r>
    </w:p>
    <w:p w14:paraId="36041EA8" w14:textId="77777777" w:rsidR="00C3285C" w:rsidRPr="00A71D7F" w:rsidRDefault="00C3285C" w:rsidP="00C3285C">
      <w:r w:rsidRPr="00A71D7F">
        <w:tab/>
      </w:r>
    </w:p>
    <w:p w14:paraId="5718DCE9" w14:textId="77777777" w:rsidR="00C3285C" w:rsidRPr="00A71D7F" w:rsidRDefault="00C3285C" w:rsidP="00C3285C">
      <w:pPr>
        <w:pStyle w:val="exampleabc"/>
      </w:pPr>
      <w:r w:rsidRPr="00A71D7F">
        <w:t>(xx1)</w:t>
      </w:r>
      <w:r w:rsidRPr="00A71D7F">
        <w:tab/>
        <w:t>a.</w:t>
      </w:r>
      <w:r w:rsidRPr="00A71D7F">
        <w:tab/>
      </w:r>
      <w:r w:rsidRPr="006876BE">
        <w:rPr>
          <w:rFonts w:ascii="Doulos SIL" w:hAnsi="Doulos SIL"/>
          <w:i/>
          <w:color w:val="0000FF"/>
        </w:rPr>
        <w:t>pìndì</w:t>
      </w:r>
      <w:r w:rsidR="00E80FB2" w:rsidRPr="00E80FB2">
        <w:rPr>
          <w:vertAlign w:val="superscript"/>
        </w:rPr>
        <w:t xml:space="preserve"> </w:t>
      </w:r>
      <w:r w:rsidR="00E80FB2">
        <w:rPr>
          <w:vertAlign w:val="superscript"/>
        </w:rPr>
        <w:t>L</w:t>
      </w:r>
      <w:r w:rsidRPr="006876BE">
        <w:rPr>
          <w:rFonts w:ascii="Doulos SIL" w:hAnsi="Doulos SIL"/>
          <w:i/>
          <w:color w:val="0000FF"/>
        </w:rPr>
        <w:tab/>
        <w:t>bíní</w:t>
      </w:r>
    </w:p>
    <w:p w14:paraId="6FDFB43A" w14:textId="77777777" w:rsidR="00C3285C" w:rsidRPr="00A71D7F" w:rsidRDefault="00E80FB2" w:rsidP="00C3285C">
      <w:pPr>
        <w:pStyle w:val="exampleabc"/>
      </w:pPr>
      <w:r>
        <w:tab/>
      </w:r>
      <w:r>
        <w:tab/>
        <w:t>belly</w:t>
      </w:r>
      <w:r w:rsidR="00C3285C" w:rsidRPr="00E80FB2">
        <w:rPr>
          <w:vertAlign w:val="superscript"/>
        </w:rPr>
        <w:t>L</w:t>
      </w:r>
      <w:r w:rsidR="00C3285C" w:rsidRPr="00A71D7F">
        <w:tab/>
        <w:t>fat</w:t>
      </w:r>
    </w:p>
    <w:p w14:paraId="74121040" w14:textId="7B306AD6" w:rsidR="00C3285C" w:rsidRPr="00A71D7F" w:rsidRDefault="00C3285C" w:rsidP="00C3285C">
      <w:pPr>
        <w:pStyle w:val="exampleabc"/>
      </w:pPr>
      <w:r w:rsidRPr="00A71D7F">
        <w:tab/>
      </w:r>
      <w:r w:rsidRPr="00A71D7F">
        <w:tab/>
      </w:r>
      <w:r w:rsidR="006B4207">
        <w:t>‘</w:t>
      </w:r>
      <w:r w:rsidRPr="00A71D7F">
        <w:t>(a) big belly</w:t>
      </w:r>
      <w:r w:rsidR="006B4207">
        <w:t>’</w:t>
      </w:r>
      <w:r w:rsidRPr="00A71D7F">
        <w:t xml:space="preserve"> (</w:t>
      </w:r>
      <w:r w:rsidRPr="006876BE">
        <w:rPr>
          <w:rFonts w:ascii="Doulos SIL" w:hAnsi="Doulos SIL"/>
          <w:i/>
          <w:color w:val="0000FF"/>
        </w:rPr>
        <w:t>pìndì</w:t>
      </w:r>
      <w:r w:rsidR="008F48D9">
        <w:t> </w:t>
      </w:r>
      <w:r w:rsidRPr="00A71D7F">
        <w:t>)</w:t>
      </w:r>
      <w:r w:rsidR="008F48D9">
        <w:t xml:space="preserve"> (Boui)</w:t>
      </w:r>
    </w:p>
    <w:p w14:paraId="740658C3" w14:textId="77777777" w:rsidR="00C3285C" w:rsidRPr="00A71D7F" w:rsidRDefault="00C3285C" w:rsidP="00C3285C">
      <w:pPr>
        <w:pStyle w:val="exampleabc"/>
        <w:tabs>
          <w:tab w:val="left" w:pos="2250"/>
        </w:tabs>
      </w:pPr>
    </w:p>
    <w:p w14:paraId="3288383D" w14:textId="77777777" w:rsidR="00C3285C" w:rsidRPr="006876BE" w:rsidRDefault="00C3285C" w:rsidP="00C3285C">
      <w:pPr>
        <w:pStyle w:val="exampleabc"/>
        <w:tabs>
          <w:tab w:val="left" w:pos="2250"/>
        </w:tabs>
        <w:rPr>
          <w:rFonts w:ascii="Doulos SIL" w:hAnsi="Doulos SIL"/>
          <w:i/>
          <w:color w:val="0000FF"/>
        </w:rPr>
      </w:pPr>
      <w:r w:rsidRPr="00A71D7F">
        <w:tab/>
        <w:t>b.</w:t>
      </w:r>
      <w:r w:rsidRPr="00A71D7F">
        <w:tab/>
      </w:r>
      <w:r w:rsidRPr="006876BE">
        <w:rPr>
          <w:rFonts w:ascii="Doulos SIL" w:hAnsi="Doulos SIL"/>
          <w:i/>
          <w:color w:val="0000FF"/>
        </w:rPr>
        <w:t>yé:</w:t>
      </w:r>
      <w:r w:rsidRPr="006876BE">
        <w:rPr>
          <w:rFonts w:ascii="Doulos SIL" w:hAnsi="Doulos SIL"/>
          <w:i/>
          <w:color w:val="0000FF"/>
        </w:rPr>
        <w:tab/>
        <w:t>pìndì</w:t>
      </w:r>
      <w:r w:rsidR="00E80FB2" w:rsidRPr="00E80FB2">
        <w:rPr>
          <w:vertAlign w:val="superscript"/>
        </w:rPr>
        <w:t xml:space="preserve"> </w:t>
      </w:r>
      <w:r w:rsidR="00E80FB2">
        <w:rPr>
          <w:vertAlign w:val="superscript"/>
        </w:rPr>
        <w:t>L</w:t>
      </w:r>
      <w:r w:rsidRPr="00E80FB2">
        <w:t>-</w:t>
      </w:r>
      <w:r w:rsidR="00E80FB2">
        <w:rPr>
          <w:vertAlign w:val="superscript"/>
        </w:rPr>
        <w:t>LH</w:t>
      </w:r>
      <w:r w:rsidRPr="006876BE">
        <w:rPr>
          <w:rFonts w:ascii="Doulos SIL" w:hAnsi="Doulos SIL"/>
          <w:i/>
          <w:color w:val="0000FF"/>
        </w:rPr>
        <w:t>bìní</w:t>
      </w:r>
    </w:p>
    <w:p w14:paraId="2EE23854" w14:textId="77777777" w:rsidR="00C3285C" w:rsidRPr="00A71D7F" w:rsidRDefault="00C3285C" w:rsidP="00C3285C">
      <w:pPr>
        <w:pStyle w:val="exampleabc"/>
        <w:tabs>
          <w:tab w:val="left" w:pos="2250"/>
        </w:tabs>
      </w:pPr>
      <w:r w:rsidRPr="00A71D7F">
        <w:tab/>
      </w:r>
      <w:r w:rsidRPr="00A71D7F">
        <w:tab/>
        <w:t>woman</w:t>
      </w:r>
      <w:r w:rsidRPr="00A71D7F">
        <w:tab/>
        <w:t>belly</w:t>
      </w:r>
      <w:r w:rsidR="00E80FB2">
        <w:rPr>
          <w:vertAlign w:val="superscript"/>
        </w:rPr>
        <w:t>L</w:t>
      </w:r>
      <w:r w:rsidR="00E80FB2" w:rsidRPr="00E80FB2">
        <w:t>-</w:t>
      </w:r>
      <w:r w:rsidR="00E80FB2">
        <w:rPr>
          <w:vertAlign w:val="superscript"/>
        </w:rPr>
        <w:t>LH</w:t>
      </w:r>
      <w:r w:rsidR="00E80FB2">
        <w:t>fat</w:t>
      </w:r>
    </w:p>
    <w:p w14:paraId="3797C2E3" w14:textId="3658B66A" w:rsidR="00C3285C" w:rsidRPr="00A71D7F" w:rsidRDefault="00C3285C" w:rsidP="00C3285C">
      <w:pPr>
        <w:pStyle w:val="exampleabc"/>
      </w:pPr>
      <w:r w:rsidRPr="00A71D7F">
        <w:tab/>
      </w:r>
      <w:r w:rsidRPr="00A71D7F">
        <w:tab/>
      </w:r>
      <w:r w:rsidR="006B4207">
        <w:t>‘</w:t>
      </w:r>
      <w:r w:rsidRPr="00A71D7F">
        <w:t>pot-bellied (big-bellied) woman</w:t>
      </w:r>
      <w:r w:rsidR="006B4207">
        <w:t>’</w:t>
      </w:r>
      <w:r w:rsidR="008F48D9">
        <w:t xml:space="preserve"> (Boui)</w:t>
      </w:r>
    </w:p>
    <w:p w14:paraId="541C462C" w14:textId="77777777" w:rsidR="00C3285C" w:rsidRPr="00A71D7F" w:rsidRDefault="00C3285C" w:rsidP="00C3285C">
      <w:pPr>
        <w:pStyle w:val="exampleabc"/>
      </w:pPr>
    </w:p>
    <w:p w14:paraId="5BBCD94E" w14:textId="77777777" w:rsidR="00C3285C" w:rsidRPr="00A71D7F" w:rsidRDefault="00C3285C" w:rsidP="00C3285C">
      <w:pPr>
        <w:pStyle w:val="exampleabc"/>
      </w:pPr>
      <w:r w:rsidRPr="00A71D7F">
        <w:tab/>
        <w:t>c.</w:t>
      </w:r>
      <w:r w:rsidRPr="00A71D7F">
        <w:tab/>
      </w:r>
      <w:r w:rsidRPr="006876BE">
        <w:rPr>
          <w:rFonts w:ascii="Doulos SIL" w:hAnsi="Doulos SIL"/>
          <w:i/>
          <w:color w:val="0000FF"/>
        </w:rPr>
        <w:t>kògò</w:t>
      </w:r>
      <w:r w:rsidR="00E80FB2" w:rsidRPr="00E80FB2">
        <w:rPr>
          <w:vertAlign w:val="superscript"/>
        </w:rPr>
        <w:t xml:space="preserve"> </w:t>
      </w:r>
      <w:r w:rsidR="00E80FB2">
        <w:rPr>
          <w:vertAlign w:val="superscript"/>
        </w:rPr>
        <w:t>L</w:t>
      </w:r>
      <w:r w:rsidRPr="006876BE">
        <w:rPr>
          <w:rFonts w:ascii="Doulos SIL" w:hAnsi="Doulos SIL"/>
          <w:i/>
          <w:color w:val="0000FF"/>
        </w:rPr>
        <w:tab/>
        <w:t>jɛ́mɛ́</w:t>
      </w:r>
    </w:p>
    <w:p w14:paraId="76E95E93" w14:textId="77777777" w:rsidR="00C3285C" w:rsidRPr="00A71D7F" w:rsidRDefault="00E80FB2" w:rsidP="00C3285C">
      <w:pPr>
        <w:pStyle w:val="exampleabc"/>
      </w:pPr>
      <w:r>
        <w:tab/>
      </w:r>
      <w:r>
        <w:tab/>
        <w:t>head</w:t>
      </w:r>
      <w:r w:rsidRPr="00E80FB2">
        <w:rPr>
          <w:vertAlign w:val="superscript"/>
        </w:rPr>
        <w:t>L</w:t>
      </w:r>
      <w:r w:rsidR="00C3285C" w:rsidRPr="00A71D7F">
        <w:tab/>
        <w:t>black</w:t>
      </w:r>
    </w:p>
    <w:p w14:paraId="71DE140D" w14:textId="045AD1F5" w:rsidR="00C3285C" w:rsidRPr="00A71D7F" w:rsidRDefault="00C3285C" w:rsidP="00C3285C">
      <w:pPr>
        <w:pStyle w:val="exampleabc"/>
      </w:pPr>
      <w:r w:rsidRPr="00A71D7F">
        <w:tab/>
      </w:r>
      <w:r w:rsidRPr="00A71D7F">
        <w:tab/>
      </w:r>
      <w:r w:rsidR="006B4207">
        <w:t>‘</w:t>
      </w:r>
      <w:r w:rsidRPr="00A71D7F">
        <w:t>(a) black head</w:t>
      </w:r>
      <w:r w:rsidR="006B4207">
        <w:t>’</w:t>
      </w:r>
      <w:r w:rsidRPr="00A71D7F">
        <w:t xml:space="preserve"> (</w:t>
      </w:r>
      <w:r w:rsidRPr="006876BE">
        <w:rPr>
          <w:rFonts w:ascii="Doulos SIL" w:hAnsi="Doulos SIL"/>
          <w:i/>
          <w:color w:val="0000FF"/>
        </w:rPr>
        <w:t>kògò</w:t>
      </w:r>
      <w:r w:rsidRPr="00A71D7F">
        <w:t>)</w:t>
      </w:r>
      <w:r w:rsidR="008F48D9">
        <w:t xml:space="preserve"> (Boui)</w:t>
      </w:r>
    </w:p>
    <w:p w14:paraId="6FB4313A" w14:textId="77777777" w:rsidR="00C3285C" w:rsidRPr="00A71D7F" w:rsidRDefault="00C3285C" w:rsidP="00C3285C">
      <w:pPr>
        <w:pStyle w:val="exampleabc"/>
      </w:pPr>
    </w:p>
    <w:p w14:paraId="6ED17DAC" w14:textId="77777777" w:rsidR="00C3285C" w:rsidRPr="00A71D7F" w:rsidRDefault="00C3285C" w:rsidP="00C3285C">
      <w:pPr>
        <w:pStyle w:val="exampleabc"/>
        <w:tabs>
          <w:tab w:val="left" w:pos="2790"/>
        </w:tabs>
      </w:pPr>
      <w:r w:rsidRPr="00A71D7F">
        <w:tab/>
        <w:t>d.</w:t>
      </w:r>
      <w:r w:rsidRPr="00A71D7F">
        <w:tab/>
      </w:r>
      <w:r w:rsidRPr="006876BE">
        <w:rPr>
          <w:rFonts w:ascii="Doulos SIL" w:hAnsi="Doulos SIL"/>
          <w:i/>
          <w:color w:val="0000FF"/>
        </w:rPr>
        <w:t>déŋí-wè</w:t>
      </w:r>
      <w:r w:rsidRPr="006876BE">
        <w:rPr>
          <w:rFonts w:ascii="Doulos SIL" w:hAnsi="Doulos SIL"/>
          <w:i/>
          <w:color w:val="0000FF"/>
        </w:rPr>
        <w:tab/>
        <w:t>kògò</w:t>
      </w:r>
      <w:r w:rsidR="00E80FB2" w:rsidRPr="00E80FB2">
        <w:rPr>
          <w:vertAlign w:val="superscript"/>
        </w:rPr>
        <w:t xml:space="preserve"> </w:t>
      </w:r>
      <w:r w:rsidR="00E80FB2">
        <w:rPr>
          <w:vertAlign w:val="superscript"/>
        </w:rPr>
        <w:t>L</w:t>
      </w:r>
      <w:r w:rsidR="00E80FB2" w:rsidRPr="00E80FB2">
        <w:t>-</w:t>
      </w:r>
      <w:r w:rsidR="00E80FB2">
        <w:rPr>
          <w:vertAlign w:val="superscript"/>
        </w:rPr>
        <w:t>LH</w:t>
      </w:r>
      <w:r w:rsidRPr="006876BE">
        <w:rPr>
          <w:rFonts w:ascii="Doulos SIL" w:hAnsi="Doulos SIL"/>
          <w:i/>
          <w:color w:val="0000FF"/>
        </w:rPr>
        <w:t>jɛ̀mɛ́</w:t>
      </w:r>
    </w:p>
    <w:p w14:paraId="75CF1635" w14:textId="113B20FC" w:rsidR="00C3285C" w:rsidRPr="00A71D7F" w:rsidRDefault="00E80FB2" w:rsidP="00C3285C">
      <w:pPr>
        <w:pStyle w:val="exampleabc"/>
        <w:tabs>
          <w:tab w:val="left" w:pos="2790"/>
        </w:tabs>
      </w:pPr>
      <w:r>
        <w:tab/>
      </w:r>
      <w:r>
        <w:tab/>
        <w:t>snake-</w:t>
      </w:r>
      <w:r w:rsidR="00B80B0A">
        <w:t>Dim</w:t>
      </w:r>
      <w:r>
        <w:tab/>
        <w:t>head</w:t>
      </w:r>
      <w:r>
        <w:rPr>
          <w:vertAlign w:val="superscript"/>
        </w:rPr>
        <w:t>L</w:t>
      </w:r>
      <w:r w:rsidRPr="00E80FB2">
        <w:t>-</w:t>
      </w:r>
      <w:r>
        <w:rPr>
          <w:vertAlign w:val="superscript"/>
        </w:rPr>
        <w:t>LH</w:t>
      </w:r>
      <w:r>
        <w:t>black</w:t>
      </w:r>
    </w:p>
    <w:p w14:paraId="2493F0A8" w14:textId="2B35687D" w:rsidR="00C3285C" w:rsidRPr="00A71D7F" w:rsidRDefault="00C3285C" w:rsidP="00C3285C">
      <w:pPr>
        <w:pStyle w:val="exampleabc"/>
      </w:pPr>
      <w:r w:rsidRPr="00A71D7F">
        <w:tab/>
      </w:r>
      <w:r w:rsidRPr="00A71D7F">
        <w:tab/>
      </w:r>
      <w:r w:rsidR="006B4207">
        <w:t>‘</w:t>
      </w:r>
      <w:r w:rsidRPr="00A71D7F">
        <w:t>black-headed snake</w:t>
      </w:r>
      <w:r w:rsidR="006B4207">
        <w:t>’</w:t>
      </w:r>
      <w:r w:rsidR="008F48D9">
        <w:t xml:space="preserve"> (Boui)</w:t>
      </w:r>
    </w:p>
    <w:p w14:paraId="5A842B2E" w14:textId="77777777" w:rsidR="00C3285C" w:rsidRPr="006876BE" w:rsidRDefault="00C3285C" w:rsidP="00C3285C">
      <w:pPr>
        <w:rPr>
          <w:rFonts w:ascii="Doulos SIL" w:hAnsi="Doulos SIL"/>
          <w:i/>
          <w:color w:val="0000FF"/>
        </w:rPr>
      </w:pPr>
    </w:p>
    <w:p w14:paraId="1B796EDC" w14:textId="77777777" w:rsidR="00C3285C" w:rsidRPr="003864A9" w:rsidRDefault="00C3285C" w:rsidP="00C3285C"/>
    <w:p w14:paraId="1C9EBE06" w14:textId="77777777" w:rsidR="00C3285C" w:rsidRPr="006876BE" w:rsidRDefault="00C3285C" w:rsidP="00683DFE">
      <w:pPr>
        <w:pStyle w:val="Heading4"/>
      </w:pPr>
      <w:bookmarkStart w:id="962" w:name="_Toc508942755"/>
      <w:bookmarkStart w:id="963" w:name="_Toc508943355"/>
      <w:bookmarkStart w:id="964" w:name="_Toc509711685"/>
      <w:bookmarkStart w:id="965" w:name="_Toc36027442"/>
      <w:bookmarkStart w:id="966" w:name="_Toc36027652"/>
      <w:bookmarkStart w:id="967" w:name="_Toc78375656"/>
      <w:bookmarkStart w:id="968" w:name="_Toc79405760"/>
      <w:bookmarkStart w:id="969" w:name="_Toc348357773"/>
      <w:r>
        <w:t>With numeral compound final</w:t>
      </w:r>
      <w:bookmarkEnd w:id="962"/>
      <w:bookmarkEnd w:id="963"/>
      <w:bookmarkEnd w:id="964"/>
      <w:bookmarkEnd w:id="965"/>
      <w:bookmarkEnd w:id="966"/>
      <w:bookmarkEnd w:id="967"/>
      <w:bookmarkEnd w:id="968"/>
      <w:bookmarkEnd w:id="969"/>
      <w:r w:rsidRPr="006876BE">
        <w:tab/>
      </w:r>
    </w:p>
    <w:p w14:paraId="10ECA654" w14:textId="32D67731" w:rsidR="00C3285C" w:rsidRPr="00A71D7F" w:rsidRDefault="00C3285C" w:rsidP="00C3285C">
      <w:r w:rsidRPr="00A71D7F">
        <w:t>I was not able to elicit a similar bahuvrihi compound for numerals</w:t>
      </w:r>
      <w:r w:rsidR="001857C3">
        <w:t xml:space="preserve"> from the Boui </w:t>
      </w:r>
      <w:r w:rsidR="00820D07">
        <w:t>assistant</w:t>
      </w:r>
      <w:r w:rsidRPr="00A71D7F">
        <w:t xml:space="preserve">. Instead, a </w:t>
      </w:r>
      <w:r w:rsidR="00360102">
        <w:t>relative clause</w:t>
      </w:r>
      <w:r w:rsidRPr="00A71D7F">
        <w:t xml:space="preserve"> with the regular NP (e.g. </w:t>
      </w:r>
      <w:r w:rsidR="006B4207">
        <w:t>‘</w:t>
      </w:r>
      <w:r w:rsidRPr="00A71D7F">
        <w:t>one eye</w:t>
      </w:r>
      <w:r w:rsidR="006B4207">
        <w:t>’</w:t>
      </w:r>
      <w:r w:rsidRPr="00A71D7F">
        <w:t>) as object of</w:t>
      </w:r>
      <w:r w:rsidR="00360102">
        <w:t xml:space="preserve"> </w:t>
      </w:r>
      <w:r w:rsidR="00360102" w:rsidRPr="00F65551">
        <w:rPr>
          <w:rFonts w:ascii="Doulos SIL" w:hAnsi="Doulos SIL"/>
          <w:i/>
          <w:color w:val="0000FF"/>
        </w:rPr>
        <w:t>kándí-yó</w:t>
      </w:r>
      <w:r w:rsidR="00360102">
        <w:t xml:space="preserve"> </w:t>
      </w:r>
      <w:r w:rsidR="006B4207">
        <w:t>‘</w:t>
      </w:r>
      <w:r w:rsidR="00360102">
        <w:t>make</w:t>
      </w:r>
      <w:r w:rsidR="006B4207">
        <w:t>’</w:t>
      </w:r>
      <w:r w:rsidR="00360102">
        <w:t xml:space="preserve"> or </w:t>
      </w:r>
      <w:r w:rsidR="006B4207">
        <w:t>‘</w:t>
      </w:r>
      <w:r w:rsidR="00360102">
        <w:t>fix</w:t>
      </w:r>
      <w:r w:rsidR="006B4207">
        <w:t>’</w:t>
      </w:r>
      <w:r w:rsidRPr="00A71D7F">
        <w:t xml:space="preserve"> was produced</w:t>
      </w:r>
      <w:r w:rsidR="00BD1DE0">
        <w:t>; compare (xx2) in §4.6</w:t>
      </w:r>
      <w:r w:rsidRPr="00A71D7F">
        <w:t>.</w:t>
      </w:r>
      <w:r w:rsidR="00360102">
        <w:t xml:space="preserve"> In (xx1), both </w:t>
      </w:r>
      <w:r w:rsidR="006B4207">
        <w:t>‘</w:t>
      </w:r>
      <w:r w:rsidR="00360102">
        <w:t>man</w:t>
      </w:r>
      <w:r w:rsidR="006B4207">
        <w:t>’</w:t>
      </w:r>
      <w:r w:rsidR="00360102">
        <w:t xml:space="preserve"> and </w:t>
      </w:r>
      <w:r w:rsidR="006B4207">
        <w:t>‘</w:t>
      </w:r>
      <w:r w:rsidR="00360102">
        <w:t>one eye</w:t>
      </w:r>
      <w:r w:rsidR="006B4207">
        <w:t>’</w:t>
      </w:r>
      <w:r w:rsidR="00360102">
        <w:t xml:space="preserve"> have the same forms they have elsewhere as NPs.</w:t>
      </w:r>
    </w:p>
    <w:p w14:paraId="61B59631" w14:textId="77777777" w:rsidR="00C3285C" w:rsidRPr="00A71D7F" w:rsidRDefault="00C3285C" w:rsidP="00C3285C"/>
    <w:p w14:paraId="0E4FC00D" w14:textId="77777777" w:rsidR="00C3285C" w:rsidRPr="006876BE" w:rsidRDefault="00C3285C" w:rsidP="00C3285C">
      <w:pPr>
        <w:pStyle w:val="example-simple"/>
        <w:tabs>
          <w:tab w:val="clear" w:pos="1080"/>
          <w:tab w:val="left" w:pos="1890"/>
          <w:tab w:val="left" w:pos="2700"/>
          <w:tab w:val="left" w:pos="3780"/>
        </w:tabs>
        <w:rPr>
          <w:rFonts w:ascii="Doulos SIL" w:hAnsi="Doulos SIL"/>
          <w:i/>
          <w:color w:val="0000FF"/>
        </w:rPr>
      </w:pPr>
      <w:r w:rsidRPr="00A71D7F">
        <w:t>(xx1)</w:t>
      </w:r>
      <w:r w:rsidRPr="00A71D7F">
        <w:tab/>
      </w:r>
      <w:r w:rsidRPr="006876BE">
        <w:rPr>
          <w:rFonts w:ascii="Doulos SIL" w:hAnsi="Doulos SIL"/>
          <w:i/>
          <w:color w:val="0000FF"/>
        </w:rPr>
        <w:t>ndà-báná</w:t>
      </w:r>
      <w:r w:rsidRPr="006876BE">
        <w:rPr>
          <w:rFonts w:ascii="Doulos SIL" w:hAnsi="Doulos SIL"/>
          <w:i/>
          <w:color w:val="0000FF"/>
        </w:rPr>
        <w:tab/>
        <w:t>[jíró</w:t>
      </w:r>
      <w:r w:rsidRPr="006876BE">
        <w:rPr>
          <w:rFonts w:ascii="Doulos SIL" w:hAnsi="Doulos SIL"/>
          <w:i/>
          <w:color w:val="0000FF"/>
        </w:rPr>
        <w:tab/>
        <w:t>tò:mà]</w:t>
      </w:r>
      <w:r w:rsidRPr="006876BE">
        <w:rPr>
          <w:rFonts w:ascii="Doulos SIL" w:hAnsi="Doulos SIL"/>
          <w:i/>
          <w:color w:val="0000FF"/>
        </w:rPr>
        <w:tab/>
        <w:t>kàndì-yé</w:t>
      </w:r>
    </w:p>
    <w:p w14:paraId="24877BEE" w14:textId="4F26AAA0" w:rsidR="00C3285C" w:rsidRPr="006876BE" w:rsidRDefault="00C3285C" w:rsidP="00C3285C">
      <w:pPr>
        <w:pStyle w:val="example-simple"/>
        <w:tabs>
          <w:tab w:val="clear" w:pos="1080"/>
          <w:tab w:val="left" w:pos="1890"/>
          <w:tab w:val="left" w:pos="2700"/>
          <w:tab w:val="left" w:pos="3780"/>
        </w:tabs>
      </w:pPr>
      <w:r w:rsidRPr="006876BE">
        <w:lastRenderedPageBreak/>
        <w:tab/>
        <w:t>man</w:t>
      </w:r>
      <w:r w:rsidRPr="006876BE">
        <w:tab/>
        <w:t>[eye</w:t>
      </w:r>
      <w:r w:rsidRPr="006876BE">
        <w:tab/>
        <w:t>one]</w:t>
      </w:r>
      <w:r w:rsidRPr="006876BE">
        <w:tab/>
        <w:t>make-</w:t>
      </w:r>
      <w:r w:rsidR="00360102">
        <w:t>MP</w:t>
      </w:r>
      <w:r w:rsidR="00167D62">
        <w:t>.Pfv</w:t>
      </w:r>
      <w:r w:rsidR="00360102">
        <w:t>.Rel</w:t>
      </w:r>
    </w:p>
    <w:p w14:paraId="7CAA1EB1" w14:textId="3AF65E00" w:rsidR="00C3285C" w:rsidRPr="006876BE" w:rsidRDefault="00C3285C" w:rsidP="00C3285C">
      <w:pPr>
        <w:pStyle w:val="example-simple"/>
      </w:pPr>
      <w:r w:rsidRPr="006876BE">
        <w:tab/>
      </w:r>
      <w:r w:rsidR="006B4207">
        <w:t>‘</w:t>
      </w:r>
      <w:r w:rsidRPr="006876BE">
        <w:t>a man with</w:t>
      </w:r>
      <w:r w:rsidR="00360102">
        <w:t xml:space="preserve"> (lit. </w:t>
      </w:r>
      <w:r w:rsidR="00276C99">
        <w:t>“</w:t>
      </w:r>
      <w:r w:rsidR="00360102">
        <w:t>who made</w:t>
      </w:r>
      <w:r w:rsidR="00276C99">
        <w:t>”</w:t>
      </w:r>
      <w:r w:rsidR="00360102">
        <w:t>)</w:t>
      </w:r>
      <w:r w:rsidRPr="006876BE">
        <w:t xml:space="preserve"> one eye</w:t>
      </w:r>
      <w:r w:rsidR="006B4207">
        <w:t>’</w:t>
      </w:r>
      <w:r w:rsidR="008F48D9">
        <w:t xml:space="preserve"> (Boui)</w:t>
      </w:r>
    </w:p>
    <w:p w14:paraId="25686636" w14:textId="77777777" w:rsidR="00C3285C" w:rsidRDefault="00C3285C" w:rsidP="00360102"/>
    <w:p w14:paraId="3125ED7A" w14:textId="77B53BA1" w:rsidR="00360102" w:rsidRDefault="00360102" w:rsidP="00360102">
      <w:r>
        <w:t xml:space="preserve">For the Ningo </w:t>
      </w:r>
      <w:r w:rsidR="00820D07">
        <w:t>assistant</w:t>
      </w:r>
      <w:r>
        <w:t>, a similar construction was found but without the final verb.</w:t>
      </w:r>
    </w:p>
    <w:p w14:paraId="17141C37" w14:textId="77777777" w:rsidR="00360102" w:rsidRDefault="00360102" w:rsidP="00360102"/>
    <w:p w14:paraId="798B3AFA" w14:textId="77777777" w:rsidR="00360102" w:rsidRDefault="00BC4390" w:rsidP="0049127C">
      <w:pPr>
        <w:pStyle w:val="exampleabc"/>
        <w:tabs>
          <w:tab w:val="left" w:pos="2160"/>
          <w:tab w:val="left" w:pos="3240"/>
        </w:tabs>
      </w:pPr>
      <w:r>
        <w:t>(xx2)</w:t>
      </w:r>
      <w:r>
        <w:tab/>
        <w:t>a.</w:t>
      </w:r>
      <w:r>
        <w:tab/>
      </w:r>
      <w:r w:rsidR="0049127C" w:rsidRPr="00F65551">
        <w:rPr>
          <w:rFonts w:ascii="Doulos SIL" w:hAnsi="Doulos SIL"/>
          <w:i/>
          <w:color w:val="0000FF"/>
        </w:rPr>
        <w:t>ndà:</w:t>
      </w:r>
      <w:r w:rsidR="0049127C" w:rsidRPr="00F65551">
        <w:rPr>
          <w:rFonts w:ascii="Doulos SIL" w:hAnsi="Doulos SIL"/>
          <w:i/>
          <w:color w:val="0000FF"/>
        </w:rPr>
        <w:tab/>
        <w:t>[gíríyé</w:t>
      </w:r>
      <w:r w:rsidR="00360102" w:rsidRPr="00F65551">
        <w:rPr>
          <w:rFonts w:ascii="Doulos SIL" w:hAnsi="Doulos SIL"/>
          <w:i/>
          <w:color w:val="0000FF"/>
        </w:rPr>
        <w:tab/>
        <w:t>tò:mà</w:t>
      </w:r>
      <w:r w:rsidR="0049127C" w:rsidRPr="00F65551">
        <w:rPr>
          <w:rFonts w:ascii="Doulos SIL" w:hAnsi="Doulos SIL"/>
          <w:i/>
          <w:color w:val="0000FF"/>
        </w:rPr>
        <w:t>]</w:t>
      </w:r>
    </w:p>
    <w:p w14:paraId="6D627038" w14:textId="77777777" w:rsidR="00360102" w:rsidRDefault="00BC4390" w:rsidP="0049127C">
      <w:pPr>
        <w:pStyle w:val="exampleabc"/>
        <w:tabs>
          <w:tab w:val="left" w:pos="2160"/>
          <w:tab w:val="left" w:pos="3240"/>
        </w:tabs>
      </w:pPr>
      <w:r>
        <w:tab/>
      </w:r>
      <w:r>
        <w:tab/>
      </w:r>
      <w:r w:rsidR="0049127C">
        <w:t>person</w:t>
      </w:r>
      <w:r w:rsidR="0049127C">
        <w:tab/>
        <w:t>[</w:t>
      </w:r>
      <w:r>
        <w:t>eye</w:t>
      </w:r>
      <w:r>
        <w:tab/>
        <w:t>one</w:t>
      </w:r>
      <w:r w:rsidR="0049127C">
        <w:t>]</w:t>
      </w:r>
    </w:p>
    <w:p w14:paraId="747807A8" w14:textId="1880F0A2" w:rsidR="00BC4390" w:rsidRDefault="00BC4390" w:rsidP="00360102">
      <w:pPr>
        <w:pStyle w:val="exampleabc"/>
      </w:pPr>
      <w:r>
        <w:tab/>
      </w:r>
      <w:r>
        <w:tab/>
      </w:r>
      <w:r w:rsidR="006B4207">
        <w:t>‘</w:t>
      </w:r>
      <w:r>
        <w:t>one-eyed person</w:t>
      </w:r>
      <w:r w:rsidR="006B4207">
        <w:t>’</w:t>
      </w:r>
      <w:r w:rsidR="00203C9A">
        <w:t xml:space="preserve"> or ‘one eye’</w:t>
      </w:r>
      <w:r w:rsidR="008F48D9">
        <w:t xml:space="preserve"> (Ningo)</w:t>
      </w:r>
    </w:p>
    <w:p w14:paraId="3BCAA6DA" w14:textId="77777777" w:rsidR="00BC4390" w:rsidRDefault="00BC4390" w:rsidP="00360102">
      <w:pPr>
        <w:pStyle w:val="exampleabc"/>
      </w:pPr>
    </w:p>
    <w:p w14:paraId="686FC58C" w14:textId="77777777" w:rsidR="00BC4390" w:rsidRDefault="00BC4390" w:rsidP="00BC4390">
      <w:pPr>
        <w:pStyle w:val="exampleabc"/>
        <w:tabs>
          <w:tab w:val="left" w:pos="1890"/>
          <w:tab w:val="left" w:pos="3240"/>
        </w:tabs>
      </w:pPr>
      <w:r>
        <w:tab/>
        <w:t>b.</w:t>
      </w:r>
      <w:r>
        <w:tab/>
      </w:r>
      <w:r w:rsidRPr="00F65551">
        <w:rPr>
          <w:rFonts w:ascii="Doulos SIL" w:hAnsi="Doulos SIL"/>
          <w:i/>
          <w:color w:val="0000FF"/>
        </w:rPr>
        <w:t>ná:</w:t>
      </w:r>
      <w:r w:rsidRPr="00F65551">
        <w:rPr>
          <w:rFonts w:ascii="Doulos SIL" w:hAnsi="Doulos SIL"/>
          <w:i/>
          <w:color w:val="0000FF"/>
        </w:rPr>
        <w:tab/>
        <w:t>[kògò-gè</w:t>
      </w:r>
      <w:r w:rsidRPr="00F65551">
        <w:rPr>
          <w:rFonts w:ascii="Doulos SIL" w:hAnsi="Doulos SIL"/>
          <w:i/>
          <w:color w:val="0000FF"/>
        </w:rPr>
        <w:tab/>
        <w:t>nì:ŋgà]</w:t>
      </w:r>
    </w:p>
    <w:p w14:paraId="22FA6939" w14:textId="77777777" w:rsidR="00BC4390" w:rsidRDefault="00BC4390" w:rsidP="00BC4390">
      <w:pPr>
        <w:pStyle w:val="exampleabc"/>
        <w:tabs>
          <w:tab w:val="left" w:pos="1890"/>
          <w:tab w:val="left" w:pos="3240"/>
        </w:tabs>
      </w:pPr>
      <w:r>
        <w:tab/>
      </w:r>
      <w:r>
        <w:tab/>
        <w:t>cow</w:t>
      </w:r>
      <w:r>
        <w:tab/>
        <w:t>[head-Pl</w:t>
      </w:r>
      <w:r>
        <w:tab/>
        <w:t>two]</w:t>
      </w:r>
    </w:p>
    <w:p w14:paraId="7BA36F9E" w14:textId="259C2708" w:rsidR="00BC4390" w:rsidRDefault="00BC4390" w:rsidP="00360102">
      <w:pPr>
        <w:pStyle w:val="exampleabc"/>
      </w:pPr>
      <w:r>
        <w:tab/>
      </w:r>
      <w:r>
        <w:tab/>
      </w:r>
      <w:r w:rsidR="006B4207">
        <w:t>‘</w:t>
      </w:r>
      <w:r>
        <w:t>a two-headed cow</w:t>
      </w:r>
      <w:r w:rsidR="006B4207">
        <w:t>’</w:t>
      </w:r>
      <w:r w:rsidR="008F48D9">
        <w:t xml:space="preserve"> (Ningo)</w:t>
      </w:r>
    </w:p>
    <w:p w14:paraId="75C8391B" w14:textId="77777777" w:rsidR="00095833" w:rsidRPr="00360102" w:rsidRDefault="00095833" w:rsidP="00360102">
      <w:pPr>
        <w:pStyle w:val="exampleabc"/>
      </w:pPr>
    </w:p>
    <w:p w14:paraId="3502C66F" w14:textId="77777777" w:rsidR="00095833" w:rsidRDefault="00095833">
      <w:pPr>
        <w:tabs>
          <w:tab w:val="clear" w:pos="369"/>
        </w:tabs>
        <w:spacing w:line="240" w:lineRule="auto"/>
        <w:jc w:val="left"/>
        <w:rPr>
          <w:b/>
          <w:kern w:val="32"/>
          <w:sz w:val="30"/>
        </w:rPr>
      </w:pPr>
      <w:bookmarkStart w:id="970" w:name="_Toc508942759"/>
      <w:bookmarkStart w:id="971" w:name="_Toc508943359"/>
      <w:bookmarkStart w:id="972" w:name="_Toc36027447"/>
      <w:bookmarkStart w:id="973" w:name="_Toc36027657"/>
      <w:bookmarkStart w:id="974" w:name="_Toc78375661"/>
      <w:bookmarkStart w:id="975" w:name="_Toc79405765"/>
      <w:r>
        <w:br w:type="page"/>
      </w:r>
    </w:p>
    <w:p w14:paraId="7610C9A0" w14:textId="4881C22B" w:rsidR="00C3285C" w:rsidRPr="00C51FD6" w:rsidRDefault="00C3285C" w:rsidP="00683DFE">
      <w:pPr>
        <w:pStyle w:val="Heading1"/>
      </w:pPr>
      <w:bookmarkStart w:id="976" w:name="_Toc348357774"/>
      <w:r w:rsidRPr="00C51FD6">
        <w:lastRenderedPageBreak/>
        <w:t>Noun Phrase structure</w:t>
      </w:r>
      <w:bookmarkEnd w:id="970"/>
      <w:bookmarkEnd w:id="971"/>
      <w:bookmarkEnd w:id="972"/>
      <w:bookmarkEnd w:id="973"/>
      <w:bookmarkEnd w:id="974"/>
      <w:bookmarkEnd w:id="975"/>
      <w:bookmarkEnd w:id="976"/>
    </w:p>
    <w:p w14:paraId="7D13E52D" w14:textId="77777777" w:rsidR="00C3285C" w:rsidRDefault="00C3285C" w:rsidP="00683DFE">
      <w:pPr>
        <w:pStyle w:val="Heading2"/>
      </w:pPr>
      <w:bookmarkStart w:id="977" w:name="_Toc508942760"/>
      <w:bookmarkStart w:id="978" w:name="_Toc508943360"/>
      <w:bookmarkStart w:id="979" w:name="_Toc36027448"/>
      <w:bookmarkStart w:id="980" w:name="_Toc36027658"/>
      <w:bookmarkStart w:id="981" w:name="_Toc78375662"/>
      <w:bookmarkStart w:id="982" w:name="_Toc79405766"/>
      <w:bookmarkStart w:id="983" w:name="_Toc348357775"/>
      <w:r>
        <w:t>Organization of NP constituents</w:t>
      </w:r>
      <w:bookmarkEnd w:id="977"/>
      <w:bookmarkEnd w:id="978"/>
      <w:bookmarkEnd w:id="979"/>
      <w:bookmarkEnd w:id="980"/>
      <w:bookmarkEnd w:id="981"/>
      <w:bookmarkEnd w:id="982"/>
      <w:bookmarkEnd w:id="983"/>
    </w:p>
    <w:p w14:paraId="7F4BD878" w14:textId="77777777" w:rsidR="00C3285C" w:rsidRDefault="00C3285C" w:rsidP="00683DFE">
      <w:pPr>
        <w:pStyle w:val="Heading3"/>
      </w:pPr>
      <w:bookmarkStart w:id="984" w:name="_Toc508942761"/>
      <w:bookmarkStart w:id="985" w:name="_Toc508943361"/>
      <w:bookmarkStart w:id="986" w:name="_Toc36027449"/>
      <w:bookmarkStart w:id="987" w:name="_Toc36027659"/>
      <w:bookmarkStart w:id="988" w:name="_Toc78375663"/>
      <w:bookmarkStart w:id="989" w:name="_Toc79405767"/>
      <w:bookmarkStart w:id="990" w:name="_Toc348357776"/>
      <w:r>
        <w:t>Linear order</w:t>
      </w:r>
      <w:bookmarkEnd w:id="984"/>
      <w:bookmarkEnd w:id="985"/>
      <w:bookmarkEnd w:id="986"/>
      <w:bookmarkEnd w:id="987"/>
      <w:bookmarkEnd w:id="988"/>
      <w:bookmarkEnd w:id="989"/>
      <w:bookmarkEnd w:id="990"/>
    </w:p>
    <w:p w14:paraId="1BBC6DCE" w14:textId="77777777" w:rsidR="00C3285C" w:rsidRPr="0030066C" w:rsidRDefault="00C3285C" w:rsidP="00C3285C">
      <w:r w:rsidRPr="0030066C">
        <w:t xml:space="preserve">The basic linear oder of elements is (xx1). The </w:t>
      </w:r>
      <w:r w:rsidR="006912B7">
        <w:t>plural</w:t>
      </w:r>
      <w:r w:rsidRPr="0030066C">
        <w:t xml:space="preserve"> morpheme is omitted from the formulae since it may occur after two or more words within the </w:t>
      </w:r>
      <w:r w:rsidR="00C0404F">
        <w:t xml:space="preserve">same </w:t>
      </w:r>
      <w:r w:rsidRPr="0030066C">
        <w:t>NP.</w:t>
      </w:r>
    </w:p>
    <w:p w14:paraId="26CD3534" w14:textId="77777777" w:rsidR="00C3285C" w:rsidRPr="003864A9" w:rsidRDefault="00C3285C">
      <w:pPr>
        <w:rPr>
          <w:i/>
        </w:rPr>
      </w:pPr>
    </w:p>
    <w:p w14:paraId="297EDCAA" w14:textId="77777777" w:rsidR="00C3285C" w:rsidRPr="001936B6" w:rsidRDefault="00C3285C" w:rsidP="00C3285C">
      <w:pPr>
        <w:pStyle w:val="exampleabc"/>
      </w:pPr>
      <w:r w:rsidRPr="001936B6">
        <w:t>(xx1)</w:t>
      </w:r>
      <w:r w:rsidRPr="001936B6">
        <w:tab/>
      </w:r>
      <w:r w:rsidRPr="00C0404F">
        <w:rPr>
          <w:color w:val="FF0000"/>
        </w:rPr>
        <w:t>-2</w:t>
      </w:r>
      <w:r w:rsidRPr="00C0404F">
        <w:rPr>
          <w:color w:val="FF0000"/>
        </w:rPr>
        <w:tab/>
      </w:r>
      <w:r w:rsidRPr="008F48D9">
        <w:rPr>
          <w:color w:val="FF0000"/>
          <w:highlight w:val="yellow"/>
        </w:rPr>
        <w:t>prenominal demonstrative</w:t>
      </w:r>
      <w:r w:rsidRPr="00C0404F">
        <w:rPr>
          <w:color w:val="FF0000"/>
        </w:rPr>
        <w:t xml:space="preserve"> (e.g. </w:t>
      </w:r>
      <w:r w:rsidR="00BE2B5E">
        <w:rPr>
          <w:color w:val="FF0000"/>
        </w:rPr>
        <w:t>é</w:t>
      </w:r>
      <w:r w:rsidRPr="00C0404F">
        <w:rPr>
          <w:color w:val="FF0000"/>
        </w:rPr>
        <w:t>)</w:t>
      </w:r>
    </w:p>
    <w:p w14:paraId="02E43842" w14:textId="77777777" w:rsidR="00C3285C" w:rsidRPr="001936B6" w:rsidRDefault="00C3285C" w:rsidP="00C3285C">
      <w:pPr>
        <w:pStyle w:val="exampleabc"/>
      </w:pPr>
      <w:r w:rsidRPr="001936B6">
        <w:tab/>
        <w:t>-1</w:t>
      </w:r>
      <w:r w:rsidRPr="001936B6">
        <w:tab/>
        <w:t>preposed possessor (nonpronominal or pronominal)</w:t>
      </w:r>
    </w:p>
    <w:p w14:paraId="084EEEEE" w14:textId="77777777" w:rsidR="00C3285C" w:rsidRPr="001936B6" w:rsidRDefault="00C3285C" w:rsidP="00C3285C">
      <w:pPr>
        <w:pStyle w:val="exampleabc"/>
      </w:pPr>
      <w:r w:rsidRPr="001936B6">
        <w:tab/>
        <w:t>0</w:t>
      </w:r>
      <w:r w:rsidRPr="001936B6">
        <w:tab/>
        <w:t>noun</w:t>
      </w:r>
    </w:p>
    <w:p w14:paraId="5730E7B8" w14:textId="77777777" w:rsidR="00C3285C" w:rsidRPr="001936B6" w:rsidRDefault="00C3285C" w:rsidP="00C3285C">
      <w:pPr>
        <w:pStyle w:val="exampleabc"/>
      </w:pPr>
      <w:r w:rsidRPr="001936B6">
        <w:tab/>
        <w:t>+1</w:t>
      </w:r>
      <w:r w:rsidRPr="001936B6">
        <w:tab/>
        <w:t>modifying adjective</w:t>
      </w:r>
    </w:p>
    <w:p w14:paraId="0A3664B7" w14:textId="77777777" w:rsidR="00C3285C" w:rsidRPr="001936B6" w:rsidRDefault="00C3285C" w:rsidP="00C3285C">
      <w:pPr>
        <w:pStyle w:val="exampleabc"/>
      </w:pPr>
      <w:r w:rsidRPr="001936B6">
        <w:tab/>
        <w:t>+2</w:t>
      </w:r>
      <w:r w:rsidRPr="001936B6">
        <w:tab/>
        <w:t>cardinal numeral</w:t>
      </w:r>
    </w:p>
    <w:p w14:paraId="63C273BB" w14:textId="77777777" w:rsidR="00C3285C" w:rsidRPr="001936B6" w:rsidRDefault="00C3285C" w:rsidP="00C3285C">
      <w:pPr>
        <w:pStyle w:val="exampleabc"/>
      </w:pPr>
      <w:r w:rsidRPr="001936B6">
        <w:tab/>
        <w:t>+3</w:t>
      </w:r>
      <w:r w:rsidRPr="001936B6">
        <w:tab/>
        <w:t>postposed pronominal possessor</w:t>
      </w:r>
    </w:p>
    <w:p w14:paraId="35DEB011" w14:textId="77777777" w:rsidR="00C3285C" w:rsidRPr="001936B6" w:rsidRDefault="00C3285C" w:rsidP="00C3285C">
      <w:pPr>
        <w:pStyle w:val="exampleabc"/>
      </w:pPr>
      <w:r w:rsidRPr="001936B6">
        <w:tab/>
        <w:t>+4</w:t>
      </w:r>
      <w:r w:rsidRPr="001936B6">
        <w:tab/>
        <w:t>determiner (demonstrative or definite)</w:t>
      </w:r>
    </w:p>
    <w:p w14:paraId="3B153B91" w14:textId="77777777" w:rsidR="00C3285C" w:rsidRPr="001936B6" w:rsidRDefault="00C3285C" w:rsidP="00C3285C">
      <w:pPr>
        <w:pStyle w:val="exampleabc"/>
      </w:pPr>
      <w:r w:rsidRPr="001936B6">
        <w:tab/>
        <w:t>+5</w:t>
      </w:r>
      <w:r w:rsidRPr="001936B6">
        <w:tab/>
        <w:t>universal quantifier (</w:t>
      </w:r>
      <w:r w:rsidRPr="006876BE">
        <w:rPr>
          <w:rFonts w:ascii="Doulos SIL" w:hAnsi="Doulos SIL"/>
          <w:i/>
          <w:color w:val="0000FF"/>
        </w:rPr>
        <w:t>címà</w:t>
      </w:r>
      <w:r w:rsidRPr="001936B6">
        <w:t xml:space="preserve"> </w:t>
      </w:r>
      <w:r w:rsidR="006B4207">
        <w:t>‘</w:t>
      </w:r>
      <w:r w:rsidRPr="001936B6">
        <w:t>all</w:t>
      </w:r>
      <w:r w:rsidR="006B4207">
        <w:t>’</w:t>
      </w:r>
      <w:r w:rsidRPr="001936B6">
        <w:t>)</w:t>
      </w:r>
    </w:p>
    <w:p w14:paraId="389AF6C7" w14:textId="77777777" w:rsidR="00C3285C" w:rsidRPr="001936B6" w:rsidRDefault="00C3285C" w:rsidP="00C3285C">
      <w:pPr>
        <w:pStyle w:val="exampleabc"/>
      </w:pPr>
    </w:p>
    <w:p w14:paraId="2BFA069D" w14:textId="77777777" w:rsidR="00C3285C" w:rsidRPr="0030066C" w:rsidRDefault="00C3285C" w:rsidP="00C3285C">
      <w:r w:rsidRPr="0030066C">
        <w:t>Adjectives and numerals optionally invert in the presence of a preposed possessor, see §6.2.4.</w:t>
      </w:r>
    </w:p>
    <w:p w14:paraId="31DC721A" w14:textId="4B338606" w:rsidR="00C3285C" w:rsidRPr="0030066C" w:rsidRDefault="00C3285C" w:rsidP="00C3285C">
      <w:r w:rsidRPr="0030066C">
        <w:tab/>
        <w:t xml:space="preserve">Examples illustrating the relative ordering of adjacent elements are in (xx2). The overall linear ordering in (xx1) is cobbled together from such examples. In the </w:t>
      </w:r>
      <w:r w:rsidR="00276C99">
        <w:t>“</w:t>
      </w:r>
      <w:r w:rsidRPr="0030066C">
        <w:t>type</w:t>
      </w:r>
      <w:r w:rsidR="00276C99">
        <w:t>”</w:t>
      </w:r>
      <w:r w:rsidRPr="0030066C">
        <w:t xml:space="preserve"> formulae, n = noun and a = adjective.</w:t>
      </w:r>
    </w:p>
    <w:p w14:paraId="71122AB5" w14:textId="77777777" w:rsidR="00C3285C" w:rsidRPr="0030066C" w:rsidRDefault="00C3285C" w:rsidP="00C3285C"/>
    <w:p w14:paraId="60FD44BC" w14:textId="77777777" w:rsidR="00C3285C" w:rsidRPr="00DE33B3" w:rsidRDefault="00C3285C" w:rsidP="00C3285C">
      <w:pPr>
        <w:pStyle w:val="example-simple"/>
        <w:tabs>
          <w:tab w:val="left" w:pos="2520"/>
          <w:tab w:val="left" w:pos="4320"/>
          <w:tab w:val="left" w:pos="5400"/>
        </w:tabs>
      </w:pPr>
      <w:r w:rsidRPr="00DE33B3">
        <w:t>(xx2)</w:t>
      </w:r>
      <w:r w:rsidRPr="00DE33B3">
        <w:tab/>
      </w:r>
      <w:r w:rsidRPr="00DE33B3">
        <w:tab/>
      </w:r>
      <w:r w:rsidRPr="00DE33B3">
        <w:tab/>
      </w:r>
      <w:r w:rsidRPr="00DE33B3">
        <w:tab/>
      </w:r>
      <w:r w:rsidRPr="00DE33B3">
        <w:tab/>
        <w:t>type</w:t>
      </w:r>
    </w:p>
    <w:p w14:paraId="6F42B82F" w14:textId="77777777" w:rsidR="00C3285C" w:rsidRPr="00DE33B3" w:rsidRDefault="00C3285C" w:rsidP="00C3285C">
      <w:pPr>
        <w:pStyle w:val="example-simple"/>
        <w:tabs>
          <w:tab w:val="left" w:pos="2070"/>
          <w:tab w:val="left" w:pos="2520"/>
          <w:tab w:val="left" w:pos="4320"/>
          <w:tab w:val="left" w:pos="5400"/>
        </w:tabs>
      </w:pPr>
    </w:p>
    <w:p w14:paraId="6DA0E5BF" w14:textId="77777777" w:rsidR="00C3285C" w:rsidRPr="00DE33B3" w:rsidRDefault="00C3285C" w:rsidP="00C3285C">
      <w:pPr>
        <w:pStyle w:val="example-simple"/>
        <w:tabs>
          <w:tab w:val="left" w:pos="2070"/>
          <w:tab w:val="left" w:pos="2520"/>
          <w:tab w:val="left" w:pos="4320"/>
          <w:tab w:val="left" w:pos="5400"/>
        </w:tabs>
      </w:pPr>
      <w:r w:rsidRPr="00DE33B3">
        <w:tab/>
        <w:t>a.</w:t>
      </w:r>
      <w:r w:rsidRPr="00DE33B3">
        <w:tab/>
      </w:r>
      <w:r w:rsidRPr="006876BE">
        <w:rPr>
          <w:rFonts w:ascii="Doulos SIL" w:hAnsi="Doulos SIL"/>
          <w:i/>
          <w:color w:val="0000FF"/>
        </w:rPr>
        <w:t>jìwà</w:t>
      </w:r>
      <w:r w:rsidR="00DE237D" w:rsidRPr="00DE237D">
        <w:rPr>
          <w:vertAlign w:val="superscript"/>
        </w:rPr>
        <w:t xml:space="preserve"> </w:t>
      </w:r>
      <w:r w:rsidR="00DE237D">
        <w:rPr>
          <w:vertAlign w:val="superscript"/>
        </w:rPr>
        <w:t>L</w:t>
      </w:r>
      <w:r w:rsidRPr="006876BE">
        <w:rPr>
          <w:rFonts w:ascii="Doulos SIL" w:hAnsi="Doulos SIL"/>
          <w:i/>
          <w:color w:val="0000FF"/>
        </w:rPr>
        <w:tab/>
        <w:t>wéní-wè</w:t>
      </w:r>
      <w:r w:rsidRPr="00DE33B3">
        <w:tab/>
      </w:r>
      <w:r w:rsidRPr="00DE33B3">
        <w:tab/>
        <w:t>[n-a]</w:t>
      </w:r>
    </w:p>
    <w:p w14:paraId="509AC832" w14:textId="77777777" w:rsidR="00C3285C" w:rsidRPr="00DE33B3" w:rsidRDefault="00DE237D" w:rsidP="00C3285C">
      <w:pPr>
        <w:pStyle w:val="example-simple"/>
        <w:tabs>
          <w:tab w:val="left" w:pos="2070"/>
          <w:tab w:val="left" w:pos="2520"/>
          <w:tab w:val="left" w:pos="4320"/>
          <w:tab w:val="left" w:pos="5400"/>
        </w:tabs>
      </w:pPr>
      <w:r>
        <w:tab/>
      </w:r>
      <w:r>
        <w:tab/>
        <w:t>house</w:t>
      </w:r>
      <w:r w:rsidR="00C3285C" w:rsidRPr="00DE237D">
        <w:rPr>
          <w:vertAlign w:val="superscript"/>
        </w:rPr>
        <w:t>L</w:t>
      </w:r>
      <w:r w:rsidR="00C3285C" w:rsidRPr="00DE33B3">
        <w:tab/>
        <w:t>small</w:t>
      </w:r>
    </w:p>
    <w:p w14:paraId="5CFF1116" w14:textId="77777777" w:rsidR="00C3285C" w:rsidRPr="00DE33B3" w:rsidRDefault="00C3285C" w:rsidP="00C3285C">
      <w:pPr>
        <w:pStyle w:val="example-simple"/>
        <w:tabs>
          <w:tab w:val="left" w:pos="2070"/>
          <w:tab w:val="left" w:pos="2520"/>
          <w:tab w:val="left" w:pos="4320"/>
          <w:tab w:val="left" w:pos="5400"/>
        </w:tabs>
      </w:pPr>
      <w:r w:rsidRPr="00DE33B3">
        <w:tab/>
      </w:r>
      <w:r w:rsidRPr="00DE33B3">
        <w:tab/>
      </w:r>
      <w:r w:rsidR="006B4207">
        <w:t>‘</w:t>
      </w:r>
      <w:r w:rsidRPr="00DE33B3">
        <w:t>(a) small house</w:t>
      </w:r>
      <w:r w:rsidR="006B4207">
        <w:t>’</w:t>
      </w:r>
    </w:p>
    <w:p w14:paraId="403F5A8D" w14:textId="77777777" w:rsidR="00C3285C" w:rsidRPr="00DE33B3" w:rsidRDefault="00C3285C" w:rsidP="00C3285C">
      <w:pPr>
        <w:pStyle w:val="example-simple"/>
        <w:tabs>
          <w:tab w:val="left" w:pos="2520"/>
          <w:tab w:val="left" w:pos="4320"/>
          <w:tab w:val="left" w:pos="5400"/>
        </w:tabs>
      </w:pPr>
    </w:p>
    <w:p w14:paraId="598199BB" w14:textId="77777777" w:rsidR="00C3285C" w:rsidRPr="00DE33B3" w:rsidRDefault="00C3285C" w:rsidP="00C3285C">
      <w:pPr>
        <w:pStyle w:val="example-simple"/>
        <w:tabs>
          <w:tab w:val="left" w:pos="1890"/>
          <w:tab w:val="left" w:pos="2970"/>
          <w:tab w:val="left" w:pos="3420"/>
          <w:tab w:val="left" w:pos="4320"/>
          <w:tab w:val="left" w:pos="5400"/>
        </w:tabs>
      </w:pPr>
      <w:r w:rsidRPr="00DE33B3">
        <w:tab/>
        <w:t>b.</w:t>
      </w:r>
      <w:r w:rsidRPr="00DE33B3">
        <w:tab/>
      </w:r>
      <w:r w:rsidRPr="006876BE">
        <w:rPr>
          <w:rFonts w:ascii="Doulos SIL" w:hAnsi="Doulos SIL"/>
          <w:i/>
          <w:color w:val="0000FF"/>
        </w:rPr>
        <w:t>jìwà</w:t>
      </w:r>
      <w:r w:rsidR="00DE237D" w:rsidRPr="00DE237D">
        <w:rPr>
          <w:vertAlign w:val="superscript"/>
        </w:rPr>
        <w:t xml:space="preserve"> </w:t>
      </w:r>
      <w:r w:rsidR="00DE237D">
        <w:rPr>
          <w:vertAlign w:val="superscript"/>
        </w:rPr>
        <w:t>L</w:t>
      </w:r>
      <w:r w:rsidRPr="006876BE">
        <w:rPr>
          <w:rFonts w:ascii="Doulos SIL" w:hAnsi="Doulos SIL"/>
          <w:i/>
          <w:color w:val="0000FF"/>
        </w:rPr>
        <w:tab/>
        <w:t>wéní(-wè)-gé</w:t>
      </w:r>
      <w:r w:rsidRPr="006876BE">
        <w:rPr>
          <w:rFonts w:ascii="Doulos SIL" w:hAnsi="Doulos SIL"/>
          <w:i/>
          <w:color w:val="0000FF"/>
        </w:rPr>
        <w:tab/>
        <w:t>nì:ŋgà</w:t>
      </w:r>
      <w:r w:rsidRPr="00DE33B3">
        <w:tab/>
      </w:r>
      <w:r w:rsidRPr="00DE33B3">
        <w:tab/>
        <w:t>[n-a-num]</w:t>
      </w:r>
    </w:p>
    <w:p w14:paraId="5BF371D9" w14:textId="77777777" w:rsidR="00C3285C" w:rsidRPr="00DE33B3" w:rsidRDefault="00DE237D" w:rsidP="00C3285C">
      <w:pPr>
        <w:pStyle w:val="example-simple"/>
        <w:tabs>
          <w:tab w:val="left" w:pos="1890"/>
          <w:tab w:val="left" w:pos="2970"/>
          <w:tab w:val="left" w:pos="3420"/>
          <w:tab w:val="left" w:pos="4320"/>
          <w:tab w:val="left" w:pos="5400"/>
        </w:tabs>
      </w:pPr>
      <w:r>
        <w:tab/>
      </w:r>
      <w:r>
        <w:tab/>
        <w:t>house</w:t>
      </w:r>
      <w:r w:rsidR="00C3285C" w:rsidRPr="00DE237D">
        <w:rPr>
          <w:vertAlign w:val="superscript"/>
        </w:rPr>
        <w:t>L</w:t>
      </w:r>
      <w:r w:rsidR="00C3285C" w:rsidRPr="00DE33B3">
        <w:tab/>
        <w:t>small(-Dim)-Pl</w:t>
      </w:r>
      <w:r w:rsidR="00C3285C" w:rsidRPr="00DE33B3">
        <w:tab/>
        <w:t>two</w:t>
      </w:r>
    </w:p>
    <w:p w14:paraId="256386A6" w14:textId="77777777" w:rsidR="00C3285C" w:rsidRPr="0030066C" w:rsidRDefault="00C3285C" w:rsidP="00C3285C">
      <w:pPr>
        <w:pStyle w:val="example-simple"/>
        <w:tabs>
          <w:tab w:val="left" w:pos="1980"/>
          <w:tab w:val="left" w:pos="2880"/>
          <w:tab w:val="left" w:pos="3240"/>
          <w:tab w:val="left" w:pos="4320"/>
          <w:tab w:val="left" w:pos="5400"/>
        </w:tabs>
      </w:pPr>
      <w:r w:rsidRPr="00DE33B3">
        <w:tab/>
      </w:r>
      <w:r w:rsidRPr="00DE33B3">
        <w:tab/>
      </w:r>
      <w:r w:rsidR="006B4207">
        <w:t>‘</w:t>
      </w:r>
      <w:r w:rsidRPr="00DE33B3">
        <w:t>two small houses</w:t>
      </w:r>
      <w:r w:rsidR="006B4207">
        <w:t>’</w:t>
      </w:r>
    </w:p>
    <w:p w14:paraId="76314899" w14:textId="77777777" w:rsidR="00C3285C" w:rsidRPr="00DE33B3" w:rsidRDefault="00C3285C" w:rsidP="00C3285C">
      <w:pPr>
        <w:pStyle w:val="example-simple"/>
        <w:tabs>
          <w:tab w:val="left" w:pos="2520"/>
          <w:tab w:val="left" w:pos="4320"/>
          <w:tab w:val="left" w:pos="5400"/>
        </w:tabs>
      </w:pPr>
    </w:p>
    <w:p w14:paraId="5BBAFB8F" w14:textId="77777777" w:rsidR="00C3285C" w:rsidRPr="00DE33B3" w:rsidRDefault="00C3285C" w:rsidP="00C3285C">
      <w:pPr>
        <w:pStyle w:val="example-simple"/>
        <w:tabs>
          <w:tab w:val="left" w:pos="2070"/>
          <w:tab w:val="left" w:pos="3420"/>
          <w:tab w:val="left" w:pos="4140"/>
          <w:tab w:val="left" w:pos="5400"/>
        </w:tabs>
      </w:pPr>
      <w:r w:rsidRPr="00DE33B3">
        <w:tab/>
        <w:t>c.</w:t>
      </w:r>
      <w:r w:rsidRPr="00DE33B3">
        <w:tab/>
      </w:r>
      <w:r w:rsidRPr="006876BE">
        <w:rPr>
          <w:rFonts w:ascii="Doulos SIL" w:hAnsi="Doulos SIL"/>
          <w:i/>
          <w:color w:val="0000FF"/>
        </w:rPr>
        <w:t>jíwá-gé</w:t>
      </w:r>
      <w:r w:rsidRPr="006876BE">
        <w:rPr>
          <w:rFonts w:ascii="Doulos SIL" w:hAnsi="Doulos SIL"/>
          <w:i/>
          <w:color w:val="0000FF"/>
        </w:rPr>
        <w:tab/>
        <w:t>tà:ndì-ŋgé</w:t>
      </w:r>
      <w:r w:rsidRPr="006876BE">
        <w:rPr>
          <w:rFonts w:ascii="Doulos SIL" w:hAnsi="Doulos SIL"/>
          <w:i/>
          <w:color w:val="0000FF"/>
        </w:rPr>
        <w:tab/>
      </w:r>
      <w:r w:rsidR="00DE237D">
        <w:rPr>
          <w:vertAlign w:val="superscript"/>
        </w:rPr>
        <w:t>L</w:t>
      </w:r>
      <w:r w:rsidRPr="006876BE">
        <w:rPr>
          <w:rFonts w:ascii="Doulos SIL" w:hAnsi="Doulos SIL"/>
          <w:i/>
          <w:color w:val="0000FF"/>
        </w:rPr>
        <w:t>mbò-gè</w:t>
      </w:r>
      <w:r w:rsidRPr="00DE33B3">
        <w:tab/>
        <w:t>[n-num-dem]</w:t>
      </w:r>
    </w:p>
    <w:p w14:paraId="2F517F08" w14:textId="77777777" w:rsidR="00C3285C" w:rsidRPr="00DE33B3" w:rsidRDefault="00C3285C" w:rsidP="00C3285C">
      <w:pPr>
        <w:pStyle w:val="example-simple"/>
        <w:tabs>
          <w:tab w:val="left" w:pos="2070"/>
          <w:tab w:val="left" w:pos="3420"/>
          <w:tab w:val="left" w:pos="4140"/>
          <w:tab w:val="left" w:pos="5400"/>
        </w:tabs>
      </w:pPr>
      <w:r w:rsidRPr="00DE33B3">
        <w:tab/>
      </w:r>
      <w:r w:rsidRPr="00DE33B3">
        <w:tab/>
        <w:t>house-Pl</w:t>
      </w:r>
      <w:r w:rsidRPr="00DE33B3">
        <w:tab/>
        <w:t>three-Pl</w:t>
      </w:r>
      <w:r w:rsidRPr="00DE33B3">
        <w:tab/>
      </w:r>
      <w:r w:rsidR="00DE237D">
        <w:rPr>
          <w:vertAlign w:val="superscript"/>
        </w:rPr>
        <w:t>L</w:t>
      </w:r>
      <w:r w:rsidR="00DE237D">
        <w:t>Dem-Pl</w:t>
      </w:r>
    </w:p>
    <w:p w14:paraId="648326D4" w14:textId="77777777" w:rsidR="00C3285C" w:rsidRPr="0030066C" w:rsidRDefault="00C3285C" w:rsidP="00C3285C">
      <w:pPr>
        <w:pStyle w:val="example-simple"/>
        <w:tabs>
          <w:tab w:val="left" w:pos="1890"/>
          <w:tab w:val="left" w:pos="2250"/>
          <w:tab w:val="left" w:pos="2880"/>
          <w:tab w:val="left" w:pos="3420"/>
          <w:tab w:val="left" w:pos="4050"/>
          <w:tab w:val="left" w:pos="5400"/>
        </w:tabs>
      </w:pPr>
      <w:r w:rsidRPr="00DE33B3">
        <w:tab/>
      </w:r>
      <w:r w:rsidRPr="00DE33B3">
        <w:tab/>
      </w:r>
      <w:r w:rsidR="006B4207">
        <w:t>‘</w:t>
      </w:r>
      <w:r w:rsidRPr="00DE33B3">
        <w:t>these/those three houses</w:t>
      </w:r>
      <w:r w:rsidR="006B4207">
        <w:t>’</w:t>
      </w:r>
    </w:p>
    <w:p w14:paraId="16757374" w14:textId="77777777" w:rsidR="00C3285C" w:rsidRPr="00DE33B3" w:rsidRDefault="00C3285C" w:rsidP="00C3285C">
      <w:pPr>
        <w:pStyle w:val="example-simple"/>
        <w:tabs>
          <w:tab w:val="left" w:pos="2520"/>
          <w:tab w:val="left" w:pos="4320"/>
          <w:tab w:val="left" w:pos="5400"/>
        </w:tabs>
      </w:pPr>
    </w:p>
    <w:p w14:paraId="32DAD3DA" w14:textId="77777777" w:rsidR="00C3285C" w:rsidRPr="00DE33B3" w:rsidRDefault="00C3285C" w:rsidP="00C3285C">
      <w:pPr>
        <w:pStyle w:val="example-simple"/>
        <w:tabs>
          <w:tab w:val="left" w:pos="1710"/>
          <w:tab w:val="left" w:pos="2070"/>
          <w:tab w:val="left" w:pos="2700"/>
          <w:tab w:val="left" w:pos="3330"/>
          <w:tab w:val="left" w:pos="4320"/>
          <w:tab w:val="left" w:pos="5400"/>
        </w:tabs>
      </w:pPr>
      <w:r w:rsidRPr="00DE33B3">
        <w:lastRenderedPageBreak/>
        <w:tab/>
        <w:t>d.</w:t>
      </w:r>
      <w:r w:rsidRPr="00DE33B3">
        <w:tab/>
      </w:r>
      <w:r w:rsidRPr="006876BE">
        <w:rPr>
          <w:rFonts w:ascii="Doulos SIL" w:hAnsi="Doulos SIL"/>
          <w:i/>
          <w:color w:val="0000FF"/>
        </w:rPr>
        <w:t>jíwá-gé</w:t>
      </w:r>
      <w:r w:rsidRPr="006876BE">
        <w:rPr>
          <w:rFonts w:ascii="Doulos SIL" w:hAnsi="Doulos SIL"/>
          <w:i/>
          <w:color w:val="0000FF"/>
        </w:rPr>
        <w:tab/>
      </w:r>
      <w:r w:rsidR="00DE237D">
        <w:rPr>
          <w:vertAlign w:val="superscript"/>
        </w:rPr>
        <w:t>L</w:t>
      </w:r>
      <w:r w:rsidRPr="006876BE">
        <w:rPr>
          <w:rFonts w:ascii="Doulos SIL" w:hAnsi="Doulos SIL"/>
          <w:i/>
          <w:color w:val="0000FF"/>
        </w:rPr>
        <w:t>mbò-gè</w:t>
      </w:r>
      <w:r w:rsidRPr="006876BE">
        <w:rPr>
          <w:rFonts w:ascii="Doulos SIL" w:hAnsi="Doulos SIL"/>
          <w:i/>
          <w:color w:val="0000FF"/>
        </w:rPr>
        <w:tab/>
      </w:r>
      <w:r w:rsidR="00DE237D">
        <w:rPr>
          <w:vertAlign w:val="superscript"/>
        </w:rPr>
        <w:t>L</w:t>
      </w:r>
      <w:r w:rsidRPr="006876BE">
        <w:rPr>
          <w:rFonts w:ascii="Doulos SIL" w:hAnsi="Doulos SIL"/>
          <w:i/>
          <w:color w:val="0000FF"/>
        </w:rPr>
        <w:t>cìmà</w:t>
      </w:r>
      <w:r w:rsidRPr="006876BE">
        <w:rPr>
          <w:rFonts w:ascii="Doulos SIL" w:hAnsi="Doulos SIL"/>
          <w:i/>
          <w:color w:val="0000FF"/>
        </w:rPr>
        <w:tab/>
      </w:r>
      <w:r w:rsidRPr="00DE33B3">
        <w:tab/>
        <w:t>[n-dem-</w:t>
      </w:r>
      <w:r w:rsidR="006B4207">
        <w:t>’</w:t>
      </w:r>
      <w:r w:rsidRPr="00DE33B3">
        <w:t>all</w:t>
      </w:r>
      <w:r w:rsidR="006B4207">
        <w:t>’</w:t>
      </w:r>
      <w:r w:rsidRPr="00DE33B3">
        <w:t>]</w:t>
      </w:r>
    </w:p>
    <w:p w14:paraId="0FFE1A34" w14:textId="3EBA046C" w:rsidR="00C3285C" w:rsidRPr="00DE33B3" w:rsidRDefault="00C3285C" w:rsidP="00C3285C">
      <w:pPr>
        <w:pStyle w:val="example-simple"/>
        <w:tabs>
          <w:tab w:val="left" w:pos="1710"/>
          <w:tab w:val="left" w:pos="2070"/>
          <w:tab w:val="left" w:pos="2700"/>
          <w:tab w:val="left" w:pos="3330"/>
          <w:tab w:val="left" w:pos="4320"/>
          <w:tab w:val="left" w:pos="5400"/>
        </w:tabs>
      </w:pPr>
      <w:r w:rsidRPr="00DE33B3">
        <w:tab/>
      </w:r>
      <w:r w:rsidRPr="00DE33B3">
        <w:tab/>
        <w:t>house-Pl</w:t>
      </w:r>
      <w:r w:rsidRPr="00DE33B3">
        <w:tab/>
      </w:r>
      <w:r w:rsidR="00DE237D">
        <w:rPr>
          <w:vertAlign w:val="superscript"/>
        </w:rPr>
        <w:t>L</w:t>
      </w:r>
      <w:r w:rsidR="00CF6545">
        <w:t>Dem-Pl</w:t>
      </w:r>
      <w:r w:rsidRPr="00DE33B3">
        <w:tab/>
      </w:r>
      <w:r w:rsidR="00DE237D">
        <w:rPr>
          <w:vertAlign w:val="superscript"/>
        </w:rPr>
        <w:t>L</w:t>
      </w:r>
      <w:r w:rsidR="00DE237D">
        <w:t>all</w:t>
      </w:r>
    </w:p>
    <w:p w14:paraId="224005B9" w14:textId="77777777" w:rsidR="00C3285C" w:rsidRPr="00DE33B3" w:rsidRDefault="00C3285C" w:rsidP="00C3285C">
      <w:pPr>
        <w:pStyle w:val="example-simple"/>
        <w:tabs>
          <w:tab w:val="left" w:pos="2520"/>
          <w:tab w:val="left" w:pos="4320"/>
          <w:tab w:val="left" w:pos="5400"/>
        </w:tabs>
      </w:pPr>
      <w:r w:rsidRPr="00DE33B3">
        <w:tab/>
      </w:r>
      <w:r w:rsidRPr="00DE33B3">
        <w:tab/>
      </w:r>
      <w:r w:rsidR="006B4207">
        <w:t>‘</w:t>
      </w:r>
      <w:r w:rsidRPr="00DE33B3">
        <w:t>all of these/those houses</w:t>
      </w:r>
      <w:r w:rsidR="006B4207">
        <w:t>’</w:t>
      </w:r>
    </w:p>
    <w:p w14:paraId="0D2852F7" w14:textId="77777777" w:rsidR="00C3285C" w:rsidRPr="00DE33B3" w:rsidRDefault="00C3285C" w:rsidP="00C3285C">
      <w:pPr>
        <w:pStyle w:val="example-simple"/>
        <w:tabs>
          <w:tab w:val="left" w:pos="2520"/>
          <w:tab w:val="left" w:pos="4320"/>
          <w:tab w:val="left" w:pos="5400"/>
        </w:tabs>
      </w:pPr>
    </w:p>
    <w:p w14:paraId="5F038F84" w14:textId="77777777" w:rsidR="00C3285C" w:rsidRPr="00DE33B3" w:rsidRDefault="00C3285C" w:rsidP="00C3285C">
      <w:pPr>
        <w:pStyle w:val="example-simple"/>
        <w:tabs>
          <w:tab w:val="left" w:pos="2520"/>
          <w:tab w:val="left" w:pos="4320"/>
          <w:tab w:val="left" w:pos="5400"/>
        </w:tabs>
      </w:pPr>
      <w:r w:rsidRPr="00DE33B3">
        <w:tab/>
        <w:t>e.</w:t>
      </w:r>
      <w:r w:rsidRPr="00DE33B3">
        <w:tab/>
      </w:r>
      <w:r w:rsidRPr="006876BE">
        <w:rPr>
          <w:rFonts w:ascii="Doulos SIL" w:hAnsi="Doulos SIL"/>
          <w:i/>
          <w:color w:val="0000FF"/>
        </w:rPr>
        <w:t>à:màdú</w:t>
      </w:r>
      <w:r w:rsidRPr="006876BE">
        <w:rPr>
          <w:rFonts w:ascii="Doulos SIL" w:hAnsi="Doulos SIL"/>
          <w:i/>
          <w:color w:val="0000FF"/>
        </w:rPr>
        <w:tab/>
      </w:r>
      <w:r w:rsidR="00DE237D">
        <w:rPr>
          <w:vertAlign w:val="superscript"/>
        </w:rPr>
        <w:t>LH</w:t>
      </w:r>
      <w:r w:rsidRPr="006876BE">
        <w:rPr>
          <w:rFonts w:ascii="Doulos SIL" w:hAnsi="Doulos SIL"/>
          <w:i/>
          <w:color w:val="0000FF"/>
        </w:rPr>
        <w:t>jìwá</w:t>
      </w:r>
      <w:r w:rsidRPr="00DE33B3">
        <w:tab/>
      </w:r>
      <w:r w:rsidRPr="00DE33B3">
        <w:tab/>
        <w:t>[poss-n]</w:t>
      </w:r>
    </w:p>
    <w:p w14:paraId="26A5A73A" w14:textId="77777777" w:rsidR="00C3285C" w:rsidRPr="00DE33B3" w:rsidRDefault="00C3285C" w:rsidP="00C3285C">
      <w:pPr>
        <w:pStyle w:val="example-simple"/>
        <w:tabs>
          <w:tab w:val="left" w:pos="2520"/>
          <w:tab w:val="left" w:pos="4320"/>
          <w:tab w:val="left" w:pos="5400"/>
        </w:tabs>
      </w:pPr>
      <w:r w:rsidRPr="00DE33B3">
        <w:tab/>
      </w:r>
      <w:r w:rsidRPr="00DE33B3">
        <w:tab/>
        <w:t>A</w:t>
      </w:r>
      <w:r w:rsidRPr="00DE33B3">
        <w:tab/>
      </w:r>
      <w:r w:rsidR="00DE237D">
        <w:rPr>
          <w:vertAlign w:val="superscript"/>
        </w:rPr>
        <w:t>LH</w:t>
      </w:r>
      <w:r w:rsidR="00DE237D">
        <w:t>house</w:t>
      </w:r>
    </w:p>
    <w:p w14:paraId="3C0D219B" w14:textId="77777777" w:rsidR="00C3285C" w:rsidRPr="00DE33B3" w:rsidRDefault="00C3285C" w:rsidP="00C3285C">
      <w:pPr>
        <w:pStyle w:val="example-simple"/>
        <w:tabs>
          <w:tab w:val="left" w:pos="2520"/>
          <w:tab w:val="left" w:pos="4320"/>
          <w:tab w:val="left" w:pos="5400"/>
        </w:tabs>
      </w:pPr>
      <w:r w:rsidRPr="00DE33B3">
        <w:tab/>
      </w:r>
      <w:r w:rsidRPr="00DE33B3">
        <w:tab/>
      </w:r>
      <w:r w:rsidR="006B4207">
        <w:t>‘</w:t>
      </w:r>
      <w:r w:rsidRPr="00DE33B3">
        <w:t>Amadou</w:t>
      </w:r>
      <w:r w:rsidR="006B4207">
        <w:t>’</w:t>
      </w:r>
      <w:r w:rsidRPr="00DE33B3">
        <w:t>s house</w:t>
      </w:r>
      <w:r w:rsidR="006B4207">
        <w:t>’</w:t>
      </w:r>
    </w:p>
    <w:p w14:paraId="5ECF005D" w14:textId="77777777" w:rsidR="00C3285C" w:rsidRPr="00DE33B3" w:rsidRDefault="00C3285C" w:rsidP="00C3285C">
      <w:pPr>
        <w:pStyle w:val="example-simple"/>
        <w:tabs>
          <w:tab w:val="left" w:pos="2520"/>
          <w:tab w:val="left" w:pos="4320"/>
          <w:tab w:val="left" w:pos="5400"/>
        </w:tabs>
      </w:pPr>
    </w:p>
    <w:p w14:paraId="464DCD72" w14:textId="77777777" w:rsidR="00C3285C" w:rsidRPr="0030066C" w:rsidRDefault="00C3285C" w:rsidP="00C3285C">
      <w:pPr>
        <w:pStyle w:val="example-simple"/>
        <w:tabs>
          <w:tab w:val="left" w:pos="1890"/>
          <w:tab w:val="left" w:pos="2790"/>
          <w:tab w:val="left" w:pos="3780"/>
          <w:tab w:val="left" w:pos="4050"/>
          <w:tab w:val="left" w:pos="4770"/>
          <w:tab w:val="left" w:pos="5400"/>
        </w:tabs>
      </w:pPr>
      <w:r w:rsidRPr="00DE33B3">
        <w:tab/>
        <w:t>f1.</w:t>
      </w:r>
      <w:r w:rsidRPr="00DE33B3">
        <w:tab/>
      </w:r>
      <w:r w:rsidRPr="006876BE">
        <w:rPr>
          <w:rFonts w:ascii="Doulos SIL" w:hAnsi="Doulos SIL"/>
          <w:i/>
          <w:color w:val="0000FF"/>
        </w:rPr>
        <w:t>à:màdú</w:t>
      </w:r>
      <w:r w:rsidRPr="006876BE">
        <w:rPr>
          <w:rFonts w:ascii="Doulos SIL" w:hAnsi="Doulos SIL"/>
          <w:i/>
          <w:color w:val="0000FF"/>
        </w:rPr>
        <w:tab/>
      </w:r>
      <w:r w:rsidR="00DE237D">
        <w:rPr>
          <w:vertAlign w:val="superscript"/>
        </w:rPr>
        <w:t>LH</w:t>
      </w:r>
      <w:r w:rsidRPr="006876BE">
        <w:rPr>
          <w:rFonts w:ascii="Doulos SIL" w:hAnsi="Doulos SIL"/>
          <w:i/>
          <w:color w:val="0000FF"/>
        </w:rPr>
        <w:t>[jìwà</w:t>
      </w:r>
      <w:r w:rsidRPr="006876BE">
        <w:rPr>
          <w:rFonts w:ascii="Doulos SIL" w:hAnsi="Doulos SIL"/>
          <w:i/>
          <w:color w:val="0000FF"/>
        </w:rPr>
        <w:tab/>
        <w:t>wènì-gè</w:t>
      </w:r>
      <w:r w:rsidRPr="006876BE">
        <w:rPr>
          <w:rFonts w:ascii="Doulos SIL" w:hAnsi="Doulos SIL"/>
          <w:i/>
          <w:color w:val="0000FF"/>
        </w:rPr>
        <w:tab/>
        <w:t>tà:ndì-ŋgé</w:t>
      </w:r>
      <w:r w:rsidRPr="00DE33B3">
        <w:t>]</w:t>
      </w:r>
      <w:r w:rsidRPr="00DE33B3">
        <w:tab/>
      </w:r>
      <w:r w:rsidRPr="00DE33B3">
        <w:tab/>
        <w:t>[poss-n-a-num]</w:t>
      </w:r>
    </w:p>
    <w:p w14:paraId="31CF6A34" w14:textId="77777777" w:rsidR="00C3285C" w:rsidRPr="00DE33B3" w:rsidRDefault="00C3285C" w:rsidP="00C3285C">
      <w:pPr>
        <w:pStyle w:val="example-simple"/>
        <w:tabs>
          <w:tab w:val="left" w:pos="1890"/>
          <w:tab w:val="left" w:pos="2790"/>
          <w:tab w:val="left" w:pos="3780"/>
          <w:tab w:val="left" w:pos="4050"/>
          <w:tab w:val="left" w:pos="4770"/>
          <w:tab w:val="left" w:pos="5400"/>
        </w:tabs>
      </w:pPr>
      <w:r w:rsidRPr="00DE33B3">
        <w:tab/>
      </w:r>
      <w:r w:rsidRPr="00DE33B3">
        <w:tab/>
        <w:t>A</w:t>
      </w:r>
      <w:r w:rsidRPr="00DE33B3">
        <w:tab/>
      </w:r>
      <w:r w:rsidR="00DE237D">
        <w:rPr>
          <w:vertAlign w:val="superscript"/>
        </w:rPr>
        <w:t>LH</w:t>
      </w:r>
      <w:r w:rsidR="00DE237D">
        <w:t>[house</w:t>
      </w:r>
      <w:r w:rsidR="00DE237D">
        <w:tab/>
        <w:t>small-Pl</w:t>
      </w:r>
      <w:r w:rsidR="00DE237D">
        <w:tab/>
        <w:t>three-Pl]</w:t>
      </w:r>
    </w:p>
    <w:p w14:paraId="7D2A13EB" w14:textId="77777777" w:rsidR="00C3285C" w:rsidRPr="0030066C" w:rsidRDefault="00C3285C" w:rsidP="00C3285C">
      <w:pPr>
        <w:pStyle w:val="example-simple"/>
        <w:tabs>
          <w:tab w:val="left" w:pos="2520"/>
          <w:tab w:val="left" w:pos="4320"/>
          <w:tab w:val="left" w:pos="5400"/>
        </w:tabs>
      </w:pPr>
      <w:r w:rsidRPr="00DE33B3">
        <w:tab/>
      </w:r>
      <w:r w:rsidRPr="00DE33B3">
        <w:tab/>
      </w:r>
      <w:r w:rsidR="006B4207">
        <w:t>‘</w:t>
      </w:r>
      <w:r w:rsidRPr="00DE33B3">
        <w:t>Amadou</w:t>
      </w:r>
      <w:r w:rsidR="006B4207">
        <w:t>’</w:t>
      </w:r>
      <w:r w:rsidRPr="00DE33B3">
        <w:t>s three small houses</w:t>
      </w:r>
      <w:r w:rsidR="006B4207">
        <w:t>’</w:t>
      </w:r>
    </w:p>
    <w:p w14:paraId="524B2611" w14:textId="77777777" w:rsidR="00C3285C" w:rsidRPr="00DE33B3" w:rsidRDefault="00C3285C" w:rsidP="00C3285C">
      <w:pPr>
        <w:pStyle w:val="example-simple"/>
        <w:tabs>
          <w:tab w:val="left" w:pos="1890"/>
          <w:tab w:val="left" w:pos="2790"/>
          <w:tab w:val="left" w:pos="3600"/>
          <w:tab w:val="left" w:pos="4050"/>
          <w:tab w:val="left" w:pos="4770"/>
          <w:tab w:val="left" w:pos="5400"/>
        </w:tabs>
      </w:pPr>
    </w:p>
    <w:p w14:paraId="28003238" w14:textId="77777777" w:rsidR="00C3285C" w:rsidRPr="00DE33B3" w:rsidRDefault="00C3285C" w:rsidP="00C3285C">
      <w:pPr>
        <w:pStyle w:val="example-simple"/>
        <w:tabs>
          <w:tab w:val="left" w:pos="1890"/>
          <w:tab w:val="left" w:pos="2790"/>
          <w:tab w:val="left" w:pos="3600"/>
          <w:tab w:val="left" w:pos="4050"/>
          <w:tab w:val="left" w:pos="4770"/>
          <w:tab w:val="left" w:pos="5400"/>
        </w:tabs>
      </w:pPr>
      <w:r w:rsidRPr="00DE33B3">
        <w:tab/>
        <w:t>or:</w:t>
      </w:r>
    </w:p>
    <w:p w14:paraId="2A93523B" w14:textId="77777777" w:rsidR="00C3285C" w:rsidRPr="0030066C" w:rsidRDefault="00C3285C" w:rsidP="00C3285C">
      <w:pPr>
        <w:pStyle w:val="example-simple"/>
        <w:tabs>
          <w:tab w:val="left" w:pos="1890"/>
          <w:tab w:val="left" w:pos="2790"/>
          <w:tab w:val="left" w:pos="4050"/>
          <w:tab w:val="left" w:pos="4770"/>
          <w:tab w:val="left" w:pos="5400"/>
        </w:tabs>
      </w:pPr>
      <w:r w:rsidRPr="00DE33B3">
        <w:tab/>
        <w:t>f2.</w:t>
      </w:r>
      <w:r w:rsidRPr="00DE33B3">
        <w:tab/>
      </w:r>
      <w:r w:rsidRPr="006876BE">
        <w:rPr>
          <w:rFonts w:ascii="Doulos SIL" w:hAnsi="Doulos SIL"/>
          <w:i/>
          <w:color w:val="0000FF"/>
        </w:rPr>
        <w:t>à:màdú</w:t>
      </w:r>
      <w:r w:rsidRPr="006876BE">
        <w:rPr>
          <w:rFonts w:ascii="Doulos SIL" w:hAnsi="Doulos SIL"/>
          <w:i/>
          <w:color w:val="0000FF"/>
        </w:rPr>
        <w:tab/>
      </w:r>
      <w:r w:rsidR="00DE237D">
        <w:rPr>
          <w:vertAlign w:val="superscript"/>
        </w:rPr>
        <w:t>LH</w:t>
      </w:r>
      <w:r w:rsidRPr="006876BE">
        <w:rPr>
          <w:rFonts w:ascii="Doulos SIL" w:hAnsi="Doulos SIL"/>
          <w:i/>
          <w:color w:val="0000FF"/>
        </w:rPr>
        <w:t>[jìwà</w:t>
      </w:r>
      <w:r w:rsidRPr="006876BE">
        <w:rPr>
          <w:rFonts w:ascii="Doulos SIL" w:hAnsi="Doulos SIL"/>
          <w:i/>
          <w:color w:val="0000FF"/>
        </w:rPr>
        <w:tab/>
        <w:t xml:space="preserve">tà:ndì-ŋgè </w:t>
      </w:r>
      <w:r w:rsidRPr="006876BE">
        <w:rPr>
          <w:rFonts w:ascii="Doulos SIL" w:hAnsi="Doulos SIL"/>
          <w:i/>
          <w:color w:val="0000FF"/>
        </w:rPr>
        <w:tab/>
        <w:t>wènì-gé</w:t>
      </w:r>
      <w:r w:rsidRPr="006876BE">
        <w:rPr>
          <w:rFonts w:ascii="Doulos SIL" w:hAnsi="Doulos SIL"/>
          <w:i/>
          <w:color w:val="0000FF"/>
        </w:rPr>
        <w:tab/>
        <w:t>]</w:t>
      </w:r>
      <w:r w:rsidRPr="00DE33B3">
        <w:tab/>
        <w:t>[poss-n-num-a]</w:t>
      </w:r>
    </w:p>
    <w:p w14:paraId="70C66AA3" w14:textId="77777777" w:rsidR="00C3285C" w:rsidRPr="00DE33B3" w:rsidRDefault="00C3285C" w:rsidP="00C3285C">
      <w:pPr>
        <w:pStyle w:val="example-simple"/>
        <w:tabs>
          <w:tab w:val="left" w:pos="1890"/>
          <w:tab w:val="left" w:pos="2790"/>
          <w:tab w:val="left" w:pos="4050"/>
          <w:tab w:val="left" w:pos="4770"/>
          <w:tab w:val="left" w:pos="5400"/>
        </w:tabs>
      </w:pPr>
      <w:r w:rsidRPr="00DE33B3">
        <w:tab/>
      </w:r>
      <w:r w:rsidRPr="00DE33B3">
        <w:tab/>
        <w:t>A</w:t>
      </w:r>
      <w:r w:rsidRPr="00DE33B3">
        <w:tab/>
      </w:r>
      <w:r w:rsidR="00DE237D">
        <w:rPr>
          <w:vertAlign w:val="superscript"/>
        </w:rPr>
        <w:t>LH</w:t>
      </w:r>
      <w:r w:rsidR="00DE237D">
        <w:t>[house</w:t>
      </w:r>
      <w:r w:rsidR="00DE237D">
        <w:tab/>
        <w:t>three-Pl</w:t>
      </w:r>
      <w:r w:rsidR="00DE237D">
        <w:tab/>
        <w:t>small-Pl]</w:t>
      </w:r>
    </w:p>
    <w:p w14:paraId="06F5DAD1" w14:textId="77777777" w:rsidR="00C3285C" w:rsidRPr="0030066C" w:rsidRDefault="00C3285C" w:rsidP="00C3285C">
      <w:pPr>
        <w:pStyle w:val="example-simple"/>
        <w:tabs>
          <w:tab w:val="left" w:pos="2520"/>
          <w:tab w:val="left" w:pos="4320"/>
          <w:tab w:val="left" w:pos="5400"/>
        </w:tabs>
      </w:pPr>
      <w:r w:rsidRPr="00DE33B3">
        <w:tab/>
      </w:r>
      <w:r w:rsidRPr="00DE33B3">
        <w:tab/>
      </w:r>
      <w:r w:rsidR="006B4207">
        <w:t>‘</w:t>
      </w:r>
      <w:r w:rsidRPr="00DE33B3">
        <w:t>Amadou</w:t>
      </w:r>
      <w:r w:rsidR="006B4207">
        <w:t>’</w:t>
      </w:r>
      <w:r w:rsidRPr="00DE33B3">
        <w:t>s three small houses</w:t>
      </w:r>
      <w:r w:rsidR="006B4207">
        <w:t>’</w:t>
      </w:r>
    </w:p>
    <w:p w14:paraId="20D8311C" w14:textId="77777777" w:rsidR="00C3285C" w:rsidRPr="00DE33B3" w:rsidRDefault="00C3285C" w:rsidP="00C3285C">
      <w:pPr>
        <w:pStyle w:val="example-simple"/>
        <w:tabs>
          <w:tab w:val="left" w:pos="2520"/>
          <w:tab w:val="left" w:pos="4320"/>
          <w:tab w:val="left" w:pos="5400"/>
        </w:tabs>
      </w:pPr>
    </w:p>
    <w:p w14:paraId="20E0C6F5" w14:textId="77777777" w:rsidR="00C3285C" w:rsidRPr="00DE33B3" w:rsidRDefault="00C3285C" w:rsidP="00C3285C">
      <w:pPr>
        <w:pStyle w:val="example-simple"/>
        <w:tabs>
          <w:tab w:val="left" w:pos="1800"/>
          <w:tab w:val="left" w:pos="2520"/>
          <w:tab w:val="left" w:pos="3420"/>
          <w:tab w:val="left" w:pos="4500"/>
          <w:tab w:val="left" w:pos="4860"/>
          <w:tab w:val="left" w:pos="5940"/>
        </w:tabs>
        <w:ind w:left="5220" w:hanging="5220"/>
      </w:pPr>
      <w:r w:rsidRPr="00DE33B3">
        <w:tab/>
        <w:t>g1.</w:t>
      </w:r>
      <w:r w:rsidRPr="00DE33B3">
        <w:tab/>
      </w:r>
      <w:r w:rsidRPr="006876BE">
        <w:rPr>
          <w:rFonts w:ascii="Doulos SIL" w:hAnsi="Doulos SIL"/>
          <w:i/>
          <w:color w:val="0000FF"/>
        </w:rPr>
        <w:t>à:màdú</w:t>
      </w:r>
      <w:r w:rsidRPr="006876BE">
        <w:rPr>
          <w:rFonts w:ascii="Doulos SIL" w:hAnsi="Doulos SIL"/>
          <w:i/>
          <w:color w:val="0000FF"/>
        </w:rPr>
        <w:tab/>
      </w:r>
      <w:r w:rsidR="00DE237D">
        <w:rPr>
          <w:vertAlign w:val="superscript"/>
        </w:rPr>
        <w:t>L</w:t>
      </w:r>
      <w:r w:rsidRPr="006876BE">
        <w:rPr>
          <w:rFonts w:ascii="Doulos SIL" w:hAnsi="Doulos SIL"/>
          <w:i/>
          <w:color w:val="0000FF"/>
        </w:rPr>
        <w:t xml:space="preserve">[jìwà </w:t>
      </w:r>
      <w:r w:rsidRPr="006876BE">
        <w:rPr>
          <w:rFonts w:ascii="Doulos SIL" w:hAnsi="Doulos SIL"/>
          <w:i/>
          <w:color w:val="0000FF"/>
        </w:rPr>
        <w:tab/>
        <w:t>wènì-gè</w:t>
      </w:r>
      <w:r w:rsidRPr="006876BE">
        <w:rPr>
          <w:rFonts w:ascii="Doulos SIL" w:hAnsi="Doulos SIL"/>
          <w:i/>
          <w:color w:val="0000FF"/>
        </w:rPr>
        <w:tab/>
        <w:t>tà:ndī-ŋgè]</w:t>
      </w:r>
      <w:r w:rsidRPr="006876BE">
        <w:rPr>
          <w:rFonts w:ascii="Doulos SIL" w:hAnsi="Doulos SIL"/>
          <w:i/>
          <w:color w:val="0000FF"/>
        </w:rPr>
        <w:tab/>
        <w:t>mbó-gè</w:t>
      </w:r>
      <w:r w:rsidRPr="00DE33B3">
        <w:tab/>
        <w:t>[poss-n-a-num-dem]</w:t>
      </w:r>
    </w:p>
    <w:p w14:paraId="6A3D58ED" w14:textId="77777777" w:rsidR="00C3285C" w:rsidRPr="00DE33B3" w:rsidRDefault="00C3285C" w:rsidP="00C3285C">
      <w:pPr>
        <w:pStyle w:val="example-simple"/>
        <w:tabs>
          <w:tab w:val="left" w:pos="1800"/>
          <w:tab w:val="left" w:pos="2520"/>
          <w:tab w:val="left" w:pos="3420"/>
          <w:tab w:val="left" w:pos="4500"/>
          <w:tab w:val="left" w:pos="4860"/>
          <w:tab w:val="left" w:pos="5940"/>
        </w:tabs>
        <w:ind w:left="5220" w:hanging="5220"/>
      </w:pPr>
      <w:r w:rsidRPr="00DE33B3">
        <w:tab/>
      </w:r>
      <w:r w:rsidRPr="00DE33B3">
        <w:tab/>
        <w:t>A</w:t>
      </w:r>
      <w:r w:rsidRPr="00DE33B3">
        <w:tab/>
      </w:r>
      <w:r w:rsidR="00DE237D">
        <w:rPr>
          <w:vertAlign w:val="superscript"/>
        </w:rPr>
        <w:t>L</w:t>
      </w:r>
      <w:r w:rsidR="00DE237D">
        <w:t>[house</w:t>
      </w:r>
      <w:r w:rsidR="00DE237D">
        <w:tab/>
        <w:t>small-Pl</w:t>
      </w:r>
      <w:r w:rsidR="00DE237D">
        <w:tab/>
        <w:t>three-Pl]</w:t>
      </w:r>
      <w:r w:rsidRPr="00DE33B3">
        <w:tab/>
        <w:t>Dem-Pl</w:t>
      </w:r>
    </w:p>
    <w:p w14:paraId="4E897794" w14:textId="77777777" w:rsidR="00C3285C" w:rsidRPr="0030066C" w:rsidRDefault="00C3285C" w:rsidP="00C3285C">
      <w:pPr>
        <w:pStyle w:val="example-simple"/>
        <w:tabs>
          <w:tab w:val="left" w:pos="2520"/>
          <w:tab w:val="left" w:pos="4320"/>
          <w:tab w:val="left" w:pos="5400"/>
        </w:tabs>
      </w:pPr>
      <w:r w:rsidRPr="00DE33B3">
        <w:tab/>
      </w:r>
      <w:r w:rsidRPr="00DE33B3">
        <w:tab/>
      </w:r>
      <w:r w:rsidR="006B4207">
        <w:t>‘</w:t>
      </w:r>
      <w:r w:rsidRPr="00DE33B3">
        <w:t>these/those three small houses of Amadou</w:t>
      </w:r>
      <w:r w:rsidR="006B4207">
        <w:t>’</w:t>
      </w:r>
      <w:r w:rsidRPr="00DE33B3">
        <w:t>s</w:t>
      </w:r>
    </w:p>
    <w:p w14:paraId="0ABD4FCC" w14:textId="77777777" w:rsidR="00C3285C" w:rsidRPr="00DE33B3" w:rsidRDefault="00C3285C" w:rsidP="00C3285C">
      <w:pPr>
        <w:pStyle w:val="example-simple"/>
        <w:tabs>
          <w:tab w:val="left" w:pos="2520"/>
          <w:tab w:val="left" w:pos="4320"/>
          <w:tab w:val="left" w:pos="5400"/>
        </w:tabs>
      </w:pPr>
    </w:p>
    <w:p w14:paraId="1BAAEF39" w14:textId="77777777" w:rsidR="00C3285C" w:rsidRPr="00DE33B3" w:rsidRDefault="00C3285C" w:rsidP="00C3285C">
      <w:pPr>
        <w:pStyle w:val="example-simple"/>
        <w:tabs>
          <w:tab w:val="left" w:pos="1890"/>
          <w:tab w:val="left" w:pos="2790"/>
          <w:tab w:val="left" w:pos="3600"/>
          <w:tab w:val="left" w:pos="4050"/>
          <w:tab w:val="left" w:pos="4770"/>
          <w:tab w:val="left" w:pos="5400"/>
        </w:tabs>
      </w:pPr>
      <w:r w:rsidRPr="00DE33B3">
        <w:tab/>
        <w:t>or:</w:t>
      </w:r>
    </w:p>
    <w:p w14:paraId="07A81455" w14:textId="77777777" w:rsidR="00C3285C" w:rsidRPr="00DE33B3" w:rsidRDefault="00C3285C" w:rsidP="00DE237D">
      <w:pPr>
        <w:pStyle w:val="example-simple"/>
        <w:tabs>
          <w:tab w:val="left" w:pos="1800"/>
          <w:tab w:val="left" w:pos="2610"/>
          <w:tab w:val="left" w:pos="3600"/>
          <w:tab w:val="left" w:pos="4500"/>
          <w:tab w:val="left" w:pos="5220"/>
          <w:tab w:val="left" w:pos="5940"/>
        </w:tabs>
        <w:ind w:left="5400" w:hanging="5400"/>
      </w:pPr>
      <w:r w:rsidRPr="00DE33B3">
        <w:tab/>
        <w:t>g2.</w:t>
      </w:r>
      <w:r w:rsidRPr="00DE33B3">
        <w:tab/>
      </w:r>
      <w:r w:rsidRPr="006876BE">
        <w:rPr>
          <w:rFonts w:ascii="Doulos SIL" w:hAnsi="Doulos SIL"/>
          <w:i/>
          <w:color w:val="0000FF"/>
        </w:rPr>
        <w:t>à:màdú</w:t>
      </w:r>
      <w:r w:rsidRPr="006876BE">
        <w:rPr>
          <w:rFonts w:ascii="Doulos SIL" w:hAnsi="Doulos SIL"/>
          <w:i/>
          <w:color w:val="0000FF"/>
        </w:rPr>
        <w:tab/>
      </w:r>
      <w:r w:rsidR="00DE237D">
        <w:rPr>
          <w:vertAlign w:val="superscript"/>
        </w:rPr>
        <w:t>L</w:t>
      </w:r>
      <w:r w:rsidRPr="006876BE">
        <w:rPr>
          <w:rFonts w:ascii="Doulos SIL" w:hAnsi="Doulos SIL"/>
          <w:i/>
          <w:color w:val="0000FF"/>
        </w:rPr>
        <w:t>[jìwà</w:t>
      </w:r>
      <w:r w:rsidRPr="006876BE">
        <w:rPr>
          <w:rFonts w:ascii="Doulos SIL" w:hAnsi="Doulos SIL"/>
          <w:i/>
          <w:color w:val="0000FF"/>
        </w:rPr>
        <w:tab/>
        <w:t>tà:ndī-ŋgè</w:t>
      </w:r>
      <w:r w:rsidRPr="006876BE">
        <w:rPr>
          <w:rFonts w:ascii="Doulos SIL" w:hAnsi="Doulos SIL"/>
          <w:i/>
          <w:color w:val="0000FF"/>
        </w:rPr>
        <w:tab/>
        <w:t>wènì-gè]</w:t>
      </w:r>
      <w:r w:rsidRPr="006876BE">
        <w:rPr>
          <w:rFonts w:ascii="Doulos SIL" w:hAnsi="Doulos SIL"/>
          <w:i/>
          <w:color w:val="0000FF"/>
        </w:rPr>
        <w:tab/>
        <w:t>mbó-gè</w:t>
      </w:r>
      <w:r w:rsidRPr="00DE33B3">
        <w:tab/>
        <w:t>[poss-n-num-a-dem]</w:t>
      </w:r>
    </w:p>
    <w:p w14:paraId="5620C450" w14:textId="77777777" w:rsidR="00C3285C" w:rsidRPr="00DE33B3" w:rsidRDefault="00C3285C" w:rsidP="00DE237D">
      <w:pPr>
        <w:pStyle w:val="example-simple"/>
        <w:tabs>
          <w:tab w:val="left" w:pos="1800"/>
          <w:tab w:val="left" w:pos="2610"/>
          <w:tab w:val="left" w:pos="3600"/>
          <w:tab w:val="left" w:pos="4500"/>
          <w:tab w:val="left" w:pos="5220"/>
          <w:tab w:val="left" w:pos="5940"/>
        </w:tabs>
        <w:ind w:left="5400" w:hanging="5400"/>
      </w:pPr>
      <w:r w:rsidRPr="00DE33B3">
        <w:tab/>
      </w:r>
      <w:r w:rsidRPr="00DE33B3">
        <w:tab/>
        <w:t>A</w:t>
      </w:r>
      <w:r w:rsidRPr="00DE33B3">
        <w:tab/>
      </w:r>
      <w:r w:rsidR="00DE237D">
        <w:rPr>
          <w:vertAlign w:val="superscript"/>
        </w:rPr>
        <w:t>L</w:t>
      </w:r>
      <w:r w:rsidR="00DE237D">
        <w:t>[house</w:t>
      </w:r>
      <w:r w:rsidR="00DE237D">
        <w:tab/>
        <w:t>three-Pl</w:t>
      </w:r>
      <w:r w:rsidR="00DE237D">
        <w:tab/>
        <w:t>small-Pl]</w:t>
      </w:r>
      <w:r w:rsidRPr="00DE33B3">
        <w:tab/>
        <w:t>Dem-Pl</w:t>
      </w:r>
    </w:p>
    <w:p w14:paraId="42181D2F" w14:textId="77777777" w:rsidR="00C3285C" w:rsidRPr="0030066C" w:rsidRDefault="00C3285C" w:rsidP="00C3285C">
      <w:pPr>
        <w:pStyle w:val="example-simple"/>
        <w:tabs>
          <w:tab w:val="left" w:pos="2520"/>
          <w:tab w:val="left" w:pos="4320"/>
          <w:tab w:val="left" w:pos="5400"/>
        </w:tabs>
      </w:pPr>
      <w:r w:rsidRPr="00DE33B3">
        <w:tab/>
      </w:r>
      <w:r w:rsidRPr="00DE33B3">
        <w:tab/>
      </w:r>
      <w:r w:rsidR="006B4207">
        <w:t>‘</w:t>
      </w:r>
      <w:r w:rsidRPr="00DE33B3">
        <w:t>these/those three small houses of Amadou</w:t>
      </w:r>
      <w:r w:rsidR="006B4207">
        <w:t>’</w:t>
      </w:r>
      <w:r w:rsidRPr="00DE33B3">
        <w:t>s</w:t>
      </w:r>
    </w:p>
    <w:p w14:paraId="32247209" w14:textId="77777777" w:rsidR="00C3285C" w:rsidRPr="00DE33B3" w:rsidRDefault="00C3285C" w:rsidP="00C3285C">
      <w:pPr>
        <w:pStyle w:val="example-simple"/>
        <w:tabs>
          <w:tab w:val="left" w:pos="2520"/>
          <w:tab w:val="left" w:pos="4320"/>
          <w:tab w:val="left" w:pos="5400"/>
        </w:tabs>
      </w:pPr>
    </w:p>
    <w:p w14:paraId="3B379491" w14:textId="77777777" w:rsidR="00C3285C" w:rsidRPr="00DE33B3" w:rsidRDefault="00C3285C" w:rsidP="00C3285C">
      <w:pPr>
        <w:pStyle w:val="example-simple"/>
        <w:tabs>
          <w:tab w:val="left" w:pos="1710"/>
          <w:tab w:val="left" w:pos="2070"/>
          <w:tab w:val="left" w:pos="2700"/>
          <w:tab w:val="left" w:pos="3240"/>
          <w:tab w:val="left" w:pos="3780"/>
          <w:tab w:val="left" w:pos="5400"/>
        </w:tabs>
      </w:pPr>
      <w:r w:rsidRPr="00DE33B3">
        <w:tab/>
        <w:t>h.</w:t>
      </w:r>
      <w:r w:rsidRPr="00DE33B3">
        <w:tab/>
      </w:r>
      <w:r w:rsidRPr="006876BE">
        <w:rPr>
          <w:rFonts w:ascii="Doulos SIL" w:hAnsi="Doulos SIL"/>
          <w:i/>
          <w:color w:val="0000FF"/>
        </w:rPr>
        <w:t>jíwá-gé</w:t>
      </w:r>
      <w:r w:rsidRPr="006876BE">
        <w:rPr>
          <w:rFonts w:ascii="Doulos SIL" w:hAnsi="Doulos SIL"/>
          <w:i/>
          <w:color w:val="0000FF"/>
        </w:rPr>
        <w:tab/>
        <w:t>tà:ndì-ŋgé</w:t>
      </w:r>
      <w:r w:rsidRPr="006876BE">
        <w:rPr>
          <w:rFonts w:ascii="Doulos SIL" w:hAnsi="Doulos SIL"/>
          <w:i/>
          <w:color w:val="0000FF"/>
        </w:rPr>
        <w:tab/>
        <w:t>mɛ̀:-gé</w:t>
      </w:r>
      <w:r w:rsidRPr="00DE33B3">
        <w:tab/>
        <w:t>[n-num-poss]</w:t>
      </w:r>
    </w:p>
    <w:p w14:paraId="5E4B5B96" w14:textId="4442D527" w:rsidR="00C3285C" w:rsidRPr="00DE33B3" w:rsidRDefault="00C3285C" w:rsidP="00C3285C">
      <w:pPr>
        <w:pStyle w:val="example-simple"/>
        <w:tabs>
          <w:tab w:val="left" w:pos="1710"/>
          <w:tab w:val="left" w:pos="2070"/>
          <w:tab w:val="left" w:pos="2700"/>
          <w:tab w:val="left" w:pos="3240"/>
          <w:tab w:val="left" w:pos="3780"/>
          <w:tab w:val="left" w:pos="5400"/>
        </w:tabs>
      </w:pPr>
      <w:r w:rsidRPr="00DE33B3">
        <w:tab/>
      </w:r>
      <w:r w:rsidRPr="00DE33B3">
        <w:tab/>
        <w:t>house-Pl</w:t>
      </w:r>
      <w:r w:rsidRPr="00DE33B3">
        <w:tab/>
        <w:t>three-Pl</w:t>
      </w:r>
      <w:r w:rsidRPr="00DE33B3">
        <w:tab/>
        <w:t>1</w:t>
      </w:r>
      <w:r w:rsidR="00FC2066">
        <w:t>SgPoss</w:t>
      </w:r>
      <w:r w:rsidRPr="00DE33B3">
        <w:t>-Pl</w:t>
      </w:r>
    </w:p>
    <w:p w14:paraId="0C056C53" w14:textId="77777777" w:rsidR="00C3285C" w:rsidRPr="00DE33B3" w:rsidRDefault="00C3285C" w:rsidP="00C3285C">
      <w:pPr>
        <w:pStyle w:val="example-simple"/>
        <w:tabs>
          <w:tab w:val="left" w:pos="1710"/>
          <w:tab w:val="left" w:pos="2070"/>
          <w:tab w:val="left" w:pos="2700"/>
          <w:tab w:val="left" w:pos="3240"/>
          <w:tab w:val="left" w:pos="4320"/>
          <w:tab w:val="left" w:pos="5400"/>
        </w:tabs>
      </w:pPr>
      <w:r w:rsidRPr="00DE33B3">
        <w:tab/>
      </w:r>
      <w:r w:rsidRPr="00DE33B3">
        <w:tab/>
      </w:r>
      <w:r w:rsidR="006B4207">
        <w:t>‘</w:t>
      </w:r>
      <w:r w:rsidRPr="00DE33B3">
        <w:t>my three houses</w:t>
      </w:r>
      <w:r w:rsidR="006B4207">
        <w:t>’</w:t>
      </w:r>
    </w:p>
    <w:p w14:paraId="47197608" w14:textId="77777777" w:rsidR="00C3285C" w:rsidRPr="00DE33B3" w:rsidRDefault="00C3285C" w:rsidP="00C3285C">
      <w:pPr>
        <w:pStyle w:val="example-simple"/>
        <w:tabs>
          <w:tab w:val="left" w:pos="2520"/>
          <w:tab w:val="left" w:pos="4320"/>
          <w:tab w:val="left" w:pos="5400"/>
        </w:tabs>
      </w:pPr>
    </w:p>
    <w:p w14:paraId="36D1EE7E" w14:textId="77777777" w:rsidR="00C3285C" w:rsidRPr="00DE33B3" w:rsidRDefault="00C3285C" w:rsidP="00C3285C">
      <w:pPr>
        <w:pStyle w:val="example-simple"/>
        <w:tabs>
          <w:tab w:val="left" w:pos="1980"/>
          <w:tab w:val="left" w:pos="2970"/>
          <w:tab w:val="left" w:pos="4050"/>
          <w:tab w:val="left" w:pos="4410"/>
          <w:tab w:val="left" w:pos="4950"/>
          <w:tab w:val="left" w:pos="5400"/>
        </w:tabs>
      </w:pPr>
      <w:r w:rsidRPr="00DE33B3">
        <w:tab/>
        <w:t>i.</w:t>
      </w:r>
      <w:r w:rsidRPr="00DE33B3">
        <w:tab/>
      </w:r>
      <w:r w:rsidRPr="006876BE">
        <w:rPr>
          <w:rFonts w:ascii="Doulos SIL" w:hAnsi="Doulos SIL"/>
          <w:i/>
          <w:color w:val="0000FF"/>
        </w:rPr>
        <w:t>jìwà</w:t>
      </w:r>
      <w:r w:rsidR="004B2899" w:rsidRPr="004B2899">
        <w:rPr>
          <w:vertAlign w:val="superscript"/>
        </w:rPr>
        <w:t xml:space="preserve"> </w:t>
      </w:r>
      <w:r w:rsidR="004B2899">
        <w:rPr>
          <w:vertAlign w:val="superscript"/>
        </w:rPr>
        <w:t>L</w:t>
      </w:r>
      <w:r w:rsidRPr="006876BE">
        <w:rPr>
          <w:rFonts w:ascii="Doulos SIL" w:hAnsi="Doulos SIL"/>
          <w:i/>
          <w:color w:val="0000FF"/>
        </w:rPr>
        <w:tab/>
        <w:t>wéní-gé</w:t>
      </w:r>
      <w:r w:rsidRPr="006876BE">
        <w:rPr>
          <w:rFonts w:ascii="Doulos SIL" w:hAnsi="Doulos SIL"/>
          <w:i/>
          <w:color w:val="0000FF"/>
        </w:rPr>
        <w:tab/>
        <w:t>tà:ndì-ŋgé</w:t>
      </w:r>
      <w:r w:rsidRPr="006876BE">
        <w:rPr>
          <w:rFonts w:ascii="Doulos SIL" w:hAnsi="Doulos SIL"/>
          <w:i/>
          <w:color w:val="0000FF"/>
        </w:rPr>
        <w:tab/>
        <w:t>mɛ̀:-gé</w:t>
      </w:r>
      <w:r w:rsidRPr="00DE33B3">
        <w:tab/>
      </w:r>
      <w:r w:rsidR="00C0404F">
        <w:tab/>
      </w:r>
      <w:r w:rsidRPr="00DE33B3">
        <w:t>[n-a-num-poss]</w:t>
      </w:r>
    </w:p>
    <w:p w14:paraId="2EB72C98" w14:textId="125FCF64" w:rsidR="00C3285C" w:rsidRPr="00DE33B3" w:rsidRDefault="004B2899" w:rsidP="00C3285C">
      <w:pPr>
        <w:pStyle w:val="example-simple"/>
        <w:tabs>
          <w:tab w:val="left" w:pos="1980"/>
          <w:tab w:val="left" w:pos="2970"/>
          <w:tab w:val="left" w:pos="4050"/>
          <w:tab w:val="left" w:pos="4410"/>
          <w:tab w:val="left" w:pos="4950"/>
          <w:tab w:val="left" w:pos="5400"/>
        </w:tabs>
      </w:pPr>
      <w:r>
        <w:tab/>
      </w:r>
      <w:r>
        <w:tab/>
        <w:t>house</w:t>
      </w:r>
      <w:r w:rsidR="00C3285C" w:rsidRPr="004B2899">
        <w:rPr>
          <w:vertAlign w:val="superscript"/>
        </w:rPr>
        <w:t>L</w:t>
      </w:r>
      <w:r w:rsidR="00BE2B5E">
        <w:tab/>
        <w:t>small-Pl</w:t>
      </w:r>
      <w:r w:rsidR="00BE2B5E">
        <w:tab/>
        <w:t>three</w:t>
      </w:r>
      <w:r w:rsidR="00C3285C" w:rsidRPr="00DE33B3">
        <w:t>-Pl</w:t>
      </w:r>
      <w:r w:rsidR="00C3285C" w:rsidRPr="00DE33B3">
        <w:tab/>
        <w:t>1</w:t>
      </w:r>
      <w:r w:rsidR="00FC2066">
        <w:t>SgPoss</w:t>
      </w:r>
      <w:r w:rsidR="00C3285C" w:rsidRPr="00DE33B3">
        <w:t>-Pl</w:t>
      </w:r>
    </w:p>
    <w:p w14:paraId="44368E5F" w14:textId="77777777" w:rsidR="00C3285C" w:rsidRPr="0030066C" w:rsidRDefault="00C3285C" w:rsidP="00C3285C">
      <w:pPr>
        <w:pStyle w:val="example-simple"/>
        <w:tabs>
          <w:tab w:val="left" w:pos="2520"/>
          <w:tab w:val="left" w:pos="4320"/>
          <w:tab w:val="left" w:pos="5400"/>
        </w:tabs>
      </w:pPr>
      <w:r w:rsidRPr="00DE33B3">
        <w:tab/>
      </w:r>
      <w:r w:rsidRPr="00DE33B3">
        <w:tab/>
      </w:r>
      <w:r w:rsidR="006B4207">
        <w:t>‘</w:t>
      </w:r>
      <w:r w:rsidRPr="00DE33B3">
        <w:t>my three small houses</w:t>
      </w:r>
      <w:r w:rsidR="006B4207">
        <w:t>’</w:t>
      </w:r>
    </w:p>
    <w:p w14:paraId="7C00B377" w14:textId="77777777" w:rsidR="00C3285C" w:rsidRPr="00DE33B3" w:rsidRDefault="00C3285C" w:rsidP="00C3285C">
      <w:pPr>
        <w:pStyle w:val="example-simple"/>
        <w:tabs>
          <w:tab w:val="left" w:pos="2520"/>
          <w:tab w:val="left" w:pos="4320"/>
          <w:tab w:val="left" w:pos="5400"/>
        </w:tabs>
      </w:pPr>
    </w:p>
    <w:p w14:paraId="41F1DE15" w14:textId="77777777" w:rsidR="00C3285C" w:rsidRPr="00DE33B3" w:rsidRDefault="00C3285C" w:rsidP="00C3285C">
      <w:pPr>
        <w:pStyle w:val="example-simple"/>
        <w:tabs>
          <w:tab w:val="left" w:pos="2250"/>
          <w:tab w:val="left" w:pos="3510"/>
          <w:tab w:val="left" w:pos="4320"/>
          <w:tab w:val="left" w:pos="5400"/>
        </w:tabs>
      </w:pPr>
      <w:r w:rsidRPr="00DE33B3">
        <w:tab/>
        <w:t>l.</w:t>
      </w:r>
      <w:r w:rsidRPr="00DE33B3">
        <w:tab/>
      </w:r>
      <w:r w:rsidRPr="006876BE">
        <w:rPr>
          <w:rFonts w:ascii="Doulos SIL" w:hAnsi="Doulos SIL"/>
          <w:i/>
          <w:color w:val="0000FF"/>
        </w:rPr>
        <w:t>jíwá</w:t>
      </w:r>
      <w:r w:rsidRPr="006876BE">
        <w:rPr>
          <w:rFonts w:ascii="Doulos SIL" w:hAnsi="Doulos SIL"/>
          <w:i/>
          <w:color w:val="0000FF"/>
        </w:rPr>
        <w:tab/>
        <w:t>mɛ̀:</w:t>
      </w:r>
      <w:r w:rsidRPr="006876BE">
        <w:rPr>
          <w:rFonts w:ascii="Doulos SIL" w:hAnsi="Doulos SIL"/>
          <w:i/>
          <w:color w:val="0000FF"/>
        </w:rPr>
        <w:tab/>
        <w:t>mbó</w:t>
      </w:r>
      <w:r w:rsidRPr="00DE33B3">
        <w:tab/>
      </w:r>
      <w:r w:rsidRPr="00DE33B3">
        <w:tab/>
        <w:t>[n-poss-dem]</w:t>
      </w:r>
    </w:p>
    <w:p w14:paraId="76E19D39" w14:textId="77777777" w:rsidR="00C3285C" w:rsidRPr="00DE33B3" w:rsidRDefault="00C3285C" w:rsidP="00C3285C">
      <w:pPr>
        <w:pStyle w:val="example-simple"/>
        <w:tabs>
          <w:tab w:val="left" w:pos="2250"/>
          <w:tab w:val="left" w:pos="3510"/>
          <w:tab w:val="left" w:pos="4320"/>
          <w:tab w:val="left" w:pos="5400"/>
        </w:tabs>
      </w:pPr>
      <w:r w:rsidRPr="00DE33B3">
        <w:tab/>
      </w:r>
      <w:r w:rsidRPr="00DE33B3">
        <w:tab/>
        <w:t>house</w:t>
      </w:r>
      <w:r w:rsidRPr="00DE33B3">
        <w:tab/>
        <w:t>1Sg</w:t>
      </w:r>
      <w:r w:rsidRPr="00DE33B3">
        <w:tab/>
        <w:t>Dem</w:t>
      </w:r>
    </w:p>
    <w:p w14:paraId="48598C7E" w14:textId="77777777" w:rsidR="00C3285C" w:rsidRPr="00DE33B3" w:rsidRDefault="00C3285C" w:rsidP="00C3285C">
      <w:pPr>
        <w:pStyle w:val="example-simple"/>
        <w:tabs>
          <w:tab w:val="left" w:pos="2520"/>
          <w:tab w:val="left" w:pos="4320"/>
          <w:tab w:val="left" w:pos="5400"/>
        </w:tabs>
      </w:pPr>
      <w:r w:rsidRPr="00DE33B3">
        <w:tab/>
      </w:r>
      <w:r w:rsidRPr="00DE33B3">
        <w:tab/>
      </w:r>
      <w:r w:rsidR="006B4207">
        <w:t>‘</w:t>
      </w:r>
      <w:r w:rsidRPr="00DE33B3">
        <w:t>this/that house of mine</w:t>
      </w:r>
      <w:r w:rsidR="006B4207">
        <w:t>’</w:t>
      </w:r>
    </w:p>
    <w:p w14:paraId="2E6F901F" w14:textId="77777777" w:rsidR="00C3285C" w:rsidRPr="00DE33B3" w:rsidRDefault="00C3285C" w:rsidP="00C3285C">
      <w:pPr>
        <w:pStyle w:val="example-simple"/>
        <w:tabs>
          <w:tab w:val="left" w:pos="2520"/>
          <w:tab w:val="left" w:pos="4320"/>
          <w:tab w:val="left" w:pos="5400"/>
        </w:tabs>
      </w:pPr>
    </w:p>
    <w:p w14:paraId="08F8C0A5" w14:textId="77777777" w:rsidR="00C3285C" w:rsidRPr="00DE33B3" w:rsidRDefault="00C3285C" w:rsidP="00C3285C">
      <w:pPr>
        <w:pStyle w:val="example-simple"/>
        <w:tabs>
          <w:tab w:val="left" w:pos="1710"/>
          <w:tab w:val="left" w:pos="2160"/>
          <w:tab w:val="left" w:pos="3330"/>
          <w:tab w:val="left" w:pos="3960"/>
          <w:tab w:val="left" w:pos="5400"/>
        </w:tabs>
      </w:pPr>
      <w:r w:rsidRPr="00DE33B3">
        <w:tab/>
        <w:t>m.</w:t>
      </w:r>
      <w:r w:rsidRPr="00DE33B3">
        <w:tab/>
      </w:r>
      <w:r w:rsidRPr="006876BE">
        <w:rPr>
          <w:rFonts w:ascii="Doulos SIL" w:hAnsi="Doulos SIL"/>
          <w:i/>
          <w:color w:val="0000FF"/>
        </w:rPr>
        <w:t>jíwá-gé</w:t>
      </w:r>
      <w:r w:rsidRPr="006876BE">
        <w:rPr>
          <w:rFonts w:ascii="Doulos SIL" w:hAnsi="Doulos SIL"/>
          <w:i/>
          <w:color w:val="0000FF"/>
        </w:rPr>
        <w:tab/>
        <w:t>mɛ̀:-gɛ̀</w:t>
      </w:r>
      <w:r w:rsidRPr="006876BE">
        <w:rPr>
          <w:rFonts w:ascii="Doulos SIL" w:hAnsi="Doulos SIL"/>
          <w:i/>
          <w:color w:val="0000FF"/>
        </w:rPr>
        <w:tab/>
        <w:t>mbó-gè</w:t>
      </w:r>
      <w:r w:rsidRPr="00DE33B3">
        <w:tab/>
        <w:t>[n-poss-dem]</w:t>
      </w:r>
    </w:p>
    <w:p w14:paraId="4A032314" w14:textId="2B773C8B" w:rsidR="00C3285C" w:rsidRPr="00DE33B3" w:rsidRDefault="00C3285C" w:rsidP="00C3285C">
      <w:pPr>
        <w:pStyle w:val="example-simple"/>
        <w:tabs>
          <w:tab w:val="left" w:pos="1710"/>
          <w:tab w:val="left" w:pos="2160"/>
          <w:tab w:val="left" w:pos="3330"/>
          <w:tab w:val="left" w:pos="3960"/>
          <w:tab w:val="left" w:pos="5400"/>
        </w:tabs>
      </w:pPr>
      <w:r w:rsidRPr="00DE33B3">
        <w:tab/>
      </w:r>
      <w:r w:rsidRPr="00DE33B3">
        <w:tab/>
        <w:t>house-Pl</w:t>
      </w:r>
      <w:r w:rsidRPr="00DE33B3">
        <w:tab/>
        <w:t>1</w:t>
      </w:r>
      <w:r w:rsidR="00FC2066">
        <w:t>SgPoss</w:t>
      </w:r>
      <w:r w:rsidRPr="00DE33B3">
        <w:t>-Pl</w:t>
      </w:r>
      <w:r w:rsidRPr="00DE33B3">
        <w:tab/>
        <w:t>Dem-Pl</w:t>
      </w:r>
    </w:p>
    <w:p w14:paraId="75658563" w14:textId="77777777" w:rsidR="00C3285C" w:rsidRPr="0030066C" w:rsidRDefault="00C3285C" w:rsidP="00C3285C">
      <w:pPr>
        <w:pStyle w:val="example-simple"/>
        <w:tabs>
          <w:tab w:val="left" w:pos="1710"/>
          <w:tab w:val="left" w:pos="2160"/>
          <w:tab w:val="left" w:pos="2970"/>
          <w:tab w:val="left" w:pos="3330"/>
          <w:tab w:val="left" w:pos="3960"/>
          <w:tab w:val="left" w:pos="5400"/>
        </w:tabs>
      </w:pPr>
      <w:r w:rsidRPr="00DE33B3">
        <w:lastRenderedPageBreak/>
        <w:tab/>
      </w:r>
      <w:r w:rsidRPr="00DE33B3">
        <w:tab/>
      </w:r>
      <w:r w:rsidR="006B4207">
        <w:t>‘</w:t>
      </w:r>
      <w:r w:rsidRPr="00DE33B3">
        <w:t>these/those houses of mine</w:t>
      </w:r>
      <w:r w:rsidR="006B4207">
        <w:t>’</w:t>
      </w:r>
    </w:p>
    <w:p w14:paraId="52BB1FF9" w14:textId="77777777" w:rsidR="00C3285C" w:rsidRPr="00A71D7F" w:rsidRDefault="00C3285C"/>
    <w:p w14:paraId="6FC67AC8" w14:textId="77777777" w:rsidR="00C3285C" w:rsidRPr="00A71D7F" w:rsidRDefault="00C3285C"/>
    <w:p w14:paraId="2C613701" w14:textId="77777777" w:rsidR="00C3285C" w:rsidRDefault="00C3285C" w:rsidP="00683DFE">
      <w:pPr>
        <w:pStyle w:val="Heading3"/>
      </w:pPr>
      <w:bookmarkStart w:id="991" w:name="_Toc508942762"/>
      <w:bookmarkStart w:id="992" w:name="_Toc508943362"/>
      <w:bookmarkStart w:id="993" w:name="_Toc36027450"/>
      <w:bookmarkStart w:id="994" w:name="_Toc36027660"/>
      <w:bookmarkStart w:id="995" w:name="_Toc78375664"/>
      <w:bookmarkStart w:id="996" w:name="_Toc79405768"/>
      <w:bookmarkStart w:id="997" w:name="_Toc348357777"/>
      <w:r>
        <w:t xml:space="preserve">Headless NPs (absolute function of </w:t>
      </w:r>
      <w:bookmarkEnd w:id="991"/>
      <w:bookmarkEnd w:id="992"/>
      <w:bookmarkEnd w:id="993"/>
      <w:bookmarkEnd w:id="994"/>
      <w:bookmarkEnd w:id="995"/>
      <w:bookmarkEnd w:id="996"/>
      <w:r>
        <w:t>non-noun NP constituents)</w:t>
      </w:r>
      <w:bookmarkEnd w:id="997"/>
    </w:p>
    <w:p w14:paraId="2887EE04" w14:textId="77777777" w:rsidR="00C3285C" w:rsidRPr="00A71D7F" w:rsidRDefault="00C3285C" w:rsidP="00C3285C">
      <w:r w:rsidRPr="00A71D7F">
        <w:t xml:space="preserve">A NP component may (apparently) head the NP if the noun slot is empty. The examples in (xx1) are shown with definite </w:t>
      </w:r>
      <w:r w:rsidRPr="006876BE">
        <w:rPr>
          <w:rFonts w:ascii="Doulos SIL" w:hAnsi="Doulos SIL"/>
          <w:i/>
          <w:color w:val="0000FF"/>
        </w:rPr>
        <w:t>rì</w:t>
      </w:r>
      <w:r w:rsidRPr="00A71D7F">
        <w:t xml:space="preserve"> where possible, and can function as NPs in clauses, as in </w:t>
      </w:r>
      <w:r w:rsidR="006B4207">
        <w:t>‘</w:t>
      </w:r>
      <w:r w:rsidRPr="00A71D7F">
        <w:t>give me __ !</w:t>
      </w:r>
      <w:r w:rsidR="006B4207">
        <w:t>’</w:t>
      </w:r>
      <w:r w:rsidRPr="00A71D7F">
        <w:t>.</w:t>
      </w:r>
    </w:p>
    <w:p w14:paraId="01C2E254" w14:textId="77777777" w:rsidR="00C3285C" w:rsidRPr="00A71D7F" w:rsidRDefault="00C3285C" w:rsidP="00C3285C"/>
    <w:p w14:paraId="2C715FF2" w14:textId="77777777" w:rsidR="00C3285C" w:rsidRPr="00A71D7F" w:rsidRDefault="00C3285C" w:rsidP="00C3285C">
      <w:pPr>
        <w:pStyle w:val="exampleabc"/>
        <w:tabs>
          <w:tab w:val="left" w:pos="2880"/>
        </w:tabs>
      </w:pPr>
      <w:r w:rsidRPr="00A71D7F">
        <w:t>(xx1)</w:t>
      </w:r>
      <w:r w:rsidRPr="00A71D7F">
        <w:tab/>
        <w:t>a.</w:t>
      </w:r>
      <w:r w:rsidRPr="00A71D7F">
        <w:tab/>
      </w:r>
      <w:r w:rsidRPr="006876BE">
        <w:rPr>
          <w:rFonts w:ascii="Doulos SIL" w:hAnsi="Doulos SIL"/>
          <w:i/>
          <w:color w:val="0000FF"/>
        </w:rPr>
        <w:t>bùní rì</w:t>
      </w:r>
      <w:r w:rsidRPr="00A71D7F">
        <w:tab/>
      </w:r>
      <w:r w:rsidR="006B4207">
        <w:t>‘</w:t>
      </w:r>
      <w:r w:rsidRPr="00A71D7F">
        <w:t>the red one</w:t>
      </w:r>
      <w:r w:rsidR="006B4207">
        <w:t>’</w:t>
      </w:r>
    </w:p>
    <w:p w14:paraId="147A9FEF" w14:textId="77777777" w:rsidR="00C3285C" w:rsidRPr="00A71D7F" w:rsidRDefault="00C3285C" w:rsidP="00C3285C">
      <w:pPr>
        <w:pStyle w:val="exampleabc"/>
        <w:tabs>
          <w:tab w:val="left" w:pos="2880"/>
        </w:tabs>
      </w:pPr>
      <w:r w:rsidRPr="00A71D7F">
        <w:tab/>
        <w:t>b.</w:t>
      </w:r>
      <w:r w:rsidRPr="00A71D7F">
        <w:tab/>
      </w:r>
      <w:r w:rsidRPr="006876BE">
        <w:rPr>
          <w:rFonts w:ascii="Doulos SIL" w:hAnsi="Doulos SIL"/>
          <w:i/>
          <w:color w:val="0000FF"/>
        </w:rPr>
        <w:t>tá:ndí-ŋgè rì</w:t>
      </w:r>
      <w:r w:rsidRPr="00A71D7F">
        <w:tab/>
      </w:r>
      <w:r w:rsidR="006B4207">
        <w:t>‘</w:t>
      </w:r>
      <w:r w:rsidRPr="00A71D7F">
        <w:t>the three</w:t>
      </w:r>
      <w:r w:rsidR="006B4207">
        <w:t>’</w:t>
      </w:r>
    </w:p>
    <w:p w14:paraId="3F565636" w14:textId="77777777" w:rsidR="00C3285C" w:rsidRPr="00A71D7F" w:rsidRDefault="00C3285C" w:rsidP="00C3285C">
      <w:pPr>
        <w:pStyle w:val="exampleabc"/>
        <w:tabs>
          <w:tab w:val="left" w:pos="2880"/>
        </w:tabs>
      </w:pPr>
      <w:r w:rsidRPr="00A71D7F">
        <w:tab/>
        <w:t>c.</w:t>
      </w:r>
      <w:r w:rsidRPr="00A71D7F">
        <w:tab/>
      </w:r>
      <w:r w:rsidRPr="006876BE">
        <w:rPr>
          <w:rFonts w:ascii="Doulos SIL" w:hAnsi="Doulos SIL"/>
          <w:i/>
          <w:color w:val="0000FF"/>
        </w:rPr>
        <w:t>mbó</w:t>
      </w:r>
      <w:r w:rsidRPr="00A71D7F">
        <w:tab/>
      </w:r>
      <w:r w:rsidR="006B4207">
        <w:t>‘</w:t>
      </w:r>
      <w:r w:rsidRPr="00A71D7F">
        <w:t>that (one)</w:t>
      </w:r>
      <w:r w:rsidR="006B4207">
        <w:t>’</w:t>
      </w:r>
    </w:p>
    <w:p w14:paraId="6E362CE8" w14:textId="77777777" w:rsidR="00C3285C" w:rsidRPr="00A71D7F" w:rsidRDefault="00C3285C" w:rsidP="00C3285C">
      <w:pPr>
        <w:pStyle w:val="exampleabc"/>
        <w:tabs>
          <w:tab w:val="left" w:pos="2880"/>
        </w:tabs>
      </w:pPr>
      <w:r w:rsidRPr="00A71D7F">
        <w:tab/>
        <w:t>d.</w:t>
      </w:r>
      <w:r w:rsidRPr="00A71D7F">
        <w:tab/>
      </w:r>
      <w:r w:rsidRPr="006876BE">
        <w:rPr>
          <w:rFonts w:ascii="Doulos SIL" w:hAnsi="Doulos SIL"/>
          <w:i/>
          <w:color w:val="0000FF"/>
        </w:rPr>
        <w:t>címà</w:t>
      </w:r>
      <w:r w:rsidRPr="00A71D7F">
        <w:tab/>
      </w:r>
      <w:r w:rsidR="006B4207">
        <w:t>‘</w:t>
      </w:r>
      <w:r w:rsidRPr="00A71D7F">
        <w:t>all, everything</w:t>
      </w:r>
      <w:r w:rsidR="006B4207">
        <w:t>’</w:t>
      </w:r>
    </w:p>
    <w:p w14:paraId="2F65B193" w14:textId="77777777" w:rsidR="00C3285C" w:rsidRPr="00A71D7F" w:rsidRDefault="00C3285C" w:rsidP="00C3285C"/>
    <w:p w14:paraId="6B5A2074" w14:textId="77777777" w:rsidR="00C3285C" w:rsidRPr="00A71D7F" w:rsidRDefault="00C3285C">
      <w:r w:rsidRPr="00A71D7F">
        <w:t xml:space="preserve">Plural </w:t>
      </w:r>
      <w:r w:rsidRPr="006876BE">
        <w:rPr>
          <w:rFonts w:ascii="Doulos SIL" w:hAnsi="Doulos SIL"/>
          <w:i/>
          <w:color w:val="0000FF"/>
        </w:rPr>
        <w:t>-gè</w:t>
      </w:r>
      <w:r w:rsidR="006912B7">
        <w:t xml:space="preserve"> a</w:t>
      </w:r>
      <w:r w:rsidRPr="00A71D7F">
        <w:t xml:space="preserve">nd definite </w:t>
      </w:r>
      <w:r w:rsidRPr="006876BE">
        <w:rPr>
          <w:rFonts w:ascii="Doulos SIL" w:hAnsi="Doulos SIL"/>
          <w:i/>
          <w:color w:val="0000FF"/>
        </w:rPr>
        <w:t>rì</w:t>
      </w:r>
      <w:r w:rsidRPr="00A71D7F">
        <w:t xml:space="preserve"> cannot be used </w:t>
      </w:r>
      <w:r w:rsidR="00977635">
        <w:t>in isolation</w:t>
      </w:r>
      <w:r w:rsidRPr="00A71D7F">
        <w:t>; they must follow a noun or similar element.</w:t>
      </w:r>
    </w:p>
    <w:p w14:paraId="7B9BE9FD" w14:textId="77777777" w:rsidR="00C3285C" w:rsidRPr="00A71D7F" w:rsidRDefault="00C3285C"/>
    <w:p w14:paraId="276C85D3" w14:textId="77777777" w:rsidR="00C3285C" w:rsidRPr="00A71D7F" w:rsidRDefault="00C3285C"/>
    <w:p w14:paraId="0956AD52" w14:textId="77777777" w:rsidR="00C3285C" w:rsidRDefault="00AF37A8" w:rsidP="00683DFE">
      <w:pPr>
        <w:pStyle w:val="Heading3"/>
      </w:pPr>
      <w:bookmarkStart w:id="998" w:name="_Toc508942763"/>
      <w:bookmarkStart w:id="999" w:name="_Toc508943363"/>
      <w:bookmarkStart w:id="1000" w:name="_Toc36027451"/>
      <w:bookmarkStart w:id="1001" w:name="_Toc36027661"/>
      <w:bookmarkStart w:id="1002" w:name="_Toc78375665"/>
      <w:bookmarkStart w:id="1003" w:name="_Toc79405769"/>
      <w:bookmarkStart w:id="1004" w:name="_Toc348357778"/>
      <w:r>
        <w:t>Apparent b</w:t>
      </w:r>
      <w:r w:rsidR="00C3285C">
        <w:t xml:space="preserve">ifurcation of </w:t>
      </w:r>
      <w:bookmarkEnd w:id="998"/>
      <w:bookmarkEnd w:id="999"/>
      <w:bookmarkEnd w:id="1000"/>
      <w:bookmarkEnd w:id="1001"/>
      <w:bookmarkEnd w:id="1002"/>
      <w:bookmarkEnd w:id="1003"/>
      <w:r w:rsidR="00C3285C">
        <w:t>relative-clause head NP</w:t>
      </w:r>
      <w:bookmarkEnd w:id="1004"/>
    </w:p>
    <w:p w14:paraId="5D43E912" w14:textId="77777777" w:rsidR="00C3285C" w:rsidRPr="00AF32BE" w:rsidRDefault="00C3285C" w:rsidP="00C3285C">
      <w:r w:rsidRPr="00AF32BE">
        <w:t>In a relative clause, the head NP is (</w:t>
      </w:r>
      <w:r w:rsidR="00AF37A8">
        <w:t>seemingly</w:t>
      </w:r>
      <w:r w:rsidRPr="00AF32BE">
        <w:t xml:space="preserve">) divided into two parts. The core, consisting maximally of Poss-N-Adj-Num, remains internal to the relative clause. Determiners and </w:t>
      </w:r>
      <w:r w:rsidR="006B4207">
        <w:t>‘</w:t>
      </w:r>
      <w:r w:rsidRPr="00AF32BE">
        <w:t>all</w:t>
      </w:r>
      <w:r w:rsidR="006B4207">
        <w:t>’</w:t>
      </w:r>
      <w:r w:rsidRPr="00AF32BE">
        <w:t xml:space="preserve"> quantifiers, as well as any discourse-function markers, are separated from this internal head NP and appear after the verb. See §14.6.</w:t>
      </w:r>
    </w:p>
    <w:p w14:paraId="11513FEB" w14:textId="77777777" w:rsidR="00C3285C" w:rsidRPr="00AF32BE" w:rsidRDefault="00C3285C" w:rsidP="00C3285C"/>
    <w:p w14:paraId="750DCED1" w14:textId="77777777" w:rsidR="00C3285C" w:rsidRPr="00AF32BE" w:rsidRDefault="00C3285C" w:rsidP="00C3285C"/>
    <w:p w14:paraId="2DC42DD3" w14:textId="0A6008A7" w:rsidR="00C3285C" w:rsidRDefault="00C3285C" w:rsidP="00C3285C">
      <w:pPr>
        <w:pStyle w:val="Heading3"/>
      </w:pPr>
      <w:bookmarkStart w:id="1005" w:name="_Toc508942764"/>
      <w:bookmarkStart w:id="1006" w:name="_Toc508943364"/>
      <w:bookmarkStart w:id="1007" w:name="_Toc36027452"/>
      <w:bookmarkStart w:id="1008" w:name="_Toc36027662"/>
      <w:bookmarkStart w:id="1009" w:name="_Toc78375666"/>
      <w:bookmarkStart w:id="1010" w:name="_Toc79405770"/>
      <w:bookmarkStart w:id="1011" w:name="_Toc348357779"/>
      <w:r>
        <w:t>Internal bracketing and tone-dropping</w:t>
      </w:r>
      <w:bookmarkEnd w:id="1005"/>
      <w:bookmarkEnd w:id="1006"/>
      <w:bookmarkEnd w:id="1007"/>
      <w:bookmarkEnd w:id="1008"/>
      <w:bookmarkEnd w:id="1009"/>
      <w:bookmarkEnd w:id="1010"/>
      <w:r w:rsidR="00C52149">
        <w:t xml:space="preserve"> within an </w:t>
      </w:r>
      <w:r>
        <w:t>NP</w:t>
      </w:r>
      <w:bookmarkEnd w:id="1011"/>
    </w:p>
    <w:p w14:paraId="5A1EC1E8" w14:textId="77777777" w:rsidR="00C3285C" w:rsidRPr="00AF32BE" w:rsidRDefault="00C3285C" w:rsidP="00C3285C">
      <w:r w:rsidRPr="00AF32BE">
        <w:t>A noun is tone-dropped to {L} before a modifying adjective, see §6.3.1 below.</w:t>
      </w:r>
    </w:p>
    <w:p w14:paraId="6901BB58" w14:textId="77777777" w:rsidR="00C3285C" w:rsidRPr="00AF32BE" w:rsidRDefault="00C3285C" w:rsidP="00C3285C">
      <w:r w:rsidRPr="00AF32BE">
        <w:tab/>
        <w:t xml:space="preserve">A plural noun or noun-adjective combination (with plural </w:t>
      </w:r>
      <w:r w:rsidRPr="006876BE">
        <w:rPr>
          <w:rFonts w:ascii="Doulos SIL" w:hAnsi="Doulos SIL"/>
          <w:i/>
          <w:color w:val="0000FF"/>
        </w:rPr>
        <w:noBreakHyphen/>
        <w:t>gè</w:t>
      </w:r>
      <w:r w:rsidRPr="00AF32BE">
        <w:t xml:space="preserve">) undergoes no tonal change when followed by a NP-final numeral from </w:t>
      </w:r>
      <w:r w:rsidR="006B4207">
        <w:t>‘</w:t>
      </w:r>
      <w:r w:rsidRPr="00AF32BE">
        <w:t>2</w:t>
      </w:r>
      <w:r w:rsidR="006B4207">
        <w:t>’</w:t>
      </w:r>
      <w:r w:rsidRPr="00AF32BE">
        <w:t xml:space="preserve"> up. See §6.4.1 below.</w:t>
      </w:r>
    </w:p>
    <w:p w14:paraId="027D058D" w14:textId="77777777" w:rsidR="00C3285C" w:rsidRPr="00AF32BE" w:rsidRDefault="00C3285C" w:rsidP="00C3285C">
      <w:r w:rsidRPr="00AF32BE">
        <w:tab/>
        <w:t xml:space="preserve">A demonstrative like </w:t>
      </w:r>
      <w:r w:rsidRPr="006876BE">
        <w:rPr>
          <w:rFonts w:ascii="Doulos SIL" w:hAnsi="Doulos SIL"/>
          <w:i/>
          <w:color w:val="0000FF"/>
        </w:rPr>
        <w:t>mbó</w:t>
      </w:r>
      <w:r w:rsidRPr="00AF32BE">
        <w:t xml:space="preserve"> </w:t>
      </w:r>
      <w:r w:rsidR="006B4207">
        <w:t>‘</w:t>
      </w:r>
      <w:r w:rsidRPr="00AF32BE">
        <w:t>this/that</w:t>
      </w:r>
      <w:r w:rsidR="006B4207">
        <w:t>’</w:t>
      </w:r>
      <w:r w:rsidRPr="00AF32BE">
        <w:t xml:space="preserve"> does not affect the tones of preceding words in the NP (except when combined with a numeral), but the demonstrative itself is tone-dropped (§6.5.2). The definite morpheme </w:t>
      </w:r>
      <w:r w:rsidRPr="006876BE">
        <w:rPr>
          <w:rFonts w:ascii="Doulos SIL" w:hAnsi="Doulos SIL"/>
          <w:i/>
          <w:color w:val="0000FF"/>
        </w:rPr>
        <w:t>rì</w:t>
      </w:r>
      <w:r w:rsidRPr="00AF32BE">
        <w:t>, which is already L-toned, does not interact tonally with preceding words (unless combined with a numeral).</w:t>
      </w:r>
    </w:p>
    <w:p w14:paraId="114A98E4" w14:textId="77777777" w:rsidR="00C3285C" w:rsidRPr="00AF32BE" w:rsidRDefault="00C3285C" w:rsidP="00C3285C">
      <w:r w:rsidRPr="00AF32BE">
        <w:tab/>
        <w:t>Adding a demonstrative or definite marker to a numeral results in tonal changes. The numeral shifts to {H} tone, and an immediately preceding noun shifts to {L}-tone.</w:t>
      </w:r>
    </w:p>
    <w:p w14:paraId="75D80BD0" w14:textId="77777777" w:rsidR="00C3285C" w:rsidRPr="00AF32BE" w:rsidRDefault="00C3285C" w:rsidP="00C3285C">
      <w:r w:rsidRPr="00AF32BE">
        <w:tab/>
      </w:r>
      <w:r w:rsidR="006B4207">
        <w:t>‘</w:t>
      </w:r>
      <w:r w:rsidRPr="00AF32BE">
        <w:t>All</w:t>
      </w:r>
      <w:r w:rsidR="006B4207">
        <w:t>’</w:t>
      </w:r>
      <w:r w:rsidRPr="00AF32BE">
        <w:t xml:space="preserve"> quantifiers do not interact tonally with preceding words in a NP (§6.6).</w:t>
      </w:r>
    </w:p>
    <w:p w14:paraId="7C4A291D" w14:textId="77777777" w:rsidR="00C3285C" w:rsidRPr="00AF32BE" w:rsidRDefault="00C3285C" w:rsidP="00C3285C">
      <w:r w:rsidRPr="00AF32BE">
        <w:lastRenderedPageBreak/>
        <w:tab/>
        <w:t>Postposed pronominal possessors do not interact tonally with preceding words. However, preposed possessors control a {LH} contour on the following possessed NP, as described in the following section.</w:t>
      </w:r>
    </w:p>
    <w:p w14:paraId="441835CC" w14:textId="77777777" w:rsidR="00C3285C" w:rsidRDefault="00C3285C" w:rsidP="00683DFE">
      <w:pPr>
        <w:pStyle w:val="Heading2"/>
      </w:pPr>
      <w:bookmarkStart w:id="1012" w:name="_Toc508942765"/>
      <w:bookmarkStart w:id="1013" w:name="_Toc508943365"/>
      <w:bookmarkStart w:id="1014" w:name="_Toc36027453"/>
      <w:bookmarkStart w:id="1015" w:name="_Toc36027663"/>
      <w:bookmarkStart w:id="1016" w:name="_Toc78375667"/>
      <w:bookmarkStart w:id="1017" w:name="_Toc79405771"/>
      <w:bookmarkStart w:id="1018" w:name="_Toc348357780"/>
      <w:r>
        <w:t>Possessives</w:t>
      </w:r>
      <w:bookmarkEnd w:id="1012"/>
      <w:bookmarkEnd w:id="1013"/>
      <w:bookmarkEnd w:id="1014"/>
      <w:bookmarkEnd w:id="1015"/>
      <w:bookmarkEnd w:id="1016"/>
      <w:bookmarkEnd w:id="1017"/>
      <w:bookmarkEnd w:id="1018"/>
    </w:p>
    <w:p w14:paraId="6FD49B1D" w14:textId="77777777" w:rsidR="00C3285C" w:rsidRPr="00AF32BE" w:rsidRDefault="00C3285C" w:rsidP="00C3285C">
      <w:r w:rsidRPr="00AF32BE">
        <w:t xml:space="preserve">Kin terms and a few other relationship terms (inalienables) differ from ordinary nouns in requiring that all possessors, including pronouns, be preposed. </w:t>
      </w:r>
      <w:r w:rsidR="00D31FFA">
        <w:t>Alienables may have preposed or postposed possessors, and the two series differ in form. T</w:t>
      </w:r>
      <w:r w:rsidRPr="00AF32BE">
        <w:t>he distinction between inalienable and alienable is less sharp than in some other Dogon languages.</w:t>
      </w:r>
    </w:p>
    <w:p w14:paraId="4A4F96BA" w14:textId="77777777" w:rsidR="00C3285C" w:rsidRPr="00AF32BE" w:rsidRDefault="00C3285C" w:rsidP="00C3285C">
      <w:r w:rsidRPr="00AF32BE">
        <w:tab/>
        <w:t>There is no genitive morpheme on the possessor, and no genitive linker between possessor and possessed NP.</w:t>
      </w:r>
    </w:p>
    <w:p w14:paraId="6A564CB0" w14:textId="77777777" w:rsidR="00C3285C" w:rsidRPr="00AF32BE" w:rsidRDefault="00C3285C">
      <w:bookmarkStart w:id="1019" w:name="_Toc508942766"/>
      <w:bookmarkStart w:id="1020" w:name="_Toc508943366"/>
      <w:bookmarkStart w:id="1021" w:name="_Toc36027454"/>
      <w:bookmarkStart w:id="1022" w:name="_Toc36027664"/>
      <w:bookmarkStart w:id="1023" w:name="_Toc78375668"/>
      <w:bookmarkStart w:id="1024" w:name="_Toc79405772"/>
    </w:p>
    <w:p w14:paraId="0BC8E417" w14:textId="77777777" w:rsidR="00C3285C" w:rsidRPr="00AF32BE" w:rsidRDefault="00C3285C"/>
    <w:p w14:paraId="34E30C44" w14:textId="77777777" w:rsidR="00C3285C" w:rsidRDefault="00C3285C" w:rsidP="00683DFE">
      <w:pPr>
        <w:pStyle w:val="Heading3"/>
      </w:pPr>
      <w:bookmarkStart w:id="1025" w:name="_Toc348357781"/>
      <w:r>
        <w:t>Alienable possession</w:t>
      </w:r>
      <w:bookmarkEnd w:id="1019"/>
      <w:bookmarkEnd w:id="1020"/>
      <w:bookmarkEnd w:id="1021"/>
      <w:bookmarkEnd w:id="1022"/>
      <w:bookmarkEnd w:id="1023"/>
      <w:bookmarkEnd w:id="1024"/>
      <w:bookmarkEnd w:id="1025"/>
    </w:p>
    <w:p w14:paraId="055A523E" w14:textId="77777777" w:rsidR="00C3285C" w:rsidRPr="00AF32BE" w:rsidRDefault="00C3285C" w:rsidP="00C3285C">
      <w:r w:rsidRPr="00AF32BE">
        <w:t>Nonpronominal alienable possessors are always preposed. Pronominal alienable possessors are usually postposed but can be preposed. Preposed possessors but not postposed possessors control {LH} overlay on the possessed NP.</w:t>
      </w:r>
    </w:p>
    <w:p w14:paraId="7511B736" w14:textId="77777777" w:rsidR="00C3285C" w:rsidRPr="00AF32BE" w:rsidRDefault="00C3285C" w:rsidP="00C3285C"/>
    <w:p w14:paraId="43AE96A4" w14:textId="77777777" w:rsidR="00C3285C" w:rsidRPr="003864A9" w:rsidRDefault="00C3285C"/>
    <w:p w14:paraId="1BD5ED85" w14:textId="77777777" w:rsidR="00C3285C" w:rsidRPr="00922D4A" w:rsidRDefault="00C3285C" w:rsidP="00C3285C">
      <w:pPr>
        <w:pStyle w:val="Heading4"/>
      </w:pPr>
      <w:bookmarkStart w:id="1026" w:name="_Toc348357782"/>
      <w:r w:rsidRPr="00922D4A">
        <w:t>Nonpronominal NP as prenominal alienable possessor</w:t>
      </w:r>
      <w:bookmarkEnd w:id="1026"/>
    </w:p>
    <w:p w14:paraId="7905B5EB" w14:textId="2138A166" w:rsidR="00C3285C" w:rsidRPr="00A04A17" w:rsidRDefault="00C3285C" w:rsidP="00C3285C">
      <w:r w:rsidRPr="00A04A17">
        <w:t xml:space="preserve">A nonpronominal possessor precedes the possessed NP with no explicit Genitive morpheme. The possessor has the same form it would have as a self-standing NP. The possessor-controlled tone contour is {LH}, erasing the lexical tone contour. Examples with unmodified possessed nouns, singular and plural, are in (xx1). When the possessed NP ends in plural </w:t>
      </w:r>
      <w:r w:rsidRPr="006876BE">
        <w:rPr>
          <w:rFonts w:ascii="Doulos SIL" w:hAnsi="Doulos SIL"/>
          <w:i/>
          <w:color w:val="0000FF"/>
        </w:rPr>
        <w:t>-gè</w:t>
      </w:r>
      <w:r w:rsidRPr="00A04A17">
        <w:t>, the floating H-tone of the {LH} overlay is realized on it (</w:t>
      </w:r>
      <w:r w:rsidRPr="006876BE">
        <w:rPr>
          <w:rFonts w:ascii="Doulos SIL" w:hAnsi="Doulos SIL"/>
          <w:i/>
          <w:color w:val="0000FF"/>
        </w:rPr>
        <w:t>-gé</w:t>
      </w:r>
      <w:r w:rsidR="00C52149">
        <w:t xml:space="preserve"> </w:t>
      </w:r>
      <w:r w:rsidRPr="00A04A17">
        <w:t>).</w:t>
      </w:r>
    </w:p>
    <w:p w14:paraId="6B20F7D2" w14:textId="77777777" w:rsidR="00C3285C" w:rsidRPr="00A04A17" w:rsidRDefault="00C3285C" w:rsidP="00C3285C"/>
    <w:p w14:paraId="6AD03271" w14:textId="77777777" w:rsidR="00C3285C" w:rsidRPr="00BB6A16" w:rsidRDefault="00C3285C" w:rsidP="00C3285C">
      <w:pPr>
        <w:pStyle w:val="exampleabc"/>
        <w:tabs>
          <w:tab w:val="left" w:pos="2160"/>
          <w:tab w:val="left" w:pos="3150"/>
          <w:tab w:val="left" w:pos="4860"/>
        </w:tabs>
      </w:pPr>
      <w:r w:rsidRPr="00BB6A16">
        <w:t>(xx1)</w:t>
      </w:r>
      <w:r w:rsidRPr="00BB6A16">
        <w:tab/>
      </w:r>
      <w:r w:rsidRPr="00BB6A16">
        <w:tab/>
        <w:t>noun (X)</w:t>
      </w:r>
      <w:r w:rsidRPr="00BB6A16">
        <w:tab/>
        <w:t>gloss</w:t>
      </w:r>
      <w:r w:rsidRPr="00BB6A16">
        <w:tab/>
      </w:r>
      <w:r w:rsidR="006B4207">
        <w:t>‘</w:t>
      </w:r>
      <w:r w:rsidRPr="00BB6A16">
        <w:t>Amadou</w:t>
      </w:r>
      <w:r w:rsidR="006B4207">
        <w:t>’</w:t>
      </w:r>
      <w:r w:rsidRPr="00BB6A16">
        <w:t>s X</w:t>
      </w:r>
      <w:r w:rsidR="006B4207">
        <w:t>’</w:t>
      </w:r>
      <w:r w:rsidRPr="00BB6A16">
        <w:tab/>
      </w:r>
      <w:r w:rsidR="006B4207">
        <w:t>‘</w:t>
      </w:r>
      <w:r w:rsidRPr="00BB6A16">
        <w:t>Amadou</w:t>
      </w:r>
      <w:r w:rsidR="006B4207">
        <w:t>’</w:t>
      </w:r>
      <w:r w:rsidRPr="00BB6A16">
        <w:t>s Xs</w:t>
      </w:r>
      <w:r w:rsidR="006B4207">
        <w:t>’</w:t>
      </w:r>
    </w:p>
    <w:p w14:paraId="502BFC55" w14:textId="77777777" w:rsidR="00C3285C" w:rsidRPr="00BB6A16" w:rsidRDefault="00C3285C" w:rsidP="00C3285C">
      <w:pPr>
        <w:pStyle w:val="exampleabc"/>
        <w:tabs>
          <w:tab w:val="left" w:pos="2160"/>
          <w:tab w:val="left" w:pos="3150"/>
          <w:tab w:val="left" w:pos="4860"/>
        </w:tabs>
      </w:pPr>
    </w:p>
    <w:p w14:paraId="427C1648" w14:textId="77777777" w:rsidR="00C3285C" w:rsidRPr="00BB6A16" w:rsidRDefault="00C3285C" w:rsidP="00C3285C">
      <w:pPr>
        <w:pStyle w:val="exampleabc"/>
        <w:tabs>
          <w:tab w:val="left" w:pos="2160"/>
          <w:tab w:val="left" w:pos="3150"/>
          <w:tab w:val="left" w:pos="4860"/>
        </w:tabs>
      </w:pPr>
      <w:r w:rsidRPr="00BB6A16">
        <w:tab/>
        <w:t>a. X is lexically {H}</w:t>
      </w:r>
    </w:p>
    <w:p w14:paraId="2D6F93FC" w14:textId="77777777" w:rsidR="00C3285C" w:rsidRPr="00BB6A16" w:rsidRDefault="00C3285C" w:rsidP="00C3285C">
      <w:pPr>
        <w:pStyle w:val="exampleabc"/>
        <w:tabs>
          <w:tab w:val="left" w:pos="2160"/>
          <w:tab w:val="left" w:pos="3150"/>
          <w:tab w:val="left" w:pos="4860"/>
        </w:tabs>
      </w:pPr>
      <w:r w:rsidRPr="00BB6A16">
        <w:tab/>
      </w:r>
      <w:r w:rsidRPr="00BB6A16">
        <w:tab/>
      </w:r>
      <w:r w:rsidRPr="006876BE">
        <w:rPr>
          <w:rFonts w:ascii="Doulos SIL" w:hAnsi="Doulos SIL"/>
          <w:i/>
          <w:color w:val="0000FF"/>
        </w:rPr>
        <w:t>ná:</w:t>
      </w:r>
      <w:r w:rsidRPr="006876BE">
        <w:rPr>
          <w:rFonts w:ascii="Doulos SIL" w:hAnsi="Doulos SIL"/>
          <w:i/>
          <w:color w:val="0000FF"/>
        </w:rPr>
        <w:tab/>
      </w:r>
      <w:r w:rsidR="006B4207">
        <w:t>‘</w:t>
      </w:r>
      <w:r w:rsidRPr="006876BE">
        <w:t>cow</w:t>
      </w:r>
      <w:r w:rsidR="006B4207">
        <w:t>’</w:t>
      </w:r>
      <w:r w:rsidRPr="006876BE">
        <w:tab/>
      </w:r>
      <w:r w:rsidRPr="006876BE">
        <w:rPr>
          <w:rFonts w:ascii="Doulos SIL" w:hAnsi="Doulos SIL"/>
          <w:i/>
          <w:color w:val="0000FF"/>
        </w:rPr>
        <w:t xml:space="preserve">à:màdú </w:t>
      </w:r>
      <w:r w:rsidR="00CC580D">
        <w:rPr>
          <w:vertAlign w:val="superscript"/>
        </w:rPr>
        <w:t>LH</w:t>
      </w:r>
      <w:r w:rsidRPr="006876BE">
        <w:rPr>
          <w:rFonts w:ascii="Doulos SIL" w:hAnsi="Doulos SIL"/>
          <w:i/>
          <w:color w:val="0000FF"/>
        </w:rPr>
        <w:t>nǎ:</w:t>
      </w:r>
      <w:r w:rsidRPr="00BB6A16">
        <w:tab/>
      </w:r>
      <w:r w:rsidRPr="006876BE">
        <w:rPr>
          <w:rFonts w:ascii="Doulos SIL" w:hAnsi="Doulos SIL"/>
          <w:i/>
          <w:color w:val="0000FF"/>
        </w:rPr>
        <w:t xml:space="preserve">à:màdú </w:t>
      </w:r>
      <w:r w:rsidR="00CC580D">
        <w:rPr>
          <w:vertAlign w:val="superscript"/>
        </w:rPr>
        <w:t>LH</w:t>
      </w:r>
      <w:r w:rsidRPr="006876BE">
        <w:rPr>
          <w:rFonts w:ascii="Doulos SIL" w:hAnsi="Doulos SIL"/>
          <w:i/>
          <w:color w:val="0000FF"/>
        </w:rPr>
        <w:t>nà:-gé</w:t>
      </w:r>
    </w:p>
    <w:p w14:paraId="2C8CFD7E" w14:textId="77777777" w:rsidR="00C3285C" w:rsidRPr="00BB6A16" w:rsidRDefault="00C3285C" w:rsidP="00C3285C">
      <w:pPr>
        <w:pStyle w:val="exampleabc"/>
        <w:tabs>
          <w:tab w:val="left" w:pos="2160"/>
          <w:tab w:val="left" w:pos="3150"/>
          <w:tab w:val="left" w:pos="4860"/>
        </w:tabs>
      </w:pPr>
      <w:r w:rsidRPr="00BB6A16">
        <w:tab/>
      </w:r>
      <w:r w:rsidRPr="00BB6A16">
        <w:tab/>
      </w:r>
      <w:r w:rsidRPr="006876BE">
        <w:rPr>
          <w:rFonts w:ascii="Doulos SIL" w:hAnsi="Doulos SIL"/>
          <w:i/>
          <w:color w:val="0000FF"/>
        </w:rPr>
        <w:t>jíwá</w:t>
      </w:r>
      <w:r w:rsidRPr="00BB6A16">
        <w:tab/>
      </w:r>
      <w:r w:rsidR="006B4207">
        <w:t>‘</w:t>
      </w:r>
      <w:r w:rsidRPr="00BB6A16">
        <w:t>house</w:t>
      </w:r>
      <w:r w:rsidR="006B4207">
        <w:t>’</w:t>
      </w:r>
      <w:r w:rsidRPr="00BB6A16">
        <w:tab/>
      </w:r>
      <w:r w:rsidRPr="006876BE">
        <w:rPr>
          <w:rFonts w:ascii="Doulos SIL" w:hAnsi="Doulos SIL"/>
          <w:i/>
          <w:color w:val="0000FF"/>
        </w:rPr>
        <w:t xml:space="preserve">à:màdú </w:t>
      </w:r>
      <w:r w:rsidR="00CC580D">
        <w:rPr>
          <w:vertAlign w:val="superscript"/>
        </w:rPr>
        <w:t>LH</w:t>
      </w:r>
      <w:r w:rsidRPr="006876BE">
        <w:rPr>
          <w:rFonts w:ascii="Doulos SIL" w:hAnsi="Doulos SIL"/>
          <w:i/>
          <w:color w:val="0000FF"/>
        </w:rPr>
        <w:t>jìwá</w:t>
      </w:r>
      <w:r w:rsidRPr="006876BE">
        <w:rPr>
          <w:rFonts w:ascii="Doulos SIL" w:hAnsi="Doulos SIL"/>
          <w:i/>
          <w:color w:val="0000FF"/>
        </w:rPr>
        <w:tab/>
        <w:t xml:space="preserve">à:màdú </w:t>
      </w:r>
      <w:r w:rsidR="00CC580D">
        <w:rPr>
          <w:vertAlign w:val="superscript"/>
        </w:rPr>
        <w:t>LH</w:t>
      </w:r>
      <w:r w:rsidRPr="006876BE">
        <w:rPr>
          <w:rFonts w:ascii="Doulos SIL" w:hAnsi="Doulos SIL"/>
          <w:i/>
          <w:color w:val="0000FF"/>
        </w:rPr>
        <w:t>jìwà-gé</w:t>
      </w:r>
    </w:p>
    <w:p w14:paraId="37E5A789" w14:textId="77777777" w:rsidR="00C3285C" w:rsidRPr="00BB6A16" w:rsidRDefault="00C3285C" w:rsidP="00C3285C">
      <w:pPr>
        <w:pStyle w:val="exampleabc"/>
        <w:tabs>
          <w:tab w:val="left" w:pos="2160"/>
          <w:tab w:val="left" w:pos="3150"/>
          <w:tab w:val="left" w:pos="4860"/>
        </w:tabs>
      </w:pPr>
    </w:p>
    <w:p w14:paraId="005907AB" w14:textId="77777777" w:rsidR="00C3285C" w:rsidRPr="00BB6A16" w:rsidRDefault="00C3285C" w:rsidP="00C3285C">
      <w:pPr>
        <w:pStyle w:val="exampleabc"/>
        <w:tabs>
          <w:tab w:val="left" w:pos="2160"/>
          <w:tab w:val="left" w:pos="3150"/>
          <w:tab w:val="left" w:pos="4860"/>
        </w:tabs>
      </w:pPr>
      <w:r w:rsidRPr="00BB6A16">
        <w:tab/>
        <w:t>b. X is lexically {L}</w:t>
      </w:r>
    </w:p>
    <w:p w14:paraId="7287D6E0" w14:textId="77777777" w:rsidR="00C3285C" w:rsidRPr="00BB6A16" w:rsidRDefault="00C3285C" w:rsidP="00C3285C">
      <w:pPr>
        <w:pStyle w:val="exampleabc"/>
        <w:tabs>
          <w:tab w:val="left" w:pos="2160"/>
          <w:tab w:val="left" w:pos="3150"/>
          <w:tab w:val="left" w:pos="4860"/>
        </w:tabs>
      </w:pPr>
      <w:r w:rsidRPr="00BB6A16">
        <w:tab/>
      </w:r>
      <w:r w:rsidRPr="00BB6A16">
        <w:tab/>
      </w:r>
      <w:r w:rsidRPr="006876BE">
        <w:rPr>
          <w:rFonts w:ascii="Doulos SIL" w:hAnsi="Doulos SIL"/>
          <w:i/>
          <w:color w:val="0000FF"/>
        </w:rPr>
        <w:t>ɛ̀:</w:t>
      </w:r>
      <w:r w:rsidRPr="00BB6A16">
        <w:tab/>
      </w:r>
      <w:r w:rsidR="006B4207">
        <w:t>‘</w:t>
      </w:r>
      <w:r w:rsidRPr="00BB6A16">
        <w:t>jaw</w:t>
      </w:r>
      <w:r w:rsidR="006B4207">
        <w:t>’</w:t>
      </w:r>
      <w:r w:rsidRPr="00BB6A16">
        <w:tab/>
      </w:r>
      <w:r w:rsidRPr="006876BE">
        <w:rPr>
          <w:rFonts w:ascii="Doulos SIL" w:hAnsi="Doulos SIL"/>
          <w:i/>
          <w:color w:val="0000FF"/>
        </w:rPr>
        <w:t xml:space="preserve">à:màdú </w:t>
      </w:r>
      <w:r w:rsidR="00CC580D">
        <w:rPr>
          <w:vertAlign w:val="superscript"/>
        </w:rPr>
        <w:t>LH</w:t>
      </w:r>
      <w:r w:rsidRPr="006876BE">
        <w:rPr>
          <w:rFonts w:ascii="Doulos SIL" w:hAnsi="Doulos SIL"/>
          <w:i/>
          <w:color w:val="0000FF"/>
        </w:rPr>
        <w:t>ɛ̌:</w:t>
      </w:r>
      <w:r w:rsidRPr="00BB6A16">
        <w:tab/>
      </w:r>
      <w:r w:rsidRPr="006876BE">
        <w:rPr>
          <w:rFonts w:ascii="Doulos SIL" w:hAnsi="Doulos SIL"/>
          <w:i/>
          <w:color w:val="0000FF"/>
        </w:rPr>
        <w:t xml:space="preserve">à:màdú </w:t>
      </w:r>
      <w:r w:rsidR="00CC580D">
        <w:rPr>
          <w:vertAlign w:val="superscript"/>
        </w:rPr>
        <w:t>LH</w:t>
      </w:r>
      <w:r w:rsidRPr="006876BE">
        <w:rPr>
          <w:rFonts w:ascii="Doulos SIL" w:hAnsi="Doulos SIL"/>
          <w:i/>
          <w:color w:val="0000FF"/>
        </w:rPr>
        <w:t>ɛ̀:-gé</w:t>
      </w:r>
    </w:p>
    <w:p w14:paraId="604B5293" w14:textId="77777777" w:rsidR="00C3285C" w:rsidRPr="00BB6A16" w:rsidRDefault="00C3285C" w:rsidP="00C3285C">
      <w:pPr>
        <w:pStyle w:val="exampleabc"/>
        <w:tabs>
          <w:tab w:val="left" w:pos="2160"/>
          <w:tab w:val="left" w:pos="3150"/>
          <w:tab w:val="left" w:pos="4860"/>
        </w:tabs>
      </w:pPr>
      <w:r w:rsidRPr="00BB6A16">
        <w:tab/>
      </w:r>
      <w:r w:rsidRPr="00BB6A16">
        <w:tab/>
      </w:r>
      <w:r w:rsidRPr="006876BE">
        <w:rPr>
          <w:rFonts w:ascii="Doulos SIL" w:hAnsi="Doulos SIL"/>
          <w:i/>
          <w:color w:val="0000FF"/>
        </w:rPr>
        <w:t>gà:nà</w:t>
      </w:r>
      <w:r w:rsidRPr="00BB6A16">
        <w:tab/>
      </w:r>
      <w:r w:rsidR="006B4207">
        <w:t>‘</w:t>
      </w:r>
      <w:r w:rsidRPr="00BB6A16">
        <w:t>cat</w:t>
      </w:r>
      <w:r w:rsidR="006B4207">
        <w:t>’</w:t>
      </w:r>
      <w:r w:rsidRPr="00BB6A16">
        <w:tab/>
      </w:r>
      <w:r w:rsidRPr="006876BE">
        <w:rPr>
          <w:rFonts w:ascii="Doulos SIL" w:hAnsi="Doulos SIL"/>
          <w:i/>
          <w:color w:val="0000FF"/>
        </w:rPr>
        <w:t xml:space="preserve">à:màdú </w:t>
      </w:r>
      <w:r w:rsidR="00CC580D">
        <w:rPr>
          <w:vertAlign w:val="superscript"/>
        </w:rPr>
        <w:t>LH</w:t>
      </w:r>
      <w:r w:rsidRPr="006876BE">
        <w:rPr>
          <w:rFonts w:ascii="Doulos SIL" w:hAnsi="Doulos SIL"/>
          <w:i/>
          <w:color w:val="0000FF"/>
        </w:rPr>
        <w:t>gà:ná</w:t>
      </w:r>
      <w:r w:rsidRPr="006876BE">
        <w:rPr>
          <w:rFonts w:ascii="Doulos SIL" w:hAnsi="Doulos SIL"/>
          <w:i/>
          <w:color w:val="0000FF"/>
        </w:rPr>
        <w:tab/>
        <w:t xml:space="preserve">à:màdú </w:t>
      </w:r>
      <w:r w:rsidR="00CC580D">
        <w:rPr>
          <w:vertAlign w:val="superscript"/>
        </w:rPr>
        <w:t>LH</w:t>
      </w:r>
      <w:r w:rsidRPr="006876BE">
        <w:rPr>
          <w:rFonts w:ascii="Doulos SIL" w:hAnsi="Doulos SIL"/>
          <w:i/>
          <w:color w:val="0000FF"/>
        </w:rPr>
        <w:t>gà:nà-gé</w:t>
      </w:r>
    </w:p>
    <w:p w14:paraId="44ABBBBA" w14:textId="77777777" w:rsidR="00C3285C" w:rsidRPr="00BB6A16" w:rsidRDefault="00C3285C" w:rsidP="00C3285C">
      <w:pPr>
        <w:pStyle w:val="exampleabc"/>
        <w:tabs>
          <w:tab w:val="left" w:pos="2160"/>
          <w:tab w:val="left" w:pos="3150"/>
          <w:tab w:val="left" w:pos="4860"/>
        </w:tabs>
      </w:pPr>
    </w:p>
    <w:p w14:paraId="0B4D9EBF" w14:textId="77777777" w:rsidR="00C3285C" w:rsidRPr="00BB6A16" w:rsidRDefault="00C3285C" w:rsidP="00C3285C">
      <w:pPr>
        <w:pStyle w:val="exampleabc"/>
        <w:tabs>
          <w:tab w:val="left" w:pos="2160"/>
          <w:tab w:val="left" w:pos="3150"/>
          <w:tab w:val="left" w:pos="4860"/>
        </w:tabs>
      </w:pPr>
      <w:r w:rsidRPr="00BB6A16">
        <w:tab/>
        <w:t>c. X is lexically {HL}</w:t>
      </w:r>
    </w:p>
    <w:p w14:paraId="3BCFC680" w14:textId="77777777" w:rsidR="00C3285C" w:rsidRPr="006876BE" w:rsidRDefault="00C3285C" w:rsidP="00C3285C">
      <w:pPr>
        <w:pStyle w:val="exampleabc"/>
        <w:tabs>
          <w:tab w:val="left" w:pos="2160"/>
          <w:tab w:val="left" w:pos="3150"/>
          <w:tab w:val="left" w:pos="4860"/>
        </w:tabs>
        <w:rPr>
          <w:rFonts w:ascii="Doulos SIL" w:hAnsi="Doulos SIL"/>
          <w:i/>
          <w:color w:val="0000FF"/>
        </w:rPr>
      </w:pPr>
      <w:r w:rsidRPr="00BB6A16">
        <w:lastRenderedPageBreak/>
        <w:tab/>
      </w:r>
      <w:r w:rsidRPr="00BB6A16">
        <w:tab/>
      </w:r>
      <w:r w:rsidRPr="006876BE">
        <w:rPr>
          <w:rFonts w:ascii="Doulos SIL" w:hAnsi="Doulos SIL"/>
          <w:i/>
          <w:color w:val="0000FF"/>
        </w:rPr>
        <w:t>níyè</w:t>
      </w:r>
      <w:r w:rsidRPr="00BB6A16">
        <w:tab/>
      </w:r>
      <w:r w:rsidR="006B4207">
        <w:t>‘</w:t>
      </w:r>
      <w:r w:rsidRPr="00BB6A16">
        <w:t>bird</w:t>
      </w:r>
      <w:r w:rsidR="006B4207">
        <w:t>’</w:t>
      </w:r>
      <w:r w:rsidRPr="00BB6A16">
        <w:tab/>
      </w:r>
      <w:r w:rsidRPr="006876BE">
        <w:rPr>
          <w:rFonts w:ascii="Doulos SIL" w:hAnsi="Doulos SIL"/>
          <w:i/>
          <w:color w:val="0000FF"/>
        </w:rPr>
        <w:t xml:space="preserve">à:màdú </w:t>
      </w:r>
      <w:r w:rsidR="00CC580D">
        <w:rPr>
          <w:vertAlign w:val="superscript"/>
        </w:rPr>
        <w:t>LH</w:t>
      </w:r>
      <w:r w:rsidRPr="006876BE">
        <w:rPr>
          <w:rFonts w:ascii="Doulos SIL" w:hAnsi="Doulos SIL"/>
          <w:i/>
          <w:color w:val="0000FF"/>
        </w:rPr>
        <w:t>nìyé</w:t>
      </w:r>
      <w:r w:rsidRPr="006876BE">
        <w:rPr>
          <w:rFonts w:ascii="Doulos SIL" w:hAnsi="Doulos SIL"/>
          <w:i/>
          <w:color w:val="0000FF"/>
        </w:rPr>
        <w:tab/>
        <w:t xml:space="preserve">à:màdú </w:t>
      </w:r>
      <w:r w:rsidR="00CC580D">
        <w:rPr>
          <w:vertAlign w:val="superscript"/>
        </w:rPr>
        <w:t>LH</w:t>
      </w:r>
      <w:r w:rsidRPr="006876BE">
        <w:rPr>
          <w:rFonts w:ascii="Doulos SIL" w:hAnsi="Doulos SIL"/>
          <w:i/>
          <w:color w:val="0000FF"/>
        </w:rPr>
        <w:t>nìyè-gé</w:t>
      </w:r>
    </w:p>
    <w:p w14:paraId="2CFEF06C" w14:textId="77777777" w:rsidR="00C3285C" w:rsidRPr="006876BE" w:rsidRDefault="00C3285C" w:rsidP="00C3285C">
      <w:pPr>
        <w:pStyle w:val="exampleabc"/>
        <w:tabs>
          <w:tab w:val="left" w:pos="2160"/>
          <w:tab w:val="left" w:pos="3150"/>
          <w:tab w:val="left" w:pos="4860"/>
        </w:tabs>
      </w:pPr>
    </w:p>
    <w:p w14:paraId="4B5A237E" w14:textId="77777777" w:rsidR="00C3285C" w:rsidRPr="00BB6A16" w:rsidRDefault="00C3285C" w:rsidP="00C3285C">
      <w:pPr>
        <w:pStyle w:val="exampleabc"/>
        <w:tabs>
          <w:tab w:val="left" w:pos="2160"/>
          <w:tab w:val="left" w:pos="3150"/>
          <w:tab w:val="left" w:pos="4860"/>
        </w:tabs>
      </w:pPr>
      <w:r w:rsidRPr="006876BE">
        <w:tab/>
        <w:t>d. X is lexically {LH}</w:t>
      </w:r>
    </w:p>
    <w:p w14:paraId="5C1084D2" w14:textId="77777777" w:rsidR="00C3285C" w:rsidRPr="00BB6A16" w:rsidRDefault="00C3285C" w:rsidP="00C3285C">
      <w:pPr>
        <w:pStyle w:val="exampleabc"/>
        <w:tabs>
          <w:tab w:val="left" w:pos="2160"/>
          <w:tab w:val="left" w:pos="3150"/>
          <w:tab w:val="left" w:pos="4860"/>
        </w:tabs>
      </w:pPr>
      <w:r w:rsidRPr="00BB6A16">
        <w:tab/>
      </w:r>
      <w:r w:rsidRPr="00BB6A16">
        <w:tab/>
      </w:r>
      <w:r w:rsidRPr="006876BE">
        <w:rPr>
          <w:rFonts w:ascii="Doulos SIL" w:hAnsi="Doulos SIL"/>
          <w:i/>
          <w:color w:val="0000FF"/>
        </w:rPr>
        <w:t>gàndìré</w:t>
      </w:r>
      <w:r w:rsidRPr="00BB6A16">
        <w:tab/>
      </w:r>
      <w:r w:rsidR="006B4207">
        <w:t>‘</w:t>
      </w:r>
      <w:r w:rsidRPr="00BB6A16">
        <w:t>yoke</w:t>
      </w:r>
      <w:r w:rsidR="006B4207">
        <w:t>’</w:t>
      </w:r>
      <w:r w:rsidRPr="00BB6A16">
        <w:tab/>
      </w:r>
      <w:r w:rsidRPr="006876BE">
        <w:rPr>
          <w:rFonts w:ascii="Doulos SIL" w:hAnsi="Doulos SIL"/>
          <w:i/>
          <w:color w:val="0000FF"/>
        </w:rPr>
        <w:t xml:space="preserve">à:màdú </w:t>
      </w:r>
      <w:r w:rsidR="00CC580D">
        <w:rPr>
          <w:vertAlign w:val="superscript"/>
        </w:rPr>
        <w:t>LH</w:t>
      </w:r>
      <w:r w:rsidRPr="006876BE">
        <w:rPr>
          <w:rFonts w:ascii="Doulos SIL" w:hAnsi="Doulos SIL"/>
          <w:i/>
          <w:color w:val="0000FF"/>
        </w:rPr>
        <w:t>gàndìré</w:t>
      </w:r>
      <w:r w:rsidRPr="006876BE">
        <w:rPr>
          <w:rFonts w:ascii="Doulos SIL" w:hAnsi="Doulos SIL"/>
          <w:i/>
          <w:color w:val="0000FF"/>
        </w:rPr>
        <w:tab/>
        <w:t xml:space="preserve">à:màdú </w:t>
      </w:r>
      <w:r w:rsidR="00CC580D">
        <w:rPr>
          <w:vertAlign w:val="superscript"/>
        </w:rPr>
        <w:t>LH</w:t>
      </w:r>
      <w:r w:rsidRPr="006876BE">
        <w:rPr>
          <w:rFonts w:ascii="Doulos SIL" w:hAnsi="Doulos SIL"/>
          <w:i/>
          <w:color w:val="0000FF"/>
        </w:rPr>
        <w:t>gàndìrè-gé</w:t>
      </w:r>
    </w:p>
    <w:p w14:paraId="00C44349" w14:textId="77777777" w:rsidR="00C3285C" w:rsidRPr="00BB6A16" w:rsidRDefault="00C3285C" w:rsidP="00C3285C">
      <w:pPr>
        <w:pStyle w:val="exampleabc"/>
        <w:tabs>
          <w:tab w:val="left" w:pos="2160"/>
          <w:tab w:val="left" w:pos="3150"/>
          <w:tab w:val="left" w:pos="4860"/>
        </w:tabs>
      </w:pPr>
      <w:r w:rsidRPr="00BB6A16">
        <w:tab/>
      </w:r>
      <w:r w:rsidRPr="00BB6A16">
        <w:tab/>
      </w:r>
      <w:r w:rsidRPr="006876BE">
        <w:rPr>
          <w:rFonts w:ascii="Doulos SIL" w:hAnsi="Doulos SIL"/>
          <w:i/>
          <w:color w:val="0000FF"/>
        </w:rPr>
        <w:t>sìjá</w:t>
      </w:r>
      <w:r w:rsidRPr="00BB6A16">
        <w:tab/>
      </w:r>
      <w:r w:rsidR="006B4207">
        <w:t>‘</w:t>
      </w:r>
      <w:r w:rsidRPr="00BB6A16">
        <w:t>chicken</w:t>
      </w:r>
      <w:r w:rsidR="006B4207">
        <w:t>’</w:t>
      </w:r>
      <w:r w:rsidRPr="00BB6A16">
        <w:tab/>
      </w:r>
      <w:r w:rsidRPr="006876BE">
        <w:rPr>
          <w:rFonts w:ascii="Doulos SIL" w:hAnsi="Doulos SIL"/>
          <w:i/>
          <w:color w:val="0000FF"/>
        </w:rPr>
        <w:t xml:space="preserve">à:màdú </w:t>
      </w:r>
      <w:r w:rsidR="00CC580D">
        <w:rPr>
          <w:vertAlign w:val="superscript"/>
        </w:rPr>
        <w:t>LH</w:t>
      </w:r>
      <w:r w:rsidRPr="006876BE">
        <w:rPr>
          <w:rFonts w:ascii="Doulos SIL" w:hAnsi="Doulos SIL"/>
          <w:i/>
          <w:color w:val="0000FF"/>
        </w:rPr>
        <w:t>sìjá</w:t>
      </w:r>
      <w:r w:rsidRPr="006876BE">
        <w:rPr>
          <w:rFonts w:ascii="Doulos SIL" w:hAnsi="Doulos SIL"/>
          <w:i/>
          <w:color w:val="0000FF"/>
        </w:rPr>
        <w:tab/>
        <w:t xml:space="preserve">à:màdú </w:t>
      </w:r>
      <w:r w:rsidR="00CC580D">
        <w:rPr>
          <w:vertAlign w:val="superscript"/>
        </w:rPr>
        <w:t>LH</w:t>
      </w:r>
      <w:r w:rsidRPr="006876BE">
        <w:rPr>
          <w:rFonts w:ascii="Doulos SIL" w:hAnsi="Doulos SIL"/>
          <w:i/>
          <w:color w:val="0000FF"/>
        </w:rPr>
        <w:t>sìjà-gé</w:t>
      </w:r>
    </w:p>
    <w:p w14:paraId="0455F694" w14:textId="77777777" w:rsidR="00C3285C" w:rsidRPr="00A04A17" w:rsidRDefault="00C3285C" w:rsidP="00C3285C"/>
    <w:p w14:paraId="70E141F0" w14:textId="77777777" w:rsidR="00C3285C" w:rsidRPr="00A04A17" w:rsidRDefault="00C3285C" w:rsidP="00C3285C"/>
    <w:p w14:paraId="0CAB860A" w14:textId="77777777" w:rsidR="00C3285C" w:rsidRPr="00922D4A" w:rsidRDefault="00C3285C" w:rsidP="00C3285C">
      <w:pPr>
        <w:pStyle w:val="Heading4"/>
      </w:pPr>
      <w:bookmarkStart w:id="1027" w:name="_Toc348357783"/>
      <w:r w:rsidRPr="00922D4A">
        <w:t>Pronominal alienable possessor</w:t>
      </w:r>
      <w:bookmarkEnd w:id="1027"/>
    </w:p>
    <w:p w14:paraId="2B41ECCD" w14:textId="77777777" w:rsidR="00C3285C" w:rsidRPr="00BB6A16" w:rsidRDefault="00C3285C" w:rsidP="00C3285C">
      <w:r w:rsidRPr="00BB6A16">
        <w:t xml:space="preserve">The </w:t>
      </w:r>
      <w:r w:rsidR="00D31FFA">
        <w:t xml:space="preserve">postposed </w:t>
      </w:r>
      <w:r w:rsidRPr="00BB6A16">
        <w:t xml:space="preserve">pronominal possessor forms for alienables </w:t>
      </w:r>
      <w:r w:rsidR="00D31FFA">
        <w:t xml:space="preserve">follow the noun </w:t>
      </w:r>
      <w:r w:rsidRPr="00BB6A16">
        <w:t>along wi</w:t>
      </w:r>
      <w:r w:rsidR="00D31FFA">
        <w:t>th any adjective and/or numeral</w:t>
      </w:r>
      <w:r w:rsidRPr="00BB6A16">
        <w:t>. The forms in (xx1) occur with unmodified possessed nouns.</w:t>
      </w:r>
      <w:r w:rsidR="00D31FFA">
        <w:t xml:space="preserve"> </w:t>
      </w:r>
      <w:r w:rsidR="00991BB4">
        <w:t xml:space="preserve">These postposed possessor forms do not change the tone of the preceding word(s). </w:t>
      </w:r>
      <w:r w:rsidR="00D31FFA">
        <w:t xml:space="preserve">Alienables may alternatively use the </w:t>
      </w:r>
      <w:r w:rsidR="00991BB4">
        <w:t>preposed forms discussed below in connection with kin terms</w:t>
      </w:r>
      <w:r w:rsidR="006C74B9">
        <w:t>.</w:t>
      </w:r>
    </w:p>
    <w:p w14:paraId="1B262CAC" w14:textId="77777777" w:rsidR="00C3285C" w:rsidRPr="00BB6A16" w:rsidRDefault="00C3285C" w:rsidP="00C3285C"/>
    <w:p w14:paraId="228C7ECE" w14:textId="77777777" w:rsidR="00C3285C" w:rsidRPr="00BB6A16" w:rsidRDefault="00C3285C" w:rsidP="00C3285C">
      <w:pPr>
        <w:pStyle w:val="exampleabc"/>
      </w:pPr>
      <w:r w:rsidRPr="00BB6A16">
        <w:t>(xx1)</w:t>
      </w:r>
      <w:r w:rsidRPr="00BB6A16">
        <w:tab/>
        <w:t>Postposed pronominal possessors</w:t>
      </w:r>
    </w:p>
    <w:p w14:paraId="02E960C8" w14:textId="77777777" w:rsidR="00C3285C" w:rsidRPr="00BB6A16" w:rsidRDefault="00C3285C" w:rsidP="00C3285C">
      <w:pPr>
        <w:pStyle w:val="exampleabc"/>
      </w:pPr>
    </w:p>
    <w:p w14:paraId="4E32981F" w14:textId="77777777" w:rsidR="00C3285C" w:rsidRPr="00BB6A16" w:rsidRDefault="00C3285C" w:rsidP="00C3285C">
      <w:pPr>
        <w:pStyle w:val="exampleabc"/>
        <w:tabs>
          <w:tab w:val="left" w:pos="2520"/>
          <w:tab w:val="left" w:pos="4320"/>
          <w:tab w:val="left" w:pos="5760"/>
        </w:tabs>
      </w:pPr>
      <w:r w:rsidRPr="00BB6A16">
        <w:tab/>
      </w:r>
      <w:r w:rsidRPr="00BB6A16">
        <w:tab/>
        <w:t>category</w:t>
      </w:r>
      <w:r w:rsidRPr="00BB6A16">
        <w:tab/>
      </w:r>
      <w:r w:rsidR="00AA4BB8">
        <w:t>basic form</w:t>
      </w:r>
      <w:r w:rsidRPr="00BB6A16">
        <w:tab/>
      </w:r>
      <w:r w:rsidR="00AA4BB8">
        <w:t>tone-dropped</w:t>
      </w:r>
    </w:p>
    <w:p w14:paraId="0602B156" w14:textId="77777777" w:rsidR="00C3285C" w:rsidRPr="00BB6A16" w:rsidRDefault="00C3285C" w:rsidP="00C3285C">
      <w:pPr>
        <w:pStyle w:val="exampleabc"/>
        <w:tabs>
          <w:tab w:val="left" w:pos="2520"/>
          <w:tab w:val="left" w:pos="4320"/>
          <w:tab w:val="left" w:pos="5760"/>
        </w:tabs>
      </w:pPr>
    </w:p>
    <w:p w14:paraId="3059F314" w14:textId="77777777" w:rsidR="00C3285C" w:rsidRPr="00BB6A16" w:rsidRDefault="00C3285C" w:rsidP="00C3285C">
      <w:pPr>
        <w:pStyle w:val="exampleabc"/>
        <w:tabs>
          <w:tab w:val="left" w:pos="2520"/>
          <w:tab w:val="left" w:pos="4320"/>
          <w:tab w:val="left" w:pos="5760"/>
        </w:tabs>
      </w:pPr>
      <w:r w:rsidRPr="00BB6A16">
        <w:tab/>
        <w:t>a.</w:t>
      </w:r>
      <w:r w:rsidRPr="00BB6A16">
        <w:tab/>
        <w:t>1Sg</w:t>
      </w:r>
      <w:r w:rsidRPr="00BB6A16">
        <w:tab/>
      </w:r>
      <w:r w:rsidRPr="006876BE">
        <w:rPr>
          <w:rFonts w:ascii="Doulos SIL" w:hAnsi="Doulos SIL"/>
          <w:i/>
          <w:color w:val="0000FF"/>
        </w:rPr>
        <w:t>mɛ̌:</w:t>
      </w:r>
      <w:r w:rsidRPr="006876BE">
        <w:rPr>
          <w:rFonts w:ascii="Doulos SIL" w:hAnsi="Doulos SIL"/>
          <w:i/>
          <w:color w:val="0000FF"/>
        </w:rPr>
        <w:tab/>
        <w:t>mɛ̀:</w:t>
      </w:r>
    </w:p>
    <w:p w14:paraId="05CF2102" w14:textId="77777777" w:rsidR="00C3285C" w:rsidRPr="006876BE" w:rsidRDefault="00C3285C" w:rsidP="00C3285C">
      <w:pPr>
        <w:pStyle w:val="exampleabc"/>
        <w:tabs>
          <w:tab w:val="left" w:pos="2520"/>
          <w:tab w:val="left" w:pos="4320"/>
          <w:tab w:val="left" w:pos="5760"/>
        </w:tabs>
        <w:rPr>
          <w:rFonts w:ascii="Doulos SIL" w:hAnsi="Doulos SIL"/>
          <w:i/>
          <w:color w:val="0000FF"/>
        </w:rPr>
      </w:pPr>
      <w:r w:rsidRPr="00BB6A16">
        <w:tab/>
      </w:r>
      <w:r w:rsidRPr="00BB6A16">
        <w:tab/>
        <w:t>1Pl</w:t>
      </w:r>
      <w:r w:rsidRPr="00BB6A16">
        <w:tab/>
      </w:r>
      <w:r w:rsidRPr="006876BE">
        <w:rPr>
          <w:rFonts w:ascii="Doulos SIL" w:hAnsi="Doulos SIL"/>
          <w:i/>
          <w:color w:val="0000FF"/>
        </w:rPr>
        <w:t>nì-wɛ́</w:t>
      </w:r>
      <w:r w:rsidRPr="006876BE">
        <w:rPr>
          <w:rFonts w:ascii="Doulos SIL" w:hAnsi="Doulos SIL"/>
          <w:i/>
          <w:color w:val="0000FF"/>
        </w:rPr>
        <w:tab/>
        <w:t>nì-wɛ̀</w:t>
      </w:r>
    </w:p>
    <w:p w14:paraId="7631FBED" w14:textId="77777777" w:rsidR="00C3285C" w:rsidRPr="006876BE" w:rsidRDefault="00C3285C" w:rsidP="00C3285C">
      <w:pPr>
        <w:pStyle w:val="exampleabc"/>
        <w:tabs>
          <w:tab w:val="left" w:pos="2520"/>
          <w:tab w:val="left" w:pos="4320"/>
          <w:tab w:val="left" w:pos="5760"/>
        </w:tabs>
      </w:pPr>
      <w:r w:rsidRPr="006876BE">
        <w:tab/>
      </w:r>
    </w:p>
    <w:p w14:paraId="769AA7C2" w14:textId="77777777" w:rsidR="00C3285C" w:rsidRPr="00BB6A16" w:rsidRDefault="00C3285C" w:rsidP="00C3285C">
      <w:pPr>
        <w:pStyle w:val="exampleabc"/>
        <w:tabs>
          <w:tab w:val="left" w:pos="2520"/>
          <w:tab w:val="left" w:pos="4320"/>
          <w:tab w:val="left" w:pos="5760"/>
        </w:tabs>
      </w:pPr>
      <w:r w:rsidRPr="006876BE">
        <w:tab/>
        <w:t>b.</w:t>
      </w:r>
      <w:r w:rsidRPr="006876BE">
        <w:tab/>
        <w:t>2Sg</w:t>
      </w:r>
      <w:r w:rsidRPr="006876BE">
        <w:tab/>
      </w:r>
      <w:r w:rsidRPr="006876BE">
        <w:rPr>
          <w:rFonts w:ascii="Doulos SIL" w:hAnsi="Doulos SIL"/>
          <w:i/>
          <w:color w:val="0000FF"/>
        </w:rPr>
        <w:t>ɔ̀-wɛ́</w:t>
      </w:r>
      <w:r w:rsidRPr="006876BE">
        <w:rPr>
          <w:rFonts w:ascii="Doulos SIL" w:hAnsi="Doulos SIL"/>
          <w:i/>
          <w:color w:val="0000FF"/>
        </w:rPr>
        <w:tab/>
        <w:t>ɔ̀-wɛ̀</w:t>
      </w:r>
    </w:p>
    <w:p w14:paraId="2622B6A3" w14:textId="77777777" w:rsidR="00C3285C" w:rsidRPr="00BB6A16" w:rsidRDefault="00C3285C" w:rsidP="00C3285C">
      <w:pPr>
        <w:pStyle w:val="exampleabc"/>
        <w:tabs>
          <w:tab w:val="left" w:pos="2520"/>
          <w:tab w:val="left" w:pos="4320"/>
          <w:tab w:val="left" w:pos="5760"/>
        </w:tabs>
      </w:pPr>
      <w:r w:rsidRPr="00BB6A16">
        <w:tab/>
      </w:r>
      <w:r w:rsidRPr="00BB6A16">
        <w:tab/>
        <w:t>2Pl</w:t>
      </w:r>
      <w:r w:rsidRPr="00BB6A16">
        <w:tab/>
      </w:r>
      <w:r w:rsidRPr="006876BE">
        <w:rPr>
          <w:rFonts w:ascii="Doulos SIL" w:hAnsi="Doulos SIL"/>
          <w:i/>
          <w:color w:val="0000FF"/>
        </w:rPr>
        <w:t>ɛ̀-wɛ́</w:t>
      </w:r>
      <w:r w:rsidRPr="006876BE">
        <w:rPr>
          <w:rFonts w:ascii="Doulos SIL" w:hAnsi="Doulos SIL"/>
          <w:i/>
          <w:color w:val="0000FF"/>
        </w:rPr>
        <w:tab/>
        <w:t>ɛ̀-wɛ̀</w:t>
      </w:r>
      <w:r w:rsidRPr="00BB6A16">
        <w:tab/>
      </w:r>
    </w:p>
    <w:p w14:paraId="1CC55A1E" w14:textId="77777777" w:rsidR="00C3285C" w:rsidRPr="00BB6A16" w:rsidRDefault="00C3285C" w:rsidP="00C3285C">
      <w:pPr>
        <w:pStyle w:val="exampleabc"/>
        <w:tabs>
          <w:tab w:val="left" w:pos="2520"/>
          <w:tab w:val="left" w:pos="4320"/>
          <w:tab w:val="left" w:pos="5760"/>
        </w:tabs>
      </w:pPr>
    </w:p>
    <w:p w14:paraId="5A1EEEA3" w14:textId="77777777" w:rsidR="00C3285C" w:rsidRPr="00BB6A16" w:rsidRDefault="00C3285C" w:rsidP="00C3285C">
      <w:pPr>
        <w:pStyle w:val="exampleabc"/>
        <w:tabs>
          <w:tab w:val="left" w:pos="2520"/>
          <w:tab w:val="left" w:pos="4320"/>
          <w:tab w:val="left" w:pos="5760"/>
        </w:tabs>
      </w:pPr>
      <w:r w:rsidRPr="00BB6A16">
        <w:tab/>
        <w:t>c.</w:t>
      </w:r>
      <w:r w:rsidRPr="00BB6A16">
        <w:tab/>
        <w:t>3Sg</w:t>
      </w:r>
      <w:r w:rsidRPr="00BB6A16">
        <w:tab/>
      </w:r>
      <w:r w:rsidRPr="006876BE">
        <w:rPr>
          <w:rFonts w:ascii="Doulos SIL" w:hAnsi="Doulos SIL"/>
          <w:i/>
          <w:color w:val="0000FF"/>
        </w:rPr>
        <w:t>nɛ̀-wɛ́</w:t>
      </w:r>
      <w:r w:rsidRPr="006876BE">
        <w:rPr>
          <w:rFonts w:ascii="Doulos SIL" w:hAnsi="Doulos SIL"/>
          <w:i/>
          <w:color w:val="0000FF"/>
        </w:rPr>
        <w:tab/>
        <w:t>nɛ̀-wɛ̀</w:t>
      </w:r>
    </w:p>
    <w:p w14:paraId="6FB5D6D4" w14:textId="77777777" w:rsidR="00C3285C" w:rsidRPr="00BB6A16" w:rsidRDefault="00C3285C" w:rsidP="00C3285C">
      <w:pPr>
        <w:pStyle w:val="exampleabc"/>
        <w:tabs>
          <w:tab w:val="left" w:pos="2520"/>
          <w:tab w:val="left" w:pos="4320"/>
          <w:tab w:val="left" w:pos="5760"/>
        </w:tabs>
      </w:pPr>
      <w:r w:rsidRPr="00BB6A16">
        <w:tab/>
      </w:r>
      <w:r w:rsidRPr="00BB6A16">
        <w:tab/>
        <w:t>3Pl</w:t>
      </w:r>
      <w:r w:rsidRPr="00BB6A16">
        <w:tab/>
      </w:r>
      <w:r w:rsidRPr="006876BE">
        <w:rPr>
          <w:rFonts w:ascii="Doulos SIL" w:hAnsi="Doulos SIL"/>
          <w:i/>
          <w:color w:val="0000FF"/>
        </w:rPr>
        <w:t>cɛ̀-wɛ́</w:t>
      </w:r>
      <w:r w:rsidRPr="006876BE">
        <w:rPr>
          <w:rFonts w:ascii="Doulos SIL" w:hAnsi="Doulos SIL"/>
          <w:i/>
          <w:color w:val="0000FF"/>
        </w:rPr>
        <w:tab/>
        <w:t>cɛ̀-wɛ̀</w:t>
      </w:r>
    </w:p>
    <w:p w14:paraId="2DFF6745" w14:textId="77777777" w:rsidR="00C3285C" w:rsidRPr="00A04A17" w:rsidRDefault="00C3285C" w:rsidP="00C3285C"/>
    <w:p w14:paraId="3A299D68" w14:textId="48AE9183" w:rsidR="00AA4BB8" w:rsidRDefault="00AA4BB8" w:rsidP="00C3285C">
      <w:r>
        <w:t xml:space="preserve">For one </w:t>
      </w:r>
      <w:r w:rsidR="00820D07">
        <w:t>assistant</w:t>
      </w:r>
      <w:r>
        <w:t>, the rising tone of the basic form is always audible in clear pronunciation. For another, the tone-dropped form is usual after a noun that contains a H-tone. For this speaker, the rising tone of the basic form is most clearly audible after a true {L}-toned noun.</w:t>
      </w:r>
      <w:r w:rsidR="006C74B9">
        <w:t xml:space="preserve"> However, there is little doubt that the rising tone is lexically basic in these forms.</w:t>
      </w:r>
    </w:p>
    <w:p w14:paraId="6988625D" w14:textId="77777777" w:rsidR="00C3285C" w:rsidRPr="00A04A17" w:rsidRDefault="00C3285C" w:rsidP="00C3285C">
      <w:r w:rsidRPr="00A04A17">
        <w:tab/>
        <w:t xml:space="preserve">If the possessed noun is nonsingular, the plural suffix  </w:t>
      </w:r>
      <w:r w:rsidRPr="006876BE">
        <w:rPr>
          <w:rFonts w:ascii="Doulos SIL" w:hAnsi="Doulos SIL"/>
          <w:i/>
          <w:color w:val="0000FF"/>
        </w:rPr>
        <w:t>-gè</w:t>
      </w:r>
      <w:r w:rsidRPr="00A04A17">
        <w:t xml:space="preserve"> is added both to the noun and to the possessor, suggesting a semi-appositional structure with </w:t>
      </w:r>
      <w:r w:rsidRPr="006876BE">
        <w:rPr>
          <w:rFonts w:ascii="Doulos SIL" w:hAnsi="Doulos SIL"/>
          <w:i/>
          <w:color w:val="0000FF"/>
        </w:rPr>
        <w:noBreakHyphen/>
        <w:t>wɛ</w:t>
      </w:r>
      <w:r w:rsidRPr="00A04A17">
        <w:t xml:space="preserve"> reduced from the noun </w:t>
      </w:r>
      <w:r w:rsidRPr="006876BE">
        <w:rPr>
          <w:rFonts w:ascii="Doulos SIL" w:hAnsi="Doulos SIL"/>
          <w:i/>
          <w:color w:val="0000FF"/>
        </w:rPr>
        <w:t>wɛ̀:</w:t>
      </w:r>
      <w:r w:rsidRPr="00A04A17">
        <w:t xml:space="preserve"> </w:t>
      </w:r>
      <w:r w:rsidR="006B4207">
        <w:t>‘</w:t>
      </w:r>
      <w:r w:rsidRPr="00A04A17">
        <w:t>thing</w:t>
      </w:r>
      <w:r w:rsidR="006B4207">
        <w:t>’</w:t>
      </w:r>
      <w:r w:rsidRPr="00A04A17">
        <w:t xml:space="preserve"> (xx2b,d). After the pronominal possessor, Plural </w:t>
      </w:r>
      <w:r w:rsidRPr="006876BE">
        <w:rPr>
          <w:rFonts w:ascii="Doulos SIL" w:hAnsi="Doulos SIL"/>
          <w:i/>
          <w:color w:val="0000FF"/>
        </w:rPr>
        <w:t>-gè</w:t>
      </w:r>
      <w:r w:rsidRPr="00A04A17">
        <w:t xml:space="preserve"> always becomes H-toned </w:t>
      </w:r>
      <w:r w:rsidRPr="006876BE">
        <w:rPr>
          <w:rFonts w:ascii="Doulos SIL" w:hAnsi="Doulos SIL"/>
          <w:i/>
          <w:color w:val="0000FF"/>
        </w:rPr>
        <w:t>-gé</w:t>
      </w:r>
      <w:r w:rsidRPr="00A04A17">
        <w:t xml:space="preserve">, suggesting that even superficially {L}-toned pronominal possessors like </w:t>
      </w:r>
      <w:r w:rsidRPr="006876BE">
        <w:rPr>
          <w:rFonts w:ascii="Doulos SIL" w:hAnsi="Doulos SIL"/>
          <w:i/>
          <w:color w:val="0000FF"/>
        </w:rPr>
        <w:t>mɛ̀:</w:t>
      </w:r>
      <w:r w:rsidRPr="00A04A17">
        <w:t xml:space="preserve"> (xx2a) are covertly {LH} toned, cf. plural </w:t>
      </w:r>
      <w:r w:rsidRPr="006876BE">
        <w:rPr>
          <w:rFonts w:ascii="Doulos SIL" w:hAnsi="Doulos SIL"/>
          <w:i/>
          <w:color w:val="0000FF"/>
        </w:rPr>
        <w:t>mɛ̀:</w:t>
      </w:r>
      <w:r w:rsidRPr="006876BE">
        <w:rPr>
          <w:rFonts w:ascii="Doulos SIL" w:hAnsi="Doulos SIL"/>
          <w:i/>
          <w:color w:val="0000FF"/>
        </w:rPr>
        <w:noBreakHyphen/>
        <w:t>gé</w:t>
      </w:r>
      <w:r w:rsidRPr="00A04A17">
        <w:t xml:space="preserve">. </w:t>
      </w:r>
    </w:p>
    <w:p w14:paraId="303283D8" w14:textId="77777777" w:rsidR="00C3285C" w:rsidRPr="00A04A17" w:rsidRDefault="00C3285C" w:rsidP="00C3285C"/>
    <w:p w14:paraId="1CF8CB30" w14:textId="77777777" w:rsidR="00C3285C" w:rsidRPr="00A04A17" w:rsidRDefault="00C3285C" w:rsidP="00C3285C">
      <w:pPr>
        <w:pStyle w:val="exampleabc"/>
      </w:pPr>
      <w:r w:rsidRPr="00A04A17">
        <w:t>(xx2)</w:t>
      </w:r>
      <w:r w:rsidRPr="00A04A17">
        <w:tab/>
        <w:t>a.</w:t>
      </w:r>
      <w:r w:rsidRPr="00A04A17">
        <w:tab/>
      </w:r>
      <w:r w:rsidRPr="006876BE">
        <w:rPr>
          <w:rFonts w:ascii="Doulos SIL" w:hAnsi="Doulos SIL"/>
          <w:i/>
          <w:color w:val="0000FF"/>
        </w:rPr>
        <w:t>gùlùmbá</w:t>
      </w:r>
      <w:r w:rsidRPr="006876BE">
        <w:rPr>
          <w:rFonts w:ascii="Doulos SIL" w:hAnsi="Doulos SIL"/>
          <w:i/>
          <w:color w:val="0000FF"/>
        </w:rPr>
        <w:tab/>
        <w:t>m</w:t>
      </w:r>
      <w:r w:rsidR="006C74B9">
        <w:rPr>
          <w:rFonts w:ascii="Doulos SIL" w:hAnsi="Doulos SIL"/>
          <w:i/>
          <w:color w:val="0000FF"/>
        </w:rPr>
        <w:t>ɛ̌</w:t>
      </w:r>
      <w:r w:rsidRPr="006876BE">
        <w:rPr>
          <w:rFonts w:ascii="Doulos SIL" w:hAnsi="Doulos SIL"/>
          <w:i/>
          <w:color w:val="0000FF"/>
        </w:rPr>
        <w:t>:</w:t>
      </w:r>
    </w:p>
    <w:p w14:paraId="0F97C27D" w14:textId="5E8D7B06" w:rsidR="00C3285C" w:rsidRPr="00A04A17" w:rsidRDefault="00C3285C" w:rsidP="00C3285C">
      <w:pPr>
        <w:pStyle w:val="exampleabc"/>
      </w:pPr>
      <w:r w:rsidRPr="00A04A17">
        <w:tab/>
      </w:r>
      <w:r w:rsidRPr="00A04A17">
        <w:tab/>
        <w:t>pigeon</w:t>
      </w:r>
      <w:r w:rsidRPr="00A04A17">
        <w:tab/>
        <w:t>1</w:t>
      </w:r>
      <w:r w:rsidR="00FC2066">
        <w:t>SgPoss</w:t>
      </w:r>
    </w:p>
    <w:p w14:paraId="4C0CE4EA" w14:textId="77777777" w:rsidR="00C3285C" w:rsidRPr="00A04A17" w:rsidRDefault="00C3285C" w:rsidP="00C3285C">
      <w:pPr>
        <w:pStyle w:val="exampleabc"/>
      </w:pPr>
      <w:r w:rsidRPr="00A04A17">
        <w:tab/>
      </w:r>
      <w:r w:rsidRPr="00A04A17">
        <w:tab/>
      </w:r>
      <w:r w:rsidR="006B4207">
        <w:t>‘</w:t>
      </w:r>
      <w:r w:rsidRPr="00A04A17">
        <w:t>my pigeon</w:t>
      </w:r>
      <w:r w:rsidR="006B4207">
        <w:t>’</w:t>
      </w:r>
    </w:p>
    <w:p w14:paraId="25B6C4FE" w14:textId="77777777" w:rsidR="00C3285C" w:rsidRPr="00A04A17" w:rsidRDefault="00C3285C" w:rsidP="00C3285C">
      <w:pPr>
        <w:pStyle w:val="exampleabc"/>
      </w:pPr>
    </w:p>
    <w:p w14:paraId="6FB011E6" w14:textId="77777777" w:rsidR="00C3285C" w:rsidRPr="00A04A17" w:rsidRDefault="00C3285C" w:rsidP="00C3285C">
      <w:pPr>
        <w:pStyle w:val="exampleabc"/>
        <w:tabs>
          <w:tab w:val="left" w:pos="2700"/>
        </w:tabs>
      </w:pPr>
      <w:r w:rsidRPr="00A04A17">
        <w:tab/>
        <w:t>b.</w:t>
      </w:r>
      <w:r w:rsidRPr="00A04A17">
        <w:tab/>
      </w:r>
      <w:r w:rsidRPr="006876BE">
        <w:rPr>
          <w:rFonts w:ascii="Doulos SIL" w:hAnsi="Doulos SIL"/>
          <w:i/>
          <w:color w:val="0000FF"/>
        </w:rPr>
        <w:t>gùlùmbà-gé</w:t>
      </w:r>
      <w:r w:rsidRPr="006876BE">
        <w:rPr>
          <w:rFonts w:ascii="Doulos SIL" w:hAnsi="Doulos SIL"/>
          <w:i/>
          <w:color w:val="0000FF"/>
        </w:rPr>
        <w:tab/>
        <w:t>mɛ̀:-gé</w:t>
      </w:r>
    </w:p>
    <w:p w14:paraId="50AB8549" w14:textId="7004EDDD" w:rsidR="00C3285C" w:rsidRPr="00A04A17" w:rsidRDefault="00C3285C" w:rsidP="00C3285C">
      <w:pPr>
        <w:pStyle w:val="exampleabc"/>
        <w:tabs>
          <w:tab w:val="left" w:pos="2700"/>
        </w:tabs>
      </w:pPr>
      <w:r w:rsidRPr="00A04A17">
        <w:tab/>
      </w:r>
      <w:r w:rsidRPr="00A04A17">
        <w:tab/>
        <w:t>pigeon-Pl</w:t>
      </w:r>
      <w:r w:rsidRPr="00A04A17">
        <w:tab/>
        <w:t>1</w:t>
      </w:r>
      <w:r w:rsidR="00FC2066">
        <w:t>SgPoss</w:t>
      </w:r>
      <w:r w:rsidRPr="00A04A17">
        <w:t>-Pl</w:t>
      </w:r>
    </w:p>
    <w:p w14:paraId="5F252E8A" w14:textId="77777777" w:rsidR="00C3285C" w:rsidRPr="00A04A17" w:rsidRDefault="00C3285C" w:rsidP="00C3285C">
      <w:pPr>
        <w:pStyle w:val="exampleabc"/>
      </w:pPr>
      <w:r w:rsidRPr="00A04A17">
        <w:tab/>
      </w:r>
      <w:r w:rsidRPr="00A04A17">
        <w:tab/>
      </w:r>
      <w:r w:rsidR="006B4207">
        <w:t>‘</w:t>
      </w:r>
      <w:r w:rsidRPr="00A04A17">
        <w:t>my pigeons</w:t>
      </w:r>
      <w:r w:rsidR="006B4207">
        <w:t>’</w:t>
      </w:r>
    </w:p>
    <w:p w14:paraId="307748FD" w14:textId="77777777" w:rsidR="00C3285C" w:rsidRPr="00A04A17" w:rsidRDefault="00C3285C" w:rsidP="00C3285C">
      <w:pPr>
        <w:pStyle w:val="exampleabc"/>
      </w:pPr>
    </w:p>
    <w:p w14:paraId="6B37D81E" w14:textId="77777777" w:rsidR="00C3285C" w:rsidRPr="00A04A17" w:rsidRDefault="00C3285C" w:rsidP="00C3285C">
      <w:pPr>
        <w:pStyle w:val="exampleabc"/>
        <w:tabs>
          <w:tab w:val="left" w:pos="2160"/>
        </w:tabs>
      </w:pPr>
      <w:r w:rsidRPr="00A04A17">
        <w:tab/>
        <w:t>c.</w:t>
      </w:r>
      <w:r w:rsidRPr="00A04A17">
        <w:tab/>
      </w:r>
      <w:r w:rsidRPr="006876BE">
        <w:rPr>
          <w:rFonts w:ascii="Doulos SIL" w:hAnsi="Doulos SIL"/>
          <w:i/>
          <w:color w:val="0000FF"/>
        </w:rPr>
        <w:t>ìjò</w:t>
      </w:r>
      <w:r w:rsidRPr="006876BE">
        <w:rPr>
          <w:rFonts w:ascii="Doulos SIL" w:hAnsi="Doulos SIL"/>
          <w:i/>
          <w:color w:val="0000FF"/>
        </w:rPr>
        <w:tab/>
        <w:t>mɛ̌:</w:t>
      </w:r>
    </w:p>
    <w:p w14:paraId="586AD84E" w14:textId="3A90A629" w:rsidR="00C3285C" w:rsidRPr="00A04A17" w:rsidRDefault="00C3285C" w:rsidP="00C3285C">
      <w:pPr>
        <w:pStyle w:val="exampleabc"/>
        <w:tabs>
          <w:tab w:val="left" w:pos="2160"/>
        </w:tabs>
      </w:pPr>
      <w:r w:rsidRPr="00A04A17">
        <w:tab/>
      </w:r>
      <w:r w:rsidRPr="00A04A17">
        <w:tab/>
        <w:t>village</w:t>
      </w:r>
      <w:r w:rsidRPr="00A04A17">
        <w:tab/>
        <w:t>1</w:t>
      </w:r>
      <w:r w:rsidR="00FC2066">
        <w:t>SgPoss</w:t>
      </w:r>
    </w:p>
    <w:p w14:paraId="15F90746" w14:textId="77777777" w:rsidR="00C3285C" w:rsidRPr="00A04A17" w:rsidRDefault="00C3285C" w:rsidP="00C3285C">
      <w:pPr>
        <w:pStyle w:val="exampleabc"/>
      </w:pPr>
      <w:r w:rsidRPr="00A04A17">
        <w:tab/>
      </w:r>
      <w:r w:rsidRPr="00A04A17">
        <w:tab/>
      </w:r>
      <w:r w:rsidR="006B4207">
        <w:t>‘</w:t>
      </w:r>
      <w:r w:rsidRPr="00A04A17">
        <w:t>my village</w:t>
      </w:r>
      <w:r w:rsidR="006B4207">
        <w:t>’</w:t>
      </w:r>
    </w:p>
    <w:p w14:paraId="0D98C13B" w14:textId="77777777" w:rsidR="00C3285C" w:rsidRPr="00A04A17" w:rsidRDefault="00C3285C" w:rsidP="00C3285C">
      <w:pPr>
        <w:pStyle w:val="exampleabc"/>
      </w:pPr>
    </w:p>
    <w:p w14:paraId="38399BC6" w14:textId="77777777" w:rsidR="00C3285C" w:rsidRPr="00A04A17" w:rsidRDefault="00C3285C" w:rsidP="00C3285C">
      <w:pPr>
        <w:pStyle w:val="exampleabc"/>
        <w:tabs>
          <w:tab w:val="left" w:pos="2160"/>
          <w:tab w:val="left" w:pos="3060"/>
          <w:tab w:val="left" w:pos="4050"/>
        </w:tabs>
      </w:pPr>
      <w:r w:rsidRPr="00A04A17">
        <w:tab/>
        <w:t>d.</w:t>
      </w:r>
      <w:r w:rsidRPr="00A04A17">
        <w:tab/>
      </w:r>
      <w:r w:rsidRPr="006876BE">
        <w:rPr>
          <w:rFonts w:ascii="Doulos SIL" w:hAnsi="Doulos SIL"/>
          <w:i/>
          <w:color w:val="0000FF"/>
        </w:rPr>
        <w:t>ìjò-gè</w:t>
      </w:r>
      <w:r w:rsidRPr="006876BE">
        <w:rPr>
          <w:rFonts w:ascii="Doulos SIL" w:hAnsi="Doulos SIL"/>
          <w:i/>
          <w:color w:val="0000FF"/>
        </w:rPr>
        <w:tab/>
        <w:t>mɛ̀:-gé</w:t>
      </w:r>
    </w:p>
    <w:p w14:paraId="1519BC45" w14:textId="636AB3E3" w:rsidR="00C3285C" w:rsidRPr="00A04A17" w:rsidRDefault="00C3285C" w:rsidP="00C3285C">
      <w:pPr>
        <w:pStyle w:val="exampleabc"/>
        <w:tabs>
          <w:tab w:val="left" w:pos="2160"/>
          <w:tab w:val="left" w:pos="3060"/>
          <w:tab w:val="left" w:pos="4050"/>
        </w:tabs>
      </w:pPr>
      <w:r w:rsidRPr="00A04A17">
        <w:tab/>
      </w:r>
      <w:r w:rsidRPr="00A04A17">
        <w:tab/>
        <w:t>village-Pl</w:t>
      </w:r>
      <w:r w:rsidRPr="00A04A17">
        <w:tab/>
        <w:t>1</w:t>
      </w:r>
      <w:r w:rsidR="00FC2066">
        <w:t>SgPoss</w:t>
      </w:r>
      <w:r w:rsidRPr="00A04A17">
        <w:t>-Pl</w:t>
      </w:r>
    </w:p>
    <w:p w14:paraId="17586588" w14:textId="77777777" w:rsidR="00C3285C" w:rsidRPr="00A04A17" w:rsidRDefault="00C3285C" w:rsidP="00C3285C">
      <w:pPr>
        <w:pStyle w:val="exampleabc"/>
        <w:tabs>
          <w:tab w:val="left" w:pos="2160"/>
          <w:tab w:val="left" w:pos="3060"/>
          <w:tab w:val="left" w:pos="4050"/>
        </w:tabs>
      </w:pPr>
      <w:r w:rsidRPr="00A04A17">
        <w:tab/>
      </w:r>
      <w:r w:rsidRPr="00A04A17">
        <w:tab/>
      </w:r>
      <w:r w:rsidR="006B4207">
        <w:t>‘</w:t>
      </w:r>
      <w:r w:rsidRPr="00A04A17">
        <w:t>my villages</w:t>
      </w:r>
      <w:r w:rsidR="006B4207">
        <w:t>’</w:t>
      </w:r>
    </w:p>
    <w:p w14:paraId="353BCA4E" w14:textId="77777777" w:rsidR="00C3285C" w:rsidRPr="00BB6A16" w:rsidRDefault="00C3285C" w:rsidP="00C3285C"/>
    <w:p w14:paraId="51CCD924" w14:textId="6C67F1AE" w:rsidR="00C3285C" w:rsidRPr="00BB6A16" w:rsidRDefault="00C3285C" w:rsidP="00C3285C">
      <w:r w:rsidRPr="00BB6A16">
        <w:t xml:space="preserve">The syntactic distinction between alienable possession (pronominal possessor is postposed) and inalienable possession (pronominal possessor is preposed) is not consistent across all contexts. In elicitation, an </w:t>
      </w:r>
      <w:r w:rsidR="00820D07">
        <w:t>assistant</w:t>
      </w:r>
      <w:r w:rsidRPr="00BB6A16">
        <w:t xml:space="preserve"> allows preposed pronominal possessors for alienables as an alternative to postposed possessors. He appears to favor preposed pronominal possessors when the NP is predicative, i.e. with the </w:t>
      </w:r>
      <w:r w:rsidR="006B4207">
        <w:t>‘</w:t>
      </w:r>
      <w:r w:rsidRPr="00BB6A16">
        <w:t>it is</w:t>
      </w:r>
      <w:r w:rsidR="006B4207">
        <w:t>’</w:t>
      </w:r>
      <w:r w:rsidRPr="00BB6A16">
        <w:t xml:space="preserve"> clitic or the homophonous focus clitic. While he regularly gives (xx2a) above for </w:t>
      </w:r>
      <w:r w:rsidR="006B4207">
        <w:t>‘</w:t>
      </w:r>
      <w:r w:rsidRPr="00BB6A16">
        <w:t>my pigeon</w:t>
      </w:r>
      <w:r w:rsidR="006B4207">
        <w:t>’</w:t>
      </w:r>
      <w:r w:rsidRPr="00BB6A16">
        <w:t xml:space="preserve"> as an argument in a clause (</w:t>
      </w:r>
      <w:r w:rsidR="006B4207">
        <w:t>‘</w:t>
      </w:r>
      <w:r w:rsidRPr="00BB6A16">
        <w:t>my pigeon flew away</w:t>
      </w:r>
      <w:r w:rsidR="006B4207">
        <w:t>’</w:t>
      </w:r>
      <w:r w:rsidRPr="00BB6A16">
        <w:t xml:space="preserve">, </w:t>
      </w:r>
      <w:r w:rsidR="006B4207">
        <w:t>‘</w:t>
      </w:r>
      <w:r w:rsidRPr="00BB6A16">
        <w:t>I found my pigeon</w:t>
      </w:r>
      <w:r w:rsidR="006B4207">
        <w:t>’</w:t>
      </w:r>
      <w:r w:rsidRPr="00BB6A16">
        <w:t xml:space="preserve">), he regularly shifts to a preposed possessor with the </w:t>
      </w:r>
      <w:r w:rsidR="006B4207">
        <w:t>‘</w:t>
      </w:r>
      <w:r w:rsidRPr="00BB6A16">
        <w:t>it is</w:t>
      </w:r>
      <w:r w:rsidR="006B4207">
        <w:t>’</w:t>
      </w:r>
      <w:r w:rsidRPr="00BB6A16">
        <w:t xml:space="preserve"> or focus clitic, as in (xx3a), though he also accepts the postposed construction (xx3b).</w:t>
      </w:r>
    </w:p>
    <w:p w14:paraId="3AB32CDE" w14:textId="77777777" w:rsidR="00C3285C" w:rsidRPr="00A04A17" w:rsidRDefault="00C3285C" w:rsidP="00C3285C">
      <w:pPr>
        <w:pStyle w:val="exampleabc"/>
        <w:tabs>
          <w:tab w:val="left" w:pos="2160"/>
          <w:tab w:val="left" w:pos="3060"/>
          <w:tab w:val="left" w:pos="4050"/>
        </w:tabs>
      </w:pPr>
    </w:p>
    <w:p w14:paraId="06CD24FB" w14:textId="77777777" w:rsidR="00C3285C" w:rsidRPr="00AF32BE" w:rsidRDefault="00C3285C" w:rsidP="00C3285C">
      <w:pPr>
        <w:pStyle w:val="exampleabc"/>
        <w:tabs>
          <w:tab w:val="left" w:pos="2160"/>
          <w:tab w:val="left" w:pos="3330"/>
          <w:tab w:val="left" w:pos="4050"/>
        </w:tabs>
      </w:pPr>
      <w:r w:rsidRPr="00A04A17">
        <w:t>(xx3)</w:t>
      </w:r>
      <w:r w:rsidRPr="00A04A17">
        <w:tab/>
        <w:t>a.</w:t>
      </w:r>
      <w:r w:rsidRPr="00A04A17">
        <w:tab/>
      </w:r>
      <w:r w:rsidRPr="006876BE">
        <w:rPr>
          <w:rFonts w:ascii="Doulos SIL" w:hAnsi="Doulos SIL"/>
          <w:i/>
          <w:color w:val="0000FF"/>
        </w:rPr>
        <w:t>mbó</w:t>
      </w:r>
      <w:r w:rsidRPr="006876BE">
        <w:rPr>
          <w:rFonts w:ascii="Doulos SIL" w:hAnsi="Doulos SIL"/>
          <w:i/>
          <w:color w:val="0000FF"/>
        </w:rPr>
        <w:tab/>
        <w:t>[mì</w:t>
      </w:r>
      <w:r w:rsidRPr="006876BE">
        <w:rPr>
          <w:rFonts w:ascii="Doulos SIL" w:hAnsi="Doulos SIL"/>
          <w:i/>
          <w:color w:val="0000FF"/>
        </w:rPr>
        <w:tab/>
      </w:r>
      <w:r w:rsidR="00CC580D">
        <w:rPr>
          <w:vertAlign w:val="superscript"/>
        </w:rPr>
        <w:t>LH</w:t>
      </w:r>
      <w:r w:rsidRPr="006876BE">
        <w:rPr>
          <w:rFonts w:ascii="Doulos SIL" w:hAnsi="Doulos SIL"/>
          <w:i/>
          <w:color w:val="0000FF"/>
        </w:rPr>
        <w:t>gùlùmbá]=ẁⁿ</w:t>
      </w:r>
    </w:p>
    <w:p w14:paraId="07106CFB" w14:textId="576754CD" w:rsidR="00C3285C" w:rsidRPr="00AF32BE" w:rsidRDefault="00C3285C" w:rsidP="00C3285C">
      <w:pPr>
        <w:pStyle w:val="exampleabc"/>
        <w:tabs>
          <w:tab w:val="left" w:pos="2160"/>
          <w:tab w:val="left" w:pos="3330"/>
          <w:tab w:val="left" w:pos="4050"/>
        </w:tabs>
      </w:pPr>
      <w:r w:rsidRPr="00AF32BE">
        <w:tab/>
      </w:r>
      <w:r w:rsidRPr="00AF32BE">
        <w:tab/>
        <w:t>Dem</w:t>
      </w:r>
      <w:r w:rsidRPr="00AF32BE">
        <w:tab/>
        <w:t>[1</w:t>
      </w:r>
      <w:r w:rsidR="00FC2066">
        <w:t>SgPoss</w:t>
      </w:r>
      <w:r w:rsidRPr="00AF32BE">
        <w:tab/>
      </w:r>
      <w:r w:rsidR="00CC580D">
        <w:rPr>
          <w:vertAlign w:val="superscript"/>
        </w:rPr>
        <w:t>LH</w:t>
      </w:r>
      <w:r w:rsidR="00CC580D">
        <w:t>pigeon</w:t>
      </w:r>
      <w:r w:rsidRPr="00AF32BE">
        <w:t>]=it.is</w:t>
      </w:r>
    </w:p>
    <w:p w14:paraId="1C318AB7" w14:textId="77777777" w:rsidR="00C3285C" w:rsidRPr="00AF32BE" w:rsidRDefault="00C3285C" w:rsidP="00C3285C">
      <w:pPr>
        <w:pStyle w:val="exampleabc"/>
        <w:tabs>
          <w:tab w:val="left" w:pos="2160"/>
          <w:tab w:val="left" w:pos="3060"/>
          <w:tab w:val="left" w:pos="4050"/>
        </w:tabs>
      </w:pPr>
      <w:r w:rsidRPr="00AF32BE">
        <w:tab/>
      </w:r>
      <w:r w:rsidRPr="00AF32BE">
        <w:tab/>
      </w:r>
      <w:r w:rsidR="006B4207">
        <w:t>‘</w:t>
      </w:r>
      <w:r w:rsidRPr="00AF32BE">
        <w:t>That</w:t>
      </w:r>
      <w:r w:rsidR="006B4207">
        <w:t>’</w:t>
      </w:r>
      <w:r w:rsidRPr="00AF32BE">
        <w:t>s my pigeon.</w:t>
      </w:r>
      <w:r w:rsidR="006B4207">
        <w:t>’</w:t>
      </w:r>
    </w:p>
    <w:p w14:paraId="33A3446E" w14:textId="77777777" w:rsidR="00C3285C" w:rsidRPr="00530BB2" w:rsidRDefault="00C3285C" w:rsidP="00C3285C"/>
    <w:p w14:paraId="19850169" w14:textId="77777777" w:rsidR="00C3285C" w:rsidRPr="00AF32BE" w:rsidRDefault="00C3285C" w:rsidP="00C3285C">
      <w:pPr>
        <w:pStyle w:val="exampleabc"/>
        <w:tabs>
          <w:tab w:val="left" w:pos="2160"/>
          <w:tab w:val="left" w:pos="3330"/>
          <w:tab w:val="left" w:pos="4050"/>
        </w:tabs>
      </w:pPr>
      <w:r w:rsidRPr="00A04A17">
        <w:tab/>
        <w:t>b.</w:t>
      </w:r>
      <w:r w:rsidRPr="00A04A17">
        <w:tab/>
      </w:r>
      <w:r w:rsidRPr="006876BE">
        <w:rPr>
          <w:rFonts w:ascii="Doulos SIL" w:hAnsi="Doulos SIL"/>
          <w:i/>
          <w:color w:val="0000FF"/>
        </w:rPr>
        <w:t>mbó</w:t>
      </w:r>
      <w:r w:rsidRPr="006876BE">
        <w:rPr>
          <w:rFonts w:ascii="Doulos SIL" w:hAnsi="Doulos SIL"/>
          <w:i/>
          <w:color w:val="0000FF"/>
        </w:rPr>
        <w:tab/>
        <w:t>[gùlùmbá</w:t>
      </w:r>
      <w:r w:rsidRPr="006876BE">
        <w:rPr>
          <w:rFonts w:ascii="Doulos SIL" w:hAnsi="Doulos SIL"/>
          <w:i/>
          <w:color w:val="0000FF"/>
        </w:rPr>
        <w:tab/>
        <w:t>mɛ̌]=ẁⁿ</w:t>
      </w:r>
    </w:p>
    <w:p w14:paraId="1E93DDA2" w14:textId="089257A8" w:rsidR="00C3285C" w:rsidRPr="00AF32BE" w:rsidRDefault="00C3285C" w:rsidP="00C3285C">
      <w:pPr>
        <w:pStyle w:val="exampleabc"/>
        <w:tabs>
          <w:tab w:val="left" w:pos="2160"/>
          <w:tab w:val="left" w:pos="3330"/>
          <w:tab w:val="left" w:pos="4050"/>
        </w:tabs>
      </w:pPr>
      <w:r w:rsidRPr="00AF32BE">
        <w:tab/>
      </w:r>
      <w:r w:rsidRPr="00AF32BE">
        <w:tab/>
        <w:t>Dem</w:t>
      </w:r>
      <w:r w:rsidRPr="00AF32BE">
        <w:tab/>
        <w:t>[pigeon</w:t>
      </w:r>
      <w:r w:rsidRPr="00AF32BE">
        <w:tab/>
        <w:t>1</w:t>
      </w:r>
      <w:r w:rsidR="00FC2066">
        <w:t>SgPoss</w:t>
      </w:r>
      <w:r w:rsidRPr="00AF32BE">
        <w:t>]=it.is</w:t>
      </w:r>
    </w:p>
    <w:p w14:paraId="29AA4414" w14:textId="77777777" w:rsidR="00C3285C" w:rsidRPr="00AF32BE" w:rsidRDefault="00C3285C" w:rsidP="00C3285C">
      <w:pPr>
        <w:pStyle w:val="exampleabc"/>
        <w:tabs>
          <w:tab w:val="left" w:pos="2160"/>
          <w:tab w:val="left" w:pos="3060"/>
          <w:tab w:val="left" w:pos="4050"/>
        </w:tabs>
      </w:pPr>
      <w:r w:rsidRPr="00AF32BE">
        <w:tab/>
      </w:r>
      <w:r w:rsidRPr="00AF32BE">
        <w:tab/>
      </w:r>
      <w:r w:rsidR="006B4207">
        <w:t>‘</w:t>
      </w:r>
      <w:r w:rsidRPr="00AF32BE">
        <w:t>That</w:t>
      </w:r>
      <w:r w:rsidR="006B4207">
        <w:t>’</w:t>
      </w:r>
      <w:r w:rsidRPr="00AF32BE">
        <w:t>s my pigeon.</w:t>
      </w:r>
      <w:r w:rsidR="006B4207">
        <w:t>’</w:t>
      </w:r>
    </w:p>
    <w:p w14:paraId="04027DE6" w14:textId="77777777" w:rsidR="00C3285C" w:rsidRPr="00530BB2" w:rsidRDefault="00C3285C" w:rsidP="00C3285C"/>
    <w:p w14:paraId="6EA490BB" w14:textId="77777777" w:rsidR="00C3285C" w:rsidRPr="00530BB2" w:rsidRDefault="00C3285C" w:rsidP="00C3285C"/>
    <w:p w14:paraId="3A514E45" w14:textId="77777777" w:rsidR="00C3285C" w:rsidRPr="00922D4A" w:rsidRDefault="00C3285C" w:rsidP="00C3285C">
      <w:pPr>
        <w:pStyle w:val="Heading4"/>
      </w:pPr>
      <w:bookmarkStart w:id="1028" w:name="_Toc348357784"/>
      <w:r w:rsidRPr="00922D4A">
        <w:t>Tone contour of modifiers following an alienably possessed noun</w:t>
      </w:r>
      <w:bookmarkEnd w:id="1028"/>
    </w:p>
    <w:p w14:paraId="5C347C1D" w14:textId="77777777" w:rsidR="00C3285C" w:rsidRPr="00BB6A16" w:rsidRDefault="00C3285C" w:rsidP="00C3285C">
      <w:r w:rsidRPr="00BB6A16">
        <w:t>This section considers combinations involving an alienable possessor (preposed or proposed) and an adjective, a numeral, or both. Combinations involving a determiner are dealt with in §6.5 below.</w:t>
      </w:r>
    </w:p>
    <w:p w14:paraId="648A5693" w14:textId="77777777" w:rsidR="00C3285C" w:rsidRPr="00BB6A16" w:rsidRDefault="00C3285C" w:rsidP="00C3285C">
      <w:r w:rsidRPr="00BB6A16">
        <w:tab/>
        <w:t>In the sequence Poss-N-Adj(-Pl), the possessor-controlled contour {LH} is realized on the N-Adj(-Pl) sequence taken as a whole, not just on the noun.</w:t>
      </w:r>
    </w:p>
    <w:p w14:paraId="2A2830C7" w14:textId="77777777" w:rsidR="00C3285C" w:rsidRPr="00BB6A16" w:rsidRDefault="00C3285C" w:rsidP="00C3285C"/>
    <w:p w14:paraId="62E400EE" w14:textId="77777777" w:rsidR="00C3285C" w:rsidRPr="006876BE" w:rsidRDefault="00C3285C" w:rsidP="00C3285C">
      <w:pPr>
        <w:pStyle w:val="exampleabc"/>
        <w:tabs>
          <w:tab w:val="left" w:pos="2070"/>
          <w:tab w:val="left" w:pos="2970"/>
        </w:tabs>
        <w:rPr>
          <w:rFonts w:ascii="Doulos SIL" w:hAnsi="Doulos SIL"/>
          <w:i/>
          <w:color w:val="0000FF"/>
        </w:rPr>
      </w:pPr>
      <w:r w:rsidRPr="00BB6A16">
        <w:t>(xx1)</w:t>
      </w:r>
      <w:r w:rsidRPr="00BB6A16">
        <w:tab/>
        <w:t>a.</w:t>
      </w:r>
      <w:r w:rsidRPr="00BB6A16">
        <w:tab/>
      </w:r>
      <w:r w:rsidRPr="006876BE">
        <w:rPr>
          <w:rFonts w:ascii="Doulos SIL" w:hAnsi="Doulos SIL"/>
          <w:i/>
          <w:color w:val="0000FF"/>
        </w:rPr>
        <w:t>nà:</w:t>
      </w:r>
      <w:r w:rsidR="00CC580D" w:rsidRPr="00CC580D">
        <w:rPr>
          <w:vertAlign w:val="superscript"/>
        </w:rPr>
        <w:t xml:space="preserve"> </w:t>
      </w:r>
      <w:r w:rsidR="00CC580D">
        <w:rPr>
          <w:vertAlign w:val="superscript"/>
        </w:rPr>
        <w:t>L</w:t>
      </w:r>
      <w:r w:rsidRPr="006876BE">
        <w:rPr>
          <w:rFonts w:ascii="Doulos SIL" w:hAnsi="Doulos SIL"/>
          <w:i/>
          <w:color w:val="0000FF"/>
        </w:rPr>
        <w:tab/>
        <w:t>jɛ́mɛ́(-gé)</w:t>
      </w:r>
    </w:p>
    <w:p w14:paraId="6004A4F8" w14:textId="77777777" w:rsidR="00C3285C" w:rsidRPr="006876BE" w:rsidRDefault="00CC580D" w:rsidP="00C3285C">
      <w:pPr>
        <w:pStyle w:val="exampleabc"/>
        <w:tabs>
          <w:tab w:val="left" w:pos="2070"/>
          <w:tab w:val="left" w:pos="2970"/>
        </w:tabs>
      </w:pPr>
      <w:r>
        <w:lastRenderedPageBreak/>
        <w:tab/>
      </w:r>
      <w:r>
        <w:tab/>
        <w:t>cow</w:t>
      </w:r>
      <w:r w:rsidR="00C3285C" w:rsidRPr="00CC580D">
        <w:rPr>
          <w:vertAlign w:val="superscript"/>
        </w:rPr>
        <w:t>L</w:t>
      </w:r>
      <w:r w:rsidR="00C3285C" w:rsidRPr="006876BE">
        <w:tab/>
        <w:t>black(-Pl)</w:t>
      </w:r>
    </w:p>
    <w:p w14:paraId="2D399743" w14:textId="77777777" w:rsidR="00C3285C" w:rsidRPr="006876BE" w:rsidRDefault="00C3285C" w:rsidP="00C3285C">
      <w:pPr>
        <w:pStyle w:val="exampleabc"/>
      </w:pPr>
      <w:r w:rsidRPr="006876BE">
        <w:tab/>
      </w:r>
      <w:r w:rsidRPr="006876BE">
        <w:tab/>
      </w:r>
      <w:r w:rsidR="006B4207">
        <w:t>‘</w:t>
      </w:r>
      <w:r w:rsidRPr="006876BE">
        <w:t>black cow(s)</w:t>
      </w:r>
      <w:r w:rsidR="006B4207">
        <w:t>’</w:t>
      </w:r>
    </w:p>
    <w:p w14:paraId="156C9EAA" w14:textId="77777777" w:rsidR="00C3285C" w:rsidRPr="006876BE" w:rsidRDefault="00C3285C" w:rsidP="00C3285C">
      <w:pPr>
        <w:pStyle w:val="exampleabc"/>
      </w:pPr>
    </w:p>
    <w:p w14:paraId="030F9184" w14:textId="77777777" w:rsidR="00C3285C" w:rsidRPr="00BB6A16" w:rsidRDefault="00C3285C" w:rsidP="00C3285C">
      <w:pPr>
        <w:pStyle w:val="exampleabc"/>
        <w:tabs>
          <w:tab w:val="left" w:pos="2160"/>
          <w:tab w:val="left" w:pos="3060"/>
        </w:tabs>
      </w:pPr>
      <w:r w:rsidRPr="006876BE">
        <w:tab/>
        <w:t>b.</w:t>
      </w:r>
      <w:r w:rsidRPr="006876BE">
        <w:tab/>
      </w:r>
      <w:r w:rsidRPr="006876BE">
        <w:rPr>
          <w:rFonts w:ascii="Doulos SIL" w:hAnsi="Doulos SIL"/>
          <w:i/>
          <w:color w:val="0000FF"/>
        </w:rPr>
        <w:t>à:màdú</w:t>
      </w:r>
      <w:r w:rsidRPr="006876BE">
        <w:rPr>
          <w:rFonts w:ascii="Doulos SIL" w:hAnsi="Doulos SIL"/>
          <w:i/>
          <w:color w:val="0000FF"/>
        </w:rPr>
        <w:tab/>
      </w:r>
      <w:r w:rsidR="00CC580D">
        <w:rPr>
          <w:vertAlign w:val="superscript"/>
        </w:rPr>
        <w:t>LH</w:t>
      </w:r>
      <w:r w:rsidRPr="006876BE">
        <w:rPr>
          <w:rFonts w:ascii="Doulos SIL" w:hAnsi="Doulos SIL"/>
          <w:i/>
          <w:color w:val="0000FF"/>
        </w:rPr>
        <w:t>[nà:</w:t>
      </w:r>
      <w:r w:rsidRPr="006876BE">
        <w:rPr>
          <w:rFonts w:ascii="Doulos SIL" w:hAnsi="Doulos SIL"/>
          <w:i/>
          <w:color w:val="0000FF"/>
        </w:rPr>
        <w:tab/>
        <w:t>jɛ̀mɛ́]</w:t>
      </w:r>
    </w:p>
    <w:p w14:paraId="074E1972" w14:textId="77777777" w:rsidR="00C3285C" w:rsidRPr="00BB6A16" w:rsidRDefault="00C3285C" w:rsidP="00C3285C">
      <w:pPr>
        <w:pStyle w:val="exampleabc"/>
        <w:tabs>
          <w:tab w:val="left" w:pos="2160"/>
          <w:tab w:val="left" w:pos="3060"/>
        </w:tabs>
      </w:pPr>
      <w:r w:rsidRPr="00BB6A16">
        <w:tab/>
      </w:r>
      <w:r w:rsidRPr="00BB6A16">
        <w:tab/>
        <w:t>A</w:t>
      </w:r>
      <w:r w:rsidRPr="00BB6A16">
        <w:tab/>
      </w:r>
      <w:r w:rsidR="00CC580D">
        <w:rPr>
          <w:vertAlign w:val="superscript"/>
        </w:rPr>
        <w:t>LH</w:t>
      </w:r>
      <w:r w:rsidR="00CC580D">
        <w:t>[cow</w:t>
      </w:r>
      <w:r w:rsidR="00CC580D">
        <w:tab/>
        <w:t>black</w:t>
      </w:r>
      <w:r w:rsidRPr="00BB6A16">
        <w:t>]</w:t>
      </w:r>
    </w:p>
    <w:p w14:paraId="5A32EF80" w14:textId="77777777" w:rsidR="00C3285C" w:rsidRPr="00BB6A16" w:rsidRDefault="00C3285C" w:rsidP="00C3285C">
      <w:pPr>
        <w:pStyle w:val="exampleabc"/>
      </w:pPr>
      <w:r w:rsidRPr="00BB6A16">
        <w:tab/>
      </w:r>
      <w:r w:rsidRPr="00BB6A16">
        <w:tab/>
      </w:r>
      <w:r w:rsidR="006B4207">
        <w:t>‘</w:t>
      </w:r>
      <w:r w:rsidRPr="00BB6A16">
        <w:t>Amadou</w:t>
      </w:r>
      <w:r w:rsidR="006B4207">
        <w:t>’</w:t>
      </w:r>
      <w:r w:rsidRPr="00BB6A16">
        <w:t>s black cow</w:t>
      </w:r>
      <w:r w:rsidR="006B4207">
        <w:t>’</w:t>
      </w:r>
    </w:p>
    <w:p w14:paraId="6F1ADE19" w14:textId="77777777" w:rsidR="00C3285C" w:rsidRPr="00BB6A16" w:rsidRDefault="00C3285C" w:rsidP="00C3285C">
      <w:pPr>
        <w:pStyle w:val="exampleabc"/>
      </w:pPr>
    </w:p>
    <w:p w14:paraId="74C7697A" w14:textId="77777777" w:rsidR="00C3285C" w:rsidRPr="00BB6A16" w:rsidRDefault="00C3285C" w:rsidP="00C3285C">
      <w:pPr>
        <w:pStyle w:val="exampleabc"/>
        <w:tabs>
          <w:tab w:val="left" w:pos="2160"/>
          <w:tab w:val="left" w:pos="3060"/>
          <w:tab w:val="left" w:pos="4140"/>
        </w:tabs>
      </w:pPr>
      <w:r w:rsidRPr="00BB6A16">
        <w:tab/>
        <w:t>c.</w:t>
      </w:r>
      <w:r w:rsidRPr="00BB6A16">
        <w:tab/>
      </w:r>
      <w:r w:rsidRPr="006876BE">
        <w:rPr>
          <w:rFonts w:ascii="Doulos SIL" w:hAnsi="Doulos SIL"/>
          <w:i/>
          <w:color w:val="0000FF"/>
        </w:rPr>
        <w:t>à:màdú</w:t>
      </w:r>
      <w:r w:rsidRPr="006876BE">
        <w:rPr>
          <w:rFonts w:ascii="Doulos SIL" w:hAnsi="Doulos SIL"/>
          <w:i/>
          <w:color w:val="0000FF"/>
        </w:rPr>
        <w:tab/>
      </w:r>
      <w:r w:rsidR="00CC580D">
        <w:rPr>
          <w:vertAlign w:val="superscript"/>
        </w:rPr>
        <w:t>LH</w:t>
      </w:r>
      <w:r w:rsidRPr="006876BE">
        <w:rPr>
          <w:rFonts w:ascii="Doulos SIL" w:hAnsi="Doulos SIL"/>
          <w:i/>
          <w:color w:val="0000FF"/>
        </w:rPr>
        <w:t>[nà:</w:t>
      </w:r>
      <w:r w:rsidRPr="006876BE">
        <w:rPr>
          <w:rFonts w:ascii="Doulos SIL" w:hAnsi="Doulos SIL"/>
          <w:i/>
          <w:color w:val="0000FF"/>
        </w:rPr>
        <w:tab/>
        <w:t>jɛ̀mɛ̀-gé]</w:t>
      </w:r>
    </w:p>
    <w:p w14:paraId="21266C07" w14:textId="77777777" w:rsidR="00C3285C" w:rsidRPr="00BB6A16" w:rsidRDefault="00C3285C" w:rsidP="00C3285C">
      <w:pPr>
        <w:pStyle w:val="exampleabc"/>
        <w:tabs>
          <w:tab w:val="left" w:pos="2160"/>
          <w:tab w:val="left" w:pos="3060"/>
          <w:tab w:val="left" w:pos="4140"/>
        </w:tabs>
      </w:pPr>
      <w:r w:rsidRPr="00BB6A16">
        <w:tab/>
      </w:r>
      <w:r w:rsidRPr="00BB6A16">
        <w:tab/>
        <w:t>A</w:t>
      </w:r>
      <w:r w:rsidRPr="00BB6A16">
        <w:tab/>
      </w:r>
      <w:r w:rsidR="00CC580D">
        <w:rPr>
          <w:vertAlign w:val="superscript"/>
        </w:rPr>
        <w:t>LH</w:t>
      </w:r>
      <w:r w:rsidR="00CC580D">
        <w:t>[cow</w:t>
      </w:r>
      <w:r w:rsidR="00CC580D">
        <w:tab/>
        <w:t>black-Pl</w:t>
      </w:r>
      <w:r w:rsidRPr="00BB6A16">
        <w:t>]</w:t>
      </w:r>
    </w:p>
    <w:p w14:paraId="5A0B0203" w14:textId="77777777" w:rsidR="00C3285C" w:rsidRPr="00BB6A16" w:rsidRDefault="00C3285C" w:rsidP="00C3285C">
      <w:pPr>
        <w:pStyle w:val="exampleabc"/>
      </w:pPr>
      <w:r w:rsidRPr="00BB6A16">
        <w:tab/>
      </w:r>
      <w:r w:rsidRPr="00BB6A16">
        <w:tab/>
      </w:r>
      <w:r w:rsidR="006B4207">
        <w:t>‘</w:t>
      </w:r>
      <w:r w:rsidRPr="00BB6A16">
        <w:t>Amadou</w:t>
      </w:r>
      <w:r w:rsidR="006B4207">
        <w:t>’</w:t>
      </w:r>
      <w:r w:rsidRPr="00BB6A16">
        <w:t>s black cows</w:t>
      </w:r>
      <w:r w:rsidR="006B4207">
        <w:t>’</w:t>
      </w:r>
    </w:p>
    <w:p w14:paraId="73591324" w14:textId="77777777" w:rsidR="00C3285C" w:rsidRPr="00BB6A16" w:rsidRDefault="00C3285C" w:rsidP="00C3285C"/>
    <w:p w14:paraId="3B40350E" w14:textId="69A20E31" w:rsidR="00C3285C" w:rsidRPr="00BB6A16" w:rsidRDefault="00C3285C" w:rsidP="00C3285C">
      <w:r w:rsidRPr="00BB6A16">
        <w:t xml:space="preserve">Likewise, the possessor-controlled {LH} is realized on the entire sequence N-Pl-Num (xx2b) or N-Adj-Num-Pl (xx2d) when a numeral is added to the mix. Observe that the </w:t>
      </w:r>
      <w:r w:rsidR="006912B7">
        <w:t>plural</w:t>
      </w:r>
      <w:r w:rsidRPr="00BB6A16">
        <w:t xml:space="preserve"> morpheme (allomorph </w:t>
      </w:r>
      <w:r w:rsidRPr="006876BE">
        <w:rPr>
          <w:rFonts w:ascii="Doulos SIL" w:hAnsi="Doulos SIL"/>
          <w:i/>
          <w:color w:val="0000FF"/>
        </w:rPr>
        <w:t>ŋ̀gé</w:t>
      </w:r>
      <w:r w:rsidRPr="00BB6A16">
        <w:t xml:space="preserve">) follows the numeral when both a possessor and an adjective are present (xx2d). This suggests that the bracketing in (xx2c) breaks down when a possessor is added, fusing the N-Adj and numeral into a more tightly-knit unit, in both linear syntax and tonosyntax. Perhaps related to this fusion is the fact that Adjective-Numeral Inversion optionally applies (xx2e). In (xx2e), the full roster of three </w:t>
      </w:r>
      <w:r w:rsidR="006912B7">
        <w:t>plural</w:t>
      </w:r>
      <w:r w:rsidRPr="00BB6A16">
        <w:t xml:space="preserve"> morphemes seems to be the ideal, but in multiple repetitions by an </w:t>
      </w:r>
      <w:r w:rsidR="00820D07">
        <w:t>assistant</w:t>
      </w:r>
      <w:r w:rsidRPr="00BB6A16">
        <w:t xml:space="preserve"> one or both of the nonfinal </w:t>
      </w:r>
      <w:r w:rsidR="006912B7">
        <w:t>plural</w:t>
      </w:r>
      <w:r w:rsidRPr="00BB6A16">
        <w:t xml:space="preserve"> morphemes was sometimes omitted.</w:t>
      </w:r>
    </w:p>
    <w:p w14:paraId="29401FFF" w14:textId="77777777" w:rsidR="00C3285C" w:rsidRDefault="00C3285C" w:rsidP="00C3285C"/>
    <w:p w14:paraId="1C183F2C" w14:textId="77777777" w:rsidR="00AC44BF" w:rsidRPr="00AC44BF" w:rsidRDefault="00AC44BF" w:rsidP="00C3285C">
      <w:pPr>
        <w:rPr>
          <w:color w:val="FF0000"/>
        </w:rPr>
      </w:pPr>
      <w:r w:rsidRPr="00AC44BF">
        <w:rPr>
          <w:color w:val="FF0000"/>
        </w:rPr>
        <w:t>xxx</w:t>
      </w:r>
    </w:p>
    <w:p w14:paraId="693C440A" w14:textId="77777777" w:rsidR="00AC44BF" w:rsidRPr="00BB6A16" w:rsidRDefault="00AC44BF" w:rsidP="00C3285C"/>
    <w:p w14:paraId="480B114B" w14:textId="77777777" w:rsidR="00C3285C" w:rsidRPr="00CA3B65" w:rsidRDefault="00C3285C" w:rsidP="00AC44BF">
      <w:pPr>
        <w:pStyle w:val="exampleabc"/>
        <w:tabs>
          <w:tab w:val="left" w:pos="2520"/>
          <w:tab w:val="left" w:pos="2880"/>
        </w:tabs>
      </w:pPr>
      <w:r w:rsidRPr="00CA3B65">
        <w:t>(xx2)</w:t>
      </w:r>
      <w:r w:rsidRPr="00CA3B65">
        <w:tab/>
        <w:t>a.</w:t>
      </w:r>
      <w:r w:rsidRPr="00CA3B65">
        <w:tab/>
      </w:r>
      <w:r w:rsidR="00AC44BF" w:rsidRPr="00CA3B65">
        <w:rPr>
          <w:rFonts w:ascii="Doulos SIL" w:hAnsi="Doulos SIL"/>
          <w:i/>
          <w:color w:val="0000FF"/>
        </w:rPr>
        <w:t>ná:-gé</w:t>
      </w:r>
      <w:r w:rsidRPr="00CA3B65">
        <w:rPr>
          <w:rFonts w:ascii="Doulos SIL" w:hAnsi="Doulos SIL"/>
          <w:i/>
          <w:color w:val="0000FF"/>
        </w:rPr>
        <w:tab/>
      </w:r>
      <w:r w:rsidR="00CA3B65" w:rsidRPr="00CA3B65">
        <w:rPr>
          <w:rFonts w:ascii="Doulos SIL" w:hAnsi="Doulos SIL"/>
          <w:i/>
          <w:color w:val="0000FF"/>
        </w:rPr>
        <w:t>tà:</w:t>
      </w:r>
      <w:r w:rsidRPr="00CA3B65">
        <w:rPr>
          <w:rFonts w:ascii="Doulos SIL" w:hAnsi="Doulos SIL"/>
          <w:i/>
          <w:color w:val="0000FF"/>
        </w:rPr>
        <w:t>ndi</w:t>
      </w:r>
      <w:r w:rsidR="00CA3B65" w:rsidRPr="00CA3B65">
        <w:rPr>
          <w:rFonts w:ascii="Doulos SIL" w:hAnsi="Doulos SIL"/>
          <w:i/>
          <w:color w:val="0000FF"/>
        </w:rPr>
        <w:t>̀</w:t>
      </w:r>
    </w:p>
    <w:p w14:paraId="6BA34608" w14:textId="77777777" w:rsidR="00C3285C" w:rsidRPr="00CA3B65" w:rsidRDefault="00AC44BF" w:rsidP="00AC44BF">
      <w:pPr>
        <w:pStyle w:val="exampleabc"/>
        <w:tabs>
          <w:tab w:val="left" w:pos="2520"/>
          <w:tab w:val="left" w:pos="2880"/>
        </w:tabs>
      </w:pPr>
      <w:r w:rsidRPr="00CA3B65">
        <w:tab/>
      </w:r>
      <w:r w:rsidRPr="00CA3B65">
        <w:tab/>
        <w:t>cow-Pl</w:t>
      </w:r>
      <w:r w:rsidR="00C3285C" w:rsidRPr="00CA3B65">
        <w:tab/>
        <w:t>three</w:t>
      </w:r>
    </w:p>
    <w:p w14:paraId="71C28E4D" w14:textId="77777777" w:rsidR="00C3285C" w:rsidRPr="00CA3B65" w:rsidRDefault="00C3285C" w:rsidP="00C3285C">
      <w:pPr>
        <w:pStyle w:val="exampleabc"/>
      </w:pPr>
      <w:r w:rsidRPr="00CA3B65">
        <w:tab/>
      </w:r>
      <w:r w:rsidRPr="00CA3B65">
        <w:tab/>
      </w:r>
      <w:r w:rsidR="006B4207" w:rsidRPr="00CA3B65">
        <w:t>‘</w:t>
      </w:r>
      <w:r w:rsidRPr="00CA3B65">
        <w:t>three cows</w:t>
      </w:r>
      <w:r w:rsidR="006B4207" w:rsidRPr="00CA3B65">
        <w:t>’</w:t>
      </w:r>
    </w:p>
    <w:p w14:paraId="4FDA014E" w14:textId="77777777" w:rsidR="00C3285C" w:rsidRPr="00CA3B65" w:rsidRDefault="00C3285C" w:rsidP="00C3285C">
      <w:pPr>
        <w:pStyle w:val="exampleabc"/>
      </w:pPr>
    </w:p>
    <w:p w14:paraId="7970E560" w14:textId="77777777" w:rsidR="00C3285C" w:rsidRPr="00CA3B65" w:rsidRDefault="00C3285C" w:rsidP="00AC44BF">
      <w:pPr>
        <w:pStyle w:val="exampleabc"/>
        <w:tabs>
          <w:tab w:val="left" w:pos="2160"/>
          <w:tab w:val="left" w:pos="3600"/>
          <w:tab w:val="left" w:pos="4770"/>
        </w:tabs>
      </w:pPr>
      <w:r w:rsidRPr="00CA3B65">
        <w:tab/>
        <w:t>b.</w:t>
      </w:r>
      <w:r w:rsidRPr="00CA3B65">
        <w:tab/>
      </w:r>
      <w:r w:rsidRPr="00CA3B65">
        <w:rPr>
          <w:rFonts w:ascii="Doulos SIL" w:hAnsi="Doulos SIL"/>
          <w:i/>
          <w:color w:val="0000FF"/>
        </w:rPr>
        <w:t>à:màdú</w:t>
      </w:r>
      <w:r w:rsidRPr="00CA3B65">
        <w:rPr>
          <w:rFonts w:ascii="Doulos SIL" w:hAnsi="Doulos SIL"/>
          <w:i/>
          <w:color w:val="0000FF"/>
        </w:rPr>
        <w:tab/>
      </w:r>
      <w:r w:rsidR="00A85791" w:rsidRPr="00CA3B65">
        <w:rPr>
          <w:vertAlign w:val="superscript"/>
        </w:rPr>
        <w:t>LH</w:t>
      </w:r>
      <w:r w:rsidR="00AC44BF" w:rsidRPr="00CA3B65">
        <w:rPr>
          <w:rFonts w:ascii="Doulos SIL" w:hAnsi="Doulos SIL"/>
          <w:i/>
          <w:color w:val="0000FF"/>
        </w:rPr>
        <w:t>[nà:-gè</w:t>
      </w:r>
      <w:r w:rsidR="00CA3B65">
        <w:rPr>
          <w:rFonts w:ascii="Doulos SIL" w:hAnsi="Doulos SIL"/>
          <w:i/>
          <w:color w:val="0000FF"/>
        </w:rPr>
        <w:tab/>
        <w:t>tà:ndì-</w:t>
      </w:r>
      <w:r w:rsidRPr="00CA3B65">
        <w:rPr>
          <w:rFonts w:ascii="Doulos SIL" w:hAnsi="Doulos SIL"/>
          <w:i/>
          <w:color w:val="0000FF"/>
        </w:rPr>
        <w:t>ŋ̀gé]</w:t>
      </w:r>
    </w:p>
    <w:p w14:paraId="7B1C7E1F" w14:textId="77777777" w:rsidR="00C3285C" w:rsidRPr="00CA3B65" w:rsidRDefault="00C3285C" w:rsidP="00AC44BF">
      <w:pPr>
        <w:pStyle w:val="exampleabc"/>
        <w:tabs>
          <w:tab w:val="left" w:pos="2160"/>
          <w:tab w:val="left" w:pos="3600"/>
          <w:tab w:val="left" w:pos="4770"/>
        </w:tabs>
      </w:pPr>
      <w:r w:rsidRPr="00CA3B65">
        <w:tab/>
      </w:r>
      <w:r w:rsidRPr="00CA3B65">
        <w:tab/>
        <w:t>A</w:t>
      </w:r>
      <w:r w:rsidRPr="00CA3B65">
        <w:tab/>
      </w:r>
      <w:r w:rsidR="00A85791" w:rsidRPr="00CA3B65">
        <w:rPr>
          <w:vertAlign w:val="superscript"/>
        </w:rPr>
        <w:t>LH</w:t>
      </w:r>
      <w:r w:rsidR="00AC44BF" w:rsidRPr="00CA3B65">
        <w:t>[cow-</w:t>
      </w:r>
      <w:r w:rsidR="00CA3B65">
        <w:t>Pl</w:t>
      </w:r>
      <w:r w:rsidR="00CA3B65">
        <w:tab/>
        <w:t>three-</w:t>
      </w:r>
      <w:r w:rsidR="00A85791" w:rsidRPr="00CA3B65">
        <w:t>Pl]</w:t>
      </w:r>
    </w:p>
    <w:p w14:paraId="0F1F5AFC" w14:textId="77777777" w:rsidR="00C3285C" w:rsidRPr="00CA3B65" w:rsidRDefault="00C3285C" w:rsidP="00C3285C">
      <w:pPr>
        <w:pStyle w:val="exampleabc"/>
      </w:pPr>
      <w:r w:rsidRPr="00CA3B65">
        <w:tab/>
      </w:r>
      <w:r w:rsidRPr="00CA3B65">
        <w:tab/>
      </w:r>
      <w:r w:rsidR="006B4207" w:rsidRPr="00CA3B65">
        <w:t>‘</w:t>
      </w:r>
      <w:r w:rsidRPr="00CA3B65">
        <w:t>Amadou</w:t>
      </w:r>
      <w:r w:rsidR="006B4207" w:rsidRPr="00CA3B65">
        <w:t>’</w:t>
      </w:r>
      <w:r w:rsidRPr="00CA3B65">
        <w:t>s three cows</w:t>
      </w:r>
      <w:r w:rsidR="006B4207" w:rsidRPr="00CA3B65">
        <w:t>’</w:t>
      </w:r>
    </w:p>
    <w:p w14:paraId="40F2226E" w14:textId="77777777" w:rsidR="00C3285C" w:rsidRPr="00CA3B65" w:rsidRDefault="00C3285C" w:rsidP="00C3285C">
      <w:pPr>
        <w:pStyle w:val="exampleabc"/>
      </w:pPr>
    </w:p>
    <w:p w14:paraId="241FA83C" w14:textId="77777777" w:rsidR="00C3285C" w:rsidRPr="00BB6A16" w:rsidRDefault="00C3285C" w:rsidP="00AC44BF">
      <w:pPr>
        <w:pStyle w:val="exampleabc"/>
        <w:tabs>
          <w:tab w:val="left" w:pos="2160"/>
          <w:tab w:val="left" w:pos="3510"/>
          <w:tab w:val="left" w:pos="4140"/>
          <w:tab w:val="left" w:pos="5220"/>
        </w:tabs>
      </w:pPr>
      <w:r w:rsidRPr="00CA3B65">
        <w:tab/>
        <w:t>c.</w:t>
      </w:r>
      <w:r w:rsidRPr="00CA3B65">
        <w:tab/>
      </w:r>
      <w:r w:rsidRPr="00CA3B65">
        <w:rPr>
          <w:rFonts w:ascii="Doulos SIL" w:hAnsi="Doulos SIL"/>
          <w:i/>
          <w:color w:val="0000FF"/>
        </w:rPr>
        <w:t xml:space="preserve"> [nà:</w:t>
      </w:r>
      <w:r w:rsidR="00A85791" w:rsidRPr="00CA3B65">
        <w:rPr>
          <w:vertAlign w:val="superscript"/>
        </w:rPr>
        <w:t xml:space="preserve"> L</w:t>
      </w:r>
      <w:r w:rsidRPr="00CA3B65">
        <w:rPr>
          <w:rFonts w:ascii="Doulos SIL" w:hAnsi="Doulos SIL"/>
          <w:i/>
          <w:color w:val="0000FF"/>
        </w:rPr>
        <w:tab/>
        <w:t>jɛ́mɛ́</w:t>
      </w:r>
      <w:r w:rsidR="00AC44BF" w:rsidRPr="00CA3B65">
        <w:rPr>
          <w:rFonts w:ascii="Doulos SIL" w:hAnsi="Doulos SIL"/>
          <w:i/>
          <w:color w:val="0000FF"/>
        </w:rPr>
        <w:t>-</w:t>
      </w:r>
      <w:r w:rsidRPr="00CA3B65">
        <w:rPr>
          <w:rFonts w:ascii="Doulos SIL" w:hAnsi="Doulos SIL"/>
          <w:i/>
          <w:color w:val="0000FF"/>
        </w:rPr>
        <w:t>gé]</w:t>
      </w:r>
      <w:r w:rsidRPr="00CA3B65">
        <w:rPr>
          <w:rFonts w:ascii="Doulos SIL" w:hAnsi="Doulos SIL"/>
          <w:i/>
          <w:color w:val="0000FF"/>
        </w:rPr>
        <w:tab/>
      </w:r>
      <w:r w:rsidR="00CA3B65" w:rsidRPr="00CA3B65">
        <w:rPr>
          <w:rFonts w:ascii="Doulos SIL" w:hAnsi="Doulos SIL"/>
          <w:i/>
          <w:color w:val="0000FF"/>
        </w:rPr>
        <w:t>tà:ndì</w:t>
      </w:r>
    </w:p>
    <w:p w14:paraId="6D85CA34" w14:textId="77777777" w:rsidR="00C3285C" w:rsidRPr="00BB6A16" w:rsidRDefault="00A85791" w:rsidP="00AC44BF">
      <w:pPr>
        <w:pStyle w:val="exampleabc"/>
        <w:tabs>
          <w:tab w:val="left" w:pos="2160"/>
          <w:tab w:val="left" w:pos="3510"/>
          <w:tab w:val="left" w:pos="4140"/>
          <w:tab w:val="left" w:pos="5220"/>
        </w:tabs>
      </w:pPr>
      <w:r>
        <w:tab/>
      </w:r>
      <w:r>
        <w:tab/>
        <w:t xml:space="preserve"> [cow</w:t>
      </w:r>
      <w:r w:rsidR="00C3285C" w:rsidRPr="00A85791">
        <w:rPr>
          <w:vertAlign w:val="superscript"/>
        </w:rPr>
        <w:t>L</w:t>
      </w:r>
      <w:r w:rsidR="00AC44BF">
        <w:tab/>
        <w:t>black-</w:t>
      </w:r>
      <w:r w:rsidR="00C3285C" w:rsidRPr="00BB6A16">
        <w:t>Pl]</w:t>
      </w:r>
      <w:r w:rsidR="00C3285C" w:rsidRPr="00BB6A16">
        <w:tab/>
        <w:t>three</w:t>
      </w:r>
      <w:r w:rsidR="00C3285C" w:rsidRPr="00BB6A16">
        <w:tab/>
      </w:r>
    </w:p>
    <w:p w14:paraId="40AB26E0" w14:textId="77777777" w:rsidR="00C3285C" w:rsidRPr="00BB6A16" w:rsidRDefault="00C3285C" w:rsidP="00C3285C">
      <w:pPr>
        <w:pStyle w:val="exampleabc"/>
      </w:pPr>
      <w:r w:rsidRPr="00BB6A16">
        <w:tab/>
      </w:r>
      <w:r w:rsidRPr="00BB6A16">
        <w:tab/>
      </w:r>
      <w:r w:rsidR="006B4207">
        <w:t>‘</w:t>
      </w:r>
      <w:r w:rsidRPr="00BB6A16">
        <w:t>three black cows.</w:t>
      </w:r>
      <w:r w:rsidR="006B4207">
        <w:t>’</w:t>
      </w:r>
    </w:p>
    <w:p w14:paraId="00FF2E21" w14:textId="77777777" w:rsidR="00C3285C" w:rsidRPr="00BB6A16" w:rsidRDefault="00C3285C" w:rsidP="00C3285C">
      <w:pPr>
        <w:pStyle w:val="exampleabc"/>
      </w:pPr>
    </w:p>
    <w:p w14:paraId="589957CB" w14:textId="77777777" w:rsidR="00C3285C" w:rsidRPr="00BB6A16" w:rsidRDefault="00C3285C" w:rsidP="00C3285C">
      <w:pPr>
        <w:pStyle w:val="exampleabc"/>
        <w:tabs>
          <w:tab w:val="left" w:pos="2160"/>
          <w:tab w:val="left" w:pos="3150"/>
          <w:tab w:val="left" w:pos="4140"/>
          <w:tab w:val="left" w:pos="5220"/>
        </w:tabs>
      </w:pPr>
      <w:r w:rsidRPr="00BB6A16">
        <w:tab/>
        <w:t>d.</w:t>
      </w:r>
      <w:r w:rsidRPr="00BB6A16">
        <w:tab/>
      </w:r>
      <w:r w:rsidRPr="006876BE">
        <w:rPr>
          <w:rFonts w:ascii="Doulos SIL" w:hAnsi="Doulos SIL"/>
          <w:i/>
          <w:color w:val="0000FF"/>
        </w:rPr>
        <w:t>à:màdú</w:t>
      </w:r>
      <w:r w:rsidRPr="006876BE">
        <w:rPr>
          <w:rFonts w:ascii="Doulos SIL" w:hAnsi="Doulos SIL"/>
          <w:i/>
          <w:color w:val="0000FF"/>
        </w:rPr>
        <w:tab/>
      </w:r>
      <w:r w:rsidR="00A85791">
        <w:rPr>
          <w:vertAlign w:val="superscript"/>
        </w:rPr>
        <w:t>LH</w:t>
      </w:r>
      <w:r w:rsidRPr="006876BE">
        <w:rPr>
          <w:rFonts w:ascii="Doulos SIL" w:hAnsi="Doulos SIL"/>
          <w:i/>
          <w:color w:val="0000FF"/>
        </w:rPr>
        <w:t>[nà:</w:t>
      </w:r>
      <w:r w:rsidRPr="006876BE">
        <w:rPr>
          <w:rFonts w:ascii="Doulos SIL" w:hAnsi="Doulos SIL"/>
          <w:i/>
          <w:color w:val="0000FF"/>
        </w:rPr>
        <w:tab/>
        <w:t>jɛ̀mɛ̀</w:t>
      </w:r>
      <w:r w:rsidRPr="006876BE">
        <w:rPr>
          <w:rFonts w:ascii="Doulos SIL" w:hAnsi="Doulos SIL"/>
          <w:i/>
          <w:color w:val="0000FF"/>
        </w:rPr>
        <w:tab/>
        <w:t>tà</w:t>
      </w:r>
      <w:r w:rsidR="00CA3B65">
        <w:rPr>
          <w:rFonts w:ascii="Doulos SIL" w:hAnsi="Doulos SIL"/>
          <w:i/>
          <w:color w:val="0000FF"/>
        </w:rPr>
        <w:t>:ndì-</w:t>
      </w:r>
      <w:r w:rsidRPr="006876BE">
        <w:rPr>
          <w:rFonts w:ascii="Doulos SIL" w:hAnsi="Doulos SIL"/>
          <w:i/>
          <w:color w:val="0000FF"/>
        </w:rPr>
        <w:t>ŋ̀gé]</w:t>
      </w:r>
    </w:p>
    <w:p w14:paraId="0DC9DC3E" w14:textId="77777777" w:rsidR="00C3285C" w:rsidRPr="00BB6A16" w:rsidRDefault="00C3285C" w:rsidP="00C3285C">
      <w:pPr>
        <w:pStyle w:val="exampleabc"/>
        <w:tabs>
          <w:tab w:val="left" w:pos="2160"/>
          <w:tab w:val="left" w:pos="3150"/>
          <w:tab w:val="left" w:pos="4140"/>
          <w:tab w:val="left" w:pos="5220"/>
        </w:tabs>
      </w:pPr>
      <w:r w:rsidRPr="00BB6A16">
        <w:tab/>
      </w:r>
      <w:r w:rsidRPr="00BB6A16">
        <w:tab/>
        <w:t>A</w:t>
      </w:r>
      <w:r w:rsidRPr="00BB6A16">
        <w:tab/>
      </w:r>
      <w:r w:rsidR="00A85791">
        <w:rPr>
          <w:vertAlign w:val="superscript"/>
        </w:rPr>
        <w:t>LH</w:t>
      </w:r>
      <w:r w:rsidR="00CA3B65">
        <w:t>[cow</w:t>
      </w:r>
      <w:r w:rsidR="00CA3B65">
        <w:tab/>
        <w:t>black</w:t>
      </w:r>
      <w:r w:rsidR="00CA3B65">
        <w:tab/>
        <w:t>three-</w:t>
      </w:r>
      <w:r w:rsidR="00A85791">
        <w:t>Pl</w:t>
      </w:r>
      <w:r w:rsidRPr="00BB6A16">
        <w:t>]</w:t>
      </w:r>
    </w:p>
    <w:p w14:paraId="1412FF22" w14:textId="77777777" w:rsidR="00C3285C" w:rsidRPr="00BB6A16" w:rsidRDefault="00C3285C" w:rsidP="00C3285C">
      <w:pPr>
        <w:pStyle w:val="exampleabc"/>
      </w:pPr>
      <w:r w:rsidRPr="00BB6A16">
        <w:tab/>
      </w:r>
      <w:r w:rsidRPr="00BB6A16">
        <w:tab/>
      </w:r>
      <w:r w:rsidR="006B4207">
        <w:t>‘</w:t>
      </w:r>
      <w:r w:rsidRPr="00BB6A16">
        <w:t>Amadou</w:t>
      </w:r>
      <w:r w:rsidR="006B4207">
        <w:t>’</w:t>
      </w:r>
      <w:r w:rsidRPr="00BB6A16">
        <w:t>s three black cows.</w:t>
      </w:r>
      <w:r w:rsidR="006B4207">
        <w:t>’</w:t>
      </w:r>
    </w:p>
    <w:p w14:paraId="37D26F34" w14:textId="77777777" w:rsidR="00C3285C" w:rsidRPr="00BB6A16" w:rsidRDefault="00C3285C" w:rsidP="00C3285C">
      <w:pPr>
        <w:pStyle w:val="exampleabc"/>
      </w:pPr>
    </w:p>
    <w:p w14:paraId="1F00EC0B" w14:textId="77777777" w:rsidR="00C3285C" w:rsidRPr="00BB6A16" w:rsidRDefault="00C3285C" w:rsidP="00C3285C">
      <w:pPr>
        <w:pStyle w:val="exampleabc"/>
      </w:pPr>
      <w:r w:rsidRPr="00BB6A16">
        <w:tab/>
        <w:t>e.</w:t>
      </w:r>
      <w:r w:rsidRPr="00BB6A16">
        <w:tab/>
      </w:r>
      <w:r w:rsidRPr="006876BE">
        <w:rPr>
          <w:rFonts w:ascii="Doulos SIL" w:hAnsi="Doulos SIL"/>
          <w:i/>
          <w:color w:val="0000FF"/>
        </w:rPr>
        <w:t>à:màdú</w:t>
      </w:r>
      <w:r w:rsidRPr="006876BE">
        <w:rPr>
          <w:rFonts w:ascii="Doulos SIL" w:hAnsi="Doulos SIL"/>
          <w:i/>
          <w:color w:val="0000FF"/>
        </w:rPr>
        <w:tab/>
      </w:r>
      <w:r w:rsidR="00A85791">
        <w:rPr>
          <w:vertAlign w:val="superscript"/>
        </w:rPr>
        <w:t>LH</w:t>
      </w:r>
      <w:r w:rsidR="00AC44BF">
        <w:rPr>
          <w:rFonts w:ascii="Doulos SIL" w:hAnsi="Doulos SIL"/>
          <w:i/>
          <w:color w:val="0000FF"/>
        </w:rPr>
        <w:t>[nà:</w:t>
      </w:r>
      <w:r w:rsidRPr="006876BE">
        <w:rPr>
          <w:rFonts w:ascii="Doulos SIL" w:hAnsi="Doulos SIL"/>
          <w:i/>
          <w:color w:val="0000FF"/>
        </w:rPr>
        <w:t>(</w:t>
      </w:r>
      <w:r w:rsidR="00AC44BF">
        <w:rPr>
          <w:rFonts w:ascii="Doulos SIL" w:hAnsi="Doulos SIL"/>
          <w:i/>
          <w:color w:val="0000FF"/>
        </w:rPr>
        <w:t>-gè)</w:t>
      </w:r>
      <w:r w:rsidR="00AC44BF">
        <w:rPr>
          <w:rFonts w:ascii="Doulos SIL" w:hAnsi="Doulos SIL"/>
          <w:i/>
          <w:color w:val="0000FF"/>
        </w:rPr>
        <w:tab/>
        <w:t>tà:ndì</w:t>
      </w:r>
      <w:r w:rsidRPr="006876BE">
        <w:rPr>
          <w:rFonts w:ascii="Doulos SIL" w:hAnsi="Doulos SIL"/>
          <w:i/>
          <w:color w:val="0000FF"/>
        </w:rPr>
        <w:t>(</w:t>
      </w:r>
      <w:r w:rsidR="00AC44BF">
        <w:rPr>
          <w:rFonts w:ascii="Doulos SIL" w:hAnsi="Doulos SIL"/>
          <w:i/>
          <w:color w:val="0000FF"/>
        </w:rPr>
        <w:t>-</w:t>
      </w:r>
      <w:r w:rsidRPr="006876BE">
        <w:rPr>
          <w:rFonts w:ascii="Doulos SIL" w:hAnsi="Doulos SIL"/>
          <w:i/>
          <w:color w:val="0000FF"/>
        </w:rPr>
        <w:t>ŋ̀gè)</w:t>
      </w:r>
      <w:r w:rsidRPr="006876BE">
        <w:rPr>
          <w:rFonts w:ascii="Doulos SIL" w:hAnsi="Doulos SIL"/>
          <w:i/>
          <w:color w:val="0000FF"/>
        </w:rPr>
        <w:tab/>
        <w:t>jɛ̀mɛ̀</w:t>
      </w:r>
      <w:r w:rsidR="00AC44BF">
        <w:rPr>
          <w:rFonts w:ascii="Doulos SIL" w:hAnsi="Doulos SIL"/>
          <w:i/>
          <w:color w:val="0000FF"/>
        </w:rPr>
        <w:t>-</w:t>
      </w:r>
      <w:r w:rsidRPr="006876BE">
        <w:rPr>
          <w:rFonts w:ascii="Doulos SIL" w:hAnsi="Doulos SIL"/>
          <w:i/>
          <w:color w:val="0000FF"/>
        </w:rPr>
        <w:t>gé]</w:t>
      </w:r>
    </w:p>
    <w:p w14:paraId="016C26C9" w14:textId="77777777" w:rsidR="00C3285C" w:rsidRPr="00BB6A16" w:rsidRDefault="00C3285C" w:rsidP="00C3285C">
      <w:pPr>
        <w:pStyle w:val="exampleabc"/>
      </w:pPr>
      <w:r w:rsidRPr="00BB6A16">
        <w:lastRenderedPageBreak/>
        <w:tab/>
      </w:r>
      <w:r w:rsidRPr="00BB6A16">
        <w:tab/>
        <w:t>A</w:t>
      </w:r>
      <w:r w:rsidRPr="00BB6A16">
        <w:tab/>
      </w:r>
    </w:p>
    <w:p w14:paraId="2D1896C2" w14:textId="77777777" w:rsidR="00C3285C" w:rsidRPr="00BB6A16" w:rsidRDefault="00C3285C" w:rsidP="00C3285C">
      <w:pPr>
        <w:pStyle w:val="exampleabc"/>
      </w:pPr>
      <w:r w:rsidRPr="00BB6A16">
        <w:tab/>
      </w:r>
      <w:r w:rsidRPr="00BB6A16">
        <w:tab/>
        <w:t>[=(d)]</w:t>
      </w:r>
    </w:p>
    <w:p w14:paraId="235C4AA0" w14:textId="77777777" w:rsidR="00C3285C" w:rsidRPr="00BB6A16" w:rsidRDefault="00C3285C" w:rsidP="00C3285C"/>
    <w:p w14:paraId="26A7994E" w14:textId="79063CB8" w:rsidR="00C3285C" w:rsidRPr="00BB6A16" w:rsidRDefault="00C3285C" w:rsidP="00C3285C">
      <w:r w:rsidRPr="00BB6A16">
        <w:t xml:space="preserve">A postposed pronominal possessor follows N-Adj and may precede or follow a numeral. The possessor has no effect on the tones of these other words, consistent with its basically appositional nature. However, when a numeral precedes, the presence of a possessor forces the numeral to add an overt </w:t>
      </w:r>
      <w:r w:rsidR="006912B7">
        <w:t>plural</w:t>
      </w:r>
      <w:r w:rsidRPr="00BB6A16">
        <w:t xml:space="preserve"> morpheme; contrast (xx3b) with </w:t>
      </w:r>
      <w:r w:rsidRPr="00BB6A16">
        <w:rPr>
          <w:color w:val="FF6600"/>
        </w:rPr>
        <w:t>(xx2a) above</w:t>
      </w:r>
      <w:r w:rsidRPr="00BB6A16">
        <w:t xml:space="preserve">. When both an adjective and a numeral are present, the linear order may be N-Adj-Num-Poss (xx3c) or N-Adj-Poss-Num (xx3d). Interestingly, an </w:t>
      </w:r>
      <w:r w:rsidR="00820D07">
        <w:t>assistant</w:t>
      </w:r>
      <w:r w:rsidRPr="00BB6A16">
        <w:t xml:space="preserve"> rejected Adjective-Numeral Inversion (xx3e), regardless of tones on the words preceding the adjective, though he freely allowed inversion with a preposed nonpronominal possessor, see </w:t>
      </w:r>
      <w:r w:rsidRPr="00BB6A16">
        <w:rPr>
          <w:color w:val="FF6600"/>
        </w:rPr>
        <w:t>(xx2e) above</w:t>
      </w:r>
      <w:r w:rsidRPr="00BB6A16">
        <w:t>. A possible explanation for the badness of (xx3e) is that such a sequence forces the speaker to decide whether to allow the adjective to control tone-dropping on the numeral and (at a distance) on the noun. This issue does not arise with a preposed possessor, which itself controls tones on the following words.</w:t>
      </w:r>
    </w:p>
    <w:p w14:paraId="06B117E0" w14:textId="77777777" w:rsidR="00C3285C" w:rsidRPr="00AC44BF" w:rsidRDefault="00AC44BF" w:rsidP="00C3285C">
      <w:pPr>
        <w:rPr>
          <w:color w:val="FF0000"/>
        </w:rPr>
      </w:pPr>
      <w:r w:rsidRPr="00AC44BF">
        <w:rPr>
          <w:color w:val="FF0000"/>
        </w:rPr>
        <w:t>xxx</w:t>
      </w:r>
      <w:r w:rsidRPr="00AC44BF">
        <w:rPr>
          <w:color w:val="FF0000"/>
        </w:rPr>
        <w:tab/>
      </w:r>
    </w:p>
    <w:p w14:paraId="52ED8FA1" w14:textId="77777777" w:rsidR="00AC44BF" w:rsidRPr="00BB6A16" w:rsidRDefault="00AC44BF" w:rsidP="00C3285C"/>
    <w:p w14:paraId="7EABEBDD" w14:textId="77777777" w:rsidR="00C3285C" w:rsidRPr="00BB6A16" w:rsidRDefault="00C3285C" w:rsidP="00C3285C">
      <w:pPr>
        <w:pStyle w:val="exampleabc"/>
        <w:tabs>
          <w:tab w:val="left" w:pos="2160"/>
          <w:tab w:val="left" w:pos="3150"/>
        </w:tabs>
      </w:pPr>
      <w:r w:rsidRPr="00BB6A16">
        <w:t>(xx3)</w:t>
      </w:r>
      <w:r w:rsidRPr="00BB6A16">
        <w:tab/>
        <w:t>a.</w:t>
      </w:r>
      <w:r w:rsidRPr="00BB6A16">
        <w:tab/>
      </w:r>
      <w:r w:rsidRPr="006876BE">
        <w:rPr>
          <w:rFonts w:ascii="Doulos SIL" w:hAnsi="Doulos SIL"/>
          <w:i/>
          <w:color w:val="0000FF"/>
        </w:rPr>
        <w:t>[nà:</w:t>
      </w:r>
      <w:r w:rsidR="00A85791" w:rsidRPr="00A85791">
        <w:rPr>
          <w:vertAlign w:val="superscript"/>
        </w:rPr>
        <w:t xml:space="preserve"> </w:t>
      </w:r>
      <w:r w:rsidR="00A85791">
        <w:rPr>
          <w:vertAlign w:val="superscript"/>
        </w:rPr>
        <w:t>L</w:t>
      </w:r>
      <w:r w:rsidRPr="006876BE">
        <w:rPr>
          <w:rFonts w:ascii="Doulos SIL" w:hAnsi="Doulos SIL"/>
          <w:i/>
          <w:color w:val="0000FF"/>
        </w:rPr>
        <w:tab/>
        <w:t>jɛ́mɛ́]</w:t>
      </w:r>
      <w:r w:rsidRPr="006876BE">
        <w:rPr>
          <w:rFonts w:ascii="Doulos SIL" w:hAnsi="Doulos SIL"/>
          <w:i/>
          <w:color w:val="0000FF"/>
        </w:rPr>
        <w:tab/>
        <w:t>m</w:t>
      </w:r>
      <w:r w:rsidR="00AC44BF">
        <w:rPr>
          <w:rFonts w:ascii="Doulos SIL" w:hAnsi="Doulos SIL"/>
          <w:i/>
          <w:color w:val="0000FF"/>
        </w:rPr>
        <w:t>ɛ̌</w:t>
      </w:r>
      <w:r w:rsidRPr="006876BE">
        <w:rPr>
          <w:rFonts w:ascii="Doulos SIL" w:hAnsi="Doulos SIL"/>
          <w:i/>
          <w:color w:val="0000FF"/>
        </w:rPr>
        <w:t>:</w:t>
      </w:r>
    </w:p>
    <w:p w14:paraId="248473AD" w14:textId="48043C37" w:rsidR="00C3285C" w:rsidRPr="00BB6A16" w:rsidRDefault="00A85791" w:rsidP="00C3285C">
      <w:pPr>
        <w:pStyle w:val="exampleabc"/>
        <w:tabs>
          <w:tab w:val="left" w:pos="2160"/>
          <w:tab w:val="left" w:pos="3150"/>
        </w:tabs>
      </w:pPr>
      <w:r>
        <w:tab/>
      </w:r>
      <w:r>
        <w:tab/>
        <w:t>[cow</w:t>
      </w:r>
      <w:r w:rsidR="00C3285C" w:rsidRPr="00A85791">
        <w:rPr>
          <w:vertAlign w:val="superscript"/>
        </w:rPr>
        <w:t>L</w:t>
      </w:r>
      <w:r w:rsidR="00C3285C" w:rsidRPr="00BB6A16">
        <w:tab/>
        <w:t>black]</w:t>
      </w:r>
      <w:r w:rsidR="00C3285C" w:rsidRPr="00BB6A16">
        <w:tab/>
        <w:t>1</w:t>
      </w:r>
      <w:r w:rsidR="00FC2066">
        <w:t>SgPoss</w:t>
      </w:r>
    </w:p>
    <w:p w14:paraId="08566707" w14:textId="77777777" w:rsidR="00C3285C" w:rsidRPr="00BB6A16" w:rsidRDefault="00C3285C" w:rsidP="00C3285C">
      <w:pPr>
        <w:pStyle w:val="exampleabc"/>
      </w:pPr>
      <w:r w:rsidRPr="00BB6A16">
        <w:tab/>
      </w:r>
      <w:r w:rsidRPr="00BB6A16">
        <w:tab/>
      </w:r>
      <w:r w:rsidR="006B4207">
        <w:t>‘</w:t>
      </w:r>
      <w:r w:rsidRPr="00BB6A16">
        <w:t>my black cow</w:t>
      </w:r>
      <w:r w:rsidR="006B4207">
        <w:t>’</w:t>
      </w:r>
    </w:p>
    <w:p w14:paraId="75BB2D57" w14:textId="77777777" w:rsidR="00C3285C" w:rsidRPr="00BB6A16" w:rsidRDefault="00C3285C" w:rsidP="00C3285C">
      <w:pPr>
        <w:pStyle w:val="exampleabc"/>
      </w:pPr>
    </w:p>
    <w:p w14:paraId="28C74C7B" w14:textId="77777777" w:rsidR="00C3285C" w:rsidRPr="00BB6A16" w:rsidRDefault="00C3285C" w:rsidP="00AC44BF">
      <w:pPr>
        <w:pStyle w:val="exampleabc"/>
        <w:tabs>
          <w:tab w:val="left" w:pos="2340"/>
          <w:tab w:val="left" w:pos="3690"/>
          <w:tab w:val="left" w:pos="4410"/>
          <w:tab w:val="left" w:pos="5310"/>
        </w:tabs>
      </w:pPr>
      <w:r w:rsidRPr="00BB6A16">
        <w:tab/>
        <w:t>b.</w:t>
      </w:r>
      <w:r w:rsidRPr="00BB6A16">
        <w:tab/>
      </w:r>
      <w:r w:rsidRPr="00A21D0D">
        <w:rPr>
          <w:rFonts w:ascii="Doulos SIL" w:hAnsi="Doulos SIL"/>
          <w:i/>
          <w:color w:val="0000FF"/>
        </w:rPr>
        <w:t>ná</w:t>
      </w:r>
      <w:r w:rsidR="00AC44BF">
        <w:rPr>
          <w:rFonts w:ascii="Doulos SIL" w:hAnsi="Doulos SIL"/>
          <w:i/>
          <w:color w:val="0000FF"/>
        </w:rPr>
        <w:t>:-gé</w:t>
      </w:r>
      <w:r w:rsidR="00AC44BF">
        <w:rPr>
          <w:rFonts w:ascii="Doulos SIL" w:hAnsi="Doulos SIL"/>
          <w:i/>
          <w:color w:val="0000FF"/>
        </w:rPr>
        <w:tab/>
        <w:t>tá:ndí-ŋ̀gé</w:t>
      </w:r>
      <w:r w:rsidR="00AC44BF">
        <w:rPr>
          <w:rFonts w:ascii="Doulos SIL" w:hAnsi="Doulos SIL"/>
          <w:i/>
          <w:color w:val="0000FF"/>
        </w:rPr>
        <w:tab/>
      </w:r>
      <w:r w:rsidRPr="006876BE">
        <w:rPr>
          <w:rFonts w:ascii="Doulos SIL" w:hAnsi="Doulos SIL"/>
          <w:i/>
          <w:color w:val="0000FF"/>
        </w:rPr>
        <w:t>mɛ̀</w:t>
      </w:r>
      <w:r w:rsidR="00AC44BF">
        <w:rPr>
          <w:rFonts w:ascii="Doulos SIL" w:hAnsi="Doulos SIL"/>
          <w:i/>
          <w:color w:val="0000FF"/>
        </w:rPr>
        <w:t>:-</w:t>
      </w:r>
      <w:r w:rsidRPr="006876BE">
        <w:rPr>
          <w:rFonts w:ascii="Doulos SIL" w:hAnsi="Doulos SIL"/>
          <w:i/>
          <w:color w:val="0000FF"/>
        </w:rPr>
        <w:t>gé</w:t>
      </w:r>
    </w:p>
    <w:p w14:paraId="00CDD77D" w14:textId="00FBD6B1" w:rsidR="00C3285C" w:rsidRPr="00BB6A16" w:rsidRDefault="00AC44BF" w:rsidP="00AC44BF">
      <w:pPr>
        <w:pStyle w:val="exampleabc"/>
        <w:tabs>
          <w:tab w:val="left" w:pos="2340"/>
          <w:tab w:val="left" w:pos="3690"/>
          <w:tab w:val="left" w:pos="4410"/>
          <w:tab w:val="left" w:pos="5310"/>
        </w:tabs>
      </w:pPr>
      <w:r>
        <w:tab/>
      </w:r>
      <w:r>
        <w:tab/>
        <w:t>cow-Pl</w:t>
      </w:r>
      <w:r>
        <w:tab/>
        <w:t>three-Pl</w:t>
      </w:r>
      <w:r>
        <w:tab/>
        <w:t>1</w:t>
      </w:r>
      <w:r w:rsidR="00FC2066">
        <w:t>SgPoss</w:t>
      </w:r>
      <w:r>
        <w:t>-Pl</w:t>
      </w:r>
    </w:p>
    <w:p w14:paraId="73D090DA" w14:textId="77777777" w:rsidR="00C3285C" w:rsidRPr="00BB6A16" w:rsidRDefault="00C3285C" w:rsidP="00C3285C">
      <w:pPr>
        <w:pStyle w:val="exampleabc"/>
      </w:pPr>
      <w:r w:rsidRPr="00BB6A16">
        <w:tab/>
      </w:r>
      <w:r w:rsidRPr="00BB6A16">
        <w:tab/>
      </w:r>
      <w:r w:rsidR="006B4207">
        <w:t>‘</w:t>
      </w:r>
      <w:r w:rsidRPr="00BB6A16">
        <w:t>my three cows</w:t>
      </w:r>
      <w:r w:rsidR="006B4207">
        <w:t>’</w:t>
      </w:r>
    </w:p>
    <w:p w14:paraId="2351EF1D" w14:textId="77777777" w:rsidR="00C3285C" w:rsidRPr="00BB6A16" w:rsidRDefault="00C3285C" w:rsidP="00C3285C">
      <w:pPr>
        <w:pStyle w:val="exampleabc"/>
      </w:pPr>
    </w:p>
    <w:p w14:paraId="194EEA8D" w14:textId="77777777" w:rsidR="00C3285C" w:rsidRPr="00BB6A16" w:rsidRDefault="003E45E6" w:rsidP="00AC44BF">
      <w:pPr>
        <w:pStyle w:val="exampleabc"/>
        <w:tabs>
          <w:tab w:val="left" w:pos="1980"/>
          <w:tab w:val="left" w:pos="3240"/>
          <w:tab w:val="left" w:pos="4410"/>
          <w:tab w:val="left" w:pos="5040"/>
        </w:tabs>
      </w:pPr>
      <w:r w:rsidRPr="003E45E6">
        <w:rPr>
          <w:color w:val="FF0000"/>
        </w:rPr>
        <w:t>tone</w:t>
      </w:r>
      <w:r w:rsidR="00C3285C" w:rsidRPr="00BB6A16">
        <w:tab/>
        <w:t>c.</w:t>
      </w:r>
      <w:r w:rsidR="00C3285C" w:rsidRPr="00BB6A16">
        <w:tab/>
      </w:r>
      <w:r w:rsidR="00C3285C" w:rsidRPr="006876BE">
        <w:rPr>
          <w:rFonts w:ascii="Doulos SIL" w:hAnsi="Doulos SIL"/>
          <w:i/>
          <w:color w:val="0000FF"/>
        </w:rPr>
        <w:t>[nà:</w:t>
      </w:r>
      <w:r w:rsidR="00A85791" w:rsidRPr="00A85791">
        <w:rPr>
          <w:vertAlign w:val="superscript"/>
        </w:rPr>
        <w:t xml:space="preserve"> </w:t>
      </w:r>
      <w:r w:rsidR="00A85791">
        <w:rPr>
          <w:vertAlign w:val="superscript"/>
        </w:rPr>
        <w:t>L</w:t>
      </w:r>
      <w:r w:rsidR="00C3285C" w:rsidRPr="006876BE">
        <w:rPr>
          <w:rFonts w:ascii="Doulos SIL" w:hAnsi="Doulos SIL"/>
          <w:i/>
          <w:color w:val="0000FF"/>
        </w:rPr>
        <w:tab/>
        <w:t>jɛ́mɛ́</w:t>
      </w:r>
      <w:r w:rsidR="00AC44BF">
        <w:rPr>
          <w:rFonts w:ascii="Doulos SIL" w:hAnsi="Doulos SIL"/>
          <w:i/>
          <w:color w:val="0000FF"/>
        </w:rPr>
        <w:t>-</w:t>
      </w:r>
      <w:r w:rsidR="00C3285C" w:rsidRPr="006876BE">
        <w:rPr>
          <w:rFonts w:ascii="Doulos SIL" w:hAnsi="Doulos SIL"/>
          <w:i/>
          <w:color w:val="0000FF"/>
        </w:rPr>
        <w:t>gé]</w:t>
      </w:r>
      <w:r w:rsidR="00C3285C" w:rsidRPr="006876BE">
        <w:rPr>
          <w:rFonts w:ascii="Doulos SIL" w:hAnsi="Doulos SIL"/>
          <w:i/>
          <w:color w:val="0000FF"/>
        </w:rPr>
        <w:tab/>
      </w:r>
      <w:r w:rsidR="00AC44BF" w:rsidRPr="006876BE">
        <w:rPr>
          <w:rFonts w:ascii="Doulos SIL" w:hAnsi="Doulos SIL"/>
          <w:i/>
          <w:color w:val="0000FF"/>
        </w:rPr>
        <w:t>mɛ̀</w:t>
      </w:r>
      <w:r w:rsidR="00AC44BF">
        <w:rPr>
          <w:rFonts w:ascii="Doulos SIL" w:hAnsi="Doulos SIL"/>
          <w:i/>
          <w:color w:val="0000FF"/>
        </w:rPr>
        <w:t>:-</w:t>
      </w:r>
      <w:r w:rsidR="00AC44BF" w:rsidRPr="003E45E6">
        <w:rPr>
          <w:rFonts w:ascii="Doulos SIL" w:hAnsi="Doulos SIL"/>
          <w:i/>
          <w:color w:val="0000FF"/>
          <w:highlight w:val="yellow"/>
        </w:rPr>
        <w:t>gé</w:t>
      </w:r>
      <w:r w:rsidR="00C3285C" w:rsidRPr="003E45E6">
        <w:rPr>
          <w:rFonts w:ascii="Doulos SIL" w:hAnsi="Doulos SIL"/>
          <w:i/>
          <w:color w:val="0000FF"/>
          <w:highlight w:val="yellow"/>
        </w:rPr>
        <w:tab/>
        <w:t>tá:ndi</w:t>
      </w:r>
      <w:r w:rsidRPr="003E45E6">
        <w:rPr>
          <w:rFonts w:ascii="Doulos SIL" w:hAnsi="Doulos SIL"/>
          <w:i/>
          <w:color w:val="0000FF"/>
          <w:highlight w:val="yellow"/>
        </w:rPr>
        <w:t>́</w:t>
      </w:r>
    </w:p>
    <w:p w14:paraId="0388F3D9" w14:textId="27CD1CA4" w:rsidR="00C3285C" w:rsidRPr="00BB6A16" w:rsidRDefault="00A85791" w:rsidP="00AC44BF">
      <w:pPr>
        <w:pStyle w:val="exampleabc"/>
        <w:tabs>
          <w:tab w:val="left" w:pos="1980"/>
          <w:tab w:val="left" w:pos="3240"/>
          <w:tab w:val="left" w:pos="4410"/>
          <w:tab w:val="left" w:pos="5040"/>
        </w:tabs>
      </w:pPr>
      <w:r>
        <w:tab/>
      </w:r>
      <w:r>
        <w:tab/>
        <w:t>[cow</w:t>
      </w:r>
      <w:r w:rsidR="00C3285C" w:rsidRPr="00A85791">
        <w:rPr>
          <w:vertAlign w:val="superscript"/>
        </w:rPr>
        <w:t>L</w:t>
      </w:r>
      <w:r w:rsidR="00AC44BF">
        <w:tab/>
        <w:t>black-Pl]</w:t>
      </w:r>
      <w:r w:rsidR="00AC44BF">
        <w:tab/>
        <w:t>1</w:t>
      </w:r>
      <w:r w:rsidR="00FC2066">
        <w:t>SgPoss</w:t>
      </w:r>
      <w:r w:rsidR="00AC44BF">
        <w:t>-Pl</w:t>
      </w:r>
      <w:r w:rsidR="00C3285C" w:rsidRPr="00BB6A16">
        <w:tab/>
        <w:t>three</w:t>
      </w:r>
    </w:p>
    <w:p w14:paraId="37FF9064" w14:textId="77777777" w:rsidR="00C3285C" w:rsidRPr="00BB6A16" w:rsidRDefault="00C3285C" w:rsidP="00C3285C">
      <w:pPr>
        <w:pStyle w:val="exampleabc"/>
      </w:pPr>
      <w:r w:rsidRPr="00BB6A16">
        <w:tab/>
      </w:r>
      <w:r w:rsidRPr="00BB6A16">
        <w:tab/>
      </w:r>
      <w:r w:rsidR="006B4207">
        <w:t>‘</w:t>
      </w:r>
      <w:r w:rsidRPr="00BB6A16">
        <w:t>my three black cows</w:t>
      </w:r>
      <w:r w:rsidR="006B4207">
        <w:t>’</w:t>
      </w:r>
    </w:p>
    <w:p w14:paraId="62532DE2" w14:textId="77777777" w:rsidR="00C3285C" w:rsidRPr="00BB6A16" w:rsidRDefault="00C3285C" w:rsidP="00C3285C">
      <w:pPr>
        <w:pStyle w:val="exampleabc"/>
      </w:pPr>
    </w:p>
    <w:p w14:paraId="2C1423F9" w14:textId="77777777" w:rsidR="00C3285C" w:rsidRPr="00BB6A16" w:rsidRDefault="00C3285C" w:rsidP="00AC44BF">
      <w:pPr>
        <w:pStyle w:val="exampleabc"/>
        <w:tabs>
          <w:tab w:val="left" w:pos="1890"/>
          <w:tab w:val="left" w:pos="3150"/>
          <w:tab w:val="left" w:pos="4500"/>
          <w:tab w:val="left" w:pos="5040"/>
          <w:tab w:val="left" w:pos="5850"/>
        </w:tabs>
      </w:pPr>
      <w:r w:rsidRPr="00BB6A16">
        <w:tab/>
        <w:t>d.</w:t>
      </w:r>
      <w:r w:rsidRPr="00BB6A16">
        <w:tab/>
      </w:r>
      <w:r w:rsidRPr="006876BE">
        <w:rPr>
          <w:rFonts w:ascii="Doulos SIL" w:hAnsi="Doulos SIL"/>
          <w:i/>
          <w:color w:val="0000FF"/>
        </w:rPr>
        <w:t>[nà:</w:t>
      </w:r>
      <w:r w:rsidR="00A85791" w:rsidRPr="00A85791">
        <w:rPr>
          <w:vertAlign w:val="superscript"/>
        </w:rPr>
        <w:t xml:space="preserve"> </w:t>
      </w:r>
      <w:r w:rsidR="00A85791">
        <w:rPr>
          <w:vertAlign w:val="superscript"/>
        </w:rPr>
        <w:t>L</w:t>
      </w:r>
      <w:r w:rsidRPr="006876BE">
        <w:rPr>
          <w:rFonts w:ascii="Doulos SIL" w:hAnsi="Doulos SIL"/>
          <w:i/>
          <w:color w:val="0000FF"/>
        </w:rPr>
        <w:tab/>
        <w:t>jɛ́mɛ́</w:t>
      </w:r>
      <w:r w:rsidR="00AC44BF">
        <w:rPr>
          <w:rFonts w:ascii="Doulos SIL" w:hAnsi="Doulos SIL"/>
          <w:i/>
          <w:color w:val="0000FF"/>
        </w:rPr>
        <w:t>-</w:t>
      </w:r>
      <w:r w:rsidR="003E45E6">
        <w:rPr>
          <w:rFonts w:ascii="Doulos SIL" w:hAnsi="Doulos SIL"/>
          <w:i/>
          <w:color w:val="0000FF"/>
        </w:rPr>
        <w:t>gé</w:t>
      </w:r>
      <w:r w:rsidR="003E45E6">
        <w:rPr>
          <w:rFonts w:ascii="Doulos SIL" w:hAnsi="Doulos SIL"/>
          <w:i/>
          <w:color w:val="0000FF"/>
        </w:rPr>
        <w:tab/>
      </w:r>
      <w:r w:rsidR="00AC44BF">
        <w:rPr>
          <w:rFonts w:ascii="Doulos SIL" w:hAnsi="Doulos SIL"/>
          <w:i/>
          <w:color w:val="0000FF"/>
        </w:rPr>
        <w:t>tá:ndí-</w:t>
      </w:r>
      <w:r w:rsidR="003E45E6">
        <w:rPr>
          <w:rFonts w:ascii="Doulos SIL" w:hAnsi="Doulos SIL"/>
          <w:i/>
          <w:color w:val="0000FF"/>
        </w:rPr>
        <w:t>ŋgé</w:t>
      </w:r>
      <w:r w:rsidRPr="006876BE">
        <w:rPr>
          <w:rFonts w:ascii="Doulos SIL" w:hAnsi="Doulos SIL"/>
          <w:i/>
          <w:color w:val="0000FF"/>
        </w:rPr>
        <w:tab/>
      </w:r>
      <w:r w:rsidR="00AC44BF" w:rsidRPr="006876BE">
        <w:rPr>
          <w:rFonts w:ascii="Doulos SIL" w:hAnsi="Doulos SIL"/>
          <w:i/>
          <w:color w:val="0000FF"/>
        </w:rPr>
        <w:t>mɛ̀</w:t>
      </w:r>
      <w:r w:rsidR="00AC44BF">
        <w:rPr>
          <w:rFonts w:ascii="Doulos SIL" w:hAnsi="Doulos SIL"/>
          <w:i/>
          <w:color w:val="0000FF"/>
        </w:rPr>
        <w:t>:-</w:t>
      </w:r>
      <w:r w:rsidR="00AC44BF" w:rsidRPr="006876BE">
        <w:rPr>
          <w:rFonts w:ascii="Doulos SIL" w:hAnsi="Doulos SIL"/>
          <w:i/>
          <w:color w:val="0000FF"/>
        </w:rPr>
        <w:t>gé</w:t>
      </w:r>
    </w:p>
    <w:p w14:paraId="1BB4DE60" w14:textId="13E2FA5A" w:rsidR="00C3285C" w:rsidRPr="00BB6A16" w:rsidRDefault="00A85791" w:rsidP="00AC44BF">
      <w:pPr>
        <w:pStyle w:val="exampleabc"/>
        <w:tabs>
          <w:tab w:val="left" w:pos="1890"/>
          <w:tab w:val="left" w:pos="3150"/>
          <w:tab w:val="left" w:pos="4500"/>
          <w:tab w:val="left" w:pos="5040"/>
          <w:tab w:val="left" w:pos="5850"/>
        </w:tabs>
      </w:pPr>
      <w:r>
        <w:tab/>
      </w:r>
      <w:r>
        <w:tab/>
        <w:t>[cow</w:t>
      </w:r>
      <w:r w:rsidR="00C3285C" w:rsidRPr="00A85791">
        <w:rPr>
          <w:vertAlign w:val="superscript"/>
        </w:rPr>
        <w:t>L</w:t>
      </w:r>
      <w:r w:rsidR="00C3285C" w:rsidRPr="00BB6A16">
        <w:tab/>
      </w:r>
      <w:r w:rsidR="003E45E6">
        <w:t>black-Pl</w:t>
      </w:r>
      <w:r w:rsidR="00AC44BF">
        <w:tab/>
        <w:t>three-Pl</w:t>
      </w:r>
      <w:r>
        <w:tab/>
      </w:r>
      <w:r w:rsidR="00AC44BF">
        <w:t>1</w:t>
      </w:r>
      <w:r w:rsidR="00FC2066">
        <w:t>SgPoss</w:t>
      </w:r>
      <w:r w:rsidR="00AC44BF">
        <w:t>-Pl</w:t>
      </w:r>
    </w:p>
    <w:p w14:paraId="04C3D754" w14:textId="77777777" w:rsidR="00C3285C" w:rsidRPr="00BB6A16" w:rsidRDefault="00C3285C" w:rsidP="00C3285C">
      <w:pPr>
        <w:pStyle w:val="exampleabc"/>
      </w:pPr>
      <w:r w:rsidRPr="00BB6A16">
        <w:tab/>
      </w:r>
      <w:r w:rsidRPr="00BB6A16">
        <w:tab/>
        <w:t>[=(c)]</w:t>
      </w:r>
    </w:p>
    <w:p w14:paraId="68286BCF" w14:textId="77777777" w:rsidR="00C3285C" w:rsidRPr="00BB6A16" w:rsidRDefault="00C3285C" w:rsidP="00C3285C">
      <w:pPr>
        <w:pStyle w:val="exampleabc"/>
      </w:pPr>
    </w:p>
    <w:p w14:paraId="71BCCA2D" w14:textId="77777777" w:rsidR="00C3285C" w:rsidRPr="00BB6A16" w:rsidRDefault="00C3285C" w:rsidP="00AC44BF">
      <w:pPr>
        <w:pStyle w:val="exampleabc"/>
        <w:tabs>
          <w:tab w:val="left" w:pos="2340"/>
          <w:tab w:val="left" w:pos="3600"/>
          <w:tab w:val="left" w:pos="4770"/>
        </w:tabs>
      </w:pPr>
      <w:r w:rsidRPr="00BB6A16">
        <w:tab/>
        <w:t>e.</w:t>
      </w:r>
      <w:r w:rsidRPr="00BB6A16">
        <w:tab/>
        <w:t>#</w:t>
      </w:r>
      <w:r w:rsidR="00AC44BF">
        <w:rPr>
          <w:rFonts w:ascii="Doulos SIL" w:hAnsi="Doulos SIL"/>
          <w:i/>
          <w:color w:val="0000FF"/>
        </w:rPr>
        <w:t>[na:</w:t>
      </w:r>
      <w:r w:rsidRPr="006876BE">
        <w:rPr>
          <w:rFonts w:ascii="Doulos SIL" w:hAnsi="Doulos SIL"/>
          <w:i/>
          <w:color w:val="0000FF"/>
        </w:rPr>
        <w:t>(</w:t>
      </w:r>
      <w:r w:rsidR="00AC44BF">
        <w:rPr>
          <w:rFonts w:ascii="Doulos SIL" w:hAnsi="Doulos SIL"/>
          <w:i/>
          <w:color w:val="0000FF"/>
        </w:rPr>
        <w:t>-ge)</w:t>
      </w:r>
      <w:r w:rsidR="00AC44BF">
        <w:rPr>
          <w:rFonts w:ascii="Doulos SIL" w:hAnsi="Doulos SIL"/>
          <w:i/>
          <w:color w:val="0000FF"/>
        </w:rPr>
        <w:tab/>
        <w:t>ta:ndi</w:t>
      </w:r>
      <w:r w:rsidRPr="006876BE">
        <w:rPr>
          <w:rFonts w:ascii="Doulos SIL" w:hAnsi="Doulos SIL"/>
          <w:i/>
          <w:color w:val="0000FF"/>
        </w:rPr>
        <w:t>(</w:t>
      </w:r>
      <w:r w:rsidR="00AC44BF">
        <w:rPr>
          <w:rFonts w:ascii="Doulos SIL" w:hAnsi="Doulos SIL"/>
          <w:i/>
          <w:color w:val="0000FF"/>
        </w:rPr>
        <w:t>-</w:t>
      </w:r>
      <w:r w:rsidRPr="006876BE">
        <w:rPr>
          <w:rFonts w:ascii="Doulos SIL" w:hAnsi="Doulos SIL"/>
          <w:i/>
          <w:color w:val="0000FF"/>
        </w:rPr>
        <w:t>ŋge)</w:t>
      </w:r>
      <w:r w:rsidRPr="006876BE">
        <w:rPr>
          <w:rFonts w:ascii="Doulos SIL" w:hAnsi="Doulos SIL"/>
          <w:i/>
          <w:color w:val="0000FF"/>
        </w:rPr>
        <w:tab/>
        <w:t>jɛ́mɛ́</w:t>
      </w:r>
      <w:r w:rsidR="00AC44BF">
        <w:rPr>
          <w:rFonts w:ascii="Doulos SIL" w:hAnsi="Doulos SIL"/>
          <w:i/>
          <w:color w:val="0000FF"/>
        </w:rPr>
        <w:t>-gé]</w:t>
      </w:r>
      <w:r w:rsidR="00AC44BF">
        <w:rPr>
          <w:rFonts w:ascii="Doulos SIL" w:hAnsi="Doulos SIL"/>
          <w:i/>
          <w:color w:val="0000FF"/>
        </w:rPr>
        <w:tab/>
      </w:r>
      <w:r w:rsidRPr="006876BE">
        <w:rPr>
          <w:rFonts w:ascii="Doulos SIL" w:hAnsi="Doulos SIL"/>
          <w:i/>
          <w:color w:val="0000FF"/>
        </w:rPr>
        <w:t>mɛ̀</w:t>
      </w:r>
      <w:r w:rsidR="00AC44BF">
        <w:rPr>
          <w:rFonts w:ascii="Doulos SIL" w:hAnsi="Doulos SIL"/>
          <w:i/>
          <w:color w:val="0000FF"/>
        </w:rPr>
        <w:t>:-</w:t>
      </w:r>
      <w:r w:rsidRPr="006876BE">
        <w:rPr>
          <w:rFonts w:ascii="Doulos SIL" w:hAnsi="Doulos SIL"/>
          <w:i/>
          <w:color w:val="0000FF"/>
        </w:rPr>
        <w:t>gé</w:t>
      </w:r>
    </w:p>
    <w:p w14:paraId="72A5025A" w14:textId="0FA13695" w:rsidR="00C3285C" w:rsidRPr="00BB6A16" w:rsidRDefault="00AC44BF" w:rsidP="00AC44BF">
      <w:pPr>
        <w:pStyle w:val="exampleabc"/>
        <w:tabs>
          <w:tab w:val="left" w:pos="2340"/>
          <w:tab w:val="left" w:pos="3600"/>
          <w:tab w:val="left" w:pos="4770"/>
        </w:tabs>
      </w:pPr>
      <w:r>
        <w:tab/>
      </w:r>
      <w:r>
        <w:tab/>
        <w:t>[cow</w:t>
      </w:r>
      <w:r w:rsidR="00C3285C" w:rsidRPr="00BB6A16">
        <w:t>(</w:t>
      </w:r>
      <w:r>
        <w:t>-Pl)</w:t>
      </w:r>
      <w:r>
        <w:tab/>
        <w:t>three</w:t>
      </w:r>
      <w:r w:rsidR="00C3285C" w:rsidRPr="00BB6A16">
        <w:t>(</w:t>
      </w:r>
      <w:r>
        <w:t>-Pl)</w:t>
      </w:r>
      <w:r>
        <w:tab/>
        <w:t>black-Pl]</w:t>
      </w:r>
      <w:r>
        <w:tab/>
        <w:t>2</w:t>
      </w:r>
      <w:r w:rsidR="00FC2066">
        <w:t>SgPoss</w:t>
      </w:r>
      <w:r>
        <w:t>-Pl</w:t>
      </w:r>
    </w:p>
    <w:p w14:paraId="3F582703" w14:textId="77777777" w:rsidR="00C3285C" w:rsidRPr="00BB6A16" w:rsidRDefault="00C3285C" w:rsidP="00C3285C">
      <w:pPr>
        <w:pStyle w:val="exampleabc"/>
      </w:pPr>
      <w:r w:rsidRPr="00BB6A16">
        <w:tab/>
      </w:r>
      <w:r w:rsidRPr="00BB6A16">
        <w:tab/>
        <w:t xml:space="preserve">[ungrammatical regardless of tones on </w:t>
      </w:r>
      <w:r w:rsidR="006B4207">
        <w:t>‘</w:t>
      </w:r>
      <w:r w:rsidRPr="00BB6A16">
        <w:t>cow</w:t>
      </w:r>
      <w:r w:rsidR="006B4207">
        <w:t>’</w:t>
      </w:r>
      <w:r w:rsidRPr="00BB6A16">
        <w:t xml:space="preserve"> and </w:t>
      </w:r>
      <w:r w:rsidR="006B4207">
        <w:t>‘</w:t>
      </w:r>
      <w:r w:rsidRPr="00BB6A16">
        <w:t>three</w:t>
      </w:r>
      <w:r w:rsidR="006B4207">
        <w:t>’</w:t>
      </w:r>
      <w:r w:rsidRPr="00BB6A16">
        <w:t>]</w:t>
      </w:r>
    </w:p>
    <w:p w14:paraId="33DD82B8" w14:textId="77777777" w:rsidR="00C3285C" w:rsidRPr="00A71D7F" w:rsidRDefault="00C3285C"/>
    <w:p w14:paraId="53ECA482" w14:textId="77777777" w:rsidR="00C3285C" w:rsidRPr="00A71D7F" w:rsidRDefault="00C3285C"/>
    <w:p w14:paraId="386FFCFF" w14:textId="77777777" w:rsidR="00C3285C" w:rsidRDefault="00C3285C" w:rsidP="00683DFE">
      <w:pPr>
        <w:pStyle w:val="Heading3"/>
      </w:pPr>
      <w:bookmarkStart w:id="1029" w:name="_Toc508942767"/>
      <w:bookmarkStart w:id="1030" w:name="_Toc508943367"/>
      <w:bookmarkStart w:id="1031" w:name="_Toc36027455"/>
      <w:bookmarkStart w:id="1032" w:name="_Toc36027665"/>
      <w:bookmarkStart w:id="1033" w:name="_Toc78375669"/>
      <w:bookmarkStart w:id="1034" w:name="_Toc79405773"/>
      <w:bookmarkStart w:id="1035" w:name="_Toc348357785"/>
      <w:r>
        <w:lastRenderedPageBreak/>
        <w:t>Inalienable possession</w:t>
      </w:r>
      <w:bookmarkEnd w:id="1029"/>
      <w:bookmarkEnd w:id="1030"/>
      <w:bookmarkEnd w:id="1031"/>
      <w:bookmarkEnd w:id="1032"/>
      <w:bookmarkEnd w:id="1033"/>
      <w:bookmarkEnd w:id="1034"/>
      <w:bookmarkEnd w:id="1035"/>
    </w:p>
    <w:p w14:paraId="3B49A073" w14:textId="77777777" w:rsidR="00C3285C" w:rsidRPr="00BB6A16" w:rsidRDefault="00C3285C" w:rsidP="00C3285C">
      <w:r w:rsidRPr="00BB6A16">
        <w:t xml:space="preserve">Kin terms and other inalienables differ from ordinary (alienable) nouns in that a pronominal (as well as nonpronominal) possessor must precede the possessed NP. </w:t>
      </w:r>
      <w:r w:rsidR="00991BB4">
        <w:t>Alienables allow both preposed and postposed possessors</w:t>
      </w:r>
      <w:r w:rsidRPr="00BB6A16">
        <w:t>, so it is not clear how sharp the alienability distinction is.</w:t>
      </w:r>
    </w:p>
    <w:p w14:paraId="129D1F24" w14:textId="77777777" w:rsidR="00C3285C" w:rsidRDefault="00C3285C" w:rsidP="00C3285C">
      <w:r w:rsidRPr="00BB6A16">
        <w:tab/>
        <w:t>A preposed pronominal possessor controls the same {</w:t>
      </w:r>
      <w:r w:rsidR="00991BB4">
        <w:t>LH} overlay on the possessed NP as does a preposed nonpronominal possessor</w:t>
      </w:r>
      <w:r w:rsidR="00413CDA">
        <w:t xml:space="preserve">: </w:t>
      </w:r>
      <w:r w:rsidR="00413CDA" w:rsidRPr="00F65551">
        <w:rPr>
          <w:rFonts w:ascii="Doulos SIL" w:hAnsi="Doulos SIL"/>
          <w:i/>
          <w:color w:val="0000FF"/>
        </w:rPr>
        <w:t xml:space="preserve">mì </w:t>
      </w:r>
      <w:r w:rsidR="00413CDA" w:rsidRPr="00413CDA">
        <w:rPr>
          <w:vertAlign w:val="superscript"/>
        </w:rPr>
        <w:t>LH</w:t>
      </w:r>
      <w:r w:rsidR="00413CDA" w:rsidRPr="00F65551">
        <w:rPr>
          <w:rFonts w:ascii="Doulos SIL" w:hAnsi="Doulos SIL"/>
          <w:i/>
          <w:color w:val="0000FF"/>
        </w:rPr>
        <w:t>kògó</w:t>
      </w:r>
      <w:r w:rsidR="00413CDA">
        <w:t xml:space="preserve"> ‘my head’ (alternative to </w:t>
      </w:r>
      <w:r w:rsidR="00413CDA" w:rsidRPr="00F65551">
        <w:rPr>
          <w:rFonts w:ascii="Doulos SIL" w:hAnsi="Doulos SIL"/>
          <w:i/>
          <w:color w:val="0000FF"/>
        </w:rPr>
        <w:t>kògò mɛ̌:</w:t>
      </w:r>
      <w:r w:rsidR="00413CDA">
        <w:t xml:space="preserve">), </w:t>
      </w:r>
      <w:r w:rsidR="00413CDA" w:rsidRPr="00F65551">
        <w:rPr>
          <w:rFonts w:ascii="Doulos SIL" w:hAnsi="Doulos SIL"/>
          <w:i/>
          <w:color w:val="0000FF"/>
        </w:rPr>
        <w:t xml:space="preserve">ò </w:t>
      </w:r>
      <w:r w:rsidR="00413CDA" w:rsidRPr="00413CDA">
        <w:rPr>
          <w:vertAlign w:val="superscript"/>
        </w:rPr>
        <w:t>LH</w:t>
      </w:r>
      <w:r w:rsidR="00413CDA" w:rsidRPr="00F65551">
        <w:rPr>
          <w:rFonts w:ascii="Doulos SIL" w:hAnsi="Doulos SIL"/>
          <w:i/>
          <w:color w:val="0000FF"/>
        </w:rPr>
        <w:t>tùmá</w:t>
      </w:r>
      <w:r w:rsidR="00413CDA">
        <w:t xml:space="preserve"> ‘your-Sg stick’ (alternative to </w:t>
      </w:r>
      <w:r w:rsidR="00413CDA" w:rsidRPr="00F65551">
        <w:rPr>
          <w:rFonts w:ascii="Doulos SIL" w:hAnsi="Doulos SIL"/>
          <w:i/>
          <w:color w:val="0000FF"/>
        </w:rPr>
        <w:t>túmá ɔ̀</w:t>
      </w:r>
      <w:r w:rsidR="00413CDA" w:rsidRPr="00F65551">
        <w:rPr>
          <w:rFonts w:ascii="Doulos SIL" w:hAnsi="Doulos SIL"/>
          <w:i/>
          <w:color w:val="0000FF"/>
        </w:rPr>
        <w:noBreakHyphen/>
        <w:t>wɛ́</w:t>
      </w:r>
      <w:r w:rsidR="00413CDA">
        <w:t>).</w:t>
      </w:r>
    </w:p>
    <w:p w14:paraId="30C066DF" w14:textId="77777777" w:rsidR="00C3285C" w:rsidRPr="00AF32BE" w:rsidRDefault="00C3285C" w:rsidP="00C3285C"/>
    <w:p w14:paraId="603734BA" w14:textId="77777777" w:rsidR="00C3285C" w:rsidRPr="00AF32BE" w:rsidRDefault="00C3285C" w:rsidP="00C3285C"/>
    <w:p w14:paraId="40EEBADB" w14:textId="77777777" w:rsidR="00C3285C" w:rsidRPr="00221FB1" w:rsidRDefault="00C3285C" w:rsidP="00C3285C">
      <w:pPr>
        <w:pStyle w:val="Heading4"/>
      </w:pPr>
      <w:bookmarkStart w:id="1036" w:name="_Toc348357786"/>
      <w:r w:rsidRPr="00221FB1">
        <w:t>Kin terms and similar relationship terms</w:t>
      </w:r>
      <w:bookmarkEnd w:id="1036"/>
    </w:p>
    <w:p w14:paraId="218343FE" w14:textId="2675E079" w:rsidR="00C3285C" w:rsidRPr="00AF32BE" w:rsidRDefault="00C3285C" w:rsidP="00C3285C">
      <w:r w:rsidRPr="00AF32BE">
        <w:t xml:space="preserve">The basic forms of inalienable relationship terms are given in (xx1). The older/younger sibling terms are also used for parallel cousins and for siblings-in-law. All noncomposite kin terms are lexically /L/-toned, and have {LH} tone when possessed. The terms in (xx1a) are more or less unsegmentable. In (xx1b), the possessed form appears to be reduplicative. In (xx1c), the stem (possessed or not) looks like a frozen reduplication. In (xx1d), the final </w:t>
      </w:r>
      <w:r w:rsidRPr="006876BE">
        <w:rPr>
          <w:rFonts w:ascii="Doulos SIL" w:hAnsi="Doulos SIL"/>
          <w:i/>
          <w:color w:val="0000FF"/>
        </w:rPr>
        <w:t>-yò</w:t>
      </w:r>
      <w:r w:rsidRPr="00AF32BE">
        <w:t xml:space="preserve"> is clearly segmentable in </w:t>
      </w:r>
      <w:r w:rsidRPr="006876BE">
        <w:rPr>
          <w:rFonts w:ascii="Doulos SIL" w:hAnsi="Doulos SIL"/>
          <w:i/>
          <w:color w:val="0000FF"/>
        </w:rPr>
        <w:t>nèjì-yò</w:t>
      </w:r>
      <w:r w:rsidRPr="00AF32BE">
        <w:t xml:space="preserve"> </w:t>
      </w:r>
      <w:r w:rsidR="006B4207">
        <w:t>‘</w:t>
      </w:r>
      <w:r w:rsidRPr="00AF32BE">
        <w:t>nephew/niece</w:t>
      </w:r>
      <w:r w:rsidR="006B4207">
        <w:t>’</w:t>
      </w:r>
      <w:r w:rsidRPr="00AF32BE">
        <w:t xml:space="preserve">, compare </w:t>
      </w:r>
      <w:r w:rsidRPr="006876BE">
        <w:rPr>
          <w:rFonts w:ascii="Doulos SIL" w:hAnsi="Doulos SIL"/>
          <w:i/>
          <w:color w:val="0000FF"/>
        </w:rPr>
        <w:t>nèjì</w:t>
      </w:r>
      <w:r w:rsidRPr="00AF32BE">
        <w:t xml:space="preserve"> </w:t>
      </w:r>
      <w:r w:rsidR="006B4207">
        <w:t>‘</w:t>
      </w:r>
      <w:r w:rsidRPr="00AF32BE">
        <w:t>mother</w:t>
      </w:r>
      <w:r w:rsidR="006B4207">
        <w:t>’</w:t>
      </w:r>
      <w:r w:rsidRPr="00AF32BE">
        <w:t>s brother</w:t>
      </w:r>
      <w:r w:rsidR="006B4207">
        <w:t>’</w:t>
      </w:r>
      <w:r w:rsidRPr="00AF32BE">
        <w:t xml:space="preserve">, and one might extend this to </w:t>
      </w:r>
      <w:r w:rsidRPr="006876BE">
        <w:rPr>
          <w:rFonts w:ascii="Doulos SIL" w:hAnsi="Doulos SIL"/>
          <w:i/>
          <w:color w:val="0000FF"/>
        </w:rPr>
        <w:t>sèjì-yò</w:t>
      </w:r>
      <w:r w:rsidRPr="00AF32BE">
        <w:t xml:space="preserve"> </w:t>
      </w:r>
      <w:r w:rsidR="006B4207">
        <w:t>‘</w:t>
      </w:r>
      <w:r w:rsidRPr="00AF32BE">
        <w:t>grandchild</w:t>
      </w:r>
      <w:r w:rsidR="006B4207">
        <w:t>’</w:t>
      </w:r>
      <w:r w:rsidRPr="00AF32BE">
        <w:t xml:space="preserve"> (another descending genealogical category) in spite of the absence of an unsuffixed counterpart. The terms in (xx1e) are </w:t>
      </w:r>
      <w:r w:rsidR="00AD30A9">
        <w:t xml:space="preserve">optional </w:t>
      </w:r>
      <w:r w:rsidRPr="00AF32BE">
        <w:t>composite</w:t>
      </w:r>
      <w:r w:rsidR="00AD30A9">
        <w:t xml:space="preserve"> kin terms</w:t>
      </w:r>
      <w:r w:rsidRPr="00AF32BE">
        <w:t xml:space="preserve">, combining </w:t>
      </w:r>
      <w:r w:rsidR="006B4207">
        <w:t>‘</w:t>
      </w:r>
      <w:r w:rsidRPr="00AF32BE">
        <w:t>father</w:t>
      </w:r>
      <w:r w:rsidR="006B4207">
        <w:t>’</w:t>
      </w:r>
      <w:r w:rsidRPr="00AF32BE">
        <w:t xml:space="preserve"> or </w:t>
      </w:r>
      <w:r w:rsidR="006B4207">
        <w:t>‘</w:t>
      </w:r>
      <w:r w:rsidRPr="00AF32BE">
        <w:t>mother</w:t>
      </w:r>
      <w:r w:rsidR="006B4207">
        <w:t>’</w:t>
      </w:r>
      <w:r w:rsidRPr="00AF32BE">
        <w:t xml:space="preserve"> with </w:t>
      </w:r>
      <w:r w:rsidR="006B4207">
        <w:t>‘</w:t>
      </w:r>
      <w:r w:rsidRPr="00AF32BE">
        <w:t>small</w:t>
      </w:r>
      <w:r w:rsidR="006B4207">
        <w:t>’</w:t>
      </w:r>
      <w:r w:rsidRPr="00AF32BE">
        <w:t xml:space="preserve"> (</w:t>
      </w:r>
      <w:r w:rsidRPr="006876BE">
        <w:rPr>
          <w:rFonts w:ascii="Doulos SIL" w:hAnsi="Doulos SIL"/>
          <w:i/>
          <w:color w:val="0000FF"/>
        </w:rPr>
        <w:t>wéní-wè</w:t>
      </w:r>
      <w:r w:rsidRPr="00AF32BE">
        <w:t xml:space="preserve">) or </w:t>
      </w:r>
      <w:r w:rsidRPr="006876BE">
        <w:rPr>
          <w:rFonts w:ascii="Doulos SIL" w:hAnsi="Doulos SIL"/>
          <w:i/>
          <w:color w:val="0000FF"/>
        </w:rPr>
        <w:t>páy</w:t>
      </w:r>
      <w:r w:rsidRPr="00A71D7F">
        <w:t xml:space="preserve">, cf. </w:t>
      </w:r>
      <w:r w:rsidRPr="006876BE">
        <w:rPr>
          <w:rFonts w:ascii="Doulos SIL" w:hAnsi="Doulos SIL"/>
          <w:i/>
          <w:color w:val="0000FF"/>
        </w:rPr>
        <w:t>báy</w:t>
      </w:r>
      <w:r w:rsidRPr="00A71D7F">
        <w:t xml:space="preserve"> </w:t>
      </w:r>
      <w:r w:rsidR="006B4207">
        <w:t>‘</w:t>
      </w:r>
      <w:r w:rsidRPr="00A71D7F">
        <w:t>big</w:t>
      </w:r>
      <w:r w:rsidR="006B4207">
        <w:t>’</w:t>
      </w:r>
      <w:r w:rsidRPr="00A71D7F">
        <w:t>.</w:t>
      </w:r>
      <w:r w:rsidR="00AD30A9">
        <w:t xml:space="preserve"> Father’s brothers may also be called just ‘father’, and mother’s sisters may also be called just ‘mother’.</w:t>
      </w:r>
    </w:p>
    <w:p w14:paraId="43D43859" w14:textId="77777777" w:rsidR="00C3285C" w:rsidRPr="00AF32BE" w:rsidRDefault="00C3285C" w:rsidP="00C3285C"/>
    <w:p w14:paraId="6311F0A1" w14:textId="77777777" w:rsidR="00286CDA" w:rsidRDefault="00286CDA" w:rsidP="00286CDA">
      <w:pPr>
        <w:pStyle w:val="exampleabc"/>
        <w:tabs>
          <w:tab w:val="left" w:pos="2520"/>
          <w:tab w:val="left" w:pos="5040"/>
        </w:tabs>
        <w:ind w:left="5040" w:hanging="5040"/>
      </w:pPr>
      <w:r w:rsidRPr="00AF32BE">
        <w:t>(xx1)</w:t>
      </w:r>
      <w:r>
        <w:tab/>
        <w:t>Kin terms (Boui)</w:t>
      </w:r>
    </w:p>
    <w:p w14:paraId="42493651" w14:textId="77777777" w:rsidR="00286CDA" w:rsidRDefault="00286CDA" w:rsidP="00286CDA">
      <w:pPr>
        <w:pStyle w:val="exampleabc"/>
        <w:tabs>
          <w:tab w:val="left" w:pos="2520"/>
          <w:tab w:val="left" w:pos="5040"/>
        </w:tabs>
        <w:ind w:left="5040" w:hanging="5040"/>
      </w:pPr>
    </w:p>
    <w:p w14:paraId="0DB59580" w14:textId="77777777" w:rsidR="00286CDA" w:rsidRPr="00AF32BE" w:rsidRDefault="00286CDA" w:rsidP="00286CDA">
      <w:pPr>
        <w:pStyle w:val="exampleabc"/>
        <w:tabs>
          <w:tab w:val="left" w:pos="2520"/>
          <w:tab w:val="left" w:pos="5040"/>
        </w:tabs>
        <w:ind w:left="5040" w:hanging="5040"/>
      </w:pPr>
      <w:r w:rsidRPr="00AF32BE">
        <w:tab/>
      </w:r>
      <w:r w:rsidRPr="00AF32BE">
        <w:tab/>
        <w:t>unpossessed</w:t>
      </w:r>
      <w:r w:rsidRPr="00AF32BE">
        <w:tab/>
      </w:r>
      <w:r>
        <w:t>‘</w:t>
      </w:r>
      <w:r w:rsidRPr="00AF32BE">
        <w:t>my X</w:t>
      </w:r>
      <w:r>
        <w:t>’</w:t>
      </w:r>
      <w:r w:rsidRPr="00AF32BE">
        <w:tab/>
        <w:t>gloss</w:t>
      </w:r>
    </w:p>
    <w:p w14:paraId="0A34FB56" w14:textId="77777777" w:rsidR="00286CDA" w:rsidRPr="00AF32BE" w:rsidRDefault="00286CDA" w:rsidP="00286CDA">
      <w:pPr>
        <w:pStyle w:val="exampleabc"/>
        <w:tabs>
          <w:tab w:val="left" w:pos="2520"/>
          <w:tab w:val="left" w:pos="5040"/>
        </w:tabs>
        <w:ind w:left="5040" w:hanging="5040"/>
      </w:pPr>
    </w:p>
    <w:p w14:paraId="13313BF4" w14:textId="41D3CFAC" w:rsidR="00AD30A9" w:rsidRDefault="00286CDA" w:rsidP="00286CDA">
      <w:pPr>
        <w:pStyle w:val="exampleabc"/>
        <w:tabs>
          <w:tab w:val="left" w:pos="2520"/>
          <w:tab w:val="left" w:pos="5040"/>
        </w:tabs>
        <w:ind w:left="5040" w:hanging="5040"/>
      </w:pPr>
      <w:r w:rsidRPr="00AF32BE">
        <w:tab/>
        <w:t>a.</w:t>
      </w:r>
      <w:r w:rsidR="00AD30A9">
        <w:t xml:space="preserve"> simple kin terms</w:t>
      </w:r>
    </w:p>
    <w:p w14:paraId="2C59896F" w14:textId="02F579AD" w:rsidR="00AD30A9" w:rsidRPr="00AF32BE" w:rsidRDefault="00AD30A9" w:rsidP="00AD30A9">
      <w:pPr>
        <w:pStyle w:val="exampleabc"/>
        <w:tabs>
          <w:tab w:val="left" w:pos="2520"/>
          <w:tab w:val="left" w:pos="5040"/>
        </w:tabs>
        <w:ind w:left="5040" w:hanging="5040"/>
      </w:pPr>
      <w:r w:rsidRPr="00AF32BE">
        <w:tab/>
      </w:r>
      <w:r w:rsidRPr="00AF32BE">
        <w:tab/>
      </w:r>
      <w:r w:rsidRPr="006876BE">
        <w:rPr>
          <w:rFonts w:ascii="Doulos SIL" w:hAnsi="Doulos SIL"/>
          <w:i/>
          <w:color w:val="0000FF"/>
        </w:rPr>
        <w:t>bɔ̀:</w:t>
      </w:r>
      <w:r w:rsidRPr="006876BE">
        <w:rPr>
          <w:rFonts w:ascii="Doulos SIL" w:hAnsi="Doulos SIL"/>
          <w:i/>
          <w:color w:val="0000FF"/>
        </w:rPr>
        <w:tab/>
        <w:t>mì</w:t>
      </w:r>
      <w:r>
        <w:rPr>
          <w:rFonts w:ascii="Doulos SIL" w:hAnsi="Doulos SIL"/>
          <w:i/>
          <w:color w:val="0000FF"/>
        </w:rPr>
        <w:t xml:space="preserve"> </w:t>
      </w:r>
      <w:r w:rsidRPr="006876BE">
        <w:rPr>
          <w:rFonts w:ascii="Doulos SIL" w:hAnsi="Doulos SIL"/>
          <w:i/>
          <w:color w:val="0000FF"/>
        </w:rPr>
        <w:t xml:space="preserve"> </w:t>
      </w:r>
      <w:r>
        <w:rPr>
          <w:vertAlign w:val="superscript"/>
        </w:rPr>
        <w:t>LH</w:t>
      </w:r>
      <w:r w:rsidRPr="006876BE">
        <w:rPr>
          <w:rFonts w:ascii="Doulos SIL" w:hAnsi="Doulos SIL"/>
          <w:i/>
          <w:color w:val="0000FF"/>
        </w:rPr>
        <w:t>bɔ̌:</w:t>
      </w:r>
      <w:r w:rsidRPr="00AF32BE">
        <w:tab/>
      </w:r>
      <w:r>
        <w:t>‘</w:t>
      </w:r>
      <w:r w:rsidRPr="00AF32BE">
        <w:t>agemate</w:t>
      </w:r>
      <w:r>
        <w:t>’</w:t>
      </w:r>
    </w:p>
    <w:p w14:paraId="01FA419E" w14:textId="7E14E72C" w:rsidR="00AD30A9" w:rsidRPr="00AF32BE" w:rsidRDefault="00AD30A9" w:rsidP="00AD30A9">
      <w:pPr>
        <w:pStyle w:val="exampleabc"/>
        <w:tabs>
          <w:tab w:val="left" w:pos="2520"/>
          <w:tab w:val="left" w:pos="5040"/>
        </w:tabs>
        <w:ind w:left="5040" w:hanging="5040"/>
      </w:pPr>
      <w:r w:rsidRPr="00AF32BE">
        <w:tab/>
      </w:r>
      <w:r w:rsidRPr="00AF32BE">
        <w:tab/>
      </w:r>
      <w:r w:rsidRPr="006876BE">
        <w:rPr>
          <w:rFonts w:ascii="Doulos SIL" w:hAnsi="Doulos SIL"/>
          <w:i/>
          <w:color w:val="0000FF"/>
        </w:rPr>
        <w:t>mbɔ̀:</w:t>
      </w:r>
      <w:r w:rsidRPr="006876BE">
        <w:rPr>
          <w:rFonts w:ascii="Doulos SIL" w:hAnsi="Doulos SIL"/>
          <w:i/>
          <w:color w:val="0000FF"/>
        </w:rPr>
        <w:tab/>
        <w:t xml:space="preserve">mì </w:t>
      </w:r>
      <w:r>
        <w:rPr>
          <w:rFonts w:ascii="Doulos SIL" w:hAnsi="Doulos SIL"/>
          <w:i/>
          <w:color w:val="0000FF"/>
        </w:rPr>
        <w:t xml:space="preserve"> </w:t>
      </w:r>
      <w:r>
        <w:rPr>
          <w:vertAlign w:val="superscript"/>
        </w:rPr>
        <w:t>LH</w:t>
      </w:r>
      <w:r w:rsidRPr="006876BE">
        <w:rPr>
          <w:rFonts w:ascii="Doulos SIL" w:hAnsi="Doulos SIL"/>
          <w:i/>
          <w:color w:val="0000FF"/>
        </w:rPr>
        <w:t>mbɔ̌:</w:t>
      </w:r>
      <w:r w:rsidRPr="00AF32BE">
        <w:tab/>
      </w:r>
      <w:r>
        <w:t>‘</w:t>
      </w:r>
      <w:r w:rsidRPr="00AF32BE">
        <w:t>grandfather</w:t>
      </w:r>
      <w:r>
        <w:t>’</w:t>
      </w:r>
    </w:p>
    <w:p w14:paraId="271E4451" w14:textId="5BDB1080" w:rsidR="00286CDA" w:rsidRPr="00AF32BE" w:rsidRDefault="00286CDA" w:rsidP="00286CDA">
      <w:pPr>
        <w:pStyle w:val="exampleabc"/>
        <w:tabs>
          <w:tab w:val="left" w:pos="2520"/>
          <w:tab w:val="left" w:pos="5040"/>
        </w:tabs>
        <w:ind w:left="5040" w:hanging="5040"/>
      </w:pPr>
      <w:r w:rsidRPr="00AF32BE">
        <w:tab/>
      </w:r>
      <w:r w:rsidRPr="00AF32BE">
        <w:tab/>
      </w:r>
      <w:r w:rsidRPr="006876BE">
        <w:rPr>
          <w:rFonts w:ascii="Doulos SIL" w:hAnsi="Doulos SIL"/>
          <w:i/>
          <w:color w:val="0000FF"/>
        </w:rPr>
        <w:t>èlà</w:t>
      </w:r>
      <w:r w:rsidRPr="006876BE">
        <w:rPr>
          <w:rFonts w:ascii="Doulos SIL" w:hAnsi="Doulos SIL"/>
          <w:i/>
          <w:color w:val="0000FF"/>
        </w:rPr>
        <w:tab/>
        <w:t>mì</w:t>
      </w:r>
      <w:r w:rsidR="00AD30A9">
        <w:rPr>
          <w:rFonts w:ascii="Doulos SIL" w:hAnsi="Doulos SIL"/>
          <w:i/>
          <w:color w:val="0000FF"/>
        </w:rPr>
        <w:t xml:space="preserve"> </w:t>
      </w:r>
      <w:r w:rsidRPr="006876BE">
        <w:rPr>
          <w:rFonts w:ascii="Doulos SIL" w:hAnsi="Doulos SIL"/>
          <w:i/>
          <w:color w:val="0000FF"/>
        </w:rPr>
        <w:t xml:space="preserve"> </w:t>
      </w:r>
      <w:r>
        <w:rPr>
          <w:vertAlign w:val="superscript"/>
        </w:rPr>
        <w:t>LH</w:t>
      </w:r>
      <w:r w:rsidRPr="006876BE">
        <w:rPr>
          <w:rFonts w:ascii="Doulos SIL" w:hAnsi="Doulos SIL"/>
          <w:i/>
          <w:color w:val="0000FF"/>
        </w:rPr>
        <w:t>èlá</w:t>
      </w:r>
      <w:r w:rsidRPr="00AF32BE">
        <w:tab/>
      </w:r>
      <w:r>
        <w:t>‘</w:t>
      </w:r>
      <w:r w:rsidRPr="00AF32BE">
        <w:t>co-wife</w:t>
      </w:r>
      <w:r>
        <w:t>’</w:t>
      </w:r>
    </w:p>
    <w:p w14:paraId="11C3BD87" w14:textId="0B5F2354" w:rsidR="00AD30A9" w:rsidRPr="00AF32BE" w:rsidRDefault="00AD30A9" w:rsidP="00AD30A9">
      <w:pPr>
        <w:pStyle w:val="exampleabc"/>
        <w:tabs>
          <w:tab w:val="left" w:pos="2520"/>
          <w:tab w:val="left" w:pos="5040"/>
        </w:tabs>
        <w:ind w:left="5040" w:hanging="5040"/>
      </w:pPr>
      <w:r w:rsidRPr="00AF32BE">
        <w:tab/>
      </w:r>
      <w:r w:rsidRPr="00AF32BE">
        <w:tab/>
      </w:r>
      <w:r w:rsidRPr="006876BE">
        <w:rPr>
          <w:rFonts w:ascii="Doulos SIL" w:hAnsi="Doulos SIL"/>
          <w:i/>
          <w:color w:val="0000FF"/>
        </w:rPr>
        <w:t>màmà</w:t>
      </w:r>
      <w:r w:rsidRPr="006876BE">
        <w:rPr>
          <w:rFonts w:ascii="Doulos SIL" w:hAnsi="Doulos SIL"/>
          <w:i/>
          <w:color w:val="0000FF"/>
        </w:rPr>
        <w:tab/>
        <w:t>mì</w:t>
      </w:r>
      <w:r>
        <w:rPr>
          <w:rFonts w:ascii="Doulos SIL" w:hAnsi="Doulos SIL"/>
          <w:i/>
          <w:color w:val="0000FF"/>
        </w:rPr>
        <w:t xml:space="preserve"> </w:t>
      </w:r>
      <w:r w:rsidRPr="006876BE">
        <w:rPr>
          <w:rFonts w:ascii="Doulos SIL" w:hAnsi="Doulos SIL"/>
          <w:i/>
          <w:color w:val="0000FF"/>
        </w:rPr>
        <w:t xml:space="preserve"> </w:t>
      </w:r>
      <w:r>
        <w:rPr>
          <w:vertAlign w:val="superscript"/>
        </w:rPr>
        <w:t>LH</w:t>
      </w:r>
      <w:r w:rsidRPr="006876BE">
        <w:rPr>
          <w:rFonts w:ascii="Doulos SIL" w:hAnsi="Doulos SIL"/>
          <w:i/>
          <w:color w:val="0000FF"/>
        </w:rPr>
        <w:t>màmá</w:t>
      </w:r>
      <w:r w:rsidRPr="00AF32BE">
        <w:tab/>
      </w:r>
      <w:r>
        <w:t>‘</w:t>
      </w:r>
      <w:r w:rsidRPr="00AF32BE">
        <w:t>grandmother</w:t>
      </w:r>
      <w:r>
        <w:t>’</w:t>
      </w:r>
    </w:p>
    <w:p w14:paraId="4F2FA5CD" w14:textId="39F1C6A9" w:rsidR="00286CDA" w:rsidRPr="00AF32BE" w:rsidRDefault="00286CDA" w:rsidP="00286CDA">
      <w:pPr>
        <w:pStyle w:val="exampleabc"/>
        <w:tabs>
          <w:tab w:val="left" w:pos="2520"/>
          <w:tab w:val="left" w:pos="5040"/>
        </w:tabs>
        <w:ind w:left="5040" w:hanging="5040"/>
      </w:pPr>
      <w:r w:rsidRPr="00AF32BE">
        <w:tab/>
      </w:r>
      <w:r w:rsidRPr="00AF32BE">
        <w:tab/>
      </w:r>
      <w:r w:rsidRPr="006876BE">
        <w:rPr>
          <w:rFonts w:ascii="Doulos SIL" w:hAnsi="Doulos SIL"/>
          <w:i/>
          <w:color w:val="0000FF"/>
        </w:rPr>
        <w:t>nèjì</w:t>
      </w:r>
      <w:r w:rsidRPr="006876BE">
        <w:rPr>
          <w:rFonts w:ascii="Doulos SIL" w:hAnsi="Doulos SIL"/>
          <w:i/>
          <w:color w:val="0000FF"/>
        </w:rPr>
        <w:tab/>
        <w:t xml:space="preserve">mì </w:t>
      </w:r>
      <w:r w:rsidR="00AD30A9">
        <w:rPr>
          <w:rFonts w:ascii="Doulos SIL" w:hAnsi="Doulos SIL"/>
          <w:i/>
          <w:color w:val="0000FF"/>
        </w:rPr>
        <w:t xml:space="preserve"> </w:t>
      </w:r>
      <w:r>
        <w:rPr>
          <w:vertAlign w:val="superscript"/>
        </w:rPr>
        <w:t>LH</w:t>
      </w:r>
      <w:r w:rsidRPr="006876BE">
        <w:rPr>
          <w:rFonts w:ascii="Doulos SIL" w:hAnsi="Doulos SIL"/>
          <w:i/>
          <w:color w:val="0000FF"/>
        </w:rPr>
        <w:t>nèjí</w:t>
      </w:r>
      <w:r w:rsidRPr="00AF32BE">
        <w:tab/>
      </w:r>
      <w:r>
        <w:t>‘</w:t>
      </w:r>
      <w:r w:rsidRPr="00AF32BE">
        <w:t>mother</w:t>
      </w:r>
      <w:r>
        <w:t>’</w:t>
      </w:r>
      <w:r w:rsidRPr="00AF32BE">
        <w:t>s brother</w:t>
      </w:r>
      <w:r>
        <w:t>’</w:t>
      </w:r>
    </w:p>
    <w:p w14:paraId="71F88329" w14:textId="745347AE" w:rsidR="00286CDA" w:rsidRPr="00AF32BE" w:rsidRDefault="00286CDA" w:rsidP="00286CDA">
      <w:pPr>
        <w:pStyle w:val="exampleabc"/>
        <w:tabs>
          <w:tab w:val="left" w:pos="2520"/>
          <w:tab w:val="left" w:pos="5040"/>
        </w:tabs>
        <w:ind w:left="5040" w:hanging="5040"/>
      </w:pPr>
      <w:r w:rsidRPr="00AF32BE">
        <w:tab/>
      </w:r>
      <w:r w:rsidRPr="00AF32BE">
        <w:tab/>
      </w:r>
      <w:r w:rsidRPr="006876BE">
        <w:rPr>
          <w:rFonts w:ascii="Doulos SIL" w:hAnsi="Doulos SIL"/>
          <w:i/>
          <w:color w:val="0000FF"/>
        </w:rPr>
        <w:t>nɛ̀njɛ̀</w:t>
      </w:r>
      <w:r w:rsidRPr="006876BE">
        <w:rPr>
          <w:rFonts w:ascii="Doulos SIL" w:hAnsi="Doulos SIL"/>
          <w:i/>
          <w:color w:val="0000FF"/>
        </w:rPr>
        <w:tab/>
        <w:t>mì</w:t>
      </w:r>
      <w:r w:rsidR="00AD30A9">
        <w:rPr>
          <w:rFonts w:ascii="Doulos SIL" w:hAnsi="Doulos SIL"/>
          <w:i/>
          <w:color w:val="0000FF"/>
        </w:rPr>
        <w:t xml:space="preserve"> </w:t>
      </w:r>
      <w:r w:rsidRPr="006876BE">
        <w:rPr>
          <w:rFonts w:ascii="Doulos SIL" w:hAnsi="Doulos SIL"/>
          <w:i/>
          <w:color w:val="0000FF"/>
        </w:rPr>
        <w:t xml:space="preserve"> </w:t>
      </w:r>
      <w:r>
        <w:rPr>
          <w:vertAlign w:val="superscript"/>
        </w:rPr>
        <w:t>LH</w:t>
      </w:r>
      <w:r w:rsidRPr="006876BE">
        <w:rPr>
          <w:rFonts w:ascii="Doulos SIL" w:hAnsi="Doulos SIL"/>
          <w:i/>
          <w:color w:val="0000FF"/>
        </w:rPr>
        <w:t>nɛ̀njɛ́</w:t>
      </w:r>
      <w:r w:rsidRPr="00AF32BE">
        <w:tab/>
      </w:r>
      <w:r>
        <w:t>‘</w:t>
      </w:r>
      <w:r w:rsidRPr="00AF32BE">
        <w:t>father</w:t>
      </w:r>
      <w:r>
        <w:t>’</w:t>
      </w:r>
      <w:r w:rsidRPr="00AF32BE">
        <w:t>s sister; mother</w:t>
      </w:r>
      <w:r>
        <w:t>’</w:t>
      </w:r>
      <w:r w:rsidRPr="00AF32BE">
        <w:t>s co-wife</w:t>
      </w:r>
      <w:r>
        <w:t>’</w:t>
      </w:r>
    </w:p>
    <w:p w14:paraId="2B6A3433" w14:textId="3DFED58D" w:rsidR="00AD30A9" w:rsidRPr="00AF32BE" w:rsidRDefault="00AD30A9" w:rsidP="00AD30A9">
      <w:pPr>
        <w:pStyle w:val="exampleabc"/>
        <w:tabs>
          <w:tab w:val="left" w:pos="2520"/>
          <w:tab w:val="left" w:pos="5040"/>
        </w:tabs>
        <w:ind w:left="5040" w:hanging="5040"/>
      </w:pPr>
      <w:r>
        <w:tab/>
      </w:r>
      <w:r w:rsidRPr="00AF32BE">
        <w:tab/>
      </w:r>
      <w:r w:rsidRPr="006876BE">
        <w:rPr>
          <w:rFonts w:ascii="Doulos SIL" w:hAnsi="Doulos SIL"/>
          <w:i/>
          <w:color w:val="0000FF"/>
        </w:rPr>
        <w:t>sìjɔ̀</w:t>
      </w:r>
      <w:r w:rsidRPr="006876BE">
        <w:rPr>
          <w:rFonts w:ascii="Doulos SIL" w:hAnsi="Doulos SIL"/>
          <w:i/>
          <w:color w:val="0000FF"/>
        </w:rPr>
        <w:tab/>
        <w:t>mì</w:t>
      </w:r>
      <w:r>
        <w:rPr>
          <w:rFonts w:ascii="Doulos SIL" w:hAnsi="Doulos SIL"/>
          <w:i/>
          <w:color w:val="0000FF"/>
        </w:rPr>
        <w:t xml:space="preserve"> </w:t>
      </w:r>
      <w:r w:rsidRPr="006876BE">
        <w:rPr>
          <w:rFonts w:ascii="Doulos SIL" w:hAnsi="Doulos SIL"/>
          <w:i/>
          <w:color w:val="0000FF"/>
        </w:rPr>
        <w:t xml:space="preserve"> </w:t>
      </w:r>
      <w:r>
        <w:rPr>
          <w:vertAlign w:val="superscript"/>
        </w:rPr>
        <w:t>LH</w:t>
      </w:r>
      <w:r w:rsidRPr="006876BE">
        <w:rPr>
          <w:rFonts w:ascii="Doulos SIL" w:hAnsi="Doulos SIL"/>
          <w:i/>
          <w:color w:val="0000FF"/>
        </w:rPr>
        <w:t>sìjɔ́</w:t>
      </w:r>
      <w:r w:rsidRPr="00AF32BE">
        <w:tab/>
      </w:r>
      <w:r>
        <w:t>‘</w:t>
      </w:r>
      <w:r w:rsidRPr="00AF32BE">
        <w:t>father</w:t>
      </w:r>
      <w:r>
        <w:t>’</w:t>
      </w:r>
      <w:r w:rsidRPr="00AF32BE">
        <w:t>s younger brother</w:t>
      </w:r>
      <w:r>
        <w:t>’</w:t>
      </w:r>
    </w:p>
    <w:p w14:paraId="7708E2E7" w14:textId="6ACFB926" w:rsidR="00286CDA" w:rsidRPr="00AF32BE" w:rsidRDefault="00286CDA" w:rsidP="00286CDA">
      <w:pPr>
        <w:pStyle w:val="exampleabc"/>
        <w:tabs>
          <w:tab w:val="left" w:pos="2520"/>
          <w:tab w:val="left" w:pos="5040"/>
        </w:tabs>
        <w:ind w:left="5040" w:hanging="5040"/>
      </w:pPr>
      <w:r w:rsidRPr="00AF32BE">
        <w:tab/>
      </w:r>
      <w:r w:rsidRPr="00AF32BE">
        <w:tab/>
      </w:r>
      <w:r w:rsidRPr="006876BE">
        <w:rPr>
          <w:rFonts w:ascii="Doulos SIL" w:hAnsi="Doulos SIL"/>
          <w:i/>
          <w:color w:val="0000FF"/>
        </w:rPr>
        <w:t>tìyɛ̀</w:t>
      </w:r>
      <w:r w:rsidRPr="006876BE">
        <w:rPr>
          <w:rFonts w:ascii="Doulos SIL" w:hAnsi="Doulos SIL"/>
          <w:i/>
          <w:color w:val="0000FF"/>
        </w:rPr>
        <w:tab/>
        <w:t>mì</w:t>
      </w:r>
      <w:r w:rsidR="00AD30A9">
        <w:rPr>
          <w:rFonts w:ascii="Doulos SIL" w:hAnsi="Doulos SIL"/>
          <w:i/>
          <w:color w:val="0000FF"/>
        </w:rPr>
        <w:t xml:space="preserve"> </w:t>
      </w:r>
      <w:r w:rsidRPr="006876BE">
        <w:rPr>
          <w:rFonts w:ascii="Doulos SIL" w:hAnsi="Doulos SIL"/>
          <w:i/>
          <w:color w:val="0000FF"/>
        </w:rPr>
        <w:t xml:space="preserve"> </w:t>
      </w:r>
      <w:r>
        <w:rPr>
          <w:vertAlign w:val="superscript"/>
        </w:rPr>
        <w:t>LH</w:t>
      </w:r>
      <w:r w:rsidRPr="006876BE">
        <w:rPr>
          <w:rFonts w:ascii="Doulos SIL" w:hAnsi="Doulos SIL"/>
          <w:i/>
          <w:color w:val="0000FF"/>
        </w:rPr>
        <w:t>tìyɛ́</w:t>
      </w:r>
      <w:r w:rsidRPr="00AF32BE">
        <w:tab/>
      </w:r>
      <w:r>
        <w:t>‘</w:t>
      </w:r>
      <w:r w:rsidRPr="00AF32BE">
        <w:t>cross-cousin</w:t>
      </w:r>
      <w:r>
        <w:t>’</w:t>
      </w:r>
    </w:p>
    <w:p w14:paraId="60757FFE" w14:textId="3D4713CF" w:rsidR="00286CDA" w:rsidRPr="00AF32BE" w:rsidRDefault="00286CDA" w:rsidP="00286CDA">
      <w:pPr>
        <w:pStyle w:val="exampleabc"/>
        <w:tabs>
          <w:tab w:val="left" w:pos="2520"/>
          <w:tab w:val="left" w:pos="5040"/>
        </w:tabs>
        <w:ind w:left="5040" w:hanging="5040"/>
      </w:pPr>
      <w:r w:rsidRPr="00AF32BE">
        <w:tab/>
      </w:r>
      <w:r w:rsidRPr="00AF32BE">
        <w:tab/>
      </w:r>
      <w:r w:rsidRPr="006876BE">
        <w:rPr>
          <w:rFonts w:ascii="Doulos SIL" w:hAnsi="Doulos SIL"/>
          <w:i/>
          <w:color w:val="0000FF"/>
        </w:rPr>
        <w:t>wàyà</w:t>
      </w:r>
      <w:r w:rsidRPr="006876BE">
        <w:rPr>
          <w:rFonts w:ascii="Doulos SIL" w:hAnsi="Doulos SIL"/>
          <w:i/>
          <w:color w:val="0000FF"/>
        </w:rPr>
        <w:tab/>
        <w:t>mì</w:t>
      </w:r>
      <w:r w:rsidR="00AD30A9">
        <w:rPr>
          <w:rFonts w:ascii="Doulos SIL" w:hAnsi="Doulos SIL"/>
          <w:i/>
          <w:color w:val="0000FF"/>
        </w:rPr>
        <w:t xml:space="preserve"> </w:t>
      </w:r>
      <w:r w:rsidRPr="006876BE">
        <w:rPr>
          <w:rFonts w:ascii="Doulos SIL" w:hAnsi="Doulos SIL"/>
          <w:i/>
          <w:color w:val="0000FF"/>
        </w:rPr>
        <w:t xml:space="preserve"> </w:t>
      </w:r>
      <w:r>
        <w:rPr>
          <w:vertAlign w:val="superscript"/>
        </w:rPr>
        <w:t>LH</w:t>
      </w:r>
      <w:r w:rsidRPr="006876BE">
        <w:rPr>
          <w:rFonts w:ascii="Doulos SIL" w:hAnsi="Doulos SIL"/>
          <w:i/>
          <w:color w:val="0000FF"/>
        </w:rPr>
        <w:t>wàyé</w:t>
      </w:r>
      <w:r w:rsidRPr="00AF32BE">
        <w:tab/>
      </w:r>
      <w:r>
        <w:t>‘</w:t>
      </w:r>
      <w:r w:rsidRPr="00AF32BE">
        <w:t>friend</w:t>
      </w:r>
      <w:r>
        <w:t>’</w:t>
      </w:r>
    </w:p>
    <w:p w14:paraId="4352EC7F" w14:textId="396A4789" w:rsidR="00AD30A9" w:rsidRPr="00AF32BE" w:rsidRDefault="00AD30A9" w:rsidP="00AD30A9">
      <w:pPr>
        <w:pStyle w:val="exampleabc"/>
        <w:tabs>
          <w:tab w:val="left" w:pos="2520"/>
          <w:tab w:val="left" w:pos="5040"/>
        </w:tabs>
        <w:ind w:left="5040" w:hanging="5040"/>
      </w:pPr>
      <w:r w:rsidRPr="00AF32BE">
        <w:tab/>
      </w:r>
      <w:r w:rsidRPr="00AF32BE">
        <w:tab/>
      </w:r>
      <w:r w:rsidRPr="006876BE">
        <w:rPr>
          <w:rFonts w:ascii="Doulos SIL" w:hAnsi="Doulos SIL"/>
          <w:i/>
          <w:color w:val="0000FF"/>
        </w:rPr>
        <w:t>nɛ̀:wɛ̀</w:t>
      </w:r>
      <w:r w:rsidRPr="006876BE">
        <w:rPr>
          <w:rFonts w:ascii="Doulos SIL" w:hAnsi="Doulos SIL"/>
          <w:i/>
          <w:color w:val="0000FF"/>
        </w:rPr>
        <w:tab/>
        <w:t xml:space="preserve">mì </w:t>
      </w:r>
      <w:r>
        <w:rPr>
          <w:rFonts w:ascii="Doulos SIL" w:hAnsi="Doulos SIL"/>
          <w:i/>
          <w:color w:val="0000FF"/>
        </w:rPr>
        <w:t xml:space="preserve"> </w:t>
      </w:r>
      <w:r>
        <w:rPr>
          <w:vertAlign w:val="superscript"/>
        </w:rPr>
        <w:t>LH</w:t>
      </w:r>
      <w:r w:rsidRPr="006876BE">
        <w:rPr>
          <w:rFonts w:ascii="Doulos SIL" w:hAnsi="Doulos SIL"/>
          <w:i/>
          <w:color w:val="0000FF"/>
        </w:rPr>
        <w:t>nɛ̀:wɛ́</w:t>
      </w:r>
      <w:r w:rsidRPr="00AF32BE">
        <w:tab/>
      </w:r>
      <w:r>
        <w:t>‘</w:t>
      </w:r>
      <w:r w:rsidRPr="00AF32BE">
        <w:t>younger sibling</w:t>
      </w:r>
      <w:r>
        <w:t>’</w:t>
      </w:r>
    </w:p>
    <w:p w14:paraId="16BC2E89" w14:textId="582FB61C" w:rsidR="00286CDA" w:rsidRPr="00AF32BE" w:rsidRDefault="00286CDA" w:rsidP="00286CDA">
      <w:pPr>
        <w:pStyle w:val="exampleabc"/>
        <w:tabs>
          <w:tab w:val="left" w:pos="2520"/>
          <w:tab w:val="left" w:pos="5040"/>
        </w:tabs>
        <w:ind w:left="5040" w:hanging="5040"/>
      </w:pPr>
      <w:r w:rsidRPr="00AF32BE">
        <w:tab/>
      </w:r>
      <w:r w:rsidRPr="00AF32BE">
        <w:tab/>
      </w:r>
      <w:r w:rsidRPr="006876BE">
        <w:rPr>
          <w:rFonts w:ascii="Doulos SIL" w:hAnsi="Doulos SIL"/>
          <w:i/>
          <w:color w:val="0000FF"/>
        </w:rPr>
        <w:t>àmàlì</w:t>
      </w:r>
      <w:r w:rsidRPr="006876BE">
        <w:rPr>
          <w:rFonts w:ascii="Doulos SIL" w:hAnsi="Doulos SIL"/>
          <w:i/>
          <w:color w:val="0000FF"/>
        </w:rPr>
        <w:tab/>
        <w:t>mì</w:t>
      </w:r>
      <w:r w:rsidR="00AD30A9">
        <w:rPr>
          <w:rFonts w:ascii="Doulos SIL" w:hAnsi="Doulos SIL"/>
          <w:i/>
          <w:color w:val="0000FF"/>
        </w:rPr>
        <w:t xml:space="preserve"> </w:t>
      </w:r>
      <w:r w:rsidRPr="006876BE">
        <w:rPr>
          <w:rFonts w:ascii="Doulos SIL" w:hAnsi="Doulos SIL"/>
          <w:i/>
          <w:color w:val="0000FF"/>
        </w:rPr>
        <w:t xml:space="preserve"> </w:t>
      </w:r>
      <w:r>
        <w:rPr>
          <w:vertAlign w:val="superscript"/>
        </w:rPr>
        <w:t>LH</w:t>
      </w:r>
      <w:r w:rsidRPr="006876BE">
        <w:rPr>
          <w:rFonts w:ascii="Doulos SIL" w:hAnsi="Doulos SIL"/>
          <w:i/>
          <w:color w:val="0000FF"/>
        </w:rPr>
        <w:t>àmàlí</w:t>
      </w:r>
      <w:r w:rsidRPr="00AF32BE">
        <w:tab/>
      </w:r>
      <w:r>
        <w:t>‘</w:t>
      </w:r>
      <w:r w:rsidRPr="00AF32BE">
        <w:t>parent-in-law</w:t>
      </w:r>
      <w:r>
        <w:t>’</w:t>
      </w:r>
    </w:p>
    <w:p w14:paraId="4C51E987" w14:textId="2991C498" w:rsidR="00286CDA" w:rsidRDefault="00286CDA" w:rsidP="00286CDA">
      <w:pPr>
        <w:pStyle w:val="exampleabc"/>
        <w:tabs>
          <w:tab w:val="left" w:pos="2520"/>
          <w:tab w:val="left" w:pos="5040"/>
        </w:tabs>
        <w:ind w:left="5040" w:hanging="5040"/>
      </w:pPr>
      <w:r w:rsidRPr="00AF32BE">
        <w:lastRenderedPageBreak/>
        <w:tab/>
      </w:r>
      <w:r w:rsidRPr="00AF32BE">
        <w:tab/>
      </w:r>
      <w:r w:rsidRPr="006876BE">
        <w:rPr>
          <w:rFonts w:ascii="Doulos SIL" w:hAnsi="Doulos SIL"/>
          <w:i/>
          <w:color w:val="0000FF"/>
        </w:rPr>
        <w:t>nòmòlì</w:t>
      </w:r>
      <w:r w:rsidRPr="006876BE">
        <w:rPr>
          <w:rFonts w:ascii="Doulos SIL" w:hAnsi="Doulos SIL"/>
          <w:i/>
          <w:color w:val="0000FF"/>
        </w:rPr>
        <w:tab/>
        <w:t xml:space="preserve">mì </w:t>
      </w:r>
      <w:r w:rsidR="00AD30A9">
        <w:rPr>
          <w:rFonts w:ascii="Doulos SIL" w:hAnsi="Doulos SIL"/>
          <w:i/>
          <w:color w:val="0000FF"/>
        </w:rPr>
        <w:t xml:space="preserve"> </w:t>
      </w:r>
      <w:r>
        <w:rPr>
          <w:vertAlign w:val="superscript"/>
        </w:rPr>
        <w:t>LH</w:t>
      </w:r>
      <w:r w:rsidRPr="006876BE">
        <w:rPr>
          <w:rFonts w:ascii="Doulos SIL" w:hAnsi="Doulos SIL"/>
          <w:i/>
          <w:color w:val="0000FF"/>
        </w:rPr>
        <w:t>nòmòlí</w:t>
      </w:r>
      <w:r w:rsidRPr="00AF32BE">
        <w:tab/>
      </w:r>
      <w:r>
        <w:t>‘</w:t>
      </w:r>
      <w:r w:rsidRPr="00AF32BE">
        <w:t>person with the same name</w:t>
      </w:r>
      <w:r>
        <w:t>’</w:t>
      </w:r>
    </w:p>
    <w:p w14:paraId="7D78BCE0" w14:textId="77777777" w:rsidR="00286CDA" w:rsidRPr="00AF32BE" w:rsidRDefault="00286CDA" w:rsidP="00286CDA">
      <w:pPr>
        <w:pStyle w:val="exampleabc"/>
        <w:tabs>
          <w:tab w:val="left" w:pos="2520"/>
          <w:tab w:val="left" w:pos="5040"/>
        </w:tabs>
        <w:ind w:left="5040" w:hanging="5040"/>
      </w:pPr>
    </w:p>
    <w:p w14:paraId="1BF2DF9A" w14:textId="48B02BEB" w:rsidR="00286CDA" w:rsidRDefault="00286CDA" w:rsidP="00286CDA">
      <w:pPr>
        <w:pStyle w:val="exampleabc"/>
        <w:tabs>
          <w:tab w:val="left" w:pos="2520"/>
          <w:tab w:val="left" w:pos="5040"/>
        </w:tabs>
        <w:ind w:left="5040" w:hanging="5040"/>
      </w:pPr>
      <w:r w:rsidRPr="00AF32BE">
        <w:tab/>
        <w:t>b.</w:t>
      </w:r>
      <w:r w:rsidRPr="00AF32BE">
        <w:tab/>
      </w:r>
      <w:r w:rsidRPr="006876BE">
        <w:rPr>
          <w:rFonts w:ascii="Doulos SIL" w:hAnsi="Doulos SIL"/>
          <w:i/>
          <w:color w:val="0000FF"/>
        </w:rPr>
        <w:t>bà:</w:t>
      </w:r>
      <w:r w:rsidRPr="006876BE">
        <w:rPr>
          <w:rFonts w:ascii="Doulos SIL" w:hAnsi="Doulos SIL"/>
          <w:i/>
          <w:color w:val="0000FF"/>
        </w:rPr>
        <w:tab/>
        <w:t xml:space="preserve">mì </w:t>
      </w:r>
      <w:r w:rsidR="00AD30A9">
        <w:rPr>
          <w:rFonts w:ascii="Doulos SIL" w:hAnsi="Doulos SIL"/>
          <w:i/>
          <w:color w:val="0000FF"/>
        </w:rPr>
        <w:t xml:space="preserve"> </w:t>
      </w:r>
      <w:r>
        <w:rPr>
          <w:vertAlign w:val="superscript"/>
        </w:rPr>
        <w:t>LH</w:t>
      </w:r>
      <w:r w:rsidRPr="006876BE">
        <w:rPr>
          <w:rFonts w:ascii="Doulos SIL" w:hAnsi="Doulos SIL"/>
          <w:i/>
          <w:color w:val="0000FF"/>
        </w:rPr>
        <w:t>bàwá</w:t>
      </w:r>
      <w:r w:rsidRPr="00AF32BE">
        <w:tab/>
      </w:r>
      <w:r>
        <w:t>‘</w:t>
      </w:r>
      <w:r w:rsidRPr="00AF32BE">
        <w:t>father</w:t>
      </w:r>
      <w:r>
        <w:t>’</w:t>
      </w:r>
    </w:p>
    <w:p w14:paraId="659C78BF" w14:textId="202864CF" w:rsidR="00286CDA" w:rsidRPr="00AF32BE" w:rsidRDefault="00286CDA" w:rsidP="00286CDA">
      <w:pPr>
        <w:pStyle w:val="exampleabc"/>
        <w:tabs>
          <w:tab w:val="left" w:pos="2520"/>
          <w:tab w:val="left" w:pos="5040"/>
        </w:tabs>
        <w:ind w:left="5040" w:hanging="5040"/>
      </w:pPr>
      <w:r w:rsidRPr="00AF32BE">
        <w:tab/>
      </w:r>
      <w:r w:rsidRPr="00AF32BE">
        <w:tab/>
      </w:r>
      <w:r w:rsidRPr="006876BE">
        <w:rPr>
          <w:rFonts w:ascii="Doulos SIL" w:hAnsi="Doulos SIL"/>
          <w:i/>
          <w:color w:val="0000FF"/>
        </w:rPr>
        <w:t>dè:</w:t>
      </w:r>
      <w:r w:rsidRPr="006876BE">
        <w:rPr>
          <w:rFonts w:ascii="Doulos SIL" w:hAnsi="Doulos SIL"/>
          <w:i/>
          <w:color w:val="0000FF"/>
        </w:rPr>
        <w:tab/>
        <w:t xml:space="preserve">mì </w:t>
      </w:r>
      <w:r w:rsidR="00AD30A9">
        <w:rPr>
          <w:rFonts w:ascii="Doulos SIL" w:hAnsi="Doulos SIL"/>
          <w:i/>
          <w:color w:val="0000FF"/>
        </w:rPr>
        <w:t xml:space="preserve"> </w:t>
      </w:r>
      <w:r>
        <w:rPr>
          <w:vertAlign w:val="superscript"/>
        </w:rPr>
        <w:t>LH</w:t>
      </w:r>
      <w:r w:rsidRPr="006876BE">
        <w:rPr>
          <w:rFonts w:ascii="Doulos SIL" w:hAnsi="Doulos SIL"/>
          <w:i/>
          <w:color w:val="0000FF"/>
        </w:rPr>
        <w:t>dèdé</w:t>
      </w:r>
      <w:r w:rsidRPr="00AF32BE">
        <w:tab/>
      </w:r>
      <w:r>
        <w:t>‘</w:t>
      </w:r>
      <w:r w:rsidRPr="00AF32BE">
        <w:t>elder sibling</w:t>
      </w:r>
      <w:r>
        <w:t>’</w:t>
      </w:r>
    </w:p>
    <w:p w14:paraId="7691641A" w14:textId="77777777" w:rsidR="00286CDA" w:rsidRPr="00AF32BE" w:rsidRDefault="00286CDA" w:rsidP="00286CDA">
      <w:pPr>
        <w:pStyle w:val="exampleabc"/>
        <w:tabs>
          <w:tab w:val="left" w:pos="2520"/>
          <w:tab w:val="left" w:pos="5040"/>
        </w:tabs>
        <w:ind w:left="5040" w:hanging="5040"/>
      </w:pPr>
    </w:p>
    <w:p w14:paraId="42BA1F93" w14:textId="2297446A" w:rsidR="00286CDA" w:rsidRDefault="00286CDA" w:rsidP="00286CDA">
      <w:pPr>
        <w:pStyle w:val="exampleabc"/>
        <w:tabs>
          <w:tab w:val="left" w:pos="2520"/>
          <w:tab w:val="left" w:pos="5040"/>
        </w:tabs>
        <w:ind w:left="5040" w:hanging="5040"/>
      </w:pPr>
      <w:r w:rsidRPr="00AF32BE">
        <w:tab/>
        <w:t>c.</w:t>
      </w:r>
      <w:r w:rsidRPr="00AF32BE">
        <w:tab/>
      </w:r>
      <w:r w:rsidRPr="006876BE">
        <w:rPr>
          <w:rFonts w:ascii="Doulos SIL" w:hAnsi="Doulos SIL"/>
          <w:i/>
          <w:color w:val="0000FF"/>
        </w:rPr>
        <w:t>nɛ̀</w:t>
      </w:r>
      <w:r>
        <w:rPr>
          <w:rFonts w:ascii="Doulos SIL" w:hAnsi="Doulos SIL"/>
          <w:i/>
          <w:color w:val="0000FF"/>
        </w:rPr>
        <w:t>:</w:t>
      </w:r>
      <w:r w:rsidRPr="006876BE">
        <w:rPr>
          <w:rFonts w:ascii="Doulos SIL" w:hAnsi="Doulos SIL"/>
          <w:i/>
          <w:color w:val="0000FF"/>
        </w:rPr>
        <w:tab/>
        <w:t>mì</w:t>
      </w:r>
      <w:r w:rsidR="00AD30A9">
        <w:rPr>
          <w:rFonts w:ascii="Doulos SIL" w:hAnsi="Doulos SIL"/>
          <w:i/>
          <w:color w:val="0000FF"/>
        </w:rPr>
        <w:t xml:space="preserve"> </w:t>
      </w:r>
      <w:r w:rsidRPr="006876BE">
        <w:rPr>
          <w:rFonts w:ascii="Doulos SIL" w:hAnsi="Doulos SIL"/>
          <w:i/>
          <w:color w:val="0000FF"/>
        </w:rPr>
        <w:t xml:space="preserve"> </w:t>
      </w:r>
      <w:r>
        <w:rPr>
          <w:vertAlign w:val="superscript"/>
        </w:rPr>
        <w:t>LH</w:t>
      </w:r>
      <w:r w:rsidRPr="006876BE">
        <w:rPr>
          <w:rFonts w:ascii="Doulos SIL" w:hAnsi="Doulos SIL"/>
          <w:i/>
          <w:color w:val="0000FF"/>
        </w:rPr>
        <w:t>n</w:t>
      </w:r>
      <w:r>
        <w:rPr>
          <w:rFonts w:ascii="Doulos SIL" w:hAnsi="Doulos SIL"/>
          <w:i/>
          <w:color w:val="0000FF"/>
        </w:rPr>
        <w:t>ɛ̌:</w:t>
      </w:r>
      <w:r w:rsidRPr="00AF32BE">
        <w:tab/>
      </w:r>
      <w:r>
        <w:t>‘</w:t>
      </w:r>
      <w:r w:rsidRPr="00AF32BE">
        <w:t>mother</w:t>
      </w:r>
      <w:r>
        <w:t>’</w:t>
      </w:r>
    </w:p>
    <w:p w14:paraId="795A140E" w14:textId="5B4C8BAD" w:rsidR="00286CDA" w:rsidRDefault="00286CDA" w:rsidP="00286CDA">
      <w:pPr>
        <w:pStyle w:val="exampleabc"/>
        <w:tabs>
          <w:tab w:val="left" w:pos="2520"/>
          <w:tab w:val="left" w:pos="5040"/>
        </w:tabs>
        <w:ind w:left="5040" w:hanging="5040"/>
      </w:pPr>
      <w:r>
        <w:tab/>
      </w:r>
      <w:r>
        <w:tab/>
      </w:r>
      <w:r w:rsidRPr="006876BE">
        <w:rPr>
          <w:rFonts w:ascii="Doulos SIL" w:hAnsi="Doulos SIL"/>
          <w:i/>
          <w:color w:val="0000FF"/>
        </w:rPr>
        <w:t>nɛ̀nɛ̀</w:t>
      </w:r>
      <w:r w:rsidRPr="006876BE">
        <w:rPr>
          <w:rFonts w:ascii="Doulos SIL" w:hAnsi="Doulos SIL"/>
          <w:i/>
          <w:color w:val="0000FF"/>
        </w:rPr>
        <w:tab/>
        <w:t xml:space="preserve">mì </w:t>
      </w:r>
      <w:r w:rsidR="00AD30A9">
        <w:rPr>
          <w:rFonts w:ascii="Doulos SIL" w:hAnsi="Doulos SIL"/>
          <w:i/>
          <w:color w:val="0000FF"/>
        </w:rPr>
        <w:t xml:space="preserve"> </w:t>
      </w:r>
      <w:r>
        <w:rPr>
          <w:vertAlign w:val="superscript"/>
        </w:rPr>
        <w:t>LH</w:t>
      </w:r>
      <w:r w:rsidRPr="006876BE">
        <w:rPr>
          <w:rFonts w:ascii="Doulos SIL" w:hAnsi="Doulos SIL"/>
          <w:i/>
          <w:color w:val="0000FF"/>
        </w:rPr>
        <w:t>nɛ̀nɛ́</w:t>
      </w:r>
      <w:r>
        <w:t xml:space="preserve"> </w:t>
      </w:r>
    </w:p>
    <w:p w14:paraId="1FFC74C2" w14:textId="77777777" w:rsidR="00286CDA" w:rsidRPr="00AF32BE" w:rsidRDefault="00286CDA" w:rsidP="00286CDA">
      <w:pPr>
        <w:pStyle w:val="exampleabc"/>
        <w:tabs>
          <w:tab w:val="left" w:pos="2520"/>
          <w:tab w:val="left" w:pos="5040"/>
        </w:tabs>
        <w:ind w:left="5040" w:hanging="5040"/>
      </w:pPr>
    </w:p>
    <w:p w14:paraId="3317F365" w14:textId="4BA385B0" w:rsidR="00286CDA" w:rsidRPr="00AF32BE" w:rsidRDefault="00286CDA" w:rsidP="00286CDA">
      <w:pPr>
        <w:pStyle w:val="exampleabc"/>
        <w:tabs>
          <w:tab w:val="left" w:pos="2520"/>
          <w:tab w:val="left" w:pos="5040"/>
        </w:tabs>
        <w:ind w:left="5040" w:hanging="5040"/>
      </w:pPr>
      <w:r w:rsidRPr="00AF32BE">
        <w:tab/>
        <w:t>d.</w:t>
      </w:r>
      <w:r w:rsidRPr="00AF32BE">
        <w:tab/>
      </w:r>
      <w:r w:rsidRPr="006876BE">
        <w:rPr>
          <w:rFonts w:ascii="Doulos SIL" w:hAnsi="Doulos SIL"/>
          <w:i/>
          <w:color w:val="0000FF"/>
        </w:rPr>
        <w:t>sèjì-yò</w:t>
      </w:r>
      <w:r w:rsidRPr="006876BE">
        <w:rPr>
          <w:rFonts w:ascii="Doulos SIL" w:hAnsi="Doulos SIL"/>
          <w:i/>
          <w:color w:val="0000FF"/>
        </w:rPr>
        <w:tab/>
        <w:t xml:space="preserve">mì </w:t>
      </w:r>
      <w:r w:rsidR="00AD30A9">
        <w:rPr>
          <w:rFonts w:ascii="Doulos SIL" w:hAnsi="Doulos SIL"/>
          <w:i/>
          <w:color w:val="0000FF"/>
        </w:rPr>
        <w:t xml:space="preserve"> </w:t>
      </w:r>
      <w:r>
        <w:rPr>
          <w:vertAlign w:val="superscript"/>
        </w:rPr>
        <w:t>LH</w:t>
      </w:r>
      <w:r w:rsidRPr="006876BE">
        <w:rPr>
          <w:rFonts w:ascii="Doulos SIL" w:hAnsi="Doulos SIL"/>
          <w:i/>
          <w:color w:val="0000FF"/>
        </w:rPr>
        <w:t>sèjì-yó</w:t>
      </w:r>
      <w:r w:rsidRPr="00AF32BE">
        <w:tab/>
      </w:r>
      <w:r>
        <w:t>‘</w:t>
      </w:r>
      <w:r w:rsidRPr="00AF32BE">
        <w:t>grandchild</w:t>
      </w:r>
      <w:r>
        <w:t>’</w:t>
      </w:r>
    </w:p>
    <w:p w14:paraId="38E13705" w14:textId="72EEBBB2" w:rsidR="00286CDA" w:rsidRPr="00AF32BE" w:rsidRDefault="00286CDA" w:rsidP="00286CDA">
      <w:pPr>
        <w:pStyle w:val="exampleabc"/>
        <w:tabs>
          <w:tab w:val="left" w:pos="2520"/>
          <w:tab w:val="left" w:pos="5040"/>
        </w:tabs>
        <w:ind w:left="5040" w:hanging="5040"/>
      </w:pPr>
      <w:r w:rsidRPr="00AF32BE">
        <w:tab/>
      </w:r>
      <w:r w:rsidRPr="00AF32BE">
        <w:tab/>
      </w:r>
      <w:r w:rsidRPr="006876BE">
        <w:rPr>
          <w:rFonts w:ascii="Doulos SIL" w:hAnsi="Doulos SIL"/>
          <w:i/>
          <w:color w:val="0000FF"/>
        </w:rPr>
        <w:t>nèjì-yò</w:t>
      </w:r>
      <w:r w:rsidRPr="006876BE">
        <w:rPr>
          <w:rFonts w:ascii="Doulos SIL" w:hAnsi="Doulos SIL"/>
          <w:i/>
          <w:color w:val="0000FF"/>
        </w:rPr>
        <w:tab/>
        <w:t xml:space="preserve">mì </w:t>
      </w:r>
      <w:r w:rsidR="00AD30A9">
        <w:rPr>
          <w:rFonts w:ascii="Doulos SIL" w:hAnsi="Doulos SIL"/>
          <w:i/>
          <w:color w:val="0000FF"/>
        </w:rPr>
        <w:t xml:space="preserve"> </w:t>
      </w:r>
      <w:r>
        <w:rPr>
          <w:vertAlign w:val="superscript"/>
        </w:rPr>
        <w:t>LH</w:t>
      </w:r>
      <w:r w:rsidRPr="006876BE">
        <w:rPr>
          <w:rFonts w:ascii="Doulos SIL" w:hAnsi="Doulos SIL"/>
          <w:i/>
          <w:color w:val="0000FF"/>
        </w:rPr>
        <w:t>nèjì-yó</w:t>
      </w:r>
      <w:r w:rsidRPr="00AF32BE">
        <w:tab/>
      </w:r>
      <w:r>
        <w:t>‘</w:t>
      </w:r>
      <w:r w:rsidRPr="00AF32BE">
        <w:t>nephew/niece</w:t>
      </w:r>
      <w:r>
        <w:t>’</w:t>
      </w:r>
    </w:p>
    <w:p w14:paraId="33087FAD" w14:textId="77777777" w:rsidR="00286CDA" w:rsidRPr="00AF32BE" w:rsidRDefault="00286CDA" w:rsidP="00286CDA">
      <w:pPr>
        <w:pStyle w:val="exampleabc"/>
        <w:tabs>
          <w:tab w:val="left" w:pos="2520"/>
          <w:tab w:val="left" w:pos="5040"/>
        </w:tabs>
        <w:ind w:left="5040" w:hanging="5040"/>
      </w:pPr>
    </w:p>
    <w:p w14:paraId="6816E6EA" w14:textId="7B8D331C" w:rsidR="00286CDA" w:rsidRPr="00AF32BE" w:rsidRDefault="00286CDA" w:rsidP="00286CDA">
      <w:pPr>
        <w:pStyle w:val="exampleabc"/>
        <w:tabs>
          <w:tab w:val="left" w:pos="2520"/>
          <w:tab w:val="left" w:pos="5040"/>
        </w:tabs>
        <w:ind w:left="5040" w:hanging="5040"/>
      </w:pPr>
      <w:r w:rsidRPr="00AF32BE">
        <w:tab/>
        <w:t>e.</w:t>
      </w:r>
      <w:r w:rsidRPr="00AF32BE">
        <w:tab/>
      </w:r>
      <w:r w:rsidRPr="006876BE">
        <w:rPr>
          <w:rFonts w:ascii="Doulos SIL" w:hAnsi="Doulos SIL"/>
          <w:i/>
          <w:color w:val="0000FF"/>
        </w:rPr>
        <w:t>bà: páy</w:t>
      </w:r>
      <w:r w:rsidRPr="006876BE">
        <w:rPr>
          <w:rFonts w:ascii="Doulos SIL" w:hAnsi="Doulos SIL"/>
          <w:i/>
          <w:color w:val="0000FF"/>
        </w:rPr>
        <w:tab/>
        <w:t>mì</w:t>
      </w:r>
      <w:r w:rsidR="00AD30A9">
        <w:rPr>
          <w:rFonts w:ascii="Doulos SIL" w:hAnsi="Doulos SIL"/>
          <w:i/>
          <w:color w:val="0000FF"/>
        </w:rPr>
        <w:t xml:space="preserve"> </w:t>
      </w:r>
      <w:r w:rsidRPr="006876BE">
        <w:rPr>
          <w:rFonts w:ascii="Doulos SIL" w:hAnsi="Doulos SIL"/>
          <w:i/>
          <w:color w:val="0000FF"/>
        </w:rPr>
        <w:t xml:space="preserve"> </w:t>
      </w:r>
      <w:r>
        <w:rPr>
          <w:vertAlign w:val="superscript"/>
        </w:rPr>
        <w:t>LH</w:t>
      </w:r>
      <w:r>
        <w:rPr>
          <w:rFonts w:ascii="Doulos SIL" w:hAnsi="Doulos SIL"/>
          <w:i/>
          <w:color w:val="0000FF"/>
        </w:rPr>
        <w:t>[</w:t>
      </w:r>
      <w:r w:rsidRPr="006876BE">
        <w:rPr>
          <w:rFonts w:ascii="Doulos SIL" w:hAnsi="Doulos SIL"/>
          <w:i/>
          <w:color w:val="0000FF"/>
        </w:rPr>
        <w:t>bà: pǎy</w:t>
      </w:r>
      <w:r>
        <w:rPr>
          <w:rFonts w:ascii="Doulos SIL" w:hAnsi="Doulos SIL"/>
          <w:i/>
          <w:color w:val="0000FF"/>
        </w:rPr>
        <w:t>]</w:t>
      </w:r>
      <w:r w:rsidRPr="00AF32BE">
        <w:tab/>
      </w:r>
      <w:r>
        <w:t>‘</w:t>
      </w:r>
      <w:r w:rsidRPr="00AF32BE">
        <w:t>father</w:t>
      </w:r>
      <w:r>
        <w:t>’</w:t>
      </w:r>
      <w:r w:rsidRPr="00AF32BE">
        <w:t>s elder brother</w:t>
      </w:r>
      <w:r>
        <w:t>’</w:t>
      </w:r>
    </w:p>
    <w:p w14:paraId="51A57B65" w14:textId="0B5CA0B0" w:rsidR="00286CDA" w:rsidRPr="00AF32BE" w:rsidRDefault="00286CDA" w:rsidP="00286CDA">
      <w:pPr>
        <w:pStyle w:val="exampleabc"/>
        <w:tabs>
          <w:tab w:val="left" w:pos="2520"/>
          <w:tab w:val="left" w:pos="5040"/>
        </w:tabs>
        <w:ind w:left="5040" w:hanging="5040"/>
      </w:pPr>
      <w:r w:rsidRPr="00AF32BE">
        <w:tab/>
      </w:r>
      <w:r w:rsidRPr="00AF32BE">
        <w:tab/>
      </w:r>
      <w:r w:rsidRPr="006876BE">
        <w:rPr>
          <w:rFonts w:ascii="Doulos SIL" w:hAnsi="Doulos SIL"/>
          <w:i/>
          <w:color w:val="0000FF"/>
        </w:rPr>
        <w:t>nɛ̀: páy</w:t>
      </w:r>
      <w:r w:rsidRPr="006876BE">
        <w:rPr>
          <w:rFonts w:ascii="Doulos SIL" w:hAnsi="Doulos SIL"/>
          <w:i/>
          <w:color w:val="0000FF"/>
        </w:rPr>
        <w:tab/>
        <w:t>mì</w:t>
      </w:r>
      <w:r w:rsidR="00AD30A9">
        <w:rPr>
          <w:rFonts w:ascii="Doulos SIL" w:hAnsi="Doulos SIL"/>
          <w:i/>
          <w:color w:val="0000FF"/>
        </w:rPr>
        <w:t xml:space="preserve"> </w:t>
      </w:r>
      <w:r w:rsidRPr="006876BE">
        <w:rPr>
          <w:rFonts w:ascii="Doulos SIL" w:hAnsi="Doulos SIL"/>
          <w:i/>
          <w:color w:val="0000FF"/>
        </w:rPr>
        <w:t xml:space="preserve"> </w:t>
      </w:r>
      <w:r>
        <w:rPr>
          <w:vertAlign w:val="superscript"/>
        </w:rPr>
        <w:t>LH</w:t>
      </w:r>
      <w:r>
        <w:rPr>
          <w:rFonts w:ascii="Doulos SIL" w:hAnsi="Doulos SIL"/>
          <w:i/>
          <w:color w:val="0000FF"/>
        </w:rPr>
        <w:t>[</w:t>
      </w:r>
      <w:r w:rsidRPr="006876BE">
        <w:rPr>
          <w:rFonts w:ascii="Doulos SIL" w:hAnsi="Doulos SIL"/>
          <w:i/>
          <w:color w:val="0000FF"/>
        </w:rPr>
        <w:t>nɛ̀: pǎy</w:t>
      </w:r>
      <w:r>
        <w:rPr>
          <w:rFonts w:ascii="Doulos SIL" w:hAnsi="Doulos SIL"/>
          <w:i/>
          <w:color w:val="0000FF"/>
        </w:rPr>
        <w:t>]</w:t>
      </w:r>
      <w:r w:rsidRPr="00AF32BE">
        <w:tab/>
      </w:r>
      <w:r>
        <w:t>‘</w:t>
      </w:r>
      <w:r w:rsidRPr="00AF32BE">
        <w:t>mother</w:t>
      </w:r>
      <w:r>
        <w:t>’</w:t>
      </w:r>
      <w:r w:rsidRPr="00AF32BE">
        <w:t>s elder sister</w:t>
      </w:r>
      <w:r>
        <w:t>’</w:t>
      </w:r>
    </w:p>
    <w:p w14:paraId="547BAA1B" w14:textId="6FE3A5CD" w:rsidR="00286CDA" w:rsidRPr="00AF32BE" w:rsidRDefault="00286CDA" w:rsidP="00286CDA">
      <w:pPr>
        <w:pStyle w:val="exampleabc"/>
        <w:tabs>
          <w:tab w:val="left" w:pos="2520"/>
          <w:tab w:val="left" w:pos="5040"/>
        </w:tabs>
        <w:ind w:left="5040" w:hanging="5040"/>
      </w:pPr>
      <w:r w:rsidRPr="00AF32BE">
        <w:tab/>
      </w:r>
      <w:r w:rsidRPr="00AF32BE">
        <w:tab/>
      </w:r>
      <w:r w:rsidRPr="006876BE">
        <w:rPr>
          <w:rFonts w:ascii="Doulos SIL" w:hAnsi="Doulos SIL"/>
          <w:i/>
          <w:color w:val="0000FF"/>
        </w:rPr>
        <w:t>nɛ̀: wéní-wè</w:t>
      </w:r>
      <w:r w:rsidRPr="006876BE">
        <w:rPr>
          <w:rFonts w:ascii="Doulos SIL" w:hAnsi="Doulos SIL"/>
          <w:i/>
          <w:color w:val="0000FF"/>
        </w:rPr>
        <w:tab/>
        <w:t xml:space="preserve">mì </w:t>
      </w:r>
      <w:r w:rsidR="00AD30A9">
        <w:rPr>
          <w:rFonts w:ascii="Doulos SIL" w:hAnsi="Doulos SIL"/>
          <w:i/>
          <w:color w:val="0000FF"/>
        </w:rPr>
        <w:t xml:space="preserve"> </w:t>
      </w:r>
      <w:r>
        <w:rPr>
          <w:vertAlign w:val="superscript"/>
        </w:rPr>
        <w:t>LH</w:t>
      </w:r>
      <w:r>
        <w:rPr>
          <w:rFonts w:ascii="Doulos SIL" w:hAnsi="Doulos SIL"/>
          <w:i/>
          <w:color w:val="0000FF"/>
        </w:rPr>
        <w:t>[</w:t>
      </w:r>
      <w:r w:rsidRPr="006876BE">
        <w:rPr>
          <w:rFonts w:ascii="Doulos SIL" w:hAnsi="Doulos SIL"/>
          <w:i/>
          <w:color w:val="0000FF"/>
        </w:rPr>
        <w:t>nɛ̀: wènì-wé</w:t>
      </w:r>
      <w:r>
        <w:rPr>
          <w:rFonts w:ascii="Doulos SIL" w:hAnsi="Doulos SIL"/>
          <w:i/>
          <w:color w:val="0000FF"/>
        </w:rPr>
        <w:t>]</w:t>
      </w:r>
      <w:r w:rsidRPr="00AF32BE">
        <w:tab/>
      </w:r>
      <w:r>
        <w:t>‘</w:t>
      </w:r>
      <w:r w:rsidRPr="00AF32BE">
        <w:t>mother</w:t>
      </w:r>
      <w:r>
        <w:t>’</w:t>
      </w:r>
      <w:r w:rsidRPr="00AF32BE">
        <w:t>s younger sister</w:t>
      </w:r>
      <w:r>
        <w:t>’</w:t>
      </w:r>
    </w:p>
    <w:p w14:paraId="2739B48A" w14:textId="77777777" w:rsidR="00286CDA" w:rsidRPr="00BB6A16" w:rsidRDefault="00286CDA" w:rsidP="00286CDA"/>
    <w:p w14:paraId="603F88E4" w14:textId="158D8731" w:rsidR="00286CDA" w:rsidRDefault="00286CDA" w:rsidP="00286CDA">
      <w:pPr>
        <w:pStyle w:val="exampleabc"/>
        <w:tabs>
          <w:tab w:val="left" w:pos="2520"/>
          <w:tab w:val="left" w:pos="5040"/>
        </w:tabs>
        <w:ind w:left="5040" w:hanging="5040"/>
      </w:pPr>
      <w:r w:rsidRPr="00AF32BE">
        <w:t xml:space="preserve"> </w:t>
      </w:r>
      <w:r w:rsidR="00BA0C24">
        <w:t>(xx2</w:t>
      </w:r>
      <w:r w:rsidR="00C3285C" w:rsidRPr="00AF32BE">
        <w:t>)</w:t>
      </w:r>
      <w:r>
        <w:tab/>
        <w:t>Kin terms (Ningo)</w:t>
      </w:r>
    </w:p>
    <w:p w14:paraId="6733ACC2" w14:textId="77777777" w:rsidR="00286CDA" w:rsidRDefault="00286CDA" w:rsidP="003535A6">
      <w:pPr>
        <w:pStyle w:val="exampleabc"/>
        <w:tabs>
          <w:tab w:val="left" w:pos="2520"/>
          <w:tab w:val="left" w:pos="5040"/>
        </w:tabs>
        <w:ind w:left="5040" w:hanging="5040"/>
      </w:pPr>
    </w:p>
    <w:p w14:paraId="3F827657" w14:textId="00736D45" w:rsidR="00C3285C" w:rsidRPr="00AF32BE" w:rsidRDefault="00C3285C" w:rsidP="003535A6">
      <w:pPr>
        <w:pStyle w:val="exampleabc"/>
        <w:tabs>
          <w:tab w:val="left" w:pos="2520"/>
          <w:tab w:val="left" w:pos="5040"/>
        </w:tabs>
        <w:ind w:left="5040" w:hanging="5040"/>
      </w:pPr>
      <w:r w:rsidRPr="00AF32BE">
        <w:tab/>
      </w:r>
      <w:r w:rsidRPr="00AF32BE">
        <w:tab/>
        <w:t>unpossessed</w:t>
      </w:r>
      <w:r w:rsidRPr="00AF32BE">
        <w:tab/>
      </w:r>
      <w:r w:rsidR="006B4207">
        <w:t>‘</w:t>
      </w:r>
      <w:r w:rsidRPr="00AF32BE">
        <w:t>my X</w:t>
      </w:r>
      <w:r w:rsidR="006B4207">
        <w:t>’</w:t>
      </w:r>
      <w:r w:rsidRPr="00AF32BE">
        <w:tab/>
        <w:t>gloss</w:t>
      </w:r>
    </w:p>
    <w:p w14:paraId="0B02B070" w14:textId="77777777" w:rsidR="00C3285C" w:rsidRPr="00AF32BE" w:rsidRDefault="00C3285C" w:rsidP="003535A6">
      <w:pPr>
        <w:pStyle w:val="exampleabc"/>
        <w:tabs>
          <w:tab w:val="left" w:pos="2520"/>
          <w:tab w:val="left" w:pos="5040"/>
        </w:tabs>
        <w:ind w:left="5040" w:hanging="5040"/>
      </w:pPr>
    </w:p>
    <w:p w14:paraId="6FE55F53" w14:textId="5F47AEC2" w:rsidR="00AD30A9" w:rsidRDefault="00C3285C" w:rsidP="003535A6">
      <w:pPr>
        <w:pStyle w:val="exampleabc"/>
        <w:tabs>
          <w:tab w:val="left" w:pos="2520"/>
          <w:tab w:val="left" w:pos="5040"/>
        </w:tabs>
        <w:ind w:left="5040" w:hanging="5040"/>
      </w:pPr>
      <w:r w:rsidRPr="00AD30A9">
        <w:tab/>
      </w:r>
      <w:r w:rsidR="00AD30A9">
        <w:t>a. simple kin terms</w:t>
      </w:r>
    </w:p>
    <w:p w14:paraId="0D1FA27D" w14:textId="210296C8" w:rsidR="00AD30A9" w:rsidRPr="00AD30A9" w:rsidRDefault="00AD30A9" w:rsidP="00AD30A9">
      <w:pPr>
        <w:pStyle w:val="exampleabc"/>
        <w:tabs>
          <w:tab w:val="left" w:pos="2520"/>
          <w:tab w:val="left" w:pos="5040"/>
        </w:tabs>
        <w:ind w:left="5040" w:hanging="5040"/>
        <w:rPr>
          <w:i/>
        </w:rPr>
      </w:pPr>
      <w:r w:rsidRPr="00AD30A9">
        <w:rPr>
          <w:i/>
        </w:rPr>
        <w:tab/>
        <w:t xml:space="preserve">   {L</w:t>
      </w:r>
      <w:r>
        <w:rPr>
          <w:i/>
        </w:rPr>
        <w:t>H</w:t>
      </w:r>
      <w:r w:rsidRPr="00AD30A9">
        <w:rPr>
          <w:i/>
        </w:rPr>
        <w:t xml:space="preserve">} possessum overlay </w:t>
      </w:r>
      <w:r>
        <w:rPr>
          <w:i/>
        </w:rPr>
        <w:t>as in</w:t>
      </w:r>
      <w:r w:rsidRPr="00AD30A9">
        <w:rPr>
          <w:i/>
        </w:rPr>
        <w:t xml:space="preserve"> Boui</w:t>
      </w:r>
    </w:p>
    <w:p w14:paraId="645AD93A" w14:textId="2F8BA931" w:rsidR="00AD30A9" w:rsidRPr="00AD30A9" w:rsidRDefault="00AD30A9" w:rsidP="00AD30A9">
      <w:pPr>
        <w:pStyle w:val="exampleabc"/>
        <w:tabs>
          <w:tab w:val="left" w:pos="2520"/>
          <w:tab w:val="left" w:pos="5040"/>
        </w:tabs>
        <w:ind w:left="5040" w:hanging="5040"/>
      </w:pPr>
      <w:r w:rsidRPr="00AD30A9">
        <w:tab/>
      </w:r>
      <w:r w:rsidRPr="00AD30A9">
        <w:tab/>
      </w:r>
      <w:r w:rsidRPr="00AD30A9">
        <w:rPr>
          <w:rFonts w:ascii="Doulos SIL" w:hAnsi="Doulos SIL"/>
          <w:i/>
          <w:color w:val="0000FF"/>
        </w:rPr>
        <w:t>bɔ̀:</w:t>
      </w:r>
      <w:r w:rsidRPr="00AD30A9">
        <w:rPr>
          <w:rFonts w:ascii="Doulos SIL" w:hAnsi="Doulos SIL"/>
          <w:i/>
          <w:color w:val="0000FF"/>
        </w:rPr>
        <w:tab/>
        <w:t>mì</w:t>
      </w:r>
      <w:r>
        <w:rPr>
          <w:rFonts w:ascii="Doulos SIL" w:hAnsi="Doulos SIL"/>
          <w:i/>
          <w:color w:val="0000FF"/>
        </w:rPr>
        <w:t xml:space="preserve"> </w:t>
      </w:r>
      <w:r w:rsidRPr="00AD30A9">
        <w:rPr>
          <w:rFonts w:ascii="Doulos SIL" w:hAnsi="Doulos SIL"/>
          <w:i/>
          <w:color w:val="0000FF"/>
        </w:rPr>
        <w:t xml:space="preserve"> </w:t>
      </w:r>
      <w:r w:rsidRPr="00AD30A9">
        <w:rPr>
          <w:vertAlign w:val="superscript"/>
        </w:rPr>
        <w:t>LH</w:t>
      </w:r>
      <w:r w:rsidRPr="00AD30A9">
        <w:rPr>
          <w:rFonts w:ascii="Doulos SIL" w:hAnsi="Doulos SIL"/>
          <w:i/>
          <w:color w:val="0000FF"/>
        </w:rPr>
        <w:t>bɔ̌:</w:t>
      </w:r>
      <w:r w:rsidRPr="00AD30A9">
        <w:tab/>
        <w:t>‘agemate’</w:t>
      </w:r>
    </w:p>
    <w:p w14:paraId="0C4C604A" w14:textId="75EF141D" w:rsidR="00AD30A9" w:rsidRPr="00AD30A9" w:rsidRDefault="00AD30A9" w:rsidP="00AD30A9">
      <w:pPr>
        <w:pStyle w:val="exampleabc"/>
        <w:tabs>
          <w:tab w:val="left" w:pos="2520"/>
          <w:tab w:val="left" w:pos="5040"/>
        </w:tabs>
        <w:ind w:left="5040" w:hanging="5040"/>
      </w:pPr>
      <w:r w:rsidRPr="00AD30A9">
        <w:tab/>
      </w:r>
      <w:r w:rsidRPr="00AD30A9">
        <w:tab/>
      </w:r>
      <w:r w:rsidRPr="00AD30A9">
        <w:rPr>
          <w:rFonts w:ascii="Doulos SIL" w:hAnsi="Doulos SIL"/>
          <w:i/>
          <w:color w:val="0000FF"/>
        </w:rPr>
        <w:t>dè:</w:t>
      </w:r>
      <w:r w:rsidRPr="00AD30A9">
        <w:rPr>
          <w:rFonts w:ascii="Doulos SIL" w:hAnsi="Doulos SIL"/>
          <w:i/>
          <w:color w:val="0000FF"/>
        </w:rPr>
        <w:tab/>
      </w:r>
      <w:r w:rsidRPr="00B234B7">
        <w:rPr>
          <w:rFonts w:ascii="Doulos SIL" w:hAnsi="Doulos SIL"/>
          <w:i/>
          <w:color w:val="0000FF"/>
        </w:rPr>
        <w:t xml:space="preserve">mì  </w:t>
      </w:r>
      <w:r w:rsidRPr="00AD30A9">
        <w:rPr>
          <w:vertAlign w:val="superscript"/>
        </w:rPr>
        <w:t>L</w:t>
      </w:r>
      <w:r>
        <w:rPr>
          <w:vertAlign w:val="superscript"/>
        </w:rPr>
        <w:t>H</w:t>
      </w:r>
      <w:r w:rsidRPr="00B234B7">
        <w:rPr>
          <w:rFonts w:ascii="Doulos SIL" w:hAnsi="Doulos SIL"/>
          <w:i/>
          <w:color w:val="0000FF"/>
        </w:rPr>
        <w:t>dě:</w:t>
      </w:r>
      <w:r w:rsidRPr="00AD30A9">
        <w:tab/>
        <w:t>‘elder sibling’</w:t>
      </w:r>
    </w:p>
    <w:p w14:paraId="69169EAB" w14:textId="028E7E30" w:rsidR="00AD30A9" w:rsidRDefault="00AD30A9" w:rsidP="00AD30A9">
      <w:pPr>
        <w:pStyle w:val="exampleabc"/>
        <w:tabs>
          <w:tab w:val="left" w:pos="2520"/>
          <w:tab w:val="left" w:pos="5040"/>
        </w:tabs>
        <w:ind w:left="5040" w:hanging="5040"/>
      </w:pPr>
      <w:r w:rsidRPr="00AD30A9">
        <w:tab/>
      </w:r>
      <w:r>
        <w:tab/>
      </w:r>
      <w:r w:rsidRPr="00B234B7">
        <w:rPr>
          <w:rFonts w:ascii="Doulos SIL" w:hAnsi="Doulos SIL"/>
          <w:i/>
          <w:color w:val="0000FF"/>
        </w:rPr>
        <w:t>mbɔ́:</w:t>
      </w:r>
      <w:r w:rsidRPr="00B234B7">
        <w:rPr>
          <w:rFonts w:ascii="Doulos SIL" w:hAnsi="Doulos SIL"/>
          <w:i/>
          <w:color w:val="0000FF"/>
        </w:rPr>
        <w:tab/>
        <w:t>mì</w:t>
      </w:r>
      <w:r>
        <w:t xml:space="preserve">  </w:t>
      </w:r>
      <w:r w:rsidRPr="00AD30A9">
        <w:rPr>
          <w:vertAlign w:val="superscript"/>
        </w:rPr>
        <w:t>LH</w:t>
      </w:r>
      <w:r w:rsidRPr="00B234B7">
        <w:rPr>
          <w:rFonts w:ascii="Doulos SIL" w:hAnsi="Doulos SIL"/>
          <w:i/>
          <w:color w:val="0000FF"/>
        </w:rPr>
        <w:t>mbɔ̌:</w:t>
      </w:r>
      <w:r>
        <w:tab/>
        <w:t>‘grandfather’ (either side)</w:t>
      </w:r>
    </w:p>
    <w:p w14:paraId="496DB433" w14:textId="43613080" w:rsidR="00C3285C" w:rsidRPr="00AD30A9" w:rsidRDefault="00AD30A9" w:rsidP="003535A6">
      <w:pPr>
        <w:pStyle w:val="exampleabc"/>
        <w:tabs>
          <w:tab w:val="left" w:pos="2520"/>
          <w:tab w:val="left" w:pos="5040"/>
        </w:tabs>
        <w:ind w:left="5040" w:hanging="5040"/>
      </w:pPr>
      <w:r>
        <w:tab/>
      </w:r>
      <w:r w:rsidR="00C3285C" w:rsidRPr="00AD30A9">
        <w:tab/>
      </w:r>
      <w:r w:rsidR="00C3285C" w:rsidRPr="00AD30A9">
        <w:rPr>
          <w:rFonts w:ascii="Doulos SIL" w:hAnsi="Doulos SIL"/>
          <w:i/>
          <w:color w:val="0000FF"/>
        </w:rPr>
        <w:t>èlà</w:t>
      </w:r>
      <w:r w:rsidR="00C3285C" w:rsidRPr="00AD30A9">
        <w:rPr>
          <w:rFonts w:ascii="Doulos SIL" w:hAnsi="Doulos SIL"/>
          <w:i/>
          <w:color w:val="0000FF"/>
        </w:rPr>
        <w:tab/>
        <w:t>mì</w:t>
      </w:r>
      <w:r>
        <w:rPr>
          <w:rFonts w:ascii="Doulos SIL" w:hAnsi="Doulos SIL"/>
          <w:i/>
          <w:color w:val="0000FF"/>
        </w:rPr>
        <w:t xml:space="preserve"> </w:t>
      </w:r>
      <w:r w:rsidR="00C3285C" w:rsidRPr="00AD30A9">
        <w:rPr>
          <w:rFonts w:ascii="Doulos SIL" w:hAnsi="Doulos SIL"/>
          <w:i/>
          <w:color w:val="0000FF"/>
        </w:rPr>
        <w:t xml:space="preserve"> </w:t>
      </w:r>
      <w:r w:rsidR="00A85791" w:rsidRPr="00AD30A9">
        <w:rPr>
          <w:vertAlign w:val="superscript"/>
        </w:rPr>
        <w:t>LH</w:t>
      </w:r>
      <w:r w:rsidR="00C3285C" w:rsidRPr="00AD30A9">
        <w:rPr>
          <w:rFonts w:ascii="Doulos SIL" w:hAnsi="Doulos SIL"/>
          <w:i/>
          <w:color w:val="0000FF"/>
        </w:rPr>
        <w:t>èlá</w:t>
      </w:r>
      <w:r w:rsidR="00C3285C" w:rsidRPr="00AD30A9">
        <w:tab/>
      </w:r>
      <w:r w:rsidR="006B4207" w:rsidRPr="00AD30A9">
        <w:t>‘</w:t>
      </w:r>
      <w:r w:rsidR="00C3285C" w:rsidRPr="00AD30A9">
        <w:t>co-wife</w:t>
      </w:r>
      <w:r w:rsidR="006B4207" w:rsidRPr="00AD30A9">
        <w:t>’</w:t>
      </w:r>
    </w:p>
    <w:p w14:paraId="2A9B5323" w14:textId="0CB2D34F" w:rsidR="00AD30A9" w:rsidRPr="00AD30A9" w:rsidRDefault="00AD30A9" w:rsidP="00AD30A9">
      <w:pPr>
        <w:pStyle w:val="exampleabc"/>
        <w:tabs>
          <w:tab w:val="left" w:pos="2520"/>
          <w:tab w:val="left" w:pos="5040"/>
        </w:tabs>
        <w:ind w:left="5040" w:hanging="5040"/>
      </w:pPr>
      <w:r w:rsidRPr="00AD30A9">
        <w:tab/>
      </w:r>
      <w:r w:rsidRPr="00AD30A9">
        <w:tab/>
      </w:r>
      <w:r w:rsidRPr="00AD30A9">
        <w:rPr>
          <w:rFonts w:ascii="Doulos SIL" w:hAnsi="Doulos SIL"/>
          <w:i/>
          <w:color w:val="0000FF"/>
        </w:rPr>
        <w:t>màmà</w:t>
      </w:r>
      <w:r w:rsidRPr="00AD30A9">
        <w:rPr>
          <w:rFonts w:ascii="Doulos SIL" w:hAnsi="Doulos SIL"/>
          <w:i/>
          <w:color w:val="0000FF"/>
        </w:rPr>
        <w:tab/>
        <w:t>mì</w:t>
      </w:r>
      <w:r>
        <w:rPr>
          <w:rFonts w:ascii="Doulos SIL" w:hAnsi="Doulos SIL"/>
          <w:i/>
          <w:color w:val="0000FF"/>
        </w:rPr>
        <w:t xml:space="preserve"> </w:t>
      </w:r>
      <w:r w:rsidRPr="00AD30A9">
        <w:rPr>
          <w:rFonts w:ascii="Doulos SIL" w:hAnsi="Doulos SIL"/>
          <w:i/>
          <w:color w:val="0000FF"/>
        </w:rPr>
        <w:t xml:space="preserve"> </w:t>
      </w:r>
      <w:r w:rsidRPr="00AD30A9">
        <w:rPr>
          <w:vertAlign w:val="superscript"/>
        </w:rPr>
        <w:t>LH</w:t>
      </w:r>
      <w:r w:rsidRPr="00AD30A9">
        <w:rPr>
          <w:rFonts w:ascii="Doulos SIL" w:hAnsi="Doulos SIL"/>
          <w:i/>
          <w:color w:val="0000FF"/>
        </w:rPr>
        <w:t>màmá</w:t>
      </w:r>
      <w:r w:rsidRPr="00AD30A9">
        <w:tab/>
        <w:t>‘grandmother’</w:t>
      </w:r>
      <w:r>
        <w:t xml:space="preserve"> (either side)</w:t>
      </w:r>
    </w:p>
    <w:p w14:paraId="19DD2A3F" w14:textId="1F2C973D" w:rsidR="00AD30A9" w:rsidRPr="00AD30A9" w:rsidRDefault="00AD30A9" w:rsidP="00AD30A9">
      <w:pPr>
        <w:pStyle w:val="exampleabc"/>
        <w:tabs>
          <w:tab w:val="left" w:pos="2520"/>
          <w:tab w:val="left" w:pos="5040"/>
        </w:tabs>
        <w:ind w:left="5040" w:hanging="5040"/>
      </w:pPr>
      <w:r w:rsidRPr="00AD30A9">
        <w:tab/>
      </w:r>
      <w:r w:rsidRPr="00AD30A9">
        <w:tab/>
      </w:r>
      <w:r w:rsidRPr="00B234B7">
        <w:rPr>
          <w:rFonts w:ascii="Doulos SIL" w:hAnsi="Doulos SIL"/>
          <w:i/>
          <w:color w:val="0000FF"/>
        </w:rPr>
        <w:t>nàlì</w:t>
      </w:r>
      <w:r w:rsidRPr="00AD30A9">
        <w:tab/>
      </w:r>
      <w:r w:rsidRPr="00AD30A9">
        <w:rPr>
          <w:rFonts w:ascii="Doulos SIL" w:hAnsi="Doulos SIL"/>
          <w:i/>
          <w:color w:val="0000FF"/>
        </w:rPr>
        <w:t xml:space="preserve">mì </w:t>
      </w:r>
      <w:r>
        <w:rPr>
          <w:rFonts w:ascii="Doulos SIL" w:hAnsi="Doulos SIL"/>
          <w:i/>
          <w:color w:val="0000FF"/>
        </w:rPr>
        <w:t xml:space="preserve"> </w:t>
      </w:r>
      <w:r w:rsidRPr="00AD30A9">
        <w:rPr>
          <w:vertAlign w:val="superscript"/>
        </w:rPr>
        <w:t>LH</w:t>
      </w:r>
      <w:r w:rsidRPr="00AD30A9">
        <w:rPr>
          <w:rFonts w:ascii="Doulos SIL" w:hAnsi="Doulos SIL"/>
          <w:i/>
          <w:color w:val="0000FF"/>
        </w:rPr>
        <w:t>nàlí</w:t>
      </w:r>
      <w:r w:rsidRPr="00AD30A9">
        <w:tab/>
        <w:t>‘friend’</w:t>
      </w:r>
      <w:r>
        <w:t xml:space="preserve"> (more common)</w:t>
      </w:r>
    </w:p>
    <w:p w14:paraId="700A2D78" w14:textId="69EF5F6C" w:rsidR="00C3285C" w:rsidRPr="00AD30A9" w:rsidRDefault="00C3285C" w:rsidP="003535A6">
      <w:pPr>
        <w:pStyle w:val="exampleabc"/>
        <w:tabs>
          <w:tab w:val="left" w:pos="2520"/>
          <w:tab w:val="left" w:pos="5040"/>
        </w:tabs>
        <w:ind w:left="5040" w:hanging="5040"/>
      </w:pPr>
      <w:r w:rsidRPr="00AD30A9">
        <w:tab/>
      </w:r>
      <w:r w:rsidRPr="00AD30A9">
        <w:tab/>
      </w:r>
      <w:r w:rsidRPr="00AD30A9">
        <w:rPr>
          <w:rFonts w:ascii="Doulos SIL" w:hAnsi="Doulos SIL"/>
          <w:i/>
          <w:color w:val="0000FF"/>
        </w:rPr>
        <w:t>nɛ̀njɛ̀</w:t>
      </w:r>
      <w:r w:rsidRPr="00AD30A9">
        <w:rPr>
          <w:rFonts w:ascii="Doulos SIL" w:hAnsi="Doulos SIL"/>
          <w:i/>
          <w:color w:val="0000FF"/>
        </w:rPr>
        <w:tab/>
        <w:t>mì</w:t>
      </w:r>
      <w:r w:rsidR="00AD30A9">
        <w:rPr>
          <w:rFonts w:ascii="Doulos SIL" w:hAnsi="Doulos SIL"/>
          <w:i/>
          <w:color w:val="0000FF"/>
        </w:rPr>
        <w:t xml:space="preserve"> </w:t>
      </w:r>
      <w:r w:rsidRPr="00AD30A9">
        <w:rPr>
          <w:rFonts w:ascii="Doulos SIL" w:hAnsi="Doulos SIL"/>
          <w:i/>
          <w:color w:val="0000FF"/>
        </w:rPr>
        <w:t xml:space="preserve"> </w:t>
      </w:r>
      <w:r w:rsidR="00A85791" w:rsidRPr="00AD30A9">
        <w:rPr>
          <w:vertAlign w:val="superscript"/>
        </w:rPr>
        <w:t>LH</w:t>
      </w:r>
      <w:r w:rsidRPr="00AD30A9">
        <w:rPr>
          <w:rFonts w:ascii="Doulos SIL" w:hAnsi="Doulos SIL"/>
          <w:i/>
          <w:color w:val="0000FF"/>
        </w:rPr>
        <w:t>nɛ̀njɛ́</w:t>
      </w:r>
      <w:r w:rsidRPr="00AD30A9">
        <w:tab/>
      </w:r>
      <w:r w:rsidR="006B4207" w:rsidRPr="00AD30A9">
        <w:t>‘</w:t>
      </w:r>
      <w:r w:rsidRPr="00AD30A9">
        <w:t>father</w:t>
      </w:r>
      <w:r w:rsidR="006B4207" w:rsidRPr="00AD30A9">
        <w:t>’</w:t>
      </w:r>
      <w:r w:rsidRPr="00AD30A9">
        <w:t>s sister; mother</w:t>
      </w:r>
      <w:r w:rsidR="006B4207" w:rsidRPr="00AD30A9">
        <w:t>’</w:t>
      </w:r>
      <w:r w:rsidRPr="00AD30A9">
        <w:t>s co-wife</w:t>
      </w:r>
      <w:r w:rsidR="006B4207" w:rsidRPr="00AD30A9">
        <w:t>’</w:t>
      </w:r>
    </w:p>
    <w:p w14:paraId="20A1EDF2" w14:textId="33554972" w:rsidR="00AD30A9" w:rsidRDefault="00AD30A9" w:rsidP="003535A6">
      <w:pPr>
        <w:pStyle w:val="exampleabc"/>
        <w:tabs>
          <w:tab w:val="left" w:pos="2520"/>
          <w:tab w:val="left" w:pos="5040"/>
        </w:tabs>
        <w:ind w:left="5040" w:hanging="5040"/>
      </w:pPr>
      <w:r w:rsidRPr="00AD30A9">
        <w:tab/>
      </w:r>
      <w:r>
        <w:tab/>
      </w:r>
      <w:r w:rsidRPr="00AD30A9">
        <w:rPr>
          <w:rFonts w:ascii="Doulos SIL" w:hAnsi="Doulos SIL"/>
          <w:i/>
          <w:color w:val="0000FF"/>
        </w:rPr>
        <w:t>nɔ̀bɛ̀</w:t>
      </w:r>
      <w:r w:rsidRPr="00AD30A9">
        <w:rPr>
          <w:rFonts w:ascii="Doulos SIL" w:hAnsi="Doulos SIL"/>
          <w:i/>
          <w:color w:val="0000FF"/>
        </w:rPr>
        <w:tab/>
        <w:t>mì</w:t>
      </w:r>
      <w:r>
        <w:rPr>
          <w:rFonts w:ascii="Doulos SIL" w:hAnsi="Doulos SIL"/>
          <w:i/>
          <w:color w:val="0000FF"/>
        </w:rPr>
        <w:t xml:space="preserve"> </w:t>
      </w:r>
      <w:r w:rsidRPr="00AD30A9">
        <w:rPr>
          <w:rFonts w:ascii="Doulos SIL" w:hAnsi="Doulos SIL"/>
          <w:i/>
          <w:color w:val="0000FF"/>
        </w:rPr>
        <w:t xml:space="preserve"> </w:t>
      </w:r>
      <w:r w:rsidRPr="00AD30A9">
        <w:rPr>
          <w:vertAlign w:val="superscript"/>
        </w:rPr>
        <w:t>LH</w:t>
      </w:r>
      <w:r w:rsidRPr="00AD30A9">
        <w:rPr>
          <w:rFonts w:ascii="Doulos SIL" w:hAnsi="Doulos SIL"/>
          <w:i/>
          <w:color w:val="0000FF"/>
        </w:rPr>
        <w:t>nɔ̀bɛ́</w:t>
      </w:r>
      <w:r w:rsidRPr="00AD30A9">
        <w:tab/>
        <w:t xml:space="preserve">‘younger </w:t>
      </w:r>
      <w:r>
        <w:t>same-sex sibling’</w:t>
      </w:r>
    </w:p>
    <w:p w14:paraId="192D7297" w14:textId="1E498A89" w:rsidR="00C3285C" w:rsidRPr="00AD30A9" w:rsidRDefault="00C3285C" w:rsidP="003535A6">
      <w:pPr>
        <w:pStyle w:val="exampleabc"/>
        <w:tabs>
          <w:tab w:val="left" w:pos="2520"/>
          <w:tab w:val="left" w:pos="5040"/>
        </w:tabs>
        <w:ind w:left="5040" w:hanging="5040"/>
      </w:pPr>
      <w:r w:rsidRPr="00AD30A9">
        <w:tab/>
      </w:r>
      <w:r w:rsidRPr="00AD30A9">
        <w:tab/>
      </w:r>
      <w:r w:rsidRPr="00AD30A9">
        <w:rPr>
          <w:rFonts w:ascii="Doulos SIL" w:hAnsi="Doulos SIL"/>
          <w:i/>
          <w:color w:val="0000FF"/>
        </w:rPr>
        <w:t>tìy</w:t>
      </w:r>
      <w:r w:rsidR="00AD30A9">
        <w:rPr>
          <w:rFonts w:ascii="Doulos SIL" w:hAnsi="Doulos SIL"/>
          <w:i/>
          <w:color w:val="0000FF"/>
        </w:rPr>
        <w:t>è</w:t>
      </w:r>
      <w:r w:rsidRPr="00AD30A9">
        <w:rPr>
          <w:rFonts w:ascii="Doulos SIL" w:hAnsi="Doulos SIL"/>
          <w:i/>
          <w:color w:val="0000FF"/>
        </w:rPr>
        <w:tab/>
        <w:t>mì</w:t>
      </w:r>
      <w:r w:rsidR="00AD30A9">
        <w:rPr>
          <w:rFonts w:ascii="Doulos SIL" w:hAnsi="Doulos SIL"/>
          <w:i/>
          <w:color w:val="0000FF"/>
        </w:rPr>
        <w:t xml:space="preserve"> </w:t>
      </w:r>
      <w:r w:rsidRPr="00AD30A9">
        <w:rPr>
          <w:rFonts w:ascii="Doulos SIL" w:hAnsi="Doulos SIL"/>
          <w:i/>
          <w:color w:val="0000FF"/>
        </w:rPr>
        <w:t xml:space="preserve"> </w:t>
      </w:r>
      <w:r w:rsidR="00A85791" w:rsidRPr="00AD30A9">
        <w:rPr>
          <w:vertAlign w:val="superscript"/>
        </w:rPr>
        <w:t>LH</w:t>
      </w:r>
      <w:r w:rsidRPr="00AD30A9">
        <w:rPr>
          <w:rFonts w:ascii="Doulos SIL" w:hAnsi="Doulos SIL"/>
          <w:i/>
          <w:color w:val="0000FF"/>
        </w:rPr>
        <w:t>tìy</w:t>
      </w:r>
      <w:r w:rsidR="00AD30A9">
        <w:rPr>
          <w:rFonts w:ascii="Doulos SIL" w:hAnsi="Doulos SIL"/>
          <w:i/>
          <w:color w:val="0000FF"/>
        </w:rPr>
        <w:t>é</w:t>
      </w:r>
      <w:r w:rsidRPr="00AD30A9">
        <w:tab/>
      </w:r>
      <w:r w:rsidR="006B4207" w:rsidRPr="00AD30A9">
        <w:t>‘</w:t>
      </w:r>
      <w:r w:rsidRPr="00AD30A9">
        <w:t>cross-cousin</w:t>
      </w:r>
      <w:r w:rsidR="006B4207" w:rsidRPr="00AD30A9">
        <w:t>’</w:t>
      </w:r>
    </w:p>
    <w:p w14:paraId="71F0262E" w14:textId="67369093" w:rsidR="00C3285C" w:rsidRPr="00AD30A9" w:rsidRDefault="00C3285C" w:rsidP="003535A6">
      <w:pPr>
        <w:pStyle w:val="exampleabc"/>
        <w:tabs>
          <w:tab w:val="left" w:pos="2520"/>
          <w:tab w:val="left" w:pos="5040"/>
        </w:tabs>
        <w:ind w:left="5040" w:hanging="5040"/>
      </w:pPr>
      <w:r w:rsidRPr="00AD30A9">
        <w:tab/>
      </w:r>
      <w:r w:rsidRPr="00AD30A9">
        <w:tab/>
      </w:r>
      <w:r w:rsidR="00AD30A9">
        <w:rPr>
          <w:rFonts w:ascii="Doulos SIL" w:hAnsi="Doulos SIL"/>
          <w:i/>
          <w:color w:val="0000FF"/>
        </w:rPr>
        <w:t>wàyè</w:t>
      </w:r>
      <w:r w:rsidRPr="00AD30A9">
        <w:rPr>
          <w:rFonts w:ascii="Doulos SIL" w:hAnsi="Doulos SIL"/>
          <w:i/>
          <w:color w:val="0000FF"/>
        </w:rPr>
        <w:tab/>
        <w:t>mì</w:t>
      </w:r>
      <w:r w:rsidR="00AD30A9">
        <w:rPr>
          <w:rFonts w:ascii="Doulos SIL" w:hAnsi="Doulos SIL"/>
          <w:i/>
          <w:color w:val="0000FF"/>
        </w:rPr>
        <w:t xml:space="preserve"> </w:t>
      </w:r>
      <w:r w:rsidRPr="00AD30A9">
        <w:rPr>
          <w:rFonts w:ascii="Doulos SIL" w:hAnsi="Doulos SIL"/>
          <w:i/>
          <w:color w:val="0000FF"/>
        </w:rPr>
        <w:t xml:space="preserve"> </w:t>
      </w:r>
      <w:r w:rsidR="00A85791" w:rsidRPr="00AD30A9">
        <w:rPr>
          <w:vertAlign w:val="superscript"/>
        </w:rPr>
        <w:t>LH</w:t>
      </w:r>
      <w:r w:rsidRPr="00AD30A9">
        <w:rPr>
          <w:rFonts w:ascii="Doulos SIL" w:hAnsi="Doulos SIL"/>
          <w:i/>
          <w:color w:val="0000FF"/>
        </w:rPr>
        <w:t>wàyé</w:t>
      </w:r>
      <w:r w:rsidRPr="00AD30A9">
        <w:tab/>
      </w:r>
      <w:r w:rsidR="006B4207" w:rsidRPr="00AD30A9">
        <w:t>‘</w:t>
      </w:r>
      <w:r w:rsidRPr="00AD30A9">
        <w:t>friend</w:t>
      </w:r>
      <w:r w:rsidR="006B4207" w:rsidRPr="00AD30A9">
        <w:t>’</w:t>
      </w:r>
      <w:r w:rsidR="00AD30A9">
        <w:t xml:space="preserve"> (less common word)</w:t>
      </w:r>
    </w:p>
    <w:p w14:paraId="24F5A3B4" w14:textId="4CAEC133" w:rsidR="00C3285C" w:rsidRPr="00AD30A9" w:rsidRDefault="00C3285C" w:rsidP="003535A6">
      <w:pPr>
        <w:pStyle w:val="exampleabc"/>
        <w:tabs>
          <w:tab w:val="left" w:pos="2520"/>
          <w:tab w:val="left" w:pos="5040"/>
        </w:tabs>
        <w:ind w:left="5040" w:hanging="5040"/>
      </w:pPr>
      <w:r w:rsidRPr="00AD30A9">
        <w:tab/>
      </w:r>
      <w:r w:rsidRPr="00AD30A9">
        <w:tab/>
      </w:r>
      <w:r w:rsidRPr="00AD30A9">
        <w:rPr>
          <w:rFonts w:ascii="Doulos SIL" w:hAnsi="Doulos SIL"/>
          <w:i/>
          <w:color w:val="0000FF"/>
        </w:rPr>
        <w:t>àmàlì</w:t>
      </w:r>
      <w:r w:rsidRPr="00AD30A9">
        <w:rPr>
          <w:rFonts w:ascii="Doulos SIL" w:hAnsi="Doulos SIL"/>
          <w:i/>
          <w:color w:val="0000FF"/>
        </w:rPr>
        <w:tab/>
        <w:t>mì</w:t>
      </w:r>
      <w:r w:rsidR="00AD30A9">
        <w:rPr>
          <w:rFonts w:ascii="Doulos SIL" w:hAnsi="Doulos SIL"/>
          <w:i/>
          <w:color w:val="0000FF"/>
        </w:rPr>
        <w:t xml:space="preserve"> </w:t>
      </w:r>
      <w:r w:rsidRPr="00AD30A9">
        <w:rPr>
          <w:rFonts w:ascii="Doulos SIL" w:hAnsi="Doulos SIL"/>
          <w:i/>
          <w:color w:val="0000FF"/>
        </w:rPr>
        <w:t xml:space="preserve"> </w:t>
      </w:r>
      <w:r w:rsidR="00A85791" w:rsidRPr="00AD30A9">
        <w:rPr>
          <w:vertAlign w:val="superscript"/>
        </w:rPr>
        <w:t>LH</w:t>
      </w:r>
      <w:r w:rsidRPr="00AD30A9">
        <w:rPr>
          <w:rFonts w:ascii="Doulos SIL" w:hAnsi="Doulos SIL"/>
          <w:i/>
          <w:color w:val="0000FF"/>
        </w:rPr>
        <w:t>àmàlí</w:t>
      </w:r>
      <w:r w:rsidRPr="00AD30A9">
        <w:tab/>
      </w:r>
      <w:r w:rsidR="006B4207" w:rsidRPr="00AD30A9">
        <w:t>‘</w:t>
      </w:r>
      <w:r w:rsidRPr="00AD30A9">
        <w:t>parent-in-law</w:t>
      </w:r>
      <w:r w:rsidR="006B4207" w:rsidRPr="00AD30A9">
        <w:t>’</w:t>
      </w:r>
    </w:p>
    <w:p w14:paraId="7E9606EE" w14:textId="7EA2F570" w:rsidR="00C3285C" w:rsidRPr="00AD30A9" w:rsidRDefault="00C3285C" w:rsidP="003535A6">
      <w:pPr>
        <w:pStyle w:val="exampleabc"/>
        <w:tabs>
          <w:tab w:val="left" w:pos="2520"/>
          <w:tab w:val="left" w:pos="5040"/>
        </w:tabs>
        <w:ind w:left="5040" w:hanging="5040"/>
      </w:pPr>
      <w:r w:rsidRPr="00AD30A9">
        <w:tab/>
      </w:r>
      <w:r w:rsidRPr="00AD30A9">
        <w:tab/>
      </w:r>
      <w:r w:rsidRPr="00AD30A9">
        <w:rPr>
          <w:rFonts w:ascii="Doulos SIL" w:hAnsi="Doulos SIL"/>
          <w:i/>
          <w:color w:val="0000FF"/>
        </w:rPr>
        <w:t>nòmòlì</w:t>
      </w:r>
      <w:r w:rsidRPr="00AD30A9">
        <w:rPr>
          <w:rFonts w:ascii="Doulos SIL" w:hAnsi="Doulos SIL"/>
          <w:i/>
          <w:color w:val="0000FF"/>
        </w:rPr>
        <w:tab/>
        <w:t>mì</w:t>
      </w:r>
      <w:r w:rsidR="00AD30A9">
        <w:rPr>
          <w:rFonts w:ascii="Doulos SIL" w:hAnsi="Doulos SIL"/>
          <w:i/>
          <w:color w:val="0000FF"/>
        </w:rPr>
        <w:t xml:space="preserve"> </w:t>
      </w:r>
      <w:r w:rsidRPr="00AD30A9">
        <w:rPr>
          <w:rFonts w:ascii="Doulos SIL" w:hAnsi="Doulos SIL"/>
          <w:i/>
          <w:color w:val="0000FF"/>
        </w:rPr>
        <w:t xml:space="preserve"> </w:t>
      </w:r>
      <w:r w:rsidR="00A85791" w:rsidRPr="00AD30A9">
        <w:rPr>
          <w:vertAlign w:val="superscript"/>
        </w:rPr>
        <w:t>LH</w:t>
      </w:r>
      <w:r w:rsidRPr="00AD30A9">
        <w:rPr>
          <w:rFonts w:ascii="Doulos SIL" w:hAnsi="Doulos SIL"/>
          <w:i/>
          <w:color w:val="0000FF"/>
        </w:rPr>
        <w:t>nòmòlí</w:t>
      </w:r>
      <w:r w:rsidRPr="00AD30A9">
        <w:tab/>
      </w:r>
      <w:r w:rsidR="006B4207" w:rsidRPr="00AD30A9">
        <w:t>‘</w:t>
      </w:r>
      <w:r w:rsidRPr="00AD30A9">
        <w:t>person with the same name</w:t>
      </w:r>
      <w:r w:rsidR="006B4207" w:rsidRPr="00AD30A9">
        <w:t>’</w:t>
      </w:r>
    </w:p>
    <w:p w14:paraId="4821B42A" w14:textId="1EB0C5DA" w:rsidR="00AD30A9" w:rsidRDefault="00AD30A9" w:rsidP="00AD30A9">
      <w:pPr>
        <w:pStyle w:val="exampleabc"/>
        <w:tabs>
          <w:tab w:val="left" w:pos="2520"/>
          <w:tab w:val="left" w:pos="5040"/>
        </w:tabs>
        <w:ind w:left="5040" w:hanging="5040"/>
      </w:pPr>
      <w:r w:rsidRPr="00AD30A9">
        <w:tab/>
      </w:r>
      <w:r>
        <w:tab/>
      </w:r>
      <w:r>
        <w:rPr>
          <w:rFonts w:ascii="Doulos SIL" w:hAnsi="Doulos SIL"/>
          <w:i/>
          <w:color w:val="0000FF"/>
        </w:rPr>
        <w:t>pògìyè</w:t>
      </w:r>
      <w:r w:rsidRPr="00AD30A9">
        <w:rPr>
          <w:rFonts w:ascii="Doulos SIL" w:hAnsi="Doulos SIL"/>
          <w:i/>
          <w:color w:val="0000FF"/>
        </w:rPr>
        <w:tab/>
        <w:t>mì</w:t>
      </w:r>
      <w:r>
        <w:rPr>
          <w:rFonts w:ascii="Doulos SIL" w:hAnsi="Doulos SIL"/>
          <w:i/>
          <w:color w:val="0000FF"/>
        </w:rPr>
        <w:t xml:space="preserve"> </w:t>
      </w:r>
      <w:r w:rsidRPr="00AD30A9">
        <w:rPr>
          <w:rFonts w:ascii="Doulos SIL" w:hAnsi="Doulos SIL"/>
          <w:i/>
          <w:color w:val="0000FF"/>
        </w:rPr>
        <w:t xml:space="preserve"> </w:t>
      </w:r>
      <w:r w:rsidRPr="00AD30A9">
        <w:rPr>
          <w:vertAlign w:val="superscript"/>
        </w:rPr>
        <w:t>LH</w:t>
      </w:r>
      <w:r>
        <w:rPr>
          <w:rFonts w:ascii="Doulos SIL" w:hAnsi="Doulos SIL"/>
          <w:i/>
          <w:color w:val="0000FF"/>
        </w:rPr>
        <w:t>pògìyé</w:t>
      </w:r>
      <w:r w:rsidRPr="00AD30A9">
        <w:tab/>
        <w:t>‘</w:t>
      </w:r>
      <w:r>
        <w:t>cross-sex sibling’</w:t>
      </w:r>
    </w:p>
    <w:p w14:paraId="372BB383" w14:textId="0FB07E42" w:rsidR="00AD30A9" w:rsidRPr="00AD30A9" w:rsidRDefault="00AD30A9" w:rsidP="003535A6">
      <w:pPr>
        <w:pStyle w:val="exampleabc"/>
        <w:tabs>
          <w:tab w:val="left" w:pos="2520"/>
          <w:tab w:val="left" w:pos="5040"/>
        </w:tabs>
        <w:ind w:left="5040" w:hanging="5040"/>
        <w:rPr>
          <w:i/>
        </w:rPr>
      </w:pPr>
      <w:r w:rsidRPr="00AD30A9">
        <w:rPr>
          <w:i/>
        </w:rPr>
        <w:tab/>
        <w:t xml:space="preserve">   {L} possessum overlay versus {H} in Boui</w:t>
      </w:r>
    </w:p>
    <w:p w14:paraId="11BFB3E6" w14:textId="671EACD7" w:rsidR="00AD30A9" w:rsidRPr="00AD30A9" w:rsidRDefault="00AD30A9" w:rsidP="00AD30A9">
      <w:pPr>
        <w:pStyle w:val="exampleabc"/>
        <w:tabs>
          <w:tab w:val="left" w:pos="2520"/>
          <w:tab w:val="left" w:pos="5040"/>
        </w:tabs>
        <w:ind w:left="5040" w:hanging="5040"/>
      </w:pPr>
      <w:r w:rsidRPr="00AD30A9">
        <w:tab/>
      </w:r>
      <w:r w:rsidRPr="00AD30A9">
        <w:tab/>
      </w:r>
      <w:r w:rsidRPr="00AD30A9">
        <w:rPr>
          <w:rFonts w:ascii="Doulos SIL" w:hAnsi="Doulos SIL"/>
          <w:i/>
          <w:color w:val="0000FF"/>
        </w:rPr>
        <w:t>nèjì</w:t>
      </w:r>
      <w:r w:rsidRPr="00AD30A9">
        <w:rPr>
          <w:rFonts w:ascii="Doulos SIL" w:hAnsi="Doulos SIL"/>
          <w:i/>
          <w:color w:val="0000FF"/>
        </w:rPr>
        <w:tab/>
        <w:t>mì</w:t>
      </w:r>
      <w:r>
        <w:rPr>
          <w:rFonts w:ascii="Doulos SIL" w:hAnsi="Doulos SIL"/>
          <w:i/>
          <w:color w:val="0000FF"/>
        </w:rPr>
        <w:t xml:space="preserve"> </w:t>
      </w:r>
      <w:r w:rsidRPr="00AD30A9">
        <w:rPr>
          <w:rFonts w:ascii="Doulos SIL" w:hAnsi="Doulos SIL"/>
          <w:i/>
          <w:color w:val="0000FF"/>
        </w:rPr>
        <w:t xml:space="preserve"> </w:t>
      </w:r>
      <w:r w:rsidRPr="00AD30A9">
        <w:rPr>
          <w:vertAlign w:val="superscript"/>
        </w:rPr>
        <w:t>L</w:t>
      </w:r>
      <w:r w:rsidRPr="00AD30A9">
        <w:rPr>
          <w:rFonts w:ascii="Doulos SIL" w:hAnsi="Doulos SIL"/>
          <w:i/>
          <w:color w:val="0000FF"/>
        </w:rPr>
        <w:t>nèjì</w:t>
      </w:r>
      <w:r w:rsidRPr="00AD30A9">
        <w:tab/>
        <w:t>‘mother’s brother’</w:t>
      </w:r>
    </w:p>
    <w:p w14:paraId="57A6DAFB" w14:textId="1ED9A58D" w:rsidR="00AD30A9" w:rsidRPr="00AD30A9" w:rsidRDefault="00AD30A9" w:rsidP="00AD30A9">
      <w:pPr>
        <w:pStyle w:val="exampleabc"/>
        <w:tabs>
          <w:tab w:val="left" w:pos="2520"/>
          <w:tab w:val="left" w:pos="5040"/>
        </w:tabs>
        <w:ind w:left="5040" w:hanging="5040"/>
      </w:pPr>
      <w:r w:rsidRPr="00AF32BE">
        <w:tab/>
      </w:r>
      <w:r w:rsidRPr="00AD30A9">
        <w:tab/>
      </w:r>
      <w:r w:rsidRPr="00AD30A9">
        <w:rPr>
          <w:rFonts w:ascii="Doulos SIL" w:hAnsi="Doulos SIL"/>
          <w:i/>
          <w:color w:val="0000FF"/>
        </w:rPr>
        <w:t>sìjɔ̀</w:t>
      </w:r>
      <w:r w:rsidRPr="00AD30A9">
        <w:rPr>
          <w:rFonts w:ascii="Doulos SIL" w:hAnsi="Doulos SIL"/>
          <w:i/>
          <w:color w:val="0000FF"/>
        </w:rPr>
        <w:tab/>
        <w:t>mì</w:t>
      </w:r>
      <w:r>
        <w:rPr>
          <w:rFonts w:ascii="Doulos SIL" w:hAnsi="Doulos SIL"/>
          <w:i/>
          <w:color w:val="0000FF"/>
        </w:rPr>
        <w:t xml:space="preserve"> </w:t>
      </w:r>
      <w:r w:rsidRPr="00AD30A9">
        <w:rPr>
          <w:rFonts w:ascii="Doulos SIL" w:hAnsi="Doulos SIL"/>
          <w:i/>
          <w:color w:val="0000FF"/>
        </w:rPr>
        <w:t xml:space="preserve"> </w:t>
      </w:r>
      <w:r>
        <w:rPr>
          <w:vertAlign w:val="superscript"/>
        </w:rPr>
        <w:t>L</w:t>
      </w:r>
      <w:r w:rsidRPr="00AD30A9">
        <w:rPr>
          <w:rFonts w:ascii="Doulos SIL" w:hAnsi="Doulos SIL"/>
          <w:i/>
          <w:color w:val="0000FF"/>
        </w:rPr>
        <w:t>sìjɔ̀</w:t>
      </w:r>
      <w:r w:rsidRPr="00AD30A9">
        <w:tab/>
        <w:t>‘father’s younger brother’</w:t>
      </w:r>
    </w:p>
    <w:p w14:paraId="0DBD9EC9" w14:textId="3DEEA62E" w:rsidR="00AD30A9" w:rsidRPr="00AD30A9" w:rsidRDefault="00AD30A9" w:rsidP="003535A6">
      <w:pPr>
        <w:pStyle w:val="exampleabc"/>
        <w:tabs>
          <w:tab w:val="left" w:pos="2520"/>
          <w:tab w:val="left" w:pos="5040"/>
        </w:tabs>
        <w:ind w:left="5040" w:hanging="5040"/>
      </w:pPr>
      <w:r>
        <w:tab/>
      </w:r>
      <w:r>
        <w:tab/>
      </w:r>
      <w:r w:rsidRPr="00B234B7">
        <w:rPr>
          <w:rFonts w:ascii="Doulos SIL" w:hAnsi="Doulos SIL"/>
          <w:i/>
          <w:color w:val="0000FF"/>
        </w:rPr>
        <w:t>sèjì</w:t>
      </w:r>
      <w:r w:rsidRPr="00B234B7">
        <w:rPr>
          <w:rFonts w:ascii="Doulos SIL" w:hAnsi="Doulos SIL"/>
          <w:i/>
          <w:color w:val="0000FF"/>
        </w:rPr>
        <w:tab/>
        <w:t>mì</w:t>
      </w:r>
      <w:r>
        <w:t xml:space="preserve">  </w:t>
      </w:r>
      <w:r w:rsidRPr="00AD30A9">
        <w:rPr>
          <w:vertAlign w:val="superscript"/>
        </w:rPr>
        <w:t>L</w:t>
      </w:r>
      <w:r w:rsidRPr="00B234B7">
        <w:rPr>
          <w:rFonts w:ascii="Doulos SIL" w:hAnsi="Doulos SIL"/>
          <w:i/>
          <w:color w:val="0000FF"/>
        </w:rPr>
        <w:t>sèjì</w:t>
      </w:r>
      <w:r>
        <w:tab/>
        <w:t>‘grandmother’ (either side)</w:t>
      </w:r>
      <w:r>
        <w:tab/>
      </w:r>
    </w:p>
    <w:p w14:paraId="5C94D0CB" w14:textId="77777777" w:rsidR="00C3285C" w:rsidRPr="00286CDA" w:rsidRDefault="00C3285C" w:rsidP="003535A6">
      <w:pPr>
        <w:pStyle w:val="exampleabc"/>
        <w:tabs>
          <w:tab w:val="left" w:pos="2520"/>
          <w:tab w:val="left" w:pos="5040"/>
        </w:tabs>
        <w:ind w:left="5040" w:hanging="5040"/>
        <w:rPr>
          <w:highlight w:val="yellow"/>
        </w:rPr>
      </w:pPr>
    </w:p>
    <w:p w14:paraId="541AF128" w14:textId="085C86D3" w:rsidR="00C3285C" w:rsidRPr="00AD30A9" w:rsidRDefault="00C3285C" w:rsidP="003535A6">
      <w:pPr>
        <w:pStyle w:val="exampleabc"/>
        <w:tabs>
          <w:tab w:val="left" w:pos="2520"/>
          <w:tab w:val="left" w:pos="5040"/>
        </w:tabs>
        <w:ind w:left="5040" w:hanging="5040"/>
      </w:pPr>
      <w:r w:rsidRPr="00AD30A9">
        <w:tab/>
        <w:t>b.</w:t>
      </w:r>
      <w:r w:rsidRPr="00AD30A9">
        <w:tab/>
      </w:r>
      <w:r w:rsidRPr="00AD30A9">
        <w:rPr>
          <w:rFonts w:ascii="Doulos SIL" w:hAnsi="Doulos SIL"/>
          <w:i/>
          <w:color w:val="0000FF"/>
        </w:rPr>
        <w:t>bà:</w:t>
      </w:r>
      <w:r w:rsidRPr="00AD30A9">
        <w:rPr>
          <w:rFonts w:ascii="Doulos SIL" w:hAnsi="Doulos SIL"/>
          <w:i/>
          <w:color w:val="0000FF"/>
        </w:rPr>
        <w:tab/>
      </w:r>
      <w:r w:rsidR="00AD30A9" w:rsidRPr="00B234B7">
        <w:rPr>
          <w:rFonts w:ascii="Doulos SIL" w:hAnsi="Doulos SIL"/>
          <w:i/>
          <w:color w:val="0000FF"/>
        </w:rPr>
        <w:t xml:space="preserve">mì  </w:t>
      </w:r>
      <w:r w:rsidR="00AD30A9" w:rsidRPr="00AD30A9">
        <w:rPr>
          <w:vertAlign w:val="superscript"/>
        </w:rPr>
        <w:t>L</w:t>
      </w:r>
      <w:r w:rsidR="00AD30A9" w:rsidRPr="00B234B7">
        <w:rPr>
          <w:rFonts w:ascii="Doulos SIL" w:hAnsi="Doulos SIL"/>
          <w:i/>
          <w:color w:val="0000FF"/>
        </w:rPr>
        <w:t>bà:</w:t>
      </w:r>
      <w:r w:rsidR="00AD30A9">
        <w:t xml:space="preserve">, </w:t>
      </w:r>
      <w:r w:rsidR="00AD30A9" w:rsidRPr="00B234B7">
        <w:rPr>
          <w:rFonts w:ascii="Doulos SIL" w:hAnsi="Doulos SIL"/>
          <w:i/>
          <w:color w:val="0000FF"/>
        </w:rPr>
        <w:t xml:space="preserve">mì  </w:t>
      </w:r>
      <w:r w:rsidR="00AD30A9" w:rsidRPr="00AD30A9">
        <w:rPr>
          <w:vertAlign w:val="superscript"/>
        </w:rPr>
        <w:t>L</w:t>
      </w:r>
      <w:r w:rsidR="00AD30A9" w:rsidRPr="00B234B7">
        <w:rPr>
          <w:rFonts w:ascii="Doulos SIL" w:hAnsi="Doulos SIL"/>
          <w:i/>
          <w:color w:val="0000FF"/>
        </w:rPr>
        <w:t>bàbá</w:t>
      </w:r>
      <w:r w:rsidRPr="00AD30A9">
        <w:tab/>
      </w:r>
      <w:r w:rsidR="006B4207" w:rsidRPr="00AD30A9">
        <w:t>‘</w:t>
      </w:r>
      <w:r w:rsidRPr="00AD30A9">
        <w:t>father</w:t>
      </w:r>
      <w:r w:rsidR="006B4207" w:rsidRPr="00AD30A9">
        <w:t>’</w:t>
      </w:r>
    </w:p>
    <w:p w14:paraId="7CB83568" w14:textId="77777777" w:rsidR="00C3285C" w:rsidRPr="00AD30A9" w:rsidRDefault="00C3285C" w:rsidP="003535A6">
      <w:pPr>
        <w:pStyle w:val="exampleabc"/>
        <w:tabs>
          <w:tab w:val="left" w:pos="2520"/>
          <w:tab w:val="left" w:pos="5040"/>
        </w:tabs>
        <w:ind w:left="5040" w:hanging="5040"/>
      </w:pPr>
    </w:p>
    <w:p w14:paraId="4600D0FB" w14:textId="60ACFACE" w:rsidR="003535A6" w:rsidRPr="00AD30A9" w:rsidRDefault="003535A6" w:rsidP="003535A6">
      <w:pPr>
        <w:pStyle w:val="exampleabc"/>
        <w:tabs>
          <w:tab w:val="left" w:pos="2520"/>
          <w:tab w:val="left" w:pos="5040"/>
        </w:tabs>
        <w:ind w:left="5040" w:hanging="5040"/>
      </w:pPr>
      <w:r w:rsidRPr="00AD30A9">
        <w:tab/>
      </w:r>
      <w:r w:rsidR="00AD30A9" w:rsidRPr="00AD30A9">
        <w:t>c.</w:t>
      </w:r>
      <w:r w:rsidRPr="00AD30A9">
        <w:tab/>
      </w:r>
      <w:r w:rsidRPr="00B234B7">
        <w:rPr>
          <w:rFonts w:ascii="Doulos SIL" w:hAnsi="Doulos SIL"/>
          <w:i/>
          <w:color w:val="0000FF"/>
        </w:rPr>
        <w:t>nì:</w:t>
      </w:r>
      <w:r w:rsidRPr="00AD30A9">
        <w:tab/>
      </w:r>
      <w:r w:rsidRPr="00AD30A9">
        <w:rPr>
          <w:rFonts w:ascii="Doulos SIL" w:hAnsi="Doulos SIL"/>
          <w:i/>
          <w:color w:val="0000FF"/>
        </w:rPr>
        <w:t>mì</w:t>
      </w:r>
      <w:r w:rsidR="00AD30A9">
        <w:rPr>
          <w:rFonts w:ascii="Doulos SIL" w:hAnsi="Doulos SIL"/>
          <w:i/>
          <w:color w:val="0000FF"/>
        </w:rPr>
        <w:t xml:space="preserve"> </w:t>
      </w:r>
      <w:r w:rsidRPr="00AD30A9">
        <w:rPr>
          <w:rFonts w:ascii="Doulos SIL" w:hAnsi="Doulos SIL"/>
          <w:i/>
          <w:color w:val="0000FF"/>
        </w:rPr>
        <w:t xml:space="preserve"> </w:t>
      </w:r>
      <w:r w:rsidRPr="00AD30A9">
        <w:rPr>
          <w:vertAlign w:val="superscript"/>
        </w:rPr>
        <w:t>LH</w:t>
      </w:r>
      <w:r w:rsidRPr="00AD30A9">
        <w:rPr>
          <w:rFonts w:ascii="Doulos SIL" w:hAnsi="Doulos SIL"/>
          <w:i/>
          <w:color w:val="0000FF"/>
        </w:rPr>
        <w:t>nì:</w:t>
      </w:r>
      <w:r w:rsidR="00AD30A9" w:rsidRPr="00AD30A9">
        <w:t xml:space="preserve">  </w:t>
      </w:r>
      <w:r w:rsidR="00AD30A9" w:rsidRPr="00AD30A9">
        <w:tab/>
        <w:t>‘mother’</w:t>
      </w:r>
    </w:p>
    <w:p w14:paraId="44020671" w14:textId="77777777" w:rsidR="00C3285C" w:rsidRPr="00286CDA" w:rsidRDefault="00C3285C" w:rsidP="003535A6">
      <w:pPr>
        <w:pStyle w:val="exampleabc"/>
        <w:tabs>
          <w:tab w:val="left" w:pos="2520"/>
          <w:tab w:val="left" w:pos="5040"/>
        </w:tabs>
        <w:ind w:left="5040" w:hanging="5040"/>
        <w:rPr>
          <w:highlight w:val="yellow"/>
        </w:rPr>
      </w:pPr>
    </w:p>
    <w:p w14:paraId="1CBDFCBD" w14:textId="0CF005FC" w:rsidR="00C3285C" w:rsidRPr="00AD30A9" w:rsidRDefault="00C3285C" w:rsidP="003535A6">
      <w:pPr>
        <w:pStyle w:val="exampleabc"/>
        <w:tabs>
          <w:tab w:val="left" w:pos="2520"/>
          <w:tab w:val="left" w:pos="5040"/>
        </w:tabs>
        <w:ind w:left="5040" w:hanging="5040"/>
      </w:pPr>
      <w:r w:rsidRPr="00AD30A9">
        <w:tab/>
        <w:t>d.</w:t>
      </w:r>
      <w:r w:rsidRPr="00AD30A9">
        <w:tab/>
      </w:r>
      <w:r w:rsidRPr="00AD30A9">
        <w:rPr>
          <w:rFonts w:ascii="Doulos SIL" w:hAnsi="Doulos SIL"/>
          <w:i/>
          <w:color w:val="0000FF"/>
        </w:rPr>
        <w:t>sèjì-yò</w:t>
      </w:r>
      <w:r w:rsidRPr="00AD30A9">
        <w:rPr>
          <w:rFonts w:ascii="Doulos SIL" w:hAnsi="Doulos SIL"/>
          <w:i/>
          <w:color w:val="0000FF"/>
        </w:rPr>
        <w:tab/>
        <w:t xml:space="preserve">mì </w:t>
      </w:r>
      <w:r w:rsidR="00AD30A9">
        <w:rPr>
          <w:rFonts w:ascii="Doulos SIL" w:hAnsi="Doulos SIL"/>
          <w:i/>
          <w:color w:val="0000FF"/>
        </w:rPr>
        <w:t xml:space="preserve"> </w:t>
      </w:r>
      <w:r w:rsidR="00A85791" w:rsidRPr="00AD30A9">
        <w:rPr>
          <w:vertAlign w:val="superscript"/>
        </w:rPr>
        <w:t>LH</w:t>
      </w:r>
      <w:r w:rsidRPr="00AD30A9">
        <w:rPr>
          <w:rFonts w:ascii="Doulos SIL" w:hAnsi="Doulos SIL"/>
          <w:i/>
          <w:color w:val="0000FF"/>
        </w:rPr>
        <w:t>sèjì-yó</w:t>
      </w:r>
      <w:r w:rsidRPr="00AD30A9">
        <w:tab/>
      </w:r>
      <w:r w:rsidR="006B4207" w:rsidRPr="00AD30A9">
        <w:t>‘</w:t>
      </w:r>
      <w:r w:rsidRPr="00AD30A9">
        <w:t>grandchild</w:t>
      </w:r>
      <w:r w:rsidR="006B4207" w:rsidRPr="00AD30A9">
        <w:t>’</w:t>
      </w:r>
    </w:p>
    <w:p w14:paraId="3F95906A" w14:textId="31B52242" w:rsidR="00C3285C" w:rsidRPr="00AD30A9" w:rsidRDefault="00C3285C" w:rsidP="003535A6">
      <w:pPr>
        <w:pStyle w:val="exampleabc"/>
        <w:tabs>
          <w:tab w:val="left" w:pos="2520"/>
          <w:tab w:val="left" w:pos="5040"/>
        </w:tabs>
        <w:ind w:left="5040" w:hanging="5040"/>
      </w:pPr>
      <w:r w:rsidRPr="00AD30A9">
        <w:tab/>
      </w:r>
      <w:r w:rsidRPr="00AD30A9">
        <w:tab/>
      </w:r>
      <w:r w:rsidRPr="00AD30A9">
        <w:rPr>
          <w:rFonts w:ascii="Doulos SIL" w:hAnsi="Doulos SIL"/>
          <w:i/>
          <w:color w:val="0000FF"/>
        </w:rPr>
        <w:t>nèjì-yò</w:t>
      </w:r>
      <w:r w:rsidRPr="00AD30A9">
        <w:rPr>
          <w:rFonts w:ascii="Doulos SIL" w:hAnsi="Doulos SIL"/>
          <w:i/>
          <w:color w:val="0000FF"/>
        </w:rPr>
        <w:tab/>
        <w:t xml:space="preserve">mì </w:t>
      </w:r>
      <w:r w:rsidR="00AD30A9">
        <w:rPr>
          <w:rFonts w:ascii="Doulos SIL" w:hAnsi="Doulos SIL"/>
          <w:i/>
          <w:color w:val="0000FF"/>
        </w:rPr>
        <w:t xml:space="preserve"> </w:t>
      </w:r>
      <w:r w:rsidR="00A85791" w:rsidRPr="00AD30A9">
        <w:rPr>
          <w:vertAlign w:val="superscript"/>
        </w:rPr>
        <w:t>LH</w:t>
      </w:r>
      <w:r w:rsidRPr="00AD30A9">
        <w:rPr>
          <w:rFonts w:ascii="Doulos SIL" w:hAnsi="Doulos SIL"/>
          <w:i/>
          <w:color w:val="0000FF"/>
        </w:rPr>
        <w:t>nèjì-yó</w:t>
      </w:r>
      <w:r w:rsidRPr="00AD30A9">
        <w:tab/>
      </w:r>
      <w:r w:rsidR="006B4207" w:rsidRPr="00AD30A9">
        <w:t>‘</w:t>
      </w:r>
      <w:r w:rsidRPr="00AD30A9">
        <w:t>nephew/niece</w:t>
      </w:r>
      <w:r w:rsidR="006B4207" w:rsidRPr="00AD30A9">
        <w:t>’</w:t>
      </w:r>
    </w:p>
    <w:p w14:paraId="67D1FD5C" w14:textId="77777777" w:rsidR="00C3285C" w:rsidRPr="00286CDA" w:rsidRDefault="00C3285C" w:rsidP="003535A6">
      <w:pPr>
        <w:pStyle w:val="exampleabc"/>
        <w:tabs>
          <w:tab w:val="left" w:pos="2520"/>
          <w:tab w:val="left" w:pos="5040"/>
        </w:tabs>
        <w:ind w:left="5040" w:hanging="5040"/>
        <w:rPr>
          <w:highlight w:val="yellow"/>
        </w:rPr>
      </w:pPr>
    </w:p>
    <w:p w14:paraId="75D2CEE6" w14:textId="4C767DB5" w:rsidR="00AD30A9" w:rsidRDefault="00C3285C" w:rsidP="003535A6">
      <w:pPr>
        <w:pStyle w:val="exampleabc"/>
        <w:tabs>
          <w:tab w:val="left" w:pos="2520"/>
          <w:tab w:val="left" w:pos="5040"/>
        </w:tabs>
        <w:ind w:left="5040" w:hanging="5040"/>
      </w:pPr>
      <w:r w:rsidRPr="00AD30A9">
        <w:tab/>
        <w:t>e.</w:t>
      </w:r>
      <w:r w:rsidR="00AD30A9">
        <w:t xml:space="preserve"> parents siblings (noun plus adjective)</w:t>
      </w:r>
    </w:p>
    <w:p w14:paraId="06547574" w14:textId="0A345953" w:rsidR="00AD30A9" w:rsidRPr="00AD30A9" w:rsidRDefault="00AD30A9" w:rsidP="003535A6">
      <w:pPr>
        <w:pStyle w:val="exampleabc"/>
        <w:tabs>
          <w:tab w:val="left" w:pos="2520"/>
          <w:tab w:val="left" w:pos="5040"/>
        </w:tabs>
        <w:ind w:left="5040" w:hanging="5040"/>
        <w:rPr>
          <w:i/>
        </w:rPr>
      </w:pPr>
      <w:r>
        <w:tab/>
        <w:t xml:space="preserve">   </w:t>
      </w:r>
      <w:r>
        <w:rPr>
          <w:i/>
        </w:rPr>
        <w:t>parent term with shortened vowel</w:t>
      </w:r>
    </w:p>
    <w:p w14:paraId="7DF19DDE" w14:textId="5E135891" w:rsidR="00C3285C" w:rsidRPr="00AD30A9" w:rsidRDefault="00AD30A9" w:rsidP="003535A6">
      <w:pPr>
        <w:pStyle w:val="exampleabc"/>
        <w:tabs>
          <w:tab w:val="left" w:pos="2520"/>
          <w:tab w:val="left" w:pos="5040"/>
        </w:tabs>
        <w:ind w:left="5040" w:hanging="5040"/>
      </w:pPr>
      <w:r>
        <w:tab/>
      </w:r>
      <w:r w:rsidR="00C3285C" w:rsidRPr="00AD30A9">
        <w:tab/>
      </w:r>
      <w:r>
        <w:rPr>
          <w:rFonts w:ascii="Doulos SIL" w:hAnsi="Doulos SIL"/>
          <w:i/>
          <w:color w:val="0000FF"/>
        </w:rPr>
        <w:t>bà</w:t>
      </w:r>
      <w:r w:rsidR="00C3285C" w:rsidRPr="00AD30A9">
        <w:rPr>
          <w:rFonts w:ascii="Doulos SIL" w:hAnsi="Doulos SIL"/>
          <w:i/>
          <w:color w:val="0000FF"/>
        </w:rPr>
        <w:t xml:space="preserve"> páy</w:t>
      </w:r>
      <w:r w:rsidR="00C3285C" w:rsidRPr="00AD30A9">
        <w:rPr>
          <w:rFonts w:ascii="Doulos SIL" w:hAnsi="Doulos SIL"/>
          <w:i/>
          <w:color w:val="0000FF"/>
        </w:rPr>
        <w:tab/>
        <w:t>mì</w:t>
      </w:r>
      <w:r>
        <w:rPr>
          <w:rFonts w:ascii="Doulos SIL" w:hAnsi="Doulos SIL"/>
          <w:i/>
          <w:color w:val="0000FF"/>
        </w:rPr>
        <w:t xml:space="preserve"> </w:t>
      </w:r>
      <w:r w:rsidR="00C3285C" w:rsidRPr="00AD30A9">
        <w:rPr>
          <w:rFonts w:ascii="Doulos SIL" w:hAnsi="Doulos SIL"/>
          <w:i/>
          <w:color w:val="0000FF"/>
        </w:rPr>
        <w:t xml:space="preserve"> </w:t>
      </w:r>
      <w:r w:rsidR="00A85791" w:rsidRPr="00AD30A9">
        <w:rPr>
          <w:vertAlign w:val="superscript"/>
        </w:rPr>
        <w:t>LH</w:t>
      </w:r>
      <w:r w:rsidR="00A85791" w:rsidRPr="00AD30A9">
        <w:rPr>
          <w:rFonts w:ascii="Doulos SIL" w:hAnsi="Doulos SIL"/>
          <w:i/>
          <w:color w:val="0000FF"/>
        </w:rPr>
        <w:t>[</w:t>
      </w:r>
      <w:r>
        <w:rPr>
          <w:rFonts w:ascii="Doulos SIL" w:hAnsi="Doulos SIL"/>
          <w:i/>
          <w:color w:val="0000FF"/>
        </w:rPr>
        <w:t>bà</w:t>
      </w:r>
      <w:r w:rsidR="00C3285C" w:rsidRPr="00AD30A9">
        <w:rPr>
          <w:rFonts w:ascii="Doulos SIL" w:hAnsi="Doulos SIL"/>
          <w:i/>
          <w:color w:val="0000FF"/>
        </w:rPr>
        <w:t xml:space="preserve"> pǎy</w:t>
      </w:r>
      <w:r w:rsidR="00A85791" w:rsidRPr="00AD30A9">
        <w:rPr>
          <w:rFonts w:ascii="Doulos SIL" w:hAnsi="Doulos SIL"/>
          <w:i/>
          <w:color w:val="0000FF"/>
        </w:rPr>
        <w:t>]</w:t>
      </w:r>
      <w:r w:rsidR="00C3285C" w:rsidRPr="00AD30A9">
        <w:tab/>
      </w:r>
      <w:r w:rsidR="006B4207" w:rsidRPr="00AD30A9">
        <w:t>‘</w:t>
      </w:r>
      <w:r w:rsidR="00C3285C" w:rsidRPr="00AD30A9">
        <w:t>father</w:t>
      </w:r>
      <w:r w:rsidR="006B4207" w:rsidRPr="00AD30A9">
        <w:t>’</w:t>
      </w:r>
      <w:r w:rsidR="00C3285C" w:rsidRPr="00AD30A9">
        <w:t>s elder brother</w:t>
      </w:r>
      <w:r w:rsidR="006B4207" w:rsidRPr="00AD30A9">
        <w:t>’</w:t>
      </w:r>
    </w:p>
    <w:p w14:paraId="3D8F9270" w14:textId="1CAB51C5" w:rsidR="00AD30A9" w:rsidRPr="00AD30A9" w:rsidRDefault="00AD30A9" w:rsidP="00AD30A9">
      <w:pPr>
        <w:pStyle w:val="exampleabc"/>
        <w:tabs>
          <w:tab w:val="left" w:pos="2520"/>
          <w:tab w:val="left" w:pos="5040"/>
        </w:tabs>
        <w:ind w:left="5040" w:hanging="5040"/>
        <w:rPr>
          <w:i/>
        </w:rPr>
      </w:pPr>
      <w:r>
        <w:tab/>
        <w:t xml:space="preserve">   </w:t>
      </w:r>
      <w:r>
        <w:rPr>
          <w:i/>
        </w:rPr>
        <w:t>parent term with long vowel</w:t>
      </w:r>
    </w:p>
    <w:p w14:paraId="3942399F" w14:textId="78C15913" w:rsidR="00C3285C" w:rsidRDefault="00C3285C" w:rsidP="003535A6">
      <w:pPr>
        <w:pStyle w:val="exampleabc"/>
        <w:tabs>
          <w:tab w:val="left" w:pos="2520"/>
          <w:tab w:val="left" w:pos="5040"/>
        </w:tabs>
        <w:ind w:left="5040" w:hanging="5040"/>
      </w:pPr>
      <w:r w:rsidRPr="00AD30A9">
        <w:tab/>
      </w:r>
      <w:r w:rsidRPr="00AD30A9">
        <w:tab/>
      </w:r>
      <w:r w:rsidR="00AD30A9" w:rsidRPr="00AD30A9">
        <w:rPr>
          <w:rFonts w:ascii="Doulos SIL" w:hAnsi="Doulos SIL"/>
          <w:i/>
          <w:color w:val="0000FF"/>
        </w:rPr>
        <w:t>nì:</w:t>
      </w:r>
      <w:r w:rsidRPr="00AD30A9">
        <w:rPr>
          <w:rFonts w:ascii="Doulos SIL" w:hAnsi="Doulos SIL"/>
          <w:i/>
          <w:color w:val="0000FF"/>
        </w:rPr>
        <w:t xml:space="preserve"> páy</w:t>
      </w:r>
      <w:r w:rsidRPr="00AD30A9">
        <w:rPr>
          <w:rFonts w:ascii="Doulos SIL" w:hAnsi="Doulos SIL"/>
          <w:i/>
          <w:color w:val="0000FF"/>
        </w:rPr>
        <w:tab/>
        <w:t>mì</w:t>
      </w:r>
      <w:r w:rsidR="00AD30A9">
        <w:rPr>
          <w:rFonts w:ascii="Doulos SIL" w:hAnsi="Doulos SIL"/>
          <w:i/>
          <w:color w:val="0000FF"/>
        </w:rPr>
        <w:t xml:space="preserve"> </w:t>
      </w:r>
      <w:r w:rsidRPr="00AD30A9">
        <w:rPr>
          <w:rFonts w:ascii="Doulos SIL" w:hAnsi="Doulos SIL"/>
          <w:i/>
          <w:color w:val="0000FF"/>
        </w:rPr>
        <w:t xml:space="preserve"> </w:t>
      </w:r>
      <w:r w:rsidR="00A85791" w:rsidRPr="00AD30A9">
        <w:rPr>
          <w:vertAlign w:val="superscript"/>
        </w:rPr>
        <w:t>LH</w:t>
      </w:r>
      <w:r w:rsidR="00A85791" w:rsidRPr="00AD30A9">
        <w:rPr>
          <w:rFonts w:ascii="Doulos SIL" w:hAnsi="Doulos SIL"/>
          <w:i/>
          <w:color w:val="0000FF"/>
        </w:rPr>
        <w:t>[</w:t>
      </w:r>
      <w:r w:rsidRPr="00AD30A9">
        <w:rPr>
          <w:rFonts w:ascii="Doulos SIL" w:hAnsi="Doulos SIL"/>
          <w:i/>
          <w:color w:val="0000FF"/>
        </w:rPr>
        <w:t>n</w:t>
      </w:r>
      <w:r w:rsidR="00AD30A9" w:rsidRPr="00AD30A9">
        <w:rPr>
          <w:rFonts w:ascii="Doulos SIL" w:hAnsi="Doulos SIL"/>
          <w:i/>
          <w:color w:val="0000FF"/>
        </w:rPr>
        <w:t>ì</w:t>
      </w:r>
      <w:r w:rsidRPr="00AD30A9">
        <w:rPr>
          <w:rFonts w:ascii="Doulos SIL" w:hAnsi="Doulos SIL"/>
          <w:i/>
          <w:color w:val="0000FF"/>
        </w:rPr>
        <w:t>: pǎy</w:t>
      </w:r>
      <w:r w:rsidR="00A85791" w:rsidRPr="00AD30A9">
        <w:rPr>
          <w:rFonts w:ascii="Doulos SIL" w:hAnsi="Doulos SIL"/>
          <w:i/>
          <w:color w:val="0000FF"/>
        </w:rPr>
        <w:t>]</w:t>
      </w:r>
      <w:r w:rsidRPr="00AD30A9">
        <w:tab/>
      </w:r>
      <w:r w:rsidR="006B4207" w:rsidRPr="00AD30A9">
        <w:t>‘</w:t>
      </w:r>
      <w:r w:rsidRPr="00AD30A9">
        <w:t>mother</w:t>
      </w:r>
      <w:r w:rsidR="006B4207" w:rsidRPr="00AD30A9">
        <w:t>’</w:t>
      </w:r>
      <w:r w:rsidRPr="00AD30A9">
        <w:t>s elder sister</w:t>
      </w:r>
      <w:r w:rsidR="006B4207" w:rsidRPr="00AD30A9">
        <w:t>’</w:t>
      </w:r>
    </w:p>
    <w:p w14:paraId="3CA958DC" w14:textId="2C832351" w:rsidR="00C3285C" w:rsidRPr="00AF32BE" w:rsidRDefault="00C3285C" w:rsidP="003535A6">
      <w:pPr>
        <w:pStyle w:val="exampleabc"/>
        <w:tabs>
          <w:tab w:val="left" w:pos="2520"/>
          <w:tab w:val="left" w:pos="5040"/>
        </w:tabs>
        <w:ind w:left="5040" w:hanging="5040"/>
      </w:pPr>
      <w:r w:rsidRPr="00AD30A9">
        <w:tab/>
      </w:r>
      <w:r w:rsidRPr="00AD30A9">
        <w:tab/>
      </w:r>
      <w:r w:rsidR="00AD30A9" w:rsidRPr="00AD30A9">
        <w:rPr>
          <w:rFonts w:ascii="Doulos SIL" w:hAnsi="Doulos SIL"/>
          <w:i/>
          <w:color w:val="0000FF"/>
        </w:rPr>
        <w:t>nì:</w:t>
      </w:r>
      <w:r w:rsidR="00AD30A9">
        <w:t xml:space="preserve"> </w:t>
      </w:r>
      <w:r w:rsidR="00AD30A9" w:rsidRPr="00AD30A9">
        <w:rPr>
          <w:vertAlign w:val="superscript"/>
        </w:rPr>
        <w:t>L</w:t>
      </w:r>
      <w:r w:rsidR="00AD30A9" w:rsidRPr="00AD30A9">
        <w:rPr>
          <w:rFonts w:ascii="Doulos SIL" w:hAnsi="Doulos SIL"/>
          <w:i/>
          <w:color w:val="0000FF"/>
        </w:rPr>
        <w:t xml:space="preserve"> s</w:t>
      </w:r>
      <w:r w:rsidR="00AD30A9">
        <w:rPr>
          <w:rFonts w:ascii="Doulos SIL" w:hAnsi="Doulos SIL"/>
          <w:i/>
          <w:color w:val="0000FF"/>
        </w:rPr>
        <w:t>ɛ́</w:t>
      </w:r>
      <w:r w:rsidR="00AD30A9" w:rsidRPr="00AD30A9">
        <w:rPr>
          <w:rFonts w:ascii="Doulos SIL" w:hAnsi="Doulos SIL"/>
          <w:i/>
          <w:color w:val="0000FF"/>
        </w:rPr>
        <w:t>gɛ́</w:t>
      </w:r>
      <w:r w:rsidRPr="00AD30A9">
        <w:rPr>
          <w:rFonts w:ascii="Doulos SIL" w:hAnsi="Doulos SIL"/>
          <w:i/>
          <w:color w:val="0000FF"/>
        </w:rPr>
        <w:tab/>
        <w:t>mì</w:t>
      </w:r>
      <w:r w:rsidR="00AD30A9">
        <w:rPr>
          <w:rFonts w:ascii="Doulos SIL" w:hAnsi="Doulos SIL"/>
          <w:i/>
          <w:color w:val="0000FF"/>
        </w:rPr>
        <w:t xml:space="preserve"> </w:t>
      </w:r>
      <w:r w:rsidRPr="00AD30A9">
        <w:rPr>
          <w:rFonts w:ascii="Doulos SIL" w:hAnsi="Doulos SIL"/>
          <w:i/>
          <w:color w:val="0000FF"/>
        </w:rPr>
        <w:t xml:space="preserve"> </w:t>
      </w:r>
      <w:r w:rsidR="00A85791" w:rsidRPr="00AD30A9">
        <w:rPr>
          <w:vertAlign w:val="superscript"/>
        </w:rPr>
        <w:t>LH</w:t>
      </w:r>
      <w:r w:rsidR="00A85791" w:rsidRPr="00AD30A9">
        <w:rPr>
          <w:rFonts w:ascii="Doulos SIL" w:hAnsi="Doulos SIL"/>
          <w:i/>
          <w:color w:val="0000FF"/>
        </w:rPr>
        <w:t>[</w:t>
      </w:r>
      <w:r w:rsidRPr="00AD30A9">
        <w:rPr>
          <w:rFonts w:ascii="Doulos SIL" w:hAnsi="Doulos SIL"/>
          <w:i/>
          <w:color w:val="0000FF"/>
        </w:rPr>
        <w:t>n</w:t>
      </w:r>
      <w:r w:rsidR="00AD30A9" w:rsidRPr="00AD30A9">
        <w:rPr>
          <w:rFonts w:ascii="Doulos SIL" w:hAnsi="Doulos SIL"/>
          <w:i/>
          <w:color w:val="0000FF"/>
        </w:rPr>
        <w:t>ì:</w:t>
      </w:r>
      <w:r w:rsidRPr="00AD30A9">
        <w:rPr>
          <w:rFonts w:ascii="Doulos SIL" w:hAnsi="Doulos SIL"/>
          <w:i/>
          <w:color w:val="0000FF"/>
        </w:rPr>
        <w:t xml:space="preserve"> </w:t>
      </w:r>
      <w:r w:rsidR="00AD30A9" w:rsidRPr="00AD30A9">
        <w:rPr>
          <w:rFonts w:ascii="Doulos SIL" w:hAnsi="Doulos SIL"/>
          <w:i/>
          <w:color w:val="0000FF"/>
        </w:rPr>
        <w:t>sɛ̀gɛ́</w:t>
      </w:r>
      <w:r w:rsidR="00A85791" w:rsidRPr="00AD30A9">
        <w:rPr>
          <w:rFonts w:ascii="Doulos SIL" w:hAnsi="Doulos SIL"/>
          <w:i/>
          <w:color w:val="0000FF"/>
        </w:rPr>
        <w:t>]</w:t>
      </w:r>
      <w:r w:rsidRPr="00AD30A9">
        <w:tab/>
      </w:r>
      <w:r w:rsidR="006B4207" w:rsidRPr="00AD30A9">
        <w:t>‘</w:t>
      </w:r>
      <w:r w:rsidRPr="00AD30A9">
        <w:t>mother</w:t>
      </w:r>
      <w:r w:rsidR="006B4207" w:rsidRPr="00AD30A9">
        <w:t>’</w:t>
      </w:r>
      <w:r w:rsidRPr="00AD30A9">
        <w:t>s younger sister</w:t>
      </w:r>
      <w:r w:rsidR="006B4207" w:rsidRPr="00AD30A9">
        <w:t>’</w:t>
      </w:r>
    </w:p>
    <w:p w14:paraId="47C2D06E" w14:textId="77777777" w:rsidR="00C3285C" w:rsidRPr="00BB6A16" w:rsidRDefault="00C3285C" w:rsidP="00C3285C"/>
    <w:p w14:paraId="17C2E401" w14:textId="4B56A109" w:rsidR="00C3285C" w:rsidRPr="00BB6A16" w:rsidRDefault="00C3285C" w:rsidP="00C3285C">
      <w:r w:rsidRPr="00BB6A16">
        <w:t xml:space="preserve">Certain close kin terms may be used as </w:t>
      </w:r>
      <w:r w:rsidRPr="00286CDA">
        <w:rPr>
          <w:b/>
        </w:rPr>
        <w:t>vocatives</w:t>
      </w:r>
      <w:r w:rsidRPr="00BB6A16">
        <w:t>, in the possessed-noun tonal form but</w:t>
      </w:r>
      <w:r w:rsidR="00286CDA">
        <w:t xml:space="preserve"> without an overt 1Sg possessor. The reduplicated forms of ‘father’ and ‘mother’ are required in this context. ‘(H</w:t>
      </w:r>
      <w:r w:rsidR="00286CDA" w:rsidRPr="00BB6A16">
        <w:t>ey) Dad!</w:t>
      </w:r>
      <w:r w:rsidR="00286CDA">
        <w:t>’ is</w:t>
      </w:r>
      <w:r w:rsidRPr="00BB6A16">
        <w:t xml:space="preserve"> </w:t>
      </w:r>
      <w:r w:rsidRPr="006876BE">
        <w:rPr>
          <w:rFonts w:ascii="Doulos SIL" w:hAnsi="Doulos SIL"/>
          <w:i/>
          <w:color w:val="0000FF"/>
        </w:rPr>
        <w:t>bàwá</w:t>
      </w:r>
      <w:r w:rsidRPr="00BB6A16">
        <w:t xml:space="preserve"> </w:t>
      </w:r>
      <w:r w:rsidR="00286CDA">
        <w:t>(Boui) or bàbá (Ningo). ‘(H</w:t>
      </w:r>
      <w:r w:rsidR="00286CDA" w:rsidRPr="00BB6A16">
        <w:t>ey) Mom</w:t>
      </w:r>
      <w:r w:rsidR="00286CDA">
        <w:t xml:space="preserve">!’ is </w:t>
      </w:r>
      <w:r w:rsidRPr="006876BE">
        <w:rPr>
          <w:rFonts w:ascii="Doulos SIL" w:hAnsi="Doulos SIL"/>
          <w:i/>
          <w:color w:val="0000FF"/>
        </w:rPr>
        <w:t>nɛ̀nɛ́</w:t>
      </w:r>
      <w:r w:rsidRPr="00BB6A16">
        <w:t xml:space="preserve"> </w:t>
      </w:r>
      <w:r w:rsidR="00AD30A9">
        <w:t xml:space="preserve">(Boui = Ningo). Boui also has </w:t>
      </w:r>
      <w:r w:rsidR="00AD30A9" w:rsidRPr="00B234B7">
        <w:rPr>
          <w:rFonts w:ascii="Doulos SIL" w:hAnsi="Doulos SIL"/>
          <w:i/>
          <w:color w:val="0000FF"/>
        </w:rPr>
        <w:t>dèdé</w:t>
      </w:r>
      <w:r w:rsidR="00AD30A9">
        <w:t xml:space="preserve"> ‘hey (elder sibling)!’ versus unreduplicated Ningo vocative dě: . Other vocatives are </w:t>
      </w:r>
      <w:r w:rsidRPr="006876BE">
        <w:rPr>
          <w:rFonts w:ascii="Doulos SIL" w:hAnsi="Doulos SIL"/>
          <w:i/>
          <w:color w:val="0000FF"/>
        </w:rPr>
        <w:t>mbɔ̌:</w:t>
      </w:r>
      <w:r w:rsidRPr="00BB6A16">
        <w:t xml:space="preserve"> </w:t>
      </w:r>
      <w:r w:rsidR="006B4207">
        <w:t>‘</w:t>
      </w:r>
      <w:r w:rsidRPr="00BB6A16">
        <w:t>(hey) Grandpa</w:t>
      </w:r>
      <w:r w:rsidR="00AD30A9">
        <w:t>!</w:t>
      </w:r>
      <w:r w:rsidR="006B4207">
        <w:t>’</w:t>
      </w:r>
      <w:r w:rsidR="00AD30A9">
        <w:t xml:space="preserve"> and</w:t>
      </w:r>
      <w:r w:rsidRPr="00BB6A16">
        <w:t xml:space="preserve"> </w:t>
      </w:r>
      <w:r w:rsidRPr="006876BE">
        <w:rPr>
          <w:rFonts w:ascii="Doulos SIL" w:hAnsi="Doulos SIL"/>
          <w:i/>
          <w:color w:val="0000FF"/>
        </w:rPr>
        <w:t>màmá</w:t>
      </w:r>
      <w:r w:rsidRPr="00BB6A16">
        <w:t xml:space="preserve"> </w:t>
      </w:r>
      <w:r w:rsidR="006B4207">
        <w:t>‘</w:t>
      </w:r>
      <w:r w:rsidRPr="00BB6A16">
        <w:t>(hey) Grandma!</w:t>
      </w:r>
      <w:r w:rsidR="006B4207">
        <w:t>’</w:t>
      </w:r>
      <w:r w:rsidRPr="00BB6A16">
        <w:t xml:space="preserve"> These forms may also be used to address nonrelatives of the appropriate age relative to the speaker.</w:t>
      </w:r>
    </w:p>
    <w:p w14:paraId="2AB1BE40" w14:textId="37D05545" w:rsidR="00C3285C" w:rsidRPr="00054802" w:rsidRDefault="00C3285C" w:rsidP="00C3285C">
      <w:r w:rsidRPr="00BB6A16">
        <w:tab/>
      </w:r>
      <w:r w:rsidRPr="006876BE">
        <w:rPr>
          <w:rFonts w:ascii="Doulos SIL" w:hAnsi="Doulos SIL"/>
          <w:i/>
          <w:color w:val="0000FF"/>
        </w:rPr>
        <w:t>bé:</w:t>
      </w:r>
      <w:r w:rsidRPr="00BB6A16">
        <w:t xml:space="preserve"> </w:t>
      </w:r>
      <w:r w:rsidR="006B4207">
        <w:t>‘</w:t>
      </w:r>
      <w:r w:rsidRPr="00BB6A16">
        <w:t>child</w:t>
      </w:r>
      <w:r w:rsidR="006B4207">
        <w:t>’</w:t>
      </w:r>
      <w:r w:rsidRPr="00BB6A16">
        <w:t xml:space="preserve">, </w:t>
      </w:r>
      <w:r w:rsidRPr="006876BE">
        <w:rPr>
          <w:rFonts w:ascii="Doulos SIL" w:hAnsi="Doulos SIL"/>
          <w:i/>
          <w:color w:val="0000FF"/>
        </w:rPr>
        <w:t>bànà</w:t>
      </w:r>
      <w:r w:rsidRPr="00BB6A16">
        <w:t xml:space="preserve"> </w:t>
      </w:r>
      <w:r w:rsidR="006B4207">
        <w:t>‘</w:t>
      </w:r>
      <w:r w:rsidRPr="00BB6A16">
        <w:t>man</w:t>
      </w:r>
      <w:r w:rsidR="006B4207">
        <w:t>’</w:t>
      </w:r>
      <w:r w:rsidRPr="00BB6A16">
        <w:t xml:space="preserve">, and </w:t>
      </w:r>
      <w:r w:rsidRPr="006876BE">
        <w:rPr>
          <w:rFonts w:ascii="Doulos SIL" w:hAnsi="Doulos SIL"/>
          <w:i/>
          <w:color w:val="0000FF"/>
        </w:rPr>
        <w:t>yé:</w:t>
      </w:r>
      <w:r w:rsidRPr="00BB6A16">
        <w:t xml:space="preserve"> </w:t>
      </w:r>
      <w:r w:rsidR="006B4207">
        <w:t>‘</w:t>
      </w:r>
      <w:r w:rsidRPr="00BB6A16">
        <w:t>woman</w:t>
      </w:r>
      <w:r w:rsidR="006B4207">
        <w:t>’</w:t>
      </w:r>
      <w:r w:rsidRPr="00BB6A16">
        <w:t xml:space="preserve"> are basically alienable nouns, though they can take possessors in kin-term contexts</w:t>
      </w:r>
      <w:r w:rsidR="00054802">
        <w:t xml:space="preserve">, in which case </w:t>
      </w:r>
      <w:r w:rsidR="00054802" w:rsidRPr="006876BE">
        <w:rPr>
          <w:rFonts w:ascii="Doulos SIL" w:hAnsi="Doulos SIL"/>
          <w:i/>
          <w:color w:val="0000FF"/>
        </w:rPr>
        <w:t>bànà</w:t>
      </w:r>
      <w:r w:rsidR="00054802" w:rsidRPr="00BB6A16">
        <w:t xml:space="preserve"> </w:t>
      </w:r>
      <w:r w:rsidR="00054802">
        <w:t>means ‘husband’</w:t>
      </w:r>
      <w:r w:rsidR="00054802" w:rsidRPr="00BB6A16">
        <w:t xml:space="preserve"> and </w:t>
      </w:r>
      <w:r w:rsidR="00054802" w:rsidRPr="006876BE">
        <w:rPr>
          <w:rFonts w:ascii="Doulos SIL" w:hAnsi="Doulos SIL"/>
          <w:i/>
          <w:color w:val="0000FF"/>
        </w:rPr>
        <w:t>yé:</w:t>
      </w:r>
      <w:r w:rsidR="00054802" w:rsidRPr="00BB6A16">
        <w:t xml:space="preserve"> </w:t>
      </w:r>
      <w:r w:rsidR="00054802">
        <w:t>means ‘wife’</w:t>
      </w:r>
      <w:r w:rsidRPr="00BB6A16">
        <w:t xml:space="preserve">. </w:t>
      </w:r>
      <w:r w:rsidR="006B2D15">
        <w:t>In Boui, a</w:t>
      </w:r>
      <w:r w:rsidRPr="00BB6A16">
        <w:t xml:space="preserve"> pronominal possessor may be preposed (inalienable pattern) or postposed (alienable pattern), e.g. </w:t>
      </w:r>
      <w:r w:rsidRPr="006876BE">
        <w:rPr>
          <w:rFonts w:ascii="Doulos SIL" w:hAnsi="Doulos SIL"/>
          <w:i/>
          <w:color w:val="0000FF"/>
        </w:rPr>
        <w:t xml:space="preserve">mì </w:t>
      </w:r>
      <w:r w:rsidR="00054802" w:rsidRPr="00B234B7">
        <w:t xml:space="preserve"> </w:t>
      </w:r>
      <w:r w:rsidR="00054802" w:rsidRPr="00B234B7">
        <w:rPr>
          <w:vertAlign w:val="superscript"/>
        </w:rPr>
        <w:t>LH</w:t>
      </w:r>
      <w:r w:rsidRPr="006876BE">
        <w:rPr>
          <w:rFonts w:ascii="Doulos SIL" w:hAnsi="Doulos SIL"/>
          <w:i/>
          <w:color w:val="0000FF"/>
        </w:rPr>
        <w:t>bě:</w:t>
      </w:r>
      <w:r w:rsidRPr="00BB6A16">
        <w:t xml:space="preserve"> or </w:t>
      </w:r>
      <w:r w:rsidRPr="006876BE">
        <w:rPr>
          <w:rFonts w:ascii="Doulos SIL" w:hAnsi="Doulos SIL"/>
          <w:i/>
          <w:color w:val="0000FF"/>
        </w:rPr>
        <w:t>bé: mɛ̌:</w:t>
      </w:r>
      <w:r w:rsidRPr="00BB6A16">
        <w:t xml:space="preserve"> </w:t>
      </w:r>
      <w:r w:rsidR="006B4207">
        <w:t>‘</w:t>
      </w:r>
      <w:r w:rsidRPr="00BB6A16">
        <w:t>my child</w:t>
      </w:r>
      <w:r w:rsidR="006B4207">
        <w:t>’</w:t>
      </w:r>
      <w:r w:rsidR="00054802">
        <w:t xml:space="preserve">, </w:t>
      </w:r>
      <w:r w:rsidR="00054802" w:rsidRPr="006876BE">
        <w:rPr>
          <w:rFonts w:ascii="Doulos SIL" w:hAnsi="Doulos SIL"/>
          <w:i/>
          <w:color w:val="0000FF"/>
        </w:rPr>
        <w:t xml:space="preserve">mì </w:t>
      </w:r>
      <w:r w:rsidR="00054802" w:rsidRPr="00B234B7">
        <w:t xml:space="preserve"> </w:t>
      </w:r>
      <w:r w:rsidR="00054802" w:rsidRPr="00B234B7">
        <w:rPr>
          <w:vertAlign w:val="superscript"/>
        </w:rPr>
        <w:t>LH</w:t>
      </w:r>
      <w:r w:rsidR="00054802">
        <w:rPr>
          <w:rFonts w:ascii="Doulos SIL" w:hAnsi="Doulos SIL"/>
          <w:i/>
          <w:color w:val="0000FF"/>
        </w:rPr>
        <w:t>bàná</w:t>
      </w:r>
      <w:r w:rsidR="00054802">
        <w:t xml:space="preserve"> ‘my husband’, </w:t>
      </w:r>
      <w:r w:rsidR="00054802" w:rsidRPr="006876BE">
        <w:rPr>
          <w:rFonts w:ascii="Doulos SIL" w:hAnsi="Doulos SIL"/>
          <w:i/>
          <w:color w:val="0000FF"/>
        </w:rPr>
        <w:t xml:space="preserve">mì </w:t>
      </w:r>
      <w:r w:rsidR="00054802" w:rsidRPr="00B234B7">
        <w:t xml:space="preserve"> </w:t>
      </w:r>
      <w:r w:rsidR="00054802" w:rsidRPr="00B234B7">
        <w:rPr>
          <w:vertAlign w:val="superscript"/>
        </w:rPr>
        <w:t>H</w:t>
      </w:r>
      <w:r w:rsidR="00054802">
        <w:rPr>
          <w:rFonts w:ascii="Doulos SIL" w:hAnsi="Doulos SIL"/>
          <w:i/>
          <w:color w:val="0000FF"/>
        </w:rPr>
        <w:t>yé:</w:t>
      </w:r>
      <w:r w:rsidR="00054802">
        <w:t xml:space="preserve"> ‘my wife’.</w:t>
      </w:r>
    </w:p>
    <w:p w14:paraId="7FDC6674" w14:textId="77777777" w:rsidR="00C3285C" w:rsidRPr="00AF32BE" w:rsidRDefault="00C3285C" w:rsidP="00C3285C"/>
    <w:p w14:paraId="45535BBD" w14:textId="77777777" w:rsidR="00C3285C" w:rsidRPr="00AF32BE" w:rsidRDefault="00C3285C" w:rsidP="00C3285C"/>
    <w:p w14:paraId="29F33535" w14:textId="77777777" w:rsidR="00C3285C" w:rsidRPr="00922D4A" w:rsidRDefault="00C3285C" w:rsidP="00C3285C">
      <w:pPr>
        <w:pStyle w:val="Heading4"/>
      </w:pPr>
      <w:bookmarkStart w:id="1037" w:name="_Toc348357787"/>
      <w:r w:rsidRPr="00922D4A">
        <w:t>Tone contour of modifiers following an inalienably possessed noun</w:t>
      </w:r>
      <w:bookmarkEnd w:id="1037"/>
    </w:p>
    <w:p w14:paraId="724CFA08" w14:textId="77777777" w:rsidR="00C3285C" w:rsidRPr="002725C3" w:rsidRDefault="00C3285C" w:rsidP="00C3285C">
      <w:r w:rsidRPr="002725C3">
        <w:t>There is a bracketing difference between Poss-N in alienable and inalienable constructions. The difference has consequences both for tones and for morphology (presence/absence of plural suffix). Consider (xx1).</w:t>
      </w:r>
    </w:p>
    <w:p w14:paraId="0E210590" w14:textId="77777777" w:rsidR="00C3285C" w:rsidRPr="002725C3" w:rsidRDefault="00C3285C" w:rsidP="00C3285C"/>
    <w:p w14:paraId="23DF1425" w14:textId="77777777" w:rsidR="00C3285C" w:rsidRPr="006876BE" w:rsidRDefault="00C3285C" w:rsidP="00C3285C">
      <w:pPr>
        <w:pStyle w:val="exampleabc"/>
        <w:tabs>
          <w:tab w:val="left" w:pos="2160"/>
          <w:tab w:val="left" w:pos="3420"/>
        </w:tabs>
        <w:rPr>
          <w:rFonts w:ascii="Doulos SIL" w:hAnsi="Doulos SIL"/>
          <w:i/>
          <w:color w:val="0000FF"/>
        </w:rPr>
      </w:pPr>
      <w:r w:rsidRPr="002725C3">
        <w:t>(xx1)</w:t>
      </w:r>
      <w:r w:rsidRPr="002725C3">
        <w:tab/>
        <w:t>a.</w:t>
      </w:r>
      <w:r w:rsidRPr="002725C3">
        <w:tab/>
      </w:r>
      <w:r w:rsidRPr="006876BE">
        <w:rPr>
          <w:rFonts w:ascii="Doulos SIL" w:hAnsi="Doulos SIL"/>
          <w:i/>
          <w:color w:val="0000FF"/>
        </w:rPr>
        <w:t>sàydú</w:t>
      </w:r>
      <w:r w:rsidRPr="006876BE">
        <w:rPr>
          <w:rFonts w:ascii="Doulos SIL" w:hAnsi="Doulos SIL"/>
          <w:i/>
          <w:color w:val="0000FF"/>
        </w:rPr>
        <w:tab/>
      </w:r>
      <w:r w:rsidR="00AC44BF" w:rsidRPr="00AC44BF">
        <w:rPr>
          <w:vertAlign w:val="superscript"/>
        </w:rPr>
        <w:t>LH</w:t>
      </w:r>
      <w:r w:rsidRPr="006876BE">
        <w:rPr>
          <w:rFonts w:ascii="Doulos SIL" w:hAnsi="Doulos SIL"/>
          <w:i/>
          <w:color w:val="0000FF"/>
        </w:rPr>
        <w:t>[jìwà-gè</w:t>
      </w:r>
      <w:r w:rsidRPr="006876BE">
        <w:rPr>
          <w:rFonts w:ascii="Doulos SIL" w:hAnsi="Doulos SIL"/>
          <w:i/>
          <w:color w:val="0000FF"/>
        </w:rPr>
        <w:tab/>
        <w:t>kùlèyⁿ-ŋgé]</w:t>
      </w:r>
    </w:p>
    <w:p w14:paraId="40149713" w14:textId="77777777" w:rsidR="00C3285C" w:rsidRPr="002725C3" w:rsidRDefault="00AC44BF" w:rsidP="00C3285C">
      <w:pPr>
        <w:pStyle w:val="exampleabc"/>
        <w:tabs>
          <w:tab w:val="left" w:pos="2160"/>
          <w:tab w:val="left" w:pos="3420"/>
        </w:tabs>
      </w:pPr>
      <w:r>
        <w:tab/>
      </w:r>
      <w:r>
        <w:tab/>
        <w:t>Seydou</w:t>
      </w:r>
      <w:r>
        <w:tab/>
      </w:r>
      <w:r w:rsidRPr="00AC44BF">
        <w:rPr>
          <w:vertAlign w:val="superscript"/>
        </w:rPr>
        <w:t>LH</w:t>
      </w:r>
      <w:r>
        <w:t>[house-Pl</w:t>
      </w:r>
      <w:r>
        <w:tab/>
        <w:t>six-Pl]</w:t>
      </w:r>
    </w:p>
    <w:p w14:paraId="70F48040" w14:textId="77777777" w:rsidR="00C3285C" w:rsidRPr="002725C3" w:rsidRDefault="00C3285C" w:rsidP="00C3285C">
      <w:pPr>
        <w:pStyle w:val="exampleabc"/>
      </w:pPr>
      <w:r w:rsidRPr="002725C3">
        <w:tab/>
      </w:r>
      <w:r w:rsidRPr="002725C3">
        <w:tab/>
      </w:r>
      <w:r w:rsidR="006B4207">
        <w:t>‘</w:t>
      </w:r>
      <w:r w:rsidRPr="002725C3">
        <w:t>Seydou</w:t>
      </w:r>
      <w:r w:rsidR="006B4207">
        <w:t>’</w:t>
      </w:r>
      <w:r w:rsidRPr="002725C3">
        <w:t>s six houses</w:t>
      </w:r>
      <w:r w:rsidR="006B4207">
        <w:t>’</w:t>
      </w:r>
    </w:p>
    <w:p w14:paraId="6EE91AF9" w14:textId="77777777" w:rsidR="00C3285C" w:rsidRPr="002725C3" w:rsidRDefault="00C3285C" w:rsidP="00C3285C">
      <w:pPr>
        <w:pStyle w:val="exampleabc"/>
      </w:pPr>
    </w:p>
    <w:p w14:paraId="7FBCA8E1" w14:textId="77777777" w:rsidR="00C3285C" w:rsidRPr="002725C3" w:rsidRDefault="00C3285C" w:rsidP="00C3285C">
      <w:pPr>
        <w:pStyle w:val="exampleabc"/>
        <w:tabs>
          <w:tab w:val="left" w:pos="2160"/>
          <w:tab w:val="left" w:pos="3690"/>
        </w:tabs>
      </w:pPr>
      <w:r w:rsidRPr="002725C3">
        <w:tab/>
        <w:t>b.</w:t>
      </w:r>
      <w:r w:rsidRPr="002725C3">
        <w:tab/>
      </w:r>
      <w:r w:rsidRPr="006876BE">
        <w:rPr>
          <w:rFonts w:ascii="Doulos SIL" w:hAnsi="Doulos SIL"/>
          <w:i/>
          <w:color w:val="0000FF"/>
        </w:rPr>
        <w:t>[sàydú</w:t>
      </w:r>
      <w:r w:rsidRPr="006876BE">
        <w:rPr>
          <w:rFonts w:ascii="Doulos SIL" w:hAnsi="Doulos SIL"/>
          <w:i/>
          <w:color w:val="0000FF"/>
        </w:rPr>
        <w:tab/>
      </w:r>
      <w:r w:rsidR="00AC44BF" w:rsidRPr="00AC44BF">
        <w:rPr>
          <w:vertAlign w:val="superscript"/>
        </w:rPr>
        <w:t>LH</w:t>
      </w:r>
      <w:r w:rsidRPr="006876BE">
        <w:rPr>
          <w:rFonts w:ascii="Doulos SIL" w:hAnsi="Doulos SIL"/>
          <w:i/>
          <w:color w:val="0000FF"/>
        </w:rPr>
        <w:t>sìjɔ̀-gé]</w:t>
      </w:r>
      <w:r w:rsidRPr="006876BE">
        <w:rPr>
          <w:rFonts w:ascii="Doulos SIL" w:hAnsi="Doulos SIL"/>
          <w:i/>
          <w:color w:val="0000FF"/>
        </w:rPr>
        <w:tab/>
        <w:t>kùlèyⁿ</w:t>
      </w:r>
    </w:p>
    <w:p w14:paraId="03A7CBA2" w14:textId="77777777" w:rsidR="00C3285C" w:rsidRPr="002725C3" w:rsidRDefault="00C3285C" w:rsidP="00C3285C">
      <w:pPr>
        <w:pStyle w:val="exampleabc"/>
        <w:tabs>
          <w:tab w:val="left" w:pos="2160"/>
          <w:tab w:val="left" w:pos="3690"/>
        </w:tabs>
      </w:pPr>
      <w:r w:rsidRPr="002725C3">
        <w:tab/>
      </w:r>
      <w:r w:rsidRPr="002725C3">
        <w:tab/>
        <w:t>[Seydou</w:t>
      </w:r>
      <w:r w:rsidRPr="002725C3">
        <w:tab/>
      </w:r>
      <w:r w:rsidR="00AC44BF" w:rsidRPr="00AC44BF">
        <w:rPr>
          <w:vertAlign w:val="superscript"/>
        </w:rPr>
        <w:t>LH</w:t>
      </w:r>
      <w:r w:rsidR="00AC44BF">
        <w:t>uncle-Pl</w:t>
      </w:r>
      <w:r w:rsidRPr="002725C3">
        <w:t>]</w:t>
      </w:r>
      <w:r w:rsidRPr="002725C3">
        <w:tab/>
        <w:t>six</w:t>
      </w:r>
    </w:p>
    <w:p w14:paraId="573BBE1F" w14:textId="77777777" w:rsidR="00C3285C" w:rsidRPr="002725C3" w:rsidRDefault="00C3285C" w:rsidP="00C3285C">
      <w:pPr>
        <w:pStyle w:val="exampleabc"/>
      </w:pPr>
      <w:r w:rsidRPr="002725C3">
        <w:tab/>
      </w:r>
      <w:r w:rsidRPr="002725C3">
        <w:tab/>
      </w:r>
      <w:r w:rsidR="006B4207">
        <w:t>‘</w:t>
      </w:r>
      <w:r w:rsidRPr="002725C3">
        <w:t>Seydou</w:t>
      </w:r>
      <w:r w:rsidR="006B4207">
        <w:t>’</w:t>
      </w:r>
      <w:r w:rsidRPr="002725C3">
        <w:t>s six uncles</w:t>
      </w:r>
      <w:r w:rsidR="006B4207">
        <w:t>’</w:t>
      </w:r>
    </w:p>
    <w:p w14:paraId="29F994EA" w14:textId="77777777" w:rsidR="00C3285C" w:rsidRPr="002725C3" w:rsidRDefault="00C3285C" w:rsidP="00C3285C"/>
    <w:p w14:paraId="66D28CD4" w14:textId="77777777" w:rsidR="00C3285C" w:rsidRPr="002725C3" w:rsidRDefault="00C3285C" w:rsidP="00C3285C">
      <w:r w:rsidRPr="002725C3">
        <w:lastRenderedPageBreak/>
        <w:t xml:space="preserve">In (xx1a), the phrase [house six] as a whole is subject to the {LH} possessor-controlled overlay. In addition, since the numeral is part of the possessor-controlled domain, it must have the plural suffix </w:t>
      </w:r>
      <w:r w:rsidRPr="006876BE">
        <w:rPr>
          <w:rFonts w:ascii="Doulos SIL" w:hAnsi="Doulos SIL"/>
          <w:i/>
          <w:color w:val="0000FF"/>
        </w:rPr>
        <w:t>-ŋge</w:t>
      </w:r>
      <w:r w:rsidRPr="002725C3">
        <w:t xml:space="preserve">. By contrast, in (xx1b), only </w:t>
      </w:r>
      <w:r w:rsidR="006B4207">
        <w:t>‘</w:t>
      </w:r>
      <w:r w:rsidRPr="002725C3">
        <w:t>uncle</w:t>
      </w:r>
      <w:r w:rsidR="006B4207">
        <w:t>’</w:t>
      </w:r>
      <w:r w:rsidRPr="002725C3">
        <w:t xml:space="preserve"> is subject to the {LH} overlay, and the following numeral lacks the plural suffix, just as in simple N-Num combinations like </w:t>
      </w:r>
      <w:r w:rsidRPr="006876BE">
        <w:rPr>
          <w:rFonts w:ascii="Doulos SIL" w:hAnsi="Doulos SIL"/>
          <w:i/>
          <w:color w:val="0000FF"/>
        </w:rPr>
        <w:t>jíwá-gé kùlèyⁿ</w:t>
      </w:r>
      <w:r w:rsidRPr="002725C3">
        <w:t xml:space="preserve"> </w:t>
      </w:r>
      <w:r w:rsidR="006B4207">
        <w:t>‘</w:t>
      </w:r>
      <w:r w:rsidRPr="002725C3">
        <w:t>six houses</w:t>
      </w:r>
      <w:r w:rsidR="006B4207">
        <w:t>’</w:t>
      </w:r>
      <w:r w:rsidRPr="002725C3">
        <w:t>.</w:t>
      </w:r>
    </w:p>
    <w:p w14:paraId="36718738" w14:textId="77777777" w:rsidR="00C3285C" w:rsidRPr="002725C3" w:rsidRDefault="00C3285C" w:rsidP="00C3285C">
      <w:r w:rsidRPr="002725C3">
        <w:tab/>
        <w:t>There is no bracketing difference between alienable and inalienable when the possessed NP is just a N-Adj combination (xx2).</w:t>
      </w:r>
    </w:p>
    <w:p w14:paraId="3C5D3FE4" w14:textId="77777777" w:rsidR="00C3285C" w:rsidRPr="002725C3" w:rsidRDefault="00C3285C" w:rsidP="00C3285C"/>
    <w:p w14:paraId="6068F1C8" w14:textId="77777777" w:rsidR="00C3285C" w:rsidRPr="006876BE" w:rsidRDefault="00C3285C" w:rsidP="00C3285C">
      <w:pPr>
        <w:pStyle w:val="exampleabc"/>
        <w:tabs>
          <w:tab w:val="left" w:pos="2160"/>
          <w:tab w:val="left" w:pos="3420"/>
        </w:tabs>
        <w:rPr>
          <w:rFonts w:ascii="Doulos SIL" w:hAnsi="Doulos SIL"/>
          <w:i/>
          <w:color w:val="0000FF"/>
        </w:rPr>
      </w:pPr>
      <w:r w:rsidRPr="002725C3">
        <w:t>(xx2)</w:t>
      </w:r>
      <w:r w:rsidRPr="002725C3">
        <w:tab/>
        <w:t>a.</w:t>
      </w:r>
      <w:r w:rsidRPr="002725C3">
        <w:tab/>
      </w:r>
      <w:r w:rsidRPr="006876BE">
        <w:rPr>
          <w:rFonts w:ascii="Doulos SIL" w:hAnsi="Doulos SIL"/>
          <w:i/>
          <w:color w:val="0000FF"/>
        </w:rPr>
        <w:t>sàydú</w:t>
      </w:r>
      <w:r w:rsidRPr="006876BE">
        <w:rPr>
          <w:rFonts w:ascii="Doulos SIL" w:hAnsi="Doulos SIL"/>
          <w:i/>
          <w:color w:val="0000FF"/>
        </w:rPr>
        <w:tab/>
      </w:r>
      <w:r w:rsidR="00AC44BF" w:rsidRPr="00AC44BF">
        <w:rPr>
          <w:vertAlign w:val="superscript"/>
        </w:rPr>
        <w:t>LH</w:t>
      </w:r>
      <w:r w:rsidRPr="006876BE">
        <w:rPr>
          <w:rFonts w:ascii="Doulos SIL" w:hAnsi="Doulos SIL"/>
          <w:i/>
          <w:color w:val="0000FF"/>
        </w:rPr>
        <w:t>[jìwà</w:t>
      </w:r>
      <w:r w:rsidRPr="006876BE">
        <w:rPr>
          <w:rFonts w:ascii="Doulos SIL" w:hAnsi="Doulos SIL"/>
          <w:i/>
          <w:color w:val="0000FF"/>
        </w:rPr>
        <w:tab/>
        <w:t>bày-gé]</w:t>
      </w:r>
    </w:p>
    <w:p w14:paraId="35106B56" w14:textId="77777777" w:rsidR="00C3285C" w:rsidRPr="002725C3" w:rsidRDefault="00C3285C" w:rsidP="00C3285C">
      <w:pPr>
        <w:pStyle w:val="exampleabc"/>
        <w:tabs>
          <w:tab w:val="left" w:pos="2160"/>
          <w:tab w:val="left" w:pos="3420"/>
        </w:tabs>
      </w:pPr>
      <w:r w:rsidRPr="002725C3">
        <w:tab/>
      </w:r>
      <w:r w:rsidRPr="002725C3">
        <w:tab/>
        <w:t>Seydou</w:t>
      </w:r>
      <w:r w:rsidRPr="002725C3">
        <w:tab/>
      </w:r>
      <w:r w:rsidR="00AC44BF" w:rsidRPr="00AC44BF">
        <w:rPr>
          <w:vertAlign w:val="superscript"/>
        </w:rPr>
        <w:t>LH</w:t>
      </w:r>
      <w:r w:rsidR="00AC44BF">
        <w:t>[house</w:t>
      </w:r>
      <w:r w:rsidR="00AC44BF">
        <w:tab/>
        <w:t>big-Pl]</w:t>
      </w:r>
    </w:p>
    <w:p w14:paraId="51F28860" w14:textId="77777777" w:rsidR="00C3285C" w:rsidRPr="002725C3" w:rsidRDefault="00C3285C" w:rsidP="00C3285C">
      <w:pPr>
        <w:pStyle w:val="exampleabc"/>
      </w:pPr>
      <w:r w:rsidRPr="002725C3">
        <w:tab/>
      </w:r>
      <w:r w:rsidRPr="002725C3">
        <w:tab/>
      </w:r>
      <w:r w:rsidR="006B4207">
        <w:t>‘</w:t>
      </w:r>
      <w:r w:rsidRPr="002725C3">
        <w:t>Seydou</w:t>
      </w:r>
      <w:r w:rsidR="006B4207">
        <w:t>’</w:t>
      </w:r>
      <w:r w:rsidRPr="002725C3">
        <w:t>s big houses</w:t>
      </w:r>
      <w:r w:rsidR="006B4207">
        <w:t>’</w:t>
      </w:r>
    </w:p>
    <w:p w14:paraId="6066A550" w14:textId="77777777" w:rsidR="00C3285C" w:rsidRPr="002725C3" w:rsidRDefault="00C3285C" w:rsidP="00C3285C">
      <w:pPr>
        <w:pStyle w:val="exampleabc"/>
      </w:pPr>
    </w:p>
    <w:p w14:paraId="5CE0D11E" w14:textId="77777777" w:rsidR="00C3285C" w:rsidRPr="002725C3" w:rsidRDefault="00C3285C" w:rsidP="00C3285C">
      <w:pPr>
        <w:pStyle w:val="exampleabc"/>
        <w:tabs>
          <w:tab w:val="left" w:pos="2160"/>
          <w:tab w:val="left" w:pos="3690"/>
        </w:tabs>
      </w:pPr>
      <w:r w:rsidRPr="002725C3">
        <w:tab/>
        <w:t>b.</w:t>
      </w:r>
      <w:r w:rsidRPr="002725C3">
        <w:tab/>
      </w:r>
      <w:r w:rsidRPr="006876BE">
        <w:rPr>
          <w:rFonts w:ascii="Doulos SIL" w:hAnsi="Doulos SIL"/>
          <w:i/>
          <w:color w:val="0000FF"/>
        </w:rPr>
        <w:t>sàydú</w:t>
      </w:r>
      <w:r w:rsidRPr="006876BE">
        <w:rPr>
          <w:rFonts w:ascii="Doulos SIL" w:hAnsi="Doulos SIL"/>
          <w:i/>
          <w:color w:val="0000FF"/>
        </w:rPr>
        <w:tab/>
      </w:r>
      <w:r w:rsidR="00AC44BF" w:rsidRPr="00AC44BF">
        <w:rPr>
          <w:vertAlign w:val="superscript"/>
        </w:rPr>
        <w:t>LH</w:t>
      </w:r>
      <w:r w:rsidR="00AC44BF" w:rsidRPr="006876BE">
        <w:rPr>
          <w:rFonts w:ascii="Doulos SIL" w:hAnsi="Doulos SIL"/>
          <w:i/>
          <w:color w:val="0000FF"/>
        </w:rPr>
        <w:t>[</w:t>
      </w:r>
      <w:r w:rsidRPr="006876BE">
        <w:rPr>
          <w:rFonts w:ascii="Doulos SIL" w:hAnsi="Doulos SIL"/>
          <w:i/>
          <w:color w:val="0000FF"/>
        </w:rPr>
        <w:t>sìjɔ̀</w:t>
      </w:r>
      <w:r w:rsidRPr="006876BE">
        <w:rPr>
          <w:rFonts w:ascii="Doulos SIL" w:hAnsi="Doulos SIL"/>
          <w:i/>
          <w:color w:val="0000FF"/>
        </w:rPr>
        <w:tab/>
        <w:t>bày-gé]</w:t>
      </w:r>
    </w:p>
    <w:p w14:paraId="37C34AAF" w14:textId="77777777" w:rsidR="00C3285C" w:rsidRPr="002725C3" w:rsidRDefault="00C3285C" w:rsidP="00C3285C">
      <w:pPr>
        <w:pStyle w:val="exampleabc"/>
        <w:tabs>
          <w:tab w:val="left" w:pos="2160"/>
          <w:tab w:val="left" w:pos="3690"/>
        </w:tabs>
      </w:pPr>
      <w:r w:rsidRPr="002725C3">
        <w:tab/>
      </w:r>
      <w:r w:rsidRPr="002725C3">
        <w:tab/>
        <w:t>Seydou</w:t>
      </w:r>
      <w:r w:rsidRPr="002725C3">
        <w:tab/>
      </w:r>
      <w:r w:rsidR="00AC44BF" w:rsidRPr="00AC44BF">
        <w:rPr>
          <w:vertAlign w:val="superscript"/>
        </w:rPr>
        <w:t>LH</w:t>
      </w:r>
      <w:r w:rsidR="00AC44BF" w:rsidRPr="00AC44BF">
        <w:t>[</w:t>
      </w:r>
      <w:r w:rsidR="00AC44BF">
        <w:t>uncle</w:t>
      </w:r>
      <w:r w:rsidR="00AC44BF">
        <w:tab/>
        <w:t>big-Pl</w:t>
      </w:r>
      <w:r w:rsidRPr="002725C3">
        <w:t>]</w:t>
      </w:r>
    </w:p>
    <w:p w14:paraId="5A14ECCC" w14:textId="77777777" w:rsidR="00C3285C" w:rsidRPr="002725C3" w:rsidRDefault="00C3285C" w:rsidP="00C3285C">
      <w:pPr>
        <w:pStyle w:val="exampleabc"/>
      </w:pPr>
      <w:r w:rsidRPr="002725C3">
        <w:tab/>
      </w:r>
      <w:r w:rsidRPr="002725C3">
        <w:tab/>
      </w:r>
      <w:r w:rsidR="006B4207">
        <w:t>‘</w:t>
      </w:r>
      <w:r w:rsidRPr="002725C3">
        <w:t>Seydou</w:t>
      </w:r>
      <w:r w:rsidR="006B4207">
        <w:t>’</w:t>
      </w:r>
      <w:r w:rsidRPr="002725C3">
        <w:t>s big uncles</w:t>
      </w:r>
      <w:r w:rsidR="006B4207">
        <w:t>’</w:t>
      </w:r>
    </w:p>
    <w:p w14:paraId="6FCD240D" w14:textId="77777777" w:rsidR="00C3285C" w:rsidRPr="002725C3" w:rsidRDefault="00C3285C" w:rsidP="00C3285C"/>
    <w:p w14:paraId="2BECEDAD" w14:textId="77777777" w:rsidR="00C3285C" w:rsidRPr="002725C3" w:rsidRDefault="00C3285C" w:rsidP="00C3285C">
      <w:r w:rsidRPr="002725C3">
        <w:t xml:space="preserve">There is no overt difference between alienably and inalienably possessed N-Dem sequences. However, the domain of the {LH} overlay is not transparent in these combinations (it could be analysed as ending with the noun, or as including </w:t>
      </w:r>
      <w:r w:rsidRPr="006876BE">
        <w:rPr>
          <w:rFonts w:ascii="Doulos SIL" w:hAnsi="Doulos SIL"/>
          <w:i/>
          <w:color w:val="0000FF"/>
        </w:rPr>
        <w:t>mbó</w:t>
      </w:r>
      <w:r w:rsidRPr="002725C3">
        <w:t>), and a covert bracketing distinction cannot be ruled out.</w:t>
      </w:r>
    </w:p>
    <w:p w14:paraId="3B66CF81" w14:textId="77777777" w:rsidR="00C3285C" w:rsidRPr="002725C3" w:rsidRDefault="00C3285C" w:rsidP="00C3285C"/>
    <w:p w14:paraId="7233508A" w14:textId="77777777" w:rsidR="00C3285C" w:rsidRPr="006876BE" w:rsidRDefault="00C3285C" w:rsidP="00C3285C">
      <w:pPr>
        <w:pStyle w:val="exampleabc"/>
        <w:tabs>
          <w:tab w:val="left" w:pos="2160"/>
          <w:tab w:val="left" w:pos="3420"/>
        </w:tabs>
        <w:rPr>
          <w:rFonts w:ascii="Doulos SIL" w:hAnsi="Doulos SIL"/>
          <w:i/>
          <w:color w:val="0000FF"/>
        </w:rPr>
      </w:pPr>
      <w:r w:rsidRPr="002725C3">
        <w:t>(xx2)</w:t>
      </w:r>
      <w:r w:rsidRPr="002725C3">
        <w:tab/>
        <w:t>a.</w:t>
      </w:r>
      <w:r w:rsidRPr="002725C3">
        <w:tab/>
      </w:r>
      <w:r w:rsidRPr="006876BE">
        <w:rPr>
          <w:rFonts w:ascii="Doulos SIL" w:hAnsi="Doulos SIL"/>
          <w:i/>
          <w:color w:val="0000FF"/>
        </w:rPr>
        <w:t>sàydú</w:t>
      </w:r>
      <w:r w:rsidRPr="006876BE">
        <w:rPr>
          <w:rFonts w:ascii="Doulos SIL" w:hAnsi="Doulos SIL"/>
          <w:i/>
          <w:color w:val="0000FF"/>
        </w:rPr>
        <w:tab/>
      </w:r>
      <w:r w:rsidR="00271B84" w:rsidRPr="00AC44BF">
        <w:rPr>
          <w:vertAlign w:val="superscript"/>
        </w:rPr>
        <w:t>LH</w:t>
      </w:r>
      <w:r w:rsidRPr="006876BE">
        <w:rPr>
          <w:rFonts w:ascii="Doulos SIL" w:hAnsi="Doulos SIL"/>
          <w:i/>
          <w:color w:val="0000FF"/>
        </w:rPr>
        <w:t>jìwà-gè</w:t>
      </w:r>
      <w:r w:rsidRPr="006876BE">
        <w:rPr>
          <w:rFonts w:ascii="Doulos SIL" w:hAnsi="Doulos SIL"/>
          <w:i/>
          <w:color w:val="0000FF"/>
        </w:rPr>
        <w:tab/>
        <w:t>mbó-gè</w:t>
      </w:r>
    </w:p>
    <w:p w14:paraId="35A5C5AE" w14:textId="77777777" w:rsidR="00C3285C" w:rsidRPr="002725C3" w:rsidRDefault="00C3285C" w:rsidP="00C3285C">
      <w:pPr>
        <w:pStyle w:val="exampleabc"/>
        <w:tabs>
          <w:tab w:val="left" w:pos="2160"/>
          <w:tab w:val="left" w:pos="3420"/>
        </w:tabs>
      </w:pPr>
      <w:r w:rsidRPr="002725C3">
        <w:tab/>
      </w:r>
      <w:r w:rsidRPr="002725C3">
        <w:tab/>
        <w:t>Seydou</w:t>
      </w:r>
      <w:r w:rsidRPr="002725C3">
        <w:tab/>
      </w:r>
      <w:r w:rsidR="00271B84" w:rsidRPr="00AC44BF">
        <w:rPr>
          <w:vertAlign w:val="superscript"/>
        </w:rPr>
        <w:t>LH</w:t>
      </w:r>
      <w:r w:rsidRPr="002725C3">
        <w:t>house-Pl</w:t>
      </w:r>
      <w:r w:rsidRPr="002725C3">
        <w:tab/>
        <w:t>Dem-Pl</w:t>
      </w:r>
    </w:p>
    <w:p w14:paraId="339D6E51" w14:textId="77777777" w:rsidR="00C3285C" w:rsidRPr="002725C3" w:rsidRDefault="00C3285C" w:rsidP="00C3285C">
      <w:pPr>
        <w:pStyle w:val="exampleabc"/>
      </w:pPr>
      <w:r w:rsidRPr="002725C3">
        <w:tab/>
      </w:r>
      <w:r w:rsidRPr="002725C3">
        <w:tab/>
      </w:r>
      <w:r w:rsidR="006B4207">
        <w:t>‘</w:t>
      </w:r>
      <w:r w:rsidRPr="002725C3">
        <w:t>these houses of Seydou</w:t>
      </w:r>
      <w:r w:rsidR="006B4207">
        <w:t>’</w:t>
      </w:r>
      <w:r w:rsidRPr="002725C3">
        <w:t>s</w:t>
      </w:r>
      <w:r w:rsidR="006B4207">
        <w:t>’</w:t>
      </w:r>
    </w:p>
    <w:p w14:paraId="399DE58E" w14:textId="77777777" w:rsidR="00C3285C" w:rsidRPr="002725C3" w:rsidRDefault="00C3285C" w:rsidP="00C3285C">
      <w:pPr>
        <w:pStyle w:val="exampleabc"/>
      </w:pPr>
    </w:p>
    <w:p w14:paraId="797C410A" w14:textId="77777777" w:rsidR="00C3285C" w:rsidRPr="002725C3" w:rsidRDefault="00C3285C" w:rsidP="00C3285C">
      <w:pPr>
        <w:pStyle w:val="exampleabc"/>
        <w:tabs>
          <w:tab w:val="left" w:pos="2160"/>
          <w:tab w:val="left" w:pos="3690"/>
        </w:tabs>
      </w:pPr>
      <w:r w:rsidRPr="002725C3">
        <w:tab/>
        <w:t>b.</w:t>
      </w:r>
      <w:r w:rsidRPr="002725C3">
        <w:tab/>
      </w:r>
      <w:r w:rsidRPr="006876BE">
        <w:rPr>
          <w:rFonts w:ascii="Doulos SIL" w:hAnsi="Doulos SIL"/>
          <w:i/>
          <w:color w:val="0000FF"/>
        </w:rPr>
        <w:t>sàydú</w:t>
      </w:r>
      <w:r w:rsidRPr="006876BE">
        <w:rPr>
          <w:rFonts w:ascii="Doulos SIL" w:hAnsi="Doulos SIL"/>
          <w:i/>
          <w:color w:val="0000FF"/>
        </w:rPr>
        <w:tab/>
      </w:r>
      <w:r w:rsidR="00271B84" w:rsidRPr="00AC44BF">
        <w:rPr>
          <w:vertAlign w:val="superscript"/>
        </w:rPr>
        <w:t>LH</w:t>
      </w:r>
      <w:r w:rsidRPr="006876BE">
        <w:rPr>
          <w:rFonts w:ascii="Doulos SIL" w:hAnsi="Doulos SIL"/>
          <w:i/>
          <w:color w:val="0000FF"/>
        </w:rPr>
        <w:t>sìjɔ̀-gè</w:t>
      </w:r>
      <w:r w:rsidRPr="006876BE">
        <w:rPr>
          <w:rFonts w:ascii="Doulos SIL" w:hAnsi="Doulos SIL"/>
          <w:i/>
          <w:color w:val="0000FF"/>
        </w:rPr>
        <w:tab/>
        <w:t>mbó-gè</w:t>
      </w:r>
    </w:p>
    <w:p w14:paraId="2ED80F46" w14:textId="77777777" w:rsidR="00C3285C" w:rsidRPr="002725C3" w:rsidRDefault="00C3285C" w:rsidP="00C3285C">
      <w:pPr>
        <w:pStyle w:val="exampleabc"/>
        <w:tabs>
          <w:tab w:val="left" w:pos="2160"/>
          <w:tab w:val="left" w:pos="3690"/>
        </w:tabs>
      </w:pPr>
      <w:r w:rsidRPr="002725C3">
        <w:tab/>
      </w:r>
      <w:r w:rsidRPr="002725C3">
        <w:tab/>
        <w:t>Seydou</w:t>
      </w:r>
      <w:r w:rsidRPr="002725C3">
        <w:tab/>
      </w:r>
      <w:r w:rsidR="00271B84" w:rsidRPr="00AC44BF">
        <w:rPr>
          <w:vertAlign w:val="superscript"/>
        </w:rPr>
        <w:t>LH</w:t>
      </w:r>
      <w:r w:rsidRPr="002725C3">
        <w:t>uncle-Pl</w:t>
      </w:r>
      <w:r w:rsidRPr="002725C3">
        <w:tab/>
        <w:t>Dem-Pl</w:t>
      </w:r>
    </w:p>
    <w:p w14:paraId="31CEC6F9" w14:textId="77777777" w:rsidR="00C3285C" w:rsidRPr="002725C3" w:rsidRDefault="00C3285C" w:rsidP="00C3285C">
      <w:pPr>
        <w:pStyle w:val="exampleabc"/>
      </w:pPr>
      <w:r w:rsidRPr="002725C3">
        <w:tab/>
      </w:r>
      <w:r w:rsidRPr="002725C3">
        <w:tab/>
      </w:r>
      <w:r w:rsidR="006B4207">
        <w:t>‘</w:t>
      </w:r>
      <w:r w:rsidRPr="002725C3">
        <w:t>these uncles of Seydou</w:t>
      </w:r>
      <w:r w:rsidR="006B4207">
        <w:t>’</w:t>
      </w:r>
      <w:r w:rsidRPr="002725C3">
        <w:t>s</w:t>
      </w:r>
      <w:r w:rsidR="006B4207">
        <w:t>’</w:t>
      </w:r>
    </w:p>
    <w:p w14:paraId="64B4106D" w14:textId="77777777" w:rsidR="00C3285C" w:rsidRPr="002725C3" w:rsidRDefault="00C3285C"/>
    <w:p w14:paraId="6AE71ADC" w14:textId="77777777" w:rsidR="00C3285C" w:rsidRPr="002725C3" w:rsidRDefault="00C3285C"/>
    <w:p w14:paraId="3EFE4E07" w14:textId="77777777" w:rsidR="00C3285C" w:rsidRDefault="00C3285C" w:rsidP="00683DFE">
      <w:pPr>
        <w:pStyle w:val="Heading3"/>
      </w:pPr>
      <w:bookmarkStart w:id="1038" w:name="_Toc508942769"/>
      <w:bookmarkStart w:id="1039" w:name="_Toc508943369"/>
      <w:bookmarkStart w:id="1040" w:name="_Toc36027457"/>
      <w:bookmarkStart w:id="1041" w:name="_Toc36027667"/>
      <w:bookmarkStart w:id="1042" w:name="_Toc78375671"/>
      <w:bookmarkStart w:id="1043" w:name="_Toc79405775"/>
      <w:bookmarkStart w:id="1044" w:name="_Toc348357788"/>
      <w:r>
        <w:t>Recursive possession</w:t>
      </w:r>
      <w:bookmarkEnd w:id="1038"/>
      <w:bookmarkEnd w:id="1039"/>
      <w:bookmarkEnd w:id="1040"/>
      <w:bookmarkEnd w:id="1041"/>
      <w:bookmarkEnd w:id="1042"/>
      <w:bookmarkEnd w:id="1043"/>
      <w:bookmarkEnd w:id="1044"/>
    </w:p>
    <w:p w14:paraId="3D042FCB" w14:textId="6E2860E8" w:rsidR="00C3285C" w:rsidRPr="002725C3" w:rsidRDefault="00C3285C" w:rsidP="00C3285C">
      <w:r w:rsidRPr="002725C3">
        <w:t>Recursive possession of the type [[X</w:t>
      </w:r>
      <w:r w:rsidR="006B4207">
        <w:t>’</w:t>
      </w:r>
      <w:r w:rsidRPr="002725C3">
        <w:t>s Y]</w:t>
      </w:r>
      <w:r w:rsidR="006B4207">
        <w:t>’</w:t>
      </w:r>
      <w:r w:rsidRPr="002725C3">
        <w:t xml:space="preserve">s Z] is possible. It comes out as [[X </w:t>
      </w:r>
      <w:r w:rsidR="00B82B92" w:rsidRPr="00B82B92">
        <w:rPr>
          <w:vertAlign w:val="superscript"/>
        </w:rPr>
        <w:t>LH</w:t>
      </w:r>
      <w:r w:rsidR="00B82B92">
        <w:t>Y</w:t>
      </w:r>
      <w:r w:rsidRPr="002725C3">
        <w:t xml:space="preserve">] </w:t>
      </w:r>
      <w:r w:rsidR="00B82B92" w:rsidRPr="00B82B92">
        <w:rPr>
          <w:vertAlign w:val="superscript"/>
        </w:rPr>
        <w:t>LH</w:t>
      </w:r>
      <w:r w:rsidR="00B82B92">
        <w:t>Z</w:t>
      </w:r>
      <w:r w:rsidRPr="002725C3">
        <w:t>] with both Y and Z marked by the possessor-controlled {LH} overlay, as in (xx1c). Kin terms have the same structure (xx1d).</w:t>
      </w:r>
    </w:p>
    <w:p w14:paraId="64AA6300" w14:textId="77777777" w:rsidR="00C3285C" w:rsidRPr="002725C3" w:rsidRDefault="00C3285C" w:rsidP="00C3285C"/>
    <w:p w14:paraId="77A4D22F" w14:textId="77777777" w:rsidR="00C3285C" w:rsidRPr="006876BE" w:rsidRDefault="00C3285C" w:rsidP="00C3285C">
      <w:pPr>
        <w:pStyle w:val="exampleabc"/>
        <w:tabs>
          <w:tab w:val="left" w:pos="2160"/>
        </w:tabs>
        <w:rPr>
          <w:rFonts w:ascii="Doulos SIL" w:hAnsi="Doulos SIL"/>
          <w:i/>
          <w:color w:val="0000FF"/>
        </w:rPr>
      </w:pPr>
      <w:r w:rsidRPr="002725C3">
        <w:t>(xx1)</w:t>
      </w:r>
      <w:r w:rsidRPr="002725C3">
        <w:tab/>
        <w:t>a.</w:t>
      </w:r>
      <w:r w:rsidRPr="002725C3">
        <w:tab/>
      </w:r>
      <w:r w:rsidRPr="006876BE">
        <w:rPr>
          <w:rFonts w:ascii="Doulos SIL" w:hAnsi="Doulos SIL"/>
          <w:i/>
          <w:color w:val="0000FF"/>
        </w:rPr>
        <w:t>í:njɛ́</w:t>
      </w:r>
      <w:r w:rsidRPr="006876BE">
        <w:rPr>
          <w:rFonts w:ascii="Doulos SIL" w:hAnsi="Doulos SIL"/>
          <w:i/>
          <w:color w:val="0000FF"/>
        </w:rPr>
        <w:tab/>
      </w:r>
      <w:r w:rsidR="00271B84" w:rsidRPr="00AC44BF">
        <w:rPr>
          <w:vertAlign w:val="superscript"/>
        </w:rPr>
        <w:t>LH</w:t>
      </w:r>
      <w:r w:rsidRPr="006876BE">
        <w:rPr>
          <w:rFonts w:ascii="Doulos SIL" w:hAnsi="Doulos SIL"/>
          <w:i/>
          <w:color w:val="0000FF"/>
        </w:rPr>
        <w:t>dìlɔ́</w:t>
      </w:r>
    </w:p>
    <w:p w14:paraId="09205774" w14:textId="77777777" w:rsidR="00C3285C" w:rsidRPr="002725C3" w:rsidRDefault="00C3285C" w:rsidP="00C3285C">
      <w:pPr>
        <w:pStyle w:val="exampleabc"/>
        <w:tabs>
          <w:tab w:val="left" w:pos="2160"/>
        </w:tabs>
      </w:pPr>
      <w:r w:rsidRPr="002725C3">
        <w:tab/>
      </w:r>
      <w:r w:rsidRPr="002725C3">
        <w:tab/>
        <w:t>dog</w:t>
      </w:r>
      <w:r w:rsidRPr="002725C3">
        <w:tab/>
      </w:r>
      <w:r w:rsidR="00271B84" w:rsidRPr="00AC44BF">
        <w:rPr>
          <w:vertAlign w:val="superscript"/>
        </w:rPr>
        <w:t>LH</w:t>
      </w:r>
      <w:r w:rsidR="00271B84">
        <w:t>tail</w:t>
      </w:r>
    </w:p>
    <w:p w14:paraId="38C7B2B7" w14:textId="77777777" w:rsidR="00C3285C" w:rsidRPr="002725C3" w:rsidRDefault="00C3285C" w:rsidP="00C3285C">
      <w:pPr>
        <w:pStyle w:val="exampleabc"/>
      </w:pPr>
      <w:r w:rsidRPr="002725C3">
        <w:tab/>
      </w:r>
      <w:r w:rsidRPr="002725C3">
        <w:tab/>
      </w:r>
      <w:r w:rsidR="006B4207">
        <w:t>‘</w:t>
      </w:r>
      <w:r w:rsidRPr="002725C3">
        <w:t>(the) dog</w:t>
      </w:r>
      <w:r w:rsidR="006B4207">
        <w:t>’</w:t>
      </w:r>
      <w:r w:rsidRPr="002725C3">
        <w:t>s tail</w:t>
      </w:r>
      <w:r w:rsidR="006B4207">
        <w:t>’</w:t>
      </w:r>
    </w:p>
    <w:p w14:paraId="601FEB73" w14:textId="77777777" w:rsidR="00C3285C" w:rsidRPr="002725C3" w:rsidRDefault="00C3285C" w:rsidP="00C3285C">
      <w:pPr>
        <w:pStyle w:val="exampleabc"/>
      </w:pPr>
    </w:p>
    <w:p w14:paraId="439873DE" w14:textId="77777777" w:rsidR="00C3285C" w:rsidRPr="002725C3" w:rsidRDefault="00C3285C" w:rsidP="00C3285C">
      <w:pPr>
        <w:pStyle w:val="exampleabc"/>
        <w:tabs>
          <w:tab w:val="left" w:pos="2340"/>
        </w:tabs>
      </w:pPr>
      <w:r w:rsidRPr="002725C3">
        <w:lastRenderedPageBreak/>
        <w:tab/>
        <w:t>b.</w:t>
      </w:r>
      <w:r w:rsidRPr="002725C3">
        <w:tab/>
      </w:r>
      <w:r w:rsidRPr="006876BE">
        <w:rPr>
          <w:rFonts w:ascii="Doulos SIL" w:hAnsi="Doulos SIL"/>
          <w:i/>
          <w:color w:val="0000FF"/>
        </w:rPr>
        <w:t>à:màdú</w:t>
      </w:r>
      <w:r w:rsidRPr="006876BE">
        <w:rPr>
          <w:rFonts w:ascii="Doulos SIL" w:hAnsi="Doulos SIL"/>
          <w:i/>
          <w:color w:val="0000FF"/>
        </w:rPr>
        <w:tab/>
      </w:r>
      <w:r w:rsidR="00271B84" w:rsidRPr="00AC44BF">
        <w:rPr>
          <w:vertAlign w:val="superscript"/>
        </w:rPr>
        <w:t>LH</w:t>
      </w:r>
      <w:r w:rsidRPr="006876BE">
        <w:rPr>
          <w:rFonts w:ascii="Doulos SIL" w:hAnsi="Doulos SIL"/>
          <w:i/>
          <w:color w:val="0000FF"/>
        </w:rPr>
        <w:t>ì:njɛ́</w:t>
      </w:r>
    </w:p>
    <w:p w14:paraId="4AA1E45D" w14:textId="77777777" w:rsidR="00C3285C" w:rsidRPr="002725C3" w:rsidRDefault="00C3285C" w:rsidP="00C3285C">
      <w:pPr>
        <w:pStyle w:val="exampleabc"/>
        <w:tabs>
          <w:tab w:val="left" w:pos="2340"/>
        </w:tabs>
      </w:pPr>
      <w:r w:rsidRPr="002725C3">
        <w:tab/>
      </w:r>
      <w:r w:rsidRPr="002725C3">
        <w:tab/>
        <w:t>Amadou</w:t>
      </w:r>
      <w:r w:rsidRPr="002725C3">
        <w:tab/>
      </w:r>
      <w:r w:rsidR="00271B84" w:rsidRPr="00AC44BF">
        <w:rPr>
          <w:vertAlign w:val="superscript"/>
        </w:rPr>
        <w:t>LH</w:t>
      </w:r>
      <w:r w:rsidR="00271B84">
        <w:t>dog</w:t>
      </w:r>
    </w:p>
    <w:p w14:paraId="3FC2A006" w14:textId="77777777" w:rsidR="00C3285C" w:rsidRPr="002725C3" w:rsidRDefault="00C3285C" w:rsidP="00C3285C">
      <w:pPr>
        <w:pStyle w:val="exampleabc"/>
      </w:pPr>
      <w:r w:rsidRPr="002725C3">
        <w:tab/>
      </w:r>
      <w:r w:rsidRPr="002725C3">
        <w:tab/>
      </w:r>
      <w:r w:rsidR="006B4207">
        <w:t>‘</w:t>
      </w:r>
      <w:r w:rsidRPr="002725C3">
        <w:t>Amadou</w:t>
      </w:r>
      <w:r w:rsidR="006B4207">
        <w:t>’</w:t>
      </w:r>
      <w:r w:rsidRPr="002725C3">
        <w:t>s dog</w:t>
      </w:r>
      <w:r w:rsidR="006B4207">
        <w:t>’</w:t>
      </w:r>
    </w:p>
    <w:p w14:paraId="2881D0A9" w14:textId="77777777" w:rsidR="00C3285C" w:rsidRPr="002725C3" w:rsidRDefault="00C3285C" w:rsidP="00C3285C">
      <w:pPr>
        <w:pStyle w:val="exampleabc"/>
      </w:pPr>
    </w:p>
    <w:p w14:paraId="172EAC01" w14:textId="1E1AA29D" w:rsidR="00C3285C" w:rsidRPr="002725C3" w:rsidRDefault="00C3285C" w:rsidP="00C3285C">
      <w:pPr>
        <w:pStyle w:val="exampleabc"/>
        <w:tabs>
          <w:tab w:val="left" w:pos="2340"/>
          <w:tab w:val="left" w:pos="3510"/>
          <w:tab w:val="left" w:pos="4410"/>
          <w:tab w:val="left" w:pos="5400"/>
        </w:tabs>
      </w:pPr>
      <w:r w:rsidRPr="002725C3">
        <w:tab/>
        <w:t>c.</w:t>
      </w:r>
      <w:r w:rsidRPr="002725C3">
        <w:tab/>
      </w:r>
      <w:r w:rsidRPr="006876BE">
        <w:rPr>
          <w:rFonts w:ascii="Doulos SIL" w:hAnsi="Doulos SIL"/>
          <w:i/>
          <w:color w:val="0000FF"/>
        </w:rPr>
        <w:t>[à:màdú</w:t>
      </w:r>
      <w:r w:rsidRPr="006876BE">
        <w:rPr>
          <w:rFonts w:ascii="Doulos SIL" w:hAnsi="Doulos SIL"/>
          <w:i/>
          <w:color w:val="0000FF"/>
        </w:rPr>
        <w:tab/>
      </w:r>
      <w:r w:rsidR="00B82B92" w:rsidRPr="00B82B92">
        <w:rPr>
          <w:vertAlign w:val="superscript"/>
        </w:rPr>
        <w:t>LH</w:t>
      </w:r>
      <w:r w:rsidRPr="006876BE">
        <w:rPr>
          <w:rFonts w:ascii="Doulos SIL" w:hAnsi="Doulos SIL"/>
          <w:i/>
          <w:color w:val="0000FF"/>
        </w:rPr>
        <w:t>ì:njɛ́</w:t>
      </w:r>
      <w:r w:rsidRPr="006876BE">
        <w:rPr>
          <w:rFonts w:ascii="Doulos SIL" w:hAnsi="Doulos SIL"/>
          <w:i/>
          <w:color w:val="0000FF"/>
        </w:rPr>
        <w:tab/>
        <w:t>rì]</w:t>
      </w:r>
      <w:r w:rsidRPr="006876BE">
        <w:rPr>
          <w:rFonts w:ascii="Doulos SIL" w:hAnsi="Doulos SIL"/>
          <w:i/>
          <w:color w:val="0000FF"/>
        </w:rPr>
        <w:tab/>
      </w:r>
      <w:r w:rsidR="00271B84" w:rsidRPr="00AC44BF">
        <w:rPr>
          <w:vertAlign w:val="superscript"/>
        </w:rPr>
        <w:t>LH</w:t>
      </w:r>
      <w:r w:rsidRPr="006876BE">
        <w:rPr>
          <w:rFonts w:ascii="Doulos SIL" w:hAnsi="Doulos SIL"/>
          <w:i/>
          <w:color w:val="0000FF"/>
        </w:rPr>
        <w:t>dìlɔ́</w:t>
      </w:r>
      <w:r w:rsidRPr="006876BE">
        <w:rPr>
          <w:rFonts w:ascii="Doulos SIL" w:hAnsi="Doulos SIL"/>
          <w:i/>
          <w:color w:val="0000FF"/>
        </w:rPr>
        <w:tab/>
        <w:t>rì</w:t>
      </w:r>
    </w:p>
    <w:p w14:paraId="74895636" w14:textId="3AABD3DB" w:rsidR="00C3285C" w:rsidRPr="002725C3" w:rsidRDefault="00C3285C" w:rsidP="00C3285C">
      <w:pPr>
        <w:pStyle w:val="exampleabc"/>
        <w:tabs>
          <w:tab w:val="left" w:pos="2340"/>
          <w:tab w:val="left" w:pos="3510"/>
          <w:tab w:val="left" w:pos="4410"/>
          <w:tab w:val="left" w:pos="5400"/>
        </w:tabs>
      </w:pPr>
      <w:r w:rsidRPr="002725C3">
        <w:tab/>
      </w:r>
      <w:r w:rsidRPr="002725C3">
        <w:tab/>
        <w:t>[Amadou</w:t>
      </w:r>
      <w:r w:rsidRPr="002725C3">
        <w:tab/>
      </w:r>
      <w:r w:rsidR="00B82B92" w:rsidRPr="00B82B92">
        <w:rPr>
          <w:vertAlign w:val="superscript"/>
        </w:rPr>
        <w:t>LH</w:t>
      </w:r>
      <w:r w:rsidR="00B82B92">
        <w:t>dog</w:t>
      </w:r>
      <w:r w:rsidRPr="002725C3">
        <w:tab/>
        <w:t>Def</w:t>
      </w:r>
      <w:r w:rsidR="00B82B92">
        <w:t>]</w:t>
      </w:r>
      <w:r w:rsidRPr="002725C3">
        <w:tab/>
      </w:r>
      <w:r w:rsidR="00271B84" w:rsidRPr="00AC44BF">
        <w:rPr>
          <w:vertAlign w:val="superscript"/>
        </w:rPr>
        <w:t>LH</w:t>
      </w:r>
      <w:r w:rsidR="00271B84">
        <w:t>tail</w:t>
      </w:r>
      <w:r w:rsidRPr="002725C3">
        <w:tab/>
        <w:t>Def</w:t>
      </w:r>
    </w:p>
    <w:p w14:paraId="53BD4A21" w14:textId="77777777" w:rsidR="00C3285C" w:rsidRPr="002725C3" w:rsidRDefault="00C3285C" w:rsidP="00C3285C">
      <w:pPr>
        <w:pStyle w:val="exampleabc"/>
      </w:pPr>
      <w:r w:rsidRPr="002725C3">
        <w:tab/>
      </w:r>
      <w:r w:rsidRPr="002725C3">
        <w:tab/>
      </w:r>
      <w:r w:rsidR="006B4207">
        <w:t>‘</w:t>
      </w:r>
      <w:r w:rsidRPr="002725C3">
        <w:t>Amadou</w:t>
      </w:r>
      <w:r w:rsidR="006B4207">
        <w:t>’</w:t>
      </w:r>
      <w:r w:rsidRPr="002725C3">
        <w:t>s dog</w:t>
      </w:r>
      <w:r w:rsidR="006B4207">
        <w:t>’</w:t>
      </w:r>
      <w:r w:rsidRPr="002725C3">
        <w:t>s tail</w:t>
      </w:r>
      <w:r w:rsidR="006B4207">
        <w:t>’</w:t>
      </w:r>
    </w:p>
    <w:p w14:paraId="1FD1BF37" w14:textId="77777777" w:rsidR="00C3285C" w:rsidRPr="002725C3" w:rsidRDefault="00C3285C" w:rsidP="00C3285C">
      <w:pPr>
        <w:pStyle w:val="exampleabc"/>
      </w:pPr>
    </w:p>
    <w:p w14:paraId="4CA151AF" w14:textId="77777777" w:rsidR="00C3285C" w:rsidRPr="002725C3" w:rsidRDefault="00C3285C" w:rsidP="00C3285C">
      <w:pPr>
        <w:pStyle w:val="exampleabc"/>
        <w:tabs>
          <w:tab w:val="left" w:pos="2160"/>
          <w:tab w:val="left" w:pos="3600"/>
        </w:tabs>
      </w:pPr>
      <w:r w:rsidRPr="002725C3">
        <w:tab/>
        <w:t>d.</w:t>
      </w:r>
      <w:r w:rsidRPr="002725C3">
        <w:tab/>
      </w:r>
      <w:r w:rsidRPr="006876BE">
        <w:rPr>
          <w:rFonts w:ascii="Doulos SIL" w:hAnsi="Doulos SIL"/>
          <w:i/>
          <w:color w:val="0000FF"/>
        </w:rPr>
        <w:t>[sàydú</w:t>
      </w:r>
      <w:r w:rsidRPr="006876BE">
        <w:rPr>
          <w:rFonts w:ascii="Doulos SIL" w:hAnsi="Doulos SIL"/>
          <w:i/>
          <w:color w:val="0000FF"/>
        </w:rPr>
        <w:tab/>
      </w:r>
      <w:r w:rsidR="00271B84" w:rsidRPr="00AC44BF">
        <w:rPr>
          <w:vertAlign w:val="superscript"/>
        </w:rPr>
        <w:t>LH</w:t>
      </w:r>
      <w:r w:rsidRPr="006876BE">
        <w:rPr>
          <w:rFonts w:ascii="Doulos SIL" w:hAnsi="Doulos SIL"/>
          <w:i/>
          <w:color w:val="0000FF"/>
        </w:rPr>
        <w:t>sìjɔ́]</w:t>
      </w:r>
      <w:r w:rsidRPr="006876BE">
        <w:rPr>
          <w:rFonts w:ascii="Doulos SIL" w:hAnsi="Doulos SIL"/>
          <w:i/>
          <w:color w:val="0000FF"/>
        </w:rPr>
        <w:tab/>
      </w:r>
      <w:r w:rsidR="00271B84" w:rsidRPr="00AC44BF">
        <w:rPr>
          <w:vertAlign w:val="superscript"/>
        </w:rPr>
        <w:t>LH</w:t>
      </w:r>
      <w:r w:rsidRPr="006876BE">
        <w:rPr>
          <w:rFonts w:ascii="Doulos SIL" w:hAnsi="Doulos SIL"/>
          <w:i/>
          <w:color w:val="0000FF"/>
        </w:rPr>
        <w:t>bàwá</w:t>
      </w:r>
    </w:p>
    <w:p w14:paraId="63C782F5" w14:textId="77777777" w:rsidR="00C3285C" w:rsidRPr="002725C3" w:rsidRDefault="00C3285C" w:rsidP="00C3285C">
      <w:pPr>
        <w:pStyle w:val="exampleabc"/>
        <w:tabs>
          <w:tab w:val="left" w:pos="2160"/>
          <w:tab w:val="left" w:pos="3600"/>
        </w:tabs>
      </w:pPr>
      <w:r w:rsidRPr="002725C3">
        <w:tab/>
      </w:r>
      <w:r w:rsidRPr="002725C3">
        <w:tab/>
        <w:t>[Seydou</w:t>
      </w:r>
      <w:r w:rsidRPr="002725C3">
        <w:tab/>
      </w:r>
      <w:r w:rsidR="00271B84" w:rsidRPr="00AC44BF">
        <w:rPr>
          <w:vertAlign w:val="superscript"/>
        </w:rPr>
        <w:t>LH</w:t>
      </w:r>
      <w:r w:rsidR="00271B84">
        <w:t>uncle</w:t>
      </w:r>
      <w:r w:rsidRPr="002725C3">
        <w:t>]</w:t>
      </w:r>
      <w:r w:rsidRPr="002725C3">
        <w:tab/>
      </w:r>
      <w:r w:rsidR="00271B84" w:rsidRPr="00AC44BF">
        <w:rPr>
          <w:vertAlign w:val="superscript"/>
        </w:rPr>
        <w:t>LH</w:t>
      </w:r>
      <w:r w:rsidRPr="002725C3">
        <w:t>fath</w:t>
      </w:r>
      <w:r w:rsidR="00271B84">
        <w:t>er</w:t>
      </w:r>
    </w:p>
    <w:p w14:paraId="77F7EFC8" w14:textId="77777777" w:rsidR="00C3285C" w:rsidRPr="002725C3" w:rsidRDefault="00C3285C" w:rsidP="00C3285C">
      <w:pPr>
        <w:pStyle w:val="exampleabc"/>
      </w:pPr>
      <w:r w:rsidRPr="002725C3">
        <w:tab/>
      </w:r>
      <w:r w:rsidRPr="002725C3">
        <w:tab/>
      </w:r>
      <w:r w:rsidR="006B4207">
        <w:t>‘</w:t>
      </w:r>
      <w:r w:rsidRPr="002725C3">
        <w:t>Seydou</w:t>
      </w:r>
      <w:r w:rsidR="006B4207">
        <w:t>’</w:t>
      </w:r>
      <w:r w:rsidRPr="002725C3">
        <w:t>s uncle</w:t>
      </w:r>
      <w:r w:rsidR="006B4207">
        <w:t>’</w:t>
      </w:r>
      <w:r w:rsidRPr="002725C3">
        <w:t>s father</w:t>
      </w:r>
      <w:r w:rsidR="006B4207">
        <w:t>’</w:t>
      </w:r>
    </w:p>
    <w:p w14:paraId="7DB6B261" w14:textId="77777777" w:rsidR="00C3285C" w:rsidRPr="002725C3" w:rsidRDefault="00C3285C" w:rsidP="00C3285C"/>
    <w:p w14:paraId="64E634A3" w14:textId="77777777" w:rsidR="00C3285C" w:rsidRPr="002725C3" w:rsidRDefault="00C3285C" w:rsidP="00C3285C">
      <w:r w:rsidRPr="002725C3">
        <w:t xml:space="preserve">However, when Y is indefinite in form, Y and Z are sometimes treated as a unit. In effect, Y behaves like a compound initial in this case (xx2). Compare the bracketing difference in English (audible prosodically and visible orthographically even without brackets) between </w:t>
      </w:r>
      <w:r w:rsidRPr="002725C3">
        <w:rPr>
          <w:i/>
        </w:rPr>
        <w:t>[Henry</w:t>
      </w:r>
      <w:r w:rsidR="006B4207">
        <w:rPr>
          <w:i/>
        </w:rPr>
        <w:t>’</w:t>
      </w:r>
      <w:r w:rsidRPr="002725C3">
        <w:rPr>
          <w:i/>
        </w:rPr>
        <w:t>s girls</w:t>
      </w:r>
      <w:r w:rsidR="006B4207">
        <w:rPr>
          <w:i/>
        </w:rPr>
        <w:t>’</w:t>
      </w:r>
      <w:r w:rsidRPr="002725C3">
        <w:rPr>
          <w:i/>
        </w:rPr>
        <w:t>] school</w:t>
      </w:r>
      <w:r w:rsidRPr="002725C3">
        <w:t xml:space="preserve"> and </w:t>
      </w:r>
      <w:r w:rsidRPr="002725C3">
        <w:rPr>
          <w:i/>
        </w:rPr>
        <w:t>Henry</w:t>
      </w:r>
      <w:r w:rsidR="006B4207">
        <w:rPr>
          <w:i/>
        </w:rPr>
        <w:t>’</w:t>
      </w:r>
      <w:r w:rsidRPr="002725C3">
        <w:rPr>
          <w:i/>
        </w:rPr>
        <w:t>s [girls school]</w:t>
      </w:r>
      <w:r w:rsidRPr="002725C3">
        <w:t>.</w:t>
      </w:r>
    </w:p>
    <w:p w14:paraId="6E7E45BA" w14:textId="77777777" w:rsidR="00C3285C" w:rsidRPr="002725C3" w:rsidRDefault="00C3285C" w:rsidP="00C3285C"/>
    <w:p w14:paraId="7D45DBB7" w14:textId="77777777" w:rsidR="00C3285C" w:rsidRPr="002725C3" w:rsidRDefault="00C3285C" w:rsidP="00C3285C">
      <w:pPr>
        <w:pStyle w:val="exampleabc"/>
        <w:tabs>
          <w:tab w:val="left" w:pos="1890"/>
          <w:tab w:val="left" w:pos="2970"/>
        </w:tabs>
      </w:pPr>
      <w:r w:rsidRPr="002725C3">
        <w:t>(xx2)</w:t>
      </w:r>
      <w:r w:rsidRPr="002725C3">
        <w:tab/>
      </w:r>
      <w:r w:rsidRPr="006876BE">
        <w:rPr>
          <w:rFonts w:ascii="Doulos SIL" w:hAnsi="Doulos SIL"/>
          <w:i/>
          <w:color w:val="0000FF"/>
        </w:rPr>
        <w:t>à:màdú</w:t>
      </w:r>
      <w:r w:rsidRPr="006876BE">
        <w:rPr>
          <w:rFonts w:ascii="Doulos SIL" w:hAnsi="Doulos SIL"/>
          <w:i/>
          <w:color w:val="0000FF"/>
        </w:rPr>
        <w:tab/>
      </w:r>
      <w:r w:rsidR="00271B84" w:rsidRPr="00AC44BF">
        <w:rPr>
          <w:vertAlign w:val="superscript"/>
        </w:rPr>
        <w:t>LH</w:t>
      </w:r>
      <w:r w:rsidRPr="006876BE">
        <w:rPr>
          <w:rFonts w:ascii="Doulos SIL" w:hAnsi="Doulos SIL"/>
          <w:i/>
          <w:color w:val="0000FF"/>
        </w:rPr>
        <w:t>[ì:njɛ̀</w:t>
      </w:r>
      <w:r w:rsidRPr="006876BE">
        <w:rPr>
          <w:rFonts w:ascii="Doulos SIL" w:hAnsi="Doulos SIL"/>
          <w:i/>
          <w:color w:val="0000FF"/>
        </w:rPr>
        <w:tab/>
        <w:t>dìlɔ́]</w:t>
      </w:r>
    </w:p>
    <w:p w14:paraId="7C0AF217" w14:textId="77777777" w:rsidR="00C3285C" w:rsidRPr="002725C3" w:rsidRDefault="00C3285C" w:rsidP="00C3285C">
      <w:pPr>
        <w:pStyle w:val="exampleabc"/>
        <w:tabs>
          <w:tab w:val="left" w:pos="1890"/>
          <w:tab w:val="left" w:pos="2970"/>
        </w:tabs>
      </w:pPr>
      <w:r w:rsidRPr="002725C3">
        <w:tab/>
        <w:t>Amadou</w:t>
      </w:r>
      <w:r w:rsidRPr="002725C3">
        <w:tab/>
      </w:r>
      <w:r w:rsidR="00271B84" w:rsidRPr="00AC44BF">
        <w:rPr>
          <w:vertAlign w:val="superscript"/>
        </w:rPr>
        <w:t>LH</w:t>
      </w:r>
      <w:r w:rsidR="00271B84">
        <w:t>[dog</w:t>
      </w:r>
      <w:r w:rsidR="00271B84">
        <w:tab/>
        <w:t>tail]</w:t>
      </w:r>
    </w:p>
    <w:p w14:paraId="4AF64AE0" w14:textId="77777777" w:rsidR="00C3285C" w:rsidRPr="002725C3" w:rsidRDefault="00C3285C" w:rsidP="00C3285C">
      <w:pPr>
        <w:pStyle w:val="exampleabc"/>
      </w:pPr>
      <w:r w:rsidRPr="002725C3">
        <w:tab/>
      </w:r>
      <w:r w:rsidR="006B4207">
        <w:t>‘</w:t>
      </w:r>
      <w:r w:rsidRPr="002725C3">
        <w:t>Amadou</w:t>
      </w:r>
      <w:r w:rsidR="006B4207">
        <w:t>’</w:t>
      </w:r>
      <w:r w:rsidRPr="002725C3">
        <w:t>s dog</w:t>
      </w:r>
      <w:r w:rsidR="006B4207">
        <w:t>’</w:t>
      </w:r>
      <w:r w:rsidRPr="002725C3">
        <w:t>s tail</w:t>
      </w:r>
      <w:r w:rsidR="006B4207">
        <w:t>’</w:t>
      </w:r>
    </w:p>
    <w:p w14:paraId="65A34A37" w14:textId="77777777" w:rsidR="00C3285C" w:rsidRDefault="00C3285C" w:rsidP="00683DFE">
      <w:pPr>
        <w:pStyle w:val="Heading2"/>
      </w:pPr>
      <w:bookmarkStart w:id="1045" w:name="_Toc348357789"/>
      <w:r>
        <w:t>Noun</w:t>
      </w:r>
      <w:r w:rsidR="0027320C">
        <w:t>-a</w:t>
      </w:r>
      <w:r>
        <w:t>djective</w:t>
      </w:r>
      <w:bookmarkEnd w:id="1045"/>
    </w:p>
    <w:p w14:paraId="44630DD3" w14:textId="77777777" w:rsidR="00C3285C" w:rsidRDefault="00C3285C" w:rsidP="00683DFE">
      <w:pPr>
        <w:pStyle w:val="Heading3"/>
      </w:pPr>
      <w:bookmarkStart w:id="1046" w:name="_Toc508942771"/>
      <w:bookmarkStart w:id="1047" w:name="_Toc508943371"/>
      <w:bookmarkStart w:id="1048" w:name="_Toc36027459"/>
      <w:bookmarkStart w:id="1049" w:name="_Toc36027669"/>
      <w:bookmarkStart w:id="1050" w:name="_Toc78375673"/>
      <w:bookmarkStart w:id="1051" w:name="_Toc79405777"/>
      <w:bookmarkStart w:id="1052" w:name="_Toc348357790"/>
      <w:r>
        <w:t>Noun plus regular modifying adjective</w:t>
      </w:r>
      <w:bookmarkEnd w:id="1046"/>
      <w:bookmarkEnd w:id="1047"/>
      <w:bookmarkEnd w:id="1048"/>
      <w:bookmarkEnd w:id="1049"/>
      <w:bookmarkEnd w:id="1050"/>
      <w:bookmarkEnd w:id="1051"/>
      <w:bookmarkEnd w:id="1052"/>
    </w:p>
    <w:p w14:paraId="27163C6F" w14:textId="77777777" w:rsidR="00C3285C" w:rsidRPr="00A15024" w:rsidRDefault="00C3285C" w:rsidP="00C3285C">
      <w:r w:rsidRPr="00A15024">
        <w:t xml:space="preserve">A noun can be followed by one or more modifying adjectives (including ordinals) within the NP. The noun is tone-dropped to {L} before an adjective. The first adjective retains its lexical tones. Plural </w:t>
      </w:r>
      <w:r w:rsidRPr="006876BE">
        <w:rPr>
          <w:rFonts w:ascii="Doulos SIL" w:hAnsi="Doulos SIL"/>
          <w:i/>
          <w:color w:val="0000FF"/>
        </w:rPr>
        <w:t>-gè</w:t>
      </w:r>
      <w:r w:rsidRPr="00A15024">
        <w:t>, if present, follows the adjective only (xx1b)</w:t>
      </w:r>
      <w:r w:rsidR="00271B84">
        <w:t>. The tonosyntactic formula (</w:t>
      </w:r>
      <w:r w:rsidR="00271B84" w:rsidRPr="00271B84">
        <w:rPr>
          <w:vertAlign w:val="superscript"/>
        </w:rPr>
        <w:t>L</w:t>
      </w:r>
      <w:r w:rsidRPr="00A15024">
        <w:t xml:space="preserve"> marks tone-dropping), disregarding the tone of the </w:t>
      </w:r>
      <w:r w:rsidR="006912B7">
        <w:t>plural</w:t>
      </w:r>
      <w:r w:rsidR="00271B84">
        <w:t xml:space="preserve"> morpheme, is therefore [N</w:t>
      </w:r>
      <w:r w:rsidR="00271B84" w:rsidRPr="00271B84">
        <w:rPr>
          <w:vertAlign w:val="superscript"/>
        </w:rPr>
        <w:t>L</w:t>
      </w:r>
      <w:r w:rsidRPr="00A15024">
        <w:t xml:space="preserve"> Adj(-Pl)].</w:t>
      </w:r>
    </w:p>
    <w:p w14:paraId="1B192D91" w14:textId="77777777" w:rsidR="00C3285C" w:rsidRPr="00A15024" w:rsidRDefault="00C3285C" w:rsidP="00C3285C"/>
    <w:p w14:paraId="2FF5D2D7" w14:textId="77777777" w:rsidR="00C3285C" w:rsidRPr="00A15024" w:rsidRDefault="00C3285C" w:rsidP="00C3285C">
      <w:pPr>
        <w:pStyle w:val="exampleabc"/>
        <w:tabs>
          <w:tab w:val="left" w:pos="4320"/>
        </w:tabs>
      </w:pPr>
      <w:r w:rsidRPr="00A15024">
        <w:t>(xx1)</w:t>
      </w:r>
      <w:r w:rsidRPr="00A15024">
        <w:tab/>
        <w:t>a.</w:t>
      </w:r>
      <w:r w:rsidRPr="00A15024">
        <w:tab/>
      </w:r>
      <w:r w:rsidRPr="006876BE">
        <w:rPr>
          <w:rFonts w:ascii="Doulos SIL" w:hAnsi="Doulos SIL"/>
          <w:i/>
          <w:color w:val="0000FF"/>
        </w:rPr>
        <w:t>í:njɛ́</w:t>
      </w:r>
      <w:r w:rsidRPr="00A15024">
        <w:tab/>
      </w:r>
      <w:r w:rsidR="006B4207">
        <w:t>‘</w:t>
      </w:r>
      <w:r w:rsidRPr="00A15024">
        <w:t>dog</w:t>
      </w:r>
      <w:r w:rsidR="006B4207">
        <w:t>’</w:t>
      </w:r>
    </w:p>
    <w:p w14:paraId="04A660AB" w14:textId="77777777" w:rsidR="00C3285C" w:rsidRPr="00A15024" w:rsidRDefault="00C3285C" w:rsidP="00C3285C">
      <w:pPr>
        <w:pStyle w:val="exampleabc"/>
        <w:tabs>
          <w:tab w:val="left" w:pos="4320"/>
        </w:tabs>
      </w:pPr>
      <w:r w:rsidRPr="00A15024">
        <w:tab/>
      </w:r>
      <w:r w:rsidRPr="00A15024">
        <w:tab/>
      </w:r>
      <w:r w:rsidRPr="006876BE">
        <w:rPr>
          <w:rFonts w:ascii="Doulos SIL" w:hAnsi="Doulos SIL"/>
          <w:i/>
          <w:color w:val="0000FF"/>
        </w:rPr>
        <w:t>ì:njɛ̀</w:t>
      </w:r>
      <w:r w:rsidR="00271B84" w:rsidRPr="00271B84">
        <w:rPr>
          <w:vertAlign w:val="superscript"/>
        </w:rPr>
        <w:t xml:space="preserve"> L</w:t>
      </w:r>
      <w:r w:rsidRPr="006876BE">
        <w:rPr>
          <w:rFonts w:ascii="Doulos SIL" w:hAnsi="Doulos SIL"/>
          <w:i/>
          <w:color w:val="0000FF"/>
        </w:rPr>
        <w:t xml:space="preserve"> jɛ́mɛ́</w:t>
      </w:r>
      <w:r w:rsidRPr="00A15024">
        <w:tab/>
      </w:r>
      <w:r w:rsidR="006B4207">
        <w:t>‘</w:t>
      </w:r>
      <w:r w:rsidRPr="00A15024">
        <w:t>black dog</w:t>
      </w:r>
      <w:r w:rsidR="006B4207">
        <w:t>’</w:t>
      </w:r>
    </w:p>
    <w:p w14:paraId="7DD73C6F" w14:textId="77777777" w:rsidR="00C3285C" w:rsidRPr="00A15024" w:rsidRDefault="00C3285C" w:rsidP="00C3285C">
      <w:pPr>
        <w:pStyle w:val="exampleabc"/>
        <w:tabs>
          <w:tab w:val="left" w:pos="4320"/>
        </w:tabs>
      </w:pPr>
      <w:r w:rsidRPr="00A15024">
        <w:tab/>
      </w:r>
      <w:r w:rsidRPr="00A15024">
        <w:tab/>
      </w:r>
      <w:r w:rsidRPr="006876BE">
        <w:rPr>
          <w:rFonts w:ascii="Doulos SIL" w:hAnsi="Doulos SIL"/>
          <w:i/>
          <w:color w:val="0000FF"/>
        </w:rPr>
        <w:t>ì:njɛ̀</w:t>
      </w:r>
      <w:r w:rsidR="00271B84" w:rsidRPr="00271B84">
        <w:rPr>
          <w:vertAlign w:val="superscript"/>
        </w:rPr>
        <w:t xml:space="preserve"> L</w:t>
      </w:r>
      <w:r w:rsidRPr="006876BE">
        <w:rPr>
          <w:rFonts w:ascii="Doulos SIL" w:hAnsi="Doulos SIL"/>
          <w:i/>
          <w:color w:val="0000FF"/>
        </w:rPr>
        <w:t xml:space="preserve"> bíní-bíní</w:t>
      </w:r>
      <w:r w:rsidRPr="00A15024">
        <w:tab/>
      </w:r>
      <w:r w:rsidR="006B4207">
        <w:t>‘</w:t>
      </w:r>
      <w:r w:rsidRPr="00A15024">
        <w:t>big dog</w:t>
      </w:r>
      <w:r w:rsidR="006B4207">
        <w:t>’</w:t>
      </w:r>
    </w:p>
    <w:p w14:paraId="453676FE" w14:textId="77777777" w:rsidR="00C3285C" w:rsidRPr="00A15024" w:rsidRDefault="00C3285C" w:rsidP="00C3285C">
      <w:pPr>
        <w:pStyle w:val="exampleabc"/>
        <w:tabs>
          <w:tab w:val="left" w:pos="4320"/>
        </w:tabs>
      </w:pPr>
    </w:p>
    <w:p w14:paraId="557FD41A" w14:textId="77777777" w:rsidR="00C3285C" w:rsidRPr="00A15024" w:rsidRDefault="00C3285C" w:rsidP="00C3285C">
      <w:pPr>
        <w:pStyle w:val="exampleabc"/>
        <w:tabs>
          <w:tab w:val="left" w:pos="4320"/>
        </w:tabs>
      </w:pPr>
      <w:r w:rsidRPr="00A15024">
        <w:tab/>
        <w:t>b.</w:t>
      </w:r>
      <w:r w:rsidRPr="00A15024">
        <w:tab/>
      </w:r>
      <w:r w:rsidRPr="006876BE">
        <w:rPr>
          <w:rFonts w:ascii="Doulos SIL" w:hAnsi="Doulos SIL"/>
          <w:i/>
          <w:color w:val="0000FF"/>
        </w:rPr>
        <w:t>í:njɛ́-gé</w:t>
      </w:r>
      <w:r w:rsidRPr="00A15024">
        <w:tab/>
      </w:r>
      <w:r w:rsidR="006B4207">
        <w:t>‘</w:t>
      </w:r>
      <w:r w:rsidRPr="00A15024">
        <w:t>dogs</w:t>
      </w:r>
      <w:r w:rsidR="006B4207">
        <w:t>’</w:t>
      </w:r>
    </w:p>
    <w:p w14:paraId="23F8BD84" w14:textId="77777777" w:rsidR="00C3285C" w:rsidRPr="00A15024" w:rsidRDefault="00C3285C" w:rsidP="00C3285C">
      <w:pPr>
        <w:pStyle w:val="exampleabc"/>
        <w:tabs>
          <w:tab w:val="left" w:pos="4320"/>
        </w:tabs>
      </w:pPr>
      <w:r w:rsidRPr="00A15024">
        <w:tab/>
      </w:r>
      <w:r w:rsidRPr="00A15024">
        <w:tab/>
      </w:r>
      <w:r w:rsidRPr="006876BE">
        <w:rPr>
          <w:rFonts w:ascii="Doulos SIL" w:hAnsi="Doulos SIL"/>
          <w:i/>
          <w:color w:val="0000FF"/>
        </w:rPr>
        <w:t>ì:njɛ̀</w:t>
      </w:r>
      <w:r w:rsidR="00271B84" w:rsidRPr="00271B84">
        <w:rPr>
          <w:vertAlign w:val="superscript"/>
        </w:rPr>
        <w:t xml:space="preserve"> L</w:t>
      </w:r>
      <w:r w:rsidRPr="006876BE">
        <w:rPr>
          <w:rFonts w:ascii="Doulos SIL" w:hAnsi="Doulos SIL"/>
          <w:i/>
          <w:color w:val="0000FF"/>
        </w:rPr>
        <w:t xml:space="preserve"> jɛ́mɛ́-gé</w:t>
      </w:r>
      <w:r w:rsidRPr="00A15024">
        <w:tab/>
      </w:r>
      <w:r w:rsidR="006B4207">
        <w:t>‘</w:t>
      </w:r>
      <w:r w:rsidRPr="00A15024">
        <w:t>black dogs</w:t>
      </w:r>
      <w:r w:rsidR="006B4207">
        <w:t>’</w:t>
      </w:r>
    </w:p>
    <w:p w14:paraId="188B4327" w14:textId="77777777" w:rsidR="00C3285C" w:rsidRPr="00A15024" w:rsidRDefault="00C3285C" w:rsidP="00C3285C">
      <w:pPr>
        <w:pStyle w:val="exampleabc"/>
        <w:tabs>
          <w:tab w:val="left" w:pos="4320"/>
        </w:tabs>
      </w:pPr>
      <w:r w:rsidRPr="00A15024">
        <w:tab/>
      </w:r>
      <w:r w:rsidRPr="00A15024">
        <w:tab/>
      </w:r>
      <w:r w:rsidRPr="006876BE">
        <w:rPr>
          <w:rFonts w:ascii="Doulos SIL" w:hAnsi="Doulos SIL"/>
          <w:i/>
          <w:color w:val="0000FF"/>
        </w:rPr>
        <w:t>ì:njɛ̀</w:t>
      </w:r>
      <w:r w:rsidR="00271B84" w:rsidRPr="00271B84">
        <w:rPr>
          <w:vertAlign w:val="superscript"/>
        </w:rPr>
        <w:t xml:space="preserve"> L</w:t>
      </w:r>
      <w:r w:rsidRPr="006876BE">
        <w:rPr>
          <w:rFonts w:ascii="Doulos SIL" w:hAnsi="Doulos SIL"/>
          <w:i/>
          <w:color w:val="0000FF"/>
        </w:rPr>
        <w:t xml:space="preserve"> bíní-bíní-gé</w:t>
      </w:r>
      <w:r w:rsidRPr="00A15024">
        <w:tab/>
      </w:r>
      <w:r w:rsidR="006B4207">
        <w:t>‘</w:t>
      </w:r>
      <w:r w:rsidRPr="00A15024">
        <w:t>big dogs</w:t>
      </w:r>
      <w:r w:rsidR="006B4207">
        <w:t>’</w:t>
      </w:r>
    </w:p>
    <w:p w14:paraId="319BEC9C" w14:textId="77777777" w:rsidR="00C3285C" w:rsidRPr="00A15024" w:rsidRDefault="00C3285C" w:rsidP="00C3285C"/>
    <w:p w14:paraId="45D0F46A" w14:textId="77777777" w:rsidR="00C3285C" w:rsidRPr="00A15024" w:rsidRDefault="00C3285C" w:rsidP="00C3285C">
      <w:r w:rsidRPr="00A15024">
        <w:lastRenderedPageBreak/>
        <w:t>If a second modifying adjective is added, it drops to {L} tones. See §6.3.3.1 below.</w:t>
      </w:r>
    </w:p>
    <w:p w14:paraId="7C3D54E1" w14:textId="77777777" w:rsidR="00C3285C" w:rsidRPr="00A15024" w:rsidRDefault="00C3285C" w:rsidP="00C3285C"/>
    <w:p w14:paraId="57EE3BCA" w14:textId="77777777" w:rsidR="00C3285C" w:rsidRPr="00A71D7F" w:rsidRDefault="00C3285C" w:rsidP="00C3285C"/>
    <w:p w14:paraId="69789E8E" w14:textId="5F1A3633" w:rsidR="00C3285C" w:rsidRDefault="00C3285C" w:rsidP="00683DFE">
      <w:pPr>
        <w:pStyle w:val="Heading3"/>
      </w:pPr>
      <w:bookmarkStart w:id="1053" w:name="_Toc508942772"/>
      <w:bookmarkStart w:id="1054" w:name="_Toc508943372"/>
      <w:bookmarkStart w:id="1055" w:name="_Toc36027460"/>
      <w:bookmarkStart w:id="1056" w:name="_Toc36027670"/>
      <w:bookmarkStart w:id="1057" w:name="_Toc78375674"/>
      <w:bookmarkStart w:id="1058" w:name="_Toc79405778"/>
      <w:bookmarkStart w:id="1059" w:name="_Toc348357791"/>
      <w:r>
        <w:t xml:space="preserve">Numeral-like </w:t>
      </w:r>
      <w:r w:rsidRPr="00DE33B3">
        <w:rPr>
          <w:rFonts w:ascii="Doulos SIL" w:hAnsi="Doulos SIL"/>
          <w:i/>
          <w:color w:val="0000FF"/>
        </w:rPr>
        <w:t>àmbìlè</w:t>
      </w:r>
      <w:r w:rsidR="00E01A43">
        <w:rPr>
          <w:rFonts w:ascii="Doulos SIL" w:hAnsi="Doulos SIL"/>
          <w:i/>
          <w:color w:val="0000FF"/>
        </w:rPr>
        <w:t>-gè</w:t>
      </w:r>
      <w:r>
        <w:t xml:space="preserve"> </w:t>
      </w:r>
      <w:r w:rsidR="006B4207">
        <w:t>‘</w:t>
      </w:r>
      <w:r>
        <w:t>certain (ones)</w:t>
      </w:r>
      <w:r w:rsidR="006B4207">
        <w:t>’</w:t>
      </w:r>
      <w:bookmarkEnd w:id="1053"/>
      <w:bookmarkEnd w:id="1054"/>
      <w:bookmarkEnd w:id="1055"/>
      <w:bookmarkEnd w:id="1056"/>
      <w:bookmarkEnd w:id="1057"/>
      <w:bookmarkEnd w:id="1058"/>
      <w:bookmarkEnd w:id="1059"/>
    </w:p>
    <w:p w14:paraId="5367962F" w14:textId="22D9F5A8" w:rsidR="00C3285C" w:rsidRDefault="00C3285C" w:rsidP="00C3285C">
      <w:r w:rsidRPr="002725C3">
        <w:t xml:space="preserve">This stem occurs in {L}-toned form after a lexically-toned noun (or N-Adj combination). This tonal pattern is regular for N-Num combinations, so </w:t>
      </w:r>
      <w:r w:rsidRPr="006876BE">
        <w:rPr>
          <w:rFonts w:ascii="Doulos SIL" w:hAnsi="Doulos SIL"/>
          <w:i/>
          <w:color w:val="0000FF"/>
        </w:rPr>
        <w:t>àmbìlè</w:t>
      </w:r>
      <w:r w:rsidR="00E01A43">
        <w:rPr>
          <w:rFonts w:ascii="Doulos SIL" w:hAnsi="Doulos SIL"/>
          <w:i/>
          <w:color w:val="0000FF"/>
        </w:rPr>
        <w:t>-gè</w:t>
      </w:r>
      <w:r w:rsidRPr="002725C3">
        <w:t xml:space="preserve"> is arguably a numeral rather than an adjective syntactically. </w:t>
      </w:r>
      <w:r w:rsidR="00E01A43">
        <w:t>B</w:t>
      </w:r>
      <w:r w:rsidRPr="002725C3">
        <w:t xml:space="preserve">oth the noun and </w:t>
      </w:r>
      <w:r w:rsidRPr="006876BE">
        <w:rPr>
          <w:rFonts w:ascii="Doulos SIL" w:hAnsi="Doulos SIL"/>
          <w:i/>
          <w:color w:val="0000FF"/>
        </w:rPr>
        <w:t>am̀bìlè</w:t>
      </w:r>
      <w:r w:rsidRPr="002725C3">
        <w:t xml:space="preserve"> have plural suffix </w:t>
      </w:r>
      <w:r w:rsidRPr="006876BE">
        <w:rPr>
          <w:rFonts w:ascii="Doulos SIL" w:hAnsi="Doulos SIL"/>
          <w:i/>
          <w:color w:val="0000FF"/>
        </w:rPr>
        <w:t>-gè</w:t>
      </w:r>
      <w:r w:rsidRPr="002725C3">
        <w:t xml:space="preserve">. This differs both from true N-Adj combinations (plural </w:t>
      </w:r>
      <w:r w:rsidRPr="006876BE">
        <w:rPr>
          <w:rFonts w:ascii="Doulos SIL" w:hAnsi="Doulos SIL"/>
          <w:i/>
          <w:color w:val="0000FF"/>
        </w:rPr>
        <w:t>-gè</w:t>
      </w:r>
      <w:r w:rsidRPr="002725C3">
        <w:t xml:space="preserve"> only on</w:t>
      </w:r>
      <w:r w:rsidR="00E01A43">
        <w:t xml:space="preserve"> the adjective) and from true N</w:t>
      </w:r>
      <w:r w:rsidR="00E01A43">
        <w:noBreakHyphen/>
      </w:r>
      <w:r w:rsidRPr="002725C3">
        <w:t xml:space="preserve">Num combinations (plural </w:t>
      </w:r>
      <w:r w:rsidRPr="006876BE">
        <w:rPr>
          <w:rFonts w:ascii="Doulos SIL" w:hAnsi="Doulos SIL"/>
          <w:i/>
          <w:color w:val="0000FF"/>
        </w:rPr>
        <w:t>-gè</w:t>
      </w:r>
      <w:r w:rsidRPr="002725C3">
        <w:t xml:space="preserve"> only on the noun, in the absence of a determiner).</w:t>
      </w:r>
      <w:r w:rsidR="00FC5AD2">
        <w:t xml:space="preserve"> Definite rì is frequently added to the quantifier (rather than to the noun) as in (xx1) below.</w:t>
      </w:r>
    </w:p>
    <w:p w14:paraId="47F978CB" w14:textId="5AAE41FC" w:rsidR="00C3285C" w:rsidRPr="00834C92" w:rsidRDefault="00C3285C" w:rsidP="00C3285C">
      <w:r w:rsidRPr="002725C3">
        <w:tab/>
      </w:r>
      <w:r w:rsidR="00E01A43" w:rsidRPr="00DE33B3">
        <w:rPr>
          <w:rFonts w:ascii="Doulos SIL" w:hAnsi="Doulos SIL"/>
          <w:i/>
          <w:color w:val="0000FF"/>
        </w:rPr>
        <w:t>àmbìlè</w:t>
      </w:r>
      <w:r w:rsidR="00E01A43">
        <w:rPr>
          <w:rFonts w:ascii="Doulos SIL" w:hAnsi="Doulos SIL"/>
          <w:i/>
          <w:color w:val="0000FF"/>
        </w:rPr>
        <w:t>-gè</w:t>
      </w:r>
      <w:r w:rsidR="00E01A43">
        <w:t xml:space="preserve"> </w:t>
      </w:r>
      <w:r w:rsidRPr="00834C92">
        <w:t xml:space="preserve"> is commonly used in parallel paired clauses. The two NPs with </w:t>
      </w:r>
      <w:r w:rsidR="00E01A43" w:rsidRPr="00DE33B3">
        <w:rPr>
          <w:rFonts w:ascii="Doulos SIL" w:hAnsi="Doulos SIL"/>
          <w:i/>
          <w:color w:val="0000FF"/>
        </w:rPr>
        <w:t>àmbìlè</w:t>
      </w:r>
      <w:r w:rsidR="00E01A43">
        <w:rPr>
          <w:rFonts w:ascii="Doulos SIL" w:hAnsi="Doulos SIL"/>
          <w:i/>
          <w:color w:val="0000FF"/>
        </w:rPr>
        <w:t>-gè</w:t>
      </w:r>
      <w:r w:rsidR="00E01A43">
        <w:t xml:space="preserve"> </w:t>
      </w:r>
      <w:r w:rsidRPr="00834C92">
        <w:t xml:space="preserve"> carve up a large set into two, usually exhaustive, subsets with different properties (xx1a). The noun denoting the set need not be repeated in the second clause.</w:t>
      </w:r>
      <w:r w:rsidR="00FC5AD2">
        <w:t xml:space="preserve"> The first clause may end with high pitch (intonational mark of noncompletion), the second in very low pitch (completion), symbols </w:t>
      </w:r>
      <w:r w:rsidR="00FC5AD2" w:rsidRPr="00B234B7">
        <w:rPr>
          <w:rFonts w:ascii="Doulos SIL" w:hAnsi="Doulos SIL" w:cs="Calibri"/>
          <w:i/>
          <w:color w:val="0000FF"/>
        </w:rPr>
        <w:t>↗</w:t>
      </w:r>
      <w:r w:rsidR="00FC5AD2">
        <w:t xml:space="preserve"> and </w:t>
      </w:r>
      <w:r w:rsidR="00FC5AD2" w:rsidRPr="00B234B7">
        <w:rPr>
          <w:rFonts w:ascii="Doulos SIL" w:hAnsi="Doulos SIL" w:cs="Calibri"/>
          <w:i/>
          <w:color w:val="0000FF"/>
        </w:rPr>
        <w:t>↘</w:t>
      </w:r>
      <w:r w:rsidR="00FC5AD2">
        <w:t xml:space="preserve">. </w:t>
      </w:r>
    </w:p>
    <w:p w14:paraId="553C7561" w14:textId="77777777" w:rsidR="00222121" w:rsidRPr="00834C92" w:rsidRDefault="00222121" w:rsidP="00C3285C"/>
    <w:p w14:paraId="71767D82" w14:textId="77777777" w:rsidR="00FC5AD2" w:rsidRDefault="00C3285C" w:rsidP="00FC5AD2">
      <w:pPr>
        <w:pStyle w:val="example-simple"/>
        <w:tabs>
          <w:tab w:val="clear" w:pos="1080"/>
          <w:tab w:val="left" w:pos="2520"/>
          <w:tab w:val="left" w:pos="3960"/>
          <w:tab w:val="left" w:pos="5310"/>
        </w:tabs>
        <w:rPr>
          <w:rFonts w:ascii="Doulos SIL" w:hAnsi="Doulos SIL"/>
          <w:i/>
          <w:color w:val="0000FF"/>
        </w:rPr>
      </w:pPr>
      <w:r w:rsidRPr="00834C92">
        <w:t>(xx1)</w:t>
      </w:r>
      <w:r w:rsidRPr="00834C92">
        <w:tab/>
      </w:r>
      <w:r w:rsidR="00FC5AD2">
        <w:rPr>
          <w:rFonts w:ascii="Doulos SIL" w:hAnsi="Doulos SIL"/>
          <w:i/>
          <w:color w:val="0000FF"/>
        </w:rPr>
        <w:t>[yé:-gé</w:t>
      </w:r>
      <w:r w:rsidR="00FC5AD2">
        <w:rPr>
          <w:rFonts w:ascii="Doulos SIL" w:hAnsi="Doulos SIL"/>
          <w:i/>
          <w:color w:val="0000FF"/>
        </w:rPr>
        <w:tab/>
        <w:t>àmbìlè-gé</w:t>
      </w:r>
      <w:r w:rsidR="00FC5AD2">
        <w:rPr>
          <w:rFonts w:ascii="Doulos SIL" w:hAnsi="Doulos SIL"/>
          <w:i/>
          <w:color w:val="0000FF"/>
        </w:rPr>
        <w:tab/>
        <w:t>rì</w:t>
      </w:r>
      <w:r w:rsidR="00222121">
        <w:rPr>
          <w:rFonts w:ascii="Doulos SIL" w:hAnsi="Doulos SIL"/>
          <w:i/>
          <w:color w:val="0000FF"/>
        </w:rPr>
        <w:t>]</w:t>
      </w:r>
      <w:r w:rsidR="00222121">
        <w:rPr>
          <w:rFonts w:ascii="Doulos SIL" w:hAnsi="Doulos SIL"/>
          <w:i/>
          <w:color w:val="0000FF"/>
        </w:rPr>
        <w:tab/>
      </w:r>
      <w:r w:rsidR="00222121" w:rsidRPr="00FC5AD2">
        <w:rPr>
          <w:rFonts w:ascii="Doulos SIL" w:hAnsi="Doulos SIL"/>
          <w:i/>
          <w:color w:val="0000FF"/>
        </w:rPr>
        <w:t>ùn</w:t>
      </w:r>
      <w:r w:rsidR="00FC5AD2" w:rsidRPr="00FC5AD2">
        <w:rPr>
          <w:rFonts w:ascii="Doulos SIL" w:hAnsi="Doulos SIL"/>
          <w:i/>
          <w:color w:val="0000FF"/>
        </w:rPr>
        <w:t>-ì</w:t>
      </w:r>
      <w:r w:rsidR="00222121">
        <w:rPr>
          <w:rFonts w:ascii="Doulos SIL" w:hAnsi="Doulos SIL"/>
          <w:i/>
          <w:color w:val="0000FF"/>
        </w:rPr>
        <w:t>yè</w:t>
      </w:r>
      <w:r w:rsidR="00FC5AD2">
        <w:rPr>
          <w:rFonts w:ascii="Doulos SIL" w:hAnsi="Doulos SIL"/>
          <w:i/>
          <w:color w:val="0000FF"/>
        </w:rPr>
        <w:t>↗,</w:t>
      </w:r>
    </w:p>
    <w:p w14:paraId="1C35196F" w14:textId="77777777" w:rsidR="00FC5AD2" w:rsidRDefault="00C3285C" w:rsidP="00FC5AD2">
      <w:pPr>
        <w:pStyle w:val="example-simple"/>
        <w:tabs>
          <w:tab w:val="clear" w:pos="1080"/>
          <w:tab w:val="left" w:pos="2520"/>
          <w:tab w:val="left" w:pos="3960"/>
          <w:tab w:val="left" w:pos="5310"/>
        </w:tabs>
      </w:pPr>
      <w:r w:rsidRPr="002725C3">
        <w:tab/>
        <w:t>[woman-Pl</w:t>
      </w:r>
      <w:r w:rsidRPr="002725C3">
        <w:tab/>
        <w:t>certain-Pl</w:t>
      </w:r>
      <w:r w:rsidR="00FC5AD2">
        <w:tab/>
        <w:t>Def</w:t>
      </w:r>
      <w:r w:rsidRPr="002725C3">
        <w:t>]</w:t>
      </w:r>
      <w:r w:rsidRPr="002725C3">
        <w:tab/>
        <w:t>go</w:t>
      </w:r>
      <w:r w:rsidR="00167D62">
        <w:t>.Pfv</w:t>
      </w:r>
      <w:r w:rsidRPr="002725C3">
        <w:t>-3</w:t>
      </w:r>
      <w:r w:rsidR="0066394F">
        <w:t>PlSbj</w:t>
      </w:r>
      <w:r w:rsidRPr="002725C3">
        <w:t>,</w:t>
      </w:r>
    </w:p>
    <w:p w14:paraId="132AC83A" w14:textId="517DC7A1" w:rsidR="00FC5AD2" w:rsidRPr="006876BE" w:rsidRDefault="00FC5AD2" w:rsidP="00FC5AD2">
      <w:pPr>
        <w:pStyle w:val="example-simple"/>
        <w:tabs>
          <w:tab w:val="clear" w:pos="1080"/>
          <w:tab w:val="left" w:pos="2250"/>
          <w:tab w:val="left" w:pos="3420"/>
          <w:tab w:val="left" w:pos="5220"/>
        </w:tabs>
        <w:rPr>
          <w:rFonts w:ascii="Doulos SIL" w:hAnsi="Doulos SIL"/>
          <w:i/>
          <w:color w:val="0000FF"/>
        </w:rPr>
      </w:pPr>
      <w:r>
        <w:rPr>
          <w:rFonts w:ascii="Doulos SIL" w:hAnsi="Doulos SIL"/>
          <w:i/>
          <w:color w:val="0000FF"/>
        </w:rPr>
        <w:tab/>
        <w:t>[àmbìlè-gé</w:t>
      </w:r>
      <w:r>
        <w:rPr>
          <w:rFonts w:ascii="Doulos SIL" w:hAnsi="Doulos SIL"/>
          <w:i/>
          <w:color w:val="0000FF"/>
        </w:rPr>
        <w:tab/>
        <w:t>rì]</w:t>
      </w:r>
      <w:r>
        <w:rPr>
          <w:rFonts w:ascii="Doulos SIL" w:hAnsi="Doulos SIL"/>
          <w:i/>
          <w:color w:val="0000FF"/>
        </w:rPr>
        <w:tab/>
      </w:r>
      <w:r w:rsidRPr="00FC5AD2">
        <w:rPr>
          <w:rFonts w:ascii="Doulos SIL" w:hAnsi="Doulos SIL"/>
          <w:i/>
          <w:color w:val="0000FF"/>
        </w:rPr>
        <w:t>ànj-ìyè↘</w:t>
      </w:r>
    </w:p>
    <w:p w14:paraId="5D90B051" w14:textId="3C1D761D" w:rsidR="00C3285C" w:rsidRPr="002725C3" w:rsidRDefault="00C3285C" w:rsidP="00FC5AD2">
      <w:pPr>
        <w:pStyle w:val="example-simple"/>
        <w:tabs>
          <w:tab w:val="clear" w:pos="1080"/>
          <w:tab w:val="left" w:pos="2250"/>
          <w:tab w:val="left" w:pos="3420"/>
          <w:tab w:val="left" w:pos="5220"/>
        </w:tabs>
      </w:pPr>
      <w:r w:rsidRPr="002725C3">
        <w:tab/>
      </w:r>
      <w:r w:rsidR="00FC5AD2">
        <w:t>[</w:t>
      </w:r>
      <w:r w:rsidRPr="002725C3">
        <w:t>certain-Pl</w:t>
      </w:r>
      <w:r w:rsidR="00FC5AD2">
        <w:tab/>
        <w:t>Def]</w:t>
      </w:r>
      <w:r w:rsidRPr="002725C3">
        <w:tab/>
        <w:t>remain</w:t>
      </w:r>
      <w:r w:rsidR="00167D62">
        <w:t>.Pfv</w:t>
      </w:r>
      <w:r w:rsidRPr="002725C3">
        <w:t>-3</w:t>
      </w:r>
      <w:r w:rsidR="0066394F">
        <w:t>PlSbj</w:t>
      </w:r>
    </w:p>
    <w:p w14:paraId="12C8FE34" w14:textId="77777777" w:rsidR="00C3285C" w:rsidRPr="002725C3" w:rsidRDefault="00C3285C" w:rsidP="00C3285C">
      <w:pPr>
        <w:pStyle w:val="example-simple"/>
      </w:pPr>
      <w:r w:rsidRPr="002725C3">
        <w:tab/>
      </w:r>
      <w:r w:rsidR="006B4207">
        <w:t>‘</w:t>
      </w:r>
      <w:r w:rsidRPr="002725C3">
        <w:t>Some women went away, some (i.e. the others) stayed.</w:t>
      </w:r>
      <w:r w:rsidR="006B4207">
        <w:t>’</w:t>
      </w:r>
    </w:p>
    <w:p w14:paraId="43CCBE26" w14:textId="77777777" w:rsidR="00C3285C" w:rsidRDefault="00C3285C" w:rsidP="00C3285C"/>
    <w:p w14:paraId="131353FE" w14:textId="77777777" w:rsidR="00FC5AD2" w:rsidRDefault="00FC5AD2" w:rsidP="00FC5AD2">
      <w:r>
        <w:t>My assistants rejected singular NPs with #</w:t>
      </w:r>
      <w:r w:rsidRPr="00DE33B3">
        <w:rPr>
          <w:rFonts w:ascii="Doulos SIL" w:hAnsi="Doulos SIL"/>
          <w:i/>
          <w:color w:val="0000FF"/>
        </w:rPr>
        <w:t>àmbìlè</w:t>
      </w:r>
      <w:r>
        <w:t xml:space="preserve"> ‘a certain (one)’.</w:t>
      </w:r>
    </w:p>
    <w:p w14:paraId="2D91A272" w14:textId="2940BA66" w:rsidR="00FC5AD2" w:rsidRPr="00FC5AD2" w:rsidRDefault="00FC5AD2" w:rsidP="00FC5AD2">
      <w:r>
        <w:tab/>
        <w:t xml:space="preserve">For the Ningo assistant, </w:t>
      </w:r>
      <w:r w:rsidRPr="00DE33B3">
        <w:rPr>
          <w:rFonts w:ascii="Doulos SIL" w:hAnsi="Doulos SIL"/>
          <w:i/>
          <w:color w:val="0000FF"/>
        </w:rPr>
        <w:t>àmbìlè</w:t>
      </w:r>
      <w:r>
        <w:rPr>
          <w:rFonts w:ascii="Doulos SIL" w:hAnsi="Doulos SIL"/>
          <w:i/>
          <w:color w:val="0000FF"/>
        </w:rPr>
        <w:noBreakHyphen/>
        <w:t>gè</w:t>
      </w:r>
      <w:r>
        <w:t xml:space="preserve"> is in free variation with </w:t>
      </w:r>
      <w:r w:rsidRPr="00DE33B3">
        <w:rPr>
          <w:rFonts w:ascii="Doulos SIL" w:hAnsi="Doulos SIL"/>
          <w:i/>
          <w:color w:val="0000FF"/>
        </w:rPr>
        <w:t>àmbìlè</w:t>
      </w:r>
      <w:r>
        <w:rPr>
          <w:rFonts w:ascii="Doulos SIL" w:hAnsi="Doulos SIL"/>
          <w:i/>
          <w:color w:val="0000FF"/>
        </w:rPr>
        <w:noBreakHyphen/>
        <w:t>gé</w:t>
      </w:r>
      <w:r>
        <w:rPr>
          <w:rFonts w:ascii="Doulos SIL" w:hAnsi="Doulos SIL"/>
          <w:i/>
          <w:color w:val="0000FF"/>
        </w:rPr>
        <w:noBreakHyphen/>
        <w:t>r</w:t>
      </w:r>
      <w:r>
        <w:rPr>
          <w:rFonts w:ascii="Doulos SIL" w:hAnsi="Doulos SIL"/>
          <w:i/>
          <w:color w:val="0000FF"/>
        </w:rPr>
        <w:noBreakHyphen/>
        <w:t>gè</w:t>
      </w:r>
      <w:r>
        <w:t xml:space="preserve">. Etymologically, this consists of definite </w:t>
      </w:r>
      <w:r w:rsidRPr="00DE33B3">
        <w:rPr>
          <w:rFonts w:ascii="Doulos SIL" w:hAnsi="Doulos SIL"/>
          <w:i/>
          <w:color w:val="0000FF"/>
        </w:rPr>
        <w:t>àmbìlè</w:t>
      </w:r>
      <w:r>
        <w:rPr>
          <w:rFonts w:ascii="Doulos SIL" w:hAnsi="Doulos SIL"/>
          <w:i/>
          <w:color w:val="0000FF"/>
        </w:rPr>
        <w:noBreakHyphen/>
        <w:t>gé rì</w:t>
      </w:r>
      <w:r>
        <w:t xml:space="preserve">, reanalysed as an unsegmentable stem without morpheme boundaries, plus another occurrence of plural </w:t>
      </w:r>
      <w:r w:rsidRPr="00B234B7">
        <w:rPr>
          <w:rFonts w:ascii="Doulos SIL" w:hAnsi="Doulos SIL"/>
          <w:i/>
          <w:color w:val="0000FF"/>
        </w:rPr>
        <w:noBreakHyphen/>
        <w:t>gè</w:t>
      </w:r>
      <w:r w:rsidR="00054802">
        <w:t xml:space="preserve"> (which normally cannot follow the definite marker).</w:t>
      </w:r>
    </w:p>
    <w:p w14:paraId="485E83AD" w14:textId="77777777" w:rsidR="00E01A43" w:rsidRPr="002725C3" w:rsidRDefault="00E01A43" w:rsidP="00C3285C"/>
    <w:p w14:paraId="20A7868E" w14:textId="77777777" w:rsidR="00C3285C" w:rsidRPr="002725C3" w:rsidRDefault="00C3285C" w:rsidP="00C3285C"/>
    <w:p w14:paraId="55E1CBC1" w14:textId="77777777" w:rsidR="00C3285C" w:rsidRDefault="00C3285C" w:rsidP="00683DFE">
      <w:pPr>
        <w:pStyle w:val="Heading3"/>
      </w:pPr>
      <w:bookmarkStart w:id="1060" w:name="_Toc508942773"/>
      <w:bookmarkStart w:id="1061" w:name="_Toc508943373"/>
      <w:bookmarkStart w:id="1062" w:name="_Toc36027461"/>
      <w:bookmarkStart w:id="1063" w:name="_Toc36027671"/>
      <w:bookmarkStart w:id="1064" w:name="_Toc78375675"/>
      <w:bookmarkStart w:id="1065" w:name="_Toc79405779"/>
      <w:bookmarkStart w:id="1066" w:name="_Toc348357792"/>
      <w:r>
        <w:t>Expansions of adjective</w:t>
      </w:r>
      <w:bookmarkEnd w:id="1060"/>
      <w:bookmarkEnd w:id="1061"/>
      <w:bookmarkEnd w:id="1062"/>
      <w:bookmarkEnd w:id="1063"/>
      <w:bookmarkEnd w:id="1064"/>
      <w:bookmarkEnd w:id="1065"/>
      <w:bookmarkEnd w:id="1066"/>
    </w:p>
    <w:p w14:paraId="5252809B" w14:textId="77777777" w:rsidR="00C3285C" w:rsidRDefault="00C3285C" w:rsidP="00683DFE">
      <w:pPr>
        <w:pStyle w:val="Heading4"/>
      </w:pPr>
      <w:bookmarkStart w:id="1067" w:name="_Toc508942774"/>
      <w:bookmarkStart w:id="1068" w:name="_Toc508943374"/>
      <w:bookmarkStart w:id="1069" w:name="_Toc36027462"/>
      <w:bookmarkStart w:id="1070" w:name="_Toc36027672"/>
      <w:bookmarkStart w:id="1071" w:name="_Toc78375676"/>
      <w:bookmarkStart w:id="1072" w:name="_Toc79405780"/>
      <w:bookmarkStart w:id="1073" w:name="_Toc348357793"/>
      <w:r>
        <w:t>Adjective sequences</w:t>
      </w:r>
      <w:bookmarkEnd w:id="1067"/>
      <w:bookmarkEnd w:id="1068"/>
      <w:bookmarkEnd w:id="1069"/>
      <w:bookmarkEnd w:id="1070"/>
      <w:bookmarkEnd w:id="1071"/>
      <w:bookmarkEnd w:id="1072"/>
      <w:bookmarkEnd w:id="1073"/>
    </w:p>
    <w:p w14:paraId="421C9DD0" w14:textId="77777777" w:rsidR="00C3285C" w:rsidRPr="00BB6A16" w:rsidRDefault="00C3285C" w:rsidP="00C3285C">
      <w:r w:rsidRPr="00BB6A16">
        <w:t xml:space="preserve">§6.3.1 illustrated the noun-adjective construction, i.e. </w:t>
      </w:r>
      <w:r w:rsidR="00C436B3">
        <w:t>[N</w:t>
      </w:r>
      <w:r w:rsidRPr="00C436B3">
        <w:rPr>
          <w:vertAlign w:val="superscript"/>
        </w:rPr>
        <w:t>L</w:t>
      </w:r>
      <w:r w:rsidRPr="00A15024">
        <w:t xml:space="preserve"> Adj (Pl)]. When a second adjective is added, it is tone-dropped, leaving the first adjective as the only tonosyntactically free word. The </w:t>
      </w:r>
      <w:r w:rsidR="006912B7">
        <w:t>plural</w:t>
      </w:r>
      <w:r w:rsidRPr="00A15024">
        <w:t xml:space="preserve"> morpheme, if relevant, follows each adjective (xx1b), so the formula (disregarding the tones of the </w:t>
      </w:r>
      <w:r w:rsidR="006912B7">
        <w:t>plural</w:t>
      </w:r>
      <w:r w:rsidR="00C436B3">
        <w:t xml:space="preserve"> morphemes) is [N</w:t>
      </w:r>
      <w:r w:rsidRPr="00C436B3">
        <w:rPr>
          <w:vertAlign w:val="superscript"/>
        </w:rPr>
        <w:t>L</w:t>
      </w:r>
      <w:r w:rsidRPr="00A15024">
        <w:t xml:space="preserve"> Adj (Pl) </w:t>
      </w:r>
      <w:r w:rsidR="00C436B3" w:rsidRPr="00C436B3">
        <w:rPr>
          <w:vertAlign w:val="superscript"/>
        </w:rPr>
        <w:t>L</w:t>
      </w:r>
      <w:r w:rsidR="00C436B3">
        <w:t>Adj</w:t>
      </w:r>
      <w:r w:rsidRPr="00A15024">
        <w:t xml:space="preserve"> (Pl)].</w:t>
      </w:r>
    </w:p>
    <w:p w14:paraId="5EDF16CB" w14:textId="77777777" w:rsidR="00C3285C" w:rsidRPr="00A15024" w:rsidRDefault="00C3285C" w:rsidP="00C3285C"/>
    <w:p w14:paraId="2F7A489B" w14:textId="77777777" w:rsidR="00C3285C" w:rsidRPr="00A15024" w:rsidRDefault="00C3285C" w:rsidP="00C3285C">
      <w:pPr>
        <w:pStyle w:val="exampleabc"/>
        <w:tabs>
          <w:tab w:val="left" w:pos="2070"/>
          <w:tab w:val="left" w:pos="3330"/>
          <w:tab w:val="left" w:pos="4320"/>
        </w:tabs>
      </w:pPr>
      <w:r w:rsidRPr="00A15024">
        <w:t>(xx1)</w:t>
      </w:r>
      <w:r w:rsidRPr="00A15024">
        <w:tab/>
        <w:t>a.</w:t>
      </w:r>
      <w:r w:rsidRPr="00A15024">
        <w:tab/>
      </w:r>
      <w:r w:rsidRPr="006876BE">
        <w:rPr>
          <w:rFonts w:ascii="Doulos SIL" w:hAnsi="Doulos SIL"/>
          <w:i/>
          <w:color w:val="0000FF"/>
        </w:rPr>
        <w:t>ì:njɛ̀</w:t>
      </w:r>
      <w:r w:rsidR="002F7CA0">
        <w:rPr>
          <w:vertAlign w:val="superscript"/>
        </w:rPr>
        <w:t xml:space="preserve"> L</w:t>
      </w:r>
      <w:r w:rsidRPr="006876BE">
        <w:rPr>
          <w:rFonts w:ascii="Doulos SIL" w:hAnsi="Doulos SIL"/>
          <w:i/>
          <w:color w:val="0000FF"/>
        </w:rPr>
        <w:tab/>
        <w:t>bíní</w:t>
      </w:r>
      <w:r w:rsidR="00C436B3">
        <w:rPr>
          <w:rFonts w:ascii="Doulos SIL" w:hAnsi="Doulos SIL"/>
          <w:i/>
          <w:color w:val="0000FF"/>
        </w:rPr>
        <w:t>(</w:t>
      </w:r>
      <w:r w:rsidRPr="006876BE">
        <w:rPr>
          <w:rFonts w:ascii="Doulos SIL" w:hAnsi="Doulos SIL"/>
          <w:i/>
          <w:color w:val="0000FF"/>
        </w:rPr>
        <w:t>-bíní</w:t>
      </w:r>
      <w:r w:rsidR="00C436B3">
        <w:rPr>
          <w:rFonts w:ascii="Doulos SIL" w:hAnsi="Doulos SIL"/>
          <w:i/>
          <w:color w:val="0000FF"/>
        </w:rPr>
        <w:t>)</w:t>
      </w:r>
      <w:r w:rsidRPr="006876BE">
        <w:rPr>
          <w:rFonts w:ascii="Doulos SIL" w:hAnsi="Doulos SIL"/>
          <w:i/>
          <w:color w:val="0000FF"/>
        </w:rPr>
        <w:tab/>
      </w:r>
      <w:r w:rsidR="002F7CA0" w:rsidRPr="002F7CA0">
        <w:rPr>
          <w:vertAlign w:val="superscript"/>
        </w:rPr>
        <w:t>L</w:t>
      </w:r>
      <w:r w:rsidRPr="006876BE">
        <w:rPr>
          <w:rFonts w:ascii="Doulos SIL" w:hAnsi="Doulos SIL"/>
          <w:i/>
          <w:color w:val="0000FF"/>
        </w:rPr>
        <w:t>jɛ̀mɛ̀</w:t>
      </w:r>
      <w:r w:rsidRPr="00A15024">
        <w:tab/>
      </w:r>
    </w:p>
    <w:p w14:paraId="01403A81" w14:textId="77777777" w:rsidR="00C3285C" w:rsidRPr="00A15024" w:rsidRDefault="002F7CA0" w:rsidP="00C3285C">
      <w:pPr>
        <w:pStyle w:val="exampleabc"/>
        <w:tabs>
          <w:tab w:val="left" w:pos="2070"/>
          <w:tab w:val="left" w:pos="3330"/>
          <w:tab w:val="left" w:pos="4320"/>
        </w:tabs>
      </w:pPr>
      <w:r>
        <w:lastRenderedPageBreak/>
        <w:tab/>
      </w:r>
      <w:r>
        <w:tab/>
        <w:t>dog</w:t>
      </w:r>
      <w:r w:rsidRPr="002F7CA0">
        <w:rPr>
          <w:vertAlign w:val="superscript"/>
        </w:rPr>
        <w:t>L</w:t>
      </w:r>
      <w:r>
        <w:tab/>
        <w:t>big-big</w:t>
      </w:r>
      <w:r>
        <w:tab/>
      </w:r>
      <w:r w:rsidRPr="002F7CA0">
        <w:rPr>
          <w:vertAlign w:val="superscript"/>
        </w:rPr>
        <w:t>L</w:t>
      </w:r>
      <w:r>
        <w:t>black</w:t>
      </w:r>
    </w:p>
    <w:p w14:paraId="18111253" w14:textId="77777777" w:rsidR="00C3285C" w:rsidRPr="00A15024" w:rsidRDefault="00C3285C" w:rsidP="00C3285C">
      <w:pPr>
        <w:pStyle w:val="exampleabc"/>
        <w:tabs>
          <w:tab w:val="left" w:pos="2070"/>
          <w:tab w:val="left" w:pos="3330"/>
          <w:tab w:val="left" w:pos="4320"/>
        </w:tabs>
      </w:pPr>
      <w:r w:rsidRPr="00A15024">
        <w:tab/>
      </w:r>
      <w:r w:rsidRPr="00A15024">
        <w:tab/>
      </w:r>
      <w:r w:rsidR="006B4207">
        <w:t>‘</w:t>
      </w:r>
      <w:r w:rsidRPr="00A15024">
        <w:t>big black dog</w:t>
      </w:r>
      <w:r w:rsidR="006B4207">
        <w:t>’</w:t>
      </w:r>
    </w:p>
    <w:p w14:paraId="61F8BB1D" w14:textId="77777777" w:rsidR="00C3285C" w:rsidRPr="00A15024" w:rsidRDefault="00C3285C" w:rsidP="00C3285C">
      <w:pPr>
        <w:pStyle w:val="exampleabc"/>
        <w:tabs>
          <w:tab w:val="left" w:pos="4320"/>
        </w:tabs>
      </w:pPr>
    </w:p>
    <w:p w14:paraId="1E2F3F63" w14:textId="77777777" w:rsidR="00C3285C" w:rsidRPr="00A15024" w:rsidRDefault="00C3285C" w:rsidP="00C3285C">
      <w:pPr>
        <w:pStyle w:val="exampleabc"/>
        <w:tabs>
          <w:tab w:val="left" w:pos="2070"/>
          <w:tab w:val="left" w:pos="3330"/>
          <w:tab w:val="left" w:pos="4050"/>
          <w:tab w:val="left" w:pos="5130"/>
        </w:tabs>
      </w:pPr>
      <w:r w:rsidRPr="00A15024">
        <w:tab/>
        <w:t>b.</w:t>
      </w:r>
      <w:r w:rsidRPr="00A15024">
        <w:tab/>
      </w:r>
      <w:r w:rsidRPr="006876BE">
        <w:rPr>
          <w:rFonts w:ascii="Doulos SIL" w:hAnsi="Doulos SIL"/>
          <w:i/>
          <w:color w:val="0000FF"/>
        </w:rPr>
        <w:t>ì:njɛ̀</w:t>
      </w:r>
      <w:r w:rsidR="00A85F1E" w:rsidRPr="00A85F1E">
        <w:rPr>
          <w:vertAlign w:val="superscript"/>
        </w:rPr>
        <w:t xml:space="preserve"> </w:t>
      </w:r>
      <w:r w:rsidR="00A85F1E">
        <w:rPr>
          <w:vertAlign w:val="superscript"/>
        </w:rPr>
        <w:t>L</w:t>
      </w:r>
      <w:r w:rsidR="00A85F1E">
        <w:rPr>
          <w:rFonts w:ascii="Doulos SIL" w:hAnsi="Doulos SIL"/>
          <w:i/>
          <w:color w:val="0000FF"/>
        </w:rPr>
        <w:tab/>
        <w:t>bíní-bíní-gé</w:t>
      </w:r>
      <w:r w:rsidRPr="006876BE">
        <w:rPr>
          <w:rFonts w:ascii="Doulos SIL" w:hAnsi="Doulos SIL"/>
          <w:i/>
          <w:color w:val="0000FF"/>
        </w:rPr>
        <w:tab/>
      </w:r>
      <w:r w:rsidR="00C436B3" w:rsidRPr="002F7CA0">
        <w:rPr>
          <w:vertAlign w:val="superscript"/>
        </w:rPr>
        <w:t>L</w:t>
      </w:r>
      <w:r w:rsidRPr="006876BE">
        <w:rPr>
          <w:rFonts w:ascii="Doulos SIL" w:hAnsi="Doulos SIL"/>
          <w:i/>
          <w:color w:val="0000FF"/>
        </w:rPr>
        <w:t>jɛ̀mɛ̀</w:t>
      </w:r>
      <w:r w:rsidR="00A85F1E">
        <w:rPr>
          <w:rFonts w:ascii="Doulos SIL" w:hAnsi="Doulos SIL"/>
          <w:i/>
          <w:color w:val="0000FF"/>
        </w:rPr>
        <w:t>-</w:t>
      </w:r>
      <w:r w:rsidRPr="006876BE">
        <w:rPr>
          <w:rFonts w:ascii="Doulos SIL" w:hAnsi="Doulos SIL"/>
          <w:i/>
          <w:color w:val="0000FF"/>
        </w:rPr>
        <w:t>gè</w:t>
      </w:r>
      <w:r w:rsidRPr="00A15024">
        <w:tab/>
      </w:r>
    </w:p>
    <w:p w14:paraId="159F6DB8" w14:textId="77777777" w:rsidR="00C3285C" w:rsidRPr="00A15024" w:rsidRDefault="00C436B3" w:rsidP="00C3285C">
      <w:pPr>
        <w:pStyle w:val="exampleabc"/>
        <w:tabs>
          <w:tab w:val="left" w:pos="2070"/>
          <w:tab w:val="left" w:pos="3330"/>
          <w:tab w:val="left" w:pos="4050"/>
          <w:tab w:val="left" w:pos="5130"/>
        </w:tabs>
      </w:pPr>
      <w:r>
        <w:tab/>
      </w:r>
      <w:r>
        <w:tab/>
        <w:t>dog</w:t>
      </w:r>
      <w:r w:rsidRPr="002F7CA0">
        <w:rPr>
          <w:vertAlign w:val="superscript"/>
        </w:rPr>
        <w:t>L</w:t>
      </w:r>
      <w:r w:rsidR="00A85F1E">
        <w:tab/>
        <w:t>big-big-Pl</w:t>
      </w:r>
      <w:r w:rsidR="00C3285C" w:rsidRPr="00A15024">
        <w:tab/>
      </w:r>
      <w:r w:rsidRPr="002F7CA0">
        <w:rPr>
          <w:vertAlign w:val="superscript"/>
        </w:rPr>
        <w:t>L</w:t>
      </w:r>
      <w:r>
        <w:t>black</w:t>
      </w:r>
      <w:r w:rsidR="00A85F1E">
        <w:t>-Pl</w:t>
      </w:r>
    </w:p>
    <w:p w14:paraId="2040DA87" w14:textId="77777777" w:rsidR="00C3285C" w:rsidRPr="00A15024" w:rsidRDefault="00C3285C" w:rsidP="00C3285C">
      <w:pPr>
        <w:pStyle w:val="exampleabc"/>
        <w:tabs>
          <w:tab w:val="left" w:pos="2070"/>
          <w:tab w:val="left" w:pos="3330"/>
          <w:tab w:val="left" w:pos="4320"/>
        </w:tabs>
      </w:pPr>
      <w:r w:rsidRPr="00A15024">
        <w:tab/>
      </w:r>
      <w:r w:rsidRPr="00A15024">
        <w:tab/>
      </w:r>
      <w:r w:rsidR="006B4207">
        <w:t>‘</w:t>
      </w:r>
      <w:r w:rsidRPr="00A15024">
        <w:t>big black dogs</w:t>
      </w:r>
      <w:r w:rsidR="006B4207">
        <w:t>’</w:t>
      </w:r>
    </w:p>
    <w:p w14:paraId="730C26BC" w14:textId="77777777" w:rsidR="00C3285C" w:rsidRPr="00A15024" w:rsidRDefault="00C3285C" w:rsidP="00C3285C">
      <w:pPr>
        <w:pStyle w:val="exampleabc"/>
        <w:tabs>
          <w:tab w:val="left" w:pos="2070"/>
          <w:tab w:val="left" w:pos="3330"/>
          <w:tab w:val="left" w:pos="4320"/>
        </w:tabs>
      </w:pPr>
    </w:p>
    <w:p w14:paraId="3436F541" w14:textId="77777777" w:rsidR="00C3285C" w:rsidRPr="00A15024" w:rsidRDefault="00C3285C" w:rsidP="00C3285C">
      <w:pPr>
        <w:pStyle w:val="exampleabc"/>
        <w:tabs>
          <w:tab w:val="left" w:pos="2070"/>
          <w:tab w:val="left" w:pos="3060"/>
          <w:tab w:val="left" w:pos="4320"/>
        </w:tabs>
      </w:pPr>
      <w:r w:rsidRPr="00A15024">
        <w:tab/>
        <w:t>c.</w:t>
      </w:r>
      <w:r w:rsidRPr="00A15024">
        <w:tab/>
      </w:r>
      <w:r w:rsidRPr="006876BE">
        <w:rPr>
          <w:rFonts w:ascii="Doulos SIL" w:hAnsi="Doulos SIL"/>
          <w:i/>
          <w:color w:val="0000FF"/>
        </w:rPr>
        <w:t>jìwà</w:t>
      </w:r>
      <w:r w:rsidR="00A85F1E" w:rsidRPr="00A85F1E">
        <w:rPr>
          <w:vertAlign w:val="superscript"/>
        </w:rPr>
        <w:t xml:space="preserve"> </w:t>
      </w:r>
      <w:r w:rsidR="00A85F1E">
        <w:rPr>
          <w:vertAlign w:val="superscript"/>
        </w:rPr>
        <w:t>L</w:t>
      </w:r>
      <w:r w:rsidRPr="006876BE">
        <w:rPr>
          <w:rFonts w:ascii="Doulos SIL" w:hAnsi="Doulos SIL"/>
          <w:i/>
          <w:color w:val="0000FF"/>
        </w:rPr>
        <w:tab/>
        <w:t>báy</w:t>
      </w:r>
      <w:r w:rsidRPr="006876BE">
        <w:rPr>
          <w:rFonts w:ascii="Doulos SIL" w:hAnsi="Doulos SIL"/>
          <w:i/>
          <w:color w:val="0000FF"/>
        </w:rPr>
        <w:tab/>
      </w:r>
      <w:r w:rsidR="00C436B3" w:rsidRPr="002F7CA0">
        <w:rPr>
          <w:vertAlign w:val="superscript"/>
        </w:rPr>
        <w:t>L</w:t>
      </w:r>
      <w:r w:rsidRPr="006876BE">
        <w:rPr>
          <w:rFonts w:ascii="Doulos SIL" w:hAnsi="Doulos SIL"/>
          <w:i/>
          <w:color w:val="0000FF"/>
        </w:rPr>
        <w:t>pùlɛ̀</w:t>
      </w:r>
    </w:p>
    <w:p w14:paraId="3B6B9B4D" w14:textId="77777777" w:rsidR="00C3285C" w:rsidRPr="00A15024" w:rsidRDefault="00C3285C" w:rsidP="00C3285C">
      <w:pPr>
        <w:pStyle w:val="exampleabc"/>
        <w:tabs>
          <w:tab w:val="left" w:pos="2070"/>
          <w:tab w:val="left" w:pos="3060"/>
          <w:tab w:val="left" w:pos="4320"/>
        </w:tabs>
      </w:pPr>
      <w:r w:rsidRPr="00A15024">
        <w:tab/>
      </w:r>
      <w:r w:rsidRPr="00A15024">
        <w:tab/>
        <w:t>house</w:t>
      </w:r>
      <w:r w:rsidR="00A85F1E">
        <w:rPr>
          <w:vertAlign w:val="superscript"/>
        </w:rPr>
        <w:t>L</w:t>
      </w:r>
      <w:r w:rsidRPr="00A15024">
        <w:tab/>
        <w:t>big</w:t>
      </w:r>
      <w:r w:rsidRPr="00A15024">
        <w:tab/>
      </w:r>
      <w:r w:rsidR="00C436B3" w:rsidRPr="002F7CA0">
        <w:rPr>
          <w:vertAlign w:val="superscript"/>
        </w:rPr>
        <w:t>L</w:t>
      </w:r>
      <w:r w:rsidR="00C436B3">
        <w:t>white</w:t>
      </w:r>
    </w:p>
    <w:p w14:paraId="2A31A6E6" w14:textId="77777777" w:rsidR="00C3285C" w:rsidRPr="00A15024" w:rsidRDefault="00C3285C" w:rsidP="00C3285C">
      <w:pPr>
        <w:pStyle w:val="exampleabc"/>
        <w:tabs>
          <w:tab w:val="left" w:pos="2070"/>
          <w:tab w:val="left" w:pos="3330"/>
          <w:tab w:val="left" w:pos="4320"/>
        </w:tabs>
      </w:pPr>
      <w:r w:rsidRPr="00A15024">
        <w:tab/>
      </w:r>
      <w:r w:rsidRPr="00A15024">
        <w:tab/>
      </w:r>
      <w:r w:rsidR="006B4207">
        <w:t>‘</w:t>
      </w:r>
      <w:r w:rsidRPr="00A15024">
        <w:t>a big white house</w:t>
      </w:r>
      <w:r w:rsidR="006B4207">
        <w:t>’</w:t>
      </w:r>
    </w:p>
    <w:p w14:paraId="4DDC9BCC" w14:textId="77777777" w:rsidR="00C3285C" w:rsidRPr="00A71D7F" w:rsidRDefault="00C3285C" w:rsidP="00C3285C"/>
    <w:p w14:paraId="2351BD93" w14:textId="77777777" w:rsidR="00C3285C" w:rsidRPr="00A71D7F" w:rsidRDefault="00C3285C" w:rsidP="00C3285C"/>
    <w:p w14:paraId="11E2696D" w14:textId="77777777" w:rsidR="00C3285C" w:rsidRDefault="00C3285C" w:rsidP="00683DFE">
      <w:pPr>
        <w:pStyle w:val="Heading4"/>
      </w:pPr>
      <w:bookmarkStart w:id="1074" w:name="_Toc36027463"/>
      <w:bookmarkStart w:id="1075" w:name="_Toc36027673"/>
      <w:bookmarkStart w:id="1076" w:name="_Toc78375677"/>
      <w:bookmarkStart w:id="1077" w:name="_Toc79405781"/>
      <w:bookmarkStart w:id="1078" w:name="_Toc348357794"/>
      <w:r>
        <w:t>Adjectival intensifiers</w:t>
      </w:r>
      <w:bookmarkEnd w:id="1074"/>
      <w:bookmarkEnd w:id="1075"/>
      <w:bookmarkEnd w:id="1076"/>
      <w:bookmarkEnd w:id="1077"/>
      <w:bookmarkEnd w:id="1078"/>
    </w:p>
    <w:p w14:paraId="35F336D7" w14:textId="77777777" w:rsidR="00C3285C" w:rsidRPr="003864A9" w:rsidRDefault="00C3285C" w:rsidP="00C3285C">
      <w:r w:rsidRPr="003864A9">
        <w:t>Adjectival intensifiers are a subset of expressive adverbials that are associated with adjectival senses and may co-occur with an adjective. See §8.4.5.</w:t>
      </w:r>
    </w:p>
    <w:p w14:paraId="4E8BB171" w14:textId="77777777" w:rsidR="00C3285C" w:rsidRPr="003864A9" w:rsidRDefault="00C3285C" w:rsidP="00C3285C"/>
    <w:p w14:paraId="602325FF" w14:textId="77777777" w:rsidR="00C3285C" w:rsidRPr="00A71D7F" w:rsidRDefault="00C3285C" w:rsidP="00C3285C"/>
    <w:p w14:paraId="3F75A1B2" w14:textId="77777777" w:rsidR="00C3285C" w:rsidRDefault="006B4207" w:rsidP="00683DFE">
      <w:pPr>
        <w:pStyle w:val="Heading4"/>
      </w:pPr>
      <w:bookmarkStart w:id="1079" w:name="_Toc508942777"/>
      <w:bookmarkStart w:id="1080" w:name="_Toc508943377"/>
      <w:bookmarkStart w:id="1081" w:name="_Toc36027465"/>
      <w:bookmarkStart w:id="1082" w:name="_Toc36027675"/>
      <w:bookmarkStart w:id="1083" w:name="_Toc78375679"/>
      <w:bookmarkStart w:id="1084" w:name="_Toc79405783"/>
      <w:bookmarkStart w:id="1085" w:name="_Toc348357795"/>
      <w:r>
        <w:t>‘</w:t>
      </w:r>
      <w:r w:rsidR="00C3285C">
        <w:t>Good to eat</w:t>
      </w:r>
      <w:r>
        <w:t>’</w:t>
      </w:r>
      <w:bookmarkEnd w:id="1079"/>
      <w:bookmarkEnd w:id="1080"/>
      <w:bookmarkEnd w:id="1081"/>
      <w:bookmarkEnd w:id="1082"/>
      <w:bookmarkEnd w:id="1083"/>
      <w:bookmarkEnd w:id="1084"/>
      <w:bookmarkEnd w:id="1085"/>
    </w:p>
    <w:p w14:paraId="1EC8FF62" w14:textId="77777777" w:rsidR="00C3285C" w:rsidRPr="00C436B3" w:rsidRDefault="00C3285C" w:rsidP="00C3285C">
      <w:r w:rsidRPr="00A71D7F">
        <w:t xml:space="preserve">A verbal noun of the relevant verb (here </w:t>
      </w:r>
      <w:r w:rsidR="006B4207">
        <w:t>‘</w:t>
      </w:r>
      <w:r w:rsidRPr="00A71D7F">
        <w:t>eat</w:t>
      </w:r>
      <w:r w:rsidR="006B4207">
        <w:t>’</w:t>
      </w:r>
      <w:r w:rsidRPr="00A71D7F">
        <w:t xml:space="preserve">) is preposed to an adjectival predicate. The construction is therefore of the literal type </w:t>
      </w:r>
      <w:r w:rsidR="006B4207">
        <w:t>‘</w:t>
      </w:r>
      <w:r w:rsidRPr="00A71D7F">
        <w:t>[eating X] is good</w:t>
      </w:r>
      <w:r w:rsidR="006B4207">
        <w:t>’</w:t>
      </w:r>
      <w:r w:rsidRPr="00A71D7F">
        <w:t xml:space="preserve">. For positive </w:t>
      </w:r>
      <w:r w:rsidR="006B4207">
        <w:t>‘</w:t>
      </w:r>
      <w:r w:rsidRPr="00A71D7F">
        <w:t>be good</w:t>
      </w:r>
      <w:r w:rsidR="006B4207">
        <w:t>’</w:t>
      </w:r>
      <w:r w:rsidRPr="00A71D7F">
        <w:t xml:space="preserve">, the predicative form used here is (3Sg) </w:t>
      </w:r>
      <w:r w:rsidRPr="006876BE">
        <w:rPr>
          <w:rFonts w:ascii="Doulos SIL" w:hAnsi="Doulos SIL"/>
          <w:i/>
          <w:color w:val="0000FF"/>
        </w:rPr>
        <w:t>mɔ̀:-wⁿ bó-</w:t>
      </w:r>
      <w:r w:rsidRPr="006876BE">
        <w:rPr>
          <w:rFonts w:ascii="Doulos SIL" w:hAnsi="Doulos SIL"/>
          <w:i/>
          <w:color w:val="0000FF"/>
        </w:rPr>
        <w:sym w:font="Symbol" w:char="F0C6"/>
      </w:r>
      <w:r w:rsidRPr="00A71D7F">
        <w:t xml:space="preserve"> rather than the usual </w:t>
      </w:r>
      <w:r w:rsidRPr="006876BE">
        <w:rPr>
          <w:rFonts w:ascii="Doulos SIL" w:hAnsi="Doulos SIL"/>
          <w:i/>
          <w:color w:val="0000FF"/>
        </w:rPr>
        <w:t>mɔ̀:-</w:t>
      </w:r>
      <w:r w:rsidRPr="006876BE">
        <w:rPr>
          <w:rFonts w:ascii="Doulos SIL" w:hAnsi="Doulos SIL"/>
          <w:i/>
          <w:color w:val="0000FF"/>
        </w:rPr>
        <w:sym w:font="Symbol" w:char="F0C6"/>
      </w:r>
      <w:r w:rsidRPr="00A71D7F">
        <w:t xml:space="preserve"> </w:t>
      </w:r>
      <w:r w:rsidR="006B4207">
        <w:t>‘</w:t>
      </w:r>
      <w:r w:rsidRPr="00A71D7F">
        <w:t>it is good</w:t>
      </w:r>
      <w:r w:rsidR="006B4207">
        <w:t>’</w:t>
      </w:r>
      <w:r w:rsidRPr="00A71D7F">
        <w:t xml:space="preserve"> (§11.4.1.3).</w:t>
      </w:r>
    </w:p>
    <w:p w14:paraId="1FFA24A6" w14:textId="77777777" w:rsidR="00C3285C" w:rsidRPr="00A71D7F" w:rsidRDefault="00C3285C" w:rsidP="00C3285C"/>
    <w:p w14:paraId="5A5CCA2C" w14:textId="77777777" w:rsidR="00C3285C" w:rsidRPr="00A71D7F" w:rsidRDefault="00C3285C" w:rsidP="00A85F1E">
      <w:pPr>
        <w:pStyle w:val="exampleabc"/>
        <w:tabs>
          <w:tab w:val="left" w:pos="2160"/>
          <w:tab w:val="left" w:pos="3690"/>
          <w:tab w:val="left" w:pos="4950"/>
          <w:tab w:val="left" w:pos="5850"/>
        </w:tabs>
      </w:pPr>
      <w:r w:rsidRPr="00A71D7F">
        <w:t>(xx1)</w:t>
      </w:r>
      <w:r w:rsidRPr="00A71D7F">
        <w:tab/>
        <w:t>a.</w:t>
      </w:r>
      <w:r w:rsidRPr="00A71D7F">
        <w:tab/>
      </w:r>
      <w:r w:rsidRPr="006876BE">
        <w:rPr>
          <w:rFonts w:ascii="Doulos SIL" w:hAnsi="Doulos SIL"/>
          <w:i/>
          <w:color w:val="0000FF"/>
        </w:rPr>
        <w:t>[tílŋgɔ́</w:t>
      </w:r>
      <w:r w:rsidRPr="006876BE">
        <w:rPr>
          <w:rFonts w:ascii="Doulos SIL" w:hAnsi="Doulos SIL"/>
          <w:i/>
          <w:color w:val="0000FF"/>
        </w:rPr>
        <w:tab/>
      </w:r>
      <w:r w:rsidR="00A85F1E" w:rsidRPr="00A85F1E">
        <w:rPr>
          <w:vertAlign w:val="superscript"/>
        </w:rPr>
        <w:t>LH</w:t>
      </w:r>
      <w:r w:rsidRPr="006876BE">
        <w:rPr>
          <w:rFonts w:ascii="Doulos SIL" w:hAnsi="Doulos SIL"/>
          <w:i/>
          <w:color w:val="0000FF"/>
        </w:rPr>
        <w:t>pùnì-gé]</w:t>
      </w:r>
      <w:r w:rsidRPr="006876BE">
        <w:rPr>
          <w:rFonts w:ascii="Doulos SIL" w:hAnsi="Doulos SIL"/>
          <w:i/>
          <w:color w:val="0000FF"/>
        </w:rPr>
        <w:tab/>
        <w:t>ɲɔ́:-wà</w:t>
      </w:r>
      <w:r w:rsidRPr="006876BE">
        <w:rPr>
          <w:rFonts w:ascii="Doulos SIL" w:hAnsi="Doulos SIL"/>
          <w:i/>
          <w:color w:val="0000FF"/>
        </w:rPr>
        <w:tab/>
        <w:t>mɔ̀:-wⁿ</w:t>
      </w:r>
      <w:r w:rsidRPr="006876BE">
        <w:rPr>
          <w:rFonts w:ascii="Doulos SIL" w:hAnsi="Doulos SIL"/>
          <w:i/>
          <w:color w:val="0000FF"/>
        </w:rPr>
        <w:tab/>
        <w:t>bó-</w:t>
      </w:r>
      <w:r w:rsidRPr="006876BE">
        <w:rPr>
          <w:rFonts w:ascii="Doulos SIL" w:hAnsi="Doulos SIL"/>
          <w:i/>
          <w:color w:val="0000FF"/>
        </w:rPr>
        <w:sym w:font="Symbol" w:char="F0C6"/>
      </w:r>
    </w:p>
    <w:p w14:paraId="34C4D9F8" w14:textId="110166DC" w:rsidR="00C3285C" w:rsidRPr="00A71D7F" w:rsidRDefault="00A85F1E" w:rsidP="00A85F1E">
      <w:pPr>
        <w:pStyle w:val="exampleabc"/>
        <w:tabs>
          <w:tab w:val="left" w:pos="2160"/>
          <w:tab w:val="left" w:pos="3690"/>
          <w:tab w:val="left" w:pos="4950"/>
          <w:tab w:val="left" w:pos="5850"/>
        </w:tabs>
      </w:pPr>
      <w:r>
        <w:tab/>
      </w:r>
      <w:r>
        <w:tab/>
        <w:t>[tree</w:t>
      </w:r>
      <w:r>
        <w:tab/>
      </w:r>
      <w:r w:rsidRPr="00A85F1E">
        <w:rPr>
          <w:vertAlign w:val="superscript"/>
        </w:rPr>
        <w:t>LH</w:t>
      </w:r>
      <w:r>
        <w:t>flower-Pl</w:t>
      </w:r>
      <w:r w:rsidR="00C3285C" w:rsidRPr="00A71D7F">
        <w:t>]</w:t>
      </w:r>
      <w:r w:rsidR="00C3285C" w:rsidRPr="00A71D7F">
        <w:tab/>
        <w:t>eat-VblN</w:t>
      </w:r>
      <w:r w:rsidR="00C3285C" w:rsidRPr="00A71D7F">
        <w:tab/>
        <w:t>good</w:t>
      </w:r>
      <w:r w:rsidR="00C3285C" w:rsidRPr="00A71D7F">
        <w:tab/>
        <w:t>be-3</w:t>
      </w:r>
      <w:r w:rsidR="0066394F">
        <w:t>PlSbj</w:t>
      </w:r>
    </w:p>
    <w:p w14:paraId="7EEACCB7" w14:textId="77777777" w:rsidR="00C3285C" w:rsidRPr="00A71D7F" w:rsidRDefault="00C3285C" w:rsidP="00C3285C">
      <w:pPr>
        <w:pStyle w:val="exampleabc"/>
      </w:pPr>
      <w:r w:rsidRPr="00A71D7F">
        <w:tab/>
      </w:r>
      <w:r w:rsidRPr="00A71D7F">
        <w:tab/>
      </w:r>
      <w:r w:rsidR="006B4207">
        <w:t>‘</w:t>
      </w:r>
      <w:r w:rsidRPr="00A71D7F">
        <w:t>The flowers of (the) tree are good to eat.</w:t>
      </w:r>
      <w:r w:rsidR="006B4207">
        <w:t>’</w:t>
      </w:r>
    </w:p>
    <w:p w14:paraId="10BC8F94" w14:textId="77777777" w:rsidR="00C3285C" w:rsidRPr="00A71D7F" w:rsidRDefault="00C3285C" w:rsidP="00C3285C">
      <w:pPr>
        <w:pStyle w:val="exampleabc"/>
      </w:pPr>
    </w:p>
    <w:p w14:paraId="2CDCE76D" w14:textId="77777777" w:rsidR="00C3285C" w:rsidRPr="00A71D7F" w:rsidRDefault="00C3285C" w:rsidP="00C3285C">
      <w:pPr>
        <w:pStyle w:val="exampleabc"/>
      </w:pPr>
      <w:r w:rsidRPr="00A71D7F">
        <w:tab/>
        <w:t>b.</w:t>
      </w:r>
      <w:r w:rsidRPr="00A71D7F">
        <w:tab/>
      </w:r>
      <w:r w:rsidRPr="006876BE">
        <w:rPr>
          <w:rFonts w:ascii="Doulos SIL" w:hAnsi="Doulos SIL"/>
          <w:i/>
          <w:color w:val="0000FF"/>
        </w:rPr>
        <w:t>ɲɔ́:-wà</w:t>
      </w:r>
      <w:r w:rsidRPr="006876BE">
        <w:rPr>
          <w:rFonts w:ascii="Doulos SIL" w:hAnsi="Doulos SIL"/>
          <w:i/>
          <w:color w:val="0000FF"/>
        </w:rPr>
        <w:tab/>
        <w:t>mɔ̀:-nà-</w:t>
      </w:r>
      <w:r w:rsidRPr="006876BE">
        <w:rPr>
          <w:rFonts w:ascii="Doulos SIL" w:hAnsi="Doulos SIL"/>
          <w:i/>
          <w:color w:val="0000FF"/>
        </w:rPr>
        <w:sym w:font="Symbol" w:char="F0C6"/>
      </w:r>
    </w:p>
    <w:p w14:paraId="31A6FF17" w14:textId="28C6338B" w:rsidR="00C3285C" w:rsidRPr="00A71D7F" w:rsidRDefault="00C3285C" w:rsidP="00C3285C">
      <w:pPr>
        <w:pStyle w:val="exampleabc"/>
      </w:pPr>
      <w:r w:rsidRPr="00A71D7F">
        <w:tab/>
      </w:r>
      <w:r w:rsidRPr="00A71D7F">
        <w:tab/>
        <w:t>eat-VblN</w:t>
      </w:r>
      <w:r w:rsidRPr="00A71D7F">
        <w:tab/>
        <w:t>good-StatNeg-3</w:t>
      </w:r>
      <w:r w:rsidR="0066394F">
        <w:t>SgSbj</w:t>
      </w:r>
    </w:p>
    <w:p w14:paraId="6E94DB90" w14:textId="77777777" w:rsidR="00C3285C" w:rsidRPr="00A71D7F" w:rsidRDefault="00C3285C" w:rsidP="00C3285C">
      <w:pPr>
        <w:pStyle w:val="exampleabc"/>
      </w:pPr>
      <w:r w:rsidRPr="00A71D7F">
        <w:tab/>
      </w:r>
      <w:r w:rsidRPr="00A71D7F">
        <w:tab/>
      </w:r>
      <w:r w:rsidR="006B4207">
        <w:t>‘</w:t>
      </w:r>
      <w:r w:rsidRPr="00A71D7F">
        <w:t>It isn</w:t>
      </w:r>
      <w:r w:rsidR="006B4207">
        <w:t>’</w:t>
      </w:r>
      <w:r w:rsidRPr="00A71D7F">
        <w:t>t good to eat.</w:t>
      </w:r>
      <w:r w:rsidR="006B4207">
        <w:t>’</w:t>
      </w:r>
    </w:p>
    <w:p w14:paraId="5FB804B8" w14:textId="77777777" w:rsidR="00C3285C" w:rsidRDefault="00C3285C" w:rsidP="00683DFE">
      <w:pPr>
        <w:pStyle w:val="Heading2"/>
      </w:pPr>
      <w:bookmarkStart w:id="1086" w:name="_Toc348357796"/>
      <w:r>
        <w:t>NPs containing a numeral</w:t>
      </w:r>
      <w:bookmarkEnd w:id="1086"/>
    </w:p>
    <w:p w14:paraId="3199E5C7" w14:textId="77777777" w:rsidR="00C3285C" w:rsidRPr="002725C3" w:rsidRDefault="00C3285C" w:rsidP="00C3285C">
      <w:r w:rsidRPr="002725C3">
        <w:t>For the forms of cardinal numerals see §4.7.1. Ordinals are not considered here since they are syntactically like other adjectives.</w:t>
      </w:r>
    </w:p>
    <w:p w14:paraId="7810E273" w14:textId="77777777" w:rsidR="00C3285C" w:rsidRPr="002725C3" w:rsidRDefault="00C3285C" w:rsidP="00C3285C"/>
    <w:p w14:paraId="3ACC49D8" w14:textId="77777777" w:rsidR="00C3285C" w:rsidRPr="002725C3" w:rsidRDefault="00C3285C" w:rsidP="00C3285C"/>
    <w:p w14:paraId="4A39A4E1" w14:textId="77777777" w:rsidR="00C3285C" w:rsidRPr="00530BB2" w:rsidRDefault="00C3285C" w:rsidP="00C3285C">
      <w:pPr>
        <w:pStyle w:val="Heading3"/>
      </w:pPr>
      <w:bookmarkStart w:id="1087" w:name="_Toc348357797"/>
      <w:r w:rsidRPr="00530BB2">
        <w:lastRenderedPageBreak/>
        <w:t>Ordinary N-(Adj-)Num sequences</w:t>
      </w:r>
      <w:bookmarkEnd w:id="1087"/>
    </w:p>
    <w:p w14:paraId="20773B89" w14:textId="77777777" w:rsidR="00C3285C" w:rsidRPr="002725C3" w:rsidRDefault="00C3285C" w:rsidP="00C3285C">
      <w:r w:rsidRPr="002725C3">
        <w:t xml:space="preserve">Examples of nouns with numerals are in (xx1). Plural </w:t>
      </w:r>
      <w:r w:rsidRPr="006876BE">
        <w:rPr>
          <w:rFonts w:ascii="Doulos SIL" w:hAnsi="Doulos SIL"/>
          <w:i/>
          <w:color w:val="0000FF"/>
        </w:rPr>
        <w:t>-gè</w:t>
      </w:r>
      <w:r w:rsidRPr="002725C3">
        <w:t xml:space="preserve"> is required by numerals greater than </w:t>
      </w:r>
      <w:r w:rsidR="006B4207">
        <w:t>‘</w:t>
      </w:r>
      <w:r w:rsidRPr="002725C3">
        <w:t>1</w:t>
      </w:r>
      <w:r w:rsidR="006B4207">
        <w:t>’</w:t>
      </w:r>
      <w:r w:rsidRPr="002725C3">
        <w:t xml:space="preserve">. In </w:t>
      </w:r>
      <w:r w:rsidR="00A85F1E">
        <w:t>these nonsingular</w:t>
      </w:r>
      <w:r w:rsidRPr="002725C3">
        <w:t xml:space="preserve"> combination</w:t>
      </w:r>
      <w:r w:rsidR="00A85F1E">
        <w:t>s</w:t>
      </w:r>
      <w:r w:rsidRPr="002725C3">
        <w:t>, the noun retains its lexical tone and the numeral is {L}-toned.</w:t>
      </w:r>
    </w:p>
    <w:p w14:paraId="1933AA8C" w14:textId="77777777" w:rsidR="00C3285C" w:rsidRDefault="00C3285C" w:rsidP="00C3285C"/>
    <w:p w14:paraId="6E22840A" w14:textId="77777777" w:rsidR="00C3285C" w:rsidRPr="002725C3" w:rsidRDefault="00C3285C" w:rsidP="00C3285C">
      <w:pPr>
        <w:pStyle w:val="exampleabc"/>
        <w:tabs>
          <w:tab w:val="left" w:pos="2160"/>
        </w:tabs>
      </w:pPr>
      <w:r w:rsidRPr="002725C3">
        <w:t>(xx1)</w:t>
      </w:r>
      <w:r w:rsidRPr="002725C3">
        <w:tab/>
        <w:t>a.</w:t>
      </w:r>
      <w:r w:rsidRPr="002725C3">
        <w:tab/>
      </w:r>
      <w:r w:rsidRPr="00802D6B">
        <w:rPr>
          <w:rFonts w:ascii="Doulos SIL" w:hAnsi="Doulos SIL"/>
          <w:i/>
          <w:color w:val="0000FF"/>
        </w:rPr>
        <w:t>í:nj</w:t>
      </w:r>
      <w:r w:rsidR="00802D6B" w:rsidRPr="00802D6B">
        <w:rPr>
          <w:rFonts w:ascii="Doulos SIL" w:hAnsi="Doulos SIL"/>
          <w:i/>
          <w:color w:val="0000FF"/>
        </w:rPr>
        <w:t>ɛ́</w:t>
      </w:r>
      <w:r w:rsidRPr="006876BE">
        <w:rPr>
          <w:rFonts w:ascii="Doulos SIL" w:hAnsi="Doulos SIL"/>
          <w:i/>
          <w:color w:val="0000FF"/>
        </w:rPr>
        <w:tab/>
        <w:t>tò:mà</w:t>
      </w:r>
    </w:p>
    <w:p w14:paraId="3D3062E7" w14:textId="77777777" w:rsidR="00C3285C" w:rsidRPr="002725C3" w:rsidRDefault="00C3285C" w:rsidP="00C3285C">
      <w:pPr>
        <w:pStyle w:val="exampleabc"/>
        <w:tabs>
          <w:tab w:val="left" w:pos="2160"/>
        </w:tabs>
      </w:pPr>
      <w:r w:rsidRPr="002725C3">
        <w:tab/>
      </w:r>
      <w:r w:rsidRPr="002725C3">
        <w:tab/>
        <w:t>dog</w:t>
      </w:r>
      <w:r w:rsidRPr="002725C3">
        <w:tab/>
        <w:t>one</w:t>
      </w:r>
    </w:p>
    <w:p w14:paraId="044F07B8" w14:textId="77777777" w:rsidR="00C3285C" w:rsidRPr="002725C3" w:rsidRDefault="00C3285C" w:rsidP="00C3285C">
      <w:pPr>
        <w:pStyle w:val="exampleabc"/>
      </w:pPr>
      <w:r w:rsidRPr="002725C3">
        <w:tab/>
      </w:r>
      <w:r w:rsidRPr="002725C3">
        <w:tab/>
      </w:r>
      <w:r w:rsidR="006B4207">
        <w:t>‘</w:t>
      </w:r>
      <w:r w:rsidRPr="002725C3">
        <w:t>one dog</w:t>
      </w:r>
      <w:r w:rsidR="006B4207">
        <w:t>’</w:t>
      </w:r>
    </w:p>
    <w:p w14:paraId="66E7E27A" w14:textId="77777777" w:rsidR="00C3285C" w:rsidRPr="002725C3" w:rsidRDefault="00C3285C" w:rsidP="00C3285C">
      <w:pPr>
        <w:pStyle w:val="exampleabc"/>
      </w:pPr>
    </w:p>
    <w:p w14:paraId="68E84AD8" w14:textId="77777777" w:rsidR="00C3285C" w:rsidRPr="002725C3" w:rsidRDefault="00C3285C" w:rsidP="00C3285C">
      <w:pPr>
        <w:pStyle w:val="exampleabc"/>
        <w:tabs>
          <w:tab w:val="left" w:pos="2070"/>
        </w:tabs>
      </w:pPr>
      <w:r w:rsidRPr="002725C3">
        <w:tab/>
        <w:t>b.</w:t>
      </w:r>
      <w:r w:rsidRPr="002725C3">
        <w:tab/>
      </w:r>
      <w:r w:rsidRPr="006876BE">
        <w:rPr>
          <w:rFonts w:ascii="Doulos SIL" w:hAnsi="Doulos SIL"/>
          <w:i/>
          <w:color w:val="0000FF"/>
        </w:rPr>
        <w:t>í:njɛ́-gé</w:t>
      </w:r>
      <w:r w:rsidRPr="006876BE">
        <w:rPr>
          <w:rFonts w:ascii="Doulos SIL" w:hAnsi="Doulos SIL"/>
          <w:i/>
          <w:color w:val="0000FF"/>
        </w:rPr>
        <w:tab/>
        <w:t>nì:ŋgà</w:t>
      </w:r>
      <w:r w:rsidRPr="00413EAF">
        <w:t xml:space="preserve"> / </w:t>
      </w:r>
      <w:r w:rsidRPr="006876BE">
        <w:rPr>
          <w:rFonts w:ascii="Doulos SIL" w:hAnsi="Doulos SIL"/>
          <w:i/>
          <w:color w:val="0000FF"/>
        </w:rPr>
        <w:t>tà:ndì</w:t>
      </w:r>
      <w:r w:rsidRPr="00413EAF">
        <w:t xml:space="preserve"> / </w:t>
      </w:r>
      <w:r w:rsidRPr="006876BE">
        <w:rPr>
          <w:rFonts w:ascii="Doulos SIL" w:hAnsi="Doulos SIL"/>
          <w:i/>
          <w:color w:val="0000FF"/>
        </w:rPr>
        <w:t>nù:</w:t>
      </w:r>
      <w:r w:rsidRPr="00413EAF">
        <w:t xml:space="preserve"> / </w:t>
      </w:r>
      <w:r w:rsidRPr="006876BE">
        <w:rPr>
          <w:rFonts w:ascii="Doulos SIL" w:hAnsi="Doulos SIL"/>
          <w:i/>
          <w:color w:val="0000FF"/>
        </w:rPr>
        <w:t>pìyɔ̀lù</w:t>
      </w:r>
    </w:p>
    <w:p w14:paraId="328C2938" w14:textId="77777777" w:rsidR="00C3285C" w:rsidRPr="002725C3" w:rsidRDefault="00C3285C" w:rsidP="00C3285C">
      <w:pPr>
        <w:pStyle w:val="exampleabc"/>
        <w:tabs>
          <w:tab w:val="left" w:pos="2070"/>
        </w:tabs>
      </w:pPr>
      <w:r w:rsidRPr="002725C3">
        <w:tab/>
      </w:r>
      <w:r w:rsidRPr="002725C3">
        <w:tab/>
        <w:t>dog-Pl</w:t>
      </w:r>
      <w:r w:rsidRPr="002725C3">
        <w:tab/>
        <w:t>two</w:t>
      </w:r>
      <w:r w:rsidRPr="00413EAF">
        <w:t xml:space="preserve"> / </w:t>
      </w:r>
      <w:r w:rsidRPr="002725C3">
        <w:t>three</w:t>
      </w:r>
      <w:r w:rsidRPr="00413EAF">
        <w:t xml:space="preserve"> / </w:t>
      </w:r>
      <w:r w:rsidRPr="002725C3">
        <w:t>five</w:t>
      </w:r>
      <w:r w:rsidRPr="00413EAF">
        <w:t xml:space="preserve"> / </w:t>
      </w:r>
      <w:r w:rsidRPr="002725C3">
        <w:t>ten</w:t>
      </w:r>
    </w:p>
    <w:p w14:paraId="461620A3" w14:textId="77777777" w:rsidR="00C3285C" w:rsidRPr="002725C3" w:rsidRDefault="00C3285C" w:rsidP="00C3285C">
      <w:pPr>
        <w:pStyle w:val="exampleabc"/>
      </w:pPr>
      <w:r w:rsidRPr="002725C3">
        <w:tab/>
      </w:r>
      <w:r w:rsidRPr="002725C3">
        <w:tab/>
      </w:r>
      <w:r w:rsidR="006B4207">
        <w:t>‘</w:t>
      </w:r>
      <w:r w:rsidRPr="002725C3">
        <w:t>two/three/five/ten dogs</w:t>
      </w:r>
      <w:r w:rsidR="006B4207">
        <w:t>’</w:t>
      </w:r>
    </w:p>
    <w:p w14:paraId="59EED824" w14:textId="77777777" w:rsidR="00C3285C" w:rsidRPr="002725C3" w:rsidRDefault="00C3285C" w:rsidP="00C3285C"/>
    <w:p w14:paraId="3AE6CF7F" w14:textId="77777777" w:rsidR="00C3285C" w:rsidRPr="002725C3" w:rsidRDefault="00C3285C" w:rsidP="00C3285C">
      <w:r w:rsidRPr="002725C3">
        <w:t xml:space="preserve">If a determiner (demonstrative or definite) is added, a nonsingular numeral now requires plural </w:t>
      </w:r>
      <w:r w:rsidRPr="006876BE">
        <w:rPr>
          <w:rFonts w:ascii="Doulos SIL" w:hAnsi="Doulos SIL"/>
          <w:i/>
          <w:color w:val="0000FF"/>
        </w:rPr>
        <w:t>-ŋge</w:t>
      </w:r>
      <w:r w:rsidRPr="002725C3">
        <w:t xml:space="preserve"> (xx2b,d). Demonstrative </w:t>
      </w:r>
      <w:r w:rsidRPr="006876BE">
        <w:rPr>
          <w:rFonts w:ascii="Doulos SIL" w:hAnsi="Doulos SIL"/>
          <w:i/>
          <w:color w:val="0000FF"/>
        </w:rPr>
        <w:t>mbó</w:t>
      </w:r>
      <w:r w:rsidRPr="002725C3">
        <w:t xml:space="preserve"> retains its lexical H-tone after </w:t>
      </w:r>
      <w:r w:rsidRPr="006876BE">
        <w:rPr>
          <w:rFonts w:ascii="Doulos SIL" w:hAnsi="Doulos SIL"/>
          <w:i/>
          <w:color w:val="0000FF"/>
        </w:rPr>
        <w:t>tò:mà</w:t>
      </w:r>
      <w:r w:rsidRPr="002725C3">
        <w:t xml:space="preserve"> </w:t>
      </w:r>
      <w:r w:rsidR="006B4207">
        <w:t>‘</w:t>
      </w:r>
      <w:r w:rsidRPr="002725C3">
        <w:t>1</w:t>
      </w:r>
      <w:r w:rsidR="006B4207">
        <w:t>’</w:t>
      </w:r>
      <w:r w:rsidRPr="002725C3">
        <w:t xml:space="preserve"> (xx2a). After a nonsingular numeral, plural </w:t>
      </w:r>
      <w:r w:rsidRPr="006876BE">
        <w:rPr>
          <w:rFonts w:ascii="Doulos SIL" w:hAnsi="Doulos SIL"/>
          <w:i/>
          <w:color w:val="0000FF"/>
        </w:rPr>
        <w:t>mbó-gè</w:t>
      </w:r>
      <w:r w:rsidRPr="002725C3">
        <w:t xml:space="preserve"> drops to </w:t>
      </w:r>
      <w:r w:rsidRPr="006876BE">
        <w:rPr>
          <w:rFonts w:ascii="Doulos SIL" w:hAnsi="Doulos SIL"/>
          <w:i/>
          <w:color w:val="0000FF"/>
        </w:rPr>
        <w:t>mbò-gè</w:t>
      </w:r>
      <w:r w:rsidRPr="002725C3">
        <w:t xml:space="preserve">, and the preceding numeral gets a {LH} overlay, with the H-tone appearing on the plural suffix </w:t>
      </w:r>
      <w:r w:rsidRPr="006876BE">
        <w:rPr>
          <w:rFonts w:ascii="Doulos SIL" w:hAnsi="Doulos SIL"/>
          <w:i/>
          <w:color w:val="0000FF"/>
        </w:rPr>
        <w:noBreakHyphen/>
        <w:t>ŋgé</w:t>
      </w:r>
      <w:r w:rsidRPr="002725C3">
        <w:t xml:space="preserve"> (xx2b). In (xx2b), regardless of which of the numerals is chosen, the NP has three occurrences of the plural suffix (on the noun, on the numeral, and on the demonstrative).</w:t>
      </w:r>
      <w:r w:rsidR="00802D6B">
        <w:t xml:space="preserve"> For Ningo dialect, the noun drops to {L}, the numeral is {H}-toned, and the demonstrative has its regular tones (xx2c)</w:t>
      </w:r>
    </w:p>
    <w:p w14:paraId="43B2FCA0" w14:textId="77777777" w:rsidR="00C3285C" w:rsidRDefault="00C3285C" w:rsidP="00C3285C"/>
    <w:p w14:paraId="44925686" w14:textId="77777777" w:rsidR="00C3285C" w:rsidRPr="006876BE" w:rsidRDefault="00C3285C" w:rsidP="00C3285C">
      <w:pPr>
        <w:pStyle w:val="exampleabc"/>
        <w:tabs>
          <w:tab w:val="left" w:pos="1980"/>
          <w:tab w:val="left" w:pos="2880"/>
          <w:tab w:val="left" w:pos="6210"/>
        </w:tabs>
        <w:rPr>
          <w:rFonts w:ascii="Doulos SIL" w:hAnsi="Doulos SIL"/>
          <w:i/>
          <w:color w:val="0000FF"/>
        </w:rPr>
      </w:pPr>
      <w:r w:rsidRPr="002725C3">
        <w:t>(xx2)</w:t>
      </w:r>
      <w:r w:rsidRPr="002725C3">
        <w:tab/>
        <w:t>a.</w:t>
      </w:r>
      <w:r w:rsidRPr="002725C3">
        <w:tab/>
      </w:r>
      <w:r w:rsidRPr="006876BE">
        <w:rPr>
          <w:rFonts w:ascii="Doulos SIL" w:hAnsi="Doulos SIL"/>
          <w:i/>
          <w:color w:val="0000FF"/>
        </w:rPr>
        <w:t>í:njɛ́</w:t>
      </w:r>
      <w:r w:rsidRPr="006876BE">
        <w:rPr>
          <w:rFonts w:ascii="Doulos SIL" w:hAnsi="Doulos SIL"/>
          <w:i/>
          <w:color w:val="0000FF"/>
        </w:rPr>
        <w:tab/>
        <w:t>tò:mà</w:t>
      </w:r>
      <w:r w:rsidRPr="006876BE">
        <w:rPr>
          <w:rFonts w:ascii="Doulos SIL" w:hAnsi="Doulos SIL"/>
          <w:i/>
          <w:color w:val="0000FF"/>
        </w:rPr>
        <w:tab/>
        <w:t>mbó</w:t>
      </w:r>
    </w:p>
    <w:p w14:paraId="3D0E28B3" w14:textId="77777777" w:rsidR="00C3285C" w:rsidRPr="002725C3" w:rsidRDefault="00C3285C" w:rsidP="00C3285C">
      <w:pPr>
        <w:pStyle w:val="exampleabc"/>
        <w:tabs>
          <w:tab w:val="left" w:pos="1980"/>
          <w:tab w:val="left" w:pos="2880"/>
          <w:tab w:val="left" w:pos="6210"/>
        </w:tabs>
      </w:pPr>
      <w:r w:rsidRPr="002725C3">
        <w:tab/>
      </w:r>
      <w:r w:rsidRPr="002725C3">
        <w:tab/>
        <w:t>dog</w:t>
      </w:r>
      <w:r w:rsidRPr="002725C3">
        <w:tab/>
        <w:t>one</w:t>
      </w:r>
      <w:r w:rsidRPr="002725C3">
        <w:tab/>
        <w:t>Dem</w:t>
      </w:r>
    </w:p>
    <w:p w14:paraId="633C2295" w14:textId="77777777" w:rsidR="00C3285C" w:rsidRPr="003705E1" w:rsidRDefault="00C3285C" w:rsidP="00C3285C">
      <w:pPr>
        <w:pStyle w:val="exampleabc"/>
        <w:tabs>
          <w:tab w:val="left" w:pos="1980"/>
          <w:tab w:val="left" w:pos="2880"/>
          <w:tab w:val="left" w:pos="6210"/>
        </w:tabs>
      </w:pPr>
      <w:r w:rsidRPr="002725C3">
        <w:tab/>
      </w:r>
      <w:r w:rsidRPr="002725C3">
        <w:tab/>
      </w:r>
      <w:r w:rsidR="006B4207">
        <w:t>‘</w:t>
      </w:r>
      <w:r w:rsidRPr="002725C3">
        <w:t>this/that one dog</w:t>
      </w:r>
      <w:r w:rsidR="006B4207">
        <w:t>’</w:t>
      </w:r>
      <w:r w:rsidR="00802D6B">
        <w:t xml:space="preserve"> (Boui)</w:t>
      </w:r>
    </w:p>
    <w:p w14:paraId="150799E1" w14:textId="77777777" w:rsidR="00C3285C" w:rsidRPr="002725C3" w:rsidRDefault="00C3285C" w:rsidP="00C3285C">
      <w:pPr>
        <w:pStyle w:val="exampleabc"/>
        <w:tabs>
          <w:tab w:val="left" w:pos="1980"/>
          <w:tab w:val="left" w:pos="6210"/>
        </w:tabs>
      </w:pPr>
    </w:p>
    <w:p w14:paraId="5FA707DB" w14:textId="77777777" w:rsidR="00C3285C" w:rsidRPr="002725C3" w:rsidRDefault="00C3285C" w:rsidP="00C3285C">
      <w:pPr>
        <w:pStyle w:val="exampleabc"/>
        <w:tabs>
          <w:tab w:val="left" w:pos="1980"/>
          <w:tab w:val="left" w:pos="6210"/>
        </w:tabs>
      </w:pPr>
      <w:r w:rsidRPr="002725C3">
        <w:tab/>
        <w:t>b.</w:t>
      </w:r>
      <w:r w:rsidRPr="002725C3">
        <w:tab/>
      </w:r>
      <w:r w:rsidRPr="006876BE">
        <w:rPr>
          <w:rFonts w:ascii="Doulos SIL" w:hAnsi="Doulos SIL"/>
          <w:i/>
          <w:color w:val="0000FF"/>
        </w:rPr>
        <w:t>í:njɛ́-gé</w:t>
      </w:r>
      <w:r w:rsidRPr="006876BE">
        <w:rPr>
          <w:rFonts w:ascii="Doulos SIL" w:hAnsi="Doulos SIL"/>
          <w:i/>
          <w:color w:val="0000FF"/>
        </w:rPr>
        <w:tab/>
        <w:t>nì:ŋgà-ŋgé</w:t>
      </w:r>
      <w:r w:rsidRPr="00413EAF">
        <w:t xml:space="preserve"> / </w:t>
      </w:r>
      <w:r w:rsidRPr="006876BE">
        <w:rPr>
          <w:rFonts w:ascii="Doulos SIL" w:hAnsi="Doulos SIL"/>
          <w:i/>
          <w:color w:val="0000FF"/>
        </w:rPr>
        <w:t>tà:ndì-ŋgé</w:t>
      </w:r>
      <w:r w:rsidRPr="00413EAF">
        <w:t xml:space="preserve"> / </w:t>
      </w:r>
      <w:r w:rsidRPr="006876BE">
        <w:rPr>
          <w:rFonts w:ascii="Doulos SIL" w:hAnsi="Doulos SIL"/>
          <w:i/>
          <w:color w:val="0000FF"/>
        </w:rPr>
        <w:t>nù:-ŋgé</w:t>
      </w:r>
      <w:r w:rsidRPr="00413EAF">
        <w:t xml:space="preserve"> / </w:t>
      </w:r>
      <w:r w:rsidRPr="006876BE">
        <w:rPr>
          <w:rFonts w:ascii="Doulos SIL" w:hAnsi="Doulos SIL"/>
          <w:i/>
          <w:color w:val="0000FF"/>
        </w:rPr>
        <w:t>pìyɔ̀lù-ŋgé</w:t>
      </w:r>
      <w:r w:rsidRPr="006876BE">
        <w:rPr>
          <w:rFonts w:ascii="Doulos SIL" w:hAnsi="Doulos SIL"/>
          <w:i/>
          <w:color w:val="0000FF"/>
        </w:rPr>
        <w:tab/>
        <w:t>mbò-gè</w:t>
      </w:r>
    </w:p>
    <w:p w14:paraId="25E54277" w14:textId="77777777" w:rsidR="00C3285C" w:rsidRPr="002725C3" w:rsidRDefault="00C3285C" w:rsidP="00C3285C">
      <w:pPr>
        <w:pStyle w:val="exampleabc"/>
        <w:tabs>
          <w:tab w:val="left" w:pos="1980"/>
          <w:tab w:val="left" w:pos="6210"/>
        </w:tabs>
      </w:pPr>
      <w:r w:rsidRPr="002725C3">
        <w:tab/>
      </w:r>
      <w:r w:rsidRPr="002725C3">
        <w:tab/>
        <w:t>dog-Pl</w:t>
      </w:r>
      <w:r w:rsidRPr="002725C3">
        <w:tab/>
        <w:t>two-Pl</w:t>
      </w:r>
      <w:r w:rsidRPr="00413EAF">
        <w:t xml:space="preserve"> / </w:t>
      </w:r>
      <w:r w:rsidRPr="002725C3">
        <w:t>three-Pl</w:t>
      </w:r>
      <w:r w:rsidRPr="00413EAF">
        <w:t xml:space="preserve"> / </w:t>
      </w:r>
      <w:r w:rsidRPr="002725C3">
        <w:t>five-Pl</w:t>
      </w:r>
      <w:r w:rsidRPr="00413EAF">
        <w:t xml:space="preserve"> / </w:t>
      </w:r>
      <w:r w:rsidRPr="002725C3">
        <w:t>ten-Pl</w:t>
      </w:r>
      <w:r w:rsidRPr="002725C3">
        <w:tab/>
        <w:t>Dem-Pl</w:t>
      </w:r>
    </w:p>
    <w:p w14:paraId="673383E7" w14:textId="77777777" w:rsidR="00C3285C" w:rsidRDefault="00C3285C" w:rsidP="00C3285C">
      <w:pPr>
        <w:pStyle w:val="exampleabc"/>
      </w:pPr>
      <w:r w:rsidRPr="002725C3">
        <w:tab/>
      </w:r>
      <w:r w:rsidRPr="002725C3">
        <w:tab/>
      </w:r>
      <w:r w:rsidR="006B4207">
        <w:t>‘</w:t>
      </w:r>
      <w:r w:rsidRPr="002725C3">
        <w:t>these two/three/five/ten dogs</w:t>
      </w:r>
      <w:r w:rsidR="006B4207">
        <w:t>’</w:t>
      </w:r>
      <w:r w:rsidR="00802D6B">
        <w:t xml:space="preserve"> (Boui)</w:t>
      </w:r>
    </w:p>
    <w:p w14:paraId="3E58295B" w14:textId="77777777" w:rsidR="00802D6B" w:rsidRDefault="00802D6B" w:rsidP="00C3285C">
      <w:pPr>
        <w:pStyle w:val="exampleabc"/>
      </w:pPr>
    </w:p>
    <w:p w14:paraId="57376C3D" w14:textId="77777777" w:rsidR="00802D6B" w:rsidRDefault="00802D6B" w:rsidP="00802D6B">
      <w:pPr>
        <w:pStyle w:val="exampleabc"/>
        <w:tabs>
          <w:tab w:val="left" w:pos="2160"/>
          <w:tab w:val="left" w:pos="3510"/>
        </w:tabs>
      </w:pPr>
      <w:r>
        <w:tab/>
        <w:t>c.</w:t>
      </w:r>
      <w:r>
        <w:tab/>
      </w:r>
      <w:r w:rsidRPr="00F65551">
        <w:rPr>
          <w:rFonts w:ascii="Doulos SIL" w:hAnsi="Doulos SIL"/>
          <w:i/>
          <w:color w:val="0000FF"/>
        </w:rPr>
        <w:t>ì:ŋgɛ̀-gè</w:t>
      </w:r>
      <w:r w:rsidRPr="00F65551">
        <w:rPr>
          <w:rFonts w:ascii="Doulos SIL" w:hAnsi="Doulos SIL"/>
          <w:i/>
          <w:color w:val="0000FF"/>
        </w:rPr>
        <w:tab/>
        <w:t>ní:ŋgá-ŋgé</w:t>
      </w:r>
      <w:r w:rsidRPr="00F65551">
        <w:rPr>
          <w:rFonts w:ascii="Doulos SIL" w:hAnsi="Doulos SIL"/>
          <w:i/>
          <w:color w:val="0000FF"/>
        </w:rPr>
        <w:tab/>
        <w:t>ɛ́nì-gè</w:t>
      </w:r>
    </w:p>
    <w:p w14:paraId="04403462" w14:textId="77777777" w:rsidR="00802D6B" w:rsidRDefault="00802D6B" w:rsidP="00802D6B">
      <w:pPr>
        <w:pStyle w:val="exampleabc"/>
        <w:tabs>
          <w:tab w:val="left" w:pos="2160"/>
          <w:tab w:val="left" w:pos="3510"/>
        </w:tabs>
      </w:pPr>
      <w:r>
        <w:tab/>
      </w:r>
      <w:r>
        <w:tab/>
        <w:t>dog-Pl</w:t>
      </w:r>
      <w:r>
        <w:tab/>
        <w:t>two-Pl</w:t>
      </w:r>
      <w:r>
        <w:tab/>
        <w:t>Dem-Pl</w:t>
      </w:r>
    </w:p>
    <w:p w14:paraId="2E264D5F" w14:textId="77777777" w:rsidR="00802D6B" w:rsidRPr="00802D6B" w:rsidRDefault="00802D6B" w:rsidP="00C3285C">
      <w:pPr>
        <w:pStyle w:val="exampleabc"/>
      </w:pPr>
      <w:r>
        <w:tab/>
      </w:r>
      <w:r>
        <w:tab/>
        <w:t>‘these two dogs’ (Ningo)</w:t>
      </w:r>
    </w:p>
    <w:p w14:paraId="0E731114" w14:textId="77777777" w:rsidR="00C3285C" w:rsidRPr="002725C3" w:rsidRDefault="00C3285C" w:rsidP="00C3285C"/>
    <w:p w14:paraId="6F62DE64" w14:textId="77777777" w:rsidR="00C3285C" w:rsidRPr="003705E1" w:rsidRDefault="00C3285C" w:rsidP="00C3285C">
      <w:r w:rsidRPr="002725C3">
        <w:t xml:space="preserve">When definite </w:t>
      </w:r>
      <w:r w:rsidRPr="006876BE">
        <w:rPr>
          <w:rFonts w:ascii="Doulos SIL" w:hAnsi="Doulos SIL"/>
          <w:i/>
          <w:color w:val="0000FF"/>
        </w:rPr>
        <w:t>rì</w:t>
      </w:r>
      <w:r w:rsidRPr="002725C3">
        <w:t xml:space="preserve"> is added to </w:t>
      </w:r>
      <w:r w:rsidRPr="006876BE">
        <w:rPr>
          <w:rFonts w:ascii="Doulos SIL" w:hAnsi="Doulos SIL"/>
          <w:i/>
          <w:color w:val="0000FF"/>
        </w:rPr>
        <w:t>tò:mà</w:t>
      </w:r>
      <w:r w:rsidRPr="002725C3">
        <w:t xml:space="preserve"> </w:t>
      </w:r>
      <w:r w:rsidR="006B4207">
        <w:t>‘</w:t>
      </w:r>
      <w:r w:rsidRPr="002725C3">
        <w:t>1</w:t>
      </w:r>
      <w:r w:rsidR="006B4207">
        <w:t>’</w:t>
      </w:r>
      <w:r w:rsidRPr="002725C3">
        <w:t xml:space="preserve">, we get the expected output </w:t>
      </w:r>
      <w:r w:rsidRPr="006876BE">
        <w:rPr>
          <w:rFonts w:ascii="Doulos SIL" w:hAnsi="Doulos SIL"/>
          <w:i/>
          <w:color w:val="0000FF"/>
        </w:rPr>
        <w:t>tò:má rì</w:t>
      </w:r>
      <w:r w:rsidRPr="002725C3">
        <w:t xml:space="preserve"> (xx3a), consistent with the usual addition of a final H-tone to a {L}-toned word before </w:t>
      </w:r>
      <w:r w:rsidRPr="006876BE">
        <w:rPr>
          <w:rFonts w:ascii="Doulos SIL" w:hAnsi="Doulos SIL"/>
          <w:i/>
          <w:color w:val="0000FF"/>
        </w:rPr>
        <w:t>rì</w:t>
      </w:r>
      <w:r w:rsidRPr="002725C3">
        <w:t xml:space="preserve">. When </w:t>
      </w:r>
      <w:r w:rsidRPr="006876BE">
        <w:rPr>
          <w:rFonts w:ascii="Doulos SIL" w:hAnsi="Doulos SIL"/>
          <w:i/>
          <w:color w:val="0000FF"/>
        </w:rPr>
        <w:t>rì</w:t>
      </w:r>
      <w:r w:rsidRPr="002725C3">
        <w:t xml:space="preserve"> is added to a nonsingular numeral, the numeral is treated as {H}-toned, so the regular dropping of the final H-toned syllable of a {H}-toned word before </w:t>
      </w:r>
      <w:r w:rsidRPr="006876BE">
        <w:rPr>
          <w:rFonts w:ascii="Doulos SIL" w:hAnsi="Doulos SIL"/>
          <w:i/>
          <w:color w:val="0000FF"/>
        </w:rPr>
        <w:t>rì</w:t>
      </w:r>
      <w:r w:rsidRPr="002725C3">
        <w:t xml:space="preserve"> takes place, the effect being that the plural suffix drops to </w:t>
      </w:r>
      <w:r w:rsidRPr="006876BE">
        <w:rPr>
          <w:rFonts w:ascii="Doulos SIL" w:hAnsi="Doulos SIL"/>
          <w:i/>
          <w:color w:val="0000FF"/>
        </w:rPr>
        <w:noBreakHyphen/>
        <w:t>ŋgè</w:t>
      </w:r>
      <w:r w:rsidRPr="003705E1">
        <w:t xml:space="preserve"> before </w:t>
      </w:r>
      <w:r w:rsidRPr="006876BE">
        <w:rPr>
          <w:rFonts w:ascii="Doulos SIL" w:hAnsi="Doulos SIL"/>
          <w:i/>
          <w:color w:val="0000FF"/>
        </w:rPr>
        <w:t>rì</w:t>
      </w:r>
      <w:r w:rsidRPr="003705E1">
        <w:t xml:space="preserve"> (xx3b).</w:t>
      </w:r>
    </w:p>
    <w:p w14:paraId="3EFA9006" w14:textId="77777777" w:rsidR="00C3285C" w:rsidRPr="002725C3" w:rsidRDefault="00C3285C" w:rsidP="00C3285C"/>
    <w:p w14:paraId="2D740D06" w14:textId="77777777" w:rsidR="00C3285C" w:rsidRPr="002725C3" w:rsidRDefault="00C3285C" w:rsidP="00C3285C">
      <w:pPr>
        <w:pStyle w:val="exampleabc"/>
        <w:tabs>
          <w:tab w:val="left" w:pos="2160"/>
          <w:tab w:val="left" w:pos="2970"/>
        </w:tabs>
      </w:pPr>
      <w:r w:rsidRPr="002725C3">
        <w:lastRenderedPageBreak/>
        <w:t>(xx3)</w:t>
      </w:r>
      <w:r w:rsidRPr="002725C3">
        <w:tab/>
        <w:t>a.</w:t>
      </w:r>
      <w:r w:rsidRPr="002725C3">
        <w:tab/>
      </w:r>
      <w:r w:rsidRPr="006876BE">
        <w:rPr>
          <w:rFonts w:ascii="Doulos SIL" w:hAnsi="Doulos SIL"/>
          <w:i/>
          <w:color w:val="0000FF"/>
        </w:rPr>
        <w:t>í:njɛ́</w:t>
      </w:r>
      <w:r w:rsidRPr="006876BE">
        <w:rPr>
          <w:rFonts w:ascii="Doulos SIL" w:hAnsi="Doulos SIL"/>
          <w:i/>
          <w:color w:val="0000FF"/>
        </w:rPr>
        <w:tab/>
        <w:t>tò:má</w:t>
      </w:r>
      <w:r w:rsidRPr="006876BE">
        <w:rPr>
          <w:rFonts w:ascii="Doulos SIL" w:hAnsi="Doulos SIL"/>
          <w:i/>
          <w:color w:val="0000FF"/>
        </w:rPr>
        <w:tab/>
        <w:t>rì</w:t>
      </w:r>
    </w:p>
    <w:p w14:paraId="582466A9" w14:textId="77777777" w:rsidR="00C3285C" w:rsidRPr="002725C3" w:rsidRDefault="00C3285C" w:rsidP="00C3285C">
      <w:pPr>
        <w:pStyle w:val="exampleabc"/>
        <w:tabs>
          <w:tab w:val="left" w:pos="2160"/>
          <w:tab w:val="left" w:pos="2970"/>
        </w:tabs>
      </w:pPr>
      <w:r w:rsidRPr="002725C3">
        <w:tab/>
      </w:r>
      <w:r w:rsidRPr="002725C3">
        <w:tab/>
        <w:t>dog</w:t>
      </w:r>
      <w:r w:rsidRPr="002725C3">
        <w:tab/>
        <w:t>one</w:t>
      </w:r>
      <w:r w:rsidRPr="002725C3">
        <w:tab/>
        <w:t>Def</w:t>
      </w:r>
    </w:p>
    <w:p w14:paraId="0783462D" w14:textId="77777777" w:rsidR="00C3285C" w:rsidRPr="002725C3" w:rsidRDefault="00C3285C" w:rsidP="00C3285C">
      <w:pPr>
        <w:pStyle w:val="exampleabc"/>
      </w:pPr>
      <w:r w:rsidRPr="002725C3">
        <w:tab/>
      </w:r>
      <w:r w:rsidRPr="002725C3">
        <w:tab/>
      </w:r>
      <w:r w:rsidR="006B4207">
        <w:t>‘</w:t>
      </w:r>
      <w:r w:rsidRPr="002725C3">
        <w:t>the one dog</w:t>
      </w:r>
      <w:r w:rsidR="006B4207">
        <w:t>’</w:t>
      </w:r>
      <w:r w:rsidR="00802D6B">
        <w:t xml:space="preserve"> (Boui)</w:t>
      </w:r>
    </w:p>
    <w:p w14:paraId="5227EB96" w14:textId="77777777" w:rsidR="00C3285C" w:rsidRDefault="00C3285C" w:rsidP="00C3285C">
      <w:pPr>
        <w:pStyle w:val="exampleabc"/>
      </w:pPr>
    </w:p>
    <w:p w14:paraId="6085BF05" w14:textId="77777777" w:rsidR="00802D6B" w:rsidRPr="00802D6B" w:rsidRDefault="00802D6B" w:rsidP="00C3285C">
      <w:pPr>
        <w:pStyle w:val="exampleabc"/>
        <w:rPr>
          <w:color w:val="FF0000"/>
        </w:rPr>
      </w:pPr>
      <w:r w:rsidRPr="00802D6B">
        <w:rPr>
          <w:color w:val="FF0000"/>
        </w:rPr>
        <w:t>check tone (Boui)</w:t>
      </w:r>
    </w:p>
    <w:p w14:paraId="05FE0161" w14:textId="77777777" w:rsidR="00C3285C" w:rsidRPr="002725C3" w:rsidRDefault="00C3285C" w:rsidP="00C3285C">
      <w:pPr>
        <w:pStyle w:val="exampleabc"/>
        <w:tabs>
          <w:tab w:val="left" w:pos="2160"/>
          <w:tab w:val="left" w:pos="3600"/>
        </w:tabs>
      </w:pPr>
      <w:r w:rsidRPr="002725C3">
        <w:tab/>
        <w:t>b.</w:t>
      </w:r>
      <w:r w:rsidRPr="002725C3">
        <w:tab/>
      </w:r>
      <w:r w:rsidRPr="006876BE">
        <w:rPr>
          <w:rFonts w:ascii="Doulos SIL" w:hAnsi="Doulos SIL"/>
          <w:i/>
          <w:color w:val="0000FF"/>
        </w:rPr>
        <w:t>í</w:t>
      </w:r>
      <w:r w:rsidRPr="00802D6B">
        <w:rPr>
          <w:rFonts w:ascii="Doulos SIL" w:hAnsi="Doulos SIL"/>
          <w:i/>
          <w:color w:val="0000FF"/>
          <w:highlight w:val="yellow"/>
        </w:rPr>
        <w:t>:njɛ́-gé</w:t>
      </w:r>
      <w:r w:rsidRPr="006876BE">
        <w:rPr>
          <w:rFonts w:ascii="Doulos SIL" w:hAnsi="Doulos SIL"/>
          <w:i/>
          <w:color w:val="0000FF"/>
        </w:rPr>
        <w:tab/>
        <w:t>ní:ŋgá-ŋgè</w:t>
      </w:r>
      <w:r w:rsidRPr="006876BE">
        <w:rPr>
          <w:rFonts w:ascii="Doulos SIL" w:hAnsi="Doulos SIL"/>
          <w:i/>
          <w:color w:val="0000FF"/>
        </w:rPr>
        <w:tab/>
        <w:t>rì</w:t>
      </w:r>
    </w:p>
    <w:p w14:paraId="7C87A28D" w14:textId="77777777" w:rsidR="00C3285C" w:rsidRPr="002725C3" w:rsidRDefault="00C3285C" w:rsidP="00C3285C">
      <w:pPr>
        <w:pStyle w:val="exampleabc"/>
        <w:tabs>
          <w:tab w:val="left" w:pos="2160"/>
          <w:tab w:val="left" w:pos="3600"/>
        </w:tabs>
      </w:pPr>
      <w:r w:rsidRPr="002725C3">
        <w:tab/>
      </w:r>
      <w:r w:rsidRPr="002725C3">
        <w:tab/>
        <w:t>dog-Pl</w:t>
      </w:r>
      <w:r w:rsidRPr="002725C3">
        <w:tab/>
        <w:t>two-Pl</w:t>
      </w:r>
      <w:r w:rsidRPr="002725C3">
        <w:tab/>
        <w:t>Def</w:t>
      </w:r>
    </w:p>
    <w:p w14:paraId="7A7403E3" w14:textId="77777777" w:rsidR="00C3285C" w:rsidRDefault="00C3285C" w:rsidP="00C3285C">
      <w:pPr>
        <w:pStyle w:val="exampleabc"/>
      </w:pPr>
      <w:r w:rsidRPr="002725C3">
        <w:tab/>
      </w:r>
      <w:r w:rsidRPr="002725C3">
        <w:tab/>
      </w:r>
      <w:r w:rsidR="006B4207">
        <w:t>‘</w:t>
      </w:r>
      <w:r w:rsidRPr="002725C3">
        <w:t>the two dogs</w:t>
      </w:r>
      <w:r w:rsidR="006B4207">
        <w:t>’</w:t>
      </w:r>
      <w:r w:rsidR="00802D6B">
        <w:t xml:space="preserve"> (Boui)</w:t>
      </w:r>
    </w:p>
    <w:p w14:paraId="4FC627A8" w14:textId="77777777" w:rsidR="00802D6B" w:rsidRDefault="00802D6B" w:rsidP="00C3285C">
      <w:pPr>
        <w:pStyle w:val="exampleabc"/>
      </w:pPr>
    </w:p>
    <w:p w14:paraId="7FEC2C2C" w14:textId="77777777" w:rsidR="00802D6B" w:rsidRPr="00F65551" w:rsidRDefault="00802D6B" w:rsidP="00802D6B">
      <w:pPr>
        <w:pStyle w:val="exampleabc"/>
        <w:tabs>
          <w:tab w:val="left" w:pos="2250"/>
          <w:tab w:val="left" w:pos="3600"/>
        </w:tabs>
        <w:rPr>
          <w:rFonts w:ascii="Doulos SIL" w:hAnsi="Doulos SIL"/>
          <w:i/>
          <w:color w:val="0000FF"/>
        </w:rPr>
      </w:pPr>
      <w:r>
        <w:tab/>
        <w:t>c.</w:t>
      </w:r>
      <w:r>
        <w:tab/>
      </w:r>
      <w:r w:rsidRPr="00F65551">
        <w:rPr>
          <w:rFonts w:ascii="Doulos SIL" w:hAnsi="Doulos SIL"/>
          <w:i/>
          <w:color w:val="0000FF"/>
        </w:rPr>
        <w:t>ì:ŋgɛ̀-gè</w:t>
      </w:r>
      <w:r w:rsidRPr="00F65551">
        <w:rPr>
          <w:rFonts w:ascii="Doulos SIL" w:hAnsi="Doulos SIL"/>
          <w:i/>
          <w:color w:val="0000FF"/>
        </w:rPr>
        <w:tab/>
        <w:t>ní:ŋgá-ŋgè</w:t>
      </w:r>
      <w:r w:rsidRPr="00F65551">
        <w:rPr>
          <w:rFonts w:ascii="Doulos SIL" w:hAnsi="Doulos SIL"/>
          <w:i/>
          <w:color w:val="0000FF"/>
        </w:rPr>
        <w:tab/>
        <w:t>rì</w:t>
      </w:r>
    </w:p>
    <w:p w14:paraId="22679384" w14:textId="77777777" w:rsidR="00802D6B" w:rsidRDefault="00802D6B" w:rsidP="00802D6B">
      <w:pPr>
        <w:pStyle w:val="exampleabc"/>
        <w:tabs>
          <w:tab w:val="left" w:pos="2250"/>
          <w:tab w:val="left" w:pos="3600"/>
        </w:tabs>
      </w:pPr>
      <w:r>
        <w:tab/>
      </w:r>
      <w:r>
        <w:tab/>
        <w:t>dog-Pl</w:t>
      </w:r>
      <w:r>
        <w:tab/>
        <w:t>two-Pl</w:t>
      </w:r>
      <w:r>
        <w:tab/>
        <w:t>Def</w:t>
      </w:r>
    </w:p>
    <w:p w14:paraId="7A92E86B" w14:textId="77777777" w:rsidR="00802D6B" w:rsidRPr="00802D6B" w:rsidRDefault="00802D6B" w:rsidP="00C3285C">
      <w:pPr>
        <w:pStyle w:val="exampleabc"/>
      </w:pPr>
      <w:r>
        <w:tab/>
      </w:r>
      <w:r>
        <w:tab/>
        <w:t>‘the two dogs’ (Ningo)</w:t>
      </w:r>
    </w:p>
    <w:p w14:paraId="70EB5D49" w14:textId="77777777" w:rsidR="00C3285C" w:rsidRPr="002725C3" w:rsidRDefault="00C3285C" w:rsidP="00C3285C">
      <w:r w:rsidRPr="002725C3">
        <w:tab/>
      </w:r>
    </w:p>
    <w:p w14:paraId="1066A2A6" w14:textId="77777777" w:rsidR="00C3285C" w:rsidRPr="002725C3" w:rsidRDefault="00C3285C" w:rsidP="00C3285C">
      <w:r w:rsidRPr="002725C3">
        <w:t xml:space="preserve">As shown in §6.3.1 above, if a modifying adjective is added to a noun, the noun drops tones to {L} and the adjective preserves its lexical tone. </w:t>
      </w:r>
      <w:r w:rsidRPr="006876BE">
        <w:rPr>
          <w:rFonts w:ascii="Doulos SIL" w:hAnsi="Doulos SIL"/>
          <w:i/>
          <w:color w:val="0000FF"/>
        </w:rPr>
        <w:t>bíní</w:t>
      </w:r>
      <w:r w:rsidRPr="002725C3">
        <w:t xml:space="preserve"> </w:t>
      </w:r>
      <w:r w:rsidR="006B4207">
        <w:t>‘</w:t>
      </w:r>
      <w:r w:rsidRPr="002725C3">
        <w:t>big</w:t>
      </w:r>
      <w:r w:rsidR="006B4207">
        <w:t>’</w:t>
      </w:r>
      <w:r w:rsidRPr="002725C3">
        <w:t xml:space="preserve"> is included in the NPs in (xx4), beginning with the simple N-Adj combination (xx4a). The tone pattern for the N-Adj sequence in (xx4a) is preserved when a numeral is added (xx4b</w:t>
      </w:r>
      <w:r w:rsidR="00A85F1E">
        <w:t>-</w:t>
      </w:r>
      <w:r w:rsidRPr="002725C3">
        <w:t xml:space="preserve">c), when a numeral and a demonstrative are added (xx4d), and when a numeral and definite </w:t>
      </w:r>
      <w:r w:rsidRPr="006876BE">
        <w:rPr>
          <w:rFonts w:ascii="Doulos SIL" w:hAnsi="Doulos SIL"/>
          <w:i/>
          <w:color w:val="0000FF"/>
        </w:rPr>
        <w:t>rì</w:t>
      </w:r>
      <w:r w:rsidRPr="002725C3">
        <w:t xml:space="preserve"> are added (xx4e). The morphological and tonal form of the Num-Dem sequence (xx4d) and that of the Num-Def sequence (xx4e) are identical to those seen in (</w:t>
      </w:r>
      <w:r w:rsidRPr="002725C3">
        <w:rPr>
          <w:color w:val="FF6600"/>
        </w:rPr>
        <w:t>xx2b) and (xx3b) above</w:t>
      </w:r>
      <w:r w:rsidRPr="002725C3">
        <w:t>, respectively.</w:t>
      </w:r>
    </w:p>
    <w:p w14:paraId="4C7A67C9" w14:textId="77777777" w:rsidR="00C3285C" w:rsidRPr="002725C3" w:rsidRDefault="00C3285C" w:rsidP="00C3285C"/>
    <w:p w14:paraId="0EEC6DAD" w14:textId="77777777" w:rsidR="00C3285C" w:rsidRPr="002725C3" w:rsidRDefault="00C3285C" w:rsidP="00C3285C">
      <w:pPr>
        <w:pStyle w:val="exampleabc"/>
        <w:tabs>
          <w:tab w:val="left" w:pos="2160"/>
        </w:tabs>
      </w:pPr>
      <w:r w:rsidRPr="002725C3">
        <w:t>(xx4)</w:t>
      </w:r>
      <w:r w:rsidRPr="002725C3">
        <w:tab/>
        <w:t>a.</w:t>
      </w:r>
      <w:r w:rsidRPr="002725C3">
        <w:tab/>
      </w:r>
      <w:r w:rsidRPr="006876BE">
        <w:rPr>
          <w:rFonts w:ascii="Doulos SIL" w:hAnsi="Doulos SIL"/>
          <w:i/>
          <w:color w:val="0000FF"/>
        </w:rPr>
        <w:t>ì:njɛ̀</w:t>
      </w:r>
      <w:r w:rsidR="00A85F1E" w:rsidRPr="00A85F1E">
        <w:rPr>
          <w:vertAlign w:val="superscript"/>
        </w:rPr>
        <w:t xml:space="preserve"> L</w:t>
      </w:r>
      <w:r w:rsidRPr="006876BE">
        <w:rPr>
          <w:rFonts w:ascii="Doulos SIL" w:hAnsi="Doulos SIL"/>
          <w:i/>
          <w:color w:val="0000FF"/>
        </w:rPr>
        <w:tab/>
        <w:t>bíní</w:t>
      </w:r>
    </w:p>
    <w:p w14:paraId="1F384FA8" w14:textId="77777777" w:rsidR="00C3285C" w:rsidRPr="002725C3" w:rsidRDefault="00C3285C" w:rsidP="00C3285C">
      <w:pPr>
        <w:pStyle w:val="exampleabc"/>
        <w:tabs>
          <w:tab w:val="left" w:pos="2160"/>
        </w:tabs>
      </w:pPr>
      <w:r w:rsidRPr="002725C3">
        <w:tab/>
      </w:r>
      <w:r w:rsidRPr="002725C3">
        <w:tab/>
        <w:t>dog</w:t>
      </w:r>
      <w:r w:rsidR="00A85F1E" w:rsidRPr="00A85F1E">
        <w:rPr>
          <w:vertAlign w:val="superscript"/>
        </w:rPr>
        <w:t>L</w:t>
      </w:r>
      <w:r w:rsidRPr="002725C3">
        <w:tab/>
        <w:t>big</w:t>
      </w:r>
    </w:p>
    <w:p w14:paraId="4E549049" w14:textId="77777777" w:rsidR="00C3285C" w:rsidRPr="002725C3" w:rsidRDefault="00C3285C" w:rsidP="00C3285C">
      <w:pPr>
        <w:pStyle w:val="exampleabc"/>
      </w:pPr>
      <w:r w:rsidRPr="002725C3">
        <w:tab/>
      </w:r>
      <w:r w:rsidRPr="002725C3">
        <w:tab/>
      </w:r>
      <w:r w:rsidR="006B4207">
        <w:t>‘</w:t>
      </w:r>
      <w:r w:rsidRPr="002725C3">
        <w:t>a big dog</w:t>
      </w:r>
      <w:r w:rsidR="006B4207">
        <w:t>’</w:t>
      </w:r>
    </w:p>
    <w:p w14:paraId="1D301976" w14:textId="77777777" w:rsidR="00C3285C" w:rsidRPr="002725C3" w:rsidRDefault="00C3285C" w:rsidP="00C3285C">
      <w:pPr>
        <w:pStyle w:val="exampleabc"/>
      </w:pPr>
    </w:p>
    <w:p w14:paraId="594D8EA5" w14:textId="77777777" w:rsidR="00C3285C" w:rsidRPr="006876BE" w:rsidRDefault="00C3285C" w:rsidP="00C3285C">
      <w:pPr>
        <w:pStyle w:val="exampleabc"/>
        <w:tabs>
          <w:tab w:val="left" w:pos="2160"/>
          <w:tab w:val="left" w:pos="3060"/>
        </w:tabs>
        <w:rPr>
          <w:rFonts w:ascii="Doulos SIL" w:hAnsi="Doulos SIL"/>
          <w:i/>
          <w:color w:val="0000FF"/>
        </w:rPr>
      </w:pPr>
      <w:r w:rsidRPr="002725C3">
        <w:tab/>
        <w:t>b.</w:t>
      </w:r>
      <w:r w:rsidRPr="002725C3">
        <w:tab/>
      </w:r>
      <w:r w:rsidRPr="006876BE">
        <w:rPr>
          <w:rFonts w:ascii="Doulos SIL" w:hAnsi="Doulos SIL"/>
          <w:i/>
          <w:color w:val="0000FF"/>
        </w:rPr>
        <w:t>ì:nj</w:t>
      </w:r>
      <w:r w:rsidR="00A85F1E">
        <w:rPr>
          <w:rFonts w:ascii="Doulos SIL" w:hAnsi="Doulos SIL"/>
          <w:i/>
          <w:color w:val="0000FF"/>
        </w:rPr>
        <w:t>ɛ̀</w:t>
      </w:r>
      <w:r w:rsidR="00A85F1E" w:rsidRPr="00A85F1E">
        <w:rPr>
          <w:vertAlign w:val="superscript"/>
        </w:rPr>
        <w:t xml:space="preserve"> L</w:t>
      </w:r>
      <w:r w:rsidRPr="006876BE">
        <w:rPr>
          <w:rFonts w:ascii="Doulos SIL" w:hAnsi="Doulos SIL"/>
          <w:i/>
          <w:color w:val="0000FF"/>
        </w:rPr>
        <w:tab/>
        <w:t>bíní</w:t>
      </w:r>
      <w:r w:rsidRPr="006876BE">
        <w:rPr>
          <w:rFonts w:ascii="Doulos SIL" w:hAnsi="Doulos SIL"/>
          <w:i/>
          <w:color w:val="0000FF"/>
        </w:rPr>
        <w:tab/>
        <w:t>tò:mà</w:t>
      </w:r>
    </w:p>
    <w:p w14:paraId="0F66346C" w14:textId="77777777" w:rsidR="00C3285C" w:rsidRPr="002725C3" w:rsidRDefault="00C3285C" w:rsidP="00C3285C">
      <w:pPr>
        <w:pStyle w:val="exampleabc"/>
        <w:tabs>
          <w:tab w:val="left" w:pos="2160"/>
          <w:tab w:val="left" w:pos="3060"/>
        </w:tabs>
      </w:pPr>
      <w:r w:rsidRPr="002725C3">
        <w:tab/>
      </w:r>
      <w:r w:rsidRPr="002725C3">
        <w:tab/>
        <w:t>dog</w:t>
      </w:r>
      <w:r w:rsidR="00A85F1E" w:rsidRPr="00A85F1E">
        <w:rPr>
          <w:vertAlign w:val="superscript"/>
        </w:rPr>
        <w:t xml:space="preserve"> L</w:t>
      </w:r>
      <w:r w:rsidRPr="002725C3">
        <w:tab/>
        <w:t>big</w:t>
      </w:r>
      <w:r w:rsidRPr="002725C3">
        <w:tab/>
        <w:t>one</w:t>
      </w:r>
    </w:p>
    <w:p w14:paraId="5EF5DCF6" w14:textId="77777777" w:rsidR="00C3285C" w:rsidRPr="002725C3" w:rsidRDefault="00C3285C" w:rsidP="00C3285C">
      <w:pPr>
        <w:pStyle w:val="exampleabc"/>
      </w:pPr>
      <w:r w:rsidRPr="002725C3">
        <w:tab/>
      </w:r>
      <w:r w:rsidRPr="002725C3">
        <w:tab/>
      </w:r>
      <w:r w:rsidR="006B4207">
        <w:t>‘</w:t>
      </w:r>
      <w:r w:rsidRPr="002725C3">
        <w:t>one big dog</w:t>
      </w:r>
      <w:r w:rsidR="006B4207">
        <w:t>’</w:t>
      </w:r>
    </w:p>
    <w:p w14:paraId="192ABF62" w14:textId="77777777" w:rsidR="00C3285C" w:rsidRPr="002725C3" w:rsidRDefault="00C3285C" w:rsidP="00C3285C">
      <w:pPr>
        <w:pStyle w:val="exampleabc"/>
      </w:pPr>
    </w:p>
    <w:p w14:paraId="17FCC94D" w14:textId="77777777" w:rsidR="00C3285C" w:rsidRPr="002725C3" w:rsidRDefault="00C3285C" w:rsidP="00C3285C">
      <w:pPr>
        <w:pStyle w:val="exampleabc"/>
        <w:tabs>
          <w:tab w:val="left" w:pos="2160"/>
          <w:tab w:val="left" w:pos="3240"/>
        </w:tabs>
      </w:pPr>
      <w:r w:rsidRPr="002725C3">
        <w:tab/>
        <w:t>c.</w:t>
      </w:r>
      <w:r w:rsidRPr="002725C3">
        <w:tab/>
      </w:r>
      <w:r w:rsidRPr="006876BE">
        <w:rPr>
          <w:rFonts w:ascii="Doulos SIL" w:hAnsi="Doulos SIL"/>
          <w:i/>
          <w:color w:val="0000FF"/>
        </w:rPr>
        <w:t>ì:njɛ̀</w:t>
      </w:r>
      <w:r w:rsidR="00A85F1E" w:rsidRPr="00A85F1E">
        <w:rPr>
          <w:vertAlign w:val="superscript"/>
        </w:rPr>
        <w:t xml:space="preserve"> L</w:t>
      </w:r>
      <w:r w:rsidRPr="006876BE">
        <w:rPr>
          <w:rFonts w:ascii="Doulos SIL" w:hAnsi="Doulos SIL"/>
          <w:i/>
          <w:color w:val="0000FF"/>
        </w:rPr>
        <w:tab/>
        <w:t>bíní-gé</w:t>
      </w:r>
      <w:r w:rsidRPr="006876BE">
        <w:rPr>
          <w:rFonts w:ascii="Doulos SIL" w:hAnsi="Doulos SIL"/>
          <w:i/>
          <w:color w:val="0000FF"/>
        </w:rPr>
        <w:tab/>
        <w:t>nì:ŋgà</w:t>
      </w:r>
    </w:p>
    <w:p w14:paraId="57C35960" w14:textId="77777777" w:rsidR="00C3285C" w:rsidRPr="002725C3" w:rsidRDefault="00C3285C" w:rsidP="00C3285C">
      <w:pPr>
        <w:pStyle w:val="exampleabc"/>
        <w:tabs>
          <w:tab w:val="left" w:pos="2160"/>
          <w:tab w:val="left" w:pos="3240"/>
        </w:tabs>
      </w:pPr>
      <w:r w:rsidRPr="002725C3">
        <w:tab/>
      </w:r>
      <w:r w:rsidRPr="002725C3">
        <w:tab/>
        <w:t>dog</w:t>
      </w:r>
      <w:r w:rsidR="00A85F1E" w:rsidRPr="00A85F1E">
        <w:rPr>
          <w:vertAlign w:val="superscript"/>
        </w:rPr>
        <w:t>L</w:t>
      </w:r>
      <w:r w:rsidRPr="002725C3">
        <w:tab/>
        <w:t>big-Pl</w:t>
      </w:r>
      <w:r w:rsidRPr="002725C3">
        <w:tab/>
        <w:t>two</w:t>
      </w:r>
    </w:p>
    <w:p w14:paraId="7C489FDF" w14:textId="77777777" w:rsidR="00C3285C" w:rsidRPr="002725C3" w:rsidRDefault="00C3285C" w:rsidP="00C3285C">
      <w:pPr>
        <w:pStyle w:val="exampleabc"/>
      </w:pPr>
      <w:r w:rsidRPr="002725C3">
        <w:tab/>
      </w:r>
      <w:r w:rsidRPr="002725C3">
        <w:tab/>
      </w:r>
      <w:r w:rsidR="006B4207">
        <w:t>‘</w:t>
      </w:r>
      <w:r w:rsidRPr="002725C3">
        <w:t>two big dogs</w:t>
      </w:r>
      <w:r w:rsidR="006B4207">
        <w:t>’</w:t>
      </w:r>
    </w:p>
    <w:p w14:paraId="092A32B7" w14:textId="77777777" w:rsidR="00C3285C" w:rsidRPr="002725C3" w:rsidRDefault="00C3285C" w:rsidP="00C3285C">
      <w:pPr>
        <w:pStyle w:val="exampleabc"/>
      </w:pPr>
    </w:p>
    <w:p w14:paraId="32E83DF8" w14:textId="77777777" w:rsidR="00C3285C" w:rsidRPr="002725C3" w:rsidRDefault="00C3285C" w:rsidP="00C3285C">
      <w:pPr>
        <w:pStyle w:val="exampleabc"/>
        <w:tabs>
          <w:tab w:val="left" w:pos="2160"/>
          <w:tab w:val="left" w:pos="3060"/>
          <w:tab w:val="left" w:pos="4500"/>
        </w:tabs>
      </w:pPr>
      <w:r w:rsidRPr="002725C3">
        <w:tab/>
        <w:t>d.</w:t>
      </w:r>
      <w:r w:rsidRPr="002725C3">
        <w:tab/>
      </w:r>
      <w:r w:rsidRPr="006876BE">
        <w:rPr>
          <w:rFonts w:ascii="Doulos SIL" w:hAnsi="Doulos SIL"/>
          <w:i/>
          <w:color w:val="0000FF"/>
        </w:rPr>
        <w:t>ì:njɛ̀</w:t>
      </w:r>
      <w:r w:rsidR="00A85F1E" w:rsidRPr="00A85F1E">
        <w:rPr>
          <w:vertAlign w:val="superscript"/>
        </w:rPr>
        <w:t xml:space="preserve"> L</w:t>
      </w:r>
      <w:r w:rsidRPr="006876BE">
        <w:rPr>
          <w:rFonts w:ascii="Doulos SIL" w:hAnsi="Doulos SIL"/>
          <w:i/>
          <w:color w:val="0000FF"/>
        </w:rPr>
        <w:tab/>
        <w:t>bíní-gé</w:t>
      </w:r>
      <w:r w:rsidRPr="006876BE">
        <w:rPr>
          <w:rFonts w:ascii="Doulos SIL" w:hAnsi="Doulos SIL"/>
          <w:i/>
          <w:color w:val="0000FF"/>
        </w:rPr>
        <w:tab/>
        <w:t>nì:ŋgà-ŋgé</w:t>
      </w:r>
      <w:r w:rsidRPr="006876BE">
        <w:rPr>
          <w:rFonts w:ascii="Doulos SIL" w:hAnsi="Doulos SIL"/>
          <w:i/>
          <w:color w:val="0000FF"/>
        </w:rPr>
        <w:tab/>
        <w:t>mbò-gè</w:t>
      </w:r>
    </w:p>
    <w:p w14:paraId="129E225F" w14:textId="77777777" w:rsidR="00C3285C" w:rsidRPr="002725C3" w:rsidRDefault="00C3285C" w:rsidP="00C3285C">
      <w:pPr>
        <w:pStyle w:val="exampleabc"/>
        <w:tabs>
          <w:tab w:val="left" w:pos="2160"/>
          <w:tab w:val="left" w:pos="3060"/>
          <w:tab w:val="left" w:pos="4500"/>
        </w:tabs>
      </w:pPr>
      <w:r w:rsidRPr="002725C3">
        <w:tab/>
      </w:r>
      <w:r w:rsidRPr="002725C3">
        <w:tab/>
        <w:t>dog</w:t>
      </w:r>
      <w:r w:rsidR="00A85F1E" w:rsidRPr="00A85F1E">
        <w:rPr>
          <w:vertAlign w:val="superscript"/>
        </w:rPr>
        <w:t>L</w:t>
      </w:r>
      <w:r w:rsidRPr="002725C3">
        <w:tab/>
        <w:t>big-Pl</w:t>
      </w:r>
      <w:r w:rsidRPr="002725C3">
        <w:tab/>
        <w:t>two-Pl</w:t>
      </w:r>
      <w:r w:rsidRPr="002725C3">
        <w:tab/>
        <w:t>Dem-Pl</w:t>
      </w:r>
    </w:p>
    <w:p w14:paraId="579950BB" w14:textId="77777777" w:rsidR="00C3285C" w:rsidRPr="002725C3" w:rsidRDefault="00C3285C" w:rsidP="00C3285C">
      <w:pPr>
        <w:pStyle w:val="exampleabc"/>
      </w:pPr>
      <w:r w:rsidRPr="002725C3">
        <w:tab/>
      </w:r>
      <w:r w:rsidRPr="002725C3">
        <w:tab/>
      </w:r>
      <w:r w:rsidR="006B4207">
        <w:t>‘</w:t>
      </w:r>
      <w:r w:rsidRPr="002725C3">
        <w:t>these two big dogs</w:t>
      </w:r>
      <w:r w:rsidR="006B4207">
        <w:t>’</w:t>
      </w:r>
    </w:p>
    <w:p w14:paraId="2FBAF4F2" w14:textId="77777777" w:rsidR="00C3285C" w:rsidRPr="002725C3" w:rsidRDefault="00C3285C" w:rsidP="00C3285C">
      <w:pPr>
        <w:pStyle w:val="exampleabc"/>
      </w:pPr>
    </w:p>
    <w:p w14:paraId="3253A7AE" w14:textId="77777777" w:rsidR="00C3285C" w:rsidRPr="002725C3" w:rsidRDefault="00C3285C" w:rsidP="00C3285C">
      <w:pPr>
        <w:pStyle w:val="exampleabc"/>
        <w:tabs>
          <w:tab w:val="left" w:pos="2160"/>
          <w:tab w:val="left" w:pos="3060"/>
          <w:tab w:val="left" w:pos="4500"/>
        </w:tabs>
      </w:pPr>
      <w:r w:rsidRPr="002725C3">
        <w:tab/>
        <w:t>e.</w:t>
      </w:r>
      <w:r w:rsidRPr="002725C3">
        <w:tab/>
      </w:r>
      <w:r w:rsidRPr="006876BE">
        <w:rPr>
          <w:rFonts w:ascii="Doulos SIL" w:hAnsi="Doulos SIL"/>
          <w:i/>
          <w:color w:val="0000FF"/>
        </w:rPr>
        <w:t>ì:njɛ̀</w:t>
      </w:r>
      <w:r w:rsidR="00A85F1E" w:rsidRPr="00A85F1E">
        <w:rPr>
          <w:vertAlign w:val="superscript"/>
        </w:rPr>
        <w:t xml:space="preserve"> L</w:t>
      </w:r>
      <w:r w:rsidRPr="006876BE">
        <w:rPr>
          <w:rFonts w:ascii="Doulos SIL" w:hAnsi="Doulos SIL"/>
          <w:i/>
          <w:color w:val="0000FF"/>
        </w:rPr>
        <w:tab/>
        <w:t>bíní-gé</w:t>
      </w:r>
      <w:r w:rsidRPr="006876BE">
        <w:rPr>
          <w:rFonts w:ascii="Doulos SIL" w:hAnsi="Doulos SIL"/>
          <w:i/>
          <w:color w:val="0000FF"/>
        </w:rPr>
        <w:tab/>
        <w:t>ní:ŋgá-ŋgè</w:t>
      </w:r>
      <w:r w:rsidRPr="006876BE">
        <w:rPr>
          <w:rFonts w:ascii="Doulos SIL" w:hAnsi="Doulos SIL"/>
          <w:i/>
          <w:color w:val="0000FF"/>
        </w:rPr>
        <w:tab/>
        <w:t>rì</w:t>
      </w:r>
    </w:p>
    <w:p w14:paraId="4E5487CA" w14:textId="77777777" w:rsidR="00C3285C" w:rsidRPr="002725C3" w:rsidRDefault="00C3285C" w:rsidP="00C3285C">
      <w:pPr>
        <w:pStyle w:val="exampleabc"/>
        <w:tabs>
          <w:tab w:val="left" w:pos="2160"/>
          <w:tab w:val="left" w:pos="3060"/>
          <w:tab w:val="left" w:pos="4500"/>
        </w:tabs>
      </w:pPr>
      <w:r w:rsidRPr="002725C3">
        <w:tab/>
      </w:r>
      <w:r w:rsidRPr="002725C3">
        <w:tab/>
        <w:t>dog</w:t>
      </w:r>
      <w:r w:rsidR="00A85F1E" w:rsidRPr="00A85F1E">
        <w:rPr>
          <w:vertAlign w:val="superscript"/>
        </w:rPr>
        <w:t>L</w:t>
      </w:r>
      <w:r w:rsidRPr="002725C3">
        <w:tab/>
        <w:t>big-Pl</w:t>
      </w:r>
      <w:r w:rsidRPr="002725C3">
        <w:tab/>
        <w:t>two-Pl</w:t>
      </w:r>
      <w:r w:rsidRPr="002725C3">
        <w:tab/>
        <w:t>Def</w:t>
      </w:r>
    </w:p>
    <w:p w14:paraId="1BEA3876" w14:textId="77777777" w:rsidR="00C3285C" w:rsidRPr="002725C3" w:rsidRDefault="00C3285C" w:rsidP="00C3285C">
      <w:pPr>
        <w:pStyle w:val="exampleabc"/>
      </w:pPr>
      <w:r w:rsidRPr="002725C3">
        <w:tab/>
      </w:r>
      <w:r w:rsidRPr="002725C3">
        <w:tab/>
      </w:r>
      <w:r w:rsidR="006B4207">
        <w:t>‘</w:t>
      </w:r>
      <w:r w:rsidRPr="002725C3">
        <w:t>the two big dogs</w:t>
      </w:r>
      <w:r w:rsidR="006B4207">
        <w:t>’</w:t>
      </w:r>
    </w:p>
    <w:p w14:paraId="0384C5D0" w14:textId="77777777" w:rsidR="00C3285C" w:rsidRPr="002725C3" w:rsidRDefault="00C3285C" w:rsidP="00C3285C"/>
    <w:p w14:paraId="17A55FDB" w14:textId="77777777" w:rsidR="00C3285C" w:rsidRPr="002725C3" w:rsidRDefault="00C3285C" w:rsidP="00C3285C">
      <w:r w:rsidRPr="002725C3">
        <w:t xml:space="preserve">When a N-(Adj-)Num sequence functions as internal head NP in a relative, it undergoes no further tonal changes. For example, </w:t>
      </w:r>
      <w:r w:rsidRPr="002725C3">
        <w:rPr>
          <w:color w:val="FF6600"/>
        </w:rPr>
        <w:t>(xx3c) above</w:t>
      </w:r>
      <w:r w:rsidRPr="002725C3">
        <w:t xml:space="preserve"> reappears as relative head in (xx5). (Determiners do not occur in internal head NPs.)</w:t>
      </w:r>
    </w:p>
    <w:p w14:paraId="3E5B1D3D" w14:textId="77777777" w:rsidR="00C3285C" w:rsidRPr="002725C3" w:rsidRDefault="00C3285C" w:rsidP="00C3285C"/>
    <w:p w14:paraId="487D8E58" w14:textId="77777777" w:rsidR="00C3285C" w:rsidRPr="002725C3" w:rsidRDefault="00C3285C" w:rsidP="00A85F1E">
      <w:pPr>
        <w:pStyle w:val="example-simple"/>
        <w:tabs>
          <w:tab w:val="clear" w:pos="1080"/>
          <w:tab w:val="left" w:pos="1530"/>
          <w:tab w:val="left" w:pos="2340"/>
          <w:tab w:val="left" w:pos="3240"/>
          <w:tab w:val="left" w:pos="4320"/>
          <w:tab w:val="left" w:pos="6120"/>
        </w:tabs>
      </w:pPr>
      <w:r w:rsidRPr="002725C3">
        <w:t>(xx5)</w:t>
      </w:r>
      <w:r w:rsidRPr="002725C3">
        <w:tab/>
      </w:r>
      <w:r w:rsidRPr="006876BE">
        <w:rPr>
          <w:rFonts w:ascii="Doulos SIL" w:hAnsi="Doulos SIL"/>
          <w:i/>
          <w:color w:val="0000FF"/>
        </w:rPr>
        <w:t>[ì:njɛ̀</w:t>
      </w:r>
      <w:r w:rsidR="00A85F1E" w:rsidRPr="00A85F1E">
        <w:rPr>
          <w:vertAlign w:val="superscript"/>
        </w:rPr>
        <w:t xml:space="preserve"> L</w:t>
      </w:r>
      <w:r w:rsidRPr="006876BE">
        <w:rPr>
          <w:rFonts w:ascii="Doulos SIL" w:hAnsi="Doulos SIL"/>
          <w:i/>
          <w:color w:val="0000FF"/>
        </w:rPr>
        <w:tab/>
        <w:t>bíní-gé</w:t>
      </w:r>
      <w:r w:rsidRPr="006876BE">
        <w:rPr>
          <w:rFonts w:ascii="Doulos SIL" w:hAnsi="Doulos SIL"/>
          <w:i/>
          <w:color w:val="0000FF"/>
        </w:rPr>
        <w:tab/>
        <w:t>nì:ŋgà]</w:t>
      </w:r>
      <w:r w:rsidRPr="006876BE">
        <w:rPr>
          <w:rFonts w:ascii="Doulos SIL" w:hAnsi="Doulos SIL"/>
          <w:i/>
          <w:color w:val="0000FF"/>
        </w:rPr>
        <w:tab/>
        <w:t>mì-gí</w:t>
      </w:r>
      <w:r w:rsidRPr="006876BE">
        <w:rPr>
          <w:rFonts w:ascii="Doulos SIL" w:hAnsi="Doulos SIL"/>
          <w:i/>
          <w:color w:val="0000FF"/>
        </w:rPr>
        <w:tab/>
        <w:t>cɛ̀rɛ̀-gé</w:t>
      </w:r>
      <w:r w:rsidRPr="006876BE">
        <w:rPr>
          <w:rFonts w:ascii="Doulos SIL" w:hAnsi="Doulos SIL"/>
          <w:i/>
          <w:color w:val="0000FF"/>
        </w:rPr>
        <w:tab/>
        <w:t>rì</w:t>
      </w:r>
    </w:p>
    <w:p w14:paraId="13CA9000" w14:textId="1B968AE2" w:rsidR="00C3285C" w:rsidRPr="002725C3" w:rsidRDefault="00C3285C" w:rsidP="00A85F1E">
      <w:pPr>
        <w:pStyle w:val="example-simple"/>
        <w:tabs>
          <w:tab w:val="clear" w:pos="1080"/>
          <w:tab w:val="left" w:pos="1530"/>
          <w:tab w:val="left" w:pos="2340"/>
          <w:tab w:val="left" w:pos="3240"/>
          <w:tab w:val="left" w:pos="4320"/>
          <w:tab w:val="left" w:pos="6120"/>
        </w:tabs>
      </w:pPr>
      <w:r w:rsidRPr="002725C3">
        <w:tab/>
        <w:t>[dog</w:t>
      </w:r>
      <w:r w:rsidR="00A85F1E" w:rsidRPr="00A85F1E">
        <w:rPr>
          <w:vertAlign w:val="superscript"/>
        </w:rPr>
        <w:t>L</w:t>
      </w:r>
      <w:r w:rsidRPr="002725C3">
        <w:tab/>
        <w:t>big-Pl</w:t>
      </w:r>
      <w:r w:rsidRPr="002725C3">
        <w:tab/>
        <w:t>two]</w:t>
      </w:r>
      <w:r w:rsidRPr="002725C3">
        <w:tab/>
        <w:t>1Sg-Acc</w:t>
      </w:r>
      <w:r w:rsidRPr="002725C3">
        <w:tab/>
        <w:t>bite</w:t>
      </w:r>
      <w:r w:rsidR="00167D62">
        <w:t>.Pfv</w:t>
      </w:r>
      <w:r w:rsidR="00A85F1E">
        <w:t>.Rel</w:t>
      </w:r>
      <w:r w:rsidRPr="002725C3">
        <w:t>-Pl</w:t>
      </w:r>
      <w:r w:rsidRPr="002725C3">
        <w:tab/>
        <w:t>Def</w:t>
      </w:r>
    </w:p>
    <w:p w14:paraId="5D031528" w14:textId="77777777" w:rsidR="00C3285C" w:rsidRPr="002725C3" w:rsidRDefault="00C3285C" w:rsidP="00C3285C">
      <w:pPr>
        <w:pStyle w:val="example-simple"/>
      </w:pPr>
      <w:r w:rsidRPr="002725C3">
        <w:tab/>
      </w:r>
      <w:r w:rsidR="006B4207">
        <w:t>‘</w:t>
      </w:r>
      <w:r w:rsidRPr="002725C3">
        <w:t>the two big dogs that bit me</w:t>
      </w:r>
      <w:r w:rsidR="006B4207">
        <w:t>’</w:t>
      </w:r>
    </w:p>
    <w:p w14:paraId="5A4F9278" w14:textId="77777777" w:rsidR="00C3285C" w:rsidRPr="002725C3" w:rsidRDefault="00C3285C" w:rsidP="00C3285C"/>
    <w:p w14:paraId="39B2F7DC" w14:textId="77777777" w:rsidR="00C3285C" w:rsidRPr="002725C3" w:rsidRDefault="00C3285C" w:rsidP="00C3285C">
      <w:r w:rsidRPr="002725C3">
        <w:t>The form of numerals and their effects on other words in unpossessed NPs can be summarized as (xx6)</w:t>
      </w:r>
      <w:r w:rsidR="00802D6B">
        <w:t xml:space="preserve"> for the Boui dialect</w:t>
      </w:r>
      <w:r w:rsidRPr="002725C3">
        <w:t>. The various numerals are lexically either /L/ or /H/-toned, but in all combinations discussed in this section the lexical tones are overridden by tonosyntactic overlays.</w:t>
      </w:r>
    </w:p>
    <w:p w14:paraId="21DB8CD7" w14:textId="77777777" w:rsidR="00C3285C" w:rsidRPr="002725C3" w:rsidRDefault="00C3285C" w:rsidP="00C3285C"/>
    <w:p w14:paraId="7EB6C661" w14:textId="77777777" w:rsidR="00C3285C" w:rsidRPr="002725C3" w:rsidRDefault="00C3285C" w:rsidP="00C3285C">
      <w:pPr>
        <w:pStyle w:val="exampleabc"/>
      </w:pPr>
      <w:r w:rsidRPr="002725C3">
        <w:t>(xx6)</w:t>
      </w:r>
      <w:r w:rsidRPr="002725C3">
        <w:tab/>
        <w:t>a.</w:t>
      </w:r>
      <w:r w:rsidRPr="002725C3">
        <w:tab/>
        <w:t xml:space="preserve">Numerals greater than </w:t>
      </w:r>
      <w:r w:rsidR="006B4207">
        <w:t>‘</w:t>
      </w:r>
      <w:r w:rsidRPr="002725C3">
        <w:t>1</w:t>
      </w:r>
      <w:r w:rsidR="006B4207">
        <w:t>’</w:t>
      </w:r>
      <w:r w:rsidRPr="002725C3">
        <w:t xml:space="preserve"> end in plural </w:t>
      </w:r>
      <w:r w:rsidRPr="001636E8">
        <w:rPr>
          <w:rFonts w:ascii="Doulos SIL" w:hAnsi="Doulos SIL"/>
          <w:i/>
          <w:color w:val="0000FF"/>
        </w:rPr>
        <w:t>-ŋge</w:t>
      </w:r>
      <w:r w:rsidRPr="00C46D75">
        <w:t xml:space="preserve"> </w:t>
      </w:r>
      <w:r w:rsidRPr="002725C3">
        <w:t>only when followed within the NP by a determiner (demonstrative or definite).</w:t>
      </w:r>
    </w:p>
    <w:p w14:paraId="44E572DF" w14:textId="77777777" w:rsidR="00C3285C" w:rsidRPr="002725C3" w:rsidRDefault="00C3285C" w:rsidP="00C3285C">
      <w:pPr>
        <w:pStyle w:val="exampleabc"/>
      </w:pPr>
    </w:p>
    <w:p w14:paraId="3174A3C3" w14:textId="77777777" w:rsidR="00C3285C" w:rsidRPr="002725C3" w:rsidRDefault="00C3285C" w:rsidP="00C3285C">
      <w:pPr>
        <w:pStyle w:val="exampleabc"/>
      </w:pPr>
      <w:r w:rsidRPr="002725C3">
        <w:tab/>
        <w:t>b.</w:t>
      </w:r>
      <w:r w:rsidRPr="002725C3">
        <w:tab/>
        <w:t xml:space="preserve">Numerals greater than </w:t>
      </w:r>
      <w:r w:rsidR="006B4207">
        <w:t>‘</w:t>
      </w:r>
      <w:r w:rsidRPr="002725C3">
        <w:t>1</w:t>
      </w:r>
      <w:r w:rsidR="006B4207">
        <w:t>’</w:t>
      </w:r>
      <w:r w:rsidRPr="002725C3">
        <w:t xml:space="preserve"> require plural marking on the preceding N(-Adj).</w:t>
      </w:r>
    </w:p>
    <w:p w14:paraId="62BB4601" w14:textId="77777777" w:rsidR="00C3285C" w:rsidRPr="002725C3" w:rsidRDefault="00C3285C" w:rsidP="00C3285C">
      <w:pPr>
        <w:pStyle w:val="exampleabc"/>
      </w:pPr>
    </w:p>
    <w:p w14:paraId="45799038" w14:textId="77777777" w:rsidR="00C3285C" w:rsidRPr="002725C3" w:rsidRDefault="00C3285C" w:rsidP="00C3285C">
      <w:pPr>
        <w:pStyle w:val="exampleabc"/>
      </w:pPr>
      <w:r w:rsidRPr="002725C3">
        <w:tab/>
        <w:t>c.</w:t>
      </w:r>
      <w:r w:rsidRPr="002725C3">
        <w:tab/>
        <w:t>In the absence of a determiner, a numeral has no tonal effect on a preceding N(-Adj) combination, and the numeral itself drops to {L} tones if not already lexically /L/-toned.</w:t>
      </w:r>
    </w:p>
    <w:p w14:paraId="639E97D9" w14:textId="77777777" w:rsidR="00C3285C" w:rsidRPr="002725C3" w:rsidRDefault="00C3285C" w:rsidP="00C3285C">
      <w:pPr>
        <w:pStyle w:val="exampleabc"/>
      </w:pPr>
    </w:p>
    <w:p w14:paraId="56344210" w14:textId="77777777" w:rsidR="00C3285C" w:rsidRPr="002725C3" w:rsidRDefault="00C3285C" w:rsidP="00C3285C">
      <w:pPr>
        <w:pStyle w:val="exampleabc"/>
      </w:pPr>
      <w:r w:rsidRPr="002725C3">
        <w:tab/>
        <w:t>d.</w:t>
      </w:r>
      <w:r w:rsidRPr="002725C3">
        <w:tab/>
        <w:t xml:space="preserve">In a Num-Dem sequence, if the numeral is </w:t>
      </w:r>
      <w:r w:rsidRPr="006876BE">
        <w:rPr>
          <w:rFonts w:ascii="Doulos SIL" w:hAnsi="Doulos SIL"/>
          <w:i/>
          <w:color w:val="0000FF"/>
        </w:rPr>
        <w:t>tò:mà</w:t>
      </w:r>
      <w:r w:rsidRPr="002725C3">
        <w:t xml:space="preserve"> </w:t>
      </w:r>
      <w:r w:rsidR="006B4207">
        <w:t>‘</w:t>
      </w:r>
      <w:r w:rsidRPr="002725C3">
        <w:t>1</w:t>
      </w:r>
      <w:r w:rsidR="006B4207">
        <w:t>’</w:t>
      </w:r>
      <w:r w:rsidRPr="002725C3">
        <w:t xml:space="preserve"> the demonstrative retains its H-tone (</w:t>
      </w:r>
      <w:r w:rsidRPr="006876BE">
        <w:rPr>
          <w:rFonts w:ascii="Doulos SIL" w:hAnsi="Doulos SIL"/>
          <w:i/>
          <w:color w:val="0000FF"/>
        </w:rPr>
        <w:t>mbó</w:t>
      </w:r>
      <w:r w:rsidRPr="002725C3">
        <w:t>); if the numeral is nonsingular, the demonstrative drops to {L} and the numeral is subject to {LH} with the H-tone on the plural suffix.</w:t>
      </w:r>
    </w:p>
    <w:p w14:paraId="2DD73EAC" w14:textId="77777777" w:rsidR="00C3285C" w:rsidRPr="002725C3" w:rsidRDefault="00C3285C" w:rsidP="00C3285C">
      <w:pPr>
        <w:pStyle w:val="exampleabc"/>
      </w:pPr>
    </w:p>
    <w:p w14:paraId="358C24AD" w14:textId="77777777" w:rsidR="00C3285C" w:rsidRPr="002725C3" w:rsidRDefault="00C3285C" w:rsidP="00C3285C">
      <w:pPr>
        <w:pStyle w:val="exampleabc"/>
      </w:pPr>
      <w:r w:rsidRPr="002725C3">
        <w:tab/>
        <w:t>e.</w:t>
      </w:r>
      <w:r w:rsidRPr="002725C3">
        <w:tab/>
        <w:t xml:space="preserve">In a Num-Def sequence, nonsingular numerals are treated as {H}-toned if not already lexically /H/-toned, and the tonal changes on the final syllable of the numeral (singular or nonsingular) are those that are regular before definite </w:t>
      </w:r>
      <w:r w:rsidRPr="006876BE">
        <w:rPr>
          <w:rFonts w:ascii="Doulos SIL" w:hAnsi="Doulos SIL"/>
          <w:i/>
          <w:color w:val="0000FF"/>
        </w:rPr>
        <w:t>rì</w:t>
      </w:r>
      <w:r w:rsidRPr="002725C3">
        <w:t>.</w:t>
      </w:r>
    </w:p>
    <w:p w14:paraId="5C67D2AB" w14:textId="77777777" w:rsidR="00C3285C" w:rsidRPr="002725C3" w:rsidRDefault="00C3285C" w:rsidP="00C3285C"/>
    <w:p w14:paraId="1609D173" w14:textId="77777777" w:rsidR="00C3285C" w:rsidRPr="002725C3" w:rsidRDefault="00C3285C" w:rsidP="00C3285C"/>
    <w:p w14:paraId="11B4EEC3" w14:textId="77777777" w:rsidR="00C3285C" w:rsidRPr="00DE33B3" w:rsidRDefault="00C3285C" w:rsidP="00C3285C">
      <w:pPr>
        <w:pStyle w:val="Heading3"/>
      </w:pPr>
      <w:bookmarkStart w:id="1088" w:name="_Toc348357798"/>
      <w:r w:rsidRPr="00DE33B3">
        <w:t>Adj-Num Inversion</w:t>
      </w:r>
      <w:bookmarkEnd w:id="1088"/>
    </w:p>
    <w:p w14:paraId="65387B57" w14:textId="77777777" w:rsidR="00C3285C" w:rsidRPr="002725C3" w:rsidRDefault="00C3285C" w:rsidP="00C3285C">
      <w:r w:rsidRPr="002725C3">
        <w:t>In the presence of a possessor or demonstrative, the sequence N-Adj-Num is optionally reordered as N-Num-Adj.</w:t>
      </w:r>
    </w:p>
    <w:p w14:paraId="42E0A3E7" w14:textId="77777777" w:rsidR="00C3285C" w:rsidRPr="002725C3" w:rsidRDefault="00C3285C" w:rsidP="00C3285C">
      <w:r w:rsidRPr="002725C3">
        <w:tab/>
        <w:t>Examples involving a possessor (</w:t>
      </w:r>
      <w:r w:rsidR="006B4207">
        <w:t>‘</w:t>
      </w:r>
      <w:r w:rsidRPr="002725C3">
        <w:t>Amadou</w:t>
      </w:r>
      <w:r w:rsidR="006B4207">
        <w:t>’</w:t>
      </w:r>
      <w:r w:rsidRPr="002725C3">
        <w:t xml:space="preserve">) were given as </w:t>
      </w:r>
      <w:r w:rsidRPr="002725C3">
        <w:rPr>
          <w:color w:val="FF6600"/>
        </w:rPr>
        <w:t>(xx2f1/f2) and (xx2f1/g2) in §6.1.1</w:t>
      </w:r>
      <w:r w:rsidRPr="002725C3">
        <w:t xml:space="preserve"> above.</w:t>
      </w:r>
    </w:p>
    <w:p w14:paraId="3EFCB2F4" w14:textId="6179106B" w:rsidR="00C3285C" w:rsidRPr="002725C3" w:rsidRDefault="00C3285C" w:rsidP="00C3285C">
      <w:r w:rsidRPr="002725C3">
        <w:tab/>
        <w:t xml:space="preserve">An </w:t>
      </w:r>
      <w:r w:rsidR="00820D07">
        <w:t>assistant</w:t>
      </w:r>
      <w:r w:rsidRPr="002725C3">
        <w:t xml:space="preserve"> rejected this inversion in relative-clause heads. He accepted (xx1a) but not (xx1b). # means ungrammatical.</w:t>
      </w:r>
    </w:p>
    <w:p w14:paraId="7F6A12E7" w14:textId="77777777" w:rsidR="00C3285C" w:rsidRPr="002725C3" w:rsidRDefault="00C3285C" w:rsidP="00C3285C"/>
    <w:p w14:paraId="23642713" w14:textId="77777777" w:rsidR="00C3285C" w:rsidRPr="002725C3" w:rsidRDefault="00C3285C" w:rsidP="00A85F1E">
      <w:pPr>
        <w:pStyle w:val="example-simple"/>
        <w:tabs>
          <w:tab w:val="left" w:pos="1890"/>
          <w:tab w:val="left" w:pos="2970"/>
          <w:tab w:val="left" w:pos="3420"/>
          <w:tab w:val="left" w:pos="4320"/>
          <w:tab w:val="left" w:pos="5940"/>
        </w:tabs>
      </w:pPr>
      <w:r w:rsidRPr="00DE33B3">
        <w:t>(xx1)</w:t>
      </w:r>
      <w:r w:rsidRPr="00DE33B3">
        <w:tab/>
        <w:t>a.</w:t>
      </w:r>
      <w:r w:rsidRPr="00DE33B3">
        <w:tab/>
      </w:r>
      <w:r w:rsidRPr="006876BE">
        <w:rPr>
          <w:rFonts w:ascii="Doulos SIL" w:hAnsi="Doulos SIL"/>
          <w:i/>
          <w:color w:val="0000FF"/>
        </w:rPr>
        <w:t>[jìwà</w:t>
      </w:r>
      <w:r w:rsidR="00693A31" w:rsidRPr="00693A31">
        <w:rPr>
          <w:vertAlign w:val="superscript"/>
        </w:rPr>
        <w:t xml:space="preserve"> L</w:t>
      </w:r>
      <w:r w:rsidRPr="006876BE">
        <w:rPr>
          <w:rFonts w:ascii="Doulos SIL" w:hAnsi="Doulos SIL"/>
          <w:i/>
          <w:color w:val="0000FF"/>
        </w:rPr>
        <w:tab/>
        <w:t>wéní(-wè)-gé</w:t>
      </w:r>
      <w:r w:rsidRPr="006876BE">
        <w:rPr>
          <w:rFonts w:ascii="Doulos SIL" w:hAnsi="Doulos SIL"/>
          <w:i/>
          <w:color w:val="0000FF"/>
        </w:rPr>
        <w:tab/>
        <w:t>nì:ŋgà]</w:t>
      </w:r>
      <w:r w:rsidRPr="006876BE">
        <w:rPr>
          <w:rFonts w:ascii="Doulos SIL" w:hAnsi="Doulos SIL"/>
          <w:i/>
          <w:color w:val="0000FF"/>
        </w:rPr>
        <w:tab/>
      </w:r>
      <w:r w:rsidR="00847177" w:rsidRPr="00847177">
        <w:rPr>
          <w:vertAlign w:val="superscript"/>
        </w:rPr>
        <w:t>LH</w:t>
      </w:r>
      <w:r w:rsidRPr="006876BE">
        <w:rPr>
          <w:rFonts w:ascii="Doulos SIL" w:hAnsi="Doulos SIL"/>
          <w:i/>
          <w:color w:val="0000FF"/>
        </w:rPr>
        <w:t>dùmbɛ̀-sà-gé</w:t>
      </w:r>
      <w:r w:rsidRPr="006876BE">
        <w:rPr>
          <w:rFonts w:ascii="Doulos SIL" w:hAnsi="Doulos SIL"/>
          <w:i/>
          <w:color w:val="0000FF"/>
        </w:rPr>
        <w:tab/>
        <w:t>rì</w:t>
      </w:r>
    </w:p>
    <w:p w14:paraId="543BC0D1" w14:textId="77777777" w:rsidR="00C3285C" w:rsidRPr="002725C3" w:rsidRDefault="00C3285C" w:rsidP="00A85F1E">
      <w:pPr>
        <w:pStyle w:val="example-simple"/>
        <w:tabs>
          <w:tab w:val="left" w:pos="1890"/>
          <w:tab w:val="left" w:pos="2970"/>
          <w:tab w:val="left" w:pos="3420"/>
          <w:tab w:val="left" w:pos="4320"/>
          <w:tab w:val="left" w:pos="5940"/>
        </w:tabs>
      </w:pPr>
      <w:r w:rsidRPr="002725C3">
        <w:tab/>
      </w:r>
      <w:r w:rsidRPr="002725C3">
        <w:tab/>
        <w:t>[hou</w:t>
      </w:r>
      <w:r w:rsidR="00A85F1E">
        <w:t>se</w:t>
      </w:r>
      <w:r w:rsidR="00693A31" w:rsidRPr="00693A31">
        <w:rPr>
          <w:vertAlign w:val="superscript"/>
        </w:rPr>
        <w:t>L</w:t>
      </w:r>
      <w:r w:rsidR="00A85F1E">
        <w:tab/>
        <w:t>small(-Dim)-Pl</w:t>
      </w:r>
      <w:r w:rsidR="00A85F1E">
        <w:tab/>
        <w:t>two]</w:t>
      </w:r>
      <w:r w:rsidR="00A85F1E">
        <w:tab/>
      </w:r>
      <w:r w:rsidR="00847177" w:rsidRPr="00847177">
        <w:rPr>
          <w:vertAlign w:val="superscript"/>
        </w:rPr>
        <w:t>LH</w:t>
      </w:r>
      <w:r w:rsidR="00A85F1E">
        <w:t>fall-Res</w:t>
      </w:r>
      <w:r w:rsidRPr="002725C3">
        <w:t>lt-Pl</w:t>
      </w:r>
      <w:r w:rsidRPr="002725C3">
        <w:tab/>
        <w:t>Def</w:t>
      </w:r>
    </w:p>
    <w:p w14:paraId="1361059E" w14:textId="77777777" w:rsidR="00C3285C" w:rsidRPr="002725C3" w:rsidRDefault="00C3285C" w:rsidP="00C3285C">
      <w:pPr>
        <w:pStyle w:val="example-simple"/>
        <w:tabs>
          <w:tab w:val="left" w:pos="1890"/>
          <w:tab w:val="left" w:pos="2970"/>
          <w:tab w:val="left" w:pos="3420"/>
          <w:tab w:val="left" w:pos="4320"/>
          <w:tab w:val="left" w:pos="5400"/>
        </w:tabs>
      </w:pPr>
      <w:r w:rsidRPr="002725C3">
        <w:tab/>
      </w:r>
      <w:r w:rsidRPr="002725C3">
        <w:tab/>
      </w:r>
      <w:r w:rsidR="006B4207">
        <w:t>‘</w:t>
      </w:r>
      <w:r w:rsidRPr="002725C3">
        <w:t>the two small houses that fell</w:t>
      </w:r>
      <w:r w:rsidR="006B4207">
        <w:t>’</w:t>
      </w:r>
    </w:p>
    <w:p w14:paraId="0C214343" w14:textId="77777777" w:rsidR="00C3285C" w:rsidRPr="002725C3" w:rsidRDefault="00C3285C" w:rsidP="00C3285C">
      <w:pPr>
        <w:pStyle w:val="example-simple"/>
        <w:tabs>
          <w:tab w:val="left" w:pos="1890"/>
          <w:tab w:val="left" w:pos="2970"/>
          <w:tab w:val="left" w:pos="3420"/>
          <w:tab w:val="left" w:pos="4320"/>
          <w:tab w:val="left" w:pos="5400"/>
        </w:tabs>
      </w:pPr>
    </w:p>
    <w:p w14:paraId="731E120A" w14:textId="77777777" w:rsidR="00C3285C" w:rsidRPr="002725C3" w:rsidRDefault="00C3285C" w:rsidP="00693A31">
      <w:pPr>
        <w:pStyle w:val="example-simple"/>
        <w:tabs>
          <w:tab w:val="left" w:pos="1890"/>
          <w:tab w:val="left" w:pos="2970"/>
          <w:tab w:val="left" w:pos="3420"/>
          <w:tab w:val="left" w:pos="4680"/>
          <w:tab w:val="left" w:pos="6300"/>
        </w:tabs>
      </w:pPr>
      <w:r w:rsidRPr="002725C3">
        <w:tab/>
        <w:t>b.</w:t>
      </w:r>
      <w:r w:rsidRPr="002725C3">
        <w:tab/>
        <w:t>#</w:t>
      </w:r>
      <w:r w:rsidRPr="006876BE">
        <w:rPr>
          <w:rFonts w:ascii="Doulos SIL" w:hAnsi="Doulos SIL"/>
          <w:i/>
          <w:color w:val="0000FF"/>
        </w:rPr>
        <w:t>[jìwà</w:t>
      </w:r>
      <w:r w:rsidR="00693A31" w:rsidRPr="00693A31">
        <w:rPr>
          <w:vertAlign w:val="superscript"/>
        </w:rPr>
        <w:t xml:space="preserve"> L</w:t>
      </w:r>
      <w:r w:rsidRPr="006876BE">
        <w:rPr>
          <w:rFonts w:ascii="Doulos SIL" w:hAnsi="Doulos SIL"/>
          <w:i/>
          <w:color w:val="0000FF"/>
        </w:rPr>
        <w:tab/>
        <w:t>ní:ŋgá-ŋgé</w:t>
      </w:r>
      <w:r w:rsidRPr="006876BE">
        <w:rPr>
          <w:rFonts w:ascii="Doulos SIL" w:hAnsi="Doulos SIL"/>
          <w:i/>
          <w:color w:val="0000FF"/>
        </w:rPr>
        <w:tab/>
      </w:r>
      <w:r w:rsidR="00693A31" w:rsidRPr="00693A31">
        <w:rPr>
          <w:vertAlign w:val="superscript"/>
        </w:rPr>
        <w:t>L</w:t>
      </w:r>
      <w:r w:rsidRPr="006876BE">
        <w:rPr>
          <w:rFonts w:ascii="Doulos SIL" w:hAnsi="Doulos SIL"/>
          <w:i/>
          <w:color w:val="0000FF"/>
        </w:rPr>
        <w:t>wènì(-wè)-gè]</w:t>
      </w:r>
      <w:r w:rsidRPr="006876BE">
        <w:rPr>
          <w:rFonts w:ascii="Doulos SIL" w:hAnsi="Doulos SIL"/>
          <w:i/>
          <w:color w:val="0000FF"/>
        </w:rPr>
        <w:tab/>
      </w:r>
      <w:r w:rsidR="00847177" w:rsidRPr="00847177">
        <w:rPr>
          <w:vertAlign w:val="superscript"/>
        </w:rPr>
        <w:t>LH</w:t>
      </w:r>
      <w:r w:rsidRPr="006876BE">
        <w:rPr>
          <w:rFonts w:ascii="Doulos SIL" w:hAnsi="Doulos SIL"/>
          <w:i/>
          <w:color w:val="0000FF"/>
        </w:rPr>
        <w:t>dùmbɛ̀-sà-gé</w:t>
      </w:r>
      <w:r w:rsidRPr="006876BE">
        <w:rPr>
          <w:rFonts w:ascii="Doulos SIL" w:hAnsi="Doulos SIL"/>
          <w:i/>
          <w:color w:val="0000FF"/>
        </w:rPr>
        <w:tab/>
        <w:t>rì</w:t>
      </w:r>
    </w:p>
    <w:p w14:paraId="63A70C61" w14:textId="77777777" w:rsidR="00C3285C" w:rsidRPr="002725C3" w:rsidRDefault="00C3285C" w:rsidP="00693A31">
      <w:pPr>
        <w:pStyle w:val="example-simple"/>
        <w:tabs>
          <w:tab w:val="left" w:pos="1890"/>
          <w:tab w:val="left" w:pos="2970"/>
          <w:tab w:val="left" w:pos="3420"/>
          <w:tab w:val="left" w:pos="4680"/>
          <w:tab w:val="left" w:pos="6300"/>
        </w:tabs>
      </w:pPr>
      <w:r w:rsidRPr="002725C3">
        <w:tab/>
      </w:r>
      <w:r w:rsidRPr="002725C3">
        <w:tab/>
        <w:t>[house</w:t>
      </w:r>
      <w:r w:rsidR="00693A31" w:rsidRPr="00693A31">
        <w:rPr>
          <w:vertAlign w:val="superscript"/>
        </w:rPr>
        <w:t>L</w:t>
      </w:r>
      <w:r w:rsidRPr="002725C3">
        <w:tab/>
        <w:t>two-Pl</w:t>
      </w:r>
      <w:r w:rsidRPr="002725C3">
        <w:tab/>
      </w:r>
      <w:r w:rsidR="00693A31" w:rsidRPr="00693A31">
        <w:rPr>
          <w:vertAlign w:val="superscript"/>
        </w:rPr>
        <w:t>L</w:t>
      </w:r>
      <w:r w:rsidRPr="002725C3">
        <w:t>small(-Dim)-Pl]</w:t>
      </w:r>
      <w:r w:rsidRPr="002725C3">
        <w:tab/>
      </w:r>
      <w:r w:rsidR="00847177" w:rsidRPr="00847177">
        <w:rPr>
          <w:vertAlign w:val="superscript"/>
        </w:rPr>
        <w:t>LH</w:t>
      </w:r>
      <w:r w:rsidRPr="002725C3">
        <w:t>fall</w:t>
      </w:r>
      <w:r w:rsidR="00A85F1E">
        <w:t>-Reslt</w:t>
      </w:r>
      <w:r w:rsidRPr="002725C3">
        <w:t>-Pl</w:t>
      </w:r>
      <w:r w:rsidRPr="002725C3">
        <w:tab/>
        <w:t>Def</w:t>
      </w:r>
    </w:p>
    <w:p w14:paraId="1A92E418" w14:textId="77777777" w:rsidR="00C3285C" w:rsidRPr="002725C3" w:rsidRDefault="00C3285C" w:rsidP="00C3285C">
      <w:pPr>
        <w:pStyle w:val="example-simple"/>
        <w:tabs>
          <w:tab w:val="left" w:pos="1890"/>
          <w:tab w:val="left" w:pos="2970"/>
          <w:tab w:val="left" w:pos="3420"/>
          <w:tab w:val="left" w:pos="4320"/>
          <w:tab w:val="left" w:pos="5400"/>
        </w:tabs>
      </w:pPr>
      <w:r w:rsidRPr="002725C3">
        <w:tab/>
      </w:r>
      <w:r w:rsidRPr="002725C3">
        <w:tab/>
        <w:t xml:space="preserve">[intended sense = (a)] </w:t>
      </w:r>
    </w:p>
    <w:p w14:paraId="1045340E" w14:textId="77777777" w:rsidR="00C3285C" w:rsidRPr="002725C3" w:rsidRDefault="00C3285C" w:rsidP="00C3285C"/>
    <w:p w14:paraId="49EAAD90" w14:textId="77777777" w:rsidR="00C3285C" w:rsidRPr="002725C3" w:rsidRDefault="00C3285C" w:rsidP="00C3285C">
      <w:r w:rsidRPr="002725C3">
        <w:t>He likewise rejected inversion in N-Adj-Num combinations with a following demonstrative.</w:t>
      </w:r>
    </w:p>
    <w:p w14:paraId="4B115B28" w14:textId="77777777" w:rsidR="00C3285C" w:rsidRPr="002725C3" w:rsidRDefault="00C3285C" w:rsidP="00C3285C"/>
    <w:p w14:paraId="73E2F24F" w14:textId="77777777" w:rsidR="00C3285C" w:rsidRPr="002725C3" w:rsidRDefault="00C3285C" w:rsidP="00C3285C">
      <w:pPr>
        <w:pStyle w:val="exampleabc"/>
        <w:tabs>
          <w:tab w:val="left" w:pos="2070"/>
          <w:tab w:val="left" w:pos="3690"/>
          <w:tab w:val="left" w:pos="4950"/>
        </w:tabs>
      </w:pPr>
      <w:r w:rsidRPr="002725C3">
        <w:t>(xx2)</w:t>
      </w:r>
      <w:r w:rsidRPr="002725C3">
        <w:tab/>
        <w:t>a.</w:t>
      </w:r>
      <w:r w:rsidRPr="002725C3">
        <w:tab/>
      </w:r>
      <w:r w:rsidRPr="006876BE">
        <w:rPr>
          <w:rFonts w:ascii="Doulos SIL" w:hAnsi="Doulos SIL"/>
          <w:i/>
          <w:color w:val="0000FF"/>
        </w:rPr>
        <w:t>jìwà</w:t>
      </w:r>
      <w:r w:rsidR="00847177" w:rsidRPr="00847177">
        <w:rPr>
          <w:vertAlign w:val="superscript"/>
        </w:rPr>
        <w:t xml:space="preserve"> L</w:t>
      </w:r>
      <w:r w:rsidRPr="006876BE">
        <w:rPr>
          <w:rFonts w:ascii="Doulos SIL" w:hAnsi="Doulos SIL"/>
          <w:i/>
          <w:color w:val="0000FF"/>
        </w:rPr>
        <w:tab/>
        <w:t>wéní-(wè-)gé</w:t>
      </w:r>
      <w:r w:rsidRPr="006876BE">
        <w:rPr>
          <w:rFonts w:ascii="Doulos SIL" w:hAnsi="Doulos SIL"/>
          <w:i/>
          <w:color w:val="0000FF"/>
        </w:rPr>
        <w:tab/>
        <w:t>ní:ŋgá-ŋgé</w:t>
      </w:r>
      <w:r w:rsidRPr="006876BE">
        <w:rPr>
          <w:rFonts w:ascii="Doulos SIL" w:hAnsi="Doulos SIL"/>
          <w:i/>
          <w:color w:val="0000FF"/>
        </w:rPr>
        <w:tab/>
        <w:t>mbò-gè</w:t>
      </w:r>
    </w:p>
    <w:p w14:paraId="6476A64D" w14:textId="77777777" w:rsidR="00C3285C" w:rsidRPr="002725C3" w:rsidRDefault="00847177" w:rsidP="00C3285C">
      <w:pPr>
        <w:pStyle w:val="exampleabc"/>
        <w:tabs>
          <w:tab w:val="left" w:pos="2070"/>
          <w:tab w:val="left" w:pos="3690"/>
          <w:tab w:val="left" w:pos="4950"/>
        </w:tabs>
      </w:pPr>
      <w:r>
        <w:tab/>
      </w:r>
      <w:r>
        <w:tab/>
        <w:t>house</w:t>
      </w:r>
      <w:r w:rsidRPr="00847177">
        <w:rPr>
          <w:vertAlign w:val="superscript"/>
        </w:rPr>
        <w:t>L</w:t>
      </w:r>
      <w:r w:rsidR="00C3285C" w:rsidRPr="002725C3">
        <w:tab/>
        <w:t>small-(Dim-)Pl</w:t>
      </w:r>
      <w:r w:rsidR="00C3285C" w:rsidRPr="002725C3">
        <w:tab/>
        <w:t>two-Pl</w:t>
      </w:r>
      <w:r w:rsidR="00C3285C" w:rsidRPr="002725C3">
        <w:tab/>
        <w:t>Dem-Pl</w:t>
      </w:r>
    </w:p>
    <w:p w14:paraId="36D6BD80" w14:textId="77777777" w:rsidR="00C3285C" w:rsidRDefault="00C3285C" w:rsidP="00C3285C">
      <w:pPr>
        <w:pStyle w:val="exampleabc"/>
      </w:pPr>
      <w:r w:rsidRPr="002725C3">
        <w:tab/>
      </w:r>
      <w:r w:rsidRPr="002725C3">
        <w:tab/>
      </w:r>
      <w:r w:rsidR="006B4207">
        <w:t>‘</w:t>
      </w:r>
      <w:r w:rsidRPr="002725C3">
        <w:t>these two small houses</w:t>
      </w:r>
      <w:r w:rsidR="006B4207">
        <w:t>’</w:t>
      </w:r>
    </w:p>
    <w:p w14:paraId="6730B60F" w14:textId="77777777" w:rsidR="00C3285C" w:rsidRPr="002725C3" w:rsidRDefault="00C3285C" w:rsidP="00C3285C">
      <w:pPr>
        <w:pStyle w:val="exampleabc"/>
      </w:pPr>
    </w:p>
    <w:p w14:paraId="52C54021" w14:textId="77777777" w:rsidR="00C3285C" w:rsidRPr="002725C3" w:rsidRDefault="00C3285C" w:rsidP="00C3285C">
      <w:pPr>
        <w:pStyle w:val="exampleabc"/>
        <w:tabs>
          <w:tab w:val="left" w:pos="2070"/>
          <w:tab w:val="left" w:pos="3330"/>
          <w:tab w:val="left" w:pos="4950"/>
        </w:tabs>
      </w:pPr>
      <w:r w:rsidRPr="002725C3">
        <w:tab/>
        <w:t>b.</w:t>
      </w:r>
      <w:r w:rsidRPr="002725C3">
        <w:tab/>
        <w:t>#</w:t>
      </w:r>
      <w:r w:rsidRPr="006876BE">
        <w:rPr>
          <w:rFonts w:ascii="Doulos SIL" w:hAnsi="Doulos SIL"/>
          <w:i/>
          <w:color w:val="0000FF"/>
        </w:rPr>
        <w:t>jìwà</w:t>
      </w:r>
      <w:r w:rsidR="00847177" w:rsidRPr="00847177">
        <w:rPr>
          <w:vertAlign w:val="superscript"/>
        </w:rPr>
        <w:t xml:space="preserve"> L</w:t>
      </w:r>
      <w:r w:rsidRPr="006876BE">
        <w:rPr>
          <w:rFonts w:ascii="Doulos SIL" w:hAnsi="Doulos SIL"/>
          <w:i/>
          <w:color w:val="0000FF"/>
        </w:rPr>
        <w:tab/>
        <w:t>ní:ŋgá-ŋgé</w:t>
      </w:r>
      <w:r w:rsidRPr="006876BE">
        <w:rPr>
          <w:rFonts w:ascii="Doulos SIL" w:hAnsi="Doulos SIL"/>
          <w:i/>
          <w:color w:val="0000FF"/>
        </w:rPr>
        <w:tab/>
        <w:t>wéní-(wè-)gé</w:t>
      </w:r>
      <w:r w:rsidRPr="006876BE">
        <w:rPr>
          <w:rFonts w:ascii="Doulos SIL" w:hAnsi="Doulos SIL"/>
          <w:i/>
          <w:color w:val="0000FF"/>
        </w:rPr>
        <w:tab/>
        <w:t>mbò-gè</w:t>
      </w:r>
    </w:p>
    <w:p w14:paraId="743A144B" w14:textId="77777777" w:rsidR="00C3285C" w:rsidRPr="002725C3" w:rsidRDefault="00847177" w:rsidP="00C3285C">
      <w:pPr>
        <w:pStyle w:val="exampleabc"/>
        <w:tabs>
          <w:tab w:val="left" w:pos="2070"/>
          <w:tab w:val="left" w:pos="3330"/>
          <w:tab w:val="left" w:pos="4950"/>
        </w:tabs>
      </w:pPr>
      <w:r>
        <w:tab/>
      </w:r>
      <w:r>
        <w:tab/>
        <w:t>house</w:t>
      </w:r>
      <w:r w:rsidR="00C3285C" w:rsidRPr="00847177">
        <w:rPr>
          <w:vertAlign w:val="superscript"/>
        </w:rPr>
        <w:t>L</w:t>
      </w:r>
      <w:r w:rsidR="00C3285C" w:rsidRPr="002725C3">
        <w:tab/>
        <w:t>two-Pl</w:t>
      </w:r>
      <w:r w:rsidR="00C3285C" w:rsidRPr="002725C3">
        <w:tab/>
        <w:t>small-(Dim-)Pl</w:t>
      </w:r>
      <w:r w:rsidR="00C3285C" w:rsidRPr="002725C3">
        <w:tab/>
        <w:t>Dem-Pl</w:t>
      </w:r>
    </w:p>
    <w:p w14:paraId="73296712" w14:textId="77777777" w:rsidR="00C3285C" w:rsidRPr="002725C3" w:rsidRDefault="00C3285C" w:rsidP="00C3285C">
      <w:pPr>
        <w:pStyle w:val="exampleabc"/>
        <w:tabs>
          <w:tab w:val="left" w:pos="2070"/>
          <w:tab w:val="left" w:pos="3690"/>
          <w:tab w:val="left" w:pos="4950"/>
        </w:tabs>
      </w:pPr>
      <w:r w:rsidRPr="002725C3">
        <w:tab/>
      </w:r>
      <w:r w:rsidRPr="002725C3">
        <w:tab/>
        <w:t>[intended sense = (a)]</w:t>
      </w:r>
    </w:p>
    <w:p w14:paraId="1664180D" w14:textId="77777777" w:rsidR="00C3285C" w:rsidRPr="002725C3" w:rsidRDefault="00C3285C" w:rsidP="00C3285C"/>
    <w:p w14:paraId="18FB5D9A" w14:textId="1B820E94" w:rsidR="00C3285C" w:rsidRDefault="00C3285C" w:rsidP="00C3285C">
      <w:r w:rsidRPr="002725C3">
        <w:t>While grammaticality judgements in elicitation sessions need checking, the present data suggest that inversion i</w:t>
      </w:r>
      <w:r w:rsidR="00802D6B">
        <w:t xml:space="preserve">s associated with possessed NPs for the Boui </w:t>
      </w:r>
      <w:r w:rsidR="00820D07">
        <w:t>assistant</w:t>
      </w:r>
      <w:r w:rsidR="00802D6B">
        <w:t>.</w:t>
      </w:r>
    </w:p>
    <w:p w14:paraId="7E429D3B" w14:textId="3635B931" w:rsidR="00802D6B" w:rsidRDefault="00802D6B" w:rsidP="00C3285C">
      <w:r>
        <w:tab/>
        <w:t xml:space="preserve">The Ningo </w:t>
      </w:r>
      <w:r w:rsidR="00820D07">
        <w:t>assistant</w:t>
      </w:r>
      <w:r>
        <w:t xml:space="preserve"> allowed inversion in the combination with a demonstrative. Both uninverted N-Adj-Num and inverted N-Num-Adj have {L}-toned noun, {H}-toned first modifier, and {L}-toned second modifier before the demonstrative (xx3a-b).</w:t>
      </w:r>
    </w:p>
    <w:p w14:paraId="5C96DACA" w14:textId="77777777" w:rsidR="00802D6B" w:rsidRDefault="00802D6B" w:rsidP="00802D6B">
      <w:pPr>
        <w:pStyle w:val="exampleabc"/>
      </w:pPr>
    </w:p>
    <w:p w14:paraId="2254690D" w14:textId="77777777" w:rsidR="00C446B0" w:rsidRPr="00F65551" w:rsidRDefault="00C446B0" w:rsidP="00C446B0">
      <w:pPr>
        <w:pStyle w:val="exampleabc"/>
        <w:tabs>
          <w:tab w:val="left" w:pos="2340"/>
          <w:tab w:val="left" w:pos="3870"/>
          <w:tab w:val="left" w:pos="5490"/>
        </w:tabs>
        <w:rPr>
          <w:rFonts w:ascii="Doulos SIL" w:hAnsi="Doulos SIL"/>
          <w:i/>
          <w:color w:val="0000FF"/>
        </w:rPr>
      </w:pPr>
      <w:r>
        <w:t>(xx2)</w:t>
      </w:r>
      <w:r>
        <w:tab/>
        <w:t>a</w:t>
      </w:r>
      <w:r w:rsidRPr="002725C3">
        <w:t>.</w:t>
      </w:r>
      <w:r w:rsidRPr="002725C3">
        <w:tab/>
      </w:r>
      <w:r w:rsidRPr="00F65551">
        <w:rPr>
          <w:rFonts w:ascii="Doulos SIL" w:hAnsi="Doulos SIL"/>
          <w:i/>
          <w:color w:val="0000FF"/>
        </w:rPr>
        <w:t>gìbà-gè</w:t>
      </w:r>
      <w:r w:rsidRPr="00C446B0">
        <w:rPr>
          <w:vertAlign w:val="superscript"/>
        </w:rPr>
        <w:t xml:space="preserve"> L</w:t>
      </w:r>
      <w:r w:rsidRPr="006876BE">
        <w:rPr>
          <w:rFonts w:ascii="Doulos SIL" w:hAnsi="Doulos SIL"/>
          <w:i/>
          <w:color w:val="0000FF"/>
        </w:rPr>
        <w:tab/>
      </w:r>
      <w:r w:rsidRPr="00F65551">
        <w:rPr>
          <w:rFonts w:ascii="Doulos SIL" w:hAnsi="Doulos SIL"/>
          <w:i/>
          <w:color w:val="0000FF"/>
        </w:rPr>
        <w:t>wéní-ŋgé</w:t>
      </w:r>
      <w:r w:rsidRPr="00F65551">
        <w:rPr>
          <w:rFonts w:ascii="Doulos SIL" w:hAnsi="Doulos SIL"/>
          <w:i/>
          <w:color w:val="0000FF"/>
        </w:rPr>
        <w:tab/>
      </w:r>
      <w:r w:rsidRPr="00C446B0">
        <w:rPr>
          <w:vertAlign w:val="superscript"/>
        </w:rPr>
        <w:t>L</w:t>
      </w:r>
      <w:r w:rsidRPr="00F65551">
        <w:rPr>
          <w:rFonts w:ascii="Doulos SIL" w:hAnsi="Doulos SIL"/>
          <w:i/>
          <w:color w:val="0000FF"/>
        </w:rPr>
        <w:t>nì:ŋgà-ŋgè</w:t>
      </w:r>
      <w:r w:rsidRPr="00F65551">
        <w:rPr>
          <w:rFonts w:ascii="Doulos SIL" w:hAnsi="Doulos SIL"/>
          <w:i/>
          <w:color w:val="0000FF"/>
        </w:rPr>
        <w:tab/>
        <w:t>ɛ́nì-gè</w:t>
      </w:r>
    </w:p>
    <w:p w14:paraId="1B4EE041" w14:textId="77777777" w:rsidR="00C446B0" w:rsidRDefault="00C446B0" w:rsidP="00C446B0">
      <w:pPr>
        <w:pStyle w:val="exampleabc"/>
        <w:tabs>
          <w:tab w:val="left" w:pos="2340"/>
          <w:tab w:val="left" w:pos="3870"/>
          <w:tab w:val="left" w:pos="5490"/>
        </w:tabs>
      </w:pPr>
      <w:r>
        <w:tab/>
      </w:r>
      <w:r>
        <w:tab/>
        <w:t>house-Pl</w:t>
      </w:r>
      <w:r w:rsidRPr="00847177">
        <w:rPr>
          <w:vertAlign w:val="superscript"/>
        </w:rPr>
        <w:t>L</w:t>
      </w:r>
      <w:r w:rsidRPr="002725C3">
        <w:tab/>
      </w:r>
      <w:r>
        <w:t>small-</w:t>
      </w:r>
      <w:r w:rsidRPr="002725C3">
        <w:t>Pl</w:t>
      </w:r>
      <w:r w:rsidRPr="002725C3">
        <w:tab/>
      </w:r>
      <w:r w:rsidRPr="00C446B0">
        <w:rPr>
          <w:vertAlign w:val="superscript"/>
        </w:rPr>
        <w:t>L</w:t>
      </w:r>
      <w:r w:rsidRPr="002725C3">
        <w:t>two-Pl</w:t>
      </w:r>
      <w:r w:rsidRPr="002725C3">
        <w:tab/>
        <w:t>Dem-Pl</w:t>
      </w:r>
    </w:p>
    <w:p w14:paraId="3BFDF0DC" w14:textId="77777777" w:rsidR="00C446B0" w:rsidRDefault="00C446B0" w:rsidP="00C446B0">
      <w:pPr>
        <w:pStyle w:val="exampleabc"/>
      </w:pPr>
      <w:r w:rsidRPr="002725C3">
        <w:tab/>
      </w:r>
      <w:r w:rsidRPr="002725C3">
        <w:tab/>
      </w:r>
      <w:r>
        <w:t>‘</w:t>
      </w:r>
      <w:r w:rsidRPr="002725C3">
        <w:t>these two small houses</w:t>
      </w:r>
      <w:r>
        <w:t>’ (Ningo)</w:t>
      </w:r>
    </w:p>
    <w:p w14:paraId="180DFA32" w14:textId="77777777" w:rsidR="00C446B0" w:rsidRDefault="00C446B0" w:rsidP="00C446B0">
      <w:pPr>
        <w:pStyle w:val="exampleabc"/>
        <w:tabs>
          <w:tab w:val="left" w:pos="2430"/>
          <w:tab w:val="left" w:pos="3420"/>
          <w:tab w:val="left" w:pos="4770"/>
        </w:tabs>
      </w:pPr>
    </w:p>
    <w:p w14:paraId="6B441492" w14:textId="77777777" w:rsidR="00C446B0" w:rsidRPr="00C446B0" w:rsidRDefault="00C446B0" w:rsidP="00C446B0">
      <w:pPr>
        <w:pStyle w:val="exampleabc"/>
        <w:tabs>
          <w:tab w:val="left" w:pos="2430"/>
          <w:tab w:val="left" w:pos="3420"/>
          <w:tab w:val="left" w:pos="4770"/>
        </w:tabs>
      </w:pPr>
      <w:r w:rsidRPr="002725C3">
        <w:tab/>
      </w:r>
      <w:r>
        <w:t>b</w:t>
      </w:r>
      <w:r w:rsidRPr="002725C3">
        <w:t>.</w:t>
      </w:r>
      <w:r w:rsidRPr="002725C3">
        <w:tab/>
      </w:r>
      <w:r w:rsidRPr="00F65551">
        <w:rPr>
          <w:rFonts w:ascii="Doulos SIL" w:hAnsi="Doulos SIL"/>
          <w:i/>
          <w:color w:val="0000FF"/>
        </w:rPr>
        <w:t>gìbà-gè</w:t>
      </w:r>
      <w:r w:rsidRPr="00C446B0">
        <w:rPr>
          <w:vertAlign w:val="superscript"/>
        </w:rPr>
        <w:t xml:space="preserve"> L</w:t>
      </w:r>
      <w:r w:rsidRPr="00F65551">
        <w:rPr>
          <w:rFonts w:ascii="Doulos SIL" w:hAnsi="Doulos SIL"/>
          <w:i/>
          <w:color w:val="0000FF"/>
        </w:rPr>
        <w:tab/>
        <w:t>ní:ŋgá</w:t>
      </w:r>
      <w:r w:rsidRPr="00F65551">
        <w:rPr>
          <w:rFonts w:ascii="Doulos SIL" w:hAnsi="Doulos SIL"/>
          <w:i/>
          <w:color w:val="0000FF"/>
        </w:rPr>
        <w:tab/>
      </w:r>
      <w:r w:rsidRPr="00C446B0">
        <w:rPr>
          <w:vertAlign w:val="superscript"/>
        </w:rPr>
        <w:t>L</w:t>
      </w:r>
      <w:r w:rsidRPr="00F65551">
        <w:rPr>
          <w:rFonts w:ascii="Doulos SIL" w:hAnsi="Doulos SIL"/>
          <w:i/>
          <w:color w:val="0000FF"/>
        </w:rPr>
        <w:t>wènì-ŋgè</w:t>
      </w:r>
      <w:r w:rsidRPr="00F65551">
        <w:rPr>
          <w:rFonts w:ascii="Doulos SIL" w:hAnsi="Doulos SIL"/>
          <w:i/>
          <w:color w:val="0000FF"/>
        </w:rPr>
        <w:tab/>
        <w:t>ɛ́nì-gè</w:t>
      </w:r>
    </w:p>
    <w:p w14:paraId="2DD61F06" w14:textId="77777777" w:rsidR="00C446B0" w:rsidRDefault="00C446B0" w:rsidP="00C446B0">
      <w:pPr>
        <w:pStyle w:val="exampleabc"/>
        <w:tabs>
          <w:tab w:val="left" w:pos="2430"/>
          <w:tab w:val="left" w:pos="3420"/>
          <w:tab w:val="left" w:pos="4770"/>
        </w:tabs>
      </w:pPr>
      <w:r>
        <w:tab/>
      </w:r>
      <w:r>
        <w:tab/>
        <w:t>house-Pl</w:t>
      </w:r>
      <w:r w:rsidRPr="00847177">
        <w:rPr>
          <w:vertAlign w:val="superscript"/>
        </w:rPr>
        <w:t>L</w:t>
      </w:r>
      <w:r w:rsidRPr="002725C3">
        <w:tab/>
      </w:r>
      <w:r>
        <w:t>two</w:t>
      </w:r>
      <w:r w:rsidRPr="002725C3">
        <w:tab/>
      </w:r>
      <w:r w:rsidRPr="00C446B0">
        <w:rPr>
          <w:vertAlign w:val="superscript"/>
        </w:rPr>
        <w:t>L</w:t>
      </w:r>
      <w:r>
        <w:t>small</w:t>
      </w:r>
      <w:r w:rsidRPr="002725C3">
        <w:t>-Pl</w:t>
      </w:r>
      <w:r w:rsidRPr="002725C3">
        <w:tab/>
        <w:t>Dem-Pl</w:t>
      </w:r>
    </w:p>
    <w:p w14:paraId="0A70F7EF" w14:textId="77777777" w:rsidR="00C446B0" w:rsidRPr="00C446B0" w:rsidRDefault="00C446B0" w:rsidP="00C446B0">
      <w:pPr>
        <w:pStyle w:val="exampleabc"/>
        <w:tabs>
          <w:tab w:val="left" w:pos="2430"/>
          <w:tab w:val="left" w:pos="3420"/>
          <w:tab w:val="left" w:pos="4770"/>
        </w:tabs>
      </w:pPr>
      <w:r>
        <w:tab/>
      </w:r>
      <w:r>
        <w:tab/>
        <w:t>[= (a)] (Ningo)</w:t>
      </w:r>
    </w:p>
    <w:p w14:paraId="2AE43BA1" w14:textId="77777777" w:rsidR="00C3285C" w:rsidRDefault="00C3285C" w:rsidP="00683DFE">
      <w:pPr>
        <w:pStyle w:val="Heading2"/>
      </w:pPr>
      <w:bookmarkStart w:id="1089" w:name="_Toc508942778"/>
      <w:bookmarkStart w:id="1090" w:name="_Toc508943378"/>
      <w:bookmarkStart w:id="1091" w:name="_Toc36027466"/>
      <w:bookmarkStart w:id="1092" w:name="_Toc36027676"/>
      <w:bookmarkStart w:id="1093" w:name="_Toc78375680"/>
      <w:bookmarkStart w:id="1094" w:name="_Toc79405784"/>
      <w:bookmarkStart w:id="1095" w:name="_Toc348357799"/>
      <w:bookmarkStart w:id="1096" w:name="_Toc508942783"/>
      <w:bookmarkStart w:id="1097" w:name="_Toc508943383"/>
      <w:bookmarkStart w:id="1098" w:name="_Toc36027471"/>
      <w:bookmarkStart w:id="1099" w:name="_Toc36027681"/>
      <w:bookmarkStart w:id="1100" w:name="_Toc78375685"/>
      <w:bookmarkStart w:id="1101" w:name="_Toc79405789"/>
      <w:r>
        <w:t xml:space="preserve">NP including a </w:t>
      </w:r>
      <w:bookmarkEnd w:id="1089"/>
      <w:bookmarkEnd w:id="1090"/>
      <w:bookmarkEnd w:id="1091"/>
      <w:bookmarkEnd w:id="1092"/>
      <w:bookmarkEnd w:id="1093"/>
      <w:bookmarkEnd w:id="1094"/>
      <w:r>
        <w:t>determiner</w:t>
      </w:r>
      <w:bookmarkEnd w:id="1095"/>
      <w:r>
        <w:t xml:space="preserve"> </w:t>
      </w:r>
    </w:p>
    <w:p w14:paraId="10D064FC" w14:textId="77777777" w:rsidR="00C3285C" w:rsidRDefault="00C3285C" w:rsidP="00683DFE">
      <w:pPr>
        <w:pStyle w:val="Heading3"/>
      </w:pPr>
      <w:bookmarkStart w:id="1102" w:name="_Toc508942779"/>
      <w:bookmarkStart w:id="1103" w:name="_Toc508943379"/>
      <w:bookmarkStart w:id="1104" w:name="_Toc36027467"/>
      <w:bookmarkStart w:id="1105" w:name="_Toc36027677"/>
      <w:bookmarkStart w:id="1106" w:name="_Toc78375681"/>
      <w:bookmarkStart w:id="1107" w:name="_Toc79405785"/>
      <w:bookmarkStart w:id="1108" w:name="_Toc348357800"/>
      <w:r>
        <w:t>Prenominal</w:t>
      </w:r>
      <w:bookmarkEnd w:id="1102"/>
      <w:bookmarkEnd w:id="1103"/>
      <w:bookmarkEnd w:id="1104"/>
      <w:bookmarkEnd w:id="1105"/>
      <w:bookmarkEnd w:id="1106"/>
      <w:bookmarkEnd w:id="1107"/>
      <w:r>
        <w:t xml:space="preserve"> demonstratives absent</w:t>
      </w:r>
      <w:bookmarkEnd w:id="1108"/>
    </w:p>
    <w:p w14:paraId="25BED4B1" w14:textId="77777777" w:rsidR="00C3285C" w:rsidRPr="002725C3" w:rsidRDefault="001329AE" w:rsidP="00C3285C">
      <w:r>
        <w:t xml:space="preserve">For the Ningo speaker (at least), an impersonal morpheme é can precede a noun (or a noun-like postposition), the common expression being </w:t>
      </w:r>
      <w:r w:rsidRPr="00F65551">
        <w:rPr>
          <w:rFonts w:ascii="Doulos SIL" w:hAnsi="Doulos SIL"/>
          <w:i/>
          <w:color w:val="0000FF"/>
        </w:rPr>
        <w:t>[é</w:t>
      </w:r>
      <w:r w:rsidRPr="001329AE">
        <w:t xml:space="preserve"> </w:t>
      </w:r>
      <w:r w:rsidRPr="001329AE">
        <w:rPr>
          <w:vertAlign w:val="superscript"/>
        </w:rPr>
        <w:t>LH</w:t>
      </w:r>
      <w:r w:rsidRPr="00F65551">
        <w:rPr>
          <w:rFonts w:ascii="Doulos SIL" w:hAnsi="Doulos SIL"/>
          <w:i/>
          <w:color w:val="0000FF"/>
        </w:rPr>
        <w:t>tùnú] gì</w:t>
      </w:r>
      <w:r>
        <w:t xml:space="preserve"> ‘behind/after that’, hence ‘in </w:t>
      </w:r>
      <w:r>
        <w:lastRenderedPageBreak/>
        <w:t>addition to that, moreover’. é is treated as a possessor (note the {LH} tones on the noun), so there is no additional prenominal slot aside from possessor.</w:t>
      </w:r>
    </w:p>
    <w:p w14:paraId="24F2462C" w14:textId="77777777" w:rsidR="00C3285C" w:rsidRPr="002725C3" w:rsidRDefault="00C3285C" w:rsidP="00C3285C"/>
    <w:p w14:paraId="7D7ABE7A" w14:textId="77777777" w:rsidR="00C3285C" w:rsidRPr="00A71D7F" w:rsidRDefault="00C3285C" w:rsidP="00C3285C"/>
    <w:p w14:paraId="68EA4CDF" w14:textId="77777777" w:rsidR="00C3285C" w:rsidRDefault="00C3285C" w:rsidP="00683DFE">
      <w:pPr>
        <w:pStyle w:val="Heading3"/>
      </w:pPr>
      <w:bookmarkStart w:id="1109" w:name="_Toc348357801"/>
      <w:r>
        <w:t>Noun plus demonstrative</w:t>
      </w:r>
      <w:bookmarkEnd w:id="1109"/>
    </w:p>
    <w:p w14:paraId="7F93FF45" w14:textId="77777777" w:rsidR="00C3285C" w:rsidRPr="00A15024" w:rsidRDefault="00C3285C" w:rsidP="00C3285C">
      <w:r w:rsidRPr="00A15024">
        <w:t xml:space="preserve">For demonstratives including </w:t>
      </w:r>
      <w:r w:rsidRPr="006876BE">
        <w:rPr>
          <w:rFonts w:ascii="Doulos SIL" w:hAnsi="Doulos SIL"/>
          <w:i/>
          <w:color w:val="0000FF"/>
        </w:rPr>
        <w:t>mbó</w:t>
      </w:r>
      <w:r w:rsidRPr="00A15024">
        <w:t xml:space="preserve"> </w:t>
      </w:r>
      <w:r w:rsidR="006B4207">
        <w:t>‘</w:t>
      </w:r>
      <w:r w:rsidRPr="00A15024">
        <w:t>this</w:t>
      </w:r>
      <w:r w:rsidR="006B4207">
        <w:t>’</w:t>
      </w:r>
      <w:r w:rsidRPr="00A15024">
        <w:t xml:space="preserve"> and its plural </w:t>
      </w:r>
      <w:r w:rsidRPr="006876BE">
        <w:rPr>
          <w:rFonts w:ascii="Doulos SIL" w:hAnsi="Doulos SIL"/>
          <w:i/>
          <w:color w:val="0000FF"/>
        </w:rPr>
        <w:t>mbó-gè</w:t>
      </w:r>
      <w:r w:rsidRPr="00A15024">
        <w:t xml:space="preserve">, see §4.4.1.1. This demonstrative may follow a noun, N-Adj, or N-(Adj-)Num. It drops tones to </w:t>
      </w:r>
      <w:r w:rsidRPr="006876BE">
        <w:rPr>
          <w:rFonts w:ascii="Doulos SIL" w:hAnsi="Doulos SIL"/>
          <w:i/>
          <w:color w:val="0000FF"/>
        </w:rPr>
        <w:t>mbò</w:t>
      </w:r>
      <w:r w:rsidRPr="00A15024">
        <w:t xml:space="preserve"> (plural </w:t>
      </w:r>
      <w:r w:rsidRPr="006876BE">
        <w:rPr>
          <w:rFonts w:ascii="Doulos SIL" w:hAnsi="Doulos SIL"/>
          <w:i/>
          <w:color w:val="0000FF"/>
        </w:rPr>
        <w:t>mbò-gè</w:t>
      </w:r>
      <w:r w:rsidRPr="00A15024">
        <w:t xml:space="preserve">) in these combinations. It has no tonal effect on the preceding elements. It does, however, force a preceding numeral to add plural suffix </w:t>
      </w:r>
      <w:r w:rsidRPr="006876BE">
        <w:rPr>
          <w:rFonts w:ascii="Doulos SIL" w:hAnsi="Doulos SIL"/>
          <w:i/>
          <w:color w:val="0000FF"/>
        </w:rPr>
        <w:t>-ŋgé</w:t>
      </w:r>
      <w:r w:rsidRPr="00A15024">
        <w:t xml:space="preserve"> (xx1c). This suffix is H-toned whether the numeral stem itself is {L}-toned (i.e. after a noun or N-Adj) or {H}-toned (absolute function).</w:t>
      </w:r>
    </w:p>
    <w:p w14:paraId="6BB4E85C" w14:textId="77777777" w:rsidR="00C3285C" w:rsidRPr="00A15024" w:rsidRDefault="00C3285C" w:rsidP="00C3285C"/>
    <w:p w14:paraId="1642F9A6" w14:textId="77777777" w:rsidR="00C3285C" w:rsidRPr="00A15024" w:rsidRDefault="00C3285C" w:rsidP="00C3285C">
      <w:pPr>
        <w:pStyle w:val="exampleabc"/>
        <w:tabs>
          <w:tab w:val="left" w:pos="3960"/>
        </w:tabs>
      </w:pPr>
      <w:r w:rsidRPr="00A15024">
        <w:t>(xx1)</w:t>
      </w:r>
      <w:r w:rsidRPr="00A15024">
        <w:tab/>
        <w:t>a.</w:t>
      </w:r>
      <w:r w:rsidRPr="00A15024">
        <w:tab/>
      </w:r>
      <w:r w:rsidRPr="006876BE">
        <w:rPr>
          <w:rFonts w:ascii="Doulos SIL" w:hAnsi="Doulos SIL"/>
          <w:i/>
          <w:color w:val="0000FF"/>
        </w:rPr>
        <w:t>í:njɛ́ mbò</w:t>
      </w:r>
      <w:r w:rsidRPr="00A15024">
        <w:tab/>
      </w:r>
      <w:r w:rsidR="006B4207">
        <w:t>‘</w:t>
      </w:r>
      <w:r w:rsidRPr="00A15024">
        <w:t>this/that dog</w:t>
      </w:r>
      <w:r w:rsidR="006B4207">
        <w:t>’</w:t>
      </w:r>
    </w:p>
    <w:p w14:paraId="22702242" w14:textId="77777777" w:rsidR="00C3285C" w:rsidRPr="00A15024" w:rsidRDefault="00C3285C" w:rsidP="00C3285C">
      <w:pPr>
        <w:pStyle w:val="exampleabc"/>
        <w:tabs>
          <w:tab w:val="left" w:pos="3960"/>
        </w:tabs>
      </w:pPr>
      <w:r w:rsidRPr="00A15024">
        <w:tab/>
      </w:r>
      <w:r w:rsidRPr="00A15024">
        <w:tab/>
      </w:r>
      <w:r w:rsidRPr="006876BE">
        <w:rPr>
          <w:rFonts w:ascii="Doulos SIL" w:hAnsi="Doulos SIL"/>
          <w:i/>
          <w:color w:val="0000FF"/>
        </w:rPr>
        <w:t>í:njɛ́-gé mbò-gè</w:t>
      </w:r>
      <w:r w:rsidRPr="00A15024">
        <w:tab/>
      </w:r>
      <w:r w:rsidR="006B4207">
        <w:t>‘</w:t>
      </w:r>
      <w:r w:rsidRPr="00A15024">
        <w:t>thise/those dogs</w:t>
      </w:r>
      <w:r w:rsidR="006B4207">
        <w:t>’</w:t>
      </w:r>
    </w:p>
    <w:p w14:paraId="42DF065C" w14:textId="77777777" w:rsidR="00C3285C" w:rsidRPr="00A15024" w:rsidRDefault="00C3285C" w:rsidP="00C3285C">
      <w:pPr>
        <w:pStyle w:val="exampleabc"/>
        <w:tabs>
          <w:tab w:val="left" w:pos="3960"/>
        </w:tabs>
      </w:pPr>
    </w:p>
    <w:p w14:paraId="0103BCBC" w14:textId="77777777" w:rsidR="00C3285C" w:rsidRPr="00A15024" w:rsidRDefault="00C3285C" w:rsidP="00C3285C">
      <w:pPr>
        <w:pStyle w:val="exampleabc"/>
        <w:tabs>
          <w:tab w:val="left" w:pos="3960"/>
        </w:tabs>
      </w:pPr>
      <w:r w:rsidRPr="00A15024">
        <w:tab/>
        <w:t>b.</w:t>
      </w:r>
      <w:r w:rsidRPr="00A15024">
        <w:tab/>
      </w:r>
      <w:r w:rsidRPr="006876BE">
        <w:rPr>
          <w:rFonts w:ascii="Doulos SIL" w:hAnsi="Doulos SIL"/>
          <w:i/>
          <w:color w:val="0000FF"/>
        </w:rPr>
        <w:t>ì:njɛ̀</w:t>
      </w:r>
      <w:r w:rsidR="00693A31" w:rsidRPr="00693A31">
        <w:rPr>
          <w:vertAlign w:val="superscript"/>
        </w:rPr>
        <w:t xml:space="preserve"> L</w:t>
      </w:r>
      <w:r w:rsidRPr="006876BE">
        <w:rPr>
          <w:rFonts w:ascii="Doulos SIL" w:hAnsi="Doulos SIL"/>
          <w:i/>
          <w:color w:val="0000FF"/>
        </w:rPr>
        <w:t xml:space="preserve"> jɛ́mɛ́ mbò</w:t>
      </w:r>
      <w:r w:rsidRPr="00A15024">
        <w:tab/>
      </w:r>
      <w:r w:rsidR="006B4207">
        <w:t>‘</w:t>
      </w:r>
      <w:r w:rsidRPr="00A15024">
        <w:t>this/that black dog</w:t>
      </w:r>
      <w:r w:rsidR="006B4207">
        <w:t>’</w:t>
      </w:r>
    </w:p>
    <w:p w14:paraId="076C2C73" w14:textId="77777777" w:rsidR="00C3285C" w:rsidRPr="00A15024" w:rsidRDefault="00C3285C" w:rsidP="00C3285C">
      <w:pPr>
        <w:pStyle w:val="exampleabc"/>
        <w:tabs>
          <w:tab w:val="left" w:pos="3960"/>
        </w:tabs>
      </w:pPr>
      <w:r w:rsidRPr="00A15024">
        <w:tab/>
      </w:r>
      <w:r w:rsidRPr="00A15024">
        <w:tab/>
      </w:r>
      <w:r w:rsidRPr="006876BE">
        <w:rPr>
          <w:rFonts w:ascii="Doulos SIL" w:hAnsi="Doulos SIL"/>
          <w:i/>
          <w:color w:val="0000FF"/>
        </w:rPr>
        <w:t>[ì:njɛ̀</w:t>
      </w:r>
      <w:r w:rsidR="00693A31" w:rsidRPr="00693A31">
        <w:rPr>
          <w:vertAlign w:val="superscript"/>
        </w:rPr>
        <w:t xml:space="preserve"> L</w:t>
      </w:r>
      <w:r w:rsidRPr="006876BE">
        <w:rPr>
          <w:rFonts w:ascii="Doulos SIL" w:hAnsi="Doulos SIL"/>
          <w:i/>
          <w:color w:val="0000FF"/>
        </w:rPr>
        <w:t xml:space="preserve"> jɛ́mɛ́-gé] mbò-gè</w:t>
      </w:r>
      <w:r w:rsidRPr="00A15024">
        <w:tab/>
      </w:r>
      <w:r w:rsidR="006B4207">
        <w:t>‘</w:t>
      </w:r>
      <w:r w:rsidRPr="00A15024">
        <w:t>these/those black dogs</w:t>
      </w:r>
      <w:r w:rsidR="006B4207">
        <w:t>’</w:t>
      </w:r>
    </w:p>
    <w:p w14:paraId="5BF1FB70" w14:textId="77777777" w:rsidR="00C3285C" w:rsidRPr="00A15024" w:rsidRDefault="00C3285C" w:rsidP="00C3285C">
      <w:pPr>
        <w:pStyle w:val="exampleabc"/>
        <w:tabs>
          <w:tab w:val="left" w:pos="3960"/>
        </w:tabs>
      </w:pPr>
    </w:p>
    <w:p w14:paraId="6D47DDDA" w14:textId="77777777" w:rsidR="00C3285C" w:rsidRPr="00A15024" w:rsidRDefault="00C3285C" w:rsidP="00C3285C">
      <w:pPr>
        <w:pStyle w:val="exampleabc"/>
        <w:tabs>
          <w:tab w:val="left" w:pos="3960"/>
        </w:tabs>
      </w:pPr>
      <w:r w:rsidRPr="00A15024">
        <w:tab/>
        <w:t>c.</w:t>
      </w:r>
      <w:r w:rsidRPr="00A15024">
        <w:tab/>
      </w:r>
      <w:r w:rsidRPr="006876BE">
        <w:rPr>
          <w:rFonts w:ascii="Doulos SIL" w:hAnsi="Doulos SIL"/>
          <w:i/>
          <w:color w:val="0000FF"/>
        </w:rPr>
        <w:t>[í:njɛ́-gé tà:ndì-ŋ̀gé] mbò-gè</w:t>
      </w:r>
      <w:r w:rsidRPr="00A15024">
        <w:tab/>
      </w:r>
      <w:r w:rsidR="006B4207">
        <w:t>‘</w:t>
      </w:r>
      <w:r w:rsidRPr="00A15024">
        <w:t>these/those three dogs</w:t>
      </w:r>
      <w:r w:rsidR="006B4207">
        <w:t>’</w:t>
      </w:r>
    </w:p>
    <w:p w14:paraId="7916D466" w14:textId="77777777" w:rsidR="00C3285C" w:rsidRPr="00A15024" w:rsidRDefault="00C3285C" w:rsidP="00C3285C">
      <w:pPr>
        <w:pStyle w:val="exampleabc"/>
        <w:tabs>
          <w:tab w:val="left" w:pos="3600"/>
        </w:tabs>
      </w:pPr>
    </w:p>
    <w:p w14:paraId="7BDF55F2" w14:textId="77777777" w:rsidR="00C3285C" w:rsidRPr="00A15024" w:rsidRDefault="00C3285C" w:rsidP="00C3285C">
      <w:r w:rsidRPr="00A15024">
        <w:t xml:space="preserve">In (xx1a-b), </w:t>
      </w:r>
      <w:r w:rsidRPr="006876BE">
        <w:rPr>
          <w:rFonts w:ascii="Doulos SIL" w:hAnsi="Doulos SIL"/>
          <w:i/>
          <w:color w:val="0000FF"/>
        </w:rPr>
        <w:t>mbò</w:t>
      </w:r>
      <w:r w:rsidRPr="00A15024">
        <w:t xml:space="preserve"> has no tonal or other effect on the preceding NP-internal string. In (xx1c), it again has no tonal effect, but it does require the additional </w:t>
      </w:r>
      <w:r w:rsidR="006912B7">
        <w:t>plural</w:t>
      </w:r>
      <w:r w:rsidRPr="00A15024">
        <w:t xml:space="preserve"> morpheme (here -</w:t>
      </w:r>
      <w:r w:rsidRPr="006876BE">
        <w:rPr>
          <w:rFonts w:ascii="Doulos SIL" w:hAnsi="Doulos SIL"/>
          <w:i/>
          <w:color w:val="0000FF"/>
        </w:rPr>
        <w:t>ŋgé</w:t>
      </w:r>
      <w:r w:rsidRPr="00A15024">
        <w:t xml:space="preserve">) after the numeral, compare </w:t>
      </w:r>
      <w:r w:rsidRPr="006876BE">
        <w:rPr>
          <w:rFonts w:ascii="Doulos SIL" w:hAnsi="Doulos SIL"/>
          <w:i/>
          <w:color w:val="0000FF"/>
        </w:rPr>
        <w:t>í:njɛ́-gé tà:ndì</w:t>
      </w:r>
      <w:r w:rsidRPr="00A15024">
        <w:t xml:space="preserve"> </w:t>
      </w:r>
      <w:r w:rsidR="006B4207">
        <w:t>‘</w:t>
      </w:r>
      <w:r w:rsidRPr="00A15024">
        <w:t>three dogs</w:t>
      </w:r>
      <w:r w:rsidR="006B4207">
        <w:t>’</w:t>
      </w:r>
      <w:r w:rsidRPr="00A15024">
        <w:t>.</w:t>
      </w:r>
    </w:p>
    <w:p w14:paraId="41F11FB9" w14:textId="77777777" w:rsidR="00C3285C" w:rsidRPr="00A15024" w:rsidRDefault="00C3285C" w:rsidP="00C3285C">
      <w:r w:rsidRPr="00A15024">
        <w:tab/>
        <w:t xml:space="preserve">When the noun is possessed (alienably or inalienably), </w:t>
      </w:r>
      <w:r w:rsidRPr="006876BE">
        <w:rPr>
          <w:rFonts w:ascii="Doulos SIL" w:hAnsi="Doulos SIL"/>
          <w:i/>
          <w:color w:val="0000FF"/>
        </w:rPr>
        <w:t>mbó</w:t>
      </w:r>
      <w:r w:rsidRPr="00A15024">
        <w:t xml:space="preserve"> recovers its lexical H-tone (xx2).</w:t>
      </w:r>
    </w:p>
    <w:p w14:paraId="5A5ACAF5" w14:textId="77777777" w:rsidR="00C3285C" w:rsidRPr="00A15024" w:rsidRDefault="00C3285C" w:rsidP="00C3285C"/>
    <w:p w14:paraId="6828EF2B" w14:textId="77777777" w:rsidR="00C3285C" w:rsidRPr="00A15024" w:rsidRDefault="00C3285C" w:rsidP="00C3285C">
      <w:pPr>
        <w:pStyle w:val="exampleabc"/>
        <w:tabs>
          <w:tab w:val="left" w:pos="2160"/>
          <w:tab w:val="left" w:pos="3240"/>
        </w:tabs>
      </w:pPr>
      <w:r w:rsidRPr="00A15024">
        <w:t>(xx2)</w:t>
      </w:r>
      <w:r w:rsidRPr="00A15024">
        <w:tab/>
        <w:t>a.</w:t>
      </w:r>
      <w:r w:rsidRPr="00A15024">
        <w:tab/>
      </w:r>
      <w:r w:rsidRPr="006876BE">
        <w:rPr>
          <w:rFonts w:ascii="Doulos SIL" w:hAnsi="Doulos SIL"/>
          <w:i/>
          <w:color w:val="0000FF"/>
        </w:rPr>
        <w:t>à:màdú</w:t>
      </w:r>
      <w:r w:rsidRPr="006876BE">
        <w:rPr>
          <w:rFonts w:ascii="Doulos SIL" w:hAnsi="Doulos SIL"/>
          <w:i/>
          <w:color w:val="0000FF"/>
        </w:rPr>
        <w:tab/>
      </w:r>
      <w:r w:rsidR="00847177">
        <w:rPr>
          <w:vertAlign w:val="superscript"/>
        </w:rPr>
        <w:t>LH</w:t>
      </w:r>
      <w:r w:rsidRPr="006876BE">
        <w:rPr>
          <w:rFonts w:ascii="Doulos SIL" w:hAnsi="Doulos SIL"/>
          <w:i/>
          <w:color w:val="0000FF"/>
        </w:rPr>
        <w:t>ì:njɛ̀</w:t>
      </w:r>
      <w:r w:rsidRPr="006876BE">
        <w:rPr>
          <w:rFonts w:ascii="Doulos SIL" w:hAnsi="Doulos SIL"/>
          <w:i/>
          <w:color w:val="0000FF"/>
        </w:rPr>
        <w:tab/>
        <w:t>mbó</w:t>
      </w:r>
    </w:p>
    <w:p w14:paraId="056C407B" w14:textId="77777777" w:rsidR="00C3285C" w:rsidRPr="00A15024" w:rsidRDefault="00C3285C" w:rsidP="00C3285C">
      <w:pPr>
        <w:pStyle w:val="exampleabc"/>
        <w:tabs>
          <w:tab w:val="left" w:pos="2160"/>
          <w:tab w:val="left" w:pos="3240"/>
        </w:tabs>
      </w:pPr>
      <w:r w:rsidRPr="00A15024">
        <w:tab/>
      </w:r>
      <w:r w:rsidRPr="00A15024">
        <w:tab/>
        <w:t>A</w:t>
      </w:r>
      <w:r w:rsidRPr="00A15024">
        <w:tab/>
      </w:r>
      <w:r w:rsidR="00847177">
        <w:rPr>
          <w:vertAlign w:val="superscript"/>
        </w:rPr>
        <w:t>LH</w:t>
      </w:r>
      <w:r w:rsidR="00847177">
        <w:t>dog</w:t>
      </w:r>
      <w:r w:rsidRPr="00A15024">
        <w:tab/>
        <w:t>Dem</w:t>
      </w:r>
    </w:p>
    <w:p w14:paraId="24F26BD4" w14:textId="77777777" w:rsidR="00C3285C" w:rsidRPr="00A15024" w:rsidRDefault="00C3285C" w:rsidP="00C3285C">
      <w:pPr>
        <w:pStyle w:val="exampleabc"/>
      </w:pPr>
      <w:r w:rsidRPr="00A15024">
        <w:tab/>
      </w:r>
      <w:r w:rsidRPr="00A15024">
        <w:tab/>
      </w:r>
      <w:r w:rsidR="006B4207">
        <w:t>‘</w:t>
      </w:r>
      <w:r w:rsidRPr="00A15024">
        <w:t>this/that dog of Amadou</w:t>
      </w:r>
      <w:r w:rsidR="006B4207">
        <w:t>’</w:t>
      </w:r>
      <w:r w:rsidRPr="00A15024">
        <w:t>s</w:t>
      </w:r>
      <w:r w:rsidR="006B4207">
        <w:t>’</w:t>
      </w:r>
    </w:p>
    <w:p w14:paraId="031F5FE3" w14:textId="77777777" w:rsidR="00C3285C" w:rsidRPr="00A15024" w:rsidRDefault="00C3285C" w:rsidP="00C3285C">
      <w:pPr>
        <w:pStyle w:val="exampleabc"/>
      </w:pPr>
    </w:p>
    <w:p w14:paraId="65AE3FF5" w14:textId="77777777" w:rsidR="00C3285C" w:rsidRPr="006876BE" w:rsidRDefault="00C3285C" w:rsidP="00C3285C">
      <w:pPr>
        <w:pStyle w:val="exampleabc"/>
        <w:tabs>
          <w:tab w:val="left" w:pos="2160"/>
          <w:tab w:val="left" w:pos="3510"/>
        </w:tabs>
        <w:rPr>
          <w:rFonts w:ascii="Doulos SIL" w:hAnsi="Doulos SIL"/>
          <w:i/>
          <w:color w:val="0000FF"/>
        </w:rPr>
      </w:pPr>
      <w:r w:rsidRPr="00A15024">
        <w:t xml:space="preserve"> </w:t>
      </w:r>
      <w:r w:rsidRPr="00A15024">
        <w:tab/>
        <w:t>b.</w:t>
      </w:r>
      <w:r w:rsidRPr="00A15024">
        <w:tab/>
      </w:r>
      <w:r w:rsidRPr="006876BE">
        <w:rPr>
          <w:rFonts w:ascii="Doulos SIL" w:hAnsi="Doulos SIL"/>
          <w:i/>
          <w:color w:val="0000FF"/>
        </w:rPr>
        <w:t>à:màdú</w:t>
      </w:r>
      <w:r w:rsidRPr="006876BE">
        <w:rPr>
          <w:rFonts w:ascii="Doulos SIL" w:hAnsi="Doulos SIL"/>
          <w:i/>
          <w:color w:val="0000FF"/>
        </w:rPr>
        <w:tab/>
      </w:r>
      <w:r w:rsidR="00847177">
        <w:rPr>
          <w:vertAlign w:val="superscript"/>
        </w:rPr>
        <w:t>LH</w:t>
      </w:r>
      <w:r w:rsidRPr="006876BE">
        <w:rPr>
          <w:rFonts w:ascii="Doulos SIL" w:hAnsi="Doulos SIL"/>
          <w:i/>
          <w:color w:val="0000FF"/>
        </w:rPr>
        <w:t>sìjɔ̀-gè</w:t>
      </w:r>
      <w:r w:rsidRPr="006876BE">
        <w:rPr>
          <w:rFonts w:ascii="Doulos SIL" w:hAnsi="Doulos SIL"/>
          <w:i/>
          <w:color w:val="0000FF"/>
        </w:rPr>
        <w:tab/>
        <w:t>mbó-gè</w:t>
      </w:r>
    </w:p>
    <w:p w14:paraId="68D8988F" w14:textId="77777777" w:rsidR="00C3285C" w:rsidRPr="00834C92" w:rsidRDefault="00C3285C" w:rsidP="00C3285C">
      <w:pPr>
        <w:pStyle w:val="exampleabc"/>
        <w:tabs>
          <w:tab w:val="left" w:pos="2160"/>
          <w:tab w:val="left" w:pos="3510"/>
        </w:tabs>
      </w:pPr>
      <w:r w:rsidRPr="00834C92">
        <w:tab/>
      </w:r>
      <w:r w:rsidRPr="00834C92">
        <w:tab/>
        <w:t>A</w:t>
      </w:r>
      <w:r w:rsidRPr="00834C92">
        <w:tab/>
      </w:r>
      <w:r w:rsidR="00847177">
        <w:rPr>
          <w:vertAlign w:val="superscript"/>
        </w:rPr>
        <w:t>LH</w:t>
      </w:r>
      <w:r w:rsidR="00847177">
        <w:t>uncle-Pl</w:t>
      </w:r>
      <w:r w:rsidRPr="00834C92">
        <w:tab/>
        <w:t>Dem-Pl</w:t>
      </w:r>
    </w:p>
    <w:p w14:paraId="58618EC6" w14:textId="77777777" w:rsidR="00C3285C" w:rsidRPr="00834C92" w:rsidRDefault="00C3285C" w:rsidP="00C3285C">
      <w:pPr>
        <w:pStyle w:val="exampleabc"/>
      </w:pPr>
      <w:r w:rsidRPr="00834C92">
        <w:tab/>
      </w:r>
      <w:r w:rsidRPr="00834C92">
        <w:tab/>
      </w:r>
      <w:r w:rsidR="006B4207">
        <w:t>‘</w:t>
      </w:r>
      <w:r w:rsidRPr="00834C92">
        <w:t>these/those uncles of Amadou</w:t>
      </w:r>
      <w:r w:rsidR="006B4207">
        <w:t>’</w:t>
      </w:r>
      <w:r w:rsidRPr="00834C92">
        <w:t>s</w:t>
      </w:r>
      <w:r w:rsidR="006B4207">
        <w:t>’</w:t>
      </w:r>
    </w:p>
    <w:p w14:paraId="31AF2031" w14:textId="77777777" w:rsidR="00C3285C" w:rsidRPr="00834C92" w:rsidRDefault="00C3285C" w:rsidP="00C3285C"/>
    <w:p w14:paraId="2672BE9C" w14:textId="77777777" w:rsidR="00C3285C" w:rsidRPr="00E36CD1" w:rsidRDefault="00C3285C" w:rsidP="00C3285C">
      <w:r w:rsidRPr="00E36CD1">
        <w:t xml:space="preserve">One could alternatively attempt to account for H-toned singular </w:t>
      </w:r>
      <w:r w:rsidRPr="006876BE">
        <w:rPr>
          <w:rFonts w:ascii="Doulos SIL" w:hAnsi="Doulos SIL"/>
          <w:i/>
          <w:color w:val="0000FF"/>
        </w:rPr>
        <w:t>mbó</w:t>
      </w:r>
      <w:r w:rsidRPr="00E36CD1">
        <w:t xml:space="preserve"> in (xx2a) as subject to the H-tone component of the {LH} overlay controlled by the possessor. In this analysis, the tonosyntactic bracketing of (xx2a) would be </w:t>
      </w:r>
      <w:r w:rsidRPr="006876BE">
        <w:rPr>
          <w:rFonts w:ascii="Doulos SIL" w:hAnsi="Doulos SIL"/>
          <w:i/>
          <w:color w:val="0000FF"/>
        </w:rPr>
        <w:t xml:space="preserve">à:màdú </w:t>
      </w:r>
      <w:r w:rsidRPr="00E36CD1">
        <w:rPr>
          <w:vertAlign w:val="superscript"/>
        </w:rPr>
        <w:t>LH</w:t>
      </w:r>
      <w:r w:rsidRPr="006876BE">
        <w:rPr>
          <w:rFonts w:ascii="Doulos SIL" w:hAnsi="Doulos SIL"/>
          <w:i/>
          <w:color w:val="0000FF"/>
        </w:rPr>
        <w:t>[ì:njɛ̀ mbó]</w:t>
      </w:r>
      <w:r w:rsidRPr="00E36CD1">
        <w:t xml:space="preserve">. However, the fact that we get plural </w:t>
      </w:r>
      <w:r w:rsidRPr="006876BE">
        <w:rPr>
          <w:rFonts w:ascii="Doulos SIL" w:hAnsi="Doulos SIL"/>
          <w:i/>
          <w:color w:val="0000FF"/>
        </w:rPr>
        <w:t>mbó-gè</w:t>
      </w:r>
      <w:r w:rsidRPr="00E36CD1">
        <w:t xml:space="preserve"> rather than #</w:t>
      </w:r>
      <w:r w:rsidRPr="006876BE">
        <w:rPr>
          <w:rFonts w:ascii="Doulos SIL" w:hAnsi="Doulos SIL"/>
          <w:i/>
          <w:color w:val="0000FF"/>
        </w:rPr>
        <w:t>mbò-gé</w:t>
      </w:r>
      <w:r w:rsidRPr="00E36CD1">
        <w:t xml:space="preserve"> in (xx2) shows that the demonstrative is external to the domain of the {LH} overlay. Therefore </w:t>
      </w:r>
      <w:r w:rsidR="006B4207">
        <w:t>‘</w:t>
      </w:r>
      <w:r w:rsidRPr="00E36CD1">
        <w:t>dog</w:t>
      </w:r>
      <w:r w:rsidR="006B4207">
        <w:t>’</w:t>
      </w:r>
      <w:r w:rsidRPr="00E36CD1">
        <w:t xml:space="preserve"> in (xx2a) and </w:t>
      </w:r>
      <w:r w:rsidR="006B4207">
        <w:t>‘</w:t>
      </w:r>
      <w:r w:rsidRPr="00E36CD1">
        <w:t>uncles</w:t>
      </w:r>
      <w:r w:rsidR="006B4207">
        <w:t>’</w:t>
      </w:r>
      <w:r w:rsidRPr="00E36CD1">
        <w:t xml:space="preserve"> in (xx2b) must constitute </w:t>
      </w:r>
      <w:r w:rsidRPr="00E36CD1">
        <w:lastRenderedPageBreak/>
        <w:t xml:space="preserve">the domains of the {LH} contour; the final H-tone is eventually lost by phonological rule before H-toned </w:t>
      </w:r>
      <w:r w:rsidRPr="006876BE">
        <w:rPr>
          <w:rFonts w:ascii="Doulos SIL" w:hAnsi="Doulos SIL"/>
          <w:i/>
          <w:color w:val="0000FF"/>
        </w:rPr>
        <w:t>mbó</w:t>
      </w:r>
      <w:r w:rsidRPr="00E36CD1">
        <w:t xml:space="preserve">. Contrast (xx2b) above with (xx3ab) below, where plural </w:t>
      </w:r>
      <w:r w:rsidRPr="006876BE">
        <w:rPr>
          <w:rFonts w:ascii="Doulos SIL" w:hAnsi="Doulos SIL"/>
          <w:i/>
          <w:color w:val="0000FF"/>
        </w:rPr>
        <w:t>-gè</w:t>
      </w:r>
      <w:r w:rsidRPr="00E36CD1">
        <w:t xml:space="preserve"> on the adjective does become H-toned, and is therefore clearly within the domain of the {LH} overlay controlled by the possessor.</w:t>
      </w:r>
    </w:p>
    <w:p w14:paraId="1B07331A" w14:textId="77777777" w:rsidR="00C3285C" w:rsidRPr="00E36CD1" w:rsidRDefault="00C3285C" w:rsidP="00C3285C"/>
    <w:p w14:paraId="7E402A68" w14:textId="77777777" w:rsidR="00C3285C" w:rsidRPr="006876BE" w:rsidRDefault="00C3285C" w:rsidP="00C3285C">
      <w:pPr>
        <w:pStyle w:val="exampleabc"/>
        <w:tabs>
          <w:tab w:val="left" w:pos="2160"/>
          <w:tab w:val="left" w:pos="3330"/>
        </w:tabs>
        <w:rPr>
          <w:rFonts w:ascii="Doulos SIL" w:hAnsi="Doulos SIL"/>
          <w:i/>
          <w:color w:val="0000FF"/>
        </w:rPr>
      </w:pPr>
      <w:r w:rsidRPr="00E36CD1">
        <w:t>(xx3)</w:t>
      </w:r>
      <w:r w:rsidRPr="00E36CD1">
        <w:tab/>
        <w:t>a.</w:t>
      </w:r>
      <w:r w:rsidRPr="00E36CD1">
        <w:tab/>
      </w:r>
      <w:r w:rsidRPr="006876BE">
        <w:rPr>
          <w:rFonts w:ascii="Doulos SIL" w:hAnsi="Doulos SIL"/>
          <w:i/>
          <w:color w:val="0000FF"/>
        </w:rPr>
        <w:t>à:màdú</w:t>
      </w:r>
      <w:r w:rsidRPr="006876BE">
        <w:rPr>
          <w:rFonts w:ascii="Doulos SIL" w:hAnsi="Doulos SIL"/>
          <w:i/>
          <w:color w:val="0000FF"/>
        </w:rPr>
        <w:tab/>
      </w:r>
      <w:r w:rsidRPr="00E36CD1">
        <w:rPr>
          <w:vertAlign w:val="superscript"/>
        </w:rPr>
        <w:t>LH</w:t>
      </w:r>
      <w:r w:rsidRPr="006876BE">
        <w:rPr>
          <w:rFonts w:ascii="Doulos SIL" w:hAnsi="Doulos SIL"/>
          <w:i/>
          <w:color w:val="0000FF"/>
        </w:rPr>
        <w:t>[ì:njɛ̀</w:t>
      </w:r>
      <w:r w:rsidRPr="006876BE">
        <w:rPr>
          <w:rFonts w:ascii="Doulos SIL" w:hAnsi="Doulos SIL"/>
          <w:i/>
          <w:color w:val="0000FF"/>
        </w:rPr>
        <w:tab/>
        <w:t>jɛ̀mɛ̀-gé]</w:t>
      </w:r>
    </w:p>
    <w:p w14:paraId="7EA7E04C" w14:textId="77777777" w:rsidR="00C3285C" w:rsidRPr="00E36CD1" w:rsidRDefault="00C3285C" w:rsidP="00C3285C">
      <w:pPr>
        <w:pStyle w:val="exampleabc"/>
        <w:tabs>
          <w:tab w:val="left" w:pos="2160"/>
          <w:tab w:val="left" w:pos="3330"/>
        </w:tabs>
      </w:pPr>
      <w:r w:rsidRPr="00E36CD1">
        <w:tab/>
      </w:r>
      <w:r w:rsidRPr="00E36CD1">
        <w:tab/>
        <w:t>Amadou</w:t>
      </w:r>
      <w:r w:rsidRPr="00E36CD1">
        <w:tab/>
      </w:r>
      <w:r w:rsidRPr="00E36CD1">
        <w:rPr>
          <w:vertAlign w:val="superscript"/>
        </w:rPr>
        <w:t>LH</w:t>
      </w:r>
      <w:r w:rsidRPr="00E36CD1">
        <w:t>[dog</w:t>
      </w:r>
      <w:r w:rsidRPr="00E36CD1">
        <w:tab/>
        <w:t>black-Pl]</w:t>
      </w:r>
    </w:p>
    <w:p w14:paraId="0954C204" w14:textId="77777777" w:rsidR="00C3285C" w:rsidRPr="00E36CD1" w:rsidRDefault="00C3285C" w:rsidP="00C3285C">
      <w:pPr>
        <w:pStyle w:val="exampleabc"/>
      </w:pPr>
      <w:r w:rsidRPr="00E36CD1">
        <w:tab/>
      </w:r>
      <w:r w:rsidRPr="00E36CD1">
        <w:tab/>
      </w:r>
      <w:r w:rsidR="006B4207">
        <w:t>‘</w:t>
      </w:r>
      <w:r w:rsidRPr="00E36CD1">
        <w:t>Amadou</w:t>
      </w:r>
      <w:r w:rsidR="006B4207">
        <w:t>’</w:t>
      </w:r>
      <w:r w:rsidRPr="00E36CD1">
        <w:t>s black dogs</w:t>
      </w:r>
      <w:r w:rsidR="006B4207">
        <w:t>’</w:t>
      </w:r>
    </w:p>
    <w:p w14:paraId="13A3D76B" w14:textId="77777777" w:rsidR="00C3285C" w:rsidRPr="00E36CD1" w:rsidRDefault="00C3285C" w:rsidP="00C3285C">
      <w:pPr>
        <w:pStyle w:val="exampleabc"/>
      </w:pPr>
    </w:p>
    <w:p w14:paraId="0F8BCDAF" w14:textId="77777777" w:rsidR="00C3285C" w:rsidRPr="006876BE" w:rsidRDefault="00C3285C" w:rsidP="00C3285C">
      <w:pPr>
        <w:pStyle w:val="exampleabc"/>
        <w:tabs>
          <w:tab w:val="left" w:pos="2160"/>
          <w:tab w:val="left" w:pos="3240"/>
          <w:tab w:val="left" w:pos="4320"/>
        </w:tabs>
        <w:rPr>
          <w:rFonts w:ascii="Doulos SIL" w:hAnsi="Doulos SIL"/>
          <w:i/>
          <w:color w:val="0000FF"/>
        </w:rPr>
      </w:pPr>
      <w:r w:rsidRPr="00E36CD1">
        <w:tab/>
        <w:t>b.</w:t>
      </w:r>
      <w:r w:rsidRPr="00E36CD1">
        <w:tab/>
      </w:r>
      <w:r w:rsidRPr="006876BE">
        <w:rPr>
          <w:rFonts w:ascii="Doulos SIL" w:hAnsi="Doulos SIL"/>
          <w:i/>
          <w:color w:val="0000FF"/>
        </w:rPr>
        <w:t>à:màdú</w:t>
      </w:r>
      <w:r w:rsidRPr="006876BE">
        <w:rPr>
          <w:rFonts w:ascii="Doulos SIL" w:hAnsi="Doulos SIL"/>
          <w:i/>
          <w:color w:val="0000FF"/>
        </w:rPr>
        <w:tab/>
      </w:r>
      <w:r w:rsidRPr="00E36CD1">
        <w:rPr>
          <w:vertAlign w:val="superscript"/>
        </w:rPr>
        <w:t>LH</w:t>
      </w:r>
      <w:r w:rsidRPr="006876BE">
        <w:rPr>
          <w:rFonts w:ascii="Doulos SIL" w:hAnsi="Doulos SIL"/>
          <w:i/>
          <w:color w:val="0000FF"/>
        </w:rPr>
        <w:t>[ì:njɛ̀</w:t>
      </w:r>
      <w:r w:rsidRPr="006876BE">
        <w:rPr>
          <w:rFonts w:ascii="Doulos SIL" w:hAnsi="Doulos SIL"/>
          <w:i/>
          <w:color w:val="0000FF"/>
        </w:rPr>
        <w:tab/>
        <w:t>jɛ̀mɛ̀-gè]</w:t>
      </w:r>
      <w:r w:rsidRPr="006876BE">
        <w:rPr>
          <w:rFonts w:ascii="Doulos SIL" w:hAnsi="Doulos SIL"/>
          <w:i/>
          <w:color w:val="0000FF"/>
        </w:rPr>
        <w:tab/>
        <w:t>mbó-gè</w:t>
      </w:r>
    </w:p>
    <w:p w14:paraId="015E73B1" w14:textId="77777777" w:rsidR="00C3285C" w:rsidRPr="00E36CD1" w:rsidRDefault="00C3285C" w:rsidP="00C3285C">
      <w:pPr>
        <w:pStyle w:val="exampleabc"/>
        <w:tabs>
          <w:tab w:val="left" w:pos="2160"/>
          <w:tab w:val="left" w:pos="3240"/>
          <w:tab w:val="left" w:pos="4320"/>
        </w:tabs>
      </w:pPr>
      <w:r w:rsidRPr="006876BE">
        <w:rPr>
          <w:rFonts w:ascii="Doulos SIL" w:hAnsi="Doulos SIL"/>
          <w:i/>
          <w:color w:val="0000FF"/>
        </w:rPr>
        <w:tab/>
      </w:r>
      <w:r w:rsidRPr="006876BE">
        <w:rPr>
          <w:rFonts w:ascii="Doulos SIL" w:hAnsi="Doulos SIL"/>
          <w:i/>
          <w:color w:val="0000FF"/>
        </w:rPr>
        <w:tab/>
        <w:t>Amadou</w:t>
      </w:r>
      <w:r w:rsidRPr="006876BE">
        <w:rPr>
          <w:rFonts w:ascii="Doulos SIL" w:hAnsi="Doulos SIL"/>
          <w:i/>
          <w:color w:val="0000FF"/>
        </w:rPr>
        <w:tab/>
      </w:r>
      <w:r w:rsidRPr="00E36CD1">
        <w:rPr>
          <w:vertAlign w:val="superscript"/>
        </w:rPr>
        <w:t>LH</w:t>
      </w:r>
      <w:r w:rsidRPr="00E36CD1">
        <w:t>[dog</w:t>
      </w:r>
      <w:r w:rsidRPr="00E36CD1">
        <w:tab/>
        <w:t>black-Pl]</w:t>
      </w:r>
      <w:r w:rsidRPr="00E36CD1">
        <w:tab/>
        <w:t>Dem-Pl</w:t>
      </w:r>
    </w:p>
    <w:p w14:paraId="1F88FADC" w14:textId="77777777" w:rsidR="00C3285C" w:rsidRPr="00E36CD1" w:rsidRDefault="00C3285C" w:rsidP="00C3285C">
      <w:pPr>
        <w:pStyle w:val="exampleabc"/>
      </w:pPr>
      <w:r w:rsidRPr="00E36CD1">
        <w:tab/>
      </w:r>
      <w:r w:rsidRPr="00E36CD1">
        <w:tab/>
      </w:r>
      <w:r w:rsidR="006B4207">
        <w:t>‘</w:t>
      </w:r>
      <w:r w:rsidRPr="00E36CD1">
        <w:t>these/those black dogs of Amadou</w:t>
      </w:r>
      <w:r w:rsidR="006B4207">
        <w:t>’</w:t>
      </w:r>
      <w:r w:rsidRPr="00E36CD1">
        <w:t>s</w:t>
      </w:r>
    </w:p>
    <w:p w14:paraId="650C8E2E" w14:textId="77777777" w:rsidR="00C3285C" w:rsidRPr="00E36CD1" w:rsidRDefault="00C3285C" w:rsidP="00C3285C"/>
    <w:p w14:paraId="2DB77243" w14:textId="77777777" w:rsidR="00C3285C" w:rsidRPr="00E36CD1" w:rsidRDefault="00C3285C" w:rsidP="00C3285C">
      <w:r w:rsidRPr="00E36CD1">
        <w:t xml:space="preserve">A noun may also be followed by a composite demonstrative, near-distant </w:t>
      </w:r>
      <w:r w:rsidRPr="006876BE">
        <w:rPr>
          <w:rFonts w:ascii="Doulos SIL" w:hAnsi="Doulos SIL"/>
          <w:i/>
          <w:color w:val="0000FF"/>
        </w:rPr>
        <w:t>é-wò rì</w:t>
      </w:r>
      <w:r w:rsidRPr="00E36CD1">
        <w:t xml:space="preserve"> or far-distant </w:t>
      </w:r>
      <w:r w:rsidRPr="006876BE">
        <w:rPr>
          <w:rFonts w:ascii="Doulos SIL" w:hAnsi="Doulos SIL"/>
          <w:i/>
          <w:color w:val="0000FF"/>
        </w:rPr>
        <w:t>yá-wò rì</w:t>
      </w:r>
      <w:r w:rsidRPr="00E36CD1">
        <w:t xml:space="preserve"> (§4.4.1.2). These are specialized, slightly irregular relative clauses and include definite </w:t>
      </w:r>
      <w:r w:rsidRPr="006876BE">
        <w:rPr>
          <w:rFonts w:ascii="Doulos SIL" w:hAnsi="Doulos SIL"/>
          <w:i/>
          <w:color w:val="0000FF"/>
        </w:rPr>
        <w:t>rì</w:t>
      </w:r>
      <w:r w:rsidRPr="00E36CD1">
        <w:t xml:space="preserve">. The definite morpheme is not used after </w:t>
      </w:r>
      <w:r w:rsidRPr="006876BE">
        <w:rPr>
          <w:rFonts w:ascii="Doulos SIL" w:hAnsi="Doulos SIL"/>
          <w:i/>
          <w:color w:val="0000FF"/>
        </w:rPr>
        <w:t>mbó</w:t>
      </w:r>
      <w:r w:rsidRPr="00E36CD1">
        <w:t>.</w:t>
      </w:r>
    </w:p>
    <w:p w14:paraId="71A73394" w14:textId="77777777" w:rsidR="00C3285C" w:rsidRPr="00E36CD1" w:rsidRDefault="00C3285C" w:rsidP="00C3285C"/>
    <w:p w14:paraId="36729A4B" w14:textId="77777777" w:rsidR="00C3285C" w:rsidRPr="006876BE" w:rsidRDefault="00C3285C" w:rsidP="00C3285C">
      <w:pPr>
        <w:pStyle w:val="exampleabc"/>
        <w:tabs>
          <w:tab w:val="left" w:pos="2160"/>
          <w:tab w:val="left" w:pos="3240"/>
          <w:tab w:val="left" w:pos="4590"/>
        </w:tabs>
        <w:rPr>
          <w:rFonts w:ascii="Doulos SIL" w:hAnsi="Doulos SIL"/>
          <w:i/>
          <w:color w:val="0000FF"/>
        </w:rPr>
      </w:pPr>
      <w:r w:rsidRPr="00E36CD1">
        <w:t>(xx4)</w:t>
      </w:r>
      <w:r w:rsidRPr="00E36CD1">
        <w:tab/>
        <w:t>a.</w:t>
      </w:r>
      <w:r w:rsidRPr="00E36CD1">
        <w:tab/>
      </w:r>
      <w:r w:rsidRPr="006876BE">
        <w:rPr>
          <w:rFonts w:ascii="Doulos SIL" w:hAnsi="Doulos SIL"/>
          <w:i/>
          <w:color w:val="0000FF"/>
        </w:rPr>
        <w:t>ì:njɛ̀</w:t>
      </w:r>
      <w:r w:rsidR="00847177" w:rsidRPr="00847177">
        <w:rPr>
          <w:vertAlign w:val="superscript"/>
        </w:rPr>
        <w:t xml:space="preserve"> L</w:t>
      </w:r>
      <w:r w:rsidRPr="006876BE">
        <w:rPr>
          <w:rFonts w:ascii="Doulos SIL" w:hAnsi="Doulos SIL"/>
          <w:i/>
          <w:color w:val="0000FF"/>
        </w:rPr>
        <w:tab/>
        <w:t>jɛ́mɛ́-gé</w:t>
      </w:r>
      <w:r w:rsidRPr="006876BE">
        <w:rPr>
          <w:rFonts w:ascii="Doulos SIL" w:hAnsi="Doulos SIL"/>
          <w:i/>
          <w:color w:val="0000FF"/>
        </w:rPr>
        <w:tab/>
        <w:t>é-wò-gé</w:t>
      </w:r>
      <w:r w:rsidRPr="006876BE">
        <w:rPr>
          <w:rFonts w:ascii="Doulos SIL" w:hAnsi="Doulos SIL"/>
          <w:i/>
          <w:color w:val="0000FF"/>
        </w:rPr>
        <w:tab/>
        <w:t>rì</w:t>
      </w:r>
    </w:p>
    <w:p w14:paraId="65960DE1" w14:textId="77777777" w:rsidR="00C3285C" w:rsidRPr="00E36CD1" w:rsidRDefault="00847177" w:rsidP="00C3285C">
      <w:pPr>
        <w:pStyle w:val="exampleabc"/>
        <w:tabs>
          <w:tab w:val="left" w:pos="2160"/>
          <w:tab w:val="left" w:pos="3240"/>
          <w:tab w:val="left" w:pos="4590"/>
        </w:tabs>
      </w:pPr>
      <w:r>
        <w:tab/>
      </w:r>
      <w:r>
        <w:tab/>
        <w:t>dog</w:t>
      </w:r>
      <w:r w:rsidR="00C3285C" w:rsidRPr="00847177">
        <w:rPr>
          <w:vertAlign w:val="superscript"/>
        </w:rPr>
        <w:t>L</w:t>
      </w:r>
      <w:r w:rsidR="00C3285C" w:rsidRPr="00E36CD1">
        <w:tab/>
        <w:t>black-Pl</w:t>
      </w:r>
      <w:r w:rsidR="00C3285C" w:rsidRPr="00E36CD1">
        <w:tab/>
        <w:t>NearDist-Pl</w:t>
      </w:r>
      <w:r w:rsidR="00C3285C" w:rsidRPr="00E36CD1">
        <w:tab/>
        <w:t>Def</w:t>
      </w:r>
    </w:p>
    <w:p w14:paraId="489F5A63" w14:textId="77777777" w:rsidR="00C3285C" w:rsidRPr="00E36CD1" w:rsidRDefault="00C3285C" w:rsidP="00C3285C">
      <w:pPr>
        <w:pStyle w:val="exampleabc"/>
      </w:pPr>
      <w:r w:rsidRPr="00E36CD1">
        <w:tab/>
      </w:r>
      <w:r w:rsidRPr="00E36CD1">
        <w:tab/>
      </w:r>
      <w:r w:rsidR="006B4207">
        <w:t>‘</w:t>
      </w:r>
      <w:r w:rsidRPr="00E36CD1">
        <w:t>those black dogs (nearby)</w:t>
      </w:r>
      <w:r w:rsidR="006B4207">
        <w:t>’</w:t>
      </w:r>
    </w:p>
    <w:p w14:paraId="245B6627" w14:textId="77777777" w:rsidR="00C3285C" w:rsidRPr="00E36CD1" w:rsidRDefault="00C3285C" w:rsidP="00C3285C">
      <w:pPr>
        <w:pStyle w:val="exampleabc"/>
      </w:pPr>
    </w:p>
    <w:p w14:paraId="616AA601" w14:textId="77777777" w:rsidR="00C3285C" w:rsidRPr="00E36CD1" w:rsidRDefault="00C3285C" w:rsidP="00C3285C">
      <w:pPr>
        <w:pStyle w:val="exampleabc"/>
        <w:tabs>
          <w:tab w:val="left" w:pos="2250"/>
          <w:tab w:val="left" w:pos="3150"/>
          <w:tab w:val="left" w:pos="4140"/>
          <w:tab w:val="left" w:pos="5310"/>
        </w:tabs>
      </w:pPr>
      <w:r w:rsidRPr="00E36CD1">
        <w:tab/>
        <w:t>b.</w:t>
      </w:r>
      <w:r w:rsidRPr="00E36CD1">
        <w:tab/>
      </w:r>
      <w:r w:rsidRPr="006876BE">
        <w:rPr>
          <w:rFonts w:ascii="Doulos SIL" w:hAnsi="Doulos SIL"/>
          <w:i/>
          <w:color w:val="0000FF"/>
        </w:rPr>
        <w:t>à:màdú</w:t>
      </w:r>
      <w:r w:rsidRPr="006876BE">
        <w:rPr>
          <w:rFonts w:ascii="Doulos SIL" w:hAnsi="Doulos SIL"/>
          <w:i/>
          <w:color w:val="0000FF"/>
        </w:rPr>
        <w:tab/>
      </w:r>
      <w:r w:rsidRPr="006876BE">
        <w:rPr>
          <w:rFonts w:ascii="Doulos SIL" w:hAnsi="Doulos SIL"/>
          <w:i/>
          <w:color w:val="0000FF"/>
          <w:vertAlign w:val="superscript"/>
        </w:rPr>
        <w:t>LH</w:t>
      </w:r>
      <w:r w:rsidRPr="006876BE">
        <w:rPr>
          <w:rFonts w:ascii="Doulos SIL" w:hAnsi="Doulos SIL"/>
          <w:i/>
          <w:color w:val="0000FF"/>
        </w:rPr>
        <w:t>[ì:njɛ̀</w:t>
      </w:r>
      <w:r w:rsidRPr="006876BE">
        <w:rPr>
          <w:rFonts w:ascii="Doulos SIL" w:hAnsi="Doulos SIL"/>
          <w:i/>
          <w:color w:val="0000FF"/>
        </w:rPr>
        <w:tab/>
        <w:t>jɛ̀mɛ̀]</w:t>
      </w:r>
      <w:r w:rsidRPr="006876BE">
        <w:rPr>
          <w:rFonts w:ascii="Doulos SIL" w:hAnsi="Doulos SIL"/>
          <w:i/>
          <w:color w:val="0000FF"/>
        </w:rPr>
        <w:tab/>
        <w:t>yá-wò</w:t>
      </w:r>
      <w:r w:rsidRPr="006876BE">
        <w:rPr>
          <w:rFonts w:ascii="Doulos SIL" w:hAnsi="Doulos SIL"/>
          <w:i/>
          <w:color w:val="0000FF"/>
        </w:rPr>
        <w:tab/>
        <w:t>rì</w:t>
      </w:r>
    </w:p>
    <w:p w14:paraId="536F6B46" w14:textId="77777777" w:rsidR="00C3285C" w:rsidRPr="00E36CD1" w:rsidRDefault="00C3285C" w:rsidP="00C3285C">
      <w:pPr>
        <w:pStyle w:val="exampleabc"/>
        <w:tabs>
          <w:tab w:val="left" w:pos="2250"/>
          <w:tab w:val="left" w:pos="3150"/>
          <w:tab w:val="left" w:pos="4140"/>
          <w:tab w:val="left" w:pos="5310"/>
        </w:tabs>
      </w:pPr>
      <w:r w:rsidRPr="00E36CD1">
        <w:tab/>
      </w:r>
      <w:r w:rsidRPr="00E36CD1">
        <w:tab/>
        <w:t>Amadou</w:t>
      </w:r>
      <w:r w:rsidRPr="00E36CD1">
        <w:tab/>
      </w:r>
      <w:r w:rsidRPr="00E36CD1">
        <w:rPr>
          <w:vertAlign w:val="superscript"/>
        </w:rPr>
        <w:t>LH</w:t>
      </w:r>
      <w:r w:rsidRPr="00E36CD1">
        <w:t>[dog</w:t>
      </w:r>
      <w:r w:rsidRPr="00E36CD1">
        <w:tab/>
        <w:t>black]</w:t>
      </w:r>
      <w:r w:rsidRPr="00E36CD1">
        <w:tab/>
        <w:t>FarDist</w:t>
      </w:r>
      <w:r w:rsidRPr="00E36CD1">
        <w:tab/>
        <w:t>Def</w:t>
      </w:r>
    </w:p>
    <w:p w14:paraId="74734062" w14:textId="77777777" w:rsidR="00C3285C" w:rsidRPr="00E36CD1" w:rsidRDefault="00C3285C" w:rsidP="00C3285C">
      <w:pPr>
        <w:pStyle w:val="exampleabc"/>
      </w:pPr>
      <w:r w:rsidRPr="00E36CD1">
        <w:tab/>
      </w:r>
      <w:r w:rsidRPr="00E36CD1">
        <w:tab/>
      </w:r>
      <w:r w:rsidR="006B4207">
        <w:t>‘</w:t>
      </w:r>
      <w:r w:rsidRPr="00E36CD1">
        <w:t>that black dog of Amadou</w:t>
      </w:r>
      <w:r w:rsidR="006B4207">
        <w:t>’</w:t>
      </w:r>
      <w:r w:rsidRPr="00E36CD1">
        <w:t>s (distant)</w:t>
      </w:r>
      <w:r w:rsidR="006B4207">
        <w:t>’</w:t>
      </w:r>
    </w:p>
    <w:p w14:paraId="0479D549" w14:textId="77777777" w:rsidR="00C3285C" w:rsidRPr="00E36CD1" w:rsidRDefault="00C3285C" w:rsidP="00C3285C"/>
    <w:p w14:paraId="50F7F15D" w14:textId="77777777" w:rsidR="00C3285C" w:rsidRPr="00E36CD1" w:rsidRDefault="00C3285C" w:rsidP="00C3285C"/>
    <w:p w14:paraId="52F35E31" w14:textId="77777777" w:rsidR="00C3285C" w:rsidRDefault="00C3285C" w:rsidP="00C3285C">
      <w:pPr>
        <w:pStyle w:val="Heading3"/>
      </w:pPr>
      <w:bookmarkStart w:id="1110" w:name="_Toc348357802"/>
      <w:bookmarkEnd w:id="1096"/>
      <w:bookmarkEnd w:id="1097"/>
      <w:bookmarkEnd w:id="1098"/>
      <w:bookmarkEnd w:id="1099"/>
      <w:bookmarkEnd w:id="1100"/>
      <w:bookmarkEnd w:id="1101"/>
      <w:r>
        <w:t xml:space="preserve">Noun plus definite </w:t>
      </w:r>
      <w:r w:rsidRPr="006876BE">
        <w:rPr>
          <w:rFonts w:ascii="Doulos SIL" w:hAnsi="Doulos SIL"/>
          <w:i/>
          <w:color w:val="0000FF"/>
        </w:rPr>
        <w:t>rì</w:t>
      </w:r>
      <w:bookmarkEnd w:id="1110"/>
      <w:r>
        <w:t xml:space="preserve"> </w:t>
      </w:r>
    </w:p>
    <w:p w14:paraId="5D715CBC" w14:textId="77777777" w:rsidR="00C3285C" w:rsidRPr="00E36CD1" w:rsidRDefault="00C3285C" w:rsidP="00C3285C">
      <w:r w:rsidRPr="00E36CD1">
        <w:t xml:space="preserve">Definite </w:t>
      </w:r>
      <w:r w:rsidRPr="006876BE">
        <w:rPr>
          <w:rFonts w:ascii="Doulos SIL" w:hAnsi="Doulos SIL"/>
          <w:i/>
          <w:color w:val="0000FF"/>
        </w:rPr>
        <w:t>rì</w:t>
      </w:r>
      <w:r w:rsidRPr="00E36CD1">
        <w:t xml:space="preserve"> (§4.4.1.1) can be added to a singular or plural noun, N-Adj, or N-(Adj-)Num combination. It cannot be used absolutely (i.e. as one-word pronoun-like NP). It is always itself L-toned. It has no tonal effect on a preceding noun or N-Adj combination, except that a directly preceding {L}-toned word gets a final H-tone. This happens when </w:t>
      </w:r>
      <w:r w:rsidRPr="006876BE">
        <w:rPr>
          <w:rFonts w:ascii="Doulos SIL" w:hAnsi="Doulos SIL"/>
          <w:i/>
          <w:color w:val="0000FF"/>
        </w:rPr>
        <w:t>rì</w:t>
      </w:r>
      <w:r w:rsidRPr="00E36CD1">
        <w:t xml:space="preserve"> follows a lexically /L/-toned noun (xx1a), or when it follows a N-Adj-Adj combination where the second adjective has {L} melody (xx1b). If the preceding word already has at least one H-tone, its tone is not affected by adding </w:t>
      </w:r>
      <w:r w:rsidRPr="006876BE">
        <w:rPr>
          <w:rFonts w:ascii="Doulos SIL" w:hAnsi="Doulos SIL"/>
          <w:i/>
          <w:color w:val="0000FF"/>
        </w:rPr>
        <w:t>rì</w:t>
      </w:r>
      <w:r w:rsidRPr="00E36CD1">
        <w:t xml:space="preserve"> (xx1c-f).</w:t>
      </w:r>
    </w:p>
    <w:p w14:paraId="60FF7774" w14:textId="77777777" w:rsidR="00C3285C" w:rsidRPr="00E36CD1" w:rsidRDefault="00C3285C" w:rsidP="00C3285C"/>
    <w:p w14:paraId="43969134" w14:textId="77777777" w:rsidR="00C3285C" w:rsidRPr="00E36CD1" w:rsidRDefault="00C3285C" w:rsidP="00C3285C">
      <w:pPr>
        <w:pStyle w:val="exampleabc"/>
        <w:tabs>
          <w:tab w:val="left" w:pos="2160"/>
        </w:tabs>
      </w:pPr>
      <w:r w:rsidRPr="00E36CD1">
        <w:t>(xx1)</w:t>
      </w:r>
      <w:r w:rsidRPr="00E36CD1">
        <w:tab/>
        <w:t>a.</w:t>
      </w:r>
      <w:r w:rsidRPr="00E36CD1">
        <w:tab/>
      </w:r>
      <w:r w:rsidRPr="006876BE">
        <w:rPr>
          <w:rFonts w:ascii="Doulos SIL" w:hAnsi="Doulos SIL"/>
          <w:i/>
          <w:color w:val="0000FF"/>
        </w:rPr>
        <w:t>ɲà:ŋgé</w:t>
      </w:r>
      <w:r w:rsidRPr="006876BE">
        <w:rPr>
          <w:rFonts w:ascii="Doulos SIL" w:hAnsi="Doulos SIL"/>
          <w:i/>
          <w:color w:val="0000FF"/>
        </w:rPr>
        <w:tab/>
        <w:t>rì</w:t>
      </w:r>
    </w:p>
    <w:p w14:paraId="024D5F98" w14:textId="77777777" w:rsidR="00C3285C" w:rsidRPr="00E36CD1" w:rsidRDefault="00C3285C" w:rsidP="00C3285C">
      <w:pPr>
        <w:pStyle w:val="exampleabc"/>
        <w:tabs>
          <w:tab w:val="left" w:pos="2160"/>
        </w:tabs>
      </w:pPr>
      <w:r w:rsidRPr="00E36CD1">
        <w:tab/>
      </w:r>
      <w:r w:rsidRPr="00E36CD1">
        <w:tab/>
        <w:t>meal</w:t>
      </w:r>
      <w:r w:rsidRPr="00E36CD1">
        <w:tab/>
        <w:t>Def</w:t>
      </w:r>
    </w:p>
    <w:p w14:paraId="6D590CAD" w14:textId="77777777" w:rsidR="00C3285C" w:rsidRPr="00E36CD1" w:rsidRDefault="00C3285C" w:rsidP="00C3285C">
      <w:pPr>
        <w:pStyle w:val="exampleabc"/>
      </w:pPr>
      <w:r w:rsidRPr="00E36CD1">
        <w:tab/>
      </w:r>
      <w:r w:rsidRPr="00E36CD1">
        <w:tab/>
      </w:r>
      <w:r w:rsidR="006B4207">
        <w:t>‘</w:t>
      </w:r>
      <w:r w:rsidRPr="00E36CD1">
        <w:t>the meal</w:t>
      </w:r>
      <w:r w:rsidR="006B4207">
        <w:t>’</w:t>
      </w:r>
      <w:r w:rsidRPr="00E36CD1">
        <w:t xml:space="preserve"> (</w:t>
      </w:r>
      <w:r w:rsidRPr="006876BE">
        <w:rPr>
          <w:rFonts w:ascii="Doulos SIL" w:hAnsi="Doulos SIL"/>
          <w:i/>
          <w:color w:val="0000FF"/>
        </w:rPr>
        <w:t>ɲà:ŋgè</w:t>
      </w:r>
      <w:r w:rsidRPr="00E36CD1">
        <w:t>)</w:t>
      </w:r>
    </w:p>
    <w:p w14:paraId="0C484D7A" w14:textId="77777777" w:rsidR="00C3285C" w:rsidRPr="00E36CD1" w:rsidRDefault="00C3285C" w:rsidP="00C3285C">
      <w:pPr>
        <w:pStyle w:val="exampleabc"/>
      </w:pPr>
    </w:p>
    <w:p w14:paraId="4CD0F8D7" w14:textId="77777777" w:rsidR="00C3285C" w:rsidRPr="00E36CD1" w:rsidRDefault="00C3285C" w:rsidP="00C3285C">
      <w:pPr>
        <w:pStyle w:val="exampleabc"/>
        <w:tabs>
          <w:tab w:val="left" w:pos="2070"/>
          <w:tab w:val="left" w:pos="3330"/>
          <w:tab w:val="left" w:pos="4140"/>
        </w:tabs>
      </w:pPr>
      <w:r w:rsidRPr="00E36CD1">
        <w:lastRenderedPageBreak/>
        <w:tab/>
        <w:t>b.</w:t>
      </w:r>
      <w:r w:rsidRPr="00E36CD1">
        <w:tab/>
      </w:r>
      <w:r w:rsidRPr="006876BE">
        <w:rPr>
          <w:rFonts w:ascii="Doulos SIL" w:hAnsi="Doulos SIL"/>
          <w:i/>
          <w:color w:val="0000FF"/>
        </w:rPr>
        <w:t>ì:njɛ̀</w:t>
      </w:r>
      <w:r w:rsidR="00847177" w:rsidRPr="00847177">
        <w:rPr>
          <w:vertAlign w:val="superscript"/>
        </w:rPr>
        <w:t xml:space="preserve"> L</w:t>
      </w:r>
      <w:r w:rsidRPr="006876BE">
        <w:rPr>
          <w:rFonts w:ascii="Doulos SIL" w:hAnsi="Doulos SIL"/>
          <w:i/>
          <w:color w:val="0000FF"/>
        </w:rPr>
        <w:tab/>
        <w:t>wéní-wè</w:t>
      </w:r>
      <w:r w:rsidRPr="006876BE">
        <w:rPr>
          <w:rFonts w:ascii="Doulos SIL" w:hAnsi="Doulos SIL"/>
          <w:i/>
          <w:color w:val="0000FF"/>
        </w:rPr>
        <w:tab/>
      </w:r>
      <w:r w:rsidR="00693A31" w:rsidRPr="00693A31">
        <w:rPr>
          <w:vertAlign w:val="superscript"/>
        </w:rPr>
        <w:t>L</w:t>
      </w:r>
      <w:r w:rsidRPr="006876BE">
        <w:rPr>
          <w:rFonts w:ascii="Doulos SIL" w:hAnsi="Doulos SIL"/>
          <w:i/>
          <w:color w:val="0000FF"/>
        </w:rPr>
        <w:t>jɛ̀mɛ́</w:t>
      </w:r>
      <w:r w:rsidRPr="006876BE">
        <w:rPr>
          <w:rFonts w:ascii="Doulos SIL" w:hAnsi="Doulos SIL"/>
          <w:i/>
          <w:color w:val="0000FF"/>
        </w:rPr>
        <w:tab/>
        <w:t>rì</w:t>
      </w:r>
    </w:p>
    <w:p w14:paraId="07E740CD" w14:textId="77777777" w:rsidR="00C3285C" w:rsidRPr="00E36CD1" w:rsidRDefault="00847177" w:rsidP="00C3285C">
      <w:pPr>
        <w:pStyle w:val="exampleabc"/>
        <w:tabs>
          <w:tab w:val="left" w:pos="2070"/>
          <w:tab w:val="left" w:pos="3330"/>
          <w:tab w:val="left" w:pos="4140"/>
        </w:tabs>
      </w:pPr>
      <w:r>
        <w:tab/>
      </w:r>
      <w:r>
        <w:tab/>
        <w:t>dog</w:t>
      </w:r>
      <w:r w:rsidRPr="00847177">
        <w:rPr>
          <w:vertAlign w:val="superscript"/>
        </w:rPr>
        <w:t>L</w:t>
      </w:r>
      <w:r w:rsidR="00C3285C" w:rsidRPr="00E36CD1">
        <w:tab/>
        <w:t>small-Dim</w:t>
      </w:r>
      <w:r w:rsidR="00C3285C" w:rsidRPr="00E36CD1">
        <w:tab/>
      </w:r>
      <w:r w:rsidR="00693A31" w:rsidRPr="00693A31">
        <w:rPr>
          <w:vertAlign w:val="superscript"/>
        </w:rPr>
        <w:t>L</w:t>
      </w:r>
      <w:r w:rsidR="00C3285C" w:rsidRPr="00E36CD1">
        <w:t>black</w:t>
      </w:r>
      <w:r w:rsidR="00C3285C" w:rsidRPr="00E36CD1">
        <w:tab/>
        <w:t>Def</w:t>
      </w:r>
    </w:p>
    <w:p w14:paraId="4DADB324" w14:textId="77777777" w:rsidR="00C3285C" w:rsidRPr="00E36CD1" w:rsidRDefault="00C3285C" w:rsidP="00C3285C">
      <w:pPr>
        <w:pStyle w:val="exampleabc"/>
      </w:pPr>
      <w:r w:rsidRPr="00E36CD1">
        <w:tab/>
      </w:r>
      <w:r w:rsidRPr="00E36CD1">
        <w:tab/>
      </w:r>
      <w:r w:rsidR="006B4207">
        <w:t>‘</w:t>
      </w:r>
      <w:r w:rsidRPr="00E36CD1">
        <w:t>the small black dog</w:t>
      </w:r>
      <w:r w:rsidR="006B4207">
        <w:t>’</w:t>
      </w:r>
      <w:r w:rsidRPr="00E36CD1">
        <w:t xml:space="preserve"> (</w:t>
      </w:r>
      <w:r w:rsidRPr="006876BE">
        <w:rPr>
          <w:rFonts w:ascii="Doulos SIL" w:hAnsi="Doulos SIL"/>
          <w:i/>
          <w:color w:val="0000FF"/>
        </w:rPr>
        <w:t>ì:njɛ̀ wéní-wè jɛ̀mɛ̀</w:t>
      </w:r>
      <w:r w:rsidRPr="00E36CD1">
        <w:t>)</w:t>
      </w:r>
    </w:p>
    <w:p w14:paraId="1BBE4E89" w14:textId="77777777" w:rsidR="00C3285C" w:rsidRPr="00E36CD1" w:rsidRDefault="00C3285C" w:rsidP="00C3285C">
      <w:pPr>
        <w:pStyle w:val="exampleabc"/>
        <w:tabs>
          <w:tab w:val="left" w:pos="2070"/>
        </w:tabs>
      </w:pPr>
      <w:r w:rsidRPr="00E36CD1">
        <w:t xml:space="preserve"> </w:t>
      </w:r>
    </w:p>
    <w:p w14:paraId="6ED7AB2B" w14:textId="77777777" w:rsidR="00C3285C" w:rsidRPr="00E36CD1" w:rsidRDefault="00C3285C" w:rsidP="00C3285C">
      <w:pPr>
        <w:pStyle w:val="exampleabc"/>
        <w:tabs>
          <w:tab w:val="left" w:pos="2070"/>
        </w:tabs>
      </w:pPr>
      <w:r w:rsidRPr="00E36CD1">
        <w:tab/>
        <w:t>c.</w:t>
      </w:r>
      <w:r w:rsidRPr="00E36CD1">
        <w:tab/>
      </w:r>
      <w:r w:rsidRPr="006876BE">
        <w:rPr>
          <w:rFonts w:ascii="Doulos SIL" w:hAnsi="Doulos SIL"/>
          <w:i/>
          <w:color w:val="0000FF"/>
        </w:rPr>
        <w:t>í:njɛ́</w:t>
      </w:r>
      <w:r w:rsidRPr="006876BE">
        <w:rPr>
          <w:rFonts w:ascii="Doulos SIL" w:hAnsi="Doulos SIL"/>
          <w:i/>
          <w:color w:val="0000FF"/>
        </w:rPr>
        <w:tab/>
        <w:t>rì</w:t>
      </w:r>
    </w:p>
    <w:p w14:paraId="62CE82CF" w14:textId="77777777" w:rsidR="00C3285C" w:rsidRPr="00E36CD1" w:rsidRDefault="00C3285C" w:rsidP="00C3285C">
      <w:pPr>
        <w:pStyle w:val="exampleabc"/>
        <w:tabs>
          <w:tab w:val="left" w:pos="2070"/>
        </w:tabs>
      </w:pPr>
      <w:r w:rsidRPr="00E36CD1">
        <w:tab/>
      </w:r>
      <w:r w:rsidRPr="00E36CD1">
        <w:tab/>
        <w:t>dog</w:t>
      </w:r>
      <w:r w:rsidRPr="00E36CD1">
        <w:tab/>
        <w:t>Def</w:t>
      </w:r>
    </w:p>
    <w:p w14:paraId="277D3883" w14:textId="77777777" w:rsidR="00C3285C" w:rsidRPr="00E36CD1" w:rsidRDefault="00C3285C" w:rsidP="00C3285C">
      <w:pPr>
        <w:pStyle w:val="exampleabc"/>
      </w:pPr>
      <w:r w:rsidRPr="00E36CD1">
        <w:tab/>
      </w:r>
      <w:r w:rsidRPr="00E36CD1">
        <w:tab/>
      </w:r>
      <w:r w:rsidR="006B4207">
        <w:t>‘</w:t>
      </w:r>
      <w:r w:rsidRPr="00E36CD1">
        <w:t>the dog</w:t>
      </w:r>
      <w:r w:rsidR="006B4207">
        <w:t>’</w:t>
      </w:r>
      <w:r w:rsidRPr="00E36CD1">
        <w:t xml:space="preserve"> (</w:t>
      </w:r>
      <w:r w:rsidRPr="006876BE">
        <w:rPr>
          <w:rFonts w:ascii="Doulos SIL" w:hAnsi="Doulos SIL"/>
          <w:i/>
          <w:color w:val="0000FF"/>
        </w:rPr>
        <w:t>í:njɛ́</w:t>
      </w:r>
      <w:r w:rsidRPr="00E36CD1">
        <w:t>)</w:t>
      </w:r>
    </w:p>
    <w:p w14:paraId="09EDAFFE" w14:textId="77777777" w:rsidR="00C3285C" w:rsidRPr="00E36CD1" w:rsidRDefault="00C3285C" w:rsidP="00C3285C">
      <w:pPr>
        <w:pStyle w:val="exampleabc"/>
      </w:pPr>
    </w:p>
    <w:p w14:paraId="7E8551CD" w14:textId="77777777" w:rsidR="00C3285C" w:rsidRPr="00E36CD1" w:rsidRDefault="00C3285C" w:rsidP="00C3285C">
      <w:pPr>
        <w:pStyle w:val="exampleabc"/>
        <w:tabs>
          <w:tab w:val="left" w:pos="2070"/>
        </w:tabs>
      </w:pPr>
      <w:r w:rsidRPr="00E36CD1">
        <w:tab/>
        <w:t>d.</w:t>
      </w:r>
      <w:r w:rsidRPr="00E36CD1">
        <w:tab/>
      </w:r>
      <w:r w:rsidRPr="006876BE">
        <w:rPr>
          <w:rFonts w:ascii="Doulos SIL" w:hAnsi="Doulos SIL"/>
          <w:i/>
          <w:color w:val="0000FF"/>
        </w:rPr>
        <w:t>í:njɛ́-gé</w:t>
      </w:r>
      <w:r w:rsidRPr="006876BE">
        <w:rPr>
          <w:rFonts w:ascii="Doulos SIL" w:hAnsi="Doulos SIL"/>
          <w:i/>
          <w:color w:val="0000FF"/>
        </w:rPr>
        <w:tab/>
        <w:t>rì</w:t>
      </w:r>
    </w:p>
    <w:p w14:paraId="5BA01DF5" w14:textId="77777777" w:rsidR="00C3285C" w:rsidRPr="00E36CD1" w:rsidRDefault="00C3285C" w:rsidP="00C3285C">
      <w:pPr>
        <w:pStyle w:val="exampleabc"/>
        <w:tabs>
          <w:tab w:val="left" w:pos="2070"/>
        </w:tabs>
      </w:pPr>
      <w:r w:rsidRPr="00E36CD1">
        <w:tab/>
      </w:r>
      <w:r w:rsidRPr="00E36CD1">
        <w:tab/>
        <w:t>dog-Pl</w:t>
      </w:r>
      <w:r w:rsidRPr="00E36CD1">
        <w:tab/>
        <w:t>Def</w:t>
      </w:r>
    </w:p>
    <w:p w14:paraId="28AA1CD8" w14:textId="77777777" w:rsidR="00C3285C" w:rsidRPr="00E36CD1" w:rsidRDefault="00C3285C" w:rsidP="00C3285C">
      <w:pPr>
        <w:pStyle w:val="exampleabc"/>
      </w:pPr>
      <w:r w:rsidRPr="00E36CD1">
        <w:tab/>
      </w:r>
      <w:r w:rsidRPr="00E36CD1">
        <w:tab/>
      </w:r>
      <w:r w:rsidR="006B4207">
        <w:t>‘</w:t>
      </w:r>
      <w:r w:rsidRPr="00E36CD1">
        <w:t>the dogs</w:t>
      </w:r>
      <w:r w:rsidR="006B4207">
        <w:t>’</w:t>
      </w:r>
    </w:p>
    <w:p w14:paraId="21213FF8" w14:textId="77777777" w:rsidR="00C3285C" w:rsidRPr="00E36CD1" w:rsidRDefault="00C3285C" w:rsidP="00C3285C">
      <w:pPr>
        <w:pStyle w:val="exampleabc"/>
      </w:pPr>
    </w:p>
    <w:p w14:paraId="139FDB19" w14:textId="77777777" w:rsidR="00C3285C" w:rsidRPr="00E36CD1" w:rsidRDefault="00C3285C" w:rsidP="00C3285C">
      <w:pPr>
        <w:pStyle w:val="exampleabc"/>
        <w:tabs>
          <w:tab w:val="left" w:pos="2070"/>
          <w:tab w:val="left" w:pos="3510"/>
        </w:tabs>
      </w:pPr>
      <w:r w:rsidRPr="00E36CD1">
        <w:tab/>
        <w:t>e.</w:t>
      </w:r>
      <w:r w:rsidRPr="00E36CD1">
        <w:tab/>
      </w:r>
      <w:r w:rsidRPr="006876BE">
        <w:rPr>
          <w:rFonts w:ascii="Doulos SIL" w:hAnsi="Doulos SIL"/>
          <w:i/>
          <w:color w:val="0000FF"/>
        </w:rPr>
        <w:t>ì:njɛ̀</w:t>
      </w:r>
      <w:r w:rsidR="00847177" w:rsidRPr="00847177">
        <w:rPr>
          <w:vertAlign w:val="superscript"/>
        </w:rPr>
        <w:t xml:space="preserve"> L</w:t>
      </w:r>
      <w:r w:rsidRPr="006876BE">
        <w:rPr>
          <w:rFonts w:ascii="Doulos SIL" w:hAnsi="Doulos SIL"/>
          <w:i/>
          <w:color w:val="0000FF"/>
        </w:rPr>
        <w:tab/>
        <w:t>wéní-wè</w:t>
      </w:r>
      <w:r w:rsidRPr="006876BE">
        <w:rPr>
          <w:rFonts w:ascii="Doulos SIL" w:hAnsi="Doulos SIL"/>
          <w:i/>
          <w:color w:val="0000FF"/>
        </w:rPr>
        <w:tab/>
        <w:t>rì</w:t>
      </w:r>
    </w:p>
    <w:p w14:paraId="76A504ED" w14:textId="77777777" w:rsidR="00C3285C" w:rsidRPr="00E36CD1" w:rsidRDefault="00847177" w:rsidP="00C3285C">
      <w:pPr>
        <w:pStyle w:val="exampleabc"/>
        <w:tabs>
          <w:tab w:val="left" w:pos="2070"/>
          <w:tab w:val="left" w:pos="3510"/>
        </w:tabs>
      </w:pPr>
      <w:r>
        <w:tab/>
      </w:r>
      <w:r>
        <w:tab/>
        <w:t>dog</w:t>
      </w:r>
      <w:r w:rsidRPr="00847177">
        <w:rPr>
          <w:vertAlign w:val="superscript"/>
        </w:rPr>
        <w:t>L</w:t>
      </w:r>
      <w:r w:rsidR="00C3285C" w:rsidRPr="00E36CD1">
        <w:tab/>
        <w:t>small-Dim</w:t>
      </w:r>
      <w:r w:rsidR="00C3285C" w:rsidRPr="00E36CD1">
        <w:tab/>
        <w:t>Def</w:t>
      </w:r>
    </w:p>
    <w:p w14:paraId="33BAF6CD" w14:textId="77777777" w:rsidR="00C3285C" w:rsidRPr="00E36CD1" w:rsidRDefault="00C3285C" w:rsidP="00C3285C">
      <w:pPr>
        <w:pStyle w:val="exampleabc"/>
      </w:pPr>
      <w:r w:rsidRPr="00E36CD1">
        <w:tab/>
      </w:r>
      <w:r w:rsidRPr="00E36CD1">
        <w:tab/>
      </w:r>
      <w:r w:rsidR="006B4207">
        <w:t>‘</w:t>
      </w:r>
      <w:r w:rsidRPr="00E36CD1">
        <w:t>the small dog</w:t>
      </w:r>
      <w:r w:rsidR="006B4207">
        <w:t>’</w:t>
      </w:r>
    </w:p>
    <w:p w14:paraId="269AF64F" w14:textId="77777777" w:rsidR="00C3285C" w:rsidRPr="00E36CD1" w:rsidRDefault="00C3285C" w:rsidP="00C3285C">
      <w:pPr>
        <w:pStyle w:val="exampleabc"/>
      </w:pPr>
    </w:p>
    <w:p w14:paraId="21E7F464" w14:textId="77777777" w:rsidR="00C3285C" w:rsidRPr="00E36CD1" w:rsidRDefault="00C3285C" w:rsidP="00C3285C">
      <w:pPr>
        <w:pStyle w:val="exampleabc"/>
        <w:tabs>
          <w:tab w:val="left" w:pos="2160"/>
          <w:tab w:val="left" w:pos="3600"/>
        </w:tabs>
      </w:pPr>
      <w:r w:rsidRPr="00E36CD1">
        <w:tab/>
        <w:t>f.</w:t>
      </w:r>
      <w:r w:rsidRPr="00E36CD1">
        <w:tab/>
      </w:r>
      <w:r w:rsidRPr="006876BE">
        <w:rPr>
          <w:rFonts w:ascii="Doulos SIL" w:hAnsi="Doulos SIL"/>
          <w:i/>
          <w:color w:val="0000FF"/>
        </w:rPr>
        <w:t>sàydú</w:t>
      </w:r>
      <w:r w:rsidRPr="006876BE">
        <w:rPr>
          <w:rFonts w:ascii="Doulos SIL" w:hAnsi="Doulos SIL"/>
          <w:i/>
          <w:color w:val="0000FF"/>
        </w:rPr>
        <w:tab/>
      </w:r>
      <w:r w:rsidR="00847177">
        <w:rPr>
          <w:vertAlign w:val="superscript"/>
        </w:rPr>
        <w:t>LH</w:t>
      </w:r>
      <w:r w:rsidRPr="006876BE">
        <w:rPr>
          <w:rFonts w:ascii="Doulos SIL" w:hAnsi="Doulos SIL"/>
          <w:i/>
          <w:color w:val="0000FF"/>
        </w:rPr>
        <w:t>jìwá</w:t>
      </w:r>
      <w:r w:rsidRPr="006876BE">
        <w:rPr>
          <w:rFonts w:ascii="Doulos SIL" w:hAnsi="Doulos SIL"/>
          <w:i/>
          <w:color w:val="0000FF"/>
        </w:rPr>
        <w:tab/>
        <w:t>rì</w:t>
      </w:r>
    </w:p>
    <w:p w14:paraId="5A9762F0" w14:textId="77777777" w:rsidR="00C3285C" w:rsidRPr="00E36CD1" w:rsidRDefault="00C3285C" w:rsidP="00C3285C">
      <w:pPr>
        <w:pStyle w:val="exampleabc"/>
        <w:tabs>
          <w:tab w:val="left" w:pos="2160"/>
          <w:tab w:val="left" w:pos="3600"/>
        </w:tabs>
      </w:pPr>
      <w:r w:rsidRPr="00E36CD1">
        <w:tab/>
      </w:r>
      <w:r w:rsidRPr="00E36CD1">
        <w:tab/>
        <w:t>Seydou</w:t>
      </w:r>
      <w:r w:rsidRPr="00E36CD1">
        <w:tab/>
      </w:r>
      <w:r w:rsidR="00847177">
        <w:rPr>
          <w:vertAlign w:val="superscript"/>
        </w:rPr>
        <w:t>LH</w:t>
      </w:r>
      <w:r w:rsidR="00847177">
        <w:t>house</w:t>
      </w:r>
      <w:r w:rsidRPr="00E36CD1">
        <w:tab/>
        <w:t>Def</w:t>
      </w:r>
    </w:p>
    <w:p w14:paraId="7CBB7D61" w14:textId="77777777" w:rsidR="00C3285C" w:rsidRPr="00E36CD1" w:rsidRDefault="00C3285C" w:rsidP="00C3285C">
      <w:pPr>
        <w:pStyle w:val="exampleabc"/>
      </w:pPr>
      <w:r w:rsidRPr="00E36CD1">
        <w:tab/>
      </w:r>
      <w:r w:rsidRPr="00E36CD1">
        <w:tab/>
      </w:r>
      <w:r w:rsidR="006B4207">
        <w:t>‘</w:t>
      </w:r>
      <w:r w:rsidRPr="00E36CD1">
        <w:t>Seydou</w:t>
      </w:r>
      <w:r w:rsidR="006B4207">
        <w:t>’</w:t>
      </w:r>
      <w:r w:rsidRPr="00E36CD1">
        <w:t>s house (definite)</w:t>
      </w:r>
      <w:r w:rsidR="006B4207">
        <w:t>’</w:t>
      </w:r>
    </w:p>
    <w:p w14:paraId="3FC5FD88" w14:textId="77777777" w:rsidR="00C3285C" w:rsidRDefault="00C3285C" w:rsidP="00C3285C">
      <w:r w:rsidRPr="00E36CD1">
        <w:tab/>
      </w:r>
      <w:r w:rsidRPr="00E36CD1">
        <w:tab/>
      </w:r>
    </w:p>
    <w:p w14:paraId="3B65C9E2" w14:textId="4324D78F" w:rsidR="004B1B80" w:rsidRPr="00E36CD1" w:rsidRDefault="004B1B80" w:rsidP="00C3285C">
      <w:r>
        <w:t xml:space="preserve">The high-frequency ontological noun gɛ́lɛ́ ‘place’ (plural gɛ́lɛ́-gé) has /H/ melody, but has {LH} overlay before the definite marker: </w:t>
      </w:r>
      <w:r w:rsidRPr="004B1B80">
        <w:rPr>
          <w:rFonts w:ascii="Doulos SIL" w:hAnsi="Doulos SIL"/>
        </w:rPr>
        <w:t>[</w:t>
      </w:r>
      <w:r>
        <w:rPr>
          <w:rFonts w:ascii="Doulos SIL" w:hAnsi="Doulos SIL"/>
        </w:rPr>
        <w:t> </w:t>
      </w:r>
      <w:r w:rsidRPr="004B1B80">
        <w:rPr>
          <w:vertAlign w:val="superscript"/>
        </w:rPr>
        <w:t>LH</w:t>
      </w:r>
      <w:r w:rsidRPr="004B1B80">
        <w:rPr>
          <w:rFonts w:ascii="Doulos SIL" w:hAnsi="Doulos SIL"/>
        </w:rPr>
        <w:t>gɛ̀lɛ́ r] gì</w:t>
      </w:r>
      <w:r>
        <w:t xml:space="preserve"> ‘in the place’, plural </w:t>
      </w:r>
      <w:r w:rsidRPr="004B1B80">
        <w:rPr>
          <w:rFonts w:ascii="Doulos SIL" w:hAnsi="Doulos SIL"/>
        </w:rPr>
        <w:t>[</w:t>
      </w:r>
      <w:r>
        <w:rPr>
          <w:rFonts w:ascii="Doulos SIL" w:hAnsi="Doulos SIL"/>
        </w:rPr>
        <w:t> </w:t>
      </w:r>
      <w:r w:rsidRPr="004B1B80">
        <w:rPr>
          <w:vertAlign w:val="superscript"/>
        </w:rPr>
        <w:t>LH</w:t>
      </w:r>
      <w:r w:rsidRPr="004B1B80">
        <w:rPr>
          <w:rFonts w:ascii="Doulos SIL" w:hAnsi="Doulos SIL"/>
        </w:rPr>
        <w:t>gɛ̀l</w:t>
      </w:r>
      <w:r>
        <w:rPr>
          <w:rFonts w:ascii="Doulos SIL" w:hAnsi="Doulos SIL"/>
        </w:rPr>
        <w:t>ɛ̀</w:t>
      </w:r>
      <w:r>
        <w:rPr>
          <w:rFonts w:ascii="Doulos SIL" w:hAnsi="Doulos SIL"/>
        </w:rPr>
        <w:noBreakHyphen/>
        <w:t>gé</w:t>
      </w:r>
      <w:r w:rsidRPr="004B1B80">
        <w:rPr>
          <w:rFonts w:ascii="Doulos SIL" w:hAnsi="Doulos SIL"/>
        </w:rPr>
        <w:t xml:space="preserve"> r] gì</w:t>
      </w:r>
      <w:r>
        <w:t xml:space="preserve"> ‘in the places’. In effect, there is a covert possessor that triggers the {LH} possessum overlay. </w:t>
      </w:r>
      <w:r w:rsidRPr="004B1B80">
        <w:rPr>
          <w:rFonts w:ascii="Doulos SIL" w:hAnsi="Doulos SIL"/>
        </w:rPr>
        <w:t>[</w:t>
      </w:r>
      <w:r>
        <w:rPr>
          <w:rFonts w:ascii="Doulos SIL" w:hAnsi="Doulos SIL"/>
        </w:rPr>
        <w:t> </w:t>
      </w:r>
      <w:r w:rsidRPr="004B1B80">
        <w:rPr>
          <w:vertAlign w:val="superscript"/>
        </w:rPr>
        <w:t>LH</w:t>
      </w:r>
      <w:r w:rsidRPr="004B1B80">
        <w:rPr>
          <w:rFonts w:ascii="Doulos SIL" w:hAnsi="Doulos SIL"/>
        </w:rPr>
        <w:t>gɛ̀l</w:t>
      </w:r>
      <w:r>
        <w:rPr>
          <w:rFonts w:ascii="Doulos SIL" w:hAnsi="Doulos SIL"/>
        </w:rPr>
        <w:t>ɛ̀</w:t>
      </w:r>
      <w:r>
        <w:rPr>
          <w:rFonts w:ascii="Doulos SIL" w:hAnsi="Doulos SIL"/>
        </w:rPr>
        <w:noBreakHyphen/>
        <w:t>gé</w:t>
      </w:r>
      <w:r w:rsidRPr="004B1B80">
        <w:rPr>
          <w:rFonts w:ascii="Doulos SIL" w:hAnsi="Doulos SIL"/>
        </w:rPr>
        <w:t xml:space="preserve"> r] gì</w:t>
      </w:r>
      <w:r>
        <w:t xml:space="preserve"> ‘in the places’ is frequent in the pragmatic sense ‘in our country/zone’.</w:t>
      </w:r>
      <w:r w:rsidR="00790CC5">
        <w:t xml:space="preserve"> See T7 @ 09:34 and @ 14:36.</w:t>
      </w:r>
    </w:p>
    <w:p w14:paraId="299C17A9" w14:textId="4C2AE599" w:rsidR="00C3285C" w:rsidRPr="00E36CD1" w:rsidRDefault="004B1B80" w:rsidP="00C3285C">
      <w:r>
        <w:tab/>
      </w:r>
      <w:r w:rsidR="00C3285C" w:rsidRPr="00E36CD1">
        <w:t xml:space="preserve">Like demonstratives, definite </w:t>
      </w:r>
      <w:r w:rsidR="00C3285C" w:rsidRPr="006876BE">
        <w:rPr>
          <w:rFonts w:ascii="Doulos SIL" w:hAnsi="Doulos SIL"/>
          <w:i/>
          <w:color w:val="0000FF"/>
        </w:rPr>
        <w:t>rì</w:t>
      </w:r>
      <w:r w:rsidR="00C3285C" w:rsidRPr="00E36CD1">
        <w:t xml:space="preserve"> forces plural suffix </w:t>
      </w:r>
      <w:r w:rsidR="00C3285C" w:rsidRPr="006876BE">
        <w:rPr>
          <w:rFonts w:ascii="Doulos SIL" w:hAnsi="Doulos SIL"/>
          <w:i/>
          <w:color w:val="0000FF"/>
        </w:rPr>
        <w:noBreakHyphen/>
        <w:t>ŋgé</w:t>
      </w:r>
      <w:r w:rsidR="00C3285C" w:rsidRPr="00E36CD1">
        <w:t xml:space="preserve"> on a preceding numeral. Unlike demonstrative, definite </w:t>
      </w:r>
      <w:r w:rsidR="00C3285C" w:rsidRPr="006876BE">
        <w:rPr>
          <w:rFonts w:ascii="Doulos SIL" w:hAnsi="Doulos SIL"/>
          <w:i/>
          <w:color w:val="0000FF"/>
        </w:rPr>
        <w:t>rì</w:t>
      </w:r>
      <w:r w:rsidR="00C3285C" w:rsidRPr="00E36CD1">
        <w:t xml:space="preserve"> also forces {H} overlay on the numeral stem, not just on the plural suffix.</w:t>
      </w:r>
    </w:p>
    <w:p w14:paraId="64446C49" w14:textId="77777777" w:rsidR="00C3285C" w:rsidRPr="00E36CD1" w:rsidRDefault="00C3285C" w:rsidP="00C3285C"/>
    <w:p w14:paraId="2FFB07B5" w14:textId="77777777" w:rsidR="00C3285C" w:rsidRPr="00E36CD1" w:rsidRDefault="00C3285C" w:rsidP="00C3285C">
      <w:pPr>
        <w:pStyle w:val="example-simple"/>
        <w:tabs>
          <w:tab w:val="clear" w:pos="1080"/>
          <w:tab w:val="left" w:pos="1530"/>
          <w:tab w:val="left" w:pos="2790"/>
          <w:tab w:val="left" w:pos="4140"/>
        </w:tabs>
      </w:pPr>
      <w:r w:rsidRPr="00E36CD1">
        <w:t>(xx2)</w:t>
      </w:r>
      <w:r w:rsidRPr="00E36CD1">
        <w:tab/>
      </w:r>
      <w:r w:rsidRPr="006876BE">
        <w:rPr>
          <w:rFonts w:ascii="Doulos SIL" w:hAnsi="Doulos SIL"/>
          <w:i/>
          <w:color w:val="0000FF"/>
        </w:rPr>
        <w:t>ì:njɛ̀</w:t>
      </w:r>
      <w:r w:rsidR="00693A31" w:rsidRPr="00693A31">
        <w:rPr>
          <w:vertAlign w:val="superscript"/>
        </w:rPr>
        <w:t xml:space="preserve"> L</w:t>
      </w:r>
      <w:r w:rsidRPr="006876BE">
        <w:rPr>
          <w:rFonts w:ascii="Doulos SIL" w:hAnsi="Doulos SIL"/>
          <w:i/>
          <w:color w:val="0000FF"/>
        </w:rPr>
        <w:tab/>
        <w:t>jɛ́mɛ́-gé</w:t>
      </w:r>
      <w:r w:rsidRPr="006876BE">
        <w:rPr>
          <w:rFonts w:ascii="Doulos SIL" w:hAnsi="Doulos SIL"/>
          <w:i/>
          <w:color w:val="0000FF"/>
        </w:rPr>
        <w:tab/>
        <w:t>cɛ́:jɔ́-ŋgé</w:t>
      </w:r>
      <w:r w:rsidR="00847177">
        <w:rPr>
          <w:vertAlign w:val="superscript"/>
        </w:rPr>
        <w:t xml:space="preserve"> H</w:t>
      </w:r>
      <w:r w:rsidRPr="006876BE">
        <w:rPr>
          <w:rFonts w:ascii="Doulos SIL" w:hAnsi="Doulos SIL"/>
          <w:i/>
          <w:color w:val="0000FF"/>
        </w:rPr>
        <w:tab/>
        <w:t>rì</w:t>
      </w:r>
    </w:p>
    <w:p w14:paraId="4C6386C4" w14:textId="77777777" w:rsidR="00C3285C" w:rsidRPr="00E36CD1" w:rsidRDefault="00693A31" w:rsidP="00C3285C">
      <w:pPr>
        <w:pStyle w:val="example-simple"/>
        <w:tabs>
          <w:tab w:val="clear" w:pos="1080"/>
          <w:tab w:val="left" w:pos="1530"/>
          <w:tab w:val="left" w:pos="2790"/>
          <w:tab w:val="left" w:pos="4140"/>
        </w:tabs>
      </w:pPr>
      <w:r>
        <w:tab/>
        <w:t>dog</w:t>
      </w:r>
      <w:r w:rsidRPr="00693A31">
        <w:rPr>
          <w:vertAlign w:val="superscript"/>
        </w:rPr>
        <w:t>L</w:t>
      </w:r>
      <w:r w:rsidR="00847177">
        <w:tab/>
        <w:t>black-Pl</w:t>
      </w:r>
      <w:r w:rsidR="00847177">
        <w:tab/>
        <w:t>four-Pl</w:t>
      </w:r>
      <w:r w:rsidR="00847177">
        <w:rPr>
          <w:vertAlign w:val="superscript"/>
        </w:rPr>
        <w:t>H</w:t>
      </w:r>
      <w:r w:rsidR="00C3285C" w:rsidRPr="00E36CD1">
        <w:tab/>
        <w:t>Def</w:t>
      </w:r>
    </w:p>
    <w:p w14:paraId="2135E924" w14:textId="77777777" w:rsidR="00C3285C" w:rsidRPr="00E36CD1" w:rsidRDefault="00C3285C" w:rsidP="00C3285C">
      <w:pPr>
        <w:pStyle w:val="example-simple"/>
      </w:pPr>
      <w:r w:rsidRPr="00E36CD1">
        <w:tab/>
      </w:r>
      <w:r w:rsidR="006B4207">
        <w:t>‘</w:t>
      </w:r>
      <w:r w:rsidRPr="00E36CD1">
        <w:t>the four black dogs</w:t>
      </w:r>
      <w:r w:rsidR="006B4207">
        <w:t>’</w:t>
      </w:r>
      <w:r w:rsidRPr="00E36CD1">
        <w:t xml:space="preserve"> (</w:t>
      </w:r>
      <w:r w:rsidRPr="006876BE">
        <w:rPr>
          <w:rFonts w:ascii="Doulos SIL" w:hAnsi="Doulos SIL"/>
          <w:i/>
          <w:color w:val="0000FF"/>
        </w:rPr>
        <w:t>ì:njɛ̀ jémɛ́-gé cɛ̀:jɔ̀</w:t>
      </w:r>
      <w:r w:rsidRPr="00E36CD1">
        <w:t>)</w:t>
      </w:r>
    </w:p>
    <w:p w14:paraId="2C3DDF0C" w14:textId="77777777" w:rsidR="00C3285C" w:rsidRPr="00E36CD1" w:rsidRDefault="00C3285C" w:rsidP="00C3285C"/>
    <w:p w14:paraId="5CA2A873" w14:textId="77777777" w:rsidR="00C3285C" w:rsidRPr="00E36CD1" w:rsidRDefault="00C3285C" w:rsidP="00C3285C">
      <w:r w:rsidRPr="00E36CD1">
        <w:t xml:space="preserve">Definite </w:t>
      </w:r>
      <w:r w:rsidRPr="006876BE">
        <w:rPr>
          <w:rFonts w:ascii="Doulos SIL" w:hAnsi="Doulos SIL"/>
          <w:i/>
          <w:color w:val="0000FF"/>
        </w:rPr>
        <w:t>rì</w:t>
      </w:r>
      <w:r w:rsidRPr="00E36CD1">
        <w:t xml:space="preserve"> is not added to demonstrative </w:t>
      </w:r>
      <w:r w:rsidRPr="006876BE">
        <w:rPr>
          <w:rFonts w:ascii="Doulos SIL" w:hAnsi="Doulos SIL"/>
          <w:i/>
          <w:color w:val="0000FF"/>
        </w:rPr>
        <w:t>mbó</w:t>
      </w:r>
      <w:r w:rsidRPr="00E36CD1">
        <w:t xml:space="preserve">, but it is a fixed part of the alternative, relative-clause-like demonstratives </w:t>
      </w:r>
      <w:r w:rsidRPr="006876BE">
        <w:rPr>
          <w:rFonts w:ascii="Doulos SIL" w:hAnsi="Doulos SIL"/>
          <w:i/>
          <w:color w:val="0000FF"/>
        </w:rPr>
        <w:t>é</w:t>
      </w:r>
      <w:r w:rsidRPr="006876BE">
        <w:rPr>
          <w:rFonts w:ascii="Doulos SIL" w:hAnsi="Doulos SIL"/>
          <w:i/>
          <w:color w:val="0000FF"/>
        </w:rPr>
        <w:noBreakHyphen/>
        <w:t>wò rì</w:t>
      </w:r>
      <w:r w:rsidRPr="00E36CD1">
        <w:t xml:space="preserve"> and </w:t>
      </w:r>
      <w:r w:rsidRPr="006876BE">
        <w:rPr>
          <w:rFonts w:ascii="Doulos SIL" w:hAnsi="Doulos SIL"/>
          <w:i/>
          <w:color w:val="0000FF"/>
        </w:rPr>
        <w:t>yá</w:t>
      </w:r>
      <w:r w:rsidRPr="006876BE">
        <w:rPr>
          <w:rFonts w:ascii="Doulos SIL" w:hAnsi="Doulos SIL"/>
          <w:i/>
          <w:color w:val="0000FF"/>
        </w:rPr>
        <w:noBreakHyphen/>
        <w:t>wò rì</w:t>
      </w:r>
      <w:r w:rsidRPr="00E36CD1">
        <w:t>.</w:t>
      </w:r>
    </w:p>
    <w:p w14:paraId="67251C7E" w14:textId="77777777" w:rsidR="00C3285C" w:rsidRPr="00E36CD1" w:rsidRDefault="00C3285C" w:rsidP="00C3285C">
      <w:r w:rsidRPr="00E36CD1">
        <w:tab/>
        <w:t xml:space="preserve">Definite </w:t>
      </w:r>
      <w:r w:rsidRPr="006876BE">
        <w:rPr>
          <w:rFonts w:ascii="Doulos SIL" w:hAnsi="Doulos SIL"/>
          <w:i/>
          <w:color w:val="0000FF"/>
        </w:rPr>
        <w:t>rì</w:t>
      </w:r>
      <w:r w:rsidRPr="00E36CD1">
        <w:t xml:space="preserve"> is very common after the verb in relative clauses (chapter 14).</w:t>
      </w:r>
    </w:p>
    <w:p w14:paraId="15C2EA03" w14:textId="77777777" w:rsidR="00C3285C" w:rsidRDefault="00C3285C" w:rsidP="00683DFE">
      <w:pPr>
        <w:pStyle w:val="Heading2"/>
      </w:pPr>
      <w:bookmarkStart w:id="1111" w:name="_Toc508942784"/>
      <w:bookmarkStart w:id="1112" w:name="_Toc508943384"/>
      <w:bookmarkStart w:id="1113" w:name="_Toc36027472"/>
      <w:bookmarkStart w:id="1114" w:name="_Toc36027682"/>
      <w:bookmarkStart w:id="1115" w:name="_Toc78375686"/>
      <w:bookmarkStart w:id="1116" w:name="_Toc79405790"/>
      <w:bookmarkStart w:id="1117" w:name="_Toc348357803"/>
      <w:r>
        <w:lastRenderedPageBreak/>
        <w:t>Universal and distributive quantifiers</w:t>
      </w:r>
      <w:bookmarkEnd w:id="1111"/>
      <w:bookmarkEnd w:id="1112"/>
      <w:bookmarkEnd w:id="1113"/>
      <w:bookmarkEnd w:id="1114"/>
      <w:bookmarkEnd w:id="1115"/>
      <w:bookmarkEnd w:id="1116"/>
      <w:bookmarkEnd w:id="1117"/>
    </w:p>
    <w:p w14:paraId="71983F91" w14:textId="37E5430C" w:rsidR="00C3285C" w:rsidRDefault="006B4207" w:rsidP="00683DFE">
      <w:pPr>
        <w:pStyle w:val="Heading3"/>
      </w:pPr>
      <w:bookmarkStart w:id="1118" w:name="_Toc508942785"/>
      <w:bookmarkStart w:id="1119" w:name="_Toc508943385"/>
      <w:bookmarkStart w:id="1120" w:name="_Toc36027473"/>
      <w:bookmarkStart w:id="1121" w:name="_Toc36027683"/>
      <w:bookmarkStart w:id="1122" w:name="_Toc78375687"/>
      <w:bookmarkStart w:id="1123" w:name="_Toc79405791"/>
      <w:bookmarkStart w:id="1124" w:name="_Toc348357804"/>
      <w:r>
        <w:t>‘</w:t>
      </w:r>
      <w:r w:rsidR="00C3285C">
        <w:t>All</w:t>
      </w:r>
      <w:r>
        <w:t>’</w:t>
      </w:r>
      <w:bookmarkEnd w:id="1118"/>
      <w:bookmarkEnd w:id="1119"/>
      <w:r w:rsidR="00C3285C">
        <w:t xml:space="preserve"> (</w:t>
      </w:r>
      <w:r w:rsidR="00C3285C" w:rsidRPr="00DE33B3">
        <w:rPr>
          <w:rFonts w:ascii="Doulos SIL" w:hAnsi="Doulos SIL"/>
          <w:i/>
          <w:color w:val="0000FF"/>
        </w:rPr>
        <w:t>cìmà</w:t>
      </w:r>
      <w:bookmarkEnd w:id="1120"/>
      <w:bookmarkEnd w:id="1121"/>
      <w:bookmarkEnd w:id="1122"/>
      <w:bookmarkEnd w:id="1123"/>
      <w:r w:rsidR="009E1394">
        <w:t xml:space="preserve">, </w:t>
      </w:r>
      <w:r w:rsidR="00044A68">
        <w:rPr>
          <w:rFonts w:ascii="Doulos SIL" w:hAnsi="Doulos SIL"/>
          <w:i/>
          <w:color w:val="0000FF"/>
        </w:rPr>
        <w:t>pó</w:t>
      </w:r>
      <w:r w:rsidR="009E1394" w:rsidRPr="00F65551">
        <w:rPr>
          <w:rFonts w:ascii="Doulos SIL" w:hAnsi="Doulos SIL"/>
          <w:i/>
          <w:color w:val="0000FF"/>
        </w:rPr>
        <w:t>y</w:t>
      </w:r>
      <w:r w:rsidR="009E1394">
        <w:t>)</w:t>
      </w:r>
      <w:bookmarkEnd w:id="1124"/>
    </w:p>
    <w:p w14:paraId="78CB8CA4" w14:textId="38F57CF3" w:rsidR="00C3285C" w:rsidRPr="007D3364" w:rsidRDefault="00C3285C" w:rsidP="00C3285C">
      <w:r w:rsidRPr="007D3364">
        <w:t xml:space="preserve">The universal quantifier </w:t>
      </w:r>
      <w:r w:rsidRPr="006876BE">
        <w:rPr>
          <w:rFonts w:ascii="Doulos SIL" w:hAnsi="Doulos SIL"/>
          <w:i/>
          <w:color w:val="0000FF"/>
        </w:rPr>
        <w:t>cìmà</w:t>
      </w:r>
      <w:r w:rsidRPr="007D3364">
        <w:t xml:space="preserve"> </w:t>
      </w:r>
      <w:r w:rsidR="009E1394">
        <w:t xml:space="preserve">(Boui) or </w:t>
      </w:r>
      <w:r w:rsidR="00044A68">
        <w:rPr>
          <w:rFonts w:ascii="Doulos SIL" w:hAnsi="Doulos SIL"/>
          <w:i/>
          <w:color w:val="0000FF"/>
        </w:rPr>
        <w:t>pó</w:t>
      </w:r>
      <w:r w:rsidR="009E1394" w:rsidRPr="00F65551">
        <w:rPr>
          <w:rFonts w:ascii="Doulos SIL" w:hAnsi="Doulos SIL"/>
          <w:i/>
          <w:color w:val="0000FF"/>
        </w:rPr>
        <w:t>y</w:t>
      </w:r>
      <w:r w:rsidR="009E1394">
        <w:t xml:space="preserve"> </w:t>
      </w:r>
      <w:r w:rsidR="00044A68">
        <w:t xml:space="preserve">~ </w:t>
      </w:r>
      <w:r w:rsidR="00044A68" w:rsidRPr="00B234B7">
        <w:rPr>
          <w:rFonts w:ascii="Doulos SIL" w:hAnsi="Doulos SIL"/>
          <w:i/>
          <w:color w:val="0000FF"/>
        </w:rPr>
        <w:t>pɔ́s</w:t>
      </w:r>
      <w:r w:rsidR="00044A68">
        <w:t xml:space="preserve"> </w:t>
      </w:r>
      <w:r w:rsidR="009E1394">
        <w:t xml:space="preserve">(Ningo) </w:t>
      </w:r>
      <w:r w:rsidR="006B4207">
        <w:t>‘</w:t>
      </w:r>
      <w:r w:rsidRPr="007D3364">
        <w:t>all</w:t>
      </w:r>
      <w:r w:rsidR="006B4207">
        <w:t>’</w:t>
      </w:r>
      <w:r w:rsidRPr="007D3364">
        <w:t xml:space="preserve"> occurs at the end of a NP, following even definite </w:t>
      </w:r>
      <w:r w:rsidRPr="006876BE">
        <w:rPr>
          <w:rFonts w:ascii="Doulos SIL" w:hAnsi="Doulos SIL"/>
          <w:i/>
          <w:color w:val="0000FF"/>
        </w:rPr>
        <w:t>rì</w:t>
      </w:r>
      <w:r w:rsidRPr="007D3364">
        <w:t xml:space="preserve">. When it follows a noun or other NP component, it is {L}-toned, like numerals. It does not </w:t>
      </w:r>
      <w:r w:rsidR="00276C99">
        <w:t>“</w:t>
      </w:r>
      <w:r w:rsidRPr="007D3364">
        <w:t>float</w:t>
      </w:r>
      <w:r w:rsidR="00276C99">
        <w:t>”</w:t>
      </w:r>
      <w:r w:rsidRPr="007D3364">
        <w:t xml:space="preserve"> away from its NP (cf. </w:t>
      </w:r>
      <w:r w:rsidR="00276C99">
        <w:t>“</w:t>
      </w:r>
      <w:r w:rsidRPr="007D3364">
        <w:t>floating quantifiers</w:t>
      </w:r>
      <w:r w:rsidR="00276C99">
        <w:t>”</w:t>
      </w:r>
      <w:r w:rsidRPr="007D3364">
        <w:t xml:space="preserve"> in English). The NP is generally determined (definite or demonstrative). If the quantified-over NP is countable, </w:t>
      </w:r>
      <w:r w:rsidR="006912B7">
        <w:t>plural</w:t>
      </w:r>
      <w:r w:rsidRPr="007D3364">
        <w:t xml:space="preserve"> </w:t>
      </w:r>
      <w:r w:rsidRPr="006876BE">
        <w:rPr>
          <w:rFonts w:ascii="Doulos SIL" w:hAnsi="Doulos SIL"/>
          <w:i/>
          <w:color w:val="0000FF"/>
        </w:rPr>
        <w:noBreakHyphen/>
        <w:t>gè</w:t>
      </w:r>
      <w:r w:rsidRPr="007D3364">
        <w:t xml:space="preserve"> is present.</w:t>
      </w:r>
    </w:p>
    <w:p w14:paraId="33DF703B" w14:textId="77777777" w:rsidR="00C3285C" w:rsidRPr="007D3364" w:rsidRDefault="00C3285C" w:rsidP="00C3285C"/>
    <w:p w14:paraId="1DE15CA1" w14:textId="77777777" w:rsidR="00C3285C" w:rsidRPr="007D3364" w:rsidRDefault="00C3285C" w:rsidP="008B14EE">
      <w:pPr>
        <w:pStyle w:val="exampleabc"/>
        <w:tabs>
          <w:tab w:val="left" w:pos="2880"/>
          <w:tab w:val="left" w:pos="3420"/>
          <w:tab w:val="left" w:pos="4140"/>
          <w:tab w:val="left" w:pos="5220"/>
          <w:tab w:val="left" w:pos="6120"/>
        </w:tabs>
      </w:pPr>
      <w:r w:rsidRPr="007D3364">
        <w:t>(xx1)</w:t>
      </w:r>
      <w:r w:rsidRPr="007D3364">
        <w:tab/>
        <w:t>a.</w:t>
      </w:r>
      <w:r w:rsidRPr="007D3364">
        <w:tab/>
      </w:r>
      <w:r w:rsidRPr="006876BE">
        <w:rPr>
          <w:rFonts w:ascii="Doulos SIL" w:hAnsi="Doulos SIL"/>
          <w:i/>
          <w:color w:val="0000FF"/>
        </w:rPr>
        <w:t>[sàgàdàlà-gé</w:t>
      </w:r>
      <w:r w:rsidRPr="006876BE">
        <w:rPr>
          <w:rFonts w:ascii="Doulos SIL" w:hAnsi="Doulos SIL"/>
          <w:i/>
          <w:color w:val="0000FF"/>
        </w:rPr>
        <w:tab/>
        <w:t>rì</w:t>
      </w:r>
      <w:r w:rsidRPr="006876BE">
        <w:rPr>
          <w:rFonts w:ascii="Doulos SIL" w:hAnsi="Doulos SIL"/>
          <w:i/>
          <w:color w:val="0000FF"/>
        </w:rPr>
        <w:tab/>
        <w:t>cìmà]</w:t>
      </w:r>
      <w:r w:rsidRPr="006876BE">
        <w:rPr>
          <w:rFonts w:ascii="Doulos SIL" w:hAnsi="Doulos SIL"/>
          <w:i/>
          <w:color w:val="0000FF"/>
        </w:rPr>
        <w:tab/>
        <w:t>[jɛ̀lɛ̀</w:t>
      </w:r>
      <w:r w:rsidR="00B621E8">
        <w:rPr>
          <w:rFonts w:ascii="Doulos SIL" w:hAnsi="Doulos SIL"/>
          <w:i/>
          <w:color w:val="0000FF"/>
        </w:rPr>
        <w:tab/>
        <w:t>ŋá]</w:t>
      </w:r>
      <w:r w:rsidR="00B621E8">
        <w:rPr>
          <w:rFonts w:ascii="Doulos SIL" w:hAnsi="Doulos SIL"/>
          <w:i/>
          <w:color w:val="0000FF"/>
        </w:rPr>
        <w:tab/>
        <w:t>ùn</w:t>
      </w:r>
      <w:r w:rsidRPr="006876BE">
        <w:rPr>
          <w:rFonts w:ascii="Doulos SIL" w:hAnsi="Doulos SIL"/>
          <w:i/>
          <w:color w:val="0000FF"/>
        </w:rPr>
        <w:t>í</w:t>
      </w:r>
      <w:r w:rsidR="00B621E8">
        <w:rPr>
          <w:rFonts w:ascii="Doulos SIL" w:hAnsi="Doulos SIL"/>
          <w:i/>
          <w:color w:val="0000FF"/>
        </w:rPr>
        <w:t>-</w:t>
      </w:r>
      <w:r w:rsidRPr="006876BE">
        <w:rPr>
          <w:rFonts w:ascii="Doulos SIL" w:hAnsi="Doulos SIL"/>
          <w:i/>
          <w:color w:val="0000FF"/>
        </w:rPr>
        <w:t>yè</w:t>
      </w:r>
    </w:p>
    <w:p w14:paraId="69AB541E" w14:textId="4BBAFD19" w:rsidR="00C3285C" w:rsidRPr="007D3364" w:rsidRDefault="00C3285C" w:rsidP="008B14EE">
      <w:pPr>
        <w:pStyle w:val="exampleabc"/>
        <w:tabs>
          <w:tab w:val="left" w:pos="2880"/>
          <w:tab w:val="left" w:pos="3420"/>
          <w:tab w:val="left" w:pos="4140"/>
          <w:tab w:val="left" w:pos="5220"/>
          <w:tab w:val="left" w:pos="6120"/>
        </w:tabs>
      </w:pPr>
      <w:r w:rsidRPr="007D3364">
        <w:tab/>
      </w:r>
      <w:r w:rsidRPr="007D3364">
        <w:tab/>
        <w:t>[young.person-Pl</w:t>
      </w:r>
      <w:r w:rsidRPr="007D3364">
        <w:tab/>
        <w:t>Def</w:t>
      </w:r>
      <w:r w:rsidRPr="007D3364">
        <w:tab/>
      </w:r>
      <w:r w:rsidRPr="007D3364">
        <w:rPr>
          <w:b/>
        </w:rPr>
        <w:t>all</w:t>
      </w:r>
      <w:r w:rsidR="00B621E8">
        <w:t>]</w:t>
      </w:r>
      <w:r w:rsidR="00B621E8">
        <w:tab/>
        <w:t>[exodus</w:t>
      </w:r>
      <w:r w:rsidR="00B621E8">
        <w:tab/>
      </w:r>
      <w:r w:rsidR="008B14EE">
        <w:t>Loc</w:t>
      </w:r>
      <w:r w:rsidR="00B621E8">
        <w:t>]</w:t>
      </w:r>
      <w:r w:rsidR="00B621E8">
        <w:tab/>
        <w:t>go</w:t>
      </w:r>
      <w:r w:rsidR="00167D62">
        <w:t>.Pfv</w:t>
      </w:r>
      <w:r w:rsidRPr="007D3364">
        <w:t>-3</w:t>
      </w:r>
      <w:r w:rsidR="0066394F">
        <w:t>PlSbj</w:t>
      </w:r>
    </w:p>
    <w:p w14:paraId="6CC6F59C" w14:textId="5F8C9387" w:rsidR="00C3285C" w:rsidRPr="007D3364" w:rsidRDefault="00C3285C" w:rsidP="00C3285C">
      <w:pPr>
        <w:pStyle w:val="exampleabc"/>
      </w:pPr>
      <w:r w:rsidRPr="007D3364">
        <w:tab/>
      </w:r>
      <w:r w:rsidRPr="007D3364">
        <w:tab/>
      </w:r>
      <w:r w:rsidR="006B4207">
        <w:t>‘</w:t>
      </w:r>
      <w:r w:rsidRPr="007D3364">
        <w:t>All the young people have gone away (to work).</w:t>
      </w:r>
      <w:r w:rsidR="006B4207">
        <w:t>’</w:t>
      </w:r>
      <w:r w:rsidR="008B14EE">
        <w:t xml:space="preserve"> (Boui)</w:t>
      </w:r>
    </w:p>
    <w:p w14:paraId="27C96566" w14:textId="77777777" w:rsidR="00C3285C" w:rsidRDefault="00C3285C" w:rsidP="00C3285C">
      <w:pPr>
        <w:pStyle w:val="exampleabc"/>
      </w:pPr>
    </w:p>
    <w:p w14:paraId="7443BA1E" w14:textId="35C3DC97" w:rsidR="00C3285C" w:rsidRPr="006876BE" w:rsidRDefault="00C3285C" w:rsidP="008B14EE">
      <w:pPr>
        <w:pStyle w:val="exampleabc"/>
        <w:tabs>
          <w:tab w:val="left" w:pos="2250"/>
          <w:tab w:val="left" w:pos="3600"/>
          <w:tab w:val="left" w:pos="4680"/>
          <w:tab w:val="left" w:pos="5310"/>
          <w:tab w:val="left" w:pos="6210"/>
        </w:tabs>
        <w:rPr>
          <w:rFonts w:ascii="Doulos SIL" w:hAnsi="Doulos SIL"/>
          <w:i/>
          <w:color w:val="0000FF"/>
        </w:rPr>
      </w:pPr>
      <w:r w:rsidRPr="007D3364">
        <w:tab/>
      </w:r>
      <w:r w:rsidRPr="00B85B83">
        <w:t>b.</w:t>
      </w:r>
      <w:r w:rsidRPr="00B85B83">
        <w:tab/>
      </w:r>
      <w:r w:rsidRPr="00B85B83">
        <w:rPr>
          <w:rFonts w:ascii="Doulos SIL" w:hAnsi="Doulos SIL"/>
          <w:i/>
          <w:color w:val="0000FF"/>
        </w:rPr>
        <w:t>[nà</w:t>
      </w:r>
      <w:r w:rsidR="00B621E8" w:rsidRPr="00B85B83">
        <w:rPr>
          <w:rFonts w:ascii="Doulos SIL" w:hAnsi="Doulos SIL"/>
          <w:i/>
          <w:color w:val="0000FF"/>
        </w:rPr>
        <w:t>:-gè</w:t>
      </w:r>
      <w:r w:rsidR="00AB20AD" w:rsidRPr="00B85B83">
        <w:rPr>
          <w:vertAlign w:val="superscript"/>
        </w:rPr>
        <w:t xml:space="preserve"> L</w:t>
      </w:r>
      <w:r w:rsidR="00B621E8" w:rsidRPr="00B85B83">
        <w:rPr>
          <w:rFonts w:ascii="Doulos SIL" w:hAnsi="Doulos SIL"/>
          <w:i/>
          <w:color w:val="0000FF"/>
        </w:rPr>
        <w:tab/>
        <w:t>tá:ndí-ŋgé</w:t>
      </w:r>
      <w:r w:rsidR="00B621E8" w:rsidRPr="00B85B83">
        <w:rPr>
          <w:rFonts w:ascii="Doulos SIL" w:hAnsi="Doulos SIL"/>
          <w:i/>
          <w:color w:val="0000FF"/>
        </w:rPr>
        <w:tab/>
      </w:r>
      <w:r w:rsidRPr="00B85B83">
        <w:rPr>
          <w:rFonts w:ascii="Doulos SIL" w:hAnsi="Doulos SIL"/>
          <w:i/>
          <w:color w:val="0000FF"/>
        </w:rPr>
        <w:t>mɛ̀</w:t>
      </w:r>
      <w:r w:rsidR="00B621E8" w:rsidRPr="00B85B83">
        <w:rPr>
          <w:rFonts w:ascii="Doulos SIL" w:hAnsi="Doulos SIL"/>
          <w:i/>
          <w:color w:val="0000FF"/>
        </w:rPr>
        <w:t>:-gé</w:t>
      </w:r>
      <w:r w:rsidR="00B621E8" w:rsidRPr="00B85B83">
        <w:rPr>
          <w:rFonts w:ascii="Doulos SIL" w:hAnsi="Doulos SIL"/>
          <w:i/>
          <w:color w:val="0000FF"/>
        </w:rPr>
        <w:tab/>
        <w:t>rì</w:t>
      </w:r>
      <w:r w:rsidRPr="00B85B83">
        <w:rPr>
          <w:rFonts w:ascii="Doulos SIL" w:hAnsi="Doulos SIL"/>
          <w:i/>
          <w:color w:val="0000FF"/>
        </w:rPr>
        <w:tab/>
        <w:t>címà</w:t>
      </w:r>
      <w:r w:rsidR="00B621E8" w:rsidRPr="00B85B83">
        <w:rPr>
          <w:rFonts w:ascii="Doulos SIL" w:hAnsi="Doulos SIL"/>
          <w:i/>
          <w:color w:val="0000FF"/>
        </w:rPr>
        <w:t>]</w:t>
      </w:r>
      <w:r w:rsidR="008B14EE" w:rsidRPr="008B14EE">
        <w:rPr>
          <w:rFonts w:ascii="Doulos SIL" w:hAnsi="Doulos SIL"/>
          <w:i/>
          <w:color w:val="0000FF"/>
        </w:rPr>
        <w:t xml:space="preserve"> </w:t>
      </w:r>
      <w:r w:rsidR="008B14EE" w:rsidRPr="006876BE">
        <w:rPr>
          <w:rFonts w:ascii="Doulos SIL" w:hAnsi="Doulos SIL"/>
          <w:i/>
          <w:color w:val="0000FF"/>
        </w:rPr>
        <w:tab/>
        <w:t>túlɛ́-yⁿ</w:t>
      </w:r>
    </w:p>
    <w:p w14:paraId="6547F659" w14:textId="11CBC405" w:rsidR="00C3285C" w:rsidRPr="00B621E8" w:rsidRDefault="00B621E8" w:rsidP="008B14EE">
      <w:pPr>
        <w:pStyle w:val="exampleabc"/>
        <w:tabs>
          <w:tab w:val="left" w:pos="2250"/>
          <w:tab w:val="left" w:pos="3600"/>
          <w:tab w:val="left" w:pos="4680"/>
          <w:tab w:val="left" w:pos="5310"/>
          <w:tab w:val="left" w:pos="6210"/>
        </w:tabs>
      </w:pPr>
      <w:r>
        <w:tab/>
      </w:r>
      <w:r>
        <w:tab/>
        <w:t>[cow-Pl</w:t>
      </w:r>
      <w:r w:rsidR="00AB20AD" w:rsidRPr="00AB20AD">
        <w:rPr>
          <w:vertAlign w:val="superscript"/>
        </w:rPr>
        <w:t>L</w:t>
      </w:r>
      <w:r>
        <w:tab/>
        <w:t>three-Pl</w:t>
      </w:r>
      <w:r>
        <w:tab/>
        <w:t>1</w:t>
      </w:r>
      <w:r w:rsidR="00FC2066">
        <w:t>SgPoss</w:t>
      </w:r>
      <w:r>
        <w:t>-</w:t>
      </w:r>
      <w:r w:rsidR="00C3285C" w:rsidRPr="007D3364">
        <w:t>Pl</w:t>
      </w:r>
      <w:r w:rsidR="00C3285C" w:rsidRPr="007D3364">
        <w:tab/>
        <w:t>De</w:t>
      </w:r>
      <w:r>
        <w:t>f</w:t>
      </w:r>
      <w:r w:rsidR="00C3285C" w:rsidRPr="007D3364">
        <w:tab/>
      </w:r>
      <w:r w:rsidR="00C3285C" w:rsidRPr="007D3364">
        <w:rPr>
          <w:b/>
        </w:rPr>
        <w:t>all</w:t>
      </w:r>
      <w:r>
        <w:t>]</w:t>
      </w:r>
      <w:r w:rsidR="008B14EE" w:rsidRPr="008B14EE">
        <w:t xml:space="preserve"> </w:t>
      </w:r>
      <w:r w:rsidR="008B14EE" w:rsidRPr="007D3364">
        <w:tab/>
        <w:t>sell</w:t>
      </w:r>
      <w:r w:rsidR="008B14EE">
        <w:t>.Pfv</w:t>
      </w:r>
      <w:r w:rsidR="008B14EE" w:rsidRPr="007D3364">
        <w:t>-1</w:t>
      </w:r>
      <w:r w:rsidR="008B14EE">
        <w:t>SgSbj</w:t>
      </w:r>
    </w:p>
    <w:p w14:paraId="3180DC81" w14:textId="2F048E04" w:rsidR="00C3285C" w:rsidRDefault="00C3285C" w:rsidP="00C3285C">
      <w:pPr>
        <w:pStyle w:val="exampleabc"/>
      </w:pPr>
      <w:r w:rsidRPr="007D3364">
        <w:tab/>
      </w:r>
      <w:r w:rsidRPr="007D3364">
        <w:tab/>
      </w:r>
      <w:r w:rsidR="006B4207">
        <w:t>‘</w:t>
      </w:r>
      <w:r w:rsidRPr="007D3364">
        <w:t>I sold all three of my cows.</w:t>
      </w:r>
      <w:r w:rsidR="006B4207">
        <w:t>’</w:t>
      </w:r>
      <w:r w:rsidR="008B14EE">
        <w:t xml:space="preserve"> (Boui)</w:t>
      </w:r>
    </w:p>
    <w:p w14:paraId="37980499" w14:textId="77777777" w:rsidR="00B85B83" w:rsidRPr="00B85B83" w:rsidRDefault="00B85B83" w:rsidP="00C3285C">
      <w:pPr>
        <w:pStyle w:val="exampleabc"/>
      </w:pPr>
      <w:r>
        <w:tab/>
      </w:r>
      <w:r>
        <w:tab/>
        <w:t xml:space="preserve">[confirmed by Ningo </w:t>
      </w:r>
      <w:r w:rsidRPr="00F65551">
        <w:rPr>
          <w:rFonts w:ascii="Doulos SIL" w:hAnsi="Doulos SIL"/>
          <w:i/>
          <w:color w:val="0000FF"/>
        </w:rPr>
        <w:t>nà:-ŋgè tá:ndí-ŋgé mɛ̀:-ŋgé rì</w:t>
      </w:r>
      <w:r>
        <w:t>]</w:t>
      </w:r>
    </w:p>
    <w:p w14:paraId="5DF54336" w14:textId="77777777" w:rsidR="00C3285C" w:rsidRDefault="00C3285C" w:rsidP="00C3285C">
      <w:pPr>
        <w:pStyle w:val="exampleabc"/>
      </w:pPr>
    </w:p>
    <w:p w14:paraId="25206275" w14:textId="77777777" w:rsidR="00C3285C" w:rsidRPr="007D3364" w:rsidRDefault="00C3285C" w:rsidP="00C3285C">
      <w:pPr>
        <w:pStyle w:val="exampleabc"/>
        <w:tabs>
          <w:tab w:val="left" w:pos="2160"/>
          <w:tab w:val="left" w:pos="3240"/>
          <w:tab w:val="left" w:pos="3960"/>
          <w:tab w:val="left" w:pos="4770"/>
        </w:tabs>
      </w:pPr>
      <w:r w:rsidRPr="007D3364">
        <w:tab/>
        <w:t>c.</w:t>
      </w:r>
      <w:r w:rsidRPr="007D3364">
        <w:tab/>
      </w:r>
      <w:r w:rsidRPr="006876BE">
        <w:rPr>
          <w:rFonts w:ascii="Doulos SIL" w:hAnsi="Doulos SIL"/>
          <w:i/>
          <w:color w:val="0000FF"/>
        </w:rPr>
        <w:t>[[séŋgé</w:t>
      </w:r>
      <w:r w:rsidRPr="006876BE">
        <w:rPr>
          <w:rFonts w:ascii="Doulos SIL" w:hAnsi="Doulos SIL"/>
          <w:i/>
          <w:color w:val="0000FF"/>
        </w:rPr>
        <w:tab/>
      </w:r>
      <w:r w:rsidRPr="009E1394">
        <w:rPr>
          <w:rFonts w:ascii="Doulos SIL" w:hAnsi="Doulos SIL"/>
          <w:i/>
          <w:color w:val="0000FF"/>
        </w:rPr>
        <w:t>m</w:t>
      </w:r>
      <w:r w:rsidR="009E1394" w:rsidRPr="009E1394">
        <w:rPr>
          <w:rFonts w:ascii="Doulos SIL" w:hAnsi="Doulos SIL"/>
          <w:i/>
          <w:color w:val="0000FF"/>
        </w:rPr>
        <w:t>ɛ̌</w:t>
      </w:r>
      <w:r w:rsidRPr="009E1394">
        <w:rPr>
          <w:rFonts w:ascii="Doulos SIL" w:hAnsi="Doulos SIL"/>
          <w:i/>
          <w:color w:val="0000FF"/>
        </w:rPr>
        <w:t>:</w:t>
      </w:r>
      <w:r w:rsidRPr="006876BE">
        <w:rPr>
          <w:rFonts w:ascii="Doulos SIL" w:hAnsi="Doulos SIL"/>
          <w:i/>
          <w:color w:val="0000FF"/>
        </w:rPr>
        <w:tab/>
        <w:t>rì]</w:t>
      </w:r>
      <w:r w:rsidRPr="006876BE">
        <w:rPr>
          <w:rFonts w:ascii="Doulos SIL" w:hAnsi="Doulos SIL"/>
          <w:i/>
          <w:color w:val="0000FF"/>
        </w:rPr>
        <w:tab/>
        <w:t>cìmà]</w:t>
      </w:r>
      <w:r w:rsidRPr="006876BE">
        <w:rPr>
          <w:rFonts w:ascii="Doulos SIL" w:hAnsi="Doulos SIL"/>
          <w:i/>
          <w:color w:val="0000FF"/>
        </w:rPr>
        <w:tab/>
        <w:t>túlɛ́-y</w:t>
      </w:r>
      <w:r w:rsidR="00693A31">
        <w:rPr>
          <w:rFonts w:ascii="Doulos SIL" w:hAnsi="Doulos SIL"/>
          <w:i/>
          <w:color w:val="0000FF"/>
        </w:rPr>
        <w:t>̀</w:t>
      </w:r>
      <w:r w:rsidRPr="006876BE">
        <w:rPr>
          <w:rFonts w:ascii="Doulos SIL" w:hAnsi="Doulos SIL"/>
          <w:i/>
          <w:color w:val="0000FF"/>
        </w:rPr>
        <w:t>ⁿ</w:t>
      </w:r>
    </w:p>
    <w:p w14:paraId="666DF54C" w14:textId="328278EB" w:rsidR="00C3285C" w:rsidRPr="007D3364" w:rsidRDefault="00C3285C" w:rsidP="00C3285C">
      <w:pPr>
        <w:pStyle w:val="exampleabc"/>
        <w:tabs>
          <w:tab w:val="left" w:pos="2160"/>
          <w:tab w:val="left" w:pos="3240"/>
          <w:tab w:val="left" w:pos="3960"/>
          <w:tab w:val="left" w:pos="4770"/>
        </w:tabs>
      </w:pPr>
      <w:r w:rsidRPr="007D3364">
        <w:tab/>
      </w:r>
      <w:r w:rsidRPr="007D3364">
        <w:tab/>
        <w:t>[[millet</w:t>
      </w:r>
      <w:r w:rsidRPr="007D3364">
        <w:tab/>
        <w:t>1</w:t>
      </w:r>
      <w:r w:rsidR="00FC2066">
        <w:t>SgPoss</w:t>
      </w:r>
      <w:r w:rsidRPr="007D3364">
        <w:tab/>
        <w:t>Def]</w:t>
      </w:r>
      <w:r w:rsidRPr="007D3364">
        <w:tab/>
        <w:t>all]</w:t>
      </w:r>
      <w:r w:rsidRPr="007D3364">
        <w:tab/>
        <w:t>sell</w:t>
      </w:r>
      <w:r w:rsidR="00167D62">
        <w:t>.Pfv</w:t>
      </w:r>
      <w:r w:rsidRPr="007D3364">
        <w:t>-1</w:t>
      </w:r>
      <w:r w:rsidR="0066394F">
        <w:t>SgSbj</w:t>
      </w:r>
    </w:p>
    <w:p w14:paraId="236859CD" w14:textId="77777777" w:rsidR="00C3285C" w:rsidRPr="007D3364" w:rsidRDefault="00C3285C" w:rsidP="00C3285C">
      <w:pPr>
        <w:pStyle w:val="exampleabc"/>
      </w:pPr>
      <w:r w:rsidRPr="007D3364">
        <w:tab/>
      </w:r>
      <w:r w:rsidRPr="007D3364">
        <w:tab/>
      </w:r>
      <w:r w:rsidR="006B4207">
        <w:t>‘</w:t>
      </w:r>
      <w:r w:rsidRPr="007D3364">
        <w:t>I sold all my millet.</w:t>
      </w:r>
      <w:r w:rsidR="006B4207">
        <w:t>’</w:t>
      </w:r>
    </w:p>
    <w:p w14:paraId="7549C43E" w14:textId="77777777" w:rsidR="00C3285C" w:rsidRPr="007D3364" w:rsidRDefault="00C3285C" w:rsidP="00C3285C"/>
    <w:p w14:paraId="29FA7643" w14:textId="77777777" w:rsidR="00C3285C" w:rsidRPr="007D3364" w:rsidRDefault="00C3285C" w:rsidP="00C3285C">
      <w:r w:rsidRPr="007D3364">
        <w:t xml:space="preserve">In absolute form (i.e. as a one-word NP), we get {H}-toned </w:t>
      </w:r>
      <w:r w:rsidRPr="006876BE">
        <w:rPr>
          <w:rFonts w:ascii="Doulos SIL" w:hAnsi="Doulos SIL"/>
          <w:i/>
          <w:color w:val="0000FF"/>
        </w:rPr>
        <w:t>címá</w:t>
      </w:r>
      <w:r w:rsidRPr="007D3364">
        <w:t>.</w:t>
      </w:r>
    </w:p>
    <w:p w14:paraId="0897A602" w14:textId="77777777" w:rsidR="00C3285C" w:rsidRPr="007D3364" w:rsidRDefault="00C3285C" w:rsidP="00C3285C"/>
    <w:p w14:paraId="3CC86103" w14:textId="77777777" w:rsidR="00C3285C" w:rsidRPr="007D3364" w:rsidRDefault="00C3285C" w:rsidP="00C3285C">
      <w:pPr>
        <w:pStyle w:val="example-simple"/>
        <w:tabs>
          <w:tab w:val="clear" w:pos="1080"/>
          <w:tab w:val="left" w:pos="1980"/>
        </w:tabs>
      </w:pPr>
      <w:r w:rsidRPr="007D3364">
        <w:t>(xx2)</w:t>
      </w:r>
      <w:r w:rsidRPr="007D3364">
        <w:tab/>
      </w:r>
      <w:r w:rsidRPr="006876BE">
        <w:rPr>
          <w:rFonts w:ascii="Doulos SIL" w:hAnsi="Doulos SIL"/>
          <w:i/>
          <w:color w:val="0000FF"/>
        </w:rPr>
        <w:t>sàydù</w:t>
      </w:r>
      <w:r w:rsidRPr="007D3364">
        <w:tab/>
      </w:r>
      <w:r w:rsidRPr="006876BE">
        <w:rPr>
          <w:rFonts w:ascii="Doulos SIL" w:hAnsi="Doulos SIL"/>
          <w:i/>
          <w:color w:val="0000FF"/>
        </w:rPr>
        <w:t>címá</w:t>
      </w:r>
      <w:r w:rsidRPr="006876BE">
        <w:rPr>
          <w:rFonts w:ascii="Doulos SIL" w:hAnsi="Doulos SIL"/>
          <w:i/>
          <w:color w:val="0000FF"/>
        </w:rPr>
        <w:tab/>
        <w:t>ɲɛ̀:-</w:t>
      </w:r>
      <w:r w:rsidRPr="006876BE">
        <w:rPr>
          <w:rFonts w:ascii="Doulos SIL" w:hAnsi="Doulos SIL"/>
          <w:i/>
          <w:color w:val="0000FF"/>
        </w:rPr>
        <w:sym w:font="Symbol" w:char="F0C6"/>
      </w:r>
    </w:p>
    <w:p w14:paraId="6E3E7219" w14:textId="27A1B024" w:rsidR="00C3285C" w:rsidRPr="007D3364" w:rsidRDefault="00C3285C" w:rsidP="00C3285C">
      <w:pPr>
        <w:pStyle w:val="example-simple"/>
        <w:tabs>
          <w:tab w:val="clear" w:pos="1080"/>
          <w:tab w:val="left" w:pos="1980"/>
        </w:tabs>
      </w:pPr>
      <w:r w:rsidRPr="007D3364">
        <w:tab/>
        <w:t>Seydou</w:t>
      </w:r>
      <w:r w:rsidRPr="007D3364">
        <w:tab/>
        <w:t>all</w:t>
      </w:r>
      <w:r w:rsidRPr="007D3364">
        <w:tab/>
        <w:t>eat.meal</w:t>
      </w:r>
      <w:r w:rsidR="00167D62">
        <w:t>.Pfv</w:t>
      </w:r>
      <w:r w:rsidRPr="007D3364">
        <w:t>-3</w:t>
      </w:r>
      <w:r w:rsidR="0066394F">
        <w:t>SgSbj</w:t>
      </w:r>
    </w:p>
    <w:p w14:paraId="6CAC2A42" w14:textId="77777777" w:rsidR="00C3285C" w:rsidRPr="002725C3" w:rsidRDefault="00C3285C" w:rsidP="00C3285C">
      <w:pPr>
        <w:pStyle w:val="example-simple"/>
      </w:pPr>
      <w:r w:rsidRPr="007D3364">
        <w:tab/>
      </w:r>
      <w:r w:rsidR="006B4207">
        <w:t>‘</w:t>
      </w:r>
      <w:r w:rsidRPr="007D3364">
        <w:t>Seydou ate everything.</w:t>
      </w:r>
      <w:r w:rsidR="006B4207">
        <w:t>’</w:t>
      </w:r>
    </w:p>
    <w:p w14:paraId="23DE0583" w14:textId="77777777" w:rsidR="00C3285C" w:rsidRPr="00922D4A" w:rsidRDefault="00C3285C" w:rsidP="00C3285C">
      <w:pPr>
        <w:pStyle w:val="Heading2"/>
      </w:pPr>
      <w:bookmarkStart w:id="1125" w:name="_Toc348357805"/>
      <w:r w:rsidRPr="00922D4A">
        <w:t>Accusative (</w:t>
      </w:r>
      <w:r w:rsidRPr="00DE33B3">
        <w:rPr>
          <w:rFonts w:ascii="Doulos SIL" w:hAnsi="Doulos SIL"/>
          <w:i/>
          <w:color w:val="0000FF"/>
        </w:rPr>
        <w:t>gì</w:t>
      </w:r>
      <w:r w:rsidRPr="00DE33B3">
        <w:t>)</w:t>
      </w:r>
      <w:bookmarkEnd w:id="1125"/>
      <w:r w:rsidRPr="00922D4A">
        <w:t xml:space="preserve"> </w:t>
      </w:r>
    </w:p>
    <w:p w14:paraId="17863CD9" w14:textId="77777777" w:rsidR="00C3285C" w:rsidRPr="00AE4A72" w:rsidRDefault="00C3285C" w:rsidP="00C3285C">
      <w:r w:rsidRPr="00AE4A72">
        <w:t xml:space="preserve">Accusative </w:t>
      </w:r>
      <w:r w:rsidRPr="006876BE">
        <w:rPr>
          <w:rFonts w:ascii="Doulos SIL" w:hAnsi="Doulos SIL"/>
          <w:i/>
          <w:color w:val="0000FF"/>
        </w:rPr>
        <w:t>gì</w:t>
      </w:r>
      <w:r w:rsidRPr="00AE4A72">
        <w:t xml:space="preserve"> occurs optionally with human nouns and pronouns that function as direct objects. The form is L-toned </w:t>
      </w:r>
      <w:r w:rsidRPr="006876BE">
        <w:rPr>
          <w:rFonts w:ascii="Doulos SIL" w:hAnsi="Doulos SIL"/>
          <w:i/>
          <w:color w:val="0000FF"/>
        </w:rPr>
        <w:t>gì</w:t>
      </w:r>
      <w:r w:rsidRPr="00AE4A72">
        <w:t xml:space="preserve"> after a word (or compound final) containing a H-tone, including {LH} toned nouns, but it is raised to H-toned </w:t>
      </w:r>
      <w:r w:rsidRPr="006876BE">
        <w:rPr>
          <w:rFonts w:ascii="Doulos SIL" w:hAnsi="Doulos SIL"/>
          <w:i/>
          <w:color w:val="0000FF"/>
        </w:rPr>
        <w:t xml:space="preserve">gí </w:t>
      </w:r>
      <w:r w:rsidRPr="00AE4A72">
        <w:t>after an all {L}-toned word, such as a lexically /L/-toned noun (xx1c) or the second adjective in N-Adj-Adj (xx2).</w:t>
      </w:r>
    </w:p>
    <w:p w14:paraId="13D90489" w14:textId="77777777" w:rsidR="00C3285C" w:rsidRPr="00AE4A72" w:rsidRDefault="00C3285C" w:rsidP="00C3285C"/>
    <w:p w14:paraId="078FBBFD" w14:textId="77777777" w:rsidR="00C3285C" w:rsidRPr="00AE4A72" w:rsidRDefault="00C3285C" w:rsidP="00C3285C">
      <w:pPr>
        <w:pStyle w:val="exampleabc"/>
        <w:tabs>
          <w:tab w:val="left" w:pos="2160"/>
          <w:tab w:val="left" w:pos="3600"/>
        </w:tabs>
      </w:pPr>
      <w:r w:rsidRPr="00AE4A72">
        <w:t>(xx1)</w:t>
      </w:r>
      <w:r w:rsidRPr="00AE4A72">
        <w:tab/>
      </w:r>
      <w:r w:rsidRPr="00AE4A72">
        <w:tab/>
        <w:t>noun</w:t>
      </w:r>
      <w:r w:rsidRPr="00AE4A72">
        <w:tab/>
        <w:t xml:space="preserve">with </w:t>
      </w:r>
      <w:r w:rsidRPr="006876BE">
        <w:rPr>
          <w:rFonts w:ascii="Doulos SIL" w:hAnsi="Doulos SIL"/>
          <w:i/>
          <w:color w:val="0000FF"/>
        </w:rPr>
        <w:t>gì</w:t>
      </w:r>
      <w:r w:rsidRPr="00AE4A72">
        <w:tab/>
        <w:t>gloss</w:t>
      </w:r>
      <w:r w:rsidRPr="00AE4A72">
        <w:tab/>
      </w:r>
    </w:p>
    <w:p w14:paraId="302B7F93" w14:textId="77777777" w:rsidR="00C3285C" w:rsidRPr="00AE4A72" w:rsidRDefault="00C3285C" w:rsidP="00C3285C">
      <w:pPr>
        <w:pStyle w:val="exampleabc"/>
        <w:tabs>
          <w:tab w:val="left" w:pos="2160"/>
          <w:tab w:val="left" w:pos="3600"/>
        </w:tabs>
      </w:pPr>
    </w:p>
    <w:p w14:paraId="0FC9F9C1" w14:textId="77777777" w:rsidR="00C3285C" w:rsidRPr="00AE4A72" w:rsidRDefault="00C3285C" w:rsidP="00C3285C">
      <w:pPr>
        <w:pStyle w:val="exampleabc"/>
        <w:tabs>
          <w:tab w:val="left" w:pos="2160"/>
          <w:tab w:val="left" w:pos="3600"/>
        </w:tabs>
      </w:pPr>
      <w:r w:rsidRPr="00AE4A72">
        <w:tab/>
        <w:t>a. {H}-toned</w:t>
      </w:r>
    </w:p>
    <w:p w14:paraId="527F224D" w14:textId="77777777" w:rsidR="00C3285C" w:rsidRPr="006876BE" w:rsidRDefault="00C3285C" w:rsidP="00C3285C">
      <w:pPr>
        <w:pStyle w:val="exampleabc"/>
        <w:tabs>
          <w:tab w:val="left" w:pos="2160"/>
          <w:tab w:val="left" w:pos="3600"/>
        </w:tabs>
      </w:pPr>
      <w:r w:rsidRPr="006876BE">
        <w:rPr>
          <w:rFonts w:ascii="Doulos SIL" w:hAnsi="Doulos SIL"/>
          <w:i/>
          <w:color w:val="0000FF"/>
        </w:rPr>
        <w:tab/>
      </w:r>
      <w:r w:rsidRPr="006876BE">
        <w:rPr>
          <w:rFonts w:ascii="Doulos SIL" w:hAnsi="Doulos SIL"/>
          <w:i/>
          <w:color w:val="0000FF"/>
        </w:rPr>
        <w:tab/>
        <w:t>dú:</w:t>
      </w:r>
      <w:r w:rsidRPr="006876BE">
        <w:rPr>
          <w:rFonts w:ascii="Doulos SIL" w:hAnsi="Doulos SIL"/>
          <w:i/>
          <w:color w:val="0000FF"/>
        </w:rPr>
        <w:tab/>
        <w:t>dú: gì</w:t>
      </w:r>
      <w:r w:rsidRPr="006876BE">
        <w:tab/>
      </w:r>
      <w:r w:rsidR="006B4207">
        <w:t>‘</w:t>
      </w:r>
      <w:r w:rsidRPr="006876BE">
        <w:t>(a/the) blacksmith</w:t>
      </w:r>
      <w:r w:rsidR="006B4207">
        <w:t>’</w:t>
      </w:r>
    </w:p>
    <w:p w14:paraId="7253BEDC" w14:textId="77777777" w:rsidR="00C3285C" w:rsidRPr="006876BE" w:rsidRDefault="00C3285C" w:rsidP="00C3285C">
      <w:pPr>
        <w:pStyle w:val="exampleabc"/>
        <w:tabs>
          <w:tab w:val="left" w:pos="2160"/>
          <w:tab w:val="left" w:pos="3600"/>
        </w:tabs>
      </w:pPr>
      <w:r w:rsidRPr="006876BE">
        <w:rPr>
          <w:rFonts w:ascii="Doulos SIL" w:hAnsi="Doulos SIL"/>
          <w:i/>
          <w:color w:val="0000FF"/>
        </w:rPr>
        <w:lastRenderedPageBreak/>
        <w:tab/>
      </w:r>
      <w:r w:rsidRPr="006876BE">
        <w:rPr>
          <w:rFonts w:ascii="Doulos SIL" w:hAnsi="Doulos SIL"/>
          <w:i/>
          <w:color w:val="0000FF"/>
        </w:rPr>
        <w:tab/>
        <w:t>ndà-yé:</w:t>
      </w:r>
      <w:r w:rsidRPr="006876BE">
        <w:rPr>
          <w:rFonts w:ascii="Doulos SIL" w:hAnsi="Doulos SIL"/>
          <w:i/>
          <w:color w:val="0000FF"/>
        </w:rPr>
        <w:tab/>
        <w:t>ndà-yé: gì</w:t>
      </w:r>
      <w:r w:rsidRPr="006876BE">
        <w:tab/>
      </w:r>
      <w:r w:rsidR="006B4207">
        <w:t>‘</w:t>
      </w:r>
      <w:r w:rsidRPr="006876BE">
        <w:t>(a/the) woman</w:t>
      </w:r>
      <w:r w:rsidR="006B4207">
        <w:t>’</w:t>
      </w:r>
    </w:p>
    <w:p w14:paraId="11CDE46D" w14:textId="77777777" w:rsidR="00C3285C" w:rsidRPr="00AE4A72" w:rsidRDefault="00C3285C" w:rsidP="00C3285C">
      <w:pPr>
        <w:pStyle w:val="exampleabc"/>
        <w:tabs>
          <w:tab w:val="left" w:pos="2160"/>
          <w:tab w:val="left" w:pos="3600"/>
        </w:tabs>
      </w:pPr>
    </w:p>
    <w:p w14:paraId="22C0EFA8" w14:textId="77777777" w:rsidR="00C3285C" w:rsidRPr="00AE4A72" w:rsidRDefault="00C3285C" w:rsidP="00C3285C">
      <w:pPr>
        <w:pStyle w:val="exampleabc"/>
        <w:tabs>
          <w:tab w:val="left" w:pos="2160"/>
          <w:tab w:val="left" w:pos="3600"/>
        </w:tabs>
      </w:pPr>
      <w:r w:rsidRPr="00AE4A72">
        <w:tab/>
        <w:t>b. {LH}-toned</w:t>
      </w:r>
    </w:p>
    <w:p w14:paraId="5EB6D380" w14:textId="77777777" w:rsidR="00C3285C" w:rsidRPr="00AE4A72" w:rsidRDefault="00C3285C" w:rsidP="00C3285C">
      <w:pPr>
        <w:pStyle w:val="exampleabc"/>
        <w:tabs>
          <w:tab w:val="left" w:pos="2160"/>
          <w:tab w:val="left" w:pos="3600"/>
        </w:tabs>
      </w:pPr>
      <w:r w:rsidRPr="00AE4A72">
        <w:tab/>
      </w:r>
      <w:r w:rsidRPr="00AE4A72">
        <w:tab/>
      </w:r>
      <w:r w:rsidRPr="006876BE">
        <w:rPr>
          <w:rFonts w:ascii="Doulos SIL" w:hAnsi="Doulos SIL"/>
          <w:i/>
          <w:color w:val="0000FF"/>
        </w:rPr>
        <w:t>à:màdú</w:t>
      </w:r>
      <w:r w:rsidRPr="006876BE">
        <w:rPr>
          <w:rFonts w:ascii="Doulos SIL" w:hAnsi="Doulos SIL"/>
          <w:i/>
          <w:color w:val="0000FF"/>
        </w:rPr>
        <w:tab/>
        <w:t>à:màdú gì</w:t>
      </w:r>
      <w:r w:rsidRPr="00AE4A72">
        <w:tab/>
      </w:r>
      <w:r w:rsidR="006B4207">
        <w:t>‘</w:t>
      </w:r>
      <w:r w:rsidRPr="00AE4A72">
        <w:t>Amadou</w:t>
      </w:r>
      <w:r w:rsidR="006B4207">
        <w:t>’</w:t>
      </w:r>
      <w:r w:rsidRPr="00AE4A72">
        <w:t xml:space="preserve"> (man</w:t>
      </w:r>
      <w:r w:rsidR="006B4207">
        <w:t>’</w:t>
      </w:r>
      <w:r w:rsidRPr="00AE4A72">
        <w:t>s name)</w:t>
      </w:r>
    </w:p>
    <w:p w14:paraId="26DCBCAE" w14:textId="77777777" w:rsidR="00C3285C" w:rsidRPr="00AE4A72" w:rsidRDefault="00C3285C" w:rsidP="00C3285C">
      <w:pPr>
        <w:pStyle w:val="exampleabc"/>
        <w:tabs>
          <w:tab w:val="left" w:pos="2160"/>
          <w:tab w:val="left" w:pos="3600"/>
        </w:tabs>
      </w:pPr>
    </w:p>
    <w:p w14:paraId="7D3F1741" w14:textId="77777777" w:rsidR="00C3285C" w:rsidRPr="00AE4A72" w:rsidRDefault="00C3285C" w:rsidP="00C3285C">
      <w:pPr>
        <w:pStyle w:val="exampleabc"/>
        <w:tabs>
          <w:tab w:val="left" w:pos="2160"/>
          <w:tab w:val="left" w:pos="3600"/>
        </w:tabs>
      </w:pPr>
      <w:r w:rsidRPr="00AE4A72">
        <w:tab/>
        <w:t>c. {HL}-toned</w:t>
      </w:r>
    </w:p>
    <w:p w14:paraId="786C13B8" w14:textId="77777777" w:rsidR="00C3285C" w:rsidRPr="007D3364" w:rsidRDefault="00C3285C" w:rsidP="00C3285C">
      <w:pPr>
        <w:pStyle w:val="exampleabc"/>
        <w:tabs>
          <w:tab w:val="left" w:pos="2160"/>
          <w:tab w:val="left" w:pos="3600"/>
        </w:tabs>
      </w:pPr>
      <w:r w:rsidRPr="006876BE">
        <w:rPr>
          <w:rFonts w:ascii="Doulos SIL" w:hAnsi="Doulos SIL"/>
          <w:i/>
          <w:color w:val="0000FF"/>
        </w:rPr>
        <w:tab/>
      </w:r>
      <w:r w:rsidRPr="006876BE">
        <w:rPr>
          <w:rFonts w:ascii="Doulos SIL" w:hAnsi="Doulos SIL"/>
          <w:i/>
          <w:color w:val="0000FF"/>
        </w:rPr>
        <w:tab/>
        <w:t>bɔ́:wɔ̀</w:t>
      </w:r>
      <w:r w:rsidRPr="006876BE">
        <w:rPr>
          <w:rFonts w:ascii="Doulos SIL" w:hAnsi="Doulos SIL"/>
          <w:i/>
          <w:color w:val="0000FF"/>
        </w:rPr>
        <w:tab/>
        <w:t>bɔ́:wɔ̀ gì</w:t>
      </w:r>
      <w:r w:rsidRPr="00AE4A72">
        <w:tab/>
      </w:r>
      <w:r w:rsidR="006B4207">
        <w:t>‘</w:t>
      </w:r>
      <w:r w:rsidRPr="00AE4A72">
        <w:t>Bobo (ethnic group) person</w:t>
      </w:r>
      <w:r w:rsidR="006B4207">
        <w:t>’</w:t>
      </w:r>
    </w:p>
    <w:p w14:paraId="653D6477" w14:textId="77777777" w:rsidR="00C3285C" w:rsidRPr="00AE4A72" w:rsidRDefault="00C3285C" w:rsidP="00C3285C">
      <w:pPr>
        <w:pStyle w:val="exampleabc"/>
        <w:tabs>
          <w:tab w:val="left" w:pos="2160"/>
          <w:tab w:val="left" w:pos="3600"/>
        </w:tabs>
      </w:pPr>
    </w:p>
    <w:p w14:paraId="7F441559" w14:textId="77777777" w:rsidR="00C3285C" w:rsidRPr="00AE4A72" w:rsidRDefault="00C3285C" w:rsidP="00C3285C">
      <w:pPr>
        <w:pStyle w:val="exampleabc"/>
        <w:tabs>
          <w:tab w:val="left" w:pos="2160"/>
          <w:tab w:val="left" w:pos="3600"/>
        </w:tabs>
      </w:pPr>
      <w:r w:rsidRPr="00AE4A72">
        <w:tab/>
        <w:t>c. {L}-toned</w:t>
      </w:r>
    </w:p>
    <w:p w14:paraId="71F3FBA7" w14:textId="77777777" w:rsidR="00C3285C" w:rsidRPr="006876BE" w:rsidRDefault="00C3285C" w:rsidP="00C3285C">
      <w:pPr>
        <w:pStyle w:val="exampleabc"/>
        <w:tabs>
          <w:tab w:val="left" w:pos="2160"/>
          <w:tab w:val="left" w:pos="3600"/>
        </w:tabs>
      </w:pPr>
      <w:r w:rsidRPr="006876BE">
        <w:rPr>
          <w:rFonts w:ascii="Doulos SIL" w:hAnsi="Doulos SIL"/>
          <w:i/>
          <w:color w:val="0000FF"/>
        </w:rPr>
        <w:tab/>
      </w:r>
      <w:r w:rsidRPr="006876BE">
        <w:rPr>
          <w:rFonts w:ascii="Doulos SIL" w:hAnsi="Doulos SIL"/>
          <w:i/>
          <w:color w:val="0000FF"/>
        </w:rPr>
        <w:tab/>
        <w:t>bùnì</w:t>
      </w:r>
      <w:r w:rsidRPr="006876BE">
        <w:rPr>
          <w:rFonts w:ascii="Doulos SIL" w:hAnsi="Doulos SIL"/>
          <w:i/>
          <w:color w:val="0000FF"/>
        </w:rPr>
        <w:tab/>
        <w:t>bùnì gí</w:t>
      </w:r>
      <w:r w:rsidRPr="006876BE">
        <w:tab/>
      </w:r>
      <w:r w:rsidR="006B4207">
        <w:t>‘</w:t>
      </w:r>
      <w:r w:rsidRPr="006876BE">
        <w:t>(a/the) white person</w:t>
      </w:r>
      <w:r w:rsidR="006B4207">
        <w:t>’</w:t>
      </w:r>
    </w:p>
    <w:p w14:paraId="380A2D7B" w14:textId="77777777" w:rsidR="00C3285C" w:rsidRPr="00AE4A72" w:rsidRDefault="00C3285C" w:rsidP="00C3285C"/>
    <w:p w14:paraId="797F8C3D" w14:textId="77777777" w:rsidR="00C3285C" w:rsidRPr="00AE4A72" w:rsidRDefault="00C3285C" w:rsidP="00C3285C">
      <w:pPr>
        <w:pStyle w:val="example-simple"/>
        <w:tabs>
          <w:tab w:val="clear" w:pos="1080"/>
          <w:tab w:val="left" w:pos="1710"/>
          <w:tab w:val="left" w:pos="2790"/>
          <w:tab w:val="left" w:pos="3690"/>
          <w:tab w:val="left" w:pos="4500"/>
          <w:tab w:val="left" w:pos="5220"/>
        </w:tabs>
      </w:pPr>
      <w:r w:rsidRPr="00AE4A72">
        <w:t>(xx2)</w:t>
      </w:r>
      <w:r w:rsidRPr="00AE4A72">
        <w:tab/>
      </w:r>
      <w:r w:rsidRPr="006876BE">
        <w:rPr>
          <w:rFonts w:ascii="Doulos SIL" w:hAnsi="Doulos SIL"/>
          <w:i/>
          <w:color w:val="0000FF"/>
        </w:rPr>
        <w:t>[bè:</w:t>
      </w:r>
      <w:r w:rsidR="00AB20AD" w:rsidRPr="00AB20AD">
        <w:rPr>
          <w:vertAlign w:val="superscript"/>
        </w:rPr>
        <w:t xml:space="preserve"> L</w:t>
      </w:r>
      <w:r w:rsidRPr="006876BE">
        <w:rPr>
          <w:rFonts w:ascii="Doulos SIL" w:hAnsi="Doulos SIL"/>
          <w:i/>
          <w:color w:val="0000FF"/>
        </w:rPr>
        <w:tab/>
        <w:t>bíní-bíní</w:t>
      </w:r>
      <w:r w:rsidRPr="006876BE">
        <w:rPr>
          <w:rFonts w:ascii="Doulos SIL" w:hAnsi="Doulos SIL"/>
          <w:i/>
          <w:color w:val="0000FF"/>
        </w:rPr>
        <w:tab/>
      </w:r>
      <w:r w:rsidR="00AB20AD" w:rsidRPr="00AB20AD">
        <w:rPr>
          <w:vertAlign w:val="superscript"/>
        </w:rPr>
        <w:t>L</w:t>
      </w:r>
      <w:r w:rsidRPr="006876BE">
        <w:rPr>
          <w:rFonts w:ascii="Doulos SIL" w:hAnsi="Doulos SIL"/>
          <w:i/>
          <w:color w:val="0000FF"/>
        </w:rPr>
        <w:t>jɛ̀mɛ̀</w:t>
      </w:r>
      <w:r w:rsidRPr="006876BE">
        <w:rPr>
          <w:rFonts w:ascii="Doulos SIL" w:hAnsi="Doulos SIL"/>
          <w:i/>
          <w:color w:val="0000FF"/>
        </w:rPr>
        <w:tab/>
        <w:t>gí]</w:t>
      </w:r>
      <w:r w:rsidRPr="006876BE">
        <w:rPr>
          <w:rFonts w:ascii="Doulos SIL" w:hAnsi="Doulos SIL"/>
          <w:i/>
          <w:color w:val="0000FF"/>
        </w:rPr>
        <w:tab/>
        <w:t>mì</w:t>
      </w:r>
      <w:r w:rsidRPr="006876BE">
        <w:rPr>
          <w:rFonts w:ascii="Doulos SIL" w:hAnsi="Doulos SIL"/>
          <w:i/>
          <w:color w:val="0000FF"/>
        </w:rPr>
        <w:tab/>
      </w:r>
      <w:r w:rsidR="00AB20AD">
        <w:rPr>
          <w:vertAlign w:val="superscript"/>
        </w:rPr>
        <w:t>LH</w:t>
      </w:r>
      <w:r w:rsidRPr="006876BE">
        <w:rPr>
          <w:rFonts w:ascii="Doulos SIL" w:hAnsi="Doulos SIL"/>
          <w:i/>
          <w:color w:val="0000FF"/>
        </w:rPr>
        <w:t>tɛ̀wɛ́</w:t>
      </w:r>
    </w:p>
    <w:p w14:paraId="2D340815" w14:textId="70A3192A" w:rsidR="00C3285C" w:rsidRPr="00AE4A72" w:rsidRDefault="00AB20AD" w:rsidP="00C3285C">
      <w:pPr>
        <w:pStyle w:val="example-simple"/>
        <w:tabs>
          <w:tab w:val="clear" w:pos="1080"/>
          <w:tab w:val="left" w:pos="1710"/>
          <w:tab w:val="left" w:pos="2790"/>
          <w:tab w:val="left" w:pos="3690"/>
          <w:tab w:val="left" w:pos="4500"/>
          <w:tab w:val="left" w:pos="5220"/>
        </w:tabs>
      </w:pPr>
      <w:r>
        <w:tab/>
        <w:t>[child</w:t>
      </w:r>
      <w:r w:rsidRPr="00AB20AD">
        <w:rPr>
          <w:vertAlign w:val="superscript"/>
        </w:rPr>
        <w:t>L</w:t>
      </w:r>
      <w:r w:rsidR="00C3285C" w:rsidRPr="00AE4A72">
        <w:tab/>
        <w:t>fat-fat</w:t>
      </w:r>
      <w:r w:rsidR="00C3285C" w:rsidRPr="00AE4A72">
        <w:tab/>
      </w:r>
      <w:r w:rsidRPr="00AB20AD">
        <w:rPr>
          <w:vertAlign w:val="superscript"/>
        </w:rPr>
        <w:t>L</w:t>
      </w:r>
      <w:r>
        <w:t>black</w:t>
      </w:r>
      <w:r w:rsidR="00C3285C" w:rsidRPr="00AE4A72">
        <w:tab/>
        <w:t>Acc]</w:t>
      </w:r>
      <w:r w:rsidR="00C3285C" w:rsidRPr="00AE4A72">
        <w:tab/>
        <w:t>1</w:t>
      </w:r>
      <w:r w:rsidR="0066394F">
        <w:t>SgSbj</w:t>
      </w:r>
      <w:r w:rsidR="00C3285C" w:rsidRPr="00AE4A72">
        <w:tab/>
      </w:r>
      <w:r>
        <w:rPr>
          <w:vertAlign w:val="superscript"/>
        </w:rPr>
        <w:t>LH</w:t>
      </w:r>
      <w:r>
        <w:t>hit</w:t>
      </w:r>
      <w:r w:rsidR="00167D62">
        <w:t>.Pfv</w:t>
      </w:r>
      <w:r>
        <w:t>.Rel</w:t>
      </w:r>
    </w:p>
    <w:p w14:paraId="4026D449" w14:textId="77777777" w:rsidR="00C3285C" w:rsidRPr="00E36CD1" w:rsidRDefault="00C3285C" w:rsidP="00C3285C">
      <w:pPr>
        <w:pStyle w:val="example-simple"/>
      </w:pPr>
      <w:r w:rsidRPr="00AE4A72">
        <w:tab/>
      </w:r>
      <w:r w:rsidR="006B4207">
        <w:t>‘</w:t>
      </w:r>
      <w:r w:rsidRPr="00AE4A72">
        <w:t xml:space="preserve">I hit-Past </w:t>
      </w:r>
      <w:r w:rsidRPr="00E36CD1">
        <w:rPr>
          <w:u w:val="single"/>
        </w:rPr>
        <w:t>the fat black child</w:t>
      </w:r>
      <w:r w:rsidRPr="00AE4A72">
        <w:t xml:space="preserve"> [focus].</w:t>
      </w:r>
      <w:r w:rsidR="006B4207">
        <w:t>’</w:t>
      </w:r>
    </w:p>
    <w:p w14:paraId="2CAAD960" w14:textId="77777777" w:rsidR="00C3285C" w:rsidRPr="00AE4A72" w:rsidRDefault="00C3285C" w:rsidP="00C3285C"/>
    <w:p w14:paraId="3161FE16" w14:textId="77777777" w:rsidR="00C3285C" w:rsidRPr="00AE4A72" w:rsidRDefault="00C3285C" w:rsidP="00C3285C">
      <w:r w:rsidRPr="00AE4A72">
        <w:t xml:space="preserve">The accusative marker cannot be combined with the focus clitic (which is identical to the </w:t>
      </w:r>
      <w:r w:rsidR="006B4207">
        <w:t>‘</w:t>
      </w:r>
      <w:r w:rsidRPr="00AE4A72">
        <w:t>it is</w:t>
      </w:r>
      <w:r w:rsidR="006B4207">
        <w:t>’</w:t>
      </w:r>
      <w:r w:rsidRPr="00AE4A72">
        <w:t xml:space="preserve"> predicative clitic). When the object is focalized, one or the other but not both may occur. </w:t>
      </w:r>
    </w:p>
    <w:p w14:paraId="175D4D0A" w14:textId="77777777" w:rsidR="00C3285C" w:rsidRDefault="00C3285C" w:rsidP="00C3285C"/>
    <w:p w14:paraId="3B67151A" w14:textId="77777777" w:rsidR="00095833" w:rsidRPr="00A71D7F" w:rsidRDefault="00095833" w:rsidP="00C3285C"/>
    <w:p w14:paraId="54F4EDD4" w14:textId="77777777" w:rsidR="00095833" w:rsidRDefault="00095833">
      <w:pPr>
        <w:tabs>
          <w:tab w:val="clear" w:pos="369"/>
        </w:tabs>
        <w:spacing w:line="240" w:lineRule="auto"/>
        <w:jc w:val="left"/>
        <w:rPr>
          <w:b/>
          <w:kern w:val="32"/>
          <w:sz w:val="30"/>
        </w:rPr>
      </w:pPr>
      <w:bookmarkStart w:id="1126" w:name="_Toc508434646"/>
      <w:bookmarkStart w:id="1127" w:name="_Toc508942790"/>
      <w:bookmarkStart w:id="1128" w:name="_Toc508943390"/>
      <w:bookmarkStart w:id="1129" w:name="_Toc78375692"/>
      <w:bookmarkStart w:id="1130" w:name="_Toc79405796"/>
      <w:r>
        <w:br w:type="page"/>
      </w:r>
    </w:p>
    <w:p w14:paraId="38A9770D" w14:textId="7CA1598A" w:rsidR="00C3285C" w:rsidRPr="00C51FD6" w:rsidRDefault="00C3285C" w:rsidP="00683DFE">
      <w:pPr>
        <w:pStyle w:val="Heading1"/>
      </w:pPr>
      <w:bookmarkStart w:id="1131" w:name="_Toc348357806"/>
      <w:r w:rsidRPr="00C51FD6">
        <w:lastRenderedPageBreak/>
        <w:t>Coordination</w:t>
      </w:r>
      <w:bookmarkEnd w:id="1126"/>
      <w:bookmarkEnd w:id="1127"/>
      <w:bookmarkEnd w:id="1128"/>
      <w:bookmarkEnd w:id="1129"/>
      <w:bookmarkEnd w:id="1130"/>
      <w:bookmarkEnd w:id="1131"/>
    </w:p>
    <w:p w14:paraId="5848FB92" w14:textId="77777777" w:rsidR="00C3285C" w:rsidRDefault="00C3285C" w:rsidP="00683DFE">
      <w:pPr>
        <w:pStyle w:val="Heading2"/>
      </w:pPr>
      <w:bookmarkStart w:id="1132" w:name="_Toc508434647"/>
      <w:bookmarkStart w:id="1133" w:name="_Toc508942791"/>
      <w:bookmarkStart w:id="1134" w:name="_Toc508943391"/>
      <w:bookmarkStart w:id="1135" w:name="_Toc78375693"/>
      <w:bookmarkStart w:id="1136" w:name="_Toc79405797"/>
      <w:bookmarkStart w:id="1137" w:name="_Toc348357807"/>
      <w:r>
        <w:t>NP coordination</w:t>
      </w:r>
      <w:bookmarkEnd w:id="1132"/>
      <w:bookmarkEnd w:id="1133"/>
      <w:bookmarkEnd w:id="1134"/>
      <w:bookmarkEnd w:id="1135"/>
      <w:bookmarkEnd w:id="1136"/>
      <w:bookmarkEnd w:id="1137"/>
    </w:p>
    <w:p w14:paraId="02E805AE" w14:textId="77777777" w:rsidR="00C3285C" w:rsidRDefault="00C3285C" w:rsidP="00683DFE">
      <w:pPr>
        <w:pStyle w:val="Heading3"/>
      </w:pPr>
      <w:bookmarkStart w:id="1138" w:name="_Toc508434648"/>
      <w:bookmarkStart w:id="1139" w:name="_Toc508942792"/>
      <w:bookmarkStart w:id="1140" w:name="_Toc508943392"/>
      <w:bookmarkStart w:id="1141" w:name="_Toc78375694"/>
      <w:bookmarkStart w:id="1142" w:name="_Toc79405798"/>
      <w:bookmarkStart w:id="1143" w:name="_Toc348357808"/>
      <w:r>
        <w:t>NP conjunction (</w:t>
      </w:r>
      <w:bookmarkEnd w:id="1138"/>
      <w:bookmarkEnd w:id="1139"/>
      <w:bookmarkEnd w:id="1140"/>
      <w:r w:rsidRPr="006876BE">
        <w:rPr>
          <w:rFonts w:ascii="Doulos SIL" w:hAnsi="Doulos SIL"/>
          <w:i/>
          <w:color w:val="0000FF"/>
        </w:rPr>
        <w:t>X yà Y yà</w:t>
      </w:r>
      <w:r>
        <w:t>)</w:t>
      </w:r>
      <w:bookmarkEnd w:id="1141"/>
      <w:bookmarkEnd w:id="1142"/>
      <w:bookmarkEnd w:id="1143"/>
    </w:p>
    <w:p w14:paraId="1A2E9E6F" w14:textId="77777777" w:rsidR="00C3285C" w:rsidRPr="00E36CD1" w:rsidRDefault="00C3285C" w:rsidP="00C3285C">
      <w:r w:rsidRPr="00E36CD1">
        <w:t xml:space="preserve">The conjunction particle </w:t>
      </w:r>
      <w:r w:rsidRPr="006876BE">
        <w:rPr>
          <w:rFonts w:ascii="Doulos SIL" w:hAnsi="Doulos SIL"/>
          <w:i/>
          <w:color w:val="0000FF"/>
        </w:rPr>
        <w:t>yà</w:t>
      </w:r>
      <w:r w:rsidRPr="00E36CD1">
        <w:t xml:space="preserve"> </w:t>
      </w:r>
      <w:r w:rsidR="006B4207">
        <w:t>‘</w:t>
      </w:r>
      <w:r w:rsidRPr="00E36CD1">
        <w:t>and</w:t>
      </w:r>
      <w:r w:rsidR="006B4207">
        <w:t>’</w:t>
      </w:r>
      <w:r w:rsidRPr="00E36CD1">
        <w:t xml:space="preserve"> is added to both left and right conjuncts.</w:t>
      </w:r>
    </w:p>
    <w:p w14:paraId="0980C0FA" w14:textId="77777777" w:rsidR="00C3285C" w:rsidRPr="00E36CD1" w:rsidRDefault="00C3285C" w:rsidP="00C3285C"/>
    <w:p w14:paraId="2B77E73A" w14:textId="77777777" w:rsidR="00C3285C" w:rsidRPr="00E36CD1" w:rsidRDefault="00C3285C" w:rsidP="00C3285C">
      <w:pPr>
        <w:pStyle w:val="exampleabc"/>
        <w:tabs>
          <w:tab w:val="left" w:pos="2160"/>
          <w:tab w:val="left" w:pos="2970"/>
          <w:tab w:val="left" w:pos="4320"/>
        </w:tabs>
      </w:pPr>
      <w:r w:rsidRPr="00E36CD1">
        <w:t>(xx1)</w:t>
      </w:r>
      <w:r w:rsidRPr="00E36CD1">
        <w:tab/>
        <w:t>a.</w:t>
      </w:r>
      <w:r w:rsidRPr="00E36CD1">
        <w:tab/>
      </w:r>
      <w:r w:rsidRPr="006876BE">
        <w:rPr>
          <w:rFonts w:ascii="Doulos SIL" w:hAnsi="Doulos SIL"/>
          <w:i/>
          <w:color w:val="0000FF"/>
        </w:rPr>
        <w:t>[bànà-gè</w:t>
      </w:r>
      <w:r w:rsidRPr="006876BE">
        <w:rPr>
          <w:rFonts w:ascii="Doulos SIL" w:hAnsi="Doulos SIL"/>
          <w:i/>
          <w:color w:val="0000FF"/>
        </w:rPr>
        <w:tab/>
        <w:t>yà]</w:t>
      </w:r>
      <w:r w:rsidRPr="006876BE">
        <w:rPr>
          <w:rFonts w:ascii="Doulos SIL" w:hAnsi="Doulos SIL"/>
          <w:i/>
          <w:color w:val="0000FF"/>
        </w:rPr>
        <w:tab/>
        <w:t>[yé:-gé</w:t>
      </w:r>
      <w:r w:rsidRPr="006876BE">
        <w:rPr>
          <w:rFonts w:ascii="Doulos SIL" w:hAnsi="Doulos SIL"/>
          <w:i/>
          <w:color w:val="0000FF"/>
        </w:rPr>
        <w:tab/>
        <w:t>yà]</w:t>
      </w:r>
    </w:p>
    <w:p w14:paraId="31EE5C96" w14:textId="77777777" w:rsidR="00C3285C" w:rsidRPr="00E36CD1" w:rsidRDefault="00C3285C" w:rsidP="00C3285C">
      <w:pPr>
        <w:pStyle w:val="exampleabc"/>
        <w:tabs>
          <w:tab w:val="left" w:pos="2160"/>
          <w:tab w:val="left" w:pos="2970"/>
          <w:tab w:val="left" w:pos="4320"/>
        </w:tabs>
      </w:pPr>
      <w:r w:rsidRPr="00E36CD1">
        <w:tab/>
      </w:r>
      <w:r w:rsidRPr="00E36CD1">
        <w:tab/>
        <w:t>[man-Pl</w:t>
      </w:r>
      <w:r w:rsidRPr="00E36CD1">
        <w:tab/>
        <w:t>and]</w:t>
      </w:r>
      <w:r w:rsidRPr="00E36CD1">
        <w:tab/>
        <w:t>[woman-Pl</w:t>
      </w:r>
      <w:r w:rsidRPr="00E36CD1">
        <w:tab/>
        <w:t>and]</w:t>
      </w:r>
    </w:p>
    <w:p w14:paraId="2062A908" w14:textId="77777777" w:rsidR="00C3285C" w:rsidRPr="00E36CD1" w:rsidRDefault="00C3285C" w:rsidP="00C3285C">
      <w:pPr>
        <w:pStyle w:val="exampleabc"/>
      </w:pPr>
      <w:r w:rsidRPr="00E36CD1">
        <w:tab/>
      </w:r>
      <w:r w:rsidRPr="00E36CD1">
        <w:tab/>
      </w:r>
      <w:r w:rsidR="006B4207">
        <w:t>‘</w:t>
      </w:r>
      <w:r w:rsidRPr="00E36CD1">
        <w:t>men and women</w:t>
      </w:r>
      <w:r w:rsidR="006B4207">
        <w:t>’</w:t>
      </w:r>
    </w:p>
    <w:p w14:paraId="03FB56C6" w14:textId="77777777" w:rsidR="00C3285C" w:rsidRPr="00E36CD1" w:rsidRDefault="00C3285C" w:rsidP="00C3285C">
      <w:pPr>
        <w:pStyle w:val="exampleabc"/>
      </w:pPr>
    </w:p>
    <w:p w14:paraId="5C3CAC9D" w14:textId="77777777" w:rsidR="00C3285C" w:rsidRPr="006876BE" w:rsidRDefault="00C3285C" w:rsidP="00C3285C">
      <w:pPr>
        <w:pStyle w:val="exampleabc"/>
        <w:tabs>
          <w:tab w:val="left" w:pos="2160"/>
          <w:tab w:val="left" w:pos="2970"/>
          <w:tab w:val="left" w:pos="3780"/>
          <w:tab w:val="left" w:pos="5040"/>
        </w:tabs>
        <w:rPr>
          <w:rFonts w:ascii="Doulos SIL" w:hAnsi="Doulos SIL"/>
          <w:i/>
          <w:color w:val="0000FF"/>
        </w:rPr>
      </w:pPr>
      <w:r w:rsidRPr="00E36CD1">
        <w:tab/>
        <w:t>b.</w:t>
      </w:r>
      <w:r w:rsidRPr="00E36CD1">
        <w:tab/>
      </w:r>
      <w:r w:rsidRPr="006876BE">
        <w:rPr>
          <w:rFonts w:ascii="Doulos SIL" w:hAnsi="Doulos SIL"/>
          <w:i/>
          <w:color w:val="0000FF"/>
        </w:rPr>
        <w:t>[à:màdú</w:t>
      </w:r>
      <w:r w:rsidRPr="006876BE">
        <w:rPr>
          <w:rFonts w:ascii="Doulos SIL" w:hAnsi="Doulos SIL"/>
          <w:i/>
          <w:color w:val="0000FF"/>
        </w:rPr>
        <w:tab/>
        <w:t>yà]</w:t>
      </w:r>
      <w:r w:rsidRPr="006876BE">
        <w:rPr>
          <w:rFonts w:ascii="Doulos SIL" w:hAnsi="Doulos SIL"/>
          <w:i/>
          <w:color w:val="0000FF"/>
        </w:rPr>
        <w:tab/>
        <w:t>[nà</w:t>
      </w:r>
      <w:r w:rsidRPr="006876BE">
        <w:rPr>
          <w:rFonts w:ascii="Doulos SIL" w:hAnsi="Doulos SIL"/>
          <w:i/>
          <w:color w:val="0000FF"/>
        </w:rPr>
        <w:tab/>
      </w:r>
      <w:r w:rsidR="00A74F22" w:rsidRPr="00A74F22">
        <w:rPr>
          <w:vertAlign w:val="superscript"/>
        </w:rPr>
        <w:t>LH</w:t>
      </w:r>
      <w:r w:rsidRPr="006876BE">
        <w:rPr>
          <w:rFonts w:ascii="Doulos SIL" w:hAnsi="Doulos SIL"/>
          <w:i/>
          <w:color w:val="0000FF"/>
        </w:rPr>
        <w:t>bàwá</w:t>
      </w:r>
      <w:r w:rsidRPr="006876BE">
        <w:rPr>
          <w:rFonts w:ascii="Doulos SIL" w:hAnsi="Doulos SIL"/>
          <w:i/>
          <w:color w:val="0000FF"/>
        </w:rPr>
        <w:tab/>
        <w:t>yà]</w:t>
      </w:r>
    </w:p>
    <w:p w14:paraId="1EB6F634" w14:textId="209AD3FB" w:rsidR="00C3285C" w:rsidRPr="00E36CD1" w:rsidRDefault="00A74F22" w:rsidP="00C3285C">
      <w:pPr>
        <w:pStyle w:val="exampleabc"/>
        <w:tabs>
          <w:tab w:val="left" w:pos="2160"/>
          <w:tab w:val="left" w:pos="2970"/>
          <w:tab w:val="left" w:pos="3780"/>
          <w:tab w:val="left" w:pos="5040"/>
        </w:tabs>
      </w:pPr>
      <w:r>
        <w:tab/>
      </w:r>
      <w:r>
        <w:tab/>
        <w:t>[Amadou</w:t>
      </w:r>
      <w:r>
        <w:tab/>
        <w:t>and]</w:t>
      </w:r>
      <w:r>
        <w:tab/>
        <w:t>[3</w:t>
      </w:r>
      <w:r w:rsidR="00FC2066">
        <w:t>SgPoss</w:t>
      </w:r>
      <w:r>
        <w:tab/>
      </w:r>
      <w:r w:rsidRPr="00A74F22">
        <w:rPr>
          <w:vertAlign w:val="superscript"/>
        </w:rPr>
        <w:t>LH</w:t>
      </w:r>
      <w:r>
        <w:t>father</w:t>
      </w:r>
      <w:r w:rsidR="00C3285C" w:rsidRPr="00E36CD1">
        <w:tab/>
        <w:t>and]</w:t>
      </w:r>
    </w:p>
    <w:p w14:paraId="6C0FE355" w14:textId="77777777" w:rsidR="00C3285C" w:rsidRPr="00E36CD1" w:rsidRDefault="00C3285C" w:rsidP="00C3285C">
      <w:pPr>
        <w:pStyle w:val="exampleabc"/>
      </w:pPr>
      <w:r w:rsidRPr="00E36CD1">
        <w:tab/>
      </w:r>
      <w:r w:rsidRPr="00E36CD1">
        <w:tab/>
      </w:r>
      <w:r w:rsidR="006B4207">
        <w:t>‘</w:t>
      </w:r>
      <w:r w:rsidRPr="00E36CD1">
        <w:t>Amadou and his father</w:t>
      </w:r>
      <w:r w:rsidR="006B4207">
        <w:t>’</w:t>
      </w:r>
    </w:p>
    <w:p w14:paraId="389127CB" w14:textId="77777777" w:rsidR="00C3285C" w:rsidRPr="00E36CD1" w:rsidRDefault="00C3285C"/>
    <w:p w14:paraId="33B07096" w14:textId="77777777" w:rsidR="00C3285C" w:rsidRPr="00E36CD1" w:rsidRDefault="00C3285C">
      <w:r w:rsidRPr="00E36CD1">
        <w:t>This construction can be used to conjoin NPs (including pronouns) and adverbial phrases (including PPs).</w:t>
      </w:r>
    </w:p>
    <w:p w14:paraId="12DBFC2B" w14:textId="77777777" w:rsidR="00C3285C" w:rsidRPr="00E36CD1" w:rsidRDefault="00C3285C"/>
    <w:p w14:paraId="1C65B0A6" w14:textId="77777777" w:rsidR="00C3285C" w:rsidRPr="00E36CD1" w:rsidRDefault="00C3285C" w:rsidP="00C3285C">
      <w:pPr>
        <w:pStyle w:val="example-simple"/>
        <w:tabs>
          <w:tab w:val="clear" w:pos="1080"/>
          <w:tab w:val="left" w:pos="1890"/>
          <w:tab w:val="left" w:pos="2520"/>
          <w:tab w:val="left" w:pos="3240"/>
          <w:tab w:val="left" w:pos="4050"/>
          <w:tab w:val="left" w:pos="4680"/>
          <w:tab w:val="left" w:pos="5310"/>
        </w:tabs>
      </w:pPr>
      <w:r w:rsidRPr="00E36CD1">
        <w:t>(xx2)</w:t>
      </w:r>
      <w:r w:rsidRPr="00E36CD1">
        <w:tab/>
      </w:r>
      <w:r w:rsidRPr="006876BE">
        <w:rPr>
          <w:rFonts w:ascii="Doulos SIL" w:hAnsi="Doulos SIL"/>
          <w:i/>
          <w:color w:val="0000FF"/>
        </w:rPr>
        <w:t>[bɔ̀mɔ̀kɔ́</w:t>
      </w:r>
      <w:r w:rsidRPr="006876BE">
        <w:rPr>
          <w:rFonts w:ascii="Doulos SIL" w:hAnsi="Doulos SIL"/>
          <w:i/>
          <w:color w:val="0000FF"/>
        </w:rPr>
        <w:tab/>
        <w:t>ŋà</w:t>
      </w:r>
      <w:r w:rsidRPr="006876BE">
        <w:rPr>
          <w:rFonts w:ascii="Doulos SIL" w:hAnsi="Doulos SIL"/>
          <w:i/>
          <w:color w:val="0000FF"/>
        </w:rPr>
        <w:tab/>
        <w:t>yà]</w:t>
      </w:r>
      <w:r w:rsidRPr="006876BE">
        <w:rPr>
          <w:rFonts w:ascii="Doulos SIL" w:hAnsi="Doulos SIL"/>
          <w:i/>
          <w:color w:val="0000FF"/>
        </w:rPr>
        <w:tab/>
        <w:t>[sègù</w:t>
      </w:r>
      <w:r w:rsidRPr="006876BE">
        <w:rPr>
          <w:rFonts w:ascii="Doulos SIL" w:hAnsi="Doulos SIL"/>
          <w:i/>
          <w:color w:val="0000FF"/>
        </w:rPr>
        <w:tab/>
        <w:t>ŋá</w:t>
      </w:r>
      <w:r w:rsidRPr="006876BE">
        <w:rPr>
          <w:rFonts w:ascii="Doulos SIL" w:hAnsi="Doulos SIL"/>
          <w:i/>
          <w:color w:val="0000FF"/>
        </w:rPr>
        <w:tab/>
        <w:t>yà]</w:t>
      </w:r>
      <w:r w:rsidRPr="006876BE">
        <w:rPr>
          <w:rFonts w:ascii="Doulos SIL" w:hAnsi="Doulos SIL"/>
          <w:i/>
          <w:color w:val="0000FF"/>
        </w:rPr>
        <w:tab/>
      </w:r>
      <w:r w:rsidR="00A74F22" w:rsidRPr="00A74F22">
        <w:rPr>
          <w:vertAlign w:val="superscript"/>
        </w:rPr>
        <w:t>L</w:t>
      </w:r>
      <w:r w:rsidRPr="006876BE">
        <w:rPr>
          <w:rFonts w:ascii="Doulos SIL" w:hAnsi="Doulos SIL"/>
          <w:i/>
          <w:color w:val="0000FF"/>
        </w:rPr>
        <w:t>b-à:</w:t>
      </w:r>
    </w:p>
    <w:p w14:paraId="04369E89" w14:textId="6AC90423" w:rsidR="00C3285C" w:rsidRPr="00E36CD1" w:rsidRDefault="00C3285C" w:rsidP="00C3285C">
      <w:pPr>
        <w:pStyle w:val="example-simple"/>
        <w:tabs>
          <w:tab w:val="clear" w:pos="1080"/>
          <w:tab w:val="left" w:pos="1890"/>
          <w:tab w:val="left" w:pos="2520"/>
          <w:tab w:val="left" w:pos="3240"/>
          <w:tab w:val="left" w:pos="4050"/>
          <w:tab w:val="left" w:pos="4680"/>
          <w:tab w:val="left" w:pos="5310"/>
        </w:tabs>
      </w:pPr>
      <w:r w:rsidRPr="00E36CD1">
        <w:tab/>
        <w:t>[Bamako</w:t>
      </w:r>
      <w:r w:rsidRPr="00E36CD1">
        <w:tab/>
        <w:t>Loc</w:t>
      </w:r>
      <w:r w:rsidRPr="00E36CD1">
        <w:tab/>
        <w:t>and]</w:t>
      </w:r>
      <w:r w:rsidRPr="00E36CD1">
        <w:tab/>
        <w:t>[Segou</w:t>
      </w:r>
      <w:r w:rsidRPr="00E36CD1">
        <w:tab/>
        <w:t>Loc</w:t>
      </w:r>
      <w:r w:rsidRPr="00E36CD1">
        <w:tab/>
        <w:t>and]</w:t>
      </w:r>
      <w:r w:rsidRPr="00E36CD1">
        <w:tab/>
      </w:r>
      <w:r w:rsidR="00A74F22" w:rsidRPr="00A74F22">
        <w:rPr>
          <w:vertAlign w:val="superscript"/>
        </w:rPr>
        <w:t>L</w:t>
      </w:r>
      <w:r w:rsidRPr="00E36CD1">
        <w:t>be-3</w:t>
      </w:r>
      <w:r w:rsidR="0066394F">
        <w:t>PlSbj</w:t>
      </w:r>
    </w:p>
    <w:p w14:paraId="3E6C9329" w14:textId="77777777" w:rsidR="00C3285C" w:rsidRPr="00E36CD1" w:rsidRDefault="00C3285C" w:rsidP="00C3285C">
      <w:pPr>
        <w:pStyle w:val="example-simple"/>
      </w:pPr>
      <w:r w:rsidRPr="00E36CD1">
        <w:tab/>
      </w:r>
      <w:r w:rsidR="006B4207">
        <w:t>‘</w:t>
      </w:r>
      <w:r w:rsidRPr="00E36CD1">
        <w:t>They are in Bamako and Segou (cities).</w:t>
      </w:r>
      <w:r w:rsidR="006B4207">
        <w:t>’</w:t>
      </w:r>
    </w:p>
    <w:p w14:paraId="665657DF" w14:textId="77777777" w:rsidR="00C3285C" w:rsidRPr="00E36CD1" w:rsidRDefault="00C3285C"/>
    <w:p w14:paraId="1975E6E6" w14:textId="77777777" w:rsidR="00C3285C" w:rsidRPr="00E36CD1" w:rsidRDefault="00C3285C"/>
    <w:p w14:paraId="5B27B3B6" w14:textId="77777777" w:rsidR="00C3285C" w:rsidRPr="00907F4E" w:rsidRDefault="00C3285C" w:rsidP="00C3285C">
      <w:pPr>
        <w:pStyle w:val="Heading4"/>
      </w:pPr>
      <w:bookmarkStart w:id="1144" w:name="_Toc508434650"/>
      <w:bookmarkStart w:id="1145" w:name="_Toc508942794"/>
      <w:bookmarkStart w:id="1146" w:name="_Toc508943394"/>
      <w:bookmarkStart w:id="1147" w:name="_Toc78375696"/>
      <w:bookmarkStart w:id="1148" w:name="_Toc79405800"/>
      <w:bookmarkStart w:id="1149" w:name="_Toc348357809"/>
      <w:r w:rsidRPr="00907F4E">
        <w:t xml:space="preserve">Ordering of </w:t>
      </w:r>
      <w:bookmarkEnd w:id="1144"/>
      <w:bookmarkEnd w:id="1145"/>
      <w:bookmarkEnd w:id="1146"/>
      <w:bookmarkEnd w:id="1147"/>
      <w:bookmarkEnd w:id="1148"/>
      <w:r w:rsidRPr="00907F4E">
        <w:t>conjuncts</w:t>
      </w:r>
      <w:bookmarkEnd w:id="1149"/>
    </w:p>
    <w:p w14:paraId="1D2622C3" w14:textId="77777777" w:rsidR="00C3285C" w:rsidRPr="00E36CD1" w:rsidRDefault="00C3285C" w:rsidP="00C3285C">
      <w:r w:rsidRPr="00E36CD1">
        <w:t xml:space="preserve">The order of the conjuncts is usually free. In cases like </w:t>
      </w:r>
      <w:r w:rsidR="006B4207">
        <w:t>‘</w:t>
      </w:r>
      <w:r w:rsidRPr="00E36CD1">
        <w:t>Amadou and his father</w:t>
      </w:r>
      <w:r w:rsidR="006B4207">
        <w:t>’</w:t>
      </w:r>
      <w:r w:rsidRPr="00E36CD1">
        <w:t xml:space="preserve"> just given, where one referent is defined with respect to the other, the central referent normally precedes the other.</w:t>
      </w:r>
    </w:p>
    <w:p w14:paraId="5B105DEB" w14:textId="31E62EDB" w:rsidR="00C3285C" w:rsidRPr="00E36CD1" w:rsidRDefault="00C3285C" w:rsidP="00C3285C">
      <w:r w:rsidRPr="00E36CD1">
        <w:tab/>
        <w:t xml:space="preserve">When both conjuncts are pronouns, an </w:t>
      </w:r>
      <w:r w:rsidR="00820D07">
        <w:t>assistant</w:t>
      </w:r>
      <w:r w:rsidRPr="00E36CD1">
        <w:t xml:space="preserve"> preferred ordering based on 1st &gt; 2nd &gt; 3rd (xx1), but the order is not rigid.</w:t>
      </w:r>
    </w:p>
    <w:p w14:paraId="1DEFDA5D" w14:textId="77777777" w:rsidR="00C3285C" w:rsidRPr="00E36CD1" w:rsidRDefault="00C3285C" w:rsidP="00C3285C"/>
    <w:p w14:paraId="1598DB09" w14:textId="77777777" w:rsidR="00C3285C" w:rsidRPr="00E36CD1" w:rsidRDefault="00C3285C" w:rsidP="00C3285C">
      <w:pPr>
        <w:pStyle w:val="exampleabc"/>
        <w:tabs>
          <w:tab w:val="left" w:pos="2070"/>
          <w:tab w:val="left" w:pos="2970"/>
          <w:tab w:val="left" w:pos="3870"/>
        </w:tabs>
      </w:pPr>
      <w:r w:rsidRPr="00E36CD1">
        <w:t>(xx1)</w:t>
      </w:r>
      <w:r w:rsidRPr="00E36CD1">
        <w:tab/>
        <w:t>a.</w:t>
      </w:r>
      <w:r w:rsidRPr="00E36CD1">
        <w:tab/>
      </w:r>
      <w:r w:rsidRPr="006876BE">
        <w:rPr>
          <w:rFonts w:ascii="Doulos SIL" w:hAnsi="Doulos SIL"/>
          <w:i/>
          <w:color w:val="0000FF"/>
        </w:rPr>
        <w:t>[mì</w:t>
      </w:r>
      <w:r w:rsidRPr="006876BE">
        <w:rPr>
          <w:rFonts w:ascii="Doulos SIL" w:hAnsi="Doulos SIL"/>
          <w:i/>
          <w:color w:val="0000FF"/>
        </w:rPr>
        <w:tab/>
        <w:t>yà]</w:t>
      </w:r>
      <w:r w:rsidRPr="006876BE">
        <w:rPr>
          <w:rFonts w:ascii="Doulos SIL" w:hAnsi="Doulos SIL"/>
          <w:i/>
          <w:color w:val="0000FF"/>
        </w:rPr>
        <w:tab/>
        <w:t>[ò</w:t>
      </w:r>
      <w:r w:rsidRPr="006876BE">
        <w:rPr>
          <w:rFonts w:ascii="Doulos SIL" w:hAnsi="Doulos SIL"/>
          <w:i/>
          <w:color w:val="0000FF"/>
        </w:rPr>
        <w:tab/>
        <w:t>yà]</w:t>
      </w:r>
    </w:p>
    <w:p w14:paraId="2417930E" w14:textId="77777777" w:rsidR="00C3285C" w:rsidRPr="00E36CD1" w:rsidRDefault="00C3285C" w:rsidP="00C3285C">
      <w:pPr>
        <w:pStyle w:val="exampleabc"/>
        <w:tabs>
          <w:tab w:val="left" w:pos="2070"/>
          <w:tab w:val="left" w:pos="2970"/>
          <w:tab w:val="left" w:pos="3870"/>
        </w:tabs>
      </w:pPr>
      <w:r w:rsidRPr="00E36CD1">
        <w:tab/>
      </w:r>
      <w:r w:rsidRPr="00E36CD1">
        <w:tab/>
        <w:t>[1Sg</w:t>
      </w:r>
      <w:r w:rsidRPr="00E36CD1">
        <w:tab/>
        <w:t>and]</w:t>
      </w:r>
      <w:r w:rsidRPr="00E36CD1">
        <w:tab/>
        <w:t>[2Sg</w:t>
      </w:r>
      <w:r w:rsidRPr="00E36CD1">
        <w:tab/>
        <w:t>and]</w:t>
      </w:r>
    </w:p>
    <w:p w14:paraId="37714F10" w14:textId="77777777" w:rsidR="00C3285C" w:rsidRPr="00E36CD1" w:rsidRDefault="00C3285C" w:rsidP="00C3285C">
      <w:pPr>
        <w:pStyle w:val="exampleabc"/>
      </w:pPr>
      <w:r w:rsidRPr="00E36CD1">
        <w:tab/>
      </w:r>
      <w:r w:rsidRPr="00E36CD1">
        <w:tab/>
      </w:r>
      <w:r w:rsidR="006B4207">
        <w:t>‘</w:t>
      </w:r>
      <w:r w:rsidRPr="00E36CD1">
        <w:t>you-Sg and me</w:t>
      </w:r>
      <w:r w:rsidR="006B4207">
        <w:t>’</w:t>
      </w:r>
    </w:p>
    <w:p w14:paraId="10F2DD86" w14:textId="77777777" w:rsidR="00C3285C" w:rsidRPr="00E36CD1" w:rsidRDefault="00C3285C" w:rsidP="00C3285C">
      <w:pPr>
        <w:pStyle w:val="exampleabc"/>
        <w:tabs>
          <w:tab w:val="left" w:pos="2070"/>
          <w:tab w:val="left" w:pos="2970"/>
          <w:tab w:val="left" w:pos="3870"/>
        </w:tabs>
      </w:pPr>
    </w:p>
    <w:p w14:paraId="502926CF" w14:textId="77777777" w:rsidR="00C3285C" w:rsidRPr="00E36CD1" w:rsidRDefault="00C3285C" w:rsidP="00C3285C">
      <w:pPr>
        <w:pStyle w:val="exampleabc"/>
        <w:tabs>
          <w:tab w:val="left" w:pos="2070"/>
          <w:tab w:val="left" w:pos="2970"/>
          <w:tab w:val="left" w:pos="3870"/>
        </w:tabs>
      </w:pPr>
      <w:r w:rsidRPr="00E36CD1">
        <w:tab/>
        <w:t>b.</w:t>
      </w:r>
      <w:r w:rsidRPr="00E36CD1">
        <w:tab/>
      </w:r>
      <w:r w:rsidRPr="006876BE">
        <w:rPr>
          <w:rFonts w:ascii="Doulos SIL" w:hAnsi="Doulos SIL"/>
          <w:i/>
          <w:color w:val="0000FF"/>
        </w:rPr>
        <w:t>[ò</w:t>
      </w:r>
      <w:r w:rsidRPr="006876BE">
        <w:rPr>
          <w:rFonts w:ascii="Doulos SIL" w:hAnsi="Doulos SIL"/>
          <w:i/>
          <w:color w:val="0000FF"/>
        </w:rPr>
        <w:tab/>
        <w:t>yà]</w:t>
      </w:r>
      <w:r w:rsidRPr="006876BE">
        <w:rPr>
          <w:rFonts w:ascii="Doulos SIL" w:hAnsi="Doulos SIL"/>
          <w:i/>
          <w:color w:val="0000FF"/>
        </w:rPr>
        <w:tab/>
        <w:t>[nà</w:t>
      </w:r>
      <w:r w:rsidRPr="006876BE">
        <w:rPr>
          <w:rFonts w:ascii="Doulos SIL" w:hAnsi="Doulos SIL"/>
          <w:i/>
          <w:color w:val="0000FF"/>
        </w:rPr>
        <w:tab/>
        <w:t>yà]</w:t>
      </w:r>
    </w:p>
    <w:p w14:paraId="55C2B7D4" w14:textId="77777777" w:rsidR="00C3285C" w:rsidRPr="00E36CD1" w:rsidRDefault="00C3285C" w:rsidP="00C3285C">
      <w:pPr>
        <w:pStyle w:val="exampleabc"/>
        <w:tabs>
          <w:tab w:val="left" w:pos="2070"/>
          <w:tab w:val="left" w:pos="2970"/>
          <w:tab w:val="left" w:pos="3870"/>
        </w:tabs>
      </w:pPr>
      <w:r w:rsidRPr="00E36CD1">
        <w:lastRenderedPageBreak/>
        <w:tab/>
      </w:r>
      <w:r w:rsidRPr="00E36CD1">
        <w:tab/>
        <w:t>[2Sg</w:t>
      </w:r>
      <w:r w:rsidRPr="00E36CD1">
        <w:tab/>
        <w:t>and]</w:t>
      </w:r>
      <w:r w:rsidRPr="00E36CD1">
        <w:tab/>
        <w:t>[3Sg</w:t>
      </w:r>
      <w:r w:rsidRPr="00E36CD1">
        <w:tab/>
        <w:t>and]</w:t>
      </w:r>
    </w:p>
    <w:p w14:paraId="2A1317AF" w14:textId="77777777" w:rsidR="00C3285C" w:rsidRPr="00E36CD1" w:rsidRDefault="00C3285C" w:rsidP="00C3285C">
      <w:pPr>
        <w:pStyle w:val="exampleabc"/>
      </w:pPr>
      <w:r w:rsidRPr="00E36CD1">
        <w:tab/>
      </w:r>
      <w:r w:rsidRPr="00E36CD1">
        <w:tab/>
      </w:r>
      <w:r w:rsidR="006B4207">
        <w:t>‘</w:t>
      </w:r>
      <w:r w:rsidRPr="00E36CD1">
        <w:t>you-Sg and him/her</w:t>
      </w:r>
      <w:r w:rsidR="006B4207">
        <w:t>’</w:t>
      </w:r>
    </w:p>
    <w:p w14:paraId="39805BFB" w14:textId="77777777" w:rsidR="00C3285C" w:rsidRPr="00A71D7F" w:rsidRDefault="00C3285C" w:rsidP="00C3285C"/>
    <w:p w14:paraId="0C5589FF" w14:textId="77777777" w:rsidR="00C3285C" w:rsidRPr="00A71D7F" w:rsidRDefault="00C3285C" w:rsidP="00C3285C"/>
    <w:p w14:paraId="489BBEFF" w14:textId="77777777" w:rsidR="00C3285C" w:rsidRPr="00907F4E" w:rsidRDefault="006B4207" w:rsidP="00C3285C">
      <w:pPr>
        <w:pStyle w:val="Heading4"/>
      </w:pPr>
      <w:bookmarkStart w:id="1150" w:name="_Toc348357810"/>
      <w:r>
        <w:t>‘</w:t>
      </w:r>
      <w:r w:rsidR="00C3285C" w:rsidRPr="00907F4E">
        <w:t>X and Y</w:t>
      </w:r>
      <w:r>
        <w:t>’</w:t>
      </w:r>
      <w:r w:rsidR="00C3285C" w:rsidRPr="00907F4E">
        <w:t xml:space="preserve"> with internally complex conjuncts</w:t>
      </w:r>
      <w:bookmarkEnd w:id="1150"/>
    </w:p>
    <w:p w14:paraId="19FB21CB" w14:textId="77777777" w:rsidR="00C3285C" w:rsidRPr="00E36CD1" w:rsidRDefault="00C3285C" w:rsidP="00C3285C">
      <w:r w:rsidRPr="00E36CD1">
        <w:t xml:space="preserve">NP-internal modifiers that have scope over both conjuncts are normally repeated to form parallelistic NPs. For example, </w:t>
      </w:r>
      <w:r w:rsidR="006B4207">
        <w:t>‘</w:t>
      </w:r>
      <w:r w:rsidRPr="00E36CD1">
        <w:t>fat men and women</w:t>
      </w:r>
      <w:r w:rsidR="006B4207">
        <w:t>’</w:t>
      </w:r>
      <w:r w:rsidRPr="00E36CD1">
        <w:t xml:space="preserve"> is expressed as </w:t>
      </w:r>
      <w:r w:rsidR="006B4207">
        <w:t>‘</w:t>
      </w:r>
      <w:r w:rsidRPr="00E36CD1">
        <w:t>fat men and fat women</w:t>
      </w:r>
      <w:r w:rsidR="006B4207">
        <w:t>’</w:t>
      </w:r>
      <w:r w:rsidRPr="00E36CD1">
        <w:t xml:space="preserve"> (if that is the sense intended). Likewise, </w:t>
      </w:r>
      <w:r w:rsidR="006B4207">
        <w:t>‘</w:t>
      </w:r>
      <w:r w:rsidRPr="00E36CD1">
        <w:t>my sheep and goats</w:t>
      </w:r>
      <w:r w:rsidR="006B4207">
        <w:t>’</w:t>
      </w:r>
      <w:r w:rsidRPr="00E36CD1">
        <w:t xml:space="preserve"> is expressed as </w:t>
      </w:r>
      <w:r w:rsidR="006B4207">
        <w:t>‘</w:t>
      </w:r>
      <w:r w:rsidRPr="00E36CD1">
        <w:t>my sheep and my goats</w:t>
      </w:r>
      <w:r w:rsidR="006B4207">
        <w:t>’</w:t>
      </w:r>
      <w:r w:rsidRPr="00E36CD1">
        <w:t xml:space="preserve"> (xx1). Even a nonpronominal possessor NP can be repeated, though it can alternatively be replaced by a resumptive third person possessor pronoun (xx1).</w:t>
      </w:r>
    </w:p>
    <w:p w14:paraId="524C2477" w14:textId="77777777" w:rsidR="00C3285C" w:rsidRPr="00E36CD1" w:rsidRDefault="00C3285C" w:rsidP="00C3285C"/>
    <w:p w14:paraId="4E1FBA27" w14:textId="77777777" w:rsidR="00C3285C" w:rsidRPr="00E36CD1" w:rsidRDefault="00C3285C" w:rsidP="00C3285C">
      <w:pPr>
        <w:pStyle w:val="example-simple"/>
        <w:tabs>
          <w:tab w:val="clear" w:pos="1080"/>
          <w:tab w:val="left" w:pos="1620"/>
          <w:tab w:val="left" w:pos="2610"/>
          <w:tab w:val="left" w:pos="3240"/>
          <w:tab w:val="left" w:pos="4950"/>
          <w:tab w:val="left" w:pos="5940"/>
        </w:tabs>
      </w:pPr>
      <w:r w:rsidRPr="00E36CD1">
        <w:t>(xx1)</w:t>
      </w:r>
      <w:r w:rsidRPr="00E36CD1">
        <w:tab/>
      </w:r>
      <w:r w:rsidRPr="006876BE">
        <w:rPr>
          <w:rFonts w:ascii="Doulos SIL" w:hAnsi="Doulos SIL"/>
          <w:i/>
          <w:color w:val="0000FF"/>
        </w:rPr>
        <w:t>[sàydú</w:t>
      </w:r>
      <w:r w:rsidRPr="006876BE">
        <w:rPr>
          <w:rFonts w:ascii="Doulos SIL" w:hAnsi="Doulos SIL"/>
          <w:i/>
          <w:color w:val="0000FF"/>
        </w:rPr>
        <w:tab/>
      </w:r>
      <w:r w:rsidR="00A74F22" w:rsidRPr="00A74F22">
        <w:rPr>
          <w:vertAlign w:val="superscript"/>
        </w:rPr>
        <w:t>LH</w:t>
      </w:r>
      <w:r w:rsidRPr="006876BE">
        <w:rPr>
          <w:rFonts w:ascii="Doulos SIL" w:hAnsi="Doulos SIL"/>
          <w:i/>
          <w:color w:val="0000FF"/>
        </w:rPr>
        <w:t>àmbá</w:t>
      </w:r>
      <w:r w:rsidRPr="006876BE">
        <w:rPr>
          <w:rFonts w:ascii="Doulos SIL" w:hAnsi="Doulos SIL"/>
          <w:i/>
          <w:color w:val="0000FF"/>
        </w:rPr>
        <w:tab/>
        <w:t>yà]</w:t>
      </w:r>
      <w:r w:rsidRPr="006876BE">
        <w:rPr>
          <w:rFonts w:ascii="Doulos SIL" w:hAnsi="Doulos SIL"/>
          <w:i/>
          <w:color w:val="0000FF"/>
        </w:rPr>
        <w:tab/>
        <w:t>[sàydú</w:t>
      </w:r>
      <w:r w:rsidRPr="00413EAF">
        <w:t xml:space="preserve"> / </w:t>
      </w:r>
      <w:r w:rsidRPr="006876BE">
        <w:rPr>
          <w:rFonts w:ascii="Doulos SIL" w:hAnsi="Doulos SIL"/>
          <w:i/>
          <w:color w:val="0000FF"/>
        </w:rPr>
        <w:t>nà</w:t>
      </w:r>
      <w:r w:rsidRPr="006876BE">
        <w:rPr>
          <w:rFonts w:ascii="Doulos SIL" w:hAnsi="Doulos SIL"/>
          <w:i/>
          <w:color w:val="0000FF"/>
        </w:rPr>
        <w:tab/>
      </w:r>
      <w:r w:rsidR="00A74F22" w:rsidRPr="00A74F22">
        <w:rPr>
          <w:vertAlign w:val="superscript"/>
        </w:rPr>
        <w:t>LH</w:t>
      </w:r>
      <w:r w:rsidRPr="006876BE">
        <w:rPr>
          <w:rFonts w:ascii="Doulos SIL" w:hAnsi="Doulos SIL"/>
          <w:i/>
          <w:color w:val="0000FF"/>
        </w:rPr>
        <w:t>ùná</w:t>
      </w:r>
      <w:r w:rsidRPr="006876BE">
        <w:rPr>
          <w:rFonts w:ascii="Doulos SIL" w:hAnsi="Doulos SIL"/>
          <w:i/>
          <w:color w:val="0000FF"/>
        </w:rPr>
        <w:tab/>
        <w:t>yà]</w:t>
      </w:r>
    </w:p>
    <w:p w14:paraId="32354A9A" w14:textId="4CBFF0BC" w:rsidR="00C3285C" w:rsidRPr="00E36CD1" w:rsidRDefault="00A74F22" w:rsidP="00C3285C">
      <w:pPr>
        <w:pStyle w:val="example-simple"/>
        <w:tabs>
          <w:tab w:val="clear" w:pos="1080"/>
          <w:tab w:val="left" w:pos="1620"/>
          <w:tab w:val="left" w:pos="2610"/>
          <w:tab w:val="left" w:pos="3240"/>
          <w:tab w:val="left" w:pos="4950"/>
          <w:tab w:val="left" w:pos="5940"/>
        </w:tabs>
      </w:pPr>
      <w:r>
        <w:tab/>
        <w:t>[Seydou</w:t>
      </w:r>
      <w:r>
        <w:tab/>
      </w:r>
      <w:r w:rsidRPr="00A74F22">
        <w:rPr>
          <w:vertAlign w:val="superscript"/>
        </w:rPr>
        <w:t>LH</w:t>
      </w:r>
      <w:r>
        <w:t>sheep</w:t>
      </w:r>
      <w:r w:rsidR="00C3285C" w:rsidRPr="00E36CD1">
        <w:tab/>
        <w:t>and]</w:t>
      </w:r>
      <w:r w:rsidR="00C3285C" w:rsidRPr="00E36CD1">
        <w:tab/>
        <w:t>[Seydou</w:t>
      </w:r>
      <w:r w:rsidR="00C3285C" w:rsidRPr="00413EAF">
        <w:t xml:space="preserve"> / </w:t>
      </w:r>
      <w:r w:rsidR="00C3285C" w:rsidRPr="00E36CD1">
        <w:t>3</w:t>
      </w:r>
      <w:r w:rsidR="00FC2066">
        <w:t>SgPoss</w:t>
      </w:r>
      <w:r w:rsidR="00C3285C" w:rsidRPr="00E36CD1">
        <w:tab/>
      </w:r>
      <w:r w:rsidRPr="00A74F22">
        <w:rPr>
          <w:vertAlign w:val="superscript"/>
        </w:rPr>
        <w:t>LH</w:t>
      </w:r>
      <w:r>
        <w:t>goat</w:t>
      </w:r>
      <w:r w:rsidR="00C3285C" w:rsidRPr="00E36CD1">
        <w:tab/>
        <w:t>and]</w:t>
      </w:r>
    </w:p>
    <w:p w14:paraId="417BC705" w14:textId="77777777" w:rsidR="00C3285C" w:rsidRPr="00E36CD1" w:rsidRDefault="00C3285C" w:rsidP="00C3285C">
      <w:pPr>
        <w:pStyle w:val="example-simple"/>
      </w:pPr>
      <w:r w:rsidRPr="00E36CD1">
        <w:tab/>
      </w:r>
      <w:r w:rsidR="006B4207">
        <w:t>‘</w:t>
      </w:r>
      <w:r w:rsidRPr="00E36CD1">
        <w:t>Seydou</w:t>
      </w:r>
      <w:r w:rsidR="006B4207">
        <w:t>’</w:t>
      </w:r>
      <w:r w:rsidRPr="00E36CD1">
        <w:t>s sheep and goats</w:t>
      </w:r>
      <w:r w:rsidR="006B4207">
        <w:t>’</w:t>
      </w:r>
    </w:p>
    <w:p w14:paraId="448ED2D3" w14:textId="77777777" w:rsidR="00C3285C" w:rsidRPr="00E36CD1" w:rsidRDefault="00C3285C" w:rsidP="00C3285C"/>
    <w:p w14:paraId="363AB17C" w14:textId="77777777" w:rsidR="00C3285C" w:rsidRPr="00E36CD1" w:rsidRDefault="00C3285C" w:rsidP="00C3285C">
      <w:r w:rsidRPr="00E36CD1">
        <w:t xml:space="preserve">(xx1) also shows that </w:t>
      </w:r>
      <w:r w:rsidRPr="006876BE">
        <w:rPr>
          <w:rFonts w:ascii="Doulos SIL" w:hAnsi="Doulos SIL"/>
          <w:i/>
          <w:color w:val="0000FF"/>
        </w:rPr>
        <w:t>yà</w:t>
      </w:r>
      <w:r w:rsidRPr="00E36CD1">
        <w:t xml:space="preserve"> is external to the domain of the {LH} overlay controlled by the possessor. </w:t>
      </w:r>
    </w:p>
    <w:p w14:paraId="04B7AACE" w14:textId="77777777" w:rsidR="00C3285C" w:rsidRPr="00E36CD1" w:rsidRDefault="00C3285C" w:rsidP="00C3285C">
      <w:r w:rsidRPr="00E36CD1">
        <w:tab/>
        <w:t xml:space="preserve">Accusative </w:t>
      </w:r>
      <w:r w:rsidRPr="006876BE">
        <w:rPr>
          <w:rFonts w:ascii="Doulos SIL" w:hAnsi="Doulos SIL"/>
          <w:i/>
          <w:color w:val="0000FF"/>
        </w:rPr>
        <w:t>gì</w:t>
      </w:r>
      <w:r w:rsidRPr="00E36CD1">
        <w:t xml:space="preserve"> and postpositions are added once, after the entire conjoined NP.</w:t>
      </w:r>
    </w:p>
    <w:p w14:paraId="152062A0" w14:textId="77777777" w:rsidR="00C3285C" w:rsidRPr="00E36CD1" w:rsidRDefault="00C3285C" w:rsidP="00C3285C"/>
    <w:p w14:paraId="16745A09" w14:textId="77777777" w:rsidR="00C3285C" w:rsidRPr="006876BE" w:rsidRDefault="00C3285C" w:rsidP="00C3285C">
      <w:pPr>
        <w:pStyle w:val="example-simple"/>
        <w:tabs>
          <w:tab w:val="clear" w:pos="1080"/>
          <w:tab w:val="left" w:pos="1980"/>
          <w:tab w:val="left" w:pos="2610"/>
          <w:tab w:val="left" w:pos="3600"/>
          <w:tab w:val="left" w:pos="4230"/>
          <w:tab w:val="left" w:pos="4950"/>
        </w:tabs>
        <w:rPr>
          <w:rFonts w:ascii="Doulos SIL" w:hAnsi="Doulos SIL"/>
          <w:i/>
          <w:color w:val="0000FF"/>
        </w:rPr>
      </w:pPr>
      <w:r w:rsidRPr="00E36CD1">
        <w:t>(xx2)</w:t>
      </w:r>
      <w:r w:rsidRPr="00E36CD1">
        <w:tab/>
      </w:r>
      <w:r w:rsidRPr="006876BE">
        <w:rPr>
          <w:rFonts w:ascii="Doulos SIL" w:hAnsi="Doulos SIL"/>
          <w:i/>
          <w:color w:val="0000FF"/>
        </w:rPr>
        <w:t>[[yé:-gé</w:t>
      </w:r>
      <w:r w:rsidRPr="006876BE">
        <w:rPr>
          <w:rFonts w:ascii="Doulos SIL" w:hAnsi="Doulos SIL"/>
          <w:i/>
          <w:color w:val="0000FF"/>
        </w:rPr>
        <w:tab/>
        <w:t>yà]</w:t>
      </w:r>
      <w:r w:rsidRPr="006876BE">
        <w:rPr>
          <w:rFonts w:ascii="Doulos SIL" w:hAnsi="Doulos SIL"/>
          <w:i/>
          <w:color w:val="0000FF"/>
        </w:rPr>
        <w:tab/>
        <w:t>[bànà-gè</w:t>
      </w:r>
      <w:r w:rsidRPr="006876BE">
        <w:rPr>
          <w:rFonts w:ascii="Doulos SIL" w:hAnsi="Doulos SIL"/>
          <w:i/>
          <w:color w:val="0000FF"/>
        </w:rPr>
        <w:tab/>
        <w:t>yá]</w:t>
      </w:r>
      <w:r w:rsidRPr="006876BE">
        <w:rPr>
          <w:rFonts w:ascii="Doulos SIL" w:hAnsi="Doulos SIL"/>
          <w:i/>
          <w:color w:val="0000FF"/>
        </w:rPr>
        <w:tab/>
        <w:t>gì]</w:t>
      </w:r>
      <w:r w:rsidRPr="006876BE">
        <w:rPr>
          <w:rFonts w:ascii="Doulos SIL" w:hAnsi="Doulos SIL"/>
          <w:i/>
          <w:color w:val="0000FF"/>
        </w:rPr>
        <w:tab/>
        <w:t>bálí-yé-ỳⁿ</w:t>
      </w:r>
    </w:p>
    <w:p w14:paraId="08AED0CF" w14:textId="4CFA80D8" w:rsidR="00C3285C" w:rsidRPr="00E36CD1" w:rsidRDefault="00C3285C" w:rsidP="00C3285C">
      <w:pPr>
        <w:pStyle w:val="example-simple"/>
        <w:tabs>
          <w:tab w:val="clear" w:pos="1080"/>
          <w:tab w:val="left" w:pos="1980"/>
          <w:tab w:val="left" w:pos="2610"/>
          <w:tab w:val="left" w:pos="3600"/>
          <w:tab w:val="left" w:pos="4230"/>
          <w:tab w:val="left" w:pos="4950"/>
        </w:tabs>
      </w:pPr>
      <w:r w:rsidRPr="00E36CD1">
        <w:tab/>
        <w:t>[[woman-Pl</w:t>
      </w:r>
      <w:r w:rsidRPr="00E36CD1">
        <w:tab/>
        <w:t>and]</w:t>
      </w:r>
      <w:r w:rsidRPr="00E36CD1">
        <w:tab/>
        <w:t>[man-Pl</w:t>
      </w:r>
      <w:r w:rsidRPr="00E36CD1">
        <w:tab/>
        <w:t>and]</w:t>
      </w:r>
      <w:r w:rsidRPr="00E36CD1">
        <w:tab/>
        <w:t>Acc]</w:t>
      </w:r>
      <w:r w:rsidRPr="00E36CD1">
        <w:tab/>
        <w:t>see-MP</w:t>
      </w:r>
      <w:r w:rsidR="00167D62">
        <w:t>.Pfv</w:t>
      </w:r>
      <w:r w:rsidRPr="00E36CD1">
        <w:t>-1</w:t>
      </w:r>
      <w:r w:rsidR="0066394F">
        <w:t>SgSbj</w:t>
      </w:r>
    </w:p>
    <w:p w14:paraId="358D37E4" w14:textId="77777777" w:rsidR="00C3285C" w:rsidRPr="00E36CD1" w:rsidRDefault="00C3285C" w:rsidP="00C3285C">
      <w:pPr>
        <w:pStyle w:val="example-simple"/>
      </w:pPr>
      <w:r w:rsidRPr="00E36CD1">
        <w:tab/>
      </w:r>
      <w:r w:rsidR="006B4207">
        <w:t>‘</w:t>
      </w:r>
      <w:r w:rsidRPr="00E36CD1">
        <w:t>I saw (the) women and (the) men.</w:t>
      </w:r>
      <w:r w:rsidR="006B4207">
        <w:t>’</w:t>
      </w:r>
    </w:p>
    <w:p w14:paraId="05A6037E" w14:textId="77777777" w:rsidR="00C3285C" w:rsidRPr="00E36CD1" w:rsidRDefault="00C3285C" w:rsidP="00C3285C"/>
    <w:p w14:paraId="4CE0AE32" w14:textId="77777777" w:rsidR="00C3285C" w:rsidRPr="00E36CD1" w:rsidRDefault="00C3285C" w:rsidP="00C3285C">
      <w:r w:rsidRPr="006876BE">
        <w:rPr>
          <w:rFonts w:ascii="Doulos SIL" w:hAnsi="Doulos SIL"/>
          <w:i/>
          <w:color w:val="0000FF"/>
        </w:rPr>
        <w:t>yà</w:t>
      </w:r>
      <w:r w:rsidRPr="00E36CD1">
        <w:t xml:space="preserve"> is basically L-toned. However, it is raised to H-tone before accusative </w:t>
      </w:r>
      <w:r w:rsidRPr="006876BE">
        <w:rPr>
          <w:rFonts w:ascii="Doulos SIL" w:hAnsi="Doulos SIL"/>
          <w:i/>
          <w:color w:val="0000FF"/>
        </w:rPr>
        <w:t>gì</w:t>
      </w:r>
      <w:r w:rsidRPr="00E36CD1">
        <w:t xml:space="preserve"> (xx2), even though lexically /L/-toned nouns remain low-toned before </w:t>
      </w:r>
      <w:r w:rsidRPr="006876BE">
        <w:rPr>
          <w:rFonts w:ascii="Doulos SIL" w:hAnsi="Doulos SIL"/>
          <w:i/>
          <w:color w:val="0000FF"/>
        </w:rPr>
        <w:t>gì</w:t>
      </w:r>
      <w:r w:rsidRPr="00E36CD1">
        <w:t xml:space="preserve">, as in </w:t>
      </w:r>
      <w:r w:rsidRPr="006876BE">
        <w:rPr>
          <w:rFonts w:ascii="Doulos SIL" w:hAnsi="Doulos SIL"/>
          <w:i/>
          <w:color w:val="0000FF"/>
        </w:rPr>
        <w:t>bànà gì</w:t>
      </w:r>
      <w:r w:rsidRPr="00E36CD1">
        <w:t xml:space="preserve"> </w:t>
      </w:r>
      <w:r w:rsidR="006B4207">
        <w:t>‘</w:t>
      </w:r>
      <w:r w:rsidRPr="00E36CD1">
        <w:t xml:space="preserve">(a) man (accusative). In addition, the left conjunct optionally has an intonational pitch rise on the final syllable, i.e. on </w:t>
      </w:r>
      <w:r w:rsidRPr="006876BE">
        <w:rPr>
          <w:rFonts w:ascii="Doulos SIL" w:hAnsi="Doulos SIL"/>
          <w:i/>
          <w:color w:val="0000FF"/>
        </w:rPr>
        <w:t>yà</w:t>
      </w:r>
      <w:r w:rsidRPr="00E36CD1">
        <w:t>, so it may sound H-toned.</w:t>
      </w:r>
    </w:p>
    <w:p w14:paraId="6287A18F" w14:textId="77777777" w:rsidR="00C3285C" w:rsidRDefault="00C3285C" w:rsidP="00C3285C">
      <w:r w:rsidRPr="00E36CD1">
        <w:tab/>
        <w:t>For conjoined NPs as relative heads, see §14.2.4.</w:t>
      </w:r>
    </w:p>
    <w:p w14:paraId="306C5703" w14:textId="77777777" w:rsidR="008B4E5B" w:rsidRDefault="008B4E5B" w:rsidP="00C3285C"/>
    <w:p w14:paraId="4752CB15" w14:textId="77777777" w:rsidR="008B4E5B" w:rsidRDefault="008B4E5B" w:rsidP="00C3285C"/>
    <w:p w14:paraId="4E45B8EC" w14:textId="6B0F92F1" w:rsidR="008B4E5B" w:rsidRDefault="008B4E5B" w:rsidP="008B4E5B">
      <w:pPr>
        <w:pStyle w:val="Heading4"/>
      </w:pPr>
      <w:bookmarkStart w:id="1151" w:name="_Toc348357811"/>
      <w:r>
        <w:t xml:space="preserve">List “intonation” with </w:t>
      </w:r>
      <w:r w:rsidRPr="008B4E5B">
        <w:rPr>
          <w:rFonts w:ascii="Doulos SIL" w:hAnsi="Doulos SIL"/>
        </w:rPr>
        <w:t>yâ:</w:t>
      </w:r>
      <w:r>
        <w:t xml:space="preserve"> in longer conjoined NPs</w:t>
      </w:r>
      <w:bookmarkEnd w:id="1151"/>
    </w:p>
    <w:p w14:paraId="7689398C" w14:textId="5D524AA8" w:rsidR="008B4E5B" w:rsidRDefault="008B4E5B" w:rsidP="008B4E5B">
      <w:r>
        <w:t xml:space="preserve">Extended conjunctions with three or more conjuncts may be treated prosodically as open-ended lists. The ‘and’ conjunction occurs after each conjunct, but now takes the form yâ: with prolonged vowel and &lt;HL&gt; tone (or falling pitch). One can argue that this is a special intonational modification of </w:t>
      </w:r>
      <w:r w:rsidRPr="008B4E5B">
        <w:rPr>
          <w:rFonts w:ascii="Doulos SIL" w:hAnsi="Doulos SIL"/>
        </w:rPr>
        <w:t>yà</w:t>
      </w:r>
      <w:r>
        <w:t xml:space="preserve">, but it is distinct from the simple terminal pitch rise typical of “incompleteness” intonation, as in simple two-part </w:t>
      </w:r>
      <w:r w:rsidRPr="008B4E5B">
        <w:rPr>
          <w:rFonts w:ascii="Doulos SIL" w:hAnsi="Doulos SIL"/>
        </w:rPr>
        <w:t>[X yà] [Y yà]</w:t>
      </w:r>
      <w:r>
        <w:t xml:space="preserve"> conjunctions (preceding subsection).  </w:t>
      </w:r>
    </w:p>
    <w:p w14:paraId="688212BC" w14:textId="77777777" w:rsidR="008B4E5B" w:rsidRDefault="008B4E5B" w:rsidP="008B4E5B">
      <w:pPr>
        <w:tabs>
          <w:tab w:val="left" w:pos="2430"/>
          <w:tab w:val="left" w:pos="3420"/>
          <w:tab w:val="left" w:pos="5670"/>
        </w:tabs>
        <w:spacing w:line="300" w:lineRule="exact"/>
        <w:ind w:left="360" w:hanging="360"/>
      </w:pPr>
    </w:p>
    <w:p w14:paraId="65A006CA" w14:textId="1532EA46" w:rsidR="008B4E5B" w:rsidRDefault="008B4E5B" w:rsidP="008B4E5B">
      <w:pPr>
        <w:tabs>
          <w:tab w:val="clear" w:pos="369"/>
          <w:tab w:val="left" w:pos="720"/>
          <w:tab w:val="left" w:pos="2700"/>
          <w:tab w:val="left" w:pos="3420"/>
          <w:tab w:val="left" w:pos="5670"/>
        </w:tabs>
        <w:spacing w:line="300" w:lineRule="exact"/>
        <w:ind w:left="720" w:hanging="720"/>
      </w:pPr>
      <w:r w:rsidRPr="00790EF1">
        <w:lastRenderedPageBreak/>
        <w:t xml:space="preserve"> </w:t>
      </w:r>
      <w:r>
        <w:t>(xx1)</w:t>
      </w:r>
      <w:r w:rsidRPr="00790EF1">
        <w:tab/>
      </w:r>
      <w:r w:rsidRPr="00AB41F6">
        <w:rPr>
          <w:rFonts w:ascii="Doulos SIL" w:hAnsi="Doulos SIL"/>
        </w:rPr>
        <w:t>nà:-ŋgè-gír-gé</w:t>
      </w:r>
      <w:r w:rsidRPr="00AB41F6">
        <w:rPr>
          <w:rFonts w:ascii="Doulos SIL" w:hAnsi="Doulos SIL"/>
        </w:rPr>
        <w:tab/>
        <w:t>yâ:,</w:t>
      </w:r>
      <w:r w:rsidRPr="00790EF1">
        <w:t xml:space="preserve"> </w:t>
      </w:r>
      <w:r>
        <w:tab/>
      </w:r>
      <w:r>
        <w:rPr>
          <w:rFonts w:ascii="Doulos SIL" w:hAnsi="Doulos SIL"/>
        </w:rPr>
        <w:t>ùnà</w:t>
      </w:r>
      <w:r w:rsidRPr="00AB41F6">
        <w:rPr>
          <w:rFonts w:ascii="Doulos SIL" w:hAnsi="Doulos SIL"/>
        </w:rPr>
        <w:t>-gír-gé</w:t>
      </w:r>
      <w:r w:rsidRPr="00AB41F6">
        <w:rPr>
          <w:rFonts w:ascii="Doulos SIL" w:hAnsi="Doulos SIL"/>
        </w:rPr>
        <w:tab/>
        <w:t>yâ:,</w:t>
      </w:r>
    </w:p>
    <w:p w14:paraId="473171C9" w14:textId="77777777" w:rsidR="008B4E5B" w:rsidRPr="00790EF1" w:rsidRDefault="008B4E5B" w:rsidP="008B4E5B">
      <w:pPr>
        <w:tabs>
          <w:tab w:val="clear" w:pos="369"/>
          <w:tab w:val="left" w:pos="720"/>
          <w:tab w:val="left" w:pos="2700"/>
          <w:tab w:val="left" w:pos="3420"/>
          <w:tab w:val="left" w:pos="5670"/>
        </w:tabs>
        <w:spacing w:line="300" w:lineRule="exact"/>
        <w:ind w:left="720" w:hanging="720"/>
      </w:pPr>
      <w:r>
        <w:tab/>
        <w:t>cow-Pl-herder-Pl</w:t>
      </w:r>
      <w:r>
        <w:tab/>
      </w:r>
      <w:r w:rsidRPr="008B4E5B">
        <w:rPr>
          <w:b/>
        </w:rPr>
        <w:t>and</w:t>
      </w:r>
      <w:r>
        <w:t>,</w:t>
      </w:r>
      <w:r w:rsidRPr="00790EF1">
        <w:t xml:space="preserve"> </w:t>
      </w:r>
      <w:r w:rsidRPr="00790EF1">
        <w:tab/>
      </w:r>
      <w:r>
        <w:t>goat-tend.Agent-Pl</w:t>
      </w:r>
      <w:r>
        <w:tab/>
      </w:r>
      <w:r w:rsidRPr="008B4E5B">
        <w:rPr>
          <w:b/>
        </w:rPr>
        <w:t>and</w:t>
      </w:r>
      <w:r>
        <w:t>,</w:t>
      </w:r>
    </w:p>
    <w:p w14:paraId="4EE71644" w14:textId="77777777" w:rsidR="008B4E5B" w:rsidRDefault="008B4E5B" w:rsidP="008B4E5B">
      <w:pPr>
        <w:tabs>
          <w:tab w:val="clear" w:pos="369"/>
          <w:tab w:val="left" w:pos="720"/>
          <w:tab w:val="left" w:pos="2700"/>
          <w:tab w:val="left" w:pos="3420"/>
          <w:tab w:val="left" w:pos="5670"/>
        </w:tabs>
        <w:spacing w:line="300" w:lineRule="exact"/>
        <w:ind w:left="720" w:hanging="720"/>
        <w:rPr>
          <w:rFonts w:ascii="Doulos SIL" w:hAnsi="Doulos SIL"/>
        </w:rPr>
      </w:pPr>
      <w:r>
        <w:rPr>
          <w:rFonts w:ascii="Doulos SIL" w:hAnsi="Doulos SIL"/>
        </w:rPr>
        <w:tab/>
        <w:t>à:nà-gír-gé</w:t>
      </w:r>
      <w:r>
        <w:rPr>
          <w:rFonts w:ascii="Doulos SIL" w:hAnsi="Doulos SIL"/>
        </w:rPr>
        <w:tab/>
        <w:t>yâ:,</w:t>
      </w:r>
      <w:r w:rsidRPr="00790EF1">
        <w:rPr>
          <w:rFonts w:ascii="Doulos SIL" w:hAnsi="Doulos SIL"/>
        </w:rPr>
        <w:t xml:space="preserve"> </w:t>
      </w:r>
      <w:r>
        <w:rPr>
          <w:rFonts w:ascii="Doulos SIL" w:hAnsi="Doulos SIL"/>
        </w:rPr>
        <w:tab/>
        <w:t>kàlmà-kání-gé</w:t>
      </w:r>
      <w:r>
        <w:rPr>
          <w:rFonts w:ascii="Doulos SIL" w:hAnsi="Doulos SIL"/>
        </w:rPr>
        <w:tab/>
        <w:t>yâ:,</w:t>
      </w:r>
    </w:p>
    <w:p w14:paraId="124E1E46" w14:textId="77777777" w:rsidR="008B4E5B" w:rsidRDefault="008B4E5B" w:rsidP="008B4E5B">
      <w:pPr>
        <w:tabs>
          <w:tab w:val="clear" w:pos="369"/>
          <w:tab w:val="left" w:pos="720"/>
          <w:tab w:val="left" w:pos="2700"/>
          <w:tab w:val="left" w:pos="3420"/>
          <w:tab w:val="left" w:pos="5670"/>
        </w:tabs>
        <w:spacing w:line="300" w:lineRule="exact"/>
        <w:ind w:left="720" w:hanging="720"/>
      </w:pPr>
      <w:r>
        <w:tab/>
        <w:t>sheep-tend.Agent-Pl</w:t>
      </w:r>
      <w:r>
        <w:tab/>
      </w:r>
      <w:r w:rsidRPr="008B4E5B">
        <w:rPr>
          <w:b/>
        </w:rPr>
        <w:t>and</w:t>
      </w:r>
      <w:r>
        <w:t>,</w:t>
      </w:r>
      <w:r>
        <w:tab/>
      </w:r>
      <w:r w:rsidRPr="00790EF1">
        <w:t>clear.field-do.Agent-Pl</w:t>
      </w:r>
      <w:r w:rsidRPr="00790EF1">
        <w:tab/>
      </w:r>
      <w:r w:rsidRPr="008B4E5B">
        <w:rPr>
          <w:b/>
        </w:rPr>
        <w:t>and</w:t>
      </w:r>
      <w:r w:rsidRPr="00790EF1">
        <w:t>,</w:t>
      </w:r>
    </w:p>
    <w:p w14:paraId="59EC28AA" w14:textId="522561BB" w:rsidR="008B4E5B" w:rsidRDefault="008B4E5B" w:rsidP="008B4E5B">
      <w:pPr>
        <w:tabs>
          <w:tab w:val="clear" w:pos="369"/>
          <w:tab w:val="left" w:pos="720"/>
          <w:tab w:val="left" w:pos="3600"/>
          <w:tab w:val="left" w:pos="4500"/>
          <w:tab w:val="left" w:pos="5130"/>
          <w:tab w:val="left" w:pos="5760"/>
        </w:tabs>
        <w:spacing w:line="300" w:lineRule="exact"/>
        <w:ind w:left="720" w:hanging="720"/>
        <w:rPr>
          <w:rFonts w:ascii="Doulos SIL" w:hAnsi="Doulos SIL"/>
        </w:rPr>
      </w:pPr>
      <w:r>
        <w:rPr>
          <w:rFonts w:ascii="Doulos SIL" w:hAnsi="Doulos SIL"/>
        </w:rPr>
        <w:tab/>
        <w:t>tɔ̀n-tómí-gé</w:t>
      </w:r>
      <w:r>
        <w:rPr>
          <w:rFonts w:ascii="Doulos SIL" w:hAnsi="Doulos SIL"/>
        </w:rPr>
        <w:tab/>
        <w:t>yâ:,</w:t>
      </w:r>
      <w:r>
        <w:rPr>
          <w:rFonts w:ascii="Doulos SIL" w:hAnsi="Doulos SIL"/>
        </w:rPr>
        <w:tab/>
        <w:t>ɛ́rɔ̀</w:t>
      </w:r>
      <w:r>
        <w:rPr>
          <w:rFonts w:ascii="Doulos SIL" w:hAnsi="Doulos SIL"/>
        </w:rPr>
        <w:tab/>
        <w:t>nì</w:t>
      </w:r>
      <w:r>
        <w:rPr>
          <w:rFonts w:ascii="Doulos SIL" w:hAnsi="Doulos SIL"/>
        </w:rPr>
        <w:tab/>
      </w:r>
      <w:r w:rsidRPr="00AB41F6">
        <w:rPr>
          <w:vertAlign w:val="superscript"/>
        </w:rPr>
        <w:t>LH</w:t>
      </w:r>
      <w:r>
        <w:rPr>
          <w:rFonts w:ascii="Doulos SIL" w:hAnsi="Doulos SIL"/>
        </w:rPr>
        <w:t>bǒ:</w:t>
      </w:r>
    </w:p>
    <w:p w14:paraId="53E0D54D" w14:textId="6D821365" w:rsidR="008B4E5B" w:rsidRDefault="008B4E5B" w:rsidP="008B4E5B">
      <w:pPr>
        <w:tabs>
          <w:tab w:val="clear" w:pos="369"/>
          <w:tab w:val="left" w:pos="720"/>
          <w:tab w:val="left" w:pos="3600"/>
          <w:tab w:val="left" w:pos="4500"/>
          <w:tab w:val="left" w:pos="5130"/>
          <w:tab w:val="left" w:pos="5760"/>
        </w:tabs>
        <w:spacing w:line="300" w:lineRule="exact"/>
        <w:ind w:left="720" w:hanging="720"/>
      </w:pPr>
      <w:r w:rsidRPr="00790EF1">
        <w:tab/>
      </w:r>
      <w:r>
        <w:t>planting(n)</w:t>
      </w:r>
      <w:r w:rsidRPr="00790EF1">
        <w:t>-</w:t>
      </w:r>
      <w:r>
        <w:t>plant(v)</w:t>
      </w:r>
      <w:r w:rsidRPr="00790EF1">
        <w:t>.Agent-Pl</w:t>
      </w:r>
      <w:r>
        <w:tab/>
      </w:r>
      <w:r w:rsidRPr="008B4E5B">
        <w:rPr>
          <w:b/>
        </w:rPr>
        <w:t>and</w:t>
      </w:r>
      <w:r w:rsidRPr="00790EF1">
        <w:t>,</w:t>
      </w:r>
      <w:r w:rsidRPr="00790EF1">
        <w:tab/>
        <w:t>thus</w:t>
      </w:r>
      <w:r w:rsidRPr="00790EF1">
        <w:tab/>
        <w:t>1Pl</w:t>
      </w:r>
      <w:r w:rsidRPr="00790EF1">
        <w:tab/>
      </w:r>
      <w:r w:rsidRPr="00790EF1">
        <w:rPr>
          <w:vertAlign w:val="superscript"/>
        </w:rPr>
        <w:t>LH</w:t>
      </w:r>
      <w:r>
        <w:t>be</w:t>
      </w:r>
    </w:p>
    <w:p w14:paraId="6E4B37A4" w14:textId="2E65D0F1" w:rsidR="008B4E5B" w:rsidRDefault="008B4E5B" w:rsidP="008B4E5B">
      <w:pPr>
        <w:tabs>
          <w:tab w:val="clear" w:pos="369"/>
          <w:tab w:val="left" w:pos="720"/>
          <w:tab w:val="left" w:pos="1620"/>
          <w:tab w:val="left" w:pos="2610"/>
          <w:tab w:val="left" w:pos="3960"/>
        </w:tabs>
        <w:spacing w:line="300" w:lineRule="exact"/>
        <w:ind w:left="720" w:hanging="720"/>
      </w:pPr>
      <w:r>
        <w:tab/>
        <w:t xml:space="preserve">‘(They are) cowherds, and goatherds, and sheep-herds, and field clearers, and planters. </w:t>
      </w:r>
      <w:r w:rsidRPr="00790EF1">
        <w:rPr>
          <w:u w:val="single"/>
        </w:rPr>
        <w:t>That</w:t>
      </w:r>
      <w:r>
        <w:t xml:space="preserve"> [focus] is how we are.’ (Ningo, T7 @ 09:52)</w:t>
      </w:r>
    </w:p>
    <w:p w14:paraId="084DCC49" w14:textId="77777777" w:rsidR="00C3285C" w:rsidRPr="00E36CD1" w:rsidRDefault="00C3285C" w:rsidP="00C3285C"/>
    <w:p w14:paraId="2BA2BE20" w14:textId="77777777" w:rsidR="00C3285C" w:rsidRPr="00E36CD1" w:rsidRDefault="00C3285C" w:rsidP="00C3285C"/>
    <w:p w14:paraId="1D648E8B" w14:textId="6CFDA2DA" w:rsidR="00C3285C" w:rsidRDefault="00276C99" w:rsidP="00683DFE">
      <w:pPr>
        <w:pStyle w:val="Heading3"/>
      </w:pPr>
      <w:bookmarkStart w:id="1152" w:name="_Toc508434656"/>
      <w:bookmarkStart w:id="1153" w:name="_Toc508942800"/>
      <w:bookmarkStart w:id="1154" w:name="_Toc508943400"/>
      <w:bookmarkStart w:id="1155" w:name="_Toc78375702"/>
      <w:bookmarkStart w:id="1156" w:name="_Toc79405805"/>
      <w:bookmarkStart w:id="1157" w:name="_Toc348357812"/>
      <w:r>
        <w:t>“</w:t>
      </w:r>
      <w:r w:rsidR="00C3285C">
        <w:t>Conjunction</w:t>
      </w:r>
      <w:r>
        <w:t>”</w:t>
      </w:r>
      <w:r w:rsidR="00C3285C">
        <w:t xml:space="preserve"> of verbs or VP</w:t>
      </w:r>
      <w:r w:rsidR="006B4207">
        <w:t>’</w:t>
      </w:r>
      <w:r w:rsidR="00C3285C">
        <w:t>s</w:t>
      </w:r>
      <w:bookmarkEnd w:id="1152"/>
      <w:bookmarkEnd w:id="1153"/>
      <w:bookmarkEnd w:id="1154"/>
      <w:bookmarkEnd w:id="1155"/>
      <w:bookmarkEnd w:id="1156"/>
      <w:bookmarkEnd w:id="1157"/>
    </w:p>
    <w:p w14:paraId="35BD37D3" w14:textId="73275BB9" w:rsidR="00C3285C" w:rsidRDefault="00C3285C" w:rsidP="00C3285C">
      <w:r w:rsidRPr="00E36CD1">
        <w:t xml:space="preserve">The rough equivalent of conjunction for </w:t>
      </w:r>
      <w:r w:rsidR="008B4E5B">
        <w:t>verbs, VPs, and clauses (including subjects)</w:t>
      </w:r>
      <w:r w:rsidRPr="00E36CD1">
        <w:t xml:space="preserve"> is </w:t>
      </w:r>
      <w:r w:rsidR="008B4E5B">
        <w:t xml:space="preserve">direct or loose </w:t>
      </w:r>
      <w:r w:rsidRPr="00E36CD1">
        <w:t>chaining, see chapter 15.</w:t>
      </w:r>
      <w:r w:rsidR="008B4E5B">
        <w:t xml:space="preserve"> </w:t>
      </w:r>
      <w:r w:rsidR="008B4E5B" w:rsidRPr="00E36CD1">
        <w:t xml:space="preserve">Verbs, VPs, and clauses are not conjoined by </w:t>
      </w:r>
      <w:r w:rsidR="008B4E5B" w:rsidRPr="006876BE">
        <w:rPr>
          <w:rFonts w:ascii="Doulos SIL" w:hAnsi="Doulos SIL"/>
          <w:i/>
          <w:color w:val="0000FF"/>
        </w:rPr>
        <w:t>yà</w:t>
      </w:r>
      <w:r w:rsidR="008B4E5B" w:rsidRPr="00E36CD1">
        <w:t>.</w:t>
      </w:r>
      <w:r w:rsidR="008B4E5B">
        <w:t xml:space="preserve"> However, terminal high pitch</w:t>
      </w:r>
      <w:r w:rsidR="00507379">
        <w:t xml:space="preserve"> (symbol </w:t>
      </w:r>
      <w:r w:rsidR="00507379" w:rsidRPr="00507379">
        <w:rPr>
          <w:rFonts w:ascii="Doulos SIL" w:hAnsi="Doulos SIL" w:cs="Calibri"/>
        </w:rPr>
        <w:t>↗</w:t>
      </w:r>
      <w:r w:rsidR="008B4E5B">
        <w:t>), marking incompletion, can function somewhat like conjunction (‘and’ or ‘then’).</w:t>
      </w:r>
    </w:p>
    <w:p w14:paraId="5E4A446A" w14:textId="77777777" w:rsidR="008B4E5B" w:rsidRDefault="008B4E5B" w:rsidP="00C3285C"/>
    <w:p w14:paraId="4B44CA68" w14:textId="7E25D5D5" w:rsidR="008B4E5B" w:rsidRDefault="008B4E5B" w:rsidP="00507379">
      <w:pPr>
        <w:tabs>
          <w:tab w:val="clear" w:pos="369"/>
          <w:tab w:val="left" w:pos="720"/>
          <w:tab w:val="left" w:pos="1080"/>
          <w:tab w:val="left" w:pos="2520"/>
          <w:tab w:val="left" w:pos="3870"/>
          <w:tab w:val="left" w:pos="5130"/>
        </w:tabs>
      </w:pPr>
      <w:r>
        <w:t>(xx1)</w:t>
      </w:r>
      <w:r>
        <w:tab/>
      </w:r>
      <w:r w:rsidR="00507379">
        <w:t>a.</w:t>
      </w:r>
      <w:r w:rsidR="00507379">
        <w:tab/>
      </w:r>
      <w:r>
        <w:rPr>
          <w:rFonts w:ascii="Doulos SIL" w:hAnsi="Doulos SIL"/>
        </w:rPr>
        <w:t>nǎ:</w:t>
      </w:r>
      <w:r>
        <w:rPr>
          <w:rFonts w:ascii="Doulos SIL" w:hAnsi="Doulos SIL"/>
        </w:rPr>
        <w:tab/>
        <w:t>bèjè↗,</w:t>
      </w:r>
      <w:r>
        <w:rPr>
          <w:rFonts w:ascii="Doulos SIL" w:hAnsi="Doulos SIL"/>
        </w:rPr>
        <w:tab/>
        <w:t>kè-lá</w:t>
      </w:r>
      <w:r>
        <w:rPr>
          <w:rFonts w:ascii="Doulos SIL" w:hAnsi="Doulos SIL"/>
        </w:rPr>
        <w:tab/>
        <w:t>àlàndì-yè,</w:t>
      </w:r>
    </w:p>
    <w:p w14:paraId="46A4B867" w14:textId="0C894AF0" w:rsidR="008B4E5B" w:rsidRDefault="008B4E5B" w:rsidP="00507379">
      <w:pPr>
        <w:tabs>
          <w:tab w:val="clear" w:pos="369"/>
          <w:tab w:val="left" w:pos="720"/>
          <w:tab w:val="left" w:pos="1080"/>
          <w:tab w:val="left" w:pos="2520"/>
          <w:tab w:val="left" w:pos="3870"/>
          <w:tab w:val="left" w:pos="5130"/>
        </w:tabs>
      </w:pPr>
      <w:r>
        <w:tab/>
      </w:r>
      <w:r w:rsidR="00507379">
        <w:tab/>
      </w:r>
      <w:r>
        <w:t>3SgSbj.Fut</w:t>
      </w:r>
      <w:r>
        <w:tab/>
        <w:t>store(v).Pfv,</w:t>
      </w:r>
      <w:r>
        <w:tab/>
        <w:t>3Pl-Fut</w:t>
      </w:r>
      <w:r>
        <w:tab/>
        <w:t>rest(v)-MP.Pfv,</w:t>
      </w:r>
    </w:p>
    <w:p w14:paraId="4411BB44" w14:textId="0A0C84B9" w:rsidR="003774AC" w:rsidRDefault="008B4E5B" w:rsidP="00507379">
      <w:pPr>
        <w:tabs>
          <w:tab w:val="clear" w:pos="369"/>
          <w:tab w:val="left" w:pos="720"/>
          <w:tab w:val="left" w:pos="1080"/>
        </w:tabs>
      </w:pPr>
      <w:r>
        <w:tab/>
      </w:r>
      <w:r w:rsidR="00507379">
        <w:tab/>
      </w:r>
      <w:r>
        <w:t xml:space="preserve">‘He will store it (=clothing) away, (then) they (=novices) will rest.’ </w:t>
      </w:r>
    </w:p>
    <w:p w14:paraId="1415C70A" w14:textId="1D4C7524" w:rsidR="008B4E5B" w:rsidRDefault="003774AC" w:rsidP="00507379">
      <w:pPr>
        <w:tabs>
          <w:tab w:val="clear" w:pos="369"/>
          <w:tab w:val="left" w:pos="720"/>
          <w:tab w:val="left" w:pos="1080"/>
        </w:tabs>
      </w:pPr>
      <w:r>
        <w:tab/>
      </w:r>
      <w:r w:rsidR="00507379">
        <w:tab/>
      </w:r>
      <w:r w:rsidR="008B4E5B">
        <w:t>(</w:t>
      </w:r>
      <w:r>
        <w:t xml:space="preserve">Ningo </w:t>
      </w:r>
      <w:r w:rsidR="008B4E5B">
        <w:t>T7 @ 08:56)</w:t>
      </w:r>
    </w:p>
    <w:p w14:paraId="1936A7F1" w14:textId="77777777" w:rsidR="00507379" w:rsidRDefault="00507379" w:rsidP="00507379">
      <w:pPr>
        <w:tabs>
          <w:tab w:val="clear" w:pos="369"/>
          <w:tab w:val="left" w:pos="720"/>
          <w:tab w:val="left" w:pos="1080"/>
        </w:tabs>
      </w:pPr>
    </w:p>
    <w:p w14:paraId="60D5956D" w14:textId="29DE7FFF" w:rsidR="00507379" w:rsidRDefault="00507379" w:rsidP="00507379">
      <w:pPr>
        <w:tabs>
          <w:tab w:val="clear" w:pos="369"/>
          <w:tab w:val="left" w:pos="720"/>
          <w:tab w:val="left" w:pos="1080"/>
          <w:tab w:val="left" w:pos="2160"/>
          <w:tab w:val="left" w:pos="3510"/>
          <w:tab w:val="left" w:pos="4860"/>
          <w:tab w:val="left" w:pos="5850"/>
        </w:tabs>
      </w:pPr>
      <w:r>
        <w:tab/>
        <w:t>b.</w:t>
      </w:r>
      <w:r>
        <w:tab/>
      </w:r>
      <w:r w:rsidRPr="007B7A42">
        <w:rPr>
          <w:rFonts w:ascii="Doulos SIL" w:hAnsi="Doulos SIL"/>
        </w:rPr>
        <w:t>nǎ:</w:t>
      </w:r>
      <w:r w:rsidRPr="007B7A42">
        <w:rPr>
          <w:rFonts w:ascii="Doulos SIL" w:hAnsi="Doulos SIL"/>
        </w:rPr>
        <w:tab/>
        <w:t>ùnjùgè</w:t>
      </w:r>
      <w:r>
        <w:rPr>
          <w:rFonts w:ascii="Doulos SIL" w:hAnsi="Doulos SIL"/>
        </w:rPr>
        <w:t>↗,</w:t>
      </w:r>
      <w:r>
        <w:rPr>
          <w:rFonts w:ascii="Doulos SIL" w:hAnsi="Doulos SIL"/>
        </w:rPr>
        <w:tab/>
        <w:t>nǎ:</w:t>
      </w:r>
      <w:r>
        <w:rPr>
          <w:rFonts w:ascii="Doulos SIL" w:hAnsi="Doulos SIL"/>
        </w:rPr>
        <w:tab/>
        <w:t>páŋgá</w:t>
      </w:r>
      <w:r>
        <w:rPr>
          <w:rFonts w:ascii="Doulos SIL" w:hAnsi="Doulos SIL"/>
        </w:rPr>
        <w:tab/>
        <w:t>dɛ̀nɛ̀↘</w:t>
      </w:r>
    </w:p>
    <w:p w14:paraId="57E1319A" w14:textId="71706312" w:rsidR="00507379" w:rsidRDefault="00507379" w:rsidP="00507379">
      <w:pPr>
        <w:tabs>
          <w:tab w:val="clear" w:pos="369"/>
          <w:tab w:val="left" w:pos="720"/>
          <w:tab w:val="left" w:pos="1080"/>
          <w:tab w:val="left" w:pos="2160"/>
          <w:tab w:val="left" w:pos="3510"/>
          <w:tab w:val="left" w:pos="4860"/>
          <w:tab w:val="left" w:pos="5850"/>
        </w:tabs>
      </w:pPr>
      <w:r>
        <w:tab/>
      </w:r>
      <w:r>
        <w:tab/>
        <w:t>3Sg.Fut</w:t>
      </w:r>
      <w:r>
        <w:tab/>
        <w:t>get.up.Pfv,</w:t>
      </w:r>
      <w:r>
        <w:tab/>
        <w:t>3SgSbj.Fut</w:t>
      </w:r>
      <w:r>
        <w:tab/>
        <w:t>granary</w:t>
      </w:r>
      <w:r>
        <w:tab/>
        <w:t>take.out.ration.Pfv</w:t>
      </w:r>
    </w:p>
    <w:p w14:paraId="7F95AC49" w14:textId="7C972747" w:rsidR="00507379" w:rsidRDefault="00507379" w:rsidP="00507379">
      <w:pPr>
        <w:tabs>
          <w:tab w:val="clear" w:pos="369"/>
          <w:tab w:val="left" w:pos="720"/>
          <w:tab w:val="left" w:pos="1080"/>
        </w:tabs>
      </w:pPr>
      <w:r>
        <w:tab/>
      </w:r>
      <w:r>
        <w:tab/>
        <w:t>‘He will get up and he will take out the daily ration from the granary.’</w:t>
      </w:r>
    </w:p>
    <w:p w14:paraId="4DCAD37E" w14:textId="1130B4CA" w:rsidR="00507379" w:rsidRPr="00507379" w:rsidRDefault="00507379" w:rsidP="00507379">
      <w:pPr>
        <w:tabs>
          <w:tab w:val="clear" w:pos="369"/>
          <w:tab w:val="left" w:pos="720"/>
          <w:tab w:val="left" w:pos="1080"/>
        </w:tabs>
      </w:pPr>
      <w:r>
        <w:tab/>
      </w:r>
      <w:r>
        <w:tab/>
        <w:t>(Ningo T7 @ 12:01)</w:t>
      </w:r>
    </w:p>
    <w:p w14:paraId="37135E83" w14:textId="77777777" w:rsidR="00C3285C" w:rsidRDefault="00C3285C" w:rsidP="00683DFE">
      <w:pPr>
        <w:pStyle w:val="Heading2"/>
      </w:pPr>
      <w:bookmarkStart w:id="1158" w:name="_Toc508434657"/>
      <w:bookmarkStart w:id="1159" w:name="_Toc508942801"/>
      <w:bookmarkStart w:id="1160" w:name="_Toc508943401"/>
      <w:bookmarkStart w:id="1161" w:name="_Toc78375703"/>
      <w:bookmarkStart w:id="1162" w:name="_Toc79405806"/>
      <w:bookmarkStart w:id="1163" w:name="_Toc348357813"/>
      <w:r>
        <w:t>Disjunction</w:t>
      </w:r>
      <w:bookmarkEnd w:id="1158"/>
      <w:bookmarkEnd w:id="1159"/>
      <w:bookmarkEnd w:id="1160"/>
      <w:bookmarkEnd w:id="1161"/>
      <w:bookmarkEnd w:id="1162"/>
      <w:bookmarkEnd w:id="1163"/>
    </w:p>
    <w:p w14:paraId="7D1D9EA7" w14:textId="77777777" w:rsidR="00C3285C" w:rsidRDefault="00C3285C" w:rsidP="00683DFE">
      <w:pPr>
        <w:pStyle w:val="Heading3"/>
      </w:pPr>
      <w:bookmarkStart w:id="1164" w:name="_Toc508434658"/>
      <w:bookmarkStart w:id="1165" w:name="_Toc508942802"/>
      <w:bookmarkStart w:id="1166" w:name="_Toc508943402"/>
      <w:bookmarkStart w:id="1167" w:name="_Toc78375704"/>
      <w:bookmarkStart w:id="1168" w:name="_Toc79405807"/>
      <w:r>
        <w:t xml:space="preserve"> </w:t>
      </w:r>
      <w:bookmarkStart w:id="1169" w:name="_Toc348357814"/>
      <w:r w:rsidR="006B4207">
        <w:t>‘</w:t>
      </w:r>
      <w:r>
        <w:t>Or</w:t>
      </w:r>
      <w:r w:rsidR="006B4207">
        <w:t>’</w:t>
      </w:r>
      <w:r>
        <w:t xml:space="preserve"> particles</w:t>
      </w:r>
      <w:bookmarkEnd w:id="1169"/>
    </w:p>
    <w:p w14:paraId="745C6F6A" w14:textId="77777777" w:rsidR="00C3285C" w:rsidRPr="00E36CD1" w:rsidRDefault="006B4207" w:rsidP="00C3285C">
      <w:r>
        <w:t>‘</w:t>
      </w:r>
      <w:r w:rsidR="00C3285C" w:rsidRPr="00E36CD1">
        <w:t>Or</w:t>
      </w:r>
      <w:r>
        <w:t>’</w:t>
      </w:r>
      <w:r w:rsidR="00C3285C" w:rsidRPr="00E36CD1">
        <w:t xml:space="preserve"> disjunctive particles are unrelated in Tiranige to the polar interrogative clitic </w:t>
      </w:r>
      <w:r w:rsidR="00C3285C" w:rsidRPr="006876BE">
        <w:rPr>
          <w:rFonts w:ascii="Doulos SIL" w:hAnsi="Doulos SIL"/>
          <w:i/>
          <w:color w:val="0000FF"/>
        </w:rPr>
        <w:t>lè</w:t>
      </w:r>
      <w:r w:rsidR="00C3285C" w:rsidRPr="00E36CD1">
        <w:t xml:space="preserve"> and itsvariants (§xxx).</w:t>
      </w:r>
    </w:p>
    <w:p w14:paraId="192B345D" w14:textId="77777777" w:rsidR="00C3285C" w:rsidRPr="00E36CD1" w:rsidRDefault="00C3285C" w:rsidP="00C3285C"/>
    <w:p w14:paraId="29849B32" w14:textId="77777777" w:rsidR="00C3285C" w:rsidRPr="00E36CD1" w:rsidRDefault="00C3285C" w:rsidP="00C3285C"/>
    <w:p w14:paraId="5F42849C" w14:textId="77777777" w:rsidR="00C3285C" w:rsidRDefault="00C3285C" w:rsidP="00C3285C">
      <w:pPr>
        <w:pStyle w:val="Heading4"/>
      </w:pPr>
      <w:bookmarkStart w:id="1170" w:name="_Toc348357815"/>
      <w:r w:rsidRPr="00E36CD1">
        <w:rPr>
          <w:rFonts w:ascii="Doulos SIL" w:hAnsi="Doulos SIL"/>
          <w:i/>
          <w:color w:val="0000FF"/>
        </w:rPr>
        <w:t>mà→</w:t>
      </w:r>
      <w:bookmarkEnd w:id="1164"/>
      <w:bookmarkEnd w:id="1165"/>
      <w:bookmarkEnd w:id="1166"/>
      <w:bookmarkEnd w:id="1167"/>
      <w:bookmarkEnd w:id="1168"/>
      <w:r>
        <w:t xml:space="preserve"> </w:t>
      </w:r>
      <w:r w:rsidR="006B4207">
        <w:t>‘</w:t>
      </w:r>
      <w:r>
        <w:t>or</w:t>
      </w:r>
      <w:r w:rsidR="006B4207">
        <w:t>’</w:t>
      </w:r>
      <w:r>
        <w:t xml:space="preserve"> preceding second disjunct in indicative context</w:t>
      </w:r>
      <w:bookmarkEnd w:id="1170"/>
    </w:p>
    <w:p w14:paraId="15E63E66" w14:textId="77777777" w:rsidR="00C3285C" w:rsidRPr="00E36CD1" w:rsidRDefault="00C3285C" w:rsidP="00C3285C">
      <w:r w:rsidRPr="006876BE">
        <w:rPr>
          <w:rFonts w:ascii="Doulos SIL" w:hAnsi="Doulos SIL"/>
          <w:i/>
          <w:color w:val="0000FF"/>
        </w:rPr>
        <w:t>mà→</w:t>
      </w:r>
      <w:r w:rsidRPr="00E36CD1">
        <w:t xml:space="preserve"> </w:t>
      </w:r>
      <w:r w:rsidR="006B4207">
        <w:t>‘</w:t>
      </w:r>
      <w:r w:rsidRPr="00E36CD1">
        <w:t>or</w:t>
      </w:r>
      <w:r w:rsidR="006B4207">
        <w:t>’</w:t>
      </w:r>
      <w:r w:rsidRPr="00E36CD1">
        <w:t xml:space="preserve"> is added before the second NP coordinand in (xx1). The </w:t>
      </w:r>
      <w:r w:rsidR="006B4207">
        <w:t>‘</w:t>
      </w:r>
      <w:r w:rsidRPr="00E36CD1">
        <w:t>or</w:t>
      </w:r>
      <w:r w:rsidR="006B4207">
        <w:t>’</w:t>
      </w:r>
      <w:r w:rsidRPr="00E36CD1">
        <w:t xml:space="preserve"> phrase is added after a complete clause, in the fashion of an afterthought.</w:t>
      </w:r>
    </w:p>
    <w:p w14:paraId="3CF48DD8" w14:textId="77777777" w:rsidR="00C3285C" w:rsidRPr="00E36CD1" w:rsidRDefault="00C3285C" w:rsidP="00C3285C"/>
    <w:p w14:paraId="0CF2798E" w14:textId="77777777" w:rsidR="00C3285C" w:rsidRPr="00E36CD1" w:rsidRDefault="00C3285C" w:rsidP="00A74F22">
      <w:pPr>
        <w:pStyle w:val="example-simple"/>
        <w:tabs>
          <w:tab w:val="clear" w:pos="1080"/>
          <w:tab w:val="left" w:pos="1440"/>
          <w:tab w:val="left" w:pos="2160"/>
          <w:tab w:val="left" w:pos="2970"/>
          <w:tab w:val="left" w:pos="3510"/>
          <w:tab w:val="left" w:pos="5040"/>
          <w:tab w:val="left" w:pos="5760"/>
        </w:tabs>
      </w:pPr>
      <w:r w:rsidRPr="00E36CD1">
        <w:lastRenderedPageBreak/>
        <w:t>(xx1)</w:t>
      </w:r>
      <w:r w:rsidRPr="00E36CD1">
        <w:tab/>
      </w:r>
      <w:r w:rsidR="00A74F22">
        <w:rPr>
          <w:rFonts w:ascii="Doulos SIL" w:hAnsi="Doulos SIL"/>
          <w:i/>
          <w:color w:val="0000FF"/>
        </w:rPr>
        <w:t>[dèwⁿ</w:t>
      </w:r>
      <w:r w:rsidR="00A74F22">
        <w:rPr>
          <w:rFonts w:ascii="Doulos SIL" w:hAnsi="Doulos SIL"/>
          <w:i/>
          <w:color w:val="0000FF"/>
        </w:rPr>
        <w:tab/>
        <w:t>címà]</w:t>
      </w:r>
      <w:r w:rsidR="00A74F22">
        <w:rPr>
          <w:rFonts w:ascii="Doulos SIL" w:hAnsi="Doulos SIL"/>
          <w:i/>
          <w:color w:val="0000FF"/>
        </w:rPr>
        <w:tab/>
        <w:t>[ámbá</w:t>
      </w:r>
      <w:r w:rsidR="00A74F22">
        <w:rPr>
          <w:rFonts w:ascii="Doulos SIL" w:hAnsi="Doulos SIL"/>
          <w:i/>
          <w:color w:val="0000FF"/>
        </w:rPr>
        <w:tab/>
        <w:t>nì</w:t>
      </w:r>
      <w:r w:rsidR="00A74F22">
        <w:rPr>
          <w:rFonts w:ascii="Doulos SIL" w:hAnsi="Doulos SIL"/>
          <w:i/>
          <w:color w:val="0000FF"/>
        </w:rPr>
        <w:tab/>
      </w:r>
      <w:r w:rsidRPr="006876BE">
        <w:rPr>
          <w:rFonts w:ascii="Doulos SIL" w:hAnsi="Doulos SIL"/>
          <w:i/>
          <w:color w:val="0000FF"/>
        </w:rPr>
        <w:t>sɛ́:m-bò]</w:t>
      </w:r>
      <w:r w:rsidRPr="006876BE">
        <w:rPr>
          <w:rFonts w:ascii="Doulos SIL" w:hAnsi="Doulos SIL"/>
          <w:i/>
          <w:color w:val="0000FF"/>
        </w:rPr>
        <w:tab/>
        <w:t>[mà→</w:t>
      </w:r>
      <w:r w:rsidRPr="006876BE">
        <w:rPr>
          <w:rFonts w:ascii="Doulos SIL" w:hAnsi="Doulos SIL"/>
          <w:i/>
          <w:color w:val="0000FF"/>
        </w:rPr>
        <w:tab/>
        <w:t>ùnà]</w:t>
      </w:r>
    </w:p>
    <w:p w14:paraId="4D2DE725" w14:textId="622E6EB8" w:rsidR="00C3285C" w:rsidRPr="00E36CD1" w:rsidRDefault="00A74F22" w:rsidP="00A74F22">
      <w:pPr>
        <w:pStyle w:val="example-simple"/>
        <w:tabs>
          <w:tab w:val="clear" w:pos="1080"/>
          <w:tab w:val="left" w:pos="1440"/>
          <w:tab w:val="left" w:pos="2160"/>
          <w:tab w:val="left" w:pos="2970"/>
          <w:tab w:val="left" w:pos="3510"/>
          <w:tab w:val="left" w:pos="5040"/>
          <w:tab w:val="left" w:pos="5760"/>
        </w:tabs>
      </w:pPr>
      <w:r>
        <w:tab/>
        <w:t>[day</w:t>
      </w:r>
      <w:r>
        <w:tab/>
        <w:t>all]</w:t>
      </w:r>
      <w:r>
        <w:tab/>
        <w:t>[sheep</w:t>
      </w:r>
      <w:r>
        <w:tab/>
        <w:t>1</w:t>
      </w:r>
      <w:r w:rsidR="0066394F">
        <w:t>PlSbj</w:t>
      </w:r>
      <w:r>
        <w:tab/>
      </w:r>
      <w:r w:rsidR="00C3285C" w:rsidRPr="00E36CD1">
        <w:t>slaughter-</w:t>
      </w:r>
      <w:r w:rsidR="00167D62">
        <w:t>Ipfv</w:t>
      </w:r>
      <w:r w:rsidR="00C3285C" w:rsidRPr="00E36CD1">
        <w:t>]</w:t>
      </w:r>
      <w:r w:rsidR="00C3285C" w:rsidRPr="00E36CD1">
        <w:tab/>
        <w:t>[or</w:t>
      </w:r>
      <w:r w:rsidR="00C3285C" w:rsidRPr="00E36CD1">
        <w:tab/>
        <w:t>goat]</w:t>
      </w:r>
    </w:p>
    <w:p w14:paraId="750956DF" w14:textId="77777777" w:rsidR="00C3285C" w:rsidRPr="00E36CD1" w:rsidRDefault="00C3285C" w:rsidP="00C3285C">
      <w:pPr>
        <w:pStyle w:val="example-simple"/>
      </w:pPr>
      <w:r w:rsidRPr="00E36CD1">
        <w:tab/>
      </w:r>
      <w:r w:rsidR="006B4207">
        <w:t>‘</w:t>
      </w:r>
      <w:r w:rsidRPr="00E36CD1">
        <w:t>Every day we slaughter a sheep or a goat.</w:t>
      </w:r>
      <w:r w:rsidR="006B4207">
        <w:t>’</w:t>
      </w:r>
    </w:p>
    <w:p w14:paraId="0256A074" w14:textId="77777777" w:rsidR="00C3285C" w:rsidRPr="00E36CD1" w:rsidRDefault="00C3285C" w:rsidP="00C3285C"/>
    <w:p w14:paraId="505623EF" w14:textId="77777777" w:rsidR="00C3285C" w:rsidRPr="00E36CD1" w:rsidRDefault="00C3285C" w:rsidP="00C3285C"/>
    <w:p w14:paraId="13AD5E99" w14:textId="77777777" w:rsidR="00C3285C" w:rsidRPr="00E36CD1" w:rsidRDefault="00C3285C" w:rsidP="00C3285C">
      <w:pPr>
        <w:pStyle w:val="Heading4"/>
      </w:pPr>
      <w:bookmarkStart w:id="1171" w:name="_Toc348357816"/>
      <w:r w:rsidRPr="006876BE">
        <w:rPr>
          <w:rFonts w:ascii="Doulos SIL" w:hAnsi="Doulos SIL"/>
          <w:i/>
          <w:color w:val="0000FF"/>
        </w:rPr>
        <w:t>wá</w:t>
      </w:r>
      <w:r w:rsidRPr="00E36CD1">
        <w:t xml:space="preserve"> after each disjunct in interrogative context</w:t>
      </w:r>
      <w:bookmarkEnd w:id="1171"/>
    </w:p>
    <w:p w14:paraId="7D12C4BB" w14:textId="77777777" w:rsidR="00C3285C" w:rsidRPr="00E36CD1" w:rsidRDefault="00C3285C" w:rsidP="00C3285C">
      <w:r w:rsidRPr="00E36CD1">
        <w:t xml:space="preserve">In interrogative contexts, </w:t>
      </w:r>
      <w:r w:rsidRPr="006876BE">
        <w:rPr>
          <w:rFonts w:ascii="Doulos SIL" w:hAnsi="Doulos SIL"/>
          <w:i/>
          <w:color w:val="0000FF"/>
        </w:rPr>
        <w:t>wá</w:t>
      </w:r>
      <w:r w:rsidRPr="00E36CD1">
        <w:t xml:space="preserve"> </w:t>
      </w:r>
      <w:r w:rsidR="006B4207">
        <w:t>‘</w:t>
      </w:r>
      <w:r w:rsidRPr="00E36CD1">
        <w:t>or</w:t>
      </w:r>
      <w:r w:rsidR="006B4207">
        <w:t>’</w:t>
      </w:r>
      <w:r w:rsidRPr="00E36CD1">
        <w:t xml:space="preserve"> is added at the end of both disjuncts if they are clause-internal constituents (NPs, adverbial phrases).</w:t>
      </w:r>
    </w:p>
    <w:p w14:paraId="54124021" w14:textId="77777777" w:rsidR="00C3285C" w:rsidRPr="00E36CD1" w:rsidRDefault="00C3285C" w:rsidP="00C3285C"/>
    <w:p w14:paraId="5B33181D" w14:textId="77777777" w:rsidR="00C3285C" w:rsidRPr="00E36CD1" w:rsidRDefault="00C3285C" w:rsidP="00C3285C">
      <w:pPr>
        <w:pStyle w:val="example-simple"/>
        <w:tabs>
          <w:tab w:val="clear" w:pos="1080"/>
          <w:tab w:val="left" w:pos="1620"/>
          <w:tab w:val="left" w:pos="2250"/>
          <w:tab w:val="left" w:pos="3060"/>
          <w:tab w:val="left" w:pos="3870"/>
        </w:tabs>
      </w:pPr>
      <w:r w:rsidRPr="00E36CD1">
        <w:t>(xx1)</w:t>
      </w:r>
      <w:r w:rsidRPr="00E36CD1">
        <w:tab/>
      </w:r>
      <w:r w:rsidRPr="006876BE">
        <w:rPr>
          <w:rFonts w:ascii="Doulos SIL" w:hAnsi="Doulos SIL"/>
          <w:i/>
          <w:color w:val="0000FF"/>
        </w:rPr>
        <w:t>[ámbá</w:t>
      </w:r>
      <w:r w:rsidRPr="006876BE">
        <w:rPr>
          <w:rFonts w:ascii="Doulos SIL" w:hAnsi="Doulos SIL"/>
          <w:i/>
          <w:color w:val="0000FF"/>
        </w:rPr>
        <w:tab/>
        <w:t>wá]</w:t>
      </w:r>
      <w:r w:rsidRPr="006876BE">
        <w:rPr>
          <w:rFonts w:ascii="Doulos SIL" w:hAnsi="Doulos SIL"/>
          <w:i/>
          <w:color w:val="0000FF"/>
        </w:rPr>
        <w:tab/>
        <w:t>[ùnà</w:t>
      </w:r>
      <w:r w:rsidRPr="006876BE">
        <w:rPr>
          <w:rFonts w:ascii="Doulos SIL" w:hAnsi="Doulos SIL"/>
          <w:i/>
          <w:color w:val="0000FF"/>
        </w:rPr>
        <w:tab/>
        <w:t>wá]</w:t>
      </w:r>
      <w:r w:rsidRPr="006876BE">
        <w:rPr>
          <w:rFonts w:ascii="Doulos SIL" w:hAnsi="Doulos SIL"/>
          <w:i/>
          <w:color w:val="0000FF"/>
        </w:rPr>
        <w:tab/>
      </w:r>
      <w:r w:rsidR="00A74F22" w:rsidRPr="00A74F22">
        <w:rPr>
          <w:vertAlign w:val="superscript"/>
        </w:rPr>
        <w:t>LH</w:t>
      </w:r>
      <w:r w:rsidRPr="006876BE">
        <w:rPr>
          <w:rFonts w:ascii="Doulos SIL" w:hAnsi="Doulos SIL"/>
          <w:i/>
          <w:color w:val="0000FF"/>
        </w:rPr>
        <w:t>sɛ̀:m-bǒ-w</w:t>
      </w:r>
    </w:p>
    <w:p w14:paraId="5231007A" w14:textId="7F14D6D0" w:rsidR="00C3285C" w:rsidRPr="00E36CD1" w:rsidRDefault="00C3285C" w:rsidP="00C3285C">
      <w:pPr>
        <w:pStyle w:val="example-simple"/>
        <w:tabs>
          <w:tab w:val="clear" w:pos="1080"/>
          <w:tab w:val="left" w:pos="1620"/>
          <w:tab w:val="left" w:pos="2250"/>
          <w:tab w:val="left" w:pos="3060"/>
          <w:tab w:val="left" w:pos="3870"/>
        </w:tabs>
      </w:pPr>
      <w:r w:rsidRPr="00E36CD1">
        <w:tab/>
        <w:t>[sheep</w:t>
      </w:r>
      <w:r w:rsidRPr="00E36CD1">
        <w:tab/>
      </w:r>
      <w:r w:rsidRPr="00A74F22">
        <w:rPr>
          <w:b/>
        </w:rPr>
        <w:t>or</w:t>
      </w:r>
      <w:r w:rsidRPr="00E36CD1">
        <w:t>]</w:t>
      </w:r>
      <w:r w:rsidRPr="00E36CD1">
        <w:tab/>
        <w:t>[goat</w:t>
      </w:r>
      <w:r w:rsidRPr="00E36CD1">
        <w:tab/>
      </w:r>
      <w:r w:rsidRPr="00A74F22">
        <w:rPr>
          <w:b/>
        </w:rPr>
        <w:t>or</w:t>
      </w:r>
      <w:r w:rsidRPr="00E36CD1">
        <w:t>]</w:t>
      </w:r>
      <w:r w:rsidRPr="00E36CD1">
        <w:tab/>
      </w:r>
      <w:r w:rsidR="00A74F22" w:rsidRPr="00A74F22">
        <w:rPr>
          <w:vertAlign w:val="superscript"/>
        </w:rPr>
        <w:t>LH</w:t>
      </w:r>
      <w:r w:rsidR="00A74F22">
        <w:t>slaughter-</w:t>
      </w:r>
      <w:r w:rsidR="00167D62">
        <w:t>Ipfv</w:t>
      </w:r>
      <w:r w:rsidR="00A74F22">
        <w:t>-2Sg</w:t>
      </w:r>
    </w:p>
    <w:p w14:paraId="3CEC3065" w14:textId="77777777" w:rsidR="00C3285C" w:rsidRPr="00E36CD1" w:rsidRDefault="00C3285C" w:rsidP="00C3285C">
      <w:pPr>
        <w:pStyle w:val="example-simple"/>
      </w:pPr>
      <w:r w:rsidRPr="00E36CD1">
        <w:tab/>
      </w:r>
      <w:r w:rsidR="006B4207">
        <w:t>‘</w:t>
      </w:r>
      <w:r w:rsidRPr="00E36CD1">
        <w:t xml:space="preserve">Will you-Sg slaughter </w:t>
      </w:r>
      <w:r w:rsidRPr="00E36CD1">
        <w:rPr>
          <w:u w:val="single"/>
        </w:rPr>
        <w:t>a sheep or a goat</w:t>
      </w:r>
      <w:r w:rsidRPr="00E36CD1">
        <w:t xml:space="preserve"> [focus]?</w:t>
      </w:r>
      <w:r w:rsidR="006B4207">
        <w:t>’</w:t>
      </w:r>
    </w:p>
    <w:p w14:paraId="4C0977FE" w14:textId="77777777" w:rsidR="00C3285C" w:rsidRDefault="00C3285C"/>
    <w:p w14:paraId="00536ABC" w14:textId="77777777" w:rsidR="00F71FE5" w:rsidRDefault="00F71FE5"/>
    <w:p w14:paraId="1B325A6F" w14:textId="42AD986D" w:rsidR="00F71FE5" w:rsidRDefault="00F71FE5" w:rsidP="00F71FE5">
      <w:pPr>
        <w:pStyle w:val="Heading4"/>
      </w:pPr>
      <w:bookmarkStart w:id="1172" w:name="_Toc348357817"/>
      <w:r>
        <w:t>Numerical range (e.g. ‘one or two’)</w:t>
      </w:r>
      <w:bookmarkEnd w:id="1172"/>
    </w:p>
    <w:p w14:paraId="18BD6E7C" w14:textId="13401E88" w:rsidR="00F71FE5" w:rsidRDefault="00F71FE5" w:rsidP="00F71FE5">
      <w:r>
        <w:t>When the “disjunction” is really a range from a low number to a slightly higher number, there is no disjunctive particle. In textual excerpt (xx1), the lower value comes first, and is marked by nonterminal intonation (final pitch rise).</w:t>
      </w:r>
    </w:p>
    <w:p w14:paraId="5DDA1F1D" w14:textId="77777777" w:rsidR="00F71FE5" w:rsidRDefault="00F71FE5" w:rsidP="00F71FE5"/>
    <w:p w14:paraId="13E87CF2" w14:textId="395B846E" w:rsidR="00F71FE5" w:rsidRDefault="00F71FE5" w:rsidP="00F71FE5">
      <w:pPr>
        <w:tabs>
          <w:tab w:val="clear" w:pos="369"/>
          <w:tab w:val="left" w:pos="720"/>
          <w:tab w:val="left" w:pos="1620"/>
          <w:tab w:val="left" w:pos="2700"/>
          <w:tab w:val="left" w:pos="3870"/>
          <w:tab w:val="left" w:pos="4860"/>
          <w:tab w:val="left" w:pos="5940"/>
        </w:tabs>
      </w:pPr>
      <w:r>
        <w:t>(xx1)</w:t>
      </w:r>
      <w:r>
        <w:tab/>
      </w:r>
      <w:r w:rsidRPr="00B234B7">
        <w:rPr>
          <w:rFonts w:ascii="Doulos SIL" w:hAnsi="Doulos SIL"/>
          <w:i/>
          <w:color w:val="0000FF"/>
        </w:rPr>
        <w:t>[yà:gú</w:t>
      </w:r>
      <w:r w:rsidRPr="00B234B7">
        <w:rPr>
          <w:rFonts w:ascii="Doulos SIL" w:hAnsi="Doulos SIL"/>
          <w:i/>
          <w:color w:val="0000FF"/>
        </w:rPr>
        <w:tab/>
        <w:t>tò:mà↗]</w:t>
      </w:r>
      <w:r w:rsidRPr="00B234B7">
        <w:rPr>
          <w:rFonts w:ascii="Doulos SIL" w:hAnsi="Doulos SIL"/>
          <w:i/>
          <w:color w:val="0000FF"/>
        </w:rPr>
        <w:tab/>
        <w:t>[yà:g-gé</w:t>
      </w:r>
      <w:r w:rsidRPr="00B234B7">
        <w:rPr>
          <w:rFonts w:ascii="Doulos SIL" w:hAnsi="Doulos SIL"/>
          <w:i/>
          <w:color w:val="0000FF"/>
        </w:rPr>
        <w:tab/>
        <w:t>nì:ŋgà]</w:t>
      </w:r>
      <w:r w:rsidRPr="00B234B7">
        <w:rPr>
          <w:rFonts w:ascii="Doulos SIL" w:hAnsi="Doulos SIL"/>
          <w:i/>
          <w:color w:val="0000FF"/>
        </w:rPr>
        <w:tab/>
        <w:t>kè-lá</w:t>
      </w:r>
      <w:r w:rsidRPr="00B234B7">
        <w:rPr>
          <w:rFonts w:ascii="Doulos SIL" w:hAnsi="Doulos SIL"/>
          <w:i/>
          <w:color w:val="0000FF"/>
        </w:rPr>
        <w:tab/>
        <w:t>nàyè</w:t>
      </w:r>
    </w:p>
    <w:p w14:paraId="06F44E39" w14:textId="1E6E086E" w:rsidR="00F71FE5" w:rsidRDefault="00F71FE5" w:rsidP="00F71FE5">
      <w:pPr>
        <w:tabs>
          <w:tab w:val="clear" w:pos="369"/>
          <w:tab w:val="left" w:pos="720"/>
          <w:tab w:val="left" w:pos="1620"/>
          <w:tab w:val="left" w:pos="2700"/>
          <w:tab w:val="left" w:pos="3870"/>
          <w:tab w:val="left" w:pos="4860"/>
          <w:tab w:val="left" w:pos="5940"/>
        </w:tabs>
      </w:pPr>
      <w:r>
        <w:tab/>
        <w:t>[night</w:t>
      </w:r>
      <w:r>
        <w:tab/>
        <w:t>one]</w:t>
      </w:r>
      <w:r>
        <w:tab/>
        <w:t>[night-Pl</w:t>
      </w:r>
      <w:r>
        <w:tab/>
        <w:t>two]</w:t>
      </w:r>
      <w:r>
        <w:tab/>
        <w:t>3Pl-Fut</w:t>
      </w:r>
      <w:r>
        <w:tab/>
        <w:t>spend.night.Pfv</w:t>
      </w:r>
    </w:p>
    <w:p w14:paraId="56E0388E" w14:textId="7E4637A7" w:rsidR="00F71FE5" w:rsidRPr="00F71FE5" w:rsidRDefault="00F71FE5" w:rsidP="00F71FE5">
      <w:pPr>
        <w:tabs>
          <w:tab w:val="clear" w:pos="369"/>
          <w:tab w:val="left" w:pos="720"/>
        </w:tabs>
      </w:pPr>
      <w:r>
        <w:tab/>
        <w:t>‘They will spend one or two nights (there).’ (Ningo T7 @ 09:17)</w:t>
      </w:r>
    </w:p>
    <w:p w14:paraId="224D3B4B" w14:textId="77777777" w:rsidR="00C3285C" w:rsidRPr="00E36CD1" w:rsidRDefault="00C3285C"/>
    <w:p w14:paraId="07E874EE" w14:textId="77777777" w:rsidR="00C3285C" w:rsidRDefault="00C3285C" w:rsidP="00683DFE">
      <w:pPr>
        <w:pStyle w:val="Heading3"/>
      </w:pPr>
      <w:bookmarkStart w:id="1173" w:name="_Toc508434660"/>
      <w:bookmarkStart w:id="1174" w:name="_Toc508942804"/>
      <w:bookmarkStart w:id="1175" w:name="_Toc508943404"/>
      <w:bookmarkStart w:id="1176" w:name="_Toc78375706"/>
      <w:bookmarkStart w:id="1177" w:name="_Toc79405809"/>
      <w:bookmarkStart w:id="1178" w:name="_Toc348357818"/>
      <w:r>
        <w:t>Clause-level disjunction</w:t>
      </w:r>
      <w:bookmarkEnd w:id="1173"/>
      <w:bookmarkEnd w:id="1174"/>
      <w:bookmarkEnd w:id="1175"/>
      <w:bookmarkEnd w:id="1176"/>
      <w:bookmarkEnd w:id="1177"/>
      <w:bookmarkEnd w:id="1178"/>
    </w:p>
    <w:p w14:paraId="7BDA8947" w14:textId="77777777" w:rsidR="00C3285C" w:rsidRPr="00E36CD1" w:rsidRDefault="00C3285C" w:rsidP="00C3285C">
      <w:r w:rsidRPr="00E36CD1">
        <w:t xml:space="preserve">If the choice is between two entire propositions, </w:t>
      </w:r>
      <w:r w:rsidRPr="006876BE">
        <w:rPr>
          <w:rFonts w:ascii="Doulos SIL" w:hAnsi="Doulos SIL"/>
          <w:i/>
          <w:color w:val="0000FF"/>
        </w:rPr>
        <w:t>wá</w:t>
      </w:r>
      <w:r w:rsidRPr="00E36CD1">
        <w:t xml:space="preserve"> is added once, after the first alternative. In this position it is intonationally prolonged (xx2).</w:t>
      </w:r>
    </w:p>
    <w:p w14:paraId="09D15930" w14:textId="77777777" w:rsidR="00C3285C" w:rsidRPr="00E36CD1" w:rsidRDefault="00C3285C" w:rsidP="00C3285C"/>
    <w:p w14:paraId="3F574B99" w14:textId="77777777" w:rsidR="00C3285C" w:rsidRPr="00E36CD1" w:rsidRDefault="00C3285C" w:rsidP="00C3285C">
      <w:pPr>
        <w:pStyle w:val="example-simple"/>
        <w:tabs>
          <w:tab w:val="clear" w:pos="1080"/>
          <w:tab w:val="left" w:pos="1980"/>
          <w:tab w:val="left" w:pos="2880"/>
          <w:tab w:val="left" w:pos="4770"/>
        </w:tabs>
        <w:ind w:left="720" w:hanging="720"/>
      </w:pPr>
      <w:r w:rsidRPr="00E36CD1">
        <w:t>(xx1)</w:t>
      </w:r>
      <w:r w:rsidRPr="00E36CD1">
        <w:tab/>
      </w:r>
      <w:r w:rsidRPr="006876BE">
        <w:rPr>
          <w:rFonts w:ascii="Doulos SIL" w:hAnsi="Doulos SIL"/>
          <w:i/>
          <w:color w:val="0000FF"/>
        </w:rPr>
        <w:t>[bɔ̀mɔ̀kɔ́</w:t>
      </w:r>
      <w:r w:rsidRPr="006876BE">
        <w:rPr>
          <w:rFonts w:ascii="Doulos SIL" w:hAnsi="Doulos SIL"/>
          <w:i/>
          <w:color w:val="0000FF"/>
        </w:rPr>
        <w:tab/>
        <w:t>ŋà]</w:t>
      </w:r>
      <w:r w:rsidRPr="006876BE">
        <w:rPr>
          <w:rFonts w:ascii="Doulos SIL" w:hAnsi="Doulos SIL"/>
          <w:i/>
          <w:color w:val="0000FF"/>
        </w:rPr>
        <w:tab/>
      </w:r>
      <w:r w:rsidR="00A74F22" w:rsidRPr="00A74F22">
        <w:rPr>
          <w:vertAlign w:val="superscript"/>
        </w:rPr>
        <w:t>LH</w:t>
      </w:r>
      <w:r w:rsidRPr="006876BE">
        <w:rPr>
          <w:rFonts w:ascii="Doulos SIL" w:hAnsi="Doulos SIL"/>
          <w:i/>
          <w:color w:val="0000FF"/>
        </w:rPr>
        <w:t>ùm-bò-w</w:t>
      </w:r>
      <w:r w:rsidRPr="006876BE">
        <w:rPr>
          <w:rFonts w:ascii="Doulos SIL" w:hAnsi="Doulos SIL"/>
          <w:i/>
          <w:color w:val="0000FF"/>
        </w:rPr>
        <w:tab/>
        <w:t>wá→,</w:t>
      </w:r>
    </w:p>
    <w:p w14:paraId="12FBF929" w14:textId="5CAF8D6A" w:rsidR="00C3285C" w:rsidRPr="00E36CD1" w:rsidRDefault="00C3285C" w:rsidP="00C3285C">
      <w:pPr>
        <w:pStyle w:val="example-simple"/>
        <w:tabs>
          <w:tab w:val="clear" w:pos="1080"/>
          <w:tab w:val="left" w:pos="1980"/>
          <w:tab w:val="left" w:pos="2880"/>
          <w:tab w:val="left" w:pos="4770"/>
        </w:tabs>
        <w:ind w:left="720" w:hanging="720"/>
      </w:pPr>
      <w:r w:rsidRPr="00E36CD1">
        <w:tab/>
        <w:t>[Bamako</w:t>
      </w:r>
      <w:r w:rsidRPr="00E36CD1">
        <w:tab/>
        <w:t>Loc]</w:t>
      </w:r>
      <w:r w:rsidRPr="00E36CD1">
        <w:tab/>
      </w:r>
      <w:r w:rsidR="00A74F22" w:rsidRPr="00A74F22">
        <w:rPr>
          <w:vertAlign w:val="superscript"/>
        </w:rPr>
        <w:t>LH</w:t>
      </w:r>
      <w:r w:rsidR="00A74F22">
        <w:t>go-</w:t>
      </w:r>
      <w:r w:rsidR="00167D62">
        <w:t>Ipfv</w:t>
      </w:r>
      <w:r w:rsidR="00A74F22">
        <w:t>-2Sg</w:t>
      </w:r>
      <w:r w:rsidRPr="00E36CD1">
        <w:tab/>
        <w:t>or,</w:t>
      </w:r>
      <w:r w:rsidRPr="00E36CD1">
        <w:tab/>
      </w:r>
    </w:p>
    <w:p w14:paraId="679265CB" w14:textId="77777777" w:rsidR="00C3285C" w:rsidRPr="006876BE" w:rsidRDefault="00C3285C" w:rsidP="00C3285C">
      <w:pPr>
        <w:pStyle w:val="example-simple"/>
        <w:tabs>
          <w:tab w:val="clear" w:pos="1080"/>
          <w:tab w:val="left" w:pos="1800"/>
          <w:tab w:val="left" w:pos="2790"/>
        </w:tabs>
        <w:ind w:left="720" w:hanging="720"/>
        <w:rPr>
          <w:rFonts w:ascii="Doulos SIL" w:hAnsi="Doulos SIL"/>
          <w:i/>
          <w:color w:val="0000FF"/>
        </w:rPr>
      </w:pPr>
      <w:r w:rsidRPr="00E36CD1">
        <w:tab/>
      </w:r>
      <w:r w:rsidRPr="006876BE">
        <w:rPr>
          <w:rFonts w:ascii="Doulos SIL" w:hAnsi="Doulos SIL"/>
          <w:i/>
          <w:color w:val="0000FF"/>
        </w:rPr>
        <w:t>[sègù</w:t>
      </w:r>
      <w:r w:rsidRPr="006876BE">
        <w:rPr>
          <w:rFonts w:ascii="Doulos SIL" w:hAnsi="Doulos SIL"/>
          <w:i/>
          <w:color w:val="0000FF"/>
        </w:rPr>
        <w:tab/>
        <w:t>ŋá]</w:t>
      </w:r>
      <w:r w:rsidRPr="006876BE">
        <w:rPr>
          <w:rFonts w:ascii="Doulos SIL" w:hAnsi="Doulos SIL"/>
          <w:i/>
          <w:color w:val="0000FF"/>
        </w:rPr>
        <w:tab/>
      </w:r>
      <w:r w:rsidR="00A74F22" w:rsidRPr="00A74F22">
        <w:rPr>
          <w:vertAlign w:val="superscript"/>
        </w:rPr>
        <w:t>LH</w:t>
      </w:r>
      <w:r w:rsidRPr="006876BE">
        <w:rPr>
          <w:rFonts w:ascii="Doulos SIL" w:hAnsi="Doulos SIL"/>
          <w:i/>
          <w:color w:val="0000FF"/>
        </w:rPr>
        <w:t>ùm-bǒ-w</w:t>
      </w:r>
    </w:p>
    <w:p w14:paraId="76581D05" w14:textId="4CD703B3" w:rsidR="00C3285C" w:rsidRPr="00E36CD1" w:rsidRDefault="00C3285C" w:rsidP="00C3285C">
      <w:pPr>
        <w:pStyle w:val="example-simple"/>
        <w:tabs>
          <w:tab w:val="clear" w:pos="1080"/>
          <w:tab w:val="left" w:pos="1800"/>
          <w:tab w:val="left" w:pos="2790"/>
        </w:tabs>
        <w:ind w:left="720" w:hanging="720"/>
      </w:pPr>
      <w:r w:rsidRPr="00E36CD1">
        <w:tab/>
        <w:t>[Segou</w:t>
      </w:r>
      <w:r w:rsidRPr="00E36CD1">
        <w:tab/>
        <w:t>Loc]</w:t>
      </w:r>
      <w:r w:rsidRPr="00E36CD1">
        <w:tab/>
      </w:r>
      <w:r w:rsidR="00A74F22" w:rsidRPr="00A74F22">
        <w:rPr>
          <w:vertAlign w:val="superscript"/>
        </w:rPr>
        <w:t>LH</w:t>
      </w:r>
      <w:r w:rsidR="00A74F22">
        <w:t>go-</w:t>
      </w:r>
      <w:r w:rsidR="00167D62">
        <w:t>Ipfv</w:t>
      </w:r>
      <w:r w:rsidR="00A74F22">
        <w:t>-2Sg</w:t>
      </w:r>
    </w:p>
    <w:p w14:paraId="2D5E47D2" w14:textId="77777777" w:rsidR="00C3285C" w:rsidRPr="00E36CD1" w:rsidRDefault="00C3285C" w:rsidP="00C3285C">
      <w:pPr>
        <w:pStyle w:val="example-simple"/>
        <w:ind w:left="720" w:hanging="720"/>
      </w:pPr>
      <w:r w:rsidRPr="00E36CD1">
        <w:tab/>
      </w:r>
      <w:r w:rsidR="006B4207">
        <w:t>‘</w:t>
      </w:r>
      <w:r w:rsidRPr="00E36CD1">
        <w:t xml:space="preserve">Is it </w:t>
      </w:r>
      <w:r w:rsidRPr="00E36CD1">
        <w:rPr>
          <w:u w:val="single"/>
        </w:rPr>
        <w:t>to Bamako</w:t>
      </w:r>
      <w:r w:rsidRPr="00E36CD1">
        <w:t xml:space="preserve"> [focus] that you-Sg will go, or is it </w:t>
      </w:r>
      <w:r w:rsidRPr="00E36CD1">
        <w:rPr>
          <w:u w:val="single"/>
        </w:rPr>
        <w:t>to Segou</w:t>
      </w:r>
      <w:r w:rsidRPr="00E36CD1">
        <w:t xml:space="preserve"> [focus] that you-Sg will go?</w:t>
      </w:r>
      <w:r w:rsidR="006B4207">
        <w:t>’</w:t>
      </w:r>
    </w:p>
    <w:p w14:paraId="401BD46C" w14:textId="77777777" w:rsidR="00C3285C" w:rsidRDefault="00C3285C" w:rsidP="00C3285C"/>
    <w:p w14:paraId="5354D108" w14:textId="77777777" w:rsidR="00095833" w:rsidRPr="00A71D7F" w:rsidRDefault="00095833" w:rsidP="00C3285C"/>
    <w:p w14:paraId="2A10DAA0" w14:textId="77777777" w:rsidR="00095833" w:rsidRDefault="00095833">
      <w:pPr>
        <w:tabs>
          <w:tab w:val="clear" w:pos="369"/>
        </w:tabs>
        <w:spacing w:line="240" w:lineRule="auto"/>
        <w:jc w:val="left"/>
        <w:rPr>
          <w:b/>
          <w:kern w:val="32"/>
          <w:sz w:val="30"/>
        </w:rPr>
      </w:pPr>
      <w:bookmarkStart w:id="1179" w:name="_Toc505157717"/>
      <w:bookmarkStart w:id="1180" w:name="_Toc505157816"/>
      <w:bookmarkStart w:id="1181" w:name="_Toc508942806"/>
      <w:bookmarkStart w:id="1182" w:name="_Toc508943406"/>
      <w:bookmarkStart w:id="1183" w:name="_Toc518622925"/>
      <w:bookmarkStart w:id="1184" w:name="_Toc78375707"/>
      <w:bookmarkStart w:id="1185" w:name="_Toc79405810"/>
      <w:bookmarkStart w:id="1186" w:name="_Toc508434661"/>
      <w:bookmarkStart w:id="1187" w:name="_Toc508942805"/>
      <w:bookmarkStart w:id="1188" w:name="_Toc508943405"/>
      <w:r>
        <w:br w:type="page"/>
      </w:r>
    </w:p>
    <w:p w14:paraId="06B0F759" w14:textId="402A1914" w:rsidR="00C3285C" w:rsidRPr="00C51FD6" w:rsidRDefault="00C3285C" w:rsidP="00683DFE">
      <w:pPr>
        <w:pStyle w:val="Heading1"/>
      </w:pPr>
      <w:bookmarkStart w:id="1189" w:name="_Toc348357819"/>
      <w:r w:rsidRPr="00C51FD6">
        <w:lastRenderedPageBreak/>
        <w:t>Postpositions and adverbials</w:t>
      </w:r>
      <w:bookmarkEnd w:id="1179"/>
      <w:bookmarkEnd w:id="1180"/>
      <w:bookmarkEnd w:id="1181"/>
      <w:bookmarkEnd w:id="1182"/>
      <w:bookmarkEnd w:id="1183"/>
      <w:bookmarkEnd w:id="1184"/>
      <w:bookmarkEnd w:id="1185"/>
      <w:bookmarkEnd w:id="1189"/>
    </w:p>
    <w:p w14:paraId="4E0DC914" w14:textId="77777777" w:rsidR="00C3285C" w:rsidRPr="00A71D7F" w:rsidRDefault="00C3285C" w:rsidP="00C3285C">
      <w:r w:rsidRPr="00A71D7F">
        <w:t xml:space="preserve">Tiranige has postpositions for spatiotemporal relations, and for instrumental and purposive. </w:t>
      </w:r>
      <w:r w:rsidR="00D04191">
        <w:t>accusative</w:t>
      </w:r>
      <w:r w:rsidRPr="00A71D7F">
        <w:t xml:space="preserve"> </w:t>
      </w:r>
      <w:r w:rsidRPr="006876BE">
        <w:rPr>
          <w:rFonts w:ascii="Doulos SIL" w:hAnsi="Doulos SIL"/>
          <w:i/>
          <w:color w:val="0000FF"/>
        </w:rPr>
        <w:t>gì</w:t>
      </w:r>
      <w:r w:rsidRPr="00A71D7F">
        <w:t xml:space="preserve"> can also be considered to be a postposition since it follows complete NPs.</w:t>
      </w:r>
    </w:p>
    <w:p w14:paraId="01E7E381" w14:textId="77777777" w:rsidR="00C3285C" w:rsidRDefault="00C3285C" w:rsidP="00683DFE">
      <w:pPr>
        <w:pStyle w:val="Heading2"/>
      </w:pPr>
      <w:bookmarkStart w:id="1190" w:name="_Toc518622930"/>
      <w:bookmarkStart w:id="1191" w:name="_Toc78375709"/>
      <w:bookmarkStart w:id="1192" w:name="_Toc79405812"/>
      <w:bookmarkStart w:id="1193" w:name="_Toc348357820"/>
      <w:r>
        <w:t>Dative and instrumental</w:t>
      </w:r>
      <w:bookmarkEnd w:id="1190"/>
      <w:bookmarkEnd w:id="1191"/>
      <w:bookmarkEnd w:id="1192"/>
      <w:bookmarkEnd w:id="1193"/>
    </w:p>
    <w:p w14:paraId="380F7A2B" w14:textId="77777777" w:rsidR="00C3285C" w:rsidRDefault="00C3285C" w:rsidP="00683DFE">
      <w:pPr>
        <w:pStyle w:val="Heading3"/>
      </w:pPr>
      <w:bookmarkStart w:id="1194" w:name="_Toc505157720"/>
      <w:bookmarkStart w:id="1195" w:name="_Toc505157819"/>
      <w:bookmarkStart w:id="1196" w:name="_Toc508942811"/>
      <w:bookmarkStart w:id="1197" w:name="_Toc508943411"/>
      <w:bookmarkStart w:id="1198" w:name="_Toc518622931"/>
      <w:bookmarkStart w:id="1199" w:name="_Toc78375710"/>
      <w:bookmarkStart w:id="1200" w:name="_Toc79405813"/>
      <w:bookmarkStart w:id="1201" w:name="_Toc348357821"/>
      <w:r>
        <w:t>Dative</w:t>
      </w:r>
      <w:bookmarkEnd w:id="1194"/>
      <w:bookmarkEnd w:id="1195"/>
      <w:bookmarkEnd w:id="1196"/>
      <w:bookmarkEnd w:id="1197"/>
      <w:r>
        <w:t xml:space="preserve"> absent</w:t>
      </w:r>
      <w:bookmarkEnd w:id="1198"/>
      <w:bookmarkEnd w:id="1199"/>
      <w:bookmarkEnd w:id="1200"/>
      <w:bookmarkEnd w:id="1201"/>
    </w:p>
    <w:p w14:paraId="44CEA734" w14:textId="77777777" w:rsidR="00C3285C" w:rsidRPr="00182F8C" w:rsidRDefault="00C3285C" w:rsidP="00C3285C">
      <w:r w:rsidRPr="00182F8C">
        <w:t xml:space="preserve">No dative postposition occurs with ditransitives like </w:t>
      </w:r>
      <w:r w:rsidR="006B4207">
        <w:t>‘</w:t>
      </w:r>
      <w:r w:rsidRPr="00182F8C">
        <w:t>give</w:t>
      </w:r>
      <w:r w:rsidR="006B4207">
        <w:t>’</w:t>
      </w:r>
      <w:r w:rsidRPr="00182F8C">
        <w:t xml:space="preserve"> and </w:t>
      </w:r>
      <w:r w:rsidR="006B4207">
        <w:t>‘</w:t>
      </w:r>
      <w:r w:rsidRPr="00182F8C">
        <w:t>say</w:t>
      </w:r>
      <w:r w:rsidR="006B4207">
        <w:t>’</w:t>
      </w:r>
      <w:r w:rsidRPr="00182F8C">
        <w:t xml:space="preserve">. Such verbs use the regular accusative marking for indirect objects (xx1a-b). The same ditransitive syntax is used with the interesting verb </w:t>
      </w:r>
      <w:r w:rsidRPr="006876BE">
        <w:rPr>
          <w:rFonts w:ascii="Doulos SIL" w:hAnsi="Doulos SIL"/>
          <w:i/>
          <w:color w:val="0000FF"/>
        </w:rPr>
        <w:t>ká:n-dó-</w:t>
      </w:r>
      <w:r w:rsidRPr="00182F8C">
        <w:t xml:space="preserve"> </w:t>
      </w:r>
      <w:r w:rsidR="006B4207">
        <w:t>‘</w:t>
      </w:r>
      <w:r w:rsidRPr="00182F8C">
        <w:t>do (sth) for (sb)</w:t>
      </w:r>
      <w:r w:rsidR="006B4207">
        <w:t>’</w:t>
      </w:r>
      <w:r w:rsidRPr="00182F8C">
        <w:t xml:space="preserve">, which replaces </w:t>
      </w:r>
      <w:r w:rsidRPr="006876BE">
        <w:rPr>
          <w:rFonts w:ascii="Doulos SIL" w:hAnsi="Doulos SIL"/>
          <w:i/>
          <w:color w:val="0000FF"/>
        </w:rPr>
        <w:t>kán(ú)-</w:t>
      </w:r>
      <w:r w:rsidRPr="00182F8C">
        <w:t xml:space="preserve"> </w:t>
      </w:r>
      <w:r w:rsidR="006B4207">
        <w:t>‘</w:t>
      </w:r>
      <w:r w:rsidRPr="00182F8C">
        <w:t>do (sth)</w:t>
      </w:r>
      <w:r w:rsidR="006B4207">
        <w:t>’</w:t>
      </w:r>
      <w:r w:rsidRPr="00182F8C">
        <w:t xml:space="preserve"> when a beneficiary is expressed (xx1c).</w:t>
      </w:r>
    </w:p>
    <w:p w14:paraId="46F14FBB" w14:textId="77777777" w:rsidR="00C3285C" w:rsidRPr="00182F8C" w:rsidRDefault="00C3285C" w:rsidP="00C3285C"/>
    <w:p w14:paraId="328C8A9B" w14:textId="77777777" w:rsidR="00C3285C" w:rsidRPr="00182F8C" w:rsidRDefault="00C3285C" w:rsidP="00C3285C">
      <w:pPr>
        <w:pStyle w:val="exampleabc"/>
        <w:tabs>
          <w:tab w:val="left" w:pos="1980"/>
          <w:tab w:val="left" w:pos="2790"/>
          <w:tab w:val="left" w:pos="3870"/>
        </w:tabs>
      </w:pPr>
      <w:r w:rsidRPr="00182F8C">
        <w:t>(xx1)</w:t>
      </w:r>
      <w:r w:rsidRPr="00182F8C">
        <w:tab/>
        <w:t>a.</w:t>
      </w:r>
      <w:r w:rsidRPr="00182F8C">
        <w:tab/>
      </w:r>
      <w:r w:rsidRPr="006876BE">
        <w:rPr>
          <w:rFonts w:ascii="Doulos SIL" w:hAnsi="Doulos SIL"/>
          <w:i/>
          <w:color w:val="0000FF"/>
        </w:rPr>
        <w:t>[à:</w:t>
      </w:r>
      <w:r w:rsidRPr="006876BE">
        <w:rPr>
          <w:rFonts w:ascii="Doulos SIL" w:hAnsi="Doulos SIL"/>
          <w:i/>
          <w:color w:val="0000FF"/>
        </w:rPr>
        <w:tab/>
        <w:t>gí]</w:t>
      </w:r>
      <w:r w:rsidRPr="006876BE">
        <w:rPr>
          <w:rFonts w:ascii="Doulos SIL" w:hAnsi="Doulos SIL"/>
          <w:i/>
          <w:color w:val="0000FF"/>
        </w:rPr>
        <w:tab/>
        <w:t>cɛ́lɛ́ŋgé</w:t>
      </w:r>
      <w:r w:rsidRPr="006876BE">
        <w:rPr>
          <w:rFonts w:ascii="Doulos SIL" w:hAnsi="Doulos SIL"/>
          <w:i/>
          <w:color w:val="0000FF"/>
        </w:rPr>
        <w:tab/>
      </w:r>
      <w:r w:rsidR="00A74F22" w:rsidRPr="00A74F22">
        <w:rPr>
          <w:vertAlign w:val="superscript"/>
        </w:rPr>
        <w:t>L</w:t>
      </w:r>
      <w:r w:rsidRPr="006876BE">
        <w:rPr>
          <w:rFonts w:ascii="Doulos SIL" w:hAnsi="Doulos SIL"/>
          <w:i/>
          <w:color w:val="0000FF"/>
        </w:rPr>
        <w:t>ndɛ̀-w</w:t>
      </w:r>
    </w:p>
    <w:p w14:paraId="54AE35B2" w14:textId="13EA4A85" w:rsidR="00C3285C" w:rsidRPr="00182F8C" w:rsidRDefault="00C3285C" w:rsidP="00C3285C">
      <w:pPr>
        <w:pStyle w:val="exampleabc"/>
        <w:tabs>
          <w:tab w:val="left" w:pos="1980"/>
          <w:tab w:val="left" w:pos="2790"/>
          <w:tab w:val="left" w:pos="3870"/>
        </w:tabs>
      </w:pPr>
      <w:r w:rsidRPr="00182F8C">
        <w:tab/>
      </w:r>
      <w:r w:rsidRPr="00182F8C">
        <w:tab/>
        <w:t>[who?</w:t>
      </w:r>
      <w:r w:rsidRPr="00182F8C">
        <w:tab/>
        <w:t>Acc]</w:t>
      </w:r>
      <w:r w:rsidRPr="00182F8C">
        <w:tab/>
        <w:t>money</w:t>
      </w:r>
      <w:r w:rsidRPr="00182F8C">
        <w:tab/>
      </w:r>
      <w:r w:rsidR="00A74F22" w:rsidRPr="00A74F22">
        <w:rPr>
          <w:vertAlign w:val="superscript"/>
        </w:rPr>
        <w:t>L</w:t>
      </w:r>
      <w:r w:rsidRPr="00182F8C">
        <w:t>give</w:t>
      </w:r>
      <w:r w:rsidR="00167D62">
        <w:t>.Pfv</w:t>
      </w:r>
      <w:r w:rsidRPr="00182F8C">
        <w:t>-2</w:t>
      </w:r>
      <w:r w:rsidR="0066394F">
        <w:t>SgSbj</w:t>
      </w:r>
    </w:p>
    <w:p w14:paraId="3A4EE241" w14:textId="3FDC6020" w:rsidR="00C3285C" w:rsidRPr="00182F8C" w:rsidRDefault="00C3285C" w:rsidP="00C3285C">
      <w:pPr>
        <w:pStyle w:val="exampleabc"/>
      </w:pPr>
      <w:r w:rsidRPr="00182F8C">
        <w:tab/>
      </w:r>
      <w:r w:rsidRPr="00182F8C">
        <w:tab/>
      </w:r>
      <w:r w:rsidR="006B4207">
        <w:t>‘</w:t>
      </w:r>
      <w:r w:rsidRPr="00182F8C">
        <w:t>To who(m) did you-Sg give the money?</w:t>
      </w:r>
      <w:r w:rsidR="006B4207">
        <w:t>’</w:t>
      </w:r>
      <w:r w:rsidR="008B14EE">
        <w:t xml:space="preserve"> (Boui)</w:t>
      </w:r>
    </w:p>
    <w:p w14:paraId="7F4AA35D" w14:textId="77777777" w:rsidR="00C3285C" w:rsidRPr="00182F8C" w:rsidRDefault="00C3285C" w:rsidP="00C3285C">
      <w:pPr>
        <w:pStyle w:val="exampleabc"/>
      </w:pPr>
    </w:p>
    <w:p w14:paraId="6D6A1920" w14:textId="77777777" w:rsidR="00C3285C" w:rsidRPr="00182F8C" w:rsidRDefault="00C3285C" w:rsidP="00C3285C">
      <w:pPr>
        <w:pStyle w:val="exampleabc"/>
        <w:tabs>
          <w:tab w:val="left" w:pos="1800"/>
          <w:tab w:val="left" w:pos="2520"/>
          <w:tab w:val="left" w:pos="3690"/>
        </w:tabs>
      </w:pPr>
      <w:r w:rsidRPr="00182F8C">
        <w:tab/>
        <w:t>b.</w:t>
      </w:r>
      <w:r w:rsidRPr="00182F8C">
        <w:tab/>
      </w:r>
      <w:r w:rsidRPr="006876BE">
        <w:rPr>
          <w:rFonts w:ascii="Doulos SIL" w:hAnsi="Doulos SIL"/>
          <w:i/>
          <w:color w:val="0000FF"/>
        </w:rPr>
        <w:t>[mì</w:t>
      </w:r>
      <w:r w:rsidRPr="006876BE">
        <w:rPr>
          <w:rFonts w:ascii="Doulos SIL" w:hAnsi="Doulos SIL"/>
          <w:i/>
          <w:color w:val="0000FF"/>
        </w:rPr>
        <w:tab/>
        <w:t>gí]</w:t>
      </w:r>
      <w:r w:rsidRPr="006876BE">
        <w:rPr>
          <w:rFonts w:ascii="Doulos SIL" w:hAnsi="Doulos SIL"/>
          <w:i/>
          <w:color w:val="0000FF"/>
        </w:rPr>
        <w:tab/>
        <w:t>wɛ́:-wɛ̀</w:t>
      </w:r>
      <w:r w:rsidR="00A74F22">
        <w:rPr>
          <w:rFonts w:ascii="Doulos SIL" w:hAnsi="Doulos SIL"/>
          <w:i/>
          <w:color w:val="0000FF"/>
        </w:rPr>
        <w:tab/>
        <w:t>gúná-nú</w:t>
      </w:r>
      <w:r w:rsidRPr="006876BE">
        <w:rPr>
          <w:rFonts w:ascii="Doulos SIL" w:hAnsi="Doulos SIL"/>
          <w:i/>
          <w:color w:val="0000FF"/>
        </w:rPr>
        <w:t>-w</w:t>
      </w:r>
      <w:r w:rsidR="00A74F22">
        <w:rPr>
          <w:rFonts w:ascii="Doulos SIL" w:hAnsi="Doulos SIL"/>
          <w:i/>
          <w:color w:val="0000FF"/>
        </w:rPr>
        <w:t>̀</w:t>
      </w:r>
    </w:p>
    <w:p w14:paraId="1A52C1A9" w14:textId="1E8D7F6A" w:rsidR="00C3285C" w:rsidRPr="00182F8C" w:rsidRDefault="00C3285C" w:rsidP="00C3285C">
      <w:pPr>
        <w:pStyle w:val="exampleabc"/>
        <w:tabs>
          <w:tab w:val="left" w:pos="1800"/>
          <w:tab w:val="left" w:pos="2520"/>
          <w:tab w:val="left" w:pos="3690"/>
        </w:tabs>
      </w:pPr>
      <w:r w:rsidRPr="00182F8C">
        <w:tab/>
      </w:r>
      <w:r w:rsidRPr="00182F8C">
        <w:tab/>
        <w:t>[1Sg</w:t>
      </w:r>
      <w:r w:rsidRPr="00182F8C">
        <w:tab/>
        <w:t>Acc]</w:t>
      </w:r>
      <w:r w:rsidRPr="00182F8C">
        <w:tab/>
        <w:t>anything</w:t>
      </w:r>
      <w:r w:rsidRPr="00182F8C">
        <w:tab/>
        <w:t>say-</w:t>
      </w:r>
      <w:r w:rsidR="00167D62">
        <w:t>PfvNeg</w:t>
      </w:r>
      <w:r w:rsidRPr="00182F8C">
        <w:t>-2</w:t>
      </w:r>
      <w:r w:rsidR="0066394F">
        <w:t>SgSbj</w:t>
      </w:r>
    </w:p>
    <w:p w14:paraId="73DC2C8F" w14:textId="4F13A637" w:rsidR="00C3285C" w:rsidRPr="00182F8C" w:rsidRDefault="00C3285C" w:rsidP="00C3285C">
      <w:pPr>
        <w:pStyle w:val="exampleabc"/>
      </w:pPr>
      <w:r w:rsidRPr="00182F8C">
        <w:tab/>
      </w:r>
      <w:r w:rsidRPr="00182F8C">
        <w:tab/>
      </w:r>
      <w:r w:rsidR="006B4207">
        <w:t>‘</w:t>
      </w:r>
      <w:r w:rsidRPr="00182F8C">
        <w:t>You didn</w:t>
      </w:r>
      <w:r w:rsidR="006B4207">
        <w:t>’</w:t>
      </w:r>
      <w:r w:rsidRPr="00182F8C">
        <w:t>t say anything to me.</w:t>
      </w:r>
      <w:r w:rsidR="006B4207">
        <w:t>’</w:t>
      </w:r>
      <w:r w:rsidR="008B14EE">
        <w:t xml:space="preserve"> (Boui)</w:t>
      </w:r>
    </w:p>
    <w:p w14:paraId="60A664AE" w14:textId="77777777" w:rsidR="00C3285C" w:rsidRPr="00A74F22" w:rsidRDefault="00C3285C" w:rsidP="00C3285C">
      <w:pPr>
        <w:pStyle w:val="exampleabc"/>
        <w:rPr>
          <w:color w:val="FF0000"/>
        </w:rPr>
      </w:pPr>
    </w:p>
    <w:p w14:paraId="6A71556E" w14:textId="77777777" w:rsidR="00C3285C" w:rsidRPr="00182F8C" w:rsidRDefault="00C3285C" w:rsidP="00C3285C">
      <w:pPr>
        <w:pStyle w:val="exampleabc"/>
        <w:tabs>
          <w:tab w:val="left" w:pos="1800"/>
          <w:tab w:val="left" w:pos="2880"/>
          <w:tab w:val="left" w:pos="3600"/>
          <w:tab w:val="left" w:pos="4320"/>
        </w:tabs>
      </w:pPr>
      <w:r w:rsidRPr="00182F8C">
        <w:tab/>
        <w:t>c.</w:t>
      </w:r>
      <w:r w:rsidRPr="00182F8C">
        <w:tab/>
      </w:r>
      <w:r w:rsidRPr="006876BE">
        <w:rPr>
          <w:rFonts w:ascii="Doulos SIL" w:hAnsi="Doulos SIL"/>
          <w:i/>
          <w:color w:val="0000FF"/>
        </w:rPr>
        <w:t>[hàl</w:t>
      </w:r>
      <w:r w:rsidRPr="006876BE">
        <w:rPr>
          <w:rFonts w:ascii="Doulos SIL" w:hAnsi="Doulos SIL"/>
          <w:i/>
          <w:color w:val="0000FF"/>
        </w:rPr>
        <w:tab/>
        <w:t>wɛ́:-wɛ̀]</w:t>
      </w:r>
      <w:r w:rsidRPr="006876BE">
        <w:rPr>
          <w:rFonts w:ascii="Doulos SIL" w:hAnsi="Doulos SIL"/>
          <w:i/>
          <w:color w:val="0000FF"/>
        </w:rPr>
        <w:tab/>
        <w:t>[mì</w:t>
      </w:r>
      <w:r w:rsidRPr="006876BE">
        <w:rPr>
          <w:rFonts w:ascii="Doulos SIL" w:hAnsi="Doulos SIL"/>
          <w:i/>
          <w:color w:val="0000FF"/>
        </w:rPr>
        <w:tab/>
      </w:r>
      <w:r w:rsidR="00802D6B" w:rsidRPr="00802D6B">
        <w:rPr>
          <w:rFonts w:ascii="Doulos SIL" w:hAnsi="Doulos SIL"/>
          <w:i/>
          <w:color w:val="0000FF"/>
        </w:rPr>
        <w:t>gì</w:t>
      </w:r>
      <w:r w:rsidRPr="00802D6B">
        <w:rPr>
          <w:rFonts w:ascii="Doulos SIL" w:hAnsi="Doulos SIL"/>
          <w:i/>
          <w:color w:val="0000FF"/>
        </w:rPr>
        <w:t>]</w:t>
      </w:r>
      <w:r w:rsidRPr="006876BE">
        <w:rPr>
          <w:rFonts w:ascii="Doulos SIL" w:hAnsi="Doulos SIL"/>
          <w:i/>
          <w:color w:val="0000FF"/>
        </w:rPr>
        <w:tab/>
        <w:t>ká:n</w:t>
      </w:r>
      <w:r w:rsidR="00D3290B">
        <w:rPr>
          <w:rFonts w:ascii="Doulos SIL" w:hAnsi="Doulos SIL"/>
          <w:i/>
          <w:color w:val="0000FF"/>
        </w:rPr>
        <w:t>-</w:t>
      </w:r>
      <w:r w:rsidRPr="006876BE">
        <w:rPr>
          <w:rFonts w:ascii="Doulos SIL" w:hAnsi="Doulos SIL"/>
          <w:i/>
          <w:color w:val="0000FF"/>
        </w:rPr>
        <w:t>dá-nù-w</w:t>
      </w:r>
    </w:p>
    <w:p w14:paraId="18E73E38" w14:textId="683DC554" w:rsidR="00C3285C" w:rsidRPr="00182F8C" w:rsidRDefault="00D3290B" w:rsidP="00C3285C">
      <w:pPr>
        <w:pStyle w:val="exampleabc"/>
        <w:tabs>
          <w:tab w:val="left" w:pos="1800"/>
          <w:tab w:val="left" w:pos="2880"/>
          <w:tab w:val="left" w:pos="3600"/>
          <w:tab w:val="left" w:pos="4320"/>
        </w:tabs>
      </w:pPr>
      <w:r>
        <w:tab/>
      </w:r>
      <w:r>
        <w:tab/>
        <w:t>[even</w:t>
      </w:r>
      <w:r>
        <w:tab/>
        <w:t>anything]</w:t>
      </w:r>
      <w:r>
        <w:tab/>
        <w:t>[1Sg</w:t>
      </w:r>
      <w:r>
        <w:tab/>
        <w:t>Acc]</w:t>
      </w:r>
      <w:r>
        <w:tab/>
        <w:t>do-</w:t>
      </w:r>
      <w:r w:rsidR="00C3285C" w:rsidRPr="00182F8C">
        <w:t>for-</w:t>
      </w:r>
      <w:r w:rsidR="00167D62">
        <w:t>PfvNeg</w:t>
      </w:r>
      <w:r w:rsidR="00C3285C" w:rsidRPr="00182F8C">
        <w:t>-2</w:t>
      </w:r>
      <w:r w:rsidR="0066394F">
        <w:t>SgSbj</w:t>
      </w:r>
    </w:p>
    <w:p w14:paraId="7A4ABB57" w14:textId="71B886AE" w:rsidR="00C3285C" w:rsidRPr="00182F8C" w:rsidRDefault="00C3285C" w:rsidP="00C3285C">
      <w:pPr>
        <w:pStyle w:val="exampleabc"/>
      </w:pPr>
      <w:r w:rsidRPr="00182F8C">
        <w:tab/>
      </w:r>
      <w:r w:rsidRPr="00182F8C">
        <w:tab/>
      </w:r>
      <w:r w:rsidR="006B4207">
        <w:t>‘</w:t>
      </w:r>
      <w:r w:rsidRPr="00182F8C">
        <w:t>You-Sg didn</w:t>
      </w:r>
      <w:r w:rsidR="006B4207">
        <w:t>’</w:t>
      </w:r>
      <w:r w:rsidRPr="00182F8C">
        <w:t>t do anything for me.</w:t>
      </w:r>
      <w:r w:rsidR="006B4207">
        <w:t>’</w:t>
      </w:r>
      <w:r w:rsidR="008B14EE">
        <w:t xml:space="preserve"> (Boui)</w:t>
      </w:r>
    </w:p>
    <w:p w14:paraId="2001E002" w14:textId="77777777" w:rsidR="00C3285C" w:rsidRPr="00182F8C" w:rsidRDefault="00C3285C" w:rsidP="00C3285C"/>
    <w:p w14:paraId="02FB79AF" w14:textId="2DF403B3" w:rsidR="00C3285C" w:rsidRPr="00182F8C" w:rsidRDefault="00C3285C" w:rsidP="00C3285C">
      <w:r w:rsidRPr="00182F8C">
        <w:t xml:space="preserve">An </w:t>
      </w:r>
      <w:r w:rsidR="00820D07">
        <w:t>assistant</w:t>
      </w:r>
      <w:r w:rsidRPr="00182F8C">
        <w:t xml:space="preserve"> rephrased some French cues with possessives instead of dative PPs with simple transitives wherever this made sense, e.g. </w:t>
      </w:r>
      <w:r w:rsidR="006B4207">
        <w:t>‘</w:t>
      </w:r>
      <w:r w:rsidRPr="00182F8C">
        <w:t>I will cook [your meals]</w:t>
      </w:r>
      <w:r w:rsidR="006B4207">
        <w:t>’</w:t>
      </w:r>
      <w:r w:rsidRPr="00182F8C">
        <w:t xml:space="preserve"> instead of </w:t>
      </w:r>
      <w:r w:rsidR="006B4207">
        <w:t>‘</w:t>
      </w:r>
      <w:r w:rsidRPr="00182F8C">
        <w:t>I will cook meals [for you]</w:t>
      </w:r>
      <w:r w:rsidR="006B4207">
        <w:t>’</w:t>
      </w:r>
      <w:r w:rsidRPr="00182F8C">
        <w:t>. Where this does not work, a purposive PP can be used (§8.3).</w:t>
      </w:r>
    </w:p>
    <w:p w14:paraId="0477D098" w14:textId="77777777" w:rsidR="00C3285C" w:rsidRPr="00A71D7F" w:rsidRDefault="00C3285C"/>
    <w:p w14:paraId="038A1C89" w14:textId="77777777" w:rsidR="00C3285C" w:rsidRPr="00A71D7F" w:rsidRDefault="00C3285C"/>
    <w:p w14:paraId="6475588C" w14:textId="77777777" w:rsidR="00C3285C" w:rsidRDefault="00C3285C" w:rsidP="00683DFE">
      <w:pPr>
        <w:pStyle w:val="Heading3"/>
      </w:pPr>
      <w:bookmarkStart w:id="1202" w:name="_Toc348357822"/>
      <w:bookmarkStart w:id="1203" w:name="_Toc518622932"/>
      <w:bookmarkStart w:id="1204" w:name="_Toc78375711"/>
      <w:bookmarkStart w:id="1205" w:name="_Toc79405814"/>
      <w:r>
        <w:t>Instrumental (</w:t>
      </w:r>
      <w:r w:rsidRPr="00DE33B3">
        <w:rPr>
          <w:rFonts w:ascii="Doulos SIL" w:hAnsi="Doulos SIL"/>
          <w:i/>
          <w:color w:val="0000FF"/>
        </w:rPr>
        <w:t>yà</w:t>
      </w:r>
      <w:r w:rsidRPr="003E00E0">
        <w:t>)</w:t>
      </w:r>
      <w:bookmarkEnd w:id="1202"/>
      <w:r w:rsidRPr="003E00E0">
        <w:t xml:space="preserve"> </w:t>
      </w:r>
      <w:bookmarkEnd w:id="1203"/>
      <w:bookmarkEnd w:id="1204"/>
      <w:bookmarkEnd w:id="1205"/>
    </w:p>
    <w:p w14:paraId="04D2EAED" w14:textId="77777777" w:rsidR="00C3285C" w:rsidRPr="003E00E0" w:rsidRDefault="00C3285C" w:rsidP="00C3285C">
      <w:r w:rsidRPr="003E00E0">
        <w:t xml:space="preserve">Examples are in (xx1). </w:t>
      </w:r>
      <w:r w:rsidRPr="006876BE">
        <w:rPr>
          <w:rFonts w:ascii="Doulos SIL" w:hAnsi="Doulos SIL"/>
          <w:i/>
          <w:color w:val="0000FF"/>
        </w:rPr>
        <w:t>yà</w:t>
      </w:r>
      <w:r w:rsidRPr="003E00E0">
        <w:t xml:space="preserve"> does not interact tonally with the complement NP and is always itself L-toned.</w:t>
      </w:r>
    </w:p>
    <w:p w14:paraId="2A8B408B" w14:textId="77777777" w:rsidR="00C3285C" w:rsidRPr="003E00E0" w:rsidRDefault="00C3285C" w:rsidP="00C3285C"/>
    <w:p w14:paraId="3B37E20C" w14:textId="77777777" w:rsidR="00C3285C" w:rsidRPr="006876BE" w:rsidRDefault="00C3285C" w:rsidP="00C3285C">
      <w:pPr>
        <w:pStyle w:val="exampleabc"/>
        <w:rPr>
          <w:rFonts w:ascii="Doulos SIL" w:hAnsi="Doulos SIL"/>
          <w:i/>
          <w:color w:val="0000FF"/>
        </w:rPr>
      </w:pPr>
      <w:r w:rsidRPr="003E00E0">
        <w:t>(xx1)</w:t>
      </w:r>
      <w:r w:rsidRPr="003E00E0">
        <w:tab/>
        <w:t>a.</w:t>
      </w:r>
      <w:r w:rsidRPr="003E00E0">
        <w:tab/>
      </w:r>
      <w:r w:rsidRPr="006876BE">
        <w:rPr>
          <w:rFonts w:ascii="Doulos SIL" w:hAnsi="Doulos SIL"/>
          <w:i/>
          <w:color w:val="0000FF"/>
        </w:rPr>
        <w:t>[íjílí</w:t>
      </w:r>
      <w:r w:rsidRPr="006876BE">
        <w:rPr>
          <w:rFonts w:ascii="Doulos SIL" w:hAnsi="Doulos SIL"/>
          <w:i/>
          <w:color w:val="0000FF"/>
        </w:rPr>
        <w:tab/>
        <w:t>yà]</w:t>
      </w:r>
      <w:r w:rsidRPr="006876BE">
        <w:rPr>
          <w:rFonts w:ascii="Doulos SIL" w:hAnsi="Doulos SIL"/>
          <w:i/>
          <w:color w:val="0000FF"/>
        </w:rPr>
        <w:tab/>
        <w:t>ìjìlè-</w:t>
      </w:r>
      <w:r w:rsidRPr="006876BE">
        <w:rPr>
          <w:rFonts w:ascii="Doulos SIL" w:hAnsi="Doulos SIL"/>
          <w:i/>
          <w:color w:val="0000FF"/>
        </w:rPr>
        <w:sym w:font="Symbol" w:char="F0C6"/>
      </w:r>
    </w:p>
    <w:p w14:paraId="69E7C01F" w14:textId="2A69D4E4" w:rsidR="00C3285C" w:rsidRPr="003E00E0" w:rsidRDefault="00C3285C" w:rsidP="00C3285C">
      <w:pPr>
        <w:pStyle w:val="exampleabc"/>
      </w:pPr>
      <w:r w:rsidRPr="003E00E0">
        <w:lastRenderedPageBreak/>
        <w:tab/>
      </w:r>
      <w:r w:rsidRPr="003E00E0">
        <w:tab/>
        <w:t>[broom</w:t>
      </w:r>
      <w:r w:rsidRPr="003E00E0">
        <w:tab/>
        <w:t>Inst]</w:t>
      </w:r>
      <w:r w:rsidRPr="003E00E0">
        <w:tab/>
        <w:t>sweep</w:t>
      </w:r>
      <w:r w:rsidR="00167D62">
        <w:t>.Pfv</w:t>
      </w:r>
      <w:r w:rsidRPr="003E00E0">
        <w:t>-3</w:t>
      </w:r>
      <w:r w:rsidR="0066394F">
        <w:t>SgSbj</w:t>
      </w:r>
    </w:p>
    <w:p w14:paraId="7AC25653" w14:textId="34BDD59C" w:rsidR="00C3285C" w:rsidRPr="003E00E0" w:rsidRDefault="00C3285C" w:rsidP="00C3285C">
      <w:pPr>
        <w:pStyle w:val="exampleabc"/>
      </w:pPr>
      <w:r w:rsidRPr="003E00E0">
        <w:tab/>
      </w:r>
      <w:r w:rsidRPr="003E00E0">
        <w:tab/>
      </w:r>
      <w:r w:rsidR="006B4207">
        <w:t>‘</w:t>
      </w:r>
      <w:r w:rsidRPr="003E00E0">
        <w:t>He/She swept with a broom.</w:t>
      </w:r>
      <w:r w:rsidR="006B4207">
        <w:t>’</w:t>
      </w:r>
      <w:r w:rsidR="008B14EE">
        <w:t xml:space="preserve"> (Boui)</w:t>
      </w:r>
    </w:p>
    <w:p w14:paraId="0C76B208" w14:textId="77777777" w:rsidR="00C3285C" w:rsidRPr="003E00E0" w:rsidRDefault="00C3285C" w:rsidP="00C3285C">
      <w:pPr>
        <w:pStyle w:val="exampleabc"/>
      </w:pPr>
    </w:p>
    <w:p w14:paraId="40988465" w14:textId="77777777" w:rsidR="00C3285C" w:rsidRPr="003E00E0" w:rsidRDefault="00C3285C" w:rsidP="00C3285C">
      <w:pPr>
        <w:pStyle w:val="exampleabc"/>
        <w:tabs>
          <w:tab w:val="left" w:pos="2070"/>
          <w:tab w:val="left" w:pos="2880"/>
          <w:tab w:val="left" w:pos="3960"/>
          <w:tab w:val="left" w:pos="4770"/>
        </w:tabs>
      </w:pPr>
      <w:r w:rsidRPr="003E00E0">
        <w:tab/>
        <w:t>b.</w:t>
      </w:r>
      <w:r w:rsidRPr="003E00E0">
        <w:tab/>
      </w:r>
      <w:r w:rsidRPr="006876BE">
        <w:rPr>
          <w:rFonts w:ascii="Doulos SIL" w:hAnsi="Doulos SIL"/>
          <w:i/>
          <w:color w:val="0000FF"/>
        </w:rPr>
        <w:t>[tànà</w:t>
      </w:r>
      <w:r w:rsidRPr="006876BE">
        <w:rPr>
          <w:rFonts w:ascii="Doulos SIL" w:hAnsi="Doulos SIL"/>
          <w:i/>
          <w:color w:val="0000FF"/>
        </w:rPr>
        <w:tab/>
        <w:t>yà]</w:t>
      </w:r>
      <w:r w:rsidRPr="006876BE">
        <w:rPr>
          <w:rFonts w:ascii="Doulos SIL" w:hAnsi="Doulos SIL"/>
          <w:i/>
          <w:color w:val="0000FF"/>
        </w:rPr>
        <w:tab/>
        <w:t>tèlà</w:t>
      </w:r>
      <w:r w:rsidRPr="006876BE">
        <w:rPr>
          <w:rFonts w:ascii="Doulos SIL" w:hAnsi="Doulos SIL"/>
          <w:i/>
          <w:color w:val="0000FF"/>
        </w:rPr>
        <w:tab/>
        <w:t>[námá</w:t>
      </w:r>
      <w:r w:rsidRPr="006876BE">
        <w:rPr>
          <w:rFonts w:ascii="Doulos SIL" w:hAnsi="Doulos SIL"/>
          <w:i/>
          <w:color w:val="0000FF"/>
        </w:rPr>
        <w:tab/>
        <w:t>rì]</w:t>
      </w:r>
    </w:p>
    <w:p w14:paraId="361BE5F7" w14:textId="77777777" w:rsidR="00C3285C" w:rsidRPr="003E00E0" w:rsidRDefault="00C3285C" w:rsidP="00C3285C">
      <w:pPr>
        <w:pStyle w:val="exampleabc"/>
        <w:tabs>
          <w:tab w:val="left" w:pos="2070"/>
          <w:tab w:val="left" w:pos="2880"/>
          <w:tab w:val="left" w:pos="3960"/>
          <w:tab w:val="left" w:pos="4770"/>
        </w:tabs>
      </w:pPr>
      <w:r w:rsidRPr="003E00E0">
        <w:tab/>
      </w:r>
      <w:r w:rsidRPr="003E00E0">
        <w:tab/>
        <w:t>[knife</w:t>
      </w:r>
      <w:r w:rsidRPr="003E00E0">
        <w:tab/>
        <w:t>Inst]</w:t>
      </w:r>
      <w:r w:rsidRPr="003E00E0">
        <w:tab/>
        <w:t>cut.Imprt</w:t>
      </w:r>
      <w:r w:rsidRPr="003E00E0">
        <w:tab/>
        <w:t>[meat</w:t>
      </w:r>
      <w:r w:rsidRPr="003E00E0">
        <w:tab/>
        <w:t>Def]</w:t>
      </w:r>
    </w:p>
    <w:p w14:paraId="67521550" w14:textId="502EF6C5" w:rsidR="00C3285C" w:rsidRPr="003E00E0" w:rsidRDefault="00C3285C" w:rsidP="00C3285C">
      <w:pPr>
        <w:pStyle w:val="exampleabc"/>
      </w:pPr>
      <w:r w:rsidRPr="003E00E0">
        <w:tab/>
      </w:r>
      <w:r w:rsidRPr="003E00E0">
        <w:tab/>
      </w:r>
      <w:r w:rsidR="006B4207">
        <w:t>‘</w:t>
      </w:r>
      <w:r w:rsidRPr="003E00E0">
        <w:t>Cut-2Sg the meat with a knife!</w:t>
      </w:r>
      <w:r w:rsidR="006B4207">
        <w:t>’</w:t>
      </w:r>
      <w:r w:rsidR="008B14EE">
        <w:t xml:space="preserve"> (Boui)</w:t>
      </w:r>
    </w:p>
    <w:p w14:paraId="53087D12" w14:textId="77777777" w:rsidR="00C3285C" w:rsidRPr="003E00E0" w:rsidRDefault="00C3285C" w:rsidP="00C3285C">
      <w:pPr>
        <w:pStyle w:val="exampleabc"/>
      </w:pPr>
    </w:p>
    <w:p w14:paraId="07B301AC" w14:textId="77777777" w:rsidR="00C3285C" w:rsidRPr="003E00E0" w:rsidRDefault="00C3285C" w:rsidP="008B14EE">
      <w:pPr>
        <w:pStyle w:val="exampleabc"/>
        <w:tabs>
          <w:tab w:val="left" w:pos="2070"/>
          <w:tab w:val="left" w:pos="3330"/>
          <w:tab w:val="left" w:pos="4320"/>
        </w:tabs>
      </w:pPr>
      <w:r w:rsidRPr="003E00E0">
        <w:tab/>
        <w:t>c.</w:t>
      </w:r>
      <w:r w:rsidRPr="003E00E0">
        <w:tab/>
      </w:r>
      <w:r w:rsidRPr="006876BE">
        <w:rPr>
          <w:rFonts w:ascii="Doulos SIL" w:hAnsi="Doulos SIL"/>
          <w:i/>
          <w:color w:val="0000FF"/>
        </w:rPr>
        <w:t>[[dúwá</w:t>
      </w:r>
      <w:r w:rsidRPr="006876BE">
        <w:rPr>
          <w:rFonts w:ascii="Doulos SIL" w:hAnsi="Doulos SIL"/>
          <w:i/>
          <w:color w:val="0000FF"/>
        </w:rPr>
        <w:tab/>
        <w:t>mɛ̌:]</w:t>
      </w:r>
      <w:r w:rsidRPr="006876BE">
        <w:rPr>
          <w:rFonts w:ascii="Doulos SIL" w:hAnsi="Doulos SIL"/>
          <w:i/>
          <w:color w:val="0000FF"/>
        </w:rPr>
        <w:tab/>
        <w:t>yá]</w:t>
      </w:r>
      <w:r w:rsidRPr="006876BE">
        <w:rPr>
          <w:rFonts w:ascii="Doulos SIL" w:hAnsi="Doulos SIL"/>
          <w:i/>
          <w:color w:val="0000FF"/>
        </w:rPr>
        <w:tab/>
      </w:r>
      <w:r w:rsidR="00D3290B" w:rsidRPr="00A74F22">
        <w:rPr>
          <w:vertAlign w:val="superscript"/>
        </w:rPr>
        <w:t>L</w:t>
      </w:r>
      <w:r w:rsidRPr="006876BE">
        <w:rPr>
          <w:rFonts w:ascii="Doulos SIL" w:hAnsi="Doulos SIL"/>
          <w:i/>
          <w:color w:val="0000FF"/>
        </w:rPr>
        <w:t>kùb-bò</w:t>
      </w:r>
      <w:r w:rsidRPr="00F65551">
        <w:rPr>
          <w:rFonts w:ascii="Doulos SIL" w:hAnsi="Doulos SIL"/>
          <w:i/>
          <w:color w:val="0000FF"/>
        </w:rPr>
        <w:noBreakHyphen/>
      </w:r>
      <w:r w:rsidRPr="00F65551">
        <w:rPr>
          <w:rFonts w:ascii="Doulos SIL" w:hAnsi="Doulos SIL"/>
          <w:i/>
          <w:color w:val="0000FF"/>
        </w:rPr>
        <w:sym w:font="Symbol" w:char="F0C6"/>
      </w:r>
      <w:r w:rsidRPr="003E00E0">
        <w:tab/>
      </w:r>
    </w:p>
    <w:p w14:paraId="7953C6B3" w14:textId="14DDC41E" w:rsidR="00C3285C" w:rsidRPr="003E00E0" w:rsidRDefault="00C3285C" w:rsidP="008B14EE">
      <w:pPr>
        <w:pStyle w:val="exampleabc"/>
        <w:tabs>
          <w:tab w:val="left" w:pos="2070"/>
          <w:tab w:val="left" w:pos="3330"/>
          <w:tab w:val="left" w:pos="4320"/>
        </w:tabs>
      </w:pPr>
      <w:r w:rsidRPr="003E00E0">
        <w:tab/>
      </w:r>
      <w:r w:rsidRPr="003E00E0">
        <w:tab/>
        <w:t>[[daba</w:t>
      </w:r>
      <w:r w:rsidRPr="003E00E0">
        <w:tab/>
        <w:t>1</w:t>
      </w:r>
      <w:r w:rsidR="00FC2066">
        <w:t>SgPoss</w:t>
      </w:r>
      <w:r w:rsidRPr="003E00E0">
        <w:t>]</w:t>
      </w:r>
      <w:r w:rsidRPr="003E00E0">
        <w:tab/>
        <w:t>Inst]</w:t>
      </w:r>
      <w:r w:rsidRPr="003E00E0">
        <w:tab/>
      </w:r>
      <w:r w:rsidR="00D3290B" w:rsidRPr="00A74F22">
        <w:rPr>
          <w:vertAlign w:val="superscript"/>
        </w:rPr>
        <w:t>L</w:t>
      </w:r>
      <w:r w:rsidRPr="003E00E0">
        <w:t>do.farming-</w:t>
      </w:r>
      <w:r w:rsidR="00167D62">
        <w:t>Ipfv</w:t>
      </w:r>
      <w:r w:rsidRPr="003E00E0">
        <w:t>-3</w:t>
      </w:r>
      <w:r w:rsidR="0066394F">
        <w:t>SgSbj</w:t>
      </w:r>
    </w:p>
    <w:p w14:paraId="1DFAA91B" w14:textId="7C7F4C01" w:rsidR="00C3285C" w:rsidRPr="003E00E0" w:rsidRDefault="00C3285C" w:rsidP="00C3285C">
      <w:pPr>
        <w:pStyle w:val="exampleabc"/>
      </w:pPr>
      <w:r w:rsidRPr="003E00E0">
        <w:tab/>
      </w:r>
      <w:r w:rsidRPr="003E00E0">
        <w:tab/>
      </w:r>
      <w:r w:rsidR="006B4207">
        <w:t>‘</w:t>
      </w:r>
      <w:r w:rsidRPr="003E00E0">
        <w:t>He/She will farm with my daba.</w:t>
      </w:r>
      <w:r w:rsidR="006B4207">
        <w:t>’</w:t>
      </w:r>
      <w:r w:rsidR="008B14EE">
        <w:t xml:space="preserve"> (Boui)</w:t>
      </w:r>
    </w:p>
    <w:p w14:paraId="34362FD3" w14:textId="77777777" w:rsidR="00C3285C" w:rsidRPr="003E00E0" w:rsidRDefault="00C3285C" w:rsidP="00C3285C">
      <w:pPr>
        <w:pStyle w:val="exampleabc"/>
      </w:pPr>
    </w:p>
    <w:p w14:paraId="1DD58247" w14:textId="77777777" w:rsidR="00C3285C" w:rsidRPr="003E00E0" w:rsidRDefault="006B4207" w:rsidP="00C3285C">
      <w:pPr>
        <w:pStyle w:val="exampleabc"/>
      </w:pPr>
      <w:r>
        <w:t>‘</w:t>
      </w:r>
      <w:r w:rsidR="00C3285C" w:rsidRPr="003E00E0">
        <w:t>By force</w:t>
      </w:r>
      <w:r>
        <w:t>’</w:t>
      </w:r>
      <w:r w:rsidR="00C3285C" w:rsidRPr="003E00E0">
        <w:t xml:space="preserve"> is </w:t>
      </w:r>
      <w:r w:rsidR="00C3285C" w:rsidRPr="006876BE">
        <w:rPr>
          <w:rFonts w:ascii="Doulos SIL" w:hAnsi="Doulos SIL"/>
          <w:i/>
          <w:color w:val="0000FF"/>
        </w:rPr>
        <w:t>sɛ̀mbɛ̀ yà</w:t>
      </w:r>
      <w:r w:rsidR="00C3285C" w:rsidRPr="003E00E0">
        <w:t>.</w:t>
      </w:r>
    </w:p>
    <w:p w14:paraId="22F3A25B" w14:textId="77777777" w:rsidR="00C3285C" w:rsidRPr="003E00E0" w:rsidRDefault="00C3285C" w:rsidP="00C3285C">
      <w:r w:rsidRPr="006876BE">
        <w:rPr>
          <w:rFonts w:ascii="Doulos SIL" w:hAnsi="Doulos SIL"/>
          <w:i/>
          <w:color w:val="0000FF"/>
        </w:rPr>
        <w:tab/>
        <w:t>yà</w:t>
      </w:r>
      <w:r w:rsidRPr="003E00E0">
        <w:t xml:space="preserve"> after a NP can also function as an </w:t>
      </w:r>
      <w:r w:rsidR="006B4207">
        <w:t>‘</w:t>
      </w:r>
      <w:r w:rsidRPr="003E00E0">
        <w:t>and</w:t>
      </w:r>
      <w:r w:rsidR="006B4207">
        <w:t>’</w:t>
      </w:r>
      <w:r w:rsidRPr="003E00E0">
        <w:t xml:space="preserve"> conjunction.</w:t>
      </w:r>
    </w:p>
    <w:p w14:paraId="77A83840" w14:textId="77777777" w:rsidR="00C3285C" w:rsidRDefault="00C3285C" w:rsidP="00683DFE">
      <w:pPr>
        <w:pStyle w:val="Heading2"/>
      </w:pPr>
      <w:bookmarkStart w:id="1206" w:name="_Toc505157723"/>
      <w:bookmarkStart w:id="1207" w:name="_Toc505157822"/>
      <w:bookmarkStart w:id="1208" w:name="_Toc508942814"/>
      <w:bookmarkStart w:id="1209" w:name="_Toc508943414"/>
      <w:bookmarkStart w:id="1210" w:name="_Toc518622933"/>
      <w:bookmarkStart w:id="1211" w:name="_Toc78375712"/>
      <w:bookmarkStart w:id="1212" w:name="_Toc79405815"/>
      <w:bookmarkStart w:id="1213" w:name="_Toc348357823"/>
      <w:r>
        <w:t>Locational postpositions</w:t>
      </w:r>
      <w:bookmarkEnd w:id="1206"/>
      <w:bookmarkEnd w:id="1207"/>
      <w:bookmarkEnd w:id="1208"/>
      <w:bookmarkEnd w:id="1209"/>
      <w:bookmarkEnd w:id="1210"/>
      <w:bookmarkEnd w:id="1211"/>
      <w:bookmarkEnd w:id="1212"/>
      <w:bookmarkEnd w:id="1213"/>
    </w:p>
    <w:p w14:paraId="0B82DC20" w14:textId="77777777" w:rsidR="00C3285C" w:rsidRDefault="00C3285C" w:rsidP="00683DFE">
      <w:pPr>
        <w:pStyle w:val="Heading3"/>
      </w:pPr>
      <w:bookmarkStart w:id="1214" w:name="_Toc505157724"/>
      <w:bookmarkStart w:id="1215" w:name="_Toc505157823"/>
      <w:bookmarkStart w:id="1216" w:name="_Toc508942815"/>
      <w:bookmarkStart w:id="1217" w:name="_Toc508943415"/>
      <w:bookmarkStart w:id="1218" w:name="_Toc518622934"/>
      <w:bookmarkStart w:id="1219" w:name="_Toc78375713"/>
      <w:bookmarkStart w:id="1220" w:name="_Toc79405816"/>
      <w:bookmarkStart w:id="1221" w:name="_Toc348357824"/>
      <w:r>
        <w:t>Locative, allative, and ablative functions</w:t>
      </w:r>
      <w:bookmarkEnd w:id="1214"/>
      <w:bookmarkEnd w:id="1215"/>
      <w:bookmarkEnd w:id="1216"/>
      <w:bookmarkEnd w:id="1217"/>
      <w:bookmarkEnd w:id="1218"/>
      <w:bookmarkEnd w:id="1219"/>
      <w:bookmarkEnd w:id="1220"/>
      <w:bookmarkEnd w:id="1221"/>
    </w:p>
    <w:p w14:paraId="36436841" w14:textId="77777777" w:rsidR="00C3285C" w:rsidRPr="004F3C3C" w:rsidRDefault="00C3285C" w:rsidP="00C3285C">
      <w:r w:rsidRPr="004F3C3C">
        <w:t xml:space="preserve">As in other languages of the zone, the burden of expressing allative </w:t>
      </w:r>
      <w:r w:rsidR="006B4207">
        <w:t>‘</w:t>
      </w:r>
      <w:r w:rsidRPr="004F3C3C">
        <w:t>to</w:t>
      </w:r>
      <w:r w:rsidR="006B4207">
        <w:t>’</w:t>
      </w:r>
      <w:r w:rsidRPr="004F3C3C">
        <w:t xml:space="preserve"> and ablative </w:t>
      </w:r>
      <w:r w:rsidR="006B4207">
        <w:t>‘</w:t>
      </w:r>
      <w:r w:rsidRPr="004F3C3C">
        <w:t>from</w:t>
      </w:r>
      <w:r w:rsidR="006B4207">
        <w:t>’</w:t>
      </w:r>
      <w:r w:rsidRPr="004F3C3C">
        <w:t xml:space="preserve"> falls on verbs rather than on postpositions. For example, ablative sense is expressed by </w:t>
      </w:r>
      <w:r w:rsidRPr="006876BE">
        <w:rPr>
          <w:rFonts w:ascii="Doulos SIL" w:hAnsi="Doulos SIL"/>
          <w:i/>
          <w:color w:val="0000FF"/>
        </w:rPr>
        <w:t>gó:-</w:t>
      </w:r>
      <w:r w:rsidRPr="004F3C3C">
        <w:t xml:space="preserve"> </w:t>
      </w:r>
      <w:r w:rsidR="006B4207">
        <w:t>‘</w:t>
      </w:r>
      <w:r w:rsidRPr="004F3C3C">
        <w:t>go out, leave</w:t>
      </w:r>
      <w:r w:rsidR="006B4207">
        <w:t>’</w:t>
      </w:r>
      <w:r w:rsidRPr="004F3C3C">
        <w:t>, perhaps chained with another verb. Therefore all adverbial phrases, including PPs, that denote locations or positions can be used in (static) locative, allative, or ablative contexts.</w:t>
      </w:r>
    </w:p>
    <w:p w14:paraId="53035B08" w14:textId="77777777" w:rsidR="00C3285C" w:rsidRPr="00A71D7F" w:rsidRDefault="00C3285C" w:rsidP="00C3285C"/>
    <w:p w14:paraId="42C81E71" w14:textId="77777777" w:rsidR="00C3285C" w:rsidRPr="00A71D7F" w:rsidRDefault="00C3285C" w:rsidP="00C3285C"/>
    <w:p w14:paraId="1244BB68" w14:textId="77777777" w:rsidR="00C3285C" w:rsidRDefault="00C3285C" w:rsidP="00683DFE">
      <w:pPr>
        <w:pStyle w:val="Heading3"/>
      </w:pPr>
      <w:bookmarkStart w:id="1222" w:name="_Toc505157725"/>
      <w:bookmarkStart w:id="1223" w:name="_Toc505157824"/>
      <w:bookmarkStart w:id="1224" w:name="_Toc508942816"/>
      <w:bookmarkStart w:id="1225" w:name="_Toc508943416"/>
      <w:bookmarkStart w:id="1226" w:name="_Toc518622935"/>
      <w:bookmarkStart w:id="1227" w:name="_Toc78375714"/>
      <w:bookmarkStart w:id="1228" w:name="_Toc79405817"/>
      <w:bookmarkStart w:id="1229" w:name="_Toc348357825"/>
      <w:r>
        <w:t>Simple and composite PPs</w:t>
      </w:r>
      <w:bookmarkEnd w:id="1222"/>
      <w:bookmarkEnd w:id="1223"/>
      <w:bookmarkEnd w:id="1224"/>
      <w:bookmarkEnd w:id="1225"/>
      <w:bookmarkEnd w:id="1226"/>
      <w:bookmarkEnd w:id="1227"/>
      <w:bookmarkEnd w:id="1228"/>
      <w:bookmarkEnd w:id="1229"/>
    </w:p>
    <w:p w14:paraId="71D63CE6" w14:textId="77777777" w:rsidR="00C3285C" w:rsidRPr="00EA1E5C" w:rsidRDefault="00C3285C" w:rsidP="00C3285C">
      <w:r w:rsidRPr="00EA1E5C">
        <w:t xml:space="preserve">In addition to simple (monomorphemic) postpositions, there are several composite postpositions. These are generally transparent combinations of the general </w:t>
      </w:r>
      <w:r w:rsidR="0024305C">
        <w:t>locati</w:t>
      </w:r>
      <w:r w:rsidRPr="00EA1E5C">
        <w:t xml:space="preserve">ve postposition </w:t>
      </w:r>
      <w:r w:rsidRPr="001636E8">
        <w:rPr>
          <w:rFonts w:ascii="Doulos SIL" w:hAnsi="Doulos SIL"/>
          <w:i/>
          <w:color w:val="0000FF"/>
        </w:rPr>
        <w:t>ŋa</w:t>
      </w:r>
      <w:r w:rsidRPr="00EA1E5C">
        <w:t xml:space="preserve"> with a possessed [X</w:t>
      </w:r>
      <w:r w:rsidR="006B4207">
        <w:t>’</w:t>
      </w:r>
      <w:r w:rsidRPr="00EA1E5C">
        <w:t xml:space="preserve">s Y], where Y is a body part term or similar noun with spatial reference. The Y noun has the usual possessor-controlled {LH} tone contour in this construction. It is therefore followed by L-toned </w:t>
      </w:r>
      <w:r w:rsidRPr="006876BE">
        <w:rPr>
          <w:rFonts w:ascii="Doulos SIL" w:hAnsi="Doulos SIL"/>
          <w:i/>
          <w:color w:val="0000FF"/>
        </w:rPr>
        <w:t>ŋà</w:t>
      </w:r>
      <w:r w:rsidRPr="00EA1E5C">
        <w:t xml:space="preserve"> </w:t>
      </w:r>
      <w:r w:rsidR="006B4207">
        <w:t>‘</w:t>
      </w:r>
      <w:r w:rsidRPr="00EA1E5C">
        <w:t>in</w:t>
      </w:r>
      <w:r w:rsidR="006B4207">
        <w:t>’</w:t>
      </w:r>
      <w:r w:rsidRPr="00EA1E5C">
        <w:t xml:space="preserve">, though this is raised to </w:t>
      </w:r>
      <w:r w:rsidRPr="006876BE">
        <w:rPr>
          <w:rFonts w:ascii="Doulos SIL" w:hAnsi="Doulos SIL"/>
          <w:i/>
          <w:color w:val="0000FF"/>
        </w:rPr>
        <w:t>ŋá</w:t>
      </w:r>
      <w:r w:rsidRPr="00EA1E5C">
        <w:t xml:space="preserve"> before a L-toned syllable.</w:t>
      </w:r>
    </w:p>
    <w:p w14:paraId="42EB45A1" w14:textId="77777777" w:rsidR="00C3285C" w:rsidRPr="00EA1E5C" w:rsidRDefault="00C3285C" w:rsidP="00C3285C">
      <w:r w:rsidRPr="00EA1E5C">
        <w:tab/>
        <w:t xml:space="preserve">A difference between such composite postpositions and simple PPs that happen to have a possessed noun as complement (e.g. </w:t>
      </w:r>
      <w:r w:rsidR="006B4207">
        <w:t>‘</w:t>
      </w:r>
      <w:r w:rsidRPr="00EA1E5C">
        <w:t>in my head</w:t>
      </w:r>
      <w:r w:rsidR="006B4207">
        <w:t>’</w:t>
      </w:r>
      <w:r w:rsidRPr="00EA1E5C">
        <w:t xml:space="preserve">) is that pronominal possessors are always preposed to the Y noun in the composite postpositions. Thus </w:t>
      </w:r>
      <w:r w:rsidRPr="006876BE">
        <w:rPr>
          <w:rFonts w:ascii="Doulos SIL" w:hAnsi="Doulos SIL"/>
          <w:i/>
          <w:color w:val="0000FF"/>
        </w:rPr>
        <w:t xml:space="preserve">[mì </w:t>
      </w:r>
      <w:r w:rsidR="00D3290B" w:rsidRPr="00A74F22">
        <w:rPr>
          <w:vertAlign w:val="superscript"/>
        </w:rPr>
        <w:t>LH</w:t>
      </w:r>
      <w:r w:rsidRPr="006876BE">
        <w:rPr>
          <w:rFonts w:ascii="Doulos SIL" w:hAnsi="Doulos SIL"/>
          <w:i/>
          <w:color w:val="0000FF"/>
        </w:rPr>
        <w:t>dànà] ŋá</w:t>
      </w:r>
      <w:r w:rsidRPr="00EA1E5C">
        <w:t xml:space="preserve"> </w:t>
      </w:r>
      <w:r w:rsidR="006B4207">
        <w:t>‘</w:t>
      </w:r>
      <w:r w:rsidRPr="00EA1E5C">
        <w:t>on me</w:t>
      </w:r>
      <w:r w:rsidR="006B4207">
        <w:t>’</w:t>
      </w:r>
      <w:r w:rsidRPr="00EA1E5C">
        <w:t xml:space="preserve"> (composite postposition), but </w:t>
      </w:r>
      <w:r w:rsidR="00D3290B">
        <w:t xml:space="preserve">usually </w:t>
      </w:r>
      <w:r w:rsidRPr="006876BE">
        <w:rPr>
          <w:rFonts w:ascii="Doulos SIL" w:hAnsi="Doulos SIL"/>
          <w:i/>
          <w:color w:val="0000FF"/>
        </w:rPr>
        <w:t>[dànà mɛ̌:] ŋà</w:t>
      </w:r>
      <w:r w:rsidRPr="00EA1E5C">
        <w:t xml:space="preserve"> </w:t>
      </w:r>
      <w:r w:rsidR="006B4207">
        <w:t>‘</w:t>
      </w:r>
      <w:r w:rsidRPr="00EA1E5C">
        <w:t>in/on my head</w:t>
      </w:r>
      <w:r w:rsidR="006B4207">
        <w:t>’</w:t>
      </w:r>
      <w:r w:rsidRPr="00EA1E5C">
        <w:t>.</w:t>
      </w:r>
    </w:p>
    <w:p w14:paraId="56DB17EA" w14:textId="77777777" w:rsidR="00C3285C" w:rsidRPr="00A71D7F" w:rsidRDefault="00C3285C" w:rsidP="00C3285C"/>
    <w:p w14:paraId="2E315176" w14:textId="77777777" w:rsidR="00C3285C" w:rsidRPr="00A71D7F" w:rsidRDefault="00C3285C" w:rsidP="00C3285C"/>
    <w:p w14:paraId="350EF376" w14:textId="77777777" w:rsidR="00C3285C" w:rsidRPr="00EA1E5C" w:rsidRDefault="00C3285C" w:rsidP="00C3285C">
      <w:pPr>
        <w:pStyle w:val="Heading3"/>
      </w:pPr>
      <w:bookmarkStart w:id="1230" w:name="_Toc348357826"/>
      <w:bookmarkStart w:id="1231" w:name="_Toc505157726"/>
      <w:bookmarkStart w:id="1232" w:name="_Toc505157825"/>
      <w:bookmarkStart w:id="1233" w:name="_Toc508942817"/>
      <w:bookmarkStart w:id="1234" w:name="_Toc508943417"/>
      <w:bookmarkStart w:id="1235" w:name="_Toc518622936"/>
      <w:bookmarkStart w:id="1236" w:name="_Toc78375715"/>
      <w:bookmarkStart w:id="1237" w:name="_Toc79405818"/>
      <w:r>
        <w:lastRenderedPageBreak/>
        <w:t xml:space="preserve">Locative </w:t>
      </w:r>
      <w:r w:rsidR="006B4207">
        <w:t>‘</w:t>
      </w:r>
      <w:r>
        <w:t>in, at, on</w:t>
      </w:r>
      <w:r w:rsidR="006B4207">
        <w:t>’</w:t>
      </w:r>
      <w:bookmarkEnd w:id="1230"/>
    </w:p>
    <w:p w14:paraId="199EB64F" w14:textId="6CC4C6DC" w:rsidR="00C3285C" w:rsidRDefault="00C3285C" w:rsidP="00C3285C">
      <w:pPr>
        <w:pStyle w:val="Heading4"/>
      </w:pPr>
      <w:bookmarkStart w:id="1238" w:name="_Toc348357827"/>
      <w:r w:rsidRPr="00182F8C">
        <w:t xml:space="preserve">Locative </w:t>
      </w:r>
      <w:bookmarkEnd w:id="1238"/>
      <w:r w:rsidR="00477AF9">
        <w:t xml:space="preserve">suffix </w:t>
      </w:r>
      <w:r w:rsidR="00477AF9" w:rsidRPr="00477AF9">
        <w:rPr>
          <w:rFonts w:ascii="Doulos SIL" w:hAnsi="Doulos SIL"/>
        </w:rPr>
        <w:t>-à</w:t>
      </w:r>
      <w:r w:rsidR="00477AF9">
        <w:t xml:space="preserve"> </w:t>
      </w:r>
    </w:p>
    <w:p w14:paraId="540DDCE8" w14:textId="19275536" w:rsidR="00477AF9" w:rsidRDefault="00477AF9" w:rsidP="00477AF9">
      <w:r>
        <w:t>There are a handful of lexicalized locative forms of high-frequency bisyllabic nouns that likely represent contraction from a PP with postposition *</w:t>
      </w:r>
      <w:r w:rsidRPr="00477AF9">
        <w:rPr>
          <w:rFonts w:ascii="Doulos SIL" w:hAnsi="Doulos SIL"/>
          <w:color w:val="008000"/>
        </w:rPr>
        <w:t>Cà</w:t>
      </w:r>
      <w:r>
        <w:t xml:space="preserve"> (such as *</w:t>
      </w:r>
      <w:r w:rsidRPr="00477AF9">
        <w:rPr>
          <w:rFonts w:ascii="Doulos SIL" w:hAnsi="Doulos SIL"/>
          <w:color w:val="008000"/>
        </w:rPr>
        <w:t>ŋà</w:t>
      </w:r>
      <w:r>
        <w:t>). Known examples from Ningo are in (xx1).</w:t>
      </w:r>
    </w:p>
    <w:p w14:paraId="44A5D11A" w14:textId="77777777" w:rsidR="00477AF9" w:rsidRDefault="00477AF9" w:rsidP="00477AF9"/>
    <w:p w14:paraId="7F0C4859" w14:textId="0F334D1E" w:rsidR="00105E2F" w:rsidRDefault="00477AF9" w:rsidP="00105E2F">
      <w:pPr>
        <w:tabs>
          <w:tab w:val="clear" w:pos="369"/>
          <w:tab w:val="left" w:pos="720"/>
          <w:tab w:val="left" w:pos="1080"/>
          <w:tab w:val="left" w:pos="2070"/>
          <w:tab w:val="left" w:pos="4680"/>
          <w:tab w:val="left" w:pos="5670"/>
        </w:tabs>
      </w:pPr>
      <w:r>
        <w:t>(xx1)</w:t>
      </w:r>
      <w:r w:rsidR="00105E2F">
        <w:tab/>
      </w:r>
      <w:r w:rsidR="00105E2F">
        <w:tab/>
        <w:t>noun</w:t>
      </w:r>
      <w:r w:rsidR="00105E2F">
        <w:tab/>
        <w:t>gloss</w:t>
      </w:r>
      <w:r w:rsidR="00105E2F">
        <w:tab/>
        <w:t>locative</w:t>
      </w:r>
      <w:r w:rsidR="00105E2F">
        <w:tab/>
        <w:t>gloss</w:t>
      </w:r>
    </w:p>
    <w:p w14:paraId="639CBE09" w14:textId="77777777" w:rsidR="00105E2F" w:rsidRDefault="00105E2F" w:rsidP="00105E2F">
      <w:pPr>
        <w:tabs>
          <w:tab w:val="clear" w:pos="369"/>
          <w:tab w:val="left" w:pos="720"/>
          <w:tab w:val="left" w:pos="1080"/>
          <w:tab w:val="left" w:pos="2070"/>
          <w:tab w:val="left" w:pos="4680"/>
          <w:tab w:val="left" w:pos="5670"/>
        </w:tabs>
      </w:pPr>
    </w:p>
    <w:p w14:paraId="2853B102" w14:textId="15406CDB" w:rsidR="00477AF9" w:rsidRDefault="00477AF9" w:rsidP="00105E2F">
      <w:pPr>
        <w:tabs>
          <w:tab w:val="clear" w:pos="369"/>
          <w:tab w:val="left" w:pos="720"/>
          <w:tab w:val="left" w:pos="1080"/>
          <w:tab w:val="left" w:pos="2070"/>
          <w:tab w:val="left" w:pos="4680"/>
          <w:tab w:val="left" w:pos="5670"/>
        </w:tabs>
      </w:pPr>
      <w:r>
        <w:tab/>
        <w:t>a.</w:t>
      </w:r>
      <w:r>
        <w:tab/>
      </w:r>
      <w:r w:rsidRPr="00477AF9">
        <w:rPr>
          <w:rFonts w:ascii="Doulos SIL" w:hAnsi="Doulos SIL"/>
        </w:rPr>
        <w:t>gíbá</w:t>
      </w:r>
      <w:r>
        <w:tab/>
        <w:t>‘house’</w:t>
      </w:r>
      <w:r>
        <w:tab/>
      </w:r>
      <w:r w:rsidRPr="00477AF9">
        <w:rPr>
          <w:rFonts w:ascii="Doulos SIL" w:hAnsi="Doulos SIL"/>
        </w:rPr>
        <w:t>gíb-à:</w:t>
      </w:r>
      <w:r>
        <w:tab/>
        <w:t>‘at home, at the house’</w:t>
      </w:r>
    </w:p>
    <w:p w14:paraId="22D79027" w14:textId="434A0A91" w:rsidR="00477AF9" w:rsidRDefault="00477AF9" w:rsidP="00105E2F">
      <w:pPr>
        <w:tabs>
          <w:tab w:val="clear" w:pos="369"/>
          <w:tab w:val="left" w:pos="720"/>
          <w:tab w:val="left" w:pos="1080"/>
          <w:tab w:val="left" w:pos="2070"/>
          <w:tab w:val="left" w:pos="4680"/>
          <w:tab w:val="left" w:pos="5670"/>
        </w:tabs>
      </w:pPr>
      <w:r>
        <w:tab/>
        <w:t>b.</w:t>
      </w:r>
      <w:r>
        <w:tab/>
      </w:r>
      <w:r w:rsidRPr="00477AF9">
        <w:rPr>
          <w:rFonts w:ascii="Doulos SIL" w:hAnsi="Doulos SIL"/>
        </w:rPr>
        <w:t>gúló</w:t>
      </w:r>
      <w:r>
        <w:tab/>
        <w:t>‘the bush, the outback’</w:t>
      </w:r>
      <w:r>
        <w:tab/>
        <w:t>gúl-à:</w:t>
      </w:r>
      <w:r>
        <w:tab/>
        <w:t>‘out in the bush’</w:t>
      </w:r>
    </w:p>
    <w:p w14:paraId="0A842A61" w14:textId="77777777" w:rsidR="00477AF9" w:rsidRDefault="00477AF9" w:rsidP="00477AF9"/>
    <w:p w14:paraId="0B5A8C94" w14:textId="1C05AA03" w:rsidR="00477AF9" w:rsidRPr="00477AF9" w:rsidRDefault="00477AF9" w:rsidP="00477AF9">
      <w:r>
        <w:t xml:space="preserve">This is not productive. For example, </w:t>
      </w:r>
      <w:r w:rsidRPr="00477AF9">
        <w:rPr>
          <w:rFonts w:ascii="Doulos SIL" w:hAnsi="Doulos SIL"/>
        </w:rPr>
        <w:t>ìjò</w:t>
      </w:r>
      <w:r>
        <w:t xml:space="preserve"> ‘village’ has locative ìjò</w:t>
      </w:r>
      <w:r>
        <w:tab/>
        <w:t>gí.</w:t>
      </w:r>
    </w:p>
    <w:p w14:paraId="78C4B044" w14:textId="6135F053" w:rsidR="00C3285C" w:rsidRPr="00182F8C" w:rsidRDefault="00477AF9" w:rsidP="00C3285C">
      <w:r>
        <w:tab/>
        <w:t xml:space="preserve">Boui has </w:t>
      </w:r>
      <w:r w:rsidR="00C3285C" w:rsidRPr="006876BE">
        <w:rPr>
          <w:rFonts w:ascii="Doulos SIL" w:hAnsi="Doulos SIL"/>
          <w:i/>
          <w:color w:val="0000FF"/>
        </w:rPr>
        <w:t>jíwá</w:t>
      </w:r>
      <w:r w:rsidR="00C3285C" w:rsidRPr="00182F8C">
        <w:t xml:space="preserve"> </w:t>
      </w:r>
      <w:r w:rsidR="006B4207">
        <w:t>‘</w:t>
      </w:r>
      <w:r w:rsidR="00C3285C" w:rsidRPr="00182F8C">
        <w:t>house</w:t>
      </w:r>
      <w:r w:rsidR="006B4207">
        <w:t>’</w:t>
      </w:r>
      <w:r>
        <w:t xml:space="preserve">, locative </w:t>
      </w:r>
      <w:r w:rsidR="00C3285C" w:rsidRPr="006876BE">
        <w:rPr>
          <w:rFonts w:ascii="Doulos SIL" w:hAnsi="Doulos SIL"/>
          <w:i/>
          <w:color w:val="0000FF"/>
        </w:rPr>
        <w:t>jíw</w:t>
      </w:r>
      <w:r>
        <w:rPr>
          <w:rFonts w:ascii="Doulos SIL" w:hAnsi="Doulos SIL"/>
          <w:i/>
          <w:color w:val="0000FF"/>
        </w:rPr>
        <w:t>-</w:t>
      </w:r>
      <w:r w:rsidR="00C3285C" w:rsidRPr="006876BE">
        <w:rPr>
          <w:rFonts w:ascii="Doulos SIL" w:hAnsi="Doulos SIL"/>
          <w:i/>
          <w:color w:val="0000FF"/>
        </w:rPr>
        <w:t>â:</w:t>
      </w:r>
      <w:r w:rsidR="00C3285C" w:rsidRPr="00182F8C">
        <w:t xml:space="preserve"> </w:t>
      </w:r>
      <w:r>
        <w:t xml:space="preserve">with final &lt;HL&gt;-toned syllable, cf. (xx1a). However, ‘out in the bush’ was recorded as </w:t>
      </w:r>
      <w:r w:rsidRPr="00477AF9">
        <w:rPr>
          <w:rFonts w:ascii="Doulos SIL" w:hAnsi="Doulos SIL"/>
        </w:rPr>
        <w:t>góló ŋà</w:t>
      </w:r>
      <w:r>
        <w:t>.</w:t>
      </w:r>
    </w:p>
    <w:p w14:paraId="2CAB0A0E" w14:textId="7E02D419" w:rsidR="00C3285C" w:rsidRPr="00182F8C" w:rsidRDefault="00C3285C" w:rsidP="00C3285C">
      <w:r w:rsidRPr="00182F8C">
        <w:tab/>
        <w:t>Jamsay and Togo Kan</w:t>
      </w:r>
      <w:r w:rsidR="00477AF9">
        <w:t xml:space="preserve"> “tonal locatives”</w:t>
      </w:r>
      <w:r w:rsidRPr="00182F8C">
        <w:t xml:space="preserve"> expressed by </w:t>
      </w:r>
      <w:r w:rsidR="00477AF9">
        <w:t>changing a final H</w:t>
      </w:r>
      <w:r w:rsidR="00477AF9">
        <w:noBreakHyphen/>
        <w:t xml:space="preserve">tone to &lt;HL&gt; (with lengthening as needed) likely originated in the same way, but independently of Tiranige. </w:t>
      </w:r>
    </w:p>
    <w:p w14:paraId="38AD7D8C" w14:textId="77777777" w:rsidR="00C3285C" w:rsidRPr="006876BE" w:rsidRDefault="00C3285C" w:rsidP="00C3285C">
      <w:pPr>
        <w:rPr>
          <w:rFonts w:ascii="Doulos SIL" w:hAnsi="Doulos SIL"/>
          <w:i/>
          <w:color w:val="0000FF"/>
        </w:rPr>
      </w:pPr>
    </w:p>
    <w:p w14:paraId="72B6421E" w14:textId="77777777" w:rsidR="00C3285C" w:rsidRPr="00182F8C" w:rsidRDefault="00C3285C" w:rsidP="00C3285C"/>
    <w:p w14:paraId="55136611" w14:textId="77777777" w:rsidR="00C3285C" w:rsidRDefault="00C3285C" w:rsidP="00C3285C">
      <w:pPr>
        <w:pStyle w:val="Heading4"/>
      </w:pPr>
      <w:bookmarkStart w:id="1239" w:name="_Toc348357828"/>
      <w:r>
        <w:t>Locative postposition (</w:t>
      </w:r>
      <w:bookmarkEnd w:id="1231"/>
      <w:bookmarkEnd w:id="1232"/>
      <w:bookmarkEnd w:id="1233"/>
      <w:bookmarkEnd w:id="1234"/>
      <w:bookmarkEnd w:id="1235"/>
      <w:bookmarkEnd w:id="1236"/>
      <w:bookmarkEnd w:id="1237"/>
      <w:r w:rsidRPr="00DE33B3">
        <w:rPr>
          <w:rFonts w:ascii="Doulos SIL" w:hAnsi="Doulos SIL"/>
          <w:i/>
          <w:color w:val="0000FF"/>
        </w:rPr>
        <w:t>ŋà</w:t>
      </w:r>
      <w:r w:rsidR="00792516">
        <w:t>,</w:t>
      </w:r>
      <w:r w:rsidR="00F65551">
        <w:t xml:space="preserve"> </w:t>
      </w:r>
      <w:r w:rsidRPr="006876BE">
        <w:rPr>
          <w:rFonts w:ascii="Doulos SIL" w:hAnsi="Doulos SIL"/>
          <w:i/>
          <w:color w:val="0000FF"/>
        </w:rPr>
        <w:t>yà</w:t>
      </w:r>
      <w:r w:rsidR="00792516">
        <w:t xml:space="preserve">, </w:t>
      </w:r>
      <w:r w:rsidR="00792516" w:rsidRPr="00F65551">
        <w:rPr>
          <w:rFonts w:ascii="Doulos SIL" w:hAnsi="Doulos SIL"/>
          <w:i/>
          <w:color w:val="0000FF"/>
        </w:rPr>
        <w:t>gì</w:t>
      </w:r>
      <w:r w:rsidR="00792516">
        <w:t>)</w:t>
      </w:r>
      <w:bookmarkEnd w:id="1239"/>
    </w:p>
    <w:p w14:paraId="643F8D0A" w14:textId="511E4DA7" w:rsidR="00D3290B" w:rsidRDefault="00D3290B" w:rsidP="00C3285C">
      <w:r>
        <w:t xml:space="preserve">For the Boui </w:t>
      </w:r>
      <w:r w:rsidR="00820D07">
        <w:t>assistant</w:t>
      </w:r>
      <w:r>
        <w:t>, t</w:t>
      </w:r>
      <w:r w:rsidR="00C3285C" w:rsidRPr="00182F8C">
        <w:t xml:space="preserve">he primary locative postposition </w:t>
      </w:r>
      <w:r w:rsidR="006B4207">
        <w:t>‘</w:t>
      </w:r>
      <w:r w:rsidR="00C3285C" w:rsidRPr="00182F8C">
        <w:t>in, at</w:t>
      </w:r>
      <w:r w:rsidR="006B4207">
        <w:t>’</w:t>
      </w:r>
      <w:r w:rsidR="00C3285C" w:rsidRPr="00182F8C">
        <w:t xml:space="preserve"> (occasionally </w:t>
      </w:r>
      <w:r w:rsidR="006B4207">
        <w:t>‘</w:t>
      </w:r>
      <w:r w:rsidR="00C3285C" w:rsidRPr="00182F8C">
        <w:t>on</w:t>
      </w:r>
      <w:r w:rsidR="006B4207">
        <w:t>’</w:t>
      </w:r>
      <w:r w:rsidR="00C3285C" w:rsidRPr="00182F8C">
        <w:t xml:space="preserve">) is </w:t>
      </w:r>
      <w:r w:rsidR="00C3285C" w:rsidRPr="006876BE">
        <w:rPr>
          <w:rFonts w:ascii="Doulos SIL" w:hAnsi="Doulos SIL"/>
          <w:i/>
          <w:color w:val="0000FF"/>
        </w:rPr>
        <w:t>ŋà</w:t>
      </w:r>
      <w:r w:rsidR="00C3285C" w:rsidRPr="00182F8C">
        <w:t xml:space="preserve"> </w:t>
      </w:r>
      <w:r w:rsidR="00792516">
        <w:t>(for other variants see below).</w:t>
      </w:r>
    </w:p>
    <w:p w14:paraId="7512A3ED" w14:textId="6AAF6DB2" w:rsidR="00C3285C" w:rsidRPr="00182F8C" w:rsidRDefault="00D3290B" w:rsidP="00C3285C">
      <w:r>
        <w:tab/>
        <w:t>The postposition</w:t>
      </w:r>
      <w:r w:rsidR="00C3285C" w:rsidRPr="00182F8C">
        <w:t xml:space="preserve"> is common with place names as well as with common nouns denoting objects or spaces. </w:t>
      </w:r>
      <w:r>
        <w:t>It</w:t>
      </w:r>
      <w:r w:rsidR="00C3285C" w:rsidRPr="00182F8C">
        <w:t xml:space="preserve"> is H-toned after a {L}-toned word, and L-toned (in</w:t>
      </w:r>
      <w:r w:rsidR="00D73D74">
        <w:t xml:space="preserve"> isolation or before H</w:t>
      </w:r>
      <w:r w:rsidR="00D73D74">
        <w:noBreakHyphen/>
      </w:r>
      <w:r w:rsidR="00C3285C" w:rsidRPr="00182F8C">
        <w:t>tone) after words that include a H-tone element.</w:t>
      </w:r>
    </w:p>
    <w:p w14:paraId="6727BF7E" w14:textId="77777777" w:rsidR="00C3285C" w:rsidRPr="00182F8C" w:rsidRDefault="00C3285C" w:rsidP="00C3285C"/>
    <w:p w14:paraId="7AEA4379" w14:textId="77777777" w:rsidR="00C3285C" w:rsidRPr="00182F8C" w:rsidRDefault="00C3285C" w:rsidP="00C3285C">
      <w:pPr>
        <w:pStyle w:val="exampleabc"/>
        <w:tabs>
          <w:tab w:val="left" w:pos="2520"/>
          <w:tab w:val="left" w:pos="4320"/>
        </w:tabs>
      </w:pPr>
      <w:r w:rsidRPr="00182F8C">
        <w:t>(xx1)</w:t>
      </w:r>
      <w:r w:rsidRPr="00182F8C">
        <w:tab/>
      </w:r>
      <w:r w:rsidRPr="00182F8C">
        <w:tab/>
        <w:t>noun</w:t>
      </w:r>
      <w:r w:rsidRPr="00182F8C">
        <w:tab/>
        <w:t xml:space="preserve">locative </w:t>
      </w:r>
      <w:r w:rsidRPr="00182F8C">
        <w:tab/>
        <w:t>gloss</w:t>
      </w:r>
    </w:p>
    <w:p w14:paraId="082B7F15" w14:textId="77777777" w:rsidR="00C3285C" w:rsidRDefault="00C3285C" w:rsidP="00C3285C">
      <w:pPr>
        <w:pStyle w:val="exampleabc"/>
        <w:tabs>
          <w:tab w:val="left" w:pos="2520"/>
          <w:tab w:val="left" w:pos="4320"/>
        </w:tabs>
      </w:pPr>
    </w:p>
    <w:p w14:paraId="07B70181" w14:textId="77777777" w:rsidR="00D3290B" w:rsidRPr="00D3290B" w:rsidRDefault="00D3290B" w:rsidP="00C3285C">
      <w:pPr>
        <w:pStyle w:val="exampleabc"/>
        <w:tabs>
          <w:tab w:val="left" w:pos="2520"/>
          <w:tab w:val="left" w:pos="4320"/>
        </w:tabs>
        <w:rPr>
          <w:color w:val="FF0000"/>
        </w:rPr>
      </w:pPr>
      <w:r w:rsidRPr="00D3290B">
        <w:rPr>
          <w:color w:val="FF0000"/>
        </w:rPr>
        <w:t>xxx</w:t>
      </w:r>
    </w:p>
    <w:p w14:paraId="12C1602C" w14:textId="77777777" w:rsidR="00C3285C" w:rsidRPr="009E1394" w:rsidRDefault="00C3285C" w:rsidP="00C3285C">
      <w:pPr>
        <w:pStyle w:val="exampleabc"/>
        <w:tabs>
          <w:tab w:val="left" w:pos="2520"/>
          <w:tab w:val="left" w:pos="4320"/>
        </w:tabs>
      </w:pPr>
      <w:r w:rsidRPr="00182F8C">
        <w:tab/>
        <w:t xml:space="preserve">a. H-toned </w:t>
      </w:r>
      <w:r w:rsidRPr="006876BE">
        <w:rPr>
          <w:rFonts w:ascii="Doulos SIL" w:hAnsi="Doulos SIL"/>
          <w:i/>
          <w:color w:val="0000FF"/>
        </w:rPr>
        <w:t>ŋá</w:t>
      </w:r>
      <w:r w:rsidRPr="00182F8C">
        <w:t xml:space="preserve"> </w:t>
      </w:r>
      <w:r w:rsidR="009E1394">
        <w:t xml:space="preserve"> (Ningo dialect </w:t>
      </w:r>
      <w:r w:rsidR="009E1394" w:rsidRPr="00F65551">
        <w:rPr>
          <w:rFonts w:ascii="Doulos SIL" w:hAnsi="Doulos SIL"/>
          <w:i/>
          <w:color w:val="0000FF"/>
        </w:rPr>
        <w:t>gí</w:t>
      </w:r>
      <w:r w:rsidR="009E1394">
        <w:t>)</w:t>
      </w:r>
    </w:p>
    <w:p w14:paraId="1F933534" w14:textId="77777777" w:rsidR="00C3285C" w:rsidRPr="006876BE" w:rsidRDefault="00C3285C" w:rsidP="00C3285C">
      <w:pPr>
        <w:pStyle w:val="exampleabc"/>
        <w:tabs>
          <w:tab w:val="left" w:pos="2520"/>
          <w:tab w:val="left" w:pos="4320"/>
        </w:tabs>
      </w:pPr>
      <w:r w:rsidRPr="00182F8C">
        <w:tab/>
      </w:r>
      <w:r w:rsidRPr="00182F8C">
        <w:tab/>
      </w:r>
      <w:r w:rsidRPr="006876BE">
        <w:rPr>
          <w:rFonts w:ascii="Doulos SIL" w:hAnsi="Doulos SIL"/>
          <w:i/>
          <w:color w:val="0000FF"/>
        </w:rPr>
        <w:t>ìjò</w:t>
      </w:r>
      <w:r w:rsidRPr="006876BE">
        <w:rPr>
          <w:rFonts w:ascii="Doulos SIL" w:hAnsi="Doulos SIL"/>
          <w:i/>
          <w:color w:val="0000FF"/>
        </w:rPr>
        <w:tab/>
        <w:t>ìjò ŋá</w:t>
      </w:r>
      <w:r w:rsidRPr="006876BE">
        <w:tab/>
      </w:r>
      <w:r w:rsidR="006B4207">
        <w:t>‘</w:t>
      </w:r>
      <w:r w:rsidRPr="006876BE">
        <w:t>in the village</w:t>
      </w:r>
      <w:r w:rsidR="006B4207">
        <w:t>’</w:t>
      </w:r>
    </w:p>
    <w:p w14:paraId="6D6CCEB9" w14:textId="77777777" w:rsidR="00C3285C" w:rsidRPr="00182F8C" w:rsidRDefault="00C3285C" w:rsidP="00C3285C">
      <w:pPr>
        <w:pStyle w:val="exampleabc"/>
        <w:tabs>
          <w:tab w:val="left" w:pos="2520"/>
          <w:tab w:val="left" w:pos="4320"/>
        </w:tabs>
      </w:pPr>
      <w:r w:rsidRPr="006876BE">
        <w:rPr>
          <w:rFonts w:ascii="Doulos SIL" w:hAnsi="Doulos SIL"/>
          <w:i/>
          <w:color w:val="0000FF"/>
        </w:rPr>
        <w:tab/>
      </w:r>
      <w:r w:rsidRPr="006876BE">
        <w:rPr>
          <w:rFonts w:ascii="Doulos SIL" w:hAnsi="Doulos SIL"/>
          <w:i/>
          <w:color w:val="0000FF"/>
        </w:rPr>
        <w:tab/>
        <w:t>ɔ̀mɔ̀</w:t>
      </w:r>
      <w:r w:rsidRPr="006876BE">
        <w:rPr>
          <w:rFonts w:ascii="Doulos SIL" w:hAnsi="Doulos SIL"/>
          <w:i/>
          <w:color w:val="0000FF"/>
        </w:rPr>
        <w:tab/>
        <w:t>ɔ̀mɔ̀ ŋá</w:t>
      </w:r>
      <w:r w:rsidRPr="00182F8C">
        <w:tab/>
      </w:r>
      <w:r w:rsidR="006B4207">
        <w:t>‘</w:t>
      </w:r>
      <w:r w:rsidRPr="00182F8C">
        <w:t>in the mouth</w:t>
      </w:r>
      <w:r w:rsidR="006B4207">
        <w:t>’</w:t>
      </w:r>
    </w:p>
    <w:p w14:paraId="02439050" w14:textId="77777777" w:rsidR="00C3285C" w:rsidRPr="004F3C3C" w:rsidRDefault="00C3285C" w:rsidP="00C3285C">
      <w:pPr>
        <w:pStyle w:val="exampleabc"/>
        <w:tabs>
          <w:tab w:val="left" w:pos="2520"/>
          <w:tab w:val="left" w:pos="4320"/>
        </w:tabs>
      </w:pPr>
      <w:r w:rsidRPr="00182F8C">
        <w:tab/>
      </w:r>
      <w:r w:rsidRPr="00182F8C">
        <w:tab/>
      </w:r>
      <w:r w:rsidRPr="006876BE">
        <w:rPr>
          <w:rFonts w:ascii="Doulos SIL" w:hAnsi="Doulos SIL"/>
          <w:i/>
          <w:color w:val="0000FF"/>
        </w:rPr>
        <w:t>èwà</w:t>
      </w:r>
      <w:r w:rsidRPr="006876BE">
        <w:rPr>
          <w:rFonts w:ascii="Doulos SIL" w:hAnsi="Doulos SIL"/>
          <w:i/>
          <w:color w:val="0000FF"/>
        </w:rPr>
        <w:tab/>
        <w:t>èwà ŋá</w:t>
      </w:r>
      <w:r w:rsidRPr="00182F8C">
        <w:tab/>
      </w:r>
      <w:r w:rsidR="006B4207">
        <w:t>‘</w:t>
      </w:r>
      <w:r w:rsidRPr="00182F8C">
        <w:t>in/at the market</w:t>
      </w:r>
      <w:r w:rsidR="006B4207">
        <w:t>’</w:t>
      </w:r>
    </w:p>
    <w:p w14:paraId="7503FF56" w14:textId="77777777" w:rsidR="00C3285C" w:rsidRPr="00182F8C" w:rsidRDefault="00C3285C" w:rsidP="00C3285C">
      <w:pPr>
        <w:pStyle w:val="exampleabc"/>
        <w:tabs>
          <w:tab w:val="left" w:pos="2520"/>
          <w:tab w:val="left" w:pos="4320"/>
        </w:tabs>
      </w:pPr>
    </w:p>
    <w:p w14:paraId="356781E1" w14:textId="77777777" w:rsidR="00C3285C" w:rsidRPr="00182F8C" w:rsidRDefault="00C3285C" w:rsidP="00C3285C">
      <w:pPr>
        <w:pStyle w:val="exampleabc"/>
        <w:tabs>
          <w:tab w:val="left" w:pos="2520"/>
          <w:tab w:val="left" w:pos="4320"/>
        </w:tabs>
      </w:pPr>
      <w:r w:rsidRPr="00182F8C">
        <w:tab/>
        <w:t xml:space="preserve">b. L-toned </w:t>
      </w:r>
      <w:r w:rsidRPr="006876BE">
        <w:rPr>
          <w:rFonts w:ascii="Doulos SIL" w:hAnsi="Doulos SIL"/>
          <w:i/>
          <w:color w:val="0000FF"/>
        </w:rPr>
        <w:t>ŋà</w:t>
      </w:r>
      <w:r w:rsidRPr="00182F8C">
        <w:t xml:space="preserve"> </w:t>
      </w:r>
      <w:r w:rsidR="009E1394">
        <w:t xml:space="preserve">(Ningo dialect </w:t>
      </w:r>
      <w:r w:rsidR="009E1394" w:rsidRPr="00F65551">
        <w:rPr>
          <w:rFonts w:ascii="Doulos SIL" w:hAnsi="Doulos SIL"/>
          <w:i/>
          <w:color w:val="0000FF"/>
        </w:rPr>
        <w:t>gì</w:t>
      </w:r>
      <w:r w:rsidR="009E1394">
        <w:t>)</w:t>
      </w:r>
    </w:p>
    <w:p w14:paraId="5EEE540D" w14:textId="77777777" w:rsidR="00C3285C" w:rsidRPr="00182F8C" w:rsidRDefault="00C3285C" w:rsidP="00C3285C">
      <w:pPr>
        <w:pStyle w:val="exampleabc"/>
        <w:tabs>
          <w:tab w:val="left" w:pos="2520"/>
          <w:tab w:val="left" w:pos="4320"/>
        </w:tabs>
      </w:pPr>
      <w:r w:rsidRPr="00182F8C">
        <w:tab/>
      </w:r>
      <w:r w:rsidRPr="00182F8C">
        <w:tab/>
      </w:r>
      <w:r w:rsidRPr="006876BE">
        <w:rPr>
          <w:rFonts w:ascii="Doulos SIL" w:hAnsi="Doulos SIL"/>
          <w:i/>
          <w:color w:val="0000FF"/>
        </w:rPr>
        <w:t>bɔ̀mɔ̀kɔ́</w:t>
      </w:r>
      <w:r w:rsidRPr="00182F8C">
        <w:tab/>
      </w:r>
      <w:r w:rsidRPr="006876BE">
        <w:rPr>
          <w:rFonts w:ascii="Doulos SIL" w:hAnsi="Doulos SIL"/>
          <w:i/>
          <w:color w:val="0000FF"/>
        </w:rPr>
        <w:t>bɔ̀mɔ̀kɔ́ ŋà</w:t>
      </w:r>
      <w:r w:rsidRPr="00182F8C">
        <w:tab/>
      </w:r>
      <w:r w:rsidR="006B4207">
        <w:t>‘</w:t>
      </w:r>
      <w:r w:rsidRPr="00182F8C">
        <w:t>in Bamako (city)</w:t>
      </w:r>
      <w:r w:rsidR="006B4207">
        <w:t>’</w:t>
      </w:r>
    </w:p>
    <w:p w14:paraId="781B6337" w14:textId="77777777" w:rsidR="00C3285C" w:rsidRPr="00182F8C" w:rsidRDefault="00C3285C" w:rsidP="00C3285C">
      <w:pPr>
        <w:pStyle w:val="exampleabc"/>
        <w:tabs>
          <w:tab w:val="left" w:pos="2520"/>
          <w:tab w:val="left" w:pos="4320"/>
        </w:tabs>
      </w:pPr>
      <w:r w:rsidRPr="00182F8C">
        <w:tab/>
      </w:r>
      <w:r w:rsidRPr="00182F8C">
        <w:tab/>
      </w:r>
      <w:r w:rsidRPr="006876BE">
        <w:rPr>
          <w:rFonts w:ascii="Doulos SIL" w:hAnsi="Doulos SIL"/>
          <w:i/>
          <w:color w:val="0000FF"/>
        </w:rPr>
        <w:t>pà:ndé</w:t>
      </w:r>
      <w:r w:rsidRPr="006876BE">
        <w:rPr>
          <w:rFonts w:ascii="Doulos SIL" w:hAnsi="Doulos SIL"/>
          <w:i/>
          <w:color w:val="0000FF"/>
        </w:rPr>
        <w:tab/>
        <w:t>pà:ndé ŋà</w:t>
      </w:r>
      <w:r w:rsidRPr="00182F8C">
        <w:tab/>
      </w:r>
      <w:r w:rsidR="006B4207">
        <w:t>‘</w:t>
      </w:r>
      <w:r w:rsidRPr="00182F8C">
        <w:t>in the trap</w:t>
      </w:r>
      <w:r w:rsidR="006B4207">
        <w:t>’</w:t>
      </w:r>
    </w:p>
    <w:p w14:paraId="4DBA35C8" w14:textId="77777777" w:rsidR="00C3285C" w:rsidRPr="00182F8C" w:rsidRDefault="00C3285C" w:rsidP="00C3285C">
      <w:pPr>
        <w:pStyle w:val="exampleabc"/>
        <w:tabs>
          <w:tab w:val="left" w:pos="2520"/>
          <w:tab w:val="left" w:pos="4320"/>
        </w:tabs>
      </w:pPr>
      <w:r w:rsidRPr="00182F8C">
        <w:lastRenderedPageBreak/>
        <w:tab/>
      </w:r>
      <w:r w:rsidRPr="00182F8C">
        <w:tab/>
      </w:r>
      <w:r w:rsidRPr="006876BE">
        <w:rPr>
          <w:rFonts w:ascii="Doulos SIL" w:hAnsi="Doulos SIL"/>
          <w:i/>
          <w:color w:val="0000FF"/>
        </w:rPr>
        <w:t>nɛ́:ndɛ̀</w:t>
      </w:r>
      <w:r w:rsidRPr="006876BE">
        <w:rPr>
          <w:rFonts w:ascii="Doulos SIL" w:hAnsi="Doulos SIL"/>
          <w:i/>
          <w:color w:val="0000FF"/>
        </w:rPr>
        <w:tab/>
        <w:t>nɛ́:ndɛ̀ ŋà</w:t>
      </w:r>
      <w:r w:rsidRPr="00182F8C">
        <w:tab/>
      </w:r>
      <w:r w:rsidR="006B4207">
        <w:t>‘</w:t>
      </w:r>
      <w:r w:rsidRPr="00182F8C">
        <w:t>in the tongue</w:t>
      </w:r>
      <w:r w:rsidR="006B4207">
        <w:t>’</w:t>
      </w:r>
    </w:p>
    <w:p w14:paraId="7BAE1CC8" w14:textId="77777777" w:rsidR="00C3285C" w:rsidRPr="00182F8C" w:rsidRDefault="00C3285C" w:rsidP="00C3285C">
      <w:pPr>
        <w:pStyle w:val="exampleabc"/>
        <w:tabs>
          <w:tab w:val="left" w:pos="2520"/>
          <w:tab w:val="left" w:pos="4320"/>
        </w:tabs>
      </w:pPr>
      <w:r w:rsidRPr="00182F8C">
        <w:tab/>
      </w:r>
      <w:r w:rsidRPr="00182F8C">
        <w:tab/>
      </w:r>
      <w:r w:rsidRPr="006876BE">
        <w:rPr>
          <w:rFonts w:ascii="Doulos SIL" w:hAnsi="Doulos SIL"/>
          <w:i/>
          <w:color w:val="0000FF"/>
        </w:rPr>
        <w:t>yálá</w:t>
      </w:r>
      <w:r w:rsidRPr="00182F8C">
        <w:tab/>
      </w:r>
      <w:r w:rsidRPr="006876BE">
        <w:rPr>
          <w:rFonts w:ascii="Doulos SIL" w:hAnsi="Doulos SIL"/>
          <w:i/>
          <w:color w:val="0000FF"/>
        </w:rPr>
        <w:t>yálá ŋà</w:t>
      </w:r>
      <w:r w:rsidRPr="00182F8C">
        <w:tab/>
      </w:r>
      <w:r w:rsidR="006B4207">
        <w:t>‘</w:t>
      </w:r>
      <w:r w:rsidRPr="00182F8C">
        <w:t>in the field(s)</w:t>
      </w:r>
      <w:r w:rsidR="006B4207">
        <w:t>’</w:t>
      </w:r>
    </w:p>
    <w:p w14:paraId="619330C5" w14:textId="77777777" w:rsidR="00C3285C" w:rsidRPr="00182F8C" w:rsidRDefault="00C3285C" w:rsidP="00C3285C">
      <w:pPr>
        <w:pStyle w:val="exampleabc"/>
        <w:tabs>
          <w:tab w:val="left" w:pos="2520"/>
          <w:tab w:val="left" w:pos="4320"/>
        </w:tabs>
      </w:pPr>
      <w:r w:rsidRPr="00182F8C">
        <w:tab/>
      </w:r>
      <w:r w:rsidRPr="00182F8C">
        <w:tab/>
      </w:r>
      <w:r w:rsidRPr="006876BE">
        <w:rPr>
          <w:rFonts w:ascii="Doulos SIL" w:hAnsi="Doulos SIL"/>
          <w:i/>
          <w:color w:val="0000FF"/>
        </w:rPr>
        <w:t>órí</w:t>
      </w:r>
      <w:r w:rsidRPr="006876BE">
        <w:rPr>
          <w:rFonts w:ascii="Doulos SIL" w:hAnsi="Doulos SIL"/>
          <w:i/>
          <w:color w:val="0000FF"/>
        </w:rPr>
        <w:tab/>
        <w:t>órí ŋà</w:t>
      </w:r>
      <w:r w:rsidRPr="00182F8C">
        <w:tab/>
      </w:r>
      <w:r w:rsidR="006B4207">
        <w:t>‘</w:t>
      </w:r>
      <w:r w:rsidRPr="00182F8C">
        <w:t>in the waterjar</w:t>
      </w:r>
      <w:r w:rsidR="006B4207">
        <w:t>’</w:t>
      </w:r>
    </w:p>
    <w:p w14:paraId="66C2E92E" w14:textId="77777777" w:rsidR="00C3285C" w:rsidRPr="00182F8C" w:rsidRDefault="00C3285C" w:rsidP="00C3285C">
      <w:pPr>
        <w:pStyle w:val="exampleabc"/>
        <w:tabs>
          <w:tab w:val="left" w:pos="2520"/>
          <w:tab w:val="left" w:pos="4320"/>
        </w:tabs>
      </w:pPr>
      <w:r w:rsidRPr="00182F8C">
        <w:tab/>
      </w:r>
      <w:r w:rsidRPr="00182F8C">
        <w:tab/>
      </w:r>
      <w:r w:rsidRPr="006876BE">
        <w:rPr>
          <w:rFonts w:ascii="Doulos SIL" w:hAnsi="Doulos SIL"/>
          <w:i/>
          <w:color w:val="0000FF"/>
        </w:rPr>
        <w:t>góló</w:t>
      </w:r>
      <w:r w:rsidRPr="006876BE">
        <w:rPr>
          <w:rFonts w:ascii="Doulos SIL" w:hAnsi="Doulos SIL"/>
          <w:i/>
          <w:color w:val="0000FF"/>
        </w:rPr>
        <w:tab/>
        <w:t>góló ŋà</w:t>
      </w:r>
      <w:r w:rsidRPr="00182F8C">
        <w:tab/>
      </w:r>
      <w:r w:rsidR="006B4207">
        <w:t>‘</w:t>
      </w:r>
      <w:r w:rsidRPr="00182F8C">
        <w:t>in the bush (outback)</w:t>
      </w:r>
      <w:r w:rsidR="006B4207">
        <w:t>’</w:t>
      </w:r>
    </w:p>
    <w:p w14:paraId="5E786DF7" w14:textId="77777777" w:rsidR="00C3285C" w:rsidRPr="00182F8C" w:rsidRDefault="00C3285C" w:rsidP="00C3285C">
      <w:pPr>
        <w:pStyle w:val="exampleabc"/>
        <w:tabs>
          <w:tab w:val="left" w:pos="2520"/>
          <w:tab w:val="left" w:pos="4320"/>
        </w:tabs>
      </w:pPr>
      <w:r w:rsidRPr="00182F8C">
        <w:tab/>
      </w:r>
      <w:r w:rsidRPr="00182F8C">
        <w:tab/>
      </w:r>
      <w:r w:rsidRPr="006876BE">
        <w:rPr>
          <w:rFonts w:ascii="Doulos SIL" w:hAnsi="Doulos SIL"/>
          <w:i/>
          <w:color w:val="0000FF"/>
        </w:rPr>
        <w:t>mí:</w:t>
      </w:r>
      <w:r w:rsidRPr="006876BE">
        <w:rPr>
          <w:rFonts w:ascii="Doulos SIL" w:hAnsi="Doulos SIL"/>
          <w:i/>
          <w:color w:val="0000FF"/>
        </w:rPr>
        <w:tab/>
        <w:t>mí: ŋà</w:t>
      </w:r>
      <w:r w:rsidRPr="00182F8C">
        <w:tab/>
      </w:r>
      <w:r w:rsidR="006B4207">
        <w:t>‘</w:t>
      </w:r>
      <w:r w:rsidRPr="00182F8C">
        <w:t>in the water</w:t>
      </w:r>
      <w:r w:rsidR="006B4207">
        <w:t>’</w:t>
      </w:r>
    </w:p>
    <w:p w14:paraId="4D1F77EB" w14:textId="77777777" w:rsidR="00C3285C" w:rsidRPr="004F3C3C" w:rsidRDefault="00C3285C" w:rsidP="00C3285C">
      <w:pPr>
        <w:pStyle w:val="exampleabc"/>
        <w:tabs>
          <w:tab w:val="left" w:pos="2520"/>
          <w:tab w:val="left" w:pos="4320"/>
        </w:tabs>
      </w:pPr>
      <w:r w:rsidRPr="00182F8C">
        <w:tab/>
      </w:r>
      <w:r w:rsidRPr="00182F8C">
        <w:tab/>
      </w:r>
      <w:r w:rsidRPr="006876BE">
        <w:rPr>
          <w:rFonts w:ascii="Doulos SIL" w:hAnsi="Doulos SIL"/>
          <w:i/>
          <w:color w:val="0000FF"/>
        </w:rPr>
        <w:t>númá</w:t>
      </w:r>
      <w:r w:rsidRPr="006876BE">
        <w:rPr>
          <w:rFonts w:ascii="Doulos SIL" w:hAnsi="Doulos SIL"/>
          <w:i/>
          <w:color w:val="0000FF"/>
        </w:rPr>
        <w:tab/>
        <w:t>númá ŋà</w:t>
      </w:r>
      <w:r w:rsidRPr="006876BE">
        <w:rPr>
          <w:rFonts w:ascii="Doulos SIL" w:hAnsi="Doulos SIL"/>
          <w:i/>
          <w:color w:val="0000FF"/>
        </w:rPr>
        <w:tab/>
      </w:r>
      <w:r w:rsidR="006B4207">
        <w:t>‘</w:t>
      </w:r>
      <w:r w:rsidRPr="00182F8C">
        <w:t>on/in the arm</w:t>
      </w:r>
      <w:r w:rsidR="006B4207">
        <w:t>’</w:t>
      </w:r>
    </w:p>
    <w:p w14:paraId="4B484E62" w14:textId="77777777" w:rsidR="00C3285C" w:rsidRPr="00182F8C" w:rsidRDefault="00C3285C" w:rsidP="00C3285C">
      <w:pPr>
        <w:pStyle w:val="exampleabc"/>
        <w:tabs>
          <w:tab w:val="left" w:pos="2520"/>
          <w:tab w:val="left" w:pos="4320"/>
        </w:tabs>
      </w:pPr>
    </w:p>
    <w:p w14:paraId="2FF3E18A" w14:textId="77777777" w:rsidR="00C3285C" w:rsidRPr="00182F8C" w:rsidRDefault="00C3285C" w:rsidP="00C3285C">
      <w:pPr>
        <w:pStyle w:val="exampleabc"/>
        <w:tabs>
          <w:tab w:val="left" w:pos="2520"/>
          <w:tab w:val="left" w:pos="4320"/>
        </w:tabs>
      </w:pPr>
      <w:r w:rsidRPr="00182F8C">
        <w:tab/>
        <w:t>c. possessed nouns</w:t>
      </w:r>
    </w:p>
    <w:p w14:paraId="3A20401A" w14:textId="77777777" w:rsidR="00C3285C" w:rsidRPr="00182F8C" w:rsidRDefault="00C3285C" w:rsidP="00C3285C">
      <w:pPr>
        <w:pStyle w:val="exampleabc"/>
        <w:tabs>
          <w:tab w:val="left" w:pos="2520"/>
          <w:tab w:val="left" w:pos="4320"/>
        </w:tabs>
      </w:pPr>
      <w:r w:rsidRPr="00182F8C">
        <w:tab/>
      </w:r>
      <w:r w:rsidRPr="00182F8C">
        <w:tab/>
      </w:r>
      <w:r w:rsidRPr="006876BE">
        <w:rPr>
          <w:rFonts w:ascii="Doulos SIL" w:hAnsi="Doulos SIL"/>
          <w:i/>
          <w:color w:val="0000FF"/>
        </w:rPr>
        <w:t>yálá mɛ̀:</w:t>
      </w:r>
      <w:r w:rsidRPr="00182F8C">
        <w:tab/>
      </w:r>
      <w:r w:rsidRPr="006876BE">
        <w:rPr>
          <w:rFonts w:ascii="Doulos SIL" w:hAnsi="Doulos SIL"/>
          <w:i/>
          <w:color w:val="0000FF"/>
        </w:rPr>
        <w:t>[yálá mɛ̌:] ŋà</w:t>
      </w:r>
      <w:r w:rsidRPr="00182F8C">
        <w:tab/>
      </w:r>
      <w:r w:rsidR="006B4207">
        <w:t>‘</w:t>
      </w:r>
      <w:r w:rsidRPr="00182F8C">
        <w:t>in my field</w:t>
      </w:r>
      <w:r w:rsidR="006B4207">
        <w:t>’</w:t>
      </w:r>
    </w:p>
    <w:p w14:paraId="0247FE8A" w14:textId="77777777" w:rsidR="00C3285C" w:rsidRPr="00182F8C" w:rsidRDefault="00C3285C" w:rsidP="00C3285C">
      <w:pPr>
        <w:pStyle w:val="exampleabc"/>
        <w:tabs>
          <w:tab w:val="left" w:pos="2520"/>
          <w:tab w:val="left" w:pos="4320"/>
        </w:tabs>
      </w:pPr>
      <w:r w:rsidRPr="00182F8C">
        <w:tab/>
      </w:r>
      <w:r w:rsidRPr="00182F8C">
        <w:tab/>
      </w:r>
      <w:r w:rsidRPr="006876BE">
        <w:rPr>
          <w:rFonts w:ascii="Doulos SIL" w:hAnsi="Doulos SIL"/>
          <w:i/>
          <w:color w:val="0000FF"/>
        </w:rPr>
        <w:t>X yàlá</w:t>
      </w:r>
      <w:r w:rsidRPr="006876BE">
        <w:rPr>
          <w:rFonts w:ascii="Doulos SIL" w:hAnsi="Doulos SIL"/>
          <w:i/>
          <w:color w:val="0000FF"/>
        </w:rPr>
        <w:tab/>
        <w:t>[X yàlá] ŋà</w:t>
      </w:r>
      <w:r w:rsidRPr="00182F8C">
        <w:tab/>
      </w:r>
      <w:r w:rsidR="006B4207">
        <w:t>‘</w:t>
      </w:r>
      <w:r w:rsidRPr="00182F8C">
        <w:t>in X</w:t>
      </w:r>
      <w:r w:rsidR="006B4207">
        <w:t>’</w:t>
      </w:r>
      <w:r w:rsidRPr="00182F8C">
        <w:t>s field</w:t>
      </w:r>
      <w:r w:rsidR="006B4207">
        <w:t>’</w:t>
      </w:r>
    </w:p>
    <w:p w14:paraId="1EFCA67D" w14:textId="77777777" w:rsidR="00C3285C" w:rsidRPr="00182F8C" w:rsidRDefault="00C3285C" w:rsidP="00C3285C">
      <w:pPr>
        <w:pStyle w:val="exampleabc"/>
        <w:tabs>
          <w:tab w:val="left" w:pos="2520"/>
          <w:tab w:val="left" w:pos="4320"/>
        </w:tabs>
      </w:pPr>
    </w:p>
    <w:p w14:paraId="5D8BBF49" w14:textId="77777777" w:rsidR="00C3285C" w:rsidRPr="00182F8C" w:rsidRDefault="00C3285C" w:rsidP="00C3285C">
      <w:pPr>
        <w:pStyle w:val="exampleabc"/>
        <w:tabs>
          <w:tab w:val="left" w:pos="2520"/>
          <w:tab w:val="left" w:pos="4320"/>
        </w:tabs>
      </w:pPr>
      <w:r w:rsidRPr="00182F8C">
        <w:tab/>
        <w:t>d. determined and quantified nouns</w:t>
      </w:r>
    </w:p>
    <w:p w14:paraId="55363500" w14:textId="77777777" w:rsidR="00C3285C" w:rsidRPr="00182F8C" w:rsidRDefault="00C3285C" w:rsidP="00C3285C">
      <w:pPr>
        <w:pStyle w:val="exampleabc"/>
        <w:tabs>
          <w:tab w:val="left" w:pos="2520"/>
          <w:tab w:val="left" w:pos="4320"/>
        </w:tabs>
      </w:pPr>
      <w:r w:rsidRPr="00182F8C">
        <w:tab/>
      </w:r>
      <w:r w:rsidRPr="00182F8C">
        <w:tab/>
      </w:r>
      <w:r w:rsidRPr="006876BE">
        <w:rPr>
          <w:rFonts w:ascii="Doulos SIL" w:hAnsi="Doulos SIL"/>
          <w:i/>
          <w:color w:val="0000FF"/>
        </w:rPr>
        <w:t>ìjó rì</w:t>
      </w:r>
      <w:r w:rsidRPr="006876BE">
        <w:rPr>
          <w:rFonts w:ascii="Doulos SIL" w:hAnsi="Doulos SIL"/>
          <w:i/>
          <w:color w:val="0000FF"/>
        </w:rPr>
        <w:tab/>
        <w:t>[ìjó rì] ŋà</w:t>
      </w:r>
      <w:r w:rsidRPr="00182F8C">
        <w:tab/>
      </w:r>
      <w:r w:rsidR="006B4207">
        <w:t>‘</w:t>
      </w:r>
      <w:r w:rsidRPr="00182F8C">
        <w:t>in the village</w:t>
      </w:r>
      <w:r w:rsidR="006B4207">
        <w:t>’</w:t>
      </w:r>
      <w:r w:rsidRPr="00182F8C">
        <w:t xml:space="preserve"> (definite)</w:t>
      </w:r>
    </w:p>
    <w:p w14:paraId="1B9C26E8" w14:textId="77777777" w:rsidR="00C3285C" w:rsidRPr="00182F8C" w:rsidRDefault="00C3285C" w:rsidP="00C3285C">
      <w:pPr>
        <w:pStyle w:val="exampleabc"/>
        <w:tabs>
          <w:tab w:val="left" w:pos="2520"/>
          <w:tab w:val="left" w:pos="4320"/>
        </w:tabs>
      </w:pPr>
      <w:r w:rsidRPr="00182F8C">
        <w:tab/>
      </w:r>
      <w:r w:rsidRPr="00182F8C">
        <w:tab/>
      </w:r>
      <w:r w:rsidRPr="006876BE">
        <w:rPr>
          <w:rFonts w:ascii="Doulos SIL" w:hAnsi="Doulos SIL"/>
          <w:i/>
          <w:color w:val="0000FF"/>
        </w:rPr>
        <w:t>ìjò mbó</w:t>
      </w:r>
      <w:r w:rsidRPr="006876BE">
        <w:rPr>
          <w:rFonts w:ascii="Doulos SIL" w:hAnsi="Doulos SIL"/>
          <w:i/>
          <w:color w:val="0000FF"/>
        </w:rPr>
        <w:tab/>
        <w:t>[ìjò mbó] ŋà</w:t>
      </w:r>
      <w:r w:rsidRPr="00182F8C">
        <w:tab/>
      </w:r>
      <w:r w:rsidR="006B4207">
        <w:t>‘</w:t>
      </w:r>
      <w:r w:rsidRPr="00182F8C">
        <w:t>in this/that village</w:t>
      </w:r>
      <w:r w:rsidR="006B4207">
        <w:t>’</w:t>
      </w:r>
    </w:p>
    <w:p w14:paraId="508D46F5" w14:textId="77777777" w:rsidR="00C3285C" w:rsidRPr="006876BE" w:rsidRDefault="00C3285C" w:rsidP="00C3285C">
      <w:pPr>
        <w:pStyle w:val="exampleabc"/>
        <w:tabs>
          <w:tab w:val="left" w:pos="2520"/>
          <w:tab w:val="left" w:pos="4320"/>
        </w:tabs>
      </w:pPr>
      <w:r w:rsidRPr="00182F8C">
        <w:tab/>
      </w:r>
      <w:r w:rsidRPr="00182F8C">
        <w:tab/>
      </w:r>
      <w:r w:rsidRPr="006876BE">
        <w:rPr>
          <w:rFonts w:ascii="Doulos SIL" w:hAnsi="Doulos SIL"/>
          <w:i/>
          <w:color w:val="0000FF"/>
        </w:rPr>
        <w:t>ìjò-gé rì címà</w:t>
      </w:r>
      <w:r w:rsidRPr="006876BE">
        <w:rPr>
          <w:rFonts w:ascii="Doulos SIL" w:hAnsi="Doulos SIL"/>
          <w:i/>
          <w:color w:val="0000FF"/>
        </w:rPr>
        <w:tab/>
        <w:t>[ìjò-gé rì címà] ŋà</w:t>
      </w:r>
      <w:r w:rsidRPr="006876BE">
        <w:tab/>
      </w:r>
      <w:r w:rsidR="006B4207">
        <w:t>‘</w:t>
      </w:r>
      <w:r w:rsidRPr="006876BE">
        <w:t>in all (the) villages</w:t>
      </w:r>
      <w:r w:rsidR="006B4207">
        <w:t>’</w:t>
      </w:r>
    </w:p>
    <w:p w14:paraId="56E7F314" w14:textId="77777777" w:rsidR="00C3285C" w:rsidRPr="00A25D81" w:rsidRDefault="00C3285C" w:rsidP="00C3285C"/>
    <w:p w14:paraId="1B652A73" w14:textId="77777777" w:rsidR="00C3285C" w:rsidRPr="001B7328" w:rsidRDefault="00C3285C" w:rsidP="00C3285C">
      <w:r w:rsidRPr="00A25D81">
        <w:t xml:space="preserve">The H-toned variant </w:t>
      </w:r>
      <w:r w:rsidRPr="006876BE">
        <w:rPr>
          <w:rFonts w:ascii="Doulos SIL" w:hAnsi="Doulos SIL"/>
          <w:i/>
          <w:color w:val="0000FF"/>
        </w:rPr>
        <w:t>ŋá</w:t>
      </w:r>
      <w:r w:rsidRPr="00A25D81">
        <w:t xml:space="preserve"> in (xx1a) reverts to L-toned </w:t>
      </w:r>
      <w:r w:rsidRPr="006876BE">
        <w:rPr>
          <w:rFonts w:ascii="Doulos SIL" w:hAnsi="Doulos SIL"/>
          <w:i/>
          <w:color w:val="0000FF"/>
        </w:rPr>
        <w:t>ŋà</w:t>
      </w:r>
      <w:r w:rsidRPr="00A25D81">
        <w:t xml:space="preserve"> when followed by a H-tone. This is attributable to Rightward L-Spreading (§3.6.3.2).</w:t>
      </w:r>
    </w:p>
    <w:p w14:paraId="131A2BA3" w14:textId="77777777" w:rsidR="00C3285C" w:rsidRPr="00A25D81" w:rsidRDefault="00C3285C" w:rsidP="00C3285C">
      <w:r w:rsidRPr="004F3C3C">
        <w:tab/>
      </w:r>
      <w:r w:rsidRPr="006876BE">
        <w:rPr>
          <w:rFonts w:ascii="Doulos SIL" w:hAnsi="Doulos SIL"/>
          <w:i/>
          <w:color w:val="0000FF"/>
        </w:rPr>
        <w:t>ŋà</w:t>
      </w:r>
      <w:r w:rsidRPr="00A25D81">
        <w:t xml:space="preserve"> is not common with temporal NPs, which are used adverbially without overt locative marking (xx2).</w:t>
      </w:r>
    </w:p>
    <w:p w14:paraId="6E08C5FB" w14:textId="77777777" w:rsidR="00C3285C" w:rsidRPr="00A25D81" w:rsidRDefault="00C3285C" w:rsidP="00C3285C"/>
    <w:p w14:paraId="61A0301C" w14:textId="77777777" w:rsidR="00C3285C" w:rsidRPr="004F3C3C" w:rsidRDefault="00C3285C" w:rsidP="00C3285C">
      <w:pPr>
        <w:pStyle w:val="exampleabc"/>
        <w:tabs>
          <w:tab w:val="left" w:pos="2160"/>
          <w:tab w:val="left" w:pos="3510"/>
        </w:tabs>
      </w:pPr>
      <w:r w:rsidRPr="00A25D81">
        <w:t>(xx2)</w:t>
      </w:r>
      <w:r w:rsidRPr="00A25D81">
        <w:tab/>
        <w:t>a.</w:t>
      </w:r>
      <w:r w:rsidRPr="00A25D81">
        <w:tab/>
      </w:r>
      <w:r w:rsidRPr="006876BE">
        <w:rPr>
          <w:rFonts w:ascii="Doulos SIL" w:hAnsi="Doulos SIL"/>
          <w:i/>
          <w:color w:val="0000FF"/>
        </w:rPr>
        <w:t>yà:gù</w:t>
      </w:r>
      <w:r w:rsidRPr="006876BE">
        <w:rPr>
          <w:rFonts w:ascii="Doulos SIL" w:hAnsi="Doulos SIL"/>
          <w:i/>
          <w:color w:val="0000FF"/>
        </w:rPr>
        <w:tab/>
        <w:t>wàlè</w:t>
      </w:r>
      <w:r w:rsidRPr="006876BE">
        <w:rPr>
          <w:rFonts w:ascii="Doulos SIL" w:hAnsi="Doulos SIL"/>
          <w:i/>
          <w:color w:val="0000FF"/>
        </w:rPr>
        <w:tab/>
        <w:t>kán-dâ-yⁿ</w:t>
      </w:r>
    </w:p>
    <w:p w14:paraId="59627AD0" w14:textId="63725263" w:rsidR="00C3285C" w:rsidRPr="004F3C3C" w:rsidRDefault="00C3285C" w:rsidP="00C3285C">
      <w:pPr>
        <w:pStyle w:val="exampleabc"/>
        <w:tabs>
          <w:tab w:val="left" w:pos="2160"/>
          <w:tab w:val="left" w:pos="3510"/>
        </w:tabs>
      </w:pPr>
      <w:r w:rsidRPr="004F3C3C">
        <w:tab/>
      </w:r>
      <w:r w:rsidRPr="004F3C3C">
        <w:tab/>
        <w:t>night</w:t>
      </w:r>
      <w:r w:rsidRPr="004F3C3C">
        <w:tab/>
        <w:t>work</w:t>
      </w:r>
      <w:r w:rsidR="00E66AA6">
        <w:t>(n)</w:t>
      </w:r>
      <w:r w:rsidRPr="004F3C3C">
        <w:tab/>
        <w:t>do-</w:t>
      </w:r>
      <w:r w:rsidR="00167D62">
        <w:t>Ipfv</w:t>
      </w:r>
      <w:r w:rsidRPr="004F3C3C">
        <w:t>Neg-1</w:t>
      </w:r>
      <w:r w:rsidR="0066394F">
        <w:t>SgSbj</w:t>
      </w:r>
    </w:p>
    <w:p w14:paraId="320E52D5" w14:textId="77777777" w:rsidR="00C3285C" w:rsidRPr="004F3C3C" w:rsidRDefault="00C3285C" w:rsidP="00C3285C">
      <w:pPr>
        <w:pStyle w:val="exampleabc"/>
      </w:pPr>
      <w:r w:rsidRPr="004F3C3C">
        <w:tab/>
      </w:r>
      <w:r w:rsidRPr="004F3C3C">
        <w:tab/>
      </w:r>
      <w:r w:rsidR="006B4207">
        <w:t>‘</w:t>
      </w:r>
      <w:r w:rsidRPr="004F3C3C">
        <w:t>I do not work at night.</w:t>
      </w:r>
      <w:r w:rsidR="006B4207">
        <w:t>’</w:t>
      </w:r>
    </w:p>
    <w:p w14:paraId="6A8C83FA" w14:textId="77777777" w:rsidR="00C3285C" w:rsidRPr="004F3C3C" w:rsidRDefault="00C3285C" w:rsidP="00C3285C">
      <w:pPr>
        <w:pStyle w:val="exampleabc"/>
      </w:pPr>
    </w:p>
    <w:p w14:paraId="2BAFFC6B" w14:textId="77777777" w:rsidR="00C3285C" w:rsidRPr="004F3C3C" w:rsidRDefault="00C3285C" w:rsidP="00C3285C">
      <w:pPr>
        <w:pStyle w:val="exampleabc"/>
        <w:tabs>
          <w:tab w:val="left" w:pos="2430"/>
          <w:tab w:val="left" w:pos="3330"/>
          <w:tab w:val="left" w:pos="4230"/>
        </w:tabs>
      </w:pPr>
      <w:r w:rsidRPr="004F3C3C">
        <w:tab/>
        <w:t>b.</w:t>
      </w:r>
      <w:r w:rsidRPr="004F3C3C">
        <w:tab/>
      </w:r>
      <w:r w:rsidRPr="006876BE">
        <w:rPr>
          <w:rFonts w:ascii="Doulos SIL" w:hAnsi="Doulos SIL"/>
          <w:i/>
          <w:color w:val="0000FF"/>
        </w:rPr>
        <w:t>yéná:gú</w:t>
      </w:r>
      <w:r w:rsidRPr="006876BE">
        <w:rPr>
          <w:rFonts w:ascii="Doulos SIL" w:hAnsi="Doulos SIL"/>
          <w:i/>
          <w:color w:val="0000FF"/>
        </w:rPr>
        <w:tab/>
        <w:t>[ìjò</w:t>
      </w:r>
      <w:r w:rsidRPr="006876BE">
        <w:rPr>
          <w:rFonts w:ascii="Doulos SIL" w:hAnsi="Doulos SIL"/>
          <w:i/>
          <w:color w:val="0000FF"/>
        </w:rPr>
        <w:tab/>
        <w:t>ŋá]</w:t>
      </w:r>
      <w:r w:rsidRPr="006876BE">
        <w:rPr>
          <w:rFonts w:ascii="Doulos SIL" w:hAnsi="Doulos SIL"/>
          <w:i/>
          <w:color w:val="0000FF"/>
        </w:rPr>
        <w:tab/>
      </w:r>
      <w:r w:rsidR="00D3290B" w:rsidRPr="00D3290B">
        <w:rPr>
          <w:vertAlign w:val="superscript"/>
        </w:rPr>
        <w:t>LH</w:t>
      </w:r>
      <w:r w:rsidRPr="006876BE">
        <w:rPr>
          <w:rFonts w:ascii="Doulos SIL" w:hAnsi="Doulos SIL"/>
          <w:i/>
          <w:color w:val="0000FF"/>
        </w:rPr>
        <w:t>ùm-bǒ-y</w:t>
      </w:r>
    </w:p>
    <w:p w14:paraId="19734C3F" w14:textId="0B745E05" w:rsidR="00C3285C" w:rsidRPr="004F3C3C" w:rsidRDefault="00C3285C" w:rsidP="00C3285C">
      <w:pPr>
        <w:pStyle w:val="exampleabc"/>
        <w:tabs>
          <w:tab w:val="left" w:pos="2430"/>
          <w:tab w:val="left" w:pos="3330"/>
          <w:tab w:val="left" w:pos="4230"/>
        </w:tabs>
      </w:pPr>
      <w:r w:rsidRPr="004F3C3C">
        <w:tab/>
      </w:r>
      <w:r w:rsidRPr="004F3C3C">
        <w:tab/>
        <w:t>rainy.s</w:t>
      </w:r>
      <w:r w:rsidR="00D3290B">
        <w:t>eason</w:t>
      </w:r>
      <w:r w:rsidR="00D3290B">
        <w:tab/>
        <w:t>[village</w:t>
      </w:r>
      <w:r w:rsidR="00D3290B">
        <w:tab/>
      </w:r>
      <w:r w:rsidR="008B14EE">
        <w:t>Loc</w:t>
      </w:r>
      <w:r w:rsidR="00D3290B">
        <w:t>]</w:t>
      </w:r>
      <w:r w:rsidR="00D3290B">
        <w:tab/>
      </w:r>
      <w:r w:rsidR="00D3290B" w:rsidRPr="00D3290B">
        <w:rPr>
          <w:vertAlign w:val="superscript"/>
        </w:rPr>
        <w:t>LH</w:t>
      </w:r>
      <w:r w:rsidR="00D3290B">
        <w:t>go</w:t>
      </w:r>
      <w:r w:rsidR="00167D62">
        <w:t>.Ipfv</w:t>
      </w:r>
      <w:r w:rsidR="00D3290B">
        <w:t>-1</w:t>
      </w:r>
      <w:r w:rsidR="0066394F">
        <w:t>SgSbj</w:t>
      </w:r>
    </w:p>
    <w:p w14:paraId="7740C947" w14:textId="77777777" w:rsidR="00C3285C" w:rsidRPr="004F3C3C" w:rsidRDefault="00C3285C" w:rsidP="00C3285C">
      <w:pPr>
        <w:pStyle w:val="exampleabc"/>
      </w:pPr>
      <w:r w:rsidRPr="004F3C3C">
        <w:tab/>
      </w:r>
      <w:r w:rsidRPr="004F3C3C">
        <w:tab/>
      </w:r>
      <w:r w:rsidR="006B4207">
        <w:t>‘</w:t>
      </w:r>
      <w:r w:rsidRPr="004F3C3C">
        <w:t>In the rainy season, I go to the village.</w:t>
      </w:r>
      <w:r w:rsidR="006B4207">
        <w:t>’</w:t>
      </w:r>
    </w:p>
    <w:p w14:paraId="0B769212" w14:textId="77777777" w:rsidR="00C3285C" w:rsidRPr="00A25D81" w:rsidRDefault="00C3285C" w:rsidP="00C3285C">
      <w:pPr>
        <w:pStyle w:val="exampleabc"/>
      </w:pPr>
      <w:r w:rsidRPr="00A25D81">
        <w:tab/>
      </w:r>
      <w:r w:rsidRPr="00A25D81">
        <w:tab/>
      </w:r>
    </w:p>
    <w:p w14:paraId="5ECE77F5" w14:textId="77777777" w:rsidR="00C3285C" w:rsidRPr="00A25D81" w:rsidRDefault="00C3285C" w:rsidP="00C3285C">
      <w:r w:rsidRPr="006876BE">
        <w:rPr>
          <w:rFonts w:ascii="Doulos SIL" w:hAnsi="Doulos SIL"/>
          <w:i/>
          <w:color w:val="0000FF"/>
        </w:rPr>
        <w:t>ŋa</w:t>
      </w:r>
      <w:r w:rsidRPr="00A25D81">
        <w:t xml:space="preserve"> is also part of some complex postpositions described below.</w:t>
      </w:r>
    </w:p>
    <w:p w14:paraId="31DCCD6B" w14:textId="77777777" w:rsidR="00C3285C" w:rsidRPr="00A25D81" w:rsidRDefault="00C3285C" w:rsidP="00C3285C">
      <w:r w:rsidRPr="00A25D81">
        <w:tab/>
        <w:t xml:space="preserve">A variant </w:t>
      </w:r>
      <w:r w:rsidRPr="006876BE">
        <w:rPr>
          <w:rFonts w:ascii="Doulos SIL" w:hAnsi="Doulos SIL"/>
          <w:i/>
          <w:color w:val="0000FF"/>
        </w:rPr>
        <w:t>yà</w:t>
      </w:r>
      <w:r w:rsidRPr="00A25D81">
        <w:t xml:space="preserve"> is used with many local place names: </w:t>
      </w:r>
      <w:r w:rsidRPr="006876BE">
        <w:rPr>
          <w:rFonts w:ascii="Doulos SIL" w:hAnsi="Doulos SIL"/>
          <w:i/>
          <w:color w:val="0000FF"/>
        </w:rPr>
        <w:t>mótí yà</w:t>
      </w:r>
      <w:r w:rsidRPr="00A25D81">
        <w:t xml:space="preserve"> </w:t>
      </w:r>
      <w:r w:rsidR="006B4207">
        <w:t>‘</w:t>
      </w:r>
      <w:r w:rsidRPr="00A25D81">
        <w:t>in Mopti</w:t>
      </w:r>
      <w:r w:rsidR="006B4207">
        <w:t>’</w:t>
      </w:r>
      <w:r w:rsidRPr="00A25D81">
        <w:t xml:space="preserve">, </w:t>
      </w:r>
      <w:r w:rsidRPr="006876BE">
        <w:rPr>
          <w:rFonts w:ascii="Doulos SIL" w:hAnsi="Doulos SIL"/>
          <w:i/>
          <w:color w:val="0000FF"/>
        </w:rPr>
        <w:t>sèwàré yà</w:t>
      </w:r>
      <w:r w:rsidRPr="00A25D81">
        <w:t xml:space="preserve"> </w:t>
      </w:r>
      <w:r w:rsidR="006B4207">
        <w:t>‘</w:t>
      </w:r>
      <w:r w:rsidRPr="00A25D81">
        <w:t>in Sevare</w:t>
      </w:r>
      <w:r w:rsidR="006B4207">
        <w:t>’</w:t>
      </w:r>
      <w:r w:rsidRPr="00A25D81">
        <w:t xml:space="preserve">, </w:t>
      </w:r>
      <w:r w:rsidRPr="006876BE">
        <w:rPr>
          <w:rFonts w:ascii="Doulos SIL" w:hAnsi="Doulos SIL"/>
          <w:i/>
          <w:color w:val="0000FF"/>
        </w:rPr>
        <w:t>kárí yá</w:t>
      </w:r>
      <w:r w:rsidRPr="00EE5814">
        <w:t xml:space="preserve"> </w:t>
      </w:r>
      <w:r w:rsidR="006B4207">
        <w:t>‘</w:t>
      </w:r>
      <w:r w:rsidRPr="00EE5814">
        <w:t>in</w:t>
      </w:r>
      <w:r w:rsidRPr="00A25D81">
        <w:t xml:space="preserve"> Konna</w:t>
      </w:r>
      <w:r w:rsidR="006B4207">
        <w:t>’</w:t>
      </w:r>
      <w:r w:rsidRPr="00A25D81">
        <w:t xml:space="preserve">, </w:t>
      </w:r>
      <w:r w:rsidRPr="006876BE">
        <w:rPr>
          <w:rFonts w:ascii="Doulos SIL" w:hAnsi="Doulos SIL"/>
          <w:i/>
          <w:color w:val="0000FF"/>
        </w:rPr>
        <w:t>bùrì yà</w:t>
      </w:r>
      <w:r w:rsidRPr="00A25D81">
        <w:t xml:space="preserve"> </w:t>
      </w:r>
      <w:r w:rsidR="006B4207">
        <w:t>‘</w:t>
      </w:r>
      <w:r w:rsidRPr="00A25D81">
        <w:t>in Boui</w:t>
      </w:r>
      <w:r w:rsidR="006B4207">
        <w:t>’</w:t>
      </w:r>
      <w:r w:rsidRPr="00A25D81">
        <w:t xml:space="preserve">. More distant communities (Bamako, Segou, Outer Mongolia) have </w:t>
      </w:r>
      <w:r w:rsidRPr="006876BE">
        <w:rPr>
          <w:rFonts w:ascii="Doulos SIL" w:hAnsi="Doulos SIL"/>
          <w:i/>
          <w:color w:val="0000FF"/>
        </w:rPr>
        <w:t>ŋà</w:t>
      </w:r>
      <w:r w:rsidRPr="00A25D81">
        <w:t>.</w:t>
      </w:r>
    </w:p>
    <w:p w14:paraId="7EC14C6C" w14:textId="77777777" w:rsidR="00C3285C" w:rsidRDefault="00C3285C" w:rsidP="00C3285C">
      <w:r w:rsidRPr="00A25D81">
        <w:tab/>
        <w:t xml:space="preserve">With unmodified </w:t>
      </w:r>
      <w:r w:rsidRPr="006876BE">
        <w:rPr>
          <w:rFonts w:ascii="Doulos SIL" w:hAnsi="Doulos SIL"/>
          <w:i/>
          <w:color w:val="0000FF"/>
        </w:rPr>
        <w:t>jíwá</w:t>
      </w:r>
      <w:r w:rsidRPr="00A25D81">
        <w:t xml:space="preserve"> </w:t>
      </w:r>
      <w:r w:rsidR="006B4207">
        <w:t>‘</w:t>
      </w:r>
      <w:r w:rsidRPr="00A25D81">
        <w:t>house</w:t>
      </w:r>
      <w:r w:rsidR="006B4207">
        <w:t>’</w:t>
      </w:r>
      <w:r w:rsidRPr="00A25D81">
        <w:t xml:space="preserve">, the locative is </w:t>
      </w:r>
      <w:r w:rsidRPr="006876BE">
        <w:rPr>
          <w:rFonts w:ascii="Doulos SIL" w:hAnsi="Doulos SIL"/>
          <w:i/>
          <w:color w:val="0000FF"/>
        </w:rPr>
        <w:t>jíwâ:</w:t>
      </w:r>
      <w:r w:rsidRPr="00A25D81">
        <w:t xml:space="preserve"> </w:t>
      </w:r>
      <w:r w:rsidR="006B4207">
        <w:t>‘</w:t>
      </w:r>
      <w:r w:rsidRPr="00A25D81">
        <w:t>(at/to) home</w:t>
      </w:r>
      <w:r w:rsidR="006B4207">
        <w:t>’</w:t>
      </w:r>
      <w:r w:rsidRPr="00A25D81">
        <w:t>.</w:t>
      </w:r>
    </w:p>
    <w:p w14:paraId="589DC12C" w14:textId="248E0263" w:rsidR="00792516" w:rsidRDefault="00792516" w:rsidP="00C3285C">
      <w:r>
        <w:tab/>
        <w:t xml:space="preserve">The older Ningo </w:t>
      </w:r>
      <w:r w:rsidR="00820D07">
        <w:t>assistant</w:t>
      </w:r>
      <w:r>
        <w:t xml:space="preserve"> used </w:t>
      </w:r>
      <w:r w:rsidRPr="00B234B7">
        <w:rPr>
          <w:rFonts w:ascii="Doulos SIL" w:hAnsi="Doulos SIL"/>
          <w:i/>
          <w:color w:val="0000FF"/>
        </w:rPr>
        <w:t>gì</w:t>
      </w:r>
      <w:r>
        <w:t xml:space="preserve"> as the common locative postposition, along with </w:t>
      </w:r>
      <w:r w:rsidRPr="00B234B7">
        <w:rPr>
          <w:rFonts w:ascii="Doulos SIL" w:hAnsi="Doulos SIL"/>
          <w:i/>
          <w:color w:val="0000FF"/>
        </w:rPr>
        <w:t>yà</w:t>
      </w:r>
      <w:r>
        <w:t xml:space="preserve"> as in Boui. </w:t>
      </w:r>
      <w:r w:rsidR="00D73D74">
        <w:t xml:space="preserve">He explained that gì is used by leatherworkers versus </w:t>
      </w:r>
      <w:r w:rsidR="00D73D74" w:rsidRPr="00B234B7">
        <w:rPr>
          <w:rFonts w:ascii="Doulos SIL" w:hAnsi="Doulos SIL"/>
          <w:i/>
          <w:color w:val="0000FF"/>
        </w:rPr>
        <w:t>ŋà</w:t>
      </w:r>
      <w:r w:rsidR="00D73D74">
        <w:t xml:space="preserve"> for Dogon. In his speech, </w:t>
      </w:r>
      <w:r>
        <w:t xml:space="preserve">‘(at/to) home’ is </w:t>
      </w:r>
      <w:r w:rsidRPr="00F65551">
        <w:rPr>
          <w:rFonts w:ascii="Doulos SIL" w:hAnsi="Doulos SIL"/>
          <w:i/>
          <w:color w:val="0000FF"/>
        </w:rPr>
        <w:t>gíbà</w:t>
      </w:r>
      <w:r>
        <w:t>:</w:t>
      </w:r>
      <w:r w:rsidR="00D73D74">
        <w:t> </w:t>
      </w:r>
      <w:r>
        <w:t>.</w:t>
      </w:r>
    </w:p>
    <w:p w14:paraId="6DED30AE" w14:textId="77777777" w:rsidR="009A42BC" w:rsidRDefault="009A42BC" w:rsidP="00C3285C"/>
    <w:p w14:paraId="00E52A05" w14:textId="77777777" w:rsidR="009A42BC" w:rsidRDefault="009A42BC" w:rsidP="00C3285C"/>
    <w:p w14:paraId="3F718417" w14:textId="691E3121" w:rsidR="009A42BC" w:rsidRDefault="009A42BC" w:rsidP="009A42BC">
      <w:pPr>
        <w:pStyle w:val="Heading4"/>
      </w:pPr>
      <w:bookmarkStart w:id="1240" w:name="_Toc348357829"/>
      <w:r>
        <w:lastRenderedPageBreak/>
        <w:t>‘Chez X’ (</w:t>
      </w:r>
      <w:r w:rsidRPr="00B234B7">
        <w:rPr>
          <w:rFonts w:ascii="Doulos SIL" w:hAnsi="Doulos SIL"/>
          <w:i/>
          <w:color w:val="0000FF"/>
        </w:rPr>
        <w:t>X ŋâ:</w:t>
      </w:r>
      <w:r>
        <w:t xml:space="preserve"> or </w:t>
      </w:r>
      <w:r w:rsidRPr="00B234B7">
        <w:rPr>
          <w:rFonts w:ascii="Doulos SIL" w:hAnsi="Doulos SIL"/>
          <w:i/>
          <w:color w:val="0000FF"/>
        </w:rPr>
        <w:t>X ŋà:</w:t>
      </w:r>
      <w:r>
        <w:t>)</w:t>
      </w:r>
      <w:bookmarkEnd w:id="1240"/>
    </w:p>
    <w:p w14:paraId="5C0D1C42" w14:textId="4A4C751F" w:rsidR="006B0963" w:rsidRDefault="009A42BC" w:rsidP="009A42BC">
      <w:r>
        <w:t xml:space="preserve">With a human complement, this postposition means ‘at the place of, </w:t>
      </w:r>
      <w:r w:rsidRPr="009A42BC">
        <w:rPr>
          <w:i/>
        </w:rPr>
        <w:t>chez’</w:t>
      </w:r>
      <w:r w:rsidR="006B0963">
        <w:t xml:space="preserve"> or more abstractly ‘around (someone)’</w:t>
      </w:r>
    </w:p>
    <w:p w14:paraId="464F9E72" w14:textId="2A2BEBD5" w:rsidR="009A42BC" w:rsidRDefault="006B0963" w:rsidP="009A42BC">
      <w:r>
        <w:tab/>
      </w:r>
      <w:r w:rsidR="009A42BC">
        <w:t>The tone is &lt;HL&gt; after an L</w:t>
      </w:r>
      <w:r w:rsidR="009A42BC">
        <w:noBreakHyphen/>
        <w:t>toned syllable (xx1a</w:t>
      </w:r>
      <w:r w:rsidR="009A42BC">
        <w:noBreakHyphen/>
        <w:t>b), and L after a an H</w:t>
      </w:r>
      <w:r w:rsidR="009A42BC">
        <w:noBreakHyphen/>
        <w:t>toned syllable (xx1c). The examples in (xx1) are from my Ningo assistant.</w:t>
      </w:r>
    </w:p>
    <w:p w14:paraId="3FF81497" w14:textId="77777777" w:rsidR="009A42BC" w:rsidRDefault="009A42BC" w:rsidP="009A42BC"/>
    <w:p w14:paraId="29CBE7B9" w14:textId="0EFC7C7E" w:rsidR="009A42BC" w:rsidRDefault="009A42BC" w:rsidP="009A42BC">
      <w:pPr>
        <w:tabs>
          <w:tab w:val="clear" w:pos="369"/>
          <w:tab w:val="left" w:pos="720"/>
          <w:tab w:val="left" w:pos="1080"/>
          <w:tab w:val="left" w:pos="2880"/>
        </w:tabs>
      </w:pPr>
      <w:r>
        <w:t>(xx1)</w:t>
      </w:r>
      <w:r>
        <w:tab/>
        <w:t>a. L</w:t>
      </w:r>
      <w:r>
        <w:noBreakHyphen/>
        <w:t>toned pronouns (Ningo)</w:t>
      </w:r>
    </w:p>
    <w:p w14:paraId="2B3ABBD9" w14:textId="2F47A64E" w:rsidR="009A42BC" w:rsidRDefault="009A42BC" w:rsidP="009A42BC">
      <w:pPr>
        <w:tabs>
          <w:tab w:val="clear" w:pos="369"/>
          <w:tab w:val="left" w:pos="720"/>
          <w:tab w:val="left" w:pos="1080"/>
          <w:tab w:val="left" w:pos="2880"/>
        </w:tabs>
      </w:pPr>
      <w:r>
        <w:tab/>
      </w:r>
      <w:r>
        <w:tab/>
      </w:r>
      <w:r w:rsidRPr="00B234B7">
        <w:rPr>
          <w:rFonts w:ascii="Doulos SIL" w:hAnsi="Doulos SIL"/>
          <w:i/>
          <w:color w:val="0000FF"/>
        </w:rPr>
        <w:t>mì ŋâ:</w:t>
      </w:r>
      <w:r>
        <w:tab/>
        <w:t xml:space="preserve">‘at my place, </w:t>
      </w:r>
      <w:r w:rsidRPr="009A42BC">
        <w:rPr>
          <w:i/>
        </w:rPr>
        <w:t>chez moi</w:t>
      </w:r>
      <w:r>
        <w:t>’</w:t>
      </w:r>
    </w:p>
    <w:p w14:paraId="52E42F41" w14:textId="56F3CAA4" w:rsidR="009A42BC" w:rsidRDefault="009A42BC" w:rsidP="009A42BC">
      <w:pPr>
        <w:tabs>
          <w:tab w:val="clear" w:pos="369"/>
          <w:tab w:val="left" w:pos="720"/>
          <w:tab w:val="left" w:pos="1080"/>
          <w:tab w:val="left" w:pos="2880"/>
        </w:tabs>
      </w:pPr>
      <w:r>
        <w:tab/>
      </w:r>
      <w:r>
        <w:tab/>
      </w:r>
      <w:r w:rsidRPr="00B234B7">
        <w:rPr>
          <w:rFonts w:ascii="Doulos SIL" w:hAnsi="Doulos SIL"/>
          <w:i/>
          <w:color w:val="0000FF"/>
        </w:rPr>
        <w:t>nì ŋâ:</w:t>
      </w:r>
      <w:r>
        <w:tab/>
        <w:t xml:space="preserve">‘at our place, </w:t>
      </w:r>
      <w:r w:rsidRPr="009A42BC">
        <w:rPr>
          <w:i/>
        </w:rPr>
        <w:t>chez nous</w:t>
      </w:r>
      <w:r>
        <w:t>’</w:t>
      </w:r>
    </w:p>
    <w:p w14:paraId="61B1DCAD" w14:textId="72ABDF05" w:rsidR="009A42BC" w:rsidRDefault="009A42BC" w:rsidP="009A42BC">
      <w:pPr>
        <w:tabs>
          <w:tab w:val="clear" w:pos="369"/>
          <w:tab w:val="left" w:pos="720"/>
          <w:tab w:val="left" w:pos="1080"/>
          <w:tab w:val="left" w:pos="2880"/>
        </w:tabs>
      </w:pPr>
      <w:r>
        <w:tab/>
      </w:r>
      <w:r>
        <w:tab/>
      </w:r>
      <w:r w:rsidRPr="00B234B7">
        <w:rPr>
          <w:rFonts w:ascii="Doulos SIL" w:hAnsi="Doulos SIL"/>
          <w:i/>
          <w:color w:val="0000FF"/>
        </w:rPr>
        <w:t>ò ŋâ:</w:t>
      </w:r>
      <w:r>
        <w:tab/>
        <w:t xml:space="preserve">‘at your place, </w:t>
      </w:r>
      <w:r w:rsidRPr="009A42BC">
        <w:rPr>
          <w:i/>
        </w:rPr>
        <w:t>chez toi</w:t>
      </w:r>
      <w:r>
        <w:t>’</w:t>
      </w:r>
    </w:p>
    <w:p w14:paraId="4697AF63" w14:textId="7CADF30E" w:rsidR="009A42BC" w:rsidRDefault="009A42BC" w:rsidP="009A42BC">
      <w:pPr>
        <w:tabs>
          <w:tab w:val="clear" w:pos="369"/>
          <w:tab w:val="left" w:pos="720"/>
          <w:tab w:val="left" w:pos="1080"/>
          <w:tab w:val="left" w:pos="2880"/>
        </w:tabs>
      </w:pPr>
      <w:r>
        <w:tab/>
      </w:r>
      <w:r>
        <w:tab/>
      </w:r>
      <w:r w:rsidRPr="00B234B7">
        <w:rPr>
          <w:rFonts w:ascii="Doulos SIL" w:hAnsi="Doulos SIL"/>
          <w:i/>
          <w:color w:val="0000FF"/>
        </w:rPr>
        <w:t>è ŋâ:</w:t>
      </w:r>
      <w:r>
        <w:tab/>
        <w:t xml:space="preserve">‘at your-Pl place, </w:t>
      </w:r>
      <w:r w:rsidRPr="00B234B7">
        <w:rPr>
          <w:i/>
        </w:rPr>
        <w:t>chez vous</w:t>
      </w:r>
      <w:r>
        <w:t>’</w:t>
      </w:r>
    </w:p>
    <w:p w14:paraId="5868DC17" w14:textId="2D45D560" w:rsidR="009A42BC" w:rsidRDefault="009A42BC" w:rsidP="009A42BC">
      <w:pPr>
        <w:tabs>
          <w:tab w:val="clear" w:pos="369"/>
          <w:tab w:val="left" w:pos="720"/>
          <w:tab w:val="left" w:pos="1080"/>
          <w:tab w:val="left" w:pos="2880"/>
        </w:tabs>
      </w:pPr>
      <w:r>
        <w:tab/>
      </w:r>
      <w:r>
        <w:tab/>
      </w:r>
      <w:r w:rsidRPr="00B234B7">
        <w:rPr>
          <w:rFonts w:ascii="Doulos SIL" w:hAnsi="Doulos SIL"/>
          <w:i/>
          <w:color w:val="0000FF"/>
        </w:rPr>
        <w:t>nà ŋâ:</w:t>
      </w:r>
      <w:r>
        <w:tab/>
        <w:t xml:space="preserve">‘at his/her place, </w:t>
      </w:r>
      <w:r w:rsidRPr="009A42BC">
        <w:rPr>
          <w:i/>
        </w:rPr>
        <w:t>chez lui/elle</w:t>
      </w:r>
      <w:r>
        <w:t>’</w:t>
      </w:r>
    </w:p>
    <w:p w14:paraId="6B1797CB" w14:textId="0AC2E048" w:rsidR="009A42BC" w:rsidRDefault="009A42BC" w:rsidP="009A42BC">
      <w:pPr>
        <w:tabs>
          <w:tab w:val="clear" w:pos="369"/>
          <w:tab w:val="left" w:pos="720"/>
          <w:tab w:val="left" w:pos="1080"/>
          <w:tab w:val="left" w:pos="2880"/>
        </w:tabs>
      </w:pPr>
      <w:r>
        <w:tab/>
      </w:r>
      <w:r>
        <w:tab/>
      </w:r>
      <w:r w:rsidRPr="00B234B7">
        <w:rPr>
          <w:rFonts w:ascii="Doulos SIL" w:hAnsi="Doulos SIL"/>
          <w:i/>
          <w:color w:val="0000FF"/>
        </w:rPr>
        <w:t>kè ŋâ:</w:t>
      </w:r>
      <w:r>
        <w:tab/>
        <w:t xml:space="preserve">‘at their place, </w:t>
      </w:r>
      <w:r w:rsidRPr="009A42BC">
        <w:rPr>
          <w:i/>
        </w:rPr>
        <w:t>chez eux/elles</w:t>
      </w:r>
      <w:r>
        <w:t>’</w:t>
      </w:r>
    </w:p>
    <w:p w14:paraId="7122E293" w14:textId="77777777" w:rsidR="009A42BC" w:rsidRDefault="009A42BC" w:rsidP="009A42BC">
      <w:pPr>
        <w:tabs>
          <w:tab w:val="clear" w:pos="369"/>
          <w:tab w:val="left" w:pos="720"/>
          <w:tab w:val="left" w:pos="1080"/>
          <w:tab w:val="left" w:pos="2880"/>
        </w:tabs>
      </w:pPr>
    </w:p>
    <w:p w14:paraId="73270C19" w14:textId="581C0B8C" w:rsidR="009A42BC" w:rsidRDefault="009A42BC" w:rsidP="009A42BC">
      <w:pPr>
        <w:tabs>
          <w:tab w:val="clear" w:pos="369"/>
          <w:tab w:val="left" w:pos="720"/>
          <w:tab w:val="left" w:pos="1080"/>
          <w:tab w:val="left" w:pos="2880"/>
        </w:tabs>
      </w:pPr>
      <w:r>
        <w:tab/>
        <w:t>b. NPs ending in L</w:t>
      </w:r>
      <w:r>
        <w:noBreakHyphen/>
        <w:t>tone (Ningo)</w:t>
      </w:r>
    </w:p>
    <w:p w14:paraId="329C7201" w14:textId="1DCF340F" w:rsidR="009A42BC" w:rsidRDefault="009A42BC" w:rsidP="009A42BC">
      <w:pPr>
        <w:tabs>
          <w:tab w:val="clear" w:pos="369"/>
          <w:tab w:val="left" w:pos="720"/>
          <w:tab w:val="left" w:pos="1080"/>
          <w:tab w:val="left" w:pos="2880"/>
        </w:tabs>
      </w:pPr>
      <w:r>
        <w:tab/>
      </w:r>
      <w:r>
        <w:tab/>
      </w:r>
      <w:r w:rsidRPr="00B234B7">
        <w:rPr>
          <w:rFonts w:ascii="Doulos SIL" w:hAnsi="Doulos SIL"/>
          <w:i/>
          <w:color w:val="0000FF"/>
        </w:rPr>
        <w:t>[mí bà:] ŋâ:</w:t>
      </w:r>
      <w:r>
        <w:tab/>
        <w:t>‘at my father’s place’</w:t>
      </w:r>
    </w:p>
    <w:p w14:paraId="2F38406A" w14:textId="59DE4E79" w:rsidR="009A42BC" w:rsidRDefault="009A42BC" w:rsidP="009A42BC">
      <w:pPr>
        <w:tabs>
          <w:tab w:val="clear" w:pos="369"/>
          <w:tab w:val="left" w:pos="720"/>
          <w:tab w:val="left" w:pos="1080"/>
          <w:tab w:val="left" w:pos="2880"/>
        </w:tabs>
      </w:pPr>
      <w:r>
        <w:tab/>
      </w:r>
      <w:r>
        <w:tab/>
      </w:r>
      <w:r w:rsidRPr="00B234B7">
        <w:rPr>
          <w:rFonts w:ascii="Doulos SIL" w:hAnsi="Doulos SIL"/>
          <w:i/>
          <w:color w:val="0000FF"/>
        </w:rPr>
        <w:t>[mí nèjì] ŋâ:</w:t>
      </w:r>
      <w:r>
        <w:tab/>
        <w:t>‘at my uncle’s place’</w:t>
      </w:r>
    </w:p>
    <w:p w14:paraId="795AE60C" w14:textId="77777777" w:rsidR="009A42BC" w:rsidRDefault="009A42BC" w:rsidP="009A42BC">
      <w:pPr>
        <w:tabs>
          <w:tab w:val="clear" w:pos="369"/>
          <w:tab w:val="left" w:pos="720"/>
          <w:tab w:val="left" w:pos="1080"/>
          <w:tab w:val="left" w:pos="2880"/>
        </w:tabs>
      </w:pPr>
    </w:p>
    <w:p w14:paraId="46F3E9F4" w14:textId="700B0580" w:rsidR="009A42BC" w:rsidRDefault="009A42BC" w:rsidP="009A42BC">
      <w:pPr>
        <w:tabs>
          <w:tab w:val="clear" w:pos="369"/>
          <w:tab w:val="left" w:pos="720"/>
          <w:tab w:val="left" w:pos="1080"/>
          <w:tab w:val="left" w:pos="2880"/>
        </w:tabs>
      </w:pPr>
      <w:r>
        <w:tab/>
        <w:t>c. NPs ending in H</w:t>
      </w:r>
      <w:r>
        <w:noBreakHyphen/>
        <w:t>tone (Ningo)</w:t>
      </w:r>
    </w:p>
    <w:p w14:paraId="625B18FC" w14:textId="6FCEC4F1" w:rsidR="009A42BC" w:rsidRDefault="009A42BC" w:rsidP="009A42BC">
      <w:pPr>
        <w:tabs>
          <w:tab w:val="clear" w:pos="369"/>
          <w:tab w:val="left" w:pos="720"/>
          <w:tab w:val="left" w:pos="1080"/>
          <w:tab w:val="left" w:pos="2880"/>
        </w:tabs>
      </w:pPr>
      <w:r>
        <w:tab/>
      </w:r>
      <w:r>
        <w:tab/>
      </w:r>
      <w:r w:rsidRPr="00B234B7">
        <w:rPr>
          <w:rFonts w:ascii="Doulos SIL" w:hAnsi="Doulos SIL"/>
          <w:i/>
          <w:color w:val="0000FF"/>
        </w:rPr>
        <w:t>sé:dú ŋà:</w:t>
      </w:r>
      <w:r>
        <w:tab/>
        <w:t>‘at Seydou’s place’</w:t>
      </w:r>
    </w:p>
    <w:p w14:paraId="3852531A" w14:textId="67D40F82" w:rsidR="009A42BC" w:rsidRPr="009A42BC" w:rsidRDefault="009A42BC" w:rsidP="008B14EE">
      <w:pPr>
        <w:tabs>
          <w:tab w:val="clear" w:pos="369"/>
          <w:tab w:val="left" w:pos="720"/>
          <w:tab w:val="left" w:pos="1080"/>
          <w:tab w:val="left" w:pos="2880"/>
        </w:tabs>
      </w:pPr>
      <w:r>
        <w:tab/>
      </w:r>
      <w:r>
        <w:tab/>
      </w:r>
      <w:r w:rsidRPr="00B234B7">
        <w:rPr>
          <w:rFonts w:ascii="Doulos SIL" w:hAnsi="Doulos SIL"/>
          <w:i/>
          <w:color w:val="0000FF"/>
        </w:rPr>
        <w:t>[mì nàlí] ŋà:</w:t>
      </w:r>
      <w:r>
        <w:tab/>
        <w:t>‘at my fri</w:t>
      </w:r>
      <w:r w:rsidR="008B14EE">
        <w:t>end’s place’</w:t>
      </w:r>
      <w:r>
        <w:tab/>
      </w:r>
      <w:r>
        <w:tab/>
      </w:r>
    </w:p>
    <w:p w14:paraId="37088B3A" w14:textId="77777777" w:rsidR="00C3285C" w:rsidRPr="004F3C3C" w:rsidRDefault="00C3285C"/>
    <w:p w14:paraId="5DD20C88" w14:textId="77777777" w:rsidR="00C3285C" w:rsidRPr="004F3C3C" w:rsidRDefault="00C3285C" w:rsidP="00C3285C"/>
    <w:p w14:paraId="5E379CCA" w14:textId="77777777" w:rsidR="00C3285C" w:rsidRDefault="006B4207" w:rsidP="00C3285C">
      <w:pPr>
        <w:pStyle w:val="Heading3"/>
      </w:pPr>
      <w:bookmarkStart w:id="1241" w:name="_Toc348357830"/>
      <w:r>
        <w:t>‘</w:t>
      </w:r>
      <w:r w:rsidR="00C3285C">
        <w:t>Inside X</w:t>
      </w:r>
      <w:r>
        <w:t>’</w:t>
      </w:r>
      <w:r w:rsidR="00C3285C">
        <w:t xml:space="preserve"> or </w:t>
      </w:r>
      <w:r>
        <w:t>‘</w:t>
      </w:r>
      <w:r w:rsidR="00C3285C">
        <w:t>under X</w:t>
      </w:r>
      <w:r>
        <w:t>’</w:t>
      </w:r>
      <w:r w:rsidR="00C3285C">
        <w:t xml:space="preserve"> (</w:t>
      </w:r>
      <w:r w:rsidR="00C3285C" w:rsidRPr="006876BE">
        <w:rPr>
          <w:rFonts w:ascii="Doulos SIL" w:hAnsi="Doulos SIL"/>
          <w:i/>
          <w:color w:val="0000FF"/>
        </w:rPr>
        <w:t xml:space="preserve">[X </w:t>
      </w:r>
      <w:r w:rsidR="00D3290B" w:rsidRPr="00D3290B">
        <w:rPr>
          <w:vertAlign w:val="superscript"/>
        </w:rPr>
        <w:t>LH</w:t>
      </w:r>
      <w:r w:rsidR="00C3285C" w:rsidRPr="006876BE">
        <w:rPr>
          <w:rFonts w:ascii="Doulos SIL" w:hAnsi="Doulos SIL"/>
          <w:i/>
          <w:color w:val="0000FF"/>
        </w:rPr>
        <w:t>kùlyé] ŋà</w:t>
      </w:r>
      <w:r w:rsidR="00C3285C">
        <w:t>)</w:t>
      </w:r>
      <w:bookmarkEnd w:id="1241"/>
    </w:p>
    <w:p w14:paraId="1686D3FE" w14:textId="77777777" w:rsidR="00C3285C" w:rsidRPr="004F3C3C" w:rsidRDefault="00C3285C" w:rsidP="00C3285C">
      <w:r w:rsidRPr="004F3C3C">
        <w:t xml:space="preserve">From noun </w:t>
      </w:r>
      <w:r w:rsidRPr="006876BE">
        <w:rPr>
          <w:rFonts w:ascii="Doulos SIL" w:hAnsi="Doulos SIL"/>
          <w:i/>
          <w:color w:val="0000FF"/>
        </w:rPr>
        <w:t>kùlyè</w:t>
      </w:r>
      <w:r w:rsidRPr="004F3C3C">
        <w:t xml:space="preserve"> </w:t>
      </w:r>
      <w:r w:rsidR="006B4207">
        <w:t>‘</w:t>
      </w:r>
      <w:r w:rsidRPr="004F3C3C">
        <w:t>interior</w:t>
      </w:r>
      <w:r w:rsidR="006B4207">
        <w:t>’</w:t>
      </w:r>
      <w:r w:rsidRPr="004F3C3C">
        <w:t xml:space="preserve"> and PP </w:t>
      </w:r>
      <w:r w:rsidRPr="006876BE">
        <w:rPr>
          <w:rFonts w:ascii="Doulos SIL" w:hAnsi="Doulos SIL"/>
          <w:i/>
          <w:color w:val="0000FF"/>
        </w:rPr>
        <w:t>kùlyè ŋá</w:t>
      </w:r>
      <w:r w:rsidRPr="004F3C3C">
        <w:t xml:space="preserve"> </w:t>
      </w:r>
      <w:r w:rsidR="006B4207">
        <w:t>‘</w:t>
      </w:r>
      <w:r w:rsidRPr="004F3C3C">
        <w:t>in the interior, on the inside</w:t>
      </w:r>
      <w:r w:rsidR="006B4207">
        <w:t>’</w:t>
      </w:r>
      <w:r w:rsidRPr="004F3C3C">
        <w:t xml:space="preserve">, we get complex postposition </w:t>
      </w:r>
      <w:r w:rsidRPr="006876BE">
        <w:rPr>
          <w:rFonts w:ascii="Doulos SIL" w:hAnsi="Doulos SIL"/>
          <w:i/>
          <w:color w:val="0000FF"/>
        </w:rPr>
        <w:t xml:space="preserve">[X </w:t>
      </w:r>
      <w:r w:rsidR="00D3290B" w:rsidRPr="00D3290B">
        <w:rPr>
          <w:vertAlign w:val="superscript"/>
        </w:rPr>
        <w:t>LH</w:t>
      </w:r>
      <w:r w:rsidRPr="006876BE">
        <w:rPr>
          <w:rFonts w:ascii="Doulos SIL" w:hAnsi="Doulos SIL"/>
          <w:i/>
          <w:color w:val="0000FF"/>
        </w:rPr>
        <w:t>kùlyé] ŋà</w:t>
      </w:r>
      <w:r w:rsidRPr="004F3C3C">
        <w:t xml:space="preserve"> </w:t>
      </w:r>
      <w:r w:rsidR="006B4207">
        <w:t>‘</w:t>
      </w:r>
      <w:r w:rsidRPr="004F3C3C">
        <w:t>inside X</w:t>
      </w:r>
      <w:r w:rsidR="006B4207">
        <w:t>’</w:t>
      </w:r>
      <w:r w:rsidRPr="004F3C3C">
        <w:t xml:space="preserve">, literally </w:t>
      </w:r>
      <w:r w:rsidR="006B4207">
        <w:t>‘</w:t>
      </w:r>
      <w:r w:rsidRPr="004F3C3C">
        <w:t>in [X</w:t>
      </w:r>
      <w:r w:rsidR="006B4207">
        <w:t>’</w:t>
      </w:r>
      <w:r w:rsidRPr="004F3C3C">
        <w:t>s interior]</w:t>
      </w:r>
      <w:r w:rsidR="006B4207">
        <w:t>’</w:t>
      </w:r>
      <w:r w:rsidRPr="004F3C3C">
        <w:t xml:space="preserve">. Prototypically, X is </w:t>
      </w:r>
      <w:r w:rsidR="006B4207">
        <w:t>‘</w:t>
      </w:r>
      <w:r w:rsidRPr="004F3C3C">
        <w:t>house</w:t>
      </w:r>
      <w:r w:rsidR="006B4207">
        <w:t>’</w:t>
      </w:r>
      <w:r w:rsidRPr="004F3C3C">
        <w:t>.</w:t>
      </w:r>
    </w:p>
    <w:p w14:paraId="4D7F6C3F" w14:textId="77777777" w:rsidR="00C3285C" w:rsidRPr="004F3C3C" w:rsidRDefault="00C3285C" w:rsidP="00C3285C"/>
    <w:p w14:paraId="2C6896D6" w14:textId="77777777" w:rsidR="00C3285C" w:rsidRPr="00A25D81" w:rsidRDefault="00C3285C" w:rsidP="00C3285C">
      <w:pPr>
        <w:pStyle w:val="exampleabc"/>
        <w:tabs>
          <w:tab w:val="left" w:pos="1620"/>
          <w:tab w:val="left" w:pos="2250"/>
          <w:tab w:val="left" w:pos="2970"/>
          <w:tab w:val="left" w:pos="4140"/>
          <w:tab w:val="left" w:pos="4860"/>
        </w:tabs>
      </w:pPr>
      <w:r w:rsidRPr="00A25D81">
        <w:t>(xx1)</w:t>
      </w:r>
      <w:r w:rsidRPr="00A25D81">
        <w:tab/>
        <w:t>a.</w:t>
      </w:r>
      <w:r w:rsidRPr="00A25D81">
        <w:tab/>
      </w:r>
      <w:r w:rsidRPr="006876BE">
        <w:rPr>
          <w:rFonts w:ascii="Doulos SIL" w:hAnsi="Doulos SIL"/>
          <w:i/>
          <w:color w:val="0000FF"/>
        </w:rPr>
        <w:t>[té:</w:t>
      </w:r>
      <w:r w:rsidRPr="006876BE">
        <w:rPr>
          <w:rFonts w:ascii="Doulos SIL" w:hAnsi="Doulos SIL"/>
          <w:i/>
          <w:color w:val="0000FF"/>
        </w:rPr>
        <w:tab/>
        <w:t>rì]</w:t>
      </w:r>
      <w:r w:rsidRPr="006876BE">
        <w:rPr>
          <w:rFonts w:ascii="Doulos SIL" w:hAnsi="Doulos SIL"/>
          <w:i/>
          <w:color w:val="0000FF"/>
        </w:rPr>
        <w:tab/>
        <w:t>[[jíwá</w:t>
      </w:r>
      <w:r w:rsidRPr="006876BE">
        <w:rPr>
          <w:rFonts w:ascii="Doulos SIL" w:hAnsi="Doulos SIL"/>
          <w:i/>
          <w:color w:val="0000FF"/>
        </w:rPr>
        <w:tab/>
      </w:r>
      <w:r w:rsidR="00D3290B" w:rsidRPr="00D3290B">
        <w:rPr>
          <w:vertAlign w:val="superscript"/>
        </w:rPr>
        <w:t>LH</w:t>
      </w:r>
      <w:r w:rsidRPr="006876BE">
        <w:rPr>
          <w:rFonts w:ascii="Doulos SIL" w:hAnsi="Doulos SIL"/>
          <w:i/>
          <w:color w:val="0000FF"/>
        </w:rPr>
        <w:t>kùlyé]</w:t>
      </w:r>
      <w:r w:rsidRPr="006876BE">
        <w:rPr>
          <w:rFonts w:ascii="Doulos SIL" w:hAnsi="Doulos SIL"/>
          <w:i/>
          <w:color w:val="0000FF"/>
        </w:rPr>
        <w:tab/>
        <w:t>ŋá]</w:t>
      </w:r>
      <w:r w:rsidRPr="006876BE">
        <w:rPr>
          <w:rFonts w:ascii="Doulos SIL" w:hAnsi="Doulos SIL"/>
          <w:i/>
          <w:color w:val="0000FF"/>
        </w:rPr>
        <w:tab/>
        <w:t>bǒ-</w:t>
      </w:r>
      <w:r w:rsidRPr="006876BE">
        <w:rPr>
          <w:rFonts w:ascii="Doulos SIL" w:hAnsi="Doulos SIL"/>
          <w:i/>
          <w:color w:val="0000FF"/>
        </w:rPr>
        <w:sym w:font="Symbol" w:char="F0C6"/>
      </w:r>
    </w:p>
    <w:p w14:paraId="436F6370" w14:textId="5CB2EF69" w:rsidR="00C3285C" w:rsidRPr="004F3C3C" w:rsidRDefault="00C3285C" w:rsidP="00C3285C">
      <w:pPr>
        <w:pStyle w:val="exampleabc"/>
        <w:tabs>
          <w:tab w:val="left" w:pos="1620"/>
          <w:tab w:val="left" w:pos="2250"/>
          <w:tab w:val="left" w:pos="2970"/>
          <w:tab w:val="left" w:pos="4140"/>
          <w:tab w:val="left" w:pos="4860"/>
        </w:tabs>
      </w:pPr>
      <w:r w:rsidRPr="00A25D81">
        <w:tab/>
      </w:r>
      <w:r w:rsidRPr="00A25D81">
        <w:tab/>
        <w:t>[tea</w:t>
      </w:r>
      <w:r w:rsidRPr="00A25D81">
        <w:tab/>
        <w:t>Def]</w:t>
      </w:r>
      <w:r w:rsidRPr="00A25D81">
        <w:tab/>
        <w:t>[ho</w:t>
      </w:r>
      <w:r w:rsidR="00D3290B">
        <w:t>use</w:t>
      </w:r>
      <w:r w:rsidR="00D3290B">
        <w:tab/>
      </w:r>
      <w:r w:rsidR="00D3290B" w:rsidRPr="00D3290B">
        <w:rPr>
          <w:vertAlign w:val="superscript"/>
        </w:rPr>
        <w:t>LH</w:t>
      </w:r>
      <w:r w:rsidR="00D3290B">
        <w:t>interior]</w:t>
      </w:r>
      <w:r w:rsidR="00D3290B">
        <w:tab/>
      </w:r>
      <w:r w:rsidR="008B14EE">
        <w:t>Loc</w:t>
      </w:r>
      <w:r w:rsidR="00D3290B">
        <w:t>]</w:t>
      </w:r>
      <w:r w:rsidR="00D3290B">
        <w:tab/>
        <w:t>be-3</w:t>
      </w:r>
      <w:r w:rsidR="0066394F">
        <w:t>SgSbj</w:t>
      </w:r>
    </w:p>
    <w:p w14:paraId="23469568" w14:textId="77777777" w:rsidR="00C3285C" w:rsidRPr="00A25D81" w:rsidRDefault="00C3285C" w:rsidP="00C3285C">
      <w:pPr>
        <w:pStyle w:val="exampleabc"/>
      </w:pPr>
      <w:r w:rsidRPr="00A25D81">
        <w:tab/>
      </w:r>
      <w:r w:rsidRPr="00A25D81">
        <w:tab/>
      </w:r>
      <w:r w:rsidR="006B4207">
        <w:t>‘</w:t>
      </w:r>
      <w:r w:rsidRPr="00A25D81">
        <w:t>The tea is in(side) the house.</w:t>
      </w:r>
      <w:r w:rsidR="006B4207">
        <w:t>’</w:t>
      </w:r>
    </w:p>
    <w:p w14:paraId="65DE88D3" w14:textId="77777777" w:rsidR="00C3285C" w:rsidRPr="00A25D81" w:rsidRDefault="00C3285C" w:rsidP="00C3285C">
      <w:pPr>
        <w:pStyle w:val="exampleabc"/>
      </w:pPr>
    </w:p>
    <w:p w14:paraId="253402E3" w14:textId="77777777" w:rsidR="00C3285C" w:rsidRPr="004704C7" w:rsidRDefault="00C3285C" w:rsidP="00C3285C">
      <w:pPr>
        <w:pStyle w:val="exampleabc"/>
        <w:tabs>
          <w:tab w:val="left" w:pos="2160"/>
          <w:tab w:val="left" w:pos="2790"/>
          <w:tab w:val="left" w:pos="3690"/>
          <w:tab w:val="left" w:pos="4320"/>
          <w:tab w:val="left" w:pos="5760"/>
        </w:tabs>
      </w:pPr>
      <w:r w:rsidRPr="004704C7">
        <w:tab/>
        <w:t>b.</w:t>
      </w:r>
      <w:r w:rsidRPr="004704C7">
        <w:tab/>
      </w:r>
      <w:r w:rsidRPr="006876BE">
        <w:rPr>
          <w:rFonts w:ascii="Doulos SIL" w:hAnsi="Doulos SIL"/>
          <w:i/>
          <w:color w:val="0000FF"/>
        </w:rPr>
        <w:t>[kúnɛ́</w:t>
      </w:r>
      <w:r w:rsidRPr="006876BE">
        <w:rPr>
          <w:rFonts w:ascii="Doulos SIL" w:hAnsi="Doulos SIL"/>
          <w:i/>
          <w:color w:val="0000FF"/>
        </w:rPr>
        <w:tab/>
        <w:t>rì]</w:t>
      </w:r>
      <w:r w:rsidRPr="006876BE">
        <w:rPr>
          <w:rFonts w:ascii="Doulos SIL" w:hAnsi="Doulos SIL"/>
          <w:i/>
          <w:color w:val="0000FF"/>
        </w:rPr>
        <w:tab/>
        <w:t>[[[té:nì</w:t>
      </w:r>
      <w:r w:rsidRPr="006876BE">
        <w:rPr>
          <w:rFonts w:ascii="Doulos SIL" w:hAnsi="Doulos SIL"/>
          <w:i/>
          <w:color w:val="0000FF"/>
        </w:rPr>
        <w:tab/>
        <w:t>rì]</w:t>
      </w:r>
      <w:r w:rsidRPr="006876BE">
        <w:rPr>
          <w:rFonts w:ascii="Doulos SIL" w:hAnsi="Doulos SIL"/>
          <w:i/>
          <w:color w:val="0000FF"/>
        </w:rPr>
        <w:tab/>
      </w:r>
      <w:r w:rsidR="00D3290B" w:rsidRPr="00D3290B">
        <w:rPr>
          <w:vertAlign w:val="superscript"/>
        </w:rPr>
        <w:t>LH</w:t>
      </w:r>
      <w:r w:rsidRPr="006876BE">
        <w:rPr>
          <w:rFonts w:ascii="Doulos SIL" w:hAnsi="Doulos SIL"/>
          <w:i/>
          <w:color w:val="0000FF"/>
        </w:rPr>
        <w:t>kùlyé]</w:t>
      </w:r>
      <w:r w:rsidRPr="006876BE">
        <w:rPr>
          <w:rFonts w:ascii="Doulos SIL" w:hAnsi="Doulos SIL"/>
          <w:i/>
          <w:color w:val="0000FF"/>
        </w:rPr>
        <w:tab/>
        <w:t>ŋá]</w:t>
      </w:r>
    </w:p>
    <w:p w14:paraId="575F7815" w14:textId="3C64A08F" w:rsidR="00C3285C" w:rsidRPr="004704C7" w:rsidRDefault="00C3285C" w:rsidP="00C3285C">
      <w:pPr>
        <w:pStyle w:val="exampleabc"/>
        <w:tabs>
          <w:tab w:val="left" w:pos="2160"/>
          <w:tab w:val="left" w:pos="2790"/>
          <w:tab w:val="left" w:pos="3690"/>
          <w:tab w:val="left" w:pos="4320"/>
          <w:tab w:val="left" w:pos="5760"/>
        </w:tabs>
      </w:pPr>
      <w:r w:rsidRPr="004704C7">
        <w:tab/>
      </w:r>
      <w:r w:rsidRPr="004704C7">
        <w:tab/>
        <w:t>[calabash</w:t>
      </w:r>
      <w:r w:rsidRPr="004704C7">
        <w:tab/>
        <w:t>Def]</w:t>
      </w:r>
      <w:r w:rsidRPr="004704C7">
        <w:tab/>
        <w:t>[[[well</w:t>
      </w:r>
      <w:r w:rsidRPr="004704C7">
        <w:tab/>
        <w:t>Def]</w:t>
      </w:r>
      <w:r w:rsidRPr="004704C7">
        <w:tab/>
      </w:r>
      <w:r w:rsidR="00D3290B" w:rsidRPr="00D3290B">
        <w:rPr>
          <w:vertAlign w:val="superscript"/>
        </w:rPr>
        <w:t>LH</w:t>
      </w:r>
      <w:r w:rsidR="00D3290B">
        <w:t>interior]</w:t>
      </w:r>
      <w:r w:rsidR="00D3290B">
        <w:tab/>
      </w:r>
      <w:r w:rsidR="008B14EE">
        <w:t>Loc</w:t>
      </w:r>
      <w:r w:rsidRPr="004704C7">
        <w:t>]</w:t>
      </w:r>
    </w:p>
    <w:p w14:paraId="048EB19F" w14:textId="77777777" w:rsidR="00C3285C" w:rsidRPr="004704C7" w:rsidRDefault="00C3285C" w:rsidP="00C3285C">
      <w:pPr>
        <w:pStyle w:val="exampleabc"/>
        <w:tabs>
          <w:tab w:val="left" w:pos="2430"/>
        </w:tabs>
      </w:pPr>
      <w:r w:rsidRPr="006876BE">
        <w:rPr>
          <w:rFonts w:ascii="Doulos SIL" w:hAnsi="Doulos SIL"/>
          <w:i/>
          <w:color w:val="0000FF"/>
        </w:rPr>
        <w:tab/>
      </w:r>
      <w:r w:rsidRPr="006876BE">
        <w:rPr>
          <w:rFonts w:ascii="Doulos SIL" w:hAnsi="Doulos SIL"/>
          <w:i/>
          <w:color w:val="0000FF"/>
        </w:rPr>
        <w:tab/>
        <w:t>dùmbɛ̀</w:t>
      </w:r>
      <w:r w:rsidRPr="006876BE">
        <w:rPr>
          <w:rFonts w:ascii="Doulos SIL" w:hAnsi="Doulos SIL"/>
          <w:i/>
          <w:color w:val="0000FF"/>
        </w:rPr>
        <w:tab/>
      </w:r>
      <w:r w:rsidR="00D3290B" w:rsidRPr="00D3290B">
        <w:rPr>
          <w:vertAlign w:val="superscript"/>
        </w:rPr>
        <w:t>LH</w:t>
      </w:r>
      <w:r w:rsidRPr="006876BE">
        <w:rPr>
          <w:rFonts w:ascii="Doulos SIL" w:hAnsi="Doulos SIL"/>
          <w:i/>
          <w:color w:val="0000FF"/>
        </w:rPr>
        <w:t>sìgé-</w:t>
      </w:r>
      <w:r w:rsidRPr="006876BE">
        <w:rPr>
          <w:rFonts w:ascii="Doulos SIL" w:hAnsi="Doulos SIL"/>
          <w:i/>
          <w:color w:val="0000FF"/>
        </w:rPr>
        <w:sym w:font="Symbol" w:char="F0C6"/>
      </w:r>
    </w:p>
    <w:p w14:paraId="7140DB21" w14:textId="40AEAC41" w:rsidR="00C3285C" w:rsidRPr="004704C7" w:rsidRDefault="00C3285C" w:rsidP="00C3285C">
      <w:pPr>
        <w:pStyle w:val="exampleabc"/>
        <w:tabs>
          <w:tab w:val="left" w:pos="2430"/>
        </w:tabs>
      </w:pPr>
      <w:r w:rsidRPr="004704C7">
        <w:tab/>
      </w:r>
      <w:r w:rsidRPr="004704C7">
        <w:tab/>
        <w:t>fall</w:t>
      </w:r>
      <w:r w:rsidRPr="004704C7">
        <w:tab/>
      </w:r>
      <w:r w:rsidR="00D3290B" w:rsidRPr="00D3290B">
        <w:rPr>
          <w:vertAlign w:val="superscript"/>
        </w:rPr>
        <w:t>LH</w:t>
      </w:r>
      <w:r w:rsidR="00D3290B">
        <w:t>go.down</w:t>
      </w:r>
      <w:r w:rsidR="00167D62">
        <w:t>.Pfv</w:t>
      </w:r>
      <w:r w:rsidR="00D3290B">
        <w:t>-3</w:t>
      </w:r>
      <w:r w:rsidR="0066394F">
        <w:t>SgSbj</w:t>
      </w:r>
    </w:p>
    <w:p w14:paraId="60236DEF" w14:textId="77777777" w:rsidR="00C3285C" w:rsidRPr="004704C7" w:rsidRDefault="00C3285C" w:rsidP="00C3285C">
      <w:pPr>
        <w:pStyle w:val="exampleabc"/>
      </w:pPr>
      <w:r w:rsidRPr="004704C7">
        <w:tab/>
      </w:r>
      <w:r w:rsidRPr="004704C7">
        <w:tab/>
      </w:r>
      <w:r w:rsidR="006B4207">
        <w:t>‘</w:t>
      </w:r>
      <w:r w:rsidRPr="004704C7">
        <w:t>The calabash fell to the bottom of the well.</w:t>
      </w:r>
      <w:r w:rsidR="006B4207">
        <w:t>’</w:t>
      </w:r>
    </w:p>
    <w:p w14:paraId="4A3D47DC" w14:textId="77777777" w:rsidR="00C3285C" w:rsidRPr="004F3C3C" w:rsidRDefault="00C3285C"/>
    <w:p w14:paraId="2BFA9B30" w14:textId="77777777" w:rsidR="00C3285C" w:rsidRPr="004F3C3C" w:rsidRDefault="00C3285C">
      <w:r w:rsidRPr="004F3C3C">
        <w:lastRenderedPageBreak/>
        <w:t xml:space="preserve">This postposition is also used in the sense </w:t>
      </w:r>
      <w:r w:rsidR="006B4207">
        <w:t>‘</w:t>
      </w:r>
      <w:r w:rsidRPr="004F3C3C">
        <w:t>under X</w:t>
      </w:r>
      <w:r w:rsidR="006B4207">
        <w:t>’</w:t>
      </w:r>
      <w:r w:rsidRPr="004F3C3C">
        <w:t xml:space="preserve"> if X more or less completely encloses the trajector. </w:t>
      </w:r>
    </w:p>
    <w:p w14:paraId="4820593A" w14:textId="77777777" w:rsidR="00C3285C" w:rsidRPr="004704C7" w:rsidRDefault="00C3285C" w:rsidP="00C3285C"/>
    <w:p w14:paraId="1C0BE947" w14:textId="624BCF29" w:rsidR="00C3285C" w:rsidRPr="006876BE" w:rsidRDefault="00C3285C" w:rsidP="008B14EE">
      <w:pPr>
        <w:pStyle w:val="example-simple"/>
        <w:tabs>
          <w:tab w:val="clear" w:pos="1080"/>
          <w:tab w:val="left" w:pos="1440"/>
          <w:tab w:val="left" w:pos="2160"/>
          <w:tab w:val="left" w:pos="2970"/>
          <w:tab w:val="left" w:pos="3600"/>
          <w:tab w:val="left" w:pos="4950"/>
          <w:tab w:val="left" w:pos="5670"/>
        </w:tabs>
        <w:rPr>
          <w:rFonts w:ascii="Doulos SIL" w:hAnsi="Doulos SIL"/>
          <w:i/>
          <w:color w:val="0000FF"/>
        </w:rPr>
      </w:pPr>
      <w:r w:rsidRPr="004704C7">
        <w:t>(xx2)</w:t>
      </w:r>
      <w:r w:rsidRPr="004704C7">
        <w:tab/>
      </w:r>
      <w:r w:rsidRPr="006876BE">
        <w:rPr>
          <w:rFonts w:ascii="Doulos SIL" w:hAnsi="Doulos SIL"/>
          <w:i/>
          <w:color w:val="0000FF"/>
        </w:rPr>
        <w:t>[kílé</w:t>
      </w:r>
      <w:r w:rsidRPr="006876BE">
        <w:rPr>
          <w:rFonts w:ascii="Doulos SIL" w:hAnsi="Doulos SIL"/>
          <w:i/>
          <w:color w:val="0000FF"/>
        </w:rPr>
        <w:tab/>
        <w:t>rì]</w:t>
      </w:r>
      <w:r w:rsidRPr="006876BE">
        <w:rPr>
          <w:rFonts w:ascii="Doulos SIL" w:hAnsi="Doulos SIL"/>
          <w:i/>
          <w:color w:val="0000FF"/>
        </w:rPr>
        <w:tab/>
        <w:t>[[[bǐ:</w:t>
      </w:r>
      <w:r w:rsidRPr="006876BE">
        <w:rPr>
          <w:rFonts w:ascii="Doulos SIL" w:hAnsi="Doulos SIL"/>
          <w:i/>
          <w:color w:val="0000FF"/>
        </w:rPr>
        <w:tab/>
        <w:t>rì]</w:t>
      </w:r>
      <w:r w:rsidRPr="006876BE">
        <w:rPr>
          <w:rFonts w:ascii="Doulos SIL" w:hAnsi="Doulos SIL"/>
          <w:i/>
          <w:color w:val="0000FF"/>
        </w:rPr>
        <w:tab/>
      </w:r>
      <w:r w:rsidR="00D3290B" w:rsidRPr="00D3290B">
        <w:rPr>
          <w:vertAlign w:val="superscript"/>
        </w:rPr>
        <w:t>LH</w:t>
      </w:r>
      <w:r w:rsidRPr="006876BE">
        <w:rPr>
          <w:rFonts w:ascii="Doulos SIL" w:hAnsi="Doulos SIL"/>
          <w:i/>
          <w:color w:val="0000FF"/>
        </w:rPr>
        <w:t>kùlyé]</w:t>
      </w:r>
      <w:r w:rsidRPr="006876BE">
        <w:rPr>
          <w:rFonts w:ascii="Doulos SIL" w:hAnsi="Doulos SIL"/>
          <w:i/>
          <w:color w:val="0000FF"/>
        </w:rPr>
        <w:tab/>
        <w:t>ŋá]</w:t>
      </w:r>
      <w:r w:rsidR="008B14EE" w:rsidRPr="008B14EE">
        <w:t xml:space="preserve"> </w:t>
      </w:r>
      <w:r w:rsidR="008B14EE" w:rsidRPr="004704C7">
        <w:tab/>
      </w:r>
      <w:r w:rsidR="008B14EE" w:rsidRPr="00D3290B">
        <w:rPr>
          <w:vertAlign w:val="superscript"/>
        </w:rPr>
        <w:t>LH</w:t>
      </w:r>
      <w:r w:rsidR="008B14EE" w:rsidRPr="006876BE">
        <w:rPr>
          <w:rFonts w:ascii="Doulos SIL" w:hAnsi="Doulos SIL"/>
          <w:i/>
          <w:color w:val="0000FF"/>
        </w:rPr>
        <w:t>tùná-</w:t>
      </w:r>
      <w:r w:rsidR="008B14EE" w:rsidRPr="006876BE">
        <w:rPr>
          <w:rFonts w:ascii="Doulos SIL" w:hAnsi="Doulos SIL"/>
          <w:i/>
          <w:color w:val="0000FF"/>
        </w:rPr>
        <w:sym w:font="Symbol" w:char="F0C6"/>
      </w:r>
    </w:p>
    <w:p w14:paraId="10010F27" w14:textId="205C184D" w:rsidR="00C3285C" w:rsidRPr="004F3C3C" w:rsidRDefault="00C3285C" w:rsidP="008B14EE">
      <w:pPr>
        <w:pStyle w:val="example-simple"/>
        <w:tabs>
          <w:tab w:val="clear" w:pos="1080"/>
          <w:tab w:val="left" w:pos="1440"/>
          <w:tab w:val="left" w:pos="2160"/>
          <w:tab w:val="left" w:pos="2970"/>
          <w:tab w:val="left" w:pos="3600"/>
          <w:tab w:val="left" w:pos="4950"/>
          <w:tab w:val="left" w:pos="5670"/>
        </w:tabs>
      </w:pPr>
      <w:r w:rsidRPr="004F3C3C">
        <w:tab/>
        <w:t>[key</w:t>
      </w:r>
      <w:r w:rsidRPr="004F3C3C">
        <w:tab/>
        <w:t>Def]</w:t>
      </w:r>
      <w:r w:rsidRPr="004F3C3C">
        <w:tab/>
        <w:t>[[[mat</w:t>
      </w:r>
      <w:r w:rsidRPr="004F3C3C">
        <w:tab/>
        <w:t>Def]</w:t>
      </w:r>
      <w:r w:rsidRPr="004F3C3C">
        <w:tab/>
      </w:r>
      <w:r w:rsidR="00D3290B" w:rsidRPr="00D3290B">
        <w:rPr>
          <w:vertAlign w:val="superscript"/>
        </w:rPr>
        <w:t>LH</w:t>
      </w:r>
      <w:r w:rsidR="00D3290B" w:rsidRPr="008B14EE">
        <w:rPr>
          <w:b/>
        </w:rPr>
        <w:t>interior</w:t>
      </w:r>
      <w:r w:rsidR="00D3290B">
        <w:t>]</w:t>
      </w:r>
      <w:r w:rsidR="00D3290B">
        <w:tab/>
      </w:r>
      <w:r w:rsidR="008B14EE">
        <w:t>Loc</w:t>
      </w:r>
      <w:r w:rsidRPr="004F3C3C">
        <w:t>]</w:t>
      </w:r>
      <w:r w:rsidR="008B14EE" w:rsidRPr="008B14EE">
        <w:t xml:space="preserve"> </w:t>
      </w:r>
      <w:r w:rsidR="008B14EE" w:rsidRPr="004F3C3C">
        <w:tab/>
      </w:r>
      <w:r w:rsidR="008B14EE" w:rsidRPr="00D3290B">
        <w:rPr>
          <w:vertAlign w:val="superscript"/>
        </w:rPr>
        <w:t>LH</w:t>
      </w:r>
      <w:r w:rsidR="008B14EE">
        <w:t>be.laid.Stat-3SgSbj</w:t>
      </w:r>
    </w:p>
    <w:p w14:paraId="5346040B" w14:textId="77777777" w:rsidR="00C3285C" w:rsidRPr="004F3C3C" w:rsidRDefault="00C3285C" w:rsidP="00C3285C">
      <w:pPr>
        <w:pStyle w:val="example-simple"/>
      </w:pPr>
      <w:r w:rsidRPr="004F3C3C">
        <w:tab/>
      </w:r>
      <w:r w:rsidR="006B4207">
        <w:t>‘</w:t>
      </w:r>
      <w:r w:rsidRPr="004F3C3C">
        <w:t>The key is under the mat.</w:t>
      </w:r>
      <w:r w:rsidR="006B4207">
        <w:t>’</w:t>
      </w:r>
    </w:p>
    <w:p w14:paraId="40160704" w14:textId="77777777" w:rsidR="00C3285C" w:rsidRDefault="00C3285C" w:rsidP="00C3285C"/>
    <w:p w14:paraId="2818094F" w14:textId="1B54FAEC" w:rsidR="00D3290B" w:rsidRPr="004F3C3C" w:rsidRDefault="00D3290B" w:rsidP="00C3285C">
      <w:r>
        <w:t xml:space="preserve">The Ningo </w:t>
      </w:r>
      <w:r w:rsidR="00820D07">
        <w:t>assistant</w:t>
      </w:r>
      <w:r>
        <w:t xml:space="preserve"> pronounced </w:t>
      </w:r>
      <w:r w:rsidRPr="00F65551">
        <w:rPr>
          <w:rFonts w:ascii="Doulos SIL" w:hAnsi="Doulos SIL"/>
          <w:i/>
          <w:color w:val="0000FF"/>
        </w:rPr>
        <w:t>kùlìyè</w:t>
      </w:r>
      <w:r w:rsidR="00792516">
        <w:t xml:space="preserve"> as a trisyllabic, and used </w:t>
      </w:r>
      <w:r w:rsidR="00792516" w:rsidRPr="00F65551">
        <w:rPr>
          <w:rFonts w:ascii="Doulos SIL" w:hAnsi="Doulos SIL"/>
          <w:i/>
          <w:color w:val="0000FF"/>
        </w:rPr>
        <w:t>gì</w:t>
      </w:r>
      <w:r w:rsidR="00792516">
        <w:t xml:space="preserve"> rather than </w:t>
      </w:r>
      <w:r w:rsidR="00792516" w:rsidRPr="00F65551">
        <w:rPr>
          <w:rFonts w:ascii="Doulos SIL" w:hAnsi="Doulos SIL"/>
          <w:i/>
          <w:color w:val="0000FF"/>
        </w:rPr>
        <w:t>ŋà</w:t>
      </w:r>
      <w:r w:rsidR="00792516">
        <w:t xml:space="preserve">. </w:t>
      </w:r>
    </w:p>
    <w:p w14:paraId="3D29E1E8" w14:textId="77777777" w:rsidR="00C3285C" w:rsidRPr="004F3C3C" w:rsidRDefault="00792516" w:rsidP="00C3285C">
      <w:r>
        <w:tab/>
      </w:r>
      <w:r w:rsidR="00C3285C" w:rsidRPr="004F3C3C">
        <w:t xml:space="preserve">When X is not a containing structure, a dedicated </w:t>
      </w:r>
      <w:r w:rsidR="006B4207">
        <w:t>‘</w:t>
      </w:r>
      <w:r w:rsidR="00C3285C" w:rsidRPr="004F3C3C">
        <w:t>under X</w:t>
      </w:r>
      <w:r w:rsidR="006B4207">
        <w:t>’</w:t>
      </w:r>
      <w:r w:rsidR="00C3285C" w:rsidRPr="004F3C3C">
        <w:t xml:space="preserve"> expression is used (§8.2.10).</w:t>
      </w:r>
    </w:p>
    <w:p w14:paraId="0ACC62B1" w14:textId="77777777" w:rsidR="00C3285C" w:rsidRPr="004F3C3C" w:rsidRDefault="00C3285C" w:rsidP="00C3285C"/>
    <w:p w14:paraId="5DF2D8DF" w14:textId="77777777" w:rsidR="00C3285C" w:rsidRPr="004F3C3C" w:rsidRDefault="00C3285C" w:rsidP="00C3285C"/>
    <w:p w14:paraId="4876C22C" w14:textId="77777777" w:rsidR="00C3285C" w:rsidRPr="004F3C3C" w:rsidRDefault="006B4207" w:rsidP="00C3285C">
      <w:pPr>
        <w:pStyle w:val="Heading3"/>
      </w:pPr>
      <w:bookmarkStart w:id="1242" w:name="_Toc348357831"/>
      <w:r>
        <w:t>‘</w:t>
      </w:r>
      <w:r w:rsidR="00C3285C" w:rsidRPr="004F3C3C">
        <w:t>At the bottom/base of X</w:t>
      </w:r>
      <w:r>
        <w:t>’</w:t>
      </w:r>
      <w:r w:rsidR="00C3285C" w:rsidRPr="004F3C3C">
        <w:t xml:space="preserve"> (</w:t>
      </w:r>
      <w:r w:rsidR="00C3285C" w:rsidRPr="006876BE">
        <w:rPr>
          <w:rFonts w:ascii="Doulos SIL" w:hAnsi="Doulos SIL"/>
          <w:i/>
          <w:color w:val="0000FF"/>
        </w:rPr>
        <w:t xml:space="preserve">[X </w:t>
      </w:r>
      <w:r w:rsidR="0002261D" w:rsidRPr="00D3290B">
        <w:rPr>
          <w:vertAlign w:val="superscript"/>
        </w:rPr>
        <w:t>LH</w:t>
      </w:r>
      <w:r w:rsidR="00C3285C" w:rsidRPr="006876BE">
        <w:rPr>
          <w:rFonts w:ascii="Doulos SIL" w:hAnsi="Doulos SIL"/>
          <w:i/>
          <w:color w:val="0000FF"/>
        </w:rPr>
        <w:t>sìgí] ŋà]</w:t>
      </w:r>
      <w:r w:rsidR="00C3285C" w:rsidRPr="004F3C3C">
        <w:t>)</w:t>
      </w:r>
      <w:bookmarkEnd w:id="1242"/>
    </w:p>
    <w:p w14:paraId="0F03DFB0" w14:textId="77777777" w:rsidR="00C3285C" w:rsidRPr="004704C7" w:rsidRDefault="00C3285C" w:rsidP="00C3285C">
      <w:r w:rsidRPr="004704C7">
        <w:t>This expression denotes a position just next to the base of an entity (tree, mountain), but not directly under it.</w:t>
      </w:r>
    </w:p>
    <w:p w14:paraId="22A92447" w14:textId="77777777" w:rsidR="00C3285C" w:rsidRPr="004704C7" w:rsidRDefault="00C3285C" w:rsidP="00C3285C"/>
    <w:p w14:paraId="4DE17A41" w14:textId="77777777" w:rsidR="00C3285C" w:rsidRPr="006876BE" w:rsidRDefault="00C3285C" w:rsidP="00C3285C">
      <w:pPr>
        <w:pStyle w:val="example-simple"/>
        <w:tabs>
          <w:tab w:val="clear" w:pos="1080"/>
          <w:tab w:val="left" w:pos="1890"/>
          <w:tab w:val="left" w:pos="2520"/>
          <w:tab w:val="left" w:pos="3510"/>
          <w:tab w:val="left" w:pos="4140"/>
          <w:tab w:val="left" w:pos="5130"/>
          <w:tab w:val="left" w:pos="5850"/>
        </w:tabs>
        <w:rPr>
          <w:rFonts w:ascii="Doulos SIL" w:hAnsi="Doulos SIL"/>
          <w:i/>
          <w:color w:val="0000FF"/>
        </w:rPr>
      </w:pPr>
      <w:r w:rsidRPr="004704C7">
        <w:t>(xx1)</w:t>
      </w:r>
      <w:r w:rsidRPr="004704C7">
        <w:tab/>
      </w:r>
      <w:r w:rsidRPr="006876BE">
        <w:rPr>
          <w:rFonts w:ascii="Doulos SIL" w:hAnsi="Doulos SIL"/>
          <w:i/>
          <w:color w:val="0000FF"/>
        </w:rPr>
        <w:t>[ìjó</w:t>
      </w:r>
      <w:r w:rsidRPr="006876BE">
        <w:rPr>
          <w:rFonts w:ascii="Doulos SIL" w:hAnsi="Doulos SIL"/>
          <w:i/>
          <w:color w:val="0000FF"/>
        </w:rPr>
        <w:tab/>
        <w:t>rì]</w:t>
      </w:r>
      <w:r w:rsidRPr="006876BE">
        <w:rPr>
          <w:rFonts w:ascii="Doulos SIL" w:hAnsi="Doulos SIL"/>
          <w:i/>
          <w:color w:val="0000FF"/>
        </w:rPr>
        <w:tab/>
        <w:t>[[[cé:mbè</w:t>
      </w:r>
      <w:r w:rsidRPr="006876BE">
        <w:rPr>
          <w:rFonts w:ascii="Doulos SIL" w:hAnsi="Doulos SIL"/>
          <w:i/>
          <w:color w:val="0000FF"/>
        </w:rPr>
        <w:tab/>
        <w:t>rì]</w:t>
      </w:r>
      <w:r w:rsidRPr="006876BE">
        <w:rPr>
          <w:rFonts w:ascii="Doulos SIL" w:hAnsi="Doulos SIL"/>
          <w:i/>
          <w:color w:val="0000FF"/>
        </w:rPr>
        <w:tab/>
      </w:r>
      <w:r w:rsidR="0002261D" w:rsidRPr="00D3290B">
        <w:rPr>
          <w:vertAlign w:val="superscript"/>
        </w:rPr>
        <w:t>LH</w:t>
      </w:r>
      <w:r w:rsidRPr="006876BE">
        <w:rPr>
          <w:rFonts w:ascii="Doulos SIL" w:hAnsi="Doulos SIL"/>
          <w:i/>
          <w:color w:val="0000FF"/>
        </w:rPr>
        <w:t>sìgí]</w:t>
      </w:r>
      <w:r w:rsidRPr="006876BE">
        <w:rPr>
          <w:rFonts w:ascii="Doulos SIL" w:hAnsi="Doulos SIL"/>
          <w:i/>
          <w:color w:val="0000FF"/>
        </w:rPr>
        <w:tab/>
        <w:t>ŋá]</w:t>
      </w:r>
      <w:r w:rsidRPr="006876BE">
        <w:rPr>
          <w:rFonts w:ascii="Doulos SIL" w:hAnsi="Doulos SIL"/>
          <w:i/>
          <w:color w:val="0000FF"/>
        </w:rPr>
        <w:tab/>
        <w:t>bǒ:-</w:t>
      </w:r>
      <w:r w:rsidRPr="006876BE">
        <w:rPr>
          <w:rFonts w:ascii="Doulos SIL" w:hAnsi="Doulos SIL"/>
          <w:i/>
          <w:color w:val="0000FF"/>
        </w:rPr>
        <w:sym w:font="Symbol" w:char="F0C6"/>
      </w:r>
    </w:p>
    <w:p w14:paraId="5E1BEDDF" w14:textId="7FB02D2F" w:rsidR="00C3285C" w:rsidRPr="004704C7" w:rsidRDefault="00C3285C" w:rsidP="00C3285C">
      <w:pPr>
        <w:pStyle w:val="example-simple"/>
        <w:tabs>
          <w:tab w:val="clear" w:pos="1080"/>
          <w:tab w:val="left" w:pos="1890"/>
          <w:tab w:val="left" w:pos="2520"/>
          <w:tab w:val="left" w:pos="3510"/>
          <w:tab w:val="left" w:pos="4140"/>
          <w:tab w:val="left" w:pos="5130"/>
          <w:tab w:val="left" w:pos="5850"/>
        </w:tabs>
      </w:pPr>
      <w:r w:rsidRPr="004704C7">
        <w:tab/>
        <w:t>[village.+H</w:t>
      </w:r>
      <w:r w:rsidRPr="004704C7">
        <w:tab/>
        <w:t>Def]</w:t>
      </w:r>
      <w:r w:rsidRPr="004704C7">
        <w:tab/>
        <w:t>[[[stone</w:t>
      </w:r>
      <w:r w:rsidRPr="004704C7">
        <w:tab/>
        <w:t>Def]</w:t>
      </w:r>
      <w:r w:rsidRPr="004704C7">
        <w:tab/>
      </w:r>
      <w:r w:rsidR="0002261D" w:rsidRPr="00D3290B">
        <w:rPr>
          <w:vertAlign w:val="superscript"/>
        </w:rPr>
        <w:t>LH</w:t>
      </w:r>
      <w:r w:rsidR="0002261D" w:rsidRPr="008B14EE">
        <w:rPr>
          <w:b/>
        </w:rPr>
        <w:t>base</w:t>
      </w:r>
      <w:r w:rsidR="0002261D">
        <w:t>]</w:t>
      </w:r>
      <w:r w:rsidR="0002261D">
        <w:tab/>
      </w:r>
      <w:r w:rsidR="008B14EE">
        <w:t>Loc</w:t>
      </w:r>
      <w:r w:rsidR="0002261D">
        <w:t>]</w:t>
      </w:r>
      <w:r w:rsidR="0002261D">
        <w:tab/>
        <w:t>be-3</w:t>
      </w:r>
      <w:r w:rsidR="0066394F">
        <w:t>SgSbj</w:t>
      </w:r>
    </w:p>
    <w:p w14:paraId="7081712E" w14:textId="77777777" w:rsidR="00C3285C" w:rsidRPr="004704C7" w:rsidRDefault="00C3285C" w:rsidP="00C3285C">
      <w:pPr>
        <w:pStyle w:val="example-simple"/>
      </w:pPr>
      <w:r w:rsidRPr="004704C7">
        <w:tab/>
      </w:r>
      <w:r w:rsidR="006B4207">
        <w:t>‘</w:t>
      </w:r>
      <w:r w:rsidRPr="004704C7">
        <w:t>The village is at the base of the mountain.</w:t>
      </w:r>
      <w:r w:rsidR="006B4207">
        <w:t>’</w:t>
      </w:r>
    </w:p>
    <w:p w14:paraId="30DFE481" w14:textId="77777777" w:rsidR="00C3285C" w:rsidRPr="004704C7" w:rsidRDefault="00C3285C" w:rsidP="00C3285C">
      <w:pPr>
        <w:pStyle w:val="exampleabc"/>
      </w:pPr>
    </w:p>
    <w:p w14:paraId="184DE6D5" w14:textId="77777777" w:rsidR="00C3285C" w:rsidRPr="004704C7" w:rsidRDefault="00C3285C" w:rsidP="00C3285C">
      <w:r w:rsidRPr="004704C7">
        <w:t xml:space="preserve">Adverb </w:t>
      </w:r>
      <w:r w:rsidRPr="006876BE">
        <w:rPr>
          <w:rFonts w:ascii="Doulos SIL" w:hAnsi="Doulos SIL"/>
          <w:i/>
          <w:color w:val="0000FF"/>
        </w:rPr>
        <w:t>sígí-yá</w:t>
      </w:r>
      <w:r w:rsidRPr="004704C7">
        <w:t xml:space="preserve"> means </w:t>
      </w:r>
      <w:r w:rsidR="006B4207">
        <w:t>‘</w:t>
      </w:r>
      <w:r w:rsidRPr="004704C7">
        <w:t>at the base</w:t>
      </w:r>
      <w:r w:rsidR="006B4207">
        <w:t>’</w:t>
      </w:r>
      <w:r w:rsidRPr="004704C7">
        <w:t>.</w:t>
      </w:r>
    </w:p>
    <w:p w14:paraId="7F9D352B" w14:textId="77777777" w:rsidR="00C3285C" w:rsidRPr="004704C7" w:rsidRDefault="00C3285C" w:rsidP="00C3285C"/>
    <w:p w14:paraId="4D0DB0E0" w14:textId="77777777" w:rsidR="00C3285C" w:rsidRPr="004F3C3C" w:rsidRDefault="00C3285C"/>
    <w:p w14:paraId="21475DC4" w14:textId="77777777" w:rsidR="00C3285C" w:rsidRDefault="006B4207" w:rsidP="00C3285C">
      <w:pPr>
        <w:pStyle w:val="Heading3"/>
      </w:pPr>
      <w:bookmarkStart w:id="1243" w:name="_Toc505157728"/>
      <w:bookmarkStart w:id="1244" w:name="_Toc505157827"/>
      <w:bookmarkStart w:id="1245" w:name="_Toc508942819"/>
      <w:bookmarkStart w:id="1246" w:name="_Toc508943419"/>
      <w:bookmarkStart w:id="1247" w:name="_Toc518622937"/>
      <w:bookmarkStart w:id="1248" w:name="_Toc78375717"/>
      <w:bookmarkStart w:id="1249" w:name="_Toc79405820"/>
      <w:bookmarkStart w:id="1250" w:name="_Toc348357832"/>
      <w:r>
        <w:t>‘</w:t>
      </w:r>
      <w:r w:rsidR="00C3285C">
        <w:t>On (the head of) X</w:t>
      </w:r>
      <w:r>
        <w:t>’</w:t>
      </w:r>
      <w:bookmarkEnd w:id="1243"/>
      <w:bookmarkEnd w:id="1244"/>
      <w:bookmarkEnd w:id="1245"/>
      <w:bookmarkEnd w:id="1246"/>
      <w:bookmarkEnd w:id="1247"/>
      <w:bookmarkEnd w:id="1248"/>
      <w:bookmarkEnd w:id="1249"/>
      <w:r w:rsidR="00C3285C">
        <w:t xml:space="preserve">, </w:t>
      </w:r>
      <w:r>
        <w:t>‘</w:t>
      </w:r>
      <w:r w:rsidR="00C3285C">
        <w:t>over X</w:t>
      </w:r>
      <w:r>
        <w:t>’</w:t>
      </w:r>
      <w:r w:rsidR="00C3285C">
        <w:t xml:space="preserve"> (</w:t>
      </w:r>
      <w:r w:rsidR="00C3285C" w:rsidRPr="00DE33B3">
        <w:rPr>
          <w:rFonts w:ascii="Doulos SIL" w:hAnsi="Doulos SIL"/>
          <w:i/>
          <w:color w:val="0000FF"/>
        </w:rPr>
        <w:t xml:space="preserve">[[X </w:t>
      </w:r>
      <w:r w:rsidR="0002261D" w:rsidRPr="00D3290B">
        <w:rPr>
          <w:vertAlign w:val="superscript"/>
        </w:rPr>
        <w:t>LH</w:t>
      </w:r>
      <w:r w:rsidR="00C3285C" w:rsidRPr="00DE33B3">
        <w:rPr>
          <w:rFonts w:ascii="Doulos SIL" w:hAnsi="Doulos SIL"/>
          <w:i/>
          <w:color w:val="0000FF"/>
        </w:rPr>
        <w:t>dàná] ŋà</w:t>
      </w:r>
      <w:r w:rsidR="00C3285C">
        <w:t>)</w:t>
      </w:r>
      <w:bookmarkEnd w:id="1250"/>
    </w:p>
    <w:p w14:paraId="49E4DA41" w14:textId="77777777" w:rsidR="00C3285C" w:rsidRPr="00EA1E5C" w:rsidRDefault="00C3285C" w:rsidP="00C3285C">
      <w:r w:rsidRPr="00EA1E5C">
        <w:t xml:space="preserve">The postposition </w:t>
      </w:r>
      <w:r w:rsidR="006B4207">
        <w:t>‘</w:t>
      </w:r>
      <w:r w:rsidRPr="00EA1E5C">
        <w:t>on (a more or less horizontal surface)</w:t>
      </w:r>
      <w:r w:rsidR="006B4207">
        <w:t>’</w:t>
      </w:r>
      <w:r w:rsidRPr="00EA1E5C">
        <w:t xml:space="preserve"> or </w:t>
      </w:r>
      <w:r w:rsidR="006B4207">
        <w:t>‘</w:t>
      </w:r>
      <w:r w:rsidRPr="00EA1E5C">
        <w:t>over, above</w:t>
      </w:r>
      <w:r w:rsidR="006B4207">
        <w:t>’</w:t>
      </w:r>
      <w:r w:rsidRPr="00EA1E5C">
        <w:t xml:space="preserve"> is </w:t>
      </w:r>
      <w:r w:rsidRPr="006876BE">
        <w:rPr>
          <w:rFonts w:ascii="Doulos SIL" w:hAnsi="Doulos SIL"/>
          <w:i/>
          <w:color w:val="0000FF"/>
        </w:rPr>
        <w:t>[X dàná] ŋà</w:t>
      </w:r>
      <w:r w:rsidRPr="00EA1E5C">
        <w:t xml:space="preserve">. It consists of a possessed form of noun </w:t>
      </w:r>
      <w:r w:rsidRPr="006876BE">
        <w:rPr>
          <w:rFonts w:ascii="Doulos SIL" w:hAnsi="Doulos SIL"/>
          <w:i/>
          <w:color w:val="0000FF"/>
        </w:rPr>
        <w:t>dànà</w:t>
      </w:r>
      <w:r w:rsidRPr="00EA1E5C">
        <w:t xml:space="preserve"> </w:t>
      </w:r>
      <w:r w:rsidR="006B4207">
        <w:t>‘</w:t>
      </w:r>
      <w:r w:rsidRPr="00EA1E5C">
        <w:t>head</w:t>
      </w:r>
      <w:r w:rsidR="006B4207">
        <w:t>’</w:t>
      </w:r>
      <w:r w:rsidRPr="00EA1E5C">
        <w:t xml:space="preserve"> (synonym of </w:t>
      </w:r>
      <w:r w:rsidRPr="006876BE">
        <w:rPr>
          <w:rFonts w:ascii="Doulos SIL" w:hAnsi="Doulos SIL"/>
          <w:i/>
          <w:color w:val="0000FF"/>
        </w:rPr>
        <w:t>kògò</w:t>
      </w:r>
      <w:r w:rsidRPr="00EA1E5C">
        <w:t xml:space="preserve">) plus </w:t>
      </w:r>
      <w:r w:rsidR="0024305C">
        <w:t>locati</w:t>
      </w:r>
      <w:r w:rsidRPr="00EA1E5C">
        <w:t xml:space="preserve">ve </w:t>
      </w:r>
      <w:r w:rsidRPr="006876BE">
        <w:rPr>
          <w:rFonts w:ascii="Doulos SIL" w:hAnsi="Doulos SIL"/>
          <w:i/>
          <w:color w:val="0000FF"/>
        </w:rPr>
        <w:t>ŋà</w:t>
      </w:r>
      <w:r w:rsidRPr="00EA1E5C">
        <w:t xml:space="preserve">. In the sense </w:t>
      </w:r>
      <w:r w:rsidR="006B4207">
        <w:t>‘</w:t>
      </w:r>
      <w:r w:rsidRPr="00EA1E5C">
        <w:t>on X</w:t>
      </w:r>
      <w:r w:rsidR="006B4207">
        <w:t>’</w:t>
      </w:r>
      <w:r w:rsidRPr="00EA1E5C">
        <w:t xml:space="preserve">, </w:t>
      </w:r>
      <w:r w:rsidRPr="006876BE">
        <w:rPr>
          <w:rFonts w:ascii="Doulos SIL" w:hAnsi="Doulos SIL"/>
          <w:i/>
          <w:color w:val="0000FF"/>
        </w:rPr>
        <w:t>[[X dàná] ŋà]</w:t>
      </w:r>
      <w:r w:rsidRPr="00EA1E5C">
        <w:t xml:space="preserve"> may be followed by the simple predicate </w:t>
      </w:r>
      <w:r w:rsidRPr="006876BE">
        <w:rPr>
          <w:rFonts w:ascii="Doulos SIL" w:hAnsi="Doulos SIL"/>
          <w:i/>
          <w:color w:val="0000FF"/>
        </w:rPr>
        <w:t>bò-</w:t>
      </w:r>
      <w:r w:rsidRPr="00EA1E5C">
        <w:t xml:space="preserve"> </w:t>
      </w:r>
      <w:r w:rsidR="006B4207">
        <w:t>‘</w:t>
      </w:r>
      <w:r w:rsidRPr="00EA1E5C">
        <w:t>be</w:t>
      </w:r>
      <w:r w:rsidR="006B4207">
        <w:t>’</w:t>
      </w:r>
      <w:r w:rsidRPr="00EA1E5C">
        <w:t xml:space="preserve"> or, for inanimates, by a form (e.g. stative) of </w:t>
      </w:r>
      <w:r w:rsidRPr="006876BE">
        <w:rPr>
          <w:rFonts w:ascii="Doulos SIL" w:hAnsi="Doulos SIL"/>
          <w:i/>
          <w:color w:val="0000FF"/>
        </w:rPr>
        <w:t>ságí-yó-</w:t>
      </w:r>
      <w:r w:rsidRPr="00EA1E5C">
        <w:t xml:space="preserve"> </w:t>
      </w:r>
      <w:r w:rsidR="006B4207">
        <w:t>‘</w:t>
      </w:r>
      <w:r w:rsidRPr="00EA1E5C">
        <w:t>(object) be on (a surface)</w:t>
      </w:r>
      <w:r w:rsidR="006B4207">
        <w:t>’</w:t>
      </w:r>
      <w:r w:rsidRPr="00EA1E5C">
        <w:t>.</w:t>
      </w:r>
    </w:p>
    <w:p w14:paraId="6B95D656" w14:textId="77777777" w:rsidR="00C3285C" w:rsidRPr="00EA1E5C" w:rsidRDefault="00C3285C" w:rsidP="00C3285C"/>
    <w:p w14:paraId="6E4CA291" w14:textId="77777777" w:rsidR="00C3285C" w:rsidRPr="006876BE" w:rsidRDefault="00C3285C" w:rsidP="00C3285C">
      <w:pPr>
        <w:pStyle w:val="exampleabc"/>
        <w:tabs>
          <w:tab w:val="left" w:pos="2430"/>
          <w:tab w:val="left" w:pos="3240"/>
          <w:tab w:val="left" w:pos="4320"/>
          <w:tab w:val="left" w:pos="4860"/>
          <w:tab w:val="left" w:pos="6030"/>
        </w:tabs>
        <w:rPr>
          <w:rFonts w:ascii="Doulos SIL" w:hAnsi="Doulos SIL"/>
          <w:i/>
          <w:color w:val="0000FF"/>
        </w:rPr>
      </w:pPr>
      <w:r w:rsidRPr="00EA1E5C">
        <w:t>(xx1)</w:t>
      </w:r>
      <w:r w:rsidRPr="00EA1E5C">
        <w:tab/>
        <w:t>a.</w:t>
      </w:r>
      <w:r w:rsidRPr="00EA1E5C">
        <w:tab/>
      </w:r>
      <w:r w:rsidRPr="006876BE">
        <w:rPr>
          <w:rFonts w:ascii="Doulos SIL" w:hAnsi="Doulos SIL"/>
          <w:i/>
          <w:color w:val="0000FF"/>
        </w:rPr>
        <w:t>[yòmbú</w:t>
      </w:r>
      <w:r w:rsidRPr="006876BE">
        <w:rPr>
          <w:rFonts w:ascii="Doulos SIL" w:hAnsi="Doulos SIL"/>
          <w:i/>
          <w:color w:val="0000FF"/>
        </w:rPr>
        <w:tab/>
        <w:t>rì]</w:t>
      </w:r>
      <w:r w:rsidRPr="006876BE">
        <w:rPr>
          <w:rFonts w:ascii="Doulos SIL" w:hAnsi="Doulos SIL"/>
          <w:i/>
          <w:color w:val="0000FF"/>
        </w:rPr>
        <w:tab/>
        <w:t>[[[bǐ:</w:t>
      </w:r>
      <w:r w:rsidRPr="006876BE">
        <w:rPr>
          <w:rFonts w:ascii="Doulos SIL" w:hAnsi="Doulos SIL"/>
          <w:i/>
          <w:color w:val="0000FF"/>
        </w:rPr>
        <w:tab/>
        <w:t>rì]</w:t>
      </w:r>
      <w:r w:rsidRPr="006876BE">
        <w:rPr>
          <w:rFonts w:ascii="Doulos SIL" w:hAnsi="Doulos SIL"/>
          <w:i/>
          <w:color w:val="0000FF"/>
        </w:rPr>
        <w:tab/>
      </w:r>
      <w:r w:rsidR="0002261D" w:rsidRPr="00D3290B">
        <w:rPr>
          <w:vertAlign w:val="superscript"/>
        </w:rPr>
        <w:t>LH</w:t>
      </w:r>
      <w:r w:rsidRPr="006876BE">
        <w:rPr>
          <w:rFonts w:ascii="Doulos SIL" w:hAnsi="Doulos SIL"/>
          <w:i/>
          <w:color w:val="0000FF"/>
        </w:rPr>
        <w:t>dàná]</w:t>
      </w:r>
      <w:r w:rsidRPr="006876BE">
        <w:rPr>
          <w:rFonts w:ascii="Doulos SIL" w:hAnsi="Doulos SIL"/>
          <w:i/>
          <w:color w:val="0000FF"/>
        </w:rPr>
        <w:tab/>
        <w:t>ŋá]</w:t>
      </w:r>
    </w:p>
    <w:p w14:paraId="0D05824D" w14:textId="437193C7" w:rsidR="00C3285C" w:rsidRPr="00EA1E5C" w:rsidRDefault="0002261D" w:rsidP="00C3285C">
      <w:pPr>
        <w:pStyle w:val="exampleabc"/>
        <w:tabs>
          <w:tab w:val="left" w:pos="2430"/>
          <w:tab w:val="left" w:pos="3240"/>
          <w:tab w:val="left" w:pos="4320"/>
          <w:tab w:val="left" w:pos="4860"/>
          <w:tab w:val="left" w:pos="6030"/>
        </w:tabs>
      </w:pPr>
      <w:r>
        <w:tab/>
      </w:r>
      <w:r>
        <w:tab/>
        <w:t>[blanket</w:t>
      </w:r>
      <w:r>
        <w:tab/>
        <w:t>Def]</w:t>
      </w:r>
      <w:r>
        <w:tab/>
        <w:t>[[[mat</w:t>
      </w:r>
      <w:r w:rsidR="00C3285C" w:rsidRPr="00EA1E5C">
        <w:tab/>
        <w:t>Def]</w:t>
      </w:r>
      <w:r w:rsidR="00C3285C" w:rsidRPr="00EA1E5C">
        <w:tab/>
      </w:r>
      <w:r w:rsidRPr="00D3290B">
        <w:rPr>
          <w:vertAlign w:val="superscript"/>
        </w:rPr>
        <w:t>LH</w:t>
      </w:r>
      <w:r>
        <w:t>head]</w:t>
      </w:r>
      <w:r>
        <w:tab/>
      </w:r>
      <w:r w:rsidR="008B14EE" w:rsidRPr="008B14EE">
        <w:rPr>
          <w:b/>
        </w:rPr>
        <w:t>Loc</w:t>
      </w:r>
      <w:r w:rsidR="00C3285C" w:rsidRPr="00EA1E5C">
        <w:t>]</w:t>
      </w:r>
    </w:p>
    <w:p w14:paraId="27646D8F" w14:textId="77777777" w:rsidR="00C3285C" w:rsidRPr="006876BE" w:rsidRDefault="00C3285C" w:rsidP="00C3285C">
      <w:pPr>
        <w:pStyle w:val="exampleabc"/>
        <w:tabs>
          <w:tab w:val="left" w:pos="2250"/>
          <w:tab w:val="left" w:pos="2790"/>
          <w:tab w:val="left" w:pos="3690"/>
          <w:tab w:val="left" w:pos="4230"/>
          <w:tab w:val="left" w:pos="4770"/>
          <w:tab w:val="left" w:pos="5310"/>
        </w:tabs>
        <w:rPr>
          <w:rFonts w:ascii="Doulos SIL" w:hAnsi="Doulos SIL"/>
          <w:i/>
          <w:color w:val="0000FF"/>
        </w:rPr>
      </w:pPr>
      <w:r w:rsidRPr="006876BE">
        <w:rPr>
          <w:rFonts w:ascii="Doulos SIL" w:hAnsi="Doulos SIL"/>
          <w:i/>
          <w:color w:val="0000FF"/>
        </w:rPr>
        <w:tab/>
      </w:r>
      <w:r w:rsidRPr="006876BE">
        <w:rPr>
          <w:rFonts w:ascii="Doulos SIL" w:hAnsi="Doulos SIL"/>
          <w:i/>
          <w:color w:val="0000FF"/>
        </w:rPr>
        <w:tab/>
      </w:r>
      <w:r w:rsidR="0002261D" w:rsidRPr="00D3290B">
        <w:rPr>
          <w:vertAlign w:val="superscript"/>
        </w:rPr>
        <w:t>LH</w:t>
      </w:r>
      <w:r w:rsidRPr="006876BE">
        <w:rPr>
          <w:rFonts w:ascii="Doulos SIL" w:hAnsi="Doulos SIL"/>
          <w:i/>
          <w:color w:val="0000FF"/>
        </w:rPr>
        <w:t>sàgá-</w:t>
      </w:r>
      <w:r w:rsidRPr="006876BE">
        <w:rPr>
          <w:rFonts w:ascii="Doulos SIL" w:hAnsi="Doulos SIL"/>
          <w:i/>
          <w:color w:val="0000FF"/>
        </w:rPr>
        <w:sym w:font="Symbol" w:char="F0C6"/>
      </w:r>
    </w:p>
    <w:p w14:paraId="52CBD985" w14:textId="1C26D8DE" w:rsidR="00C3285C" w:rsidRPr="00EA1E5C" w:rsidRDefault="00C3285C" w:rsidP="00C3285C">
      <w:pPr>
        <w:pStyle w:val="exampleabc"/>
        <w:tabs>
          <w:tab w:val="left" w:pos="2250"/>
          <w:tab w:val="left" w:pos="2790"/>
          <w:tab w:val="left" w:pos="3690"/>
          <w:tab w:val="left" w:pos="4230"/>
          <w:tab w:val="left" w:pos="4770"/>
          <w:tab w:val="left" w:pos="5310"/>
        </w:tabs>
      </w:pPr>
      <w:r w:rsidRPr="00EA1E5C">
        <w:tab/>
      </w:r>
      <w:r w:rsidRPr="00EA1E5C">
        <w:tab/>
      </w:r>
      <w:r w:rsidR="0002261D" w:rsidRPr="00D3290B">
        <w:rPr>
          <w:vertAlign w:val="superscript"/>
        </w:rPr>
        <w:t>LH</w:t>
      </w:r>
      <w:r w:rsidR="0002261D">
        <w:t>be.on.Stat-3</w:t>
      </w:r>
      <w:r w:rsidR="0066394F">
        <w:t>SgSbj</w:t>
      </w:r>
    </w:p>
    <w:p w14:paraId="7164A399" w14:textId="77777777" w:rsidR="00C3285C" w:rsidRPr="00EA1E5C" w:rsidRDefault="00C3285C" w:rsidP="00C3285C">
      <w:pPr>
        <w:pStyle w:val="exampleabc"/>
      </w:pPr>
      <w:r w:rsidRPr="00EA1E5C">
        <w:tab/>
      </w:r>
      <w:r w:rsidRPr="00EA1E5C">
        <w:tab/>
      </w:r>
      <w:r w:rsidR="006B4207">
        <w:t>‘</w:t>
      </w:r>
      <w:r w:rsidRPr="00EA1E5C">
        <w:t>The blanket is on the mat.</w:t>
      </w:r>
      <w:r w:rsidR="006B4207">
        <w:t>’</w:t>
      </w:r>
      <w:r w:rsidRPr="00EA1E5C">
        <w:t xml:space="preserve"> (</w:t>
      </w:r>
      <w:r w:rsidRPr="006876BE">
        <w:rPr>
          <w:rFonts w:ascii="Doulos SIL" w:hAnsi="Doulos SIL"/>
          <w:i/>
          <w:color w:val="0000FF"/>
        </w:rPr>
        <w:t>yòmbù</w:t>
      </w:r>
      <w:r w:rsidRPr="00EA1E5C">
        <w:t xml:space="preserve">, </w:t>
      </w:r>
      <w:r w:rsidRPr="006876BE">
        <w:rPr>
          <w:rFonts w:ascii="Doulos SIL" w:hAnsi="Doulos SIL"/>
          <w:i/>
          <w:color w:val="0000FF"/>
        </w:rPr>
        <w:t>bì:</w:t>
      </w:r>
      <w:r w:rsidRPr="00EA1E5C">
        <w:t>)</w:t>
      </w:r>
    </w:p>
    <w:p w14:paraId="3CE50E15" w14:textId="77777777" w:rsidR="00C3285C" w:rsidRPr="00EA1E5C" w:rsidRDefault="00C3285C" w:rsidP="00C3285C">
      <w:pPr>
        <w:pStyle w:val="exampleabc"/>
      </w:pPr>
    </w:p>
    <w:p w14:paraId="3A5A0BE1" w14:textId="77777777" w:rsidR="00C3285C" w:rsidRPr="00EA1E5C" w:rsidRDefault="00C3285C" w:rsidP="00C3285C">
      <w:pPr>
        <w:pStyle w:val="exampleabc"/>
        <w:tabs>
          <w:tab w:val="left" w:pos="2160"/>
          <w:tab w:val="left" w:pos="3240"/>
          <w:tab w:val="left" w:pos="3960"/>
        </w:tabs>
      </w:pPr>
      <w:r w:rsidRPr="00EA1E5C">
        <w:tab/>
        <w:t>b.</w:t>
      </w:r>
      <w:r w:rsidRPr="00EA1E5C">
        <w:tab/>
      </w:r>
      <w:r w:rsidRPr="006876BE">
        <w:rPr>
          <w:rFonts w:ascii="Doulos SIL" w:hAnsi="Doulos SIL"/>
          <w:i/>
          <w:color w:val="0000FF"/>
        </w:rPr>
        <w:t>[[tèmbè</w:t>
      </w:r>
      <w:r w:rsidRPr="006876BE">
        <w:rPr>
          <w:rFonts w:ascii="Doulos SIL" w:hAnsi="Doulos SIL"/>
          <w:i/>
          <w:color w:val="0000FF"/>
        </w:rPr>
        <w:tab/>
      </w:r>
      <w:r w:rsidR="0002261D" w:rsidRPr="00D3290B">
        <w:rPr>
          <w:vertAlign w:val="superscript"/>
        </w:rPr>
        <w:t>LH</w:t>
      </w:r>
      <w:r w:rsidRPr="006876BE">
        <w:rPr>
          <w:rFonts w:ascii="Doulos SIL" w:hAnsi="Doulos SIL"/>
          <w:i/>
          <w:color w:val="0000FF"/>
        </w:rPr>
        <w:t>dàná]</w:t>
      </w:r>
      <w:r w:rsidRPr="006876BE">
        <w:rPr>
          <w:rFonts w:ascii="Doulos SIL" w:hAnsi="Doulos SIL"/>
          <w:i/>
          <w:color w:val="0000FF"/>
        </w:rPr>
        <w:tab/>
        <w:t>ŋá]</w:t>
      </w:r>
      <w:r w:rsidRPr="006876BE">
        <w:rPr>
          <w:rFonts w:ascii="Doulos SIL" w:hAnsi="Doulos SIL"/>
          <w:i/>
          <w:color w:val="0000FF"/>
        </w:rPr>
        <w:tab/>
        <w:t>bò-y</w:t>
      </w:r>
    </w:p>
    <w:p w14:paraId="2B867ED2" w14:textId="472D2F49" w:rsidR="00C3285C" w:rsidRPr="00EA1E5C" w:rsidRDefault="00C3285C" w:rsidP="00C3285C">
      <w:pPr>
        <w:pStyle w:val="exampleabc"/>
        <w:tabs>
          <w:tab w:val="left" w:pos="2160"/>
          <w:tab w:val="left" w:pos="3240"/>
          <w:tab w:val="left" w:pos="3960"/>
        </w:tabs>
      </w:pPr>
      <w:r w:rsidRPr="00EA1E5C">
        <w:tab/>
      </w:r>
      <w:r w:rsidRPr="00EA1E5C">
        <w:tab/>
        <w:t>[[roof</w:t>
      </w:r>
      <w:r w:rsidRPr="00EA1E5C">
        <w:tab/>
      </w:r>
      <w:r w:rsidR="0002261D" w:rsidRPr="00D3290B">
        <w:rPr>
          <w:vertAlign w:val="superscript"/>
        </w:rPr>
        <w:t>LH</w:t>
      </w:r>
      <w:r w:rsidR="0002261D">
        <w:t>head]</w:t>
      </w:r>
      <w:r w:rsidR="0002261D">
        <w:tab/>
      </w:r>
      <w:r w:rsidR="008B14EE">
        <w:rPr>
          <w:b/>
        </w:rPr>
        <w:t>Loc</w:t>
      </w:r>
      <w:r w:rsidRPr="00EA1E5C">
        <w:t>]</w:t>
      </w:r>
      <w:r w:rsidRPr="00EA1E5C">
        <w:tab/>
        <w:t>be-1</w:t>
      </w:r>
      <w:r w:rsidR="0066394F">
        <w:t>SgSbj</w:t>
      </w:r>
    </w:p>
    <w:p w14:paraId="61BC0E16" w14:textId="5DFBDFCE" w:rsidR="00C3285C" w:rsidRPr="00EA1E5C" w:rsidRDefault="00C3285C" w:rsidP="00C3285C">
      <w:pPr>
        <w:pStyle w:val="exampleabc"/>
      </w:pPr>
      <w:r w:rsidRPr="00EA1E5C">
        <w:tab/>
      </w:r>
      <w:r w:rsidRPr="00EA1E5C">
        <w:tab/>
      </w:r>
      <w:r w:rsidR="006B4207">
        <w:t>‘</w:t>
      </w:r>
      <w:r w:rsidRPr="00EA1E5C">
        <w:t>I am on the roof.</w:t>
      </w:r>
      <w:r w:rsidR="006B4207">
        <w:t>’</w:t>
      </w:r>
      <w:r w:rsidR="008B14EE">
        <w:t xml:space="preserve"> (Boui)</w:t>
      </w:r>
    </w:p>
    <w:p w14:paraId="06754CFE" w14:textId="77777777" w:rsidR="00C3285C" w:rsidRPr="00EA1E5C" w:rsidRDefault="00C3285C" w:rsidP="00C3285C">
      <w:pPr>
        <w:pStyle w:val="exampleabc"/>
      </w:pPr>
    </w:p>
    <w:p w14:paraId="5D176E6F" w14:textId="77777777" w:rsidR="00C3285C" w:rsidRPr="00EA1E5C" w:rsidRDefault="00C3285C" w:rsidP="00C3285C">
      <w:pPr>
        <w:pStyle w:val="exampleabc"/>
        <w:tabs>
          <w:tab w:val="left" w:pos="1890"/>
          <w:tab w:val="left" w:pos="2880"/>
          <w:tab w:val="left" w:pos="3600"/>
        </w:tabs>
      </w:pPr>
      <w:r w:rsidRPr="00EA1E5C">
        <w:lastRenderedPageBreak/>
        <w:tab/>
        <w:t>c.</w:t>
      </w:r>
      <w:r w:rsidRPr="00EA1E5C">
        <w:tab/>
      </w:r>
      <w:r w:rsidRPr="006876BE">
        <w:rPr>
          <w:rFonts w:ascii="Doulos SIL" w:hAnsi="Doulos SIL"/>
          <w:i/>
          <w:color w:val="0000FF"/>
        </w:rPr>
        <w:t>[mì</w:t>
      </w:r>
      <w:r w:rsidRPr="006876BE">
        <w:rPr>
          <w:rFonts w:ascii="Doulos SIL" w:hAnsi="Doulos SIL"/>
          <w:i/>
          <w:color w:val="0000FF"/>
        </w:rPr>
        <w:tab/>
      </w:r>
      <w:r w:rsidR="0002261D" w:rsidRPr="00D3290B">
        <w:rPr>
          <w:vertAlign w:val="superscript"/>
        </w:rPr>
        <w:t>LH</w:t>
      </w:r>
      <w:r w:rsidRPr="006876BE">
        <w:rPr>
          <w:rFonts w:ascii="Doulos SIL" w:hAnsi="Doulos SIL"/>
          <w:i/>
          <w:color w:val="0000FF"/>
        </w:rPr>
        <w:t>dàná]</w:t>
      </w:r>
      <w:r w:rsidRPr="006876BE">
        <w:rPr>
          <w:rFonts w:ascii="Doulos SIL" w:hAnsi="Doulos SIL"/>
          <w:i/>
          <w:color w:val="0000FF"/>
        </w:rPr>
        <w:tab/>
        <w:t>ŋá]</w:t>
      </w:r>
      <w:r w:rsidRPr="006876BE">
        <w:rPr>
          <w:rFonts w:ascii="Doulos SIL" w:hAnsi="Doulos SIL"/>
          <w:i/>
          <w:color w:val="0000FF"/>
        </w:rPr>
        <w:tab/>
      </w:r>
      <w:r w:rsidR="0002261D" w:rsidRPr="00D3290B">
        <w:rPr>
          <w:vertAlign w:val="superscript"/>
        </w:rPr>
        <w:t>LH</w:t>
      </w:r>
      <w:r w:rsidRPr="006876BE">
        <w:rPr>
          <w:rFonts w:ascii="Doulos SIL" w:hAnsi="Doulos SIL"/>
          <w:i/>
          <w:color w:val="0000FF"/>
        </w:rPr>
        <w:t>dùmbɛ́-</w:t>
      </w:r>
      <w:r w:rsidRPr="006876BE">
        <w:rPr>
          <w:rFonts w:ascii="Doulos SIL" w:hAnsi="Doulos SIL"/>
          <w:i/>
          <w:color w:val="0000FF"/>
        </w:rPr>
        <w:sym w:font="Symbol" w:char="F0C6"/>
      </w:r>
    </w:p>
    <w:p w14:paraId="66F48112" w14:textId="4A9FDBD1" w:rsidR="00C3285C" w:rsidRPr="00EA1E5C" w:rsidRDefault="00C3285C" w:rsidP="00C3285C">
      <w:pPr>
        <w:pStyle w:val="exampleabc"/>
        <w:tabs>
          <w:tab w:val="left" w:pos="1890"/>
          <w:tab w:val="left" w:pos="2880"/>
          <w:tab w:val="left" w:pos="3600"/>
        </w:tabs>
      </w:pPr>
      <w:r w:rsidRPr="00EA1E5C">
        <w:tab/>
      </w:r>
      <w:r w:rsidRPr="00EA1E5C">
        <w:tab/>
        <w:t>[1Sg</w:t>
      </w:r>
      <w:r w:rsidRPr="00EA1E5C">
        <w:tab/>
      </w:r>
      <w:r w:rsidR="0002261D" w:rsidRPr="00D3290B">
        <w:rPr>
          <w:vertAlign w:val="superscript"/>
        </w:rPr>
        <w:t>LH</w:t>
      </w:r>
      <w:r w:rsidR="0002261D">
        <w:t>head]</w:t>
      </w:r>
      <w:r w:rsidR="0002261D">
        <w:tab/>
      </w:r>
      <w:r w:rsidR="008B14EE">
        <w:rPr>
          <w:b/>
        </w:rPr>
        <w:t>Loc</w:t>
      </w:r>
      <w:r w:rsidRPr="00EA1E5C">
        <w:t>]</w:t>
      </w:r>
      <w:r w:rsidRPr="00EA1E5C">
        <w:tab/>
      </w:r>
      <w:r w:rsidR="0002261D" w:rsidRPr="00D3290B">
        <w:rPr>
          <w:vertAlign w:val="superscript"/>
        </w:rPr>
        <w:t>LH</w:t>
      </w:r>
      <w:r w:rsidR="0002261D">
        <w:t>fall</w:t>
      </w:r>
      <w:r w:rsidR="00167D62">
        <w:t>.Pfv</w:t>
      </w:r>
      <w:r w:rsidR="0002261D">
        <w:t>-3</w:t>
      </w:r>
      <w:r w:rsidR="0066394F">
        <w:t>SgSbj</w:t>
      </w:r>
    </w:p>
    <w:p w14:paraId="4D088D31" w14:textId="2335B20A" w:rsidR="00C3285C" w:rsidRPr="00EA1E5C" w:rsidRDefault="00C3285C" w:rsidP="00C3285C">
      <w:pPr>
        <w:pStyle w:val="exampleabc"/>
      </w:pPr>
      <w:r w:rsidRPr="00EA1E5C">
        <w:tab/>
      </w:r>
      <w:r w:rsidRPr="00EA1E5C">
        <w:tab/>
      </w:r>
      <w:r w:rsidR="006B4207">
        <w:t>‘</w:t>
      </w:r>
      <w:r w:rsidRPr="00EA1E5C">
        <w:t>It fell on me (=on my head).</w:t>
      </w:r>
      <w:r w:rsidR="006B4207">
        <w:t>’</w:t>
      </w:r>
      <w:r w:rsidR="008B14EE">
        <w:t xml:space="preserve"> (Boui)</w:t>
      </w:r>
    </w:p>
    <w:p w14:paraId="5C1D8217" w14:textId="77777777" w:rsidR="00C3285C" w:rsidRPr="00EA1E5C" w:rsidRDefault="00C3285C" w:rsidP="00C3285C">
      <w:pPr>
        <w:pStyle w:val="exampleabc"/>
      </w:pPr>
    </w:p>
    <w:p w14:paraId="73149EC5" w14:textId="77777777" w:rsidR="00C3285C" w:rsidRPr="00EA1E5C" w:rsidRDefault="00C3285C" w:rsidP="0002261D">
      <w:pPr>
        <w:pStyle w:val="exampleabc"/>
        <w:tabs>
          <w:tab w:val="left" w:pos="1710"/>
          <w:tab w:val="left" w:pos="2070"/>
          <w:tab w:val="left" w:pos="2610"/>
          <w:tab w:val="left" w:pos="3150"/>
          <w:tab w:val="left" w:pos="4140"/>
          <w:tab w:val="left" w:pos="4680"/>
          <w:tab w:val="left" w:pos="5400"/>
        </w:tabs>
      </w:pPr>
      <w:r w:rsidRPr="00EA1E5C">
        <w:tab/>
        <w:t>d.</w:t>
      </w:r>
      <w:r w:rsidRPr="00EA1E5C">
        <w:tab/>
      </w:r>
      <w:r w:rsidRPr="006876BE">
        <w:rPr>
          <w:rFonts w:ascii="Doulos SIL" w:hAnsi="Doulos SIL"/>
          <w:i/>
          <w:color w:val="0000FF"/>
        </w:rPr>
        <w:t>[níyè</w:t>
      </w:r>
      <w:r w:rsidRPr="006876BE">
        <w:rPr>
          <w:rFonts w:ascii="Doulos SIL" w:hAnsi="Doulos SIL"/>
          <w:i/>
          <w:color w:val="0000FF"/>
        </w:rPr>
        <w:tab/>
        <w:t>gé</w:t>
      </w:r>
      <w:r w:rsidRPr="006876BE">
        <w:rPr>
          <w:rFonts w:ascii="Doulos SIL" w:hAnsi="Doulos SIL"/>
          <w:i/>
          <w:color w:val="0000FF"/>
        </w:rPr>
        <w:tab/>
        <w:t>rì]</w:t>
      </w:r>
      <w:r w:rsidRPr="006876BE">
        <w:rPr>
          <w:rFonts w:ascii="Doulos SIL" w:hAnsi="Doulos SIL"/>
          <w:i/>
          <w:color w:val="0000FF"/>
        </w:rPr>
        <w:tab/>
        <w:t>[nì</w:t>
      </w:r>
      <w:r w:rsidRPr="006876BE">
        <w:rPr>
          <w:rFonts w:ascii="Doulos SIL" w:hAnsi="Doulos SIL"/>
          <w:i/>
          <w:color w:val="0000FF"/>
        </w:rPr>
        <w:tab/>
      </w:r>
      <w:r w:rsidR="0002261D" w:rsidRPr="00D3290B">
        <w:rPr>
          <w:vertAlign w:val="superscript"/>
        </w:rPr>
        <w:t>LH</w:t>
      </w:r>
      <w:r w:rsidRPr="006876BE">
        <w:rPr>
          <w:rFonts w:ascii="Doulos SIL" w:hAnsi="Doulos SIL"/>
          <w:i/>
          <w:color w:val="0000FF"/>
        </w:rPr>
        <w:t>dàná]</w:t>
      </w:r>
      <w:r w:rsidRPr="006876BE">
        <w:rPr>
          <w:rFonts w:ascii="Doulos SIL" w:hAnsi="Doulos SIL"/>
          <w:i/>
          <w:color w:val="0000FF"/>
        </w:rPr>
        <w:tab/>
        <w:t>ŋá]</w:t>
      </w:r>
      <w:r w:rsidRPr="006876BE">
        <w:rPr>
          <w:rFonts w:ascii="Doulos SIL" w:hAnsi="Doulos SIL"/>
          <w:i/>
          <w:color w:val="0000FF"/>
        </w:rPr>
        <w:tab/>
        <w:t>pìlìyò</w:t>
      </w:r>
      <w:r w:rsidRPr="006876BE">
        <w:rPr>
          <w:rFonts w:ascii="Doulos SIL" w:hAnsi="Doulos SIL"/>
          <w:i/>
          <w:color w:val="0000FF"/>
        </w:rPr>
        <w:tab/>
        <w:t>mb-á:</w:t>
      </w:r>
    </w:p>
    <w:p w14:paraId="791BD36A" w14:textId="0A707B61" w:rsidR="00C3285C" w:rsidRPr="00EA1E5C" w:rsidRDefault="00C3285C" w:rsidP="0002261D">
      <w:pPr>
        <w:pStyle w:val="exampleabc"/>
        <w:tabs>
          <w:tab w:val="left" w:pos="1710"/>
          <w:tab w:val="left" w:pos="2070"/>
          <w:tab w:val="left" w:pos="2610"/>
          <w:tab w:val="left" w:pos="3150"/>
          <w:tab w:val="left" w:pos="4140"/>
          <w:tab w:val="left" w:pos="4680"/>
          <w:tab w:val="left" w:pos="5400"/>
        </w:tabs>
      </w:pPr>
      <w:r w:rsidRPr="00EA1E5C">
        <w:tab/>
      </w:r>
      <w:r w:rsidRPr="00EA1E5C">
        <w:tab/>
        <w:t>[bird</w:t>
      </w:r>
      <w:r w:rsidRPr="00EA1E5C">
        <w:tab/>
        <w:t>Pl</w:t>
      </w:r>
      <w:r w:rsidRPr="00EA1E5C">
        <w:tab/>
        <w:t>Def]</w:t>
      </w:r>
      <w:r w:rsidRPr="00EA1E5C">
        <w:tab/>
        <w:t>[1Pl</w:t>
      </w:r>
      <w:r w:rsidRPr="00EA1E5C">
        <w:tab/>
      </w:r>
      <w:r w:rsidR="0002261D" w:rsidRPr="00D3290B">
        <w:rPr>
          <w:vertAlign w:val="superscript"/>
        </w:rPr>
        <w:t>LH</w:t>
      </w:r>
      <w:r w:rsidR="0002261D">
        <w:t>head]</w:t>
      </w:r>
      <w:r w:rsidR="0002261D">
        <w:tab/>
      </w:r>
      <w:r w:rsidR="008B14EE">
        <w:rPr>
          <w:b/>
        </w:rPr>
        <w:t>Loc</w:t>
      </w:r>
      <w:r w:rsidRPr="00EA1E5C">
        <w:t>]</w:t>
      </w:r>
      <w:r w:rsidRPr="00EA1E5C">
        <w:tab/>
        <w:t>fly</w:t>
      </w:r>
      <w:r w:rsidRPr="00EA1E5C">
        <w:tab/>
        <w:t>Prog-3</w:t>
      </w:r>
      <w:r w:rsidR="0066394F">
        <w:t>PlSbj</w:t>
      </w:r>
    </w:p>
    <w:p w14:paraId="3B8A806B" w14:textId="7019A757" w:rsidR="00C3285C" w:rsidRPr="004704C7" w:rsidRDefault="00C3285C" w:rsidP="00C3285C">
      <w:pPr>
        <w:pStyle w:val="exampleabc"/>
      </w:pPr>
      <w:r w:rsidRPr="00EA1E5C">
        <w:tab/>
      </w:r>
      <w:r w:rsidRPr="00EA1E5C">
        <w:tab/>
      </w:r>
      <w:r w:rsidR="006B4207">
        <w:t>‘</w:t>
      </w:r>
      <w:r w:rsidRPr="00EA1E5C">
        <w:t>The birds are flying above us (=over our heads)</w:t>
      </w:r>
      <w:r w:rsidR="008B14EE">
        <w:t>.</w:t>
      </w:r>
      <w:r w:rsidR="006B4207">
        <w:t>’</w:t>
      </w:r>
      <w:r w:rsidR="008B14EE">
        <w:t xml:space="preserve"> (Boui)</w:t>
      </w:r>
    </w:p>
    <w:p w14:paraId="4B6D6CE6" w14:textId="77777777" w:rsidR="00C3285C" w:rsidRPr="00EA1E5C" w:rsidRDefault="00C3285C" w:rsidP="00C3285C">
      <w:r w:rsidRPr="00EA1E5C">
        <w:tab/>
      </w:r>
    </w:p>
    <w:p w14:paraId="3FF7A033" w14:textId="77777777" w:rsidR="00C3285C" w:rsidRPr="00EA1E5C" w:rsidRDefault="00C3285C" w:rsidP="00C3285C">
      <w:r w:rsidRPr="00EA1E5C">
        <w:t xml:space="preserve">Other verbs that make reference to position on surfaces, </w:t>
      </w:r>
      <w:r w:rsidRPr="006876BE">
        <w:rPr>
          <w:rFonts w:ascii="Doulos SIL" w:hAnsi="Doulos SIL"/>
          <w:i/>
          <w:color w:val="0000FF"/>
        </w:rPr>
        <w:t>dáŋgí-yó-</w:t>
      </w:r>
      <w:r w:rsidRPr="00EA1E5C">
        <w:t xml:space="preserve"> </w:t>
      </w:r>
      <w:r w:rsidR="006B4207">
        <w:t>‘</w:t>
      </w:r>
      <w:r w:rsidRPr="00EA1E5C">
        <w:t>be on (horizontal or vertical surface)</w:t>
      </w:r>
      <w:r w:rsidR="006B4207">
        <w:t>’</w:t>
      </w:r>
      <w:r w:rsidRPr="00EA1E5C">
        <w:t xml:space="preserve"> and </w:t>
      </w:r>
      <w:r w:rsidRPr="006876BE">
        <w:rPr>
          <w:rFonts w:ascii="Doulos SIL" w:hAnsi="Doulos SIL"/>
          <w:i/>
          <w:color w:val="0000FF"/>
        </w:rPr>
        <w:t>bí-yó-</w:t>
      </w:r>
      <w:r w:rsidRPr="00EA1E5C">
        <w:t xml:space="preserve"> </w:t>
      </w:r>
      <w:r w:rsidR="006B4207">
        <w:t>‘</w:t>
      </w:r>
      <w:r w:rsidRPr="00EA1E5C">
        <w:t>lie down</w:t>
      </w:r>
      <w:r w:rsidR="006B4207">
        <w:t>’</w:t>
      </w:r>
      <w:r w:rsidRPr="00EA1E5C">
        <w:t xml:space="preserve">, take simple locative PPs with </w:t>
      </w:r>
      <w:r w:rsidRPr="006876BE">
        <w:rPr>
          <w:rFonts w:ascii="Doulos SIL" w:hAnsi="Doulos SIL"/>
          <w:i/>
          <w:color w:val="0000FF"/>
        </w:rPr>
        <w:t>ŋa</w:t>
      </w:r>
      <w:r w:rsidRPr="00EA1E5C">
        <w:t xml:space="preserve"> (xx2).</w:t>
      </w:r>
    </w:p>
    <w:p w14:paraId="19C9ACE8" w14:textId="77777777" w:rsidR="00C3285C" w:rsidRPr="00EA1E5C" w:rsidRDefault="00C3285C" w:rsidP="00C3285C"/>
    <w:p w14:paraId="68FAF4BB" w14:textId="77777777" w:rsidR="00C3285C" w:rsidRPr="006876BE" w:rsidRDefault="00C3285C" w:rsidP="00C3285C">
      <w:pPr>
        <w:pStyle w:val="exampleabc"/>
        <w:tabs>
          <w:tab w:val="left" w:pos="2070"/>
          <w:tab w:val="left" w:pos="2700"/>
          <w:tab w:val="left" w:pos="3600"/>
          <w:tab w:val="left" w:pos="4590"/>
          <w:tab w:val="left" w:pos="5220"/>
        </w:tabs>
        <w:rPr>
          <w:rFonts w:ascii="Doulos SIL" w:hAnsi="Doulos SIL"/>
          <w:i/>
          <w:color w:val="0000FF"/>
        </w:rPr>
      </w:pPr>
      <w:r w:rsidRPr="00EA1E5C">
        <w:t>(xx2)</w:t>
      </w:r>
      <w:r w:rsidRPr="00EA1E5C">
        <w:tab/>
        <w:t>a.</w:t>
      </w:r>
      <w:r w:rsidRPr="00EA1E5C">
        <w:tab/>
      </w:r>
      <w:r w:rsidRPr="006876BE">
        <w:rPr>
          <w:rFonts w:ascii="Doulos SIL" w:hAnsi="Doulos SIL"/>
          <w:i/>
          <w:color w:val="0000FF"/>
        </w:rPr>
        <w:t>[bóló</w:t>
      </w:r>
      <w:r w:rsidRPr="006876BE">
        <w:rPr>
          <w:rFonts w:ascii="Doulos SIL" w:hAnsi="Doulos SIL"/>
          <w:i/>
          <w:color w:val="0000FF"/>
        </w:rPr>
        <w:tab/>
        <w:t>rì]</w:t>
      </w:r>
      <w:r w:rsidRPr="006876BE">
        <w:rPr>
          <w:rFonts w:ascii="Doulos SIL" w:hAnsi="Doulos SIL"/>
          <w:i/>
          <w:color w:val="0000FF"/>
        </w:rPr>
        <w:tab/>
        <w:t>[jíwá</w:t>
      </w:r>
      <w:r w:rsidRPr="006876BE">
        <w:rPr>
          <w:rFonts w:ascii="Doulos SIL" w:hAnsi="Doulos SIL"/>
          <w:i/>
          <w:color w:val="0000FF"/>
        </w:rPr>
        <w:tab/>
      </w:r>
      <w:r w:rsidR="0002261D" w:rsidRPr="00D3290B">
        <w:rPr>
          <w:vertAlign w:val="superscript"/>
        </w:rPr>
        <w:t>LH</w:t>
      </w:r>
      <w:r w:rsidRPr="006876BE">
        <w:rPr>
          <w:rFonts w:ascii="Doulos SIL" w:hAnsi="Doulos SIL"/>
          <w:i/>
          <w:color w:val="0000FF"/>
        </w:rPr>
        <w:t>bàŋgá]</w:t>
      </w:r>
      <w:r w:rsidRPr="006876BE">
        <w:rPr>
          <w:rFonts w:ascii="Doulos SIL" w:hAnsi="Doulos SIL"/>
          <w:i/>
          <w:color w:val="0000FF"/>
        </w:rPr>
        <w:tab/>
        <w:t>ŋà]</w:t>
      </w:r>
      <w:r w:rsidRPr="006876BE">
        <w:rPr>
          <w:rFonts w:ascii="Doulos SIL" w:hAnsi="Doulos SIL"/>
          <w:i/>
          <w:color w:val="0000FF"/>
        </w:rPr>
        <w:tab/>
      </w:r>
      <w:r w:rsidR="0002261D" w:rsidRPr="00D3290B">
        <w:rPr>
          <w:vertAlign w:val="superscript"/>
        </w:rPr>
        <w:t>LH</w:t>
      </w:r>
      <w:r w:rsidRPr="006876BE">
        <w:rPr>
          <w:rFonts w:ascii="Doulos SIL" w:hAnsi="Doulos SIL"/>
          <w:i/>
          <w:color w:val="0000FF"/>
        </w:rPr>
        <w:t>dàŋgá-</w:t>
      </w:r>
      <w:r w:rsidRPr="006876BE">
        <w:rPr>
          <w:rFonts w:ascii="Doulos SIL" w:hAnsi="Doulos SIL"/>
          <w:i/>
          <w:color w:val="0000FF"/>
        </w:rPr>
        <w:sym w:font="Symbol" w:char="F0C6"/>
      </w:r>
    </w:p>
    <w:p w14:paraId="7E8B8977" w14:textId="51CE0867" w:rsidR="00C3285C" w:rsidRPr="00EA1E5C" w:rsidRDefault="00C3285C" w:rsidP="00C3285C">
      <w:pPr>
        <w:pStyle w:val="exampleabc"/>
        <w:tabs>
          <w:tab w:val="left" w:pos="2070"/>
          <w:tab w:val="left" w:pos="2700"/>
          <w:tab w:val="left" w:pos="3600"/>
          <w:tab w:val="left" w:pos="4590"/>
          <w:tab w:val="left" w:pos="5220"/>
        </w:tabs>
      </w:pPr>
      <w:r w:rsidRPr="00EA1E5C">
        <w:tab/>
      </w:r>
      <w:r w:rsidRPr="00EA1E5C">
        <w:tab/>
        <w:t>[agama</w:t>
      </w:r>
      <w:r w:rsidRPr="00EA1E5C">
        <w:tab/>
        <w:t>Def]</w:t>
      </w:r>
      <w:r w:rsidRPr="00EA1E5C">
        <w:tab/>
        <w:t>[house</w:t>
      </w:r>
      <w:r w:rsidRPr="00EA1E5C">
        <w:tab/>
      </w:r>
      <w:r w:rsidR="0002261D" w:rsidRPr="00D3290B">
        <w:rPr>
          <w:vertAlign w:val="superscript"/>
        </w:rPr>
        <w:t>LH</w:t>
      </w:r>
      <w:r w:rsidR="0002261D">
        <w:t>wall</w:t>
      </w:r>
      <w:r w:rsidRPr="00EA1E5C">
        <w:t>]</w:t>
      </w:r>
      <w:r w:rsidRPr="00EA1E5C">
        <w:tab/>
        <w:t>in]</w:t>
      </w:r>
      <w:r w:rsidRPr="00EA1E5C">
        <w:tab/>
      </w:r>
      <w:r w:rsidR="0002261D" w:rsidRPr="00D3290B">
        <w:rPr>
          <w:vertAlign w:val="superscript"/>
        </w:rPr>
        <w:t>LH</w:t>
      </w:r>
      <w:r w:rsidR="0002261D">
        <w:t>be.on.Stat-3</w:t>
      </w:r>
      <w:r w:rsidR="0066394F">
        <w:t>SgSbj</w:t>
      </w:r>
    </w:p>
    <w:p w14:paraId="4A258AC6" w14:textId="7BE2311D" w:rsidR="00C3285C" w:rsidRPr="00EA1E5C" w:rsidRDefault="00C3285C" w:rsidP="00C3285C">
      <w:pPr>
        <w:pStyle w:val="exampleabc"/>
      </w:pPr>
      <w:r w:rsidRPr="00EA1E5C">
        <w:tab/>
      </w:r>
      <w:r w:rsidRPr="00EA1E5C">
        <w:tab/>
      </w:r>
      <w:r w:rsidR="006B4207">
        <w:t>‘</w:t>
      </w:r>
      <w:r w:rsidRPr="00EA1E5C">
        <w:t>The agama lizard is on the wall.</w:t>
      </w:r>
      <w:r w:rsidR="006B4207">
        <w:t>’</w:t>
      </w:r>
      <w:r w:rsidR="008B14EE">
        <w:t xml:space="preserve"> (Boui)</w:t>
      </w:r>
    </w:p>
    <w:p w14:paraId="1D49A12D" w14:textId="77777777" w:rsidR="00C3285C" w:rsidRPr="00EA1E5C" w:rsidRDefault="00C3285C" w:rsidP="00C3285C">
      <w:pPr>
        <w:pStyle w:val="exampleabc"/>
      </w:pPr>
    </w:p>
    <w:p w14:paraId="2CB90D9F" w14:textId="77777777" w:rsidR="00C3285C" w:rsidRPr="00EA1E5C" w:rsidRDefault="00C3285C" w:rsidP="00C3285C">
      <w:pPr>
        <w:pStyle w:val="exampleabc"/>
        <w:tabs>
          <w:tab w:val="left" w:pos="1980"/>
          <w:tab w:val="left" w:pos="2880"/>
        </w:tabs>
      </w:pPr>
      <w:r w:rsidRPr="00EA1E5C">
        <w:tab/>
        <w:t>b.</w:t>
      </w:r>
      <w:r w:rsidRPr="00EA1E5C">
        <w:tab/>
      </w:r>
      <w:r w:rsidRPr="006876BE">
        <w:rPr>
          <w:rFonts w:ascii="Doulos SIL" w:hAnsi="Doulos SIL"/>
          <w:i/>
          <w:color w:val="0000FF"/>
        </w:rPr>
        <w:t>[bì:</w:t>
      </w:r>
      <w:r w:rsidRPr="006876BE">
        <w:rPr>
          <w:rFonts w:ascii="Doulos SIL" w:hAnsi="Doulos SIL"/>
          <w:i/>
          <w:color w:val="0000FF"/>
        </w:rPr>
        <w:tab/>
        <w:t>ŋá]</w:t>
      </w:r>
      <w:r w:rsidRPr="006876BE">
        <w:rPr>
          <w:rFonts w:ascii="Doulos SIL" w:hAnsi="Doulos SIL"/>
          <w:i/>
          <w:color w:val="0000FF"/>
        </w:rPr>
        <w:tab/>
      </w:r>
      <w:r w:rsidR="0002261D" w:rsidRPr="00D3290B">
        <w:rPr>
          <w:vertAlign w:val="superscript"/>
        </w:rPr>
        <w:t>LH</w:t>
      </w:r>
      <w:r w:rsidRPr="006876BE">
        <w:rPr>
          <w:rFonts w:ascii="Doulos SIL" w:hAnsi="Doulos SIL"/>
          <w:i/>
          <w:color w:val="0000FF"/>
        </w:rPr>
        <w:t>bì-y-â:</w:t>
      </w:r>
    </w:p>
    <w:p w14:paraId="524C512C" w14:textId="3B45E6E7" w:rsidR="00C3285C" w:rsidRPr="00EA1E5C" w:rsidRDefault="00C3285C" w:rsidP="00C3285C">
      <w:pPr>
        <w:pStyle w:val="exampleabc"/>
        <w:tabs>
          <w:tab w:val="left" w:pos="1980"/>
          <w:tab w:val="left" w:pos="2880"/>
        </w:tabs>
      </w:pPr>
      <w:r w:rsidRPr="00EA1E5C">
        <w:tab/>
      </w:r>
      <w:r w:rsidRPr="00EA1E5C">
        <w:tab/>
        <w:t>[mat</w:t>
      </w:r>
      <w:r w:rsidRPr="00EA1E5C">
        <w:tab/>
        <w:t>in]</w:t>
      </w:r>
      <w:r w:rsidRPr="00EA1E5C">
        <w:tab/>
      </w:r>
      <w:r w:rsidR="0002261D" w:rsidRPr="00D3290B">
        <w:rPr>
          <w:vertAlign w:val="superscript"/>
        </w:rPr>
        <w:t>LH</w:t>
      </w:r>
      <w:r w:rsidR="0002261D">
        <w:t>lie.down-MP.Stat-3</w:t>
      </w:r>
      <w:r w:rsidR="0066394F">
        <w:t>PlSbj</w:t>
      </w:r>
    </w:p>
    <w:p w14:paraId="54D2D89A" w14:textId="1F7C3AA3" w:rsidR="00C3285C" w:rsidRPr="00EA1E5C" w:rsidRDefault="00C3285C" w:rsidP="00C3285C">
      <w:pPr>
        <w:pStyle w:val="exampleabc"/>
      </w:pPr>
      <w:r w:rsidRPr="00EA1E5C">
        <w:tab/>
      </w:r>
      <w:r w:rsidRPr="00EA1E5C">
        <w:tab/>
      </w:r>
      <w:r w:rsidR="006B4207">
        <w:t>‘</w:t>
      </w:r>
      <w:r w:rsidRPr="00EA1E5C">
        <w:t>They are lying down on a mat.</w:t>
      </w:r>
      <w:r w:rsidR="006B4207">
        <w:t>’</w:t>
      </w:r>
      <w:r w:rsidR="008B14EE">
        <w:t xml:space="preserve"> (Boui)</w:t>
      </w:r>
    </w:p>
    <w:p w14:paraId="37CC810F" w14:textId="77777777" w:rsidR="00C3285C" w:rsidRPr="00EA1E5C" w:rsidRDefault="00C3285C" w:rsidP="00C3285C"/>
    <w:p w14:paraId="3B7FF29E" w14:textId="77777777" w:rsidR="00C3285C" w:rsidRPr="00EA1E5C" w:rsidRDefault="00C3285C" w:rsidP="00C3285C">
      <w:r w:rsidRPr="00EA1E5C">
        <w:t xml:space="preserve">Without a possessor, the simple PP </w:t>
      </w:r>
      <w:r w:rsidRPr="006876BE">
        <w:rPr>
          <w:rFonts w:ascii="Doulos SIL" w:hAnsi="Doulos SIL"/>
          <w:i/>
          <w:color w:val="0000FF"/>
        </w:rPr>
        <w:t>dànà ŋá</w:t>
      </w:r>
      <w:r w:rsidRPr="00EA1E5C">
        <w:t xml:space="preserve"> means </w:t>
      </w:r>
      <w:r w:rsidR="006B4207">
        <w:t>‘</w:t>
      </w:r>
      <w:r w:rsidRPr="00EA1E5C">
        <w:t>on top, above, overhead</w:t>
      </w:r>
      <w:r w:rsidR="006B4207">
        <w:t>’</w:t>
      </w:r>
      <w:r w:rsidRPr="00EA1E5C">
        <w:t>.</w:t>
      </w:r>
    </w:p>
    <w:p w14:paraId="368B6CE4" w14:textId="77777777" w:rsidR="00C3285C" w:rsidRPr="00EA1E5C" w:rsidRDefault="00C3285C" w:rsidP="00C3285C"/>
    <w:p w14:paraId="1DDD4A56" w14:textId="77777777" w:rsidR="00C3285C" w:rsidRPr="00EA1E5C" w:rsidRDefault="00C3285C"/>
    <w:p w14:paraId="4D79811C" w14:textId="77777777" w:rsidR="00C3285C" w:rsidRDefault="006B4207" w:rsidP="00683DFE">
      <w:pPr>
        <w:pStyle w:val="Heading3"/>
      </w:pPr>
      <w:bookmarkStart w:id="1251" w:name="_Toc508942820"/>
      <w:bookmarkStart w:id="1252" w:name="_Toc508943420"/>
      <w:bookmarkStart w:id="1253" w:name="_Toc518622938"/>
      <w:bookmarkStart w:id="1254" w:name="_Toc78375718"/>
      <w:bookmarkStart w:id="1255" w:name="_Toc79405821"/>
      <w:bookmarkStart w:id="1256" w:name="_Toc348357833"/>
      <w:r>
        <w:t>‘</w:t>
      </w:r>
      <w:r w:rsidR="00C3285C">
        <w:t>Next to, beside X</w:t>
      </w:r>
      <w:r>
        <w:t>’</w:t>
      </w:r>
      <w:bookmarkEnd w:id="1251"/>
      <w:bookmarkEnd w:id="1252"/>
      <w:bookmarkEnd w:id="1253"/>
      <w:bookmarkEnd w:id="1254"/>
      <w:bookmarkEnd w:id="1255"/>
      <w:r w:rsidR="00C3285C">
        <w:t xml:space="preserve"> (</w:t>
      </w:r>
      <w:r w:rsidR="00C3285C" w:rsidRPr="00DE33B3">
        <w:rPr>
          <w:rFonts w:ascii="Doulos SIL" w:hAnsi="Doulos SIL"/>
          <w:i/>
          <w:color w:val="0000FF"/>
        </w:rPr>
        <w:t xml:space="preserve">[X </w:t>
      </w:r>
      <w:r w:rsidR="0002261D" w:rsidRPr="00D3290B">
        <w:rPr>
          <w:vertAlign w:val="superscript"/>
        </w:rPr>
        <w:t>LH</w:t>
      </w:r>
      <w:r w:rsidR="00C3285C" w:rsidRPr="00DE33B3">
        <w:rPr>
          <w:rFonts w:ascii="Doulos SIL" w:hAnsi="Doulos SIL"/>
          <w:i/>
          <w:color w:val="0000FF"/>
        </w:rPr>
        <w:t>ɛ̀:lɛ́] ŋà</w:t>
      </w:r>
      <w:r w:rsidR="00C3285C">
        <w:t xml:space="preserve">, </w:t>
      </w:r>
      <w:r w:rsidR="00C3285C" w:rsidRPr="00DE33B3">
        <w:rPr>
          <w:rFonts w:ascii="Doulos SIL" w:hAnsi="Doulos SIL"/>
          <w:i/>
          <w:color w:val="0000FF"/>
        </w:rPr>
        <w:t xml:space="preserve">[X </w:t>
      </w:r>
      <w:r w:rsidR="0002261D" w:rsidRPr="00D3290B">
        <w:rPr>
          <w:vertAlign w:val="superscript"/>
        </w:rPr>
        <w:t>LH</w:t>
      </w:r>
      <w:r w:rsidR="00C3285C" w:rsidRPr="00DE33B3">
        <w:rPr>
          <w:rFonts w:ascii="Doulos SIL" w:hAnsi="Doulos SIL"/>
          <w:i/>
          <w:color w:val="0000FF"/>
        </w:rPr>
        <w:t>jɛ̀lɛ́] ŋà</w:t>
      </w:r>
      <w:r w:rsidR="00C3285C">
        <w:t>)</w:t>
      </w:r>
      <w:bookmarkEnd w:id="1256"/>
    </w:p>
    <w:p w14:paraId="495AEE08" w14:textId="77777777" w:rsidR="00C3285C" w:rsidRPr="00EA1E5C" w:rsidRDefault="00C3285C" w:rsidP="00C3285C">
      <w:r w:rsidRPr="00EA1E5C">
        <w:t xml:space="preserve">When a person is the reference point, </w:t>
      </w:r>
      <w:r w:rsidR="006B4207">
        <w:t>‘</w:t>
      </w:r>
      <w:r w:rsidRPr="00EA1E5C">
        <w:t>next to/beside X</w:t>
      </w:r>
      <w:r w:rsidR="006B4207">
        <w:t>’</w:t>
      </w:r>
      <w:r w:rsidRPr="00EA1E5C">
        <w:t xml:space="preserve"> is expressed by a composite postposition based on </w:t>
      </w:r>
      <w:r w:rsidRPr="006876BE">
        <w:rPr>
          <w:rFonts w:ascii="Doulos SIL" w:hAnsi="Doulos SIL"/>
          <w:i/>
          <w:color w:val="0000FF"/>
        </w:rPr>
        <w:t>ɛ́:lɛ́</w:t>
      </w:r>
      <w:r w:rsidRPr="00EA1E5C">
        <w:t xml:space="preserve"> </w:t>
      </w:r>
      <w:r w:rsidR="006B4207">
        <w:t>‘</w:t>
      </w:r>
      <w:r w:rsidRPr="00EA1E5C">
        <w:t>flank, side (of body, at ribs)</w:t>
      </w:r>
      <w:r w:rsidR="006B4207">
        <w:t>’</w:t>
      </w:r>
      <w:r w:rsidRPr="00EA1E5C">
        <w:t xml:space="preserve">, viz., </w:t>
      </w:r>
      <w:r w:rsidRPr="006876BE">
        <w:rPr>
          <w:rFonts w:ascii="Doulos SIL" w:hAnsi="Doulos SIL"/>
          <w:i/>
          <w:color w:val="0000FF"/>
        </w:rPr>
        <w:t xml:space="preserve">[X </w:t>
      </w:r>
      <w:r w:rsidR="0002261D" w:rsidRPr="00D3290B">
        <w:rPr>
          <w:vertAlign w:val="superscript"/>
        </w:rPr>
        <w:t>LH</w:t>
      </w:r>
      <w:r w:rsidRPr="006876BE">
        <w:rPr>
          <w:rFonts w:ascii="Doulos SIL" w:hAnsi="Doulos SIL"/>
          <w:i/>
          <w:color w:val="0000FF"/>
        </w:rPr>
        <w:t>ɛ̀:lɛ́] ŋà</w:t>
      </w:r>
      <w:r w:rsidRPr="00EA1E5C">
        <w:t xml:space="preserve"> (xx1a).</w:t>
      </w:r>
    </w:p>
    <w:p w14:paraId="406A8119" w14:textId="2EFA4294" w:rsidR="00C3285C" w:rsidRPr="00EA1E5C" w:rsidRDefault="00C3285C" w:rsidP="00C3285C">
      <w:r w:rsidRPr="00EA1E5C">
        <w:tab/>
        <w:t xml:space="preserve">From </w:t>
      </w:r>
      <w:r w:rsidR="00306AC2">
        <w:t xml:space="preserve">(Boui dialect) </w:t>
      </w:r>
      <w:r w:rsidRPr="00EA1E5C">
        <w:t xml:space="preserve">noun </w:t>
      </w:r>
      <w:r w:rsidRPr="006876BE">
        <w:rPr>
          <w:rFonts w:ascii="Doulos SIL" w:hAnsi="Doulos SIL"/>
          <w:i/>
          <w:color w:val="0000FF"/>
        </w:rPr>
        <w:t>j</w:t>
      </w:r>
      <w:r w:rsidR="00306AC2">
        <w:rPr>
          <w:rFonts w:ascii="Doulos SIL" w:hAnsi="Doulos SIL"/>
          <w:i/>
          <w:color w:val="0000FF"/>
        </w:rPr>
        <w:t>ɛ́</w:t>
      </w:r>
      <w:r w:rsidRPr="006876BE">
        <w:rPr>
          <w:rFonts w:ascii="Doulos SIL" w:hAnsi="Doulos SIL"/>
          <w:i/>
          <w:color w:val="0000FF"/>
        </w:rPr>
        <w:t>l</w:t>
      </w:r>
      <w:r w:rsidR="00306AC2">
        <w:rPr>
          <w:rFonts w:ascii="Doulos SIL" w:hAnsi="Doulos SIL"/>
          <w:i/>
          <w:color w:val="0000FF"/>
        </w:rPr>
        <w:t>ɛ́</w:t>
      </w:r>
      <w:r w:rsidRPr="00EA1E5C">
        <w:t xml:space="preserve"> </w:t>
      </w:r>
      <w:r w:rsidR="00306AC2">
        <w:t>‘place’</w:t>
      </w:r>
      <w:r w:rsidRPr="00EA1E5C">
        <w:t xml:space="preserve">, a composite postposition </w:t>
      </w:r>
      <w:r w:rsidRPr="006876BE">
        <w:rPr>
          <w:rFonts w:ascii="Doulos SIL" w:hAnsi="Doulos SIL"/>
          <w:i/>
          <w:color w:val="0000FF"/>
        </w:rPr>
        <w:t xml:space="preserve">[X </w:t>
      </w:r>
      <w:r w:rsidR="0002261D" w:rsidRPr="00D3290B">
        <w:rPr>
          <w:vertAlign w:val="superscript"/>
        </w:rPr>
        <w:t>LH</w:t>
      </w:r>
      <w:r w:rsidRPr="006876BE">
        <w:rPr>
          <w:rFonts w:ascii="Doulos SIL" w:hAnsi="Doulos SIL"/>
          <w:i/>
          <w:color w:val="0000FF"/>
        </w:rPr>
        <w:t>jɛ̀lɛ́] ŋà</w:t>
      </w:r>
      <w:r w:rsidRPr="00EA1E5C">
        <w:t xml:space="preserve"> is formed.</w:t>
      </w:r>
      <w:r w:rsidR="00306AC2">
        <w:t xml:space="preserve"> Ningo has gɛ́lɛ́ ‘place’ and postposition </w:t>
      </w:r>
      <w:r w:rsidR="00306AC2" w:rsidRPr="006876BE">
        <w:rPr>
          <w:rFonts w:ascii="Doulos SIL" w:hAnsi="Doulos SIL"/>
          <w:i/>
          <w:color w:val="0000FF"/>
        </w:rPr>
        <w:t xml:space="preserve">[X </w:t>
      </w:r>
      <w:r w:rsidR="00306AC2" w:rsidRPr="00D3290B">
        <w:rPr>
          <w:vertAlign w:val="superscript"/>
        </w:rPr>
        <w:t>LH</w:t>
      </w:r>
      <w:r w:rsidR="00306AC2">
        <w:rPr>
          <w:rFonts w:ascii="Doulos SIL" w:hAnsi="Doulos SIL"/>
          <w:i/>
          <w:color w:val="0000FF"/>
        </w:rPr>
        <w:t>g</w:t>
      </w:r>
      <w:r w:rsidR="00306AC2" w:rsidRPr="006876BE">
        <w:rPr>
          <w:rFonts w:ascii="Doulos SIL" w:hAnsi="Doulos SIL"/>
          <w:i/>
          <w:color w:val="0000FF"/>
        </w:rPr>
        <w:t xml:space="preserve">ɛ̀lɛ́ </w:t>
      </w:r>
      <w:r w:rsidR="00306AC2">
        <w:rPr>
          <w:rFonts w:ascii="Doulos SIL" w:hAnsi="Doulos SIL"/>
          <w:i/>
          <w:color w:val="0000FF"/>
        </w:rPr>
        <w:t>r(ì)] gì</w:t>
      </w:r>
      <w:r w:rsidR="00306AC2" w:rsidRPr="00EA1E5C">
        <w:t xml:space="preserve"> i</w:t>
      </w:r>
      <w:r w:rsidR="00306AC2">
        <w:t>ncluding the definite marker. The composite postposition</w:t>
      </w:r>
      <w:r w:rsidRPr="00EA1E5C">
        <w:t xml:space="preserve"> can mean </w:t>
      </w:r>
      <w:r w:rsidR="006B4207">
        <w:t>‘</w:t>
      </w:r>
      <w:r w:rsidRPr="00EA1E5C">
        <w:t>next to, in the vicinity of</w:t>
      </w:r>
      <w:r w:rsidR="006B4207">
        <w:t>’</w:t>
      </w:r>
      <w:r w:rsidRPr="00EA1E5C">
        <w:t>, with reference to e.g. a landmark (xx1b). Close proximity to the landmark is not required as long as the zone in question is defined in some sense by the landmark.</w:t>
      </w:r>
    </w:p>
    <w:p w14:paraId="50E76DE7" w14:textId="77777777" w:rsidR="00C3285C" w:rsidRPr="00EA1E5C" w:rsidRDefault="00C3285C" w:rsidP="00C3285C"/>
    <w:p w14:paraId="59701E3E" w14:textId="77777777" w:rsidR="00C3285C" w:rsidRPr="00EA1E5C" w:rsidRDefault="00C3285C" w:rsidP="00306AC2">
      <w:pPr>
        <w:pStyle w:val="exampleabc"/>
        <w:tabs>
          <w:tab w:val="left" w:pos="2340"/>
          <w:tab w:val="left" w:pos="3420"/>
          <w:tab w:val="left" w:pos="4500"/>
        </w:tabs>
      </w:pPr>
      <w:r w:rsidRPr="00EA1E5C">
        <w:t>(xx1)</w:t>
      </w:r>
      <w:r w:rsidRPr="00EA1E5C">
        <w:tab/>
        <w:t>a.</w:t>
      </w:r>
      <w:r w:rsidRPr="00EA1E5C">
        <w:tab/>
      </w:r>
      <w:r w:rsidRPr="006876BE">
        <w:rPr>
          <w:rFonts w:ascii="Doulos SIL" w:hAnsi="Doulos SIL"/>
          <w:i/>
          <w:color w:val="0000FF"/>
        </w:rPr>
        <w:t>[[mì</w:t>
      </w:r>
      <w:r w:rsidRPr="006876BE">
        <w:rPr>
          <w:rFonts w:ascii="Doulos SIL" w:hAnsi="Doulos SIL"/>
          <w:i/>
          <w:color w:val="0000FF"/>
        </w:rPr>
        <w:tab/>
      </w:r>
      <w:r w:rsidR="0002261D" w:rsidRPr="00D3290B">
        <w:rPr>
          <w:vertAlign w:val="superscript"/>
        </w:rPr>
        <w:t>LH</w:t>
      </w:r>
      <w:r w:rsidRPr="006876BE">
        <w:rPr>
          <w:rFonts w:ascii="Doulos SIL" w:hAnsi="Doulos SIL"/>
          <w:i/>
          <w:color w:val="0000FF"/>
        </w:rPr>
        <w:t>ɛ̀:lɛ́]</w:t>
      </w:r>
      <w:r w:rsidRPr="006876BE">
        <w:rPr>
          <w:rFonts w:ascii="Doulos SIL" w:hAnsi="Doulos SIL"/>
          <w:i/>
          <w:color w:val="0000FF"/>
        </w:rPr>
        <w:tab/>
        <w:t>ŋà]</w:t>
      </w:r>
      <w:r w:rsidRPr="006876BE">
        <w:rPr>
          <w:rFonts w:ascii="Doulos SIL" w:hAnsi="Doulos SIL"/>
          <w:i/>
          <w:color w:val="0000FF"/>
        </w:rPr>
        <w:tab/>
        <w:t>bò-</w:t>
      </w:r>
      <w:r w:rsidRPr="006876BE">
        <w:rPr>
          <w:rFonts w:ascii="Doulos SIL" w:hAnsi="Doulos SIL"/>
          <w:i/>
          <w:color w:val="0000FF"/>
        </w:rPr>
        <w:sym w:font="Symbol" w:char="F0C6"/>
      </w:r>
    </w:p>
    <w:p w14:paraId="3D451CDF" w14:textId="55D2BFF6" w:rsidR="00C3285C" w:rsidRPr="00EA1E5C" w:rsidRDefault="00C3285C" w:rsidP="00306AC2">
      <w:pPr>
        <w:pStyle w:val="exampleabc"/>
        <w:tabs>
          <w:tab w:val="left" w:pos="2340"/>
          <w:tab w:val="left" w:pos="3420"/>
          <w:tab w:val="left" w:pos="4500"/>
        </w:tabs>
      </w:pPr>
      <w:r w:rsidRPr="00EA1E5C">
        <w:tab/>
      </w:r>
      <w:r w:rsidRPr="00EA1E5C">
        <w:tab/>
        <w:t>[[1</w:t>
      </w:r>
      <w:r w:rsidR="00FC2066">
        <w:t>SgPoss</w:t>
      </w:r>
      <w:r w:rsidRPr="00EA1E5C">
        <w:tab/>
      </w:r>
      <w:r w:rsidR="0002261D" w:rsidRPr="00D3290B">
        <w:rPr>
          <w:vertAlign w:val="superscript"/>
        </w:rPr>
        <w:t>LH</w:t>
      </w:r>
      <w:r w:rsidR="0002261D">
        <w:t>side</w:t>
      </w:r>
      <w:r w:rsidRPr="00EA1E5C">
        <w:t>]</w:t>
      </w:r>
      <w:r w:rsidRPr="00EA1E5C">
        <w:tab/>
        <w:t>in]</w:t>
      </w:r>
      <w:r w:rsidRPr="00EA1E5C">
        <w:tab/>
        <w:t>be-3</w:t>
      </w:r>
      <w:r w:rsidR="0066394F">
        <w:t>SgSbj</w:t>
      </w:r>
    </w:p>
    <w:p w14:paraId="1F716384" w14:textId="5EFCB36D" w:rsidR="00C3285C" w:rsidRPr="00EA1E5C" w:rsidRDefault="00C3285C" w:rsidP="00C3285C">
      <w:pPr>
        <w:pStyle w:val="exampleabc"/>
      </w:pPr>
      <w:r w:rsidRPr="00EA1E5C">
        <w:tab/>
      </w:r>
      <w:r w:rsidRPr="00EA1E5C">
        <w:tab/>
      </w:r>
      <w:r w:rsidR="006B4207">
        <w:t>‘</w:t>
      </w:r>
      <w:r w:rsidRPr="00EA1E5C">
        <w:t>He/She is beside (=next to) me.</w:t>
      </w:r>
      <w:r w:rsidR="006B4207">
        <w:t>’</w:t>
      </w:r>
      <w:r w:rsidR="008B14EE">
        <w:t xml:space="preserve"> (Boui)</w:t>
      </w:r>
    </w:p>
    <w:p w14:paraId="5C0383E3" w14:textId="77777777" w:rsidR="00C3285C" w:rsidRPr="00EA1E5C" w:rsidRDefault="00C3285C" w:rsidP="00C3285C">
      <w:pPr>
        <w:pStyle w:val="exampleabc"/>
      </w:pPr>
    </w:p>
    <w:p w14:paraId="0DE77981" w14:textId="77777777" w:rsidR="00C3285C" w:rsidRPr="006876BE" w:rsidRDefault="00C3285C" w:rsidP="00C3285C">
      <w:pPr>
        <w:pStyle w:val="exampleabc"/>
        <w:tabs>
          <w:tab w:val="left" w:pos="2160"/>
          <w:tab w:val="left" w:pos="2970"/>
          <w:tab w:val="left" w:pos="4230"/>
        </w:tabs>
        <w:rPr>
          <w:rFonts w:ascii="Doulos SIL" w:hAnsi="Doulos SIL"/>
          <w:i/>
          <w:color w:val="0000FF"/>
        </w:rPr>
      </w:pPr>
      <w:r w:rsidRPr="00EA1E5C">
        <w:tab/>
        <w:t>b.</w:t>
      </w:r>
      <w:r w:rsidRPr="00EA1E5C">
        <w:tab/>
      </w:r>
      <w:r w:rsidRPr="006876BE">
        <w:rPr>
          <w:rFonts w:ascii="Doulos SIL" w:hAnsi="Doulos SIL"/>
          <w:i/>
          <w:color w:val="0000FF"/>
        </w:rPr>
        <w:t>[[[mínjílì</w:t>
      </w:r>
      <w:r w:rsidRPr="006876BE">
        <w:rPr>
          <w:rFonts w:ascii="Doulos SIL" w:hAnsi="Doulos SIL"/>
          <w:i/>
          <w:color w:val="0000FF"/>
        </w:rPr>
        <w:tab/>
        <w:t>rì]</w:t>
      </w:r>
      <w:r w:rsidRPr="006876BE">
        <w:rPr>
          <w:rFonts w:ascii="Doulos SIL" w:hAnsi="Doulos SIL"/>
          <w:i/>
          <w:color w:val="0000FF"/>
        </w:rPr>
        <w:tab/>
      </w:r>
      <w:r w:rsidR="0002261D" w:rsidRPr="00D3290B">
        <w:rPr>
          <w:vertAlign w:val="superscript"/>
        </w:rPr>
        <w:t>LH</w:t>
      </w:r>
      <w:r w:rsidRPr="006876BE">
        <w:rPr>
          <w:rFonts w:ascii="Doulos SIL" w:hAnsi="Doulos SIL"/>
          <w:i/>
          <w:color w:val="0000FF"/>
        </w:rPr>
        <w:t>jɛ̀lɛ́]</w:t>
      </w:r>
      <w:r w:rsidRPr="006876BE">
        <w:rPr>
          <w:rFonts w:ascii="Doulos SIL" w:hAnsi="Doulos SIL"/>
          <w:i/>
          <w:color w:val="0000FF"/>
        </w:rPr>
        <w:tab/>
        <w:t>ŋà]</w:t>
      </w:r>
    </w:p>
    <w:p w14:paraId="042CFBC5" w14:textId="77777777" w:rsidR="00C3285C" w:rsidRPr="00EA1E5C" w:rsidRDefault="00C3285C" w:rsidP="00C3285C">
      <w:pPr>
        <w:pStyle w:val="exampleabc"/>
        <w:tabs>
          <w:tab w:val="left" w:pos="2160"/>
          <w:tab w:val="left" w:pos="2970"/>
          <w:tab w:val="left" w:pos="4230"/>
        </w:tabs>
      </w:pPr>
      <w:r w:rsidRPr="00EA1E5C">
        <w:tab/>
      </w:r>
      <w:r w:rsidRPr="00EA1E5C">
        <w:tab/>
        <w:t>[[[mosque</w:t>
      </w:r>
      <w:r w:rsidRPr="00EA1E5C">
        <w:tab/>
        <w:t>Def]</w:t>
      </w:r>
      <w:r w:rsidRPr="00EA1E5C">
        <w:tab/>
      </w:r>
      <w:r w:rsidR="0002261D" w:rsidRPr="00D3290B">
        <w:rPr>
          <w:vertAlign w:val="superscript"/>
        </w:rPr>
        <w:t>LH</w:t>
      </w:r>
      <w:r w:rsidR="0002261D">
        <w:t>side</w:t>
      </w:r>
      <w:r w:rsidRPr="00EA1E5C">
        <w:t>]</w:t>
      </w:r>
      <w:r w:rsidRPr="00EA1E5C">
        <w:tab/>
        <w:t>in]</w:t>
      </w:r>
    </w:p>
    <w:p w14:paraId="4CC366FE" w14:textId="77777777" w:rsidR="00C3285C" w:rsidRPr="00EA1E5C" w:rsidRDefault="00C3285C" w:rsidP="00C3285C">
      <w:pPr>
        <w:pStyle w:val="exampleabc"/>
        <w:tabs>
          <w:tab w:val="left" w:pos="1980"/>
          <w:tab w:val="left" w:pos="2880"/>
        </w:tabs>
      </w:pPr>
      <w:r w:rsidRPr="006876BE">
        <w:rPr>
          <w:rFonts w:ascii="Doulos SIL" w:hAnsi="Doulos SIL"/>
          <w:i/>
          <w:color w:val="0000FF"/>
        </w:rPr>
        <w:tab/>
      </w:r>
      <w:r w:rsidRPr="006876BE">
        <w:rPr>
          <w:rFonts w:ascii="Doulos SIL" w:hAnsi="Doulos SIL"/>
          <w:i/>
          <w:color w:val="0000FF"/>
        </w:rPr>
        <w:tab/>
        <w:t>[mì</w:t>
      </w:r>
      <w:r w:rsidRPr="006876BE">
        <w:rPr>
          <w:rFonts w:ascii="Doulos SIL" w:hAnsi="Doulos SIL"/>
          <w:i/>
          <w:color w:val="0000FF"/>
        </w:rPr>
        <w:tab/>
        <w:t>gí]</w:t>
      </w:r>
      <w:r w:rsidRPr="006876BE">
        <w:rPr>
          <w:rFonts w:ascii="Doulos SIL" w:hAnsi="Doulos SIL"/>
          <w:i/>
          <w:color w:val="0000FF"/>
        </w:rPr>
        <w:tab/>
        <w:t>sìgò-m</w:t>
      </w:r>
    </w:p>
    <w:p w14:paraId="7F53017A" w14:textId="77777777" w:rsidR="00C3285C" w:rsidRPr="00EA1E5C" w:rsidRDefault="00C3285C" w:rsidP="00C3285C">
      <w:pPr>
        <w:pStyle w:val="exampleabc"/>
        <w:tabs>
          <w:tab w:val="left" w:pos="1980"/>
          <w:tab w:val="left" w:pos="2880"/>
        </w:tabs>
      </w:pPr>
      <w:r w:rsidRPr="00EA1E5C">
        <w:tab/>
      </w:r>
      <w:r w:rsidRPr="00EA1E5C">
        <w:tab/>
        <w:t>[1Sg</w:t>
      </w:r>
      <w:r w:rsidRPr="00EA1E5C">
        <w:tab/>
        <w:t>Acc]</w:t>
      </w:r>
      <w:r w:rsidRPr="00EA1E5C">
        <w:tab/>
        <w:t>go.down-Caus.Imprt</w:t>
      </w:r>
    </w:p>
    <w:p w14:paraId="2E6C920B" w14:textId="791613A6" w:rsidR="00C3285C" w:rsidRPr="00EA1E5C" w:rsidRDefault="00C3285C" w:rsidP="00C3285C">
      <w:pPr>
        <w:pStyle w:val="exampleabc"/>
      </w:pPr>
      <w:r w:rsidRPr="00EA1E5C">
        <w:lastRenderedPageBreak/>
        <w:tab/>
      </w:r>
      <w:r w:rsidRPr="00EA1E5C">
        <w:tab/>
      </w:r>
      <w:r w:rsidR="006B4207">
        <w:t>‘</w:t>
      </w:r>
      <w:r w:rsidRPr="00EA1E5C">
        <w:t>Let-2Sg me off (this vehicle) next to (=in the area of) the mosque!</w:t>
      </w:r>
      <w:r w:rsidR="006B4207">
        <w:t>’</w:t>
      </w:r>
      <w:r w:rsidR="008B14EE">
        <w:t xml:space="preserve"> (Boui)</w:t>
      </w:r>
    </w:p>
    <w:p w14:paraId="162B790E" w14:textId="77777777" w:rsidR="00C3285C" w:rsidRPr="00EA1E5C" w:rsidRDefault="00C3285C" w:rsidP="00C3285C"/>
    <w:p w14:paraId="1CCFC563" w14:textId="77777777" w:rsidR="00C3285C" w:rsidRPr="00EA1E5C" w:rsidRDefault="00C3285C" w:rsidP="00C3285C">
      <w:r w:rsidRPr="006876BE">
        <w:rPr>
          <w:rFonts w:ascii="Doulos SIL" w:hAnsi="Doulos SIL"/>
          <w:i/>
          <w:color w:val="0000FF"/>
        </w:rPr>
        <w:t>ɛ̀:ŋgó</w:t>
      </w:r>
      <w:r w:rsidRPr="00EA1E5C">
        <w:t xml:space="preserve"> </w:t>
      </w:r>
      <w:r w:rsidR="006B4207">
        <w:t>‘</w:t>
      </w:r>
      <w:r w:rsidRPr="00EA1E5C">
        <w:t>proximity, vicinity</w:t>
      </w:r>
      <w:r w:rsidR="006B4207">
        <w:t>’</w:t>
      </w:r>
      <w:r w:rsidRPr="00EA1E5C">
        <w:t xml:space="preserve">, locative </w:t>
      </w:r>
      <w:r w:rsidRPr="006876BE">
        <w:rPr>
          <w:rFonts w:ascii="Doulos SIL" w:hAnsi="Doulos SIL"/>
          <w:i/>
          <w:color w:val="0000FF"/>
        </w:rPr>
        <w:t>ɛ̀:ŋgó ŋà</w:t>
      </w:r>
      <w:r w:rsidRPr="00EA1E5C">
        <w:t xml:space="preserve"> </w:t>
      </w:r>
      <w:r w:rsidR="006B4207">
        <w:t>‘</w:t>
      </w:r>
      <w:r w:rsidRPr="00EA1E5C">
        <w:t>nearby, in the vicinity</w:t>
      </w:r>
      <w:r w:rsidR="006B4207">
        <w:t>’</w:t>
      </w:r>
      <w:r w:rsidRPr="00EA1E5C">
        <w:t xml:space="preserve">, can also form a composite postposition when distance as such is relevant: </w:t>
      </w:r>
      <w:r w:rsidRPr="006876BE">
        <w:rPr>
          <w:rFonts w:ascii="Doulos SIL" w:hAnsi="Doulos SIL"/>
          <w:i/>
          <w:color w:val="0000FF"/>
        </w:rPr>
        <w:t xml:space="preserve">[[X </w:t>
      </w:r>
      <w:r w:rsidR="0002261D" w:rsidRPr="00D3290B">
        <w:rPr>
          <w:vertAlign w:val="superscript"/>
        </w:rPr>
        <w:t>LH</w:t>
      </w:r>
      <w:r w:rsidRPr="006876BE">
        <w:rPr>
          <w:rFonts w:ascii="Doulos SIL" w:hAnsi="Doulos SIL"/>
          <w:i/>
          <w:color w:val="0000FF"/>
        </w:rPr>
        <w:t>ɛ̀:ŋgó ŋà]</w:t>
      </w:r>
      <w:r w:rsidRPr="00EA1E5C">
        <w:t xml:space="preserve"> </w:t>
      </w:r>
      <w:r w:rsidR="006B4207">
        <w:t>‘</w:t>
      </w:r>
      <w:r w:rsidRPr="00EA1E5C">
        <w:t>in the vicinity of X</w:t>
      </w:r>
      <w:r w:rsidR="006B4207">
        <w:t>’</w:t>
      </w:r>
      <w:r w:rsidRPr="00EA1E5C">
        <w:t>.</w:t>
      </w:r>
    </w:p>
    <w:p w14:paraId="69D41C63" w14:textId="77777777" w:rsidR="00C3285C" w:rsidRPr="00EA1E5C" w:rsidRDefault="00C3285C" w:rsidP="00C3285C"/>
    <w:p w14:paraId="0951EF5D" w14:textId="77777777" w:rsidR="00C3285C" w:rsidRDefault="00C3285C" w:rsidP="00C3285C"/>
    <w:p w14:paraId="27587DC1" w14:textId="77777777" w:rsidR="00C3285C" w:rsidRDefault="009E1394" w:rsidP="00683DFE">
      <w:pPr>
        <w:pStyle w:val="Heading3"/>
      </w:pPr>
      <w:bookmarkStart w:id="1257" w:name="_Toc505157729"/>
      <w:bookmarkStart w:id="1258" w:name="_Toc505157828"/>
      <w:bookmarkStart w:id="1259" w:name="_Toc508942821"/>
      <w:bookmarkStart w:id="1260" w:name="_Toc508943421"/>
      <w:bookmarkStart w:id="1261" w:name="_Toc518622939"/>
      <w:bookmarkStart w:id="1262" w:name="_Toc78375719"/>
      <w:bookmarkStart w:id="1263" w:name="_Toc79405822"/>
      <w:r>
        <w:t xml:space="preserve"> </w:t>
      </w:r>
      <w:bookmarkStart w:id="1264" w:name="_Toc348357834"/>
      <w:r w:rsidR="006B4207">
        <w:t>‘</w:t>
      </w:r>
      <w:r w:rsidR="00C3285C">
        <w:t>In front of</w:t>
      </w:r>
      <w:r w:rsidR="006B4207">
        <w:t>’</w:t>
      </w:r>
      <w:bookmarkEnd w:id="1257"/>
      <w:bookmarkEnd w:id="1258"/>
      <w:bookmarkEnd w:id="1259"/>
      <w:bookmarkEnd w:id="1260"/>
      <w:r w:rsidR="00C3285C">
        <w:t xml:space="preserve"> (</w:t>
      </w:r>
      <w:r w:rsidR="00C3285C" w:rsidRPr="00DE33B3">
        <w:rPr>
          <w:rFonts w:ascii="Doulos SIL" w:hAnsi="Doulos SIL"/>
          <w:i/>
          <w:color w:val="0000FF"/>
        </w:rPr>
        <w:t>[X jíró] ŋà</w:t>
      </w:r>
      <w:r w:rsidR="00C3285C">
        <w:t>)</w:t>
      </w:r>
      <w:bookmarkEnd w:id="1261"/>
      <w:bookmarkEnd w:id="1262"/>
      <w:bookmarkEnd w:id="1263"/>
      <w:bookmarkEnd w:id="1264"/>
    </w:p>
    <w:p w14:paraId="08DD2D15" w14:textId="77777777" w:rsidR="00C3285C" w:rsidRPr="00EA1E5C" w:rsidRDefault="00C3285C" w:rsidP="00C3285C">
      <w:r w:rsidRPr="00EA1E5C">
        <w:t xml:space="preserve">From </w:t>
      </w:r>
      <w:r w:rsidRPr="006876BE">
        <w:rPr>
          <w:rFonts w:ascii="Doulos SIL" w:hAnsi="Doulos SIL"/>
          <w:i/>
          <w:color w:val="0000FF"/>
        </w:rPr>
        <w:t>jíró ŋà</w:t>
      </w:r>
      <w:r w:rsidRPr="00EA1E5C">
        <w:t xml:space="preserve"> </w:t>
      </w:r>
      <w:r w:rsidR="006B4207">
        <w:t>‘</w:t>
      </w:r>
      <w:r w:rsidRPr="00EA1E5C">
        <w:t>in front, forward, ahead</w:t>
      </w:r>
      <w:r w:rsidR="006B4207">
        <w:t>’</w:t>
      </w:r>
      <w:r w:rsidRPr="00EA1E5C">
        <w:t xml:space="preserve"> we get </w:t>
      </w:r>
      <w:r w:rsidRPr="006876BE">
        <w:rPr>
          <w:rFonts w:ascii="Doulos SIL" w:hAnsi="Doulos SIL"/>
          <w:i/>
          <w:color w:val="0000FF"/>
        </w:rPr>
        <w:t>[X jíró] ŋà</w:t>
      </w:r>
      <w:r w:rsidRPr="00EA1E5C">
        <w:t xml:space="preserve"> </w:t>
      </w:r>
      <w:r w:rsidR="006B4207">
        <w:t>‘</w:t>
      </w:r>
      <w:r w:rsidRPr="00EA1E5C">
        <w:t>in front of X</w:t>
      </w:r>
      <w:r w:rsidR="006B4207">
        <w:t>’</w:t>
      </w:r>
      <w:r w:rsidRPr="00EA1E5C">
        <w:t>.</w:t>
      </w:r>
      <w:r w:rsidR="009E1394">
        <w:t xml:space="preserve"> The Ningo counterpart is </w:t>
      </w:r>
      <w:r w:rsidR="009E1394" w:rsidRPr="00F65551">
        <w:rPr>
          <w:rFonts w:ascii="Doulos SIL" w:hAnsi="Doulos SIL"/>
          <w:i/>
          <w:color w:val="0000FF"/>
        </w:rPr>
        <w:t>[X gíró] gì</w:t>
      </w:r>
      <w:r w:rsidR="009E1394">
        <w:t>.</w:t>
      </w:r>
      <w:r w:rsidRPr="00EA1E5C">
        <w:t xml:space="preserve"> The tones are incorrect for the usual [[X </w:t>
      </w:r>
      <w:r w:rsidR="0002261D" w:rsidRPr="00D3290B">
        <w:rPr>
          <w:vertAlign w:val="superscript"/>
        </w:rPr>
        <w:t>LH</w:t>
      </w:r>
      <w:r w:rsidR="0002261D">
        <w:t>noun</w:t>
      </w:r>
      <w:r w:rsidRPr="00EA1E5C">
        <w:t xml:space="preserve">] </w:t>
      </w:r>
      <w:r w:rsidRPr="006876BE">
        <w:rPr>
          <w:rFonts w:ascii="Doulos SIL" w:hAnsi="Doulos SIL"/>
          <w:i/>
          <w:color w:val="0000FF"/>
        </w:rPr>
        <w:t>ŋà</w:t>
      </w:r>
      <w:r w:rsidRPr="00EA1E5C">
        <w:t xml:space="preserve">] composite postposition type. </w:t>
      </w:r>
      <w:r w:rsidR="006B4207">
        <w:t>‘</w:t>
      </w:r>
      <w:r w:rsidRPr="00EA1E5C">
        <w:t>In front of X</w:t>
      </w:r>
      <w:r w:rsidR="006B4207">
        <w:t>’</w:t>
      </w:r>
      <w:r w:rsidRPr="00EA1E5C">
        <w:t xml:space="preserve"> has the same spatial parameters as in English.</w:t>
      </w:r>
    </w:p>
    <w:p w14:paraId="28173B8C" w14:textId="77777777" w:rsidR="00C3285C" w:rsidRPr="00EA1E5C" w:rsidRDefault="00C3285C" w:rsidP="00C3285C"/>
    <w:p w14:paraId="1E543730" w14:textId="77777777" w:rsidR="00C3285C" w:rsidRPr="00EA1E5C" w:rsidRDefault="00C3285C" w:rsidP="00C3285C">
      <w:pPr>
        <w:pStyle w:val="exampleabc"/>
        <w:tabs>
          <w:tab w:val="left" w:pos="2160"/>
          <w:tab w:val="left" w:pos="3240"/>
          <w:tab w:val="left" w:pos="4320"/>
        </w:tabs>
      </w:pPr>
      <w:r w:rsidRPr="00EA1E5C">
        <w:t>(xx1)</w:t>
      </w:r>
      <w:r w:rsidRPr="00EA1E5C">
        <w:tab/>
        <w:t>a.</w:t>
      </w:r>
      <w:r w:rsidRPr="00EA1E5C">
        <w:tab/>
      </w:r>
      <w:r w:rsidRPr="006876BE">
        <w:rPr>
          <w:rFonts w:ascii="Doulos SIL" w:hAnsi="Doulos SIL"/>
          <w:i/>
          <w:color w:val="0000FF"/>
        </w:rPr>
        <w:t>[[nì</w:t>
      </w:r>
      <w:r w:rsidRPr="006876BE">
        <w:rPr>
          <w:rFonts w:ascii="Doulos SIL" w:hAnsi="Doulos SIL"/>
          <w:i/>
          <w:color w:val="0000FF"/>
        </w:rPr>
        <w:tab/>
        <w:t>jíró]</w:t>
      </w:r>
      <w:r w:rsidRPr="006876BE">
        <w:rPr>
          <w:rFonts w:ascii="Doulos SIL" w:hAnsi="Doulos SIL"/>
          <w:i/>
          <w:color w:val="0000FF"/>
        </w:rPr>
        <w:tab/>
        <w:t>ŋá]</w:t>
      </w:r>
      <w:r w:rsidRPr="006876BE">
        <w:rPr>
          <w:rFonts w:ascii="Doulos SIL" w:hAnsi="Doulos SIL"/>
          <w:i/>
          <w:color w:val="0000FF"/>
        </w:rPr>
        <w:tab/>
        <w:t>bò-</w:t>
      </w:r>
      <w:r w:rsidRPr="006876BE">
        <w:rPr>
          <w:rFonts w:ascii="Doulos SIL" w:hAnsi="Doulos SIL"/>
          <w:i/>
          <w:color w:val="0000FF"/>
        </w:rPr>
        <w:sym w:font="Symbol" w:char="F0C6"/>
      </w:r>
    </w:p>
    <w:p w14:paraId="1FD5F14D" w14:textId="37EAD3C5" w:rsidR="00C3285C" w:rsidRPr="00EA1E5C" w:rsidRDefault="0002261D" w:rsidP="00C3285C">
      <w:pPr>
        <w:pStyle w:val="exampleabc"/>
        <w:tabs>
          <w:tab w:val="left" w:pos="2160"/>
          <w:tab w:val="left" w:pos="3240"/>
          <w:tab w:val="left" w:pos="4320"/>
        </w:tabs>
      </w:pPr>
      <w:r>
        <w:tab/>
      </w:r>
      <w:r>
        <w:tab/>
        <w:t>[[1Pl</w:t>
      </w:r>
      <w:r>
        <w:tab/>
        <w:t>front]</w:t>
      </w:r>
      <w:r>
        <w:tab/>
        <w:t>in</w:t>
      </w:r>
      <w:r w:rsidR="00C3285C" w:rsidRPr="00EA1E5C">
        <w:t>]</w:t>
      </w:r>
      <w:r w:rsidR="00C3285C" w:rsidRPr="00EA1E5C">
        <w:tab/>
        <w:t>be-3</w:t>
      </w:r>
      <w:r w:rsidR="0066394F">
        <w:t>SgSbj</w:t>
      </w:r>
    </w:p>
    <w:p w14:paraId="6D96C7AC" w14:textId="5E803FA2" w:rsidR="00C3285C" w:rsidRPr="00EA1E5C" w:rsidRDefault="00C3285C" w:rsidP="00C3285C">
      <w:pPr>
        <w:pStyle w:val="exampleabc"/>
      </w:pPr>
      <w:r w:rsidRPr="00EA1E5C">
        <w:tab/>
      </w:r>
      <w:r w:rsidRPr="00EA1E5C">
        <w:tab/>
      </w:r>
      <w:r w:rsidR="006B4207">
        <w:t>‘</w:t>
      </w:r>
      <w:r w:rsidRPr="00EA1E5C">
        <w:t>He/She is in front of us.</w:t>
      </w:r>
      <w:r w:rsidR="006B4207">
        <w:t>’</w:t>
      </w:r>
      <w:r w:rsidR="008B14EE">
        <w:t xml:space="preserve"> (Boui)</w:t>
      </w:r>
    </w:p>
    <w:p w14:paraId="4C77143C" w14:textId="77777777" w:rsidR="00C3285C" w:rsidRPr="00EA1E5C" w:rsidRDefault="00C3285C" w:rsidP="00C3285C">
      <w:pPr>
        <w:pStyle w:val="exampleabc"/>
      </w:pPr>
    </w:p>
    <w:p w14:paraId="0F501A4A" w14:textId="77777777" w:rsidR="00C3285C" w:rsidRPr="00EA1E5C" w:rsidRDefault="00C3285C" w:rsidP="00C3285C">
      <w:pPr>
        <w:pStyle w:val="exampleabc"/>
        <w:tabs>
          <w:tab w:val="left" w:pos="2070"/>
          <w:tab w:val="left" w:pos="2880"/>
          <w:tab w:val="left" w:pos="3600"/>
          <w:tab w:val="left" w:pos="4320"/>
        </w:tabs>
      </w:pPr>
      <w:r w:rsidRPr="00EA1E5C">
        <w:tab/>
        <w:t>b.</w:t>
      </w:r>
      <w:r w:rsidRPr="00EA1E5C">
        <w:tab/>
      </w:r>
      <w:r w:rsidRPr="006876BE">
        <w:rPr>
          <w:rFonts w:ascii="Doulos SIL" w:hAnsi="Doulos SIL"/>
          <w:i/>
          <w:color w:val="0000FF"/>
        </w:rPr>
        <w:t>[[tílŋgɔ́</w:t>
      </w:r>
      <w:r w:rsidRPr="006876BE">
        <w:rPr>
          <w:rFonts w:ascii="Doulos SIL" w:hAnsi="Doulos SIL"/>
          <w:i/>
          <w:color w:val="0000FF"/>
        </w:rPr>
        <w:tab/>
        <w:t>rì]</w:t>
      </w:r>
      <w:r w:rsidRPr="006876BE">
        <w:rPr>
          <w:rFonts w:ascii="Doulos SIL" w:hAnsi="Doulos SIL"/>
          <w:i/>
          <w:color w:val="0000FF"/>
        </w:rPr>
        <w:tab/>
        <w:t>jíró]</w:t>
      </w:r>
      <w:r w:rsidRPr="006876BE">
        <w:rPr>
          <w:rFonts w:ascii="Doulos SIL" w:hAnsi="Doulos SIL"/>
          <w:i/>
          <w:color w:val="0000FF"/>
        </w:rPr>
        <w:tab/>
        <w:t>ŋá]</w:t>
      </w:r>
      <w:r w:rsidRPr="006876BE">
        <w:rPr>
          <w:rFonts w:ascii="Doulos SIL" w:hAnsi="Doulos SIL"/>
          <w:i/>
          <w:color w:val="0000FF"/>
        </w:rPr>
        <w:tab/>
      </w:r>
      <w:r w:rsidR="0002261D" w:rsidRPr="00D3290B">
        <w:rPr>
          <w:vertAlign w:val="superscript"/>
        </w:rPr>
        <w:t>L</w:t>
      </w:r>
      <w:r w:rsidRPr="006876BE">
        <w:rPr>
          <w:rFonts w:ascii="Doulos SIL" w:hAnsi="Doulos SIL"/>
          <w:i/>
          <w:color w:val="0000FF"/>
        </w:rPr>
        <w:t>bì-y-ìyè</w:t>
      </w:r>
    </w:p>
    <w:p w14:paraId="0F0D5038" w14:textId="43DBEB01" w:rsidR="00C3285C" w:rsidRPr="00EA1E5C" w:rsidRDefault="00C3285C" w:rsidP="00C3285C">
      <w:pPr>
        <w:pStyle w:val="exampleabc"/>
        <w:tabs>
          <w:tab w:val="left" w:pos="2070"/>
          <w:tab w:val="left" w:pos="2880"/>
          <w:tab w:val="left" w:pos="3600"/>
          <w:tab w:val="left" w:pos="4320"/>
        </w:tabs>
      </w:pPr>
      <w:r w:rsidRPr="00EA1E5C">
        <w:tab/>
      </w:r>
      <w:r w:rsidRPr="00EA1E5C">
        <w:tab/>
        <w:t>[[tree</w:t>
      </w:r>
      <w:r w:rsidRPr="00EA1E5C">
        <w:tab/>
        <w:t>Def]</w:t>
      </w:r>
      <w:r w:rsidRPr="00EA1E5C">
        <w:tab/>
        <w:t>front]</w:t>
      </w:r>
      <w:r w:rsidRPr="00EA1E5C">
        <w:tab/>
        <w:t>in]</w:t>
      </w:r>
      <w:r w:rsidRPr="00EA1E5C">
        <w:tab/>
      </w:r>
      <w:r w:rsidR="0002261D" w:rsidRPr="00D3290B">
        <w:rPr>
          <w:vertAlign w:val="superscript"/>
        </w:rPr>
        <w:t>L</w:t>
      </w:r>
      <w:r w:rsidR="0002261D">
        <w:t>lie.down-MP</w:t>
      </w:r>
      <w:r w:rsidR="00167D62">
        <w:t>.Pfv</w:t>
      </w:r>
      <w:r w:rsidRPr="00EA1E5C">
        <w:t>-3</w:t>
      </w:r>
      <w:r w:rsidR="0066394F">
        <w:t>PlSbj</w:t>
      </w:r>
    </w:p>
    <w:p w14:paraId="0CCB24D3" w14:textId="2F7CB6DE" w:rsidR="00C3285C" w:rsidRPr="00EA1E5C" w:rsidRDefault="00C3285C" w:rsidP="00C3285C">
      <w:pPr>
        <w:pStyle w:val="exampleabc"/>
      </w:pPr>
      <w:r w:rsidRPr="00EA1E5C">
        <w:tab/>
      </w:r>
      <w:r w:rsidRPr="00EA1E5C">
        <w:tab/>
      </w:r>
      <w:r w:rsidR="006B4207">
        <w:t>‘</w:t>
      </w:r>
      <w:r w:rsidRPr="00EA1E5C">
        <w:t>They lay down in front of the tree.</w:t>
      </w:r>
      <w:r w:rsidR="006B4207">
        <w:t>’</w:t>
      </w:r>
      <w:r w:rsidR="008B14EE">
        <w:t xml:space="preserve"> (Boui)</w:t>
      </w:r>
    </w:p>
    <w:p w14:paraId="68507A22" w14:textId="77777777" w:rsidR="00C3285C" w:rsidRPr="00EA1E5C" w:rsidRDefault="00C3285C" w:rsidP="00C3285C">
      <w:pPr>
        <w:pStyle w:val="exampleabc"/>
      </w:pPr>
    </w:p>
    <w:p w14:paraId="726A4F21" w14:textId="77777777" w:rsidR="00C3285C" w:rsidRPr="006876BE" w:rsidRDefault="00C3285C" w:rsidP="00C3285C">
      <w:pPr>
        <w:pStyle w:val="exampleabc"/>
        <w:tabs>
          <w:tab w:val="left" w:pos="1890"/>
          <w:tab w:val="left" w:pos="3330"/>
          <w:tab w:val="left" w:pos="3960"/>
          <w:tab w:val="left" w:pos="4770"/>
          <w:tab w:val="left" w:pos="5490"/>
        </w:tabs>
        <w:rPr>
          <w:rFonts w:ascii="Doulos SIL" w:hAnsi="Doulos SIL"/>
          <w:i/>
          <w:color w:val="0000FF"/>
        </w:rPr>
      </w:pPr>
      <w:r w:rsidRPr="00EA1E5C">
        <w:tab/>
        <w:t>c.</w:t>
      </w:r>
      <w:r w:rsidRPr="00EA1E5C">
        <w:tab/>
      </w:r>
      <w:r w:rsidRPr="006876BE">
        <w:rPr>
          <w:rFonts w:ascii="Doulos SIL" w:hAnsi="Doulos SIL"/>
          <w:i/>
          <w:color w:val="0000FF"/>
        </w:rPr>
        <w:t>àmìrí</w:t>
      </w:r>
      <w:r w:rsidRPr="006876BE">
        <w:rPr>
          <w:rFonts w:ascii="Doulos SIL" w:hAnsi="Doulos SIL"/>
          <w:i/>
          <w:color w:val="0000FF"/>
        </w:rPr>
        <w:tab/>
        <w:t>[[[[jàmá</w:t>
      </w:r>
      <w:r w:rsidRPr="006876BE">
        <w:rPr>
          <w:rFonts w:ascii="Doulos SIL" w:hAnsi="Doulos SIL"/>
          <w:i/>
          <w:color w:val="0000FF"/>
        </w:rPr>
        <w:tab/>
        <w:t>rì]</w:t>
      </w:r>
      <w:r w:rsidRPr="006876BE">
        <w:rPr>
          <w:rFonts w:ascii="Doulos SIL" w:hAnsi="Doulos SIL"/>
          <w:i/>
          <w:color w:val="0000FF"/>
        </w:rPr>
        <w:tab/>
        <w:t>címà]</w:t>
      </w:r>
      <w:r w:rsidRPr="006876BE">
        <w:rPr>
          <w:rFonts w:ascii="Doulos SIL" w:hAnsi="Doulos SIL"/>
          <w:i/>
          <w:color w:val="0000FF"/>
        </w:rPr>
        <w:tab/>
        <w:t>jíró]</w:t>
      </w:r>
      <w:r w:rsidRPr="006876BE">
        <w:rPr>
          <w:rFonts w:ascii="Doulos SIL" w:hAnsi="Doulos SIL"/>
          <w:i/>
          <w:color w:val="0000FF"/>
        </w:rPr>
        <w:tab/>
        <w:t>ŋá]</w:t>
      </w:r>
    </w:p>
    <w:p w14:paraId="736A8A97" w14:textId="77777777" w:rsidR="00C3285C" w:rsidRPr="00EA1E5C" w:rsidRDefault="00C3285C" w:rsidP="00C3285C">
      <w:pPr>
        <w:pStyle w:val="exampleabc"/>
        <w:tabs>
          <w:tab w:val="left" w:pos="1890"/>
          <w:tab w:val="left" w:pos="3330"/>
          <w:tab w:val="left" w:pos="3960"/>
          <w:tab w:val="left" w:pos="4770"/>
          <w:tab w:val="left" w:pos="5490"/>
        </w:tabs>
      </w:pPr>
      <w:r w:rsidRPr="00EA1E5C">
        <w:tab/>
      </w:r>
      <w:r w:rsidRPr="00EA1E5C">
        <w:tab/>
        <w:t>chief</w:t>
      </w:r>
      <w:r w:rsidRPr="00EA1E5C">
        <w:tab/>
        <w:t>[[[</w:t>
      </w:r>
      <w:r w:rsidR="0002261D">
        <w:t>[community</w:t>
      </w:r>
      <w:r w:rsidR="0002261D">
        <w:tab/>
        <w:t>Def]</w:t>
      </w:r>
      <w:r w:rsidR="0002261D">
        <w:tab/>
        <w:t>all]</w:t>
      </w:r>
      <w:r w:rsidR="0002261D">
        <w:tab/>
        <w:t>front]</w:t>
      </w:r>
      <w:r w:rsidR="0002261D">
        <w:tab/>
        <w:t>in</w:t>
      </w:r>
      <w:r w:rsidRPr="00EA1E5C">
        <w:t>]</w:t>
      </w:r>
    </w:p>
    <w:p w14:paraId="5953A862" w14:textId="77777777" w:rsidR="00C3285C" w:rsidRPr="00EA1E5C" w:rsidRDefault="00C3285C" w:rsidP="00C3285C">
      <w:pPr>
        <w:pStyle w:val="exampleabc"/>
      </w:pPr>
      <w:r w:rsidRPr="006876BE">
        <w:rPr>
          <w:rFonts w:ascii="Doulos SIL" w:hAnsi="Doulos SIL"/>
          <w:i/>
          <w:color w:val="0000FF"/>
        </w:rPr>
        <w:tab/>
      </w:r>
      <w:r w:rsidRPr="006876BE">
        <w:rPr>
          <w:rFonts w:ascii="Doulos SIL" w:hAnsi="Doulos SIL"/>
          <w:i/>
          <w:color w:val="0000FF"/>
        </w:rPr>
        <w:tab/>
      </w:r>
      <w:r w:rsidR="00206FC0" w:rsidRPr="00D3290B">
        <w:rPr>
          <w:vertAlign w:val="superscript"/>
        </w:rPr>
        <w:t>LH</w:t>
      </w:r>
      <w:r w:rsidRPr="006876BE">
        <w:rPr>
          <w:rFonts w:ascii="Doulos SIL" w:hAnsi="Doulos SIL"/>
          <w:i/>
          <w:color w:val="0000FF"/>
        </w:rPr>
        <w:t>dàmí-</w:t>
      </w:r>
      <w:r w:rsidRPr="006876BE">
        <w:rPr>
          <w:rFonts w:ascii="Doulos SIL" w:hAnsi="Doulos SIL"/>
          <w:i/>
          <w:color w:val="0000FF"/>
        </w:rPr>
        <w:sym w:font="Symbol" w:char="F0C6"/>
      </w:r>
    </w:p>
    <w:p w14:paraId="796F963C" w14:textId="7726056A" w:rsidR="00C3285C" w:rsidRPr="00EA1E5C" w:rsidRDefault="00C3285C" w:rsidP="00C3285C">
      <w:pPr>
        <w:pStyle w:val="exampleabc"/>
      </w:pPr>
      <w:r w:rsidRPr="00EA1E5C">
        <w:tab/>
      </w:r>
      <w:r w:rsidRPr="00EA1E5C">
        <w:tab/>
      </w:r>
      <w:r w:rsidR="00206FC0" w:rsidRPr="00D3290B">
        <w:rPr>
          <w:vertAlign w:val="superscript"/>
        </w:rPr>
        <w:t>LH</w:t>
      </w:r>
      <w:r w:rsidR="00206FC0">
        <w:t>speak</w:t>
      </w:r>
      <w:r w:rsidR="00167D62">
        <w:t>.Pfv</w:t>
      </w:r>
      <w:r w:rsidR="00206FC0">
        <w:t>-3</w:t>
      </w:r>
      <w:r w:rsidR="0066394F">
        <w:t>SgSbj</w:t>
      </w:r>
    </w:p>
    <w:p w14:paraId="48E36572" w14:textId="66C1AFA8" w:rsidR="00C3285C" w:rsidRPr="00EA1E5C" w:rsidRDefault="00C3285C" w:rsidP="00C3285C">
      <w:pPr>
        <w:pStyle w:val="exampleabc"/>
      </w:pPr>
      <w:r w:rsidRPr="00EA1E5C">
        <w:tab/>
      </w:r>
      <w:r w:rsidRPr="00EA1E5C">
        <w:tab/>
      </w:r>
      <w:r w:rsidR="006B4207">
        <w:t>‘</w:t>
      </w:r>
      <w:r w:rsidRPr="00EA1E5C">
        <w:t>The chief spoke in front of the (whole) community.</w:t>
      </w:r>
      <w:r w:rsidR="006B4207">
        <w:t>’</w:t>
      </w:r>
      <w:r w:rsidRPr="00EA1E5C">
        <w:t xml:space="preserve"> (</w:t>
      </w:r>
      <w:r w:rsidR="008B14EE">
        <w:t xml:space="preserve">&lt; </w:t>
      </w:r>
      <w:r w:rsidRPr="006876BE">
        <w:rPr>
          <w:rFonts w:ascii="Doulos SIL" w:hAnsi="Doulos SIL"/>
          <w:i/>
          <w:color w:val="0000FF"/>
        </w:rPr>
        <w:t>jàmá</w:t>
      </w:r>
      <w:r w:rsidR="008B14EE">
        <w:t> </w:t>
      </w:r>
      <w:r w:rsidRPr="00EA1E5C">
        <w:t>)</w:t>
      </w:r>
      <w:r w:rsidR="008B14EE">
        <w:t xml:space="preserve"> (Boui)</w:t>
      </w:r>
    </w:p>
    <w:p w14:paraId="56B7A4BF" w14:textId="77777777" w:rsidR="00C3285C" w:rsidRPr="00A71D7F" w:rsidRDefault="00C3285C"/>
    <w:p w14:paraId="5E382786" w14:textId="77777777" w:rsidR="00C3285C" w:rsidRPr="00A71D7F" w:rsidRDefault="00C3285C"/>
    <w:p w14:paraId="2B512E5A" w14:textId="77777777" w:rsidR="00C3285C" w:rsidRDefault="006B4207" w:rsidP="00683DFE">
      <w:pPr>
        <w:pStyle w:val="Heading3"/>
      </w:pPr>
      <w:bookmarkStart w:id="1265" w:name="_Toc505157730"/>
      <w:bookmarkStart w:id="1266" w:name="_Toc505157829"/>
      <w:bookmarkStart w:id="1267" w:name="_Toc508942822"/>
      <w:bookmarkStart w:id="1268" w:name="_Toc508943422"/>
      <w:bookmarkStart w:id="1269" w:name="_Toc518622940"/>
      <w:bookmarkStart w:id="1270" w:name="_Toc78375720"/>
      <w:bookmarkStart w:id="1271" w:name="_Toc79405823"/>
      <w:bookmarkStart w:id="1272" w:name="_Toc348357835"/>
      <w:r>
        <w:t>‘</w:t>
      </w:r>
      <w:r w:rsidR="00C3285C">
        <w:t>Behind/after X</w:t>
      </w:r>
      <w:r>
        <w:t>’</w:t>
      </w:r>
      <w:bookmarkEnd w:id="1265"/>
      <w:bookmarkEnd w:id="1266"/>
      <w:bookmarkEnd w:id="1267"/>
      <w:bookmarkEnd w:id="1268"/>
      <w:bookmarkEnd w:id="1269"/>
      <w:bookmarkEnd w:id="1270"/>
      <w:bookmarkEnd w:id="1271"/>
      <w:r w:rsidR="00C3285C">
        <w:t xml:space="preserve"> (</w:t>
      </w:r>
      <w:r w:rsidR="00C3285C" w:rsidRPr="00DE33B3">
        <w:rPr>
          <w:rFonts w:ascii="Doulos SIL" w:hAnsi="Doulos SIL"/>
          <w:i/>
          <w:color w:val="0000FF"/>
        </w:rPr>
        <w:t xml:space="preserve">[X </w:t>
      </w:r>
      <w:r w:rsidR="00206FC0" w:rsidRPr="00D3290B">
        <w:rPr>
          <w:vertAlign w:val="superscript"/>
        </w:rPr>
        <w:t>LH</w:t>
      </w:r>
      <w:r w:rsidR="00C3285C" w:rsidRPr="00DE33B3">
        <w:rPr>
          <w:rFonts w:ascii="Doulos SIL" w:hAnsi="Doulos SIL"/>
          <w:i/>
          <w:color w:val="0000FF"/>
        </w:rPr>
        <w:t>tǔ:ⁿ] ŋà</w:t>
      </w:r>
      <w:r w:rsidR="00021945">
        <w:t xml:space="preserve"> or </w:t>
      </w:r>
      <w:r w:rsidR="00021945" w:rsidRPr="001636E8">
        <w:rPr>
          <w:rFonts w:ascii="Doulos SIL" w:hAnsi="Doulos SIL"/>
          <w:i/>
          <w:color w:val="0000FF"/>
        </w:rPr>
        <w:t xml:space="preserve">[X </w:t>
      </w:r>
      <w:r w:rsidR="00206FC0" w:rsidRPr="00D3290B">
        <w:rPr>
          <w:vertAlign w:val="superscript"/>
        </w:rPr>
        <w:t>LH</w:t>
      </w:r>
      <w:r w:rsidR="00021945" w:rsidRPr="001636E8">
        <w:rPr>
          <w:rFonts w:ascii="Doulos SIL" w:hAnsi="Doulos SIL"/>
          <w:i/>
          <w:color w:val="0000FF"/>
        </w:rPr>
        <w:t>tùnú] gì</w:t>
      </w:r>
      <w:r w:rsidR="00021945">
        <w:t>)</w:t>
      </w:r>
      <w:bookmarkEnd w:id="1272"/>
    </w:p>
    <w:p w14:paraId="646BF109" w14:textId="77777777" w:rsidR="00C3285C" w:rsidRPr="004704C7" w:rsidRDefault="006B4207" w:rsidP="00C3285C">
      <w:r>
        <w:t>‘</w:t>
      </w:r>
      <w:r w:rsidR="00C3285C" w:rsidRPr="004704C7">
        <w:t>Behind X</w:t>
      </w:r>
      <w:r>
        <w:t>’</w:t>
      </w:r>
      <w:r w:rsidR="00C3285C" w:rsidRPr="004704C7">
        <w:t xml:space="preserve"> is </w:t>
      </w:r>
      <w:r w:rsidR="00C3285C" w:rsidRPr="006876BE">
        <w:rPr>
          <w:rFonts w:ascii="Doulos SIL" w:hAnsi="Doulos SIL"/>
          <w:i/>
          <w:color w:val="0000FF"/>
        </w:rPr>
        <w:t>[X tǔ:ⁿ] ŋà</w:t>
      </w:r>
      <w:r w:rsidR="00021945">
        <w:t xml:space="preserve"> for the younger Boui speaker, and </w:t>
      </w:r>
      <w:r w:rsidR="00021945" w:rsidRPr="001636E8">
        <w:rPr>
          <w:rFonts w:ascii="Doulos SIL" w:hAnsi="Doulos SIL"/>
          <w:i/>
          <w:color w:val="0000FF"/>
        </w:rPr>
        <w:t>[X tùnú] gì</w:t>
      </w:r>
      <w:r w:rsidR="00021945">
        <w:t xml:space="preserve"> for the older Ningo speaker</w:t>
      </w:r>
      <w:r w:rsidR="00206FC0">
        <w:t>.</w:t>
      </w:r>
      <w:r w:rsidR="00C3285C" w:rsidRPr="004704C7">
        <w:t xml:space="preserve"> Its core sense is spatial (xx1a), but it can be used in temporal senses as well (xx1b</w:t>
      </w:r>
      <w:r w:rsidR="00C3285C" w:rsidRPr="004704C7">
        <w:noBreakHyphen/>
        <w:t xml:space="preserve">c). The related noun is </w:t>
      </w:r>
      <w:r w:rsidR="00C3285C" w:rsidRPr="006876BE">
        <w:rPr>
          <w:rFonts w:ascii="Doulos SIL" w:hAnsi="Doulos SIL"/>
          <w:i/>
          <w:color w:val="0000FF"/>
        </w:rPr>
        <w:t>tú:ⁿ</w:t>
      </w:r>
      <w:r w:rsidR="00C3285C" w:rsidRPr="004704C7">
        <w:t xml:space="preserve"> </w:t>
      </w:r>
      <w:r w:rsidR="00021945">
        <w:t xml:space="preserve"> ~ </w:t>
      </w:r>
      <w:r w:rsidR="00021945" w:rsidRPr="001636E8">
        <w:rPr>
          <w:rFonts w:ascii="Doulos SIL" w:hAnsi="Doulos SIL"/>
          <w:i/>
          <w:color w:val="0000FF"/>
        </w:rPr>
        <w:t>túnú</w:t>
      </w:r>
      <w:r w:rsidR="00021945">
        <w:t xml:space="preserve"> </w:t>
      </w:r>
      <w:r>
        <w:t>‘</w:t>
      </w:r>
      <w:r w:rsidR="00C3285C" w:rsidRPr="004704C7">
        <w:t>rear (of sth)</w:t>
      </w:r>
      <w:r>
        <w:t>’</w:t>
      </w:r>
      <w:r w:rsidR="00C3285C" w:rsidRPr="004704C7">
        <w:t xml:space="preserve">. In </w:t>
      </w:r>
      <w:r w:rsidR="00C3285C" w:rsidRPr="006876BE">
        <w:rPr>
          <w:rFonts w:ascii="Doulos SIL" w:hAnsi="Doulos SIL"/>
          <w:i/>
          <w:color w:val="0000FF"/>
        </w:rPr>
        <w:t>[X tǔ:ⁿ] ŋà</w:t>
      </w:r>
      <w:r w:rsidR="00C3285C" w:rsidRPr="004704C7">
        <w:t xml:space="preserve">, the nasalization of </w:t>
      </w:r>
      <w:r w:rsidR="00C3285C" w:rsidRPr="006876BE">
        <w:rPr>
          <w:rFonts w:ascii="Doulos SIL" w:hAnsi="Doulos SIL"/>
          <w:i/>
          <w:color w:val="0000FF"/>
        </w:rPr>
        <w:t>tǔ:ⁿ</w:t>
      </w:r>
      <w:r w:rsidR="00C3285C" w:rsidRPr="004704C7">
        <w:t xml:space="preserve"> is difficult (perhaps impossible) to hear separately because of the following </w:t>
      </w:r>
      <w:r w:rsidR="00C3285C" w:rsidRPr="006876BE">
        <w:rPr>
          <w:rFonts w:ascii="Doulos SIL" w:hAnsi="Doulos SIL"/>
          <w:i/>
          <w:color w:val="0000FF"/>
        </w:rPr>
        <w:t>ŋ</w:t>
      </w:r>
      <w:r w:rsidR="00C3285C" w:rsidRPr="004704C7">
        <w:t>.</w:t>
      </w:r>
    </w:p>
    <w:p w14:paraId="1C0AC4E8" w14:textId="77777777" w:rsidR="00C3285C" w:rsidRPr="004704C7" w:rsidRDefault="00C3285C" w:rsidP="00C3285C"/>
    <w:p w14:paraId="6430BB91" w14:textId="77777777" w:rsidR="00C3285C" w:rsidRPr="00EA1E5C" w:rsidRDefault="00C3285C" w:rsidP="00C3285C">
      <w:pPr>
        <w:pStyle w:val="exampleabc"/>
        <w:tabs>
          <w:tab w:val="left" w:pos="2160"/>
          <w:tab w:val="left" w:pos="3240"/>
          <w:tab w:val="left" w:pos="4320"/>
        </w:tabs>
      </w:pPr>
      <w:r w:rsidRPr="00EA1E5C">
        <w:t>(xx1)</w:t>
      </w:r>
      <w:r w:rsidRPr="00EA1E5C">
        <w:tab/>
        <w:t>a.</w:t>
      </w:r>
      <w:r w:rsidRPr="00EA1E5C">
        <w:tab/>
      </w:r>
      <w:r w:rsidRPr="006876BE">
        <w:rPr>
          <w:rFonts w:ascii="Doulos SIL" w:hAnsi="Doulos SIL"/>
          <w:i/>
          <w:color w:val="0000FF"/>
        </w:rPr>
        <w:t>[[mì</w:t>
      </w:r>
      <w:r w:rsidRPr="006876BE">
        <w:rPr>
          <w:rFonts w:ascii="Doulos SIL" w:hAnsi="Doulos SIL"/>
          <w:i/>
          <w:color w:val="0000FF"/>
        </w:rPr>
        <w:tab/>
      </w:r>
      <w:r w:rsidR="00206FC0" w:rsidRPr="00D3290B">
        <w:rPr>
          <w:vertAlign w:val="superscript"/>
        </w:rPr>
        <w:t>LH</w:t>
      </w:r>
      <w:r w:rsidRPr="006876BE">
        <w:rPr>
          <w:rFonts w:ascii="Doulos SIL" w:hAnsi="Doulos SIL"/>
          <w:i/>
          <w:color w:val="0000FF"/>
        </w:rPr>
        <w:t>tǔ:ⁿ]</w:t>
      </w:r>
      <w:r w:rsidRPr="006876BE">
        <w:rPr>
          <w:rFonts w:ascii="Doulos SIL" w:hAnsi="Doulos SIL"/>
          <w:i/>
          <w:color w:val="0000FF"/>
        </w:rPr>
        <w:tab/>
        <w:t>ŋá]</w:t>
      </w:r>
      <w:r w:rsidRPr="006876BE">
        <w:rPr>
          <w:rFonts w:ascii="Doulos SIL" w:hAnsi="Doulos SIL"/>
          <w:i/>
          <w:color w:val="0000FF"/>
        </w:rPr>
        <w:tab/>
        <w:t>bǒ-</w:t>
      </w:r>
      <w:r w:rsidRPr="006876BE">
        <w:rPr>
          <w:rFonts w:ascii="Doulos SIL" w:hAnsi="Doulos SIL"/>
          <w:i/>
          <w:color w:val="0000FF"/>
        </w:rPr>
        <w:sym w:font="Symbol" w:char="F0C6"/>
      </w:r>
    </w:p>
    <w:p w14:paraId="3C9887DC" w14:textId="15D474DA" w:rsidR="00C3285C" w:rsidRPr="00EA1E5C" w:rsidRDefault="00C3285C" w:rsidP="00C3285C">
      <w:pPr>
        <w:pStyle w:val="exampleabc"/>
        <w:tabs>
          <w:tab w:val="left" w:pos="2160"/>
          <w:tab w:val="left" w:pos="3240"/>
          <w:tab w:val="left" w:pos="4320"/>
        </w:tabs>
      </w:pPr>
      <w:r w:rsidRPr="00EA1E5C">
        <w:tab/>
      </w:r>
      <w:r w:rsidRPr="00EA1E5C">
        <w:tab/>
        <w:t>[[1Sg</w:t>
      </w:r>
      <w:r w:rsidRPr="00EA1E5C">
        <w:tab/>
      </w:r>
      <w:r w:rsidR="00206FC0" w:rsidRPr="00D3290B">
        <w:rPr>
          <w:vertAlign w:val="superscript"/>
        </w:rPr>
        <w:t>LH</w:t>
      </w:r>
      <w:r w:rsidR="00206FC0">
        <w:t>behind]</w:t>
      </w:r>
      <w:r w:rsidR="00206FC0">
        <w:tab/>
        <w:t>in]</w:t>
      </w:r>
      <w:r w:rsidR="00206FC0">
        <w:tab/>
        <w:t>be-3</w:t>
      </w:r>
      <w:r w:rsidR="0066394F">
        <w:t>SgSbj</w:t>
      </w:r>
    </w:p>
    <w:p w14:paraId="42A0E920" w14:textId="2A04E6F5" w:rsidR="00C3285C" w:rsidRPr="00EA1E5C" w:rsidRDefault="00C3285C" w:rsidP="00C3285C">
      <w:pPr>
        <w:pStyle w:val="exampleabc"/>
      </w:pPr>
      <w:r w:rsidRPr="00EA1E5C">
        <w:tab/>
      </w:r>
      <w:r w:rsidRPr="00EA1E5C">
        <w:tab/>
      </w:r>
      <w:r w:rsidR="006B4207">
        <w:t>‘</w:t>
      </w:r>
      <w:r w:rsidRPr="00EA1E5C">
        <w:t>He/She is behind me.</w:t>
      </w:r>
      <w:r w:rsidR="006B4207">
        <w:t>’</w:t>
      </w:r>
      <w:r w:rsidR="008B14EE">
        <w:t xml:space="preserve"> (Boui)</w:t>
      </w:r>
    </w:p>
    <w:p w14:paraId="321C412D" w14:textId="77777777" w:rsidR="00C3285C" w:rsidRPr="00EA1E5C" w:rsidRDefault="00C3285C" w:rsidP="00C3285C">
      <w:pPr>
        <w:pStyle w:val="exampleabc"/>
      </w:pPr>
    </w:p>
    <w:p w14:paraId="00FD18F1" w14:textId="77777777" w:rsidR="00C3285C" w:rsidRPr="00EA1E5C" w:rsidRDefault="00C3285C" w:rsidP="00206FC0">
      <w:pPr>
        <w:pStyle w:val="exampleabc"/>
        <w:tabs>
          <w:tab w:val="left" w:pos="2160"/>
          <w:tab w:val="left" w:pos="3240"/>
          <w:tab w:val="left" w:pos="3780"/>
        </w:tabs>
      </w:pPr>
      <w:r w:rsidRPr="00EA1E5C">
        <w:tab/>
        <w:t>b.</w:t>
      </w:r>
      <w:r w:rsidRPr="00EA1E5C">
        <w:tab/>
      </w:r>
      <w:r w:rsidRPr="006876BE">
        <w:rPr>
          <w:rFonts w:ascii="Doulos SIL" w:hAnsi="Doulos SIL"/>
          <w:i/>
          <w:color w:val="0000FF"/>
        </w:rPr>
        <w:t>[sà:ní</w:t>
      </w:r>
      <w:r w:rsidRPr="006876BE">
        <w:rPr>
          <w:rFonts w:ascii="Doulos SIL" w:hAnsi="Doulos SIL"/>
          <w:i/>
          <w:color w:val="0000FF"/>
        </w:rPr>
        <w:tab/>
      </w:r>
      <w:r w:rsidR="00206FC0" w:rsidRPr="00D3290B">
        <w:rPr>
          <w:vertAlign w:val="superscript"/>
        </w:rPr>
        <w:t>LH</w:t>
      </w:r>
      <w:r w:rsidRPr="006876BE">
        <w:rPr>
          <w:rFonts w:ascii="Doulos SIL" w:hAnsi="Doulos SIL"/>
          <w:i/>
          <w:color w:val="0000FF"/>
        </w:rPr>
        <w:t>tǔ:ⁿ]</w:t>
      </w:r>
      <w:r w:rsidRPr="006876BE">
        <w:rPr>
          <w:rFonts w:ascii="Doulos SIL" w:hAnsi="Doulos SIL"/>
          <w:i/>
          <w:color w:val="0000FF"/>
        </w:rPr>
        <w:tab/>
        <w:t>ŋá]</w:t>
      </w:r>
      <w:r w:rsidRPr="006876BE">
        <w:rPr>
          <w:rFonts w:ascii="Doulos SIL" w:hAnsi="Doulos SIL"/>
          <w:i/>
          <w:color w:val="0000FF"/>
        </w:rPr>
        <w:tab/>
      </w:r>
      <w:r w:rsidR="00206FC0" w:rsidRPr="00D3290B">
        <w:rPr>
          <w:vertAlign w:val="superscript"/>
        </w:rPr>
        <w:t>LH</w:t>
      </w:r>
      <w:r w:rsidRPr="006876BE">
        <w:rPr>
          <w:rFonts w:ascii="Doulos SIL" w:hAnsi="Doulos SIL"/>
          <w:i/>
          <w:color w:val="0000FF"/>
        </w:rPr>
        <w:t>yògò-wǒ-y</w:t>
      </w:r>
    </w:p>
    <w:p w14:paraId="08B294DE" w14:textId="42841593" w:rsidR="00C3285C" w:rsidRPr="00EA1E5C" w:rsidRDefault="00C3285C" w:rsidP="00206FC0">
      <w:pPr>
        <w:pStyle w:val="exampleabc"/>
        <w:tabs>
          <w:tab w:val="left" w:pos="2160"/>
          <w:tab w:val="left" w:pos="3240"/>
          <w:tab w:val="left" w:pos="3780"/>
        </w:tabs>
      </w:pPr>
      <w:r w:rsidRPr="00EA1E5C">
        <w:lastRenderedPageBreak/>
        <w:tab/>
      </w:r>
      <w:r w:rsidRPr="00EA1E5C">
        <w:tab/>
        <w:t>[[holy.day</w:t>
      </w:r>
      <w:r w:rsidRPr="00EA1E5C">
        <w:tab/>
      </w:r>
      <w:r w:rsidR="00206FC0" w:rsidRPr="00D3290B">
        <w:rPr>
          <w:vertAlign w:val="superscript"/>
        </w:rPr>
        <w:t>LH</w:t>
      </w:r>
      <w:r w:rsidR="00206FC0">
        <w:t>behind]</w:t>
      </w:r>
      <w:r w:rsidR="00206FC0">
        <w:tab/>
        <w:t>in</w:t>
      </w:r>
      <w:r w:rsidRPr="00EA1E5C">
        <w:t>]</w:t>
      </w:r>
      <w:r w:rsidRPr="00EA1E5C">
        <w:tab/>
      </w:r>
      <w:r w:rsidR="00206FC0" w:rsidRPr="00D3290B">
        <w:rPr>
          <w:vertAlign w:val="superscript"/>
        </w:rPr>
        <w:t>LH</w:t>
      </w:r>
      <w:r w:rsidRPr="00EA1E5C">
        <w:t>come-</w:t>
      </w:r>
      <w:r w:rsidR="00167D62">
        <w:t>Ipfv</w:t>
      </w:r>
      <w:r w:rsidR="00206FC0">
        <w:t>-1</w:t>
      </w:r>
      <w:r w:rsidR="0066394F">
        <w:t>SgSbj</w:t>
      </w:r>
    </w:p>
    <w:p w14:paraId="4605CEC8" w14:textId="7CDF9FDD" w:rsidR="00C3285C" w:rsidRPr="004704C7" w:rsidRDefault="00C3285C" w:rsidP="00C3285C">
      <w:pPr>
        <w:pStyle w:val="exampleabc"/>
      </w:pPr>
      <w:r w:rsidRPr="00EA1E5C">
        <w:tab/>
      </w:r>
      <w:r w:rsidRPr="00EA1E5C">
        <w:tab/>
      </w:r>
      <w:r w:rsidR="006B4207">
        <w:t>‘</w:t>
      </w:r>
      <w:r w:rsidRPr="00EA1E5C">
        <w:t>I will come (back) after the holy day.</w:t>
      </w:r>
      <w:r w:rsidR="006B4207">
        <w:t>’</w:t>
      </w:r>
      <w:r w:rsidR="008B14EE">
        <w:t xml:space="preserve"> (Boui)</w:t>
      </w:r>
    </w:p>
    <w:p w14:paraId="67DAB498" w14:textId="77777777" w:rsidR="00C3285C" w:rsidRPr="00EA1E5C" w:rsidRDefault="00C3285C" w:rsidP="00C3285C">
      <w:pPr>
        <w:pStyle w:val="exampleabc"/>
      </w:pPr>
    </w:p>
    <w:p w14:paraId="4C4F1CF6" w14:textId="77777777" w:rsidR="00C3285C" w:rsidRPr="00EA1E5C" w:rsidRDefault="00C3285C" w:rsidP="0081077B">
      <w:pPr>
        <w:pStyle w:val="exampleabc"/>
        <w:tabs>
          <w:tab w:val="left" w:pos="1980"/>
          <w:tab w:val="left" w:pos="2610"/>
          <w:tab w:val="left" w:pos="3240"/>
          <w:tab w:val="left" w:pos="4230"/>
          <w:tab w:val="left" w:pos="4770"/>
        </w:tabs>
      </w:pPr>
      <w:r w:rsidRPr="00EA1E5C">
        <w:tab/>
        <w:t>c.</w:t>
      </w:r>
      <w:r w:rsidRPr="00EA1E5C">
        <w:tab/>
      </w:r>
      <w:r w:rsidRPr="006876BE">
        <w:rPr>
          <w:rFonts w:ascii="Doulos SIL" w:hAnsi="Doulos SIL"/>
          <w:i/>
          <w:color w:val="0000FF"/>
        </w:rPr>
        <w:t>[[jíwá</w:t>
      </w:r>
      <w:r w:rsidRPr="006876BE">
        <w:rPr>
          <w:rFonts w:ascii="Doulos SIL" w:hAnsi="Doulos SIL"/>
          <w:i/>
          <w:color w:val="0000FF"/>
        </w:rPr>
        <w:tab/>
        <w:t>rì]</w:t>
      </w:r>
      <w:r w:rsidRPr="006876BE">
        <w:rPr>
          <w:rFonts w:ascii="Doulos SIL" w:hAnsi="Doulos SIL"/>
          <w:i/>
          <w:color w:val="0000FF"/>
        </w:rPr>
        <w:tab/>
        <w:t>[[nì</w:t>
      </w:r>
      <w:r w:rsidRPr="006876BE">
        <w:rPr>
          <w:rFonts w:ascii="Doulos SIL" w:hAnsi="Doulos SIL"/>
          <w:i/>
          <w:color w:val="0000FF"/>
        </w:rPr>
        <w:tab/>
      </w:r>
      <w:r w:rsidR="0081077B" w:rsidRPr="00D3290B">
        <w:rPr>
          <w:vertAlign w:val="superscript"/>
        </w:rPr>
        <w:t>LH</w:t>
      </w:r>
      <w:r w:rsidRPr="006876BE">
        <w:rPr>
          <w:rFonts w:ascii="Doulos SIL" w:hAnsi="Doulos SIL"/>
          <w:i/>
          <w:color w:val="0000FF"/>
        </w:rPr>
        <w:t>tǔ:ⁿ]</w:t>
      </w:r>
      <w:r w:rsidRPr="006876BE">
        <w:rPr>
          <w:rFonts w:ascii="Doulos SIL" w:hAnsi="Doulos SIL"/>
          <w:i/>
          <w:color w:val="0000FF"/>
        </w:rPr>
        <w:tab/>
        <w:t>ŋá]</w:t>
      </w:r>
      <w:r w:rsidRPr="006876BE">
        <w:rPr>
          <w:rFonts w:ascii="Doulos SIL" w:hAnsi="Doulos SIL"/>
          <w:i/>
          <w:color w:val="0000FF"/>
        </w:rPr>
        <w:tab/>
      </w:r>
      <w:r w:rsidR="0081077B" w:rsidRPr="00D3290B">
        <w:rPr>
          <w:vertAlign w:val="superscript"/>
        </w:rPr>
        <w:t>LH</w:t>
      </w:r>
      <w:r w:rsidRPr="006876BE">
        <w:rPr>
          <w:rFonts w:ascii="Doulos SIL" w:hAnsi="Doulos SIL"/>
          <w:i/>
          <w:color w:val="0000FF"/>
        </w:rPr>
        <w:t>ìmbɔ̀-w-â:</w:t>
      </w:r>
    </w:p>
    <w:p w14:paraId="1216D8DF" w14:textId="56C9F61F" w:rsidR="00C3285C" w:rsidRPr="00EA1E5C" w:rsidRDefault="00C3285C" w:rsidP="0081077B">
      <w:pPr>
        <w:pStyle w:val="exampleabc"/>
        <w:tabs>
          <w:tab w:val="left" w:pos="1980"/>
          <w:tab w:val="left" w:pos="2610"/>
          <w:tab w:val="left" w:pos="3240"/>
          <w:tab w:val="left" w:pos="4230"/>
          <w:tab w:val="left" w:pos="4770"/>
        </w:tabs>
      </w:pPr>
      <w:r w:rsidRPr="00EA1E5C">
        <w:tab/>
      </w:r>
      <w:r w:rsidRPr="00EA1E5C">
        <w:tab/>
        <w:t>[[house</w:t>
      </w:r>
      <w:r w:rsidRPr="00EA1E5C">
        <w:tab/>
        <w:t>Def]</w:t>
      </w:r>
      <w:r w:rsidRPr="00EA1E5C">
        <w:tab/>
        <w:t>[[1Pl</w:t>
      </w:r>
      <w:r w:rsidRPr="00EA1E5C">
        <w:tab/>
      </w:r>
      <w:r w:rsidR="0081077B" w:rsidRPr="00D3290B">
        <w:rPr>
          <w:vertAlign w:val="superscript"/>
        </w:rPr>
        <w:t>LH</w:t>
      </w:r>
      <w:r w:rsidR="0081077B">
        <w:t>behind]</w:t>
      </w:r>
      <w:r w:rsidR="0081077B">
        <w:tab/>
        <w:t>in</w:t>
      </w:r>
      <w:r w:rsidRPr="00EA1E5C">
        <w:t>]</w:t>
      </w:r>
      <w:r w:rsidRPr="00EA1E5C">
        <w:tab/>
      </w:r>
      <w:r w:rsidR="0081077B" w:rsidRPr="00D3290B">
        <w:rPr>
          <w:vertAlign w:val="superscript"/>
        </w:rPr>
        <w:t>LH</w:t>
      </w:r>
      <w:r w:rsidR="0081077B">
        <w:t>close-</w:t>
      </w:r>
      <w:r w:rsidR="00167D62">
        <w:t>Ipfv</w:t>
      </w:r>
      <w:r w:rsidR="0081077B">
        <w:t>-3</w:t>
      </w:r>
      <w:r w:rsidR="0066394F">
        <w:t>PlSbj</w:t>
      </w:r>
    </w:p>
    <w:p w14:paraId="118A8BC7" w14:textId="64A3D999" w:rsidR="00C3285C" w:rsidRPr="004704C7" w:rsidRDefault="00C3285C" w:rsidP="00C3285C">
      <w:pPr>
        <w:pStyle w:val="exampleabc"/>
      </w:pPr>
      <w:r w:rsidRPr="00EA1E5C">
        <w:tab/>
      </w:r>
      <w:r w:rsidRPr="00EA1E5C">
        <w:tab/>
      </w:r>
      <w:r w:rsidR="006B4207">
        <w:t>‘</w:t>
      </w:r>
      <w:r w:rsidRPr="00EA1E5C">
        <w:t>They will close up the house after us (=after we leave).</w:t>
      </w:r>
      <w:r w:rsidR="006B4207">
        <w:t>’</w:t>
      </w:r>
      <w:r w:rsidR="008B14EE">
        <w:t xml:space="preserve"> (Boui)</w:t>
      </w:r>
    </w:p>
    <w:p w14:paraId="0B20FD94" w14:textId="77777777" w:rsidR="00C3285C" w:rsidRDefault="00C3285C"/>
    <w:p w14:paraId="0BACD7A8" w14:textId="48325246" w:rsidR="00021945" w:rsidRPr="00667E31" w:rsidRDefault="00AC455C">
      <w:r>
        <w:rPr>
          <w:rFonts w:ascii="Doulos SIL" w:hAnsi="Doulos SIL"/>
          <w:i/>
          <w:color w:val="0000FF"/>
        </w:rPr>
        <w:t>[é</w:t>
      </w:r>
      <w:r w:rsidR="00021945" w:rsidRPr="001636E8">
        <w:rPr>
          <w:rFonts w:ascii="Doulos SIL" w:hAnsi="Doulos SIL"/>
          <w:i/>
          <w:color w:val="0000FF"/>
        </w:rPr>
        <w:t xml:space="preserve"> </w:t>
      </w:r>
      <w:r w:rsidR="0081077B" w:rsidRPr="00D3290B">
        <w:rPr>
          <w:vertAlign w:val="superscript"/>
        </w:rPr>
        <w:t>LH</w:t>
      </w:r>
      <w:r w:rsidR="00021945" w:rsidRPr="001636E8">
        <w:rPr>
          <w:rFonts w:ascii="Doulos SIL" w:hAnsi="Doulos SIL"/>
          <w:i/>
          <w:color w:val="0000FF"/>
        </w:rPr>
        <w:t>tùnú] gì</w:t>
      </w:r>
      <w:r w:rsidR="00021945">
        <w:t xml:space="preserve"> </w:t>
      </w:r>
      <w:r w:rsidR="00667E31">
        <w:t xml:space="preserve">(Boui) or </w:t>
      </w:r>
      <w:r w:rsidR="00667E31">
        <w:rPr>
          <w:rFonts w:ascii="Doulos SIL" w:hAnsi="Doulos SIL"/>
          <w:i/>
          <w:color w:val="0000FF"/>
        </w:rPr>
        <w:t>[ét</w:t>
      </w:r>
      <w:r w:rsidR="00667E31" w:rsidRPr="001636E8">
        <w:rPr>
          <w:rFonts w:ascii="Doulos SIL" w:hAnsi="Doulos SIL"/>
          <w:i/>
          <w:color w:val="0000FF"/>
        </w:rPr>
        <w:t xml:space="preserve"> </w:t>
      </w:r>
      <w:r w:rsidR="00667E31" w:rsidRPr="00D3290B">
        <w:rPr>
          <w:vertAlign w:val="superscript"/>
        </w:rPr>
        <w:t>LH</w:t>
      </w:r>
      <w:r w:rsidR="00667E31" w:rsidRPr="001636E8">
        <w:rPr>
          <w:rFonts w:ascii="Doulos SIL" w:hAnsi="Doulos SIL"/>
          <w:i/>
          <w:color w:val="0000FF"/>
        </w:rPr>
        <w:t>tùnú] gì</w:t>
      </w:r>
      <w:r w:rsidR="00667E31">
        <w:t xml:space="preserve"> (Ningo)  </w:t>
      </w:r>
      <w:r w:rsidR="00021945">
        <w:t xml:space="preserve">means </w:t>
      </w:r>
      <w:r w:rsidR="006B4207">
        <w:t>‘</w:t>
      </w:r>
      <w:r w:rsidR="00021945">
        <w:t>thereafter, afterwards, after that</w:t>
      </w:r>
      <w:r w:rsidR="006B4207">
        <w:t>’</w:t>
      </w:r>
      <w:r w:rsidR="00021945">
        <w:t xml:space="preserve">, with reference to a contextually understood event. </w:t>
      </w:r>
      <w:r w:rsidR="00667E31">
        <w:t xml:space="preserve">The full form is </w:t>
      </w:r>
      <w:r w:rsidR="00667E31">
        <w:rPr>
          <w:rFonts w:ascii="Doulos SIL" w:hAnsi="Doulos SIL"/>
          <w:i/>
          <w:color w:val="0000FF"/>
        </w:rPr>
        <w:t>[érí</w:t>
      </w:r>
      <w:r w:rsidR="00667E31" w:rsidRPr="001636E8">
        <w:rPr>
          <w:rFonts w:ascii="Doulos SIL" w:hAnsi="Doulos SIL"/>
          <w:i/>
          <w:color w:val="0000FF"/>
        </w:rPr>
        <w:t xml:space="preserve"> </w:t>
      </w:r>
      <w:r w:rsidR="00667E31" w:rsidRPr="00D3290B">
        <w:rPr>
          <w:vertAlign w:val="superscript"/>
        </w:rPr>
        <w:t>LH</w:t>
      </w:r>
      <w:r w:rsidR="00667E31" w:rsidRPr="001636E8">
        <w:rPr>
          <w:rFonts w:ascii="Doulos SIL" w:hAnsi="Doulos SIL"/>
          <w:i/>
          <w:color w:val="0000FF"/>
        </w:rPr>
        <w:t>tùnú] gì</w:t>
      </w:r>
      <w:r w:rsidR="00667E31">
        <w:t xml:space="preserve"> (Ningo) with demonstrative </w:t>
      </w:r>
      <w:r w:rsidR="00667E31" w:rsidRPr="00B234B7">
        <w:rPr>
          <w:rFonts w:ascii="Doulos SIL" w:hAnsi="Doulos SIL"/>
          <w:i/>
          <w:color w:val="0000FF"/>
        </w:rPr>
        <w:t>érì</w:t>
      </w:r>
      <w:r w:rsidR="00667E31">
        <w:t>.</w:t>
      </w:r>
    </w:p>
    <w:p w14:paraId="00DA070D" w14:textId="77777777" w:rsidR="00021945" w:rsidRPr="004704C7" w:rsidRDefault="00021945"/>
    <w:p w14:paraId="474D27FB" w14:textId="77777777" w:rsidR="00C3285C" w:rsidRPr="004704C7" w:rsidRDefault="00C3285C"/>
    <w:p w14:paraId="7603B31B" w14:textId="77777777" w:rsidR="00C3285C" w:rsidRDefault="006B4207" w:rsidP="00683DFE">
      <w:pPr>
        <w:pStyle w:val="Heading3"/>
      </w:pPr>
      <w:bookmarkStart w:id="1273" w:name="_Toc505157732"/>
      <w:bookmarkStart w:id="1274" w:name="_Toc505157831"/>
      <w:bookmarkStart w:id="1275" w:name="_Toc508942824"/>
      <w:bookmarkStart w:id="1276" w:name="_Toc508943424"/>
      <w:bookmarkStart w:id="1277" w:name="_Toc518622941"/>
      <w:bookmarkStart w:id="1278" w:name="_Toc78375721"/>
      <w:bookmarkStart w:id="1279" w:name="_Toc79405824"/>
      <w:bookmarkStart w:id="1280" w:name="_Toc348357836"/>
      <w:r>
        <w:t>‘</w:t>
      </w:r>
      <w:r w:rsidR="00C3285C">
        <w:t>Under X</w:t>
      </w:r>
      <w:r>
        <w:t>’</w:t>
      </w:r>
      <w:bookmarkEnd w:id="1273"/>
      <w:bookmarkEnd w:id="1274"/>
      <w:bookmarkEnd w:id="1275"/>
      <w:bookmarkEnd w:id="1276"/>
      <w:r w:rsidR="00C3285C">
        <w:t xml:space="preserve"> (</w:t>
      </w:r>
      <w:r w:rsidR="00C3285C" w:rsidRPr="00DE33B3">
        <w:rPr>
          <w:rFonts w:ascii="Doulos SIL" w:hAnsi="Doulos SIL"/>
          <w:i/>
          <w:color w:val="0000FF"/>
        </w:rPr>
        <w:t>[X dùŋó] ŋà</w:t>
      </w:r>
      <w:r w:rsidR="00C3285C">
        <w:t>)</w:t>
      </w:r>
      <w:bookmarkEnd w:id="1277"/>
      <w:bookmarkEnd w:id="1278"/>
      <w:bookmarkEnd w:id="1279"/>
      <w:bookmarkEnd w:id="1280"/>
    </w:p>
    <w:p w14:paraId="06FAFFD5" w14:textId="77777777" w:rsidR="00C3285C" w:rsidRDefault="006B4207" w:rsidP="00C3285C">
      <w:r>
        <w:t>‘</w:t>
      </w:r>
      <w:r w:rsidR="00C3285C" w:rsidRPr="004704C7">
        <w:t>Under X</w:t>
      </w:r>
      <w:r>
        <w:t>’</w:t>
      </w:r>
      <w:r w:rsidR="00C3285C" w:rsidRPr="004704C7">
        <w:t xml:space="preserve"> is conflated with </w:t>
      </w:r>
      <w:r>
        <w:t>‘</w:t>
      </w:r>
      <w:r w:rsidR="00C3285C" w:rsidRPr="004704C7">
        <w:t>inside X</w:t>
      </w:r>
      <w:r>
        <w:t>’</w:t>
      </w:r>
      <w:r w:rsidR="00C3285C" w:rsidRPr="004704C7">
        <w:t xml:space="preserve"> when X is a house or similar containing struture that is closed on the top and sides (§8.2.4). If X is an object that does not contain the trajector, the pure </w:t>
      </w:r>
      <w:r>
        <w:t>‘</w:t>
      </w:r>
      <w:r w:rsidR="00C3285C" w:rsidRPr="004704C7">
        <w:t>under X</w:t>
      </w:r>
      <w:r>
        <w:t>’</w:t>
      </w:r>
      <w:r w:rsidR="00C3285C" w:rsidRPr="004704C7">
        <w:t xml:space="preserve"> construction is </w:t>
      </w:r>
      <w:r w:rsidR="00C3285C" w:rsidRPr="00DE33B3">
        <w:rPr>
          <w:rFonts w:ascii="Doulos SIL" w:hAnsi="Doulos SIL"/>
          <w:i/>
          <w:color w:val="0000FF"/>
        </w:rPr>
        <w:t>[X dùŋó] ŋà</w:t>
      </w:r>
      <w:r w:rsidR="00C3285C">
        <w:t xml:space="preserve"> based on noun </w:t>
      </w:r>
      <w:r w:rsidR="00C3285C" w:rsidRPr="006876BE">
        <w:rPr>
          <w:rFonts w:ascii="Doulos SIL" w:hAnsi="Doulos SIL"/>
          <w:i/>
          <w:color w:val="0000FF"/>
        </w:rPr>
        <w:t>dúŋó</w:t>
      </w:r>
      <w:r w:rsidR="00C3285C">
        <w:t xml:space="preserve"> </w:t>
      </w:r>
      <w:r>
        <w:t>‘</w:t>
      </w:r>
      <w:r w:rsidR="00C3285C">
        <w:t>bottom, below</w:t>
      </w:r>
      <w:r>
        <w:t>’</w:t>
      </w:r>
      <w:r w:rsidR="00C3285C">
        <w:t>, or with a pronominal complement e.g. [</w:t>
      </w:r>
      <w:r w:rsidR="00C3285C" w:rsidRPr="006876BE">
        <w:rPr>
          <w:rFonts w:ascii="Doulos SIL" w:hAnsi="Doulos SIL"/>
          <w:i/>
          <w:color w:val="0000FF"/>
        </w:rPr>
        <w:t>dúŋó mɛ̌:] ŋà</w:t>
      </w:r>
      <w:r w:rsidR="00C3285C">
        <w:t xml:space="preserve"> </w:t>
      </w:r>
      <w:r>
        <w:t>‘</w:t>
      </w:r>
      <w:r w:rsidR="00C3285C">
        <w:t>under me</w:t>
      </w:r>
      <w:r>
        <w:t>’</w:t>
      </w:r>
      <w:r w:rsidR="00C3285C">
        <w:t>.</w:t>
      </w:r>
    </w:p>
    <w:p w14:paraId="66354CF1" w14:textId="77777777" w:rsidR="00C3285C" w:rsidRDefault="00C3285C" w:rsidP="00C3285C"/>
    <w:p w14:paraId="25D5AD18" w14:textId="77777777" w:rsidR="00C3285C" w:rsidRDefault="00C3285C" w:rsidP="00C3285C">
      <w:pPr>
        <w:pStyle w:val="example-simple"/>
        <w:tabs>
          <w:tab w:val="clear" w:pos="1080"/>
          <w:tab w:val="left" w:pos="1620"/>
          <w:tab w:val="left" w:pos="2700"/>
          <w:tab w:val="left" w:pos="3420"/>
          <w:tab w:val="left" w:pos="4140"/>
        </w:tabs>
      </w:pPr>
      <w:r>
        <w:t>(xx1)</w:t>
      </w:r>
      <w:r>
        <w:tab/>
      </w:r>
      <w:r w:rsidRPr="006876BE">
        <w:rPr>
          <w:rFonts w:ascii="Doulos SIL" w:hAnsi="Doulos SIL"/>
          <w:i/>
          <w:color w:val="0000FF"/>
        </w:rPr>
        <w:t>[[tílŋgɔ́</w:t>
      </w:r>
      <w:r w:rsidRPr="006876BE">
        <w:rPr>
          <w:rFonts w:ascii="Doulos SIL" w:hAnsi="Doulos SIL"/>
          <w:i/>
          <w:color w:val="0000FF"/>
        </w:rPr>
        <w:tab/>
      </w:r>
      <w:r w:rsidR="00247286" w:rsidRPr="00D3290B">
        <w:rPr>
          <w:vertAlign w:val="superscript"/>
        </w:rPr>
        <w:t>LH</w:t>
      </w:r>
      <w:r w:rsidRPr="006876BE">
        <w:rPr>
          <w:rFonts w:ascii="Doulos SIL" w:hAnsi="Doulos SIL"/>
          <w:i/>
          <w:color w:val="0000FF"/>
        </w:rPr>
        <w:t>dùŋó]</w:t>
      </w:r>
      <w:r w:rsidRPr="006876BE">
        <w:rPr>
          <w:rFonts w:ascii="Doulos SIL" w:hAnsi="Doulos SIL"/>
          <w:i/>
          <w:color w:val="0000FF"/>
        </w:rPr>
        <w:tab/>
        <w:t>ŋà]</w:t>
      </w:r>
      <w:r w:rsidRPr="006876BE">
        <w:rPr>
          <w:rFonts w:ascii="Doulos SIL" w:hAnsi="Doulos SIL"/>
          <w:i/>
          <w:color w:val="0000FF"/>
        </w:rPr>
        <w:tab/>
        <w:t>nì</w:t>
      </w:r>
      <w:r w:rsidRPr="006876BE">
        <w:rPr>
          <w:rFonts w:ascii="Doulos SIL" w:hAnsi="Doulos SIL"/>
          <w:i/>
          <w:color w:val="0000FF"/>
        </w:rPr>
        <w:tab/>
      </w:r>
      <w:r w:rsidR="00247286" w:rsidRPr="00D3290B">
        <w:rPr>
          <w:vertAlign w:val="superscript"/>
        </w:rPr>
        <w:t>LH</w:t>
      </w:r>
      <w:r w:rsidRPr="006876BE">
        <w:rPr>
          <w:rFonts w:ascii="Doulos SIL" w:hAnsi="Doulos SIL"/>
          <w:i/>
          <w:color w:val="0000FF"/>
        </w:rPr>
        <w:t>òw-yò-wó</w:t>
      </w:r>
    </w:p>
    <w:p w14:paraId="115E28A5" w14:textId="534D966B" w:rsidR="00C3285C" w:rsidRDefault="00C3285C" w:rsidP="00C3285C">
      <w:pPr>
        <w:pStyle w:val="example-simple"/>
        <w:tabs>
          <w:tab w:val="clear" w:pos="1080"/>
          <w:tab w:val="left" w:pos="1620"/>
          <w:tab w:val="left" w:pos="2700"/>
          <w:tab w:val="left" w:pos="3420"/>
          <w:tab w:val="left" w:pos="4140"/>
        </w:tabs>
      </w:pPr>
      <w:r>
        <w:tab/>
        <w:t>[[tree</w:t>
      </w:r>
      <w:r>
        <w:tab/>
      </w:r>
      <w:r w:rsidR="00247286" w:rsidRPr="00D3290B">
        <w:rPr>
          <w:vertAlign w:val="superscript"/>
        </w:rPr>
        <w:t>LH</w:t>
      </w:r>
      <w:r w:rsidR="00247286">
        <w:t>under</w:t>
      </w:r>
      <w:r>
        <w:t>]</w:t>
      </w:r>
      <w:r>
        <w:tab/>
        <w:t>Loc]</w:t>
      </w:r>
      <w:r>
        <w:tab/>
        <w:t>1</w:t>
      </w:r>
      <w:r w:rsidR="0066394F">
        <w:t>PlSbj</w:t>
      </w:r>
      <w:r>
        <w:tab/>
      </w:r>
      <w:r w:rsidR="00247286" w:rsidRPr="00D3290B">
        <w:rPr>
          <w:vertAlign w:val="superscript"/>
        </w:rPr>
        <w:t>LH</w:t>
      </w:r>
      <w:r w:rsidR="00247286">
        <w:t>sit-MP-</w:t>
      </w:r>
      <w:r w:rsidR="00167D62">
        <w:t>Ipfv</w:t>
      </w:r>
    </w:p>
    <w:p w14:paraId="6449FAE3" w14:textId="42341F5C" w:rsidR="00C3285C" w:rsidRPr="00D80017" w:rsidRDefault="00C3285C" w:rsidP="00C3285C">
      <w:pPr>
        <w:pStyle w:val="example-simple"/>
      </w:pPr>
      <w:r>
        <w:tab/>
      </w:r>
      <w:r w:rsidR="006B4207">
        <w:t>‘</w:t>
      </w:r>
      <w:r>
        <w:t xml:space="preserve">We will sit </w:t>
      </w:r>
      <w:r>
        <w:rPr>
          <w:u w:val="single"/>
        </w:rPr>
        <w:t>under (the) tree</w:t>
      </w:r>
      <w:r>
        <w:t xml:space="preserve"> [focus].</w:t>
      </w:r>
      <w:r w:rsidR="006B4207">
        <w:t>’</w:t>
      </w:r>
      <w:r w:rsidR="008B14EE">
        <w:t xml:space="preserve"> (Boui)</w:t>
      </w:r>
    </w:p>
    <w:p w14:paraId="052AB21B" w14:textId="77777777" w:rsidR="00C3285C" w:rsidRDefault="00C3285C"/>
    <w:p w14:paraId="6BD2C03E" w14:textId="77777777" w:rsidR="009A42BC" w:rsidRDefault="009A42BC"/>
    <w:p w14:paraId="4F4E7D7E" w14:textId="0CD8A2E0" w:rsidR="00C3285C" w:rsidRDefault="009A42BC" w:rsidP="00683DFE">
      <w:pPr>
        <w:pStyle w:val="Heading3"/>
      </w:pPr>
      <w:bookmarkStart w:id="1281" w:name="_Toc508942826"/>
      <w:bookmarkStart w:id="1282" w:name="_Toc508943426"/>
      <w:bookmarkStart w:id="1283" w:name="_Toc518622942"/>
      <w:bookmarkStart w:id="1284" w:name="_Toc78375722"/>
      <w:bookmarkStart w:id="1285" w:name="_Toc79405825"/>
      <w:r>
        <w:t xml:space="preserve"> </w:t>
      </w:r>
      <w:bookmarkStart w:id="1286" w:name="_Toc348357837"/>
      <w:r w:rsidR="006B4207">
        <w:t>‘</w:t>
      </w:r>
      <w:r w:rsidR="00C3285C">
        <w:t>Between</w:t>
      </w:r>
      <w:r w:rsidR="006B4207">
        <w:t>’</w:t>
      </w:r>
      <w:bookmarkEnd w:id="1281"/>
      <w:bookmarkEnd w:id="1282"/>
      <w:r w:rsidR="00C3285C">
        <w:t xml:space="preserve"> (</w:t>
      </w:r>
      <w:r w:rsidR="00C3285C" w:rsidRPr="00DE33B3">
        <w:rPr>
          <w:rFonts w:ascii="Doulos SIL" w:hAnsi="Doulos SIL"/>
          <w:i/>
          <w:color w:val="0000FF"/>
        </w:rPr>
        <w:t xml:space="preserve">[[X Y] </w:t>
      </w:r>
      <w:r w:rsidR="00247286" w:rsidRPr="00D3290B">
        <w:rPr>
          <w:vertAlign w:val="superscript"/>
        </w:rPr>
        <w:t>LH</w:t>
      </w:r>
      <w:r w:rsidR="00C3285C" w:rsidRPr="00DE33B3">
        <w:rPr>
          <w:rFonts w:ascii="Doulos SIL" w:hAnsi="Doulos SIL"/>
          <w:i/>
          <w:color w:val="0000FF"/>
        </w:rPr>
        <w:t>bèná] ŋà</w:t>
      </w:r>
      <w:r w:rsidR="00C3285C">
        <w:t>)</w:t>
      </w:r>
      <w:bookmarkEnd w:id="1283"/>
      <w:bookmarkEnd w:id="1284"/>
      <w:bookmarkEnd w:id="1285"/>
      <w:bookmarkEnd w:id="1286"/>
    </w:p>
    <w:p w14:paraId="113121FE" w14:textId="77777777" w:rsidR="00C3285C" w:rsidRPr="004704C7" w:rsidRDefault="006B4207" w:rsidP="00C3285C">
      <w:r>
        <w:t>‘</w:t>
      </w:r>
      <w:r w:rsidR="00C3285C" w:rsidRPr="004704C7">
        <w:t>Between X and Y</w:t>
      </w:r>
      <w:r>
        <w:t>’</w:t>
      </w:r>
      <w:r w:rsidR="00C3285C" w:rsidRPr="004704C7">
        <w:t xml:space="preserve"> or </w:t>
      </w:r>
      <w:r>
        <w:t>‘</w:t>
      </w:r>
      <w:r w:rsidR="00C3285C" w:rsidRPr="004704C7">
        <w:t>between X-Pl</w:t>
      </w:r>
      <w:r>
        <w:t>’</w:t>
      </w:r>
      <w:r w:rsidR="00C3285C" w:rsidRPr="004704C7">
        <w:t xml:space="preserve"> is expressed with the composite postposition </w:t>
      </w:r>
      <w:r w:rsidR="00C3285C" w:rsidRPr="006876BE">
        <w:rPr>
          <w:rFonts w:ascii="Doulos SIL" w:hAnsi="Doulos SIL"/>
          <w:i/>
          <w:color w:val="0000FF"/>
        </w:rPr>
        <w:t xml:space="preserve">[X </w:t>
      </w:r>
      <w:r w:rsidR="00247286" w:rsidRPr="00D3290B">
        <w:rPr>
          <w:vertAlign w:val="superscript"/>
        </w:rPr>
        <w:t>LH</w:t>
      </w:r>
      <w:r w:rsidR="00C3285C" w:rsidRPr="006876BE">
        <w:rPr>
          <w:rFonts w:ascii="Doulos SIL" w:hAnsi="Doulos SIL"/>
          <w:i/>
          <w:color w:val="0000FF"/>
        </w:rPr>
        <w:t>bèná] ŋà</w:t>
      </w:r>
      <w:r w:rsidR="00C3285C" w:rsidRPr="004704C7">
        <w:t xml:space="preserve">, cf. noun </w:t>
      </w:r>
      <w:r w:rsidR="00C3285C" w:rsidRPr="006876BE">
        <w:rPr>
          <w:rFonts w:ascii="Doulos SIL" w:hAnsi="Doulos SIL"/>
          <w:i/>
          <w:color w:val="0000FF"/>
        </w:rPr>
        <w:t>béná-ŋgá</w:t>
      </w:r>
      <w:r w:rsidR="00C3285C" w:rsidRPr="004704C7">
        <w:t xml:space="preserve"> </w:t>
      </w:r>
      <w:r>
        <w:t>‘</w:t>
      </w:r>
      <w:r w:rsidR="00C3285C" w:rsidRPr="004704C7">
        <w:t>(the) middle</w:t>
      </w:r>
      <w:r>
        <w:t>’</w:t>
      </w:r>
      <w:r w:rsidR="00C3285C" w:rsidRPr="004704C7">
        <w:t>.</w:t>
      </w:r>
    </w:p>
    <w:p w14:paraId="24F1D13C" w14:textId="77777777" w:rsidR="00C3285C" w:rsidRPr="004704C7" w:rsidRDefault="00C3285C" w:rsidP="00C3285C"/>
    <w:p w14:paraId="6BF4BAF8" w14:textId="77777777" w:rsidR="00C3285C" w:rsidRPr="004704C7" w:rsidRDefault="00C3285C" w:rsidP="008B14EE">
      <w:pPr>
        <w:pStyle w:val="exampleabc"/>
        <w:tabs>
          <w:tab w:val="left" w:pos="1800"/>
          <w:tab w:val="left" w:pos="2880"/>
          <w:tab w:val="left" w:pos="3600"/>
          <w:tab w:val="left" w:pos="4590"/>
          <w:tab w:val="left" w:pos="5310"/>
          <w:tab w:val="left" w:pos="6480"/>
        </w:tabs>
      </w:pPr>
      <w:r w:rsidRPr="004704C7">
        <w:t>(xx1)</w:t>
      </w:r>
      <w:r w:rsidRPr="004704C7">
        <w:tab/>
        <w:t>a.</w:t>
      </w:r>
      <w:r w:rsidRPr="004704C7">
        <w:tab/>
      </w:r>
      <w:r w:rsidRPr="006876BE">
        <w:rPr>
          <w:rFonts w:ascii="Doulos SIL" w:hAnsi="Doulos SIL"/>
          <w:i/>
          <w:color w:val="0000FF"/>
        </w:rPr>
        <w:t>bùrù</w:t>
      </w:r>
      <w:r w:rsidRPr="006876BE">
        <w:rPr>
          <w:rFonts w:ascii="Doulos SIL" w:hAnsi="Doulos SIL"/>
          <w:i/>
          <w:color w:val="0000FF"/>
        </w:rPr>
        <w:tab/>
        <w:t>[[[[sèwàré</w:t>
      </w:r>
      <w:r w:rsidRPr="006876BE">
        <w:rPr>
          <w:rFonts w:ascii="Doulos SIL" w:hAnsi="Doulos SIL"/>
          <w:i/>
          <w:color w:val="0000FF"/>
        </w:rPr>
        <w:tab/>
        <w:t>yá]</w:t>
      </w:r>
      <w:r w:rsidRPr="006876BE">
        <w:rPr>
          <w:rFonts w:ascii="Doulos SIL" w:hAnsi="Doulos SIL"/>
          <w:i/>
          <w:color w:val="0000FF"/>
        </w:rPr>
        <w:tab/>
        <w:t>[dwánzá</w:t>
      </w:r>
      <w:r w:rsidRPr="006876BE">
        <w:rPr>
          <w:rFonts w:ascii="Doulos SIL" w:hAnsi="Doulos SIL"/>
          <w:i/>
          <w:color w:val="0000FF"/>
        </w:rPr>
        <w:tab/>
        <w:t>yà]]</w:t>
      </w:r>
      <w:r w:rsidRPr="006876BE">
        <w:rPr>
          <w:rFonts w:ascii="Doulos SIL" w:hAnsi="Doulos SIL"/>
          <w:i/>
          <w:color w:val="0000FF"/>
        </w:rPr>
        <w:tab/>
      </w:r>
      <w:r w:rsidR="00247286" w:rsidRPr="00D3290B">
        <w:rPr>
          <w:vertAlign w:val="superscript"/>
        </w:rPr>
        <w:t>LH</w:t>
      </w:r>
      <w:r w:rsidRPr="006876BE">
        <w:rPr>
          <w:rFonts w:ascii="Doulos SIL" w:hAnsi="Doulos SIL"/>
          <w:i/>
          <w:color w:val="0000FF"/>
        </w:rPr>
        <w:t>bèná]</w:t>
      </w:r>
      <w:r w:rsidRPr="006876BE">
        <w:rPr>
          <w:rFonts w:ascii="Doulos SIL" w:hAnsi="Doulos SIL"/>
          <w:i/>
          <w:color w:val="0000FF"/>
        </w:rPr>
        <w:tab/>
        <w:t>ŋá]</w:t>
      </w:r>
    </w:p>
    <w:p w14:paraId="26B5A392" w14:textId="5AA9E146" w:rsidR="00C3285C" w:rsidRPr="004704C7" w:rsidRDefault="00C3285C" w:rsidP="008B14EE">
      <w:pPr>
        <w:pStyle w:val="exampleabc"/>
        <w:tabs>
          <w:tab w:val="left" w:pos="1800"/>
          <w:tab w:val="left" w:pos="2880"/>
          <w:tab w:val="left" w:pos="3600"/>
          <w:tab w:val="left" w:pos="4590"/>
          <w:tab w:val="left" w:pos="5310"/>
          <w:tab w:val="left" w:pos="6480"/>
        </w:tabs>
      </w:pPr>
      <w:r w:rsidRPr="004704C7">
        <w:tab/>
      </w:r>
      <w:r w:rsidRPr="004704C7">
        <w:tab/>
        <w:t>Bo</w:t>
      </w:r>
      <w:r w:rsidR="00247286">
        <w:t>ui</w:t>
      </w:r>
      <w:r w:rsidR="00247286">
        <w:tab/>
        <w:t>[[[[S</w:t>
      </w:r>
      <w:r w:rsidR="00247286">
        <w:tab/>
        <w:t>and]</w:t>
      </w:r>
      <w:r w:rsidR="00247286">
        <w:tab/>
        <w:t>[D</w:t>
      </w:r>
      <w:r w:rsidR="00247286">
        <w:tab/>
        <w:t>and]]</w:t>
      </w:r>
      <w:r w:rsidR="00247286">
        <w:tab/>
      </w:r>
      <w:r w:rsidR="008B14EE" w:rsidRPr="008B14EE">
        <w:rPr>
          <w:vertAlign w:val="superscript"/>
        </w:rPr>
        <w:t>LH</w:t>
      </w:r>
      <w:r w:rsidR="00247286">
        <w:t>middle]</w:t>
      </w:r>
      <w:r w:rsidR="00247286">
        <w:tab/>
        <w:t>in</w:t>
      </w:r>
      <w:r w:rsidRPr="004704C7">
        <w:t>]</w:t>
      </w:r>
    </w:p>
    <w:p w14:paraId="2150EC09" w14:textId="77777777" w:rsidR="00C3285C" w:rsidRPr="004704C7" w:rsidRDefault="00C3285C" w:rsidP="00C3285C">
      <w:pPr>
        <w:pStyle w:val="exampleabc"/>
      </w:pPr>
      <w:r w:rsidRPr="006876BE">
        <w:rPr>
          <w:rFonts w:ascii="Doulos SIL" w:hAnsi="Doulos SIL"/>
          <w:i/>
          <w:color w:val="0000FF"/>
        </w:rPr>
        <w:tab/>
      </w:r>
      <w:r w:rsidRPr="006876BE">
        <w:rPr>
          <w:rFonts w:ascii="Doulos SIL" w:hAnsi="Doulos SIL"/>
          <w:i/>
          <w:color w:val="0000FF"/>
        </w:rPr>
        <w:tab/>
        <w:t>bǒ:-</w:t>
      </w:r>
      <w:r w:rsidRPr="006876BE">
        <w:rPr>
          <w:rFonts w:ascii="Doulos SIL" w:hAnsi="Doulos SIL"/>
          <w:i/>
          <w:color w:val="0000FF"/>
        </w:rPr>
        <w:sym w:font="Symbol" w:char="F0C6"/>
      </w:r>
    </w:p>
    <w:p w14:paraId="387BE080" w14:textId="0DCA65C6" w:rsidR="00C3285C" w:rsidRPr="004704C7" w:rsidRDefault="00247286" w:rsidP="00C3285C">
      <w:pPr>
        <w:pStyle w:val="exampleabc"/>
      </w:pPr>
      <w:r>
        <w:tab/>
      </w:r>
      <w:r>
        <w:tab/>
        <w:t>be-3</w:t>
      </w:r>
      <w:r w:rsidR="0066394F">
        <w:t>SgSbj</w:t>
      </w:r>
    </w:p>
    <w:p w14:paraId="03605011" w14:textId="435CD025" w:rsidR="00C3285C" w:rsidRPr="004704C7" w:rsidRDefault="00C3285C" w:rsidP="00C3285C">
      <w:pPr>
        <w:pStyle w:val="exampleabc"/>
      </w:pPr>
      <w:r w:rsidRPr="004704C7">
        <w:tab/>
      </w:r>
      <w:r w:rsidRPr="004704C7">
        <w:tab/>
      </w:r>
      <w:r w:rsidR="006B4207">
        <w:t>‘</w:t>
      </w:r>
      <w:r w:rsidRPr="004704C7">
        <w:t>Boui (village) is located between Sevare and Douentza.</w:t>
      </w:r>
      <w:r w:rsidR="006B4207">
        <w:t>’</w:t>
      </w:r>
      <w:r w:rsidR="008B14EE">
        <w:t xml:space="preserve"> (Boui)</w:t>
      </w:r>
    </w:p>
    <w:p w14:paraId="20EC4D2E" w14:textId="77777777" w:rsidR="00C3285C" w:rsidRPr="004704C7" w:rsidRDefault="00C3285C" w:rsidP="00C3285C">
      <w:pPr>
        <w:pStyle w:val="exampleabc"/>
      </w:pPr>
    </w:p>
    <w:p w14:paraId="2459AF9C" w14:textId="77777777" w:rsidR="00C3285C" w:rsidRPr="004704C7" w:rsidRDefault="00C3285C" w:rsidP="00C3285C">
      <w:pPr>
        <w:pStyle w:val="exampleabc"/>
        <w:tabs>
          <w:tab w:val="left" w:pos="2160"/>
          <w:tab w:val="left" w:pos="3600"/>
        </w:tabs>
      </w:pPr>
      <w:r w:rsidRPr="004704C7">
        <w:tab/>
        <w:t>b.</w:t>
      </w:r>
      <w:r w:rsidRPr="004704C7">
        <w:tab/>
      </w:r>
      <w:r w:rsidRPr="006876BE">
        <w:rPr>
          <w:rFonts w:ascii="Doulos SIL" w:hAnsi="Doulos SIL"/>
          <w:i/>
          <w:color w:val="0000FF"/>
        </w:rPr>
        <w:t>[nì</w:t>
      </w:r>
      <w:r w:rsidRPr="006876BE">
        <w:rPr>
          <w:rFonts w:ascii="Doulos SIL" w:hAnsi="Doulos SIL"/>
          <w:i/>
          <w:color w:val="0000FF"/>
        </w:rPr>
        <w:tab/>
      </w:r>
      <w:r w:rsidR="00247286" w:rsidRPr="00D3290B">
        <w:rPr>
          <w:vertAlign w:val="superscript"/>
        </w:rPr>
        <w:t>LH</w:t>
      </w:r>
      <w:r w:rsidRPr="006876BE">
        <w:rPr>
          <w:rFonts w:ascii="Doulos SIL" w:hAnsi="Doulos SIL"/>
          <w:i/>
          <w:color w:val="0000FF"/>
        </w:rPr>
        <w:t>bèná]</w:t>
      </w:r>
      <w:r w:rsidRPr="006876BE">
        <w:rPr>
          <w:rFonts w:ascii="Doulos SIL" w:hAnsi="Doulos SIL"/>
          <w:i/>
          <w:color w:val="0000FF"/>
        </w:rPr>
        <w:tab/>
        <w:t>ŋà</w:t>
      </w:r>
    </w:p>
    <w:p w14:paraId="1FB2BB9B" w14:textId="77777777" w:rsidR="00C3285C" w:rsidRPr="004704C7" w:rsidRDefault="00C3285C" w:rsidP="00C3285C">
      <w:pPr>
        <w:pStyle w:val="exampleabc"/>
        <w:tabs>
          <w:tab w:val="left" w:pos="2160"/>
          <w:tab w:val="left" w:pos="3600"/>
        </w:tabs>
      </w:pPr>
      <w:r w:rsidRPr="004704C7">
        <w:tab/>
      </w:r>
      <w:r w:rsidRPr="004704C7">
        <w:tab/>
        <w:t>[1Pl</w:t>
      </w:r>
      <w:r w:rsidRPr="004704C7">
        <w:tab/>
      </w:r>
      <w:r w:rsidR="00247286" w:rsidRPr="00D3290B">
        <w:rPr>
          <w:vertAlign w:val="superscript"/>
        </w:rPr>
        <w:t>LH</w:t>
      </w:r>
      <w:r w:rsidR="00247286">
        <w:t>middle</w:t>
      </w:r>
      <w:r w:rsidRPr="004704C7">
        <w:t>]</w:t>
      </w:r>
      <w:r w:rsidRPr="004704C7">
        <w:tab/>
        <w:t>in</w:t>
      </w:r>
    </w:p>
    <w:p w14:paraId="26D3EB2C" w14:textId="2CD35B28" w:rsidR="00C3285C" w:rsidRPr="004704C7" w:rsidRDefault="00C3285C" w:rsidP="00C3285C">
      <w:pPr>
        <w:pStyle w:val="exampleabc"/>
      </w:pPr>
      <w:r w:rsidRPr="004704C7">
        <w:tab/>
      </w:r>
      <w:r w:rsidRPr="004704C7">
        <w:tab/>
      </w:r>
      <w:r w:rsidR="006B4207">
        <w:t>‘</w:t>
      </w:r>
      <w:r w:rsidRPr="004704C7">
        <w:t>between us</w:t>
      </w:r>
      <w:r w:rsidR="006B4207">
        <w:t>’</w:t>
      </w:r>
      <w:r w:rsidR="008B14EE">
        <w:t xml:space="preserve"> (Boui)</w:t>
      </w:r>
    </w:p>
    <w:p w14:paraId="2AF1C3DD" w14:textId="77777777" w:rsidR="00C3285C" w:rsidRPr="004704C7" w:rsidRDefault="00C3285C">
      <w:bookmarkStart w:id="1287" w:name="_Toc505157734"/>
      <w:bookmarkStart w:id="1288" w:name="_Toc505157833"/>
      <w:bookmarkStart w:id="1289" w:name="_Toc508942827"/>
      <w:bookmarkStart w:id="1290" w:name="_Toc508943427"/>
      <w:bookmarkStart w:id="1291" w:name="_Toc518622943"/>
      <w:bookmarkStart w:id="1292" w:name="_Toc78375723"/>
    </w:p>
    <w:p w14:paraId="17F3B6B3" w14:textId="77777777" w:rsidR="00C3285C" w:rsidRPr="004704C7" w:rsidRDefault="00C3285C"/>
    <w:p w14:paraId="7BB4BA74" w14:textId="77777777" w:rsidR="00C3285C" w:rsidRDefault="006B4207" w:rsidP="00C3285C">
      <w:pPr>
        <w:pStyle w:val="Heading3"/>
      </w:pPr>
      <w:bookmarkStart w:id="1293" w:name="_Toc79405826"/>
      <w:bookmarkStart w:id="1294" w:name="_Toc348357838"/>
      <w:r>
        <w:lastRenderedPageBreak/>
        <w:t>‘</w:t>
      </w:r>
      <w:r w:rsidR="00C3285C">
        <w:t>From X to Y</w:t>
      </w:r>
      <w:r>
        <w:t>’</w:t>
      </w:r>
      <w:bookmarkEnd w:id="1293"/>
      <w:bookmarkEnd w:id="1294"/>
    </w:p>
    <w:p w14:paraId="5F61F4A4" w14:textId="77777777" w:rsidR="00C3285C" w:rsidRPr="00A71D7F" w:rsidRDefault="006B4207" w:rsidP="00C3285C">
      <w:r>
        <w:t>‘</w:t>
      </w:r>
      <w:r w:rsidR="00C3285C" w:rsidRPr="00A71D7F">
        <w:t>All the way to X</w:t>
      </w:r>
      <w:r>
        <w:t>’</w:t>
      </w:r>
      <w:r w:rsidR="00C3285C" w:rsidRPr="00A71D7F">
        <w:t xml:space="preserve"> or </w:t>
      </w:r>
      <w:r>
        <w:t>‘</w:t>
      </w:r>
      <w:r w:rsidR="00C3285C" w:rsidRPr="00A71D7F">
        <w:t>until X</w:t>
      </w:r>
      <w:r>
        <w:t>’</w:t>
      </w:r>
      <w:r w:rsidR="00C3285C" w:rsidRPr="00A71D7F">
        <w:t xml:space="preserve"> is expressed with </w:t>
      </w:r>
      <w:r w:rsidR="00C3285C" w:rsidRPr="006876BE">
        <w:rPr>
          <w:rFonts w:ascii="Doulos SIL" w:hAnsi="Doulos SIL"/>
          <w:i/>
          <w:color w:val="0000FF"/>
        </w:rPr>
        <w:t>hàlí</w:t>
      </w:r>
      <w:r w:rsidR="00C3285C" w:rsidRPr="00A71D7F">
        <w:t xml:space="preserve"> before the locational phrase. It becomes </w:t>
      </w:r>
      <w:r w:rsidR="00C3285C" w:rsidRPr="006876BE">
        <w:rPr>
          <w:rFonts w:ascii="Doulos SIL" w:hAnsi="Doulos SIL"/>
          <w:i/>
          <w:color w:val="0000FF"/>
        </w:rPr>
        <w:t>hàlì</w:t>
      </w:r>
      <w:r w:rsidR="00C3285C" w:rsidRPr="00A71D7F">
        <w:t xml:space="preserve"> before a H-tone, and the final </w:t>
      </w:r>
      <w:r w:rsidR="00C3285C" w:rsidRPr="006876BE">
        <w:rPr>
          <w:rFonts w:ascii="Doulos SIL" w:hAnsi="Doulos SIL"/>
          <w:i/>
          <w:color w:val="0000FF"/>
        </w:rPr>
        <w:t>i</w:t>
      </w:r>
      <w:r w:rsidR="00C3285C" w:rsidRPr="00A71D7F">
        <w:t xml:space="preserve"> is subject to apocope. The verb of the </w:t>
      </w:r>
      <w:r>
        <w:t>‘</w:t>
      </w:r>
      <w:r w:rsidR="00C3285C" w:rsidRPr="00A71D7F">
        <w:t>until</w:t>
      </w:r>
      <w:r>
        <w:t>’</w:t>
      </w:r>
      <w:r w:rsidR="00C3285C" w:rsidRPr="00A71D7F">
        <w:t xml:space="preserve"> clause has {LH} overlay.</w:t>
      </w:r>
    </w:p>
    <w:p w14:paraId="4BF32533" w14:textId="77777777" w:rsidR="00C3285C" w:rsidRPr="00A71D7F" w:rsidRDefault="00C3285C" w:rsidP="00C3285C"/>
    <w:p w14:paraId="49E6E567" w14:textId="77777777" w:rsidR="00C3285C" w:rsidRPr="00A71D7F" w:rsidRDefault="00C3285C" w:rsidP="002A7C1A">
      <w:pPr>
        <w:pStyle w:val="example-simple"/>
        <w:tabs>
          <w:tab w:val="clear" w:pos="1080"/>
          <w:tab w:val="left" w:pos="2250"/>
          <w:tab w:val="left" w:pos="3060"/>
          <w:tab w:val="left" w:pos="4140"/>
          <w:tab w:val="left" w:pos="4950"/>
        </w:tabs>
      </w:pPr>
      <w:r w:rsidRPr="00A71D7F">
        <w:t>(xx1)</w:t>
      </w:r>
      <w:r w:rsidRPr="00A71D7F">
        <w:tab/>
      </w:r>
      <w:r w:rsidRPr="006876BE">
        <w:rPr>
          <w:rFonts w:ascii="Doulos SIL" w:hAnsi="Doulos SIL"/>
          <w:i/>
          <w:color w:val="0000FF"/>
        </w:rPr>
        <w:t>dù:rù-yò-wⁿ</w:t>
      </w:r>
      <w:r w:rsidRPr="006876BE">
        <w:rPr>
          <w:rFonts w:ascii="Doulos SIL" w:hAnsi="Doulos SIL"/>
          <w:i/>
          <w:color w:val="0000FF"/>
        </w:rPr>
        <w:tab/>
        <w:t>[hàl</w:t>
      </w:r>
      <w:r w:rsidRPr="006876BE">
        <w:rPr>
          <w:rFonts w:ascii="Doulos SIL" w:hAnsi="Doulos SIL"/>
          <w:i/>
          <w:color w:val="0000FF"/>
        </w:rPr>
        <w:tab/>
        <w:t>[mótí</w:t>
      </w:r>
      <w:r w:rsidRPr="006876BE">
        <w:rPr>
          <w:rFonts w:ascii="Doulos SIL" w:hAnsi="Doulos SIL"/>
          <w:i/>
          <w:color w:val="0000FF"/>
        </w:rPr>
        <w:tab/>
        <w:t>yà]</w:t>
      </w:r>
      <w:r w:rsidRPr="006876BE">
        <w:rPr>
          <w:rFonts w:ascii="Doulos SIL" w:hAnsi="Doulos SIL"/>
          <w:i/>
          <w:color w:val="0000FF"/>
        </w:rPr>
        <w:tab/>
      </w:r>
      <w:r w:rsidR="004B654E" w:rsidRPr="00353DC3">
        <w:rPr>
          <w:vertAlign w:val="superscript"/>
        </w:rPr>
        <w:t>LH</w:t>
      </w:r>
      <w:r w:rsidRPr="006876BE">
        <w:rPr>
          <w:rFonts w:ascii="Doulos SIL" w:hAnsi="Doulos SIL"/>
          <w:i/>
          <w:color w:val="0000FF"/>
        </w:rPr>
        <w:t>ù</w:t>
      </w:r>
      <w:r w:rsidR="00247286">
        <w:rPr>
          <w:rFonts w:ascii="Doulos SIL" w:hAnsi="Doulos SIL"/>
          <w:i/>
          <w:color w:val="0000FF"/>
        </w:rPr>
        <w:t>nì</w:t>
      </w:r>
      <w:r w:rsidRPr="006876BE">
        <w:rPr>
          <w:rFonts w:ascii="Doulos SIL" w:hAnsi="Doulos SIL"/>
          <w:i/>
          <w:color w:val="0000FF"/>
        </w:rPr>
        <w:t>-y</w:t>
      </w:r>
      <w:r w:rsidR="00247286">
        <w:rPr>
          <w:rFonts w:ascii="Doulos SIL" w:hAnsi="Doulos SIL"/>
          <w:i/>
          <w:color w:val="0000FF"/>
        </w:rPr>
        <w:t>́</w:t>
      </w:r>
      <w:r w:rsidRPr="006876BE">
        <w:rPr>
          <w:rFonts w:ascii="Doulos SIL" w:hAnsi="Doulos SIL"/>
          <w:i/>
          <w:color w:val="0000FF"/>
        </w:rPr>
        <w:t>ⁿ]</w:t>
      </w:r>
    </w:p>
    <w:p w14:paraId="39FB6C05" w14:textId="61120090" w:rsidR="00C3285C" w:rsidRPr="00A71D7F" w:rsidRDefault="00C3285C" w:rsidP="002A7C1A">
      <w:pPr>
        <w:pStyle w:val="example-simple"/>
        <w:tabs>
          <w:tab w:val="clear" w:pos="1080"/>
          <w:tab w:val="left" w:pos="2250"/>
          <w:tab w:val="left" w:pos="3060"/>
          <w:tab w:val="left" w:pos="4140"/>
          <w:tab w:val="left" w:pos="4950"/>
        </w:tabs>
      </w:pPr>
      <w:r w:rsidRPr="00A71D7F">
        <w:tab/>
        <w:t>run-MP-</w:t>
      </w:r>
      <w:r w:rsidR="0063770C">
        <w:t>while</w:t>
      </w:r>
      <w:r w:rsidRPr="00A71D7F">
        <w:tab/>
        <w:t>[until</w:t>
      </w:r>
      <w:r w:rsidRPr="00A71D7F">
        <w:tab/>
        <w:t>[Mopti</w:t>
      </w:r>
      <w:r w:rsidRPr="00A71D7F">
        <w:tab/>
        <w:t>Loc]</w:t>
      </w:r>
      <w:r w:rsidRPr="00A71D7F">
        <w:tab/>
      </w:r>
      <w:r w:rsidR="004B654E" w:rsidRPr="00353DC3">
        <w:rPr>
          <w:vertAlign w:val="superscript"/>
        </w:rPr>
        <w:t>LH</w:t>
      </w:r>
      <w:r w:rsidR="004B654E">
        <w:t>go</w:t>
      </w:r>
      <w:r w:rsidR="00167D62">
        <w:t>.Pfv</w:t>
      </w:r>
      <w:r w:rsidR="004B654E">
        <w:t>-1</w:t>
      </w:r>
      <w:r w:rsidR="0066394F">
        <w:t>SgSbj</w:t>
      </w:r>
      <w:r w:rsidRPr="00A71D7F">
        <w:t>]</w:t>
      </w:r>
    </w:p>
    <w:p w14:paraId="7610BDF7" w14:textId="2BA33972" w:rsidR="008B14EE" w:rsidRDefault="00C3285C" w:rsidP="0063770C">
      <w:pPr>
        <w:pStyle w:val="example-simple"/>
        <w:ind w:left="720" w:hanging="720"/>
      </w:pPr>
      <w:r w:rsidRPr="00A71D7F">
        <w:tab/>
      </w:r>
      <w:r w:rsidR="006B4207">
        <w:t>‘</w:t>
      </w:r>
      <w:r w:rsidRPr="00A71D7F">
        <w:t>I ran all the way to Mopti.</w:t>
      </w:r>
      <w:r w:rsidR="006B4207">
        <w:t>’</w:t>
      </w:r>
      <w:r w:rsidRPr="00A71D7F">
        <w:t xml:space="preserve"> </w:t>
      </w:r>
      <w:r w:rsidR="008B14EE">
        <w:t>(Boui)</w:t>
      </w:r>
    </w:p>
    <w:p w14:paraId="7D6BE038" w14:textId="77985FE1" w:rsidR="00C3285C" w:rsidRPr="00A71D7F" w:rsidRDefault="008B14EE" w:rsidP="0063770C">
      <w:pPr>
        <w:pStyle w:val="example-simple"/>
        <w:ind w:left="720" w:hanging="720"/>
      </w:pPr>
      <w:r>
        <w:tab/>
      </w:r>
      <w:r w:rsidR="00C3285C" w:rsidRPr="00A71D7F">
        <w:t xml:space="preserve">(lit. </w:t>
      </w:r>
      <w:r w:rsidR="00276C99">
        <w:t>“</w:t>
      </w:r>
      <w:r w:rsidR="00C3285C" w:rsidRPr="00A71D7F">
        <w:t xml:space="preserve">I went all the way to Mopti </w:t>
      </w:r>
      <w:r w:rsidR="0063770C">
        <w:t xml:space="preserve">while </w:t>
      </w:r>
      <w:r w:rsidR="00C3285C" w:rsidRPr="00A71D7F">
        <w:t>running.</w:t>
      </w:r>
      <w:r w:rsidR="00276C99">
        <w:t>”</w:t>
      </w:r>
      <w:r w:rsidR="00C3285C" w:rsidRPr="00A71D7F">
        <w:t>)</w:t>
      </w:r>
    </w:p>
    <w:p w14:paraId="2E85AD78" w14:textId="77777777" w:rsidR="00C3285C" w:rsidRPr="00A71D7F" w:rsidRDefault="00C3285C" w:rsidP="00C3285C"/>
    <w:p w14:paraId="595CA870" w14:textId="77777777" w:rsidR="00C3285C" w:rsidRPr="00A71D7F" w:rsidRDefault="00C3285C" w:rsidP="00C3285C">
      <w:r w:rsidRPr="00A71D7F">
        <w:t xml:space="preserve">The starting point can also be expressed. This is done using a subordinated clause with </w:t>
      </w:r>
      <w:r w:rsidRPr="006876BE">
        <w:rPr>
          <w:rFonts w:ascii="Doulos SIL" w:hAnsi="Doulos SIL"/>
          <w:i/>
          <w:color w:val="0000FF"/>
        </w:rPr>
        <w:t>gó:-</w:t>
      </w:r>
      <w:r w:rsidRPr="00A71D7F">
        <w:t xml:space="preserve"> </w:t>
      </w:r>
      <w:r w:rsidR="006B4207">
        <w:t>‘</w:t>
      </w:r>
      <w:r w:rsidRPr="00A71D7F">
        <w:t>go out, leave, depart</w:t>
      </w:r>
      <w:r w:rsidR="006B4207">
        <w:t>’</w:t>
      </w:r>
      <w:r w:rsidRPr="00A71D7F">
        <w:t>.</w:t>
      </w:r>
    </w:p>
    <w:p w14:paraId="52B6B457" w14:textId="77777777" w:rsidR="00C3285C" w:rsidRPr="00A71D7F" w:rsidRDefault="00C3285C" w:rsidP="00C3285C"/>
    <w:p w14:paraId="46315DC6" w14:textId="77777777" w:rsidR="00C3285C" w:rsidRPr="00A71D7F" w:rsidRDefault="00C3285C" w:rsidP="008B14EE">
      <w:pPr>
        <w:pStyle w:val="example-simple"/>
        <w:tabs>
          <w:tab w:val="clear" w:pos="1080"/>
          <w:tab w:val="left" w:pos="1440"/>
          <w:tab w:val="left" w:pos="3420"/>
          <w:tab w:val="left" w:pos="4320"/>
          <w:tab w:val="left" w:pos="5580"/>
        </w:tabs>
      </w:pPr>
      <w:r w:rsidRPr="00A71D7F">
        <w:t>(xx2)</w:t>
      </w:r>
      <w:r w:rsidRPr="00A71D7F">
        <w:tab/>
      </w:r>
      <w:r w:rsidRPr="006876BE">
        <w:rPr>
          <w:rFonts w:ascii="Doulos SIL" w:hAnsi="Doulos SIL"/>
          <w:i/>
          <w:color w:val="0000FF"/>
        </w:rPr>
        <w:t>[mbé:</w:t>
      </w:r>
      <w:r w:rsidRPr="006876BE">
        <w:rPr>
          <w:rFonts w:ascii="Doulos SIL" w:hAnsi="Doulos SIL"/>
          <w:i/>
          <w:color w:val="0000FF"/>
        </w:rPr>
        <w:tab/>
        <w:t>gwè:-sà-wⁿ]</w:t>
      </w:r>
      <w:r w:rsidRPr="006876BE">
        <w:rPr>
          <w:rFonts w:ascii="Doulos SIL" w:hAnsi="Doulos SIL"/>
          <w:i/>
          <w:color w:val="0000FF"/>
        </w:rPr>
        <w:tab/>
        <w:t>[hàl</w:t>
      </w:r>
      <w:r w:rsidRPr="006876BE">
        <w:rPr>
          <w:rFonts w:ascii="Doulos SIL" w:hAnsi="Doulos SIL"/>
          <w:i/>
          <w:color w:val="0000FF"/>
        </w:rPr>
        <w:tab/>
        <w:t>yá:</w:t>
      </w:r>
      <w:r w:rsidRPr="006876BE">
        <w:rPr>
          <w:rFonts w:ascii="Doulos SIL" w:hAnsi="Doulos SIL"/>
          <w:i/>
          <w:color w:val="0000FF"/>
        </w:rPr>
        <w:tab/>
      </w:r>
      <w:r w:rsidR="004B654E" w:rsidRPr="00353DC3">
        <w:rPr>
          <w:vertAlign w:val="superscript"/>
        </w:rPr>
        <w:t>LH</w:t>
      </w:r>
      <w:r w:rsidR="00247286">
        <w:rPr>
          <w:rFonts w:ascii="Doulos SIL" w:hAnsi="Doulos SIL"/>
          <w:i/>
          <w:color w:val="0000FF"/>
        </w:rPr>
        <w:t>ùnì</w:t>
      </w:r>
      <w:r w:rsidRPr="006876BE">
        <w:rPr>
          <w:rFonts w:ascii="Doulos SIL" w:hAnsi="Doulos SIL"/>
          <w:i/>
          <w:color w:val="0000FF"/>
        </w:rPr>
        <w:t>-y</w:t>
      </w:r>
      <w:r w:rsidR="00247286">
        <w:rPr>
          <w:rFonts w:ascii="Doulos SIL" w:hAnsi="Doulos SIL"/>
          <w:i/>
          <w:color w:val="0000FF"/>
        </w:rPr>
        <w:t>́</w:t>
      </w:r>
      <w:r w:rsidRPr="006876BE">
        <w:rPr>
          <w:rFonts w:ascii="Doulos SIL" w:hAnsi="Doulos SIL"/>
          <w:i/>
          <w:color w:val="0000FF"/>
        </w:rPr>
        <w:t>ⁿ]</w:t>
      </w:r>
      <w:r w:rsidRPr="00A71D7F">
        <w:tab/>
      </w:r>
    </w:p>
    <w:p w14:paraId="6EE74B8B" w14:textId="566B866C" w:rsidR="00C3285C" w:rsidRPr="00A71D7F" w:rsidRDefault="00C3285C" w:rsidP="008B14EE">
      <w:pPr>
        <w:pStyle w:val="example-simple"/>
        <w:tabs>
          <w:tab w:val="clear" w:pos="1080"/>
          <w:tab w:val="left" w:pos="1440"/>
          <w:tab w:val="left" w:pos="3420"/>
          <w:tab w:val="left" w:pos="4320"/>
          <w:tab w:val="left" w:pos="5580"/>
        </w:tabs>
      </w:pPr>
      <w:r w:rsidRPr="00A71D7F">
        <w:tab/>
        <w:t>[here</w:t>
      </w:r>
      <w:r w:rsidRPr="00A71D7F">
        <w:tab/>
        <w:t>go.out</w:t>
      </w:r>
      <w:r w:rsidR="00A85F1E">
        <w:t>-Reslt</w:t>
      </w:r>
      <w:r w:rsidRPr="00A71D7F">
        <w:t>-while]</w:t>
      </w:r>
      <w:r w:rsidRPr="00A71D7F">
        <w:tab/>
        <w:t>[until</w:t>
      </w:r>
      <w:r w:rsidRPr="00A71D7F">
        <w:tab/>
        <w:t>there</w:t>
      </w:r>
      <w:r w:rsidR="008B14EE">
        <w:t>.Def</w:t>
      </w:r>
      <w:r w:rsidRPr="00A71D7F">
        <w:tab/>
      </w:r>
      <w:r w:rsidR="004B654E" w:rsidRPr="00353DC3">
        <w:rPr>
          <w:vertAlign w:val="superscript"/>
        </w:rPr>
        <w:t>LH</w:t>
      </w:r>
      <w:r w:rsidR="004B654E">
        <w:t>go</w:t>
      </w:r>
      <w:r w:rsidR="00167D62">
        <w:t>.Pfv</w:t>
      </w:r>
      <w:r w:rsidR="004B654E">
        <w:t>-1</w:t>
      </w:r>
      <w:r w:rsidR="0066394F">
        <w:t>SgSbj</w:t>
      </w:r>
      <w:r w:rsidRPr="00A71D7F">
        <w:t>]</w:t>
      </w:r>
    </w:p>
    <w:p w14:paraId="3A4A12CD" w14:textId="29AE8041" w:rsidR="00C3285C" w:rsidRPr="00A71D7F" w:rsidRDefault="00C3285C" w:rsidP="00C3285C">
      <w:pPr>
        <w:pStyle w:val="example-simple"/>
      </w:pPr>
      <w:r w:rsidRPr="00A71D7F">
        <w:tab/>
      </w:r>
      <w:r w:rsidR="006B4207">
        <w:t>‘</w:t>
      </w:r>
      <w:r w:rsidRPr="00A71D7F">
        <w:t>I walked all the way from here to there.</w:t>
      </w:r>
      <w:r w:rsidR="006B4207">
        <w:t>’</w:t>
      </w:r>
      <w:r w:rsidR="008B14EE">
        <w:t xml:space="preserve"> (Boui)</w:t>
      </w:r>
    </w:p>
    <w:p w14:paraId="46C00D53" w14:textId="61AA02BD" w:rsidR="00C3285C" w:rsidRPr="00A71D7F" w:rsidRDefault="00C3285C" w:rsidP="00C3285C">
      <w:pPr>
        <w:pStyle w:val="example-simple"/>
      </w:pPr>
      <w:r w:rsidRPr="00A71D7F">
        <w:tab/>
        <w:t xml:space="preserve">(lit. </w:t>
      </w:r>
      <w:r w:rsidR="00276C99">
        <w:t>“</w:t>
      </w:r>
      <w:r w:rsidRPr="00A71D7F">
        <w:t>After going from here, I went all the way to there.</w:t>
      </w:r>
      <w:r w:rsidR="00276C99">
        <w:t>”</w:t>
      </w:r>
      <w:r w:rsidRPr="00A71D7F">
        <w:t>)</w:t>
      </w:r>
    </w:p>
    <w:p w14:paraId="50CC1499" w14:textId="2DC99C89" w:rsidR="00C3285C" w:rsidRDefault="00C3285C" w:rsidP="009A42BC">
      <w:pPr>
        <w:pStyle w:val="Heading2"/>
      </w:pPr>
      <w:bookmarkStart w:id="1295" w:name="_Toc79405827"/>
      <w:bookmarkStart w:id="1296" w:name="_Toc348357839"/>
      <w:r>
        <w:t>Purposive-</w:t>
      </w:r>
      <w:r w:rsidR="009A40C0">
        <w:t>causal</w:t>
      </w:r>
      <w:r>
        <w:t xml:space="preserve"> </w:t>
      </w:r>
      <w:r w:rsidR="006B4207">
        <w:t>‘</w:t>
      </w:r>
      <w:r>
        <w:t>for</w:t>
      </w:r>
      <w:r w:rsidR="006B4207">
        <w:t>’</w:t>
      </w:r>
      <w:r>
        <w:t xml:space="preserve"> </w:t>
      </w:r>
      <w:bookmarkEnd w:id="1287"/>
      <w:bookmarkEnd w:id="1288"/>
      <w:bookmarkEnd w:id="1289"/>
      <w:bookmarkEnd w:id="1290"/>
      <w:r>
        <w:t>(</w:t>
      </w:r>
      <w:r w:rsidRPr="00DE33B3">
        <w:rPr>
          <w:rFonts w:ascii="Doulos SIL" w:hAnsi="Doulos SIL"/>
          <w:i/>
          <w:color w:val="0000FF"/>
        </w:rPr>
        <w:t>dàgá</w:t>
      </w:r>
      <w:r w:rsidR="009A42BC">
        <w:t> </w:t>
      </w:r>
      <w:r>
        <w:t>)</w:t>
      </w:r>
      <w:bookmarkEnd w:id="1291"/>
      <w:bookmarkEnd w:id="1292"/>
      <w:bookmarkEnd w:id="1295"/>
      <w:bookmarkEnd w:id="1296"/>
      <w:r>
        <w:t xml:space="preserve"> </w:t>
      </w:r>
    </w:p>
    <w:p w14:paraId="403F1D8E" w14:textId="77777777" w:rsidR="00C3285C" w:rsidRPr="00182F8C" w:rsidRDefault="00C3285C" w:rsidP="00C3285C">
      <w:r w:rsidRPr="006876BE">
        <w:rPr>
          <w:rFonts w:ascii="Doulos SIL" w:hAnsi="Doulos SIL"/>
          <w:i/>
          <w:color w:val="0000FF"/>
        </w:rPr>
        <w:t xml:space="preserve">[X </w:t>
      </w:r>
      <w:r w:rsidR="00247286" w:rsidRPr="00D3290B">
        <w:rPr>
          <w:vertAlign w:val="superscript"/>
        </w:rPr>
        <w:t>LH</w:t>
      </w:r>
      <w:r w:rsidRPr="006876BE">
        <w:rPr>
          <w:rFonts w:ascii="Doulos SIL" w:hAnsi="Doulos SIL"/>
          <w:i/>
          <w:color w:val="0000FF"/>
        </w:rPr>
        <w:t>dàgá]</w:t>
      </w:r>
      <w:r w:rsidRPr="00182F8C">
        <w:t xml:space="preserve"> means </w:t>
      </w:r>
      <w:r w:rsidR="006B4207">
        <w:t>‘</w:t>
      </w:r>
      <w:r w:rsidRPr="00182F8C">
        <w:t>for X</w:t>
      </w:r>
      <w:r w:rsidR="006B4207">
        <w:t>’</w:t>
      </w:r>
      <w:r w:rsidRPr="00182F8C">
        <w:t xml:space="preserve">, in a prospective sense (e.g. </w:t>
      </w:r>
      <w:r w:rsidR="006B4207">
        <w:t>‘</w:t>
      </w:r>
      <w:r w:rsidRPr="00182F8C">
        <w:t>in order to get X</w:t>
      </w:r>
      <w:r w:rsidR="006B4207">
        <w:t>’</w:t>
      </w:r>
      <w:r w:rsidRPr="00182F8C">
        <w:t>), as in (xx1).</w:t>
      </w:r>
    </w:p>
    <w:p w14:paraId="505DA09C" w14:textId="77777777" w:rsidR="00C3285C" w:rsidRPr="00182F8C" w:rsidRDefault="00C3285C" w:rsidP="00C3285C"/>
    <w:p w14:paraId="32E75A36" w14:textId="77777777" w:rsidR="00C3285C" w:rsidRPr="00182F8C" w:rsidRDefault="00C3285C" w:rsidP="008B14EE">
      <w:pPr>
        <w:pStyle w:val="example-simple"/>
        <w:tabs>
          <w:tab w:val="clear" w:pos="1080"/>
          <w:tab w:val="left" w:pos="1710"/>
          <w:tab w:val="left" w:pos="2970"/>
        </w:tabs>
      </w:pPr>
      <w:r w:rsidRPr="00182F8C">
        <w:t>(xx1)</w:t>
      </w:r>
      <w:r w:rsidRPr="00182F8C">
        <w:tab/>
      </w:r>
      <w:r w:rsidRPr="006876BE">
        <w:rPr>
          <w:rFonts w:ascii="Doulos SIL" w:hAnsi="Doulos SIL"/>
          <w:i/>
          <w:color w:val="0000FF"/>
        </w:rPr>
        <w:t>[í:gé</w:t>
      </w:r>
      <w:r w:rsidRPr="006876BE">
        <w:rPr>
          <w:rFonts w:ascii="Doulos SIL" w:hAnsi="Doulos SIL"/>
          <w:i/>
          <w:color w:val="0000FF"/>
        </w:rPr>
        <w:tab/>
      </w:r>
      <w:r w:rsidR="00247286" w:rsidRPr="00D3290B">
        <w:rPr>
          <w:vertAlign w:val="superscript"/>
        </w:rPr>
        <w:t>LH</w:t>
      </w:r>
      <w:r w:rsidRPr="006876BE">
        <w:rPr>
          <w:rFonts w:ascii="Doulos SIL" w:hAnsi="Doulos SIL"/>
          <w:i/>
          <w:color w:val="0000FF"/>
        </w:rPr>
        <w:t>dàgá]</w:t>
      </w:r>
      <w:r w:rsidRPr="006876BE">
        <w:rPr>
          <w:rFonts w:ascii="Doulos SIL" w:hAnsi="Doulos SIL"/>
          <w:i/>
          <w:color w:val="0000FF"/>
        </w:rPr>
        <w:tab/>
      </w:r>
      <w:r w:rsidR="00247286" w:rsidRPr="00D3290B">
        <w:rPr>
          <w:vertAlign w:val="superscript"/>
        </w:rPr>
        <w:t>LH</w:t>
      </w:r>
      <w:r w:rsidRPr="006876BE">
        <w:rPr>
          <w:rFonts w:ascii="Doulos SIL" w:hAnsi="Doulos SIL"/>
          <w:i/>
          <w:color w:val="0000FF"/>
        </w:rPr>
        <w:t>yògè-s-â:</w:t>
      </w:r>
    </w:p>
    <w:p w14:paraId="707CA5C7" w14:textId="57765C50" w:rsidR="00C3285C" w:rsidRPr="00182F8C" w:rsidRDefault="00C3285C" w:rsidP="008B14EE">
      <w:pPr>
        <w:pStyle w:val="example-simple"/>
        <w:tabs>
          <w:tab w:val="clear" w:pos="1080"/>
          <w:tab w:val="left" w:pos="1710"/>
          <w:tab w:val="left" w:pos="2970"/>
        </w:tabs>
      </w:pPr>
      <w:r w:rsidRPr="00182F8C">
        <w:tab/>
        <w:t>[honey</w:t>
      </w:r>
      <w:r w:rsidRPr="00182F8C">
        <w:tab/>
      </w:r>
      <w:r w:rsidR="00247286" w:rsidRPr="00D3290B">
        <w:rPr>
          <w:vertAlign w:val="superscript"/>
        </w:rPr>
        <w:t>LH</w:t>
      </w:r>
      <w:r w:rsidRPr="00182F8C">
        <w:t>for]</w:t>
      </w:r>
      <w:r w:rsidRPr="00182F8C">
        <w:tab/>
      </w:r>
      <w:r w:rsidR="00247286" w:rsidRPr="00D3290B">
        <w:rPr>
          <w:vertAlign w:val="superscript"/>
        </w:rPr>
        <w:t>LH</w:t>
      </w:r>
      <w:r w:rsidR="00247286">
        <w:t>come-Reslt-3</w:t>
      </w:r>
      <w:r w:rsidR="0066394F">
        <w:t>PlSbj</w:t>
      </w:r>
    </w:p>
    <w:p w14:paraId="78F0AD2A" w14:textId="40719ED4" w:rsidR="00C3285C" w:rsidRPr="00182F8C" w:rsidRDefault="00C3285C" w:rsidP="00C3285C">
      <w:pPr>
        <w:pStyle w:val="example-simple"/>
      </w:pPr>
      <w:r w:rsidRPr="00182F8C">
        <w:tab/>
      </w:r>
      <w:r w:rsidR="006B4207">
        <w:t>‘</w:t>
      </w:r>
      <w:r w:rsidRPr="00182F8C">
        <w:t>They have come for honey.</w:t>
      </w:r>
      <w:r w:rsidR="006B4207">
        <w:t>’</w:t>
      </w:r>
      <w:r w:rsidR="008B14EE">
        <w:t xml:space="preserve"> (Boui)</w:t>
      </w:r>
    </w:p>
    <w:p w14:paraId="4430176C" w14:textId="77777777" w:rsidR="00C3285C" w:rsidRPr="00182F8C" w:rsidRDefault="00C3285C" w:rsidP="00C3285C"/>
    <w:p w14:paraId="03FF6B1F" w14:textId="77777777" w:rsidR="00C3285C" w:rsidRPr="00182F8C" w:rsidRDefault="00C3285C" w:rsidP="00C3285C">
      <w:r w:rsidRPr="00182F8C">
        <w:t>The sense can also be retrospective (</w:t>
      </w:r>
      <w:r w:rsidR="006B4207">
        <w:t>‘</w:t>
      </w:r>
      <w:r w:rsidRPr="00182F8C">
        <w:t>because of, due to, as a result of</w:t>
      </w:r>
      <w:r w:rsidR="006B4207">
        <w:t>’</w:t>
      </w:r>
      <w:r w:rsidRPr="00182F8C">
        <w:t xml:space="preserve">), as in (xx2a), or abstract </w:t>
      </w:r>
      <w:r w:rsidR="006B4207">
        <w:t>‘</w:t>
      </w:r>
      <w:r w:rsidRPr="00182F8C">
        <w:t>on account of</w:t>
      </w:r>
      <w:r w:rsidR="006B4207">
        <w:t>’</w:t>
      </w:r>
      <w:r w:rsidRPr="00182F8C">
        <w:t>, as in (xx2b-c).</w:t>
      </w:r>
    </w:p>
    <w:p w14:paraId="78BD326A" w14:textId="77777777" w:rsidR="00C3285C" w:rsidRPr="00182F8C" w:rsidRDefault="00C3285C" w:rsidP="00C3285C"/>
    <w:p w14:paraId="0D440884" w14:textId="77777777" w:rsidR="00C3285C" w:rsidRPr="00182F8C" w:rsidRDefault="00C3285C" w:rsidP="00247286">
      <w:pPr>
        <w:pStyle w:val="exampleabc"/>
        <w:tabs>
          <w:tab w:val="left" w:pos="2160"/>
          <w:tab w:val="left" w:pos="3060"/>
          <w:tab w:val="left" w:pos="4050"/>
          <w:tab w:val="left" w:pos="4680"/>
        </w:tabs>
      </w:pPr>
      <w:r w:rsidRPr="00182F8C">
        <w:t>(xx2)</w:t>
      </w:r>
      <w:r w:rsidRPr="00182F8C">
        <w:tab/>
        <w:t>a.</w:t>
      </w:r>
      <w:r w:rsidRPr="00182F8C">
        <w:tab/>
      </w:r>
      <w:r w:rsidRPr="006876BE">
        <w:rPr>
          <w:rFonts w:ascii="Doulos SIL" w:hAnsi="Doulos SIL"/>
          <w:i/>
          <w:color w:val="0000FF"/>
        </w:rPr>
        <w:t>[á:mì</w:t>
      </w:r>
      <w:r w:rsidRPr="006876BE">
        <w:rPr>
          <w:rFonts w:ascii="Doulos SIL" w:hAnsi="Doulos SIL"/>
          <w:i/>
          <w:color w:val="0000FF"/>
        </w:rPr>
        <w:tab/>
      </w:r>
      <w:r w:rsidR="00247286" w:rsidRPr="00D3290B">
        <w:rPr>
          <w:vertAlign w:val="superscript"/>
        </w:rPr>
        <w:t>LH</w:t>
      </w:r>
      <w:r w:rsidRPr="006876BE">
        <w:rPr>
          <w:rFonts w:ascii="Doulos SIL" w:hAnsi="Doulos SIL"/>
          <w:i/>
          <w:color w:val="0000FF"/>
        </w:rPr>
        <w:t>dàgá]</w:t>
      </w:r>
      <w:r w:rsidRPr="006876BE">
        <w:rPr>
          <w:rFonts w:ascii="Doulos SIL" w:hAnsi="Doulos SIL"/>
          <w:i/>
          <w:color w:val="0000FF"/>
        </w:rPr>
        <w:tab/>
        <w:t>jíwâ:</w:t>
      </w:r>
      <w:r w:rsidRPr="006876BE">
        <w:rPr>
          <w:rFonts w:ascii="Doulos SIL" w:hAnsi="Doulos SIL"/>
          <w:i/>
          <w:color w:val="0000FF"/>
        </w:rPr>
        <w:tab/>
        <w:t>nì</w:t>
      </w:r>
      <w:r w:rsidRPr="006876BE">
        <w:rPr>
          <w:rFonts w:ascii="Doulos SIL" w:hAnsi="Doulos SIL"/>
          <w:i/>
          <w:color w:val="0000FF"/>
        </w:rPr>
        <w:tab/>
      </w:r>
      <w:r w:rsidR="00247286" w:rsidRPr="00D3290B">
        <w:rPr>
          <w:vertAlign w:val="superscript"/>
        </w:rPr>
        <w:t>LH</w:t>
      </w:r>
      <w:r w:rsidRPr="006876BE">
        <w:rPr>
          <w:rFonts w:ascii="Doulos SIL" w:hAnsi="Doulos SIL"/>
          <w:i/>
          <w:color w:val="0000FF"/>
        </w:rPr>
        <w:t>nwɛ̀:-sá</w:t>
      </w:r>
    </w:p>
    <w:p w14:paraId="06077B1C" w14:textId="5920580F" w:rsidR="00C3285C" w:rsidRPr="00182F8C" w:rsidRDefault="00C3285C" w:rsidP="00247286">
      <w:pPr>
        <w:pStyle w:val="exampleabc"/>
        <w:tabs>
          <w:tab w:val="left" w:pos="2160"/>
          <w:tab w:val="left" w:pos="3060"/>
          <w:tab w:val="left" w:pos="4050"/>
          <w:tab w:val="left" w:pos="4680"/>
        </w:tabs>
      </w:pPr>
      <w:r w:rsidRPr="00182F8C">
        <w:tab/>
      </w:r>
      <w:r w:rsidRPr="00182F8C">
        <w:tab/>
        <w:t>[rain</w:t>
      </w:r>
      <w:r w:rsidR="00E66AA6">
        <w:t>(n)</w:t>
      </w:r>
      <w:r w:rsidRPr="00182F8C">
        <w:tab/>
      </w:r>
      <w:r w:rsidR="00247286" w:rsidRPr="00D3290B">
        <w:rPr>
          <w:vertAlign w:val="superscript"/>
        </w:rPr>
        <w:t>LH</w:t>
      </w:r>
      <w:r w:rsidRPr="00A71D7F">
        <w:rPr>
          <w:b/>
        </w:rPr>
        <w:t>for</w:t>
      </w:r>
      <w:r w:rsidRPr="00182F8C">
        <w:t>]</w:t>
      </w:r>
      <w:r w:rsidRPr="00182F8C">
        <w:tab/>
        <w:t>house.in</w:t>
      </w:r>
      <w:r w:rsidRPr="00182F8C">
        <w:tab/>
        <w:t>1</w:t>
      </w:r>
      <w:r w:rsidR="0066394F">
        <w:t>PlSbj</w:t>
      </w:r>
      <w:r w:rsidRPr="00182F8C">
        <w:tab/>
      </w:r>
      <w:r w:rsidR="00247286" w:rsidRPr="00D3290B">
        <w:rPr>
          <w:vertAlign w:val="superscript"/>
        </w:rPr>
        <w:t>LH</w:t>
      </w:r>
      <w:r w:rsidR="00247286">
        <w:t>go.in-Reslt</w:t>
      </w:r>
    </w:p>
    <w:p w14:paraId="680A9BC4" w14:textId="331ED22C" w:rsidR="00C3285C" w:rsidRPr="00182F8C" w:rsidRDefault="00C3285C" w:rsidP="00C3285C">
      <w:pPr>
        <w:pStyle w:val="exampleabc"/>
      </w:pPr>
      <w:r w:rsidRPr="00182F8C">
        <w:tab/>
      </w:r>
      <w:r w:rsidRPr="00182F8C">
        <w:tab/>
      </w:r>
      <w:r w:rsidR="006B4207">
        <w:t>‘</w:t>
      </w:r>
      <w:r w:rsidRPr="00182F8C">
        <w:t>We went into the house because of the rain (outside).</w:t>
      </w:r>
      <w:r w:rsidR="006B4207">
        <w:t>’</w:t>
      </w:r>
      <w:r w:rsidR="008B14EE">
        <w:t xml:space="preserve"> (Boui)</w:t>
      </w:r>
    </w:p>
    <w:p w14:paraId="7A0689B0" w14:textId="77777777" w:rsidR="00C3285C" w:rsidRPr="00182F8C" w:rsidRDefault="00C3285C" w:rsidP="00C3285C">
      <w:pPr>
        <w:pStyle w:val="exampleabc"/>
        <w:tabs>
          <w:tab w:val="left" w:pos="1980"/>
          <w:tab w:val="left" w:pos="2970"/>
        </w:tabs>
      </w:pPr>
    </w:p>
    <w:p w14:paraId="67DD1CD2" w14:textId="77777777" w:rsidR="00C3285C" w:rsidRPr="00182F8C" w:rsidRDefault="00C3285C" w:rsidP="00C3285C">
      <w:pPr>
        <w:pStyle w:val="exampleabc"/>
        <w:tabs>
          <w:tab w:val="left" w:pos="1980"/>
          <w:tab w:val="left" w:pos="2970"/>
        </w:tabs>
      </w:pPr>
      <w:r w:rsidRPr="00182F8C">
        <w:tab/>
        <w:t>b.</w:t>
      </w:r>
      <w:r w:rsidRPr="00182F8C">
        <w:tab/>
      </w:r>
      <w:r w:rsidRPr="006876BE">
        <w:rPr>
          <w:rFonts w:ascii="Doulos SIL" w:hAnsi="Doulos SIL"/>
          <w:i/>
          <w:color w:val="0000FF"/>
        </w:rPr>
        <w:t>[mì</w:t>
      </w:r>
      <w:r w:rsidRPr="006876BE">
        <w:rPr>
          <w:rFonts w:ascii="Doulos SIL" w:hAnsi="Doulos SIL"/>
          <w:i/>
          <w:color w:val="0000FF"/>
        </w:rPr>
        <w:tab/>
      </w:r>
      <w:r w:rsidR="00247286" w:rsidRPr="00D3290B">
        <w:rPr>
          <w:vertAlign w:val="superscript"/>
        </w:rPr>
        <w:t>LH</w:t>
      </w:r>
      <w:r w:rsidRPr="006876BE">
        <w:rPr>
          <w:rFonts w:ascii="Doulos SIL" w:hAnsi="Doulos SIL"/>
          <w:i/>
          <w:color w:val="0000FF"/>
        </w:rPr>
        <w:t>dàgá]</w:t>
      </w:r>
      <w:r w:rsidRPr="006876BE">
        <w:rPr>
          <w:rFonts w:ascii="Doulos SIL" w:hAnsi="Doulos SIL"/>
          <w:i/>
          <w:color w:val="0000FF"/>
        </w:rPr>
        <w:tab/>
      </w:r>
      <w:r w:rsidR="00247286" w:rsidRPr="00D3290B">
        <w:rPr>
          <w:vertAlign w:val="superscript"/>
        </w:rPr>
        <w:t>LH</w:t>
      </w:r>
      <w:r w:rsidRPr="006876BE">
        <w:rPr>
          <w:rFonts w:ascii="Doulos SIL" w:hAnsi="Doulos SIL"/>
          <w:i/>
          <w:color w:val="0000FF"/>
        </w:rPr>
        <w:t>yògè-s-â:</w:t>
      </w:r>
    </w:p>
    <w:p w14:paraId="28A7961B" w14:textId="2FC6DFA5" w:rsidR="00C3285C" w:rsidRPr="00182F8C" w:rsidRDefault="00C3285C" w:rsidP="00C3285C">
      <w:pPr>
        <w:pStyle w:val="exampleabc"/>
        <w:tabs>
          <w:tab w:val="left" w:pos="1980"/>
          <w:tab w:val="left" w:pos="2970"/>
        </w:tabs>
      </w:pPr>
      <w:r w:rsidRPr="00182F8C">
        <w:tab/>
      </w:r>
      <w:r w:rsidRPr="00182F8C">
        <w:tab/>
        <w:t>[1Sg</w:t>
      </w:r>
      <w:r w:rsidRPr="00182F8C">
        <w:tab/>
      </w:r>
      <w:r w:rsidR="00247286" w:rsidRPr="00D3290B">
        <w:rPr>
          <w:vertAlign w:val="superscript"/>
        </w:rPr>
        <w:t>LH</w:t>
      </w:r>
      <w:r w:rsidRPr="00A71D7F">
        <w:rPr>
          <w:b/>
        </w:rPr>
        <w:t>for</w:t>
      </w:r>
      <w:r w:rsidRPr="00182F8C">
        <w:t>]</w:t>
      </w:r>
      <w:r w:rsidRPr="00182F8C">
        <w:tab/>
      </w:r>
      <w:r w:rsidR="00247286" w:rsidRPr="00D3290B">
        <w:rPr>
          <w:vertAlign w:val="superscript"/>
        </w:rPr>
        <w:t>LH</w:t>
      </w:r>
      <w:r w:rsidR="00247286">
        <w:t>come-Reslt-3</w:t>
      </w:r>
      <w:r w:rsidR="0066394F">
        <w:t>PlSbj</w:t>
      </w:r>
    </w:p>
    <w:p w14:paraId="40366047" w14:textId="2EBD66D5" w:rsidR="00C3285C" w:rsidRPr="00182F8C" w:rsidRDefault="00C3285C" w:rsidP="00C3285C">
      <w:pPr>
        <w:pStyle w:val="exampleabc"/>
      </w:pPr>
      <w:r w:rsidRPr="00182F8C">
        <w:tab/>
      </w:r>
      <w:r w:rsidRPr="00182F8C">
        <w:tab/>
      </w:r>
      <w:r w:rsidR="006B4207">
        <w:t>‘</w:t>
      </w:r>
      <w:r w:rsidRPr="00182F8C">
        <w:t>They have come for (i.e. to visit) me.</w:t>
      </w:r>
      <w:r w:rsidR="006B4207">
        <w:t>’</w:t>
      </w:r>
      <w:r w:rsidR="008B14EE">
        <w:t xml:space="preserve"> (Boui)</w:t>
      </w:r>
    </w:p>
    <w:p w14:paraId="01184ECD" w14:textId="77777777" w:rsidR="00C3285C" w:rsidRDefault="00C3285C" w:rsidP="00C3285C">
      <w:pPr>
        <w:pStyle w:val="exampleabc"/>
      </w:pPr>
    </w:p>
    <w:p w14:paraId="1C93BB22" w14:textId="77777777" w:rsidR="00C3285C" w:rsidRPr="00182F8C" w:rsidRDefault="00C3285C" w:rsidP="00C3285C">
      <w:pPr>
        <w:pStyle w:val="exampleabc"/>
        <w:tabs>
          <w:tab w:val="left" w:pos="1890"/>
          <w:tab w:val="left" w:pos="2790"/>
          <w:tab w:val="left" w:pos="3600"/>
          <w:tab w:val="left" w:pos="4320"/>
        </w:tabs>
      </w:pPr>
      <w:r w:rsidRPr="00182F8C">
        <w:tab/>
        <w:t>c.</w:t>
      </w:r>
      <w:r w:rsidRPr="00182F8C">
        <w:tab/>
      </w:r>
      <w:r w:rsidRPr="006876BE">
        <w:rPr>
          <w:rFonts w:ascii="Doulos SIL" w:hAnsi="Doulos SIL"/>
          <w:i/>
          <w:color w:val="0000FF"/>
        </w:rPr>
        <w:t>[á:</w:t>
      </w:r>
      <w:r w:rsidRPr="006876BE">
        <w:rPr>
          <w:rFonts w:ascii="Doulos SIL" w:hAnsi="Doulos SIL"/>
          <w:i/>
          <w:color w:val="0000FF"/>
        </w:rPr>
        <w:tab/>
      </w:r>
      <w:r w:rsidR="00247286" w:rsidRPr="00D3290B">
        <w:rPr>
          <w:vertAlign w:val="superscript"/>
        </w:rPr>
        <w:t>LH</w:t>
      </w:r>
      <w:r w:rsidRPr="006876BE">
        <w:rPr>
          <w:rFonts w:ascii="Doulos SIL" w:hAnsi="Doulos SIL"/>
          <w:i/>
          <w:color w:val="0000FF"/>
        </w:rPr>
        <w:t>dàgá]</w:t>
      </w:r>
      <w:r w:rsidRPr="006876BE">
        <w:rPr>
          <w:rFonts w:ascii="Doulos SIL" w:hAnsi="Doulos SIL"/>
          <w:i/>
          <w:color w:val="0000FF"/>
        </w:rPr>
        <w:tab/>
        <w:t>[ò</w:t>
      </w:r>
      <w:r w:rsidRPr="006876BE">
        <w:rPr>
          <w:rFonts w:ascii="Doulos SIL" w:hAnsi="Doulos SIL"/>
          <w:i/>
          <w:color w:val="0000FF"/>
        </w:rPr>
        <w:tab/>
        <w:t>gí]</w:t>
      </w:r>
      <w:r w:rsidRPr="006876BE">
        <w:rPr>
          <w:rFonts w:ascii="Doulos SIL" w:hAnsi="Doulos SIL"/>
          <w:i/>
          <w:color w:val="0000FF"/>
        </w:rPr>
        <w:tab/>
      </w:r>
      <w:r w:rsidR="00247286" w:rsidRPr="00D3290B">
        <w:rPr>
          <w:vertAlign w:val="superscript"/>
        </w:rPr>
        <w:t>LH</w:t>
      </w:r>
      <w:r w:rsidRPr="006876BE">
        <w:rPr>
          <w:rFonts w:ascii="Doulos SIL" w:hAnsi="Doulos SIL"/>
          <w:i/>
          <w:color w:val="0000FF"/>
        </w:rPr>
        <w:t>bàrò</w:t>
      </w:r>
      <w:r w:rsidRPr="009E1394">
        <w:rPr>
          <w:rFonts w:ascii="Doulos SIL" w:hAnsi="Doulos SIL"/>
          <w:i/>
          <w:color w:val="0000FF"/>
        </w:rPr>
        <w:t>-</w:t>
      </w:r>
      <w:r w:rsidR="009E1394" w:rsidRPr="009E1394">
        <w:rPr>
          <w:rFonts w:ascii="Doulos SIL" w:hAnsi="Doulos SIL"/>
          <w:i/>
          <w:color w:val="0000FF"/>
        </w:rPr>
        <w:t>wò</w:t>
      </w:r>
      <w:r w:rsidRPr="009E1394">
        <w:rPr>
          <w:rFonts w:ascii="Doulos SIL" w:hAnsi="Doulos SIL"/>
          <w:i/>
          <w:color w:val="0000FF"/>
        </w:rPr>
        <w:t>-y</w:t>
      </w:r>
      <w:r w:rsidR="009E1394" w:rsidRPr="009E1394">
        <w:rPr>
          <w:rFonts w:ascii="Doulos SIL" w:hAnsi="Doulos SIL"/>
          <w:i/>
          <w:color w:val="0000FF"/>
        </w:rPr>
        <w:t>́</w:t>
      </w:r>
      <w:r w:rsidR="00247286" w:rsidRPr="009E1394">
        <w:rPr>
          <w:rFonts w:ascii="Doulos SIL" w:hAnsi="Doulos SIL"/>
          <w:i/>
          <w:color w:val="0000FF"/>
        </w:rPr>
        <w:t>ⁿ</w:t>
      </w:r>
    </w:p>
    <w:p w14:paraId="6A7EC4B7" w14:textId="34DEC7BA" w:rsidR="00C3285C" w:rsidRPr="00182F8C" w:rsidRDefault="00C3285C" w:rsidP="00C3285C">
      <w:pPr>
        <w:pStyle w:val="exampleabc"/>
        <w:tabs>
          <w:tab w:val="left" w:pos="1890"/>
          <w:tab w:val="left" w:pos="2790"/>
          <w:tab w:val="left" w:pos="3600"/>
          <w:tab w:val="left" w:pos="4320"/>
        </w:tabs>
      </w:pPr>
      <w:r w:rsidRPr="00182F8C">
        <w:lastRenderedPageBreak/>
        <w:tab/>
      </w:r>
      <w:r w:rsidRPr="00182F8C">
        <w:tab/>
        <w:t>[God</w:t>
      </w:r>
      <w:r w:rsidRPr="00182F8C">
        <w:tab/>
      </w:r>
      <w:r w:rsidR="00247286" w:rsidRPr="00D3290B">
        <w:rPr>
          <w:vertAlign w:val="superscript"/>
        </w:rPr>
        <w:t>LH</w:t>
      </w:r>
      <w:r w:rsidRPr="00A71D7F">
        <w:rPr>
          <w:b/>
        </w:rPr>
        <w:t>for</w:t>
      </w:r>
      <w:r w:rsidRPr="00182F8C">
        <w:t>]</w:t>
      </w:r>
      <w:r w:rsidRPr="00182F8C">
        <w:tab/>
        <w:t>[2Sg</w:t>
      </w:r>
      <w:r w:rsidRPr="00182F8C">
        <w:tab/>
        <w:t>Acc]</w:t>
      </w:r>
      <w:r w:rsidRPr="00182F8C">
        <w:tab/>
      </w:r>
      <w:r w:rsidR="00247286" w:rsidRPr="00D3290B">
        <w:rPr>
          <w:vertAlign w:val="superscript"/>
        </w:rPr>
        <w:t>LH</w:t>
      </w:r>
      <w:r w:rsidR="00247286">
        <w:t>help-</w:t>
      </w:r>
      <w:r w:rsidR="00167D62">
        <w:t>Ipfv</w:t>
      </w:r>
      <w:r w:rsidR="00247286">
        <w:t>-1</w:t>
      </w:r>
      <w:r w:rsidR="0066394F">
        <w:t>SgSbj</w:t>
      </w:r>
    </w:p>
    <w:p w14:paraId="1C4DA31F" w14:textId="7052ACD5" w:rsidR="00C3285C" w:rsidRDefault="00C3285C" w:rsidP="00C3285C">
      <w:pPr>
        <w:pStyle w:val="exampleabc"/>
      </w:pPr>
      <w:r w:rsidRPr="00182F8C">
        <w:tab/>
      </w:r>
      <w:r w:rsidRPr="00182F8C">
        <w:tab/>
      </w:r>
      <w:r w:rsidR="006B4207">
        <w:t>‘</w:t>
      </w:r>
      <w:r w:rsidRPr="00182F8C">
        <w:t>I will help you-Sg on account of God (i.e. as a charitable act).</w:t>
      </w:r>
      <w:r w:rsidR="006B4207">
        <w:t>’</w:t>
      </w:r>
      <w:r w:rsidR="008B14EE">
        <w:t xml:space="preserve"> (Boui)</w:t>
      </w:r>
    </w:p>
    <w:p w14:paraId="69779701" w14:textId="77777777" w:rsidR="00C3285C" w:rsidRDefault="00C3285C" w:rsidP="00683DFE">
      <w:pPr>
        <w:pStyle w:val="Heading2"/>
      </w:pPr>
      <w:bookmarkStart w:id="1297" w:name="_Toc505157735"/>
      <w:bookmarkStart w:id="1298" w:name="_Toc505157834"/>
      <w:bookmarkStart w:id="1299" w:name="_Toc508942828"/>
      <w:bookmarkStart w:id="1300" w:name="_Toc508943428"/>
      <w:bookmarkStart w:id="1301" w:name="_Toc518622944"/>
      <w:bookmarkStart w:id="1302" w:name="_Toc78375724"/>
      <w:bookmarkStart w:id="1303" w:name="_Toc79405828"/>
      <w:bookmarkStart w:id="1304" w:name="_Toc348357840"/>
      <w:r>
        <w:t>Other adverbs (or equivalents)</w:t>
      </w:r>
      <w:bookmarkEnd w:id="1297"/>
      <w:bookmarkEnd w:id="1298"/>
      <w:bookmarkEnd w:id="1299"/>
      <w:bookmarkEnd w:id="1300"/>
      <w:bookmarkEnd w:id="1301"/>
      <w:bookmarkEnd w:id="1302"/>
      <w:bookmarkEnd w:id="1303"/>
      <w:bookmarkEnd w:id="1304"/>
    </w:p>
    <w:p w14:paraId="2BE8EACA" w14:textId="5D3DCD88" w:rsidR="00C3285C" w:rsidRDefault="00C3285C" w:rsidP="00683DFE">
      <w:pPr>
        <w:pStyle w:val="Heading3"/>
      </w:pPr>
      <w:bookmarkStart w:id="1305" w:name="_Toc508942829"/>
      <w:bookmarkStart w:id="1306" w:name="_Toc508943429"/>
      <w:bookmarkStart w:id="1307" w:name="_Toc518622945"/>
      <w:bookmarkStart w:id="1308" w:name="_Toc78375725"/>
      <w:bookmarkStart w:id="1309" w:name="_Toc79405829"/>
      <w:bookmarkStart w:id="1310" w:name="_Toc348357841"/>
      <w:r>
        <w:t>Similarity (</w:t>
      </w:r>
      <w:r w:rsidR="002F02CC">
        <w:t xml:space="preserve"> </w:t>
      </w:r>
      <w:r w:rsidR="002F02CC" w:rsidRPr="00D3290B">
        <w:rPr>
          <w:vertAlign w:val="superscript"/>
        </w:rPr>
        <w:t>LH</w:t>
      </w:r>
      <w:r w:rsidRPr="00DE33B3">
        <w:rPr>
          <w:rFonts w:ascii="Doulos SIL" w:hAnsi="Doulos SIL"/>
          <w:i/>
          <w:color w:val="0000FF"/>
        </w:rPr>
        <w:t>tɔ̀rɔ́</w:t>
      </w:r>
      <w:r>
        <w:t xml:space="preserve"> </w:t>
      </w:r>
      <w:r w:rsidR="006B4207">
        <w:t>‘</w:t>
      </w:r>
      <w:r>
        <w:t>like</w:t>
      </w:r>
      <w:r w:rsidR="006B4207">
        <w:t>’</w:t>
      </w:r>
      <w:r>
        <w:t>)</w:t>
      </w:r>
      <w:bookmarkEnd w:id="1305"/>
      <w:bookmarkEnd w:id="1306"/>
      <w:bookmarkEnd w:id="1307"/>
      <w:bookmarkEnd w:id="1308"/>
      <w:bookmarkEnd w:id="1309"/>
      <w:bookmarkEnd w:id="1310"/>
    </w:p>
    <w:p w14:paraId="218410AA" w14:textId="2702B020" w:rsidR="00C3285C" w:rsidRPr="004704C7" w:rsidRDefault="006B4207" w:rsidP="00C3285C">
      <w:r>
        <w:t>‘</w:t>
      </w:r>
      <w:r w:rsidR="00C3285C" w:rsidRPr="004704C7">
        <w:t>Like (similar to) X</w:t>
      </w:r>
      <w:r>
        <w:t>’</w:t>
      </w:r>
      <w:r w:rsidR="00C3285C" w:rsidRPr="004704C7">
        <w:t xml:space="preserve"> is </w:t>
      </w:r>
      <w:r w:rsidR="00C3285C" w:rsidRPr="006876BE">
        <w:rPr>
          <w:rFonts w:ascii="Doulos SIL" w:hAnsi="Doulos SIL"/>
          <w:i/>
          <w:color w:val="0000FF"/>
        </w:rPr>
        <w:t xml:space="preserve">[X </w:t>
      </w:r>
      <w:r w:rsidR="002F02CC">
        <w:rPr>
          <w:rFonts w:ascii="Doulos SIL" w:hAnsi="Doulos SIL"/>
          <w:i/>
          <w:color w:val="0000FF"/>
        </w:rPr>
        <w:t xml:space="preserve"> </w:t>
      </w:r>
      <w:r w:rsidR="002F02CC" w:rsidRPr="00D3290B">
        <w:rPr>
          <w:vertAlign w:val="superscript"/>
        </w:rPr>
        <w:t>LH</w:t>
      </w:r>
      <w:r w:rsidR="00C3285C" w:rsidRPr="006876BE">
        <w:rPr>
          <w:rFonts w:ascii="Doulos SIL" w:hAnsi="Doulos SIL"/>
          <w:i/>
          <w:color w:val="0000FF"/>
        </w:rPr>
        <w:t>tɔ̀rɔ́]</w:t>
      </w:r>
      <w:r w:rsidR="00C3285C" w:rsidRPr="004704C7">
        <w:t>.</w:t>
      </w:r>
    </w:p>
    <w:p w14:paraId="628015F5" w14:textId="77777777" w:rsidR="00C3285C" w:rsidRPr="004704C7" w:rsidRDefault="00C3285C" w:rsidP="00C3285C"/>
    <w:p w14:paraId="66D74DCA" w14:textId="77777777" w:rsidR="00C3285C" w:rsidRPr="006876BE" w:rsidRDefault="00C3285C" w:rsidP="00C3285C">
      <w:pPr>
        <w:pStyle w:val="example-simple"/>
        <w:tabs>
          <w:tab w:val="left" w:pos="2070"/>
          <w:tab w:val="left" w:pos="3420"/>
        </w:tabs>
        <w:rPr>
          <w:rFonts w:ascii="Doulos SIL" w:hAnsi="Doulos SIL"/>
          <w:i/>
          <w:color w:val="0000FF"/>
        </w:rPr>
      </w:pPr>
      <w:r w:rsidRPr="004704C7">
        <w:t>(xx1)</w:t>
      </w:r>
      <w:r w:rsidRPr="004704C7">
        <w:tab/>
        <w:t>a.</w:t>
      </w:r>
      <w:r w:rsidRPr="004704C7">
        <w:tab/>
      </w:r>
      <w:r w:rsidRPr="006876BE">
        <w:rPr>
          <w:rFonts w:ascii="Doulos SIL" w:hAnsi="Doulos SIL"/>
          <w:i/>
          <w:color w:val="0000FF"/>
        </w:rPr>
        <w:t>[mì</w:t>
      </w:r>
      <w:r w:rsidRPr="006876BE">
        <w:rPr>
          <w:rFonts w:ascii="Doulos SIL" w:hAnsi="Doulos SIL"/>
          <w:i/>
          <w:color w:val="0000FF"/>
        </w:rPr>
        <w:tab/>
      </w:r>
      <w:r w:rsidR="00247286" w:rsidRPr="00D3290B">
        <w:rPr>
          <w:vertAlign w:val="superscript"/>
        </w:rPr>
        <w:t>LH</w:t>
      </w:r>
      <w:r w:rsidRPr="006876BE">
        <w:rPr>
          <w:rFonts w:ascii="Doulos SIL" w:hAnsi="Doulos SIL"/>
          <w:i/>
          <w:color w:val="0000FF"/>
        </w:rPr>
        <w:t>tɔ̀rɔ́]</w:t>
      </w:r>
      <w:r w:rsidRPr="006876BE">
        <w:rPr>
          <w:rFonts w:ascii="Doulos SIL" w:hAnsi="Doulos SIL"/>
          <w:i/>
          <w:color w:val="0000FF"/>
        </w:rPr>
        <w:tab/>
        <w:t>bǒ:-</w:t>
      </w:r>
      <w:r w:rsidRPr="006876BE">
        <w:rPr>
          <w:rFonts w:ascii="Doulos SIL" w:hAnsi="Doulos SIL"/>
          <w:i/>
          <w:color w:val="0000FF"/>
        </w:rPr>
        <w:sym w:font="Symbol" w:char="F0C6"/>
      </w:r>
    </w:p>
    <w:p w14:paraId="6CD02CE6" w14:textId="78332D53" w:rsidR="00C3285C" w:rsidRPr="004704C7" w:rsidRDefault="00C3285C" w:rsidP="00C3285C">
      <w:pPr>
        <w:pStyle w:val="example-simple"/>
        <w:tabs>
          <w:tab w:val="left" w:pos="2070"/>
          <w:tab w:val="left" w:pos="3420"/>
        </w:tabs>
      </w:pPr>
      <w:r w:rsidRPr="004704C7">
        <w:tab/>
      </w:r>
      <w:r w:rsidRPr="004704C7">
        <w:tab/>
        <w:t>[1Sg</w:t>
      </w:r>
      <w:r w:rsidRPr="004704C7">
        <w:tab/>
      </w:r>
      <w:r w:rsidR="00247286" w:rsidRPr="00D3290B">
        <w:rPr>
          <w:vertAlign w:val="superscript"/>
        </w:rPr>
        <w:t>LH</w:t>
      </w:r>
      <w:r w:rsidR="00247286">
        <w:t>like]</w:t>
      </w:r>
      <w:r w:rsidR="00247286">
        <w:tab/>
        <w:t>be-3</w:t>
      </w:r>
      <w:r w:rsidR="0066394F">
        <w:t>SgSbj</w:t>
      </w:r>
    </w:p>
    <w:p w14:paraId="095770B0" w14:textId="1B503D77" w:rsidR="00C3285C" w:rsidRPr="004704C7" w:rsidRDefault="00C3285C" w:rsidP="00C3285C">
      <w:pPr>
        <w:pStyle w:val="example-simple"/>
      </w:pPr>
      <w:r w:rsidRPr="004704C7">
        <w:tab/>
      </w:r>
      <w:r w:rsidRPr="004704C7">
        <w:tab/>
      </w:r>
      <w:r w:rsidR="006B4207">
        <w:t>‘</w:t>
      </w:r>
      <w:r w:rsidRPr="004704C7">
        <w:t>He/She is like me.</w:t>
      </w:r>
      <w:r w:rsidR="006B4207">
        <w:t>’</w:t>
      </w:r>
      <w:r w:rsidR="008B14EE">
        <w:t xml:space="preserve"> (Boui)</w:t>
      </w:r>
    </w:p>
    <w:p w14:paraId="7A8AD099" w14:textId="77777777" w:rsidR="00C3285C" w:rsidRPr="004704C7" w:rsidRDefault="00C3285C" w:rsidP="00C3285C">
      <w:pPr>
        <w:pStyle w:val="example-simple"/>
      </w:pPr>
    </w:p>
    <w:p w14:paraId="3A71746B" w14:textId="77777777" w:rsidR="00C3285C" w:rsidRPr="004704C7" w:rsidRDefault="00C3285C" w:rsidP="00C3285C">
      <w:pPr>
        <w:pStyle w:val="example-simple"/>
        <w:tabs>
          <w:tab w:val="left" w:pos="2070"/>
          <w:tab w:val="left" w:pos="3420"/>
        </w:tabs>
      </w:pPr>
      <w:r w:rsidRPr="004704C7">
        <w:tab/>
        <w:t>b.</w:t>
      </w:r>
      <w:r w:rsidRPr="004704C7">
        <w:tab/>
      </w:r>
      <w:r w:rsidRPr="006876BE">
        <w:rPr>
          <w:rFonts w:ascii="Doulos SIL" w:hAnsi="Doulos SIL"/>
          <w:i/>
          <w:color w:val="0000FF"/>
        </w:rPr>
        <w:t>[bé:</w:t>
      </w:r>
      <w:r w:rsidRPr="006876BE">
        <w:rPr>
          <w:rFonts w:ascii="Doulos SIL" w:hAnsi="Doulos SIL"/>
          <w:i/>
          <w:color w:val="0000FF"/>
        </w:rPr>
        <w:tab/>
      </w:r>
      <w:r w:rsidR="00247286" w:rsidRPr="00D3290B">
        <w:rPr>
          <w:vertAlign w:val="superscript"/>
        </w:rPr>
        <w:t>LH</w:t>
      </w:r>
      <w:r w:rsidRPr="006876BE">
        <w:rPr>
          <w:rFonts w:ascii="Doulos SIL" w:hAnsi="Doulos SIL"/>
          <w:i/>
          <w:color w:val="0000FF"/>
        </w:rPr>
        <w:t>tɔ̀rɔ́]</w:t>
      </w:r>
      <w:r w:rsidRPr="006876BE">
        <w:rPr>
          <w:rFonts w:ascii="Doulos SIL" w:hAnsi="Doulos SIL"/>
          <w:i/>
          <w:color w:val="0000FF"/>
        </w:rPr>
        <w:tab/>
      </w:r>
      <w:r w:rsidR="00247286" w:rsidRPr="00D3290B">
        <w:rPr>
          <w:vertAlign w:val="superscript"/>
        </w:rPr>
        <w:t>LH</w:t>
      </w:r>
      <w:r w:rsidRPr="006876BE">
        <w:rPr>
          <w:rFonts w:ascii="Doulos SIL" w:hAnsi="Doulos SIL"/>
          <w:i/>
          <w:color w:val="0000FF"/>
        </w:rPr>
        <w:t>kɔ̀:m-bǒ-w</w:t>
      </w:r>
    </w:p>
    <w:p w14:paraId="2D8C0A02" w14:textId="72C7779A" w:rsidR="00C3285C" w:rsidRPr="004704C7" w:rsidRDefault="00C3285C" w:rsidP="00C3285C">
      <w:pPr>
        <w:pStyle w:val="example-simple"/>
        <w:tabs>
          <w:tab w:val="left" w:pos="2070"/>
          <w:tab w:val="left" w:pos="3420"/>
        </w:tabs>
      </w:pPr>
      <w:r w:rsidRPr="004704C7">
        <w:tab/>
      </w:r>
      <w:r w:rsidRPr="004704C7">
        <w:tab/>
        <w:t>[child</w:t>
      </w:r>
      <w:r w:rsidRPr="004704C7">
        <w:tab/>
      </w:r>
      <w:r w:rsidR="00247286" w:rsidRPr="00D3290B">
        <w:rPr>
          <w:vertAlign w:val="superscript"/>
        </w:rPr>
        <w:t>LH</w:t>
      </w:r>
      <w:r w:rsidR="00247286">
        <w:t>like</w:t>
      </w:r>
      <w:r w:rsidRPr="004704C7">
        <w:t>]</w:t>
      </w:r>
      <w:r w:rsidRPr="004704C7">
        <w:tab/>
      </w:r>
      <w:r w:rsidR="00247286" w:rsidRPr="00D3290B">
        <w:rPr>
          <w:vertAlign w:val="superscript"/>
        </w:rPr>
        <w:t>LH</w:t>
      </w:r>
      <w:r w:rsidR="00247286">
        <w:t>weep-</w:t>
      </w:r>
      <w:r w:rsidR="00167D62">
        <w:t>Ipfv</w:t>
      </w:r>
      <w:r w:rsidR="00247286">
        <w:t>-2</w:t>
      </w:r>
      <w:r w:rsidR="0066394F">
        <w:t>SgSbj</w:t>
      </w:r>
    </w:p>
    <w:p w14:paraId="7068C019" w14:textId="7A7C7A76" w:rsidR="00C3285C" w:rsidRPr="004704C7" w:rsidRDefault="00C3285C" w:rsidP="00C3285C">
      <w:pPr>
        <w:pStyle w:val="example-simple"/>
      </w:pPr>
      <w:r w:rsidRPr="004704C7">
        <w:tab/>
      </w:r>
      <w:r w:rsidRPr="004704C7">
        <w:tab/>
      </w:r>
      <w:r w:rsidR="006B4207">
        <w:t>‘</w:t>
      </w:r>
      <w:r w:rsidRPr="004704C7">
        <w:t>You-Sg weep like a child.</w:t>
      </w:r>
      <w:r w:rsidR="006B4207">
        <w:t>’</w:t>
      </w:r>
      <w:r w:rsidR="008B14EE">
        <w:t xml:space="preserve"> (Boui)</w:t>
      </w:r>
    </w:p>
    <w:p w14:paraId="7D9E62F5" w14:textId="77777777" w:rsidR="00C3285C" w:rsidRPr="004704C7" w:rsidRDefault="00C3285C" w:rsidP="00C3285C"/>
    <w:p w14:paraId="40475627" w14:textId="77777777" w:rsidR="00C3285C" w:rsidRPr="004704C7" w:rsidRDefault="00C3285C" w:rsidP="00C3285C">
      <w:r w:rsidRPr="004704C7">
        <w:t xml:space="preserve">Note also </w:t>
      </w:r>
      <w:r w:rsidRPr="006876BE">
        <w:rPr>
          <w:rFonts w:ascii="Doulos SIL" w:hAnsi="Doulos SIL"/>
          <w:i/>
          <w:color w:val="0000FF"/>
        </w:rPr>
        <w:t>mbɔ́rɔ̀</w:t>
      </w:r>
      <w:r w:rsidRPr="004704C7">
        <w:t xml:space="preserve"> </w:t>
      </w:r>
      <w:r w:rsidR="006B4207">
        <w:t>‘</w:t>
      </w:r>
      <w:r w:rsidRPr="004704C7">
        <w:t>like this/that</w:t>
      </w:r>
      <w:r w:rsidR="006B4207">
        <w:t>’</w:t>
      </w:r>
      <w:r w:rsidRPr="004704C7">
        <w:t xml:space="preserve"> (cf. </w:t>
      </w:r>
      <w:r w:rsidRPr="006876BE">
        <w:rPr>
          <w:rFonts w:ascii="Doulos SIL" w:hAnsi="Doulos SIL"/>
          <w:i/>
          <w:color w:val="0000FF"/>
        </w:rPr>
        <w:t>mbó</w:t>
      </w:r>
      <w:r w:rsidRPr="004704C7">
        <w:t xml:space="preserve"> </w:t>
      </w:r>
      <w:r w:rsidR="006B4207">
        <w:t>‘</w:t>
      </w:r>
      <w:r w:rsidRPr="004704C7">
        <w:t>this/that</w:t>
      </w:r>
      <w:r w:rsidR="006B4207">
        <w:t>’</w:t>
      </w:r>
      <w:r w:rsidRPr="004704C7">
        <w:t>).</w:t>
      </w:r>
    </w:p>
    <w:p w14:paraId="0BC0E778" w14:textId="77777777" w:rsidR="00C3285C" w:rsidRPr="004704C7" w:rsidRDefault="00C3285C" w:rsidP="00C3285C"/>
    <w:p w14:paraId="027C9D25" w14:textId="77777777" w:rsidR="00C3285C" w:rsidRPr="004704C7" w:rsidRDefault="00C3285C" w:rsidP="00C3285C"/>
    <w:p w14:paraId="01A550EA" w14:textId="77777777" w:rsidR="00C3285C" w:rsidRDefault="00C3285C" w:rsidP="00683DFE">
      <w:pPr>
        <w:pStyle w:val="Heading3"/>
      </w:pPr>
      <w:bookmarkStart w:id="1311" w:name="_Toc518622946"/>
      <w:bookmarkStart w:id="1312" w:name="_Toc78375726"/>
      <w:bookmarkStart w:id="1313" w:name="_Toc79405830"/>
      <w:bookmarkStart w:id="1314" w:name="_Toc348357842"/>
      <w:r>
        <w:t>Extent (</w:t>
      </w:r>
      <w:r w:rsidRPr="006876BE">
        <w:rPr>
          <w:rFonts w:ascii="Doulos SIL" w:hAnsi="Doulos SIL"/>
          <w:i/>
          <w:color w:val="0000FF"/>
        </w:rPr>
        <w:t>kùnú→</w:t>
      </w:r>
      <w:r>
        <w:t xml:space="preserve"> </w:t>
      </w:r>
      <w:r w:rsidR="006B4207">
        <w:t>‘</w:t>
      </w:r>
      <w:r>
        <w:t>a lot</w:t>
      </w:r>
      <w:r w:rsidR="006B4207">
        <w:t>’</w:t>
      </w:r>
      <w:r>
        <w:t xml:space="preserve">, </w:t>
      </w:r>
      <w:r w:rsidRPr="006876BE">
        <w:rPr>
          <w:rFonts w:ascii="Doulos SIL" w:hAnsi="Doulos SIL"/>
          <w:i/>
          <w:color w:val="0000FF"/>
        </w:rPr>
        <w:t>cɛ̂wⁿ</w:t>
      </w:r>
      <w:r>
        <w:t xml:space="preserve"> </w:t>
      </w:r>
      <w:r w:rsidR="006B4207">
        <w:t>‘</w:t>
      </w:r>
      <w:r>
        <w:t>a little</w:t>
      </w:r>
      <w:r w:rsidR="006B4207">
        <w:t>’</w:t>
      </w:r>
      <w:r>
        <w:t>)</w:t>
      </w:r>
      <w:bookmarkEnd w:id="1311"/>
      <w:bookmarkEnd w:id="1312"/>
      <w:bookmarkEnd w:id="1313"/>
      <w:bookmarkEnd w:id="1314"/>
    </w:p>
    <w:p w14:paraId="3E1DC487" w14:textId="77777777" w:rsidR="00C3285C" w:rsidRPr="00DF5330" w:rsidRDefault="00C3285C" w:rsidP="00C3285C">
      <w:r w:rsidRPr="006876BE">
        <w:rPr>
          <w:rFonts w:ascii="Doulos SIL" w:hAnsi="Doulos SIL"/>
          <w:i/>
          <w:color w:val="0000FF"/>
        </w:rPr>
        <w:t>kùnú→</w:t>
      </w:r>
      <w:r w:rsidRPr="00DF5330">
        <w:t xml:space="preserve"> </w:t>
      </w:r>
      <w:r w:rsidR="006B4207">
        <w:t>‘</w:t>
      </w:r>
      <w:r w:rsidRPr="00DF5330">
        <w:t>a lot</w:t>
      </w:r>
      <w:r w:rsidR="006B4207">
        <w:t>’</w:t>
      </w:r>
      <w:r w:rsidRPr="00DF5330">
        <w:t xml:space="preserve"> can function as a NP argument (xx1a), or as an adverb (xx1b).</w:t>
      </w:r>
    </w:p>
    <w:p w14:paraId="17093D44" w14:textId="77777777" w:rsidR="00C3285C" w:rsidRPr="00DF5330" w:rsidRDefault="00C3285C" w:rsidP="00C3285C"/>
    <w:p w14:paraId="58801259" w14:textId="77777777" w:rsidR="00C3285C" w:rsidRPr="00DF5330" w:rsidRDefault="00C3285C" w:rsidP="00C3285C">
      <w:pPr>
        <w:pStyle w:val="exampleabc"/>
        <w:tabs>
          <w:tab w:val="left" w:pos="2160"/>
          <w:tab w:val="left" w:pos="3240"/>
        </w:tabs>
      </w:pPr>
      <w:r w:rsidRPr="00DF5330">
        <w:t>(xx1)</w:t>
      </w:r>
      <w:r w:rsidRPr="00DF5330">
        <w:tab/>
        <w:t>a.</w:t>
      </w:r>
      <w:r w:rsidRPr="00DF5330">
        <w:tab/>
      </w:r>
      <w:r w:rsidRPr="006876BE">
        <w:rPr>
          <w:rFonts w:ascii="Doulos SIL" w:hAnsi="Doulos SIL"/>
          <w:i/>
          <w:color w:val="0000FF"/>
        </w:rPr>
        <w:t>mì-gì</w:t>
      </w:r>
      <w:r w:rsidRPr="006876BE">
        <w:rPr>
          <w:rFonts w:ascii="Doulos SIL" w:hAnsi="Doulos SIL"/>
          <w:i/>
          <w:color w:val="0000FF"/>
        </w:rPr>
        <w:tab/>
        <w:t>kùnú→</w:t>
      </w:r>
      <w:r w:rsidRPr="006876BE">
        <w:rPr>
          <w:rFonts w:ascii="Doulos SIL" w:hAnsi="Doulos SIL"/>
          <w:i/>
          <w:color w:val="0000FF"/>
        </w:rPr>
        <w:tab/>
        <w:t>ndɛ̀</w:t>
      </w:r>
      <w:r w:rsidR="00247286">
        <w:rPr>
          <w:rFonts w:ascii="Doulos SIL" w:hAnsi="Doulos SIL"/>
          <w:i/>
          <w:color w:val="0000FF"/>
        </w:rPr>
        <w:t>-</w:t>
      </w:r>
      <w:r w:rsidR="00247286">
        <w:rPr>
          <w:rFonts w:ascii="Doulos SIL" w:hAnsi="Doulos SIL"/>
          <w:i/>
          <w:color w:val="0000FF"/>
        </w:rPr>
        <w:sym w:font="Symbol" w:char="F0C6"/>
      </w:r>
    </w:p>
    <w:p w14:paraId="444CC676" w14:textId="7B7AE3AF" w:rsidR="00C3285C" w:rsidRPr="00DF5330" w:rsidRDefault="00C3285C" w:rsidP="00C3285C">
      <w:pPr>
        <w:pStyle w:val="exampleabc"/>
        <w:tabs>
          <w:tab w:val="left" w:pos="2160"/>
          <w:tab w:val="left" w:pos="3240"/>
        </w:tabs>
      </w:pPr>
      <w:r w:rsidRPr="00DF5330">
        <w:tab/>
      </w:r>
      <w:r w:rsidRPr="00DF5330">
        <w:tab/>
        <w:t>1Sg-Acc</w:t>
      </w:r>
      <w:r w:rsidRPr="00DF5330">
        <w:tab/>
        <w:t>a.lot</w:t>
      </w:r>
      <w:r w:rsidRPr="00DF5330">
        <w:tab/>
        <w:t>give</w:t>
      </w:r>
      <w:r w:rsidR="00167D62">
        <w:t>.Pfv</w:t>
      </w:r>
      <w:r w:rsidR="00247286">
        <w:t>-3</w:t>
      </w:r>
      <w:r w:rsidR="0066394F">
        <w:t>SgSbj</w:t>
      </w:r>
    </w:p>
    <w:p w14:paraId="50666672" w14:textId="2C4A2D5B" w:rsidR="00C3285C" w:rsidRPr="00DF5330" w:rsidRDefault="00C3285C" w:rsidP="00C3285C">
      <w:pPr>
        <w:pStyle w:val="exampleabc"/>
      </w:pPr>
      <w:r w:rsidRPr="00DF5330">
        <w:tab/>
      </w:r>
      <w:r w:rsidRPr="00DF5330">
        <w:tab/>
      </w:r>
      <w:r w:rsidR="006B4207">
        <w:t>‘</w:t>
      </w:r>
      <w:r w:rsidRPr="00DF5330">
        <w:t>He/She gave me a lot.</w:t>
      </w:r>
      <w:r w:rsidR="006B4207">
        <w:t>’</w:t>
      </w:r>
      <w:r w:rsidR="008B14EE">
        <w:t xml:space="preserve"> (Boui)</w:t>
      </w:r>
    </w:p>
    <w:p w14:paraId="03750B7E" w14:textId="77777777" w:rsidR="00C3285C" w:rsidRPr="00DF5330" w:rsidRDefault="00C3285C" w:rsidP="00C3285C">
      <w:pPr>
        <w:pStyle w:val="exampleabc"/>
      </w:pPr>
    </w:p>
    <w:p w14:paraId="3C469FB7" w14:textId="77777777" w:rsidR="00C3285C" w:rsidRPr="00DF5330" w:rsidRDefault="00C3285C" w:rsidP="00C3285C">
      <w:pPr>
        <w:pStyle w:val="exampleabc"/>
        <w:tabs>
          <w:tab w:val="left" w:pos="2250"/>
          <w:tab w:val="left" w:pos="3240"/>
          <w:tab w:val="left" w:pos="4230"/>
        </w:tabs>
      </w:pPr>
      <w:r w:rsidRPr="00DF5330">
        <w:tab/>
        <w:t>b.</w:t>
      </w:r>
      <w:r w:rsidRPr="00DF5330">
        <w:tab/>
      </w:r>
      <w:r w:rsidRPr="006876BE">
        <w:rPr>
          <w:rFonts w:ascii="Doulos SIL" w:hAnsi="Doulos SIL"/>
          <w:i/>
          <w:color w:val="0000FF"/>
        </w:rPr>
        <w:t>[jɛ̀lɛ̀</w:t>
      </w:r>
      <w:r w:rsidRPr="006876BE">
        <w:rPr>
          <w:rFonts w:ascii="Doulos SIL" w:hAnsi="Doulos SIL"/>
          <w:i/>
          <w:color w:val="0000FF"/>
        </w:rPr>
        <w:tab/>
        <w:t>ŋá]</w:t>
      </w:r>
      <w:r w:rsidRPr="006876BE">
        <w:rPr>
          <w:rFonts w:ascii="Doulos SIL" w:hAnsi="Doulos SIL"/>
          <w:i/>
          <w:color w:val="0000FF"/>
        </w:rPr>
        <w:tab/>
        <w:t>kùnú→</w:t>
      </w:r>
      <w:r w:rsidRPr="006876BE">
        <w:rPr>
          <w:rFonts w:ascii="Doulos SIL" w:hAnsi="Doulos SIL"/>
          <w:i/>
          <w:color w:val="0000FF"/>
        </w:rPr>
        <w:tab/>
      </w:r>
      <w:r w:rsidR="00247286" w:rsidRPr="00D3290B">
        <w:rPr>
          <w:vertAlign w:val="superscript"/>
        </w:rPr>
        <w:t>LH</w:t>
      </w:r>
      <w:r w:rsidRPr="006876BE">
        <w:rPr>
          <w:rFonts w:ascii="Doulos SIL" w:hAnsi="Doulos SIL"/>
          <w:i/>
          <w:color w:val="0000FF"/>
        </w:rPr>
        <w:t>ùm-bǒ-y</w:t>
      </w:r>
    </w:p>
    <w:p w14:paraId="7C69F922" w14:textId="561BA6CB" w:rsidR="00C3285C" w:rsidRPr="00DF5330" w:rsidRDefault="00C3285C" w:rsidP="00C3285C">
      <w:pPr>
        <w:pStyle w:val="exampleabc"/>
        <w:tabs>
          <w:tab w:val="left" w:pos="2250"/>
          <w:tab w:val="left" w:pos="3240"/>
          <w:tab w:val="left" w:pos="4230"/>
        </w:tabs>
      </w:pPr>
      <w:r w:rsidRPr="00DF5330">
        <w:tab/>
      </w:r>
      <w:r w:rsidRPr="00DF5330">
        <w:tab/>
        <w:t>[travel</w:t>
      </w:r>
      <w:r w:rsidR="00E66AA6">
        <w:t>(n)</w:t>
      </w:r>
      <w:r w:rsidRPr="00DF5330">
        <w:tab/>
        <w:t>Loc]</w:t>
      </w:r>
      <w:r w:rsidRPr="00DF5330">
        <w:tab/>
        <w:t>a.lot</w:t>
      </w:r>
      <w:r w:rsidRPr="00DF5330">
        <w:tab/>
      </w:r>
      <w:r w:rsidR="00247286" w:rsidRPr="00D3290B">
        <w:rPr>
          <w:vertAlign w:val="superscript"/>
        </w:rPr>
        <w:t>LH</w:t>
      </w:r>
      <w:r w:rsidRPr="00DF5330">
        <w:t>go-1</w:t>
      </w:r>
      <w:r w:rsidR="0066394F">
        <w:t>SgSbj</w:t>
      </w:r>
    </w:p>
    <w:p w14:paraId="08877C66" w14:textId="34BAB9F3" w:rsidR="00C3285C" w:rsidRPr="00DF5330" w:rsidRDefault="00C3285C" w:rsidP="00C3285C">
      <w:pPr>
        <w:pStyle w:val="exampleabc"/>
      </w:pPr>
      <w:r w:rsidRPr="00DF5330">
        <w:tab/>
      </w:r>
      <w:r w:rsidRPr="00DF5330">
        <w:tab/>
      </w:r>
      <w:r w:rsidR="006B4207">
        <w:t>‘</w:t>
      </w:r>
      <w:r w:rsidRPr="00DF5330">
        <w:t>I travel a lot.</w:t>
      </w:r>
      <w:r w:rsidR="006B4207">
        <w:t>’</w:t>
      </w:r>
      <w:r w:rsidR="008B14EE">
        <w:t xml:space="preserve"> (Boui)</w:t>
      </w:r>
    </w:p>
    <w:p w14:paraId="50BC1006" w14:textId="77777777" w:rsidR="00C3285C" w:rsidRPr="00DF5330" w:rsidRDefault="00C3285C" w:rsidP="00C3285C"/>
    <w:p w14:paraId="59BF8E25" w14:textId="77777777" w:rsidR="00C3285C" w:rsidRPr="00DF5330" w:rsidRDefault="00C3285C" w:rsidP="00C3285C">
      <w:r w:rsidRPr="00DF5330">
        <w:t xml:space="preserve">The antonym is </w:t>
      </w:r>
      <w:r w:rsidRPr="006876BE">
        <w:rPr>
          <w:rFonts w:ascii="Doulos SIL" w:hAnsi="Doulos SIL"/>
          <w:i/>
          <w:color w:val="0000FF"/>
        </w:rPr>
        <w:t>cɛ̂wⁿ</w:t>
      </w:r>
      <w:r w:rsidRPr="00DF5330">
        <w:t xml:space="preserve"> </w:t>
      </w:r>
      <w:r w:rsidR="006B4207">
        <w:t>‘</w:t>
      </w:r>
      <w:r w:rsidRPr="00DF5330">
        <w:t>a little</w:t>
      </w:r>
      <w:r w:rsidR="006B4207">
        <w:t>’</w:t>
      </w:r>
      <w:r w:rsidRPr="00DF5330">
        <w:t>.</w:t>
      </w:r>
    </w:p>
    <w:p w14:paraId="24BD04B9" w14:textId="77777777" w:rsidR="00C3285C" w:rsidRPr="00DF5330" w:rsidRDefault="00C3285C" w:rsidP="00C3285C"/>
    <w:p w14:paraId="026AFA8A" w14:textId="77777777" w:rsidR="00C3285C" w:rsidRPr="00DF5330" w:rsidRDefault="00C3285C" w:rsidP="00C3285C">
      <w:pPr>
        <w:pStyle w:val="exampleabc"/>
        <w:tabs>
          <w:tab w:val="left" w:pos="2160"/>
          <w:tab w:val="left" w:pos="3060"/>
        </w:tabs>
      </w:pPr>
      <w:r w:rsidRPr="00DF5330">
        <w:t>(xx2)</w:t>
      </w:r>
      <w:r w:rsidRPr="00DF5330">
        <w:tab/>
        <w:t>a.</w:t>
      </w:r>
      <w:r w:rsidRPr="00DF5330">
        <w:tab/>
      </w:r>
      <w:r w:rsidRPr="006876BE">
        <w:rPr>
          <w:rFonts w:ascii="Doulos SIL" w:hAnsi="Doulos SIL"/>
          <w:i/>
          <w:color w:val="0000FF"/>
        </w:rPr>
        <w:t>mì-gì</w:t>
      </w:r>
      <w:r w:rsidRPr="006876BE">
        <w:rPr>
          <w:rFonts w:ascii="Doulos SIL" w:hAnsi="Doulos SIL"/>
          <w:i/>
          <w:color w:val="0000FF"/>
        </w:rPr>
        <w:tab/>
        <w:t>cɛ̂wⁿ</w:t>
      </w:r>
      <w:r w:rsidRPr="006876BE">
        <w:rPr>
          <w:rFonts w:ascii="Doulos SIL" w:hAnsi="Doulos SIL"/>
          <w:i/>
          <w:color w:val="0000FF"/>
        </w:rPr>
        <w:tab/>
        <w:t>ndɛ̀</w:t>
      </w:r>
      <w:r w:rsidR="00FE642A">
        <w:rPr>
          <w:rFonts w:ascii="Doulos SIL" w:hAnsi="Doulos SIL"/>
          <w:i/>
          <w:color w:val="0000FF"/>
        </w:rPr>
        <w:t>-</w:t>
      </w:r>
      <w:r w:rsidR="00FE642A">
        <w:rPr>
          <w:rFonts w:ascii="Doulos SIL" w:hAnsi="Doulos SIL"/>
          <w:i/>
          <w:color w:val="0000FF"/>
        </w:rPr>
        <w:sym w:font="Symbol" w:char="F0C6"/>
      </w:r>
    </w:p>
    <w:p w14:paraId="5D1A1EA1" w14:textId="47034027" w:rsidR="00C3285C" w:rsidRPr="00DF5330" w:rsidRDefault="00C3285C" w:rsidP="00C3285C">
      <w:pPr>
        <w:pStyle w:val="exampleabc"/>
        <w:tabs>
          <w:tab w:val="left" w:pos="2160"/>
          <w:tab w:val="left" w:pos="3060"/>
        </w:tabs>
      </w:pPr>
      <w:r w:rsidRPr="00DF5330">
        <w:tab/>
      </w:r>
      <w:r w:rsidRPr="00DF5330">
        <w:tab/>
        <w:t>1Sg-Acc</w:t>
      </w:r>
      <w:r w:rsidRPr="00DF5330">
        <w:tab/>
        <w:t>a.little</w:t>
      </w:r>
      <w:r w:rsidRPr="00DF5330">
        <w:tab/>
        <w:t>give</w:t>
      </w:r>
      <w:r w:rsidR="00167D62">
        <w:t>.Pfv</w:t>
      </w:r>
      <w:r w:rsidR="00FE642A">
        <w:t>-3</w:t>
      </w:r>
      <w:r w:rsidR="0066394F">
        <w:t>SgSbj</w:t>
      </w:r>
    </w:p>
    <w:p w14:paraId="4E15DD8F" w14:textId="608D6AE1" w:rsidR="00C3285C" w:rsidRPr="00DF5330" w:rsidRDefault="00C3285C" w:rsidP="00C3285C">
      <w:pPr>
        <w:pStyle w:val="exampleabc"/>
      </w:pPr>
      <w:r w:rsidRPr="00DF5330">
        <w:tab/>
      </w:r>
      <w:r w:rsidRPr="00DF5330">
        <w:tab/>
      </w:r>
      <w:r w:rsidR="006B4207">
        <w:t>‘</w:t>
      </w:r>
      <w:r w:rsidRPr="00DF5330">
        <w:t>He/She gave me a little.</w:t>
      </w:r>
      <w:r w:rsidR="006B4207">
        <w:t>’</w:t>
      </w:r>
      <w:r w:rsidR="008B14EE">
        <w:t xml:space="preserve"> (Boui)</w:t>
      </w:r>
    </w:p>
    <w:p w14:paraId="37E183FA" w14:textId="77777777" w:rsidR="00C3285C" w:rsidRPr="00DF5330" w:rsidRDefault="00C3285C" w:rsidP="00C3285C">
      <w:pPr>
        <w:pStyle w:val="exampleabc"/>
      </w:pPr>
    </w:p>
    <w:p w14:paraId="6190DD2B" w14:textId="77777777" w:rsidR="00C3285C" w:rsidRPr="00DF5330" w:rsidRDefault="00C3285C" w:rsidP="00C3285C">
      <w:pPr>
        <w:pStyle w:val="exampleabc"/>
        <w:tabs>
          <w:tab w:val="left" w:pos="2070"/>
          <w:tab w:val="left" w:pos="3240"/>
          <w:tab w:val="left" w:pos="4140"/>
        </w:tabs>
      </w:pPr>
      <w:r w:rsidRPr="00DF5330">
        <w:tab/>
        <w:t>b.</w:t>
      </w:r>
      <w:r w:rsidRPr="00DF5330">
        <w:tab/>
      </w:r>
      <w:r w:rsidRPr="006876BE">
        <w:rPr>
          <w:rFonts w:ascii="Doulos SIL" w:hAnsi="Doulos SIL"/>
          <w:i/>
          <w:color w:val="0000FF"/>
        </w:rPr>
        <w:t>cɛ̂wⁿ</w:t>
      </w:r>
      <w:r w:rsidRPr="006876BE">
        <w:rPr>
          <w:rFonts w:ascii="Doulos SIL" w:hAnsi="Doulos SIL"/>
          <w:i/>
          <w:color w:val="0000FF"/>
        </w:rPr>
        <w:tab/>
        <w:t>[jɛ̀lɛ̀</w:t>
      </w:r>
      <w:r w:rsidRPr="006876BE">
        <w:rPr>
          <w:rFonts w:ascii="Doulos SIL" w:hAnsi="Doulos SIL"/>
          <w:i/>
          <w:color w:val="0000FF"/>
        </w:rPr>
        <w:tab/>
        <w:t>ŋá]</w:t>
      </w:r>
      <w:r w:rsidRPr="006876BE">
        <w:rPr>
          <w:rFonts w:ascii="Doulos SIL" w:hAnsi="Doulos SIL"/>
          <w:i/>
          <w:color w:val="0000FF"/>
        </w:rPr>
        <w:tab/>
      </w:r>
      <w:r w:rsidR="00FE642A" w:rsidRPr="00D3290B">
        <w:rPr>
          <w:vertAlign w:val="superscript"/>
        </w:rPr>
        <w:t>LH</w:t>
      </w:r>
      <w:r w:rsidRPr="006876BE">
        <w:rPr>
          <w:rFonts w:ascii="Doulos SIL" w:hAnsi="Doulos SIL"/>
          <w:i/>
          <w:color w:val="0000FF"/>
        </w:rPr>
        <w:t>ùm-bǒ-y</w:t>
      </w:r>
    </w:p>
    <w:p w14:paraId="0D81A22D" w14:textId="20363B36" w:rsidR="00C3285C" w:rsidRPr="00DF5330" w:rsidRDefault="00C3285C" w:rsidP="00C3285C">
      <w:pPr>
        <w:pStyle w:val="exampleabc"/>
        <w:tabs>
          <w:tab w:val="left" w:pos="2070"/>
          <w:tab w:val="left" w:pos="3240"/>
          <w:tab w:val="left" w:pos="4140"/>
        </w:tabs>
      </w:pPr>
      <w:r w:rsidRPr="00DF5330">
        <w:tab/>
      </w:r>
      <w:r w:rsidRPr="00DF5330">
        <w:tab/>
        <w:t>a.little</w:t>
      </w:r>
      <w:r w:rsidRPr="00DF5330">
        <w:tab/>
        <w:t>[travel</w:t>
      </w:r>
      <w:r w:rsidR="00E66AA6">
        <w:t>(n)</w:t>
      </w:r>
      <w:r w:rsidRPr="00DF5330">
        <w:tab/>
        <w:t>Loc]</w:t>
      </w:r>
      <w:r w:rsidRPr="00DF5330">
        <w:tab/>
      </w:r>
      <w:r w:rsidR="00FE642A" w:rsidRPr="00D3290B">
        <w:rPr>
          <w:vertAlign w:val="superscript"/>
        </w:rPr>
        <w:t>LH</w:t>
      </w:r>
      <w:r w:rsidRPr="00DF5330">
        <w:t>go-1</w:t>
      </w:r>
      <w:r w:rsidR="0066394F">
        <w:t>SgSbj</w:t>
      </w:r>
    </w:p>
    <w:p w14:paraId="41374CDF" w14:textId="7241C773" w:rsidR="00C3285C" w:rsidRPr="00DF5330" w:rsidRDefault="00C3285C" w:rsidP="00C3285C">
      <w:pPr>
        <w:pStyle w:val="exampleabc"/>
      </w:pPr>
      <w:r w:rsidRPr="00DF5330">
        <w:lastRenderedPageBreak/>
        <w:tab/>
      </w:r>
      <w:r w:rsidRPr="00DF5330">
        <w:tab/>
      </w:r>
      <w:r w:rsidR="006B4207">
        <w:t>‘</w:t>
      </w:r>
      <w:r w:rsidRPr="00DF5330">
        <w:t>I travel a little (i.e. occasionally).</w:t>
      </w:r>
      <w:r w:rsidR="006B4207">
        <w:t>’</w:t>
      </w:r>
      <w:r w:rsidR="008B14EE">
        <w:t xml:space="preserve"> (Boui)</w:t>
      </w:r>
    </w:p>
    <w:p w14:paraId="018CED85" w14:textId="77777777" w:rsidR="00C3285C" w:rsidRPr="00DF5330" w:rsidRDefault="00C3285C" w:rsidP="00C3285C"/>
    <w:p w14:paraId="1680A704" w14:textId="77777777" w:rsidR="00C3285C" w:rsidRPr="00A71D7F" w:rsidRDefault="00C3285C" w:rsidP="00C3285C"/>
    <w:p w14:paraId="6093F18F" w14:textId="77777777" w:rsidR="00C3285C" w:rsidRDefault="00C3285C" w:rsidP="00683DFE">
      <w:pPr>
        <w:pStyle w:val="Heading3"/>
      </w:pPr>
      <w:bookmarkStart w:id="1315" w:name="_Toc505157744"/>
      <w:bookmarkStart w:id="1316" w:name="_Toc505157843"/>
      <w:bookmarkStart w:id="1317" w:name="_Toc508942831"/>
      <w:bookmarkStart w:id="1318" w:name="_Toc508943431"/>
      <w:bookmarkStart w:id="1319" w:name="_Toc518622947"/>
      <w:bookmarkStart w:id="1320" w:name="_Toc78375727"/>
      <w:bookmarkStart w:id="1321" w:name="_Toc79405831"/>
      <w:bookmarkStart w:id="1322" w:name="_Toc348357843"/>
      <w:r>
        <w:t>Specificity</w:t>
      </w:r>
      <w:bookmarkEnd w:id="1315"/>
      <w:bookmarkEnd w:id="1316"/>
      <w:bookmarkEnd w:id="1317"/>
      <w:bookmarkEnd w:id="1318"/>
      <w:bookmarkEnd w:id="1319"/>
      <w:bookmarkEnd w:id="1320"/>
      <w:bookmarkEnd w:id="1321"/>
      <w:bookmarkEnd w:id="1322"/>
    </w:p>
    <w:p w14:paraId="26A6EDA1" w14:textId="77777777" w:rsidR="00C3285C" w:rsidRDefault="006B4207" w:rsidP="00683DFE">
      <w:pPr>
        <w:pStyle w:val="Heading4"/>
      </w:pPr>
      <w:bookmarkStart w:id="1323" w:name="_Toc508942832"/>
      <w:bookmarkStart w:id="1324" w:name="_Toc508943432"/>
      <w:bookmarkStart w:id="1325" w:name="_Toc518622948"/>
      <w:bookmarkStart w:id="1326" w:name="_Toc78375728"/>
      <w:bookmarkStart w:id="1327" w:name="_Toc79405832"/>
      <w:bookmarkStart w:id="1328" w:name="_Toc348357844"/>
      <w:r>
        <w:t>‘</w:t>
      </w:r>
      <w:r w:rsidR="00C3285C">
        <w:t>Approximately</w:t>
      </w:r>
      <w:r>
        <w:t>’</w:t>
      </w:r>
      <w:bookmarkEnd w:id="1323"/>
      <w:bookmarkEnd w:id="1324"/>
      <w:bookmarkEnd w:id="1325"/>
      <w:bookmarkEnd w:id="1326"/>
      <w:bookmarkEnd w:id="1327"/>
      <w:r w:rsidR="00C3285C">
        <w:t xml:space="preserve"> (</w:t>
      </w:r>
      <w:r w:rsidR="00C3285C" w:rsidRPr="006876BE">
        <w:rPr>
          <w:rFonts w:ascii="Doulos SIL" w:hAnsi="Doulos SIL"/>
          <w:i/>
          <w:color w:val="0000FF"/>
        </w:rPr>
        <w:t>bɛ́lɛ́wò</w:t>
      </w:r>
      <w:r w:rsidR="00C3285C">
        <w:t>)</w:t>
      </w:r>
      <w:bookmarkEnd w:id="1328"/>
    </w:p>
    <w:p w14:paraId="6CF70038" w14:textId="77777777" w:rsidR="00C3285C" w:rsidRPr="00A71D7F" w:rsidRDefault="00C3285C" w:rsidP="00C3285C">
      <w:r w:rsidRPr="00A71D7F">
        <w:t xml:space="preserve">To indicate that a number is approximate, </w:t>
      </w:r>
      <w:r w:rsidRPr="006876BE">
        <w:rPr>
          <w:rFonts w:ascii="Doulos SIL" w:hAnsi="Doulos SIL"/>
          <w:i/>
          <w:color w:val="0000FF"/>
        </w:rPr>
        <w:t>bɛ́lɛ́wò</w:t>
      </w:r>
      <w:r w:rsidRPr="00A71D7F">
        <w:t xml:space="preserve"> can be added. This looks vaguely like an imperfective verb but it is unanalysable.</w:t>
      </w:r>
    </w:p>
    <w:p w14:paraId="5AD0502A" w14:textId="77777777" w:rsidR="00C3285C" w:rsidRPr="00A71D7F" w:rsidRDefault="00C3285C" w:rsidP="00C3285C"/>
    <w:p w14:paraId="04A043C9" w14:textId="77777777" w:rsidR="00C3285C" w:rsidRPr="00A71D7F" w:rsidRDefault="00C3285C" w:rsidP="00D164C1">
      <w:pPr>
        <w:pStyle w:val="example-simple"/>
        <w:tabs>
          <w:tab w:val="clear" w:pos="1080"/>
          <w:tab w:val="left" w:pos="1710"/>
          <w:tab w:val="left" w:pos="2610"/>
        </w:tabs>
      </w:pPr>
      <w:r w:rsidRPr="00A71D7F">
        <w:t>(xx1)</w:t>
      </w:r>
      <w:r w:rsidRPr="00A71D7F">
        <w:tab/>
      </w:r>
      <w:r w:rsidRPr="006876BE">
        <w:rPr>
          <w:rFonts w:ascii="Doulos SIL" w:hAnsi="Doulos SIL"/>
          <w:i/>
          <w:color w:val="0000FF"/>
        </w:rPr>
        <w:t>ámbá</w:t>
      </w:r>
      <w:r w:rsidRPr="006876BE">
        <w:rPr>
          <w:rFonts w:ascii="Doulos SIL" w:hAnsi="Doulos SIL"/>
          <w:i/>
          <w:color w:val="0000FF"/>
        </w:rPr>
        <w:tab/>
        <w:t>dɛ́:</w:t>
      </w:r>
      <w:r w:rsidRPr="006876BE">
        <w:rPr>
          <w:rFonts w:ascii="Doulos SIL" w:hAnsi="Doulos SIL"/>
          <w:i/>
          <w:color w:val="0000FF"/>
        </w:rPr>
        <w:tab/>
        <w:t>bɛ́lɛ́wò</w:t>
      </w:r>
    </w:p>
    <w:p w14:paraId="13553869" w14:textId="77777777" w:rsidR="00C3285C" w:rsidRPr="00A71D7F" w:rsidRDefault="00C3285C" w:rsidP="00D164C1">
      <w:pPr>
        <w:pStyle w:val="example-simple"/>
        <w:tabs>
          <w:tab w:val="clear" w:pos="1080"/>
          <w:tab w:val="left" w:pos="1710"/>
          <w:tab w:val="left" w:pos="2610"/>
        </w:tabs>
      </w:pPr>
      <w:r w:rsidRPr="00A71D7F">
        <w:tab/>
        <w:t>sheep</w:t>
      </w:r>
      <w:r w:rsidRPr="00A71D7F">
        <w:tab/>
        <w:t>40</w:t>
      </w:r>
      <w:r w:rsidRPr="00A71D7F">
        <w:tab/>
        <w:t>roughly</w:t>
      </w:r>
    </w:p>
    <w:p w14:paraId="4761C513" w14:textId="5B3097F0" w:rsidR="00C3285C" w:rsidRPr="00A71D7F" w:rsidRDefault="00C3285C" w:rsidP="00C3285C">
      <w:pPr>
        <w:pStyle w:val="example-simple"/>
      </w:pPr>
      <w:r w:rsidRPr="00A71D7F">
        <w:tab/>
      </w:r>
      <w:r w:rsidR="006B4207">
        <w:t>‘</w:t>
      </w:r>
      <w:r w:rsidRPr="00A71D7F">
        <w:t>approximately forty sheep</w:t>
      </w:r>
      <w:r w:rsidR="006B4207">
        <w:t>’</w:t>
      </w:r>
      <w:r w:rsidR="008B14EE">
        <w:t xml:space="preserve"> (Boui)</w:t>
      </w:r>
    </w:p>
    <w:p w14:paraId="0CD234D6" w14:textId="77777777" w:rsidR="00C3285C" w:rsidRPr="00A71D7F" w:rsidRDefault="00C3285C" w:rsidP="00C3285C"/>
    <w:p w14:paraId="77419B6E" w14:textId="77777777" w:rsidR="00C3285C" w:rsidRPr="00A71D7F" w:rsidRDefault="00C3285C" w:rsidP="00C3285C"/>
    <w:p w14:paraId="2AF4B2D0" w14:textId="77777777" w:rsidR="00C3285C" w:rsidRDefault="006B4207" w:rsidP="00683DFE">
      <w:pPr>
        <w:pStyle w:val="Heading4"/>
      </w:pPr>
      <w:bookmarkStart w:id="1329" w:name="_Toc508942833"/>
      <w:bookmarkStart w:id="1330" w:name="_Toc508943433"/>
      <w:bookmarkStart w:id="1331" w:name="_Toc518622949"/>
      <w:bookmarkStart w:id="1332" w:name="_Toc78375729"/>
      <w:bookmarkStart w:id="1333" w:name="_Toc79405833"/>
      <w:bookmarkStart w:id="1334" w:name="_Toc348357845"/>
      <w:r>
        <w:t>‘</w:t>
      </w:r>
      <w:r w:rsidR="00C3285C">
        <w:t>Exactly</w:t>
      </w:r>
      <w:r>
        <w:t>’</w:t>
      </w:r>
      <w:bookmarkEnd w:id="1329"/>
      <w:bookmarkEnd w:id="1330"/>
      <w:bookmarkEnd w:id="1331"/>
      <w:r w:rsidR="00C3285C">
        <w:t xml:space="preserve"> (</w:t>
      </w:r>
      <w:r w:rsidR="00C3285C" w:rsidRPr="00DE33B3">
        <w:rPr>
          <w:rFonts w:ascii="Doulos SIL" w:hAnsi="Doulos SIL"/>
          <w:i/>
          <w:color w:val="0000FF"/>
        </w:rPr>
        <w:t>kák</w:t>
      </w:r>
      <w:r w:rsidR="00C3285C">
        <w:t>)</w:t>
      </w:r>
      <w:bookmarkEnd w:id="1332"/>
      <w:bookmarkEnd w:id="1333"/>
      <w:bookmarkEnd w:id="1334"/>
    </w:p>
    <w:p w14:paraId="087CA61D" w14:textId="77777777" w:rsidR="00C3285C" w:rsidRPr="00A71D7F" w:rsidRDefault="00C3285C" w:rsidP="00C3285C">
      <w:r w:rsidRPr="00A71D7F">
        <w:t xml:space="preserve">With numbers, </w:t>
      </w:r>
      <w:r w:rsidRPr="006876BE">
        <w:rPr>
          <w:rFonts w:ascii="Doulos SIL" w:hAnsi="Doulos SIL"/>
          <w:i/>
          <w:color w:val="0000FF"/>
        </w:rPr>
        <w:t>kák</w:t>
      </w:r>
      <w:r w:rsidRPr="00A71D7F">
        <w:t xml:space="preserve"> can be used (xx1).</w:t>
      </w:r>
    </w:p>
    <w:p w14:paraId="30FD6421" w14:textId="77777777" w:rsidR="00C3285C" w:rsidRPr="00A71D7F" w:rsidRDefault="00C3285C" w:rsidP="00C3285C"/>
    <w:p w14:paraId="03F7054F" w14:textId="77777777" w:rsidR="00C3285C" w:rsidRPr="00A71D7F" w:rsidRDefault="00C3285C" w:rsidP="00C3285C">
      <w:pPr>
        <w:pStyle w:val="example-simple"/>
      </w:pPr>
      <w:r w:rsidRPr="00A71D7F">
        <w:t>(xx1)</w:t>
      </w:r>
      <w:r w:rsidRPr="00A71D7F">
        <w:tab/>
      </w:r>
      <w:r w:rsidRPr="006876BE">
        <w:rPr>
          <w:rFonts w:ascii="Doulos SIL" w:hAnsi="Doulos SIL"/>
          <w:i/>
          <w:color w:val="0000FF"/>
        </w:rPr>
        <w:t>ámbá</w:t>
      </w:r>
      <w:r w:rsidRPr="006876BE">
        <w:rPr>
          <w:rFonts w:ascii="Doulos SIL" w:hAnsi="Doulos SIL"/>
          <w:i/>
          <w:color w:val="0000FF"/>
        </w:rPr>
        <w:tab/>
        <w:t>dɛ́:</w:t>
      </w:r>
      <w:r w:rsidRPr="006876BE">
        <w:rPr>
          <w:rFonts w:ascii="Doulos SIL" w:hAnsi="Doulos SIL"/>
          <w:i/>
          <w:color w:val="0000FF"/>
        </w:rPr>
        <w:tab/>
        <w:t>kák</w:t>
      </w:r>
    </w:p>
    <w:p w14:paraId="36934778" w14:textId="77777777" w:rsidR="00C3285C" w:rsidRPr="00A71D7F" w:rsidRDefault="00C3285C" w:rsidP="00C3285C">
      <w:pPr>
        <w:pStyle w:val="example-simple"/>
      </w:pPr>
      <w:r w:rsidRPr="00A71D7F">
        <w:tab/>
        <w:t>sheep</w:t>
      </w:r>
      <w:r w:rsidRPr="00A71D7F">
        <w:tab/>
        <w:t>40</w:t>
      </w:r>
      <w:r w:rsidRPr="00A71D7F">
        <w:tab/>
        <w:t>exactly</w:t>
      </w:r>
    </w:p>
    <w:p w14:paraId="4B29A108" w14:textId="0C590681" w:rsidR="00C3285C" w:rsidRPr="00A71D7F" w:rsidRDefault="00C3285C" w:rsidP="00C3285C">
      <w:pPr>
        <w:pStyle w:val="example-simple"/>
      </w:pPr>
      <w:r w:rsidRPr="00A71D7F">
        <w:tab/>
      </w:r>
      <w:r w:rsidR="006B4207">
        <w:t>‘</w:t>
      </w:r>
      <w:r w:rsidRPr="00A71D7F">
        <w:t>exactly forty sheep</w:t>
      </w:r>
      <w:r w:rsidR="006B4207">
        <w:t>’</w:t>
      </w:r>
      <w:r w:rsidR="00D164C1">
        <w:t xml:space="preserve"> (Boui)</w:t>
      </w:r>
    </w:p>
    <w:p w14:paraId="171392F7" w14:textId="77777777" w:rsidR="00C3285C" w:rsidRDefault="00C3285C" w:rsidP="00C3285C">
      <w:bookmarkStart w:id="1335" w:name="_Toc508942834"/>
      <w:bookmarkStart w:id="1336" w:name="_Toc508943434"/>
      <w:bookmarkStart w:id="1337" w:name="_Toc518622950"/>
      <w:bookmarkStart w:id="1338" w:name="_Toc78375730"/>
      <w:bookmarkStart w:id="1339" w:name="_Toc79405834"/>
    </w:p>
    <w:p w14:paraId="4E5B2FE5" w14:textId="2278611B" w:rsidR="00D164C1" w:rsidRDefault="00D164C1" w:rsidP="00C3285C">
      <w:r>
        <w:t xml:space="preserve">To emphasize identity, </w:t>
      </w:r>
      <w:r w:rsidRPr="00B234B7">
        <w:rPr>
          <w:rFonts w:ascii="Doulos SIL" w:hAnsi="Doulos SIL"/>
          <w:i/>
          <w:color w:val="0000FF"/>
        </w:rPr>
        <w:t>nɛ́nɛ̀yⁿ</w:t>
      </w:r>
      <w:r>
        <w:t xml:space="preserve"> can be used. In (xx2) the speaker points at an object in a context where it might not be obvious to the addressee which object is intended. nɛ́nɛ̀yⁿ follows the focal constituent. </w:t>
      </w:r>
    </w:p>
    <w:p w14:paraId="245BE1A5" w14:textId="77777777" w:rsidR="00D164C1" w:rsidRDefault="00D164C1" w:rsidP="00C3285C"/>
    <w:p w14:paraId="73EC397A" w14:textId="0DB34B3F" w:rsidR="00D164C1" w:rsidRPr="00B234B7" w:rsidRDefault="00D164C1" w:rsidP="00D164C1">
      <w:pPr>
        <w:tabs>
          <w:tab w:val="clear" w:pos="369"/>
          <w:tab w:val="left" w:pos="720"/>
          <w:tab w:val="left" w:pos="1080"/>
          <w:tab w:val="left" w:pos="3150"/>
        </w:tabs>
        <w:rPr>
          <w:rFonts w:ascii="Doulos SIL" w:hAnsi="Doulos SIL"/>
          <w:i/>
          <w:color w:val="0000FF"/>
        </w:rPr>
      </w:pPr>
      <w:r>
        <w:t>(xx2)</w:t>
      </w:r>
      <w:r>
        <w:tab/>
        <w:t>a.</w:t>
      </w:r>
      <w:r>
        <w:tab/>
      </w:r>
      <w:r w:rsidRPr="00B234B7">
        <w:rPr>
          <w:rFonts w:ascii="Doulos SIL" w:hAnsi="Doulos SIL"/>
          <w:i/>
          <w:color w:val="0000FF"/>
        </w:rPr>
        <w:t>ɛ́nì=yò</w:t>
      </w:r>
      <w:r w:rsidRPr="00B234B7">
        <w:rPr>
          <w:rFonts w:ascii="Doulos SIL" w:hAnsi="Doulos SIL"/>
          <w:i/>
          <w:color w:val="0000FF"/>
        </w:rPr>
        <w:tab/>
        <w:t>nɛ́nɛ̀yⁿ</w:t>
      </w:r>
    </w:p>
    <w:p w14:paraId="7F8A2A18" w14:textId="325A74AC" w:rsidR="00D164C1" w:rsidRDefault="00D164C1" w:rsidP="00D164C1">
      <w:pPr>
        <w:tabs>
          <w:tab w:val="clear" w:pos="369"/>
          <w:tab w:val="left" w:pos="720"/>
          <w:tab w:val="left" w:pos="1080"/>
          <w:tab w:val="left" w:pos="3150"/>
        </w:tabs>
      </w:pPr>
      <w:r>
        <w:tab/>
      </w:r>
      <w:r>
        <w:tab/>
        <w:t>Dem.Near=it.is</w:t>
      </w:r>
      <w:r>
        <w:tab/>
      </w:r>
      <w:r w:rsidRPr="00D164C1">
        <w:rPr>
          <w:b/>
        </w:rPr>
        <w:t>exactly</w:t>
      </w:r>
    </w:p>
    <w:p w14:paraId="6E6C1449" w14:textId="533ABA95" w:rsidR="00D164C1" w:rsidRDefault="00D164C1" w:rsidP="00D164C1">
      <w:pPr>
        <w:tabs>
          <w:tab w:val="clear" w:pos="369"/>
          <w:tab w:val="left" w:pos="720"/>
          <w:tab w:val="left" w:pos="1080"/>
        </w:tabs>
      </w:pPr>
      <w:r>
        <w:tab/>
      </w:r>
      <w:r>
        <w:tab/>
        <w:t xml:space="preserve">‘It’s precisely </w:t>
      </w:r>
      <w:r w:rsidRPr="00D164C1">
        <w:rPr>
          <w:u w:val="single"/>
        </w:rPr>
        <w:t>that</w:t>
      </w:r>
      <w:r>
        <w:t xml:space="preserve"> (over there)’ (Ningo)</w:t>
      </w:r>
    </w:p>
    <w:p w14:paraId="7F31FF6E" w14:textId="77777777" w:rsidR="00D164C1" w:rsidRDefault="00D164C1" w:rsidP="00D164C1">
      <w:pPr>
        <w:tabs>
          <w:tab w:val="clear" w:pos="369"/>
          <w:tab w:val="left" w:pos="720"/>
          <w:tab w:val="left" w:pos="1080"/>
        </w:tabs>
      </w:pPr>
    </w:p>
    <w:p w14:paraId="3C2108C3" w14:textId="3709CAE4" w:rsidR="00D164C1" w:rsidRDefault="00D164C1" w:rsidP="00D164C1">
      <w:pPr>
        <w:tabs>
          <w:tab w:val="clear" w:pos="369"/>
          <w:tab w:val="left" w:pos="720"/>
          <w:tab w:val="left" w:pos="1080"/>
          <w:tab w:val="left" w:pos="2250"/>
          <w:tab w:val="left" w:pos="3420"/>
        </w:tabs>
      </w:pPr>
      <w:r>
        <w:tab/>
        <w:t>b.</w:t>
      </w:r>
      <w:r>
        <w:tab/>
      </w:r>
      <w:r w:rsidRPr="00B234B7">
        <w:rPr>
          <w:rFonts w:ascii="Doulos SIL" w:hAnsi="Doulos SIL"/>
          <w:i/>
          <w:color w:val="0000FF"/>
        </w:rPr>
        <w:t>[ɛ́rɔ̀</w:t>
      </w:r>
      <w:r w:rsidRPr="00B234B7">
        <w:rPr>
          <w:rFonts w:ascii="Doulos SIL" w:hAnsi="Doulos SIL"/>
          <w:i/>
          <w:color w:val="0000FF"/>
        </w:rPr>
        <w:tab/>
        <w:t>nɛ́nɛ̀yⁿ]</w:t>
      </w:r>
      <w:r w:rsidRPr="00B234B7">
        <w:rPr>
          <w:rFonts w:ascii="Doulos SIL" w:hAnsi="Doulos SIL"/>
          <w:i/>
          <w:color w:val="0000FF"/>
        </w:rPr>
        <w:tab/>
      </w:r>
      <w:r w:rsidRPr="00D164C1">
        <w:rPr>
          <w:vertAlign w:val="superscript"/>
        </w:rPr>
        <w:t>LH</w:t>
      </w:r>
      <w:r w:rsidRPr="00B234B7">
        <w:rPr>
          <w:rFonts w:ascii="Doulos SIL" w:hAnsi="Doulos SIL"/>
          <w:i/>
          <w:color w:val="0000FF"/>
        </w:rPr>
        <w:t>bìyɔ̀-bó-</w:t>
      </w:r>
      <w:r w:rsidRPr="00B234B7">
        <w:rPr>
          <w:rFonts w:ascii="Doulos SIL" w:hAnsi="Doulos SIL"/>
          <w:i/>
          <w:color w:val="0000FF"/>
        </w:rPr>
        <w:sym w:font="Symbol" w:char="F0C6"/>
      </w:r>
    </w:p>
    <w:p w14:paraId="1F9914CB" w14:textId="2477B5C8" w:rsidR="00D164C1" w:rsidRDefault="00D164C1" w:rsidP="00D164C1">
      <w:pPr>
        <w:tabs>
          <w:tab w:val="clear" w:pos="369"/>
          <w:tab w:val="left" w:pos="720"/>
          <w:tab w:val="left" w:pos="1080"/>
          <w:tab w:val="left" w:pos="2250"/>
          <w:tab w:val="left" w:pos="3420"/>
        </w:tabs>
      </w:pPr>
      <w:r>
        <w:tab/>
      </w:r>
      <w:r>
        <w:tab/>
        <w:t>[thus</w:t>
      </w:r>
      <w:r>
        <w:tab/>
      </w:r>
      <w:r w:rsidRPr="00D164C1">
        <w:rPr>
          <w:b/>
        </w:rPr>
        <w:t>exactly</w:t>
      </w:r>
      <w:r>
        <w:t>]</w:t>
      </w:r>
      <w:r>
        <w:tab/>
      </w:r>
      <w:r w:rsidRPr="00D164C1">
        <w:rPr>
          <w:vertAlign w:val="superscript"/>
        </w:rPr>
        <w:t>LH</w:t>
      </w:r>
      <w:r>
        <w:t>be-Ipfv-3SgSbj</w:t>
      </w:r>
    </w:p>
    <w:p w14:paraId="66E4BB1B" w14:textId="2B1B8E58" w:rsidR="00D164C1" w:rsidRPr="00D164C1" w:rsidRDefault="00D164C1" w:rsidP="00D164C1">
      <w:pPr>
        <w:tabs>
          <w:tab w:val="clear" w:pos="369"/>
          <w:tab w:val="left" w:pos="720"/>
          <w:tab w:val="left" w:pos="1080"/>
        </w:tabs>
      </w:pPr>
      <w:r>
        <w:tab/>
      </w:r>
      <w:r>
        <w:tab/>
        <w:t>‘It may (=should) be exactly like that.’</w:t>
      </w:r>
      <w:r w:rsidR="008B14EE">
        <w:t xml:space="preserve"> (Ningo)</w:t>
      </w:r>
    </w:p>
    <w:p w14:paraId="64F9C626" w14:textId="77777777" w:rsidR="00C3285C" w:rsidRDefault="00C3285C" w:rsidP="00C3285C"/>
    <w:p w14:paraId="1D6DE6B9" w14:textId="042131B9" w:rsidR="00D164C1" w:rsidRDefault="00D164C1" w:rsidP="00C3285C">
      <w:r>
        <w:t xml:space="preserve">To confirm that what the addressee has just said is exactly correct, the widespread (e.g. Fulfulde) já:tì occurs, either alone (cf. English </w:t>
      </w:r>
      <w:r w:rsidRPr="00D164C1">
        <w:rPr>
          <w:i/>
        </w:rPr>
        <w:t>precisely!</w:t>
      </w:r>
      <w:r>
        <w:t>) or clause-finally.</w:t>
      </w:r>
    </w:p>
    <w:p w14:paraId="679A910A" w14:textId="77777777" w:rsidR="00D164C1" w:rsidRDefault="00D164C1" w:rsidP="00C3285C"/>
    <w:p w14:paraId="2FBB232C" w14:textId="023C8A14" w:rsidR="00D164C1" w:rsidRDefault="00D164C1" w:rsidP="00D164C1">
      <w:pPr>
        <w:tabs>
          <w:tab w:val="clear" w:pos="369"/>
          <w:tab w:val="left" w:pos="720"/>
          <w:tab w:val="left" w:pos="1710"/>
          <w:tab w:val="left" w:pos="4050"/>
        </w:tabs>
      </w:pPr>
      <w:r>
        <w:t>(xx3)</w:t>
      </w:r>
      <w:r>
        <w:tab/>
      </w:r>
      <w:r w:rsidRPr="00B234B7">
        <w:rPr>
          <w:rFonts w:ascii="Doulos SIL" w:hAnsi="Doulos SIL"/>
          <w:i/>
          <w:color w:val="0000FF"/>
        </w:rPr>
        <w:t>ɛ́rɔ̀</w:t>
      </w:r>
      <w:r w:rsidRPr="00B234B7">
        <w:rPr>
          <w:rFonts w:ascii="Doulos SIL" w:hAnsi="Doulos SIL"/>
          <w:i/>
          <w:color w:val="0000FF"/>
        </w:rPr>
        <w:tab/>
      </w:r>
      <w:r w:rsidRPr="00D02676">
        <w:rPr>
          <w:vertAlign w:val="superscript"/>
        </w:rPr>
        <w:t>LH</w:t>
      </w:r>
      <w:r w:rsidRPr="00B234B7">
        <w:rPr>
          <w:rFonts w:ascii="Doulos SIL" w:hAnsi="Doulos SIL"/>
          <w:i/>
          <w:color w:val="0000FF"/>
        </w:rPr>
        <w:t>bìyɔ̀-bò-</w:t>
      </w:r>
      <w:r w:rsidRPr="00B234B7">
        <w:rPr>
          <w:rFonts w:ascii="Doulos SIL" w:hAnsi="Doulos SIL"/>
          <w:i/>
          <w:color w:val="0000FF"/>
        </w:rPr>
        <w:sym w:font="Symbol" w:char="F0C6"/>
      </w:r>
      <w:r w:rsidRPr="00B234B7">
        <w:rPr>
          <w:rFonts w:ascii="Doulos SIL" w:hAnsi="Doulos SIL"/>
          <w:i/>
          <w:color w:val="0000FF"/>
        </w:rPr>
        <w:tab/>
        <w:t>já:tì,</w:t>
      </w:r>
    </w:p>
    <w:p w14:paraId="567DE831" w14:textId="2E2369A8" w:rsidR="00D164C1" w:rsidRPr="00B234B7" w:rsidRDefault="00D164C1" w:rsidP="00D164C1">
      <w:pPr>
        <w:tabs>
          <w:tab w:val="clear" w:pos="369"/>
          <w:tab w:val="left" w:pos="720"/>
          <w:tab w:val="left" w:pos="1710"/>
          <w:tab w:val="left" w:pos="4050"/>
        </w:tabs>
      </w:pPr>
      <w:r w:rsidRPr="00B234B7">
        <w:tab/>
        <w:t>thus</w:t>
      </w:r>
      <w:r w:rsidRPr="00B234B7">
        <w:tab/>
      </w:r>
      <w:r w:rsidRPr="00B234B7">
        <w:rPr>
          <w:vertAlign w:val="superscript"/>
        </w:rPr>
        <w:t>LH</w:t>
      </w:r>
      <w:r w:rsidRPr="00B234B7">
        <w:t>be-Ipfv-</w:t>
      </w:r>
      <w:r w:rsidRPr="00B234B7">
        <w:sym w:font="Symbol" w:char="F0C6"/>
      </w:r>
      <w:r w:rsidRPr="00B234B7">
        <w:t>-3SgSbj</w:t>
      </w:r>
      <w:r w:rsidRPr="00B234B7">
        <w:tab/>
        <w:t>indeed</w:t>
      </w:r>
    </w:p>
    <w:p w14:paraId="48990F0C" w14:textId="1FB7E8E2" w:rsidR="00D164C1" w:rsidRPr="00B234B7" w:rsidRDefault="00D164C1" w:rsidP="00D164C1">
      <w:pPr>
        <w:tabs>
          <w:tab w:val="clear" w:pos="369"/>
          <w:tab w:val="left" w:pos="720"/>
        </w:tabs>
      </w:pPr>
      <w:r w:rsidRPr="00B234B7">
        <w:lastRenderedPageBreak/>
        <w:tab/>
        <w:t>‘That (=what you just said) is exactly how it should be!’ (Ningo, T7 @ 09:40)</w:t>
      </w:r>
    </w:p>
    <w:p w14:paraId="5DDB82FE" w14:textId="77777777" w:rsidR="00D164C1" w:rsidRPr="00B234B7" w:rsidRDefault="00D164C1" w:rsidP="00C3285C"/>
    <w:p w14:paraId="493D3220" w14:textId="77777777" w:rsidR="00D164C1" w:rsidRPr="00A71D7F" w:rsidRDefault="00D164C1" w:rsidP="00C3285C"/>
    <w:p w14:paraId="5D339764" w14:textId="77777777" w:rsidR="00C3285C" w:rsidRDefault="00C3285C" w:rsidP="00683DFE">
      <w:pPr>
        <w:pStyle w:val="Heading3"/>
      </w:pPr>
      <w:bookmarkStart w:id="1340" w:name="_Toc505157748"/>
      <w:bookmarkStart w:id="1341" w:name="_Toc505157847"/>
      <w:bookmarkStart w:id="1342" w:name="_Toc508942840"/>
      <w:bookmarkStart w:id="1343" w:name="_Toc508943440"/>
      <w:bookmarkStart w:id="1344" w:name="_Toc518622956"/>
      <w:bookmarkStart w:id="1345" w:name="_Toc78375736"/>
      <w:bookmarkStart w:id="1346" w:name="_Toc79405840"/>
      <w:bookmarkStart w:id="1347" w:name="_Toc348357846"/>
      <w:bookmarkEnd w:id="1335"/>
      <w:bookmarkEnd w:id="1336"/>
      <w:bookmarkEnd w:id="1337"/>
      <w:bookmarkEnd w:id="1338"/>
      <w:bookmarkEnd w:id="1339"/>
      <w:r>
        <w:t>Spatiotemporal adverbials</w:t>
      </w:r>
      <w:bookmarkEnd w:id="1340"/>
      <w:bookmarkEnd w:id="1341"/>
      <w:bookmarkEnd w:id="1342"/>
      <w:bookmarkEnd w:id="1343"/>
      <w:bookmarkEnd w:id="1344"/>
      <w:bookmarkEnd w:id="1345"/>
      <w:bookmarkEnd w:id="1346"/>
      <w:bookmarkEnd w:id="1347"/>
    </w:p>
    <w:p w14:paraId="1F43AD46" w14:textId="77777777" w:rsidR="00C3285C" w:rsidRDefault="00C3285C" w:rsidP="00683DFE">
      <w:pPr>
        <w:pStyle w:val="Heading4"/>
      </w:pPr>
      <w:bookmarkStart w:id="1348" w:name="_Toc508942841"/>
      <w:bookmarkStart w:id="1349" w:name="_Toc508943441"/>
      <w:bookmarkStart w:id="1350" w:name="_Toc518622957"/>
      <w:bookmarkStart w:id="1351" w:name="_Toc78375737"/>
      <w:bookmarkStart w:id="1352" w:name="_Toc79405841"/>
      <w:bookmarkStart w:id="1353" w:name="_Toc348357847"/>
      <w:r>
        <w:t>Temporal adverbs</w:t>
      </w:r>
      <w:bookmarkEnd w:id="1348"/>
      <w:bookmarkEnd w:id="1349"/>
      <w:bookmarkEnd w:id="1350"/>
      <w:bookmarkEnd w:id="1351"/>
      <w:bookmarkEnd w:id="1352"/>
      <w:bookmarkEnd w:id="1353"/>
    </w:p>
    <w:p w14:paraId="025B1706" w14:textId="77777777" w:rsidR="00C3285C" w:rsidRPr="00564639" w:rsidRDefault="00C3285C" w:rsidP="00C3285C">
      <w:r w:rsidRPr="00564639">
        <w:t>Some of the major temporal adverbs are in (xx1).</w:t>
      </w:r>
    </w:p>
    <w:p w14:paraId="7B8EE451" w14:textId="77777777" w:rsidR="00C3285C" w:rsidRPr="00564639" w:rsidRDefault="00C3285C" w:rsidP="00C3285C"/>
    <w:p w14:paraId="33D9FEE6" w14:textId="77777777" w:rsidR="00C3285C" w:rsidRPr="00564639" w:rsidRDefault="00C3285C" w:rsidP="00C3285C">
      <w:pPr>
        <w:pStyle w:val="exampleabc"/>
        <w:tabs>
          <w:tab w:val="left" w:pos="3510"/>
          <w:tab w:val="left" w:pos="4680"/>
        </w:tabs>
      </w:pPr>
      <w:r w:rsidRPr="00564639">
        <w:t>(xx1)</w:t>
      </w:r>
      <w:r w:rsidRPr="00564639">
        <w:tab/>
        <w:t>a.</w:t>
      </w:r>
      <w:r w:rsidRPr="00564639">
        <w:tab/>
      </w:r>
      <w:r w:rsidRPr="006876BE">
        <w:rPr>
          <w:rFonts w:ascii="Doulos SIL" w:hAnsi="Doulos SIL"/>
          <w:i/>
          <w:color w:val="0000FF"/>
        </w:rPr>
        <w:t>yò:</w:t>
      </w:r>
      <w:r w:rsidRPr="00564639">
        <w:tab/>
      </w:r>
      <w:r w:rsidR="006B4207">
        <w:t>‘</w:t>
      </w:r>
      <w:r w:rsidRPr="00564639">
        <w:t>today</w:t>
      </w:r>
      <w:r w:rsidR="006B4207">
        <w:t>’</w:t>
      </w:r>
    </w:p>
    <w:p w14:paraId="4D1497B1" w14:textId="77777777" w:rsidR="00C3285C" w:rsidRDefault="00C3285C" w:rsidP="00C3285C">
      <w:pPr>
        <w:pStyle w:val="exampleabc"/>
        <w:tabs>
          <w:tab w:val="left" w:pos="3510"/>
          <w:tab w:val="left" w:pos="4680"/>
        </w:tabs>
      </w:pPr>
      <w:r w:rsidRPr="00564639">
        <w:tab/>
      </w:r>
      <w:r w:rsidRPr="00564639">
        <w:tab/>
      </w:r>
      <w:r w:rsidRPr="006876BE">
        <w:rPr>
          <w:rFonts w:ascii="Doulos SIL" w:hAnsi="Doulos SIL"/>
          <w:i/>
          <w:color w:val="0000FF"/>
        </w:rPr>
        <w:t>ájá là</w:t>
      </w:r>
      <w:r w:rsidRPr="00564639">
        <w:tab/>
      </w:r>
      <w:r w:rsidR="006B4207">
        <w:t>‘</w:t>
      </w:r>
      <w:r w:rsidRPr="00564639">
        <w:t>again</w:t>
      </w:r>
      <w:r w:rsidR="006B4207">
        <w:t>’</w:t>
      </w:r>
    </w:p>
    <w:p w14:paraId="2A0C4ED9" w14:textId="77777777" w:rsidR="00FE642A" w:rsidRPr="00564639" w:rsidRDefault="00FE642A" w:rsidP="00C3285C">
      <w:pPr>
        <w:pStyle w:val="exampleabc"/>
        <w:tabs>
          <w:tab w:val="left" w:pos="3510"/>
          <w:tab w:val="left" w:pos="4680"/>
        </w:tabs>
      </w:pPr>
      <w:r>
        <w:tab/>
      </w:r>
      <w:r>
        <w:tab/>
      </w:r>
      <w:r w:rsidRPr="0035231C">
        <w:rPr>
          <w:rFonts w:ascii="Doulos SIL" w:hAnsi="Doulos SIL"/>
          <w:i/>
          <w:color w:val="0000FF"/>
        </w:rPr>
        <w:t>kòndè</w:t>
      </w:r>
      <w:r>
        <w:tab/>
        <w:t>‘again’</w:t>
      </w:r>
    </w:p>
    <w:p w14:paraId="3539A3BD" w14:textId="77777777" w:rsidR="00C3285C" w:rsidRPr="00564639" w:rsidRDefault="00C3285C" w:rsidP="00C3285C">
      <w:pPr>
        <w:pStyle w:val="exampleabc"/>
        <w:tabs>
          <w:tab w:val="left" w:pos="3510"/>
          <w:tab w:val="left" w:pos="4680"/>
        </w:tabs>
      </w:pPr>
      <w:r w:rsidRPr="00564639">
        <w:tab/>
      </w:r>
      <w:r w:rsidRPr="00564639">
        <w:tab/>
      </w:r>
      <w:r w:rsidRPr="006876BE">
        <w:rPr>
          <w:rFonts w:ascii="Doulos SIL" w:hAnsi="Doulos SIL"/>
          <w:i/>
          <w:color w:val="0000FF"/>
        </w:rPr>
        <w:t>níŋá</w:t>
      </w:r>
      <w:r w:rsidRPr="00564639">
        <w:tab/>
      </w:r>
      <w:r w:rsidR="006B4207">
        <w:t>‘</w:t>
      </w:r>
      <w:r w:rsidRPr="00564639">
        <w:t>yesterday</w:t>
      </w:r>
      <w:r w:rsidR="006B4207">
        <w:t>’</w:t>
      </w:r>
    </w:p>
    <w:p w14:paraId="7F4B5961" w14:textId="77777777" w:rsidR="00C3285C" w:rsidRPr="00564639" w:rsidRDefault="00C3285C" w:rsidP="00C3285C">
      <w:pPr>
        <w:pStyle w:val="exampleabc"/>
        <w:tabs>
          <w:tab w:val="left" w:pos="3510"/>
          <w:tab w:val="left" w:pos="4680"/>
        </w:tabs>
      </w:pPr>
      <w:r w:rsidRPr="00564639">
        <w:tab/>
      </w:r>
      <w:r w:rsidRPr="00564639">
        <w:tab/>
      </w:r>
      <w:r w:rsidRPr="006876BE">
        <w:rPr>
          <w:rFonts w:ascii="Doulos SIL" w:hAnsi="Doulos SIL"/>
          <w:i/>
          <w:color w:val="0000FF"/>
        </w:rPr>
        <w:t>nìŋà-mólí</w:t>
      </w:r>
      <w:r w:rsidRPr="00564639">
        <w:tab/>
      </w:r>
      <w:r w:rsidR="006B4207">
        <w:t>‘</w:t>
      </w:r>
      <w:r w:rsidRPr="00564639">
        <w:t>day before yesterday</w:t>
      </w:r>
      <w:r w:rsidR="006B4207">
        <w:t>’</w:t>
      </w:r>
    </w:p>
    <w:p w14:paraId="08B0E8A2" w14:textId="77777777" w:rsidR="00C3285C" w:rsidRPr="00564639" w:rsidRDefault="00C3285C" w:rsidP="00C3285C">
      <w:pPr>
        <w:pStyle w:val="exampleabc"/>
        <w:tabs>
          <w:tab w:val="left" w:pos="3510"/>
          <w:tab w:val="left" w:pos="4680"/>
        </w:tabs>
      </w:pPr>
      <w:r w:rsidRPr="00564639">
        <w:tab/>
      </w:r>
      <w:r w:rsidRPr="00564639">
        <w:tab/>
      </w:r>
      <w:r w:rsidRPr="006876BE">
        <w:rPr>
          <w:rFonts w:ascii="Doulos SIL" w:hAnsi="Doulos SIL"/>
          <w:i/>
          <w:color w:val="0000FF"/>
        </w:rPr>
        <w:t>ájá</w:t>
      </w:r>
      <w:r w:rsidRPr="00564639">
        <w:tab/>
      </w:r>
      <w:r w:rsidR="006B4207">
        <w:t>‘</w:t>
      </w:r>
      <w:r w:rsidRPr="00564639">
        <w:t>now</w:t>
      </w:r>
      <w:r w:rsidR="006B4207">
        <w:t>’</w:t>
      </w:r>
    </w:p>
    <w:p w14:paraId="05D95537" w14:textId="77777777" w:rsidR="00C3285C" w:rsidRPr="00564639" w:rsidRDefault="00C3285C" w:rsidP="00C3285C">
      <w:pPr>
        <w:pStyle w:val="exampleabc"/>
        <w:tabs>
          <w:tab w:val="left" w:pos="3510"/>
          <w:tab w:val="left" w:pos="4680"/>
        </w:tabs>
      </w:pPr>
    </w:p>
    <w:p w14:paraId="7DA6C198" w14:textId="77777777" w:rsidR="00C3285C" w:rsidRPr="00564639" w:rsidRDefault="00C3285C" w:rsidP="00C3285C">
      <w:pPr>
        <w:pStyle w:val="exampleabc"/>
        <w:tabs>
          <w:tab w:val="left" w:pos="3510"/>
          <w:tab w:val="left" w:pos="4680"/>
        </w:tabs>
      </w:pPr>
      <w:r w:rsidRPr="00564639">
        <w:tab/>
        <w:t>b.</w:t>
      </w:r>
      <w:r w:rsidRPr="00564639">
        <w:tab/>
      </w:r>
      <w:r w:rsidRPr="006876BE">
        <w:rPr>
          <w:rFonts w:ascii="Doulos SIL" w:hAnsi="Doulos SIL"/>
          <w:i/>
          <w:color w:val="0000FF"/>
        </w:rPr>
        <w:t>á:gá</w:t>
      </w:r>
      <w:r w:rsidRPr="00564639">
        <w:tab/>
      </w:r>
      <w:r w:rsidR="006B4207">
        <w:t>‘</w:t>
      </w:r>
      <w:r w:rsidRPr="00564639">
        <w:t>tomorrow; in the future</w:t>
      </w:r>
      <w:r w:rsidR="006B4207">
        <w:t>’</w:t>
      </w:r>
    </w:p>
    <w:p w14:paraId="015DE147" w14:textId="77777777" w:rsidR="00C3285C" w:rsidRPr="00564639" w:rsidRDefault="00C3285C" w:rsidP="00C3285C">
      <w:pPr>
        <w:pStyle w:val="exampleabc"/>
        <w:tabs>
          <w:tab w:val="left" w:pos="3510"/>
          <w:tab w:val="left" w:pos="4680"/>
        </w:tabs>
      </w:pPr>
      <w:r w:rsidRPr="00564639">
        <w:tab/>
      </w:r>
      <w:r w:rsidRPr="00564639">
        <w:tab/>
      </w:r>
      <w:r w:rsidRPr="006876BE">
        <w:rPr>
          <w:rFonts w:ascii="Doulos SIL" w:hAnsi="Doulos SIL"/>
          <w:i/>
          <w:color w:val="0000FF"/>
        </w:rPr>
        <w:t>à:gà dɛ́nɛ́</w:t>
      </w:r>
      <w:r w:rsidRPr="00564639">
        <w:tab/>
      </w:r>
      <w:r w:rsidR="006B4207">
        <w:t>‘</w:t>
      </w:r>
      <w:r w:rsidRPr="00564639">
        <w:t>day after tomorrow</w:t>
      </w:r>
      <w:r w:rsidR="006B4207">
        <w:t>’</w:t>
      </w:r>
    </w:p>
    <w:p w14:paraId="09981A6B" w14:textId="77777777" w:rsidR="00C3285C" w:rsidRPr="00564639" w:rsidRDefault="00C3285C" w:rsidP="00C3285C">
      <w:pPr>
        <w:pStyle w:val="exampleabc"/>
        <w:tabs>
          <w:tab w:val="left" w:pos="3510"/>
          <w:tab w:val="left" w:pos="4680"/>
        </w:tabs>
        <w:ind w:left="3514" w:hanging="3514"/>
      </w:pPr>
      <w:r w:rsidRPr="00564639">
        <w:tab/>
      </w:r>
      <w:r w:rsidRPr="00564639">
        <w:tab/>
      </w:r>
      <w:r w:rsidRPr="006876BE">
        <w:rPr>
          <w:rFonts w:ascii="Doulos SIL" w:hAnsi="Doulos SIL"/>
          <w:i/>
          <w:color w:val="0000FF"/>
        </w:rPr>
        <w:t>à:gà dɛ́nɛ́ yàlàŋgé</w:t>
      </w:r>
      <w:r w:rsidRPr="00564639">
        <w:tab/>
      </w:r>
      <w:r w:rsidR="006B4207">
        <w:t>‘</w:t>
      </w:r>
      <w:r w:rsidRPr="00564639">
        <w:t>second day after tomorrow</w:t>
      </w:r>
      <w:r w:rsidR="006B4207">
        <w:t>’</w:t>
      </w:r>
      <w:r w:rsidRPr="00564639">
        <w:t xml:space="preserve"> (third from today)</w:t>
      </w:r>
    </w:p>
    <w:p w14:paraId="2B3A2223" w14:textId="77777777" w:rsidR="00C3285C" w:rsidRPr="00564639" w:rsidRDefault="00C3285C" w:rsidP="00C3285C">
      <w:pPr>
        <w:pStyle w:val="exampleabc"/>
        <w:tabs>
          <w:tab w:val="left" w:pos="3510"/>
          <w:tab w:val="left" w:pos="4680"/>
        </w:tabs>
        <w:ind w:left="3514" w:hanging="3514"/>
      </w:pPr>
      <w:r w:rsidRPr="00564639">
        <w:tab/>
      </w:r>
      <w:r w:rsidRPr="00564639">
        <w:tab/>
      </w:r>
      <w:r w:rsidRPr="006876BE">
        <w:rPr>
          <w:rFonts w:ascii="Doulos SIL" w:hAnsi="Doulos SIL"/>
          <w:i/>
          <w:color w:val="0000FF"/>
        </w:rPr>
        <w:t>à:gà dɛ́nɛ́ yàlàŋgé-yàlàŋgé</w:t>
      </w:r>
      <w:r w:rsidRPr="00564639">
        <w:tab/>
      </w:r>
      <w:r w:rsidR="006B4207">
        <w:t>‘</w:t>
      </w:r>
      <w:r w:rsidRPr="00564639">
        <w:t>third day after tomorrow</w:t>
      </w:r>
      <w:r w:rsidR="006B4207">
        <w:t>’</w:t>
      </w:r>
      <w:r w:rsidRPr="00564639">
        <w:t xml:space="preserve"> (fourth from today)</w:t>
      </w:r>
    </w:p>
    <w:p w14:paraId="703C5E95" w14:textId="77777777" w:rsidR="00C3285C" w:rsidRPr="00564639" w:rsidRDefault="00C3285C" w:rsidP="00C3285C">
      <w:pPr>
        <w:pStyle w:val="exampleabc"/>
        <w:tabs>
          <w:tab w:val="left" w:pos="3510"/>
          <w:tab w:val="left" w:pos="4680"/>
        </w:tabs>
      </w:pPr>
    </w:p>
    <w:p w14:paraId="570575B9" w14:textId="77777777" w:rsidR="00C3285C" w:rsidRPr="00564639" w:rsidRDefault="00C3285C" w:rsidP="00C3285C">
      <w:pPr>
        <w:pStyle w:val="exampleabc"/>
        <w:tabs>
          <w:tab w:val="left" w:pos="3510"/>
          <w:tab w:val="left" w:pos="4680"/>
        </w:tabs>
      </w:pPr>
      <w:r w:rsidRPr="00564639">
        <w:tab/>
        <w:t>c.</w:t>
      </w:r>
      <w:r w:rsidRPr="00564639">
        <w:tab/>
      </w:r>
      <w:r w:rsidRPr="006876BE">
        <w:rPr>
          <w:rFonts w:ascii="Doulos SIL" w:hAnsi="Doulos SIL"/>
          <w:i/>
          <w:color w:val="0000FF"/>
        </w:rPr>
        <w:t>gólí</w:t>
      </w:r>
      <w:r w:rsidRPr="00564639">
        <w:tab/>
      </w:r>
      <w:r w:rsidR="006B4207">
        <w:t>‘</w:t>
      </w:r>
      <w:r w:rsidRPr="00564639">
        <w:t>last year</w:t>
      </w:r>
      <w:r w:rsidR="006B4207">
        <w:t>’</w:t>
      </w:r>
    </w:p>
    <w:p w14:paraId="0782188C" w14:textId="77777777" w:rsidR="00C3285C" w:rsidRPr="00564639" w:rsidRDefault="00C3285C" w:rsidP="00C3285C">
      <w:pPr>
        <w:pStyle w:val="exampleabc"/>
        <w:tabs>
          <w:tab w:val="left" w:pos="3510"/>
          <w:tab w:val="left" w:pos="4680"/>
        </w:tabs>
      </w:pPr>
      <w:r w:rsidRPr="00564639">
        <w:tab/>
      </w:r>
      <w:r w:rsidRPr="00564639">
        <w:tab/>
      </w:r>
      <w:r w:rsidRPr="006876BE">
        <w:rPr>
          <w:rFonts w:ascii="Doulos SIL" w:hAnsi="Doulos SIL"/>
          <w:i/>
          <w:color w:val="0000FF"/>
        </w:rPr>
        <w:t>wáyé</w:t>
      </w:r>
      <w:r w:rsidRPr="00564639">
        <w:tab/>
      </w:r>
      <w:r w:rsidR="006B4207">
        <w:t>‘</w:t>
      </w:r>
      <w:r w:rsidRPr="00564639">
        <w:t>next year</w:t>
      </w:r>
      <w:r w:rsidR="006B4207">
        <w:t>’</w:t>
      </w:r>
    </w:p>
    <w:p w14:paraId="24F45A46" w14:textId="77777777" w:rsidR="00C3285C" w:rsidRPr="00564639" w:rsidRDefault="00C3285C" w:rsidP="00C3285C">
      <w:pPr>
        <w:pStyle w:val="exampleabc"/>
        <w:tabs>
          <w:tab w:val="left" w:pos="3510"/>
          <w:tab w:val="left" w:pos="4680"/>
        </w:tabs>
      </w:pPr>
      <w:r w:rsidRPr="00564639">
        <w:tab/>
      </w:r>
      <w:r w:rsidRPr="00564639">
        <w:tab/>
      </w:r>
      <w:r w:rsidRPr="006876BE">
        <w:rPr>
          <w:rFonts w:ascii="Doulos SIL" w:hAnsi="Doulos SIL"/>
          <w:i/>
          <w:color w:val="0000FF"/>
        </w:rPr>
        <w:t>nɔ̀:</w:t>
      </w:r>
      <w:r w:rsidRPr="00564639">
        <w:tab/>
      </w:r>
      <w:r w:rsidR="006B4207">
        <w:t>‘</w:t>
      </w:r>
      <w:r w:rsidRPr="00564639">
        <w:t>this year</w:t>
      </w:r>
      <w:r w:rsidR="006B4207">
        <w:t>’</w:t>
      </w:r>
    </w:p>
    <w:p w14:paraId="4D37F7BC" w14:textId="77777777" w:rsidR="00C3285C" w:rsidRPr="00564639" w:rsidRDefault="00C3285C" w:rsidP="00C3285C"/>
    <w:p w14:paraId="7727CBFF" w14:textId="77777777" w:rsidR="00C3285C" w:rsidRPr="00564639" w:rsidRDefault="00C3285C" w:rsidP="00C3285C">
      <w:r w:rsidRPr="00564639">
        <w:t xml:space="preserve">As in other languages of the zone, </w:t>
      </w:r>
      <w:r w:rsidR="006B4207">
        <w:t>‘</w:t>
      </w:r>
      <w:r w:rsidRPr="00564639">
        <w:t>today</w:t>
      </w:r>
      <w:r w:rsidR="006B4207">
        <w:t>’</w:t>
      </w:r>
      <w:r w:rsidRPr="00564639">
        <w:t xml:space="preserve"> and </w:t>
      </w:r>
      <w:r w:rsidR="006B4207">
        <w:t>‘</w:t>
      </w:r>
      <w:r w:rsidRPr="00564639">
        <w:t>yesterday</w:t>
      </w:r>
      <w:r w:rsidR="006B4207">
        <w:t>’</w:t>
      </w:r>
      <w:r w:rsidRPr="00564639">
        <w:t xml:space="preserve"> can expand to </w:t>
      </w:r>
      <w:r w:rsidR="006B4207">
        <w:t>‘</w:t>
      </w:r>
      <w:r w:rsidRPr="00564639">
        <w:t>nowadays</w:t>
      </w:r>
      <w:r w:rsidR="006B4207">
        <w:t>’</w:t>
      </w:r>
      <w:r w:rsidRPr="00564639">
        <w:t xml:space="preserve"> and </w:t>
      </w:r>
      <w:r w:rsidR="006B4207">
        <w:t>‘</w:t>
      </w:r>
      <w:r w:rsidRPr="00564639">
        <w:t>in the past, formerly</w:t>
      </w:r>
      <w:r w:rsidR="006B4207">
        <w:t>’</w:t>
      </w:r>
      <w:r w:rsidRPr="00564639">
        <w:t>.</w:t>
      </w:r>
    </w:p>
    <w:p w14:paraId="4CC9FAA2" w14:textId="77777777" w:rsidR="00C3285C" w:rsidRPr="00564639" w:rsidRDefault="00C3285C" w:rsidP="00C3285C"/>
    <w:p w14:paraId="7BA10292" w14:textId="77777777" w:rsidR="00C3285C" w:rsidRPr="00564639" w:rsidRDefault="00C3285C" w:rsidP="00C3285C"/>
    <w:p w14:paraId="6AECA68E" w14:textId="0DB951C4" w:rsidR="00C3285C" w:rsidRDefault="006B4207" w:rsidP="00683DFE">
      <w:pPr>
        <w:pStyle w:val="Heading4"/>
      </w:pPr>
      <w:bookmarkStart w:id="1354" w:name="_Toc505157749"/>
      <w:bookmarkStart w:id="1355" w:name="_Toc505157848"/>
      <w:bookmarkStart w:id="1356" w:name="_Toc508942842"/>
      <w:bookmarkStart w:id="1357" w:name="_Toc508943442"/>
      <w:bookmarkStart w:id="1358" w:name="_Toc518622958"/>
      <w:bookmarkStart w:id="1359" w:name="_Toc78375738"/>
      <w:bookmarkStart w:id="1360" w:name="_Toc79405842"/>
      <w:bookmarkStart w:id="1361" w:name="_Toc348357848"/>
      <w:r>
        <w:t>‘</w:t>
      </w:r>
      <w:r w:rsidR="00C3285C">
        <w:t>First</w:t>
      </w:r>
      <w:r>
        <w:t>’</w:t>
      </w:r>
      <w:bookmarkEnd w:id="1354"/>
      <w:bookmarkEnd w:id="1355"/>
      <w:bookmarkEnd w:id="1356"/>
      <w:bookmarkEnd w:id="1357"/>
      <w:bookmarkEnd w:id="1358"/>
      <w:bookmarkEnd w:id="1359"/>
      <w:r w:rsidR="00C3285C">
        <w:t xml:space="preserve"> (</w:t>
      </w:r>
      <w:r w:rsidR="00C3285C" w:rsidRPr="00DE33B3">
        <w:rPr>
          <w:rFonts w:ascii="Doulos SIL" w:hAnsi="Doulos SIL"/>
          <w:i/>
          <w:color w:val="0000FF"/>
        </w:rPr>
        <w:t>tápòwⁿ</w:t>
      </w:r>
      <w:r w:rsidR="00D164C1">
        <w:t xml:space="preserve"> </w:t>
      </w:r>
      <w:r w:rsidR="00C3285C">
        <w:t>)</w:t>
      </w:r>
      <w:bookmarkEnd w:id="1360"/>
      <w:bookmarkEnd w:id="1361"/>
    </w:p>
    <w:p w14:paraId="13BE77D2" w14:textId="77777777" w:rsidR="00C3285C" w:rsidRPr="00A71D7F" w:rsidRDefault="00C3285C" w:rsidP="00C3285C">
      <w:r w:rsidRPr="006876BE">
        <w:rPr>
          <w:rFonts w:ascii="Doulos SIL" w:hAnsi="Doulos SIL"/>
          <w:i/>
          <w:color w:val="0000FF"/>
        </w:rPr>
        <w:t>tápòwⁿ</w:t>
      </w:r>
      <w:r w:rsidRPr="00A71D7F">
        <w:t xml:space="preserve"> </w:t>
      </w:r>
      <w:r w:rsidR="006B4207">
        <w:t>‘</w:t>
      </w:r>
      <w:r w:rsidRPr="00A71D7F">
        <w:t>at first, firstly, to begin with</w:t>
      </w:r>
      <w:r w:rsidR="006B4207">
        <w:t>’</w:t>
      </w:r>
      <w:r w:rsidRPr="00A71D7F">
        <w:t xml:space="preserve"> is illustrated in (xx1).</w:t>
      </w:r>
    </w:p>
    <w:p w14:paraId="0D076BDD" w14:textId="77777777" w:rsidR="00C3285C" w:rsidRPr="00A71D7F" w:rsidRDefault="00C3285C" w:rsidP="00C3285C"/>
    <w:p w14:paraId="70C1B614" w14:textId="77777777" w:rsidR="00C3285C" w:rsidRPr="00A71D7F" w:rsidRDefault="00C3285C" w:rsidP="00C3285C">
      <w:pPr>
        <w:pStyle w:val="example-simple"/>
        <w:tabs>
          <w:tab w:val="clear" w:pos="1080"/>
          <w:tab w:val="left" w:pos="1710"/>
          <w:tab w:val="left" w:pos="2700"/>
          <w:tab w:val="left" w:pos="3510"/>
        </w:tabs>
      </w:pPr>
      <w:r w:rsidRPr="00A71D7F">
        <w:t>(xx1)</w:t>
      </w:r>
      <w:r w:rsidRPr="00A71D7F">
        <w:tab/>
      </w:r>
      <w:r w:rsidRPr="006876BE">
        <w:rPr>
          <w:rFonts w:ascii="Doulos SIL" w:hAnsi="Doulos SIL"/>
          <w:i/>
          <w:color w:val="0000FF"/>
        </w:rPr>
        <w:t>tápòwⁿ</w:t>
      </w:r>
      <w:r w:rsidRPr="006876BE">
        <w:rPr>
          <w:rFonts w:ascii="Doulos SIL" w:hAnsi="Doulos SIL"/>
          <w:i/>
          <w:color w:val="0000FF"/>
        </w:rPr>
        <w:tab/>
        <w:t>[sègù</w:t>
      </w:r>
      <w:r w:rsidRPr="006876BE">
        <w:rPr>
          <w:rFonts w:ascii="Doulos SIL" w:hAnsi="Doulos SIL"/>
          <w:i/>
          <w:color w:val="0000FF"/>
        </w:rPr>
        <w:tab/>
        <w:t>ŋá]</w:t>
      </w:r>
      <w:r w:rsidRPr="006876BE">
        <w:rPr>
          <w:rFonts w:ascii="Doulos SIL" w:hAnsi="Doulos SIL"/>
          <w:i/>
          <w:color w:val="0000FF"/>
        </w:rPr>
        <w:tab/>
      </w:r>
      <w:r w:rsidR="00FE642A" w:rsidRPr="00FE642A">
        <w:rPr>
          <w:vertAlign w:val="superscript"/>
        </w:rPr>
        <w:t>LH</w:t>
      </w:r>
      <w:r w:rsidRPr="006876BE">
        <w:rPr>
          <w:rFonts w:ascii="Doulos SIL" w:hAnsi="Doulos SIL"/>
          <w:i/>
          <w:color w:val="0000FF"/>
        </w:rPr>
        <w:t>ùm-bǒ-y,</w:t>
      </w:r>
      <w:r w:rsidRPr="00A71D7F">
        <w:tab/>
      </w:r>
    </w:p>
    <w:p w14:paraId="52731154" w14:textId="61117A52" w:rsidR="00C3285C" w:rsidRPr="00A71D7F" w:rsidRDefault="00C3285C" w:rsidP="00C3285C">
      <w:pPr>
        <w:pStyle w:val="example-simple"/>
        <w:tabs>
          <w:tab w:val="clear" w:pos="1080"/>
          <w:tab w:val="left" w:pos="1710"/>
          <w:tab w:val="left" w:pos="2700"/>
          <w:tab w:val="left" w:pos="3510"/>
        </w:tabs>
      </w:pPr>
      <w:r w:rsidRPr="00A71D7F">
        <w:tab/>
        <w:t>f</w:t>
      </w:r>
      <w:r w:rsidR="00FE642A">
        <w:t>irstly</w:t>
      </w:r>
      <w:r w:rsidR="00FE642A">
        <w:tab/>
        <w:t>[Segou</w:t>
      </w:r>
      <w:r w:rsidR="00FE642A">
        <w:tab/>
        <w:t>Loc]</w:t>
      </w:r>
      <w:r w:rsidR="00FE642A">
        <w:tab/>
      </w:r>
      <w:r w:rsidR="00FE642A" w:rsidRPr="00FE642A">
        <w:rPr>
          <w:vertAlign w:val="superscript"/>
        </w:rPr>
        <w:t>LH</w:t>
      </w:r>
      <w:r w:rsidR="00FE642A">
        <w:t>go-</w:t>
      </w:r>
      <w:r w:rsidR="00167D62">
        <w:t>Ipfv</w:t>
      </w:r>
      <w:r w:rsidR="00FE642A">
        <w:t>-1</w:t>
      </w:r>
      <w:r w:rsidR="0066394F">
        <w:t>SgSbj</w:t>
      </w:r>
    </w:p>
    <w:p w14:paraId="236CAB4B" w14:textId="77777777" w:rsidR="00C3285C" w:rsidRPr="006876BE" w:rsidRDefault="00C3285C" w:rsidP="00C3285C">
      <w:pPr>
        <w:pStyle w:val="example-simple"/>
        <w:tabs>
          <w:tab w:val="clear" w:pos="1080"/>
          <w:tab w:val="left" w:pos="1350"/>
          <w:tab w:val="left" w:pos="2250"/>
          <w:tab w:val="left" w:pos="2790"/>
          <w:tab w:val="left" w:pos="3690"/>
          <w:tab w:val="left" w:pos="4410"/>
          <w:tab w:val="left" w:pos="5040"/>
        </w:tabs>
        <w:rPr>
          <w:rFonts w:ascii="Doulos SIL" w:hAnsi="Doulos SIL"/>
          <w:i/>
          <w:color w:val="0000FF"/>
        </w:rPr>
      </w:pPr>
      <w:r w:rsidRPr="00A71D7F">
        <w:tab/>
      </w:r>
      <w:r w:rsidRPr="006876BE">
        <w:rPr>
          <w:rFonts w:ascii="Doulos SIL" w:hAnsi="Doulos SIL"/>
          <w:i/>
          <w:color w:val="0000FF"/>
        </w:rPr>
        <w:t>mɛ̀:</w:t>
      </w:r>
      <w:r w:rsidRPr="006876BE">
        <w:rPr>
          <w:rFonts w:ascii="Doulos SIL" w:hAnsi="Doulos SIL"/>
          <w:i/>
          <w:color w:val="0000FF"/>
        </w:rPr>
        <w:tab/>
        <w:t>[tú:</w:t>
      </w:r>
      <w:r w:rsidRPr="006876BE">
        <w:rPr>
          <w:rFonts w:ascii="Doulos SIL" w:hAnsi="Doulos SIL"/>
          <w:i/>
          <w:color w:val="0000FF"/>
        </w:rPr>
        <w:tab/>
        <w:t>ŋà]</w:t>
      </w:r>
      <w:r w:rsidRPr="006876BE">
        <w:rPr>
          <w:rFonts w:ascii="Doulos SIL" w:hAnsi="Doulos SIL"/>
          <w:i/>
          <w:color w:val="0000FF"/>
        </w:rPr>
        <w:tab/>
        <w:t>[[jɛ̀lɛ̀</w:t>
      </w:r>
      <w:r w:rsidR="00FE642A" w:rsidRPr="00FE642A">
        <w:rPr>
          <w:vertAlign w:val="superscript"/>
        </w:rPr>
        <w:t xml:space="preserve"> L</w:t>
      </w:r>
      <w:r w:rsidRPr="006876BE">
        <w:rPr>
          <w:rFonts w:ascii="Doulos SIL" w:hAnsi="Doulos SIL"/>
          <w:i/>
          <w:color w:val="0000FF"/>
        </w:rPr>
        <w:tab/>
        <w:t>tó:]</w:t>
      </w:r>
      <w:r w:rsidRPr="006876BE">
        <w:rPr>
          <w:rFonts w:ascii="Doulos SIL" w:hAnsi="Doulos SIL"/>
          <w:i/>
          <w:color w:val="0000FF"/>
        </w:rPr>
        <w:tab/>
        <w:t>ŋà]</w:t>
      </w:r>
      <w:r w:rsidRPr="006876BE">
        <w:rPr>
          <w:rFonts w:ascii="Doulos SIL" w:hAnsi="Doulos SIL"/>
          <w:i/>
          <w:color w:val="0000FF"/>
        </w:rPr>
        <w:tab/>
      </w:r>
      <w:r w:rsidR="00FE642A" w:rsidRPr="00FE642A">
        <w:rPr>
          <w:vertAlign w:val="superscript"/>
        </w:rPr>
        <w:t>LH</w:t>
      </w:r>
      <w:r w:rsidRPr="006876BE">
        <w:rPr>
          <w:rFonts w:ascii="Doulos SIL" w:hAnsi="Doulos SIL"/>
          <w:i/>
          <w:color w:val="0000FF"/>
        </w:rPr>
        <w:t>ùm-bǒ-y</w:t>
      </w:r>
      <w:r w:rsidRPr="006876BE">
        <w:rPr>
          <w:rFonts w:ascii="Doulos SIL" w:hAnsi="Doulos SIL"/>
          <w:i/>
          <w:color w:val="0000FF"/>
        </w:rPr>
        <w:tab/>
      </w:r>
    </w:p>
    <w:p w14:paraId="1AF425AE" w14:textId="53D02150" w:rsidR="00C3285C" w:rsidRPr="00A71D7F" w:rsidRDefault="00C3285C" w:rsidP="00C3285C">
      <w:pPr>
        <w:pStyle w:val="example-simple"/>
        <w:tabs>
          <w:tab w:val="clear" w:pos="1080"/>
          <w:tab w:val="left" w:pos="1350"/>
          <w:tab w:val="left" w:pos="2250"/>
          <w:tab w:val="left" w:pos="2790"/>
          <w:tab w:val="left" w:pos="3690"/>
          <w:tab w:val="left" w:pos="4410"/>
          <w:tab w:val="left" w:pos="5040"/>
        </w:tabs>
      </w:pPr>
      <w:r w:rsidRPr="00A71D7F">
        <w:tab/>
        <w:t>but</w:t>
      </w:r>
      <w:r w:rsidRPr="00A71D7F">
        <w:tab/>
        <w:t>[behind</w:t>
      </w:r>
      <w:r w:rsidRPr="00A71D7F">
        <w:tab/>
        <w:t>Loc]</w:t>
      </w:r>
      <w:r w:rsidRPr="00A71D7F">
        <w:tab/>
        <w:t>[</w:t>
      </w:r>
      <w:r w:rsidR="00FE642A">
        <w:t>[place</w:t>
      </w:r>
      <w:r w:rsidR="00FE642A" w:rsidRPr="00FE642A">
        <w:rPr>
          <w:vertAlign w:val="superscript"/>
        </w:rPr>
        <w:t>L</w:t>
      </w:r>
      <w:r w:rsidRPr="00A71D7F">
        <w:tab/>
        <w:t>other]</w:t>
      </w:r>
      <w:r w:rsidRPr="00A71D7F">
        <w:tab/>
        <w:t>Loc]</w:t>
      </w:r>
      <w:r w:rsidRPr="00A71D7F">
        <w:tab/>
      </w:r>
      <w:r w:rsidR="00FE642A" w:rsidRPr="00FE642A">
        <w:rPr>
          <w:vertAlign w:val="superscript"/>
        </w:rPr>
        <w:t>LH</w:t>
      </w:r>
      <w:r w:rsidR="00FE642A">
        <w:t>go-</w:t>
      </w:r>
      <w:r w:rsidR="00167D62">
        <w:t>Ipfv</w:t>
      </w:r>
      <w:r w:rsidR="00FE642A">
        <w:t>-1</w:t>
      </w:r>
      <w:r w:rsidR="0066394F">
        <w:t>SgSbj</w:t>
      </w:r>
    </w:p>
    <w:p w14:paraId="235637FD" w14:textId="77777777" w:rsidR="00C3285C" w:rsidRPr="00A71D7F" w:rsidRDefault="00C3285C" w:rsidP="00C3285C">
      <w:pPr>
        <w:pStyle w:val="example-simple"/>
      </w:pPr>
      <w:r w:rsidRPr="00A71D7F">
        <w:tab/>
      </w:r>
      <w:r w:rsidR="006B4207">
        <w:t>‘</w:t>
      </w:r>
      <w:r w:rsidRPr="00A71D7F">
        <w:t>First I</w:t>
      </w:r>
      <w:r w:rsidR="006B4207">
        <w:t>’</w:t>
      </w:r>
      <w:r w:rsidRPr="00A71D7F">
        <w:t>ll go to Segou (city), but later on I</w:t>
      </w:r>
      <w:r w:rsidR="006B4207">
        <w:t>’</w:t>
      </w:r>
      <w:r w:rsidRPr="00A71D7F">
        <w:t>ll go somewhere else.</w:t>
      </w:r>
      <w:r w:rsidR="006B4207">
        <w:t>’</w:t>
      </w:r>
    </w:p>
    <w:p w14:paraId="3DAEAC18" w14:textId="77777777" w:rsidR="00C3285C" w:rsidRPr="00A71D7F" w:rsidRDefault="00C3285C" w:rsidP="00C3285C">
      <w:pPr>
        <w:pStyle w:val="example-simple"/>
      </w:pPr>
    </w:p>
    <w:p w14:paraId="710CDD9F" w14:textId="77777777" w:rsidR="00C3285C" w:rsidRPr="00A71D7F" w:rsidRDefault="00C3285C" w:rsidP="00C3285C"/>
    <w:p w14:paraId="159F12DA" w14:textId="77777777" w:rsidR="00C3285C" w:rsidRDefault="00C3285C" w:rsidP="00683DFE">
      <w:pPr>
        <w:pStyle w:val="Heading4"/>
      </w:pPr>
      <w:bookmarkStart w:id="1362" w:name="_Toc508942843"/>
      <w:bookmarkStart w:id="1363" w:name="_Toc508943443"/>
      <w:bookmarkStart w:id="1364" w:name="_Toc518622959"/>
      <w:bookmarkStart w:id="1365" w:name="_Toc78375739"/>
      <w:bookmarkStart w:id="1366" w:name="_Toc79405843"/>
      <w:bookmarkStart w:id="1367" w:name="_Toc348357849"/>
      <w:r>
        <w:lastRenderedPageBreak/>
        <w:t>Spatial adverbs</w:t>
      </w:r>
      <w:bookmarkEnd w:id="1362"/>
      <w:bookmarkEnd w:id="1363"/>
      <w:bookmarkEnd w:id="1364"/>
      <w:bookmarkEnd w:id="1365"/>
      <w:bookmarkEnd w:id="1366"/>
      <w:bookmarkEnd w:id="1367"/>
    </w:p>
    <w:p w14:paraId="12A2F2DD" w14:textId="77777777" w:rsidR="00C3285C" w:rsidRPr="00564639" w:rsidRDefault="00C3285C" w:rsidP="00C3285C">
      <w:r w:rsidRPr="00564639">
        <w:t xml:space="preserve">The following are the main nondemonstrative spatial adverbs. Some contain locative postposition </w:t>
      </w:r>
      <w:r w:rsidRPr="006876BE">
        <w:rPr>
          <w:rFonts w:ascii="Doulos SIL" w:hAnsi="Doulos SIL"/>
          <w:i/>
          <w:color w:val="0000FF"/>
        </w:rPr>
        <w:t>ŋa</w:t>
      </w:r>
      <w:r w:rsidRPr="00564639">
        <w:t>.</w:t>
      </w:r>
    </w:p>
    <w:p w14:paraId="104BCE92" w14:textId="77777777" w:rsidR="00C3285C" w:rsidRPr="00564639" w:rsidRDefault="00C3285C" w:rsidP="00C3285C"/>
    <w:p w14:paraId="4740790D" w14:textId="77777777" w:rsidR="00C3285C" w:rsidRPr="00564639" w:rsidRDefault="00C3285C" w:rsidP="00C3285C">
      <w:pPr>
        <w:pStyle w:val="exampleabc"/>
        <w:tabs>
          <w:tab w:val="left" w:pos="3420"/>
          <w:tab w:val="left" w:pos="5220"/>
        </w:tabs>
      </w:pPr>
      <w:r w:rsidRPr="00564639">
        <w:t>(xx1)</w:t>
      </w:r>
      <w:r w:rsidRPr="00564639">
        <w:tab/>
        <w:t>a.</w:t>
      </w:r>
      <w:r w:rsidRPr="00564639">
        <w:tab/>
      </w:r>
      <w:r w:rsidRPr="006876BE">
        <w:rPr>
          <w:rFonts w:ascii="Doulos SIL" w:hAnsi="Doulos SIL"/>
          <w:i/>
          <w:color w:val="0000FF"/>
        </w:rPr>
        <w:t>dànà ŋá</w:t>
      </w:r>
      <w:r w:rsidRPr="00564639">
        <w:tab/>
      </w:r>
      <w:r w:rsidR="006B4207">
        <w:t>‘</w:t>
      </w:r>
      <w:r w:rsidRPr="00564639">
        <w:t>above, on top, overhead</w:t>
      </w:r>
      <w:r w:rsidR="006B4207">
        <w:t>’</w:t>
      </w:r>
      <w:r w:rsidRPr="00564639">
        <w:tab/>
      </w:r>
    </w:p>
    <w:p w14:paraId="0F70C28A" w14:textId="77777777" w:rsidR="00C3285C" w:rsidRPr="00564639" w:rsidRDefault="00C3285C" w:rsidP="00C3285C">
      <w:pPr>
        <w:pStyle w:val="exampleabc"/>
        <w:tabs>
          <w:tab w:val="left" w:pos="3420"/>
          <w:tab w:val="left" w:pos="5220"/>
        </w:tabs>
      </w:pPr>
      <w:r w:rsidRPr="00564639">
        <w:tab/>
      </w:r>
      <w:r w:rsidRPr="00564639">
        <w:tab/>
      </w:r>
      <w:r w:rsidRPr="006876BE">
        <w:rPr>
          <w:rFonts w:ascii="Doulos SIL" w:hAnsi="Doulos SIL"/>
          <w:i/>
          <w:color w:val="0000FF"/>
        </w:rPr>
        <w:t>sígíyá</w:t>
      </w:r>
      <w:r w:rsidRPr="00564639">
        <w:tab/>
      </w:r>
      <w:r w:rsidR="006B4207">
        <w:t>‘</w:t>
      </w:r>
      <w:r w:rsidRPr="00564639">
        <w:t>(down) below, underneath</w:t>
      </w:r>
      <w:r w:rsidR="006B4207">
        <w:t>’</w:t>
      </w:r>
    </w:p>
    <w:p w14:paraId="73E3E14D" w14:textId="77777777" w:rsidR="00C3285C" w:rsidRPr="00564639" w:rsidRDefault="00C3285C" w:rsidP="00C3285C">
      <w:pPr>
        <w:pStyle w:val="exampleabc"/>
        <w:tabs>
          <w:tab w:val="left" w:pos="3420"/>
          <w:tab w:val="left" w:pos="5220"/>
        </w:tabs>
      </w:pPr>
    </w:p>
    <w:p w14:paraId="08473785" w14:textId="77777777" w:rsidR="00C3285C" w:rsidRPr="00564639" w:rsidRDefault="00C3285C" w:rsidP="00C3285C">
      <w:pPr>
        <w:pStyle w:val="exampleabc"/>
        <w:tabs>
          <w:tab w:val="left" w:pos="3420"/>
          <w:tab w:val="left" w:pos="5220"/>
        </w:tabs>
      </w:pPr>
      <w:r w:rsidRPr="00564639">
        <w:tab/>
        <w:t>b.</w:t>
      </w:r>
      <w:r w:rsidRPr="00564639">
        <w:tab/>
      </w:r>
      <w:r w:rsidRPr="006876BE">
        <w:rPr>
          <w:rFonts w:ascii="Doulos SIL" w:hAnsi="Doulos SIL"/>
          <w:i/>
          <w:color w:val="0000FF"/>
        </w:rPr>
        <w:t>à:-dúŋó</w:t>
      </w:r>
      <w:r w:rsidRPr="00564639">
        <w:tab/>
      </w:r>
      <w:r w:rsidR="006B4207">
        <w:t>‘</w:t>
      </w:r>
      <w:r w:rsidRPr="00564639">
        <w:t>east</w:t>
      </w:r>
      <w:r w:rsidR="006B4207">
        <w:t>’</w:t>
      </w:r>
    </w:p>
    <w:p w14:paraId="2F299633" w14:textId="77777777" w:rsidR="00C3285C" w:rsidRPr="00564639" w:rsidRDefault="00C3285C" w:rsidP="00C3285C">
      <w:pPr>
        <w:pStyle w:val="exampleabc"/>
        <w:tabs>
          <w:tab w:val="left" w:pos="3420"/>
          <w:tab w:val="left" w:pos="5220"/>
        </w:tabs>
      </w:pPr>
      <w:r w:rsidRPr="00564639">
        <w:tab/>
      </w:r>
      <w:r w:rsidRPr="00564639">
        <w:tab/>
      </w:r>
      <w:r w:rsidRPr="006876BE">
        <w:rPr>
          <w:rFonts w:ascii="Doulos SIL" w:hAnsi="Doulos SIL"/>
          <w:i/>
          <w:color w:val="0000FF"/>
        </w:rPr>
        <w:t>à:-sélé</w:t>
      </w:r>
      <w:r w:rsidRPr="00564639">
        <w:tab/>
      </w:r>
      <w:r w:rsidR="006B4207">
        <w:t>‘</w:t>
      </w:r>
      <w:r w:rsidRPr="00564639">
        <w:t>west</w:t>
      </w:r>
      <w:r w:rsidR="006B4207">
        <w:t>’</w:t>
      </w:r>
    </w:p>
    <w:p w14:paraId="6973F4CC" w14:textId="77777777" w:rsidR="00C3285C" w:rsidRPr="00564639" w:rsidRDefault="00C3285C" w:rsidP="00C3285C">
      <w:pPr>
        <w:pStyle w:val="exampleabc"/>
        <w:tabs>
          <w:tab w:val="left" w:pos="3420"/>
          <w:tab w:val="left" w:pos="5220"/>
        </w:tabs>
      </w:pPr>
      <w:r w:rsidRPr="00564639">
        <w:tab/>
      </w:r>
      <w:r w:rsidRPr="00564639">
        <w:tab/>
      </w:r>
      <w:r w:rsidRPr="006876BE">
        <w:rPr>
          <w:rFonts w:ascii="Doulos SIL" w:hAnsi="Doulos SIL"/>
          <w:i/>
          <w:color w:val="0000FF"/>
        </w:rPr>
        <w:t>bàlèrí</w:t>
      </w:r>
      <w:r w:rsidRPr="00564639">
        <w:tab/>
      </w:r>
      <w:r w:rsidR="006B4207">
        <w:t>‘</w:t>
      </w:r>
      <w:r w:rsidRPr="00564639">
        <w:t>south</w:t>
      </w:r>
      <w:r w:rsidR="006B4207">
        <w:t>’</w:t>
      </w:r>
      <w:r w:rsidRPr="00564639">
        <w:tab/>
      </w:r>
    </w:p>
    <w:p w14:paraId="208320E2" w14:textId="77777777" w:rsidR="00C3285C" w:rsidRPr="00564639" w:rsidRDefault="00C3285C" w:rsidP="00C3285C">
      <w:pPr>
        <w:pStyle w:val="exampleabc"/>
        <w:tabs>
          <w:tab w:val="left" w:pos="3420"/>
          <w:tab w:val="left" w:pos="5220"/>
        </w:tabs>
      </w:pPr>
      <w:r w:rsidRPr="00564639">
        <w:tab/>
      </w:r>
      <w:r w:rsidRPr="00564639">
        <w:tab/>
      </w:r>
      <w:r w:rsidRPr="006876BE">
        <w:rPr>
          <w:rFonts w:ascii="Doulos SIL" w:hAnsi="Doulos SIL"/>
          <w:i/>
          <w:color w:val="0000FF"/>
        </w:rPr>
        <w:t>kɔ̀rɔ̀m-báná</w:t>
      </w:r>
      <w:r w:rsidRPr="00564639">
        <w:tab/>
      </w:r>
      <w:r w:rsidR="006B4207">
        <w:t>‘</w:t>
      </w:r>
      <w:r w:rsidRPr="00564639">
        <w:t>north</w:t>
      </w:r>
      <w:r w:rsidR="006B4207">
        <w:t>’</w:t>
      </w:r>
    </w:p>
    <w:p w14:paraId="619151B8" w14:textId="77777777" w:rsidR="00C3285C" w:rsidRPr="00564639" w:rsidRDefault="00C3285C" w:rsidP="00C3285C">
      <w:pPr>
        <w:pStyle w:val="exampleabc"/>
        <w:tabs>
          <w:tab w:val="left" w:pos="3420"/>
          <w:tab w:val="left" w:pos="5220"/>
        </w:tabs>
      </w:pPr>
    </w:p>
    <w:p w14:paraId="1EF8F4F6" w14:textId="77777777" w:rsidR="00C3285C" w:rsidRPr="00564639" w:rsidRDefault="00C3285C" w:rsidP="00C3285C">
      <w:pPr>
        <w:pStyle w:val="exampleabc"/>
        <w:tabs>
          <w:tab w:val="left" w:pos="3420"/>
          <w:tab w:val="left" w:pos="5220"/>
        </w:tabs>
      </w:pPr>
      <w:r w:rsidRPr="00564639">
        <w:tab/>
        <w:t>c.</w:t>
      </w:r>
      <w:r w:rsidRPr="00564639">
        <w:tab/>
      </w:r>
      <w:r w:rsidRPr="006876BE">
        <w:rPr>
          <w:rFonts w:ascii="Doulos SIL" w:hAnsi="Doulos SIL"/>
          <w:i/>
          <w:color w:val="0000FF"/>
        </w:rPr>
        <w:t>tú: ŋà</w:t>
      </w:r>
      <w:r w:rsidRPr="00564639">
        <w:tab/>
      </w:r>
      <w:r w:rsidR="006B4207">
        <w:t>‘</w:t>
      </w:r>
      <w:r w:rsidRPr="00564639">
        <w:t>in the rear; afterward</w:t>
      </w:r>
      <w:r w:rsidR="006B4207">
        <w:t>’</w:t>
      </w:r>
    </w:p>
    <w:p w14:paraId="4FDA312C" w14:textId="77777777" w:rsidR="00C3285C" w:rsidRPr="00564639" w:rsidRDefault="00C3285C" w:rsidP="00C3285C">
      <w:pPr>
        <w:pStyle w:val="exampleabc"/>
        <w:tabs>
          <w:tab w:val="left" w:pos="3420"/>
          <w:tab w:val="left" w:pos="5220"/>
        </w:tabs>
      </w:pPr>
      <w:r w:rsidRPr="00564639">
        <w:tab/>
      </w:r>
      <w:r w:rsidRPr="00564639">
        <w:tab/>
      </w:r>
      <w:r w:rsidRPr="006876BE">
        <w:rPr>
          <w:rFonts w:ascii="Doulos SIL" w:hAnsi="Doulos SIL"/>
          <w:i/>
          <w:color w:val="0000FF"/>
        </w:rPr>
        <w:t>jíró ŋà</w:t>
      </w:r>
      <w:r w:rsidRPr="00564639">
        <w:tab/>
      </w:r>
      <w:r w:rsidR="006B4207">
        <w:t>‘</w:t>
      </w:r>
      <w:r w:rsidRPr="00564639">
        <w:t>forward; in front</w:t>
      </w:r>
      <w:r w:rsidR="006B4207">
        <w:t>’</w:t>
      </w:r>
      <w:r w:rsidRPr="00564639">
        <w:t xml:space="preserve"> </w:t>
      </w:r>
    </w:p>
    <w:p w14:paraId="009D3A7B" w14:textId="77777777" w:rsidR="00C3285C" w:rsidRPr="00564639" w:rsidRDefault="00C3285C" w:rsidP="00C3285C"/>
    <w:p w14:paraId="2AD93DD4" w14:textId="77777777" w:rsidR="00C3285C" w:rsidRPr="00564639" w:rsidRDefault="00C3285C" w:rsidP="00C3285C">
      <w:r w:rsidRPr="00564639">
        <w:t>For demonstrative locative adverbs, see §4.4.2.1.</w:t>
      </w:r>
    </w:p>
    <w:p w14:paraId="6B25A9E2" w14:textId="77777777" w:rsidR="00C3285C" w:rsidRPr="00564639" w:rsidRDefault="00C3285C" w:rsidP="00C3285C">
      <w:r w:rsidRPr="00564639">
        <w:tab/>
      </w:r>
      <w:r w:rsidR="006B4207">
        <w:t>‘</w:t>
      </w:r>
      <w:r w:rsidRPr="00564639">
        <w:t>Left</w:t>
      </w:r>
      <w:r w:rsidR="006B4207">
        <w:t>’</w:t>
      </w:r>
      <w:r w:rsidRPr="00564639">
        <w:t xml:space="preserve"> (</w:t>
      </w:r>
      <w:r w:rsidRPr="006876BE">
        <w:rPr>
          <w:rFonts w:ascii="Doulos SIL" w:hAnsi="Doulos SIL"/>
          <w:i/>
          <w:color w:val="0000FF"/>
        </w:rPr>
        <w:t>nɔ́:ndɔ́</w:t>
      </w:r>
      <w:r w:rsidRPr="00564639">
        <w:t xml:space="preserve">) and </w:t>
      </w:r>
      <w:r w:rsidR="006B4207">
        <w:t>‘</w:t>
      </w:r>
      <w:r w:rsidRPr="00564639">
        <w:t>right</w:t>
      </w:r>
      <w:r w:rsidR="006B4207">
        <w:t>’</w:t>
      </w:r>
      <w:r w:rsidRPr="00564639">
        <w:t xml:space="preserve"> (</w:t>
      </w:r>
      <w:r w:rsidRPr="006876BE">
        <w:rPr>
          <w:rFonts w:ascii="Doulos SIL" w:hAnsi="Doulos SIL"/>
          <w:i/>
          <w:color w:val="0000FF"/>
        </w:rPr>
        <w:t>ɲɔ́:</w:t>
      </w:r>
      <w:r w:rsidRPr="00564639">
        <w:t xml:space="preserve">) are adjectives that modify e.g. </w:t>
      </w:r>
      <w:r w:rsidR="006B4207">
        <w:t>‘</w:t>
      </w:r>
      <w:r w:rsidRPr="00564639">
        <w:t>hand</w:t>
      </w:r>
      <w:r w:rsidR="006B4207">
        <w:t>’</w:t>
      </w:r>
      <w:r w:rsidRPr="00564639">
        <w:t xml:space="preserve"> and </w:t>
      </w:r>
      <w:r w:rsidR="006B4207">
        <w:t>‘</w:t>
      </w:r>
      <w:r w:rsidRPr="00564639">
        <w:t>foot</w:t>
      </w:r>
      <w:r w:rsidR="006B4207">
        <w:t>’</w:t>
      </w:r>
      <w:r w:rsidRPr="00564639">
        <w:t xml:space="preserve">. </w:t>
      </w:r>
      <w:r w:rsidRPr="006876BE">
        <w:rPr>
          <w:rFonts w:ascii="Doulos SIL" w:hAnsi="Doulos SIL"/>
          <w:i/>
          <w:color w:val="0000FF"/>
        </w:rPr>
        <w:t>ɲɔ́:</w:t>
      </w:r>
      <w:r w:rsidRPr="00564639">
        <w:t xml:space="preserve"> may be related to </w:t>
      </w:r>
      <w:r w:rsidRPr="006876BE">
        <w:rPr>
          <w:rFonts w:ascii="Doulos SIL" w:hAnsi="Doulos SIL"/>
          <w:i/>
          <w:color w:val="0000FF"/>
        </w:rPr>
        <w:t>ɲɔ́:-</w:t>
      </w:r>
      <w:r w:rsidRPr="00564639">
        <w:t xml:space="preserve"> </w:t>
      </w:r>
      <w:r w:rsidR="006B4207">
        <w:t>‘</w:t>
      </w:r>
      <w:r w:rsidRPr="00564639">
        <w:t>eat</w:t>
      </w:r>
      <w:r w:rsidR="006B4207">
        <w:t>’</w:t>
      </w:r>
      <w:r w:rsidRPr="00564639">
        <w:t>.</w:t>
      </w:r>
    </w:p>
    <w:p w14:paraId="1EF32D77" w14:textId="77777777" w:rsidR="00C3285C" w:rsidRPr="003864A9" w:rsidRDefault="00C3285C" w:rsidP="00C3285C"/>
    <w:p w14:paraId="7223EEBE" w14:textId="77777777" w:rsidR="00C3285C" w:rsidRPr="003864A9" w:rsidRDefault="00C3285C" w:rsidP="00C3285C"/>
    <w:p w14:paraId="678AD7EC" w14:textId="77777777" w:rsidR="00C3285C" w:rsidRDefault="00C3285C" w:rsidP="00683DFE">
      <w:pPr>
        <w:pStyle w:val="Heading3"/>
      </w:pPr>
      <w:bookmarkStart w:id="1368" w:name="_Toc505157752"/>
      <w:bookmarkStart w:id="1369" w:name="_Toc505157851"/>
      <w:bookmarkStart w:id="1370" w:name="_Toc508942844"/>
      <w:bookmarkStart w:id="1371" w:name="_Toc508943444"/>
      <w:bookmarkStart w:id="1372" w:name="_Toc518622960"/>
      <w:bookmarkStart w:id="1373" w:name="_Toc78375740"/>
      <w:bookmarkStart w:id="1374" w:name="_Toc79405844"/>
      <w:bookmarkStart w:id="1375" w:name="_Toc348357850"/>
      <w:r>
        <w:t xml:space="preserve">Expressive </w:t>
      </w:r>
      <w:bookmarkEnd w:id="1368"/>
      <w:bookmarkEnd w:id="1369"/>
      <w:bookmarkEnd w:id="1370"/>
      <w:bookmarkEnd w:id="1371"/>
      <w:bookmarkEnd w:id="1372"/>
      <w:bookmarkEnd w:id="1373"/>
      <w:bookmarkEnd w:id="1374"/>
      <w:r>
        <w:t>adverbials (EAs)</w:t>
      </w:r>
      <w:bookmarkEnd w:id="1375"/>
    </w:p>
    <w:p w14:paraId="548A5DF6" w14:textId="77777777" w:rsidR="00C3285C" w:rsidRPr="00564639" w:rsidRDefault="00C3285C" w:rsidP="00C3285C">
      <w:r w:rsidRPr="00564639">
        <w:t>Expressive adverbials (aka ideophones) are basically one-word adverbial phrases, sometimes with colorful senses. They do not combine into other words into phrases like NP, they cannot be focalized, and they have no tonosyntactic interactions wtih other elements. There are, however, ways to make them predicative, see §11.1.3.1.</w:t>
      </w:r>
    </w:p>
    <w:p w14:paraId="5B438F6A" w14:textId="77777777" w:rsidR="00C3285C" w:rsidRPr="00564639" w:rsidRDefault="00C3285C" w:rsidP="00C3285C">
      <w:r w:rsidRPr="00564639">
        <w:tab/>
        <w:t>Expressive adverbials are often marked phonologically. Some have intonational prolongation (xx1a), others are iterated (xx1b), and others look more like normal stems (xx1c).</w:t>
      </w:r>
    </w:p>
    <w:p w14:paraId="49E1C8AC" w14:textId="77777777" w:rsidR="00C3285C" w:rsidRPr="00564639" w:rsidRDefault="00C3285C" w:rsidP="00C3285C"/>
    <w:p w14:paraId="75DC4F4A" w14:textId="77777777" w:rsidR="00C3285C" w:rsidRPr="00564639" w:rsidRDefault="00C3285C" w:rsidP="00C3285C">
      <w:pPr>
        <w:pStyle w:val="exampleabc"/>
        <w:tabs>
          <w:tab w:val="left" w:pos="2880"/>
        </w:tabs>
      </w:pPr>
      <w:r w:rsidRPr="00564639">
        <w:t>(xx1)</w:t>
      </w:r>
      <w:r w:rsidRPr="00564639">
        <w:tab/>
        <w:t>a.</w:t>
      </w:r>
      <w:r w:rsidRPr="00564639">
        <w:tab/>
      </w:r>
      <w:r w:rsidRPr="006876BE">
        <w:rPr>
          <w:rFonts w:ascii="Doulos SIL" w:hAnsi="Doulos SIL"/>
          <w:i/>
          <w:color w:val="0000FF"/>
        </w:rPr>
        <w:t>dúrù→</w:t>
      </w:r>
      <w:r w:rsidRPr="00564639">
        <w:tab/>
      </w:r>
      <w:r w:rsidR="006B4207">
        <w:t>‘</w:t>
      </w:r>
      <w:r w:rsidRPr="00564639">
        <w:t>sticking out</w:t>
      </w:r>
      <w:r w:rsidR="006B4207">
        <w:t>’</w:t>
      </w:r>
    </w:p>
    <w:p w14:paraId="1FDABDCD" w14:textId="77777777" w:rsidR="00C3285C" w:rsidRPr="00564639" w:rsidRDefault="00C3285C" w:rsidP="00C3285C">
      <w:pPr>
        <w:pStyle w:val="exampleabc"/>
        <w:tabs>
          <w:tab w:val="left" w:pos="2880"/>
        </w:tabs>
      </w:pPr>
    </w:p>
    <w:p w14:paraId="25B014F3" w14:textId="77777777" w:rsidR="00C3285C" w:rsidRPr="00564639" w:rsidRDefault="00C3285C" w:rsidP="00C3285C">
      <w:pPr>
        <w:pStyle w:val="exampleabc"/>
        <w:tabs>
          <w:tab w:val="left" w:pos="2880"/>
        </w:tabs>
      </w:pPr>
      <w:r w:rsidRPr="00564639">
        <w:tab/>
        <w:t>b.</w:t>
      </w:r>
      <w:r w:rsidRPr="00564639">
        <w:tab/>
      </w:r>
      <w:r w:rsidRPr="006876BE">
        <w:rPr>
          <w:rFonts w:ascii="Doulos SIL" w:hAnsi="Doulos SIL"/>
          <w:i/>
          <w:color w:val="0000FF"/>
        </w:rPr>
        <w:t>téyⁿ-téyⁿ</w:t>
      </w:r>
      <w:r w:rsidRPr="00564639">
        <w:tab/>
      </w:r>
      <w:r w:rsidR="006B4207">
        <w:t>‘</w:t>
      </w:r>
      <w:r w:rsidRPr="00564639">
        <w:t>(looking) straight at</w:t>
      </w:r>
      <w:r w:rsidR="006B4207">
        <w:t>’</w:t>
      </w:r>
    </w:p>
    <w:p w14:paraId="6F207FF2" w14:textId="77777777" w:rsidR="00C3285C" w:rsidRPr="00564639" w:rsidRDefault="00C3285C" w:rsidP="00C3285C">
      <w:pPr>
        <w:pStyle w:val="exampleabc"/>
        <w:tabs>
          <w:tab w:val="left" w:pos="2880"/>
        </w:tabs>
      </w:pPr>
      <w:r w:rsidRPr="00564639">
        <w:tab/>
      </w:r>
      <w:r w:rsidRPr="00564639">
        <w:tab/>
      </w:r>
      <w:r w:rsidRPr="006876BE">
        <w:rPr>
          <w:rFonts w:ascii="Doulos SIL" w:hAnsi="Doulos SIL"/>
          <w:i/>
          <w:color w:val="0000FF"/>
        </w:rPr>
        <w:t>tɛ̀:-tɛ̀:</w:t>
      </w:r>
      <w:r w:rsidRPr="00564639">
        <w:tab/>
      </w:r>
      <w:r w:rsidR="006B4207">
        <w:t>‘</w:t>
      </w:r>
      <w:r w:rsidRPr="00564639">
        <w:t>silent</w:t>
      </w:r>
      <w:r w:rsidR="006B4207">
        <w:t>’</w:t>
      </w:r>
    </w:p>
    <w:p w14:paraId="4CD966AB" w14:textId="77777777" w:rsidR="00C3285C" w:rsidRPr="00F11E71" w:rsidRDefault="00C3285C" w:rsidP="00C3285C">
      <w:pPr>
        <w:pStyle w:val="exampleabc"/>
        <w:tabs>
          <w:tab w:val="left" w:pos="2880"/>
        </w:tabs>
      </w:pPr>
      <w:r w:rsidRPr="00564639">
        <w:tab/>
      </w:r>
      <w:r w:rsidRPr="00564639">
        <w:tab/>
      </w:r>
      <w:r w:rsidRPr="006876BE">
        <w:rPr>
          <w:rFonts w:ascii="Doulos SIL" w:hAnsi="Doulos SIL"/>
          <w:i/>
          <w:color w:val="0000FF"/>
        </w:rPr>
        <w:t>díŋàwⁿ-díŋàwⁿ</w:t>
      </w:r>
      <w:r w:rsidRPr="00F11E71">
        <w:tab/>
      </w:r>
      <w:r w:rsidR="006B4207">
        <w:t>‘</w:t>
      </w:r>
      <w:r w:rsidRPr="00F11E71">
        <w:t>(walking) awkwardly</w:t>
      </w:r>
      <w:r w:rsidR="006B4207">
        <w:t>’</w:t>
      </w:r>
    </w:p>
    <w:p w14:paraId="4B447C6C" w14:textId="77777777" w:rsidR="00C3285C" w:rsidRPr="00F11E71" w:rsidRDefault="00C3285C" w:rsidP="00C3285C">
      <w:pPr>
        <w:pStyle w:val="exampleabc"/>
        <w:tabs>
          <w:tab w:val="left" w:pos="2880"/>
        </w:tabs>
      </w:pPr>
      <w:r w:rsidRPr="00F11E71">
        <w:tab/>
      </w:r>
      <w:r w:rsidRPr="00F11E71">
        <w:tab/>
      </w:r>
      <w:r w:rsidRPr="006876BE">
        <w:rPr>
          <w:rFonts w:ascii="Doulos SIL" w:hAnsi="Doulos SIL"/>
          <w:i/>
          <w:color w:val="0000FF"/>
        </w:rPr>
        <w:t>yɛ́lí-yɛ́lí</w:t>
      </w:r>
      <w:r w:rsidRPr="00F11E71">
        <w:tab/>
      </w:r>
      <w:r w:rsidR="006B4207">
        <w:t>‘</w:t>
      </w:r>
      <w:r w:rsidRPr="00F11E71">
        <w:t>flapping (in the wind)</w:t>
      </w:r>
      <w:r w:rsidR="006B4207">
        <w:t>’</w:t>
      </w:r>
    </w:p>
    <w:p w14:paraId="1D660DF5" w14:textId="77777777" w:rsidR="00C3285C" w:rsidRPr="00F11E71" w:rsidRDefault="00C3285C" w:rsidP="00C3285C">
      <w:pPr>
        <w:pStyle w:val="exampleabc"/>
        <w:tabs>
          <w:tab w:val="left" w:pos="2880"/>
        </w:tabs>
      </w:pPr>
      <w:r w:rsidRPr="00F11E71">
        <w:tab/>
      </w:r>
      <w:r w:rsidRPr="006876BE">
        <w:rPr>
          <w:rFonts w:ascii="Doulos SIL" w:hAnsi="Doulos SIL"/>
          <w:i/>
          <w:color w:val="0000FF"/>
        </w:rPr>
        <w:tab/>
        <w:t>áŋálá-áŋálá</w:t>
      </w:r>
      <w:r w:rsidRPr="00F11E71">
        <w:tab/>
      </w:r>
      <w:r w:rsidR="006B4207">
        <w:t>‘</w:t>
      </w:r>
      <w:r w:rsidRPr="00F11E71">
        <w:t>(walking) with legs widely separated</w:t>
      </w:r>
      <w:r w:rsidR="006B4207">
        <w:t>’</w:t>
      </w:r>
    </w:p>
    <w:p w14:paraId="6F3237DC" w14:textId="77777777" w:rsidR="00C3285C" w:rsidRPr="00564639" w:rsidRDefault="00C3285C" w:rsidP="00C3285C">
      <w:pPr>
        <w:pStyle w:val="exampleabc"/>
        <w:tabs>
          <w:tab w:val="left" w:pos="2880"/>
        </w:tabs>
      </w:pPr>
    </w:p>
    <w:p w14:paraId="7495D42D" w14:textId="77777777" w:rsidR="00C3285C" w:rsidRPr="00564639" w:rsidRDefault="00C3285C" w:rsidP="00C3285C">
      <w:pPr>
        <w:pStyle w:val="exampleabc"/>
        <w:tabs>
          <w:tab w:val="left" w:pos="2880"/>
        </w:tabs>
      </w:pPr>
      <w:r w:rsidRPr="00564639">
        <w:tab/>
        <w:t>c.</w:t>
      </w:r>
      <w:r w:rsidRPr="00564639">
        <w:tab/>
      </w:r>
      <w:r w:rsidRPr="006876BE">
        <w:rPr>
          <w:rFonts w:ascii="Doulos SIL" w:hAnsi="Doulos SIL"/>
          <w:i/>
          <w:color w:val="0000FF"/>
        </w:rPr>
        <w:t>dóróy</w:t>
      </w:r>
      <w:r w:rsidRPr="00564639">
        <w:tab/>
      </w:r>
      <w:r w:rsidR="006B4207">
        <w:t>‘</w:t>
      </w:r>
      <w:r w:rsidRPr="00564639">
        <w:t>wide-eyed, gaping</w:t>
      </w:r>
      <w:r w:rsidR="006B4207">
        <w:t>’</w:t>
      </w:r>
    </w:p>
    <w:p w14:paraId="32F9B9DC" w14:textId="77777777" w:rsidR="00C3285C" w:rsidRPr="00564639" w:rsidRDefault="00C3285C" w:rsidP="00C3285C"/>
    <w:p w14:paraId="315BFBF9" w14:textId="77777777" w:rsidR="00C3285C" w:rsidRPr="00564639" w:rsidRDefault="00C3285C" w:rsidP="00C3285C">
      <w:r w:rsidRPr="00564639">
        <w:t xml:space="preserve">Some expressive adverbials function as adjectival intensifiers. They combine with ordinary adjectives, cf. </w:t>
      </w:r>
      <w:r w:rsidRPr="001C3BCA">
        <w:rPr>
          <w:i/>
        </w:rPr>
        <w:t>jet black</w:t>
      </w:r>
      <w:r w:rsidRPr="00564639">
        <w:t xml:space="preserve"> and </w:t>
      </w:r>
      <w:r w:rsidRPr="001C3BCA">
        <w:rPr>
          <w:i/>
        </w:rPr>
        <w:t>snow-white</w:t>
      </w:r>
      <w:r w:rsidRPr="00564639">
        <w:t>, but the Tiranige intensifiers do not denote exemplars. The intensifier is usually treated as a compound final following the adjective, which appears with {L} tones. Intensifiers are iterative in form, and may be {H}- or {L}-toned.</w:t>
      </w:r>
    </w:p>
    <w:p w14:paraId="30DE4B23" w14:textId="77777777" w:rsidR="00C3285C" w:rsidRPr="00564639" w:rsidRDefault="00C3285C" w:rsidP="00C3285C"/>
    <w:p w14:paraId="5AF542B9" w14:textId="77777777" w:rsidR="00C3285C" w:rsidRPr="00564639" w:rsidRDefault="00C3285C" w:rsidP="00C3285C">
      <w:pPr>
        <w:pStyle w:val="example-simple"/>
        <w:tabs>
          <w:tab w:val="clear" w:pos="1080"/>
          <w:tab w:val="left" w:pos="2070"/>
          <w:tab w:val="left" w:pos="3600"/>
        </w:tabs>
      </w:pPr>
      <w:r w:rsidRPr="00564639">
        <w:t>(xx2)</w:t>
      </w:r>
      <w:r w:rsidRPr="00564639">
        <w:tab/>
        <w:t>adjective</w:t>
      </w:r>
      <w:r w:rsidRPr="00564639">
        <w:tab/>
        <w:t>gloss</w:t>
      </w:r>
      <w:r w:rsidRPr="00564639">
        <w:tab/>
        <w:t>intensifier</w:t>
      </w:r>
    </w:p>
    <w:p w14:paraId="0E0D9837" w14:textId="77777777" w:rsidR="00C3285C" w:rsidRPr="00564639" w:rsidRDefault="00C3285C" w:rsidP="00C3285C">
      <w:pPr>
        <w:pStyle w:val="example-simple"/>
        <w:tabs>
          <w:tab w:val="clear" w:pos="1080"/>
          <w:tab w:val="left" w:pos="2070"/>
          <w:tab w:val="left" w:pos="3600"/>
        </w:tabs>
      </w:pPr>
    </w:p>
    <w:p w14:paraId="3A9523C3" w14:textId="77777777" w:rsidR="00C3285C" w:rsidRPr="006876BE" w:rsidRDefault="00C3285C" w:rsidP="00C3285C">
      <w:pPr>
        <w:pStyle w:val="example-simple"/>
        <w:tabs>
          <w:tab w:val="clear" w:pos="1080"/>
          <w:tab w:val="left" w:pos="2070"/>
          <w:tab w:val="left" w:pos="3600"/>
        </w:tabs>
        <w:rPr>
          <w:rFonts w:ascii="Doulos SIL" w:hAnsi="Doulos SIL"/>
          <w:i/>
          <w:color w:val="0000FF"/>
        </w:rPr>
      </w:pPr>
      <w:r w:rsidRPr="00564639">
        <w:tab/>
      </w:r>
      <w:r w:rsidRPr="006876BE">
        <w:rPr>
          <w:rFonts w:ascii="Doulos SIL" w:hAnsi="Doulos SIL"/>
          <w:i/>
          <w:color w:val="0000FF"/>
        </w:rPr>
        <w:t>jɛ́mɛ́</w:t>
      </w:r>
      <w:r w:rsidRPr="00564639">
        <w:tab/>
      </w:r>
      <w:r w:rsidR="006B4207">
        <w:t>‘</w:t>
      </w:r>
      <w:r w:rsidRPr="00564639">
        <w:t>black</w:t>
      </w:r>
      <w:r w:rsidR="006B4207">
        <w:t>’</w:t>
      </w:r>
      <w:r w:rsidRPr="00564639">
        <w:tab/>
      </w:r>
      <w:r w:rsidRPr="006876BE">
        <w:rPr>
          <w:rFonts w:ascii="Doulos SIL" w:hAnsi="Doulos SIL"/>
          <w:i/>
          <w:color w:val="0000FF"/>
        </w:rPr>
        <w:t>jɛ̀mɛ̀-[kàrì-kàrì]</w:t>
      </w:r>
    </w:p>
    <w:p w14:paraId="0689C902" w14:textId="77777777" w:rsidR="00C3285C" w:rsidRPr="001C3BCA" w:rsidRDefault="00C3285C" w:rsidP="00C3285C">
      <w:pPr>
        <w:pStyle w:val="example-simple"/>
        <w:tabs>
          <w:tab w:val="clear" w:pos="1080"/>
          <w:tab w:val="left" w:pos="2070"/>
          <w:tab w:val="left" w:pos="3600"/>
        </w:tabs>
      </w:pPr>
      <w:r w:rsidRPr="006876BE">
        <w:rPr>
          <w:rFonts w:ascii="Doulos SIL" w:hAnsi="Doulos SIL"/>
          <w:i/>
          <w:color w:val="0000FF"/>
        </w:rPr>
        <w:tab/>
        <w:t>púlɛ́</w:t>
      </w:r>
      <w:r w:rsidRPr="006876BE">
        <w:tab/>
      </w:r>
      <w:r w:rsidR="006B4207">
        <w:t>‘</w:t>
      </w:r>
      <w:r w:rsidRPr="006876BE">
        <w:t>white</w:t>
      </w:r>
      <w:r w:rsidR="006B4207">
        <w:t>’</w:t>
      </w:r>
      <w:r w:rsidRPr="006876BE">
        <w:tab/>
      </w:r>
      <w:r w:rsidRPr="006876BE">
        <w:rPr>
          <w:rFonts w:ascii="Doulos SIL" w:hAnsi="Doulos SIL"/>
          <w:i/>
          <w:color w:val="0000FF"/>
        </w:rPr>
        <w:t>pùlɛ̀-[tàw-tàw]</w:t>
      </w:r>
    </w:p>
    <w:p w14:paraId="6EF10B0B" w14:textId="77777777" w:rsidR="00C3285C" w:rsidRPr="006876BE" w:rsidRDefault="00C3285C" w:rsidP="00C3285C">
      <w:pPr>
        <w:pStyle w:val="example-simple"/>
        <w:tabs>
          <w:tab w:val="clear" w:pos="1080"/>
          <w:tab w:val="left" w:pos="2070"/>
          <w:tab w:val="left" w:pos="3600"/>
        </w:tabs>
        <w:rPr>
          <w:rFonts w:ascii="Doulos SIL" w:hAnsi="Doulos SIL"/>
          <w:i/>
          <w:color w:val="0000FF"/>
        </w:rPr>
      </w:pPr>
      <w:r w:rsidRPr="001C3BCA">
        <w:tab/>
      </w:r>
      <w:r w:rsidRPr="006876BE">
        <w:rPr>
          <w:rFonts w:ascii="Doulos SIL" w:hAnsi="Doulos SIL"/>
          <w:i/>
          <w:color w:val="0000FF"/>
        </w:rPr>
        <w:t>búní</w:t>
      </w:r>
      <w:r w:rsidRPr="001C3BCA">
        <w:tab/>
      </w:r>
      <w:r w:rsidR="006B4207">
        <w:t>‘</w:t>
      </w:r>
      <w:r w:rsidRPr="001C3BCA">
        <w:t>red</w:t>
      </w:r>
      <w:r w:rsidR="006B4207">
        <w:t>’</w:t>
      </w:r>
      <w:r w:rsidRPr="001C3BCA">
        <w:tab/>
      </w:r>
      <w:r w:rsidRPr="006876BE">
        <w:rPr>
          <w:rFonts w:ascii="Doulos SIL" w:hAnsi="Doulos SIL"/>
          <w:i/>
          <w:color w:val="0000FF"/>
        </w:rPr>
        <w:t>bùnì-[dɛ́yⁿ-dɛ́yⁿ]</w:t>
      </w:r>
    </w:p>
    <w:p w14:paraId="3041A37A" w14:textId="77777777" w:rsidR="00C3285C" w:rsidRPr="00E6781E" w:rsidRDefault="00C3285C" w:rsidP="00C3285C"/>
    <w:p w14:paraId="61294A2C" w14:textId="77777777" w:rsidR="00C3285C" w:rsidRPr="00E6781E" w:rsidRDefault="00C3285C" w:rsidP="00C3285C"/>
    <w:p w14:paraId="080F656F" w14:textId="5C66AD46" w:rsidR="00C3285C" w:rsidRDefault="00C3285C" w:rsidP="00683DFE">
      <w:pPr>
        <w:pStyle w:val="Heading4"/>
      </w:pPr>
      <w:bookmarkStart w:id="1376" w:name="_Toc505157754"/>
      <w:bookmarkStart w:id="1377" w:name="_Toc505157853"/>
      <w:bookmarkStart w:id="1378" w:name="_Toc508942846"/>
      <w:bookmarkStart w:id="1379" w:name="_Toc508943446"/>
      <w:bookmarkStart w:id="1380" w:name="_Toc518622962"/>
      <w:bookmarkStart w:id="1381" w:name="_Toc78375742"/>
      <w:bookmarkStart w:id="1382" w:name="_Toc79405846"/>
      <w:r>
        <w:t xml:space="preserve"> </w:t>
      </w:r>
      <w:bookmarkStart w:id="1383" w:name="_Toc348357851"/>
      <w:r w:rsidR="006B4207">
        <w:t>‘</w:t>
      </w:r>
      <w:r>
        <w:t>Apart, separate</w:t>
      </w:r>
      <w:r w:rsidR="006B4207">
        <w:t>’</w:t>
      </w:r>
      <w:bookmarkEnd w:id="1376"/>
      <w:bookmarkEnd w:id="1377"/>
      <w:bookmarkEnd w:id="1378"/>
      <w:bookmarkEnd w:id="1379"/>
      <w:bookmarkEnd w:id="1380"/>
      <w:bookmarkEnd w:id="1381"/>
      <w:bookmarkEnd w:id="1382"/>
      <w:r>
        <w:t xml:space="preserve"> (</w:t>
      </w:r>
      <w:r w:rsidRPr="00DE33B3">
        <w:rPr>
          <w:rFonts w:ascii="Doulos SIL" w:hAnsi="Doulos SIL"/>
          <w:i/>
          <w:color w:val="0000FF"/>
        </w:rPr>
        <w:t>to᷈wⁿ</w:t>
      </w:r>
      <w:r w:rsidR="008A466B">
        <w:t xml:space="preserve"> ~ </w:t>
      </w:r>
      <w:r w:rsidR="008A466B" w:rsidRPr="008A466B">
        <w:rPr>
          <w:rFonts w:ascii="Doulos SIL" w:hAnsi="Doulos SIL"/>
        </w:rPr>
        <w:t>to᷈:</w:t>
      </w:r>
      <w:r>
        <w:t>)</w:t>
      </w:r>
      <w:bookmarkEnd w:id="1383"/>
    </w:p>
    <w:p w14:paraId="51B318EF" w14:textId="440A15E4" w:rsidR="00C3285C" w:rsidRPr="00A71D7F" w:rsidRDefault="008A466B" w:rsidP="00C3285C">
      <w:r w:rsidRPr="00DE33B3">
        <w:rPr>
          <w:rFonts w:ascii="Doulos SIL" w:hAnsi="Doulos SIL"/>
          <w:i/>
          <w:color w:val="0000FF"/>
        </w:rPr>
        <w:t>to᷈wⁿ</w:t>
      </w:r>
      <w:r>
        <w:t xml:space="preserve"> (Boui) and </w:t>
      </w:r>
      <w:r w:rsidRPr="00DE33B3">
        <w:rPr>
          <w:rFonts w:ascii="Doulos SIL" w:hAnsi="Doulos SIL"/>
          <w:i/>
          <w:color w:val="0000FF"/>
        </w:rPr>
        <w:t>to᷈</w:t>
      </w:r>
      <w:r>
        <w:rPr>
          <w:rFonts w:ascii="Doulos SIL" w:hAnsi="Doulos SIL"/>
          <w:i/>
          <w:color w:val="0000FF"/>
        </w:rPr>
        <w:t>:</w:t>
      </w:r>
      <w:r>
        <w:t xml:space="preserve"> (Ningo) are</w:t>
      </w:r>
      <w:r w:rsidR="00C3285C" w:rsidRPr="00A71D7F">
        <w:t xml:space="preserve"> frequently used in parallelistic constructions, with NPs denoting the two separate sets.</w:t>
      </w:r>
      <w:r>
        <w:t xml:space="preserve"> Intonation marks incompletion by final high pitch on the first element, and completion by final low pitch on the final one. In either case the ‘apart’ EA can be prolonged. </w:t>
      </w:r>
    </w:p>
    <w:p w14:paraId="5ED058D9" w14:textId="77777777" w:rsidR="00C3285C" w:rsidRPr="00A71D7F" w:rsidRDefault="00C3285C" w:rsidP="00C3285C"/>
    <w:p w14:paraId="79ED565E" w14:textId="008B4108" w:rsidR="00C3285C" w:rsidRPr="006876BE" w:rsidRDefault="00C3285C" w:rsidP="008A466B">
      <w:pPr>
        <w:pStyle w:val="example-simple"/>
        <w:tabs>
          <w:tab w:val="left" w:pos="2070"/>
          <w:tab w:val="left" w:pos="2880"/>
          <w:tab w:val="left" w:pos="4140"/>
          <w:tab w:val="left" w:pos="5310"/>
          <w:tab w:val="left" w:pos="6120"/>
        </w:tabs>
        <w:rPr>
          <w:rFonts w:ascii="Doulos SIL" w:hAnsi="Doulos SIL"/>
          <w:i/>
          <w:color w:val="0000FF"/>
        </w:rPr>
      </w:pPr>
      <w:r w:rsidRPr="00A71D7F">
        <w:t>(xx1)</w:t>
      </w:r>
      <w:r w:rsidRPr="00A71D7F">
        <w:tab/>
      </w:r>
      <w:r w:rsidRPr="006876BE">
        <w:rPr>
          <w:rFonts w:ascii="Doulos SIL" w:hAnsi="Doulos SIL"/>
          <w:i/>
          <w:color w:val="0000FF"/>
        </w:rPr>
        <w:t>[ámbá-gè</w:t>
      </w:r>
      <w:r w:rsidRPr="006876BE">
        <w:rPr>
          <w:rFonts w:ascii="Doulos SIL" w:hAnsi="Doulos SIL"/>
          <w:i/>
          <w:color w:val="0000FF"/>
        </w:rPr>
        <w:tab/>
        <w:t>rì]</w:t>
      </w:r>
      <w:r w:rsidRPr="006876BE">
        <w:rPr>
          <w:rFonts w:ascii="Doulos SIL" w:hAnsi="Doulos SIL"/>
          <w:i/>
          <w:color w:val="0000FF"/>
        </w:rPr>
        <w:tab/>
        <w:t>to᷈wⁿ</w:t>
      </w:r>
      <w:r w:rsidR="008A466B">
        <w:rPr>
          <w:rFonts w:ascii="Doulos SIL" w:hAnsi="Doulos SIL"/>
          <w:i/>
          <w:color w:val="0000FF"/>
        </w:rPr>
        <w:t>↗</w:t>
      </w:r>
      <w:r w:rsidRPr="006876BE">
        <w:rPr>
          <w:rFonts w:ascii="Doulos SIL" w:hAnsi="Doulos SIL"/>
          <w:i/>
          <w:color w:val="0000FF"/>
        </w:rPr>
        <w:t>,</w:t>
      </w:r>
      <w:r w:rsidRPr="006876BE">
        <w:rPr>
          <w:rFonts w:ascii="Doulos SIL" w:hAnsi="Doulos SIL"/>
          <w:i/>
          <w:color w:val="0000FF"/>
        </w:rPr>
        <w:tab/>
        <w:t>[ùnà-gé</w:t>
      </w:r>
      <w:r w:rsidRPr="006876BE">
        <w:rPr>
          <w:rFonts w:ascii="Doulos SIL" w:hAnsi="Doulos SIL"/>
          <w:i/>
          <w:color w:val="0000FF"/>
        </w:rPr>
        <w:tab/>
        <w:t>rì]</w:t>
      </w:r>
      <w:r w:rsidRPr="006876BE">
        <w:rPr>
          <w:rFonts w:ascii="Doulos SIL" w:hAnsi="Doulos SIL"/>
          <w:i/>
          <w:color w:val="0000FF"/>
        </w:rPr>
        <w:tab/>
        <w:t>to᷈wⁿ</w:t>
      </w:r>
      <w:r w:rsidR="008A466B">
        <w:rPr>
          <w:rFonts w:ascii="Doulos SIL" w:hAnsi="Doulos SIL"/>
          <w:i/>
          <w:color w:val="0000FF"/>
        </w:rPr>
        <w:t>↘</w:t>
      </w:r>
    </w:p>
    <w:p w14:paraId="211756AD" w14:textId="77777777" w:rsidR="00C3285C" w:rsidRPr="00A71D7F" w:rsidRDefault="00C3285C" w:rsidP="008A466B">
      <w:pPr>
        <w:pStyle w:val="example-simple"/>
        <w:tabs>
          <w:tab w:val="left" w:pos="2070"/>
          <w:tab w:val="left" w:pos="2880"/>
          <w:tab w:val="left" w:pos="4140"/>
          <w:tab w:val="left" w:pos="5310"/>
          <w:tab w:val="left" w:pos="6120"/>
        </w:tabs>
      </w:pPr>
      <w:r w:rsidRPr="00A71D7F">
        <w:tab/>
        <w:t>[sheep-Pl</w:t>
      </w:r>
      <w:r w:rsidRPr="00A71D7F">
        <w:tab/>
        <w:t>Def]</w:t>
      </w:r>
      <w:r w:rsidRPr="00A71D7F">
        <w:tab/>
        <w:t>apart,</w:t>
      </w:r>
      <w:r w:rsidRPr="00A71D7F">
        <w:tab/>
        <w:t>[goat-Pl</w:t>
      </w:r>
      <w:r w:rsidRPr="00A71D7F">
        <w:tab/>
        <w:t>Def]</w:t>
      </w:r>
      <w:r w:rsidRPr="00A71D7F">
        <w:tab/>
        <w:t>apart</w:t>
      </w:r>
    </w:p>
    <w:p w14:paraId="1764EE83" w14:textId="6A122D6B" w:rsidR="00C3285C" w:rsidRPr="00A71D7F" w:rsidRDefault="00C3285C" w:rsidP="00C3285C">
      <w:pPr>
        <w:pStyle w:val="example-simple"/>
        <w:ind w:left="720" w:hanging="720"/>
      </w:pPr>
      <w:r w:rsidRPr="00A71D7F">
        <w:tab/>
      </w:r>
      <w:r w:rsidR="006B4207">
        <w:t>‘</w:t>
      </w:r>
      <w:r w:rsidRPr="00A71D7F">
        <w:t>The sheep apart (e.g. on one side), the goats apart (e.g. on the other side).</w:t>
      </w:r>
      <w:r w:rsidR="006B4207">
        <w:t>’</w:t>
      </w:r>
      <w:r w:rsidR="008A466B">
        <w:t xml:space="preserve"> (Boui)</w:t>
      </w:r>
    </w:p>
    <w:p w14:paraId="161ECBE5" w14:textId="77777777" w:rsidR="00C3285C" w:rsidRPr="00A71D7F" w:rsidRDefault="00C3285C" w:rsidP="00C3285C"/>
    <w:p w14:paraId="3680BB6D" w14:textId="78E4B736" w:rsidR="00C3285C" w:rsidRPr="00A71D7F" w:rsidRDefault="00C3285C" w:rsidP="00C3285C">
      <w:r w:rsidRPr="00A71D7F">
        <w:t xml:space="preserve">When not spelled out in this parallelistic fashion, the sense can be expressed by the iteration </w:t>
      </w:r>
      <w:r w:rsidRPr="006876BE">
        <w:rPr>
          <w:rFonts w:ascii="Doulos SIL" w:hAnsi="Doulos SIL"/>
          <w:i/>
          <w:color w:val="0000FF"/>
        </w:rPr>
        <w:t>tǒwⁿ-tǒwⁿ</w:t>
      </w:r>
      <w:r w:rsidRPr="00A71D7F">
        <w:t xml:space="preserve"> </w:t>
      </w:r>
      <w:r w:rsidR="008A466B">
        <w:t xml:space="preserve">(Ningo </w:t>
      </w:r>
      <w:r w:rsidR="008A466B" w:rsidRPr="008A466B">
        <w:rPr>
          <w:rFonts w:ascii="Doulos SIL" w:hAnsi="Doulos SIL"/>
        </w:rPr>
        <w:t>to᷈:-to᷈:</w:t>
      </w:r>
      <w:r w:rsidR="008A466B">
        <w:t>)</w:t>
      </w:r>
      <w:r w:rsidR="006B4207">
        <w:t>‘</w:t>
      </w:r>
      <w:r w:rsidRPr="00A71D7F">
        <w:t>separately, apart (in distinct locations)</w:t>
      </w:r>
      <w:r w:rsidR="006B4207">
        <w:t>’</w:t>
      </w:r>
    </w:p>
    <w:p w14:paraId="03A31706" w14:textId="77777777" w:rsidR="00C3285C" w:rsidRPr="00A71D7F" w:rsidRDefault="00C3285C" w:rsidP="00C3285C"/>
    <w:p w14:paraId="22B6ED2A" w14:textId="77777777" w:rsidR="00C3285C" w:rsidRPr="00A71D7F" w:rsidRDefault="00C3285C" w:rsidP="00C3285C"/>
    <w:p w14:paraId="5EB52FA2" w14:textId="77777777" w:rsidR="00C3285C" w:rsidRDefault="006B4207" w:rsidP="00C3285C">
      <w:pPr>
        <w:pStyle w:val="Heading4"/>
      </w:pPr>
      <w:bookmarkStart w:id="1384" w:name="_Toc508942847"/>
      <w:bookmarkStart w:id="1385" w:name="_Toc508943447"/>
      <w:bookmarkStart w:id="1386" w:name="_Toc518622963"/>
      <w:bookmarkStart w:id="1387" w:name="_Toc78375743"/>
      <w:bookmarkStart w:id="1388" w:name="_Toc79405847"/>
      <w:bookmarkStart w:id="1389" w:name="_Toc348357852"/>
      <w:r>
        <w:t>‘</w:t>
      </w:r>
      <w:r w:rsidR="00C3285C">
        <w:t>Always</w:t>
      </w:r>
      <w:r>
        <w:t>’</w:t>
      </w:r>
      <w:r w:rsidR="00C3285C">
        <w:t xml:space="preserve"> (</w:t>
      </w:r>
      <w:r w:rsidR="00C3285C" w:rsidRPr="00DE33B3">
        <w:rPr>
          <w:rFonts w:ascii="Doulos SIL" w:hAnsi="Doulos SIL"/>
          <w:i/>
          <w:color w:val="0000FF"/>
        </w:rPr>
        <w:t>wàkàtì címà</w:t>
      </w:r>
      <w:r w:rsidR="00C3285C">
        <w:t xml:space="preserve">), </w:t>
      </w:r>
      <w:r>
        <w:t>‘</w:t>
      </w:r>
      <w:r w:rsidR="00C3285C">
        <w:t>never</w:t>
      </w:r>
      <w:r>
        <w:t>’</w:t>
      </w:r>
      <w:bookmarkEnd w:id="1384"/>
      <w:bookmarkEnd w:id="1385"/>
      <w:bookmarkEnd w:id="1386"/>
      <w:bookmarkEnd w:id="1387"/>
      <w:bookmarkEnd w:id="1388"/>
      <w:r w:rsidR="00C3285C">
        <w:t xml:space="preserve"> (</w:t>
      </w:r>
      <w:r w:rsidR="00C3285C" w:rsidRPr="00DE33B3">
        <w:rPr>
          <w:rFonts w:ascii="Doulos SIL" w:hAnsi="Doulos SIL"/>
          <w:i/>
          <w:color w:val="0000FF"/>
        </w:rPr>
        <w:t>àbádá</w:t>
      </w:r>
      <w:r w:rsidR="00C3285C">
        <w:t>)</w:t>
      </w:r>
      <w:bookmarkEnd w:id="1389"/>
    </w:p>
    <w:p w14:paraId="67F14FB6" w14:textId="77777777" w:rsidR="00C3285C" w:rsidRDefault="006B4207" w:rsidP="00C3285C">
      <w:r>
        <w:t>‘</w:t>
      </w:r>
      <w:r w:rsidR="00C3285C" w:rsidRPr="00A71D7F">
        <w:t>Always</w:t>
      </w:r>
      <w:r>
        <w:t>’</w:t>
      </w:r>
      <w:r w:rsidR="00C3285C" w:rsidRPr="00A71D7F">
        <w:t xml:space="preserve"> is the uninteresting collocation </w:t>
      </w:r>
      <w:r w:rsidR="00C3285C" w:rsidRPr="00DE33B3">
        <w:rPr>
          <w:rFonts w:ascii="Doulos SIL" w:hAnsi="Doulos SIL"/>
          <w:i/>
          <w:color w:val="0000FF"/>
        </w:rPr>
        <w:t>wàkàtì címà</w:t>
      </w:r>
      <w:r w:rsidR="00C3285C">
        <w:t xml:space="preserve"> </w:t>
      </w:r>
      <w:r>
        <w:t>‘</w:t>
      </w:r>
      <w:r w:rsidR="00C3285C">
        <w:t>(at) all times</w:t>
      </w:r>
      <w:r>
        <w:t>’</w:t>
      </w:r>
      <w:r w:rsidR="00C3285C">
        <w:t>.</w:t>
      </w:r>
    </w:p>
    <w:p w14:paraId="2F8BEE9B" w14:textId="77777777" w:rsidR="00C3285C" w:rsidRPr="00A71D7F" w:rsidRDefault="00C3285C" w:rsidP="00C3285C">
      <w:r>
        <w:tab/>
        <w:t xml:space="preserve">Emphatic </w:t>
      </w:r>
      <w:r w:rsidR="006B4207">
        <w:t>‘</w:t>
      </w:r>
      <w:r>
        <w:t>never!</w:t>
      </w:r>
      <w:r w:rsidR="006B4207">
        <w:t>’</w:t>
      </w:r>
      <w:r>
        <w:t xml:space="preserve"> is </w:t>
      </w:r>
      <w:r w:rsidRPr="006876BE">
        <w:rPr>
          <w:rFonts w:ascii="Doulos SIL" w:hAnsi="Doulos SIL"/>
          <w:i/>
          <w:color w:val="0000FF"/>
        </w:rPr>
        <w:t>àbádá</w:t>
      </w:r>
      <w:r>
        <w:t xml:space="preserve">, a ubiquitous Arabic loanword. It can be used as a one-word expression with a pragmatic sense similar to </w:t>
      </w:r>
      <w:r w:rsidR="006B4207">
        <w:t>‘</w:t>
      </w:r>
      <w:r>
        <w:t>not on your life!</w:t>
      </w:r>
      <w:r w:rsidR="006B4207">
        <w:t>’</w:t>
      </w:r>
      <w:r>
        <w:t xml:space="preserve">. As part of a clause, </w:t>
      </w:r>
      <w:r w:rsidR="006B4207">
        <w:t>‘</w:t>
      </w:r>
      <w:r>
        <w:t>never</w:t>
      </w:r>
      <w:r w:rsidR="006B4207">
        <w:t>’</w:t>
      </w:r>
      <w:r>
        <w:t xml:space="preserve"> can often be translated by using the experiential perfect negative (</w:t>
      </w:r>
      <w:r w:rsidR="006B4207">
        <w:t>‘</w:t>
      </w:r>
      <w:r>
        <w:t>have never VPed</w:t>
      </w:r>
      <w:r w:rsidR="006B4207">
        <w:t>’</w:t>
      </w:r>
      <w:r>
        <w:t xml:space="preserve">), see §10.2.3.2. </w:t>
      </w:r>
    </w:p>
    <w:p w14:paraId="264D82F5" w14:textId="77777777" w:rsidR="00C3285C" w:rsidRPr="00482223" w:rsidRDefault="00C3285C" w:rsidP="00C3285C"/>
    <w:p w14:paraId="06A5B1E5" w14:textId="77777777" w:rsidR="00C3285C" w:rsidRPr="003864A9" w:rsidRDefault="00C3285C" w:rsidP="00C3285C"/>
    <w:p w14:paraId="1DA65D35" w14:textId="77777777" w:rsidR="00C3285C" w:rsidRPr="007D1EAB" w:rsidRDefault="006B4207" w:rsidP="00683DFE">
      <w:pPr>
        <w:pStyle w:val="Heading3"/>
      </w:pPr>
      <w:bookmarkStart w:id="1390" w:name="_Toc508943134"/>
      <w:bookmarkStart w:id="1391" w:name="_Toc508943734"/>
      <w:bookmarkStart w:id="1392" w:name="_Toc518105838"/>
      <w:bookmarkStart w:id="1393" w:name="_Toc78376012"/>
      <w:bookmarkStart w:id="1394" w:name="_Toc79406116"/>
      <w:bookmarkStart w:id="1395" w:name="_Toc348357853"/>
      <w:r>
        <w:t>‘</w:t>
      </w:r>
      <w:r w:rsidR="00C3285C" w:rsidRPr="007D1EAB">
        <w:t>Together</w:t>
      </w:r>
      <w:r>
        <w:t>’</w:t>
      </w:r>
      <w:bookmarkEnd w:id="1390"/>
      <w:bookmarkEnd w:id="1391"/>
      <w:bookmarkEnd w:id="1392"/>
      <w:bookmarkEnd w:id="1393"/>
      <w:bookmarkEnd w:id="1394"/>
      <w:r w:rsidR="00C3285C" w:rsidRPr="007D1EAB">
        <w:t xml:space="preserve"> (</w:t>
      </w:r>
      <w:r w:rsidR="00C3285C" w:rsidRPr="00DE33B3">
        <w:rPr>
          <w:rFonts w:ascii="Doulos SIL" w:hAnsi="Doulos SIL"/>
          <w:i/>
          <w:color w:val="0000FF"/>
        </w:rPr>
        <w:t>bɔ́:gù</w:t>
      </w:r>
      <w:r w:rsidR="00C3285C" w:rsidRPr="007D1EAB">
        <w:t>)</w:t>
      </w:r>
      <w:bookmarkEnd w:id="1395"/>
    </w:p>
    <w:p w14:paraId="12528AE1" w14:textId="77777777" w:rsidR="00C3285C" w:rsidRPr="00F135C1" w:rsidRDefault="00C3285C" w:rsidP="00C3285C">
      <w:r w:rsidRPr="00A71D7F">
        <w:t xml:space="preserve">Adverb </w:t>
      </w:r>
      <w:r w:rsidRPr="006876BE">
        <w:rPr>
          <w:rFonts w:ascii="Doulos SIL" w:hAnsi="Doulos SIL"/>
          <w:i/>
          <w:color w:val="0000FF"/>
        </w:rPr>
        <w:t>bɔ́:gù</w:t>
      </w:r>
      <w:r w:rsidRPr="00F135C1">
        <w:t xml:space="preserve"> </w:t>
      </w:r>
      <w:r w:rsidR="006B4207">
        <w:t>‘</w:t>
      </w:r>
      <w:r w:rsidRPr="00F135C1">
        <w:t>together</w:t>
      </w:r>
      <w:r w:rsidR="006B4207">
        <w:t>’</w:t>
      </w:r>
      <w:r w:rsidRPr="00F135C1">
        <w:t xml:space="preserve"> is illustrated in (xx1).</w:t>
      </w:r>
    </w:p>
    <w:p w14:paraId="03A69E4D" w14:textId="77777777" w:rsidR="00C3285C" w:rsidRDefault="00C3285C" w:rsidP="00C3285C"/>
    <w:p w14:paraId="2A13AB2B" w14:textId="77777777" w:rsidR="00A74F22" w:rsidRPr="00A74F22" w:rsidRDefault="00A74F22" w:rsidP="00C3285C">
      <w:pPr>
        <w:rPr>
          <w:color w:val="FF0000"/>
        </w:rPr>
      </w:pPr>
      <w:r w:rsidRPr="00A74F22">
        <w:rPr>
          <w:color w:val="FF0000"/>
        </w:rPr>
        <w:t>xxx</w:t>
      </w:r>
    </w:p>
    <w:p w14:paraId="4F9A5721" w14:textId="77777777" w:rsidR="00C3285C" w:rsidRPr="00F135C1" w:rsidRDefault="00C3285C" w:rsidP="00C3285C">
      <w:pPr>
        <w:pStyle w:val="example-simple"/>
        <w:tabs>
          <w:tab w:val="clear" w:pos="1080"/>
          <w:tab w:val="left" w:pos="1350"/>
          <w:tab w:val="left" w:pos="1980"/>
          <w:tab w:val="left" w:pos="2970"/>
          <w:tab w:val="left" w:pos="3960"/>
          <w:tab w:val="left" w:pos="4590"/>
        </w:tabs>
      </w:pPr>
      <w:r w:rsidRPr="00F135C1">
        <w:t>(xx1)</w:t>
      </w:r>
      <w:r w:rsidRPr="00F135C1">
        <w:tab/>
      </w:r>
      <w:r w:rsidRPr="006876BE">
        <w:rPr>
          <w:rFonts w:ascii="Doulos SIL" w:hAnsi="Doulos SIL"/>
          <w:i/>
          <w:color w:val="0000FF"/>
        </w:rPr>
        <w:t>[nì</w:t>
      </w:r>
      <w:r w:rsidRPr="006876BE">
        <w:rPr>
          <w:rFonts w:ascii="Doulos SIL" w:hAnsi="Doulos SIL"/>
          <w:i/>
          <w:color w:val="0000FF"/>
        </w:rPr>
        <w:tab/>
      </w:r>
      <w:r w:rsidRPr="00A74F22">
        <w:rPr>
          <w:rFonts w:ascii="Doulos SIL" w:hAnsi="Doulos SIL"/>
          <w:i/>
          <w:color w:val="0000FF"/>
          <w:highlight w:val="yellow"/>
        </w:rPr>
        <w:t>címá</w:t>
      </w:r>
      <w:r w:rsidRPr="006876BE">
        <w:rPr>
          <w:rFonts w:ascii="Doulos SIL" w:hAnsi="Doulos SIL"/>
          <w:i/>
          <w:color w:val="0000FF"/>
        </w:rPr>
        <w:t>]</w:t>
      </w:r>
      <w:r w:rsidRPr="006876BE">
        <w:rPr>
          <w:rFonts w:ascii="Doulos SIL" w:hAnsi="Doulos SIL"/>
          <w:i/>
          <w:color w:val="0000FF"/>
        </w:rPr>
        <w:tab/>
        <w:t>bɔ́:gù</w:t>
      </w:r>
      <w:r w:rsidRPr="006876BE">
        <w:rPr>
          <w:rFonts w:ascii="Doulos SIL" w:hAnsi="Doulos SIL"/>
          <w:i/>
          <w:color w:val="0000FF"/>
        </w:rPr>
        <w:tab/>
        <w:t>wàlè</w:t>
      </w:r>
      <w:r w:rsidRPr="006876BE">
        <w:rPr>
          <w:rFonts w:ascii="Doulos SIL" w:hAnsi="Doulos SIL"/>
          <w:i/>
          <w:color w:val="0000FF"/>
        </w:rPr>
        <w:tab/>
        <w:t>nì</w:t>
      </w:r>
      <w:r w:rsidRPr="006876BE">
        <w:rPr>
          <w:rFonts w:ascii="Doulos SIL" w:hAnsi="Doulos SIL"/>
          <w:i/>
          <w:color w:val="0000FF"/>
        </w:rPr>
        <w:tab/>
      </w:r>
      <w:r w:rsidR="00A74F22" w:rsidRPr="00A74F22">
        <w:rPr>
          <w:vertAlign w:val="superscript"/>
        </w:rPr>
        <w:t>LH</w:t>
      </w:r>
      <w:r w:rsidRPr="006876BE">
        <w:rPr>
          <w:rFonts w:ascii="Doulos SIL" w:hAnsi="Doulos SIL"/>
          <w:i/>
          <w:color w:val="0000FF"/>
        </w:rPr>
        <w:t>kàm-bó</w:t>
      </w:r>
    </w:p>
    <w:p w14:paraId="6F0D63E7" w14:textId="3EC7F23B" w:rsidR="00C3285C" w:rsidRPr="00F135C1" w:rsidRDefault="00C3285C" w:rsidP="00C3285C">
      <w:pPr>
        <w:pStyle w:val="example-simple"/>
        <w:tabs>
          <w:tab w:val="clear" w:pos="1080"/>
          <w:tab w:val="left" w:pos="1350"/>
          <w:tab w:val="left" w:pos="1980"/>
          <w:tab w:val="left" w:pos="2970"/>
          <w:tab w:val="left" w:pos="3960"/>
          <w:tab w:val="left" w:pos="4590"/>
        </w:tabs>
      </w:pPr>
      <w:r w:rsidRPr="00F135C1">
        <w:tab/>
        <w:t>[1Pl</w:t>
      </w:r>
      <w:r w:rsidRPr="00F135C1">
        <w:tab/>
        <w:t>all]</w:t>
      </w:r>
      <w:r w:rsidRPr="00F135C1">
        <w:tab/>
        <w:t>together</w:t>
      </w:r>
      <w:r w:rsidRPr="00F135C1">
        <w:tab/>
        <w:t>work</w:t>
      </w:r>
      <w:r w:rsidR="00E66AA6">
        <w:t>(n)</w:t>
      </w:r>
      <w:r w:rsidRPr="00F135C1">
        <w:tab/>
        <w:t>1</w:t>
      </w:r>
      <w:r w:rsidR="0066394F">
        <w:t>PlSbj</w:t>
      </w:r>
      <w:r w:rsidRPr="00F135C1">
        <w:tab/>
      </w:r>
      <w:r w:rsidR="00A74F22" w:rsidRPr="00A74F22">
        <w:rPr>
          <w:vertAlign w:val="superscript"/>
        </w:rPr>
        <w:t>LH</w:t>
      </w:r>
      <w:r w:rsidR="00A74F22">
        <w:t>do-</w:t>
      </w:r>
      <w:r w:rsidR="00167D62">
        <w:t>Ipfv</w:t>
      </w:r>
      <w:r w:rsidR="00A74F22">
        <w:t>.Rel</w:t>
      </w:r>
    </w:p>
    <w:p w14:paraId="6FBE89BB" w14:textId="77777777" w:rsidR="00C3285C" w:rsidRPr="00F135C1" w:rsidRDefault="00C3285C" w:rsidP="00C3285C">
      <w:pPr>
        <w:pStyle w:val="example-simple"/>
      </w:pPr>
      <w:r w:rsidRPr="00F135C1">
        <w:tab/>
      </w:r>
      <w:r w:rsidR="006B4207">
        <w:t>‘</w:t>
      </w:r>
      <w:r w:rsidRPr="00F135C1">
        <w:t>We will all work together.</w:t>
      </w:r>
      <w:r w:rsidR="006B4207">
        <w:t>’</w:t>
      </w:r>
    </w:p>
    <w:p w14:paraId="7BB6ABAA" w14:textId="77777777" w:rsidR="00C3285C" w:rsidRPr="00A71D7F" w:rsidRDefault="00C3285C" w:rsidP="00C3285C"/>
    <w:p w14:paraId="29E485C8" w14:textId="77777777" w:rsidR="00C3285C" w:rsidRPr="00A71D7F" w:rsidRDefault="00C3285C" w:rsidP="00C3285C"/>
    <w:p w14:paraId="3EED0839" w14:textId="77777777" w:rsidR="00C3285C" w:rsidRDefault="006B4207" w:rsidP="00683DFE">
      <w:pPr>
        <w:pStyle w:val="Heading4"/>
      </w:pPr>
      <w:bookmarkStart w:id="1396" w:name="_Toc508942851"/>
      <w:bookmarkStart w:id="1397" w:name="_Toc508943451"/>
      <w:bookmarkStart w:id="1398" w:name="_Toc518622967"/>
      <w:bookmarkStart w:id="1399" w:name="_Toc78375747"/>
      <w:bookmarkStart w:id="1400" w:name="_Toc79405849"/>
      <w:bookmarkStart w:id="1401" w:name="_Toc348357854"/>
      <w:r>
        <w:t>‘</w:t>
      </w:r>
      <w:r w:rsidR="00C3285C">
        <w:t>All, entirely</w:t>
      </w:r>
      <w:r>
        <w:t>’</w:t>
      </w:r>
      <w:r w:rsidR="00C3285C">
        <w:t xml:space="preserve"> (</w:t>
      </w:r>
      <w:bookmarkEnd w:id="1396"/>
      <w:bookmarkEnd w:id="1397"/>
      <w:bookmarkEnd w:id="1398"/>
      <w:bookmarkEnd w:id="1399"/>
      <w:r w:rsidR="00C3285C" w:rsidRPr="00DE33B3">
        <w:rPr>
          <w:rFonts w:ascii="Doulos SIL" w:hAnsi="Doulos SIL"/>
          <w:i/>
          <w:color w:val="0000FF"/>
        </w:rPr>
        <w:t>címà</w:t>
      </w:r>
      <w:r w:rsidR="00C3285C">
        <w:t>)</w:t>
      </w:r>
      <w:bookmarkEnd w:id="1400"/>
      <w:bookmarkEnd w:id="1401"/>
    </w:p>
    <w:p w14:paraId="26613FE3" w14:textId="77777777" w:rsidR="00C3285C" w:rsidRPr="00A71D7F" w:rsidRDefault="00C3285C" w:rsidP="00C3285C">
      <w:r w:rsidRPr="006876BE">
        <w:rPr>
          <w:rFonts w:ascii="Doulos SIL" w:hAnsi="Doulos SIL"/>
          <w:i/>
          <w:color w:val="0000FF"/>
        </w:rPr>
        <w:t>címà</w:t>
      </w:r>
      <w:r w:rsidRPr="00A71D7F">
        <w:t xml:space="preserve"> </w:t>
      </w:r>
      <w:r w:rsidR="006B4207">
        <w:t>‘</w:t>
      </w:r>
      <w:r w:rsidRPr="00A71D7F">
        <w:t>all</w:t>
      </w:r>
      <w:r w:rsidR="006B4207">
        <w:t>’</w:t>
      </w:r>
      <w:r w:rsidRPr="00A71D7F">
        <w:t xml:space="preserve"> can be made into an adverb-like phrase by following a pronoun. In (xx1), 3Sg </w:t>
      </w:r>
      <w:r w:rsidRPr="006876BE">
        <w:rPr>
          <w:rFonts w:ascii="Doulos SIL" w:hAnsi="Doulos SIL"/>
          <w:i/>
          <w:color w:val="0000FF"/>
        </w:rPr>
        <w:t>nà</w:t>
      </w:r>
      <w:r w:rsidRPr="00A71D7F">
        <w:t xml:space="preserve"> is resumptive for </w:t>
      </w:r>
      <w:r w:rsidR="006B4207">
        <w:t>‘</w:t>
      </w:r>
      <w:r w:rsidRPr="00A71D7F">
        <w:t>vehicle</w:t>
      </w:r>
      <w:r w:rsidR="006B4207">
        <w:t>’</w:t>
      </w:r>
      <w:r w:rsidRPr="00A71D7F">
        <w:t>.</w:t>
      </w:r>
    </w:p>
    <w:p w14:paraId="7BDC9E62" w14:textId="77777777" w:rsidR="00C3285C" w:rsidRPr="00A71D7F" w:rsidRDefault="00C3285C" w:rsidP="00C3285C"/>
    <w:p w14:paraId="59B51B46" w14:textId="77777777" w:rsidR="00C3285C" w:rsidRPr="00A71D7F" w:rsidRDefault="00C3285C" w:rsidP="00C3285C">
      <w:pPr>
        <w:pStyle w:val="example-simple"/>
        <w:tabs>
          <w:tab w:val="clear" w:pos="1080"/>
          <w:tab w:val="left" w:pos="1800"/>
          <w:tab w:val="left" w:pos="2520"/>
          <w:tab w:val="left" w:pos="3330"/>
          <w:tab w:val="left" w:pos="4230"/>
        </w:tabs>
      </w:pPr>
      <w:r w:rsidRPr="00A71D7F">
        <w:t>(xx1)</w:t>
      </w:r>
      <w:r w:rsidRPr="00A71D7F">
        <w:tab/>
      </w:r>
      <w:r w:rsidRPr="006876BE">
        <w:rPr>
          <w:rFonts w:ascii="Doulos SIL" w:hAnsi="Doulos SIL"/>
          <w:i/>
          <w:color w:val="0000FF"/>
        </w:rPr>
        <w:t>[mówélì</w:t>
      </w:r>
      <w:r w:rsidRPr="006876BE">
        <w:rPr>
          <w:rFonts w:ascii="Doulos SIL" w:hAnsi="Doulos SIL"/>
          <w:i/>
          <w:color w:val="0000FF"/>
        </w:rPr>
        <w:tab/>
        <w:t>rì]</w:t>
      </w:r>
      <w:r w:rsidRPr="006876BE">
        <w:rPr>
          <w:rFonts w:ascii="Doulos SIL" w:hAnsi="Doulos SIL"/>
          <w:i/>
          <w:color w:val="0000FF"/>
        </w:rPr>
        <w:tab/>
        <w:t>[nà</w:t>
      </w:r>
      <w:r w:rsidRPr="006876BE">
        <w:rPr>
          <w:rFonts w:ascii="Doulos SIL" w:hAnsi="Doulos SIL"/>
          <w:i/>
          <w:color w:val="0000FF"/>
        </w:rPr>
        <w:tab/>
        <w:t>címà]</w:t>
      </w:r>
      <w:r w:rsidRPr="006876BE">
        <w:rPr>
          <w:rFonts w:ascii="Doulos SIL" w:hAnsi="Doulos SIL"/>
          <w:i/>
          <w:color w:val="0000FF"/>
        </w:rPr>
        <w:tab/>
        <w:t>yàmì-</w:t>
      </w:r>
      <w:r w:rsidRPr="006876BE">
        <w:rPr>
          <w:rFonts w:ascii="Doulos SIL" w:hAnsi="Doulos SIL"/>
          <w:i/>
          <w:color w:val="0000FF"/>
        </w:rPr>
        <w:sym w:font="Symbol" w:char="F0C6"/>
      </w:r>
    </w:p>
    <w:p w14:paraId="13E42812" w14:textId="56DD7F88" w:rsidR="00C3285C" w:rsidRPr="00A71D7F" w:rsidRDefault="00C3285C" w:rsidP="00C3285C">
      <w:pPr>
        <w:pStyle w:val="example-simple"/>
        <w:tabs>
          <w:tab w:val="clear" w:pos="1080"/>
          <w:tab w:val="left" w:pos="1800"/>
          <w:tab w:val="left" w:pos="2520"/>
          <w:tab w:val="left" w:pos="3330"/>
          <w:tab w:val="left" w:pos="4230"/>
        </w:tabs>
      </w:pPr>
      <w:r w:rsidRPr="00A71D7F">
        <w:tab/>
        <w:t>[vehicle</w:t>
      </w:r>
      <w:r w:rsidRPr="00A71D7F">
        <w:tab/>
      </w:r>
      <w:r w:rsidR="00FE642A">
        <w:t>Def]</w:t>
      </w:r>
      <w:r w:rsidR="00FE642A">
        <w:tab/>
        <w:t>[3</w:t>
      </w:r>
      <w:r w:rsidR="00FC2066">
        <w:t>SgPoss</w:t>
      </w:r>
      <w:r w:rsidR="00FE642A">
        <w:tab/>
        <w:t>all]</w:t>
      </w:r>
      <w:r w:rsidR="00FE642A">
        <w:tab/>
        <w:t>be.ruined</w:t>
      </w:r>
      <w:r w:rsidR="00167D62">
        <w:t>.Pfv</w:t>
      </w:r>
      <w:r w:rsidR="00FE642A">
        <w:t>-3</w:t>
      </w:r>
      <w:r w:rsidR="0066394F">
        <w:t>SgSbj</w:t>
      </w:r>
    </w:p>
    <w:p w14:paraId="214C776D" w14:textId="0C7A2F78" w:rsidR="00C3285C" w:rsidRPr="00A71D7F" w:rsidRDefault="00C3285C" w:rsidP="00095833">
      <w:pPr>
        <w:pStyle w:val="example-simple"/>
      </w:pPr>
      <w:r w:rsidRPr="00A71D7F">
        <w:tab/>
      </w:r>
      <w:r w:rsidR="006B4207">
        <w:t>‘</w:t>
      </w:r>
      <w:r w:rsidRPr="00A71D7F">
        <w:t>The vehicle was completely ruined.</w:t>
      </w:r>
      <w:r w:rsidR="006B4207">
        <w:t>’</w:t>
      </w:r>
      <w:bookmarkStart w:id="1402" w:name="_Toc508434707"/>
      <w:bookmarkStart w:id="1403" w:name="_Toc508942856"/>
      <w:bookmarkStart w:id="1404" w:name="_Toc508943456"/>
      <w:bookmarkStart w:id="1405" w:name="_Toc508942853"/>
      <w:bookmarkStart w:id="1406" w:name="_Toc508943453"/>
      <w:bookmarkStart w:id="1407" w:name="_Toc518622969"/>
    </w:p>
    <w:p w14:paraId="2B3180E3" w14:textId="77777777" w:rsidR="00C3285C" w:rsidRPr="00A71D7F" w:rsidRDefault="00C3285C" w:rsidP="00C3285C"/>
    <w:p w14:paraId="3FE410B9" w14:textId="77777777" w:rsidR="00095833" w:rsidRDefault="00095833">
      <w:pPr>
        <w:tabs>
          <w:tab w:val="clear" w:pos="369"/>
        </w:tabs>
        <w:spacing w:line="240" w:lineRule="auto"/>
        <w:jc w:val="left"/>
        <w:rPr>
          <w:b/>
          <w:kern w:val="32"/>
          <w:sz w:val="30"/>
        </w:rPr>
      </w:pPr>
      <w:bookmarkStart w:id="1408" w:name="_Toc508434706"/>
      <w:bookmarkStart w:id="1409" w:name="_Toc508942855"/>
      <w:bookmarkStart w:id="1410" w:name="_Toc508943455"/>
      <w:bookmarkStart w:id="1411" w:name="_Toc78375751"/>
      <w:bookmarkStart w:id="1412" w:name="_Toc79405853"/>
      <w:bookmarkEnd w:id="1402"/>
      <w:bookmarkEnd w:id="1403"/>
      <w:bookmarkEnd w:id="1404"/>
      <w:r>
        <w:br w:type="page"/>
      </w:r>
    </w:p>
    <w:p w14:paraId="252A54A4" w14:textId="67624453" w:rsidR="00C3285C" w:rsidRPr="00C51FD6" w:rsidRDefault="00C3285C" w:rsidP="00683DFE">
      <w:pPr>
        <w:pStyle w:val="Heading1"/>
      </w:pPr>
      <w:bookmarkStart w:id="1413" w:name="_Toc348357855"/>
      <w:r w:rsidRPr="00C51FD6">
        <w:lastRenderedPageBreak/>
        <w:t>Verbal derivation</w:t>
      </w:r>
      <w:bookmarkEnd w:id="1408"/>
      <w:bookmarkEnd w:id="1409"/>
      <w:bookmarkEnd w:id="1410"/>
      <w:bookmarkEnd w:id="1411"/>
      <w:bookmarkEnd w:id="1412"/>
      <w:bookmarkEnd w:id="1413"/>
    </w:p>
    <w:p w14:paraId="63FDD8B0" w14:textId="77777777" w:rsidR="00C3285C" w:rsidRDefault="00C3285C" w:rsidP="00C3285C">
      <w:r w:rsidRPr="00564639">
        <w:t>The productive suffixal derivations (stem to stem) for verbs are the reversive (</w:t>
      </w:r>
      <w:r w:rsidR="006B4207">
        <w:t>‘</w:t>
      </w:r>
      <w:r w:rsidRPr="00564639">
        <w:t>un-…</w:t>
      </w:r>
      <w:r w:rsidR="006B4207">
        <w:t>’</w:t>
      </w:r>
      <w:r w:rsidRPr="00564639">
        <w:t xml:space="preserve">), the causative, the </w:t>
      </w:r>
      <w:r w:rsidR="006A3F37">
        <w:t>inchoative</w:t>
      </w:r>
      <w:r w:rsidRPr="00564639">
        <w:t xml:space="preserve"> and </w:t>
      </w:r>
      <w:r w:rsidR="006A278E">
        <w:t>factitive</w:t>
      </w:r>
      <w:r w:rsidRPr="00564639">
        <w:t xml:space="preserve"> of adjectives, and in many languages the alternation of </w:t>
      </w:r>
      <w:r w:rsidR="00597FDB">
        <w:t>mediopassive</w:t>
      </w:r>
      <w:r w:rsidRPr="00564639">
        <w:t xml:space="preserve"> (</w:t>
      </w:r>
      <w:r w:rsidRPr="006876BE">
        <w:rPr>
          <w:rFonts w:ascii="Doulos SIL" w:hAnsi="Doulos SIL"/>
          <w:i/>
          <w:color w:val="0000FF"/>
        </w:rPr>
        <w:t>-yv</w:t>
      </w:r>
      <w:r w:rsidRPr="00564639">
        <w:t xml:space="preserve">) and </w:t>
      </w:r>
      <w:r w:rsidR="00B61AC7">
        <w:t>transitive</w:t>
      </w:r>
      <w:r w:rsidRPr="00564639">
        <w:t xml:space="preserve"> </w:t>
      </w:r>
      <w:r w:rsidRPr="006876BE">
        <w:rPr>
          <w:rFonts w:ascii="Doulos SIL" w:hAnsi="Doulos SIL"/>
          <w:i/>
          <w:color w:val="0000FF"/>
        </w:rPr>
        <w:t>(-tv</w:t>
      </w:r>
      <w:r w:rsidRPr="00564639">
        <w:t xml:space="preserve">, </w:t>
      </w:r>
      <w:r w:rsidRPr="006876BE">
        <w:rPr>
          <w:rFonts w:ascii="Doulos SIL" w:hAnsi="Doulos SIL"/>
          <w:i/>
          <w:color w:val="0000FF"/>
        </w:rPr>
        <w:t>-dv</w:t>
      </w:r>
      <w:r w:rsidRPr="00564639">
        <w:t xml:space="preserve">, </w:t>
      </w:r>
      <w:r w:rsidRPr="006876BE">
        <w:rPr>
          <w:rFonts w:ascii="Doulos SIL" w:hAnsi="Doulos SIL"/>
          <w:i/>
          <w:color w:val="0000FF"/>
        </w:rPr>
        <w:t>-rv</w:t>
      </w:r>
      <w:r w:rsidRPr="00564639">
        <w:t xml:space="preserve">, or -lv). In some languages the </w:t>
      </w:r>
      <w:r w:rsidR="00597FDB">
        <w:t>mediopassive</w:t>
      </w:r>
      <w:r w:rsidRPr="00564639">
        <w:t>/</w:t>
      </w:r>
      <w:r w:rsidR="00B61AC7">
        <w:t>transitive</w:t>
      </w:r>
      <w:r w:rsidRPr="00564639">
        <w:t xml:space="preserve"> alternation is vestigial.</w:t>
      </w:r>
    </w:p>
    <w:p w14:paraId="2BB780B9" w14:textId="172C3C65" w:rsidR="003B6944" w:rsidRPr="00564639" w:rsidRDefault="003B6944" w:rsidP="00C3285C">
      <w:r>
        <w:tab/>
        <w:t>For a passive stative (</w:t>
      </w:r>
      <w:r w:rsidRPr="001B7769">
        <w:rPr>
          <w:rFonts w:ascii="Doulos SIL" w:hAnsi="Doulos SIL"/>
          <w:i/>
          <w:noProof/>
          <w:color w:val="0000FF"/>
        </w:rPr>
        <w:t>-yɛ́=ẁⁿ</w:t>
      </w:r>
      <w:r>
        <w:rPr>
          <w:noProof/>
        </w:rPr>
        <w:t xml:space="preserve"> and variants</w:t>
      </w:r>
      <w:r>
        <w:t>), see §10.4.1.2</w:t>
      </w:r>
    </w:p>
    <w:p w14:paraId="1C6ED239" w14:textId="77777777" w:rsidR="00C3285C" w:rsidRDefault="00C3285C" w:rsidP="00683DFE">
      <w:pPr>
        <w:pStyle w:val="Heading2"/>
      </w:pPr>
      <w:bookmarkStart w:id="1414" w:name="_Toc78375752"/>
      <w:bookmarkStart w:id="1415" w:name="_Toc79405854"/>
      <w:bookmarkStart w:id="1416" w:name="_Toc348357856"/>
      <w:r>
        <w:t>Reversive verbs (</w:t>
      </w:r>
      <w:r w:rsidRPr="00DE33B3">
        <w:rPr>
          <w:rFonts w:ascii="Doulos SIL" w:hAnsi="Doulos SIL"/>
          <w:i/>
          <w:color w:val="0000FF"/>
        </w:rPr>
        <w:t>-</w:t>
      </w:r>
      <w:r w:rsidRPr="00482223">
        <w:rPr>
          <w:rFonts w:ascii="Doulos SIL" w:hAnsi="Doulos SIL"/>
          <w:i/>
          <w:color w:val="0000FF"/>
        </w:rPr>
        <w:t>ló-</w:t>
      </w:r>
      <w:bookmarkEnd w:id="1414"/>
      <w:bookmarkEnd w:id="1415"/>
      <w:r>
        <w:t xml:space="preserve"> ~ </w:t>
      </w:r>
      <w:r w:rsidRPr="006876BE">
        <w:rPr>
          <w:rFonts w:ascii="Doulos SIL" w:hAnsi="Doulos SIL"/>
          <w:i/>
          <w:color w:val="0000FF"/>
        </w:rPr>
        <w:t>-lɔ́-</w:t>
      </w:r>
      <w:r>
        <w:t>)</w:t>
      </w:r>
      <w:bookmarkEnd w:id="1416"/>
    </w:p>
    <w:p w14:paraId="628398F7" w14:textId="77777777" w:rsidR="00C3285C" w:rsidRPr="00E71A78" w:rsidRDefault="00C3285C">
      <w:r w:rsidRPr="00E71A78">
        <w:t xml:space="preserve">The </w:t>
      </w:r>
      <w:r w:rsidR="007D2A75">
        <w:t>reversive</w:t>
      </w:r>
      <w:r w:rsidRPr="00E71A78">
        <w:t xml:space="preserve"> suffix is </w:t>
      </w:r>
      <w:r w:rsidRPr="006876BE">
        <w:rPr>
          <w:rFonts w:ascii="Doulos SIL" w:hAnsi="Doulos SIL"/>
          <w:i/>
          <w:color w:val="0000FF"/>
        </w:rPr>
        <w:t>-lv-</w:t>
      </w:r>
      <w:r w:rsidRPr="00E71A78">
        <w:t xml:space="preserve"> , in the O-stem </w:t>
      </w:r>
      <w:r w:rsidRPr="006876BE">
        <w:rPr>
          <w:rFonts w:ascii="Doulos SIL" w:hAnsi="Doulos SIL"/>
          <w:i/>
          <w:color w:val="0000FF"/>
        </w:rPr>
        <w:t>-lo-</w:t>
      </w:r>
      <w:r w:rsidRPr="00E71A78">
        <w:t xml:space="preserve"> or </w:t>
      </w:r>
      <w:r w:rsidRPr="006876BE">
        <w:rPr>
          <w:rFonts w:ascii="Doulos SIL" w:hAnsi="Doulos SIL"/>
          <w:i/>
          <w:color w:val="0000FF"/>
        </w:rPr>
        <w:t>-lɔ́-</w:t>
      </w:r>
      <w:r w:rsidRPr="00E71A78">
        <w:t xml:space="preserve"> depending on ATR type. The majority of reversives are from bisyllabic inputs. The medial syllable in </w:t>
      </w:r>
      <w:r w:rsidRPr="006876BE">
        <w:rPr>
          <w:rFonts w:ascii="Doulos SIL" w:hAnsi="Doulos SIL"/>
          <w:i/>
          <w:color w:val="0000FF"/>
        </w:rPr>
        <w:t>CvCv-ló-</w:t>
      </w:r>
      <w:r w:rsidRPr="00E71A78">
        <w:t xml:space="preserve"> is weakened to a high vowel, appearing as </w:t>
      </w:r>
      <w:r w:rsidRPr="006876BE">
        <w:rPr>
          <w:rFonts w:ascii="Doulos SIL" w:hAnsi="Doulos SIL"/>
          <w:i/>
          <w:color w:val="0000FF"/>
        </w:rPr>
        <w:t>i</w:t>
      </w:r>
      <w:r w:rsidRPr="00E71A78">
        <w:t xml:space="preserve"> or </w:t>
      </w:r>
      <w:r w:rsidRPr="006876BE">
        <w:rPr>
          <w:rFonts w:ascii="Doulos SIL" w:hAnsi="Doulos SIL"/>
          <w:i/>
          <w:color w:val="0000FF"/>
        </w:rPr>
        <w:t>u</w:t>
      </w:r>
      <w:r w:rsidRPr="00E71A78">
        <w:t xml:space="preserve"> depending on adjacent consonants and on flanking syllable vowels (including inflectional suffix vowels). Front vowels and palatoalveolars favor </w:t>
      </w:r>
      <w:r w:rsidRPr="006876BE">
        <w:rPr>
          <w:rFonts w:ascii="Doulos SIL" w:hAnsi="Doulos SIL"/>
          <w:i/>
          <w:color w:val="0000FF"/>
        </w:rPr>
        <w:t>i</w:t>
      </w:r>
      <w:r w:rsidRPr="00E71A78">
        <w:t xml:space="preserve">. The citation form (the O-stem) generally has medial </w:t>
      </w:r>
      <w:r w:rsidRPr="006876BE">
        <w:rPr>
          <w:rFonts w:ascii="Doulos SIL" w:hAnsi="Doulos SIL"/>
          <w:i/>
          <w:color w:val="0000FF"/>
        </w:rPr>
        <w:t>u</w:t>
      </w:r>
      <w:r w:rsidRPr="00E71A78">
        <w:t xml:space="preserve"> unless the preceding syllable has {</w:t>
      </w:r>
      <w:r w:rsidRPr="006876BE">
        <w:rPr>
          <w:rFonts w:ascii="Doulos SIL" w:hAnsi="Doulos SIL"/>
          <w:i/>
          <w:color w:val="0000FF"/>
        </w:rPr>
        <w:t>i e</w:t>
      </w:r>
      <w:r w:rsidRPr="00E71A78">
        <w:t xml:space="preserve">}, but the E/I-stem (perfective), not shown here, often has </w:t>
      </w:r>
      <w:r w:rsidRPr="006876BE">
        <w:rPr>
          <w:rFonts w:ascii="Doulos SIL" w:hAnsi="Doulos SIL"/>
          <w:i/>
          <w:color w:val="0000FF"/>
        </w:rPr>
        <w:t>i</w:t>
      </w:r>
      <w:r w:rsidRPr="00E71A78">
        <w:t>.</w:t>
      </w:r>
    </w:p>
    <w:p w14:paraId="6D9027C6" w14:textId="77777777" w:rsidR="00C3285C" w:rsidRPr="00E71A78" w:rsidRDefault="00C3285C">
      <w:r w:rsidRPr="00E71A78">
        <w:tab/>
        <w:t xml:space="preserve">A preceding action (e.g. </w:t>
      </w:r>
      <w:r w:rsidR="006B4207">
        <w:t>‘</w:t>
      </w:r>
      <w:r w:rsidRPr="00E71A78">
        <w:t>tie</w:t>
      </w:r>
      <w:r w:rsidR="006B4207">
        <w:t>’</w:t>
      </w:r>
      <w:r w:rsidRPr="00E71A78">
        <w:t>) that produces a resulting state is presupposed. The reverse action brings back the original state. The range of senses can be observed in the data in (xx1).</w:t>
      </w:r>
    </w:p>
    <w:p w14:paraId="4E52D449" w14:textId="77777777" w:rsidR="00C3285C" w:rsidRPr="00E71A78" w:rsidRDefault="00C3285C">
      <w:r w:rsidRPr="00E71A78">
        <w:tab/>
        <w:t xml:space="preserve">The medial vowel is not syncopated after an obstruent or </w:t>
      </w:r>
      <w:r w:rsidRPr="006876BE">
        <w:rPr>
          <w:rFonts w:ascii="Doulos SIL" w:hAnsi="Doulos SIL"/>
          <w:i/>
          <w:color w:val="0000FF"/>
        </w:rPr>
        <w:t>m</w:t>
      </w:r>
      <w:r w:rsidRPr="00E71A78">
        <w:t xml:space="preserve">, or after a </w:t>
      </w:r>
      <w:r w:rsidRPr="006876BE">
        <w:rPr>
          <w:rFonts w:ascii="Doulos SIL" w:hAnsi="Doulos SIL"/>
          <w:i/>
          <w:color w:val="0000FF"/>
        </w:rPr>
        <w:t>CC</w:t>
      </w:r>
      <w:r w:rsidRPr="00E71A78">
        <w:t xml:space="preserve"> cluster (xx1a), but does syncopate after unclustered </w:t>
      </w:r>
      <w:r w:rsidRPr="006876BE">
        <w:rPr>
          <w:rFonts w:ascii="Doulos SIL" w:hAnsi="Doulos SIL"/>
          <w:i/>
          <w:color w:val="0000FF"/>
        </w:rPr>
        <w:t>y</w:t>
      </w:r>
      <w:r w:rsidRPr="00E71A78">
        <w:t xml:space="preserve">, </w:t>
      </w:r>
      <w:r w:rsidRPr="006876BE">
        <w:rPr>
          <w:rFonts w:ascii="Doulos SIL" w:hAnsi="Doulos SIL"/>
          <w:i/>
          <w:color w:val="0000FF"/>
        </w:rPr>
        <w:t>l</w:t>
      </w:r>
      <w:r w:rsidRPr="00E71A78">
        <w:t xml:space="preserve">, and (usually) </w:t>
      </w:r>
      <w:r w:rsidRPr="006876BE">
        <w:rPr>
          <w:rFonts w:ascii="Doulos SIL" w:hAnsi="Doulos SIL"/>
          <w:i/>
          <w:color w:val="0000FF"/>
        </w:rPr>
        <w:t>w</w:t>
      </w:r>
      <w:r w:rsidRPr="00E71A78">
        <w:t xml:space="preserve"> (xx1b).</w:t>
      </w:r>
    </w:p>
    <w:p w14:paraId="5AA6CA03" w14:textId="77777777" w:rsidR="00C3285C" w:rsidRPr="00E71A78" w:rsidRDefault="00C3285C">
      <w:r w:rsidRPr="00E71A78">
        <w:tab/>
        <w:t>The reversive suffix replaces mediopassive and transitive suffixes (xx1c).</w:t>
      </w:r>
    </w:p>
    <w:p w14:paraId="4BA0B898" w14:textId="77777777" w:rsidR="00C3285C" w:rsidRPr="00E71A78" w:rsidRDefault="00C3285C"/>
    <w:p w14:paraId="6FD68172" w14:textId="77777777" w:rsidR="00C3285C" w:rsidRPr="00E71A78" w:rsidRDefault="00C3285C" w:rsidP="00C3285C">
      <w:pPr>
        <w:pStyle w:val="exampleabc"/>
        <w:tabs>
          <w:tab w:val="left" w:pos="1440"/>
          <w:tab w:val="left" w:pos="2340"/>
          <w:tab w:val="left" w:pos="3960"/>
          <w:tab w:val="left" w:pos="5040"/>
        </w:tabs>
      </w:pPr>
      <w:r w:rsidRPr="00E71A78">
        <w:t>(xx1)</w:t>
      </w:r>
      <w:r w:rsidRPr="00E71A78">
        <w:tab/>
      </w:r>
      <w:r w:rsidRPr="00E71A78">
        <w:tab/>
        <w:t>input</w:t>
      </w:r>
      <w:r w:rsidRPr="00E71A78">
        <w:tab/>
        <w:t>gloss</w:t>
      </w:r>
      <w:r w:rsidRPr="00E71A78">
        <w:tab/>
        <w:t>reversive</w:t>
      </w:r>
      <w:r w:rsidRPr="00E71A78">
        <w:tab/>
        <w:t>gloss</w:t>
      </w:r>
    </w:p>
    <w:p w14:paraId="1330F7A4" w14:textId="77777777" w:rsidR="00C3285C" w:rsidRPr="00E71A78" w:rsidRDefault="00C3285C" w:rsidP="00C3285C">
      <w:pPr>
        <w:pStyle w:val="exampleabc"/>
        <w:tabs>
          <w:tab w:val="left" w:pos="1440"/>
          <w:tab w:val="left" w:pos="2340"/>
          <w:tab w:val="left" w:pos="3960"/>
          <w:tab w:val="left" w:pos="5040"/>
        </w:tabs>
      </w:pPr>
    </w:p>
    <w:p w14:paraId="5899008E" w14:textId="77777777" w:rsidR="00C3285C" w:rsidRPr="00E71A78" w:rsidRDefault="00C3285C" w:rsidP="00C3285C">
      <w:pPr>
        <w:pStyle w:val="exampleabc"/>
        <w:tabs>
          <w:tab w:val="left" w:pos="1440"/>
          <w:tab w:val="left" w:pos="2340"/>
          <w:tab w:val="left" w:pos="3960"/>
          <w:tab w:val="left" w:pos="5040"/>
        </w:tabs>
      </w:pPr>
      <w:r w:rsidRPr="00E71A78">
        <w:tab/>
        <w:t>a. simple inputs, no syncope</w:t>
      </w:r>
    </w:p>
    <w:p w14:paraId="00B72759" w14:textId="77777777" w:rsidR="00C3285C" w:rsidRPr="00E71A78" w:rsidRDefault="00C3285C" w:rsidP="00C3285C">
      <w:pPr>
        <w:pStyle w:val="exampleabc"/>
        <w:tabs>
          <w:tab w:val="left" w:pos="1440"/>
          <w:tab w:val="left" w:pos="2340"/>
          <w:tab w:val="left" w:pos="3960"/>
          <w:tab w:val="left" w:pos="5040"/>
        </w:tabs>
      </w:pPr>
      <w:r w:rsidRPr="00E71A78">
        <w:tab/>
      </w:r>
      <w:r w:rsidRPr="00E71A78">
        <w:tab/>
      </w:r>
      <w:r w:rsidRPr="006876BE">
        <w:rPr>
          <w:rFonts w:ascii="Doulos SIL" w:hAnsi="Doulos SIL"/>
          <w:i/>
          <w:color w:val="0000FF"/>
        </w:rPr>
        <w:t>béjó</w:t>
      </w:r>
      <w:r w:rsidRPr="006876BE">
        <w:rPr>
          <w:rFonts w:ascii="Doulos SIL" w:hAnsi="Doulos SIL"/>
          <w:i/>
          <w:color w:val="0000FF"/>
        </w:rPr>
        <w:noBreakHyphen/>
      </w:r>
      <w:r w:rsidRPr="00E71A78">
        <w:tab/>
      </w:r>
      <w:r w:rsidR="006B4207">
        <w:t>‘</w:t>
      </w:r>
      <w:r w:rsidRPr="00E71A78">
        <w:t>bury</w:t>
      </w:r>
      <w:r w:rsidR="006B4207">
        <w:t>’</w:t>
      </w:r>
      <w:r w:rsidRPr="00E71A78">
        <w:tab/>
      </w:r>
      <w:r w:rsidRPr="006876BE">
        <w:rPr>
          <w:rFonts w:ascii="Doulos SIL" w:hAnsi="Doulos SIL"/>
          <w:i/>
          <w:color w:val="0000FF"/>
        </w:rPr>
        <w:t>béjí-ló</w:t>
      </w:r>
      <w:r w:rsidRPr="006876BE">
        <w:rPr>
          <w:rFonts w:ascii="Doulos SIL" w:hAnsi="Doulos SIL"/>
          <w:i/>
          <w:color w:val="0000FF"/>
        </w:rPr>
        <w:noBreakHyphen/>
      </w:r>
      <w:r w:rsidRPr="00E71A78">
        <w:tab/>
      </w:r>
      <w:r w:rsidR="006B4207">
        <w:t>‘</w:t>
      </w:r>
      <w:r w:rsidRPr="00E71A78">
        <w:t>disinter</w:t>
      </w:r>
      <w:r w:rsidR="006B4207">
        <w:t>’</w:t>
      </w:r>
    </w:p>
    <w:p w14:paraId="0D6D3A0E" w14:textId="77777777" w:rsidR="00C3285C" w:rsidRPr="00E71A78" w:rsidRDefault="00C3285C" w:rsidP="00C3285C">
      <w:pPr>
        <w:pStyle w:val="exampleabc"/>
        <w:tabs>
          <w:tab w:val="left" w:pos="1440"/>
          <w:tab w:val="left" w:pos="2340"/>
          <w:tab w:val="left" w:pos="3960"/>
          <w:tab w:val="left" w:pos="5040"/>
        </w:tabs>
      </w:pPr>
      <w:r w:rsidRPr="00E71A78">
        <w:tab/>
      </w:r>
      <w:r w:rsidRPr="00E71A78">
        <w:tab/>
      </w:r>
      <w:r w:rsidRPr="006876BE">
        <w:rPr>
          <w:rFonts w:ascii="Doulos SIL" w:hAnsi="Doulos SIL"/>
          <w:i/>
          <w:color w:val="0000FF"/>
        </w:rPr>
        <w:t>dágó</w:t>
      </w:r>
      <w:r w:rsidRPr="006876BE">
        <w:rPr>
          <w:rFonts w:ascii="Doulos SIL" w:hAnsi="Doulos SIL"/>
          <w:i/>
          <w:color w:val="0000FF"/>
        </w:rPr>
        <w:noBreakHyphen/>
      </w:r>
      <w:r w:rsidRPr="00E71A78">
        <w:tab/>
      </w:r>
      <w:r w:rsidR="006B4207">
        <w:t>‘</w:t>
      </w:r>
      <w:r w:rsidRPr="00E71A78">
        <w:t>attach blade</w:t>
      </w:r>
      <w:r w:rsidR="006B4207">
        <w:t>’</w:t>
      </w:r>
      <w:r w:rsidRPr="00E71A78">
        <w:tab/>
      </w:r>
      <w:r w:rsidRPr="006876BE">
        <w:rPr>
          <w:rFonts w:ascii="Doulos SIL" w:hAnsi="Doulos SIL"/>
          <w:i/>
          <w:color w:val="0000FF"/>
        </w:rPr>
        <w:t>dágú-ló</w:t>
      </w:r>
      <w:r w:rsidRPr="006876BE">
        <w:rPr>
          <w:rFonts w:ascii="Doulos SIL" w:hAnsi="Doulos SIL"/>
          <w:i/>
          <w:color w:val="0000FF"/>
        </w:rPr>
        <w:noBreakHyphen/>
      </w:r>
      <w:r w:rsidRPr="00E71A78">
        <w:tab/>
      </w:r>
      <w:r w:rsidR="006B4207">
        <w:t>‘</w:t>
      </w:r>
      <w:r w:rsidRPr="00E71A78">
        <w:t>remove blade</w:t>
      </w:r>
      <w:r w:rsidR="006B4207">
        <w:t>’</w:t>
      </w:r>
    </w:p>
    <w:p w14:paraId="3258F1D2" w14:textId="77777777" w:rsidR="00C3285C" w:rsidRPr="00E71A78" w:rsidRDefault="00C3285C" w:rsidP="00C3285C">
      <w:pPr>
        <w:pStyle w:val="exampleabc"/>
        <w:tabs>
          <w:tab w:val="left" w:pos="1440"/>
          <w:tab w:val="left" w:pos="2340"/>
          <w:tab w:val="left" w:pos="3960"/>
          <w:tab w:val="left" w:pos="5040"/>
        </w:tabs>
      </w:pPr>
      <w:r w:rsidRPr="00E71A78">
        <w:tab/>
      </w:r>
      <w:r w:rsidRPr="00E71A78">
        <w:tab/>
      </w:r>
      <w:r w:rsidRPr="006876BE">
        <w:rPr>
          <w:rFonts w:ascii="Doulos SIL" w:hAnsi="Doulos SIL"/>
          <w:i/>
          <w:color w:val="0000FF"/>
        </w:rPr>
        <w:t>págó</w:t>
      </w:r>
      <w:r w:rsidRPr="006876BE">
        <w:rPr>
          <w:rFonts w:ascii="Doulos SIL" w:hAnsi="Doulos SIL"/>
          <w:i/>
          <w:color w:val="0000FF"/>
        </w:rPr>
        <w:noBreakHyphen/>
      </w:r>
      <w:r w:rsidRPr="00E71A78">
        <w:tab/>
      </w:r>
      <w:r w:rsidR="006B4207">
        <w:t>‘</w:t>
      </w:r>
      <w:r w:rsidRPr="00E71A78">
        <w:t>tie (up)</w:t>
      </w:r>
      <w:r w:rsidR="006B4207">
        <w:t>’</w:t>
      </w:r>
      <w:r w:rsidRPr="00E71A78">
        <w:tab/>
      </w:r>
      <w:r w:rsidRPr="006876BE">
        <w:rPr>
          <w:rFonts w:ascii="Doulos SIL" w:hAnsi="Doulos SIL"/>
          <w:i/>
          <w:color w:val="0000FF"/>
        </w:rPr>
        <w:t>págú</w:t>
      </w:r>
      <w:r w:rsidRPr="006876BE">
        <w:rPr>
          <w:rFonts w:ascii="Doulos SIL" w:hAnsi="Doulos SIL"/>
          <w:i/>
          <w:color w:val="0000FF"/>
        </w:rPr>
        <w:noBreakHyphen/>
        <w:t>ló-</w:t>
      </w:r>
      <w:r w:rsidRPr="00E71A78">
        <w:tab/>
      </w:r>
      <w:r w:rsidR="006B4207">
        <w:t>‘</w:t>
      </w:r>
      <w:r w:rsidRPr="00E71A78">
        <w:t>untie</w:t>
      </w:r>
      <w:r w:rsidR="006B4207">
        <w:t>’</w:t>
      </w:r>
    </w:p>
    <w:p w14:paraId="1941D640" w14:textId="77777777" w:rsidR="00C3285C" w:rsidRPr="00E71A78" w:rsidRDefault="00C3285C" w:rsidP="00C3285C">
      <w:pPr>
        <w:pStyle w:val="exampleabc"/>
        <w:tabs>
          <w:tab w:val="left" w:pos="1440"/>
          <w:tab w:val="left" w:pos="2340"/>
          <w:tab w:val="left" w:pos="3960"/>
          <w:tab w:val="left" w:pos="5040"/>
        </w:tabs>
      </w:pPr>
      <w:r w:rsidRPr="00E71A78">
        <w:tab/>
      </w:r>
      <w:r w:rsidRPr="00E71A78">
        <w:tab/>
      </w:r>
      <w:r w:rsidRPr="006876BE">
        <w:rPr>
          <w:rFonts w:ascii="Doulos SIL" w:hAnsi="Doulos SIL"/>
          <w:i/>
          <w:color w:val="0000FF"/>
        </w:rPr>
        <w:t>pɛ́gɔ́</w:t>
      </w:r>
      <w:r w:rsidRPr="006876BE">
        <w:rPr>
          <w:rFonts w:ascii="Doulos SIL" w:hAnsi="Doulos SIL"/>
          <w:i/>
          <w:color w:val="0000FF"/>
        </w:rPr>
        <w:noBreakHyphen/>
      </w:r>
      <w:r w:rsidRPr="00E71A78">
        <w:tab/>
      </w:r>
      <w:r w:rsidR="006B4207">
        <w:t>‘</w:t>
      </w:r>
      <w:r w:rsidRPr="00E71A78">
        <w:t>button</w:t>
      </w:r>
      <w:r w:rsidR="006B4207">
        <w:t>’</w:t>
      </w:r>
      <w:r w:rsidRPr="00E71A78">
        <w:tab/>
      </w:r>
      <w:r w:rsidRPr="006876BE">
        <w:rPr>
          <w:rFonts w:ascii="Doulos SIL" w:hAnsi="Doulos SIL"/>
          <w:i/>
          <w:color w:val="0000FF"/>
        </w:rPr>
        <w:t>pɛ́gú-lɔ́</w:t>
      </w:r>
      <w:r w:rsidRPr="006876BE">
        <w:rPr>
          <w:rFonts w:ascii="Doulos SIL" w:hAnsi="Doulos SIL"/>
          <w:i/>
          <w:color w:val="0000FF"/>
        </w:rPr>
        <w:noBreakHyphen/>
      </w:r>
      <w:r w:rsidRPr="00E71A78">
        <w:tab/>
      </w:r>
      <w:r w:rsidR="006B4207">
        <w:t>‘</w:t>
      </w:r>
      <w:r w:rsidRPr="00E71A78">
        <w:t>unbutton</w:t>
      </w:r>
      <w:r w:rsidR="006B4207">
        <w:t>’</w:t>
      </w:r>
    </w:p>
    <w:p w14:paraId="0DC525FD" w14:textId="77777777" w:rsidR="00C3285C" w:rsidRPr="00E71A78" w:rsidRDefault="00C3285C" w:rsidP="00C3285C">
      <w:pPr>
        <w:pStyle w:val="exampleabc"/>
        <w:tabs>
          <w:tab w:val="left" w:pos="1440"/>
          <w:tab w:val="left" w:pos="2340"/>
          <w:tab w:val="left" w:pos="3960"/>
          <w:tab w:val="left" w:pos="5040"/>
        </w:tabs>
      </w:pPr>
      <w:r w:rsidRPr="00E71A78">
        <w:tab/>
      </w:r>
      <w:r w:rsidRPr="00E71A78">
        <w:tab/>
      </w:r>
      <w:r w:rsidRPr="006876BE">
        <w:rPr>
          <w:rFonts w:ascii="Doulos SIL" w:hAnsi="Doulos SIL"/>
          <w:i/>
          <w:color w:val="0000FF"/>
        </w:rPr>
        <w:t>dúŋgó</w:t>
      </w:r>
      <w:r w:rsidRPr="006876BE">
        <w:rPr>
          <w:rFonts w:ascii="Doulos SIL" w:hAnsi="Doulos SIL"/>
          <w:i/>
          <w:color w:val="0000FF"/>
        </w:rPr>
        <w:noBreakHyphen/>
      </w:r>
      <w:r w:rsidRPr="00E71A78">
        <w:tab/>
      </w:r>
      <w:r w:rsidR="006B4207">
        <w:t>‘</w:t>
      </w:r>
      <w:r w:rsidRPr="00E71A78">
        <w:t>bury</w:t>
      </w:r>
      <w:r w:rsidR="006B4207">
        <w:t>’</w:t>
      </w:r>
      <w:r w:rsidRPr="00E71A78">
        <w:tab/>
      </w:r>
      <w:r w:rsidRPr="006876BE">
        <w:rPr>
          <w:rFonts w:ascii="Doulos SIL" w:hAnsi="Doulos SIL"/>
          <w:i/>
          <w:color w:val="0000FF"/>
        </w:rPr>
        <w:t>dúŋgú-ló</w:t>
      </w:r>
      <w:r w:rsidRPr="006876BE">
        <w:rPr>
          <w:rFonts w:ascii="Doulos SIL" w:hAnsi="Doulos SIL"/>
          <w:i/>
          <w:color w:val="0000FF"/>
        </w:rPr>
        <w:noBreakHyphen/>
      </w:r>
      <w:r w:rsidRPr="00E71A78">
        <w:tab/>
      </w:r>
      <w:r w:rsidR="006B4207">
        <w:t>‘</w:t>
      </w:r>
      <w:r w:rsidRPr="00E71A78">
        <w:t>disinter</w:t>
      </w:r>
      <w:r w:rsidR="006B4207">
        <w:t>’</w:t>
      </w:r>
    </w:p>
    <w:p w14:paraId="5F4F16BD" w14:textId="77777777" w:rsidR="00C3285C" w:rsidRPr="00E71A78" w:rsidRDefault="00C3285C" w:rsidP="00C3285C">
      <w:pPr>
        <w:pStyle w:val="exampleabc"/>
        <w:tabs>
          <w:tab w:val="left" w:pos="1440"/>
          <w:tab w:val="left" w:pos="2340"/>
          <w:tab w:val="left" w:pos="3960"/>
          <w:tab w:val="left" w:pos="5040"/>
        </w:tabs>
      </w:pPr>
      <w:r w:rsidRPr="00E71A78">
        <w:tab/>
      </w:r>
      <w:r w:rsidRPr="00E71A78">
        <w:tab/>
      </w:r>
      <w:r w:rsidRPr="006876BE">
        <w:rPr>
          <w:rFonts w:ascii="Doulos SIL" w:hAnsi="Doulos SIL"/>
          <w:i/>
          <w:color w:val="0000FF"/>
        </w:rPr>
        <w:t>púndó</w:t>
      </w:r>
      <w:r w:rsidRPr="006876BE">
        <w:rPr>
          <w:rFonts w:ascii="Doulos SIL" w:hAnsi="Doulos SIL"/>
          <w:i/>
          <w:color w:val="0000FF"/>
        </w:rPr>
        <w:noBreakHyphen/>
      </w:r>
      <w:r w:rsidRPr="00E71A78">
        <w:tab/>
      </w:r>
      <w:r w:rsidR="006B4207">
        <w:t>‘</w:t>
      </w:r>
      <w:r w:rsidRPr="00E71A78">
        <w:t>roll up (mat)</w:t>
      </w:r>
      <w:r w:rsidR="006B4207">
        <w:t>’</w:t>
      </w:r>
      <w:r w:rsidRPr="00E71A78">
        <w:tab/>
      </w:r>
      <w:r w:rsidRPr="006876BE">
        <w:rPr>
          <w:rFonts w:ascii="Doulos SIL" w:hAnsi="Doulos SIL"/>
          <w:i/>
          <w:color w:val="0000FF"/>
        </w:rPr>
        <w:t>púndú</w:t>
      </w:r>
      <w:r w:rsidRPr="006876BE">
        <w:rPr>
          <w:rFonts w:ascii="Doulos SIL" w:hAnsi="Doulos SIL"/>
          <w:i/>
          <w:color w:val="0000FF"/>
        </w:rPr>
        <w:noBreakHyphen/>
        <w:t>ló-</w:t>
      </w:r>
      <w:r w:rsidRPr="00E71A78">
        <w:tab/>
      </w:r>
      <w:r w:rsidR="006B4207">
        <w:t>‘</w:t>
      </w:r>
      <w:r w:rsidRPr="00E71A78">
        <w:t>unroll (mat)</w:t>
      </w:r>
      <w:r w:rsidR="006B4207">
        <w:t>’</w:t>
      </w:r>
    </w:p>
    <w:p w14:paraId="78283F37" w14:textId="77777777" w:rsidR="00C3285C" w:rsidRPr="00A71D7F" w:rsidRDefault="00C3285C" w:rsidP="00C3285C">
      <w:pPr>
        <w:pStyle w:val="exampleabc"/>
        <w:tabs>
          <w:tab w:val="left" w:pos="1440"/>
          <w:tab w:val="left" w:pos="2340"/>
          <w:tab w:val="left" w:pos="3960"/>
          <w:tab w:val="left" w:pos="5040"/>
        </w:tabs>
      </w:pPr>
      <w:r w:rsidRPr="00A71D7F">
        <w:tab/>
      </w:r>
      <w:r w:rsidRPr="00A71D7F">
        <w:tab/>
      </w:r>
      <w:r w:rsidRPr="006876BE">
        <w:rPr>
          <w:rFonts w:ascii="Doulos SIL" w:hAnsi="Doulos SIL"/>
          <w:i/>
          <w:color w:val="0000FF"/>
        </w:rPr>
        <w:t>yámbó</w:t>
      </w:r>
      <w:r w:rsidRPr="006876BE">
        <w:rPr>
          <w:rFonts w:ascii="Doulos SIL" w:hAnsi="Doulos SIL"/>
          <w:i/>
          <w:color w:val="0000FF"/>
        </w:rPr>
        <w:noBreakHyphen/>
      </w:r>
      <w:r w:rsidRPr="00A71D7F">
        <w:t xml:space="preserve"> </w:t>
      </w:r>
      <w:r w:rsidRPr="00A71D7F">
        <w:tab/>
      </w:r>
      <w:r w:rsidR="006B4207">
        <w:t>‘</w:t>
      </w:r>
      <w:r w:rsidRPr="00A71D7F">
        <w:t>cover (object)</w:t>
      </w:r>
      <w:r w:rsidR="006B4207">
        <w:t>’</w:t>
      </w:r>
      <w:r w:rsidRPr="00A71D7F">
        <w:tab/>
      </w:r>
      <w:r w:rsidRPr="006876BE">
        <w:rPr>
          <w:rFonts w:ascii="Doulos SIL" w:hAnsi="Doulos SIL"/>
          <w:i/>
          <w:color w:val="0000FF"/>
        </w:rPr>
        <w:t>yámbú-ló</w:t>
      </w:r>
      <w:r w:rsidRPr="006876BE">
        <w:rPr>
          <w:rFonts w:ascii="Doulos SIL" w:hAnsi="Doulos SIL"/>
          <w:i/>
          <w:color w:val="0000FF"/>
        </w:rPr>
        <w:noBreakHyphen/>
      </w:r>
      <w:r w:rsidRPr="00A71D7F">
        <w:tab/>
      </w:r>
      <w:r w:rsidR="006B4207">
        <w:t>‘</w:t>
      </w:r>
      <w:r w:rsidRPr="00A71D7F">
        <w:t>uncover (object)</w:t>
      </w:r>
      <w:r w:rsidR="006B4207">
        <w:t>’</w:t>
      </w:r>
    </w:p>
    <w:p w14:paraId="3B0E0E60" w14:textId="77777777" w:rsidR="00C3285C" w:rsidRPr="00A71D7F" w:rsidRDefault="00C3285C" w:rsidP="00C3285C">
      <w:pPr>
        <w:pStyle w:val="exampleabc"/>
        <w:tabs>
          <w:tab w:val="left" w:pos="1440"/>
          <w:tab w:val="left" w:pos="2340"/>
          <w:tab w:val="left" w:pos="3960"/>
          <w:tab w:val="left" w:pos="5040"/>
        </w:tabs>
      </w:pPr>
      <w:r w:rsidRPr="00A71D7F">
        <w:tab/>
      </w:r>
      <w:r w:rsidRPr="00A71D7F">
        <w:tab/>
      </w:r>
      <w:r w:rsidRPr="006876BE">
        <w:rPr>
          <w:rFonts w:ascii="Doulos SIL" w:hAnsi="Doulos SIL"/>
          <w:i/>
          <w:color w:val="0000FF"/>
        </w:rPr>
        <w:t>ímbɔ́</w:t>
      </w:r>
      <w:r w:rsidRPr="006876BE">
        <w:rPr>
          <w:rFonts w:ascii="Doulos SIL" w:hAnsi="Doulos SIL"/>
          <w:i/>
          <w:color w:val="0000FF"/>
        </w:rPr>
        <w:noBreakHyphen/>
      </w:r>
      <w:r w:rsidRPr="00A71D7F">
        <w:tab/>
      </w:r>
      <w:r w:rsidR="006B4207">
        <w:t>‘</w:t>
      </w:r>
      <w:r w:rsidRPr="00A71D7F">
        <w:t>shut (door)</w:t>
      </w:r>
      <w:r w:rsidR="006B4207">
        <w:t>’</w:t>
      </w:r>
      <w:r w:rsidRPr="00A71D7F">
        <w:tab/>
      </w:r>
      <w:r w:rsidRPr="006876BE">
        <w:rPr>
          <w:rFonts w:ascii="Doulos SIL" w:hAnsi="Doulos SIL"/>
          <w:i/>
          <w:color w:val="0000FF"/>
        </w:rPr>
        <w:t>ímbí-lɔ́</w:t>
      </w:r>
      <w:r w:rsidRPr="006876BE">
        <w:rPr>
          <w:rFonts w:ascii="Doulos SIL" w:hAnsi="Doulos SIL"/>
          <w:i/>
          <w:color w:val="0000FF"/>
        </w:rPr>
        <w:noBreakHyphen/>
      </w:r>
      <w:r w:rsidRPr="00A71D7F">
        <w:tab/>
      </w:r>
      <w:r w:rsidR="006B4207">
        <w:t>‘</w:t>
      </w:r>
      <w:r w:rsidRPr="00A71D7F">
        <w:t>open (door)</w:t>
      </w:r>
      <w:r w:rsidR="006B4207">
        <w:t>’</w:t>
      </w:r>
    </w:p>
    <w:p w14:paraId="254A5A35" w14:textId="77777777" w:rsidR="00C3285C" w:rsidRPr="00A71D7F" w:rsidRDefault="00C3285C" w:rsidP="00C3285C">
      <w:pPr>
        <w:pStyle w:val="exampleabc"/>
        <w:tabs>
          <w:tab w:val="left" w:pos="1440"/>
          <w:tab w:val="left" w:pos="2340"/>
          <w:tab w:val="left" w:pos="3960"/>
          <w:tab w:val="left" w:pos="5040"/>
        </w:tabs>
      </w:pPr>
      <w:r w:rsidRPr="00A71D7F">
        <w:tab/>
      </w:r>
      <w:r w:rsidRPr="00A71D7F">
        <w:tab/>
      </w:r>
      <w:r w:rsidRPr="006876BE">
        <w:rPr>
          <w:rFonts w:ascii="Doulos SIL" w:hAnsi="Doulos SIL"/>
          <w:i/>
          <w:color w:val="0000FF"/>
        </w:rPr>
        <w:t>púndó-</w:t>
      </w:r>
      <w:r w:rsidRPr="00A71D7F">
        <w:tab/>
      </w:r>
      <w:r w:rsidR="006B4207">
        <w:t>‘</w:t>
      </w:r>
      <w:r w:rsidRPr="00A71D7F">
        <w:t>tangle</w:t>
      </w:r>
      <w:r w:rsidR="006B4207">
        <w:t>’</w:t>
      </w:r>
      <w:r w:rsidRPr="00A71D7F">
        <w:tab/>
      </w:r>
      <w:r w:rsidRPr="006876BE">
        <w:rPr>
          <w:rFonts w:ascii="Doulos SIL" w:hAnsi="Doulos SIL"/>
          <w:i/>
          <w:color w:val="0000FF"/>
        </w:rPr>
        <w:t>púndú-ló-</w:t>
      </w:r>
      <w:r w:rsidRPr="00A71D7F">
        <w:tab/>
      </w:r>
      <w:r w:rsidR="006B4207">
        <w:t>‘</w:t>
      </w:r>
      <w:r w:rsidRPr="00A71D7F">
        <w:t>untangle</w:t>
      </w:r>
      <w:r w:rsidR="006B4207">
        <w:t>’</w:t>
      </w:r>
    </w:p>
    <w:p w14:paraId="30737B39" w14:textId="77777777" w:rsidR="00C3285C" w:rsidRPr="00A71D7F" w:rsidRDefault="00C3285C" w:rsidP="00C3285C">
      <w:pPr>
        <w:pStyle w:val="exampleabc"/>
        <w:tabs>
          <w:tab w:val="left" w:pos="1440"/>
          <w:tab w:val="left" w:pos="2340"/>
          <w:tab w:val="left" w:pos="3960"/>
          <w:tab w:val="left" w:pos="5040"/>
        </w:tabs>
      </w:pPr>
      <w:r w:rsidRPr="00A71D7F">
        <w:tab/>
      </w:r>
      <w:r w:rsidRPr="00A71D7F">
        <w:tab/>
      </w:r>
      <w:r w:rsidRPr="006876BE">
        <w:rPr>
          <w:rFonts w:ascii="Doulos SIL" w:hAnsi="Doulos SIL"/>
          <w:i/>
          <w:color w:val="0000FF"/>
        </w:rPr>
        <w:t>kɔ́ŋgɔ́-</w:t>
      </w:r>
      <w:r w:rsidRPr="00A71D7F">
        <w:tab/>
      </w:r>
      <w:r w:rsidR="006B4207">
        <w:t>‘</w:t>
      </w:r>
      <w:r w:rsidRPr="00A71D7F">
        <w:t>roll up (pants)</w:t>
      </w:r>
      <w:r w:rsidR="006B4207">
        <w:t>’</w:t>
      </w:r>
      <w:r w:rsidRPr="00A71D7F">
        <w:tab/>
      </w:r>
      <w:r w:rsidRPr="006876BE">
        <w:rPr>
          <w:rFonts w:ascii="Doulos SIL" w:hAnsi="Doulos SIL"/>
          <w:i/>
          <w:color w:val="0000FF"/>
        </w:rPr>
        <w:t>kɔ́ŋgú-lɔ́-</w:t>
      </w:r>
      <w:r w:rsidRPr="00A71D7F">
        <w:tab/>
      </w:r>
      <w:r w:rsidR="006B4207">
        <w:t>‘</w:t>
      </w:r>
      <w:r w:rsidRPr="00A71D7F">
        <w:t>unroll (pants)</w:t>
      </w:r>
      <w:r w:rsidR="006B4207">
        <w:t>’</w:t>
      </w:r>
    </w:p>
    <w:p w14:paraId="594AF69F" w14:textId="77777777" w:rsidR="00C3285C" w:rsidRPr="00A71D7F" w:rsidRDefault="00C3285C" w:rsidP="00C3285C">
      <w:pPr>
        <w:pStyle w:val="exampleabc"/>
        <w:tabs>
          <w:tab w:val="left" w:pos="1440"/>
          <w:tab w:val="left" w:pos="2340"/>
          <w:tab w:val="left" w:pos="3960"/>
          <w:tab w:val="left" w:pos="5040"/>
        </w:tabs>
      </w:pPr>
      <w:r w:rsidRPr="00A71D7F">
        <w:tab/>
      </w:r>
      <w:r w:rsidRPr="00A71D7F">
        <w:tab/>
      </w:r>
      <w:r w:rsidRPr="006876BE">
        <w:rPr>
          <w:rFonts w:ascii="Doulos SIL" w:hAnsi="Doulos SIL"/>
          <w:i/>
          <w:color w:val="0000FF"/>
        </w:rPr>
        <w:t>dáŋgó-</w:t>
      </w:r>
      <w:r w:rsidRPr="00A71D7F">
        <w:tab/>
      </w:r>
      <w:r w:rsidR="006B4207">
        <w:t>‘</w:t>
      </w:r>
      <w:r w:rsidRPr="00A71D7F">
        <w:t>affix, post</w:t>
      </w:r>
      <w:r w:rsidR="006B4207">
        <w:t>’</w:t>
      </w:r>
      <w:r w:rsidRPr="00A71D7F">
        <w:tab/>
      </w:r>
      <w:r w:rsidRPr="006876BE">
        <w:rPr>
          <w:rFonts w:ascii="Doulos SIL" w:hAnsi="Doulos SIL"/>
          <w:i/>
          <w:color w:val="0000FF"/>
        </w:rPr>
        <w:t>dáŋgú-ló-</w:t>
      </w:r>
      <w:r w:rsidRPr="00A71D7F">
        <w:tab/>
      </w:r>
      <w:r w:rsidR="006B4207">
        <w:t>‘</w:t>
      </w:r>
      <w:r w:rsidRPr="00A71D7F">
        <w:t>un-post</w:t>
      </w:r>
      <w:r w:rsidR="006B4207">
        <w:t>’</w:t>
      </w:r>
    </w:p>
    <w:p w14:paraId="2BE42574" w14:textId="77777777" w:rsidR="00C3285C" w:rsidRPr="00A71D7F" w:rsidRDefault="00C3285C" w:rsidP="00C3285C">
      <w:pPr>
        <w:pStyle w:val="exampleabc"/>
        <w:tabs>
          <w:tab w:val="left" w:pos="1440"/>
          <w:tab w:val="left" w:pos="2340"/>
          <w:tab w:val="left" w:pos="3960"/>
          <w:tab w:val="left" w:pos="5040"/>
        </w:tabs>
      </w:pPr>
    </w:p>
    <w:p w14:paraId="6A7D97FF" w14:textId="77777777" w:rsidR="00C3285C" w:rsidRPr="00A71D7F" w:rsidRDefault="00C3285C" w:rsidP="00C3285C">
      <w:pPr>
        <w:pStyle w:val="exampleabc"/>
        <w:tabs>
          <w:tab w:val="left" w:pos="1440"/>
          <w:tab w:val="left" w:pos="2340"/>
          <w:tab w:val="left" w:pos="3960"/>
          <w:tab w:val="left" w:pos="5040"/>
        </w:tabs>
      </w:pPr>
      <w:r w:rsidRPr="00A71D7F">
        <w:tab/>
        <w:t>b. syncope after {</w:t>
      </w:r>
      <w:r w:rsidRPr="006876BE">
        <w:rPr>
          <w:rFonts w:ascii="Doulos SIL" w:hAnsi="Doulos SIL"/>
          <w:i/>
          <w:color w:val="0000FF"/>
        </w:rPr>
        <w:t>y w l</w:t>
      </w:r>
      <w:r w:rsidRPr="00A71D7F">
        <w:t>}</w:t>
      </w:r>
    </w:p>
    <w:p w14:paraId="6F3D0F10" w14:textId="77777777" w:rsidR="00C3285C" w:rsidRPr="00A71D7F" w:rsidRDefault="00C3285C" w:rsidP="00C3285C">
      <w:pPr>
        <w:pStyle w:val="exampleabc"/>
        <w:tabs>
          <w:tab w:val="left" w:pos="1440"/>
          <w:tab w:val="left" w:pos="2340"/>
          <w:tab w:val="left" w:pos="3960"/>
          <w:tab w:val="left" w:pos="5040"/>
        </w:tabs>
      </w:pPr>
      <w:r w:rsidRPr="00A71D7F">
        <w:tab/>
      </w:r>
      <w:r w:rsidRPr="00A71D7F">
        <w:tab/>
      </w:r>
      <w:r w:rsidRPr="006876BE">
        <w:rPr>
          <w:rFonts w:ascii="Doulos SIL" w:hAnsi="Doulos SIL"/>
          <w:i/>
          <w:color w:val="0000FF"/>
        </w:rPr>
        <w:t>tíyó</w:t>
      </w:r>
      <w:r w:rsidRPr="006876BE">
        <w:rPr>
          <w:rFonts w:ascii="Doulos SIL" w:hAnsi="Doulos SIL"/>
          <w:i/>
          <w:color w:val="0000FF"/>
        </w:rPr>
        <w:noBreakHyphen/>
      </w:r>
      <w:r w:rsidRPr="00A71D7F">
        <w:tab/>
      </w:r>
      <w:r w:rsidR="006B4207">
        <w:t>‘</w:t>
      </w:r>
      <w:r w:rsidRPr="00A71D7F">
        <w:t>lock</w:t>
      </w:r>
      <w:r w:rsidR="006B4207">
        <w:t>’</w:t>
      </w:r>
      <w:r w:rsidRPr="00A71D7F">
        <w:tab/>
      </w:r>
      <w:r w:rsidRPr="006876BE">
        <w:rPr>
          <w:rFonts w:ascii="Doulos SIL" w:hAnsi="Doulos SIL"/>
          <w:i/>
          <w:color w:val="0000FF"/>
        </w:rPr>
        <w:t>tíy-lo</w:t>
      </w:r>
      <w:r w:rsidRPr="006876BE">
        <w:rPr>
          <w:rFonts w:ascii="Doulos SIL" w:hAnsi="Doulos SIL"/>
          <w:i/>
          <w:color w:val="0000FF"/>
        </w:rPr>
        <w:noBreakHyphen/>
      </w:r>
      <w:r w:rsidRPr="00A71D7F">
        <w:tab/>
      </w:r>
      <w:r w:rsidR="006B4207">
        <w:t>‘</w:t>
      </w:r>
      <w:r w:rsidRPr="00A71D7F">
        <w:t>unlock</w:t>
      </w:r>
      <w:r w:rsidR="006B4207">
        <w:t>’</w:t>
      </w:r>
    </w:p>
    <w:p w14:paraId="1477DB91" w14:textId="77777777" w:rsidR="00C3285C" w:rsidRPr="00A71D7F" w:rsidRDefault="00C3285C" w:rsidP="00C3285C">
      <w:pPr>
        <w:pStyle w:val="exampleabc"/>
        <w:tabs>
          <w:tab w:val="left" w:pos="1440"/>
          <w:tab w:val="left" w:pos="2340"/>
          <w:tab w:val="left" w:pos="3960"/>
          <w:tab w:val="left" w:pos="5040"/>
        </w:tabs>
      </w:pPr>
      <w:r w:rsidRPr="00A71D7F">
        <w:tab/>
      </w:r>
      <w:r w:rsidRPr="00A71D7F">
        <w:tab/>
      </w:r>
      <w:r w:rsidRPr="006876BE">
        <w:rPr>
          <w:rFonts w:ascii="Doulos SIL" w:hAnsi="Doulos SIL"/>
          <w:i/>
          <w:color w:val="0000FF"/>
        </w:rPr>
        <w:t>ɔ́yɔ́</w:t>
      </w:r>
      <w:r w:rsidRPr="006876BE">
        <w:rPr>
          <w:rFonts w:ascii="Doulos SIL" w:hAnsi="Doulos SIL"/>
          <w:i/>
          <w:color w:val="0000FF"/>
        </w:rPr>
        <w:noBreakHyphen/>
      </w:r>
      <w:r w:rsidRPr="00A71D7F">
        <w:tab/>
      </w:r>
      <w:r w:rsidR="006B4207">
        <w:t>‘</w:t>
      </w:r>
      <w:r w:rsidRPr="00A71D7F">
        <w:t>braid (rope)</w:t>
      </w:r>
      <w:r w:rsidR="006B4207">
        <w:t>’</w:t>
      </w:r>
      <w:r w:rsidRPr="00A71D7F">
        <w:tab/>
      </w:r>
      <w:r w:rsidRPr="006876BE">
        <w:rPr>
          <w:rFonts w:ascii="Doulos SIL" w:hAnsi="Doulos SIL"/>
          <w:i/>
          <w:color w:val="0000FF"/>
        </w:rPr>
        <w:t>ɔ́y-lɔ́</w:t>
      </w:r>
      <w:r w:rsidRPr="006876BE">
        <w:rPr>
          <w:rFonts w:ascii="Doulos SIL" w:hAnsi="Doulos SIL"/>
          <w:i/>
          <w:color w:val="0000FF"/>
        </w:rPr>
        <w:noBreakHyphen/>
      </w:r>
      <w:r w:rsidRPr="00A71D7F">
        <w:tab/>
      </w:r>
      <w:r w:rsidR="006B4207">
        <w:t>‘</w:t>
      </w:r>
      <w:r w:rsidRPr="00A71D7F">
        <w:t>unbraid (rope)</w:t>
      </w:r>
      <w:r w:rsidR="006B4207">
        <w:t>’</w:t>
      </w:r>
    </w:p>
    <w:p w14:paraId="552EFBCD" w14:textId="77777777" w:rsidR="00C3285C" w:rsidRPr="00A71D7F" w:rsidRDefault="00C3285C" w:rsidP="00C3285C">
      <w:pPr>
        <w:pStyle w:val="exampleabc"/>
        <w:tabs>
          <w:tab w:val="left" w:pos="1440"/>
          <w:tab w:val="left" w:pos="2340"/>
          <w:tab w:val="left" w:pos="3960"/>
          <w:tab w:val="left" w:pos="5040"/>
        </w:tabs>
      </w:pPr>
      <w:r w:rsidRPr="00A71D7F">
        <w:tab/>
      </w:r>
      <w:r w:rsidRPr="00A71D7F">
        <w:tab/>
      </w:r>
      <w:r w:rsidRPr="006876BE">
        <w:rPr>
          <w:rFonts w:ascii="Doulos SIL" w:hAnsi="Doulos SIL"/>
          <w:i/>
          <w:color w:val="0000FF"/>
        </w:rPr>
        <w:t>tɔ́yɔ́</w:t>
      </w:r>
      <w:r w:rsidRPr="006876BE">
        <w:rPr>
          <w:rFonts w:ascii="Doulos SIL" w:hAnsi="Doulos SIL"/>
          <w:i/>
          <w:color w:val="0000FF"/>
        </w:rPr>
        <w:noBreakHyphen/>
      </w:r>
      <w:r w:rsidRPr="00A71D7F">
        <w:tab/>
      </w:r>
      <w:r w:rsidR="006B4207">
        <w:t>‘</w:t>
      </w:r>
      <w:r w:rsidRPr="00A71D7F">
        <w:t>step on</w:t>
      </w:r>
      <w:r w:rsidR="006B4207">
        <w:t>’</w:t>
      </w:r>
      <w:r w:rsidRPr="00A71D7F">
        <w:tab/>
      </w:r>
      <w:r w:rsidRPr="006876BE">
        <w:rPr>
          <w:rFonts w:ascii="Doulos SIL" w:hAnsi="Doulos SIL"/>
          <w:i/>
          <w:color w:val="0000FF"/>
        </w:rPr>
        <w:t>tɔ́y-lɔ́-</w:t>
      </w:r>
      <w:r w:rsidRPr="00A71D7F">
        <w:tab/>
      </w:r>
      <w:r w:rsidR="006B4207">
        <w:t>‘</w:t>
      </w:r>
      <w:r w:rsidRPr="00A71D7F">
        <w:t>remove foot from</w:t>
      </w:r>
      <w:r w:rsidR="006B4207">
        <w:t>’</w:t>
      </w:r>
    </w:p>
    <w:p w14:paraId="067ED52C" w14:textId="77777777" w:rsidR="00C3285C" w:rsidRPr="00A71D7F" w:rsidRDefault="00C3285C" w:rsidP="00C3285C">
      <w:pPr>
        <w:pStyle w:val="exampleabc"/>
        <w:tabs>
          <w:tab w:val="left" w:pos="1440"/>
          <w:tab w:val="left" w:pos="2340"/>
          <w:tab w:val="left" w:pos="3960"/>
          <w:tab w:val="left" w:pos="5040"/>
        </w:tabs>
      </w:pPr>
      <w:r w:rsidRPr="00A71D7F">
        <w:tab/>
      </w:r>
      <w:r w:rsidRPr="00A71D7F">
        <w:tab/>
      </w:r>
      <w:r w:rsidRPr="006876BE">
        <w:rPr>
          <w:rFonts w:ascii="Doulos SIL" w:hAnsi="Doulos SIL"/>
          <w:i/>
          <w:color w:val="0000FF"/>
        </w:rPr>
        <w:t>gúwɔ́-</w:t>
      </w:r>
      <w:r w:rsidRPr="00A71D7F">
        <w:tab/>
      </w:r>
      <w:r w:rsidR="006B4207">
        <w:t>‘</w:t>
      </w:r>
      <w:r w:rsidRPr="00A71D7F">
        <w:t>hook, hang</w:t>
      </w:r>
      <w:r w:rsidR="006B4207">
        <w:t>’</w:t>
      </w:r>
      <w:r w:rsidRPr="00A71D7F">
        <w:tab/>
      </w:r>
      <w:r w:rsidRPr="006876BE">
        <w:rPr>
          <w:rFonts w:ascii="Doulos SIL" w:hAnsi="Doulos SIL"/>
          <w:i/>
          <w:color w:val="0000FF"/>
        </w:rPr>
        <w:t>gúw-lɔ́</w:t>
      </w:r>
      <w:r w:rsidRPr="006876BE">
        <w:rPr>
          <w:rFonts w:ascii="Doulos SIL" w:hAnsi="Doulos SIL"/>
          <w:i/>
          <w:color w:val="0000FF"/>
        </w:rPr>
        <w:noBreakHyphen/>
      </w:r>
      <w:r w:rsidRPr="00A71D7F">
        <w:tab/>
      </w:r>
      <w:r w:rsidR="006B4207">
        <w:t>‘</w:t>
      </w:r>
      <w:r w:rsidRPr="00A71D7F">
        <w:t>unhook</w:t>
      </w:r>
      <w:r w:rsidR="006B4207">
        <w:t>’</w:t>
      </w:r>
    </w:p>
    <w:p w14:paraId="4AC4A976" w14:textId="77777777" w:rsidR="00C3285C" w:rsidRPr="00A71D7F" w:rsidRDefault="00C3285C" w:rsidP="00C3285C">
      <w:pPr>
        <w:pStyle w:val="exampleabc"/>
        <w:tabs>
          <w:tab w:val="left" w:pos="1440"/>
          <w:tab w:val="left" w:pos="2340"/>
          <w:tab w:val="left" w:pos="3960"/>
          <w:tab w:val="left" w:pos="5040"/>
        </w:tabs>
      </w:pPr>
      <w:r w:rsidRPr="00A71D7F">
        <w:tab/>
      </w:r>
      <w:r w:rsidRPr="00A71D7F">
        <w:tab/>
      </w:r>
      <w:r w:rsidRPr="006876BE">
        <w:rPr>
          <w:rFonts w:ascii="Doulos SIL" w:hAnsi="Doulos SIL"/>
          <w:i/>
          <w:color w:val="0000FF"/>
        </w:rPr>
        <w:t>pɛ́lɔ́</w:t>
      </w:r>
      <w:r w:rsidRPr="006876BE">
        <w:rPr>
          <w:rFonts w:ascii="Doulos SIL" w:hAnsi="Doulos SIL"/>
          <w:i/>
          <w:color w:val="0000FF"/>
        </w:rPr>
        <w:noBreakHyphen/>
      </w:r>
      <w:r w:rsidRPr="00A71D7F">
        <w:tab/>
      </w:r>
      <w:r w:rsidR="006B4207">
        <w:t>‘</w:t>
      </w:r>
      <w:r w:rsidRPr="00A71D7F">
        <w:t>fold</w:t>
      </w:r>
      <w:r w:rsidR="006B4207">
        <w:t>’</w:t>
      </w:r>
      <w:r w:rsidRPr="00A71D7F">
        <w:tab/>
      </w:r>
      <w:r w:rsidRPr="006876BE">
        <w:rPr>
          <w:rFonts w:ascii="Doulos SIL" w:hAnsi="Doulos SIL"/>
          <w:i/>
          <w:color w:val="0000FF"/>
        </w:rPr>
        <w:t>pɛ́l-lɔ́-</w:t>
      </w:r>
      <w:r w:rsidRPr="00A71D7F">
        <w:tab/>
      </w:r>
      <w:r w:rsidR="006B4207">
        <w:t>‘</w:t>
      </w:r>
      <w:r w:rsidRPr="00A71D7F">
        <w:t>unfold</w:t>
      </w:r>
      <w:r w:rsidR="006B4207">
        <w:t>’</w:t>
      </w:r>
    </w:p>
    <w:p w14:paraId="75A601B6" w14:textId="77777777" w:rsidR="00C3285C" w:rsidRPr="00E71A78" w:rsidRDefault="00C3285C" w:rsidP="00C3285C">
      <w:pPr>
        <w:pStyle w:val="exampleabc"/>
        <w:tabs>
          <w:tab w:val="left" w:pos="1440"/>
          <w:tab w:val="left" w:pos="2340"/>
          <w:tab w:val="left" w:pos="3960"/>
          <w:tab w:val="left" w:pos="5040"/>
        </w:tabs>
      </w:pPr>
    </w:p>
    <w:p w14:paraId="7C9C87E4" w14:textId="77777777" w:rsidR="00C3285C" w:rsidRPr="00E71A78" w:rsidRDefault="00C3285C" w:rsidP="00C3285C">
      <w:pPr>
        <w:pStyle w:val="exampleabc"/>
        <w:tabs>
          <w:tab w:val="left" w:pos="1440"/>
          <w:tab w:val="left" w:pos="2340"/>
          <w:tab w:val="left" w:pos="3960"/>
          <w:tab w:val="left" w:pos="5040"/>
        </w:tabs>
      </w:pPr>
      <w:r w:rsidRPr="00E71A78">
        <w:tab/>
        <w:t>c. mediopassive and transitive inputs, no syncope</w:t>
      </w:r>
    </w:p>
    <w:p w14:paraId="1C1641DF" w14:textId="77777777" w:rsidR="00C3285C" w:rsidRPr="00A71D7F" w:rsidRDefault="00C3285C" w:rsidP="00C3285C">
      <w:pPr>
        <w:pStyle w:val="exampleabc"/>
        <w:tabs>
          <w:tab w:val="left" w:pos="1440"/>
          <w:tab w:val="left" w:pos="2340"/>
          <w:tab w:val="left" w:pos="3960"/>
          <w:tab w:val="left" w:pos="5040"/>
        </w:tabs>
        <w:rPr>
          <w:i/>
        </w:rPr>
      </w:pPr>
      <w:r w:rsidRPr="00E71A78">
        <w:tab/>
        <w:t xml:space="preserve">   </w:t>
      </w:r>
      <w:r w:rsidRPr="00E71A78">
        <w:rPr>
          <w:i/>
        </w:rPr>
        <w:t xml:space="preserve">mediopassive, from </w:t>
      </w:r>
      <w:r w:rsidRPr="006876BE">
        <w:rPr>
          <w:rFonts w:ascii="Doulos SIL" w:hAnsi="Doulos SIL"/>
          <w:i/>
          <w:color w:val="0000FF"/>
        </w:rPr>
        <w:t>Cv-</w:t>
      </w:r>
      <w:r w:rsidRPr="00E71A78">
        <w:rPr>
          <w:i/>
        </w:rPr>
        <w:t xml:space="preserve"> </w:t>
      </w:r>
    </w:p>
    <w:p w14:paraId="1CE9CE39" w14:textId="77777777" w:rsidR="00C3285C" w:rsidRPr="00E27EB8" w:rsidRDefault="00C3285C" w:rsidP="00C3285C">
      <w:pPr>
        <w:pStyle w:val="exampleabc"/>
        <w:tabs>
          <w:tab w:val="left" w:pos="1440"/>
          <w:tab w:val="left" w:pos="2340"/>
          <w:tab w:val="left" w:pos="3960"/>
          <w:tab w:val="left" w:pos="5040"/>
        </w:tabs>
      </w:pPr>
      <w:r w:rsidRPr="00E71A78">
        <w:tab/>
      </w:r>
      <w:r w:rsidRPr="00E71A78">
        <w:tab/>
      </w:r>
      <w:r w:rsidRPr="006876BE">
        <w:rPr>
          <w:rFonts w:ascii="Doulos SIL" w:hAnsi="Doulos SIL"/>
          <w:i/>
          <w:color w:val="0000FF"/>
        </w:rPr>
        <w:t>dú-yɔ́-</w:t>
      </w:r>
      <w:r w:rsidRPr="00E71A78">
        <w:tab/>
      </w:r>
      <w:r w:rsidR="006B4207">
        <w:t>‘</w:t>
      </w:r>
      <w:r w:rsidRPr="00E71A78">
        <w:t>carry on head</w:t>
      </w:r>
      <w:r w:rsidR="006B4207">
        <w:t>’</w:t>
      </w:r>
      <w:r w:rsidRPr="00E71A78">
        <w:tab/>
      </w:r>
      <w:r w:rsidRPr="006876BE">
        <w:rPr>
          <w:rFonts w:ascii="Doulos SIL" w:hAnsi="Doulos SIL"/>
          <w:i/>
          <w:color w:val="0000FF"/>
        </w:rPr>
        <w:t>dú:-lɔ́-</w:t>
      </w:r>
      <w:r w:rsidRPr="00E71A78">
        <w:tab/>
      </w:r>
      <w:r w:rsidR="006B4207">
        <w:t>‘</w:t>
      </w:r>
      <w:r w:rsidRPr="00E71A78">
        <w:t>take (load) off head</w:t>
      </w:r>
      <w:r w:rsidR="006B4207">
        <w:t>’</w:t>
      </w:r>
    </w:p>
    <w:p w14:paraId="50991BC0" w14:textId="77777777" w:rsidR="00C3285C" w:rsidRPr="00A71D7F" w:rsidRDefault="00C3285C" w:rsidP="00C3285C">
      <w:pPr>
        <w:pStyle w:val="exampleabc"/>
        <w:tabs>
          <w:tab w:val="left" w:pos="1440"/>
          <w:tab w:val="left" w:pos="2340"/>
          <w:tab w:val="left" w:pos="3960"/>
          <w:tab w:val="left" w:pos="5040"/>
        </w:tabs>
        <w:rPr>
          <w:i/>
        </w:rPr>
      </w:pPr>
      <w:r w:rsidRPr="00E71A78">
        <w:tab/>
        <w:t xml:space="preserve">   </w:t>
      </w:r>
      <w:r w:rsidRPr="00E71A78">
        <w:rPr>
          <w:i/>
        </w:rPr>
        <w:t>mediopassive</w:t>
      </w:r>
      <w:r w:rsidRPr="00E27EB8">
        <w:rPr>
          <w:i/>
        </w:rPr>
        <w:t>, from bisyllabic</w:t>
      </w:r>
      <w:r w:rsidRPr="00E71A78">
        <w:rPr>
          <w:i/>
        </w:rPr>
        <w:t xml:space="preserve"> </w:t>
      </w:r>
    </w:p>
    <w:p w14:paraId="1CCA73B0" w14:textId="77777777" w:rsidR="00C3285C" w:rsidRPr="00E71A78" w:rsidRDefault="00C3285C" w:rsidP="00C3285C">
      <w:pPr>
        <w:pStyle w:val="exampleabc"/>
        <w:tabs>
          <w:tab w:val="left" w:pos="1440"/>
          <w:tab w:val="left" w:pos="2340"/>
          <w:tab w:val="left" w:pos="3960"/>
          <w:tab w:val="left" w:pos="5040"/>
        </w:tabs>
      </w:pPr>
      <w:r w:rsidRPr="00E71A78">
        <w:tab/>
      </w:r>
      <w:r w:rsidRPr="00E71A78">
        <w:tab/>
      </w:r>
      <w:r w:rsidRPr="006876BE">
        <w:rPr>
          <w:rFonts w:ascii="Doulos SIL" w:hAnsi="Doulos SIL"/>
          <w:i/>
          <w:color w:val="0000FF"/>
        </w:rPr>
        <w:t>dómí</w:t>
      </w:r>
      <w:r w:rsidRPr="006876BE">
        <w:rPr>
          <w:rFonts w:ascii="Doulos SIL" w:hAnsi="Doulos SIL"/>
          <w:i/>
          <w:color w:val="0000FF"/>
        </w:rPr>
        <w:noBreakHyphen/>
        <w:t>yó-</w:t>
      </w:r>
      <w:r w:rsidRPr="00E71A78">
        <w:tab/>
      </w:r>
      <w:r w:rsidR="006B4207">
        <w:t>‘</w:t>
      </w:r>
      <w:r w:rsidRPr="00E71A78">
        <w:t>put on (hat)</w:t>
      </w:r>
      <w:r w:rsidR="006B4207">
        <w:t>’</w:t>
      </w:r>
      <w:r w:rsidRPr="00E71A78">
        <w:tab/>
      </w:r>
      <w:r w:rsidRPr="006876BE">
        <w:rPr>
          <w:rFonts w:ascii="Doulos SIL" w:hAnsi="Doulos SIL"/>
          <w:i/>
          <w:color w:val="0000FF"/>
        </w:rPr>
        <w:t>dómú-ló-</w:t>
      </w:r>
      <w:r w:rsidRPr="00E71A78">
        <w:tab/>
      </w:r>
      <w:r w:rsidR="006B4207">
        <w:t>‘</w:t>
      </w:r>
      <w:r w:rsidRPr="00E71A78">
        <w:t>take off (hat)</w:t>
      </w:r>
      <w:r w:rsidR="006B4207">
        <w:t>’</w:t>
      </w:r>
    </w:p>
    <w:p w14:paraId="1DC4DFBC" w14:textId="77777777" w:rsidR="00C3285C" w:rsidRPr="00E71A78" w:rsidRDefault="00C3285C" w:rsidP="00C3285C">
      <w:pPr>
        <w:pStyle w:val="exampleabc"/>
        <w:tabs>
          <w:tab w:val="left" w:pos="1440"/>
          <w:tab w:val="left" w:pos="2340"/>
          <w:tab w:val="left" w:pos="3960"/>
          <w:tab w:val="left" w:pos="5040"/>
        </w:tabs>
      </w:pPr>
      <w:r w:rsidRPr="00E71A78">
        <w:tab/>
      </w:r>
      <w:r w:rsidRPr="00E71A78">
        <w:tab/>
      </w:r>
      <w:r w:rsidRPr="006876BE">
        <w:rPr>
          <w:rFonts w:ascii="Doulos SIL" w:hAnsi="Doulos SIL"/>
          <w:i/>
          <w:color w:val="0000FF"/>
        </w:rPr>
        <w:t>kúmí-yó</w:t>
      </w:r>
      <w:r w:rsidRPr="006876BE">
        <w:rPr>
          <w:rFonts w:ascii="Doulos SIL" w:hAnsi="Doulos SIL"/>
          <w:i/>
          <w:color w:val="0000FF"/>
        </w:rPr>
        <w:noBreakHyphen/>
      </w:r>
      <w:r w:rsidRPr="00E71A78">
        <w:tab/>
      </w:r>
      <w:r w:rsidR="006B4207">
        <w:t>‘</w:t>
      </w:r>
      <w:r w:rsidRPr="00E71A78">
        <w:t>shut (eye)</w:t>
      </w:r>
      <w:r w:rsidR="006B4207">
        <w:t>’</w:t>
      </w:r>
      <w:r w:rsidRPr="00E71A78">
        <w:tab/>
      </w:r>
      <w:r w:rsidRPr="006876BE">
        <w:rPr>
          <w:rFonts w:ascii="Doulos SIL" w:hAnsi="Doulos SIL"/>
          <w:i/>
          <w:color w:val="0000FF"/>
        </w:rPr>
        <w:t>kúmú</w:t>
      </w:r>
      <w:r w:rsidRPr="006876BE">
        <w:rPr>
          <w:rFonts w:ascii="Doulos SIL" w:hAnsi="Doulos SIL"/>
          <w:i/>
          <w:color w:val="0000FF"/>
        </w:rPr>
        <w:noBreakHyphen/>
        <w:t>ló-</w:t>
      </w:r>
      <w:r w:rsidRPr="00E71A78">
        <w:tab/>
      </w:r>
      <w:r w:rsidR="006B4207">
        <w:t>‘</w:t>
      </w:r>
      <w:r w:rsidRPr="00E71A78">
        <w:t>open (eye)</w:t>
      </w:r>
      <w:r w:rsidR="006B4207">
        <w:t>’</w:t>
      </w:r>
    </w:p>
    <w:p w14:paraId="24C7FD00" w14:textId="77777777" w:rsidR="00C3285C" w:rsidRPr="00E71A78" w:rsidRDefault="00C3285C" w:rsidP="00C3285C">
      <w:pPr>
        <w:pStyle w:val="exampleabc"/>
        <w:tabs>
          <w:tab w:val="left" w:pos="1440"/>
          <w:tab w:val="left" w:pos="2340"/>
          <w:tab w:val="left" w:pos="3960"/>
          <w:tab w:val="left" w:pos="5040"/>
        </w:tabs>
      </w:pPr>
      <w:r w:rsidRPr="00E71A78">
        <w:tab/>
      </w:r>
      <w:r w:rsidRPr="00E71A78">
        <w:tab/>
      </w:r>
      <w:r w:rsidRPr="006876BE">
        <w:rPr>
          <w:rFonts w:ascii="Doulos SIL" w:hAnsi="Doulos SIL"/>
          <w:i/>
          <w:color w:val="0000FF"/>
        </w:rPr>
        <w:t>págí-yó</w:t>
      </w:r>
      <w:r w:rsidRPr="006876BE">
        <w:rPr>
          <w:rFonts w:ascii="Doulos SIL" w:hAnsi="Doulos SIL"/>
          <w:i/>
          <w:color w:val="0000FF"/>
        </w:rPr>
        <w:noBreakHyphen/>
      </w:r>
      <w:r w:rsidRPr="00E71A78">
        <w:tab/>
      </w:r>
      <w:r w:rsidR="006B4207">
        <w:t>‘</w:t>
      </w:r>
      <w:r w:rsidRPr="00E71A78">
        <w:t>get dressed</w:t>
      </w:r>
      <w:r w:rsidR="006B4207">
        <w:t>’</w:t>
      </w:r>
      <w:r w:rsidRPr="00E71A78">
        <w:tab/>
      </w:r>
      <w:r w:rsidRPr="006876BE">
        <w:rPr>
          <w:rFonts w:ascii="Doulos SIL" w:hAnsi="Doulos SIL"/>
          <w:i/>
          <w:color w:val="0000FF"/>
        </w:rPr>
        <w:t>págú-ló</w:t>
      </w:r>
      <w:r w:rsidRPr="006876BE">
        <w:rPr>
          <w:rFonts w:ascii="Doulos SIL" w:hAnsi="Doulos SIL"/>
          <w:i/>
          <w:color w:val="0000FF"/>
        </w:rPr>
        <w:noBreakHyphen/>
      </w:r>
      <w:r w:rsidRPr="00E71A78">
        <w:tab/>
      </w:r>
      <w:r w:rsidR="006B4207">
        <w:t>‘</w:t>
      </w:r>
      <w:r w:rsidRPr="00E71A78">
        <w:t>get undressed</w:t>
      </w:r>
      <w:r w:rsidR="006B4207">
        <w:t>’</w:t>
      </w:r>
    </w:p>
    <w:p w14:paraId="2741AA57" w14:textId="77777777" w:rsidR="00C3285C" w:rsidRPr="00E71A78" w:rsidRDefault="00C3285C" w:rsidP="00C3285C">
      <w:pPr>
        <w:pStyle w:val="exampleabc"/>
        <w:tabs>
          <w:tab w:val="left" w:pos="1440"/>
          <w:tab w:val="left" w:pos="2340"/>
          <w:tab w:val="left" w:pos="3960"/>
          <w:tab w:val="left" w:pos="5040"/>
        </w:tabs>
      </w:pPr>
      <w:r w:rsidRPr="00E71A78">
        <w:tab/>
      </w:r>
      <w:r w:rsidRPr="00E71A78">
        <w:tab/>
      </w:r>
      <w:r w:rsidRPr="006876BE">
        <w:rPr>
          <w:rFonts w:ascii="Doulos SIL" w:hAnsi="Doulos SIL"/>
          <w:i/>
          <w:color w:val="0000FF"/>
        </w:rPr>
        <w:t>kúmbí-yó</w:t>
      </w:r>
      <w:r w:rsidRPr="006876BE">
        <w:rPr>
          <w:rFonts w:ascii="Doulos SIL" w:hAnsi="Doulos SIL"/>
          <w:i/>
          <w:color w:val="0000FF"/>
        </w:rPr>
        <w:noBreakHyphen/>
      </w:r>
      <w:r w:rsidRPr="00E71A78">
        <w:tab/>
      </w:r>
      <w:r w:rsidR="006B4207">
        <w:t>‘</w:t>
      </w:r>
      <w:r w:rsidRPr="00E71A78">
        <w:t>clench (fist)</w:t>
      </w:r>
      <w:r w:rsidR="006B4207">
        <w:t>’</w:t>
      </w:r>
      <w:r w:rsidRPr="00E71A78">
        <w:tab/>
      </w:r>
      <w:r w:rsidRPr="006876BE">
        <w:rPr>
          <w:rFonts w:ascii="Doulos SIL" w:hAnsi="Doulos SIL"/>
          <w:i/>
          <w:color w:val="0000FF"/>
        </w:rPr>
        <w:t>kúmbú-ló</w:t>
      </w:r>
      <w:r w:rsidRPr="006876BE">
        <w:rPr>
          <w:rFonts w:ascii="Doulos SIL" w:hAnsi="Doulos SIL"/>
          <w:i/>
          <w:color w:val="0000FF"/>
        </w:rPr>
        <w:noBreakHyphen/>
      </w:r>
      <w:r w:rsidRPr="00E71A78">
        <w:tab/>
      </w:r>
      <w:r w:rsidR="006B4207">
        <w:t>‘</w:t>
      </w:r>
      <w:r w:rsidRPr="00E71A78">
        <w:t>unclench (fist)</w:t>
      </w:r>
      <w:r w:rsidR="006B4207">
        <w:t>’</w:t>
      </w:r>
    </w:p>
    <w:p w14:paraId="1D308E12" w14:textId="77777777" w:rsidR="00C3285C" w:rsidRPr="00A71D7F" w:rsidRDefault="00C3285C" w:rsidP="00C3285C">
      <w:pPr>
        <w:pStyle w:val="exampleabc"/>
        <w:tabs>
          <w:tab w:val="left" w:pos="1440"/>
          <w:tab w:val="left" w:pos="2340"/>
          <w:tab w:val="left" w:pos="3960"/>
          <w:tab w:val="left" w:pos="5040"/>
        </w:tabs>
        <w:rPr>
          <w:i/>
        </w:rPr>
      </w:pPr>
      <w:r w:rsidRPr="00E71A78">
        <w:tab/>
        <w:t xml:space="preserve">   </w:t>
      </w:r>
      <w:r w:rsidRPr="00E71A78">
        <w:rPr>
          <w:i/>
        </w:rPr>
        <w:t>transitive</w:t>
      </w:r>
    </w:p>
    <w:p w14:paraId="6AC7006F" w14:textId="77777777" w:rsidR="00C3285C" w:rsidRPr="00A71D7F" w:rsidRDefault="00C3285C" w:rsidP="00C3285C">
      <w:pPr>
        <w:pStyle w:val="exampleabc"/>
        <w:tabs>
          <w:tab w:val="left" w:pos="1440"/>
          <w:tab w:val="left" w:pos="2340"/>
          <w:tab w:val="left" w:pos="3960"/>
          <w:tab w:val="left" w:pos="5040"/>
        </w:tabs>
      </w:pPr>
      <w:r w:rsidRPr="00A71D7F">
        <w:tab/>
      </w:r>
      <w:r w:rsidRPr="00A71D7F">
        <w:tab/>
      </w:r>
      <w:r w:rsidRPr="006876BE">
        <w:rPr>
          <w:rFonts w:ascii="Doulos SIL" w:hAnsi="Doulos SIL"/>
          <w:i/>
          <w:color w:val="0000FF"/>
        </w:rPr>
        <w:t>tímbí-ró</w:t>
      </w:r>
      <w:r w:rsidRPr="00A71D7F">
        <w:tab/>
      </w:r>
      <w:r w:rsidR="006B4207">
        <w:t>‘</w:t>
      </w:r>
      <w:r w:rsidRPr="00A71D7F">
        <w:t>put lid on</w:t>
      </w:r>
      <w:r w:rsidR="006B4207">
        <w:t>’</w:t>
      </w:r>
      <w:r w:rsidRPr="00A71D7F">
        <w:tab/>
      </w:r>
      <w:r w:rsidRPr="006876BE">
        <w:rPr>
          <w:rFonts w:ascii="Doulos SIL" w:hAnsi="Doulos SIL"/>
          <w:i/>
          <w:color w:val="0000FF"/>
        </w:rPr>
        <w:t>tímbí-ló-</w:t>
      </w:r>
      <w:r w:rsidRPr="00A71D7F">
        <w:tab/>
      </w:r>
      <w:r w:rsidR="006B4207">
        <w:t>‘</w:t>
      </w:r>
      <w:r w:rsidRPr="00A71D7F">
        <w:t>take lid off</w:t>
      </w:r>
      <w:r w:rsidR="006B4207">
        <w:t>’</w:t>
      </w:r>
    </w:p>
    <w:p w14:paraId="6F688F7E" w14:textId="77777777" w:rsidR="00C3285C" w:rsidRPr="00E71A78" w:rsidRDefault="00C3285C" w:rsidP="00C3285C">
      <w:pPr>
        <w:pStyle w:val="exampleabc"/>
        <w:tabs>
          <w:tab w:val="left" w:pos="1440"/>
          <w:tab w:val="left" w:pos="2340"/>
          <w:tab w:val="left" w:pos="3960"/>
          <w:tab w:val="left" w:pos="5040"/>
        </w:tabs>
      </w:pPr>
      <w:r w:rsidRPr="00E71A78">
        <w:tab/>
      </w:r>
      <w:r w:rsidRPr="00E71A78">
        <w:tab/>
      </w:r>
      <w:r w:rsidRPr="006876BE">
        <w:rPr>
          <w:rFonts w:ascii="Doulos SIL" w:hAnsi="Doulos SIL"/>
          <w:i/>
          <w:color w:val="0000FF"/>
        </w:rPr>
        <w:t>kóndú-ró</w:t>
      </w:r>
      <w:r w:rsidRPr="006876BE">
        <w:rPr>
          <w:rFonts w:ascii="Doulos SIL" w:hAnsi="Doulos SIL"/>
          <w:i/>
          <w:color w:val="0000FF"/>
        </w:rPr>
        <w:noBreakHyphen/>
      </w:r>
      <w:r w:rsidRPr="00E71A78">
        <w:tab/>
      </w:r>
      <w:r w:rsidR="006B4207">
        <w:t>‘</w:t>
      </w:r>
      <w:r w:rsidRPr="00E71A78">
        <w:t>bend</w:t>
      </w:r>
      <w:r w:rsidR="006B4207">
        <w:t>’</w:t>
      </w:r>
      <w:r w:rsidRPr="00E71A78">
        <w:tab/>
      </w:r>
      <w:r w:rsidRPr="006876BE">
        <w:rPr>
          <w:rFonts w:ascii="Doulos SIL" w:hAnsi="Doulos SIL"/>
          <w:i/>
          <w:color w:val="0000FF"/>
        </w:rPr>
        <w:t>kóndí-ló</w:t>
      </w:r>
      <w:r w:rsidRPr="00E71A78">
        <w:tab/>
      </w:r>
      <w:r w:rsidR="006B4207">
        <w:t>‘</w:t>
      </w:r>
      <w:r w:rsidRPr="00E71A78">
        <w:t>unbend</w:t>
      </w:r>
      <w:r w:rsidR="006B4207">
        <w:t>’</w:t>
      </w:r>
    </w:p>
    <w:p w14:paraId="1955C7A4" w14:textId="77777777" w:rsidR="00C3285C" w:rsidRPr="00E71A78" w:rsidRDefault="00C3285C" w:rsidP="00C3285C">
      <w:pPr>
        <w:pStyle w:val="exampleabc"/>
        <w:tabs>
          <w:tab w:val="left" w:pos="1440"/>
          <w:tab w:val="left" w:pos="2340"/>
          <w:tab w:val="left" w:pos="3960"/>
          <w:tab w:val="left" w:pos="5040"/>
        </w:tabs>
      </w:pPr>
    </w:p>
    <w:p w14:paraId="0AD8A397" w14:textId="77777777" w:rsidR="00C3285C" w:rsidRPr="00E71A78" w:rsidRDefault="00C3285C" w:rsidP="00C3285C">
      <w:pPr>
        <w:pStyle w:val="exampleabc"/>
        <w:tabs>
          <w:tab w:val="left" w:pos="1440"/>
          <w:tab w:val="left" w:pos="2340"/>
          <w:tab w:val="left" w:pos="3960"/>
          <w:tab w:val="left" w:pos="5040"/>
        </w:tabs>
      </w:pPr>
      <w:r w:rsidRPr="00E71A78">
        <w:tab/>
        <w:t xml:space="preserve">d. no syncope after </w:t>
      </w:r>
      <w:r w:rsidRPr="006876BE">
        <w:rPr>
          <w:rFonts w:ascii="Doulos SIL" w:hAnsi="Doulos SIL"/>
          <w:i/>
          <w:color w:val="0000FF"/>
        </w:rPr>
        <w:t>w</w:t>
      </w:r>
      <w:r w:rsidRPr="00E71A78">
        <w:t xml:space="preserve"> (in some cases)</w:t>
      </w:r>
    </w:p>
    <w:p w14:paraId="3408967F" w14:textId="77777777" w:rsidR="00C3285C" w:rsidRPr="00E71A78" w:rsidRDefault="00C3285C" w:rsidP="00C3285C">
      <w:pPr>
        <w:pStyle w:val="exampleabc"/>
        <w:tabs>
          <w:tab w:val="left" w:pos="1440"/>
          <w:tab w:val="left" w:pos="2340"/>
          <w:tab w:val="left" w:pos="3960"/>
          <w:tab w:val="left" w:pos="5040"/>
        </w:tabs>
      </w:pPr>
      <w:r w:rsidRPr="00E71A78">
        <w:tab/>
      </w:r>
      <w:r w:rsidRPr="00E71A78">
        <w:tab/>
      </w:r>
      <w:r w:rsidRPr="006876BE">
        <w:rPr>
          <w:rFonts w:ascii="Doulos SIL" w:hAnsi="Doulos SIL"/>
          <w:i/>
          <w:color w:val="0000FF"/>
        </w:rPr>
        <w:t>íwí</w:t>
      </w:r>
      <w:r w:rsidRPr="006876BE">
        <w:rPr>
          <w:rFonts w:ascii="Doulos SIL" w:hAnsi="Doulos SIL"/>
          <w:i/>
          <w:color w:val="0000FF"/>
        </w:rPr>
        <w:noBreakHyphen/>
        <w:t>yó-</w:t>
      </w:r>
      <w:r w:rsidRPr="00E71A78">
        <w:tab/>
      </w:r>
      <w:r w:rsidR="006B4207">
        <w:t>‘</w:t>
      </w:r>
      <w:r w:rsidRPr="00E71A78">
        <w:t>put on (wrap)</w:t>
      </w:r>
      <w:r w:rsidR="006B4207">
        <w:t>’</w:t>
      </w:r>
      <w:r w:rsidRPr="00E71A78">
        <w:tab/>
      </w:r>
      <w:r w:rsidRPr="006876BE">
        <w:rPr>
          <w:rFonts w:ascii="Doulos SIL" w:hAnsi="Doulos SIL"/>
          <w:i/>
          <w:color w:val="0000FF"/>
        </w:rPr>
        <w:t>íwí</w:t>
      </w:r>
      <w:r w:rsidRPr="006876BE">
        <w:rPr>
          <w:rFonts w:ascii="Doulos SIL" w:hAnsi="Doulos SIL"/>
          <w:i/>
          <w:color w:val="0000FF"/>
        </w:rPr>
        <w:noBreakHyphen/>
        <w:t>ló-</w:t>
      </w:r>
      <w:r w:rsidRPr="00E71A78">
        <w:tab/>
      </w:r>
      <w:r w:rsidR="006B4207">
        <w:t>‘</w:t>
      </w:r>
      <w:r w:rsidRPr="00E71A78">
        <w:t>take off (wrap)</w:t>
      </w:r>
      <w:r w:rsidR="006B4207">
        <w:t>’</w:t>
      </w:r>
    </w:p>
    <w:p w14:paraId="48825A48" w14:textId="77777777" w:rsidR="00C3285C" w:rsidRPr="00564639" w:rsidRDefault="00C3285C" w:rsidP="00C3285C"/>
    <w:p w14:paraId="4BCE5552" w14:textId="77777777" w:rsidR="00C3285C" w:rsidRPr="00564639" w:rsidRDefault="00C3285C" w:rsidP="00C3285C">
      <w:r w:rsidRPr="00564639">
        <w:t xml:space="preserve">Transitive reversives can be chained to a following </w:t>
      </w:r>
      <w:r w:rsidRPr="006876BE">
        <w:rPr>
          <w:rFonts w:ascii="Doulos SIL" w:hAnsi="Doulos SIL"/>
          <w:i/>
          <w:color w:val="0000FF"/>
        </w:rPr>
        <w:t>gó-m(ú)-</w:t>
      </w:r>
      <w:r w:rsidRPr="00564639">
        <w:t xml:space="preserve"> </w:t>
      </w:r>
      <w:r w:rsidR="006B4207">
        <w:t>‘</w:t>
      </w:r>
      <w:r w:rsidRPr="00564639">
        <w:t>remove</w:t>
      </w:r>
      <w:r w:rsidR="006B4207">
        <w:t>’</w:t>
      </w:r>
      <w:r w:rsidRPr="00564639">
        <w:t xml:space="preserve">. The nonfinal verb takes perfective form (§15.2.2.2), as in </w:t>
      </w:r>
      <w:r w:rsidRPr="006876BE">
        <w:rPr>
          <w:rFonts w:ascii="Doulos SIL" w:hAnsi="Doulos SIL"/>
          <w:i/>
          <w:color w:val="0000FF"/>
        </w:rPr>
        <w:t>tùnì-lè gó</w:t>
      </w:r>
      <w:r w:rsidRPr="006876BE">
        <w:rPr>
          <w:rFonts w:ascii="Doulos SIL" w:hAnsi="Doulos SIL"/>
          <w:i/>
          <w:color w:val="0000FF"/>
        </w:rPr>
        <w:noBreakHyphen/>
        <w:t>m(ú)-</w:t>
      </w:r>
      <w:r w:rsidRPr="00564639">
        <w:t xml:space="preserve"> </w:t>
      </w:r>
      <w:r w:rsidR="006B4207">
        <w:t>‘</w:t>
      </w:r>
      <w:r w:rsidRPr="00564639">
        <w:t>get undressed</w:t>
      </w:r>
      <w:r w:rsidR="006B4207">
        <w:t>’</w:t>
      </w:r>
      <w:r w:rsidRPr="00564639">
        <w:t xml:space="preserve">. Intransitive reversives can be chained to </w:t>
      </w:r>
      <w:r w:rsidRPr="006876BE">
        <w:rPr>
          <w:rFonts w:ascii="Doulos SIL" w:hAnsi="Doulos SIL"/>
          <w:i/>
          <w:color w:val="0000FF"/>
        </w:rPr>
        <w:t>gó:-</w:t>
      </w:r>
      <w:r w:rsidRPr="00564639">
        <w:t xml:space="preserve"> </w:t>
      </w:r>
      <w:r w:rsidR="006B4207">
        <w:t>‘</w:t>
      </w:r>
      <w:r w:rsidRPr="00564639">
        <w:t>go out</w:t>
      </w:r>
      <w:r w:rsidR="006B4207">
        <w:t>’</w:t>
      </w:r>
      <w:r w:rsidRPr="00564639">
        <w:t xml:space="preserve">, as in </w:t>
      </w:r>
      <w:r w:rsidRPr="006876BE">
        <w:rPr>
          <w:rFonts w:ascii="Doulos SIL" w:hAnsi="Doulos SIL"/>
          <w:i/>
          <w:color w:val="0000FF"/>
        </w:rPr>
        <w:t>màŋgì-lè gó:-</w:t>
      </w:r>
      <w:r w:rsidRPr="00564639">
        <w:t xml:space="preserve"> </w:t>
      </w:r>
      <w:r w:rsidR="006B4207">
        <w:t>‘</w:t>
      </w:r>
      <w:r w:rsidRPr="00564639">
        <w:t>(sth) unfold (itself)</w:t>
      </w:r>
      <w:r w:rsidR="006B4207">
        <w:t>’</w:t>
      </w:r>
      <w:r w:rsidRPr="00564639">
        <w:t>.</w:t>
      </w:r>
    </w:p>
    <w:p w14:paraId="45AC0A79" w14:textId="77777777" w:rsidR="00C3285C" w:rsidRPr="00A71D7F" w:rsidRDefault="00C3285C" w:rsidP="00C3285C">
      <w:r w:rsidRPr="00564639">
        <w:tab/>
        <w:t xml:space="preserve">I have one example where the reversive suffix follows a transparently segmentable causative suffix </w:t>
      </w:r>
      <w:r w:rsidRPr="006876BE">
        <w:rPr>
          <w:rFonts w:ascii="Doulos SIL" w:hAnsi="Doulos SIL"/>
          <w:i/>
          <w:color w:val="0000FF"/>
        </w:rPr>
        <w:noBreakHyphen/>
        <w:t>m(ú)</w:t>
      </w:r>
      <w:r w:rsidRPr="006876BE">
        <w:rPr>
          <w:rFonts w:ascii="Doulos SIL" w:hAnsi="Doulos SIL"/>
          <w:i/>
          <w:color w:val="0000FF"/>
        </w:rPr>
        <w:noBreakHyphen/>
      </w:r>
      <w:r w:rsidRPr="00564639">
        <w:t xml:space="preserve">. In (xx2), X denotes a group. The key form is </w:t>
      </w:r>
      <w:r w:rsidRPr="006876BE">
        <w:rPr>
          <w:rFonts w:ascii="Doulos SIL" w:hAnsi="Doulos SIL"/>
          <w:i/>
          <w:color w:val="0000FF"/>
        </w:rPr>
        <w:t>máŋgá</w:t>
      </w:r>
      <w:r w:rsidRPr="006876BE">
        <w:rPr>
          <w:rFonts w:ascii="Doulos SIL" w:hAnsi="Doulos SIL"/>
          <w:i/>
          <w:color w:val="0000FF"/>
        </w:rPr>
        <w:noBreakHyphen/>
        <w:t>m</w:t>
      </w:r>
      <w:r w:rsidRPr="006876BE">
        <w:rPr>
          <w:rFonts w:ascii="Doulos SIL" w:hAnsi="Doulos SIL"/>
          <w:i/>
          <w:color w:val="0000FF"/>
        </w:rPr>
        <w:noBreakHyphen/>
        <w:t>ló</w:t>
      </w:r>
      <w:r w:rsidRPr="006876BE">
        <w:rPr>
          <w:rFonts w:ascii="Doulos SIL" w:hAnsi="Doulos SIL"/>
          <w:i/>
          <w:color w:val="0000FF"/>
        </w:rPr>
        <w:noBreakHyphen/>
      </w:r>
      <w:r w:rsidRPr="00A71D7F">
        <w:t>.</w:t>
      </w:r>
    </w:p>
    <w:p w14:paraId="741A9C12" w14:textId="77777777" w:rsidR="00C3285C" w:rsidRPr="00564639" w:rsidRDefault="00C3285C" w:rsidP="00C3285C"/>
    <w:p w14:paraId="3BE24FC2" w14:textId="77777777" w:rsidR="00C3285C" w:rsidRPr="00564639" w:rsidRDefault="00C3285C" w:rsidP="00C3285C">
      <w:pPr>
        <w:pStyle w:val="exampleabc"/>
        <w:tabs>
          <w:tab w:val="left" w:pos="2880"/>
        </w:tabs>
      </w:pPr>
      <w:r w:rsidRPr="00564639">
        <w:t>(xx2)</w:t>
      </w:r>
      <w:r w:rsidRPr="00564639">
        <w:tab/>
        <w:t>a.</w:t>
      </w:r>
      <w:r w:rsidRPr="00564639">
        <w:tab/>
      </w:r>
      <w:r w:rsidRPr="006876BE">
        <w:rPr>
          <w:rFonts w:ascii="Doulos SIL" w:hAnsi="Doulos SIL"/>
          <w:i/>
          <w:color w:val="0000FF"/>
        </w:rPr>
        <w:t>máŋgó-</w:t>
      </w:r>
      <w:r w:rsidRPr="00564639">
        <w:tab/>
      </w:r>
      <w:r w:rsidR="006B4207">
        <w:t>‘</w:t>
      </w:r>
      <w:r w:rsidRPr="00564639">
        <w:t>X assemble, X come together</w:t>
      </w:r>
      <w:r w:rsidR="006B4207">
        <w:t>’</w:t>
      </w:r>
    </w:p>
    <w:p w14:paraId="741A8AA2" w14:textId="77777777" w:rsidR="00C3285C" w:rsidRPr="00564639" w:rsidRDefault="00C3285C" w:rsidP="00C3285C">
      <w:pPr>
        <w:pStyle w:val="exampleabc"/>
        <w:tabs>
          <w:tab w:val="left" w:pos="2880"/>
        </w:tabs>
      </w:pPr>
      <w:r w:rsidRPr="00564639">
        <w:tab/>
      </w:r>
      <w:r w:rsidRPr="00564639">
        <w:tab/>
      </w:r>
      <w:r w:rsidRPr="006876BE">
        <w:rPr>
          <w:rFonts w:ascii="Doulos SIL" w:hAnsi="Doulos SIL"/>
          <w:i/>
          <w:color w:val="0000FF"/>
        </w:rPr>
        <w:t>máŋgá-m(ú)-</w:t>
      </w:r>
      <w:r w:rsidRPr="00564639">
        <w:tab/>
      </w:r>
      <w:r w:rsidR="006B4207">
        <w:t>‘</w:t>
      </w:r>
      <w:r w:rsidRPr="00564639">
        <w:t xml:space="preserve">Y assemble X, </w:t>
      </w:r>
      <w:r w:rsidR="0035231C">
        <w:t xml:space="preserve">Y </w:t>
      </w:r>
      <w:r w:rsidRPr="00564639">
        <w:t>have X assemble</w:t>
      </w:r>
      <w:r w:rsidR="006B4207">
        <w:t>’</w:t>
      </w:r>
    </w:p>
    <w:p w14:paraId="39455BCB" w14:textId="77777777" w:rsidR="00C3285C" w:rsidRPr="00564639" w:rsidRDefault="00C3285C" w:rsidP="00C3285C">
      <w:pPr>
        <w:pStyle w:val="exampleabc"/>
        <w:tabs>
          <w:tab w:val="left" w:pos="2880"/>
        </w:tabs>
      </w:pPr>
    </w:p>
    <w:p w14:paraId="34DF46CD" w14:textId="77777777" w:rsidR="00C3285C" w:rsidRPr="00564639" w:rsidRDefault="00C3285C" w:rsidP="00C3285C">
      <w:pPr>
        <w:pStyle w:val="exampleabc"/>
        <w:tabs>
          <w:tab w:val="left" w:pos="2880"/>
        </w:tabs>
      </w:pPr>
      <w:r w:rsidRPr="00564639">
        <w:tab/>
        <w:t>b.</w:t>
      </w:r>
      <w:r w:rsidRPr="00564639">
        <w:tab/>
      </w:r>
      <w:r w:rsidRPr="006876BE">
        <w:rPr>
          <w:rFonts w:ascii="Doulos SIL" w:hAnsi="Doulos SIL"/>
          <w:i/>
          <w:color w:val="0000FF"/>
        </w:rPr>
        <w:t>máŋgí-ló-</w:t>
      </w:r>
      <w:r w:rsidRPr="00564639">
        <w:tab/>
      </w:r>
      <w:r w:rsidR="006B4207">
        <w:t>‘</w:t>
      </w:r>
      <w:r w:rsidRPr="00564639">
        <w:t>X break up (after assembling)</w:t>
      </w:r>
      <w:r w:rsidR="006B4207">
        <w:t>’</w:t>
      </w:r>
    </w:p>
    <w:p w14:paraId="74ABE7F5" w14:textId="77777777" w:rsidR="00C3285C" w:rsidRPr="00564639" w:rsidRDefault="00C3285C" w:rsidP="00C3285C">
      <w:pPr>
        <w:pStyle w:val="exampleabc"/>
        <w:tabs>
          <w:tab w:val="left" w:pos="2880"/>
        </w:tabs>
      </w:pPr>
      <w:r w:rsidRPr="00564639">
        <w:tab/>
      </w:r>
      <w:r w:rsidRPr="00564639">
        <w:tab/>
      </w:r>
      <w:r w:rsidRPr="006876BE">
        <w:rPr>
          <w:rFonts w:ascii="Doulos SIL" w:hAnsi="Doulos SIL"/>
          <w:i/>
          <w:color w:val="0000FF"/>
        </w:rPr>
        <w:t>máŋgá-m-ló-</w:t>
      </w:r>
      <w:r w:rsidRPr="00564639">
        <w:tab/>
      </w:r>
      <w:r w:rsidR="006B4207">
        <w:t>‘</w:t>
      </w:r>
      <w:r w:rsidRPr="00564639">
        <w:t>Y break up X (after assembling them)</w:t>
      </w:r>
      <w:r w:rsidR="006B4207">
        <w:t>’</w:t>
      </w:r>
    </w:p>
    <w:p w14:paraId="01EE98C5" w14:textId="77777777" w:rsidR="00C3285C" w:rsidRPr="00A71D7F" w:rsidRDefault="00C3285C" w:rsidP="00C3285C">
      <w:pPr>
        <w:pStyle w:val="exampleabc"/>
        <w:tabs>
          <w:tab w:val="left" w:pos="2880"/>
        </w:tabs>
      </w:pPr>
    </w:p>
    <w:p w14:paraId="39676D4C" w14:textId="77777777" w:rsidR="00C3285C" w:rsidRPr="00A71D7F" w:rsidRDefault="00C3285C" w:rsidP="00C3285C">
      <w:r w:rsidRPr="00A71D7F">
        <w:t xml:space="preserve">Some synchronically unsegmentable trisyllabic stems ending in </w:t>
      </w:r>
      <w:r w:rsidRPr="006876BE">
        <w:rPr>
          <w:rFonts w:ascii="Doulos SIL" w:hAnsi="Doulos SIL"/>
          <w:i/>
          <w:color w:val="0000FF"/>
        </w:rPr>
        <w:t>-lv-</w:t>
      </w:r>
      <w:r w:rsidRPr="00A71D7F">
        <w:t xml:space="preserve"> may have originated as reversives.</w:t>
      </w:r>
    </w:p>
    <w:p w14:paraId="4FD8CB23" w14:textId="77777777" w:rsidR="00C3285C" w:rsidRDefault="00C3285C" w:rsidP="00683DFE">
      <w:pPr>
        <w:pStyle w:val="Heading2"/>
      </w:pPr>
      <w:bookmarkStart w:id="1417" w:name="_Toc508434708"/>
      <w:bookmarkStart w:id="1418" w:name="_Toc508942857"/>
      <w:bookmarkStart w:id="1419" w:name="_Toc508943457"/>
      <w:bookmarkStart w:id="1420" w:name="_Toc78375753"/>
      <w:bookmarkStart w:id="1421" w:name="_Toc79405855"/>
      <w:bookmarkStart w:id="1422" w:name="_Toc348357857"/>
      <w:r>
        <w:lastRenderedPageBreak/>
        <w:t>Deverbal causative verbs</w:t>
      </w:r>
      <w:bookmarkEnd w:id="1417"/>
      <w:bookmarkEnd w:id="1418"/>
      <w:bookmarkEnd w:id="1419"/>
      <w:bookmarkEnd w:id="1420"/>
      <w:bookmarkEnd w:id="1421"/>
      <w:bookmarkEnd w:id="1422"/>
    </w:p>
    <w:p w14:paraId="4AF5D5FB" w14:textId="77777777" w:rsidR="00C3285C" w:rsidRDefault="00C3285C" w:rsidP="00683DFE">
      <w:pPr>
        <w:pStyle w:val="Heading3"/>
      </w:pPr>
      <w:bookmarkStart w:id="1423" w:name="_Toc78375754"/>
      <w:bookmarkStart w:id="1424" w:name="_Toc79405856"/>
      <w:bookmarkStart w:id="1425" w:name="_Toc348357858"/>
      <w:r>
        <w:t xml:space="preserve">Productive causative with suffix </w:t>
      </w:r>
      <w:r w:rsidRPr="00DE33B3">
        <w:rPr>
          <w:rFonts w:ascii="Doulos SIL" w:hAnsi="Doulos SIL"/>
          <w:i/>
          <w:color w:val="0000FF"/>
        </w:rPr>
        <w:t>-</w:t>
      </w:r>
      <w:r w:rsidRPr="00482223">
        <w:rPr>
          <w:rFonts w:ascii="Doulos SIL" w:hAnsi="Doulos SIL"/>
          <w:i/>
          <w:color w:val="0000FF"/>
        </w:rPr>
        <w:t>m(ú)-</w:t>
      </w:r>
      <w:bookmarkEnd w:id="1423"/>
      <w:bookmarkEnd w:id="1424"/>
      <w:bookmarkEnd w:id="1425"/>
      <w:r>
        <w:t xml:space="preserve"> </w:t>
      </w:r>
    </w:p>
    <w:p w14:paraId="541ED6F9" w14:textId="77777777" w:rsidR="00C3285C" w:rsidRPr="0030066C" w:rsidRDefault="00C3285C">
      <w:r w:rsidRPr="0030066C">
        <w:t xml:space="preserve">The productive </w:t>
      </w:r>
      <w:r w:rsidR="006428C7">
        <w:t>causative</w:t>
      </w:r>
      <w:r w:rsidRPr="0030066C">
        <w:t xml:space="preserve"> suffix added to verb inputs is </w:t>
      </w:r>
      <w:r w:rsidRPr="006876BE">
        <w:rPr>
          <w:rFonts w:ascii="Doulos SIL" w:hAnsi="Doulos SIL"/>
          <w:i/>
          <w:color w:val="0000FF"/>
        </w:rPr>
        <w:t>-m(ú)-</w:t>
      </w:r>
      <w:r w:rsidRPr="0030066C">
        <w:t>. It can be added to a wide variety of verbs, including transitives, in a range of causative senses (</w:t>
      </w:r>
      <w:r w:rsidR="006B4207">
        <w:t>‘</w:t>
      </w:r>
      <w:r w:rsidRPr="0030066C">
        <w:t>force X to VP</w:t>
      </w:r>
      <w:r w:rsidR="006B4207">
        <w:t>’</w:t>
      </w:r>
      <w:r w:rsidRPr="0030066C">
        <w:t xml:space="preserve">, </w:t>
      </w:r>
      <w:r w:rsidR="006B4207">
        <w:t>‘</w:t>
      </w:r>
      <w:r w:rsidRPr="0030066C">
        <w:t>have X VP</w:t>
      </w:r>
      <w:r w:rsidR="006B4207">
        <w:t>’</w:t>
      </w:r>
      <w:r w:rsidRPr="0030066C">
        <w:t xml:space="preserve">, </w:t>
      </w:r>
      <w:r w:rsidR="006B4207">
        <w:t>‘</w:t>
      </w:r>
      <w:r w:rsidRPr="0030066C">
        <w:t>let X VP</w:t>
      </w:r>
      <w:r w:rsidR="006B4207">
        <w:t>’</w:t>
      </w:r>
      <w:r w:rsidRPr="0030066C">
        <w:t xml:space="preserve">). </w:t>
      </w:r>
    </w:p>
    <w:p w14:paraId="3E29F1AA" w14:textId="77777777" w:rsidR="00C3285C" w:rsidRPr="0030066C" w:rsidRDefault="00C3285C">
      <w:r w:rsidRPr="0030066C">
        <w:tab/>
        <w:t xml:space="preserve">Partial paradigms of </w:t>
      </w:r>
      <w:r w:rsidRPr="006876BE">
        <w:rPr>
          <w:rFonts w:ascii="Doulos SIL" w:hAnsi="Doulos SIL"/>
          <w:i/>
          <w:color w:val="0000FF"/>
        </w:rPr>
        <w:t>sígó-m(ú)-</w:t>
      </w:r>
      <w:r w:rsidRPr="0030066C">
        <w:t xml:space="preserve"> </w:t>
      </w:r>
      <w:r w:rsidR="006B4207">
        <w:t>‘</w:t>
      </w:r>
      <w:r w:rsidRPr="0030066C">
        <w:t>take down</w:t>
      </w:r>
      <w:r w:rsidR="006B4207">
        <w:t>’</w:t>
      </w:r>
      <w:r w:rsidRPr="0030066C">
        <w:t xml:space="preserve"> and of </w:t>
      </w:r>
      <w:r w:rsidRPr="006876BE">
        <w:rPr>
          <w:rFonts w:ascii="Doulos SIL" w:hAnsi="Doulos SIL"/>
          <w:i/>
          <w:color w:val="0000FF"/>
        </w:rPr>
        <w:t>yégá-m(ú)-</w:t>
      </w:r>
      <w:r w:rsidRPr="0030066C">
        <w:t xml:space="preserve"> </w:t>
      </w:r>
      <w:r w:rsidR="006B4207">
        <w:t>‘</w:t>
      </w:r>
      <w:r w:rsidRPr="0030066C">
        <w:t>cause to fall</w:t>
      </w:r>
      <w:r w:rsidR="006B4207">
        <w:t>’</w:t>
      </w:r>
      <w:r w:rsidRPr="0030066C">
        <w:t>, with tones based on 3Sg forms, are in (xx1). The final /</w:t>
      </w:r>
      <w:r w:rsidRPr="0030066C">
        <w:rPr>
          <w:color w:val="008000"/>
        </w:rPr>
        <w:t>u</w:t>
      </w:r>
      <w:r w:rsidRPr="0030066C">
        <w:t xml:space="preserve">/ of the O-stem is regularly syncopated/apocopated except before </w:t>
      </w:r>
      <w:r w:rsidRPr="006876BE">
        <w:rPr>
          <w:rFonts w:ascii="Doulos SIL" w:hAnsi="Doulos SIL"/>
          <w:i/>
          <w:color w:val="0000FF"/>
        </w:rPr>
        <w:t>r</w:t>
      </w:r>
      <w:r w:rsidRPr="0030066C">
        <w:t xml:space="preserve">. The verb takes the A/O-stem of the input verb. However, stem-final </w:t>
      </w:r>
      <w:r w:rsidRPr="006876BE">
        <w:rPr>
          <w:rFonts w:ascii="Doulos SIL" w:hAnsi="Doulos SIL"/>
          <w:i/>
          <w:color w:val="0000FF"/>
        </w:rPr>
        <w:t>o</w:t>
      </w:r>
      <w:r w:rsidRPr="0030066C">
        <w:t xml:space="preserve"> in nonmonosyllabics often shifts to </w:t>
      </w:r>
      <w:r w:rsidRPr="006876BE">
        <w:rPr>
          <w:rFonts w:ascii="Doulos SIL" w:hAnsi="Doulos SIL"/>
          <w:i/>
          <w:color w:val="0000FF"/>
        </w:rPr>
        <w:t>e</w:t>
      </w:r>
      <w:r w:rsidRPr="0030066C">
        <w:t xml:space="preserve"> in the perfective before </w:t>
      </w:r>
      <w:r w:rsidRPr="006876BE">
        <w:rPr>
          <w:rFonts w:ascii="Doulos SIL" w:hAnsi="Doulos SIL"/>
          <w:i/>
          <w:color w:val="0000FF"/>
        </w:rPr>
        <w:t>-mì-</w:t>
      </w:r>
      <w:r w:rsidRPr="0030066C">
        <w:t xml:space="preserve">, as in </w:t>
      </w:r>
      <w:r w:rsidRPr="006876BE">
        <w:rPr>
          <w:rFonts w:ascii="Doulos SIL" w:hAnsi="Doulos SIL"/>
          <w:i/>
          <w:color w:val="0000FF"/>
        </w:rPr>
        <w:t>sìgè-mì-</w:t>
      </w:r>
      <w:r w:rsidRPr="007D7364">
        <w:t>.</w:t>
      </w:r>
      <w:r w:rsidRPr="0030066C">
        <w:t xml:space="preserve"> It is difficult to tell whether this is low-level assimilation (to the </w:t>
      </w:r>
      <w:r w:rsidRPr="006876BE">
        <w:rPr>
          <w:rFonts w:ascii="Doulos SIL" w:hAnsi="Doulos SIL"/>
          <w:i/>
          <w:color w:val="0000FF"/>
        </w:rPr>
        <w:t>i</w:t>
      </w:r>
      <w:r w:rsidRPr="0030066C">
        <w:t xml:space="preserve"> in </w:t>
      </w:r>
      <w:r w:rsidRPr="006876BE">
        <w:rPr>
          <w:rFonts w:ascii="Doulos SIL" w:hAnsi="Doulos SIL"/>
          <w:i/>
          <w:color w:val="0000FF"/>
        </w:rPr>
        <w:noBreakHyphen/>
        <w:t>mì</w:t>
      </w:r>
      <w:r w:rsidRPr="006876BE">
        <w:rPr>
          <w:rFonts w:ascii="Doulos SIL" w:hAnsi="Doulos SIL"/>
          <w:i/>
          <w:color w:val="0000FF"/>
        </w:rPr>
        <w:noBreakHyphen/>
      </w:r>
      <w:r w:rsidRPr="0030066C">
        <w:t>) or a morphologically significant ablaut-like alternation.</w:t>
      </w:r>
    </w:p>
    <w:p w14:paraId="6A28CD1D" w14:textId="77777777" w:rsidR="00C3285C" w:rsidRPr="007F17F9" w:rsidRDefault="00C3285C" w:rsidP="00C3285C">
      <w:pPr>
        <w:pStyle w:val="example-simple"/>
      </w:pPr>
    </w:p>
    <w:p w14:paraId="3A51C0E1" w14:textId="77777777" w:rsidR="00C3285C" w:rsidRPr="007F17F9" w:rsidRDefault="00C3285C" w:rsidP="00C3285C">
      <w:pPr>
        <w:pStyle w:val="example-simple"/>
        <w:tabs>
          <w:tab w:val="left" w:pos="2520"/>
          <w:tab w:val="left" w:pos="4050"/>
        </w:tabs>
      </w:pPr>
      <w:r w:rsidRPr="007F17F9">
        <w:t>(xx1)</w:t>
      </w:r>
      <w:r w:rsidRPr="007F17F9">
        <w:tab/>
        <w:t>category</w:t>
      </w:r>
      <w:r w:rsidRPr="007F17F9">
        <w:tab/>
      </w:r>
      <w:r w:rsidR="006B4207">
        <w:t>‘</w:t>
      </w:r>
      <w:r w:rsidRPr="007F17F9">
        <w:t>take down</w:t>
      </w:r>
      <w:r w:rsidR="006B4207">
        <w:t>’</w:t>
      </w:r>
      <w:r w:rsidRPr="007F17F9">
        <w:tab/>
      </w:r>
      <w:r w:rsidR="006B4207">
        <w:t>‘</w:t>
      </w:r>
      <w:r w:rsidRPr="007F17F9">
        <w:t>cause to fall</w:t>
      </w:r>
      <w:r w:rsidR="006B4207">
        <w:t>’</w:t>
      </w:r>
    </w:p>
    <w:p w14:paraId="6D614E6E" w14:textId="77777777" w:rsidR="00C3285C" w:rsidRPr="007F17F9" w:rsidRDefault="00C3285C" w:rsidP="00C3285C">
      <w:pPr>
        <w:pStyle w:val="example-simple"/>
        <w:tabs>
          <w:tab w:val="left" w:pos="2520"/>
          <w:tab w:val="left" w:pos="4050"/>
        </w:tabs>
      </w:pPr>
    </w:p>
    <w:p w14:paraId="490AB1DE" w14:textId="77777777" w:rsidR="00C3285C" w:rsidRPr="007F17F9" w:rsidRDefault="00C3285C" w:rsidP="00C3285C">
      <w:pPr>
        <w:pStyle w:val="example-simple"/>
        <w:tabs>
          <w:tab w:val="left" w:pos="2520"/>
          <w:tab w:val="left" w:pos="4050"/>
        </w:tabs>
      </w:pPr>
      <w:r w:rsidRPr="007F17F9">
        <w:tab/>
        <w:t>perfective</w:t>
      </w:r>
      <w:r w:rsidRPr="007F17F9">
        <w:tab/>
      </w:r>
      <w:r w:rsidRPr="006876BE">
        <w:rPr>
          <w:rFonts w:ascii="Doulos SIL" w:hAnsi="Doulos SIL"/>
          <w:i/>
          <w:color w:val="0000FF"/>
        </w:rPr>
        <w:t>sìgè-mì-</w:t>
      </w:r>
      <w:r w:rsidRPr="007F17F9">
        <w:tab/>
      </w:r>
      <w:r w:rsidRPr="006876BE">
        <w:rPr>
          <w:rFonts w:ascii="Doulos SIL" w:hAnsi="Doulos SIL"/>
          <w:i/>
          <w:color w:val="0000FF"/>
        </w:rPr>
        <w:t>yègà-mì-</w:t>
      </w:r>
    </w:p>
    <w:p w14:paraId="3A567EAB" w14:textId="77777777" w:rsidR="00C3285C" w:rsidRPr="006876BE" w:rsidRDefault="00C3285C" w:rsidP="00C3285C">
      <w:pPr>
        <w:pStyle w:val="example-simple"/>
        <w:tabs>
          <w:tab w:val="left" w:pos="2520"/>
          <w:tab w:val="left" w:pos="4050"/>
        </w:tabs>
        <w:rPr>
          <w:rFonts w:ascii="Doulos SIL" w:hAnsi="Doulos SIL"/>
          <w:i/>
          <w:color w:val="0000FF"/>
        </w:rPr>
      </w:pPr>
      <w:r w:rsidRPr="007F17F9">
        <w:tab/>
        <w:t>imperfective</w:t>
      </w:r>
      <w:r w:rsidRPr="007F17F9">
        <w:tab/>
      </w:r>
      <w:r w:rsidRPr="006876BE">
        <w:rPr>
          <w:rFonts w:ascii="Doulos SIL" w:hAnsi="Doulos SIL"/>
          <w:i/>
          <w:color w:val="0000FF"/>
        </w:rPr>
        <w:t>sígó-m-bò-</w:t>
      </w:r>
      <w:r w:rsidRPr="007F17F9">
        <w:tab/>
      </w:r>
      <w:r w:rsidRPr="006876BE">
        <w:rPr>
          <w:rFonts w:ascii="Doulos SIL" w:hAnsi="Doulos SIL"/>
          <w:i/>
          <w:color w:val="0000FF"/>
        </w:rPr>
        <w:t>yégá-m-bò-</w:t>
      </w:r>
    </w:p>
    <w:p w14:paraId="23464AFA" w14:textId="77777777" w:rsidR="00C3285C" w:rsidRPr="006876BE" w:rsidRDefault="00C3285C" w:rsidP="00C3285C">
      <w:pPr>
        <w:pStyle w:val="example-simple"/>
        <w:tabs>
          <w:tab w:val="left" w:pos="2520"/>
          <w:tab w:val="left" w:pos="4050"/>
        </w:tabs>
        <w:rPr>
          <w:rFonts w:ascii="Doulos SIL" w:hAnsi="Doulos SIL"/>
          <w:i/>
          <w:color w:val="0000FF"/>
        </w:rPr>
      </w:pPr>
      <w:r w:rsidRPr="007F17F9">
        <w:tab/>
        <w:t>imperfective neg</w:t>
      </w:r>
      <w:r w:rsidRPr="007F17F9">
        <w:tab/>
      </w:r>
      <w:r w:rsidRPr="006876BE">
        <w:rPr>
          <w:rFonts w:ascii="Doulos SIL" w:hAnsi="Doulos SIL"/>
          <w:i/>
          <w:color w:val="0000FF"/>
        </w:rPr>
        <w:t>sígó-mú-râ-</w:t>
      </w:r>
      <w:r w:rsidRPr="007F17F9">
        <w:tab/>
      </w:r>
      <w:r w:rsidRPr="006876BE">
        <w:rPr>
          <w:rFonts w:ascii="Doulos SIL" w:hAnsi="Doulos SIL"/>
          <w:i/>
          <w:color w:val="0000FF"/>
        </w:rPr>
        <w:t>yégá-mú-râ-</w:t>
      </w:r>
    </w:p>
    <w:p w14:paraId="5AB71F07" w14:textId="77777777" w:rsidR="00C3285C" w:rsidRPr="007F17F9" w:rsidRDefault="00C3285C" w:rsidP="00C3285C">
      <w:pPr>
        <w:pStyle w:val="example-simple"/>
        <w:tabs>
          <w:tab w:val="left" w:pos="2520"/>
          <w:tab w:val="left" w:pos="4050"/>
        </w:tabs>
      </w:pPr>
      <w:r w:rsidRPr="007F17F9">
        <w:tab/>
        <w:t>capacitative</w:t>
      </w:r>
      <w:r w:rsidRPr="007F17F9">
        <w:tab/>
      </w:r>
      <w:r w:rsidRPr="006876BE">
        <w:rPr>
          <w:rFonts w:ascii="Doulos SIL" w:hAnsi="Doulos SIL"/>
          <w:i/>
          <w:color w:val="0000FF"/>
        </w:rPr>
        <w:t>sígó-m-mâ-</w:t>
      </w:r>
      <w:r w:rsidRPr="007F17F9">
        <w:tab/>
      </w:r>
      <w:r w:rsidRPr="006876BE">
        <w:rPr>
          <w:rFonts w:ascii="Doulos SIL" w:hAnsi="Doulos SIL"/>
          <w:i/>
          <w:color w:val="0000FF"/>
        </w:rPr>
        <w:t>yégá-m-mâ-</w:t>
      </w:r>
    </w:p>
    <w:p w14:paraId="3E2E30F3" w14:textId="77777777" w:rsidR="00C3285C" w:rsidRPr="007F17F9" w:rsidRDefault="00C3285C" w:rsidP="00C3285C">
      <w:pPr>
        <w:pStyle w:val="example-simple"/>
        <w:tabs>
          <w:tab w:val="left" w:pos="2520"/>
          <w:tab w:val="left" w:pos="4050"/>
        </w:tabs>
      </w:pPr>
      <w:r w:rsidRPr="007F17F9">
        <w:tab/>
        <w:t>imperative</w:t>
      </w:r>
      <w:r w:rsidRPr="007F17F9">
        <w:tab/>
      </w:r>
      <w:r w:rsidRPr="006876BE">
        <w:rPr>
          <w:rFonts w:ascii="Doulos SIL" w:hAnsi="Doulos SIL"/>
          <w:i/>
          <w:color w:val="0000FF"/>
        </w:rPr>
        <w:t>sìgò-m</w:t>
      </w:r>
      <w:r w:rsidRPr="007F17F9">
        <w:tab/>
      </w:r>
      <w:r w:rsidRPr="006876BE">
        <w:rPr>
          <w:rFonts w:ascii="Doulos SIL" w:hAnsi="Doulos SIL"/>
          <w:i/>
          <w:color w:val="0000FF"/>
        </w:rPr>
        <w:t>yègà-m</w:t>
      </w:r>
      <w:r w:rsidRPr="007F17F9">
        <w:t xml:space="preserve"> </w:t>
      </w:r>
    </w:p>
    <w:p w14:paraId="0D18B937" w14:textId="77777777" w:rsidR="00C3285C" w:rsidRPr="007F17F9" w:rsidRDefault="00C3285C"/>
    <w:p w14:paraId="08862BC8" w14:textId="77777777" w:rsidR="00C3285C" w:rsidRPr="007F17F9" w:rsidRDefault="00C3285C">
      <w:r w:rsidRPr="007F17F9">
        <w:t>Further examples of causatives are in (xx2). Note in particular the -ATR input stems in (xx2b).</w:t>
      </w:r>
    </w:p>
    <w:p w14:paraId="1E4A3EFF" w14:textId="77777777" w:rsidR="00C3285C" w:rsidRPr="007F17F9" w:rsidRDefault="00C3285C"/>
    <w:p w14:paraId="215F7DFA" w14:textId="77777777" w:rsidR="00C3285C" w:rsidRPr="007F17F9" w:rsidRDefault="00C3285C" w:rsidP="00C3285C">
      <w:pPr>
        <w:pStyle w:val="exampleabc"/>
        <w:tabs>
          <w:tab w:val="left" w:pos="2160"/>
          <w:tab w:val="left" w:pos="3690"/>
          <w:tab w:val="left" w:pos="5040"/>
        </w:tabs>
        <w:ind w:left="5040" w:hanging="5040"/>
      </w:pPr>
      <w:r w:rsidRPr="007F17F9">
        <w:t>(xx2)</w:t>
      </w:r>
      <w:r w:rsidRPr="007F17F9">
        <w:tab/>
      </w:r>
      <w:r w:rsidRPr="007F17F9">
        <w:tab/>
        <w:t>input</w:t>
      </w:r>
      <w:r w:rsidRPr="007F17F9">
        <w:tab/>
        <w:t>gloss</w:t>
      </w:r>
      <w:r w:rsidRPr="007F17F9">
        <w:tab/>
        <w:t>causative</w:t>
      </w:r>
      <w:r w:rsidRPr="007F17F9">
        <w:tab/>
        <w:t>gloss</w:t>
      </w:r>
    </w:p>
    <w:p w14:paraId="6770A248" w14:textId="77777777" w:rsidR="00C3285C" w:rsidRPr="007F17F9" w:rsidRDefault="00C3285C" w:rsidP="00C3285C">
      <w:pPr>
        <w:pStyle w:val="exampleabc"/>
        <w:tabs>
          <w:tab w:val="left" w:pos="2160"/>
          <w:tab w:val="left" w:pos="3690"/>
          <w:tab w:val="left" w:pos="5040"/>
        </w:tabs>
        <w:ind w:left="5040" w:hanging="5040"/>
      </w:pPr>
    </w:p>
    <w:p w14:paraId="670E826A" w14:textId="77777777" w:rsidR="00C3285C" w:rsidRPr="007F17F9" w:rsidRDefault="00C3285C" w:rsidP="00C3285C">
      <w:pPr>
        <w:pStyle w:val="exampleabc"/>
        <w:tabs>
          <w:tab w:val="left" w:pos="2160"/>
          <w:tab w:val="left" w:pos="3510"/>
          <w:tab w:val="left" w:pos="5040"/>
        </w:tabs>
        <w:ind w:left="5040" w:hanging="5040"/>
      </w:pPr>
      <w:r w:rsidRPr="007F17F9">
        <w:tab/>
        <w:t>a. monosyllabic</w:t>
      </w:r>
    </w:p>
    <w:p w14:paraId="32AE09AE" w14:textId="77777777" w:rsidR="00C3285C" w:rsidRPr="007F17F9" w:rsidRDefault="00C3285C" w:rsidP="00C3285C">
      <w:pPr>
        <w:pStyle w:val="exampleabc"/>
        <w:tabs>
          <w:tab w:val="left" w:pos="2160"/>
          <w:tab w:val="left" w:pos="3510"/>
          <w:tab w:val="left" w:pos="5040"/>
        </w:tabs>
        <w:ind w:left="5040" w:hanging="5040"/>
      </w:pPr>
      <w:r w:rsidRPr="007F17F9">
        <w:tab/>
      </w:r>
      <w:r w:rsidRPr="007F17F9">
        <w:tab/>
      </w:r>
      <w:r w:rsidRPr="006876BE">
        <w:rPr>
          <w:rFonts w:ascii="Doulos SIL" w:hAnsi="Doulos SIL"/>
          <w:i/>
          <w:color w:val="0000FF"/>
        </w:rPr>
        <w:t>ɲɔ́:-</w:t>
      </w:r>
      <w:r w:rsidRPr="007F17F9">
        <w:tab/>
      </w:r>
      <w:r w:rsidR="006B4207">
        <w:t>‘</w:t>
      </w:r>
      <w:r w:rsidRPr="007F17F9">
        <w:t>eat, drink</w:t>
      </w:r>
      <w:r w:rsidR="006B4207">
        <w:t>’</w:t>
      </w:r>
      <w:r w:rsidRPr="007F17F9">
        <w:tab/>
      </w:r>
      <w:r w:rsidRPr="006876BE">
        <w:rPr>
          <w:rFonts w:ascii="Doulos SIL" w:hAnsi="Doulos SIL"/>
          <w:i/>
          <w:color w:val="0000FF"/>
        </w:rPr>
        <w:t>ɲá:-m(ú)-</w:t>
      </w:r>
      <w:r w:rsidRPr="007F17F9">
        <w:tab/>
      </w:r>
      <w:r w:rsidR="006B4207">
        <w:t>‘</w:t>
      </w:r>
      <w:r w:rsidRPr="007F17F9">
        <w:t>give drink to</w:t>
      </w:r>
      <w:r w:rsidR="006B4207">
        <w:t>’</w:t>
      </w:r>
    </w:p>
    <w:p w14:paraId="59B624A3" w14:textId="77777777" w:rsidR="00C3285C" w:rsidRPr="007F17F9" w:rsidRDefault="00C3285C" w:rsidP="00C3285C">
      <w:pPr>
        <w:pStyle w:val="example-simple"/>
        <w:tabs>
          <w:tab w:val="left" w:pos="2160"/>
          <w:tab w:val="left" w:pos="3510"/>
          <w:tab w:val="left" w:pos="5040"/>
        </w:tabs>
        <w:ind w:left="5040" w:hanging="5040"/>
        <w:jc w:val="left"/>
      </w:pPr>
      <w:r w:rsidRPr="007F17F9">
        <w:tab/>
      </w:r>
      <w:r w:rsidRPr="007F17F9">
        <w:tab/>
      </w:r>
      <w:r w:rsidRPr="006876BE">
        <w:rPr>
          <w:rFonts w:ascii="Doulos SIL" w:hAnsi="Doulos SIL"/>
          <w:i/>
          <w:color w:val="0000FF"/>
        </w:rPr>
        <w:t>nɔ́:-</w:t>
      </w:r>
      <w:r w:rsidRPr="007F17F9">
        <w:tab/>
      </w:r>
      <w:r w:rsidR="006B4207">
        <w:t>‘</w:t>
      </w:r>
      <w:r w:rsidRPr="007F17F9">
        <w:t>enter</w:t>
      </w:r>
      <w:r w:rsidR="006B4207">
        <w:t>’</w:t>
      </w:r>
      <w:r w:rsidRPr="007F17F9">
        <w:tab/>
      </w:r>
      <w:r w:rsidRPr="006876BE">
        <w:rPr>
          <w:rFonts w:ascii="Doulos SIL" w:hAnsi="Doulos SIL"/>
          <w:i/>
          <w:color w:val="0000FF"/>
        </w:rPr>
        <w:t>nɔ́:-m(ú)-</w:t>
      </w:r>
      <w:r w:rsidRPr="007F17F9">
        <w:tab/>
      </w:r>
      <w:r w:rsidR="006B4207">
        <w:t>‘</w:t>
      </w:r>
      <w:r w:rsidRPr="007F17F9">
        <w:t>make enter, take in</w:t>
      </w:r>
      <w:r w:rsidR="006B4207">
        <w:t>’</w:t>
      </w:r>
    </w:p>
    <w:p w14:paraId="3BA8658B" w14:textId="77777777" w:rsidR="00C3285C" w:rsidRPr="007F17F9" w:rsidRDefault="00C3285C" w:rsidP="00C3285C">
      <w:pPr>
        <w:pStyle w:val="example-simple"/>
        <w:tabs>
          <w:tab w:val="left" w:pos="2160"/>
          <w:tab w:val="left" w:pos="3510"/>
          <w:tab w:val="left" w:pos="5040"/>
        </w:tabs>
        <w:ind w:left="5040" w:hanging="5040"/>
        <w:jc w:val="left"/>
      </w:pPr>
      <w:r w:rsidRPr="007F17F9">
        <w:tab/>
      </w:r>
      <w:r w:rsidRPr="007F17F9">
        <w:tab/>
      </w:r>
      <w:r w:rsidRPr="006876BE">
        <w:rPr>
          <w:rFonts w:ascii="Doulos SIL" w:hAnsi="Doulos SIL"/>
          <w:i/>
          <w:color w:val="0000FF"/>
        </w:rPr>
        <w:t>yó:-</w:t>
      </w:r>
      <w:r w:rsidRPr="007F17F9">
        <w:tab/>
      </w:r>
      <w:r w:rsidR="006B4207">
        <w:t>‘</w:t>
      </w:r>
      <w:r w:rsidRPr="007F17F9">
        <w:t>(sth) fill up</w:t>
      </w:r>
      <w:r w:rsidR="006B4207">
        <w:t>’</w:t>
      </w:r>
      <w:r w:rsidRPr="007F17F9">
        <w:tab/>
      </w:r>
      <w:r w:rsidRPr="006876BE">
        <w:rPr>
          <w:rFonts w:ascii="Doulos SIL" w:hAnsi="Doulos SIL"/>
          <w:i/>
          <w:color w:val="0000FF"/>
        </w:rPr>
        <w:t>yó:-m(ú)-</w:t>
      </w:r>
      <w:r w:rsidRPr="007F17F9">
        <w:tab/>
      </w:r>
      <w:r w:rsidR="006B4207">
        <w:t>‘</w:t>
      </w:r>
      <w:r w:rsidRPr="007F17F9">
        <w:t>fill (sth)</w:t>
      </w:r>
      <w:r w:rsidR="006B4207">
        <w:t>’</w:t>
      </w:r>
    </w:p>
    <w:p w14:paraId="464C67A7" w14:textId="77777777" w:rsidR="00C3285C" w:rsidRPr="007F17F9" w:rsidRDefault="00C3285C" w:rsidP="00C3285C">
      <w:pPr>
        <w:pStyle w:val="example-simple"/>
        <w:tabs>
          <w:tab w:val="left" w:pos="2160"/>
          <w:tab w:val="left" w:pos="3510"/>
          <w:tab w:val="left" w:pos="5040"/>
        </w:tabs>
        <w:ind w:left="5040" w:hanging="5040"/>
        <w:jc w:val="left"/>
      </w:pPr>
      <w:r w:rsidRPr="007F17F9">
        <w:tab/>
      </w:r>
      <w:r w:rsidRPr="007F17F9">
        <w:tab/>
      </w:r>
      <w:r w:rsidRPr="006876BE">
        <w:rPr>
          <w:rFonts w:ascii="Doulos SIL" w:hAnsi="Doulos SIL"/>
          <w:i/>
          <w:color w:val="0000FF"/>
        </w:rPr>
        <w:t>ndó-</w:t>
      </w:r>
      <w:r w:rsidRPr="007F17F9">
        <w:tab/>
      </w:r>
      <w:r w:rsidR="006B4207">
        <w:t>‘</w:t>
      </w:r>
      <w:r w:rsidRPr="007F17F9">
        <w:t>give</w:t>
      </w:r>
      <w:r w:rsidR="006B4207">
        <w:t>’</w:t>
      </w:r>
      <w:r w:rsidRPr="007F17F9">
        <w:tab/>
      </w:r>
      <w:r w:rsidRPr="006876BE">
        <w:rPr>
          <w:rFonts w:ascii="Doulos SIL" w:hAnsi="Doulos SIL"/>
          <w:i/>
          <w:color w:val="0000FF"/>
        </w:rPr>
        <w:t>ndá:-m(ú)-</w:t>
      </w:r>
      <w:r w:rsidRPr="007F17F9">
        <w:tab/>
      </w:r>
      <w:r w:rsidR="006B4207">
        <w:t>‘</w:t>
      </w:r>
      <w:r w:rsidRPr="007F17F9">
        <w:t>cause to give</w:t>
      </w:r>
      <w:r w:rsidR="006B4207">
        <w:t>’</w:t>
      </w:r>
    </w:p>
    <w:p w14:paraId="7C31498E" w14:textId="77777777" w:rsidR="00C3285C" w:rsidRPr="007F17F9" w:rsidRDefault="00C3285C" w:rsidP="00C3285C">
      <w:pPr>
        <w:pStyle w:val="example-simple"/>
        <w:tabs>
          <w:tab w:val="left" w:pos="2160"/>
          <w:tab w:val="left" w:pos="3510"/>
          <w:tab w:val="left" w:pos="5040"/>
        </w:tabs>
        <w:ind w:left="5040" w:hanging="5040"/>
        <w:jc w:val="left"/>
      </w:pPr>
      <w:r w:rsidRPr="007F17F9">
        <w:tab/>
        <w:t xml:space="preserve">   </w:t>
      </w:r>
      <w:r w:rsidRPr="007F17F9">
        <w:rPr>
          <w:i/>
        </w:rPr>
        <w:t>irregular</w:t>
      </w:r>
    </w:p>
    <w:p w14:paraId="09DFCF44" w14:textId="77777777" w:rsidR="00C3285C" w:rsidRPr="007F17F9" w:rsidRDefault="00C3285C" w:rsidP="00C3285C">
      <w:pPr>
        <w:pStyle w:val="example-simple"/>
        <w:tabs>
          <w:tab w:val="left" w:pos="2127"/>
          <w:tab w:val="left" w:pos="3510"/>
          <w:tab w:val="left" w:pos="5040"/>
        </w:tabs>
        <w:ind w:left="5040" w:hanging="5040"/>
        <w:jc w:val="left"/>
      </w:pPr>
      <w:r w:rsidRPr="007F17F9">
        <w:tab/>
      </w:r>
      <w:r w:rsidRPr="007F17F9">
        <w:tab/>
      </w:r>
      <w:r w:rsidRPr="006876BE">
        <w:rPr>
          <w:rFonts w:ascii="Doulos SIL" w:hAnsi="Doulos SIL"/>
          <w:i/>
          <w:color w:val="0000FF"/>
        </w:rPr>
        <w:t>gó:-</w:t>
      </w:r>
      <w:r w:rsidRPr="007F17F9">
        <w:tab/>
      </w:r>
      <w:r w:rsidR="006B4207">
        <w:t>‘</w:t>
      </w:r>
      <w:r w:rsidRPr="007F17F9">
        <w:t>go out</w:t>
      </w:r>
      <w:r w:rsidR="006B4207">
        <w:t>’</w:t>
      </w:r>
      <w:r w:rsidRPr="007F17F9">
        <w:tab/>
      </w:r>
      <w:r w:rsidRPr="006876BE">
        <w:rPr>
          <w:rFonts w:ascii="Doulos SIL" w:hAnsi="Doulos SIL"/>
          <w:i/>
          <w:color w:val="0000FF"/>
        </w:rPr>
        <w:t>gó-m(ú)-</w:t>
      </w:r>
      <w:r w:rsidRPr="007F17F9">
        <w:tab/>
      </w:r>
      <w:r w:rsidR="006B4207">
        <w:t>‘</w:t>
      </w:r>
      <w:r w:rsidRPr="007F17F9">
        <w:t>take out, remove</w:t>
      </w:r>
      <w:r w:rsidR="006B4207">
        <w:t>’</w:t>
      </w:r>
    </w:p>
    <w:p w14:paraId="6A1F0EC9" w14:textId="77777777" w:rsidR="00C3285C" w:rsidRPr="007F17F9" w:rsidRDefault="00C3285C" w:rsidP="00C3285C">
      <w:pPr>
        <w:pStyle w:val="example-simple"/>
        <w:tabs>
          <w:tab w:val="left" w:pos="2127"/>
          <w:tab w:val="left" w:pos="3510"/>
          <w:tab w:val="left" w:pos="5040"/>
        </w:tabs>
        <w:ind w:left="5040" w:hanging="5040"/>
        <w:jc w:val="left"/>
      </w:pPr>
      <w:r w:rsidRPr="007F17F9">
        <w:tab/>
      </w:r>
      <w:r w:rsidRPr="007F17F9">
        <w:tab/>
      </w:r>
      <w:r w:rsidRPr="007F17F9">
        <w:tab/>
      </w:r>
      <w:r w:rsidRPr="007F17F9">
        <w:tab/>
        <w:t xml:space="preserve">~ </w:t>
      </w:r>
      <w:r w:rsidRPr="006876BE">
        <w:rPr>
          <w:rFonts w:ascii="Doulos SIL" w:hAnsi="Doulos SIL"/>
          <w:i/>
          <w:color w:val="0000FF"/>
        </w:rPr>
        <w:t>gó:-gó-m(ú)-</w:t>
      </w:r>
      <w:r w:rsidRPr="007F17F9">
        <w:tab/>
      </w:r>
    </w:p>
    <w:p w14:paraId="44871FDE" w14:textId="77777777" w:rsidR="00C3285C" w:rsidRPr="007F17F9" w:rsidRDefault="00C3285C" w:rsidP="00C3285C">
      <w:pPr>
        <w:pStyle w:val="example-simple"/>
        <w:tabs>
          <w:tab w:val="left" w:pos="2160"/>
          <w:tab w:val="left" w:pos="3510"/>
          <w:tab w:val="left" w:pos="5040"/>
        </w:tabs>
        <w:ind w:left="5040" w:hanging="5040"/>
        <w:jc w:val="left"/>
      </w:pPr>
    </w:p>
    <w:p w14:paraId="0EDE623D" w14:textId="77777777" w:rsidR="00C3285C" w:rsidRPr="007F17F9" w:rsidRDefault="00C3285C" w:rsidP="00C3285C">
      <w:pPr>
        <w:pStyle w:val="example-simple"/>
        <w:tabs>
          <w:tab w:val="left" w:pos="2160"/>
          <w:tab w:val="left" w:pos="3510"/>
          <w:tab w:val="left" w:pos="5040"/>
        </w:tabs>
        <w:ind w:left="5040" w:hanging="5040"/>
        <w:jc w:val="left"/>
      </w:pPr>
      <w:r w:rsidRPr="007F17F9">
        <w:tab/>
        <w:t>b. bisyllabic</w:t>
      </w:r>
    </w:p>
    <w:p w14:paraId="046B88CB" w14:textId="77777777" w:rsidR="00C3285C" w:rsidRPr="007F17F9" w:rsidRDefault="00C3285C" w:rsidP="00C3285C">
      <w:pPr>
        <w:pStyle w:val="example-simple"/>
        <w:tabs>
          <w:tab w:val="left" w:pos="2160"/>
          <w:tab w:val="left" w:pos="3510"/>
          <w:tab w:val="left" w:pos="5040"/>
        </w:tabs>
        <w:ind w:left="5040" w:hanging="5040"/>
        <w:jc w:val="left"/>
        <w:rPr>
          <w:i/>
        </w:rPr>
      </w:pPr>
      <w:r w:rsidRPr="007F17F9">
        <w:tab/>
        <w:t xml:space="preserve">   </w:t>
      </w:r>
      <w:r w:rsidRPr="007F17F9">
        <w:rPr>
          <w:i/>
        </w:rPr>
        <w:t>input already +ATR compatible</w:t>
      </w:r>
    </w:p>
    <w:p w14:paraId="2C6B83ED" w14:textId="77777777" w:rsidR="00C3285C" w:rsidRPr="007F17F9" w:rsidRDefault="00C3285C" w:rsidP="00C3285C">
      <w:pPr>
        <w:pStyle w:val="example-simple"/>
        <w:tabs>
          <w:tab w:val="left" w:pos="2160"/>
          <w:tab w:val="left" w:pos="3510"/>
          <w:tab w:val="left" w:pos="5040"/>
        </w:tabs>
        <w:ind w:left="5040" w:hanging="5040"/>
        <w:jc w:val="left"/>
      </w:pPr>
      <w:r w:rsidRPr="007F17F9">
        <w:tab/>
      </w:r>
      <w:r w:rsidRPr="007F17F9">
        <w:tab/>
      </w:r>
      <w:r w:rsidRPr="006876BE">
        <w:rPr>
          <w:rFonts w:ascii="Doulos SIL" w:hAnsi="Doulos SIL"/>
          <w:i/>
          <w:color w:val="0000FF"/>
        </w:rPr>
        <w:t>táŋgó-</w:t>
      </w:r>
      <w:r w:rsidRPr="007F17F9">
        <w:tab/>
      </w:r>
      <w:r w:rsidR="006B4207">
        <w:t>‘</w:t>
      </w:r>
      <w:r w:rsidRPr="007F17F9">
        <w:t>go past</w:t>
      </w:r>
      <w:r w:rsidR="006B4207">
        <w:t>’</w:t>
      </w:r>
      <w:r w:rsidRPr="007F17F9">
        <w:tab/>
      </w:r>
      <w:r w:rsidRPr="006876BE">
        <w:rPr>
          <w:rFonts w:ascii="Doulos SIL" w:hAnsi="Doulos SIL"/>
          <w:i/>
          <w:color w:val="0000FF"/>
        </w:rPr>
        <w:t>táŋgá-m(ú)-</w:t>
      </w:r>
      <w:r w:rsidRPr="007F17F9">
        <w:tab/>
      </w:r>
      <w:r w:rsidR="006B4207">
        <w:t>‘</w:t>
      </w:r>
      <w:r w:rsidRPr="007F17F9">
        <w:t>take past</w:t>
      </w:r>
      <w:r w:rsidR="006B4207">
        <w:t>’</w:t>
      </w:r>
    </w:p>
    <w:p w14:paraId="33B0ED12" w14:textId="77777777" w:rsidR="00C3285C" w:rsidRPr="007F17F9" w:rsidRDefault="00C3285C" w:rsidP="00C3285C">
      <w:pPr>
        <w:pStyle w:val="example-simple"/>
        <w:tabs>
          <w:tab w:val="left" w:pos="2160"/>
          <w:tab w:val="left" w:pos="3510"/>
          <w:tab w:val="left" w:pos="5040"/>
        </w:tabs>
        <w:ind w:left="5040" w:hanging="5040"/>
        <w:jc w:val="left"/>
      </w:pPr>
      <w:r w:rsidRPr="007F17F9">
        <w:tab/>
      </w:r>
      <w:r w:rsidRPr="007F17F9">
        <w:tab/>
      </w:r>
      <w:r w:rsidRPr="006876BE">
        <w:rPr>
          <w:rFonts w:ascii="Doulos SIL" w:hAnsi="Doulos SIL"/>
          <w:i/>
          <w:color w:val="0000FF"/>
        </w:rPr>
        <w:t>dám(ú)-</w:t>
      </w:r>
      <w:r w:rsidRPr="007F17F9">
        <w:tab/>
      </w:r>
      <w:r w:rsidR="006B4207">
        <w:t>‘</w:t>
      </w:r>
      <w:r w:rsidRPr="007F17F9">
        <w:t>speak</w:t>
      </w:r>
      <w:r w:rsidR="006B4207">
        <w:t>’</w:t>
      </w:r>
      <w:r w:rsidRPr="007F17F9">
        <w:tab/>
      </w:r>
      <w:r w:rsidRPr="006876BE">
        <w:rPr>
          <w:rFonts w:ascii="Doulos SIL" w:hAnsi="Doulos SIL"/>
          <w:i/>
          <w:color w:val="0000FF"/>
        </w:rPr>
        <w:t>dámá-m(ú)-</w:t>
      </w:r>
      <w:r w:rsidRPr="007F17F9">
        <w:tab/>
      </w:r>
      <w:r w:rsidR="006B4207">
        <w:t>‘</w:t>
      </w:r>
      <w:r w:rsidRPr="007F17F9">
        <w:t>make speak</w:t>
      </w:r>
      <w:r w:rsidR="006B4207">
        <w:t>’</w:t>
      </w:r>
    </w:p>
    <w:p w14:paraId="25839A71" w14:textId="77777777" w:rsidR="00C3285C" w:rsidRPr="007F17F9" w:rsidRDefault="00C3285C" w:rsidP="00C3285C">
      <w:pPr>
        <w:pStyle w:val="example-simple"/>
        <w:tabs>
          <w:tab w:val="left" w:pos="2160"/>
          <w:tab w:val="left" w:pos="3510"/>
          <w:tab w:val="left" w:pos="5040"/>
        </w:tabs>
        <w:ind w:left="5040" w:hanging="5040"/>
        <w:jc w:val="left"/>
      </w:pPr>
      <w:r w:rsidRPr="007F17F9">
        <w:lastRenderedPageBreak/>
        <w:tab/>
      </w:r>
      <w:r w:rsidRPr="007F17F9">
        <w:tab/>
      </w:r>
      <w:r w:rsidRPr="006876BE">
        <w:rPr>
          <w:rFonts w:ascii="Doulos SIL" w:hAnsi="Doulos SIL"/>
          <w:i/>
          <w:color w:val="0000FF"/>
        </w:rPr>
        <w:t>yógó-</w:t>
      </w:r>
      <w:r w:rsidRPr="007F17F9">
        <w:tab/>
      </w:r>
      <w:r w:rsidR="006B4207">
        <w:t>‘</w:t>
      </w:r>
      <w:r w:rsidRPr="007F17F9">
        <w:t>come</w:t>
      </w:r>
      <w:r w:rsidR="006B4207">
        <w:t>’</w:t>
      </w:r>
      <w:r w:rsidRPr="007F17F9">
        <w:tab/>
      </w:r>
      <w:r w:rsidRPr="006876BE">
        <w:rPr>
          <w:rFonts w:ascii="Doulos SIL" w:hAnsi="Doulos SIL"/>
          <w:i/>
          <w:color w:val="0000FF"/>
        </w:rPr>
        <w:t>yógó-m(ú)-</w:t>
      </w:r>
      <w:r w:rsidRPr="007F17F9">
        <w:tab/>
      </w:r>
      <w:r w:rsidR="006B4207">
        <w:t>‘</w:t>
      </w:r>
      <w:r w:rsidRPr="007F17F9">
        <w:t>cause to come</w:t>
      </w:r>
      <w:r w:rsidR="006B4207">
        <w:t>’</w:t>
      </w:r>
    </w:p>
    <w:p w14:paraId="44C89ECB" w14:textId="77777777" w:rsidR="00C3285C" w:rsidRPr="007F17F9" w:rsidRDefault="00C3285C" w:rsidP="00C3285C">
      <w:pPr>
        <w:pStyle w:val="example-simple"/>
        <w:tabs>
          <w:tab w:val="left" w:pos="2160"/>
          <w:tab w:val="left" w:pos="3510"/>
          <w:tab w:val="left" w:pos="5040"/>
        </w:tabs>
        <w:ind w:left="5040" w:hanging="5040"/>
        <w:jc w:val="left"/>
      </w:pPr>
      <w:r w:rsidRPr="007F17F9">
        <w:tab/>
      </w:r>
      <w:r w:rsidRPr="007F17F9">
        <w:tab/>
      </w:r>
      <w:r w:rsidRPr="006876BE">
        <w:rPr>
          <w:rFonts w:ascii="Doulos SIL" w:hAnsi="Doulos SIL"/>
          <w:i/>
          <w:color w:val="0000FF"/>
        </w:rPr>
        <w:t>sígó-</w:t>
      </w:r>
      <w:r w:rsidRPr="007F17F9">
        <w:tab/>
      </w:r>
      <w:r w:rsidR="006B4207">
        <w:t>‘</w:t>
      </w:r>
      <w:r w:rsidRPr="007F17F9">
        <w:t>go down</w:t>
      </w:r>
      <w:r w:rsidR="006B4207">
        <w:t>’</w:t>
      </w:r>
      <w:r w:rsidRPr="007F17F9">
        <w:tab/>
      </w:r>
      <w:r w:rsidRPr="006876BE">
        <w:rPr>
          <w:rFonts w:ascii="Doulos SIL" w:hAnsi="Doulos SIL"/>
          <w:i/>
          <w:color w:val="0000FF"/>
        </w:rPr>
        <w:t>sígó-m(ú)-</w:t>
      </w:r>
      <w:r w:rsidRPr="007F17F9">
        <w:tab/>
      </w:r>
      <w:r w:rsidR="006B4207">
        <w:t>‘</w:t>
      </w:r>
      <w:r w:rsidRPr="007F17F9">
        <w:t>take down</w:t>
      </w:r>
      <w:r w:rsidR="006B4207">
        <w:t>’</w:t>
      </w:r>
    </w:p>
    <w:p w14:paraId="5F809EFF" w14:textId="77777777" w:rsidR="00C3285C" w:rsidRPr="007F17F9" w:rsidRDefault="00C3285C" w:rsidP="00C3285C">
      <w:pPr>
        <w:pStyle w:val="example-simple"/>
        <w:tabs>
          <w:tab w:val="left" w:pos="2160"/>
          <w:tab w:val="left" w:pos="3510"/>
          <w:tab w:val="left" w:pos="5040"/>
        </w:tabs>
        <w:ind w:left="5040" w:hanging="5040"/>
        <w:jc w:val="left"/>
        <w:rPr>
          <w:i/>
        </w:rPr>
      </w:pPr>
      <w:r w:rsidRPr="007F17F9">
        <w:tab/>
        <w:t xml:space="preserve">   </w:t>
      </w:r>
      <w:r w:rsidRPr="007F17F9">
        <w:rPr>
          <w:i/>
        </w:rPr>
        <w:t>input -ATR</w:t>
      </w:r>
    </w:p>
    <w:p w14:paraId="646080E4" w14:textId="77777777" w:rsidR="00C3285C" w:rsidRPr="007F17F9" w:rsidRDefault="00C3285C" w:rsidP="00C3285C">
      <w:pPr>
        <w:pStyle w:val="example-simple"/>
        <w:tabs>
          <w:tab w:val="left" w:pos="2160"/>
          <w:tab w:val="left" w:pos="3510"/>
          <w:tab w:val="left" w:pos="5040"/>
        </w:tabs>
        <w:ind w:left="5040" w:hanging="5040"/>
        <w:jc w:val="left"/>
      </w:pPr>
      <w:r w:rsidRPr="007F17F9">
        <w:tab/>
      </w:r>
      <w:r w:rsidRPr="007F17F9">
        <w:tab/>
      </w:r>
      <w:r w:rsidRPr="006876BE">
        <w:rPr>
          <w:rFonts w:ascii="Doulos SIL" w:hAnsi="Doulos SIL"/>
          <w:i/>
          <w:color w:val="0000FF"/>
        </w:rPr>
        <w:t>yɛ́gɔ́-</w:t>
      </w:r>
      <w:r w:rsidRPr="007F17F9">
        <w:tab/>
      </w:r>
      <w:r w:rsidR="006B4207">
        <w:t>‘</w:t>
      </w:r>
      <w:r w:rsidRPr="007F17F9">
        <w:t>fall</w:t>
      </w:r>
      <w:r w:rsidR="006B4207">
        <w:t>’</w:t>
      </w:r>
      <w:r w:rsidRPr="007F17F9">
        <w:tab/>
      </w:r>
      <w:r w:rsidRPr="006876BE">
        <w:rPr>
          <w:rFonts w:ascii="Doulos SIL" w:hAnsi="Doulos SIL"/>
          <w:i/>
          <w:color w:val="0000FF"/>
        </w:rPr>
        <w:t>yégá-m(ú)-</w:t>
      </w:r>
      <w:r w:rsidRPr="007F17F9">
        <w:tab/>
      </w:r>
      <w:r w:rsidR="006B4207">
        <w:t>‘</w:t>
      </w:r>
      <w:r w:rsidRPr="007F17F9">
        <w:t>cause to fall</w:t>
      </w:r>
      <w:r w:rsidR="006B4207">
        <w:t>’</w:t>
      </w:r>
    </w:p>
    <w:p w14:paraId="653D8604" w14:textId="77777777" w:rsidR="00C3285C" w:rsidRPr="007F17F9" w:rsidRDefault="00C3285C" w:rsidP="00C3285C">
      <w:pPr>
        <w:pStyle w:val="example-simple"/>
        <w:tabs>
          <w:tab w:val="left" w:pos="2160"/>
          <w:tab w:val="left" w:pos="3510"/>
          <w:tab w:val="left" w:pos="5040"/>
        </w:tabs>
        <w:ind w:left="5040" w:hanging="5040"/>
        <w:jc w:val="left"/>
      </w:pPr>
      <w:r w:rsidRPr="007F17F9">
        <w:tab/>
      </w:r>
      <w:r w:rsidRPr="007F17F9">
        <w:tab/>
      </w:r>
      <w:r w:rsidRPr="006876BE">
        <w:rPr>
          <w:rFonts w:ascii="Doulos SIL" w:hAnsi="Doulos SIL"/>
          <w:i/>
          <w:color w:val="0000FF"/>
        </w:rPr>
        <w:t>sɛ́mɔ́-</w:t>
      </w:r>
      <w:r w:rsidRPr="007F17F9">
        <w:tab/>
      </w:r>
      <w:r w:rsidR="006B4207">
        <w:t>‘</w:t>
      </w:r>
      <w:r w:rsidRPr="007F17F9">
        <w:t>slaughter</w:t>
      </w:r>
      <w:r w:rsidR="006B4207">
        <w:t>’</w:t>
      </w:r>
      <w:r w:rsidRPr="007F17F9">
        <w:tab/>
      </w:r>
      <w:r w:rsidRPr="006876BE">
        <w:rPr>
          <w:rFonts w:ascii="Doulos SIL" w:hAnsi="Doulos SIL"/>
          <w:i/>
          <w:color w:val="0000FF"/>
        </w:rPr>
        <w:t>sémá-m(ú)-</w:t>
      </w:r>
      <w:r w:rsidRPr="007F17F9">
        <w:tab/>
      </w:r>
      <w:r w:rsidR="006B4207">
        <w:t>‘</w:t>
      </w:r>
      <w:r w:rsidRPr="007F17F9">
        <w:t>cause to slaughter</w:t>
      </w:r>
      <w:r w:rsidR="006B4207">
        <w:t>’</w:t>
      </w:r>
    </w:p>
    <w:p w14:paraId="044B2378" w14:textId="77777777" w:rsidR="00C3285C" w:rsidRPr="007F17F9" w:rsidRDefault="00C3285C" w:rsidP="00C3285C">
      <w:pPr>
        <w:pStyle w:val="example-simple"/>
        <w:tabs>
          <w:tab w:val="left" w:pos="2160"/>
          <w:tab w:val="left" w:pos="3510"/>
          <w:tab w:val="left" w:pos="5040"/>
        </w:tabs>
        <w:ind w:left="5040" w:hanging="5040"/>
        <w:jc w:val="left"/>
      </w:pPr>
      <w:r w:rsidRPr="007F17F9">
        <w:tab/>
      </w:r>
      <w:r w:rsidRPr="007F17F9">
        <w:tab/>
      </w:r>
      <w:r w:rsidRPr="006876BE">
        <w:rPr>
          <w:rFonts w:ascii="Doulos SIL" w:hAnsi="Doulos SIL"/>
          <w:i/>
          <w:color w:val="0000FF"/>
        </w:rPr>
        <w:t>kɔ́mɔ́-</w:t>
      </w:r>
      <w:r w:rsidRPr="007F17F9">
        <w:tab/>
      </w:r>
      <w:r w:rsidR="006B4207">
        <w:t>‘</w:t>
      </w:r>
      <w:r w:rsidRPr="007F17F9">
        <w:t>weep, cry</w:t>
      </w:r>
      <w:r w:rsidR="006B4207">
        <w:t>’</w:t>
      </w:r>
      <w:r w:rsidRPr="007F17F9">
        <w:tab/>
      </w:r>
      <w:r w:rsidRPr="006876BE">
        <w:rPr>
          <w:rFonts w:ascii="Doulos SIL" w:hAnsi="Doulos SIL"/>
          <w:i/>
          <w:color w:val="0000FF"/>
        </w:rPr>
        <w:t>kómá-m(ú)-</w:t>
      </w:r>
      <w:r w:rsidRPr="007F17F9">
        <w:tab/>
      </w:r>
      <w:r w:rsidR="006B4207">
        <w:t>‘</w:t>
      </w:r>
      <w:r w:rsidRPr="007F17F9">
        <w:t>make cry</w:t>
      </w:r>
      <w:r w:rsidR="006B4207">
        <w:t>’</w:t>
      </w:r>
    </w:p>
    <w:p w14:paraId="519C682B" w14:textId="77777777" w:rsidR="00C3285C" w:rsidRPr="007F17F9" w:rsidRDefault="00C3285C" w:rsidP="00C3285C">
      <w:pPr>
        <w:pStyle w:val="example-simple"/>
        <w:tabs>
          <w:tab w:val="left" w:pos="2160"/>
          <w:tab w:val="left" w:pos="3510"/>
          <w:tab w:val="left" w:pos="5040"/>
        </w:tabs>
        <w:ind w:left="5040" w:hanging="5040"/>
        <w:jc w:val="left"/>
      </w:pPr>
    </w:p>
    <w:p w14:paraId="78550E96" w14:textId="77777777" w:rsidR="00C3285C" w:rsidRPr="007F17F9" w:rsidRDefault="00C3285C" w:rsidP="00C3285C">
      <w:pPr>
        <w:pStyle w:val="example-simple"/>
        <w:tabs>
          <w:tab w:val="left" w:pos="2160"/>
          <w:tab w:val="left" w:pos="3510"/>
          <w:tab w:val="left" w:pos="5040"/>
        </w:tabs>
        <w:ind w:left="5040" w:hanging="5040"/>
        <w:jc w:val="left"/>
      </w:pPr>
      <w:r w:rsidRPr="007F17F9">
        <w:tab/>
        <w:t>c. input already has derivational suffix</w:t>
      </w:r>
    </w:p>
    <w:p w14:paraId="721D8FF1" w14:textId="77777777" w:rsidR="00C3285C" w:rsidRPr="007F17F9" w:rsidRDefault="00C3285C" w:rsidP="00C3285C">
      <w:pPr>
        <w:pStyle w:val="example-simple"/>
        <w:tabs>
          <w:tab w:val="left" w:pos="2127"/>
          <w:tab w:val="left" w:pos="3510"/>
          <w:tab w:val="left" w:pos="5040"/>
        </w:tabs>
        <w:ind w:left="5040" w:hanging="5040"/>
        <w:jc w:val="left"/>
      </w:pPr>
      <w:r w:rsidRPr="007F17F9">
        <w:tab/>
        <w:t xml:space="preserve">   </w:t>
      </w:r>
      <w:r w:rsidRPr="007F17F9">
        <w:rPr>
          <w:i/>
        </w:rPr>
        <w:t>reversive</w:t>
      </w:r>
    </w:p>
    <w:p w14:paraId="73280FB4" w14:textId="77777777" w:rsidR="00C3285C" w:rsidRPr="006876BE" w:rsidRDefault="00C3285C" w:rsidP="00C3285C">
      <w:pPr>
        <w:pStyle w:val="example-simple"/>
        <w:tabs>
          <w:tab w:val="left" w:pos="2127"/>
          <w:tab w:val="left" w:pos="3510"/>
          <w:tab w:val="left" w:pos="5040"/>
        </w:tabs>
        <w:ind w:left="5040" w:hanging="5040"/>
        <w:jc w:val="left"/>
      </w:pPr>
      <w:r w:rsidRPr="007F17F9">
        <w:tab/>
      </w:r>
      <w:r w:rsidRPr="007F17F9">
        <w:tab/>
      </w:r>
      <w:r w:rsidRPr="006876BE">
        <w:rPr>
          <w:rFonts w:ascii="Doulos SIL" w:hAnsi="Doulos SIL"/>
          <w:i/>
          <w:color w:val="0000FF"/>
        </w:rPr>
        <w:t>ímbí-lɔ́-</w:t>
      </w:r>
      <w:r w:rsidRPr="006876BE">
        <w:tab/>
      </w:r>
      <w:r w:rsidR="006B4207">
        <w:t>‘</w:t>
      </w:r>
      <w:r w:rsidRPr="006876BE">
        <w:t>open (door)</w:t>
      </w:r>
      <w:r w:rsidR="006B4207">
        <w:t>’</w:t>
      </w:r>
      <w:r w:rsidRPr="006876BE">
        <w:tab/>
      </w:r>
      <w:r w:rsidRPr="006876BE">
        <w:rPr>
          <w:rFonts w:ascii="Doulos SIL" w:hAnsi="Doulos SIL"/>
          <w:i/>
          <w:color w:val="0000FF"/>
        </w:rPr>
        <w:t>ímbí-lá-m(ú)-</w:t>
      </w:r>
      <w:r w:rsidRPr="006876BE">
        <w:tab/>
      </w:r>
      <w:r w:rsidR="006B4207">
        <w:t>‘</w:t>
      </w:r>
      <w:r w:rsidRPr="006876BE">
        <w:t>have (sb) open (door)</w:t>
      </w:r>
      <w:r w:rsidR="006B4207">
        <w:t>’</w:t>
      </w:r>
    </w:p>
    <w:p w14:paraId="62EF4FAB" w14:textId="77777777" w:rsidR="00C3285C" w:rsidRPr="007D7364" w:rsidRDefault="00C3285C" w:rsidP="00C3285C">
      <w:pPr>
        <w:pStyle w:val="example-simple"/>
        <w:tabs>
          <w:tab w:val="left" w:pos="2160"/>
          <w:tab w:val="left" w:pos="3510"/>
          <w:tab w:val="left" w:pos="5040"/>
        </w:tabs>
        <w:ind w:left="5040" w:hanging="5040"/>
        <w:jc w:val="left"/>
        <w:rPr>
          <w:i/>
        </w:rPr>
      </w:pPr>
      <w:r w:rsidRPr="007F17F9">
        <w:tab/>
        <w:t xml:space="preserve">   </w:t>
      </w:r>
      <w:r w:rsidRPr="007F17F9">
        <w:rPr>
          <w:i/>
        </w:rPr>
        <w:t>mediopassive</w:t>
      </w:r>
    </w:p>
    <w:p w14:paraId="11D046E3" w14:textId="77777777" w:rsidR="00C3285C" w:rsidRPr="007F17F9" w:rsidRDefault="00C3285C" w:rsidP="00C3285C">
      <w:pPr>
        <w:pStyle w:val="example-simple"/>
        <w:tabs>
          <w:tab w:val="left" w:pos="2160"/>
          <w:tab w:val="left" w:pos="3510"/>
          <w:tab w:val="left" w:pos="5040"/>
        </w:tabs>
        <w:ind w:left="5040" w:hanging="5040"/>
        <w:jc w:val="left"/>
      </w:pPr>
      <w:r w:rsidRPr="007F17F9">
        <w:tab/>
      </w:r>
      <w:r w:rsidRPr="007F17F9">
        <w:tab/>
      </w:r>
      <w:r w:rsidRPr="006876BE">
        <w:rPr>
          <w:rFonts w:ascii="Doulos SIL" w:hAnsi="Doulos SIL"/>
          <w:i/>
          <w:color w:val="0000FF"/>
        </w:rPr>
        <w:t>ów-yó-</w:t>
      </w:r>
      <w:r w:rsidRPr="007F17F9">
        <w:tab/>
      </w:r>
      <w:r w:rsidR="006B4207">
        <w:t>‘</w:t>
      </w:r>
      <w:r w:rsidRPr="007F17F9">
        <w:t>sit</w:t>
      </w:r>
      <w:r w:rsidR="006B4207">
        <w:t>’</w:t>
      </w:r>
      <w:r w:rsidRPr="007F17F9">
        <w:tab/>
      </w:r>
      <w:r w:rsidRPr="006876BE">
        <w:rPr>
          <w:rFonts w:ascii="Doulos SIL" w:hAnsi="Doulos SIL"/>
          <w:i/>
          <w:color w:val="0000FF"/>
        </w:rPr>
        <w:t>ów-yó-m(ú)-</w:t>
      </w:r>
      <w:r w:rsidRPr="007F17F9">
        <w:tab/>
      </w:r>
      <w:r w:rsidR="006B4207">
        <w:t>‘</w:t>
      </w:r>
      <w:r w:rsidRPr="007F17F9">
        <w:t>cause to sit</w:t>
      </w:r>
      <w:r w:rsidR="006B4207">
        <w:t>’</w:t>
      </w:r>
    </w:p>
    <w:p w14:paraId="7E3C3E4A" w14:textId="77777777" w:rsidR="00C3285C" w:rsidRPr="007F17F9" w:rsidRDefault="00C3285C" w:rsidP="00C3285C">
      <w:pPr>
        <w:pStyle w:val="example-simple"/>
        <w:tabs>
          <w:tab w:val="left" w:pos="2160"/>
          <w:tab w:val="left" w:pos="3510"/>
          <w:tab w:val="left" w:pos="5040"/>
        </w:tabs>
        <w:ind w:left="5040" w:hanging="5040"/>
        <w:jc w:val="left"/>
      </w:pPr>
      <w:r w:rsidRPr="007F17F9">
        <w:tab/>
      </w:r>
      <w:r w:rsidRPr="007F17F9">
        <w:tab/>
      </w:r>
      <w:r w:rsidRPr="006876BE">
        <w:rPr>
          <w:rFonts w:ascii="Doulos SIL" w:hAnsi="Doulos SIL"/>
          <w:i/>
          <w:color w:val="0000FF"/>
        </w:rPr>
        <w:t>dú:rú-yó-</w:t>
      </w:r>
      <w:r w:rsidRPr="007F17F9">
        <w:tab/>
      </w:r>
      <w:r w:rsidR="006B4207">
        <w:t>‘</w:t>
      </w:r>
      <w:r w:rsidRPr="007F17F9">
        <w:t>run</w:t>
      </w:r>
      <w:r w:rsidR="006B4207">
        <w:t>’</w:t>
      </w:r>
      <w:r w:rsidRPr="007F17F9">
        <w:tab/>
      </w:r>
      <w:r w:rsidRPr="006876BE">
        <w:rPr>
          <w:rFonts w:ascii="Doulos SIL" w:hAnsi="Doulos SIL"/>
          <w:i/>
          <w:color w:val="0000FF"/>
        </w:rPr>
        <w:t>dú:rú-yó-m(ú)-</w:t>
      </w:r>
      <w:r w:rsidRPr="007F17F9">
        <w:tab/>
      </w:r>
      <w:r w:rsidR="006B4207">
        <w:t>‘</w:t>
      </w:r>
      <w:r w:rsidRPr="007F17F9">
        <w:t>cause to run</w:t>
      </w:r>
      <w:r w:rsidR="006B4207">
        <w:t>’</w:t>
      </w:r>
    </w:p>
    <w:p w14:paraId="682E9631" w14:textId="77777777" w:rsidR="00C3285C" w:rsidRPr="007F17F9" w:rsidRDefault="00C3285C" w:rsidP="00C3285C">
      <w:pPr>
        <w:pStyle w:val="example-simple"/>
        <w:tabs>
          <w:tab w:val="left" w:pos="2127"/>
          <w:tab w:val="left" w:pos="3510"/>
          <w:tab w:val="left" w:pos="5040"/>
        </w:tabs>
        <w:ind w:left="5040" w:hanging="5040"/>
        <w:jc w:val="left"/>
      </w:pPr>
      <w:r w:rsidRPr="007F17F9">
        <w:tab/>
      </w:r>
      <w:r w:rsidRPr="007F17F9">
        <w:tab/>
      </w:r>
      <w:r w:rsidRPr="006876BE">
        <w:rPr>
          <w:rFonts w:ascii="Doulos SIL" w:hAnsi="Doulos SIL"/>
          <w:i/>
          <w:color w:val="0000FF"/>
        </w:rPr>
        <w:t>bándílí-yó-</w:t>
      </w:r>
      <w:r w:rsidRPr="007F17F9">
        <w:tab/>
      </w:r>
      <w:r w:rsidR="006B4207">
        <w:t>‘</w:t>
      </w:r>
      <w:r w:rsidRPr="007F17F9">
        <w:t>go back</w:t>
      </w:r>
      <w:r w:rsidR="006B4207">
        <w:t>’</w:t>
      </w:r>
      <w:r w:rsidRPr="007F17F9">
        <w:tab/>
      </w:r>
      <w:r w:rsidRPr="006876BE">
        <w:rPr>
          <w:rFonts w:ascii="Doulos SIL" w:hAnsi="Doulos SIL"/>
          <w:i/>
          <w:color w:val="0000FF"/>
        </w:rPr>
        <w:t>bándílí-yá-m(ú)-</w:t>
      </w:r>
      <w:r w:rsidRPr="007F17F9">
        <w:tab/>
      </w:r>
      <w:r w:rsidR="006B4207">
        <w:t>‘</w:t>
      </w:r>
      <w:r w:rsidRPr="007F17F9">
        <w:t>take/send back</w:t>
      </w:r>
      <w:r w:rsidR="006B4207">
        <w:t>’</w:t>
      </w:r>
    </w:p>
    <w:p w14:paraId="5E44B2A3" w14:textId="77777777" w:rsidR="00C3285C" w:rsidRPr="007F17F9" w:rsidRDefault="00C3285C" w:rsidP="00C3285C">
      <w:pPr>
        <w:pStyle w:val="example-simple"/>
        <w:tabs>
          <w:tab w:val="left" w:pos="2127"/>
          <w:tab w:val="left" w:pos="3510"/>
          <w:tab w:val="left" w:pos="5040"/>
        </w:tabs>
        <w:ind w:left="5040" w:hanging="5040"/>
        <w:jc w:val="left"/>
      </w:pPr>
      <w:r w:rsidRPr="007F17F9">
        <w:tab/>
        <w:t xml:space="preserve">   </w:t>
      </w:r>
      <w:r w:rsidRPr="007F17F9">
        <w:rPr>
          <w:i/>
        </w:rPr>
        <w:t>transitive</w:t>
      </w:r>
    </w:p>
    <w:p w14:paraId="0C85F315" w14:textId="77777777" w:rsidR="00C3285C" w:rsidRPr="006876BE" w:rsidRDefault="00C3285C" w:rsidP="00C3285C">
      <w:pPr>
        <w:pStyle w:val="example-simple"/>
        <w:tabs>
          <w:tab w:val="left" w:pos="2127"/>
          <w:tab w:val="left" w:pos="3510"/>
          <w:tab w:val="left" w:pos="5040"/>
        </w:tabs>
        <w:ind w:left="5040" w:hanging="5040"/>
        <w:jc w:val="left"/>
      </w:pPr>
      <w:r w:rsidRPr="007F17F9">
        <w:tab/>
      </w:r>
      <w:r w:rsidRPr="007F17F9">
        <w:tab/>
      </w:r>
      <w:r w:rsidRPr="006876BE">
        <w:rPr>
          <w:rFonts w:ascii="Doulos SIL" w:hAnsi="Doulos SIL"/>
          <w:i/>
          <w:color w:val="0000FF"/>
        </w:rPr>
        <w:t>ígí-rí-</w:t>
      </w:r>
      <w:r w:rsidRPr="006876BE">
        <w:tab/>
      </w:r>
      <w:r w:rsidR="006B4207">
        <w:t>‘</w:t>
      </w:r>
      <w:r w:rsidRPr="006876BE">
        <w:t>stop (sth)</w:t>
      </w:r>
      <w:r w:rsidR="006B4207">
        <w:t>’</w:t>
      </w:r>
      <w:r w:rsidRPr="006876BE">
        <w:tab/>
      </w:r>
      <w:r w:rsidRPr="006876BE">
        <w:rPr>
          <w:rFonts w:ascii="Doulos SIL" w:hAnsi="Doulos SIL"/>
          <w:i/>
          <w:color w:val="0000FF"/>
        </w:rPr>
        <w:t>ígí-rá-m(ú)-</w:t>
      </w:r>
      <w:r w:rsidRPr="006876BE">
        <w:tab/>
      </w:r>
      <w:r w:rsidR="006B4207">
        <w:t>‘</w:t>
      </w:r>
      <w:r w:rsidRPr="006876BE">
        <w:t>have (sb) stop (sth)</w:t>
      </w:r>
      <w:r w:rsidR="006B4207">
        <w:t>’</w:t>
      </w:r>
    </w:p>
    <w:p w14:paraId="09CB1445" w14:textId="77777777" w:rsidR="00C3285C" w:rsidRPr="007F17F9" w:rsidRDefault="00C3285C" w:rsidP="00C3285C">
      <w:pPr>
        <w:pStyle w:val="example-simple"/>
        <w:tabs>
          <w:tab w:val="left" w:pos="2127"/>
          <w:tab w:val="left" w:pos="3510"/>
          <w:tab w:val="left" w:pos="5040"/>
        </w:tabs>
        <w:ind w:left="5040" w:hanging="5040"/>
        <w:jc w:val="left"/>
      </w:pPr>
      <w:r w:rsidRPr="007D7364">
        <w:tab/>
        <w:t xml:space="preserve">   </w:t>
      </w:r>
      <w:r w:rsidRPr="007D7364">
        <w:rPr>
          <w:i/>
        </w:rPr>
        <w:t xml:space="preserve">causative </w:t>
      </w:r>
      <w:r w:rsidRPr="006876BE">
        <w:rPr>
          <w:rFonts w:ascii="Doulos SIL" w:hAnsi="Doulos SIL"/>
          <w:i/>
          <w:color w:val="0000FF"/>
        </w:rPr>
        <w:t>-gó-</w:t>
      </w:r>
      <w:r w:rsidRPr="007F17F9">
        <w:rPr>
          <w:i/>
        </w:rPr>
        <w:t xml:space="preserve"> </w:t>
      </w:r>
    </w:p>
    <w:p w14:paraId="4ED551EA" w14:textId="77777777" w:rsidR="00C3285C" w:rsidRPr="007D7364" w:rsidRDefault="00C3285C" w:rsidP="00C3285C">
      <w:pPr>
        <w:pStyle w:val="example-simple"/>
        <w:tabs>
          <w:tab w:val="left" w:pos="2127"/>
          <w:tab w:val="left" w:pos="3510"/>
          <w:tab w:val="left" w:pos="5040"/>
        </w:tabs>
        <w:ind w:left="5040" w:hanging="5040"/>
        <w:jc w:val="left"/>
      </w:pPr>
      <w:r w:rsidRPr="007F17F9">
        <w:tab/>
      </w:r>
      <w:r w:rsidRPr="007F17F9">
        <w:tab/>
      </w:r>
      <w:r w:rsidRPr="006876BE">
        <w:rPr>
          <w:rFonts w:ascii="Doulos SIL" w:hAnsi="Doulos SIL"/>
          <w:i/>
          <w:color w:val="0000FF"/>
        </w:rPr>
        <w:t>pájá-gó-</w:t>
      </w:r>
      <w:r w:rsidRPr="007F17F9">
        <w:tab/>
      </w:r>
      <w:r w:rsidR="006B4207">
        <w:t>‘</w:t>
      </w:r>
      <w:r w:rsidRPr="007F17F9">
        <w:t>tear, rip</w:t>
      </w:r>
      <w:r w:rsidR="006B4207">
        <w:t>’</w:t>
      </w:r>
      <w:r w:rsidRPr="007F17F9">
        <w:tab/>
      </w:r>
      <w:r w:rsidRPr="006876BE">
        <w:rPr>
          <w:rFonts w:ascii="Doulos SIL" w:hAnsi="Doulos SIL"/>
          <w:i/>
          <w:color w:val="0000FF"/>
        </w:rPr>
        <w:t>pájá-gá-m(ú)-</w:t>
      </w:r>
      <w:r w:rsidRPr="007F17F9">
        <w:tab/>
      </w:r>
      <w:r w:rsidR="006B4207">
        <w:t>‘</w:t>
      </w:r>
      <w:r w:rsidRPr="007F17F9">
        <w:t>have (sb) rip (sth)</w:t>
      </w:r>
      <w:r w:rsidR="006B4207">
        <w:t>’</w:t>
      </w:r>
    </w:p>
    <w:p w14:paraId="68B45659" w14:textId="77777777" w:rsidR="00C3285C" w:rsidRPr="007F17F9" w:rsidRDefault="00C3285C" w:rsidP="00C3285C">
      <w:pPr>
        <w:pStyle w:val="example-simple"/>
        <w:tabs>
          <w:tab w:val="left" w:pos="2127"/>
          <w:tab w:val="left" w:pos="3510"/>
          <w:tab w:val="left" w:pos="5040"/>
        </w:tabs>
        <w:ind w:left="5040" w:hanging="5040"/>
        <w:jc w:val="left"/>
      </w:pPr>
      <w:r w:rsidRPr="007D7364">
        <w:tab/>
        <w:t xml:space="preserve">   </w:t>
      </w:r>
      <w:r w:rsidRPr="007D7364">
        <w:rPr>
          <w:i/>
        </w:rPr>
        <w:t xml:space="preserve">causative </w:t>
      </w:r>
      <w:r w:rsidRPr="006876BE">
        <w:rPr>
          <w:rFonts w:ascii="Doulos SIL" w:hAnsi="Doulos SIL"/>
          <w:i/>
          <w:color w:val="0000FF"/>
        </w:rPr>
        <w:t>-mú-</w:t>
      </w:r>
      <w:r w:rsidRPr="007F17F9">
        <w:rPr>
          <w:i/>
        </w:rPr>
        <w:t xml:space="preserve"> </w:t>
      </w:r>
    </w:p>
    <w:p w14:paraId="69617417" w14:textId="77777777" w:rsidR="00C3285C" w:rsidRPr="007D7364" w:rsidRDefault="00C3285C" w:rsidP="00C3285C">
      <w:pPr>
        <w:pStyle w:val="example-simple"/>
        <w:tabs>
          <w:tab w:val="left" w:pos="2127"/>
          <w:tab w:val="left" w:pos="3510"/>
          <w:tab w:val="left" w:pos="5040"/>
        </w:tabs>
        <w:ind w:left="5040" w:hanging="5040"/>
        <w:jc w:val="left"/>
      </w:pPr>
      <w:r w:rsidRPr="007F17F9">
        <w:tab/>
      </w:r>
      <w:r w:rsidRPr="007F17F9">
        <w:tab/>
      </w:r>
      <w:r w:rsidRPr="006876BE">
        <w:rPr>
          <w:rFonts w:ascii="Doulos SIL" w:hAnsi="Doulos SIL"/>
          <w:i/>
          <w:color w:val="0000FF"/>
        </w:rPr>
        <w:t>sígó-m(ú)́-</w:t>
      </w:r>
      <w:r w:rsidRPr="007F17F9">
        <w:tab/>
      </w:r>
      <w:r w:rsidR="006B4207">
        <w:t>‘</w:t>
      </w:r>
      <w:r w:rsidRPr="007F17F9">
        <w:t>take down</w:t>
      </w:r>
      <w:r w:rsidR="006B4207">
        <w:t>’</w:t>
      </w:r>
      <w:r w:rsidRPr="007F17F9">
        <w:tab/>
      </w:r>
      <w:r w:rsidRPr="006876BE">
        <w:rPr>
          <w:rFonts w:ascii="Doulos SIL" w:hAnsi="Doulos SIL"/>
          <w:i/>
          <w:color w:val="0000FF"/>
        </w:rPr>
        <w:t>sígó-má-m(ú)-</w:t>
      </w:r>
      <w:r w:rsidRPr="007F17F9">
        <w:tab/>
      </w:r>
      <w:r w:rsidR="006B4207">
        <w:t>‘</w:t>
      </w:r>
      <w:r w:rsidRPr="007F17F9">
        <w:t>have (sb) take down (sth)</w:t>
      </w:r>
      <w:r w:rsidR="006B4207">
        <w:t>’</w:t>
      </w:r>
    </w:p>
    <w:p w14:paraId="5AAF7570" w14:textId="77777777" w:rsidR="00C3285C" w:rsidRPr="007F17F9" w:rsidRDefault="00C3285C"/>
    <w:p w14:paraId="183936C9" w14:textId="77777777" w:rsidR="00C3285C" w:rsidRPr="006876BE" w:rsidRDefault="00C3285C">
      <w:pPr>
        <w:rPr>
          <w:rFonts w:ascii="Doulos SIL" w:hAnsi="Doulos SIL"/>
          <w:i/>
          <w:color w:val="0000FF"/>
        </w:rPr>
      </w:pPr>
      <w:r w:rsidRPr="007F17F9">
        <w:t xml:space="preserve">To my knowledge, causative </w:t>
      </w:r>
      <w:r w:rsidRPr="006876BE">
        <w:rPr>
          <w:rFonts w:ascii="Doulos SIL" w:hAnsi="Doulos SIL"/>
          <w:i/>
          <w:color w:val="0000FF"/>
        </w:rPr>
        <w:t>-m(ú)-</w:t>
      </w:r>
      <w:r w:rsidRPr="007F17F9">
        <w:t xml:space="preserve"> cannot be followed by other derivational suffixes except itself and the reciprocal.</w:t>
      </w:r>
    </w:p>
    <w:p w14:paraId="65F7827A" w14:textId="77777777" w:rsidR="00C3285C" w:rsidRPr="007F17F9" w:rsidRDefault="00C3285C"/>
    <w:p w14:paraId="63556AC5" w14:textId="77777777" w:rsidR="00C3285C" w:rsidRPr="007F17F9" w:rsidRDefault="00C3285C"/>
    <w:p w14:paraId="5EEDE959" w14:textId="77777777" w:rsidR="00C3285C" w:rsidRDefault="00C3285C" w:rsidP="00683DFE">
      <w:pPr>
        <w:pStyle w:val="Heading3"/>
      </w:pPr>
      <w:bookmarkStart w:id="1426" w:name="_Toc78375755"/>
      <w:bookmarkStart w:id="1427" w:name="_Toc79405857"/>
      <w:bookmarkStart w:id="1428" w:name="_Toc348357859"/>
      <w:r>
        <w:t>Minor causative suffix</w:t>
      </w:r>
      <w:bookmarkEnd w:id="1426"/>
      <w:bookmarkEnd w:id="1427"/>
      <w:r>
        <w:t xml:space="preserve"> </w:t>
      </w:r>
      <w:r w:rsidRPr="006876BE">
        <w:rPr>
          <w:rFonts w:ascii="Doulos SIL" w:hAnsi="Doulos SIL"/>
          <w:i/>
          <w:color w:val="0000FF"/>
        </w:rPr>
        <w:t>-gó-</w:t>
      </w:r>
      <w:bookmarkEnd w:id="1428"/>
      <w:r>
        <w:t xml:space="preserve">  </w:t>
      </w:r>
    </w:p>
    <w:p w14:paraId="681DD6BE" w14:textId="77777777" w:rsidR="00C3285C" w:rsidRPr="007F17F9" w:rsidRDefault="00C3285C">
      <w:r w:rsidRPr="007F17F9">
        <w:t xml:space="preserve">Several causative-like action verbs, generally involving destructive impact, have a suffix </w:t>
      </w:r>
      <w:r w:rsidRPr="006876BE">
        <w:rPr>
          <w:rFonts w:ascii="Doulos SIL" w:hAnsi="Doulos SIL"/>
          <w:i/>
          <w:color w:val="0000FF"/>
        </w:rPr>
        <w:noBreakHyphen/>
        <w:t>gó</w:t>
      </w:r>
      <w:r w:rsidRPr="006876BE">
        <w:rPr>
          <w:rFonts w:ascii="Doulos SIL" w:hAnsi="Doulos SIL"/>
          <w:i/>
          <w:color w:val="0000FF"/>
        </w:rPr>
        <w:noBreakHyphen/>
      </w:r>
      <w:r w:rsidRPr="007F17F9">
        <w:t xml:space="preserve"> added to that A/O-stem. The causative is often as common as, or more common than, the intransitive counterpart.</w:t>
      </w:r>
    </w:p>
    <w:p w14:paraId="5BC427F0" w14:textId="77777777" w:rsidR="00C3285C" w:rsidRPr="007F17F9" w:rsidRDefault="00C3285C"/>
    <w:p w14:paraId="0F3D1821" w14:textId="77777777" w:rsidR="00C3285C" w:rsidRPr="0030066C" w:rsidRDefault="00C3285C">
      <w:pPr>
        <w:pStyle w:val="example-simple"/>
      </w:pPr>
      <w:r w:rsidRPr="0030066C">
        <w:t>(xx1)</w:t>
      </w:r>
      <w:r w:rsidRPr="0030066C">
        <w:tab/>
        <w:t xml:space="preserve">Causative </w:t>
      </w:r>
      <w:r w:rsidRPr="006876BE">
        <w:rPr>
          <w:rFonts w:ascii="Doulos SIL" w:hAnsi="Doulos SIL"/>
          <w:i/>
          <w:color w:val="0000FF"/>
        </w:rPr>
        <w:t>-gó-</w:t>
      </w:r>
      <w:r w:rsidRPr="0030066C">
        <w:t xml:space="preserve"> (all known examples)</w:t>
      </w:r>
    </w:p>
    <w:p w14:paraId="35D359B8" w14:textId="77777777" w:rsidR="00C3285C" w:rsidRPr="0030066C" w:rsidRDefault="00C3285C" w:rsidP="00C3285C">
      <w:pPr>
        <w:pStyle w:val="exampleabc"/>
        <w:tabs>
          <w:tab w:val="left" w:pos="2160"/>
          <w:tab w:val="left" w:pos="3690"/>
          <w:tab w:val="left" w:pos="5040"/>
        </w:tabs>
      </w:pPr>
    </w:p>
    <w:p w14:paraId="0825B65F" w14:textId="77777777" w:rsidR="00C3285C" w:rsidRPr="0030066C" w:rsidRDefault="00C3285C" w:rsidP="00C3285C">
      <w:pPr>
        <w:pStyle w:val="exampleabc"/>
        <w:tabs>
          <w:tab w:val="left" w:pos="2160"/>
          <w:tab w:val="left" w:pos="3690"/>
          <w:tab w:val="left" w:pos="5040"/>
        </w:tabs>
        <w:ind w:left="5040" w:hanging="5040"/>
      </w:pPr>
      <w:r w:rsidRPr="0030066C">
        <w:tab/>
      </w:r>
      <w:r w:rsidRPr="0030066C">
        <w:tab/>
        <w:t>input</w:t>
      </w:r>
      <w:r w:rsidRPr="0030066C">
        <w:tab/>
        <w:t>gloss</w:t>
      </w:r>
      <w:r w:rsidRPr="0030066C">
        <w:tab/>
        <w:t>causative</w:t>
      </w:r>
      <w:r w:rsidRPr="0030066C">
        <w:tab/>
        <w:t>gloss</w:t>
      </w:r>
    </w:p>
    <w:p w14:paraId="29D21BC7" w14:textId="77777777" w:rsidR="00C3285C" w:rsidRPr="0030066C" w:rsidRDefault="00C3285C" w:rsidP="00C3285C">
      <w:pPr>
        <w:pStyle w:val="exampleabc"/>
        <w:tabs>
          <w:tab w:val="left" w:pos="2160"/>
          <w:tab w:val="left" w:pos="3690"/>
          <w:tab w:val="left" w:pos="5040"/>
        </w:tabs>
        <w:ind w:left="5040" w:hanging="5040"/>
      </w:pPr>
    </w:p>
    <w:p w14:paraId="7C805CC8" w14:textId="77777777" w:rsidR="00C3285C" w:rsidRPr="0030066C" w:rsidRDefault="00C3285C" w:rsidP="00C3285C">
      <w:pPr>
        <w:pStyle w:val="exampleabc"/>
        <w:tabs>
          <w:tab w:val="left" w:pos="2160"/>
          <w:tab w:val="left" w:pos="3690"/>
          <w:tab w:val="left" w:pos="5040"/>
        </w:tabs>
        <w:ind w:left="5040" w:hanging="5040"/>
      </w:pPr>
      <w:r w:rsidRPr="0030066C">
        <w:tab/>
        <w:t>a. nonhigh vowel before suffix</w:t>
      </w:r>
    </w:p>
    <w:p w14:paraId="63746D66" w14:textId="77777777" w:rsidR="00C3285C" w:rsidRPr="0030066C" w:rsidRDefault="00C3285C" w:rsidP="00C3285C">
      <w:pPr>
        <w:pStyle w:val="exampleabc"/>
        <w:tabs>
          <w:tab w:val="left" w:pos="2160"/>
          <w:tab w:val="left" w:pos="3690"/>
          <w:tab w:val="left" w:pos="5040"/>
        </w:tabs>
        <w:ind w:left="5040" w:hanging="5040"/>
      </w:pPr>
      <w:r w:rsidRPr="0030066C">
        <w:tab/>
      </w:r>
      <w:r w:rsidRPr="0030066C">
        <w:tab/>
      </w:r>
      <w:r w:rsidRPr="006876BE">
        <w:rPr>
          <w:rFonts w:ascii="Doulos SIL" w:hAnsi="Doulos SIL"/>
          <w:i/>
          <w:color w:val="0000FF"/>
        </w:rPr>
        <w:t>yám(ú)-</w:t>
      </w:r>
      <w:r w:rsidRPr="0030066C">
        <w:tab/>
      </w:r>
      <w:r w:rsidR="006B4207">
        <w:t>‘</w:t>
      </w:r>
      <w:r w:rsidRPr="0030066C">
        <w:t>malfunction</w:t>
      </w:r>
      <w:r w:rsidR="006B4207">
        <w:t>’</w:t>
      </w:r>
      <w:r w:rsidRPr="0030066C">
        <w:tab/>
      </w:r>
      <w:r w:rsidRPr="006876BE">
        <w:rPr>
          <w:rFonts w:ascii="Doulos SIL" w:hAnsi="Doulos SIL"/>
          <w:i/>
          <w:color w:val="0000FF"/>
        </w:rPr>
        <w:t>yámá-gó-</w:t>
      </w:r>
      <w:r w:rsidRPr="0030066C">
        <w:tab/>
      </w:r>
      <w:r w:rsidR="006B4207">
        <w:t>‘</w:t>
      </w:r>
      <w:r w:rsidRPr="0030066C">
        <w:t>ruin (sth)</w:t>
      </w:r>
      <w:r w:rsidR="006B4207">
        <w:t>’</w:t>
      </w:r>
    </w:p>
    <w:p w14:paraId="0495CEEE" w14:textId="77777777" w:rsidR="00C3285C" w:rsidRPr="0030066C" w:rsidRDefault="00C3285C" w:rsidP="00C3285C">
      <w:pPr>
        <w:pStyle w:val="exampleabc"/>
        <w:tabs>
          <w:tab w:val="left" w:pos="2160"/>
          <w:tab w:val="left" w:pos="3690"/>
          <w:tab w:val="left" w:pos="5040"/>
        </w:tabs>
        <w:ind w:left="5040" w:hanging="5040"/>
      </w:pPr>
      <w:r w:rsidRPr="0030066C">
        <w:tab/>
      </w:r>
      <w:r w:rsidRPr="0030066C">
        <w:tab/>
      </w:r>
      <w:r w:rsidRPr="006876BE">
        <w:rPr>
          <w:rFonts w:ascii="Doulos SIL" w:hAnsi="Doulos SIL"/>
          <w:i/>
          <w:color w:val="0000FF"/>
        </w:rPr>
        <w:t>páró-</w:t>
      </w:r>
      <w:r w:rsidRPr="0030066C">
        <w:tab/>
      </w:r>
      <w:r w:rsidR="006B4207">
        <w:t>‘</w:t>
      </w:r>
      <w:r w:rsidRPr="0030066C">
        <w:t>(sth) snap</w:t>
      </w:r>
      <w:r w:rsidR="006B4207">
        <w:t>’</w:t>
      </w:r>
      <w:r w:rsidRPr="0030066C">
        <w:tab/>
      </w:r>
      <w:r w:rsidRPr="006876BE">
        <w:rPr>
          <w:rFonts w:ascii="Doulos SIL" w:hAnsi="Doulos SIL"/>
          <w:i/>
          <w:color w:val="0000FF"/>
        </w:rPr>
        <w:t>párá-gó-</w:t>
      </w:r>
      <w:r w:rsidRPr="0030066C">
        <w:tab/>
      </w:r>
      <w:r w:rsidR="006B4207">
        <w:t>‘</w:t>
      </w:r>
      <w:r w:rsidRPr="0030066C">
        <w:t>snap, break (sth)</w:t>
      </w:r>
      <w:r w:rsidR="006B4207">
        <w:t>’</w:t>
      </w:r>
    </w:p>
    <w:p w14:paraId="02303105" w14:textId="77777777" w:rsidR="00C3285C" w:rsidRPr="0030066C" w:rsidRDefault="00C3285C" w:rsidP="00C3285C">
      <w:pPr>
        <w:pStyle w:val="exampleabc"/>
        <w:tabs>
          <w:tab w:val="left" w:pos="2160"/>
          <w:tab w:val="left" w:pos="3690"/>
          <w:tab w:val="left" w:pos="5040"/>
        </w:tabs>
        <w:ind w:left="5040" w:hanging="5040"/>
      </w:pPr>
      <w:r w:rsidRPr="0030066C">
        <w:tab/>
      </w:r>
      <w:r w:rsidRPr="0030066C">
        <w:tab/>
      </w:r>
      <w:r w:rsidRPr="006876BE">
        <w:rPr>
          <w:rFonts w:ascii="Doulos SIL" w:hAnsi="Doulos SIL"/>
          <w:i/>
          <w:color w:val="0000FF"/>
        </w:rPr>
        <w:t>pájó-</w:t>
      </w:r>
      <w:r w:rsidRPr="0030066C">
        <w:tab/>
      </w:r>
      <w:r w:rsidR="006B4207">
        <w:t>‘</w:t>
      </w:r>
      <w:r w:rsidRPr="0030066C">
        <w:t>be torn</w:t>
      </w:r>
      <w:r w:rsidR="006B4207">
        <w:t>’</w:t>
      </w:r>
      <w:r w:rsidRPr="0030066C">
        <w:tab/>
      </w:r>
      <w:r w:rsidRPr="006876BE">
        <w:rPr>
          <w:rFonts w:ascii="Doulos SIL" w:hAnsi="Doulos SIL"/>
          <w:i/>
          <w:color w:val="0000FF"/>
        </w:rPr>
        <w:t>pájá-gó-</w:t>
      </w:r>
      <w:r w:rsidRPr="0030066C">
        <w:tab/>
      </w:r>
      <w:r w:rsidR="006B4207">
        <w:t>‘</w:t>
      </w:r>
      <w:r w:rsidRPr="0030066C">
        <w:t>tear, rip</w:t>
      </w:r>
      <w:r w:rsidR="006B4207">
        <w:t>’</w:t>
      </w:r>
    </w:p>
    <w:p w14:paraId="0DD534E8" w14:textId="77777777" w:rsidR="00C3285C" w:rsidRPr="0030066C" w:rsidRDefault="00C3285C" w:rsidP="00C3285C">
      <w:pPr>
        <w:pStyle w:val="exampleabc"/>
        <w:tabs>
          <w:tab w:val="left" w:pos="2160"/>
          <w:tab w:val="left" w:pos="3690"/>
          <w:tab w:val="left" w:pos="5040"/>
        </w:tabs>
        <w:ind w:left="5040" w:hanging="5040"/>
      </w:pPr>
      <w:r w:rsidRPr="0030066C">
        <w:tab/>
      </w:r>
      <w:r w:rsidRPr="0030066C">
        <w:tab/>
      </w:r>
      <w:r w:rsidRPr="006876BE">
        <w:rPr>
          <w:rFonts w:ascii="Doulos SIL" w:hAnsi="Doulos SIL"/>
          <w:i/>
          <w:color w:val="0000FF"/>
        </w:rPr>
        <w:t>pújó-</w:t>
      </w:r>
      <w:r w:rsidRPr="0030066C">
        <w:tab/>
      </w:r>
      <w:r w:rsidR="006B4207">
        <w:t>‘</w:t>
      </w:r>
      <w:r w:rsidRPr="0030066C">
        <w:t>expode</w:t>
      </w:r>
      <w:r w:rsidR="006B4207">
        <w:t>’</w:t>
      </w:r>
      <w:r w:rsidRPr="0030066C">
        <w:tab/>
      </w:r>
      <w:r w:rsidRPr="006876BE">
        <w:rPr>
          <w:rFonts w:ascii="Doulos SIL" w:hAnsi="Doulos SIL"/>
          <w:i/>
          <w:color w:val="0000FF"/>
        </w:rPr>
        <w:t>pújó-gó-</w:t>
      </w:r>
      <w:r w:rsidRPr="0030066C">
        <w:tab/>
      </w:r>
      <w:r w:rsidR="006B4207">
        <w:t>‘</w:t>
      </w:r>
      <w:r w:rsidRPr="0030066C">
        <w:t>detonate</w:t>
      </w:r>
      <w:r w:rsidR="006B4207">
        <w:t>’</w:t>
      </w:r>
    </w:p>
    <w:p w14:paraId="475B6294" w14:textId="77777777" w:rsidR="00C3285C" w:rsidRPr="0030066C" w:rsidRDefault="00C3285C" w:rsidP="00C3285C">
      <w:pPr>
        <w:pStyle w:val="exampleabc"/>
        <w:tabs>
          <w:tab w:val="left" w:pos="2160"/>
          <w:tab w:val="left" w:pos="3690"/>
          <w:tab w:val="left" w:pos="5040"/>
        </w:tabs>
        <w:ind w:left="5040" w:hanging="5040"/>
      </w:pPr>
      <w:r w:rsidRPr="0030066C">
        <w:lastRenderedPageBreak/>
        <w:tab/>
      </w:r>
      <w:r w:rsidRPr="0030066C">
        <w:tab/>
      </w:r>
      <w:r w:rsidRPr="006876BE">
        <w:rPr>
          <w:rFonts w:ascii="Doulos SIL" w:hAnsi="Doulos SIL"/>
          <w:i/>
          <w:color w:val="0000FF"/>
        </w:rPr>
        <w:t>káwó-</w:t>
      </w:r>
      <w:r w:rsidRPr="0030066C">
        <w:tab/>
      </w:r>
      <w:r w:rsidR="006B4207">
        <w:t>‘</w:t>
      </w:r>
      <w:r w:rsidRPr="0030066C">
        <w:t>be cut open</w:t>
      </w:r>
      <w:r w:rsidR="006B4207">
        <w:t>’</w:t>
      </w:r>
      <w:r w:rsidRPr="0030066C">
        <w:tab/>
      </w:r>
      <w:r w:rsidRPr="006876BE">
        <w:rPr>
          <w:rFonts w:ascii="Doulos SIL" w:hAnsi="Doulos SIL"/>
          <w:i/>
          <w:color w:val="0000FF"/>
        </w:rPr>
        <w:t>káwá-gó-</w:t>
      </w:r>
      <w:r w:rsidRPr="0030066C">
        <w:tab/>
      </w:r>
      <w:r w:rsidR="006B4207">
        <w:t>‘</w:t>
      </w:r>
      <w:r w:rsidRPr="0030066C">
        <w:t>cut open (belly)</w:t>
      </w:r>
      <w:r w:rsidR="006B4207">
        <w:t>’</w:t>
      </w:r>
    </w:p>
    <w:p w14:paraId="17E19E63" w14:textId="77777777" w:rsidR="00C3285C" w:rsidRPr="0030066C" w:rsidRDefault="00C3285C" w:rsidP="00C3285C">
      <w:pPr>
        <w:pStyle w:val="exampleabc"/>
        <w:tabs>
          <w:tab w:val="left" w:pos="2160"/>
          <w:tab w:val="left" w:pos="3690"/>
          <w:tab w:val="left" w:pos="5040"/>
        </w:tabs>
        <w:ind w:left="5040" w:hanging="5040"/>
      </w:pPr>
      <w:r w:rsidRPr="0030066C">
        <w:tab/>
      </w:r>
      <w:r w:rsidRPr="0030066C">
        <w:tab/>
      </w:r>
      <w:r w:rsidRPr="006876BE">
        <w:rPr>
          <w:rFonts w:ascii="Doulos SIL" w:hAnsi="Doulos SIL"/>
          <w:i/>
          <w:color w:val="0000FF"/>
        </w:rPr>
        <w:t>cémbó-</w:t>
      </w:r>
      <w:r w:rsidRPr="0030066C">
        <w:tab/>
      </w:r>
      <w:r w:rsidR="006B4207">
        <w:t>‘</w:t>
      </w:r>
      <w:r w:rsidRPr="0030066C">
        <w:t>be broken up</w:t>
      </w:r>
      <w:r w:rsidR="006B4207">
        <w:t>’</w:t>
      </w:r>
      <w:r w:rsidRPr="0030066C">
        <w:tab/>
      </w:r>
      <w:r w:rsidRPr="006876BE">
        <w:rPr>
          <w:rFonts w:ascii="Doulos SIL" w:hAnsi="Doulos SIL"/>
          <w:i/>
          <w:color w:val="0000FF"/>
        </w:rPr>
        <w:t>cémbó-gó-</w:t>
      </w:r>
      <w:r w:rsidRPr="0030066C">
        <w:tab/>
      </w:r>
      <w:r w:rsidR="006B4207">
        <w:t>‘</w:t>
      </w:r>
      <w:r w:rsidRPr="0030066C">
        <w:t>break up (bread)</w:t>
      </w:r>
      <w:r w:rsidR="006B4207">
        <w:t>’</w:t>
      </w:r>
    </w:p>
    <w:p w14:paraId="4585EE8B" w14:textId="77777777" w:rsidR="00C3285C" w:rsidRPr="007D7364" w:rsidRDefault="00C3285C" w:rsidP="00C3285C">
      <w:pPr>
        <w:pStyle w:val="exampleabc"/>
        <w:tabs>
          <w:tab w:val="left" w:pos="2160"/>
          <w:tab w:val="left" w:pos="3690"/>
          <w:tab w:val="left" w:pos="5040"/>
        </w:tabs>
        <w:ind w:left="5040" w:hanging="5040"/>
        <w:rPr>
          <w:i/>
        </w:rPr>
      </w:pPr>
      <w:r w:rsidRPr="0030066C">
        <w:tab/>
        <w:t xml:space="preserve">   </w:t>
      </w:r>
      <w:r w:rsidRPr="0030066C">
        <w:rPr>
          <w:i/>
        </w:rPr>
        <w:t>with overt ATR alternation</w:t>
      </w:r>
    </w:p>
    <w:p w14:paraId="3E1D1546" w14:textId="77777777" w:rsidR="00C3285C" w:rsidRPr="0030066C" w:rsidRDefault="00C3285C" w:rsidP="00C3285C">
      <w:pPr>
        <w:pStyle w:val="exampleabc"/>
        <w:tabs>
          <w:tab w:val="left" w:pos="2160"/>
          <w:tab w:val="left" w:pos="3690"/>
          <w:tab w:val="left" w:pos="5040"/>
        </w:tabs>
        <w:ind w:left="5040" w:hanging="5040"/>
      </w:pPr>
      <w:r w:rsidRPr="0030066C">
        <w:tab/>
      </w:r>
      <w:r w:rsidRPr="0030066C">
        <w:tab/>
      </w:r>
      <w:r w:rsidRPr="006876BE">
        <w:rPr>
          <w:rFonts w:ascii="Doulos SIL" w:hAnsi="Doulos SIL"/>
          <w:i/>
          <w:color w:val="0000FF"/>
        </w:rPr>
        <w:t>pɔ́jɔ́-</w:t>
      </w:r>
      <w:r w:rsidRPr="0030066C">
        <w:tab/>
      </w:r>
      <w:r w:rsidR="006B4207">
        <w:t>‘</w:t>
      </w:r>
      <w:r w:rsidRPr="0030066C">
        <w:t>be crumbled</w:t>
      </w:r>
      <w:r w:rsidR="006B4207">
        <w:t>’</w:t>
      </w:r>
      <w:r w:rsidRPr="0030066C">
        <w:tab/>
      </w:r>
      <w:r w:rsidRPr="006876BE">
        <w:rPr>
          <w:rFonts w:ascii="Doulos SIL" w:hAnsi="Doulos SIL"/>
          <w:i/>
          <w:color w:val="0000FF"/>
        </w:rPr>
        <w:t>pójá-gó-</w:t>
      </w:r>
      <w:r w:rsidRPr="0030066C">
        <w:tab/>
      </w:r>
      <w:r w:rsidR="006B4207">
        <w:t>‘</w:t>
      </w:r>
      <w:r w:rsidRPr="0030066C">
        <w:t>crumble (sth)</w:t>
      </w:r>
      <w:r w:rsidR="006B4207">
        <w:t>’</w:t>
      </w:r>
    </w:p>
    <w:p w14:paraId="7CC602E8" w14:textId="77777777" w:rsidR="00C3285C" w:rsidRPr="0030066C" w:rsidRDefault="00C3285C" w:rsidP="00C3285C">
      <w:pPr>
        <w:pStyle w:val="exampleabc"/>
        <w:tabs>
          <w:tab w:val="left" w:pos="2160"/>
          <w:tab w:val="left" w:pos="3690"/>
          <w:tab w:val="left" w:pos="5040"/>
        </w:tabs>
        <w:ind w:left="5040" w:hanging="5040"/>
      </w:pPr>
    </w:p>
    <w:p w14:paraId="536A6E60" w14:textId="77777777" w:rsidR="00C3285C" w:rsidRPr="0030066C" w:rsidRDefault="00C3285C" w:rsidP="00C3285C">
      <w:pPr>
        <w:pStyle w:val="exampleabc"/>
        <w:tabs>
          <w:tab w:val="left" w:pos="2160"/>
          <w:tab w:val="left" w:pos="3690"/>
          <w:tab w:val="left" w:pos="5040"/>
        </w:tabs>
        <w:ind w:left="5040" w:hanging="5040"/>
      </w:pPr>
      <w:r w:rsidRPr="0030066C">
        <w:tab/>
        <w:t>b. mediopassive suffix dropped</w:t>
      </w:r>
    </w:p>
    <w:p w14:paraId="35192886" w14:textId="77777777" w:rsidR="00C3285C" w:rsidRPr="0030066C" w:rsidRDefault="00C3285C" w:rsidP="00C3285C">
      <w:pPr>
        <w:pStyle w:val="exampleabc"/>
        <w:tabs>
          <w:tab w:val="left" w:pos="2160"/>
          <w:tab w:val="left" w:pos="3690"/>
          <w:tab w:val="left" w:pos="5040"/>
        </w:tabs>
        <w:ind w:left="5040" w:hanging="5040"/>
      </w:pPr>
      <w:r w:rsidRPr="0030066C">
        <w:tab/>
      </w:r>
      <w:r w:rsidRPr="0030066C">
        <w:tab/>
      </w:r>
      <w:r w:rsidRPr="006876BE">
        <w:rPr>
          <w:rFonts w:ascii="Doulos SIL" w:hAnsi="Doulos SIL"/>
          <w:i/>
          <w:color w:val="0000FF"/>
        </w:rPr>
        <w:t>tɛ́wí-yɔ́-</w:t>
      </w:r>
      <w:r w:rsidRPr="0030066C">
        <w:tab/>
      </w:r>
      <w:r w:rsidR="006B4207">
        <w:t>‘</w:t>
      </w:r>
      <w:r w:rsidRPr="0030066C">
        <w:t>(sth) shatter</w:t>
      </w:r>
      <w:r w:rsidR="006B4207">
        <w:t>’</w:t>
      </w:r>
      <w:r w:rsidRPr="0030066C">
        <w:tab/>
      </w:r>
      <w:r w:rsidRPr="006876BE">
        <w:rPr>
          <w:rFonts w:ascii="Doulos SIL" w:hAnsi="Doulos SIL"/>
          <w:i/>
          <w:color w:val="0000FF"/>
        </w:rPr>
        <w:t>téwá-gó-</w:t>
      </w:r>
      <w:r w:rsidRPr="0030066C">
        <w:tab/>
      </w:r>
      <w:r w:rsidR="006B4207">
        <w:t>‘</w:t>
      </w:r>
      <w:r w:rsidRPr="0030066C">
        <w:t>shatter (sth)</w:t>
      </w:r>
      <w:r w:rsidR="006B4207">
        <w:t>’</w:t>
      </w:r>
    </w:p>
    <w:p w14:paraId="213479BE" w14:textId="77777777" w:rsidR="00C3285C" w:rsidRPr="0030066C" w:rsidRDefault="00C3285C" w:rsidP="00C3285C">
      <w:pPr>
        <w:pStyle w:val="exampleabc"/>
        <w:tabs>
          <w:tab w:val="left" w:pos="2160"/>
          <w:tab w:val="left" w:pos="3690"/>
          <w:tab w:val="left" w:pos="5040"/>
        </w:tabs>
        <w:ind w:left="5040" w:hanging="5040"/>
      </w:pPr>
    </w:p>
    <w:p w14:paraId="752F386D" w14:textId="77777777" w:rsidR="00C3285C" w:rsidRPr="0030066C" w:rsidRDefault="00C3285C" w:rsidP="00C3285C">
      <w:pPr>
        <w:pStyle w:val="exampleabc"/>
        <w:tabs>
          <w:tab w:val="left" w:pos="2160"/>
          <w:tab w:val="left" w:pos="3690"/>
          <w:tab w:val="left" w:pos="5040"/>
        </w:tabs>
        <w:ind w:left="5040" w:hanging="5040"/>
      </w:pPr>
      <w:r w:rsidRPr="0030066C">
        <w:tab/>
        <w:t>c. high vowel or syncope before suffix</w:t>
      </w:r>
    </w:p>
    <w:p w14:paraId="2F949599" w14:textId="77777777" w:rsidR="00C3285C" w:rsidRPr="00F374A1" w:rsidRDefault="00C3285C" w:rsidP="00C3285C">
      <w:pPr>
        <w:pStyle w:val="exampleabc"/>
        <w:tabs>
          <w:tab w:val="left" w:pos="2160"/>
          <w:tab w:val="left" w:pos="3690"/>
          <w:tab w:val="left" w:pos="5040"/>
        </w:tabs>
        <w:ind w:left="5040" w:hanging="5040"/>
      </w:pPr>
      <w:r w:rsidRPr="0030066C">
        <w:tab/>
      </w:r>
      <w:r w:rsidRPr="0030066C">
        <w:tab/>
      </w:r>
      <w:r w:rsidRPr="006876BE">
        <w:rPr>
          <w:rFonts w:ascii="Doulos SIL" w:hAnsi="Doulos SIL"/>
          <w:i/>
          <w:color w:val="0000FF"/>
        </w:rPr>
        <w:t>múró-</w:t>
      </w:r>
      <w:r w:rsidRPr="006876BE">
        <w:rPr>
          <w:rFonts w:ascii="Doulos SIL" w:hAnsi="Doulos SIL"/>
          <w:i/>
          <w:color w:val="0000FF"/>
        </w:rPr>
        <w:tab/>
      </w:r>
      <w:r w:rsidR="006B4207">
        <w:t>‘</w:t>
      </w:r>
      <w:r w:rsidRPr="0030066C">
        <w:t>be punctured</w:t>
      </w:r>
      <w:r w:rsidR="006B4207">
        <w:t>’</w:t>
      </w:r>
      <w:r w:rsidRPr="0030066C">
        <w:tab/>
      </w:r>
      <w:r w:rsidRPr="006876BE">
        <w:rPr>
          <w:rFonts w:ascii="Doulos SIL" w:hAnsi="Doulos SIL"/>
          <w:i/>
          <w:color w:val="0000FF"/>
        </w:rPr>
        <w:t>múrú-gó-</w:t>
      </w:r>
      <w:r w:rsidRPr="0030066C">
        <w:tab/>
      </w:r>
      <w:r w:rsidR="006B4207">
        <w:t>‘</w:t>
      </w:r>
      <w:r w:rsidRPr="0030066C">
        <w:t>puncture</w:t>
      </w:r>
      <w:r w:rsidR="006B4207">
        <w:t>’</w:t>
      </w:r>
    </w:p>
    <w:p w14:paraId="723BECEA" w14:textId="77777777" w:rsidR="00C3285C" w:rsidRPr="0030066C" w:rsidRDefault="00C3285C" w:rsidP="00C3285C">
      <w:pPr>
        <w:pStyle w:val="exampleabc"/>
        <w:tabs>
          <w:tab w:val="left" w:pos="2160"/>
          <w:tab w:val="left" w:pos="3690"/>
          <w:tab w:val="left" w:pos="5040"/>
        </w:tabs>
        <w:ind w:left="5040" w:hanging="5040"/>
      </w:pPr>
      <w:r w:rsidRPr="0030066C">
        <w:tab/>
      </w:r>
      <w:r w:rsidRPr="0030066C">
        <w:tab/>
      </w:r>
      <w:r w:rsidRPr="006876BE">
        <w:rPr>
          <w:rFonts w:ascii="Doulos SIL" w:hAnsi="Doulos SIL"/>
          <w:i/>
          <w:color w:val="0000FF"/>
        </w:rPr>
        <w:t>ním(ú)-</w:t>
      </w:r>
      <w:r w:rsidRPr="0030066C">
        <w:tab/>
      </w:r>
      <w:r w:rsidR="006B4207">
        <w:t>‘</w:t>
      </w:r>
      <w:r w:rsidRPr="0030066C">
        <w:t>(fire) go out</w:t>
      </w:r>
      <w:r w:rsidR="006B4207">
        <w:t>’</w:t>
      </w:r>
      <w:r w:rsidRPr="0030066C">
        <w:tab/>
      </w:r>
      <w:r w:rsidRPr="006876BE">
        <w:rPr>
          <w:rFonts w:ascii="Doulos SIL" w:hAnsi="Doulos SIL"/>
          <w:i/>
          <w:color w:val="0000FF"/>
        </w:rPr>
        <w:t>ním-gó-</w:t>
      </w:r>
      <w:r w:rsidRPr="0030066C">
        <w:tab/>
      </w:r>
      <w:r w:rsidR="006B4207">
        <w:t>‘</w:t>
      </w:r>
      <w:r w:rsidRPr="0030066C">
        <w:t>extinguish (fire)</w:t>
      </w:r>
      <w:r w:rsidR="006B4207">
        <w:t>’</w:t>
      </w:r>
    </w:p>
    <w:p w14:paraId="7FFCC125" w14:textId="77777777" w:rsidR="00C3285C" w:rsidRPr="0030066C" w:rsidRDefault="00C3285C" w:rsidP="00C3285C">
      <w:pPr>
        <w:pStyle w:val="exampleabc"/>
        <w:tabs>
          <w:tab w:val="left" w:pos="2160"/>
          <w:tab w:val="left" w:pos="3690"/>
          <w:tab w:val="left" w:pos="5040"/>
        </w:tabs>
        <w:ind w:left="5040" w:hanging="5040"/>
      </w:pPr>
      <w:r w:rsidRPr="0030066C">
        <w:tab/>
      </w:r>
      <w:r w:rsidRPr="0030066C">
        <w:tab/>
      </w:r>
      <w:r w:rsidRPr="006876BE">
        <w:rPr>
          <w:rFonts w:ascii="Doulos SIL" w:hAnsi="Doulos SIL"/>
          <w:i/>
          <w:color w:val="0000FF"/>
        </w:rPr>
        <w:t>púnjó-</w:t>
      </w:r>
      <w:r w:rsidRPr="0030066C">
        <w:tab/>
      </w:r>
      <w:r w:rsidR="006B4207">
        <w:t>‘</w:t>
      </w:r>
      <w:r w:rsidRPr="0030066C">
        <w:t>lump break up</w:t>
      </w:r>
      <w:r w:rsidR="006B4207">
        <w:t>’</w:t>
      </w:r>
      <w:r w:rsidRPr="0030066C">
        <w:tab/>
      </w:r>
      <w:r w:rsidRPr="006876BE">
        <w:rPr>
          <w:rFonts w:ascii="Doulos SIL" w:hAnsi="Doulos SIL"/>
          <w:i/>
          <w:color w:val="0000FF"/>
        </w:rPr>
        <w:t>púnjú-gó-</w:t>
      </w:r>
      <w:r w:rsidRPr="007D7364">
        <w:tab/>
      </w:r>
      <w:r w:rsidR="006B4207">
        <w:t>‘</w:t>
      </w:r>
      <w:r w:rsidRPr="007D7364">
        <w:t>break up (lump of flour)</w:t>
      </w:r>
      <w:r w:rsidR="006B4207">
        <w:t>’</w:t>
      </w:r>
      <w:r w:rsidRPr="0030066C">
        <w:tab/>
      </w:r>
    </w:p>
    <w:p w14:paraId="1E8A9743" w14:textId="77777777" w:rsidR="00C3285C" w:rsidRPr="0030066C" w:rsidRDefault="00C3285C" w:rsidP="00C3285C">
      <w:pPr>
        <w:pStyle w:val="exampleabc"/>
        <w:tabs>
          <w:tab w:val="left" w:pos="2160"/>
          <w:tab w:val="left" w:pos="3690"/>
          <w:tab w:val="left" w:pos="5040"/>
        </w:tabs>
        <w:ind w:left="5040" w:hanging="5040"/>
      </w:pPr>
    </w:p>
    <w:p w14:paraId="45D9B1B1" w14:textId="77777777" w:rsidR="00C3285C" w:rsidRPr="0030066C" w:rsidRDefault="00C3285C" w:rsidP="00C3285C">
      <w:pPr>
        <w:pStyle w:val="exampleabc"/>
        <w:tabs>
          <w:tab w:val="left" w:pos="2160"/>
          <w:tab w:val="left" w:pos="3690"/>
          <w:tab w:val="left" w:pos="5040"/>
        </w:tabs>
        <w:ind w:left="5040" w:hanging="5040"/>
      </w:pPr>
      <w:r w:rsidRPr="0030066C">
        <w:tab/>
        <w:t xml:space="preserve">d. </w:t>
      </w:r>
      <w:r w:rsidRPr="006876BE">
        <w:rPr>
          <w:rFonts w:ascii="Doulos SIL" w:hAnsi="Doulos SIL"/>
          <w:i/>
          <w:color w:val="0000FF"/>
        </w:rPr>
        <w:t>-ŋgó-</w:t>
      </w:r>
      <w:r w:rsidRPr="0030066C">
        <w:t xml:space="preserve"> variant</w:t>
      </w:r>
    </w:p>
    <w:p w14:paraId="4B82B0A9" w14:textId="77777777" w:rsidR="00C3285C" w:rsidRPr="0030066C" w:rsidRDefault="00C3285C" w:rsidP="00C3285C">
      <w:pPr>
        <w:pStyle w:val="exampleabc"/>
        <w:tabs>
          <w:tab w:val="left" w:pos="2160"/>
          <w:tab w:val="left" w:pos="3690"/>
          <w:tab w:val="left" w:pos="5040"/>
        </w:tabs>
        <w:ind w:left="5040" w:hanging="5040"/>
      </w:pPr>
      <w:r w:rsidRPr="0030066C">
        <w:tab/>
      </w:r>
      <w:r w:rsidRPr="0030066C">
        <w:tab/>
      </w:r>
      <w:r w:rsidRPr="006876BE">
        <w:rPr>
          <w:rFonts w:ascii="Doulos SIL" w:hAnsi="Doulos SIL"/>
          <w:i/>
          <w:color w:val="0000FF"/>
        </w:rPr>
        <w:t>jínɔ́-</w:t>
      </w:r>
      <w:r w:rsidRPr="0030066C">
        <w:tab/>
      </w:r>
      <w:r w:rsidR="006B4207">
        <w:t>‘</w:t>
      </w:r>
      <w:r w:rsidRPr="0030066C">
        <w:t>hide [intr]</w:t>
      </w:r>
      <w:r w:rsidR="006B4207">
        <w:t>’</w:t>
      </w:r>
      <w:r w:rsidRPr="0030066C">
        <w:tab/>
      </w:r>
      <w:r w:rsidRPr="006876BE">
        <w:rPr>
          <w:rFonts w:ascii="Doulos SIL" w:hAnsi="Doulos SIL"/>
          <w:i/>
          <w:color w:val="0000FF"/>
        </w:rPr>
        <w:t>jíná-ŋgó-</w:t>
      </w:r>
      <w:r w:rsidRPr="0030066C">
        <w:tab/>
      </w:r>
      <w:r w:rsidR="006B4207">
        <w:t>‘</w:t>
      </w:r>
      <w:r w:rsidRPr="0030066C">
        <w:t>hide (sth)</w:t>
      </w:r>
      <w:r w:rsidR="006B4207">
        <w:t>’</w:t>
      </w:r>
    </w:p>
    <w:p w14:paraId="6FC029AB" w14:textId="77777777" w:rsidR="00C3285C" w:rsidRPr="007F17F9" w:rsidRDefault="00C3285C" w:rsidP="00C3285C"/>
    <w:p w14:paraId="3A0B8300" w14:textId="77777777" w:rsidR="00C3285C" w:rsidRPr="007F17F9" w:rsidRDefault="00C3285C" w:rsidP="00C3285C">
      <w:r w:rsidRPr="007F17F9">
        <w:t xml:space="preserve">In some other cases, like </w:t>
      </w:r>
      <w:r w:rsidRPr="006876BE">
        <w:rPr>
          <w:rFonts w:ascii="Doulos SIL" w:hAnsi="Doulos SIL"/>
          <w:i/>
          <w:color w:val="0000FF"/>
        </w:rPr>
        <w:t>píyágó-</w:t>
      </w:r>
      <w:r w:rsidRPr="007F17F9">
        <w:t xml:space="preserve"> </w:t>
      </w:r>
      <w:r w:rsidR="006B4207">
        <w:t>‘</w:t>
      </w:r>
      <w:r w:rsidRPr="007F17F9">
        <w:t>chase away, drive out, expel</w:t>
      </w:r>
      <w:r w:rsidR="006B4207">
        <w:t>’</w:t>
      </w:r>
      <w:r w:rsidRPr="007F17F9">
        <w:t>, we can suspect that the same suffix is present etymologically, but there is no unsuffixed counterpart, so segmentation is questionable.</w:t>
      </w:r>
    </w:p>
    <w:p w14:paraId="66AD76D5" w14:textId="7235B7A7" w:rsidR="00C3285C" w:rsidRDefault="002A042D" w:rsidP="00C3285C">
      <w:pPr>
        <w:pStyle w:val="Heading2"/>
      </w:pPr>
      <w:bookmarkStart w:id="1429" w:name="_Toc348357860"/>
      <w:r w:rsidRPr="00B234B7">
        <w:rPr>
          <w:rFonts w:ascii="Doulos SIL" w:hAnsi="Doulos SIL"/>
          <w:b w:val="0"/>
          <w:i/>
          <w:color w:val="0000FF"/>
        </w:rPr>
        <w:t>-gv-</w:t>
      </w:r>
      <w:r>
        <w:t xml:space="preserve"> suffix with</w:t>
      </w:r>
      <w:r w:rsidR="003B6944">
        <w:t xml:space="preserve"> ‘enter’ and ‘exit’</w:t>
      </w:r>
      <w:bookmarkEnd w:id="1429"/>
    </w:p>
    <w:p w14:paraId="579B746E" w14:textId="795741E8" w:rsidR="003B6944" w:rsidRDefault="003B6944" w:rsidP="003B6944">
      <w:r>
        <w:t xml:space="preserve">‘Enter, go/come in’ has two variants, </w:t>
      </w:r>
      <w:r w:rsidRPr="00B234B7">
        <w:rPr>
          <w:rFonts w:ascii="Doulos SIL" w:hAnsi="Doulos SIL"/>
          <w:i/>
          <w:color w:val="0000FF"/>
        </w:rPr>
        <w:t>nɔ́:-</w:t>
      </w:r>
      <w:r>
        <w:t xml:space="preserve"> and </w:t>
      </w:r>
      <w:r w:rsidRPr="00B234B7">
        <w:rPr>
          <w:rFonts w:ascii="Doulos SIL" w:hAnsi="Doulos SIL"/>
          <w:i/>
          <w:color w:val="0000FF"/>
        </w:rPr>
        <w:t>nó:</w:t>
      </w:r>
      <w:r w:rsidRPr="00B234B7">
        <w:rPr>
          <w:rFonts w:ascii="Doulos SIL" w:hAnsi="Doulos SIL"/>
          <w:i/>
          <w:color w:val="0000FF"/>
        </w:rPr>
        <w:noBreakHyphen/>
        <w:t>gó</w:t>
      </w:r>
      <w:r w:rsidRPr="00B234B7">
        <w:rPr>
          <w:rFonts w:ascii="Doulos SIL" w:hAnsi="Doulos SIL"/>
          <w:i/>
          <w:color w:val="0000FF"/>
        </w:rPr>
        <w:noBreakHyphen/>
      </w:r>
      <w:r>
        <w:t xml:space="preserve">. Similarly, ‘exit, go/come out’ has two variants, </w:t>
      </w:r>
      <w:r w:rsidRPr="00B234B7">
        <w:rPr>
          <w:rFonts w:ascii="Doulos SIL" w:hAnsi="Doulos SIL"/>
          <w:i/>
          <w:color w:val="0000FF"/>
        </w:rPr>
        <w:t>gó:</w:t>
      </w:r>
      <w:r w:rsidRPr="00B234B7">
        <w:rPr>
          <w:rFonts w:ascii="Doulos SIL" w:hAnsi="Doulos SIL"/>
          <w:i/>
          <w:color w:val="0000FF"/>
        </w:rPr>
        <w:noBreakHyphen/>
      </w:r>
      <w:r>
        <w:t xml:space="preserve"> and </w:t>
      </w:r>
      <w:r w:rsidRPr="00B234B7">
        <w:rPr>
          <w:rFonts w:ascii="Doulos SIL" w:hAnsi="Doulos SIL"/>
          <w:i/>
          <w:color w:val="0000FF"/>
        </w:rPr>
        <w:t>gó:</w:t>
      </w:r>
      <w:r w:rsidRPr="00B234B7">
        <w:rPr>
          <w:rFonts w:ascii="Doulos SIL" w:hAnsi="Doulos SIL"/>
          <w:i/>
          <w:color w:val="0000FF"/>
        </w:rPr>
        <w:noBreakHyphen/>
        <w:t>gó</w:t>
      </w:r>
      <w:r w:rsidRPr="00B234B7">
        <w:rPr>
          <w:rFonts w:ascii="Doulos SIL" w:hAnsi="Doulos SIL"/>
          <w:i/>
          <w:color w:val="0000FF"/>
        </w:rPr>
        <w:noBreakHyphen/>
      </w:r>
      <w:r>
        <w:t>. The short forms are semantically as well as morphologically unmarked, typically denoting single events (xx1a). The suffixed forms suggest repetitive entry and exit, including re-entry after an exit or re-exit after an entry (xx1b).</w:t>
      </w:r>
    </w:p>
    <w:p w14:paraId="697F7B01" w14:textId="77777777" w:rsidR="003B6944" w:rsidRDefault="003B6944" w:rsidP="003B6944"/>
    <w:p w14:paraId="202E41CE" w14:textId="1C6B51D3" w:rsidR="003B6944" w:rsidRDefault="003B6944" w:rsidP="003B6944">
      <w:pPr>
        <w:tabs>
          <w:tab w:val="clear" w:pos="369"/>
          <w:tab w:val="left" w:pos="720"/>
          <w:tab w:val="left" w:pos="1080"/>
        </w:tabs>
      </w:pPr>
      <w:r>
        <w:t>(xx1)</w:t>
      </w:r>
      <w:r>
        <w:tab/>
        <w:t>a.</w:t>
      </w:r>
      <w:r>
        <w:tab/>
      </w:r>
      <w:r w:rsidRPr="00B234B7">
        <w:rPr>
          <w:rFonts w:ascii="Doulos SIL" w:hAnsi="Doulos SIL"/>
          <w:i/>
          <w:color w:val="0000FF"/>
        </w:rPr>
        <w:t>nwà:</w:t>
      </w:r>
    </w:p>
    <w:p w14:paraId="5C2ED7EE" w14:textId="4FFB16C7" w:rsidR="003B6944" w:rsidRDefault="003B6944" w:rsidP="003B6944">
      <w:pPr>
        <w:tabs>
          <w:tab w:val="clear" w:pos="369"/>
          <w:tab w:val="left" w:pos="720"/>
          <w:tab w:val="left" w:pos="1080"/>
        </w:tabs>
      </w:pPr>
      <w:r>
        <w:tab/>
      </w:r>
      <w:r>
        <w:tab/>
        <w:t>enter.Imprt</w:t>
      </w:r>
    </w:p>
    <w:p w14:paraId="0047725D" w14:textId="45D99E54" w:rsidR="003B6944" w:rsidRDefault="003B6944" w:rsidP="003B6944">
      <w:pPr>
        <w:tabs>
          <w:tab w:val="clear" w:pos="369"/>
          <w:tab w:val="left" w:pos="720"/>
          <w:tab w:val="left" w:pos="1080"/>
        </w:tabs>
      </w:pPr>
      <w:r>
        <w:tab/>
      </w:r>
      <w:r>
        <w:tab/>
        <w:t>‘Come/Go in!’</w:t>
      </w:r>
    </w:p>
    <w:p w14:paraId="489BC80B" w14:textId="77777777" w:rsidR="003B6944" w:rsidRDefault="003B6944" w:rsidP="003B6944">
      <w:pPr>
        <w:tabs>
          <w:tab w:val="clear" w:pos="369"/>
          <w:tab w:val="left" w:pos="720"/>
          <w:tab w:val="left" w:pos="1080"/>
        </w:tabs>
      </w:pPr>
    </w:p>
    <w:p w14:paraId="1B562B6F" w14:textId="5E2BCE04" w:rsidR="003B6944" w:rsidRPr="00B234B7" w:rsidRDefault="003B6944" w:rsidP="003B6944">
      <w:pPr>
        <w:tabs>
          <w:tab w:val="clear" w:pos="369"/>
          <w:tab w:val="left" w:pos="720"/>
          <w:tab w:val="left" w:pos="1080"/>
          <w:tab w:val="left" w:pos="2250"/>
          <w:tab w:val="left" w:pos="4230"/>
        </w:tabs>
        <w:rPr>
          <w:rFonts w:ascii="Doulos SIL" w:hAnsi="Doulos SIL"/>
          <w:i/>
          <w:color w:val="0000FF"/>
        </w:rPr>
      </w:pPr>
      <w:r>
        <w:tab/>
        <w:t>b.</w:t>
      </w:r>
      <w:r>
        <w:tab/>
      </w:r>
      <w:r w:rsidRPr="00B234B7">
        <w:rPr>
          <w:rFonts w:ascii="Doulos SIL" w:hAnsi="Doulos SIL"/>
          <w:i/>
          <w:color w:val="0000FF"/>
        </w:rPr>
        <w:t>[gwè:</w:t>
      </w:r>
      <w:r w:rsidRPr="00B234B7">
        <w:rPr>
          <w:rFonts w:ascii="Doulos SIL" w:hAnsi="Doulos SIL"/>
          <w:i/>
          <w:color w:val="0000FF"/>
        </w:rPr>
        <w:tab/>
        <w:t>ŋá]</w:t>
      </w:r>
      <w:r w:rsidRPr="00B234B7">
        <w:rPr>
          <w:rFonts w:ascii="Doulos SIL" w:hAnsi="Doulos SIL"/>
          <w:i/>
          <w:color w:val="0000FF"/>
        </w:rPr>
        <w:tab/>
        <w:t>nò:-gò-bó-yⁿ</w:t>
      </w:r>
    </w:p>
    <w:p w14:paraId="28146C4A" w14:textId="699B5BFE" w:rsidR="003B6944" w:rsidRDefault="003B6944" w:rsidP="003B6944">
      <w:pPr>
        <w:tabs>
          <w:tab w:val="clear" w:pos="369"/>
          <w:tab w:val="left" w:pos="720"/>
          <w:tab w:val="left" w:pos="1080"/>
          <w:tab w:val="left" w:pos="2250"/>
          <w:tab w:val="left" w:pos="4230"/>
        </w:tabs>
      </w:pPr>
      <w:r>
        <w:tab/>
      </w:r>
      <w:r>
        <w:tab/>
        <w:t>[exit(v)</w:t>
      </w:r>
      <w:r>
        <w:tab/>
        <w:t>and.Nonpast.SS]</w:t>
      </w:r>
      <w:r>
        <w:tab/>
        <w:t>enter-Repet-Ipfv-1SgSbj</w:t>
      </w:r>
    </w:p>
    <w:p w14:paraId="4CAB4153" w14:textId="5F2ADB0C" w:rsidR="003B6944" w:rsidRPr="003B6944" w:rsidRDefault="003B6944" w:rsidP="003B6944">
      <w:pPr>
        <w:tabs>
          <w:tab w:val="clear" w:pos="369"/>
          <w:tab w:val="left" w:pos="720"/>
          <w:tab w:val="left" w:pos="1080"/>
        </w:tabs>
      </w:pPr>
      <w:r>
        <w:tab/>
      </w:r>
      <w:r>
        <w:tab/>
        <w:t>‘I’ll go out and come/go (back) in.’</w:t>
      </w:r>
    </w:p>
    <w:p w14:paraId="505E2661" w14:textId="77777777" w:rsidR="003B6944" w:rsidRDefault="003B6944" w:rsidP="003B6944"/>
    <w:p w14:paraId="41614BC2" w14:textId="2FF6AE81" w:rsidR="003B6944" w:rsidRDefault="003B6944" w:rsidP="003B6944">
      <w:r>
        <w:t xml:space="preserve">A similar </w:t>
      </w:r>
      <w:r w:rsidRPr="00B234B7">
        <w:rPr>
          <w:rFonts w:ascii="Doulos SIL" w:hAnsi="Doulos SIL"/>
          <w:i/>
          <w:color w:val="0000FF"/>
        </w:rPr>
        <w:t>gv</w:t>
      </w:r>
      <w:r>
        <w:t xml:space="preserve"> syllable occurs in some other motion verbs: </w:t>
      </w:r>
      <w:r w:rsidRPr="00B234B7">
        <w:rPr>
          <w:rFonts w:ascii="Doulos SIL" w:hAnsi="Doulos SIL"/>
          <w:i/>
          <w:color w:val="0000FF"/>
        </w:rPr>
        <w:t>yógó-</w:t>
      </w:r>
      <w:r>
        <w:t xml:space="preserve"> ‘come’, </w:t>
      </w:r>
      <w:r w:rsidRPr="00B234B7">
        <w:rPr>
          <w:rFonts w:ascii="Doulos SIL" w:hAnsi="Doulos SIL"/>
          <w:i/>
          <w:color w:val="0000FF"/>
        </w:rPr>
        <w:t>sígó-</w:t>
      </w:r>
      <w:r>
        <w:t xml:space="preserve"> ‘descend’, </w:t>
      </w:r>
      <w:r w:rsidRPr="00B234B7">
        <w:rPr>
          <w:rFonts w:ascii="Doulos SIL" w:hAnsi="Doulos SIL"/>
          <w:i/>
          <w:color w:val="0000FF"/>
        </w:rPr>
        <w:t>únjúgó-</w:t>
      </w:r>
      <w:r>
        <w:t xml:space="preserve"> ‘get up, arise’, </w:t>
      </w:r>
      <w:r w:rsidR="0037507C">
        <w:t xml:space="preserve">and </w:t>
      </w:r>
      <w:r w:rsidRPr="00B234B7">
        <w:rPr>
          <w:rFonts w:ascii="Doulos SIL" w:hAnsi="Doulos SIL"/>
          <w:i/>
          <w:color w:val="0000FF"/>
        </w:rPr>
        <w:t>élégó-</w:t>
      </w:r>
      <w:r>
        <w:t xml:space="preserve"> ‘go up on (sth)’ (cf. </w:t>
      </w:r>
      <w:r w:rsidRPr="00B234B7">
        <w:rPr>
          <w:rFonts w:ascii="Doulos SIL" w:hAnsi="Doulos SIL"/>
          <w:i/>
          <w:color w:val="0000FF"/>
        </w:rPr>
        <w:t>ílɛ́</w:t>
      </w:r>
      <w:r>
        <w:t xml:space="preserve"> ‘ascend’)</w:t>
      </w:r>
      <w:r w:rsidR="0037507C">
        <w:t xml:space="preserve">, but not </w:t>
      </w:r>
      <w:r w:rsidR="0037507C" w:rsidRPr="00B234B7">
        <w:rPr>
          <w:rFonts w:ascii="Doulos SIL" w:hAnsi="Doulos SIL"/>
          <w:i/>
          <w:color w:val="0000FF"/>
        </w:rPr>
        <w:t>ún(ú)</w:t>
      </w:r>
      <w:r w:rsidR="0037507C">
        <w:t xml:space="preserve"> ‘go’ or </w:t>
      </w:r>
      <w:r w:rsidR="0037507C" w:rsidRPr="00B234B7">
        <w:rPr>
          <w:rFonts w:ascii="Doulos SIL" w:hAnsi="Doulos SIL"/>
          <w:i/>
          <w:color w:val="0000FF"/>
        </w:rPr>
        <w:t>áyó</w:t>
      </w:r>
      <w:r w:rsidR="0037507C">
        <w:t xml:space="preserve"> ‘arrive’</w:t>
      </w:r>
      <w:r>
        <w:t xml:space="preserve">. This syllable is etymologically just part of the stem in </w:t>
      </w:r>
      <w:r w:rsidRPr="00B234B7">
        <w:rPr>
          <w:rFonts w:ascii="Doulos SIL" w:hAnsi="Doulos SIL"/>
          <w:i/>
          <w:color w:val="0000FF"/>
        </w:rPr>
        <w:t>sígó-</w:t>
      </w:r>
      <w:r>
        <w:t xml:space="preserve"> ‘descend’</w:t>
      </w:r>
      <w:r w:rsidR="0037507C">
        <w:t xml:space="preserve"> as shown by multiple bisyllabic cognates</w:t>
      </w:r>
      <w:r>
        <w:t xml:space="preserve">, but in the other cases it might </w:t>
      </w:r>
      <w:r w:rsidR="0037507C">
        <w:t>reflect</w:t>
      </w:r>
      <w:r>
        <w:t xml:space="preserve"> an original suffix. It is </w:t>
      </w:r>
      <w:r>
        <w:lastRenderedPageBreak/>
        <w:t xml:space="preserve">possible that the suffix was originally related to </w:t>
      </w:r>
      <w:r w:rsidRPr="00B234B7">
        <w:rPr>
          <w:rFonts w:ascii="Doulos SIL" w:hAnsi="Doulos SIL"/>
          <w:i/>
          <w:color w:val="0000FF"/>
        </w:rPr>
        <w:t>gó:-</w:t>
      </w:r>
      <w:r>
        <w:t xml:space="preserve"> ‘exit’ in a reversive (‘un-’) rather than directional sense, which has clear parallels in Jamsay and other eastern Dogon languages.</w:t>
      </w:r>
    </w:p>
    <w:p w14:paraId="59BAF7EF" w14:textId="77777777" w:rsidR="00C3285C" w:rsidRDefault="00C3285C" w:rsidP="00C3285C">
      <w:pPr>
        <w:pStyle w:val="Heading2"/>
      </w:pPr>
      <w:bookmarkStart w:id="1430" w:name="_Toc348357861"/>
      <w:bookmarkStart w:id="1431" w:name="_Toc508434710"/>
      <w:bookmarkStart w:id="1432" w:name="_Toc508942859"/>
      <w:bookmarkStart w:id="1433" w:name="_Toc508943459"/>
      <w:bookmarkStart w:id="1434" w:name="_Toc78375756"/>
      <w:bookmarkStart w:id="1435" w:name="_Toc79405858"/>
      <w:r>
        <w:t xml:space="preserve">Mediopassive and </w:t>
      </w:r>
      <w:r w:rsidR="00B61AC7">
        <w:t>transitive</w:t>
      </w:r>
      <w:bookmarkEnd w:id="1430"/>
    </w:p>
    <w:p w14:paraId="74C67805" w14:textId="77777777" w:rsidR="00C3285C" w:rsidRPr="00A5208F" w:rsidRDefault="00C3285C" w:rsidP="00C3285C">
      <w:pPr>
        <w:pStyle w:val="Heading3"/>
      </w:pPr>
      <w:bookmarkStart w:id="1436" w:name="_Toc348357862"/>
      <w:r>
        <w:t xml:space="preserve">Mediopassive </w:t>
      </w:r>
      <w:r w:rsidRPr="00A5208F">
        <w:rPr>
          <w:rFonts w:ascii="Doulos SIL" w:hAnsi="Doulos SIL"/>
          <w:i/>
          <w:color w:val="0000FF"/>
        </w:rPr>
        <w:noBreakHyphen/>
        <w:t>yó</w:t>
      </w:r>
      <w:r w:rsidRPr="00A5208F">
        <w:rPr>
          <w:rFonts w:ascii="Doulos SIL" w:hAnsi="Doulos SIL"/>
          <w:i/>
          <w:color w:val="0000FF"/>
        </w:rPr>
        <w:noBreakHyphen/>
      </w:r>
      <w:r>
        <w:t xml:space="preserve"> ~ </w:t>
      </w:r>
      <w:r w:rsidRPr="006876BE">
        <w:rPr>
          <w:rFonts w:ascii="Doulos SIL" w:hAnsi="Doulos SIL"/>
          <w:i/>
          <w:color w:val="0000FF"/>
        </w:rPr>
        <w:t>-yɔ́-</w:t>
      </w:r>
      <w:r>
        <w:t xml:space="preserve"> and </w:t>
      </w:r>
      <w:r w:rsidR="00B61AC7">
        <w:t>transitive</w:t>
      </w:r>
      <w:r>
        <w:t xml:space="preserve"> </w:t>
      </w:r>
      <w:r w:rsidRPr="00A5208F">
        <w:rPr>
          <w:rFonts w:ascii="Doulos SIL" w:hAnsi="Doulos SIL"/>
          <w:i/>
          <w:color w:val="0000FF"/>
        </w:rPr>
        <w:noBreakHyphen/>
        <w:t>ró-</w:t>
      </w:r>
      <w:r>
        <w:t xml:space="preserve"> ~ </w:t>
      </w:r>
      <w:r w:rsidRPr="00A5208F">
        <w:rPr>
          <w:rFonts w:ascii="Doulos SIL" w:hAnsi="Doulos SIL"/>
          <w:i/>
          <w:color w:val="0000FF"/>
        </w:rPr>
        <w:t>-rɔ́-</w:t>
      </w:r>
      <w:r w:rsidRPr="00A5208F">
        <w:t xml:space="preserve"> (</w:t>
      </w:r>
      <w:r w:rsidRPr="006876BE">
        <w:rPr>
          <w:rFonts w:ascii="Doulos SIL" w:hAnsi="Doulos SIL"/>
          <w:i/>
          <w:color w:val="0000FF"/>
        </w:rPr>
        <w:t>-dó-</w:t>
      </w:r>
      <w:r w:rsidRPr="00A5208F">
        <w:t xml:space="preserve"> ~ </w:t>
      </w:r>
      <w:r w:rsidRPr="006876BE">
        <w:rPr>
          <w:rFonts w:ascii="Doulos SIL" w:hAnsi="Doulos SIL"/>
          <w:i/>
          <w:color w:val="0000FF"/>
        </w:rPr>
        <w:t>-dɔ́-</w:t>
      </w:r>
      <w:r w:rsidRPr="00A5208F">
        <w:t>)</w:t>
      </w:r>
      <w:bookmarkEnd w:id="1436"/>
    </w:p>
    <w:p w14:paraId="7CF73CBE" w14:textId="77777777" w:rsidR="00C3285C" w:rsidRPr="0030066C" w:rsidRDefault="00C3285C" w:rsidP="00C3285C">
      <w:r w:rsidRPr="0030066C">
        <w:t xml:space="preserve">There is a fairly productive alternation of mediopassive </w:t>
      </w:r>
      <w:r w:rsidRPr="00A5208F">
        <w:rPr>
          <w:rFonts w:ascii="Doulos SIL" w:hAnsi="Doulos SIL"/>
          <w:i/>
          <w:color w:val="0000FF"/>
        </w:rPr>
        <w:noBreakHyphen/>
        <w:t>yó</w:t>
      </w:r>
      <w:r w:rsidRPr="00A5208F">
        <w:rPr>
          <w:rFonts w:ascii="Doulos SIL" w:hAnsi="Doulos SIL"/>
          <w:i/>
          <w:color w:val="0000FF"/>
        </w:rPr>
        <w:noBreakHyphen/>
      </w:r>
      <w:r>
        <w:t xml:space="preserve"> ~ </w:t>
      </w:r>
      <w:r w:rsidRPr="006876BE">
        <w:rPr>
          <w:rFonts w:ascii="Doulos SIL" w:hAnsi="Doulos SIL"/>
          <w:i/>
          <w:color w:val="0000FF"/>
        </w:rPr>
        <w:t>-yɔ́-</w:t>
      </w:r>
      <w:r w:rsidRPr="0030066C">
        <w:t xml:space="preserve"> and transitive </w:t>
      </w:r>
      <w:r w:rsidRPr="00A5208F">
        <w:rPr>
          <w:rFonts w:ascii="Doulos SIL" w:hAnsi="Doulos SIL"/>
          <w:i/>
          <w:color w:val="0000FF"/>
        </w:rPr>
        <w:noBreakHyphen/>
        <w:t>ró-</w:t>
      </w:r>
      <w:r>
        <w:t xml:space="preserve"> ~ </w:t>
      </w:r>
      <w:r w:rsidRPr="00A5208F">
        <w:rPr>
          <w:rFonts w:ascii="Doulos SIL" w:hAnsi="Doulos SIL"/>
          <w:i/>
          <w:color w:val="0000FF"/>
        </w:rPr>
        <w:t>-rɔ́-</w:t>
      </w:r>
      <w:r w:rsidRPr="0030066C">
        <w:t xml:space="preserve">. The latter becomes </w:t>
      </w:r>
      <w:r w:rsidRPr="006876BE">
        <w:rPr>
          <w:rFonts w:ascii="Doulos SIL" w:hAnsi="Doulos SIL"/>
          <w:i/>
          <w:color w:val="0000FF"/>
        </w:rPr>
        <w:t>-dó-</w:t>
      </w:r>
      <w:r w:rsidRPr="00A5208F">
        <w:t xml:space="preserve"> ~ </w:t>
      </w:r>
      <w:r w:rsidRPr="006876BE">
        <w:rPr>
          <w:rFonts w:ascii="Doulos SIL" w:hAnsi="Doulos SIL"/>
          <w:i/>
          <w:color w:val="0000FF"/>
        </w:rPr>
        <w:t>-dɔ́-</w:t>
      </w:r>
      <w:r w:rsidRPr="0030066C">
        <w:t xml:space="preserve"> after certain consonants following syncope. The mediopassive denotes an internally experienced event (voluntary or not), while the corresponding transitive requires an external agent. The transitive is therefore essentially the causative of the mediopassive.</w:t>
      </w:r>
    </w:p>
    <w:p w14:paraId="33E238A4" w14:textId="77777777" w:rsidR="00C3285C" w:rsidRPr="0030066C" w:rsidRDefault="00C3285C" w:rsidP="00C3285C">
      <w:r w:rsidRPr="0030066C">
        <w:tab/>
        <w:t xml:space="preserve">Transitive </w:t>
      </w:r>
      <w:r w:rsidRPr="00A5208F">
        <w:rPr>
          <w:rFonts w:ascii="Doulos SIL" w:hAnsi="Doulos SIL"/>
          <w:i/>
          <w:color w:val="0000FF"/>
        </w:rPr>
        <w:noBreakHyphen/>
        <w:t>ró-</w:t>
      </w:r>
      <w:r>
        <w:t xml:space="preserve"> ~ </w:t>
      </w:r>
      <w:r w:rsidRPr="00A5208F">
        <w:rPr>
          <w:rFonts w:ascii="Doulos SIL" w:hAnsi="Doulos SIL"/>
          <w:i/>
          <w:color w:val="0000FF"/>
        </w:rPr>
        <w:t>-rɔ́-</w:t>
      </w:r>
      <w:r w:rsidRPr="00A5208F">
        <w:t xml:space="preserve"> </w:t>
      </w:r>
      <w:r w:rsidRPr="0030066C">
        <w:t xml:space="preserve"> is clearly distinct phonologically from </w:t>
      </w:r>
      <w:r w:rsidR="007D2A75">
        <w:t>reversive</w:t>
      </w:r>
      <w:r w:rsidRPr="0030066C">
        <w:t xml:space="preserve"> </w:t>
      </w:r>
      <w:r w:rsidRPr="006876BE">
        <w:rPr>
          <w:rFonts w:ascii="Doulos SIL" w:hAnsi="Doulos SIL"/>
          <w:i/>
          <w:color w:val="0000FF"/>
        </w:rPr>
        <w:noBreakHyphen/>
      </w:r>
      <w:r w:rsidRPr="00A5208F">
        <w:rPr>
          <w:rFonts w:ascii="Doulos SIL" w:hAnsi="Doulos SIL"/>
          <w:i/>
          <w:color w:val="0000FF"/>
        </w:rPr>
        <w:t>ló</w:t>
      </w:r>
      <w:r w:rsidRPr="006876BE">
        <w:rPr>
          <w:rFonts w:ascii="Doulos SIL" w:hAnsi="Doulos SIL"/>
          <w:i/>
          <w:color w:val="0000FF"/>
        </w:rPr>
        <w:noBreakHyphen/>
      </w:r>
      <w:r>
        <w:t xml:space="preserve"> ~ </w:t>
      </w:r>
      <w:r w:rsidRPr="006876BE">
        <w:rPr>
          <w:rFonts w:ascii="Doulos SIL" w:hAnsi="Doulos SIL"/>
          <w:i/>
          <w:color w:val="0000FF"/>
        </w:rPr>
        <w:noBreakHyphen/>
      </w:r>
      <w:r w:rsidRPr="00A5208F">
        <w:rPr>
          <w:rFonts w:ascii="Doulos SIL" w:hAnsi="Doulos SIL"/>
          <w:i/>
          <w:color w:val="0000FF"/>
        </w:rPr>
        <w:t>lɔ́</w:t>
      </w:r>
      <w:r w:rsidRPr="006876BE">
        <w:rPr>
          <w:rFonts w:ascii="Doulos SIL" w:hAnsi="Doulos SIL"/>
          <w:i/>
          <w:color w:val="0000FF"/>
        </w:rPr>
        <w:noBreakHyphen/>
      </w:r>
      <w:r w:rsidRPr="0030066C">
        <w:t xml:space="preserve">, which can occur with some of the same verb stems. However, mediopassive </w:t>
      </w:r>
      <w:r w:rsidRPr="006876BE">
        <w:rPr>
          <w:rFonts w:ascii="Doulos SIL" w:hAnsi="Doulos SIL"/>
          <w:i/>
          <w:color w:val="0000FF"/>
        </w:rPr>
        <w:noBreakHyphen/>
      </w:r>
      <w:r w:rsidRPr="00A5208F">
        <w:rPr>
          <w:rFonts w:ascii="Doulos SIL" w:hAnsi="Doulos SIL"/>
          <w:i/>
          <w:color w:val="0000FF"/>
        </w:rPr>
        <w:t>yó</w:t>
      </w:r>
      <w:r w:rsidRPr="006876BE">
        <w:rPr>
          <w:rFonts w:ascii="Doulos SIL" w:hAnsi="Doulos SIL"/>
          <w:i/>
          <w:color w:val="0000FF"/>
        </w:rPr>
        <w:noBreakHyphen/>
      </w:r>
      <w:r>
        <w:t xml:space="preserve"> ~ </w:t>
      </w:r>
      <w:r w:rsidRPr="006876BE">
        <w:rPr>
          <w:rFonts w:ascii="Doulos SIL" w:hAnsi="Doulos SIL"/>
          <w:i/>
          <w:color w:val="0000FF"/>
        </w:rPr>
        <w:noBreakHyphen/>
        <w:t>yɔ́</w:t>
      </w:r>
      <w:r w:rsidRPr="006876BE">
        <w:rPr>
          <w:rFonts w:ascii="Doulos SIL" w:hAnsi="Doulos SIL"/>
          <w:i/>
          <w:color w:val="0000FF"/>
        </w:rPr>
        <w:noBreakHyphen/>
      </w:r>
      <w:r w:rsidRPr="0030066C">
        <w:t xml:space="preserve">  is arguably the same morpheme as reciprocal </w:t>
      </w:r>
      <w:r w:rsidRPr="006876BE">
        <w:rPr>
          <w:rFonts w:ascii="Doulos SIL" w:hAnsi="Doulos SIL"/>
          <w:i/>
          <w:color w:val="0000FF"/>
        </w:rPr>
        <w:noBreakHyphen/>
      </w:r>
      <w:r w:rsidRPr="00A5208F">
        <w:rPr>
          <w:rFonts w:ascii="Doulos SIL" w:hAnsi="Doulos SIL"/>
          <w:i/>
          <w:color w:val="0000FF"/>
        </w:rPr>
        <w:t>yó</w:t>
      </w:r>
      <w:r w:rsidRPr="006876BE">
        <w:rPr>
          <w:rFonts w:ascii="Doulos SIL" w:hAnsi="Doulos SIL"/>
          <w:i/>
          <w:color w:val="0000FF"/>
        </w:rPr>
        <w:noBreakHyphen/>
      </w:r>
      <w:r>
        <w:t xml:space="preserve"> ~ </w:t>
      </w:r>
      <w:r w:rsidRPr="006876BE">
        <w:rPr>
          <w:rFonts w:ascii="Doulos SIL" w:hAnsi="Doulos SIL"/>
          <w:i/>
          <w:color w:val="0000FF"/>
        </w:rPr>
        <w:noBreakHyphen/>
        <w:t>yɔ́</w:t>
      </w:r>
      <w:r w:rsidRPr="006876BE">
        <w:rPr>
          <w:rFonts w:ascii="Doulos SIL" w:hAnsi="Doulos SIL"/>
          <w:i/>
          <w:color w:val="0000FF"/>
        </w:rPr>
        <w:noBreakHyphen/>
      </w:r>
      <w:r w:rsidRPr="0030066C">
        <w:t xml:space="preserve">  (§9.5). Both mediopassive and reciprocal are intransitivizing derivations.</w:t>
      </w:r>
    </w:p>
    <w:p w14:paraId="08A3A98C" w14:textId="77777777" w:rsidR="00C3285C" w:rsidRPr="003864A9" w:rsidRDefault="00C3285C" w:rsidP="00C3285C"/>
    <w:p w14:paraId="09AC1BA8" w14:textId="77777777" w:rsidR="00C3285C" w:rsidRPr="0030066C" w:rsidRDefault="00C3285C" w:rsidP="00C3285C">
      <w:pPr>
        <w:pStyle w:val="exampleabc"/>
        <w:tabs>
          <w:tab w:val="left" w:pos="2160"/>
          <w:tab w:val="left" w:pos="4140"/>
          <w:tab w:val="left" w:pos="5220"/>
        </w:tabs>
        <w:ind w:left="5220" w:hanging="5220"/>
      </w:pPr>
      <w:r w:rsidRPr="0030066C">
        <w:t>(xx1)</w:t>
      </w:r>
      <w:r w:rsidRPr="0030066C">
        <w:tab/>
      </w:r>
      <w:r w:rsidRPr="0030066C">
        <w:tab/>
        <w:t>MP</w:t>
      </w:r>
      <w:r w:rsidRPr="0030066C">
        <w:tab/>
        <w:t>gloss</w:t>
      </w:r>
      <w:r w:rsidRPr="0030066C">
        <w:tab/>
        <w:t>Tr</w:t>
      </w:r>
      <w:r w:rsidRPr="0030066C">
        <w:tab/>
        <w:t>gloss</w:t>
      </w:r>
    </w:p>
    <w:p w14:paraId="2AADAD8F" w14:textId="77777777" w:rsidR="00C3285C" w:rsidRPr="0030066C" w:rsidRDefault="00C3285C" w:rsidP="00C3285C">
      <w:pPr>
        <w:pStyle w:val="exampleabc"/>
        <w:tabs>
          <w:tab w:val="left" w:pos="2160"/>
          <w:tab w:val="left" w:pos="4140"/>
          <w:tab w:val="left" w:pos="5220"/>
        </w:tabs>
        <w:ind w:left="5220" w:hanging="5220"/>
      </w:pPr>
    </w:p>
    <w:p w14:paraId="63E82342" w14:textId="77777777" w:rsidR="00C3285C" w:rsidRPr="0030066C" w:rsidRDefault="00C3285C" w:rsidP="00C3285C">
      <w:pPr>
        <w:pStyle w:val="exampleabc"/>
        <w:tabs>
          <w:tab w:val="left" w:pos="2160"/>
          <w:tab w:val="left" w:pos="4140"/>
          <w:tab w:val="left" w:pos="5220"/>
        </w:tabs>
        <w:ind w:left="5220" w:hanging="5220"/>
      </w:pPr>
      <w:r w:rsidRPr="0030066C">
        <w:tab/>
        <w:t>a. stance</w:t>
      </w:r>
    </w:p>
    <w:p w14:paraId="5B9D92C9" w14:textId="77777777" w:rsidR="00C3285C" w:rsidRPr="0030066C" w:rsidRDefault="00C3285C" w:rsidP="00C3285C">
      <w:pPr>
        <w:pStyle w:val="exampleabc"/>
        <w:tabs>
          <w:tab w:val="left" w:pos="2160"/>
          <w:tab w:val="left" w:pos="4140"/>
          <w:tab w:val="left" w:pos="5220"/>
        </w:tabs>
        <w:ind w:left="5220" w:hanging="5220"/>
      </w:pPr>
      <w:r w:rsidRPr="0030066C">
        <w:tab/>
      </w:r>
      <w:r w:rsidRPr="0030066C">
        <w:tab/>
      </w:r>
      <w:r w:rsidRPr="006876BE">
        <w:rPr>
          <w:rFonts w:ascii="Doulos SIL" w:hAnsi="Doulos SIL"/>
          <w:i/>
          <w:color w:val="0000FF"/>
        </w:rPr>
        <w:t>bí-yó</w:t>
      </w:r>
      <w:r w:rsidRPr="006876BE">
        <w:rPr>
          <w:rFonts w:ascii="Doulos SIL" w:hAnsi="Doulos SIL"/>
          <w:i/>
          <w:color w:val="0000FF"/>
        </w:rPr>
        <w:noBreakHyphen/>
      </w:r>
      <w:r w:rsidRPr="0030066C">
        <w:tab/>
      </w:r>
      <w:r w:rsidR="006B4207">
        <w:t>‘</w:t>
      </w:r>
      <w:r w:rsidRPr="0030066C">
        <w:t>lie down</w:t>
      </w:r>
      <w:r w:rsidR="006B4207">
        <w:t>’</w:t>
      </w:r>
      <w:r w:rsidRPr="0030066C">
        <w:tab/>
      </w:r>
      <w:r w:rsidRPr="006876BE">
        <w:rPr>
          <w:rFonts w:ascii="Doulos SIL" w:hAnsi="Doulos SIL"/>
          <w:i/>
          <w:color w:val="0000FF"/>
        </w:rPr>
        <w:t>bí:-ró</w:t>
      </w:r>
      <w:r w:rsidRPr="006876BE">
        <w:rPr>
          <w:rFonts w:ascii="Doulos SIL" w:hAnsi="Doulos SIL"/>
          <w:i/>
          <w:color w:val="0000FF"/>
        </w:rPr>
        <w:noBreakHyphen/>
      </w:r>
      <w:r w:rsidRPr="0030066C">
        <w:tab/>
      </w:r>
      <w:r w:rsidR="006B4207">
        <w:t>‘</w:t>
      </w:r>
      <w:r w:rsidRPr="0030066C">
        <w:t>have lie down, put to sleep</w:t>
      </w:r>
      <w:r w:rsidR="006B4207">
        <w:t>’</w:t>
      </w:r>
    </w:p>
    <w:p w14:paraId="471513DE" w14:textId="77777777" w:rsidR="00C3285C" w:rsidRPr="0030066C" w:rsidRDefault="00C3285C" w:rsidP="00C3285C">
      <w:pPr>
        <w:pStyle w:val="exampleabc"/>
        <w:tabs>
          <w:tab w:val="left" w:pos="2160"/>
          <w:tab w:val="left" w:pos="4140"/>
          <w:tab w:val="left" w:pos="5220"/>
        </w:tabs>
        <w:ind w:left="5220" w:hanging="5220"/>
      </w:pPr>
      <w:r w:rsidRPr="0030066C">
        <w:tab/>
      </w:r>
      <w:r w:rsidRPr="0030066C">
        <w:tab/>
      </w:r>
      <w:r w:rsidRPr="006876BE">
        <w:rPr>
          <w:rFonts w:ascii="Doulos SIL" w:hAnsi="Doulos SIL"/>
          <w:i/>
          <w:color w:val="0000FF"/>
        </w:rPr>
        <w:t>ów-yó</w:t>
      </w:r>
      <w:r w:rsidRPr="006876BE">
        <w:rPr>
          <w:rFonts w:ascii="Doulos SIL" w:hAnsi="Doulos SIL"/>
          <w:i/>
          <w:color w:val="0000FF"/>
        </w:rPr>
        <w:noBreakHyphen/>
      </w:r>
      <w:r w:rsidRPr="0030066C">
        <w:tab/>
      </w:r>
      <w:r w:rsidR="006B4207">
        <w:t>‘</w:t>
      </w:r>
      <w:r w:rsidRPr="0030066C">
        <w:t>sit down</w:t>
      </w:r>
      <w:r w:rsidR="006B4207">
        <w:t>’</w:t>
      </w:r>
      <w:r w:rsidRPr="0030066C">
        <w:tab/>
      </w:r>
      <w:r w:rsidRPr="006876BE">
        <w:rPr>
          <w:rFonts w:ascii="Doulos SIL" w:hAnsi="Doulos SIL"/>
          <w:i/>
          <w:color w:val="0000FF"/>
        </w:rPr>
        <w:t>ów-ró</w:t>
      </w:r>
      <w:r w:rsidRPr="006876BE">
        <w:rPr>
          <w:rFonts w:ascii="Doulos SIL" w:hAnsi="Doulos SIL"/>
          <w:i/>
          <w:color w:val="0000FF"/>
        </w:rPr>
        <w:noBreakHyphen/>
      </w:r>
      <w:r w:rsidRPr="0030066C">
        <w:tab/>
      </w:r>
      <w:r w:rsidR="006B4207">
        <w:t>‘</w:t>
      </w:r>
      <w:r w:rsidRPr="0030066C">
        <w:t>have (sb) sit, seat (sb)</w:t>
      </w:r>
      <w:r w:rsidR="006B4207">
        <w:t>’</w:t>
      </w:r>
    </w:p>
    <w:p w14:paraId="0EA8063D" w14:textId="77777777" w:rsidR="00C3285C" w:rsidRPr="0030066C" w:rsidRDefault="00C3285C" w:rsidP="00C3285C">
      <w:pPr>
        <w:pStyle w:val="exampleabc"/>
        <w:tabs>
          <w:tab w:val="left" w:pos="2160"/>
          <w:tab w:val="left" w:pos="4140"/>
          <w:tab w:val="left" w:pos="5220"/>
        </w:tabs>
        <w:ind w:left="5220" w:hanging="5220"/>
      </w:pPr>
      <w:r w:rsidRPr="0030066C">
        <w:tab/>
      </w:r>
      <w:r w:rsidRPr="0030066C">
        <w:tab/>
      </w:r>
      <w:r w:rsidRPr="006876BE">
        <w:rPr>
          <w:rFonts w:ascii="Doulos SIL" w:hAnsi="Doulos SIL"/>
          <w:i/>
          <w:color w:val="0000FF"/>
        </w:rPr>
        <w:t>ígí-yó</w:t>
      </w:r>
      <w:r w:rsidRPr="006876BE">
        <w:rPr>
          <w:rFonts w:ascii="Doulos SIL" w:hAnsi="Doulos SIL"/>
          <w:i/>
          <w:color w:val="0000FF"/>
        </w:rPr>
        <w:noBreakHyphen/>
      </w:r>
      <w:r w:rsidRPr="0030066C">
        <w:tab/>
      </w:r>
      <w:r w:rsidR="006B4207">
        <w:t>‘</w:t>
      </w:r>
      <w:r w:rsidRPr="0030066C">
        <w:t>stand up, stop</w:t>
      </w:r>
      <w:r w:rsidR="006B4207">
        <w:t>’</w:t>
      </w:r>
      <w:r w:rsidRPr="0030066C">
        <w:tab/>
      </w:r>
      <w:r w:rsidRPr="006876BE">
        <w:rPr>
          <w:rFonts w:ascii="Doulos SIL" w:hAnsi="Doulos SIL"/>
          <w:i/>
          <w:color w:val="0000FF"/>
        </w:rPr>
        <w:t>ígí-ró</w:t>
      </w:r>
      <w:r w:rsidRPr="006876BE">
        <w:rPr>
          <w:rFonts w:ascii="Doulos SIL" w:hAnsi="Doulos SIL"/>
          <w:i/>
          <w:color w:val="0000FF"/>
        </w:rPr>
        <w:noBreakHyphen/>
      </w:r>
      <w:r w:rsidRPr="0030066C">
        <w:tab/>
      </w:r>
      <w:r w:rsidR="006B4207">
        <w:t>‘</w:t>
      </w:r>
      <w:r w:rsidRPr="0030066C">
        <w:t>stop (sth)</w:t>
      </w:r>
      <w:r w:rsidR="006B4207">
        <w:t>’</w:t>
      </w:r>
    </w:p>
    <w:p w14:paraId="5F041CCA" w14:textId="77777777" w:rsidR="00C3285C" w:rsidRPr="0030066C" w:rsidRDefault="00C3285C" w:rsidP="00C3285C">
      <w:pPr>
        <w:pStyle w:val="exampleabc"/>
        <w:tabs>
          <w:tab w:val="left" w:pos="2160"/>
          <w:tab w:val="left" w:pos="4140"/>
          <w:tab w:val="left" w:pos="5220"/>
        </w:tabs>
        <w:ind w:left="5220" w:hanging="5220"/>
      </w:pPr>
      <w:r w:rsidRPr="0030066C">
        <w:tab/>
      </w:r>
      <w:r w:rsidRPr="0030066C">
        <w:tab/>
      </w:r>
      <w:r w:rsidRPr="006876BE">
        <w:rPr>
          <w:rFonts w:ascii="Doulos SIL" w:hAnsi="Doulos SIL"/>
          <w:i/>
          <w:color w:val="0000FF"/>
        </w:rPr>
        <w:t>yáŋ(í)-yó</w:t>
      </w:r>
      <w:r w:rsidRPr="006876BE">
        <w:rPr>
          <w:rFonts w:ascii="Doulos SIL" w:hAnsi="Doulos SIL"/>
          <w:i/>
          <w:color w:val="0000FF"/>
        </w:rPr>
        <w:noBreakHyphen/>
      </w:r>
      <w:r w:rsidRPr="0030066C">
        <w:tab/>
      </w:r>
      <w:r w:rsidR="006B4207">
        <w:t>‘</w:t>
      </w:r>
      <w:r w:rsidRPr="0030066C">
        <w:t>kneel</w:t>
      </w:r>
      <w:r w:rsidR="006B4207">
        <w:t>’</w:t>
      </w:r>
      <w:r w:rsidRPr="0030066C">
        <w:tab/>
      </w:r>
      <w:r w:rsidRPr="006876BE">
        <w:rPr>
          <w:rFonts w:ascii="Doulos SIL" w:hAnsi="Doulos SIL"/>
          <w:i/>
          <w:color w:val="0000FF"/>
        </w:rPr>
        <w:t>yáŋú-ró</w:t>
      </w:r>
      <w:r w:rsidRPr="006876BE">
        <w:rPr>
          <w:rFonts w:ascii="Doulos SIL" w:hAnsi="Doulos SIL"/>
          <w:i/>
          <w:color w:val="0000FF"/>
        </w:rPr>
        <w:noBreakHyphen/>
      </w:r>
      <w:r w:rsidRPr="0030066C">
        <w:tab/>
      </w:r>
      <w:r w:rsidR="006B4207">
        <w:t>‘</w:t>
      </w:r>
      <w:r w:rsidRPr="0030066C">
        <w:t>cause to kneel</w:t>
      </w:r>
      <w:r w:rsidR="006B4207">
        <w:t>’</w:t>
      </w:r>
    </w:p>
    <w:p w14:paraId="3BD147ED" w14:textId="77777777" w:rsidR="00C3285C" w:rsidRPr="0030066C" w:rsidRDefault="00C3285C" w:rsidP="00C3285C">
      <w:pPr>
        <w:pStyle w:val="exampleabc"/>
        <w:tabs>
          <w:tab w:val="left" w:pos="2160"/>
          <w:tab w:val="left" w:pos="4140"/>
          <w:tab w:val="left" w:pos="5220"/>
        </w:tabs>
        <w:ind w:left="5220" w:hanging="5220"/>
      </w:pPr>
      <w:r w:rsidRPr="0030066C">
        <w:tab/>
      </w:r>
      <w:r w:rsidRPr="0030066C">
        <w:tab/>
      </w:r>
      <w:r w:rsidRPr="006876BE">
        <w:rPr>
          <w:rFonts w:ascii="Doulos SIL" w:hAnsi="Doulos SIL"/>
          <w:i/>
          <w:color w:val="0000FF"/>
        </w:rPr>
        <w:t>sómbí-yó-</w:t>
      </w:r>
      <w:r w:rsidRPr="0030066C">
        <w:tab/>
      </w:r>
      <w:r w:rsidR="006B4207">
        <w:t>‘</w:t>
      </w:r>
      <w:r w:rsidRPr="0030066C">
        <w:t>squat</w:t>
      </w:r>
      <w:r w:rsidR="006B4207">
        <w:t>’</w:t>
      </w:r>
      <w:r w:rsidRPr="0030066C">
        <w:tab/>
      </w:r>
      <w:r w:rsidRPr="006876BE">
        <w:rPr>
          <w:rFonts w:ascii="Doulos SIL" w:hAnsi="Doulos SIL"/>
          <w:i/>
          <w:color w:val="0000FF"/>
        </w:rPr>
        <w:t>sómbú-ró-</w:t>
      </w:r>
      <w:r w:rsidRPr="0030066C">
        <w:tab/>
      </w:r>
      <w:r w:rsidR="006B4207">
        <w:t>‘</w:t>
      </w:r>
      <w:r w:rsidRPr="0030066C">
        <w:t>cause to squat</w:t>
      </w:r>
      <w:r w:rsidR="006B4207">
        <w:t>’</w:t>
      </w:r>
    </w:p>
    <w:p w14:paraId="66C12111" w14:textId="77777777" w:rsidR="00C3285C" w:rsidRPr="0030066C" w:rsidRDefault="00C3285C" w:rsidP="00C3285C">
      <w:pPr>
        <w:pStyle w:val="exampleabc"/>
        <w:tabs>
          <w:tab w:val="left" w:pos="2160"/>
          <w:tab w:val="left" w:pos="4140"/>
          <w:tab w:val="left" w:pos="5220"/>
        </w:tabs>
        <w:ind w:left="5220" w:hanging="5220"/>
      </w:pPr>
    </w:p>
    <w:p w14:paraId="1A1E7E71" w14:textId="77777777" w:rsidR="00C3285C" w:rsidRPr="0030066C" w:rsidRDefault="00C3285C" w:rsidP="00C3285C">
      <w:pPr>
        <w:pStyle w:val="exampleabc"/>
        <w:tabs>
          <w:tab w:val="left" w:pos="2160"/>
          <w:tab w:val="left" w:pos="4140"/>
          <w:tab w:val="left" w:pos="5220"/>
        </w:tabs>
        <w:ind w:left="5220" w:hanging="5220"/>
      </w:pPr>
      <w:r w:rsidRPr="0030066C">
        <w:tab/>
        <w:t>b. wearing clothes</w:t>
      </w:r>
    </w:p>
    <w:p w14:paraId="1EE572CB" w14:textId="77777777" w:rsidR="00C3285C" w:rsidRPr="0030066C" w:rsidRDefault="00C3285C" w:rsidP="00C3285C">
      <w:pPr>
        <w:pStyle w:val="exampleabc"/>
        <w:tabs>
          <w:tab w:val="left" w:pos="2160"/>
          <w:tab w:val="left" w:pos="4140"/>
          <w:tab w:val="left" w:pos="5220"/>
        </w:tabs>
        <w:ind w:left="5220" w:hanging="5220"/>
      </w:pPr>
      <w:r w:rsidRPr="0030066C">
        <w:tab/>
      </w:r>
      <w:r w:rsidRPr="0030066C">
        <w:tab/>
      </w:r>
      <w:r w:rsidRPr="006876BE">
        <w:rPr>
          <w:rFonts w:ascii="Doulos SIL" w:hAnsi="Doulos SIL"/>
          <w:i/>
          <w:color w:val="0000FF"/>
        </w:rPr>
        <w:t>págí-yó</w:t>
      </w:r>
      <w:r w:rsidRPr="006876BE">
        <w:rPr>
          <w:rFonts w:ascii="Doulos SIL" w:hAnsi="Doulos SIL"/>
          <w:i/>
          <w:color w:val="0000FF"/>
        </w:rPr>
        <w:noBreakHyphen/>
      </w:r>
      <w:r w:rsidRPr="0030066C">
        <w:tab/>
      </w:r>
      <w:r w:rsidR="006B4207">
        <w:t>‘</w:t>
      </w:r>
      <w:r w:rsidRPr="0030066C">
        <w:t>get dressed</w:t>
      </w:r>
      <w:r w:rsidR="006B4207">
        <w:t>’</w:t>
      </w:r>
      <w:r w:rsidRPr="0030066C">
        <w:tab/>
      </w:r>
      <w:r w:rsidRPr="006876BE">
        <w:rPr>
          <w:rFonts w:ascii="Doulos SIL" w:hAnsi="Doulos SIL"/>
          <w:i/>
          <w:color w:val="0000FF"/>
        </w:rPr>
        <w:t>págú-ró</w:t>
      </w:r>
      <w:r w:rsidRPr="006876BE">
        <w:rPr>
          <w:rFonts w:ascii="Doulos SIL" w:hAnsi="Doulos SIL"/>
          <w:i/>
          <w:color w:val="0000FF"/>
        </w:rPr>
        <w:noBreakHyphen/>
      </w:r>
      <w:r w:rsidRPr="0030066C">
        <w:tab/>
      </w:r>
      <w:r w:rsidR="006B4207">
        <w:t>‘</w:t>
      </w:r>
      <w:r w:rsidRPr="0030066C">
        <w:t>dress (sb)</w:t>
      </w:r>
      <w:r w:rsidR="006B4207">
        <w:t>’</w:t>
      </w:r>
    </w:p>
    <w:p w14:paraId="6371A2FF" w14:textId="77777777" w:rsidR="00C3285C" w:rsidRPr="0030066C" w:rsidRDefault="00C3285C" w:rsidP="00C3285C">
      <w:pPr>
        <w:pStyle w:val="exampleabc"/>
        <w:tabs>
          <w:tab w:val="left" w:pos="2160"/>
          <w:tab w:val="left" w:pos="4140"/>
          <w:tab w:val="left" w:pos="5220"/>
        </w:tabs>
        <w:ind w:left="5220" w:hanging="5220"/>
      </w:pPr>
      <w:r w:rsidRPr="0030066C">
        <w:tab/>
      </w:r>
      <w:r w:rsidRPr="0030066C">
        <w:tab/>
      </w:r>
      <w:r w:rsidRPr="006876BE">
        <w:rPr>
          <w:rFonts w:ascii="Doulos SIL" w:hAnsi="Doulos SIL"/>
          <w:i/>
          <w:color w:val="0000FF"/>
        </w:rPr>
        <w:t>yámbí-yó</w:t>
      </w:r>
      <w:r w:rsidRPr="006876BE">
        <w:rPr>
          <w:rFonts w:ascii="Doulos SIL" w:hAnsi="Doulos SIL"/>
          <w:i/>
          <w:color w:val="0000FF"/>
        </w:rPr>
        <w:noBreakHyphen/>
      </w:r>
      <w:r w:rsidRPr="0030066C">
        <w:tab/>
      </w:r>
      <w:r w:rsidR="006B4207">
        <w:t>‘</w:t>
      </w:r>
      <w:r w:rsidRPr="0030066C">
        <w:t>put on (boubou)</w:t>
      </w:r>
      <w:r w:rsidR="006B4207">
        <w:t>’</w:t>
      </w:r>
      <w:r w:rsidRPr="0030066C">
        <w:tab/>
      </w:r>
      <w:r w:rsidRPr="006876BE">
        <w:rPr>
          <w:rFonts w:ascii="Doulos SIL" w:hAnsi="Doulos SIL"/>
          <w:i/>
          <w:color w:val="0000FF"/>
        </w:rPr>
        <w:t>yámbú-ró</w:t>
      </w:r>
      <w:r w:rsidRPr="006876BE">
        <w:rPr>
          <w:rFonts w:ascii="Doulos SIL" w:hAnsi="Doulos SIL"/>
          <w:i/>
          <w:color w:val="0000FF"/>
        </w:rPr>
        <w:noBreakHyphen/>
      </w:r>
      <w:r w:rsidRPr="0030066C">
        <w:tab/>
      </w:r>
      <w:r w:rsidR="006B4207">
        <w:t>‘</w:t>
      </w:r>
      <w:r w:rsidRPr="0030066C">
        <w:t>put (boubou) on (sb)</w:t>
      </w:r>
      <w:r w:rsidR="006B4207">
        <w:t>’</w:t>
      </w:r>
    </w:p>
    <w:p w14:paraId="1986F4E5" w14:textId="77777777" w:rsidR="00C3285C" w:rsidRPr="0030066C" w:rsidRDefault="00C3285C" w:rsidP="00C3285C">
      <w:pPr>
        <w:pStyle w:val="exampleabc"/>
        <w:tabs>
          <w:tab w:val="left" w:pos="2160"/>
          <w:tab w:val="left" w:pos="4140"/>
          <w:tab w:val="left" w:pos="5220"/>
        </w:tabs>
        <w:ind w:left="5220" w:hanging="5220"/>
      </w:pPr>
      <w:r w:rsidRPr="0030066C">
        <w:tab/>
      </w:r>
      <w:r w:rsidRPr="0030066C">
        <w:tab/>
      </w:r>
      <w:r w:rsidRPr="006876BE">
        <w:rPr>
          <w:rFonts w:ascii="Doulos SIL" w:hAnsi="Doulos SIL"/>
          <w:i/>
          <w:color w:val="0000FF"/>
        </w:rPr>
        <w:t>túní-yó</w:t>
      </w:r>
      <w:r w:rsidRPr="006876BE">
        <w:rPr>
          <w:rFonts w:ascii="Doulos SIL" w:hAnsi="Doulos SIL"/>
          <w:i/>
          <w:color w:val="0000FF"/>
        </w:rPr>
        <w:noBreakHyphen/>
      </w:r>
      <w:r w:rsidRPr="0030066C">
        <w:tab/>
      </w:r>
      <w:r w:rsidR="006B4207">
        <w:t>‘</w:t>
      </w:r>
      <w:r w:rsidRPr="0030066C">
        <w:t>put on (clothes)</w:t>
      </w:r>
      <w:r w:rsidR="006B4207">
        <w:t>’</w:t>
      </w:r>
      <w:r w:rsidRPr="0030066C">
        <w:tab/>
      </w:r>
      <w:r w:rsidRPr="006876BE">
        <w:rPr>
          <w:rFonts w:ascii="Doulos SIL" w:hAnsi="Doulos SIL"/>
          <w:i/>
          <w:color w:val="0000FF"/>
        </w:rPr>
        <w:t>tú:n-dó-</w:t>
      </w:r>
      <w:r w:rsidRPr="0030066C">
        <w:tab/>
      </w:r>
      <w:r w:rsidR="006B4207">
        <w:t>‘</w:t>
      </w:r>
      <w:r w:rsidRPr="0030066C">
        <w:t>put (clothes) on (sb)</w:t>
      </w:r>
      <w:r w:rsidR="006B4207">
        <w:t>’</w:t>
      </w:r>
    </w:p>
    <w:p w14:paraId="696DAA03" w14:textId="77777777" w:rsidR="00C3285C" w:rsidRPr="0030066C" w:rsidRDefault="00C3285C" w:rsidP="00C3285C">
      <w:pPr>
        <w:pStyle w:val="exampleabc"/>
        <w:tabs>
          <w:tab w:val="left" w:pos="2160"/>
          <w:tab w:val="left" w:pos="4140"/>
          <w:tab w:val="left" w:pos="5220"/>
        </w:tabs>
        <w:ind w:left="5220" w:hanging="5220"/>
      </w:pPr>
      <w:r w:rsidRPr="0030066C">
        <w:tab/>
      </w:r>
      <w:r w:rsidRPr="0030066C">
        <w:tab/>
      </w:r>
      <w:r w:rsidRPr="006876BE">
        <w:rPr>
          <w:rFonts w:ascii="Doulos SIL" w:hAnsi="Doulos SIL"/>
          <w:i/>
          <w:color w:val="0000FF"/>
        </w:rPr>
        <w:t>dómí-yó</w:t>
      </w:r>
      <w:r w:rsidRPr="006876BE">
        <w:rPr>
          <w:rFonts w:ascii="Doulos SIL" w:hAnsi="Doulos SIL"/>
          <w:i/>
          <w:color w:val="0000FF"/>
        </w:rPr>
        <w:noBreakHyphen/>
      </w:r>
      <w:r w:rsidRPr="0030066C">
        <w:tab/>
      </w:r>
      <w:r w:rsidR="006B4207">
        <w:t>‘</w:t>
      </w:r>
      <w:r w:rsidRPr="0030066C">
        <w:t>put on (headware)</w:t>
      </w:r>
      <w:r w:rsidR="006B4207">
        <w:t>’</w:t>
      </w:r>
      <w:r w:rsidRPr="0030066C">
        <w:tab/>
      </w:r>
      <w:r w:rsidRPr="006876BE">
        <w:rPr>
          <w:rFonts w:ascii="Doulos SIL" w:hAnsi="Doulos SIL"/>
          <w:i/>
          <w:color w:val="0000FF"/>
        </w:rPr>
        <w:t>dómú-ró</w:t>
      </w:r>
      <w:r w:rsidRPr="006876BE">
        <w:rPr>
          <w:rFonts w:ascii="Doulos SIL" w:hAnsi="Doulos SIL"/>
          <w:i/>
          <w:color w:val="0000FF"/>
        </w:rPr>
        <w:noBreakHyphen/>
      </w:r>
      <w:r w:rsidRPr="0030066C">
        <w:tab/>
      </w:r>
      <w:r w:rsidR="006B4207">
        <w:t>‘</w:t>
      </w:r>
      <w:r w:rsidRPr="0030066C">
        <w:t>put (headware) on (sb)</w:t>
      </w:r>
      <w:r w:rsidR="006B4207">
        <w:t>’</w:t>
      </w:r>
    </w:p>
    <w:p w14:paraId="2F203777" w14:textId="77777777" w:rsidR="00C3285C" w:rsidRPr="0030066C" w:rsidRDefault="00C3285C" w:rsidP="00C3285C">
      <w:pPr>
        <w:pStyle w:val="exampleabc"/>
        <w:tabs>
          <w:tab w:val="left" w:pos="2160"/>
          <w:tab w:val="left" w:pos="4140"/>
          <w:tab w:val="left" w:pos="5220"/>
        </w:tabs>
        <w:ind w:left="5220" w:hanging="5220"/>
      </w:pPr>
      <w:r w:rsidRPr="0030066C">
        <w:tab/>
      </w:r>
      <w:r w:rsidRPr="0030066C">
        <w:tab/>
      </w:r>
      <w:r w:rsidRPr="006876BE">
        <w:rPr>
          <w:rFonts w:ascii="Doulos SIL" w:hAnsi="Doulos SIL"/>
          <w:i/>
          <w:color w:val="0000FF"/>
        </w:rPr>
        <w:t>íwí-yó</w:t>
      </w:r>
      <w:r w:rsidRPr="006876BE">
        <w:rPr>
          <w:rFonts w:ascii="Doulos SIL" w:hAnsi="Doulos SIL"/>
          <w:i/>
          <w:color w:val="0000FF"/>
        </w:rPr>
        <w:noBreakHyphen/>
      </w:r>
      <w:r w:rsidRPr="0030066C">
        <w:tab/>
      </w:r>
      <w:r w:rsidR="006B4207">
        <w:t>‘</w:t>
      </w:r>
      <w:r w:rsidRPr="0030066C">
        <w:t>tie on (belt)</w:t>
      </w:r>
      <w:r w:rsidR="006B4207">
        <w:t>’</w:t>
      </w:r>
      <w:r w:rsidRPr="0030066C">
        <w:tab/>
      </w:r>
      <w:r w:rsidRPr="006876BE">
        <w:rPr>
          <w:rFonts w:ascii="Doulos SIL" w:hAnsi="Doulos SIL"/>
          <w:i/>
          <w:color w:val="0000FF"/>
        </w:rPr>
        <w:t>íwí-ró</w:t>
      </w:r>
      <w:r w:rsidRPr="006876BE">
        <w:rPr>
          <w:rFonts w:ascii="Doulos SIL" w:hAnsi="Doulos SIL"/>
          <w:i/>
          <w:color w:val="0000FF"/>
        </w:rPr>
        <w:noBreakHyphen/>
      </w:r>
      <w:r w:rsidRPr="0030066C">
        <w:tab/>
      </w:r>
      <w:r w:rsidR="006B4207">
        <w:t>‘</w:t>
      </w:r>
      <w:r w:rsidRPr="0030066C">
        <w:t>tie belt on (sb)</w:t>
      </w:r>
      <w:r w:rsidR="006B4207">
        <w:t>’</w:t>
      </w:r>
    </w:p>
    <w:p w14:paraId="01FCAC2C" w14:textId="77777777" w:rsidR="00C3285C" w:rsidRPr="0030066C" w:rsidRDefault="00C3285C" w:rsidP="00C3285C">
      <w:pPr>
        <w:pStyle w:val="exampleabc"/>
        <w:tabs>
          <w:tab w:val="left" w:pos="2160"/>
          <w:tab w:val="left" w:pos="4140"/>
          <w:tab w:val="left" w:pos="5220"/>
        </w:tabs>
        <w:ind w:left="5220" w:hanging="5220"/>
      </w:pPr>
    </w:p>
    <w:p w14:paraId="5565C297" w14:textId="77777777" w:rsidR="00C3285C" w:rsidRPr="0030066C" w:rsidRDefault="00C3285C" w:rsidP="00C3285C">
      <w:pPr>
        <w:pStyle w:val="exampleabc"/>
        <w:tabs>
          <w:tab w:val="left" w:pos="2160"/>
          <w:tab w:val="left" w:pos="4140"/>
          <w:tab w:val="left" w:pos="5220"/>
        </w:tabs>
        <w:ind w:left="5220" w:hanging="5220"/>
      </w:pPr>
      <w:r w:rsidRPr="0030066C">
        <w:tab/>
        <w:t>c. carrying/holding</w:t>
      </w:r>
    </w:p>
    <w:p w14:paraId="3BE6F3F3" w14:textId="77777777" w:rsidR="00C3285C" w:rsidRPr="0030066C" w:rsidRDefault="00C3285C" w:rsidP="00C3285C">
      <w:pPr>
        <w:pStyle w:val="exampleabc"/>
        <w:tabs>
          <w:tab w:val="left" w:pos="2160"/>
          <w:tab w:val="left" w:pos="4140"/>
          <w:tab w:val="left" w:pos="5220"/>
        </w:tabs>
        <w:ind w:left="5220" w:hanging="5220"/>
      </w:pPr>
      <w:r w:rsidRPr="0030066C">
        <w:tab/>
      </w:r>
      <w:r w:rsidRPr="0030066C">
        <w:tab/>
      </w:r>
      <w:r w:rsidRPr="006876BE">
        <w:rPr>
          <w:rFonts w:ascii="Doulos SIL" w:hAnsi="Doulos SIL"/>
          <w:i/>
          <w:color w:val="0000FF"/>
        </w:rPr>
        <w:t>kúmí-yó-</w:t>
      </w:r>
      <w:r w:rsidRPr="0030066C">
        <w:tab/>
      </w:r>
      <w:r w:rsidR="006B4207">
        <w:t>‘</w:t>
      </w:r>
      <w:r w:rsidRPr="0030066C">
        <w:t>carry on back</w:t>
      </w:r>
      <w:r w:rsidR="006B4207">
        <w:t>’</w:t>
      </w:r>
      <w:r w:rsidRPr="0030066C">
        <w:tab/>
      </w:r>
      <w:r w:rsidRPr="006876BE">
        <w:rPr>
          <w:rFonts w:ascii="Doulos SIL" w:hAnsi="Doulos SIL"/>
          <w:i/>
          <w:color w:val="0000FF"/>
        </w:rPr>
        <w:t>kúmú-ró</w:t>
      </w:r>
      <w:r w:rsidRPr="0030066C">
        <w:tab/>
      </w:r>
      <w:r w:rsidR="006B4207">
        <w:t>‘</w:t>
      </w:r>
      <w:r w:rsidRPr="0030066C">
        <w:t>put on (sb</w:t>
      </w:r>
      <w:r w:rsidR="006B4207">
        <w:t>’</w:t>
      </w:r>
      <w:r w:rsidRPr="0030066C">
        <w:t>s) back</w:t>
      </w:r>
      <w:r w:rsidR="006B4207">
        <w:t>’</w:t>
      </w:r>
    </w:p>
    <w:p w14:paraId="26297AA2" w14:textId="77777777" w:rsidR="00C3285C" w:rsidRPr="0030066C" w:rsidRDefault="00C3285C" w:rsidP="00C3285C">
      <w:pPr>
        <w:pStyle w:val="exampleabc"/>
        <w:tabs>
          <w:tab w:val="left" w:pos="2160"/>
          <w:tab w:val="left" w:pos="4140"/>
          <w:tab w:val="left" w:pos="5220"/>
        </w:tabs>
        <w:ind w:left="5220" w:hanging="5220"/>
      </w:pPr>
      <w:r w:rsidRPr="0030066C">
        <w:tab/>
      </w:r>
      <w:r w:rsidRPr="0030066C">
        <w:tab/>
      </w:r>
      <w:r w:rsidRPr="006876BE">
        <w:rPr>
          <w:rFonts w:ascii="Doulos SIL" w:hAnsi="Doulos SIL"/>
          <w:i/>
          <w:color w:val="0000FF"/>
        </w:rPr>
        <w:t>dú-yɔ́-</w:t>
      </w:r>
      <w:r w:rsidRPr="0030066C">
        <w:tab/>
      </w:r>
      <w:r w:rsidR="006B4207">
        <w:t>‘</w:t>
      </w:r>
      <w:r w:rsidRPr="0030066C">
        <w:t>carry on head</w:t>
      </w:r>
      <w:r w:rsidR="006B4207">
        <w:t>’</w:t>
      </w:r>
      <w:r w:rsidRPr="0030066C">
        <w:tab/>
      </w:r>
      <w:r w:rsidRPr="006876BE">
        <w:rPr>
          <w:rFonts w:ascii="Doulos SIL" w:hAnsi="Doulos SIL"/>
          <w:i/>
          <w:color w:val="0000FF"/>
        </w:rPr>
        <w:t>dú:-rɔ́-</w:t>
      </w:r>
      <w:r w:rsidRPr="0030066C">
        <w:tab/>
      </w:r>
      <w:r w:rsidR="006B4207">
        <w:t>‘</w:t>
      </w:r>
      <w:r w:rsidRPr="0030066C">
        <w:t>put on (sb</w:t>
      </w:r>
      <w:r w:rsidR="006B4207">
        <w:t>’</w:t>
      </w:r>
      <w:r w:rsidRPr="0030066C">
        <w:t>s) head</w:t>
      </w:r>
      <w:r w:rsidR="006B4207">
        <w:t>’</w:t>
      </w:r>
    </w:p>
    <w:p w14:paraId="20526C06" w14:textId="77777777" w:rsidR="00C3285C" w:rsidRPr="0030066C" w:rsidRDefault="00C3285C" w:rsidP="00C3285C">
      <w:pPr>
        <w:pStyle w:val="exampleabc"/>
        <w:tabs>
          <w:tab w:val="left" w:pos="2160"/>
          <w:tab w:val="left" w:pos="4140"/>
          <w:tab w:val="left" w:pos="5220"/>
        </w:tabs>
        <w:ind w:left="5220" w:hanging="5220"/>
      </w:pPr>
    </w:p>
    <w:p w14:paraId="1506ED7C" w14:textId="77777777" w:rsidR="00C3285C" w:rsidRPr="0030066C" w:rsidRDefault="00C3285C" w:rsidP="00C3285C">
      <w:pPr>
        <w:pStyle w:val="exampleabc"/>
        <w:tabs>
          <w:tab w:val="left" w:pos="2160"/>
          <w:tab w:val="left" w:pos="4140"/>
          <w:tab w:val="left" w:pos="5220"/>
        </w:tabs>
        <w:ind w:left="5220" w:hanging="5220"/>
      </w:pPr>
      <w:r w:rsidRPr="0030066C">
        <w:tab/>
        <w:t>d. other</w:t>
      </w:r>
    </w:p>
    <w:p w14:paraId="45D17694" w14:textId="77777777" w:rsidR="00C3285C" w:rsidRPr="0030066C" w:rsidRDefault="00C3285C" w:rsidP="00C3285C">
      <w:pPr>
        <w:pStyle w:val="exampleabc"/>
        <w:tabs>
          <w:tab w:val="left" w:pos="2160"/>
          <w:tab w:val="left" w:pos="4140"/>
          <w:tab w:val="left" w:pos="5220"/>
        </w:tabs>
        <w:ind w:left="5220" w:hanging="5220"/>
      </w:pPr>
      <w:r w:rsidRPr="0030066C">
        <w:tab/>
      </w:r>
      <w:r w:rsidRPr="0030066C">
        <w:tab/>
      </w:r>
      <w:r w:rsidRPr="006876BE">
        <w:rPr>
          <w:rFonts w:ascii="Doulos SIL" w:hAnsi="Doulos SIL"/>
          <w:i/>
          <w:color w:val="0000FF"/>
        </w:rPr>
        <w:t>mí:</w:t>
      </w:r>
      <w:r w:rsidRPr="0030066C">
        <w:t xml:space="preserve"> </w:t>
      </w:r>
      <w:r w:rsidRPr="006876BE">
        <w:rPr>
          <w:rFonts w:ascii="Doulos SIL" w:hAnsi="Doulos SIL"/>
          <w:i/>
          <w:color w:val="0000FF"/>
        </w:rPr>
        <w:t>dú-yɔ́-</w:t>
      </w:r>
      <w:r w:rsidRPr="0030066C">
        <w:tab/>
      </w:r>
      <w:r w:rsidR="006B4207">
        <w:t>‘</w:t>
      </w:r>
      <w:r w:rsidRPr="0030066C">
        <w:t>bathe</w:t>
      </w:r>
      <w:r w:rsidR="006B4207">
        <w:t>’</w:t>
      </w:r>
      <w:r w:rsidRPr="0030066C">
        <w:tab/>
      </w:r>
      <w:r w:rsidRPr="006876BE">
        <w:rPr>
          <w:rFonts w:ascii="Doulos SIL" w:hAnsi="Doulos SIL"/>
          <w:i/>
          <w:color w:val="0000FF"/>
        </w:rPr>
        <w:t>mí:</w:t>
      </w:r>
      <w:r w:rsidRPr="0030066C">
        <w:t xml:space="preserve"> </w:t>
      </w:r>
      <w:r w:rsidRPr="006876BE">
        <w:rPr>
          <w:rFonts w:ascii="Doulos SIL" w:hAnsi="Doulos SIL"/>
          <w:i/>
          <w:color w:val="0000FF"/>
        </w:rPr>
        <w:t>dú:-rɔ́-</w:t>
      </w:r>
      <w:r w:rsidRPr="0030066C">
        <w:tab/>
      </w:r>
      <w:r w:rsidR="006B4207">
        <w:t>‘</w:t>
      </w:r>
      <w:r w:rsidRPr="0030066C">
        <w:t>bathe (sb)</w:t>
      </w:r>
      <w:r w:rsidR="006B4207">
        <w:t>’</w:t>
      </w:r>
    </w:p>
    <w:p w14:paraId="0FBEDF04" w14:textId="77777777" w:rsidR="00C3285C" w:rsidRPr="0030066C" w:rsidRDefault="00C3285C" w:rsidP="00C3285C">
      <w:pPr>
        <w:pStyle w:val="exampleabc"/>
        <w:tabs>
          <w:tab w:val="left" w:pos="2160"/>
          <w:tab w:val="left" w:pos="4140"/>
          <w:tab w:val="left" w:pos="5220"/>
        </w:tabs>
        <w:ind w:left="5220" w:hanging="5220"/>
      </w:pPr>
      <w:r w:rsidRPr="0030066C">
        <w:lastRenderedPageBreak/>
        <w:tab/>
      </w:r>
      <w:r w:rsidRPr="0030066C">
        <w:tab/>
      </w:r>
      <w:r w:rsidRPr="006876BE">
        <w:rPr>
          <w:rFonts w:ascii="Doulos SIL" w:hAnsi="Doulos SIL"/>
          <w:i/>
          <w:color w:val="0000FF"/>
        </w:rPr>
        <w:t>kóndú</w:t>
      </w:r>
      <w:r w:rsidRPr="006876BE">
        <w:rPr>
          <w:rFonts w:ascii="Doulos SIL" w:hAnsi="Doulos SIL"/>
          <w:i/>
          <w:color w:val="0000FF"/>
        </w:rPr>
        <w:noBreakHyphen/>
        <w:t>yó-</w:t>
      </w:r>
      <w:r w:rsidRPr="0030066C">
        <w:tab/>
      </w:r>
      <w:r w:rsidR="006B4207">
        <w:t>‘</w:t>
      </w:r>
      <w:r w:rsidRPr="0030066C">
        <w:t>become crumpled</w:t>
      </w:r>
      <w:r w:rsidR="006B4207">
        <w:t>’</w:t>
      </w:r>
      <w:r w:rsidRPr="0030066C">
        <w:tab/>
      </w:r>
      <w:r w:rsidRPr="006876BE">
        <w:rPr>
          <w:rFonts w:ascii="Doulos SIL" w:hAnsi="Doulos SIL"/>
          <w:i/>
          <w:color w:val="0000FF"/>
        </w:rPr>
        <w:t>kóndú</w:t>
      </w:r>
      <w:r w:rsidRPr="006876BE">
        <w:rPr>
          <w:rFonts w:ascii="Doulos SIL" w:hAnsi="Doulos SIL"/>
          <w:i/>
          <w:color w:val="0000FF"/>
        </w:rPr>
        <w:noBreakHyphen/>
        <w:t>ró-</w:t>
      </w:r>
      <w:r w:rsidRPr="0030066C">
        <w:tab/>
      </w:r>
      <w:r w:rsidR="006B4207">
        <w:t>‘</w:t>
      </w:r>
      <w:r w:rsidRPr="0030066C">
        <w:t>crumple (sth)</w:t>
      </w:r>
      <w:r w:rsidR="006B4207">
        <w:t>’</w:t>
      </w:r>
    </w:p>
    <w:bookmarkEnd w:id="1431"/>
    <w:bookmarkEnd w:id="1432"/>
    <w:bookmarkEnd w:id="1433"/>
    <w:bookmarkEnd w:id="1434"/>
    <w:bookmarkEnd w:id="1435"/>
    <w:p w14:paraId="287E485D" w14:textId="77777777" w:rsidR="00C3285C" w:rsidRPr="00F81A9A" w:rsidRDefault="00C3285C"/>
    <w:p w14:paraId="0FAADC33" w14:textId="77777777" w:rsidR="00C3285C" w:rsidRPr="0030066C" w:rsidRDefault="00C3285C">
      <w:r w:rsidRPr="00F81A9A">
        <w:t xml:space="preserve">Phonologically, </w:t>
      </w:r>
      <w:r w:rsidRPr="006876BE">
        <w:rPr>
          <w:rFonts w:ascii="Doulos SIL" w:hAnsi="Doulos SIL"/>
          <w:i/>
          <w:color w:val="0000FF"/>
        </w:rPr>
        <w:t>bí:-ró</w:t>
      </w:r>
      <w:r w:rsidRPr="006876BE">
        <w:rPr>
          <w:rFonts w:ascii="Doulos SIL" w:hAnsi="Doulos SIL"/>
          <w:i/>
          <w:color w:val="0000FF"/>
        </w:rPr>
        <w:noBreakHyphen/>
      </w:r>
      <w:r w:rsidRPr="00F81A9A">
        <w:t xml:space="preserve"> from </w:t>
      </w:r>
      <w:r w:rsidRPr="006876BE">
        <w:rPr>
          <w:rFonts w:ascii="Doulos SIL" w:hAnsi="Doulos SIL"/>
          <w:i/>
          <w:color w:val="0000FF"/>
        </w:rPr>
        <w:t>bí-yó-</w:t>
      </w:r>
      <w:r w:rsidRPr="00F81A9A">
        <w:t xml:space="preserve"> in (xx1a) and </w:t>
      </w:r>
      <w:r w:rsidRPr="006876BE">
        <w:rPr>
          <w:rFonts w:ascii="Doulos SIL" w:hAnsi="Doulos SIL"/>
          <w:i/>
          <w:color w:val="0000FF"/>
        </w:rPr>
        <w:t>dú:-rɔ́-</w:t>
      </w:r>
      <w:r w:rsidRPr="00F81A9A">
        <w:t xml:space="preserve"> from </w:t>
      </w:r>
      <w:r w:rsidRPr="006876BE">
        <w:rPr>
          <w:rFonts w:ascii="Doulos SIL" w:hAnsi="Doulos SIL"/>
          <w:i/>
          <w:color w:val="0000FF"/>
        </w:rPr>
        <w:t>dú-yɔ́-</w:t>
      </w:r>
      <w:r w:rsidRPr="00F81A9A">
        <w:t xml:space="preserve"> in (xx1d) suggest lengthening of </w:t>
      </w:r>
      <w:r w:rsidRPr="00AD1EC8">
        <w:rPr>
          <w:rFonts w:ascii="Doulos SIL" w:hAnsi="Doulos SIL"/>
          <w:i/>
          <w:color w:val="0000FF"/>
        </w:rPr>
        <w:t>Cv-</w:t>
      </w:r>
      <w:r w:rsidRPr="00F81A9A">
        <w:t xml:space="preserve"> to </w:t>
      </w:r>
      <w:r w:rsidRPr="00AD1EC8">
        <w:rPr>
          <w:rFonts w:ascii="Doulos SIL" w:hAnsi="Doulos SIL"/>
          <w:i/>
          <w:color w:val="0000FF"/>
        </w:rPr>
        <w:t>Cv:-</w:t>
      </w:r>
      <w:r w:rsidRPr="00F81A9A">
        <w:t xml:space="preserve"> before the transitive but not mediopassive suffix. </w:t>
      </w:r>
      <w:r w:rsidRPr="006876BE">
        <w:rPr>
          <w:rFonts w:ascii="Doulos SIL" w:hAnsi="Doulos SIL"/>
          <w:i/>
          <w:color w:val="0000FF"/>
        </w:rPr>
        <w:t>tú:n-dó-</w:t>
      </w:r>
      <w:r w:rsidRPr="0030066C">
        <w:t xml:space="preserve"> from </w:t>
      </w:r>
      <w:r w:rsidRPr="006876BE">
        <w:rPr>
          <w:rFonts w:ascii="Doulos SIL" w:hAnsi="Doulos SIL"/>
          <w:i/>
          <w:color w:val="0000FF"/>
        </w:rPr>
        <w:t>túní-yó</w:t>
      </w:r>
      <w:r w:rsidRPr="006876BE">
        <w:rPr>
          <w:rFonts w:ascii="Doulos SIL" w:hAnsi="Doulos SIL"/>
          <w:i/>
          <w:color w:val="0000FF"/>
        </w:rPr>
        <w:noBreakHyphen/>
      </w:r>
      <w:r w:rsidRPr="0030066C">
        <w:t xml:space="preserve"> in (xx1b) requires syncope of a medial-syllable short high vowel and lengthening of the initial-syllable vowel (§3.4.3.1).</w:t>
      </w:r>
    </w:p>
    <w:p w14:paraId="28CE3DC9" w14:textId="77777777" w:rsidR="00C3285C" w:rsidRPr="00F81A9A" w:rsidRDefault="00C3285C">
      <w:r w:rsidRPr="0030066C">
        <w:tab/>
        <w:t xml:space="preserve">From underived </w:t>
      </w:r>
      <w:r w:rsidRPr="006876BE">
        <w:rPr>
          <w:rFonts w:ascii="Doulos SIL" w:hAnsi="Doulos SIL"/>
          <w:i/>
          <w:color w:val="0000FF"/>
        </w:rPr>
        <w:t>nóyó-</w:t>
      </w:r>
      <w:r w:rsidRPr="0030066C">
        <w:t xml:space="preserve"> </w:t>
      </w:r>
      <w:r w:rsidR="006B4207">
        <w:t>‘</w:t>
      </w:r>
      <w:r w:rsidRPr="0030066C">
        <w:t>sleep</w:t>
      </w:r>
      <w:r w:rsidR="006B4207">
        <w:t>’</w:t>
      </w:r>
      <w:r w:rsidRPr="0030066C">
        <w:t xml:space="preserve"> we get transitive </w:t>
      </w:r>
      <w:r w:rsidRPr="006876BE">
        <w:rPr>
          <w:rFonts w:ascii="Doulos SIL" w:hAnsi="Doulos SIL"/>
          <w:i/>
          <w:color w:val="0000FF"/>
        </w:rPr>
        <w:t>nóyú-ró-</w:t>
      </w:r>
      <w:r w:rsidRPr="0030066C">
        <w:t xml:space="preserve"> </w:t>
      </w:r>
      <w:r w:rsidR="006B4207">
        <w:t>‘</w:t>
      </w:r>
      <w:r w:rsidRPr="0030066C">
        <w:t>cause (sb) to sleep, put (sb) to sleep</w:t>
      </w:r>
      <w:r w:rsidR="006B4207">
        <w:t>’</w:t>
      </w:r>
      <w:r w:rsidRPr="0030066C">
        <w:t>.</w:t>
      </w:r>
    </w:p>
    <w:p w14:paraId="0B2516C6" w14:textId="77777777" w:rsidR="00C3285C" w:rsidRPr="00F81A9A" w:rsidRDefault="00C3285C"/>
    <w:p w14:paraId="2A3CB47E" w14:textId="058FFCAA" w:rsidR="00201B83" w:rsidRDefault="00201B83" w:rsidP="00201B83">
      <w:pPr>
        <w:pStyle w:val="Heading3"/>
      </w:pPr>
      <w:bookmarkStart w:id="1437" w:name="_Toc348357863"/>
      <w:r>
        <w:t>Benefactive function of transitive derivative</w:t>
      </w:r>
      <w:bookmarkEnd w:id="1437"/>
    </w:p>
    <w:p w14:paraId="28E759BC" w14:textId="6E712471" w:rsidR="00C3285C" w:rsidRDefault="00201B83" w:rsidP="00201B83">
      <w:pPr>
        <w:pStyle w:val="Heading4"/>
      </w:pPr>
      <w:bookmarkStart w:id="1438" w:name="_Toc348357864"/>
      <w:r>
        <w:t xml:space="preserve">Benefactive </w:t>
      </w:r>
      <w:r w:rsidRPr="00B234B7">
        <w:rPr>
          <w:rFonts w:ascii="Doulos SIL" w:hAnsi="Doulos SIL"/>
          <w:i/>
          <w:color w:val="0000FF"/>
        </w:rPr>
        <w:noBreakHyphen/>
        <w:t>ró-</w:t>
      </w:r>
      <w:r>
        <w:t xml:space="preserve"> ~ </w:t>
      </w:r>
      <w:r w:rsidRPr="00B234B7">
        <w:rPr>
          <w:rFonts w:ascii="Doulos SIL" w:hAnsi="Doulos SIL"/>
          <w:i/>
          <w:color w:val="0000FF"/>
        </w:rPr>
        <w:t>-rɔ́-</w:t>
      </w:r>
      <w:r w:rsidRPr="00A5208F">
        <w:t xml:space="preserve"> (</w:t>
      </w:r>
      <w:r w:rsidRPr="00B234B7">
        <w:rPr>
          <w:rFonts w:ascii="Doulos SIL" w:hAnsi="Doulos SIL"/>
          <w:i/>
          <w:color w:val="0000FF"/>
        </w:rPr>
        <w:t>-dó-</w:t>
      </w:r>
      <w:r w:rsidRPr="00A5208F">
        <w:t xml:space="preserve"> ~ </w:t>
      </w:r>
      <w:r w:rsidRPr="00B234B7">
        <w:rPr>
          <w:rFonts w:ascii="Doulos SIL" w:hAnsi="Doulos SIL"/>
          <w:i/>
          <w:color w:val="0000FF"/>
        </w:rPr>
        <w:t>-dɔ́-</w:t>
      </w:r>
      <w:r w:rsidRPr="00A5208F">
        <w:t>)</w:t>
      </w:r>
      <w:bookmarkEnd w:id="1438"/>
    </w:p>
    <w:p w14:paraId="70BCE1BE" w14:textId="77777777" w:rsidR="00201B83" w:rsidRDefault="00201B83" w:rsidP="00201B83">
      <w:r>
        <w:t xml:space="preserve">As shown above, in most cases the transitive derivative with suffix </w:t>
      </w:r>
      <w:r w:rsidRPr="00B234B7">
        <w:rPr>
          <w:rFonts w:ascii="Doulos SIL" w:hAnsi="Doulos SIL"/>
          <w:i/>
          <w:color w:val="0000FF"/>
        </w:rPr>
        <w:noBreakHyphen/>
        <w:t>ró-</w:t>
      </w:r>
      <w:r>
        <w:t xml:space="preserve"> ~ </w:t>
      </w:r>
      <w:r w:rsidRPr="00B234B7">
        <w:rPr>
          <w:rFonts w:ascii="Doulos SIL" w:hAnsi="Doulos SIL"/>
          <w:i/>
          <w:color w:val="0000FF"/>
        </w:rPr>
        <w:t>-rɔ́-</w:t>
      </w:r>
      <w:r>
        <w:t xml:space="preserve"> adds an agent who creates, or helps to create, the state denoted by the mediopassive.</w:t>
      </w:r>
    </w:p>
    <w:p w14:paraId="749A96DB" w14:textId="31B589BD" w:rsidR="00201B83" w:rsidRDefault="00201B83" w:rsidP="00201B83">
      <w:r>
        <w:tab/>
        <w:t xml:space="preserve">The same transitive suffix can be added to verbs to promote a benefactive to direct-object status. Simple intransitive (xx1a) becomes transitive with accusative-marked but semantically benefactive object in (xx1b). </w:t>
      </w:r>
    </w:p>
    <w:p w14:paraId="1423D54A" w14:textId="77777777" w:rsidR="00201B83" w:rsidRDefault="00201B83" w:rsidP="00201B83"/>
    <w:p w14:paraId="108A5B8A" w14:textId="74B52054" w:rsidR="00201B83" w:rsidRPr="00B234B7" w:rsidRDefault="00201B83" w:rsidP="00201B83">
      <w:pPr>
        <w:tabs>
          <w:tab w:val="clear" w:pos="369"/>
          <w:tab w:val="left" w:pos="720"/>
          <w:tab w:val="left" w:pos="1080"/>
        </w:tabs>
        <w:rPr>
          <w:rFonts w:ascii="Doulos SIL" w:hAnsi="Doulos SIL"/>
          <w:i/>
          <w:color w:val="0000FF"/>
        </w:rPr>
      </w:pPr>
      <w:r>
        <w:t>(xx1)</w:t>
      </w:r>
      <w:r>
        <w:tab/>
        <w:t>a.</w:t>
      </w:r>
      <w:r>
        <w:tab/>
      </w:r>
      <w:r w:rsidRPr="00B234B7">
        <w:rPr>
          <w:rFonts w:ascii="Doulos SIL" w:hAnsi="Doulos SIL"/>
          <w:i/>
          <w:color w:val="0000FF"/>
        </w:rPr>
        <w:t>ílɔ́-bò-yⁿ</w:t>
      </w:r>
    </w:p>
    <w:p w14:paraId="26E674CE" w14:textId="77777777" w:rsidR="00201B83" w:rsidRPr="00B234B7" w:rsidRDefault="00201B83" w:rsidP="00201B83">
      <w:pPr>
        <w:tabs>
          <w:tab w:val="clear" w:pos="369"/>
          <w:tab w:val="left" w:pos="720"/>
          <w:tab w:val="left" w:pos="1080"/>
        </w:tabs>
      </w:pPr>
      <w:r w:rsidRPr="00B234B7">
        <w:tab/>
      </w:r>
      <w:r w:rsidRPr="00B234B7">
        <w:tab/>
        <w:t>go.up-Ipfv-1SgSbj</w:t>
      </w:r>
    </w:p>
    <w:p w14:paraId="721BDB19" w14:textId="77777777" w:rsidR="00201B83" w:rsidRPr="00B234B7" w:rsidRDefault="00201B83" w:rsidP="00201B83">
      <w:pPr>
        <w:tabs>
          <w:tab w:val="clear" w:pos="369"/>
          <w:tab w:val="left" w:pos="720"/>
          <w:tab w:val="left" w:pos="1080"/>
        </w:tabs>
      </w:pPr>
      <w:r w:rsidRPr="00B234B7">
        <w:tab/>
      </w:r>
      <w:r w:rsidRPr="00B234B7">
        <w:tab/>
        <w:t>‘I will go up.’</w:t>
      </w:r>
    </w:p>
    <w:p w14:paraId="31B14D3D" w14:textId="77777777" w:rsidR="00201B83" w:rsidRPr="00B234B7" w:rsidRDefault="00201B83" w:rsidP="00201B83">
      <w:pPr>
        <w:tabs>
          <w:tab w:val="clear" w:pos="369"/>
          <w:tab w:val="left" w:pos="720"/>
          <w:tab w:val="left" w:pos="1080"/>
        </w:tabs>
      </w:pPr>
    </w:p>
    <w:p w14:paraId="79ECDA13" w14:textId="77777777" w:rsidR="00201B83" w:rsidRDefault="00201B83" w:rsidP="00201B83">
      <w:pPr>
        <w:tabs>
          <w:tab w:val="clear" w:pos="369"/>
          <w:tab w:val="left" w:pos="720"/>
          <w:tab w:val="left" w:pos="1080"/>
        </w:tabs>
      </w:pPr>
      <w:r w:rsidRPr="00B234B7">
        <w:tab/>
        <w:t>b.</w:t>
      </w:r>
      <w:r w:rsidRPr="00B234B7">
        <w:tab/>
      </w:r>
      <w:r w:rsidRPr="00B234B7">
        <w:rPr>
          <w:rFonts w:ascii="Doulos SIL" w:hAnsi="Doulos SIL"/>
          <w:i/>
          <w:color w:val="0000FF"/>
        </w:rPr>
        <w:t>[sé:dù</w:t>
      </w:r>
      <w:r w:rsidRPr="00B234B7">
        <w:rPr>
          <w:rFonts w:ascii="Doulos SIL" w:hAnsi="Doulos SIL"/>
          <w:i/>
          <w:color w:val="0000FF"/>
        </w:rPr>
        <w:tab/>
        <w:t>gì]</w:t>
      </w:r>
      <w:r w:rsidRPr="00B234B7">
        <w:rPr>
          <w:rFonts w:ascii="Doulos SIL" w:hAnsi="Doulos SIL"/>
          <w:i/>
          <w:color w:val="0000FF"/>
        </w:rPr>
        <w:tab/>
        <w:t>ìl-dɔ̀-bò-ýⁿ</w:t>
      </w:r>
    </w:p>
    <w:p w14:paraId="0E76FE98" w14:textId="77777777" w:rsidR="00201B83" w:rsidRDefault="00201B83" w:rsidP="00201B83">
      <w:pPr>
        <w:tabs>
          <w:tab w:val="clear" w:pos="369"/>
          <w:tab w:val="left" w:pos="720"/>
          <w:tab w:val="left" w:pos="1080"/>
        </w:tabs>
      </w:pPr>
      <w:r>
        <w:tab/>
      </w:r>
      <w:r>
        <w:tab/>
        <w:t>[S</w:t>
      </w:r>
      <w:r>
        <w:tab/>
        <w:t>Acc]</w:t>
      </w:r>
      <w:r>
        <w:tab/>
        <w:t>go.up-Tr-Ipfv-1SgSbj</w:t>
      </w:r>
    </w:p>
    <w:p w14:paraId="0611D215" w14:textId="77777777" w:rsidR="00201B83" w:rsidRPr="00201B83" w:rsidRDefault="00201B83" w:rsidP="00201B83">
      <w:pPr>
        <w:tabs>
          <w:tab w:val="clear" w:pos="369"/>
          <w:tab w:val="left" w:pos="720"/>
          <w:tab w:val="left" w:pos="1080"/>
        </w:tabs>
      </w:pPr>
      <w:r>
        <w:tab/>
      </w:r>
      <w:r>
        <w:tab/>
        <w:t>‘I will go up for Seydou.’</w:t>
      </w:r>
    </w:p>
    <w:p w14:paraId="278E1362" w14:textId="77777777" w:rsidR="00201B83" w:rsidRDefault="00201B83" w:rsidP="00201B83"/>
    <w:p w14:paraId="2243A860" w14:textId="596D3721" w:rsidR="00201B83" w:rsidRDefault="00201B83" w:rsidP="00201B83">
      <w:r>
        <w:t>(xx2a) is already transitive. In (xx2b) a semantically benefactive accusative-marked argument is added.</w:t>
      </w:r>
    </w:p>
    <w:p w14:paraId="3BB17789" w14:textId="77777777" w:rsidR="00201B83" w:rsidRDefault="00201B83" w:rsidP="00201B83"/>
    <w:p w14:paraId="3DBA2A03" w14:textId="32B3EDAB" w:rsidR="00201B83" w:rsidRDefault="00201B83" w:rsidP="00201B83">
      <w:pPr>
        <w:tabs>
          <w:tab w:val="clear" w:pos="369"/>
          <w:tab w:val="left" w:pos="720"/>
          <w:tab w:val="left" w:pos="1080"/>
          <w:tab w:val="left" w:pos="2250"/>
        </w:tabs>
      </w:pPr>
      <w:r>
        <w:t>(xx2)</w:t>
      </w:r>
      <w:r>
        <w:tab/>
        <w:t>a.</w:t>
      </w:r>
      <w:r>
        <w:tab/>
      </w:r>
      <w:r w:rsidRPr="00B234B7">
        <w:rPr>
          <w:rFonts w:ascii="Doulos SIL" w:hAnsi="Doulos SIL"/>
          <w:i/>
          <w:color w:val="0000FF"/>
        </w:rPr>
        <w:t>á:ná</w:t>
      </w:r>
      <w:r w:rsidRPr="00B234B7">
        <w:rPr>
          <w:rFonts w:ascii="Doulos SIL" w:hAnsi="Doulos SIL"/>
          <w:i/>
          <w:color w:val="0000FF"/>
        </w:rPr>
        <w:tab/>
        <w:t>sɛ́mɛ́-ỳⁿ</w:t>
      </w:r>
    </w:p>
    <w:p w14:paraId="7873C543" w14:textId="16273DAB" w:rsidR="00201B83" w:rsidRDefault="00201B83" w:rsidP="00201B83">
      <w:pPr>
        <w:tabs>
          <w:tab w:val="clear" w:pos="369"/>
          <w:tab w:val="left" w:pos="720"/>
          <w:tab w:val="left" w:pos="1080"/>
          <w:tab w:val="left" w:pos="2250"/>
        </w:tabs>
      </w:pPr>
      <w:r>
        <w:tab/>
      </w:r>
      <w:r>
        <w:tab/>
        <w:t>sheep</w:t>
      </w:r>
      <w:r>
        <w:tab/>
        <w:t>slaughter.Pfv-1SgSbj</w:t>
      </w:r>
    </w:p>
    <w:p w14:paraId="22F117B5" w14:textId="065ACCCB" w:rsidR="00201B83" w:rsidRDefault="00201B83" w:rsidP="00201B83">
      <w:pPr>
        <w:tabs>
          <w:tab w:val="clear" w:pos="369"/>
          <w:tab w:val="left" w:pos="720"/>
          <w:tab w:val="left" w:pos="1080"/>
        </w:tabs>
      </w:pPr>
      <w:r>
        <w:tab/>
      </w:r>
      <w:r>
        <w:tab/>
        <w:t>‘I slaughtered a sheep.’</w:t>
      </w:r>
    </w:p>
    <w:p w14:paraId="646F3992" w14:textId="77777777" w:rsidR="00201B83" w:rsidRDefault="00201B83" w:rsidP="00201B83">
      <w:pPr>
        <w:tabs>
          <w:tab w:val="clear" w:pos="369"/>
          <w:tab w:val="left" w:pos="720"/>
          <w:tab w:val="left" w:pos="1080"/>
        </w:tabs>
      </w:pPr>
    </w:p>
    <w:p w14:paraId="1A008E3A" w14:textId="7E05FAD1" w:rsidR="00201B83" w:rsidRDefault="00201B83" w:rsidP="00201B83">
      <w:pPr>
        <w:tabs>
          <w:tab w:val="clear" w:pos="369"/>
          <w:tab w:val="left" w:pos="720"/>
          <w:tab w:val="left" w:pos="1080"/>
          <w:tab w:val="left" w:pos="2070"/>
          <w:tab w:val="left" w:pos="3150"/>
          <w:tab w:val="left" w:pos="4050"/>
        </w:tabs>
      </w:pPr>
      <w:r>
        <w:tab/>
        <w:t>b.</w:t>
      </w:r>
      <w:r>
        <w:tab/>
      </w:r>
      <w:r w:rsidRPr="00B234B7">
        <w:rPr>
          <w:rFonts w:ascii="Doulos SIL" w:hAnsi="Doulos SIL"/>
          <w:i/>
          <w:color w:val="0000FF"/>
        </w:rPr>
        <w:t>á:ná</w:t>
      </w:r>
      <w:r w:rsidRPr="00B234B7">
        <w:rPr>
          <w:rFonts w:ascii="Doulos SIL" w:hAnsi="Doulos SIL"/>
          <w:i/>
          <w:color w:val="0000FF"/>
        </w:rPr>
        <w:tab/>
        <w:t>[sé:dú</w:t>
      </w:r>
      <w:r w:rsidRPr="00B234B7">
        <w:rPr>
          <w:rFonts w:ascii="Doulos SIL" w:hAnsi="Doulos SIL"/>
          <w:i/>
          <w:color w:val="0000FF"/>
        </w:rPr>
        <w:tab/>
        <w:t>gì]</w:t>
      </w:r>
      <w:r w:rsidRPr="00B234B7">
        <w:rPr>
          <w:rFonts w:ascii="Doulos SIL" w:hAnsi="Doulos SIL"/>
          <w:i/>
          <w:color w:val="0000FF"/>
        </w:rPr>
        <w:tab/>
        <w:t>sɛ́mí-rɛ́-ỳⁿ</w:t>
      </w:r>
    </w:p>
    <w:p w14:paraId="6E2B13DF" w14:textId="5BF76F60" w:rsidR="00201B83" w:rsidRDefault="00201B83" w:rsidP="00201B83">
      <w:pPr>
        <w:tabs>
          <w:tab w:val="clear" w:pos="369"/>
          <w:tab w:val="left" w:pos="720"/>
          <w:tab w:val="left" w:pos="1080"/>
          <w:tab w:val="left" w:pos="2070"/>
          <w:tab w:val="left" w:pos="3150"/>
          <w:tab w:val="left" w:pos="4050"/>
        </w:tabs>
      </w:pPr>
      <w:r>
        <w:tab/>
      </w:r>
      <w:r>
        <w:tab/>
        <w:t>sheep</w:t>
      </w:r>
      <w:r>
        <w:tab/>
        <w:t>[S</w:t>
      </w:r>
      <w:r>
        <w:tab/>
        <w:t>Acc]</w:t>
      </w:r>
      <w:r>
        <w:tab/>
        <w:t>slaughter-Tr.Pfv-1SgSbj</w:t>
      </w:r>
    </w:p>
    <w:p w14:paraId="7496E5B6" w14:textId="2F748559" w:rsidR="00201B83" w:rsidRDefault="00201B83" w:rsidP="00201B83">
      <w:pPr>
        <w:tabs>
          <w:tab w:val="clear" w:pos="369"/>
          <w:tab w:val="left" w:pos="720"/>
          <w:tab w:val="left" w:pos="1080"/>
        </w:tabs>
      </w:pPr>
      <w:r>
        <w:tab/>
      </w:r>
      <w:r>
        <w:tab/>
        <w:t>‘I will slaughter a sheep for Seydou.’</w:t>
      </w:r>
    </w:p>
    <w:p w14:paraId="242C8345" w14:textId="77777777" w:rsidR="00201B83" w:rsidRDefault="00201B83" w:rsidP="00201B83"/>
    <w:p w14:paraId="4DE8D0CB" w14:textId="6E43B2D2" w:rsidR="00201B83" w:rsidRDefault="00201B83" w:rsidP="00201B83">
      <w:r>
        <w:t>With ‘bring’ and ‘convey’, what is expressed as a dative in English is phrased as possessor of the theme (entity transferred). The possessum classifier</w:t>
      </w:r>
    </w:p>
    <w:p w14:paraId="182D0296" w14:textId="77777777" w:rsidR="00201B83" w:rsidRDefault="00201B83" w:rsidP="00201B83"/>
    <w:p w14:paraId="11C8E68C" w14:textId="4B069B4D" w:rsidR="00201B83" w:rsidRPr="00B234B7" w:rsidRDefault="00556AC2" w:rsidP="00201B83">
      <w:pPr>
        <w:tabs>
          <w:tab w:val="clear" w:pos="369"/>
          <w:tab w:val="left" w:pos="720"/>
          <w:tab w:val="left" w:pos="1080"/>
          <w:tab w:val="left" w:pos="2340"/>
          <w:tab w:val="left" w:pos="3420"/>
        </w:tabs>
        <w:rPr>
          <w:rFonts w:ascii="Doulos SIL" w:hAnsi="Doulos SIL"/>
          <w:i/>
          <w:color w:val="0000FF"/>
        </w:rPr>
      </w:pPr>
      <w:r>
        <w:t>(xx3</w:t>
      </w:r>
      <w:r w:rsidR="00201B83">
        <w:t>)</w:t>
      </w:r>
      <w:r w:rsidR="00201B83">
        <w:tab/>
        <w:t>a.</w:t>
      </w:r>
      <w:r w:rsidR="00201B83">
        <w:tab/>
      </w:r>
      <w:r w:rsidR="00201B83" w:rsidRPr="00B234B7">
        <w:rPr>
          <w:rFonts w:ascii="Doulos SIL" w:hAnsi="Doulos SIL"/>
          <w:i/>
          <w:color w:val="0000FF"/>
        </w:rPr>
        <w:t>[ò</w:t>
      </w:r>
      <w:r w:rsidR="00201B83" w:rsidRPr="00B234B7">
        <w:rPr>
          <w:rFonts w:ascii="Doulos SIL" w:hAnsi="Doulos SIL"/>
          <w:i/>
          <w:color w:val="0000FF"/>
        </w:rPr>
        <w:tab/>
      </w:r>
      <w:r w:rsidR="00201B83" w:rsidRPr="00201B83">
        <w:rPr>
          <w:vertAlign w:val="superscript"/>
        </w:rPr>
        <w:t>LH</w:t>
      </w:r>
      <w:r w:rsidR="00201B83" w:rsidRPr="00B234B7">
        <w:rPr>
          <w:rFonts w:ascii="Doulos SIL" w:hAnsi="Doulos SIL"/>
          <w:i/>
          <w:color w:val="0000FF"/>
        </w:rPr>
        <w:t>wɛ̌:]</w:t>
      </w:r>
      <w:r w:rsidR="00201B83" w:rsidRPr="00B234B7">
        <w:rPr>
          <w:rFonts w:ascii="Doulos SIL" w:hAnsi="Doulos SIL"/>
          <w:i/>
          <w:color w:val="0000FF"/>
        </w:rPr>
        <w:tab/>
        <w:t>sógó-vò-yⁿ</w:t>
      </w:r>
    </w:p>
    <w:p w14:paraId="448F38AB" w14:textId="36301AC6" w:rsidR="00201B83" w:rsidRDefault="00201B83" w:rsidP="00201B83">
      <w:pPr>
        <w:tabs>
          <w:tab w:val="clear" w:pos="369"/>
          <w:tab w:val="left" w:pos="720"/>
          <w:tab w:val="left" w:pos="1080"/>
          <w:tab w:val="left" w:pos="2340"/>
          <w:tab w:val="left" w:pos="3420"/>
        </w:tabs>
      </w:pPr>
      <w:r>
        <w:tab/>
      </w:r>
      <w:r>
        <w:tab/>
        <w:t>[2SgPoss</w:t>
      </w:r>
      <w:r>
        <w:tab/>
      </w:r>
      <w:r w:rsidRPr="00201B83">
        <w:rPr>
          <w:vertAlign w:val="superscript"/>
        </w:rPr>
        <w:t>LH</w:t>
      </w:r>
      <w:r>
        <w:t>Psm]</w:t>
      </w:r>
      <w:r>
        <w:tab/>
        <w:t>bring-Ipfv-1SgSbj</w:t>
      </w:r>
    </w:p>
    <w:p w14:paraId="51787B04" w14:textId="3CC9BD01" w:rsidR="00201B83" w:rsidRDefault="00201B83" w:rsidP="00201B83">
      <w:pPr>
        <w:tabs>
          <w:tab w:val="clear" w:pos="369"/>
          <w:tab w:val="left" w:pos="720"/>
          <w:tab w:val="left" w:pos="1080"/>
        </w:tabs>
      </w:pPr>
      <w:r>
        <w:tab/>
      </w:r>
      <w:r>
        <w:tab/>
        <w:t>‘I have brought it for you.’</w:t>
      </w:r>
      <w:r w:rsidR="00556AC2">
        <w:t xml:space="preserve"> (lit. </w:t>
      </w:r>
      <w:r w:rsidR="00276C99">
        <w:t>“</w:t>
      </w:r>
      <w:r w:rsidR="00556AC2">
        <w:t>I have brought yours.</w:t>
      </w:r>
      <w:r w:rsidR="00276C99">
        <w:t>”</w:t>
      </w:r>
      <w:r w:rsidR="00556AC2">
        <w:t>)</w:t>
      </w:r>
    </w:p>
    <w:p w14:paraId="0125A9E8" w14:textId="77777777" w:rsidR="00201B83" w:rsidRDefault="00201B83" w:rsidP="00201B83">
      <w:pPr>
        <w:tabs>
          <w:tab w:val="clear" w:pos="369"/>
          <w:tab w:val="left" w:pos="720"/>
          <w:tab w:val="left" w:pos="1080"/>
        </w:tabs>
      </w:pPr>
    </w:p>
    <w:p w14:paraId="0ECF07D2" w14:textId="5C19F874" w:rsidR="00201B83" w:rsidRPr="00B234B7" w:rsidRDefault="00201B83" w:rsidP="00201B83">
      <w:pPr>
        <w:tabs>
          <w:tab w:val="clear" w:pos="369"/>
          <w:tab w:val="left" w:pos="720"/>
          <w:tab w:val="left" w:pos="1080"/>
          <w:tab w:val="left" w:pos="2340"/>
          <w:tab w:val="left" w:pos="3420"/>
        </w:tabs>
        <w:rPr>
          <w:rFonts w:ascii="Doulos SIL" w:hAnsi="Doulos SIL"/>
          <w:i/>
          <w:color w:val="0000FF"/>
        </w:rPr>
      </w:pPr>
      <w:r>
        <w:tab/>
        <w:t>b.</w:t>
      </w:r>
      <w:r>
        <w:tab/>
      </w:r>
      <w:r w:rsidRPr="00B234B7">
        <w:rPr>
          <w:rFonts w:ascii="Doulos SIL" w:hAnsi="Doulos SIL"/>
          <w:i/>
          <w:color w:val="0000FF"/>
        </w:rPr>
        <w:t>[ò</w:t>
      </w:r>
      <w:r w:rsidRPr="00B234B7">
        <w:rPr>
          <w:rFonts w:ascii="Doulos SIL" w:hAnsi="Doulos SIL"/>
          <w:i/>
          <w:color w:val="0000FF"/>
        </w:rPr>
        <w:tab/>
      </w:r>
      <w:r w:rsidRPr="00201B83">
        <w:rPr>
          <w:vertAlign w:val="superscript"/>
        </w:rPr>
        <w:t>H</w:t>
      </w:r>
      <w:r w:rsidRPr="00B234B7">
        <w:rPr>
          <w:rFonts w:ascii="Doulos SIL" w:hAnsi="Doulos SIL"/>
          <w:i/>
          <w:color w:val="0000FF"/>
        </w:rPr>
        <w:t>té:]</w:t>
      </w:r>
      <w:r w:rsidRPr="00B234B7">
        <w:rPr>
          <w:rFonts w:ascii="Doulos SIL" w:hAnsi="Doulos SIL"/>
          <w:i/>
          <w:color w:val="0000FF"/>
        </w:rPr>
        <w:tab/>
        <w:t>sógó-vò-yⁿ</w:t>
      </w:r>
    </w:p>
    <w:p w14:paraId="376BAFDF" w14:textId="245FFF17" w:rsidR="00201B83" w:rsidRDefault="00201B83" w:rsidP="00201B83">
      <w:pPr>
        <w:tabs>
          <w:tab w:val="clear" w:pos="369"/>
          <w:tab w:val="left" w:pos="720"/>
          <w:tab w:val="left" w:pos="1080"/>
          <w:tab w:val="left" w:pos="2340"/>
          <w:tab w:val="left" w:pos="3420"/>
        </w:tabs>
      </w:pPr>
      <w:r>
        <w:tab/>
      </w:r>
      <w:r>
        <w:tab/>
        <w:t>[2SgPoss</w:t>
      </w:r>
      <w:r>
        <w:tab/>
      </w:r>
      <w:r w:rsidRPr="00201B83">
        <w:rPr>
          <w:vertAlign w:val="superscript"/>
        </w:rPr>
        <w:t>H</w:t>
      </w:r>
      <w:r>
        <w:t>tea]</w:t>
      </w:r>
      <w:r>
        <w:tab/>
        <w:t>bring-Ipfv-1SgSbj</w:t>
      </w:r>
    </w:p>
    <w:p w14:paraId="3946DAC6" w14:textId="55632A2C" w:rsidR="00201B83" w:rsidRDefault="00201B83" w:rsidP="00201B83">
      <w:pPr>
        <w:tabs>
          <w:tab w:val="clear" w:pos="369"/>
          <w:tab w:val="left" w:pos="720"/>
          <w:tab w:val="left" w:pos="1080"/>
        </w:tabs>
      </w:pPr>
      <w:r>
        <w:tab/>
      </w:r>
      <w:r>
        <w:tab/>
        <w:t>‘I have brought your tea.’ (= ‘I have brought some tea for you.’)</w:t>
      </w:r>
    </w:p>
    <w:p w14:paraId="509B9167" w14:textId="50AA1254" w:rsidR="00201B83" w:rsidRPr="00201B83" w:rsidRDefault="00201B83" w:rsidP="00201B83"/>
    <w:p w14:paraId="7FDCB1BD" w14:textId="77777777" w:rsidR="00201B83" w:rsidRPr="00201B83" w:rsidRDefault="00201B83" w:rsidP="00201B83"/>
    <w:p w14:paraId="4E6A56CA" w14:textId="2DA63A78" w:rsidR="00C3285C" w:rsidRPr="001936B6" w:rsidRDefault="00C3285C" w:rsidP="00201B83">
      <w:pPr>
        <w:pStyle w:val="Heading4"/>
      </w:pPr>
      <w:bookmarkStart w:id="1439" w:name="_Toc348357865"/>
      <w:r w:rsidRPr="006876BE">
        <w:rPr>
          <w:rFonts w:ascii="Doulos SIL" w:hAnsi="Doulos SIL"/>
          <w:i/>
          <w:color w:val="0000FF"/>
        </w:rPr>
        <w:t>kán(ú)-</w:t>
      </w:r>
      <w:r w:rsidRPr="001936B6">
        <w:t xml:space="preserve"> </w:t>
      </w:r>
      <w:r w:rsidR="006B4207">
        <w:t>‘</w:t>
      </w:r>
      <w:r w:rsidRPr="001936B6">
        <w:t>do (sth)</w:t>
      </w:r>
      <w:r w:rsidR="006B4207">
        <w:t>’</w:t>
      </w:r>
      <w:r w:rsidRPr="001936B6">
        <w:t xml:space="preserve"> and </w:t>
      </w:r>
      <w:r w:rsidRPr="006876BE">
        <w:rPr>
          <w:rFonts w:ascii="Doulos SIL" w:hAnsi="Doulos SIL"/>
          <w:i/>
          <w:color w:val="0000FF"/>
        </w:rPr>
        <w:t>ká:</w:t>
      </w:r>
      <w:r w:rsidR="002F02CC">
        <w:rPr>
          <w:rFonts w:ascii="Doulos SIL" w:hAnsi="Doulos SIL"/>
          <w:i/>
          <w:color w:val="0000FF"/>
        </w:rPr>
        <w:t>-n</w:t>
      </w:r>
      <w:r w:rsidRPr="006876BE">
        <w:rPr>
          <w:rFonts w:ascii="Doulos SIL" w:hAnsi="Doulos SIL"/>
          <w:i/>
          <w:color w:val="0000FF"/>
        </w:rPr>
        <w:t>dó-</w:t>
      </w:r>
      <w:r w:rsidRPr="001936B6">
        <w:t xml:space="preserve"> </w:t>
      </w:r>
      <w:r w:rsidR="006B4207">
        <w:t>‘</w:t>
      </w:r>
      <w:r w:rsidRPr="001936B6">
        <w:t>do (sth) for (sb)</w:t>
      </w:r>
      <w:r w:rsidR="006B4207">
        <w:t>’</w:t>
      </w:r>
      <w:bookmarkEnd w:id="1439"/>
    </w:p>
    <w:p w14:paraId="609066E3" w14:textId="3AAA8EFC" w:rsidR="00C3285C" w:rsidRPr="00182F8C" w:rsidRDefault="00C3285C" w:rsidP="00C3285C">
      <w:r w:rsidRPr="00182F8C">
        <w:t xml:space="preserve">The common verb </w:t>
      </w:r>
      <w:r w:rsidRPr="006876BE">
        <w:rPr>
          <w:rFonts w:ascii="Doulos SIL" w:hAnsi="Doulos SIL"/>
          <w:i/>
          <w:color w:val="0000FF"/>
        </w:rPr>
        <w:t>kán(ú)-</w:t>
      </w:r>
      <w:r w:rsidRPr="00182F8C">
        <w:t xml:space="preserve"> </w:t>
      </w:r>
      <w:r w:rsidR="006B4207">
        <w:t>‘</w:t>
      </w:r>
      <w:r w:rsidRPr="00182F8C">
        <w:t>do</w:t>
      </w:r>
      <w:r w:rsidR="006B4207">
        <w:t>’</w:t>
      </w:r>
      <w:r w:rsidRPr="00182F8C">
        <w:t xml:space="preserve"> is replaced by </w:t>
      </w:r>
      <w:r w:rsidRPr="006876BE">
        <w:rPr>
          <w:rFonts w:ascii="Doulos SIL" w:hAnsi="Doulos SIL"/>
          <w:i/>
          <w:color w:val="0000FF"/>
        </w:rPr>
        <w:t>ká:</w:t>
      </w:r>
      <w:r w:rsidR="002F02CC">
        <w:rPr>
          <w:rFonts w:ascii="Doulos SIL" w:hAnsi="Doulos SIL"/>
          <w:i/>
          <w:color w:val="0000FF"/>
        </w:rPr>
        <w:t>-n</w:t>
      </w:r>
      <w:r w:rsidRPr="006876BE">
        <w:rPr>
          <w:rFonts w:ascii="Doulos SIL" w:hAnsi="Doulos SIL"/>
          <w:i/>
          <w:color w:val="0000FF"/>
        </w:rPr>
        <w:t>dó-</w:t>
      </w:r>
      <w:r w:rsidRPr="00182F8C">
        <w:t xml:space="preserve"> when a beneficiary is expressed. </w:t>
      </w:r>
      <w:r w:rsidRPr="006876BE">
        <w:rPr>
          <w:rFonts w:ascii="Doulos SIL" w:hAnsi="Doulos SIL"/>
          <w:i/>
          <w:color w:val="0000FF"/>
        </w:rPr>
        <w:t>ká:</w:t>
      </w:r>
      <w:r w:rsidR="002F02CC">
        <w:rPr>
          <w:rFonts w:ascii="Doulos SIL" w:hAnsi="Doulos SIL"/>
          <w:i/>
          <w:color w:val="0000FF"/>
        </w:rPr>
        <w:noBreakHyphen/>
        <w:t>ndó</w:t>
      </w:r>
      <w:r w:rsidR="002F02CC">
        <w:rPr>
          <w:rFonts w:ascii="Doulos SIL" w:hAnsi="Doulos SIL"/>
          <w:i/>
          <w:color w:val="0000FF"/>
        </w:rPr>
        <w:noBreakHyphen/>
      </w:r>
      <w:r w:rsidRPr="00182F8C">
        <w:t xml:space="preserve"> has the form of a </w:t>
      </w:r>
      <w:r w:rsidR="00B61AC7">
        <w:t>transitive</w:t>
      </w:r>
      <w:r w:rsidRPr="00182F8C">
        <w:t xml:space="preserve"> suffixal derivative with </w:t>
      </w:r>
      <w:r w:rsidRPr="006876BE">
        <w:rPr>
          <w:rFonts w:ascii="Doulos SIL" w:hAnsi="Doulos SIL"/>
          <w:i/>
          <w:color w:val="0000FF"/>
        </w:rPr>
        <w:noBreakHyphen/>
        <w:t>ró</w:t>
      </w:r>
      <w:r w:rsidRPr="006876BE">
        <w:rPr>
          <w:rFonts w:ascii="Doulos SIL" w:hAnsi="Doulos SIL"/>
          <w:i/>
          <w:color w:val="0000FF"/>
        </w:rPr>
        <w:noBreakHyphen/>
      </w:r>
      <w:r w:rsidRPr="00182F8C">
        <w:t xml:space="preserve"> ~ </w:t>
      </w:r>
      <w:r w:rsidRPr="006876BE">
        <w:rPr>
          <w:rFonts w:ascii="Doulos SIL" w:hAnsi="Doulos SIL"/>
          <w:i/>
          <w:color w:val="0000FF"/>
        </w:rPr>
        <w:noBreakHyphen/>
        <w:t>dó</w:t>
      </w:r>
      <w:r w:rsidRPr="006876BE">
        <w:rPr>
          <w:rFonts w:ascii="Doulos SIL" w:hAnsi="Doulos SIL"/>
          <w:i/>
          <w:color w:val="0000FF"/>
        </w:rPr>
        <w:noBreakHyphen/>
      </w:r>
      <w:r w:rsidR="002F02CC">
        <w:t xml:space="preserve"> (§9.4.1). The </w:t>
      </w:r>
      <w:r w:rsidRPr="00182F8C">
        <w:t xml:space="preserve">semantics are </w:t>
      </w:r>
      <w:r w:rsidR="002F02CC">
        <w:t>those of benefactives in §9.4.2.1 above</w:t>
      </w:r>
      <w:r w:rsidRPr="00182F8C">
        <w:t>. For the phonology (syncope, vowel-lengthening, /</w:t>
      </w:r>
      <w:r w:rsidRPr="00182F8C">
        <w:rPr>
          <w:rFonts w:ascii="Doulos SIL" w:hAnsi="Doulos SIL"/>
          <w:color w:val="008000"/>
        </w:rPr>
        <w:t>r</w:t>
      </w:r>
      <w:r w:rsidRPr="00182F8C">
        <w:t xml:space="preserve">/ to </w:t>
      </w:r>
      <w:r w:rsidRPr="006876BE">
        <w:rPr>
          <w:rFonts w:ascii="Doulos SIL" w:hAnsi="Doulos SIL"/>
          <w:i/>
          <w:color w:val="0000FF"/>
        </w:rPr>
        <w:t>d</w:t>
      </w:r>
      <w:r w:rsidRPr="00182F8C">
        <w:t xml:space="preserve">), compare the mediopassive/transitive pair </w:t>
      </w:r>
      <w:r w:rsidRPr="006876BE">
        <w:rPr>
          <w:rFonts w:ascii="Doulos SIL" w:hAnsi="Doulos SIL"/>
          <w:i/>
          <w:color w:val="0000FF"/>
        </w:rPr>
        <w:t>túní-yó</w:t>
      </w:r>
      <w:r w:rsidRPr="006876BE">
        <w:rPr>
          <w:rFonts w:ascii="Doulos SIL" w:hAnsi="Doulos SIL"/>
          <w:i/>
          <w:color w:val="0000FF"/>
        </w:rPr>
        <w:noBreakHyphen/>
      </w:r>
      <w:r w:rsidRPr="0030066C">
        <w:t xml:space="preserve"> </w:t>
      </w:r>
      <w:r w:rsidR="006B4207">
        <w:t>‘</w:t>
      </w:r>
      <w:r w:rsidRPr="0030066C">
        <w:t>put on (one</w:t>
      </w:r>
      <w:r w:rsidR="006B4207">
        <w:t>’</w:t>
      </w:r>
      <w:r w:rsidRPr="0030066C">
        <w:t>s shoes, pants)</w:t>
      </w:r>
      <w:r w:rsidR="006B4207">
        <w:t>’</w:t>
      </w:r>
      <w:r w:rsidRPr="0030066C">
        <w:t xml:space="preserve"> and </w:t>
      </w:r>
      <w:r w:rsidRPr="006876BE">
        <w:rPr>
          <w:rFonts w:ascii="Doulos SIL" w:hAnsi="Doulos SIL"/>
          <w:i/>
          <w:color w:val="0000FF"/>
        </w:rPr>
        <w:t>tú:n-dó-</w:t>
      </w:r>
      <w:r w:rsidRPr="0030066C">
        <w:t xml:space="preserve"> </w:t>
      </w:r>
      <w:r w:rsidR="006B4207">
        <w:t>‘</w:t>
      </w:r>
      <w:r w:rsidRPr="0030066C">
        <w:t>put (shoes/pants) on (sb)</w:t>
      </w:r>
      <w:r w:rsidR="006B4207">
        <w:t>’</w:t>
      </w:r>
      <w:r w:rsidRPr="0030066C">
        <w:t xml:space="preserve"> (§9.4.1).</w:t>
      </w:r>
    </w:p>
    <w:p w14:paraId="1EC7F4B3" w14:textId="77777777" w:rsidR="00C3285C" w:rsidRDefault="00C3285C" w:rsidP="00683DFE">
      <w:pPr>
        <w:pStyle w:val="Heading2"/>
      </w:pPr>
      <w:bookmarkStart w:id="1440" w:name="_Toc348357866"/>
      <w:r>
        <w:t>Reciprocal (</w:t>
      </w:r>
      <w:r w:rsidRPr="00A5208F">
        <w:rPr>
          <w:rFonts w:ascii="Doulos SIL" w:hAnsi="Doulos SIL"/>
          <w:i/>
          <w:color w:val="0000FF"/>
        </w:rPr>
        <w:noBreakHyphen/>
        <w:t>yó</w:t>
      </w:r>
      <w:r w:rsidRPr="00A5208F">
        <w:rPr>
          <w:rFonts w:ascii="Doulos SIL" w:hAnsi="Doulos SIL"/>
          <w:i/>
          <w:color w:val="0000FF"/>
        </w:rPr>
        <w:noBreakHyphen/>
      </w:r>
      <w:r>
        <w:t xml:space="preserve"> ~ </w:t>
      </w:r>
      <w:r w:rsidRPr="006876BE">
        <w:rPr>
          <w:rFonts w:ascii="Doulos SIL" w:hAnsi="Doulos SIL"/>
          <w:i/>
          <w:color w:val="0000FF"/>
        </w:rPr>
        <w:t>-yɔ́-</w:t>
      </w:r>
      <w:r>
        <w:t>)</w:t>
      </w:r>
      <w:bookmarkEnd w:id="1440"/>
    </w:p>
    <w:p w14:paraId="78032F85" w14:textId="77777777" w:rsidR="00C3285C" w:rsidRPr="00182F8C" w:rsidRDefault="00C3285C" w:rsidP="00C3285C">
      <w:r w:rsidRPr="00182F8C">
        <w:t xml:space="preserve">A derivation identical in form to the mediopassive in </w:t>
      </w:r>
      <w:r w:rsidRPr="00A5208F">
        <w:rPr>
          <w:rFonts w:ascii="Doulos SIL" w:hAnsi="Doulos SIL"/>
          <w:i/>
          <w:color w:val="0000FF"/>
        </w:rPr>
        <w:noBreakHyphen/>
        <w:t>yó</w:t>
      </w:r>
      <w:r w:rsidRPr="00A5208F">
        <w:rPr>
          <w:rFonts w:ascii="Doulos SIL" w:hAnsi="Doulos SIL"/>
          <w:i/>
          <w:color w:val="0000FF"/>
        </w:rPr>
        <w:noBreakHyphen/>
      </w:r>
      <w:r>
        <w:t xml:space="preserve"> ~ </w:t>
      </w:r>
      <w:r w:rsidRPr="006876BE">
        <w:rPr>
          <w:rFonts w:ascii="Doulos SIL" w:hAnsi="Doulos SIL"/>
          <w:i/>
          <w:color w:val="0000FF"/>
        </w:rPr>
        <w:t>-yɔ́-</w:t>
      </w:r>
      <w:r>
        <w:t xml:space="preserve"> </w:t>
      </w:r>
      <w:r w:rsidRPr="00182F8C">
        <w:t>can be used as a reciprocal derivative.</w:t>
      </w:r>
    </w:p>
    <w:p w14:paraId="2D42FFDF" w14:textId="77777777" w:rsidR="00C3285C" w:rsidRPr="00F135C1" w:rsidRDefault="00C3285C" w:rsidP="00C3285C"/>
    <w:p w14:paraId="7E5EDFE8" w14:textId="77777777" w:rsidR="00C3285C" w:rsidRPr="00F135C1" w:rsidRDefault="00C3285C" w:rsidP="00C3285C">
      <w:pPr>
        <w:pStyle w:val="exampleabc"/>
        <w:tabs>
          <w:tab w:val="left" w:pos="2160"/>
        </w:tabs>
      </w:pPr>
      <w:r w:rsidRPr="00F135C1">
        <w:t>(xx1)</w:t>
      </w:r>
      <w:r w:rsidRPr="00F135C1">
        <w:tab/>
        <w:t>a.</w:t>
      </w:r>
      <w:r w:rsidRPr="00F135C1">
        <w:tab/>
      </w:r>
      <w:r w:rsidRPr="006876BE">
        <w:rPr>
          <w:rFonts w:ascii="Doulos SIL" w:hAnsi="Doulos SIL"/>
          <w:i/>
          <w:color w:val="0000FF"/>
        </w:rPr>
        <w:t>nì</w:t>
      </w:r>
      <w:r w:rsidRPr="006876BE">
        <w:rPr>
          <w:rFonts w:ascii="Doulos SIL" w:hAnsi="Doulos SIL"/>
          <w:i/>
          <w:color w:val="0000FF"/>
        </w:rPr>
        <w:tab/>
        <w:t>tɛ̀wì-yɛ̀</w:t>
      </w:r>
    </w:p>
    <w:p w14:paraId="18C0B594" w14:textId="1FBAAB8E" w:rsidR="00C3285C" w:rsidRPr="00787A07" w:rsidRDefault="00C3285C" w:rsidP="00C3285C">
      <w:pPr>
        <w:pStyle w:val="exampleabc"/>
        <w:tabs>
          <w:tab w:val="left" w:pos="2160"/>
        </w:tabs>
      </w:pPr>
      <w:r w:rsidRPr="00F135C1">
        <w:tab/>
      </w:r>
      <w:r w:rsidRPr="00F135C1">
        <w:tab/>
        <w:t>1</w:t>
      </w:r>
      <w:r w:rsidR="0066394F">
        <w:t>PlSbj</w:t>
      </w:r>
      <w:r w:rsidRPr="00F135C1">
        <w:tab/>
        <w:t>hit-Recip</w:t>
      </w:r>
      <w:r w:rsidR="00167D62">
        <w:t>.Pfv</w:t>
      </w:r>
    </w:p>
    <w:p w14:paraId="3402B0A1" w14:textId="77777777" w:rsidR="00C3285C" w:rsidRPr="00F135C1" w:rsidRDefault="00C3285C" w:rsidP="00C3285C">
      <w:pPr>
        <w:pStyle w:val="exampleabc"/>
      </w:pPr>
      <w:r w:rsidRPr="00F135C1">
        <w:tab/>
      </w:r>
      <w:r w:rsidRPr="00F135C1">
        <w:tab/>
      </w:r>
      <w:r w:rsidR="006B4207">
        <w:t>‘</w:t>
      </w:r>
      <w:r w:rsidRPr="00F135C1">
        <w:t>we hit-Past each other</w:t>
      </w:r>
      <w:r w:rsidR="006B4207">
        <w:t>’</w:t>
      </w:r>
    </w:p>
    <w:p w14:paraId="663EDD5D" w14:textId="77777777" w:rsidR="00C3285C" w:rsidRPr="00F135C1" w:rsidRDefault="00C3285C" w:rsidP="00C3285C">
      <w:pPr>
        <w:pStyle w:val="exampleabc"/>
      </w:pPr>
    </w:p>
    <w:p w14:paraId="14BF2090" w14:textId="77777777" w:rsidR="00C3285C" w:rsidRPr="006876BE" w:rsidRDefault="00C3285C" w:rsidP="00C3285C">
      <w:pPr>
        <w:pStyle w:val="exampleabc"/>
        <w:rPr>
          <w:rFonts w:ascii="Doulos SIL" w:hAnsi="Doulos SIL"/>
          <w:i/>
          <w:color w:val="0000FF"/>
        </w:rPr>
      </w:pPr>
      <w:r w:rsidRPr="00F135C1">
        <w:tab/>
        <w:t>b.</w:t>
      </w:r>
      <w:r w:rsidRPr="00F135C1">
        <w:tab/>
      </w:r>
      <w:r w:rsidRPr="006876BE">
        <w:rPr>
          <w:rFonts w:ascii="Doulos SIL" w:hAnsi="Doulos SIL"/>
          <w:i/>
          <w:color w:val="0000FF"/>
        </w:rPr>
        <w:t>á:gá</w:t>
      </w:r>
      <w:r w:rsidRPr="006876BE">
        <w:rPr>
          <w:rFonts w:ascii="Doulos SIL" w:hAnsi="Doulos SIL"/>
          <w:i/>
          <w:color w:val="0000FF"/>
        </w:rPr>
        <w:tab/>
        <w:t>nì</w:t>
      </w:r>
      <w:r w:rsidRPr="006876BE">
        <w:rPr>
          <w:rFonts w:ascii="Doulos SIL" w:hAnsi="Doulos SIL"/>
          <w:i/>
          <w:color w:val="0000FF"/>
        </w:rPr>
        <w:tab/>
        <w:t>tɛ́wí-yɔ́-wò</w:t>
      </w:r>
    </w:p>
    <w:p w14:paraId="0350FDBF" w14:textId="51645EE1" w:rsidR="00C3285C" w:rsidRPr="00F135C1" w:rsidRDefault="00C3285C" w:rsidP="00C3285C">
      <w:pPr>
        <w:pStyle w:val="exampleabc"/>
      </w:pPr>
      <w:r w:rsidRPr="00F135C1">
        <w:tab/>
      </w:r>
      <w:r w:rsidRPr="00F135C1">
        <w:tab/>
        <w:t>tomorrow</w:t>
      </w:r>
      <w:r w:rsidRPr="00F135C1">
        <w:tab/>
        <w:t>1</w:t>
      </w:r>
      <w:r w:rsidR="0066394F">
        <w:t>PlSbj</w:t>
      </w:r>
      <w:r w:rsidRPr="00F135C1">
        <w:tab/>
        <w:t>hit</w:t>
      </w:r>
    </w:p>
    <w:p w14:paraId="55233C29" w14:textId="77777777" w:rsidR="00C3285C" w:rsidRPr="00F135C1" w:rsidRDefault="00C3285C" w:rsidP="00C3285C">
      <w:pPr>
        <w:pStyle w:val="exampleabc"/>
      </w:pPr>
      <w:r w:rsidRPr="00F135C1">
        <w:tab/>
      </w:r>
      <w:r w:rsidRPr="00F135C1">
        <w:tab/>
      </w:r>
      <w:r w:rsidR="006B4207">
        <w:t>‘</w:t>
      </w:r>
      <w:r w:rsidRPr="00F135C1">
        <w:t>Tomorrow we will hit each other</w:t>
      </w:r>
      <w:r w:rsidR="006B4207">
        <w:t>’</w:t>
      </w:r>
    </w:p>
    <w:p w14:paraId="43C7DE71" w14:textId="77777777" w:rsidR="00C3285C" w:rsidRPr="00F135C1" w:rsidRDefault="00C3285C" w:rsidP="00C3285C"/>
    <w:p w14:paraId="65AD74F5" w14:textId="77777777" w:rsidR="00C3285C" w:rsidRPr="00182F8C" w:rsidRDefault="00C3285C" w:rsidP="00C3285C">
      <w:r w:rsidRPr="00F135C1">
        <w:t xml:space="preserve">Some verbs can take both the mediopassive and the reciprocal. An example is </w:t>
      </w:r>
      <w:r w:rsidRPr="006876BE">
        <w:rPr>
          <w:rFonts w:ascii="Doulos SIL" w:hAnsi="Doulos SIL"/>
          <w:i/>
          <w:color w:val="0000FF"/>
        </w:rPr>
        <w:t>bálí-yó-</w:t>
      </w:r>
      <w:r w:rsidRPr="00F135C1">
        <w:t xml:space="preserve"> which can mean </w:t>
      </w:r>
      <w:r w:rsidR="006B4207">
        <w:t>‘</w:t>
      </w:r>
      <w:r w:rsidRPr="00F135C1">
        <w:t>see</w:t>
      </w:r>
      <w:r w:rsidR="006B4207">
        <w:t>’</w:t>
      </w:r>
      <w:r w:rsidRPr="00F135C1">
        <w:t xml:space="preserve"> (mediopassive form) or </w:t>
      </w:r>
      <w:r w:rsidR="006B4207">
        <w:t>‘</w:t>
      </w:r>
      <w:r w:rsidRPr="00F135C1">
        <w:t>see each other</w:t>
      </w:r>
      <w:r w:rsidR="006B4207">
        <w:t>’</w:t>
      </w:r>
      <w:r w:rsidRPr="00F135C1">
        <w:t>. Since verbs that can take the reciprocal are necessarily transitive, one can usually distinguish mediopassive from reciprocal since the mediopassive remains syntactically transitive while the reciprocal intransitivizes the verb.</w:t>
      </w:r>
    </w:p>
    <w:p w14:paraId="4A6CC806" w14:textId="77777777" w:rsidR="00C3285C" w:rsidRDefault="00C3285C" w:rsidP="00683DFE">
      <w:pPr>
        <w:pStyle w:val="Heading2"/>
      </w:pPr>
      <w:bookmarkStart w:id="1441" w:name="_Toc508434712"/>
      <w:bookmarkStart w:id="1442" w:name="_Toc508942861"/>
      <w:bookmarkStart w:id="1443" w:name="_Toc508943461"/>
      <w:bookmarkStart w:id="1444" w:name="_Toc78375760"/>
      <w:bookmarkStart w:id="1445" w:name="_Toc79405862"/>
      <w:bookmarkStart w:id="1446" w:name="_Toc348357867"/>
      <w:r>
        <w:lastRenderedPageBreak/>
        <w:t>Deadjectival inchoative and factitive verbs</w:t>
      </w:r>
      <w:bookmarkEnd w:id="1441"/>
      <w:bookmarkEnd w:id="1442"/>
      <w:bookmarkEnd w:id="1443"/>
      <w:bookmarkEnd w:id="1444"/>
      <w:bookmarkEnd w:id="1445"/>
      <w:bookmarkEnd w:id="1446"/>
    </w:p>
    <w:p w14:paraId="4A427308" w14:textId="548716A8" w:rsidR="00C3285C" w:rsidRPr="00EE5814" w:rsidRDefault="00C3285C" w:rsidP="00C3285C">
      <w:r w:rsidRPr="00EE5814">
        <w:t xml:space="preserve">Many adjectives X correspond to an intransitive verb </w:t>
      </w:r>
      <w:r w:rsidR="006B4207">
        <w:t>‘</w:t>
      </w:r>
      <w:r w:rsidRPr="00EE5814">
        <w:t>become X</w:t>
      </w:r>
      <w:r w:rsidR="006B4207">
        <w:t>’</w:t>
      </w:r>
      <w:r w:rsidRPr="00EE5814">
        <w:t xml:space="preserve"> that I call inchoative. Morphologically, it is not always clear that the verb is derived from the adjective, so </w:t>
      </w:r>
      <w:r w:rsidR="00276C99">
        <w:t>“</w:t>
      </w:r>
      <w:r w:rsidRPr="00EE5814">
        <w:t>deadjectival</w:t>
      </w:r>
      <w:r w:rsidR="00276C99">
        <w:t>”</w:t>
      </w:r>
      <w:r w:rsidRPr="00EE5814">
        <w:t xml:space="preserve"> should be taken loosely. Glosses are of the type </w:t>
      </w:r>
      <w:r w:rsidR="006B4207">
        <w:t>‘</w:t>
      </w:r>
      <w:r w:rsidRPr="00EE5814">
        <w:t>become small</w:t>
      </w:r>
      <w:r w:rsidR="006B4207">
        <w:t>’</w:t>
      </w:r>
      <w:r w:rsidRPr="00EE5814">
        <w:t xml:space="preserve">, but other nuanced glosses such as </w:t>
      </w:r>
      <w:r w:rsidR="006B4207">
        <w:t>‘</w:t>
      </w:r>
      <w:r w:rsidRPr="00EE5814">
        <w:t>become smaller</w:t>
      </w:r>
      <w:r w:rsidR="006B4207">
        <w:t>’</w:t>
      </w:r>
      <w:r w:rsidRPr="00EE5814">
        <w:t xml:space="preserve"> are also possible in context.</w:t>
      </w:r>
    </w:p>
    <w:p w14:paraId="7243E679" w14:textId="77777777" w:rsidR="00C3285C" w:rsidRPr="00EE5814" w:rsidRDefault="00C3285C" w:rsidP="00C3285C">
      <w:r w:rsidRPr="00EE5814">
        <w:tab/>
        <w:t xml:space="preserve">In one type, attested with mono- and bisyllabic adjectives, the inchoative verb has essentially the same shape as the adjective (xx1a). The vocalism and especially the final vowel of the verb is affected by the vocalism stem (the O-stem is the cituation form). In another type, a suffix </w:t>
      </w:r>
      <w:r w:rsidRPr="006876BE">
        <w:rPr>
          <w:rFonts w:ascii="Doulos SIL" w:hAnsi="Doulos SIL"/>
          <w:i/>
          <w:color w:val="0000FF"/>
        </w:rPr>
        <w:t>-ndó-</w:t>
      </w:r>
      <w:r w:rsidRPr="00EE5814">
        <w:t xml:space="preserve"> is added to the adjective (xx1b). The three adjectives with diminutive </w:t>
      </w:r>
      <w:r w:rsidRPr="006876BE">
        <w:rPr>
          <w:rFonts w:ascii="Doulos SIL" w:hAnsi="Doulos SIL"/>
          <w:i/>
          <w:color w:val="0000FF"/>
        </w:rPr>
        <w:t>-wè</w:t>
      </w:r>
      <w:r w:rsidRPr="00EE5814">
        <w:t xml:space="preserve"> belong to this class. The </w:t>
      </w:r>
      <w:r w:rsidRPr="006876BE">
        <w:rPr>
          <w:rFonts w:ascii="Doulos SIL" w:hAnsi="Doulos SIL"/>
          <w:i/>
          <w:color w:val="0000FF"/>
        </w:rPr>
        <w:t>-wè</w:t>
      </w:r>
      <w:r w:rsidRPr="00EE5814">
        <w:t xml:space="preserve"> of the adjective is dropped. The only case of </w:t>
      </w:r>
      <w:r w:rsidRPr="006876BE">
        <w:rPr>
          <w:rFonts w:ascii="Doulos SIL" w:hAnsi="Doulos SIL"/>
          <w:i/>
          <w:color w:val="0000FF"/>
        </w:rPr>
        <w:t>-ndó-</w:t>
      </w:r>
      <w:r w:rsidRPr="00EE5814">
        <w:t xml:space="preserve"> with a -ATR stem is </w:t>
      </w:r>
      <w:r w:rsidRPr="006876BE">
        <w:rPr>
          <w:rFonts w:ascii="Doulos SIL" w:hAnsi="Doulos SIL"/>
          <w:i/>
          <w:color w:val="0000FF"/>
        </w:rPr>
        <w:t>mɛ́ɲí-ndó-</w:t>
      </w:r>
      <w:r w:rsidRPr="00EE5814">
        <w:t xml:space="preserve"> </w:t>
      </w:r>
      <w:r w:rsidR="006B4207">
        <w:t>‘</w:t>
      </w:r>
      <w:r w:rsidRPr="00EE5814">
        <w:t>become thin</w:t>
      </w:r>
      <w:r w:rsidR="006B4207">
        <w:t>’</w:t>
      </w:r>
      <w:r w:rsidRPr="00EE5814">
        <w:t xml:space="preserve"> from adjective </w:t>
      </w:r>
      <w:r w:rsidRPr="006876BE">
        <w:rPr>
          <w:rFonts w:ascii="Doulos SIL" w:hAnsi="Doulos SIL"/>
          <w:i/>
          <w:color w:val="0000FF"/>
        </w:rPr>
        <w:t>mɛ́njí-wè</w:t>
      </w:r>
      <w:r w:rsidRPr="00EE5814">
        <w:t xml:space="preserve"> (xx1b). It may be that the deleted </w:t>
      </w:r>
      <w:r w:rsidRPr="006876BE">
        <w:rPr>
          <w:rFonts w:ascii="Doulos SIL" w:hAnsi="Doulos SIL"/>
          <w:i/>
          <w:color w:val="0000FF"/>
        </w:rPr>
        <w:t>-wè</w:t>
      </w:r>
      <w:r w:rsidRPr="00EE5814">
        <w:t xml:space="preserve"> covertly determines the ATR value of </w:t>
      </w:r>
      <w:r w:rsidRPr="006876BE">
        <w:rPr>
          <w:rFonts w:ascii="Doulos SIL" w:hAnsi="Doulos SIL"/>
          <w:i/>
          <w:color w:val="0000FF"/>
        </w:rPr>
        <w:t>-ndó-</w:t>
      </w:r>
      <w:r w:rsidRPr="00EE5814">
        <w:t>.</w:t>
      </w:r>
    </w:p>
    <w:p w14:paraId="31EDB7BA" w14:textId="77777777" w:rsidR="00C3285C" w:rsidRPr="00EE5814" w:rsidRDefault="00C3285C" w:rsidP="00C3285C">
      <w:pPr>
        <w:pStyle w:val="exampleabc"/>
        <w:tabs>
          <w:tab w:val="left" w:pos="2970"/>
          <w:tab w:val="left" w:pos="4230"/>
          <w:tab w:val="left" w:pos="5670"/>
        </w:tabs>
      </w:pPr>
    </w:p>
    <w:p w14:paraId="07AE3982" w14:textId="77777777" w:rsidR="00C3285C" w:rsidRPr="00EE5814" w:rsidRDefault="00C3285C" w:rsidP="00C3285C">
      <w:pPr>
        <w:pStyle w:val="exampleabc"/>
        <w:tabs>
          <w:tab w:val="left" w:pos="2160"/>
          <w:tab w:val="left" w:pos="3600"/>
        </w:tabs>
        <w:ind w:left="3600" w:hanging="3600"/>
      </w:pPr>
      <w:bookmarkStart w:id="1447" w:name="_Toc508434713"/>
      <w:bookmarkStart w:id="1448" w:name="_Toc508942862"/>
      <w:bookmarkStart w:id="1449" w:name="_Toc508943462"/>
      <w:bookmarkStart w:id="1450" w:name="_Toc78375761"/>
      <w:bookmarkStart w:id="1451" w:name="_Toc79405863"/>
      <w:r w:rsidRPr="00EE5814">
        <w:t>(xx1)</w:t>
      </w:r>
      <w:r w:rsidRPr="00EE5814">
        <w:tab/>
        <w:t>a. zero derivational suffix</w:t>
      </w:r>
      <w:r w:rsidRPr="00EE5814">
        <w:tab/>
      </w:r>
    </w:p>
    <w:p w14:paraId="41E0E906" w14:textId="77777777" w:rsidR="00C3285C" w:rsidRPr="00EE5814" w:rsidRDefault="00C3285C" w:rsidP="00C3285C">
      <w:pPr>
        <w:pStyle w:val="exampleabc"/>
        <w:tabs>
          <w:tab w:val="left" w:pos="2160"/>
          <w:tab w:val="left" w:pos="3600"/>
        </w:tabs>
        <w:ind w:left="3600" w:hanging="3600"/>
      </w:pPr>
      <w:r w:rsidRPr="00EE5814">
        <w:tab/>
      </w:r>
      <w:r w:rsidRPr="00EE5814">
        <w:tab/>
      </w:r>
      <w:r w:rsidRPr="006876BE">
        <w:rPr>
          <w:rFonts w:ascii="Doulos SIL" w:hAnsi="Doulos SIL"/>
          <w:i/>
          <w:color w:val="0000FF"/>
        </w:rPr>
        <w:t>yáŋgá</w:t>
      </w:r>
      <w:r w:rsidRPr="00EE5814">
        <w:tab/>
      </w:r>
      <w:r w:rsidRPr="006876BE">
        <w:rPr>
          <w:rFonts w:ascii="Doulos SIL" w:hAnsi="Doulos SIL"/>
          <w:i/>
          <w:color w:val="0000FF"/>
        </w:rPr>
        <w:t>yáŋgó-</w:t>
      </w:r>
      <w:r w:rsidRPr="00EE5814">
        <w:tab/>
      </w:r>
      <w:r w:rsidR="006B4207">
        <w:t>‘</w:t>
      </w:r>
      <w:r w:rsidRPr="00EE5814">
        <w:t>become lean</w:t>
      </w:r>
      <w:r w:rsidR="006B4207">
        <w:t>’</w:t>
      </w:r>
    </w:p>
    <w:p w14:paraId="6C5858E1" w14:textId="77777777" w:rsidR="00C3285C" w:rsidRPr="00EE5814" w:rsidRDefault="00C3285C" w:rsidP="00C3285C">
      <w:pPr>
        <w:pStyle w:val="exampleabc"/>
        <w:tabs>
          <w:tab w:val="left" w:pos="2160"/>
          <w:tab w:val="left" w:pos="3600"/>
        </w:tabs>
        <w:ind w:left="3600" w:hanging="3600"/>
      </w:pPr>
      <w:r w:rsidRPr="00EE5814">
        <w:tab/>
      </w:r>
      <w:r w:rsidRPr="00EE5814">
        <w:tab/>
      </w:r>
      <w:r w:rsidRPr="006876BE">
        <w:rPr>
          <w:rFonts w:ascii="Doulos SIL" w:hAnsi="Doulos SIL"/>
          <w:i/>
          <w:color w:val="0000FF"/>
        </w:rPr>
        <w:t>né:ŋgó:</w:t>
      </w:r>
      <w:r w:rsidRPr="00EE5814">
        <w:tab/>
      </w:r>
      <w:r w:rsidRPr="006876BE">
        <w:rPr>
          <w:rFonts w:ascii="Doulos SIL" w:hAnsi="Doulos SIL"/>
          <w:i/>
          <w:color w:val="0000FF"/>
        </w:rPr>
        <w:t>né:ŋgó-</w:t>
      </w:r>
      <w:r w:rsidRPr="006876BE">
        <w:rPr>
          <w:rFonts w:ascii="Doulos SIL" w:hAnsi="Doulos SIL"/>
          <w:i/>
          <w:color w:val="0000FF"/>
        </w:rPr>
        <w:tab/>
      </w:r>
      <w:r w:rsidR="006B4207">
        <w:t>‘</w:t>
      </w:r>
      <w:r w:rsidRPr="00EE5814">
        <w:t>become heavy</w:t>
      </w:r>
      <w:r w:rsidR="006B4207">
        <w:t>’</w:t>
      </w:r>
    </w:p>
    <w:p w14:paraId="14569771" w14:textId="77777777" w:rsidR="00C3285C" w:rsidRPr="00EE5814" w:rsidRDefault="00C3285C" w:rsidP="00C3285C">
      <w:pPr>
        <w:pStyle w:val="exampleabc"/>
        <w:tabs>
          <w:tab w:val="left" w:pos="2160"/>
          <w:tab w:val="left" w:pos="3600"/>
        </w:tabs>
        <w:ind w:left="3600" w:hanging="3600"/>
      </w:pPr>
      <w:r w:rsidRPr="00EE5814">
        <w:tab/>
      </w:r>
      <w:r w:rsidRPr="00EE5814">
        <w:tab/>
      </w:r>
      <w:r w:rsidRPr="006876BE">
        <w:rPr>
          <w:rFonts w:ascii="Doulos SIL" w:hAnsi="Doulos SIL"/>
          <w:i/>
          <w:color w:val="0000FF"/>
        </w:rPr>
        <w:t>kúnjú</w:t>
      </w:r>
      <w:r w:rsidRPr="00EE5814">
        <w:tab/>
      </w:r>
      <w:r w:rsidRPr="006876BE">
        <w:rPr>
          <w:rFonts w:ascii="Doulos SIL" w:hAnsi="Doulos SIL"/>
          <w:i/>
          <w:color w:val="0000FF"/>
        </w:rPr>
        <w:t>kúnjɔ́-</w:t>
      </w:r>
      <w:r w:rsidRPr="006876BE">
        <w:rPr>
          <w:rFonts w:ascii="Doulos SIL" w:hAnsi="Doulos SIL"/>
          <w:i/>
          <w:color w:val="0000FF"/>
        </w:rPr>
        <w:tab/>
      </w:r>
      <w:r w:rsidR="006B4207">
        <w:t>‘</w:t>
      </w:r>
      <w:r w:rsidRPr="00EE5814">
        <w:t>get old, age</w:t>
      </w:r>
      <w:r w:rsidR="006B4207">
        <w:t>’</w:t>
      </w:r>
    </w:p>
    <w:p w14:paraId="58FC8C83" w14:textId="77777777" w:rsidR="00C3285C" w:rsidRPr="00EE5814" w:rsidRDefault="00C3285C" w:rsidP="00C3285C">
      <w:pPr>
        <w:pStyle w:val="exampleabc"/>
        <w:tabs>
          <w:tab w:val="left" w:pos="2160"/>
          <w:tab w:val="left" w:pos="3600"/>
        </w:tabs>
        <w:ind w:left="3600" w:hanging="3600"/>
      </w:pPr>
      <w:r w:rsidRPr="00EE5814">
        <w:tab/>
      </w:r>
      <w:r w:rsidRPr="00EE5814">
        <w:tab/>
      </w:r>
      <w:r w:rsidRPr="006876BE">
        <w:rPr>
          <w:rFonts w:ascii="Doulos SIL" w:hAnsi="Doulos SIL"/>
          <w:i/>
          <w:color w:val="0000FF"/>
        </w:rPr>
        <w:t>dúmbú</w:t>
      </w:r>
      <w:r w:rsidRPr="006876BE">
        <w:rPr>
          <w:rFonts w:ascii="Doulos SIL" w:hAnsi="Doulos SIL"/>
          <w:i/>
          <w:color w:val="0000FF"/>
        </w:rPr>
        <w:tab/>
        <w:t>dúmbó-</w:t>
      </w:r>
      <w:r w:rsidRPr="00EE5814">
        <w:tab/>
      </w:r>
      <w:r w:rsidR="006B4207">
        <w:t>‘</w:t>
      </w:r>
      <w:r w:rsidRPr="00EE5814">
        <w:t>become blunt (blade)</w:t>
      </w:r>
      <w:r w:rsidR="006B4207">
        <w:t>’</w:t>
      </w:r>
    </w:p>
    <w:p w14:paraId="6BA75BD9" w14:textId="77777777" w:rsidR="00C3285C" w:rsidRPr="00EE5814" w:rsidRDefault="00C3285C" w:rsidP="00C3285C">
      <w:pPr>
        <w:pStyle w:val="exampleabc"/>
        <w:tabs>
          <w:tab w:val="left" w:pos="2160"/>
          <w:tab w:val="left" w:pos="3600"/>
        </w:tabs>
        <w:ind w:left="3600" w:hanging="3600"/>
      </w:pPr>
    </w:p>
    <w:p w14:paraId="0E7B8102" w14:textId="77777777" w:rsidR="00C3285C" w:rsidRPr="00EE5814" w:rsidRDefault="00C3285C" w:rsidP="00C3285C">
      <w:pPr>
        <w:pStyle w:val="exampleabc"/>
        <w:tabs>
          <w:tab w:val="left" w:pos="2160"/>
          <w:tab w:val="left" w:pos="3600"/>
        </w:tabs>
        <w:ind w:left="3600" w:hanging="3600"/>
      </w:pPr>
      <w:r w:rsidRPr="00EE5814">
        <w:tab/>
        <w:t xml:space="preserve">b. suffix </w:t>
      </w:r>
      <w:r w:rsidRPr="006876BE">
        <w:rPr>
          <w:rFonts w:ascii="Doulos SIL" w:hAnsi="Doulos SIL"/>
          <w:i/>
          <w:color w:val="0000FF"/>
        </w:rPr>
        <w:t>-ndó-</w:t>
      </w:r>
      <w:r w:rsidRPr="00EE5814">
        <w:t xml:space="preserve"> ~ </w:t>
      </w:r>
      <w:r w:rsidRPr="006876BE">
        <w:rPr>
          <w:rFonts w:ascii="Doulos SIL" w:hAnsi="Doulos SIL"/>
          <w:i/>
          <w:color w:val="0000FF"/>
        </w:rPr>
        <w:t>-ndɔ́-</w:t>
      </w:r>
      <w:r w:rsidRPr="00EE5814">
        <w:t xml:space="preserve"> </w:t>
      </w:r>
    </w:p>
    <w:p w14:paraId="3310CFDE" w14:textId="77777777" w:rsidR="00C3285C" w:rsidRPr="00EE5814" w:rsidRDefault="00C3285C" w:rsidP="00C3285C">
      <w:pPr>
        <w:pStyle w:val="exampleabc"/>
        <w:tabs>
          <w:tab w:val="left" w:pos="2160"/>
          <w:tab w:val="left" w:pos="3600"/>
        </w:tabs>
        <w:ind w:left="3600" w:hanging="3600"/>
      </w:pPr>
      <w:r w:rsidRPr="00EE5814">
        <w:tab/>
      </w:r>
      <w:r w:rsidRPr="00EE5814">
        <w:tab/>
      </w:r>
      <w:r w:rsidRPr="006876BE">
        <w:rPr>
          <w:rFonts w:ascii="Doulos SIL" w:hAnsi="Doulos SIL"/>
          <w:i/>
          <w:color w:val="0000FF"/>
        </w:rPr>
        <w:t>báy</w:t>
      </w:r>
      <w:r w:rsidRPr="00EE5814">
        <w:tab/>
      </w:r>
      <w:r w:rsidRPr="006876BE">
        <w:rPr>
          <w:rFonts w:ascii="Doulos SIL" w:hAnsi="Doulos SIL"/>
          <w:i/>
          <w:color w:val="0000FF"/>
        </w:rPr>
        <w:t>báy-ndó-</w:t>
      </w:r>
      <w:r w:rsidRPr="00EE5814">
        <w:tab/>
      </w:r>
      <w:r w:rsidR="006B4207">
        <w:t>‘</w:t>
      </w:r>
      <w:r w:rsidRPr="00EE5814">
        <w:t>become big, wide</w:t>
      </w:r>
      <w:r w:rsidR="006B4207">
        <w:t>’</w:t>
      </w:r>
    </w:p>
    <w:p w14:paraId="27033C96" w14:textId="77777777" w:rsidR="00C3285C" w:rsidRPr="006876BE" w:rsidRDefault="00C3285C" w:rsidP="00C3285C">
      <w:pPr>
        <w:pStyle w:val="exampleabc"/>
        <w:tabs>
          <w:tab w:val="left" w:pos="2160"/>
          <w:tab w:val="left" w:pos="3600"/>
        </w:tabs>
        <w:ind w:left="3600" w:hanging="3600"/>
        <w:rPr>
          <w:rFonts w:ascii="Doulos SIL" w:hAnsi="Doulos SIL"/>
          <w:i/>
          <w:color w:val="0000FF"/>
        </w:rPr>
      </w:pPr>
      <w:r w:rsidRPr="00EE5814">
        <w:tab/>
      </w:r>
      <w:r w:rsidRPr="00EE5814">
        <w:tab/>
      </w:r>
      <w:r w:rsidRPr="00EE5814">
        <w:tab/>
        <w:t xml:space="preserve">~ </w:t>
      </w:r>
      <w:r w:rsidRPr="006876BE">
        <w:rPr>
          <w:rFonts w:ascii="Doulos SIL" w:hAnsi="Doulos SIL"/>
          <w:i/>
          <w:color w:val="0000FF"/>
        </w:rPr>
        <w:t>bá:-ndó-</w:t>
      </w:r>
    </w:p>
    <w:p w14:paraId="4237FE2A" w14:textId="77777777" w:rsidR="00C3285C" w:rsidRPr="00EE5814" w:rsidRDefault="00C3285C" w:rsidP="00C3285C">
      <w:pPr>
        <w:pStyle w:val="exampleabc"/>
        <w:tabs>
          <w:tab w:val="left" w:pos="2160"/>
          <w:tab w:val="left" w:pos="3600"/>
        </w:tabs>
        <w:ind w:left="3600" w:hanging="3600"/>
      </w:pPr>
      <w:r w:rsidRPr="00EE5814">
        <w:tab/>
      </w:r>
      <w:r w:rsidRPr="00EE5814">
        <w:tab/>
      </w:r>
      <w:r w:rsidRPr="006876BE">
        <w:rPr>
          <w:rFonts w:ascii="Doulos SIL" w:hAnsi="Doulos SIL"/>
          <w:i/>
          <w:color w:val="0000FF"/>
        </w:rPr>
        <w:t>nímí</w:t>
      </w:r>
      <w:r w:rsidRPr="00EE5814">
        <w:tab/>
      </w:r>
      <w:r w:rsidRPr="006876BE">
        <w:rPr>
          <w:rFonts w:ascii="Doulos SIL" w:hAnsi="Doulos SIL"/>
          <w:i/>
          <w:color w:val="0000FF"/>
        </w:rPr>
        <w:t>nímí-ndó-</w:t>
      </w:r>
      <w:r w:rsidRPr="00EE5814">
        <w:tab/>
      </w:r>
      <w:r w:rsidR="006B4207">
        <w:t>‘</w:t>
      </w:r>
      <w:r w:rsidRPr="00EE5814">
        <w:t>become deep</w:t>
      </w:r>
      <w:r w:rsidR="006B4207">
        <w:t>’</w:t>
      </w:r>
    </w:p>
    <w:p w14:paraId="791E6985" w14:textId="77777777" w:rsidR="00C3285C" w:rsidRPr="00EE5814" w:rsidRDefault="00C3285C" w:rsidP="00C3285C">
      <w:pPr>
        <w:pStyle w:val="exampleabc"/>
        <w:tabs>
          <w:tab w:val="left" w:pos="2160"/>
          <w:tab w:val="left" w:pos="3600"/>
        </w:tabs>
        <w:ind w:left="3600" w:hanging="3600"/>
      </w:pPr>
      <w:r w:rsidRPr="00EE5814">
        <w:tab/>
      </w:r>
      <w:r w:rsidRPr="00EE5814">
        <w:tab/>
      </w:r>
      <w:r w:rsidRPr="006876BE">
        <w:rPr>
          <w:rFonts w:ascii="Doulos SIL" w:hAnsi="Doulos SIL"/>
          <w:i/>
          <w:color w:val="0000FF"/>
        </w:rPr>
        <w:t>yálá</w:t>
      </w:r>
      <w:r w:rsidRPr="00EE5814">
        <w:tab/>
      </w:r>
      <w:r w:rsidRPr="006876BE">
        <w:rPr>
          <w:rFonts w:ascii="Doulos SIL" w:hAnsi="Doulos SIL"/>
          <w:i/>
          <w:color w:val="0000FF"/>
        </w:rPr>
        <w:t>yálá-ndó-</w:t>
      </w:r>
      <w:r w:rsidRPr="00EE5814">
        <w:tab/>
      </w:r>
      <w:r w:rsidR="006B4207">
        <w:t>‘</w:t>
      </w:r>
      <w:r w:rsidRPr="00EE5814">
        <w:t>become long, tall</w:t>
      </w:r>
      <w:r w:rsidR="006B4207">
        <w:t>’</w:t>
      </w:r>
    </w:p>
    <w:p w14:paraId="1EC31279" w14:textId="77777777" w:rsidR="00C3285C" w:rsidRPr="00EE5814" w:rsidRDefault="00C3285C" w:rsidP="00C3285C">
      <w:pPr>
        <w:pStyle w:val="exampleabc"/>
        <w:tabs>
          <w:tab w:val="left" w:pos="2160"/>
          <w:tab w:val="left" w:pos="3600"/>
        </w:tabs>
        <w:ind w:left="3600" w:hanging="3600"/>
      </w:pPr>
      <w:r w:rsidRPr="00EE5814">
        <w:tab/>
      </w:r>
      <w:r w:rsidRPr="00EE5814">
        <w:tab/>
      </w:r>
      <w:r w:rsidRPr="006876BE">
        <w:rPr>
          <w:rFonts w:ascii="Doulos SIL" w:hAnsi="Doulos SIL"/>
          <w:i/>
          <w:color w:val="0000FF"/>
        </w:rPr>
        <w:t>yágá</w:t>
      </w:r>
      <w:r w:rsidRPr="006876BE">
        <w:rPr>
          <w:rFonts w:ascii="Doulos SIL" w:hAnsi="Doulos SIL"/>
          <w:i/>
          <w:color w:val="0000FF"/>
        </w:rPr>
        <w:tab/>
        <w:t>yágá-ndó-</w:t>
      </w:r>
      <w:r w:rsidRPr="00EE5814">
        <w:tab/>
      </w:r>
      <w:r w:rsidR="006B4207">
        <w:t>‘</w:t>
      </w:r>
      <w:r w:rsidRPr="00EE5814">
        <w:t>pretty</w:t>
      </w:r>
      <w:r w:rsidR="006B4207">
        <w:t>’</w:t>
      </w:r>
    </w:p>
    <w:p w14:paraId="3CA868E0" w14:textId="77777777" w:rsidR="00C3285C" w:rsidRPr="00EE5814" w:rsidRDefault="00C3285C" w:rsidP="00C3285C">
      <w:pPr>
        <w:pStyle w:val="exampleabc"/>
        <w:tabs>
          <w:tab w:val="left" w:pos="2160"/>
          <w:tab w:val="left" w:pos="3600"/>
        </w:tabs>
        <w:ind w:left="3600" w:hanging="3600"/>
        <w:rPr>
          <w:i/>
        </w:rPr>
      </w:pPr>
      <w:r w:rsidRPr="00EE5814">
        <w:tab/>
        <w:t xml:space="preserve">   </w:t>
      </w:r>
      <w:r w:rsidRPr="006876BE">
        <w:rPr>
          <w:rFonts w:ascii="Doulos SIL" w:hAnsi="Doulos SIL"/>
          <w:i/>
          <w:color w:val="0000FF"/>
        </w:rPr>
        <w:t>nj</w:t>
      </w:r>
      <w:r w:rsidRPr="00EE5814">
        <w:rPr>
          <w:i/>
        </w:rPr>
        <w:t xml:space="preserve"> ~ </w:t>
      </w:r>
      <w:r w:rsidRPr="006876BE">
        <w:rPr>
          <w:rFonts w:ascii="Doulos SIL" w:hAnsi="Doulos SIL"/>
          <w:i/>
          <w:color w:val="0000FF"/>
        </w:rPr>
        <w:t>ɲ</w:t>
      </w:r>
      <w:r w:rsidRPr="00EE5814">
        <w:rPr>
          <w:i/>
        </w:rPr>
        <w:t>, diminutive</w:t>
      </w:r>
      <w:r w:rsidRPr="006876BE">
        <w:rPr>
          <w:rFonts w:ascii="Doulos SIL" w:hAnsi="Doulos SIL"/>
          <w:i/>
          <w:color w:val="0000FF"/>
        </w:rPr>
        <w:t xml:space="preserve"> -wè</w:t>
      </w:r>
      <w:r w:rsidRPr="00EE5814">
        <w:rPr>
          <w:i/>
        </w:rPr>
        <w:t xml:space="preserve"> dropped</w:t>
      </w:r>
    </w:p>
    <w:p w14:paraId="23CC26B4" w14:textId="77777777" w:rsidR="00C3285C" w:rsidRPr="00EE5814" w:rsidRDefault="00C3285C" w:rsidP="00C3285C">
      <w:pPr>
        <w:pStyle w:val="exampleabc"/>
        <w:tabs>
          <w:tab w:val="left" w:pos="2160"/>
          <w:tab w:val="left" w:pos="3600"/>
        </w:tabs>
        <w:ind w:left="3600" w:hanging="3600"/>
      </w:pPr>
      <w:r w:rsidRPr="00EE5814">
        <w:tab/>
      </w:r>
      <w:r w:rsidRPr="006876BE">
        <w:rPr>
          <w:rFonts w:ascii="Doulos SIL" w:hAnsi="Doulos SIL"/>
          <w:i/>
          <w:color w:val="0000FF"/>
        </w:rPr>
        <w:tab/>
        <w:t>mɛ́njí-wè</w:t>
      </w:r>
      <w:r w:rsidRPr="006876BE">
        <w:rPr>
          <w:rFonts w:ascii="Doulos SIL" w:hAnsi="Doulos SIL"/>
          <w:i/>
          <w:color w:val="0000FF"/>
        </w:rPr>
        <w:tab/>
        <w:t>mɛ́ɲí-ndó-</w:t>
      </w:r>
      <w:r w:rsidRPr="00EE5814">
        <w:tab/>
      </w:r>
      <w:r w:rsidR="006B4207">
        <w:t>‘</w:t>
      </w:r>
      <w:r w:rsidRPr="00EE5814">
        <w:t>become thin</w:t>
      </w:r>
      <w:r w:rsidR="006B4207">
        <w:t>’</w:t>
      </w:r>
    </w:p>
    <w:p w14:paraId="69F58C3F" w14:textId="77777777" w:rsidR="00C3285C" w:rsidRPr="00EE5814" w:rsidRDefault="00C3285C" w:rsidP="00C3285C">
      <w:pPr>
        <w:pStyle w:val="exampleabc"/>
        <w:tabs>
          <w:tab w:val="left" w:pos="2160"/>
          <w:tab w:val="left" w:pos="3600"/>
        </w:tabs>
        <w:ind w:left="3600" w:hanging="3600"/>
        <w:rPr>
          <w:i/>
        </w:rPr>
      </w:pPr>
      <w:r w:rsidRPr="00EE5814">
        <w:tab/>
        <w:t xml:space="preserve">   </w:t>
      </w:r>
      <w:r w:rsidRPr="00EE5814">
        <w:rPr>
          <w:i/>
        </w:rPr>
        <w:t>syncopated</w:t>
      </w:r>
    </w:p>
    <w:p w14:paraId="0C124A52" w14:textId="77777777" w:rsidR="00C3285C" w:rsidRPr="00EE5814" w:rsidRDefault="00C3285C" w:rsidP="00C3285C">
      <w:pPr>
        <w:pStyle w:val="exampleabc"/>
        <w:tabs>
          <w:tab w:val="left" w:pos="2160"/>
          <w:tab w:val="left" w:pos="3600"/>
        </w:tabs>
        <w:ind w:left="3600" w:hanging="3600"/>
      </w:pPr>
      <w:r w:rsidRPr="00EE5814">
        <w:tab/>
      </w:r>
      <w:r w:rsidRPr="00EE5814">
        <w:tab/>
      </w:r>
      <w:r w:rsidRPr="006876BE">
        <w:rPr>
          <w:rFonts w:ascii="Doulos SIL" w:hAnsi="Doulos SIL"/>
          <w:i/>
          <w:color w:val="0000FF"/>
        </w:rPr>
        <w:t>bíní</w:t>
      </w:r>
      <w:r w:rsidRPr="00EE5814">
        <w:tab/>
      </w:r>
      <w:r w:rsidRPr="006876BE">
        <w:rPr>
          <w:rFonts w:ascii="Doulos SIL" w:hAnsi="Doulos SIL"/>
          <w:i/>
          <w:color w:val="0000FF"/>
        </w:rPr>
        <w:t>bín-dó-</w:t>
      </w:r>
      <w:r w:rsidRPr="00EE5814">
        <w:tab/>
      </w:r>
      <w:r w:rsidR="006B4207">
        <w:t>‘</w:t>
      </w:r>
      <w:r w:rsidRPr="00EE5814">
        <w:t>become fat</w:t>
      </w:r>
      <w:r w:rsidR="006B4207">
        <w:t>’</w:t>
      </w:r>
    </w:p>
    <w:p w14:paraId="34B9E1D0" w14:textId="77777777" w:rsidR="00C3285C" w:rsidRPr="00EE5814" w:rsidRDefault="00C3285C" w:rsidP="00C3285C">
      <w:pPr>
        <w:pStyle w:val="exampleabc"/>
        <w:tabs>
          <w:tab w:val="left" w:pos="2160"/>
          <w:tab w:val="left" w:pos="3600"/>
        </w:tabs>
        <w:ind w:left="3600" w:hanging="3600"/>
        <w:rPr>
          <w:i/>
        </w:rPr>
      </w:pPr>
      <w:r w:rsidRPr="00EE5814">
        <w:tab/>
        <w:t xml:space="preserve">   </w:t>
      </w:r>
      <w:r w:rsidRPr="00EE5814">
        <w:rPr>
          <w:i/>
        </w:rPr>
        <w:t>diminutive</w:t>
      </w:r>
      <w:r w:rsidRPr="006876BE">
        <w:rPr>
          <w:rFonts w:ascii="Doulos SIL" w:hAnsi="Doulos SIL"/>
          <w:i/>
          <w:color w:val="0000FF"/>
        </w:rPr>
        <w:t xml:space="preserve"> -wè</w:t>
      </w:r>
      <w:r w:rsidRPr="00EE5814">
        <w:rPr>
          <w:i/>
        </w:rPr>
        <w:t xml:space="preserve"> dropped</w:t>
      </w:r>
    </w:p>
    <w:p w14:paraId="5A18C0FA" w14:textId="77777777" w:rsidR="00C3285C" w:rsidRPr="00EE5814" w:rsidRDefault="00C3285C" w:rsidP="00C3285C">
      <w:pPr>
        <w:pStyle w:val="exampleabc"/>
        <w:tabs>
          <w:tab w:val="left" w:pos="2160"/>
          <w:tab w:val="left" w:pos="3600"/>
        </w:tabs>
        <w:ind w:left="3600" w:hanging="3600"/>
      </w:pPr>
      <w:r w:rsidRPr="00EE5814">
        <w:tab/>
      </w:r>
      <w:r w:rsidRPr="00EE5814">
        <w:tab/>
      </w:r>
      <w:r w:rsidRPr="006876BE">
        <w:rPr>
          <w:rFonts w:ascii="Doulos SIL" w:hAnsi="Doulos SIL"/>
          <w:i/>
          <w:color w:val="0000FF"/>
        </w:rPr>
        <w:t>wéní-wè</w:t>
      </w:r>
      <w:r w:rsidRPr="006876BE">
        <w:rPr>
          <w:rFonts w:ascii="Doulos SIL" w:hAnsi="Doulos SIL"/>
          <w:i/>
          <w:color w:val="0000FF"/>
        </w:rPr>
        <w:tab/>
        <w:t>wén-dó-</w:t>
      </w:r>
      <w:r w:rsidRPr="00EE5814">
        <w:tab/>
      </w:r>
      <w:r w:rsidR="006B4207">
        <w:t>‘</w:t>
      </w:r>
      <w:r w:rsidRPr="00EE5814">
        <w:t>become small</w:t>
      </w:r>
      <w:r w:rsidR="006B4207">
        <w:t>’</w:t>
      </w:r>
    </w:p>
    <w:p w14:paraId="02B01D8D" w14:textId="77777777" w:rsidR="00C3285C" w:rsidRPr="00EE5814" w:rsidRDefault="00C3285C" w:rsidP="00C3285C">
      <w:pPr>
        <w:pStyle w:val="exampleabc"/>
        <w:tabs>
          <w:tab w:val="left" w:pos="2160"/>
          <w:tab w:val="left" w:pos="3600"/>
        </w:tabs>
        <w:ind w:left="3600" w:hanging="3600"/>
      </w:pPr>
      <w:r w:rsidRPr="00EE5814">
        <w:tab/>
      </w:r>
      <w:r w:rsidRPr="00EE5814">
        <w:tab/>
      </w:r>
      <w:r w:rsidRPr="006876BE">
        <w:rPr>
          <w:rFonts w:ascii="Doulos SIL" w:hAnsi="Doulos SIL"/>
          <w:i/>
          <w:color w:val="0000FF"/>
        </w:rPr>
        <w:t>déŋí-wè</w:t>
      </w:r>
      <w:r w:rsidRPr="006876BE">
        <w:rPr>
          <w:rFonts w:ascii="Doulos SIL" w:hAnsi="Doulos SIL"/>
          <w:i/>
          <w:color w:val="0000FF"/>
        </w:rPr>
        <w:tab/>
        <w:t>déŋí-ndó-</w:t>
      </w:r>
      <w:r w:rsidRPr="00EE5814">
        <w:tab/>
      </w:r>
      <w:r w:rsidR="006B4207">
        <w:t>‘</w:t>
      </w:r>
      <w:r w:rsidRPr="00EE5814">
        <w:t>become short</w:t>
      </w:r>
      <w:r w:rsidR="006B4207">
        <w:t>’</w:t>
      </w:r>
    </w:p>
    <w:p w14:paraId="396A5ED3" w14:textId="77777777" w:rsidR="00C3285C" w:rsidRPr="00EE5814" w:rsidRDefault="00C3285C" w:rsidP="00C3285C"/>
    <w:p w14:paraId="40C48BC3" w14:textId="77777777" w:rsidR="00C3285C" w:rsidRPr="00EE5814" w:rsidRDefault="00C3285C" w:rsidP="00C3285C">
      <w:r w:rsidRPr="00EE5814">
        <w:t xml:space="preserve">Many inchoatives are in mediopassive form, with suffix </w:t>
      </w:r>
      <w:r w:rsidRPr="006876BE">
        <w:rPr>
          <w:rFonts w:ascii="Doulos SIL" w:hAnsi="Doulos SIL"/>
          <w:i/>
          <w:color w:val="0000FF"/>
        </w:rPr>
        <w:t>-yó-</w:t>
      </w:r>
      <w:r w:rsidRPr="00EE5814">
        <w:t xml:space="preserve"> ~ </w:t>
      </w:r>
      <w:r w:rsidRPr="006876BE">
        <w:rPr>
          <w:rFonts w:ascii="Doulos SIL" w:hAnsi="Doulos SIL"/>
          <w:i/>
          <w:color w:val="0000FF"/>
        </w:rPr>
        <w:t>-yɔ́-</w:t>
      </w:r>
      <w:r w:rsidRPr="00EE5814">
        <w:t xml:space="preserve">. The preceding vowel is weakened to </w:t>
      </w:r>
      <w:r w:rsidRPr="006876BE">
        <w:rPr>
          <w:rFonts w:ascii="Doulos SIL" w:hAnsi="Doulos SIL"/>
          <w:i/>
          <w:color w:val="0000FF"/>
        </w:rPr>
        <w:t>i</w:t>
      </w:r>
      <w:r w:rsidRPr="00EE5814">
        <w:t xml:space="preserve"> and may syncopate. Mediopassive inchoatives are usual for trisyllabic adjectives but there are also some bisyllabics. </w:t>
      </w:r>
      <w:r w:rsidR="006B4207">
        <w:t>‘</w:t>
      </w:r>
      <w:r w:rsidRPr="00EE5814">
        <w:t>Become white</w:t>
      </w:r>
      <w:r w:rsidR="006B4207">
        <w:t>’</w:t>
      </w:r>
      <w:r w:rsidRPr="00EE5814">
        <w:t xml:space="preserve"> shifts the stem from bi- to trisyllabic by reduplicating a syllable (xx2e). </w:t>
      </w:r>
    </w:p>
    <w:p w14:paraId="4F3290C7" w14:textId="77777777" w:rsidR="00C3285C" w:rsidRPr="00EE5814" w:rsidRDefault="00C3285C" w:rsidP="00C3285C"/>
    <w:p w14:paraId="61E9136F" w14:textId="77777777" w:rsidR="00C3285C" w:rsidRPr="00EE5814" w:rsidRDefault="00C3285C" w:rsidP="00C3285C">
      <w:pPr>
        <w:pStyle w:val="exampleabc"/>
        <w:tabs>
          <w:tab w:val="left" w:pos="2160"/>
          <w:tab w:val="left" w:pos="3600"/>
        </w:tabs>
        <w:ind w:left="3600" w:hanging="3600"/>
      </w:pPr>
      <w:r w:rsidRPr="00EE5814">
        <w:t>(xx2)</w:t>
      </w:r>
      <w:r w:rsidRPr="00EE5814">
        <w:tab/>
        <w:t>a. phonologically regular</w:t>
      </w:r>
    </w:p>
    <w:p w14:paraId="459B6DCE" w14:textId="77777777" w:rsidR="00C3285C" w:rsidRPr="00EE5814" w:rsidRDefault="00C3285C" w:rsidP="00C3285C">
      <w:pPr>
        <w:pStyle w:val="exampleabc"/>
        <w:tabs>
          <w:tab w:val="left" w:pos="2160"/>
          <w:tab w:val="left" w:pos="3600"/>
        </w:tabs>
        <w:ind w:left="3600" w:hanging="3600"/>
      </w:pPr>
      <w:r w:rsidRPr="00EE5814">
        <w:lastRenderedPageBreak/>
        <w:tab/>
        <w:t xml:space="preserve"> </w:t>
      </w:r>
      <w:r w:rsidRPr="00EE5814">
        <w:tab/>
      </w:r>
      <w:r w:rsidRPr="006876BE">
        <w:rPr>
          <w:rFonts w:ascii="Doulos SIL" w:hAnsi="Doulos SIL"/>
          <w:i/>
          <w:color w:val="0000FF"/>
        </w:rPr>
        <w:t>númá</w:t>
      </w:r>
      <w:r w:rsidRPr="00EE5814">
        <w:tab/>
      </w:r>
      <w:r w:rsidRPr="006876BE">
        <w:rPr>
          <w:rFonts w:ascii="Doulos SIL" w:hAnsi="Doulos SIL"/>
          <w:i/>
          <w:color w:val="0000FF"/>
        </w:rPr>
        <w:t>númí-yó-</w:t>
      </w:r>
      <w:r w:rsidRPr="00EE5814">
        <w:tab/>
      </w:r>
      <w:r w:rsidR="006B4207">
        <w:t>‘</w:t>
      </w:r>
      <w:r w:rsidRPr="00EE5814">
        <w:t>hot, fast</w:t>
      </w:r>
      <w:r w:rsidR="006B4207">
        <w:t>’</w:t>
      </w:r>
    </w:p>
    <w:p w14:paraId="76D04190" w14:textId="77777777" w:rsidR="00C3285C" w:rsidRPr="00EE5814" w:rsidRDefault="00C3285C" w:rsidP="00C3285C">
      <w:pPr>
        <w:pStyle w:val="exampleabc"/>
        <w:tabs>
          <w:tab w:val="left" w:pos="2160"/>
          <w:tab w:val="left" w:pos="3600"/>
        </w:tabs>
        <w:ind w:left="3600" w:hanging="3600"/>
      </w:pPr>
      <w:r w:rsidRPr="00EE5814">
        <w:tab/>
      </w:r>
      <w:r w:rsidRPr="00EE5814">
        <w:tab/>
      </w:r>
      <w:r w:rsidRPr="006876BE">
        <w:rPr>
          <w:rFonts w:ascii="Doulos SIL" w:hAnsi="Doulos SIL"/>
          <w:i/>
          <w:color w:val="0000FF"/>
        </w:rPr>
        <w:t>jɛ́mɛ́</w:t>
      </w:r>
      <w:r w:rsidRPr="006876BE">
        <w:rPr>
          <w:rFonts w:ascii="Doulos SIL" w:hAnsi="Doulos SIL"/>
          <w:i/>
          <w:color w:val="0000FF"/>
        </w:rPr>
        <w:tab/>
        <w:t>jɛ́mí-yɔ́-</w:t>
      </w:r>
      <w:r w:rsidRPr="00EE5814">
        <w:tab/>
      </w:r>
      <w:r w:rsidR="006B4207">
        <w:t>‘</w:t>
      </w:r>
      <w:r w:rsidRPr="00EE5814">
        <w:t>black</w:t>
      </w:r>
      <w:r w:rsidR="006B4207">
        <w:t>’</w:t>
      </w:r>
    </w:p>
    <w:p w14:paraId="2E702753" w14:textId="77777777" w:rsidR="00C3285C" w:rsidRPr="00EE5814" w:rsidRDefault="00C3285C" w:rsidP="00C3285C">
      <w:pPr>
        <w:pStyle w:val="exampleabc"/>
        <w:tabs>
          <w:tab w:val="left" w:pos="2160"/>
          <w:tab w:val="left" w:pos="3600"/>
        </w:tabs>
        <w:ind w:left="3600" w:hanging="3600"/>
      </w:pPr>
      <w:r w:rsidRPr="00EE5814">
        <w:tab/>
      </w:r>
      <w:r w:rsidRPr="00EE5814">
        <w:tab/>
      </w:r>
      <w:r w:rsidRPr="006876BE">
        <w:rPr>
          <w:rFonts w:ascii="Doulos SIL" w:hAnsi="Doulos SIL"/>
          <w:i/>
          <w:color w:val="0000FF"/>
        </w:rPr>
        <w:t>ní:njí</w:t>
      </w:r>
      <w:r w:rsidRPr="006876BE">
        <w:rPr>
          <w:rFonts w:ascii="Doulos SIL" w:hAnsi="Doulos SIL"/>
          <w:i/>
          <w:color w:val="0000FF"/>
        </w:rPr>
        <w:tab/>
        <w:t>ní:njí-yó-</w:t>
      </w:r>
      <w:r w:rsidRPr="00EE5814">
        <w:tab/>
      </w:r>
      <w:r w:rsidR="006B4207">
        <w:t>‘</w:t>
      </w:r>
      <w:r w:rsidRPr="00EE5814">
        <w:t>sweet, delicious; sharp</w:t>
      </w:r>
      <w:r w:rsidR="006B4207">
        <w:t>’</w:t>
      </w:r>
    </w:p>
    <w:p w14:paraId="1FA1784A" w14:textId="77777777" w:rsidR="00C3285C" w:rsidRPr="00EE5814" w:rsidRDefault="00C3285C" w:rsidP="00C3285C">
      <w:pPr>
        <w:pStyle w:val="exampleabc"/>
        <w:tabs>
          <w:tab w:val="left" w:pos="2160"/>
          <w:tab w:val="left" w:pos="3600"/>
        </w:tabs>
        <w:ind w:left="3600" w:hanging="3600"/>
      </w:pPr>
      <w:r w:rsidRPr="00EE5814">
        <w:tab/>
      </w:r>
      <w:r w:rsidRPr="00EE5814">
        <w:tab/>
      </w:r>
      <w:r w:rsidRPr="006876BE">
        <w:rPr>
          <w:rFonts w:ascii="Doulos SIL" w:hAnsi="Doulos SIL"/>
          <w:i/>
          <w:color w:val="0000FF"/>
        </w:rPr>
        <w:t>má:gá</w:t>
      </w:r>
      <w:r w:rsidRPr="006876BE">
        <w:rPr>
          <w:rFonts w:ascii="Doulos SIL" w:hAnsi="Doulos SIL"/>
          <w:i/>
          <w:color w:val="0000FF"/>
        </w:rPr>
        <w:tab/>
        <w:t>má:gí-yó-</w:t>
      </w:r>
      <w:r w:rsidRPr="00EE5814">
        <w:tab/>
      </w:r>
      <w:r w:rsidR="006B4207">
        <w:t>‘</w:t>
      </w:r>
      <w:r w:rsidRPr="00EE5814">
        <w:t>difficult (work)</w:t>
      </w:r>
      <w:r w:rsidR="006B4207">
        <w:t>’</w:t>
      </w:r>
    </w:p>
    <w:p w14:paraId="10908042" w14:textId="77777777" w:rsidR="00C3285C" w:rsidRPr="00EE5814" w:rsidRDefault="00C3285C" w:rsidP="00C3285C">
      <w:pPr>
        <w:pStyle w:val="exampleabc"/>
        <w:tabs>
          <w:tab w:val="left" w:pos="2160"/>
          <w:tab w:val="left" w:pos="3600"/>
        </w:tabs>
        <w:ind w:left="3600" w:hanging="3600"/>
      </w:pPr>
      <w:r w:rsidRPr="00EE5814">
        <w:tab/>
      </w:r>
      <w:r w:rsidRPr="00EE5814">
        <w:tab/>
      </w:r>
      <w:r w:rsidRPr="006876BE">
        <w:rPr>
          <w:rFonts w:ascii="Doulos SIL" w:hAnsi="Doulos SIL"/>
          <w:i/>
          <w:color w:val="0000FF"/>
        </w:rPr>
        <w:t>búrádá</w:t>
      </w:r>
      <w:r w:rsidRPr="006876BE">
        <w:rPr>
          <w:rFonts w:ascii="Doulos SIL" w:hAnsi="Doulos SIL"/>
          <w:i/>
          <w:color w:val="0000FF"/>
        </w:rPr>
        <w:tab/>
        <w:t>búrádí-yó-</w:t>
      </w:r>
      <w:r w:rsidRPr="006876BE">
        <w:rPr>
          <w:rFonts w:ascii="Doulos SIL" w:hAnsi="Doulos SIL"/>
          <w:i/>
          <w:color w:val="0000FF"/>
        </w:rPr>
        <w:tab/>
      </w:r>
      <w:r w:rsidR="006B4207">
        <w:t>‘</w:t>
      </w:r>
      <w:r w:rsidRPr="00EE5814">
        <w:t>smooth, sleek (surface)</w:t>
      </w:r>
      <w:r w:rsidR="006B4207">
        <w:t>’</w:t>
      </w:r>
    </w:p>
    <w:p w14:paraId="1295217F" w14:textId="77777777" w:rsidR="00C3285C" w:rsidRPr="00EE5814" w:rsidRDefault="00C3285C" w:rsidP="00C3285C">
      <w:pPr>
        <w:pStyle w:val="exampleabc"/>
        <w:tabs>
          <w:tab w:val="left" w:pos="2160"/>
          <w:tab w:val="left" w:pos="3600"/>
        </w:tabs>
        <w:ind w:left="3600" w:hanging="3600"/>
      </w:pPr>
      <w:r w:rsidRPr="00EE5814">
        <w:tab/>
      </w:r>
      <w:r w:rsidRPr="00EE5814">
        <w:tab/>
      </w:r>
      <w:r w:rsidRPr="006876BE">
        <w:rPr>
          <w:rFonts w:ascii="Doulos SIL" w:hAnsi="Doulos SIL"/>
          <w:i/>
          <w:color w:val="0000FF"/>
        </w:rPr>
        <w:t>yágárá</w:t>
      </w:r>
      <w:r w:rsidRPr="006876BE">
        <w:rPr>
          <w:rFonts w:ascii="Doulos SIL" w:hAnsi="Doulos SIL"/>
          <w:i/>
          <w:color w:val="0000FF"/>
        </w:rPr>
        <w:tab/>
        <w:t>yágárí-yó-</w:t>
      </w:r>
      <w:r w:rsidRPr="00EE5814">
        <w:tab/>
      </w:r>
      <w:r w:rsidR="006B4207">
        <w:t>‘</w:t>
      </w:r>
      <w:r w:rsidRPr="00EE5814">
        <w:t>coarse (surface)</w:t>
      </w:r>
      <w:r w:rsidR="006B4207">
        <w:t>’</w:t>
      </w:r>
    </w:p>
    <w:p w14:paraId="7E32BD7B" w14:textId="77777777" w:rsidR="00C3285C" w:rsidRPr="00EE5814" w:rsidRDefault="00C3285C" w:rsidP="00C3285C">
      <w:pPr>
        <w:pStyle w:val="exampleabc"/>
        <w:tabs>
          <w:tab w:val="left" w:pos="2160"/>
          <w:tab w:val="left" w:pos="3600"/>
        </w:tabs>
        <w:ind w:left="3600" w:hanging="3600"/>
      </w:pPr>
      <w:r w:rsidRPr="00EE5814">
        <w:tab/>
      </w:r>
      <w:r w:rsidRPr="00EE5814">
        <w:tab/>
      </w:r>
      <w:r w:rsidRPr="006876BE">
        <w:rPr>
          <w:rFonts w:ascii="Doulos SIL" w:hAnsi="Doulos SIL"/>
          <w:i/>
          <w:color w:val="0000FF"/>
        </w:rPr>
        <w:t>gálágá</w:t>
      </w:r>
      <w:r w:rsidRPr="006876BE">
        <w:rPr>
          <w:rFonts w:ascii="Doulos SIL" w:hAnsi="Doulos SIL"/>
          <w:i/>
          <w:color w:val="0000FF"/>
        </w:rPr>
        <w:tab/>
        <w:t>gálágí-yó-</w:t>
      </w:r>
      <w:r w:rsidRPr="00EE5814">
        <w:tab/>
      </w:r>
      <w:r w:rsidR="006B4207">
        <w:t>‘</w:t>
      </w:r>
      <w:r w:rsidRPr="00EE5814">
        <w:t>bitter</w:t>
      </w:r>
      <w:r w:rsidR="006B4207">
        <w:t>’</w:t>
      </w:r>
    </w:p>
    <w:p w14:paraId="7B9C084C" w14:textId="77777777" w:rsidR="00C3285C" w:rsidRPr="00EE5814" w:rsidRDefault="00C3285C" w:rsidP="00C3285C">
      <w:pPr>
        <w:pStyle w:val="exampleabc"/>
        <w:tabs>
          <w:tab w:val="left" w:pos="2160"/>
          <w:tab w:val="left" w:pos="3600"/>
        </w:tabs>
        <w:ind w:left="3600" w:hanging="3600"/>
      </w:pPr>
      <w:r w:rsidRPr="00EE5814">
        <w:tab/>
      </w:r>
      <w:r w:rsidRPr="00EE5814">
        <w:tab/>
      </w:r>
      <w:r w:rsidRPr="006876BE">
        <w:rPr>
          <w:rFonts w:ascii="Doulos SIL" w:hAnsi="Doulos SIL"/>
          <w:i/>
          <w:color w:val="0000FF"/>
        </w:rPr>
        <w:t>ámámú</w:t>
      </w:r>
      <w:r w:rsidRPr="006876BE">
        <w:rPr>
          <w:rFonts w:ascii="Doulos SIL" w:hAnsi="Doulos SIL"/>
          <w:i/>
          <w:color w:val="0000FF"/>
        </w:rPr>
        <w:tab/>
        <w:t>ámámí-yó-</w:t>
      </w:r>
      <w:r w:rsidRPr="00EE5814">
        <w:tab/>
      </w:r>
      <w:r w:rsidR="006B4207">
        <w:t>‘</w:t>
      </w:r>
      <w:r w:rsidRPr="00EE5814">
        <w:t>sour, acrid</w:t>
      </w:r>
      <w:r w:rsidR="006B4207">
        <w:t>’</w:t>
      </w:r>
    </w:p>
    <w:p w14:paraId="2BF74C1D" w14:textId="77777777" w:rsidR="00C3285C" w:rsidRPr="00EE5814" w:rsidRDefault="00C3285C" w:rsidP="00C3285C">
      <w:pPr>
        <w:pStyle w:val="exampleabc"/>
        <w:tabs>
          <w:tab w:val="left" w:pos="2160"/>
          <w:tab w:val="left" w:pos="3600"/>
        </w:tabs>
        <w:ind w:left="3600" w:hanging="3600"/>
      </w:pPr>
      <w:r w:rsidRPr="00EE5814">
        <w:tab/>
      </w:r>
      <w:r w:rsidRPr="00EE5814">
        <w:tab/>
      </w:r>
      <w:r w:rsidRPr="006876BE">
        <w:rPr>
          <w:rFonts w:ascii="Doulos SIL" w:hAnsi="Doulos SIL"/>
          <w:i/>
          <w:color w:val="0000FF"/>
        </w:rPr>
        <w:t>kújájá</w:t>
      </w:r>
      <w:r w:rsidRPr="006876BE">
        <w:rPr>
          <w:rFonts w:ascii="Doulos SIL" w:hAnsi="Doulos SIL"/>
          <w:i/>
          <w:color w:val="0000FF"/>
        </w:rPr>
        <w:tab/>
        <w:t>kújájí-yó-</w:t>
      </w:r>
      <w:r w:rsidRPr="00EE5814">
        <w:tab/>
      </w:r>
      <w:r w:rsidR="006B4207">
        <w:t>‘</w:t>
      </w:r>
      <w:r w:rsidRPr="00EE5814">
        <w:t>rotten (meat, fruit)</w:t>
      </w:r>
      <w:r w:rsidR="006B4207">
        <w:t>’</w:t>
      </w:r>
    </w:p>
    <w:p w14:paraId="492FBBCB" w14:textId="77777777" w:rsidR="00C3285C" w:rsidRPr="00EE5814" w:rsidRDefault="00C3285C" w:rsidP="00C3285C">
      <w:pPr>
        <w:pStyle w:val="exampleabc"/>
        <w:tabs>
          <w:tab w:val="left" w:pos="2160"/>
          <w:tab w:val="left" w:pos="3600"/>
        </w:tabs>
        <w:ind w:left="3600" w:hanging="3600"/>
      </w:pPr>
    </w:p>
    <w:p w14:paraId="47442A9F" w14:textId="77777777" w:rsidR="00C3285C" w:rsidRPr="00EE5814" w:rsidRDefault="00C3285C" w:rsidP="00C3285C">
      <w:pPr>
        <w:pStyle w:val="exampleabc"/>
        <w:tabs>
          <w:tab w:val="left" w:pos="2160"/>
          <w:tab w:val="left" w:pos="3600"/>
        </w:tabs>
        <w:ind w:left="3600" w:hanging="3600"/>
      </w:pPr>
      <w:r w:rsidRPr="00EE5814">
        <w:tab/>
        <w:t>b syncopated</w:t>
      </w:r>
    </w:p>
    <w:p w14:paraId="1D23E15E" w14:textId="77777777" w:rsidR="00C3285C" w:rsidRPr="00EE5814" w:rsidRDefault="00C3285C" w:rsidP="00C3285C">
      <w:pPr>
        <w:pStyle w:val="exampleabc"/>
        <w:tabs>
          <w:tab w:val="left" w:pos="2160"/>
          <w:tab w:val="left" w:pos="3600"/>
        </w:tabs>
        <w:ind w:left="3600" w:hanging="3600"/>
      </w:pPr>
      <w:r w:rsidRPr="00EE5814">
        <w:tab/>
      </w:r>
      <w:r w:rsidRPr="00EE5814">
        <w:tab/>
      </w:r>
      <w:r w:rsidRPr="006876BE">
        <w:rPr>
          <w:rFonts w:ascii="Doulos SIL" w:hAnsi="Doulos SIL"/>
          <w:i/>
          <w:color w:val="0000FF"/>
        </w:rPr>
        <w:t>ílɔ́</w:t>
      </w:r>
      <w:r w:rsidRPr="00EE5814">
        <w:tab/>
      </w:r>
      <w:r w:rsidRPr="006876BE">
        <w:rPr>
          <w:rFonts w:ascii="Doulos SIL" w:hAnsi="Doulos SIL"/>
          <w:i/>
          <w:color w:val="0000FF"/>
        </w:rPr>
        <w:t>íl-yɔ́-</w:t>
      </w:r>
      <w:r w:rsidRPr="00EE5814">
        <w:tab/>
      </w:r>
      <w:r w:rsidR="006B4207">
        <w:t>‘</w:t>
      </w:r>
      <w:r w:rsidRPr="00EE5814">
        <w:t>ripe; cooked</w:t>
      </w:r>
      <w:r w:rsidR="006B4207">
        <w:t>’</w:t>
      </w:r>
    </w:p>
    <w:p w14:paraId="04899131" w14:textId="77777777" w:rsidR="00C3285C" w:rsidRPr="00EE5814" w:rsidRDefault="00C3285C" w:rsidP="00C3285C">
      <w:pPr>
        <w:pStyle w:val="exampleabc"/>
        <w:tabs>
          <w:tab w:val="left" w:pos="2160"/>
          <w:tab w:val="left" w:pos="3600"/>
        </w:tabs>
        <w:ind w:left="3600" w:hanging="3600"/>
      </w:pPr>
      <w:r w:rsidRPr="00EE5814">
        <w:tab/>
      </w:r>
      <w:r w:rsidRPr="00EE5814">
        <w:tab/>
      </w:r>
      <w:r w:rsidRPr="006876BE">
        <w:rPr>
          <w:rFonts w:ascii="Doulos SIL" w:hAnsi="Doulos SIL"/>
          <w:i/>
          <w:color w:val="0000FF"/>
        </w:rPr>
        <w:t>búní</w:t>
      </w:r>
      <w:r w:rsidRPr="006876BE">
        <w:rPr>
          <w:rFonts w:ascii="Doulos SIL" w:hAnsi="Doulos SIL"/>
          <w:i/>
          <w:color w:val="0000FF"/>
        </w:rPr>
        <w:tab/>
        <w:t>bún(í)-yó-</w:t>
      </w:r>
      <w:r w:rsidRPr="00EE5814">
        <w:tab/>
      </w:r>
      <w:r w:rsidR="006B4207">
        <w:t>‘</w:t>
      </w:r>
      <w:r w:rsidRPr="00EE5814">
        <w:t>red, brown</w:t>
      </w:r>
      <w:r w:rsidR="006B4207">
        <w:t>’</w:t>
      </w:r>
      <w:r w:rsidRPr="00EE5814">
        <w:t xml:space="preserve"> (optional syncope)</w:t>
      </w:r>
    </w:p>
    <w:p w14:paraId="2C93C790" w14:textId="77777777" w:rsidR="00C3285C" w:rsidRPr="00EE5814" w:rsidRDefault="00C3285C" w:rsidP="00C3285C">
      <w:pPr>
        <w:pStyle w:val="exampleabc"/>
        <w:tabs>
          <w:tab w:val="left" w:pos="2160"/>
          <w:tab w:val="left" w:pos="3600"/>
        </w:tabs>
        <w:ind w:left="3600" w:hanging="3600"/>
      </w:pPr>
    </w:p>
    <w:p w14:paraId="3C5BB315" w14:textId="77777777" w:rsidR="00C3285C" w:rsidRPr="00EE5814" w:rsidRDefault="00C3285C" w:rsidP="00C3285C">
      <w:pPr>
        <w:pStyle w:val="exampleabc"/>
        <w:tabs>
          <w:tab w:val="left" w:pos="2160"/>
          <w:tab w:val="left" w:pos="3600"/>
        </w:tabs>
        <w:ind w:left="3600" w:hanging="3600"/>
      </w:pPr>
      <w:r w:rsidRPr="00EE5814">
        <w:tab/>
        <w:t>c. C-final adjective adds a vowel</w:t>
      </w:r>
    </w:p>
    <w:p w14:paraId="24F20951" w14:textId="77777777" w:rsidR="00C3285C" w:rsidRPr="00EE5814" w:rsidRDefault="00C3285C" w:rsidP="00C3285C">
      <w:pPr>
        <w:pStyle w:val="exampleabc"/>
        <w:tabs>
          <w:tab w:val="left" w:pos="2160"/>
          <w:tab w:val="left" w:pos="3600"/>
        </w:tabs>
        <w:ind w:left="3600" w:hanging="3600"/>
      </w:pPr>
      <w:r w:rsidRPr="00EE5814">
        <w:tab/>
      </w:r>
      <w:r w:rsidRPr="00EE5814">
        <w:tab/>
      </w:r>
      <w:r w:rsidRPr="006876BE">
        <w:rPr>
          <w:rFonts w:ascii="Doulos SIL" w:hAnsi="Doulos SIL"/>
          <w:i/>
          <w:color w:val="0000FF"/>
        </w:rPr>
        <w:t>témúm</w:t>
      </w:r>
      <w:r w:rsidRPr="00EE5814">
        <w:tab/>
      </w:r>
      <w:r w:rsidRPr="006876BE">
        <w:rPr>
          <w:rFonts w:ascii="Doulos SIL" w:hAnsi="Doulos SIL"/>
          <w:i/>
          <w:color w:val="0000FF"/>
        </w:rPr>
        <w:t>témémí-yó-</w:t>
      </w:r>
      <w:r w:rsidRPr="00EE5814">
        <w:tab/>
      </w:r>
      <w:r w:rsidR="006B4207">
        <w:t>‘</w:t>
      </w:r>
      <w:r w:rsidRPr="00EE5814">
        <w:t>cold, cool (water); slow-moving</w:t>
      </w:r>
      <w:r w:rsidR="006B4207">
        <w:t>’</w:t>
      </w:r>
    </w:p>
    <w:p w14:paraId="745C3659" w14:textId="77777777" w:rsidR="00C3285C" w:rsidRPr="00EE5814" w:rsidRDefault="00C3285C" w:rsidP="00C3285C">
      <w:pPr>
        <w:pStyle w:val="exampleabc"/>
        <w:tabs>
          <w:tab w:val="left" w:pos="2160"/>
          <w:tab w:val="left" w:pos="3600"/>
        </w:tabs>
        <w:ind w:left="3600" w:hanging="3600"/>
      </w:pPr>
    </w:p>
    <w:p w14:paraId="109DF0F1" w14:textId="77777777" w:rsidR="00C3285C" w:rsidRPr="00EE5814" w:rsidRDefault="00C3285C" w:rsidP="00C3285C">
      <w:pPr>
        <w:pStyle w:val="exampleabc"/>
        <w:tabs>
          <w:tab w:val="left" w:pos="2160"/>
          <w:tab w:val="left" w:pos="3600"/>
        </w:tabs>
        <w:ind w:left="3600" w:hanging="3600"/>
      </w:pPr>
      <w:r w:rsidRPr="00EE5814">
        <w:tab/>
        <w:t>d. switch in ATR harmonic class</w:t>
      </w:r>
    </w:p>
    <w:p w14:paraId="163103BA" w14:textId="77777777" w:rsidR="00C3285C" w:rsidRPr="00EE5814" w:rsidRDefault="00C3285C" w:rsidP="00C3285C">
      <w:pPr>
        <w:pStyle w:val="exampleabc"/>
        <w:tabs>
          <w:tab w:val="left" w:pos="2160"/>
          <w:tab w:val="left" w:pos="3600"/>
        </w:tabs>
        <w:ind w:left="3600" w:hanging="3600"/>
      </w:pPr>
      <w:r w:rsidRPr="00EE5814">
        <w:tab/>
      </w:r>
      <w:r w:rsidRPr="00EE5814">
        <w:tab/>
      </w:r>
      <w:r w:rsidRPr="006876BE">
        <w:rPr>
          <w:rFonts w:ascii="Doulos SIL" w:hAnsi="Doulos SIL"/>
          <w:i/>
          <w:color w:val="0000FF"/>
        </w:rPr>
        <w:t>yɔ́gɔ́rɔ́</w:t>
      </w:r>
      <w:r w:rsidRPr="00EE5814">
        <w:tab/>
      </w:r>
      <w:r w:rsidRPr="006876BE">
        <w:rPr>
          <w:rFonts w:ascii="Doulos SIL" w:hAnsi="Doulos SIL"/>
          <w:i/>
          <w:color w:val="0000FF"/>
        </w:rPr>
        <w:t>yógárí-yó-</w:t>
      </w:r>
      <w:r w:rsidRPr="00EE5814">
        <w:tab/>
      </w:r>
      <w:r w:rsidR="006B4207">
        <w:t>‘</w:t>
      </w:r>
      <w:r w:rsidRPr="00EE5814">
        <w:t>ruined, kaput</w:t>
      </w:r>
      <w:r w:rsidR="006B4207">
        <w:t>’</w:t>
      </w:r>
    </w:p>
    <w:p w14:paraId="7168B68E" w14:textId="77777777" w:rsidR="00C3285C" w:rsidRPr="00EE5814" w:rsidRDefault="00C3285C" w:rsidP="00C3285C">
      <w:pPr>
        <w:pStyle w:val="exampleabc"/>
        <w:tabs>
          <w:tab w:val="left" w:pos="2160"/>
          <w:tab w:val="left" w:pos="3600"/>
        </w:tabs>
        <w:ind w:left="3600" w:hanging="3600"/>
      </w:pPr>
    </w:p>
    <w:p w14:paraId="59306A6F" w14:textId="77777777" w:rsidR="00C3285C" w:rsidRPr="00EE5814" w:rsidRDefault="00C3285C" w:rsidP="00C3285C">
      <w:pPr>
        <w:pStyle w:val="exampleabc"/>
        <w:tabs>
          <w:tab w:val="left" w:pos="2160"/>
          <w:tab w:val="left" w:pos="3600"/>
        </w:tabs>
        <w:ind w:left="3600" w:hanging="3600"/>
      </w:pPr>
      <w:r w:rsidRPr="00EE5814">
        <w:tab/>
        <w:t>e. irregular</w:t>
      </w:r>
    </w:p>
    <w:p w14:paraId="3170001D" w14:textId="77777777" w:rsidR="00C3285C" w:rsidRPr="00EE5814" w:rsidRDefault="00C3285C" w:rsidP="00C3285C">
      <w:pPr>
        <w:pStyle w:val="exampleabc"/>
        <w:tabs>
          <w:tab w:val="left" w:pos="2160"/>
          <w:tab w:val="left" w:pos="3600"/>
        </w:tabs>
        <w:ind w:left="3600" w:hanging="3600"/>
      </w:pPr>
      <w:r w:rsidRPr="00EE5814">
        <w:tab/>
      </w:r>
      <w:r w:rsidRPr="00EE5814">
        <w:tab/>
      </w:r>
      <w:r w:rsidRPr="006876BE">
        <w:rPr>
          <w:rFonts w:ascii="Doulos SIL" w:hAnsi="Doulos SIL"/>
          <w:i/>
          <w:color w:val="0000FF"/>
        </w:rPr>
        <w:t>mɔ́:</w:t>
      </w:r>
      <w:r w:rsidRPr="006876BE">
        <w:rPr>
          <w:rFonts w:ascii="Doulos SIL" w:hAnsi="Doulos SIL"/>
          <w:i/>
          <w:color w:val="0000FF"/>
        </w:rPr>
        <w:tab/>
        <w:t>mɔ́y-yɔ́-</w:t>
      </w:r>
      <w:r w:rsidRPr="00EE5814">
        <w:tab/>
      </w:r>
      <w:r w:rsidR="006B4207">
        <w:t>‘</w:t>
      </w:r>
      <w:r w:rsidRPr="00EE5814">
        <w:t>become good, improve</w:t>
      </w:r>
      <w:r w:rsidR="006B4207">
        <w:t>’</w:t>
      </w:r>
    </w:p>
    <w:p w14:paraId="30C11F92" w14:textId="77777777" w:rsidR="00C3285C" w:rsidRPr="00EE5814" w:rsidRDefault="00C3285C" w:rsidP="00C3285C">
      <w:pPr>
        <w:pStyle w:val="exampleabc"/>
        <w:tabs>
          <w:tab w:val="left" w:pos="2160"/>
          <w:tab w:val="left" w:pos="3600"/>
        </w:tabs>
        <w:ind w:left="3600" w:hanging="3600"/>
      </w:pPr>
      <w:r w:rsidRPr="00EE5814">
        <w:tab/>
      </w:r>
      <w:r w:rsidRPr="00EE5814">
        <w:tab/>
      </w:r>
      <w:r w:rsidRPr="006876BE">
        <w:rPr>
          <w:rFonts w:ascii="Doulos SIL" w:hAnsi="Doulos SIL"/>
          <w:i/>
          <w:color w:val="0000FF"/>
        </w:rPr>
        <w:t>púlɛ́</w:t>
      </w:r>
      <w:r w:rsidRPr="006876BE">
        <w:rPr>
          <w:rFonts w:ascii="Doulos SIL" w:hAnsi="Doulos SIL"/>
          <w:i/>
          <w:color w:val="0000FF"/>
        </w:rPr>
        <w:tab/>
        <w:t>púlá-lí-yó-</w:t>
      </w:r>
      <w:r w:rsidRPr="00EE5814">
        <w:tab/>
      </w:r>
      <w:r w:rsidR="006B4207">
        <w:t>‘</w:t>
      </w:r>
      <w:r w:rsidRPr="00EE5814">
        <w:t>white</w:t>
      </w:r>
      <w:r w:rsidR="006B4207">
        <w:t>’</w:t>
      </w:r>
    </w:p>
    <w:p w14:paraId="7BE4DF01" w14:textId="77777777" w:rsidR="00C3285C" w:rsidRPr="00EE5814" w:rsidRDefault="00C3285C" w:rsidP="00C3285C">
      <w:pPr>
        <w:pStyle w:val="exampleabc"/>
        <w:tabs>
          <w:tab w:val="left" w:pos="2160"/>
          <w:tab w:val="left" w:pos="3600"/>
        </w:tabs>
        <w:ind w:left="3600" w:hanging="3600"/>
      </w:pPr>
      <w:r w:rsidRPr="00EE5814">
        <w:tab/>
      </w:r>
      <w:r w:rsidRPr="00EE5814">
        <w:tab/>
      </w:r>
      <w:r w:rsidRPr="006876BE">
        <w:rPr>
          <w:rFonts w:ascii="Doulos SIL" w:hAnsi="Doulos SIL"/>
          <w:i/>
          <w:color w:val="0000FF"/>
        </w:rPr>
        <w:t>máyⁿ</w:t>
      </w:r>
      <w:r w:rsidRPr="006876BE">
        <w:rPr>
          <w:rFonts w:ascii="Doulos SIL" w:hAnsi="Doulos SIL"/>
          <w:i/>
          <w:color w:val="0000FF"/>
        </w:rPr>
        <w:tab/>
        <w:t>mání-yó-</w:t>
      </w:r>
      <w:r w:rsidRPr="00EE5814">
        <w:tab/>
      </w:r>
      <w:r w:rsidR="006B4207">
        <w:t>‘</w:t>
      </w:r>
      <w:r w:rsidRPr="00EE5814">
        <w:t>dry</w:t>
      </w:r>
      <w:r w:rsidR="006B4207">
        <w:t>’</w:t>
      </w:r>
    </w:p>
    <w:p w14:paraId="164C27B2" w14:textId="77777777" w:rsidR="00C3285C" w:rsidRPr="00EE5814" w:rsidRDefault="00C3285C" w:rsidP="00C3285C"/>
    <w:p w14:paraId="029B94BC" w14:textId="77777777" w:rsidR="00C3285C" w:rsidRPr="00EE5814" w:rsidRDefault="00C3285C" w:rsidP="00C3285C">
      <w:r w:rsidRPr="00EE5814">
        <w:t xml:space="preserve">Factitive (transitive) versions, as in </w:t>
      </w:r>
      <w:r w:rsidR="006B4207">
        <w:t>‘</w:t>
      </w:r>
      <w:r w:rsidRPr="00EE5814">
        <w:t>X whitened Y, X made Y white</w:t>
      </w:r>
      <w:r w:rsidR="006B4207">
        <w:t>’</w:t>
      </w:r>
      <w:r w:rsidRPr="00EE5814">
        <w:t xml:space="preserve">, are the regularly formed causatives in </w:t>
      </w:r>
      <w:r w:rsidRPr="006876BE">
        <w:rPr>
          <w:rFonts w:ascii="Doulos SIL" w:hAnsi="Doulos SIL"/>
          <w:i/>
          <w:color w:val="0000FF"/>
        </w:rPr>
        <w:t>-m(ú)-</w:t>
      </w:r>
      <w:r w:rsidRPr="00EE5814">
        <w:t xml:space="preserve"> of these inchoatives: </w:t>
      </w:r>
      <w:r w:rsidRPr="006876BE">
        <w:rPr>
          <w:rFonts w:ascii="Doulos SIL" w:hAnsi="Doulos SIL"/>
          <w:i/>
          <w:color w:val="0000FF"/>
        </w:rPr>
        <w:t>púlá-lí-yá-m(ú)</w:t>
      </w:r>
      <w:r w:rsidRPr="00EE5814">
        <w:t xml:space="preserve"> </w:t>
      </w:r>
      <w:r w:rsidR="006B4207">
        <w:t>‘</w:t>
      </w:r>
      <w:r w:rsidRPr="00EE5814">
        <w:t>whiten (something)</w:t>
      </w:r>
      <w:r w:rsidR="006B4207">
        <w:t>’</w:t>
      </w:r>
      <w:r w:rsidRPr="00EE5814">
        <w:t xml:space="preserve">. Examples are </w:t>
      </w:r>
      <w:r w:rsidRPr="006876BE">
        <w:rPr>
          <w:rFonts w:ascii="Doulos SIL" w:hAnsi="Doulos SIL"/>
          <w:i/>
          <w:color w:val="0000FF"/>
        </w:rPr>
        <w:t>yálá</w:t>
      </w:r>
      <w:r w:rsidRPr="006876BE">
        <w:rPr>
          <w:rFonts w:ascii="Doulos SIL" w:hAnsi="Doulos SIL"/>
          <w:i/>
          <w:color w:val="0000FF"/>
        </w:rPr>
        <w:noBreakHyphen/>
        <w:t>ndá-m(ú)-</w:t>
      </w:r>
      <w:r w:rsidRPr="00EE5814">
        <w:t xml:space="preserve"> </w:t>
      </w:r>
      <w:r w:rsidR="006B4207">
        <w:t>‘</w:t>
      </w:r>
      <w:r w:rsidRPr="00EE5814">
        <w:t>lengthen (sth)</w:t>
      </w:r>
      <w:r w:rsidR="006B4207">
        <w:t>’</w:t>
      </w:r>
      <w:r w:rsidRPr="00EE5814">
        <w:t xml:space="preserve">, </w:t>
      </w:r>
      <w:r w:rsidRPr="006876BE">
        <w:rPr>
          <w:rFonts w:ascii="Doulos SIL" w:hAnsi="Doulos SIL"/>
          <w:i/>
          <w:color w:val="0000FF"/>
        </w:rPr>
        <w:t>nímí</w:t>
      </w:r>
      <w:r w:rsidRPr="006876BE">
        <w:rPr>
          <w:rFonts w:ascii="Doulos SIL" w:hAnsi="Doulos SIL"/>
          <w:i/>
          <w:color w:val="0000FF"/>
        </w:rPr>
        <w:noBreakHyphen/>
        <w:t>ndó-m(ú)-</w:t>
      </w:r>
      <w:r w:rsidRPr="00EE5814">
        <w:t xml:space="preserve"> </w:t>
      </w:r>
      <w:r w:rsidR="006B4207">
        <w:t>‘</w:t>
      </w:r>
      <w:r w:rsidRPr="00EE5814">
        <w:t>deepen (sth)</w:t>
      </w:r>
      <w:r w:rsidR="006B4207">
        <w:t>’</w:t>
      </w:r>
      <w:r w:rsidRPr="00EE5814">
        <w:t xml:space="preserve">. In </w:t>
      </w:r>
      <w:r w:rsidRPr="006876BE">
        <w:rPr>
          <w:rFonts w:ascii="Doulos SIL" w:hAnsi="Doulos SIL"/>
          <w:i/>
          <w:color w:val="0000FF"/>
        </w:rPr>
        <w:t>mɛ́ɲí-ndó-m(ú)-</w:t>
      </w:r>
      <w:r w:rsidRPr="00EE5814">
        <w:t xml:space="preserve"> </w:t>
      </w:r>
      <w:r w:rsidR="006B4207">
        <w:t>‘</w:t>
      </w:r>
      <w:r w:rsidRPr="00EE5814">
        <w:t>make slender</w:t>
      </w:r>
      <w:r w:rsidR="006B4207">
        <w:t>’</w:t>
      </w:r>
      <w:r w:rsidRPr="00EE5814">
        <w:t xml:space="preserve">, we see that inchoative </w:t>
      </w:r>
      <w:r w:rsidRPr="006876BE">
        <w:rPr>
          <w:rFonts w:ascii="Doulos SIL" w:hAnsi="Doulos SIL"/>
          <w:i/>
          <w:color w:val="0000FF"/>
        </w:rPr>
        <w:noBreakHyphen/>
        <w:t>ndó</w:t>
      </w:r>
      <w:r w:rsidRPr="006876BE">
        <w:rPr>
          <w:rFonts w:ascii="Doulos SIL" w:hAnsi="Doulos SIL"/>
          <w:i/>
          <w:color w:val="0000FF"/>
        </w:rPr>
        <w:noBreakHyphen/>
      </w:r>
      <w:r w:rsidRPr="00EE5814">
        <w:t xml:space="preserve"> protects the adjectival stem from conversion to +ATR (otherwise required by the causative suffix). </w:t>
      </w:r>
    </w:p>
    <w:p w14:paraId="25A5A533" w14:textId="77777777" w:rsidR="00C3285C" w:rsidRPr="00EE5814" w:rsidRDefault="00C3285C" w:rsidP="00C3285C">
      <w:r w:rsidRPr="00EE5814">
        <w:tab/>
        <w:t xml:space="preserve">Adjectives that do not correspond to an inchoative verb can be verbalized by adding </w:t>
      </w:r>
      <w:r w:rsidRPr="006876BE">
        <w:rPr>
          <w:rFonts w:ascii="Doulos SIL" w:hAnsi="Doulos SIL"/>
          <w:i/>
          <w:color w:val="0000FF"/>
        </w:rPr>
        <w:t>bíló-</w:t>
      </w:r>
      <w:r w:rsidRPr="00EE5814">
        <w:t xml:space="preserve"> </w:t>
      </w:r>
      <w:r w:rsidR="006B4207">
        <w:t>‘</w:t>
      </w:r>
      <w:r w:rsidRPr="00EE5814">
        <w:t>become</w:t>
      </w:r>
      <w:r w:rsidR="006B4207">
        <w:t>’</w:t>
      </w:r>
      <w:r w:rsidRPr="00EE5814">
        <w:t xml:space="preserve"> to the form in </w:t>
      </w:r>
      <w:r w:rsidRPr="006876BE">
        <w:rPr>
          <w:rFonts w:ascii="Doulos SIL" w:hAnsi="Doulos SIL"/>
          <w:i/>
          <w:color w:val="0000FF"/>
        </w:rPr>
        <w:t>-ẁⁿ</w:t>
      </w:r>
      <w:r w:rsidRPr="00EE5814">
        <w:t xml:space="preserve">, which is usually pronounced </w:t>
      </w:r>
      <w:r w:rsidRPr="006876BE">
        <w:rPr>
          <w:rFonts w:ascii="Doulos SIL" w:hAnsi="Doulos SIL"/>
          <w:i/>
          <w:color w:val="0000FF"/>
        </w:rPr>
        <w:noBreakHyphen/>
        <w:t>m</w:t>
      </w:r>
      <w:r w:rsidRPr="00EE5814">
        <w:t xml:space="preserve"> before </w:t>
      </w:r>
      <w:r w:rsidRPr="006876BE">
        <w:rPr>
          <w:rFonts w:ascii="Doulos SIL" w:hAnsi="Doulos SIL"/>
          <w:i/>
          <w:color w:val="0000FF"/>
        </w:rPr>
        <w:t>b</w:t>
      </w:r>
      <w:r w:rsidRPr="00EE5814">
        <w:t>. This construction can also be used as an alternative to any of the inchoative verbs listed above.</w:t>
      </w:r>
    </w:p>
    <w:p w14:paraId="5EBF5225" w14:textId="77777777" w:rsidR="00C3285C" w:rsidRPr="00EE5814" w:rsidRDefault="00C3285C" w:rsidP="00C3285C"/>
    <w:p w14:paraId="6CBF4442" w14:textId="77777777" w:rsidR="00C3285C" w:rsidRPr="00EE5814" w:rsidRDefault="00C3285C" w:rsidP="00C3285C">
      <w:pPr>
        <w:pStyle w:val="exampleabc"/>
        <w:tabs>
          <w:tab w:val="left" w:pos="2160"/>
          <w:tab w:val="left" w:pos="3960"/>
        </w:tabs>
        <w:ind w:left="3960" w:hanging="3960"/>
      </w:pPr>
      <w:r w:rsidRPr="00EE5814">
        <w:t>(xx3)</w:t>
      </w:r>
      <w:r w:rsidRPr="00EE5814">
        <w:tab/>
      </w:r>
      <w:r w:rsidRPr="00EE5814">
        <w:tab/>
      </w:r>
      <w:r w:rsidRPr="006876BE">
        <w:rPr>
          <w:rFonts w:ascii="Doulos SIL" w:hAnsi="Doulos SIL"/>
          <w:i/>
          <w:color w:val="0000FF"/>
        </w:rPr>
        <w:t>ɛ́wⁿ</w:t>
      </w:r>
      <w:r w:rsidRPr="006876BE">
        <w:rPr>
          <w:rFonts w:ascii="Doulos SIL" w:hAnsi="Doulos SIL"/>
          <w:i/>
          <w:color w:val="0000FF"/>
        </w:rPr>
        <w:tab/>
        <w:t>ɛ́-ẁⁿ bíló-</w:t>
      </w:r>
      <w:r w:rsidRPr="00EE5814">
        <w:tab/>
      </w:r>
      <w:r w:rsidR="006B4207">
        <w:t>‘</w:t>
      </w:r>
      <w:r w:rsidRPr="00EE5814">
        <w:t>wet</w:t>
      </w:r>
      <w:r w:rsidR="006B4207">
        <w:t>’</w:t>
      </w:r>
    </w:p>
    <w:p w14:paraId="00AA8A9F" w14:textId="77777777" w:rsidR="00C3285C" w:rsidRPr="00EE5814" w:rsidRDefault="00C3285C" w:rsidP="00C3285C">
      <w:pPr>
        <w:pStyle w:val="exampleabc"/>
        <w:tabs>
          <w:tab w:val="left" w:pos="2160"/>
          <w:tab w:val="left" w:pos="3960"/>
        </w:tabs>
        <w:ind w:left="3960" w:hanging="3960"/>
      </w:pPr>
      <w:r w:rsidRPr="00EE5814">
        <w:tab/>
      </w:r>
      <w:r w:rsidRPr="00EE5814">
        <w:tab/>
      </w:r>
      <w:r w:rsidRPr="006876BE">
        <w:rPr>
          <w:rFonts w:ascii="Doulos SIL" w:hAnsi="Doulos SIL"/>
          <w:i/>
          <w:color w:val="0000FF"/>
        </w:rPr>
        <w:t>íjígɔ́</w:t>
      </w:r>
      <w:r w:rsidRPr="00EE5814">
        <w:tab/>
      </w:r>
      <w:r w:rsidRPr="006876BE">
        <w:rPr>
          <w:rFonts w:ascii="Doulos SIL" w:hAnsi="Doulos SIL"/>
          <w:i/>
          <w:color w:val="0000FF"/>
        </w:rPr>
        <w:t>íjígɔ́-ẁⁿ bíló-</w:t>
      </w:r>
      <w:r w:rsidRPr="00EE5814">
        <w:tab/>
      </w:r>
      <w:r w:rsidR="006B4207">
        <w:t>‘</w:t>
      </w:r>
      <w:r w:rsidRPr="00EE5814">
        <w:t>become empty</w:t>
      </w:r>
      <w:r w:rsidR="006B4207">
        <w:t>’</w:t>
      </w:r>
    </w:p>
    <w:p w14:paraId="2994A5F1" w14:textId="77777777" w:rsidR="00C3285C" w:rsidRPr="00EE5814" w:rsidRDefault="00C3285C" w:rsidP="00C3285C">
      <w:pPr>
        <w:pStyle w:val="exampleabc"/>
        <w:tabs>
          <w:tab w:val="left" w:pos="2160"/>
          <w:tab w:val="left" w:pos="3960"/>
        </w:tabs>
        <w:ind w:left="3960" w:hanging="3960"/>
      </w:pPr>
      <w:r w:rsidRPr="00EE5814">
        <w:tab/>
      </w:r>
      <w:r w:rsidRPr="00EE5814">
        <w:tab/>
      </w:r>
      <w:r w:rsidRPr="006876BE">
        <w:rPr>
          <w:rFonts w:ascii="Doulos SIL" w:hAnsi="Doulos SIL"/>
          <w:i/>
          <w:color w:val="0000FF"/>
        </w:rPr>
        <w:t>kándá</w:t>
      </w:r>
      <w:r w:rsidRPr="00EE5814">
        <w:tab/>
      </w:r>
      <w:r w:rsidRPr="006876BE">
        <w:rPr>
          <w:rFonts w:ascii="Doulos SIL" w:hAnsi="Doulos SIL"/>
          <w:i/>
          <w:color w:val="0000FF"/>
        </w:rPr>
        <w:t>kándá-ẁⁿ bíló-</w:t>
      </w:r>
      <w:r w:rsidRPr="00EE5814">
        <w:tab/>
      </w:r>
      <w:r w:rsidR="006B4207">
        <w:t>‘</w:t>
      </w:r>
      <w:r w:rsidRPr="00EE5814">
        <w:t>become new</w:t>
      </w:r>
      <w:r w:rsidR="006B4207">
        <w:t>’</w:t>
      </w:r>
    </w:p>
    <w:p w14:paraId="46AEE086" w14:textId="77777777" w:rsidR="00C3285C" w:rsidRPr="00EE5814" w:rsidRDefault="00C3285C" w:rsidP="00C3285C">
      <w:pPr>
        <w:pStyle w:val="exampleabc"/>
        <w:tabs>
          <w:tab w:val="left" w:pos="2160"/>
          <w:tab w:val="left" w:pos="3960"/>
        </w:tabs>
        <w:ind w:left="3960" w:hanging="3960"/>
      </w:pPr>
      <w:r w:rsidRPr="00EE5814">
        <w:tab/>
      </w:r>
      <w:r w:rsidRPr="00EE5814">
        <w:tab/>
      </w:r>
      <w:r w:rsidRPr="006876BE">
        <w:rPr>
          <w:rFonts w:ascii="Doulos SIL" w:hAnsi="Doulos SIL"/>
          <w:i/>
          <w:color w:val="0000FF"/>
        </w:rPr>
        <w:t>kóló</w:t>
      </w:r>
      <w:r w:rsidRPr="00EE5814">
        <w:tab/>
      </w:r>
      <w:r w:rsidRPr="006876BE">
        <w:rPr>
          <w:rFonts w:ascii="Doulos SIL" w:hAnsi="Doulos SIL"/>
          <w:i/>
          <w:color w:val="0000FF"/>
        </w:rPr>
        <w:t>kóló-ẁⁿ bíló-</w:t>
      </w:r>
      <w:r w:rsidRPr="00EE5814">
        <w:tab/>
      </w:r>
      <w:r w:rsidR="006B4207">
        <w:t>‘</w:t>
      </w:r>
      <w:r w:rsidRPr="00EE5814">
        <w:t>fresh (milk); unripe; raw (meat)</w:t>
      </w:r>
      <w:r w:rsidR="006B4207">
        <w:t>’</w:t>
      </w:r>
    </w:p>
    <w:p w14:paraId="3DE84F15" w14:textId="77777777" w:rsidR="00C3285C" w:rsidRPr="00EE5814" w:rsidRDefault="00C3285C" w:rsidP="00C3285C">
      <w:pPr>
        <w:pStyle w:val="exampleabc"/>
        <w:tabs>
          <w:tab w:val="left" w:pos="2160"/>
          <w:tab w:val="left" w:pos="3960"/>
        </w:tabs>
        <w:ind w:left="3960" w:hanging="3960"/>
      </w:pPr>
      <w:r w:rsidRPr="00EE5814">
        <w:tab/>
      </w:r>
      <w:r w:rsidRPr="00EE5814">
        <w:tab/>
      </w:r>
      <w:r w:rsidRPr="006876BE">
        <w:rPr>
          <w:rFonts w:ascii="Doulos SIL" w:hAnsi="Doulos SIL"/>
          <w:i/>
          <w:color w:val="0000FF"/>
        </w:rPr>
        <w:t>málá-ní</w:t>
      </w:r>
      <w:r w:rsidRPr="006876BE">
        <w:rPr>
          <w:rFonts w:ascii="Doulos SIL" w:hAnsi="Doulos SIL"/>
          <w:i/>
          <w:color w:val="0000FF"/>
        </w:rPr>
        <w:tab/>
        <w:t>málá-ní-ẁⁿ bíló-</w:t>
      </w:r>
      <w:r w:rsidRPr="006876BE">
        <w:rPr>
          <w:rFonts w:ascii="Doulos SIL" w:hAnsi="Doulos SIL"/>
          <w:i/>
          <w:color w:val="0000FF"/>
        </w:rPr>
        <w:tab/>
      </w:r>
      <w:r w:rsidR="006B4207">
        <w:t>‘</w:t>
      </w:r>
      <w:r w:rsidRPr="00EE5814">
        <w:t>soft</w:t>
      </w:r>
      <w:r w:rsidR="006B4207">
        <w:t>’</w:t>
      </w:r>
    </w:p>
    <w:p w14:paraId="142EA50F" w14:textId="77777777" w:rsidR="00046A46" w:rsidRDefault="00046A46" w:rsidP="00046A46">
      <w:pPr>
        <w:pStyle w:val="Heading2"/>
      </w:pPr>
      <w:bookmarkStart w:id="1452" w:name="_Toc348357868"/>
      <w:bookmarkEnd w:id="1186"/>
      <w:bookmarkEnd w:id="1187"/>
      <w:bookmarkEnd w:id="1188"/>
      <w:bookmarkEnd w:id="1405"/>
      <w:bookmarkEnd w:id="1406"/>
      <w:bookmarkEnd w:id="1407"/>
      <w:bookmarkEnd w:id="1447"/>
      <w:bookmarkEnd w:id="1448"/>
      <w:bookmarkEnd w:id="1449"/>
      <w:bookmarkEnd w:id="1450"/>
      <w:bookmarkEnd w:id="1451"/>
      <w:r w:rsidRPr="00F65551">
        <w:rPr>
          <w:rFonts w:ascii="Doulos SIL" w:hAnsi="Doulos SIL"/>
          <w:b w:val="0"/>
          <w:i/>
          <w:color w:val="0000FF"/>
        </w:rPr>
        <w:lastRenderedPageBreak/>
        <w:t>-lv́-</w:t>
      </w:r>
      <w:r>
        <w:t xml:space="preserve"> for multiplicity</w:t>
      </w:r>
      <w:bookmarkEnd w:id="1452"/>
    </w:p>
    <w:p w14:paraId="5C7EEE6A" w14:textId="77777777" w:rsidR="00046A46" w:rsidRDefault="00046A46" w:rsidP="00046A46">
      <w:r>
        <w:t xml:space="preserve">The forms in (xx1) show a derivational suffix </w:t>
      </w:r>
      <w:r w:rsidRPr="00B234B7">
        <w:rPr>
          <w:rFonts w:ascii="Doulos SIL" w:hAnsi="Doulos SIL"/>
          <w:i/>
          <w:color w:val="0000FF"/>
        </w:rPr>
        <w:t>-lv́-</w:t>
      </w:r>
      <w:r>
        <w:t>, semantically unrelated to the reversive, in contexts involving multiple subjects (or, in the causative, objects).</w:t>
      </w:r>
    </w:p>
    <w:p w14:paraId="0C8D3AAB" w14:textId="77777777" w:rsidR="00046A46" w:rsidRDefault="00046A46" w:rsidP="00046A46"/>
    <w:p w14:paraId="211063A7" w14:textId="77777777" w:rsidR="00046A46" w:rsidRDefault="00046A46" w:rsidP="00046A46">
      <w:pPr>
        <w:pStyle w:val="exampleabc"/>
        <w:tabs>
          <w:tab w:val="left" w:pos="2880"/>
        </w:tabs>
        <w:ind w:left="2880" w:hanging="2880"/>
      </w:pPr>
      <w:r>
        <w:t>(xx1)</w:t>
      </w:r>
      <w:r>
        <w:tab/>
        <w:t>a.</w:t>
      </w:r>
      <w:r>
        <w:tab/>
      </w:r>
      <w:r w:rsidRPr="00273A8C">
        <w:rPr>
          <w:rFonts w:ascii="Doulos SIL" w:hAnsi="Doulos SIL"/>
          <w:i/>
          <w:color w:val="0000FF"/>
        </w:rPr>
        <w:t>máŋgó</w:t>
      </w:r>
      <w:r>
        <w:tab/>
      </w:r>
      <w:r w:rsidR="006B4207">
        <w:t>‘</w:t>
      </w:r>
      <w:r>
        <w:t>(two entities) come together, assemble</w:t>
      </w:r>
      <w:r w:rsidR="006B4207">
        <w:t>’</w:t>
      </w:r>
    </w:p>
    <w:p w14:paraId="0CCBB39F" w14:textId="77777777" w:rsidR="00046A46" w:rsidRPr="00046A46" w:rsidRDefault="00046A46" w:rsidP="00046A46">
      <w:pPr>
        <w:pStyle w:val="exampleabc"/>
        <w:tabs>
          <w:tab w:val="left" w:pos="2880"/>
        </w:tabs>
        <w:ind w:left="2880" w:hanging="2880"/>
      </w:pPr>
      <w:r>
        <w:tab/>
      </w:r>
      <w:r>
        <w:tab/>
      </w:r>
      <w:r w:rsidRPr="00273A8C">
        <w:rPr>
          <w:rFonts w:ascii="Doulos SIL" w:hAnsi="Doulos SIL"/>
          <w:i/>
          <w:color w:val="0000FF"/>
        </w:rPr>
        <w:t>máŋgá-lí-yó</w:t>
      </w:r>
      <w:r w:rsidRPr="00273A8C">
        <w:rPr>
          <w:rFonts w:ascii="Doulos SIL" w:hAnsi="Doulos SIL"/>
          <w:i/>
          <w:color w:val="0000FF"/>
        </w:rPr>
        <w:tab/>
      </w:r>
      <w:r w:rsidR="006B4207">
        <w:t>‘</w:t>
      </w:r>
      <w:r>
        <w:t>(several entiti</w:t>
      </w:r>
      <w:r w:rsidRPr="00046A46">
        <w:t>es) come together, assemble</w:t>
      </w:r>
      <w:r w:rsidR="006B4207">
        <w:t>’</w:t>
      </w:r>
    </w:p>
    <w:p w14:paraId="7DB685D8" w14:textId="77777777" w:rsidR="00046A46" w:rsidRPr="00046A46" w:rsidRDefault="00046A46" w:rsidP="00046A46">
      <w:pPr>
        <w:pStyle w:val="exampleabc"/>
        <w:tabs>
          <w:tab w:val="left" w:pos="2880"/>
        </w:tabs>
        <w:ind w:left="2880" w:hanging="2880"/>
      </w:pPr>
    </w:p>
    <w:p w14:paraId="5E399A51" w14:textId="77777777" w:rsidR="00046A46" w:rsidRPr="00046A46" w:rsidRDefault="00046A46" w:rsidP="00046A46">
      <w:pPr>
        <w:pStyle w:val="exampleabc"/>
        <w:tabs>
          <w:tab w:val="left" w:pos="2880"/>
        </w:tabs>
        <w:ind w:left="2880" w:hanging="2880"/>
      </w:pPr>
      <w:r>
        <w:tab/>
        <w:t>b.</w:t>
      </w:r>
      <w:r>
        <w:tab/>
      </w:r>
      <w:r w:rsidRPr="00273A8C">
        <w:rPr>
          <w:rFonts w:ascii="Doulos SIL" w:hAnsi="Doulos SIL"/>
          <w:i/>
          <w:color w:val="0000FF"/>
        </w:rPr>
        <w:t>máŋgá-m(ú)</w:t>
      </w:r>
      <w:r w:rsidRPr="00046A46">
        <w:tab/>
      </w:r>
      <w:r w:rsidR="006B4207">
        <w:t>‘</w:t>
      </w:r>
      <w:r w:rsidRPr="00046A46">
        <w:t>put (two entities) together, assemble (two entities)</w:t>
      </w:r>
      <w:r w:rsidR="006B4207">
        <w:t>’</w:t>
      </w:r>
    </w:p>
    <w:p w14:paraId="62E1F02A" w14:textId="77777777" w:rsidR="00046A46" w:rsidRPr="00046A46" w:rsidRDefault="00046A46" w:rsidP="00046A46">
      <w:pPr>
        <w:pStyle w:val="exampleabc"/>
        <w:tabs>
          <w:tab w:val="left" w:pos="2880"/>
        </w:tabs>
        <w:ind w:left="2880" w:hanging="2880"/>
      </w:pPr>
      <w:r w:rsidRPr="00273A8C">
        <w:rPr>
          <w:rFonts w:ascii="Doulos SIL" w:hAnsi="Doulos SIL"/>
          <w:i/>
          <w:color w:val="0000FF"/>
        </w:rPr>
        <w:tab/>
      </w:r>
      <w:r w:rsidRPr="00273A8C">
        <w:rPr>
          <w:rFonts w:ascii="Doulos SIL" w:hAnsi="Doulos SIL"/>
          <w:i/>
          <w:color w:val="0000FF"/>
        </w:rPr>
        <w:tab/>
        <w:t>máŋgá-lá-m(ú)</w:t>
      </w:r>
      <w:r w:rsidRPr="00046A46">
        <w:tab/>
      </w:r>
      <w:r w:rsidR="006B4207">
        <w:t>‘</w:t>
      </w:r>
      <w:r w:rsidRPr="00046A46">
        <w:t>put (several entities) together, assemble (several entities)</w:t>
      </w:r>
      <w:r w:rsidR="006B4207">
        <w:t>’</w:t>
      </w:r>
    </w:p>
    <w:p w14:paraId="10C753D4" w14:textId="77777777" w:rsidR="00046A46" w:rsidRPr="00046A46" w:rsidRDefault="00046A46" w:rsidP="00046A46"/>
    <w:p w14:paraId="5423CA5C" w14:textId="77777777" w:rsidR="00C3285C" w:rsidRPr="003864A9" w:rsidRDefault="00C3285C"/>
    <w:p w14:paraId="6ACA301D" w14:textId="77777777" w:rsidR="00095833" w:rsidRDefault="00095833">
      <w:pPr>
        <w:tabs>
          <w:tab w:val="clear" w:pos="369"/>
        </w:tabs>
        <w:spacing w:line="240" w:lineRule="auto"/>
        <w:jc w:val="left"/>
        <w:rPr>
          <w:b/>
          <w:kern w:val="32"/>
          <w:sz w:val="30"/>
        </w:rPr>
      </w:pPr>
      <w:bookmarkStart w:id="1453" w:name="_Toc508942865"/>
      <w:bookmarkStart w:id="1454" w:name="_Toc508943465"/>
      <w:bookmarkStart w:id="1455" w:name="_Toc518533252"/>
      <w:bookmarkStart w:id="1456" w:name="_Toc78375764"/>
      <w:bookmarkStart w:id="1457" w:name="_Toc79405866"/>
      <w:r>
        <w:br w:type="page"/>
      </w:r>
    </w:p>
    <w:p w14:paraId="7C1719A3" w14:textId="1A5FDDBC" w:rsidR="00C3285C" w:rsidRPr="00C51FD6" w:rsidRDefault="00095833" w:rsidP="00683DFE">
      <w:pPr>
        <w:pStyle w:val="Heading1"/>
      </w:pPr>
      <w:r>
        <w:lastRenderedPageBreak/>
        <w:t xml:space="preserve"> </w:t>
      </w:r>
      <w:bookmarkStart w:id="1458" w:name="_Toc348357869"/>
      <w:r w:rsidR="00C3285C" w:rsidRPr="00C51FD6">
        <w:t>Verbal inflection</w:t>
      </w:r>
      <w:bookmarkEnd w:id="1453"/>
      <w:bookmarkEnd w:id="1454"/>
      <w:bookmarkEnd w:id="1455"/>
      <w:bookmarkEnd w:id="1456"/>
      <w:bookmarkEnd w:id="1457"/>
      <w:bookmarkEnd w:id="1458"/>
    </w:p>
    <w:p w14:paraId="1D3F89D6" w14:textId="77777777" w:rsidR="00C3285C" w:rsidRDefault="00C3285C" w:rsidP="00683DFE">
      <w:pPr>
        <w:pStyle w:val="Heading2"/>
        <w:tabs>
          <w:tab w:val="num" w:pos="576"/>
        </w:tabs>
        <w:ind w:left="576" w:hanging="576"/>
      </w:pPr>
      <w:bookmarkStart w:id="1459" w:name="_Toc508942866"/>
      <w:bookmarkStart w:id="1460" w:name="_Toc508943466"/>
      <w:bookmarkStart w:id="1461" w:name="_Toc518533253"/>
      <w:bookmarkStart w:id="1462" w:name="_Toc78375765"/>
      <w:bookmarkStart w:id="1463" w:name="_Toc79405867"/>
      <w:bookmarkStart w:id="1464" w:name="_Toc348357870"/>
      <w:r>
        <w:t>Inflection of regular indicative verbs</w:t>
      </w:r>
      <w:bookmarkEnd w:id="1459"/>
      <w:bookmarkEnd w:id="1460"/>
      <w:bookmarkEnd w:id="1461"/>
      <w:bookmarkEnd w:id="1462"/>
      <w:bookmarkEnd w:id="1463"/>
      <w:bookmarkEnd w:id="1464"/>
    </w:p>
    <w:p w14:paraId="2997A7E4" w14:textId="77777777" w:rsidR="00C3285C" w:rsidRPr="00053FA5" w:rsidRDefault="00C3285C" w:rsidP="00C3285C">
      <w:r w:rsidRPr="00053FA5">
        <w:t>For indicative categories, the verb occurs in a vocalism stem form, which is followed by an aspect-negation suffix (except that perfective positive is unmarked suffixally). Verbs have a similar structure in deontic modal categories such as imperative and hortative, with imperative (singular) being unmarked.</w:t>
      </w:r>
    </w:p>
    <w:p w14:paraId="3A10A4CE" w14:textId="77777777" w:rsidR="00C3285C" w:rsidRPr="00053FA5" w:rsidRDefault="00C3285C" w:rsidP="00C3285C">
      <w:r w:rsidRPr="00053FA5">
        <w:tab/>
        <w:t xml:space="preserve">The aspect-negation system is effectively doubled by superimposing a past-time marker (with characteristic vowel </w:t>
      </w:r>
      <w:r w:rsidRPr="006876BE">
        <w:rPr>
          <w:rFonts w:ascii="Doulos SIL" w:hAnsi="Doulos SIL"/>
          <w:i/>
          <w:color w:val="0000FF"/>
        </w:rPr>
        <w:t>ɛ</w:t>
      </w:r>
      <w:r w:rsidRPr="00053FA5">
        <w:t>) on the regular aspect-negation forms.</w:t>
      </w:r>
    </w:p>
    <w:p w14:paraId="2B8F378C" w14:textId="77777777" w:rsidR="00C3285C" w:rsidRPr="00053FA5" w:rsidRDefault="00C3285C" w:rsidP="00C3285C">
      <w:r w:rsidRPr="00053FA5">
        <w:tab/>
        <w:t xml:space="preserve">Pronominal subject category for indicative categories is marked by suffixes for 1Sg, 2Sg, and 3Pl, by proclitics for 1Pl and 2Pl, and by zero for 3Sg (represented as </w:t>
      </w:r>
      <w:r w:rsidRPr="006876BE">
        <w:rPr>
          <w:rFonts w:ascii="Doulos SIL" w:hAnsi="Doulos SIL"/>
          <w:i/>
          <w:color w:val="0000FF"/>
        </w:rPr>
        <w:noBreakHyphen/>
      </w:r>
      <w:r w:rsidRPr="006876BE">
        <w:rPr>
          <w:rFonts w:ascii="Doulos SIL" w:hAnsi="Doulos SIL"/>
          <w:i/>
          <w:color w:val="0000FF"/>
        </w:rPr>
        <w:sym w:font="Symbol" w:char="F0C6"/>
      </w:r>
      <w:r w:rsidRPr="00053FA5">
        <w:t>). For the deontic moods, plural addressee is marked suffixally.</w:t>
      </w:r>
    </w:p>
    <w:p w14:paraId="3052BEFE" w14:textId="77777777" w:rsidR="00C3285C" w:rsidRPr="00053FA5" w:rsidRDefault="00C3285C" w:rsidP="00C3285C">
      <w:r w:rsidRPr="00053FA5">
        <w:tab/>
        <w:t>Verbs in relative clauses undergo some tonal and morphological changes; see §14.4.</w:t>
      </w:r>
    </w:p>
    <w:p w14:paraId="7175D489" w14:textId="77777777" w:rsidR="00C3285C" w:rsidRPr="00053FA5" w:rsidRDefault="00C3285C"/>
    <w:p w14:paraId="506789CC" w14:textId="77777777" w:rsidR="00C3285C" w:rsidRPr="00053FA5" w:rsidRDefault="00C3285C"/>
    <w:p w14:paraId="2F1E4508" w14:textId="77777777" w:rsidR="00C3285C" w:rsidRDefault="00C3285C" w:rsidP="00683DFE">
      <w:pPr>
        <w:pStyle w:val="Heading3"/>
        <w:ind w:left="720" w:hanging="720"/>
      </w:pPr>
      <w:bookmarkStart w:id="1465" w:name="_Toc348357871"/>
      <w:r>
        <w:t>Overview of indicative (aspect-negation) categories</w:t>
      </w:r>
      <w:bookmarkEnd w:id="1465"/>
    </w:p>
    <w:p w14:paraId="374B094A" w14:textId="77777777" w:rsidR="00C3285C" w:rsidRPr="00053FA5" w:rsidRDefault="00C3285C">
      <w:r w:rsidRPr="00053FA5">
        <w:t>The main inflectional categories (other than pronominal subject) marked on verbs in indicative clauses are those in (xx1), which is organized into four groups based on aspect and polarity.</w:t>
      </w:r>
    </w:p>
    <w:p w14:paraId="54B03D5D" w14:textId="77777777" w:rsidR="00C3285C" w:rsidRPr="00053FA5" w:rsidRDefault="00C3285C"/>
    <w:p w14:paraId="082EFEB1" w14:textId="77777777" w:rsidR="00C3285C" w:rsidRPr="00053FA5" w:rsidRDefault="00C3285C" w:rsidP="00C3285C">
      <w:pPr>
        <w:pStyle w:val="exampleabc"/>
        <w:tabs>
          <w:tab w:val="left" w:pos="4320"/>
        </w:tabs>
        <w:ind w:left="4320" w:hanging="4320"/>
      </w:pPr>
      <w:r w:rsidRPr="00053FA5">
        <w:t>(xx1)</w:t>
      </w:r>
      <w:r w:rsidRPr="00053FA5">
        <w:tab/>
        <w:t>a. perfective positive system</w:t>
      </w:r>
    </w:p>
    <w:p w14:paraId="0DED80FB" w14:textId="77777777" w:rsidR="00C3285C" w:rsidRPr="00053FA5" w:rsidRDefault="00C3285C" w:rsidP="00C3285C">
      <w:pPr>
        <w:pStyle w:val="exampleabc"/>
        <w:tabs>
          <w:tab w:val="left" w:pos="4320"/>
        </w:tabs>
        <w:ind w:left="4320" w:hanging="4320"/>
      </w:pPr>
      <w:r w:rsidRPr="00053FA5">
        <w:tab/>
      </w:r>
      <w:r w:rsidRPr="00053FA5">
        <w:tab/>
        <w:t>perfective</w:t>
      </w:r>
      <w:r w:rsidRPr="00053FA5">
        <w:tab/>
        <w:t>E/I-stem, no other aspect-negation suffix</w:t>
      </w:r>
    </w:p>
    <w:p w14:paraId="6B79C4E5" w14:textId="77777777" w:rsidR="00C3285C" w:rsidRPr="00053FA5" w:rsidRDefault="00C3285C" w:rsidP="00C3285C">
      <w:pPr>
        <w:pStyle w:val="exampleabc"/>
        <w:tabs>
          <w:tab w:val="left" w:pos="4320"/>
        </w:tabs>
        <w:ind w:left="4320" w:hanging="4320"/>
      </w:pPr>
      <w:r w:rsidRPr="00053FA5">
        <w:tab/>
      </w:r>
      <w:r w:rsidRPr="00053FA5">
        <w:tab/>
        <w:t>experiential perfect</w:t>
      </w:r>
      <w:r w:rsidRPr="00053FA5">
        <w:tab/>
        <w:t xml:space="preserve">E/I-stem plus </w:t>
      </w:r>
      <w:r w:rsidRPr="006876BE">
        <w:rPr>
          <w:rFonts w:ascii="Doulos SIL" w:hAnsi="Doulos SIL"/>
          <w:i/>
          <w:color w:val="0000FF"/>
        </w:rPr>
        <w:t>-tèy</w:t>
      </w:r>
      <w:r w:rsidRPr="00E738E6">
        <w:t xml:space="preserve"> ~ </w:t>
      </w:r>
      <w:r w:rsidRPr="006876BE">
        <w:rPr>
          <w:rFonts w:ascii="Doulos SIL" w:hAnsi="Doulos SIL"/>
          <w:i/>
          <w:color w:val="0000FF"/>
        </w:rPr>
        <w:t>-tê-</w:t>
      </w:r>
      <w:r w:rsidRPr="00053FA5">
        <w:t xml:space="preserve"> </w:t>
      </w:r>
    </w:p>
    <w:p w14:paraId="3983695F" w14:textId="77777777" w:rsidR="00C3285C" w:rsidRPr="00053FA5" w:rsidRDefault="00C3285C" w:rsidP="00C3285C">
      <w:pPr>
        <w:pStyle w:val="exampleabc"/>
        <w:tabs>
          <w:tab w:val="left" w:pos="4320"/>
        </w:tabs>
        <w:ind w:left="4320" w:hanging="4320"/>
      </w:pPr>
      <w:r w:rsidRPr="00053FA5">
        <w:tab/>
      </w:r>
      <w:r w:rsidRPr="00053FA5">
        <w:tab/>
        <w:t>recent perfect</w:t>
      </w:r>
      <w:r w:rsidRPr="00053FA5">
        <w:tab/>
        <w:t xml:space="preserve">E/I-stem plus </w:t>
      </w:r>
      <w:r w:rsidRPr="008F5F96">
        <w:rPr>
          <w:rFonts w:ascii="Doulos SIL" w:hAnsi="Doulos SIL"/>
          <w:i/>
          <w:color w:val="0000FF"/>
        </w:rPr>
        <w:noBreakHyphen/>
        <w:t>sɛ́</w:t>
      </w:r>
      <w:r>
        <w:t>-</w:t>
      </w:r>
      <w:r w:rsidRPr="00053FA5">
        <w:t xml:space="preserve"> </w:t>
      </w:r>
    </w:p>
    <w:p w14:paraId="016E35CF" w14:textId="77777777" w:rsidR="00C3285C" w:rsidRPr="00053FA5" w:rsidRDefault="00C3285C" w:rsidP="00C3285C">
      <w:pPr>
        <w:pStyle w:val="exampleabc"/>
        <w:tabs>
          <w:tab w:val="left" w:pos="4320"/>
        </w:tabs>
        <w:ind w:left="4320" w:hanging="4320"/>
      </w:pPr>
      <w:r w:rsidRPr="00053FA5">
        <w:tab/>
      </w:r>
      <w:r w:rsidRPr="00053FA5">
        <w:tab/>
        <w:t>resultative</w:t>
      </w:r>
      <w:r w:rsidRPr="00053FA5">
        <w:tab/>
        <w:t xml:space="preserve">E/I-stem plus </w:t>
      </w:r>
      <w:r w:rsidRPr="006876BE">
        <w:rPr>
          <w:rFonts w:ascii="Doulos SIL" w:hAnsi="Doulos SIL"/>
          <w:i/>
          <w:color w:val="0000FF"/>
        </w:rPr>
        <w:t>sà-</w:t>
      </w:r>
      <w:r w:rsidRPr="00053FA5">
        <w:t xml:space="preserve"> </w:t>
      </w:r>
      <w:r w:rsidR="006B4207">
        <w:t>‘</w:t>
      </w:r>
      <w:r w:rsidRPr="00053FA5">
        <w:t>have</w:t>
      </w:r>
      <w:r w:rsidR="006B4207">
        <w:t>’</w:t>
      </w:r>
    </w:p>
    <w:p w14:paraId="7C1306EF" w14:textId="77777777" w:rsidR="00C3285C" w:rsidRPr="00053FA5" w:rsidRDefault="00C3285C" w:rsidP="00C3285C">
      <w:pPr>
        <w:pStyle w:val="exampleabc"/>
        <w:tabs>
          <w:tab w:val="left" w:pos="4320"/>
        </w:tabs>
        <w:ind w:left="4320" w:hanging="4320"/>
      </w:pPr>
    </w:p>
    <w:p w14:paraId="00FDFCA2" w14:textId="77777777" w:rsidR="00C3285C" w:rsidRPr="00053FA5" w:rsidRDefault="00C3285C" w:rsidP="00C3285C">
      <w:pPr>
        <w:pStyle w:val="exampleabc"/>
        <w:tabs>
          <w:tab w:val="left" w:pos="4320"/>
        </w:tabs>
        <w:ind w:left="4320" w:hanging="4320"/>
      </w:pPr>
      <w:r w:rsidRPr="00053FA5">
        <w:tab/>
        <w:t>b. imperfective positive system</w:t>
      </w:r>
    </w:p>
    <w:p w14:paraId="2AD190F8" w14:textId="77777777" w:rsidR="00C3285C" w:rsidRPr="00053FA5" w:rsidRDefault="00C3285C" w:rsidP="00C3285C">
      <w:pPr>
        <w:pStyle w:val="exampleabc"/>
        <w:tabs>
          <w:tab w:val="left" w:pos="4320"/>
        </w:tabs>
        <w:ind w:left="4320" w:hanging="4320"/>
      </w:pPr>
      <w:r w:rsidRPr="00053FA5">
        <w:tab/>
      </w:r>
      <w:r w:rsidRPr="00053FA5">
        <w:tab/>
        <w:t>imperfective</w:t>
      </w:r>
      <w:r w:rsidRPr="00053FA5">
        <w:tab/>
        <w:t xml:space="preserve">O-stem plus </w:t>
      </w:r>
      <w:r w:rsidRPr="00DE33B3">
        <w:rPr>
          <w:rFonts w:ascii="Doulos SIL" w:hAnsi="Doulos SIL"/>
          <w:i/>
          <w:color w:val="0000FF"/>
        </w:rPr>
        <w:t>-</w:t>
      </w:r>
      <w:r w:rsidRPr="00482223">
        <w:rPr>
          <w:rFonts w:ascii="Doulos SIL" w:hAnsi="Doulos SIL"/>
          <w:i/>
          <w:color w:val="0000FF"/>
        </w:rPr>
        <w:t>wò</w:t>
      </w:r>
      <w:r>
        <w:t xml:space="preserve"> ~ </w:t>
      </w:r>
      <w:r w:rsidRPr="006876BE">
        <w:rPr>
          <w:rFonts w:ascii="Doulos SIL" w:hAnsi="Doulos SIL"/>
          <w:i/>
          <w:color w:val="0000FF"/>
        </w:rPr>
        <w:t>-bò</w:t>
      </w:r>
      <w:r>
        <w:t xml:space="preserve"> </w:t>
      </w:r>
      <w:r w:rsidRPr="00053FA5">
        <w:tab/>
      </w:r>
    </w:p>
    <w:p w14:paraId="44B343D3" w14:textId="77777777" w:rsidR="00C3285C" w:rsidRPr="00053FA5" w:rsidRDefault="00C3285C" w:rsidP="00C3285C">
      <w:pPr>
        <w:pStyle w:val="exampleabc"/>
        <w:tabs>
          <w:tab w:val="left" w:pos="4320"/>
        </w:tabs>
        <w:ind w:left="4320" w:hanging="4320"/>
      </w:pPr>
      <w:r w:rsidRPr="00053FA5">
        <w:tab/>
      </w:r>
      <w:r w:rsidRPr="00053FA5">
        <w:tab/>
        <w:t>progressive</w:t>
      </w:r>
      <w:r w:rsidRPr="00053FA5">
        <w:tab/>
        <w:t xml:space="preserve">A/O-stem plus aux </w:t>
      </w:r>
      <w:r w:rsidRPr="006876BE">
        <w:rPr>
          <w:rFonts w:ascii="Doulos SIL" w:hAnsi="Doulos SIL"/>
          <w:i/>
          <w:color w:val="0000FF"/>
        </w:rPr>
        <w:t>mbó ~ -bó</w:t>
      </w:r>
      <w:r w:rsidRPr="00053FA5">
        <w:t xml:space="preserve"> </w:t>
      </w:r>
    </w:p>
    <w:p w14:paraId="2C3DD0CE" w14:textId="77777777" w:rsidR="00C3285C" w:rsidRPr="00053FA5" w:rsidRDefault="00C3285C" w:rsidP="00C3285C">
      <w:pPr>
        <w:pStyle w:val="exampleabc"/>
        <w:tabs>
          <w:tab w:val="left" w:pos="4320"/>
        </w:tabs>
        <w:ind w:left="4320" w:hanging="4320"/>
      </w:pPr>
    </w:p>
    <w:p w14:paraId="5A803438" w14:textId="77777777" w:rsidR="00C3285C" w:rsidRPr="00053FA5" w:rsidRDefault="00C3285C" w:rsidP="00C3285C">
      <w:pPr>
        <w:pStyle w:val="exampleabc"/>
        <w:tabs>
          <w:tab w:val="left" w:pos="4320"/>
        </w:tabs>
        <w:ind w:left="4320" w:hanging="4320"/>
      </w:pPr>
      <w:r w:rsidRPr="00053FA5">
        <w:tab/>
        <w:t>c. perfective negative system</w:t>
      </w:r>
    </w:p>
    <w:p w14:paraId="036029D4" w14:textId="77777777" w:rsidR="00C3285C" w:rsidRPr="00053FA5" w:rsidRDefault="00C3285C" w:rsidP="00C3285C">
      <w:pPr>
        <w:pStyle w:val="exampleabc"/>
        <w:tabs>
          <w:tab w:val="left" w:pos="4320"/>
        </w:tabs>
        <w:ind w:left="4320" w:hanging="4320"/>
      </w:pPr>
      <w:r w:rsidRPr="00053FA5">
        <w:tab/>
      </w:r>
      <w:r w:rsidRPr="00053FA5">
        <w:tab/>
        <w:t>perfective negative</w:t>
      </w:r>
      <w:r w:rsidRPr="00053FA5">
        <w:tab/>
        <w:t xml:space="preserve">A/O-stem plus </w:t>
      </w:r>
      <w:r w:rsidRPr="006876BE">
        <w:rPr>
          <w:rFonts w:ascii="Doulos SIL" w:hAnsi="Doulos SIL"/>
          <w:i/>
          <w:color w:val="0000FF"/>
        </w:rPr>
        <w:t>-nì-</w:t>
      </w:r>
      <w:r w:rsidRPr="00053FA5">
        <w:t xml:space="preserve"> </w:t>
      </w:r>
    </w:p>
    <w:p w14:paraId="1B31698F" w14:textId="77777777" w:rsidR="00C3285C" w:rsidRPr="00053FA5" w:rsidRDefault="00C3285C" w:rsidP="00C3285C">
      <w:pPr>
        <w:pStyle w:val="exampleabc"/>
        <w:tabs>
          <w:tab w:val="left" w:pos="4320"/>
        </w:tabs>
        <w:ind w:left="4320" w:hanging="4320"/>
      </w:pPr>
      <w:r w:rsidRPr="00053FA5">
        <w:tab/>
      </w:r>
      <w:r w:rsidRPr="00053FA5">
        <w:tab/>
        <w:t>experiential perfect negative</w:t>
      </w:r>
      <w:r w:rsidRPr="00053FA5">
        <w:tab/>
        <w:t xml:space="preserve">E/I-stem plus </w:t>
      </w:r>
      <w:r w:rsidRPr="006876BE">
        <w:rPr>
          <w:rFonts w:ascii="Doulos SIL" w:hAnsi="Doulos SIL"/>
          <w:i/>
          <w:color w:val="0000FF"/>
        </w:rPr>
        <w:t>-té:-nì-</w:t>
      </w:r>
      <w:r w:rsidRPr="00053FA5">
        <w:t xml:space="preserve"> </w:t>
      </w:r>
    </w:p>
    <w:p w14:paraId="51AB47A0" w14:textId="77777777" w:rsidR="00C3285C" w:rsidRPr="00053FA5" w:rsidRDefault="00C3285C" w:rsidP="00C3285C">
      <w:pPr>
        <w:pStyle w:val="exampleabc"/>
        <w:tabs>
          <w:tab w:val="left" w:pos="4320"/>
        </w:tabs>
        <w:ind w:left="4320" w:hanging="4320"/>
      </w:pPr>
      <w:r w:rsidRPr="00053FA5">
        <w:tab/>
      </w:r>
      <w:r w:rsidRPr="00053FA5">
        <w:tab/>
        <w:t>recent perfect negative</w:t>
      </w:r>
      <w:r w:rsidRPr="00053FA5">
        <w:tab/>
        <w:t xml:space="preserve">A/O-stem plus </w:t>
      </w:r>
      <w:r w:rsidRPr="006876BE">
        <w:rPr>
          <w:rFonts w:ascii="Doulos SIL" w:hAnsi="Doulos SIL"/>
          <w:i/>
          <w:color w:val="0000FF"/>
        </w:rPr>
        <w:t>-nì-yɛ́-</w:t>
      </w:r>
      <w:r w:rsidRPr="00053FA5">
        <w:t xml:space="preserve"> </w:t>
      </w:r>
    </w:p>
    <w:p w14:paraId="32E79334" w14:textId="77777777" w:rsidR="00C3285C" w:rsidRPr="00053FA5" w:rsidRDefault="00C3285C" w:rsidP="00C3285C">
      <w:pPr>
        <w:pStyle w:val="exampleabc"/>
        <w:tabs>
          <w:tab w:val="left" w:pos="4320"/>
        </w:tabs>
        <w:ind w:left="4320" w:hanging="4320"/>
      </w:pPr>
    </w:p>
    <w:p w14:paraId="7906EFB4" w14:textId="77777777" w:rsidR="00C3285C" w:rsidRPr="00053FA5" w:rsidRDefault="00C3285C" w:rsidP="00C3285C">
      <w:pPr>
        <w:pStyle w:val="exampleabc"/>
        <w:tabs>
          <w:tab w:val="left" w:pos="4320"/>
        </w:tabs>
        <w:ind w:left="4320" w:hanging="4320"/>
      </w:pPr>
      <w:r w:rsidRPr="00053FA5">
        <w:lastRenderedPageBreak/>
        <w:tab/>
        <w:t>d. imperfective negative system</w:t>
      </w:r>
    </w:p>
    <w:p w14:paraId="1A26C6FA" w14:textId="77777777" w:rsidR="00C3285C" w:rsidRPr="00053FA5" w:rsidRDefault="00C3285C" w:rsidP="00C3285C">
      <w:pPr>
        <w:pStyle w:val="exampleabc"/>
        <w:tabs>
          <w:tab w:val="left" w:pos="4320"/>
        </w:tabs>
        <w:ind w:left="4320" w:hanging="4320"/>
      </w:pPr>
      <w:r w:rsidRPr="00053FA5">
        <w:tab/>
      </w:r>
      <w:r w:rsidRPr="00053FA5">
        <w:tab/>
        <w:t>imperfective negative</w:t>
      </w:r>
      <w:r w:rsidRPr="00053FA5">
        <w:tab/>
        <w:t xml:space="preserve">O-stem plus </w:t>
      </w:r>
      <w:r w:rsidRPr="006876BE">
        <w:rPr>
          <w:rFonts w:ascii="Doulos SIL" w:hAnsi="Doulos SIL"/>
          <w:i/>
          <w:color w:val="0000FF"/>
        </w:rPr>
        <w:t>-râ-</w:t>
      </w:r>
      <w:r w:rsidRPr="00053FA5">
        <w:t xml:space="preserve"> </w:t>
      </w:r>
    </w:p>
    <w:p w14:paraId="5CAC1E97" w14:textId="77777777" w:rsidR="00C3285C" w:rsidRPr="00053FA5" w:rsidRDefault="00C3285C" w:rsidP="00C3285C">
      <w:pPr>
        <w:pStyle w:val="exampleabc"/>
        <w:tabs>
          <w:tab w:val="left" w:pos="4320"/>
        </w:tabs>
        <w:ind w:left="4320" w:hanging="4320"/>
      </w:pPr>
      <w:r w:rsidRPr="00053FA5">
        <w:tab/>
      </w:r>
      <w:r w:rsidRPr="00053FA5">
        <w:tab/>
        <w:t>progressive negative</w:t>
      </w:r>
      <w:r w:rsidRPr="00053FA5">
        <w:tab/>
        <w:t xml:space="preserve">A/O-stem plus aux </w:t>
      </w:r>
      <w:r w:rsidRPr="006876BE">
        <w:rPr>
          <w:rFonts w:ascii="Doulos SIL" w:hAnsi="Doulos SIL"/>
          <w:i/>
          <w:color w:val="0000FF"/>
        </w:rPr>
        <w:t>órâ-</w:t>
      </w:r>
    </w:p>
    <w:p w14:paraId="521E626B" w14:textId="77777777" w:rsidR="00C3285C" w:rsidRPr="00053FA5" w:rsidRDefault="00C3285C" w:rsidP="00C3285C"/>
    <w:p w14:paraId="72B27B5C" w14:textId="77777777" w:rsidR="00C3285C" w:rsidRPr="00053FA5" w:rsidRDefault="00C3285C" w:rsidP="00C3285C">
      <w:r w:rsidRPr="00053FA5">
        <w:t xml:space="preserve">Other indicative categories not fitting into these four systems are the derived stative (e.g. </w:t>
      </w:r>
      <w:r w:rsidR="006B4207">
        <w:t>‘</w:t>
      </w:r>
      <w:r w:rsidRPr="00053FA5">
        <w:t>be sitting</w:t>
      </w:r>
      <w:r w:rsidR="006B4207">
        <w:t>’</w:t>
      </w:r>
      <w:r w:rsidRPr="00053FA5">
        <w:t xml:space="preserve"> from active verb </w:t>
      </w:r>
      <w:r w:rsidR="006B4207">
        <w:t>‘</w:t>
      </w:r>
      <w:r w:rsidRPr="00053FA5">
        <w:t>sit down</w:t>
      </w:r>
      <w:r w:rsidR="006B4207">
        <w:t>’</w:t>
      </w:r>
      <w:r w:rsidRPr="00053FA5">
        <w:t>), which is marked primarily by vocalic ablaut, and the capacitative (</w:t>
      </w:r>
      <w:r w:rsidR="006B4207">
        <w:t>‘</w:t>
      </w:r>
      <w:r w:rsidRPr="00053FA5">
        <w:t>can VP</w:t>
      </w:r>
      <w:r w:rsidR="006B4207">
        <w:t>’</w:t>
      </w:r>
      <w:r w:rsidRPr="00053FA5">
        <w:t xml:space="preserve">) with suffix </w:t>
      </w:r>
      <w:r w:rsidRPr="006876BE">
        <w:rPr>
          <w:rFonts w:ascii="Doulos SIL" w:hAnsi="Doulos SIL"/>
          <w:i/>
          <w:color w:val="0000FF"/>
        </w:rPr>
        <w:t>-má-</w:t>
      </w:r>
      <w:r w:rsidRPr="00053FA5">
        <w:t>.</w:t>
      </w:r>
    </w:p>
    <w:p w14:paraId="4433661E" w14:textId="77777777" w:rsidR="00C3285C" w:rsidRPr="00053FA5" w:rsidRDefault="00C3285C" w:rsidP="00C3285C">
      <w:r w:rsidRPr="00053FA5">
        <w:tab/>
        <w:t xml:space="preserve">The recent perfect is morphologically the past form of the perfective. The other categories listed above, including stative and imperfective, also have past-time forms involving the vowel </w:t>
      </w:r>
      <w:r w:rsidRPr="006876BE">
        <w:rPr>
          <w:rFonts w:ascii="Doulos SIL" w:hAnsi="Doulos SIL"/>
          <w:i/>
          <w:color w:val="0000FF"/>
        </w:rPr>
        <w:t>ɛ</w:t>
      </w:r>
      <w:r w:rsidRPr="00053FA5">
        <w:t>.</w:t>
      </w:r>
    </w:p>
    <w:p w14:paraId="02E163BF" w14:textId="77777777" w:rsidR="00C3285C" w:rsidRPr="00053FA5" w:rsidRDefault="00C3285C" w:rsidP="00C3285C"/>
    <w:p w14:paraId="1BBC3782" w14:textId="77777777" w:rsidR="00C3285C" w:rsidRPr="00053FA5" w:rsidRDefault="00C3285C" w:rsidP="00C3285C"/>
    <w:p w14:paraId="1EAA34A6" w14:textId="77777777" w:rsidR="00C3285C" w:rsidRDefault="00C3285C" w:rsidP="00683DFE">
      <w:pPr>
        <w:pStyle w:val="Heading3"/>
        <w:ind w:left="720" w:hanging="720"/>
      </w:pPr>
      <w:bookmarkStart w:id="1466" w:name="_Toc78375766"/>
      <w:bookmarkStart w:id="1467" w:name="_Toc79405868"/>
      <w:bookmarkStart w:id="1468" w:name="_Toc348357872"/>
      <w:r>
        <w:t>Verb stem shapes</w:t>
      </w:r>
      <w:bookmarkEnd w:id="1466"/>
      <w:bookmarkEnd w:id="1467"/>
      <w:bookmarkEnd w:id="1468"/>
    </w:p>
    <w:p w14:paraId="02B27430" w14:textId="77777777" w:rsidR="00C3285C" w:rsidRPr="0079516B" w:rsidRDefault="00C3285C" w:rsidP="00C3285C">
      <w:r w:rsidRPr="0079516B">
        <w:t xml:space="preserve">Since some aspects of inflectional morphology depend on the syllabic shape (as well as vocalism) of the stem, I begin with the syllabic shapes themselves. </w:t>
      </w:r>
    </w:p>
    <w:p w14:paraId="13200B8A" w14:textId="77777777" w:rsidR="00C3285C" w:rsidRPr="0079516B" w:rsidRDefault="00C3285C" w:rsidP="00C3285C"/>
    <w:p w14:paraId="4F676628" w14:textId="77777777" w:rsidR="00C3285C" w:rsidRPr="0079516B" w:rsidRDefault="00C3285C" w:rsidP="00C3285C"/>
    <w:p w14:paraId="4CC6DFC7" w14:textId="77777777" w:rsidR="00C3285C" w:rsidRPr="00922D4A" w:rsidRDefault="00C3285C" w:rsidP="00C3285C">
      <w:pPr>
        <w:pStyle w:val="Heading4"/>
      </w:pPr>
      <w:bookmarkStart w:id="1469" w:name="_Toc348357873"/>
      <w:r w:rsidRPr="00295FE0">
        <w:rPr>
          <w:rFonts w:ascii="Doulos SIL" w:hAnsi="Doulos SIL"/>
          <w:i/>
          <w:color w:val="0000FF"/>
        </w:rPr>
        <w:t>Cv:</w:t>
      </w:r>
      <w:r w:rsidRPr="00922D4A">
        <w:t xml:space="preserve"> verb stems</w:t>
      </w:r>
      <w:bookmarkEnd w:id="1469"/>
    </w:p>
    <w:p w14:paraId="0483A791" w14:textId="77777777" w:rsidR="00C3285C" w:rsidRPr="00DF5330" w:rsidRDefault="00C3285C" w:rsidP="00C3285C">
      <w:r w:rsidRPr="00DF5330">
        <w:t>The known monosyllabic verb stems are listed in (xx1) in the most important vocalic stem forms. Tones are omitted. All known examples have {</w:t>
      </w:r>
      <w:r w:rsidRPr="006876BE">
        <w:rPr>
          <w:rFonts w:ascii="Doulos SIL" w:hAnsi="Doulos SIL"/>
          <w:i/>
          <w:color w:val="0000FF"/>
        </w:rPr>
        <w:t>e ɛ</w:t>
      </w:r>
      <w:r w:rsidRPr="00DF5330">
        <w:t xml:space="preserve">} rather than </w:t>
      </w:r>
      <w:r w:rsidRPr="006876BE">
        <w:rPr>
          <w:rFonts w:ascii="Doulos SIL" w:hAnsi="Doulos SIL"/>
          <w:i/>
          <w:color w:val="0000FF"/>
        </w:rPr>
        <w:t>i</w:t>
      </w:r>
      <w:r w:rsidRPr="00DF5330">
        <w:t xml:space="preserve"> in the E/I-stem; i.e. there are no final-high-vowel </w:t>
      </w:r>
      <w:r w:rsidRPr="006876BE">
        <w:rPr>
          <w:rFonts w:ascii="Doulos SIL" w:hAnsi="Doulos SIL"/>
          <w:i/>
          <w:color w:val="0000FF"/>
        </w:rPr>
        <w:t>Cv:</w:t>
      </w:r>
      <w:r w:rsidRPr="00DF5330">
        <w:t xml:space="preserve"> stems. I know of no </w:t>
      </w:r>
      <w:r w:rsidRPr="006876BE">
        <w:rPr>
          <w:rFonts w:ascii="Doulos SIL" w:hAnsi="Doulos SIL"/>
          <w:i/>
          <w:color w:val="0000FF"/>
        </w:rPr>
        <w:t>Cv:ⁿ</w:t>
      </w:r>
      <w:r w:rsidRPr="00DF5330">
        <w:t xml:space="preserve"> stems with nasalized vowel. I know of no irregular </w:t>
      </w:r>
      <w:r w:rsidRPr="006876BE">
        <w:rPr>
          <w:rFonts w:ascii="Doulos SIL" w:hAnsi="Doulos SIL"/>
          <w:i/>
          <w:color w:val="0000FF"/>
        </w:rPr>
        <w:t>Cv:</w:t>
      </w:r>
      <w:r w:rsidRPr="00DF5330">
        <w:t xml:space="preserve"> stems. The consonantal onset of the E/I-stem for </w:t>
      </w:r>
      <w:r w:rsidRPr="00DF5330">
        <w:noBreakHyphen/>
        <w:t>ATR verbs (</w:t>
      </w:r>
      <w:r w:rsidRPr="006876BE">
        <w:rPr>
          <w:rFonts w:ascii="Doulos SIL" w:hAnsi="Doulos SIL"/>
          <w:i/>
          <w:color w:val="0000FF"/>
        </w:rPr>
        <w:t>Cwɛ:-</w:t>
      </w:r>
      <w:r w:rsidRPr="00DF5330">
        <w:t xml:space="preserve"> versus </w:t>
      </w:r>
      <w:r w:rsidRPr="006876BE">
        <w:rPr>
          <w:rFonts w:ascii="Doulos SIL" w:hAnsi="Doulos SIL"/>
          <w:i/>
          <w:color w:val="0000FF"/>
        </w:rPr>
        <w:t>Cɛ:-</w:t>
      </w:r>
      <w:r w:rsidRPr="0079516B">
        <w:t>) dep</w:t>
      </w:r>
      <w:r w:rsidRPr="00DF5330">
        <w:t xml:space="preserve">ends on the point of articulation of the initial </w:t>
      </w:r>
      <w:r w:rsidRPr="006876BE">
        <w:rPr>
          <w:rFonts w:ascii="Doulos SIL" w:hAnsi="Doulos SIL"/>
          <w:i/>
          <w:color w:val="0000FF"/>
        </w:rPr>
        <w:t>C</w:t>
      </w:r>
      <w:r w:rsidRPr="00DF5330">
        <w:t>, palatoalveolar {</w:t>
      </w:r>
      <w:r w:rsidRPr="006876BE">
        <w:rPr>
          <w:rFonts w:ascii="Doulos SIL" w:hAnsi="Doulos SIL"/>
          <w:i/>
          <w:color w:val="0000FF"/>
        </w:rPr>
        <w:t>y ɲ</w:t>
      </w:r>
      <w:r w:rsidRPr="00DF5330">
        <w:t xml:space="preserve">} versus other. For +ATR stems, even </w:t>
      </w:r>
      <w:r w:rsidRPr="006876BE">
        <w:rPr>
          <w:rFonts w:ascii="Doulos SIL" w:hAnsi="Doulos SIL"/>
          <w:i/>
          <w:color w:val="0000FF"/>
        </w:rPr>
        <w:t>y</w:t>
      </w:r>
      <w:r w:rsidRPr="00DF5330">
        <w:t xml:space="preserve"> does not prevent the following </w:t>
      </w:r>
      <w:r w:rsidRPr="006876BE">
        <w:rPr>
          <w:rFonts w:ascii="Doulos SIL" w:hAnsi="Doulos SIL"/>
          <w:i/>
          <w:color w:val="0000FF"/>
        </w:rPr>
        <w:t>w</w:t>
      </w:r>
      <w:r w:rsidRPr="00DF5330">
        <w:t xml:space="preserve">, see </w:t>
      </w:r>
      <w:r w:rsidR="006B4207">
        <w:t>‘</w:t>
      </w:r>
      <w:r w:rsidRPr="00DF5330">
        <w:t>fill up</w:t>
      </w:r>
      <w:r w:rsidR="006B4207">
        <w:t>’</w:t>
      </w:r>
      <w:r w:rsidRPr="00DF5330">
        <w:t xml:space="preserve"> in (xx1c), where </w:t>
      </w:r>
      <w:r w:rsidRPr="006876BE">
        <w:rPr>
          <w:rFonts w:ascii="Doulos SIL" w:hAnsi="Doulos SIL"/>
          <w:i/>
          <w:color w:val="0000FF"/>
        </w:rPr>
        <w:t>yw</w:t>
      </w:r>
      <w:r w:rsidRPr="00DF5330">
        <w:t xml:space="preserve"> is pronounced as IPA [</w:t>
      </w:r>
      <w:r w:rsidRPr="00FE4F62">
        <w:rPr>
          <w:rFonts w:ascii="Doulos SIL" w:hAnsi="Doulos SIL"/>
          <w:color w:val="008000"/>
        </w:rPr>
        <w:t>yw</w:t>
      </w:r>
      <w:r w:rsidRPr="00DF5330">
        <w:t>] with front rounded [</w:t>
      </w:r>
      <w:r w:rsidRPr="00FE4F62">
        <w:rPr>
          <w:rFonts w:ascii="Doulos SIL" w:hAnsi="Doulos SIL"/>
          <w:color w:val="008000"/>
        </w:rPr>
        <w:t>y</w:t>
      </w:r>
      <w:r w:rsidRPr="00DF5330">
        <w:t>].</w:t>
      </w:r>
    </w:p>
    <w:p w14:paraId="49C02A16" w14:textId="77777777" w:rsidR="00C3285C" w:rsidRPr="00DF5330" w:rsidRDefault="00C3285C" w:rsidP="00C3285C"/>
    <w:p w14:paraId="6C1B619C" w14:textId="77777777" w:rsidR="00C3285C" w:rsidRPr="00AE4A72" w:rsidRDefault="00C3285C" w:rsidP="00C3285C">
      <w:pPr>
        <w:pStyle w:val="exampleabc"/>
        <w:tabs>
          <w:tab w:val="left" w:pos="2880"/>
          <w:tab w:val="left" w:pos="4680"/>
        </w:tabs>
      </w:pPr>
      <w:r w:rsidRPr="00AE4A72">
        <w:t>(xx1)</w:t>
      </w:r>
      <w:r w:rsidRPr="00AE4A72">
        <w:tab/>
        <w:t>Monosyllabic with final vowel</w:t>
      </w:r>
    </w:p>
    <w:p w14:paraId="717C92C8" w14:textId="77777777" w:rsidR="00C3285C" w:rsidRPr="00AE4A72" w:rsidRDefault="00C3285C" w:rsidP="00C3285C">
      <w:pPr>
        <w:pStyle w:val="exampleabc"/>
        <w:tabs>
          <w:tab w:val="left" w:pos="2880"/>
          <w:tab w:val="left" w:pos="4680"/>
        </w:tabs>
      </w:pPr>
    </w:p>
    <w:p w14:paraId="5317FF43" w14:textId="77777777" w:rsidR="00C3285C" w:rsidRPr="00AE4A72" w:rsidRDefault="00C3285C" w:rsidP="00C3285C">
      <w:pPr>
        <w:pStyle w:val="exampleabc"/>
        <w:tabs>
          <w:tab w:val="left" w:pos="1980"/>
          <w:tab w:val="left" w:pos="2880"/>
          <w:tab w:val="left" w:pos="4680"/>
          <w:tab w:val="left" w:pos="5760"/>
        </w:tabs>
      </w:pPr>
      <w:r w:rsidRPr="00AE4A72">
        <w:tab/>
      </w:r>
      <w:r w:rsidRPr="00AE4A72">
        <w:tab/>
      </w:r>
      <w:r w:rsidRPr="00AE4A72">
        <w:tab/>
        <w:t>stems</w:t>
      </w:r>
      <w:r w:rsidRPr="00AE4A72">
        <w:tab/>
      </w:r>
      <w:r w:rsidRPr="00AE4A72">
        <w:tab/>
        <w:t>gloss</w:t>
      </w:r>
      <w:r w:rsidRPr="00AE4A72">
        <w:tab/>
      </w:r>
    </w:p>
    <w:p w14:paraId="5AA889E0" w14:textId="77777777" w:rsidR="00C3285C" w:rsidRPr="00AE4A72" w:rsidRDefault="00C3285C" w:rsidP="00C3285C">
      <w:pPr>
        <w:pStyle w:val="exampleabc"/>
        <w:tabs>
          <w:tab w:val="left" w:pos="1980"/>
          <w:tab w:val="left" w:pos="2880"/>
          <w:tab w:val="left" w:pos="4680"/>
          <w:tab w:val="left" w:pos="5760"/>
        </w:tabs>
      </w:pPr>
      <w:r w:rsidRPr="00AE4A72">
        <w:tab/>
      </w:r>
      <w:r w:rsidRPr="00AE4A72">
        <w:tab/>
        <w:t>O</w:t>
      </w:r>
      <w:r w:rsidRPr="00AE4A72">
        <w:tab/>
        <w:t>A/O</w:t>
      </w:r>
      <w:r w:rsidRPr="00AE4A72">
        <w:tab/>
        <w:t>E/I</w:t>
      </w:r>
    </w:p>
    <w:p w14:paraId="0EBE3CBB" w14:textId="77777777" w:rsidR="00C3285C" w:rsidRPr="00AE4A72" w:rsidRDefault="00C3285C" w:rsidP="00C3285C">
      <w:pPr>
        <w:pStyle w:val="exampleabc"/>
        <w:tabs>
          <w:tab w:val="left" w:pos="1980"/>
          <w:tab w:val="left" w:pos="2880"/>
          <w:tab w:val="left" w:pos="4680"/>
          <w:tab w:val="left" w:pos="5760"/>
        </w:tabs>
      </w:pPr>
    </w:p>
    <w:p w14:paraId="332C8A0E" w14:textId="77777777" w:rsidR="00C3285C" w:rsidRPr="00AE4A72" w:rsidRDefault="00C3285C" w:rsidP="00C3285C">
      <w:pPr>
        <w:pStyle w:val="exampleabc"/>
        <w:tabs>
          <w:tab w:val="left" w:pos="1980"/>
          <w:tab w:val="left" w:pos="2880"/>
          <w:tab w:val="left" w:pos="4680"/>
          <w:tab w:val="left" w:pos="5760"/>
        </w:tabs>
        <w:ind w:left="4680" w:hanging="4680"/>
      </w:pPr>
      <w:r w:rsidRPr="00AE4A72">
        <w:tab/>
        <w:t xml:space="preserve">a. </w:t>
      </w:r>
      <w:r w:rsidRPr="006876BE">
        <w:rPr>
          <w:rFonts w:ascii="Doulos SIL" w:hAnsi="Doulos SIL"/>
          <w:i/>
          <w:color w:val="0000FF"/>
        </w:rPr>
        <w:t>Cv:</w:t>
      </w:r>
      <w:r w:rsidRPr="00AE4A72">
        <w:t xml:space="preserve"> with long oral vowel, -ATR</w:t>
      </w:r>
    </w:p>
    <w:p w14:paraId="4EB916CC" w14:textId="77777777" w:rsidR="00C3285C" w:rsidRPr="007356AD" w:rsidRDefault="00C3285C" w:rsidP="00C3285C">
      <w:pPr>
        <w:pStyle w:val="exampleabc"/>
        <w:tabs>
          <w:tab w:val="left" w:pos="1980"/>
          <w:tab w:val="left" w:pos="2880"/>
          <w:tab w:val="left" w:pos="4680"/>
          <w:tab w:val="left" w:pos="5760"/>
        </w:tabs>
        <w:ind w:left="4680" w:hanging="4680"/>
        <w:rPr>
          <w:i/>
        </w:rPr>
      </w:pPr>
      <w:r w:rsidRPr="00AE4A72">
        <w:tab/>
        <w:t xml:space="preserve">   </w:t>
      </w:r>
      <w:r w:rsidRPr="006876BE">
        <w:rPr>
          <w:rFonts w:ascii="Doulos SIL" w:hAnsi="Doulos SIL"/>
          <w:i/>
          <w:color w:val="0000FF"/>
        </w:rPr>
        <w:t>ɔ</w:t>
      </w:r>
      <w:r w:rsidRPr="00AE4A72">
        <w:rPr>
          <w:i/>
        </w:rPr>
        <w:t xml:space="preserve"> in A/O-stem</w:t>
      </w:r>
    </w:p>
    <w:p w14:paraId="2DAC768A" w14:textId="77777777" w:rsidR="00C3285C" w:rsidRPr="00AE4A72" w:rsidRDefault="00C3285C" w:rsidP="00C3285C">
      <w:pPr>
        <w:pStyle w:val="exampleabc"/>
        <w:tabs>
          <w:tab w:val="left" w:pos="1980"/>
          <w:tab w:val="left" w:pos="2880"/>
          <w:tab w:val="left" w:pos="4680"/>
          <w:tab w:val="left" w:pos="5760"/>
        </w:tabs>
        <w:ind w:left="4680" w:hanging="4680"/>
      </w:pPr>
      <w:r w:rsidRPr="00AE4A72">
        <w:tab/>
      </w:r>
      <w:r w:rsidRPr="00AE4A72">
        <w:tab/>
      </w:r>
      <w:r w:rsidRPr="006876BE">
        <w:rPr>
          <w:rFonts w:ascii="Doulos SIL" w:hAnsi="Doulos SIL"/>
          <w:i/>
          <w:color w:val="0000FF"/>
        </w:rPr>
        <w:t>dɔ:-</w:t>
      </w:r>
      <w:r w:rsidRPr="006876BE">
        <w:rPr>
          <w:rFonts w:ascii="Doulos SIL" w:hAnsi="Doulos SIL"/>
          <w:i/>
          <w:color w:val="0000FF"/>
        </w:rPr>
        <w:tab/>
        <w:t>dɔ:-</w:t>
      </w:r>
      <w:r w:rsidRPr="006876BE">
        <w:rPr>
          <w:rFonts w:ascii="Doulos SIL" w:hAnsi="Doulos SIL"/>
          <w:i/>
          <w:color w:val="0000FF"/>
        </w:rPr>
        <w:tab/>
        <w:t>dwɛ:-</w:t>
      </w:r>
      <w:r w:rsidRPr="006876BE">
        <w:rPr>
          <w:rFonts w:ascii="Doulos SIL" w:hAnsi="Doulos SIL"/>
          <w:i/>
          <w:color w:val="0000FF"/>
        </w:rPr>
        <w:tab/>
      </w:r>
      <w:r w:rsidR="006B4207">
        <w:t>‘</w:t>
      </w:r>
      <w:r w:rsidRPr="00AE4A72">
        <w:t>pound</w:t>
      </w:r>
      <w:r w:rsidR="006B4207">
        <w:t>’</w:t>
      </w:r>
      <w:r w:rsidRPr="00AE4A72">
        <w:t xml:space="preserve"> or </w:t>
      </w:r>
      <w:r w:rsidR="006B4207">
        <w:t>‘</w:t>
      </w:r>
      <w:r w:rsidRPr="00AE4A72">
        <w:t>insult</w:t>
      </w:r>
      <w:r w:rsidR="006B4207">
        <w:t>’</w:t>
      </w:r>
    </w:p>
    <w:p w14:paraId="4C4C4B39" w14:textId="77777777" w:rsidR="00C3285C" w:rsidRPr="0018645C" w:rsidRDefault="00C3285C" w:rsidP="00C3285C">
      <w:pPr>
        <w:pStyle w:val="exampleabc"/>
        <w:tabs>
          <w:tab w:val="left" w:pos="1980"/>
          <w:tab w:val="left" w:pos="2880"/>
          <w:tab w:val="left" w:pos="4680"/>
          <w:tab w:val="left" w:pos="5760"/>
        </w:tabs>
        <w:ind w:left="4680" w:hanging="4680"/>
      </w:pPr>
      <w:r w:rsidRPr="00AE4A72">
        <w:tab/>
      </w:r>
      <w:r w:rsidRPr="00AE4A72">
        <w:tab/>
      </w:r>
      <w:r w:rsidRPr="006876BE">
        <w:rPr>
          <w:rFonts w:ascii="Doulos SIL" w:hAnsi="Doulos SIL"/>
          <w:i/>
          <w:color w:val="0000FF"/>
        </w:rPr>
        <w:t>sɔ:-</w:t>
      </w:r>
      <w:r w:rsidRPr="006876BE">
        <w:rPr>
          <w:rFonts w:ascii="Doulos SIL" w:hAnsi="Doulos SIL"/>
          <w:i/>
          <w:color w:val="0000FF"/>
        </w:rPr>
        <w:tab/>
        <w:t>sɔ:-</w:t>
      </w:r>
      <w:r w:rsidRPr="006876BE">
        <w:rPr>
          <w:rFonts w:ascii="Doulos SIL" w:hAnsi="Doulos SIL"/>
          <w:i/>
          <w:color w:val="0000FF"/>
        </w:rPr>
        <w:tab/>
        <w:t>swɛ:-</w:t>
      </w:r>
      <w:r w:rsidRPr="006876BE">
        <w:rPr>
          <w:rFonts w:ascii="Doulos SIL" w:hAnsi="Doulos SIL"/>
          <w:i/>
          <w:color w:val="0000FF"/>
        </w:rPr>
        <w:tab/>
      </w:r>
      <w:r w:rsidR="006B4207">
        <w:t>‘</w:t>
      </w:r>
      <w:r w:rsidRPr="00AE4A72">
        <w:t>douse (fire)</w:t>
      </w:r>
      <w:r w:rsidR="006B4207">
        <w:t>’</w:t>
      </w:r>
    </w:p>
    <w:p w14:paraId="25EEA14D" w14:textId="77777777" w:rsidR="00C3285C" w:rsidRPr="00AE4A72" w:rsidRDefault="00C3285C" w:rsidP="00C3285C">
      <w:pPr>
        <w:pStyle w:val="exampleabc"/>
        <w:tabs>
          <w:tab w:val="left" w:pos="1980"/>
          <w:tab w:val="left" w:pos="2880"/>
          <w:tab w:val="left" w:pos="4680"/>
          <w:tab w:val="left" w:pos="5760"/>
        </w:tabs>
        <w:ind w:left="4680" w:hanging="4680"/>
      </w:pPr>
      <w:r w:rsidRPr="00AE4A72">
        <w:tab/>
      </w:r>
      <w:r w:rsidRPr="00AE4A72">
        <w:tab/>
      </w:r>
      <w:r w:rsidRPr="006876BE">
        <w:rPr>
          <w:rFonts w:ascii="Doulos SIL" w:hAnsi="Doulos SIL"/>
          <w:i/>
          <w:color w:val="0000FF"/>
        </w:rPr>
        <w:t>tɔ:-</w:t>
      </w:r>
      <w:r w:rsidRPr="006876BE">
        <w:rPr>
          <w:rFonts w:ascii="Doulos SIL" w:hAnsi="Doulos SIL"/>
          <w:i/>
          <w:color w:val="0000FF"/>
        </w:rPr>
        <w:tab/>
        <w:t>tɔ:-</w:t>
      </w:r>
      <w:r w:rsidRPr="006876BE">
        <w:rPr>
          <w:rFonts w:ascii="Doulos SIL" w:hAnsi="Doulos SIL"/>
          <w:i/>
          <w:color w:val="0000FF"/>
        </w:rPr>
        <w:tab/>
        <w:t>twɛ:-</w:t>
      </w:r>
      <w:r w:rsidRPr="006876BE">
        <w:rPr>
          <w:rFonts w:ascii="Doulos SIL" w:hAnsi="Doulos SIL"/>
          <w:i/>
          <w:color w:val="0000FF"/>
        </w:rPr>
        <w:tab/>
      </w:r>
      <w:r w:rsidR="006B4207">
        <w:t>‘</w:t>
      </w:r>
      <w:r w:rsidRPr="00AE4A72">
        <w:t>pour</w:t>
      </w:r>
      <w:r w:rsidR="006B4207">
        <w:t>’</w:t>
      </w:r>
      <w:r w:rsidRPr="00AE4A72">
        <w:t xml:space="preserve"> or </w:t>
      </w:r>
      <w:r w:rsidR="006B4207">
        <w:t>‘</w:t>
      </w:r>
      <w:r w:rsidRPr="00AE4A72">
        <w:t>tell a lie</w:t>
      </w:r>
      <w:r w:rsidR="006B4207">
        <w:t>’</w:t>
      </w:r>
      <w:r w:rsidRPr="00AE4A72">
        <w:t xml:space="preserve"> or </w:t>
      </w:r>
      <w:r w:rsidR="006B4207">
        <w:t>‘</w:t>
      </w:r>
      <w:r w:rsidRPr="00AE4A72">
        <w:t>make bunches</w:t>
      </w:r>
      <w:r w:rsidR="006B4207">
        <w:t>’</w:t>
      </w:r>
    </w:p>
    <w:p w14:paraId="4EAEC769" w14:textId="77777777" w:rsidR="00C3285C" w:rsidRPr="00AE4A72" w:rsidRDefault="00C3285C" w:rsidP="00C3285C">
      <w:pPr>
        <w:pStyle w:val="exampleabc"/>
        <w:tabs>
          <w:tab w:val="left" w:pos="1980"/>
          <w:tab w:val="left" w:pos="2880"/>
          <w:tab w:val="left" w:pos="4680"/>
          <w:tab w:val="left" w:pos="5760"/>
        </w:tabs>
        <w:ind w:left="4680" w:hanging="4680"/>
      </w:pPr>
      <w:r w:rsidRPr="00AE4A72">
        <w:tab/>
      </w:r>
      <w:r w:rsidRPr="00AE4A72">
        <w:tab/>
      </w:r>
      <w:r w:rsidRPr="006876BE">
        <w:rPr>
          <w:rFonts w:ascii="Doulos SIL" w:hAnsi="Doulos SIL"/>
          <w:i/>
          <w:color w:val="0000FF"/>
        </w:rPr>
        <w:t>nɔ:-</w:t>
      </w:r>
      <w:r w:rsidRPr="006876BE">
        <w:rPr>
          <w:rFonts w:ascii="Doulos SIL" w:hAnsi="Doulos SIL"/>
          <w:i/>
          <w:color w:val="0000FF"/>
        </w:rPr>
        <w:tab/>
        <w:t>nɔ:-</w:t>
      </w:r>
      <w:r w:rsidRPr="006876BE">
        <w:rPr>
          <w:rFonts w:ascii="Doulos SIL" w:hAnsi="Doulos SIL"/>
          <w:i/>
          <w:color w:val="0000FF"/>
        </w:rPr>
        <w:tab/>
        <w:t>nwɛ:-</w:t>
      </w:r>
      <w:r w:rsidRPr="006876BE">
        <w:rPr>
          <w:rFonts w:ascii="Doulos SIL" w:hAnsi="Doulos SIL"/>
          <w:i/>
          <w:color w:val="0000FF"/>
        </w:rPr>
        <w:tab/>
      </w:r>
      <w:r w:rsidR="006B4207">
        <w:t>‘</w:t>
      </w:r>
      <w:r w:rsidRPr="00AE4A72">
        <w:t>sing</w:t>
      </w:r>
      <w:r w:rsidR="006B4207">
        <w:t>’</w:t>
      </w:r>
      <w:r w:rsidRPr="00AE4A72">
        <w:t xml:space="preserve"> or </w:t>
      </w:r>
      <w:r w:rsidR="006B4207">
        <w:t>‘</w:t>
      </w:r>
      <w:r w:rsidRPr="00AE4A72">
        <w:t>go in</w:t>
      </w:r>
      <w:r w:rsidR="006B4207">
        <w:t>’</w:t>
      </w:r>
    </w:p>
    <w:p w14:paraId="2224E914" w14:textId="77777777" w:rsidR="00C3285C" w:rsidRPr="007356AD" w:rsidRDefault="00C3285C" w:rsidP="00C3285C">
      <w:pPr>
        <w:pStyle w:val="exampleabc"/>
        <w:tabs>
          <w:tab w:val="left" w:pos="1980"/>
          <w:tab w:val="left" w:pos="2880"/>
          <w:tab w:val="left" w:pos="4680"/>
          <w:tab w:val="left" w:pos="5760"/>
        </w:tabs>
        <w:ind w:left="4680" w:hanging="4680"/>
        <w:rPr>
          <w:i/>
        </w:rPr>
      </w:pPr>
      <w:r w:rsidRPr="00AE4A72">
        <w:tab/>
        <w:t xml:space="preserve">   </w:t>
      </w:r>
      <w:r w:rsidRPr="006876BE">
        <w:rPr>
          <w:rFonts w:ascii="Doulos SIL" w:hAnsi="Doulos SIL"/>
          <w:i/>
          <w:color w:val="0000FF"/>
        </w:rPr>
        <w:t>a</w:t>
      </w:r>
      <w:r w:rsidRPr="00AE4A72">
        <w:rPr>
          <w:i/>
        </w:rPr>
        <w:t xml:space="preserve"> in A/O-stem</w:t>
      </w:r>
    </w:p>
    <w:p w14:paraId="7D0E6740" w14:textId="77777777" w:rsidR="00C3285C" w:rsidRPr="007356AD" w:rsidRDefault="00C3285C" w:rsidP="00C3285C">
      <w:pPr>
        <w:pStyle w:val="exampleabc"/>
        <w:tabs>
          <w:tab w:val="left" w:pos="1980"/>
          <w:tab w:val="left" w:pos="2880"/>
          <w:tab w:val="left" w:pos="4680"/>
          <w:tab w:val="left" w:pos="5760"/>
        </w:tabs>
        <w:ind w:left="4680" w:hanging="4680"/>
      </w:pPr>
      <w:r w:rsidRPr="00AE4A72">
        <w:lastRenderedPageBreak/>
        <w:tab/>
      </w:r>
      <w:r w:rsidRPr="00AE4A72">
        <w:tab/>
      </w:r>
      <w:r w:rsidRPr="006876BE">
        <w:rPr>
          <w:rFonts w:ascii="Doulos SIL" w:hAnsi="Doulos SIL"/>
          <w:i/>
          <w:color w:val="0000FF"/>
        </w:rPr>
        <w:t>yɔ:-</w:t>
      </w:r>
      <w:r w:rsidRPr="006876BE">
        <w:rPr>
          <w:rFonts w:ascii="Doulos SIL" w:hAnsi="Doulos SIL"/>
          <w:i/>
          <w:color w:val="0000FF"/>
        </w:rPr>
        <w:tab/>
        <w:t>ya:-</w:t>
      </w:r>
      <w:r w:rsidRPr="006876BE">
        <w:rPr>
          <w:rFonts w:ascii="Doulos SIL" w:hAnsi="Doulos SIL"/>
          <w:i/>
          <w:color w:val="0000FF"/>
        </w:rPr>
        <w:tab/>
        <w:t>yɛ:-</w:t>
      </w:r>
      <w:r w:rsidRPr="00AE4A72">
        <w:tab/>
      </w:r>
      <w:r w:rsidR="006B4207">
        <w:t>‘</w:t>
      </w:r>
      <w:r w:rsidRPr="00AE4A72">
        <w:t>pick up</w:t>
      </w:r>
      <w:r w:rsidR="006B4207">
        <w:t>’</w:t>
      </w:r>
      <w:r w:rsidRPr="00AE4A72">
        <w:t xml:space="preserve">, </w:t>
      </w:r>
      <w:r w:rsidR="006B4207">
        <w:t>‘</w:t>
      </w:r>
      <w:r w:rsidRPr="00AE4A72">
        <w:t>(day) break</w:t>
      </w:r>
      <w:r w:rsidR="006B4207">
        <w:t>’</w:t>
      </w:r>
    </w:p>
    <w:p w14:paraId="2C9BEAED" w14:textId="77777777" w:rsidR="00C3285C" w:rsidRPr="00AE4A72" w:rsidRDefault="00C3285C" w:rsidP="00C3285C">
      <w:pPr>
        <w:pStyle w:val="exampleabc"/>
        <w:tabs>
          <w:tab w:val="left" w:pos="1980"/>
          <w:tab w:val="left" w:pos="2880"/>
          <w:tab w:val="left" w:pos="4680"/>
          <w:tab w:val="left" w:pos="5760"/>
        </w:tabs>
        <w:ind w:left="4680" w:hanging="4680"/>
      </w:pPr>
      <w:r w:rsidRPr="00AE4A72">
        <w:tab/>
      </w:r>
      <w:r w:rsidRPr="00AE4A72">
        <w:tab/>
      </w:r>
      <w:r w:rsidRPr="006876BE">
        <w:rPr>
          <w:rFonts w:ascii="Doulos SIL" w:hAnsi="Doulos SIL"/>
          <w:i/>
          <w:color w:val="0000FF"/>
        </w:rPr>
        <w:t>ɲɔ:-</w:t>
      </w:r>
      <w:r w:rsidRPr="006876BE">
        <w:rPr>
          <w:rFonts w:ascii="Doulos SIL" w:hAnsi="Doulos SIL"/>
          <w:i/>
          <w:color w:val="0000FF"/>
        </w:rPr>
        <w:tab/>
        <w:t>ɲa:-</w:t>
      </w:r>
      <w:r w:rsidRPr="006876BE">
        <w:rPr>
          <w:rFonts w:ascii="Doulos SIL" w:hAnsi="Doulos SIL"/>
          <w:i/>
          <w:color w:val="0000FF"/>
        </w:rPr>
        <w:tab/>
        <w:t>ɲɛ:-</w:t>
      </w:r>
      <w:r w:rsidRPr="006876BE">
        <w:rPr>
          <w:rFonts w:ascii="Doulos SIL" w:hAnsi="Doulos SIL"/>
          <w:i/>
          <w:color w:val="0000FF"/>
        </w:rPr>
        <w:tab/>
      </w:r>
      <w:r w:rsidR="006B4207">
        <w:t>‘</w:t>
      </w:r>
      <w:r w:rsidRPr="00AE4A72">
        <w:t>eat (meal)</w:t>
      </w:r>
      <w:r w:rsidR="006B4207">
        <w:t>’</w:t>
      </w:r>
    </w:p>
    <w:p w14:paraId="7490567E" w14:textId="77777777" w:rsidR="00C3285C" w:rsidRPr="00AE4A72" w:rsidRDefault="00C3285C" w:rsidP="00C3285C">
      <w:pPr>
        <w:pStyle w:val="exampleabc"/>
        <w:tabs>
          <w:tab w:val="left" w:pos="1980"/>
          <w:tab w:val="left" w:pos="2880"/>
          <w:tab w:val="left" w:pos="4680"/>
          <w:tab w:val="left" w:pos="5760"/>
        </w:tabs>
        <w:ind w:left="4680" w:hanging="4680"/>
      </w:pPr>
    </w:p>
    <w:p w14:paraId="60531C27" w14:textId="77777777" w:rsidR="00C3285C" w:rsidRPr="00AE4A72" w:rsidRDefault="00C3285C" w:rsidP="00C3285C">
      <w:pPr>
        <w:pStyle w:val="exampleabc"/>
        <w:tabs>
          <w:tab w:val="left" w:pos="1980"/>
          <w:tab w:val="left" w:pos="2880"/>
          <w:tab w:val="left" w:pos="4680"/>
          <w:tab w:val="left" w:pos="5760"/>
        </w:tabs>
        <w:ind w:left="4680" w:hanging="4680"/>
      </w:pPr>
      <w:r w:rsidRPr="00AE4A72">
        <w:tab/>
        <w:t xml:space="preserve">b. </w:t>
      </w:r>
      <w:r w:rsidRPr="006876BE">
        <w:rPr>
          <w:rFonts w:ascii="Doulos SIL" w:hAnsi="Doulos SIL"/>
          <w:i/>
          <w:color w:val="0000FF"/>
        </w:rPr>
        <w:t>Cv:-</w:t>
      </w:r>
      <w:r w:rsidRPr="00AE4A72">
        <w:t xml:space="preserve"> with long oral vowel, +ATR</w:t>
      </w:r>
    </w:p>
    <w:p w14:paraId="6F6BF216" w14:textId="77777777" w:rsidR="00C3285C" w:rsidRPr="007356AD" w:rsidRDefault="00C3285C" w:rsidP="00C3285C">
      <w:pPr>
        <w:pStyle w:val="exampleabc"/>
        <w:tabs>
          <w:tab w:val="left" w:pos="1980"/>
          <w:tab w:val="left" w:pos="2880"/>
          <w:tab w:val="left" w:pos="4680"/>
          <w:tab w:val="left" w:pos="5760"/>
        </w:tabs>
        <w:ind w:left="4680" w:hanging="4680"/>
        <w:rPr>
          <w:i/>
        </w:rPr>
      </w:pPr>
      <w:r w:rsidRPr="00AE4A72">
        <w:tab/>
        <w:t xml:space="preserve">   </w:t>
      </w:r>
      <w:r w:rsidRPr="006876BE">
        <w:rPr>
          <w:rFonts w:ascii="Doulos SIL" w:hAnsi="Doulos SIL"/>
          <w:i/>
          <w:color w:val="0000FF"/>
        </w:rPr>
        <w:t>o</w:t>
      </w:r>
      <w:r w:rsidRPr="00AE4A72">
        <w:rPr>
          <w:i/>
        </w:rPr>
        <w:t xml:space="preserve"> in A/O-stem</w:t>
      </w:r>
    </w:p>
    <w:p w14:paraId="1B3321BE" w14:textId="77777777" w:rsidR="00C3285C" w:rsidRPr="00AE4A72" w:rsidRDefault="00C3285C" w:rsidP="00C3285C">
      <w:pPr>
        <w:pStyle w:val="exampleabc"/>
        <w:tabs>
          <w:tab w:val="left" w:pos="1980"/>
          <w:tab w:val="left" w:pos="2880"/>
          <w:tab w:val="left" w:pos="4680"/>
          <w:tab w:val="left" w:pos="5760"/>
        </w:tabs>
        <w:ind w:left="4680" w:hanging="4680"/>
      </w:pPr>
      <w:r w:rsidRPr="00AE4A72">
        <w:tab/>
      </w:r>
      <w:r w:rsidRPr="00AE4A72">
        <w:tab/>
      </w:r>
      <w:r w:rsidRPr="006876BE">
        <w:rPr>
          <w:rFonts w:ascii="Doulos SIL" w:hAnsi="Doulos SIL"/>
          <w:i/>
          <w:color w:val="0000FF"/>
        </w:rPr>
        <w:t>go:-</w:t>
      </w:r>
      <w:r w:rsidRPr="006876BE">
        <w:rPr>
          <w:rFonts w:ascii="Doulos SIL" w:hAnsi="Doulos SIL"/>
          <w:i/>
          <w:color w:val="0000FF"/>
        </w:rPr>
        <w:tab/>
        <w:t>go:-</w:t>
      </w:r>
      <w:r w:rsidRPr="006876BE">
        <w:rPr>
          <w:rFonts w:ascii="Doulos SIL" w:hAnsi="Doulos SIL"/>
          <w:i/>
          <w:color w:val="0000FF"/>
        </w:rPr>
        <w:tab/>
        <w:t>gwe:-</w:t>
      </w:r>
      <w:r w:rsidRPr="006876BE">
        <w:rPr>
          <w:rFonts w:ascii="Doulos SIL" w:hAnsi="Doulos SIL"/>
          <w:i/>
          <w:color w:val="0000FF"/>
        </w:rPr>
        <w:tab/>
      </w:r>
      <w:r w:rsidR="006B4207">
        <w:t>‘</w:t>
      </w:r>
      <w:r w:rsidRPr="00AE4A72">
        <w:t>go out</w:t>
      </w:r>
      <w:r w:rsidR="006B4207">
        <w:t>’</w:t>
      </w:r>
    </w:p>
    <w:p w14:paraId="13A2314B" w14:textId="77777777" w:rsidR="00C3285C" w:rsidRPr="00AE4A72" w:rsidRDefault="00C3285C" w:rsidP="00C3285C">
      <w:pPr>
        <w:pStyle w:val="exampleabc"/>
        <w:tabs>
          <w:tab w:val="left" w:pos="1980"/>
          <w:tab w:val="left" w:pos="2880"/>
          <w:tab w:val="left" w:pos="4680"/>
          <w:tab w:val="left" w:pos="5760"/>
        </w:tabs>
        <w:ind w:left="4680" w:hanging="4680"/>
      </w:pPr>
      <w:r w:rsidRPr="00AE4A72">
        <w:tab/>
      </w:r>
      <w:r w:rsidRPr="00AE4A72">
        <w:tab/>
      </w:r>
      <w:r w:rsidRPr="006876BE">
        <w:rPr>
          <w:rFonts w:ascii="Doulos SIL" w:hAnsi="Doulos SIL"/>
          <w:i/>
          <w:color w:val="0000FF"/>
        </w:rPr>
        <w:t>so:-</w:t>
      </w:r>
      <w:r w:rsidRPr="006876BE">
        <w:rPr>
          <w:rFonts w:ascii="Doulos SIL" w:hAnsi="Doulos SIL"/>
          <w:i/>
          <w:color w:val="0000FF"/>
        </w:rPr>
        <w:tab/>
        <w:t>so:-</w:t>
      </w:r>
      <w:r w:rsidRPr="006876BE">
        <w:rPr>
          <w:rFonts w:ascii="Doulos SIL" w:hAnsi="Doulos SIL"/>
          <w:i/>
          <w:color w:val="0000FF"/>
        </w:rPr>
        <w:tab/>
        <w:t>swe:-</w:t>
      </w:r>
      <w:r w:rsidRPr="006876BE">
        <w:rPr>
          <w:rFonts w:ascii="Doulos SIL" w:hAnsi="Doulos SIL"/>
          <w:i/>
          <w:color w:val="0000FF"/>
        </w:rPr>
        <w:tab/>
      </w:r>
      <w:r w:rsidR="006B4207">
        <w:t>‘</w:t>
      </w:r>
      <w:r w:rsidRPr="00AE4A72">
        <w:t>dip</w:t>
      </w:r>
      <w:r w:rsidR="006B4207">
        <w:t>’</w:t>
      </w:r>
    </w:p>
    <w:p w14:paraId="5049D7B9" w14:textId="77777777" w:rsidR="00C3285C" w:rsidRPr="00AE4A72" w:rsidRDefault="00C3285C" w:rsidP="00C3285C">
      <w:pPr>
        <w:pStyle w:val="exampleabc"/>
        <w:tabs>
          <w:tab w:val="left" w:pos="1980"/>
          <w:tab w:val="left" w:pos="2880"/>
          <w:tab w:val="left" w:pos="4680"/>
          <w:tab w:val="left" w:pos="5760"/>
        </w:tabs>
        <w:ind w:left="4680" w:hanging="4680"/>
      </w:pPr>
      <w:r w:rsidRPr="00AE4A72">
        <w:tab/>
      </w:r>
      <w:r w:rsidRPr="00AE4A72">
        <w:tab/>
      </w:r>
      <w:r w:rsidRPr="006876BE">
        <w:rPr>
          <w:rFonts w:ascii="Doulos SIL" w:hAnsi="Doulos SIL"/>
          <w:i/>
          <w:color w:val="0000FF"/>
        </w:rPr>
        <w:t>wo:-</w:t>
      </w:r>
      <w:r w:rsidRPr="006876BE">
        <w:rPr>
          <w:rFonts w:ascii="Doulos SIL" w:hAnsi="Doulos SIL"/>
          <w:i/>
          <w:color w:val="0000FF"/>
        </w:rPr>
        <w:tab/>
        <w:t>wo:-</w:t>
      </w:r>
      <w:r w:rsidRPr="006876BE">
        <w:rPr>
          <w:rFonts w:ascii="Doulos SIL" w:hAnsi="Doulos SIL"/>
          <w:i/>
          <w:color w:val="0000FF"/>
        </w:rPr>
        <w:tab/>
        <w:t>we:-</w:t>
      </w:r>
      <w:r w:rsidRPr="006876BE">
        <w:rPr>
          <w:rFonts w:ascii="Doulos SIL" w:hAnsi="Doulos SIL"/>
          <w:i/>
          <w:color w:val="0000FF"/>
        </w:rPr>
        <w:tab/>
      </w:r>
      <w:r w:rsidR="006B4207">
        <w:t>‘</w:t>
      </w:r>
      <w:r w:rsidRPr="00AE4A72">
        <w:t>sip</w:t>
      </w:r>
      <w:r w:rsidR="006B4207">
        <w:t>’</w:t>
      </w:r>
    </w:p>
    <w:p w14:paraId="3BE5A701" w14:textId="77777777" w:rsidR="00C3285C" w:rsidRPr="00AE4A72" w:rsidRDefault="00C3285C" w:rsidP="00C3285C">
      <w:pPr>
        <w:pStyle w:val="exampleabc"/>
        <w:tabs>
          <w:tab w:val="left" w:pos="1980"/>
          <w:tab w:val="left" w:pos="2880"/>
          <w:tab w:val="left" w:pos="4680"/>
          <w:tab w:val="left" w:pos="5760"/>
        </w:tabs>
        <w:ind w:left="4680" w:hanging="4680"/>
      </w:pPr>
      <w:r w:rsidRPr="00AE4A72">
        <w:tab/>
      </w:r>
      <w:r w:rsidRPr="00AE4A72">
        <w:tab/>
      </w:r>
      <w:r w:rsidRPr="001636E8">
        <w:rPr>
          <w:rFonts w:ascii="Doulos SIL" w:hAnsi="Doulos SIL"/>
          <w:i/>
          <w:color w:val="0000FF"/>
        </w:rPr>
        <w:t>yo:-</w:t>
      </w:r>
      <w:r w:rsidRPr="006876BE">
        <w:rPr>
          <w:rFonts w:ascii="Doulos SIL" w:hAnsi="Doulos SIL"/>
          <w:i/>
          <w:color w:val="0000FF"/>
        </w:rPr>
        <w:tab/>
        <w:t>yo:-</w:t>
      </w:r>
      <w:r w:rsidRPr="006876BE">
        <w:rPr>
          <w:rFonts w:ascii="Doulos SIL" w:hAnsi="Doulos SIL"/>
          <w:i/>
          <w:color w:val="0000FF"/>
        </w:rPr>
        <w:tab/>
        <w:t>ywe:-</w:t>
      </w:r>
      <w:r w:rsidRPr="00AE4A72">
        <w:tab/>
      </w:r>
      <w:r w:rsidR="006B4207">
        <w:t>‘</w:t>
      </w:r>
      <w:r w:rsidRPr="00AE4A72">
        <w:t>(sth) fill up</w:t>
      </w:r>
      <w:r w:rsidR="006B4207">
        <w:t>’</w:t>
      </w:r>
    </w:p>
    <w:p w14:paraId="7444A02F" w14:textId="77777777" w:rsidR="00C3285C" w:rsidRPr="00AE4A72" w:rsidRDefault="00C3285C" w:rsidP="00C3285C">
      <w:pPr>
        <w:pStyle w:val="exampleabc"/>
        <w:tabs>
          <w:tab w:val="left" w:pos="1980"/>
          <w:tab w:val="left" w:pos="2880"/>
          <w:tab w:val="left" w:pos="4680"/>
          <w:tab w:val="left" w:pos="5760"/>
        </w:tabs>
        <w:ind w:left="4680" w:hanging="4680"/>
      </w:pPr>
    </w:p>
    <w:p w14:paraId="07C22E94" w14:textId="77777777" w:rsidR="00C3285C" w:rsidRPr="00AE4A72" w:rsidRDefault="00C3285C" w:rsidP="00C3285C">
      <w:pPr>
        <w:pStyle w:val="exampleabc"/>
        <w:tabs>
          <w:tab w:val="left" w:pos="1980"/>
          <w:tab w:val="left" w:pos="2880"/>
          <w:tab w:val="left" w:pos="4680"/>
          <w:tab w:val="left" w:pos="5760"/>
        </w:tabs>
        <w:ind w:left="4680" w:hanging="4680"/>
      </w:pPr>
      <w:r w:rsidRPr="00AE4A72">
        <w:tab/>
        <w:t xml:space="preserve">c. </w:t>
      </w:r>
      <w:r w:rsidRPr="006876BE">
        <w:rPr>
          <w:rFonts w:ascii="Doulos SIL" w:hAnsi="Doulos SIL"/>
          <w:i/>
          <w:color w:val="0000FF"/>
        </w:rPr>
        <w:t>Cv:ⁿ-</w:t>
      </w:r>
      <w:r w:rsidRPr="00AE4A72">
        <w:t xml:space="preserve"> with long nasal vowel</w:t>
      </w:r>
    </w:p>
    <w:p w14:paraId="3F818EDA" w14:textId="77777777" w:rsidR="00C3285C" w:rsidRPr="00AE4A72" w:rsidRDefault="00C3285C" w:rsidP="00C3285C">
      <w:pPr>
        <w:pStyle w:val="exampleabc"/>
        <w:tabs>
          <w:tab w:val="left" w:pos="1980"/>
          <w:tab w:val="left" w:pos="2880"/>
          <w:tab w:val="left" w:pos="4680"/>
          <w:tab w:val="left" w:pos="5760"/>
        </w:tabs>
        <w:ind w:left="4680" w:hanging="4680"/>
      </w:pPr>
      <w:r w:rsidRPr="00AE4A72">
        <w:tab/>
      </w:r>
      <w:r w:rsidRPr="00AE4A72">
        <w:tab/>
        <w:t>[none]</w:t>
      </w:r>
    </w:p>
    <w:p w14:paraId="685205AD" w14:textId="77777777" w:rsidR="00C3285C" w:rsidRPr="00AE4A72" w:rsidRDefault="00C3285C" w:rsidP="00C3285C">
      <w:pPr>
        <w:pStyle w:val="exampleabc"/>
        <w:tabs>
          <w:tab w:val="left" w:pos="1980"/>
          <w:tab w:val="left" w:pos="2880"/>
          <w:tab w:val="left" w:pos="4680"/>
          <w:tab w:val="left" w:pos="5760"/>
        </w:tabs>
        <w:ind w:left="4680" w:hanging="4680"/>
      </w:pPr>
    </w:p>
    <w:p w14:paraId="2DB0BECD" w14:textId="77777777" w:rsidR="00C3285C" w:rsidRPr="00AE4A72" w:rsidRDefault="00C3285C" w:rsidP="00C3285C">
      <w:pPr>
        <w:pStyle w:val="exampleabc"/>
        <w:tabs>
          <w:tab w:val="left" w:pos="1980"/>
          <w:tab w:val="left" w:pos="2880"/>
          <w:tab w:val="left" w:pos="4680"/>
          <w:tab w:val="left" w:pos="5760"/>
        </w:tabs>
        <w:ind w:left="4680" w:hanging="4680"/>
      </w:pPr>
      <w:r w:rsidRPr="00AE4A72">
        <w:tab/>
        <w:t xml:space="preserve">d. </w:t>
      </w:r>
      <w:r w:rsidRPr="006876BE">
        <w:rPr>
          <w:rFonts w:ascii="Doulos SIL" w:hAnsi="Doulos SIL"/>
          <w:i/>
          <w:color w:val="0000FF"/>
        </w:rPr>
        <w:t>Ci:-</w:t>
      </w:r>
      <w:r w:rsidRPr="00AE4A72">
        <w:t xml:space="preserve"> in E/I-stem</w:t>
      </w:r>
    </w:p>
    <w:p w14:paraId="70948919" w14:textId="77777777" w:rsidR="00C3285C" w:rsidRPr="00AE4A72" w:rsidRDefault="00C3285C" w:rsidP="00C3285C">
      <w:pPr>
        <w:pStyle w:val="exampleabc"/>
        <w:tabs>
          <w:tab w:val="left" w:pos="1980"/>
          <w:tab w:val="left" w:pos="2880"/>
          <w:tab w:val="left" w:pos="4680"/>
          <w:tab w:val="left" w:pos="5760"/>
        </w:tabs>
        <w:ind w:left="4680" w:hanging="4680"/>
      </w:pPr>
      <w:r w:rsidRPr="00AE4A72">
        <w:tab/>
      </w:r>
      <w:r w:rsidRPr="00AE4A72">
        <w:tab/>
        <w:t>[none]</w:t>
      </w:r>
    </w:p>
    <w:p w14:paraId="0D5C80FE" w14:textId="77777777" w:rsidR="00C3285C" w:rsidRPr="0079516B" w:rsidRDefault="00C3285C"/>
    <w:p w14:paraId="30CD3BF5" w14:textId="77777777" w:rsidR="00C3285C" w:rsidRPr="00C90301" w:rsidRDefault="00C3285C">
      <w:r w:rsidRPr="00F65551">
        <w:rPr>
          <w:rFonts w:ascii="Doulos SIL" w:hAnsi="Doulos SIL"/>
          <w:i/>
          <w:color w:val="0000FF"/>
        </w:rPr>
        <w:t>Ca:-</w:t>
      </w:r>
      <w:r w:rsidRPr="0035231C">
        <w:t xml:space="preserve"> </w:t>
      </w:r>
      <w:r w:rsidRPr="00C90301">
        <w:t xml:space="preserve">verbs in other Dogon languages appear have bisyllabic Tiranige cognates of the shape </w:t>
      </w:r>
      <w:r w:rsidRPr="00F65551">
        <w:rPr>
          <w:rFonts w:ascii="Doulos SIL" w:hAnsi="Doulos SIL"/>
          <w:i/>
          <w:color w:val="0000FF"/>
        </w:rPr>
        <w:t>Cay</w:t>
      </w:r>
      <w:r w:rsidRPr="00F65551">
        <w:rPr>
          <w:rFonts w:ascii="Doulos SIL" w:hAnsi="Doulos SIL"/>
          <w:i/>
          <w:color w:val="0000FF"/>
        </w:rPr>
        <w:noBreakHyphen/>
      </w:r>
      <w:r w:rsidRPr="00C90301">
        <w:t xml:space="preserve"> (</w:t>
      </w:r>
      <w:r w:rsidRPr="006876BE">
        <w:rPr>
          <w:rFonts w:ascii="Doulos SIL" w:hAnsi="Doulos SIL"/>
          <w:i/>
          <w:color w:val="0000FF"/>
        </w:rPr>
        <w:t xml:space="preserve">nayo- </w:t>
      </w:r>
      <w:r w:rsidR="006B4207">
        <w:t>‘</w:t>
      </w:r>
      <w:r w:rsidRPr="00C90301">
        <w:t>spend the night</w:t>
      </w:r>
      <w:r w:rsidR="006B4207">
        <w:t>’</w:t>
      </w:r>
      <w:r w:rsidRPr="00C90301">
        <w:t xml:space="preserve">, </w:t>
      </w:r>
      <w:r w:rsidRPr="006876BE">
        <w:rPr>
          <w:rFonts w:ascii="Doulos SIL" w:hAnsi="Doulos SIL"/>
          <w:i/>
          <w:color w:val="0000FF"/>
        </w:rPr>
        <w:t>kayo-</w:t>
      </w:r>
      <w:r w:rsidRPr="00C90301">
        <w:t xml:space="preserve"> </w:t>
      </w:r>
      <w:r w:rsidR="006B4207">
        <w:t>‘</w:t>
      </w:r>
      <w:r w:rsidRPr="00C90301">
        <w:t>shave</w:t>
      </w:r>
      <w:r w:rsidR="006B4207">
        <w:t>’</w:t>
      </w:r>
      <w:r w:rsidRPr="00C90301">
        <w:t>).</w:t>
      </w:r>
    </w:p>
    <w:p w14:paraId="4C81FBDF" w14:textId="77777777" w:rsidR="00C3285C" w:rsidRPr="0079516B" w:rsidRDefault="00C3285C"/>
    <w:p w14:paraId="31A879FF" w14:textId="77777777" w:rsidR="00C3285C" w:rsidRPr="0079516B" w:rsidRDefault="00C3285C" w:rsidP="00C3285C">
      <w:pPr>
        <w:pStyle w:val="exampleabc"/>
        <w:tabs>
          <w:tab w:val="left" w:pos="2880"/>
          <w:tab w:val="left" w:pos="4680"/>
        </w:tabs>
      </w:pPr>
    </w:p>
    <w:p w14:paraId="275CF944" w14:textId="77777777" w:rsidR="00C3285C" w:rsidRPr="00922D4A" w:rsidRDefault="00C3285C" w:rsidP="00C3285C">
      <w:pPr>
        <w:pStyle w:val="Heading4"/>
      </w:pPr>
      <w:bookmarkStart w:id="1470" w:name="_Toc348357874"/>
      <w:r w:rsidRPr="00295FE0">
        <w:rPr>
          <w:rFonts w:ascii="Doulos SIL" w:hAnsi="Doulos SIL"/>
          <w:i/>
          <w:color w:val="0000FF"/>
        </w:rPr>
        <w:t>CvC</w:t>
      </w:r>
      <w:r w:rsidRPr="00922D4A">
        <w:t xml:space="preserve"> verb stems</w:t>
      </w:r>
      <w:bookmarkEnd w:id="1470"/>
    </w:p>
    <w:p w14:paraId="34D36013" w14:textId="77777777" w:rsidR="00C3285C" w:rsidRPr="0079516B" w:rsidRDefault="00C3285C" w:rsidP="00C3285C">
      <w:r w:rsidRPr="0079516B">
        <w:t xml:space="preserve">No lexically </w:t>
      </w:r>
      <w:r w:rsidRPr="006876BE">
        <w:rPr>
          <w:rFonts w:ascii="Doulos SIL" w:hAnsi="Doulos SIL"/>
          <w:i/>
          <w:color w:val="0000FF"/>
        </w:rPr>
        <w:t>CvC-</w:t>
      </w:r>
      <w:r w:rsidRPr="0079516B">
        <w:t xml:space="preserve"> stems have been observed. The surface shape </w:t>
      </w:r>
      <w:r w:rsidRPr="006876BE">
        <w:rPr>
          <w:rFonts w:ascii="Doulos SIL" w:hAnsi="Doulos SIL"/>
          <w:i/>
          <w:color w:val="0000FF"/>
        </w:rPr>
        <w:t>CvC-</w:t>
      </w:r>
      <w:r w:rsidRPr="0079516B">
        <w:t xml:space="preserve"> can appear due to syncope of a short high vowel in /</w:t>
      </w:r>
      <w:r w:rsidRPr="00FE4F62">
        <w:rPr>
          <w:rFonts w:ascii="Doulos SIL" w:hAnsi="Doulos SIL"/>
          <w:color w:val="008000"/>
        </w:rPr>
        <w:t>CvCi-</w:t>
      </w:r>
      <w:r w:rsidRPr="0079516B">
        <w:t>/ or /</w:t>
      </w:r>
      <w:r w:rsidRPr="00FE4F62">
        <w:rPr>
          <w:rFonts w:ascii="Doulos SIL" w:hAnsi="Doulos SIL"/>
          <w:color w:val="008000"/>
        </w:rPr>
        <w:t>CvCu-</w:t>
      </w:r>
      <w:r w:rsidRPr="0079516B">
        <w:t>/.</w:t>
      </w:r>
    </w:p>
    <w:p w14:paraId="2C197F7D" w14:textId="77777777" w:rsidR="00C3285C" w:rsidRPr="0079516B" w:rsidRDefault="00C3285C" w:rsidP="00C3285C"/>
    <w:p w14:paraId="693C95EE" w14:textId="77777777" w:rsidR="00C3285C" w:rsidRPr="0079516B" w:rsidRDefault="00C3285C" w:rsidP="00C3285C"/>
    <w:p w14:paraId="5450BC27" w14:textId="77777777" w:rsidR="00C3285C" w:rsidRPr="00ED3814" w:rsidRDefault="00C3285C" w:rsidP="00C3285C">
      <w:pPr>
        <w:pStyle w:val="Heading4"/>
      </w:pPr>
      <w:bookmarkStart w:id="1471" w:name="_Toc348357875"/>
      <w:r w:rsidRPr="008F5F96">
        <w:rPr>
          <w:rFonts w:ascii="Doulos SIL" w:hAnsi="Doulos SIL"/>
          <w:i/>
          <w:color w:val="0000FF"/>
        </w:rPr>
        <w:t>nCv</w:t>
      </w:r>
      <w:r w:rsidRPr="008F5F96">
        <w:rPr>
          <w:rFonts w:ascii="Doulos SIL" w:hAnsi="Doulos SIL"/>
          <w:i/>
          <w:color w:val="0000FF"/>
        </w:rPr>
        <w:noBreakHyphen/>
      </w:r>
      <w:r w:rsidRPr="00ED3814">
        <w:t xml:space="preserve"> verbs</w:t>
      </w:r>
      <w:bookmarkEnd w:id="1471"/>
    </w:p>
    <w:p w14:paraId="384F0533" w14:textId="77777777" w:rsidR="00C3285C" w:rsidRPr="0079516B" w:rsidRDefault="00C3285C" w:rsidP="00C3285C">
      <w:r w:rsidRPr="0079516B">
        <w:t xml:space="preserve">There is one lexically </w:t>
      </w:r>
      <w:r w:rsidRPr="001636E8">
        <w:rPr>
          <w:rFonts w:ascii="Doulos SIL" w:hAnsi="Doulos SIL"/>
          <w:i/>
          <w:color w:val="0000FF"/>
        </w:rPr>
        <w:t>nCv-</w:t>
      </w:r>
      <w:r w:rsidRPr="0079516B">
        <w:t xml:space="preserve"> verb (</w:t>
      </w:r>
      <w:r w:rsidR="006B4207">
        <w:t>‘</w:t>
      </w:r>
      <w:r w:rsidRPr="0079516B">
        <w:t>give</w:t>
      </w:r>
      <w:r w:rsidR="006B4207">
        <w:t>’</w:t>
      </w:r>
      <w:r w:rsidRPr="0079516B">
        <w:t xml:space="preserve">). It is slightly irregular in having both </w:t>
      </w:r>
      <w:r w:rsidRPr="0079516B">
        <w:noBreakHyphen/>
        <w:t xml:space="preserve">ATR and +ATR variants of the O-stem. The A/O-stem (with </w:t>
      </w:r>
      <w:r w:rsidRPr="001636E8">
        <w:rPr>
          <w:rFonts w:ascii="Doulos SIL" w:hAnsi="Doulos SIL"/>
          <w:i/>
          <w:color w:val="0000FF"/>
        </w:rPr>
        <w:t>a:</w:t>
      </w:r>
      <w:r w:rsidRPr="0079516B">
        <w:t xml:space="preserve"> rather than </w:t>
      </w:r>
      <w:r w:rsidRPr="001636E8">
        <w:rPr>
          <w:rFonts w:ascii="Doulos SIL" w:hAnsi="Doulos SIL"/>
          <w:i/>
          <w:color w:val="0000FF"/>
        </w:rPr>
        <w:t>o:</w:t>
      </w:r>
      <w:r w:rsidRPr="0079516B">
        <w:t xml:space="preserve">) and the E/I-stem (with </w:t>
      </w:r>
      <w:r w:rsidRPr="006876BE">
        <w:rPr>
          <w:rFonts w:ascii="Doulos SIL" w:hAnsi="Doulos SIL"/>
          <w:i/>
          <w:color w:val="0000FF"/>
        </w:rPr>
        <w:t>ɛ:</w:t>
      </w:r>
      <w:r w:rsidRPr="0079516B">
        <w:t xml:space="preserve">) are </w:t>
      </w:r>
      <w:r w:rsidRPr="0079516B">
        <w:noBreakHyphen/>
        <w:t>ATR features.</w:t>
      </w:r>
    </w:p>
    <w:p w14:paraId="4A8757FC" w14:textId="77777777" w:rsidR="00C3285C" w:rsidRPr="0079516B" w:rsidRDefault="00C3285C" w:rsidP="00C3285C"/>
    <w:p w14:paraId="45472BF3" w14:textId="77777777" w:rsidR="00C3285C" w:rsidRPr="00AE4A72" w:rsidRDefault="00C3285C" w:rsidP="00C3285C">
      <w:pPr>
        <w:pStyle w:val="exampleabc"/>
        <w:tabs>
          <w:tab w:val="left" w:pos="2880"/>
          <w:tab w:val="left" w:pos="4680"/>
        </w:tabs>
      </w:pPr>
      <w:r w:rsidRPr="00AE4A72">
        <w:t>(xx1)</w:t>
      </w:r>
      <w:r w:rsidRPr="00AE4A72">
        <w:tab/>
      </w:r>
      <w:r w:rsidRPr="006876BE">
        <w:rPr>
          <w:rFonts w:ascii="Doulos SIL" w:hAnsi="Doulos SIL"/>
          <w:i/>
          <w:color w:val="0000FF"/>
        </w:rPr>
        <w:t>nCv-</w:t>
      </w:r>
      <w:r w:rsidRPr="00AE4A72">
        <w:t xml:space="preserve"> stem</w:t>
      </w:r>
    </w:p>
    <w:p w14:paraId="566DD51B" w14:textId="77777777" w:rsidR="00C3285C" w:rsidRPr="00AE4A72" w:rsidRDefault="00C3285C" w:rsidP="00C3285C">
      <w:pPr>
        <w:pStyle w:val="exampleabc"/>
        <w:tabs>
          <w:tab w:val="left" w:pos="2880"/>
          <w:tab w:val="left" w:pos="4680"/>
        </w:tabs>
      </w:pPr>
    </w:p>
    <w:p w14:paraId="4E953FC1" w14:textId="77777777" w:rsidR="00C3285C" w:rsidRPr="00AE4A72" w:rsidRDefault="00C3285C" w:rsidP="00C3285C">
      <w:pPr>
        <w:pStyle w:val="exampleabc"/>
        <w:tabs>
          <w:tab w:val="left" w:pos="1980"/>
          <w:tab w:val="left" w:pos="2880"/>
          <w:tab w:val="left" w:pos="4680"/>
          <w:tab w:val="left" w:pos="5760"/>
        </w:tabs>
      </w:pPr>
      <w:r w:rsidRPr="00AE4A72">
        <w:tab/>
      </w:r>
      <w:r w:rsidRPr="00AE4A72">
        <w:tab/>
      </w:r>
      <w:r w:rsidRPr="00AE4A72">
        <w:tab/>
        <w:t>stems</w:t>
      </w:r>
      <w:r w:rsidRPr="00AE4A72">
        <w:tab/>
      </w:r>
      <w:r w:rsidRPr="00AE4A72">
        <w:tab/>
        <w:t>gloss</w:t>
      </w:r>
      <w:r w:rsidRPr="00AE4A72">
        <w:tab/>
      </w:r>
    </w:p>
    <w:p w14:paraId="4EBBABE0" w14:textId="77777777" w:rsidR="00C3285C" w:rsidRPr="00AE4A72" w:rsidRDefault="00C3285C" w:rsidP="00C3285C">
      <w:pPr>
        <w:pStyle w:val="exampleabc"/>
        <w:tabs>
          <w:tab w:val="left" w:pos="1980"/>
          <w:tab w:val="left" w:pos="2880"/>
          <w:tab w:val="left" w:pos="4680"/>
          <w:tab w:val="left" w:pos="5760"/>
        </w:tabs>
      </w:pPr>
      <w:r w:rsidRPr="00AE4A72">
        <w:tab/>
      </w:r>
      <w:r w:rsidRPr="00AE4A72">
        <w:tab/>
        <w:t>O</w:t>
      </w:r>
      <w:r w:rsidRPr="00AE4A72">
        <w:tab/>
        <w:t>A/O</w:t>
      </w:r>
      <w:r w:rsidRPr="00AE4A72">
        <w:tab/>
        <w:t>E/I</w:t>
      </w:r>
    </w:p>
    <w:p w14:paraId="10BD8546" w14:textId="77777777" w:rsidR="00C3285C" w:rsidRPr="00AE4A72" w:rsidRDefault="00C3285C" w:rsidP="00C3285C">
      <w:pPr>
        <w:pStyle w:val="exampleabc"/>
        <w:tabs>
          <w:tab w:val="left" w:pos="1980"/>
          <w:tab w:val="left" w:pos="2880"/>
          <w:tab w:val="left" w:pos="4680"/>
          <w:tab w:val="left" w:pos="5760"/>
        </w:tabs>
      </w:pPr>
    </w:p>
    <w:p w14:paraId="51AE7A30" w14:textId="77777777" w:rsidR="00C3285C" w:rsidRPr="00AE4A72" w:rsidRDefault="00C3285C" w:rsidP="00C3285C">
      <w:pPr>
        <w:pStyle w:val="exampleabc"/>
        <w:tabs>
          <w:tab w:val="left" w:pos="1980"/>
          <w:tab w:val="left" w:pos="2880"/>
          <w:tab w:val="left" w:pos="4680"/>
          <w:tab w:val="left" w:pos="5760"/>
        </w:tabs>
      </w:pPr>
      <w:r w:rsidRPr="00AE4A72">
        <w:tab/>
      </w:r>
      <w:r w:rsidRPr="00AE4A72">
        <w:tab/>
      </w:r>
      <w:r w:rsidRPr="006876BE">
        <w:rPr>
          <w:rFonts w:ascii="Doulos SIL" w:hAnsi="Doulos SIL"/>
          <w:i/>
          <w:color w:val="0000FF"/>
        </w:rPr>
        <w:t>ndo-</w:t>
      </w:r>
      <w:r w:rsidRPr="006876BE">
        <w:rPr>
          <w:rFonts w:ascii="Doulos SIL" w:hAnsi="Doulos SIL"/>
          <w:i/>
          <w:color w:val="0000FF"/>
        </w:rPr>
        <w:tab/>
        <w:t>nda:-</w:t>
      </w:r>
      <w:r w:rsidRPr="006876BE">
        <w:rPr>
          <w:rFonts w:ascii="Doulos SIL" w:hAnsi="Doulos SIL"/>
          <w:i/>
          <w:color w:val="0000FF"/>
        </w:rPr>
        <w:tab/>
        <w:t>ndɛ:-</w:t>
      </w:r>
      <w:r w:rsidRPr="00AE4A72">
        <w:tab/>
      </w:r>
      <w:r w:rsidR="006B4207">
        <w:t>‘</w:t>
      </w:r>
      <w:r w:rsidRPr="00AE4A72">
        <w:t>give</w:t>
      </w:r>
      <w:r w:rsidR="006B4207">
        <w:t>’</w:t>
      </w:r>
    </w:p>
    <w:p w14:paraId="2D926046" w14:textId="77777777" w:rsidR="00C3285C" w:rsidRPr="006876BE" w:rsidRDefault="00C3285C" w:rsidP="00C3285C">
      <w:pPr>
        <w:pStyle w:val="exampleabc"/>
        <w:tabs>
          <w:tab w:val="left" w:pos="1980"/>
          <w:tab w:val="left" w:pos="2880"/>
          <w:tab w:val="left" w:pos="4680"/>
          <w:tab w:val="left" w:pos="5760"/>
        </w:tabs>
        <w:rPr>
          <w:rFonts w:ascii="Doulos SIL" w:hAnsi="Doulos SIL"/>
          <w:i/>
          <w:color w:val="0000FF"/>
        </w:rPr>
      </w:pPr>
      <w:r w:rsidRPr="00AE4A72">
        <w:tab/>
      </w:r>
      <w:r w:rsidRPr="00AE4A72">
        <w:tab/>
      </w:r>
      <w:r w:rsidR="0035231C">
        <w:t xml:space="preserve">~ </w:t>
      </w:r>
      <w:r w:rsidRPr="006876BE">
        <w:rPr>
          <w:rFonts w:ascii="Doulos SIL" w:hAnsi="Doulos SIL"/>
          <w:i/>
          <w:color w:val="0000FF"/>
        </w:rPr>
        <w:t>ndɔ-</w:t>
      </w:r>
    </w:p>
    <w:p w14:paraId="6384394A" w14:textId="77777777" w:rsidR="00C3285C" w:rsidRPr="0079516B" w:rsidRDefault="00C3285C" w:rsidP="00C3285C"/>
    <w:p w14:paraId="6296C03F" w14:textId="77777777" w:rsidR="00C3285C" w:rsidRPr="0079516B" w:rsidRDefault="00C3285C" w:rsidP="00C3285C">
      <w:r w:rsidRPr="0079516B">
        <w:lastRenderedPageBreak/>
        <w:t>The paradigm is (xx2). The two variants of the O-stem are seen in (xx2a</w:t>
      </w:r>
      <w:r w:rsidR="000835CA">
        <w:t>-</w:t>
      </w:r>
      <w:r w:rsidRPr="0079516B">
        <w:t xml:space="preserve">b). The forms in (xx2a) are +ATR. Those in (xx2b-d) point to lexical </w:t>
      </w:r>
      <w:r w:rsidRPr="0079516B">
        <w:noBreakHyphen/>
        <w:t>ATR.</w:t>
      </w:r>
    </w:p>
    <w:p w14:paraId="4C5A0E19" w14:textId="77777777" w:rsidR="00C3285C" w:rsidRPr="0079516B" w:rsidRDefault="00C3285C" w:rsidP="00C3285C"/>
    <w:p w14:paraId="35DBAD6C" w14:textId="77777777" w:rsidR="00C3285C" w:rsidRPr="0079516B" w:rsidRDefault="00C3285C" w:rsidP="00C3285C">
      <w:pPr>
        <w:pStyle w:val="exampleabc"/>
        <w:tabs>
          <w:tab w:val="left" w:pos="3600"/>
        </w:tabs>
      </w:pPr>
      <w:r w:rsidRPr="0079516B">
        <w:t>(xx2)</w:t>
      </w:r>
      <w:r w:rsidRPr="0079516B">
        <w:tab/>
        <w:t>a. O-stem (+ATR version)</w:t>
      </w:r>
    </w:p>
    <w:p w14:paraId="4798E7FE" w14:textId="77777777" w:rsidR="00C3285C" w:rsidRPr="0079516B" w:rsidRDefault="00C3285C" w:rsidP="00C3285C">
      <w:pPr>
        <w:pStyle w:val="exampleabc"/>
        <w:tabs>
          <w:tab w:val="left" w:pos="3600"/>
        </w:tabs>
      </w:pPr>
      <w:r w:rsidRPr="0079516B">
        <w:tab/>
      </w:r>
      <w:r w:rsidRPr="0079516B">
        <w:tab/>
      </w:r>
      <w:r w:rsidRPr="006876BE">
        <w:rPr>
          <w:rFonts w:ascii="Doulos SIL" w:hAnsi="Doulos SIL"/>
          <w:i/>
          <w:color w:val="0000FF"/>
        </w:rPr>
        <w:t>ǹdó-râ-</w:t>
      </w:r>
      <w:r w:rsidRPr="0079516B">
        <w:tab/>
      </w:r>
      <w:r w:rsidR="00590C94">
        <w:t>imperfective</w:t>
      </w:r>
      <w:r w:rsidRPr="0079516B">
        <w:t xml:space="preserve"> </w:t>
      </w:r>
      <w:r w:rsidR="00944CAD">
        <w:t>negative</w:t>
      </w:r>
    </w:p>
    <w:p w14:paraId="5008DA5B" w14:textId="77777777" w:rsidR="00C3285C" w:rsidRPr="0079516B" w:rsidRDefault="00C3285C" w:rsidP="00C3285C">
      <w:pPr>
        <w:pStyle w:val="exampleabc"/>
        <w:tabs>
          <w:tab w:val="left" w:pos="3600"/>
        </w:tabs>
      </w:pPr>
      <w:r w:rsidRPr="0079516B">
        <w:tab/>
      </w:r>
      <w:r w:rsidRPr="0079516B">
        <w:tab/>
      </w:r>
      <w:r w:rsidRPr="006876BE">
        <w:rPr>
          <w:rFonts w:ascii="Doulos SIL" w:hAnsi="Doulos SIL"/>
          <w:i/>
          <w:color w:val="0000FF"/>
        </w:rPr>
        <w:t>ǹdó-má-</w:t>
      </w:r>
      <w:r w:rsidR="00EA38E1">
        <w:tab/>
        <w:t>c</w:t>
      </w:r>
      <w:r w:rsidRPr="0079516B">
        <w:t>apacitative</w:t>
      </w:r>
    </w:p>
    <w:p w14:paraId="7EADC227" w14:textId="77777777" w:rsidR="00C3285C" w:rsidRPr="0079516B" w:rsidRDefault="00C3285C" w:rsidP="00C3285C">
      <w:pPr>
        <w:pStyle w:val="exampleabc"/>
        <w:tabs>
          <w:tab w:val="left" w:pos="3600"/>
        </w:tabs>
      </w:pPr>
      <w:r w:rsidRPr="0079516B">
        <w:tab/>
      </w:r>
      <w:r w:rsidRPr="0079516B">
        <w:tab/>
      </w:r>
      <w:r w:rsidRPr="006876BE">
        <w:rPr>
          <w:rFonts w:ascii="Doulos SIL" w:hAnsi="Doulos SIL"/>
          <w:i/>
          <w:color w:val="0000FF"/>
        </w:rPr>
        <w:t>ǹdó-lá-</w:t>
      </w:r>
      <w:r w:rsidRPr="0079516B">
        <w:tab/>
      </w:r>
      <w:r w:rsidR="00EA38E1">
        <w:t>prohibitive</w:t>
      </w:r>
    </w:p>
    <w:p w14:paraId="6AFE3DFD" w14:textId="77777777" w:rsidR="00C3285C" w:rsidRPr="0079516B" w:rsidRDefault="00C3285C" w:rsidP="00C3285C">
      <w:pPr>
        <w:pStyle w:val="exampleabc"/>
        <w:tabs>
          <w:tab w:val="left" w:pos="3600"/>
        </w:tabs>
      </w:pPr>
      <w:r w:rsidRPr="0079516B">
        <w:tab/>
      </w:r>
      <w:r w:rsidRPr="0079516B">
        <w:tab/>
      </w:r>
      <w:r w:rsidRPr="006876BE">
        <w:rPr>
          <w:rFonts w:ascii="Doulos SIL" w:hAnsi="Doulos SIL"/>
          <w:i/>
          <w:color w:val="0000FF"/>
        </w:rPr>
        <w:t>ǹdó-wà</w:t>
      </w:r>
      <w:r w:rsidRPr="0079516B">
        <w:tab/>
      </w:r>
      <w:r w:rsidR="002B1511">
        <w:t>verbal noun</w:t>
      </w:r>
    </w:p>
    <w:p w14:paraId="369CFB70" w14:textId="77777777" w:rsidR="00C3285C" w:rsidRPr="0079516B" w:rsidRDefault="00C3285C" w:rsidP="00C3285C">
      <w:pPr>
        <w:pStyle w:val="exampleabc"/>
        <w:tabs>
          <w:tab w:val="left" w:pos="3600"/>
        </w:tabs>
      </w:pPr>
    </w:p>
    <w:p w14:paraId="3F66BA26" w14:textId="77777777" w:rsidR="00C3285C" w:rsidRPr="0079516B" w:rsidRDefault="00C3285C" w:rsidP="00C3285C">
      <w:pPr>
        <w:pStyle w:val="exampleabc"/>
        <w:tabs>
          <w:tab w:val="left" w:pos="3600"/>
        </w:tabs>
      </w:pPr>
      <w:r w:rsidRPr="0079516B">
        <w:tab/>
        <w:t>b. O-stem (-ATR version)</w:t>
      </w:r>
    </w:p>
    <w:p w14:paraId="63002210" w14:textId="77777777" w:rsidR="00C3285C" w:rsidRPr="0079516B" w:rsidRDefault="00C3285C" w:rsidP="00C3285C">
      <w:pPr>
        <w:pStyle w:val="exampleabc"/>
        <w:tabs>
          <w:tab w:val="left" w:pos="3600"/>
        </w:tabs>
      </w:pPr>
      <w:r w:rsidRPr="0079516B">
        <w:tab/>
      </w:r>
      <w:r w:rsidRPr="0079516B">
        <w:tab/>
      </w:r>
      <w:r w:rsidRPr="006876BE">
        <w:rPr>
          <w:rFonts w:ascii="Doulos SIL" w:hAnsi="Doulos SIL"/>
          <w:i/>
          <w:color w:val="0000FF"/>
        </w:rPr>
        <w:t>ǹdɔ́-wò-</w:t>
      </w:r>
      <w:r w:rsidRPr="0079516B">
        <w:tab/>
      </w:r>
      <w:r w:rsidR="00590C94">
        <w:t>imperfective</w:t>
      </w:r>
    </w:p>
    <w:p w14:paraId="1727ACFC" w14:textId="77777777" w:rsidR="00C3285C" w:rsidRPr="0079516B" w:rsidRDefault="00C3285C" w:rsidP="00C3285C">
      <w:pPr>
        <w:pStyle w:val="exampleabc"/>
        <w:tabs>
          <w:tab w:val="left" w:pos="3600"/>
        </w:tabs>
      </w:pPr>
    </w:p>
    <w:p w14:paraId="68240BF9" w14:textId="77777777" w:rsidR="00C3285C" w:rsidRPr="0079516B" w:rsidRDefault="00C3285C" w:rsidP="00C3285C">
      <w:pPr>
        <w:pStyle w:val="exampleabc"/>
        <w:tabs>
          <w:tab w:val="left" w:pos="3600"/>
        </w:tabs>
      </w:pPr>
      <w:r w:rsidRPr="0079516B">
        <w:tab/>
        <w:t>c. A/O-stem</w:t>
      </w:r>
    </w:p>
    <w:p w14:paraId="49EC33C9" w14:textId="77777777" w:rsidR="00C3285C" w:rsidRPr="0079516B" w:rsidRDefault="00C3285C" w:rsidP="00C3285C">
      <w:pPr>
        <w:pStyle w:val="exampleabc"/>
        <w:tabs>
          <w:tab w:val="left" w:pos="3600"/>
        </w:tabs>
      </w:pPr>
      <w:r w:rsidRPr="0079516B">
        <w:tab/>
      </w:r>
      <w:r w:rsidRPr="0079516B">
        <w:tab/>
      </w:r>
      <w:r w:rsidRPr="006876BE">
        <w:rPr>
          <w:rFonts w:ascii="Doulos SIL" w:hAnsi="Doulos SIL"/>
          <w:i/>
          <w:color w:val="0000FF"/>
        </w:rPr>
        <w:t>ǹdà:</w:t>
      </w:r>
      <w:r w:rsidRPr="0079516B">
        <w:tab/>
      </w:r>
      <w:r w:rsidR="00012162">
        <w:t>imperative</w:t>
      </w:r>
    </w:p>
    <w:p w14:paraId="058B882E" w14:textId="77777777" w:rsidR="00C3285C" w:rsidRPr="0079516B" w:rsidRDefault="00C3285C" w:rsidP="00C3285C">
      <w:pPr>
        <w:pStyle w:val="exampleabc"/>
        <w:tabs>
          <w:tab w:val="left" w:pos="3600"/>
        </w:tabs>
      </w:pPr>
    </w:p>
    <w:p w14:paraId="54F3FE3D" w14:textId="77777777" w:rsidR="00C3285C" w:rsidRPr="0079516B" w:rsidRDefault="00C3285C" w:rsidP="00C3285C">
      <w:pPr>
        <w:pStyle w:val="exampleabc"/>
        <w:tabs>
          <w:tab w:val="left" w:pos="3600"/>
        </w:tabs>
      </w:pPr>
      <w:r w:rsidRPr="0079516B">
        <w:tab/>
        <w:t>d. E/I-stem</w:t>
      </w:r>
    </w:p>
    <w:p w14:paraId="2F6D4679" w14:textId="77777777" w:rsidR="00C3285C" w:rsidRPr="0079516B" w:rsidRDefault="00C3285C" w:rsidP="00C3285C">
      <w:pPr>
        <w:pStyle w:val="exampleabc"/>
        <w:tabs>
          <w:tab w:val="left" w:pos="3600"/>
        </w:tabs>
      </w:pPr>
      <w:r w:rsidRPr="0079516B">
        <w:tab/>
      </w:r>
      <w:r w:rsidRPr="0079516B">
        <w:tab/>
      </w:r>
      <w:r w:rsidRPr="006876BE">
        <w:rPr>
          <w:rFonts w:ascii="Doulos SIL" w:hAnsi="Doulos SIL"/>
          <w:i/>
          <w:color w:val="0000FF"/>
        </w:rPr>
        <w:t>ǹdɛ̀:-</w:t>
      </w:r>
      <w:r w:rsidRPr="0079516B">
        <w:tab/>
      </w:r>
      <w:r w:rsidR="002A0746">
        <w:t>perfect</w:t>
      </w:r>
      <w:r w:rsidRPr="0079516B">
        <w:t>ive</w:t>
      </w:r>
    </w:p>
    <w:p w14:paraId="0E356168" w14:textId="77777777" w:rsidR="00C3285C" w:rsidRPr="0079516B" w:rsidRDefault="00C3285C" w:rsidP="00C3285C">
      <w:pPr>
        <w:pStyle w:val="exampleabc"/>
        <w:tabs>
          <w:tab w:val="left" w:pos="3600"/>
        </w:tabs>
      </w:pPr>
      <w:r w:rsidRPr="0079516B">
        <w:tab/>
      </w:r>
      <w:r w:rsidRPr="0079516B">
        <w:tab/>
      </w:r>
      <w:r w:rsidRPr="006876BE">
        <w:rPr>
          <w:rFonts w:ascii="Doulos SIL" w:hAnsi="Doulos SIL"/>
          <w:i/>
          <w:color w:val="0000FF"/>
        </w:rPr>
        <w:t>nì ǹdɛ̂-yⁿ</w:t>
      </w:r>
      <w:r w:rsidRPr="0079516B">
        <w:tab/>
      </w:r>
      <w:r w:rsidR="008F0157">
        <w:t>hortative</w:t>
      </w:r>
    </w:p>
    <w:p w14:paraId="30E69744" w14:textId="77777777" w:rsidR="00C3285C" w:rsidRPr="0079516B" w:rsidRDefault="00C3285C" w:rsidP="00C3285C">
      <w:pPr>
        <w:pStyle w:val="exampleabc"/>
        <w:tabs>
          <w:tab w:val="left" w:pos="3600"/>
        </w:tabs>
      </w:pPr>
    </w:p>
    <w:p w14:paraId="1945E64B" w14:textId="77777777" w:rsidR="00C3285C" w:rsidRPr="0079516B" w:rsidRDefault="00C3285C" w:rsidP="00C3285C">
      <w:pPr>
        <w:pStyle w:val="exampleabc"/>
        <w:tabs>
          <w:tab w:val="left" w:pos="3600"/>
        </w:tabs>
      </w:pPr>
      <w:r w:rsidRPr="0079516B">
        <w:tab/>
        <w:t>e. I/U-stem</w:t>
      </w:r>
    </w:p>
    <w:p w14:paraId="29A095E0" w14:textId="1533D041" w:rsidR="00C3285C" w:rsidRPr="0079516B" w:rsidRDefault="00C3285C" w:rsidP="00C3285C">
      <w:pPr>
        <w:pStyle w:val="exampleabc"/>
        <w:tabs>
          <w:tab w:val="left" w:pos="3600"/>
        </w:tabs>
      </w:pPr>
      <w:r w:rsidRPr="0079516B">
        <w:tab/>
      </w:r>
      <w:r w:rsidRPr="0079516B">
        <w:tab/>
      </w:r>
      <w:r w:rsidRPr="006876BE">
        <w:rPr>
          <w:rFonts w:ascii="Doulos SIL" w:hAnsi="Doulos SIL"/>
          <w:i/>
          <w:color w:val="0000FF"/>
        </w:rPr>
        <w:t>ǹdí:</w:t>
      </w:r>
      <w:r w:rsidRPr="0079516B">
        <w:tab/>
      </w:r>
      <w:r w:rsidR="008F4C09">
        <w:t>q</w:t>
      </w:r>
      <w:r w:rsidR="00D50575">
        <w:t>uoted imperative</w:t>
      </w:r>
    </w:p>
    <w:p w14:paraId="10A288EC" w14:textId="77777777" w:rsidR="00C3285C" w:rsidRPr="0079516B" w:rsidRDefault="00C3285C" w:rsidP="00C3285C"/>
    <w:p w14:paraId="466B7158" w14:textId="77777777" w:rsidR="00C3285C" w:rsidRPr="0079516B" w:rsidRDefault="00C3285C" w:rsidP="00C3285C">
      <w:r w:rsidRPr="0079516B">
        <w:t>This is a ditransitive verb. Both the theme and the recipient are treated morphologically as objects. The effect is that the recipient, which is normally animate, is often followed by the accusative marker; see §11.1.3.3-4.</w:t>
      </w:r>
    </w:p>
    <w:p w14:paraId="22E80BDF" w14:textId="77777777" w:rsidR="00C3285C" w:rsidRPr="0079516B" w:rsidRDefault="00C3285C" w:rsidP="00C3285C"/>
    <w:p w14:paraId="3B1C27C1" w14:textId="77777777" w:rsidR="00C3285C" w:rsidRPr="0079516B" w:rsidRDefault="00C3285C"/>
    <w:p w14:paraId="422DE45D" w14:textId="77777777" w:rsidR="00C3285C" w:rsidRPr="00922D4A" w:rsidRDefault="00C3285C" w:rsidP="00C3285C">
      <w:pPr>
        <w:pStyle w:val="Heading4"/>
      </w:pPr>
      <w:bookmarkStart w:id="1472" w:name="_Toc348357876"/>
      <w:r w:rsidRPr="00922D4A">
        <w:t>Regular bisyllabic stems</w:t>
      </w:r>
      <w:bookmarkEnd w:id="1472"/>
    </w:p>
    <w:p w14:paraId="759EA809" w14:textId="77777777" w:rsidR="00C3285C" w:rsidRPr="0079516B" w:rsidRDefault="00C3285C" w:rsidP="00C3285C">
      <w:r w:rsidRPr="0079516B">
        <w:t xml:space="preserve">Bisyllabic stems may be </w:t>
      </w:r>
      <w:r w:rsidRPr="00AD1EC8">
        <w:rPr>
          <w:rFonts w:ascii="Doulos SIL" w:hAnsi="Doulos SIL"/>
          <w:i/>
          <w:color w:val="0000FF"/>
        </w:rPr>
        <w:t>CvCv</w:t>
      </w:r>
      <w:r w:rsidRPr="0079516B">
        <w:t xml:space="preserve">, </w:t>
      </w:r>
      <w:r w:rsidRPr="006876BE">
        <w:rPr>
          <w:rFonts w:ascii="Doulos SIL" w:hAnsi="Doulos SIL"/>
          <w:i/>
          <w:color w:val="0000FF"/>
        </w:rPr>
        <w:t>CvCCv</w:t>
      </w:r>
      <w:r w:rsidRPr="0079516B">
        <w:t xml:space="preserve">, </w:t>
      </w:r>
      <w:r w:rsidRPr="006876BE">
        <w:rPr>
          <w:rFonts w:ascii="Doulos SIL" w:hAnsi="Doulos SIL"/>
          <w:i/>
          <w:color w:val="0000FF"/>
        </w:rPr>
        <w:t>Cv:Cv,</w:t>
      </w:r>
      <w:r w:rsidRPr="0079516B">
        <w:t xml:space="preserve"> and rarely </w:t>
      </w:r>
      <w:r w:rsidRPr="006876BE">
        <w:rPr>
          <w:rFonts w:ascii="Doulos SIL" w:hAnsi="Doulos SIL"/>
          <w:i/>
          <w:color w:val="0000FF"/>
        </w:rPr>
        <w:t>Cv:NCv</w:t>
      </w:r>
      <w:r w:rsidRPr="0079516B">
        <w:t xml:space="preserve"> (with nasal consonant N). The initial C position is vacant for vowel-initial stems. It is necessary to distinguish final-high-vowel from final-nonhigh-vowel types.</w:t>
      </w:r>
    </w:p>
    <w:p w14:paraId="62A162D2" w14:textId="77777777" w:rsidR="00C3285C" w:rsidRPr="0079516B" w:rsidRDefault="00C3285C" w:rsidP="00C3285C">
      <w:r w:rsidRPr="0079516B">
        <w:tab/>
      </w:r>
      <w:r w:rsidRPr="0079516B">
        <w:rPr>
          <w:b/>
        </w:rPr>
        <w:t>Final-nonhigh-vowel</w:t>
      </w:r>
      <w:r w:rsidRPr="0079516B">
        <w:t xml:space="preserve"> stems are illustrated in (xx1). The {H}-toned O-stem is the citation form. One example of each vocalism pattern is given. For stems with high vowel {</w:t>
      </w:r>
      <w:r w:rsidRPr="006876BE">
        <w:rPr>
          <w:rFonts w:ascii="Doulos SIL" w:hAnsi="Doulos SIL"/>
          <w:i/>
          <w:color w:val="0000FF"/>
        </w:rPr>
        <w:t>u i</w:t>
      </w:r>
      <w:r w:rsidRPr="0079516B">
        <w:t xml:space="preserve">} in the penult, the ATR value must be calculated from the final </w:t>
      </w:r>
      <w:r w:rsidRPr="006876BE">
        <w:rPr>
          <w:rFonts w:ascii="Doulos SIL" w:hAnsi="Doulos SIL"/>
          <w:i/>
          <w:color w:val="0000FF"/>
        </w:rPr>
        <w:t>ɔ</w:t>
      </w:r>
      <w:r w:rsidRPr="0079516B">
        <w:t xml:space="preserve"> or </w:t>
      </w:r>
      <w:r w:rsidRPr="006876BE">
        <w:rPr>
          <w:rFonts w:ascii="Doulos SIL" w:hAnsi="Doulos SIL"/>
          <w:i/>
          <w:color w:val="0000FF"/>
        </w:rPr>
        <w:t>o</w:t>
      </w:r>
      <w:r w:rsidRPr="0079516B">
        <w:t xml:space="preserve"> in the O-stem. Stems with </w:t>
      </w:r>
      <w:r w:rsidRPr="006876BE">
        <w:rPr>
          <w:rFonts w:ascii="Doulos SIL" w:hAnsi="Doulos SIL"/>
          <w:i/>
          <w:color w:val="0000FF"/>
        </w:rPr>
        <w:t>a</w:t>
      </w:r>
      <w:r w:rsidRPr="0079516B">
        <w:t xml:space="preserve"> in the penult are +ATR.</w:t>
      </w:r>
    </w:p>
    <w:p w14:paraId="6458EE60" w14:textId="77777777" w:rsidR="00C3285C" w:rsidRPr="0079516B" w:rsidRDefault="00C3285C"/>
    <w:p w14:paraId="42BDBBC8" w14:textId="77777777" w:rsidR="00C3285C" w:rsidRPr="0079516B" w:rsidRDefault="00C3285C" w:rsidP="00C3285C">
      <w:pPr>
        <w:pStyle w:val="example-simple"/>
        <w:tabs>
          <w:tab w:val="left" w:pos="2160"/>
          <w:tab w:val="left" w:pos="3600"/>
        </w:tabs>
      </w:pPr>
      <w:r w:rsidRPr="0079516B">
        <w:t>(xx1)</w:t>
      </w:r>
      <w:r w:rsidRPr="0079516B">
        <w:tab/>
        <w:t>Final-nonhigh-vowel class (one example per vowel sequence)</w:t>
      </w:r>
    </w:p>
    <w:p w14:paraId="03D9B882" w14:textId="77777777" w:rsidR="00C3285C" w:rsidRPr="0079516B" w:rsidRDefault="00C3285C" w:rsidP="00C3285C">
      <w:pPr>
        <w:pStyle w:val="example-simple"/>
        <w:tabs>
          <w:tab w:val="left" w:pos="2160"/>
          <w:tab w:val="left" w:pos="3600"/>
        </w:tabs>
      </w:pPr>
    </w:p>
    <w:p w14:paraId="52880654" w14:textId="77777777" w:rsidR="00C3285C" w:rsidRPr="0079516B" w:rsidRDefault="00C3285C" w:rsidP="00C3285C">
      <w:pPr>
        <w:pStyle w:val="example-simple"/>
        <w:tabs>
          <w:tab w:val="left" w:pos="2790"/>
          <w:tab w:val="left" w:pos="3600"/>
        </w:tabs>
      </w:pPr>
      <w:r w:rsidRPr="0079516B">
        <w:tab/>
      </w:r>
      <w:r w:rsidRPr="0079516B">
        <w:tab/>
        <w:t>stem</w:t>
      </w:r>
      <w:r w:rsidRPr="0079516B">
        <w:tab/>
        <w:t>gloss</w:t>
      </w:r>
    </w:p>
    <w:p w14:paraId="476799B5" w14:textId="77777777" w:rsidR="00C3285C" w:rsidRPr="0079516B" w:rsidRDefault="00C3285C" w:rsidP="00C3285C">
      <w:pPr>
        <w:pStyle w:val="example-simple"/>
        <w:tabs>
          <w:tab w:val="left" w:pos="2790"/>
          <w:tab w:val="left" w:pos="3600"/>
        </w:tabs>
      </w:pPr>
    </w:p>
    <w:p w14:paraId="6C80A2BF" w14:textId="77777777" w:rsidR="00C3285C" w:rsidRPr="006876BE" w:rsidRDefault="00C3285C" w:rsidP="00C3285C">
      <w:pPr>
        <w:pStyle w:val="example-simple"/>
        <w:tabs>
          <w:tab w:val="left" w:pos="2790"/>
          <w:tab w:val="left" w:pos="3600"/>
        </w:tabs>
        <w:rPr>
          <w:rFonts w:ascii="Doulos SIL" w:hAnsi="Doulos SIL"/>
          <w:i/>
          <w:color w:val="0000FF"/>
        </w:rPr>
      </w:pPr>
      <w:r w:rsidRPr="0079516B">
        <w:tab/>
        <w:t xml:space="preserve">a. </w:t>
      </w:r>
      <w:r w:rsidRPr="006876BE">
        <w:rPr>
          <w:rFonts w:ascii="Doulos SIL" w:hAnsi="Doulos SIL"/>
          <w:i/>
          <w:color w:val="0000FF"/>
        </w:rPr>
        <w:t>CvCv</w:t>
      </w:r>
    </w:p>
    <w:p w14:paraId="1DF06C1B" w14:textId="77777777" w:rsidR="00C3285C" w:rsidRPr="0079516B" w:rsidRDefault="00C3285C" w:rsidP="00C3285C">
      <w:pPr>
        <w:pStyle w:val="example-simple"/>
        <w:tabs>
          <w:tab w:val="left" w:pos="2790"/>
          <w:tab w:val="left" w:pos="3600"/>
        </w:tabs>
      </w:pPr>
      <w:r w:rsidRPr="0079516B">
        <w:tab/>
      </w:r>
      <w:r w:rsidRPr="0079516B">
        <w:tab/>
      </w:r>
      <w:r w:rsidRPr="006876BE">
        <w:rPr>
          <w:rFonts w:ascii="Doulos SIL" w:hAnsi="Doulos SIL"/>
          <w:i/>
          <w:color w:val="0000FF"/>
        </w:rPr>
        <w:t>yɛ́gɔ́</w:t>
      </w:r>
      <w:r w:rsidRPr="0079516B">
        <w:tab/>
      </w:r>
      <w:r w:rsidR="006B4207">
        <w:t>‘</w:t>
      </w:r>
      <w:r w:rsidRPr="0079516B">
        <w:t>fall</w:t>
      </w:r>
      <w:r w:rsidR="006B4207">
        <w:t>’</w:t>
      </w:r>
    </w:p>
    <w:p w14:paraId="2B6FFEE2" w14:textId="77777777" w:rsidR="00C3285C" w:rsidRPr="0079516B" w:rsidRDefault="00C3285C" w:rsidP="00C3285C">
      <w:pPr>
        <w:pStyle w:val="example-simple"/>
        <w:tabs>
          <w:tab w:val="left" w:pos="2790"/>
          <w:tab w:val="left" w:pos="3600"/>
        </w:tabs>
      </w:pPr>
      <w:r w:rsidRPr="0079516B">
        <w:tab/>
      </w:r>
      <w:r w:rsidRPr="0079516B">
        <w:tab/>
      </w:r>
      <w:r w:rsidRPr="006876BE">
        <w:rPr>
          <w:rFonts w:ascii="Doulos SIL" w:hAnsi="Doulos SIL"/>
          <w:i/>
          <w:color w:val="0000FF"/>
        </w:rPr>
        <w:t>tɔ́gɔ́</w:t>
      </w:r>
      <w:r w:rsidRPr="0079516B">
        <w:tab/>
      </w:r>
      <w:r w:rsidR="006B4207">
        <w:t>‘</w:t>
      </w:r>
      <w:r w:rsidRPr="0079516B">
        <w:t>pick up</w:t>
      </w:r>
      <w:r w:rsidR="006B4207">
        <w:t>’</w:t>
      </w:r>
    </w:p>
    <w:p w14:paraId="0291EAFD" w14:textId="77777777" w:rsidR="00C3285C" w:rsidRPr="0079516B" w:rsidRDefault="00C3285C" w:rsidP="00C3285C">
      <w:pPr>
        <w:pStyle w:val="example-simple"/>
        <w:tabs>
          <w:tab w:val="left" w:pos="2790"/>
          <w:tab w:val="left" w:pos="3600"/>
        </w:tabs>
      </w:pPr>
      <w:r w:rsidRPr="0079516B">
        <w:tab/>
      </w:r>
      <w:r w:rsidRPr="0079516B">
        <w:tab/>
      </w:r>
      <w:r w:rsidRPr="006876BE">
        <w:rPr>
          <w:rFonts w:ascii="Doulos SIL" w:hAnsi="Doulos SIL"/>
          <w:i/>
          <w:color w:val="0000FF"/>
          <w:highlight w:val="yellow"/>
        </w:rPr>
        <w:t>CeCo</w:t>
      </w:r>
      <w:r w:rsidRPr="0079516B">
        <w:tab/>
        <w:t>—</w:t>
      </w:r>
    </w:p>
    <w:p w14:paraId="32F098F1" w14:textId="77777777" w:rsidR="00C3285C" w:rsidRPr="0079516B" w:rsidRDefault="00C3285C" w:rsidP="00C3285C">
      <w:pPr>
        <w:pStyle w:val="example-simple"/>
        <w:tabs>
          <w:tab w:val="left" w:pos="2790"/>
          <w:tab w:val="left" w:pos="3600"/>
        </w:tabs>
      </w:pPr>
      <w:r w:rsidRPr="0079516B">
        <w:tab/>
      </w:r>
      <w:r w:rsidRPr="0079516B">
        <w:tab/>
      </w:r>
      <w:r w:rsidRPr="006876BE">
        <w:rPr>
          <w:rFonts w:ascii="Doulos SIL" w:hAnsi="Doulos SIL"/>
          <w:i/>
          <w:color w:val="0000FF"/>
        </w:rPr>
        <w:t>yógó</w:t>
      </w:r>
      <w:r w:rsidRPr="0079516B">
        <w:tab/>
      </w:r>
      <w:r w:rsidR="006B4207">
        <w:t>‘</w:t>
      </w:r>
      <w:r w:rsidRPr="0079516B">
        <w:t>come</w:t>
      </w:r>
      <w:r w:rsidR="006B4207">
        <w:t>’</w:t>
      </w:r>
    </w:p>
    <w:p w14:paraId="532835C3" w14:textId="77777777" w:rsidR="00C3285C" w:rsidRPr="0079516B" w:rsidRDefault="00C3285C" w:rsidP="00C3285C">
      <w:pPr>
        <w:pStyle w:val="example-simple"/>
        <w:tabs>
          <w:tab w:val="left" w:pos="2790"/>
          <w:tab w:val="left" w:pos="3600"/>
        </w:tabs>
      </w:pPr>
      <w:r w:rsidRPr="0079516B">
        <w:tab/>
      </w:r>
      <w:r w:rsidRPr="0079516B">
        <w:tab/>
      </w:r>
      <w:r w:rsidRPr="006876BE">
        <w:rPr>
          <w:rFonts w:ascii="Doulos SIL" w:hAnsi="Doulos SIL"/>
          <w:i/>
          <w:color w:val="0000FF"/>
        </w:rPr>
        <w:t>nájó</w:t>
      </w:r>
      <w:r w:rsidRPr="0079516B">
        <w:tab/>
      </w:r>
      <w:r w:rsidR="006B4207">
        <w:t>‘</w:t>
      </w:r>
      <w:r w:rsidRPr="0079516B">
        <w:t>have fun</w:t>
      </w:r>
      <w:r w:rsidR="006B4207">
        <w:t>’</w:t>
      </w:r>
    </w:p>
    <w:p w14:paraId="48A34D03" w14:textId="77777777" w:rsidR="00C3285C" w:rsidRPr="0079516B" w:rsidRDefault="00C3285C" w:rsidP="00C3285C">
      <w:pPr>
        <w:pStyle w:val="example-simple"/>
        <w:tabs>
          <w:tab w:val="left" w:pos="2790"/>
          <w:tab w:val="left" w:pos="3600"/>
        </w:tabs>
      </w:pPr>
      <w:r w:rsidRPr="0079516B">
        <w:tab/>
      </w:r>
      <w:r w:rsidRPr="0079516B">
        <w:tab/>
      </w:r>
      <w:r w:rsidRPr="006876BE">
        <w:rPr>
          <w:rFonts w:ascii="Doulos SIL" w:hAnsi="Doulos SIL"/>
          <w:i/>
          <w:color w:val="0000FF"/>
        </w:rPr>
        <w:t>cíjɔ́</w:t>
      </w:r>
      <w:r w:rsidRPr="0079516B">
        <w:tab/>
      </w:r>
      <w:r w:rsidR="006B4207">
        <w:t>‘</w:t>
      </w:r>
      <w:r w:rsidRPr="0079516B">
        <w:t>reply</w:t>
      </w:r>
      <w:r w:rsidR="006B4207">
        <w:t>’</w:t>
      </w:r>
    </w:p>
    <w:p w14:paraId="3BCE3765" w14:textId="77777777" w:rsidR="00C3285C" w:rsidRPr="0079516B" w:rsidRDefault="00C3285C" w:rsidP="00C3285C">
      <w:pPr>
        <w:pStyle w:val="example-simple"/>
        <w:tabs>
          <w:tab w:val="left" w:pos="2790"/>
          <w:tab w:val="left" w:pos="3600"/>
        </w:tabs>
      </w:pPr>
      <w:r w:rsidRPr="0079516B">
        <w:tab/>
      </w:r>
      <w:r w:rsidRPr="0079516B">
        <w:tab/>
      </w:r>
      <w:r w:rsidRPr="006876BE">
        <w:rPr>
          <w:rFonts w:ascii="Doulos SIL" w:hAnsi="Doulos SIL"/>
          <w:i/>
          <w:color w:val="0000FF"/>
        </w:rPr>
        <w:t>dú-yɔ́</w:t>
      </w:r>
      <w:r w:rsidRPr="0079516B">
        <w:tab/>
      </w:r>
      <w:r w:rsidR="006B4207">
        <w:t>‘</w:t>
      </w:r>
      <w:r w:rsidRPr="0079516B">
        <w:t>bathe</w:t>
      </w:r>
      <w:r w:rsidR="006B4207">
        <w:t>’</w:t>
      </w:r>
    </w:p>
    <w:p w14:paraId="712FE638" w14:textId="77777777" w:rsidR="00C3285C" w:rsidRPr="0079516B" w:rsidRDefault="00C3285C" w:rsidP="00C3285C">
      <w:pPr>
        <w:pStyle w:val="example-simple"/>
        <w:tabs>
          <w:tab w:val="left" w:pos="2790"/>
          <w:tab w:val="left" w:pos="3600"/>
        </w:tabs>
      </w:pPr>
      <w:r w:rsidRPr="0079516B">
        <w:tab/>
      </w:r>
      <w:r w:rsidRPr="0079516B">
        <w:tab/>
      </w:r>
      <w:r w:rsidRPr="006876BE">
        <w:rPr>
          <w:rFonts w:ascii="Doulos SIL" w:hAnsi="Doulos SIL"/>
          <w:i/>
          <w:color w:val="0000FF"/>
        </w:rPr>
        <w:t>bí-yó</w:t>
      </w:r>
      <w:r w:rsidRPr="0079516B">
        <w:tab/>
      </w:r>
      <w:r w:rsidR="006B4207">
        <w:t>‘</w:t>
      </w:r>
      <w:r w:rsidRPr="0079516B">
        <w:t>lie down</w:t>
      </w:r>
      <w:r w:rsidR="006B4207">
        <w:t>’</w:t>
      </w:r>
    </w:p>
    <w:p w14:paraId="559FEBF4" w14:textId="77777777" w:rsidR="00C3285C" w:rsidRPr="0079516B" w:rsidRDefault="00C3285C" w:rsidP="00C3285C">
      <w:pPr>
        <w:pStyle w:val="example-simple"/>
        <w:tabs>
          <w:tab w:val="left" w:pos="2790"/>
          <w:tab w:val="left" w:pos="3600"/>
        </w:tabs>
      </w:pPr>
      <w:r w:rsidRPr="0079516B">
        <w:tab/>
      </w:r>
      <w:r w:rsidRPr="0079516B">
        <w:tab/>
      </w:r>
      <w:r w:rsidRPr="006876BE">
        <w:rPr>
          <w:rFonts w:ascii="Doulos SIL" w:hAnsi="Doulos SIL"/>
          <w:i/>
          <w:color w:val="0000FF"/>
        </w:rPr>
        <w:t>gújó</w:t>
      </w:r>
      <w:r w:rsidRPr="0079516B">
        <w:tab/>
      </w:r>
      <w:r w:rsidR="006B4207">
        <w:t>‘</w:t>
      </w:r>
      <w:r w:rsidRPr="0079516B">
        <w:t>dig</w:t>
      </w:r>
      <w:r w:rsidR="006B4207">
        <w:t>’</w:t>
      </w:r>
    </w:p>
    <w:p w14:paraId="732BC1FC" w14:textId="77777777" w:rsidR="00C3285C" w:rsidRPr="0079516B" w:rsidRDefault="00C3285C" w:rsidP="00C3285C">
      <w:pPr>
        <w:pStyle w:val="example-simple"/>
        <w:tabs>
          <w:tab w:val="left" w:pos="2790"/>
          <w:tab w:val="left" w:pos="3600"/>
        </w:tabs>
      </w:pPr>
      <w:r w:rsidRPr="0079516B">
        <w:tab/>
      </w:r>
    </w:p>
    <w:p w14:paraId="70BDD249" w14:textId="77777777" w:rsidR="00C3285C" w:rsidRPr="006876BE" w:rsidRDefault="00C3285C" w:rsidP="00C3285C">
      <w:pPr>
        <w:pStyle w:val="example-simple"/>
        <w:tabs>
          <w:tab w:val="left" w:pos="2790"/>
          <w:tab w:val="left" w:pos="3600"/>
        </w:tabs>
        <w:rPr>
          <w:rFonts w:ascii="Doulos SIL" w:hAnsi="Doulos SIL"/>
          <w:i/>
          <w:color w:val="0000FF"/>
        </w:rPr>
      </w:pPr>
      <w:r w:rsidRPr="0079516B">
        <w:tab/>
        <w:t xml:space="preserve">b. </w:t>
      </w:r>
      <w:r w:rsidRPr="006876BE">
        <w:rPr>
          <w:rFonts w:ascii="Doulos SIL" w:hAnsi="Doulos SIL"/>
          <w:i/>
          <w:color w:val="0000FF"/>
        </w:rPr>
        <w:t>CvCCv</w:t>
      </w:r>
    </w:p>
    <w:p w14:paraId="3D393088" w14:textId="77777777" w:rsidR="00C3285C" w:rsidRPr="0079516B" w:rsidRDefault="00C3285C" w:rsidP="00C3285C">
      <w:pPr>
        <w:pStyle w:val="example-simple"/>
        <w:tabs>
          <w:tab w:val="left" w:pos="2790"/>
          <w:tab w:val="left" w:pos="3600"/>
        </w:tabs>
      </w:pPr>
      <w:r w:rsidRPr="0079516B">
        <w:tab/>
      </w:r>
      <w:r w:rsidRPr="0079516B">
        <w:tab/>
      </w:r>
      <w:r w:rsidRPr="006876BE">
        <w:rPr>
          <w:rFonts w:ascii="Doulos SIL" w:hAnsi="Doulos SIL"/>
          <w:i/>
          <w:color w:val="0000FF"/>
        </w:rPr>
        <w:t>ɛ́mbɔ́</w:t>
      </w:r>
      <w:r w:rsidRPr="0079516B">
        <w:tab/>
      </w:r>
      <w:r w:rsidR="006B4207">
        <w:t>‘</w:t>
      </w:r>
      <w:r w:rsidRPr="0079516B">
        <w:t>winnow in wind</w:t>
      </w:r>
      <w:r w:rsidR="006B4207">
        <w:t>’</w:t>
      </w:r>
    </w:p>
    <w:p w14:paraId="5607AE8B" w14:textId="77777777" w:rsidR="00C3285C" w:rsidRPr="0079516B" w:rsidRDefault="00C3285C" w:rsidP="00C3285C">
      <w:pPr>
        <w:pStyle w:val="example-simple"/>
        <w:tabs>
          <w:tab w:val="left" w:pos="2790"/>
          <w:tab w:val="left" w:pos="3600"/>
        </w:tabs>
      </w:pPr>
      <w:r w:rsidRPr="0079516B">
        <w:tab/>
      </w:r>
      <w:r w:rsidRPr="0079516B">
        <w:tab/>
      </w:r>
      <w:r w:rsidRPr="006876BE">
        <w:rPr>
          <w:rFonts w:ascii="Doulos SIL" w:hAnsi="Doulos SIL"/>
          <w:i/>
          <w:color w:val="0000FF"/>
        </w:rPr>
        <w:t>dɔ́njɔ́</w:t>
      </w:r>
      <w:r w:rsidRPr="0079516B">
        <w:tab/>
      </w:r>
      <w:r w:rsidR="006B4207">
        <w:t>‘</w:t>
      </w:r>
      <w:r w:rsidRPr="0079516B">
        <w:t>throw</w:t>
      </w:r>
      <w:r w:rsidR="006B4207">
        <w:t>’</w:t>
      </w:r>
    </w:p>
    <w:p w14:paraId="7FBFDBDD" w14:textId="77777777" w:rsidR="00C3285C" w:rsidRPr="0079516B" w:rsidRDefault="00C3285C" w:rsidP="00C3285C">
      <w:pPr>
        <w:pStyle w:val="example-simple"/>
        <w:tabs>
          <w:tab w:val="left" w:pos="2790"/>
          <w:tab w:val="left" w:pos="3600"/>
        </w:tabs>
      </w:pPr>
      <w:r w:rsidRPr="0079516B">
        <w:tab/>
      </w:r>
      <w:r w:rsidRPr="0079516B">
        <w:tab/>
      </w:r>
      <w:r w:rsidRPr="006876BE">
        <w:rPr>
          <w:rFonts w:ascii="Doulos SIL" w:hAnsi="Doulos SIL"/>
          <w:i/>
          <w:color w:val="0000FF"/>
          <w:highlight w:val="yellow"/>
        </w:rPr>
        <w:t>CeCCo</w:t>
      </w:r>
      <w:r w:rsidRPr="0079516B">
        <w:tab/>
        <w:t>—</w:t>
      </w:r>
    </w:p>
    <w:p w14:paraId="7E62B786" w14:textId="77777777" w:rsidR="00C3285C" w:rsidRPr="0079516B" w:rsidRDefault="00C3285C" w:rsidP="00C3285C">
      <w:pPr>
        <w:pStyle w:val="example-simple"/>
        <w:tabs>
          <w:tab w:val="left" w:pos="2790"/>
          <w:tab w:val="left" w:pos="3600"/>
        </w:tabs>
      </w:pPr>
      <w:r w:rsidRPr="0079516B">
        <w:tab/>
      </w:r>
      <w:r w:rsidRPr="0079516B">
        <w:tab/>
      </w:r>
      <w:r w:rsidRPr="006876BE">
        <w:rPr>
          <w:rFonts w:ascii="Doulos SIL" w:hAnsi="Doulos SIL"/>
          <w:i/>
          <w:color w:val="0000FF"/>
        </w:rPr>
        <w:t>tómbó</w:t>
      </w:r>
      <w:r w:rsidRPr="0079516B">
        <w:tab/>
      </w:r>
      <w:r w:rsidR="006B4207">
        <w:t>‘</w:t>
      </w:r>
      <w:r w:rsidRPr="0079516B">
        <w:t>jump</w:t>
      </w:r>
      <w:r w:rsidR="006B4207">
        <w:t>’</w:t>
      </w:r>
    </w:p>
    <w:p w14:paraId="2C2794D4" w14:textId="77777777" w:rsidR="00C3285C" w:rsidRPr="0079516B" w:rsidRDefault="00C3285C" w:rsidP="00C3285C">
      <w:pPr>
        <w:pStyle w:val="example-simple"/>
        <w:tabs>
          <w:tab w:val="left" w:pos="2790"/>
          <w:tab w:val="left" w:pos="3600"/>
        </w:tabs>
      </w:pPr>
      <w:r w:rsidRPr="0079516B">
        <w:tab/>
      </w:r>
      <w:r w:rsidRPr="0079516B">
        <w:tab/>
      </w:r>
      <w:r w:rsidRPr="006876BE">
        <w:rPr>
          <w:rFonts w:ascii="Doulos SIL" w:hAnsi="Doulos SIL"/>
          <w:i/>
          <w:color w:val="0000FF"/>
        </w:rPr>
        <w:t>dámbó</w:t>
      </w:r>
      <w:r w:rsidRPr="0079516B">
        <w:tab/>
      </w:r>
      <w:r w:rsidR="006B4207">
        <w:t>‘</w:t>
      </w:r>
      <w:r w:rsidRPr="0079516B">
        <w:t>push</w:t>
      </w:r>
      <w:r w:rsidR="006B4207">
        <w:t>’</w:t>
      </w:r>
    </w:p>
    <w:p w14:paraId="05855A51" w14:textId="77777777" w:rsidR="00C3285C" w:rsidRPr="0079516B" w:rsidRDefault="00C3285C" w:rsidP="00C3285C">
      <w:pPr>
        <w:pStyle w:val="example-simple"/>
        <w:tabs>
          <w:tab w:val="left" w:pos="2790"/>
          <w:tab w:val="left" w:pos="3600"/>
        </w:tabs>
      </w:pPr>
      <w:r w:rsidRPr="0079516B">
        <w:tab/>
      </w:r>
      <w:r w:rsidRPr="0079516B">
        <w:tab/>
      </w:r>
      <w:r w:rsidRPr="006876BE">
        <w:rPr>
          <w:rFonts w:ascii="Doulos SIL" w:hAnsi="Doulos SIL"/>
          <w:i/>
          <w:color w:val="0000FF"/>
          <w:highlight w:val="yellow"/>
        </w:rPr>
        <w:t>CiCCɔ</w:t>
      </w:r>
      <w:r w:rsidRPr="0079516B">
        <w:tab/>
        <w:t>—</w:t>
      </w:r>
    </w:p>
    <w:p w14:paraId="67E68BF9" w14:textId="77777777" w:rsidR="00C3285C" w:rsidRPr="0079516B" w:rsidRDefault="00C3285C" w:rsidP="00C3285C">
      <w:pPr>
        <w:pStyle w:val="example-simple"/>
        <w:tabs>
          <w:tab w:val="left" w:pos="2790"/>
          <w:tab w:val="left" w:pos="3600"/>
        </w:tabs>
      </w:pPr>
      <w:r w:rsidRPr="0079516B">
        <w:tab/>
      </w:r>
      <w:r w:rsidRPr="0079516B">
        <w:tab/>
      </w:r>
      <w:r w:rsidRPr="006876BE">
        <w:rPr>
          <w:rFonts w:ascii="Doulos SIL" w:hAnsi="Doulos SIL"/>
          <w:i/>
          <w:color w:val="0000FF"/>
          <w:highlight w:val="yellow"/>
        </w:rPr>
        <w:t>CuCCɔ</w:t>
      </w:r>
      <w:r w:rsidRPr="0079516B">
        <w:tab/>
        <w:t>—</w:t>
      </w:r>
    </w:p>
    <w:p w14:paraId="1294B24A" w14:textId="77777777" w:rsidR="00C3285C" w:rsidRPr="0079516B" w:rsidRDefault="00C3285C" w:rsidP="00C3285C">
      <w:pPr>
        <w:pStyle w:val="example-simple"/>
        <w:tabs>
          <w:tab w:val="left" w:pos="2790"/>
          <w:tab w:val="left" w:pos="3600"/>
        </w:tabs>
      </w:pPr>
      <w:r w:rsidRPr="0079516B">
        <w:tab/>
      </w:r>
      <w:r w:rsidRPr="0079516B">
        <w:tab/>
      </w:r>
      <w:r w:rsidRPr="006876BE">
        <w:rPr>
          <w:rFonts w:ascii="Doulos SIL" w:hAnsi="Doulos SIL"/>
          <w:i/>
          <w:color w:val="0000FF"/>
        </w:rPr>
        <w:t>ímbó</w:t>
      </w:r>
      <w:r w:rsidRPr="0079516B">
        <w:tab/>
      </w:r>
      <w:r w:rsidR="006B4207">
        <w:t>‘</w:t>
      </w:r>
      <w:r w:rsidRPr="0079516B">
        <w:t>pull</w:t>
      </w:r>
      <w:r w:rsidR="006B4207">
        <w:t>’</w:t>
      </w:r>
      <w:r w:rsidRPr="0079516B">
        <w:t xml:space="preserve"> or </w:t>
      </w:r>
      <w:r w:rsidR="006B4207">
        <w:t>‘</w:t>
      </w:r>
      <w:r w:rsidRPr="0079516B">
        <w:t>shut</w:t>
      </w:r>
      <w:r w:rsidR="006B4207">
        <w:t>’</w:t>
      </w:r>
    </w:p>
    <w:p w14:paraId="6D888AC2" w14:textId="77777777" w:rsidR="00C3285C" w:rsidRPr="0079516B" w:rsidRDefault="00C3285C" w:rsidP="00C3285C">
      <w:pPr>
        <w:pStyle w:val="example-simple"/>
        <w:tabs>
          <w:tab w:val="left" w:pos="2790"/>
          <w:tab w:val="left" w:pos="3600"/>
        </w:tabs>
      </w:pPr>
      <w:r w:rsidRPr="0079516B">
        <w:tab/>
      </w:r>
      <w:r w:rsidRPr="0079516B">
        <w:tab/>
      </w:r>
      <w:r w:rsidRPr="006876BE">
        <w:rPr>
          <w:rFonts w:ascii="Doulos SIL" w:hAnsi="Doulos SIL"/>
          <w:i/>
          <w:color w:val="0000FF"/>
        </w:rPr>
        <w:t>búŋgó</w:t>
      </w:r>
      <w:r w:rsidRPr="0079516B">
        <w:tab/>
      </w:r>
      <w:r w:rsidR="006B4207">
        <w:t>‘</w:t>
      </w:r>
      <w:r w:rsidRPr="0079516B">
        <w:t>bump</w:t>
      </w:r>
      <w:r w:rsidR="006B4207">
        <w:t>’</w:t>
      </w:r>
    </w:p>
    <w:p w14:paraId="2A40386D" w14:textId="77777777" w:rsidR="00C3285C" w:rsidRPr="0079516B" w:rsidRDefault="00C3285C" w:rsidP="00C3285C">
      <w:pPr>
        <w:pStyle w:val="example-simple"/>
        <w:tabs>
          <w:tab w:val="left" w:pos="2790"/>
          <w:tab w:val="left" w:pos="3600"/>
        </w:tabs>
      </w:pPr>
    </w:p>
    <w:p w14:paraId="7CC1827D" w14:textId="77777777" w:rsidR="00C3285C" w:rsidRPr="006876BE" w:rsidRDefault="00C3285C" w:rsidP="00C3285C">
      <w:pPr>
        <w:pStyle w:val="example-simple"/>
        <w:tabs>
          <w:tab w:val="left" w:pos="2790"/>
          <w:tab w:val="left" w:pos="3600"/>
        </w:tabs>
        <w:rPr>
          <w:rFonts w:ascii="Doulos SIL" w:hAnsi="Doulos SIL"/>
          <w:i/>
          <w:color w:val="0000FF"/>
        </w:rPr>
      </w:pPr>
      <w:r w:rsidRPr="0079516B">
        <w:tab/>
        <w:t xml:space="preserve">c. </w:t>
      </w:r>
      <w:r w:rsidRPr="006876BE">
        <w:rPr>
          <w:rFonts w:ascii="Doulos SIL" w:hAnsi="Doulos SIL"/>
          <w:i/>
          <w:color w:val="0000FF"/>
        </w:rPr>
        <w:t>Cv:Cv</w:t>
      </w:r>
    </w:p>
    <w:p w14:paraId="26B7EDE6" w14:textId="77777777" w:rsidR="00C3285C" w:rsidRPr="0079516B" w:rsidRDefault="00C3285C" w:rsidP="00C3285C">
      <w:pPr>
        <w:pStyle w:val="example-simple"/>
        <w:tabs>
          <w:tab w:val="left" w:pos="2790"/>
          <w:tab w:val="left" w:pos="3600"/>
        </w:tabs>
      </w:pPr>
      <w:r w:rsidRPr="0079516B">
        <w:tab/>
      </w:r>
      <w:r w:rsidRPr="0079516B">
        <w:tab/>
      </w:r>
      <w:r w:rsidRPr="006876BE">
        <w:rPr>
          <w:rFonts w:ascii="Doulos SIL" w:hAnsi="Doulos SIL"/>
          <w:i/>
          <w:color w:val="0000FF"/>
          <w:highlight w:val="yellow"/>
        </w:rPr>
        <w:t>Cɛ:Cɔ</w:t>
      </w:r>
      <w:r w:rsidRPr="0079516B">
        <w:tab/>
        <w:t>—</w:t>
      </w:r>
    </w:p>
    <w:p w14:paraId="792E4706" w14:textId="77777777" w:rsidR="00C3285C" w:rsidRPr="0079516B" w:rsidRDefault="00C3285C" w:rsidP="00C3285C">
      <w:pPr>
        <w:pStyle w:val="example-simple"/>
        <w:tabs>
          <w:tab w:val="left" w:pos="2790"/>
          <w:tab w:val="left" w:pos="3600"/>
        </w:tabs>
      </w:pPr>
      <w:r w:rsidRPr="0079516B">
        <w:tab/>
      </w:r>
      <w:r w:rsidRPr="0079516B">
        <w:tab/>
      </w:r>
      <w:r w:rsidRPr="006876BE">
        <w:rPr>
          <w:rFonts w:ascii="Doulos SIL" w:hAnsi="Doulos SIL"/>
          <w:i/>
          <w:color w:val="0000FF"/>
          <w:highlight w:val="yellow"/>
        </w:rPr>
        <w:t>Cɔ:Cɔ</w:t>
      </w:r>
      <w:r w:rsidRPr="0079516B">
        <w:tab/>
        <w:t>—</w:t>
      </w:r>
    </w:p>
    <w:p w14:paraId="7F67B367" w14:textId="77777777" w:rsidR="00C3285C" w:rsidRPr="0079516B" w:rsidRDefault="00C3285C" w:rsidP="00C3285C">
      <w:pPr>
        <w:pStyle w:val="example-simple"/>
        <w:tabs>
          <w:tab w:val="left" w:pos="2790"/>
          <w:tab w:val="left" w:pos="3600"/>
        </w:tabs>
      </w:pPr>
      <w:r w:rsidRPr="0079516B">
        <w:tab/>
      </w:r>
      <w:r w:rsidRPr="0079516B">
        <w:tab/>
      </w:r>
      <w:r w:rsidRPr="006876BE">
        <w:rPr>
          <w:rFonts w:ascii="Doulos SIL" w:hAnsi="Doulos SIL"/>
          <w:i/>
          <w:color w:val="0000FF"/>
        </w:rPr>
        <w:t>sé:gó</w:t>
      </w:r>
      <w:r w:rsidRPr="0079516B">
        <w:tab/>
      </w:r>
      <w:r w:rsidR="006B4207">
        <w:t>‘</w:t>
      </w:r>
      <w:r w:rsidRPr="0079516B">
        <w:t>come down</w:t>
      </w:r>
      <w:r w:rsidR="006B4207">
        <w:t>’</w:t>
      </w:r>
    </w:p>
    <w:p w14:paraId="485A6AEE" w14:textId="77777777" w:rsidR="00C3285C" w:rsidRPr="0079516B" w:rsidRDefault="00C3285C" w:rsidP="00C3285C">
      <w:pPr>
        <w:pStyle w:val="example-simple"/>
        <w:tabs>
          <w:tab w:val="left" w:pos="2790"/>
          <w:tab w:val="left" w:pos="3600"/>
        </w:tabs>
      </w:pPr>
      <w:r w:rsidRPr="0079516B">
        <w:tab/>
      </w:r>
      <w:r w:rsidRPr="0079516B">
        <w:tab/>
      </w:r>
      <w:r w:rsidRPr="006876BE">
        <w:rPr>
          <w:rFonts w:ascii="Doulos SIL" w:hAnsi="Doulos SIL"/>
          <w:i/>
          <w:color w:val="0000FF"/>
          <w:highlight w:val="yellow"/>
        </w:rPr>
        <w:t>Co:Co</w:t>
      </w:r>
      <w:r w:rsidRPr="0079516B">
        <w:tab/>
        <w:t>—</w:t>
      </w:r>
    </w:p>
    <w:p w14:paraId="4FC517AF" w14:textId="77777777" w:rsidR="00C3285C" w:rsidRPr="0079516B" w:rsidRDefault="00C3285C" w:rsidP="00C3285C">
      <w:pPr>
        <w:pStyle w:val="example-simple"/>
        <w:tabs>
          <w:tab w:val="left" w:pos="2790"/>
          <w:tab w:val="left" w:pos="3600"/>
        </w:tabs>
      </w:pPr>
      <w:r w:rsidRPr="0079516B">
        <w:tab/>
      </w:r>
      <w:r w:rsidRPr="0079516B">
        <w:tab/>
      </w:r>
      <w:r w:rsidRPr="006876BE">
        <w:rPr>
          <w:rFonts w:ascii="Doulos SIL" w:hAnsi="Doulos SIL"/>
          <w:i/>
          <w:color w:val="0000FF"/>
        </w:rPr>
        <w:t>á:gó</w:t>
      </w:r>
      <w:r w:rsidRPr="0079516B">
        <w:tab/>
      </w:r>
      <w:r w:rsidR="006B4207">
        <w:t>‘</w:t>
      </w:r>
      <w:r w:rsidRPr="0079516B">
        <w:t>reach</w:t>
      </w:r>
      <w:r w:rsidR="006B4207">
        <w:t>’</w:t>
      </w:r>
    </w:p>
    <w:p w14:paraId="572A6BA4" w14:textId="77777777" w:rsidR="00C3285C" w:rsidRPr="0079516B" w:rsidRDefault="00C3285C" w:rsidP="00C3285C">
      <w:pPr>
        <w:pStyle w:val="example-simple"/>
        <w:tabs>
          <w:tab w:val="left" w:pos="2790"/>
          <w:tab w:val="left" w:pos="3600"/>
        </w:tabs>
      </w:pPr>
      <w:r w:rsidRPr="0079516B">
        <w:tab/>
      </w:r>
      <w:r w:rsidRPr="0079516B">
        <w:tab/>
      </w:r>
      <w:r w:rsidRPr="006876BE">
        <w:rPr>
          <w:rFonts w:ascii="Doulos SIL" w:hAnsi="Doulos SIL"/>
          <w:i/>
          <w:color w:val="0000FF"/>
          <w:highlight w:val="yellow"/>
        </w:rPr>
        <w:t>Ci:Cɔ</w:t>
      </w:r>
      <w:r w:rsidRPr="0079516B">
        <w:tab/>
        <w:t>—</w:t>
      </w:r>
    </w:p>
    <w:p w14:paraId="11704EF8" w14:textId="77777777" w:rsidR="00C3285C" w:rsidRPr="0079516B" w:rsidRDefault="00C3285C" w:rsidP="00C3285C">
      <w:pPr>
        <w:pStyle w:val="example-simple"/>
        <w:tabs>
          <w:tab w:val="left" w:pos="2790"/>
          <w:tab w:val="left" w:pos="3600"/>
        </w:tabs>
      </w:pPr>
      <w:r w:rsidRPr="0079516B">
        <w:tab/>
      </w:r>
      <w:r w:rsidRPr="0079516B">
        <w:tab/>
      </w:r>
      <w:r w:rsidRPr="006876BE">
        <w:rPr>
          <w:rFonts w:ascii="Doulos SIL" w:hAnsi="Doulos SIL"/>
          <w:i/>
          <w:color w:val="0000FF"/>
          <w:highlight w:val="yellow"/>
        </w:rPr>
        <w:t>Cu:Cɔ</w:t>
      </w:r>
      <w:r w:rsidRPr="0079516B">
        <w:tab/>
        <w:t>—</w:t>
      </w:r>
    </w:p>
    <w:p w14:paraId="1C923226" w14:textId="77777777" w:rsidR="00C3285C" w:rsidRPr="0079516B" w:rsidRDefault="00C3285C" w:rsidP="00C3285C">
      <w:pPr>
        <w:pStyle w:val="example-simple"/>
        <w:tabs>
          <w:tab w:val="left" w:pos="2790"/>
          <w:tab w:val="left" w:pos="3600"/>
        </w:tabs>
      </w:pPr>
      <w:r w:rsidRPr="0079516B">
        <w:tab/>
      </w:r>
      <w:r w:rsidRPr="0079516B">
        <w:tab/>
      </w:r>
      <w:r w:rsidRPr="006876BE">
        <w:rPr>
          <w:rFonts w:ascii="Doulos SIL" w:hAnsi="Doulos SIL"/>
          <w:i/>
          <w:color w:val="0000FF"/>
          <w:highlight w:val="yellow"/>
        </w:rPr>
        <w:t>Ci:Cɔ</w:t>
      </w:r>
      <w:r w:rsidRPr="0079516B">
        <w:tab/>
        <w:t>—</w:t>
      </w:r>
    </w:p>
    <w:p w14:paraId="2F9A9C2B" w14:textId="77777777" w:rsidR="00C3285C" w:rsidRPr="0079516B" w:rsidRDefault="00C3285C" w:rsidP="00C3285C">
      <w:pPr>
        <w:pStyle w:val="example-simple"/>
        <w:tabs>
          <w:tab w:val="left" w:pos="2790"/>
          <w:tab w:val="left" w:pos="3600"/>
        </w:tabs>
      </w:pPr>
      <w:r w:rsidRPr="0079516B">
        <w:tab/>
      </w:r>
      <w:r w:rsidRPr="0079516B">
        <w:tab/>
      </w:r>
      <w:r w:rsidRPr="006876BE">
        <w:rPr>
          <w:rFonts w:ascii="Doulos SIL" w:hAnsi="Doulos SIL"/>
          <w:i/>
          <w:color w:val="0000FF"/>
          <w:highlight w:val="yellow"/>
        </w:rPr>
        <w:t>Cu:Cɔ</w:t>
      </w:r>
      <w:r w:rsidRPr="0079516B">
        <w:tab/>
        <w:t>—</w:t>
      </w:r>
    </w:p>
    <w:p w14:paraId="5965F895" w14:textId="77777777" w:rsidR="00C3285C" w:rsidRPr="0079516B" w:rsidRDefault="00C3285C" w:rsidP="00C3285C">
      <w:pPr>
        <w:pStyle w:val="example-simple"/>
        <w:tabs>
          <w:tab w:val="left" w:pos="2790"/>
          <w:tab w:val="left" w:pos="3600"/>
        </w:tabs>
      </w:pPr>
    </w:p>
    <w:p w14:paraId="37FE599A" w14:textId="77777777" w:rsidR="00C3285C" w:rsidRPr="006876BE" w:rsidRDefault="00C3285C" w:rsidP="00C3285C">
      <w:pPr>
        <w:pStyle w:val="example-simple"/>
        <w:tabs>
          <w:tab w:val="left" w:pos="2790"/>
          <w:tab w:val="left" w:pos="3600"/>
        </w:tabs>
        <w:rPr>
          <w:rFonts w:ascii="Doulos SIL" w:hAnsi="Doulos SIL"/>
          <w:i/>
          <w:color w:val="0000FF"/>
        </w:rPr>
      </w:pPr>
      <w:r w:rsidRPr="0079516B">
        <w:tab/>
        <w:t xml:space="preserve">d. (uncommon) </w:t>
      </w:r>
      <w:r w:rsidRPr="006876BE">
        <w:rPr>
          <w:rFonts w:ascii="Doulos SIL" w:hAnsi="Doulos SIL"/>
          <w:i/>
          <w:color w:val="0000FF"/>
        </w:rPr>
        <w:t>Cv:NCv</w:t>
      </w:r>
    </w:p>
    <w:p w14:paraId="33C02AE2" w14:textId="77777777" w:rsidR="00C3285C" w:rsidRPr="0079516B" w:rsidRDefault="00C3285C" w:rsidP="00C3285C">
      <w:pPr>
        <w:pStyle w:val="example-simple"/>
        <w:tabs>
          <w:tab w:val="left" w:pos="2790"/>
          <w:tab w:val="left" w:pos="3600"/>
        </w:tabs>
      </w:pPr>
      <w:r w:rsidRPr="0079516B">
        <w:tab/>
      </w:r>
      <w:r w:rsidRPr="0079516B">
        <w:tab/>
      </w:r>
      <w:r w:rsidRPr="006876BE">
        <w:rPr>
          <w:rFonts w:ascii="Doulos SIL" w:hAnsi="Doulos SIL"/>
          <w:i/>
          <w:color w:val="0000FF"/>
        </w:rPr>
        <w:t>yú:ndó</w:t>
      </w:r>
      <w:r w:rsidRPr="0079516B">
        <w:tab/>
      </w:r>
      <w:r w:rsidR="006B4207">
        <w:t>‘</w:t>
      </w:r>
      <w:r w:rsidRPr="0079516B">
        <w:t>find</w:t>
      </w:r>
      <w:r w:rsidR="006B4207">
        <w:t>’</w:t>
      </w:r>
    </w:p>
    <w:p w14:paraId="6E39F3F2" w14:textId="77777777" w:rsidR="00C3285C" w:rsidRPr="0079516B" w:rsidRDefault="00C3285C"/>
    <w:p w14:paraId="40506E92" w14:textId="77777777" w:rsidR="00C3285C" w:rsidRPr="0079516B" w:rsidRDefault="00C3285C">
      <w:r w:rsidRPr="0079516B">
        <w:t xml:space="preserve">The major ablauted stems are illustrated for representative </w:t>
      </w:r>
      <w:r w:rsidRPr="006876BE">
        <w:rPr>
          <w:rFonts w:ascii="Doulos SIL" w:hAnsi="Doulos SIL"/>
          <w:i/>
          <w:color w:val="0000FF"/>
        </w:rPr>
        <w:t>CvCv</w:t>
      </w:r>
      <w:r w:rsidRPr="0079516B">
        <w:t xml:space="preserve"> verbs in (xx2). </w:t>
      </w:r>
      <w:r w:rsidRPr="006876BE">
        <w:rPr>
          <w:rFonts w:ascii="Doulos SIL" w:hAnsi="Doulos SIL"/>
          <w:i/>
          <w:color w:val="0000FF"/>
        </w:rPr>
        <w:t>CvCCv</w:t>
      </w:r>
      <w:r w:rsidRPr="0079516B">
        <w:t xml:space="preserve"> and </w:t>
      </w:r>
      <w:r w:rsidRPr="006876BE">
        <w:rPr>
          <w:rFonts w:ascii="Doulos SIL" w:hAnsi="Doulos SIL"/>
          <w:i/>
          <w:color w:val="0000FF"/>
        </w:rPr>
        <w:t>Cv:Cv</w:t>
      </w:r>
      <w:r w:rsidRPr="0079516B">
        <w:t xml:space="preserve"> verbs follow the same pattern.</w:t>
      </w:r>
    </w:p>
    <w:p w14:paraId="68AEA0FE" w14:textId="77777777" w:rsidR="00C3285C" w:rsidRPr="0079516B" w:rsidRDefault="00C3285C"/>
    <w:p w14:paraId="0E6314D5" w14:textId="77777777" w:rsidR="00C3285C" w:rsidRPr="00AE4A72" w:rsidRDefault="00C3285C" w:rsidP="00C3285C">
      <w:pPr>
        <w:pStyle w:val="exampleabc"/>
        <w:tabs>
          <w:tab w:val="left" w:pos="2880"/>
          <w:tab w:val="left" w:pos="4680"/>
        </w:tabs>
      </w:pPr>
      <w:r w:rsidRPr="00AE4A72">
        <w:lastRenderedPageBreak/>
        <w:t>(xx2)</w:t>
      </w:r>
      <w:r w:rsidRPr="00AE4A72">
        <w:tab/>
        <w:t xml:space="preserve">Final-nonhigh-vowel </w:t>
      </w:r>
      <w:r w:rsidRPr="006876BE">
        <w:rPr>
          <w:rFonts w:ascii="Doulos SIL" w:hAnsi="Doulos SIL"/>
          <w:i/>
          <w:color w:val="0000FF"/>
        </w:rPr>
        <w:t>CvCv</w:t>
      </w:r>
      <w:r w:rsidRPr="00AE4A72">
        <w:t xml:space="preserve"> vocalism stems</w:t>
      </w:r>
    </w:p>
    <w:p w14:paraId="0A22D9B8" w14:textId="77777777" w:rsidR="00C3285C" w:rsidRPr="00AE4A72" w:rsidRDefault="00C3285C" w:rsidP="00C3285C">
      <w:pPr>
        <w:pStyle w:val="exampleabc"/>
        <w:tabs>
          <w:tab w:val="left" w:pos="2880"/>
          <w:tab w:val="left" w:pos="4680"/>
        </w:tabs>
      </w:pPr>
    </w:p>
    <w:p w14:paraId="76070D01" w14:textId="77777777" w:rsidR="00C3285C" w:rsidRPr="00AE4A72" w:rsidRDefault="00C3285C" w:rsidP="00C3285C">
      <w:pPr>
        <w:pStyle w:val="exampleabc"/>
        <w:tabs>
          <w:tab w:val="left" w:pos="1980"/>
          <w:tab w:val="left" w:pos="2880"/>
          <w:tab w:val="left" w:pos="4680"/>
          <w:tab w:val="left" w:pos="5760"/>
        </w:tabs>
      </w:pPr>
      <w:r w:rsidRPr="00AE4A72">
        <w:tab/>
      </w:r>
      <w:r w:rsidRPr="00AE4A72">
        <w:tab/>
      </w:r>
      <w:r w:rsidRPr="00AE4A72">
        <w:tab/>
        <w:t>stems</w:t>
      </w:r>
      <w:r w:rsidRPr="00AE4A72">
        <w:tab/>
      </w:r>
      <w:r w:rsidRPr="00AE4A72">
        <w:tab/>
        <w:t>gloss</w:t>
      </w:r>
      <w:r w:rsidRPr="00AE4A72">
        <w:tab/>
      </w:r>
    </w:p>
    <w:p w14:paraId="078AE32A" w14:textId="77777777" w:rsidR="00C3285C" w:rsidRPr="00AE4A72" w:rsidRDefault="00C3285C" w:rsidP="00C3285C">
      <w:pPr>
        <w:pStyle w:val="exampleabc"/>
        <w:tabs>
          <w:tab w:val="left" w:pos="1980"/>
          <w:tab w:val="left" w:pos="2880"/>
          <w:tab w:val="left" w:pos="4680"/>
          <w:tab w:val="left" w:pos="5760"/>
        </w:tabs>
      </w:pPr>
      <w:r w:rsidRPr="00AE4A72">
        <w:tab/>
      </w:r>
      <w:r w:rsidRPr="00AE4A72">
        <w:tab/>
        <w:t>O</w:t>
      </w:r>
      <w:r w:rsidRPr="00AE4A72">
        <w:tab/>
        <w:t>A/O</w:t>
      </w:r>
      <w:r w:rsidRPr="00AE4A72">
        <w:tab/>
        <w:t>E/I</w:t>
      </w:r>
    </w:p>
    <w:p w14:paraId="76398936" w14:textId="77777777" w:rsidR="00C3285C" w:rsidRPr="00AE4A72" w:rsidRDefault="00C3285C" w:rsidP="00C3285C">
      <w:pPr>
        <w:pStyle w:val="exampleabc"/>
        <w:tabs>
          <w:tab w:val="left" w:pos="1980"/>
          <w:tab w:val="left" w:pos="2880"/>
          <w:tab w:val="left" w:pos="4680"/>
          <w:tab w:val="left" w:pos="5760"/>
        </w:tabs>
      </w:pPr>
    </w:p>
    <w:p w14:paraId="1851DD59" w14:textId="77777777" w:rsidR="00C3285C" w:rsidRPr="00AE4A72" w:rsidRDefault="00C3285C" w:rsidP="00C3285C">
      <w:pPr>
        <w:pStyle w:val="exampleabc"/>
        <w:tabs>
          <w:tab w:val="left" w:pos="1980"/>
          <w:tab w:val="left" w:pos="2880"/>
          <w:tab w:val="left" w:pos="4680"/>
          <w:tab w:val="left" w:pos="5760"/>
        </w:tabs>
      </w:pPr>
      <w:r w:rsidRPr="00AE4A72">
        <w:tab/>
        <w:t>a. -ATR</w:t>
      </w:r>
    </w:p>
    <w:p w14:paraId="17A55535" w14:textId="77777777" w:rsidR="00C3285C" w:rsidRPr="0079516B" w:rsidRDefault="00C3285C" w:rsidP="00C3285C">
      <w:pPr>
        <w:pStyle w:val="exampleabc"/>
        <w:tabs>
          <w:tab w:val="left" w:pos="1980"/>
          <w:tab w:val="left" w:pos="2880"/>
          <w:tab w:val="left" w:pos="4680"/>
          <w:tab w:val="left" w:pos="5760"/>
        </w:tabs>
      </w:pPr>
      <w:r w:rsidRPr="00AE4A72">
        <w:tab/>
      </w:r>
      <w:r w:rsidRPr="00AE4A72">
        <w:tab/>
      </w:r>
      <w:r w:rsidRPr="006876BE">
        <w:rPr>
          <w:rFonts w:ascii="Doulos SIL" w:hAnsi="Doulos SIL"/>
          <w:i/>
          <w:color w:val="0000FF"/>
        </w:rPr>
        <w:t>dɔnɔ</w:t>
      </w:r>
      <w:r w:rsidRPr="006876BE">
        <w:rPr>
          <w:rFonts w:ascii="Doulos SIL" w:hAnsi="Doulos SIL"/>
          <w:i/>
          <w:color w:val="0000FF"/>
        </w:rPr>
        <w:tab/>
        <w:t>dona</w:t>
      </w:r>
      <w:r w:rsidRPr="006876BE">
        <w:rPr>
          <w:rFonts w:ascii="Doulos SIL" w:hAnsi="Doulos SIL"/>
          <w:i/>
          <w:color w:val="0000FF"/>
        </w:rPr>
        <w:tab/>
        <w:t>dɔnɛ</w:t>
      </w:r>
      <w:r w:rsidRPr="00AE4A72">
        <w:tab/>
      </w:r>
      <w:r w:rsidR="006B4207">
        <w:t>‘</w:t>
      </w:r>
      <w:r w:rsidRPr="00AE4A72">
        <w:t>buy</w:t>
      </w:r>
      <w:r w:rsidR="006B4207">
        <w:t>’</w:t>
      </w:r>
    </w:p>
    <w:p w14:paraId="3CC29CBC" w14:textId="77777777" w:rsidR="00C3285C" w:rsidRPr="0079516B" w:rsidRDefault="00C3285C" w:rsidP="00C3285C">
      <w:pPr>
        <w:pStyle w:val="exampleabc"/>
        <w:tabs>
          <w:tab w:val="left" w:pos="1980"/>
          <w:tab w:val="left" w:pos="2880"/>
          <w:tab w:val="left" w:pos="4680"/>
          <w:tab w:val="left" w:pos="5760"/>
        </w:tabs>
      </w:pPr>
      <w:r w:rsidRPr="00AE4A72">
        <w:tab/>
      </w:r>
      <w:r w:rsidRPr="00AE4A72">
        <w:tab/>
      </w:r>
      <w:r w:rsidRPr="006876BE">
        <w:rPr>
          <w:rFonts w:ascii="Doulos SIL" w:hAnsi="Doulos SIL"/>
          <w:i/>
          <w:color w:val="0000FF"/>
        </w:rPr>
        <w:t>cijɔ</w:t>
      </w:r>
      <w:r w:rsidRPr="006876BE">
        <w:rPr>
          <w:rFonts w:ascii="Doulos SIL" w:hAnsi="Doulos SIL"/>
          <w:i/>
          <w:color w:val="0000FF"/>
        </w:rPr>
        <w:tab/>
        <w:t>cija</w:t>
      </w:r>
      <w:r w:rsidRPr="006876BE">
        <w:rPr>
          <w:rFonts w:ascii="Doulos SIL" w:hAnsi="Doulos SIL"/>
          <w:i/>
          <w:color w:val="0000FF"/>
        </w:rPr>
        <w:tab/>
        <w:t>cijɛ</w:t>
      </w:r>
      <w:r w:rsidRPr="00AE4A72">
        <w:tab/>
      </w:r>
      <w:r w:rsidR="006B4207">
        <w:t>‘</w:t>
      </w:r>
      <w:r w:rsidRPr="00AE4A72">
        <w:t>reply</w:t>
      </w:r>
      <w:r w:rsidR="006B4207">
        <w:t>’</w:t>
      </w:r>
    </w:p>
    <w:p w14:paraId="1103A0E8" w14:textId="77777777" w:rsidR="00C3285C" w:rsidRPr="00AE4A72" w:rsidRDefault="00C3285C" w:rsidP="00C3285C">
      <w:pPr>
        <w:pStyle w:val="exampleabc"/>
        <w:tabs>
          <w:tab w:val="left" w:pos="1980"/>
          <w:tab w:val="left" w:pos="2880"/>
          <w:tab w:val="left" w:pos="4680"/>
          <w:tab w:val="left" w:pos="5760"/>
        </w:tabs>
      </w:pPr>
    </w:p>
    <w:p w14:paraId="53409821" w14:textId="77777777" w:rsidR="00C3285C" w:rsidRPr="00AE4A72" w:rsidRDefault="00C3285C" w:rsidP="00C3285C">
      <w:pPr>
        <w:pStyle w:val="exampleabc"/>
        <w:tabs>
          <w:tab w:val="left" w:pos="1980"/>
          <w:tab w:val="left" w:pos="2880"/>
          <w:tab w:val="left" w:pos="4680"/>
          <w:tab w:val="left" w:pos="5760"/>
        </w:tabs>
      </w:pPr>
      <w:r w:rsidRPr="00AE4A72">
        <w:tab/>
        <w:t xml:space="preserve">b. +ATR (vowel other than </w:t>
      </w:r>
      <w:r w:rsidRPr="006876BE">
        <w:rPr>
          <w:rFonts w:ascii="Doulos SIL" w:hAnsi="Doulos SIL"/>
          <w:i/>
          <w:color w:val="0000FF"/>
        </w:rPr>
        <w:t>a</w:t>
      </w:r>
      <w:r w:rsidRPr="00AE4A72">
        <w:t xml:space="preserve"> in penult)</w:t>
      </w:r>
    </w:p>
    <w:p w14:paraId="70191E80" w14:textId="77777777" w:rsidR="00C3285C" w:rsidRPr="00AE4A72" w:rsidRDefault="00C3285C" w:rsidP="00C3285C">
      <w:pPr>
        <w:pStyle w:val="exampleabc"/>
        <w:tabs>
          <w:tab w:val="left" w:pos="1980"/>
          <w:tab w:val="left" w:pos="2880"/>
          <w:tab w:val="left" w:pos="4680"/>
          <w:tab w:val="left" w:pos="5760"/>
        </w:tabs>
      </w:pPr>
      <w:r w:rsidRPr="00AE4A72">
        <w:tab/>
      </w:r>
      <w:r w:rsidRPr="00AE4A72">
        <w:tab/>
      </w:r>
      <w:r w:rsidRPr="006876BE">
        <w:rPr>
          <w:rFonts w:ascii="Doulos SIL" w:hAnsi="Doulos SIL"/>
          <w:i/>
          <w:color w:val="0000FF"/>
        </w:rPr>
        <w:t>yogo</w:t>
      </w:r>
      <w:r w:rsidRPr="006876BE">
        <w:rPr>
          <w:rFonts w:ascii="Doulos SIL" w:hAnsi="Doulos SIL"/>
          <w:i/>
          <w:color w:val="0000FF"/>
        </w:rPr>
        <w:tab/>
        <w:t>yogo</w:t>
      </w:r>
      <w:r w:rsidRPr="006876BE">
        <w:rPr>
          <w:rFonts w:ascii="Doulos SIL" w:hAnsi="Doulos SIL"/>
          <w:i/>
          <w:color w:val="0000FF"/>
        </w:rPr>
        <w:tab/>
        <w:t>yoge</w:t>
      </w:r>
      <w:r w:rsidRPr="00AE4A72">
        <w:tab/>
      </w:r>
      <w:r w:rsidR="006B4207">
        <w:t>‘</w:t>
      </w:r>
      <w:r w:rsidRPr="00AE4A72">
        <w:t>come</w:t>
      </w:r>
      <w:r w:rsidR="006B4207">
        <w:t>’</w:t>
      </w:r>
    </w:p>
    <w:p w14:paraId="0EB3FFA7" w14:textId="77777777" w:rsidR="00C3285C" w:rsidRPr="0079516B" w:rsidRDefault="00C3285C" w:rsidP="00C3285C">
      <w:pPr>
        <w:pStyle w:val="exampleabc"/>
        <w:tabs>
          <w:tab w:val="left" w:pos="1980"/>
          <w:tab w:val="left" w:pos="2880"/>
          <w:tab w:val="left" w:pos="4680"/>
          <w:tab w:val="left" w:pos="5760"/>
        </w:tabs>
      </w:pPr>
      <w:r w:rsidRPr="00AE4A72">
        <w:tab/>
      </w:r>
      <w:r w:rsidRPr="00AE4A72">
        <w:tab/>
        <w:t>biyo</w:t>
      </w:r>
      <w:r w:rsidRPr="00AE4A72">
        <w:tab/>
        <w:t>biyo</w:t>
      </w:r>
      <w:r w:rsidRPr="00AE4A72">
        <w:tab/>
        <w:t>biye</w:t>
      </w:r>
      <w:r w:rsidRPr="00AE4A72">
        <w:tab/>
      </w:r>
      <w:r w:rsidR="006B4207">
        <w:t>‘</w:t>
      </w:r>
      <w:r w:rsidRPr="00AE4A72">
        <w:t>lie down</w:t>
      </w:r>
      <w:r w:rsidR="006B4207">
        <w:t>’</w:t>
      </w:r>
    </w:p>
    <w:p w14:paraId="2A63538E" w14:textId="77777777" w:rsidR="00C3285C" w:rsidRPr="00AE4A72" w:rsidRDefault="00C3285C" w:rsidP="00C3285C">
      <w:pPr>
        <w:pStyle w:val="exampleabc"/>
        <w:tabs>
          <w:tab w:val="left" w:pos="1980"/>
          <w:tab w:val="left" w:pos="2880"/>
          <w:tab w:val="left" w:pos="4680"/>
          <w:tab w:val="left" w:pos="5760"/>
        </w:tabs>
      </w:pPr>
    </w:p>
    <w:p w14:paraId="3F8936AB" w14:textId="77777777" w:rsidR="00C3285C" w:rsidRPr="00AE4A72" w:rsidRDefault="00C3285C" w:rsidP="00C3285C">
      <w:pPr>
        <w:pStyle w:val="exampleabc"/>
        <w:tabs>
          <w:tab w:val="left" w:pos="1980"/>
          <w:tab w:val="left" w:pos="2880"/>
          <w:tab w:val="left" w:pos="4680"/>
          <w:tab w:val="left" w:pos="5760"/>
        </w:tabs>
      </w:pPr>
      <w:r w:rsidRPr="00AE4A72">
        <w:tab/>
        <w:t>c. +ATR (</w:t>
      </w:r>
      <w:r w:rsidRPr="006876BE">
        <w:rPr>
          <w:rFonts w:ascii="Doulos SIL" w:hAnsi="Doulos SIL"/>
          <w:i/>
          <w:color w:val="0000FF"/>
        </w:rPr>
        <w:t>a</w:t>
      </w:r>
      <w:r w:rsidRPr="00AE4A72">
        <w:t xml:space="preserve"> in penult)</w:t>
      </w:r>
    </w:p>
    <w:p w14:paraId="0E030DEC" w14:textId="77777777" w:rsidR="00C3285C" w:rsidRPr="0079516B" w:rsidRDefault="00C3285C" w:rsidP="00C3285C">
      <w:pPr>
        <w:pStyle w:val="exampleabc"/>
        <w:tabs>
          <w:tab w:val="left" w:pos="1980"/>
          <w:tab w:val="left" w:pos="2880"/>
          <w:tab w:val="left" w:pos="4680"/>
          <w:tab w:val="left" w:pos="5760"/>
        </w:tabs>
      </w:pPr>
      <w:r w:rsidRPr="00AE4A72">
        <w:tab/>
      </w:r>
      <w:r w:rsidRPr="00AE4A72">
        <w:tab/>
      </w:r>
      <w:r w:rsidRPr="006876BE">
        <w:rPr>
          <w:rFonts w:ascii="Doulos SIL" w:hAnsi="Doulos SIL"/>
          <w:i/>
          <w:color w:val="0000FF"/>
        </w:rPr>
        <w:t>najo</w:t>
      </w:r>
      <w:r w:rsidRPr="006876BE">
        <w:rPr>
          <w:rFonts w:ascii="Doulos SIL" w:hAnsi="Doulos SIL"/>
          <w:i/>
          <w:color w:val="0000FF"/>
        </w:rPr>
        <w:tab/>
        <w:t>naja</w:t>
      </w:r>
      <w:r w:rsidRPr="006876BE">
        <w:rPr>
          <w:rFonts w:ascii="Doulos SIL" w:hAnsi="Doulos SIL"/>
          <w:i/>
          <w:color w:val="0000FF"/>
        </w:rPr>
        <w:tab/>
        <w:t>naje</w:t>
      </w:r>
      <w:r w:rsidRPr="00AE4A72">
        <w:tab/>
      </w:r>
      <w:r w:rsidR="006B4207">
        <w:t>‘</w:t>
      </w:r>
      <w:r w:rsidRPr="00AE4A72">
        <w:t>have fun</w:t>
      </w:r>
      <w:r w:rsidR="006B4207">
        <w:t>’</w:t>
      </w:r>
    </w:p>
    <w:p w14:paraId="2639DB5F" w14:textId="77777777" w:rsidR="00C3285C" w:rsidRPr="0079516B" w:rsidRDefault="00C3285C"/>
    <w:p w14:paraId="14A18DAD" w14:textId="77777777" w:rsidR="00C3285C" w:rsidRPr="0079516B" w:rsidRDefault="00C3285C">
      <w:r w:rsidRPr="0079516B">
        <w:t>For discussion of the vocalism stems, see §3.4.6.</w:t>
      </w:r>
    </w:p>
    <w:p w14:paraId="14C4E83D" w14:textId="77777777" w:rsidR="00C3285C" w:rsidRPr="0079516B" w:rsidRDefault="00C3285C">
      <w:r w:rsidRPr="0079516B">
        <w:tab/>
        <w:t xml:space="preserve">Underived stems with </w:t>
      </w:r>
      <w:r w:rsidRPr="0079516B">
        <w:rPr>
          <w:b/>
        </w:rPr>
        <w:t>final high vowel</w:t>
      </w:r>
      <w:r w:rsidRPr="0079516B">
        <w:t xml:space="preserve"> (</w:t>
      </w:r>
      <w:r w:rsidRPr="006876BE">
        <w:rPr>
          <w:rFonts w:ascii="Doulos SIL" w:hAnsi="Doulos SIL"/>
          <w:i/>
          <w:color w:val="0000FF"/>
        </w:rPr>
        <w:t>i</w:t>
      </w:r>
      <w:r w:rsidRPr="0079516B">
        <w:t xml:space="preserve"> in the E/I-stem, </w:t>
      </w:r>
      <w:r w:rsidRPr="006876BE">
        <w:rPr>
          <w:rFonts w:ascii="Doulos SIL" w:hAnsi="Doulos SIL"/>
          <w:i/>
          <w:color w:val="0000FF"/>
        </w:rPr>
        <w:t>u</w:t>
      </w:r>
      <w:r w:rsidRPr="0079516B">
        <w:t xml:space="preserve"> in the O-stem) are illustrated in (xx3). Except for causatives, only a few </w:t>
      </w:r>
      <w:r w:rsidRPr="006876BE">
        <w:rPr>
          <w:rFonts w:ascii="Doulos SIL" w:hAnsi="Doulos SIL"/>
          <w:i/>
          <w:color w:val="0000FF"/>
        </w:rPr>
        <w:t>CvCv</w:t>
      </w:r>
      <w:r w:rsidRPr="0079516B">
        <w:t xml:space="preserve"> stems belong to this type, but they are high-frequency verbs. The final </w:t>
      </w:r>
      <w:r w:rsidRPr="006876BE">
        <w:rPr>
          <w:rFonts w:ascii="Doulos SIL" w:hAnsi="Doulos SIL"/>
          <w:i/>
          <w:color w:val="0000FF"/>
        </w:rPr>
        <w:t>ú</w:t>
      </w:r>
      <w:r w:rsidRPr="0079516B">
        <w:t xml:space="preserve"> in the O-stem is parenthesized, since it is normally syncopated.</w:t>
      </w:r>
    </w:p>
    <w:p w14:paraId="610E1D16" w14:textId="77777777" w:rsidR="00C3285C" w:rsidRPr="0079516B" w:rsidRDefault="00C3285C"/>
    <w:p w14:paraId="757EC648" w14:textId="77777777" w:rsidR="00C3285C" w:rsidRPr="0079516B" w:rsidRDefault="00C3285C" w:rsidP="00C3285C">
      <w:pPr>
        <w:pStyle w:val="example-simple"/>
        <w:tabs>
          <w:tab w:val="left" w:pos="2160"/>
          <w:tab w:val="left" w:pos="3600"/>
        </w:tabs>
      </w:pPr>
      <w:r w:rsidRPr="0079516B">
        <w:t>(xx3)</w:t>
      </w:r>
      <w:r w:rsidRPr="0079516B">
        <w:tab/>
        <w:t>Final-high-vowel class (excluding causatives)</w:t>
      </w:r>
    </w:p>
    <w:p w14:paraId="1B89AA93" w14:textId="77777777" w:rsidR="00C3285C" w:rsidRPr="0079516B" w:rsidRDefault="00C3285C" w:rsidP="00C3285C">
      <w:pPr>
        <w:pStyle w:val="example-simple"/>
        <w:tabs>
          <w:tab w:val="left" w:pos="2160"/>
          <w:tab w:val="left" w:pos="3600"/>
        </w:tabs>
      </w:pPr>
    </w:p>
    <w:p w14:paraId="0B618AF8" w14:textId="77777777" w:rsidR="00C3285C" w:rsidRPr="0079516B" w:rsidRDefault="00C3285C" w:rsidP="00C3285C">
      <w:pPr>
        <w:pStyle w:val="example-simple"/>
        <w:tabs>
          <w:tab w:val="left" w:pos="2610"/>
          <w:tab w:val="left" w:pos="3600"/>
        </w:tabs>
      </w:pPr>
      <w:r w:rsidRPr="0079516B">
        <w:tab/>
      </w:r>
      <w:r w:rsidRPr="0079516B">
        <w:tab/>
        <w:t>stem</w:t>
      </w:r>
      <w:r w:rsidRPr="0079516B">
        <w:tab/>
        <w:t>gloss</w:t>
      </w:r>
    </w:p>
    <w:p w14:paraId="381CFD19" w14:textId="77777777" w:rsidR="00C3285C" w:rsidRPr="0079516B" w:rsidRDefault="00C3285C" w:rsidP="00C3285C">
      <w:pPr>
        <w:pStyle w:val="example-simple"/>
        <w:tabs>
          <w:tab w:val="left" w:pos="2610"/>
          <w:tab w:val="left" w:pos="3600"/>
        </w:tabs>
      </w:pPr>
    </w:p>
    <w:p w14:paraId="4B2679FA" w14:textId="77777777" w:rsidR="00C3285C" w:rsidRPr="006876BE" w:rsidRDefault="00C3285C" w:rsidP="00C3285C">
      <w:pPr>
        <w:pStyle w:val="example-simple"/>
        <w:tabs>
          <w:tab w:val="left" w:pos="2610"/>
          <w:tab w:val="left" w:pos="3600"/>
        </w:tabs>
        <w:rPr>
          <w:rFonts w:ascii="Doulos SIL" w:hAnsi="Doulos SIL"/>
          <w:i/>
          <w:color w:val="0000FF"/>
        </w:rPr>
      </w:pPr>
      <w:r w:rsidRPr="0079516B">
        <w:tab/>
        <w:t xml:space="preserve">a. </w:t>
      </w:r>
      <w:r w:rsidRPr="006876BE">
        <w:rPr>
          <w:rFonts w:ascii="Doulos SIL" w:hAnsi="Doulos SIL"/>
          <w:i/>
          <w:color w:val="0000FF"/>
        </w:rPr>
        <w:t>CvC(u)</w:t>
      </w:r>
      <w:r w:rsidRPr="0079516B">
        <w:t>, all known examples</w:t>
      </w:r>
    </w:p>
    <w:p w14:paraId="1E225A1E" w14:textId="77777777" w:rsidR="00C3285C" w:rsidRPr="0079516B" w:rsidRDefault="00C3285C" w:rsidP="00C3285C">
      <w:pPr>
        <w:pStyle w:val="example-simple"/>
        <w:tabs>
          <w:tab w:val="left" w:pos="2610"/>
          <w:tab w:val="left" w:pos="3600"/>
        </w:tabs>
        <w:rPr>
          <w:i/>
        </w:rPr>
      </w:pPr>
      <w:r w:rsidRPr="0079516B">
        <w:tab/>
        <w:t xml:space="preserve">   </w:t>
      </w:r>
      <w:r w:rsidRPr="0079516B">
        <w:rPr>
          <w:i/>
        </w:rPr>
        <w:t>with high-vowel in penult</w:t>
      </w:r>
    </w:p>
    <w:p w14:paraId="26E7F2C3" w14:textId="77777777" w:rsidR="00C3285C" w:rsidRPr="0079516B" w:rsidRDefault="00C3285C" w:rsidP="00C3285C">
      <w:pPr>
        <w:pStyle w:val="example-simple"/>
        <w:tabs>
          <w:tab w:val="left" w:pos="2610"/>
          <w:tab w:val="left" w:pos="3600"/>
        </w:tabs>
      </w:pPr>
      <w:r w:rsidRPr="0079516B">
        <w:tab/>
      </w:r>
      <w:r w:rsidRPr="0079516B">
        <w:tab/>
      </w:r>
      <w:r w:rsidRPr="006876BE">
        <w:rPr>
          <w:rFonts w:ascii="Doulos SIL" w:hAnsi="Doulos SIL"/>
          <w:i/>
          <w:color w:val="0000FF"/>
        </w:rPr>
        <w:t>ún(ú)</w:t>
      </w:r>
      <w:r w:rsidRPr="0079516B">
        <w:tab/>
      </w:r>
      <w:r w:rsidR="006B4207">
        <w:t>‘</w:t>
      </w:r>
      <w:r w:rsidRPr="0079516B">
        <w:t>go</w:t>
      </w:r>
      <w:r w:rsidR="006B4207">
        <w:t>’</w:t>
      </w:r>
    </w:p>
    <w:p w14:paraId="2B58EFB8" w14:textId="77777777" w:rsidR="00C3285C" w:rsidRPr="0079516B" w:rsidRDefault="00C3285C" w:rsidP="00C3285C">
      <w:pPr>
        <w:pStyle w:val="example-simple"/>
        <w:tabs>
          <w:tab w:val="left" w:pos="2610"/>
          <w:tab w:val="left" w:pos="3600"/>
        </w:tabs>
      </w:pPr>
      <w:r w:rsidRPr="0079516B">
        <w:tab/>
      </w:r>
      <w:r w:rsidRPr="0079516B">
        <w:tab/>
      </w:r>
      <w:r w:rsidRPr="006876BE">
        <w:rPr>
          <w:rFonts w:ascii="Doulos SIL" w:hAnsi="Doulos SIL"/>
          <w:i/>
          <w:color w:val="0000FF"/>
        </w:rPr>
        <w:t>ním(ú)</w:t>
      </w:r>
      <w:r w:rsidRPr="0079516B">
        <w:tab/>
      </w:r>
      <w:r w:rsidR="006B4207">
        <w:t>‘</w:t>
      </w:r>
      <w:r w:rsidRPr="0079516B">
        <w:t>(fire) die out</w:t>
      </w:r>
      <w:r w:rsidR="006B4207">
        <w:t>’</w:t>
      </w:r>
    </w:p>
    <w:p w14:paraId="0DF12742" w14:textId="77777777" w:rsidR="00C3285C" w:rsidRPr="0079516B" w:rsidRDefault="00C3285C" w:rsidP="00C3285C">
      <w:pPr>
        <w:pStyle w:val="example-simple"/>
        <w:tabs>
          <w:tab w:val="left" w:pos="2610"/>
          <w:tab w:val="left" w:pos="3600"/>
        </w:tabs>
      </w:pPr>
      <w:r w:rsidRPr="0079516B">
        <w:tab/>
      </w:r>
      <w:r w:rsidRPr="0079516B">
        <w:tab/>
      </w:r>
      <w:r w:rsidRPr="006876BE">
        <w:rPr>
          <w:rFonts w:ascii="Doulos SIL" w:hAnsi="Doulos SIL"/>
          <w:i/>
          <w:color w:val="0000FF"/>
        </w:rPr>
        <w:t>sín(ú)</w:t>
      </w:r>
      <w:r w:rsidRPr="0079516B">
        <w:tab/>
      </w:r>
      <w:r w:rsidR="006B4207">
        <w:t>‘</w:t>
      </w:r>
      <w:r w:rsidRPr="0079516B">
        <w:t>convey, take away</w:t>
      </w:r>
      <w:r w:rsidR="006B4207">
        <w:t>’</w:t>
      </w:r>
    </w:p>
    <w:p w14:paraId="777BD867" w14:textId="77777777" w:rsidR="00C3285C" w:rsidRPr="0079516B" w:rsidRDefault="00C3285C" w:rsidP="00C3285C">
      <w:pPr>
        <w:pStyle w:val="example-simple"/>
        <w:tabs>
          <w:tab w:val="left" w:pos="2610"/>
          <w:tab w:val="left" w:pos="3600"/>
        </w:tabs>
      </w:pPr>
      <w:r w:rsidRPr="0079516B">
        <w:tab/>
      </w:r>
      <w:r w:rsidRPr="0079516B">
        <w:tab/>
      </w:r>
      <w:r w:rsidRPr="006876BE">
        <w:rPr>
          <w:rFonts w:ascii="Doulos SIL" w:hAnsi="Doulos SIL"/>
          <w:i/>
          <w:color w:val="0000FF"/>
        </w:rPr>
        <w:t>tún(ú)</w:t>
      </w:r>
      <w:r w:rsidRPr="0079516B">
        <w:tab/>
      </w:r>
      <w:r w:rsidR="006B4207">
        <w:t>‘</w:t>
      </w:r>
      <w:r w:rsidRPr="0079516B">
        <w:t>put (object) in</w:t>
      </w:r>
      <w:r w:rsidR="006B4207">
        <w:t>’</w:t>
      </w:r>
    </w:p>
    <w:p w14:paraId="6529E7EB" w14:textId="77777777" w:rsidR="00C3285C" w:rsidRPr="0079516B" w:rsidRDefault="00C3285C" w:rsidP="00C3285C">
      <w:pPr>
        <w:pStyle w:val="example-simple"/>
        <w:tabs>
          <w:tab w:val="left" w:pos="2610"/>
          <w:tab w:val="left" w:pos="3600"/>
        </w:tabs>
      </w:pPr>
      <w:r w:rsidRPr="0079516B">
        <w:tab/>
      </w:r>
      <w:r w:rsidRPr="0079516B">
        <w:tab/>
      </w:r>
      <w:r w:rsidRPr="006876BE">
        <w:rPr>
          <w:rFonts w:ascii="Doulos SIL" w:hAnsi="Doulos SIL"/>
          <w:i/>
          <w:color w:val="0000FF"/>
        </w:rPr>
        <w:t>túm(ú)</w:t>
      </w:r>
      <w:r w:rsidRPr="0079516B">
        <w:tab/>
      </w:r>
      <w:r w:rsidR="006B4207">
        <w:t>‘</w:t>
      </w:r>
      <w:r w:rsidRPr="0079516B">
        <w:t>(sun) rise</w:t>
      </w:r>
      <w:r w:rsidR="006B4207">
        <w:t>’</w:t>
      </w:r>
    </w:p>
    <w:p w14:paraId="13B30FFF" w14:textId="77777777" w:rsidR="00C3285C" w:rsidRPr="0079516B" w:rsidRDefault="00C3285C" w:rsidP="00C3285C">
      <w:pPr>
        <w:pStyle w:val="example-simple"/>
        <w:tabs>
          <w:tab w:val="left" w:pos="2610"/>
          <w:tab w:val="left" w:pos="3600"/>
        </w:tabs>
        <w:rPr>
          <w:i/>
        </w:rPr>
      </w:pPr>
      <w:r w:rsidRPr="0079516B">
        <w:tab/>
        <w:t xml:space="preserve">   </w:t>
      </w:r>
      <w:r w:rsidRPr="0079516B">
        <w:rPr>
          <w:i/>
        </w:rPr>
        <w:t xml:space="preserve">with </w:t>
      </w:r>
      <w:r w:rsidRPr="006876BE">
        <w:rPr>
          <w:rFonts w:ascii="Doulos SIL" w:hAnsi="Doulos SIL"/>
          <w:i/>
          <w:color w:val="0000FF"/>
        </w:rPr>
        <w:t>a</w:t>
      </w:r>
      <w:r w:rsidRPr="0079516B">
        <w:rPr>
          <w:i/>
        </w:rPr>
        <w:t xml:space="preserve"> in penult</w:t>
      </w:r>
    </w:p>
    <w:p w14:paraId="57795325" w14:textId="77777777" w:rsidR="00C3285C" w:rsidRPr="0079516B" w:rsidRDefault="00C3285C" w:rsidP="00C3285C">
      <w:pPr>
        <w:pStyle w:val="example-simple"/>
        <w:tabs>
          <w:tab w:val="left" w:pos="2610"/>
          <w:tab w:val="left" w:pos="3600"/>
        </w:tabs>
      </w:pPr>
      <w:r w:rsidRPr="0079516B">
        <w:tab/>
      </w:r>
      <w:r w:rsidRPr="0079516B">
        <w:tab/>
      </w:r>
      <w:r w:rsidRPr="006876BE">
        <w:rPr>
          <w:rFonts w:ascii="Doulos SIL" w:hAnsi="Doulos SIL"/>
          <w:i/>
          <w:color w:val="0000FF"/>
        </w:rPr>
        <w:t>gán(ú)</w:t>
      </w:r>
      <w:r w:rsidRPr="0079516B">
        <w:tab/>
      </w:r>
      <w:r w:rsidR="006B4207">
        <w:t>‘</w:t>
      </w:r>
      <w:r w:rsidRPr="0079516B">
        <w:t>put (grain, liquid) in</w:t>
      </w:r>
      <w:r w:rsidR="006B4207">
        <w:t>’</w:t>
      </w:r>
    </w:p>
    <w:p w14:paraId="6477A468" w14:textId="77777777" w:rsidR="00C3285C" w:rsidRPr="0079516B" w:rsidRDefault="00C3285C" w:rsidP="00C3285C">
      <w:pPr>
        <w:pStyle w:val="example-simple"/>
        <w:tabs>
          <w:tab w:val="left" w:pos="2610"/>
          <w:tab w:val="left" w:pos="3600"/>
        </w:tabs>
      </w:pPr>
      <w:r w:rsidRPr="0079516B">
        <w:tab/>
      </w:r>
      <w:r w:rsidRPr="0079516B">
        <w:tab/>
      </w:r>
      <w:r w:rsidRPr="006876BE">
        <w:rPr>
          <w:rFonts w:ascii="Doulos SIL" w:hAnsi="Doulos SIL"/>
          <w:i/>
          <w:color w:val="0000FF"/>
        </w:rPr>
        <w:t>kán(ú)</w:t>
      </w:r>
      <w:r w:rsidRPr="0079516B">
        <w:tab/>
      </w:r>
      <w:r w:rsidR="006B4207">
        <w:t>‘</w:t>
      </w:r>
      <w:r w:rsidRPr="0079516B">
        <w:t>do</w:t>
      </w:r>
      <w:r w:rsidR="006B4207">
        <w:t>’</w:t>
      </w:r>
    </w:p>
    <w:p w14:paraId="5CEB0E2F" w14:textId="77777777" w:rsidR="00C3285C" w:rsidRPr="00E456CF" w:rsidRDefault="00C3285C" w:rsidP="00C3285C">
      <w:pPr>
        <w:pStyle w:val="example-simple"/>
        <w:tabs>
          <w:tab w:val="left" w:pos="2610"/>
          <w:tab w:val="left" w:pos="3600"/>
        </w:tabs>
      </w:pPr>
      <w:r w:rsidRPr="0079516B">
        <w:tab/>
      </w:r>
      <w:r w:rsidRPr="0079516B">
        <w:tab/>
      </w:r>
      <w:r w:rsidRPr="006876BE">
        <w:rPr>
          <w:rFonts w:ascii="Doulos SIL" w:hAnsi="Doulos SIL"/>
          <w:i/>
          <w:color w:val="0000FF"/>
        </w:rPr>
        <w:t>ám(ú)</w:t>
      </w:r>
      <w:r w:rsidRPr="0079516B">
        <w:tab/>
      </w:r>
      <w:r w:rsidR="006B4207">
        <w:t>‘</w:t>
      </w:r>
      <w:r w:rsidRPr="0079516B">
        <w:t>sprinkle</w:t>
      </w:r>
      <w:r w:rsidR="006B4207">
        <w:t>’</w:t>
      </w:r>
    </w:p>
    <w:p w14:paraId="408C0A33" w14:textId="77777777" w:rsidR="00C3285C" w:rsidRPr="0079516B" w:rsidRDefault="00C3285C" w:rsidP="00C3285C">
      <w:pPr>
        <w:pStyle w:val="example-simple"/>
        <w:tabs>
          <w:tab w:val="left" w:pos="2610"/>
          <w:tab w:val="left" w:pos="3600"/>
        </w:tabs>
      </w:pPr>
      <w:r w:rsidRPr="0079516B">
        <w:tab/>
      </w:r>
      <w:r w:rsidRPr="0079516B">
        <w:tab/>
      </w:r>
      <w:r w:rsidRPr="006876BE">
        <w:rPr>
          <w:rFonts w:ascii="Doulos SIL" w:hAnsi="Doulos SIL"/>
          <w:i/>
          <w:color w:val="0000FF"/>
        </w:rPr>
        <w:t>dám(ú)</w:t>
      </w:r>
      <w:r w:rsidRPr="0079516B">
        <w:tab/>
      </w:r>
      <w:r w:rsidR="006B4207">
        <w:t>‘</w:t>
      </w:r>
      <w:r w:rsidRPr="0079516B">
        <w:t>speak</w:t>
      </w:r>
      <w:r w:rsidR="006B4207">
        <w:t>’</w:t>
      </w:r>
    </w:p>
    <w:p w14:paraId="57701A4C" w14:textId="77777777" w:rsidR="00C3285C" w:rsidRPr="0079516B" w:rsidRDefault="00C3285C" w:rsidP="00C3285C">
      <w:pPr>
        <w:pStyle w:val="example-simple"/>
        <w:tabs>
          <w:tab w:val="left" w:pos="2610"/>
          <w:tab w:val="left" w:pos="3600"/>
        </w:tabs>
      </w:pPr>
      <w:r w:rsidRPr="0079516B">
        <w:tab/>
      </w:r>
      <w:r w:rsidRPr="0079516B">
        <w:tab/>
      </w:r>
      <w:r w:rsidRPr="006876BE">
        <w:rPr>
          <w:rFonts w:ascii="Doulos SIL" w:hAnsi="Doulos SIL"/>
          <w:i/>
          <w:color w:val="0000FF"/>
        </w:rPr>
        <w:t>bám(ú)</w:t>
      </w:r>
      <w:r w:rsidRPr="0079516B">
        <w:tab/>
      </w:r>
      <w:r w:rsidR="006B4207">
        <w:t>‘</w:t>
      </w:r>
      <w:r w:rsidRPr="0079516B">
        <w:t>beat (tomtom)</w:t>
      </w:r>
      <w:r w:rsidR="006B4207">
        <w:t>’</w:t>
      </w:r>
    </w:p>
    <w:p w14:paraId="02ADB24D" w14:textId="77777777" w:rsidR="00C3285C" w:rsidRPr="0079516B" w:rsidRDefault="00C3285C" w:rsidP="00C3285C">
      <w:pPr>
        <w:pStyle w:val="example-simple"/>
        <w:tabs>
          <w:tab w:val="left" w:pos="2610"/>
          <w:tab w:val="left" w:pos="3600"/>
        </w:tabs>
      </w:pPr>
      <w:r w:rsidRPr="0079516B">
        <w:tab/>
      </w:r>
      <w:r w:rsidRPr="0079516B">
        <w:tab/>
      </w:r>
      <w:r w:rsidRPr="006876BE">
        <w:rPr>
          <w:rFonts w:ascii="Doulos SIL" w:hAnsi="Doulos SIL"/>
          <w:i/>
          <w:color w:val="0000FF"/>
        </w:rPr>
        <w:t>kám(ú)</w:t>
      </w:r>
      <w:r w:rsidRPr="0079516B">
        <w:tab/>
      </w:r>
      <w:r w:rsidR="006B4207">
        <w:t>‘</w:t>
      </w:r>
      <w:r w:rsidRPr="0079516B">
        <w:t>steal</w:t>
      </w:r>
      <w:r w:rsidR="006B4207">
        <w:t>’</w:t>
      </w:r>
    </w:p>
    <w:p w14:paraId="5C9DDB89" w14:textId="77777777" w:rsidR="00C3285C" w:rsidRPr="00891797" w:rsidRDefault="00C3285C" w:rsidP="00C3285C">
      <w:pPr>
        <w:pStyle w:val="example-simple"/>
        <w:tabs>
          <w:tab w:val="left" w:pos="2610"/>
          <w:tab w:val="left" w:pos="3600"/>
        </w:tabs>
      </w:pPr>
      <w:r w:rsidRPr="0079516B">
        <w:tab/>
      </w:r>
      <w:r w:rsidRPr="0079516B">
        <w:tab/>
      </w:r>
      <w:r w:rsidRPr="006876BE">
        <w:rPr>
          <w:rFonts w:ascii="Doulos SIL" w:hAnsi="Doulos SIL"/>
          <w:i/>
          <w:color w:val="0000FF"/>
        </w:rPr>
        <w:t>ním(ú)</w:t>
      </w:r>
      <w:r w:rsidRPr="0079516B">
        <w:tab/>
      </w:r>
      <w:r w:rsidR="006B4207">
        <w:t>‘</w:t>
      </w:r>
      <w:r w:rsidRPr="0079516B">
        <w:t>(fire) go out</w:t>
      </w:r>
      <w:r w:rsidR="006B4207">
        <w:t>’</w:t>
      </w:r>
    </w:p>
    <w:p w14:paraId="2EFBED04" w14:textId="77777777" w:rsidR="00C3285C" w:rsidRPr="00891797" w:rsidRDefault="00C3285C" w:rsidP="00C3285C">
      <w:pPr>
        <w:pStyle w:val="example-simple"/>
        <w:tabs>
          <w:tab w:val="left" w:pos="2610"/>
          <w:tab w:val="left" w:pos="3600"/>
        </w:tabs>
      </w:pPr>
      <w:r w:rsidRPr="0079516B">
        <w:lastRenderedPageBreak/>
        <w:tab/>
      </w:r>
      <w:r w:rsidRPr="0079516B">
        <w:tab/>
      </w:r>
      <w:r w:rsidRPr="006876BE">
        <w:rPr>
          <w:rFonts w:ascii="Doulos SIL" w:hAnsi="Doulos SIL"/>
          <w:i/>
          <w:color w:val="0000FF"/>
        </w:rPr>
        <w:t>náŋ(ú)</w:t>
      </w:r>
      <w:r w:rsidRPr="00891797">
        <w:tab/>
      </w:r>
      <w:r w:rsidR="006B4207">
        <w:t>‘</w:t>
      </w:r>
      <w:r w:rsidRPr="00891797">
        <w:t>lay across</w:t>
      </w:r>
      <w:r w:rsidR="006B4207">
        <w:t>’</w:t>
      </w:r>
    </w:p>
    <w:p w14:paraId="11C07F8F" w14:textId="77777777" w:rsidR="00C3285C" w:rsidRPr="0079516B" w:rsidRDefault="00C3285C" w:rsidP="00C3285C">
      <w:pPr>
        <w:pStyle w:val="example-simple"/>
        <w:tabs>
          <w:tab w:val="left" w:pos="2610"/>
          <w:tab w:val="left" w:pos="3600"/>
        </w:tabs>
      </w:pPr>
    </w:p>
    <w:p w14:paraId="20EA40E8" w14:textId="77777777" w:rsidR="00C3285C" w:rsidRPr="006876BE" w:rsidRDefault="00C3285C" w:rsidP="00C3285C">
      <w:pPr>
        <w:pStyle w:val="example-simple"/>
        <w:tabs>
          <w:tab w:val="left" w:pos="2610"/>
          <w:tab w:val="left" w:pos="3600"/>
        </w:tabs>
        <w:rPr>
          <w:rFonts w:ascii="Doulos SIL" w:hAnsi="Doulos SIL"/>
          <w:i/>
          <w:color w:val="0000FF"/>
        </w:rPr>
      </w:pPr>
      <w:r w:rsidRPr="0079516B">
        <w:tab/>
        <w:t xml:space="preserve">b. </w:t>
      </w:r>
      <w:r w:rsidRPr="006876BE">
        <w:rPr>
          <w:rFonts w:ascii="Doulos SIL" w:hAnsi="Doulos SIL"/>
          <w:i/>
          <w:color w:val="0000FF"/>
        </w:rPr>
        <w:t>CvCCu</w:t>
      </w:r>
    </w:p>
    <w:p w14:paraId="55C8C159" w14:textId="77777777" w:rsidR="00C3285C" w:rsidRPr="0035231C" w:rsidRDefault="00C3285C" w:rsidP="00C3285C">
      <w:pPr>
        <w:pStyle w:val="example-simple"/>
        <w:tabs>
          <w:tab w:val="left" w:pos="2610"/>
          <w:tab w:val="left" w:pos="3600"/>
        </w:tabs>
      </w:pPr>
      <w:r w:rsidRPr="0035231C">
        <w:tab/>
      </w:r>
      <w:r w:rsidRPr="0035231C">
        <w:tab/>
        <w:t>[none]</w:t>
      </w:r>
    </w:p>
    <w:p w14:paraId="11AE4E99" w14:textId="77777777" w:rsidR="00C3285C" w:rsidRPr="0079516B" w:rsidRDefault="00C3285C" w:rsidP="00C3285C">
      <w:pPr>
        <w:pStyle w:val="example-simple"/>
        <w:tabs>
          <w:tab w:val="left" w:pos="2610"/>
          <w:tab w:val="left" w:pos="3600"/>
        </w:tabs>
      </w:pPr>
    </w:p>
    <w:p w14:paraId="670A0032" w14:textId="77777777" w:rsidR="00C3285C" w:rsidRPr="0079516B" w:rsidRDefault="00C3285C" w:rsidP="00C3285C">
      <w:pPr>
        <w:pStyle w:val="example-simple"/>
        <w:tabs>
          <w:tab w:val="left" w:pos="2610"/>
          <w:tab w:val="left" w:pos="3600"/>
        </w:tabs>
      </w:pPr>
      <w:r w:rsidRPr="0079516B">
        <w:tab/>
        <w:t xml:space="preserve">c. </w:t>
      </w:r>
      <w:r w:rsidRPr="006876BE">
        <w:rPr>
          <w:rFonts w:ascii="Doulos SIL" w:hAnsi="Doulos SIL"/>
          <w:i/>
          <w:color w:val="0000FF"/>
        </w:rPr>
        <w:t>Cv:Cu</w:t>
      </w:r>
    </w:p>
    <w:p w14:paraId="05B67C59" w14:textId="77777777" w:rsidR="00C3285C" w:rsidRPr="0079516B" w:rsidRDefault="00C3285C" w:rsidP="00C3285C">
      <w:pPr>
        <w:pStyle w:val="example-simple"/>
        <w:tabs>
          <w:tab w:val="left" w:pos="2610"/>
          <w:tab w:val="left" w:pos="3600"/>
        </w:tabs>
      </w:pPr>
      <w:r w:rsidRPr="0079516B">
        <w:tab/>
      </w:r>
      <w:r w:rsidRPr="0079516B">
        <w:tab/>
        <w:t>[none]</w:t>
      </w:r>
    </w:p>
    <w:p w14:paraId="44CD1150" w14:textId="77777777" w:rsidR="00C3285C" w:rsidRPr="0079516B" w:rsidRDefault="00C3285C" w:rsidP="00C3285C">
      <w:pPr>
        <w:pStyle w:val="example-simple"/>
        <w:tabs>
          <w:tab w:val="left" w:pos="2610"/>
          <w:tab w:val="left" w:pos="3600"/>
        </w:tabs>
      </w:pPr>
    </w:p>
    <w:p w14:paraId="0A1DFFA2" w14:textId="77777777" w:rsidR="00C3285C" w:rsidRPr="0079516B" w:rsidRDefault="00C3285C" w:rsidP="00C3285C">
      <w:pPr>
        <w:pStyle w:val="example-simple"/>
        <w:tabs>
          <w:tab w:val="left" w:pos="2610"/>
          <w:tab w:val="left" w:pos="3600"/>
        </w:tabs>
      </w:pPr>
      <w:r w:rsidRPr="0079516B">
        <w:tab/>
        <w:t xml:space="preserve">d. </w:t>
      </w:r>
      <w:r w:rsidRPr="00AD1EC8">
        <w:rPr>
          <w:rFonts w:ascii="Doulos SIL" w:hAnsi="Doulos SIL"/>
          <w:i/>
          <w:color w:val="0000FF"/>
        </w:rPr>
        <w:t>Cv:NCu</w:t>
      </w:r>
    </w:p>
    <w:p w14:paraId="3BE4ADF6" w14:textId="77777777" w:rsidR="00C3285C" w:rsidRPr="0079516B" w:rsidRDefault="00C3285C" w:rsidP="00C3285C">
      <w:pPr>
        <w:pStyle w:val="example-simple"/>
        <w:tabs>
          <w:tab w:val="left" w:pos="2610"/>
          <w:tab w:val="left" w:pos="3600"/>
        </w:tabs>
      </w:pPr>
      <w:r w:rsidRPr="0079516B">
        <w:tab/>
      </w:r>
      <w:r w:rsidRPr="0079516B">
        <w:tab/>
        <w:t>[none]</w:t>
      </w:r>
    </w:p>
    <w:p w14:paraId="4EF2947A" w14:textId="77777777" w:rsidR="00C3285C" w:rsidRPr="0079516B" w:rsidRDefault="00C3285C" w:rsidP="00C3285C"/>
    <w:p w14:paraId="4B36EB8E" w14:textId="77777777" w:rsidR="00C3285C" w:rsidRPr="0079516B" w:rsidRDefault="00C3285C" w:rsidP="00C3285C">
      <w:r w:rsidRPr="0079516B">
        <w:t xml:space="preserve">Causative </w:t>
      </w:r>
      <w:r w:rsidRPr="006876BE">
        <w:rPr>
          <w:rFonts w:ascii="Doulos SIL" w:hAnsi="Doulos SIL"/>
          <w:i/>
          <w:color w:val="0000FF"/>
        </w:rPr>
        <w:noBreakHyphen/>
        <w:t>m(ú)</w:t>
      </w:r>
      <w:r w:rsidRPr="006876BE">
        <w:rPr>
          <w:rFonts w:ascii="Doulos SIL" w:hAnsi="Doulos SIL"/>
          <w:i/>
          <w:color w:val="0000FF"/>
        </w:rPr>
        <w:noBreakHyphen/>
      </w:r>
      <w:r w:rsidRPr="0079516B">
        <w:t xml:space="preserve"> combines with </w:t>
      </w:r>
      <w:r w:rsidRPr="006876BE">
        <w:rPr>
          <w:rFonts w:ascii="Doulos SIL" w:hAnsi="Doulos SIL"/>
          <w:i/>
          <w:color w:val="0000FF"/>
        </w:rPr>
        <w:t>Cv:</w:t>
      </w:r>
      <w:r w:rsidRPr="0079516B">
        <w:t xml:space="preserve"> stems to create bisyllabic verbs, e.g. </w:t>
      </w:r>
      <w:r w:rsidRPr="006876BE">
        <w:rPr>
          <w:rFonts w:ascii="Doulos SIL" w:hAnsi="Doulos SIL"/>
          <w:i/>
          <w:color w:val="0000FF"/>
        </w:rPr>
        <w:t>ɲá:-mì</w:t>
      </w:r>
      <w:r w:rsidRPr="0079516B">
        <w:t xml:space="preserve"> (perfective) </w:t>
      </w:r>
      <w:r w:rsidR="006B4207">
        <w:t>‘</w:t>
      </w:r>
      <w:r w:rsidRPr="0079516B">
        <w:t>cause to eat, feed</w:t>
      </w:r>
      <w:r w:rsidR="006B4207">
        <w:t>’</w:t>
      </w:r>
      <w:r w:rsidRPr="0079516B">
        <w:t>.</w:t>
      </w:r>
    </w:p>
    <w:p w14:paraId="14F77B42" w14:textId="77777777" w:rsidR="00C3285C" w:rsidRPr="0079516B" w:rsidRDefault="00C3285C" w:rsidP="00C3285C">
      <w:r w:rsidRPr="0079516B">
        <w:tab/>
        <w:t>The vocalism stems for final-high-vowel verbs are illustrated in (xx4).</w:t>
      </w:r>
    </w:p>
    <w:p w14:paraId="75405031" w14:textId="77777777" w:rsidR="00C3285C" w:rsidRPr="0079516B" w:rsidRDefault="00C3285C" w:rsidP="00C3285C"/>
    <w:p w14:paraId="3F515100" w14:textId="77777777" w:rsidR="00C3285C" w:rsidRPr="00AE4A72" w:rsidRDefault="00C3285C" w:rsidP="00C3285C">
      <w:pPr>
        <w:pStyle w:val="exampleabc"/>
        <w:tabs>
          <w:tab w:val="left" w:pos="2880"/>
          <w:tab w:val="left" w:pos="4680"/>
        </w:tabs>
      </w:pPr>
      <w:r w:rsidRPr="00AE4A72">
        <w:t>(xx4)</w:t>
      </w:r>
      <w:r w:rsidRPr="00AE4A72">
        <w:tab/>
        <w:t xml:space="preserve">Final-high-vowel </w:t>
      </w:r>
      <w:r w:rsidRPr="006876BE">
        <w:rPr>
          <w:rFonts w:ascii="Doulos SIL" w:hAnsi="Doulos SIL"/>
          <w:i/>
          <w:color w:val="0000FF"/>
        </w:rPr>
        <w:t>CvCv</w:t>
      </w:r>
      <w:r w:rsidRPr="00AE4A72">
        <w:t xml:space="preserve"> vocalism stems</w:t>
      </w:r>
    </w:p>
    <w:p w14:paraId="2D9D47BD" w14:textId="77777777" w:rsidR="00C3285C" w:rsidRPr="00AE4A72" w:rsidRDefault="00C3285C" w:rsidP="00C3285C">
      <w:pPr>
        <w:pStyle w:val="exampleabc"/>
        <w:tabs>
          <w:tab w:val="left" w:pos="2880"/>
          <w:tab w:val="left" w:pos="4680"/>
        </w:tabs>
      </w:pPr>
    </w:p>
    <w:p w14:paraId="05D5F63B" w14:textId="77777777" w:rsidR="00C3285C" w:rsidRPr="00AE4A72" w:rsidRDefault="00C3285C" w:rsidP="00C3285C">
      <w:pPr>
        <w:pStyle w:val="exampleabc"/>
        <w:tabs>
          <w:tab w:val="left" w:pos="1980"/>
          <w:tab w:val="left" w:pos="2880"/>
          <w:tab w:val="left" w:pos="4680"/>
          <w:tab w:val="left" w:pos="5760"/>
        </w:tabs>
      </w:pPr>
      <w:r w:rsidRPr="00AE4A72">
        <w:tab/>
      </w:r>
      <w:r w:rsidRPr="00AE4A72">
        <w:tab/>
      </w:r>
      <w:r w:rsidRPr="00AE4A72">
        <w:tab/>
        <w:t>stems</w:t>
      </w:r>
      <w:r w:rsidRPr="00AE4A72">
        <w:tab/>
      </w:r>
      <w:r w:rsidRPr="00AE4A72">
        <w:tab/>
        <w:t>gloss</w:t>
      </w:r>
      <w:r w:rsidRPr="00AE4A72">
        <w:tab/>
      </w:r>
    </w:p>
    <w:p w14:paraId="7C53DD5E" w14:textId="77777777" w:rsidR="00C3285C" w:rsidRPr="00AE4A72" w:rsidRDefault="00C3285C" w:rsidP="00C3285C">
      <w:pPr>
        <w:pStyle w:val="exampleabc"/>
        <w:tabs>
          <w:tab w:val="left" w:pos="1980"/>
          <w:tab w:val="left" w:pos="2880"/>
          <w:tab w:val="left" w:pos="4680"/>
          <w:tab w:val="left" w:pos="5760"/>
        </w:tabs>
      </w:pPr>
      <w:r w:rsidRPr="00AE4A72">
        <w:tab/>
      </w:r>
      <w:r w:rsidRPr="00AE4A72">
        <w:tab/>
        <w:t>O</w:t>
      </w:r>
      <w:r w:rsidRPr="00AE4A72">
        <w:tab/>
        <w:t>A/O</w:t>
      </w:r>
      <w:r w:rsidRPr="00AE4A72">
        <w:tab/>
        <w:t>E/I</w:t>
      </w:r>
    </w:p>
    <w:p w14:paraId="3860583C" w14:textId="77777777" w:rsidR="00C3285C" w:rsidRPr="00AE4A72" w:rsidRDefault="00C3285C" w:rsidP="00C3285C">
      <w:pPr>
        <w:pStyle w:val="exampleabc"/>
        <w:tabs>
          <w:tab w:val="left" w:pos="1980"/>
          <w:tab w:val="left" w:pos="2880"/>
          <w:tab w:val="left" w:pos="4680"/>
          <w:tab w:val="left" w:pos="5760"/>
        </w:tabs>
      </w:pPr>
    </w:p>
    <w:p w14:paraId="6325BDA7" w14:textId="77777777" w:rsidR="00C3285C" w:rsidRPr="00AE4A72" w:rsidRDefault="00C3285C" w:rsidP="00C3285C">
      <w:pPr>
        <w:pStyle w:val="exampleabc"/>
        <w:tabs>
          <w:tab w:val="left" w:pos="1980"/>
          <w:tab w:val="left" w:pos="2880"/>
          <w:tab w:val="left" w:pos="4680"/>
          <w:tab w:val="left" w:pos="5760"/>
        </w:tabs>
      </w:pPr>
      <w:r w:rsidRPr="00AE4A72">
        <w:tab/>
        <w:t>a. with high vowel in penult</w:t>
      </w:r>
    </w:p>
    <w:p w14:paraId="39E990ED" w14:textId="77777777" w:rsidR="00C3285C" w:rsidRPr="0079516B" w:rsidRDefault="00C3285C" w:rsidP="00C3285C">
      <w:pPr>
        <w:pStyle w:val="exampleabc"/>
        <w:tabs>
          <w:tab w:val="left" w:pos="1980"/>
          <w:tab w:val="left" w:pos="2880"/>
          <w:tab w:val="left" w:pos="4680"/>
          <w:tab w:val="left" w:pos="5760"/>
        </w:tabs>
      </w:pPr>
      <w:r w:rsidRPr="00AE4A72">
        <w:tab/>
      </w:r>
      <w:r w:rsidRPr="00AE4A72">
        <w:tab/>
      </w:r>
      <w:r w:rsidRPr="006876BE">
        <w:rPr>
          <w:rFonts w:ascii="Doulos SIL" w:hAnsi="Doulos SIL"/>
          <w:i/>
          <w:color w:val="0000FF"/>
        </w:rPr>
        <w:t>ún(ú)</w:t>
      </w:r>
      <w:r w:rsidRPr="006876BE">
        <w:rPr>
          <w:rFonts w:ascii="Doulos SIL" w:hAnsi="Doulos SIL"/>
          <w:i/>
          <w:color w:val="0000FF"/>
        </w:rPr>
        <w:tab/>
        <w:t>únó</w:t>
      </w:r>
      <w:r w:rsidRPr="006876BE">
        <w:rPr>
          <w:rFonts w:ascii="Doulos SIL" w:hAnsi="Doulos SIL"/>
          <w:i/>
          <w:color w:val="0000FF"/>
        </w:rPr>
        <w:tab/>
        <w:t>uni</w:t>
      </w:r>
      <w:r w:rsidRPr="00AE4A72">
        <w:tab/>
      </w:r>
      <w:r w:rsidR="006B4207">
        <w:t>‘</w:t>
      </w:r>
      <w:r w:rsidRPr="00AE4A72">
        <w:t>go</w:t>
      </w:r>
      <w:r w:rsidR="006B4207">
        <w:t>’</w:t>
      </w:r>
    </w:p>
    <w:p w14:paraId="5069A518" w14:textId="77777777" w:rsidR="00C3285C" w:rsidRPr="00AE4A72" w:rsidRDefault="00C3285C" w:rsidP="00C3285C">
      <w:pPr>
        <w:pStyle w:val="exampleabc"/>
        <w:tabs>
          <w:tab w:val="left" w:pos="1980"/>
          <w:tab w:val="left" w:pos="2880"/>
          <w:tab w:val="left" w:pos="4680"/>
          <w:tab w:val="left" w:pos="5760"/>
        </w:tabs>
      </w:pPr>
    </w:p>
    <w:p w14:paraId="7FEF711E" w14:textId="77777777" w:rsidR="00C3285C" w:rsidRPr="00AE4A72" w:rsidRDefault="00C3285C" w:rsidP="00C3285C">
      <w:pPr>
        <w:pStyle w:val="exampleabc"/>
        <w:tabs>
          <w:tab w:val="left" w:pos="1980"/>
          <w:tab w:val="left" w:pos="2880"/>
          <w:tab w:val="left" w:pos="4680"/>
          <w:tab w:val="left" w:pos="5760"/>
        </w:tabs>
      </w:pPr>
      <w:r w:rsidRPr="00AE4A72">
        <w:tab/>
        <w:t xml:space="preserve">b. with </w:t>
      </w:r>
      <w:r w:rsidRPr="006876BE">
        <w:rPr>
          <w:rFonts w:ascii="Doulos SIL" w:hAnsi="Doulos SIL"/>
          <w:i/>
          <w:color w:val="0000FF"/>
        </w:rPr>
        <w:t>a</w:t>
      </w:r>
      <w:r w:rsidRPr="00AE4A72">
        <w:t xml:space="preserve"> in penult</w:t>
      </w:r>
    </w:p>
    <w:p w14:paraId="1FD37F37" w14:textId="77777777" w:rsidR="00C3285C" w:rsidRPr="0079516B" w:rsidRDefault="00C3285C" w:rsidP="00C3285C">
      <w:pPr>
        <w:pStyle w:val="exampleabc"/>
        <w:tabs>
          <w:tab w:val="left" w:pos="1980"/>
          <w:tab w:val="left" w:pos="2880"/>
          <w:tab w:val="left" w:pos="4680"/>
          <w:tab w:val="left" w:pos="5760"/>
        </w:tabs>
      </w:pPr>
      <w:r w:rsidRPr="00AE4A72">
        <w:tab/>
      </w:r>
      <w:r w:rsidRPr="00AE4A72">
        <w:tab/>
      </w:r>
      <w:r w:rsidRPr="006876BE">
        <w:rPr>
          <w:rFonts w:ascii="Doulos SIL" w:hAnsi="Doulos SIL"/>
          <w:i/>
          <w:color w:val="0000FF"/>
        </w:rPr>
        <w:t>kán(ú)</w:t>
      </w:r>
      <w:r w:rsidRPr="006876BE">
        <w:rPr>
          <w:rFonts w:ascii="Doulos SIL" w:hAnsi="Doulos SIL"/>
          <w:i/>
          <w:color w:val="0000FF"/>
        </w:rPr>
        <w:tab/>
        <w:t>káná</w:t>
      </w:r>
      <w:r w:rsidRPr="006876BE">
        <w:rPr>
          <w:rFonts w:ascii="Doulos SIL" w:hAnsi="Doulos SIL"/>
          <w:i/>
          <w:color w:val="0000FF"/>
        </w:rPr>
        <w:tab/>
        <w:t>kani</w:t>
      </w:r>
      <w:r w:rsidRPr="00AE4A72">
        <w:tab/>
      </w:r>
      <w:r w:rsidR="006B4207">
        <w:t>‘</w:t>
      </w:r>
      <w:r w:rsidRPr="00AE4A72">
        <w:t>do</w:t>
      </w:r>
      <w:r w:rsidR="006B4207">
        <w:t>’</w:t>
      </w:r>
    </w:p>
    <w:p w14:paraId="0FC42970" w14:textId="77777777" w:rsidR="00C3285C" w:rsidRPr="0079516B" w:rsidRDefault="00C3285C" w:rsidP="00C3285C">
      <w:pPr>
        <w:rPr>
          <w:b/>
        </w:rPr>
      </w:pPr>
    </w:p>
    <w:p w14:paraId="737679F6" w14:textId="10C57107" w:rsidR="00C3285C" w:rsidRPr="0079516B" w:rsidRDefault="00C3285C" w:rsidP="00C3285C">
      <w:r w:rsidRPr="0079516B">
        <w:t xml:space="preserve">In the imperative, verbs like </w:t>
      </w:r>
      <w:r w:rsidRPr="006876BE">
        <w:rPr>
          <w:rFonts w:ascii="Doulos SIL" w:hAnsi="Doulos SIL"/>
          <w:i/>
          <w:color w:val="0000FF"/>
        </w:rPr>
        <w:t xml:space="preserve">ún(ú) </w:t>
      </w:r>
      <w:r w:rsidRPr="0079516B">
        <w:t xml:space="preserve">with high-vowel penult use the O-stem rather than the A/O-stem: </w:t>
      </w:r>
      <w:r w:rsidRPr="006876BE">
        <w:rPr>
          <w:rFonts w:ascii="Doulos SIL" w:hAnsi="Doulos SIL"/>
          <w:i/>
          <w:color w:val="0000FF"/>
        </w:rPr>
        <w:t>ùnù</w:t>
      </w:r>
      <w:r w:rsidRPr="0079516B">
        <w:t xml:space="preserve"> </w:t>
      </w:r>
      <w:r w:rsidR="006B4207">
        <w:t>‘</w:t>
      </w:r>
      <w:r w:rsidRPr="0079516B">
        <w:t>go!</w:t>
      </w:r>
      <w:r w:rsidR="006B4207">
        <w:t>’</w:t>
      </w:r>
      <w:r w:rsidRPr="0079516B">
        <w:t xml:space="preserve">, </w:t>
      </w:r>
      <w:r w:rsidRPr="006876BE">
        <w:rPr>
          <w:rFonts w:ascii="Doulos SIL" w:hAnsi="Doulos SIL"/>
          <w:i/>
          <w:color w:val="0000FF"/>
        </w:rPr>
        <w:t>sìnù</w:t>
      </w:r>
      <w:r w:rsidRPr="0079516B">
        <w:t xml:space="preserve"> </w:t>
      </w:r>
      <w:r w:rsidR="006B4207">
        <w:t>‘</w:t>
      </w:r>
      <w:r w:rsidRPr="0079516B">
        <w:t>take (away)!</w:t>
      </w:r>
      <w:r w:rsidR="006B4207">
        <w:t>’</w:t>
      </w:r>
      <w:r w:rsidRPr="0079516B">
        <w:t xml:space="preserve">, </w:t>
      </w:r>
      <w:r w:rsidRPr="006876BE">
        <w:rPr>
          <w:rFonts w:ascii="Doulos SIL" w:hAnsi="Doulos SIL"/>
          <w:i/>
          <w:color w:val="0000FF"/>
        </w:rPr>
        <w:t>tùnù</w:t>
      </w:r>
      <w:r w:rsidRPr="0079516B">
        <w:t xml:space="preserve"> </w:t>
      </w:r>
      <w:r w:rsidR="006B4207">
        <w:t>‘</w:t>
      </w:r>
      <w:r w:rsidRPr="0079516B">
        <w:t>put (object) in!</w:t>
      </w:r>
      <w:r w:rsidR="006B4207">
        <w:t>’</w:t>
      </w:r>
      <w:r w:rsidRPr="0079516B">
        <w:t xml:space="preserve">. For these few verbs, the </w:t>
      </w:r>
      <w:r w:rsidR="00D50575">
        <w:t xml:space="preserve">main-clause </w:t>
      </w:r>
      <w:r w:rsidRPr="0079516B">
        <w:t xml:space="preserve">imperative is identical in form to the </w:t>
      </w:r>
      <w:r w:rsidR="00D50575">
        <w:t>quoted imperative</w:t>
      </w:r>
      <w:r w:rsidRPr="0079516B">
        <w:t xml:space="preserve">. By contrast, those like </w:t>
      </w:r>
      <w:r w:rsidRPr="006876BE">
        <w:rPr>
          <w:rFonts w:ascii="Doulos SIL" w:hAnsi="Doulos SIL"/>
          <w:i/>
          <w:color w:val="0000FF"/>
        </w:rPr>
        <w:t xml:space="preserve">kán(ú) </w:t>
      </w:r>
      <w:r w:rsidRPr="0079516B">
        <w:t xml:space="preserve">with </w:t>
      </w:r>
      <w:r w:rsidRPr="006876BE">
        <w:rPr>
          <w:rFonts w:ascii="Doulos SIL" w:hAnsi="Doulos SIL"/>
          <w:i/>
          <w:color w:val="0000FF"/>
        </w:rPr>
        <w:t>a</w:t>
      </w:r>
      <w:r w:rsidRPr="0079516B">
        <w:t xml:space="preserve"> in the penult join the majority final-nonhigh-vowel verb class in using the A/O-stem in the imperative: </w:t>
      </w:r>
      <w:r w:rsidRPr="006876BE">
        <w:rPr>
          <w:rFonts w:ascii="Doulos SIL" w:hAnsi="Doulos SIL"/>
          <w:i/>
          <w:color w:val="0000FF"/>
        </w:rPr>
        <w:t>kànà</w:t>
      </w:r>
      <w:r w:rsidRPr="0079516B">
        <w:t xml:space="preserve"> </w:t>
      </w:r>
      <w:r w:rsidR="006B4207">
        <w:t>‘</w:t>
      </w:r>
      <w:r w:rsidRPr="0079516B">
        <w:t>do!</w:t>
      </w:r>
      <w:r w:rsidR="006B4207">
        <w:t>’</w:t>
      </w:r>
      <w:r w:rsidRPr="0079516B">
        <w:t xml:space="preserve">, </w:t>
      </w:r>
      <w:r w:rsidRPr="006876BE">
        <w:rPr>
          <w:rFonts w:ascii="Doulos SIL" w:hAnsi="Doulos SIL"/>
          <w:i/>
          <w:color w:val="0000FF"/>
        </w:rPr>
        <w:t>gànà</w:t>
      </w:r>
      <w:r w:rsidRPr="0079516B">
        <w:t xml:space="preserve"> </w:t>
      </w:r>
      <w:r w:rsidR="006B4207">
        <w:t>‘</w:t>
      </w:r>
      <w:r w:rsidRPr="0079516B">
        <w:t>put (grain/liquid) in!</w:t>
      </w:r>
      <w:r w:rsidR="006B4207">
        <w:t>’</w:t>
      </w:r>
      <w:r w:rsidRPr="0079516B">
        <w:t>.</w:t>
      </w:r>
    </w:p>
    <w:p w14:paraId="2331CF20" w14:textId="77777777" w:rsidR="00C3285C" w:rsidRPr="0079516B" w:rsidRDefault="00C3285C" w:rsidP="00C3285C"/>
    <w:p w14:paraId="48E3C2BC" w14:textId="77777777" w:rsidR="00C3285C" w:rsidRPr="0079516B" w:rsidRDefault="00C3285C" w:rsidP="00C3285C"/>
    <w:p w14:paraId="64B28468" w14:textId="77777777" w:rsidR="00C3285C" w:rsidRPr="0079516B" w:rsidRDefault="00C3285C" w:rsidP="00C3285C">
      <w:pPr>
        <w:pStyle w:val="Heading4"/>
      </w:pPr>
      <w:bookmarkStart w:id="1473" w:name="_Toc348357877"/>
      <w:r w:rsidRPr="0079516B">
        <w:t>Syncopating final-nonhigh-vowel bisyllabics (</w:t>
      </w:r>
      <w:r w:rsidRPr="006876BE">
        <w:rPr>
          <w:rFonts w:ascii="Doulos SIL" w:hAnsi="Doulos SIL"/>
          <w:i/>
          <w:color w:val="0000FF"/>
        </w:rPr>
        <w:t>Cvwv-</w:t>
      </w:r>
      <w:r w:rsidRPr="0079516B">
        <w:t xml:space="preserve">, </w:t>
      </w:r>
      <w:r w:rsidRPr="006876BE">
        <w:rPr>
          <w:rFonts w:ascii="Doulos SIL" w:hAnsi="Doulos SIL"/>
          <w:i/>
          <w:color w:val="0000FF"/>
        </w:rPr>
        <w:t>Cvmv-</w:t>
      </w:r>
      <w:r w:rsidRPr="0079516B">
        <w:t>)</w:t>
      </w:r>
      <w:bookmarkEnd w:id="1473"/>
    </w:p>
    <w:p w14:paraId="72D06DD1" w14:textId="77777777" w:rsidR="004B5DB8" w:rsidRDefault="00C3285C" w:rsidP="00C3285C">
      <w:r w:rsidRPr="006876BE">
        <w:rPr>
          <w:rFonts w:ascii="Doulos SIL" w:hAnsi="Doulos SIL"/>
          <w:i/>
          <w:color w:val="0000FF"/>
        </w:rPr>
        <w:t>CvCv-</w:t>
      </w:r>
      <w:r w:rsidRPr="00D80017">
        <w:t xml:space="preserve"> stems with medial {</w:t>
      </w:r>
      <w:r w:rsidRPr="006876BE">
        <w:rPr>
          <w:rFonts w:ascii="Doulos SIL" w:hAnsi="Doulos SIL"/>
          <w:i/>
          <w:color w:val="0000FF"/>
        </w:rPr>
        <w:t>w m</w:t>
      </w:r>
      <w:r w:rsidRPr="00D80017">
        <w:t>} syncopate the stem-final vowel in the O-stem before another labial {</w:t>
      </w:r>
      <w:r w:rsidRPr="006876BE">
        <w:rPr>
          <w:rFonts w:ascii="Doulos SIL" w:hAnsi="Doulos SIL"/>
          <w:i/>
          <w:color w:val="0000FF"/>
        </w:rPr>
        <w:t>w m</w:t>
      </w:r>
      <w:r w:rsidRPr="00D80017">
        <w:t xml:space="preserve">}. </w:t>
      </w:r>
      <w:r w:rsidR="004B5DB8">
        <w:t>My Boui assistant appears to have no</w:t>
      </w:r>
      <w:r w:rsidRPr="00D80017">
        <w:t xml:space="preserve"> </w:t>
      </w:r>
      <w:r w:rsidRPr="006876BE">
        <w:rPr>
          <w:rFonts w:ascii="Doulos SIL" w:hAnsi="Doulos SIL"/>
          <w:i/>
          <w:color w:val="0000FF"/>
        </w:rPr>
        <w:t>Cvbv-</w:t>
      </w:r>
      <w:r w:rsidR="004B5DB8">
        <w:t xml:space="preserve"> or</w:t>
      </w:r>
      <w:r w:rsidRPr="00D80017">
        <w:t xml:space="preserve"> </w:t>
      </w:r>
      <w:r w:rsidRPr="006876BE">
        <w:rPr>
          <w:rFonts w:ascii="Doulos SIL" w:hAnsi="Doulos SIL"/>
          <w:i/>
          <w:color w:val="0000FF"/>
        </w:rPr>
        <w:t>Cvfv-</w:t>
      </w:r>
      <w:r w:rsidRPr="00D80017">
        <w:t xml:space="preserve"> verb stems, and no nonalternating </w:t>
      </w:r>
      <w:r w:rsidRPr="006876BE">
        <w:rPr>
          <w:rFonts w:ascii="Doulos SIL" w:hAnsi="Doulos SIL"/>
          <w:i/>
          <w:color w:val="0000FF"/>
        </w:rPr>
        <w:t>-bv</w:t>
      </w:r>
      <w:r w:rsidRPr="00D80017">
        <w:t xml:space="preserve"> or </w:t>
      </w:r>
      <w:r w:rsidRPr="006876BE">
        <w:rPr>
          <w:rFonts w:ascii="Doulos SIL" w:hAnsi="Doulos SIL"/>
          <w:i/>
          <w:color w:val="0000FF"/>
        </w:rPr>
        <w:t>-fv</w:t>
      </w:r>
      <w:r w:rsidRPr="00D80017">
        <w:t xml:space="preserve"> verbal suffixes, so the generalization is that syncope occurs between labials. Under very limited conditions these stems simultaneously lengthen the first vowel. </w:t>
      </w:r>
      <w:r w:rsidRPr="00D80017">
        <w:lastRenderedPageBreak/>
        <w:t>Syncope produces consonant clusters that must then undergo various assimilation and fortition processes.</w:t>
      </w:r>
    </w:p>
    <w:p w14:paraId="2F8E6904" w14:textId="56E4880B" w:rsidR="00C3285C" w:rsidRPr="00D80017" w:rsidRDefault="004B5DB8" w:rsidP="00C3285C">
      <w:r>
        <w:tab/>
        <w:t xml:space="preserve">The verbs in (xx1a) that also occur in Ningo have medial </w:t>
      </w:r>
      <w:r w:rsidRPr="00B234B7">
        <w:rPr>
          <w:rFonts w:ascii="Doulos SIL" w:hAnsi="Doulos SIL"/>
          <w:i/>
          <w:color w:val="0000FF"/>
        </w:rPr>
        <w:t>b</w:t>
      </w:r>
      <w:r>
        <w:t xml:space="preserve"> (perfectives </w:t>
      </w:r>
      <w:r w:rsidRPr="00B234B7">
        <w:rPr>
          <w:rFonts w:ascii="Doulos SIL" w:hAnsi="Doulos SIL"/>
          <w:i/>
          <w:color w:val="0000FF"/>
        </w:rPr>
        <w:t>kùbɛ̀</w:t>
      </w:r>
      <w:r w:rsidRPr="00B234B7">
        <w:rPr>
          <w:rFonts w:ascii="Doulos SIL" w:hAnsi="Doulos SIL"/>
          <w:i/>
          <w:color w:val="0000FF"/>
        </w:rPr>
        <w:noBreakHyphen/>
      </w:r>
      <w:r>
        <w:t xml:space="preserve">, </w:t>
      </w:r>
      <w:r w:rsidRPr="00B234B7">
        <w:rPr>
          <w:rFonts w:ascii="Doulos SIL" w:hAnsi="Doulos SIL"/>
          <w:i/>
          <w:color w:val="0000FF"/>
        </w:rPr>
        <w:t>tìbɛ̀</w:t>
      </w:r>
      <w:r w:rsidRPr="00B234B7">
        <w:rPr>
          <w:rFonts w:ascii="Doulos SIL" w:hAnsi="Doulos SIL"/>
          <w:i/>
          <w:color w:val="0000FF"/>
        </w:rPr>
        <w:noBreakHyphen/>
      </w:r>
      <w:r>
        <w:t xml:space="preserve">, </w:t>
      </w:r>
      <w:r w:rsidRPr="00B234B7">
        <w:rPr>
          <w:rFonts w:ascii="Doulos SIL" w:hAnsi="Doulos SIL"/>
          <w:i/>
          <w:color w:val="0000FF"/>
        </w:rPr>
        <w:t>gùbɛ̀</w:t>
      </w:r>
      <w:r w:rsidRPr="00B234B7">
        <w:rPr>
          <w:rFonts w:ascii="Doulos SIL" w:hAnsi="Doulos SIL"/>
          <w:i/>
          <w:color w:val="0000FF"/>
        </w:rPr>
        <w:noBreakHyphen/>
      </w:r>
      <w:r>
        <w:t xml:space="preserve">, </w:t>
      </w:r>
      <w:r w:rsidRPr="00B234B7">
        <w:rPr>
          <w:rFonts w:ascii="Doulos SIL" w:hAnsi="Doulos SIL"/>
          <w:i/>
          <w:color w:val="0000FF"/>
        </w:rPr>
        <w:t>yɛ̀bɛ̀</w:t>
      </w:r>
      <w:r w:rsidRPr="00B234B7">
        <w:rPr>
          <w:rFonts w:ascii="Doulos SIL" w:hAnsi="Doulos SIL"/>
          <w:i/>
          <w:color w:val="0000FF"/>
        </w:rPr>
        <w:noBreakHyphen/>
      </w:r>
      <w:r>
        <w:t xml:space="preserve">, </w:t>
      </w:r>
      <w:r w:rsidRPr="00B234B7">
        <w:rPr>
          <w:rFonts w:ascii="Doulos SIL" w:hAnsi="Doulos SIL"/>
          <w:i/>
          <w:color w:val="0000FF"/>
        </w:rPr>
        <w:t>ìbè</w:t>
      </w:r>
      <w:r w:rsidRPr="00B234B7">
        <w:rPr>
          <w:rFonts w:ascii="Doulos SIL" w:hAnsi="Doulos SIL"/>
          <w:i/>
          <w:color w:val="0000FF"/>
        </w:rPr>
        <w:noBreakHyphen/>
      </w:r>
      <w:r>
        <w:t xml:space="preserve">, </w:t>
      </w:r>
      <w:r w:rsidRPr="00B234B7">
        <w:rPr>
          <w:rFonts w:ascii="Doulos SIL" w:hAnsi="Doulos SIL"/>
          <w:i/>
          <w:color w:val="0000FF"/>
        </w:rPr>
        <w:t>sùbì</w:t>
      </w:r>
      <w:r w:rsidRPr="00B234B7">
        <w:rPr>
          <w:rFonts w:ascii="Doulos SIL" w:hAnsi="Doulos SIL"/>
          <w:i/>
          <w:color w:val="0000FF"/>
        </w:rPr>
        <w:noBreakHyphen/>
        <w:t>yɛ̀</w:t>
      </w:r>
      <w:r w:rsidRPr="00B234B7">
        <w:rPr>
          <w:rFonts w:ascii="Doulos SIL" w:hAnsi="Doulos SIL"/>
          <w:i/>
          <w:color w:val="0000FF"/>
        </w:rPr>
        <w:noBreakHyphen/>
      </w:r>
      <w:r>
        <w:t xml:space="preserve">, </w:t>
      </w:r>
      <w:r w:rsidRPr="00B234B7">
        <w:rPr>
          <w:rFonts w:ascii="Doulos SIL" w:hAnsi="Doulos SIL"/>
          <w:i/>
          <w:color w:val="0000FF"/>
        </w:rPr>
        <w:t>àbè</w:t>
      </w:r>
      <w:r w:rsidRPr="00B234B7">
        <w:rPr>
          <w:rFonts w:ascii="Doulos SIL" w:hAnsi="Doulos SIL"/>
          <w:i/>
          <w:color w:val="0000FF"/>
        </w:rPr>
        <w:noBreakHyphen/>
      </w:r>
      <w:r>
        <w:t xml:space="preserve">, </w:t>
      </w:r>
      <w:r w:rsidRPr="00B234B7">
        <w:rPr>
          <w:rFonts w:ascii="Doulos SIL" w:hAnsi="Doulos SIL"/>
          <w:i/>
          <w:color w:val="0000FF"/>
        </w:rPr>
        <w:t>tàbè</w:t>
      </w:r>
      <w:r w:rsidRPr="00B234B7">
        <w:rPr>
          <w:rFonts w:ascii="Doulos SIL" w:hAnsi="Doulos SIL"/>
          <w:i/>
          <w:color w:val="0000FF"/>
        </w:rPr>
        <w:noBreakHyphen/>
      </w:r>
      <w:r>
        <w:t>). Ningo shares the forms in (xx1b) except that the vowel-lengthening in the imperfective does not occur (</w:t>
      </w:r>
      <w:r w:rsidRPr="00B234B7">
        <w:rPr>
          <w:rFonts w:ascii="Doulos SIL" w:hAnsi="Doulos SIL"/>
          <w:i/>
          <w:color w:val="0000FF"/>
        </w:rPr>
        <w:t>tɛ́m-bò-</w:t>
      </w:r>
      <w:r>
        <w:t>, etc.).</w:t>
      </w:r>
    </w:p>
    <w:p w14:paraId="055F9320" w14:textId="77777777" w:rsidR="00C3285C" w:rsidRPr="00D80017" w:rsidRDefault="00C3285C" w:rsidP="00C3285C"/>
    <w:p w14:paraId="3E9BEFD8" w14:textId="15AD8F30" w:rsidR="00C3285C" w:rsidRPr="00D80017" w:rsidRDefault="00C3285C" w:rsidP="00C3285C">
      <w:pPr>
        <w:pStyle w:val="exampleabc"/>
        <w:tabs>
          <w:tab w:val="left" w:pos="1980"/>
          <w:tab w:val="left" w:pos="2790"/>
          <w:tab w:val="left" w:pos="3780"/>
          <w:tab w:val="left" w:pos="4770"/>
          <w:tab w:val="left" w:pos="5760"/>
        </w:tabs>
      </w:pPr>
      <w:r w:rsidRPr="00D80017">
        <w:t>(xx1)</w:t>
      </w:r>
      <w:r w:rsidRPr="00D80017">
        <w:tab/>
      </w:r>
      <w:r w:rsidRPr="00D80017">
        <w:tab/>
      </w:r>
      <w:r w:rsidR="00A56037">
        <w:t>Pfv</w:t>
      </w:r>
      <w:r w:rsidRPr="00D80017">
        <w:tab/>
        <w:t>Imprt</w:t>
      </w:r>
      <w:r w:rsidRPr="00D80017">
        <w:tab/>
      </w:r>
      <w:r w:rsidR="00167D62">
        <w:t>Ipfv</w:t>
      </w:r>
      <w:r w:rsidRPr="00D80017">
        <w:t>Neg</w:t>
      </w:r>
      <w:r w:rsidRPr="00D80017">
        <w:tab/>
      </w:r>
      <w:r w:rsidR="00167D62">
        <w:t>Ipfv</w:t>
      </w:r>
      <w:r w:rsidRPr="00D80017">
        <w:tab/>
        <w:t>Capac</w:t>
      </w:r>
      <w:r w:rsidRPr="00D80017">
        <w:tab/>
        <w:t>gloss</w:t>
      </w:r>
    </w:p>
    <w:p w14:paraId="7F4CF44D" w14:textId="77777777" w:rsidR="00C3285C" w:rsidRPr="00D80017" w:rsidRDefault="00C3285C" w:rsidP="00C3285C">
      <w:pPr>
        <w:pStyle w:val="exampleabc"/>
        <w:tabs>
          <w:tab w:val="left" w:pos="1980"/>
          <w:tab w:val="left" w:pos="2790"/>
          <w:tab w:val="left" w:pos="3780"/>
          <w:tab w:val="left" w:pos="4770"/>
          <w:tab w:val="left" w:pos="5760"/>
        </w:tabs>
      </w:pPr>
    </w:p>
    <w:p w14:paraId="46452F13" w14:textId="109FD46A" w:rsidR="00C3285C" w:rsidRPr="004B5DB8" w:rsidRDefault="00C3285C" w:rsidP="00C3285C">
      <w:pPr>
        <w:pStyle w:val="exampleabc"/>
        <w:tabs>
          <w:tab w:val="left" w:pos="1980"/>
          <w:tab w:val="left" w:pos="2790"/>
          <w:tab w:val="left" w:pos="3780"/>
          <w:tab w:val="left" w:pos="4770"/>
          <w:tab w:val="left" w:pos="5760"/>
        </w:tabs>
      </w:pPr>
      <w:r w:rsidRPr="00D80017">
        <w:tab/>
        <w:t xml:space="preserve">a. </w:t>
      </w:r>
      <w:r w:rsidRPr="006876BE">
        <w:rPr>
          <w:rFonts w:ascii="Doulos SIL" w:hAnsi="Doulos SIL"/>
          <w:i/>
          <w:color w:val="0000FF"/>
        </w:rPr>
        <w:t>Cvwv-</w:t>
      </w:r>
      <w:r w:rsidRPr="00D80017">
        <w:t xml:space="preserve"> </w:t>
      </w:r>
      <w:r w:rsidR="004B5DB8">
        <w:t>(Boui)</w:t>
      </w:r>
    </w:p>
    <w:p w14:paraId="672BC48A" w14:textId="77777777" w:rsidR="00C3285C" w:rsidRPr="00D80017" w:rsidRDefault="00C3285C" w:rsidP="00C3285C">
      <w:pPr>
        <w:pStyle w:val="exampleabc"/>
        <w:tabs>
          <w:tab w:val="left" w:pos="1980"/>
          <w:tab w:val="left" w:pos="2790"/>
          <w:tab w:val="left" w:pos="3780"/>
          <w:tab w:val="left" w:pos="4770"/>
          <w:tab w:val="left" w:pos="5760"/>
        </w:tabs>
      </w:pPr>
      <w:r w:rsidRPr="00D80017">
        <w:tab/>
      </w:r>
      <w:r w:rsidRPr="00D80017">
        <w:tab/>
      </w:r>
      <w:r w:rsidRPr="006876BE">
        <w:rPr>
          <w:rFonts w:ascii="Doulos SIL" w:hAnsi="Doulos SIL"/>
          <w:i/>
          <w:color w:val="0000FF"/>
        </w:rPr>
        <w:t>kùwɛ̀-</w:t>
      </w:r>
      <w:r w:rsidRPr="006876BE">
        <w:rPr>
          <w:rFonts w:ascii="Doulos SIL" w:hAnsi="Doulos SIL"/>
          <w:i/>
          <w:color w:val="0000FF"/>
        </w:rPr>
        <w:tab/>
        <w:t>kùwà</w:t>
      </w:r>
      <w:r w:rsidRPr="006876BE">
        <w:rPr>
          <w:rFonts w:ascii="Doulos SIL" w:hAnsi="Doulos SIL"/>
          <w:i/>
          <w:color w:val="0000FF"/>
        </w:rPr>
        <w:tab/>
        <w:t>kúwɔ́-râ-</w:t>
      </w:r>
      <w:r w:rsidRPr="006876BE">
        <w:rPr>
          <w:rFonts w:ascii="Doulos SIL" w:hAnsi="Doulos SIL"/>
          <w:i/>
          <w:color w:val="0000FF"/>
        </w:rPr>
        <w:tab/>
        <w:t>kúb-bò-</w:t>
      </w:r>
      <w:r w:rsidRPr="006876BE">
        <w:rPr>
          <w:rFonts w:ascii="Doulos SIL" w:hAnsi="Doulos SIL"/>
          <w:i/>
          <w:color w:val="0000FF"/>
        </w:rPr>
        <w:tab/>
        <w:t>kúm-mâ-</w:t>
      </w:r>
      <w:r w:rsidRPr="006876BE">
        <w:rPr>
          <w:rFonts w:ascii="Doulos SIL" w:hAnsi="Doulos SIL"/>
          <w:i/>
          <w:color w:val="0000FF"/>
        </w:rPr>
        <w:tab/>
      </w:r>
      <w:r w:rsidR="006B4207">
        <w:t>‘</w:t>
      </w:r>
      <w:r w:rsidRPr="00D80017">
        <w:t>do farming</w:t>
      </w:r>
      <w:r w:rsidR="006B4207">
        <w:t>’</w:t>
      </w:r>
    </w:p>
    <w:p w14:paraId="151FDDC4" w14:textId="77777777" w:rsidR="00C3285C" w:rsidRPr="00D80017" w:rsidRDefault="00C3285C" w:rsidP="00C3285C">
      <w:pPr>
        <w:pStyle w:val="exampleabc"/>
        <w:tabs>
          <w:tab w:val="left" w:pos="1980"/>
          <w:tab w:val="left" w:pos="2790"/>
          <w:tab w:val="left" w:pos="3780"/>
          <w:tab w:val="left" w:pos="4770"/>
          <w:tab w:val="left" w:pos="5760"/>
        </w:tabs>
      </w:pPr>
      <w:r w:rsidRPr="00D80017">
        <w:tab/>
      </w:r>
      <w:r w:rsidRPr="006876BE">
        <w:rPr>
          <w:rFonts w:ascii="Doulos SIL" w:hAnsi="Doulos SIL"/>
          <w:i/>
          <w:color w:val="0000FF"/>
        </w:rPr>
        <w:tab/>
        <w:t>tìwɛ̀-</w:t>
      </w:r>
      <w:r w:rsidRPr="006876BE">
        <w:rPr>
          <w:rFonts w:ascii="Doulos SIL" w:hAnsi="Doulos SIL"/>
          <w:i/>
          <w:color w:val="0000FF"/>
        </w:rPr>
        <w:tab/>
        <w:t>tìwà</w:t>
      </w:r>
      <w:r w:rsidRPr="006876BE">
        <w:rPr>
          <w:rFonts w:ascii="Doulos SIL" w:hAnsi="Doulos SIL"/>
          <w:i/>
          <w:color w:val="0000FF"/>
        </w:rPr>
        <w:tab/>
        <w:t>tíwɔ́-râ-</w:t>
      </w:r>
      <w:r w:rsidRPr="006876BE">
        <w:rPr>
          <w:rFonts w:ascii="Doulos SIL" w:hAnsi="Doulos SIL"/>
          <w:i/>
          <w:color w:val="0000FF"/>
        </w:rPr>
        <w:tab/>
        <w:t>tíb-bò-</w:t>
      </w:r>
      <w:r w:rsidRPr="006876BE">
        <w:rPr>
          <w:rFonts w:ascii="Doulos SIL" w:hAnsi="Doulos SIL"/>
          <w:i/>
          <w:color w:val="0000FF"/>
        </w:rPr>
        <w:tab/>
        <w:t>tám-mâ-</w:t>
      </w:r>
      <w:r w:rsidRPr="00D80017">
        <w:tab/>
      </w:r>
      <w:r w:rsidR="006B4207">
        <w:t>‘</w:t>
      </w:r>
      <w:r w:rsidRPr="00D80017">
        <w:t>die</w:t>
      </w:r>
      <w:r w:rsidR="006B4207">
        <w:t>’</w:t>
      </w:r>
    </w:p>
    <w:p w14:paraId="028B76CF" w14:textId="77777777" w:rsidR="00C3285C" w:rsidRPr="00D80017" w:rsidRDefault="00C3285C" w:rsidP="00C3285C">
      <w:pPr>
        <w:pStyle w:val="exampleabc"/>
        <w:tabs>
          <w:tab w:val="left" w:pos="1980"/>
          <w:tab w:val="left" w:pos="2790"/>
          <w:tab w:val="left" w:pos="3780"/>
          <w:tab w:val="left" w:pos="4770"/>
          <w:tab w:val="left" w:pos="5760"/>
        </w:tabs>
      </w:pPr>
      <w:r w:rsidRPr="00D80017">
        <w:tab/>
      </w:r>
      <w:r w:rsidRPr="00D80017">
        <w:tab/>
      </w:r>
      <w:r w:rsidRPr="006876BE">
        <w:rPr>
          <w:rFonts w:ascii="Doulos SIL" w:hAnsi="Doulos SIL"/>
          <w:i/>
          <w:color w:val="0000FF"/>
        </w:rPr>
        <w:t>gùwɛ̀-</w:t>
      </w:r>
      <w:r w:rsidRPr="006876BE">
        <w:rPr>
          <w:rFonts w:ascii="Doulos SIL" w:hAnsi="Doulos SIL"/>
          <w:i/>
          <w:color w:val="0000FF"/>
        </w:rPr>
        <w:tab/>
        <w:t>gùwà</w:t>
      </w:r>
      <w:r w:rsidRPr="006876BE">
        <w:rPr>
          <w:rFonts w:ascii="Doulos SIL" w:hAnsi="Doulos SIL"/>
          <w:i/>
          <w:color w:val="0000FF"/>
        </w:rPr>
        <w:tab/>
        <w:t>gúwɔ́-râ-</w:t>
      </w:r>
      <w:r w:rsidRPr="006876BE">
        <w:rPr>
          <w:rFonts w:ascii="Doulos SIL" w:hAnsi="Doulos SIL"/>
          <w:i/>
          <w:color w:val="0000FF"/>
        </w:rPr>
        <w:tab/>
        <w:t>gúb-bò-</w:t>
      </w:r>
      <w:r w:rsidRPr="006876BE">
        <w:rPr>
          <w:rFonts w:ascii="Doulos SIL" w:hAnsi="Doulos SIL"/>
          <w:i/>
          <w:color w:val="0000FF"/>
        </w:rPr>
        <w:tab/>
        <w:t>gúm-mâ-</w:t>
      </w:r>
      <w:r w:rsidRPr="00D80017">
        <w:tab/>
      </w:r>
      <w:r w:rsidR="006B4207">
        <w:t>‘</w:t>
      </w:r>
      <w:r w:rsidRPr="00D80017">
        <w:t>hang</w:t>
      </w:r>
      <w:r w:rsidR="006B4207">
        <w:t>’</w:t>
      </w:r>
    </w:p>
    <w:p w14:paraId="3B598511" w14:textId="77777777" w:rsidR="00C3285C" w:rsidRPr="00D80017" w:rsidRDefault="00C3285C" w:rsidP="00C3285C">
      <w:pPr>
        <w:pStyle w:val="exampleabc"/>
        <w:tabs>
          <w:tab w:val="left" w:pos="1980"/>
          <w:tab w:val="left" w:pos="2790"/>
          <w:tab w:val="left" w:pos="3780"/>
          <w:tab w:val="left" w:pos="4770"/>
          <w:tab w:val="left" w:pos="5760"/>
        </w:tabs>
      </w:pPr>
      <w:r w:rsidRPr="00D80017">
        <w:tab/>
      </w:r>
      <w:r w:rsidRPr="00D80017">
        <w:tab/>
      </w:r>
      <w:r w:rsidRPr="006876BE">
        <w:rPr>
          <w:rFonts w:ascii="Doulos SIL" w:hAnsi="Doulos SIL"/>
          <w:i/>
          <w:color w:val="0000FF"/>
        </w:rPr>
        <w:t>yɛ̀wɛ̀-</w:t>
      </w:r>
      <w:r w:rsidRPr="006876BE">
        <w:rPr>
          <w:rFonts w:ascii="Doulos SIL" w:hAnsi="Doulos SIL"/>
          <w:i/>
          <w:color w:val="0000FF"/>
        </w:rPr>
        <w:tab/>
        <w:t>yèwà</w:t>
      </w:r>
      <w:r w:rsidRPr="006876BE">
        <w:rPr>
          <w:rFonts w:ascii="Doulos SIL" w:hAnsi="Doulos SIL"/>
          <w:i/>
          <w:color w:val="0000FF"/>
        </w:rPr>
        <w:tab/>
        <w:t>yɛ́wɔ́-râ-</w:t>
      </w:r>
      <w:r w:rsidRPr="006876BE">
        <w:rPr>
          <w:rFonts w:ascii="Doulos SIL" w:hAnsi="Doulos SIL"/>
          <w:i/>
          <w:color w:val="0000FF"/>
        </w:rPr>
        <w:tab/>
        <w:t>yɛ́b-bò-</w:t>
      </w:r>
      <w:r w:rsidRPr="006876BE">
        <w:rPr>
          <w:rFonts w:ascii="Doulos SIL" w:hAnsi="Doulos SIL"/>
          <w:i/>
          <w:color w:val="0000FF"/>
        </w:rPr>
        <w:tab/>
        <w:t>yɛ́m-mâ-</w:t>
      </w:r>
      <w:r w:rsidRPr="00D80017">
        <w:tab/>
      </w:r>
      <w:r w:rsidR="006B4207">
        <w:t>‘</w:t>
      </w:r>
      <w:r w:rsidRPr="00D80017">
        <w:t>dance</w:t>
      </w:r>
      <w:r w:rsidR="006B4207">
        <w:t>’</w:t>
      </w:r>
    </w:p>
    <w:p w14:paraId="7452BAE9" w14:textId="77777777" w:rsidR="00C3285C" w:rsidRPr="00D80017" w:rsidRDefault="00C3285C" w:rsidP="00C3285C">
      <w:pPr>
        <w:pStyle w:val="exampleabc"/>
        <w:tabs>
          <w:tab w:val="left" w:pos="1980"/>
          <w:tab w:val="left" w:pos="2790"/>
          <w:tab w:val="left" w:pos="3780"/>
          <w:tab w:val="left" w:pos="4770"/>
          <w:tab w:val="left" w:pos="5760"/>
        </w:tabs>
      </w:pPr>
      <w:r w:rsidRPr="00D80017">
        <w:tab/>
      </w:r>
      <w:r w:rsidRPr="00D80017">
        <w:tab/>
      </w:r>
      <w:r w:rsidRPr="006876BE">
        <w:rPr>
          <w:rFonts w:ascii="Doulos SIL" w:hAnsi="Doulos SIL"/>
          <w:i/>
          <w:color w:val="0000FF"/>
        </w:rPr>
        <w:t>tɛ̀wɛ̀-</w:t>
      </w:r>
      <w:r w:rsidRPr="006876BE">
        <w:rPr>
          <w:rFonts w:ascii="Doulos SIL" w:hAnsi="Doulos SIL"/>
          <w:i/>
          <w:color w:val="0000FF"/>
        </w:rPr>
        <w:tab/>
        <w:t>tèwà</w:t>
      </w:r>
      <w:r w:rsidRPr="006876BE">
        <w:rPr>
          <w:rFonts w:ascii="Doulos SIL" w:hAnsi="Doulos SIL"/>
          <w:i/>
          <w:color w:val="0000FF"/>
        </w:rPr>
        <w:tab/>
        <w:t>tɛ́wɔ́-râ-</w:t>
      </w:r>
      <w:r w:rsidRPr="006876BE">
        <w:rPr>
          <w:rFonts w:ascii="Doulos SIL" w:hAnsi="Doulos SIL"/>
          <w:i/>
          <w:color w:val="0000FF"/>
        </w:rPr>
        <w:tab/>
        <w:t>tɛ́b-bò-</w:t>
      </w:r>
      <w:r w:rsidRPr="006876BE">
        <w:rPr>
          <w:rFonts w:ascii="Doulos SIL" w:hAnsi="Doulos SIL"/>
          <w:i/>
          <w:color w:val="0000FF"/>
        </w:rPr>
        <w:tab/>
        <w:t>tɛ́m-mâ-</w:t>
      </w:r>
      <w:r w:rsidRPr="00D80017">
        <w:tab/>
      </w:r>
      <w:r w:rsidR="006B4207">
        <w:t>‘</w:t>
      </w:r>
      <w:r w:rsidRPr="00D80017">
        <w:t>hit</w:t>
      </w:r>
      <w:r w:rsidR="006B4207">
        <w:t>’</w:t>
      </w:r>
    </w:p>
    <w:p w14:paraId="24D97668" w14:textId="77777777" w:rsidR="00C3285C" w:rsidRPr="00D80017" w:rsidRDefault="00C3285C" w:rsidP="00C3285C">
      <w:pPr>
        <w:pStyle w:val="exampleabc"/>
        <w:tabs>
          <w:tab w:val="left" w:pos="1980"/>
          <w:tab w:val="left" w:pos="2790"/>
          <w:tab w:val="left" w:pos="3780"/>
          <w:tab w:val="left" w:pos="4770"/>
          <w:tab w:val="left" w:pos="5760"/>
        </w:tabs>
      </w:pPr>
      <w:r w:rsidRPr="00D80017">
        <w:tab/>
      </w:r>
      <w:r w:rsidRPr="00D80017">
        <w:tab/>
      </w:r>
      <w:r w:rsidRPr="006876BE">
        <w:rPr>
          <w:rFonts w:ascii="Doulos SIL" w:hAnsi="Doulos SIL"/>
          <w:i/>
          <w:color w:val="0000FF"/>
        </w:rPr>
        <w:t>ìwè-</w:t>
      </w:r>
      <w:r w:rsidRPr="006876BE">
        <w:rPr>
          <w:rFonts w:ascii="Doulos SIL" w:hAnsi="Doulos SIL"/>
          <w:i/>
          <w:color w:val="0000FF"/>
        </w:rPr>
        <w:tab/>
        <w:t>ìwò</w:t>
      </w:r>
      <w:r w:rsidRPr="006876BE">
        <w:rPr>
          <w:rFonts w:ascii="Doulos SIL" w:hAnsi="Doulos SIL"/>
          <w:i/>
          <w:color w:val="0000FF"/>
        </w:rPr>
        <w:tab/>
        <w:t>íwó-râ-</w:t>
      </w:r>
      <w:r w:rsidRPr="006876BE">
        <w:rPr>
          <w:rFonts w:ascii="Doulos SIL" w:hAnsi="Doulos SIL"/>
          <w:i/>
          <w:color w:val="0000FF"/>
        </w:rPr>
        <w:tab/>
        <w:t>íb-bò-</w:t>
      </w:r>
      <w:r w:rsidRPr="006876BE">
        <w:rPr>
          <w:rFonts w:ascii="Doulos SIL" w:hAnsi="Doulos SIL"/>
          <w:i/>
          <w:color w:val="0000FF"/>
        </w:rPr>
        <w:tab/>
        <w:t>ím-mâ-</w:t>
      </w:r>
      <w:r w:rsidRPr="00D80017">
        <w:tab/>
      </w:r>
      <w:r w:rsidR="006B4207">
        <w:t>‘</w:t>
      </w:r>
      <w:r w:rsidRPr="00D80017">
        <w:t>catch</w:t>
      </w:r>
      <w:r w:rsidR="006B4207">
        <w:t>’</w:t>
      </w:r>
    </w:p>
    <w:p w14:paraId="45A02DB3" w14:textId="77777777" w:rsidR="00C3285C" w:rsidRPr="00D80017" w:rsidRDefault="00C3285C" w:rsidP="00C3285C">
      <w:pPr>
        <w:pStyle w:val="exampleabc"/>
        <w:tabs>
          <w:tab w:val="left" w:pos="1980"/>
          <w:tab w:val="left" w:pos="2790"/>
          <w:tab w:val="left" w:pos="3780"/>
          <w:tab w:val="left" w:pos="4770"/>
          <w:tab w:val="left" w:pos="5760"/>
        </w:tabs>
      </w:pPr>
      <w:r w:rsidRPr="00D80017">
        <w:tab/>
      </w:r>
      <w:r w:rsidRPr="00D80017">
        <w:tab/>
      </w:r>
      <w:r w:rsidRPr="006876BE">
        <w:rPr>
          <w:rFonts w:ascii="Doulos SIL" w:hAnsi="Doulos SIL"/>
          <w:i/>
          <w:color w:val="0000FF"/>
        </w:rPr>
        <w:t>sùwè-</w:t>
      </w:r>
      <w:r w:rsidRPr="006876BE">
        <w:rPr>
          <w:rFonts w:ascii="Doulos SIL" w:hAnsi="Doulos SIL"/>
          <w:i/>
          <w:color w:val="0000FF"/>
        </w:rPr>
        <w:tab/>
        <w:t>sùwò</w:t>
      </w:r>
      <w:r w:rsidRPr="006876BE">
        <w:rPr>
          <w:rFonts w:ascii="Doulos SIL" w:hAnsi="Doulos SIL"/>
          <w:i/>
          <w:color w:val="0000FF"/>
        </w:rPr>
        <w:tab/>
        <w:t>súwó-râ-</w:t>
      </w:r>
      <w:r w:rsidRPr="006876BE">
        <w:rPr>
          <w:rFonts w:ascii="Doulos SIL" w:hAnsi="Doulos SIL"/>
          <w:i/>
          <w:color w:val="0000FF"/>
        </w:rPr>
        <w:tab/>
        <w:t>súb-bò-</w:t>
      </w:r>
      <w:r w:rsidRPr="006876BE">
        <w:rPr>
          <w:rFonts w:ascii="Doulos SIL" w:hAnsi="Doulos SIL"/>
          <w:i/>
          <w:color w:val="0000FF"/>
        </w:rPr>
        <w:tab/>
        <w:t>súm-mâ-</w:t>
      </w:r>
      <w:r w:rsidRPr="00D80017">
        <w:tab/>
      </w:r>
      <w:r w:rsidR="006B4207">
        <w:t>‘</w:t>
      </w:r>
      <w:r w:rsidRPr="00D80017">
        <w:t>point at</w:t>
      </w:r>
      <w:r w:rsidR="006B4207">
        <w:t>’</w:t>
      </w:r>
    </w:p>
    <w:p w14:paraId="2D061587" w14:textId="77777777" w:rsidR="00C3285C" w:rsidRPr="00D80017" w:rsidRDefault="00C3285C" w:rsidP="00C3285C">
      <w:pPr>
        <w:pStyle w:val="exampleabc"/>
        <w:tabs>
          <w:tab w:val="left" w:pos="1980"/>
          <w:tab w:val="left" w:pos="2790"/>
          <w:tab w:val="left" w:pos="3780"/>
          <w:tab w:val="left" w:pos="4770"/>
          <w:tab w:val="left" w:pos="5760"/>
        </w:tabs>
      </w:pPr>
      <w:r w:rsidRPr="00D80017">
        <w:tab/>
      </w:r>
      <w:r w:rsidRPr="00D80017">
        <w:tab/>
      </w:r>
      <w:r w:rsidRPr="006876BE">
        <w:rPr>
          <w:rFonts w:ascii="Doulos SIL" w:hAnsi="Doulos SIL"/>
          <w:i/>
          <w:color w:val="0000FF"/>
        </w:rPr>
        <w:t>àwè-</w:t>
      </w:r>
      <w:r w:rsidRPr="006876BE">
        <w:rPr>
          <w:rFonts w:ascii="Doulos SIL" w:hAnsi="Doulos SIL"/>
          <w:i/>
          <w:color w:val="0000FF"/>
        </w:rPr>
        <w:tab/>
        <w:t>àwà</w:t>
      </w:r>
      <w:r w:rsidRPr="006876BE">
        <w:rPr>
          <w:rFonts w:ascii="Doulos SIL" w:hAnsi="Doulos SIL"/>
          <w:i/>
          <w:color w:val="0000FF"/>
        </w:rPr>
        <w:tab/>
        <w:t>áwó-râ-</w:t>
      </w:r>
      <w:r w:rsidRPr="006876BE">
        <w:rPr>
          <w:rFonts w:ascii="Doulos SIL" w:hAnsi="Doulos SIL"/>
          <w:i/>
          <w:color w:val="0000FF"/>
        </w:rPr>
        <w:tab/>
        <w:t>áb-bò-</w:t>
      </w:r>
      <w:r w:rsidRPr="006876BE">
        <w:rPr>
          <w:rFonts w:ascii="Doulos SIL" w:hAnsi="Doulos SIL"/>
          <w:i/>
          <w:color w:val="0000FF"/>
        </w:rPr>
        <w:tab/>
        <w:t>ám-mâ-</w:t>
      </w:r>
      <w:r w:rsidRPr="00D80017">
        <w:tab/>
      </w:r>
      <w:r w:rsidR="006B4207">
        <w:t>‘</w:t>
      </w:r>
      <w:r w:rsidRPr="00D80017">
        <w:t>accept</w:t>
      </w:r>
      <w:r w:rsidR="006B4207">
        <w:t>’</w:t>
      </w:r>
    </w:p>
    <w:p w14:paraId="5D74AC4A" w14:textId="77777777" w:rsidR="00C3285C" w:rsidRPr="00D80017" w:rsidRDefault="00C3285C" w:rsidP="00C3285C">
      <w:pPr>
        <w:pStyle w:val="exampleabc"/>
        <w:tabs>
          <w:tab w:val="left" w:pos="1980"/>
          <w:tab w:val="left" w:pos="2790"/>
          <w:tab w:val="left" w:pos="3780"/>
          <w:tab w:val="left" w:pos="4770"/>
          <w:tab w:val="left" w:pos="5760"/>
        </w:tabs>
      </w:pPr>
      <w:r w:rsidRPr="00D80017">
        <w:tab/>
      </w:r>
      <w:r w:rsidRPr="006876BE">
        <w:rPr>
          <w:rFonts w:ascii="Doulos SIL" w:hAnsi="Doulos SIL"/>
          <w:i/>
          <w:color w:val="0000FF"/>
        </w:rPr>
        <w:tab/>
        <w:t>tàwè-</w:t>
      </w:r>
      <w:r w:rsidRPr="006876BE">
        <w:rPr>
          <w:rFonts w:ascii="Doulos SIL" w:hAnsi="Doulos SIL"/>
          <w:i/>
          <w:color w:val="0000FF"/>
        </w:rPr>
        <w:tab/>
        <w:t>tàwà</w:t>
      </w:r>
      <w:r w:rsidRPr="006876BE">
        <w:rPr>
          <w:rFonts w:ascii="Doulos SIL" w:hAnsi="Doulos SIL"/>
          <w:i/>
          <w:color w:val="0000FF"/>
        </w:rPr>
        <w:tab/>
        <w:t>táwó-râ-</w:t>
      </w:r>
      <w:r w:rsidRPr="006876BE">
        <w:rPr>
          <w:rFonts w:ascii="Doulos SIL" w:hAnsi="Doulos SIL"/>
          <w:i/>
          <w:color w:val="0000FF"/>
        </w:rPr>
        <w:tab/>
        <w:t>táb-bò-</w:t>
      </w:r>
      <w:r w:rsidRPr="006876BE">
        <w:rPr>
          <w:rFonts w:ascii="Doulos SIL" w:hAnsi="Doulos SIL"/>
          <w:i/>
          <w:color w:val="0000FF"/>
        </w:rPr>
        <w:tab/>
        <w:t>tám-mâ-</w:t>
      </w:r>
      <w:r w:rsidRPr="00D80017">
        <w:tab/>
      </w:r>
      <w:r w:rsidR="006B4207">
        <w:t>‘</w:t>
      </w:r>
      <w:r w:rsidRPr="00D80017">
        <w:t>touch</w:t>
      </w:r>
      <w:r w:rsidR="006B4207">
        <w:t>’</w:t>
      </w:r>
    </w:p>
    <w:p w14:paraId="60028153" w14:textId="77777777" w:rsidR="00C3285C" w:rsidRPr="00D80017" w:rsidRDefault="00C3285C" w:rsidP="00C3285C">
      <w:pPr>
        <w:pStyle w:val="exampleabc"/>
        <w:tabs>
          <w:tab w:val="left" w:pos="1980"/>
          <w:tab w:val="left" w:pos="2790"/>
          <w:tab w:val="left" w:pos="3780"/>
          <w:tab w:val="left" w:pos="4770"/>
          <w:tab w:val="left" w:pos="5760"/>
        </w:tabs>
      </w:pPr>
    </w:p>
    <w:p w14:paraId="5B284350" w14:textId="16F88D07" w:rsidR="00C3285C" w:rsidRPr="00D80017" w:rsidRDefault="00C3285C" w:rsidP="00C3285C">
      <w:pPr>
        <w:pStyle w:val="exampleabc"/>
        <w:tabs>
          <w:tab w:val="left" w:pos="1980"/>
          <w:tab w:val="left" w:pos="2790"/>
          <w:tab w:val="left" w:pos="3780"/>
          <w:tab w:val="left" w:pos="4770"/>
          <w:tab w:val="left" w:pos="5760"/>
        </w:tabs>
      </w:pPr>
      <w:r w:rsidRPr="00D80017">
        <w:tab/>
        <w:t xml:space="preserve">b. </w:t>
      </w:r>
      <w:r w:rsidRPr="006876BE">
        <w:rPr>
          <w:rFonts w:ascii="Doulos SIL" w:hAnsi="Doulos SIL"/>
          <w:i/>
          <w:color w:val="0000FF"/>
        </w:rPr>
        <w:t>Cvmv-</w:t>
      </w:r>
      <w:r w:rsidRPr="00D80017">
        <w:t xml:space="preserve"> </w:t>
      </w:r>
      <w:r w:rsidR="004B5DB8">
        <w:t>(Boui)</w:t>
      </w:r>
    </w:p>
    <w:p w14:paraId="32AB3F10" w14:textId="77777777" w:rsidR="00C3285C" w:rsidRPr="00D80017" w:rsidRDefault="00C3285C" w:rsidP="00C3285C">
      <w:pPr>
        <w:pStyle w:val="exampleabc"/>
        <w:tabs>
          <w:tab w:val="left" w:pos="1980"/>
          <w:tab w:val="left" w:pos="2790"/>
          <w:tab w:val="left" w:pos="3780"/>
          <w:tab w:val="left" w:pos="4770"/>
          <w:tab w:val="left" w:pos="5760"/>
        </w:tabs>
      </w:pPr>
      <w:r w:rsidRPr="00D80017">
        <w:tab/>
      </w:r>
      <w:r w:rsidRPr="00D80017">
        <w:tab/>
      </w:r>
      <w:r w:rsidRPr="006876BE">
        <w:rPr>
          <w:rFonts w:ascii="Doulos SIL" w:hAnsi="Doulos SIL"/>
          <w:i/>
          <w:color w:val="0000FF"/>
        </w:rPr>
        <w:t>ɛ̀mɛ̀-</w:t>
      </w:r>
      <w:r w:rsidRPr="006876BE">
        <w:rPr>
          <w:rFonts w:ascii="Doulos SIL" w:hAnsi="Doulos SIL"/>
          <w:i/>
          <w:color w:val="0000FF"/>
        </w:rPr>
        <w:tab/>
        <w:t>èmà</w:t>
      </w:r>
      <w:r w:rsidRPr="006876BE">
        <w:rPr>
          <w:rFonts w:ascii="Doulos SIL" w:hAnsi="Doulos SIL"/>
          <w:i/>
          <w:color w:val="0000FF"/>
        </w:rPr>
        <w:tab/>
        <w:t>ɛ́mɔ́-râ-</w:t>
      </w:r>
      <w:r w:rsidRPr="006876BE">
        <w:rPr>
          <w:rFonts w:ascii="Doulos SIL" w:hAnsi="Doulos SIL"/>
          <w:i/>
          <w:color w:val="0000FF"/>
        </w:rPr>
        <w:tab/>
        <w:t>ɛ́:m-bò-</w:t>
      </w:r>
      <w:r w:rsidRPr="006876BE">
        <w:rPr>
          <w:rFonts w:ascii="Doulos SIL" w:hAnsi="Doulos SIL"/>
          <w:i/>
          <w:color w:val="0000FF"/>
        </w:rPr>
        <w:tab/>
        <w:t>ɛ́m-mâ-</w:t>
      </w:r>
      <w:r w:rsidRPr="00D80017">
        <w:tab/>
      </w:r>
      <w:r w:rsidR="006B4207">
        <w:t>‘</w:t>
      </w:r>
      <w:r w:rsidRPr="00D80017">
        <w:t>milk (cow)</w:t>
      </w:r>
      <w:r w:rsidR="006B4207">
        <w:t>’</w:t>
      </w:r>
    </w:p>
    <w:p w14:paraId="6E9F0AF9" w14:textId="77777777" w:rsidR="00C3285C" w:rsidRPr="00D80017" w:rsidRDefault="00C3285C" w:rsidP="00C3285C">
      <w:pPr>
        <w:pStyle w:val="exampleabc"/>
        <w:tabs>
          <w:tab w:val="left" w:pos="1980"/>
          <w:tab w:val="left" w:pos="2790"/>
          <w:tab w:val="left" w:pos="3780"/>
          <w:tab w:val="left" w:pos="4770"/>
          <w:tab w:val="left" w:pos="5760"/>
        </w:tabs>
      </w:pPr>
      <w:r w:rsidRPr="00D80017">
        <w:tab/>
      </w:r>
      <w:r w:rsidRPr="00D80017">
        <w:tab/>
      </w:r>
      <w:r w:rsidRPr="006876BE">
        <w:rPr>
          <w:rFonts w:ascii="Doulos SIL" w:hAnsi="Doulos SIL"/>
          <w:i/>
          <w:color w:val="0000FF"/>
        </w:rPr>
        <w:t>tɛ̀mɛ̀-</w:t>
      </w:r>
      <w:r w:rsidRPr="006876BE">
        <w:rPr>
          <w:rFonts w:ascii="Doulos SIL" w:hAnsi="Doulos SIL"/>
          <w:i/>
          <w:color w:val="0000FF"/>
        </w:rPr>
        <w:tab/>
        <w:t>tèmà</w:t>
      </w:r>
      <w:r w:rsidRPr="006876BE">
        <w:rPr>
          <w:rFonts w:ascii="Doulos SIL" w:hAnsi="Doulos SIL"/>
          <w:i/>
          <w:color w:val="0000FF"/>
        </w:rPr>
        <w:tab/>
        <w:t>tɛ́mɔ́-râ-</w:t>
      </w:r>
      <w:r w:rsidRPr="006876BE">
        <w:rPr>
          <w:rFonts w:ascii="Doulos SIL" w:hAnsi="Doulos SIL"/>
          <w:i/>
          <w:color w:val="0000FF"/>
        </w:rPr>
        <w:tab/>
        <w:t>tɛ́:m-bò-</w:t>
      </w:r>
      <w:r w:rsidRPr="006876BE">
        <w:rPr>
          <w:rFonts w:ascii="Doulos SIL" w:hAnsi="Doulos SIL"/>
          <w:i/>
          <w:color w:val="0000FF"/>
        </w:rPr>
        <w:tab/>
        <w:t>tɛ́m-mâ-</w:t>
      </w:r>
      <w:r w:rsidRPr="00D80017">
        <w:tab/>
      </w:r>
      <w:r w:rsidR="006B4207">
        <w:t>‘</w:t>
      </w:r>
      <w:r w:rsidRPr="00D80017">
        <w:t>eat (meat)</w:t>
      </w:r>
      <w:r w:rsidR="006B4207">
        <w:t>’</w:t>
      </w:r>
    </w:p>
    <w:p w14:paraId="6674DB34" w14:textId="599074D2" w:rsidR="00C3285C" w:rsidRPr="00D80017" w:rsidRDefault="00C3285C" w:rsidP="00C3285C">
      <w:pPr>
        <w:pStyle w:val="exampleabc"/>
        <w:tabs>
          <w:tab w:val="left" w:pos="1980"/>
          <w:tab w:val="left" w:pos="2790"/>
          <w:tab w:val="left" w:pos="3780"/>
          <w:tab w:val="left" w:pos="4770"/>
          <w:tab w:val="left" w:pos="5760"/>
        </w:tabs>
      </w:pPr>
      <w:r w:rsidRPr="00D80017">
        <w:tab/>
      </w:r>
      <w:r w:rsidRPr="00D80017">
        <w:tab/>
      </w:r>
      <w:r w:rsidRPr="006876BE">
        <w:rPr>
          <w:rFonts w:ascii="Doulos SIL" w:hAnsi="Doulos SIL"/>
          <w:i/>
          <w:color w:val="0000FF"/>
        </w:rPr>
        <w:t>sɛ̀mɛ̀-</w:t>
      </w:r>
      <w:r w:rsidRPr="006876BE">
        <w:rPr>
          <w:rFonts w:ascii="Doulos SIL" w:hAnsi="Doulos SIL"/>
          <w:i/>
          <w:color w:val="0000FF"/>
        </w:rPr>
        <w:tab/>
        <w:t>sèmà</w:t>
      </w:r>
      <w:r w:rsidRPr="006876BE">
        <w:rPr>
          <w:rFonts w:ascii="Doulos SIL" w:hAnsi="Doulos SIL"/>
          <w:i/>
          <w:color w:val="0000FF"/>
        </w:rPr>
        <w:tab/>
        <w:t>sɛ́mɔ́-râ-</w:t>
      </w:r>
      <w:r w:rsidRPr="006876BE">
        <w:rPr>
          <w:rFonts w:ascii="Doulos SIL" w:hAnsi="Doulos SIL"/>
          <w:i/>
          <w:color w:val="0000FF"/>
        </w:rPr>
        <w:tab/>
        <w:t>sɛ́:m-bò-</w:t>
      </w:r>
      <w:r w:rsidRPr="006876BE">
        <w:rPr>
          <w:rFonts w:ascii="Doulos SIL" w:hAnsi="Doulos SIL"/>
          <w:i/>
          <w:color w:val="0000FF"/>
        </w:rPr>
        <w:tab/>
        <w:t>sɛ́m-mâ-</w:t>
      </w:r>
      <w:r w:rsidRPr="00D80017">
        <w:tab/>
      </w:r>
      <w:r w:rsidR="006B4207">
        <w:t>‘</w:t>
      </w:r>
      <w:r w:rsidR="004B5DB8">
        <w:t>cut off; slaughter</w:t>
      </w:r>
      <w:r w:rsidR="006B4207">
        <w:t>’</w:t>
      </w:r>
    </w:p>
    <w:p w14:paraId="2C0A57B2" w14:textId="77777777" w:rsidR="00C3285C" w:rsidRPr="00D80017" w:rsidRDefault="00C3285C" w:rsidP="00C3285C">
      <w:pPr>
        <w:pStyle w:val="exampleabc"/>
        <w:tabs>
          <w:tab w:val="left" w:pos="1980"/>
          <w:tab w:val="left" w:pos="2880"/>
          <w:tab w:val="left" w:pos="3870"/>
          <w:tab w:val="left" w:pos="4770"/>
          <w:tab w:val="left" w:pos="5760"/>
        </w:tabs>
      </w:pPr>
      <w:r w:rsidRPr="00D80017">
        <w:tab/>
      </w:r>
      <w:r w:rsidRPr="00D80017">
        <w:tab/>
      </w:r>
    </w:p>
    <w:p w14:paraId="23D32088" w14:textId="77777777" w:rsidR="00C3285C" w:rsidRPr="0079516B" w:rsidRDefault="00C3285C" w:rsidP="00C3285C">
      <w:r w:rsidRPr="0079516B">
        <w:t>The O-stem forms in (xx1) are the imperfective negative (</w:t>
      </w:r>
      <w:r w:rsidRPr="006876BE">
        <w:rPr>
          <w:rFonts w:ascii="Doulos SIL" w:hAnsi="Doulos SIL"/>
          <w:i/>
          <w:color w:val="0000FF"/>
        </w:rPr>
        <w:t>-râ-</w:t>
      </w:r>
      <w:r w:rsidRPr="0079516B">
        <w:t xml:space="preserve">), the imperfective, and the capacitative. No syncope occurs in the imperfective negative. There is likewise no syncope before prohibitive </w:t>
      </w:r>
      <w:r w:rsidRPr="006876BE">
        <w:rPr>
          <w:rFonts w:ascii="Doulos SIL" w:hAnsi="Doulos SIL"/>
          <w:i/>
          <w:color w:val="0000FF"/>
        </w:rPr>
        <w:t>-lâ</w:t>
      </w:r>
      <w:r w:rsidRPr="0079516B">
        <w:t xml:space="preserve"> (</w:t>
      </w:r>
      <w:r w:rsidRPr="006876BE">
        <w:rPr>
          <w:rFonts w:ascii="Doulos SIL" w:hAnsi="Doulos SIL"/>
          <w:i/>
          <w:color w:val="0000FF"/>
        </w:rPr>
        <w:t>yɛ́wɔ́-lâ</w:t>
      </w:r>
      <w:r w:rsidRPr="0079516B">
        <w:t xml:space="preserve"> </w:t>
      </w:r>
      <w:r w:rsidR="006B4207">
        <w:t>‘</w:t>
      </w:r>
      <w:r w:rsidRPr="0079516B">
        <w:t>don</w:t>
      </w:r>
      <w:r w:rsidR="006B4207">
        <w:t>’</w:t>
      </w:r>
      <w:r w:rsidRPr="0079516B">
        <w:t>t dance!</w:t>
      </w:r>
      <w:r w:rsidR="006B4207">
        <w:t>’</w:t>
      </w:r>
      <w:r w:rsidRPr="0079516B">
        <w:t xml:space="preserve">, </w:t>
      </w:r>
      <w:r w:rsidRPr="006876BE">
        <w:rPr>
          <w:rFonts w:ascii="Doulos SIL" w:hAnsi="Doulos SIL"/>
          <w:i/>
          <w:color w:val="0000FF"/>
        </w:rPr>
        <w:t>tɛ́mɔ́-lâ</w:t>
      </w:r>
      <w:r w:rsidRPr="0079516B">
        <w:t xml:space="preserve"> </w:t>
      </w:r>
      <w:r w:rsidR="006B4207">
        <w:t>‘</w:t>
      </w:r>
      <w:r w:rsidRPr="0079516B">
        <w:t>don</w:t>
      </w:r>
      <w:r w:rsidR="006B4207">
        <w:t>’</w:t>
      </w:r>
      <w:r w:rsidRPr="0079516B">
        <w:t>t eat [meat]!</w:t>
      </w:r>
      <w:r w:rsidR="006B4207">
        <w:t>’</w:t>
      </w:r>
      <w:r w:rsidRPr="0079516B">
        <w:t xml:space="preserve">). However, the imperfective and capacitative suffixes begin with labials and induce syncope. The imperfective is </w:t>
      </w:r>
      <w:r w:rsidRPr="006876BE">
        <w:rPr>
          <w:rFonts w:ascii="Doulos SIL" w:hAnsi="Doulos SIL"/>
          <w:i/>
          <w:color w:val="0000FF"/>
        </w:rPr>
        <w:t>-wò-</w:t>
      </w:r>
      <w:r w:rsidRPr="0079516B">
        <w:t xml:space="preserve"> for all other verbs, and the capacitative suffix is </w:t>
      </w:r>
      <w:r w:rsidRPr="006876BE">
        <w:rPr>
          <w:rFonts w:ascii="Doulos SIL" w:hAnsi="Doulos SIL"/>
          <w:i/>
          <w:color w:val="0000FF"/>
        </w:rPr>
        <w:t>-mâ-</w:t>
      </w:r>
      <w:r w:rsidRPr="0079516B">
        <w:t xml:space="preserve">. Given a </w:t>
      </w:r>
      <w:r w:rsidRPr="006876BE">
        <w:rPr>
          <w:rFonts w:ascii="Doulos SIL" w:hAnsi="Doulos SIL"/>
          <w:i/>
          <w:color w:val="0000FF"/>
        </w:rPr>
        <w:t>w</w:t>
      </w:r>
      <w:r w:rsidRPr="0079516B">
        <w:t xml:space="preserve"> ~ </w:t>
      </w:r>
      <w:r w:rsidRPr="006876BE">
        <w:rPr>
          <w:rFonts w:ascii="Doulos SIL" w:hAnsi="Doulos SIL"/>
          <w:i/>
          <w:color w:val="0000FF"/>
        </w:rPr>
        <w:t>b</w:t>
      </w:r>
      <w:r w:rsidRPr="0079516B">
        <w:t xml:space="preserve"> alternation in the imperfective suffix, the obvious choice is between underlying </w:t>
      </w:r>
      <w:r w:rsidRPr="006876BE">
        <w:rPr>
          <w:rFonts w:ascii="Doulos SIL" w:hAnsi="Doulos SIL"/>
          <w:i/>
          <w:color w:val="0000FF"/>
        </w:rPr>
        <w:t>w</w:t>
      </w:r>
      <w:r w:rsidRPr="0079516B">
        <w:t xml:space="preserve"> subject to fortition, and underlying </w:t>
      </w:r>
      <w:r w:rsidRPr="006876BE">
        <w:rPr>
          <w:rFonts w:ascii="Doulos SIL" w:hAnsi="Doulos SIL"/>
          <w:i/>
          <w:color w:val="0000FF"/>
        </w:rPr>
        <w:t>b</w:t>
      </w:r>
      <w:r w:rsidRPr="0079516B">
        <w:t xml:space="preserve"> subject to lenition. The latter is probably correct historically, but given the broad distribution of the </w:t>
      </w:r>
      <w:r w:rsidRPr="006876BE">
        <w:rPr>
          <w:rFonts w:ascii="Doulos SIL" w:hAnsi="Doulos SIL"/>
          <w:i/>
          <w:color w:val="0000FF"/>
        </w:rPr>
        <w:t xml:space="preserve">-wò- </w:t>
      </w:r>
      <w:r w:rsidRPr="0079516B">
        <w:t xml:space="preserve">variant, a good case can be made for synchronic underlying </w:t>
      </w:r>
      <w:r w:rsidRPr="006876BE">
        <w:rPr>
          <w:rFonts w:ascii="Doulos SIL" w:hAnsi="Doulos SIL"/>
          <w:i/>
          <w:color w:val="0000FF"/>
        </w:rPr>
        <w:t>w</w:t>
      </w:r>
      <w:r w:rsidRPr="0079516B">
        <w:t xml:space="preserve"> subject to fortition. In this view, the consonantal changes following syncope are those in (xx2).</w:t>
      </w:r>
    </w:p>
    <w:p w14:paraId="7593C537" w14:textId="77777777" w:rsidR="00C3285C" w:rsidRPr="0079516B" w:rsidRDefault="00C3285C" w:rsidP="00C3285C"/>
    <w:p w14:paraId="4101B795" w14:textId="77777777" w:rsidR="00C3285C" w:rsidRPr="00D80017" w:rsidRDefault="00C3285C" w:rsidP="00C3285C">
      <w:pPr>
        <w:pStyle w:val="example-simple"/>
        <w:tabs>
          <w:tab w:val="clear" w:pos="1080"/>
          <w:tab w:val="left" w:pos="1440"/>
          <w:tab w:val="left" w:pos="2070"/>
          <w:tab w:val="left" w:pos="3150"/>
        </w:tabs>
      </w:pPr>
      <w:r w:rsidRPr="0079516B">
        <w:t>(xx2)</w:t>
      </w:r>
      <w:r w:rsidRPr="0079516B">
        <w:tab/>
      </w:r>
      <w:r w:rsidRPr="006876BE">
        <w:rPr>
          <w:rFonts w:ascii="Doulos SIL" w:hAnsi="Doulos SIL"/>
          <w:i/>
          <w:color w:val="0000FF"/>
        </w:rPr>
        <w:t>w-w</w:t>
      </w:r>
      <w:r w:rsidRPr="0079516B">
        <w:tab/>
      </w:r>
      <w:r w:rsidRPr="0079516B">
        <w:sym w:font="Symbol" w:char="F0AE"/>
      </w:r>
      <w:r w:rsidRPr="0079516B">
        <w:tab/>
      </w:r>
      <w:r w:rsidRPr="006876BE">
        <w:rPr>
          <w:rFonts w:ascii="Doulos SIL" w:hAnsi="Doulos SIL"/>
          <w:i/>
          <w:color w:val="0000FF"/>
        </w:rPr>
        <w:t>b-b</w:t>
      </w:r>
      <w:r w:rsidRPr="00D80017">
        <w:tab/>
        <w:t>double fortition</w:t>
      </w:r>
    </w:p>
    <w:p w14:paraId="79EC987B" w14:textId="77777777" w:rsidR="00C3285C" w:rsidRPr="00D80017" w:rsidRDefault="00C3285C" w:rsidP="00C3285C">
      <w:pPr>
        <w:pStyle w:val="example-simple"/>
        <w:tabs>
          <w:tab w:val="clear" w:pos="1080"/>
          <w:tab w:val="left" w:pos="1440"/>
          <w:tab w:val="left" w:pos="2070"/>
          <w:tab w:val="left" w:pos="3150"/>
        </w:tabs>
      </w:pPr>
      <w:r w:rsidRPr="00D80017">
        <w:tab/>
      </w:r>
      <w:r w:rsidRPr="001636E8">
        <w:rPr>
          <w:rFonts w:ascii="Doulos SIL" w:hAnsi="Doulos SIL"/>
          <w:i/>
          <w:color w:val="0000FF"/>
        </w:rPr>
        <w:t>w-m</w:t>
      </w:r>
      <w:r w:rsidRPr="00D80017">
        <w:tab/>
      </w:r>
      <w:r w:rsidRPr="0079516B">
        <w:sym w:font="Symbol" w:char="F0AE"/>
      </w:r>
      <w:r w:rsidRPr="0079516B">
        <w:tab/>
      </w:r>
      <w:r w:rsidRPr="006876BE">
        <w:rPr>
          <w:rFonts w:ascii="Doulos SIL" w:hAnsi="Doulos SIL"/>
          <w:i/>
          <w:color w:val="0000FF"/>
        </w:rPr>
        <w:t>m-m</w:t>
      </w:r>
      <w:r w:rsidRPr="00D80017">
        <w:tab/>
        <w:t>assimilation</w:t>
      </w:r>
    </w:p>
    <w:p w14:paraId="04A2A039" w14:textId="77777777" w:rsidR="00C3285C" w:rsidRPr="00D80017" w:rsidRDefault="00C3285C" w:rsidP="00C3285C">
      <w:pPr>
        <w:pStyle w:val="example-simple"/>
        <w:tabs>
          <w:tab w:val="clear" w:pos="1080"/>
          <w:tab w:val="left" w:pos="1440"/>
          <w:tab w:val="left" w:pos="2070"/>
          <w:tab w:val="left" w:pos="3150"/>
        </w:tabs>
      </w:pPr>
      <w:r w:rsidRPr="00D80017">
        <w:tab/>
      </w:r>
      <w:r w:rsidRPr="001636E8">
        <w:rPr>
          <w:rFonts w:ascii="Doulos SIL" w:hAnsi="Doulos SIL"/>
          <w:i/>
          <w:color w:val="0000FF"/>
        </w:rPr>
        <w:t>m-w</w:t>
      </w:r>
      <w:r w:rsidRPr="00D80017">
        <w:tab/>
      </w:r>
      <w:r w:rsidRPr="0079516B">
        <w:sym w:font="Symbol" w:char="F0AE"/>
      </w:r>
      <w:r w:rsidRPr="0079516B">
        <w:tab/>
      </w:r>
      <w:r w:rsidRPr="006876BE">
        <w:rPr>
          <w:rFonts w:ascii="Doulos SIL" w:hAnsi="Doulos SIL"/>
          <w:i/>
          <w:color w:val="0000FF"/>
        </w:rPr>
        <w:t>m-b</w:t>
      </w:r>
      <w:r w:rsidRPr="00D80017">
        <w:tab/>
        <w:t xml:space="preserve">fortition of </w:t>
      </w:r>
      <w:r w:rsidRPr="006876BE">
        <w:rPr>
          <w:rFonts w:ascii="Doulos SIL" w:hAnsi="Doulos SIL"/>
          <w:i/>
          <w:color w:val="0000FF"/>
        </w:rPr>
        <w:t>w</w:t>
      </w:r>
      <w:r w:rsidRPr="00D80017">
        <w:t xml:space="preserve"> to </w:t>
      </w:r>
      <w:r w:rsidRPr="006876BE">
        <w:rPr>
          <w:rFonts w:ascii="Doulos SIL" w:hAnsi="Doulos SIL"/>
          <w:i/>
          <w:color w:val="0000FF"/>
        </w:rPr>
        <w:t>b</w:t>
      </w:r>
      <w:r w:rsidRPr="00D80017">
        <w:t xml:space="preserve"> after nasal</w:t>
      </w:r>
    </w:p>
    <w:p w14:paraId="6DE94FCB" w14:textId="77777777" w:rsidR="00C3285C" w:rsidRPr="00D80017" w:rsidRDefault="00C3285C" w:rsidP="00C3285C"/>
    <w:p w14:paraId="2AA71B94" w14:textId="77777777" w:rsidR="00C3285C" w:rsidRPr="00D80017" w:rsidRDefault="00C3285C" w:rsidP="00C3285C">
      <w:r w:rsidRPr="00D80017">
        <w:lastRenderedPageBreak/>
        <w:t xml:space="preserve">In addition to syncope and consonantal adjustments, we observe lengthening of the first vowel in the imperfective (but not capacitative) of </w:t>
      </w:r>
      <w:r w:rsidRPr="00AD1EC8">
        <w:rPr>
          <w:rFonts w:ascii="Doulos SIL" w:hAnsi="Doulos SIL"/>
          <w:i/>
          <w:color w:val="0000FF"/>
        </w:rPr>
        <w:t>Cvmv-</w:t>
      </w:r>
      <w:r w:rsidRPr="00D80017">
        <w:t xml:space="preserve"> stems only, as in </w:t>
      </w:r>
      <w:r w:rsidRPr="006876BE">
        <w:rPr>
          <w:rFonts w:ascii="Doulos SIL" w:hAnsi="Doulos SIL"/>
          <w:i/>
          <w:color w:val="0000FF"/>
        </w:rPr>
        <w:t>ɛ́:m-bò-</w:t>
      </w:r>
      <w:r w:rsidRPr="00D80017">
        <w:t xml:space="preserve"> </w:t>
      </w:r>
      <w:r w:rsidR="006B4207">
        <w:t>‘</w:t>
      </w:r>
      <w:r w:rsidRPr="00D80017">
        <w:t>will milk</w:t>
      </w:r>
      <w:r w:rsidR="006B4207">
        <w:t>’</w:t>
      </w:r>
      <w:r w:rsidRPr="00D80017">
        <w:t xml:space="preserve"> in (xx1b). </w:t>
      </w:r>
      <w:r w:rsidRPr="00AD1EC8">
        <w:rPr>
          <w:rFonts w:ascii="Doulos SIL" w:hAnsi="Doulos SIL"/>
          <w:i/>
          <w:color w:val="0000FF"/>
        </w:rPr>
        <w:t>Cvwv-</w:t>
      </w:r>
      <w:r w:rsidRPr="00D80017">
        <w:t xml:space="preserve"> stems do not lengthen: </w:t>
      </w:r>
      <w:r w:rsidRPr="006876BE">
        <w:rPr>
          <w:rFonts w:ascii="Doulos SIL" w:hAnsi="Doulos SIL"/>
          <w:i/>
          <w:color w:val="0000FF"/>
        </w:rPr>
        <w:t>kúb-bò-</w:t>
      </w:r>
      <w:r w:rsidRPr="00D80017">
        <w:t xml:space="preserve"> </w:t>
      </w:r>
      <w:r w:rsidR="006B4207">
        <w:t>‘</w:t>
      </w:r>
      <w:r w:rsidRPr="00D80017">
        <w:t>will do farming</w:t>
      </w:r>
      <w:r w:rsidR="006B4207">
        <w:t>’</w:t>
      </w:r>
      <w:r w:rsidRPr="00D80017">
        <w:t>. This lengthening is somewhat irregular synchronically, but there are several other examples where original *</w:t>
      </w:r>
      <w:r w:rsidRPr="00AD1EC8">
        <w:rPr>
          <w:rFonts w:ascii="Doulos SIL" w:hAnsi="Doulos SIL"/>
          <w:color w:val="008000"/>
        </w:rPr>
        <w:t>CvNCv</w:t>
      </w:r>
      <w:r w:rsidRPr="00D80017">
        <w:t xml:space="preserve"> (with *</w:t>
      </w:r>
      <w:r w:rsidRPr="00D80017">
        <w:rPr>
          <w:rFonts w:ascii="Doulos SIL" w:hAnsi="Doulos SIL"/>
          <w:color w:val="008000"/>
        </w:rPr>
        <w:t>NC</w:t>
      </w:r>
      <w:r w:rsidRPr="00D80017">
        <w:t xml:space="preserve"> a homorganic nasal plus voiced stop sequence like </w:t>
      </w:r>
      <w:r w:rsidRPr="006876BE">
        <w:rPr>
          <w:rFonts w:ascii="Doulos SIL" w:hAnsi="Doulos SIL"/>
          <w:i/>
          <w:color w:val="0000FF"/>
        </w:rPr>
        <w:t>mb</w:t>
      </w:r>
      <w:r w:rsidRPr="00D80017">
        <w:t xml:space="preserve">) has lengthened to </w:t>
      </w:r>
      <w:r w:rsidRPr="006876BE">
        <w:rPr>
          <w:rFonts w:ascii="Doulos SIL" w:hAnsi="Doulos SIL"/>
          <w:i/>
          <w:color w:val="0000FF"/>
        </w:rPr>
        <w:t>Cv:NCv</w:t>
      </w:r>
      <w:r w:rsidRPr="00D80017">
        <w:t>, see §xxx.</w:t>
      </w:r>
    </w:p>
    <w:p w14:paraId="67D9C7EB" w14:textId="77777777" w:rsidR="00C3285C" w:rsidRPr="00D80017" w:rsidRDefault="00C3285C" w:rsidP="00C3285C">
      <w:r w:rsidRPr="00D80017">
        <w:tab/>
        <w:t xml:space="preserve">The verbal noun suffix </w:t>
      </w:r>
      <w:r w:rsidRPr="006876BE">
        <w:rPr>
          <w:rFonts w:ascii="Doulos SIL" w:hAnsi="Doulos SIL"/>
          <w:i/>
          <w:color w:val="0000FF"/>
        </w:rPr>
        <w:t>-wà</w:t>
      </w:r>
      <w:r w:rsidRPr="00D80017">
        <w:t xml:space="preserve"> behaves phonologically like imperfective </w:t>
      </w:r>
      <w:r w:rsidRPr="006876BE">
        <w:rPr>
          <w:rFonts w:ascii="Doulos SIL" w:hAnsi="Doulos SIL"/>
          <w:i/>
          <w:color w:val="0000FF"/>
        </w:rPr>
        <w:t>-wò</w:t>
      </w:r>
      <w:r w:rsidRPr="00D80017">
        <w:t xml:space="preserve">, including vowel-lengthening, as we see in </w:t>
      </w:r>
      <w:r w:rsidRPr="006876BE">
        <w:rPr>
          <w:rFonts w:ascii="Doulos SIL" w:hAnsi="Doulos SIL"/>
          <w:i/>
          <w:color w:val="0000FF"/>
        </w:rPr>
        <w:t>ɛ́:m-bà</w:t>
      </w:r>
      <w:r w:rsidRPr="00D80017">
        <w:t xml:space="preserve"> </w:t>
      </w:r>
      <w:r w:rsidR="006B4207">
        <w:t>‘</w:t>
      </w:r>
      <w:r w:rsidRPr="00D80017">
        <w:t>milking cows</w:t>
      </w:r>
      <w:r w:rsidR="006B4207">
        <w:t>’</w:t>
      </w:r>
      <w:r w:rsidRPr="00D80017">
        <w:t>.</w:t>
      </w:r>
    </w:p>
    <w:p w14:paraId="28D76354" w14:textId="77777777" w:rsidR="00C3285C" w:rsidRPr="0079516B" w:rsidRDefault="00C3285C" w:rsidP="00C3285C"/>
    <w:p w14:paraId="6A0A6900" w14:textId="77777777" w:rsidR="00C3285C" w:rsidRPr="0079516B" w:rsidRDefault="00C3285C" w:rsidP="00C3285C"/>
    <w:p w14:paraId="2C6B1CE3" w14:textId="77777777" w:rsidR="00C3285C" w:rsidRPr="0079516B" w:rsidRDefault="00C3285C" w:rsidP="00C3285C">
      <w:pPr>
        <w:pStyle w:val="Heading4"/>
      </w:pPr>
      <w:bookmarkStart w:id="1474" w:name="_Toc348357878"/>
      <w:r w:rsidRPr="0079516B">
        <w:t>Syncopating final-nonhigh-vowel bisyllabics (</w:t>
      </w:r>
      <w:r w:rsidRPr="006876BE">
        <w:rPr>
          <w:rFonts w:ascii="Doulos SIL" w:hAnsi="Doulos SIL"/>
          <w:i/>
          <w:color w:val="0000FF"/>
        </w:rPr>
        <w:t>Cvnv-, Cvlv-</w:t>
      </w:r>
      <w:r w:rsidRPr="0079516B">
        <w:t xml:space="preserve">, </w:t>
      </w:r>
      <w:r w:rsidRPr="006876BE">
        <w:rPr>
          <w:rFonts w:ascii="Doulos SIL" w:hAnsi="Doulos SIL"/>
          <w:i/>
          <w:color w:val="0000FF"/>
        </w:rPr>
        <w:t>Cvrv-</w:t>
      </w:r>
      <w:r w:rsidRPr="0079516B">
        <w:t>)</w:t>
      </w:r>
      <w:bookmarkEnd w:id="1474"/>
    </w:p>
    <w:p w14:paraId="243FFBEB" w14:textId="77777777" w:rsidR="00C3285C" w:rsidRPr="00D80017" w:rsidRDefault="00C3285C" w:rsidP="00C3285C">
      <w:r w:rsidRPr="00D80017">
        <w:t xml:space="preserve">Parallel to syncope between labial consonants (preceding section), we observe syncope between stem and suffixal alveolars. The attested examples involve </w:t>
      </w:r>
      <w:r w:rsidRPr="00AD1EC8">
        <w:rPr>
          <w:rFonts w:ascii="Doulos SIL" w:hAnsi="Doulos SIL"/>
          <w:i/>
          <w:color w:val="0000FF"/>
        </w:rPr>
        <w:t>Cvnv-</w:t>
      </w:r>
      <w:r w:rsidRPr="00D80017">
        <w:t xml:space="preserve">, </w:t>
      </w:r>
      <w:r w:rsidRPr="00AD1EC8">
        <w:rPr>
          <w:rFonts w:ascii="Doulos SIL" w:hAnsi="Doulos SIL"/>
          <w:i/>
          <w:color w:val="0000FF"/>
        </w:rPr>
        <w:t>Cvlv-</w:t>
      </w:r>
      <w:r w:rsidRPr="00D80017">
        <w:t xml:space="preserve">, and </w:t>
      </w:r>
      <w:r w:rsidRPr="00AD1EC8">
        <w:rPr>
          <w:rFonts w:ascii="Doulos SIL" w:hAnsi="Doulos SIL"/>
          <w:i/>
          <w:color w:val="0000FF"/>
        </w:rPr>
        <w:t>Cvrv-</w:t>
      </w:r>
      <w:r w:rsidRPr="00D80017">
        <w:t xml:space="preserve"> verbs, before imperfective negative </w:t>
      </w:r>
      <w:r w:rsidRPr="006876BE">
        <w:rPr>
          <w:rFonts w:ascii="Doulos SIL" w:hAnsi="Doulos SIL"/>
          <w:i/>
          <w:color w:val="0000FF"/>
        </w:rPr>
        <w:t>-râ-</w:t>
      </w:r>
      <w:r w:rsidRPr="00D80017">
        <w:t xml:space="preserve"> (which hardens to </w:t>
      </w:r>
      <w:r w:rsidRPr="006876BE">
        <w:rPr>
          <w:rFonts w:ascii="Doulos SIL" w:hAnsi="Doulos SIL"/>
          <w:i/>
          <w:color w:val="0000FF"/>
        </w:rPr>
        <w:t>-dâ-</w:t>
      </w:r>
      <w:r w:rsidRPr="00D80017">
        <w:t xml:space="preserve">). I know of no </w:t>
      </w:r>
      <w:r w:rsidRPr="006876BE">
        <w:rPr>
          <w:rFonts w:ascii="Doulos SIL" w:hAnsi="Doulos SIL"/>
          <w:i/>
          <w:color w:val="0000FF"/>
        </w:rPr>
        <w:t>Cvdv-</w:t>
      </w:r>
      <w:r w:rsidRPr="00D80017">
        <w:t xml:space="preserve">, </w:t>
      </w:r>
      <w:r w:rsidRPr="006876BE">
        <w:rPr>
          <w:rFonts w:ascii="Doulos SIL" w:hAnsi="Doulos SIL"/>
          <w:i/>
          <w:color w:val="0000FF"/>
        </w:rPr>
        <w:t>Cvsv-</w:t>
      </w:r>
      <w:r w:rsidRPr="00D80017">
        <w:t xml:space="preserve">, or </w:t>
      </w:r>
      <w:r w:rsidRPr="006876BE">
        <w:rPr>
          <w:rFonts w:ascii="Doulos SIL" w:hAnsi="Doulos SIL"/>
          <w:i/>
          <w:color w:val="0000FF"/>
        </w:rPr>
        <w:t>Cvtv-</w:t>
      </w:r>
      <w:r w:rsidRPr="00D80017">
        <w:t xml:space="preserve"> verb stems, so the generalization is that syncope occurs between alveolars.</w:t>
      </w:r>
    </w:p>
    <w:p w14:paraId="45B03CD7" w14:textId="77777777" w:rsidR="00C3285C" w:rsidRPr="00D80017" w:rsidRDefault="00C3285C" w:rsidP="00C3285C">
      <w:r w:rsidRPr="00D80017">
        <w:tab/>
        <w:t>Data are in (xx1). Syncope occurs in the imperfective negative only. There is no vowel-lengthening.</w:t>
      </w:r>
    </w:p>
    <w:p w14:paraId="151ACF1D" w14:textId="77777777" w:rsidR="00C3285C" w:rsidRPr="00D80017" w:rsidRDefault="00C3285C" w:rsidP="00C3285C"/>
    <w:p w14:paraId="40883831" w14:textId="3D36E7E6" w:rsidR="00C3285C" w:rsidRPr="00D80017" w:rsidRDefault="00C3285C" w:rsidP="00C3285C">
      <w:pPr>
        <w:pStyle w:val="exampleabc"/>
        <w:tabs>
          <w:tab w:val="left" w:pos="1980"/>
          <w:tab w:val="left" w:pos="2700"/>
          <w:tab w:val="left" w:pos="3780"/>
          <w:tab w:val="left" w:pos="4770"/>
          <w:tab w:val="left" w:pos="5760"/>
        </w:tabs>
      </w:pPr>
      <w:r w:rsidRPr="00D80017">
        <w:t>(xx1)</w:t>
      </w:r>
      <w:r w:rsidRPr="00D80017">
        <w:tab/>
      </w:r>
      <w:r w:rsidRPr="00D80017">
        <w:tab/>
      </w:r>
      <w:r w:rsidR="00A56037">
        <w:t>Pfv</w:t>
      </w:r>
      <w:r w:rsidRPr="00D80017">
        <w:tab/>
        <w:t>Imprt</w:t>
      </w:r>
      <w:r w:rsidRPr="00D80017">
        <w:tab/>
      </w:r>
      <w:r w:rsidR="00167D62">
        <w:t>Ipfv</w:t>
      </w:r>
      <w:r w:rsidRPr="00D80017">
        <w:t>Neg</w:t>
      </w:r>
      <w:r w:rsidRPr="00D80017">
        <w:tab/>
      </w:r>
      <w:r w:rsidR="00167D62">
        <w:t>Ipfv</w:t>
      </w:r>
      <w:r w:rsidRPr="00D80017">
        <w:tab/>
        <w:t>Capac</w:t>
      </w:r>
      <w:r w:rsidRPr="00D80017">
        <w:tab/>
        <w:t>gloss</w:t>
      </w:r>
    </w:p>
    <w:p w14:paraId="44E09388" w14:textId="77777777" w:rsidR="00C3285C" w:rsidRPr="00D80017" w:rsidRDefault="00C3285C" w:rsidP="00C3285C">
      <w:pPr>
        <w:pStyle w:val="exampleabc"/>
        <w:tabs>
          <w:tab w:val="left" w:pos="1980"/>
          <w:tab w:val="left" w:pos="2700"/>
          <w:tab w:val="left" w:pos="3780"/>
          <w:tab w:val="left" w:pos="4770"/>
          <w:tab w:val="left" w:pos="5760"/>
        </w:tabs>
      </w:pPr>
    </w:p>
    <w:p w14:paraId="7688992D" w14:textId="77777777" w:rsidR="00C3285C" w:rsidRPr="00D80017" w:rsidRDefault="00C3285C" w:rsidP="00C3285C">
      <w:pPr>
        <w:pStyle w:val="exampleabc"/>
        <w:tabs>
          <w:tab w:val="left" w:pos="1980"/>
          <w:tab w:val="left" w:pos="2700"/>
          <w:tab w:val="left" w:pos="3780"/>
          <w:tab w:val="left" w:pos="4770"/>
          <w:tab w:val="left" w:pos="5760"/>
        </w:tabs>
      </w:pPr>
      <w:r w:rsidRPr="00D80017">
        <w:tab/>
        <w:t xml:space="preserve">a. </w:t>
      </w:r>
      <w:r w:rsidRPr="006876BE">
        <w:rPr>
          <w:rFonts w:ascii="Doulos SIL" w:hAnsi="Doulos SIL"/>
          <w:i/>
          <w:color w:val="0000FF"/>
        </w:rPr>
        <w:t>Cvnv-</w:t>
      </w:r>
      <w:r w:rsidRPr="00D80017">
        <w:t xml:space="preserve"> </w:t>
      </w:r>
    </w:p>
    <w:p w14:paraId="71694C34" w14:textId="77777777" w:rsidR="00C3285C" w:rsidRPr="00D80017" w:rsidRDefault="00C3285C" w:rsidP="00C3285C">
      <w:pPr>
        <w:pStyle w:val="exampleabc"/>
        <w:tabs>
          <w:tab w:val="left" w:pos="1980"/>
          <w:tab w:val="left" w:pos="2700"/>
          <w:tab w:val="left" w:pos="3780"/>
          <w:tab w:val="left" w:pos="4770"/>
          <w:tab w:val="left" w:pos="5760"/>
        </w:tabs>
      </w:pPr>
      <w:r w:rsidRPr="00D80017">
        <w:tab/>
      </w:r>
      <w:r w:rsidRPr="00D80017">
        <w:tab/>
      </w:r>
      <w:r w:rsidRPr="006876BE">
        <w:rPr>
          <w:rFonts w:ascii="Doulos SIL" w:hAnsi="Doulos SIL"/>
          <w:i/>
          <w:color w:val="0000FF"/>
        </w:rPr>
        <w:t>mìnɛ̀</w:t>
      </w:r>
      <w:r w:rsidRPr="006876BE">
        <w:rPr>
          <w:rFonts w:ascii="Doulos SIL" w:hAnsi="Doulos SIL"/>
          <w:i/>
          <w:color w:val="0000FF"/>
        </w:rPr>
        <w:tab/>
        <w:t>mìnà</w:t>
      </w:r>
      <w:r w:rsidRPr="006876BE">
        <w:rPr>
          <w:rFonts w:ascii="Doulos SIL" w:hAnsi="Doulos SIL"/>
          <w:i/>
          <w:color w:val="0000FF"/>
        </w:rPr>
        <w:tab/>
        <w:t>mín-dâ-</w:t>
      </w:r>
      <w:r w:rsidRPr="006876BE">
        <w:rPr>
          <w:rFonts w:ascii="Doulos SIL" w:hAnsi="Doulos SIL"/>
          <w:i/>
          <w:color w:val="0000FF"/>
        </w:rPr>
        <w:tab/>
        <w:t>mínɔ́-wò-</w:t>
      </w:r>
      <w:r w:rsidRPr="006876BE">
        <w:rPr>
          <w:rFonts w:ascii="Doulos SIL" w:hAnsi="Doulos SIL"/>
          <w:i/>
          <w:color w:val="0000FF"/>
        </w:rPr>
        <w:tab/>
        <w:t>mínɔ́-mâ-</w:t>
      </w:r>
      <w:r w:rsidRPr="00D80017">
        <w:tab/>
      </w:r>
      <w:r w:rsidR="006B4207">
        <w:t>‘</w:t>
      </w:r>
      <w:r w:rsidRPr="00D80017">
        <w:t>taste</w:t>
      </w:r>
      <w:r w:rsidR="006B4207">
        <w:t>’</w:t>
      </w:r>
    </w:p>
    <w:p w14:paraId="6F9D66A4" w14:textId="77777777" w:rsidR="00C3285C" w:rsidRPr="00D80017" w:rsidRDefault="00C3285C" w:rsidP="00C3285C">
      <w:pPr>
        <w:pStyle w:val="exampleabc"/>
        <w:tabs>
          <w:tab w:val="left" w:pos="1980"/>
          <w:tab w:val="left" w:pos="2700"/>
          <w:tab w:val="left" w:pos="3780"/>
          <w:tab w:val="left" w:pos="4770"/>
          <w:tab w:val="left" w:pos="5760"/>
        </w:tabs>
      </w:pPr>
      <w:r w:rsidRPr="00D80017">
        <w:tab/>
      </w:r>
      <w:r w:rsidRPr="00D80017">
        <w:tab/>
      </w:r>
      <w:r w:rsidRPr="006876BE">
        <w:rPr>
          <w:rFonts w:ascii="Doulos SIL" w:hAnsi="Doulos SIL"/>
          <w:i/>
          <w:color w:val="0000FF"/>
        </w:rPr>
        <w:t>dɔ̀nɛ̀</w:t>
      </w:r>
      <w:r w:rsidRPr="006876BE">
        <w:rPr>
          <w:rFonts w:ascii="Doulos SIL" w:hAnsi="Doulos SIL"/>
          <w:i/>
          <w:color w:val="0000FF"/>
        </w:rPr>
        <w:tab/>
        <w:t>dònà</w:t>
      </w:r>
      <w:r w:rsidRPr="006876BE">
        <w:rPr>
          <w:rFonts w:ascii="Doulos SIL" w:hAnsi="Doulos SIL"/>
          <w:i/>
          <w:color w:val="0000FF"/>
        </w:rPr>
        <w:tab/>
        <w:t>dɔ́n-dâ-</w:t>
      </w:r>
      <w:r w:rsidRPr="006876BE">
        <w:rPr>
          <w:rFonts w:ascii="Doulos SIL" w:hAnsi="Doulos SIL"/>
          <w:i/>
          <w:color w:val="0000FF"/>
        </w:rPr>
        <w:tab/>
        <w:t>dɔ́nɔ́-wò-</w:t>
      </w:r>
      <w:r w:rsidRPr="006876BE">
        <w:rPr>
          <w:rFonts w:ascii="Doulos SIL" w:hAnsi="Doulos SIL"/>
          <w:i/>
          <w:color w:val="0000FF"/>
        </w:rPr>
        <w:tab/>
        <w:t>dɔ́nɔ́-mâ-</w:t>
      </w:r>
      <w:r w:rsidRPr="00D80017">
        <w:tab/>
      </w:r>
      <w:r w:rsidR="006B4207">
        <w:t>‘</w:t>
      </w:r>
      <w:r w:rsidRPr="00D80017">
        <w:t>buy</w:t>
      </w:r>
      <w:r w:rsidR="006B4207">
        <w:t>’</w:t>
      </w:r>
    </w:p>
    <w:p w14:paraId="0477963F" w14:textId="77777777" w:rsidR="00C3285C" w:rsidRPr="00D80017" w:rsidRDefault="00C3285C" w:rsidP="00C3285C">
      <w:pPr>
        <w:pStyle w:val="exampleabc"/>
        <w:tabs>
          <w:tab w:val="left" w:pos="1980"/>
          <w:tab w:val="left" w:pos="2700"/>
          <w:tab w:val="left" w:pos="3780"/>
          <w:tab w:val="left" w:pos="4770"/>
          <w:tab w:val="left" w:pos="5760"/>
        </w:tabs>
      </w:pPr>
      <w:r w:rsidRPr="00D80017">
        <w:tab/>
      </w:r>
      <w:r w:rsidRPr="00D80017">
        <w:tab/>
      </w:r>
      <w:r w:rsidRPr="006876BE">
        <w:rPr>
          <w:rFonts w:ascii="Doulos SIL" w:hAnsi="Doulos SIL"/>
          <w:i/>
          <w:color w:val="0000FF"/>
        </w:rPr>
        <w:t>tɔ̀nɛ̀</w:t>
      </w:r>
      <w:r w:rsidRPr="006876BE">
        <w:rPr>
          <w:rFonts w:ascii="Doulos SIL" w:hAnsi="Doulos SIL"/>
          <w:i/>
          <w:color w:val="0000FF"/>
        </w:rPr>
        <w:tab/>
        <w:t>tònà</w:t>
      </w:r>
      <w:r w:rsidRPr="006876BE">
        <w:rPr>
          <w:rFonts w:ascii="Doulos SIL" w:hAnsi="Doulos SIL"/>
          <w:i/>
          <w:color w:val="0000FF"/>
        </w:rPr>
        <w:tab/>
        <w:t>tɔ́n-dâ-</w:t>
      </w:r>
      <w:r w:rsidRPr="006876BE">
        <w:rPr>
          <w:rFonts w:ascii="Doulos SIL" w:hAnsi="Doulos SIL"/>
          <w:i/>
          <w:color w:val="0000FF"/>
        </w:rPr>
        <w:tab/>
        <w:t>tɔ́nɔ́-wò-</w:t>
      </w:r>
      <w:r w:rsidRPr="006876BE">
        <w:rPr>
          <w:rFonts w:ascii="Doulos SIL" w:hAnsi="Doulos SIL"/>
          <w:i/>
          <w:color w:val="0000FF"/>
        </w:rPr>
        <w:tab/>
        <w:t>tɔ́nɔ́-mâ-</w:t>
      </w:r>
      <w:r w:rsidRPr="00D80017">
        <w:tab/>
      </w:r>
      <w:r w:rsidR="006B4207">
        <w:t>‘</w:t>
      </w:r>
      <w:r w:rsidRPr="00D80017">
        <w:t>butcher</w:t>
      </w:r>
      <w:r w:rsidR="006B4207">
        <w:t>’</w:t>
      </w:r>
    </w:p>
    <w:p w14:paraId="7ACB9B51" w14:textId="77777777" w:rsidR="00C3285C" w:rsidRPr="00D80017" w:rsidRDefault="00C3285C" w:rsidP="00C3285C">
      <w:pPr>
        <w:pStyle w:val="exampleabc"/>
        <w:tabs>
          <w:tab w:val="left" w:pos="1980"/>
          <w:tab w:val="left" w:pos="2700"/>
          <w:tab w:val="left" w:pos="3780"/>
          <w:tab w:val="left" w:pos="4770"/>
          <w:tab w:val="left" w:pos="5760"/>
        </w:tabs>
      </w:pPr>
    </w:p>
    <w:p w14:paraId="7012679C" w14:textId="77777777" w:rsidR="00C3285C" w:rsidRPr="00D80017" w:rsidRDefault="00C3285C" w:rsidP="00C3285C">
      <w:pPr>
        <w:pStyle w:val="exampleabc"/>
        <w:tabs>
          <w:tab w:val="left" w:pos="1980"/>
          <w:tab w:val="left" w:pos="2700"/>
          <w:tab w:val="left" w:pos="3780"/>
          <w:tab w:val="left" w:pos="4770"/>
          <w:tab w:val="left" w:pos="5760"/>
        </w:tabs>
      </w:pPr>
      <w:r w:rsidRPr="00D80017">
        <w:tab/>
        <w:t xml:space="preserve">b. </w:t>
      </w:r>
      <w:r w:rsidRPr="006876BE">
        <w:rPr>
          <w:rFonts w:ascii="Doulos SIL" w:hAnsi="Doulos SIL"/>
          <w:i/>
          <w:color w:val="0000FF"/>
        </w:rPr>
        <w:t>Cvlv-</w:t>
      </w:r>
      <w:r w:rsidRPr="00D80017">
        <w:t xml:space="preserve"> </w:t>
      </w:r>
    </w:p>
    <w:p w14:paraId="0D1DCF2D" w14:textId="77777777" w:rsidR="00C3285C" w:rsidRPr="00D80017" w:rsidRDefault="00C3285C" w:rsidP="00C3285C">
      <w:pPr>
        <w:pStyle w:val="exampleabc"/>
        <w:tabs>
          <w:tab w:val="left" w:pos="1980"/>
          <w:tab w:val="left" w:pos="2700"/>
          <w:tab w:val="left" w:pos="3780"/>
          <w:tab w:val="left" w:pos="4770"/>
          <w:tab w:val="left" w:pos="5760"/>
        </w:tabs>
      </w:pPr>
      <w:r w:rsidRPr="00D80017">
        <w:tab/>
      </w:r>
      <w:r w:rsidRPr="00D80017">
        <w:tab/>
      </w:r>
      <w:r w:rsidRPr="006876BE">
        <w:rPr>
          <w:rFonts w:ascii="Doulos SIL" w:hAnsi="Doulos SIL"/>
          <w:i/>
          <w:color w:val="0000FF"/>
        </w:rPr>
        <w:t>ìlɛ̀-</w:t>
      </w:r>
      <w:r w:rsidRPr="006876BE">
        <w:rPr>
          <w:rFonts w:ascii="Doulos SIL" w:hAnsi="Doulos SIL"/>
          <w:i/>
          <w:color w:val="0000FF"/>
        </w:rPr>
        <w:tab/>
        <w:t>ìlà</w:t>
      </w:r>
      <w:r w:rsidRPr="006876BE">
        <w:rPr>
          <w:rFonts w:ascii="Doulos SIL" w:hAnsi="Doulos SIL"/>
          <w:i/>
          <w:color w:val="0000FF"/>
        </w:rPr>
        <w:tab/>
        <w:t>íl-dâ-</w:t>
      </w:r>
      <w:r w:rsidRPr="006876BE">
        <w:rPr>
          <w:rFonts w:ascii="Doulos SIL" w:hAnsi="Doulos SIL"/>
          <w:i/>
          <w:color w:val="0000FF"/>
        </w:rPr>
        <w:tab/>
        <w:t>ílɔ́-wò-</w:t>
      </w:r>
      <w:r w:rsidRPr="006876BE">
        <w:rPr>
          <w:rFonts w:ascii="Doulos SIL" w:hAnsi="Doulos SIL"/>
          <w:i/>
          <w:color w:val="0000FF"/>
        </w:rPr>
        <w:tab/>
        <w:t>ílɔ́-mâ-</w:t>
      </w:r>
      <w:r w:rsidRPr="00D80017">
        <w:tab/>
      </w:r>
      <w:r w:rsidR="006B4207">
        <w:t>‘</w:t>
      </w:r>
      <w:r w:rsidRPr="00D80017">
        <w:t>go up</w:t>
      </w:r>
      <w:r w:rsidR="006B4207">
        <w:t>’</w:t>
      </w:r>
    </w:p>
    <w:p w14:paraId="4BA19C6E" w14:textId="77777777" w:rsidR="00C3285C" w:rsidRPr="00D80017" w:rsidRDefault="00C3285C" w:rsidP="00C3285C">
      <w:pPr>
        <w:pStyle w:val="exampleabc"/>
        <w:tabs>
          <w:tab w:val="left" w:pos="1980"/>
          <w:tab w:val="left" w:pos="2700"/>
          <w:tab w:val="left" w:pos="3780"/>
          <w:tab w:val="left" w:pos="4770"/>
          <w:tab w:val="left" w:pos="5760"/>
        </w:tabs>
      </w:pPr>
      <w:r w:rsidRPr="00D80017">
        <w:tab/>
      </w:r>
      <w:r w:rsidRPr="00D80017">
        <w:tab/>
      </w:r>
      <w:r w:rsidRPr="006876BE">
        <w:rPr>
          <w:rFonts w:ascii="Doulos SIL" w:hAnsi="Doulos SIL"/>
          <w:i/>
          <w:color w:val="0000FF"/>
        </w:rPr>
        <w:t>tùlɛ̀-</w:t>
      </w:r>
      <w:r w:rsidRPr="006876BE">
        <w:rPr>
          <w:rFonts w:ascii="Doulos SIL" w:hAnsi="Doulos SIL"/>
          <w:i/>
          <w:color w:val="0000FF"/>
        </w:rPr>
        <w:tab/>
        <w:t>tùlà</w:t>
      </w:r>
      <w:r w:rsidRPr="006876BE">
        <w:rPr>
          <w:rFonts w:ascii="Doulos SIL" w:hAnsi="Doulos SIL"/>
          <w:i/>
          <w:color w:val="0000FF"/>
        </w:rPr>
        <w:tab/>
        <w:t>túl-dâ-</w:t>
      </w:r>
      <w:r w:rsidRPr="006876BE">
        <w:rPr>
          <w:rFonts w:ascii="Doulos SIL" w:hAnsi="Doulos SIL"/>
          <w:i/>
          <w:color w:val="0000FF"/>
        </w:rPr>
        <w:tab/>
        <w:t>túlɔ́-wò-</w:t>
      </w:r>
      <w:r w:rsidRPr="006876BE">
        <w:rPr>
          <w:rFonts w:ascii="Doulos SIL" w:hAnsi="Doulos SIL"/>
          <w:i/>
          <w:color w:val="0000FF"/>
        </w:rPr>
        <w:tab/>
        <w:t>túlɔ́-mâ-</w:t>
      </w:r>
      <w:r w:rsidRPr="00D80017">
        <w:tab/>
      </w:r>
      <w:r w:rsidR="006B4207">
        <w:t>‘</w:t>
      </w:r>
      <w:r w:rsidRPr="00D80017">
        <w:t>sell</w:t>
      </w:r>
      <w:r w:rsidR="006B4207">
        <w:t>’</w:t>
      </w:r>
    </w:p>
    <w:p w14:paraId="11FB12D0" w14:textId="77777777" w:rsidR="00C3285C" w:rsidRPr="00D80017" w:rsidRDefault="00C3285C" w:rsidP="00C3285C">
      <w:pPr>
        <w:pStyle w:val="exampleabc"/>
        <w:tabs>
          <w:tab w:val="left" w:pos="1980"/>
          <w:tab w:val="left" w:pos="2700"/>
          <w:tab w:val="left" w:pos="3780"/>
          <w:tab w:val="left" w:pos="4770"/>
          <w:tab w:val="left" w:pos="5760"/>
        </w:tabs>
      </w:pPr>
      <w:r w:rsidRPr="00D80017">
        <w:tab/>
      </w:r>
      <w:r w:rsidRPr="00D80017">
        <w:tab/>
      </w:r>
      <w:r w:rsidRPr="006876BE">
        <w:rPr>
          <w:rFonts w:ascii="Doulos SIL" w:hAnsi="Doulos SIL"/>
          <w:i/>
          <w:color w:val="0000FF"/>
        </w:rPr>
        <w:t>nàlè-</w:t>
      </w:r>
      <w:r w:rsidRPr="006876BE">
        <w:rPr>
          <w:rFonts w:ascii="Doulos SIL" w:hAnsi="Doulos SIL"/>
          <w:i/>
          <w:color w:val="0000FF"/>
        </w:rPr>
        <w:tab/>
        <w:t>nàlà</w:t>
      </w:r>
      <w:r w:rsidRPr="006876BE">
        <w:rPr>
          <w:rFonts w:ascii="Doulos SIL" w:hAnsi="Doulos SIL"/>
          <w:i/>
          <w:color w:val="0000FF"/>
        </w:rPr>
        <w:tab/>
        <w:t>nál-dâ-</w:t>
      </w:r>
      <w:r w:rsidRPr="006876BE">
        <w:rPr>
          <w:rFonts w:ascii="Doulos SIL" w:hAnsi="Doulos SIL"/>
          <w:i/>
          <w:color w:val="0000FF"/>
        </w:rPr>
        <w:tab/>
        <w:t>náló-wò-</w:t>
      </w:r>
      <w:r w:rsidRPr="006876BE">
        <w:rPr>
          <w:rFonts w:ascii="Doulos SIL" w:hAnsi="Doulos SIL"/>
          <w:i/>
          <w:color w:val="0000FF"/>
        </w:rPr>
        <w:tab/>
        <w:t>náló-mâ-</w:t>
      </w:r>
      <w:r w:rsidRPr="00D80017">
        <w:tab/>
      </w:r>
      <w:r w:rsidR="006B4207">
        <w:t>‘</w:t>
      </w:r>
      <w:r w:rsidRPr="00D80017">
        <w:t>give birth</w:t>
      </w:r>
      <w:r w:rsidR="006B4207">
        <w:t>’</w:t>
      </w:r>
    </w:p>
    <w:p w14:paraId="680D69C9" w14:textId="77777777" w:rsidR="00C3285C" w:rsidRPr="00D80017" w:rsidRDefault="00C3285C" w:rsidP="00C3285C">
      <w:pPr>
        <w:pStyle w:val="exampleabc"/>
        <w:tabs>
          <w:tab w:val="left" w:pos="1980"/>
          <w:tab w:val="left" w:pos="2700"/>
          <w:tab w:val="left" w:pos="3780"/>
          <w:tab w:val="left" w:pos="4770"/>
          <w:tab w:val="left" w:pos="5760"/>
        </w:tabs>
      </w:pPr>
      <w:r w:rsidRPr="00D80017">
        <w:tab/>
      </w:r>
      <w:r w:rsidRPr="00D80017">
        <w:tab/>
      </w:r>
      <w:r w:rsidRPr="006876BE">
        <w:rPr>
          <w:rFonts w:ascii="Doulos SIL" w:hAnsi="Doulos SIL"/>
          <w:i/>
          <w:color w:val="0000FF"/>
        </w:rPr>
        <w:t>yɔ̀lɛ̀-</w:t>
      </w:r>
      <w:r w:rsidRPr="006876BE">
        <w:rPr>
          <w:rFonts w:ascii="Doulos SIL" w:hAnsi="Doulos SIL"/>
          <w:i/>
          <w:color w:val="0000FF"/>
        </w:rPr>
        <w:tab/>
        <w:t>yòlà</w:t>
      </w:r>
      <w:r w:rsidRPr="006876BE">
        <w:rPr>
          <w:rFonts w:ascii="Doulos SIL" w:hAnsi="Doulos SIL"/>
          <w:i/>
          <w:color w:val="0000FF"/>
        </w:rPr>
        <w:tab/>
        <w:t>yɔ́l-dâ-</w:t>
      </w:r>
      <w:r w:rsidRPr="006876BE">
        <w:rPr>
          <w:rFonts w:ascii="Doulos SIL" w:hAnsi="Doulos SIL"/>
          <w:i/>
          <w:color w:val="0000FF"/>
        </w:rPr>
        <w:tab/>
        <w:t>yɔ́lɔ́-wò-</w:t>
      </w:r>
      <w:r w:rsidRPr="006876BE">
        <w:rPr>
          <w:rFonts w:ascii="Doulos SIL" w:hAnsi="Doulos SIL"/>
          <w:i/>
          <w:color w:val="0000FF"/>
        </w:rPr>
        <w:tab/>
        <w:t>yɔ́lɔ́-mâ-</w:t>
      </w:r>
      <w:r w:rsidRPr="00D80017">
        <w:tab/>
      </w:r>
      <w:r w:rsidR="006B4207">
        <w:t>‘</w:t>
      </w:r>
      <w:r w:rsidRPr="00D80017">
        <w:t>look for</w:t>
      </w:r>
      <w:r w:rsidR="006B4207">
        <w:t>’</w:t>
      </w:r>
    </w:p>
    <w:p w14:paraId="65A03502" w14:textId="77777777" w:rsidR="00C3285C" w:rsidRPr="00D80017" w:rsidRDefault="00C3285C" w:rsidP="00C3285C">
      <w:pPr>
        <w:pStyle w:val="exampleabc"/>
        <w:tabs>
          <w:tab w:val="left" w:pos="1980"/>
          <w:tab w:val="left" w:pos="2700"/>
          <w:tab w:val="left" w:pos="3780"/>
          <w:tab w:val="left" w:pos="4770"/>
          <w:tab w:val="left" w:pos="5760"/>
        </w:tabs>
      </w:pPr>
      <w:r w:rsidRPr="00D80017">
        <w:tab/>
      </w:r>
      <w:r w:rsidRPr="00D80017">
        <w:tab/>
      </w:r>
      <w:r w:rsidRPr="006876BE">
        <w:rPr>
          <w:rFonts w:ascii="Doulos SIL" w:hAnsi="Doulos SIL"/>
          <w:i/>
          <w:color w:val="0000FF"/>
        </w:rPr>
        <w:t>tɛ̀lɛ̀-</w:t>
      </w:r>
      <w:r w:rsidRPr="006876BE">
        <w:rPr>
          <w:rFonts w:ascii="Doulos SIL" w:hAnsi="Doulos SIL"/>
          <w:i/>
          <w:color w:val="0000FF"/>
        </w:rPr>
        <w:tab/>
        <w:t>tèlà</w:t>
      </w:r>
      <w:r w:rsidRPr="006876BE">
        <w:rPr>
          <w:rFonts w:ascii="Doulos SIL" w:hAnsi="Doulos SIL"/>
          <w:i/>
          <w:color w:val="0000FF"/>
        </w:rPr>
        <w:tab/>
        <w:t>tɛ́l-dâ-</w:t>
      </w:r>
      <w:r w:rsidRPr="006876BE">
        <w:rPr>
          <w:rFonts w:ascii="Doulos SIL" w:hAnsi="Doulos SIL"/>
          <w:i/>
          <w:color w:val="0000FF"/>
        </w:rPr>
        <w:tab/>
        <w:t>tɛ́lɔ́-wò-</w:t>
      </w:r>
      <w:r w:rsidRPr="006876BE">
        <w:rPr>
          <w:rFonts w:ascii="Doulos SIL" w:hAnsi="Doulos SIL"/>
          <w:i/>
          <w:color w:val="0000FF"/>
        </w:rPr>
        <w:tab/>
        <w:t>tɛ́lɔ́-mâ-</w:t>
      </w:r>
      <w:r w:rsidRPr="00D80017">
        <w:tab/>
      </w:r>
      <w:r w:rsidR="006B4207">
        <w:t>‘</w:t>
      </w:r>
      <w:r w:rsidRPr="00D80017">
        <w:t>cut</w:t>
      </w:r>
      <w:r w:rsidR="006B4207">
        <w:t>’</w:t>
      </w:r>
    </w:p>
    <w:p w14:paraId="4E1E8AA2" w14:textId="77777777" w:rsidR="00C3285C" w:rsidRPr="00D80017" w:rsidRDefault="00C3285C" w:rsidP="00C3285C">
      <w:pPr>
        <w:pStyle w:val="exampleabc"/>
        <w:tabs>
          <w:tab w:val="left" w:pos="1980"/>
          <w:tab w:val="left" w:pos="2700"/>
          <w:tab w:val="left" w:pos="3780"/>
          <w:tab w:val="left" w:pos="4770"/>
          <w:tab w:val="left" w:pos="5760"/>
        </w:tabs>
      </w:pPr>
    </w:p>
    <w:p w14:paraId="04B93AD4" w14:textId="77777777" w:rsidR="00C3285C" w:rsidRPr="00D80017" w:rsidRDefault="00C3285C" w:rsidP="00C3285C">
      <w:pPr>
        <w:pStyle w:val="exampleabc"/>
        <w:tabs>
          <w:tab w:val="left" w:pos="1980"/>
          <w:tab w:val="left" w:pos="2700"/>
          <w:tab w:val="left" w:pos="3780"/>
          <w:tab w:val="left" w:pos="4770"/>
          <w:tab w:val="left" w:pos="5760"/>
        </w:tabs>
      </w:pPr>
      <w:r w:rsidRPr="00D80017">
        <w:tab/>
        <w:t xml:space="preserve">c. </w:t>
      </w:r>
      <w:r w:rsidRPr="006876BE">
        <w:rPr>
          <w:rFonts w:ascii="Doulos SIL" w:hAnsi="Doulos SIL"/>
          <w:i/>
          <w:color w:val="0000FF"/>
        </w:rPr>
        <w:t>Cvrv-</w:t>
      </w:r>
      <w:r w:rsidRPr="00D80017">
        <w:t xml:space="preserve"> </w:t>
      </w:r>
    </w:p>
    <w:p w14:paraId="51127F8D" w14:textId="77777777" w:rsidR="00C3285C" w:rsidRPr="00D80017" w:rsidRDefault="00C3285C" w:rsidP="00C3285C">
      <w:pPr>
        <w:pStyle w:val="exampleabc"/>
        <w:tabs>
          <w:tab w:val="left" w:pos="1980"/>
          <w:tab w:val="left" w:pos="2700"/>
          <w:tab w:val="left" w:pos="3780"/>
          <w:tab w:val="left" w:pos="4770"/>
          <w:tab w:val="left" w:pos="5760"/>
        </w:tabs>
      </w:pPr>
      <w:r w:rsidRPr="00D80017">
        <w:tab/>
      </w:r>
      <w:r w:rsidRPr="00D80017">
        <w:tab/>
      </w:r>
      <w:r w:rsidRPr="006876BE">
        <w:rPr>
          <w:rFonts w:ascii="Doulos SIL" w:hAnsi="Doulos SIL"/>
          <w:i/>
          <w:color w:val="0000FF"/>
        </w:rPr>
        <w:t>bàrè-</w:t>
      </w:r>
      <w:r w:rsidRPr="006876BE">
        <w:rPr>
          <w:rFonts w:ascii="Doulos SIL" w:hAnsi="Doulos SIL"/>
          <w:i/>
          <w:color w:val="0000FF"/>
        </w:rPr>
        <w:tab/>
        <w:t>bàrà</w:t>
      </w:r>
      <w:r w:rsidRPr="006876BE">
        <w:rPr>
          <w:rFonts w:ascii="Doulos SIL" w:hAnsi="Doulos SIL"/>
          <w:i/>
          <w:color w:val="0000FF"/>
        </w:rPr>
        <w:tab/>
        <w:t>bár-dâ-</w:t>
      </w:r>
      <w:r w:rsidRPr="006876BE">
        <w:rPr>
          <w:rFonts w:ascii="Doulos SIL" w:hAnsi="Doulos SIL"/>
          <w:i/>
          <w:color w:val="0000FF"/>
        </w:rPr>
        <w:tab/>
        <w:t>báró-wò-</w:t>
      </w:r>
      <w:r w:rsidRPr="006876BE">
        <w:rPr>
          <w:rFonts w:ascii="Doulos SIL" w:hAnsi="Doulos SIL"/>
          <w:i/>
          <w:color w:val="0000FF"/>
        </w:rPr>
        <w:tab/>
        <w:t>báró-mâ-</w:t>
      </w:r>
      <w:r w:rsidRPr="00D80017">
        <w:tab/>
      </w:r>
      <w:r w:rsidR="006B4207">
        <w:t>‘</w:t>
      </w:r>
      <w:r w:rsidRPr="00D80017">
        <w:t>increase</w:t>
      </w:r>
      <w:r w:rsidR="006B4207">
        <w:t>’</w:t>
      </w:r>
    </w:p>
    <w:p w14:paraId="4DB42854" w14:textId="77777777" w:rsidR="00C3285C" w:rsidRPr="00D80017" w:rsidRDefault="00C3285C" w:rsidP="00C3285C">
      <w:pPr>
        <w:pStyle w:val="exampleabc"/>
        <w:tabs>
          <w:tab w:val="left" w:pos="1980"/>
          <w:tab w:val="left" w:pos="2700"/>
          <w:tab w:val="left" w:pos="3780"/>
          <w:tab w:val="left" w:pos="4770"/>
          <w:tab w:val="left" w:pos="5760"/>
        </w:tabs>
      </w:pPr>
      <w:r w:rsidRPr="00D80017">
        <w:tab/>
      </w:r>
      <w:r w:rsidRPr="00D80017">
        <w:tab/>
      </w:r>
      <w:r w:rsidRPr="006876BE">
        <w:rPr>
          <w:rFonts w:ascii="Doulos SIL" w:hAnsi="Doulos SIL"/>
          <w:i/>
          <w:color w:val="0000FF"/>
        </w:rPr>
        <w:t>pɔ̀rɛ̀-</w:t>
      </w:r>
      <w:r w:rsidRPr="006876BE">
        <w:rPr>
          <w:rFonts w:ascii="Doulos SIL" w:hAnsi="Doulos SIL"/>
          <w:i/>
          <w:color w:val="0000FF"/>
        </w:rPr>
        <w:tab/>
        <w:t>pòrà</w:t>
      </w:r>
      <w:r w:rsidRPr="006876BE">
        <w:rPr>
          <w:rFonts w:ascii="Doulos SIL" w:hAnsi="Doulos SIL"/>
          <w:i/>
          <w:color w:val="0000FF"/>
        </w:rPr>
        <w:tab/>
        <w:t>pɔ́r-dâ-</w:t>
      </w:r>
      <w:r w:rsidRPr="006876BE">
        <w:rPr>
          <w:rFonts w:ascii="Doulos SIL" w:hAnsi="Doulos SIL"/>
          <w:i/>
          <w:color w:val="0000FF"/>
        </w:rPr>
        <w:tab/>
        <w:t>pɔ́rɔ́-wò-</w:t>
      </w:r>
      <w:r w:rsidRPr="006876BE">
        <w:rPr>
          <w:rFonts w:ascii="Doulos SIL" w:hAnsi="Doulos SIL"/>
          <w:i/>
          <w:color w:val="0000FF"/>
        </w:rPr>
        <w:tab/>
        <w:t>pɔ́rɔ́-mâ-</w:t>
      </w:r>
      <w:r w:rsidRPr="00D80017">
        <w:tab/>
      </w:r>
      <w:r w:rsidR="006B4207">
        <w:t>‘</w:t>
      </w:r>
      <w:r w:rsidRPr="00D80017">
        <w:t>throw</w:t>
      </w:r>
      <w:r w:rsidR="006B4207">
        <w:t>’</w:t>
      </w:r>
    </w:p>
    <w:p w14:paraId="137BEBC5" w14:textId="77777777" w:rsidR="00C3285C" w:rsidRPr="00D80017" w:rsidRDefault="00C3285C" w:rsidP="00C3285C">
      <w:pPr>
        <w:pStyle w:val="exampleabc"/>
        <w:tabs>
          <w:tab w:val="left" w:pos="1980"/>
          <w:tab w:val="left" w:pos="2700"/>
          <w:tab w:val="left" w:pos="3780"/>
          <w:tab w:val="left" w:pos="4770"/>
          <w:tab w:val="left" w:pos="5760"/>
        </w:tabs>
      </w:pPr>
      <w:r w:rsidRPr="00D80017">
        <w:tab/>
      </w:r>
      <w:r w:rsidRPr="00D80017">
        <w:tab/>
      </w:r>
      <w:r w:rsidRPr="006876BE">
        <w:rPr>
          <w:rFonts w:ascii="Doulos SIL" w:hAnsi="Doulos SIL"/>
          <w:i/>
          <w:color w:val="0000FF"/>
        </w:rPr>
        <w:t>ɔ̀rɛ̀-</w:t>
      </w:r>
      <w:r w:rsidRPr="006876BE">
        <w:rPr>
          <w:rFonts w:ascii="Doulos SIL" w:hAnsi="Doulos SIL"/>
          <w:i/>
          <w:color w:val="0000FF"/>
        </w:rPr>
        <w:tab/>
        <w:t>òrà</w:t>
      </w:r>
      <w:r w:rsidRPr="006876BE">
        <w:rPr>
          <w:rFonts w:ascii="Doulos SIL" w:hAnsi="Doulos SIL"/>
          <w:i/>
          <w:color w:val="0000FF"/>
        </w:rPr>
        <w:tab/>
        <w:t>ɔ́r-dâ-</w:t>
      </w:r>
      <w:r w:rsidRPr="006876BE">
        <w:rPr>
          <w:rFonts w:ascii="Doulos SIL" w:hAnsi="Doulos SIL"/>
          <w:i/>
          <w:color w:val="0000FF"/>
        </w:rPr>
        <w:tab/>
        <w:t>ɔ́rɔ́-wò-</w:t>
      </w:r>
      <w:r w:rsidRPr="006876BE">
        <w:rPr>
          <w:rFonts w:ascii="Doulos SIL" w:hAnsi="Doulos SIL"/>
          <w:i/>
          <w:color w:val="0000FF"/>
        </w:rPr>
        <w:tab/>
        <w:t>ɔ́rɔ́-mâ-</w:t>
      </w:r>
      <w:r w:rsidRPr="00D80017">
        <w:tab/>
      </w:r>
      <w:r w:rsidR="006B4207">
        <w:t>‘</w:t>
      </w:r>
      <w:r w:rsidRPr="00D80017">
        <w:t>draw water</w:t>
      </w:r>
      <w:r w:rsidR="006B4207">
        <w:t>’</w:t>
      </w:r>
    </w:p>
    <w:p w14:paraId="1410A276" w14:textId="77777777" w:rsidR="00C3285C" w:rsidRPr="00D80017" w:rsidRDefault="00C3285C" w:rsidP="00C3285C">
      <w:pPr>
        <w:pStyle w:val="exampleabc"/>
        <w:tabs>
          <w:tab w:val="left" w:pos="1980"/>
          <w:tab w:val="left" w:pos="2700"/>
          <w:tab w:val="left" w:pos="3780"/>
          <w:tab w:val="left" w:pos="4770"/>
          <w:tab w:val="left" w:pos="5760"/>
        </w:tabs>
      </w:pPr>
      <w:r w:rsidRPr="00D80017">
        <w:tab/>
      </w:r>
      <w:r w:rsidRPr="00D80017">
        <w:tab/>
      </w:r>
      <w:r w:rsidRPr="006876BE">
        <w:rPr>
          <w:rFonts w:ascii="Doulos SIL" w:hAnsi="Doulos SIL"/>
          <w:i/>
          <w:color w:val="0000FF"/>
        </w:rPr>
        <w:t>ìrɛ̀-</w:t>
      </w:r>
      <w:r w:rsidRPr="006876BE">
        <w:rPr>
          <w:rFonts w:ascii="Doulos SIL" w:hAnsi="Doulos SIL"/>
          <w:i/>
          <w:color w:val="0000FF"/>
        </w:rPr>
        <w:tab/>
        <w:t>ìrà</w:t>
      </w:r>
      <w:r w:rsidRPr="006876BE">
        <w:rPr>
          <w:rFonts w:ascii="Doulos SIL" w:hAnsi="Doulos SIL"/>
          <w:i/>
          <w:color w:val="0000FF"/>
        </w:rPr>
        <w:tab/>
        <w:t>ír-dâ-</w:t>
      </w:r>
      <w:r w:rsidRPr="006876BE">
        <w:rPr>
          <w:rFonts w:ascii="Doulos SIL" w:hAnsi="Doulos SIL"/>
          <w:i/>
          <w:color w:val="0000FF"/>
        </w:rPr>
        <w:tab/>
        <w:t>írɔ́-wò-</w:t>
      </w:r>
      <w:r w:rsidRPr="006876BE">
        <w:rPr>
          <w:rFonts w:ascii="Doulos SIL" w:hAnsi="Doulos SIL"/>
          <w:i/>
          <w:color w:val="0000FF"/>
        </w:rPr>
        <w:tab/>
        <w:t>írɔ́-mâ-</w:t>
      </w:r>
      <w:r w:rsidRPr="00D80017">
        <w:tab/>
      </w:r>
      <w:r w:rsidR="006B4207">
        <w:t>‘</w:t>
      </w:r>
      <w:r w:rsidRPr="00D80017">
        <w:t>get</w:t>
      </w:r>
      <w:r w:rsidR="006B4207">
        <w:t>’</w:t>
      </w:r>
    </w:p>
    <w:p w14:paraId="5D353DB1" w14:textId="77777777" w:rsidR="00C3285C" w:rsidRPr="0079516B" w:rsidRDefault="00C3285C" w:rsidP="00C3285C"/>
    <w:p w14:paraId="5E8C8B50" w14:textId="77777777" w:rsidR="00C3285C" w:rsidRPr="0079516B" w:rsidRDefault="00C3285C" w:rsidP="00C3285C">
      <w:r w:rsidRPr="0079516B">
        <w:lastRenderedPageBreak/>
        <w:t xml:space="preserve">The main consonant-cluster adjustment is that </w:t>
      </w:r>
      <w:r w:rsidR="000835CA">
        <w:t>/</w:t>
      </w:r>
      <w:r w:rsidRPr="000835CA">
        <w:rPr>
          <w:rFonts w:ascii="Doulos SIL" w:hAnsi="Doulos SIL"/>
          <w:color w:val="008000"/>
        </w:rPr>
        <w:t>r</w:t>
      </w:r>
      <w:r w:rsidR="000835CA">
        <w:t>/</w:t>
      </w:r>
      <w:r w:rsidRPr="0079516B">
        <w:t xml:space="preserve"> hardens to </w:t>
      </w:r>
      <w:r w:rsidRPr="006876BE">
        <w:rPr>
          <w:rFonts w:ascii="Doulos SIL" w:hAnsi="Doulos SIL"/>
          <w:i/>
          <w:color w:val="0000FF"/>
        </w:rPr>
        <w:t>d</w:t>
      </w:r>
      <w:r w:rsidRPr="0079516B">
        <w:t xml:space="preserve"> after {</w:t>
      </w:r>
      <w:r w:rsidRPr="006876BE">
        <w:rPr>
          <w:rFonts w:ascii="Doulos SIL" w:hAnsi="Doulos SIL"/>
          <w:i/>
          <w:color w:val="0000FF"/>
        </w:rPr>
        <w:t>n l r</w:t>
      </w:r>
      <w:r w:rsidRPr="0079516B">
        <w:t>}. The combination r-d is optionally assimilated to d-d.</w:t>
      </w:r>
    </w:p>
    <w:p w14:paraId="50C95800" w14:textId="77777777" w:rsidR="00C3285C" w:rsidRPr="0079516B" w:rsidRDefault="00C3285C" w:rsidP="00C3285C"/>
    <w:p w14:paraId="5741CCF8" w14:textId="77777777" w:rsidR="00C3285C" w:rsidRPr="0079516B" w:rsidRDefault="00C3285C" w:rsidP="00C3285C"/>
    <w:p w14:paraId="12611F30" w14:textId="77777777" w:rsidR="00C3285C" w:rsidRPr="0079516B" w:rsidRDefault="00C3285C" w:rsidP="00C3285C">
      <w:pPr>
        <w:pStyle w:val="Heading4"/>
      </w:pPr>
      <w:bookmarkStart w:id="1475" w:name="_Toc348357879"/>
      <w:r w:rsidRPr="0079516B">
        <w:t>Syncopating final-high-vowel bisyllabics (</w:t>
      </w:r>
      <w:r w:rsidRPr="00AD1EC8">
        <w:rPr>
          <w:rFonts w:ascii="Doulos SIL" w:hAnsi="Doulos SIL"/>
          <w:i/>
          <w:color w:val="0000FF"/>
        </w:rPr>
        <w:t>Cvnv-</w:t>
      </w:r>
      <w:r w:rsidRPr="0079516B">
        <w:t xml:space="preserve">, </w:t>
      </w:r>
      <w:r w:rsidRPr="00AD1EC8">
        <w:rPr>
          <w:rFonts w:ascii="Doulos SIL" w:hAnsi="Doulos SIL"/>
          <w:i/>
          <w:color w:val="0000FF"/>
        </w:rPr>
        <w:t>Cvmv-</w:t>
      </w:r>
      <w:r w:rsidRPr="0079516B">
        <w:t>)</w:t>
      </w:r>
      <w:bookmarkEnd w:id="1475"/>
    </w:p>
    <w:p w14:paraId="32F626CA" w14:textId="77777777" w:rsidR="00C3285C" w:rsidRPr="00D80017" w:rsidRDefault="00C3285C" w:rsidP="00C3285C">
      <w:r w:rsidRPr="00D80017">
        <w:t xml:space="preserve">There are several </w:t>
      </w:r>
      <w:r w:rsidRPr="00AD1EC8">
        <w:rPr>
          <w:rFonts w:ascii="Doulos SIL" w:hAnsi="Doulos SIL"/>
          <w:i/>
          <w:color w:val="0000FF"/>
        </w:rPr>
        <w:t>Cvnv-</w:t>
      </w:r>
      <w:r w:rsidRPr="00D80017">
        <w:t xml:space="preserve"> and a few </w:t>
      </w:r>
      <w:r w:rsidRPr="00AD1EC8">
        <w:rPr>
          <w:rFonts w:ascii="Doulos SIL" w:hAnsi="Doulos SIL"/>
          <w:i/>
          <w:color w:val="0000FF"/>
        </w:rPr>
        <w:t>Cvmv-</w:t>
      </w:r>
      <w:r w:rsidRPr="00D80017">
        <w:t xml:space="preserve"> verb stems of the final high-vowel class. I know of no </w:t>
      </w:r>
      <w:r w:rsidRPr="006876BE">
        <w:rPr>
          <w:rFonts w:ascii="Doulos SIL" w:hAnsi="Doulos SIL"/>
          <w:i/>
          <w:color w:val="0000FF"/>
        </w:rPr>
        <w:t>Cvwv-</w:t>
      </w:r>
      <w:r w:rsidRPr="00D80017">
        <w:t xml:space="preserve"> stems in this class. The </w:t>
      </w:r>
      <w:r w:rsidRPr="006876BE">
        <w:rPr>
          <w:rFonts w:ascii="Doulos SIL" w:hAnsi="Doulos SIL"/>
          <w:i/>
          <w:color w:val="0000FF"/>
        </w:rPr>
        <w:t>Cvnv-</w:t>
      </w:r>
      <w:r w:rsidRPr="00D80017">
        <w:t xml:space="preserve"> stems syncopate not only before alveolar-initial suffixes, but also before labial-initial suffixes. The </w:t>
      </w:r>
      <w:r w:rsidRPr="00AD1EC8">
        <w:rPr>
          <w:rFonts w:ascii="Doulos SIL" w:hAnsi="Doulos SIL"/>
          <w:i/>
          <w:color w:val="0000FF"/>
        </w:rPr>
        <w:t>Cvmv-</w:t>
      </w:r>
      <w:r w:rsidRPr="00D80017">
        <w:t xml:space="preserve"> verbs undergo syncope before labial-initial suffixes, but only one of them lengthens its vowel. Overall, then, final-high-vowel verbs differ considerably in their phonology from the final-nonhigh-vowel verbs covered in the preceding sections.</w:t>
      </w:r>
    </w:p>
    <w:p w14:paraId="283AEF9F" w14:textId="77777777" w:rsidR="00C3285C" w:rsidRPr="00D80017" w:rsidRDefault="00C3285C" w:rsidP="00C3285C">
      <w:r w:rsidRPr="00D80017">
        <w:tab/>
        <w:t xml:space="preserve">The irregular verb </w:t>
      </w:r>
      <w:r w:rsidR="006B4207">
        <w:t>‘</w:t>
      </w:r>
      <w:r w:rsidRPr="00D80017">
        <w:t>say</w:t>
      </w:r>
      <w:r w:rsidR="006B4207">
        <w:t>’</w:t>
      </w:r>
      <w:r w:rsidRPr="00D80017">
        <w:t>, which has a final nonhigh vowel in the perfective (</w:t>
      </w:r>
      <w:r w:rsidRPr="006876BE">
        <w:rPr>
          <w:rFonts w:ascii="Doulos SIL" w:hAnsi="Doulos SIL"/>
          <w:i/>
          <w:color w:val="0000FF"/>
        </w:rPr>
        <w:t>gùnɛ̀-</w:t>
      </w:r>
      <w:r w:rsidRPr="00D80017">
        <w:t>), is treated as a final-high-vowel verb in the O-stem and therefore syncopates in the relevant inflections.</w:t>
      </w:r>
    </w:p>
    <w:p w14:paraId="7807713D" w14:textId="77777777" w:rsidR="00C3285C" w:rsidRPr="00D80017" w:rsidRDefault="00C3285C" w:rsidP="00C3285C"/>
    <w:p w14:paraId="50902021" w14:textId="6FF38326" w:rsidR="00C3285C" w:rsidRPr="00D80017" w:rsidRDefault="00C3285C" w:rsidP="00C3285C">
      <w:pPr>
        <w:pStyle w:val="exampleabc"/>
        <w:tabs>
          <w:tab w:val="left" w:pos="1980"/>
          <w:tab w:val="left" w:pos="2790"/>
          <w:tab w:val="left" w:pos="3780"/>
          <w:tab w:val="left" w:pos="4770"/>
          <w:tab w:val="left" w:pos="5760"/>
        </w:tabs>
      </w:pPr>
      <w:r w:rsidRPr="00D80017">
        <w:t>(xx1)</w:t>
      </w:r>
      <w:r w:rsidRPr="00D80017">
        <w:tab/>
      </w:r>
      <w:r w:rsidRPr="00D80017">
        <w:tab/>
      </w:r>
      <w:r w:rsidR="00A56037">
        <w:t>Pfv</w:t>
      </w:r>
      <w:r w:rsidRPr="00D80017">
        <w:tab/>
        <w:t>Imprt</w:t>
      </w:r>
      <w:r w:rsidRPr="00D80017">
        <w:tab/>
      </w:r>
      <w:r w:rsidR="00167D62">
        <w:t>Ipfv</w:t>
      </w:r>
      <w:r w:rsidRPr="00D80017">
        <w:t>Neg</w:t>
      </w:r>
      <w:r w:rsidRPr="00D80017">
        <w:tab/>
      </w:r>
      <w:r w:rsidR="00167D62">
        <w:t>Ipfv</w:t>
      </w:r>
      <w:r w:rsidRPr="00D80017">
        <w:tab/>
        <w:t>Capac</w:t>
      </w:r>
      <w:r w:rsidRPr="00D80017">
        <w:tab/>
        <w:t>gloss</w:t>
      </w:r>
    </w:p>
    <w:p w14:paraId="442D6C47" w14:textId="77777777" w:rsidR="00C3285C" w:rsidRPr="00D80017" w:rsidRDefault="00C3285C" w:rsidP="00C3285C">
      <w:pPr>
        <w:pStyle w:val="exampleabc"/>
        <w:tabs>
          <w:tab w:val="left" w:pos="1980"/>
          <w:tab w:val="left" w:pos="2790"/>
          <w:tab w:val="left" w:pos="3780"/>
          <w:tab w:val="left" w:pos="4770"/>
          <w:tab w:val="left" w:pos="5760"/>
        </w:tabs>
      </w:pPr>
    </w:p>
    <w:p w14:paraId="1D9FB4EA" w14:textId="77777777" w:rsidR="00C3285C" w:rsidRPr="00D80017" w:rsidRDefault="00C3285C" w:rsidP="00C3285C">
      <w:pPr>
        <w:pStyle w:val="exampleabc"/>
        <w:tabs>
          <w:tab w:val="left" w:pos="1980"/>
          <w:tab w:val="left" w:pos="2790"/>
          <w:tab w:val="left" w:pos="3780"/>
          <w:tab w:val="left" w:pos="4770"/>
          <w:tab w:val="left" w:pos="5760"/>
        </w:tabs>
      </w:pPr>
      <w:r w:rsidRPr="00D80017">
        <w:tab/>
        <w:t xml:space="preserve">a. </w:t>
      </w:r>
      <w:r w:rsidRPr="006876BE">
        <w:rPr>
          <w:rFonts w:ascii="Doulos SIL" w:hAnsi="Doulos SIL"/>
          <w:i/>
          <w:color w:val="0000FF"/>
        </w:rPr>
        <w:t>Cvnv-</w:t>
      </w:r>
      <w:r w:rsidRPr="00D80017">
        <w:t xml:space="preserve"> </w:t>
      </w:r>
    </w:p>
    <w:p w14:paraId="12EC35AD" w14:textId="77777777" w:rsidR="00C3285C" w:rsidRPr="00D80017" w:rsidRDefault="00C3285C" w:rsidP="00C3285C">
      <w:pPr>
        <w:pStyle w:val="exampleabc"/>
        <w:tabs>
          <w:tab w:val="left" w:pos="1980"/>
          <w:tab w:val="left" w:pos="2790"/>
          <w:tab w:val="left" w:pos="3780"/>
          <w:tab w:val="left" w:pos="4770"/>
          <w:tab w:val="left" w:pos="5760"/>
        </w:tabs>
      </w:pPr>
      <w:r w:rsidRPr="00D80017">
        <w:tab/>
      </w:r>
      <w:r w:rsidRPr="00D80017">
        <w:tab/>
      </w:r>
      <w:r w:rsidRPr="006876BE">
        <w:rPr>
          <w:rFonts w:ascii="Doulos SIL" w:hAnsi="Doulos SIL"/>
          <w:i/>
          <w:color w:val="0000FF"/>
        </w:rPr>
        <w:t>kànì-</w:t>
      </w:r>
      <w:r w:rsidRPr="006876BE">
        <w:rPr>
          <w:rFonts w:ascii="Doulos SIL" w:hAnsi="Doulos SIL"/>
          <w:i/>
          <w:color w:val="0000FF"/>
        </w:rPr>
        <w:tab/>
        <w:t>kànà</w:t>
      </w:r>
      <w:r w:rsidRPr="006876BE">
        <w:rPr>
          <w:rFonts w:ascii="Doulos SIL" w:hAnsi="Doulos SIL"/>
          <w:i/>
          <w:color w:val="0000FF"/>
        </w:rPr>
        <w:tab/>
        <w:t>kán-dâ-</w:t>
      </w:r>
      <w:r w:rsidRPr="006876BE">
        <w:rPr>
          <w:rFonts w:ascii="Doulos SIL" w:hAnsi="Doulos SIL"/>
          <w:i/>
          <w:color w:val="0000FF"/>
        </w:rPr>
        <w:tab/>
        <w:t>kám-bò-</w:t>
      </w:r>
      <w:r w:rsidRPr="006876BE">
        <w:rPr>
          <w:rFonts w:ascii="Doulos SIL" w:hAnsi="Doulos SIL"/>
          <w:i/>
          <w:color w:val="0000FF"/>
        </w:rPr>
        <w:tab/>
        <w:t>kám-mâ-</w:t>
      </w:r>
      <w:r w:rsidRPr="006876BE">
        <w:rPr>
          <w:rFonts w:ascii="Doulos SIL" w:hAnsi="Doulos SIL"/>
          <w:i/>
          <w:color w:val="0000FF"/>
        </w:rPr>
        <w:tab/>
      </w:r>
      <w:r w:rsidR="006B4207">
        <w:t>‘</w:t>
      </w:r>
      <w:r w:rsidRPr="00D80017">
        <w:t>do</w:t>
      </w:r>
      <w:r w:rsidR="006B4207">
        <w:t>’</w:t>
      </w:r>
    </w:p>
    <w:p w14:paraId="0AD3D7F6" w14:textId="77777777" w:rsidR="00C3285C" w:rsidRPr="00D80017" w:rsidRDefault="00C3285C" w:rsidP="00C3285C">
      <w:pPr>
        <w:pStyle w:val="exampleabc"/>
        <w:tabs>
          <w:tab w:val="left" w:pos="1980"/>
          <w:tab w:val="left" w:pos="2790"/>
          <w:tab w:val="left" w:pos="3780"/>
          <w:tab w:val="left" w:pos="4770"/>
          <w:tab w:val="left" w:pos="5760"/>
        </w:tabs>
      </w:pPr>
      <w:r w:rsidRPr="00D80017">
        <w:tab/>
      </w:r>
      <w:r w:rsidRPr="00D80017">
        <w:tab/>
      </w:r>
      <w:r w:rsidRPr="006876BE">
        <w:rPr>
          <w:rFonts w:ascii="Doulos SIL" w:hAnsi="Doulos SIL"/>
          <w:i/>
          <w:color w:val="0000FF"/>
        </w:rPr>
        <w:t>gànì-</w:t>
      </w:r>
      <w:r w:rsidRPr="006876BE">
        <w:rPr>
          <w:rFonts w:ascii="Doulos SIL" w:hAnsi="Doulos SIL"/>
          <w:i/>
          <w:color w:val="0000FF"/>
        </w:rPr>
        <w:tab/>
        <w:t>gànà</w:t>
      </w:r>
      <w:r w:rsidRPr="006876BE">
        <w:rPr>
          <w:rFonts w:ascii="Doulos SIL" w:hAnsi="Doulos SIL"/>
          <w:i/>
          <w:color w:val="0000FF"/>
        </w:rPr>
        <w:tab/>
        <w:t>gán-dâ-</w:t>
      </w:r>
      <w:r w:rsidRPr="006876BE">
        <w:rPr>
          <w:rFonts w:ascii="Doulos SIL" w:hAnsi="Doulos SIL"/>
          <w:i/>
          <w:color w:val="0000FF"/>
        </w:rPr>
        <w:tab/>
        <w:t>gám-bò-</w:t>
      </w:r>
      <w:r w:rsidRPr="006876BE">
        <w:rPr>
          <w:rFonts w:ascii="Doulos SIL" w:hAnsi="Doulos SIL"/>
          <w:i/>
          <w:color w:val="0000FF"/>
        </w:rPr>
        <w:tab/>
        <w:t>gám-mâ-</w:t>
      </w:r>
      <w:r w:rsidRPr="006876BE">
        <w:rPr>
          <w:rFonts w:ascii="Doulos SIL" w:hAnsi="Doulos SIL"/>
          <w:i/>
          <w:color w:val="0000FF"/>
        </w:rPr>
        <w:tab/>
      </w:r>
      <w:r w:rsidR="006B4207">
        <w:t>‘</w:t>
      </w:r>
      <w:r w:rsidRPr="00D80017">
        <w:t>put in</w:t>
      </w:r>
      <w:r w:rsidR="006B4207">
        <w:t>’</w:t>
      </w:r>
    </w:p>
    <w:p w14:paraId="7C10AEFD" w14:textId="77777777" w:rsidR="00C3285C" w:rsidRPr="00D80017" w:rsidRDefault="00C3285C" w:rsidP="00C3285C">
      <w:pPr>
        <w:pStyle w:val="exampleabc"/>
        <w:tabs>
          <w:tab w:val="left" w:pos="1980"/>
          <w:tab w:val="left" w:pos="2790"/>
          <w:tab w:val="left" w:pos="3780"/>
          <w:tab w:val="left" w:pos="4770"/>
          <w:tab w:val="left" w:pos="5760"/>
        </w:tabs>
      </w:pPr>
      <w:r w:rsidRPr="00D80017">
        <w:tab/>
      </w:r>
      <w:r w:rsidRPr="00D80017">
        <w:tab/>
      </w:r>
      <w:r w:rsidRPr="006876BE">
        <w:rPr>
          <w:rFonts w:ascii="Doulos SIL" w:hAnsi="Doulos SIL"/>
          <w:i/>
          <w:color w:val="0000FF"/>
        </w:rPr>
        <w:t>tùnì-</w:t>
      </w:r>
      <w:r w:rsidRPr="006876BE">
        <w:rPr>
          <w:rFonts w:ascii="Doulos SIL" w:hAnsi="Doulos SIL"/>
          <w:i/>
          <w:color w:val="0000FF"/>
        </w:rPr>
        <w:tab/>
        <w:t>tùnò</w:t>
      </w:r>
      <w:r w:rsidRPr="006876BE">
        <w:rPr>
          <w:rFonts w:ascii="Doulos SIL" w:hAnsi="Doulos SIL"/>
          <w:i/>
          <w:color w:val="0000FF"/>
        </w:rPr>
        <w:tab/>
        <w:t>tún-dâ-</w:t>
      </w:r>
      <w:r w:rsidRPr="006876BE">
        <w:rPr>
          <w:rFonts w:ascii="Doulos SIL" w:hAnsi="Doulos SIL"/>
          <w:i/>
          <w:color w:val="0000FF"/>
        </w:rPr>
        <w:tab/>
        <w:t>túm-bò-</w:t>
      </w:r>
      <w:r w:rsidRPr="006876BE">
        <w:rPr>
          <w:rFonts w:ascii="Doulos SIL" w:hAnsi="Doulos SIL"/>
          <w:i/>
          <w:color w:val="0000FF"/>
        </w:rPr>
        <w:tab/>
        <w:t>túm-mâ-</w:t>
      </w:r>
      <w:r w:rsidRPr="00D80017">
        <w:tab/>
      </w:r>
      <w:r w:rsidR="006B4207">
        <w:t>‘</w:t>
      </w:r>
      <w:r w:rsidRPr="00D80017">
        <w:t>put in</w:t>
      </w:r>
      <w:r w:rsidR="006B4207">
        <w:t>’</w:t>
      </w:r>
    </w:p>
    <w:p w14:paraId="271609B6" w14:textId="77777777" w:rsidR="00C3285C" w:rsidRPr="00D80017" w:rsidRDefault="00C3285C" w:rsidP="00C3285C">
      <w:pPr>
        <w:pStyle w:val="exampleabc"/>
        <w:tabs>
          <w:tab w:val="left" w:pos="1980"/>
          <w:tab w:val="left" w:pos="2790"/>
          <w:tab w:val="left" w:pos="3780"/>
          <w:tab w:val="left" w:pos="4770"/>
          <w:tab w:val="left" w:pos="5760"/>
        </w:tabs>
      </w:pPr>
      <w:r w:rsidRPr="00D80017">
        <w:tab/>
      </w:r>
      <w:r w:rsidRPr="00D80017">
        <w:tab/>
      </w:r>
      <w:r w:rsidRPr="006876BE">
        <w:rPr>
          <w:rFonts w:ascii="Doulos SIL" w:hAnsi="Doulos SIL"/>
          <w:i/>
          <w:color w:val="0000FF"/>
        </w:rPr>
        <w:t>ùnì-</w:t>
      </w:r>
      <w:r w:rsidRPr="006876BE">
        <w:rPr>
          <w:rFonts w:ascii="Doulos SIL" w:hAnsi="Doulos SIL"/>
          <w:i/>
          <w:color w:val="0000FF"/>
        </w:rPr>
        <w:tab/>
        <w:t>ùnù</w:t>
      </w:r>
      <w:r w:rsidRPr="006876BE">
        <w:rPr>
          <w:rFonts w:ascii="Doulos SIL" w:hAnsi="Doulos SIL"/>
          <w:i/>
          <w:color w:val="0000FF"/>
        </w:rPr>
        <w:tab/>
        <w:t>ún-dâ-</w:t>
      </w:r>
      <w:r w:rsidRPr="006876BE">
        <w:rPr>
          <w:rFonts w:ascii="Doulos SIL" w:hAnsi="Doulos SIL"/>
          <w:i/>
          <w:color w:val="0000FF"/>
        </w:rPr>
        <w:tab/>
        <w:t>úm-bò-</w:t>
      </w:r>
      <w:r w:rsidRPr="006876BE">
        <w:rPr>
          <w:rFonts w:ascii="Doulos SIL" w:hAnsi="Doulos SIL"/>
          <w:i/>
          <w:color w:val="0000FF"/>
        </w:rPr>
        <w:tab/>
        <w:t>úm-mâ-</w:t>
      </w:r>
      <w:r w:rsidRPr="00D80017">
        <w:tab/>
      </w:r>
      <w:r w:rsidR="006B4207">
        <w:t>‘</w:t>
      </w:r>
      <w:r w:rsidRPr="00D80017">
        <w:t>go</w:t>
      </w:r>
      <w:r w:rsidR="006B4207">
        <w:t>’</w:t>
      </w:r>
    </w:p>
    <w:p w14:paraId="137F50E1" w14:textId="77777777" w:rsidR="00C3285C" w:rsidRPr="00D80017" w:rsidRDefault="00C3285C" w:rsidP="00C3285C">
      <w:pPr>
        <w:pStyle w:val="exampleabc"/>
        <w:tabs>
          <w:tab w:val="left" w:pos="1980"/>
          <w:tab w:val="left" w:pos="2790"/>
          <w:tab w:val="left" w:pos="3780"/>
          <w:tab w:val="left" w:pos="4770"/>
          <w:tab w:val="left" w:pos="5760"/>
        </w:tabs>
      </w:pPr>
      <w:r w:rsidRPr="00D80017">
        <w:tab/>
      </w:r>
      <w:r w:rsidRPr="00D80017">
        <w:tab/>
      </w:r>
      <w:r w:rsidRPr="006876BE">
        <w:rPr>
          <w:rFonts w:ascii="Doulos SIL" w:hAnsi="Doulos SIL"/>
          <w:i/>
          <w:color w:val="0000FF"/>
        </w:rPr>
        <w:t>sìnì-</w:t>
      </w:r>
      <w:r w:rsidRPr="006876BE">
        <w:rPr>
          <w:rFonts w:ascii="Doulos SIL" w:hAnsi="Doulos SIL"/>
          <w:i/>
          <w:color w:val="0000FF"/>
        </w:rPr>
        <w:tab/>
        <w:t>sìnù</w:t>
      </w:r>
      <w:r w:rsidRPr="006876BE">
        <w:rPr>
          <w:rFonts w:ascii="Doulos SIL" w:hAnsi="Doulos SIL"/>
          <w:i/>
          <w:color w:val="0000FF"/>
        </w:rPr>
        <w:tab/>
        <w:t>sín-dâ-</w:t>
      </w:r>
      <w:r w:rsidRPr="006876BE">
        <w:rPr>
          <w:rFonts w:ascii="Doulos SIL" w:hAnsi="Doulos SIL"/>
          <w:i/>
          <w:color w:val="0000FF"/>
        </w:rPr>
        <w:tab/>
        <w:t>sím-bò-</w:t>
      </w:r>
      <w:r w:rsidRPr="006876BE">
        <w:rPr>
          <w:rFonts w:ascii="Doulos SIL" w:hAnsi="Doulos SIL"/>
          <w:i/>
          <w:color w:val="0000FF"/>
        </w:rPr>
        <w:tab/>
        <w:t>sím-mâ-</w:t>
      </w:r>
      <w:r w:rsidRPr="00D80017">
        <w:tab/>
      </w:r>
      <w:r w:rsidR="006B4207">
        <w:t>‘</w:t>
      </w:r>
      <w:r w:rsidRPr="00D80017">
        <w:t>take, convey</w:t>
      </w:r>
      <w:r w:rsidR="006B4207">
        <w:t>’</w:t>
      </w:r>
    </w:p>
    <w:p w14:paraId="164E7F57" w14:textId="77777777" w:rsidR="00C3285C" w:rsidRPr="00D80017" w:rsidRDefault="00C3285C" w:rsidP="00C3285C">
      <w:pPr>
        <w:pStyle w:val="exampleabc"/>
        <w:tabs>
          <w:tab w:val="left" w:pos="1980"/>
          <w:tab w:val="left" w:pos="2790"/>
          <w:tab w:val="left" w:pos="3780"/>
          <w:tab w:val="left" w:pos="4770"/>
          <w:tab w:val="left" w:pos="5760"/>
        </w:tabs>
      </w:pPr>
      <w:r w:rsidRPr="00D80017">
        <w:tab/>
        <w:t xml:space="preserve">   </w:t>
      </w:r>
      <w:r w:rsidRPr="00D80017">
        <w:rPr>
          <w:i/>
        </w:rPr>
        <w:t>irregular</w:t>
      </w:r>
    </w:p>
    <w:p w14:paraId="5C77D78A" w14:textId="77777777" w:rsidR="00C3285C" w:rsidRPr="00D80017" w:rsidRDefault="00C3285C" w:rsidP="00C3285C">
      <w:pPr>
        <w:pStyle w:val="exampleabc"/>
        <w:tabs>
          <w:tab w:val="left" w:pos="1980"/>
          <w:tab w:val="left" w:pos="2790"/>
          <w:tab w:val="left" w:pos="3780"/>
          <w:tab w:val="left" w:pos="4770"/>
          <w:tab w:val="left" w:pos="5760"/>
        </w:tabs>
      </w:pPr>
      <w:r w:rsidRPr="00D80017">
        <w:tab/>
      </w:r>
      <w:r w:rsidRPr="00D80017">
        <w:tab/>
      </w:r>
      <w:r w:rsidRPr="006876BE">
        <w:rPr>
          <w:rFonts w:ascii="Doulos SIL" w:hAnsi="Doulos SIL"/>
          <w:i/>
          <w:color w:val="0000FF"/>
        </w:rPr>
        <w:t>gùnɛ̀-</w:t>
      </w:r>
      <w:r w:rsidRPr="006876BE">
        <w:rPr>
          <w:rFonts w:ascii="Doulos SIL" w:hAnsi="Doulos SIL"/>
          <w:i/>
          <w:color w:val="0000FF"/>
        </w:rPr>
        <w:tab/>
        <w:t>gùnà</w:t>
      </w:r>
      <w:r w:rsidRPr="006876BE">
        <w:rPr>
          <w:rFonts w:ascii="Doulos SIL" w:hAnsi="Doulos SIL"/>
          <w:i/>
          <w:color w:val="0000FF"/>
        </w:rPr>
        <w:tab/>
        <w:t>gún-dâ-</w:t>
      </w:r>
      <w:r w:rsidRPr="006876BE">
        <w:rPr>
          <w:rFonts w:ascii="Doulos SIL" w:hAnsi="Doulos SIL"/>
          <w:i/>
          <w:color w:val="0000FF"/>
        </w:rPr>
        <w:tab/>
        <w:t>gúm-bò-</w:t>
      </w:r>
      <w:r w:rsidRPr="006876BE">
        <w:rPr>
          <w:rFonts w:ascii="Doulos SIL" w:hAnsi="Doulos SIL"/>
          <w:i/>
          <w:color w:val="0000FF"/>
        </w:rPr>
        <w:tab/>
        <w:t>gúm-mâ-</w:t>
      </w:r>
      <w:r w:rsidRPr="00D80017">
        <w:tab/>
      </w:r>
      <w:r w:rsidR="006B4207">
        <w:t>‘</w:t>
      </w:r>
      <w:r w:rsidRPr="00D80017">
        <w:t>say</w:t>
      </w:r>
      <w:r w:rsidR="006B4207">
        <w:t>’</w:t>
      </w:r>
    </w:p>
    <w:p w14:paraId="7C94A60A" w14:textId="77777777" w:rsidR="00C3285C" w:rsidRPr="00D80017" w:rsidRDefault="00C3285C" w:rsidP="00C3285C">
      <w:pPr>
        <w:pStyle w:val="exampleabc"/>
        <w:tabs>
          <w:tab w:val="left" w:pos="1980"/>
          <w:tab w:val="left" w:pos="2790"/>
          <w:tab w:val="left" w:pos="3780"/>
          <w:tab w:val="left" w:pos="4770"/>
          <w:tab w:val="left" w:pos="5760"/>
        </w:tabs>
      </w:pPr>
    </w:p>
    <w:p w14:paraId="6DB2D6D3" w14:textId="77777777" w:rsidR="00C3285C" w:rsidRPr="00D80017" w:rsidRDefault="00C3285C" w:rsidP="00C3285C">
      <w:pPr>
        <w:pStyle w:val="exampleabc"/>
        <w:tabs>
          <w:tab w:val="left" w:pos="1980"/>
          <w:tab w:val="left" w:pos="2790"/>
          <w:tab w:val="left" w:pos="3780"/>
          <w:tab w:val="left" w:pos="4770"/>
          <w:tab w:val="left" w:pos="5760"/>
        </w:tabs>
      </w:pPr>
      <w:r w:rsidRPr="00D80017">
        <w:tab/>
        <w:t>b.</w:t>
      </w:r>
      <w:r w:rsidRPr="00AD1EC8">
        <w:rPr>
          <w:rFonts w:ascii="Doulos SIL" w:hAnsi="Doulos SIL"/>
          <w:i/>
          <w:color w:val="0000FF"/>
        </w:rPr>
        <w:t xml:space="preserve"> Cvmv-</w:t>
      </w:r>
    </w:p>
    <w:p w14:paraId="00E84CF9" w14:textId="77777777" w:rsidR="00C3285C" w:rsidRPr="00D80017" w:rsidRDefault="00C3285C" w:rsidP="00C3285C">
      <w:pPr>
        <w:pStyle w:val="exampleabc"/>
        <w:tabs>
          <w:tab w:val="left" w:pos="1980"/>
          <w:tab w:val="left" w:pos="2790"/>
          <w:tab w:val="left" w:pos="3780"/>
          <w:tab w:val="left" w:pos="4770"/>
          <w:tab w:val="left" w:pos="5760"/>
        </w:tabs>
        <w:rPr>
          <w:i/>
        </w:rPr>
      </w:pPr>
      <w:r w:rsidRPr="00D80017">
        <w:tab/>
        <w:t xml:space="preserve">   </w:t>
      </w:r>
      <w:r w:rsidRPr="00D80017">
        <w:rPr>
          <w:i/>
        </w:rPr>
        <w:t>lengthen vowel in imperfective</w:t>
      </w:r>
    </w:p>
    <w:p w14:paraId="6ADDAAB8" w14:textId="77777777" w:rsidR="00C3285C" w:rsidRPr="00D80017" w:rsidRDefault="00C3285C" w:rsidP="00C3285C">
      <w:pPr>
        <w:pStyle w:val="exampleabc"/>
        <w:tabs>
          <w:tab w:val="left" w:pos="1980"/>
          <w:tab w:val="left" w:pos="2790"/>
          <w:tab w:val="left" w:pos="3780"/>
          <w:tab w:val="left" w:pos="4770"/>
          <w:tab w:val="left" w:pos="5760"/>
        </w:tabs>
      </w:pPr>
      <w:r w:rsidRPr="00D80017">
        <w:tab/>
      </w:r>
      <w:r w:rsidRPr="00D80017">
        <w:tab/>
      </w:r>
      <w:r w:rsidRPr="006876BE">
        <w:rPr>
          <w:rFonts w:ascii="Doulos SIL" w:hAnsi="Doulos SIL"/>
          <w:i/>
          <w:color w:val="0000FF"/>
        </w:rPr>
        <w:t>dàmì-</w:t>
      </w:r>
      <w:r w:rsidRPr="006876BE">
        <w:rPr>
          <w:rFonts w:ascii="Doulos SIL" w:hAnsi="Doulos SIL"/>
          <w:i/>
          <w:color w:val="0000FF"/>
        </w:rPr>
        <w:tab/>
        <w:t>dàmà</w:t>
      </w:r>
      <w:r w:rsidRPr="006876BE">
        <w:rPr>
          <w:rFonts w:ascii="Doulos SIL" w:hAnsi="Doulos SIL"/>
          <w:i/>
          <w:color w:val="0000FF"/>
        </w:rPr>
        <w:tab/>
        <w:t>dámú-râ-</w:t>
      </w:r>
      <w:r w:rsidRPr="006876BE">
        <w:rPr>
          <w:rFonts w:ascii="Doulos SIL" w:hAnsi="Doulos SIL"/>
          <w:i/>
          <w:color w:val="0000FF"/>
        </w:rPr>
        <w:tab/>
        <w:t>dá:m-bò-</w:t>
      </w:r>
      <w:r w:rsidRPr="006876BE">
        <w:rPr>
          <w:rFonts w:ascii="Doulos SIL" w:hAnsi="Doulos SIL"/>
          <w:i/>
          <w:color w:val="0000FF"/>
        </w:rPr>
        <w:tab/>
        <w:t>dám-mâ-</w:t>
      </w:r>
      <w:r w:rsidRPr="006876BE">
        <w:rPr>
          <w:rFonts w:ascii="Doulos SIL" w:hAnsi="Doulos SIL"/>
          <w:i/>
          <w:color w:val="0000FF"/>
        </w:rPr>
        <w:tab/>
      </w:r>
      <w:r w:rsidR="006B4207">
        <w:t>‘</w:t>
      </w:r>
      <w:r w:rsidRPr="00D80017">
        <w:t>speak</w:t>
      </w:r>
      <w:r w:rsidR="006B4207">
        <w:t>’</w:t>
      </w:r>
    </w:p>
    <w:p w14:paraId="54EB52E0" w14:textId="77777777" w:rsidR="00C3285C" w:rsidRPr="00D80017" w:rsidRDefault="00C3285C" w:rsidP="00C3285C">
      <w:pPr>
        <w:pStyle w:val="exampleabc"/>
        <w:tabs>
          <w:tab w:val="left" w:pos="1980"/>
          <w:tab w:val="left" w:pos="2790"/>
          <w:tab w:val="left" w:pos="3780"/>
          <w:tab w:val="left" w:pos="4770"/>
          <w:tab w:val="left" w:pos="5760"/>
        </w:tabs>
        <w:rPr>
          <w:i/>
        </w:rPr>
      </w:pPr>
      <w:r w:rsidRPr="00D80017">
        <w:tab/>
        <w:t xml:space="preserve">   </w:t>
      </w:r>
      <w:r w:rsidRPr="00D80017">
        <w:rPr>
          <w:i/>
        </w:rPr>
        <w:t>no lengthening imperfective</w:t>
      </w:r>
    </w:p>
    <w:p w14:paraId="62D72E52" w14:textId="77777777" w:rsidR="00C3285C" w:rsidRPr="00D80017" w:rsidRDefault="00C3285C" w:rsidP="00C3285C">
      <w:pPr>
        <w:pStyle w:val="exampleabc"/>
        <w:tabs>
          <w:tab w:val="left" w:pos="1980"/>
          <w:tab w:val="left" w:pos="2790"/>
          <w:tab w:val="left" w:pos="3780"/>
          <w:tab w:val="left" w:pos="4770"/>
          <w:tab w:val="left" w:pos="5760"/>
        </w:tabs>
      </w:pPr>
      <w:r w:rsidRPr="00D80017">
        <w:tab/>
      </w:r>
      <w:r w:rsidRPr="00D80017">
        <w:tab/>
      </w:r>
      <w:r w:rsidRPr="006876BE">
        <w:rPr>
          <w:rFonts w:ascii="Doulos SIL" w:hAnsi="Doulos SIL"/>
          <w:i/>
          <w:color w:val="0000FF"/>
        </w:rPr>
        <w:t>kàmì-</w:t>
      </w:r>
      <w:r w:rsidRPr="006876BE">
        <w:rPr>
          <w:rFonts w:ascii="Doulos SIL" w:hAnsi="Doulos SIL"/>
          <w:i/>
          <w:color w:val="0000FF"/>
        </w:rPr>
        <w:tab/>
        <w:t>kàmà</w:t>
      </w:r>
      <w:r w:rsidRPr="006876BE">
        <w:rPr>
          <w:rFonts w:ascii="Doulos SIL" w:hAnsi="Doulos SIL"/>
          <w:i/>
          <w:color w:val="0000FF"/>
        </w:rPr>
        <w:tab/>
        <w:t>kámú-râ-</w:t>
      </w:r>
      <w:r w:rsidRPr="006876BE">
        <w:rPr>
          <w:rFonts w:ascii="Doulos SIL" w:hAnsi="Doulos SIL"/>
          <w:i/>
          <w:color w:val="0000FF"/>
        </w:rPr>
        <w:tab/>
        <w:t>kám-bò-</w:t>
      </w:r>
      <w:r w:rsidRPr="006876BE">
        <w:rPr>
          <w:rFonts w:ascii="Doulos SIL" w:hAnsi="Doulos SIL"/>
          <w:i/>
          <w:color w:val="0000FF"/>
        </w:rPr>
        <w:tab/>
        <w:t>kám-mâ-</w:t>
      </w:r>
      <w:r w:rsidRPr="006876BE">
        <w:rPr>
          <w:rFonts w:ascii="Doulos SIL" w:hAnsi="Doulos SIL"/>
          <w:i/>
          <w:color w:val="0000FF"/>
        </w:rPr>
        <w:tab/>
      </w:r>
      <w:r w:rsidR="006B4207">
        <w:t>‘</w:t>
      </w:r>
      <w:r w:rsidRPr="00D80017">
        <w:t>steal</w:t>
      </w:r>
      <w:r w:rsidR="006B4207">
        <w:t>’</w:t>
      </w:r>
    </w:p>
    <w:p w14:paraId="7418DC8C" w14:textId="77777777" w:rsidR="00C3285C" w:rsidRPr="00D80017" w:rsidRDefault="00C3285C" w:rsidP="00C3285C">
      <w:pPr>
        <w:pStyle w:val="exampleabc"/>
        <w:tabs>
          <w:tab w:val="left" w:pos="1980"/>
          <w:tab w:val="left" w:pos="2790"/>
          <w:tab w:val="left" w:pos="3780"/>
          <w:tab w:val="left" w:pos="4770"/>
          <w:tab w:val="left" w:pos="5760"/>
        </w:tabs>
      </w:pPr>
      <w:r w:rsidRPr="00D80017">
        <w:tab/>
      </w:r>
      <w:r w:rsidRPr="00D80017">
        <w:tab/>
      </w:r>
      <w:r w:rsidRPr="006876BE">
        <w:rPr>
          <w:rFonts w:ascii="Doulos SIL" w:hAnsi="Doulos SIL"/>
          <w:i/>
          <w:color w:val="0000FF"/>
        </w:rPr>
        <w:t>bàmì-</w:t>
      </w:r>
      <w:r w:rsidRPr="006876BE">
        <w:rPr>
          <w:rFonts w:ascii="Doulos SIL" w:hAnsi="Doulos SIL"/>
          <w:i/>
          <w:color w:val="0000FF"/>
        </w:rPr>
        <w:tab/>
        <w:t>bàmà</w:t>
      </w:r>
      <w:r w:rsidRPr="006876BE">
        <w:rPr>
          <w:rFonts w:ascii="Doulos SIL" w:hAnsi="Doulos SIL"/>
          <w:i/>
          <w:color w:val="0000FF"/>
        </w:rPr>
        <w:tab/>
        <w:t>bámú-râ-</w:t>
      </w:r>
      <w:r w:rsidRPr="006876BE">
        <w:rPr>
          <w:rFonts w:ascii="Doulos SIL" w:hAnsi="Doulos SIL"/>
          <w:i/>
          <w:color w:val="0000FF"/>
        </w:rPr>
        <w:tab/>
        <w:t>bám-bò-</w:t>
      </w:r>
      <w:r w:rsidRPr="006876BE">
        <w:rPr>
          <w:rFonts w:ascii="Doulos SIL" w:hAnsi="Doulos SIL"/>
          <w:i/>
          <w:color w:val="0000FF"/>
        </w:rPr>
        <w:tab/>
        <w:t>bám-mâ-</w:t>
      </w:r>
      <w:r w:rsidRPr="006876BE">
        <w:rPr>
          <w:rFonts w:ascii="Doulos SIL" w:hAnsi="Doulos SIL"/>
          <w:i/>
          <w:color w:val="0000FF"/>
        </w:rPr>
        <w:tab/>
      </w:r>
      <w:r w:rsidR="006B4207">
        <w:t>‘</w:t>
      </w:r>
      <w:r w:rsidRPr="00D80017">
        <w:t>beat tomtom</w:t>
      </w:r>
      <w:r w:rsidR="006B4207">
        <w:t>’</w:t>
      </w:r>
    </w:p>
    <w:p w14:paraId="78D1E21D" w14:textId="77777777" w:rsidR="00C3285C" w:rsidRPr="00D80017" w:rsidRDefault="00C3285C" w:rsidP="00C3285C"/>
    <w:p w14:paraId="26DC6B19" w14:textId="77777777" w:rsidR="00C3285C" w:rsidRPr="00D80017" w:rsidRDefault="00C3285C" w:rsidP="00C3285C">
      <w:r w:rsidRPr="00D80017">
        <w:t xml:space="preserve">For the </w:t>
      </w:r>
      <w:r w:rsidRPr="006876BE">
        <w:rPr>
          <w:rFonts w:ascii="Doulos SIL" w:hAnsi="Doulos SIL"/>
          <w:i/>
          <w:color w:val="0000FF"/>
        </w:rPr>
        <w:t>Cvnv-</w:t>
      </w:r>
      <w:r w:rsidRPr="00D80017">
        <w:t xml:space="preserve"> stems (xx1a), syncope occurs in the imperfective negative before an alveolar, and in the imperfective and capacitative before a labial. The n assimilates to the point of articulation (labial) of the suffixal consonant. Suffix </w:t>
      </w:r>
      <w:r w:rsidRPr="006876BE">
        <w:rPr>
          <w:rFonts w:ascii="Doulos SIL" w:hAnsi="Doulos SIL"/>
          <w:i/>
          <w:color w:val="0000FF"/>
        </w:rPr>
        <w:t>-râ-</w:t>
      </w:r>
      <w:r w:rsidRPr="00D80017">
        <w:t xml:space="preserve"> hardens to </w:t>
      </w:r>
      <w:r w:rsidRPr="006876BE">
        <w:rPr>
          <w:rFonts w:ascii="Doulos SIL" w:hAnsi="Doulos SIL"/>
          <w:i/>
          <w:color w:val="0000FF"/>
        </w:rPr>
        <w:t>-dâ-</w:t>
      </w:r>
      <w:r w:rsidRPr="00D80017">
        <w:t xml:space="preserve"> as usual after </w:t>
      </w:r>
      <w:r w:rsidRPr="006876BE">
        <w:rPr>
          <w:rFonts w:ascii="Doulos SIL" w:hAnsi="Doulos SIL"/>
          <w:i/>
          <w:color w:val="0000FF"/>
        </w:rPr>
        <w:t>n</w:t>
      </w:r>
      <w:r w:rsidRPr="00D80017">
        <w:t xml:space="preserve">. The </w:t>
      </w:r>
      <w:r w:rsidRPr="006876BE">
        <w:rPr>
          <w:rFonts w:ascii="Doulos SIL" w:hAnsi="Doulos SIL"/>
          <w:i/>
          <w:color w:val="0000FF"/>
        </w:rPr>
        <w:t>Cvmv-</w:t>
      </w:r>
      <w:r w:rsidRPr="00D80017">
        <w:t xml:space="preserve"> stems (xx1b) syncopate only before labial-initial suffixes. Imperfective </w:t>
      </w:r>
      <w:r w:rsidRPr="006876BE">
        <w:rPr>
          <w:rFonts w:ascii="Doulos SIL" w:hAnsi="Doulos SIL"/>
          <w:i/>
          <w:color w:val="0000FF"/>
        </w:rPr>
        <w:t>-wò-</w:t>
      </w:r>
      <w:r w:rsidRPr="00D80017">
        <w:t xml:space="preserve"> hardens to </w:t>
      </w:r>
      <w:r w:rsidRPr="006876BE">
        <w:rPr>
          <w:rFonts w:ascii="Doulos SIL" w:hAnsi="Doulos SIL"/>
          <w:i/>
          <w:color w:val="0000FF"/>
        </w:rPr>
        <w:t>-bò-</w:t>
      </w:r>
      <w:r w:rsidRPr="00D80017">
        <w:t xml:space="preserve"> after the nasal in both (xx1a) and (xx1b). The consonantal adjustments are therefore those in (xx2).</w:t>
      </w:r>
    </w:p>
    <w:p w14:paraId="71055B98" w14:textId="77777777" w:rsidR="00C3285C" w:rsidRPr="00D80017" w:rsidRDefault="00C3285C" w:rsidP="00C3285C"/>
    <w:p w14:paraId="7597DB4A" w14:textId="77777777" w:rsidR="00C3285C" w:rsidRPr="00D80017" w:rsidRDefault="00C3285C" w:rsidP="00C3285C">
      <w:pPr>
        <w:pStyle w:val="example-simple"/>
        <w:tabs>
          <w:tab w:val="clear" w:pos="1080"/>
          <w:tab w:val="left" w:pos="1440"/>
          <w:tab w:val="left" w:pos="2070"/>
          <w:tab w:val="left" w:pos="3150"/>
        </w:tabs>
      </w:pPr>
      <w:r w:rsidRPr="0079516B">
        <w:t>(xx2)</w:t>
      </w:r>
      <w:r w:rsidRPr="0079516B">
        <w:tab/>
      </w:r>
      <w:r w:rsidRPr="006876BE">
        <w:rPr>
          <w:rFonts w:ascii="Doulos SIL" w:hAnsi="Doulos SIL"/>
          <w:i/>
          <w:color w:val="0000FF"/>
        </w:rPr>
        <w:t>n-w</w:t>
      </w:r>
      <w:r w:rsidRPr="0079516B">
        <w:tab/>
      </w:r>
      <w:r w:rsidRPr="0079516B">
        <w:sym w:font="Symbol" w:char="F0AE"/>
      </w:r>
      <w:r w:rsidRPr="0079516B">
        <w:tab/>
      </w:r>
      <w:r w:rsidRPr="006876BE">
        <w:rPr>
          <w:rFonts w:ascii="Doulos SIL" w:hAnsi="Doulos SIL"/>
          <w:i/>
          <w:color w:val="0000FF"/>
        </w:rPr>
        <w:t>m-b</w:t>
      </w:r>
      <w:r w:rsidRPr="00D80017">
        <w:tab/>
        <w:t>fortition and assimilation</w:t>
      </w:r>
    </w:p>
    <w:p w14:paraId="5DC49680" w14:textId="77777777" w:rsidR="00C3285C" w:rsidRPr="00D80017" w:rsidRDefault="00C3285C" w:rsidP="00C3285C">
      <w:pPr>
        <w:pStyle w:val="example-simple"/>
        <w:tabs>
          <w:tab w:val="clear" w:pos="1080"/>
          <w:tab w:val="left" w:pos="1440"/>
          <w:tab w:val="left" w:pos="2070"/>
          <w:tab w:val="left" w:pos="3150"/>
        </w:tabs>
      </w:pPr>
      <w:r w:rsidRPr="00D80017">
        <w:tab/>
      </w:r>
      <w:r w:rsidRPr="00203F4B">
        <w:rPr>
          <w:rFonts w:ascii="Doulos SIL" w:hAnsi="Doulos SIL"/>
          <w:i/>
          <w:color w:val="0000FF"/>
        </w:rPr>
        <w:t>n-m</w:t>
      </w:r>
      <w:r w:rsidRPr="00D80017">
        <w:tab/>
      </w:r>
      <w:r w:rsidRPr="0079516B">
        <w:sym w:font="Symbol" w:char="F0AE"/>
      </w:r>
      <w:r w:rsidRPr="0079516B">
        <w:tab/>
      </w:r>
      <w:r w:rsidRPr="006876BE">
        <w:rPr>
          <w:rFonts w:ascii="Doulos SIL" w:hAnsi="Doulos SIL"/>
          <w:i/>
          <w:color w:val="0000FF"/>
        </w:rPr>
        <w:t>m-m</w:t>
      </w:r>
      <w:r w:rsidRPr="00D80017">
        <w:tab/>
        <w:t>assimilation</w:t>
      </w:r>
    </w:p>
    <w:p w14:paraId="59CE86A3" w14:textId="77777777" w:rsidR="00C3285C" w:rsidRPr="00D80017" w:rsidRDefault="00C3285C" w:rsidP="00C3285C">
      <w:pPr>
        <w:pStyle w:val="example-simple"/>
        <w:tabs>
          <w:tab w:val="clear" w:pos="1080"/>
          <w:tab w:val="left" w:pos="1440"/>
          <w:tab w:val="left" w:pos="2070"/>
          <w:tab w:val="left" w:pos="3150"/>
        </w:tabs>
      </w:pPr>
      <w:r w:rsidRPr="00D80017">
        <w:tab/>
      </w:r>
      <w:r w:rsidRPr="00203F4B">
        <w:rPr>
          <w:rFonts w:ascii="Doulos SIL" w:hAnsi="Doulos SIL"/>
          <w:i/>
          <w:color w:val="0000FF"/>
        </w:rPr>
        <w:t>m-w</w:t>
      </w:r>
      <w:r w:rsidRPr="00D80017">
        <w:tab/>
      </w:r>
      <w:r w:rsidRPr="0079516B">
        <w:sym w:font="Symbol" w:char="F0AE"/>
      </w:r>
      <w:r w:rsidRPr="0079516B">
        <w:tab/>
      </w:r>
      <w:r w:rsidRPr="006876BE">
        <w:rPr>
          <w:rFonts w:ascii="Doulos SIL" w:hAnsi="Doulos SIL"/>
          <w:i/>
          <w:color w:val="0000FF"/>
        </w:rPr>
        <w:t>m-b</w:t>
      </w:r>
      <w:r w:rsidRPr="00D80017">
        <w:tab/>
        <w:t xml:space="preserve">fortition of </w:t>
      </w:r>
      <w:r w:rsidRPr="006876BE">
        <w:rPr>
          <w:rFonts w:ascii="Doulos SIL" w:hAnsi="Doulos SIL"/>
          <w:i/>
          <w:color w:val="0000FF"/>
        </w:rPr>
        <w:t>w</w:t>
      </w:r>
      <w:r w:rsidRPr="00D80017">
        <w:t xml:space="preserve"> to </w:t>
      </w:r>
      <w:r w:rsidRPr="006876BE">
        <w:rPr>
          <w:rFonts w:ascii="Doulos SIL" w:hAnsi="Doulos SIL"/>
          <w:i/>
          <w:color w:val="0000FF"/>
        </w:rPr>
        <w:t>b</w:t>
      </w:r>
      <w:r w:rsidRPr="00D80017">
        <w:t xml:space="preserve"> after nasal</w:t>
      </w:r>
    </w:p>
    <w:p w14:paraId="631008C2" w14:textId="77777777" w:rsidR="00C3285C" w:rsidRPr="00D80017" w:rsidRDefault="00C3285C" w:rsidP="00C3285C"/>
    <w:p w14:paraId="792CE9BE" w14:textId="77777777" w:rsidR="00C3285C" w:rsidRPr="00D80017" w:rsidRDefault="00C3285C" w:rsidP="00C3285C">
      <w:r w:rsidRPr="00D80017">
        <w:t>(xx1b) shows that the first vowel is lengthened in only one verb (</w:t>
      </w:r>
      <w:r w:rsidR="006B4207">
        <w:t>‘</w:t>
      </w:r>
      <w:r w:rsidRPr="00D80017">
        <w:t>speak</w:t>
      </w:r>
      <w:r w:rsidR="006B4207">
        <w:t>’</w:t>
      </w:r>
      <w:r w:rsidRPr="00D80017">
        <w:t xml:space="preserve">), and does not occur with </w:t>
      </w:r>
      <w:r w:rsidR="006B4207">
        <w:t>‘</w:t>
      </w:r>
      <w:r w:rsidRPr="00D80017">
        <w:t>steal</w:t>
      </w:r>
      <w:r w:rsidR="006B4207">
        <w:t>’</w:t>
      </w:r>
      <w:r w:rsidRPr="00D80017">
        <w:t xml:space="preserve"> or </w:t>
      </w:r>
      <w:r w:rsidR="006B4207">
        <w:t>‘</w:t>
      </w:r>
      <w:r w:rsidRPr="00D80017">
        <w:t>beat (tomtom)</w:t>
      </w:r>
      <w:r w:rsidR="006B4207">
        <w:t>’</w:t>
      </w:r>
      <w:r w:rsidRPr="00D80017">
        <w:t xml:space="preserve">. In the case of </w:t>
      </w:r>
      <w:r w:rsidR="006B4207">
        <w:t>‘</w:t>
      </w:r>
      <w:r w:rsidRPr="00D80017">
        <w:t>steal</w:t>
      </w:r>
      <w:r w:rsidR="006B4207">
        <w:t>’</w:t>
      </w:r>
      <w:r w:rsidRPr="00D80017">
        <w:t xml:space="preserve"> (xx1b), the failure of first-vowel lengthening to occur results in homophony with </w:t>
      </w:r>
      <w:r w:rsidR="006B4207">
        <w:t>‘</w:t>
      </w:r>
      <w:r w:rsidRPr="00D80017">
        <w:t>do</w:t>
      </w:r>
      <w:r w:rsidR="006B4207">
        <w:t>’</w:t>
      </w:r>
      <w:r w:rsidRPr="00D80017">
        <w:t xml:space="preserve"> (xx1a) in the imperfective and capacitative.</w:t>
      </w:r>
    </w:p>
    <w:p w14:paraId="4B10141C" w14:textId="77777777" w:rsidR="00C3285C" w:rsidRPr="00D80017" w:rsidRDefault="00C3285C" w:rsidP="00C3285C"/>
    <w:p w14:paraId="42E05A34" w14:textId="77777777" w:rsidR="00C3285C" w:rsidRPr="0079516B" w:rsidRDefault="00C3285C"/>
    <w:p w14:paraId="33F1432D" w14:textId="77777777" w:rsidR="00C3285C" w:rsidRPr="00922D4A" w:rsidRDefault="00C3285C" w:rsidP="00C3285C">
      <w:pPr>
        <w:pStyle w:val="Heading4"/>
      </w:pPr>
      <w:bookmarkStart w:id="1476" w:name="_Toc348357880"/>
      <w:r w:rsidRPr="00922D4A">
        <w:t>Trisyllabic stems</w:t>
      </w:r>
      <w:bookmarkEnd w:id="1476"/>
    </w:p>
    <w:p w14:paraId="49AAD75C" w14:textId="77777777" w:rsidR="00C3285C" w:rsidRPr="0079516B" w:rsidRDefault="00C3285C" w:rsidP="00C3285C">
      <w:r w:rsidRPr="0079516B">
        <w:t xml:space="preserve">Causatives in </w:t>
      </w:r>
      <w:r w:rsidRPr="006876BE">
        <w:rPr>
          <w:rFonts w:ascii="Doulos SIL" w:hAnsi="Doulos SIL"/>
          <w:i/>
          <w:color w:val="0000FF"/>
        </w:rPr>
        <w:t>-m(ú)</w:t>
      </w:r>
      <w:r w:rsidRPr="0079516B">
        <w:t xml:space="preserve"> and </w:t>
      </w:r>
      <w:r w:rsidRPr="006876BE">
        <w:rPr>
          <w:rFonts w:ascii="Doulos SIL" w:hAnsi="Doulos SIL"/>
          <w:i/>
          <w:color w:val="0000FF"/>
        </w:rPr>
        <w:t>-gó</w:t>
      </w:r>
      <w:r w:rsidRPr="0079516B">
        <w:t xml:space="preserve"> are treated separately below. For other trisyllabic stems, including other suffixal derivatives, the medial syllable (which is in a weak metrical position) is realized as </w:t>
      </w:r>
      <w:r w:rsidRPr="006876BE">
        <w:rPr>
          <w:rFonts w:ascii="Doulos SIL" w:hAnsi="Doulos SIL"/>
          <w:i/>
          <w:color w:val="0000FF"/>
        </w:rPr>
        <w:t>i</w:t>
      </w:r>
      <w:r w:rsidRPr="0079516B">
        <w:t xml:space="preserve"> or </w:t>
      </w:r>
      <w:r w:rsidRPr="006876BE">
        <w:rPr>
          <w:rFonts w:ascii="Doulos SIL" w:hAnsi="Doulos SIL"/>
          <w:i/>
          <w:color w:val="0000FF"/>
        </w:rPr>
        <w:t>u</w:t>
      </w:r>
      <w:r w:rsidRPr="0079516B">
        <w:t>, and the final vowel is nonhigh. The variable vowels are the initial and the final. (xx1) gives one example for each attested vowel sequence.</w:t>
      </w:r>
    </w:p>
    <w:p w14:paraId="3A14BF3C" w14:textId="77777777" w:rsidR="00C3285C" w:rsidRPr="0079516B" w:rsidRDefault="00C3285C" w:rsidP="00C3285C"/>
    <w:p w14:paraId="48F94055" w14:textId="77777777" w:rsidR="00C3285C" w:rsidRPr="0079516B" w:rsidRDefault="00C3285C" w:rsidP="00C3285C">
      <w:pPr>
        <w:pStyle w:val="example-simple"/>
        <w:tabs>
          <w:tab w:val="left" w:pos="2160"/>
          <w:tab w:val="left" w:pos="3600"/>
        </w:tabs>
      </w:pPr>
      <w:r w:rsidRPr="0079516B">
        <w:t>(xx1)</w:t>
      </w:r>
      <w:r w:rsidRPr="0079516B">
        <w:tab/>
        <w:t>Trisyllabic stems (excluding causatives)</w:t>
      </w:r>
    </w:p>
    <w:p w14:paraId="1D25C70F" w14:textId="77777777" w:rsidR="00C3285C" w:rsidRPr="0079516B" w:rsidRDefault="00C3285C" w:rsidP="00C3285C">
      <w:pPr>
        <w:pStyle w:val="example-simple"/>
        <w:tabs>
          <w:tab w:val="left" w:pos="2160"/>
          <w:tab w:val="left" w:pos="3600"/>
        </w:tabs>
      </w:pPr>
    </w:p>
    <w:p w14:paraId="4D525D8B" w14:textId="77777777" w:rsidR="00C3285C" w:rsidRPr="0079516B" w:rsidRDefault="00C3285C" w:rsidP="00C3285C">
      <w:pPr>
        <w:pStyle w:val="example-simple"/>
        <w:tabs>
          <w:tab w:val="left" w:pos="2790"/>
          <w:tab w:val="left" w:pos="3600"/>
        </w:tabs>
      </w:pPr>
      <w:r w:rsidRPr="0079516B">
        <w:tab/>
      </w:r>
      <w:r w:rsidRPr="0079516B">
        <w:tab/>
        <w:t>stem</w:t>
      </w:r>
      <w:r w:rsidRPr="0079516B">
        <w:tab/>
        <w:t>gloss</w:t>
      </w:r>
    </w:p>
    <w:p w14:paraId="6BDB8831" w14:textId="77777777" w:rsidR="00C3285C" w:rsidRPr="0079516B" w:rsidRDefault="00C3285C" w:rsidP="00C3285C">
      <w:pPr>
        <w:pStyle w:val="example-simple"/>
        <w:tabs>
          <w:tab w:val="left" w:pos="2790"/>
          <w:tab w:val="left" w:pos="3600"/>
        </w:tabs>
      </w:pPr>
    </w:p>
    <w:p w14:paraId="6004B2D0" w14:textId="77777777" w:rsidR="00C3285C" w:rsidRPr="0079516B" w:rsidRDefault="00C3285C" w:rsidP="00C3285C">
      <w:pPr>
        <w:pStyle w:val="example-simple"/>
        <w:tabs>
          <w:tab w:val="left" w:pos="2790"/>
          <w:tab w:val="left" w:pos="3600"/>
        </w:tabs>
      </w:pPr>
      <w:r w:rsidRPr="0079516B">
        <w:tab/>
        <w:t>a. initial high vowel</w:t>
      </w:r>
    </w:p>
    <w:p w14:paraId="2F4CCEDF" w14:textId="77777777" w:rsidR="00C3285C" w:rsidRPr="0079516B" w:rsidRDefault="00C3285C" w:rsidP="00C3285C">
      <w:pPr>
        <w:pStyle w:val="example-simple"/>
        <w:tabs>
          <w:tab w:val="left" w:pos="2790"/>
          <w:tab w:val="left" w:pos="3600"/>
        </w:tabs>
      </w:pPr>
      <w:r w:rsidRPr="0079516B">
        <w:tab/>
      </w:r>
      <w:r w:rsidRPr="0079516B">
        <w:tab/>
      </w:r>
      <w:r w:rsidRPr="006876BE">
        <w:rPr>
          <w:rFonts w:ascii="Doulos SIL" w:hAnsi="Doulos SIL"/>
          <w:i/>
          <w:color w:val="0000FF"/>
        </w:rPr>
        <w:t>tímbí-rɔ́</w:t>
      </w:r>
      <w:r w:rsidRPr="0079516B">
        <w:tab/>
      </w:r>
      <w:r w:rsidR="006B4207">
        <w:t>‘</w:t>
      </w:r>
      <w:r w:rsidRPr="0079516B">
        <w:t>close (mouth)</w:t>
      </w:r>
      <w:r w:rsidR="006B4207">
        <w:t>’</w:t>
      </w:r>
      <w:r w:rsidRPr="0079516B">
        <w:tab/>
      </w:r>
    </w:p>
    <w:p w14:paraId="30A91DC6" w14:textId="77777777" w:rsidR="00C3285C" w:rsidRPr="0079516B" w:rsidRDefault="00C3285C" w:rsidP="00C3285C">
      <w:pPr>
        <w:pStyle w:val="example-simple"/>
        <w:tabs>
          <w:tab w:val="left" w:pos="2790"/>
          <w:tab w:val="left" w:pos="3600"/>
        </w:tabs>
      </w:pPr>
      <w:r w:rsidRPr="0079516B">
        <w:tab/>
      </w:r>
      <w:r w:rsidRPr="0079516B">
        <w:tab/>
      </w:r>
      <w:r w:rsidRPr="006876BE">
        <w:rPr>
          <w:rFonts w:ascii="Doulos SIL" w:hAnsi="Doulos SIL"/>
          <w:i/>
          <w:color w:val="0000FF"/>
          <w:highlight w:val="yellow"/>
        </w:rPr>
        <w:t>CuCiCɔ</w:t>
      </w:r>
      <w:r w:rsidRPr="0079516B">
        <w:tab/>
        <w:t>—</w:t>
      </w:r>
    </w:p>
    <w:p w14:paraId="62E809D2" w14:textId="77777777" w:rsidR="00C3285C" w:rsidRPr="0079516B" w:rsidRDefault="00C3285C" w:rsidP="00C3285C">
      <w:pPr>
        <w:pStyle w:val="example-simple"/>
        <w:tabs>
          <w:tab w:val="left" w:pos="2790"/>
          <w:tab w:val="left" w:pos="3600"/>
        </w:tabs>
      </w:pPr>
      <w:r w:rsidRPr="0079516B">
        <w:tab/>
      </w:r>
      <w:r w:rsidRPr="0079516B">
        <w:tab/>
      </w:r>
      <w:r w:rsidRPr="006876BE">
        <w:rPr>
          <w:rFonts w:ascii="Doulos SIL" w:hAnsi="Doulos SIL"/>
          <w:i/>
          <w:color w:val="0000FF"/>
        </w:rPr>
        <w:t>ígí-yó</w:t>
      </w:r>
      <w:r w:rsidRPr="0079516B">
        <w:tab/>
      </w:r>
      <w:r w:rsidR="006B4207">
        <w:t>‘</w:t>
      </w:r>
      <w:r w:rsidRPr="0079516B">
        <w:t>stand, stop</w:t>
      </w:r>
      <w:r w:rsidR="006B4207">
        <w:t>’</w:t>
      </w:r>
    </w:p>
    <w:p w14:paraId="7ACDB5C5" w14:textId="77777777" w:rsidR="00C3285C" w:rsidRPr="0079516B" w:rsidRDefault="00C3285C" w:rsidP="00C3285C">
      <w:pPr>
        <w:pStyle w:val="example-simple"/>
        <w:tabs>
          <w:tab w:val="left" w:pos="2790"/>
          <w:tab w:val="left" w:pos="3600"/>
        </w:tabs>
      </w:pPr>
      <w:r w:rsidRPr="0079516B">
        <w:tab/>
      </w:r>
      <w:r w:rsidRPr="0079516B">
        <w:tab/>
      </w:r>
      <w:r w:rsidRPr="006876BE">
        <w:rPr>
          <w:rFonts w:ascii="Doulos SIL" w:hAnsi="Doulos SIL"/>
          <w:i/>
          <w:color w:val="0000FF"/>
        </w:rPr>
        <w:t>kúmí-yó</w:t>
      </w:r>
      <w:r w:rsidRPr="00E71A78">
        <w:tab/>
      </w:r>
      <w:r w:rsidR="006B4207">
        <w:t>‘</w:t>
      </w:r>
      <w:r w:rsidRPr="00E71A78">
        <w:t>shut (eye)</w:t>
      </w:r>
      <w:r w:rsidR="006B4207">
        <w:t>’</w:t>
      </w:r>
      <w:r w:rsidRPr="0079516B">
        <w:tab/>
      </w:r>
    </w:p>
    <w:p w14:paraId="40C349C4" w14:textId="77777777" w:rsidR="00C3285C" w:rsidRPr="0079516B" w:rsidRDefault="00C3285C" w:rsidP="00C3285C">
      <w:pPr>
        <w:pStyle w:val="example-simple"/>
        <w:tabs>
          <w:tab w:val="left" w:pos="2790"/>
          <w:tab w:val="left" w:pos="3600"/>
        </w:tabs>
      </w:pPr>
    </w:p>
    <w:p w14:paraId="1EF1C024" w14:textId="77777777" w:rsidR="00C3285C" w:rsidRPr="0079516B" w:rsidRDefault="00C3285C" w:rsidP="00C3285C">
      <w:pPr>
        <w:pStyle w:val="example-simple"/>
        <w:tabs>
          <w:tab w:val="left" w:pos="2790"/>
          <w:tab w:val="left" w:pos="3600"/>
        </w:tabs>
      </w:pPr>
      <w:r w:rsidRPr="0079516B">
        <w:tab/>
        <w:t>b. initial mid-height vowel</w:t>
      </w:r>
    </w:p>
    <w:p w14:paraId="3B64FA0C" w14:textId="77777777" w:rsidR="00C3285C" w:rsidRPr="0079516B" w:rsidRDefault="00C3285C" w:rsidP="00C3285C">
      <w:pPr>
        <w:pStyle w:val="example-simple"/>
        <w:tabs>
          <w:tab w:val="left" w:pos="2790"/>
          <w:tab w:val="left" w:pos="3600"/>
        </w:tabs>
      </w:pPr>
      <w:r w:rsidRPr="0079516B">
        <w:tab/>
      </w:r>
      <w:r w:rsidRPr="0079516B">
        <w:tab/>
      </w:r>
      <w:r w:rsidRPr="006876BE">
        <w:rPr>
          <w:rFonts w:ascii="Doulos SIL" w:hAnsi="Doulos SIL"/>
          <w:i/>
          <w:color w:val="0000FF"/>
        </w:rPr>
        <w:t>bɛ́gílɔ́</w:t>
      </w:r>
      <w:r w:rsidRPr="0079516B">
        <w:tab/>
      </w:r>
      <w:r w:rsidR="006B4207">
        <w:t>‘</w:t>
      </w:r>
      <w:r w:rsidRPr="0079516B">
        <w:t>winnow (by shaking)</w:t>
      </w:r>
      <w:r w:rsidR="006B4207">
        <w:t>’</w:t>
      </w:r>
    </w:p>
    <w:p w14:paraId="2BD97773" w14:textId="77777777" w:rsidR="00C3285C" w:rsidRPr="0079516B" w:rsidRDefault="00C3285C" w:rsidP="00C3285C">
      <w:pPr>
        <w:pStyle w:val="example-simple"/>
        <w:tabs>
          <w:tab w:val="left" w:pos="2790"/>
          <w:tab w:val="left" w:pos="3600"/>
        </w:tabs>
      </w:pPr>
      <w:r w:rsidRPr="0079516B">
        <w:tab/>
      </w:r>
      <w:r w:rsidRPr="0079516B">
        <w:tab/>
      </w:r>
      <w:r w:rsidRPr="006876BE">
        <w:rPr>
          <w:rFonts w:ascii="Doulos SIL" w:hAnsi="Doulos SIL"/>
          <w:i/>
          <w:color w:val="0000FF"/>
          <w:highlight w:val="yellow"/>
        </w:rPr>
        <w:t>CɔCiCɔ</w:t>
      </w:r>
      <w:r w:rsidRPr="0079516B">
        <w:tab/>
        <w:t>—</w:t>
      </w:r>
    </w:p>
    <w:p w14:paraId="50C84F7E" w14:textId="77777777" w:rsidR="00C3285C" w:rsidRPr="0079516B" w:rsidRDefault="00C3285C" w:rsidP="00C3285C">
      <w:pPr>
        <w:pStyle w:val="example-simple"/>
        <w:tabs>
          <w:tab w:val="left" w:pos="2790"/>
          <w:tab w:val="left" w:pos="3600"/>
        </w:tabs>
      </w:pPr>
      <w:r w:rsidRPr="0079516B">
        <w:tab/>
      </w:r>
      <w:r w:rsidRPr="0079516B">
        <w:tab/>
      </w:r>
      <w:r w:rsidRPr="006876BE">
        <w:rPr>
          <w:rFonts w:ascii="Doulos SIL" w:hAnsi="Doulos SIL"/>
          <w:i/>
          <w:color w:val="0000FF"/>
        </w:rPr>
        <w:t>jélíyó</w:t>
      </w:r>
      <w:r w:rsidRPr="0079516B">
        <w:tab/>
      </w:r>
      <w:r w:rsidR="006B4207">
        <w:t>‘</w:t>
      </w:r>
      <w:r w:rsidRPr="0079516B">
        <w:t>hold</w:t>
      </w:r>
      <w:r w:rsidR="006B4207">
        <w:t>’</w:t>
      </w:r>
    </w:p>
    <w:p w14:paraId="2F9E7103" w14:textId="77777777" w:rsidR="00C3285C" w:rsidRPr="0079516B" w:rsidRDefault="00C3285C" w:rsidP="00C3285C">
      <w:pPr>
        <w:pStyle w:val="example-simple"/>
        <w:tabs>
          <w:tab w:val="left" w:pos="2790"/>
          <w:tab w:val="left" w:pos="3600"/>
        </w:tabs>
      </w:pPr>
      <w:r w:rsidRPr="0079516B">
        <w:tab/>
      </w:r>
      <w:r w:rsidRPr="0079516B">
        <w:tab/>
      </w:r>
      <w:r w:rsidRPr="006876BE">
        <w:rPr>
          <w:rFonts w:ascii="Doulos SIL" w:hAnsi="Doulos SIL"/>
          <w:i/>
          <w:color w:val="0000FF"/>
        </w:rPr>
        <w:t>kóndú-ró</w:t>
      </w:r>
      <w:r w:rsidRPr="0079516B">
        <w:tab/>
      </w:r>
      <w:r w:rsidR="006B4207">
        <w:t>‘</w:t>
      </w:r>
      <w:r w:rsidRPr="0079516B">
        <w:t>crumple</w:t>
      </w:r>
      <w:r w:rsidR="006B4207">
        <w:t>’</w:t>
      </w:r>
      <w:r w:rsidRPr="0079516B">
        <w:tab/>
      </w:r>
    </w:p>
    <w:p w14:paraId="6C624A91" w14:textId="77777777" w:rsidR="00C3285C" w:rsidRPr="0079516B" w:rsidRDefault="00C3285C" w:rsidP="00C3285C">
      <w:pPr>
        <w:pStyle w:val="example-simple"/>
        <w:tabs>
          <w:tab w:val="left" w:pos="2790"/>
          <w:tab w:val="left" w:pos="3600"/>
        </w:tabs>
      </w:pPr>
    </w:p>
    <w:p w14:paraId="11D38BA6" w14:textId="77777777" w:rsidR="00C3285C" w:rsidRPr="006876BE" w:rsidRDefault="00C3285C" w:rsidP="00C3285C">
      <w:pPr>
        <w:pStyle w:val="example-simple"/>
        <w:tabs>
          <w:tab w:val="left" w:pos="2790"/>
          <w:tab w:val="left" w:pos="3600"/>
        </w:tabs>
        <w:rPr>
          <w:rFonts w:ascii="Doulos SIL" w:hAnsi="Doulos SIL"/>
          <w:i/>
          <w:color w:val="0000FF"/>
        </w:rPr>
      </w:pPr>
      <w:r w:rsidRPr="0079516B">
        <w:tab/>
        <w:t xml:space="preserve">c. initial </w:t>
      </w:r>
      <w:r w:rsidRPr="006876BE">
        <w:rPr>
          <w:rFonts w:ascii="Doulos SIL" w:hAnsi="Doulos SIL"/>
          <w:i/>
          <w:color w:val="0000FF"/>
        </w:rPr>
        <w:t>a</w:t>
      </w:r>
      <w:r w:rsidRPr="0079516B">
        <w:t xml:space="preserve"> (treated as +ATR)</w:t>
      </w:r>
    </w:p>
    <w:p w14:paraId="7BA1133A" w14:textId="77777777" w:rsidR="00C3285C" w:rsidRPr="0079516B" w:rsidRDefault="00C3285C" w:rsidP="00C3285C">
      <w:pPr>
        <w:pStyle w:val="example-simple"/>
        <w:tabs>
          <w:tab w:val="left" w:pos="2790"/>
          <w:tab w:val="left" w:pos="3600"/>
        </w:tabs>
      </w:pPr>
      <w:r w:rsidRPr="0079516B">
        <w:tab/>
      </w:r>
      <w:r w:rsidRPr="0079516B">
        <w:tab/>
      </w:r>
      <w:r w:rsidRPr="006876BE">
        <w:rPr>
          <w:rFonts w:ascii="Doulos SIL" w:hAnsi="Doulos SIL"/>
          <w:i/>
          <w:color w:val="0000FF"/>
        </w:rPr>
        <w:t>bálí-yó</w:t>
      </w:r>
      <w:r w:rsidRPr="0079516B">
        <w:tab/>
      </w:r>
      <w:r w:rsidR="006B4207">
        <w:t>‘</w:t>
      </w:r>
      <w:r w:rsidRPr="0079516B">
        <w:t>see</w:t>
      </w:r>
      <w:r w:rsidR="006B4207">
        <w:t>’</w:t>
      </w:r>
    </w:p>
    <w:p w14:paraId="6D6B938D" w14:textId="77777777" w:rsidR="00C3285C" w:rsidRPr="0079516B" w:rsidRDefault="00C3285C" w:rsidP="00C3285C">
      <w:pPr>
        <w:pStyle w:val="example-simple"/>
        <w:tabs>
          <w:tab w:val="left" w:pos="2790"/>
          <w:tab w:val="left" w:pos="3600"/>
        </w:tabs>
      </w:pPr>
      <w:r w:rsidRPr="0079516B">
        <w:tab/>
      </w:r>
      <w:r w:rsidRPr="0079516B">
        <w:tab/>
      </w:r>
      <w:r w:rsidRPr="006876BE">
        <w:rPr>
          <w:rFonts w:ascii="Doulos SIL" w:hAnsi="Doulos SIL"/>
          <w:i/>
          <w:color w:val="0000FF"/>
        </w:rPr>
        <w:t>págú-ló</w:t>
      </w:r>
      <w:r w:rsidRPr="0079516B">
        <w:tab/>
      </w:r>
      <w:r w:rsidR="006B4207">
        <w:t>‘</w:t>
      </w:r>
      <w:r w:rsidRPr="0079516B">
        <w:t>untie</w:t>
      </w:r>
      <w:r w:rsidR="006B4207">
        <w:t>’</w:t>
      </w:r>
    </w:p>
    <w:p w14:paraId="53086F40" w14:textId="77777777" w:rsidR="00C3285C" w:rsidRPr="0079516B" w:rsidRDefault="00C3285C" w:rsidP="00C3285C"/>
    <w:p w14:paraId="05A0BACD" w14:textId="77777777" w:rsidR="00C3285C" w:rsidRPr="0079516B" w:rsidRDefault="00C3285C" w:rsidP="00C3285C">
      <w:r w:rsidRPr="0079516B">
        <w:lastRenderedPageBreak/>
        <w:t xml:space="preserve">Trisyllabic causatives with suffix </w:t>
      </w:r>
      <w:r w:rsidRPr="006876BE">
        <w:rPr>
          <w:rFonts w:ascii="Doulos SIL" w:hAnsi="Doulos SIL"/>
          <w:i/>
          <w:color w:val="0000FF"/>
        </w:rPr>
        <w:t>-m(ú)</w:t>
      </w:r>
      <w:r w:rsidRPr="0079516B">
        <w:t xml:space="preserve"> or </w:t>
      </w:r>
      <w:r w:rsidRPr="006876BE">
        <w:rPr>
          <w:rFonts w:ascii="Doulos SIL" w:hAnsi="Doulos SIL"/>
          <w:i/>
          <w:color w:val="0000FF"/>
        </w:rPr>
        <w:t>-gó</w:t>
      </w:r>
      <w:r w:rsidRPr="0079516B">
        <w:t xml:space="preserve"> have different vocalism, frequently with a nonhigh vowel in the middle syllable: </w:t>
      </w:r>
      <w:r w:rsidRPr="006876BE">
        <w:rPr>
          <w:rFonts w:ascii="Doulos SIL" w:hAnsi="Doulos SIL"/>
          <w:i/>
          <w:color w:val="0000FF"/>
        </w:rPr>
        <w:t>yógó-m(ú)</w:t>
      </w:r>
      <w:r w:rsidRPr="0079516B">
        <w:t xml:space="preserve"> </w:t>
      </w:r>
      <w:r w:rsidR="006B4207">
        <w:t>‘</w:t>
      </w:r>
      <w:r w:rsidRPr="0079516B">
        <w:t>cause to come</w:t>
      </w:r>
      <w:r w:rsidR="006B4207">
        <w:t>’</w:t>
      </w:r>
      <w:r w:rsidRPr="0079516B">
        <w:t xml:space="preserve">, </w:t>
      </w:r>
      <w:r w:rsidRPr="006876BE">
        <w:rPr>
          <w:rFonts w:ascii="Doulos SIL" w:hAnsi="Doulos SIL"/>
          <w:i/>
          <w:color w:val="0000FF"/>
        </w:rPr>
        <w:t>téwá-gó</w:t>
      </w:r>
      <w:r w:rsidRPr="0079516B">
        <w:t xml:space="preserve"> </w:t>
      </w:r>
      <w:r w:rsidR="006B4207">
        <w:t>‘</w:t>
      </w:r>
      <w:r w:rsidRPr="0079516B">
        <w:t>shatter (sth)</w:t>
      </w:r>
      <w:r w:rsidR="006B4207">
        <w:t>’</w:t>
      </w:r>
      <w:r w:rsidRPr="0079516B">
        <w:t>. See §9.2.1-2 for discussion.</w:t>
      </w:r>
    </w:p>
    <w:p w14:paraId="022B0811" w14:textId="77777777" w:rsidR="00C3285C" w:rsidRDefault="00C3285C" w:rsidP="00C3285C">
      <w:pPr>
        <w:pStyle w:val="Heading2"/>
      </w:pPr>
      <w:bookmarkStart w:id="1477" w:name="_Toc508942868"/>
      <w:bookmarkStart w:id="1478" w:name="_Toc508943468"/>
      <w:bookmarkStart w:id="1479" w:name="_Toc518533255"/>
      <w:bookmarkStart w:id="1480" w:name="_Toc78375767"/>
      <w:bookmarkStart w:id="1481" w:name="_Toc79405869"/>
      <w:bookmarkStart w:id="1482" w:name="_Toc348357881"/>
      <w:r>
        <w:t>Positive indicative AN categories</w:t>
      </w:r>
      <w:bookmarkEnd w:id="1477"/>
      <w:bookmarkEnd w:id="1478"/>
      <w:bookmarkEnd w:id="1479"/>
      <w:bookmarkEnd w:id="1480"/>
      <w:bookmarkEnd w:id="1481"/>
      <w:bookmarkEnd w:id="1482"/>
    </w:p>
    <w:p w14:paraId="47E1337D" w14:textId="77777777" w:rsidR="00C3285C" w:rsidRPr="00966C79" w:rsidRDefault="00C3285C" w:rsidP="00C3285C">
      <w:pPr>
        <w:pStyle w:val="Heading3"/>
      </w:pPr>
      <w:bookmarkStart w:id="1483" w:name="_Toc348357882"/>
      <w:r w:rsidRPr="00966C79">
        <w:t>Perfective positive system (including perfect)</w:t>
      </w:r>
      <w:bookmarkEnd w:id="1483"/>
    </w:p>
    <w:p w14:paraId="25812EE9" w14:textId="77777777" w:rsidR="00C3285C" w:rsidRPr="0079516B" w:rsidRDefault="00C3285C" w:rsidP="00C3285C">
      <w:r w:rsidRPr="0079516B">
        <w:t>Perfective positive categories are associated with the E/I-stem.</w:t>
      </w:r>
    </w:p>
    <w:p w14:paraId="67F16BB8" w14:textId="77777777" w:rsidR="00C3285C" w:rsidRPr="0079516B" w:rsidRDefault="00C3285C" w:rsidP="00C3285C"/>
    <w:p w14:paraId="33BE7232" w14:textId="77777777" w:rsidR="00C3285C" w:rsidRPr="0079516B" w:rsidRDefault="00C3285C" w:rsidP="00C3285C"/>
    <w:p w14:paraId="2C2FC7C6" w14:textId="77777777" w:rsidR="00C3285C" w:rsidRDefault="00C3285C" w:rsidP="00683DFE">
      <w:pPr>
        <w:pStyle w:val="Heading4"/>
        <w:tabs>
          <w:tab w:val="clear" w:pos="1080"/>
          <w:tab w:val="num" w:pos="864"/>
        </w:tabs>
        <w:ind w:left="864" w:hanging="864"/>
      </w:pPr>
      <w:bookmarkStart w:id="1484" w:name="_Toc508942870"/>
      <w:bookmarkStart w:id="1485" w:name="_Toc508943470"/>
      <w:bookmarkStart w:id="1486" w:name="_Toc518533257"/>
      <w:bookmarkStart w:id="1487" w:name="_Toc78375769"/>
      <w:bookmarkStart w:id="1488" w:name="_Toc79405871"/>
      <w:bookmarkStart w:id="1489" w:name="_Toc348357883"/>
      <w:r>
        <w:t xml:space="preserve">(Simple) </w:t>
      </w:r>
      <w:r w:rsidR="002A0746">
        <w:t>perfect</w:t>
      </w:r>
      <w:r>
        <w:t>ive</w:t>
      </w:r>
      <w:bookmarkEnd w:id="1484"/>
      <w:bookmarkEnd w:id="1485"/>
      <w:bookmarkEnd w:id="1486"/>
      <w:bookmarkEnd w:id="1487"/>
      <w:bookmarkEnd w:id="1488"/>
      <w:r>
        <w:t xml:space="preserve"> (E/I-stem)</w:t>
      </w:r>
      <w:bookmarkEnd w:id="1489"/>
    </w:p>
    <w:p w14:paraId="400FC814" w14:textId="3D5DD38E" w:rsidR="00C3285C" w:rsidRPr="00C248F8" w:rsidRDefault="00C3285C">
      <w:r w:rsidRPr="00C248F8">
        <w:t xml:space="preserve">The basic </w:t>
      </w:r>
      <w:r w:rsidR="002A0746">
        <w:t>perfect</w:t>
      </w:r>
      <w:r w:rsidRPr="00C248F8">
        <w:t>ive form is characterized by {</w:t>
      </w:r>
      <w:r w:rsidRPr="006876BE">
        <w:rPr>
          <w:rFonts w:ascii="Doulos SIL" w:hAnsi="Doulos SIL"/>
          <w:i/>
          <w:color w:val="0000FF"/>
        </w:rPr>
        <w:t>e ɛ</w:t>
      </w:r>
      <w:r w:rsidRPr="00C248F8">
        <w:t>} replacing the stem-final {</w:t>
      </w:r>
      <w:r w:rsidRPr="006876BE">
        <w:rPr>
          <w:rFonts w:ascii="Doulos SIL" w:hAnsi="Doulos SIL"/>
          <w:i/>
          <w:color w:val="0000FF"/>
        </w:rPr>
        <w:t>o ɔ</w:t>
      </w:r>
      <w:r w:rsidRPr="00C248F8">
        <w:t xml:space="preserve">} for most verbs, and by final </w:t>
      </w:r>
      <w:r w:rsidRPr="006876BE">
        <w:rPr>
          <w:rFonts w:ascii="Doulos SIL" w:hAnsi="Doulos SIL"/>
          <w:i/>
          <w:color w:val="0000FF"/>
        </w:rPr>
        <w:t>i</w:t>
      </w:r>
      <w:r w:rsidRPr="00C248F8">
        <w:t xml:space="preserve"> replacing </w:t>
      </w:r>
      <w:r w:rsidRPr="001636E8">
        <w:rPr>
          <w:rFonts w:ascii="Doulos SIL" w:hAnsi="Doulos SIL"/>
          <w:i/>
          <w:color w:val="0000FF"/>
        </w:rPr>
        <w:t>u</w:t>
      </w:r>
      <w:r w:rsidRPr="00C248F8">
        <w:t xml:space="preserve"> (or z</w:t>
      </w:r>
      <w:r w:rsidR="00FB7651">
        <w:t>ero after apocope/syncope) for the remaining</w:t>
      </w:r>
      <w:r w:rsidRPr="00C248F8">
        <w:t xml:space="preserve"> minority. This is the </w:t>
      </w:r>
      <w:r w:rsidRPr="00AE4A72">
        <w:rPr>
          <w:b/>
        </w:rPr>
        <w:t>E/I-stem</w:t>
      </w:r>
      <w:r w:rsidRPr="00C248F8">
        <w:t xml:space="preserve">, with no further aspect-negation suffix (compare the </w:t>
      </w:r>
      <w:r w:rsidR="00212286">
        <w:t>recent p</w:t>
      </w:r>
      <w:r w:rsidR="002A0746">
        <w:t>erfect</w:t>
      </w:r>
      <w:r w:rsidRPr="00C248F8">
        <w:t xml:space="preserve">, described below). </w:t>
      </w:r>
      <w:r w:rsidR="004C2BD7">
        <w:t xml:space="preserve">In the 3Pl, the stem-final vowel is </w:t>
      </w:r>
      <w:r w:rsidR="004C2BD7" w:rsidRPr="00B234B7">
        <w:rPr>
          <w:rFonts w:ascii="Doulos SIL" w:hAnsi="Doulos SIL"/>
          <w:i/>
          <w:color w:val="0000FF"/>
        </w:rPr>
        <w:t>i</w:t>
      </w:r>
      <w:r w:rsidR="004C2BD7">
        <w:t xml:space="preserve"> even for verbs with E</w:t>
      </w:r>
      <w:r w:rsidR="004C2BD7">
        <w:noBreakHyphen/>
        <w:t xml:space="preserve">stem perfectives in the other categories. </w:t>
      </w:r>
      <w:r w:rsidRPr="00C248F8">
        <w:t>(xx1) illustrates the paradigms for a -ATR stem (</w:t>
      </w:r>
      <w:r w:rsidR="006B4207">
        <w:t>‘</w:t>
      </w:r>
      <w:r w:rsidRPr="00C248F8">
        <w:t>fall</w:t>
      </w:r>
      <w:r w:rsidR="006B4207">
        <w:t>’</w:t>
      </w:r>
      <w:r w:rsidRPr="00C248F8">
        <w:t>), a +ATR stem (</w:t>
      </w:r>
      <w:r w:rsidR="006B4207">
        <w:t>‘</w:t>
      </w:r>
      <w:r w:rsidRPr="00C248F8">
        <w:t>come</w:t>
      </w:r>
      <w:r w:rsidR="006B4207">
        <w:t>’</w:t>
      </w:r>
      <w:r w:rsidRPr="00C248F8">
        <w:t xml:space="preserve">), and an </w:t>
      </w:r>
      <w:r w:rsidRPr="006876BE">
        <w:rPr>
          <w:rFonts w:ascii="Doulos SIL" w:hAnsi="Doulos SIL"/>
          <w:i/>
          <w:color w:val="0000FF"/>
        </w:rPr>
        <w:t>i</w:t>
      </w:r>
      <w:r w:rsidRPr="00C248F8">
        <w:t>-final stem (</w:t>
      </w:r>
      <w:r w:rsidR="006B4207">
        <w:t>‘</w:t>
      </w:r>
      <w:r w:rsidRPr="00C248F8">
        <w:t>rob</w:t>
      </w:r>
      <w:r w:rsidR="006B4207">
        <w:t>’</w:t>
      </w:r>
      <w:r w:rsidRPr="00C248F8">
        <w:t xml:space="preserve">), all of </w:t>
      </w:r>
      <w:r w:rsidRPr="006876BE">
        <w:rPr>
          <w:rFonts w:ascii="Doulos SIL" w:hAnsi="Doulos SIL"/>
          <w:i/>
          <w:color w:val="0000FF"/>
        </w:rPr>
        <w:t>CvCv</w:t>
      </w:r>
      <w:r w:rsidRPr="006876BE">
        <w:rPr>
          <w:rFonts w:ascii="Doulos SIL" w:hAnsi="Doulos SIL"/>
          <w:i/>
          <w:color w:val="0000FF"/>
        </w:rPr>
        <w:noBreakHyphen/>
      </w:r>
      <w:r w:rsidRPr="00C248F8">
        <w:t xml:space="preserve"> shape, and one monosyllabic stem.</w:t>
      </w:r>
    </w:p>
    <w:p w14:paraId="387B763E" w14:textId="77777777" w:rsidR="00C3285C" w:rsidRPr="00A25D81" w:rsidRDefault="00C3285C"/>
    <w:p w14:paraId="7373ED3B" w14:textId="77777777" w:rsidR="00C3285C" w:rsidRPr="00A25D81" w:rsidRDefault="00C3285C" w:rsidP="00DB4313">
      <w:pPr>
        <w:pStyle w:val="example-simple"/>
        <w:tabs>
          <w:tab w:val="clear" w:pos="1080"/>
          <w:tab w:val="left" w:pos="1620"/>
          <w:tab w:val="left" w:pos="3150"/>
          <w:tab w:val="left" w:pos="4050"/>
          <w:tab w:val="left" w:pos="5040"/>
          <w:tab w:val="left" w:pos="6030"/>
        </w:tabs>
      </w:pPr>
      <w:r w:rsidRPr="00A25D81">
        <w:t>(xx1)</w:t>
      </w:r>
      <w:r w:rsidRPr="00A25D81">
        <w:tab/>
        <w:t>category</w:t>
      </w:r>
      <w:r w:rsidRPr="00A25D81">
        <w:tab/>
        <w:t>form</w:t>
      </w:r>
      <w:r w:rsidRPr="00A25D81">
        <w:tab/>
      </w:r>
      <w:r w:rsidR="006B4207">
        <w:t>‘</w:t>
      </w:r>
      <w:r w:rsidRPr="00A25D81">
        <w:t>fall</w:t>
      </w:r>
      <w:r w:rsidR="006B4207">
        <w:t>’</w:t>
      </w:r>
      <w:r w:rsidRPr="00A25D81">
        <w:tab/>
      </w:r>
      <w:r w:rsidR="006B4207">
        <w:t>‘</w:t>
      </w:r>
      <w:r w:rsidRPr="00A25D81">
        <w:t>come</w:t>
      </w:r>
      <w:r w:rsidR="006B4207">
        <w:t>’</w:t>
      </w:r>
      <w:r w:rsidRPr="00A25D81">
        <w:tab/>
      </w:r>
      <w:r w:rsidR="006B4207">
        <w:t>‘</w:t>
      </w:r>
      <w:r w:rsidRPr="00A25D81">
        <w:t>rob</w:t>
      </w:r>
      <w:r w:rsidR="006B4207">
        <w:t>’</w:t>
      </w:r>
      <w:r w:rsidRPr="00A25D81">
        <w:tab/>
      </w:r>
      <w:r w:rsidR="006B4207">
        <w:t>‘</w:t>
      </w:r>
      <w:r w:rsidRPr="00A25D81">
        <w:t>go in</w:t>
      </w:r>
      <w:r w:rsidR="006B4207">
        <w:t>’</w:t>
      </w:r>
    </w:p>
    <w:p w14:paraId="4160DFED" w14:textId="77777777" w:rsidR="00C3285C" w:rsidRPr="00A25D81" w:rsidRDefault="00C3285C" w:rsidP="00DB4313">
      <w:pPr>
        <w:pStyle w:val="example-simple"/>
        <w:tabs>
          <w:tab w:val="clear" w:pos="1080"/>
          <w:tab w:val="left" w:pos="1620"/>
          <w:tab w:val="left" w:pos="3150"/>
          <w:tab w:val="left" w:pos="4050"/>
          <w:tab w:val="left" w:pos="5040"/>
          <w:tab w:val="left" w:pos="6030"/>
        </w:tabs>
      </w:pPr>
    </w:p>
    <w:p w14:paraId="3C7B6BBA" w14:textId="77777777" w:rsidR="00C3285C" w:rsidRPr="00A25D81" w:rsidRDefault="00C3285C" w:rsidP="00DB4313">
      <w:pPr>
        <w:pStyle w:val="example-simple"/>
        <w:tabs>
          <w:tab w:val="clear" w:pos="1080"/>
          <w:tab w:val="left" w:pos="1620"/>
          <w:tab w:val="left" w:pos="3150"/>
          <w:tab w:val="left" w:pos="4050"/>
          <w:tab w:val="left" w:pos="5040"/>
          <w:tab w:val="left" w:pos="6030"/>
        </w:tabs>
      </w:pPr>
      <w:r w:rsidRPr="00A25D81">
        <w:tab/>
        <w:t>1Sg</w:t>
      </w:r>
      <w:r w:rsidRPr="00A25D81">
        <w:tab/>
        <w:t>{H}</w:t>
      </w:r>
      <w:r w:rsidRPr="006876BE">
        <w:rPr>
          <w:rFonts w:ascii="Doulos SIL" w:hAnsi="Doulos SIL"/>
          <w:i/>
          <w:color w:val="0000FF"/>
        </w:rPr>
        <w:t>-ỳⁿ</w:t>
      </w:r>
      <w:r w:rsidRPr="00A25D81">
        <w:tab/>
      </w:r>
      <w:r w:rsidRPr="006876BE">
        <w:rPr>
          <w:rFonts w:ascii="Doulos SIL" w:hAnsi="Doulos SIL"/>
          <w:i/>
          <w:color w:val="0000FF"/>
        </w:rPr>
        <w:t>yɛ́gɛ́-ỳⁿ</w:t>
      </w:r>
      <w:r w:rsidRPr="00A25D81">
        <w:tab/>
      </w:r>
      <w:r w:rsidRPr="006876BE">
        <w:rPr>
          <w:rFonts w:ascii="Doulos SIL" w:hAnsi="Doulos SIL"/>
          <w:i/>
          <w:color w:val="0000FF"/>
        </w:rPr>
        <w:t>yógé-ỳⁿ</w:t>
      </w:r>
      <w:r w:rsidRPr="00A25D81">
        <w:tab/>
      </w:r>
      <w:r w:rsidRPr="006876BE">
        <w:rPr>
          <w:rFonts w:ascii="Doulos SIL" w:hAnsi="Doulos SIL"/>
          <w:i/>
          <w:color w:val="0000FF"/>
        </w:rPr>
        <w:t>kámí-ỳⁿ</w:t>
      </w:r>
      <w:r w:rsidRPr="006876BE">
        <w:rPr>
          <w:rFonts w:ascii="Doulos SIL" w:hAnsi="Doulos SIL"/>
          <w:i/>
          <w:color w:val="0000FF"/>
        </w:rPr>
        <w:tab/>
        <w:t>nwɛ́-ỳⁿ</w:t>
      </w:r>
    </w:p>
    <w:p w14:paraId="65E0963C" w14:textId="77777777" w:rsidR="00C3285C" w:rsidRPr="00A25D81" w:rsidRDefault="00C3285C" w:rsidP="00DB4313">
      <w:pPr>
        <w:pStyle w:val="example-simple"/>
        <w:tabs>
          <w:tab w:val="clear" w:pos="1080"/>
          <w:tab w:val="left" w:pos="1620"/>
          <w:tab w:val="left" w:pos="3150"/>
          <w:tab w:val="left" w:pos="4050"/>
          <w:tab w:val="left" w:pos="5040"/>
          <w:tab w:val="left" w:pos="6030"/>
        </w:tabs>
      </w:pPr>
      <w:r w:rsidRPr="00A25D81">
        <w:tab/>
        <w:t>1Pl</w:t>
      </w:r>
      <w:r w:rsidRPr="00A25D81">
        <w:tab/>
      </w:r>
      <w:r w:rsidRPr="006876BE">
        <w:rPr>
          <w:rFonts w:ascii="Doulos SIL" w:hAnsi="Doulos SIL"/>
          <w:i/>
          <w:color w:val="0000FF"/>
        </w:rPr>
        <w:t xml:space="preserve">nì </w:t>
      </w:r>
      <w:r w:rsidRPr="00A25D81">
        <w:t>{L}</w:t>
      </w:r>
      <w:r w:rsidRPr="00A25D81">
        <w:tab/>
      </w:r>
      <w:r w:rsidRPr="006876BE">
        <w:rPr>
          <w:rFonts w:ascii="Doulos SIL" w:hAnsi="Doulos SIL"/>
          <w:i/>
          <w:color w:val="0000FF"/>
        </w:rPr>
        <w:t>nì yɛ̀gɛ̀</w:t>
      </w:r>
      <w:r w:rsidRPr="00A25D81">
        <w:tab/>
      </w:r>
      <w:r w:rsidR="00FB7651">
        <w:rPr>
          <w:rFonts w:ascii="Doulos SIL" w:hAnsi="Doulos SIL"/>
          <w:i/>
          <w:color w:val="0000FF"/>
        </w:rPr>
        <w:t>nì yògè</w:t>
      </w:r>
      <w:r w:rsidRPr="00A25D81">
        <w:tab/>
      </w:r>
      <w:r w:rsidR="00FB7651">
        <w:rPr>
          <w:rFonts w:ascii="Doulos SIL" w:hAnsi="Doulos SIL"/>
          <w:i/>
          <w:color w:val="0000FF"/>
        </w:rPr>
        <w:t>nì kàmì</w:t>
      </w:r>
      <w:r w:rsidRPr="006876BE">
        <w:rPr>
          <w:rFonts w:ascii="Doulos SIL" w:hAnsi="Doulos SIL"/>
          <w:i/>
          <w:color w:val="0000FF"/>
        </w:rPr>
        <w:tab/>
        <w:t>nì nwɛ̀:</w:t>
      </w:r>
    </w:p>
    <w:p w14:paraId="73F06990" w14:textId="77777777" w:rsidR="00C3285C" w:rsidRPr="00A25D81" w:rsidRDefault="00C3285C" w:rsidP="00DB4313">
      <w:pPr>
        <w:pStyle w:val="example-simple"/>
        <w:tabs>
          <w:tab w:val="clear" w:pos="1080"/>
          <w:tab w:val="left" w:pos="1620"/>
          <w:tab w:val="left" w:pos="3150"/>
          <w:tab w:val="left" w:pos="4050"/>
          <w:tab w:val="left" w:pos="5040"/>
          <w:tab w:val="left" w:pos="6030"/>
        </w:tabs>
      </w:pPr>
    </w:p>
    <w:p w14:paraId="690EBD7C" w14:textId="77777777" w:rsidR="00C3285C" w:rsidRPr="00A25D81" w:rsidRDefault="00C3285C" w:rsidP="00DB4313">
      <w:pPr>
        <w:pStyle w:val="example-simple"/>
        <w:tabs>
          <w:tab w:val="clear" w:pos="1080"/>
          <w:tab w:val="left" w:pos="1620"/>
          <w:tab w:val="left" w:pos="3150"/>
          <w:tab w:val="left" w:pos="4050"/>
          <w:tab w:val="left" w:pos="5040"/>
          <w:tab w:val="left" w:pos="6030"/>
        </w:tabs>
        <w:rPr>
          <w:b/>
        </w:rPr>
      </w:pPr>
      <w:r w:rsidRPr="00A25D81">
        <w:tab/>
        <w:t>2Sg</w:t>
      </w:r>
      <w:r w:rsidRPr="00A25D81">
        <w:tab/>
        <w:t>{H}</w:t>
      </w:r>
      <w:r w:rsidRPr="006876BE">
        <w:rPr>
          <w:rFonts w:ascii="Doulos SIL" w:hAnsi="Doulos SIL"/>
          <w:i/>
          <w:color w:val="0000FF"/>
        </w:rPr>
        <w:t>-ẁ</w:t>
      </w:r>
      <w:r w:rsidRPr="00A25D81">
        <w:tab/>
      </w:r>
      <w:r w:rsidRPr="006876BE">
        <w:rPr>
          <w:rFonts w:ascii="Doulos SIL" w:hAnsi="Doulos SIL"/>
          <w:i/>
          <w:color w:val="0000FF"/>
        </w:rPr>
        <w:t>yɛ́gɛ́-ẁ</w:t>
      </w:r>
      <w:r w:rsidRPr="00A25D81">
        <w:tab/>
      </w:r>
      <w:r w:rsidRPr="006876BE">
        <w:rPr>
          <w:rFonts w:ascii="Doulos SIL" w:hAnsi="Doulos SIL"/>
          <w:i/>
          <w:color w:val="0000FF"/>
        </w:rPr>
        <w:t>yógé-ẁ</w:t>
      </w:r>
      <w:r w:rsidRPr="00A25D81">
        <w:tab/>
      </w:r>
      <w:r w:rsidRPr="006876BE">
        <w:rPr>
          <w:rFonts w:ascii="Doulos SIL" w:hAnsi="Doulos SIL"/>
          <w:i/>
          <w:color w:val="0000FF"/>
        </w:rPr>
        <w:t>kámí-ẁ</w:t>
      </w:r>
      <w:r w:rsidRPr="006876BE">
        <w:rPr>
          <w:rFonts w:ascii="Doulos SIL" w:hAnsi="Doulos SIL"/>
          <w:i/>
          <w:color w:val="0000FF"/>
        </w:rPr>
        <w:tab/>
        <w:t>nwɛ́-ẁ</w:t>
      </w:r>
    </w:p>
    <w:p w14:paraId="758827C5" w14:textId="77777777" w:rsidR="00C3285C" w:rsidRPr="00A25D81" w:rsidRDefault="00C3285C" w:rsidP="00DB4313">
      <w:pPr>
        <w:pStyle w:val="example-simple"/>
        <w:tabs>
          <w:tab w:val="clear" w:pos="1080"/>
          <w:tab w:val="left" w:pos="1620"/>
          <w:tab w:val="left" w:pos="3150"/>
          <w:tab w:val="left" w:pos="4050"/>
          <w:tab w:val="left" w:pos="5040"/>
          <w:tab w:val="left" w:pos="6030"/>
        </w:tabs>
      </w:pPr>
      <w:r w:rsidRPr="00A25D81">
        <w:tab/>
        <w:t>2Pl</w:t>
      </w:r>
      <w:r w:rsidRPr="00A25D81">
        <w:tab/>
      </w:r>
      <w:r w:rsidRPr="006876BE">
        <w:rPr>
          <w:rFonts w:ascii="Doulos SIL" w:hAnsi="Doulos SIL"/>
          <w:i/>
          <w:color w:val="0000FF"/>
        </w:rPr>
        <w:t xml:space="preserve">è </w:t>
      </w:r>
      <w:r w:rsidRPr="00A25D81">
        <w:t>{L}</w:t>
      </w:r>
      <w:r w:rsidRPr="00A25D81">
        <w:tab/>
      </w:r>
      <w:r w:rsidRPr="006876BE">
        <w:rPr>
          <w:rFonts w:ascii="Doulos SIL" w:hAnsi="Doulos SIL"/>
          <w:i/>
          <w:color w:val="0000FF"/>
        </w:rPr>
        <w:t>è yɛ̀gɛ̀</w:t>
      </w:r>
      <w:r w:rsidRPr="00A25D81">
        <w:tab/>
      </w:r>
      <w:r w:rsidR="00FB7651">
        <w:rPr>
          <w:rFonts w:ascii="Doulos SIL" w:hAnsi="Doulos SIL"/>
          <w:i/>
          <w:color w:val="0000FF"/>
        </w:rPr>
        <w:t>è yògè</w:t>
      </w:r>
      <w:r w:rsidRPr="00A25D81">
        <w:tab/>
      </w:r>
      <w:r w:rsidR="00FB7651">
        <w:rPr>
          <w:rFonts w:ascii="Doulos SIL" w:hAnsi="Doulos SIL"/>
          <w:i/>
          <w:color w:val="0000FF"/>
        </w:rPr>
        <w:t>è kàmì</w:t>
      </w:r>
      <w:r w:rsidRPr="006876BE">
        <w:rPr>
          <w:rFonts w:ascii="Doulos SIL" w:hAnsi="Doulos SIL"/>
          <w:i/>
          <w:color w:val="0000FF"/>
        </w:rPr>
        <w:tab/>
        <w:t>è nwɛ̀:</w:t>
      </w:r>
    </w:p>
    <w:p w14:paraId="036A95B9" w14:textId="77777777" w:rsidR="00C3285C" w:rsidRPr="00A25D81" w:rsidRDefault="00C3285C" w:rsidP="00DB4313">
      <w:pPr>
        <w:pStyle w:val="example-simple"/>
        <w:tabs>
          <w:tab w:val="clear" w:pos="1080"/>
          <w:tab w:val="left" w:pos="1620"/>
          <w:tab w:val="left" w:pos="3150"/>
          <w:tab w:val="left" w:pos="4050"/>
          <w:tab w:val="left" w:pos="5040"/>
          <w:tab w:val="left" w:pos="6030"/>
        </w:tabs>
      </w:pPr>
    </w:p>
    <w:p w14:paraId="2AFE9614" w14:textId="77777777" w:rsidR="00C3285C" w:rsidRPr="00A25D81" w:rsidRDefault="00C3285C" w:rsidP="00DB4313">
      <w:pPr>
        <w:pStyle w:val="example-simple"/>
        <w:tabs>
          <w:tab w:val="clear" w:pos="1080"/>
          <w:tab w:val="left" w:pos="1620"/>
          <w:tab w:val="left" w:pos="3150"/>
          <w:tab w:val="left" w:pos="4050"/>
          <w:tab w:val="left" w:pos="5040"/>
          <w:tab w:val="left" w:pos="6030"/>
        </w:tabs>
      </w:pPr>
      <w:r w:rsidRPr="00A25D81">
        <w:tab/>
        <w:t xml:space="preserve">3Sg </w:t>
      </w:r>
      <w:r w:rsidRPr="00A25D81">
        <w:tab/>
        <w:t>{L}</w:t>
      </w:r>
      <w:r w:rsidR="000835CA" w:rsidRPr="006876BE">
        <w:rPr>
          <w:rFonts w:ascii="Doulos SIL" w:hAnsi="Doulos SIL"/>
          <w:i/>
          <w:color w:val="0000FF"/>
        </w:rPr>
        <w:t>-</w:t>
      </w:r>
      <w:r w:rsidR="000835CA" w:rsidRPr="006876BE">
        <w:rPr>
          <w:rFonts w:ascii="Doulos SIL" w:hAnsi="Doulos SIL"/>
          <w:i/>
          <w:color w:val="0000FF"/>
        </w:rPr>
        <w:sym w:font="Symbol" w:char="F0C6"/>
      </w:r>
      <w:r w:rsidRPr="00A25D81">
        <w:tab/>
      </w:r>
      <w:r w:rsidRPr="006876BE">
        <w:rPr>
          <w:rFonts w:ascii="Doulos SIL" w:hAnsi="Doulos SIL"/>
          <w:i/>
          <w:color w:val="0000FF"/>
        </w:rPr>
        <w:t>yɛ̀gɛ̀-</w:t>
      </w:r>
      <w:r w:rsidRPr="006876BE">
        <w:rPr>
          <w:rFonts w:ascii="Doulos SIL" w:hAnsi="Doulos SIL"/>
          <w:i/>
          <w:color w:val="0000FF"/>
        </w:rPr>
        <w:sym w:font="Symbol" w:char="F0C6"/>
      </w:r>
      <w:r w:rsidRPr="00A25D81">
        <w:tab/>
      </w:r>
      <w:r w:rsidRPr="006876BE">
        <w:rPr>
          <w:rFonts w:ascii="Doulos SIL" w:hAnsi="Doulos SIL"/>
          <w:i/>
          <w:color w:val="0000FF"/>
        </w:rPr>
        <w:t>yògè-</w:t>
      </w:r>
      <w:r w:rsidRPr="006876BE">
        <w:rPr>
          <w:rFonts w:ascii="Doulos SIL" w:hAnsi="Doulos SIL"/>
          <w:i/>
          <w:color w:val="0000FF"/>
        </w:rPr>
        <w:sym w:font="Symbol" w:char="F0C6"/>
      </w:r>
      <w:r w:rsidRPr="00A25D81">
        <w:tab/>
      </w:r>
      <w:r w:rsidRPr="006876BE">
        <w:rPr>
          <w:rFonts w:ascii="Doulos SIL" w:hAnsi="Doulos SIL"/>
          <w:i/>
          <w:color w:val="0000FF"/>
        </w:rPr>
        <w:t>kàmì-</w:t>
      </w:r>
      <w:r w:rsidRPr="006876BE">
        <w:rPr>
          <w:rFonts w:ascii="Doulos SIL" w:hAnsi="Doulos SIL"/>
          <w:i/>
          <w:color w:val="0000FF"/>
        </w:rPr>
        <w:sym w:font="Symbol" w:char="F0C6"/>
      </w:r>
      <w:r w:rsidRPr="006876BE">
        <w:rPr>
          <w:rFonts w:ascii="Doulos SIL" w:hAnsi="Doulos SIL"/>
          <w:i/>
          <w:color w:val="0000FF"/>
        </w:rPr>
        <w:tab/>
        <w:t>nwɛ̀:-</w:t>
      </w:r>
      <w:r w:rsidRPr="006876BE">
        <w:rPr>
          <w:rFonts w:ascii="Doulos SIL" w:hAnsi="Doulos SIL"/>
          <w:i/>
          <w:color w:val="0000FF"/>
        </w:rPr>
        <w:sym w:font="Symbol" w:char="F0C6"/>
      </w:r>
    </w:p>
    <w:p w14:paraId="03D035C4" w14:textId="77777777" w:rsidR="00C3285C" w:rsidRDefault="00C3285C" w:rsidP="00DB4313">
      <w:pPr>
        <w:pStyle w:val="example-simple"/>
        <w:tabs>
          <w:tab w:val="clear" w:pos="1080"/>
          <w:tab w:val="left" w:pos="1260"/>
          <w:tab w:val="left" w:pos="1620"/>
          <w:tab w:val="left" w:pos="3150"/>
          <w:tab w:val="left" w:pos="4050"/>
          <w:tab w:val="left" w:pos="5040"/>
          <w:tab w:val="left" w:pos="6030"/>
        </w:tabs>
      </w:pPr>
      <w:r w:rsidRPr="00A25D81">
        <w:tab/>
        <w:t>3Pl</w:t>
      </w:r>
      <w:r w:rsidRPr="00A25D81">
        <w:tab/>
      </w:r>
      <w:r w:rsidR="00DB4313">
        <w:t>a.</w:t>
      </w:r>
      <w:r w:rsidR="00DB4313">
        <w:tab/>
      </w:r>
      <w:r w:rsidRPr="00A25D81">
        <w:t>{L}</w:t>
      </w:r>
      <w:r w:rsidRPr="006876BE">
        <w:rPr>
          <w:rFonts w:ascii="Doulos SIL" w:hAnsi="Doulos SIL"/>
          <w:i/>
          <w:color w:val="0000FF"/>
        </w:rPr>
        <w:t>-ìyɛ̀/-ìyè</w:t>
      </w:r>
      <w:r w:rsidRPr="00A25D81">
        <w:tab/>
      </w:r>
      <w:r w:rsidRPr="006876BE">
        <w:rPr>
          <w:rFonts w:ascii="Doulos SIL" w:hAnsi="Doulos SIL"/>
          <w:i/>
          <w:color w:val="0000FF"/>
        </w:rPr>
        <w:t>yɛ̀g-ìyɛ̀</w:t>
      </w:r>
      <w:r w:rsidRPr="00A25D81">
        <w:tab/>
      </w:r>
      <w:r w:rsidRPr="006876BE">
        <w:rPr>
          <w:rFonts w:ascii="Doulos SIL" w:hAnsi="Doulos SIL"/>
          <w:i/>
          <w:color w:val="0000FF"/>
        </w:rPr>
        <w:t>yòg-ìyè</w:t>
      </w:r>
      <w:r w:rsidRPr="00A25D81">
        <w:tab/>
      </w:r>
      <w:r w:rsidRPr="006876BE">
        <w:rPr>
          <w:rFonts w:ascii="Doulos SIL" w:hAnsi="Doulos SIL"/>
          <w:i/>
          <w:color w:val="0000FF"/>
        </w:rPr>
        <w:t>kàm-ìyè</w:t>
      </w:r>
      <w:r w:rsidRPr="006876BE">
        <w:rPr>
          <w:rFonts w:ascii="Doulos SIL" w:hAnsi="Doulos SIL"/>
          <w:i/>
          <w:color w:val="0000FF"/>
        </w:rPr>
        <w:tab/>
        <w:t>nùy-ɛ̀:</w:t>
      </w:r>
    </w:p>
    <w:p w14:paraId="65AB5207" w14:textId="77777777" w:rsidR="00DB4313" w:rsidRPr="00DB4313" w:rsidRDefault="00DB4313" w:rsidP="00DB4313">
      <w:pPr>
        <w:pStyle w:val="example-simple"/>
        <w:tabs>
          <w:tab w:val="clear" w:pos="1080"/>
          <w:tab w:val="left" w:pos="1260"/>
          <w:tab w:val="left" w:pos="1620"/>
          <w:tab w:val="left" w:pos="3150"/>
          <w:tab w:val="left" w:pos="4050"/>
          <w:tab w:val="left" w:pos="5040"/>
          <w:tab w:val="left" w:pos="6030"/>
        </w:tabs>
      </w:pPr>
      <w:r>
        <w:tab/>
      </w:r>
      <w:r>
        <w:tab/>
        <w:t>b.</w:t>
      </w:r>
      <w:r>
        <w:tab/>
      </w:r>
      <w:r w:rsidRPr="00A25D81">
        <w:t>{L</w:t>
      </w:r>
      <w:r>
        <w:t>HL</w:t>
      </w:r>
      <w:r w:rsidRPr="00A25D81">
        <w:t>}</w:t>
      </w:r>
      <w:r>
        <w:rPr>
          <w:rFonts w:ascii="Doulos SIL" w:hAnsi="Doulos SIL"/>
          <w:i/>
          <w:color w:val="0000FF"/>
        </w:rPr>
        <w:t>-í</w:t>
      </w:r>
      <w:r w:rsidRPr="006876BE">
        <w:rPr>
          <w:rFonts w:ascii="Doulos SIL" w:hAnsi="Doulos SIL"/>
          <w:i/>
          <w:color w:val="0000FF"/>
        </w:rPr>
        <w:t>yɛ̀</w:t>
      </w:r>
      <w:r>
        <w:rPr>
          <w:rFonts w:ascii="Doulos SIL" w:hAnsi="Doulos SIL"/>
          <w:i/>
          <w:color w:val="0000FF"/>
        </w:rPr>
        <w:t>/-í</w:t>
      </w:r>
      <w:r w:rsidRPr="006876BE">
        <w:rPr>
          <w:rFonts w:ascii="Doulos SIL" w:hAnsi="Doulos SIL"/>
          <w:i/>
          <w:color w:val="0000FF"/>
        </w:rPr>
        <w:t>yè</w:t>
      </w:r>
      <w:r w:rsidRPr="00A25D81">
        <w:tab/>
      </w:r>
      <w:r w:rsidRPr="006876BE">
        <w:rPr>
          <w:rFonts w:ascii="Doulos SIL" w:hAnsi="Doulos SIL"/>
          <w:i/>
          <w:color w:val="0000FF"/>
        </w:rPr>
        <w:t>yɛ̀</w:t>
      </w:r>
      <w:r>
        <w:rPr>
          <w:rFonts w:ascii="Doulos SIL" w:hAnsi="Doulos SIL"/>
          <w:i/>
          <w:color w:val="0000FF"/>
        </w:rPr>
        <w:t>g-í</w:t>
      </w:r>
      <w:r w:rsidRPr="006876BE">
        <w:rPr>
          <w:rFonts w:ascii="Doulos SIL" w:hAnsi="Doulos SIL"/>
          <w:i/>
          <w:color w:val="0000FF"/>
        </w:rPr>
        <w:t>yɛ̀</w:t>
      </w:r>
      <w:r w:rsidRPr="00A25D81">
        <w:tab/>
      </w:r>
      <w:r>
        <w:rPr>
          <w:rFonts w:ascii="Doulos SIL" w:hAnsi="Doulos SIL"/>
          <w:i/>
          <w:color w:val="0000FF"/>
        </w:rPr>
        <w:t>yòg-í</w:t>
      </w:r>
      <w:r w:rsidRPr="006876BE">
        <w:rPr>
          <w:rFonts w:ascii="Doulos SIL" w:hAnsi="Doulos SIL"/>
          <w:i/>
          <w:color w:val="0000FF"/>
        </w:rPr>
        <w:t>yè</w:t>
      </w:r>
      <w:r w:rsidRPr="00A25D81">
        <w:tab/>
      </w:r>
      <w:r>
        <w:rPr>
          <w:rFonts w:ascii="Doulos SIL" w:hAnsi="Doulos SIL"/>
          <w:i/>
          <w:color w:val="0000FF"/>
        </w:rPr>
        <w:t>kàm-íyè</w:t>
      </w:r>
      <w:r>
        <w:rPr>
          <w:rFonts w:ascii="Doulos SIL" w:hAnsi="Doulos SIL"/>
          <w:i/>
          <w:color w:val="0000FF"/>
        </w:rPr>
        <w:tab/>
        <w:t>nǔ</w:t>
      </w:r>
      <w:r w:rsidRPr="006876BE">
        <w:rPr>
          <w:rFonts w:ascii="Doulos SIL" w:hAnsi="Doulos SIL"/>
          <w:i/>
          <w:color w:val="0000FF"/>
        </w:rPr>
        <w:t>y-</w:t>
      </w:r>
      <w:r>
        <w:rPr>
          <w:rFonts w:ascii="Doulos SIL" w:hAnsi="Doulos SIL"/>
          <w:i/>
          <w:color w:val="0000FF"/>
        </w:rPr>
        <w:t>y</w:t>
      </w:r>
      <w:r w:rsidRPr="006876BE">
        <w:rPr>
          <w:rFonts w:ascii="Doulos SIL" w:hAnsi="Doulos SIL"/>
          <w:i/>
          <w:color w:val="0000FF"/>
        </w:rPr>
        <w:t>ɛ̀:</w:t>
      </w:r>
    </w:p>
    <w:p w14:paraId="7876CEBA" w14:textId="77777777" w:rsidR="00C3285C" w:rsidRDefault="00C3285C"/>
    <w:p w14:paraId="00E59CE7" w14:textId="3C741939" w:rsidR="00DB4313" w:rsidRPr="00A25D81" w:rsidRDefault="00DB4313">
      <w:r>
        <w:t xml:space="preserve">The variant tone patterns for the 3Pl were those of the younger Boui </w:t>
      </w:r>
      <w:r w:rsidR="00820D07">
        <w:t>assistant</w:t>
      </w:r>
      <w:r>
        <w:t xml:space="preserve"> (a) and the older Ningo </w:t>
      </w:r>
      <w:r w:rsidR="00820D07">
        <w:t>assistant</w:t>
      </w:r>
      <w:r>
        <w:t xml:space="preserve"> (b).</w:t>
      </w:r>
    </w:p>
    <w:p w14:paraId="03C0E99E" w14:textId="77777777" w:rsidR="00C3285C" w:rsidRPr="00AE4A72" w:rsidRDefault="00DB4313">
      <w:r>
        <w:tab/>
      </w:r>
      <w:r w:rsidR="00C3285C" w:rsidRPr="00A25D81">
        <w:t xml:space="preserve">For </w:t>
      </w:r>
      <w:r w:rsidR="00C3285C" w:rsidRPr="00AE4A72">
        <w:rPr>
          <w:b/>
        </w:rPr>
        <w:t>monosyllabic</w:t>
      </w:r>
      <w:r w:rsidR="00C3285C" w:rsidRPr="00A25D81">
        <w:t xml:space="preserve"> stems, the stem vowel is long in the zero-suffix form, and short before nonzero suffixes (1Sg </w:t>
      </w:r>
      <w:r w:rsidR="00C3285C" w:rsidRPr="001636E8">
        <w:rPr>
          <w:rFonts w:ascii="Doulos SIL" w:hAnsi="Doulos SIL"/>
          <w:i/>
          <w:color w:val="0000FF"/>
        </w:rPr>
        <w:t>-yⁿ</w:t>
      </w:r>
      <w:r w:rsidR="00C3285C" w:rsidRPr="00A25D81">
        <w:t xml:space="preserve">, 2Sg </w:t>
      </w:r>
      <w:r w:rsidR="00C3285C" w:rsidRPr="001636E8">
        <w:rPr>
          <w:rFonts w:ascii="Doulos SIL" w:hAnsi="Doulos SIL"/>
          <w:i/>
          <w:color w:val="0000FF"/>
        </w:rPr>
        <w:t>-w</w:t>
      </w:r>
      <w:r w:rsidR="00C3285C" w:rsidRPr="00A25D81">
        <w:t xml:space="preserve">). For example, the </w:t>
      </w:r>
      <w:r w:rsidR="002A0746">
        <w:t>perfect</w:t>
      </w:r>
      <w:r w:rsidR="00C3285C" w:rsidRPr="00A25D81">
        <w:t xml:space="preserve">ive of </w:t>
      </w:r>
      <w:r w:rsidR="00C3285C" w:rsidRPr="006876BE">
        <w:rPr>
          <w:rFonts w:ascii="Doulos SIL" w:hAnsi="Doulos SIL"/>
          <w:i/>
          <w:color w:val="0000FF"/>
        </w:rPr>
        <w:t>gó:-</w:t>
      </w:r>
      <w:r w:rsidR="00C3285C" w:rsidRPr="00A25D81">
        <w:t xml:space="preserve"> </w:t>
      </w:r>
      <w:r w:rsidR="006B4207">
        <w:t>‘</w:t>
      </w:r>
      <w:r w:rsidR="00C3285C" w:rsidRPr="00A25D81">
        <w:t>go out</w:t>
      </w:r>
      <w:r w:rsidR="006B4207">
        <w:t>’</w:t>
      </w:r>
      <w:r w:rsidR="00C3285C" w:rsidRPr="00A25D81">
        <w:t xml:space="preserve"> is </w:t>
      </w:r>
      <w:r w:rsidR="00C3285C" w:rsidRPr="006876BE">
        <w:rPr>
          <w:rFonts w:ascii="Doulos SIL" w:hAnsi="Doulos SIL"/>
          <w:i/>
          <w:color w:val="0000FF"/>
        </w:rPr>
        <w:t>gwè:-</w:t>
      </w:r>
      <w:r w:rsidR="00C3285C" w:rsidRPr="006876BE">
        <w:rPr>
          <w:rFonts w:ascii="Doulos SIL" w:hAnsi="Doulos SIL"/>
          <w:i/>
          <w:color w:val="0000FF"/>
        </w:rPr>
        <w:sym w:font="Symbol" w:char="F0C6"/>
      </w:r>
      <w:r w:rsidR="00C3285C" w:rsidRPr="00A25D81">
        <w:t xml:space="preserve"> or suffixed </w:t>
      </w:r>
      <w:r w:rsidR="00C3285C" w:rsidRPr="006876BE">
        <w:rPr>
          <w:rFonts w:ascii="Doulos SIL" w:hAnsi="Doulos SIL"/>
          <w:i/>
          <w:color w:val="0000FF"/>
        </w:rPr>
        <w:t>gwê-yⁿ</w:t>
      </w:r>
      <w:r w:rsidR="00C3285C" w:rsidRPr="00A25D81">
        <w:t xml:space="preserve"> (1Sg), </w:t>
      </w:r>
      <w:r w:rsidR="00C3285C" w:rsidRPr="006876BE">
        <w:rPr>
          <w:rFonts w:ascii="Doulos SIL" w:hAnsi="Doulos SIL"/>
          <w:i/>
          <w:color w:val="0000FF"/>
        </w:rPr>
        <w:t>gwê-w</w:t>
      </w:r>
      <w:r w:rsidR="00C3285C" w:rsidRPr="00A25D81">
        <w:t xml:space="preserve"> (2Sg). The 3Pl form </w:t>
      </w:r>
      <w:r w:rsidR="00C3285C" w:rsidRPr="006876BE">
        <w:rPr>
          <w:rFonts w:ascii="Doulos SIL" w:hAnsi="Doulos SIL"/>
          <w:i/>
          <w:color w:val="0000FF"/>
        </w:rPr>
        <w:t>gw-íyè</w:t>
      </w:r>
      <w:r w:rsidR="00C3285C" w:rsidRPr="00A25D81">
        <w:t xml:space="preserve"> also has short vowels.</w:t>
      </w:r>
    </w:p>
    <w:p w14:paraId="1ACEFF82" w14:textId="77777777" w:rsidR="00C3285C" w:rsidRPr="00A25D81" w:rsidRDefault="00C3285C">
      <w:r w:rsidRPr="00A25D81">
        <w:tab/>
        <w:t xml:space="preserve">A sample of verbs with </w:t>
      </w:r>
      <w:r w:rsidRPr="006876BE">
        <w:rPr>
          <w:rFonts w:ascii="Doulos SIL" w:hAnsi="Doulos SIL"/>
          <w:i/>
          <w:color w:val="0000FF"/>
        </w:rPr>
        <w:t>-e</w:t>
      </w:r>
      <w:r w:rsidRPr="00A25D81">
        <w:t xml:space="preserve"> or </w:t>
      </w:r>
      <w:r w:rsidRPr="006876BE">
        <w:rPr>
          <w:rFonts w:ascii="Doulos SIL" w:hAnsi="Doulos SIL"/>
          <w:i/>
          <w:color w:val="0000FF"/>
        </w:rPr>
        <w:t>-ɛ</w:t>
      </w:r>
      <w:r w:rsidRPr="00A25D81">
        <w:t xml:space="preserve"> (depending on ATR type of the stem)is given in (xx2). The 3Sg form is given. Verbs of this type are the majority. They include all monosyllabics, all trisyllabic and longer stems, all heavy bisyllabics (</w:t>
      </w:r>
      <w:r w:rsidRPr="00AD1EC8">
        <w:rPr>
          <w:rFonts w:ascii="Doulos SIL" w:hAnsi="Doulos SIL"/>
          <w:i/>
          <w:color w:val="0000FF"/>
        </w:rPr>
        <w:t>CvCCv-</w:t>
      </w:r>
      <w:r w:rsidRPr="00A25D81">
        <w:t xml:space="preserve">, </w:t>
      </w:r>
      <w:r w:rsidRPr="00AD1EC8">
        <w:rPr>
          <w:rFonts w:ascii="Doulos SIL" w:hAnsi="Doulos SIL"/>
          <w:i/>
          <w:color w:val="0000FF"/>
        </w:rPr>
        <w:t>Cv:Cv-</w:t>
      </w:r>
      <w:r w:rsidRPr="00A25D81">
        <w:t xml:space="preserve">, </w:t>
      </w:r>
      <w:r w:rsidRPr="00AD1EC8">
        <w:rPr>
          <w:rFonts w:ascii="Doulos SIL" w:hAnsi="Doulos SIL"/>
          <w:i/>
          <w:color w:val="0000FF"/>
        </w:rPr>
        <w:t>Cv:CCv-</w:t>
      </w:r>
      <w:r w:rsidRPr="00A25D81">
        <w:t xml:space="preserve">), all light </w:t>
      </w:r>
      <w:r w:rsidRPr="00A25D81">
        <w:lastRenderedPageBreak/>
        <w:t>bisyllabics (</w:t>
      </w:r>
      <w:r w:rsidRPr="00AD1EC8">
        <w:rPr>
          <w:rFonts w:ascii="Doulos SIL" w:hAnsi="Doulos SIL"/>
          <w:i/>
          <w:color w:val="0000FF"/>
        </w:rPr>
        <w:t>CvCv-</w:t>
      </w:r>
      <w:r w:rsidRPr="00A25D81">
        <w:t>) with a mid-height vowel {</w:t>
      </w:r>
      <w:r w:rsidRPr="006876BE">
        <w:rPr>
          <w:rFonts w:ascii="Doulos SIL" w:hAnsi="Doulos SIL"/>
          <w:i/>
          <w:color w:val="0000FF"/>
        </w:rPr>
        <w:t>ɛ e ɔ o</w:t>
      </w:r>
      <w:r w:rsidRPr="00A25D81">
        <w:t>} in the first syllable, and some light bisyllabics with high or low vowel {</w:t>
      </w:r>
      <w:r w:rsidRPr="006876BE">
        <w:rPr>
          <w:rFonts w:ascii="Doulos SIL" w:hAnsi="Doulos SIL"/>
          <w:i/>
          <w:color w:val="0000FF"/>
        </w:rPr>
        <w:t>i u a</w:t>
      </w:r>
      <w:r w:rsidRPr="00A25D81">
        <w:t>} in the first syllable. Monosyllabics are shown in the long-voweled form (used with zero suffix).</w:t>
      </w:r>
    </w:p>
    <w:p w14:paraId="122CEA8A" w14:textId="77777777" w:rsidR="00C3285C" w:rsidRPr="00A25D81" w:rsidRDefault="00C3285C"/>
    <w:p w14:paraId="602E6F2F" w14:textId="77777777" w:rsidR="00C3285C" w:rsidRPr="00C93727" w:rsidRDefault="00C3285C">
      <w:pPr>
        <w:pStyle w:val="example-simple"/>
        <w:tabs>
          <w:tab w:val="left" w:pos="2552"/>
          <w:tab w:val="left" w:pos="4111"/>
        </w:tabs>
      </w:pPr>
      <w:r w:rsidRPr="00C93727">
        <w:t>(xx2)</w:t>
      </w:r>
      <w:r w:rsidRPr="00C93727">
        <w:tab/>
        <w:t xml:space="preserve">Simple </w:t>
      </w:r>
      <w:r w:rsidR="002A0746">
        <w:t>perfect</w:t>
      </w:r>
      <w:r w:rsidRPr="00C93727">
        <w:t xml:space="preserve">ive in </w:t>
      </w:r>
      <w:r w:rsidRPr="006876BE">
        <w:rPr>
          <w:rFonts w:ascii="Doulos SIL" w:hAnsi="Doulos SIL"/>
          <w:i/>
          <w:color w:val="0000FF"/>
        </w:rPr>
        <w:t>-ɛ/-e</w:t>
      </w:r>
      <w:r w:rsidRPr="00C93727">
        <w:t xml:space="preserve"> </w:t>
      </w:r>
    </w:p>
    <w:p w14:paraId="706C455C" w14:textId="77777777" w:rsidR="00C3285C" w:rsidRPr="00C93727" w:rsidRDefault="00C3285C">
      <w:pPr>
        <w:pStyle w:val="example-simple"/>
        <w:tabs>
          <w:tab w:val="left" w:pos="2552"/>
          <w:tab w:val="left" w:pos="4111"/>
        </w:tabs>
      </w:pPr>
    </w:p>
    <w:p w14:paraId="04ADD682" w14:textId="77777777" w:rsidR="00C3285C" w:rsidRPr="00C93727" w:rsidRDefault="00C3285C">
      <w:pPr>
        <w:pStyle w:val="example-simple"/>
        <w:tabs>
          <w:tab w:val="left" w:pos="2552"/>
          <w:tab w:val="left" w:pos="4111"/>
        </w:tabs>
      </w:pPr>
      <w:r w:rsidRPr="00C93727">
        <w:tab/>
      </w:r>
      <w:r w:rsidRPr="00C93727">
        <w:tab/>
        <w:t>stem</w:t>
      </w:r>
      <w:r w:rsidRPr="00C93727">
        <w:tab/>
        <w:t>Perfective</w:t>
      </w:r>
      <w:r w:rsidRPr="00C93727">
        <w:tab/>
        <w:t>gloss</w:t>
      </w:r>
    </w:p>
    <w:p w14:paraId="1C0AE4EA" w14:textId="77777777" w:rsidR="00C3285C" w:rsidRPr="00C93727" w:rsidRDefault="00C3285C">
      <w:pPr>
        <w:pStyle w:val="example-simple"/>
        <w:tabs>
          <w:tab w:val="left" w:pos="2552"/>
          <w:tab w:val="left" w:pos="4111"/>
        </w:tabs>
      </w:pPr>
    </w:p>
    <w:p w14:paraId="68FC9483" w14:textId="77777777" w:rsidR="00C3285C" w:rsidRPr="006876BE" w:rsidRDefault="00C3285C">
      <w:pPr>
        <w:pStyle w:val="example-simple"/>
        <w:tabs>
          <w:tab w:val="left" w:pos="2552"/>
          <w:tab w:val="left" w:pos="4111"/>
        </w:tabs>
        <w:rPr>
          <w:rFonts w:ascii="Doulos SIL" w:hAnsi="Doulos SIL"/>
          <w:i/>
          <w:color w:val="0000FF"/>
        </w:rPr>
      </w:pPr>
      <w:r w:rsidRPr="00C93727">
        <w:tab/>
        <w:t xml:space="preserve">a. monosyllabic </w:t>
      </w:r>
      <w:r w:rsidRPr="006876BE">
        <w:rPr>
          <w:rFonts w:ascii="Doulos SIL" w:hAnsi="Doulos SIL"/>
          <w:i/>
          <w:color w:val="0000FF"/>
        </w:rPr>
        <w:t>Cv:</w:t>
      </w:r>
      <w:r w:rsidRPr="006876BE">
        <w:rPr>
          <w:rFonts w:ascii="Doulos SIL" w:hAnsi="Doulos SIL"/>
          <w:i/>
          <w:color w:val="0000FF"/>
        </w:rPr>
        <w:noBreakHyphen/>
        <w:t xml:space="preserve"> </w:t>
      </w:r>
    </w:p>
    <w:p w14:paraId="3CDA4593" w14:textId="77777777" w:rsidR="00C3285C" w:rsidRPr="00C93727" w:rsidRDefault="00C3285C">
      <w:pPr>
        <w:pStyle w:val="example-simple"/>
        <w:tabs>
          <w:tab w:val="left" w:pos="2552"/>
          <w:tab w:val="left" w:pos="4111"/>
        </w:tabs>
        <w:rPr>
          <w:i/>
        </w:rPr>
      </w:pPr>
      <w:r w:rsidRPr="00C93727">
        <w:tab/>
        <w:t xml:space="preserve">   </w:t>
      </w:r>
      <w:r w:rsidRPr="00C93727">
        <w:rPr>
          <w:i/>
        </w:rPr>
        <w:t xml:space="preserve">-ATR stems, initial </w:t>
      </w:r>
      <w:r w:rsidRPr="006876BE">
        <w:rPr>
          <w:rFonts w:ascii="Doulos SIL" w:hAnsi="Doulos SIL"/>
          <w:i/>
          <w:color w:val="0000FF"/>
        </w:rPr>
        <w:t>C</w:t>
      </w:r>
      <w:r w:rsidRPr="00C93727">
        <w:rPr>
          <w:i/>
        </w:rPr>
        <w:t xml:space="preserve"> not palatoalveolar</w:t>
      </w:r>
    </w:p>
    <w:p w14:paraId="1CABE608" w14:textId="77777777" w:rsidR="00C3285C" w:rsidRPr="00C93727" w:rsidRDefault="00C3285C">
      <w:pPr>
        <w:pStyle w:val="example-simple"/>
        <w:tabs>
          <w:tab w:val="left" w:pos="2552"/>
          <w:tab w:val="left" w:pos="4111"/>
        </w:tabs>
      </w:pPr>
      <w:r w:rsidRPr="00C93727">
        <w:tab/>
      </w:r>
      <w:r w:rsidRPr="00C93727">
        <w:tab/>
      </w:r>
      <w:r w:rsidRPr="00482223">
        <w:rPr>
          <w:rFonts w:ascii="Doulos SIL" w:hAnsi="Doulos SIL"/>
          <w:i/>
          <w:color w:val="0000FF"/>
        </w:rPr>
        <w:t>dɔ́:-</w:t>
      </w:r>
      <w:r w:rsidRPr="006876BE">
        <w:rPr>
          <w:rFonts w:ascii="Doulos SIL" w:hAnsi="Doulos SIL"/>
          <w:i/>
          <w:color w:val="0000FF"/>
        </w:rPr>
        <w:tab/>
        <w:t>dwɛ̀:-</w:t>
      </w:r>
      <w:r w:rsidRPr="00C93727">
        <w:tab/>
      </w:r>
      <w:r w:rsidR="006B4207">
        <w:t>‘</w:t>
      </w:r>
      <w:r w:rsidRPr="00C93727">
        <w:t>pound</w:t>
      </w:r>
      <w:r w:rsidR="006B4207">
        <w:t>’</w:t>
      </w:r>
      <w:r w:rsidRPr="00C93727">
        <w:t xml:space="preserve"> or </w:t>
      </w:r>
      <w:r w:rsidR="006B4207">
        <w:t>‘</w:t>
      </w:r>
      <w:r w:rsidRPr="00C93727">
        <w:t>insult</w:t>
      </w:r>
      <w:r w:rsidR="006B4207">
        <w:t>’</w:t>
      </w:r>
    </w:p>
    <w:p w14:paraId="09A47B47" w14:textId="77777777" w:rsidR="00C3285C" w:rsidRPr="00C93727" w:rsidRDefault="00C3285C">
      <w:pPr>
        <w:pStyle w:val="example-simple"/>
        <w:tabs>
          <w:tab w:val="left" w:pos="2552"/>
          <w:tab w:val="left" w:pos="4111"/>
        </w:tabs>
      </w:pPr>
      <w:r w:rsidRPr="00C93727">
        <w:tab/>
      </w:r>
      <w:r w:rsidRPr="00C93727">
        <w:tab/>
      </w:r>
      <w:r w:rsidRPr="00482223">
        <w:rPr>
          <w:rFonts w:ascii="Doulos SIL" w:hAnsi="Doulos SIL"/>
          <w:i/>
          <w:color w:val="0000FF"/>
        </w:rPr>
        <w:t>tɔ́:-</w:t>
      </w:r>
      <w:r w:rsidRPr="006876BE">
        <w:rPr>
          <w:rFonts w:ascii="Doulos SIL" w:hAnsi="Doulos SIL"/>
          <w:i/>
          <w:color w:val="0000FF"/>
        </w:rPr>
        <w:tab/>
        <w:t>twɛ̀:-</w:t>
      </w:r>
      <w:r w:rsidRPr="00C93727">
        <w:tab/>
      </w:r>
      <w:r w:rsidR="006B4207">
        <w:t>‘</w:t>
      </w:r>
      <w:r w:rsidRPr="00C93727">
        <w:t>pour</w:t>
      </w:r>
      <w:r w:rsidR="006B4207">
        <w:t>’</w:t>
      </w:r>
    </w:p>
    <w:p w14:paraId="061A1961" w14:textId="77777777" w:rsidR="00C3285C" w:rsidRPr="00C93727" w:rsidRDefault="00C3285C">
      <w:pPr>
        <w:pStyle w:val="example-simple"/>
        <w:tabs>
          <w:tab w:val="left" w:pos="2552"/>
          <w:tab w:val="left" w:pos="4111"/>
        </w:tabs>
      </w:pPr>
      <w:r w:rsidRPr="00C93727">
        <w:tab/>
      </w:r>
      <w:r w:rsidRPr="00C93727">
        <w:tab/>
      </w:r>
      <w:r w:rsidRPr="00482223">
        <w:rPr>
          <w:rFonts w:ascii="Doulos SIL" w:hAnsi="Doulos SIL"/>
          <w:i/>
          <w:color w:val="0000FF"/>
        </w:rPr>
        <w:t>nɔ́:-</w:t>
      </w:r>
      <w:r w:rsidRPr="006876BE">
        <w:rPr>
          <w:rFonts w:ascii="Doulos SIL" w:hAnsi="Doulos SIL"/>
          <w:i/>
          <w:color w:val="0000FF"/>
        </w:rPr>
        <w:tab/>
        <w:t>nwɛ̀:-</w:t>
      </w:r>
      <w:r w:rsidRPr="00C93727">
        <w:tab/>
      </w:r>
      <w:r w:rsidR="006B4207">
        <w:t>‘</w:t>
      </w:r>
      <w:r w:rsidRPr="00C93727">
        <w:t>sing</w:t>
      </w:r>
      <w:r w:rsidR="006B4207">
        <w:t>’</w:t>
      </w:r>
      <w:r w:rsidRPr="00C93727">
        <w:t xml:space="preserve"> or </w:t>
      </w:r>
      <w:r w:rsidR="006B4207">
        <w:t>‘</w:t>
      </w:r>
      <w:r w:rsidRPr="00C93727">
        <w:t>go in</w:t>
      </w:r>
      <w:r w:rsidR="006B4207">
        <w:t>’</w:t>
      </w:r>
    </w:p>
    <w:p w14:paraId="324C55C3" w14:textId="77777777" w:rsidR="00C3285C" w:rsidRPr="00C93727" w:rsidRDefault="00C3285C">
      <w:pPr>
        <w:pStyle w:val="example-simple"/>
        <w:tabs>
          <w:tab w:val="left" w:pos="2552"/>
          <w:tab w:val="left" w:pos="4111"/>
        </w:tabs>
      </w:pPr>
      <w:r w:rsidRPr="00C93727">
        <w:tab/>
      </w:r>
      <w:r w:rsidRPr="00C93727">
        <w:tab/>
      </w:r>
      <w:r w:rsidRPr="00482223">
        <w:rPr>
          <w:rFonts w:ascii="Doulos SIL" w:hAnsi="Doulos SIL"/>
          <w:i/>
          <w:color w:val="0000FF"/>
        </w:rPr>
        <w:t>sɔ́:-</w:t>
      </w:r>
      <w:r w:rsidRPr="006876BE">
        <w:rPr>
          <w:rFonts w:ascii="Doulos SIL" w:hAnsi="Doulos SIL"/>
          <w:i/>
          <w:color w:val="0000FF"/>
        </w:rPr>
        <w:tab/>
        <w:t>swɛ̀:-</w:t>
      </w:r>
      <w:r w:rsidRPr="00C93727">
        <w:tab/>
      </w:r>
      <w:r w:rsidR="006B4207">
        <w:t>‘</w:t>
      </w:r>
      <w:r w:rsidRPr="00C93727">
        <w:t>douse (fire)</w:t>
      </w:r>
      <w:r w:rsidR="006B4207">
        <w:t>’</w:t>
      </w:r>
    </w:p>
    <w:p w14:paraId="3582E42B" w14:textId="77777777" w:rsidR="00C3285C" w:rsidRPr="00C93727" w:rsidRDefault="00C3285C">
      <w:pPr>
        <w:pStyle w:val="example-simple"/>
        <w:tabs>
          <w:tab w:val="left" w:pos="2552"/>
          <w:tab w:val="left" w:pos="4111"/>
        </w:tabs>
        <w:rPr>
          <w:i/>
        </w:rPr>
      </w:pPr>
      <w:r w:rsidRPr="00C93727">
        <w:tab/>
        <w:t xml:space="preserve">   </w:t>
      </w:r>
      <w:r w:rsidRPr="00C93727">
        <w:rPr>
          <w:i/>
        </w:rPr>
        <w:t xml:space="preserve">-ATR stems, initial </w:t>
      </w:r>
      <w:r w:rsidRPr="006876BE">
        <w:rPr>
          <w:rFonts w:ascii="Doulos SIL" w:hAnsi="Doulos SIL"/>
          <w:i/>
          <w:color w:val="0000FF"/>
        </w:rPr>
        <w:t>C</w:t>
      </w:r>
      <w:r w:rsidRPr="00C93727">
        <w:rPr>
          <w:i/>
        </w:rPr>
        <w:t xml:space="preserve"> palatoalveolar</w:t>
      </w:r>
    </w:p>
    <w:p w14:paraId="797826A6" w14:textId="52B50E91" w:rsidR="00C3285C" w:rsidRPr="004C2BD7" w:rsidRDefault="00C3285C">
      <w:pPr>
        <w:pStyle w:val="example-simple"/>
        <w:tabs>
          <w:tab w:val="left" w:pos="2552"/>
          <w:tab w:val="left" w:pos="4111"/>
        </w:tabs>
        <w:rPr>
          <w:color w:val="FF0000"/>
        </w:rPr>
      </w:pPr>
      <w:r w:rsidRPr="00C93727">
        <w:tab/>
      </w:r>
      <w:r w:rsidRPr="00C93727">
        <w:tab/>
      </w:r>
      <w:r w:rsidRPr="006876BE">
        <w:rPr>
          <w:rFonts w:ascii="Doulos SIL" w:hAnsi="Doulos SIL"/>
          <w:i/>
          <w:color w:val="0000FF"/>
        </w:rPr>
        <w:t>ɲɔ́:-</w:t>
      </w:r>
      <w:r w:rsidRPr="006876BE">
        <w:rPr>
          <w:rFonts w:ascii="Doulos SIL" w:hAnsi="Doulos SIL"/>
          <w:i/>
          <w:color w:val="0000FF"/>
        </w:rPr>
        <w:tab/>
        <w:t>ɲɛ̀:-</w:t>
      </w:r>
      <w:r w:rsidRPr="00C93727">
        <w:tab/>
      </w:r>
      <w:r w:rsidR="006B4207">
        <w:t>‘</w:t>
      </w:r>
      <w:r w:rsidRPr="00C93727">
        <w:t>eat, drink</w:t>
      </w:r>
      <w:r w:rsidR="006B4207">
        <w:t>’</w:t>
      </w:r>
      <w:r w:rsidR="004C2BD7">
        <w:t xml:space="preserve"> </w:t>
      </w:r>
      <w:r w:rsidR="004C2BD7">
        <w:rPr>
          <w:color w:val="FF0000"/>
        </w:rPr>
        <w:t>add 3Pl</w:t>
      </w:r>
    </w:p>
    <w:p w14:paraId="116FB720" w14:textId="651FFAE2" w:rsidR="00C3285C" w:rsidRPr="00C93727" w:rsidRDefault="00C3285C">
      <w:pPr>
        <w:pStyle w:val="example-simple"/>
        <w:tabs>
          <w:tab w:val="left" w:pos="2552"/>
          <w:tab w:val="left" w:pos="4111"/>
        </w:tabs>
      </w:pPr>
      <w:r w:rsidRPr="00C93727">
        <w:tab/>
      </w:r>
      <w:r w:rsidRPr="00C93727">
        <w:tab/>
      </w:r>
      <w:r w:rsidRPr="006876BE">
        <w:rPr>
          <w:rFonts w:ascii="Doulos SIL" w:hAnsi="Doulos SIL"/>
          <w:i/>
          <w:color w:val="0000FF"/>
        </w:rPr>
        <w:t>yɔ́:-</w:t>
      </w:r>
      <w:r w:rsidRPr="006876BE">
        <w:rPr>
          <w:rFonts w:ascii="Doulos SIL" w:hAnsi="Doulos SIL"/>
          <w:i/>
          <w:color w:val="0000FF"/>
        </w:rPr>
        <w:tab/>
        <w:t>yɛ̀:-</w:t>
      </w:r>
      <w:r w:rsidRPr="00C93727">
        <w:tab/>
      </w:r>
      <w:r w:rsidR="006B4207">
        <w:t>‘</w:t>
      </w:r>
      <w:r w:rsidRPr="00C93727">
        <w:t>pick up</w:t>
      </w:r>
      <w:r w:rsidR="006B4207">
        <w:t>’</w:t>
      </w:r>
      <w:r w:rsidR="004C2BD7">
        <w:t xml:space="preserve"> </w:t>
      </w:r>
      <w:r w:rsidR="004C2BD7">
        <w:rPr>
          <w:color w:val="FF0000"/>
        </w:rPr>
        <w:t>add 3Pl</w:t>
      </w:r>
    </w:p>
    <w:p w14:paraId="05D1142E" w14:textId="77777777" w:rsidR="00C3285C" w:rsidRPr="00C93727" w:rsidRDefault="00C3285C">
      <w:pPr>
        <w:pStyle w:val="example-simple"/>
        <w:tabs>
          <w:tab w:val="left" w:pos="2552"/>
          <w:tab w:val="left" w:pos="4111"/>
        </w:tabs>
        <w:rPr>
          <w:i/>
        </w:rPr>
      </w:pPr>
      <w:r w:rsidRPr="00C93727">
        <w:tab/>
        <w:t xml:space="preserve">   </w:t>
      </w:r>
      <w:r w:rsidRPr="00C93727">
        <w:rPr>
          <w:i/>
        </w:rPr>
        <w:t>+ATR stems</w:t>
      </w:r>
    </w:p>
    <w:p w14:paraId="40FFDC1D" w14:textId="77777777" w:rsidR="00C3285C" w:rsidRPr="00C93727" w:rsidRDefault="00C3285C">
      <w:pPr>
        <w:pStyle w:val="example-simple"/>
        <w:tabs>
          <w:tab w:val="left" w:pos="2552"/>
          <w:tab w:val="left" w:pos="4111"/>
        </w:tabs>
      </w:pPr>
      <w:r w:rsidRPr="00C93727">
        <w:tab/>
      </w:r>
      <w:r w:rsidRPr="00C93727">
        <w:tab/>
      </w:r>
      <w:r w:rsidRPr="006876BE">
        <w:rPr>
          <w:rFonts w:ascii="Doulos SIL" w:hAnsi="Doulos SIL"/>
          <w:i/>
          <w:color w:val="0000FF"/>
        </w:rPr>
        <w:t>gó:-</w:t>
      </w:r>
      <w:r w:rsidRPr="006876BE">
        <w:rPr>
          <w:rFonts w:ascii="Doulos SIL" w:hAnsi="Doulos SIL"/>
          <w:i/>
          <w:color w:val="0000FF"/>
        </w:rPr>
        <w:tab/>
        <w:t>gwè:-</w:t>
      </w:r>
      <w:r w:rsidRPr="00C93727">
        <w:tab/>
      </w:r>
      <w:r w:rsidR="006B4207">
        <w:t>‘</w:t>
      </w:r>
      <w:r w:rsidRPr="00C93727">
        <w:t>go out</w:t>
      </w:r>
      <w:r w:rsidR="006B4207">
        <w:t>’</w:t>
      </w:r>
    </w:p>
    <w:p w14:paraId="32AC0F3D" w14:textId="77777777" w:rsidR="00C3285C" w:rsidRPr="00FE4F62" w:rsidRDefault="00C3285C">
      <w:pPr>
        <w:pStyle w:val="example-simple"/>
        <w:tabs>
          <w:tab w:val="left" w:pos="2552"/>
          <w:tab w:val="left" w:pos="4111"/>
        </w:tabs>
      </w:pPr>
      <w:r w:rsidRPr="00C93727">
        <w:tab/>
      </w:r>
      <w:r w:rsidRPr="00C93727">
        <w:tab/>
      </w:r>
      <w:r w:rsidRPr="006876BE">
        <w:rPr>
          <w:rFonts w:ascii="Doulos SIL" w:hAnsi="Doulos SIL"/>
          <w:i/>
          <w:color w:val="0000FF"/>
        </w:rPr>
        <w:t>só:-</w:t>
      </w:r>
      <w:r w:rsidRPr="006876BE">
        <w:rPr>
          <w:rFonts w:ascii="Doulos SIL" w:hAnsi="Doulos SIL"/>
          <w:i/>
          <w:color w:val="0000FF"/>
        </w:rPr>
        <w:tab/>
        <w:t>swè:-</w:t>
      </w:r>
      <w:r w:rsidRPr="00C93727">
        <w:tab/>
      </w:r>
      <w:r w:rsidR="006B4207">
        <w:t>‘</w:t>
      </w:r>
      <w:r w:rsidRPr="00C93727">
        <w:t>dip</w:t>
      </w:r>
      <w:r w:rsidR="006B4207">
        <w:t>’</w:t>
      </w:r>
    </w:p>
    <w:p w14:paraId="0DD174AD" w14:textId="77777777" w:rsidR="00C3285C" w:rsidRPr="00FE4F62" w:rsidRDefault="00C3285C">
      <w:pPr>
        <w:pStyle w:val="example-simple"/>
        <w:tabs>
          <w:tab w:val="left" w:pos="2552"/>
          <w:tab w:val="left" w:pos="4111"/>
        </w:tabs>
      </w:pPr>
      <w:r w:rsidRPr="00C93727">
        <w:tab/>
      </w:r>
      <w:r w:rsidRPr="00C93727">
        <w:tab/>
      </w:r>
      <w:r w:rsidRPr="006876BE">
        <w:rPr>
          <w:rFonts w:ascii="Doulos SIL" w:hAnsi="Doulos SIL"/>
          <w:i/>
          <w:color w:val="0000FF"/>
        </w:rPr>
        <w:t>yó:-</w:t>
      </w:r>
      <w:r w:rsidRPr="006876BE">
        <w:rPr>
          <w:rFonts w:ascii="Doulos SIL" w:hAnsi="Doulos SIL"/>
          <w:i/>
          <w:color w:val="0000FF"/>
        </w:rPr>
        <w:tab/>
        <w:t>ywè:-</w:t>
      </w:r>
      <w:r w:rsidRPr="00C93727">
        <w:tab/>
      </w:r>
      <w:r w:rsidR="006B4207">
        <w:t>‘</w:t>
      </w:r>
      <w:r w:rsidRPr="00C93727">
        <w:t>(sth) fill up</w:t>
      </w:r>
      <w:r w:rsidR="006B4207">
        <w:t>’</w:t>
      </w:r>
    </w:p>
    <w:p w14:paraId="3775B856" w14:textId="77777777" w:rsidR="00C3285C" w:rsidRPr="00FE4F62" w:rsidRDefault="00C3285C">
      <w:pPr>
        <w:pStyle w:val="example-simple"/>
        <w:tabs>
          <w:tab w:val="left" w:pos="2552"/>
          <w:tab w:val="left" w:pos="4111"/>
        </w:tabs>
      </w:pPr>
      <w:r w:rsidRPr="00C93727">
        <w:tab/>
      </w:r>
      <w:r w:rsidRPr="00C93727">
        <w:tab/>
      </w:r>
      <w:r w:rsidRPr="006876BE">
        <w:rPr>
          <w:rFonts w:ascii="Doulos SIL" w:hAnsi="Doulos SIL"/>
          <w:i/>
          <w:color w:val="0000FF"/>
        </w:rPr>
        <w:t>wó:-</w:t>
      </w:r>
      <w:r w:rsidRPr="006876BE">
        <w:rPr>
          <w:rFonts w:ascii="Doulos SIL" w:hAnsi="Doulos SIL"/>
          <w:i/>
          <w:color w:val="0000FF"/>
        </w:rPr>
        <w:tab/>
        <w:t>wè:-</w:t>
      </w:r>
      <w:r w:rsidRPr="00C93727">
        <w:tab/>
      </w:r>
      <w:r w:rsidR="006B4207">
        <w:t>‘</w:t>
      </w:r>
      <w:r w:rsidRPr="00C93727">
        <w:t>sip</w:t>
      </w:r>
      <w:r w:rsidR="006B4207">
        <w:t>’</w:t>
      </w:r>
    </w:p>
    <w:p w14:paraId="3A2D8A84" w14:textId="77777777" w:rsidR="00C3285C" w:rsidRPr="00C93727" w:rsidRDefault="00C3285C">
      <w:pPr>
        <w:pStyle w:val="example-simple"/>
        <w:tabs>
          <w:tab w:val="left" w:pos="2552"/>
          <w:tab w:val="left" w:pos="4111"/>
        </w:tabs>
      </w:pPr>
    </w:p>
    <w:p w14:paraId="0027CA8A" w14:textId="77777777" w:rsidR="00C3285C" w:rsidRPr="00C93727" w:rsidRDefault="00C3285C">
      <w:pPr>
        <w:pStyle w:val="example-simple"/>
        <w:tabs>
          <w:tab w:val="left" w:pos="2552"/>
          <w:tab w:val="left" w:pos="4111"/>
        </w:tabs>
      </w:pPr>
      <w:r w:rsidRPr="00C93727">
        <w:tab/>
        <w:t xml:space="preserve">b. </w:t>
      </w:r>
      <w:r w:rsidRPr="0096184A">
        <w:rPr>
          <w:rFonts w:ascii="Doulos SIL" w:hAnsi="Doulos SIL"/>
          <w:i/>
          <w:color w:val="0000FF"/>
        </w:rPr>
        <w:t>NC</w:t>
      </w:r>
      <w:r w:rsidRPr="006876BE">
        <w:rPr>
          <w:rFonts w:ascii="Doulos SIL" w:hAnsi="Doulos SIL"/>
          <w:i/>
          <w:color w:val="0000FF"/>
        </w:rPr>
        <w:t>v(:)</w:t>
      </w:r>
      <w:r w:rsidRPr="006876BE">
        <w:rPr>
          <w:rFonts w:ascii="Doulos SIL" w:hAnsi="Doulos SIL"/>
          <w:i/>
          <w:color w:val="0000FF"/>
        </w:rPr>
        <w:noBreakHyphen/>
        <w:t xml:space="preserve"> </w:t>
      </w:r>
    </w:p>
    <w:p w14:paraId="1191C8C8" w14:textId="77777777" w:rsidR="00C3285C" w:rsidRPr="00C93727" w:rsidRDefault="00C3285C">
      <w:pPr>
        <w:pStyle w:val="example-simple"/>
        <w:tabs>
          <w:tab w:val="left" w:pos="2552"/>
          <w:tab w:val="left" w:pos="4111"/>
        </w:tabs>
        <w:rPr>
          <w:i/>
        </w:rPr>
      </w:pPr>
      <w:r w:rsidRPr="00C93727">
        <w:tab/>
        <w:t xml:space="preserve">   </w:t>
      </w:r>
      <w:r w:rsidRPr="00C93727">
        <w:rPr>
          <w:i/>
        </w:rPr>
        <w:t>-ATR stems</w:t>
      </w:r>
    </w:p>
    <w:p w14:paraId="20D0606D" w14:textId="16E89721" w:rsidR="00C3285C" w:rsidRPr="00C93727" w:rsidRDefault="00C3285C">
      <w:pPr>
        <w:pStyle w:val="example-simple"/>
        <w:tabs>
          <w:tab w:val="left" w:pos="2552"/>
          <w:tab w:val="left" w:pos="4111"/>
        </w:tabs>
      </w:pPr>
      <w:r w:rsidRPr="00C93727">
        <w:tab/>
      </w:r>
      <w:r w:rsidRPr="00C93727">
        <w:tab/>
      </w:r>
      <w:r w:rsidRPr="006876BE">
        <w:rPr>
          <w:rFonts w:ascii="Doulos SIL" w:hAnsi="Doulos SIL"/>
          <w:i/>
          <w:color w:val="0000FF"/>
        </w:rPr>
        <w:t>ǹdó-</w:t>
      </w:r>
      <w:r w:rsidRPr="006876BE">
        <w:rPr>
          <w:rFonts w:ascii="Doulos SIL" w:hAnsi="Doulos SIL"/>
          <w:i/>
          <w:color w:val="0000FF"/>
        </w:rPr>
        <w:tab/>
        <w:t>ǹdɛ̀:-</w:t>
      </w:r>
      <w:r w:rsidRPr="00C93727">
        <w:tab/>
      </w:r>
      <w:r w:rsidR="006B4207">
        <w:t>‘</w:t>
      </w:r>
      <w:r w:rsidRPr="00C93727">
        <w:t>give</w:t>
      </w:r>
      <w:r w:rsidR="006B4207">
        <w:t>’</w:t>
      </w:r>
      <w:r w:rsidR="004C2BD7">
        <w:t xml:space="preserve"> </w:t>
      </w:r>
      <w:r w:rsidR="004C2BD7">
        <w:rPr>
          <w:color w:val="FF0000"/>
        </w:rPr>
        <w:t>add 3Pl</w:t>
      </w:r>
    </w:p>
    <w:p w14:paraId="750FE72E" w14:textId="77777777" w:rsidR="00C3285C" w:rsidRPr="00C93727" w:rsidRDefault="00C3285C">
      <w:pPr>
        <w:pStyle w:val="example-simple"/>
        <w:tabs>
          <w:tab w:val="left" w:pos="2552"/>
          <w:tab w:val="left" w:pos="4111"/>
        </w:tabs>
      </w:pPr>
    </w:p>
    <w:p w14:paraId="7E24BADB" w14:textId="77777777" w:rsidR="00C3285C" w:rsidRPr="00C93727" w:rsidRDefault="00C3285C">
      <w:pPr>
        <w:pStyle w:val="example-simple"/>
        <w:tabs>
          <w:tab w:val="left" w:pos="2552"/>
          <w:tab w:val="left" w:pos="4111"/>
        </w:tabs>
      </w:pPr>
      <w:r w:rsidRPr="00C93727">
        <w:tab/>
        <w:t>c. bisyllabic</w:t>
      </w:r>
    </w:p>
    <w:p w14:paraId="62215A2B" w14:textId="77777777" w:rsidR="00C3285C" w:rsidRPr="00C93727" w:rsidRDefault="00C3285C">
      <w:pPr>
        <w:pStyle w:val="example-simple"/>
        <w:tabs>
          <w:tab w:val="left" w:pos="2552"/>
          <w:tab w:val="left" w:pos="4111"/>
        </w:tabs>
        <w:rPr>
          <w:i/>
        </w:rPr>
      </w:pPr>
      <w:r w:rsidRPr="00C93727">
        <w:tab/>
        <w:t xml:space="preserve">   </w:t>
      </w:r>
      <w:r w:rsidRPr="00C93727">
        <w:rPr>
          <w:i/>
        </w:rPr>
        <w:t>-ATR stems</w:t>
      </w:r>
    </w:p>
    <w:p w14:paraId="348D1224" w14:textId="77777777" w:rsidR="00C3285C" w:rsidRPr="00C93727" w:rsidRDefault="00C3285C">
      <w:pPr>
        <w:pStyle w:val="example-simple"/>
        <w:tabs>
          <w:tab w:val="left" w:pos="2552"/>
          <w:tab w:val="left" w:pos="4111"/>
        </w:tabs>
      </w:pPr>
      <w:r w:rsidRPr="00C93727">
        <w:tab/>
      </w:r>
      <w:r w:rsidRPr="00C93727">
        <w:tab/>
      </w:r>
      <w:r w:rsidRPr="006876BE">
        <w:rPr>
          <w:rFonts w:ascii="Doulos SIL" w:hAnsi="Doulos SIL"/>
          <w:i/>
          <w:color w:val="0000FF"/>
        </w:rPr>
        <w:t>cíjɔ́-</w:t>
      </w:r>
      <w:r w:rsidRPr="006876BE">
        <w:rPr>
          <w:rFonts w:ascii="Doulos SIL" w:hAnsi="Doulos SIL"/>
          <w:i/>
          <w:color w:val="0000FF"/>
        </w:rPr>
        <w:tab/>
        <w:t>cìjɛ̀-</w:t>
      </w:r>
      <w:r w:rsidRPr="00C93727">
        <w:tab/>
      </w:r>
      <w:r w:rsidR="006B4207">
        <w:t>‘</w:t>
      </w:r>
      <w:r w:rsidRPr="00C93727">
        <w:t>reply</w:t>
      </w:r>
      <w:r w:rsidR="006B4207">
        <w:t>’</w:t>
      </w:r>
    </w:p>
    <w:p w14:paraId="22FDC5D9" w14:textId="77777777" w:rsidR="00C3285C" w:rsidRPr="00C93727" w:rsidRDefault="00C3285C">
      <w:pPr>
        <w:pStyle w:val="example-simple"/>
        <w:tabs>
          <w:tab w:val="left" w:pos="2552"/>
          <w:tab w:val="left" w:pos="4111"/>
        </w:tabs>
      </w:pPr>
      <w:r w:rsidRPr="00C93727">
        <w:tab/>
      </w:r>
      <w:r w:rsidRPr="00C93727">
        <w:tab/>
      </w:r>
      <w:r w:rsidRPr="006876BE">
        <w:rPr>
          <w:rFonts w:ascii="Doulos SIL" w:hAnsi="Doulos SIL"/>
          <w:i/>
          <w:color w:val="0000FF"/>
        </w:rPr>
        <w:t>ímbɔ́-</w:t>
      </w:r>
      <w:r w:rsidRPr="006876BE">
        <w:rPr>
          <w:rFonts w:ascii="Doulos SIL" w:hAnsi="Doulos SIL"/>
          <w:i/>
          <w:color w:val="0000FF"/>
        </w:rPr>
        <w:tab/>
        <w:t>ìmbɛ̀-</w:t>
      </w:r>
      <w:r w:rsidRPr="00C93727">
        <w:tab/>
      </w:r>
      <w:r w:rsidR="006B4207">
        <w:t>‘</w:t>
      </w:r>
      <w:r w:rsidRPr="00C93727">
        <w:t>pull</w:t>
      </w:r>
      <w:r w:rsidR="006B4207">
        <w:t>’</w:t>
      </w:r>
      <w:r w:rsidRPr="00C93727">
        <w:t xml:space="preserve"> or </w:t>
      </w:r>
      <w:r w:rsidR="006B4207">
        <w:t>‘</w:t>
      </w:r>
      <w:r w:rsidRPr="00C93727">
        <w:t>shut</w:t>
      </w:r>
      <w:r w:rsidR="006B4207">
        <w:t>’</w:t>
      </w:r>
    </w:p>
    <w:p w14:paraId="7C9BD658" w14:textId="77777777" w:rsidR="00C3285C" w:rsidRPr="00C93727" w:rsidRDefault="00C3285C">
      <w:pPr>
        <w:pStyle w:val="example-simple"/>
        <w:tabs>
          <w:tab w:val="left" w:pos="2552"/>
          <w:tab w:val="left" w:pos="4111"/>
        </w:tabs>
      </w:pPr>
      <w:r w:rsidRPr="00C93727">
        <w:tab/>
      </w:r>
      <w:r w:rsidRPr="00C93727">
        <w:tab/>
      </w:r>
      <w:r w:rsidRPr="006876BE">
        <w:rPr>
          <w:rFonts w:ascii="Doulos SIL" w:hAnsi="Doulos SIL"/>
          <w:i/>
          <w:color w:val="0000FF"/>
        </w:rPr>
        <w:t>gúwɔ́-</w:t>
      </w:r>
      <w:r w:rsidRPr="006876BE">
        <w:rPr>
          <w:rFonts w:ascii="Doulos SIL" w:hAnsi="Doulos SIL"/>
          <w:i/>
          <w:color w:val="0000FF"/>
        </w:rPr>
        <w:tab/>
        <w:t>gùwɛ̀-</w:t>
      </w:r>
      <w:r w:rsidRPr="00C93727">
        <w:tab/>
      </w:r>
      <w:r w:rsidR="006B4207">
        <w:t>‘</w:t>
      </w:r>
      <w:r w:rsidRPr="00C93727">
        <w:t>hang up</w:t>
      </w:r>
      <w:r w:rsidR="006B4207">
        <w:t>’</w:t>
      </w:r>
    </w:p>
    <w:p w14:paraId="017AD6DF" w14:textId="77777777" w:rsidR="00C3285C" w:rsidRPr="00C93727" w:rsidRDefault="00C3285C">
      <w:pPr>
        <w:pStyle w:val="example-simple"/>
        <w:tabs>
          <w:tab w:val="left" w:pos="2552"/>
          <w:tab w:val="left" w:pos="4111"/>
        </w:tabs>
      </w:pPr>
      <w:r w:rsidRPr="00C93727">
        <w:tab/>
      </w:r>
      <w:r w:rsidRPr="00C93727">
        <w:tab/>
      </w:r>
      <w:r w:rsidRPr="006876BE">
        <w:rPr>
          <w:rFonts w:ascii="Doulos SIL" w:hAnsi="Doulos SIL"/>
          <w:i/>
          <w:color w:val="0000FF"/>
        </w:rPr>
        <w:t>tɔ́gɔ́-</w:t>
      </w:r>
      <w:r w:rsidRPr="006876BE">
        <w:rPr>
          <w:rFonts w:ascii="Doulos SIL" w:hAnsi="Doulos SIL"/>
          <w:i/>
          <w:color w:val="0000FF"/>
        </w:rPr>
        <w:tab/>
        <w:t>tɔ̀gɛ̀-</w:t>
      </w:r>
      <w:r w:rsidRPr="00C93727">
        <w:tab/>
      </w:r>
      <w:r w:rsidR="006B4207">
        <w:t>‘</w:t>
      </w:r>
      <w:r w:rsidRPr="00C93727">
        <w:t>gather (wood)</w:t>
      </w:r>
      <w:r w:rsidR="006B4207">
        <w:t>’</w:t>
      </w:r>
    </w:p>
    <w:p w14:paraId="6091E7E0" w14:textId="77777777" w:rsidR="00C3285C" w:rsidRPr="00C93727" w:rsidRDefault="00C3285C">
      <w:pPr>
        <w:pStyle w:val="example-simple"/>
        <w:tabs>
          <w:tab w:val="left" w:pos="2552"/>
          <w:tab w:val="left" w:pos="4111"/>
        </w:tabs>
      </w:pPr>
      <w:r w:rsidRPr="00C93727">
        <w:tab/>
      </w:r>
      <w:r w:rsidRPr="00C93727">
        <w:tab/>
      </w:r>
      <w:r w:rsidRPr="006876BE">
        <w:rPr>
          <w:rFonts w:ascii="Doulos SIL" w:hAnsi="Doulos SIL"/>
          <w:i/>
          <w:color w:val="0000FF"/>
        </w:rPr>
        <w:t>jɛ́yɔ́-</w:t>
      </w:r>
      <w:r w:rsidRPr="006876BE">
        <w:rPr>
          <w:rFonts w:ascii="Doulos SIL" w:hAnsi="Doulos SIL"/>
          <w:i/>
          <w:color w:val="0000FF"/>
        </w:rPr>
        <w:tab/>
        <w:t>jɛ̀yɛ̀-</w:t>
      </w:r>
      <w:r w:rsidRPr="00C93727">
        <w:tab/>
      </w:r>
      <w:r w:rsidR="006B4207">
        <w:t>‘</w:t>
      </w:r>
      <w:r w:rsidRPr="00C93727">
        <w:t>kill</w:t>
      </w:r>
      <w:r w:rsidR="006B4207">
        <w:t>’</w:t>
      </w:r>
    </w:p>
    <w:p w14:paraId="5879656D" w14:textId="77777777" w:rsidR="00C3285C" w:rsidRPr="00C93727" w:rsidRDefault="00C3285C">
      <w:pPr>
        <w:pStyle w:val="example-simple"/>
        <w:tabs>
          <w:tab w:val="left" w:pos="2552"/>
          <w:tab w:val="left" w:pos="4111"/>
        </w:tabs>
      </w:pPr>
      <w:r w:rsidRPr="00C93727">
        <w:tab/>
      </w:r>
      <w:r w:rsidRPr="00C93727">
        <w:tab/>
      </w:r>
      <w:r w:rsidRPr="006876BE">
        <w:rPr>
          <w:rFonts w:ascii="Doulos SIL" w:hAnsi="Doulos SIL"/>
          <w:i/>
          <w:color w:val="0000FF"/>
        </w:rPr>
        <w:t>mínɔ́-</w:t>
      </w:r>
      <w:r w:rsidRPr="006876BE">
        <w:rPr>
          <w:rFonts w:ascii="Doulos SIL" w:hAnsi="Doulos SIL"/>
          <w:i/>
          <w:color w:val="0000FF"/>
        </w:rPr>
        <w:tab/>
        <w:t>mìnɛ̀-</w:t>
      </w:r>
      <w:r w:rsidRPr="00C93727">
        <w:tab/>
      </w:r>
      <w:r w:rsidR="006B4207">
        <w:t>‘</w:t>
      </w:r>
      <w:r w:rsidRPr="00C93727">
        <w:t>taste</w:t>
      </w:r>
      <w:r w:rsidR="006B4207">
        <w:t>’</w:t>
      </w:r>
    </w:p>
    <w:p w14:paraId="4434DEDD" w14:textId="77777777" w:rsidR="00C3285C" w:rsidRPr="00C93727" w:rsidRDefault="00C3285C">
      <w:pPr>
        <w:pStyle w:val="example-simple"/>
        <w:tabs>
          <w:tab w:val="left" w:pos="2552"/>
          <w:tab w:val="left" w:pos="4111"/>
        </w:tabs>
        <w:rPr>
          <w:i/>
        </w:rPr>
      </w:pPr>
      <w:r w:rsidRPr="00C93727">
        <w:tab/>
        <w:t xml:space="preserve">   </w:t>
      </w:r>
      <w:r w:rsidRPr="00C93727">
        <w:rPr>
          <w:i/>
        </w:rPr>
        <w:t>+ATR stems</w:t>
      </w:r>
    </w:p>
    <w:p w14:paraId="3B569D13" w14:textId="77777777" w:rsidR="00C3285C" w:rsidRPr="00C93727" w:rsidRDefault="00C3285C">
      <w:pPr>
        <w:pStyle w:val="example-simple"/>
        <w:tabs>
          <w:tab w:val="left" w:pos="2552"/>
          <w:tab w:val="left" w:pos="4111"/>
        </w:tabs>
      </w:pPr>
      <w:r w:rsidRPr="00C93727">
        <w:tab/>
      </w:r>
      <w:r w:rsidRPr="00C93727">
        <w:tab/>
      </w:r>
      <w:r w:rsidRPr="006876BE">
        <w:rPr>
          <w:rFonts w:ascii="Doulos SIL" w:hAnsi="Doulos SIL"/>
          <w:i/>
          <w:color w:val="0000FF"/>
        </w:rPr>
        <w:t>áwó</w:t>
      </w:r>
      <w:r w:rsidRPr="006876BE">
        <w:rPr>
          <w:rFonts w:ascii="Doulos SIL" w:hAnsi="Doulos SIL"/>
          <w:i/>
          <w:color w:val="0000FF"/>
        </w:rPr>
        <w:tab/>
        <w:t>àwè-</w:t>
      </w:r>
      <w:r w:rsidRPr="00C93727">
        <w:tab/>
      </w:r>
      <w:r w:rsidR="006B4207">
        <w:t>‘</w:t>
      </w:r>
      <w:r w:rsidRPr="00C93727">
        <w:t>accept</w:t>
      </w:r>
      <w:r w:rsidR="006B4207">
        <w:t>’</w:t>
      </w:r>
    </w:p>
    <w:p w14:paraId="04D4C51D" w14:textId="77777777" w:rsidR="00C3285C" w:rsidRPr="00C93727" w:rsidRDefault="00C3285C">
      <w:pPr>
        <w:pStyle w:val="example-simple"/>
        <w:tabs>
          <w:tab w:val="left" w:pos="2552"/>
          <w:tab w:val="left" w:pos="4111"/>
        </w:tabs>
      </w:pPr>
      <w:r w:rsidRPr="00C93727">
        <w:tab/>
      </w:r>
      <w:r w:rsidRPr="00C93727">
        <w:tab/>
      </w:r>
      <w:r w:rsidRPr="006876BE">
        <w:rPr>
          <w:rFonts w:ascii="Doulos SIL" w:hAnsi="Doulos SIL"/>
          <w:i/>
          <w:color w:val="0000FF"/>
        </w:rPr>
        <w:t>gújó-</w:t>
      </w:r>
      <w:r w:rsidRPr="006876BE">
        <w:rPr>
          <w:rFonts w:ascii="Doulos SIL" w:hAnsi="Doulos SIL"/>
          <w:i/>
          <w:color w:val="0000FF"/>
        </w:rPr>
        <w:tab/>
        <w:t>gùjè-</w:t>
      </w:r>
      <w:r w:rsidRPr="00C93727">
        <w:tab/>
      </w:r>
      <w:r w:rsidR="006B4207">
        <w:t>‘</w:t>
      </w:r>
      <w:r w:rsidRPr="00C93727">
        <w:t>dig</w:t>
      </w:r>
      <w:r w:rsidR="006B4207">
        <w:t>’</w:t>
      </w:r>
    </w:p>
    <w:p w14:paraId="719A8987" w14:textId="77777777" w:rsidR="00C3285C" w:rsidRPr="00C93727" w:rsidRDefault="00C3285C">
      <w:pPr>
        <w:pStyle w:val="example-simple"/>
        <w:tabs>
          <w:tab w:val="left" w:pos="2552"/>
          <w:tab w:val="left" w:pos="4111"/>
        </w:tabs>
      </w:pPr>
      <w:r w:rsidRPr="00C93727">
        <w:tab/>
      </w:r>
      <w:r w:rsidRPr="00C93727">
        <w:tab/>
      </w:r>
      <w:r w:rsidRPr="006876BE">
        <w:rPr>
          <w:rFonts w:ascii="Doulos SIL" w:hAnsi="Doulos SIL"/>
          <w:i/>
          <w:color w:val="0000FF"/>
        </w:rPr>
        <w:t>bí-yó-</w:t>
      </w:r>
      <w:r w:rsidRPr="006876BE">
        <w:rPr>
          <w:rFonts w:ascii="Doulos SIL" w:hAnsi="Doulos SIL"/>
          <w:i/>
          <w:color w:val="0000FF"/>
        </w:rPr>
        <w:tab/>
        <w:t>bì-yè-</w:t>
      </w:r>
      <w:r w:rsidRPr="00C93727">
        <w:tab/>
      </w:r>
      <w:r w:rsidR="006B4207">
        <w:t>‘</w:t>
      </w:r>
      <w:r w:rsidRPr="00C93727">
        <w:t>lie down</w:t>
      </w:r>
      <w:r w:rsidR="006B4207">
        <w:t>’</w:t>
      </w:r>
    </w:p>
    <w:p w14:paraId="509AEF63" w14:textId="77777777" w:rsidR="00C3285C" w:rsidRPr="00C93727" w:rsidRDefault="00C3285C">
      <w:pPr>
        <w:pStyle w:val="example-simple"/>
        <w:tabs>
          <w:tab w:val="left" w:pos="2552"/>
          <w:tab w:val="left" w:pos="4111"/>
        </w:tabs>
      </w:pPr>
      <w:r w:rsidRPr="00C93727">
        <w:tab/>
      </w:r>
      <w:r w:rsidRPr="00C93727">
        <w:tab/>
      </w:r>
      <w:r w:rsidRPr="006876BE">
        <w:rPr>
          <w:rFonts w:ascii="Doulos SIL" w:hAnsi="Doulos SIL"/>
          <w:i/>
          <w:color w:val="0000FF"/>
        </w:rPr>
        <w:t>sé:gó-</w:t>
      </w:r>
      <w:r w:rsidRPr="006876BE">
        <w:rPr>
          <w:rFonts w:ascii="Doulos SIL" w:hAnsi="Doulos SIL"/>
          <w:i/>
          <w:color w:val="0000FF"/>
        </w:rPr>
        <w:tab/>
        <w:t>sè:gè-</w:t>
      </w:r>
      <w:r w:rsidRPr="00C93727">
        <w:tab/>
      </w:r>
      <w:r w:rsidR="006B4207">
        <w:t>‘</w:t>
      </w:r>
      <w:r w:rsidRPr="00C93727">
        <w:t>come down</w:t>
      </w:r>
      <w:r w:rsidR="006B4207">
        <w:t>’</w:t>
      </w:r>
    </w:p>
    <w:p w14:paraId="62DE7FCE" w14:textId="77777777" w:rsidR="00C3285C" w:rsidRPr="00C93727" w:rsidRDefault="00C3285C">
      <w:pPr>
        <w:pStyle w:val="example-simple"/>
        <w:tabs>
          <w:tab w:val="left" w:pos="2552"/>
          <w:tab w:val="left" w:pos="4111"/>
        </w:tabs>
      </w:pPr>
      <w:r w:rsidRPr="00C93727">
        <w:lastRenderedPageBreak/>
        <w:tab/>
      </w:r>
      <w:r w:rsidRPr="00C93727">
        <w:tab/>
      </w:r>
      <w:r w:rsidRPr="006876BE">
        <w:rPr>
          <w:rFonts w:ascii="Doulos SIL" w:hAnsi="Doulos SIL"/>
          <w:i/>
          <w:color w:val="0000FF"/>
        </w:rPr>
        <w:t>dámbó-</w:t>
      </w:r>
      <w:r w:rsidRPr="006876BE">
        <w:rPr>
          <w:rFonts w:ascii="Doulos SIL" w:hAnsi="Doulos SIL"/>
          <w:i/>
          <w:color w:val="0000FF"/>
        </w:rPr>
        <w:tab/>
        <w:t>dàmbè-</w:t>
      </w:r>
      <w:r w:rsidRPr="00C93727">
        <w:tab/>
      </w:r>
      <w:r w:rsidR="006B4207">
        <w:t>‘</w:t>
      </w:r>
      <w:r w:rsidRPr="00C93727">
        <w:t>push</w:t>
      </w:r>
      <w:r w:rsidR="006B4207">
        <w:t>’</w:t>
      </w:r>
    </w:p>
    <w:p w14:paraId="0CD9EFAF" w14:textId="77777777" w:rsidR="00C3285C" w:rsidRPr="00C93727" w:rsidRDefault="00C3285C">
      <w:pPr>
        <w:pStyle w:val="example-simple"/>
        <w:tabs>
          <w:tab w:val="left" w:pos="2552"/>
          <w:tab w:val="left" w:pos="4111"/>
        </w:tabs>
      </w:pPr>
    </w:p>
    <w:p w14:paraId="1FCCCAFE" w14:textId="77777777" w:rsidR="00C3285C" w:rsidRPr="00C93727" w:rsidRDefault="00C3285C">
      <w:pPr>
        <w:pStyle w:val="example-simple"/>
        <w:tabs>
          <w:tab w:val="left" w:pos="2552"/>
          <w:tab w:val="left" w:pos="4111"/>
        </w:tabs>
      </w:pPr>
      <w:r w:rsidRPr="00C93727">
        <w:tab/>
        <w:t>d. trisyllabic and longer</w:t>
      </w:r>
    </w:p>
    <w:p w14:paraId="0E943184" w14:textId="77777777" w:rsidR="00C3285C" w:rsidRPr="00C93727" w:rsidRDefault="00C3285C">
      <w:pPr>
        <w:pStyle w:val="example-simple"/>
        <w:tabs>
          <w:tab w:val="left" w:pos="2552"/>
          <w:tab w:val="left" w:pos="4111"/>
        </w:tabs>
        <w:rPr>
          <w:i/>
        </w:rPr>
      </w:pPr>
      <w:r w:rsidRPr="00C93727">
        <w:tab/>
        <w:t xml:space="preserve">   </w:t>
      </w:r>
      <w:r w:rsidRPr="00C93727">
        <w:rPr>
          <w:i/>
        </w:rPr>
        <w:t>-ATR stems</w:t>
      </w:r>
    </w:p>
    <w:p w14:paraId="663C541E" w14:textId="77777777" w:rsidR="00C3285C" w:rsidRPr="00C93727" w:rsidRDefault="00C3285C">
      <w:pPr>
        <w:pStyle w:val="example-simple"/>
        <w:tabs>
          <w:tab w:val="left" w:pos="2552"/>
          <w:tab w:val="left" w:pos="4111"/>
        </w:tabs>
      </w:pPr>
      <w:r w:rsidRPr="00C93727">
        <w:tab/>
      </w:r>
      <w:r w:rsidRPr="00C93727">
        <w:tab/>
      </w:r>
      <w:r w:rsidRPr="006876BE">
        <w:rPr>
          <w:rFonts w:ascii="Doulos SIL" w:hAnsi="Doulos SIL"/>
          <w:i/>
          <w:color w:val="0000FF"/>
        </w:rPr>
        <w:t>ígí-yɔ́-</w:t>
      </w:r>
      <w:r w:rsidRPr="006876BE">
        <w:rPr>
          <w:rFonts w:ascii="Doulos SIL" w:hAnsi="Doulos SIL"/>
          <w:i/>
          <w:color w:val="0000FF"/>
        </w:rPr>
        <w:tab/>
        <w:t>ìgì-yɛ̀-</w:t>
      </w:r>
      <w:r w:rsidRPr="00C93727">
        <w:tab/>
      </w:r>
      <w:r w:rsidR="006B4207">
        <w:t>‘</w:t>
      </w:r>
      <w:r w:rsidRPr="00C93727">
        <w:t>stand, stop</w:t>
      </w:r>
      <w:r w:rsidR="006B4207">
        <w:t>’</w:t>
      </w:r>
    </w:p>
    <w:p w14:paraId="3373E176" w14:textId="77777777" w:rsidR="00C3285C" w:rsidRPr="00C93727" w:rsidRDefault="00C3285C">
      <w:pPr>
        <w:pStyle w:val="example-simple"/>
        <w:tabs>
          <w:tab w:val="left" w:pos="2552"/>
          <w:tab w:val="left" w:pos="4111"/>
        </w:tabs>
        <w:rPr>
          <w:i/>
        </w:rPr>
      </w:pPr>
      <w:r w:rsidRPr="00C93727">
        <w:tab/>
        <w:t xml:space="preserve">   </w:t>
      </w:r>
      <w:r w:rsidRPr="00C93727">
        <w:rPr>
          <w:i/>
        </w:rPr>
        <w:t>+ATR stems</w:t>
      </w:r>
    </w:p>
    <w:p w14:paraId="7F9D282E" w14:textId="77777777" w:rsidR="00C3285C" w:rsidRPr="00C93727" w:rsidRDefault="00C3285C">
      <w:pPr>
        <w:pStyle w:val="example-simple"/>
        <w:tabs>
          <w:tab w:val="left" w:pos="2552"/>
          <w:tab w:val="left" w:pos="4111"/>
        </w:tabs>
      </w:pPr>
      <w:r w:rsidRPr="00C93727">
        <w:tab/>
      </w:r>
      <w:r w:rsidRPr="00C93727">
        <w:tab/>
      </w:r>
      <w:r w:rsidRPr="006876BE">
        <w:rPr>
          <w:rFonts w:ascii="Doulos SIL" w:hAnsi="Doulos SIL"/>
          <w:i/>
          <w:color w:val="0000FF"/>
        </w:rPr>
        <w:t>bálí-yó-</w:t>
      </w:r>
      <w:r w:rsidRPr="006876BE">
        <w:rPr>
          <w:rFonts w:ascii="Doulos SIL" w:hAnsi="Doulos SIL"/>
          <w:i/>
          <w:color w:val="0000FF"/>
        </w:rPr>
        <w:tab/>
        <w:t>bàlì-yè-</w:t>
      </w:r>
      <w:r w:rsidRPr="00EE6571">
        <w:tab/>
      </w:r>
      <w:r w:rsidR="006B4207">
        <w:t>‘</w:t>
      </w:r>
      <w:r w:rsidRPr="00EE6571">
        <w:t>see</w:t>
      </w:r>
      <w:r w:rsidR="006B4207">
        <w:t>’</w:t>
      </w:r>
    </w:p>
    <w:p w14:paraId="4B1B7561" w14:textId="77777777" w:rsidR="00C3285C" w:rsidRPr="00C93727" w:rsidRDefault="00C3285C">
      <w:pPr>
        <w:pStyle w:val="example-simple"/>
        <w:tabs>
          <w:tab w:val="left" w:pos="2552"/>
          <w:tab w:val="left" w:pos="4111"/>
        </w:tabs>
      </w:pPr>
      <w:r w:rsidRPr="00C93727">
        <w:tab/>
      </w:r>
      <w:r w:rsidRPr="00C93727">
        <w:tab/>
      </w:r>
      <w:r w:rsidRPr="006876BE">
        <w:rPr>
          <w:rFonts w:ascii="Doulos SIL" w:hAnsi="Doulos SIL"/>
          <w:i/>
          <w:color w:val="0000FF"/>
        </w:rPr>
        <w:t>báŋgílí-yó-</w:t>
      </w:r>
      <w:r w:rsidRPr="006876BE">
        <w:rPr>
          <w:rFonts w:ascii="Doulos SIL" w:hAnsi="Doulos SIL"/>
          <w:i/>
          <w:color w:val="0000FF"/>
        </w:rPr>
        <w:tab/>
        <w:t>bàŋgìlì-yè-</w:t>
      </w:r>
      <w:r w:rsidRPr="00C93727">
        <w:tab/>
      </w:r>
      <w:r w:rsidR="006B4207">
        <w:t>‘</w:t>
      </w:r>
      <w:r w:rsidRPr="00C93727">
        <w:t>go back</w:t>
      </w:r>
      <w:r w:rsidR="006B4207">
        <w:t>’</w:t>
      </w:r>
    </w:p>
    <w:p w14:paraId="7772F010" w14:textId="77777777" w:rsidR="00C3285C" w:rsidRPr="00C93727" w:rsidRDefault="00C3285C"/>
    <w:p w14:paraId="0F709040" w14:textId="77777777" w:rsidR="00C3285C" w:rsidRPr="00C93727" w:rsidRDefault="00C3285C">
      <w:r w:rsidRPr="00C93727">
        <w:t xml:space="preserve">Stems with </w:t>
      </w:r>
      <w:r w:rsidR="002A0746">
        <w:t>perfect</w:t>
      </w:r>
      <w:r w:rsidRPr="00C93727">
        <w:t>ive …</w:t>
      </w:r>
      <w:r w:rsidRPr="001636E8">
        <w:rPr>
          <w:rFonts w:ascii="Doulos SIL" w:hAnsi="Doulos SIL"/>
          <w:i/>
          <w:color w:val="0000FF"/>
        </w:rPr>
        <w:t>i-</w:t>
      </w:r>
      <w:r w:rsidRPr="00C93727">
        <w:t xml:space="preserve"> are in (xx3). Again the 3Sg form is used. The verbs in question have the shapes </w:t>
      </w:r>
      <w:r w:rsidRPr="006876BE">
        <w:rPr>
          <w:rFonts w:ascii="Doulos SIL" w:hAnsi="Doulos SIL"/>
          <w:i/>
          <w:color w:val="0000FF"/>
        </w:rPr>
        <w:t>Cámú-</w:t>
      </w:r>
      <w:r w:rsidRPr="00C93727">
        <w:t xml:space="preserve">, </w:t>
      </w:r>
      <w:r w:rsidRPr="006876BE">
        <w:rPr>
          <w:rFonts w:ascii="Doulos SIL" w:hAnsi="Doulos SIL"/>
          <w:i/>
          <w:color w:val="0000FF"/>
        </w:rPr>
        <w:t>Cán(ú)-</w:t>
      </w:r>
      <w:r w:rsidRPr="00C93727">
        <w:t xml:space="preserve">, </w:t>
      </w:r>
      <w:r w:rsidRPr="006876BE">
        <w:rPr>
          <w:rFonts w:ascii="Doulos SIL" w:hAnsi="Doulos SIL"/>
          <w:i/>
          <w:color w:val="0000FF"/>
        </w:rPr>
        <w:t>Cín(ú)-</w:t>
      </w:r>
      <w:r w:rsidRPr="00C93727">
        <w:t xml:space="preserve">, and </w:t>
      </w:r>
      <w:r w:rsidRPr="006876BE">
        <w:rPr>
          <w:rFonts w:ascii="Doulos SIL" w:hAnsi="Doulos SIL"/>
          <w:i/>
          <w:color w:val="0000FF"/>
        </w:rPr>
        <w:t>Cún(ú)-</w:t>
      </w:r>
      <w:r w:rsidRPr="00C93727">
        <w:t>.</w:t>
      </w:r>
    </w:p>
    <w:p w14:paraId="6C5A933B" w14:textId="77777777" w:rsidR="00C3285C" w:rsidRPr="00C93727" w:rsidRDefault="00C3285C"/>
    <w:p w14:paraId="69CF302C" w14:textId="77777777" w:rsidR="00C3285C" w:rsidRPr="00C93727" w:rsidRDefault="00C3285C">
      <w:pPr>
        <w:pStyle w:val="example-simple"/>
        <w:tabs>
          <w:tab w:val="left" w:pos="2552"/>
          <w:tab w:val="left" w:pos="4111"/>
        </w:tabs>
      </w:pPr>
      <w:r w:rsidRPr="00C93727">
        <w:t>(xx3)</w:t>
      </w:r>
      <w:r w:rsidRPr="00C93727">
        <w:tab/>
        <w:t xml:space="preserve">Simple </w:t>
      </w:r>
      <w:r w:rsidR="002A0746">
        <w:t>perfect</w:t>
      </w:r>
      <w:r w:rsidRPr="00C93727">
        <w:t xml:space="preserve">ive in </w:t>
      </w:r>
      <w:r w:rsidRPr="006876BE">
        <w:rPr>
          <w:rFonts w:ascii="Doulos SIL" w:hAnsi="Doulos SIL"/>
          <w:i/>
          <w:color w:val="0000FF"/>
        </w:rPr>
        <w:t>…i</w:t>
      </w:r>
    </w:p>
    <w:p w14:paraId="4C77FDFF" w14:textId="77777777" w:rsidR="00C3285C" w:rsidRPr="00C93727" w:rsidRDefault="00C3285C">
      <w:pPr>
        <w:pStyle w:val="example-simple"/>
        <w:tabs>
          <w:tab w:val="left" w:pos="2552"/>
          <w:tab w:val="left" w:pos="4111"/>
        </w:tabs>
      </w:pPr>
    </w:p>
    <w:p w14:paraId="3257FCB3" w14:textId="77777777" w:rsidR="00C3285C" w:rsidRPr="00C93727" w:rsidRDefault="00C3285C">
      <w:pPr>
        <w:pStyle w:val="example-simple"/>
        <w:tabs>
          <w:tab w:val="left" w:pos="2552"/>
          <w:tab w:val="left" w:pos="4111"/>
        </w:tabs>
      </w:pPr>
      <w:r w:rsidRPr="00C93727">
        <w:tab/>
      </w:r>
      <w:r w:rsidRPr="00C93727">
        <w:tab/>
        <w:t>stem</w:t>
      </w:r>
      <w:r w:rsidRPr="00C93727">
        <w:tab/>
        <w:t>Perfective</w:t>
      </w:r>
      <w:r w:rsidRPr="00C93727">
        <w:tab/>
        <w:t>gloss</w:t>
      </w:r>
    </w:p>
    <w:p w14:paraId="7486296E" w14:textId="77777777" w:rsidR="00C3285C" w:rsidRPr="00C93727" w:rsidRDefault="00C3285C">
      <w:pPr>
        <w:pStyle w:val="example-simple"/>
        <w:tabs>
          <w:tab w:val="left" w:pos="2552"/>
          <w:tab w:val="left" w:pos="4111"/>
        </w:tabs>
      </w:pPr>
    </w:p>
    <w:p w14:paraId="59F048F6" w14:textId="77777777" w:rsidR="00C3285C" w:rsidRPr="00C93727" w:rsidRDefault="00C3285C">
      <w:pPr>
        <w:pStyle w:val="example-simple"/>
        <w:tabs>
          <w:tab w:val="left" w:pos="2552"/>
          <w:tab w:val="left" w:pos="4111"/>
        </w:tabs>
      </w:pPr>
      <w:r w:rsidRPr="00C93727">
        <w:tab/>
        <w:t>bisyllabic</w:t>
      </w:r>
    </w:p>
    <w:p w14:paraId="722BE3B3" w14:textId="77777777" w:rsidR="00C3285C" w:rsidRPr="006876BE" w:rsidRDefault="00C3285C">
      <w:pPr>
        <w:pStyle w:val="example-simple"/>
        <w:tabs>
          <w:tab w:val="left" w:pos="2552"/>
          <w:tab w:val="left" w:pos="4111"/>
        </w:tabs>
        <w:rPr>
          <w:rFonts w:ascii="Doulos SIL" w:hAnsi="Doulos SIL"/>
          <w:i/>
          <w:color w:val="0000FF"/>
        </w:rPr>
      </w:pPr>
      <w:r w:rsidRPr="00C93727">
        <w:tab/>
        <w:t xml:space="preserve">   </w:t>
      </w:r>
      <w:r w:rsidRPr="006876BE">
        <w:rPr>
          <w:rFonts w:ascii="Doulos SIL" w:hAnsi="Doulos SIL"/>
          <w:i/>
          <w:color w:val="0000FF"/>
        </w:rPr>
        <w:t>CaCv</w:t>
      </w:r>
      <w:r w:rsidRPr="006876BE">
        <w:rPr>
          <w:rFonts w:ascii="Doulos SIL" w:hAnsi="Doulos SIL"/>
          <w:i/>
          <w:color w:val="0000FF"/>
        </w:rPr>
        <w:noBreakHyphen/>
        <w:t xml:space="preserve"> </w:t>
      </w:r>
    </w:p>
    <w:p w14:paraId="18CB3E2B" w14:textId="73FA9D75" w:rsidR="00C3285C" w:rsidRPr="00C93727" w:rsidRDefault="00C3285C">
      <w:pPr>
        <w:pStyle w:val="example-simple"/>
        <w:tabs>
          <w:tab w:val="left" w:pos="2552"/>
          <w:tab w:val="left" w:pos="4111"/>
        </w:tabs>
      </w:pPr>
      <w:r w:rsidRPr="00C93727">
        <w:tab/>
      </w:r>
      <w:r w:rsidRPr="00C93727">
        <w:tab/>
      </w:r>
      <w:r w:rsidRPr="006876BE">
        <w:rPr>
          <w:rFonts w:ascii="Doulos SIL" w:hAnsi="Doulos SIL"/>
          <w:i/>
          <w:color w:val="0000FF"/>
        </w:rPr>
        <w:t>dámú-</w:t>
      </w:r>
      <w:r w:rsidRPr="006876BE">
        <w:rPr>
          <w:rFonts w:ascii="Doulos SIL" w:hAnsi="Doulos SIL"/>
          <w:i/>
          <w:color w:val="0000FF"/>
        </w:rPr>
        <w:tab/>
        <w:t>dàmì-</w:t>
      </w:r>
      <w:r w:rsidRPr="00C93727">
        <w:tab/>
      </w:r>
      <w:r w:rsidR="006B4207">
        <w:t>‘</w:t>
      </w:r>
      <w:r w:rsidRPr="00C93727">
        <w:t>speak</w:t>
      </w:r>
      <w:r w:rsidR="006B4207">
        <w:t>’</w:t>
      </w:r>
      <w:r w:rsidR="004C2BD7">
        <w:t xml:space="preserve"> </w:t>
      </w:r>
      <w:r w:rsidR="004C2BD7">
        <w:rPr>
          <w:color w:val="FF0000"/>
        </w:rPr>
        <w:t>add 3Pl</w:t>
      </w:r>
    </w:p>
    <w:p w14:paraId="481CC014" w14:textId="77777777" w:rsidR="00C3285C" w:rsidRPr="00C93727" w:rsidRDefault="00C3285C">
      <w:pPr>
        <w:pStyle w:val="example-simple"/>
        <w:tabs>
          <w:tab w:val="left" w:pos="2552"/>
          <w:tab w:val="left" w:pos="4111"/>
        </w:tabs>
      </w:pPr>
      <w:r w:rsidRPr="00C93727">
        <w:tab/>
      </w:r>
      <w:r w:rsidRPr="00C93727">
        <w:tab/>
      </w:r>
      <w:r w:rsidRPr="006876BE">
        <w:rPr>
          <w:rFonts w:ascii="Doulos SIL" w:hAnsi="Doulos SIL"/>
          <w:i/>
          <w:color w:val="0000FF"/>
        </w:rPr>
        <w:t>kámú-</w:t>
      </w:r>
      <w:r w:rsidRPr="006876BE">
        <w:rPr>
          <w:rFonts w:ascii="Doulos SIL" w:hAnsi="Doulos SIL"/>
          <w:i/>
          <w:color w:val="0000FF"/>
        </w:rPr>
        <w:tab/>
        <w:t>kàmì-</w:t>
      </w:r>
      <w:r w:rsidRPr="00C93727">
        <w:tab/>
      </w:r>
      <w:r w:rsidR="006B4207">
        <w:t>‘</w:t>
      </w:r>
      <w:r w:rsidRPr="00C93727">
        <w:t>steal</w:t>
      </w:r>
      <w:r w:rsidR="006B4207">
        <w:t>’</w:t>
      </w:r>
    </w:p>
    <w:p w14:paraId="12018B8C" w14:textId="77777777" w:rsidR="00C3285C" w:rsidRPr="00C93727" w:rsidRDefault="00C3285C">
      <w:pPr>
        <w:pStyle w:val="example-simple"/>
        <w:tabs>
          <w:tab w:val="left" w:pos="2552"/>
          <w:tab w:val="left" w:pos="4111"/>
        </w:tabs>
      </w:pPr>
      <w:r w:rsidRPr="00C93727">
        <w:tab/>
      </w:r>
      <w:r w:rsidRPr="00C93727">
        <w:tab/>
      </w:r>
      <w:r w:rsidRPr="006876BE">
        <w:rPr>
          <w:rFonts w:ascii="Doulos SIL" w:hAnsi="Doulos SIL"/>
          <w:i/>
          <w:color w:val="0000FF"/>
        </w:rPr>
        <w:t>bámú</w:t>
      </w:r>
      <w:r w:rsidRPr="006876BE">
        <w:rPr>
          <w:rFonts w:ascii="Doulos SIL" w:hAnsi="Doulos SIL"/>
          <w:i/>
          <w:color w:val="0000FF"/>
        </w:rPr>
        <w:tab/>
        <w:t>bàmì-</w:t>
      </w:r>
      <w:r w:rsidRPr="00C93727">
        <w:tab/>
      </w:r>
      <w:r w:rsidR="006B4207">
        <w:t>‘</w:t>
      </w:r>
      <w:r w:rsidRPr="00C93727">
        <w:t>beat (tomtom)</w:t>
      </w:r>
      <w:r w:rsidR="006B4207">
        <w:t>’</w:t>
      </w:r>
    </w:p>
    <w:p w14:paraId="605329E3" w14:textId="77777777" w:rsidR="00C3285C" w:rsidRPr="00C93727" w:rsidRDefault="00C3285C">
      <w:pPr>
        <w:pStyle w:val="example-simple"/>
        <w:tabs>
          <w:tab w:val="left" w:pos="2552"/>
          <w:tab w:val="left" w:pos="4111"/>
        </w:tabs>
      </w:pPr>
      <w:r w:rsidRPr="00C93727">
        <w:tab/>
      </w:r>
      <w:r w:rsidRPr="00C93727">
        <w:tab/>
      </w:r>
      <w:r w:rsidRPr="006876BE">
        <w:rPr>
          <w:rFonts w:ascii="Doulos SIL" w:hAnsi="Doulos SIL"/>
          <w:i/>
          <w:color w:val="0000FF"/>
        </w:rPr>
        <w:t>gán(ú)</w:t>
      </w:r>
      <w:r w:rsidRPr="006876BE">
        <w:rPr>
          <w:rFonts w:ascii="Doulos SIL" w:hAnsi="Doulos SIL"/>
          <w:i/>
          <w:color w:val="0000FF"/>
        </w:rPr>
        <w:tab/>
        <w:t>gànì-</w:t>
      </w:r>
      <w:r w:rsidRPr="00C93727">
        <w:tab/>
      </w:r>
      <w:r w:rsidR="006B4207">
        <w:t>‘</w:t>
      </w:r>
      <w:r w:rsidRPr="00C93727">
        <w:t>put (grain, liquid) in</w:t>
      </w:r>
      <w:r w:rsidR="006B4207">
        <w:t>’</w:t>
      </w:r>
    </w:p>
    <w:p w14:paraId="717AD3DC" w14:textId="77777777" w:rsidR="00C3285C" w:rsidRPr="00C93727" w:rsidRDefault="00C3285C">
      <w:pPr>
        <w:pStyle w:val="example-simple"/>
        <w:tabs>
          <w:tab w:val="left" w:pos="2552"/>
          <w:tab w:val="left" w:pos="4111"/>
        </w:tabs>
      </w:pPr>
      <w:r w:rsidRPr="00C93727">
        <w:tab/>
      </w:r>
      <w:r w:rsidRPr="00C93727">
        <w:tab/>
      </w:r>
      <w:r w:rsidRPr="006876BE">
        <w:rPr>
          <w:rFonts w:ascii="Doulos SIL" w:hAnsi="Doulos SIL"/>
          <w:i/>
          <w:color w:val="0000FF"/>
        </w:rPr>
        <w:t>kán(ú)</w:t>
      </w:r>
      <w:r w:rsidRPr="006876BE">
        <w:rPr>
          <w:rFonts w:ascii="Doulos SIL" w:hAnsi="Doulos SIL"/>
          <w:i/>
          <w:color w:val="0000FF"/>
        </w:rPr>
        <w:tab/>
        <w:t>kànì-</w:t>
      </w:r>
      <w:r w:rsidRPr="00C93727">
        <w:tab/>
      </w:r>
      <w:r w:rsidR="006B4207">
        <w:t>‘</w:t>
      </w:r>
      <w:r w:rsidRPr="00C93727">
        <w:t>do</w:t>
      </w:r>
      <w:r w:rsidR="006B4207">
        <w:t>’</w:t>
      </w:r>
    </w:p>
    <w:p w14:paraId="101E9C6E" w14:textId="77777777" w:rsidR="00C3285C" w:rsidRPr="006876BE" w:rsidRDefault="00C3285C">
      <w:pPr>
        <w:pStyle w:val="example-simple"/>
        <w:tabs>
          <w:tab w:val="left" w:pos="2552"/>
          <w:tab w:val="left" w:pos="4111"/>
        </w:tabs>
        <w:rPr>
          <w:rFonts w:ascii="Doulos SIL" w:hAnsi="Doulos SIL"/>
          <w:i/>
          <w:color w:val="0000FF"/>
        </w:rPr>
      </w:pPr>
      <w:r w:rsidRPr="00C93727">
        <w:tab/>
        <w:t xml:space="preserve">   </w:t>
      </w:r>
      <w:r w:rsidRPr="006876BE">
        <w:rPr>
          <w:rFonts w:ascii="Doulos SIL" w:hAnsi="Doulos SIL"/>
          <w:i/>
          <w:color w:val="0000FF"/>
        </w:rPr>
        <w:t>CuCv</w:t>
      </w:r>
      <w:r w:rsidRPr="006876BE">
        <w:rPr>
          <w:rFonts w:ascii="Doulos SIL" w:hAnsi="Doulos SIL"/>
          <w:i/>
          <w:color w:val="0000FF"/>
        </w:rPr>
        <w:noBreakHyphen/>
      </w:r>
      <w:r w:rsidRPr="00C93727">
        <w:rPr>
          <w:i/>
        </w:rPr>
        <w:t xml:space="preserve">, </w:t>
      </w:r>
      <w:r w:rsidRPr="006876BE">
        <w:rPr>
          <w:rFonts w:ascii="Doulos SIL" w:hAnsi="Doulos SIL"/>
          <w:i/>
          <w:color w:val="0000FF"/>
        </w:rPr>
        <w:t>CiCv-</w:t>
      </w:r>
    </w:p>
    <w:p w14:paraId="0163E508" w14:textId="77777777" w:rsidR="00C3285C" w:rsidRPr="00C93727" w:rsidRDefault="00C3285C">
      <w:pPr>
        <w:pStyle w:val="example-simple"/>
        <w:tabs>
          <w:tab w:val="left" w:pos="2552"/>
          <w:tab w:val="left" w:pos="4111"/>
        </w:tabs>
      </w:pPr>
      <w:r w:rsidRPr="00C93727">
        <w:tab/>
      </w:r>
      <w:r w:rsidRPr="00C93727">
        <w:tab/>
      </w:r>
      <w:r w:rsidRPr="006876BE">
        <w:rPr>
          <w:rFonts w:ascii="Doulos SIL" w:hAnsi="Doulos SIL"/>
          <w:i/>
          <w:color w:val="0000FF"/>
        </w:rPr>
        <w:t>ún(ú)</w:t>
      </w:r>
      <w:r w:rsidRPr="006876BE">
        <w:rPr>
          <w:rFonts w:ascii="Doulos SIL" w:hAnsi="Doulos SIL"/>
          <w:i/>
          <w:color w:val="0000FF"/>
        </w:rPr>
        <w:tab/>
        <w:t>ùnì-</w:t>
      </w:r>
      <w:r w:rsidRPr="00C93727">
        <w:tab/>
      </w:r>
      <w:r w:rsidR="006B4207">
        <w:t>‘</w:t>
      </w:r>
      <w:r w:rsidRPr="00C93727">
        <w:t>go</w:t>
      </w:r>
      <w:r w:rsidR="006B4207">
        <w:t>’</w:t>
      </w:r>
    </w:p>
    <w:p w14:paraId="705618CE" w14:textId="77777777" w:rsidR="00C3285C" w:rsidRPr="00C93727" w:rsidRDefault="00C3285C">
      <w:pPr>
        <w:pStyle w:val="example-simple"/>
        <w:tabs>
          <w:tab w:val="left" w:pos="2552"/>
          <w:tab w:val="left" w:pos="4111"/>
        </w:tabs>
      </w:pPr>
      <w:r w:rsidRPr="00C93727">
        <w:tab/>
      </w:r>
      <w:r w:rsidRPr="00C93727">
        <w:tab/>
      </w:r>
      <w:r w:rsidRPr="006876BE">
        <w:rPr>
          <w:rFonts w:ascii="Doulos SIL" w:hAnsi="Doulos SIL"/>
          <w:i/>
          <w:color w:val="0000FF"/>
        </w:rPr>
        <w:t>sín(ú)</w:t>
      </w:r>
      <w:r w:rsidRPr="006876BE">
        <w:rPr>
          <w:rFonts w:ascii="Doulos SIL" w:hAnsi="Doulos SIL"/>
          <w:i/>
          <w:color w:val="0000FF"/>
        </w:rPr>
        <w:tab/>
        <w:t>sìnì-</w:t>
      </w:r>
      <w:r w:rsidRPr="00C93727">
        <w:tab/>
      </w:r>
      <w:r w:rsidR="006B4207">
        <w:t>‘</w:t>
      </w:r>
      <w:r w:rsidRPr="00C93727">
        <w:t>take (convey)</w:t>
      </w:r>
      <w:r w:rsidR="006B4207">
        <w:t>’</w:t>
      </w:r>
    </w:p>
    <w:p w14:paraId="320279D2" w14:textId="77777777" w:rsidR="00C3285C" w:rsidRPr="00C93727" w:rsidRDefault="00C3285C">
      <w:pPr>
        <w:pStyle w:val="example-simple"/>
        <w:tabs>
          <w:tab w:val="left" w:pos="2552"/>
          <w:tab w:val="left" w:pos="4111"/>
        </w:tabs>
      </w:pPr>
      <w:r w:rsidRPr="00C93727">
        <w:tab/>
      </w:r>
      <w:r w:rsidRPr="00C93727">
        <w:tab/>
      </w:r>
      <w:r w:rsidRPr="006876BE">
        <w:rPr>
          <w:rFonts w:ascii="Doulos SIL" w:hAnsi="Doulos SIL"/>
          <w:i/>
          <w:color w:val="0000FF"/>
        </w:rPr>
        <w:t>tún(ú)</w:t>
      </w:r>
      <w:r w:rsidRPr="006876BE">
        <w:rPr>
          <w:rFonts w:ascii="Doulos SIL" w:hAnsi="Doulos SIL"/>
          <w:i/>
          <w:color w:val="0000FF"/>
        </w:rPr>
        <w:tab/>
        <w:t>tùnì-</w:t>
      </w:r>
      <w:r w:rsidRPr="00C93727">
        <w:tab/>
      </w:r>
      <w:r w:rsidR="006B4207">
        <w:t>‘</w:t>
      </w:r>
      <w:r w:rsidRPr="00C93727">
        <w:t>put (sth) in (sth)</w:t>
      </w:r>
      <w:r w:rsidR="006B4207">
        <w:t>’</w:t>
      </w:r>
    </w:p>
    <w:p w14:paraId="24082A5C" w14:textId="77777777" w:rsidR="00C3285C" w:rsidRPr="00EE6571" w:rsidRDefault="00C3285C" w:rsidP="00C3285C"/>
    <w:p w14:paraId="684DC052" w14:textId="77777777" w:rsidR="00C3285C" w:rsidRPr="00EE6571" w:rsidRDefault="00C3285C" w:rsidP="00C3285C">
      <w:r w:rsidRPr="00EE6571">
        <w:t xml:space="preserve">The </w:t>
      </w:r>
      <w:r w:rsidR="002A0746">
        <w:t>perfect</w:t>
      </w:r>
      <w:r w:rsidRPr="00EE6571">
        <w:t xml:space="preserve">ive can be used with or without preceding constituents (i.e. it does not require defocalization of the verb). It does not change form before clause-final particles such as </w:t>
      </w:r>
      <w:r w:rsidRPr="006876BE">
        <w:rPr>
          <w:rFonts w:ascii="Doulos SIL" w:hAnsi="Doulos SIL"/>
          <w:i/>
          <w:color w:val="0000FF"/>
        </w:rPr>
        <w:t>mɛ̀</w:t>
      </w:r>
      <w:r w:rsidRPr="00EE6571">
        <w:t xml:space="preserve"> </w:t>
      </w:r>
      <w:r w:rsidR="006B4207">
        <w:t>‘</w:t>
      </w:r>
      <w:r w:rsidRPr="00EE6571">
        <w:t>if/when</w:t>
      </w:r>
      <w:r w:rsidR="006B4207">
        <w:t>’</w:t>
      </w:r>
      <w:r w:rsidRPr="00EE6571">
        <w:t xml:space="preserve"> (xx4b) and interrogative </w:t>
      </w:r>
      <w:r w:rsidRPr="006876BE">
        <w:rPr>
          <w:rFonts w:ascii="Doulos SIL" w:hAnsi="Doulos SIL"/>
          <w:i/>
          <w:color w:val="0000FF"/>
        </w:rPr>
        <w:t>le</w:t>
      </w:r>
      <w:r w:rsidRPr="00EE6571">
        <w:t xml:space="preserve"> (xx4d).</w:t>
      </w:r>
    </w:p>
    <w:p w14:paraId="09D7ECC6" w14:textId="77777777" w:rsidR="00C3285C" w:rsidRPr="00EE6571" w:rsidRDefault="00C3285C" w:rsidP="00C3285C"/>
    <w:p w14:paraId="3BA31962" w14:textId="77777777" w:rsidR="00C3285C" w:rsidRPr="00EE6571" w:rsidRDefault="00C3285C" w:rsidP="00C3285C">
      <w:pPr>
        <w:pStyle w:val="exampleabc"/>
        <w:tabs>
          <w:tab w:val="left" w:pos="2160"/>
        </w:tabs>
      </w:pPr>
      <w:r w:rsidRPr="00EE6571">
        <w:t>(xx4)</w:t>
      </w:r>
      <w:r w:rsidRPr="00EE6571">
        <w:tab/>
        <w:t>a.</w:t>
      </w:r>
      <w:r w:rsidRPr="00EE6571">
        <w:tab/>
      </w:r>
      <w:r w:rsidRPr="006876BE">
        <w:rPr>
          <w:rFonts w:ascii="Doulos SIL" w:hAnsi="Doulos SIL"/>
          <w:i/>
          <w:color w:val="0000FF"/>
        </w:rPr>
        <w:t>dwɛ̀:-</w:t>
      </w:r>
      <w:r w:rsidRPr="006876BE">
        <w:rPr>
          <w:rFonts w:ascii="Doulos SIL" w:hAnsi="Doulos SIL"/>
          <w:i/>
          <w:color w:val="0000FF"/>
        </w:rPr>
        <w:sym w:font="Symbol" w:char="F0C6"/>
      </w:r>
    </w:p>
    <w:p w14:paraId="7B1199F1" w14:textId="01486972" w:rsidR="00C3285C" w:rsidRPr="00EE6571" w:rsidRDefault="00C3285C" w:rsidP="00C3285C">
      <w:pPr>
        <w:pStyle w:val="exampleabc"/>
        <w:tabs>
          <w:tab w:val="left" w:pos="2160"/>
        </w:tabs>
      </w:pPr>
      <w:r w:rsidRPr="00EE6571">
        <w:tab/>
      </w:r>
      <w:r w:rsidRPr="00EE6571">
        <w:tab/>
        <w:t>pound</w:t>
      </w:r>
      <w:r w:rsidR="00167D62">
        <w:t>.Pfv</w:t>
      </w:r>
      <w:r w:rsidRPr="00EE6571">
        <w:t>-3</w:t>
      </w:r>
      <w:r w:rsidR="0066394F">
        <w:t>SgSbj</w:t>
      </w:r>
    </w:p>
    <w:p w14:paraId="6D4BAE7B" w14:textId="77777777" w:rsidR="00C3285C" w:rsidRPr="00EE6571" w:rsidRDefault="00C3285C" w:rsidP="00C3285C">
      <w:pPr>
        <w:pStyle w:val="exampleabc"/>
        <w:tabs>
          <w:tab w:val="left" w:pos="2160"/>
        </w:tabs>
      </w:pPr>
      <w:r w:rsidRPr="00EE6571">
        <w:tab/>
      </w:r>
      <w:r w:rsidRPr="00EE6571">
        <w:tab/>
      </w:r>
      <w:r w:rsidR="006B4207">
        <w:t>‘</w:t>
      </w:r>
      <w:r w:rsidRPr="00EE6571">
        <w:t>She pounded.</w:t>
      </w:r>
      <w:r w:rsidR="006B4207">
        <w:t>’</w:t>
      </w:r>
    </w:p>
    <w:p w14:paraId="0B718F4F" w14:textId="77777777" w:rsidR="00C3285C" w:rsidRPr="00EE6571" w:rsidRDefault="00C3285C" w:rsidP="00C3285C">
      <w:pPr>
        <w:pStyle w:val="exampleabc"/>
        <w:tabs>
          <w:tab w:val="left" w:pos="2160"/>
        </w:tabs>
      </w:pPr>
    </w:p>
    <w:p w14:paraId="1E938F76" w14:textId="77777777" w:rsidR="00C3285C" w:rsidRPr="00AE4A72" w:rsidRDefault="00C3285C" w:rsidP="00C3285C">
      <w:pPr>
        <w:pStyle w:val="exampleabc"/>
        <w:tabs>
          <w:tab w:val="left" w:pos="3240"/>
          <w:tab w:val="left" w:pos="3960"/>
        </w:tabs>
      </w:pPr>
      <w:r w:rsidRPr="00EE6571">
        <w:tab/>
        <w:t>b.</w:t>
      </w:r>
      <w:r w:rsidRPr="00EE6571">
        <w:tab/>
      </w:r>
      <w:r w:rsidRPr="006876BE">
        <w:rPr>
          <w:rFonts w:ascii="Doulos SIL" w:hAnsi="Doulos SIL"/>
          <w:i/>
          <w:color w:val="0000FF"/>
        </w:rPr>
        <w:t>[dwɛ̀:-</w:t>
      </w:r>
      <w:r w:rsidRPr="006876BE">
        <w:rPr>
          <w:rFonts w:ascii="Doulos SIL" w:hAnsi="Doulos SIL"/>
          <w:i/>
          <w:color w:val="0000FF"/>
        </w:rPr>
        <w:sym w:font="Symbol" w:char="F0C6"/>
      </w:r>
      <w:r w:rsidRPr="006876BE">
        <w:rPr>
          <w:rFonts w:ascii="Doulos SIL" w:hAnsi="Doulos SIL"/>
          <w:i/>
          <w:color w:val="0000FF"/>
        </w:rPr>
        <w:tab/>
        <w:t>mɛ̀]</w:t>
      </w:r>
      <w:r w:rsidRPr="006876BE">
        <w:rPr>
          <w:rFonts w:ascii="Doulos SIL" w:hAnsi="Doulos SIL"/>
          <w:i/>
          <w:color w:val="0000FF"/>
        </w:rPr>
        <w:tab/>
        <w:t>kándíyó-wò-</w:t>
      </w:r>
      <w:r w:rsidRPr="006876BE">
        <w:rPr>
          <w:rFonts w:ascii="Doulos SIL" w:hAnsi="Doulos SIL"/>
          <w:i/>
          <w:color w:val="0000FF"/>
        </w:rPr>
        <w:sym w:font="Symbol" w:char="F0C6"/>
      </w:r>
    </w:p>
    <w:p w14:paraId="1DF35977" w14:textId="30326871" w:rsidR="00C3285C" w:rsidRPr="00EE6571" w:rsidRDefault="00C3285C" w:rsidP="00C3285C">
      <w:pPr>
        <w:pStyle w:val="exampleabc"/>
        <w:tabs>
          <w:tab w:val="left" w:pos="3240"/>
          <w:tab w:val="left" w:pos="3960"/>
        </w:tabs>
      </w:pPr>
      <w:r w:rsidRPr="00AE4A72">
        <w:tab/>
      </w:r>
      <w:r w:rsidRPr="00AE4A72">
        <w:tab/>
        <w:t>[</w:t>
      </w:r>
      <w:r w:rsidRPr="00EE6571">
        <w:t>pound</w:t>
      </w:r>
      <w:r w:rsidR="00167D62">
        <w:t>.Pfv</w:t>
      </w:r>
      <w:r w:rsidRPr="00EE6571">
        <w:t>-3</w:t>
      </w:r>
      <w:r w:rsidR="0066394F">
        <w:t>SgSbj</w:t>
      </w:r>
      <w:r w:rsidRPr="00EE6571">
        <w:tab/>
        <w:t>if]</w:t>
      </w:r>
      <w:r w:rsidRPr="00EE6571">
        <w:tab/>
        <w:t>cook-</w:t>
      </w:r>
      <w:r w:rsidR="00167D62">
        <w:t>Ipfv</w:t>
      </w:r>
      <w:r w:rsidRPr="00EE6571">
        <w:t>-3</w:t>
      </w:r>
      <w:r w:rsidR="0066394F">
        <w:t>SgSbj</w:t>
      </w:r>
    </w:p>
    <w:p w14:paraId="1BBBFB88" w14:textId="77777777" w:rsidR="00C3285C" w:rsidRPr="00AE4A72" w:rsidRDefault="00C3285C" w:rsidP="00C3285C">
      <w:pPr>
        <w:pStyle w:val="exampleabc"/>
        <w:tabs>
          <w:tab w:val="left" w:pos="2160"/>
        </w:tabs>
      </w:pPr>
      <w:r w:rsidRPr="00EE6571">
        <w:tab/>
      </w:r>
      <w:r w:rsidRPr="00EE6571">
        <w:tab/>
      </w:r>
      <w:r w:rsidR="006B4207">
        <w:t>‘</w:t>
      </w:r>
      <w:r w:rsidRPr="00EE6571">
        <w:t>When she has pounded (the grain), she will cook.</w:t>
      </w:r>
      <w:r w:rsidR="006B4207">
        <w:t>’</w:t>
      </w:r>
    </w:p>
    <w:p w14:paraId="15AD46F5" w14:textId="77777777" w:rsidR="00C3285C" w:rsidRPr="00EE6571" w:rsidRDefault="00C3285C" w:rsidP="00C3285C">
      <w:pPr>
        <w:pStyle w:val="exampleabc"/>
        <w:tabs>
          <w:tab w:val="left" w:pos="2160"/>
        </w:tabs>
      </w:pPr>
    </w:p>
    <w:p w14:paraId="3387E179" w14:textId="77777777" w:rsidR="00C3285C" w:rsidRPr="00EE6571" w:rsidRDefault="00C3285C" w:rsidP="00C3285C">
      <w:pPr>
        <w:pStyle w:val="exampleabc"/>
        <w:tabs>
          <w:tab w:val="left" w:pos="2160"/>
        </w:tabs>
      </w:pPr>
      <w:r w:rsidRPr="00EE6571">
        <w:lastRenderedPageBreak/>
        <w:tab/>
        <w:t>c.</w:t>
      </w:r>
      <w:r w:rsidRPr="00EE6571">
        <w:tab/>
      </w:r>
      <w:r w:rsidRPr="006876BE">
        <w:rPr>
          <w:rFonts w:ascii="Doulos SIL" w:hAnsi="Doulos SIL"/>
          <w:i/>
          <w:color w:val="0000FF"/>
        </w:rPr>
        <w:t>ndà-yé</w:t>
      </w:r>
      <w:r w:rsidRPr="006876BE">
        <w:rPr>
          <w:rFonts w:ascii="Doulos SIL" w:hAnsi="Doulos SIL"/>
          <w:i/>
          <w:color w:val="0000FF"/>
        </w:rPr>
        <w:tab/>
        <w:t>dwɛ̀:-</w:t>
      </w:r>
      <w:r w:rsidRPr="006876BE">
        <w:rPr>
          <w:rFonts w:ascii="Doulos SIL" w:hAnsi="Doulos SIL"/>
          <w:i/>
          <w:color w:val="0000FF"/>
        </w:rPr>
        <w:sym w:font="Symbol" w:char="F0C6"/>
      </w:r>
    </w:p>
    <w:p w14:paraId="7EE1A8D5" w14:textId="5201F575" w:rsidR="00C3285C" w:rsidRPr="00AE4A72" w:rsidRDefault="00C3285C" w:rsidP="00C3285C">
      <w:pPr>
        <w:pStyle w:val="exampleabc"/>
        <w:tabs>
          <w:tab w:val="left" w:pos="2160"/>
        </w:tabs>
      </w:pPr>
      <w:r w:rsidRPr="00EE6571">
        <w:tab/>
      </w:r>
      <w:r w:rsidRPr="00EE6571">
        <w:tab/>
        <w:t>woman</w:t>
      </w:r>
      <w:r w:rsidRPr="00EE6571">
        <w:tab/>
        <w:t>pound</w:t>
      </w:r>
      <w:r w:rsidR="00167D62">
        <w:t>.Pfv</w:t>
      </w:r>
      <w:r w:rsidRPr="00EE6571">
        <w:t>-3</w:t>
      </w:r>
      <w:r w:rsidR="0066394F">
        <w:t>SgSbj</w:t>
      </w:r>
    </w:p>
    <w:p w14:paraId="3216F754" w14:textId="77777777" w:rsidR="00C3285C" w:rsidRPr="00EE6571" w:rsidRDefault="00C3285C" w:rsidP="00C3285C">
      <w:pPr>
        <w:pStyle w:val="exampleabc"/>
      </w:pPr>
      <w:r w:rsidRPr="00EE6571">
        <w:tab/>
      </w:r>
      <w:r w:rsidRPr="00EE6571">
        <w:tab/>
      </w:r>
      <w:r w:rsidR="006B4207">
        <w:t>‘</w:t>
      </w:r>
      <w:r w:rsidRPr="00EE6571">
        <w:t>a woman pounded.</w:t>
      </w:r>
      <w:r w:rsidR="006B4207">
        <w:t>’</w:t>
      </w:r>
    </w:p>
    <w:p w14:paraId="361B2669" w14:textId="77777777" w:rsidR="00C3285C" w:rsidRPr="00EE6571" w:rsidRDefault="00C3285C" w:rsidP="00C3285C">
      <w:pPr>
        <w:pStyle w:val="exampleabc"/>
      </w:pPr>
    </w:p>
    <w:p w14:paraId="4A9D5C44" w14:textId="77777777" w:rsidR="00C3285C" w:rsidRPr="00EE6571" w:rsidRDefault="00C3285C" w:rsidP="00C3285C">
      <w:pPr>
        <w:pStyle w:val="exampleabc"/>
        <w:tabs>
          <w:tab w:val="left" w:pos="3240"/>
        </w:tabs>
      </w:pPr>
      <w:r w:rsidRPr="00EE6571">
        <w:tab/>
        <w:t>d.</w:t>
      </w:r>
      <w:r w:rsidRPr="00EE6571">
        <w:tab/>
      </w:r>
      <w:r w:rsidRPr="006876BE">
        <w:rPr>
          <w:rFonts w:ascii="Doulos SIL" w:hAnsi="Doulos SIL"/>
          <w:i/>
          <w:color w:val="0000FF"/>
        </w:rPr>
        <w:t>dwɛ̀:-</w:t>
      </w:r>
      <w:r w:rsidRPr="006876BE">
        <w:rPr>
          <w:rFonts w:ascii="Doulos SIL" w:hAnsi="Doulos SIL"/>
          <w:i/>
          <w:color w:val="0000FF"/>
        </w:rPr>
        <w:sym w:font="Symbol" w:char="F0C6"/>
      </w:r>
      <w:r w:rsidRPr="006876BE">
        <w:rPr>
          <w:rFonts w:ascii="Doulos SIL" w:hAnsi="Doulos SIL"/>
          <w:i/>
          <w:color w:val="0000FF"/>
        </w:rPr>
        <w:tab/>
        <w:t>lé</w:t>
      </w:r>
    </w:p>
    <w:p w14:paraId="11E9798B" w14:textId="18DD7B50" w:rsidR="00C3285C" w:rsidRPr="00AE4A72" w:rsidRDefault="00C3285C" w:rsidP="00C3285C">
      <w:pPr>
        <w:pStyle w:val="exampleabc"/>
        <w:tabs>
          <w:tab w:val="left" w:pos="3240"/>
        </w:tabs>
      </w:pPr>
      <w:r w:rsidRPr="00EE6571">
        <w:tab/>
      </w:r>
      <w:r w:rsidRPr="00EE6571">
        <w:tab/>
        <w:t>pound</w:t>
      </w:r>
      <w:r w:rsidR="00167D62">
        <w:t>.Pfv</w:t>
      </w:r>
      <w:r w:rsidRPr="00EE6571">
        <w:t>-3</w:t>
      </w:r>
      <w:r w:rsidR="0066394F">
        <w:t>SgSbj</w:t>
      </w:r>
      <w:r w:rsidRPr="00EE6571">
        <w:tab/>
        <w:t>Q</w:t>
      </w:r>
    </w:p>
    <w:p w14:paraId="44E87EFF" w14:textId="77777777" w:rsidR="00C3285C" w:rsidRPr="00EE6571" w:rsidRDefault="00C3285C" w:rsidP="00C3285C">
      <w:pPr>
        <w:pStyle w:val="exampleabc"/>
      </w:pPr>
      <w:r w:rsidRPr="00EE6571">
        <w:tab/>
      </w:r>
      <w:r w:rsidRPr="00EE6571">
        <w:tab/>
      </w:r>
      <w:r w:rsidR="006B4207">
        <w:t>‘</w:t>
      </w:r>
      <w:r w:rsidRPr="00EE6571">
        <w:t>did he/she pound?</w:t>
      </w:r>
      <w:r w:rsidR="006B4207">
        <w:t>’</w:t>
      </w:r>
    </w:p>
    <w:p w14:paraId="265CCAA4" w14:textId="77777777" w:rsidR="00C3285C" w:rsidRPr="00EE6571" w:rsidRDefault="00C3285C" w:rsidP="00C3285C">
      <w:pPr>
        <w:pStyle w:val="exampleabc"/>
      </w:pPr>
    </w:p>
    <w:p w14:paraId="50D6AC6D" w14:textId="77777777" w:rsidR="00C3285C" w:rsidRPr="00EE6571" w:rsidRDefault="00C3285C" w:rsidP="00C3285C">
      <w:pPr>
        <w:pStyle w:val="exampleabc"/>
        <w:tabs>
          <w:tab w:val="left" w:pos="2160"/>
        </w:tabs>
      </w:pPr>
      <w:r w:rsidRPr="00EE6571">
        <w:tab/>
        <w:t>e.</w:t>
      </w:r>
      <w:r w:rsidRPr="00EE6571">
        <w:tab/>
      </w:r>
      <w:r w:rsidRPr="006876BE">
        <w:rPr>
          <w:rFonts w:ascii="Doulos SIL" w:hAnsi="Doulos SIL"/>
          <w:i/>
          <w:color w:val="0000FF"/>
        </w:rPr>
        <w:t>yò:</w:t>
      </w:r>
      <w:r w:rsidRPr="006876BE">
        <w:rPr>
          <w:rFonts w:ascii="Doulos SIL" w:hAnsi="Doulos SIL"/>
          <w:i/>
          <w:color w:val="0000FF"/>
        </w:rPr>
        <w:tab/>
        <w:t>dwɛ̀:-</w:t>
      </w:r>
      <w:r w:rsidRPr="006876BE">
        <w:rPr>
          <w:rFonts w:ascii="Doulos SIL" w:hAnsi="Doulos SIL"/>
          <w:i/>
          <w:color w:val="0000FF"/>
        </w:rPr>
        <w:sym w:font="Symbol" w:char="F0C6"/>
      </w:r>
    </w:p>
    <w:p w14:paraId="56A1A9F0" w14:textId="03D071C0" w:rsidR="00C3285C" w:rsidRPr="00AE4A72" w:rsidRDefault="00C3285C" w:rsidP="00C3285C">
      <w:pPr>
        <w:pStyle w:val="exampleabc"/>
        <w:tabs>
          <w:tab w:val="left" w:pos="2160"/>
        </w:tabs>
      </w:pPr>
      <w:r w:rsidRPr="00EE6571">
        <w:tab/>
      </w:r>
      <w:r w:rsidRPr="00EE6571">
        <w:tab/>
        <w:t>today</w:t>
      </w:r>
      <w:r w:rsidRPr="00EE6571">
        <w:tab/>
        <w:t>pound</w:t>
      </w:r>
      <w:r w:rsidR="00167D62">
        <w:t>.Pfv</w:t>
      </w:r>
      <w:r w:rsidRPr="00EE6571">
        <w:t>-3</w:t>
      </w:r>
      <w:r w:rsidR="0066394F">
        <w:t>SgSbj</w:t>
      </w:r>
    </w:p>
    <w:p w14:paraId="13013BF3" w14:textId="77777777" w:rsidR="00C3285C" w:rsidRPr="00EE6571" w:rsidRDefault="00C3285C" w:rsidP="00C3285C">
      <w:pPr>
        <w:pStyle w:val="exampleabc"/>
      </w:pPr>
      <w:r w:rsidRPr="00EE6571">
        <w:tab/>
      </w:r>
      <w:r w:rsidRPr="00EE6571">
        <w:tab/>
      </w:r>
      <w:r w:rsidR="006B4207">
        <w:t>‘</w:t>
      </w:r>
      <w:r w:rsidRPr="00EE6571">
        <w:t>he/she pounded today.</w:t>
      </w:r>
      <w:r w:rsidR="006B4207">
        <w:t>’</w:t>
      </w:r>
    </w:p>
    <w:p w14:paraId="31659200" w14:textId="77777777" w:rsidR="00C3285C" w:rsidRPr="00EE6571" w:rsidRDefault="00C3285C" w:rsidP="00C3285C">
      <w:pPr>
        <w:pStyle w:val="exampleabc"/>
      </w:pPr>
    </w:p>
    <w:p w14:paraId="209ED0BC" w14:textId="77777777" w:rsidR="00C3285C" w:rsidRPr="00EE6571" w:rsidRDefault="00C3285C" w:rsidP="00C3285C">
      <w:pPr>
        <w:pStyle w:val="exampleabc"/>
        <w:tabs>
          <w:tab w:val="left" w:pos="2160"/>
          <w:tab w:val="left" w:pos="4320"/>
        </w:tabs>
      </w:pPr>
      <w:r w:rsidRPr="00EE6571">
        <w:tab/>
        <w:t>f.</w:t>
      </w:r>
      <w:r w:rsidRPr="00EE6571">
        <w:tab/>
      </w:r>
      <w:r w:rsidRPr="006876BE">
        <w:rPr>
          <w:rFonts w:ascii="Doulos SIL" w:hAnsi="Doulos SIL"/>
          <w:i/>
          <w:color w:val="0000FF"/>
        </w:rPr>
        <w:t>yò:</w:t>
      </w:r>
      <w:r w:rsidRPr="006876BE">
        <w:rPr>
          <w:rFonts w:ascii="Doulos SIL" w:hAnsi="Doulos SIL"/>
          <w:i/>
          <w:color w:val="0000FF"/>
        </w:rPr>
        <w:tab/>
        <w:t>dwɛ̀:-</w:t>
      </w:r>
      <w:r w:rsidRPr="006876BE">
        <w:rPr>
          <w:rFonts w:ascii="Doulos SIL" w:hAnsi="Doulos SIL"/>
          <w:i/>
          <w:color w:val="0000FF"/>
        </w:rPr>
        <w:sym w:font="Symbol" w:char="F0C6"/>
      </w:r>
      <w:r w:rsidRPr="006876BE">
        <w:rPr>
          <w:rFonts w:ascii="Doulos SIL" w:hAnsi="Doulos SIL"/>
          <w:i/>
          <w:color w:val="0000FF"/>
        </w:rPr>
        <w:tab/>
        <w:t>lé</w:t>
      </w:r>
    </w:p>
    <w:p w14:paraId="07BA81C2" w14:textId="6EA88360" w:rsidR="00C3285C" w:rsidRPr="00AE4A72" w:rsidRDefault="00C3285C" w:rsidP="00C3285C">
      <w:pPr>
        <w:pStyle w:val="exampleabc"/>
        <w:tabs>
          <w:tab w:val="left" w:pos="2160"/>
          <w:tab w:val="left" w:pos="4320"/>
        </w:tabs>
      </w:pPr>
      <w:r w:rsidRPr="00EE6571">
        <w:tab/>
      </w:r>
      <w:r w:rsidRPr="00EE6571">
        <w:tab/>
        <w:t>today</w:t>
      </w:r>
      <w:r w:rsidRPr="00EE6571">
        <w:tab/>
        <w:t>pound</w:t>
      </w:r>
      <w:r w:rsidR="00167D62">
        <w:t>.Pfv</w:t>
      </w:r>
      <w:r w:rsidRPr="00EE6571">
        <w:t>-3</w:t>
      </w:r>
      <w:r w:rsidR="0066394F">
        <w:t>SgSbj</w:t>
      </w:r>
      <w:r w:rsidRPr="00EE6571">
        <w:tab/>
        <w:t>Q</w:t>
      </w:r>
    </w:p>
    <w:p w14:paraId="1910B191" w14:textId="77777777" w:rsidR="00C3285C" w:rsidRPr="00EE6571" w:rsidRDefault="00C3285C" w:rsidP="00C3285C">
      <w:pPr>
        <w:pStyle w:val="exampleabc"/>
      </w:pPr>
      <w:r w:rsidRPr="00EE6571">
        <w:tab/>
      </w:r>
      <w:r w:rsidRPr="00EE6571">
        <w:tab/>
      </w:r>
      <w:r w:rsidR="006B4207">
        <w:t>‘</w:t>
      </w:r>
      <w:r w:rsidRPr="00EE6571">
        <w:t>Did he/she pound today?</w:t>
      </w:r>
      <w:r w:rsidR="006B4207">
        <w:t>’</w:t>
      </w:r>
    </w:p>
    <w:p w14:paraId="3078C318" w14:textId="77777777" w:rsidR="00C3285C" w:rsidRPr="003864A9" w:rsidRDefault="00C3285C"/>
    <w:p w14:paraId="23E14B22" w14:textId="77777777" w:rsidR="00C3285C" w:rsidRPr="003864A9" w:rsidRDefault="00C3285C"/>
    <w:p w14:paraId="150C21E8" w14:textId="77777777" w:rsidR="00C3285C" w:rsidRDefault="00C3285C" w:rsidP="00C3285C">
      <w:pPr>
        <w:pStyle w:val="Heading4"/>
        <w:tabs>
          <w:tab w:val="clear" w:pos="1080"/>
          <w:tab w:val="num" w:pos="864"/>
        </w:tabs>
        <w:ind w:left="864" w:hanging="864"/>
      </w:pPr>
      <w:bookmarkStart w:id="1490" w:name="_Toc508942871"/>
      <w:bookmarkStart w:id="1491" w:name="_Toc508943471"/>
      <w:bookmarkStart w:id="1492" w:name="_Toc518533258"/>
      <w:bookmarkStart w:id="1493" w:name="_Toc78375770"/>
      <w:bookmarkStart w:id="1494" w:name="_Toc79405872"/>
      <w:bookmarkStart w:id="1495" w:name="_Toc348357884"/>
      <w:r>
        <w:t>Perfective-1a</w:t>
      </w:r>
      <w:r w:rsidRPr="00D04E9C">
        <w:t xml:space="preserve"> and </w:t>
      </w:r>
      <w:r w:rsidRPr="00D04E9C">
        <w:noBreakHyphen/>
        <w:t>1b</w:t>
      </w:r>
      <w:bookmarkEnd w:id="1490"/>
      <w:bookmarkEnd w:id="1491"/>
      <w:bookmarkEnd w:id="1492"/>
      <w:bookmarkEnd w:id="1493"/>
      <w:bookmarkEnd w:id="1494"/>
      <w:r w:rsidRPr="00D04E9C">
        <w:t xml:space="preserve"> absent</w:t>
      </w:r>
      <w:bookmarkEnd w:id="1495"/>
    </w:p>
    <w:p w14:paraId="0D7D90DC" w14:textId="77777777" w:rsidR="00C3285C" w:rsidRPr="0079516B" w:rsidRDefault="00C3285C" w:rsidP="00C3285C">
      <w:r w:rsidRPr="0079516B">
        <w:t>Suffixally marked perfectives (as opposed to perfects) have not been observed.</w:t>
      </w:r>
    </w:p>
    <w:p w14:paraId="252AF7A7" w14:textId="77777777" w:rsidR="00C3285C" w:rsidRPr="003864A9" w:rsidRDefault="00C3285C">
      <w:pPr>
        <w:pStyle w:val="example-simple"/>
        <w:tabs>
          <w:tab w:val="left" w:pos="2237"/>
        </w:tabs>
      </w:pPr>
    </w:p>
    <w:p w14:paraId="7C6B9031" w14:textId="77777777" w:rsidR="00C3285C" w:rsidRPr="003864A9" w:rsidRDefault="00C3285C"/>
    <w:p w14:paraId="45878F6D" w14:textId="77777777" w:rsidR="00C3285C" w:rsidRDefault="00C3285C" w:rsidP="00683DFE">
      <w:pPr>
        <w:pStyle w:val="Heading4"/>
        <w:tabs>
          <w:tab w:val="clear" w:pos="1080"/>
          <w:tab w:val="num" w:pos="864"/>
        </w:tabs>
        <w:ind w:left="864" w:hanging="864"/>
      </w:pPr>
      <w:bookmarkStart w:id="1496" w:name="_Toc508942873"/>
      <w:bookmarkStart w:id="1497" w:name="_Toc508943473"/>
      <w:bookmarkStart w:id="1498" w:name="_Toc518533260"/>
      <w:bookmarkStart w:id="1499" w:name="_Toc78375772"/>
      <w:bookmarkStart w:id="1500" w:name="_Toc79405874"/>
      <w:bookmarkStart w:id="1501" w:name="_Toc348357885"/>
      <w:r>
        <w:t xml:space="preserve">Experiential </w:t>
      </w:r>
      <w:r w:rsidR="002A0746">
        <w:t>perfect</w:t>
      </w:r>
      <w:r>
        <w:t xml:space="preserve"> </w:t>
      </w:r>
      <w:r w:rsidR="006B4207">
        <w:t>‘</w:t>
      </w:r>
      <w:r>
        <w:t>have ever</w:t>
      </w:r>
      <w:r w:rsidR="006B4207">
        <w:t>’</w:t>
      </w:r>
      <w:bookmarkEnd w:id="1496"/>
      <w:bookmarkEnd w:id="1497"/>
      <w:r>
        <w:t xml:space="preserve"> (</w:t>
      </w:r>
      <w:r w:rsidRPr="006876BE">
        <w:rPr>
          <w:rFonts w:ascii="Doulos SIL" w:hAnsi="Doulos SIL"/>
          <w:i/>
          <w:color w:val="0000FF"/>
        </w:rPr>
        <w:t>-tèy</w:t>
      </w:r>
      <w:r w:rsidRPr="00E738E6">
        <w:t xml:space="preserve"> ~ </w:t>
      </w:r>
      <w:r w:rsidRPr="006876BE">
        <w:rPr>
          <w:rFonts w:ascii="Doulos SIL" w:hAnsi="Doulos SIL"/>
          <w:i/>
          <w:color w:val="0000FF"/>
        </w:rPr>
        <w:t>-té-</w:t>
      </w:r>
      <w:r>
        <w:t>)</w:t>
      </w:r>
      <w:bookmarkEnd w:id="1498"/>
      <w:bookmarkEnd w:id="1499"/>
      <w:bookmarkEnd w:id="1500"/>
      <w:bookmarkEnd w:id="1501"/>
    </w:p>
    <w:p w14:paraId="7C962A87" w14:textId="77777777" w:rsidR="00C3285C" w:rsidRPr="00A25D81" w:rsidRDefault="00C3285C" w:rsidP="00C3285C">
      <w:r w:rsidRPr="00A25D81">
        <w:t xml:space="preserve">This form is used in contexts like </w:t>
      </w:r>
      <w:r w:rsidR="006B4207">
        <w:t>‘</w:t>
      </w:r>
      <w:r w:rsidRPr="00A25D81">
        <w:t>have you ever (been to Paris, seen an elephant, etc.)?</w:t>
      </w:r>
      <w:r w:rsidR="006B4207">
        <w:t>’</w:t>
      </w:r>
      <w:r w:rsidRPr="00A25D81">
        <w:t xml:space="preserve"> </w:t>
      </w:r>
      <w:r w:rsidRPr="006876BE">
        <w:rPr>
          <w:rFonts w:ascii="Doulos SIL" w:hAnsi="Doulos SIL"/>
          <w:i/>
          <w:color w:val="0000FF"/>
        </w:rPr>
        <w:t>-tèy</w:t>
      </w:r>
      <w:r w:rsidRPr="00E738E6">
        <w:t xml:space="preserve"> ~ </w:t>
      </w:r>
      <w:r w:rsidRPr="006876BE">
        <w:rPr>
          <w:rFonts w:ascii="Doulos SIL" w:hAnsi="Doulos SIL"/>
          <w:i/>
          <w:color w:val="0000FF"/>
        </w:rPr>
        <w:t>-té-</w:t>
      </w:r>
      <w:r w:rsidRPr="00A25D81">
        <w:t xml:space="preserve"> is added to the E/I-stem of the verb. The shortened form </w:t>
      </w:r>
      <w:r w:rsidRPr="006876BE">
        <w:rPr>
          <w:rFonts w:ascii="Doulos SIL" w:hAnsi="Doulos SIL"/>
          <w:i/>
          <w:color w:val="0000FF"/>
        </w:rPr>
        <w:t>-té-</w:t>
      </w:r>
      <w:r w:rsidRPr="00A25D81">
        <w:t xml:space="preserve"> presumably reflects loss of /</w:t>
      </w:r>
      <w:r w:rsidRPr="00FF6446">
        <w:rPr>
          <w:color w:val="008000"/>
        </w:rPr>
        <w:t>y</w:t>
      </w:r>
      <w:r w:rsidRPr="00A25D81">
        <w:t>/ before a suffixal semivowel. The paradigm is (xx1).</w:t>
      </w:r>
    </w:p>
    <w:p w14:paraId="27EA6665" w14:textId="77777777" w:rsidR="00C3285C" w:rsidRPr="00A25D81" w:rsidRDefault="00C3285C" w:rsidP="00C3285C"/>
    <w:p w14:paraId="6666F327" w14:textId="77777777" w:rsidR="00C3285C" w:rsidRPr="00A25D81" w:rsidRDefault="00C3285C" w:rsidP="00C3285C">
      <w:pPr>
        <w:pStyle w:val="example-simple"/>
        <w:tabs>
          <w:tab w:val="clear" w:pos="1080"/>
          <w:tab w:val="left" w:pos="1985"/>
          <w:tab w:val="left" w:pos="3420"/>
          <w:tab w:val="left" w:pos="4820"/>
        </w:tabs>
      </w:pPr>
      <w:r w:rsidRPr="00A25D81">
        <w:t>(xx1)</w:t>
      </w:r>
      <w:r w:rsidRPr="00A25D81">
        <w:tab/>
        <w:t xml:space="preserve">Experiential </w:t>
      </w:r>
      <w:r w:rsidR="002A0746">
        <w:t>perfect</w:t>
      </w:r>
    </w:p>
    <w:p w14:paraId="168AFD6E" w14:textId="77777777" w:rsidR="00C3285C" w:rsidRPr="00A25D81" w:rsidRDefault="00C3285C" w:rsidP="00C3285C">
      <w:pPr>
        <w:pStyle w:val="example-simple"/>
        <w:tabs>
          <w:tab w:val="clear" w:pos="1080"/>
          <w:tab w:val="left" w:pos="1985"/>
          <w:tab w:val="left" w:pos="3420"/>
          <w:tab w:val="left" w:pos="4820"/>
        </w:tabs>
      </w:pPr>
    </w:p>
    <w:p w14:paraId="6D292BC4" w14:textId="77777777" w:rsidR="00C3285C" w:rsidRPr="00A25D81" w:rsidRDefault="00C3285C" w:rsidP="00C3285C">
      <w:pPr>
        <w:pStyle w:val="example-simple"/>
        <w:tabs>
          <w:tab w:val="clear" w:pos="1080"/>
          <w:tab w:val="left" w:pos="2340"/>
          <w:tab w:val="left" w:pos="3780"/>
          <w:tab w:val="left" w:pos="5400"/>
        </w:tabs>
      </w:pPr>
      <w:r w:rsidRPr="00A25D81">
        <w:tab/>
        <w:t>category</w:t>
      </w:r>
      <w:r w:rsidRPr="00A25D81">
        <w:tab/>
        <w:t>form</w:t>
      </w:r>
      <w:r w:rsidRPr="00A25D81">
        <w:tab/>
      </w:r>
      <w:r w:rsidR="006B4207">
        <w:t>‘</w:t>
      </w:r>
      <w:r w:rsidRPr="00A25D81">
        <w:t>see</w:t>
      </w:r>
      <w:r w:rsidR="006B4207">
        <w:t>’</w:t>
      </w:r>
      <w:r w:rsidRPr="00A25D81">
        <w:tab/>
      </w:r>
      <w:r w:rsidR="006B4207">
        <w:t>‘</w:t>
      </w:r>
      <w:r w:rsidRPr="00A25D81">
        <w:t>go</w:t>
      </w:r>
      <w:r w:rsidR="006B4207">
        <w:t>’</w:t>
      </w:r>
    </w:p>
    <w:p w14:paraId="5F80F0FE" w14:textId="77777777" w:rsidR="00C3285C" w:rsidRPr="00A25D81" w:rsidRDefault="00C3285C" w:rsidP="00C3285C">
      <w:pPr>
        <w:pStyle w:val="example-simple"/>
        <w:tabs>
          <w:tab w:val="clear" w:pos="1080"/>
          <w:tab w:val="left" w:pos="2340"/>
          <w:tab w:val="left" w:pos="3780"/>
          <w:tab w:val="left" w:pos="5400"/>
        </w:tabs>
      </w:pPr>
    </w:p>
    <w:p w14:paraId="70AA249A" w14:textId="77777777" w:rsidR="00C3285C" w:rsidRPr="00DD7673" w:rsidRDefault="00C3285C" w:rsidP="00C3285C">
      <w:pPr>
        <w:pStyle w:val="example-simple"/>
        <w:tabs>
          <w:tab w:val="clear" w:pos="1080"/>
          <w:tab w:val="left" w:pos="2340"/>
          <w:tab w:val="left" w:pos="3780"/>
          <w:tab w:val="left" w:pos="5400"/>
        </w:tabs>
      </w:pPr>
      <w:r w:rsidRPr="00A25D81">
        <w:tab/>
      </w:r>
      <w:r w:rsidRPr="00DD7673">
        <w:t>1Sg</w:t>
      </w:r>
      <w:r w:rsidRPr="00DD7673">
        <w:tab/>
        <w:t>{L}</w:t>
      </w:r>
      <w:r w:rsidRPr="006876BE">
        <w:rPr>
          <w:rFonts w:ascii="Doulos SIL" w:hAnsi="Doulos SIL"/>
          <w:i/>
          <w:color w:val="0000FF"/>
        </w:rPr>
        <w:t>-té-yⁿ</w:t>
      </w:r>
      <w:r w:rsidRPr="00DD7673">
        <w:tab/>
      </w:r>
      <w:r w:rsidRPr="006876BE">
        <w:rPr>
          <w:rFonts w:ascii="Doulos SIL" w:hAnsi="Doulos SIL"/>
          <w:i/>
          <w:color w:val="0000FF"/>
        </w:rPr>
        <w:t>bàlì-yè-té-yⁿ</w:t>
      </w:r>
      <w:r w:rsidRPr="00DD7673">
        <w:tab/>
      </w:r>
      <w:r w:rsidRPr="006876BE">
        <w:rPr>
          <w:rFonts w:ascii="Doulos SIL" w:hAnsi="Doulos SIL"/>
          <w:i/>
          <w:color w:val="0000FF"/>
        </w:rPr>
        <w:t>ùnì-té-yⁿ</w:t>
      </w:r>
    </w:p>
    <w:p w14:paraId="4A4B0A1A" w14:textId="77777777" w:rsidR="00C3285C" w:rsidRPr="00DD7673" w:rsidRDefault="00C3285C" w:rsidP="00C3285C">
      <w:pPr>
        <w:pStyle w:val="example-simple"/>
        <w:tabs>
          <w:tab w:val="clear" w:pos="1080"/>
          <w:tab w:val="left" w:pos="2340"/>
          <w:tab w:val="left" w:pos="3780"/>
          <w:tab w:val="left" w:pos="5400"/>
        </w:tabs>
      </w:pPr>
      <w:r w:rsidRPr="00DD7673">
        <w:tab/>
        <w:t>1Pl</w:t>
      </w:r>
      <w:r w:rsidRPr="00DD7673">
        <w:tab/>
      </w:r>
      <w:r w:rsidRPr="006876BE">
        <w:rPr>
          <w:rFonts w:ascii="Doulos SIL" w:hAnsi="Doulos SIL"/>
          <w:i/>
          <w:color w:val="0000FF"/>
        </w:rPr>
        <w:t xml:space="preserve">nì </w:t>
      </w:r>
      <w:r w:rsidRPr="00A25D81">
        <w:t>{L}</w:t>
      </w:r>
      <w:r w:rsidRPr="006876BE">
        <w:rPr>
          <w:rFonts w:ascii="Doulos SIL" w:hAnsi="Doulos SIL"/>
          <w:i/>
          <w:color w:val="0000FF"/>
        </w:rPr>
        <w:t>-tèy</w:t>
      </w:r>
      <w:r w:rsidRPr="00DD7673">
        <w:tab/>
      </w:r>
      <w:r w:rsidRPr="006876BE">
        <w:rPr>
          <w:rFonts w:ascii="Doulos SIL" w:hAnsi="Doulos SIL"/>
          <w:i/>
          <w:color w:val="0000FF"/>
        </w:rPr>
        <w:t>nì bàlì-yè-tèy</w:t>
      </w:r>
      <w:r w:rsidRPr="00DD7673">
        <w:tab/>
      </w:r>
      <w:r w:rsidRPr="006876BE">
        <w:rPr>
          <w:rFonts w:ascii="Doulos SIL" w:hAnsi="Doulos SIL"/>
          <w:i/>
          <w:color w:val="0000FF"/>
        </w:rPr>
        <w:t>nì ùnì-tèy</w:t>
      </w:r>
    </w:p>
    <w:p w14:paraId="3BCF5F7D" w14:textId="77777777" w:rsidR="00C3285C" w:rsidRPr="00A25D81" w:rsidRDefault="00C3285C" w:rsidP="00C3285C">
      <w:pPr>
        <w:pStyle w:val="example-simple"/>
        <w:tabs>
          <w:tab w:val="clear" w:pos="1080"/>
          <w:tab w:val="left" w:pos="2340"/>
          <w:tab w:val="left" w:pos="3780"/>
          <w:tab w:val="left" w:pos="5400"/>
        </w:tabs>
        <w:rPr>
          <w:b/>
        </w:rPr>
      </w:pPr>
      <w:r w:rsidRPr="00DD7673">
        <w:tab/>
        <w:t>2Sg</w:t>
      </w:r>
      <w:r w:rsidRPr="00DD7673">
        <w:tab/>
        <w:t>{L}</w:t>
      </w:r>
      <w:r w:rsidRPr="006876BE">
        <w:rPr>
          <w:rFonts w:ascii="Doulos SIL" w:hAnsi="Doulos SIL"/>
          <w:i/>
          <w:color w:val="0000FF"/>
        </w:rPr>
        <w:t>-té-w</w:t>
      </w:r>
      <w:r w:rsidRPr="00DD7673">
        <w:tab/>
      </w:r>
      <w:r w:rsidRPr="006876BE">
        <w:rPr>
          <w:rFonts w:ascii="Doulos SIL" w:hAnsi="Doulos SIL"/>
          <w:i/>
          <w:color w:val="0000FF"/>
        </w:rPr>
        <w:t>bàlì-yè-té-w</w:t>
      </w:r>
      <w:r w:rsidRPr="00DD7673">
        <w:tab/>
      </w:r>
      <w:r w:rsidRPr="006876BE">
        <w:rPr>
          <w:rFonts w:ascii="Doulos SIL" w:hAnsi="Doulos SIL"/>
          <w:i/>
          <w:color w:val="0000FF"/>
        </w:rPr>
        <w:t>ùnì-té-w</w:t>
      </w:r>
    </w:p>
    <w:p w14:paraId="1D8F024C" w14:textId="77777777" w:rsidR="00C3285C" w:rsidRPr="006876BE" w:rsidRDefault="00C3285C" w:rsidP="00C3285C">
      <w:pPr>
        <w:pStyle w:val="example-simple"/>
        <w:tabs>
          <w:tab w:val="clear" w:pos="1080"/>
          <w:tab w:val="left" w:pos="2340"/>
          <w:tab w:val="left" w:pos="3780"/>
          <w:tab w:val="left" w:pos="5400"/>
        </w:tabs>
        <w:rPr>
          <w:rFonts w:ascii="Doulos SIL" w:hAnsi="Doulos SIL"/>
          <w:i/>
          <w:color w:val="0000FF"/>
        </w:rPr>
      </w:pPr>
      <w:r w:rsidRPr="00A25D81">
        <w:tab/>
        <w:t>2Pl</w:t>
      </w:r>
      <w:r w:rsidRPr="00A25D81">
        <w:tab/>
      </w:r>
      <w:r w:rsidRPr="006876BE">
        <w:rPr>
          <w:rFonts w:ascii="Doulos SIL" w:hAnsi="Doulos SIL"/>
          <w:i/>
          <w:color w:val="0000FF"/>
        </w:rPr>
        <w:t xml:space="preserve">è </w:t>
      </w:r>
      <w:r w:rsidRPr="00A25D81">
        <w:t>{L}</w:t>
      </w:r>
      <w:r w:rsidRPr="006876BE">
        <w:rPr>
          <w:rFonts w:ascii="Doulos SIL" w:hAnsi="Doulos SIL"/>
          <w:i/>
          <w:color w:val="0000FF"/>
        </w:rPr>
        <w:t>-tèy</w:t>
      </w:r>
      <w:r w:rsidRPr="00A25D81">
        <w:tab/>
      </w:r>
      <w:r w:rsidRPr="006876BE">
        <w:rPr>
          <w:rFonts w:ascii="Doulos SIL" w:hAnsi="Doulos SIL"/>
          <w:i/>
          <w:color w:val="0000FF"/>
        </w:rPr>
        <w:t>è bàlì-yè-tèy</w:t>
      </w:r>
      <w:r w:rsidRPr="00A25D81">
        <w:tab/>
      </w:r>
      <w:r w:rsidRPr="006876BE">
        <w:rPr>
          <w:rFonts w:ascii="Doulos SIL" w:hAnsi="Doulos SIL"/>
          <w:i/>
          <w:color w:val="0000FF"/>
        </w:rPr>
        <w:t>è ùnì-tèy</w:t>
      </w:r>
    </w:p>
    <w:p w14:paraId="1257E6D1" w14:textId="77777777" w:rsidR="00C3285C" w:rsidRPr="00A25D81" w:rsidRDefault="00C3285C" w:rsidP="00C3285C">
      <w:pPr>
        <w:pStyle w:val="example-simple"/>
        <w:tabs>
          <w:tab w:val="clear" w:pos="1080"/>
          <w:tab w:val="left" w:pos="2340"/>
          <w:tab w:val="left" w:pos="3780"/>
          <w:tab w:val="left" w:pos="5400"/>
        </w:tabs>
      </w:pPr>
    </w:p>
    <w:p w14:paraId="513EA529" w14:textId="77777777" w:rsidR="00C3285C" w:rsidRPr="00A25D81" w:rsidRDefault="00C3285C" w:rsidP="00C3285C">
      <w:pPr>
        <w:pStyle w:val="example-simple"/>
        <w:tabs>
          <w:tab w:val="clear" w:pos="1080"/>
          <w:tab w:val="left" w:pos="2340"/>
          <w:tab w:val="left" w:pos="3780"/>
          <w:tab w:val="left" w:pos="5400"/>
        </w:tabs>
      </w:pPr>
      <w:r w:rsidRPr="00A25D81">
        <w:tab/>
        <w:t>3Sg</w:t>
      </w:r>
      <w:r w:rsidRPr="00A25D81">
        <w:tab/>
        <w:t>{L}</w:t>
      </w:r>
      <w:r w:rsidRPr="006876BE">
        <w:rPr>
          <w:rFonts w:ascii="Doulos SIL" w:hAnsi="Doulos SIL"/>
          <w:i/>
          <w:color w:val="0000FF"/>
        </w:rPr>
        <w:t>-tèy-</w:t>
      </w:r>
      <w:r w:rsidRPr="006876BE">
        <w:rPr>
          <w:rFonts w:ascii="Doulos SIL" w:hAnsi="Doulos SIL"/>
          <w:i/>
          <w:color w:val="0000FF"/>
        </w:rPr>
        <w:sym w:font="Symbol" w:char="F0C6"/>
      </w:r>
      <w:r w:rsidRPr="00A25D81">
        <w:tab/>
      </w:r>
      <w:r w:rsidRPr="006876BE">
        <w:rPr>
          <w:rFonts w:ascii="Doulos SIL" w:hAnsi="Doulos SIL"/>
          <w:i/>
          <w:color w:val="0000FF"/>
        </w:rPr>
        <w:t>bàlì-yè-tèy-</w:t>
      </w:r>
      <w:r w:rsidRPr="006876BE">
        <w:rPr>
          <w:rFonts w:ascii="Doulos SIL" w:hAnsi="Doulos SIL"/>
          <w:i/>
          <w:color w:val="0000FF"/>
        </w:rPr>
        <w:sym w:font="Symbol" w:char="F0C6"/>
      </w:r>
      <w:r w:rsidRPr="00A25D81">
        <w:tab/>
      </w:r>
      <w:r w:rsidRPr="006876BE">
        <w:rPr>
          <w:rFonts w:ascii="Doulos SIL" w:hAnsi="Doulos SIL"/>
          <w:i/>
          <w:color w:val="0000FF"/>
        </w:rPr>
        <w:t>ùnì-tèy-</w:t>
      </w:r>
      <w:r w:rsidRPr="006876BE">
        <w:rPr>
          <w:rFonts w:ascii="Doulos SIL" w:hAnsi="Doulos SIL"/>
          <w:i/>
          <w:color w:val="0000FF"/>
        </w:rPr>
        <w:sym w:font="Symbol" w:char="F0C6"/>
      </w:r>
    </w:p>
    <w:p w14:paraId="6B52E970" w14:textId="77777777" w:rsidR="00C3285C" w:rsidRPr="00A25D81" w:rsidRDefault="00C3285C" w:rsidP="00C3285C">
      <w:pPr>
        <w:pStyle w:val="example-simple"/>
        <w:tabs>
          <w:tab w:val="clear" w:pos="1080"/>
          <w:tab w:val="left" w:pos="2340"/>
          <w:tab w:val="left" w:pos="3780"/>
          <w:tab w:val="left" w:pos="5400"/>
        </w:tabs>
      </w:pPr>
      <w:r w:rsidRPr="00A25D81">
        <w:tab/>
        <w:t>3Pl</w:t>
      </w:r>
      <w:r w:rsidRPr="00A25D81">
        <w:tab/>
        <w:t>{L}</w:t>
      </w:r>
      <w:r w:rsidRPr="006876BE">
        <w:rPr>
          <w:rFonts w:ascii="Doulos SIL" w:hAnsi="Doulos SIL"/>
          <w:i/>
          <w:color w:val="0000FF"/>
        </w:rPr>
        <w:t>-tèy-â:</w:t>
      </w:r>
      <w:r w:rsidRPr="00A25D81">
        <w:tab/>
      </w:r>
      <w:r w:rsidRPr="006876BE">
        <w:rPr>
          <w:rFonts w:ascii="Doulos SIL" w:hAnsi="Doulos SIL"/>
          <w:i/>
          <w:color w:val="0000FF"/>
        </w:rPr>
        <w:t>bàlì-yè-tèy-â:</w:t>
      </w:r>
      <w:r w:rsidRPr="00A25D81">
        <w:tab/>
      </w:r>
      <w:r w:rsidRPr="006876BE">
        <w:rPr>
          <w:rFonts w:ascii="Doulos SIL" w:hAnsi="Doulos SIL"/>
          <w:i/>
          <w:color w:val="0000FF"/>
        </w:rPr>
        <w:t>ùnì-tèy-â:</w:t>
      </w:r>
    </w:p>
    <w:p w14:paraId="66D25BD4" w14:textId="77777777" w:rsidR="00C3285C" w:rsidRPr="00C93727" w:rsidRDefault="00C3285C"/>
    <w:p w14:paraId="2F19D4D2" w14:textId="77777777" w:rsidR="00C3285C" w:rsidRDefault="00C3285C">
      <w:r w:rsidRPr="00C93727">
        <w:lastRenderedPageBreak/>
        <w:t xml:space="preserve">The low tone of the 3Sg form is supported by the interrogative combination </w:t>
      </w:r>
      <w:r w:rsidRPr="006876BE">
        <w:rPr>
          <w:rFonts w:ascii="Doulos SIL" w:hAnsi="Doulos SIL"/>
          <w:i/>
          <w:color w:val="0000FF"/>
        </w:rPr>
        <w:noBreakHyphen/>
        <w:t>tèl</w:t>
      </w:r>
      <w:r w:rsidRPr="006876BE">
        <w:rPr>
          <w:rFonts w:ascii="Doulos SIL" w:hAnsi="Doulos SIL"/>
          <w:i/>
          <w:color w:val="0000FF"/>
        </w:rPr>
        <w:noBreakHyphen/>
      </w:r>
      <w:r w:rsidRPr="006876BE">
        <w:rPr>
          <w:rFonts w:ascii="Doulos SIL" w:hAnsi="Doulos SIL"/>
          <w:i/>
          <w:color w:val="0000FF"/>
        </w:rPr>
        <w:sym w:font="Symbol" w:char="F0C6"/>
      </w:r>
      <w:r w:rsidRPr="006876BE">
        <w:rPr>
          <w:rFonts w:ascii="Doulos SIL" w:hAnsi="Doulos SIL"/>
          <w:i/>
          <w:color w:val="0000FF"/>
        </w:rPr>
        <w:t xml:space="preserve"> lé</w:t>
      </w:r>
      <w:r w:rsidRPr="00FF6446">
        <w:t xml:space="preserve">, contrast 2Sg </w:t>
      </w:r>
      <w:r w:rsidRPr="006876BE">
        <w:rPr>
          <w:rFonts w:ascii="Doulos SIL" w:hAnsi="Doulos SIL"/>
          <w:i/>
          <w:color w:val="0000FF"/>
        </w:rPr>
        <w:noBreakHyphen/>
        <w:t>té</w:t>
      </w:r>
      <w:r w:rsidRPr="006876BE">
        <w:rPr>
          <w:rFonts w:ascii="Doulos SIL" w:hAnsi="Doulos SIL"/>
          <w:i/>
          <w:color w:val="0000FF"/>
        </w:rPr>
        <w:noBreakHyphen/>
        <w:t>l lè</w:t>
      </w:r>
      <w:r w:rsidRPr="00FF6446">
        <w:t>.</w:t>
      </w:r>
      <w:r w:rsidRPr="00C93727">
        <w:t xml:space="preserve"> The past-time counterpart is likewise </w:t>
      </w:r>
      <w:r w:rsidRPr="006876BE">
        <w:rPr>
          <w:rFonts w:ascii="Doulos SIL" w:hAnsi="Doulos SIL"/>
          <w:i/>
          <w:color w:val="0000FF"/>
        </w:rPr>
        <w:noBreakHyphen/>
        <w:t>tèy</w:t>
      </w:r>
      <w:r w:rsidRPr="006876BE">
        <w:rPr>
          <w:rFonts w:ascii="Doulos SIL" w:hAnsi="Doulos SIL"/>
          <w:i/>
          <w:color w:val="0000FF"/>
        </w:rPr>
        <w:noBreakHyphen/>
        <w:t>yɛ́</w:t>
      </w:r>
      <w:r w:rsidRPr="006876BE">
        <w:rPr>
          <w:rFonts w:ascii="Doulos SIL" w:hAnsi="Doulos SIL"/>
          <w:i/>
          <w:color w:val="0000FF"/>
        </w:rPr>
        <w:noBreakHyphen/>
      </w:r>
      <w:r w:rsidRPr="006876BE">
        <w:rPr>
          <w:rFonts w:ascii="Doulos SIL" w:hAnsi="Doulos SIL"/>
          <w:i/>
          <w:color w:val="0000FF"/>
        </w:rPr>
        <w:sym w:font="Symbol" w:char="F0C6"/>
      </w:r>
      <w:r w:rsidRPr="00C93727">
        <w:t xml:space="preserve"> (§10.6.1.5).</w:t>
      </w:r>
    </w:p>
    <w:p w14:paraId="0D0638FC" w14:textId="77777777" w:rsidR="00BB77F2" w:rsidRPr="00C93727" w:rsidRDefault="00BB77F2">
      <w:r>
        <w:tab/>
        <w:t xml:space="preserve">For the combination of an unconjugated perfect verb with clause-initial subject pronominal and particle </w:t>
      </w:r>
      <w:r w:rsidRPr="00273A8C">
        <w:rPr>
          <w:rFonts w:ascii="Doulos SIL" w:hAnsi="Doulos SIL"/>
          <w:i/>
          <w:color w:val="0000FF"/>
        </w:rPr>
        <w:t>là</w:t>
      </w:r>
      <w:r>
        <w:t xml:space="preserve"> in habitual sense, see </w:t>
      </w:r>
      <w:r w:rsidRPr="00C93727">
        <w:t>§</w:t>
      </w:r>
      <w:r>
        <w:t>10.xxx.</w:t>
      </w:r>
    </w:p>
    <w:p w14:paraId="42C4D3F8" w14:textId="77777777" w:rsidR="00C3285C" w:rsidRPr="00C93727" w:rsidRDefault="00C3285C">
      <w:r w:rsidRPr="00C93727">
        <w:tab/>
        <w:t>The negative counterpart is common (</w:t>
      </w:r>
      <w:r w:rsidR="006B4207">
        <w:t>‘</w:t>
      </w:r>
      <w:r w:rsidRPr="00C93727">
        <w:t>have never VPed</w:t>
      </w:r>
      <w:r w:rsidR="006B4207">
        <w:t>’</w:t>
      </w:r>
      <w:r w:rsidRPr="00C93727">
        <w:t>); see §10.2.3.2.</w:t>
      </w:r>
    </w:p>
    <w:p w14:paraId="1404A252" w14:textId="77777777" w:rsidR="00C3285C" w:rsidRPr="00C93727" w:rsidRDefault="00C3285C"/>
    <w:p w14:paraId="10D3D35F" w14:textId="77777777" w:rsidR="00C3285C" w:rsidRPr="003864A9" w:rsidRDefault="00C3285C"/>
    <w:p w14:paraId="2960A41A" w14:textId="77777777" w:rsidR="00C3285C" w:rsidRPr="00D01FA7" w:rsidRDefault="00C3285C" w:rsidP="00C3285C">
      <w:pPr>
        <w:pStyle w:val="Heading4"/>
        <w:tabs>
          <w:tab w:val="clear" w:pos="1080"/>
          <w:tab w:val="num" w:pos="864"/>
        </w:tabs>
        <w:ind w:left="864" w:hanging="864"/>
      </w:pPr>
      <w:bookmarkStart w:id="1502" w:name="_Toc518533259"/>
      <w:bookmarkStart w:id="1503" w:name="_Toc78375771"/>
      <w:bookmarkStart w:id="1504" w:name="_Toc79405873"/>
      <w:bookmarkStart w:id="1505" w:name="_Toc348357886"/>
      <w:bookmarkStart w:id="1506" w:name="_Toc508942875"/>
      <w:bookmarkStart w:id="1507" w:name="_Toc508943475"/>
      <w:bookmarkStart w:id="1508" w:name="_Toc518533262"/>
      <w:bookmarkStart w:id="1509" w:name="_Toc78375774"/>
      <w:bookmarkStart w:id="1510" w:name="_Toc79405876"/>
      <w:r>
        <w:t xml:space="preserve">Recent </w:t>
      </w:r>
      <w:r w:rsidR="002A0746">
        <w:t>perfect</w:t>
      </w:r>
      <w:r>
        <w:t xml:space="preserve"> (</w:t>
      </w:r>
      <w:r w:rsidRPr="008F5F96">
        <w:rPr>
          <w:rFonts w:ascii="Doulos SIL" w:hAnsi="Doulos SIL"/>
          <w:i/>
          <w:color w:val="0000FF"/>
        </w:rPr>
        <w:noBreakHyphen/>
        <w:t>sɛ́-</w:t>
      </w:r>
      <w:r>
        <w:t>)</w:t>
      </w:r>
      <w:bookmarkEnd w:id="1502"/>
      <w:bookmarkEnd w:id="1503"/>
      <w:bookmarkEnd w:id="1504"/>
      <w:bookmarkEnd w:id="1505"/>
    </w:p>
    <w:p w14:paraId="7B8442F2" w14:textId="77777777" w:rsidR="00C3285C" w:rsidRPr="00EE6571" w:rsidRDefault="00C3285C">
      <w:r w:rsidRPr="00EE6571">
        <w:t xml:space="preserve">This category has suffix </w:t>
      </w:r>
      <w:r w:rsidRPr="006876BE">
        <w:rPr>
          <w:rFonts w:ascii="Doulos SIL" w:hAnsi="Doulos SIL"/>
          <w:i/>
          <w:color w:val="0000FF"/>
        </w:rPr>
        <w:noBreakHyphen/>
        <w:t>sɛ́-</w:t>
      </w:r>
      <w:r w:rsidRPr="000A370E">
        <w:t xml:space="preserve"> ~ </w:t>
      </w:r>
      <w:r w:rsidRPr="006876BE">
        <w:rPr>
          <w:rFonts w:ascii="Doulos SIL" w:hAnsi="Doulos SIL"/>
          <w:i/>
          <w:color w:val="0000FF"/>
        </w:rPr>
        <w:t>-sɛ̌-</w:t>
      </w:r>
      <w:r w:rsidRPr="00EE6571">
        <w:t xml:space="preserve">, added to a {L}-toned form of the E/I-stem of the verb. </w:t>
      </w:r>
      <w:r w:rsidRPr="006876BE">
        <w:rPr>
          <w:rFonts w:ascii="Doulos SIL" w:hAnsi="Doulos SIL"/>
          <w:i/>
          <w:color w:val="0000FF"/>
        </w:rPr>
        <w:t>-sɛ́-</w:t>
      </w:r>
      <w:r w:rsidRPr="00EE6571">
        <w:t xml:space="preserve"> can be analysed morphologically as the </w:t>
      </w:r>
      <w:r w:rsidRPr="00A8272D">
        <w:rPr>
          <w:b/>
        </w:rPr>
        <w:t>past-time form of resultative</w:t>
      </w:r>
      <w:r w:rsidRPr="00EE6571">
        <w:t xml:space="preserve"> </w:t>
      </w:r>
      <w:r w:rsidRPr="006876BE">
        <w:rPr>
          <w:rFonts w:ascii="Doulos SIL" w:hAnsi="Doulos SIL"/>
          <w:i/>
          <w:color w:val="0000FF"/>
        </w:rPr>
        <w:t>-sà-</w:t>
      </w:r>
      <w:r w:rsidRPr="00EE6571">
        <w:t xml:space="preserve"> (see the following section). Another way to phrase this is that </w:t>
      </w:r>
      <w:r w:rsidRPr="006876BE">
        <w:rPr>
          <w:rFonts w:ascii="Doulos SIL" w:hAnsi="Doulos SIL"/>
          <w:i/>
          <w:color w:val="0000FF"/>
        </w:rPr>
        <w:noBreakHyphen/>
        <w:t>sɛ́</w:t>
      </w:r>
      <w:r w:rsidRPr="006876BE">
        <w:rPr>
          <w:rFonts w:ascii="Doulos SIL" w:hAnsi="Doulos SIL"/>
          <w:i/>
          <w:color w:val="0000FF"/>
        </w:rPr>
        <w:noBreakHyphen/>
      </w:r>
      <w:r w:rsidRPr="00EE6571">
        <w:t xml:space="preserve"> could be connected with </w:t>
      </w:r>
      <w:r w:rsidRPr="006876BE">
        <w:rPr>
          <w:rFonts w:ascii="Doulos SIL" w:hAnsi="Doulos SIL"/>
          <w:i/>
          <w:color w:val="0000FF"/>
        </w:rPr>
        <w:t>sɛ̂:-</w:t>
      </w:r>
      <w:r w:rsidRPr="00EE6571">
        <w:t xml:space="preserve"> </w:t>
      </w:r>
      <w:r w:rsidR="006B4207">
        <w:t>‘</w:t>
      </w:r>
      <w:r w:rsidRPr="00EE6571">
        <w:t>had</w:t>
      </w:r>
      <w:r w:rsidR="006B4207">
        <w:t>’</w:t>
      </w:r>
      <w:r w:rsidRPr="00EE6571">
        <w:t xml:space="preserve">, past form of </w:t>
      </w:r>
      <w:r w:rsidRPr="006876BE">
        <w:rPr>
          <w:rFonts w:ascii="Doulos SIL" w:hAnsi="Doulos SIL"/>
          <w:i/>
          <w:color w:val="0000FF"/>
        </w:rPr>
        <w:t>-sâ:-</w:t>
      </w:r>
      <w:r w:rsidRPr="000A370E">
        <w:t xml:space="preserve"> </w:t>
      </w:r>
      <w:r w:rsidR="006B4207">
        <w:t>‘</w:t>
      </w:r>
      <w:r w:rsidRPr="00EE6571">
        <w:t>have</w:t>
      </w:r>
      <w:r w:rsidR="006B4207">
        <w:t>’</w:t>
      </w:r>
      <w:r w:rsidRPr="00EE6571">
        <w:t xml:space="preserve"> (§10.6.1.3). Since resultative </w:t>
      </w:r>
      <w:r w:rsidRPr="006876BE">
        <w:rPr>
          <w:rFonts w:ascii="Doulos SIL" w:hAnsi="Doulos SIL"/>
          <w:i/>
          <w:color w:val="0000FF"/>
        </w:rPr>
        <w:t>-sà-</w:t>
      </w:r>
      <w:r w:rsidRPr="00EE6571">
        <w:t xml:space="preserve"> functions in some contexts (notably relative clauses) as a suffixally marked equivalent of the perfective, one could expand on this by analysing </w:t>
      </w:r>
      <w:r w:rsidRPr="006876BE">
        <w:rPr>
          <w:rFonts w:ascii="Doulos SIL" w:hAnsi="Doulos SIL"/>
          <w:i/>
          <w:color w:val="0000FF"/>
        </w:rPr>
        <w:noBreakHyphen/>
        <w:t>sɛ́-</w:t>
      </w:r>
      <w:r w:rsidRPr="000A370E">
        <w:t xml:space="preserve"> ~ </w:t>
      </w:r>
      <w:r w:rsidRPr="006876BE">
        <w:rPr>
          <w:rFonts w:ascii="Doulos SIL" w:hAnsi="Doulos SIL"/>
          <w:i/>
          <w:color w:val="0000FF"/>
        </w:rPr>
        <w:t>-sɛ̌-</w:t>
      </w:r>
      <w:r w:rsidRPr="00EE6571">
        <w:t xml:space="preserve"> as the past-time form of the perfective itself. The perfective (E/I-stem, no suffix) has no other past-time form. Further support for this idea comes from the recent perfect negative, which is morphologically the past-time form of the perfective negative (§10.2.3.3).</w:t>
      </w:r>
    </w:p>
    <w:p w14:paraId="1C094563" w14:textId="77777777" w:rsidR="00C3285C" w:rsidRPr="00EE6571" w:rsidRDefault="00C3285C">
      <w:r w:rsidRPr="00EE6571">
        <w:tab/>
        <w:t>The paradigm is (xx1).</w:t>
      </w:r>
    </w:p>
    <w:p w14:paraId="2AB7AA07" w14:textId="77777777" w:rsidR="00C3285C" w:rsidRPr="00EE6571" w:rsidRDefault="00C3285C"/>
    <w:p w14:paraId="630297D2" w14:textId="77777777" w:rsidR="00C3285C" w:rsidRPr="00EE6571" w:rsidRDefault="00C3285C" w:rsidP="00C3285C">
      <w:pPr>
        <w:pStyle w:val="example-simple"/>
        <w:tabs>
          <w:tab w:val="clear" w:pos="1080"/>
          <w:tab w:val="left" w:pos="1985"/>
          <w:tab w:val="left" w:pos="3420"/>
          <w:tab w:val="left" w:pos="4820"/>
        </w:tabs>
      </w:pPr>
      <w:r w:rsidRPr="00EE6571">
        <w:t>(xx1)</w:t>
      </w:r>
      <w:r w:rsidRPr="00EE6571">
        <w:tab/>
        <w:t>Recent perfect</w:t>
      </w:r>
    </w:p>
    <w:p w14:paraId="758745DA" w14:textId="77777777" w:rsidR="00C3285C" w:rsidRPr="00EE6571" w:rsidRDefault="00C3285C" w:rsidP="00C3285C">
      <w:pPr>
        <w:pStyle w:val="example-simple"/>
        <w:tabs>
          <w:tab w:val="clear" w:pos="1080"/>
          <w:tab w:val="left" w:pos="1985"/>
          <w:tab w:val="left" w:pos="3420"/>
          <w:tab w:val="left" w:pos="4820"/>
        </w:tabs>
      </w:pPr>
    </w:p>
    <w:p w14:paraId="618FB1FB" w14:textId="77777777" w:rsidR="00C3285C" w:rsidRPr="00EE6571" w:rsidRDefault="00C3285C" w:rsidP="00C3285C">
      <w:pPr>
        <w:pStyle w:val="example-simple"/>
        <w:tabs>
          <w:tab w:val="clear" w:pos="1080"/>
          <w:tab w:val="left" w:pos="2160"/>
          <w:tab w:val="left" w:pos="3780"/>
          <w:tab w:val="left" w:pos="4820"/>
        </w:tabs>
      </w:pPr>
      <w:r w:rsidRPr="00EE6571">
        <w:tab/>
        <w:t>category</w:t>
      </w:r>
      <w:r w:rsidRPr="00EE6571">
        <w:tab/>
        <w:t>form</w:t>
      </w:r>
      <w:r w:rsidRPr="00EE6571">
        <w:tab/>
      </w:r>
      <w:r w:rsidR="006B4207">
        <w:t>‘</w:t>
      </w:r>
      <w:r w:rsidRPr="00EE6571">
        <w:t>has gone</w:t>
      </w:r>
      <w:r w:rsidR="006B4207">
        <w:t>’</w:t>
      </w:r>
    </w:p>
    <w:p w14:paraId="60ABD8B3" w14:textId="77777777" w:rsidR="00C3285C" w:rsidRPr="00EE6571" w:rsidRDefault="00C3285C" w:rsidP="00C3285C">
      <w:pPr>
        <w:pStyle w:val="example-simple"/>
        <w:tabs>
          <w:tab w:val="clear" w:pos="1080"/>
          <w:tab w:val="left" w:pos="2160"/>
          <w:tab w:val="left" w:pos="3780"/>
          <w:tab w:val="left" w:pos="4820"/>
        </w:tabs>
      </w:pPr>
    </w:p>
    <w:p w14:paraId="3BA54828" w14:textId="77777777" w:rsidR="00C3285C" w:rsidRPr="00EE6571" w:rsidRDefault="00C3285C" w:rsidP="00C3285C">
      <w:pPr>
        <w:pStyle w:val="example-simple"/>
        <w:tabs>
          <w:tab w:val="clear" w:pos="1080"/>
          <w:tab w:val="left" w:pos="2160"/>
          <w:tab w:val="left" w:pos="3780"/>
          <w:tab w:val="left" w:pos="4820"/>
        </w:tabs>
      </w:pPr>
      <w:r w:rsidRPr="00EE6571">
        <w:tab/>
        <w:t>1Sg</w:t>
      </w:r>
      <w:r w:rsidRPr="00EE6571">
        <w:tab/>
      </w:r>
      <w:r w:rsidRPr="006876BE">
        <w:rPr>
          <w:rFonts w:ascii="Doulos SIL" w:hAnsi="Doulos SIL"/>
          <w:i/>
          <w:color w:val="0000FF"/>
        </w:rPr>
        <w:t>{L}-sɛ̌-yⁿ</w:t>
      </w:r>
      <w:r w:rsidRPr="00EE6571">
        <w:tab/>
      </w:r>
      <w:r w:rsidRPr="006876BE">
        <w:rPr>
          <w:rFonts w:ascii="Doulos SIL" w:hAnsi="Doulos SIL"/>
          <w:i/>
          <w:color w:val="0000FF"/>
        </w:rPr>
        <w:t>ùnì-sɛ̌-yⁿ</w:t>
      </w:r>
    </w:p>
    <w:p w14:paraId="4ECE0D68" w14:textId="77777777" w:rsidR="00C3285C" w:rsidRPr="00EE6571" w:rsidRDefault="00C3285C" w:rsidP="00C3285C">
      <w:pPr>
        <w:pStyle w:val="example-simple"/>
        <w:tabs>
          <w:tab w:val="clear" w:pos="1080"/>
          <w:tab w:val="left" w:pos="2160"/>
          <w:tab w:val="left" w:pos="3780"/>
          <w:tab w:val="left" w:pos="4820"/>
        </w:tabs>
      </w:pPr>
      <w:r w:rsidRPr="00EE6571">
        <w:tab/>
        <w:t>1Pl</w:t>
      </w:r>
      <w:r w:rsidRPr="00EE6571">
        <w:tab/>
      </w:r>
      <w:r w:rsidRPr="006876BE">
        <w:rPr>
          <w:rFonts w:ascii="Doulos SIL" w:hAnsi="Doulos SIL"/>
          <w:i/>
          <w:color w:val="0000FF"/>
        </w:rPr>
        <w:t>nì {L}-sɛ́</w:t>
      </w:r>
      <w:r w:rsidRPr="00EE6571">
        <w:tab/>
      </w:r>
      <w:r w:rsidRPr="006876BE">
        <w:rPr>
          <w:rFonts w:ascii="Doulos SIL" w:hAnsi="Doulos SIL"/>
          <w:i/>
          <w:color w:val="0000FF"/>
        </w:rPr>
        <w:t>nì ùnì-sɛ́</w:t>
      </w:r>
    </w:p>
    <w:p w14:paraId="51E537AE" w14:textId="77777777" w:rsidR="00C3285C" w:rsidRPr="00EE6571" w:rsidRDefault="00C3285C" w:rsidP="00C3285C">
      <w:pPr>
        <w:pStyle w:val="example-simple"/>
        <w:tabs>
          <w:tab w:val="clear" w:pos="1080"/>
          <w:tab w:val="left" w:pos="2160"/>
          <w:tab w:val="left" w:pos="3780"/>
          <w:tab w:val="left" w:pos="4820"/>
        </w:tabs>
        <w:rPr>
          <w:b/>
        </w:rPr>
      </w:pPr>
      <w:r w:rsidRPr="00EE6571">
        <w:tab/>
        <w:t>2Sg</w:t>
      </w:r>
      <w:r w:rsidRPr="00EE6571">
        <w:tab/>
      </w:r>
      <w:r w:rsidRPr="006876BE">
        <w:rPr>
          <w:rFonts w:ascii="Doulos SIL" w:hAnsi="Doulos SIL"/>
          <w:i/>
          <w:color w:val="0000FF"/>
        </w:rPr>
        <w:t>{L}-sɛ̌-w</w:t>
      </w:r>
      <w:r w:rsidRPr="00EE6571">
        <w:tab/>
      </w:r>
      <w:r w:rsidRPr="006876BE">
        <w:rPr>
          <w:rFonts w:ascii="Doulos SIL" w:hAnsi="Doulos SIL"/>
          <w:i/>
          <w:color w:val="0000FF"/>
        </w:rPr>
        <w:t>ùnì-sɛ̌-w</w:t>
      </w:r>
    </w:p>
    <w:p w14:paraId="6195F370" w14:textId="77777777" w:rsidR="00C3285C" w:rsidRPr="00EE6571" w:rsidRDefault="00C3285C" w:rsidP="00C3285C">
      <w:pPr>
        <w:pStyle w:val="example-simple"/>
        <w:tabs>
          <w:tab w:val="clear" w:pos="1080"/>
          <w:tab w:val="left" w:pos="2160"/>
          <w:tab w:val="left" w:pos="3780"/>
          <w:tab w:val="left" w:pos="4820"/>
        </w:tabs>
      </w:pPr>
      <w:r w:rsidRPr="00EE6571">
        <w:tab/>
        <w:t>2Pl</w:t>
      </w:r>
      <w:r w:rsidRPr="00EE6571">
        <w:tab/>
      </w:r>
      <w:r w:rsidRPr="006876BE">
        <w:rPr>
          <w:rFonts w:ascii="Doulos SIL" w:hAnsi="Doulos SIL"/>
          <w:i/>
          <w:color w:val="0000FF"/>
        </w:rPr>
        <w:t>è {L}-sɛ́</w:t>
      </w:r>
      <w:r w:rsidRPr="00EE6571">
        <w:tab/>
      </w:r>
      <w:r w:rsidRPr="006876BE">
        <w:rPr>
          <w:rFonts w:ascii="Doulos SIL" w:hAnsi="Doulos SIL"/>
          <w:i/>
          <w:color w:val="0000FF"/>
        </w:rPr>
        <w:t>è ùnì-sɛ́</w:t>
      </w:r>
    </w:p>
    <w:p w14:paraId="50A8F8BC" w14:textId="77777777" w:rsidR="00C3285C" w:rsidRPr="00EE6571" w:rsidRDefault="00C3285C" w:rsidP="00C3285C">
      <w:pPr>
        <w:pStyle w:val="example-simple"/>
        <w:tabs>
          <w:tab w:val="clear" w:pos="1080"/>
          <w:tab w:val="left" w:pos="2160"/>
          <w:tab w:val="left" w:pos="3780"/>
          <w:tab w:val="left" w:pos="4820"/>
        </w:tabs>
      </w:pPr>
    </w:p>
    <w:p w14:paraId="7D5B3775" w14:textId="77777777" w:rsidR="00C3285C" w:rsidRPr="00EE6571" w:rsidRDefault="00C3285C" w:rsidP="00C3285C">
      <w:pPr>
        <w:pStyle w:val="example-simple"/>
        <w:tabs>
          <w:tab w:val="clear" w:pos="1080"/>
          <w:tab w:val="left" w:pos="2160"/>
          <w:tab w:val="left" w:pos="3780"/>
          <w:tab w:val="left" w:pos="4820"/>
        </w:tabs>
      </w:pPr>
      <w:r w:rsidRPr="00EE6571">
        <w:tab/>
        <w:t>3Sg</w:t>
      </w:r>
      <w:r w:rsidRPr="00EE6571">
        <w:tab/>
      </w:r>
      <w:r w:rsidRPr="006876BE">
        <w:rPr>
          <w:rFonts w:ascii="Doulos SIL" w:hAnsi="Doulos SIL"/>
          <w:i/>
          <w:color w:val="0000FF"/>
        </w:rPr>
        <w:t>{L}-sɛ́</w:t>
      </w:r>
      <w:r w:rsidRPr="00EE6571">
        <w:tab/>
      </w:r>
      <w:r w:rsidRPr="006876BE">
        <w:rPr>
          <w:rFonts w:ascii="Doulos SIL" w:hAnsi="Doulos SIL"/>
          <w:i/>
          <w:color w:val="0000FF"/>
        </w:rPr>
        <w:t>ùnì-sɛ́</w:t>
      </w:r>
    </w:p>
    <w:p w14:paraId="2F6B8AAD" w14:textId="77777777" w:rsidR="00C3285C" w:rsidRPr="00EE6571" w:rsidRDefault="00C3285C" w:rsidP="00C3285C">
      <w:pPr>
        <w:pStyle w:val="example-simple"/>
        <w:tabs>
          <w:tab w:val="clear" w:pos="1080"/>
          <w:tab w:val="left" w:pos="2160"/>
          <w:tab w:val="left" w:pos="3780"/>
          <w:tab w:val="left" w:pos="4820"/>
        </w:tabs>
      </w:pPr>
      <w:r w:rsidRPr="00EE6571">
        <w:tab/>
        <w:t>3Pl</w:t>
      </w:r>
      <w:r w:rsidRPr="00EE6571">
        <w:tab/>
      </w:r>
      <w:r w:rsidRPr="006876BE">
        <w:rPr>
          <w:rFonts w:ascii="Doulos SIL" w:hAnsi="Doulos SIL"/>
          <w:i/>
          <w:color w:val="0000FF"/>
        </w:rPr>
        <w:t>{L}-s-ɛ̂:</w:t>
      </w:r>
      <w:r w:rsidRPr="00EE6571">
        <w:tab/>
      </w:r>
      <w:r w:rsidRPr="006876BE">
        <w:rPr>
          <w:rFonts w:ascii="Doulos SIL" w:hAnsi="Doulos SIL"/>
          <w:i/>
          <w:color w:val="0000FF"/>
        </w:rPr>
        <w:t>ùnì-s-ɛ̂:</w:t>
      </w:r>
    </w:p>
    <w:p w14:paraId="4BB3DC66" w14:textId="77777777" w:rsidR="00C3285C" w:rsidRPr="00EE6571" w:rsidRDefault="00C3285C" w:rsidP="00C3285C"/>
    <w:p w14:paraId="4E1B0ED1" w14:textId="77777777" w:rsidR="00C3285C" w:rsidRPr="00EE6571" w:rsidRDefault="00C3285C" w:rsidP="00C3285C">
      <w:r w:rsidRPr="00EE6571">
        <w:t xml:space="preserve">The tone contour of the suffixes (other than 3Pl) is LH, with just the final mora H-toned. Accordingly, there is no distinction between regular and defocalized forms of this inflectional category. When polar interrogative </w:t>
      </w:r>
      <w:r w:rsidRPr="006876BE">
        <w:rPr>
          <w:rFonts w:ascii="Doulos SIL" w:hAnsi="Doulos SIL"/>
          <w:i/>
          <w:color w:val="0000FF"/>
        </w:rPr>
        <w:t>lè</w:t>
      </w:r>
      <w:r w:rsidRPr="00EE6571">
        <w:t xml:space="preserve"> is added, the H-tone is realized on this particle: 3Sg </w:t>
      </w:r>
      <w:r w:rsidRPr="006876BE">
        <w:rPr>
          <w:rFonts w:ascii="Doulos SIL" w:hAnsi="Doulos SIL"/>
          <w:i/>
          <w:color w:val="0000FF"/>
        </w:rPr>
        <w:t>-sɛ̀ lé</w:t>
      </w:r>
      <w:r w:rsidRPr="00EE6571">
        <w:t xml:space="preserve">, 2Sg </w:t>
      </w:r>
      <w:r w:rsidRPr="006876BE">
        <w:rPr>
          <w:rFonts w:ascii="Doulos SIL" w:hAnsi="Doulos SIL"/>
          <w:i/>
          <w:color w:val="0000FF"/>
        </w:rPr>
        <w:t>-sɛ̀-l lé</w:t>
      </w:r>
      <w:r w:rsidRPr="00EE6571">
        <w:t xml:space="preserve">, 1Sg </w:t>
      </w:r>
      <w:r w:rsidRPr="006876BE">
        <w:rPr>
          <w:rFonts w:ascii="Doulos SIL" w:hAnsi="Doulos SIL"/>
          <w:i/>
          <w:color w:val="0000FF"/>
        </w:rPr>
        <w:t>-sɛ̀-n ní</w:t>
      </w:r>
      <w:r w:rsidRPr="00EE6571">
        <w:t>.</w:t>
      </w:r>
    </w:p>
    <w:p w14:paraId="7F1458FD" w14:textId="77777777" w:rsidR="00C3285C" w:rsidRPr="00EE6571" w:rsidRDefault="00C3285C" w:rsidP="00C3285C">
      <w:r w:rsidRPr="00EE6571">
        <w:tab/>
        <w:t xml:space="preserve">A sample of 3Sg </w:t>
      </w:r>
      <w:r w:rsidR="00212286">
        <w:t>recent p</w:t>
      </w:r>
      <w:r w:rsidR="002A0746">
        <w:t>erfect</w:t>
      </w:r>
      <w:r w:rsidRPr="00EE6571">
        <w:t xml:space="preserve"> forms for stems with final nonhigh vowels are in (xx2). There is no special phonology (syncope does not occur).</w:t>
      </w:r>
    </w:p>
    <w:p w14:paraId="4AA6E5C9" w14:textId="77777777" w:rsidR="00C3285C" w:rsidRPr="00EE6571" w:rsidRDefault="00C3285C" w:rsidP="00C3285C"/>
    <w:p w14:paraId="7FCA1DDE" w14:textId="77777777" w:rsidR="00C3285C" w:rsidRPr="00C248F8" w:rsidRDefault="00C3285C" w:rsidP="00C3285C">
      <w:pPr>
        <w:pStyle w:val="exampleabc"/>
        <w:tabs>
          <w:tab w:val="left" w:pos="2520"/>
          <w:tab w:val="left" w:pos="4320"/>
        </w:tabs>
      </w:pPr>
      <w:r w:rsidRPr="00C248F8">
        <w:t>(xx2)</w:t>
      </w:r>
      <w:r w:rsidRPr="00C248F8">
        <w:tab/>
        <w:t xml:space="preserve">Recent </w:t>
      </w:r>
      <w:r w:rsidR="002A0746">
        <w:t>perfect</w:t>
      </w:r>
      <w:r w:rsidRPr="00C248F8">
        <w:t xml:space="preserve"> (final-nonhigh-vowel class)</w:t>
      </w:r>
    </w:p>
    <w:p w14:paraId="07E8C34A" w14:textId="77777777" w:rsidR="00C3285C" w:rsidRPr="00C248F8" w:rsidRDefault="00C3285C" w:rsidP="00C3285C">
      <w:pPr>
        <w:pStyle w:val="exampleabc"/>
        <w:tabs>
          <w:tab w:val="left" w:pos="2520"/>
          <w:tab w:val="left" w:pos="4320"/>
        </w:tabs>
      </w:pPr>
    </w:p>
    <w:p w14:paraId="0798A841" w14:textId="77777777" w:rsidR="00C3285C" w:rsidRPr="00C248F8" w:rsidRDefault="00C3285C" w:rsidP="007A0F2D">
      <w:pPr>
        <w:pStyle w:val="example-simple"/>
        <w:tabs>
          <w:tab w:val="left" w:pos="2552"/>
          <w:tab w:val="left" w:pos="4590"/>
        </w:tabs>
      </w:pPr>
      <w:r w:rsidRPr="00C248F8">
        <w:tab/>
      </w:r>
      <w:r w:rsidRPr="00C248F8">
        <w:tab/>
        <w:t>stem</w:t>
      </w:r>
      <w:r w:rsidRPr="00C248F8">
        <w:tab/>
        <w:t xml:space="preserve">Recent </w:t>
      </w:r>
      <w:r w:rsidR="002A0746">
        <w:t>perfect</w:t>
      </w:r>
      <w:r w:rsidR="007A0F2D">
        <w:t xml:space="preserve"> 3Sg</w:t>
      </w:r>
      <w:r w:rsidRPr="00C248F8">
        <w:tab/>
        <w:t>gloss</w:t>
      </w:r>
    </w:p>
    <w:p w14:paraId="067B8C33" w14:textId="77777777" w:rsidR="00C3285C" w:rsidRPr="00C248F8" w:rsidRDefault="00C3285C" w:rsidP="007A0F2D">
      <w:pPr>
        <w:pStyle w:val="exampleabc"/>
        <w:tabs>
          <w:tab w:val="left" w:pos="2520"/>
          <w:tab w:val="left" w:pos="4590"/>
        </w:tabs>
      </w:pPr>
    </w:p>
    <w:p w14:paraId="4CBE380C" w14:textId="77777777" w:rsidR="00C3285C" w:rsidRPr="00C248F8" w:rsidRDefault="00C3285C" w:rsidP="007A0F2D">
      <w:pPr>
        <w:pStyle w:val="exampleabc"/>
        <w:tabs>
          <w:tab w:val="left" w:pos="2520"/>
          <w:tab w:val="left" w:pos="4590"/>
        </w:tabs>
      </w:pPr>
      <w:r w:rsidRPr="00C248F8">
        <w:tab/>
        <w:t xml:space="preserve">a. </w:t>
      </w:r>
      <w:r w:rsidRPr="006876BE">
        <w:rPr>
          <w:rFonts w:ascii="Doulos SIL" w:hAnsi="Doulos SIL"/>
          <w:i/>
          <w:color w:val="0000FF"/>
        </w:rPr>
        <w:t>Cv:</w:t>
      </w:r>
    </w:p>
    <w:p w14:paraId="3879150D" w14:textId="77777777" w:rsidR="00C3285C" w:rsidRPr="00C248F8" w:rsidRDefault="00C3285C" w:rsidP="007A0F2D">
      <w:pPr>
        <w:pStyle w:val="example-simple"/>
        <w:tabs>
          <w:tab w:val="left" w:pos="2552"/>
          <w:tab w:val="left" w:pos="4590"/>
        </w:tabs>
      </w:pPr>
      <w:r w:rsidRPr="00C248F8">
        <w:tab/>
      </w:r>
      <w:r w:rsidRPr="00C248F8">
        <w:tab/>
      </w:r>
      <w:r w:rsidRPr="006876BE">
        <w:rPr>
          <w:rFonts w:ascii="Doulos SIL" w:hAnsi="Doulos SIL"/>
          <w:i/>
          <w:color w:val="0000FF"/>
        </w:rPr>
        <w:t>nɔ́:-</w:t>
      </w:r>
      <w:r w:rsidRPr="006876BE">
        <w:rPr>
          <w:rFonts w:ascii="Doulos SIL" w:hAnsi="Doulos SIL"/>
          <w:i/>
          <w:color w:val="0000FF"/>
        </w:rPr>
        <w:tab/>
        <w:t>nwɛ̀:-sɛ́</w:t>
      </w:r>
      <w:r w:rsidRPr="006876BE">
        <w:rPr>
          <w:rFonts w:ascii="Doulos SIL" w:hAnsi="Doulos SIL"/>
          <w:i/>
          <w:color w:val="0000FF"/>
        </w:rPr>
        <w:tab/>
      </w:r>
      <w:r w:rsidR="006B4207">
        <w:t>‘</w:t>
      </w:r>
      <w:r w:rsidRPr="00C248F8">
        <w:t>go in</w:t>
      </w:r>
      <w:r w:rsidR="006B4207">
        <w:t>’</w:t>
      </w:r>
    </w:p>
    <w:p w14:paraId="182974C2" w14:textId="77777777" w:rsidR="00C3285C" w:rsidRPr="00C248F8" w:rsidRDefault="00C3285C" w:rsidP="007A0F2D">
      <w:pPr>
        <w:pStyle w:val="example-simple"/>
        <w:tabs>
          <w:tab w:val="left" w:pos="2552"/>
          <w:tab w:val="left" w:pos="4590"/>
        </w:tabs>
      </w:pPr>
      <w:r w:rsidRPr="00C248F8">
        <w:tab/>
      </w:r>
      <w:r w:rsidRPr="00C248F8">
        <w:tab/>
      </w:r>
      <w:r w:rsidRPr="006876BE">
        <w:rPr>
          <w:rFonts w:ascii="Doulos SIL" w:hAnsi="Doulos SIL"/>
          <w:i/>
          <w:color w:val="0000FF"/>
        </w:rPr>
        <w:t>gó:-</w:t>
      </w:r>
      <w:r w:rsidRPr="006876BE">
        <w:rPr>
          <w:rFonts w:ascii="Doulos SIL" w:hAnsi="Doulos SIL"/>
          <w:i/>
          <w:color w:val="0000FF"/>
        </w:rPr>
        <w:tab/>
        <w:t>gwè:-sɛ́</w:t>
      </w:r>
      <w:r w:rsidRPr="006876BE">
        <w:rPr>
          <w:rFonts w:ascii="Doulos SIL" w:hAnsi="Doulos SIL"/>
          <w:i/>
          <w:color w:val="0000FF"/>
        </w:rPr>
        <w:tab/>
      </w:r>
      <w:r w:rsidR="006B4207">
        <w:t>‘</w:t>
      </w:r>
      <w:r w:rsidRPr="00C248F8">
        <w:t>go out</w:t>
      </w:r>
      <w:r w:rsidR="006B4207">
        <w:t>’</w:t>
      </w:r>
    </w:p>
    <w:p w14:paraId="0970F293" w14:textId="77777777" w:rsidR="00C3285C" w:rsidRPr="00C248F8" w:rsidRDefault="00C3285C" w:rsidP="007A0F2D">
      <w:pPr>
        <w:pStyle w:val="example-simple"/>
        <w:tabs>
          <w:tab w:val="left" w:pos="2552"/>
          <w:tab w:val="left" w:pos="4590"/>
        </w:tabs>
      </w:pPr>
      <w:r w:rsidRPr="00C248F8">
        <w:tab/>
      </w:r>
      <w:r w:rsidRPr="00C248F8">
        <w:tab/>
      </w:r>
      <w:r w:rsidRPr="006876BE">
        <w:rPr>
          <w:rFonts w:ascii="Doulos SIL" w:hAnsi="Doulos SIL"/>
          <w:i/>
          <w:color w:val="0000FF"/>
        </w:rPr>
        <w:t>ɲɔ́:-</w:t>
      </w:r>
      <w:r w:rsidRPr="006876BE">
        <w:rPr>
          <w:rFonts w:ascii="Doulos SIL" w:hAnsi="Doulos SIL"/>
          <w:i/>
          <w:color w:val="0000FF"/>
        </w:rPr>
        <w:tab/>
        <w:t>ɲɛ̀:-sɛ́</w:t>
      </w:r>
      <w:r w:rsidRPr="00C248F8">
        <w:tab/>
      </w:r>
      <w:r w:rsidR="006B4207">
        <w:t>‘</w:t>
      </w:r>
      <w:r w:rsidRPr="00C248F8">
        <w:t>eat</w:t>
      </w:r>
      <w:r w:rsidR="006B4207">
        <w:t>’</w:t>
      </w:r>
    </w:p>
    <w:p w14:paraId="4D169871" w14:textId="77777777" w:rsidR="00C3285C" w:rsidRPr="00C248F8" w:rsidRDefault="00C3285C" w:rsidP="007A0F2D">
      <w:pPr>
        <w:pStyle w:val="example-simple"/>
        <w:tabs>
          <w:tab w:val="left" w:pos="2552"/>
          <w:tab w:val="left" w:pos="4590"/>
        </w:tabs>
      </w:pPr>
    </w:p>
    <w:p w14:paraId="76E2F2E0" w14:textId="77777777" w:rsidR="00C3285C" w:rsidRPr="00AD1EC8" w:rsidRDefault="00C3285C" w:rsidP="007A0F2D">
      <w:pPr>
        <w:pStyle w:val="example-simple"/>
        <w:tabs>
          <w:tab w:val="left" w:pos="2552"/>
          <w:tab w:val="left" w:pos="4590"/>
        </w:tabs>
        <w:rPr>
          <w:rFonts w:ascii="Doulos SIL" w:hAnsi="Doulos SIL"/>
          <w:i/>
          <w:color w:val="0000FF"/>
        </w:rPr>
      </w:pPr>
      <w:r w:rsidRPr="00C248F8">
        <w:tab/>
        <w:t>b.</w:t>
      </w:r>
      <w:r w:rsidRPr="00AD1EC8">
        <w:rPr>
          <w:rFonts w:ascii="Doulos SIL" w:hAnsi="Doulos SIL"/>
          <w:i/>
          <w:color w:val="0000FF"/>
        </w:rPr>
        <w:t xml:space="preserve"> NCv(:)</w:t>
      </w:r>
    </w:p>
    <w:p w14:paraId="7B8C74AE" w14:textId="77777777" w:rsidR="00C3285C" w:rsidRPr="00C248F8" w:rsidRDefault="00C3285C" w:rsidP="007A0F2D">
      <w:pPr>
        <w:pStyle w:val="example-simple"/>
        <w:tabs>
          <w:tab w:val="left" w:pos="2552"/>
          <w:tab w:val="left" w:pos="4590"/>
        </w:tabs>
      </w:pPr>
      <w:r w:rsidRPr="00C248F8">
        <w:tab/>
      </w:r>
      <w:r w:rsidRPr="00C248F8">
        <w:tab/>
      </w:r>
      <w:r w:rsidRPr="006876BE">
        <w:rPr>
          <w:rFonts w:ascii="Doulos SIL" w:hAnsi="Doulos SIL"/>
          <w:i/>
          <w:color w:val="0000FF"/>
        </w:rPr>
        <w:t>ndó-</w:t>
      </w:r>
      <w:r w:rsidRPr="006876BE">
        <w:rPr>
          <w:rFonts w:ascii="Doulos SIL" w:hAnsi="Doulos SIL"/>
          <w:i/>
          <w:color w:val="0000FF"/>
        </w:rPr>
        <w:tab/>
        <w:t>ndɛ̀:-sɛ́</w:t>
      </w:r>
      <w:r w:rsidRPr="00C248F8">
        <w:tab/>
      </w:r>
      <w:r w:rsidR="006B4207">
        <w:t>‘</w:t>
      </w:r>
      <w:r w:rsidRPr="00C248F8">
        <w:t>give</w:t>
      </w:r>
      <w:r w:rsidR="006B4207">
        <w:t>’</w:t>
      </w:r>
    </w:p>
    <w:p w14:paraId="56653A69" w14:textId="77777777" w:rsidR="00C3285C" w:rsidRPr="00C248F8" w:rsidRDefault="00C3285C" w:rsidP="007A0F2D">
      <w:pPr>
        <w:pStyle w:val="exampleabc"/>
        <w:tabs>
          <w:tab w:val="left" w:pos="2520"/>
          <w:tab w:val="left" w:pos="4590"/>
        </w:tabs>
      </w:pPr>
    </w:p>
    <w:p w14:paraId="047EAA16" w14:textId="77777777" w:rsidR="00C3285C" w:rsidRPr="00C248F8" w:rsidRDefault="00C3285C" w:rsidP="007A0F2D">
      <w:pPr>
        <w:pStyle w:val="exampleabc"/>
        <w:tabs>
          <w:tab w:val="left" w:pos="2520"/>
          <w:tab w:val="left" w:pos="4590"/>
        </w:tabs>
      </w:pPr>
      <w:r w:rsidRPr="00C248F8">
        <w:tab/>
        <w:t xml:space="preserve">c. </w:t>
      </w:r>
      <w:r w:rsidRPr="006876BE">
        <w:rPr>
          <w:rFonts w:ascii="Doulos SIL" w:hAnsi="Doulos SIL"/>
          <w:i/>
          <w:color w:val="0000FF"/>
        </w:rPr>
        <w:t>CvCv</w:t>
      </w:r>
    </w:p>
    <w:p w14:paraId="0A4FBC9A" w14:textId="77777777" w:rsidR="00C3285C" w:rsidRPr="00C93727" w:rsidRDefault="00C3285C" w:rsidP="007A0F2D">
      <w:pPr>
        <w:pStyle w:val="example-simple"/>
        <w:tabs>
          <w:tab w:val="left" w:pos="2552"/>
          <w:tab w:val="left" w:pos="4590"/>
        </w:tabs>
      </w:pPr>
      <w:r w:rsidRPr="00C248F8">
        <w:tab/>
      </w:r>
      <w:r w:rsidRPr="00C248F8">
        <w:tab/>
      </w:r>
      <w:r w:rsidRPr="006876BE">
        <w:rPr>
          <w:rFonts w:ascii="Doulos SIL" w:hAnsi="Doulos SIL"/>
          <w:i/>
          <w:color w:val="0000FF"/>
        </w:rPr>
        <w:t>gújó-</w:t>
      </w:r>
      <w:r w:rsidRPr="006876BE">
        <w:rPr>
          <w:rFonts w:ascii="Doulos SIL" w:hAnsi="Doulos SIL"/>
          <w:i/>
          <w:color w:val="0000FF"/>
        </w:rPr>
        <w:tab/>
        <w:t>gùjè-sɛ́</w:t>
      </w:r>
      <w:r w:rsidRPr="00C93727">
        <w:tab/>
      </w:r>
      <w:r w:rsidR="006B4207">
        <w:t>‘</w:t>
      </w:r>
      <w:r w:rsidRPr="00C93727">
        <w:t>dig</w:t>
      </w:r>
      <w:r w:rsidR="006B4207">
        <w:t>’</w:t>
      </w:r>
    </w:p>
    <w:p w14:paraId="300312AC" w14:textId="77777777" w:rsidR="00C3285C" w:rsidRPr="00C93727" w:rsidRDefault="00C3285C" w:rsidP="007A0F2D">
      <w:pPr>
        <w:pStyle w:val="example-simple"/>
        <w:tabs>
          <w:tab w:val="left" w:pos="2552"/>
          <w:tab w:val="left" w:pos="4590"/>
        </w:tabs>
      </w:pPr>
      <w:r w:rsidRPr="00C248F8">
        <w:tab/>
      </w:r>
      <w:r w:rsidRPr="00C248F8">
        <w:tab/>
      </w:r>
      <w:r w:rsidRPr="006876BE">
        <w:rPr>
          <w:rFonts w:ascii="Doulos SIL" w:hAnsi="Doulos SIL"/>
          <w:i/>
          <w:color w:val="0000FF"/>
        </w:rPr>
        <w:t>cíjɔ́-</w:t>
      </w:r>
      <w:r w:rsidRPr="006876BE">
        <w:rPr>
          <w:rFonts w:ascii="Doulos SIL" w:hAnsi="Doulos SIL"/>
          <w:i/>
          <w:color w:val="0000FF"/>
        </w:rPr>
        <w:tab/>
        <w:t>cìjɛ̀-sɛ́</w:t>
      </w:r>
      <w:r w:rsidRPr="00C93727">
        <w:tab/>
      </w:r>
      <w:r w:rsidR="006B4207">
        <w:t>‘</w:t>
      </w:r>
      <w:r w:rsidRPr="00C93727">
        <w:t>reply</w:t>
      </w:r>
      <w:r w:rsidR="006B4207">
        <w:t>’</w:t>
      </w:r>
    </w:p>
    <w:p w14:paraId="00F02934" w14:textId="77777777" w:rsidR="00C3285C" w:rsidRPr="00C93727" w:rsidRDefault="00C3285C" w:rsidP="007A0F2D">
      <w:pPr>
        <w:pStyle w:val="example-simple"/>
        <w:tabs>
          <w:tab w:val="left" w:pos="2552"/>
          <w:tab w:val="left" w:pos="4590"/>
        </w:tabs>
      </w:pPr>
      <w:r w:rsidRPr="00C248F8">
        <w:tab/>
      </w:r>
      <w:r w:rsidRPr="00C248F8">
        <w:tab/>
      </w:r>
      <w:r w:rsidRPr="006876BE">
        <w:rPr>
          <w:rFonts w:ascii="Doulos SIL" w:hAnsi="Doulos SIL"/>
          <w:i/>
          <w:color w:val="0000FF"/>
        </w:rPr>
        <w:t>dú-yɔ́-</w:t>
      </w:r>
      <w:r w:rsidRPr="006876BE">
        <w:rPr>
          <w:rFonts w:ascii="Doulos SIL" w:hAnsi="Doulos SIL"/>
          <w:i/>
          <w:color w:val="0000FF"/>
        </w:rPr>
        <w:tab/>
        <w:t>dù-yɛ̀-sɛ́</w:t>
      </w:r>
      <w:r w:rsidRPr="00C93727">
        <w:tab/>
      </w:r>
      <w:r w:rsidR="006B4207">
        <w:t>‘</w:t>
      </w:r>
      <w:r w:rsidRPr="00C93727">
        <w:t>carry on head</w:t>
      </w:r>
      <w:r w:rsidR="006B4207">
        <w:t>’</w:t>
      </w:r>
    </w:p>
    <w:p w14:paraId="186965C4" w14:textId="77777777" w:rsidR="00C3285C" w:rsidRPr="00C93727" w:rsidRDefault="00C3285C" w:rsidP="007A0F2D">
      <w:pPr>
        <w:pStyle w:val="example-simple"/>
        <w:tabs>
          <w:tab w:val="left" w:pos="2552"/>
          <w:tab w:val="left" w:pos="4590"/>
        </w:tabs>
      </w:pPr>
      <w:r w:rsidRPr="006876BE">
        <w:rPr>
          <w:rFonts w:ascii="Doulos SIL" w:hAnsi="Doulos SIL"/>
          <w:i/>
          <w:color w:val="0000FF"/>
        </w:rPr>
        <w:tab/>
      </w:r>
      <w:r w:rsidRPr="006876BE">
        <w:rPr>
          <w:rFonts w:ascii="Doulos SIL" w:hAnsi="Doulos SIL"/>
          <w:i/>
          <w:color w:val="0000FF"/>
        </w:rPr>
        <w:tab/>
        <w:t>táwó-</w:t>
      </w:r>
      <w:r w:rsidRPr="006876BE">
        <w:rPr>
          <w:rFonts w:ascii="Doulos SIL" w:hAnsi="Doulos SIL"/>
          <w:i/>
          <w:color w:val="0000FF"/>
        </w:rPr>
        <w:tab/>
        <w:t>tàwè-sɛ́</w:t>
      </w:r>
      <w:r w:rsidRPr="00C93727">
        <w:tab/>
      </w:r>
      <w:r w:rsidR="006B4207">
        <w:t>‘</w:t>
      </w:r>
      <w:r w:rsidRPr="00C93727">
        <w:t>touch</w:t>
      </w:r>
      <w:r w:rsidR="006B4207">
        <w:t>’</w:t>
      </w:r>
    </w:p>
    <w:p w14:paraId="1E71DAAF" w14:textId="77777777" w:rsidR="00C3285C" w:rsidRPr="006876BE" w:rsidRDefault="00C3285C" w:rsidP="007A0F2D">
      <w:pPr>
        <w:pStyle w:val="example-simple"/>
        <w:tabs>
          <w:tab w:val="left" w:pos="2552"/>
          <w:tab w:val="left" w:pos="4590"/>
        </w:tabs>
      </w:pPr>
      <w:r w:rsidRPr="006876BE">
        <w:rPr>
          <w:rFonts w:ascii="Doulos SIL" w:hAnsi="Doulos SIL"/>
          <w:i/>
          <w:color w:val="0000FF"/>
        </w:rPr>
        <w:tab/>
      </w:r>
      <w:r w:rsidRPr="006876BE">
        <w:rPr>
          <w:rFonts w:ascii="Doulos SIL" w:hAnsi="Doulos SIL"/>
          <w:i/>
          <w:color w:val="0000FF"/>
        </w:rPr>
        <w:tab/>
        <w:t>tɛ́mɔ́-</w:t>
      </w:r>
      <w:r w:rsidRPr="006876BE">
        <w:rPr>
          <w:rFonts w:ascii="Doulos SIL" w:hAnsi="Doulos SIL"/>
          <w:i/>
          <w:color w:val="0000FF"/>
        </w:rPr>
        <w:tab/>
        <w:t>tɛ̀mɛ̀-sɛ́</w:t>
      </w:r>
      <w:r w:rsidRPr="006876BE">
        <w:tab/>
      </w:r>
      <w:r w:rsidR="006B4207">
        <w:t>‘</w:t>
      </w:r>
      <w:r w:rsidRPr="006876BE">
        <w:t>eat (meat)</w:t>
      </w:r>
      <w:r w:rsidR="006B4207">
        <w:t>’</w:t>
      </w:r>
    </w:p>
    <w:p w14:paraId="10DF3FAF" w14:textId="77777777" w:rsidR="00C3285C" w:rsidRPr="00C93727" w:rsidRDefault="00C3285C" w:rsidP="007A0F2D">
      <w:pPr>
        <w:pStyle w:val="example-simple"/>
        <w:tabs>
          <w:tab w:val="left" w:pos="2552"/>
          <w:tab w:val="left" w:pos="4590"/>
        </w:tabs>
      </w:pPr>
      <w:r w:rsidRPr="00C248F8">
        <w:tab/>
      </w:r>
      <w:r w:rsidRPr="00C248F8">
        <w:tab/>
      </w:r>
      <w:r w:rsidRPr="006876BE">
        <w:rPr>
          <w:rFonts w:ascii="Doulos SIL" w:hAnsi="Doulos SIL"/>
          <w:i/>
          <w:color w:val="0000FF"/>
        </w:rPr>
        <w:t>tɔ́nɔ́-</w:t>
      </w:r>
      <w:r w:rsidRPr="006876BE">
        <w:rPr>
          <w:rFonts w:ascii="Doulos SIL" w:hAnsi="Doulos SIL"/>
          <w:i/>
          <w:color w:val="0000FF"/>
        </w:rPr>
        <w:tab/>
        <w:t>tɔ̀nɔ̀-sɛ́</w:t>
      </w:r>
      <w:r w:rsidRPr="00C93727">
        <w:tab/>
      </w:r>
      <w:r w:rsidR="006B4207">
        <w:t>‘</w:t>
      </w:r>
      <w:r w:rsidRPr="00C93727">
        <w:t>butcher</w:t>
      </w:r>
      <w:r w:rsidR="006B4207">
        <w:t>’</w:t>
      </w:r>
    </w:p>
    <w:p w14:paraId="5F9ADF12" w14:textId="77777777" w:rsidR="00C3285C" w:rsidRPr="006876BE" w:rsidRDefault="00C3285C" w:rsidP="007A0F2D">
      <w:pPr>
        <w:pStyle w:val="example-simple"/>
        <w:tabs>
          <w:tab w:val="left" w:pos="2552"/>
          <w:tab w:val="left" w:pos="4590"/>
        </w:tabs>
      </w:pPr>
      <w:r w:rsidRPr="006876BE">
        <w:rPr>
          <w:rFonts w:ascii="Doulos SIL" w:hAnsi="Doulos SIL"/>
          <w:i/>
          <w:color w:val="0000FF"/>
        </w:rPr>
        <w:tab/>
      </w:r>
      <w:r w:rsidRPr="006876BE">
        <w:rPr>
          <w:rFonts w:ascii="Doulos SIL" w:hAnsi="Doulos SIL"/>
          <w:i/>
          <w:color w:val="0000FF"/>
        </w:rPr>
        <w:tab/>
        <w:t>túlɔ́-</w:t>
      </w:r>
      <w:r w:rsidRPr="006876BE">
        <w:rPr>
          <w:rFonts w:ascii="Doulos SIL" w:hAnsi="Doulos SIL"/>
          <w:i/>
          <w:color w:val="0000FF"/>
        </w:rPr>
        <w:tab/>
        <w:t>tùlɛ̀-sɛ́</w:t>
      </w:r>
      <w:r w:rsidRPr="006876BE">
        <w:tab/>
      </w:r>
      <w:r w:rsidR="006B4207">
        <w:t>‘</w:t>
      </w:r>
      <w:r w:rsidRPr="006876BE">
        <w:t>sell</w:t>
      </w:r>
      <w:r w:rsidR="006B4207">
        <w:t>’</w:t>
      </w:r>
    </w:p>
    <w:p w14:paraId="536CAA77" w14:textId="77777777" w:rsidR="00C3285C" w:rsidRPr="00C248F8" w:rsidRDefault="00C3285C" w:rsidP="007A0F2D">
      <w:pPr>
        <w:pStyle w:val="exampleabc"/>
        <w:tabs>
          <w:tab w:val="left" w:pos="2520"/>
          <w:tab w:val="left" w:pos="4590"/>
        </w:tabs>
      </w:pPr>
    </w:p>
    <w:p w14:paraId="0AD46F33" w14:textId="77777777" w:rsidR="00C3285C" w:rsidRPr="00C248F8" w:rsidRDefault="00C3285C" w:rsidP="007A0F2D">
      <w:pPr>
        <w:pStyle w:val="exampleabc"/>
        <w:tabs>
          <w:tab w:val="left" w:pos="2520"/>
          <w:tab w:val="left" w:pos="4590"/>
        </w:tabs>
      </w:pPr>
      <w:r w:rsidRPr="00C248F8">
        <w:tab/>
        <w:t xml:space="preserve">d. </w:t>
      </w:r>
      <w:r w:rsidRPr="006876BE">
        <w:rPr>
          <w:rFonts w:ascii="Doulos SIL" w:hAnsi="Doulos SIL"/>
          <w:i/>
          <w:color w:val="0000FF"/>
        </w:rPr>
        <w:t>CvCCv</w:t>
      </w:r>
    </w:p>
    <w:p w14:paraId="12BAB472" w14:textId="77777777" w:rsidR="00C3285C" w:rsidRPr="003864A9" w:rsidRDefault="00C3285C" w:rsidP="007A0F2D">
      <w:pPr>
        <w:pStyle w:val="example-simple"/>
        <w:tabs>
          <w:tab w:val="left" w:pos="2552"/>
          <w:tab w:val="left" w:pos="4590"/>
        </w:tabs>
      </w:pPr>
      <w:r w:rsidRPr="003864A9">
        <w:tab/>
      </w:r>
      <w:r w:rsidRPr="003864A9">
        <w:tab/>
      </w:r>
      <w:r w:rsidRPr="006876BE">
        <w:rPr>
          <w:rFonts w:ascii="Doulos SIL" w:hAnsi="Doulos SIL"/>
          <w:i/>
          <w:color w:val="0000FF"/>
        </w:rPr>
        <w:t>ɛ́mbɔ́-</w:t>
      </w:r>
      <w:r w:rsidRPr="006876BE">
        <w:rPr>
          <w:rFonts w:ascii="Doulos SIL" w:hAnsi="Doulos SIL"/>
          <w:i/>
          <w:color w:val="0000FF"/>
        </w:rPr>
        <w:tab/>
        <w:t>ɛ́mbɔ́-wò</w:t>
      </w:r>
      <w:r w:rsidRPr="006876BE">
        <w:rPr>
          <w:rFonts w:ascii="Doulos SIL" w:hAnsi="Doulos SIL"/>
          <w:i/>
          <w:color w:val="0000FF"/>
        </w:rPr>
        <w:tab/>
      </w:r>
      <w:r w:rsidR="006B4207">
        <w:t>‘</w:t>
      </w:r>
      <w:r w:rsidRPr="003864A9">
        <w:t>winnow in wind</w:t>
      </w:r>
      <w:r w:rsidR="006B4207">
        <w:t>’</w:t>
      </w:r>
    </w:p>
    <w:p w14:paraId="1FA946BE" w14:textId="77777777" w:rsidR="00C3285C" w:rsidRPr="003864A9" w:rsidRDefault="00C3285C" w:rsidP="007A0F2D">
      <w:pPr>
        <w:pStyle w:val="example-simple"/>
        <w:tabs>
          <w:tab w:val="left" w:pos="2552"/>
          <w:tab w:val="left" w:pos="4590"/>
        </w:tabs>
      </w:pPr>
      <w:r w:rsidRPr="003864A9">
        <w:tab/>
      </w:r>
      <w:r w:rsidRPr="003864A9">
        <w:tab/>
      </w:r>
      <w:r w:rsidRPr="006876BE">
        <w:rPr>
          <w:rFonts w:ascii="Doulos SIL" w:hAnsi="Doulos SIL"/>
          <w:i/>
          <w:color w:val="0000FF"/>
        </w:rPr>
        <w:t>tómbó-</w:t>
      </w:r>
      <w:r w:rsidRPr="006876BE">
        <w:rPr>
          <w:rFonts w:ascii="Doulos SIL" w:hAnsi="Doulos SIL"/>
          <w:i/>
          <w:color w:val="0000FF"/>
        </w:rPr>
        <w:tab/>
        <w:t>tòmbè-sɛ́</w:t>
      </w:r>
      <w:r w:rsidRPr="006876BE">
        <w:rPr>
          <w:rFonts w:ascii="Doulos SIL" w:hAnsi="Doulos SIL"/>
          <w:i/>
          <w:color w:val="0000FF"/>
        </w:rPr>
        <w:tab/>
      </w:r>
      <w:r w:rsidR="006B4207">
        <w:t>‘</w:t>
      </w:r>
      <w:r w:rsidRPr="003864A9">
        <w:t>jump</w:t>
      </w:r>
      <w:r w:rsidR="006B4207">
        <w:t>’</w:t>
      </w:r>
    </w:p>
    <w:p w14:paraId="3C0BABE2" w14:textId="77777777" w:rsidR="00C3285C" w:rsidRPr="003864A9" w:rsidRDefault="00C3285C" w:rsidP="007A0F2D">
      <w:pPr>
        <w:pStyle w:val="exampleabc"/>
        <w:tabs>
          <w:tab w:val="left" w:pos="2520"/>
          <w:tab w:val="left" w:pos="4590"/>
        </w:tabs>
      </w:pPr>
    </w:p>
    <w:p w14:paraId="26CDD42C" w14:textId="77777777" w:rsidR="00C3285C" w:rsidRPr="003864A9" w:rsidRDefault="00C3285C" w:rsidP="007A0F2D">
      <w:pPr>
        <w:pStyle w:val="exampleabc"/>
        <w:tabs>
          <w:tab w:val="left" w:pos="2520"/>
          <w:tab w:val="left" w:pos="4590"/>
        </w:tabs>
      </w:pPr>
      <w:r w:rsidRPr="003864A9">
        <w:tab/>
        <w:t xml:space="preserve">e. </w:t>
      </w:r>
      <w:r w:rsidRPr="006876BE">
        <w:rPr>
          <w:rFonts w:ascii="Doulos SIL" w:hAnsi="Doulos SIL"/>
          <w:i/>
          <w:color w:val="0000FF"/>
        </w:rPr>
        <w:t>Cv:Cv</w:t>
      </w:r>
    </w:p>
    <w:p w14:paraId="41515202" w14:textId="77777777" w:rsidR="00C3285C" w:rsidRPr="003864A9" w:rsidRDefault="00C3285C" w:rsidP="007A0F2D">
      <w:pPr>
        <w:pStyle w:val="example-simple"/>
        <w:tabs>
          <w:tab w:val="left" w:pos="2552"/>
          <w:tab w:val="left" w:pos="4590"/>
        </w:tabs>
      </w:pPr>
      <w:r w:rsidRPr="003864A9">
        <w:tab/>
      </w:r>
      <w:r w:rsidRPr="003864A9">
        <w:tab/>
      </w:r>
      <w:r w:rsidRPr="006876BE">
        <w:rPr>
          <w:rFonts w:ascii="Doulos SIL" w:hAnsi="Doulos SIL"/>
          <w:i/>
          <w:color w:val="0000FF"/>
        </w:rPr>
        <w:t>sé:gó-</w:t>
      </w:r>
      <w:r w:rsidRPr="006876BE">
        <w:rPr>
          <w:rFonts w:ascii="Doulos SIL" w:hAnsi="Doulos SIL"/>
          <w:i/>
          <w:color w:val="0000FF"/>
        </w:rPr>
        <w:tab/>
        <w:t>sè:gè-sɛ́</w:t>
      </w:r>
      <w:r w:rsidRPr="006876BE">
        <w:rPr>
          <w:rFonts w:ascii="Doulos SIL" w:hAnsi="Doulos SIL"/>
          <w:i/>
          <w:color w:val="0000FF"/>
        </w:rPr>
        <w:tab/>
      </w:r>
      <w:r w:rsidR="006B4207">
        <w:t>‘</w:t>
      </w:r>
      <w:r w:rsidRPr="003864A9">
        <w:t>come down</w:t>
      </w:r>
      <w:r w:rsidR="006B4207">
        <w:t>’</w:t>
      </w:r>
    </w:p>
    <w:p w14:paraId="67C3EF24" w14:textId="77777777" w:rsidR="00C3285C" w:rsidRPr="003864A9" w:rsidRDefault="00C3285C" w:rsidP="007A0F2D">
      <w:pPr>
        <w:pStyle w:val="exampleabc"/>
        <w:tabs>
          <w:tab w:val="left" w:pos="2520"/>
          <w:tab w:val="left" w:pos="4590"/>
        </w:tabs>
      </w:pPr>
    </w:p>
    <w:p w14:paraId="62BA1ECE" w14:textId="77777777" w:rsidR="00C3285C" w:rsidRPr="003864A9" w:rsidRDefault="00C3285C" w:rsidP="007A0F2D">
      <w:pPr>
        <w:pStyle w:val="exampleabc"/>
        <w:tabs>
          <w:tab w:val="left" w:pos="2520"/>
          <w:tab w:val="left" w:pos="4590"/>
        </w:tabs>
      </w:pPr>
      <w:r w:rsidRPr="003864A9">
        <w:tab/>
        <w:t>f. trisyllabic</w:t>
      </w:r>
    </w:p>
    <w:p w14:paraId="193C9FCD" w14:textId="77777777" w:rsidR="00C3285C" w:rsidRPr="003864A9" w:rsidRDefault="00C3285C" w:rsidP="007A0F2D">
      <w:pPr>
        <w:pStyle w:val="example-simple"/>
        <w:tabs>
          <w:tab w:val="left" w:pos="2552"/>
          <w:tab w:val="left" w:pos="4590"/>
        </w:tabs>
      </w:pPr>
      <w:r w:rsidRPr="003864A9">
        <w:tab/>
      </w:r>
      <w:r w:rsidRPr="003864A9">
        <w:tab/>
      </w:r>
      <w:r w:rsidRPr="006876BE">
        <w:rPr>
          <w:rFonts w:ascii="Doulos SIL" w:hAnsi="Doulos SIL"/>
          <w:i/>
          <w:color w:val="0000FF"/>
        </w:rPr>
        <w:t>yígíjó-</w:t>
      </w:r>
      <w:r w:rsidRPr="006876BE">
        <w:rPr>
          <w:rFonts w:ascii="Doulos SIL" w:hAnsi="Doulos SIL"/>
          <w:i/>
          <w:color w:val="0000FF"/>
        </w:rPr>
        <w:tab/>
        <w:t>yìgìjè-sɛ́</w:t>
      </w:r>
      <w:r w:rsidRPr="006876BE">
        <w:rPr>
          <w:rFonts w:ascii="Doulos SIL" w:hAnsi="Doulos SIL"/>
          <w:i/>
          <w:color w:val="0000FF"/>
        </w:rPr>
        <w:tab/>
      </w:r>
      <w:r w:rsidR="006B4207">
        <w:t>‘</w:t>
      </w:r>
      <w:r w:rsidRPr="003864A9">
        <w:t>shake</w:t>
      </w:r>
      <w:r w:rsidR="006B4207">
        <w:t>’</w:t>
      </w:r>
    </w:p>
    <w:p w14:paraId="45CB4294" w14:textId="77777777" w:rsidR="00C3285C" w:rsidRPr="003864A9" w:rsidRDefault="00C3285C" w:rsidP="007A0F2D">
      <w:pPr>
        <w:pStyle w:val="example-simple"/>
        <w:tabs>
          <w:tab w:val="left" w:pos="2552"/>
          <w:tab w:val="left" w:pos="4590"/>
        </w:tabs>
      </w:pPr>
      <w:r w:rsidRPr="003864A9">
        <w:tab/>
      </w:r>
      <w:r w:rsidRPr="003864A9">
        <w:tab/>
      </w:r>
      <w:r w:rsidRPr="006876BE">
        <w:rPr>
          <w:rFonts w:ascii="Doulos SIL" w:hAnsi="Doulos SIL"/>
          <w:i/>
          <w:color w:val="0000FF"/>
        </w:rPr>
        <w:t>ígí-yɔ́-</w:t>
      </w:r>
      <w:r w:rsidRPr="006876BE">
        <w:rPr>
          <w:rFonts w:ascii="Doulos SIL" w:hAnsi="Doulos SIL"/>
          <w:i/>
          <w:color w:val="0000FF"/>
        </w:rPr>
        <w:tab/>
        <w:t>ìgì-yɛ̀-sɛ́</w:t>
      </w:r>
      <w:r w:rsidRPr="006876BE">
        <w:rPr>
          <w:rFonts w:ascii="Doulos SIL" w:hAnsi="Doulos SIL"/>
          <w:i/>
          <w:color w:val="0000FF"/>
        </w:rPr>
        <w:tab/>
      </w:r>
      <w:r w:rsidR="006B4207">
        <w:t>‘</w:t>
      </w:r>
      <w:r w:rsidRPr="003864A9">
        <w:t>stand, stop</w:t>
      </w:r>
      <w:r w:rsidR="006B4207">
        <w:t>’</w:t>
      </w:r>
    </w:p>
    <w:p w14:paraId="21C61011" w14:textId="77777777" w:rsidR="00C3285C" w:rsidRPr="003864A9" w:rsidRDefault="00C3285C" w:rsidP="007A0F2D">
      <w:pPr>
        <w:pStyle w:val="example-simple"/>
        <w:tabs>
          <w:tab w:val="left" w:pos="2552"/>
          <w:tab w:val="left" w:pos="4590"/>
        </w:tabs>
      </w:pPr>
    </w:p>
    <w:p w14:paraId="46633005" w14:textId="77777777" w:rsidR="00C3285C" w:rsidRPr="003864A9" w:rsidRDefault="00C3285C" w:rsidP="007A0F2D">
      <w:pPr>
        <w:pStyle w:val="example-simple"/>
        <w:tabs>
          <w:tab w:val="left" w:pos="2552"/>
          <w:tab w:val="left" w:pos="4590"/>
        </w:tabs>
      </w:pPr>
      <w:r w:rsidRPr="003864A9">
        <w:tab/>
        <w:t>g. irregular</w:t>
      </w:r>
    </w:p>
    <w:p w14:paraId="66361378" w14:textId="77777777" w:rsidR="00C3285C" w:rsidRPr="003864A9" w:rsidRDefault="00C3285C" w:rsidP="007A0F2D">
      <w:pPr>
        <w:pStyle w:val="example-simple"/>
        <w:tabs>
          <w:tab w:val="left" w:pos="2552"/>
          <w:tab w:val="left" w:pos="4590"/>
        </w:tabs>
      </w:pPr>
      <w:r w:rsidRPr="006876BE">
        <w:rPr>
          <w:rFonts w:ascii="Doulos SIL" w:hAnsi="Doulos SIL"/>
          <w:i/>
          <w:color w:val="0000FF"/>
        </w:rPr>
        <w:tab/>
      </w:r>
      <w:r w:rsidRPr="006876BE">
        <w:rPr>
          <w:rFonts w:ascii="Doulos SIL" w:hAnsi="Doulos SIL"/>
          <w:i/>
          <w:color w:val="0000FF"/>
        </w:rPr>
        <w:tab/>
        <w:t>gún(u)-</w:t>
      </w:r>
      <w:r w:rsidRPr="006876BE">
        <w:rPr>
          <w:rFonts w:ascii="Doulos SIL" w:hAnsi="Doulos SIL"/>
          <w:i/>
          <w:color w:val="0000FF"/>
        </w:rPr>
        <w:tab/>
        <w:t>gùnɛ̀-sɛ́</w:t>
      </w:r>
      <w:r w:rsidRPr="006876BE">
        <w:tab/>
      </w:r>
      <w:r w:rsidR="006B4207">
        <w:t>‘</w:t>
      </w:r>
      <w:r w:rsidRPr="006876BE">
        <w:t>say</w:t>
      </w:r>
      <w:r w:rsidR="006B4207">
        <w:t>’</w:t>
      </w:r>
    </w:p>
    <w:p w14:paraId="4395D2C3" w14:textId="77777777" w:rsidR="00C3285C" w:rsidRPr="003864A9" w:rsidRDefault="00C3285C" w:rsidP="00C3285C"/>
    <w:p w14:paraId="65C35974" w14:textId="77777777" w:rsidR="00C3285C" w:rsidRPr="003864A9" w:rsidRDefault="00C3285C" w:rsidP="00C3285C">
      <w:r w:rsidRPr="003864A9">
        <w:t>Forms for verbs ending in a high vowel are in (xx3).</w:t>
      </w:r>
    </w:p>
    <w:p w14:paraId="124BB672" w14:textId="77777777" w:rsidR="00C3285C" w:rsidRPr="003864A9" w:rsidRDefault="00C3285C" w:rsidP="00C3285C"/>
    <w:p w14:paraId="7DA2FE30" w14:textId="77777777" w:rsidR="00C3285C" w:rsidRPr="003864A9" w:rsidRDefault="00C3285C">
      <w:pPr>
        <w:pStyle w:val="example-simple"/>
        <w:tabs>
          <w:tab w:val="left" w:pos="2552"/>
          <w:tab w:val="left" w:pos="4111"/>
        </w:tabs>
      </w:pPr>
      <w:r w:rsidRPr="006876BE">
        <w:t>(xx3)</w:t>
      </w:r>
      <w:r w:rsidRPr="006876BE">
        <w:tab/>
      </w:r>
      <w:r w:rsidRPr="003864A9">
        <w:tab/>
        <w:t xml:space="preserve">Recent </w:t>
      </w:r>
      <w:r w:rsidR="002A0746">
        <w:t>perfect</w:t>
      </w:r>
      <w:r w:rsidRPr="003864A9">
        <w:t xml:space="preserve"> (final-high-vowel class)</w:t>
      </w:r>
    </w:p>
    <w:p w14:paraId="70FE8247" w14:textId="77777777" w:rsidR="00C3285C" w:rsidRPr="003864A9" w:rsidRDefault="00C3285C">
      <w:pPr>
        <w:pStyle w:val="example-simple"/>
        <w:tabs>
          <w:tab w:val="left" w:pos="2552"/>
          <w:tab w:val="left" w:pos="4111"/>
        </w:tabs>
      </w:pPr>
    </w:p>
    <w:p w14:paraId="6ED8CDF5" w14:textId="77777777" w:rsidR="007A0F2D" w:rsidRDefault="007A0F2D" w:rsidP="007A0F2D">
      <w:pPr>
        <w:pStyle w:val="example-simple"/>
        <w:tabs>
          <w:tab w:val="left" w:pos="2552"/>
          <w:tab w:val="left" w:pos="4680"/>
        </w:tabs>
      </w:pPr>
      <w:r w:rsidRPr="00C248F8">
        <w:tab/>
      </w:r>
      <w:r w:rsidRPr="00C248F8">
        <w:tab/>
        <w:t>stem</w:t>
      </w:r>
      <w:r w:rsidRPr="00C248F8">
        <w:tab/>
        <w:t xml:space="preserve">Recent </w:t>
      </w:r>
      <w:r>
        <w:t>perfect 3Sg</w:t>
      </w:r>
      <w:r w:rsidRPr="00C248F8">
        <w:tab/>
        <w:t>gloss</w:t>
      </w:r>
    </w:p>
    <w:p w14:paraId="0E622D10" w14:textId="77777777" w:rsidR="007A0F2D" w:rsidRPr="00C248F8" w:rsidRDefault="007A0F2D" w:rsidP="007A0F2D">
      <w:pPr>
        <w:pStyle w:val="example-simple"/>
        <w:tabs>
          <w:tab w:val="left" w:pos="2552"/>
          <w:tab w:val="left" w:pos="4680"/>
        </w:tabs>
      </w:pPr>
    </w:p>
    <w:p w14:paraId="6767786E" w14:textId="77777777" w:rsidR="00C3285C" w:rsidRPr="006876BE" w:rsidRDefault="00C3285C" w:rsidP="007A0F2D">
      <w:pPr>
        <w:pStyle w:val="example-simple"/>
        <w:tabs>
          <w:tab w:val="left" w:pos="2552"/>
          <w:tab w:val="left" w:pos="4680"/>
        </w:tabs>
        <w:rPr>
          <w:rFonts w:ascii="Doulos SIL" w:hAnsi="Doulos SIL"/>
          <w:i/>
          <w:color w:val="0000FF"/>
        </w:rPr>
      </w:pPr>
      <w:r w:rsidRPr="003864A9">
        <w:lastRenderedPageBreak/>
        <w:tab/>
        <w:t xml:space="preserve">a. </w:t>
      </w:r>
      <w:r w:rsidRPr="006876BE">
        <w:rPr>
          <w:rFonts w:ascii="Doulos SIL" w:hAnsi="Doulos SIL"/>
          <w:i/>
          <w:color w:val="0000FF"/>
        </w:rPr>
        <w:t>CaC(ú)</w:t>
      </w:r>
      <w:r w:rsidRPr="003864A9">
        <w:t>-</w:t>
      </w:r>
    </w:p>
    <w:p w14:paraId="078407F4" w14:textId="77777777" w:rsidR="00C3285C" w:rsidRPr="006876BE" w:rsidRDefault="00C3285C" w:rsidP="007A0F2D">
      <w:pPr>
        <w:pStyle w:val="example-simple"/>
        <w:tabs>
          <w:tab w:val="left" w:pos="2552"/>
          <w:tab w:val="left" w:pos="4680"/>
        </w:tabs>
        <w:rPr>
          <w:rFonts w:ascii="Doulos SIL" w:hAnsi="Doulos SIL"/>
          <w:i/>
          <w:color w:val="0000FF"/>
        </w:rPr>
      </w:pPr>
      <w:r w:rsidRPr="006876BE">
        <w:rPr>
          <w:rFonts w:ascii="Doulos SIL" w:hAnsi="Doulos SIL"/>
          <w:i/>
          <w:color w:val="0000FF"/>
        </w:rPr>
        <w:tab/>
      </w:r>
      <w:r w:rsidRPr="006876BE">
        <w:rPr>
          <w:rFonts w:ascii="Doulos SIL" w:hAnsi="Doulos SIL"/>
          <w:i/>
          <w:color w:val="0000FF"/>
        </w:rPr>
        <w:tab/>
        <w:t>dámú-</w:t>
      </w:r>
      <w:r w:rsidRPr="006876BE">
        <w:rPr>
          <w:rFonts w:ascii="Doulos SIL" w:hAnsi="Doulos SIL"/>
          <w:i/>
          <w:color w:val="0000FF"/>
        </w:rPr>
        <w:tab/>
        <w:t>dàmì-sɛ́</w:t>
      </w:r>
      <w:r w:rsidRPr="006876BE">
        <w:tab/>
      </w:r>
      <w:r w:rsidR="006B4207">
        <w:t>‘</w:t>
      </w:r>
      <w:r w:rsidRPr="006876BE">
        <w:t>speak</w:t>
      </w:r>
      <w:r w:rsidR="006B4207">
        <w:t>’</w:t>
      </w:r>
    </w:p>
    <w:p w14:paraId="6F31D602" w14:textId="77777777" w:rsidR="00C3285C" w:rsidRPr="006876BE" w:rsidRDefault="00C3285C" w:rsidP="007A0F2D">
      <w:pPr>
        <w:pStyle w:val="example-simple"/>
        <w:tabs>
          <w:tab w:val="left" w:pos="2552"/>
          <w:tab w:val="left" w:pos="4680"/>
        </w:tabs>
      </w:pPr>
      <w:r w:rsidRPr="006876BE">
        <w:rPr>
          <w:rFonts w:ascii="Doulos SIL" w:hAnsi="Doulos SIL"/>
          <w:i/>
          <w:color w:val="0000FF"/>
        </w:rPr>
        <w:tab/>
      </w:r>
      <w:r w:rsidRPr="006876BE">
        <w:rPr>
          <w:rFonts w:ascii="Doulos SIL" w:hAnsi="Doulos SIL"/>
          <w:i/>
          <w:color w:val="0000FF"/>
        </w:rPr>
        <w:tab/>
        <w:t>kámú-</w:t>
      </w:r>
      <w:r w:rsidRPr="006876BE">
        <w:rPr>
          <w:rFonts w:ascii="Doulos SIL" w:hAnsi="Doulos SIL"/>
          <w:i/>
          <w:color w:val="0000FF"/>
        </w:rPr>
        <w:tab/>
        <w:t>kàmì-sɛ́</w:t>
      </w:r>
      <w:r w:rsidRPr="006876BE">
        <w:tab/>
      </w:r>
      <w:r w:rsidR="006B4207">
        <w:t>‘</w:t>
      </w:r>
      <w:r w:rsidRPr="006876BE">
        <w:t>steal</w:t>
      </w:r>
      <w:r w:rsidR="006B4207">
        <w:t>’</w:t>
      </w:r>
    </w:p>
    <w:p w14:paraId="65EBF7AC" w14:textId="77777777" w:rsidR="00C3285C" w:rsidRPr="006876BE" w:rsidRDefault="00C3285C" w:rsidP="007A0F2D">
      <w:pPr>
        <w:pStyle w:val="example-simple"/>
        <w:tabs>
          <w:tab w:val="left" w:pos="2552"/>
          <w:tab w:val="left" w:pos="4680"/>
        </w:tabs>
        <w:rPr>
          <w:rFonts w:ascii="Doulos SIL" w:hAnsi="Doulos SIL"/>
          <w:i/>
          <w:color w:val="0000FF"/>
        </w:rPr>
      </w:pPr>
      <w:r w:rsidRPr="006876BE">
        <w:rPr>
          <w:rFonts w:ascii="Doulos SIL" w:hAnsi="Doulos SIL"/>
          <w:i/>
          <w:color w:val="0000FF"/>
        </w:rPr>
        <w:tab/>
        <w:t xml:space="preserve">   Cán(ú-)</w:t>
      </w:r>
    </w:p>
    <w:p w14:paraId="28895F85" w14:textId="77777777" w:rsidR="00C3285C" w:rsidRPr="006876BE" w:rsidRDefault="00C3285C" w:rsidP="007A0F2D">
      <w:pPr>
        <w:pStyle w:val="example-simple"/>
        <w:tabs>
          <w:tab w:val="left" w:pos="2552"/>
          <w:tab w:val="left" w:pos="4680"/>
        </w:tabs>
      </w:pPr>
      <w:r w:rsidRPr="006876BE">
        <w:rPr>
          <w:rFonts w:ascii="Doulos SIL" w:hAnsi="Doulos SIL"/>
          <w:i/>
          <w:color w:val="0000FF"/>
        </w:rPr>
        <w:tab/>
      </w:r>
      <w:r w:rsidRPr="006876BE">
        <w:rPr>
          <w:rFonts w:ascii="Doulos SIL" w:hAnsi="Doulos SIL"/>
          <w:i/>
          <w:color w:val="0000FF"/>
        </w:rPr>
        <w:tab/>
        <w:t>kán(u)-</w:t>
      </w:r>
      <w:r w:rsidRPr="006876BE">
        <w:rPr>
          <w:rFonts w:ascii="Doulos SIL" w:hAnsi="Doulos SIL"/>
          <w:i/>
          <w:color w:val="0000FF"/>
        </w:rPr>
        <w:tab/>
        <w:t>kànì-sɛ́</w:t>
      </w:r>
      <w:r w:rsidRPr="006876BE">
        <w:tab/>
      </w:r>
      <w:r w:rsidR="006B4207">
        <w:t>‘</w:t>
      </w:r>
      <w:r w:rsidRPr="006876BE">
        <w:t>do</w:t>
      </w:r>
      <w:r w:rsidR="006B4207">
        <w:t>’</w:t>
      </w:r>
    </w:p>
    <w:p w14:paraId="39224995" w14:textId="77777777" w:rsidR="00C3285C" w:rsidRPr="006876BE" w:rsidRDefault="00C3285C" w:rsidP="007A0F2D">
      <w:pPr>
        <w:pStyle w:val="example-simple"/>
        <w:tabs>
          <w:tab w:val="left" w:pos="2552"/>
          <w:tab w:val="left" w:pos="4680"/>
        </w:tabs>
        <w:rPr>
          <w:rFonts w:ascii="Doulos SIL" w:hAnsi="Doulos SIL"/>
          <w:i/>
          <w:color w:val="0000FF"/>
        </w:rPr>
      </w:pPr>
    </w:p>
    <w:p w14:paraId="736DB1EB" w14:textId="77777777" w:rsidR="00C3285C" w:rsidRPr="00C248F8" w:rsidRDefault="00C3285C" w:rsidP="007A0F2D">
      <w:pPr>
        <w:pStyle w:val="example-simple"/>
        <w:tabs>
          <w:tab w:val="left" w:pos="2552"/>
          <w:tab w:val="left" w:pos="4680"/>
        </w:tabs>
      </w:pPr>
      <w:r w:rsidRPr="00C248F8">
        <w:tab/>
        <w:t xml:space="preserve">b. </w:t>
      </w:r>
      <w:r w:rsidRPr="006876BE">
        <w:rPr>
          <w:rFonts w:ascii="Doulos SIL" w:hAnsi="Doulos SIL"/>
          <w:i/>
          <w:color w:val="0000FF"/>
        </w:rPr>
        <w:t>CíC(ú)</w:t>
      </w:r>
      <w:r w:rsidRPr="00C248F8">
        <w:t xml:space="preserve">-, </w:t>
      </w:r>
      <w:r w:rsidRPr="006876BE">
        <w:rPr>
          <w:rFonts w:ascii="Doulos SIL" w:hAnsi="Doulos SIL"/>
          <w:i/>
          <w:color w:val="0000FF"/>
        </w:rPr>
        <w:t>CúC(ú)-</w:t>
      </w:r>
      <w:r w:rsidRPr="00C248F8">
        <w:t xml:space="preserve"> </w:t>
      </w:r>
    </w:p>
    <w:p w14:paraId="524F6793" w14:textId="77777777" w:rsidR="00C3285C" w:rsidRPr="006876BE" w:rsidRDefault="00C3285C" w:rsidP="007A0F2D">
      <w:pPr>
        <w:pStyle w:val="example-simple"/>
        <w:tabs>
          <w:tab w:val="left" w:pos="2552"/>
          <w:tab w:val="left" w:pos="4680"/>
        </w:tabs>
        <w:rPr>
          <w:rFonts w:ascii="Doulos SIL" w:hAnsi="Doulos SIL"/>
          <w:i/>
          <w:color w:val="0000FF"/>
        </w:rPr>
      </w:pPr>
      <w:r w:rsidRPr="00C248F8">
        <w:tab/>
        <w:t xml:space="preserve">   </w:t>
      </w:r>
      <w:r w:rsidRPr="006876BE">
        <w:rPr>
          <w:rFonts w:ascii="Doulos SIL" w:hAnsi="Doulos SIL"/>
          <w:i/>
          <w:color w:val="0000FF"/>
        </w:rPr>
        <w:t xml:space="preserve">Cvn(ú)- </w:t>
      </w:r>
    </w:p>
    <w:p w14:paraId="4B455F1F" w14:textId="77777777" w:rsidR="00C3285C" w:rsidRPr="006876BE" w:rsidRDefault="00C3285C" w:rsidP="007A0F2D">
      <w:pPr>
        <w:pStyle w:val="example-simple"/>
        <w:tabs>
          <w:tab w:val="left" w:pos="2552"/>
          <w:tab w:val="left" w:pos="4680"/>
        </w:tabs>
      </w:pPr>
      <w:r w:rsidRPr="006876BE">
        <w:rPr>
          <w:rFonts w:ascii="Doulos SIL" w:hAnsi="Doulos SIL"/>
          <w:i/>
          <w:color w:val="0000FF"/>
        </w:rPr>
        <w:tab/>
      </w:r>
      <w:r w:rsidRPr="006876BE">
        <w:rPr>
          <w:rFonts w:ascii="Doulos SIL" w:hAnsi="Doulos SIL"/>
          <w:i/>
          <w:color w:val="0000FF"/>
        </w:rPr>
        <w:tab/>
        <w:t>ún(u)-</w:t>
      </w:r>
      <w:r w:rsidRPr="006876BE">
        <w:rPr>
          <w:rFonts w:ascii="Doulos SIL" w:hAnsi="Doulos SIL"/>
          <w:i/>
          <w:color w:val="0000FF"/>
        </w:rPr>
        <w:tab/>
        <w:t>ùnì-sɛ́</w:t>
      </w:r>
      <w:r w:rsidRPr="006876BE">
        <w:tab/>
      </w:r>
      <w:r w:rsidR="006B4207">
        <w:t>‘</w:t>
      </w:r>
      <w:r w:rsidRPr="006876BE">
        <w:t>go</w:t>
      </w:r>
      <w:r w:rsidR="006B4207">
        <w:t>’</w:t>
      </w:r>
    </w:p>
    <w:p w14:paraId="3F5F179B" w14:textId="77777777" w:rsidR="00C3285C" w:rsidRPr="00EE6571" w:rsidRDefault="00C3285C" w:rsidP="00C3285C"/>
    <w:p w14:paraId="3E196C00" w14:textId="77777777" w:rsidR="00C3285C" w:rsidRPr="00EE6571" w:rsidRDefault="00C3285C" w:rsidP="00C3285C">
      <w:r w:rsidRPr="00EE6571">
        <w:t>This inflectional form appears to add a recent perfect nuance (</w:t>
      </w:r>
      <w:r w:rsidR="006B4207">
        <w:t>‘</w:t>
      </w:r>
      <w:r w:rsidRPr="00EE6571">
        <w:t>has already VPed</w:t>
      </w:r>
      <w:r w:rsidR="006B4207">
        <w:t>’</w:t>
      </w:r>
      <w:r w:rsidRPr="00EE6571">
        <w:t xml:space="preserve">). An assistant regularly produced </w:t>
      </w:r>
      <w:r w:rsidRPr="006876BE">
        <w:rPr>
          <w:rFonts w:ascii="Doulos SIL" w:hAnsi="Doulos SIL"/>
          <w:i/>
          <w:color w:val="0000FF"/>
        </w:rPr>
        <w:t>yògè</w:t>
      </w:r>
      <w:r w:rsidRPr="006876BE">
        <w:rPr>
          <w:rFonts w:ascii="Doulos SIL" w:hAnsi="Doulos SIL"/>
          <w:i/>
          <w:color w:val="0000FF"/>
        </w:rPr>
        <w:noBreakHyphen/>
      </w:r>
      <w:r w:rsidRPr="006876BE">
        <w:rPr>
          <w:rFonts w:ascii="Doulos SIL" w:hAnsi="Doulos SIL"/>
          <w:i/>
          <w:color w:val="0000FF"/>
        </w:rPr>
        <w:sym w:font="Symbol" w:char="F0C6"/>
      </w:r>
      <w:r w:rsidRPr="00EE6571">
        <w:t xml:space="preserve"> </w:t>
      </w:r>
      <w:r w:rsidR="006B4207">
        <w:t>‘</w:t>
      </w:r>
      <w:r w:rsidRPr="00EE6571">
        <w:t>he/she came</w:t>
      </w:r>
      <w:r w:rsidR="006B4207">
        <w:t>’</w:t>
      </w:r>
      <w:r w:rsidRPr="00EE6571">
        <w:t xml:space="preserve"> as the perfective form in unmarked contexts, but suggested that </w:t>
      </w:r>
      <w:r w:rsidRPr="006876BE">
        <w:rPr>
          <w:rFonts w:ascii="Doulos SIL" w:hAnsi="Doulos SIL"/>
          <w:i/>
          <w:color w:val="0000FF"/>
        </w:rPr>
        <w:t>yògè</w:t>
      </w:r>
      <w:r w:rsidRPr="006876BE">
        <w:rPr>
          <w:rFonts w:ascii="Doulos SIL" w:hAnsi="Doulos SIL"/>
          <w:i/>
          <w:color w:val="0000FF"/>
        </w:rPr>
        <w:noBreakHyphen/>
        <w:t>sɛ́</w:t>
      </w:r>
      <w:r w:rsidRPr="00EE6571">
        <w:t xml:space="preserve"> </w:t>
      </w:r>
      <w:r w:rsidR="006B4207">
        <w:t>‘</w:t>
      </w:r>
      <w:r w:rsidRPr="00EE6571">
        <w:t>he/she has come</w:t>
      </w:r>
      <w:r w:rsidR="006B4207">
        <w:t>’</w:t>
      </w:r>
      <w:r w:rsidRPr="00EE6571">
        <w:t xml:space="preserve"> might be used when the person in question has recently come and gone. He likewise suggested that </w:t>
      </w:r>
      <w:r w:rsidRPr="006876BE">
        <w:rPr>
          <w:rFonts w:ascii="Doulos SIL" w:hAnsi="Doulos SIL"/>
          <w:i/>
          <w:color w:val="0000FF"/>
        </w:rPr>
        <w:t>ɲɛ̀:-sɛ́</w:t>
      </w:r>
      <w:r w:rsidRPr="00EE6571">
        <w:t xml:space="preserve"> </w:t>
      </w:r>
      <w:r w:rsidR="006B4207">
        <w:t>‘</w:t>
      </w:r>
      <w:r w:rsidRPr="00EE6571">
        <w:t>he/she has eaten</w:t>
      </w:r>
      <w:r w:rsidR="006B4207">
        <w:t>’</w:t>
      </w:r>
      <w:r w:rsidRPr="00EE6571">
        <w:t xml:space="preserve"> could be used in the context of having recently eaten (and therefore not hungry).</w:t>
      </w:r>
    </w:p>
    <w:p w14:paraId="70511BE8" w14:textId="77777777" w:rsidR="00C3285C" w:rsidRPr="00EE6571" w:rsidRDefault="00C3285C" w:rsidP="00C3285C">
      <w:r w:rsidRPr="00EE6571">
        <w:tab/>
        <w:t xml:space="preserve">No special past-time form of this category could be elicited. The regular form, however, can be used in past perfect as well as (present) perfect contexts (e.g. </w:t>
      </w:r>
      <w:r w:rsidR="006B4207">
        <w:t>‘</w:t>
      </w:r>
      <w:r w:rsidRPr="00EE6571">
        <w:t>they had gone</w:t>
      </w:r>
      <w:r w:rsidR="006B4207">
        <w:t>’</w:t>
      </w:r>
      <w:r w:rsidRPr="00EE6571">
        <w:t xml:space="preserve">, </w:t>
      </w:r>
      <w:r w:rsidR="006B4207">
        <w:t>‘</w:t>
      </w:r>
      <w:r w:rsidRPr="00EE6571">
        <w:t>I had eaten</w:t>
      </w:r>
      <w:r w:rsidR="006B4207">
        <w:t>’</w:t>
      </w:r>
      <w:r w:rsidRPr="00EE6571">
        <w:t>).</w:t>
      </w:r>
    </w:p>
    <w:p w14:paraId="72A8804D" w14:textId="77777777" w:rsidR="00C3285C" w:rsidRPr="00EE6571" w:rsidRDefault="00C3285C" w:rsidP="00C3285C"/>
    <w:p w14:paraId="454EEEE7" w14:textId="77777777" w:rsidR="00C3285C" w:rsidRPr="00EE6571" w:rsidRDefault="00C3285C" w:rsidP="00C3285C"/>
    <w:p w14:paraId="002FE12C" w14:textId="77777777" w:rsidR="00C3285C" w:rsidRPr="00340E83" w:rsidRDefault="00C3285C" w:rsidP="00C3285C">
      <w:pPr>
        <w:pStyle w:val="Heading4"/>
      </w:pPr>
      <w:bookmarkStart w:id="1511" w:name="_Toc348357887"/>
      <w:r w:rsidRPr="00BF145F">
        <w:t>Resultative (</w:t>
      </w:r>
      <w:r w:rsidRPr="001636E8">
        <w:rPr>
          <w:rFonts w:ascii="Doulos SIL" w:hAnsi="Doulos SIL"/>
          <w:i/>
          <w:color w:val="0000FF"/>
        </w:rPr>
        <w:t>-</w:t>
      </w:r>
      <w:r w:rsidRPr="006876BE">
        <w:rPr>
          <w:rFonts w:ascii="Doulos SIL" w:hAnsi="Doulos SIL"/>
          <w:i/>
          <w:color w:val="0000FF"/>
        </w:rPr>
        <w:t>sà-</w:t>
      </w:r>
      <w:r w:rsidRPr="00EE6571">
        <w:t>)</w:t>
      </w:r>
      <w:bookmarkEnd w:id="1511"/>
      <w:r w:rsidRPr="00BF145F">
        <w:t xml:space="preserve"> </w:t>
      </w:r>
    </w:p>
    <w:p w14:paraId="47DE12E0" w14:textId="77777777" w:rsidR="00C3285C" w:rsidRPr="00EE6571" w:rsidRDefault="00C3285C" w:rsidP="00C3285C">
      <w:r w:rsidRPr="00EE6571">
        <w:t xml:space="preserve">This forms contains a {H}-toned E/I form of the verb stem (segmentally equivalent to the 3Sg simple </w:t>
      </w:r>
      <w:r w:rsidR="002A0746">
        <w:t>perfect</w:t>
      </w:r>
      <w:r w:rsidRPr="00EE6571">
        <w:t xml:space="preserve">ive), plus </w:t>
      </w:r>
      <w:r w:rsidR="007A0F2D" w:rsidRPr="001636E8">
        <w:rPr>
          <w:rFonts w:ascii="Doulos SIL" w:hAnsi="Doulos SIL"/>
          <w:i/>
          <w:color w:val="0000FF"/>
        </w:rPr>
        <w:noBreakHyphen/>
      </w:r>
      <w:r w:rsidRPr="006876BE">
        <w:rPr>
          <w:rFonts w:ascii="Doulos SIL" w:hAnsi="Doulos SIL"/>
          <w:i/>
          <w:color w:val="0000FF"/>
        </w:rPr>
        <w:t>sà</w:t>
      </w:r>
      <w:r w:rsidR="007A0F2D">
        <w:rPr>
          <w:rFonts w:ascii="Doulos SIL" w:hAnsi="Doulos SIL"/>
          <w:i/>
          <w:color w:val="0000FF"/>
        </w:rPr>
        <w:noBreakHyphen/>
      </w:r>
      <w:r w:rsidRPr="00EE6571">
        <w:t xml:space="preserve">, which is probably related to the </w:t>
      </w:r>
      <w:r w:rsidR="006B4207">
        <w:t>‘</w:t>
      </w:r>
      <w:r w:rsidRPr="00EE6571">
        <w:t>have</w:t>
      </w:r>
      <w:r w:rsidR="006B4207">
        <w:t>’</w:t>
      </w:r>
      <w:r w:rsidRPr="00EE6571">
        <w:t xml:space="preserve"> quasi-verb </w:t>
      </w:r>
      <w:r w:rsidRPr="006876BE">
        <w:rPr>
          <w:rFonts w:ascii="Doulos SIL" w:hAnsi="Doulos SIL"/>
          <w:i/>
          <w:color w:val="0000FF"/>
        </w:rPr>
        <w:t>sâ:-</w:t>
      </w:r>
      <w:r w:rsidRPr="00EE6571">
        <w:t xml:space="preserve"> (§11.5.1).</w:t>
      </w:r>
    </w:p>
    <w:p w14:paraId="2D86F691" w14:textId="77777777" w:rsidR="00C3285C" w:rsidRPr="00EE6571" w:rsidRDefault="00C3285C" w:rsidP="00C3285C">
      <w:r w:rsidRPr="00EE6571">
        <w:tab/>
        <w:t xml:space="preserve">The sense is resultative, i.e. denoting both an event and the resulting state or situation. It competes to some extent with the stative inflection for stance verbs, e.g. </w:t>
      </w:r>
      <w:r w:rsidRPr="006876BE">
        <w:rPr>
          <w:rFonts w:ascii="Doulos SIL" w:hAnsi="Doulos SIL"/>
          <w:i/>
          <w:color w:val="0000FF"/>
        </w:rPr>
        <w:t>ígí</w:t>
      </w:r>
      <w:r w:rsidRPr="006876BE">
        <w:rPr>
          <w:rFonts w:ascii="Doulos SIL" w:hAnsi="Doulos SIL"/>
          <w:i/>
          <w:color w:val="0000FF"/>
        </w:rPr>
        <w:noBreakHyphen/>
        <w:t>yɛ́</w:t>
      </w:r>
      <w:r w:rsidRPr="006876BE">
        <w:rPr>
          <w:rFonts w:ascii="Doulos SIL" w:hAnsi="Doulos SIL"/>
          <w:i/>
          <w:color w:val="0000FF"/>
        </w:rPr>
        <w:noBreakHyphen/>
        <w:t>sà</w:t>
      </w:r>
      <w:r w:rsidRPr="006876BE">
        <w:rPr>
          <w:rFonts w:ascii="Doulos SIL" w:hAnsi="Doulos SIL"/>
          <w:i/>
          <w:color w:val="0000FF"/>
        </w:rPr>
        <w:noBreakHyphen/>
      </w:r>
      <w:r w:rsidRPr="006876BE">
        <w:rPr>
          <w:rFonts w:ascii="Doulos SIL" w:hAnsi="Doulos SIL"/>
          <w:i/>
          <w:color w:val="0000FF"/>
        </w:rPr>
        <w:sym w:font="Symbol" w:char="F0C6"/>
      </w:r>
      <w:r w:rsidRPr="00EE6571">
        <w:t xml:space="preserve"> </w:t>
      </w:r>
      <w:r w:rsidR="006B4207">
        <w:t>‘</w:t>
      </w:r>
      <w:r w:rsidRPr="00EE6571">
        <w:t>he/she has stood up (and is standing)</w:t>
      </w:r>
      <w:r w:rsidR="006B4207">
        <w:t>’</w:t>
      </w:r>
      <w:r w:rsidRPr="00EE6571">
        <w:t xml:space="preserve"> versus the more purely stative </w:t>
      </w:r>
      <w:r w:rsidRPr="006876BE">
        <w:rPr>
          <w:rFonts w:ascii="Doulos SIL" w:hAnsi="Doulos SIL"/>
          <w:i/>
          <w:color w:val="0000FF"/>
        </w:rPr>
        <w:t>ígà</w:t>
      </w:r>
      <w:r w:rsidRPr="006876BE">
        <w:rPr>
          <w:rFonts w:ascii="Doulos SIL" w:hAnsi="Doulos SIL"/>
          <w:i/>
          <w:color w:val="0000FF"/>
        </w:rPr>
        <w:noBreakHyphen/>
      </w:r>
      <w:r w:rsidRPr="006876BE">
        <w:rPr>
          <w:rFonts w:ascii="Doulos SIL" w:hAnsi="Doulos SIL"/>
          <w:i/>
          <w:color w:val="0000FF"/>
        </w:rPr>
        <w:sym w:font="Symbol" w:char="F0C6"/>
      </w:r>
      <w:r w:rsidRPr="00EE6571">
        <w:t xml:space="preserve"> </w:t>
      </w:r>
      <w:r w:rsidR="006B4207">
        <w:t>‘</w:t>
      </w:r>
      <w:r w:rsidRPr="00EE6571">
        <w:t xml:space="preserve">he/she is standing (French </w:t>
      </w:r>
      <w:r w:rsidRPr="00D01FA7">
        <w:rPr>
          <w:i/>
        </w:rPr>
        <w:t>debout</w:t>
      </w:r>
      <w:r w:rsidRPr="00EE6571">
        <w:t>)</w:t>
      </w:r>
      <w:r w:rsidR="006B4207">
        <w:t>’</w:t>
      </w:r>
      <w:r w:rsidRPr="00EE6571">
        <w:t xml:space="preserve">. However, the resultative can be used with a wider range of verbs than the stative, and it may describe a general situation. For example, a visitor asks </w:t>
      </w:r>
      <w:r w:rsidR="006B4207">
        <w:t>‘</w:t>
      </w:r>
      <w:r w:rsidRPr="00EE6571">
        <w:t>is Amadou there?</w:t>
      </w:r>
      <w:r w:rsidR="006B4207">
        <w:t>’</w:t>
      </w:r>
      <w:r w:rsidRPr="00EE6571">
        <w:t xml:space="preserve">, and the answer is </w:t>
      </w:r>
      <w:r w:rsidR="006B4207">
        <w:t>‘</w:t>
      </w:r>
      <w:r w:rsidRPr="00EE6571">
        <w:t>he has gone out</w:t>
      </w:r>
      <w:r w:rsidR="006B4207">
        <w:t>’</w:t>
      </w:r>
      <w:r w:rsidRPr="00EE6571">
        <w:t xml:space="preserve"> (</w:t>
      </w:r>
      <w:r w:rsidRPr="006876BE">
        <w:rPr>
          <w:rFonts w:ascii="Doulos SIL" w:hAnsi="Doulos SIL"/>
          <w:i/>
          <w:color w:val="0000FF"/>
        </w:rPr>
        <w:t>gwé:-sà-</w:t>
      </w:r>
      <w:r w:rsidRPr="006876BE">
        <w:rPr>
          <w:rFonts w:ascii="Doulos SIL" w:hAnsi="Doulos SIL"/>
          <w:i/>
          <w:color w:val="0000FF"/>
        </w:rPr>
        <w:sym w:font="Symbol" w:char="F0C6"/>
      </w:r>
      <w:r w:rsidRPr="00EE6571">
        <w:t>), the point being that he is not present. Statives are not used in such situations and are not formed from motion verbs.</w:t>
      </w:r>
    </w:p>
    <w:p w14:paraId="2DADDCB6" w14:textId="77777777" w:rsidR="00C3285C" w:rsidRPr="00EE6571" w:rsidRDefault="00C3285C" w:rsidP="00C3285C">
      <w:r w:rsidRPr="00EE6571">
        <w:tab/>
        <w:t>The paradigm is (xx1).</w:t>
      </w:r>
    </w:p>
    <w:p w14:paraId="01F90943" w14:textId="77777777" w:rsidR="00C3285C" w:rsidRPr="00EE6571" w:rsidRDefault="00C3285C" w:rsidP="00C3285C"/>
    <w:p w14:paraId="49E50C55" w14:textId="77777777" w:rsidR="00C3285C" w:rsidRPr="00EE6571" w:rsidRDefault="00C3285C" w:rsidP="00C3285C">
      <w:pPr>
        <w:pStyle w:val="example-simple"/>
        <w:tabs>
          <w:tab w:val="clear" w:pos="1080"/>
          <w:tab w:val="left" w:pos="1985"/>
          <w:tab w:val="left" w:pos="3420"/>
          <w:tab w:val="left" w:pos="4820"/>
        </w:tabs>
      </w:pPr>
      <w:r w:rsidRPr="00EE6571">
        <w:t>(xx1)</w:t>
      </w:r>
      <w:r w:rsidRPr="00EE6571">
        <w:tab/>
        <w:t>Resultative</w:t>
      </w:r>
    </w:p>
    <w:p w14:paraId="7316ED2C" w14:textId="77777777" w:rsidR="00C3285C" w:rsidRPr="00EE6571" w:rsidRDefault="00C3285C" w:rsidP="00C3285C">
      <w:pPr>
        <w:pStyle w:val="example-simple"/>
        <w:tabs>
          <w:tab w:val="clear" w:pos="1080"/>
          <w:tab w:val="left" w:pos="1985"/>
          <w:tab w:val="left" w:pos="3420"/>
          <w:tab w:val="left" w:pos="4820"/>
        </w:tabs>
      </w:pPr>
    </w:p>
    <w:p w14:paraId="5195AF17" w14:textId="77777777" w:rsidR="00C3285C" w:rsidRPr="00EE6571" w:rsidRDefault="00C3285C" w:rsidP="00DB4313">
      <w:pPr>
        <w:pStyle w:val="example-simple"/>
        <w:tabs>
          <w:tab w:val="clear" w:pos="1080"/>
          <w:tab w:val="left" w:pos="2340"/>
          <w:tab w:val="left" w:pos="3780"/>
          <w:tab w:val="left" w:pos="5310"/>
        </w:tabs>
      </w:pPr>
      <w:r w:rsidRPr="00EE6571">
        <w:tab/>
        <w:t>category</w:t>
      </w:r>
      <w:r w:rsidRPr="00EE6571">
        <w:tab/>
        <w:t>form</w:t>
      </w:r>
      <w:r w:rsidRPr="00EE6571">
        <w:tab/>
      </w:r>
      <w:r w:rsidR="006B4207">
        <w:t>‘</w:t>
      </w:r>
      <w:r w:rsidRPr="00EE6571">
        <w:t>go out</w:t>
      </w:r>
      <w:r w:rsidR="006B4207">
        <w:t>’</w:t>
      </w:r>
      <w:r w:rsidR="00DB4313">
        <w:tab/>
      </w:r>
      <w:r w:rsidR="006B4207">
        <w:t>‘</w:t>
      </w:r>
      <w:r w:rsidR="00DB4313">
        <w:t>fall</w:t>
      </w:r>
      <w:r w:rsidR="006B4207">
        <w:t>’</w:t>
      </w:r>
    </w:p>
    <w:p w14:paraId="766AD3CD" w14:textId="77777777" w:rsidR="00C3285C" w:rsidRPr="00EE6571" w:rsidRDefault="00C3285C" w:rsidP="00DB4313">
      <w:pPr>
        <w:pStyle w:val="example-simple"/>
        <w:tabs>
          <w:tab w:val="clear" w:pos="1080"/>
          <w:tab w:val="left" w:pos="2340"/>
          <w:tab w:val="left" w:pos="3780"/>
          <w:tab w:val="left" w:pos="5310"/>
        </w:tabs>
      </w:pPr>
    </w:p>
    <w:p w14:paraId="7B4C667D" w14:textId="77777777" w:rsidR="00C3285C" w:rsidRPr="00EE6571" w:rsidRDefault="00C3285C" w:rsidP="00DB4313">
      <w:pPr>
        <w:pStyle w:val="example-simple"/>
        <w:tabs>
          <w:tab w:val="clear" w:pos="1080"/>
          <w:tab w:val="left" w:pos="2340"/>
          <w:tab w:val="left" w:pos="3780"/>
          <w:tab w:val="left" w:pos="5310"/>
        </w:tabs>
      </w:pPr>
      <w:r w:rsidRPr="00EE6571">
        <w:tab/>
        <w:t>1Sg</w:t>
      </w:r>
      <w:r w:rsidRPr="00EE6571">
        <w:tab/>
        <w:t>{H}</w:t>
      </w:r>
      <w:r w:rsidRPr="006876BE">
        <w:rPr>
          <w:rFonts w:ascii="Doulos SIL" w:hAnsi="Doulos SIL"/>
          <w:i/>
          <w:color w:val="0000FF"/>
        </w:rPr>
        <w:t>-sà-y</w:t>
      </w:r>
      <w:r w:rsidRPr="00EE6571">
        <w:tab/>
      </w:r>
      <w:r w:rsidRPr="006876BE">
        <w:rPr>
          <w:rFonts w:ascii="Doulos SIL" w:hAnsi="Doulos SIL"/>
          <w:i/>
          <w:color w:val="0000FF"/>
        </w:rPr>
        <w:t>gwé:-sà-yⁿ</w:t>
      </w:r>
      <w:r w:rsidR="00DB4313">
        <w:rPr>
          <w:rFonts w:ascii="Doulos SIL" w:hAnsi="Doulos SIL"/>
          <w:i/>
          <w:color w:val="0000FF"/>
        </w:rPr>
        <w:tab/>
        <w:t>yɛ́gɛ́-sà</w:t>
      </w:r>
      <w:r w:rsidR="00DB4313" w:rsidRPr="006876BE">
        <w:rPr>
          <w:rFonts w:ascii="Doulos SIL" w:hAnsi="Doulos SIL"/>
          <w:i/>
          <w:color w:val="0000FF"/>
        </w:rPr>
        <w:t>-</w:t>
      </w:r>
      <w:r w:rsidR="00DB4313">
        <w:rPr>
          <w:rFonts w:ascii="Doulos SIL" w:hAnsi="Doulos SIL"/>
          <w:i/>
          <w:color w:val="0000FF"/>
        </w:rPr>
        <w:t>yⁿ</w:t>
      </w:r>
    </w:p>
    <w:p w14:paraId="3D04D5E7" w14:textId="77777777" w:rsidR="00C3285C" w:rsidRPr="00EE6571" w:rsidRDefault="00C3285C" w:rsidP="00DB4313">
      <w:pPr>
        <w:pStyle w:val="example-simple"/>
        <w:tabs>
          <w:tab w:val="clear" w:pos="1080"/>
          <w:tab w:val="left" w:pos="2340"/>
          <w:tab w:val="left" w:pos="3780"/>
          <w:tab w:val="left" w:pos="5310"/>
        </w:tabs>
      </w:pPr>
      <w:r w:rsidRPr="00EE6571">
        <w:tab/>
        <w:t>1Pl</w:t>
      </w:r>
      <w:r w:rsidRPr="00EE6571">
        <w:tab/>
      </w:r>
      <w:r w:rsidRPr="006876BE">
        <w:rPr>
          <w:rFonts w:ascii="Doulos SIL" w:hAnsi="Doulos SIL"/>
          <w:i/>
          <w:color w:val="0000FF"/>
        </w:rPr>
        <w:t>nì {H}-sà</w:t>
      </w:r>
      <w:r w:rsidRPr="00EE6571">
        <w:tab/>
      </w:r>
      <w:r w:rsidRPr="006876BE">
        <w:rPr>
          <w:rFonts w:ascii="Doulos SIL" w:hAnsi="Doulos SIL"/>
          <w:i/>
          <w:color w:val="0000FF"/>
        </w:rPr>
        <w:t>nì gwé:-sà</w:t>
      </w:r>
      <w:r w:rsidR="00DB4313">
        <w:rPr>
          <w:rFonts w:ascii="Doulos SIL" w:hAnsi="Doulos SIL"/>
          <w:i/>
          <w:color w:val="0000FF"/>
        </w:rPr>
        <w:tab/>
        <w:t>nì yɛ́gɛ́-sà</w:t>
      </w:r>
    </w:p>
    <w:p w14:paraId="7D8EC892" w14:textId="77777777" w:rsidR="00C3285C" w:rsidRPr="00EE6571" w:rsidRDefault="00C3285C" w:rsidP="00DB4313">
      <w:pPr>
        <w:pStyle w:val="example-simple"/>
        <w:tabs>
          <w:tab w:val="clear" w:pos="1080"/>
          <w:tab w:val="left" w:pos="2340"/>
          <w:tab w:val="left" w:pos="3780"/>
          <w:tab w:val="left" w:pos="5310"/>
        </w:tabs>
        <w:rPr>
          <w:b/>
        </w:rPr>
      </w:pPr>
      <w:r w:rsidRPr="00EE6571">
        <w:tab/>
        <w:t>2Sg</w:t>
      </w:r>
      <w:r w:rsidRPr="00EE6571">
        <w:tab/>
        <w:t>{H}</w:t>
      </w:r>
      <w:r w:rsidRPr="006876BE">
        <w:rPr>
          <w:rFonts w:ascii="Doulos SIL" w:hAnsi="Doulos SIL"/>
          <w:i/>
          <w:color w:val="0000FF"/>
        </w:rPr>
        <w:t>-sà-w</w:t>
      </w:r>
      <w:r w:rsidRPr="00EE6571">
        <w:tab/>
      </w:r>
      <w:r w:rsidRPr="006876BE">
        <w:rPr>
          <w:rFonts w:ascii="Doulos SIL" w:hAnsi="Doulos SIL"/>
          <w:i/>
          <w:color w:val="0000FF"/>
        </w:rPr>
        <w:t>gwé:-sà-w</w:t>
      </w:r>
      <w:r w:rsidR="00DB4313">
        <w:rPr>
          <w:rFonts w:ascii="Doulos SIL" w:hAnsi="Doulos SIL"/>
          <w:i/>
          <w:color w:val="0000FF"/>
        </w:rPr>
        <w:tab/>
        <w:t>yɛ́gɛ́-sà</w:t>
      </w:r>
      <w:r w:rsidR="00DB4313" w:rsidRPr="006876BE">
        <w:rPr>
          <w:rFonts w:ascii="Doulos SIL" w:hAnsi="Doulos SIL"/>
          <w:i/>
          <w:color w:val="0000FF"/>
        </w:rPr>
        <w:t>-</w:t>
      </w:r>
      <w:r w:rsidR="00DB4313">
        <w:rPr>
          <w:rFonts w:ascii="Doulos SIL" w:hAnsi="Doulos SIL"/>
          <w:i/>
          <w:color w:val="0000FF"/>
        </w:rPr>
        <w:t>w</w:t>
      </w:r>
    </w:p>
    <w:p w14:paraId="69B17815" w14:textId="77777777" w:rsidR="00C3285C" w:rsidRPr="00EE6571" w:rsidRDefault="00C3285C" w:rsidP="00DB4313">
      <w:pPr>
        <w:pStyle w:val="example-simple"/>
        <w:tabs>
          <w:tab w:val="clear" w:pos="1080"/>
          <w:tab w:val="left" w:pos="2340"/>
          <w:tab w:val="left" w:pos="3780"/>
          <w:tab w:val="left" w:pos="5310"/>
        </w:tabs>
      </w:pPr>
      <w:r w:rsidRPr="00EE6571">
        <w:lastRenderedPageBreak/>
        <w:tab/>
        <w:t>2Pl</w:t>
      </w:r>
      <w:r w:rsidRPr="00EE6571">
        <w:tab/>
      </w:r>
      <w:r w:rsidRPr="006876BE">
        <w:rPr>
          <w:rFonts w:ascii="Doulos SIL" w:hAnsi="Doulos SIL"/>
          <w:i/>
          <w:color w:val="0000FF"/>
        </w:rPr>
        <w:t>è {H}-sà</w:t>
      </w:r>
      <w:r w:rsidRPr="00EE6571">
        <w:tab/>
      </w:r>
      <w:r w:rsidRPr="006876BE">
        <w:rPr>
          <w:rFonts w:ascii="Doulos SIL" w:hAnsi="Doulos SIL"/>
          <w:i/>
          <w:color w:val="0000FF"/>
        </w:rPr>
        <w:t>è gwé:-sà</w:t>
      </w:r>
      <w:r w:rsidR="00DB4313">
        <w:rPr>
          <w:rFonts w:ascii="Doulos SIL" w:hAnsi="Doulos SIL"/>
          <w:i/>
          <w:color w:val="0000FF"/>
        </w:rPr>
        <w:tab/>
        <w:t>è yɛ́gɛ́-sà</w:t>
      </w:r>
    </w:p>
    <w:p w14:paraId="58589EF6" w14:textId="77777777" w:rsidR="00C3285C" w:rsidRPr="00EE6571" w:rsidRDefault="00C3285C" w:rsidP="00DB4313">
      <w:pPr>
        <w:pStyle w:val="example-simple"/>
        <w:tabs>
          <w:tab w:val="clear" w:pos="1080"/>
          <w:tab w:val="left" w:pos="2340"/>
          <w:tab w:val="left" w:pos="3780"/>
          <w:tab w:val="left" w:pos="5310"/>
        </w:tabs>
      </w:pPr>
    </w:p>
    <w:p w14:paraId="5AD71B55" w14:textId="77777777" w:rsidR="00C3285C" w:rsidRPr="00EE6571" w:rsidRDefault="00C3285C" w:rsidP="00DB4313">
      <w:pPr>
        <w:pStyle w:val="example-simple"/>
        <w:tabs>
          <w:tab w:val="clear" w:pos="1080"/>
          <w:tab w:val="left" w:pos="2340"/>
          <w:tab w:val="left" w:pos="3780"/>
          <w:tab w:val="left" w:pos="5310"/>
        </w:tabs>
      </w:pPr>
      <w:r w:rsidRPr="00EE6571">
        <w:tab/>
        <w:t>3Sg</w:t>
      </w:r>
      <w:r w:rsidRPr="00EE6571">
        <w:tab/>
        <w:t>{H}</w:t>
      </w:r>
      <w:r w:rsidRPr="006876BE">
        <w:rPr>
          <w:rFonts w:ascii="Doulos SIL" w:hAnsi="Doulos SIL"/>
          <w:i/>
          <w:color w:val="0000FF"/>
        </w:rPr>
        <w:t>-sà-</w:t>
      </w:r>
      <w:r w:rsidRPr="006876BE">
        <w:rPr>
          <w:rFonts w:ascii="Doulos SIL" w:hAnsi="Doulos SIL"/>
          <w:i/>
          <w:color w:val="0000FF"/>
        </w:rPr>
        <w:sym w:font="Symbol" w:char="F0C6"/>
      </w:r>
      <w:r w:rsidRPr="00EE6571">
        <w:tab/>
      </w:r>
      <w:r w:rsidRPr="006876BE">
        <w:rPr>
          <w:rFonts w:ascii="Doulos SIL" w:hAnsi="Doulos SIL"/>
          <w:i/>
          <w:color w:val="0000FF"/>
        </w:rPr>
        <w:t>gwé:-sà-</w:t>
      </w:r>
      <w:r w:rsidRPr="006876BE">
        <w:rPr>
          <w:rFonts w:ascii="Doulos SIL" w:hAnsi="Doulos SIL"/>
          <w:i/>
          <w:color w:val="0000FF"/>
        </w:rPr>
        <w:sym w:font="Symbol" w:char="F0C6"/>
      </w:r>
      <w:r w:rsidR="00DB4313">
        <w:rPr>
          <w:rFonts w:ascii="Doulos SIL" w:hAnsi="Doulos SIL"/>
          <w:i/>
          <w:color w:val="0000FF"/>
        </w:rPr>
        <w:tab/>
        <w:t>yɛ́gɛ́-sà</w:t>
      </w:r>
      <w:r w:rsidR="00DB4313" w:rsidRPr="006876BE">
        <w:rPr>
          <w:rFonts w:ascii="Doulos SIL" w:hAnsi="Doulos SIL"/>
          <w:i/>
          <w:color w:val="0000FF"/>
        </w:rPr>
        <w:t>-</w:t>
      </w:r>
      <w:r w:rsidR="00DB4313" w:rsidRPr="006876BE">
        <w:rPr>
          <w:rFonts w:ascii="Doulos SIL" w:hAnsi="Doulos SIL"/>
          <w:i/>
          <w:color w:val="0000FF"/>
        </w:rPr>
        <w:sym w:font="Symbol" w:char="F0C6"/>
      </w:r>
    </w:p>
    <w:p w14:paraId="09406F2A" w14:textId="77777777" w:rsidR="00C3285C" w:rsidRPr="00EE6571" w:rsidRDefault="00C3285C" w:rsidP="00DB4313">
      <w:pPr>
        <w:pStyle w:val="example-simple"/>
        <w:tabs>
          <w:tab w:val="clear" w:pos="1080"/>
          <w:tab w:val="left" w:pos="1620"/>
          <w:tab w:val="left" w:pos="2340"/>
          <w:tab w:val="left" w:pos="3780"/>
          <w:tab w:val="left" w:pos="5310"/>
        </w:tabs>
      </w:pPr>
      <w:r w:rsidRPr="00EE6571">
        <w:tab/>
        <w:t>3Pl</w:t>
      </w:r>
      <w:r w:rsidRPr="00EE6571">
        <w:tab/>
      </w:r>
      <w:r w:rsidR="00DB4313">
        <w:t>a.</w:t>
      </w:r>
      <w:r w:rsidR="00DB4313">
        <w:tab/>
      </w:r>
      <w:r w:rsidRPr="00DB4313">
        <w:t>{H}-</w:t>
      </w:r>
      <w:r w:rsidRPr="006876BE">
        <w:rPr>
          <w:rFonts w:ascii="Doulos SIL" w:hAnsi="Doulos SIL"/>
          <w:i/>
          <w:color w:val="0000FF"/>
        </w:rPr>
        <w:t>s-â:</w:t>
      </w:r>
      <w:r w:rsidRPr="00EE6571">
        <w:tab/>
      </w:r>
      <w:r w:rsidRPr="006876BE">
        <w:rPr>
          <w:rFonts w:ascii="Doulos SIL" w:hAnsi="Doulos SIL"/>
          <w:i/>
          <w:color w:val="0000FF"/>
        </w:rPr>
        <w:t>gwé:-s-â:</w:t>
      </w:r>
      <w:r w:rsidR="00DB4313">
        <w:rPr>
          <w:rFonts w:ascii="Doulos SIL" w:hAnsi="Doulos SIL"/>
          <w:i/>
          <w:color w:val="0000FF"/>
        </w:rPr>
        <w:tab/>
        <w:t>yɛ́gɛ́-s-â:</w:t>
      </w:r>
    </w:p>
    <w:p w14:paraId="07F54539" w14:textId="77777777" w:rsidR="00DB4313" w:rsidRPr="00EE6571" w:rsidRDefault="00DB4313" w:rsidP="00DB4313">
      <w:pPr>
        <w:pStyle w:val="example-simple"/>
        <w:tabs>
          <w:tab w:val="clear" w:pos="1080"/>
          <w:tab w:val="left" w:pos="1620"/>
          <w:tab w:val="left" w:pos="2340"/>
          <w:tab w:val="left" w:pos="3780"/>
          <w:tab w:val="left" w:pos="5310"/>
        </w:tabs>
      </w:pPr>
      <w:r>
        <w:tab/>
      </w:r>
      <w:r w:rsidRPr="00EE6571">
        <w:tab/>
      </w:r>
      <w:r w:rsidR="000353F1">
        <w:t>b</w:t>
      </w:r>
      <w:r>
        <w:t>.</w:t>
      </w:r>
      <w:r>
        <w:tab/>
      </w:r>
      <w:r w:rsidRPr="00DB4313">
        <w:t>{H}-</w:t>
      </w:r>
      <w:r>
        <w:rPr>
          <w:rFonts w:ascii="Doulos SIL" w:hAnsi="Doulos SIL"/>
          <w:i/>
          <w:color w:val="0000FF"/>
        </w:rPr>
        <w:t>s-à</w:t>
      </w:r>
      <w:r w:rsidRPr="006876BE">
        <w:rPr>
          <w:rFonts w:ascii="Doulos SIL" w:hAnsi="Doulos SIL"/>
          <w:i/>
          <w:color w:val="0000FF"/>
        </w:rPr>
        <w:t>:</w:t>
      </w:r>
      <w:r w:rsidRPr="00EE6571">
        <w:tab/>
      </w:r>
      <w:r>
        <w:rPr>
          <w:rFonts w:ascii="Doulos SIL" w:hAnsi="Doulos SIL"/>
          <w:i/>
          <w:color w:val="0000FF"/>
        </w:rPr>
        <w:t>gwé:-s-à</w:t>
      </w:r>
      <w:r w:rsidRPr="006876BE">
        <w:rPr>
          <w:rFonts w:ascii="Doulos SIL" w:hAnsi="Doulos SIL"/>
          <w:i/>
          <w:color w:val="0000FF"/>
        </w:rPr>
        <w:t>:</w:t>
      </w:r>
      <w:r>
        <w:rPr>
          <w:rFonts w:ascii="Doulos SIL" w:hAnsi="Doulos SIL"/>
          <w:i/>
          <w:color w:val="0000FF"/>
        </w:rPr>
        <w:tab/>
        <w:t>yɛ́gɛ́-s-à:</w:t>
      </w:r>
    </w:p>
    <w:p w14:paraId="676D6090" w14:textId="77777777" w:rsidR="00C3285C" w:rsidRDefault="00C3285C" w:rsidP="00C3285C"/>
    <w:p w14:paraId="6A1E71BD" w14:textId="73D65FD5" w:rsidR="000353F1" w:rsidRPr="00EE6571" w:rsidRDefault="000353F1" w:rsidP="00C3285C">
      <w:r>
        <w:t xml:space="preserve">The (a) pattern for 3Pl was from the younger Boui </w:t>
      </w:r>
      <w:r w:rsidR="00820D07">
        <w:t>assistant</w:t>
      </w:r>
      <w:r>
        <w:t xml:space="preserve">, the (b) pattern was from the older Ningo </w:t>
      </w:r>
      <w:r w:rsidR="00820D07">
        <w:t>assistant</w:t>
      </w:r>
    </w:p>
    <w:p w14:paraId="2CFE6269" w14:textId="77777777" w:rsidR="00C3285C" w:rsidRPr="00EE6571" w:rsidRDefault="000353F1" w:rsidP="00C3285C">
      <w:r>
        <w:t>.</w:t>
      </w:r>
      <w:r>
        <w:tab/>
      </w:r>
      <w:r w:rsidR="00C3285C" w:rsidRPr="00EE6571">
        <w:t>Representative 3Sg forms for stems ending in a nonhigh vowel are in (xx2).</w:t>
      </w:r>
    </w:p>
    <w:p w14:paraId="36122E90" w14:textId="77777777" w:rsidR="00C3285C" w:rsidRPr="00EE6571" w:rsidRDefault="00C3285C" w:rsidP="00C3285C"/>
    <w:p w14:paraId="72910AAC" w14:textId="77777777" w:rsidR="00C3285C" w:rsidRPr="00C248F8" w:rsidRDefault="00C3285C" w:rsidP="00C3285C">
      <w:pPr>
        <w:pStyle w:val="exampleabc"/>
        <w:tabs>
          <w:tab w:val="left" w:pos="2520"/>
          <w:tab w:val="left" w:pos="4320"/>
        </w:tabs>
      </w:pPr>
      <w:r w:rsidRPr="00C248F8">
        <w:t>(xx2)</w:t>
      </w:r>
      <w:r w:rsidRPr="00C248F8">
        <w:tab/>
        <w:t>Resultative (final-nonhigh-vowel type)</w:t>
      </w:r>
    </w:p>
    <w:p w14:paraId="415369D0" w14:textId="77777777" w:rsidR="00C3285C" w:rsidRPr="00C248F8" w:rsidRDefault="00C3285C" w:rsidP="00C3285C">
      <w:pPr>
        <w:pStyle w:val="exampleabc"/>
        <w:tabs>
          <w:tab w:val="left" w:pos="2520"/>
          <w:tab w:val="left" w:pos="4320"/>
        </w:tabs>
      </w:pPr>
    </w:p>
    <w:p w14:paraId="380F17D2" w14:textId="77777777" w:rsidR="00C3285C" w:rsidRPr="00C248F8" w:rsidRDefault="00C3285C" w:rsidP="00A650A2">
      <w:pPr>
        <w:pStyle w:val="example-simple"/>
        <w:tabs>
          <w:tab w:val="left" w:pos="2552"/>
          <w:tab w:val="left" w:pos="4320"/>
        </w:tabs>
      </w:pPr>
      <w:r w:rsidRPr="00C248F8">
        <w:tab/>
      </w:r>
      <w:r w:rsidRPr="00C248F8">
        <w:tab/>
        <w:t>stem</w:t>
      </w:r>
      <w:r w:rsidRPr="00C248F8">
        <w:tab/>
        <w:t>Resultative</w:t>
      </w:r>
      <w:r w:rsidR="00A650A2">
        <w:t xml:space="preserve"> 3Sg</w:t>
      </w:r>
      <w:r w:rsidRPr="00C248F8">
        <w:tab/>
        <w:t>gloss</w:t>
      </w:r>
    </w:p>
    <w:p w14:paraId="3611A32A" w14:textId="77777777" w:rsidR="00C3285C" w:rsidRPr="00C248F8" w:rsidRDefault="00C3285C" w:rsidP="00A650A2">
      <w:pPr>
        <w:pStyle w:val="exampleabc"/>
        <w:tabs>
          <w:tab w:val="left" w:pos="2520"/>
          <w:tab w:val="left" w:pos="4320"/>
        </w:tabs>
      </w:pPr>
    </w:p>
    <w:p w14:paraId="5DAD4DDC" w14:textId="77777777" w:rsidR="00C3285C" w:rsidRPr="00C248F8" w:rsidRDefault="00C3285C" w:rsidP="00A650A2">
      <w:pPr>
        <w:pStyle w:val="exampleabc"/>
        <w:tabs>
          <w:tab w:val="left" w:pos="2520"/>
          <w:tab w:val="left" w:pos="4320"/>
        </w:tabs>
      </w:pPr>
      <w:r w:rsidRPr="00C248F8">
        <w:tab/>
        <w:t xml:space="preserve">a. </w:t>
      </w:r>
      <w:r w:rsidRPr="006876BE">
        <w:rPr>
          <w:rFonts w:ascii="Doulos SIL" w:hAnsi="Doulos SIL"/>
          <w:i/>
          <w:color w:val="0000FF"/>
        </w:rPr>
        <w:t>Cv:</w:t>
      </w:r>
    </w:p>
    <w:p w14:paraId="5C90D553" w14:textId="77777777" w:rsidR="00C3285C" w:rsidRPr="00C248F8" w:rsidRDefault="00C3285C" w:rsidP="00A650A2">
      <w:pPr>
        <w:pStyle w:val="example-simple"/>
        <w:tabs>
          <w:tab w:val="left" w:pos="2552"/>
          <w:tab w:val="left" w:pos="4320"/>
        </w:tabs>
      </w:pPr>
      <w:r w:rsidRPr="00C248F8">
        <w:tab/>
      </w:r>
      <w:r w:rsidRPr="00C248F8">
        <w:tab/>
      </w:r>
      <w:r w:rsidRPr="006876BE">
        <w:rPr>
          <w:rFonts w:ascii="Doulos SIL" w:hAnsi="Doulos SIL"/>
          <w:i/>
          <w:color w:val="0000FF"/>
        </w:rPr>
        <w:t>nɔ́:-</w:t>
      </w:r>
      <w:r w:rsidRPr="006876BE">
        <w:rPr>
          <w:rFonts w:ascii="Doulos SIL" w:hAnsi="Doulos SIL"/>
          <w:i/>
          <w:color w:val="0000FF"/>
        </w:rPr>
        <w:tab/>
        <w:t>nwɛ́:-sà-</w:t>
      </w:r>
      <w:r w:rsidRPr="006876BE">
        <w:rPr>
          <w:rFonts w:ascii="Doulos SIL" w:hAnsi="Doulos SIL"/>
          <w:i/>
          <w:color w:val="0000FF"/>
        </w:rPr>
        <w:sym w:font="Symbol" w:char="F0C6"/>
      </w:r>
      <w:r w:rsidRPr="006876BE">
        <w:rPr>
          <w:rFonts w:ascii="Doulos SIL" w:hAnsi="Doulos SIL"/>
          <w:i/>
          <w:color w:val="0000FF"/>
        </w:rPr>
        <w:tab/>
      </w:r>
      <w:r w:rsidR="006B4207">
        <w:t>‘</w:t>
      </w:r>
      <w:r w:rsidRPr="00C248F8">
        <w:t>go in</w:t>
      </w:r>
      <w:r w:rsidR="006B4207">
        <w:t>’</w:t>
      </w:r>
    </w:p>
    <w:p w14:paraId="3B54BA47" w14:textId="77777777" w:rsidR="00C3285C" w:rsidRPr="00C248F8" w:rsidRDefault="00C3285C" w:rsidP="00A650A2">
      <w:pPr>
        <w:pStyle w:val="example-simple"/>
        <w:tabs>
          <w:tab w:val="left" w:pos="2552"/>
          <w:tab w:val="left" w:pos="4320"/>
        </w:tabs>
      </w:pPr>
      <w:r w:rsidRPr="00C248F8">
        <w:tab/>
      </w:r>
      <w:r w:rsidRPr="00C248F8">
        <w:tab/>
      </w:r>
      <w:r w:rsidRPr="006876BE">
        <w:rPr>
          <w:rFonts w:ascii="Doulos SIL" w:hAnsi="Doulos SIL"/>
          <w:i/>
          <w:color w:val="0000FF"/>
        </w:rPr>
        <w:t>gó:-</w:t>
      </w:r>
      <w:r w:rsidRPr="006876BE">
        <w:rPr>
          <w:rFonts w:ascii="Doulos SIL" w:hAnsi="Doulos SIL"/>
          <w:i/>
          <w:color w:val="0000FF"/>
        </w:rPr>
        <w:tab/>
        <w:t>gwé:-sà-</w:t>
      </w:r>
      <w:r w:rsidRPr="006876BE">
        <w:rPr>
          <w:rFonts w:ascii="Doulos SIL" w:hAnsi="Doulos SIL"/>
          <w:i/>
          <w:color w:val="0000FF"/>
        </w:rPr>
        <w:sym w:font="Symbol" w:char="F0C6"/>
      </w:r>
      <w:r w:rsidRPr="006876BE">
        <w:rPr>
          <w:rFonts w:ascii="Doulos SIL" w:hAnsi="Doulos SIL"/>
          <w:i/>
          <w:color w:val="0000FF"/>
        </w:rPr>
        <w:tab/>
      </w:r>
      <w:r w:rsidR="006B4207">
        <w:t>‘</w:t>
      </w:r>
      <w:r w:rsidRPr="00C248F8">
        <w:t>go out</w:t>
      </w:r>
      <w:r w:rsidR="006B4207">
        <w:t>’</w:t>
      </w:r>
    </w:p>
    <w:p w14:paraId="3C7B0990" w14:textId="77777777" w:rsidR="00C3285C" w:rsidRPr="00C248F8" w:rsidRDefault="00C3285C" w:rsidP="00A650A2">
      <w:pPr>
        <w:pStyle w:val="example-simple"/>
        <w:tabs>
          <w:tab w:val="left" w:pos="2552"/>
          <w:tab w:val="left" w:pos="4320"/>
        </w:tabs>
      </w:pPr>
      <w:r w:rsidRPr="00C248F8">
        <w:tab/>
      </w:r>
      <w:r w:rsidRPr="00C248F8">
        <w:tab/>
      </w:r>
      <w:r w:rsidRPr="006876BE">
        <w:rPr>
          <w:rFonts w:ascii="Doulos SIL" w:hAnsi="Doulos SIL"/>
          <w:i/>
          <w:color w:val="0000FF"/>
        </w:rPr>
        <w:t>ɲɔ́:-</w:t>
      </w:r>
      <w:r w:rsidRPr="006876BE">
        <w:rPr>
          <w:rFonts w:ascii="Doulos SIL" w:hAnsi="Doulos SIL"/>
          <w:i/>
          <w:color w:val="0000FF"/>
        </w:rPr>
        <w:tab/>
        <w:t>ɲɛ́:-sà-</w:t>
      </w:r>
      <w:r w:rsidRPr="006876BE">
        <w:rPr>
          <w:rFonts w:ascii="Doulos SIL" w:hAnsi="Doulos SIL"/>
          <w:i/>
          <w:color w:val="0000FF"/>
        </w:rPr>
        <w:sym w:font="Symbol" w:char="F0C6"/>
      </w:r>
      <w:r w:rsidRPr="00C248F8">
        <w:tab/>
      </w:r>
      <w:r w:rsidR="006B4207">
        <w:t>‘</w:t>
      </w:r>
      <w:r w:rsidRPr="00C248F8">
        <w:t>eat</w:t>
      </w:r>
      <w:r w:rsidR="006B4207">
        <w:t>’</w:t>
      </w:r>
    </w:p>
    <w:p w14:paraId="572AB5FF" w14:textId="77777777" w:rsidR="00C3285C" w:rsidRPr="00C248F8" w:rsidRDefault="00C3285C" w:rsidP="00A650A2">
      <w:pPr>
        <w:pStyle w:val="example-simple"/>
        <w:tabs>
          <w:tab w:val="left" w:pos="2552"/>
          <w:tab w:val="left" w:pos="4320"/>
        </w:tabs>
      </w:pPr>
    </w:p>
    <w:p w14:paraId="1C94EBEE" w14:textId="77777777" w:rsidR="00C3285C" w:rsidRPr="00C248F8" w:rsidRDefault="00C3285C" w:rsidP="00A650A2">
      <w:pPr>
        <w:pStyle w:val="example-simple"/>
        <w:tabs>
          <w:tab w:val="left" w:pos="2552"/>
          <w:tab w:val="left" w:pos="4320"/>
        </w:tabs>
      </w:pPr>
      <w:r w:rsidRPr="00C248F8">
        <w:tab/>
        <w:t xml:space="preserve">b. </w:t>
      </w:r>
      <w:r w:rsidRPr="00AD1EC8">
        <w:rPr>
          <w:rFonts w:ascii="Doulos SIL" w:hAnsi="Doulos SIL"/>
          <w:i/>
          <w:color w:val="0000FF"/>
        </w:rPr>
        <w:t>NCv(:)</w:t>
      </w:r>
    </w:p>
    <w:p w14:paraId="182BB958" w14:textId="77777777" w:rsidR="00C3285C" w:rsidRPr="00C248F8" w:rsidRDefault="00C3285C" w:rsidP="00A650A2">
      <w:pPr>
        <w:pStyle w:val="example-simple"/>
        <w:tabs>
          <w:tab w:val="left" w:pos="2552"/>
          <w:tab w:val="left" w:pos="4320"/>
        </w:tabs>
      </w:pPr>
      <w:r w:rsidRPr="00C248F8">
        <w:tab/>
      </w:r>
      <w:r w:rsidRPr="00C248F8">
        <w:tab/>
      </w:r>
      <w:r w:rsidRPr="006876BE">
        <w:rPr>
          <w:rFonts w:ascii="Doulos SIL" w:hAnsi="Doulos SIL"/>
          <w:i/>
          <w:color w:val="0000FF"/>
        </w:rPr>
        <w:t>ndó-</w:t>
      </w:r>
      <w:r w:rsidRPr="006876BE">
        <w:rPr>
          <w:rFonts w:ascii="Doulos SIL" w:hAnsi="Doulos SIL"/>
          <w:i/>
          <w:color w:val="0000FF"/>
        </w:rPr>
        <w:tab/>
        <w:t>ndɛ́:-sà-</w:t>
      </w:r>
      <w:r w:rsidRPr="006876BE">
        <w:rPr>
          <w:rFonts w:ascii="Doulos SIL" w:hAnsi="Doulos SIL"/>
          <w:i/>
          <w:color w:val="0000FF"/>
        </w:rPr>
        <w:sym w:font="Symbol" w:char="F0C6"/>
      </w:r>
      <w:r w:rsidRPr="00C248F8">
        <w:tab/>
      </w:r>
      <w:r w:rsidR="006B4207">
        <w:t>‘</w:t>
      </w:r>
      <w:r w:rsidRPr="00C248F8">
        <w:t>give</w:t>
      </w:r>
      <w:r w:rsidR="006B4207">
        <w:t>’</w:t>
      </w:r>
    </w:p>
    <w:p w14:paraId="60721B11" w14:textId="77777777" w:rsidR="00C3285C" w:rsidRPr="00C248F8" w:rsidRDefault="00C3285C" w:rsidP="00A650A2">
      <w:pPr>
        <w:pStyle w:val="exampleabc"/>
        <w:tabs>
          <w:tab w:val="left" w:pos="2520"/>
          <w:tab w:val="left" w:pos="4320"/>
        </w:tabs>
      </w:pPr>
    </w:p>
    <w:p w14:paraId="14853A90" w14:textId="77777777" w:rsidR="00C3285C" w:rsidRPr="00C248F8" w:rsidRDefault="00C3285C" w:rsidP="00A650A2">
      <w:pPr>
        <w:pStyle w:val="exampleabc"/>
        <w:tabs>
          <w:tab w:val="left" w:pos="2520"/>
          <w:tab w:val="left" w:pos="4320"/>
        </w:tabs>
      </w:pPr>
      <w:r w:rsidRPr="00C248F8">
        <w:tab/>
        <w:t xml:space="preserve">c. </w:t>
      </w:r>
      <w:r w:rsidRPr="00FB55AB">
        <w:t>bisyllabic</w:t>
      </w:r>
    </w:p>
    <w:p w14:paraId="5624628E" w14:textId="77777777" w:rsidR="00C3285C" w:rsidRPr="00C93727" w:rsidRDefault="00C3285C" w:rsidP="00A650A2">
      <w:pPr>
        <w:pStyle w:val="example-simple"/>
        <w:tabs>
          <w:tab w:val="left" w:pos="2552"/>
          <w:tab w:val="left" w:pos="4320"/>
        </w:tabs>
      </w:pPr>
      <w:r w:rsidRPr="00C248F8">
        <w:tab/>
      </w:r>
      <w:r w:rsidRPr="00C248F8">
        <w:tab/>
      </w:r>
      <w:r w:rsidRPr="006876BE">
        <w:rPr>
          <w:rFonts w:ascii="Doulos SIL" w:hAnsi="Doulos SIL"/>
          <w:i/>
          <w:color w:val="0000FF"/>
        </w:rPr>
        <w:t>gújó-</w:t>
      </w:r>
      <w:r w:rsidRPr="006876BE">
        <w:rPr>
          <w:rFonts w:ascii="Doulos SIL" w:hAnsi="Doulos SIL"/>
          <w:i/>
          <w:color w:val="0000FF"/>
        </w:rPr>
        <w:tab/>
        <w:t>gújé-sà-</w:t>
      </w:r>
      <w:r w:rsidRPr="006876BE">
        <w:rPr>
          <w:rFonts w:ascii="Doulos SIL" w:hAnsi="Doulos SIL"/>
          <w:i/>
          <w:color w:val="0000FF"/>
        </w:rPr>
        <w:sym w:font="Symbol" w:char="F0C6"/>
      </w:r>
      <w:r w:rsidRPr="00C93727">
        <w:tab/>
      </w:r>
      <w:r w:rsidR="006B4207">
        <w:t>‘</w:t>
      </w:r>
      <w:r w:rsidRPr="00C93727">
        <w:t>dig</w:t>
      </w:r>
      <w:r w:rsidR="006B4207">
        <w:t>’</w:t>
      </w:r>
    </w:p>
    <w:p w14:paraId="4CE5BCEC" w14:textId="77777777" w:rsidR="00C3285C" w:rsidRPr="006876BE" w:rsidRDefault="00C3285C" w:rsidP="00A650A2">
      <w:pPr>
        <w:pStyle w:val="example-simple"/>
        <w:tabs>
          <w:tab w:val="left" w:pos="2552"/>
          <w:tab w:val="left" w:pos="4320"/>
        </w:tabs>
      </w:pPr>
      <w:r w:rsidRPr="006876BE">
        <w:rPr>
          <w:rFonts w:ascii="Doulos SIL" w:hAnsi="Doulos SIL"/>
          <w:i/>
          <w:color w:val="0000FF"/>
        </w:rPr>
        <w:tab/>
      </w:r>
      <w:r w:rsidRPr="006876BE">
        <w:rPr>
          <w:rFonts w:ascii="Doulos SIL" w:hAnsi="Doulos SIL"/>
          <w:i/>
          <w:color w:val="0000FF"/>
        </w:rPr>
        <w:tab/>
        <w:t>túlɔ́-</w:t>
      </w:r>
      <w:r w:rsidRPr="006876BE">
        <w:rPr>
          <w:rFonts w:ascii="Doulos SIL" w:hAnsi="Doulos SIL"/>
          <w:i/>
          <w:color w:val="0000FF"/>
        </w:rPr>
        <w:tab/>
        <w:t>túlɛ́-sà-</w:t>
      </w:r>
      <w:r w:rsidRPr="006876BE">
        <w:rPr>
          <w:rFonts w:ascii="Doulos SIL" w:hAnsi="Doulos SIL"/>
          <w:i/>
          <w:color w:val="0000FF"/>
        </w:rPr>
        <w:sym w:font="Symbol" w:char="F0C6"/>
      </w:r>
      <w:r w:rsidRPr="006876BE">
        <w:tab/>
      </w:r>
      <w:r w:rsidR="006B4207">
        <w:t>‘</w:t>
      </w:r>
      <w:r w:rsidRPr="006876BE">
        <w:t>sell</w:t>
      </w:r>
      <w:r w:rsidR="006B4207">
        <w:t>’</w:t>
      </w:r>
    </w:p>
    <w:p w14:paraId="248D93AF" w14:textId="77777777" w:rsidR="00C3285C" w:rsidRPr="003864A9" w:rsidRDefault="00C3285C" w:rsidP="00A650A2">
      <w:pPr>
        <w:pStyle w:val="example-simple"/>
        <w:tabs>
          <w:tab w:val="left" w:pos="2552"/>
          <w:tab w:val="left" w:pos="4320"/>
        </w:tabs>
      </w:pPr>
      <w:r w:rsidRPr="003864A9">
        <w:tab/>
      </w:r>
      <w:r w:rsidRPr="003864A9">
        <w:tab/>
      </w:r>
      <w:r w:rsidRPr="006876BE">
        <w:rPr>
          <w:rFonts w:ascii="Doulos SIL" w:hAnsi="Doulos SIL"/>
          <w:i/>
          <w:color w:val="0000FF"/>
        </w:rPr>
        <w:t>sé:gó-</w:t>
      </w:r>
      <w:r w:rsidRPr="006876BE">
        <w:rPr>
          <w:rFonts w:ascii="Doulos SIL" w:hAnsi="Doulos SIL"/>
          <w:i/>
          <w:color w:val="0000FF"/>
        </w:rPr>
        <w:tab/>
        <w:t>sé:gé-sà-</w:t>
      </w:r>
      <w:r w:rsidRPr="006876BE">
        <w:rPr>
          <w:rFonts w:ascii="Doulos SIL" w:hAnsi="Doulos SIL"/>
          <w:i/>
          <w:color w:val="0000FF"/>
        </w:rPr>
        <w:sym w:font="Symbol" w:char="F0C6"/>
      </w:r>
      <w:r w:rsidRPr="006876BE">
        <w:rPr>
          <w:rFonts w:ascii="Doulos SIL" w:hAnsi="Doulos SIL"/>
          <w:i/>
          <w:color w:val="0000FF"/>
        </w:rPr>
        <w:tab/>
      </w:r>
      <w:r w:rsidR="006B4207">
        <w:t>‘</w:t>
      </w:r>
      <w:r w:rsidRPr="003864A9">
        <w:t>come down</w:t>
      </w:r>
      <w:r w:rsidR="006B4207">
        <w:t>’</w:t>
      </w:r>
    </w:p>
    <w:p w14:paraId="66677444" w14:textId="77777777" w:rsidR="00C3285C" w:rsidRPr="003864A9" w:rsidRDefault="00C3285C" w:rsidP="00A650A2">
      <w:pPr>
        <w:pStyle w:val="exampleabc"/>
        <w:tabs>
          <w:tab w:val="left" w:pos="2520"/>
          <w:tab w:val="left" w:pos="4320"/>
        </w:tabs>
      </w:pPr>
    </w:p>
    <w:p w14:paraId="29E450C9" w14:textId="77777777" w:rsidR="00C3285C" w:rsidRPr="003864A9" w:rsidRDefault="00C3285C" w:rsidP="00A650A2">
      <w:pPr>
        <w:pStyle w:val="exampleabc"/>
        <w:tabs>
          <w:tab w:val="left" w:pos="2520"/>
          <w:tab w:val="left" w:pos="4320"/>
        </w:tabs>
      </w:pPr>
      <w:r w:rsidRPr="003864A9">
        <w:tab/>
        <w:t>d. trisyllabic</w:t>
      </w:r>
    </w:p>
    <w:p w14:paraId="36FC0111" w14:textId="77777777" w:rsidR="00C3285C" w:rsidRPr="003864A9" w:rsidRDefault="00C3285C" w:rsidP="00A650A2">
      <w:pPr>
        <w:pStyle w:val="example-simple"/>
        <w:tabs>
          <w:tab w:val="left" w:pos="2552"/>
          <w:tab w:val="left" w:pos="4320"/>
        </w:tabs>
      </w:pPr>
      <w:r w:rsidRPr="003864A9">
        <w:tab/>
      </w:r>
      <w:r w:rsidRPr="003864A9">
        <w:tab/>
      </w:r>
      <w:r w:rsidRPr="006876BE">
        <w:rPr>
          <w:rFonts w:ascii="Doulos SIL" w:hAnsi="Doulos SIL"/>
          <w:i/>
          <w:color w:val="0000FF"/>
        </w:rPr>
        <w:t>yígíjó-</w:t>
      </w:r>
      <w:r w:rsidRPr="006876BE">
        <w:rPr>
          <w:rFonts w:ascii="Doulos SIL" w:hAnsi="Doulos SIL"/>
          <w:i/>
          <w:color w:val="0000FF"/>
        </w:rPr>
        <w:tab/>
        <w:t>yígíjé-sà-</w:t>
      </w:r>
      <w:r w:rsidRPr="006876BE">
        <w:rPr>
          <w:rFonts w:ascii="Doulos SIL" w:hAnsi="Doulos SIL"/>
          <w:i/>
          <w:color w:val="0000FF"/>
        </w:rPr>
        <w:sym w:font="Symbol" w:char="F0C6"/>
      </w:r>
      <w:r w:rsidRPr="006876BE">
        <w:rPr>
          <w:rFonts w:ascii="Doulos SIL" w:hAnsi="Doulos SIL"/>
          <w:i/>
          <w:color w:val="0000FF"/>
        </w:rPr>
        <w:tab/>
      </w:r>
      <w:r w:rsidR="006B4207">
        <w:t>‘</w:t>
      </w:r>
      <w:r w:rsidRPr="003864A9">
        <w:t>shake</w:t>
      </w:r>
      <w:r w:rsidR="006B4207">
        <w:t>’</w:t>
      </w:r>
    </w:p>
    <w:p w14:paraId="7CC1BF0A" w14:textId="77777777" w:rsidR="00C3285C" w:rsidRPr="003864A9" w:rsidRDefault="00C3285C" w:rsidP="00A650A2">
      <w:pPr>
        <w:pStyle w:val="example-simple"/>
        <w:tabs>
          <w:tab w:val="left" w:pos="2552"/>
          <w:tab w:val="left" w:pos="4320"/>
        </w:tabs>
      </w:pPr>
      <w:r w:rsidRPr="003864A9">
        <w:tab/>
      </w:r>
      <w:r w:rsidRPr="003864A9">
        <w:tab/>
      </w:r>
      <w:r w:rsidRPr="006876BE">
        <w:rPr>
          <w:rFonts w:ascii="Doulos SIL" w:hAnsi="Doulos SIL"/>
          <w:i/>
          <w:color w:val="0000FF"/>
        </w:rPr>
        <w:t>ígí-yɔ́-</w:t>
      </w:r>
      <w:r w:rsidRPr="006876BE">
        <w:rPr>
          <w:rFonts w:ascii="Doulos SIL" w:hAnsi="Doulos SIL"/>
          <w:i/>
          <w:color w:val="0000FF"/>
        </w:rPr>
        <w:tab/>
        <w:t>ígí-yɛ́-sà-</w:t>
      </w:r>
      <w:r w:rsidRPr="006876BE">
        <w:rPr>
          <w:rFonts w:ascii="Doulos SIL" w:hAnsi="Doulos SIL"/>
          <w:i/>
          <w:color w:val="0000FF"/>
        </w:rPr>
        <w:sym w:font="Symbol" w:char="F0C6"/>
      </w:r>
      <w:r w:rsidRPr="006876BE">
        <w:rPr>
          <w:rFonts w:ascii="Doulos SIL" w:hAnsi="Doulos SIL"/>
          <w:i/>
          <w:color w:val="0000FF"/>
        </w:rPr>
        <w:tab/>
      </w:r>
      <w:r w:rsidR="006B4207">
        <w:t>‘</w:t>
      </w:r>
      <w:r w:rsidRPr="003864A9">
        <w:t>stand, stop</w:t>
      </w:r>
      <w:r w:rsidR="006B4207">
        <w:t>’</w:t>
      </w:r>
    </w:p>
    <w:p w14:paraId="2FCAE8FB" w14:textId="77777777" w:rsidR="00C3285C" w:rsidRPr="003864A9" w:rsidRDefault="00C3285C" w:rsidP="00A650A2">
      <w:pPr>
        <w:pStyle w:val="example-simple"/>
        <w:tabs>
          <w:tab w:val="left" w:pos="2552"/>
          <w:tab w:val="left" w:pos="4320"/>
        </w:tabs>
      </w:pPr>
    </w:p>
    <w:p w14:paraId="1658B2E3" w14:textId="77777777" w:rsidR="00C3285C" w:rsidRPr="003864A9" w:rsidRDefault="00C3285C" w:rsidP="00A650A2">
      <w:pPr>
        <w:pStyle w:val="example-simple"/>
        <w:tabs>
          <w:tab w:val="left" w:pos="2552"/>
          <w:tab w:val="left" w:pos="4320"/>
        </w:tabs>
      </w:pPr>
      <w:r w:rsidRPr="003864A9">
        <w:tab/>
        <w:t>e. irregular</w:t>
      </w:r>
    </w:p>
    <w:p w14:paraId="63D36FCD" w14:textId="77777777" w:rsidR="00C3285C" w:rsidRPr="003864A9" w:rsidRDefault="00C3285C" w:rsidP="00A650A2">
      <w:pPr>
        <w:pStyle w:val="example-simple"/>
        <w:tabs>
          <w:tab w:val="left" w:pos="2552"/>
          <w:tab w:val="left" w:pos="4320"/>
        </w:tabs>
      </w:pPr>
      <w:r w:rsidRPr="006876BE">
        <w:rPr>
          <w:rFonts w:ascii="Doulos SIL" w:hAnsi="Doulos SIL"/>
          <w:i/>
          <w:color w:val="0000FF"/>
        </w:rPr>
        <w:tab/>
      </w:r>
      <w:r w:rsidRPr="006876BE">
        <w:rPr>
          <w:rFonts w:ascii="Doulos SIL" w:hAnsi="Doulos SIL"/>
          <w:i/>
          <w:color w:val="0000FF"/>
        </w:rPr>
        <w:tab/>
        <w:t>gún(u)-</w:t>
      </w:r>
      <w:r w:rsidRPr="006876BE">
        <w:rPr>
          <w:rFonts w:ascii="Doulos SIL" w:hAnsi="Doulos SIL"/>
          <w:i/>
          <w:color w:val="0000FF"/>
        </w:rPr>
        <w:tab/>
        <w:t>gúnɛ́-sà-</w:t>
      </w:r>
      <w:r w:rsidRPr="006876BE">
        <w:rPr>
          <w:rFonts w:ascii="Doulos SIL" w:hAnsi="Doulos SIL"/>
          <w:i/>
          <w:color w:val="0000FF"/>
        </w:rPr>
        <w:sym w:font="Symbol" w:char="F0C6"/>
      </w:r>
      <w:r w:rsidRPr="006876BE">
        <w:tab/>
      </w:r>
      <w:r w:rsidR="006B4207">
        <w:t>‘</w:t>
      </w:r>
      <w:r w:rsidRPr="006876BE">
        <w:t>say</w:t>
      </w:r>
      <w:r w:rsidR="006B4207">
        <w:t>’</w:t>
      </w:r>
    </w:p>
    <w:p w14:paraId="4174F44C" w14:textId="77777777" w:rsidR="00C3285C" w:rsidRPr="003864A9" w:rsidRDefault="00C3285C" w:rsidP="00C3285C"/>
    <w:p w14:paraId="3ECCE5DF" w14:textId="77777777" w:rsidR="00C3285C" w:rsidRPr="003864A9" w:rsidRDefault="00C3285C" w:rsidP="00C3285C">
      <w:r w:rsidRPr="003864A9">
        <w:t>Forms for verbs ending in a high vowel are in (xx3).</w:t>
      </w:r>
    </w:p>
    <w:p w14:paraId="559B62D1" w14:textId="77777777" w:rsidR="00C3285C" w:rsidRPr="00EE6571" w:rsidRDefault="00C3285C" w:rsidP="00C3285C"/>
    <w:p w14:paraId="452ADEB7" w14:textId="77777777" w:rsidR="00C3285C" w:rsidRPr="00C248F8" w:rsidRDefault="00C3285C" w:rsidP="00C3285C">
      <w:pPr>
        <w:pStyle w:val="exampleabc"/>
        <w:tabs>
          <w:tab w:val="left" w:pos="2520"/>
          <w:tab w:val="left" w:pos="4320"/>
        </w:tabs>
      </w:pPr>
      <w:r w:rsidRPr="00C248F8">
        <w:t>(xx3)</w:t>
      </w:r>
      <w:r w:rsidRPr="00C248F8">
        <w:tab/>
        <w:t>Resultative (final-high-vowel type)</w:t>
      </w:r>
    </w:p>
    <w:p w14:paraId="18AEF6D0" w14:textId="77777777" w:rsidR="00C3285C" w:rsidRPr="00C248F8" w:rsidRDefault="00C3285C" w:rsidP="00C3285C">
      <w:pPr>
        <w:pStyle w:val="exampleabc"/>
        <w:tabs>
          <w:tab w:val="left" w:pos="2520"/>
          <w:tab w:val="left" w:pos="4320"/>
        </w:tabs>
      </w:pPr>
    </w:p>
    <w:p w14:paraId="0B3F455C" w14:textId="77777777" w:rsidR="00C3285C" w:rsidRPr="00C248F8" w:rsidRDefault="00C3285C" w:rsidP="00A650A2">
      <w:pPr>
        <w:pStyle w:val="example-simple"/>
        <w:tabs>
          <w:tab w:val="left" w:pos="2430"/>
          <w:tab w:val="left" w:pos="4320"/>
        </w:tabs>
      </w:pPr>
      <w:r w:rsidRPr="00C248F8">
        <w:tab/>
      </w:r>
      <w:r w:rsidRPr="00C248F8">
        <w:tab/>
        <w:t>stem</w:t>
      </w:r>
      <w:r w:rsidRPr="00C248F8">
        <w:tab/>
        <w:t>Resultative</w:t>
      </w:r>
      <w:r w:rsidR="00A650A2">
        <w:t xml:space="preserve"> 3Sg</w:t>
      </w:r>
      <w:r w:rsidRPr="00C248F8">
        <w:tab/>
        <w:t>gloss</w:t>
      </w:r>
    </w:p>
    <w:p w14:paraId="15548BF4" w14:textId="77777777" w:rsidR="00C3285C" w:rsidRPr="00C248F8" w:rsidRDefault="00C3285C" w:rsidP="00A650A2">
      <w:pPr>
        <w:pStyle w:val="exampleabc"/>
        <w:tabs>
          <w:tab w:val="left" w:pos="2430"/>
          <w:tab w:val="left" w:pos="4320"/>
        </w:tabs>
      </w:pPr>
    </w:p>
    <w:p w14:paraId="6789C596" w14:textId="77777777" w:rsidR="00C3285C" w:rsidRPr="006876BE" w:rsidRDefault="00C3285C" w:rsidP="00A650A2">
      <w:pPr>
        <w:pStyle w:val="example-simple"/>
        <w:tabs>
          <w:tab w:val="left" w:pos="2430"/>
          <w:tab w:val="left" w:pos="4320"/>
        </w:tabs>
        <w:rPr>
          <w:rFonts w:ascii="Doulos SIL" w:hAnsi="Doulos SIL"/>
          <w:i/>
          <w:color w:val="0000FF"/>
        </w:rPr>
      </w:pPr>
      <w:r w:rsidRPr="00C248F8">
        <w:lastRenderedPageBreak/>
        <w:tab/>
        <w:t xml:space="preserve">a. </w:t>
      </w:r>
      <w:r w:rsidRPr="006876BE">
        <w:rPr>
          <w:rFonts w:ascii="Doulos SIL" w:hAnsi="Doulos SIL"/>
          <w:i/>
          <w:color w:val="0000FF"/>
        </w:rPr>
        <w:t>CaC(ú)</w:t>
      </w:r>
      <w:r w:rsidRPr="00C248F8">
        <w:t>-</w:t>
      </w:r>
    </w:p>
    <w:p w14:paraId="2B6E034E" w14:textId="77777777" w:rsidR="00C3285C" w:rsidRPr="006876BE" w:rsidRDefault="00C3285C" w:rsidP="00A650A2">
      <w:pPr>
        <w:pStyle w:val="example-simple"/>
        <w:tabs>
          <w:tab w:val="left" w:pos="2430"/>
          <w:tab w:val="left" w:pos="4320"/>
        </w:tabs>
      </w:pPr>
      <w:r w:rsidRPr="006876BE">
        <w:rPr>
          <w:rFonts w:ascii="Doulos SIL" w:hAnsi="Doulos SIL"/>
          <w:i/>
          <w:color w:val="0000FF"/>
        </w:rPr>
        <w:tab/>
      </w:r>
      <w:r w:rsidRPr="006876BE">
        <w:rPr>
          <w:rFonts w:ascii="Doulos SIL" w:hAnsi="Doulos SIL"/>
          <w:i/>
          <w:color w:val="0000FF"/>
        </w:rPr>
        <w:tab/>
        <w:t>dámú-</w:t>
      </w:r>
      <w:r w:rsidRPr="006876BE">
        <w:rPr>
          <w:rFonts w:ascii="Doulos SIL" w:hAnsi="Doulos SIL"/>
          <w:i/>
          <w:color w:val="0000FF"/>
        </w:rPr>
        <w:tab/>
        <w:t>dámí-sà-</w:t>
      </w:r>
      <w:r w:rsidRPr="006876BE">
        <w:rPr>
          <w:rFonts w:ascii="Doulos SIL" w:hAnsi="Doulos SIL"/>
          <w:i/>
          <w:color w:val="0000FF"/>
        </w:rPr>
        <w:sym w:font="Symbol" w:char="F0C6"/>
      </w:r>
      <w:r w:rsidRPr="006876BE">
        <w:tab/>
      </w:r>
      <w:r w:rsidR="006B4207">
        <w:t>‘</w:t>
      </w:r>
      <w:r w:rsidRPr="006876BE">
        <w:t>speak</w:t>
      </w:r>
      <w:r w:rsidR="006B4207">
        <w:t>’</w:t>
      </w:r>
    </w:p>
    <w:p w14:paraId="36818BD2" w14:textId="77777777" w:rsidR="00C3285C" w:rsidRPr="006876BE" w:rsidRDefault="00C3285C" w:rsidP="00A650A2">
      <w:pPr>
        <w:pStyle w:val="example-simple"/>
        <w:tabs>
          <w:tab w:val="left" w:pos="2430"/>
          <w:tab w:val="left" w:pos="4320"/>
        </w:tabs>
      </w:pPr>
      <w:r w:rsidRPr="006876BE">
        <w:rPr>
          <w:rFonts w:ascii="Doulos SIL" w:hAnsi="Doulos SIL"/>
          <w:i/>
          <w:color w:val="0000FF"/>
        </w:rPr>
        <w:tab/>
      </w:r>
      <w:r w:rsidRPr="006876BE">
        <w:rPr>
          <w:rFonts w:ascii="Doulos SIL" w:hAnsi="Doulos SIL"/>
          <w:i/>
          <w:color w:val="0000FF"/>
        </w:rPr>
        <w:tab/>
        <w:t>kámú-</w:t>
      </w:r>
      <w:r w:rsidRPr="006876BE">
        <w:rPr>
          <w:rFonts w:ascii="Doulos SIL" w:hAnsi="Doulos SIL"/>
          <w:i/>
          <w:color w:val="0000FF"/>
        </w:rPr>
        <w:tab/>
        <w:t>kámí-sà-</w:t>
      </w:r>
      <w:r w:rsidRPr="006876BE">
        <w:rPr>
          <w:rFonts w:ascii="Doulos SIL" w:hAnsi="Doulos SIL"/>
          <w:i/>
          <w:color w:val="0000FF"/>
        </w:rPr>
        <w:sym w:font="Symbol" w:char="F0C6"/>
      </w:r>
      <w:r w:rsidRPr="006876BE">
        <w:tab/>
      </w:r>
      <w:r w:rsidR="006B4207">
        <w:t>‘</w:t>
      </w:r>
      <w:r w:rsidRPr="006876BE">
        <w:t>steal</w:t>
      </w:r>
      <w:r w:rsidR="006B4207">
        <w:t>’</w:t>
      </w:r>
    </w:p>
    <w:p w14:paraId="22DDD1E1" w14:textId="77777777" w:rsidR="00C3285C" w:rsidRPr="006876BE" w:rsidRDefault="00C3285C" w:rsidP="00A650A2">
      <w:pPr>
        <w:pStyle w:val="example-simple"/>
        <w:tabs>
          <w:tab w:val="left" w:pos="2430"/>
          <w:tab w:val="left" w:pos="4320"/>
        </w:tabs>
        <w:rPr>
          <w:rFonts w:ascii="Doulos SIL" w:hAnsi="Doulos SIL"/>
          <w:i/>
          <w:color w:val="0000FF"/>
        </w:rPr>
      </w:pPr>
      <w:r w:rsidRPr="006876BE">
        <w:rPr>
          <w:rFonts w:ascii="Doulos SIL" w:hAnsi="Doulos SIL"/>
          <w:i/>
          <w:color w:val="0000FF"/>
        </w:rPr>
        <w:tab/>
        <w:t xml:space="preserve">   Cán(ú-)</w:t>
      </w:r>
    </w:p>
    <w:p w14:paraId="32C96F5E" w14:textId="77777777" w:rsidR="00C3285C" w:rsidRPr="006876BE" w:rsidRDefault="00C3285C" w:rsidP="00A650A2">
      <w:pPr>
        <w:pStyle w:val="example-simple"/>
        <w:tabs>
          <w:tab w:val="left" w:pos="2430"/>
          <w:tab w:val="left" w:pos="4320"/>
        </w:tabs>
      </w:pPr>
      <w:r w:rsidRPr="006876BE">
        <w:rPr>
          <w:rFonts w:ascii="Doulos SIL" w:hAnsi="Doulos SIL"/>
          <w:i/>
          <w:color w:val="0000FF"/>
        </w:rPr>
        <w:tab/>
      </w:r>
      <w:r w:rsidRPr="006876BE">
        <w:rPr>
          <w:rFonts w:ascii="Doulos SIL" w:hAnsi="Doulos SIL"/>
          <w:i/>
          <w:color w:val="0000FF"/>
        </w:rPr>
        <w:tab/>
        <w:t>kán(ú)-</w:t>
      </w:r>
      <w:r w:rsidRPr="006876BE">
        <w:rPr>
          <w:rFonts w:ascii="Doulos SIL" w:hAnsi="Doulos SIL"/>
          <w:i/>
          <w:color w:val="0000FF"/>
        </w:rPr>
        <w:tab/>
        <w:t>kání-sà-</w:t>
      </w:r>
      <w:r w:rsidRPr="006876BE">
        <w:rPr>
          <w:rFonts w:ascii="Doulos SIL" w:hAnsi="Doulos SIL"/>
          <w:i/>
          <w:color w:val="0000FF"/>
        </w:rPr>
        <w:sym w:font="Symbol" w:char="F0C6"/>
      </w:r>
      <w:r w:rsidRPr="006876BE">
        <w:tab/>
      </w:r>
      <w:r w:rsidR="006B4207">
        <w:t>‘</w:t>
      </w:r>
      <w:r w:rsidRPr="006876BE">
        <w:t>do</w:t>
      </w:r>
      <w:r w:rsidR="006B4207">
        <w:t>’</w:t>
      </w:r>
    </w:p>
    <w:p w14:paraId="74C23FB0" w14:textId="77777777" w:rsidR="00C3285C" w:rsidRPr="006876BE" w:rsidRDefault="00C3285C" w:rsidP="00A650A2">
      <w:pPr>
        <w:pStyle w:val="example-simple"/>
        <w:tabs>
          <w:tab w:val="left" w:pos="2430"/>
          <w:tab w:val="left" w:pos="4320"/>
        </w:tabs>
        <w:rPr>
          <w:rFonts w:ascii="Doulos SIL" w:hAnsi="Doulos SIL"/>
          <w:i/>
          <w:color w:val="0000FF"/>
        </w:rPr>
      </w:pPr>
    </w:p>
    <w:p w14:paraId="5B123B45" w14:textId="77777777" w:rsidR="00C3285C" w:rsidRPr="00C248F8" w:rsidRDefault="00C3285C" w:rsidP="00A650A2">
      <w:pPr>
        <w:pStyle w:val="example-simple"/>
        <w:tabs>
          <w:tab w:val="left" w:pos="2430"/>
          <w:tab w:val="left" w:pos="4320"/>
        </w:tabs>
      </w:pPr>
      <w:r w:rsidRPr="00C248F8">
        <w:tab/>
        <w:t xml:space="preserve">b. </w:t>
      </w:r>
      <w:r w:rsidRPr="006876BE">
        <w:rPr>
          <w:rFonts w:ascii="Doulos SIL" w:hAnsi="Doulos SIL"/>
          <w:i/>
          <w:color w:val="0000FF"/>
        </w:rPr>
        <w:t>CíC(ú)</w:t>
      </w:r>
      <w:r w:rsidRPr="00C248F8">
        <w:t xml:space="preserve">-, </w:t>
      </w:r>
      <w:r w:rsidRPr="006876BE">
        <w:rPr>
          <w:rFonts w:ascii="Doulos SIL" w:hAnsi="Doulos SIL"/>
          <w:i/>
          <w:color w:val="0000FF"/>
        </w:rPr>
        <w:t>CúC(ú)-</w:t>
      </w:r>
      <w:r w:rsidRPr="00C248F8">
        <w:t xml:space="preserve"> </w:t>
      </w:r>
    </w:p>
    <w:p w14:paraId="6578BB7A" w14:textId="77777777" w:rsidR="00C3285C" w:rsidRPr="006876BE" w:rsidRDefault="00C3285C" w:rsidP="00A650A2">
      <w:pPr>
        <w:pStyle w:val="example-simple"/>
        <w:tabs>
          <w:tab w:val="left" w:pos="2430"/>
          <w:tab w:val="left" w:pos="4320"/>
        </w:tabs>
        <w:rPr>
          <w:rFonts w:ascii="Doulos SIL" w:hAnsi="Doulos SIL"/>
          <w:i/>
          <w:color w:val="0000FF"/>
        </w:rPr>
      </w:pPr>
      <w:r w:rsidRPr="00C248F8">
        <w:tab/>
        <w:t xml:space="preserve">   </w:t>
      </w:r>
      <w:r w:rsidRPr="006876BE">
        <w:rPr>
          <w:rFonts w:ascii="Doulos SIL" w:hAnsi="Doulos SIL"/>
          <w:i/>
          <w:color w:val="0000FF"/>
        </w:rPr>
        <w:t xml:space="preserve">Cvn(ú)- </w:t>
      </w:r>
    </w:p>
    <w:p w14:paraId="63BD295C" w14:textId="77777777" w:rsidR="00C3285C" w:rsidRPr="006876BE" w:rsidRDefault="00C3285C" w:rsidP="00A650A2">
      <w:pPr>
        <w:pStyle w:val="example-simple"/>
        <w:tabs>
          <w:tab w:val="left" w:pos="2430"/>
          <w:tab w:val="left" w:pos="4320"/>
        </w:tabs>
      </w:pPr>
      <w:r w:rsidRPr="006876BE">
        <w:rPr>
          <w:rFonts w:ascii="Doulos SIL" w:hAnsi="Doulos SIL"/>
          <w:i/>
          <w:color w:val="0000FF"/>
        </w:rPr>
        <w:tab/>
      </w:r>
      <w:r w:rsidRPr="006876BE">
        <w:rPr>
          <w:rFonts w:ascii="Doulos SIL" w:hAnsi="Doulos SIL"/>
          <w:i/>
          <w:color w:val="0000FF"/>
        </w:rPr>
        <w:tab/>
        <w:t>ún(ú)-</w:t>
      </w:r>
      <w:r w:rsidRPr="006876BE">
        <w:rPr>
          <w:rFonts w:ascii="Doulos SIL" w:hAnsi="Doulos SIL"/>
          <w:i/>
          <w:color w:val="0000FF"/>
        </w:rPr>
        <w:tab/>
        <w:t>úní-sà-</w:t>
      </w:r>
      <w:r w:rsidRPr="006876BE">
        <w:rPr>
          <w:rFonts w:ascii="Doulos SIL" w:hAnsi="Doulos SIL"/>
          <w:i/>
          <w:color w:val="0000FF"/>
        </w:rPr>
        <w:sym w:font="Symbol" w:char="F0C6"/>
      </w:r>
      <w:r w:rsidRPr="006876BE">
        <w:tab/>
      </w:r>
      <w:r w:rsidR="006B4207">
        <w:t>‘</w:t>
      </w:r>
      <w:r w:rsidRPr="006876BE">
        <w:t>go</w:t>
      </w:r>
      <w:r w:rsidR="006B4207">
        <w:t>’</w:t>
      </w:r>
    </w:p>
    <w:p w14:paraId="6AE899CB" w14:textId="77777777" w:rsidR="00C3285C" w:rsidRPr="00EE6571" w:rsidRDefault="00C3285C" w:rsidP="00C3285C"/>
    <w:p w14:paraId="7860E5BF" w14:textId="39C22A3B" w:rsidR="00C3285C" w:rsidRPr="00EE6571" w:rsidRDefault="00C3285C" w:rsidP="00C3285C">
      <w:r w:rsidRPr="00EE6571">
        <w:t xml:space="preserve">An </w:t>
      </w:r>
      <w:r w:rsidR="00820D07">
        <w:t>assistant</w:t>
      </w:r>
      <w:r w:rsidRPr="00EE6571">
        <w:t xml:space="preserve"> rejected a negative version, i.e. with </w:t>
      </w:r>
      <w:r w:rsidRPr="006876BE">
        <w:rPr>
          <w:rFonts w:ascii="Doulos SIL" w:hAnsi="Doulos SIL"/>
          <w:i/>
          <w:color w:val="0000FF"/>
        </w:rPr>
        <w:t>sà:-nà-</w:t>
      </w:r>
      <w:r w:rsidRPr="00EE6571">
        <w:t xml:space="preserve"> </w:t>
      </w:r>
      <w:r w:rsidR="006B4207">
        <w:t>‘</w:t>
      </w:r>
      <w:r w:rsidRPr="00EE6571">
        <w:t>not have</w:t>
      </w:r>
      <w:r w:rsidR="006B4207">
        <w:t>’</w:t>
      </w:r>
      <w:r w:rsidRPr="00EE6571">
        <w:t xml:space="preserve">. Depending on the verb type, the </w:t>
      </w:r>
      <w:r w:rsidR="0075342F">
        <w:t>stative</w:t>
      </w:r>
      <w:r w:rsidRPr="00EE6571">
        <w:t xml:space="preserve"> </w:t>
      </w:r>
      <w:r w:rsidR="00944CAD">
        <w:t>negative</w:t>
      </w:r>
      <w:r w:rsidRPr="00EE6571">
        <w:t xml:space="preserve"> (</w:t>
      </w:r>
      <w:r w:rsidR="006B4207">
        <w:t>‘</w:t>
      </w:r>
      <w:r w:rsidRPr="00EE6571">
        <w:t>is not standing</w:t>
      </w:r>
      <w:r w:rsidR="006B4207">
        <w:t>’</w:t>
      </w:r>
      <w:r w:rsidRPr="00EE6571">
        <w:t xml:space="preserve">) or the ordinary </w:t>
      </w:r>
      <w:r w:rsidR="002A0746">
        <w:t>perfect</w:t>
      </w:r>
      <w:r w:rsidRPr="00EE6571">
        <w:t xml:space="preserve">ive </w:t>
      </w:r>
      <w:r w:rsidR="00944CAD">
        <w:t>negative</w:t>
      </w:r>
      <w:r w:rsidRPr="00EE6571">
        <w:t xml:space="preserve"> (</w:t>
      </w:r>
      <w:r w:rsidR="006B4207">
        <w:t>‘</w:t>
      </w:r>
      <w:r w:rsidRPr="00EE6571">
        <w:t>did not go out</w:t>
      </w:r>
      <w:r w:rsidR="006B4207">
        <w:t>’</w:t>
      </w:r>
      <w:r w:rsidRPr="00EE6571">
        <w:t xml:space="preserve"> = </w:t>
      </w:r>
      <w:r w:rsidR="006B4207">
        <w:t>‘</w:t>
      </w:r>
      <w:r w:rsidRPr="00EE6571">
        <w:t>has not gone out</w:t>
      </w:r>
      <w:r w:rsidR="006B4207">
        <w:t>’</w:t>
      </w:r>
      <w:r w:rsidRPr="00EE6571">
        <w:t>) may be used to convey the intended sense.</w:t>
      </w:r>
    </w:p>
    <w:p w14:paraId="385ACAE5" w14:textId="77777777" w:rsidR="00C3285C" w:rsidRPr="00EE6571" w:rsidRDefault="00C3285C" w:rsidP="00C3285C">
      <w:r w:rsidRPr="00EE6571">
        <w:tab/>
        <w:t xml:space="preserve">The resultative tends to replace the simple perfective in relative clauses. </w:t>
      </w:r>
    </w:p>
    <w:p w14:paraId="0E268C6F" w14:textId="77777777" w:rsidR="00C3285C" w:rsidRPr="00A8272D" w:rsidRDefault="00C3285C"/>
    <w:p w14:paraId="77E63E9C" w14:textId="77777777" w:rsidR="00C3285C" w:rsidRPr="00A8272D" w:rsidRDefault="00C3285C"/>
    <w:p w14:paraId="56FCE107" w14:textId="77777777" w:rsidR="00C3285C" w:rsidRDefault="00C3285C" w:rsidP="00683DFE">
      <w:pPr>
        <w:pStyle w:val="Heading4"/>
        <w:tabs>
          <w:tab w:val="clear" w:pos="1080"/>
          <w:tab w:val="num" w:pos="864"/>
        </w:tabs>
        <w:ind w:left="864" w:hanging="864"/>
      </w:pPr>
      <w:bookmarkStart w:id="1512" w:name="_Toc348357888"/>
      <w:r>
        <w:t xml:space="preserve">Reduplicated </w:t>
      </w:r>
      <w:r w:rsidR="002A0746">
        <w:t>perfect</w:t>
      </w:r>
      <w:r>
        <w:t>ive</w:t>
      </w:r>
      <w:bookmarkEnd w:id="1506"/>
      <w:bookmarkEnd w:id="1507"/>
      <w:bookmarkEnd w:id="1508"/>
      <w:bookmarkEnd w:id="1509"/>
      <w:bookmarkEnd w:id="1510"/>
      <w:r>
        <w:t xml:space="preserve"> absent</w:t>
      </w:r>
      <w:bookmarkEnd w:id="1512"/>
    </w:p>
    <w:p w14:paraId="3E51BB36" w14:textId="77777777" w:rsidR="00C3285C" w:rsidRPr="0079516B" w:rsidRDefault="00C3285C" w:rsidP="00C3285C">
      <w:r w:rsidRPr="0079516B">
        <w:t>Reduplicated perfectives have not been observed.</w:t>
      </w:r>
    </w:p>
    <w:p w14:paraId="6087CF25" w14:textId="77777777" w:rsidR="00C3285C" w:rsidRPr="0079516B" w:rsidRDefault="00C3285C" w:rsidP="00C3285C"/>
    <w:p w14:paraId="5522B80D" w14:textId="77777777" w:rsidR="00C3285C" w:rsidRPr="0079516B" w:rsidRDefault="00C3285C" w:rsidP="00C3285C"/>
    <w:p w14:paraId="2FFB9CFF" w14:textId="77777777" w:rsidR="00C3285C" w:rsidRPr="00AE0DD8" w:rsidRDefault="00C3285C" w:rsidP="00C3285C">
      <w:pPr>
        <w:pStyle w:val="Heading3"/>
      </w:pPr>
      <w:bookmarkStart w:id="1513" w:name="_Toc348357889"/>
      <w:r w:rsidRPr="00AE0DD8">
        <w:t>Imperfective positive system</w:t>
      </w:r>
      <w:bookmarkEnd w:id="1513"/>
    </w:p>
    <w:p w14:paraId="62C2A70B" w14:textId="77777777" w:rsidR="00C3285C" w:rsidRDefault="00C3285C" w:rsidP="00683DFE">
      <w:pPr>
        <w:pStyle w:val="Heading4"/>
        <w:tabs>
          <w:tab w:val="clear" w:pos="1080"/>
          <w:tab w:val="num" w:pos="864"/>
        </w:tabs>
        <w:ind w:left="864" w:hanging="864"/>
      </w:pPr>
      <w:bookmarkStart w:id="1514" w:name="_Toc508942876"/>
      <w:bookmarkStart w:id="1515" w:name="_Toc508943476"/>
      <w:bookmarkStart w:id="1516" w:name="_Toc518533263"/>
      <w:bookmarkStart w:id="1517" w:name="_Toc78375775"/>
      <w:bookmarkStart w:id="1518" w:name="_Toc79405877"/>
      <w:bookmarkStart w:id="1519" w:name="_Toc348357890"/>
      <w:r>
        <w:t xml:space="preserve">Imperfective </w:t>
      </w:r>
      <w:bookmarkEnd w:id="1514"/>
      <w:bookmarkEnd w:id="1515"/>
      <w:bookmarkEnd w:id="1516"/>
      <w:bookmarkEnd w:id="1517"/>
      <w:bookmarkEnd w:id="1518"/>
      <w:r>
        <w:t>(</w:t>
      </w:r>
      <w:r w:rsidRPr="00DE33B3">
        <w:rPr>
          <w:rFonts w:ascii="Doulos SIL" w:hAnsi="Doulos SIL"/>
          <w:i/>
          <w:color w:val="0000FF"/>
        </w:rPr>
        <w:t>-</w:t>
      </w:r>
      <w:r w:rsidRPr="00482223">
        <w:rPr>
          <w:rFonts w:ascii="Doulos SIL" w:hAnsi="Doulos SIL"/>
          <w:i/>
          <w:color w:val="0000FF"/>
        </w:rPr>
        <w:t>wò-</w:t>
      </w:r>
      <w:r>
        <w:t xml:space="preserve"> ~ </w:t>
      </w:r>
      <w:r w:rsidRPr="006876BE">
        <w:rPr>
          <w:rFonts w:ascii="Doulos SIL" w:hAnsi="Doulos SIL"/>
          <w:i/>
          <w:color w:val="0000FF"/>
        </w:rPr>
        <w:t>-bò-</w:t>
      </w:r>
      <w:r>
        <w:t>)</w:t>
      </w:r>
      <w:bookmarkEnd w:id="1519"/>
    </w:p>
    <w:p w14:paraId="608F4AFA" w14:textId="7425B2CC" w:rsidR="00C3285C" w:rsidRPr="008E4707" w:rsidRDefault="00C3285C">
      <w:pPr>
        <w:rPr>
          <w:rFonts w:ascii="Doulos SIL" w:hAnsi="Doulos SIL"/>
          <w:i/>
          <w:color w:val="0000FF"/>
        </w:rPr>
      </w:pPr>
      <w:r w:rsidRPr="00C248F8">
        <w:t xml:space="preserve">The basic </w:t>
      </w:r>
      <w:r w:rsidR="00590C94">
        <w:t>imperfective</w:t>
      </w:r>
      <w:r w:rsidRPr="00C248F8">
        <w:t xml:space="preserve"> (positive) verb form has suffix </w:t>
      </w:r>
      <w:r w:rsidRPr="006876BE">
        <w:rPr>
          <w:rFonts w:ascii="Doulos SIL" w:hAnsi="Doulos SIL"/>
          <w:i/>
          <w:color w:val="0000FF"/>
        </w:rPr>
        <w:t>-wò-</w:t>
      </w:r>
      <w:r w:rsidRPr="00C248F8">
        <w:t xml:space="preserve"> </w:t>
      </w:r>
      <w:r w:rsidR="008E4707">
        <w:t xml:space="preserve">or </w:t>
      </w:r>
      <w:r w:rsidR="004B5DB8">
        <w:rPr>
          <w:rFonts w:ascii="Doulos SIL" w:hAnsi="Doulos SIL"/>
          <w:i/>
          <w:color w:val="0000FF"/>
        </w:rPr>
        <w:noBreakHyphen/>
      </w:r>
      <w:r w:rsidR="008E4707" w:rsidRPr="008E4707">
        <w:rPr>
          <w:rFonts w:ascii="Doulos SIL" w:hAnsi="Doulos SIL"/>
          <w:i/>
          <w:color w:val="0000FF"/>
        </w:rPr>
        <w:t>bò</w:t>
      </w:r>
      <w:r w:rsidR="004B5DB8">
        <w:rPr>
          <w:rFonts w:ascii="Doulos SIL" w:hAnsi="Doulos SIL"/>
          <w:i/>
          <w:color w:val="0000FF"/>
        </w:rPr>
        <w:noBreakHyphen/>
      </w:r>
      <w:r w:rsidR="008E4707">
        <w:t xml:space="preserve"> </w:t>
      </w:r>
      <w:r w:rsidR="004B5DB8">
        <w:t xml:space="preserve">(Boui) or invariant </w:t>
      </w:r>
      <w:r w:rsidR="004B5DB8" w:rsidRPr="00B234B7">
        <w:rPr>
          <w:rFonts w:ascii="Doulos SIL" w:hAnsi="Doulos SIL"/>
          <w:i/>
          <w:color w:val="0000FF"/>
        </w:rPr>
        <w:noBreakHyphen/>
        <w:t>bò</w:t>
      </w:r>
      <w:r w:rsidR="004B5DB8" w:rsidRPr="00B234B7">
        <w:rPr>
          <w:rFonts w:ascii="Doulos SIL" w:hAnsi="Doulos SIL"/>
          <w:i/>
          <w:color w:val="0000FF"/>
        </w:rPr>
        <w:noBreakHyphen/>
      </w:r>
      <w:r w:rsidR="004B5DB8">
        <w:t xml:space="preserve"> (Ningo) </w:t>
      </w:r>
      <w:r w:rsidR="008E4707">
        <w:t xml:space="preserve">added to a {H}-toned version of the </w:t>
      </w:r>
      <w:r w:rsidR="008E4707" w:rsidRPr="008E4707">
        <w:rPr>
          <w:b/>
        </w:rPr>
        <w:t>O-stem</w:t>
      </w:r>
      <w:r w:rsidR="008E4707">
        <w:t xml:space="preserve">. </w:t>
      </w:r>
      <w:r w:rsidR="004B5DB8">
        <w:t>T</w:t>
      </w:r>
      <w:r w:rsidR="008E4707">
        <w:t xml:space="preserve">he </w:t>
      </w:r>
      <w:r w:rsidR="004B5DB8">
        <w:t xml:space="preserve">Boui </w:t>
      </w:r>
      <w:r w:rsidR="008E4707">
        <w:t xml:space="preserve">form is normally </w:t>
      </w:r>
      <w:r w:rsidR="004B5DB8">
        <w:rPr>
          <w:rFonts w:ascii="Doulos SIL" w:hAnsi="Doulos SIL"/>
          <w:i/>
          <w:color w:val="0000FF"/>
        </w:rPr>
        <w:noBreakHyphen/>
        <w:t>wò</w:t>
      </w:r>
      <w:r w:rsidR="004B5DB8">
        <w:rPr>
          <w:rFonts w:ascii="Doulos SIL" w:hAnsi="Doulos SIL"/>
          <w:i/>
          <w:color w:val="0000FF"/>
        </w:rPr>
        <w:noBreakHyphen/>
      </w:r>
      <w:r w:rsidR="008E4707">
        <w:t xml:space="preserve"> but hardens to </w:t>
      </w:r>
      <w:r w:rsidR="004B5DB8">
        <w:rPr>
          <w:rFonts w:ascii="Doulos SIL" w:hAnsi="Doulos SIL"/>
          <w:i/>
          <w:color w:val="0000FF"/>
        </w:rPr>
        <w:noBreakHyphen/>
      </w:r>
      <w:r w:rsidR="008E4707" w:rsidRPr="008E4707">
        <w:rPr>
          <w:rFonts w:ascii="Doulos SIL" w:hAnsi="Doulos SIL"/>
          <w:i/>
          <w:color w:val="0000FF"/>
        </w:rPr>
        <w:t>bò</w:t>
      </w:r>
      <w:r w:rsidR="008E4707">
        <w:rPr>
          <w:rFonts w:ascii="Doulos SIL" w:hAnsi="Doulos SIL"/>
          <w:i/>
          <w:color w:val="0000FF"/>
        </w:rPr>
        <w:noBreakHyphen/>
      </w:r>
      <w:r w:rsidR="008E4707">
        <w:t xml:space="preserve"> after a consonant. The same alternation was observed with the verbal noun suffix </w:t>
      </w:r>
      <w:r w:rsidRPr="006876BE">
        <w:rPr>
          <w:rFonts w:ascii="Doulos SIL" w:hAnsi="Doulos SIL"/>
          <w:i/>
          <w:color w:val="0000FF"/>
        </w:rPr>
        <w:t>-wà</w:t>
      </w:r>
      <w:r w:rsidRPr="00C248F8">
        <w:t xml:space="preserve"> (§4.2.2). </w:t>
      </w:r>
      <w:r w:rsidR="008E4707">
        <w:t xml:space="preserve">For </w:t>
      </w:r>
      <w:r w:rsidR="004B5DB8">
        <w:t>the Boui assistant</w:t>
      </w:r>
      <w:r w:rsidR="008E4707">
        <w:t>, the imperfective paradign is (xx1).</w:t>
      </w:r>
    </w:p>
    <w:p w14:paraId="743C4DEE" w14:textId="77777777" w:rsidR="00D02DAB" w:rsidRPr="00C436B3" w:rsidRDefault="00D02DAB"/>
    <w:p w14:paraId="48869FFE" w14:textId="77777777" w:rsidR="00C3285C" w:rsidRPr="00C248F8" w:rsidRDefault="00C3285C">
      <w:pPr>
        <w:pStyle w:val="example-simple"/>
        <w:tabs>
          <w:tab w:val="clear" w:pos="1080"/>
          <w:tab w:val="left" w:pos="1985"/>
          <w:tab w:val="left" w:pos="3544"/>
        </w:tabs>
      </w:pPr>
      <w:r w:rsidRPr="00C248F8">
        <w:t>(xx1)</w:t>
      </w:r>
      <w:r w:rsidRPr="00C248F8">
        <w:tab/>
        <w:t>Imperfective paradigm</w:t>
      </w:r>
    </w:p>
    <w:p w14:paraId="6FB4A8EA" w14:textId="77777777" w:rsidR="00C3285C" w:rsidRPr="00C248F8" w:rsidRDefault="00C3285C">
      <w:pPr>
        <w:pStyle w:val="example-simple"/>
        <w:tabs>
          <w:tab w:val="clear" w:pos="1080"/>
          <w:tab w:val="left" w:pos="1985"/>
          <w:tab w:val="left" w:pos="3544"/>
        </w:tabs>
      </w:pPr>
    </w:p>
    <w:p w14:paraId="00C10A74" w14:textId="77777777" w:rsidR="00C3285C" w:rsidRDefault="00C3285C" w:rsidP="00C3285C">
      <w:pPr>
        <w:pStyle w:val="example-simple"/>
        <w:tabs>
          <w:tab w:val="clear" w:pos="1080"/>
          <w:tab w:val="left" w:pos="1985"/>
          <w:tab w:val="left" w:pos="3240"/>
          <w:tab w:val="left" w:pos="4410"/>
          <w:tab w:val="left" w:pos="5670"/>
        </w:tabs>
      </w:pPr>
      <w:r w:rsidRPr="00C248F8">
        <w:tab/>
        <w:t>category</w:t>
      </w:r>
      <w:r w:rsidRPr="00C248F8">
        <w:tab/>
        <w:t>form</w:t>
      </w:r>
      <w:r w:rsidRPr="00C248F8">
        <w:tab/>
      </w:r>
      <w:r w:rsidR="006B4207">
        <w:t>‘</w:t>
      </w:r>
      <w:r w:rsidRPr="00C248F8">
        <w:t>go in</w:t>
      </w:r>
      <w:r w:rsidR="006B4207">
        <w:t>’</w:t>
      </w:r>
      <w:r w:rsidRPr="00C248F8">
        <w:tab/>
      </w:r>
      <w:r w:rsidR="006B4207">
        <w:t>‘</w:t>
      </w:r>
      <w:r w:rsidRPr="00C248F8">
        <w:t>dance</w:t>
      </w:r>
      <w:r w:rsidR="006B4207">
        <w:t>’</w:t>
      </w:r>
      <w:r w:rsidRPr="00C248F8">
        <w:tab/>
      </w:r>
      <w:r w:rsidR="006B4207">
        <w:t>‘</w:t>
      </w:r>
      <w:r w:rsidRPr="00C248F8">
        <w:t>go out</w:t>
      </w:r>
      <w:r w:rsidR="006B4207">
        <w:t>’</w:t>
      </w:r>
    </w:p>
    <w:p w14:paraId="01F1809C" w14:textId="7EFFC5B5" w:rsidR="004B5DB8" w:rsidRPr="004B5DB8" w:rsidRDefault="004B5DB8" w:rsidP="00C3285C">
      <w:pPr>
        <w:pStyle w:val="example-simple"/>
        <w:tabs>
          <w:tab w:val="clear" w:pos="1080"/>
          <w:tab w:val="left" w:pos="1985"/>
          <w:tab w:val="left" w:pos="3240"/>
          <w:tab w:val="left" w:pos="4410"/>
          <w:tab w:val="left" w:pos="5670"/>
        </w:tabs>
      </w:pPr>
      <w:r>
        <w:tab/>
      </w:r>
      <w:r>
        <w:tab/>
      </w:r>
      <w:r>
        <w:tab/>
        <w:t xml:space="preserve">(&lt; </w:t>
      </w:r>
      <w:r w:rsidRPr="00B234B7">
        <w:rPr>
          <w:rFonts w:ascii="Doulos SIL" w:hAnsi="Doulos SIL"/>
          <w:i/>
          <w:color w:val="0000FF"/>
        </w:rPr>
        <w:t>nɔ́:</w:t>
      </w:r>
      <w:r>
        <w:t xml:space="preserve"> )</w:t>
      </w:r>
      <w:r>
        <w:tab/>
        <w:t xml:space="preserve">(&lt; </w:t>
      </w:r>
      <w:r w:rsidRPr="00B234B7">
        <w:rPr>
          <w:rFonts w:ascii="Doulos SIL" w:hAnsi="Doulos SIL"/>
          <w:i/>
          <w:color w:val="0000FF"/>
        </w:rPr>
        <w:t>yɛ́wɔ́</w:t>
      </w:r>
      <w:r>
        <w:t xml:space="preserve"> )</w:t>
      </w:r>
      <w:r>
        <w:tab/>
        <w:t xml:space="preserve">(&lt; </w:t>
      </w:r>
      <w:r w:rsidRPr="00B234B7">
        <w:rPr>
          <w:rFonts w:ascii="Doulos SIL" w:hAnsi="Doulos SIL"/>
          <w:i/>
          <w:color w:val="0000FF"/>
        </w:rPr>
        <w:t>gó:</w:t>
      </w:r>
      <w:r>
        <w:t>)</w:t>
      </w:r>
    </w:p>
    <w:p w14:paraId="08BAB7EB" w14:textId="77777777" w:rsidR="00C3285C" w:rsidRPr="00C248F8" w:rsidRDefault="00C3285C" w:rsidP="00C3285C">
      <w:pPr>
        <w:pStyle w:val="example-simple"/>
        <w:tabs>
          <w:tab w:val="clear" w:pos="1080"/>
          <w:tab w:val="left" w:pos="1985"/>
          <w:tab w:val="left" w:pos="3240"/>
          <w:tab w:val="left" w:pos="4410"/>
          <w:tab w:val="left" w:pos="5670"/>
        </w:tabs>
      </w:pPr>
    </w:p>
    <w:p w14:paraId="7E2E798D" w14:textId="77777777" w:rsidR="00C3285C" w:rsidRPr="00C248F8" w:rsidRDefault="00C3285C" w:rsidP="00C3285C">
      <w:pPr>
        <w:pStyle w:val="example-simple"/>
        <w:tabs>
          <w:tab w:val="clear" w:pos="1080"/>
          <w:tab w:val="left" w:pos="1985"/>
          <w:tab w:val="left" w:pos="3240"/>
          <w:tab w:val="left" w:pos="4410"/>
          <w:tab w:val="left" w:pos="5670"/>
        </w:tabs>
      </w:pPr>
      <w:r w:rsidRPr="00C248F8">
        <w:tab/>
        <w:t>1Sg</w:t>
      </w:r>
      <w:r w:rsidRPr="00C248F8">
        <w:tab/>
        <w:t>{H}</w:t>
      </w:r>
      <w:r w:rsidRPr="006876BE">
        <w:rPr>
          <w:rFonts w:ascii="Doulos SIL" w:hAnsi="Doulos SIL"/>
          <w:i/>
          <w:color w:val="0000FF"/>
        </w:rPr>
        <w:t>-wò-y</w:t>
      </w:r>
      <w:r w:rsidRPr="006876BE">
        <w:rPr>
          <w:rFonts w:ascii="Doulos SIL" w:hAnsi="Doulos SIL"/>
          <w:i/>
          <w:color w:val="0000FF"/>
        </w:rPr>
        <w:tab/>
        <w:t>nɔ́:-wò-y</w:t>
      </w:r>
      <w:r w:rsidRPr="006876BE">
        <w:rPr>
          <w:rFonts w:ascii="Doulos SIL" w:hAnsi="Doulos SIL"/>
          <w:i/>
          <w:color w:val="0000FF"/>
        </w:rPr>
        <w:tab/>
        <w:t>yɛ́b-bò-y</w:t>
      </w:r>
      <w:r w:rsidRPr="006876BE">
        <w:rPr>
          <w:rFonts w:ascii="Doulos SIL" w:hAnsi="Doulos SIL"/>
          <w:i/>
          <w:color w:val="0000FF"/>
        </w:rPr>
        <w:tab/>
        <w:t>gó:-wò-y</w:t>
      </w:r>
    </w:p>
    <w:p w14:paraId="57FA10FE" w14:textId="77777777" w:rsidR="00C3285C" w:rsidRPr="00C248F8" w:rsidRDefault="00C3285C" w:rsidP="00C3285C">
      <w:pPr>
        <w:pStyle w:val="example-simple"/>
        <w:tabs>
          <w:tab w:val="clear" w:pos="1080"/>
          <w:tab w:val="left" w:pos="1985"/>
          <w:tab w:val="left" w:pos="3240"/>
          <w:tab w:val="left" w:pos="4410"/>
          <w:tab w:val="left" w:pos="5670"/>
        </w:tabs>
      </w:pPr>
      <w:r w:rsidRPr="00C248F8">
        <w:tab/>
        <w:t>1Pl</w:t>
      </w:r>
      <w:r w:rsidRPr="00C248F8">
        <w:tab/>
      </w:r>
      <w:r w:rsidRPr="006876BE">
        <w:rPr>
          <w:rFonts w:ascii="Doulos SIL" w:hAnsi="Doulos SIL"/>
          <w:i/>
          <w:color w:val="0000FF"/>
        </w:rPr>
        <w:t xml:space="preserve">nì </w:t>
      </w:r>
      <w:r w:rsidRPr="00C248F8">
        <w:t>{H}</w:t>
      </w:r>
      <w:r w:rsidRPr="006876BE">
        <w:rPr>
          <w:rFonts w:ascii="Doulos SIL" w:hAnsi="Doulos SIL"/>
          <w:i/>
          <w:color w:val="0000FF"/>
        </w:rPr>
        <w:t>-wò</w:t>
      </w:r>
      <w:r w:rsidRPr="006876BE">
        <w:rPr>
          <w:rFonts w:ascii="Doulos SIL" w:hAnsi="Doulos SIL"/>
          <w:i/>
          <w:color w:val="0000FF"/>
        </w:rPr>
        <w:tab/>
        <w:t>nì nɔ́:-wò</w:t>
      </w:r>
      <w:r w:rsidRPr="006876BE">
        <w:rPr>
          <w:rFonts w:ascii="Doulos SIL" w:hAnsi="Doulos SIL"/>
          <w:i/>
          <w:color w:val="0000FF"/>
        </w:rPr>
        <w:tab/>
        <w:t>nì yɛ́b-bò</w:t>
      </w:r>
      <w:r w:rsidRPr="006876BE">
        <w:rPr>
          <w:rFonts w:ascii="Doulos SIL" w:hAnsi="Doulos SIL"/>
          <w:i/>
          <w:color w:val="0000FF"/>
        </w:rPr>
        <w:tab/>
        <w:t>nì gó:-wò</w:t>
      </w:r>
    </w:p>
    <w:p w14:paraId="2F6ABEC2" w14:textId="77777777" w:rsidR="00C3285C" w:rsidRPr="00C248F8" w:rsidRDefault="00C3285C" w:rsidP="00C3285C">
      <w:pPr>
        <w:pStyle w:val="example-simple"/>
        <w:tabs>
          <w:tab w:val="clear" w:pos="1080"/>
          <w:tab w:val="left" w:pos="1985"/>
          <w:tab w:val="left" w:pos="3240"/>
          <w:tab w:val="left" w:pos="4410"/>
          <w:tab w:val="left" w:pos="5670"/>
        </w:tabs>
      </w:pPr>
      <w:r w:rsidRPr="00C248F8">
        <w:tab/>
        <w:t>2Sg</w:t>
      </w:r>
      <w:r w:rsidRPr="00C248F8">
        <w:tab/>
        <w:t>{H}</w:t>
      </w:r>
      <w:r w:rsidRPr="006876BE">
        <w:rPr>
          <w:rFonts w:ascii="Doulos SIL" w:hAnsi="Doulos SIL"/>
          <w:i/>
          <w:color w:val="0000FF"/>
        </w:rPr>
        <w:t>-wò-w</w:t>
      </w:r>
      <w:r w:rsidRPr="006876BE">
        <w:rPr>
          <w:rFonts w:ascii="Doulos SIL" w:hAnsi="Doulos SIL"/>
          <w:i/>
          <w:color w:val="0000FF"/>
        </w:rPr>
        <w:tab/>
        <w:t>nɔ́:-wò-w</w:t>
      </w:r>
      <w:r w:rsidRPr="006876BE">
        <w:rPr>
          <w:rFonts w:ascii="Doulos SIL" w:hAnsi="Doulos SIL"/>
          <w:i/>
          <w:color w:val="0000FF"/>
        </w:rPr>
        <w:tab/>
        <w:t>yɛ́b-bò-w</w:t>
      </w:r>
      <w:r w:rsidRPr="006876BE">
        <w:rPr>
          <w:rFonts w:ascii="Doulos SIL" w:hAnsi="Doulos SIL"/>
          <w:i/>
          <w:color w:val="0000FF"/>
        </w:rPr>
        <w:tab/>
        <w:t>gó:-wò-w</w:t>
      </w:r>
    </w:p>
    <w:p w14:paraId="2D24F431" w14:textId="77777777" w:rsidR="00C3285C" w:rsidRPr="00C248F8" w:rsidRDefault="00C3285C" w:rsidP="00C3285C">
      <w:pPr>
        <w:pStyle w:val="example-simple"/>
        <w:tabs>
          <w:tab w:val="clear" w:pos="1080"/>
          <w:tab w:val="left" w:pos="1985"/>
          <w:tab w:val="left" w:pos="3240"/>
          <w:tab w:val="left" w:pos="4410"/>
          <w:tab w:val="left" w:pos="5670"/>
        </w:tabs>
      </w:pPr>
      <w:r w:rsidRPr="00C248F8">
        <w:tab/>
        <w:t>2Pl</w:t>
      </w:r>
      <w:r w:rsidRPr="00C248F8">
        <w:tab/>
      </w:r>
      <w:r w:rsidRPr="006876BE">
        <w:rPr>
          <w:rFonts w:ascii="Doulos SIL" w:hAnsi="Doulos SIL"/>
          <w:i/>
          <w:color w:val="0000FF"/>
        </w:rPr>
        <w:t>è</w:t>
      </w:r>
      <w:r w:rsidR="008E4707">
        <w:rPr>
          <w:rFonts w:ascii="Doulos SIL" w:hAnsi="Doulos SIL"/>
          <w:i/>
          <w:color w:val="0000FF"/>
        </w:rPr>
        <w:t xml:space="preserve"> </w:t>
      </w:r>
      <w:r w:rsidRPr="00C248F8">
        <w:t>{H}</w:t>
      </w:r>
      <w:r w:rsidR="008E4707">
        <w:rPr>
          <w:rFonts w:ascii="Doulos SIL" w:hAnsi="Doulos SIL"/>
          <w:i/>
          <w:color w:val="0000FF"/>
        </w:rPr>
        <w:t>-wò</w:t>
      </w:r>
      <w:r w:rsidR="008E4707">
        <w:rPr>
          <w:rFonts w:ascii="Doulos SIL" w:hAnsi="Doulos SIL"/>
          <w:i/>
          <w:color w:val="0000FF"/>
        </w:rPr>
        <w:tab/>
        <w:t xml:space="preserve">è </w:t>
      </w:r>
      <w:r w:rsidRPr="006876BE">
        <w:rPr>
          <w:rFonts w:ascii="Doulos SIL" w:hAnsi="Doulos SIL"/>
          <w:i/>
          <w:color w:val="0000FF"/>
        </w:rPr>
        <w:t>nɔ́</w:t>
      </w:r>
      <w:r w:rsidR="008E4707">
        <w:rPr>
          <w:rFonts w:ascii="Doulos SIL" w:hAnsi="Doulos SIL"/>
          <w:i/>
          <w:color w:val="0000FF"/>
        </w:rPr>
        <w:t>:-wò</w:t>
      </w:r>
      <w:r w:rsidR="008E4707">
        <w:rPr>
          <w:rFonts w:ascii="Doulos SIL" w:hAnsi="Doulos SIL"/>
          <w:i/>
          <w:color w:val="0000FF"/>
        </w:rPr>
        <w:tab/>
        <w:t xml:space="preserve">è </w:t>
      </w:r>
      <w:r w:rsidRPr="006876BE">
        <w:rPr>
          <w:rFonts w:ascii="Doulos SIL" w:hAnsi="Doulos SIL"/>
          <w:i/>
          <w:color w:val="0000FF"/>
        </w:rPr>
        <w:t>yɛ́b-</w:t>
      </w:r>
      <w:r w:rsidR="008E4707">
        <w:rPr>
          <w:rFonts w:ascii="Doulos SIL" w:hAnsi="Doulos SIL"/>
          <w:i/>
          <w:color w:val="0000FF"/>
        </w:rPr>
        <w:t>bò</w:t>
      </w:r>
      <w:r w:rsidR="008E4707">
        <w:rPr>
          <w:rFonts w:ascii="Doulos SIL" w:hAnsi="Doulos SIL"/>
          <w:i/>
          <w:color w:val="0000FF"/>
        </w:rPr>
        <w:tab/>
        <w:t xml:space="preserve">è </w:t>
      </w:r>
      <w:r w:rsidRPr="006876BE">
        <w:rPr>
          <w:rFonts w:ascii="Doulos SIL" w:hAnsi="Doulos SIL"/>
          <w:i/>
          <w:color w:val="0000FF"/>
        </w:rPr>
        <w:t>gó:-wò</w:t>
      </w:r>
    </w:p>
    <w:p w14:paraId="7DB8BBDC" w14:textId="77777777" w:rsidR="00C3285C" w:rsidRPr="00C248F8" w:rsidRDefault="00C3285C" w:rsidP="00C3285C">
      <w:pPr>
        <w:pStyle w:val="example-simple"/>
        <w:tabs>
          <w:tab w:val="clear" w:pos="1080"/>
          <w:tab w:val="left" w:pos="1985"/>
          <w:tab w:val="left" w:pos="3240"/>
          <w:tab w:val="left" w:pos="4410"/>
          <w:tab w:val="left" w:pos="5670"/>
        </w:tabs>
      </w:pPr>
    </w:p>
    <w:p w14:paraId="330BF2BD" w14:textId="77777777" w:rsidR="00C3285C" w:rsidRPr="00C248F8" w:rsidRDefault="00C3285C" w:rsidP="00C3285C">
      <w:pPr>
        <w:pStyle w:val="example-simple"/>
        <w:tabs>
          <w:tab w:val="clear" w:pos="1080"/>
          <w:tab w:val="left" w:pos="1985"/>
          <w:tab w:val="left" w:pos="3240"/>
          <w:tab w:val="left" w:pos="4410"/>
          <w:tab w:val="left" w:pos="5670"/>
        </w:tabs>
      </w:pPr>
      <w:r w:rsidRPr="00C248F8">
        <w:lastRenderedPageBreak/>
        <w:tab/>
        <w:t>3Sg</w:t>
      </w:r>
      <w:r w:rsidRPr="00C248F8">
        <w:tab/>
        <w:t>{H}</w:t>
      </w:r>
      <w:r w:rsidRPr="006876BE">
        <w:rPr>
          <w:rFonts w:ascii="Doulos SIL" w:hAnsi="Doulos SIL"/>
          <w:i/>
          <w:color w:val="0000FF"/>
        </w:rPr>
        <w:t>-wò-</w:t>
      </w:r>
      <w:r w:rsidRPr="006876BE">
        <w:rPr>
          <w:rFonts w:ascii="Doulos SIL" w:hAnsi="Doulos SIL"/>
          <w:i/>
          <w:color w:val="0000FF"/>
        </w:rPr>
        <w:sym w:font="Symbol" w:char="F0C6"/>
      </w:r>
      <w:r w:rsidRPr="006876BE">
        <w:rPr>
          <w:rFonts w:ascii="Doulos SIL" w:hAnsi="Doulos SIL"/>
          <w:i/>
          <w:color w:val="0000FF"/>
        </w:rPr>
        <w:tab/>
        <w:t>nɔ́:-wò-</w:t>
      </w:r>
      <w:r w:rsidRPr="006876BE">
        <w:rPr>
          <w:rFonts w:ascii="Doulos SIL" w:hAnsi="Doulos SIL"/>
          <w:i/>
          <w:color w:val="0000FF"/>
        </w:rPr>
        <w:sym w:font="Symbol" w:char="F0C6"/>
      </w:r>
      <w:r w:rsidRPr="006876BE">
        <w:rPr>
          <w:rFonts w:ascii="Doulos SIL" w:hAnsi="Doulos SIL"/>
          <w:i/>
          <w:color w:val="0000FF"/>
        </w:rPr>
        <w:tab/>
        <w:t>yɛ́b-bò-</w:t>
      </w:r>
      <w:r w:rsidRPr="006876BE">
        <w:rPr>
          <w:rFonts w:ascii="Doulos SIL" w:hAnsi="Doulos SIL"/>
          <w:i/>
          <w:color w:val="0000FF"/>
        </w:rPr>
        <w:sym w:font="Symbol" w:char="F0C6"/>
      </w:r>
      <w:r w:rsidRPr="006876BE">
        <w:rPr>
          <w:rFonts w:ascii="Doulos SIL" w:hAnsi="Doulos SIL"/>
          <w:i/>
          <w:color w:val="0000FF"/>
        </w:rPr>
        <w:tab/>
        <w:t>gó:-wò-</w:t>
      </w:r>
      <w:r w:rsidRPr="006876BE">
        <w:rPr>
          <w:rFonts w:ascii="Doulos SIL" w:hAnsi="Doulos SIL"/>
          <w:i/>
          <w:color w:val="0000FF"/>
        </w:rPr>
        <w:sym w:font="Symbol" w:char="F0C6"/>
      </w:r>
    </w:p>
    <w:p w14:paraId="6C6C1466" w14:textId="33A8AFB2" w:rsidR="00C3285C" w:rsidRPr="00C248F8" w:rsidRDefault="00C3285C" w:rsidP="00C3285C">
      <w:pPr>
        <w:pStyle w:val="example-simple"/>
        <w:tabs>
          <w:tab w:val="clear" w:pos="1080"/>
          <w:tab w:val="left" w:pos="1985"/>
          <w:tab w:val="left" w:pos="3240"/>
          <w:tab w:val="left" w:pos="4410"/>
          <w:tab w:val="left" w:pos="5670"/>
        </w:tabs>
      </w:pPr>
      <w:r w:rsidRPr="00C248F8">
        <w:tab/>
        <w:t>3Pl</w:t>
      </w:r>
      <w:r w:rsidRPr="00C248F8">
        <w:tab/>
      </w:r>
      <w:r w:rsidRPr="00EE5814">
        <w:t>{H}</w:t>
      </w:r>
      <w:r w:rsidRPr="006876BE">
        <w:rPr>
          <w:rFonts w:ascii="Doulos SIL" w:hAnsi="Doulos SIL"/>
          <w:i/>
          <w:color w:val="0000FF"/>
        </w:rPr>
        <w:t>-w-à:</w:t>
      </w:r>
      <w:r w:rsidRPr="006876BE">
        <w:rPr>
          <w:rFonts w:ascii="Doulos SIL" w:hAnsi="Doulos SIL"/>
          <w:i/>
          <w:color w:val="0000FF"/>
        </w:rPr>
        <w:tab/>
        <w:t>nɔ́:-w</w:t>
      </w:r>
      <w:r w:rsidR="00DB52A5">
        <w:rPr>
          <w:rFonts w:ascii="Doulos SIL" w:hAnsi="Doulos SIL"/>
          <w:i/>
          <w:color w:val="0000FF"/>
        </w:rPr>
        <w:t>-</w:t>
      </w:r>
      <w:r w:rsidRPr="006876BE">
        <w:rPr>
          <w:rFonts w:ascii="Doulos SIL" w:hAnsi="Doulos SIL"/>
          <w:i/>
          <w:color w:val="0000FF"/>
        </w:rPr>
        <w:t>à:</w:t>
      </w:r>
      <w:r w:rsidRPr="006876BE">
        <w:rPr>
          <w:rFonts w:ascii="Doulos SIL" w:hAnsi="Doulos SIL"/>
          <w:i/>
          <w:color w:val="0000FF"/>
        </w:rPr>
        <w:tab/>
        <w:t>yɛ́b-b</w:t>
      </w:r>
      <w:r w:rsidR="00DB52A5">
        <w:rPr>
          <w:rFonts w:ascii="Doulos SIL" w:hAnsi="Doulos SIL"/>
          <w:i/>
          <w:color w:val="0000FF"/>
        </w:rPr>
        <w:t>-</w:t>
      </w:r>
      <w:r w:rsidRPr="006876BE">
        <w:rPr>
          <w:rFonts w:ascii="Doulos SIL" w:hAnsi="Doulos SIL"/>
          <w:i/>
          <w:color w:val="0000FF"/>
        </w:rPr>
        <w:t>à:</w:t>
      </w:r>
      <w:r w:rsidRPr="006876BE">
        <w:rPr>
          <w:rFonts w:ascii="Doulos SIL" w:hAnsi="Doulos SIL"/>
          <w:i/>
          <w:color w:val="0000FF"/>
        </w:rPr>
        <w:tab/>
        <w:t>gó:-w</w:t>
      </w:r>
      <w:r w:rsidR="00DB52A5">
        <w:rPr>
          <w:rFonts w:ascii="Doulos SIL" w:hAnsi="Doulos SIL"/>
          <w:i/>
          <w:color w:val="0000FF"/>
        </w:rPr>
        <w:t>-</w:t>
      </w:r>
      <w:r w:rsidRPr="006876BE">
        <w:rPr>
          <w:rFonts w:ascii="Doulos SIL" w:hAnsi="Doulos SIL"/>
          <w:i/>
          <w:color w:val="0000FF"/>
        </w:rPr>
        <w:t>à:</w:t>
      </w:r>
    </w:p>
    <w:p w14:paraId="095781CC" w14:textId="77777777" w:rsidR="00C3285C" w:rsidRDefault="00C3285C">
      <w:pPr>
        <w:rPr>
          <w:i/>
        </w:rPr>
      </w:pPr>
    </w:p>
    <w:p w14:paraId="7D1B2295" w14:textId="22304969" w:rsidR="008E4707" w:rsidRPr="00820D07" w:rsidRDefault="008E4707">
      <w:r>
        <w:t xml:space="preserve">For my older </w:t>
      </w:r>
      <w:r w:rsidR="00820D07">
        <w:t>assistant</w:t>
      </w:r>
      <w:r>
        <w:t xml:space="preserve"> from Boui, the form is </w:t>
      </w:r>
      <w:r>
        <w:rPr>
          <w:rFonts w:ascii="Doulos SIL" w:hAnsi="Doulos SIL"/>
          <w:i/>
          <w:color w:val="0000FF"/>
        </w:rPr>
        <w:noBreakHyphen/>
      </w:r>
      <w:r w:rsidRPr="008E4707">
        <w:rPr>
          <w:rFonts w:ascii="Doulos SIL" w:hAnsi="Doulos SIL"/>
          <w:i/>
          <w:color w:val="0000FF"/>
        </w:rPr>
        <w:t>bò</w:t>
      </w:r>
      <w:r>
        <w:rPr>
          <w:rFonts w:ascii="Doulos SIL" w:hAnsi="Doulos SIL"/>
          <w:i/>
          <w:color w:val="0000FF"/>
        </w:rPr>
        <w:noBreakHyphen/>
      </w:r>
      <w:r>
        <w:t xml:space="preserve"> after vowels a</w:t>
      </w:r>
      <w:r w:rsidR="00820D07">
        <w:t xml:space="preserve">s well as after consonants, e.g. </w:t>
      </w:r>
      <w:r w:rsidR="00820D07" w:rsidRPr="006876BE">
        <w:rPr>
          <w:rFonts w:ascii="Doulos SIL" w:hAnsi="Doulos SIL"/>
          <w:i/>
          <w:color w:val="0000FF"/>
        </w:rPr>
        <w:t>nɔ́</w:t>
      </w:r>
      <w:r w:rsidR="00820D07">
        <w:rPr>
          <w:rFonts w:ascii="Doulos SIL" w:hAnsi="Doulos SIL"/>
          <w:i/>
          <w:color w:val="0000FF"/>
        </w:rPr>
        <w:t>:-b</w:t>
      </w:r>
      <w:r w:rsidR="00820D07" w:rsidRPr="006876BE">
        <w:rPr>
          <w:rFonts w:ascii="Doulos SIL" w:hAnsi="Doulos SIL"/>
          <w:i/>
          <w:color w:val="0000FF"/>
        </w:rPr>
        <w:t>ò-</w:t>
      </w:r>
      <w:r w:rsidR="00820D07" w:rsidRPr="006876BE">
        <w:rPr>
          <w:rFonts w:ascii="Doulos SIL" w:hAnsi="Doulos SIL"/>
          <w:i/>
          <w:color w:val="0000FF"/>
        </w:rPr>
        <w:sym w:font="Symbol" w:char="F0C6"/>
      </w:r>
      <w:r w:rsidR="00820D07">
        <w:t xml:space="preserve"> ‘he/she will go in’, </w:t>
      </w:r>
      <w:r w:rsidR="00820D07">
        <w:rPr>
          <w:rFonts w:ascii="Doulos SIL" w:hAnsi="Doulos SIL"/>
          <w:i/>
          <w:color w:val="0000FF"/>
        </w:rPr>
        <w:t>gó:-b</w:t>
      </w:r>
      <w:r w:rsidR="00820D07" w:rsidRPr="006876BE">
        <w:rPr>
          <w:rFonts w:ascii="Doulos SIL" w:hAnsi="Doulos SIL"/>
          <w:i/>
          <w:color w:val="0000FF"/>
        </w:rPr>
        <w:t>ò-</w:t>
      </w:r>
      <w:r w:rsidR="00820D07" w:rsidRPr="006876BE">
        <w:rPr>
          <w:rFonts w:ascii="Doulos SIL" w:hAnsi="Doulos SIL"/>
          <w:i/>
          <w:color w:val="0000FF"/>
        </w:rPr>
        <w:sym w:font="Symbol" w:char="F0C6"/>
      </w:r>
      <w:r w:rsidR="00820D07">
        <w:t xml:space="preserve"> ‘he/she will go out’</w:t>
      </w:r>
      <w:r w:rsidR="00F74372">
        <w:t>.</w:t>
      </w:r>
    </w:p>
    <w:p w14:paraId="150AA62B" w14:textId="63BA5CE4" w:rsidR="00C3285C" w:rsidRPr="00C248F8" w:rsidRDefault="008E4707">
      <w:r>
        <w:tab/>
      </w:r>
      <w:r w:rsidR="00C3285C" w:rsidRPr="00C248F8">
        <w:t xml:space="preserve">The </w:t>
      </w:r>
      <w:r w:rsidR="00590C94">
        <w:t>imperfective</w:t>
      </w:r>
      <w:r w:rsidR="00C3285C" w:rsidRPr="00C248F8">
        <w:t xml:space="preserve"> undergoes syncope of stem-final vowels after {</w:t>
      </w:r>
      <w:r w:rsidR="00C3285C" w:rsidRPr="006876BE">
        <w:rPr>
          <w:rFonts w:ascii="Doulos SIL" w:hAnsi="Doulos SIL"/>
          <w:i/>
          <w:color w:val="0000FF"/>
        </w:rPr>
        <w:t>w m</w:t>
      </w:r>
      <w:r w:rsidR="00C3285C" w:rsidRPr="00C248F8">
        <w:t>} and in one case (</w:t>
      </w:r>
      <w:r w:rsidR="006B4207">
        <w:t>‘</w:t>
      </w:r>
      <w:r w:rsidR="00C3285C" w:rsidRPr="00C248F8">
        <w:t>say</w:t>
      </w:r>
      <w:r w:rsidR="006B4207">
        <w:t>’</w:t>
      </w:r>
      <w:r w:rsidR="00C3285C" w:rsidRPr="00C248F8">
        <w:t xml:space="preserve">) after </w:t>
      </w:r>
      <w:r w:rsidR="00C3285C" w:rsidRPr="006876BE">
        <w:rPr>
          <w:rFonts w:ascii="Doulos SIL" w:hAnsi="Doulos SIL"/>
          <w:i/>
          <w:color w:val="0000FF"/>
        </w:rPr>
        <w:t>n</w:t>
      </w:r>
      <w:r w:rsidR="00C3285C" w:rsidRPr="00C248F8">
        <w:t xml:space="preserve">, in </w:t>
      </w:r>
      <w:r w:rsidR="00C3285C" w:rsidRPr="006876BE">
        <w:rPr>
          <w:rFonts w:ascii="Doulos SIL" w:hAnsi="Doulos SIL"/>
          <w:i/>
          <w:color w:val="0000FF"/>
        </w:rPr>
        <w:t>CvCv</w:t>
      </w:r>
      <w:r w:rsidR="00C3285C" w:rsidRPr="00C248F8">
        <w:t xml:space="preserve"> stems. </w:t>
      </w:r>
      <w:r w:rsidR="00063685">
        <w:t>For the younger speaker from Boui, after syncope /</w:t>
      </w:r>
      <w:r w:rsidR="00063685" w:rsidRPr="00063685">
        <w:rPr>
          <w:rFonts w:ascii="Doulos SIL" w:hAnsi="Doulos SIL"/>
          <w:color w:val="008000"/>
        </w:rPr>
        <w:t>ww</w:t>
      </w:r>
      <w:r w:rsidR="00063685">
        <w:t xml:space="preserve">/ surfaces as </w:t>
      </w:r>
      <w:r w:rsidR="00063685" w:rsidRPr="001636E8">
        <w:rPr>
          <w:rFonts w:ascii="Doulos SIL" w:hAnsi="Doulos SIL"/>
          <w:i/>
          <w:color w:val="0000FF"/>
        </w:rPr>
        <w:t>bb</w:t>
      </w:r>
      <w:r w:rsidR="00063685">
        <w:t xml:space="preserve"> and /</w:t>
      </w:r>
      <w:r w:rsidR="00063685" w:rsidRPr="00063685">
        <w:rPr>
          <w:rFonts w:ascii="Doulos SIL" w:hAnsi="Doulos SIL"/>
          <w:color w:val="008000"/>
        </w:rPr>
        <w:t>mw</w:t>
      </w:r>
      <w:r w:rsidR="00063685">
        <w:t xml:space="preserve">/ </w:t>
      </w:r>
      <w:r w:rsidR="004B5DB8">
        <w:t xml:space="preserve">surfaces </w:t>
      </w:r>
      <w:r w:rsidR="00063685">
        <w:t xml:space="preserve">as </w:t>
      </w:r>
      <w:r w:rsidR="00063685" w:rsidRPr="001636E8">
        <w:rPr>
          <w:rFonts w:ascii="Doulos SIL" w:hAnsi="Doulos SIL"/>
          <w:i/>
          <w:color w:val="0000FF"/>
        </w:rPr>
        <w:t>mb</w:t>
      </w:r>
      <w:r w:rsidR="00063685">
        <w:t xml:space="preserve">. The older speaker from Ningo has </w:t>
      </w:r>
      <w:r w:rsidR="00063685" w:rsidRPr="001636E8">
        <w:rPr>
          <w:rFonts w:ascii="Doulos SIL" w:hAnsi="Doulos SIL"/>
          <w:i/>
          <w:color w:val="0000FF"/>
        </w:rPr>
        <w:t>b</w:t>
      </w:r>
      <w:r w:rsidR="00063685">
        <w:t xml:space="preserve"> rather than </w:t>
      </w:r>
      <w:r w:rsidR="00063685" w:rsidRPr="001636E8">
        <w:rPr>
          <w:rFonts w:ascii="Doulos SIL" w:hAnsi="Doulos SIL"/>
          <w:i/>
          <w:color w:val="0000FF"/>
        </w:rPr>
        <w:t>w</w:t>
      </w:r>
      <w:r w:rsidR="00063685">
        <w:t xml:space="preserve"> in the relevant verbs (</w:t>
      </w:r>
      <w:r w:rsidR="00063685" w:rsidRPr="001636E8">
        <w:rPr>
          <w:rFonts w:ascii="Doulos SIL" w:hAnsi="Doulos SIL"/>
          <w:i/>
          <w:color w:val="0000FF"/>
        </w:rPr>
        <w:t>tábó</w:t>
      </w:r>
      <w:r w:rsidR="00063685" w:rsidRPr="001636E8">
        <w:rPr>
          <w:rFonts w:ascii="Doulos SIL" w:hAnsi="Doulos SIL"/>
          <w:i/>
          <w:color w:val="0000FF"/>
        </w:rPr>
        <w:noBreakHyphen/>
      </w:r>
      <w:r w:rsidR="00063685">
        <w:t xml:space="preserve">, </w:t>
      </w:r>
      <w:r w:rsidR="00063685" w:rsidRPr="001636E8">
        <w:rPr>
          <w:rFonts w:ascii="Doulos SIL" w:hAnsi="Doulos SIL"/>
          <w:i/>
          <w:color w:val="0000FF"/>
        </w:rPr>
        <w:t>tíbɛ́</w:t>
      </w:r>
      <w:r w:rsidR="00063685" w:rsidRPr="001636E8">
        <w:rPr>
          <w:rFonts w:ascii="Doulos SIL" w:hAnsi="Doulos SIL"/>
          <w:i/>
          <w:color w:val="0000FF"/>
        </w:rPr>
        <w:noBreakHyphen/>
      </w:r>
      <w:r w:rsidR="00063685">
        <w:t>, etc.) as well as</w:t>
      </w:r>
      <w:r w:rsidR="001636E8">
        <w:t xml:space="preserve"> </w:t>
      </w:r>
      <w:r w:rsidR="00063685">
        <w:t xml:space="preserve">in the imperfective morpheme </w:t>
      </w:r>
      <w:r w:rsidR="00063685" w:rsidRPr="001636E8">
        <w:rPr>
          <w:rFonts w:ascii="Doulos SIL" w:hAnsi="Doulos SIL"/>
          <w:i/>
          <w:color w:val="0000FF"/>
        </w:rPr>
        <w:noBreakHyphen/>
        <w:t>bò</w:t>
      </w:r>
      <w:r w:rsidR="00063685" w:rsidRPr="001636E8">
        <w:rPr>
          <w:rFonts w:ascii="Doulos SIL" w:hAnsi="Doulos SIL"/>
          <w:i/>
          <w:color w:val="0000FF"/>
        </w:rPr>
        <w:noBreakHyphen/>
      </w:r>
      <w:r w:rsidR="00063685">
        <w:t xml:space="preserve">, and the imperfective forms have </w:t>
      </w:r>
      <w:r w:rsidR="00063685" w:rsidRPr="001636E8">
        <w:rPr>
          <w:rFonts w:ascii="Doulos SIL" w:hAnsi="Doulos SIL"/>
          <w:i/>
          <w:color w:val="0000FF"/>
        </w:rPr>
        <w:t>bb</w:t>
      </w:r>
      <w:r w:rsidR="00063685">
        <w:t xml:space="preserve"> and </w:t>
      </w:r>
      <w:r w:rsidR="00063685" w:rsidRPr="001636E8">
        <w:rPr>
          <w:rFonts w:ascii="Doulos SIL" w:hAnsi="Doulos SIL"/>
          <w:i/>
          <w:color w:val="0000FF"/>
        </w:rPr>
        <w:t>mb</w:t>
      </w:r>
      <w:r w:rsidR="00063685">
        <w:t xml:space="preserve"> as for the other speaker. </w:t>
      </w:r>
      <w:r w:rsidR="00C3285C" w:rsidRPr="006876BE">
        <w:rPr>
          <w:rFonts w:ascii="Doulos SIL" w:hAnsi="Doulos SIL"/>
          <w:i/>
          <w:color w:val="0000FF"/>
        </w:rPr>
        <w:t>Cvmv-</w:t>
      </w:r>
      <w:r w:rsidR="00C3285C" w:rsidRPr="00C248F8">
        <w:t xml:space="preserve"> stems lengthen the first vowel </w:t>
      </w:r>
      <w:r w:rsidR="00063685">
        <w:t>in connection with</w:t>
      </w:r>
      <w:r w:rsidR="00C3285C" w:rsidRPr="00C248F8">
        <w:t xml:space="preserve"> syncope</w:t>
      </w:r>
      <w:r w:rsidR="004B5DB8">
        <w:t xml:space="preserve"> in Boui</w:t>
      </w:r>
      <w:r w:rsidR="00C3285C" w:rsidRPr="00C248F8">
        <w:t xml:space="preserve">, resulting in </w:t>
      </w:r>
      <w:r w:rsidR="00C3285C" w:rsidRPr="006876BE">
        <w:rPr>
          <w:rFonts w:ascii="Doulos SIL" w:hAnsi="Doulos SIL"/>
          <w:i/>
          <w:color w:val="0000FF"/>
        </w:rPr>
        <w:t>Cv:m-bò-</w:t>
      </w:r>
      <w:r w:rsidR="00C3285C" w:rsidRPr="00C248F8">
        <w:t>.</w:t>
      </w:r>
    </w:p>
    <w:p w14:paraId="549572CC" w14:textId="77777777" w:rsidR="00C3285C" w:rsidRPr="003864A9" w:rsidRDefault="00C3285C"/>
    <w:p w14:paraId="0461D846" w14:textId="77777777" w:rsidR="00C3285C" w:rsidRPr="00C248F8" w:rsidRDefault="00C3285C" w:rsidP="00C3285C">
      <w:pPr>
        <w:pStyle w:val="exampleabc"/>
        <w:tabs>
          <w:tab w:val="left" w:pos="2520"/>
          <w:tab w:val="left" w:pos="4320"/>
        </w:tabs>
      </w:pPr>
      <w:r w:rsidRPr="00C248F8">
        <w:t>(xx2)</w:t>
      </w:r>
      <w:r w:rsidRPr="00C248F8">
        <w:tab/>
        <w:t>Imperfective (final-nonhigh-vowel class)</w:t>
      </w:r>
    </w:p>
    <w:p w14:paraId="38B2B8F1" w14:textId="77777777" w:rsidR="00C3285C" w:rsidRPr="00C248F8" w:rsidRDefault="00C3285C" w:rsidP="00C3285C">
      <w:pPr>
        <w:pStyle w:val="exampleabc"/>
        <w:tabs>
          <w:tab w:val="left" w:pos="2520"/>
          <w:tab w:val="left" w:pos="4320"/>
        </w:tabs>
      </w:pPr>
    </w:p>
    <w:p w14:paraId="3B6DC247" w14:textId="01E52A30" w:rsidR="00C3285C" w:rsidRPr="00C248F8" w:rsidRDefault="004B5DB8" w:rsidP="00C3285C">
      <w:pPr>
        <w:pStyle w:val="example-simple"/>
        <w:tabs>
          <w:tab w:val="left" w:pos="2552"/>
          <w:tab w:val="left" w:pos="4111"/>
        </w:tabs>
      </w:pPr>
      <w:r>
        <w:tab/>
      </w:r>
      <w:r>
        <w:tab/>
        <w:t>stem</w:t>
      </w:r>
      <w:r>
        <w:tab/>
        <w:t>i</w:t>
      </w:r>
      <w:r w:rsidR="00C3285C" w:rsidRPr="00C248F8">
        <w:t>mperfective</w:t>
      </w:r>
      <w:r w:rsidR="00C3285C" w:rsidRPr="00C248F8">
        <w:tab/>
        <w:t>gloss</w:t>
      </w:r>
    </w:p>
    <w:p w14:paraId="7CC2F7A1" w14:textId="77777777" w:rsidR="00C3285C" w:rsidRPr="00C248F8" w:rsidRDefault="00C3285C" w:rsidP="00C3285C">
      <w:pPr>
        <w:pStyle w:val="exampleabc"/>
        <w:tabs>
          <w:tab w:val="left" w:pos="2520"/>
          <w:tab w:val="left" w:pos="4320"/>
        </w:tabs>
      </w:pPr>
    </w:p>
    <w:p w14:paraId="5EA2D386" w14:textId="77777777" w:rsidR="00C3285C" w:rsidRPr="00C248F8" w:rsidRDefault="00C3285C" w:rsidP="00C3285C">
      <w:pPr>
        <w:pStyle w:val="exampleabc"/>
        <w:tabs>
          <w:tab w:val="left" w:pos="2520"/>
          <w:tab w:val="left" w:pos="4320"/>
        </w:tabs>
      </w:pPr>
      <w:r w:rsidRPr="00C248F8">
        <w:tab/>
        <w:t xml:space="preserve">a. </w:t>
      </w:r>
      <w:r w:rsidRPr="006876BE">
        <w:rPr>
          <w:rFonts w:ascii="Doulos SIL" w:hAnsi="Doulos SIL"/>
          <w:i/>
          <w:color w:val="0000FF"/>
        </w:rPr>
        <w:t>Cv:</w:t>
      </w:r>
    </w:p>
    <w:p w14:paraId="27999539" w14:textId="77777777" w:rsidR="00C3285C" w:rsidRPr="00C248F8" w:rsidRDefault="00C3285C">
      <w:pPr>
        <w:pStyle w:val="example-simple"/>
        <w:tabs>
          <w:tab w:val="left" w:pos="2552"/>
          <w:tab w:val="left" w:pos="4111"/>
        </w:tabs>
      </w:pPr>
      <w:r w:rsidRPr="00C248F8">
        <w:tab/>
      </w:r>
      <w:r w:rsidRPr="00C248F8">
        <w:tab/>
      </w:r>
      <w:r w:rsidRPr="006876BE">
        <w:rPr>
          <w:rFonts w:ascii="Doulos SIL" w:hAnsi="Doulos SIL"/>
          <w:i/>
          <w:color w:val="0000FF"/>
        </w:rPr>
        <w:t>nɔ́:-</w:t>
      </w:r>
      <w:r w:rsidRPr="006876BE">
        <w:rPr>
          <w:rFonts w:ascii="Doulos SIL" w:hAnsi="Doulos SIL"/>
          <w:i/>
          <w:color w:val="0000FF"/>
        </w:rPr>
        <w:tab/>
        <w:t>nɔ́:-wò</w:t>
      </w:r>
      <w:r w:rsidRPr="006876BE">
        <w:rPr>
          <w:rFonts w:ascii="Doulos SIL" w:hAnsi="Doulos SIL"/>
          <w:i/>
          <w:color w:val="0000FF"/>
        </w:rPr>
        <w:tab/>
      </w:r>
      <w:r w:rsidR="006B4207">
        <w:t>‘</w:t>
      </w:r>
      <w:r w:rsidRPr="00C248F8">
        <w:t>go in</w:t>
      </w:r>
      <w:r w:rsidR="006B4207">
        <w:t>’</w:t>
      </w:r>
    </w:p>
    <w:p w14:paraId="49FE6181" w14:textId="77777777" w:rsidR="00C3285C" w:rsidRPr="00C248F8" w:rsidRDefault="00C3285C">
      <w:pPr>
        <w:pStyle w:val="example-simple"/>
        <w:tabs>
          <w:tab w:val="left" w:pos="2552"/>
          <w:tab w:val="left" w:pos="4111"/>
        </w:tabs>
      </w:pPr>
      <w:r w:rsidRPr="00C248F8">
        <w:tab/>
      </w:r>
      <w:r w:rsidRPr="00C248F8">
        <w:tab/>
      </w:r>
      <w:r w:rsidRPr="006876BE">
        <w:rPr>
          <w:rFonts w:ascii="Doulos SIL" w:hAnsi="Doulos SIL"/>
          <w:i/>
          <w:color w:val="0000FF"/>
        </w:rPr>
        <w:t>gó:-</w:t>
      </w:r>
      <w:r w:rsidRPr="006876BE">
        <w:rPr>
          <w:rFonts w:ascii="Doulos SIL" w:hAnsi="Doulos SIL"/>
          <w:i/>
          <w:color w:val="0000FF"/>
        </w:rPr>
        <w:tab/>
        <w:t>gó:-wò</w:t>
      </w:r>
      <w:r w:rsidRPr="006876BE">
        <w:rPr>
          <w:rFonts w:ascii="Doulos SIL" w:hAnsi="Doulos SIL"/>
          <w:i/>
          <w:color w:val="0000FF"/>
        </w:rPr>
        <w:tab/>
      </w:r>
      <w:r w:rsidR="006B4207">
        <w:t>‘</w:t>
      </w:r>
      <w:r w:rsidRPr="00C248F8">
        <w:t>go out</w:t>
      </w:r>
      <w:r w:rsidR="006B4207">
        <w:t>’</w:t>
      </w:r>
    </w:p>
    <w:p w14:paraId="3EEF7BBD" w14:textId="77777777" w:rsidR="00C3285C" w:rsidRPr="00C248F8" w:rsidRDefault="00C3285C">
      <w:pPr>
        <w:pStyle w:val="example-simple"/>
        <w:tabs>
          <w:tab w:val="left" w:pos="2552"/>
          <w:tab w:val="left" w:pos="4111"/>
        </w:tabs>
      </w:pPr>
      <w:r w:rsidRPr="00C248F8">
        <w:tab/>
      </w:r>
      <w:r w:rsidRPr="00C248F8">
        <w:tab/>
      </w:r>
      <w:r w:rsidRPr="006876BE">
        <w:rPr>
          <w:rFonts w:ascii="Doulos SIL" w:hAnsi="Doulos SIL"/>
          <w:i/>
          <w:color w:val="0000FF"/>
        </w:rPr>
        <w:t>ɲɔ́:-</w:t>
      </w:r>
      <w:r w:rsidRPr="006876BE">
        <w:rPr>
          <w:rFonts w:ascii="Doulos SIL" w:hAnsi="Doulos SIL"/>
          <w:i/>
          <w:color w:val="0000FF"/>
        </w:rPr>
        <w:tab/>
        <w:t>ɲɔ́:-wò</w:t>
      </w:r>
      <w:r w:rsidRPr="00C248F8">
        <w:tab/>
      </w:r>
      <w:r w:rsidR="006B4207">
        <w:t>‘</w:t>
      </w:r>
      <w:r w:rsidRPr="00C248F8">
        <w:t>eat</w:t>
      </w:r>
      <w:r w:rsidR="006B4207">
        <w:t>’</w:t>
      </w:r>
    </w:p>
    <w:p w14:paraId="046ACE64" w14:textId="77777777" w:rsidR="00C3285C" w:rsidRPr="00C248F8" w:rsidRDefault="00C3285C">
      <w:pPr>
        <w:pStyle w:val="example-simple"/>
        <w:tabs>
          <w:tab w:val="left" w:pos="2552"/>
          <w:tab w:val="left" w:pos="4111"/>
        </w:tabs>
      </w:pPr>
    </w:p>
    <w:p w14:paraId="107C85CF" w14:textId="77777777" w:rsidR="00C3285C" w:rsidRPr="00AD1EC8" w:rsidRDefault="00C3285C">
      <w:pPr>
        <w:pStyle w:val="example-simple"/>
        <w:tabs>
          <w:tab w:val="left" w:pos="2552"/>
          <w:tab w:val="left" w:pos="4111"/>
        </w:tabs>
        <w:rPr>
          <w:rFonts w:ascii="Doulos SIL" w:hAnsi="Doulos SIL"/>
          <w:i/>
          <w:color w:val="0000FF"/>
        </w:rPr>
      </w:pPr>
      <w:r w:rsidRPr="00C248F8">
        <w:tab/>
        <w:t xml:space="preserve">b. </w:t>
      </w:r>
      <w:r w:rsidRPr="00AD1EC8">
        <w:rPr>
          <w:rFonts w:ascii="Doulos SIL" w:hAnsi="Doulos SIL"/>
          <w:i/>
          <w:color w:val="0000FF"/>
        </w:rPr>
        <w:t>NCv(:)</w:t>
      </w:r>
    </w:p>
    <w:p w14:paraId="14260183" w14:textId="77777777" w:rsidR="00C3285C" w:rsidRPr="00C248F8" w:rsidRDefault="00C3285C">
      <w:pPr>
        <w:pStyle w:val="example-simple"/>
        <w:tabs>
          <w:tab w:val="left" w:pos="2552"/>
          <w:tab w:val="left" w:pos="4111"/>
        </w:tabs>
      </w:pPr>
      <w:r w:rsidRPr="00C248F8">
        <w:tab/>
      </w:r>
      <w:r w:rsidRPr="00C248F8">
        <w:tab/>
      </w:r>
      <w:r w:rsidRPr="006876BE">
        <w:rPr>
          <w:rFonts w:ascii="Doulos SIL" w:hAnsi="Doulos SIL"/>
          <w:i/>
          <w:color w:val="0000FF"/>
        </w:rPr>
        <w:t>ndó-</w:t>
      </w:r>
      <w:r w:rsidRPr="006876BE">
        <w:rPr>
          <w:rFonts w:ascii="Doulos SIL" w:hAnsi="Doulos SIL"/>
          <w:i/>
          <w:color w:val="0000FF"/>
        </w:rPr>
        <w:tab/>
        <w:t>ndɔ́-wò</w:t>
      </w:r>
      <w:r w:rsidRPr="00C248F8">
        <w:tab/>
      </w:r>
      <w:r w:rsidR="006B4207">
        <w:t>‘</w:t>
      </w:r>
      <w:r w:rsidRPr="00C248F8">
        <w:t>give</w:t>
      </w:r>
      <w:r w:rsidR="006B4207">
        <w:t>’</w:t>
      </w:r>
    </w:p>
    <w:p w14:paraId="1114B19F" w14:textId="77777777" w:rsidR="00C3285C" w:rsidRPr="00C248F8" w:rsidRDefault="00C3285C" w:rsidP="00C3285C">
      <w:pPr>
        <w:pStyle w:val="exampleabc"/>
        <w:tabs>
          <w:tab w:val="left" w:pos="2520"/>
          <w:tab w:val="left" w:pos="4320"/>
        </w:tabs>
      </w:pPr>
    </w:p>
    <w:p w14:paraId="61EEC89F" w14:textId="77777777" w:rsidR="00C3285C" w:rsidRPr="00C248F8" w:rsidRDefault="00C3285C" w:rsidP="00C3285C">
      <w:pPr>
        <w:pStyle w:val="exampleabc"/>
        <w:tabs>
          <w:tab w:val="left" w:pos="2520"/>
          <w:tab w:val="left" w:pos="4320"/>
        </w:tabs>
      </w:pPr>
      <w:r w:rsidRPr="00C248F8">
        <w:tab/>
        <w:t xml:space="preserve">c. </w:t>
      </w:r>
      <w:r w:rsidRPr="006876BE">
        <w:rPr>
          <w:rFonts w:ascii="Doulos SIL" w:hAnsi="Doulos SIL"/>
          <w:i/>
          <w:color w:val="0000FF"/>
        </w:rPr>
        <w:t>CvCv</w:t>
      </w:r>
    </w:p>
    <w:p w14:paraId="20936DE1" w14:textId="77777777" w:rsidR="00C3285C" w:rsidRPr="00C93727" w:rsidRDefault="00C3285C">
      <w:pPr>
        <w:pStyle w:val="example-simple"/>
        <w:tabs>
          <w:tab w:val="left" w:pos="2552"/>
          <w:tab w:val="left" w:pos="4111"/>
        </w:tabs>
      </w:pPr>
      <w:r w:rsidRPr="00C248F8">
        <w:tab/>
      </w:r>
      <w:r w:rsidRPr="00C248F8">
        <w:tab/>
      </w:r>
      <w:r w:rsidRPr="006876BE">
        <w:rPr>
          <w:rFonts w:ascii="Doulos SIL" w:hAnsi="Doulos SIL"/>
          <w:i/>
          <w:color w:val="0000FF"/>
        </w:rPr>
        <w:t>gújó-</w:t>
      </w:r>
      <w:r w:rsidRPr="006876BE">
        <w:rPr>
          <w:rFonts w:ascii="Doulos SIL" w:hAnsi="Doulos SIL"/>
          <w:i/>
          <w:color w:val="0000FF"/>
        </w:rPr>
        <w:tab/>
        <w:t>gújó-wò</w:t>
      </w:r>
      <w:r w:rsidRPr="00C93727">
        <w:tab/>
      </w:r>
      <w:r w:rsidR="006B4207">
        <w:t>‘</w:t>
      </w:r>
      <w:r w:rsidRPr="00C93727">
        <w:t>dig</w:t>
      </w:r>
      <w:r w:rsidR="006B4207">
        <w:t>’</w:t>
      </w:r>
    </w:p>
    <w:p w14:paraId="52EB1CB7" w14:textId="77777777" w:rsidR="00C3285C" w:rsidRPr="0094751E" w:rsidRDefault="00C3285C">
      <w:pPr>
        <w:pStyle w:val="example-simple"/>
        <w:tabs>
          <w:tab w:val="left" w:pos="2552"/>
          <w:tab w:val="left" w:pos="4111"/>
        </w:tabs>
      </w:pPr>
      <w:r w:rsidRPr="00C248F8">
        <w:tab/>
      </w:r>
      <w:r w:rsidRPr="00C248F8">
        <w:tab/>
      </w:r>
      <w:r w:rsidRPr="006876BE">
        <w:rPr>
          <w:rFonts w:ascii="Doulos SIL" w:hAnsi="Doulos SIL"/>
          <w:i/>
          <w:color w:val="0000FF"/>
        </w:rPr>
        <w:t>cíjɔ́-</w:t>
      </w:r>
      <w:r w:rsidRPr="006876BE">
        <w:rPr>
          <w:rFonts w:ascii="Doulos SIL" w:hAnsi="Doulos SIL"/>
          <w:i/>
          <w:color w:val="0000FF"/>
        </w:rPr>
        <w:tab/>
        <w:t>cíjɔ́-wò</w:t>
      </w:r>
      <w:r w:rsidRPr="0094751E">
        <w:tab/>
      </w:r>
      <w:r w:rsidR="006B4207">
        <w:t>‘</w:t>
      </w:r>
      <w:r w:rsidRPr="0094751E">
        <w:t>reply</w:t>
      </w:r>
      <w:r w:rsidR="006B4207">
        <w:t>’</w:t>
      </w:r>
    </w:p>
    <w:p w14:paraId="20B9795D" w14:textId="77777777" w:rsidR="00C3285C" w:rsidRPr="0094751E" w:rsidRDefault="00C3285C">
      <w:pPr>
        <w:pStyle w:val="example-simple"/>
        <w:tabs>
          <w:tab w:val="left" w:pos="2552"/>
          <w:tab w:val="left" w:pos="4111"/>
        </w:tabs>
      </w:pPr>
      <w:r w:rsidRPr="0094751E">
        <w:tab/>
      </w:r>
      <w:r w:rsidRPr="0094751E">
        <w:tab/>
      </w:r>
      <w:r w:rsidRPr="006876BE">
        <w:rPr>
          <w:rFonts w:ascii="Doulos SIL" w:hAnsi="Doulos SIL"/>
          <w:i/>
          <w:color w:val="0000FF"/>
        </w:rPr>
        <w:t>dú-yɔ́-</w:t>
      </w:r>
      <w:r w:rsidRPr="006876BE">
        <w:rPr>
          <w:rFonts w:ascii="Doulos SIL" w:hAnsi="Doulos SIL"/>
          <w:i/>
          <w:color w:val="0000FF"/>
        </w:rPr>
        <w:tab/>
        <w:t>dú-yɔ́-wò</w:t>
      </w:r>
      <w:r w:rsidRPr="0094751E">
        <w:tab/>
      </w:r>
      <w:r w:rsidR="006B4207">
        <w:t>‘</w:t>
      </w:r>
      <w:r w:rsidRPr="0094751E">
        <w:t>carry on head</w:t>
      </w:r>
      <w:r w:rsidR="006B4207">
        <w:t>’</w:t>
      </w:r>
    </w:p>
    <w:p w14:paraId="0671B94F" w14:textId="77777777" w:rsidR="00C3285C" w:rsidRPr="00273A8C" w:rsidRDefault="00C3285C">
      <w:pPr>
        <w:pStyle w:val="example-simple"/>
        <w:tabs>
          <w:tab w:val="left" w:pos="2552"/>
          <w:tab w:val="left" w:pos="4111"/>
        </w:tabs>
      </w:pPr>
      <w:r w:rsidRPr="0094751E">
        <w:tab/>
      </w:r>
      <w:r w:rsidRPr="006876BE">
        <w:rPr>
          <w:rFonts w:ascii="Doulos SIL" w:hAnsi="Doulos SIL"/>
          <w:i/>
          <w:color w:val="0000FF"/>
        </w:rPr>
        <w:t xml:space="preserve">   Cvwv </w:t>
      </w:r>
      <w:r w:rsidR="00C436B3" w:rsidRPr="00273A8C">
        <w:t>(</w:t>
      </w:r>
      <w:r w:rsidR="00A7721B" w:rsidRPr="00273A8C">
        <w:t>Ningo dialect</w:t>
      </w:r>
      <w:r w:rsidR="00C436B3" w:rsidRPr="00273A8C">
        <w:rPr>
          <w:rFonts w:ascii="Doulos SIL" w:hAnsi="Doulos SIL"/>
          <w:i/>
          <w:color w:val="0000FF"/>
        </w:rPr>
        <w:t xml:space="preserve"> Cvbv</w:t>
      </w:r>
      <w:r w:rsidR="00C436B3" w:rsidRPr="00273A8C">
        <w:t>)</w:t>
      </w:r>
    </w:p>
    <w:p w14:paraId="53DEBAFA" w14:textId="77777777" w:rsidR="00C3285C" w:rsidRPr="0094751E" w:rsidRDefault="00C3285C">
      <w:pPr>
        <w:pStyle w:val="example-simple"/>
        <w:tabs>
          <w:tab w:val="left" w:pos="2552"/>
          <w:tab w:val="left" w:pos="4111"/>
        </w:tabs>
      </w:pPr>
      <w:r w:rsidRPr="006876BE">
        <w:rPr>
          <w:rFonts w:ascii="Doulos SIL" w:hAnsi="Doulos SIL"/>
          <w:i/>
          <w:color w:val="0000FF"/>
        </w:rPr>
        <w:tab/>
      </w:r>
      <w:r w:rsidRPr="006876BE">
        <w:rPr>
          <w:rFonts w:ascii="Doulos SIL" w:hAnsi="Doulos SIL"/>
          <w:i/>
          <w:color w:val="0000FF"/>
        </w:rPr>
        <w:tab/>
        <w:t>táwó-</w:t>
      </w:r>
      <w:r w:rsidRPr="006876BE">
        <w:rPr>
          <w:rFonts w:ascii="Doulos SIL" w:hAnsi="Doulos SIL"/>
          <w:i/>
          <w:color w:val="0000FF"/>
        </w:rPr>
        <w:tab/>
        <w:t>táb-bò</w:t>
      </w:r>
      <w:r w:rsidRPr="0094751E">
        <w:tab/>
      </w:r>
      <w:r w:rsidR="006B4207">
        <w:t>‘</w:t>
      </w:r>
      <w:r w:rsidRPr="0094751E">
        <w:t>touch</w:t>
      </w:r>
      <w:r w:rsidR="006B4207">
        <w:t>’</w:t>
      </w:r>
      <w:r w:rsidR="00C436B3">
        <w:t xml:space="preserve"> </w:t>
      </w:r>
    </w:p>
    <w:p w14:paraId="22B7FA44" w14:textId="77777777" w:rsidR="00C3285C" w:rsidRPr="006876BE" w:rsidRDefault="00C3285C">
      <w:pPr>
        <w:pStyle w:val="example-simple"/>
        <w:tabs>
          <w:tab w:val="left" w:pos="2552"/>
          <w:tab w:val="left" w:pos="4111"/>
        </w:tabs>
        <w:rPr>
          <w:rFonts w:ascii="Doulos SIL" w:hAnsi="Doulos SIL"/>
          <w:i/>
          <w:color w:val="0000FF"/>
        </w:rPr>
      </w:pPr>
      <w:r w:rsidRPr="006876BE">
        <w:rPr>
          <w:rFonts w:ascii="Doulos SIL" w:hAnsi="Doulos SIL"/>
          <w:i/>
          <w:color w:val="0000FF"/>
        </w:rPr>
        <w:tab/>
      </w:r>
      <w:r w:rsidRPr="006876BE">
        <w:rPr>
          <w:rFonts w:ascii="Doulos SIL" w:hAnsi="Doulos SIL"/>
          <w:i/>
          <w:color w:val="0000FF"/>
        </w:rPr>
        <w:tab/>
        <w:t>tíwó-</w:t>
      </w:r>
      <w:r w:rsidRPr="006876BE">
        <w:rPr>
          <w:rFonts w:ascii="Doulos SIL" w:hAnsi="Doulos SIL"/>
          <w:i/>
          <w:color w:val="0000FF"/>
        </w:rPr>
        <w:tab/>
        <w:t>tíb-bò</w:t>
      </w:r>
      <w:r w:rsidRPr="0094751E">
        <w:tab/>
      </w:r>
      <w:r w:rsidR="006B4207">
        <w:t>‘</w:t>
      </w:r>
      <w:r w:rsidRPr="0094751E">
        <w:t>die</w:t>
      </w:r>
      <w:r w:rsidR="006B4207">
        <w:t>’</w:t>
      </w:r>
    </w:p>
    <w:p w14:paraId="0708B655" w14:textId="77777777" w:rsidR="00C3285C" w:rsidRPr="0094751E" w:rsidRDefault="00C3285C">
      <w:pPr>
        <w:pStyle w:val="example-simple"/>
        <w:tabs>
          <w:tab w:val="left" w:pos="2552"/>
          <w:tab w:val="left" w:pos="4111"/>
        </w:tabs>
      </w:pPr>
      <w:r w:rsidRPr="006876BE">
        <w:rPr>
          <w:rFonts w:ascii="Doulos SIL" w:hAnsi="Doulos SIL"/>
          <w:i/>
          <w:color w:val="0000FF"/>
        </w:rPr>
        <w:tab/>
      </w:r>
      <w:r w:rsidRPr="006876BE">
        <w:rPr>
          <w:rFonts w:ascii="Doulos SIL" w:hAnsi="Doulos SIL"/>
          <w:i/>
          <w:color w:val="0000FF"/>
        </w:rPr>
        <w:tab/>
        <w:t>áwó-</w:t>
      </w:r>
      <w:r w:rsidRPr="006876BE">
        <w:rPr>
          <w:rFonts w:ascii="Doulos SIL" w:hAnsi="Doulos SIL"/>
          <w:i/>
          <w:color w:val="0000FF"/>
        </w:rPr>
        <w:tab/>
        <w:t>áb-bò</w:t>
      </w:r>
      <w:r w:rsidRPr="0094751E">
        <w:tab/>
      </w:r>
      <w:r w:rsidR="006B4207">
        <w:t>‘</w:t>
      </w:r>
      <w:r w:rsidRPr="0094751E">
        <w:t>accept</w:t>
      </w:r>
      <w:r w:rsidR="006B4207">
        <w:t>’</w:t>
      </w:r>
    </w:p>
    <w:p w14:paraId="7447941F" w14:textId="77777777" w:rsidR="00C3285C" w:rsidRPr="0094751E" w:rsidRDefault="00C3285C">
      <w:pPr>
        <w:pStyle w:val="example-simple"/>
        <w:tabs>
          <w:tab w:val="left" w:pos="2552"/>
          <w:tab w:val="left" w:pos="4111"/>
        </w:tabs>
      </w:pPr>
      <w:r w:rsidRPr="006876BE">
        <w:rPr>
          <w:rFonts w:ascii="Doulos SIL" w:hAnsi="Doulos SIL"/>
          <w:i/>
          <w:color w:val="0000FF"/>
        </w:rPr>
        <w:tab/>
      </w:r>
      <w:r w:rsidRPr="006876BE">
        <w:rPr>
          <w:rFonts w:ascii="Doulos SIL" w:hAnsi="Doulos SIL"/>
          <w:i/>
          <w:color w:val="0000FF"/>
        </w:rPr>
        <w:tab/>
        <w:t>yɛ́wɔ́-</w:t>
      </w:r>
      <w:r w:rsidRPr="006876BE">
        <w:rPr>
          <w:rFonts w:ascii="Doulos SIL" w:hAnsi="Doulos SIL"/>
          <w:i/>
          <w:color w:val="0000FF"/>
        </w:rPr>
        <w:tab/>
        <w:t>yɛ́b-bò</w:t>
      </w:r>
      <w:r w:rsidRPr="0094751E">
        <w:tab/>
      </w:r>
      <w:r w:rsidR="006B4207">
        <w:t>‘</w:t>
      </w:r>
      <w:r w:rsidRPr="0094751E">
        <w:t>dance</w:t>
      </w:r>
      <w:r w:rsidR="006B4207">
        <w:t>’</w:t>
      </w:r>
    </w:p>
    <w:p w14:paraId="790A60C5" w14:textId="77777777" w:rsidR="00C3285C" w:rsidRPr="00C93727" w:rsidRDefault="00C3285C">
      <w:pPr>
        <w:pStyle w:val="example-simple"/>
        <w:tabs>
          <w:tab w:val="left" w:pos="2552"/>
          <w:tab w:val="left" w:pos="4111"/>
        </w:tabs>
      </w:pPr>
      <w:r w:rsidRPr="006876BE">
        <w:rPr>
          <w:rFonts w:ascii="Doulos SIL" w:hAnsi="Doulos SIL"/>
          <w:i/>
          <w:color w:val="0000FF"/>
        </w:rPr>
        <w:tab/>
      </w:r>
      <w:r w:rsidRPr="006876BE">
        <w:rPr>
          <w:rFonts w:ascii="Doulos SIL" w:hAnsi="Doulos SIL"/>
          <w:i/>
          <w:color w:val="0000FF"/>
        </w:rPr>
        <w:tab/>
        <w:t>kúwɔ́-</w:t>
      </w:r>
      <w:r w:rsidRPr="006876BE">
        <w:rPr>
          <w:rFonts w:ascii="Doulos SIL" w:hAnsi="Doulos SIL"/>
          <w:i/>
          <w:color w:val="0000FF"/>
        </w:rPr>
        <w:tab/>
        <w:t>kúb-bò</w:t>
      </w:r>
      <w:r w:rsidRPr="0094751E">
        <w:tab/>
      </w:r>
      <w:r w:rsidR="006B4207">
        <w:t>‘</w:t>
      </w:r>
      <w:r w:rsidRPr="0094751E">
        <w:t>do farming</w:t>
      </w:r>
      <w:r w:rsidR="006B4207">
        <w:t>’</w:t>
      </w:r>
    </w:p>
    <w:p w14:paraId="1E2F5AFB" w14:textId="77777777" w:rsidR="00C3285C" w:rsidRPr="006876BE" w:rsidRDefault="00C3285C">
      <w:pPr>
        <w:pStyle w:val="example-simple"/>
        <w:tabs>
          <w:tab w:val="left" w:pos="2552"/>
          <w:tab w:val="left" w:pos="4111"/>
        </w:tabs>
        <w:rPr>
          <w:rFonts w:ascii="Doulos SIL" w:hAnsi="Doulos SIL"/>
          <w:i/>
          <w:color w:val="0000FF"/>
        </w:rPr>
      </w:pPr>
      <w:r w:rsidRPr="00C93727">
        <w:tab/>
      </w:r>
      <w:r w:rsidRPr="00C93727">
        <w:tab/>
      </w:r>
      <w:r w:rsidRPr="006876BE">
        <w:rPr>
          <w:rFonts w:ascii="Doulos SIL" w:hAnsi="Doulos SIL"/>
          <w:i/>
          <w:color w:val="0000FF"/>
        </w:rPr>
        <w:t>súwó-</w:t>
      </w:r>
      <w:r w:rsidRPr="006876BE">
        <w:rPr>
          <w:rFonts w:ascii="Doulos SIL" w:hAnsi="Doulos SIL"/>
          <w:i/>
          <w:color w:val="0000FF"/>
        </w:rPr>
        <w:tab/>
        <w:t>súb-bò</w:t>
      </w:r>
      <w:r w:rsidRPr="00C93727">
        <w:tab/>
      </w:r>
      <w:r w:rsidR="006B4207">
        <w:t>‘</w:t>
      </w:r>
      <w:r w:rsidRPr="00C93727">
        <w:t>point at</w:t>
      </w:r>
      <w:r w:rsidR="006B4207">
        <w:t>’</w:t>
      </w:r>
    </w:p>
    <w:p w14:paraId="19C21AF0" w14:textId="77777777" w:rsidR="00C3285C" w:rsidRPr="00C436B3" w:rsidRDefault="00C3285C">
      <w:pPr>
        <w:pStyle w:val="example-simple"/>
        <w:tabs>
          <w:tab w:val="left" w:pos="2552"/>
          <w:tab w:val="left" w:pos="4111"/>
        </w:tabs>
      </w:pPr>
      <w:r w:rsidRPr="00C248F8">
        <w:tab/>
      </w:r>
      <w:r w:rsidRPr="006876BE">
        <w:rPr>
          <w:rFonts w:ascii="Doulos SIL" w:hAnsi="Doulos SIL"/>
          <w:i/>
          <w:color w:val="0000FF"/>
        </w:rPr>
        <w:t xml:space="preserve">   Cvmv </w:t>
      </w:r>
      <w:r w:rsidR="00C436B3">
        <w:t>(imperfectives short-voweled</w:t>
      </w:r>
      <w:r w:rsidR="00A7721B">
        <w:t xml:space="preserve"> in Ningo</w:t>
      </w:r>
      <w:r w:rsidR="00C436B3">
        <w:t xml:space="preserve">: </w:t>
      </w:r>
      <w:r w:rsidR="00C436B3" w:rsidRPr="00273A8C">
        <w:rPr>
          <w:rFonts w:ascii="Doulos SIL" w:hAnsi="Doulos SIL"/>
          <w:i/>
          <w:color w:val="0000FF"/>
        </w:rPr>
        <w:t>tɛ́m-bò</w:t>
      </w:r>
      <w:r w:rsidR="00C436B3">
        <w:t xml:space="preserve">, </w:t>
      </w:r>
      <w:r w:rsidR="00C436B3" w:rsidRPr="00273A8C">
        <w:rPr>
          <w:rFonts w:ascii="Doulos SIL" w:hAnsi="Doulos SIL"/>
          <w:i/>
          <w:color w:val="0000FF"/>
        </w:rPr>
        <w:t>sɛ́m-bò</w:t>
      </w:r>
      <w:r w:rsidR="00C436B3">
        <w:t>)</w:t>
      </w:r>
    </w:p>
    <w:p w14:paraId="4690352A" w14:textId="77777777" w:rsidR="00C3285C" w:rsidRPr="006876BE" w:rsidRDefault="00C3285C">
      <w:pPr>
        <w:pStyle w:val="example-simple"/>
        <w:tabs>
          <w:tab w:val="left" w:pos="2552"/>
          <w:tab w:val="left" w:pos="4111"/>
        </w:tabs>
      </w:pPr>
      <w:r w:rsidRPr="006876BE">
        <w:rPr>
          <w:rFonts w:ascii="Doulos SIL" w:hAnsi="Doulos SIL"/>
          <w:i/>
          <w:color w:val="0000FF"/>
        </w:rPr>
        <w:tab/>
      </w:r>
      <w:r w:rsidRPr="006876BE">
        <w:rPr>
          <w:rFonts w:ascii="Doulos SIL" w:hAnsi="Doulos SIL"/>
          <w:i/>
          <w:color w:val="0000FF"/>
        </w:rPr>
        <w:tab/>
        <w:t>tɛ́mɔ́-</w:t>
      </w:r>
      <w:r w:rsidRPr="006876BE">
        <w:rPr>
          <w:rFonts w:ascii="Doulos SIL" w:hAnsi="Doulos SIL"/>
          <w:i/>
          <w:color w:val="0000FF"/>
        </w:rPr>
        <w:tab/>
        <w:t>tɛ́:m-bò</w:t>
      </w:r>
      <w:r w:rsidRPr="006876BE">
        <w:tab/>
      </w:r>
      <w:r w:rsidR="006B4207">
        <w:t>‘</w:t>
      </w:r>
      <w:r w:rsidRPr="006876BE">
        <w:t>eat (meat)</w:t>
      </w:r>
      <w:r w:rsidR="006B4207">
        <w:t>’</w:t>
      </w:r>
    </w:p>
    <w:p w14:paraId="25546D24" w14:textId="77777777" w:rsidR="00C3285C" w:rsidRPr="006876BE" w:rsidRDefault="00C3285C">
      <w:pPr>
        <w:pStyle w:val="example-simple"/>
        <w:tabs>
          <w:tab w:val="left" w:pos="2552"/>
          <w:tab w:val="left" w:pos="4111"/>
        </w:tabs>
      </w:pPr>
      <w:r w:rsidRPr="006876BE">
        <w:rPr>
          <w:rFonts w:ascii="Doulos SIL" w:hAnsi="Doulos SIL"/>
          <w:i/>
          <w:color w:val="0000FF"/>
        </w:rPr>
        <w:tab/>
      </w:r>
      <w:r w:rsidRPr="006876BE">
        <w:rPr>
          <w:rFonts w:ascii="Doulos SIL" w:hAnsi="Doulos SIL"/>
          <w:i/>
          <w:color w:val="0000FF"/>
        </w:rPr>
        <w:tab/>
        <w:t>sɛ́mɔ́-</w:t>
      </w:r>
      <w:r w:rsidRPr="006876BE">
        <w:rPr>
          <w:rFonts w:ascii="Doulos SIL" w:hAnsi="Doulos SIL"/>
          <w:i/>
          <w:color w:val="0000FF"/>
        </w:rPr>
        <w:tab/>
        <w:t>sɛ́:m-bò</w:t>
      </w:r>
      <w:r w:rsidRPr="006876BE">
        <w:tab/>
      </w:r>
      <w:r w:rsidR="006B4207">
        <w:t>‘</w:t>
      </w:r>
      <w:r w:rsidRPr="006876BE">
        <w:t>slaughter</w:t>
      </w:r>
      <w:r w:rsidR="006B4207">
        <w:t>’</w:t>
      </w:r>
    </w:p>
    <w:p w14:paraId="32EBD299" w14:textId="77777777" w:rsidR="00C3285C" w:rsidRPr="006876BE" w:rsidRDefault="00C3285C">
      <w:pPr>
        <w:pStyle w:val="example-simple"/>
        <w:tabs>
          <w:tab w:val="left" w:pos="2552"/>
          <w:tab w:val="left" w:pos="4111"/>
        </w:tabs>
        <w:rPr>
          <w:rFonts w:ascii="Doulos SIL" w:hAnsi="Doulos SIL"/>
          <w:i/>
          <w:color w:val="0000FF"/>
        </w:rPr>
      </w:pPr>
      <w:r w:rsidRPr="00C248F8">
        <w:tab/>
        <w:t xml:space="preserve">   </w:t>
      </w:r>
      <w:r w:rsidRPr="006876BE">
        <w:rPr>
          <w:rFonts w:ascii="Doulos SIL" w:hAnsi="Doulos SIL"/>
          <w:i/>
          <w:color w:val="0000FF"/>
        </w:rPr>
        <w:t>Cvnv</w:t>
      </w:r>
      <w:r w:rsidRPr="00C93727">
        <w:rPr>
          <w:i/>
        </w:rPr>
        <w:t>, nonsyncopating</w:t>
      </w:r>
    </w:p>
    <w:p w14:paraId="1BFB0D3A" w14:textId="77777777" w:rsidR="00C3285C" w:rsidRPr="00C93727" w:rsidRDefault="00C3285C">
      <w:pPr>
        <w:pStyle w:val="example-simple"/>
        <w:tabs>
          <w:tab w:val="left" w:pos="2552"/>
          <w:tab w:val="left" w:pos="4111"/>
        </w:tabs>
      </w:pPr>
      <w:r w:rsidRPr="00C248F8">
        <w:tab/>
      </w:r>
      <w:r w:rsidRPr="00C248F8">
        <w:tab/>
      </w:r>
      <w:r w:rsidRPr="006876BE">
        <w:rPr>
          <w:rFonts w:ascii="Doulos SIL" w:hAnsi="Doulos SIL"/>
          <w:i/>
          <w:color w:val="0000FF"/>
        </w:rPr>
        <w:t>tɔ́nɔ́-</w:t>
      </w:r>
      <w:r w:rsidRPr="006876BE">
        <w:rPr>
          <w:rFonts w:ascii="Doulos SIL" w:hAnsi="Doulos SIL"/>
          <w:i/>
          <w:color w:val="0000FF"/>
        </w:rPr>
        <w:tab/>
        <w:t>tɔ́nɔ́-wò</w:t>
      </w:r>
      <w:r w:rsidRPr="00C93727">
        <w:tab/>
      </w:r>
      <w:r w:rsidR="006B4207">
        <w:t>‘</w:t>
      </w:r>
      <w:r w:rsidRPr="00C93727">
        <w:t>butcher</w:t>
      </w:r>
      <w:r w:rsidR="006B4207">
        <w:t>’</w:t>
      </w:r>
    </w:p>
    <w:p w14:paraId="09373527" w14:textId="77777777" w:rsidR="00C3285C" w:rsidRPr="006876BE" w:rsidRDefault="00C3285C">
      <w:pPr>
        <w:pStyle w:val="example-simple"/>
        <w:tabs>
          <w:tab w:val="left" w:pos="2552"/>
          <w:tab w:val="left" w:pos="4111"/>
        </w:tabs>
      </w:pPr>
      <w:r w:rsidRPr="006876BE">
        <w:rPr>
          <w:rFonts w:ascii="Doulos SIL" w:hAnsi="Doulos SIL"/>
          <w:i/>
          <w:color w:val="0000FF"/>
        </w:rPr>
        <w:lastRenderedPageBreak/>
        <w:tab/>
      </w:r>
      <w:r w:rsidRPr="006876BE">
        <w:rPr>
          <w:rFonts w:ascii="Doulos SIL" w:hAnsi="Doulos SIL"/>
          <w:i/>
          <w:color w:val="0000FF"/>
        </w:rPr>
        <w:tab/>
        <w:t>dɔ́nɔ́-</w:t>
      </w:r>
      <w:r w:rsidRPr="006876BE">
        <w:rPr>
          <w:rFonts w:ascii="Doulos SIL" w:hAnsi="Doulos SIL"/>
          <w:i/>
          <w:color w:val="0000FF"/>
        </w:rPr>
        <w:tab/>
        <w:t>dɔ́nɔ́-wò</w:t>
      </w:r>
      <w:r w:rsidRPr="006876BE">
        <w:tab/>
      </w:r>
      <w:r w:rsidR="006B4207">
        <w:t>‘</w:t>
      </w:r>
      <w:r w:rsidRPr="006876BE">
        <w:t>buy</w:t>
      </w:r>
      <w:r w:rsidR="006B4207">
        <w:t>’</w:t>
      </w:r>
    </w:p>
    <w:p w14:paraId="25FECCCC" w14:textId="77777777" w:rsidR="00C3285C" w:rsidRPr="006876BE" w:rsidRDefault="00C3285C">
      <w:pPr>
        <w:pStyle w:val="example-simple"/>
        <w:tabs>
          <w:tab w:val="left" w:pos="2552"/>
          <w:tab w:val="left" w:pos="4111"/>
        </w:tabs>
      </w:pPr>
      <w:r w:rsidRPr="006876BE">
        <w:rPr>
          <w:rFonts w:ascii="Doulos SIL" w:hAnsi="Doulos SIL"/>
          <w:i/>
          <w:color w:val="0000FF"/>
        </w:rPr>
        <w:tab/>
      </w:r>
      <w:r w:rsidRPr="006876BE">
        <w:rPr>
          <w:rFonts w:ascii="Doulos SIL" w:hAnsi="Doulos SIL"/>
          <w:i/>
          <w:color w:val="0000FF"/>
        </w:rPr>
        <w:tab/>
        <w:t>mínɔ́-</w:t>
      </w:r>
      <w:r w:rsidRPr="006876BE">
        <w:rPr>
          <w:rFonts w:ascii="Doulos SIL" w:hAnsi="Doulos SIL"/>
          <w:i/>
          <w:color w:val="0000FF"/>
        </w:rPr>
        <w:tab/>
        <w:t>mínɔ́-wò</w:t>
      </w:r>
      <w:r w:rsidRPr="006876BE">
        <w:tab/>
      </w:r>
      <w:r w:rsidR="006B4207">
        <w:t>‘</w:t>
      </w:r>
      <w:r w:rsidRPr="006876BE">
        <w:t>taste</w:t>
      </w:r>
      <w:r w:rsidR="006B4207">
        <w:t>’</w:t>
      </w:r>
    </w:p>
    <w:p w14:paraId="3B03675B" w14:textId="77777777" w:rsidR="00C3285C" w:rsidRPr="00C248F8" w:rsidRDefault="00C3285C" w:rsidP="00C3285C">
      <w:pPr>
        <w:pStyle w:val="exampleabc"/>
        <w:tabs>
          <w:tab w:val="left" w:pos="2520"/>
          <w:tab w:val="left" w:pos="4320"/>
        </w:tabs>
      </w:pPr>
    </w:p>
    <w:p w14:paraId="0CA0DF36" w14:textId="77777777" w:rsidR="00C3285C" w:rsidRPr="003864A9" w:rsidRDefault="00C3285C" w:rsidP="00C3285C">
      <w:pPr>
        <w:pStyle w:val="exampleabc"/>
        <w:tabs>
          <w:tab w:val="left" w:pos="2520"/>
          <w:tab w:val="left" w:pos="4320"/>
        </w:tabs>
      </w:pPr>
      <w:r w:rsidRPr="003864A9">
        <w:tab/>
        <w:t xml:space="preserve">d. </w:t>
      </w:r>
      <w:r w:rsidRPr="006876BE">
        <w:rPr>
          <w:rFonts w:ascii="Doulos SIL" w:hAnsi="Doulos SIL"/>
          <w:i/>
          <w:color w:val="0000FF"/>
        </w:rPr>
        <w:t>CvCCv</w:t>
      </w:r>
    </w:p>
    <w:p w14:paraId="129FC33B" w14:textId="77777777" w:rsidR="00C3285C" w:rsidRPr="003864A9" w:rsidRDefault="00C3285C">
      <w:pPr>
        <w:pStyle w:val="example-simple"/>
        <w:tabs>
          <w:tab w:val="left" w:pos="2552"/>
          <w:tab w:val="left" w:pos="4111"/>
        </w:tabs>
      </w:pPr>
      <w:r w:rsidRPr="003864A9">
        <w:tab/>
      </w:r>
      <w:r w:rsidRPr="003864A9">
        <w:tab/>
      </w:r>
      <w:r w:rsidRPr="006876BE">
        <w:rPr>
          <w:rFonts w:ascii="Doulos SIL" w:hAnsi="Doulos SIL"/>
          <w:i/>
          <w:color w:val="0000FF"/>
        </w:rPr>
        <w:t>ɛ́mbɔ́-</w:t>
      </w:r>
      <w:r w:rsidRPr="006876BE">
        <w:rPr>
          <w:rFonts w:ascii="Doulos SIL" w:hAnsi="Doulos SIL"/>
          <w:i/>
          <w:color w:val="0000FF"/>
        </w:rPr>
        <w:tab/>
        <w:t>ɛ́mbɔ́-wò</w:t>
      </w:r>
      <w:r w:rsidRPr="006876BE">
        <w:rPr>
          <w:rFonts w:ascii="Doulos SIL" w:hAnsi="Doulos SIL"/>
          <w:i/>
          <w:color w:val="0000FF"/>
        </w:rPr>
        <w:tab/>
      </w:r>
      <w:r w:rsidR="006B4207">
        <w:t>‘</w:t>
      </w:r>
      <w:r w:rsidRPr="003864A9">
        <w:t>winnow in wind</w:t>
      </w:r>
      <w:r w:rsidR="006B4207">
        <w:t>’</w:t>
      </w:r>
    </w:p>
    <w:p w14:paraId="16117325" w14:textId="77777777" w:rsidR="00C3285C" w:rsidRPr="003864A9" w:rsidRDefault="00C3285C">
      <w:pPr>
        <w:pStyle w:val="example-simple"/>
        <w:tabs>
          <w:tab w:val="left" w:pos="2552"/>
          <w:tab w:val="left" w:pos="4111"/>
        </w:tabs>
      </w:pPr>
      <w:r w:rsidRPr="003864A9">
        <w:tab/>
      </w:r>
      <w:r w:rsidRPr="003864A9">
        <w:tab/>
      </w:r>
      <w:r w:rsidRPr="006876BE">
        <w:rPr>
          <w:rFonts w:ascii="Doulos SIL" w:hAnsi="Doulos SIL"/>
          <w:i/>
          <w:color w:val="0000FF"/>
        </w:rPr>
        <w:t>tómbó-</w:t>
      </w:r>
      <w:r w:rsidRPr="006876BE">
        <w:rPr>
          <w:rFonts w:ascii="Doulos SIL" w:hAnsi="Doulos SIL"/>
          <w:i/>
          <w:color w:val="0000FF"/>
        </w:rPr>
        <w:tab/>
        <w:t>tómbó-wò</w:t>
      </w:r>
      <w:r w:rsidRPr="006876BE">
        <w:rPr>
          <w:rFonts w:ascii="Doulos SIL" w:hAnsi="Doulos SIL"/>
          <w:i/>
          <w:color w:val="0000FF"/>
        </w:rPr>
        <w:tab/>
      </w:r>
      <w:r w:rsidR="006B4207">
        <w:t>‘</w:t>
      </w:r>
      <w:r w:rsidRPr="003864A9">
        <w:t>jump</w:t>
      </w:r>
      <w:r w:rsidR="006B4207">
        <w:t>’</w:t>
      </w:r>
    </w:p>
    <w:p w14:paraId="367B1B93" w14:textId="77777777" w:rsidR="00C3285C" w:rsidRPr="003864A9" w:rsidRDefault="00C3285C" w:rsidP="00C3285C">
      <w:pPr>
        <w:pStyle w:val="exampleabc"/>
        <w:tabs>
          <w:tab w:val="left" w:pos="2520"/>
          <w:tab w:val="left" w:pos="4320"/>
        </w:tabs>
      </w:pPr>
    </w:p>
    <w:p w14:paraId="2BDD94AB" w14:textId="77777777" w:rsidR="00C3285C" w:rsidRPr="003864A9" w:rsidRDefault="00C3285C" w:rsidP="00C3285C">
      <w:pPr>
        <w:pStyle w:val="exampleabc"/>
        <w:tabs>
          <w:tab w:val="left" w:pos="2520"/>
          <w:tab w:val="left" w:pos="4320"/>
        </w:tabs>
      </w:pPr>
      <w:r w:rsidRPr="003864A9">
        <w:tab/>
        <w:t xml:space="preserve">e. </w:t>
      </w:r>
      <w:r w:rsidRPr="006876BE">
        <w:rPr>
          <w:rFonts w:ascii="Doulos SIL" w:hAnsi="Doulos SIL"/>
          <w:i/>
          <w:color w:val="0000FF"/>
        </w:rPr>
        <w:t>Cv:Cv</w:t>
      </w:r>
    </w:p>
    <w:p w14:paraId="6E9D3BC9" w14:textId="77777777" w:rsidR="00C3285C" w:rsidRPr="003864A9" w:rsidRDefault="00C3285C">
      <w:pPr>
        <w:pStyle w:val="example-simple"/>
        <w:tabs>
          <w:tab w:val="left" w:pos="2552"/>
          <w:tab w:val="left" w:pos="4111"/>
        </w:tabs>
      </w:pPr>
      <w:r w:rsidRPr="003864A9">
        <w:tab/>
      </w:r>
      <w:r w:rsidRPr="003864A9">
        <w:tab/>
      </w:r>
      <w:r w:rsidRPr="006876BE">
        <w:rPr>
          <w:rFonts w:ascii="Doulos SIL" w:hAnsi="Doulos SIL"/>
          <w:i/>
          <w:color w:val="0000FF"/>
        </w:rPr>
        <w:t>sé:gó-</w:t>
      </w:r>
      <w:r w:rsidRPr="006876BE">
        <w:rPr>
          <w:rFonts w:ascii="Doulos SIL" w:hAnsi="Doulos SIL"/>
          <w:i/>
          <w:color w:val="0000FF"/>
        </w:rPr>
        <w:tab/>
        <w:t>sé:gó-wò</w:t>
      </w:r>
      <w:r w:rsidRPr="006876BE">
        <w:rPr>
          <w:rFonts w:ascii="Doulos SIL" w:hAnsi="Doulos SIL"/>
          <w:i/>
          <w:color w:val="0000FF"/>
        </w:rPr>
        <w:tab/>
      </w:r>
      <w:r w:rsidR="006B4207">
        <w:t>‘</w:t>
      </w:r>
      <w:r w:rsidRPr="003864A9">
        <w:t>come down</w:t>
      </w:r>
      <w:r w:rsidR="006B4207">
        <w:t>’</w:t>
      </w:r>
    </w:p>
    <w:p w14:paraId="210B7BCB" w14:textId="77777777" w:rsidR="00C3285C" w:rsidRPr="003864A9" w:rsidRDefault="00C3285C" w:rsidP="00C3285C">
      <w:pPr>
        <w:pStyle w:val="exampleabc"/>
        <w:tabs>
          <w:tab w:val="left" w:pos="2520"/>
          <w:tab w:val="left" w:pos="4320"/>
        </w:tabs>
      </w:pPr>
    </w:p>
    <w:p w14:paraId="5098D244" w14:textId="77777777" w:rsidR="00C3285C" w:rsidRPr="003864A9" w:rsidRDefault="00C3285C" w:rsidP="00C3285C">
      <w:pPr>
        <w:pStyle w:val="exampleabc"/>
        <w:tabs>
          <w:tab w:val="left" w:pos="2520"/>
          <w:tab w:val="left" w:pos="4320"/>
        </w:tabs>
      </w:pPr>
      <w:r w:rsidRPr="003864A9">
        <w:tab/>
        <w:t>f. trisyllabic</w:t>
      </w:r>
    </w:p>
    <w:p w14:paraId="11C76B66" w14:textId="77777777" w:rsidR="00C3285C" w:rsidRPr="003864A9" w:rsidRDefault="00C3285C">
      <w:pPr>
        <w:pStyle w:val="example-simple"/>
        <w:tabs>
          <w:tab w:val="left" w:pos="2552"/>
          <w:tab w:val="left" w:pos="4111"/>
        </w:tabs>
      </w:pPr>
      <w:r w:rsidRPr="003864A9">
        <w:tab/>
      </w:r>
      <w:r w:rsidRPr="003864A9">
        <w:tab/>
      </w:r>
      <w:r w:rsidRPr="006876BE">
        <w:rPr>
          <w:rFonts w:ascii="Doulos SIL" w:hAnsi="Doulos SIL"/>
          <w:i/>
          <w:color w:val="0000FF"/>
        </w:rPr>
        <w:t>yígíjó-</w:t>
      </w:r>
      <w:r w:rsidRPr="006876BE">
        <w:rPr>
          <w:rFonts w:ascii="Doulos SIL" w:hAnsi="Doulos SIL"/>
          <w:i/>
          <w:color w:val="0000FF"/>
        </w:rPr>
        <w:tab/>
        <w:t>yígíjó-wò</w:t>
      </w:r>
      <w:r w:rsidRPr="006876BE">
        <w:rPr>
          <w:rFonts w:ascii="Doulos SIL" w:hAnsi="Doulos SIL"/>
          <w:i/>
          <w:color w:val="0000FF"/>
        </w:rPr>
        <w:tab/>
      </w:r>
      <w:r w:rsidR="006B4207">
        <w:t>‘</w:t>
      </w:r>
      <w:r w:rsidRPr="003864A9">
        <w:t>shake</w:t>
      </w:r>
      <w:r w:rsidR="006B4207">
        <w:t>’</w:t>
      </w:r>
    </w:p>
    <w:p w14:paraId="2A6FE2BA" w14:textId="77777777" w:rsidR="00C3285C" w:rsidRPr="003864A9" w:rsidRDefault="00C3285C">
      <w:pPr>
        <w:pStyle w:val="example-simple"/>
        <w:tabs>
          <w:tab w:val="left" w:pos="2552"/>
          <w:tab w:val="left" w:pos="4111"/>
        </w:tabs>
      </w:pPr>
      <w:r w:rsidRPr="003864A9">
        <w:tab/>
      </w:r>
      <w:r w:rsidRPr="003864A9">
        <w:tab/>
      </w:r>
      <w:r w:rsidRPr="006876BE">
        <w:rPr>
          <w:rFonts w:ascii="Doulos SIL" w:hAnsi="Doulos SIL"/>
          <w:i/>
          <w:color w:val="0000FF"/>
        </w:rPr>
        <w:t>ígí-yɔ́-</w:t>
      </w:r>
      <w:r w:rsidRPr="006876BE">
        <w:rPr>
          <w:rFonts w:ascii="Doulos SIL" w:hAnsi="Doulos SIL"/>
          <w:i/>
          <w:color w:val="0000FF"/>
        </w:rPr>
        <w:tab/>
        <w:t>ígí-yɔ́-wò</w:t>
      </w:r>
      <w:r w:rsidRPr="006876BE">
        <w:rPr>
          <w:rFonts w:ascii="Doulos SIL" w:hAnsi="Doulos SIL"/>
          <w:i/>
          <w:color w:val="0000FF"/>
        </w:rPr>
        <w:tab/>
      </w:r>
      <w:r w:rsidR="006B4207">
        <w:t>‘</w:t>
      </w:r>
      <w:r w:rsidRPr="003864A9">
        <w:t>stand, stop</w:t>
      </w:r>
      <w:r w:rsidR="006B4207">
        <w:t>’</w:t>
      </w:r>
    </w:p>
    <w:p w14:paraId="2159B5AA" w14:textId="77777777" w:rsidR="00C3285C" w:rsidRPr="003864A9" w:rsidRDefault="00C3285C"/>
    <w:p w14:paraId="099B082A" w14:textId="77777777" w:rsidR="00C3285C" w:rsidRPr="00834C92" w:rsidRDefault="00C3285C">
      <w:r w:rsidRPr="00C248F8">
        <w:t xml:space="preserve">Stems with final high vowel are in (xx3). </w:t>
      </w:r>
      <w:r w:rsidRPr="006876BE">
        <w:rPr>
          <w:rFonts w:ascii="Doulos SIL" w:hAnsi="Doulos SIL"/>
          <w:i/>
          <w:color w:val="0000FF"/>
        </w:rPr>
        <w:t>Cvnu-</w:t>
      </w:r>
      <w:r w:rsidRPr="00C248F8">
        <w:t xml:space="preserve"> stems syncopate, unlike </w:t>
      </w:r>
      <w:r w:rsidRPr="00AD1EC8">
        <w:rPr>
          <w:rFonts w:ascii="Doulos SIL" w:hAnsi="Doulos SIL"/>
          <w:i/>
          <w:color w:val="0000FF"/>
        </w:rPr>
        <w:t>Cvnv-</w:t>
      </w:r>
      <w:r w:rsidRPr="00C248F8">
        <w:t xml:space="preserve"> with final {</w:t>
      </w:r>
      <w:r w:rsidRPr="006876BE">
        <w:rPr>
          <w:rFonts w:ascii="Doulos SIL" w:hAnsi="Doulos SIL"/>
          <w:i/>
          <w:color w:val="0000FF"/>
        </w:rPr>
        <w:t>o ɔ</w:t>
      </w:r>
      <w:r w:rsidRPr="00C248F8">
        <w:t>}. After syncope, /</w:t>
      </w:r>
      <w:r w:rsidRPr="00C93727">
        <w:rPr>
          <w:rFonts w:ascii="Doulos SIL" w:hAnsi="Doulos SIL"/>
          <w:color w:val="008000"/>
        </w:rPr>
        <w:t>n</w:t>
      </w:r>
      <w:r w:rsidRPr="00C248F8">
        <w:t>/ assimilates in position, producing</w:t>
      </w:r>
      <w:r w:rsidRPr="006876BE">
        <w:rPr>
          <w:rFonts w:ascii="Doulos SIL" w:hAnsi="Doulos SIL"/>
          <w:i/>
          <w:color w:val="0000FF"/>
        </w:rPr>
        <w:t xml:space="preserve"> mb</w:t>
      </w:r>
      <w:r w:rsidRPr="00834C92">
        <w:t xml:space="preserve">. This assimilation creates accidental homophonies such as </w:t>
      </w:r>
      <w:r w:rsidR="001636E8">
        <w:t xml:space="preserve">imperfectives of </w:t>
      </w:r>
      <w:r w:rsidR="006B4207">
        <w:t>‘</w:t>
      </w:r>
      <w:r w:rsidRPr="00834C92">
        <w:t>steal</w:t>
      </w:r>
      <w:r w:rsidR="006B4207">
        <w:t>’</w:t>
      </w:r>
      <w:r w:rsidRPr="00834C92">
        <w:t xml:space="preserve"> and </w:t>
      </w:r>
      <w:r w:rsidR="006B4207">
        <w:t>‘</w:t>
      </w:r>
      <w:r w:rsidRPr="00834C92">
        <w:t>do</w:t>
      </w:r>
      <w:r w:rsidR="006B4207">
        <w:t>’</w:t>
      </w:r>
      <w:r w:rsidRPr="00834C92">
        <w:t xml:space="preserve">. Vowel-lengthening occurs </w:t>
      </w:r>
      <w:r w:rsidR="001636E8">
        <w:t>in connection with</w:t>
      </w:r>
      <w:r w:rsidRPr="00834C92">
        <w:t xml:space="preserve"> syncope in the case o</w:t>
      </w:r>
      <w:r w:rsidR="001636E8">
        <w:t xml:space="preserve">f </w:t>
      </w:r>
      <w:r w:rsidR="006B4207">
        <w:t>‘</w:t>
      </w:r>
      <w:r w:rsidR="001636E8">
        <w:t>speak</w:t>
      </w:r>
      <w:r w:rsidR="006B4207">
        <w:t>’</w:t>
      </w:r>
      <w:r w:rsidR="001636E8">
        <w:t xml:space="preserve"> but not for other verbs of this class.</w:t>
      </w:r>
    </w:p>
    <w:p w14:paraId="1B94D8B9" w14:textId="77777777" w:rsidR="00C3285C" w:rsidRPr="00834C92" w:rsidRDefault="00C3285C">
      <w:pPr>
        <w:pStyle w:val="example-simple"/>
        <w:tabs>
          <w:tab w:val="left" w:pos="2552"/>
          <w:tab w:val="left" w:pos="4111"/>
        </w:tabs>
      </w:pPr>
    </w:p>
    <w:p w14:paraId="384B0427" w14:textId="77777777" w:rsidR="00C3285C" w:rsidRPr="00834C92" w:rsidRDefault="00C3285C">
      <w:pPr>
        <w:pStyle w:val="example-simple"/>
        <w:tabs>
          <w:tab w:val="left" w:pos="2552"/>
          <w:tab w:val="left" w:pos="4111"/>
        </w:tabs>
      </w:pPr>
      <w:r w:rsidRPr="00834C92">
        <w:t>(xx3)</w:t>
      </w:r>
      <w:r w:rsidRPr="00834C92">
        <w:tab/>
      </w:r>
      <w:r w:rsidRPr="00834C92">
        <w:tab/>
        <w:t>Imperfective (final-high-vowel class)</w:t>
      </w:r>
    </w:p>
    <w:p w14:paraId="30EB28EE" w14:textId="77777777" w:rsidR="00C3285C" w:rsidRPr="00834C92" w:rsidRDefault="00C3285C">
      <w:pPr>
        <w:pStyle w:val="example-simple"/>
        <w:tabs>
          <w:tab w:val="left" w:pos="2552"/>
          <w:tab w:val="left" w:pos="4111"/>
        </w:tabs>
      </w:pPr>
    </w:p>
    <w:p w14:paraId="488E075B" w14:textId="77777777" w:rsidR="00C3285C" w:rsidRPr="006876BE" w:rsidRDefault="00C3285C">
      <w:pPr>
        <w:pStyle w:val="example-simple"/>
        <w:tabs>
          <w:tab w:val="left" w:pos="2552"/>
          <w:tab w:val="left" w:pos="4111"/>
        </w:tabs>
        <w:rPr>
          <w:rFonts w:ascii="Doulos SIL" w:hAnsi="Doulos SIL"/>
          <w:i/>
          <w:color w:val="0000FF"/>
        </w:rPr>
      </w:pPr>
      <w:r w:rsidRPr="00C248F8">
        <w:tab/>
        <w:t xml:space="preserve">a. </w:t>
      </w:r>
      <w:r w:rsidRPr="006876BE">
        <w:rPr>
          <w:rFonts w:ascii="Doulos SIL" w:hAnsi="Doulos SIL"/>
          <w:i/>
          <w:color w:val="0000FF"/>
        </w:rPr>
        <w:t>CaC(ú)</w:t>
      </w:r>
      <w:r w:rsidRPr="00C248F8">
        <w:t>-</w:t>
      </w:r>
    </w:p>
    <w:p w14:paraId="0BBD002F" w14:textId="77777777" w:rsidR="00C3285C" w:rsidRPr="006876BE" w:rsidRDefault="00C3285C">
      <w:pPr>
        <w:pStyle w:val="example-simple"/>
        <w:tabs>
          <w:tab w:val="left" w:pos="2552"/>
          <w:tab w:val="left" w:pos="4111"/>
        </w:tabs>
        <w:rPr>
          <w:rFonts w:ascii="Doulos SIL" w:hAnsi="Doulos SIL"/>
          <w:i/>
          <w:color w:val="0000FF"/>
        </w:rPr>
      </w:pPr>
      <w:r w:rsidRPr="006876BE">
        <w:rPr>
          <w:rFonts w:ascii="Doulos SIL" w:hAnsi="Doulos SIL"/>
          <w:i/>
          <w:color w:val="0000FF"/>
        </w:rPr>
        <w:tab/>
      </w:r>
      <w:r w:rsidRPr="006876BE">
        <w:rPr>
          <w:rFonts w:ascii="Doulos SIL" w:hAnsi="Doulos SIL"/>
          <w:i/>
          <w:color w:val="0000FF"/>
        </w:rPr>
        <w:tab/>
        <w:t>dámú-</w:t>
      </w:r>
      <w:r w:rsidRPr="006876BE">
        <w:rPr>
          <w:rFonts w:ascii="Doulos SIL" w:hAnsi="Doulos SIL"/>
          <w:i/>
          <w:color w:val="0000FF"/>
        </w:rPr>
        <w:tab/>
        <w:t>dá:m-bò-</w:t>
      </w:r>
      <w:r w:rsidRPr="006876BE">
        <w:tab/>
      </w:r>
      <w:r w:rsidR="006B4207">
        <w:t>‘</w:t>
      </w:r>
      <w:r w:rsidRPr="006876BE">
        <w:t>speak</w:t>
      </w:r>
      <w:r w:rsidR="006B4207">
        <w:t>’</w:t>
      </w:r>
      <w:r w:rsidR="00C436B3">
        <w:t xml:space="preserve"> (</w:t>
      </w:r>
      <w:r w:rsidR="00273A8C">
        <w:t>Ningo</w:t>
      </w:r>
      <w:r w:rsidR="00C436B3">
        <w:t xml:space="preserve"> </w:t>
      </w:r>
      <w:r w:rsidR="00C436B3" w:rsidRPr="00273A8C">
        <w:rPr>
          <w:rFonts w:ascii="Doulos SIL" w:hAnsi="Doulos SIL"/>
          <w:i/>
          <w:color w:val="0000FF"/>
        </w:rPr>
        <w:t>dám-bò-</w:t>
      </w:r>
      <w:r w:rsidR="00C436B3">
        <w:t>)</w:t>
      </w:r>
    </w:p>
    <w:p w14:paraId="6CBCC18B" w14:textId="77777777" w:rsidR="00C3285C" w:rsidRPr="006876BE" w:rsidRDefault="00C3285C">
      <w:pPr>
        <w:pStyle w:val="example-simple"/>
        <w:tabs>
          <w:tab w:val="left" w:pos="2552"/>
          <w:tab w:val="left" w:pos="4111"/>
        </w:tabs>
      </w:pPr>
      <w:r w:rsidRPr="006876BE">
        <w:rPr>
          <w:rFonts w:ascii="Doulos SIL" w:hAnsi="Doulos SIL"/>
          <w:i/>
          <w:color w:val="0000FF"/>
        </w:rPr>
        <w:tab/>
      </w:r>
      <w:r w:rsidRPr="006876BE">
        <w:rPr>
          <w:rFonts w:ascii="Doulos SIL" w:hAnsi="Doulos SIL"/>
          <w:i/>
          <w:color w:val="0000FF"/>
        </w:rPr>
        <w:tab/>
        <w:t>kámú-</w:t>
      </w:r>
      <w:r w:rsidRPr="006876BE">
        <w:rPr>
          <w:rFonts w:ascii="Doulos SIL" w:hAnsi="Doulos SIL"/>
          <w:i/>
          <w:color w:val="0000FF"/>
        </w:rPr>
        <w:tab/>
        <w:t>kám-bò-</w:t>
      </w:r>
      <w:r w:rsidRPr="006876BE">
        <w:tab/>
      </w:r>
      <w:r w:rsidR="006B4207">
        <w:t>‘</w:t>
      </w:r>
      <w:r w:rsidRPr="006876BE">
        <w:t>steal</w:t>
      </w:r>
      <w:r w:rsidR="006B4207">
        <w:t>’</w:t>
      </w:r>
    </w:p>
    <w:p w14:paraId="2059F3B9" w14:textId="77777777" w:rsidR="00C3285C" w:rsidRPr="006876BE" w:rsidRDefault="00C3285C">
      <w:pPr>
        <w:pStyle w:val="example-simple"/>
        <w:tabs>
          <w:tab w:val="left" w:pos="2552"/>
          <w:tab w:val="left" w:pos="4111"/>
        </w:tabs>
        <w:rPr>
          <w:rFonts w:ascii="Doulos SIL" w:hAnsi="Doulos SIL"/>
          <w:i/>
          <w:color w:val="0000FF"/>
        </w:rPr>
      </w:pPr>
      <w:r w:rsidRPr="006876BE">
        <w:rPr>
          <w:rFonts w:ascii="Doulos SIL" w:hAnsi="Doulos SIL"/>
          <w:i/>
          <w:color w:val="0000FF"/>
        </w:rPr>
        <w:tab/>
        <w:t xml:space="preserve">   Cán(ú-)</w:t>
      </w:r>
    </w:p>
    <w:p w14:paraId="35E7CE5C" w14:textId="77777777" w:rsidR="00C3285C" w:rsidRPr="006876BE" w:rsidRDefault="00C3285C">
      <w:pPr>
        <w:pStyle w:val="example-simple"/>
        <w:tabs>
          <w:tab w:val="left" w:pos="2552"/>
          <w:tab w:val="left" w:pos="4111"/>
        </w:tabs>
      </w:pPr>
      <w:r w:rsidRPr="006876BE">
        <w:rPr>
          <w:rFonts w:ascii="Doulos SIL" w:hAnsi="Doulos SIL"/>
          <w:i/>
          <w:color w:val="0000FF"/>
        </w:rPr>
        <w:tab/>
      </w:r>
      <w:r w:rsidRPr="006876BE">
        <w:rPr>
          <w:rFonts w:ascii="Doulos SIL" w:hAnsi="Doulos SIL"/>
          <w:i/>
          <w:color w:val="0000FF"/>
        </w:rPr>
        <w:tab/>
        <w:t>kán(u)-</w:t>
      </w:r>
      <w:r w:rsidRPr="006876BE">
        <w:rPr>
          <w:rFonts w:ascii="Doulos SIL" w:hAnsi="Doulos SIL"/>
          <w:i/>
          <w:color w:val="0000FF"/>
        </w:rPr>
        <w:tab/>
        <w:t>kám-bò-</w:t>
      </w:r>
      <w:r w:rsidRPr="006876BE">
        <w:tab/>
      </w:r>
      <w:r w:rsidR="006B4207">
        <w:t>‘</w:t>
      </w:r>
      <w:r w:rsidRPr="006876BE">
        <w:t>do</w:t>
      </w:r>
      <w:r w:rsidR="006B4207">
        <w:t>’</w:t>
      </w:r>
    </w:p>
    <w:p w14:paraId="18E46435" w14:textId="77777777" w:rsidR="00C3285C" w:rsidRPr="006876BE" w:rsidRDefault="00C3285C">
      <w:pPr>
        <w:pStyle w:val="example-simple"/>
        <w:tabs>
          <w:tab w:val="left" w:pos="2552"/>
          <w:tab w:val="left" w:pos="4111"/>
        </w:tabs>
        <w:rPr>
          <w:rFonts w:ascii="Doulos SIL" w:hAnsi="Doulos SIL"/>
          <w:i/>
          <w:color w:val="0000FF"/>
        </w:rPr>
      </w:pPr>
    </w:p>
    <w:p w14:paraId="0CE5155B" w14:textId="77777777" w:rsidR="00C3285C" w:rsidRPr="00C248F8" w:rsidRDefault="00C3285C">
      <w:pPr>
        <w:pStyle w:val="example-simple"/>
        <w:tabs>
          <w:tab w:val="left" w:pos="2552"/>
          <w:tab w:val="left" w:pos="4111"/>
        </w:tabs>
      </w:pPr>
      <w:r w:rsidRPr="00C248F8">
        <w:tab/>
        <w:t xml:space="preserve">b. </w:t>
      </w:r>
      <w:r w:rsidRPr="006876BE">
        <w:rPr>
          <w:rFonts w:ascii="Doulos SIL" w:hAnsi="Doulos SIL"/>
          <w:i/>
          <w:color w:val="0000FF"/>
        </w:rPr>
        <w:t>CíC(ú)</w:t>
      </w:r>
      <w:r w:rsidRPr="00C248F8">
        <w:t xml:space="preserve">-, </w:t>
      </w:r>
      <w:r w:rsidRPr="006876BE">
        <w:rPr>
          <w:rFonts w:ascii="Doulos SIL" w:hAnsi="Doulos SIL"/>
          <w:i/>
          <w:color w:val="0000FF"/>
        </w:rPr>
        <w:t>CúC(ú)-</w:t>
      </w:r>
      <w:r w:rsidRPr="00C248F8">
        <w:t xml:space="preserve"> </w:t>
      </w:r>
    </w:p>
    <w:p w14:paraId="4B70FE34" w14:textId="77777777" w:rsidR="00C3285C" w:rsidRPr="006876BE" w:rsidRDefault="00C3285C">
      <w:pPr>
        <w:pStyle w:val="example-simple"/>
        <w:tabs>
          <w:tab w:val="left" w:pos="2552"/>
          <w:tab w:val="left" w:pos="4111"/>
        </w:tabs>
        <w:rPr>
          <w:rFonts w:ascii="Doulos SIL" w:hAnsi="Doulos SIL"/>
          <w:i/>
          <w:color w:val="0000FF"/>
        </w:rPr>
      </w:pPr>
      <w:r w:rsidRPr="00C248F8">
        <w:tab/>
        <w:t xml:space="preserve">   </w:t>
      </w:r>
      <w:r w:rsidRPr="006876BE">
        <w:rPr>
          <w:rFonts w:ascii="Doulos SIL" w:hAnsi="Doulos SIL"/>
          <w:i/>
          <w:color w:val="0000FF"/>
        </w:rPr>
        <w:t xml:space="preserve">Cvn(ú)- </w:t>
      </w:r>
    </w:p>
    <w:p w14:paraId="48D4E8EE" w14:textId="77777777" w:rsidR="00C3285C" w:rsidRPr="006876BE" w:rsidRDefault="00C3285C">
      <w:pPr>
        <w:pStyle w:val="example-simple"/>
        <w:tabs>
          <w:tab w:val="left" w:pos="2552"/>
          <w:tab w:val="left" w:pos="4111"/>
        </w:tabs>
      </w:pPr>
      <w:r w:rsidRPr="006876BE">
        <w:rPr>
          <w:rFonts w:ascii="Doulos SIL" w:hAnsi="Doulos SIL"/>
          <w:i/>
          <w:color w:val="0000FF"/>
        </w:rPr>
        <w:tab/>
      </w:r>
      <w:r w:rsidRPr="006876BE">
        <w:rPr>
          <w:rFonts w:ascii="Doulos SIL" w:hAnsi="Doulos SIL"/>
          <w:i/>
          <w:color w:val="0000FF"/>
        </w:rPr>
        <w:tab/>
        <w:t>gún(u)-</w:t>
      </w:r>
      <w:r w:rsidRPr="006876BE">
        <w:rPr>
          <w:rFonts w:ascii="Doulos SIL" w:hAnsi="Doulos SIL"/>
          <w:i/>
          <w:color w:val="0000FF"/>
        </w:rPr>
        <w:tab/>
        <w:t>gúm-bò-</w:t>
      </w:r>
      <w:r w:rsidRPr="006876BE">
        <w:tab/>
      </w:r>
      <w:r w:rsidR="006B4207">
        <w:t>‘</w:t>
      </w:r>
      <w:r w:rsidRPr="006876BE">
        <w:t>say</w:t>
      </w:r>
      <w:r w:rsidR="006B4207">
        <w:t>’</w:t>
      </w:r>
    </w:p>
    <w:p w14:paraId="2AF8DCB6" w14:textId="77777777" w:rsidR="00C3285C" w:rsidRPr="006876BE" w:rsidRDefault="00C3285C">
      <w:pPr>
        <w:pStyle w:val="example-simple"/>
        <w:tabs>
          <w:tab w:val="left" w:pos="2552"/>
          <w:tab w:val="left" w:pos="4111"/>
        </w:tabs>
      </w:pPr>
      <w:r w:rsidRPr="006876BE">
        <w:rPr>
          <w:rFonts w:ascii="Doulos SIL" w:hAnsi="Doulos SIL"/>
          <w:i/>
          <w:color w:val="0000FF"/>
        </w:rPr>
        <w:tab/>
      </w:r>
      <w:r w:rsidRPr="006876BE">
        <w:rPr>
          <w:rFonts w:ascii="Doulos SIL" w:hAnsi="Doulos SIL"/>
          <w:i/>
          <w:color w:val="0000FF"/>
        </w:rPr>
        <w:tab/>
        <w:t>ún(u)-</w:t>
      </w:r>
      <w:r w:rsidRPr="006876BE">
        <w:rPr>
          <w:rFonts w:ascii="Doulos SIL" w:hAnsi="Doulos SIL"/>
          <w:i/>
          <w:color w:val="0000FF"/>
        </w:rPr>
        <w:tab/>
        <w:t>úm-bò-</w:t>
      </w:r>
      <w:r w:rsidRPr="006876BE">
        <w:tab/>
      </w:r>
      <w:r w:rsidR="006B4207">
        <w:t>‘</w:t>
      </w:r>
      <w:r w:rsidRPr="006876BE">
        <w:t>go</w:t>
      </w:r>
      <w:r w:rsidR="006B4207">
        <w:t>’</w:t>
      </w:r>
    </w:p>
    <w:p w14:paraId="2837FB53" w14:textId="77777777" w:rsidR="00C3285C" w:rsidRPr="006876BE" w:rsidRDefault="00C3285C" w:rsidP="00C3285C">
      <w:pPr>
        <w:pStyle w:val="exampleabc"/>
        <w:tabs>
          <w:tab w:val="left" w:pos="2520"/>
          <w:tab w:val="left" w:pos="4320"/>
        </w:tabs>
      </w:pPr>
    </w:p>
    <w:p w14:paraId="06B16464" w14:textId="77777777" w:rsidR="00C3285C" w:rsidRPr="006876BE" w:rsidRDefault="00C3285C" w:rsidP="00C3285C">
      <w:pPr>
        <w:pStyle w:val="exampleabc"/>
        <w:tabs>
          <w:tab w:val="left" w:pos="2520"/>
          <w:tab w:val="left" w:pos="4320"/>
        </w:tabs>
      </w:pPr>
      <w:r w:rsidRPr="006876BE">
        <w:tab/>
        <w:t>c. causatives</w:t>
      </w:r>
    </w:p>
    <w:p w14:paraId="5E64FD82" w14:textId="77777777" w:rsidR="00C3285C" w:rsidRPr="006876BE" w:rsidRDefault="00C3285C">
      <w:pPr>
        <w:pStyle w:val="example-simple"/>
        <w:tabs>
          <w:tab w:val="left" w:pos="2552"/>
          <w:tab w:val="left" w:pos="4111"/>
        </w:tabs>
      </w:pPr>
      <w:r w:rsidRPr="006876BE">
        <w:tab/>
      </w:r>
      <w:r w:rsidRPr="006876BE">
        <w:tab/>
      </w:r>
      <w:r w:rsidRPr="006876BE">
        <w:rPr>
          <w:rFonts w:ascii="Doulos SIL" w:hAnsi="Doulos SIL"/>
          <w:i/>
          <w:color w:val="0000FF"/>
        </w:rPr>
        <w:t>yógó-mú-</w:t>
      </w:r>
      <w:r w:rsidRPr="006876BE">
        <w:rPr>
          <w:rFonts w:ascii="Doulos SIL" w:hAnsi="Doulos SIL"/>
          <w:i/>
          <w:color w:val="0000FF"/>
        </w:rPr>
        <w:tab/>
        <w:t>yógó-ḿ-bò-</w:t>
      </w:r>
      <w:r w:rsidRPr="006876BE">
        <w:rPr>
          <w:rFonts w:ascii="Doulos SIL" w:hAnsi="Doulos SIL"/>
          <w:i/>
          <w:color w:val="0000FF"/>
        </w:rPr>
        <w:tab/>
      </w:r>
      <w:r w:rsidR="006B4207">
        <w:t>‘</w:t>
      </w:r>
      <w:r w:rsidRPr="006876BE">
        <w:t>send here</w:t>
      </w:r>
      <w:r w:rsidR="006B4207">
        <w:t>’</w:t>
      </w:r>
    </w:p>
    <w:p w14:paraId="635E525F" w14:textId="77777777" w:rsidR="00C3285C" w:rsidRPr="006876BE" w:rsidRDefault="00C3285C">
      <w:pPr>
        <w:pStyle w:val="example-simple"/>
        <w:tabs>
          <w:tab w:val="left" w:pos="2552"/>
          <w:tab w:val="left" w:pos="4111"/>
        </w:tabs>
      </w:pPr>
      <w:r w:rsidRPr="006876BE">
        <w:tab/>
      </w:r>
      <w:r w:rsidRPr="006876BE">
        <w:tab/>
      </w:r>
      <w:r w:rsidRPr="006876BE">
        <w:rPr>
          <w:rFonts w:ascii="Doulos SIL" w:hAnsi="Doulos SIL"/>
          <w:i/>
          <w:color w:val="0000FF"/>
        </w:rPr>
        <w:t>málámú-</w:t>
      </w:r>
      <w:r w:rsidRPr="006876BE">
        <w:rPr>
          <w:rFonts w:ascii="Doulos SIL" w:hAnsi="Doulos SIL"/>
          <w:i/>
          <w:color w:val="0000FF"/>
        </w:rPr>
        <w:tab/>
        <w:t>málám-bò-</w:t>
      </w:r>
      <w:r w:rsidRPr="006876BE">
        <w:rPr>
          <w:rFonts w:ascii="Doulos SIL" w:hAnsi="Doulos SIL"/>
          <w:i/>
          <w:color w:val="0000FF"/>
        </w:rPr>
        <w:tab/>
      </w:r>
      <w:r w:rsidR="006B4207">
        <w:t>‘</w:t>
      </w:r>
      <w:r w:rsidRPr="006876BE">
        <w:t>squeeze</w:t>
      </w:r>
      <w:r w:rsidR="006B4207">
        <w:t>’</w:t>
      </w:r>
    </w:p>
    <w:p w14:paraId="348AE0CD" w14:textId="77777777" w:rsidR="00C3285C" w:rsidRPr="0094751E" w:rsidRDefault="00C3285C"/>
    <w:p w14:paraId="4EDEED97" w14:textId="77777777" w:rsidR="00C3285C" w:rsidRDefault="00C3285C">
      <w:r w:rsidRPr="0094751E">
        <w:t>This is a broad imperfective that translates in different contexts as a general (i.e. habitual) present (</w:t>
      </w:r>
      <w:r w:rsidR="006B4207">
        <w:t>‘</w:t>
      </w:r>
      <w:r w:rsidRPr="0094751E">
        <w:t>I work here</w:t>
      </w:r>
      <w:r w:rsidR="006B4207">
        <w:t>’</w:t>
      </w:r>
      <w:r w:rsidRPr="0094751E">
        <w:t>) or as a future (</w:t>
      </w:r>
      <w:r w:rsidR="006B4207">
        <w:t>‘</w:t>
      </w:r>
      <w:r w:rsidRPr="0094751E">
        <w:t>I will go there tomorrow</w:t>
      </w:r>
      <w:r w:rsidR="006B4207">
        <w:t>’</w:t>
      </w:r>
      <w:r w:rsidRPr="0094751E">
        <w:t xml:space="preserve">). With reference to eventualities whose time interval spans the moment of speaking, its use is circumscribed by </w:t>
      </w:r>
      <w:r w:rsidRPr="0094751E">
        <w:lastRenderedPageBreak/>
        <w:t>the stative (</w:t>
      </w:r>
      <w:r w:rsidR="006B4207">
        <w:t>‘</w:t>
      </w:r>
      <w:r w:rsidRPr="0094751E">
        <w:t>I am sitting</w:t>
      </w:r>
      <w:r w:rsidR="006B4207">
        <w:t>’</w:t>
      </w:r>
      <w:r w:rsidRPr="0094751E">
        <w:t>), the resultative (</w:t>
      </w:r>
      <w:r w:rsidR="006B4207">
        <w:t>‘</w:t>
      </w:r>
      <w:r w:rsidRPr="0094751E">
        <w:t>I am sitting, I have sat</w:t>
      </w:r>
      <w:r w:rsidR="006B4207">
        <w:t>’</w:t>
      </w:r>
      <w:r w:rsidRPr="0094751E">
        <w:t xml:space="preserve"> or </w:t>
      </w:r>
      <w:r w:rsidR="006B4207">
        <w:t>‘</w:t>
      </w:r>
      <w:r w:rsidRPr="0094751E">
        <w:t>he is gone</w:t>
      </w:r>
      <w:r w:rsidR="006B4207">
        <w:t>’</w:t>
      </w:r>
      <w:r w:rsidRPr="0094751E">
        <w:t>), and the progressive (</w:t>
      </w:r>
      <w:r w:rsidR="006B4207">
        <w:t>‘</w:t>
      </w:r>
      <w:r w:rsidRPr="0094751E">
        <w:t>I am sweeping</w:t>
      </w:r>
      <w:r w:rsidR="006B4207">
        <w:t>’</w:t>
      </w:r>
      <w:r w:rsidRPr="0094751E">
        <w:t>).</w:t>
      </w:r>
    </w:p>
    <w:p w14:paraId="594DA0E1" w14:textId="77777777" w:rsidR="00203BC7" w:rsidRPr="0094751E" w:rsidRDefault="00203BC7">
      <w:r>
        <w:tab/>
        <w:t xml:space="preserve">Imperfectives with suffix </w:t>
      </w:r>
      <w:r w:rsidRPr="00F65551">
        <w:rPr>
          <w:rFonts w:ascii="Doulos SIL" w:hAnsi="Doulos SIL"/>
          <w:i/>
          <w:color w:val="0000FF"/>
        </w:rPr>
        <w:t>-wá</w:t>
      </w:r>
      <w:r>
        <w:t xml:space="preserve"> or </w:t>
      </w:r>
      <w:r w:rsidRPr="00F65551">
        <w:rPr>
          <w:rFonts w:ascii="Doulos SIL" w:hAnsi="Doulos SIL"/>
          <w:i/>
          <w:color w:val="0000FF"/>
        </w:rPr>
        <w:t>-bá</w:t>
      </w:r>
      <w:r>
        <w:t xml:space="preserve"> are participial in form and occur prototypically in relative clauses.</w:t>
      </w:r>
    </w:p>
    <w:p w14:paraId="1221CE94" w14:textId="77777777" w:rsidR="00C3285C" w:rsidRPr="0094751E" w:rsidRDefault="00C3285C"/>
    <w:p w14:paraId="35FEBA64" w14:textId="77777777" w:rsidR="00C3285C" w:rsidRPr="0094751E" w:rsidRDefault="00C3285C"/>
    <w:p w14:paraId="084151C4" w14:textId="77777777" w:rsidR="00C3285C" w:rsidRDefault="00C3285C" w:rsidP="00683DFE">
      <w:pPr>
        <w:pStyle w:val="Heading4"/>
        <w:tabs>
          <w:tab w:val="clear" w:pos="1080"/>
          <w:tab w:val="num" w:pos="864"/>
        </w:tabs>
        <w:ind w:left="864" w:hanging="864"/>
      </w:pPr>
      <w:bookmarkStart w:id="1520" w:name="_Toc508942877"/>
      <w:bookmarkStart w:id="1521" w:name="_Toc508943477"/>
      <w:bookmarkStart w:id="1522" w:name="_Toc518533264"/>
      <w:bookmarkStart w:id="1523" w:name="_Toc78375776"/>
      <w:bookmarkStart w:id="1524" w:name="_Toc79405878"/>
      <w:bookmarkStart w:id="1525" w:name="_Toc348357891"/>
      <w:r>
        <w:t xml:space="preserve">Reduplicated </w:t>
      </w:r>
      <w:r w:rsidR="00590C94">
        <w:t>imperfective</w:t>
      </w:r>
      <w:bookmarkEnd w:id="1520"/>
      <w:bookmarkEnd w:id="1521"/>
      <w:bookmarkEnd w:id="1522"/>
      <w:bookmarkEnd w:id="1523"/>
      <w:bookmarkEnd w:id="1524"/>
      <w:r>
        <w:t xml:space="preserve"> absent</w:t>
      </w:r>
      <w:bookmarkEnd w:id="1525"/>
    </w:p>
    <w:p w14:paraId="4CEA91F6" w14:textId="77777777" w:rsidR="00C3285C" w:rsidRPr="0079516B" w:rsidRDefault="00C3285C" w:rsidP="00C3285C">
      <w:r w:rsidRPr="0079516B">
        <w:t>Reduplicated imperfectives have not been observed.</w:t>
      </w:r>
    </w:p>
    <w:p w14:paraId="5DEE6853" w14:textId="77777777" w:rsidR="00C3285C" w:rsidRPr="0079516B" w:rsidRDefault="00C3285C" w:rsidP="00C3285C"/>
    <w:p w14:paraId="1E252FD1" w14:textId="77777777" w:rsidR="00C3285C" w:rsidRPr="0079516B" w:rsidRDefault="00C3285C" w:rsidP="00C3285C"/>
    <w:p w14:paraId="13A81B7A" w14:textId="77777777" w:rsidR="00C3285C" w:rsidRDefault="00C3285C" w:rsidP="00683DFE">
      <w:pPr>
        <w:pStyle w:val="Heading4"/>
        <w:tabs>
          <w:tab w:val="clear" w:pos="1080"/>
          <w:tab w:val="num" w:pos="864"/>
        </w:tabs>
        <w:ind w:left="864" w:hanging="864"/>
      </w:pPr>
      <w:bookmarkStart w:id="1526" w:name="_Toc508942879"/>
      <w:bookmarkStart w:id="1527" w:name="_Toc508943479"/>
      <w:bookmarkStart w:id="1528" w:name="_Toc518533266"/>
      <w:bookmarkStart w:id="1529" w:name="_Toc78375777"/>
      <w:bookmarkStart w:id="1530" w:name="_Toc79405879"/>
      <w:bookmarkStart w:id="1531" w:name="_Toc348357892"/>
      <w:bookmarkStart w:id="1532" w:name="_Toc508942878"/>
      <w:bookmarkStart w:id="1533" w:name="_Toc508943478"/>
      <w:bookmarkStart w:id="1534" w:name="_Toc518533265"/>
      <w:r>
        <w:t>Progressive (</w:t>
      </w:r>
      <w:r w:rsidRPr="006876BE">
        <w:rPr>
          <w:rFonts w:ascii="Doulos SIL" w:hAnsi="Doulos SIL"/>
          <w:i/>
          <w:color w:val="0000FF"/>
        </w:rPr>
        <w:t>-wⁿ bǒ:-</w:t>
      </w:r>
      <w:r>
        <w:t>)</w:t>
      </w:r>
      <w:bookmarkEnd w:id="1526"/>
      <w:bookmarkEnd w:id="1527"/>
      <w:bookmarkEnd w:id="1528"/>
      <w:bookmarkEnd w:id="1529"/>
      <w:bookmarkEnd w:id="1530"/>
      <w:bookmarkEnd w:id="1531"/>
    </w:p>
    <w:p w14:paraId="3332D3CA" w14:textId="77777777" w:rsidR="00C3285C" w:rsidRPr="00A25D81" w:rsidRDefault="00C3285C" w:rsidP="00C3285C">
      <w:r w:rsidRPr="00A25D81">
        <w:t xml:space="preserve">The </w:t>
      </w:r>
      <w:r w:rsidR="00747888">
        <w:t>progressive</w:t>
      </w:r>
      <w:r w:rsidRPr="00A25D81">
        <w:t xml:space="preserve"> (</w:t>
      </w:r>
      <w:r w:rsidR="006B4207">
        <w:t>‘</w:t>
      </w:r>
      <w:r w:rsidRPr="00A25D81">
        <w:t>be VP-ing</w:t>
      </w:r>
      <w:r w:rsidR="006B4207">
        <w:t>’</w:t>
      </w:r>
      <w:r w:rsidRPr="00A25D81">
        <w:t xml:space="preserve">) is expressed by adding an auxiliary verb </w:t>
      </w:r>
      <w:r w:rsidRPr="006876BE">
        <w:rPr>
          <w:rFonts w:ascii="Doulos SIL" w:hAnsi="Doulos SIL"/>
          <w:i/>
          <w:color w:val="0000FF"/>
        </w:rPr>
        <w:t>bǒ:-</w:t>
      </w:r>
      <w:r w:rsidRPr="00A25D81">
        <w:t xml:space="preserve">, a variant of </w:t>
      </w:r>
      <w:r w:rsidR="006B4207">
        <w:t>‘</w:t>
      </w:r>
      <w:r w:rsidRPr="00A25D81">
        <w:t>be (somewhere)</w:t>
      </w:r>
      <w:r w:rsidR="006B4207">
        <w:t>’</w:t>
      </w:r>
      <w:r w:rsidRPr="00A25D81">
        <w:t xml:space="preserve"> with rising tone, to a {L}-toned A/O form of the stem with </w:t>
      </w:r>
      <w:r w:rsidR="0035231C">
        <w:t xml:space="preserve">imperfective </w:t>
      </w:r>
      <w:r w:rsidRPr="00A25D81">
        <w:t xml:space="preserve">suffix </w:t>
      </w:r>
      <w:r w:rsidRPr="00273A8C">
        <w:rPr>
          <w:rFonts w:ascii="Doulos SIL" w:hAnsi="Doulos SIL"/>
          <w:i/>
          <w:color w:val="0000FF"/>
        </w:rPr>
        <w:t>-wⁿ</w:t>
      </w:r>
      <w:r w:rsidRPr="00A25D81">
        <w:t xml:space="preserve">. Except in careful speech, the combination of </w:t>
      </w:r>
      <w:r w:rsidRPr="006876BE">
        <w:rPr>
          <w:rFonts w:ascii="Doulos SIL" w:hAnsi="Doulos SIL"/>
          <w:i/>
          <w:color w:val="0000FF"/>
        </w:rPr>
        <w:t>-wⁿ</w:t>
      </w:r>
      <w:r w:rsidRPr="00A25D81">
        <w:t xml:space="preserve"> with </w:t>
      </w:r>
      <w:r w:rsidRPr="006876BE">
        <w:rPr>
          <w:rFonts w:ascii="Doulos SIL" w:hAnsi="Doulos SIL"/>
          <w:i/>
          <w:color w:val="0000FF"/>
        </w:rPr>
        <w:t>b</w:t>
      </w:r>
      <w:r w:rsidRPr="00A25D81">
        <w:t xml:space="preserve"> is heard as lengthening of the preceding vowel plus [</w:t>
      </w:r>
      <w:r w:rsidRPr="00DD7673">
        <w:rPr>
          <w:rFonts w:ascii="Doulos SIL" w:hAnsi="Doulos SIL"/>
          <w:color w:val="008000"/>
        </w:rPr>
        <w:t>mb</w:t>
      </w:r>
      <w:r w:rsidRPr="00A25D81">
        <w:t xml:space="preserve">]. For example, </w:t>
      </w:r>
      <w:r w:rsidRPr="006876BE">
        <w:rPr>
          <w:rFonts w:ascii="Doulos SIL" w:hAnsi="Doulos SIL"/>
          <w:i/>
          <w:color w:val="0000FF"/>
        </w:rPr>
        <w:t>kànà-wⁿ</w:t>
      </w:r>
      <w:r w:rsidRPr="00A25D81">
        <w:t xml:space="preserve"> </w:t>
      </w:r>
      <w:r w:rsidRPr="006876BE">
        <w:rPr>
          <w:rFonts w:ascii="Doulos SIL" w:hAnsi="Doulos SIL"/>
          <w:i/>
          <w:color w:val="0000FF"/>
        </w:rPr>
        <w:t>bǒ:-</w:t>
      </w:r>
      <w:r w:rsidRPr="00A25D81">
        <w:t xml:space="preserve"> </w:t>
      </w:r>
      <w:r w:rsidR="006B4207">
        <w:t>‘</w:t>
      </w:r>
      <w:r w:rsidRPr="00A25D81">
        <w:t>be doing</w:t>
      </w:r>
      <w:r w:rsidR="006B4207">
        <w:t>’</w:t>
      </w:r>
      <w:r w:rsidRPr="00A25D81">
        <w:t xml:space="preserve"> is often heard as [</w:t>
      </w:r>
      <w:r w:rsidRPr="00DD7673">
        <w:rPr>
          <w:rFonts w:ascii="Doulos SIL" w:hAnsi="Doulos SIL"/>
          <w:color w:val="008000"/>
        </w:rPr>
        <w:t>kànà:mbǒ:-</w:t>
      </w:r>
      <w:r w:rsidRPr="00A25D81">
        <w:t>].</w:t>
      </w:r>
    </w:p>
    <w:p w14:paraId="3FF3B643" w14:textId="77777777" w:rsidR="00C3285C" w:rsidRPr="00A25D81" w:rsidRDefault="00C3285C" w:rsidP="00C3285C">
      <w:r w:rsidRPr="00A25D81">
        <w:tab/>
        <w:t>The paradigm is (xx1).</w:t>
      </w:r>
    </w:p>
    <w:p w14:paraId="03A405EE" w14:textId="77777777" w:rsidR="00C3285C" w:rsidRPr="00A25D81" w:rsidRDefault="00C3285C" w:rsidP="00C3285C"/>
    <w:p w14:paraId="468429EB" w14:textId="77777777" w:rsidR="00C3285C" w:rsidRPr="00A25D81" w:rsidRDefault="00C3285C">
      <w:pPr>
        <w:pStyle w:val="example-simple"/>
        <w:tabs>
          <w:tab w:val="clear" w:pos="1080"/>
          <w:tab w:val="left" w:pos="1985"/>
          <w:tab w:val="left" w:pos="3544"/>
        </w:tabs>
      </w:pPr>
      <w:r w:rsidRPr="00A25D81">
        <w:t>(xx1)</w:t>
      </w:r>
      <w:r w:rsidRPr="00A25D81">
        <w:tab/>
        <w:t>Progressive paradigm</w:t>
      </w:r>
    </w:p>
    <w:p w14:paraId="5748E786" w14:textId="77777777" w:rsidR="00C3285C" w:rsidRPr="00A25D81" w:rsidRDefault="00C3285C">
      <w:pPr>
        <w:pStyle w:val="example-simple"/>
        <w:tabs>
          <w:tab w:val="clear" w:pos="1080"/>
          <w:tab w:val="left" w:pos="1985"/>
          <w:tab w:val="left" w:pos="3544"/>
        </w:tabs>
      </w:pPr>
    </w:p>
    <w:p w14:paraId="22E6E0A4" w14:textId="77777777" w:rsidR="00C3285C" w:rsidRPr="00A25D81" w:rsidRDefault="00C3285C" w:rsidP="00C3285C">
      <w:pPr>
        <w:pStyle w:val="example-simple"/>
        <w:tabs>
          <w:tab w:val="clear" w:pos="1080"/>
          <w:tab w:val="left" w:pos="1985"/>
          <w:tab w:val="left" w:pos="3544"/>
          <w:tab w:val="left" w:pos="5040"/>
        </w:tabs>
      </w:pPr>
      <w:r w:rsidRPr="00A25D81">
        <w:tab/>
        <w:t>category</w:t>
      </w:r>
      <w:r w:rsidRPr="00A25D81">
        <w:tab/>
        <w:t xml:space="preserve">form </w:t>
      </w:r>
      <w:r w:rsidRPr="00A25D81">
        <w:tab/>
      </w:r>
      <w:r w:rsidR="006B4207">
        <w:t>‘</w:t>
      </w:r>
      <w:r w:rsidRPr="00A25D81">
        <w:t>eat</w:t>
      </w:r>
      <w:r w:rsidR="006B4207">
        <w:t>’</w:t>
      </w:r>
      <w:r w:rsidRPr="00A25D81">
        <w:tab/>
      </w:r>
      <w:r w:rsidR="006B4207">
        <w:t>‘</w:t>
      </w:r>
      <w:r w:rsidRPr="00A25D81">
        <w:t>do</w:t>
      </w:r>
      <w:r w:rsidR="006B4207">
        <w:t>’</w:t>
      </w:r>
    </w:p>
    <w:p w14:paraId="0E44A8B5" w14:textId="77777777" w:rsidR="00C3285C" w:rsidRPr="00A25D81" w:rsidRDefault="00C3285C" w:rsidP="00C3285C">
      <w:pPr>
        <w:pStyle w:val="example-simple"/>
        <w:tabs>
          <w:tab w:val="clear" w:pos="1080"/>
          <w:tab w:val="left" w:pos="1985"/>
          <w:tab w:val="left" w:pos="3544"/>
          <w:tab w:val="left" w:pos="5040"/>
        </w:tabs>
      </w:pPr>
    </w:p>
    <w:p w14:paraId="7B08D2E9" w14:textId="77777777" w:rsidR="00C3285C" w:rsidRPr="00A25D81" w:rsidRDefault="00C3285C" w:rsidP="00C3285C">
      <w:pPr>
        <w:pStyle w:val="example-simple"/>
        <w:tabs>
          <w:tab w:val="clear" w:pos="1080"/>
          <w:tab w:val="left" w:pos="1985"/>
          <w:tab w:val="left" w:pos="3544"/>
          <w:tab w:val="left" w:pos="5040"/>
        </w:tabs>
      </w:pPr>
      <w:r w:rsidRPr="00A25D81">
        <w:tab/>
        <w:t>1Sg</w:t>
      </w:r>
      <w:r w:rsidRPr="00A25D81">
        <w:tab/>
        <w:t xml:space="preserve">{L} </w:t>
      </w:r>
      <w:r w:rsidRPr="006876BE">
        <w:rPr>
          <w:rFonts w:ascii="Doulos SIL" w:hAnsi="Doulos SIL"/>
          <w:i/>
          <w:color w:val="0000FF"/>
        </w:rPr>
        <w:t>bǒ-yⁿ</w:t>
      </w:r>
      <w:r w:rsidRPr="006876BE">
        <w:rPr>
          <w:rFonts w:ascii="Doulos SIL" w:hAnsi="Doulos SIL"/>
          <w:i/>
          <w:color w:val="0000FF"/>
        </w:rPr>
        <w:tab/>
        <w:t>ɲà:-wⁿ bǒ-yⁿ</w:t>
      </w:r>
      <w:r w:rsidRPr="006876BE">
        <w:rPr>
          <w:rFonts w:ascii="Doulos SIL" w:hAnsi="Doulos SIL"/>
          <w:i/>
          <w:color w:val="0000FF"/>
        </w:rPr>
        <w:tab/>
        <w:t>kànà-wⁿ bǒ-yⁿ</w:t>
      </w:r>
    </w:p>
    <w:p w14:paraId="1C902677" w14:textId="77777777" w:rsidR="00C3285C" w:rsidRPr="00A25D81" w:rsidRDefault="00C3285C" w:rsidP="00C3285C">
      <w:pPr>
        <w:pStyle w:val="example-simple"/>
        <w:tabs>
          <w:tab w:val="clear" w:pos="1080"/>
          <w:tab w:val="left" w:pos="1985"/>
          <w:tab w:val="left" w:pos="3544"/>
          <w:tab w:val="left" w:pos="5040"/>
        </w:tabs>
      </w:pPr>
      <w:r w:rsidRPr="00A25D81">
        <w:tab/>
        <w:t>1Pl</w:t>
      </w:r>
      <w:r w:rsidRPr="00A25D81">
        <w:tab/>
      </w:r>
      <w:r w:rsidRPr="00C46F2D">
        <w:t>{L}</w:t>
      </w:r>
      <w:r w:rsidRPr="00C46F2D">
        <w:rPr>
          <w:rFonts w:ascii="Doulos SIL" w:hAnsi="Doulos SIL"/>
          <w:i/>
          <w:color w:val="0000FF"/>
        </w:rPr>
        <w:t xml:space="preserve"> </w:t>
      </w:r>
      <w:r w:rsidRPr="006876BE">
        <w:rPr>
          <w:rFonts w:ascii="Doulos SIL" w:hAnsi="Doulos SIL"/>
          <w:i/>
          <w:color w:val="0000FF"/>
        </w:rPr>
        <w:t>nì bǒ:</w:t>
      </w:r>
      <w:r w:rsidRPr="006876BE">
        <w:rPr>
          <w:rFonts w:ascii="Doulos SIL" w:hAnsi="Doulos SIL"/>
          <w:i/>
          <w:color w:val="0000FF"/>
        </w:rPr>
        <w:tab/>
        <w:t>ɲà:-wⁿ nì bǒ:</w:t>
      </w:r>
      <w:r w:rsidRPr="006876BE">
        <w:rPr>
          <w:rFonts w:ascii="Doulos SIL" w:hAnsi="Doulos SIL"/>
          <w:i/>
          <w:color w:val="0000FF"/>
        </w:rPr>
        <w:tab/>
        <w:t>kànà-wⁿ nì bǒ:</w:t>
      </w:r>
    </w:p>
    <w:p w14:paraId="61205368" w14:textId="77777777" w:rsidR="00C3285C" w:rsidRPr="00A25D81" w:rsidRDefault="00C3285C" w:rsidP="00C3285C">
      <w:pPr>
        <w:pStyle w:val="example-simple"/>
        <w:tabs>
          <w:tab w:val="clear" w:pos="1080"/>
          <w:tab w:val="left" w:pos="1985"/>
          <w:tab w:val="left" w:pos="3544"/>
          <w:tab w:val="left" w:pos="5040"/>
        </w:tabs>
      </w:pPr>
      <w:r w:rsidRPr="00A25D81">
        <w:tab/>
        <w:t>2Sg</w:t>
      </w:r>
      <w:r w:rsidRPr="00A25D81">
        <w:tab/>
        <w:t xml:space="preserve">{L} </w:t>
      </w:r>
      <w:r w:rsidRPr="006876BE">
        <w:rPr>
          <w:rFonts w:ascii="Doulos SIL" w:hAnsi="Doulos SIL"/>
          <w:i/>
          <w:color w:val="0000FF"/>
        </w:rPr>
        <w:t>bǒ-w</w:t>
      </w:r>
      <w:r w:rsidRPr="006876BE">
        <w:rPr>
          <w:rFonts w:ascii="Doulos SIL" w:hAnsi="Doulos SIL"/>
          <w:i/>
          <w:color w:val="0000FF"/>
        </w:rPr>
        <w:tab/>
        <w:t>ɲà:-wⁿ bǒ-w</w:t>
      </w:r>
      <w:r w:rsidRPr="006876BE">
        <w:rPr>
          <w:rFonts w:ascii="Doulos SIL" w:hAnsi="Doulos SIL"/>
          <w:i/>
          <w:color w:val="0000FF"/>
        </w:rPr>
        <w:tab/>
        <w:t>kànà-wⁿ bǒ-w</w:t>
      </w:r>
    </w:p>
    <w:p w14:paraId="302CB51E" w14:textId="77777777" w:rsidR="00C3285C" w:rsidRPr="00A25D81" w:rsidRDefault="0035231C" w:rsidP="00C3285C">
      <w:pPr>
        <w:pStyle w:val="example-simple"/>
        <w:tabs>
          <w:tab w:val="clear" w:pos="1080"/>
          <w:tab w:val="left" w:pos="1985"/>
          <w:tab w:val="left" w:pos="3544"/>
          <w:tab w:val="left" w:pos="5040"/>
        </w:tabs>
      </w:pPr>
      <w:r w:rsidRPr="0035231C">
        <w:rPr>
          <w:color w:val="FF0000"/>
        </w:rPr>
        <w:t>xxx</w:t>
      </w:r>
      <w:r w:rsidR="00C3285C" w:rsidRPr="00A25D81">
        <w:tab/>
        <w:t>2Pl</w:t>
      </w:r>
      <w:r w:rsidR="00C3285C" w:rsidRPr="00A25D81">
        <w:tab/>
      </w:r>
      <w:r w:rsidR="00C3285C" w:rsidRPr="00C46F2D">
        <w:t>{L}</w:t>
      </w:r>
      <w:r w:rsidR="00C3285C" w:rsidRPr="00C46F2D">
        <w:rPr>
          <w:rFonts w:ascii="Doulos SIL" w:hAnsi="Doulos SIL"/>
          <w:i/>
          <w:color w:val="0000FF"/>
        </w:rPr>
        <w:t xml:space="preserve"> </w:t>
      </w:r>
      <w:r w:rsidR="00C3285C" w:rsidRPr="006876BE">
        <w:rPr>
          <w:rFonts w:ascii="Doulos SIL" w:hAnsi="Doulos SIL"/>
          <w:i/>
          <w:color w:val="0000FF"/>
        </w:rPr>
        <w:t>è bǒ:</w:t>
      </w:r>
      <w:r w:rsidR="00C3285C" w:rsidRPr="006876BE">
        <w:rPr>
          <w:rFonts w:ascii="Doulos SIL" w:hAnsi="Doulos SIL"/>
          <w:i/>
          <w:color w:val="0000FF"/>
        </w:rPr>
        <w:tab/>
        <w:t>ɲà:-wⁿ è bǒ:</w:t>
      </w:r>
      <w:r w:rsidR="00C3285C" w:rsidRPr="006876BE">
        <w:rPr>
          <w:rFonts w:ascii="Doulos SIL" w:hAnsi="Doulos SIL"/>
          <w:i/>
          <w:color w:val="0000FF"/>
        </w:rPr>
        <w:tab/>
        <w:t>kànà-wⁿ è bǒ:</w:t>
      </w:r>
    </w:p>
    <w:p w14:paraId="3E2D0ECC" w14:textId="77777777" w:rsidR="00C3285C" w:rsidRPr="00A25D81" w:rsidRDefault="00C3285C" w:rsidP="00C3285C">
      <w:pPr>
        <w:pStyle w:val="example-simple"/>
        <w:tabs>
          <w:tab w:val="clear" w:pos="1080"/>
          <w:tab w:val="left" w:pos="1985"/>
          <w:tab w:val="left" w:pos="3544"/>
          <w:tab w:val="left" w:pos="5040"/>
        </w:tabs>
      </w:pPr>
    </w:p>
    <w:p w14:paraId="619D8C36" w14:textId="77777777" w:rsidR="00C3285C" w:rsidRPr="00A25D81" w:rsidRDefault="00C3285C" w:rsidP="00C3285C">
      <w:pPr>
        <w:pStyle w:val="example-simple"/>
        <w:tabs>
          <w:tab w:val="clear" w:pos="1080"/>
          <w:tab w:val="left" w:pos="1985"/>
          <w:tab w:val="left" w:pos="3544"/>
          <w:tab w:val="left" w:pos="5040"/>
        </w:tabs>
      </w:pPr>
      <w:r w:rsidRPr="00A25D81">
        <w:tab/>
        <w:t>3Sg</w:t>
      </w:r>
      <w:r w:rsidRPr="00A25D81">
        <w:tab/>
        <w:t xml:space="preserve">{L} </w:t>
      </w:r>
      <w:r w:rsidRPr="006876BE">
        <w:rPr>
          <w:rFonts w:ascii="Doulos SIL" w:hAnsi="Doulos SIL"/>
          <w:i/>
          <w:color w:val="0000FF"/>
        </w:rPr>
        <w:t>bǒ:-</w:t>
      </w:r>
      <w:r w:rsidRPr="006876BE">
        <w:rPr>
          <w:rFonts w:ascii="Doulos SIL" w:hAnsi="Doulos SIL"/>
          <w:i/>
          <w:color w:val="0000FF"/>
        </w:rPr>
        <w:sym w:font="Symbol" w:char="F0C6"/>
      </w:r>
      <w:r w:rsidRPr="006876BE">
        <w:rPr>
          <w:rFonts w:ascii="Doulos SIL" w:hAnsi="Doulos SIL"/>
          <w:i/>
          <w:color w:val="0000FF"/>
        </w:rPr>
        <w:tab/>
        <w:t>ɲà:-wⁿ bǒ:-</w:t>
      </w:r>
      <w:r w:rsidRPr="006876BE">
        <w:rPr>
          <w:rFonts w:ascii="Doulos SIL" w:hAnsi="Doulos SIL"/>
          <w:i/>
          <w:color w:val="0000FF"/>
        </w:rPr>
        <w:sym w:font="Symbol" w:char="F0C6"/>
      </w:r>
      <w:r w:rsidRPr="006876BE">
        <w:rPr>
          <w:rFonts w:ascii="Doulos SIL" w:hAnsi="Doulos SIL"/>
          <w:i/>
          <w:color w:val="0000FF"/>
        </w:rPr>
        <w:tab/>
        <w:t>kànà-wⁿ bǒ:-</w:t>
      </w:r>
      <w:r w:rsidRPr="006876BE">
        <w:rPr>
          <w:rFonts w:ascii="Doulos SIL" w:hAnsi="Doulos SIL"/>
          <w:i/>
          <w:color w:val="0000FF"/>
        </w:rPr>
        <w:sym w:font="Symbol" w:char="F0C6"/>
      </w:r>
    </w:p>
    <w:p w14:paraId="7418E73B" w14:textId="77777777" w:rsidR="00C3285C" w:rsidRPr="00A25D81" w:rsidRDefault="00C3285C" w:rsidP="00C3285C">
      <w:pPr>
        <w:pStyle w:val="example-simple"/>
        <w:tabs>
          <w:tab w:val="clear" w:pos="1080"/>
          <w:tab w:val="left" w:pos="1985"/>
          <w:tab w:val="left" w:pos="3544"/>
          <w:tab w:val="left" w:pos="5040"/>
        </w:tabs>
      </w:pPr>
      <w:r w:rsidRPr="00A25D81">
        <w:tab/>
        <w:t>3Pl</w:t>
      </w:r>
      <w:r w:rsidRPr="00A25D81">
        <w:tab/>
        <w:t xml:space="preserve">{L} </w:t>
      </w:r>
      <w:r w:rsidRPr="006876BE">
        <w:rPr>
          <w:rFonts w:ascii="Doulos SIL" w:hAnsi="Doulos SIL"/>
          <w:i/>
          <w:color w:val="0000FF"/>
        </w:rPr>
        <w:t>bà-â:</w:t>
      </w:r>
      <w:r w:rsidRPr="006876BE">
        <w:rPr>
          <w:rFonts w:ascii="Doulos SIL" w:hAnsi="Doulos SIL"/>
          <w:i/>
          <w:color w:val="0000FF"/>
        </w:rPr>
        <w:tab/>
        <w:t>ɲà:-wⁿ bà-â:</w:t>
      </w:r>
      <w:r w:rsidRPr="006876BE">
        <w:rPr>
          <w:rFonts w:ascii="Doulos SIL" w:hAnsi="Doulos SIL"/>
          <w:i/>
          <w:color w:val="0000FF"/>
        </w:rPr>
        <w:tab/>
        <w:t>kànà-wⁿ bà-â:</w:t>
      </w:r>
    </w:p>
    <w:p w14:paraId="7A6BA6AF" w14:textId="77777777" w:rsidR="00C3285C" w:rsidRDefault="00C3285C" w:rsidP="00C3285C"/>
    <w:p w14:paraId="0EE68947" w14:textId="77777777" w:rsidR="00394D27" w:rsidRPr="00394D27" w:rsidRDefault="00394D27" w:rsidP="00C3285C">
      <w:r>
        <w:t xml:space="preserve">For Ningo, the verbal suffix is lengthening and nasalization of the final vowel, as heard most clearly in 2Pl forms like </w:t>
      </w:r>
      <w:r w:rsidRPr="006876BE">
        <w:rPr>
          <w:rFonts w:ascii="Doulos SIL" w:hAnsi="Doulos SIL"/>
          <w:i/>
          <w:color w:val="0000FF"/>
        </w:rPr>
        <w:t>ɲ</w:t>
      </w:r>
      <w:r>
        <w:rPr>
          <w:rFonts w:ascii="Doulos SIL" w:hAnsi="Doulos SIL"/>
          <w:i/>
          <w:color w:val="0000FF"/>
        </w:rPr>
        <w:t>à:-</w:t>
      </w:r>
      <w:r w:rsidRPr="006876BE">
        <w:rPr>
          <w:rFonts w:ascii="Doulos SIL" w:hAnsi="Doulos SIL"/>
          <w:i/>
          <w:color w:val="0000FF"/>
        </w:rPr>
        <w:t>ⁿ è bǒ:</w:t>
      </w:r>
      <w:r>
        <w:t xml:space="preserve"> [ɲa:ⁿèbǒ:]. </w:t>
      </w:r>
    </w:p>
    <w:p w14:paraId="3D2D2C74" w14:textId="77777777" w:rsidR="00C3285C" w:rsidRPr="00A25D81" w:rsidRDefault="00394D27" w:rsidP="00C3285C">
      <w:r>
        <w:tab/>
      </w:r>
      <w:r w:rsidR="00C3285C" w:rsidRPr="00A25D81">
        <w:t>Representative 3Sg forms for verbs ending in nonhigh vowel are displayed in (xx2).</w:t>
      </w:r>
    </w:p>
    <w:p w14:paraId="090F38CF" w14:textId="77777777" w:rsidR="00C3285C" w:rsidRPr="00A25D81" w:rsidRDefault="00C3285C" w:rsidP="00C3285C"/>
    <w:p w14:paraId="2803086F" w14:textId="77777777" w:rsidR="00C3285C" w:rsidRPr="00C248F8" w:rsidRDefault="00C3285C" w:rsidP="00C3285C">
      <w:pPr>
        <w:pStyle w:val="exampleabc"/>
        <w:tabs>
          <w:tab w:val="left" w:pos="2520"/>
          <w:tab w:val="left" w:pos="4320"/>
        </w:tabs>
      </w:pPr>
      <w:r w:rsidRPr="00C248F8">
        <w:t>(xx2)</w:t>
      </w:r>
      <w:r w:rsidRPr="00C248F8">
        <w:tab/>
        <w:t>Progressive (final-nonhigh-vowel class)</w:t>
      </w:r>
    </w:p>
    <w:p w14:paraId="17675CC0" w14:textId="77777777" w:rsidR="00C3285C" w:rsidRPr="00C248F8" w:rsidRDefault="00C3285C" w:rsidP="00C3285C">
      <w:pPr>
        <w:pStyle w:val="exampleabc"/>
        <w:tabs>
          <w:tab w:val="left" w:pos="2520"/>
          <w:tab w:val="left" w:pos="4320"/>
        </w:tabs>
      </w:pPr>
    </w:p>
    <w:p w14:paraId="735DDDBB" w14:textId="77777777" w:rsidR="00C3285C" w:rsidRPr="00C248F8" w:rsidRDefault="00C3285C" w:rsidP="00C3285C">
      <w:pPr>
        <w:pStyle w:val="example-simple"/>
        <w:tabs>
          <w:tab w:val="left" w:pos="2340"/>
          <w:tab w:val="left" w:pos="4500"/>
        </w:tabs>
      </w:pPr>
      <w:r w:rsidRPr="00C248F8">
        <w:tab/>
      </w:r>
      <w:r w:rsidRPr="00C248F8">
        <w:tab/>
        <w:t>stem</w:t>
      </w:r>
      <w:r w:rsidRPr="00C248F8">
        <w:tab/>
        <w:t>Progressive</w:t>
      </w:r>
      <w:r w:rsidRPr="00C248F8">
        <w:tab/>
        <w:t>gloss</w:t>
      </w:r>
    </w:p>
    <w:p w14:paraId="731040AC" w14:textId="77777777" w:rsidR="00C3285C" w:rsidRPr="00C248F8" w:rsidRDefault="00C3285C" w:rsidP="00C3285C">
      <w:pPr>
        <w:pStyle w:val="exampleabc"/>
        <w:tabs>
          <w:tab w:val="left" w:pos="2340"/>
          <w:tab w:val="left" w:pos="2520"/>
          <w:tab w:val="left" w:pos="4320"/>
          <w:tab w:val="left" w:pos="4500"/>
        </w:tabs>
      </w:pPr>
    </w:p>
    <w:p w14:paraId="518DFC7F" w14:textId="77777777" w:rsidR="00C3285C" w:rsidRPr="006876BE" w:rsidRDefault="00C3285C" w:rsidP="00C3285C">
      <w:pPr>
        <w:pStyle w:val="exampleabc"/>
        <w:tabs>
          <w:tab w:val="left" w:pos="2340"/>
          <w:tab w:val="left" w:pos="2520"/>
          <w:tab w:val="left" w:pos="4320"/>
          <w:tab w:val="left" w:pos="4500"/>
        </w:tabs>
        <w:rPr>
          <w:rFonts w:ascii="Doulos SIL" w:hAnsi="Doulos SIL"/>
          <w:i/>
          <w:color w:val="0000FF"/>
        </w:rPr>
      </w:pPr>
      <w:r w:rsidRPr="00C248F8">
        <w:lastRenderedPageBreak/>
        <w:tab/>
        <w:t xml:space="preserve">a. </w:t>
      </w:r>
      <w:r w:rsidRPr="006876BE">
        <w:rPr>
          <w:rFonts w:ascii="Doulos SIL" w:hAnsi="Doulos SIL"/>
          <w:i/>
          <w:color w:val="0000FF"/>
        </w:rPr>
        <w:t>Cv:</w:t>
      </w:r>
    </w:p>
    <w:p w14:paraId="4F1C7146" w14:textId="77777777" w:rsidR="00C3285C" w:rsidRPr="00EE6571" w:rsidRDefault="00C3285C" w:rsidP="00C3285C">
      <w:pPr>
        <w:pStyle w:val="exampleabc"/>
        <w:tabs>
          <w:tab w:val="left" w:pos="2340"/>
          <w:tab w:val="left" w:pos="2520"/>
          <w:tab w:val="left" w:pos="4320"/>
          <w:tab w:val="left" w:pos="4500"/>
        </w:tabs>
        <w:rPr>
          <w:i/>
        </w:rPr>
      </w:pPr>
      <w:r w:rsidRPr="006876BE">
        <w:rPr>
          <w:rFonts w:ascii="Doulos SIL" w:hAnsi="Doulos SIL"/>
          <w:i/>
          <w:color w:val="0000FF"/>
        </w:rPr>
        <w:tab/>
        <w:t xml:space="preserve">  </w:t>
      </w:r>
      <w:r w:rsidRPr="00EE6571">
        <w:t xml:space="preserve"> </w:t>
      </w:r>
      <w:r w:rsidRPr="00EE6571">
        <w:rPr>
          <w:i/>
        </w:rPr>
        <w:t>with</w:t>
      </w:r>
      <w:r w:rsidRPr="006876BE">
        <w:rPr>
          <w:rFonts w:ascii="Doulos SIL" w:hAnsi="Doulos SIL"/>
          <w:i/>
          <w:color w:val="0000FF"/>
        </w:rPr>
        <w:t xml:space="preserve"> ɔ:</w:t>
      </w:r>
      <w:r w:rsidRPr="00EE6571">
        <w:rPr>
          <w:i/>
        </w:rPr>
        <w:t xml:space="preserve"> </w:t>
      </w:r>
    </w:p>
    <w:p w14:paraId="11325BCE" w14:textId="77777777" w:rsidR="00C3285C" w:rsidRPr="00C248F8" w:rsidRDefault="00C3285C" w:rsidP="00C3285C">
      <w:pPr>
        <w:pStyle w:val="example-simple"/>
        <w:tabs>
          <w:tab w:val="left" w:pos="2340"/>
          <w:tab w:val="left" w:pos="4500"/>
        </w:tabs>
      </w:pPr>
      <w:r w:rsidRPr="00C248F8">
        <w:tab/>
      </w:r>
      <w:r w:rsidRPr="00C248F8">
        <w:tab/>
      </w:r>
      <w:r w:rsidRPr="006876BE">
        <w:rPr>
          <w:rFonts w:ascii="Doulos SIL" w:hAnsi="Doulos SIL"/>
          <w:i/>
          <w:color w:val="0000FF"/>
        </w:rPr>
        <w:t>nɔ́:-</w:t>
      </w:r>
      <w:r w:rsidRPr="006876BE">
        <w:rPr>
          <w:rFonts w:ascii="Doulos SIL" w:hAnsi="Doulos SIL"/>
          <w:i/>
          <w:color w:val="0000FF"/>
        </w:rPr>
        <w:tab/>
        <w:t>nɔ̀:-wⁿ bǒ:-</w:t>
      </w:r>
      <w:r w:rsidRPr="006876BE">
        <w:rPr>
          <w:rFonts w:ascii="Doulos SIL" w:hAnsi="Doulos SIL"/>
          <w:i/>
          <w:color w:val="0000FF"/>
        </w:rPr>
        <w:sym w:font="Symbol" w:char="F0C6"/>
      </w:r>
      <w:r w:rsidRPr="006876BE">
        <w:rPr>
          <w:rFonts w:ascii="Doulos SIL" w:hAnsi="Doulos SIL"/>
          <w:i/>
          <w:color w:val="0000FF"/>
        </w:rPr>
        <w:tab/>
      </w:r>
      <w:r w:rsidR="006B4207">
        <w:t>‘</w:t>
      </w:r>
      <w:r w:rsidRPr="00C248F8">
        <w:t>go in</w:t>
      </w:r>
      <w:r w:rsidR="006B4207">
        <w:t>’</w:t>
      </w:r>
    </w:p>
    <w:p w14:paraId="53F8AB5A" w14:textId="77777777" w:rsidR="00C3285C" w:rsidRPr="00EE6571" w:rsidRDefault="00C3285C" w:rsidP="00C3285C">
      <w:pPr>
        <w:pStyle w:val="exampleabc"/>
        <w:tabs>
          <w:tab w:val="left" w:pos="2340"/>
          <w:tab w:val="left" w:pos="2520"/>
          <w:tab w:val="left" w:pos="4320"/>
          <w:tab w:val="left" w:pos="4500"/>
        </w:tabs>
        <w:rPr>
          <w:i/>
        </w:rPr>
      </w:pPr>
      <w:r w:rsidRPr="006876BE">
        <w:rPr>
          <w:rFonts w:ascii="Doulos SIL" w:hAnsi="Doulos SIL"/>
          <w:i/>
          <w:color w:val="0000FF"/>
        </w:rPr>
        <w:tab/>
        <w:t xml:space="preserve">  </w:t>
      </w:r>
      <w:r w:rsidRPr="00EE6571">
        <w:t xml:space="preserve"> </w:t>
      </w:r>
      <w:r w:rsidRPr="00EE6571">
        <w:rPr>
          <w:i/>
        </w:rPr>
        <w:t>with</w:t>
      </w:r>
      <w:r w:rsidRPr="006876BE">
        <w:rPr>
          <w:rFonts w:ascii="Doulos SIL" w:hAnsi="Doulos SIL"/>
          <w:i/>
          <w:color w:val="0000FF"/>
        </w:rPr>
        <w:t xml:space="preserve"> o:</w:t>
      </w:r>
      <w:r w:rsidRPr="00EE6571">
        <w:rPr>
          <w:i/>
        </w:rPr>
        <w:t xml:space="preserve"> </w:t>
      </w:r>
    </w:p>
    <w:p w14:paraId="05D27A69" w14:textId="77777777" w:rsidR="00C3285C" w:rsidRPr="00C248F8" w:rsidRDefault="00C3285C" w:rsidP="00C3285C">
      <w:pPr>
        <w:pStyle w:val="example-simple"/>
        <w:tabs>
          <w:tab w:val="left" w:pos="2340"/>
          <w:tab w:val="left" w:pos="4500"/>
        </w:tabs>
      </w:pPr>
      <w:r w:rsidRPr="00C248F8">
        <w:tab/>
      </w:r>
      <w:r w:rsidRPr="00C248F8">
        <w:tab/>
      </w:r>
      <w:r w:rsidRPr="006876BE">
        <w:rPr>
          <w:rFonts w:ascii="Doulos SIL" w:hAnsi="Doulos SIL"/>
          <w:i/>
          <w:color w:val="0000FF"/>
        </w:rPr>
        <w:t>gó:-</w:t>
      </w:r>
      <w:r w:rsidRPr="006876BE">
        <w:rPr>
          <w:rFonts w:ascii="Doulos SIL" w:hAnsi="Doulos SIL"/>
          <w:i/>
          <w:color w:val="0000FF"/>
        </w:rPr>
        <w:tab/>
        <w:t>gò:-wⁿ bǒ:-</w:t>
      </w:r>
      <w:r w:rsidRPr="006876BE">
        <w:rPr>
          <w:rFonts w:ascii="Doulos SIL" w:hAnsi="Doulos SIL"/>
          <w:i/>
          <w:color w:val="0000FF"/>
        </w:rPr>
        <w:sym w:font="Symbol" w:char="F0C6"/>
      </w:r>
      <w:r w:rsidRPr="006876BE">
        <w:rPr>
          <w:rFonts w:ascii="Doulos SIL" w:hAnsi="Doulos SIL"/>
          <w:i/>
          <w:color w:val="0000FF"/>
        </w:rPr>
        <w:tab/>
      </w:r>
      <w:r w:rsidR="006B4207">
        <w:t>‘</w:t>
      </w:r>
      <w:r w:rsidRPr="00C248F8">
        <w:t>go out</w:t>
      </w:r>
      <w:r w:rsidR="006B4207">
        <w:t>’</w:t>
      </w:r>
    </w:p>
    <w:p w14:paraId="76AEB208" w14:textId="77777777" w:rsidR="00C3285C" w:rsidRPr="00EE6571" w:rsidRDefault="00C3285C" w:rsidP="00C3285C">
      <w:pPr>
        <w:pStyle w:val="exampleabc"/>
        <w:tabs>
          <w:tab w:val="left" w:pos="2340"/>
          <w:tab w:val="left" w:pos="2520"/>
          <w:tab w:val="left" w:pos="4320"/>
          <w:tab w:val="left" w:pos="4500"/>
        </w:tabs>
        <w:rPr>
          <w:i/>
        </w:rPr>
      </w:pPr>
      <w:r w:rsidRPr="006876BE">
        <w:rPr>
          <w:rFonts w:ascii="Doulos SIL" w:hAnsi="Doulos SIL"/>
          <w:i/>
          <w:color w:val="0000FF"/>
        </w:rPr>
        <w:tab/>
        <w:t xml:space="preserve">  </w:t>
      </w:r>
      <w:r w:rsidRPr="00EE6571">
        <w:t xml:space="preserve"> </w:t>
      </w:r>
      <w:r w:rsidRPr="00EE6571">
        <w:rPr>
          <w:i/>
        </w:rPr>
        <w:t>with</w:t>
      </w:r>
      <w:r w:rsidRPr="006876BE">
        <w:rPr>
          <w:rFonts w:ascii="Doulos SIL" w:hAnsi="Doulos SIL"/>
          <w:i/>
          <w:color w:val="0000FF"/>
        </w:rPr>
        <w:t xml:space="preserve"> a:</w:t>
      </w:r>
      <w:r w:rsidRPr="00EE6571">
        <w:rPr>
          <w:i/>
        </w:rPr>
        <w:t xml:space="preserve"> </w:t>
      </w:r>
    </w:p>
    <w:p w14:paraId="26F0DD56" w14:textId="77777777" w:rsidR="00C3285C" w:rsidRPr="00C248F8" w:rsidRDefault="00C3285C" w:rsidP="00C3285C">
      <w:pPr>
        <w:pStyle w:val="example-simple"/>
        <w:tabs>
          <w:tab w:val="left" w:pos="2340"/>
          <w:tab w:val="left" w:pos="4500"/>
        </w:tabs>
      </w:pPr>
      <w:r w:rsidRPr="00C248F8">
        <w:tab/>
      </w:r>
      <w:r w:rsidRPr="00C248F8">
        <w:tab/>
      </w:r>
      <w:r w:rsidRPr="006876BE">
        <w:rPr>
          <w:rFonts w:ascii="Doulos SIL" w:hAnsi="Doulos SIL"/>
          <w:i/>
          <w:color w:val="0000FF"/>
        </w:rPr>
        <w:t>ɲɔ́:-</w:t>
      </w:r>
      <w:r w:rsidRPr="006876BE">
        <w:rPr>
          <w:rFonts w:ascii="Doulos SIL" w:hAnsi="Doulos SIL"/>
          <w:i/>
          <w:color w:val="0000FF"/>
        </w:rPr>
        <w:tab/>
        <w:t>ɲà:-wⁿ bǒ:-</w:t>
      </w:r>
      <w:r w:rsidRPr="006876BE">
        <w:rPr>
          <w:rFonts w:ascii="Doulos SIL" w:hAnsi="Doulos SIL"/>
          <w:i/>
          <w:color w:val="0000FF"/>
        </w:rPr>
        <w:sym w:font="Symbol" w:char="F0C6"/>
      </w:r>
      <w:r w:rsidRPr="00C248F8">
        <w:tab/>
      </w:r>
      <w:r w:rsidR="006B4207">
        <w:t>‘</w:t>
      </w:r>
      <w:r w:rsidRPr="00C248F8">
        <w:t>eat, drink</w:t>
      </w:r>
      <w:r w:rsidR="006B4207">
        <w:t>’</w:t>
      </w:r>
    </w:p>
    <w:p w14:paraId="0167EC9C" w14:textId="77777777" w:rsidR="00C3285C" w:rsidRPr="00C248F8" w:rsidRDefault="00C3285C" w:rsidP="00C3285C">
      <w:pPr>
        <w:pStyle w:val="exampleabc"/>
        <w:tabs>
          <w:tab w:val="left" w:pos="2340"/>
          <w:tab w:val="left" w:pos="2520"/>
          <w:tab w:val="left" w:pos="4320"/>
          <w:tab w:val="left" w:pos="4500"/>
        </w:tabs>
      </w:pPr>
    </w:p>
    <w:p w14:paraId="0AECD146" w14:textId="77777777" w:rsidR="00C3285C" w:rsidRPr="006876BE" w:rsidRDefault="00C3285C" w:rsidP="00C3285C">
      <w:pPr>
        <w:pStyle w:val="exampleabc"/>
        <w:tabs>
          <w:tab w:val="left" w:pos="2340"/>
          <w:tab w:val="left" w:pos="2520"/>
          <w:tab w:val="left" w:pos="4320"/>
          <w:tab w:val="left" w:pos="4500"/>
        </w:tabs>
        <w:rPr>
          <w:rFonts w:ascii="Doulos SIL" w:hAnsi="Doulos SIL"/>
          <w:i/>
          <w:color w:val="0000FF"/>
        </w:rPr>
      </w:pPr>
      <w:r w:rsidRPr="00C248F8">
        <w:tab/>
        <w:t xml:space="preserve">b. </w:t>
      </w:r>
      <w:r w:rsidRPr="006876BE">
        <w:rPr>
          <w:rFonts w:ascii="Doulos SIL" w:hAnsi="Doulos SIL"/>
          <w:i/>
          <w:color w:val="0000FF"/>
        </w:rPr>
        <w:t>NCv:</w:t>
      </w:r>
    </w:p>
    <w:p w14:paraId="3A25318A" w14:textId="77777777" w:rsidR="00C3285C" w:rsidRPr="00EE6571" w:rsidRDefault="00C3285C" w:rsidP="00C3285C">
      <w:pPr>
        <w:pStyle w:val="exampleabc"/>
        <w:tabs>
          <w:tab w:val="left" w:pos="2340"/>
          <w:tab w:val="left" w:pos="2520"/>
          <w:tab w:val="left" w:pos="4320"/>
          <w:tab w:val="left" w:pos="4500"/>
        </w:tabs>
        <w:rPr>
          <w:i/>
        </w:rPr>
      </w:pPr>
      <w:r w:rsidRPr="006876BE">
        <w:rPr>
          <w:rFonts w:ascii="Doulos SIL" w:hAnsi="Doulos SIL"/>
          <w:i/>
          <w:color w:val="0000FF"/>
        </w:rPr>
        <w:tab/>
        <w:t xml:space="preserve">  </w:t>
      </w:r>
      <w:r w:rsidRPr="00EE6571">
        <w:t xml:space="preserve"> </w:t>
      </w:r>
      <w:r w:rsidRPr="00EE6571">
        <w:rPr>
          <w:i/>
        </w:rPr>
        <w:t>with</w:t>
      </w:r>
      <w:r w:rsidRPr="006876BE">
        <w:rPr>
          <w:rFonts w:ascii="Doulos SIL" w:hAnsi="Doulos SIL"/>
          <w:i/>
          <w:color w:val="0000FF"/>
        </w:rPr>
        <w:t xml:space="preserve"> a:</w:t>
      </w:r>
      <w:r w:rsidRPr="00EE6571">
        <w:rPr>
          <w:i/>
        </w:rPr>
        <w:t xml:space="preserve"> </w:t>
      </w:r>
    </w:p>
    <w:p w14:paraId="3FEA4892" w14:textId="77777777" w:rsidR="00C3285C" w:rsidRPr="004D4BF9" w:rsidRDefault="00C3285C" w:rsidP="00C3285C">
      <w:pPr>
        <w:pStyle w:val="exampleabc"/>
        <w:tabs>
          <w:tab w:val="left" w:pos="2340"/>
          <w:tab w:val="left" w:pos="2520"/>
          <w:tab w:val="left" w:pos="4320"/>
          <w:tab w:val="left" w:pos="4500"/>
        </w:tabs>
      </w:pPr>
      <w:r w:rsidRPr="006876BE">
        <w:rPr>
          <w:rFonts w:ascii="Doulos SIL" w:hAnsi="Doulos SIL"/>
          <w:i/>
          <w:color w:val="0000FF"/>
        </w:rPr>
        <w:tab/>
      </w:r>
      <w:r w:rsidRPr="006876BE">
        <w:rPr>
          <w:rFonts w:ascii="Doulos SIL" w:hAnsi="Doulos SIL"/>
          <w:i/>
          <w:color w:val="0000FF"/>
        </w:rPr>
        <w:tab/>
        <w:t>ndó-</w:t>
      </w:r>
      <w:r w:rsidRPr="006876BE">
        <w:rPr>
          <w:rFonts w:ascii="Doulos SIL" w:hAnsi="Doulos SIL"/>
          <w:i/>
          <w:color w:val="0000FF"/>
        </w:rPr>
        <w:tab/>
        <w:t>ndà-wⁿ bǒ:-</w:t>
      </w:r>
      <w:r w:rsidRPr="006876BE">
        <w:rPr>
          <w:rFonts w:ascii="Doulos SIL" w:hAnsi="Doulos SIL"/>
          <w:i/>
          <w:color w:val="0000FF"/>
        </w:rPr>
        <w:sym w:font="Symbol" w:char="F0C6"/>
      </w:r>
      <w:r w:rsidRPr="00C248F8">
        <w:tab/>
      </w:r>
      <w:r w:rsidR="006B4207">
        <w:t>‘</w:t>
      </w:r>
      <w:r w:rsidRPr="00C248F8">
        <w:t>give</w:t>
      </w:r>
      <w:r w:rsidR="006B4207">
        <w:t>’</w:t>
      </w:r>
    </w:p>
    <w:p w14:paraId="19EEEB7F" w14:textId="77777777" w:rsidR="00C3285C" w:rsidRPr="00C248F8" w:rsidRDefault="00C3285C" w:rsidP="00C3285C">
      <w:pPr>
        <w:pStyle w:val="exampleabc"/>
        <w:tabs>
          <w:tab w:val="left" w:pos="2340"/>
          <w:tab w:val="left" w:pos="2520"/>
          <w:tab w:val="left" w:pos="4320"/>
          <w:tab w:val="left" w:pos="4500"/>
        </w:tabs>
      </w:pPr>
    </w:p>
    <w:p w14:paraId="7DCD3489" w14:textId="77777777" w:rsidR="00C3285C" w:rsidRPr="00EE6571" w:rsidRDefault="00C3285C" w:rsidP="00C3285C">
      <w:pPr>
        <w:pStyle w:val="exampleabc"/>
        <w:tabs>
          <w:tab w:val="left" w:pos="2340"/>
          <w:tab w:val="left" w:pos="2520"/>
          <w:tab w:val="left" w:pos="4320"/>
          <w:tab w:val="left" w:pos="4500"/>
        </w:tabs>
      </w:pPr>
      <w:r w:rsidRPr="00C248F8">
        <w:tab/>
      </w:r>
      <w:r w:rsidRPr="00EE6571">
        <w:t xml:space="preserve">c. </w:t>
      </w:r>
      <w:r w:rsidRPr="006876BE">
        <w:rPr>
          <w:rFonts w:ascii="Doulos SIL" w:hAnsi="Doulos SIL"/>
          <w:i/>
          <w:color w:val="0000FF"/>
        </w:rPr>
        <w:t>CvCv</w:t>
      </w:r>
    </w:p>
    <w:p w14:paraId="44655DF6" w14:textId="77777777" w:rsidR="00C3285C" w:rsidRPr="00EE6571" w:rsidRDefault="00C3285C" w:rsidP="00C3285C">
      <w:pPr>
        <w:pStyle w:val="exampleabc"/>
        <w:tabs>
          <w:tab w:val="left" w:pos="2340"/>
          <w:tab w:val="left" w:pos="2520"/>
          <w:tab w:val="left" w:pos="4320"/>
          <w:tab w:val="left" w:pos="4500"/>
        </w:tabs>
        <w:rPr>
          <w:i/>
        </w:rPr>
      </w:pPr>
      <w:r w:rsidRPr="006876BE">
        <w:rPr>
          <w:rFonts w:ascii="Doulos SIL" w:hAnsi="Doulos SIL"/>
          <w:i/>
          <w:color w:val="0000FF"/>
        </w:rPr>
        <w:tab/>
        <w:t xml:space="preserve">  </w:t>
      </w:r>
      <w:r w:rsidRPr="00EE6571">
        <w:t xml:space="preserve"> </w:t>
      </w:r>
      <w:r w:rsidRPr="00EE6571">
        <w:rPr>
          <w:i/>
        </w:rPr>
        <w:t>with</w:t>
      </w:r>
      <w:r w:rsidRPr="006876BE">
        <w:rPr>
          <w:rFonts w:ascii="Doulos SIL" w:hAnsi="Doulos SIL"/>
          <w:i/>
          <w:color w:val="0000FF"/>
        </w:rPr>
        <w:t xml:space="preserve"> o</w:t>
      </w:r>
      <w:r w:rsidRPr="00EE6571">
        <w:rPr>
          <w:i/>
        </w:rPr>
        <w:t xml:space="preserve"> </w:t>
      </w:r>
    </w:p>
    <w:p w14:paraId="7FD2794F" w14:textId="77777777" w:rsidR="00C3285C" w:rsidRPr="00EE6571" w:rsidRDefault="00C3285C" w:rsidP="00C3285C">
      <w:pPr>
        <w:pStyle w:val="example-simple"/>
        <w:tabs>
          <w:tab w:val="left" w:pos="2340"/>
          <w:tab w:val="left" w:pos="4500"/>
        </w:tabs>
      </w:pPr>
      <w:r w:rsidRPr="00EE6571">
        <w:tab/>
      </w:r>
      <w:r w:rsidRPr="00EE6571">
        <w:tab/>
      </w:r>
      <w:r w:rsidRPr="006876BE">
        <w:rPr>
          <w:rFonts w:ascii="Doulos SIL" w:hAnsi="Doulos SIL"/>
          <w:i/>
          <w:color w:val="0000FF"/>
        </w:rPr>
        <w:t>gújó-</w:t>
      </w:r>
      <w:r w:rsidRPr="006876BE">
        <w:rPr>
          <w:rFonts w:ascii="Doulos SIL" w:hAnsi="Doulos SIL"/>
          <w:i/>
          <w:color w:val="0000FF"/>
        </w:rPr>
        <w:tab/>
        <w:t>gùjò-wⁿ bǒ:-</w:t>
      </w:r>
      <w:r w:rsidRPr="006876BE">
        <w:rPr>
          <w:rFonts w:ascii="Doulos SIL" w:hAnsi="Doulos SIL"/>
          <w:i/>
          <w:color w:val="0000FF"/>
        </w:rPr>
        <w:sym w:font="Symbol" w:char="F0C6"/>
      </w:r>
      <w:r w:rsidRPr="00EE6571">
        <w:tab/>
      </w:r>
      <w:r w:rsidR="006B4207">
        <w:t>‘</w:t>
      </w:r>
      <w:r w:rsidRPr="00EE6571">
        <w:t>dig</w:t>
      </w:r>
      <w:r w:rsidR="006B4207">
        <w:t>’</w:t>
      </w:r>
    </w:p>
    <w:p w14:paraId="4884CED3" w14:textId="77777777" w:rsidR="00C3285C" w:rsidRPr="00EE6571" w:rsidRDefault="00C3285C" w:rsidP="00C3285C">
      <w:pPr>
        <w:pStyle w:val="exampleabc"/>
        <w:tabs>
          <w:tab w:val="left" w:pos="2340"/>
          <w:tab w:val="left" w:pos="2520"/>
          <w:tab w:val="left" w:pos="4320"/>
          <w:tab w:val="left" w:pos="4500"/>
        </w:tabs>
        <w:rPr>
          <w:i/>
        </w:rPr>
      </w:pPr>
      <w:r w:rsidRPr="006876BE">
        <w:rPr>
          <w:rFonts w:ascii="Doulos SIL" w:hAnsi="Doulos SIL"/>
          <w:i/>
          <w:color w:val="0000FF"/>
        </w:rPr>
        <w:tab/>
        <w:t xml:space="preserve">  </w:t>
      </w:r>
      <w:r w:rsidRPr="00EE6571">
        <w:t xml:space="preserve"> </w:t>
      </w:r>
      <w:r w:rsidRPr="00EE6571">
        <w:rPr>
          <w:i/>
        </w:rPr>
        <w:t>with</w:t>
      </w:r>
      <w:r w:rsidRPr="006876BE">
        <w:rPr>
          <w:rFonts w:ascii="Doulos SIL" w:hAnsi="Doulos SIL"/>
          <w:i/>
          <w:color w:val="0000FF"/>
        </w:rPr>
        <w:t xml:space="preserve"> a</w:t>
      </w:r>
      <w:r w:rsidRPr="00EE6571">
        <w:rPr>
          <w:i/>
        </w:rPr>
        <w:t xml:space="preserve"> from </w:t>
      </w:r>
      <w:r w:rsidRPr="006876BE">
        <w:rPr>
          <w:rFonts w:ascii="Doulos SIL" w:hAnsi="Doulos SIL"/>
          <w:i/>
          <w:color w:val="0000FF"/>
        </w:rPr>
        <w:t>CaCv-</w:t>
      </w:r>
      <w:r w:rsidRPr="00EE6571">
        <w:rPr>
          <w:i/>
        </w:rPr>
        <w:t xml:space="preserve"> </w:t>
      </w:r>
    </w:p>
    <w:p w14:paraId="29FF49B3" w14:textId="77777777" w:rsidR="00C3285C" w:rsidRPr="00EE6571" w:rsidRDefault="00C3285C" w:rsidP="00C3285C">
      <w:pPr>
        <w:pStyle w:val="example-simple"/>
        <w:tabs>
          <w:tab w:val="left" w:pos="2340"/>
          <w:tab w:val="left" w:pos="4500"/>
        </w:tabs>
      </w:pPr>
      <w:r w:rsidRPr="00EE6571">
        <w:tab/>
      </w:r>
      <w:r w:rsidRPr="00EE6571">
        <w:tab/>
      </w:r>
      <w:r w:rsidRPr="006876BE">
        <w:rPr>
          <w:rFonts w:ascii="Doulos SIL" w:hAnsi="Doulos SIL"/>
          <w:i/>
          <w:color w:val="0000FF"/>
        </w:rPr>
        <w:t>náló-</w:t>
      </w:r>
      <w:r w:rsidRPr="006876BE">
        <w:rPr>
          <w:rFonts w:ascii="Doulos SIL" w:hAnsi="Doulos SIL"/>
          <w:i/>
          <w:color w:val="0000FF"/>
        </w:rPr>
        <w:tab/>
        <w:t>nàlà-wⁿ bǒ:-</w:t>
      </w:r>
      <w:r w:rsidRPr="006876BE">
        <w:rPr>
          <w:rFonts w:ascii="Doulos SIL" w:hAnsi="Doulos SIL"/>
          <w:i/>
          <w:color w:val="0000FF"/>
        </w:rPr>
        <w:sym w:font="Symbol" w:char="F0C6"/>
      </w:r>
      <w:r w:rsidRPr="00EE6571">
        <w:tab/>
      </w:r>
      <w:r w:rsidR="006B4207">
        <w:t>‘</w:t>
      </w:r>
      <w:r w:rsidRPr="00EE6571">
        <w:t>give birth</w:t>
      </w:r>
      <w:r w:rsidR="006B4207">
        <w:t>’</w:t>
      </w:r>
    </w:p>
    <w:p w14:paraId="41BB11B9" w14:textId="77777777" w:rsidR="00C3285C" w:rsidRPr="00EE6571" w:rsidRDefault="00C3285C" w:rsidP="00C3285C">
      <w:pPr>
        <w:pStyle w:val="exampleabc"/>
        <w:tabs>
          <w:tab w:val="left" w:pos="2340"/>
          <w:tab w:val="left" w:pos="2520"/>
          <w:tab w:val="left" w:pos="4320"/>
          <w:tab w:val="left" w:pos="4500"/>
        </w:tabs>
        <w:rPr>
          <w:i/>
        </w:rPr>
      </w:pPr>
      <w:r w:rsidRPr="006876BE">
        <w:rPr>
          <w:rFonts w:ascii="Doulos SIL" w:hAnsi="Doulos SIL"/>
          <w:i/>
          <w:color w:val="0000FF"/>
        </w:rPr>
        <w:tab/>
        <w:t xml:space="preserve">  </w:t>
      </w:r>
      <w:r w:rsidRPr="00EE6571">
        <w:t xml:space="preserve"> </w:t>
      </w:r>
      <w:r w:rsidRPr="00EE6571">
        <w:rPr>
          <w:i/>
        </w:rPr>
        <w:t>with</w:t>
      </w:r>
      <w:r w:rsidRPr="006876BE">
        <w:rPr>
          <w:rFonts w:ascii="Doulos SIL" w:hAnsi="Doulos SIL"/>
          <w:i/>
          <w:color w:val="0000FF"/>
        </w:rPr>
        <w:t xml:space="preserve"> a</w:t>
      </w:r>
      <w:r w:rsidRPr="00EE6571">
        <w:rPr>
          <w:i/>
        </w:rPr>
        <w:t xml:space="preserve"> from -ATR stem </w:t>
      </w:r>
    </w:p>
    <w:p w14:paraId="40A3BACD" w14:textId="77777777" w:rsidR="00C3285C" w:rsidRPr="00EE6571" w:rsidRDefault="00C3285C" w:rsidP="00C3285C">
      <w:pPr>
        <w:pStyle w:val="example-simple"/>
        <w:tabs>
          <w:tab w:val="left" w:pos="2340"/>
          <w:tab w:val="left" w:pos="4500"/>
        </w:tabs>
      </w:pPr>
      <w:r w:rsidRPr="00EE6571">
        <w:tab/>
      </w:r>
      <w:r w:rsidRPr="00EE6571">
        <w:tab/>
      </w:r>
      <w:r w:rsidRPr="006876BE">
        <w:rPr>
          <w:rFonts w:ascii="Doulos SIL" w:hAnsi="Doulos SIL"/>
          <w:i/>
          <w:color w:val="0000FF"/>
        </w:rPr>
        <w:t>dú-yɔ́-</w:t>
      </w:r>
      <w:r w:rsidRPr="006876BE">
        <w:rPr>
          <w:rFonts w:ascii="Doulos SIL" w:hAnsi="Doulos SIL"/>
          <w:i/>
          <w:color w:val="0000FF"/>
        </w:rPr>
        <w:tab/>
        <w:t>dù-yà-wⁿ bǒ:-</w:t>
      </w:r>
      <w:r w:rsidRPr="006876BE">
        <w:rPr>
          <w:rFonts w:ascii="Doulos SIL" w:hAnsi="Doulos SIL"/>
          <w:i/>
          <w:color w:val="0000FF"/>
        </w:rPr>
        <w:sym w:font="Symbol" w:char="F0C6"/>
      </w:r>
      <w:r w:rsidRPr="00EE6571">
        <w:tab/>
      </w:r>
      <w:r w:rsidR="006B4207">
        <w:t>‘</w:t>
      </w:r>
      <w:r w:rsidRPr="00EE6571">
        <w:t>carry on head</w:t>
      </w:r>
      <w:r w:rsidR="006B4207">
        <w:t>’</w:t>
      </w:r>
    </w:p>
    <w:p w14:paraId="64422715" w14:textId="77777777" w:rsidR="00C3285C" w:rsidRPr="006876BE" w:rsidRDefault="00C3285C" w:rsidP="00C3285C">
      <w:pPr>
        <w:pStyle w:val="example-simple"/>
        <w:tabs>
          <w:tab w:val="left" w:pos="2340"/>
          <w:tab w:val="left" w:pos="4500"/>
        </w:tabs>
        <w:rPr>
          <w:rFonts w:ascii="Doulos SIL" w:hAnsi="Doulos SIL"/>
          <w:i/>
          <w:color w:val="0000FF"/>
        </w:rPr>
      </w:pPr>
      <w:r w:rsidRPr="006876BE">
        <w:rPr>
          <w:rFonts w:ascii="Doulos SIL" w:hAnsi="Doulos SIL"/>
          <w:i/>
          <w:color w:val="0000FF"/>
        </w:rPr>
        <w:tab/>
      </w:r>
      <w:r w:rsidRPr="006876BE">
        <w:rPr>
          <w:rFonts w:ascii="Doulos SIL" w:hAnsi="Doulos SIL"/>
          <w:i/>
          <w:color w:val="0000FF"/>
        </w:rPr>
        <w:tab/>
        <w:t>tíwɔ́-</w:t>
      </w:r>
      <w:r w:rsidRPr="006876BE">
        <w:rPr>
          <w:rFonts w:ascii="Doulos SIL" w:hAnsi="Doulos SIL"/>
          <w:i/>
          <w:color w:val="0000FF"/>
        </w:rPr>
        <w:tab/>
        <w:t>tìwà-wⁿ bǒ:-</w:t>
      </w:r>
      <w:r w:rsidRPr="006876BE">
        <w:rPr>
          <w:rFonts w:ascii="Doulos SIL" w:hAnsi="Doulos SIL"/>
          <w:i/>
          <w:color w:val="0000FF"/>
        </w:rPr>
        <w:sym w:font="Symbol" w:char="F0C6"/>
      </w:r>
      <w:r w:rsidRPr="00EE6571">
        <w:tab/>
      </w:r>
      <w:r w:rsidR="006B4207">
        <w:t>‘</w:t>
      </w:r>
      <w:r w:rsidRPr="00EE6571">
        <w:t>die</w:t>
      </w:r>
      <w:r w:rsidR="006B4207">
        <w:t>’</w:t>
      </w:r>
    </w:p>
    <w:p w14:paraId="58E23DF3" w14:textId="77777777" w:rsidR="00C3285C" w:rsidRPr="00EE6571" w:rsidRDefault="00C3285C" w:rsidP="00C3285C">
      <w:pPr>
        <w:pStyle w:val="example-simple"/>
        <w:tabs>
          <w:tab w:val="left" w:pos="2340"/>
          <w:tab w:val="left" w:pos="4500"/>
        </w:tabs>
      </w:pPr>
      <w:r w:rsidRPr="006876BE">
        <w:rPr>
          <w:rFonts w:ascii="Doulos SIL" w:hAnsi="Doulos SIL"/>
          <w:i/>
          <w:color w:val="0000FF"/>
        </w:rPr>
        <w:tab/>
      </w:r>
      <w:r w:rsidRPr="006876BE">
        <w:rPr>
          <w:rFonts w:ascii="Doulos SIL" w:hAnsi="Doulos SIL"/>
          <w:i/>
          <w:color w:val="0000FF"/>
        </w:rPr>
        <w:tab/>
        <w:t>yɛ́wɔ́-</w:t>
      </w:r>
      <w:r w:rsidRPr="006876BE">
        <w:rPr>
          <w:rFonts w:ascii="Doulos SIL" w:hAnsi="Doulos SIL"/>
          <w:i/>
          <w:color w:val="0000FF"/>
        </w:rPr>
        <w:tab/>
        <w:t>yèwà-wⁿ bǒ:-</w:t>
      </w:r>
      <w:r w:rsidRPr="006876BE">
        <w:rPr>
          <w:rFonts w:ascii="Doulos SIL" w:hAnsi="Doulos SIL"/>
          <w:i/>
          <w:color w:val="0000FF"/>
        </w:rPr>
        <w:sym w:font="Symbol" w:char="F0C6"/>
      </w:r>
      <w:r w:rsidRPr="00EE6571">
        <w:tab/>
      </w:r>
      <w:r w:rsidR="006B4207">
        <w:t>‘</w:t>
      </w:r>
      <w:r w:rsidRPr="00EE6571">
        <w:t>dance</w:t>
      </w:r>
      <w:r w:rsidR="006B4207">
        <w:t>’</w:t>
      </w:r>
    </w:p>
    <w:p w14:paraId="7A6F6DA3" w14:textId="77777777" w:rsidR="00C3285C" w:rsidRPr="006876BE" w:rsidRDefault="00C3285C" w:rsidP="00C3285C">
      <w:pPr>
        <w:pStyle w:val="example-simple"/>
        <w:tabs>
          <w:tab w:val="left" w:pos="2340"/>
          <w:tab w:val="left" w:pos="4500"/>
        </w:tabs>
        <w:rPr>
          <w:rFonts w:ascii="Doulos SIL" w:hAnsi="Doulos SIL"/>
          <w:i/>
          <w:color w:val="0000FF"/>
        </w:rPr>
      </w:pPr>
      <w:r w:rsidRPr="006876BE">
        <w:rPr>
          <w:rFonts w:ascii="Doulos SIL" w:hAnsi="Doulos SIL"/>
          <w:i/>
          <w:color w:val="0000FF"/>
        </w:rPr>
        <w:tab/>
      </w:r>
      <w:r w:rsidRPr="006876BE">
        <w:rPr>
          <w:rFonts w:ascii="Doulos SIL" w:hAnsi="Doulos SIL"/>
          <w:i/>
          <w:color w:val="0000FF"/>
        </w:rPr>
        <w:tab/>
        <w:t>kúwɔ́-</w:t>
      </w:r>
      <w:r w:rsidRPr="006876BE">
        <w:rPr>
          <w:rFonts w:ascii="Doulos SIL" w:hAnsi="Doulos SIL"/>
          <w:i/>
          <w:color w:val="0000FF"/>
        </w:rPr>
        <w:tab/>
        <w:t>kùwà-wⁿ bǒ:-</w:t>
      </w:r>
      <w:r w:rsidRPr="006876BE">
        <w:rPr>
          <w:rFonts w:ascii="Doulos SIL" w:hAnsi="Doulos SIL"/>
          <w:i/>
          <w:color w:val="0000FF"/>
        </w:rPr>
        <w:sym w:font="Symbol" w:char="F0C6"/>
      </w:r>
      <w:r w:rsidRPr="00EE6571">
        <w:tab/>
      </w:r>
      <w:r w:rsidR="006B4207">
        <w:t>‘</w:t>
      </w:r>
      <w:r w:rsidRPr="00EE6571">
        <w:t>do farming</w:t>
      </w:r>
      <w:r w:rsidR="006B4207">
        <w:t>’</w:t>
      </w:r>
    </w:p>
    <w:p w14:paraId="1FCE08AB" w14:textId="77777777" w:rsidR="00C3285C" w:rsidRPr="006876BE" w:rsidRDefault="00C3285C" w:rsidP="00C3285C">
      <w:pPr>
        <w:pStyle w:val="example-simple"/>
        <w:tabs>
          <w:tab w:val="left" w:pos="2340"/>
          <w:tab w:val="left" w:pos="4500"/>
        </w:tabs>
      </w:pPr>
      <w:r w:rsidRPr="006876BE">
        <w:rPr>
          <w:rFonts w:ascii="Doulos SIL" w:hAnsi="Doulos SIL"/>
          <w:i/>
          <w:color w:val="0000FF"/>
        </w:rPr>
        <w:tab/>
      </w:r>
      <w:r w:rsidRPr="006876BE">
        <w:rPr>
          <w:rFonts w:ascii="Doulos SIL" w:hAnsi="Doulos SIL"/>
          <w:i/>
          <w:color w:val="0000FF"/>
        </w:rPr>
        <w:tab/>
        <w:t>tɛ́mɔ́-</w:t>
      </w:r>
      <w:r w:rsidRPr="006876BE">
        <w:rPr>
          <w:rFonts w:ascii="Doulos SIL" w:hAnsi="Doulos SIL"/>
          <w:i/>
          <w:color w:val="0000FF"/>
        </w:rPr>
        <w:tab/>
        <w:t>tèmà-wⁿ bǒ:-</w:t>
      </w:r>
      <w:r w:rsidRPr="006876BE">
        <w:rPr>
          <w:rFonts w:ascii="Doulos SIL" w:hAnsi="Doulos SIL"/>
          <w:i/>
          <w:color w:val="0000FF"/>
        </w:rPr>
        <w:sym w:font="Symbol" w:char="F0C6"/>
      </w:r>
      <w:r w:rsidRPr="006876BE">
        <w:tab/>
      </w:r>
      <w:r w:rsidR="006B4207">
        <w:t>‘</w:t>
      </w:r>
      <w:r w:rsidRPr="006876BE">
        <w:t>eat (meat)</w:t>
      </w:r>
      <w:r w:rsidR="006B4207">
        <w:t>’</w:t>
      </w:r>
    </w:p>
    <w:p w14:paraId="3E2F44BD" w14:textId="77777777" w:rsidR="00C3285C" w:rsidRPr="006876BE" w:rsidRDefault="00C3285C" w:rsidP="00C3285C">
      <w:pPr>
        <w:pStyle w:val="example-simple"/>
        <w:tabs>
          <w:tab w:val="left" w:pos="2340"/>
          <w:tab w:val="left" w:pos="4500"/>
        </w:tabs>
      </w:pPr>
      <w:r w:rsidRPr="006876BE">
        <w:rPr>
          <w:rFonts w:ascii="Doulos SIL" w:hAnsi="Doulos SIL"/>
          <w:i/>
          <w:color w:val="0000FF"/>
        </w:rPr>
        <w:tab/>
      </w:r>
      <w:r w:rsidRPr="006876BE">
        <w:rPr>
          <w:rFonts w:ascii="Doulos SIL" w:hAnsi="Doulos SIL"/>
          <w:i/>
          <w:color w:val="0000FF"/>
        </w:rPr>
        <w:tab/>
        <w:t>dɔ́nɔ́-</w:t>
      </w:r>
      <w:r w:rsidRPr="006876BE">
        <w:rPr>
          <w:rFonts w:ascii="Doulos SIL" w:hAnsi="Doulos SIL"/>
          <w:i/>
          <w:color w:val="0000FF"/>
        </w:rPr>
        <w:tab/>
        <w:t>dònà-wⁿ bǒ:-</w:t>
      </w:r>
      <w:r w:rsidRPr="006876BE">
        <w:rPr>
          <w:rFonts w:ascii="Doulos SIL" w:hAnsi="Doulos SIL"/>
          <w:i/>
          <w:color w:val="0000FF"/>
        </w:rPr>
        <w:sym w:font="Symbol" w:char="F0C6"/>
      </w:r>
      <w:r w:rsidRPr="006876BE">
        <w:tab/>
      </w:r>
      <w:r w:rsidR="006B4207">
        <w:t>‘</w:t>
      </w:r>
      <w:r w:rsidRPr="006876BE">
        <w:t>buy</w:t>
      </w:r>
      <w:r w:rsidR="006B4207">
        <w:t>’</w:t>
      </w:r>
    </w:p>
    <w:p w14:paraId="366CDE7A" w14:textId="77777777" w:rsidR="00C3285C" w:rsidRPr="00EE6571" w:rsidRDefault="00C3285C" w:rsidP="00C3285C">
      <w:pPr>
        <w:pStyle w:val="exampleabc"/>
        <w:tabs>
          <w:tab w:val="left" w:pos="2340"/>
          <w:tab w:val="left" w:pos="2520"/>
          <w:tab w:val="left" w:pos="4320"/>
          <w:tab w:val="left" w:pos="4500"/>
        </w:tabs>
      </w:pPr>
    </w:p>
    <w:p w14:paraId="099FC3AB" w14:textId="77777777" w:rsidR="00C3285C" w:rsidRPr="00EE6571" w:rsidRDefault="00C3285C" w:rsidP="00C3285C">
      <w:pPr>
        <w:pStyle w:val="exampleabc"/>
        <w:tabs>
          <w:tab w:val="left" w:pos="2340"/>
          <w:tab w:val="left" w:pos="2520"/>
          <w:tab w:val="left" w:pos="4320"/>
          <w:tab w:val="left" w:pos="4500"/>
        </w:tabs>
      </w:pPr>
      <w:r w:rsidRPr="00EE6571">
        <w:tab/>
        <w:t xml:space="preserve">c. </w:t>
      </w:r>
      <w:r w:rsidRPr="006876BE">
        <w:rPr>
          <w:rFonts w:ascii="Doulos SIL" w:hAnsi="Doulos SIL"/>
          <w:i/>
          <w:color w:val="0000FF"/>
        </w:rPr>
        <w:t>CvCCv</w:t>
      </w:r>
    </w:p>
    <w:p w14:paraId="51222653" w14:textId="77777777" w:rsidR="00C3285C" w:rsidRPr="003864A9" w:rsidRDefault="00C3285C" w:rsidP="00C3285C">
      <w:pPr>
        <w:pStyle w:val="exampleabc"/>
        <w:tabs>
          <w:tab w:val="left" w:pos="2340"/>
          <w:tab w:val="left" w:pos="2520"/>
          <w:tab w:val="left" w:pos="4320"/>
          <w:tab w:val="left" w:pos="4500"/>
        </w:tabs>
        <w:rPr>
          <w:i/>
        </w:rPr>
      </w:pPr>
      <w:r w:rsidRPr="006876BE">
        <w:rPr>
          <w:rFonts w:ascii="Doulos SIL" w:hAnsi="Doulos SIL"/>
          <w:i/>
          <w:color w:val="0000FF"/>
        </w:rPr>
        <w:tab/>
        <w:t xml:space="preserve">  </w:t>
      </w:r>
      <w:r w:rsidRPr="003864A9">
        <w:t xml:space="preserve"> </w:t>
      </w:r>
      <w:r w:rsidRPr="003864A9">
        <w:rPr>
          <w:i/>
        </w:rPr>
        <w:t>with</w:t>
      </w:r>
      <w:r w:rsidRPr="006876BE">
        <w:rPr>
          <w:rFonts w:ascii="Doulos SIL" w:hAnsi="Doulos SIL"/>
          <w:i/>
          <w:color w:val="0000FF"/>
        </w:rPr>
        <w:t xml:space="preserve"> o</w:t>
      </w:r>
      <w:r w:rsidRPr="003864A9">
        <w:rPr>
          <w:i/>
        </w:rPr>
        <w:t xml:space="preserve"> </w:t>
      </w:r>
    </w:p>
    <w:p w14:paraId="262528A1" w14:textId="77777777" w:rsidR="00C3285C" w:rsidRPr="003864A9" w:rsidRDefault="00C3285C" w:rsidP="00C3285C">
      <w:pPr>
        <w:pStyle w:val="example-simple"/>
        <w:tabs>
          <w:tab w:val="left" w:pos="2340"/>
          <w:tab w:val="left" w:pos="4500"/>
        </w:tabs>
      </w:pPr>
      <w:r w:rsidRPr="003864A9">
        <w:tab/>
      </w:r>
      <w:r w:rsidRPr="003864A9">
        <w:tab/>
      </w:r>
      <w:r w:rsidRPr="006876BE">
        <w:rPr>
          <w:rFonts w:ascii="Doulos SIL" w:hAnsi="Doulos SIL"/>
          <w:i/>
          <w:color w:val="0000FF"/>
        </w:rPr>
        <w:t>tómbó-</w:t>
      </w:r>
      <w:r w:rsidRPr="006876BE">
        <w:rPr>
          <w:rFonts w:ascii="Doulos SIL" w:hAnsi="Doulos SIL"/>
          <w:i/>
          <w:color w:val="0000FF"/>
        </w:rPr>
        <w:tab/>
        <w:t>tòmbò-wⁿ bǒ:-</w:t>
      </w:r>
      <w:r w:rsidRPr="006876BE">
        <w:rPr>
          <w:rFonts w:ascii="Doulos SIL" w:hAnsi="Doulos SIL"/>
          <w:i/>
          <w:color w:val="0000FF"/>
        </w:rPr>
        <w:sym w:font="Symbol" w:char="F0C6"/>
      </w:r>
      <w:r w:rsidRPr="006876BE">
        <w:rPr>
          <w:rFonts w:ascii="Doulos SIL" w:hAnsi="Doulos SIL"/>
          <w:i/>
          <w:color w:val="0000FF"/>
        </w:rPr>
        <w:tab/>
      </w:r>
      <w:r w:rsidR="006B4207">
        <w:t>‘</w:t>
      </w:r>
      <w:r w:rsidRPr="003864A9">
        <w:t>jump</w:t>
      </w:r>
      <w:r w:rsidR="006B4207">
        <w:t>’</w:t>
      </w:r>
    </w:p>
    <w:p w14:paraId="7A94603B" w14:textId="77777777" w:rsidR="00C3285C" w:rsidRPr="003864A9" w:rsidRDefault="00C3285C" w:rsidP="00C3285C">
      <w:pPr>
        <w:pStyle w:val="exampleabc"/>
        <w:tabs>
          <w:tab w:val="left" w:pos="2340"/>
          <w:tab w:val="left" w:pos="2520"/>
          <w:tab w:val="left" w:pos="4320"/>
          <w:tab w:val="left" w:pos="4500"/>
        </w:tabs>
        <w:rPr>
          <w:i/>
        </w:rPr>
      </w:pPr>
      <w:r w:rsidRPr="006876BE">
        <w:rPr>
          <w:rFonts w:ascii="Doulos SIL" w:hAnsi="Doulos SIL"/>
          <w:i/>
          <w:color w:val="0000FF"/>
        </w:rPr>
        <w:tab/>
        <w:t xml:space="preserve">  </w:t>
      </w:r>
      <w:r w:rsidRPr="003864A9">
        <w:t xml:space="preserve"> </w:t>
      </w:r>
      <w:r w:rsidRPr="003864A9">
        <w:rPr>
          <w:i/>
        </w:rPr>
        <w:t>with</w:t>
      </w:r>
      <w:r w:rsidRPr="006876BE">
        <w:rPr>
          <w:rFonts w:ascii="Doulos SIL" w:hAnsi="Doulos SIL"/>
          <w:i/>
          <w:color w:val="0000FF"/>
        </w:rPr>
        <w:t xml:space="preserve"> a</w:t>
      </w:r>
      <w:r w:rsidRPr="003864A9">
        <w:rPr>
          <w:i/>
        </w:rPr>
        <w:t xml:space="preserve"> from </w:t>
      </w:r>
      <w:r w:rsidRPr="006876BE">
        <w:rPr>
          <w:rFonts w:ascii="Doulos SIL" w:hAnsi="Doulos SIL"/>
          <w:i/>
          <w:color w:val="0000FF"/>
        </w:rPr>
        <w:t>CaCCv-</w:t>
      </w:r>
      <w:r w:rsidRPr="003864A9">
        <w:rPr>
          <w:i/>
        </w:rPr>
        <w:t xml:space="preserve"> </w:t>
      </w:r>
    </w:p>
    <w:p w14:paraId="293CBD08" w14:textId="77777777" w:rsidR="00C3285C" w:rsidRPr="003864A9" w:rsidRDefault="00C3285C" w:rsidP="00C3285C">
      <w:pPr>
        <w:pStyle w:val="example-simple"/>
        <w:tabs>
          <w:tab w:val="left" w:pos="2340"/>
          <w:tab w:val="left" w:pos="4500"/>
        </w:tabs>
      </w:pPr>
      <w:r w:rsidRPr="003864A9">
        <w:tab/>
      </w:r>
      <w:r w:rsidRPr="003864A9">
        <w:tab/>
      </w:r>
      <w:r w:rsidRPr="006876BE">
        <w:rPr>
          <w:rFonts w:ascii="Doulos SIL" w:hAnsi="Doulos SIL"/>
          <w:i/>
          <w:color w:val="0000FF"/>
        </w:rPr>
        <w:t>dámbó-</w:t>
      </w:r>
      <w:r w:rsidRPr="006876BE">
        <w:rPr>
          <w:rFonts w:ascii="Doulos SIL" w:hAnsi="Doulos SIL"/>
          <w:i/>
          <w:color w:val="0000FF"/>
        </w:rPr>
        <w:tab/>
        <w:t>dàmbà-wⁿ bǒ:-</w:t>
      </w:r>
      <w:r w:rsidRPr="006876BE">
        <w:rPr>
          <w:rFonts w:ascii="Doulos SIL" w:hAnsi="Doulos SIL"/>
          <w:i/>
          <w:color w:val="0000FF"/>
        </w:rPr>
        <w:sym w:font="Symbol" w:char="F0C6"/>
      </w:r>
      <w:r w:rsidRPr="006876BE">
        <w:rPr>
          <w:rFonts w:ascii="Doulos SIL" w:hAnsi="Doulos SIL"/>
          <w:i/>
          <w:color w:val="0000FF"/>
        </w:rPr>
        <w:tab/>
      </w:r>
      <w:r w:rsidR="006B4207">
        <w:t>‘</w:t>
      </w:r>
      <w:r w:rsidRPr="003864A9">
        <w:t>winnow in wind</w:t>
      </w:r>
      <w:r w:rsidR="006B4207">
        <w:t>’</w:t>
      </w:r>
    </w:p>
    <w:p w14:paraId="1A2CB0A7" w14:textId="77777777" w:rsidR="00C3285C" w:rsidRPr="003864A9" w:rsidRDefault="00C3285C" w:rsidP="00C3285C">
      <w:pPr>
        <w:pStyle w:val="exampleabc"/>
        <w:tabs>
          <w:tab w:val="left" w:pos="2340"/>
          <w:tab w:val="left" w:pos="2520"/>
          <w:tab w:val="left" w:pos="4320"/>
          <w:tab w:val="left" w:pos="4500"/>
        </w:tabs>
        <w:rPr>
          <w:i/>
        </w:rPr>
      </w:pPr>
      <w:r w:rsidRPr="006876BE">
        <w:rPr>
          <w:rFonts w:ascii="Doulos SIL" w:hAnsi="Doulos SIL"/>
          <w:i/>
          <w:color w:val="0000FF"/>
        </w:rPr>
        <w:tab/>
        <w:t xml:space="preserve">  </w:t>
      </w:r>
      <w:r w:rsidRPr="003864A9">
        <w:t xml:space="preserve"> </w:t>
      </w:r>
      <w:r w:rsidRPr="003864A9">
        <w:rPr>
          <w:i/>
        </w:rPr>
        <w:t>with</w:t>
      </w:r>
      <w:r w:rsidRPr="006876BE">
        <w:rPr>
          <w:rFonts w:ascii="Doulos SIL" w:hAnsi="Doulos SIL"/>
          <w:i/>
          <w:color w:val="0000FF"/>
        </w:rPr>
        <w:t xml:space="preserve"> a</w:t>
      </w:r>
      <w:r w:rsidRPr="003864A9">
        <w:rPr>
          <w:i/>
        </w:rPr>
        <w:t xml:space="preserve"> from -ATR stem </w:t>
      </w:r>
    </w:p>
    <w:p w14:paraId="3F81BADA" w14:textId="77777777" w:rsidR="00C3285C" w:rsidRPr="003864A9" w:rsidRDefault="00C3285C" w:rsidP="00C3285C">
      <w:pPr>
        <w:pStyle w:val="example-simple"/>
        <w:tabs>
          <w:tab w:val="left" w:pos="2340"/>
          <w:tab w:val="left" w:pos="4500"/>
        </w:tabs>
      </w:pPr>
      <w:r w:rsidRPr="003864A9">
        <w:tab/>
      </w:r>
      <w:r w:rsidRPr="003864A9">
        <w:tab/>
      </w:r>
      <w:r w:rsidRPr="006876BE">
        <w:rPr>
          <w:rFonts w:ascii="Doulos SIL" w:hAnsi="Doulos SIL"/>
          <w:i/>
          <w:color w:val="0000FF"/>
        </w:rPr>
        <w:t>ɛ́mbɔ́-</w:t>
      </w:r>
      <w:r w:rsidRPr="006876BE">
        <w:rPr>
          <w:rFonts w:ascii="Doulos SIL" w:hAnsi="Doulos SIL"/>
          <w:i/>
          <w:color w:val="0000FF"/>
        </w:rPr>
        <w:tab/>
        <w:t>èmbà-wⁿ bǒ:-</w:t>
      </w:r>
      <w:r w:rsidRPr="006876BE">
        <w:rPr>
          <w:rFonts w:ascii="Doulos SIL" w:hAnsi="Doulos SIL"/>
          <w:i/>
          <w:color w:val="0000FF"/>
        </w:rPr>
        <w:sym w:font="Symbol" w:char="F0C6"/>
      </w:r>
      <w:r w:rsidRPr="006876BE">
        <w:rPr>
          <w:rFonts w:ascii="Doulos SIL" w:hAnsi="Doulos SIL"/>
          <w:i/>
          <w:color w:val="0000FF"/>
        </w:rPr>
        <w:tab/>
      </w:r>
      <w:r w:rsidR="006B4207">
        <w:t>‘</w:t>
      </w:r>
      <w:r w:rsidRPr="003864A9">
        <w:t>winnow in wind</w:t>
      </w:r>
      <w:r w:rsidR="006B4207">
        <w:t>’</w:t>
      </w:r>
    </w:p>
    <w:p w14:paraId="6EEA2245" w14:textId="77777777" w:rsidR="00C3285C" w:rsidRPr="003864A9" w:rsidRDefault="00C3285C" w:rsidP="00C3285C">
      <w:pPr>
        <w:pStyle w:val="exampleabc"/>
        <w:tabs>
          <w:tab w:val="left" w:pos="2340"/>
          <w:tab w:val="left" w:pos="2520"/>
          <w:tab w:val="left" w:pos="4320"/>
          <w:tab w:val="left" w:pos="4500"/>
        </w:tabs>
      </w:pPr>
    </w:p>
    <w:p w14:paraId="2731B28B" w14:textId="77777777" w:rsidR="00C3285C" w:rsidRPr="003864A9" w:rsidRDefault="00C3285C" w:rsidP="00C3285C">
      <w:pPr>
        <w:pStyle w:val="exampleabc"/>
        <w:tabs>
          <w:tab w:val="left" w:pos="2340"/>
          <w:tab w:val="left" w:pos="2520"/>
          <w:tab w:val="left" w:pos="4320"/>
          <w:tab w:val="left" w:pos="4500"/>
        </w:tabs>
      </w:pPr>
      <w:r w:rsidRPr="003864A9">
        <w:tab/>
        <w:t xml:space="preserve">d. </w:t>
      </w:r>
      <w:r w:rsidRPr="006876BE">
        <w:rPr>
          <w:rFonts w:ascii="Doulos SIL" w:hAnsi="Doulos SIL"/>
          <w:i/>
          <w:color w:val="0000FF"/>
        </w:rPr>
        <w:t>Cv:Cv</w:t>
      </w:r>
    </w:p>
    <w:p w14:paraId="389B538A" w14:textId="77777777" w:rsidR="00C3285C" w:rsidRPr="003864A9" w:rsidRDefault="00C3285C" w:rsidP="00C3285C">
      <w:pPr>
        <w:pStyle w:val="exampleabc"/>
        <w:tabs>
          <w:tab w:val="left" w:pos="2340"/>
          <w:tab w:val="left" w:pos="2520"/>
          <w:tab w:val="left" w:pos="4320"/>
          <w:tab w:val="left" w:pos="4500"/>
        </w:tabs>
        <w:rPr>
          <w:i/>
        </w:rPr>
      </w:pPr>
      <w:r w:rsidRPr="006876BE">
        <w:rPr>
          <w:rFonts w:ascii="Doulos SIL" w:hAnsi="Doulos SIL"/>
          <w:i/>
          <w:color w:val="0000FF"/>
        </w:rPr>
        <w:tab/>
        <w:t xml:space="preserve">  </w:t>
      </w:r>
      <w:r w:rsidRPr="003864A9">
        <w:t xml:space="preserve"> </w:t>
      </w:r>
      <w:r w:rsidRPr="003864A9">
        <w:rPr>
          <w:i/>
        </w:rPr>
        <w:t>with</w:t>
      </w:r>
      <w:r w:rsidRPr="006876BE">
        <w:rPr>
          <w:rFonts w:ascii="Doulos SIL" w:hAnsi="Doulos SIL"/>
          <w:i/>
          <w:color w:val="0000FF"/>
        </w:rPr>
        <w:t xml:space="preserve"> o</w:t>
      </w:r>
      <w:r w:rsidRPr="003864A9">
        <w:rPr>
          <w:i/>
        </w:rPr>
        <w:t xml:space="preserve"> </w:t>
      </w:r>
    </w:p>
    <w:p w14:paraId="39E0B531" w14:textId="77777777" w:rsidR="00C3285C" w:rsidRPr="003864A9" w:rsidRDefault="00C3285C" w:rsidP="00C3285C">
      <w:pPr>
        <w:pStyle w:val="example-simple"/>
        <w:tabs>
          <w:tab w:val="left" w:pos="2340"/>
          <w:tab w:val="left" w:pos="4500"/>
        </w:tabs>
      </w:pPr>
      <w:r w:rsidRPr="003864A9">
        <w:tab/>
      </w:r>
      <w:r w:rsidRPr="003864A9">
        <w:tab/>
      </w:r>
      <w:r w:rsidRPr="006876BE">
        <w:rPr>
          <w:rFonts w:ascii="Doulos SIL" w:hAnsi="Doulos SIL"/>
          <w:i/>
          <w:color w:val="0000FF"/>
        </w:rPr>
        <w:t>sé:gó-</w:t>
      </w:r>
      <w:r w:rsidRPr="006876BE">
        <w:rPr>
          <w:rFonts w:ascii="Doulos SIL" w:hAnsi="Doulos SIL"/>
          <w:i/>
          <w:color w:val="0000FF"/>
        </w:rPr>
        <w:tab/>
        <w:t>sè:gò-wⁿ bǒ:-</w:t>
      </w:r>
      <w:r w:rsidRPr="006876BE">
        <w:rPr>
          <w:rFonts w:ascii="Doulos SIL" w:hAnsi="Doulos SIL"/>
          <w:i/>
          <w:color w:val="0000FF"/>
        </w:rPr>
        <w:sym w:font="Symbol" w:char="F0C6"/>
      </w:r>
      <w:r w:rsidRPr="006876BE">
        <w:rPr>
          <w:rFonts w:ascii="Doulos SIL" w:hAnsi="Doulos SIL"/>
          <w:i/>
          <w:color w:val="0000FF"/>
        </w:rPr>
        <w:tab/>
      </w:r>
      <w:r w:rsidR="006B4207">
        <w:t>‘</w:t>
      </w:r>
      <w:r w:rsidRPr="003864A9">
        <w:t>come down</w:t>
      </w:r>
      <w:r w:rsidR="006B4207">
        <w:t>’</w:t>
      </w:r>
    </w:p>
    <w:p w14:paraId="7C93ED64" w14:textId="77777777" w:rsidR="00C3285C" w:rsidRPr="003864A9" w:rsidRDefault="00C3285C" w:rsidP="00C3285C">
      <w:pPr>
        <w:pStyle w:val="exampleabc"/>
        <w:tabs>
          <w:tab w:val="left" w:pos="2340"/>
          <w:tab w:val="left" w:pos="2520"/>
          <w:tab w:val="left" w:pos="4320"/>
          <w:tab w:val="left" w:pos="4500"/>
        </w:tabs>
        <w:rPr>
          <w:i/>
        </w:rPr>
      </w:pPr>
      <w:r w:rsidRPr="006876BE">
        <w:rPr>
          <w:rFonts w:ascii="Doulos SIL" w:hAnsi="Doulos SIL"/>
          <w:i/>
          <w:color w:val="0000FF"/>
        </w:rPr>
        <w:tab/>
        <w:t xml:space="preserve">  </w:t>
      </w:r>
      <w:r w:rsidRPr="003864A9">
        <w:t xml:space="preserve"> </w:t>
      </w:r>
      <w:r w:rsidRPr="003864A9">
        <w:rPr>
          <w:i/>
        </w:rPr>
        <w:t>with</w:t>
      </w:r>
      <w:r w:rsidRPr="006876BE">
        <w:rPr>
          <w:rFonts w:ascii="Doulos SIL" w:hAnsi="Doulos SIL"/>
          <w:i/>
          <w:color w:val="0000FF"/>
        </w:rPr>
        <w:t xml:space="preserve"> a</w:t>
      </w:r>
      <w:r w:rsidRPr="003864A9">
        <w:rPr>
          <w:i/>
        </w:rPr>
        <w:t xml:space="preserve"> from </w:t>
      </w:r>
      <w:r w:rsidRPr="006876BE">
        <w:rPr>
          <w:rFonts w:ascii="Doulos SIL" w:hAnsi="Doulos SIL"/>
          <w:i/>
          <w:color w:val="0000FF"/>
        </w:rPr>
        <w:t>Ca:Cv-</w:t>
      </w:r>
      <w:r w:rsidRPr="003864A9">
        <w:rPr>
          <w:i/>
        </w:rPr>
        <w:t xml:space="preserve"> </w:t>
      </w:r>
    </w:p>
    <w:p w14:paraId="5207184D" w14:textId="77777777" w:rsidR="00C3285C" w:rsidRPr="003864A9" w:rsidRDefault="00C3285C" w:rsidP="00C3285C">
      <w:pPr>
        <w:pStyle w:val="example-simple"/>
        <w:tabs>
          <w:tab w:val="left" w:pos="2340"/>
          <w:tab w:val="left" w:pos="4500"/>
        </w:tabs>
      </w:pPr>
      <w:r w:rsidRPr="003864A9">
        <w:tab/>
      </w:r>
      <w:r w:rsidRPr="003864A9">
        <w:tab/>
      </w:r>
      <w:r w:rsidRPr="006876BE">
        <w:rPr>
          <w:rFonts w:ascii="Doulos SIL" w:hAnsi="Doulos SIL"/>
          <w:i/>
          <w:color w:val="0000FF"/>
        </w:rPr>
        <w:t>já:ló-</w:t>
      </w:r>
      <w:r w:rsidRPr="006876BE">
        <w:rPr>
          <w:rFonts w:ascii="Doulos SIL" w:hAnsi="Doulos SIL"/>
          <w:i/>
          <w:color w:val="0000FF"/>
        </w:rPr>
        <w:tab/>
        <w:t>jà:là-wⁿ bǒ:-</w:t>
      </w:r>
      <w:r w:rsidRPr="006876BE">
        <w:rPr>
          <w:rFonts w:ascii="Doulos SIL" w:hAnsi="Doulos SIL"/>
          <w:i/>
          <w:color w:val="0000FF"/>
        </w:rPr>
        <w:sym w:font="Symbol" w:char="F0C6"/>
      </w:r>
      <w:r w:rsidRPr="006876BE">
        <w:rPr>
          <w:rFonts w:ascii="Doulos SIL" w:hAnsi="Doulos SIL"/>
          <w:i/>
          <w:color w:val="0000FF"/>
        </w:rPr>
        <w:tab/>
      </w:r>
      <w:r w:rsidR="006B4207">
        <w:t>‘</w:t>
      </w:r>
      <w:r w:rsidRPr="003864A9">
        <w:t>build</w:t>
      </w:r>
      <w:r w:rsidR="006B4207">
        <w:t>’</w:t>
      </w:r>
      <w:r w:rsidRPr="003864A9">
        <w:t xml:space="preserve"> or </w:t>
      </w:r>
      <w:r w:rsidR="006B4207">
        <w:t>‘</w:t>
      </w:r>
      <w:r w:rsidRPr="003864A9">
        <w:t>look</w:t>
      </w:r>
      <w:r w:rsidR="006B4207">
        <w:t>’</w:t>
      </w:r>
    </w:p>
    <w:p w14:paraId="753C2F4A" w14:textId="77777777" w:rsidR="00C3285C" w:rsidRPr="003864A9" w:rsidRDefault="00C3285C" w:rsidP="00C3285C">
      <w:pPr>
        <w:pStyle w:val="exampleabc"/>
        <w:tabs>
          <w:tab w:val="left" w:pos="2340"/>
          <w:tab w:val="left" w:pos="2520"/>
          <w:tab w:val="left" w:pos="4320"/>
          <w:tab w:val="left" w:pos="4500"/>
        </w:tabs>
      </w:pPr>
    </w:p>
    <w:p w14:paraId="20EF2A9D" w14:textId="77777777" w:rsidR="00C3285C" w:rsidRPr="003864A9" w:rsidRDefault="00C3285C" w:rsidP="00C3285C">
      <w:pPr>
        <w:pStyle w:val="exampleabc"/>
        <w:tabs>
          <w:tab w:val="left" w:pos="2340"/>
          <w:tab w:val="left" w:pos="2520"/>
          <w:tab w:val="left" w:pos="4320"/>
          <w:tab w:val="left" w:pos="4500"/>
        </w:tabs>
      </w:pPr>
      <w:r w:rsidRPr="003864A9">
        <w:tab/>
        <w:t>e. trisyllabic</w:t>
      </w:r>
    </w:p>
    <w:p w14:paraId="12427EE9" w14:textId="77777777" w:rsidR="00C3285C" w:rsidRPr="003864A9" w:rsidRDefault="00C3285C" w:rsidP="00C3285C">
      <w:pPr>
        <w:pStyle w:val="exampleabc"/>
        <w:tabs>
          <w:tab w:val="left" w:pos="2340"/>
          <w:tab w:val="left" w:pos="2520"/>
          <w:tab w:val="left" w:pos="4320"/>
          <w:tab w:val="left" w:pos="4500"/>
        </w:tabs>
        <w:rPr>
          <w:i/>
        </w:rPr>
      </w:pPr>
      <w:r w:rsidRPr="006876BE">
        <w:rPr>
          <w:rFonts w:ascii="Doulos SIL" w:hAnsi="Doulos SIL"/>
          <w:i/>
          <w:color w:val="0000FF"/>
        </w:rPr>
        <w:lastRenderedPageBreak/>
        <w:tab/>
        <w:t xml:space="preserve">  </w:t>
      </w:r>
      <w:r w:rsidRPr="003864A9">
        <w:t xml:space="preserve"> </w:t>
      </w:r>
      <w:r w:rsidRPr="003864A9">
        <w:rPr>
          <w:i/>
        </w:rPr>
        <w:t>with</w:t>
      </w:r>
      <w:r w:rsidRPr="006876BE">
        <w:rPr>
          <w:rFonts w:ascii="Doulos SIL" w:hAnsi="Doulos SIL"/>
          <w:i/>
          <w:color w:val="0000FF"/>
        </w:rPr>
        <w:t xml:space="preserve"> o</w:t>
      </w:r>
      <w:r w:rsidRPr="003864A9">
        <w:rPr>
          <w:i/>
        </w:rPr>
        <w:t xml:space="preserve"> </w:t>
      </w:r>
    </w:p>
    <w:p w14:paraId="1C0B7B20" w14:textId="77777777" w:rsidR="00C3285C" w:rsidRPr="003864A9" w:rsidRDefault="00C3285C" w:rsidP="00C3285C">
      <w:pPr>
        <w:pStyle w:val="example-simple"/>
        <w:tabs>
          <w:tab w:val="left" w:pos="2340"/>
          <w:tab w:val="left" w:pos="4500"/>
        </w:tabs>
      </w:pPr>
      <w:r w:rsidRPr="003864A9">
        <w:tab/>
      </w:r>
      <w:r w:rsidRPr="003864A9">
        <w:tab/>
      </w:r>
      <w:r w:rsidRPr="006876BE">
        <w:rPr>
          <w:rFonts w:ascii="Doulos SIL" w:hAnsi="Doulos SIL"/>
          <w:i/>
          <w:color w:val="0000FF"/>
        </w:rPr>
        <w:t>yígíjó-</w:t>
      </w:r>
      <w:r w:rsidRPr="006876BE">
        <w:rPr>
          <w:rFonts w:ascii="Doulos SIL" w:hAnsi="Doulos SIL"/>
          <w:i/>
          <w:color w:val="0000FF"/>
        </w:rPr>
        <w:tab/>
        <w:t>yìgìjò-wⁿ bǒ:-</w:t>
      </w:r>
      <w:r w:rsidRPr="006876BE">
        <w:rPr>
          <w:rFonts w:ascii="Doulos SIL" w:hAnsi="Doulos SIL"/>
          <w:i/>
          <w:color w:val="0000FF"/>
        </w:rPr>
        <w:sym w:font="Symbol" w:char="F0C6"/>
      </w:r>
      <w:r w:rsidRPr="006876BE">
        <w:rPr>
          <w:rFonts w:ascii="Doulos SIL" w:hAnsi="Doulos SIL"/>
          <w:i/>
          <w:color w:val="0000FF"/>
        </w:rPr>
        <w:tab/>
      </w:r>
      <w:r w:rsidR="006B4207">
        <w:t>‘</w:t>
      </w:r>
      <w:r w:rsidRPr="003864A9">
        <w:t>shake</w:t>
      </w:r>
      <w:r w:rsidR="006B4207">
        <w:t>’</w:t>
      </w:r>
    </w:p>
    <w:p w14:paraId="7F7F433A" w14:textId="77777777" w:rsidR="00C3285C" w:rsidRPr="003864A9" w:rsidRDefault="00C3285C" w:rsidP="00C3285C">
      <w:pPr>
        <w:pStyle w:val="exampleabc"/>
        <w:tabs>
          <w:tab w:val="left" w:pos="2340"/>
          <w:tab w:val="left" w:pos="2520"/>
          <w:tab w:val="left" w:pos="4320"/>
          <w:tab w:val="left" w:pos="4500"/>
        </w:tabs>
        <w:rPr>
          <w:i/>
        </w:rPr>
      </w:pPr>
      <w:r w:rsidRPr="006876BE">
        <w:rPr>
          <w:rFonts w:ascii="Doulos SIL" w:hAnsi="Doulos SIL"/>
          <w:i/>
          <w:color w:val="0000FF"/>
        </w:rPr>
        <w:tab/>
        <w:t xml:space="preserve">  </w:t>
      </w:r>
      <w:r w:rsidRPr="003864A9">
        <w:t xml:space="preserve"> </w:t>
      </w:r>
      <w:r w:rsidRPr="003864A9">
        <w:rPr>
          <w:i/>
        </w:rPr>
        <w:t>with</w:t>
      </w:r>
      <w:r w:rsidRPr="006876BE">
        <w:rPr>
          <w:rFonts w:ascii="Doulos SIL" w:hAnsi="Doulos SIL"/>
          <w:i/>
          <w:color w:val="0000FF"/>
        </w:rPr>
        <w:t xml:space="preserve"> a</w:t>
      </w:r>
      <w:r w:rsidRPr="003864A9">
        <w:rPr>
          <w:i/>
        </w:rPr>
        <w:t xml:space="preserve"> from -ATR stem </w:t>
      </w:r>
    </w:p>
    <w:p w14:paraId="504308A6" w14:textId="77777777" w:rsidR="00C3285C" w:rsidRPr="003864A9" w:rsidRDefault="00C3285C" w:rsidP="00C3285C">
      <w:pPr>
        <w:pStyle w:val="example-simple"/>
        <w:tabs>
          <w:tab w:val="left" w:pos="2340"/>
          <w:tab w:val="left" w:pos="4500"/>
        </w:tabs>
      </w:pPr>
      <w:r w:rsidRPr="003864A9">
        <w:tab/>
      </w:r>
      <w:r w:rsidRPr="003864A9">
        <w:tab/>
      </w:r>
      <w:r w:rsidRPr="006876BE">
        <w:rPr>
          <w:rFonts w:ascii="Doulos SIL" w:hAnsi="Doulos SIL"/>
          <w:i/>
          <w:color w:val="0000FF"/>
        </w:rPr>
        <w:t>ígí-yɔ́-</w:t>
      </w:r>
      <w:r w:rsidRPr="006876BE">
        <w:rPr>
          <w:rFonts w:ascii="Doulos SIL" w:hAnsi="Doulos SIL"/>
          <w:i/>
          <w:color w:val="0000FF"/>
        </w:rPr>
        <w:tab/>
        <w:t>ìgì-yà-wⁿ bǒ:-</w:t>
      </w:r>
      <w:r w:rsidRPr="006876BE">
        <w:rPr>
          <w:rFonts w:ascii="Doulos SIL" w:hAnsi="Doulos SIL"/>
          <w:i/>
          <w:color w:val="0000FF"/>
        </w:rPr>
        <w:sym w:font="Symbol" w:char="F0C6"/>
      </w:r>
      <w:r w:rsidRPr="006876BE">
        <w:rPr>
          <w:rFonts w:ascii="Doulos SIL" w:hAnsi="Doulos SIL"/>
          <w:i/>
          <w:color w:val="0000FF"/>
        </w:rPr>
        <w:tab/>
      </w:r>
      <w:r w:rsidR="006B4207">
        <w:t>‘</w:t>
      </w:r>
      <w:r w:rsidRPr="003864A9">
        <w:t>stand, stop</w:t>
      </w:r>
      <w:r w:rsidR="006B4207">
        <w:t>’</w:t>
      </w:r>
    </w:p>
    <w:p w14:paraId="36AF9675" w14:textId="77777777" w:rsidR="00C3285C" w:rsidRPr="003864A9" w:rsidRDefault="00C3285C" w:rsidP="00C3285C">
      <w:pPr>
        <w:pStyle w:val="example-simple"/>
        <w:tabs>
          <w:tab w:val="left" w:pos="2340"/>
          <w:tab w:val="left" w:pos="4500"/>
        </w:tabs>
      </w:pPr>
    </w:p>
    <w:p w14:paraId="092BCB4B" w14:textId="77777777" w:rsidR="00C3285C" w:rsidRPr="003864A9" w:rsidRDefault="00C3285C" w:rsidP="00C3285C">
      <w:pPr>
        <w:pStyle w:val="example-simple"/>
        <w:tabs>
          <w:tab w:val="left" w:pos="2340"/>
          <w:tab w:val="left" w:pos="4500"/>
        </w:tabs>
      </w:pPr>
      <w:r w:rsidRPr="003864A9">
        <w:tab/>
        <w:t>f. irregular</w:t>
      </w:r>
    </w:p>
    <w:p w14:paraId="7022A5FB" w14:textId="77777777" w:rsidR="00C3285C" w:rsidRPr="006876BE" w:rsidRDefault="00C3285C" w:rsidP="00C3285C">
      <w:pPr>
        <w:pStyle w:val="example-simple"/>
        <w:tabs>
          <w:tab w:val="left" w:pos="2340"/>
          <w:tab w:val="left" w:pos="4500"/>
        </w:tabs>
      </w:pPr>
      <w:r w:rsidRPr="006876BE">
        <w:rPr>
          <w:rFonts w:ascii="Doulos SIL" w:hAnsi="Doulos SIL"/>
          <w:i/>
          <w:color w:val="0000FF"/>
        </w:rPr>
        <w:tab/>
      </w:r>
      <w:r w:rsidRPr="006876BE">
        <w:rPr>
          <w:rFonts w:ascii="Doulos SIL" w:hAnsi="Doulos SIL"/>
          <w:i/>
          <w:color w:val="0000FF"/>
        </w:rPr>
        <w:tab/>
        <w:t>gún(u)-</w:t>
      </w:r>
      <w:r w:rsidRPr="006876BE">
        <w:rPr>
          <w:rFonts w:ascii="Doulos SIL" w:hAnsi="Doulos SIL"/>
          <w:i/>
          <w:color w:val="0000FF"/>
        </w:rPr>
        <w:tab/>
        <w:t>gùnà-wⁿ bǒ:-</w:t>
      </w:r>
      <w:r w:rsidRPr="006876BE">
        <w:rPr>
          <w:rFonts w:ascii="Doulos SIL" w:hAnsi="Doulos SIL"/>
          <w:i/>
          <w:color w:val="0000FF"/>
        </w:rPr>
        <w:sym w:font="Symbol" w:char="F0C6"/>
      </w:r>
      <w:r w:rsidRPr="006876BE">
        <w:tab/>
      </w:r>
      <w:r w:rsidR="006B4207">
        <w:t>‘</w:t>
      </w:r>
      <w:r w:rsidRPr="006876BE">
        <w:t>say</w:t>
      </w:r>
      <w:r w:rsidR="006B4207">
        <w:t>’</w:t>
      </w:r>
    </w:p>
    <w:p w14:paraId="7C466EB0" w14:textId="77777777" w:rsidR="00C3285C" w:rsidRPr="003864A9" w:rsidRDefault="00C3285C" w:rsidP="00C3285C"/>
    <w:p w14:paraId="35115458" w14:textId="77777777" w:rsidR="00C3285C" w:rsidRPr="003864A9" w:rsidRDefault="00C3285C" w:rsidP="00C3285C">
      <w:r w:rsidRPr="003864A9">
        <w:t>Forms from verbs with final high vowel are in (xx3).</w:t>
      </w:r>
    </w:p>
    <w:p w14:paraId="74DD77ED" w14:textId="77777777" w:rsidR="00C3285C" w:rsidRPr="003864A9" w:rsidRDefault="00C3285C" w:rsidP="00C3285C"/>
    <w:p w14:paraId="6F4EB5A2" w14:textId="77777777" w:rsidR="00C3285C" w:rsidRPr="003864A9" w:rsidRDefault="00C3285C" w:rsidP="00C3285C">
      <w:pPr>
        <w:pStyle w:val="exampleabc"/>
        <w:tabs>
          <w:tab w:val="left" w:pos="2520"/>
          <w:tab w:val="left" w:pos="4320"/>
        </w:tabs>
      </w:pPr>
      <w:r w:rsidRPr="003864A9">
        <w:t>(xx3)</w:t>
      </w:r>
      <w:r w:rsidRPr="003864A9">
        <w:tab/>
        <w:t>Progressive (final-high-vowel class)</w:t>
      </w:r>
    </w:p>
    <w:p w14:paraId="399AEF7A" w14:textId="77777777" w:rsidR="00C3285C" w:rsidRPr="003864A9" w:rsidRDefault="00C3285C" w:rsidP="00C3285C">
      <w:pPr>
        <w:pStyle w:val="exampleabc"/>
        <w:tabs>
          <w:tab w:val="left" w:pos="2520"/>
          <w:tab w:val="left" w:pos="4320"/>
        </w:tabs>
      </w:pPr>
    </w:p>
    <w:p w14:paraId="07E1FD41" w14:textId="77777777" w:rsidR="00C3285C" w:rsidRPr="003864A9" w:rsidRDefault="00C3285C" w:rsidP="00C3285C">
      <w:pPr>
        <w:pStyle w:val="example-simple"/>
        <w:tabs>
          <w:tab w:val="left" w:pos="2430"/>
          <w:tab w:val="left" w:pos="4320"/>
        </w:tabs>
      </w:pPr>
      <w:r w:rsidRPr="003864A9">
        <w:tab/>
      </w:r>
      <w:r w:rsidRPr="003864A9">
        <w:tab/>
        <w:t>stem</w:t>
      </w:r>
      <w:r w:rsidRPr="003864A9">
        <w:tab/>
        <w:t>Progressive</w:t>
      </w:r>
      <w:r w:rsidRPr="003864A9">
        <w:tab/>
        <w:t>gloss</w:t>
      </w:r>
    </w:p>
    <w:p w14:paraId="03BD699A" w14:textId="77777777" w:rsidR="00C3285C" w:rsidRPr="003864A9" w:rsidRDefault="00C3285C" w:rsidP="00C3285C">
      <w:pPr>
        <w:pStyle w:val="exampleabc"/>
        <w:tabs>
          <w:tab w:val="left" w:pos="2430"/>
          <w:tab w:val="left" w:pos="2520"/>
          <w:tab w:val="left" w:pos="4320"/>
        </w:tabs>
      </w:pPr>
    </w:p>
    <w:p w14:paraId="1488FB43" w14:textId="77777777" w:rsidR="00C3285C" w:rsidRPr="006876BE" w:rsidRDefault="00C3285C" w:rsidP="00C3285C">
      <w:pPr>
        <w:pStyle w:val="exampleabc"/>
        <w:tabs>
          <w:tab w:val="left" w:pos="2430"/>
          <w:tab w:val="left" w:pos="2520"/>
          <w:tab w:val="left" w:pos="4320"/>
        </w:tabs>
        <w:rPr>
          <w:rFonts w:ascii="Doulos SIL" w:hAnsi="Doulos SIL"/>
          <w:i/>
          <w:color w:val="0000FF"/>
        </w:rPr>
      </w:pPr>
      <w:r w:rsidRPr="003864A9">
        <w:tab/>
        <w:t xml:space="preserve">a. </w:t>
      </w:r>
      <w:r w:rsidRPr="006876BE">
        <w:rPr>
          <w:rFonts w:ascii="Doulos SIL" w:hAnsi="Doulos SIL"/>
          <w:i/>
          <w:color w:val="0000FF"/>
        </w:rPr>
        <w:t>CáC(ú)-</w:t>
      </w:r>
    </w:p>
    <w:p w14:paraId="661BE34C" w14:textId="77777777" w:rsidR="00C3285C" w:rsidRPr="006876BE" w:rsidRDefault="00C3285C" w:rsidP="00C3285C">
      <w:pPr>
        <w:pStyle w:val="example-simple"/>
        <w:tabs>
          <w:tab w:val="left" w:pos="2430"/>
          <w:tab w:val="left" w:pos="4320"/>
        </w:tabs>
      </w:pPr>
      <w:r w:rsidRPr="006876BE">
        <w:rPr>
          <w:rFonts w:ascii="Doulos SIL" w:hAnsi="Doulos SIL"/>
          <w:i/>
          <w:color w:val="0000FF"/>
        </w:rPr>
        <w:tab/>
      </w:r>
      <w:r w:rsidRPr="006876BE">
        <w:rPr>
          <w:rFonts w:ascii="Doulos SIL" w:hAnsi="Doulos SIL"/>
          <w:i/>
          <w:color w:val="0000FF"/>
        </w:rPr>
        <w:tab/>
        <w:t>dámú-</w:t>
      </w:r>
      <w:r w:rsidRPr="006876BE">
        <w:rPr>
          <w:rFonts w:ascii="Doulos SIL" w:hAnsi="Doulos SIL"/>
          <w:i/>
          <w:color w:val="0000FF"/>
        </w:rPr>
        <w:tab/>
        <w:t>dàmà-wⁿ bǒ:-</w:t>
      </w:r>
      <w:r w:rsidRPr="006876BE">
        <w:rPr>
          <w:rFonts w:ascii="Doulos SIL" w:hAnsi="Doulos SIL"/>
          <w:i/>
          <w:color w:val="0000FF"/>
        </w:rPr>
        <w:sym w:font="Symbol" w:char="F0C6"/>
      </w:r>
      <w:r w:rsidRPr="006876BE">
        <w:tab/>
      </w:r>
      <w:r w:rsidR="006B4207">
        <w:t>‘</w:t>
      </w:r>
      <w:r w:rsidRPr="006876BE">
        <w:t>speak</w:t>
      </w:r>
      <w:r w:rsidR="006B4207">
        <w:t>’</w:t>
      </w:r>
    </w:p>
    <w:p w14:paraId="56EBD005" w14:textId="77777777" w:rsidR="00C3285C" w:rsidRPr="006876BE" w:rsidRDefault="00C3285C" w:rsidP="00C3285C">
      <w:pPr>
        <w:pStyle w:val="example-simple"/>
        <w:tabs>
          <w:tab w:val="left" w:pos="2430"/>
          <w:tab w:val="left" w:pos="4320"/>
        </w:tabs>
      </w:pPr>
      <w:r w:rsidRPr="006876BE">
        <w:rPr>
          <w:rFonts w:ascii="Doulos SIL" w:hAnsi="Doulos SIL"/>
          <w:i/>
          <w:color w:val="0000FF"/>
        </w:rPr>
        <w:tab/>
      </w:r>
      <w:r w:rsidRPr="006876BE">
        <w:rPr>
          <w:rFonts w:ascii="Doulos SIL" w:hAnsi="Doulos SIL"/>
          <w:i/>
          <w:color w:val="0000FF"/>
        </w:rPr>
        <w:tab/>
        <w:t>kámú-</w:t>
      </w:r>
      <w:r w:rsidRPr="006876BE">
        <w:rPr>
          <w:rFonts w:ascii="Doulos SIL" w:hAnsi="Doulos SIL"/>
          <w:i/>
          <w:color w:val="0000FF"/>
        </w:rPr>
        <w:tab/>
        <w:t>kàmà-wⁿ bǒ:-</w:t>
      </w:r>
      <w:r w:rsidRPr="006876BE">
        <w:rPr>
          <w:rFonts w:ascii="Doulos SIL" w:hAnsi="Doulos SIL"/>
          <w:i/>
          <w:color w:val="0000FF"/>
        </w:rPr>
        <w:sym w:font="Symbol" w:char="F0C6"/>
      </w:r>
      <w:r w:rsidRPr="006876BE">
        <w:tab/>
      </w:r>
      <w:r w:rsidR="006B4207">
        <w:t>‘</w:t>
      </w:r>
      <w:r w:rsidRPr="006876BE">
        <w:t>steal</w:t>
      </w:r>
      <w:r w:rsidR="006B4207">
        <w:t>’</w:t>
      </w:r>
    </w:p>
    <w:p w14:paraId="2F9841DC" w14:textId="77777777" w:rsidR="00C3285C" w:rsidRPr="003864A9" w:rsidRDefault="00C3285C" w:rsidP="00C3285C">
      <w:pPr>
        <w:pStyle w:val="exampleabc"/>
        <w:tabs>
          <w:tab w:val="left" w:pos="2430"/>
          <w:tab w:val="left" w:pos="2520"/>
          <w:tab w:val="left" w:pos="4320"/>
        </w:tabs>
      </w:pPr>
    </w:p>
    <w:p w14:paraId="7F2359ED" w14:textId="77777777" w:rsidR="00C3285C" w:rsidRPr="003864A9" w:rsidRDefault="00C3285C" w:rsidP="00C3285C">
      <w:pPr>
        <w:pStyle w:val="exampleabc"/>
        <w:tabs>
          <w:tab w:val="left" w:pos="2430"/>
          <w:tab w:val="left" w:pos="2520"/>
          <w:tab w:val="left" w:pos="4320"/>
        </w:tabs>
      </w:pPr>
      <w:r w:rsidRPr="003864A9">
        <w:tab/>
        <w:t xml:space="preserve">b. </w:t>
      </w:r>
      <w:r w:rsidRPr="006876BE">
        <w:rPr>
          <w:rFonts w:ascii="Doulos SIL" w:hAnsi="Doulos SIL"/>
          <w:i/>
          <w:color w:val="0000FF"/>
        </w:rPr>
        <w:t>CíC(ú)-</w:t>
      </w:r>
      <w:r w:rsidRPr="003864A9">
        <w:t xml:space="preserve">, </w:t>
      </w:r>
      <w:r w:rsidRPr="006876BE">
        <w:rPr>
          <w:rFonts w:ascii="Doulos SIL" w:hAnsi="Doulos SIL"/>
          <w:i/>
          <w:color w:val="0000FF"/>
        </w:rPr>
        <w:t>CúC(ú)-</w:t>
      </w:r>
    </w:p>
    <w:p w14:paraId="0A3DE478" w14:textId="77777777" w:rsidR="00C3285C" w:rsidRPr="006876BE" w:rsidRDefault="00C3285C" w:rsidP="00C3285C">
      <w:pPr>
        <w:pStyle w:val="example-simple"/>
        <w:tabs>
          <w:tab w:val="left" w:pos="2430"/>
          <w:tab w:val="left" w:pos="4320"/>
        </w:tabs>
      </w:pPr>
      <w:r w:rsidRPr="006876BE">
        <w:rPr>
          <w:rFonts w:ascii="Doulos SIL" w:hAnsi="Doulos SIL"/>
          <w:i/>
          <w:color w:val="0000FF"/>
        </w:rPr>
        <w:tab/>
      </w:r>
      <w:r w:rsidRPr="006876BE">
        <w:rPr>
          <w:rFonts w:ascii="Doulos SIL" w:hAnsi="Doulos SIL"/>
          <w:i/>
          <w:color w:val="0000FF"/>
        </w:rPr>
        <w:tab/>
        <w:t>ún(u)-</w:t>
      </w:r>
      <w:r w:rsidRPr="006876BE">
        <w:rPr>
          <w:rFonts w:ascii="Doulos SIL" w:hAnsi="Doulos SIL"/>
          <w:i/>
          <w:color w:val="0000FF"/>
        </w:rPr>
        <w:tab/>
        <w:t>ùnà-wⁿ bǒ:-</w:t>
      </w:r>
      <w:r w:rsidRPr="006876BE">
        <w:rPr>
          <w:rFonts w:ascii="Doulos SIL" w:hAnsi="Doulos SIL"/>
          <w:i/>
          <w:color w:val="0000FF"/>
        </w:rPr>
        <w:sym w:font="Symbol" w:char="F0C6"/>
      </w:r>
      <w:r w:rsidRPr="006876BE">
        <w:tab/>
      </w:r>
      <w:r w:rsidR="006B4207">
        <w:t>‘</w:t>
      </w:r>
      <w:r w:rsidRPr="006876BE">
        <w:t>go</w:t>
      </w:r>
      <w:r w:rsidR="006B4207">
        <w:t>’</w:t>
      </w:r>
    </w:p>
    <w:p w14:paraId="03727D61" w14:textId="77777777" w:rsidR="00C3285C" w:rsidRPr="006876BE" w:rsidRDefault="00C3285C" w:rsidP="00C3285C">
      <w:pPr>
        <w:pStyle w:val="example-simple"/>
        <w:tabs>
          <w:tab w:val="left" w:pos="2430"/>
          <w:tab w:val="left" w:pos="4320"/>
        </w:tabs>
      </w:pPr>
      <w:r w:rsidRPr="006876BE">
        <w:rPr>
          <w:rFonts w:ascii="Doulos SIL" w:hAnsi="Doulos SIL"/>
          <w:i/>
          <w:color w:val="0000FF"/>
        </w:rPr>
        <w:tab/>
      </w:r>
      <w:r w:rsidRPr="006876BE">
        <w:rPr>
          <w:rFonts w:ascii="Doulos SIL" w:hAnsi="Doulos SIL"/>
          <w:i/>
          <w:color w:val="0000FF"/>
        </w:rPr>
        <w:tab/>
        <w:t>kán(u)-</w:t>
      </w:r>
      <w:r w:rsidRPr="006876BE">
        <w:rPr>
          <w:rFonts w:ascii="Doulos SIL" w:hAnsi="Doulos SIL"/>
          <w:i/>
          <w:color w:val="0000FF"/>
        </w:rPr>
        <w:tab/>
        <w:t>kànà-wⁿ bǒ:-</w:t>
      </w:r>
      <w:r w:rsidRPr="006876BE">
        <w:rPr>
          <w:rFonts w:ascii="Doulos SIL" w:hAnsi="Doulos SIL"/>
          <w:i/>
          <w:color w:val="0000FF"/>
        </w:rPr>
        <w:sym w:font="Symbol" w:char="F0C6"/>
      </w:r>
      <w:r w:rsidRPr="006876BE">
        <w:tab/>
      </w:r>
      <w:r w:rsidR="006B4207">
        <w:t>‘</w:t>
      </w:r>
      <w:r w:rsidRPr="006876BE">
        <w:t>do</w:t>
      </w:r>
      <w:r w:rsidR="006B4207">
        <w:t>’</w:t>
      </w:r>
    </w:p>
    <w:p w14:paraId="5A40A50A" w14:textId="77777777" w:rsidR="00C3285C" w:rsidRPr="003864A9" w:rsidRDefault="00C3285C" w:rsidP="00C3285C">
      <w:pPr>
        <w:pStyle w:val="exampleabc"/>
        <w:tabs>
          <w:tab w:val="left" w:pos="2430"/>
          <w:tab w:val="left" w:pos="2520"/>
          <w:tab w:val="left" w:pos="4320"/>
        </w:tabs>
      </w:pPr>
    </w:p>
    <w:p w14:paraId="7D085050" w14:textId="77777777" w:rsidR="00C3285C" w:rsidRPr="003864A9" w:rsidRDefault="00C3285C" w:rsidP="00C3285C">
      <w:pPr>
        <w:pStyle w:val="exampleabc"/>
        <w:tabs>
          <w:tab w:val="left" w:pos="2430"/>
          <w:tab w:val="left" w:pos="2520"/>
          <w:tab w:val="left" w:pos="4320"/>
        </w:tabs>
      </w:pPr>
      <w:r w:rsidRPr="003864A9">
        <w:tab/>
        <w:t>c. causatives</w:t>
      </w:r>
    </w:p>
    <w:p w14:paraId="42FE0B8B" w14:textId="77777777" w:rsidR="00C3285C" w:rsidRPr="003864A9" w:rsidRDefault="00C3285C" w:rsidP="00C3285C">
      <w:pPr>
        <w:pStyle w:val="example-simple"/>
        <w:tabs>
          <w:tab w:val="left" w:pos="2430"/>
          <w:tab w:val="left" w:pos="4320"/>
        </w:tabs>
      </w:pPr>
      <w:r w:rsidRPr="003864A9">
        <w:tab/>
      </w:r>
      <w:r w:rsidRPr="003864A9">
        <w:tab/>
      </w:r>
      <w:r w:rsidRPr="006876BE">
        <w:rPr>
          <w:rFonts w:ascii="Doulos SIL" w:hAnsi="Doulos SIL"/>
          <w:i/>
          <w:color w:val="0000FF"/>
        </w:rPr>
        <w:t>ɲá:-mú-</w:t>
      </w:r>
      <w:r w:rsidRPr="006876BE">
        <w:rPr>
          <w:rFonts w:ascii="Doulos SIL" w:hAnsi="Doulos SIL"/>
          <w:i/>
          <w:color w:val="0000FF"/>
        </w:rPr>
        <w:tab/>
        <w:t>ɲà:-mà-wⁿ bǒ:-</w:t>
      </w:r>
      <w:r w:rsidRPr="006876BE">
        <w:rPr>
          <w:rFonts w:ascii="Doulos SIL" w:hAnsi="Doulos SIL"/>
          <w:i/>
          <w:color w:val="0000FF"/>
        </w:rPr>
        <w:sym w:font="Symbol" w:char="F0C6"/>
      </w:r>
      <w:r w:rsidRPr="003864A9">
        <w:tab/>
      </w:r>
      <w:r w:rsidR="006B4207">
        <w:t>‘</w:t>
      </w:r>
      <w:r w:rsidRPr="003864A9">
        <w:t>let/make (sb) drink</w:t>
      </w:r>
      <w:r w:rsidR="006B4207">
        <w:t>’</w:t>
      </w:r>
    </w:p>
    <w:p w14:paraId="270D9E5A" w14:textId="77777777" w:rsidR="00C3285C" w:rsidRPr="003864A9" w:rsidRDefault="00C3285C" w:rsidP="00C3285C">
      <w:pPr>
        <w:pStyle w:val="example-simple"/>
        <w:tabs>
          <w:tab w:val="left" w:pos="2430"/>
          <w:tab w:val="left" w:pos="4320"/>
        </w:tabs>
      </w:pPr>
      <w:r w:rsidRPr="003864A9">
        <w:tab/>
      </w:r>
      <w:r w:rsidRPr="003864A9">
        <w:tab/>
      </w:r>
      <w:r w:rsidRPr="006876BE">
        <w:rPr>
          <w:rFonts w:ascii="Doulos SIL" w:hAnsi="Doulos SIL"/>
          <w:i/>
          <w:color w:val="0000FF"/>
        </w:rPr>
        <w:t>yógó-mú-</w:t>
      </w:r>
      <w:r w:rsidRPr="006876BE">
        <w:rPr>
          <w:rFonts w:ascii="Doulos SIL" w:hAnsi="Doulos SIL"/>
          <w:i/>
          <w:color w:val="0000FF"/>
        </w:rPr>
        <w:tab/>
        <w:t>yògò-mò-wⁿ bǒ:-</w:t>
      </w:r>
      <w:r w:rsidRPr="006876BE">
        <w:rPr>
          <w:rFonts w:ascii="Doulos SIL" w:hAnsi="Doulos SIL"/>
          <w:i/>
          <w:color w:val="0000FF"/>
        </w:rPr>
        <w:sym w:font="Symbol" w:char="F0C6"/>
      </w:r>
      <w:r w:rsidRPr="006876BE">
        <w:rPr>
          <w:rFonts w:ascii="Doulos SIL" w:hAnsi="Doulos SIL"/>
          <w:i/>
          <w:color w:val="0000FF"/>
        </w:rPr>
        <w:tab/>
      </w:r>
      <w:r w:rsidR="006B4207">
        <w:t>‘</w:t>
      </w:r>
      <w:r w:rsidRPr="003864A9">
        <w:t>send here</w:t>
      </w:r>
      <w:r w:rsidR="006B4207">
        <w:t>’</w:t>
      </w:r>
    </w:p>
    <w:p w14:paraId="5080A7C7" w14:textId="77777777" w:rsidR="00C3285C" w:rsidRPr="003864A9" w:rsidRDefault="00C3285C" w:rsidP="00C3285C">
      <w:pPr>
        <w:pStyle w:val="example-simple"/>
        <w:tabs>
          <w:tab w:val="left" w:pos="2430"/>
          <w:tab w:val="left" w:pos="4320"/>
        </w:tabs>
      </w:pPr>
      <w:r w:rsidRPr="003864A9">
        <w:tab/>
      </w:r>
      <w:r w:rsidRPr="003864A9">
        <w:tab/>
      </w:r>
      <w:r w:rsidRPr="006876BE">
        <w:rPr>
          <w:rFonts w:ascii="Doulos SIL" w:hAnsi="Doulos SIL"/>
          <w:i/>
          <w:color w:val="0000FF"/>
        </w:rPr>
        <w:t>málámú-</w:t>
      </w:r>
      <w:r w:rsidRPr="006876BE">
        <w:rPr>
          <w:rFonts w:ascii="Doulos SIL" w:hAnsi="Doulos SIL"/>
          <w:i/>
          <w:color w:val="0000FF"/>
        </w:rPr>
        <w:tab/>
        <w:t>màlàmà-wⁿ bǒ:-</w:t>
      </w:r>
      <w:r w:rsidRPr="006876BE">
        <w:rPr>
          <w:rFonts w:ascii="Doulos SIL" w:hAnsi="Doulos SIL"/>
          <w:i/>
          <w:color w:val="0000FF"/>
        </w:rPr>
        <w:sym w:font="Symbol" w:char="F0C6"/>
      </w:r>
      <w:r w:rsidRPr="006876BE">
        <w:rPr>
          <w:rFonts w:ascii="Doulos SIL" w:hAnsi="Doulos SIL"/>
          <w:i/>
          <w:color w:val="0000FF"/>
        </w:rPr>
        <w:tab/>
      </w:r>
      <w:r w:rsidR="006B4207">
        <w:t>‘</w:t>
      </w:r>
      <w:r w:rsidRPr="003864A9">
        <w:t>squeeze</w:t>
      </w:r>
      <w:r w:rsidR="006B4207">
        <w:t>’</w:t>
      </w:r>
    </w:p>
    <w:p w14:paraId="72B16943" w14:textId="77777777" w:rsidR="00C3285C" w:rsidRPr="003864A9" w:rsidRDefault="00C3285C" w:rsidP="00C3285C"/>
    <w:p w14:paraId="1B2025BB" w14:textId="77777777" w:rsidR="00C3285C" w:rsidRPr="003864A9" w:rsidRDefault="00C3285C" w:rsidP="00C3285C">
      <w:r w:rsidRPr="003864A9">
        <w:t>Examples are in (xx4).</w:t>
      </w:r>
    </w:p>
    <w:p w14:paraId="3B542A1C" w14:textId="77777777" w:rsidR="00C3285C" w:rsidRPr="003864A9" w:rsidRDefault="00C3285C" w:rsidP="00C3285C"/>
    <w:p w14:paraId="26E05056" w14:textId="77777777" w:rsidR="00C3285C" w:rsidRPr="003864A9" w:rsidRDefault="00C3285C" w:rsidP="0035231C">
      <w:pPr>
        <w:pStyle w:val="exampleabc"/>
        <w:tabs>
          <w:tab w:val="left" w:pos="2160"/>
          <w:tab w:val="left" w:pos="3240"/>
        </w:tabs>
      </w:pPr>
      <w:r w:rsidRPr="003864A9">
        <w:t>(xx4)</w:t>
      </w:r>
      <w:r w:rsidRPr="003864A9">
        <w:tab/>
        <w:t>a.</w:t>
      </w:r>
      <w:r w:rsidRPr="003864A9">
        <w:tab/>
      </w:r>
      <w:r w:rsidRPr="006876BE">
        <w:rPr>
          <w:rFonts w:ascii="Doulos SIL" w:hAnsi="Doulos SIL"/>
          <w:i/>
          <w:color w:val="0000FF"/>
        </w:rPr>
        <w:t>ɲà:ŋgè</w:t>
      </w:r>
      <w:r w:rsidRPr="006876BE">
        <w:rPr>
          <w:rFonts w:ascii="Doulos SIL" w:hAnsi="Doulos SIL"/>
          <w:i/>
          <w:color w:val="0000FF"/>
        </w:rPr>
        <w:tab/>
        <w:t>ɲà:-wⁿ</w:t>
      </w:r>
      <w:r w:rsidRPr="006876BE">
        <w:rPr>
          <w:rFonts w:ascii="Doulos SIL" w:hAnsi="Doulos SIL"/>
          <w:i/>
          <w:color w:val="0000FF"/>
        </w:rPr>
        <w:tab/>
        <w:t xml:space="preserve">bǒ-yⁿ </w:t>
      </w:r>
    </w:p>
    <w:p w14:paraId="0676B6C2" w14:textId="00881ED3" w:rsidR="00C3285C" w:rsidRPr="003864A9" w:rsidRDefault="0035231C" w:rsidP="0035231C">
      <w:pPr>
        <w:pStyle w:val="exampleabc"/>
        <w:tabs>
          <w:tab w:val="left" w:pos="2160"/>
          <w:tab w:val="left" w:pos="3240"/>
        </w:tabs>
      </w:pPr>
      <w:r>
        <w:tab/>
      </w:r>
      <w:r>
        <w:tab/>
        <w:t>meal</w:t>
      </w:r>
      <w:r>
        <w:tab/>
        <w:t>eat-</w:t>
      </w:r>
      <w:r w:rsidR="00167D62">
        <w:t>Ipfv</w:t>
      </w:r>
      <w:r w:rsidR="00C3285C" w:rsidRPr="003864A9">
        <w:tab/>
        <w:t>Prog-1</w:t>
      </w:r>
      <w:r w:rsidR="0066394F">
        <w:t>SgSbj</w:t>
      </w:r>
    </w:p>
    <w:p w14:paraId="134DD6D8" w14:textId="77777777" w:rsidR="00C3285C" w:rsidRPr="003864A9" w:rsidRDefault="00C3285C" w:rsidP="00C3285C">
      <w:pPr>
        <w:pStyle w:val="exampleabc"/>
      </w:pPr>
      <w:r w:rsidRPr="003864A9">
        <w:tab/>
      </w:r>
      <w:r w:rsidRPr="003864A9">
        <w:tab/>
      </w:r>
      <w:r w:rsidR="006B4207">
        <w:t>‘</w:t>
      </w:r>
      <w:r w:rsidRPr="003864A9">
        <w:t>I am eating.</w:t>
      </w:r>
      <w:r w:rsidR="006B4207">
        <w:t>’</w:t>
      </w:r>
    </w:p>
    <w:p w14:paraId="2C37CFF2" w14:textId="77777777" w:rsidR="00C3285C" w:rsidRPr="003864A9" w:rsidRDefault="00C3285C" w:rsidP="00C3285C">
      <w:pPr>
        <w:pStyle w:val="exampleabc"/>
      </w:pPr>
    </w:p>
    <w:p w14:paraId="74314895" w14:textId="77777777" w:rsidR="00C3285C" w:rsidRPr="003864A9" w:rsidRDefault="00C3285C" w:rsidP="00C3285C">
      <w:pPr>
        <w:pStyle w:val="exampleabc"/>
        <w:tabs>
          <w:tab w:val="left" w:pos="2160"/>
          <w:tab w:val="left" w:pos="3150"/>
          <w:tab w:val="left" w:pos="3960"/>
        </w:tabs>
      </w:pPr>
      <w:r w:rsidRPr="003864A9">
        <w:tab/>
        <w:t>b.</w:t>
      </w:r>
      <w:r w:rsidRPr="003864A9">
        <w:tab/>
      </w:r>
      <w:r w:rsidRPr="006876BE">
        <w:rPr>
          <w:rFonts w:ascii="Doulos SIL" w:hAnsi="Doulos SIL"/>
          <w:i/>
          <w:color w:val="0000FF"/>
        </w:rPr>
        <w:t>wàlè</w:t>
      </w:r>
      <w:r w:rsidRPr="006876BE">
        <w:rPr>
          <w:rFonts w:ascii="Doulos SIL" w:hAnsi="Doulos SIL"/>
          <w:i/>
          <w:color w:val="0000FF"/>
        </w:rPr>
        <w:tab/>
        <w:t>kànà-wⁿ</w:t>
      </w:r>
      <w:r w:rsidRPr="006876BE">
        <w:rPr>
          <w:rFonts w:ascii="Doulos SIL" w:hAnsi="Doulos SIL"/>
          <w:i/>
          <w:color w:val="0000FF"/>
        </w:rPr>
        <w:tab/>
        <w:t>nì</w:t>
      </w:r>
      <w:r w:rsidRPr="006876BE">
        <w:rPr>
          <w:rFonts w:ascii="Doulos SIL" w:hAnsi="Doulos SIL"/>
          <w:i/>
          <w:color w:val="0000FF"/>
        </w:rPr>
        <w:tab/>
        <w:t>bǒ:</w:t>
      </w:r>
    </w:p>
    <w:p w14:paraId="21BA7BE2" w14:textId="08CFEE8B" w:rsidR="00C3285C" w:rsidRPr="00A25D81" w:rsidRDefault="0035231C" w:rsidP="00C3285C">
      <w:pPr>
        <w:pStyle w:val="exampleabc"/>
        <w:tabs>
          <w:tab w:val="left" w:pos="2160"/>
          <w:tab w:val="left" w:pos="3150"/>
          <w:tab w:val="left" w:pos="3960"/>
        </w:tabs>
      </w:pPr>
      <w:r>
        <w:tab/>
      </w:r>
      <w:r>
        <w:tab/>
        <w:t>work(n)</w:t>
      </w:r>
      <w:r>
        <w:tab/>
        <w:t>do-</w:t>
      </w:r>
      <w:r w:rsidR="00167D62">
        <w:t>Ipfv</w:t>
      </w:r>
      <w:r w:rsidR="00C3285C" w:rsidRPr="00A25D81">
        <w:tab/>
        <w:t>1</w:t>
      </w:r>
      <w:r w:rsidR="0066394F">
        <w:t>PlSbj</w:t>
      </w:r>
      <w:r w:rsidR="00C3285C" w:rsidRPr="00A25D81">
        <w:tab/>
        <w:t>Prog</w:t>
      </w:r>
    </w:p>
    <w:p w14:paraId="0A2F5B68" w14:textId="77777777" w:rsidR="00C3285C" w:rsidRPr="00A25D81" w:rsidRDefault="00C3285C" w:rsidP="00C3285C">
      <w:pPr>
        <w:pStyle w:val="exampleabc"/>
      </w:pPr>
      <w:r w:rsidRPr="00A25D81">
        <w:tab/>
      </w:r>
      <w:r w:rsidRPr="00A25D81">
        <w:tab/>
      </w:r>
      <w:r w:rsidR="006B4207">
        <w:t>‘</w:t>
      </w:r>
      <w:r w:rsidRPr="00A25D81">
        <w:t>We are working.</w:t>
      </w:r>
      <w:r w:rsidR="006B4207">
        <w:t>’</w:t>
      </w:r>
    </w:p>
    <w:p w14:paraId="55D25123" w14:textId="77777777" w:rsidR="00C3285C" w:rsidRPr="00A25D81" w:rsidRDefault="00C3285C" w:rsidP="00C3285C">
      <w:pPr>
        <w:pStyle w:val="exampleabc"/>
      </w:pPr>
    </w:p>
    <w:p w14:paraId="007F99F0" w14:textId="77777777" w:rsidR="00C3285C" w:rsidRPr="00A25D81" w:rsidRDefault="00C3285C" w:rsidP="00C3285C">
      <w:pPr>
        <w:pStyle w:val="exampleabc"/>
        <w:tabs>
          <w:tab w:val="left" w:pos="2160"/>
          <w:tab w:val="left" w:pos="3330"/>
        </w:tabs>
      </w:pPr>
      <w:r w:rsidRPr="00A25D81">
        <w:tab/>
        <w:t>c.</w:t>
      </w:r>
      <w:r w:rsidRPr="00A25D81">
        <w:tab/>
      </w:r>
      <w:r w:rsidRPr="006876BE">
        <w:rPr>
          <w:rFonts w:ascii="Doulos SIL" w:hAnsi="Doulos SIL"/>
          <w:i/>
          <w:color w:val="0000FF"/>
        </w:rPr>
        <w:t>sà:ní</w:t>
      </w:r>
      <w:r w:rsidRPr="006876BE">
        <w:rPr>
          <w:rFonts w:ascii="Doulos SIL" w:hAnsi="Doulos SIL"/>
          <w:i/>
          <w:color w:val="0000FF"/>
        </w:rPr>
        <w:tab/>
        <w:t>kànà-wⁿ</w:t>
      </w:r>
      <w:r w:rsidRPr="006876BE">
        <w:rPr>
          <w:rFonts w:ascii="Doulos SIL" w:hAnsi="Doulos SIL"/>
          <w:i/>
          <w:color w:val="0000FF"/>
        </w:rPr>
        <w:tab/>
        <w:t>bǒ:-</w:t>
      </w:r>
      <w:r w:rsidRPr="006876BE">
        <w:rPr>
          <w:rFonts w:ascii="Doulos SIL" w:hAnsi="Doulos SIL"/>
          <w:i/>
          <w:color w:val="0000FF"/>
        </w:rPr>
        <w:sym w:font="Symbol" w:char="F0C6"/>
      </w:r>
    </w:p>
    <w:p w14:paraId="3A414715" w14:textId="5BB300C3" w:rsidR="00C3285C" w:rsidRPr="00A25D81" w:rsidRDefault="0035231C" w:rsidP="00C3285C">
      <w:pPr>
        <w:pStyle w:val="exampleabc"/>
        <w:tabs>
          <w:tab w:val="left" w:pos="2160"/>
          <w:tab w:val="left" w:pos="3330"/>
        </w:tabs>
      </w:pPr>
      <w:r>
        <w:tab/>
      </w:r>
      <w:r>
        <w:tab/>
        <w:t>prayer</w:t>
      </w:r>
      <w:r>
        <w:tab/>
        <w:t>do-</w:t>
      </w:r>
      <w:r w:rsidR="00167D62">
        <w:t>Ipfv</w:t>
      </w:r>
      <w:r w:rsidR="00C3285C" w:rsidRPr="00A25D81">
        <w:tab/>
        <w:t>Prog-3</w:t>
      </w:r>
      <w:r w:rsidR="0066394F">
        <w:t>SgSbj</w:t>
      </w:r>
    </w:p>
    <w:p w14:paraId="7550C1A0" w14:textId="77777777" w:rsidR="00C3285C" w:rsidRPr="00A25D81" w:rsidRDefault="00C3285C" w:rsidP="00C3285C">
      <w:pPr>
        <w:pStyle w:val="exampleabc"/>
      </w:pPr>
      <w:r w:rsidRPr="00A25D81">
        <w:tab/>
      </w:r>
      <w:r w:rsidRPr="00A25D81">
        <w:tab/>
      </w:r>
      <w:r w:rsidR="006B4207">
        <w:t>‘</w:t>
      </w:r>
      <w:r w:rsidRPr="00A25D81">
        <w:t>He/She is praying.</w:t>
      </w:r>
      <w:r w:rsidR="006B4207">
        <w:t>’</w:t>
      </w:r>
    </w:p>
    <w:bookmarkEnd w:id="1532"/>
    <w:bookmarkEnd w:id="1533"/>
    <w:bookmarkEnd w:id="1534"/>
    <w:p w14:paraId="362109FE" w14:textId="77777777" w:rsidR="00C3285C" w:rsidRPr="00AE4A72" w:rsidRDefault="00C3285C"/>
    <w:p w14:paraId="2C891A49" w14:textId="77777777" w:rsidR="00C3285C" w:rsidRPr="00AE4A72" w:rsidRDefault="00C3285C">
      <w:r w:rsidRPr="00AE4A72">
        <w:t xml:space="preserve">For the past progressive with </w:t>
      </w:r>
      <w:r w:rsidRPr="006876BE">
        <w:rPr>
          <w:rFonts w:ascii="Doulos SIL" w:hAnsi="Doulos SIL"/>
          <w:i/>
          <w:color w:val="0000FF"/>
        </w:rPr>
        <w:t>bɛ̌:-</w:t>
      </w:r>
      <w:r w:rsidRPr="00AE4A72">
        <w:t>, see §10.6.1.4.</w:t>
      </w:r>
    </w:p>
    <w:p w14:paraId="22C22129" w14:textId="77777777" w:rsidR="00C3285C" w:rsidRPr="00AE4A72" w:rsidRDefault="00C3285C"/>
    <w:p w14:paraId="0C7EF60B" w14:textId="77777777" w:rsidR="00C3285C" w:rsidRPr="00AE4A72" w:rsidRDefault="00C3285C"/>
    <w:p w14:paraId="7DB1B6CB" w14:textId="02E72ABF" w:rsidR="00BB77F2" w:rsidRPr="00922D4A" w:rsidRDefault="0046260A" w:rsidP="00BB77F2">
      <w:pPr>
        <w:pStyle w:val="Heading4"/>
      </w:pPr>
      <w:bookmarkStart w:id="1535" w:name="_Toc348357893"/>
      <w:r>
        <w:t>Future</w:t>
      </w:r>
      <w:r w:rsidR="002F7CA0">
        <w:t xml:space="preserve"> with</w:t>
      </w:r>
      <w:r w:rsidR="00BB77F2">
        <w:t xml:space="preserve"> </w:t>
      </w:r>
      <w:r w:rsidR="00E57B5D" w:rsidRPr="00B234B7">
        <w:rPr>
          <w:rFonts w:ascii="Doulos SIL" w:hAnsi="Doulos SIL"/>
          <w:i/>
          <w:color w:val="0000FF"/>
        </w:rPr>
        <w:noBreakHyphen/>
      </w:r>
      <w:r w:rsidR="00E57B5D">
        <w:rPr>
          <w:rFonts w:ascii="Doulos SIL" w:hAnsi="Doulos SIL"/>
          <w:i/>
          <w:color w:val="0000FF"/>
        </w:rPr>
        <w:t>lá</w:t>
      </w:r>
      <w:r w:rsidR="00BB77F2">
        <w:t xml:space="preserve"> and perfective</w:t>
      </w:r>
      <w:bookmarkEnd w:id="1535"/>
    </w:p>
    <w:p w14:paraId="3D63FF65" w14:textId="49E9F9EE" w:rsidR="00E57B5D" w:rsidRDefault="00BB77F2" w:rsidP="00BB77F2">
      <w:r w:rsidRPr="00E013B2">
        <w:t xml:space="preserve">A </w:t>
      </w:r>
      <w:r w:rsidR="0046260A">
        <w:t xml:space="preserve">future </w:t>
      </w:r>
      <w:r w:rsidRPr="00E013B2">
        <w:t xml:space="preserve">construction that occurs repeatedly in </w:t>
      </w:r>
      <w:r w:rsidR="00E013B2" w:rsidRPr="00E013B2">
        <w:t xml:space="preserve">the Ningo texts </w:t>
      </w:r>
      <w:r w:rsidR="00E57B5D">
        <w:t xml:space="preserve">consists of a subject pronoun with suffix </w:t>
      </w:r>
      <w:r w:rsidR="00E57B5D" w:rsidRPr="00B234B7">
        <w:rPr>
          <w:rFonts w:ascii="Doulos SIL" w:hAnsi="Doulos SIL"/>
          <w:i/>
          <w:color w:val="0000FF"/>
        </w:rPr>
        <w:noBreakHyphen/>
      </w:r>
      <w:r w:rsidR="00E57B5D">
        <w:rPr>
          <w:rFonts w:ascii="Doulos SIL" w:hAnsi="Doulos SIL"/>
          <w:i/>
          <w:color w:val="0000FF"/>
        </w:rPr>
        <w:t>lá</w:t>
      </w:r>
      <w:r w:rsidR="00E57B5D">
        <w:t>, followed by an unconjugated {L}-toned perfective verb</w:t>
      </w:r>
      <w:r w:rsidR="007915C7">
        <w:t>, with or without intervening constituents</w:t>
      </w:r>
      <w:r w:rsidR="00E57B5D">
        <w:t xml:space="preserve">. For 3Sg, contracted nǎ: occurs alongside uncontracted </w:t>
      </w:r>
      <w:r w:rsidR="00E57B5D" w:rsidRPr="00B234B7">
        <w:rPr>
          <w:rFonts w:ascii="Doulos SIL" w:hAnsi="Doulos SIL"/>
          <w:i/>
          <w:color w:val="0000FF"/>
        </w:rPr>
        <w:t>nà</w:t>
      </w:r>
      <w:r w:rsidR="00E57B5D" w:rsidRPr="00B234B7">
        <w:rPr>
          <w:rFonts w:ascii="Doulos SIL" w:hAnsi="Doulos SIL"/>
          <w:i/>
          <w:color w:val="0000FF"/>
        </w:rPr>
        <w:noBreakHyphen/>
        <w:t>lá</w:t>
      </w:r>
      <w:r w:rsidR="00E57B5D">
        <w:t xml:space="preserve">. The contraction is likely favored by the identical flanking </w:t>
      </w:r>
      <w:r w:rsidR="00E57B5D" w:rsidRPr="00B234B7">
        <w:rPr>
          <w:rFonts w:ascii="Doulos SIL" w:hAnsi="Doulos SIL"/>
          <w:i/>
          <w:color w:val="0000FF"/>
        </w:rPr>
        <w:t>a</w:t>
      </w:r>
      <w:r w:rsidR="00E57B5D">
        <w:noBreakHyphen/>
        <w:t>vowels. The paradigm is therefore (xx2).</w:t>
      </w:r>
    </w:p>
    <w:p w14:paraId="7CF4BD35" w14:textId="77777777" w:rsidR="00E57B5D" w:rsidRDefault="00E57B5D" w:rsidP="00BB77F2"/>
    <w:p w14:paraId="540BA40C" w14:textId="4E458144" w:rsidR="00E57B5D" w:rsidRDefault="00E57B5D" w:rsidP="00E57B5D">
      <w:pPr>
        <w:tabs>
          <w:tab w:val="clear" w:pos="369"/>
          <w:tab w:val="left" w:pos="720"/>
        </w:tabs>
      </w:pPr>
      <w:r>
        <w:t>(xx1)</w:t>
      </w:r>
      <w:r>
        <w:tab/>
        <w:t>1Sg</w:t>
      </w:r>
      <w:r>
        <w:tab/>
      </w:r>
      <w:r w:rsidRPr="00B234B7">
        <w:rPr>
          <w:rFonts w:ascii="Doulos SIL" w:hAnsi="Doulos SIL"/>
          <w:i/>
          <w:color w:val="0000FF"/>
        </w:rPr>
        <w:t>mì-lá</w:t>
      </w:r>
    </w:p>
    <w:p w14:paraId="015EED28" w14:textId="5B7CE119" w:rsidR="00E57B5D" w:rsidRDefault="00E57B5D" w:rsidP="00E57B5D">
      <w:pPr>
        <w:tabs>
          <w:tab w:val="clear" w:pos="369"/>
          <w:tab w:val="left" w:pos="720"/>
        </w:tabs>
      </w:pPr>
      <w:r>
        <w:tab/>
        <w:t>1Pl</w:t>
      </w:r>
      <w:r>
        <w:tab/>
      </w:r>
      <w:r w:rsidRPr="00B234B7">
        <w:rPr>
          <w:rFonts w:ascii="Doulos SIL" w:hAnsi="Doulos SIL"/>
          <w:i/>
          <w:color w:val="0000FF"/>
        </w:rPr>
        <w:t>nì-lá</w:t>
      </w:r>
    </w:p>
    <w:p w14:paraId="4B39020D" w14:textId="174DEA73" w:rsidR="00E57B5D" w:rsidRPr="00B234B7" w:rsidRDefault="00E57B5D" w:rsidP="00E57B5D">
      <w:pPr>
        <w:tabs>
          <w:tab w:val="clear" w:pos="369"/>
          <w:tab w:val="left" w:pos="720"/>
        </w:tabs>
        <w:rPr>
          <w:rFonts w:ascii="Doulos SIL" w:hAnsi="Doulos SIL"/>
          <w:i/>
          <w:color w:val="0000FF"/>
        </w:rPr>
      </w:pPr>
      <w:r>
        <w:tab/>
        <w:t>2Sg</w:t>
      </w:r>
      <w:r>
        <w:tab/>
      </w:r>
      <w:r w:rsidRPr="00B234B7">
        <w:rPr>
          <w:rFonts w:ascii="Doulos SIL" w:hAnsi="Doulos SIL"/>
          <w:i/>
          <w:color w:val="0000FF"/>
        </w:rPr>
        <w:t>ò-lá</w:t>
      </w:r>
    </w:p>
    <w:p w14:paraId="1A9D2048" w14:textId="2327EAD0" w:rsidR="00E57B5D" w:rsidRPr="00B234B7" w:rsidRDefault="00E57B5D" w:rsidP="00E57B5D">
      <w:pPr>
        <w:tabs>
          <w:tab w:val="clear" w:pos="369"/>
          <w:tab w:val="left" w:pos="720"/>
        </w:tabs>
        <w:rPr>
          <w:rFonts w:ascii="Doulos SIL" w:hAnsi="Doulos SIL"/>
          <w:i/>
          <w:color w:val="0000FF"/>
        </w:rPr>
      </w:pPr>
      <w:r>
        <w:tab/>
        <w:t>2Pl</w:t>
      </w:r>
      <w:r>
        <w:tab/>
      </w:r>
      <w:r w:rsidRPr="00B234B7">
        <w:rPr>
          <w:rFonts w:ascii="Doulos SIL" w:hAnsi="Doulos SIL"/>
          <w:i/>
          <w:color w:val="0000FF"/>
        </w:rPr>
        <w:t>è-lá</w:t>
      </w:r>
    </w:p>
    <w:p w14:paraId="0714622B" w14:textId="4D67E768" w:rsidR="00E57B5D" w:rsidRDefault="00E57B5D" w:rsidP="00E57B5D">
      <w:pPr>
        <w:tabs>
          <w:tab w:val="clear" w:pos="369"/>
          <w:tab w:val="left" w:pos="720"/>
        </w:tabs>
      </w:pPr>
      <w:r>
        <w:tab/>
        <w:t>3Sg</w:t>
      </w:r>
      <w:r>
        <w:tab/>
      </w:r>
      <w:r w:rsidRPr="00B234B7">
        <w:rPr>
          <w:rFonts w:ascii="Doulos SIL" w:hAnsi="Doulos SIL"/>
          <w:i/>
          <w:color w:val="0000FF"/>
        </w:rPr>
        <w:t>nà-lá</w:t>
      </w:r>
      <w:r>
        <w:t xml:space="preserve"> ~ </w:t>
      </w:r>
      <w:r w:rsidRPr="00B234B7">
        <w:rPr>
          <w:rFonts w:ascii="Doulos SIL" w:hAnsi="Doulos SIL"/>
          <w:i/>
          <w:color w:val="0000FF"/>
        </w:rPr>
        <w:t>nǎ:</w:t>
      </w:r>
    </w:p>
    <w:p w14:paraId="76DF2D4C" w14:textId="26256350" w:rsidR="00E57B5D" w:rsidRDefault="00E57B5D" w:rsidP="00E57B5D">
      <w:pPr>
        <w:tabs>
          <w:tab w:val="clear" w:pos="369"/>
          <w:tab w:val="left" w:pos="720"/>
        </w:tabs>
      </w:pPr>
      <w:r>
        <w:tab/>
        <w:t>3Pl</w:t>
      </w:r>
      <w:r>
        <w:tab/>
      </w:r>
      <w:r w:rsidRPr="00B234B7">
        <w:rPr>
          <w:rFonts w:ascii="Doulos SIL" w:hAnsi="Doulos SIL"/>
          <w:i/>
          <w:color w:val="0000FF"/>
        </w:rPr>
        <w:t>kè-lá</w:t>
      </w:r>
    </w:p>
    <w:p w14:paraId="0D7C059E" w14:textId="77777777" w:rsidR="00E57B5D" w:rsidRDefault="00E57B5D" w:rsidP="00BB77F2"/>
    <w:p w14:paraId="17D067A7" w14:textId="3BCB714B" w:rsidR="007915C7" w:rsidRDefault="007915C7" w:rsidP="00BB77F2">
      <w:r>
        <w:t>Before an H</w:t>
      </w:r>
      <w:r>
        <w:noBreakHyphen/>
        <w:t>tone, the combinations in (xx1) flatten to L</w:t>
      </w:r>
      <w:r>
        <w:noBreakHyphen/>
        <w:t>tone. This does not happen when these forms are immediately followed by the {L}-toned perfective, but it can happen when there is an intervening constituent.</w:t>
      </w:r>
    </w:p>
    <w:p w14:paraId="2740611F" w14:textId="7E0E0C25" w:rsidR="0046260A" w:rsidRDefault="0046260A" w:rsidP="00BB77F2">
      <w:r>
        <w:tab/>
        <w:t xml:space="preserve">If the subject is expressed as a nonpronominal NP, it is resumed as a 3Sg or 3Pl pronoun plus -lá. </w:t>
      </w:r>
    </w:p>
    <w:p w14:paraId="7F8A7742" w14:textId="77777777" w:rsidR="0046260A" w:rsidRDefault="0046260A" w:rsidP="00BB77F2"/>
    <w:p w14:paraId="7BF4DA4E" w14:textId="2AA12AD0" w:rsidR="0046260A" w:rsidRDefault="0046260A" w:rsidP="0046260A">
      <w:pPr>
        <w:tabs>
          <w:tab w:val="clear" w:pos="369"/>
          <w:tab w:val="left" w:pos="720"/>
          <w:tab w:val="left" w:pos="2160"/>
          <w:tab w:val="left" w:pos="3150"/>
          <w:tab w:val="left" w:pos="4860"/>
        </w:tabs>
      </w:pPr>
      <w:r>
        <w:t>(xx2)</w:t>
      </w:r>
      <w:r>
        <w:tab/>
      </w:r>
      <w:r w:rsidRPr="00B234B7">
        <w:rPr>
          <w:rFonts w:ascii="Doulos SIL" w:hAnsi="Doulos SIL"/>
          <w:i/>
          <w:color w:val="0000FF"/>
        </w:rPr>
        <w:t>[[kéléŋgé</w:t>
      </w:r>
      <w:r w:rsidRPr="00B234B7">
        <w:rPr>
          <w:rFonts w:ascii="Doulos SIL" w:hAnsi="Doulos SIL"/>
          <w:i/>
          <w:color w:val="0000FF"/>
        </w:rPr>
        <w:tab/>
        <w:t>rì]</w:t>
      </w:r>
      <w:r w:rsidRPr="00B234B7">
        <w:rPr>
          <w:rFonts w:ascii="Doulos SIL" w:hAnsi="Doulos SIL"/>
          <w:i/>
          <w:color w:val="0000FF"/>
        </w:rPr>
        <w:tab/>
        <w:t>nǎ:</w:t>
      </w:r>
      <w:r w:rsidRPr="00B234B7">
        <w:rPr>
          <w:rFonts w:ascii="Doulos SIL" w:hAnsi="Doulos SIL"/>
          <w:i/>
          <w:color w:val="0000FF"/>
        </w:rPr>
        <w:tab/>
        <w:t>tàŋgè</w:t>
      </w:r>
    </w:p>
    <w:p w14:paraId="03F44143" w14:textId="19EF5900" w:rsidR="0046260A" w:rsidRDefault="0046260A" w:rsidP="0046260A">
      <w:pPr>
        <w:tabs>
          <w:tab w:val="clear" w:pos="369"/>
          <w:tab w:val="left" w:pos="720"/>
          <w:tab w:val="left" w:pos="2160"/>
          <w:tab w:val="left" w:pos="3150"/>
          <w:tab w:val="left" w:pos="4860"/>
        </w:tabs>
      </w:pPr>
      <w:r>
        <w:tab/>
        <w:t>[marriage</w:t>
      </w:r>
      <w:r>
        <w:tab/>
        <w:t>Def]</w:t>
      </w:r>
      <w:r>
        <w:tab/>
      </w:r>
      <w:r w:rsidRPr="0046260A">
        <w:rPr>
          <w:b/>
        </w:rPr>
        <w:t>3SgSbj.Fut</w:t>
      </w:r>
      <w:r>
        <w:tab/>
        <w:t>pass.Pfv</w:t>
      </w:r>
    </w:p>
    <w:p w14:paraId="0E3616B7" w14:textId="12436C5B" w:rsidR="0046260A" w:rsidRPr="0046260A" w:rsidRDefault="0046260A" w:rsidP="0046260A">
      <w:pPr>
        <w:tabs>
          <w:tab w:val="clear" w:pos="369"/>
          <w:tab w:val="left" w:pos="720"/>
          <w:tab w:val="left" w:pos="2160"/>
          <w:tab w:val="left" w:pos="3150"/>
          <w:tab w:val="left" w:pos="4230"/>
        </w:tabs>
      </w:pPr>
      <w:r>
        <w:tab/>
        <w:t xml:space="preserve">‘the marriage ceremony </w:t>
      </w:r>
      <w:r w:rsidR="007915C7">
        <w:t>will pass (=be over)’ (Ningo, T7</w:t>
      </w:r>
      <w:r>
        <w:t xml:space="preserve"> @ 02:37)</w:t>
      </w:r>
    </w:p>
    <w:p w14:paraId="49A6E9DC" w14:textId="77777777" w:rsidR="0046260A" w:rsidRDefault="0046260A" w:rsidP="00BB77F2"/>
    <w:p w14:paraId="2C16EA8B" w14:textId="27E2A2A9" w:rsidR="0046260A" w:rsidRDefault="0046260A" w:rsidP="00BB77F2">
      <w:r>
        <w:t>The context is a general or habitual present, but my Ningo assistant states that the reference is future. It occurs in texts describing regularly occurring activities, such as the sequence of events in a week-long marriage ceremony. Typically each succeeding new event is presented in this future form, then it is echoed in a conditional antecedent clause with a conjugated perfective verb in the sense ‘when …’. For example, (xx2) was immediately followed by (xx3), which sets up the next event.</w:t>
      </w:r>
    </w:p>
    <w:p w14:paraId="51302FD0" w14:textId="77777777" w:rsidR="0046260A" w:rsidRDefault="0046260A" w:rsidP="00BB77F2"/>
    <w:p w14:paraId="40A72D62" w14:textId="03D21954" w:rsidR="0046260A" w:rsidRPr="00B234B7" w:rsidRDefault="0046260A" w:rsidP="0046260A">
      <w:pPr>
        <w:tabs>
          <w:tab w:val="clear" w:pos="369"/>
          <w:tab w:val="left" w:pos="720"/>
          <w:tab w:val="left" w:pos="2160"/>
          <w:tab w:val="left" w:pos="3510"/>
        </w:tabs>
        <w:rPr>
          <w:rFonts w:ascii="Doulos SIL" w:hAnsi="Doulos SIL"/>
          <w:i/>
          <w:color w:val="0000FF"/>
        </w:rPr>
      </w:pPr>
      <w:r>
        <w:t>(xx3)</w:t>
      </w:r>
      <w:r>
        <w:tab/>
      </w:r>
      <w:r w:rsidRPr="00B234B7">
        <w:rPr>
          <w:rFonts w:ascii="Doulos SIL" w:hAnsi="Doulos SIL"/>
          <w:i/>
          <w:color w:val="0000FF"/>
        </w:rPr>
        <w:t>kéléŋgé</w:t>
      </w:r>
      <w:r w:rsidRPr="00B234B7">
        <w:rPr>
          <w:rFonts w:ascii="Doulos SIL" w:hAnsi="Doulos SIL"/>
          <w:i/>
          <w:color w:val="0000FF"/>
        </w:rPr>
        <w:tab/>
        <w:t>tàŋgè-</w:t>
      </w:r>
      <w:r w:rsidRPr="00B234B7">
        <w:rPr>
          <w:rFonts w:ascii="Doulos SIL" w:hAnsi="Doulos SIL"/>
          <w:i/>
          <w:color w:val="0000FF"/>
        </w:rPr>
        <w:sym w:font="Symbol" w:char="F0C6"/>
      </w:r>
      <w:r w:rsidRPr="00B234B7">
        <w:rPr>
          <w:rFonts w:ascii="Doulos SIL" w:hAnsi="Doulos SIL"/>
          <w:i/>
          <w:color w:val="0000FF"/>
        </w:rPr>
        <w:tab/>
        <w:t>mɛ̀-nɛ̀, …</w:t>
      </w:r>
    </w:p>
    <w:p w14:paraId="202D458E" w14:textId="13178727" w:rsidR="0046260A" w:rsidRPr="00B234B7" w:rsidRDefault="0046260A" w:rsidP="0046260A">
      <w:pPr>
        <w:tabs>
          <w:tab w:val="clear" w:pos="369"/>
          <w:tab w:val="left" w:pos="720"/>
          <w:tab w:val="left" w:pos="2160"/>
          <w:tab w:val="left" w:pos="3510"/>
        </w:tabs>
      </w:pPr>
      <w:r w:rsidRPr="00B234B7">
        <w:tab/>
        <w:t>marriage</w:t>
      </w:r>
      <w:r w:rsidRPr="00B234B7">
        <w:tab/>
        <w:t>pass.Pfv</w:t>
      </w:r>
      <w:r w:rsidRPr="00B234B7">
        <w:tab/>
        <w:t>if, …</w:t>
      </w:r>
    </w:p>
    <w:p w14:paraId="208450C7" w14:textId="0ECBFBD1" w:rsidR="0046260A" w:rsidRPr="00B234B7" w:rsidRDefault="0046260A" w:rsidP="0046260A">
      <w:pPr>
        <w:tabs>
          <w:tab w:val="clear" w:pos="369"/>
          <w:tab w:val="left" w:pos="720"/>
        </w:tabs>
      </w:pPr>
      <w:r w:rsidRPr="00B234B7">
        <w:tab/>
        <w:t>‘When the marriage ceremony has passed, …’</w:t>
      </w:r>
      <w:r w:rsidR="007915C7" w:rsidRPr="00B234B7">
        <w:t xml:space="preserve"> (Ningo, T7 @ 02:40)</w:t>
      </w:r>
    </w:p>
    <w:p w14:paraId="6ACBD066" w14:textId="1DFD7BD5" w:rsidR="00E57B5D" w:rsidRPr="00B234B7" w:rsidRDefault="0046260A" w:rsidP="00BB77F2">
      <w:r w:rsidRPr="00B234B7">
        <w:tab/>
      </w:r>
      <w:r w:rsidRPr="00B234B7">
        <w:tab/>
      </w:r>
    </w:p>
    <w:p w14:paraId="690B6702" w14:textId="44EE25A2" w:rsidR="007F31EE" w:rsidRDefault="007F31EE" w:rsidP="00BB77F2">
      <w:r>
        <w:lastRenderedPageBreak/>
        <w:t xml:space="preserve">The Ningo </w:t>
      </w:r>
      <w:r w:rsidR="00820D07">
        <w:t>assistant</w:t>
      </w:r>
      <w:r>
        <w:t xml:space="preserve"> </w:t>
      </w:r>
      <w:r w:rsidR="0046260A">
        <w:t>sometimes</w:t>
      </w:r>
      <w:r>
        <w:t xml:space="preserve"> adds a clause-final </w:t>
      </w:r>
      <w:r w:rsidRPr="00627913">
        <w:rPr>
          <w:rFonts w:ascii="Doulos SIL" w:hAnsi="Doulos SIL"/>
          <w:i/>
          <w:color w:val="0000FF"/>
        </w:rPr>
        <w:t>ó</w:t>
      </w:r>
      <w:r>
        <w:t xml:space="preserve"> to the lá construction. He glosses this construction with </w:t>
      </w:r>
      <w:r w:rsidR="0046260A">
        <w:t>‘now’ or ‘first(ly)’.</w:t>
      </w:r>
    </w:p>
    <w:p w14:paraId="757B9F0D" w14:textId="77777777" w:rsidR="002F7CA0" w:rsidRDefault="002F7CA0" w:rsidP="00BB77F2"/>
    <w:p w14:paraId="2291A212" w14:textId="324FAEC9" w:rsidR="007F31EE" w:rsidRDefault="007F31EE" w:rsidP="0046260A">
      <w:pPr>
        <w:pStyle w:val="exampleabc"/>
        <w:tabs>
          <w:tab w:val="left" w:pos="2520"/>
          <w:tab w:val="left" w:pos="3870"/>
          <w:tab w:val="left" w:pos="4680"/>
        </w:tabs>
      </w:pPr>
      <w:r w:rsidRPr="00DD3838">
        <w:t>(xx1)</w:t>
      </w:r>
      <w:r w:rsidRPr="00DD3838">
        <w:tab/>
        <w:t>a.</w:t>
      </w:r>
      <w:r w:rsidRPr="00DD3838">
        <w:tab/>
      </w:r>
      <w:r w:rsidR="002F7CA0" w:rsidRPr="00627913">
        <w:rPr>
          <w:rFonts w:ascii="Doulos SIL" w:hAnsi="Doulos SIL"/>
          <w:i/>
          <w:color w:val="0000FF"/>
        </w:rPr>
        <w:t>nì</w:t>
      </w:r>
      <w:r w:rsidR="0046260A">
        <w:rPr>
          <w:rFonts w:ascii="Doulos SIL" w:hAnsi="Doulos SIL"/>
          <w:i/>
          <w:color w:val="0000FF"/>
        </w:rPr>
        <w:t>-lá</w:t>
      </w:r>
      <w:r w:rsidR="002F7CA0" w:rsidRPr="00627913">
        <w:rPr>
          <w:rFonts w:ascii="Doulos SIL" w:hAnsi="Doulos SIL"/>
          <w:i/>
          <w:color w:val="0000FF"/>
        </w:rPr>
        <w:tab/>
        <w:t>ɲɛ̀</w:t>
      </w:r>
      <w:r w:rsidR="005B273D" w:rsidRPr="00627913">
        <w:rPr>
          <w:rFonts w:ascii="Doulos SIL" w:hAnsi="Doulos SIL"/>
          <w:i/>
          <w:color w:val="0000FF"/>
        </w:rPr>
        <w:t>:</w:t>
      </w:r>
      <w:r w:rsidR="005B273D" w:rsidRPr="00627913">
        <w:rPr>
          <w:rFonts w:ascii="Doulos SIL" w:hAnsi="Doulos SIL"/>
          <w:i/>
          <w:color w:val="0000FF"/>
        </w:rPr>
        <w:tab/>
        <w:t>ó</w:t>
      </w:r>
    </w:p>
    <w:p w14:paraId="48035931" w14:textId="35F11250" w:rsidR="007F31EE" w:rsidRPr="007F31EE" w:rsidRDefault="007F31EE" w:rsidP="0046260A">
      <w:pPr>
        <w:pStyle w:val="exampleabc"/>
        <w:tabs>
          <w:tab w:val="left" w:pos="2520"/>
          <w:tab w:val="left" w:pos="3870"/>
          <w:tab w:val="left" w:pos="4680"/>
        </w:tabs>
      </w:pPr>
      <w:r>
        <w:tab/>
      </w:r>
      <w:r>
        <w:tab/>
        <w:t>1</w:t>
      </w:r>
      <w:r w:rsidR="0066394F">
        <w:t>PlSbj</w:t>
      </w:r>
      <w:r>
        <w:tab/>
        <w:t>eat</w:t>
      </w:r>
      <w:r w:rsidR="00167D62">
        <w:t>.Pfv</w:t>
      </w:r>
      <w:r>
        <w:tab/>
        <w:t>first</w:t>
      </w:r>
    </w:p>
    <w:p w14:paraId="43817FAC" w14:textId="1328900F" w:rsidR="002F7CA0" w:rsidRDefault="007F31EE" w:rsidP="007F31EE">
      <w:pPr>
        <w:pStyle w:val="exampleabc"/>
      </w:pPr>
      <w:r>
        <w:tab/>
      </w:r>
      <w:r>
        <w:tab/>
      </w:r>
      <w:r w:rsidR="006B4207">
        <w:t>‘</w:t>
      </w:r>
      <w:r>
        <w:t>W</w:t>
      </w:r>
      <w:r w:rsidR="002F7CA0" w:rsidRPr="002F7CA0">
        <w:t>e/I will eat first</w:t>
      </w:r>
      <w:r w:rsidR="0046260A">
        <w:t>.</w:t>
      </w:r>
      <w:r w:rsidR="006B4207">
        <w:t>’</w:t>
      </w:r>
      <w:r w:rsidR="0046260A">
        <w:t xml:space="preserve"> (Ningo)</w:t>
      </w:r>
    </w:p>
    <w:p w14:paraId="5A0BBF47" w14:textId="77777777" w:rsidR="007F31EE" w:rsidRPr="00E57B5D" w:rsidRDefault="007F31EE" w:rsidP="007F31EE">
      <w:pPr>
        <w:pStyle w:val="exampleabc"/>
      </w:pPr>
    </w:p>
    <w:p w14:paraId="0FB5DFD0" w14:textId="10824CE7" w:rsidR="007F31EE" w:rsidRDefault="007F31EE" w:rsidP="00E57B5D">
      <w:pPr>
        <w:pStyle w:val="exampleabc"/>
        <w:tabs>
          <w:tab w:val="left" w:pos="2430"/>
          <w:tab w:val="left" w:pos="3780"/>
          <w:tab w:val="left" w:pos="4860"/>
        </w:tabs>
      </w:pPr>
      <w:r w:rsidRPr="00E57B5D">
        <w:tab/>
        <w:t>b.</w:t>
      </w:r>
      <w:r w:rsidRPr="00E57B5D">
        <w:tab/>
      </w:r>
      <w:r w:rsidR="00E57B5D">
        <w:rPr>
          <w:rFonts w:ascii="Doulos SIL" w:hAnsi="Doulos SIL"/>
          <w:i/>
          <w:color w:val="0000FF"/>
        </w:rPr>
        <w:t>sěydù</w:t>
      </w:r>
      <w:r w:rsidR="00E57B5D">
        <w:rPr>
          <w:rFonts w:ascii="Doulos SIL" w:hAnsi="Doulos SIL"/>
          <w:i/>
          <w:color w:val="0000FF"/>
        </w:rPr>
        <w:tab/>
        <w:t>nà-</w:t>
      </w:r>
      <w:r w:rsidR="002F7CA0" w:rsidRPr="00627913">
        <w:rPr>
          <w:rFonts w:ascii="Doulos SIL" w:hAnsi="Doulos SIL"/>
          <w:i/>
          <w:color w:val="0000FF"/>
        </w:rPr>
        <w:t>lá</w:t>
      </w:r>
      <w:r w:rsidR="002F7CA0" w:rsidRPr="00627913">
        <w:rPr>
          <w:rFonts w:ascii="Doulos SIL" w:hAnsi="Doulos SIL"/>
          <w:i/>
          <w:color w:val="0000FF"/>
        </w:rPr>
        <w:tab/>
        <w:t>ɲɛ̀</w:t>
      </w:r>
      <w:r w:rsidR="005B273D" w:rsidRPr="00627913">
        <w:rPr>
          <w:rFonts w:ascii="Doulos SIL" w:hAnsi="Doulos SIL"/>
          <w:i/>
          <w:color w:val="0000FF"/>
        </w:rPr>
        <w:t>:</w:t>
      </w:r>
      <w:r w:rsidR="005B273D" w:rsidRPr="00627913">
        <w:rPr>
          <w:rFonts w:ascii="Doulos SIL" w:hAnsi="Doulos SIL"/>
          <w:i/>
          <w:color w:val="0000FF"/>
        </w:rPr>
        <w:tab/>
        <w:t>ó</w:t>
      </w:r>
    </w:p>
    <w:p w14:paraId="4F57D9F2" w14:textId="71CCFCE7" w:rsidR="007F31EE" w:rsidRPr="007F31EE" w:rsidRDefault="007F31EE" w:rsidP="00E57B5D">
      <w:pPr>
        <w:pStyle w:val="exampleabc"/>
        <w:tabs>
          <w:tab w:val="left" w:pos="2430"/>
          <w:tab w:val="left" w:pos="3780"/>
          <w:tab w:val="left" w:pos="4860"/>
        </w:tabs>
      </w:pPr>
      <w:r>
        <w:tab/>
      </w:r>
      <w:r>
        <w:tab/>
        <w:t>Seydou</w:t>
      </w:r>
      <w:r>
        <w:tab/>
        <w:t>3</w:t>
      </w:r>
      <w:r w:rsidR="0066394F">
        <w:t>SgSbj</w:t>
      </w:r>
      <w:r>
        <w:tab/>
        <w:t>eat</w:t>
      </w:r>
      <w:r w:rsidR="00167D62">
        <w:t>.Pfv</w:t>
      </w:r>
      <w:r>
        <w:tab/>
        <w:t>first</w:t>
      </w:r>
    </w:p>
    <w:p w14:paraId="7850F945" w14:textId="162B5223" w:rsidR="002F7CA0" w:rsidRPr="002F7CA0" w:rsidRDefault="007F31EE" w:rsidP="007F31EE">
      <w:pPr>
        <w:pStyle w:val="exampleabc"/>
      </w:pPr>
      <w:r>
        <w:tab/>
      </w:r>
      <w:r w:rsidR="002F7CA0" w:rsidRPr="002F7CA0">
        <w:tab/>
      </w:r>
      <w:r w:rsidR="006B4207">
        <w:t>‘</w:t>
      </w:r>
      <w:r>
        <w:t>Seydou will eat first</w:t>
      </w:r>
      <w:r w:rsidR="002F7CA0" w:rsidRPr="002F7CA0">
        <w:t>.</w:t>
      </w:r>
      <w:r w:rsidR="006B4207">
        <w:t>’</w:t>
      </w:r>
      <w:r w:rsidR="0046260A">
        <w:t xml:space="preserve"> (Ningo)</w:t>
      </w:r>
    </w:p>
    <w:p w14:paraId="5577BC88" w14:textId="77777777" w:rsidR="008B24BD" w:rsidRPr="0094751E" w:rsidRDefault="008B24BD" w:rsidP="00BB77F2"/>
    <w:p w14:paraId="6D889FF8" w14:textId="77777777" w:rsidR="00BB77F2" w:rsidRPr="0094751E" w:rsidRDefault="00BB77F2" w:rsidP="00BB77F2"/>
    <w:p w14:paraId="2D6DE2E2" w14:textId="77777777" w:rsidR="00C3285C" w:rsidRPr="00922D4A" w:rsidRDefault="00C3285C" w:rsidP="00C3285C">
      <w:pPr>
        <w:pStyle w:val="Heading4"/>
      </w:pPr>
      <w:bookmarkStart w:id="1536" w:name="_Toc348357894"/>
      <w:r w:rsidRPr="00922D4A">
        <w:t>Future tense absent</w:t>
      </w:r>
      <w:bookmarkEnd w:id="1536"/>
    </w:p>
    <w:p w14:paraId="6BA5C041" w14:textId="77777777" w:rsidR="00C3285C" w:rsidRPr="0094751E" w:rsidRDefault="00C3285C" w:rsidP="00C3285C">
      <w:r w:rsidRPr="0094751E">
        <w:t xml:space="preserve">There is no distinct </w:t>
      </w:r>
      <w:r w:rsidR="00151D7D">
        <w:t>future</w:t>
      </w:r>
      <w:r w:rsidRPr="0094751E">
        <w:t xml:space="preserve"> inflectional category, apart from the broad </w:t>
      </w:r>
      <w:r w:rsidR="00590C94">
        <w:t>imperfective</w:t>
      </w:r>
      <w:r w:rsidRPr="0094751E">
        <w:t>.</w:t>
      </w:r>
    </w:p>
    <w:p w14:paraId="50CD7ABE" w14:textId="77777777" w:rsidR="00C3285C" w:rsidRPr="0094751E" w:rsidRDefault="00C3285C" w:rsidP="00C3285C"/>
    <w:p w14:paraId="75EAB20C" w14:textId="77777777" w:rsidR="00C3285C" w:rsidRPr="0094751E" w:rsidRDefault="00C3285C"/>
    <w:p w14:paraId="47BD6D32" w14:textId="77777777" w:rsidR="00C3285C" w:rsidRPr="003E00E0" w:rsidRDefault="00C3285C" w:rsidP="00C3285C">
      <w:pPr>
        <w:pStyle w:val="Heading3"/>
        <w:ind w:left="720" w:hanging="720"/>
      </w:pPr>
      <w:bookmarkStart w:id="1537" w:name="_Toc508942880"/>
      <w:bookmarkStart w:id="1538" w:name="_Toc508943480"/>
      <w:bookmarkStart w:id="1539" w:name="_Toc518533267"/>
      <w:bookmarkStart w:id="1540" w:name="_Toc78375779"/>
      <w:bookmarkStart w:id="1541" w:name="_Toc79405880"/>
      <w:bookmarkStart w:id="1542" w:name="_Toc348357895"/>
      <w:r>
        <w:t>Negation of indicative ve</w:t>
      </w:r>
      <w:r w:rsidRPr="003E00E0">
        <w:t>rbs</w:t>
      </w:r>
      <w:bookmarkEnd w:id="1537"/>
      <w:bookmarkEnd w:id="1538"/>
      <w:bookmarkEnd w:id="1539"/>
      <w:bookmarkEnd w:id="1540"/>
      <w:bookmarkEnd w:id="1541"/>
      <w:bookmarkEnd w:id="1542"/>
    </w:p>
    <w:p w14:paraId="4912F44D" w14:textId="77777777" w:rsidR="00C3285C" w:rsidRDefault="00C3285C" w:rsidP="00683DFE">
      <w:pPr>
        <w:pStyle w:val="Heading4"/>
        <w:tabs>
          <w:tab w:val="clear" w:pos="1080"/>
          <w:tab w:val="num" w:pos="864"/>
        </w:tabs>
        <w:ind w:left="864" w:hanging="864"/>
      </w:pPr>
      <w:bookmarkStart w:id="1543" w:name="_Toc78375782"/>
      <w:bookmarkStart w:id="1544" w:name="_Toc79405883"/>
      <w:bookmarkStart w:id="1545" w:name="_Toc348357896"/>
      <w:r>
        <w:t xml:space="preserve">Perfective </w:t>
      </w:r>
      <w:r w:rsidR="00944CAD">
        <w:t>negative</w:t>
      </w:r>
      <w:r>
        <w:t xml:space="preserve"> (</w:t>
      </w:r>
      <w:r w:rsidRPr="00DE33B3">
        <w:rPr>
          <w:rFonts w:ascii="Doulos SIL" w:hAnsi="Doulos SIL"/>
          <w:i/>
          <w:color w:val="0000FF"/>
        </w:rPr>
        <w:t>-</w:t>
      </w:r>
      <w:r w:rsidRPr="00482223">
        <w:rPr>
          <w:rFonts w:ascii="Doulos SIL" w:hAnsi="Doulos SIL"/>
          <w:i/>
          <w:color w:val="0000FF"/>
        </w:rPr>
        <w:t>ni</w:t>
      </w:r>
      <w:bookmarkEnd w:id="1543"/>
      <w:bookmarkEnd w:id="1544"/>
      <w:r w:rsidRPr="00482223">
        <w:rPr>
          <w:rFonts w:ascii="Doulos SIL" w:hAnsi="Doulos SIL"/>
          <w:i/>
          <w:color w:val="0000FF"/>
        </w:rPr>
        <w:t>̀-</w:t>
      </w:r>
      <w:r>
        <w:t>)</w:t>
      </w:r>
      <w:bookmarkEnd w:id="1545"/>
      <w:r>
        <w:t xml:space="preserve"> </w:t>
      </w:r>
    </w:p>
    <w:p w14:paraId="7732FF57" w14:textId="77777777" w:rsidR="00C3285C" w:rsidRPr="004E0252" w:rsidRDefault="00C3285C" w:rsidP="00C3285C">
      <w:r w:rsidRPr="004E0252">
        <w:t xml:space="preserve">The </w:t>
      </w:r>
      <w:r w:rsidR="002A0746">
        <w:t>perfect</w:t>
      </w:r>
      <w:r w:rsidRPr="004E0252">
        <w:t xml:space="preserve">ive </w:t>
      </w:r>
      <w:r w:rsidR="00944CAD">
        <w:t>negative</w:t>
      </w:r>
      <w:r w:rsidRPr="004E0252">
        <w:t xml:space="preserve"> suffix is </w:t>
      </w:r>
      <w:r w:rsidRPr="006876BE">
        <w:rPr>
          <w:rFonts w:ascii="Doulos SIL" w:hAnsi="Doulos SIL"/>
          <w:i/>
          <w:color w:val="0000FF"/>
        </w:rPr>
        <w:t>-nì-</w:t>
      </w:r>
      <w:r w:rsidRPr="004E0252">
        <w:t xml:space="preserve"> . The stem is in the A/O-stem, with +ATR vocalism. The stem is {L}-toned in the 3Sg, 1Pl, and 2Pl, {H}-toned in the 1Sg and 2Sg, and {HL}-toned in the 3Pl. </w:t>
      </w:r>
      <w:r w:rsidR="008E4707">
        <w:t xml:space="preserve">The stem-final vowel is lengthened in the 3Pl form if not already long. </w:t>
      </w:r>
      <w:r w:rsidRPr="004E0252">
        <w:t>The paradigm is (xx1).</w:t>
      </w:r>
    </w:p>
    <w:p w14:paraId="7A7AB6D8" w14:textId="77777777" w:rsidR="00C3285C" w:rsidRPr="004E0252" w:rsidRDefault="00C3285C" w:rsidP="00C3285C"/>
    <w:p w14:paraId="50C5819E" w14:textId="77777777" w:rsidR="00C3285C" w:rsidRPr="004D4BF9" w:rsidRDefault="00C3285C" w:rsidP="00C3285C">
      <w:pPr>
        <w:pStyle w:val="example-simple"/>
      </w:pPr>
      <w:r w:rsidRPr="004D4BF9">
        <w:t>(xx1)</w:t>
      </w:r>
      <w:r w:rsidRPr="004D4BF9">
        <w:tab/>
        <w:t xml:space="preserve">Paradigm of </w:t>
      </w:r>
      <w:r w:rsidR="002A0746">
        <w:t>perfect</w:t>
      </w:r>
      <w:r w:rsidRPr="004D4BF9">
        <w:t xml:space="preserve">ive </w:t>
      </w:r>
      <w:r w:rsidR="00944CAD">
        <w:t>negative</w:t>
      </w:r>
    </w:p>
    <w:p w14:paraId="440A5BB2" w14:textId="77777777" w:rsidR="00C3285C" w:rsidRPr="004D4BF9" w:rsidRDefault="00C3285C" w:rsidP="00C3285C">
      <w:pPr>
        <w:pStyle w:val="example-simple"/>
      </w:pPr>
    </w:p>
    <w:p w14:paraId="5C6C9893" w14:textId="4760B6A9" w:rsidR="00C3285C" w:rsidRPr="004D4BF9" w:rsidRDefault="00C3285C" w:rsidP="00C3285C">
      <w:pPr>
        <w:pStyle w:val="example-simple"/>
        <w:tabs>
          <w:tab w:val="clear" w:pos="1080"/>
          <w:tab w:val="left" w:pos="1710"/>
          <w:tab w:val="left" w:pos="3420"/>
          <w:tab w:val="left" w:pos="4500"/>
          <w:tab w:val="left" w:pos="5760"/>
        </w:tabs>
      </w:pPr>
      <w:r w:rsidRPr="004D4BF9">
        <w:tab/>
        <w:t>category</w:t>
      </w:r>
      <w:r w:rsidRPr="004D4BF9">
        <w:tab/>
      </w:r>
      <w:r w:rsidR="00167D62">
        <w:t>PfvNeg</w:t>
      </w:r>
      <w:r w:rsidRPr="004D4BF9">
        <w:t xml:space="preserve"> form</w:t>
      </w:r>
      <w:r w:rsidRPr="004D4BF9">
        <w:tab/>
      </w:r>
      <w:r w:rsidR="006B4207">
        <w:t>‘</w:t>
      </w:r>
      <w:r w:rsidRPr="004D4BF9">
        <w:t>go in</w:t>
      </w:r>
      <w:r w:rsidR="006B4207">
        <w:t>’</w:t>
      </w:r>
      <w:r w:rsidRPr="004D4BF9">
        <w:tab/>
      </w:r>
      <w:r w:rsidR="006B4207">
        <w:t>‘</w:t>
      </w:r>
      <w:r w:rsidRPr="004D4BF9">
        <w:t>dance</w:t>
      </w:r>
      <w:r w:rsidR="006B4207">
        <w:t>’’</w:t>
      </w:r>
      <w:r w:rsidRPr="004D4BF9">
        <w:tab/>
      </w:r>
      <w:r w:rsidR="006B4207">
        <w:t>‘</w:t>
      </w:r>
      <w:r w:rsidRPr="004D4BF9">
        <w:t>go out</w:t>
      </w:r>
      <w:r w:rsidR="006B4207">
        <w:t>’</w:t>
      </w:r>
    </w:p>
    <w:p w14:paraId="4D26223B" w14:textId="77777777" w:rsidR="00C3285C" w:rsidRPr="00C436B3" w:rsidRDefault="00D02DAB" w:rsidP="00C3285C">
      <w:pPr>
        <w:pStyle w:val="example-simple"/>
        <w:tabs>
          <w:tab w:val="clear" w:pos="1080"/>
          <w:tab w:val="left" w:pos="1710"/>
          <w:tab w:val="left" w:pos="3420"/>
          <w:tab w:val="left" w:pos="4500"/>
          <w:tab w:val="left" w:pos="5760"/>
        </w:tabs>
      </w:pPr>
      <w:r w:rsidRPr="00C436B3">
        <w:tab/>
      </w:r>
    </w:p>
    <w:p w14:paraId="4AFC21AD" w14:textId="77777777" w:rsidR="00C3285C" w:rsidRPr="00EE6571" w:rsidRDefault="00C3285C" w:rsidP="00C3285C">
      <w:pPr>
        <w:pStyle w:val="example-simple"/>
        <w:tabs>
          <w:tab w:val="clear" w:pos="1080"/>
          <w:tab w:val="left" w:pos="1710"/>
          <w:tab w:val="left" w:pos="3420"/>
          <w:tab w:val="left" w:pos="4500"/>
          <w:tab w:val="left" w:pos="5760"/>
        </w:tabs>
      </w:pPr>
      <w:r w:rsidRPr="00EE6571">
        <w:tab/>
        <w:t>1Sg</w:t>
      </w:r>
      <w:r w:rsidRPr="00EE6571">
        <w:tab/>
        <w:t>{H}</w:t>
      </w:r>
      <w:r w:rsidRPr="006876BE">
        <w:rPr>
          <w:rFonts w:ascii="Doulos SIL" w:hAnsi="Doulos SIL"/>
          <w:i/>
          <w:color w:val="0000FF"/>
        </w:rPr>
        <w:t>-ní-ỳⁿ</w:t>
      </w:r>
      <w:r w:rsidRPr="006876BE">
        <w:rPr>
          <w:rFonts w:ascii="Doulos SIL" w:hAnsi="Doulos SIL"/>
          <w:i/>
          <w:color w:val="0000FF"/>
        </w:rPr>
        <w:tab/>
        <w:t>nɔ́:-ní-ỳⁿ</w:t>
      </w:r>
      <w:r w:rsidRPr="006876BE">
        <w:rPr>
          <w:rFonts w:ascii="Doulos SIL" w:hAnsi="Doulos SIL"/>
          <w:i/>
          <w:color w:val="0000FF"/>
        </w:rPr>
        <w:tab/>
        <w:t>yéwá-ní-ỳⁿ</w:t>
      </w:r>
      <w:r w:rsidRPr="006876BE">
        <w:rPr>
          <w:rFonts w:ascii="Doulos SIL" w:hAnsi="Doulos SIL"/>
          <w:i/>
          <w:color w:val="0000FF"/>
        </w:rPr>
        <w:tab/>
        <w:t>gó:-ní-ỳⁿ</w:t>
      </w:r>
    </w:p>
    <w:p w14:paraId="45A4C76F" w14:textId="77777777" w:rsidR="00C3285C" w:rsidRPr="00EE6571" w:rsidRDefault="00C3285C" w:rsidP="00C3285C">
      <w:pPr>
        <w:pStyle w:val="example-simple"/>
        <w:tabs>
          <w:tab w:val="clear" w:pos="1080"/>
          <w:tab w:val="left" w:pos="1710"/>
          <w:tab w:val="left" w:pos="3420"/>
          <w:tab w:val="left" w:pos="4500"/>
          <w:tab w:val="left" w:pos="5760"/>
        </w:tabs>
      </w:pPr>
      <w:r w:rsidRPr="00EE6571">
        <w:tab/>
        <w:t>1Pl</w:t>
      </w:r>
      <w:r w:rsidRPr="00EE6571">
        <w:tab/>
      </w:r>
      <w:r w:rsidRPr="006876BE">
        <w:rPr>
          <w:rFonts w:ascii="Doulos SIL" w:hAnsi="Doulos SIL"/>
          <w:i/>
          <w:color w:val="0000FF"/>
        </w:rPr>
        <w:t xml:space="preserve">nì </w:t>
      </w:r>
      <w:r w:rsidRPr="00EE6571">
        <w:t>{L}</w:t>
      </w:r>
      <w:r w:rsidRPr="006876BE">
        <w:rPr>
          <w:rFonts w:ascii="Doulos SIL" w:hAnsi="Doulos SIL"/>
          <w:i/>
          <w:color w:val="0000FF"/>
        </w:rPr>
        <w:t>-nì</w:t>
      </w:r>
      <w:r w:rsidRPr="006876BE">
        <w:rPr>
          <w:rFonts w:ascii="Doulos SIL" w:hAnsi="Doulos SIL"/>
          <w:i/>
          <w:color w:val="0000FF"/>
        </w:rPr>
        <w:tab/>
        <w:t>nì nɔ̀:-nì</w:t>
      </w:r>
      <w:r w:rsidRPr="006876BE">
        <w:rPr>
          <w:rFonts w:ascii="Doulos SIL" w:hAnsi="Doulos SIL"/>
          <w:i/>
          <w:color w:val="0000FF"/>
        </w:rPr>
        <w:tab/>
        <w:t>nì yèwà-nì</w:t>
      </w:r>
      <w:r w:rsidRPr="006876BE">
        <w:rPr>
          <w:rFonts w:ascii="Doulos SIL" w:hAnsi="Doulos SIL"/>
          <w:i/>
          <w:color w:val="0000FF"/>
        </w:rPr>
        <w:tab/>
        <w:t>nì gò:-nì</w:t>
      </w:r>
    </w:p>
    <w:p w14:paraId="5D83C224" w14:textId="77777777" w:rsidR="00C3285C" w:rsidRPr="00EE6571" w:rsidRDefault="00C3285C" w:rsidP="00C3285C">
      <w:pPr>
        <w:pStyle w:val="example-simple"/>
        <w:tabs>
          <w:tab w:val="clear" w:pos="1080"/>
          <w:tab w:val="left" w:pos="1710"/>
          <w:tab w:val="left" w:pos="3420"/>
          <w:tab w:val="left" w:pos="4500"/>
          <w:tab w:val="left" w:pos="5760"/>
        </w:tabs>
      </w:pPr>
      <w:r w:rsidRPr="00EE6571">
        <w:tab/>
        <w:t>2Sg</w:t>
      </w:r>
      <w:r w:rsidRPr="00EE6571">
        <w:tab/>
        <w:t>{H}</w:t>
      </w:r>
      <w:r w:rsidRPr="006876BE">
        <w:rPr>
          <w:rFonts w:ascii="Doulos SIL" w:hAnsi="Doulos SIL"/>
          <w:i/>
          <w:color w:val="0000FF"/>
        </w:rPr>
        <w:t>-ní-ẁ</w:t>
      </w:r>
      <w:r w:rsidRPr="00EE6571">
        <w:t xml:space="preserve"> ~ </w:t>
      </w:r>
      <w:r w:rsidRPr="006876BE">
        <w:rPr>
          <w:rFonts w:ascii="Doulos SIL" w:hAnsi="Doulos SIL"/>
          <w:i/>
          <w:color w:val="0000FF"/>
        </w:rPr>
        <w:t>-nú-ẁ</w:t>
      </w:r>
      <w:r w:rsidRPr="006876BE">
        <w:rPr>
          <w:rFonts w:ascii="Doulos SIL" w:hAnsi="Doulos SIL"/>
          <w:i/>
          <w:color w:val="0000FF"/>
        </w:rPr>
        <w:tab/>
        <w:t>nɔ́:-nú-ẁ</w:t>
      </w:r>
      <w:r w:rsidRPr="006876BE">
        <w:rPr>
          <w:rFonts w:ascii="Doulos SIL" w:hAnsi="Doulos SIL"/>
          <w:i/>
          <w:color w:val="0000FF"/>
        </w:rPr>
        <w:tab/>
        <w:t>yéwá-nú-ẁ</w:t>
      </w:r>
      <w:r w:rsidRPr="006876BE">
        <w:rPr>
          <w:rFonts w:ascii="Doulos SIL" w:hAnsi="Doulos SIL"/>
          <w:i/>
          <w:color w:val="0000FF"/>
        </w:rPr>
        <w:tab/>
        <w:t>gó:-nú-ẁ</w:t>
      </w:r>
    </w:p>
    <w:p w14:paraId="22BBD099" w14:textId="77777777" w:rsidR="00C3285C" w:rsidRPr="00EE6571" w:rsidRDefault="00C3285C" w:rsidP="00C3285C">
      <w:pPr>
        <w:pStyle w:val="example-simple"/>
        <w:tabs>
          <w:tab w:val="clear" w:pos="1080"/>
          <w:tab w:val="left" w:pos="1710"/>
          <w:tab w:val="left" w:pos="3420"/>
          <w:tab w:val="left" w:pos="4500"/>
          <w:tab w:val="left" w:pos="5760"/>
        </w:tabs>
      </w:pPr>
      <w:r w:rsidRPr="00EE6571">
        <w:tab/>
        <w:t>2Pl</w:t>
      </w:r>
      <w:r w:rsidRPr="00EE6571">
        <w:tab/>
      </w:r>
      <w:r w:rsidRPr="006876BE">
        <w:rPr>
          <w:rFonts w:ascii="Doulos SIL" w:hAnsi="Doulos SIL"/>
          <w:i/>
          <w:color w:val="0000FF"/>
        </w:rPr>
        <w:t xml:space="preserve">è </w:t>
      </w:r>
      <w:r w:rsidRPr="00EE6571">
        <w:t>{L}</w:t>
      </w:r>
      <w:r w:rsidRPr="006876BE">
        <w:rPr>
          <w:rFonts w:ascii="Doulos SIL" w:hAnsi="Doulos SIL"/>
          <w:i/>
          <w:color w:val="0000FF"/>
        </w:rPr>
        <w:t>-nì</w:t>
      </w:r>
      <w:r w:rsidRPr="006876BE">
        <w:rPr>
          <w:rFonts w:ascii="Doulos SIL" w:hAnsi="Doulos SIL"/>
          <w:i/>
          <w:color w:val="0000FF"/>
        </w:rPr>
        <w:tab/>
        <w:t>è nɔ̀:-nì</w:t>
      </w:r>
      <w:r w:rsidRPr="006876BE">
        <w:rPr>
          <w:rFonts w:ascii="Doulos SIL" w:hAnsi="Doulos SIL"/>
          <w:i/>
          <w:color w:val="0000FF"/>
        </w:rPr>
        <w:tab/>
        <w:t>è yèwà-nì</w:t>
      </w:r>
      <w:r w:rsidRPr="006876BE">
        <w:rPr>
          <w:rFonts w:ascii="Doulos SIL" w:hAnsi="Doulos SIL"/>
          <w:i/>
          <w:color w:val="0000FF"/>
        </w:rPr>
        <w:tab/>
        <w:t>è gò:-nì</w:t>
      </w:r>
    </w:p>
    <w:p w14:paraId="1A3E382E" w14:textId="77777777" w:rsidR="00C3285C" w:rsidRPr="00EE6571" w:rsidRDefault="00C3285C" w:rsidP="00C3285C">
      <w:pPr>
        <w:pStyle w:val="example-simple"/>
        <w:tabs>
          <w:tab w:val="clear" w:pos="1080"/>
          <w:tab w:val="left" w:pos="1710"/>
          <w:tab w:val="left" w:pos="3420"/>
          <w:tab w:val="left" w:pos="4500"/>
          <w:tab w:val="left" w:pos="5760"/>
        </w:tabs>
      </w:pPr>
    </w:p>
    <w:p w14:paraId="5FFDF1D5" w14:textId="77777777" w:rsidR="00C3285C" w:rsidRPr="00EE6571" w:rsidRDefault="00C3285C" w:rsidP="00C3285C">
      <w:pPr>
        <w:pStyle w:val="example-simple"/>
        <w:tabs>
          <w:tab w:val="clear" w:pos="1080"/>
          <w:tab w:val="left" w:pos="1710"/>
          <w:tab w:val="left" w:pos="3420"/>
          <w:tab w:val="left" w:pos="4500"/>
          <w:tab w:val="left" w:pos="5760"/>
        </w:tabs>
      </w:pPr>
      <w:r w:rsidRPr="00EE6571">
        <w:tab/>
        <w:t>3Sg</w:t>
      </w:r>
      <w:r w:rsidRPr="00EE6571">
        <w:tab/>
        <w:t>{L}</w:t>
      </w:r>
      <w:r w:rsidRPr="006876BE">
        <w:rPr>
          <w:rFonts w:ascii="Doulos SIL" w:hAnsi="Doulos SIL"/>
          <w:i/>
          <w:color w:val="0000FF"/>
        </w:rPr>
        <w:t>-nì-</w:t>
      </w:r>
      <w:r w:rsidRPr="006876BE">
        <w:rPr>
          <w:rFonts w:ascii="Doulos SIL" w:hAnsi="Doulos SIL"/>
          <w:i/>
          <w:color w:val="0000FF"/>
        </w:rPr>
        <w:sym w:font="Symbol" w:char="F0C6"/>
      </w:r>
      <w:r w:rsidRPr="006876BE">
        <w:rPr>
          <w:rFonts w:ascii="Doulos SIL" w:hAnsi="Doulos SIL"/>
          <w:i/>
          <w:color w:val="0000FF"/>
        </w:rPr>
        <w:tab/>
        <w:t>nɔ̀:-nì-</w:t>
      </w:r>
      <w:r w:rsidRPr="006876BE">
        <w:rPr>
          <w:rFonts w:ascii="Doulos SIL" w:hAnsi="Doulos SIL"/>
          <w:i/>
          <w:color w:val="0000FF"/>
        </w:rPr>
        <w:sym w:font="Symbol" w:char="F0C6"/>
      </w:r>
      <w:r w:rsidRPr="006876BE">
        <w:rPr>
          <w:rFonts w:ascii="Doulos SIL" w:hAnsi="Doulos SIL"/>
          <w:i/>
          <w:color w:val="0000FF"/>
        </w:rPr>
        <w:tab/>
        <w:t>yèwà-nì-</w:t>
      </w:r>
      <w:r w:rsidRPr="006876BE">
        <w:rPr>
          <w:rFonts w:ascii="Doulos SIL" w:hAnsi="Doulos SIL"/>
          <w:i/>
          <w:color w:val="0000FF"/>
        </w:rPr>
        <w:sym w:font="Symbol" w:char="F0C6"/>
      </w:r>
      <w:r w:rsidRPr="006876BE">
        <w:rPr>
          <w:rFonts w:ascii="Doulos SIL" w:hAnsi="Doulos SIL"/>
          <w:i/>
          <w:color w:val="0000FF"/>
        </w:rPr>
        <w:tab/>
        <w:t>gò:-nì-</w:t>
      </w:r>
      <w:r w:rsidRPr="006876BE">
        <w:rPr>
          <w:rFonts w:ascii="Doulos SIL" w:hAnsi="Doulos SIL"/>
          <w:i/>
          <w:color w:val="0000FF"/>
        </w:rPr>
        <w:sym w:font="Symbol" w:char="F0C6"/>
      </w:r>
    </w:p>
    <w:p w14:paraId="2C337044" w14:textId="77777777" w:rsidR="00C3285C" w:rsidRPr="00EE6571" w:rsidRDefault="00C3285C" w:rsidP="00C3285C">
      <w:pPr>
        <w:pStyle w:val="example-simple"/>
        <w:tabs>
          <w:tab w:val="clear" w:pos="1080"/>
          <w:tab w:val="left" w:pos="1710"/>
          <w:tab w:val="left" w:pos="3420"/>
          <w:tab w:val="left" w:pos="4500"/>
          <w:tab w:val="left" w:pos="5760"/>
        </w:tabs>
      </w:pPr>
      <w:r w:rsidRPr="00EE6571">
        <w:tab/>
        <w:t>3Pl</w:t>
      </w:r>
      <w:r w:rsidRPr="00EE6571">
        <w:tab/>
        <w:t>{HL}</w:t>
      </w:r>
      <w:r w:rsidR="008E4707">
        <w:t>:</w:t>
      </w:r>
      <w:r w:rsidRPr="006876BE">
        <w:rPr>
          <w:rFonts w:ascii="Doulos SIL" w:hAnsi="Doulos SIL"/>
          <w:i/>
          <w:color w:val="0000FF"/>
        </w:rPr>
        <w:t>-n-î:</w:t>
      </w:r>
      <w:r w:rsidRPr="006876BE">
        <w:rPr>
          <w:rFonts w:ascii="Doulos SIL" w:hAnsi="Doulos SIL"/>
          <w:i/>
          <w:color w:val="0000FF"/>
        </w:rPr>
        <w:tab/>
        <w:t>nɔ̂:-n-î:</w:t>
      </w:r>
      <w:r w:rsidRPr="006876BE">
        <w:rPr>
          <w:rFonts w:ascii="Doulos SIL" w:hAnsi="Doulos SIL"/>
          <w:i/>
          <w:color w:val="0000FF"/>
        </w:rPr>
        <w:tab/>
        <w:t>yéwà</w:t>
      </w:r>
      <w:r w:rsidR="008E4707">
        <w:rPr>
          <w:rFonts w:ascii="Doulos SIL" w:hAnsi="Doulos SIL"/>
          <w:i/>
          <w:color w:val="0000FF"/>
        </w:rPr>
        <w:t>:</w:t>
      </w:r>
      <w:r w:rsidRPr="006876BE">
        <w:rPr>
          <w:rFonts w:ascii="Doulos SIL" w:hAnsi="Doulos SIL"/>
          <w:i/>
          <w:color w:val="0000FF"/>
        </w:rPr>
        <w:t>-n-î:</w:t>
      </w:r>
      <w:r w:rsidRPr="006876BE">
        <w:rPr>
          <w:rFonts w:ascii="Doulos SIL" w:hAnsi="Doulos SIL"/>
          <w:i/>
          <w:color w:val="0000FF"/>
        </w:rPr>
        <w:tab/>
        <w:t>gô:-n-î:</w:t>
      </w:r>
    </w:p>
    <w:p w14:paraId="4C66AC28" w14:textId="77777777" w:rsidR="00C3285C" w:rsidRPr="004D4BF9" w:rsidRDefault="00C3285C" w:rsidP="00C3285C"/>
    <w:p w14:paraId="19E75100" w14:textId="77777777" w:rsidR="00C3285C" w:rsidRPr="004D4BF9" w:rsidRDefault="00C3285C" w:rsidP="00C3285C">
      <w:r w:rsidRPr="004D4BF9">
        <w:t xml:space="preserve">Examples of stems with final nonhigh vowel in the 3Sg </w:t>
      </w:r>
      <w:r w:rsidR="002A0746">
        <w:t>perfect</w:t>
      </w:r>
      <w:r w:rsidRPr="004D4BF9">
        <w:t xml:space="preserve">ive </w:t>
      </w:r>
      <w:r w:rsidR="00944CAD">
        <w:t>negative</w:t>
      </w:r>
      <w:r w:rsidRPr="004D4BF9">
        <w:t xml:space="preserve"> are in (xx2).</w:t>
      </w:r>
    </w:p>
    <w:p w14:paraId="5A1B3801" w14:textId="77777777" w:rsidR="00C3285C" w:rsidRPr="004D4BF9" w:rsidRDefault="00C3285C" w:rsidP="00C3285C"/>
    <w:p w14:paraId="61405162" w14:textId="77777777" w:rsidR="00C3285C" w:rsidRPr="004D4BF9" w:rsidRDefault="00C3285C" w:rsidP="00C3285C">
      <w:pPr>
        <w:pStyle w:val="exampleabc"/>
        <w:tabs>
          <w:tab w:val="left" w:pos="2520"/>
          <w:tab w:val="left" w:pos="4320"/>
        </w:tabs>
      </w:pPr>
      <w:r w:rsidRPr="004D4BF9">
        <w:lastRenderedPageBreak/>
        <w:t>(xx2)</w:t>
      </w:r>
      <w:r w:rsidRPr="004D4BF9">
        <w:tab/>
        <w:t xml:space="preserve">Perfective </w:t>
      </w:r>
      <w:r w:rsidR="00944CAD">
        <w:t>negative</w:t>
      </w:r>
      <w:r w:rsidRPr="004D4BF9">
        <w:t xml:space="preserve"> (final-nonhigh-vowel class)</w:t>
      </w:r>
    </w:p>
    <w:p w14:paraId="7B7F0054" w14:textId="77777777" w:rsidR="00C3285C" w:rsidRPr="004D4BF9" w:rsidRDefault="00C3285C" w:rsidP="00C3285C">
      <w:pPr>
        <w:pStyle w:val="exampleabc"/>
        <w:tabs>
          <w:tab w:val="left" w:pos="2520"/>
          <w:tab w:val="left" w:pos="4320"/>
        </w:tabs>
      </w:pPr>
    </w:p>
    <w:p w14:paraId="523C8DA7" w14:textId="5E92E718" w:rsidR="00C3285C" w:rsidRPr="004D4BF9" w:rsidRDefault="00C3285C" w:rsidP="00C3285C">
      <w:pPr>
        <w:pStyle w:val="example-simple"/>
        <w:tabs>
          <w:tab w:val="left" w:pos="2552"/>
          <w:tab w:val="left" w:pos="4111"/>
        </w:tabs>
      </w:pPr>
      <w:r w:rsidRPr="004D4BF9">
        <w:tab/>
      </w:r>
      <w:r w:rsidRPr="004D4BF9">
        <w:tab/>
        <w:t>stem</w:t>
      </w:r>
      <w:r w:rsidRPr="004D4BF9">
        <w:tab/>
      </w:r>
      <w:r w:rsidR="00167D62">
        <w:t>PfvNeg</w:t>
      </w:r>
      <w:r w:rsidR="00D02DAB">
        <w:t xml:space="preserve"> 3Sg</w:t>
      </w:r>
      <w:r w:rsidRPr="004D4BF9">
        <w:tab/>
        <w:t>gloss</w:t>
      </w:r>
    </w:p>
    <w:p w14:paraId="78131250" w14:textId="77777777" w:rsidR="00C3285C" w:rsidRPr="004D4BF9" w:rsidRDefault="00C3285C" w:rsidP="00C3285C">
      <w:pPr>
        <w:pStyle w:val="exampleabc"/>
        <w:tabs>
          <w:tab w:val="left" w:pos="2520"/>
          <w:tab w:val="left" w:pos="4320"/>
        </w:tabs>
      </w:pPr>
    </w:p>
    <w:p w14:paraId="0EB26E51" w14:textId="77777777" w:rsidR="00C3285C" w:rsidRPr="004D4BF9" w:rsidRDefault="00C3285C" w:rsidP="00C3285C">
      <w:pPr>
        <w:pStyle w:val="exampleabc"/>
        <w:tabs>
          <w:tab w:val="left" w:pos="2520"/>
          <w:tab w:val="left" w:pos="4320"/>
        </w:tabs>
      </w:pPr>
      <w:r w:rsidRPr="004D4BF9">
        <w:tab/>
        <w:t xml:space="preserve">a. </w:t>
      </w:r>
      <w:r w:rsidRPr="006876BE">
        <w:rPr>
          <w:rFonts w:ascii="Doulos SIL" w:hAnsi="Doulos SIL"/>
          <w:i/>
          <w:color w:val="0000FF"/>
        </w:rPr>
        <w:t>Cv:</w:t>
      </w:r>
    </w:p>
    <w:p w14:paraId="6E3ED896" w14:textId="77777777" w:rsidR="00C3285C" w:rsidRPr="004D4BF9" w:rsidRDefault="00C3285C" w:rsidP="00C3285C">
      <w:pPr>
        <w:pStyle w:val="exampleabc"/>
        <w:tabs>
          <w:tab w:val="left" w:pos="2520"/>
          <w:tab w:val="left" w:pos="4320"/>
        </w:tabs>
        <w:rPr>
          <w:i/>
        </w:rPr>
      </w:pPr>
      <w:r w:rsidRPr="004D4BF9">
        <w:tab/>
        <w:t xml:space="preserve">   </w:t>
      </w:r>
      <w:r w:rsidRPr="004D4BF9">
        <w:rPr>
          <w:i/>
        </w:rPr>
        <w:t xml:space="preserve">with </w:t>
      </w:r>
      <w:r w:rsidRPr="006876BE">
        <w:rPr>
          <w:rFonts w:ascii="Doulos SIL" w:hAnsi="Doulos SIL"/>
          <w:i/>
          <w:color w:val="0000FF"/>
        </w:rPr>
        <w:t>ɔ̀:</w:t>
      </w:r>
      <w:r w:rsidRPr="004D4BF9">
        <w:rPr>
          <w:i/>
        </w:rPr>
        <w:t xml:space="preserve"> </w:t>
      </w:r>
    </w:p>
    <w:p w14:paraId="7C07F769" w14:textId="77777777" w:rsidR="00C3285C" w:rsidRPr="004D4BF9" w:rsidRDefault="00C3285C">
      <w:pPr>
        <w:pStyle w:val="example-simple"/>
        <w:tabs>
          <w:tab w:val="left" w:pos="2552"/>
          <w:tab w:val="left" w:pos="4111"/>
        </w:tabs>
      </w:pPr>
      <w:r w:rsidRPr="004D4BF9">
        <w:tab/>
      </w:r>
      <w:r w:rsidRPr="004D4BF9">
        <w:tab/>
      </w:r>
      <w:r w:rsidRPr="006876BE">
        <w:rPr>
          <w:rFonts w:ascii="Doulos SIL" w:hAnsi="Doulos SIL"/>
          <w:i/>
          <w:color w:val="0000FF"/>
        </w:rPr>
        <w:t>nɔ́:-</w:t>
      </w:r>
      <w:r w:rsidRPr="006876BE">
        <w:rPr>
          <w:rFonts w:ascii="Doulos SIL" w:hAnsi="Doulos SIL"/>
          <w:i/>
          <w:color w:val="0000FF"/>
        </w:rPr>
        <w:tab/>
        <w:t>nɔ̀:-nì-</w:t>
      </w:r>
      <w:r w:rsidRPr="006876BE">
        <w:rPr>
          <w:rFonts w:ascii="Doulos SIL" w:hAnsi="Doulos SIL"/>
          <w:i/>
          <w:color w:val="0000FF"/>
        </w:rPr>
        <w:sym w:font="Symbol" w:char="F0C6"/>
      </w:r>
      <w:r w:rsidRPr="006876BE">
        <w:rPr>
          <w:rFonts w:ascii="Doulos SIL" w:hAnsi="Doulos SIL"/>
          <w:i/>
          <w:color w:val="0000FF"/>
        </w:rPr>
        <w:tab/>
      </w:r>
      <w:r w:rsidR="006B4207">
        <w:t>‘</w:t>
      </w:r>
      <w:r w:rsidRPr="004D4BF9">
        <w:t>go in</w:t>
      </w:r>
      <w:r w:rsidR="006B4207">
        <w:t>’</w:t>
      </w:r>
    </w:p>
    <w:p w14:paraId="58AB8056" w14:textId="77777777" w:rsidR="00C3285C" w:rsidRPr="004D4BF9" w:rsidRDefault="00C3285C" w:rsidP="00C3285C">
      <w:pPr>
        <w:pStyle w:val="exampleabc"/>
        <w:tabs>
          <w:tab w:val="left" w:pos="2520"/>
          <w:tab w:val="left" w:pos="4320"/>
        </w:tabs>
        <w:rPr>
          <w:i/>
        </w:rPr>
      </w:pPr>
      <w:r w:rsidRPr="004D4BF9">
        <w:tab/>
        <w:t xml:space="preserve">   </w:t>
      </w:r>
      <w:r w:rsidRPr="004D4BF9">
        <w:rPr>
          <w:i/>
        </w:rPr>
        <w:t xml:space="preserve">with </w:t>
      </w:r>
      <w:r w:rsidRPr="006876BE">
        <w:rPr>
          <w:rFonts w:ascii="Doulos SIL" w:hAnsi="Doulos SIL"/>
          <w:i/>
          <w:color w:val="0000FF"/>
        </w:rPr>
        <w:t>ò:</w:t>
      </w:r>
      <w:r w:rsidRPr="004D4BF9">
        <w:rPr>
          <w:i/>
        </w:rPr>
        <w:t xml:space="preserve"> </w:t>
      </w:r>
    </w:p>
    <w:p w14:paraId="4667538F" w14:textId="77777777" w:rsidR="00C3285C" w:rsidRPr="004D4BF9" w:rsidRDefault="00C3285C">
      <w:pPr>
        <w:pStyle w:val="example-simple"/>
        <w:tabs>
          <w:tab w:val="left" w:pos="2552"/>
          <w:tab w:val="left" w:pos="4111"/>
        </w:tabs>
      </w:pPr>
      <w:r w:rsidRPr="004D4BF9">
        <w:tab/>
      </w:r>
      <w:r w:rsidRPr="004D4BF9">
        <w:tab/>
      </w:r>
      <w:r w:rsidRPr="006876BE">
        <w:rPr>
          <w:rFonts w:ascii="Doulos SIL" w:hAnsi="Doulos SIL"/>
          <w:i/>
          <w:color w:val="0000FF"/>
        </w:rPr>
        <w:t>gó:-</w:t>
      </w:r>
      <w:r w:rsidRPr="006876BE">
        <w:rPr>
          <w:rFonts w:ascii="Doulos SIL" w:hAnsi="Doulos SIL"/>
          <w:i/>
          <w:color w:val="0000FF"/>
        </w:rPr>
        <w:tab/>
        <w:t>gò:-nì-</w:t>
      </w:r>
      <w:r w:rsidRPr="006876BE">
        <w:rPr>
          <w:rFonts w:ascii="Doulos SIL" w:hAnsi="Doulos SIL"/>
          <w:i/>
          <w:color w:val="0000FF"/>
        </w:rPr>
        <w:sym w:font="Symbol" w:char="F0C6"/>
      </w:r>
      <w:r w:rsidRPr="006876BE">
        <w:rPr>
          <w:rFonts w:ascii="Doulos SIL" w:hAnsi="Doulos SIL"/>
          <w:i/>
          <w:color w:val="0000FF"/>
        </w:rPr>
        <w:tab/>
      </w:r>
      <w:r w:rsidR="006B4207">
        <w:t>‘</w:t>
      </w:r>
      <w:r w:rsidRPr="004D4BF9">
        <w:t>go out</w:t>
      </w:r>
      <w:r w:rsidR="006B4207">
        <w:t>’</w:t>
      </w:r>
    </w:p>
    <w:p w14:paraId="04FD7982" w14:textId="77777777" w:rsidR="00C3285C" w:rsidRPr="004D4BF9" w:rsidRDefault="00C3285C" w:rsidP="00C3285C">
      <w:pPr>
        <w:pStyle w:val="exampleabc"/>
        <w:tabs>
          <w:tab w:val="left" w:pos="2520"/>
          <w:tab w:val="left" w:pos="4320"/>
        </w:tabs>
        <w:rPr>
          <w:i/>
        </w:rPr>
      </w:pPr>
      <w:r w:rsidRPr="004D4BF9">
        <w:tab/>
        <w:t xml:space="preserve">   </w:t>
      </w:r>
      <w:r w:rsidRPr="004D4BF9">
        <w:rPr>
          <w:i/>
        </w:rPr>
        <w:t xml:space="preserve">with </w:t>
      </w:r>
      <w:r w:rsidRPr="006876BE">
        <w:rPr>
          <w:rFonts w:ascii="Doulos SIL" w:hAnsi="Doulos SIL"/>
          <w:i/>
          <w:color w:val="0000FF"/>
        </w:rPr>
        <w:t>à:</w:t>
      </w:r>
      <w:r w:rsidRPr="004D4BF9">
        <w:rPr>
          <w:i/>
        </w:rPr>
        <w:t xml:space="preserve"> </w:t>
      </w:r>
    </w:p>
    <w:p w14:paraId="0B2B1A91" w14:textId="77777777" w:rsidR="00C3285C" w:rsidRPr="004D4BF9" w:rsidRDefault="00C3285C">
      <w:pPr>
        <w:pStyle w:val="example-simple"/>
        <w:tabs>
          <w:tab w:val="left" w:pos="2552"/>
          <w:tab w:val="left" w:pos="4111"/>
        </w:tabs>
      </w:pPr>
      <w:r w:rsidRPr="004D4BF9">
        <w:tab/>
      </w:r>
      <w:r w:rsidRPr="004D4BF9">
        <w:tab/>
      </w:r>
      <w:r w:rsidRPr="006876BE">
        <w:rPr>
          <w:rFonts w:ascii="Doulos SIL" w:hAnsi="Doulos SIL"/>
          <w:i/>
          <w:color w:val="0000FF"/>
        </w:rPr>
        <w:t>ɲɔ́:-</w:t>
      </w:r>
      <w:r w:rsidRPr="006876BE">
        <w:rPr>
          <w:rFonts w:ascii="Doulos SIL" w:hAnsi="Doulos SIL"/>
          <w:i/>
          <w:color w:val="0000FF"/>
        </w:rPr>
        <w:tab/>
        <w:t>ɲà:-nì-</w:t>
      </w:r>
      <w:r w:rsidRPr="006876BE">
        <w:rPr>
          <w:rFonts w:ascii="Doulos SIL" w:hAnsi="Doulos SIL"/>
          <w:i/>
          <w:color w:val="0000FF"/>
        </w:rPr>
        <w:sym w:font="Symbol" w:char="F0C6"/>
      </w:r>
      <w:r w:rsidRPr="006876BE">
        <w:rPr>
          <w:rFonts w:ascii="Doulos SIL" w:hAnsi="Doulos SIL"/>
          <w:i/>
          <w:color w:val="0000FF"/>
        </w:rPr>
        <w:tab/>
      </w:r>
      <w:r w:rsidR="006B4207">
        <w:t>‘</w:t>
      </w:r>
      <w:r w:rsidRPr="004D4BF9">
        <w:t>eat, drink</w:t>
      </w:r>
      <w:r w:rsidR="006B4207">
        <w:t>’</w:t>
      </w:r>
    </w:p>
    <w:p w14:paraId="0FA6D1D8" w14:textId="77777777" w:rsidR="00C3285C" w:rsidRPr="004D4BF9" w:rsidRDefault="00C3285C" w:rsidP="00C3285C">
      <w:pPr>
        <w:pStyle w:val="exampleabc"/>
        <w:tabs>
          <w:tab w:val="left" w:pos="2520"/>
          <w:tab w:val="left" w:pos="4320"/>
        </w:tabs>
      </w:pPr>
    </w:p>
    <w:p w14:paraId="0DCD028B" w14:textId="77777777" w:rsidR="00C3285C" w:rsidRPr="004D4BF9" w:rsidRDefault="00C3285C" w:rsidP="00C3285C">
      <w:pPr>
        <w:pStyle w:val="exampleabc"/>
        <w:tabs>
          <w:tab w:val="left" w:pos="2520"/>
          <w:tab w:val="left" w:pos="4320"/>
        </w:tabs>
      </w:pPr>
      <w:r w:rsidRPr="004D4BF9">
        <w:tab/>
        <w:t xml:space="preserve">b. </w:t>
      </w:r>
      <w:r w:rsidRPr="006876BE">
        <w:rPr>
          <w:rFonts w:ascii="Doulos SIL" w:hAnsi="Doulos SIL"/>
          <w:i/>
          <w:color w:val="0000FF"/>
        </w:rPr>
        <w:t>NCv(:)</w:t>
      </w:r>
    </w:p>
    <w:p w14:paraId="0CE75562" w14:textId="77777777" w:rsidR="00C3285C" w:rsidRPr="004D4BF9" w:rsidRDefault="00C3285C" w:rsidP="00C3285C">
      <w:pPr>
        <w:pStyle w:val="exampleabc"/>
        <w:tabs>
          <w:tab w:val="left" w:pos="2520"/>
          <w:tab w:val="left" w:pos="4320"/>
        </w:tabs>
        <w:rPr>
          <w:i/>
        </w:rPr>
      </w:pPr>
      <w:r w:rsidRPr="004D4BF9">
        <w:tab/>
        <w:t xml:space="preserve">   </w:t>
      </w:r>
      <w:r w:rsidRPr="004D4BF9">
        <w:rPr>
          <w:i/>
        </w:rPr>
        <w:t xml:space="preserve">with </w:t>
      </w:r>
      <w:r w:rsidRPr="006876BE">
        <w:rPr>
          <w:rFonts w:ascii="Doulos SIL" w:hAnsi="Doulos SIL"/>
          <w:i/>
          <w:color w:val="0000FF"/>
        </w:rPr>
        <w:t>à:</w:t>
      </w:r>
      <w:r w:rsidRPr="004D4BF9">
        <w:rPr>
          <w:i/>
        </w:rPr>
        <w:t xml:space="preserve"> </w:t>
      </w:r>
    </w:p>
    <w:p w14:paraId="21C33DA3" w14:textId="77777777" w:rsidR="00C3285C" w:rsidRPr="004D4BF9" w:rsidRDefault="00C3285C">
      <w:pPr>
        <w:pStyle w:val="example-simple"/>
        <w:tabs>
          <w:tab w:val="left" w:pos="2552"/>
          <w:tab w:val="left" w:pos="4111"/>
        </w:tabs>
      </w:pPr>
      <w:r w:rsidRPr="004D4BF9">
        <w:tab/>
      </w:r>
      <w:r w:rsidRPr="004D4BF9">
        <w:tab/>
      </w:r>
      <w:r w:rsidRPr="006876BE">
        <w:rPr>
          <w:rFonts w:ascii="Doulos SIL" w:hAnsi="Doulos SIL"/>
          <w:i/>
          <w:color w:val="0000FF"/>
        </w:rPr>
        <w:t>ndó-</w:t>
      </w:r>
      <w:r w:rsidRPr="006876BE">
        <w:rPr>
          <w:rFonts w:ascii="Doulos SIL" w:hAnsi="Doulos SIL"/>
          <w:i/>
          <w:color w:val="0000FF"/>
        </w:rPr>
        <w:tab/>
        <w:t>ndà:-nì-</w:t>
      </w:r>
      <w:r w:rsidRPr="006876BE">
        <w:rPr>
          <w:rFonts w:ascii="Doulos SIL" w:hAnsi="Doulos SIL"/>
          <w:i/>
          <w:color w:val="0000FF"/>
        </w:rPr>
        <w:sym w:font="Symbol" w:char="F0C6"/>
      </w:r>
      <w:r w:rsidRPr="006876BE">
        <w:rPr>
          <w:rFonts w:ascii="Doulos SIL" w:hAnsi="Doulos SIL"/>
          <w:i/>
          <w:color w:val="0000FF"/>
        </w:rPr>
        <w:tab/>
      </w:r>
      <w:r w:rsidR="006B4207">
        <w:t>‘</w:t>
      </w:r>
      <w:r w:rsidRPr="004D4BF9">
        <w:t>give</w:t>
      </w:r>
      <w:r w:rsidR="006B4207">
        <w:t>’</w:t>
      </w:r>
    </w:p>
    <w:p w14:paraId="5A20500F" w14:textId="77777777" w:rsidR="00C3285C" w:rsidRPr="004D4BF9" w:rsidRDefault="00C3285C" w:rsidP="00C3285C">
      <w:pPr>
        <w:pStyle w:val="exampleabc"/>
        <w:tabs>
          <w:tab w:val="left" w:pos="2520"/>
          <w:tab w:val="left" w:pos="4320"/>
        </w:tabs>
      </w:pPr>
    </w:p>
    <w:p w14:paraId="24AC31FB" w14:textId="77777777" w:rsidR="00C3285C" w:rsidRPr="004D4BF9" w:rsidRDefault="00C3285C" w:rsidP="00C3285C">
      <w:pPr>
        <w:pStyle w:val="exampleabc"/>
        <w:tabs>
          <w:tab w:val="left" w:pos="2520"/>
          <w:tab w:val="left" w:pos="4320"/>
        </w:tabs>
      </w:pPr>
      <w:r w:rsidRPr="004D4BF9">
        <w:tab/>
        <w:t xml:space="preserve">c. </w:t>
      </w:r>
      <w:r w:rsidRPr="006876BE">
        <w:rPr>
          <w:rFonts w:ascii="Doulos SIL" w:hAnsi="Doulos SIL"/>
          <w:i/>
          <w:color w:val="0000FF"/>
        </w:rPr>
        <w:t>CvCv</w:t>
      </w:r>
    </w:p>
    <w:p w14:paraId="7D063E8D" w14:textId="77777777" w:rsidR="00C3285C" w:rsidRPr="004D4BF9" w:rsidRDefault="00C3285C" w:rsidP="00C3285C">
      <w:pPr>
        <w:pStyle w:val="exampleabc"/>
        <w:tabs>
          <w:tab w:val="left" w:pos="2520"/>
          <w:tab w:val="left" w:pos="4320"/>
        </w:tabs>
        <w:rPr>
          <w:i/>
        </w:rPr>
      </w:pPr>
      <w:r w:rsidRPr="004D4BF9">
        <w:tab/>
        <w:t xml:space="preserve">   </w:t>
      </w:r>
      <w:r w:rsidRPr="004D4BF9">
        <w:rPr>
          <w:i/>
        </w:rPr>
        <w:t xml:space="preserve">with stem-final </w:t>
      </w:r>
      <w:r w:rsidRPr="006876BE">
        <w:rPr>
          <w:rFonts w:ascii="Doulos SIL" w:hAnsi="Doulos SIL"/>
          <w:i/>
          <w:color w:val="0000FF"/>
        </w:rPr>
        <w:t>o</w:t>
      </w:r>
    </w:p>
    <w:p w14:paraId="739A954A" w14:textId="77777777" w:rsidR="00C3285C" w:rsidRPr="004D4BF9" w:rsidRDefault="00C3285C">
      <w:pPr>
        <w:pStyle w:val="example-simple"/>
        <w:tabs>
          <w:tab w:val="left" w:pos="2552"/>
          <w:tab w:val="left" w:pos="4111"/>
        </w:tabs>
      </w:pPr>
      <w:r w:rsidRPr="004D4BF9">
        <w:tab/>
      </w:r>
      <w:r w:rsidRPr="004D4BF9">
        <w:tab/>
      </w:r>
      <w:r w:rsidRPr="006876BE">
        <w:rPr>
          <w:rFonts w:ascii="Doulos SIL" w:hAnsi="Doulos SIL"/>
          <w:i/>
          <w:color w:val="0000FF"/>
        </w:rPr>
        <w:t>yógó-</w:t>
      </w:r>
      <w:r w:rsidRPr="006876BE">
        <w:rPr>
          <w:rFonts w:ascii="Doulos SIL" w:hAnsi="Doulos SIL"/>
          <w:i/>
          <w:color w:val="0000FF"/>
        </w:rPr>
        <w:tab/>
        <w:t>yògò-nì-</w:t>
      </w:r>
      <w:r w:rsidRPr="006876BE">
        <w:rPr>
          <w:rFonts w:ascii="Doulos SIL" w:hAnsi="Doulos SIL"/>
          <w:i/>
          <w:color w:val="0000FF"/>
        </w:rPr>
        <w:sym w:font="Symbol" w:char="F0C6"/>
      </w:r>
      <w:r w:rsidRPr="006876BE">
        <w:rPr>
          <w:rFonts w:ascii="Doulos SIL" w:hAnsi="Doulos SIL"/>
          <w:i/>
          <w:color w:val="0000FF"/>
        </w:rPr>
        <w:tab/>
      </w:r>
      <w:r w:rsidR="006B4207">
        <w:t>‘</w:t>
      </w:r>
      <w:r w:rsidRPr="004D4BF9">
        <w:t>come</w:t>
      </w:r>
      <w:r w:rsidR="006B4207">
        <w:t>’</w:t>
      </w:r>
    </w:p>
    <w:p w14:paraId="0C5E31A5" w14:textId="77777777" w:rsidR="00C3285C" w:rsidRPr="004D4BF9" w:rsidRDefault="00C3285C">
      <w:pPr>
        <w:pStyle w:val="example-simple"/>
        <w:tabs>
          <w:tab w:val="left" w:pos="2552"/>
          <w:tab w:val="left" w:pos="4111"/>
        </w:tabs>
      </w:pPr>
      <w:r w:rsidRPr="004D4BF9">
        <w:tab/>
      </w:r>
      <w:r w:rsidRPr="004D4BF9">
        <w:tab/>
      </w:r>
      <w:r w:rsidRPr="006876BE">
        <w:rPr>
          <w:rFonts w:ascii="Doulos SIL" w:hAnsi="Doulos SIL"/>
          <w:i/>
          <w:color w:val="0000FF"/>
        </w:rPr>
        <w:t>súwɔ́-</w:t>
      </w:r>
      <w:r w:rsidRPr="006876BE">
        <w:rPr>
          <w:rFonts w:ascii="Doulos SIL" w:hAnsi="Doulos SIL"/>
          <w:i/>
          <w:color w:val="0000FF"/>
        </w:rPr>
        <w:tab/>
        <w:t>sùwò-nì-</w:t>
      </w:r>
      <w:r w:rsidRPr="006876BE">
        <w:rPr>
          <w:rFonts w:ascii="Doulos SIL" w:hAnsi="Doulos SIL"/>
          <w:i/>
          <w:color w:val="0000FF"/>
        </w:rPr>
        <w:sym w:font="Symbol" w:char="F0C6"/>
      </w:r>
      <w:r w:rsidRPr="004D4BF9">
        <w:tab/>
      </w:r>
      <w:r w:rsidR="006B4207">
        <w:t>‘</w:t>
      </w:r>
      <w:r w:rsidRPr="004D4BF9">
        <w:t>point at</w:t>
      </w:r>
      <w:r w:rsidR="006B4207">
        <w:t>’</w:t>
      </w:r>
    </w:p>
    <w:p w14:paraId="14A340DD" w14:textId="77777777" w:rsidR="00C3285C" w:rsidRPr="006876BE" w:rsidRDefault="00C3285C">
      <w:pPr>
        <w:pStyle w:val="example-simple"/>
        <w:tabs>
          <w:tab w:val="left" w:pos="2552"/>
          <w:tab w:val="left" w:pos="4111"/>
        </w:tabs>
      </w:pPr>
      <w:r w:rsidRPr="004D4BF9">
        <w:tab/>
      </w:r>
      <w:r w:rsidRPr="004D4BF9">
        <w:tab/>
      </w:r>
      <w:r w:rsidRPr="006876BE">
        <w:rPr>
          <w:rFonts w:ascii="Doulos SIL" w:hAnsi="Doulos SIL"/>
          <w:i/>
          <w:color w:val="0000FF"/>
        </w:rPr>
        <w:t>íwó-</w:t>
      </w:r>
      <w:r w:rsidRPr="006876BE">
        <w:rPr>
          <w:rFonts w:ascii="Doulos SIL" w:hAnsi="Doulos SIL"/>
          <w:i/>
          <w:color w:val="0000FF"/>
        </w:rPr>
        <w:tab/>
        <w:t>ìwò-nì-</w:t>
      </w:r>
      <w:r w:rsidRPr="006876BE">
        <w:rPr>
          <w:rFonts w:ascii="Doulos SIL" w:hAnsi="Doulos SIL"/>
          <w:i/>
          <w:color w:val="0000FF"/>
        </w:rPr>
        <w:sym w:font="Symbol" w:char="F0C6"/>
      </w:r>
      <w:r w:rsidRPr="006876BE">
        <w:tab/>
      </w:r>
      <w:r w:rsidR="006B4207">
        <w:t>‘</w:t>
      </w:r>
      <w:r w:rsidRPr="006876BE">
        <w:t>catch</w:t>
      </w:r>
      <w:r w:rsidR="006B4207">
        <w:t>’</w:t>
      </w:r>
    </w:p>
    <w:p w14:paraId="55FC216B" w14:textId="77777777" w:rsidR="00C3285C" w:rsidRPr="004D4BF9" w:rsidRDefault="00C3285C" w:rsidP="00C3285C">
      <w:pPr>
        <w:pStyle w:val="exampleabc"/>
        <w:tabs>
          <w:tab w:val="left" w:pos="2520"/>
          <w:tab w:val="left" w:pos="4320"/>
        </w:tabs>
        <w:rPr>
          <w:i/>
        </w:rPr>
      </w:pPr>
      <w:r w:rsidRPr="004D4BF9">
        <w:tab/>
        <w:t xml:space="preserve">   </w:t>
      </w:r>
      <w:r w:rsidRPr="004D4BF9">
        <w:rPr>
          <w:i/>
        </w:rPr>
        <w:t xml:space="preserve">with stem-final </w:t>
      </w:r>
      <w:r w:rsidRPr="006876BE">
        <w:rPr>
          <w:rFonts w:ascii="Doulos SIL" w:hAnsi="Doulos SIL"/>
          <w:i/>
          <w:color w:val="0000FF"/>
        </w:rPr>
        <w:t>a</w:t>
      </w:r>
      <w:r w:rsidRPr="004D4BF9">
        <w:rPr>
          <w:i/>
        </w:rPr>
        <w:t xml:space="preserve">, </w:t>
      </w:r>
      <w:r w:rsidRPr="006876BE">
        <w:rPr>
          <w:rFonts w:ascii="Doulos SIL" w:hAnsi="Doulos SIL"/>
          <w:i/>
          <w:color w:val="0000FF"/>
        </w:rPr>
        <w:t>CaCv-</w:t>
      </w:r>
      <w:r w:rsidRPr="004D4BF9">
        <w:rPr>
          <w:i/>
        </w:rPr>
        <w:t xml:space="preserve"> </w:t>
      </w:r>
    </w:p>
    <w:p w14:paraId="449AFC7C" w14:textId="77777777" w:rsidR="00C3285C" w:rsidRPr="004D4BF9" w:rsidRDefault="00C3285C">
      <w:pPr>
        <w:pStyle w:val="example-simple"/>
        <w:tabs>
          <w:tab w:val="left" w:pos="2552"/>
          <w:tab w:val="left" w:pos="4111"/>
        </w:tabs>
      </w:pPr>
      <w:r w:rsidRPr="006876BE">
        <w:rPr>
          <w:rFonts w:ascii="Doulos SIL" w:hAnsi="Doulos SIL"/>
          <w:i/>
          <w:color w:val="0000FF"/>
        </w:rPr>
        <w:tab/>
      </w:r>
      <w:r w:rsidRPr="006876BE">
        <w:rPr>
          <w:rFonts w:ascii="Doulos SIL" w:hAnsi="Doulos SIL"/>
          <w:i/>
          <w:color w:val="0000FF"/>
        </w:rPr>
        <w:tab/>
        <w:t>áwó-</w:t>
      </w:r>
      <w:r w:rsidRPr="006876BE">
        <w:rPr>
          <w:rFonts w:ascii="Doulos SIL" w:hAnsi="Doulos SIL"/>
          <w:i/>
          <w:color w:val="0000FF"/>
        </w:rPr>
        <w:tab/>
        <w:t>àwà-nì-</w:t>
      </w:r>
      <w:r w:rsidRPr="006876BE">
        <w:rPr>
          <w:rFonts w:ascii="Doulos SIL" w:hAnsi="Doulos SIL"/>
          <w:i/>
          <w:color w:val="0000FF"/>
        </w:rPr>
        <w:sym w:font="Symbol" w:char="F0C6"/>
      </w:r>
      <w:r w:rsidRPr="004D4BF9">
        <w:tab/>
      </w:r>
      <w:r w:rsidR="006B4207">
        <w:t>‘</w:t>
      </w:r>
      <w:r w:rsidRPr="004D4BF9">
        <w:t>accept</w:t>
      </w:r>
      <w:r w:rsidR="006B4207">
        <w:t>’</w:t>
      </w:r>
    </w:p>
    <w:p w14:paraId="08D4E922" w14:textId="77777777" w:rsidR="00C3285C" w:rsidRPr="004D4BF9" w:rsidRDefault="00C3285C">
      <w:pPr>
        <w:pStyle w:val="example-simple"/>
        <w:tabs>
          <w:tab w:val="left" w:pos="2552"/>
          <w:tab w:val="left" w:pos="4111"/>
        </w:tabs>
      </w:pPr>
      <w:r w:rsidRPr="004D4BF9">
        <w:tab/>
      </w:r>
      <w:r w:rsidRPr="004D4BF9">
        <w:tab/>
      </w:r>
      <w:r w:rsidRPr="006876BE">
        <w:rPr>
          <w:rFonts w:ascii="Doulos SIL" w:hAnsi="Doulos SIL"/>
          <w:i/>
          <w:color w:val="0000FF"/>
        </w:rPr>
        <w:t>táwó-</w:t>
      </w:r>
      <w:r w:rsidRPr="006876BE">
        <w:rPr>
          <w:rFonts w:ascii="Doulos SIL" w:hAnsi="Doulos SIL"/>
          <w:i/>
          <w:color w:val="0000FF"/>
        </w:rPr>
        <w:tab/>
        <w:t>tàwà-nì-</w:t>
      </w:r>
      <w:r w:rsidRPr="006876BE">
        <w:rPr>
          <w:rFonts w:ascii="Doulos SIL" w:hAnsi="Doulos SIL"/>
          <w:i/>
          <w:color w:val="0000FF"/>
        </w:rPr>
        <w:sym w:font="Symbol" w:char="F0C6"/>
      </w:r>
      <w:r w:rsidRPr="004D4BF9">
        <w:tab/>
      </w:r>
      <w:r w:rsidR="006B4207">
        <w:t>‘</w:t>
      </w:r>
      <w:r w:rsidRPr="004D4BF9">
        <w:t>touch</w:t>
      </w:r>
      <w:r w:rsidR="006B4207">
        <w:t>’</w:t>
      </w:r>
    </w:p>
    <w:p w14:paraId="6B0066C9" w14:textId="77777777" w:rsidR="00C3285C" w:rsidRPr="004D4BF9" w:rsidRDefault="00C3285C">
      <w:pPr>
        <w:pStyle w:val="example-simple"/>
        <w:tabs>
          <w:tab w:val="left" w:pos="2552"/>
          <w:tab w:val="left" w:pos="4111"/>
        </w:tabs>
      </w:pPr>
      <w:r w:rsidRPr="004D4BF9">
        <w:tab/>
      </w:r>
      <w:r w:rsidRPr="004D4BF9">
        <w:tab/>
      </w:r>
      <w:r w:rsidRPr="006876BE">
        <w:rPr>
          <w:rFonts w:ascii="Doulos SIL" w:hAnsi="Doulos SIL"/>
          <w:i/>
          <w:color w:val="0000FF"/>
        </w:rPr>
        <w:t>náló-</w:t>
      </w:r>
      <w:r w:rsidRPr="006876BE">
        <w:rPr>
          <w:rFonts w:ascii="Doulos SIL" w:hAnsi="Doulos SIL"/>
          <w:i/>
          <w:color w:val="0000FF"/>
        </w:rPr>
        <w:tab/>
        <w:t>nàlà-nì-</w:t>
      </w:r>
      <w:r w:rsidRPr="006876BE">
        <w:rPr>
          <w:rFonts w:ascii="Doulos SIL" w:hAnsi="Doulos SIL"/>
          <w:i/>
          <w:color w:val="0000FF"/>
        </w:rPr>
        <w:sym w:font="Symbol" w:char="F0C6"/>
      </w:r>
      <w:r w:rsidRPr="006876BE">
        <w:rPr>
          <w:rFonts w:ascii="Doulos SIL" w:hAnsi="Doulos SIL"/>
          <w:i/>
          <w:color w:val="0000FF"/>
        </w:rPr>
        <w:tab/>
      </w:r>
      <w:r w:rsidR="006B4207">
        <w:t>‘</w:t>
      </w:r>
      <w:r w:rsidRPr="004D4BF9">
        <w:t>give birth</w:t>
      </w:r>
      <w:r w:rsidR="006B4207">
        <w:t>’</w:t>
      </w:r>
    </w:p>
    <w:p w14:paraId="09741805" w14:textId="77777777" w:rsidR="00C3285C" w:rsidRPr="004D4BF9" w:rsidRDefault="00C3285C" w:rsidP="00C3285C">
      <w:pPr>
        <w:pStyle w:val="exampleabc"/>
        <w:tabs>
          <w:tab w:val="left" w:pos="2520"/>
          <w:tab w:val="left" w:pos="4320"/>
        </w:tabs>
        <w:rPr>
          <w:i/>
        </w:rPr>
      </w:pPr>
      <w:r w:rsidRPr="004D4BF9">
        <w:tab/>
        <w:t xml:space="preserve">   </w:t>
      </w:r>
      <w:r w:rsidRPr="004D4BF9">
        <w:rPr>
          <w:i/>
        </w:rPr>
        <w:t xml:space="preserve">with stem-final </w:t>
      </w:r>
      <w:r w:rsidRPr="006876BE">
        <w:rPr>
          <w:rFonts w:ascii="Doulos SIL" w:hAnsi="Doulos SIL"/>
          <w:i/>
          <w:color w:val="0000FF"/>
        </w:rPr>
        <w:t>a</w:t>
      </w:r>
      <w:r w:rsidRPr="004D4BF9">
        <w:rPr>
          <w:i/>
        </w:rPr>
        <w:t xml:space="preserve"> from -ATR stem</w:t>
      </w:r>
    </w:p>
    <w:p w14:paraId="45CA39FA" w14:textId="77777777" w:rsidR="00C3285C" w:rsidRPr="004D4BF9" w:rsidRDefault="00C3285C">
      <w:pPr>
        <w:pStyle w:val="example-simple"/>
        <w:tabs>
          <w:tab w:val="left" w:pos="2552"/>
          <w:tab w:val="left" w:pos="4111"/>
        </w:tabs>
      </w:pPr>
      <w:r w:rsidRPr="004D4BF9">
        <w:tab/>
      </w:r>
      <w:r w:rsidRPr="004D4BF9">
        <w:tab/>
      </w:r>
      <w:r w:rsidRPr="006876BE">
        <w:rPr>
          <w:rFonts w:ascii="Doulos SIL" w:hAnsi="Doulos SIL"/>
          <w:i/>
          <w:color w:val="0000FF"/>
        </w:rPr>
        <w:t>tíwɔ́-</w:t>
      </w:r>
      <w:r w:rsidRPr="006876BE">
        <w:rPr>
          <w:rFonts w:ascii="Doulos SIL" w:hAnsi="Doulos SIL"/>
          <w:i/>
          <w:color w:val="0000FF"/>
        </w:rPr>
        <w:tab/>
        <w:t>tìwà-nì-</w:t>
      </w:r>
      <w:r w:rsidRPr="006876BE">
        <w:rPr>
          <w:rFonts w:ascii="Doulos SIL" w:hAnsi="Doulos SIL"/>
          <w:i/>
          <w:color w:val="0000FF"/>
        </w:rPr>
        <w:sym w:font="Symbol" w:char="F0C6"/>
      </w:r>
      <w:r w:rsidRPr="004D4BF9">
        <w:tab/>
      </w:r>
      <w:r w:rsidR="006B4207">
        <w:t>‘</w:t>
      </w:r>
      <w:r w:rsidRPr="004D4BF9">
        <w:t>die</w:t>
      </w:r>
      <w:r w:rsidR="006B4207">
        <w:t>’</w:t>
      </w:r>
    </w:p>
    <w:p w14:paraId="7A1F1491" w14:textId="77777777" w:rsidR="00C3285C" w:rsidRPr="004D4BF9" w:rsidRDefault="00C3285C">
      <w:pPr>
        <w:pStyle w:val="example-simple"/>
        <w:tabs>
          <w:tab w:val="left" w:pos="2552"/>
          <w:tab w:val="left" w:pos="4111"/>
        </w:tabs>
      </w:pPr>
      <w:r w:rsidRPr="004D4BF9">
        <w:tab/>
      </w:r>
      <w:r w:rsidRPr="004D4BF9">
        <w:tab/>
      </w:r>
      <w:r w:rsidRPr="006876BE">
        <w:rPr>
          <w:rFonts w:ascii="Doulos SIL" w:hAnsi="Doulos SIL"/>
          <w:i/>
          <w:color w:val="0000FF"/>
        </w:rPr>
        <w:t>yɛ́gɔ́-</w:t>
      </w:r>
      <w:r w:rsidRPr="006876BE">
        <w:rPr>
          <w:rFonts w:ascii="Doulos SIL" w:hAnsi="Doulos SIL"/>
          <w:i/>
          <w:color w:val="0000FF"/>
        </w:rPr>
        <w:tab/>
        <w:t>yègà-nì-</w:t>
      </w:r>
      <w:r w:rsidRPr="006876BE">
        <w:rPr>
          <w:rFonts w:ascii="Doulos SIL" w:hAnsi="Doulos SIL"/>
          <w:i/>
          <w:color w:val="0000FF"/>
        </w:rPr>
        <w:sym w:font="Symbol" w:char="F0C6"/>
      </w:r>
      <w:r w:rsidRPr="006876BE">
        <w:rPr>
          <w:rFonts w:ascii="Doulos SIL" w:hAnsi="Doulos SIL"/>
          <w:i/>
          <w:color w:val="0000FF"/>
        </w:rPr>
        <w:tab/>
      </w:r>
      <w:r w:rsidR="006B4207">
        <w:t>‘</w:t>
      </w:r>
      <w:r w:rsidRPr="004D4BF9">
        <w:t>fall</w:t>
      </w:r>
      <w:r w:rsidR="006B4207">
        <w:t>’</w:t>
      </w:r>
    </w:p>
    <w:p w14:paraId="1564FC55" w14:textId="77777777" w:rsidR="00C3285C" w:rsidRPr="004D4BF9" w:rsidRDefault="00C3285C">
      <w:pPr>
        <w:pStyle w:val="example-simple"/>
        <w:tabs>
          <w:tab w:val="left" w:pos="2552"/>
          <w:tab w:val="left" w:pos="4111"/>
        </w:tabs>
      </w:pPr>
      <w:r w:rsidRPr="004D4BF9">
        <w:tab/>
      </w:r>
      <w:r w:rsidRPr="004D4BF9">
        <w:tab/>
      </w:r>
      <w:r w:rsidRPr="006876BE">
        <w:rPr>
          <w:rFonts w:ascii="Doulos SIL" w:hAnsi="Doulos SIL"/>
          <w:i/>
          <w:color w:val="0000FF"/>
        </w:rPr>
        <w:t>ílɔ́-</w:t>
      </w:r>
      <w:r w:rsidRPr="006876BE">
        <w:rPr>
          <w:rFonts w:ascii="Doulos SIL" w:hAnsi="Doulos SIL"/>
          <w:i/>
          <w:color w:val="0000FF"/>
        </w:rPr>
        <w:tab/>
        <w:t>ìlà-nì-</w:t>
      </w:r>
      <w:r w:rsidRPr="006876BE">
        <w:rPr>
          <w:rFonts w:ascii="Doulos SIL" w:hAnsi="Doulos SIL"/>
          <w:i/>
          <w:color w:val="0000FF"/>
        </w:rPr>
        <w:sym w:font="Symbol" w:char="F0C6"/>
      </w:r>
      <w:r w:rsidRPr="006876BE">
        <w:rPr>
          <w:rFonts w:ascii="Doulos SIL" w:hAnsi="Doulos SIL"/>
          <w:i/>
          <w:color w:val="0000FF"/>
        </w:rPr>
        <w:tab/>
      </w:r>
      <w:r w:rsidR="006B4207">
        <w:t>‘</w:t>
      </w:r>
      <w:r w:rsidRPr="004D4BF9">
        <w:t>go up</w:t>
      </w:r>
      <w:r w:rsidR="006B4207">
        <w:t>’</w:t>
      </w:r>
    </w:p>
    <w:p w14:paraId="5E3113E1" w14:textId="77777777" w:rsidR="00C3285C" w:rsidRPr="004D4BF9" w:rsidRDefault="00C3285C">
      <w:pPr>
        <w:pStyle w:val="example-simple"/>
        <w:tabs>
          <w:tab w:val="left" w:pos="2552"/>
          <w:tab w:val="left" w:pos="4111"/>
        </w:tabs>
      </w:pPr>
      <w:r w:rsidRPr="004D4BF9">
        <w:tab/>
      </w:r>
      <w:r w:rsidRPr="004D4BF9">
        <w:tab/>
      </w:r>
      <w:r w:rsidRPr="006876BE">
        <w:rPr>
          <w:rFonts w:ascii="Doulos SIL" w:hAnsi="Doulos SIL"/>
          <w:i/>
          <w:color w:val="0000FF"/>
        </w:rPr>
        <w:t>gúwɔ́-</w:t>
      </w:r>
      <w:r w:rsidRPr="006876BE">
        <w:rPr>
          <w:rFonts w:ascii="Doulos SIL" w:hAnsi="Doulos SIL"/>
          <w:i/>
          <w:color w:val="0000FF"/>
        </w:rPr>
        <w:tab/>
        <w:t>gùwà-nì-</w:t>
      </w:r>
      <w:r w:rsidRPr="006876BE">
        <w:rPr>
          <w:rFonts w:ascii="Doulos SIL" w:hAnsi="Doulos SIL"/>
          <w:i/>
          <w:color w:val="0000FF"/>
        </w:rPr>
        <w:sym w:font="Symbol" w:char="F0C6"/>
      </w:r>
      <w:r w:rsidRPr="006876BE">
        <w:rPr>
          <w:rFonts w:ascii="Doulos SIL" w:hAnsi="Doulos SIL"/>
          <w:i/>
          <w:color w:val="0000FF"/>
        </w:rPr>
        <w:tab/>
      </w:r>
      <w:r w:rsidR="006B4207">
        <w:t>‘</w:t>
      </w:r>
      <w:r w:rsidRPr="004D4BF9">
        <w:t>hang up</w:t>
      </w:r>
      <w:r w:rsidR="006B4207">
        <w:t>’</w:t>
      </w:r>
    </w:p>
    <w:p w14:paraId="1BD49820" w14:textId="77777777" w:rsidR="00C3285C" w:rsidRPr="004D4BF9" w:rsidRDefault="00C3285C">
      <w:pPr>
        <w:pStyle w:val="example-simple"/>
        <w:tabs>
          <w:tab w:val="left" w:pos="2552"/>
          <w:tab w:val="left" w:pos="4111"/>
        </w:tabs>
      </w:pPr>
      <w:r w:rsidRPr="004D4BF9">
        <w:tab/>
      </w:r>
      <w:r w:rsidRPr="004D4BF9">
        <w:tab/>
      </w:r>
      <w:r w:rsidRPr="006876BE">
        <w:rPr>
          <w:rFonts w:ascii="Doulos SIL" w:hAnsi="Doulos SIL"/>
          <w:i/>
          <w:color w:val="0000FF"/>
        </w:rPr>
        <w:t>pɔ́rɔ́-</w:t>
      </w:r>
      <w:r w:rsidRPr="006876BE">
        <w:rPr>
          <w:rFonts w:ascii="Doulos SIL" w:hAnsi="Doulos SIL"/>
          <w:i/>
          <w:color w:val="0000FF"/>
        </w:rPr>
        <w:tab/>
        <w:t>pòrà-nì-</w:t>
      </w:r>
      <w:r w:rsidRPr="006876BE">
        <w:rPr>
          <w:rFonts w:ascii="Doulos SIL" w:hAnsi="Doulos SIL"/>
          <w:i/>
          <w:color w:val="0000FF"/>
        </w:rPr>
        <w:sym w:font="Symbol" w:char="F0C6"/>
      </w:r>
      <w:r w:rsidRPr="006876BE">
        <w:rPr>
          <w:rFonts w:ascii="Doulos SIL" w:hAnsi="Doulos SIL"/>
          <w:i/>
          <w:color w:val="0000FF"/>
        </w:rPr>
        <w:tab/>
      </w:r>
      <w:r w:rsidR="006B4207">
        <w:t>‘</w:t>
      </w:r>
      <w:r w:rsidRPr="004D4BF9">
        <w:t>throw</w:t>
      </w:r>
      <w:r w:rsidR="006B4207">
        <w:t>’</w:t>
      </w:r>
    </w:p>
    <w:p w14:paraId="45DCC0FE" w14:textId="77777777" w:rsidR="00C3285C" w:rsidRPr="004D4BF9" w:rsidRDefault="00C3285C" w:rsidP="00C3285C">
      <w:pPr>
        <w:pStyle w:val="exampleabc"/>
        <w:tabs>
          <w:tab w:val="left" w:pos="2520"/>
          <w:tab w:val="left" w:pos="4320"/>
        </w:tabs>
      </w:pPr>
    </w:p>
    <w:p w14:paraId="40E4A10C" w14:textId="77777777" w:rsidR="00C3285C" w:rsidRPr="004D4BF9" w:rsidRDefault="00C3285C" w:rsidP="00C3285C">
      <w:pPr>
        <w:pStyle w:val="exampleabc"/>
        <w:tabs>
          <w:tab w:val="left" w:pos="2520"/>
          <w:tab w:val="left" w:pos="4320"/>
        </w:tabs>
      </w:pPr>
      <w:r w:rsidRPr="004D4BF9">
        <w:tab/>
        <w:t xml:space="preserve">d. </w:t>
      </w:r>
      <w:r w:rsidRPr="006876BE">
        <w:rPr>
          <w:rFonts w:ascii="Doulos SIL" w:hAnsi="Doulos SIL"/>
          <w:i/>
          <w:color w:val="0000FF"/>
        </w:rPr>
        <w:t>CvCCv</w:t>
      </w:r>
    </w:p>
    <w:p w14:paraId="1E031BDC" w14:textId="77777777" w:rsidR="00C3285C" w:rsidRPr="004D4BF9" w:rsidRDefault="00C3285C" w:rsidP="00C3285C">
      <w:pPr>
        <w:pStyle w:val="exampleabc"/>
        <w:tabs>
          <w:tab w:val="left" w:pos="2520"/>
          <w:tab w:val="left" w:pos="4320"/>
        </w:tabs>
        <w:rPr>
          <w:i/>
        </w:rPr>
      </w:pPr>
      <w:r w:rsidRPr="004D4BF9">
        <w:tab/>
        <w:t xml:space="preserve">   </w:t>
      </w:r>
      <w:r w:rsidRPr="004D4BF9">
        <w:rPr>
          <w:i/>
        </w:rPr>
        <w:t xml:space="preserve">with stem-final </w:t>
      </w:r>
      <w:r w:rsidRPr="006876BE">
        <w:rPr>
          <w:rFonts w:ascii="Doulos SIL" w:hAnsi="Doulos SIL"/>
          <w:i/>
          <w:color w:val="0000FF"/>
        </w:rPr>
        <w:t>o</w:t>
      </w:r>
    </w:p>
    <w:p w14:paraId="785079DF" w14:textId="77777777" w:rsidR="00C3285C" w:rsidRPr="004D4BF9" w:rsidRDefault="00C3285C">
      <w:pPr>
        <w:pStyle w:val="example-simple"/>
        <w:tabs>
          <w:tab w:val="left" w:pos="2552"/>
          <w:tab w:val="left" w:pos="4111"/>
        </w:tabs>
      </w:pPr>
      <w:r w:rsidRPr="004D4BF9">
        <w:tab/>
      </w:r>
      <w:r w:rsidRPr="004D4BF9">
        <w:tab/>
      </w:r>
      <w:r w:rsidRPr="006876BE">
        <w:rPr>
          <w:rFonts w:ascii="Doulos SIL" w:hAnsi="Doulos SIL"/>
          <w:i/>
          <w:color w:val="0000FF"/>
        </w:rPr>
        <w:t>ów-yó-</w:t>
      </w:r>
      <w:r w:rsidRPr="006876BE">
        <w:rPr>
          <w:rFonts w:ascii="Doulos SIL" w:hAnsi="Doulos SIL"/>
          <w:i/>
          <w:color w:val="0000FF"/>
        </w:rPr>
        <w:tab/>
        <w:t>òw-yò-nì-</w:t>
      </w:r>
      <w:r w:rsidRPr="006876BE">
        <w:rPr>
          <w:rFonts w:ascii="Doulos SIL" w:hAnsi="Doulos SIL"/>
          <w:i/>
          <w:color w:val="0000FF"/>
        </w:rPr>
        <w:sym w:font="Symbol" w:char="F0C6"/>
      </w:r>
      <w:r w:rsidRPr="006876BE">
        <w:rPr>
          <w:rFonts w:ascii="Doulos SIL" w:hAnsi="Doulos SIL"/>
          <w:i/>
          <w:color w:val="0000FF"/>
        </w:rPr>
        <w:tab/>
      </w:r>
      <w:r w:rsidR="006B4207">
        <w:t>‘</w:t>
      </w:r>
      <w:r w:rsidRPr="004D4BF9">
        <w:t>sit</w:t>
      </w:r>
      <w:r w:rsidR="006B4207">
        <w:t>’</w:t>
      </w:r>
    </w:p>
    <w:p w14:paraId="42604DA2" w14:textId="77777777" w:rsidR="00C3285C" w:rsidRPr="004D4BF9" w:rsidRDefault="00C3285C" w:rsidP="00C3285C">
      <w:pPr>
        <w:pStyle w:val="exampleabc"/>
        <w:tabs>
          <w:tab w:val="left" w:pos="2520"/>
          <w:tab w:val="left" w:pos="4320"/>
        </w:tabs>
        <w:rPr>
          <w:i/>
        </w:rPr>
      </w:pPr>
      <w:r w:rsidRPr="004D4BF9">
        <w:tab/>
        <w:t xml:space="preserve">   </w:t>
      </w:r>
      <w:r w:rsidRPr="004D4BF9">
        <w:rPr>
          <w:i/>
        </w:rPr>
        <w:t xml:space="preserve">with stem-final </w:t>
      </w:r>
      <w:r w:rsidRPr="006876BE">
        <w:rPr>
          <w:rFonts w:ascii="Doulos SIL" w:hAnsi="Doulos SIL"/>
          <w:i/>
          <w:color w:val="0000FF"/>
        </w:rPr>
        <w:t>a</w:t>
      </w:r>
      <w:r w:rsidRPr="004D4BF9">
        <w:rPr>
          <w:i/>
        </w:rPr>
        <w:t xml:space="preserve">, </w:t>
      </w:r>
      <w:r w:rsidRPr="006876BE">
        <w:rPr>
          <w:rFonts w:ascii="Doulos SIL" w:hAnsi="Doulos SIL"/>
          <w:i/>
          <w:color w:val="0000FF"/>
        </w:rPr>
        <w:t>CaCCv-</w:t>
      </w:r>
      <w:r w:rsidRPr="004D4BF9">
        <w:rPr>
          <w:i/>
        </w:rPr>
        <w:t xml:space="preserve"> </w:t>
      </w:r>
    </w:p>
    <w:p w14:paraId="038F0FCE" w14:textId="77777777" w:rsidR="00C3285C" w:rsidRPr="004D4BF9" w:rsidRDefault="00C3285C">
      <w:pPr>
        <w:pStyle w:val="example-simple"/>
        <w:tabs>
          <w:tab w:val="left" w:pos="2552"/>
          <w:tab w:val="left" w:pos="4111"/>
        </w:tabs>
      </w:pPr>
      <w:r w:rsidRPr="004D4BF9">
        <w:tab/>
      </w:r>
      <w:r w:rsidRPr="004D4BF9">
        <w:tab/>
      </w:r>
      <w:r w:rsidRPr="006876BE">
        <w:rPr>
          <w:rFonts w:ascii="Doulos SIL" w:hAnsi="Doulos SIL"/>
          <w:i/>
          <w:color w:val="0000FF"/>
        </w:rPr>
        <w:t>dámbó-</w:t>
      </w:r>
      <w:r w:rsidRPr="006876BE">
        <w:rPr>
          <w:rFonts w:ascii="Doulos SIL" w:hAnsi="Doulos SIL"/>
          <w:i/>
          <w:color w:val="0000FF"/>
        </w:rPr>
        <w:tab/>
        <w:t>dàmbà-nì-</w:t>
      </w:r>
      <w:r w:rsidRPr="006876BE">
        <w:rPr>
          <w:rFonts w:ascii="Doulos SIL" w:hAnsi="Doulos SIL"/>
          <w:i/>
          <w:color w:val="0000FF"/>
        </w:rPr>
        <w:sym w:font="Symbol" w:char="F0C6"/>
      </w:r>
      <w:r w:rsidRPr="006876BE">
        <w:rPr>
          <w:rFonts w:ascii="Doulos SIL" w:hAnsi="Doulos SIL"/>
          <w:i/>
          <w:color w:val="0000FF"/>
        </w:rPr>
        <w:tab/>
      </w:r>
      <w:r w:rsidR="006B4207">
        <w:t>‘</w:t>
      </w:r>
      <w:r w:rsidRPr="004D4BF9">
        <w:t>push</w:t>
      </w:r>
      <w:r w:rsidR="006B4207">
        <w:t>’</w:t>
      </w:r>
    </w:p>
    <w:p w14:paraId="225DFE0C" w14:textId="77777777" w:rsidR="00C3285C" w:rsidRPr="004D4BF9" w:rsidRDefault="00C3285C" w:rsidP="00C3285C">
      <w:pPr>
        <w:pStyle w:val="exampleabc"/>
        <w:tabs>
          <w:tab w:val="left" w:pos="2520"/>
          <w:tab w:val="left" w:pos="4320"/>
        </w:tabs>
        <w:rPr>
          <w:i/>
        </w:rPr>
      </w:pPr>
      <w:r w:rsidRPr="004D4BF9">
        <w:tab/>
        <w:t xml:space="preserve">   </w:t>
      </w:r>
      <w:r w:rsidRPr="004D4BF9">
        <w:rPr>
          <w:i/>
        </w:rPr>
        <w:t xml:space="preserve">with stem-final </w:t>
      </w:r>
      <w:r w:rsidRPr="006876BE">
        <w:rPr>
          <w:rFonts w:ascii="Doulos SIL" w:hAnsi="Doulos SIL"/>
          <w:i/>
          <w:color w:val="0000FF"/>
        </w:rPr>
        <w:t>a</w:t>
      </w:r>
      <w:r w:rsidRPr="004D4BF9">
        <w:rPr>
          <w:i/>
        </w:rPr>
        <w:t xml:space="preserve"> from -ATR stem</w:t>
      </w:r>
    </w:p>
    <w:p w14:paraId="0AE7CC48" w14:textId="77777777" w:rsidR="00C3285C" w:rsidRPr="004D4BF9" w:rsidRDefault="00C3285C">
      <w:pPr>
        <w:pStyle w:val="example-simple"/>
        <w:tabs>
          <w:tab w:val="left" w:pos="2552"/>
          <w:tab w:val="left" w:pos="4111"/>
        </w:tabs>
      </w:pPr>
      <w:r w:rsidRPr="004D4BF9">
        <w:tab/>
      </w:r>
      <w:r w:rsidRPr="004D4BF9">
        <w:tab/>
      </w:r>
      <w:r w:rsidRPr="006876BE">
        <w:rPr>
          <w:rFonts w:ascii="Doulos SIL" w:hAnsi="Doulos SIL"/>
          <w:i/>
          <w:color w:val="0000FF"/>
        </w:rPr>
        <w:t>ímbɔ́-</w:t>
      </w:r>
      <w:r w:rsidRPr="006876BE">
        <w:rPr>
          <w:rFonts w:ascii="Doulos SIL" w:hAnsi="Doulos SIL"/>
          <w:i/>
          <w:color w:val="0000FF"/>
        </w:rPr>
        <w:tab/>
        <w:t>ìmbà-nì-</w:t>
      </w:r>
      <w:r w:rsidRPr="006876BE">
        <w:rPr>
          <w:rFonts w:ascii="Doulos SIL" w:hAnsi="Doulos SIL"/>
          <w:i/>
          <w:color w:val="0000FF"/>
        </w:rPr>
        <w:sym w:font="Symbol" w:char="F0C6"/>
      </w:r>
      <w:r w:rsidRPr="006876BE">
        <w:rPr>
          <w:rFonts w:ascii="Doulos SIL" w:hAnsi="Doulos SIL"/>
          <w:i/>
          <w:color w:val="0000FF"/>
        </w:rPr>
        <w:tab/>
      </w:r>
      <w:r w:rsidR="006B4207">
        <w:t>‘</w:t>
      </w:r>
      <w:r w:rsidRPr="004D4BF9">
        <w:t>pull</w:t>
      </w:r>
      <w:r w:rsidR="006B4207">
        <w:t>’</w:t>
      </w:r>
      <w:r w:rsidRPr="004D4BF9">
        <w:t xml:space="preserve"> or </w:t>
      </w:r>
      <w:r w:rsidR="006B4207">
        <w:t>‘</w:t>
      </w:r>
      <w:r w:rsidRPr="004D4BF9">
        <w:t>shut</w:t>
      </w:r>
      <w:r w:rsidR="006B4207">
        <w:t>’</w:t>
      </w:r>
    </w:p>
    <w:p w14:paraId="7994A94A" w14:textId="77777777" w:rsidR="00C3285C" w:rsidRPr="004D4BF9" w:rsidRDefault="00C3285C">
      <w:pPr>
        <w:pStyle w:val="example-simple"/>
        <w:tabs>
          <w:tab w:val="left" w:pos="2552"/>
          <w:tab w:val="left" w:pos="4111"/>
        </w:tabs>
      </w:pPr>
      <w:r w:rsidRPr="006876BE">
        <w:rPr>
          <w:rFonts w:ascii="Doulos SIL" w:hAnsi="Doulos SIL"/>
          <w:i/>
          <w:color w:val="0000FF"/>
        </w:rPr>
        <w:tab/>
      </w:r>
      <w:r w:rsidRPr="006876BE">
        <w:rPr>
          <w:rFonts w:ascii="Doulos SIL" w:hAnsi="Doulos SIL"/>
          <w:i/>
          <w:color w:val="0000FF"/>
        </w:rPr>
        <w:tab/>
        <w:t>ɛ́mbɔ́-</w:t>
      </w:r>
      <w:r w:rsidRPr="006876BE">
        <w:rPr>
          <w:rFonts w:ascii="Doulos SIL" w:hAnsi="Doulos SIL"/>
          <w:i/>
          <w:color w:val="0000FF"/>
        </w:rPr>
        <w:tab/>
        <w:t>èmbà-nì-</w:t>
      </w:r>
      <w:r w:rsidRPr="006876BE">
        <w:rPr>
          <w:rFonts w:ascii="Doulos SIL" w:hAnsi="Doulos SIL"/>
          <w:i/>
          <w:color w:val="0000FF"/>
        </w:rPr>
        <w:sym w:font="Symbol" w:char="F0C6"/>
      </w:r>
      <w:r w:rsidRPr="004D4BF9">
        <w:tab/>
      </w:r>
      <w:r w:rsidR="006B4207">
        <w:t>‘</w:t>
      </w:r>
      <w:r w:rsidRPr="004D4BF9">
        <w:t>winnow (in wind)</w:t>
      </w:r>
      <w:r w:rsidR="006B4207">
        <w:t>’</w:t>
      </w:r>
    </w:p>
    <w:p w14:paraId="572F727E" w14:textId="77777777" w:rsidR="00C3285C" w:rsidRPr="004D4BF9" w:rsidRDefault="00C3285C">
      <w:pPr>
        <w:pStyle w:val="example-simple"/>
        <w:tabs>
          <w:tab w:val="left" w:pos="2552"/>
          <w:tab w:val="left" w:pos="4111"/>
        </w:tabs>
      </w:pPr>
      <w:r w:rsidRPr="004D4BF9">
        <w:lastRenderedPageBreak/>
        <w:tab/>
      </w:r>
      <w:r w:rsidRPr="004D4BF9">
        <w:tab/>
      </w:r>
      <w:r w:rsidRPr="006876BE">
        <w:rPr>
          <w:rFonts w:ascii="Doulos SIL" w:hAnsi="Doulos SIL"/>
          <w:i/>
          <w:color w:val="0000FF"/>
        </w:rPr>
        <w:t>dɔ́njɔ́-</w:t>
      </w:r>
      <w:r w:rsidRPr="006876BE">
        <w:rPr>
          <w:rFonts w:ascii="Doulos SIL" w:hAnsi="Doulos SIL"/>
          <w:i/>
          <w:color w:val="0000FF"/>
        </w:rPr>
        <w:tab/>
        <w:t>dònjà-nì-</w:t>
      </w:r>
      <w:r w:rsidRPr="006876BE">
        <w:rPr>
          <w:rFonts w:ascii="Doulos SIL" w:hAnsi="Doulos SIL"/>
          <w:i/>
          <w:color w:val="0000FF"/>
        </w:rPr>
        <w:sym w:font="Symbol" w:char="F0C6"/>
      </w:r>
      <w:r w:rsidRPr="004D4BF9">
        <w:tab/>
      </w:r>
      <w:r w:rsidR="006B4207">
        <w:t>‘</w:t>
      </w:r>
      <w:r w:rsidRPr="004D4BF9">
        <w:t>throw</w:t>
      </w:r>
      <w:r w:rsidR="006B4207">
        <w:t>’</w:t>
      </w:r>
    </w:p>
    <w:p w14:paraId="52483A4B" w14:textId="77777777" w:rsidR="00C3285C" w:rsidRPr="004D4BF9" w:rsidRDefault="00C3285C" w:rsidP="00C3285C">
      <w:pPr>
        <w:pStyle w:val="exampleabc"/>
        <w:tabs>
          <w:tab w:val="left" w:pos="2520"/>
          <w:tab w:val="left" w:pos="4320"/>
        </w:tabs>
      </w:pPr>
    </w:p>
    <w:p w14:paraId="37F12604" w14:textId="77777777" w:rsidR="00C3285C" w:rsidRPr="004D4BF9" w:rsidRDefault="00C3285C" w:rsidP="00C3285C">
      <w:pPr>
        <w:pStyle w:val="exampleabc"/>
        <w:tabs>
          <w:tab w:val="left" w:pos="2520"/>
          <w:tab w:val="left" w:pos="4320"/>
        </w:tabs>
      </w:pPr>
      <w:r w:rsidRPr="004D4BF9">
        <w:tab/>
        <w:t xml:space="preserve">e. </w:t>
      </w:r>
      <w:r w:rsidRPr="006876BE">
        <w:rPr>
          <w:rFonts w:ascii="Doulos SIL" w:hAnsi="Doulos SIL"/>
          <w:i/>
          <w:color w:val="0000FF"/>
        </w:rPr>
        <w:t>Cv:Cv</w:t>
      </w:r>
    </w:p>
    <w:p w14:paraId="394C27F8" w14:textId="77777777" w:rsidR="00C3285C" w:rsidRPr="004D4BF9" w:rsidRDefault="00C3285C" w:rsidP="00C3285C">
      <w:pPr>
        <w:pStyle w:val="exampleabc"/>
        <w:tabs>
          <w:tab w:val="left" w:pos="2520"/>
          <w:tab w:val="left" w:pos="4320"/>
        </w:tabs>
        <w:rPr>
          <w:i/>
        </w:rPr>
      </w:pPr>
      <w:r w:rsidRPr="004D4BF9">
        <w:tab/>
        <w:t xml:space="preserve">   </w:t>
      </w:r>
      <w:r w:rsidRPr="004D4BF9">
        <w:rPr>
          <w:i/>
        </w:rPr>
        <w:t xml:space="preserve">with stem-final </w:t>
      </w:r>
      <w:r w:rsidRPr="006876BE">
        <w:rPr>
          <w:rFonts w:ascii="Doulos SIL" w:hAnsi="Doulos SIL"/>
          <w:i/>
          <w:color w:val="0000FF"/>
        </w:rPr>
        <w:t>o</w:t>
      </w:r>
    </w:p>
    <w:p w14:paraId="39A617A1" w14:textId="77777777" w:rsidR="00C3285C" w:rsidRPr="004D4BF9" w:rsidRDefault="00C3285C">
      <w:pPr>
        <w:pStyle w:val="example-simple"/>
        <w:tabs>
          <w:tab w:val="left" w:pos="2552"/>
          <w:tab w:val="left" w:pos="4111"/>
        </w:tabs>
      </w:pPr>
      <w:r w:rsidRPr="004D4BF9">
        <w:tab/>
      </w:r>
      <w:r w:rsidRPr="004D4BF9">
        <w:tab/>
      </w:r>
      <w:r w:rsidRPr="006876BE">
        <w:rPr>
          <w:rFonts w:ascii="Doulos SIL" w:hAnsi="Doulos SIL"/>
          <w:i/>
          <w:color w:val="0000FF"/>
        </w:rPr>
        <w:t>sé:gó-</w:t>
      </w:r>
      <w:r w:rsidRPr="006876BE">
        <w:rPr>
          <w:rFonts w:ascii="Doulos SIL" w:hAnsi="Doulos SIL"/>
          <w:i/>
          <w:color w:val="0000FF"/>
        </w:rPr>
        <w:tab/>
        <w:t>sè:gò-nì-</w:t>
      </w:r>
      <w:r w:rsidRPr="006876BE">
        <w:rPr>
          <w:rFonts w:ascii="Doulos SIL" w:hAnsi="Doulos SIL"/>
          <w:i/>
          <w:color w:val="0000FF"/>
        </w:rPr>
        <w:sym w:font="Symbol" w:char="F0C6"/>
      </w:r>
      <w:r w:rsidRPr="006876BE">
        <w:rPr>
          <w:rFonts w:ascii="Doulos SIL" w:hAnsi="Doulos SIL"/>
          <w:i/>
          <w:color w:val="0000FF"/>
        </w:rPr>
        <w:tab/>
      </w:r>
      <w:r w:rsidR="006B4207">
        <w:t>‘</w:t>
      </w:r>
      <w:r w:rsidRPr="004D4BF9">
        <w:t>come down</w:t>
      </w:r>
      <w:r w:rsidR="006B4207">
        <w:t>’</w:t>
      </w:r>
    </w:p>
    <w:p w14:paraId="33E560B8" w14:textId="77777777" w:rsidR="00C3285C" w:rsidRPr="004D4BF9" w:rsidRDefault="00C3285C" w:rsidP="00C3285C">
      <w:pPr>
        <w:pStyle w:val="exampleabc"/>
        <w:tabs>
          <w:tab w:val="left" w:pos="2520"/>
          <w:tab w:val="left" w:pos="4320"/>
        </w:tabs>
        <w:rPr>
          <w:i/>
        </w:rPr>
      </w:pPr>
      <w:r w:rsidRPr="004D4BF9">
        <w:tab/>
        <w:t xml:space="preserve">   </w:t>
      </w:r>
      <w:r w:rsidRPr="004D4BF9">
        <w:rPr>
          <w:i/>
        </w:rPr>
        <w:t xml:space="preserve">with stem-final </w:t>
      </w:r>
      <w:r w:rsidRPr="006876BE">
        <w:rPr>
          <w:rFonts w:ascii="Doulos SIL" w:hAnsi="Doulos SIL"/>
          <w:i/>
          <w:color w:val="0000FF"/>
        </w:rPr>
        <w:t>a</w:t>
      </w:r>
      <w:r w:rsidRPr="004D4BF9">
        <w:rPr>
          <w:i/>
        </w:rPr>
        <w:t xml:space="preserve">, </w:t>
      </w:r>
      <w:r w:rsidRPr="006876BE">
        <w:rPr>
          <w:rFonts w:ascii="Doulos SIL" w:hAnsi="Doulos SIL"/>
          <w:i/>
          <w:color w:val="0000FF"/>
        </w:rPr>
        <w:t>Ca:Cv-</w:t>
      </w:r>
      <w:r w:rsidRPr="004D4BF9">
        <w:rPr>
          <w:i/>
        </w:rPr>
        <w:t xml:space="preserve"> </w:t>
      </w:r>
    </w:p>
    <w:p w14:paraId="01BC3589" w14:textId="77777777" w:rsidR="00C3285C" w:rsidRPr="004D4BF9" w:rsidRDefault="00C3285C">
      <w:pPr>
        <w:pStyle w:val="example-simple"/>
        <w:tabs>
          <w:tab w:val="left" w:pos="2552"/>
          <w:tab w:val="left" w:pos="4111"/>
        </w:tabs>
      </w:pPr>
      <w:r w:rsidRPr="004D4BF9">
        <w:tab/>
      </w:r>
      <w:r w:rsidRPr="004D4BF9">
        <w:tab/>
      </w:r>
      <w:r w:rsidRPr="006876BE">
        <w:rPr>
          <w:rFonts w:ascii="Doulos SIL" w:hAnsi="Doulos SIL"/>
          <w:i/>
          <w:color w:val="0000FF"/>
        </w:rPr>
        <w:t>já:ló</w:t>
      </w:r>
      <w:r w:rsidRPr="006876BE">
        <w:rPr>
          <w:rFonts w:ascii="Doulos SIL" w:hAnsi="Doulos SIL"/>
          <w:i/>
          <w:color w:val="0000FF"/>
        </w:rPr>
        <w:tab/>
        <w:t>jà:là-nì-</w:t>
      </w:r>
      <w:r w:rsidRPr="006876BE">
        <w:rPr>
          <w:rFonts w:ascii="Doulos SIL" w:hAnsi="Doulos SIL"/>
          <w:i/>
          <w:color w:val="0000FF"/>
        </w:rPr>
        <w:sym w:font="Symbol" w:char="F0C6"/>
      </w:r>
      <w:r w:rsidRPr="006876BE">
        <w:rPr>
          <w:rFonts w:ascii="Doulos SIL" w:hAnsi="Doulos SIL"/>
          <w:i/>
          <w:color w:val="0000FF"/>
        </w:rPr>
        <w:tab/>
      </w:r>
      <w:r w:rsidR="006B4207">
        <w:t>‘</w:t>
      </w:r>
      <w:r w:rsidRPr="004D4BF9">
        <w:t>build</w:t>
      </w:r>
      <w:r w:rsidR="006B4207">
        <w:t>’</w:t>
      </w:r>
      <w:r w:rsidRPr="004D4BF9">
        <w:t xml:space="preserve"> or </w:t>
      </w:r>
      <w:r w:rsidR="006B4207">
        <w:t>‘</w:t>
      </w:r>
      <w:r w:rsidRPr="004D4BF9">
        <w:t>look</w:t>
      </w:r>
      <w:r w:rsidR="006B4207">
        <w:t>’</w:t>
      </w:r>
    </w:p>
    <w:p w14:paraId="2C5E6F36" w14:textId="77777777" w:rsidR="00C3285C" w:rsidRPr="004D4BF9" w:rsidRDefault="00C3285C" w:rsidP="00C3285C">
      <w:pPr>
        <w:pStyle w:val="exampleabc"/>
        <w:tabs>
          <w:tab w:val="left" w:pos="2520"/>
          <w:tab w:val="left" w:pos="4320"/>
        </w:tabs>
      </w:pPr>
    </w:p>
    <w:p w14:paraId="3DDD2510" w14:textId="77777777" w:rsidR="00C3285C" w:rsidRPr="004D4BF9" w:rsidRDefault="00C3285C" w:rsidP="00C3285C">
      <w:pPr>
        <w:pStyle w:val="exampleabc"/>
        <w:tabs>
          <w:tab w:val="left" w:pos="2520"/>
          <w:tab w:val="left" w:pos="4320"/>
        </w:tabs>
      </w:pPr>
      <w:r w:rsidRPr="004D4BF9">
        <w:tab/>
        <w:t>f. trisyllabic</w:t>
      </w:r>
    </w:p>
    <w:p w14:paraId="67E3BB5D" w14:textId="77777777" w:rsidR="00C3285C" w:rsidRPr="004D4BF9" w:rsidRDefault="00C3285C" w:rsidP="00C3285C">
      <w:pPr>
        <w:pStyle w:val="exampleabc"/>
        <w:tabs>
          <w:tab w:val="left" w:pos="2520"/>
          <w:tab w:val="left" w:pos="4320"/>
        </w:tabs>
        <w:rPr>
          <w:i/>
        </w:rPr>
      </w:pPr>
      <w:r w:rsidRPr="004D4BF9">
        <w:tab/>
        <w:t xml:space="preserve">   </w:t>
      </w:r>
      <w:r w:rsidRPr="004D4BF9">
        <w:rPr>
          <w:i/>
        </w:rPr>
        <w:t xml:space="preserve">with stem-final </w:t>
      </w:r>
      <w:r w:rsidRPr="006876BE">
        <w:rPr>
          <w:rFonts w:ascii="Doulos SIL" w:hAnsi="Doulos SIL"/>
          <w:i/>
          <w:color w:val="0000FF"/>
        </w:rPr>
        <w:t>o</w:t>
      </w:r>
    </w:p>
    <w:p w14:paraId="2697D5D9" w14:textId="77777777" w:rsidR="00C3285C" w:rsidRPr="004D4BF9" w:rsidRDefault="00C3285C">
      <w:pPr>
        <w:pStyle w:val="example-simple"/>
        <w:tabs>
          <w:tab w:val="left" w:pos="2552"/>
          <w:tab w:val="left" w:pos="4111"/>
        </w:tabs>
      </w:pPr>
      <w:r w:rsidRPr="004D4BF9">
        <w:tab/>
      </w:r>
      <w:r w:rsidRPr="004D4BF9">
        <w:tab/>
      </w:r>
      <w:r w:rsidRPr="006876BE">
        <w:rPr>
          <w:rFonts w:ascii="Doulos SIL" w:hAnsi="Doulos SIL"/>
          <w:i/>
          <w:color w:val="0000FF"/>
        </w:rPr>
        <w:t>yígíjó-</w:t>
      </w:r>
      <w:r w:rsidRPr="006876BE">
        <w:rPr>
          <w:rFonts w:ascii="Doulos SIL" w:hAnsi="Doulos SIL"/>
          <w:i/>
          <w:color w:val="0000FF"/>
        </w:rPr>
        <w:tab/>
        <w:t>yìgìjò-nì-</w:t>
      </w:r>
      <w:r w:rsidRPr="006876BE">
        <w:rPr>
          <w:rFonts w:ascii="Doulos SIL" w:hAnsi="Doulos SIL"/>
          <w:i/>
          <w:color w:val="0000FF"/>
        </w:rPr>
        <w:sym w:font="Symbol" w:char="F0C6"/>
      </w:r>
      <w:r w:rsidRPr="006876BE">
        <w:rPr>
          <w:rFonts w:ascii="Doulos SIL" w:hAnsi="Doulos SIL"/>
          <w:i/>
          <w:color w:val="0000FF"/>
        </w:rPr>
        <w:tab/>
      </w:r>
      <w:r w:rsidR="006B4207">
        <w:t>‘</w:t>
      </w:r>
      <w:r w:rsidRPr="004D4BF9">
        <w:t>shake</w:t>
      </w:r>
      <w:r w:rsidR="006B4207">
        <w:t>’</w:t>
      </w:r>
    </w:p>
    <w:p w14:paraId="29F3B15D" w14:textId="77777777" w:rsidR="00C3285C" w:rsidRPr="004D4BF9" w:rsidRDefault="00C3285C" w:rsidP="00C3285C">
      <w:pPr>
        <w:pStyle w:val="exampleabc"/>
        <w:tabs>
          <w:tab w:val="left" w:pos="2520"/>
          <w:tab w:val="left" w:pos="4320"/>
        </w:tabs>
        <w:rPr>
          <w:i/>
        </w:rPr>
      </w:pPr>
      <w:r w:rsidRPr="004D4BF9">
        <w:tab/>
        <w:t xml:space="preserve">   </w:t>
      </w:r>
      <w:r w:rsidRPr="004D4BF9">
        <w:rPr>
          <w:i/>
        </w:rPr>
        <w:t xml:space="preserve">with stem-final </w:t>
      </w:r>
      <w:r w:rsidRPr="006876BE">
        <w:rPr>
          <w:rFonts w:ascii="Doulos SIL" w:hAnsi="Doulos SIL"/>
          <w:i/>
          <w:color w:val="0000FF"/>
        </w:rPr>
        <w:t>a</w:t>
      </w:r>
      <w:r w:rsidRPr="004D4BF9">
        <w:rPr>
          <w:i/>
        </w:rPr>
        <w:t xml:space="preserve">, </w:t>
      </w:r>
      <w:r w:rsidRPr="006876BE">
        <w:rPr>
          <w:rFonts w:ascii="Doulos SIL" w:hAnsi="Doulos SIL"/>
          <w:i/>
          <w:color w:val="0000FF"/>
        </w:rPr>
        <w:t>CvCaCv-</w:t>
      </w:r>
      <w:r w:rsidRPr="004D4BF9">
        <w:rPr>
          <w:i/>
        </w:rPr>
        <w:t xml:space="preserve"> </w:t>
      </w:r>
    </w:p>
    <w:p w14:paraId="04E7F3DD" w14:textId="77777777" w:rsidR="00C3285C" w:rsidRPr="006876BE" w:rsidRDefault="00C3285C">
      <w:pPr>
        <w:pStyle w:val="example-simple"/>
        <w:tabs>
          <w:tab w:val="left" w:pos="2552"/>
          <w:tab w:val="left" w:pos="4111"/>
        </w:tabs>
      </w:pPr>
      <w:r w:rsidRPr="006876BE">
        <w:tab/>
      </w:r>
      <w:r w:rsidRPr="006876BE">
        <w:tab/>
      </w:r>
      <w:r w:rsidRPr="006876BE">
        <w:rPr>
          <w:rFonts w:ascii="Doulos SIL" w:hAnsi="Doulos SIL"/>
          <w:i/>
          <w:color w:val="0000FF"/>
        </w:rPr>
        <w:t>téwá-gó-</w:t>
      </w:r>
      <w:r w:rsidRPr="006876BE">
        <w:rPr>
          <w:rFonts w:ascii="Doulos SIL" w:hAnsi="Doulos SIL"/>
          <w:i/>
          <w:color w:val="0000FF"/>
        </w:rPr>
        <w:tab/>
        <w:t>tèwà-gà-nì-</w:t>
      </w:r>
      <w:r w:rsidRPr="006876BE">
        <w:rPr>
          <w:rFonts w:ascii="Doulos SIL" w:hAnsi="Doulos SIL"/>
          <w:i/>
          <w:color w:val="0000FF"/>
        </w:rPr>
        <w:sym w:font="Symbol" w:char="F0C6"/>
      </w:r>
      <w:r w:rsidRPr="006876BE">
        <w:rPr>
          <w:rFonts w:ascii="Doulos SIL" w:hAnsi="Doulos SIL"/>
          <w:i/>
          <w:color w:val="0000FF"/>
        </w:rPr>
        <w:tab/>
      </w:r>
      <w:r w:rsidR="006B4207">
        <w:t>‘</w:t>
      </w:r>
      <w:r w:rsidRPr="006876BE">
        <w:t>shake</w:t>
      </w:r>
      <w:r w:rsidR="006B4207">
        <w:t>’</w:t>
      </w:r>
    </w:p>
    <w:p w14:paraId="518305CE" w14:textId="77777777" w:rsidR="00C3285C" w:rsidRPr="004D4BF9" w:rsidRDefault="00C3285C" w:rsidP="00C3285C">
      <w:pPr>
        <w:pStyle w:val="exampleabc"/>
        <w:tabs>
          <w:tab w:val="left" w:pos="2520"/>
          <w:tab w:val="left" w:pos="4320"/>
        </w:tabs>
        <w:rPr>
          <w:i/>
        </w:rPr>
      </w:pPr>
      <w:r w:rsidRPr="004D4BF9">
        <w:tab/>
        <w:t xml:space="preserve">   </w:t>
      </w:r>
      <w:r w:rsidRPr="004D4BF9">
        <w:rPr>
          <w:i/>
        </w:rPr>
        <w:t xml:space="preserve">with stem-final </w:t>
      </w:r>
      <w:r w:rsidRPr="006876BE">
        <w:rPr>
          <w:rFonts w:ascii="Doulos SIL" w:hAnsi="Doulos SIL"/>
          <w:i/>
          <w:color w:val="0000FF"/>
        </w:rPr>
        <w:t>a</w:t>
      </w:r>
      <w:r w:rsidRPr="004D4BF9">
        <w:rPr>
          <w:i/>
        </w:rPr>
        <w:t xml:space="preserve"> from -ATR stem</w:t>
      </w:r>
    </w:p>
    <w:p w14:paraId="2A82833C" w14:textId="77777777" w:rsidR="00C3285C" w:rsidRPr="004D4BF9" w:rsidRDefault="00C3285C">
      <w:pPr>
        <w:pStyle w:val="example-simple"/>
        <w:tabs>
          <w:tab w:val="left" w:pos="2552"/>
          <w:tab w:val="left" w:pos="4111"/>
        </w:tabs>
      </w:pPr>
      <w:r w:rsidRPr="004D4BF9">
        <w:tab/>
      </w:r>
      <w:r w:rsidRPr="004D4BF9">
        <w:tab/>
      </w:r>
      <w:r w:rsidRPr="006876BE">
        <w:rPr>
          <w:rFonts w:ascii="Doulos SIL" w:hAnsi="Doulos SIL"/>
          <w:i/>
          <w:color w:val="0000FF"/>
        </w:rPr>
        <w:t>ígí-yɔ́-</w:t>
      </w:r>
      <w:r w:rsidRPr="006876BE">
        <w:rPr>
          <w:rFonts w:ascii="Doulos SIL" w:hAnsi="Doulos SIL"/>
          <w:i/>
          <w:color w:val="0000FF"/>
        </w:rPr>
        <w:tab/>
        <w:t>ìgì-yà-nì-</w:t>
      </w:r>
      <w:r w:rsidRPr="006876BE">
        <w:rPr>
          <w:rFonts w:ascii="Doulos SIL" w:hAnsi="Doulos SIL"/>
          <w:i/>
          <w:color w:val="0000FF"/>
        </w:rPr>
        <w:sym w:font="Symbol" w:char="F0C6"/>
      </w:r>
      <w:r w:rsidRPr="006876BE">
        <w:rPr>
          <w:rFonts w:ascii="Doulos SIL" w:hAnsi="Doulos SIL"/>
          <w:i/>
          <w:color w:val="0000FF"/>
        </w:rPr>
        <w:tab/>
      </w:r>
      <w:r w:rsidR="006B4207">
        <w:t>‘</w:t>
      </w:r>
      <w:r w:rsidRPr="004D4BF9">
        <w:t>stand, stop</w:t>
      </w:r>
      <w:r w:rsidR="006B4207">
        <w:t>’</w:t>
      </w:r>
    </w:p>
    <w:p w14:paraId="6BF14EA4" w14:textId="77777777" w:rsidR="00C3285C" w:rsidRPr="004D4BF9" w:rsidRDefault="00C3285C">
      <w:pPr>
        <w:pStyle w:val="example-simple"/>
        <w:tabs>
          <w:tab w:val="left" w:pos="2552"/>
          <w:tab w:val="left" w:pos="4111"/>
        </w:tabs>
      </w:pPr>
      <w:r w:rsidRPr="006876BE">
        <w:rPr>
          <w:rFonts w:ascii="Doulos SIL" w:hAnsi="Doulos SIL"/>
          <w:i/>
          <w:color w:val="0000FF"/>
        </w:rPr>
        <w:tab/>
      </w:r>
      <w:r w:rsidRPr="006876BE">
        <w:rPr>
          <w:rFonts w:ascii="Doulos SIL" w:hAnsi="Doulos SIL"/>
          <w:i/>
          <w:color w:val="0000FF"/>
        </w:rPr>
        <w:tab/>
        <w:t>bɛ́gílɔ́-</w:t>
      </w:r>
      <w:r w:rsidRPr="006876BE">
        <w:rPr>
          <w:rFonts w:ascii="Doulos SIL" w:hAnsi="Doulos SIL"/>
          <w:i/>
          <w:color w:val="0000FF"/>
        </w:rPr>
        <w:tab/>
        <w:t>bègìlà-nì-</w:t>
      </w:r>
      <w:r w:rsidRPr="006876BE">
        <w:rPr>
          <w:rFonts w:ascii="Doulos SIL" w:hAnsi="Doulos SIL"/>
          <w:i/>
          <w:color w:val="0000FF"/>
        </w:rPr>
        <w:sym w:font="Symbol" w:char="F0C6"/>
      </w:r>
      <w:r w:rsidRPr="004D4BF9">
        <w:tab/>
      </w:r>
      <w:r w:rsidR="006B4207">
        <w:t>‘</w:t>
      </w:r>
      <w:r w:rsidRPr="004D4BF9">
        <w:t>winnow by shaking</w:t>
      </w:r>
      <w:r w:rsidR="006B4207">
        <w:t>’</w:t>
      </w:r>
    </w:p>
    <w:p w14:paraId="2362CC1C" w14:textId="77777777" w:rsidR="00C3285C" w:rsidRPr="004D4BF9" w:rsidRDefault="00C3285C" w:rsidP="00C3285C"/>
    <w:p w14:paraId="203D229E" w14:textId="77777777" w:rsidR="00C3285C" w:rsidRPr="004D4BF9" w:rsidRDefault="00C3285C" w:rsidP="00C3285C">
      <w:r w:rsidRPr="004D4BF9">
        <w:t xml:space="preserve">The class of verbs with stem-final high vowel has final </w:t>
      </w:r>
      <w:r w:rsidRPr="006876BE">
        <w:rPr>
          <w:rFonts w:ascii="Doulos SIL" w:hAnsi="Doulos SIL"/>
          <w:i/>
          <w:color w:val="0000FF"/>
        </w:rPr>
        <w:t>a</w:t>
      </w:r>
      <w:r w:rsidRPr="004D4BF9">
        <w:t xml:space="preserve"> if the penult has a, and </w:t>
      </w:r>
      <w:r w:rsidRPr="006876BE">
        <w:rPr>
          <w:rFonts w:ascii="Doulos SIL" w:hAnsi="Doulos SIL"/>
          <w:i/>
          <w:color w:val="0000FF"/>
        </w:rPr>
        <w:t>u</w:t>
      </w:r>
      <w:r w:rsidRPr="004D4BF9">
        <w:t xml:space="preserve"> if the penult has </w:t>
      </w:r>
      <w:r w:rsidRPr="006876BE">
        <w:rPr>
          <w:rFonts w:ascii="Doulos SIL" w:hAnsi="Doulos SIL"/>
          <w:i/>
          <w:color w:val="0000FF"/>
        </w:rPr>
        <w:t>i/i</w:t>
      </w:r>
      <w:r w:rsidRPr="004D4BF9">
        <w:t xml:space="preserve">, before </w:t>
      </w:r>
      <w:r w:rsidRPr="006876BE">
        <w:rPr>
          <w:rFonts w:ascii="Doulos SIL" w:hAnsi="Doulos SIL"/>
          <w:i/>
          <w:color w:val="0000FF"/>
        </w:rPr>
        <w:t>-nì</w:t>
      </w:r>
      <w:r w:rsidRPr="004D4BF9">
        <w:t xml:space="preserve"> (xx3).</w:t>
      </w:r>
    </w:p>
    <w:p w14:paraId="6465D612" w14:textId="77777777" w:rsidR="00C3285C" w:rsidRPr="004D4BF9" w:rsidRDefault="00C3285C" w:rsidP="00C3285C"/>
    <w:p w14:paraId="31D2661A" w14:textId="77777777" w:rsidR="00C3285C" w:rsidRPr="004D4BF9" w:rsidRDefault="00C3285C" w:rsidP="00C3285C">
      <w:pPr>
        <w:pStyle w:val="exampleabc"/>
        <w:tabs>
          <w:tab w:val="left" w:pos="2520"/>
          <w:tab w:val="left" w:pos="4320"/>
        </w:tabs>
      </w:pPr>
      <w:r w:rsidRPr="004D4BF9">
        <w:t>(xx3)</w:t>
      </w:r>
      <w:r w:rsidRPr="004D4BF9">
        <w:tab/>
        <w:t xml:space="preserve">Perfective </w:t>
      </w:r>
      <w:r w:rsidR="00944CAD">
        <w:t>negative</w:t>
      </w:r>
      <w:r w:rsidRPr="004D4BF9">
        <w:t xml:space="preserve"> (final-high-vowel class)</w:t>
      </w:r>
    </w:p>
    <w:p w14:paraId="6FA3CD0F" w14:textId="77777777" w:rsidR="00C3285C" w:rsidRPr="004D4BF9" w:rsidRDefault="00C3285C" w:rsidP="00C3285C">
      <w:pPr>
        <w:pStyle w:val="exampleabc"/>
        <w:tabs>
          <w:tab w:val="left" w:pos="2520"/>
          <w:tab w:val="left" w:pos="4320"/>
        </w:tabs>
      </w:pPr>
    </w:p>
    <w:p w14:paraId="79FE9B93" w14:textId="74E36F54" w:rsidR="00C3285C" w:rsidRPr="004D4BF9" w:rsidRDefault="00C3285C" w:rsidP="00C3285C">
      <w:pPr>
        <w:pStyle w:val="example-simple"/>
        <w:tabs>
          <w:tab w:val="left" w:pos="2552"/>
          <w:tab w:val="left" w:pos="4111"/>
        </w:tabs>
      </w:pPr>
      <w:r w:rsidRPr="004D4BF9">
        <w:tab/>
      </w:r>
      <w:r w:rsidRPr="004D4BF9">
        <w:tab/>
        <w:t>bare stem</w:t>
      </w:r>
      <w:r w:rsidRPr="004D4BF9">
        <w:tab/>
      </w:r>
      <w:r w:rsidR="00167D62">
        <w:t>PfvNeg</w:t>
      </w:r>
      <w:r w:rsidR="00D02DAB">
        <w:t xml:space="preserve"> 3Sg</w:t>
      </w:r>
      <w:r w:rsidRPr="004D4BF9">
        <w:tab/>
        <w:t>gloss</w:t>
      </w:r>
    </w:p>
    <w:p w14:paraId="37A36298" w14:textId="77777777" w:rsidR="00C3285C" w:rsidRPr="004D4BF9" w:rsidRDefault="00C3285C" w:rsidP="00C3285C">
      <w:pPr>
        <w:pStyle w:val="exampleabc"/>
        <w:tabs>
          <w:tab w:val="left" w:pos="2520"/>
          <w:tab w:val="left" w:pos="4320"/>
        </w:tabs>
      </w:pPr>
    </w:p>
    <w:p w14:paraId="120A355E" w14:textId="77777777" w:rsidR="00C3285C" w:rsidRPr="004D4BF9" w:rsidRDefault="00C3285C" w:rsidP="00C3285C">
      <w:pPr>
        <w:pStyle w:val="exampleabc"/>
        <w:tabs>
          <w:tab w:val="left" w:pos="2520"/>
          <w:tab w:val="left" w:pos="4320"/>
        </w:tabs>
      </w:pPr>
      <w:r w:rsidRPr="004D4BF9">
        <w:tab/>
        <w:t xml:space="preserve">a. </w:t>
      </w:r>
      <w:r w:rsidRPr="006876BE">
        <w:rPr>
          <w:rFonts w:ascii="Doulos SIL" w:hAnsi="Doulos SIL"/>
          <w:i/>
          <w:color w:val="0000FF"/>
        </w:rPr>
        <w:t>CáC(ú)-</w:t>
      </w:r>
      <w:r w:rsidRPr="004D4BF9">
        <w:tab/>
      </w:r>
    </w:p>
    <w:p w14:paraId="2CAE09F4" w14:textId="77777777" w:rsidR="00C3285C" w:rsidRPr="004D4BF9" w:rsidRDefault="00C3285C">
      <w:pPr>
        <w:pStyle w:val="example-simple"/>
        <w:tabs>
          <w:tab w:val="left" w:pos="2552"/>
          <w:tab w:val="left" w:pos="4111"/>
        </w:tabs>
      </w:pPr>
      <w:r w:rsidRPr="004D4BF9">
        <w:tab/>
      </w:r>
      <w:r w:rsidRPr="004D4BF9">
        <w:tab/>
      </w:r>
      <w:r w:rsidRPr="006876BE">
        <w:rPr>
          <w:rFonts w:ascii="Doulos SIL" w:hAnsi="Doulos SIL"/>
          <w:i/>
          <w:color w:val="0000FF"/>
        </w:rPr>
        <w:t>kán(ú)-</w:t>
      </w:r>
      <w:r w:rsidRPr="006876BE">
        <w:rPr>
          <w:rFonts w:ascii="Doulos SIL" w:hAnsi="Doulos SIL"/>
          <w:i/>
          <w:color w:val="0000FF"/>
        </w:rPr>
        <w:tab/>
        <w:t>kànà-nì-</w:t>
      </w:r>
      <w:r w:rsidRPr="006876BE">
        <w:rPr>
          <w:rFonts w:ascii="Doulos SIL" w:hAnsi="Doulos SIL"/>
          <w:i/>
          <w:color w:val="0000FF"/>
        </w:rPr>
        <w:sym w:font="Symbol" w:char="F0C6"/>
      </w:r>
      <w:r w:rsidRPr="006876BE">
        <w:rPr>
          <w:rFonts w:ascii="Doulos SIL" w:hAnsi="Doulos SIL"/>
          <w:i/>
          <w:color w:val="0000FF"/>
        </w:rPr>
        <w:tab/>
      </w:r>
      <w:r w:rsidR="006B4207">
        <w:t>‘</w:t>
      </w:r>
      <w:r w:rsidRPr="004D4BF9">
        <w:t>do</w:t>
      </w:r>
      <w:r w:rsidR="006B4207">
        <w:t>’</w:t>
      </w:r>
    </w:p>
    <w:p w14:paraId="2BC08EF6" w14:textId="77777777" w:rsidR="00C3285C" w:rsidRPr="004D4BF9" w:rsidRDefault="00C3285C">
      <w:pPr>
        <w:pStyle w:val="example-simple"/>
        <w:tabs>
          <w:tab w:val="left" w:pos="2552"/>
          <w:tab w:val="left" w:pos="4111"/>
        </w:tabs>
      </w:pPr>
      <w:r w:rsidRPr="004D4BF9">
        <w:tab/>
      </w:r>
      <w:r w:rsidRPr="004D4BF9">
        <w:tab/>
      </w:r>
      <w:r w:rsidRPr="006876BE">
        <w:rPr>
          <w:rFonts w:ascii="Doulos SIL" w:hAnsi="Doulos SIL"/>
          <w:i/>
          <w:color w:val="0000FF"/>
        </w:rPr>
        <w:t>bámú-</w:t>
      </w:r>
      <w:r w:rsidRPr="006876BE">
        <w:rPr>
          <w:rFonts w:ascii="Doulos SIL" w:hAnsi="Doulos SIL"/>
          <w:i/>
          <w:color w:val="0000FF"/>
        </w:rPr>
        <w:tab/>
        <w:t>bànà-nì-</w:t>
      </w:r>
      <w:r w:rsidRPr="006876BE">
        <w:rPr>
          <w:rFonts w:ascii="Doulos SIL" w:hAnsi="Doulos SIL"/>
          <w:i/>
          <w:color w:val="0000FF"/>
        </w:rPr>
        <w:sym w:font="Symbol" w:char="F0C6"/>
      </w:r>
      <w:r w:rsidRPr="004D4BF9">
        <w:tab/>
      </w:r>
      <w:r w:rsidR="006B4207">
        <w:t>‘</w:t>
      </w:r>
      <w:r w:rsidRPr="004D4BF9">
        <w:t>beat (tomtom)</w:t>
      </w:r>
      <w:r w:rsidR="006B4207">
        <w:t>’</w:t>
      </w:r>
    </w:p>
    <w:p w14:paraId="15394B7C" w14:textId="77777777" w:rsidR="00C3285C" w:rsidRPr="004D4BF9" w:rsidRDefault="00C3285C">
      <w:pPr>
        <w:pStyle w:val="example-simple"/>
        <w:tabs>
          <w:tab w:val="left" w:pos="2552"/>
          <w:tab w:val="left" w:pos="4111"/>
        </w:tabs>
      </w:pPr>
    </w:p>
    <w:p w14:paraId="52119EE6" w14:textId="77777777" w:rsidR="00C3285C" w:rsidRPr="004D4BF9" w:rsidRDefault="00C3285C" w:rsidP="00C3285C">
      <w:pPr>
        <w:pStyle w:val="exampleabc"/>
        <w:tabs>
          <w:tab w:val="left" w:pos="2520"/>
          <w:tab w:val="left" w:pos="4320"/>
        </w:tabs>
      </w:pPr>
      <w:r w:rsidRPr="004D4BF9">
        <w:tab/>
        <w:t xml:space="preserve">b. </w:t>
      </w:r>
      <w:r w:rsidRPr="006876BE">
        <w:rPr>
          <w:rFonts w:ascii="Doulos SIL" w:hAnsi="Doulos SIL"/>
          <w:i/>
          <w:color w:val="0000FF"/>
        </w:rPr>
        <w:t>CíC(ú)-</w:t>
      </w:r>
      <w:r w:rsidRPr="004D4BF9">
        <w:t xml:space="preserve">, </w:t>
      </w:r>
      <w:r w:rsidRPr="006876BE">
        <w:rPr>
          <w:rFonts w:ascii="Doulos SIL" w:hAnsi="Doulos SIL"/>
          <w:i/>
          <w:color w:val="0000FF"/>
        </w:rPr>
        <w:t>CúC(ú)</w:t>
      </w:r>
      <w:r w:rsidRPr="004D4BF9">
        <w:tab/>
      </w:r>
    </w:p>
    <w:p w14:paraId="0909C901" w14:textId="77777777" w:rsidR="00C3285C" w:rsidRPr="004D4BF9" w:rsidRDefault="00C3285C">
      <w:pPr>
        <w:pStyle w:val="example-simple"/>
        <w:tabs>
          <w:tab w:val="left" w:pos="2552"/>
          <w:tab w:val="left" w:pos="4111"/>
        </w:tabs>
      </w:pPr>
      <w:r w:rsidRPr="004D4BF9">
        <w:tab/>
      </w:r>
      <w:r w:rsidRPr="004D4BF9">
        <w:tab/>
      </w:r>
      <w:r w:rsidRPr="006876BE">
        <w:rPr>
          <w:rFonts w:ascii="Doulos SIL" w:hAnsi="Doulos SIL"/>
          <w:i/>
          <w:color w:val="0000FF"/>
        </w:rPr>
        <w:t>ún(ú)-</w:t>
      </w:r>
      <w:r w:rsidRPr="006876BE">
        <w:rPr>
          <w:rFonts w:ascii="Doulos SIL" w:hAnsi="Doulos SIL"/>
          <w:i/>
          <w:color w:val="0000FF"/>
        </w:rPr>
        <w:tab/>
        <w:t>ùnù-nì-</w:t>
      </w:r>
      <w:r w:rsidRPr="006876BE">
        <w:rPr>
          <w:rFonts w:ascii="Doulos SIL" w:hAnsi="Doulos SIL"/>
          <w:i/>
          <w:color w:val="0000FF"/>
        </w:rPr>
        <w:sym w:font="Symbol" w:char="F0C6"/>
      </w:r>
      <w:r w:rsidRPr="004D4BF9">
        <w:tab/>
      </w:r>
      <w:r w:rsidR="006B4207">
        <w:t>‘</w:t>
      </w:r>
      <w:r w:rsidRPr="004D4BF9">
        <w:t>go</w:t>
      </w:r>
      <w:r w:rsidR="006B4207">
        <w:t>’</w:t>
      </w:r>
    </w:p>
    <w:p w14:paraId="5770F0F8" w14:textId="77777777" w:rsidR="00C3285C" w:rsidRPr="006876BE" w:rsidRDefault="00C3285C">
      <w:pPr>
        <w:pStyle w:val="example-simple"/>
        <w:tabs>
          <w:tab w:val="left" w:pos="2552"/>
          <w:tab w:val="left" w:pos="4111"/>
        </w:tabs>
        <w:rPr>
          <w:rFonts w:ascii="Doulos SIL" w:hAnsi="Doulos SIL"/>
          <w:i/>
          <w:color w:val="0000FF"/>
        </w:rPr>
      </w:pPr>
      <w:r w:rsidRPr="004D4BF9">
        <w:tab/>
      </w:r>
      <w:r w:rsidRPr="004D4BF9">
        <w:tab/>
      </w:r>
      <w:r w:rsidRPr="006876BE">
        <w:rPr>
          <w:rFonts w:ascii="Doulos SIL" w:hAnsi="Doulos SIL"/>
          <w:i/>
          <w:color w:val="0000FF"/>
        </w:rPr>
        <w:t>sín(ú-)</w:t>
      </w:r>
      <w:r w:rsidRPr="006876BE">
        <w:rPr>
          <w:rFonts w:ascii="Doulos SIL" w:hAnsi="Doulos SIL"/>
          <w:i/>
          <w:color w:val="0000FF"/>
        </w:rPr>
        <w:tab/>
        <w:t>sìnù-nì-</w:t>
      </w:r>
      <w:r w:rsidRPr="006876BE">
        <w:rPr>
          <w:rFonts w:ascii="Doulos SIL" w:hAnsi="Doulos SIL"/>
          <w:i/>
          <w:color w:val="0000FF"/>
        </w:rPr>
        <w:sym w:font="Symbol" w:char="F0C6"/>
      </w:r>
      <w:r w:rsidRPr="004D4BF9">
        <w:tab/>
      </w:r>
      <w:r w:rsidR="006B4207">
        <w:t>‘</w:t>
      </w:r>
      <w:r w:rsidRPr="004D4BF9">
        <w:t>convey</w:t>
      </w:r>
      <w:r w:rsidR="006B4207">
        <w:t>’</w:t>
      </w:r>
    </w:p>
    <w:p w14:paraId="22D9507C" w14:textId="77777777" w:rsidR="00C3285C" w:rsidRPr="006876BE" w:rsidRDefault="00C3285C" w:rsidP="00C3285C">
      <w:pPr>
        <w:pStyle w:val="exampleabc"/>
        <w:tabs>
          <w:tab w:val="left" w:pos="2520"/>
          <w:tab w:val="left" w:pos="4320"/>
        </w:tabs>
      </w:pPr>
    </w:p>
    <w:p w14:paraId="05F1583A" w14:textId="77777777" w:rsidR="00C3285C" w:rsidRPr="006876BE" w:rsidRDefault="00C3285C" w:rsidP="00C3285C">
      <w:pPr>
        <w:pStyle w:val="exampleabc"/>
        <w:tabs>
          <w:tab w:val="left" w:pos="2520"/>
          <w:tab w:val="left" w:pos="4320"/>
        </w:tabs>
      </w:pPr>
      <w:r w:rsidRPr="006876BE">
        <w:tab/>
        <w:t>c. causatives</w:t>
      </w:r>
    </w:p>
    <w:p w14:paraId="16D25EDF" w14:textId="77777777" w:rsidR="00C3285C" w:rsidRPr="006876BE" w:rsidRDefault="00C3285C">
      <w:pPr>
        <w:pStyle w:val="example-simple"/>
        <w:tabs>
          <w:tab w:val="left" w:pos="2552"/>
          <w:tab w:val="left" w:pos="4111"/>
        </w:tabs>
      </w:pPr>
      <w:r w:rsidRPr="006876BE">
        <w:tab/>
      </w:r>
      <w:r w:rsidRPr="006876BE">
        <w:tab/>
      </w:r>
      <w:r w:rsidRPr="006876BE">
        <w:rPr>
          <w:rFonts w:ascii="Doulos SIL" w:hAnsi="Doulos SIL"/>
          <w:i/>
          <w:color w:val="0000FF"/>
        </w:rPr>
        <w:t>yógó-mú-</w:t>
      </w:r>
      <w:r w:rsidRPr="006876BE">
        <w:rPr>
          <w:rFonts w:ascii="Doulos SIL" w:hAnsi="Doulos SIL"/>
          <w:i/>
          <w:color w:val="0000FF"/>
        </w:rPr>
        <w:tab/>
        <w:t>yògò-mò-nì-</w:t>
      </w:r>
      <w:r w:rsidRPr="006876BE">
        <w:rPr>
          <w:rFonts w:ascii="Doulos SIL" w:hAnsi="Doulos SIL"/>
          <w:i/>
          <w:color w:val="0000FF"/>
        </w:rPr>
        <w:sym w:font="Symbol" w:char="F0C6"/>
      </w:r>
      <w:r w:rsidRPr="006876BE">
        <w:rPr>
          <w:rFonts w:ascii="Doulos SIL" w:hAnsi="Doulos SIL"/>
          <w:i/>
          <w:color w:val="0000FF"/>
        </w:rPr>
        <w:tab/>
      </w:r>
      <w:r w:rsidR="006B4207">
        <w:t>‘</w:t>
      </w:r>
      <w:r w:rsidRPr="006876BE">
        <w:t>send here</w:t>
      </w:r>
      <w:r w:rsidR="006B4207">
        <w:t>’</w:t>
      </w:r>
    </w:p>
    <w:p w14:paraId="1F8E5486" w14:textId="77777777" w:rsidR="00C3285C" w:rsidRPr="006876BE" w:rsidRDefault="00C3285C">
      <w:pPr>
        <w:pStyle w:val="example-simple"/>
        <w:tabs>
          <w:tab w:val="left" w:pos="2552"/>
          <w:tab w:val="left" w:pos="4111"/>
        </w:tabs>
      </w:pPr>
      <w:r w:rsidRPr="006876BE">
        <w:tab/>
      </w:r>
      <w:r w:rsidRPr="006876BE">
        <w:tab/>
      </w:r>
      <w:r w:rsidRPr="006876BE">
        <w:rPr>
          <w:rFonts w:ascii="Doulos SIL" w:hAnsi="Doulos SIL"/>
          <w:i/>
          <w:color w:val="0000FF"/>
        </w:rPr>
        <w:t>málámú-</w:t>
      </w:r>
      <w:r w:rsidRPr="006876BE">
        <w:rPr>
          <w:rFonts w:ascii="Doulos SIL" w:hAnsi="Doulos SIL"/>
          <w:i/>
          <w:color w:val="0000FF"/>
        </w:rPr>
        <w:tab/>
        <w:t>màlàmà-nì-</w:t>
      </w:r>
      <w:r w:rsidRPr="006876BE">
        <w:rPr>
          <w:rFonts w:ascii="Doulos SIL" w:hAnsi="Doulos SIL"/>
          <w:i/>
          <w:color w:val="0000FF"/>
        </w:rPr>
        <w:sym w:font="Symbol" w:char="F0C6"/>
      </w:r>
      <w:r w:rsidRPr="006876BE">
        <w:rPr>
          <w:rFonts w:ascii="Doulos SIL" w:hAnsi="Doulos SIL"/>
          <w:i/>
          <w:color w:val="0000FF"/>
        </w:rPr>
        <w:tab/>
      </w:r>
      <w:r w:rsidR="006B4207">
        <w:t>‘</w:t>
      </w:r>
      <w:r w:rsidRPr="006876BE">
        <w:t>squeeze</w:t>
      </w:r>
      <w:r w:rsidR="006B4207">
        <w:t>’</w:t>
      </w:r>
    </w:p>
    <w:p w14:paraId="324D6568" w14:textId="77777777" w:rsidR="00C3285C" w:rsidRPr="003864A9" w:rsidRDefault="00C3285C" w:rsidP="00C3285C">
      <w:pPr>
        <w:pStyle w:val="example-simple"/>
        <w:tabs>
          <w:tab w:val="clear" w:pos="720"/>
          <w:tab w:val="clear" w:pos="1080"/>
          <w:tab w:val="left" w:pos="426"/>
          <w:tab w:val="left" w:pos="851"/>
          <w:tab w:val="left" w:pos="2520"/>
          <w:tab w:val="left" w:pos="4820"/>
          <w:tab w:val="left" w:pos="5245"/>
        </w:tabs>
      </w:pPr>
    </w:p>
    <w:p w14:paraId="5E38209E" w14:textId="77777777" w:rsidR="00C3285C" w:rsidRPr="003864A9" w:rsidRDefault="00C3285C"/>
    <w:p w14:paraId="2A48456F" w14:textId="77777777" w:rsidR="00C3285C" w:rsidRDefault="00C3285C" w:rsidP="00683DFE">
      <w:pPr>
        <w:pStyle w:val="Heading4"/>
        <w:tabs>
          <w:tab w:val="clear" w:pos="1080"/>
          <w:tab w:val="num" w:pos="864"/>
        </w:tabs>
        <w:ind w:left="864" w:hanging="864"/>
      </w:pPr>
      <w:bookmarkStart w:id="1546" w:name="_Toc348357897"/>
      <w:r>
        <w:lastRenderedPageBreak/>
        <w:t xml:space="preserve">Experiential </w:t>
      </w:r>
      <w:r w:rsidR="002A0746">
        <w:t>perfect</w:t>
      </w:r>
      <w:r>
        <w:t xml:space="preserve"> </w:t>
      </w:r>
      <w:r w:rsidR="00944CAD">
        <w:t>negative</w:t>
      </w:r>
      <w:r>
        <w:t xml:space="preserve"> (</w:t>
      </w:r>
      <w:r w:rsidRPr="006876BE">
        <w:rPr>
          <w:rFonts w:ascii="Doulos SIL" w:hAnsi="Doulos SIL"/>
          <w:i/>
          <w:color w:val="0000FF"/>
        </w:rPr>
        <w:t>-tè:-nì</w:t>
      </w:r>
      <w:r>
        <w:t>)</w:t>
      </w:r>
      <w:bookmarkEnd w:id="1546"/>
    </w:p>
    <w:p w14:paraId="319C8CB7" w14:textId="77777777" w:rsidR="00C3285C" w:rsidRPr="00A25D81" w:rsidRDefault="00C3285C" w:rsidP="00C3285C">
      <w:r w:rsidRPr="00A25D81">
        <w:t xml:space="preserve">Experiential </w:t>
      </w:r>
      <w:r w:rsidR="002A0746">
        <w:t>perfect</w:t>
      </w:r>
      <w:r w:rsidRPr="00A25D81">
        <w:t xml:space="preserve"> </w:t>
      </w:r>
      <w:r w:rsidRPr="006876BE">
        <w:rPr>
          <w:rFonts w:ascii="Doulos SIL" w:hAnsi="Doulos SIL"/>
          <w:i/>
          <w:color w:val="0000FF"/>
        </w:rPr>
        <w:t>-tèy</w:t>
      </w:r>
      <w:r w:rsidRPr="00A25D81">
        <w:t xml:space="preserve"> is negated as </w:t>
      </w:r>
      <w:r w:rsidRPr="006876BE">
        <w:rPr>
          <w:rFonts w:ascii="Doulos SIL" w:hAnsi="Doulos SIL"/>
          <w:i/>
          <w:color w:val="0000FF"/>
        </w:rPr>
        <w:t>-tè:-nì-</w:t>
      </w:r>
      <w:r w:rsidRPr="00A25D81">
        <w:t xml:space="preserve">, with the familiar </w:t>
      </w:r>
      <w:r w:rsidR="002A0746">
        <w:t>perfect</w:t>
      </w:r>
      <w:r w:rsidRPr="00A25D81">
        <w:t xml:space="preserve">ive </w:t>
      </w:r>
      <w:r w:rsidR="00944CAD">
        <w:t>negative</w:t>
      </w:r>
      <w:r w:rsidRPr="00A25D81">
        <w:t xml:space="preserve"> </w:t>
      </w:r>
      <w:r w:rsidRPr="006876BE">
        <w:rPr>
          <w:rFonts w:ascii="Doulos SIL" w:hAnsi="Doulos SIL"/>
          <w:i/>
          <w:color w:val="0000FF"/>
        </w:rPr>
        <w:t>-nì</w:t>
      </w:r>
      <w:r w:rsidRPr="006876BE">
        <w:rPr>
          <w:rFonts w:ascii="Doulos SIL" w:hAnsi="Doulos SIL"/>
          <w:i/>
          <w:color w:val="0000FF"/>
        </w:rPr>
        <w:noBreakHyphen/>
      </w:r>
      <w:r w:rsidRPr="00A25D81">
        <w:t xml:space="preserve">. The stem is {L}-toned throughout. The paradigm is (xx1). The 3Pl form ends in </w:t>
      </w:r>
      <w:r w:rsidRPr="006876BE">
        <w:rPr>
          <w:rFonts w:ascii="Doulos SIL" w:hAnsi="Doulos SIL"/>
          <w:i/>
          <w:color w:val="0000FF"/>
        </w:rPr>
        <w:t>-n-â:</w:t>
      </w:r>
      <w:r w:rsidRPr="00A25D81">
        <w:t xml:space="preserve"> with different output vowel than in regular perfective negative </w:t>
      </w:r>
      <w:r w:rsidRPr="006876BE">
        <w:rPr>
          <w:rFonts w:ascii="Doulos SIL" w:hAnsi="Doulos SIL"/>
          <w:i/>
          <w:color w:val="0000FF"/>
        </w:rPr>
        <w:t>-n-î:</w:t>
      </w:r>
      <w:r w:rsidRPr="00A25D81">
        <w:t>.</w:t>
      </w:r>
    </w:p>
    <w:p w14:paraId="5DCF16B4" w14:textId="77777777" w:rsidR="00C3285C" w:rsidRPr="00A25D81" w:rsidRDefault="00C3285C" w:rsidP="00C3285C"/>
    <w:p w14:paraId="6CA6E981" w14:textId="77777777" w:rsidR="00C3285C" w:rsidRPr="00A25D81" w:rsidRDefault="00C3285C" w:rsidP="00C3285C">
      <w:pPr>
        <w:pStyle w:val="example-simple"/>
        <w:tabs>
          <w:tab w:val="clear" w:pos="1080"/>
          <w:tab w:val="left" w:pos="1985"/>
          <w:tab w:val="left" w:pos="3420"/>
          <w:tab w:val="left" w:pos="4820"/>
        </w:tabs>
      </w:pPr>
      <w:r w:rsidRPr="00A25D81">
        <w:t>(xx1)</w:t>
      </w:r>
      <w:r w:rsidRPr="00A25D81">
        <w:tab/>
        <w:t xml:space="preserve">Experiential </w:t>
      </w:r>
      <w:r w:rsidR="002A0746">
        <w:t>perfect</w:t>
      </w:r>
      <w:r w:rsidRPr="00A25D81">
        <w:t xml:space="preserve"> </w:t>
      </w:r>
      <w:r w:rsidR="00944CAD">
        <w:t>negative</w:t>
      </w:r>
    </w:p>
    <w:p w14:paraId="5A58EC34" w14:textId="77777777" w:rsidR="00C3285C" w:rsidRPr="00A25D81" w:rsidRDefault="00C3285C" w:rsidP="00C3285C">
      <w:pPr>
        <w:pStyle w:val="example-simple"/>
        <w:tabs>
          <w:tab w:val="clear" w:pos="1080"/>
          <w:tab w:val="left" w:pos="1985"/>
          <w:tab w:val="left" w:pos="3420"/>
          <w:tab w:val="left" w:pos="4820"/>
        </w:tabs>
      </w:pPr>
    </w:p>
    <w:p w14:paraId="206A67ED" w14:textId="77777777" w:rsidR="00C3285C" w:rsidRPr="00A25D81" w:rsidRDefault="00C3285C" w:rsidP="00C3285C">
      <w:pPr>
        <w:pStyle w:val="example-simple"/>
        <w:tabs>
          <w:tab w:val="clear" w:pos="1080"/>
          <w:tab w:val="left" w:pos="2340"/>
          <w:tab w:val="left" w:pos="3870"/>
          <w:tab w:val="left" w:pos="5400"/>
        </w:tabs>
      </w:pPr>
      <w:r w:rsidRPr="00A25D81">
        <w:tab/>
        <w:t>category</w:t>
      </w:r>
      <w:r w:rsidRPr="00A25D81">
        <w:tab/>
        <w:t>suffix</w:t>
      </w:r>
      <w:r w:rsidRPr="00A25D81">
        <w:tab/>
      </w:r>
      <w:r w:rsidR="006B4207">
        <w:t>‘</w:t>
      </w:r>
      <w:r w:rsidRPr="00A25D81">
        <w:t>see</w:t>
      </w:r>
      <w:r w:rsidR="006B4207">
        <w:t>’</w:t>
      </w:r>
      <w:r w:rsidRPr="00A25D81">
        <w:tab/>
      </w:r>
      <w:r w:rsidR="006B4207">
        <w:t>‘</w:t>
      </w:r>
      <w:r w:rsidRPr="00A25D81">
        <w:t>go</w:t>
      </w:r>
      <w:r w:rsidR="006B4207">
        <w:t>’</w:t>
      </w:r>
    </w:p>
    <w:p w14:paraId="2D21AB31" w14:textId="77777777" w:rsidR="00C3285C" w:rsidRPr="00A25D81" w:rsidRDefault="00C3285C" w:rsidP="00C3285C">
      <w:pPr>
        <w:pStyle w:val="example-simple"/>
        <w:tabs>
          <w:tab w:val="clear" w:pos="1080"/>
          <w:tab w:val="left" w:pos="2340"/>
          <w:tab w:val="left" w:pos="3870"/>
          <w:tab w:val="left" w:pos="5400"/>
        </w:tabs>
      </w:pPr>
    </w:p>
    <w:p w14:paraId="7FB14433" w14:textId="77777777" w:rsidR="00C3285C" w:rsidRPr="00A25D81" w:rsidRDefault="00C3285C" w:rsidP="00C3285C">
      <w:pPr>
        <w:pStyle w:val="example-simple"/>
        <w:tabs>
          <w:tab w:val="clear" w:pos="1080"/>
          <w:tab w:val="left" w:pos="2340"/>
          <w:tab w:val="left" w:pos="3870"/>
          <w:tab w:val="left" w:pos="5400"/>
        </w:tabs>
      </w:pPr>
      <w:r w:rsidRPr="00A25D81">
        <w:tab/>
        <w:t>1Sg</w:t>
      </w:r>
      <w:r w:rsidRPr="00A25D81">
        <w:tab/>
        <w:t>{L}</w:t>
      </w:r>
      <w:r w:rsidRPr="006876BE">
        <w:rPr>
          <w:rFonts w:ascii="Doulos SIL" w:hAnsi="Doulos SIL"/>
          <w:i/>
          <w:color w:val="0000FF"/>
        </w:rPr>
        <w:t>-té:-nî-yⁿ</w:t>
      </w:r>
      <w:r w:rsidRPr="00A25D81">
        <w:tab/>
      </w:r>
      <w:r w:rsidRPr="006876BE">
        <w:rPr>
          <w:rFonts w:ascii="Doulos SIL" w:hAnsi="Doulos SIL"/>
          <w:i/>
          <w:color w:val="0000FF"/>
        </w:rPr>
        <w:t>bàlì-yè-té:-nî-yⁿ</w:t>
      </w:r>
      <w:r w:rsidRPr="00A25D81">
        <w:tab/>
      </w:r>
      <w:r w:rsidRPr="006876BE">
        <w:rPr>
          <w:rFonts w:ascii="Doulos SIL" w:hAnsi="Doulos SIL"/>
          <w:i/>
          <w:color w:val="0000FF"/>
        </w:rPr>
        <w:t>ùnì-té:-nî-yⁿ</w:t>
      </w:r>
    </w:p>
    <w:p w14:paraId="4E924AB8" w14:textId="77777777" w:rsidR="00C3285C" w:rsidRPr="00A25D81" w:rsidRDefault="00C3285C" w:rsidP="00C3285C">
      <w:pPr>
        <w:pStyle w:val="example-simple"/>
        <w:tabs>
          <w:tab w:val="clear" w:pos="1080"/>
          <w:tab w:val="left" w:pos="2340"/>
          <w:tab w:val="left" w:pos="3870"/>
          <w:tab w:val="left" w:pos="5400"/>
        </w:tabs>
      </w:pPr>
      <w:r w:rsidRPr="00A25D81">
        <w:tab/>
        <w:t>1Pl</w:t>
      </w:r>
      <w:r w:rsidRPr="00A25D81">
        <w:tab/>
      </w:r>
      <w:r w:rsidRPr="006876BE">
        <w:rPr>
          <w:rFonts w:ascii="Doulos SIL" w:hAnsi="Doulos SIL"/>
          <w:i/>
          <w:color w:val="0000FF"/>
        </w:rPr>
        <w:t xml:space="preserve">nì </w:t>
      </w:r>
      <w:r w:rsidRPr="00A25D81">
        <w:t>{L}</w:t>
      </w:r>
      <w:r w:rsidRPr="006876BE">
        <w:rPr>
          <w:rFonts w:ascii="Doulos SIL" w:hAnsi="Doulos SIL"/>
          <w:i/>
          <w:color w:val="0000FF"/>
        </w:rPr>
        <w:t>-tè:-nì</w:t>
      </w:r>
      <w:r w:rsidRPr="00A25D81">
        <w:tab/>
      </w:r>
      <w:r w:rsidRPr="006876BE">
        <w:rPr>
          <w:rFonts w:ascii="Doulos SIL" w:hAnsi="Doulos SIL"/>
          <w:i/>
          <w:color w:val="0000FF"/>
        </w:rPr>
        <w:t>nì bàlì-yè-té:-nì</w:t>
      </w:r>
      <w:r w:rsidRPr="00A25D81">
        <w:tab/>
      </w:r>
      <w:r w:rsidRPr="006876BE">
        <w:rPr>
          <w:rFonts w:ascii="Doulos SIL" w:hAnsi="Doulos SIL"/>
          <w:i/>
          <w:color w:val="0000FF"/>
        </w:rPr>
        <w:t>nì ùnì-tè:-nì</w:t>
      </w:r>
    </w:p>
    <w:p w14:paraId="5D4947CA" w14:textId="77777777" w:rsidR="00C3285C" w:rsidRPr="00A25D81" w:rsidRDefault="00C3285C" w:rsidP="00C3285C">
      <w:pPr>
        <w:pStyle w:val="example-simple"/>
        <w:tabs>
          <w:tab w:val="clear" w:pos="1080"/>
          <w:tab w:val="left" w:pos="2340"/>
          <w:tab w:val="left" w:pos="3870"/>
          <w:tab w:val="left" w:pos="5400"/>
        </w:tabs>
        <w:rPr>
          <w:b/>
        </w:rPr>
      </w:pPr>
      <w:r w:rsidRPr="00A25D81">
        <w:tab/>
        <w:t>2Sg</w:t>
      </w:r>
      <w:r w:rsidRPr="00A25D81">
        <w:tab/>
        <w:t>{L}</w:t>
      </w:r>
      <w:r w:rsidRPr="006876BE">
        <w:rPr>
          <w:rFonts w:ascii="Doulos SIL" w:hAnsi="Doulos SIL"/>
          <w:i/>
          <w:color w:val="0000FF"/>
        </w:rPr>
        <w:t>-té:-nî-w</w:t>
      </w:r>
      <w:r w:rsidRPr="00A25D81">
        <w:tab/>
      </w:r>
      <w:r w:rsidRPr="006876BE">
        <w:rPr>
          <w:rFonts w:ascii="Doulos SIL" w:hAnsi="Doulos SIL"/>
          <w:i/>
          <w:color w:val="0000FF"/>
        </w:rPr>
        <w:t>bàlì-yè-té:-nî-w</w:t>
      </w:r>
      <w:r w:rsidRPr="00A25D81">
        <w:tab/>
      </w:r>
      <w:r w:rsidRPr="006876BE">
        <w:rPr>
          <w:rFonts w:ascii="Doulos SIL" w:hAnsi="Doulos SIL"/>
          <w:i/>
          <w:color w:val="0000FF"/>
        </w:rPr>
        <w:t>ùnì-té:-nî-w</w:t>
      </w:r>
    </w:p>
    <w:p w14:paraId="5F53ED24" w14:textId="77777777" w:rsidR="00C3285C" w:rsidRPr="00A25D81" w:rsidRDefault="00C3285C" w:rsidP="00C3285C">
      <w:pPr>
        <w:pStyle w:val="example-simple"/>
        <w:tabs>
          <w:tab w:val="clear" w:pos="1080"/>
          <w:tab w:val="left" w:pos="2340"/>
          <w:tab w:val="left" w:pos="3870"/>
          <w:tab w:val="left" w:pos="5400"/>
        </w:tabs>
      </w:pPr>
      <w:r w:rsidRPr="00A25D81">
        <w:tab/>
        <w:t>2Pl</w:t>
      </w:r>
      <w:r w:rsidRPr="00A25D81">
        <w:tab/>
      </w:r>
      <w:r w:rsidRPr="006876BE">
        <w:rPr>
          <w:rFonts w:ascii="Doulos SIL" w:hAnsi="Doulos SIL"/>
          <w:i/>
          <w:color w:val="0000FF"/>
        </w:rPr>
        <w:t xml:space="preserve">è </w:t>
      </w:r>
      <w:r w:rsidRPr="00A25D81">
        <w:t>{L}</w:t>
      </w:r>
      <w:r w:rsidRPr="006876BE">
        <w:rPr>
          <w:rFonts w:ascii="Doulos SIL" w:hAnsi="Doulos SIL"/>
          <w:i/>
          <w:color w:val="0000FF"/>
        </w:rPr>
        <w:t>-tè:-nì</w:t>
      </w:r>
      <w:r w:rsidRPr="00A25D81">
        <w:tab/>
      </w:r>
      <w:r w:rsidRPr="006876BE">
        <w:rPr>
          <w:rFonts w:ascii="Doulos SIL" w:hAnsi="Doulos SIL"/>
          <w:i/>
          <w:color w:val="0000FF"/>
        </w:rPr>
        <w:t>è bàlì-yè-té:-nì</w:t>
      </w:r>
      <w:r w:rsidRPr="00A25D81">
        <w:tab/>
      </w:r>
      <w:r w:rsidRPr="006876BE">
        <w:rPr>
          <w:rFonts w:ascii="Doulos SIL" w:hAnsi="Doulos SIL"/>
          <w:i/>
          <w:color w:val="0000FF"/>
        </w:rPr>
        <w:t>è ùnì-tè:-nì</w:t>
      </w:r>
    </w:p>
    <w:p w14:paraId="31BD7956" w14:textId="77777777" w:rsidR="00C3285C" w:rsidRPr="00A25D81" w:rsidRDefault="00C3285C" w:rsidP="00C3285C">
      <w:pPr>
        <w:pStyle w:val="example-simple"/>
        <w:tabs>
          <w:tab w:val="clear" w:pos="1080"/>
          <w:tab w:val="left" w:pos="2340"/>
          <w:tab w:val="left" w:pos="3870"/>
          <w:tab w:val="left" w:pos="5400"/>
        </w:tabs>
      </w:pPr>
    </w:p>
    <w:p w14:paraId="4CE4AA5D" w14:textId="77777777" w:rsidR="00C3285C" w:rsidRPr="00A25D81" w:rsidRDefault="00C3285C" w:rsidP="00C3285C">
      <w:pPr>
        <w:pStyle w:val="example-simple"/>
        <w:tabs>
          <w:tab w:val="clear" w:pos="1080"/>
          <w:tab w:val="left" w:pos="2340"/>
          <w:tab w:val="left" w:pos="3870"/>
          <w:tab w:val="left" w:pos="5400"/>
        </w:tabs>
      </w:pPr>
      <w:r w:rsidRPr="00A25D81">
        <w:tab/>
        <w:t>3Sg</w:t>
      </w:r>
      <w:r w:rsidRPr="00A25D81">
        <w:tab/>
        <w:t>{L}</w:t>
      </w:r>
      <w:r w:rsidRPr="006876BE">
        <w:rPr>
          <w:rFonts w:ascii="Doulos SIL" w:hAnsi="Doulos SIL"/>
          <w:i/>
          <w:color w:val="0000FF"/>
        </w:rPr>
        <w:t>-tè:-nì-</w:t>
      </w:r>
      <w:r w:rsidRPr="006876BE">
        <w:rPr>
          <w:rFonts w:ascii="Doulos SIL" w:hAnsi="Doulos SIL"/>
          <w:i/>
          <w:color w:val="0000FF"/>
        </w:rPr>
        <w:sym w:font="Symbol" w:char="F0C6"/>
      </w:r>
      <w:r w:rsidRPr="00A25D81">
        <w:tab/>
      </w:r>
      <w:r w:rsidRPr="006876BE">
        <w:rPr>
          <w:rFonts w:ascii="Doulos SIL" w:hAnsi="Doulos SIL"/>
          <w:i/>
          <w:color w:val="0000FF"/>
        </w:rPr>
        <w:t>bàlì-yè-tè:-nì-</w:t>
      </w:r>
      <w:r w:rsidRPr="006876BE">
        <w:rPr>
          <w:rFonts w:ascii="Doulos SIL" w:hAnsi="Doulos SIL"/>
          <w:i/>
          <w:color w:val="0000FF"/>
        </w:rPr>
        <w:sym w:font="Symbol" w:char="F0C6"/>
      </w:r>
      <w:r w:rsidRPr="00A25D81">
        <w:tab/>
      </w:r>
      <w:r w:rsidRPr="006876BE">
        <w:rPr>
          <w:rFonts w:ascii="Doulos SIL" w:hAnsi="Doulos SIL"/>
          <w:i/>
          <w:color w:val="0000FF"/>
        </w:rPr>
        <w:t>ùnì-tè:-nì-</w:t>
      </w:r>
      <w:r w:rsidRPr="006876BE">
        <w:rPr>
          <w:rFonts w:ascii="Doulos SIL" w:hAnsi="Doulos SIL"/>
          <w:i/>
          <w:color w:val="0000FF"/>
        </w:rPr>
        <w:sym w:font="Symbol" w:char="F0C6"/>
      </w:r>
    </w:p>
    <w:p w14:paraId="7B688E9E" w14:textId="77777777" w:rsidR="00C3285C" w:rsidRPr="00A25D81" w:rsidRDefault="00C3285C" w:rsidP="00C3285C">
      <w:pPr>
        <w:pStyle w:val="example-simple"/>
        <w:tabs>
          <w:tab w:val="clear" w:pos="1080"/>
          <w:tab w:val="left" w:pos="2340"/>
          <w:tab w:val="left" w:pos="3870"/>
          <w:tab w:val="left" w:pos="5400"/>
        </w:tabs>
      </w:pPr>
      <w:r w:rsidRPr="00A25D81">
        <w:tab/>
        <w:t>3Pl</w:t>
      </w:r>
      <w:r w:rsidRPr="00A25D81">
        <w:tab/>
        <w:t>{L}</w:t>
      </w:r>
      <w:r w:rsidRPr="006876BE">
        <w:rPr>
          <w:rFonts w:ascii="Doulos SIL" w:hAnsi="Doulos SIL"/>
          <w:i/>
          <w:color w:val="0000FF"/>
        </w:rPr>
        <w:t>-tè:-n-â:</w:t>
      </w:r>
      <w:r w:rsidRPr="00A25D81">
        <w:tab/>
      </w:r>
      <w:r w:rsidRPr="006876BE">
        <w:rPr>
          <w:rFonts w:ascii="Doulos SIL" w:hAnsi="Doulos SIL"/>
          <w:i/>
          <w:color w:val="0000FF"/>
        </w:rPr>
        <w:t>bàlì-yè-tè:-n-â:</w:t>
      </w:r>
      <w:r w:rsidRPr="00A25D81">
        <w:tab/>
      </w:r>
      <w:r w:rsidRPr="006876BE">
        <w:rPr>
          <w:rFonts w:ascii="Doulos SIL" w:hAnsi="Doulos SIL"/>
          <w:i/>
          <w:color w:val="0000FF"/>
        </w:rPr>
        <w:t>ùnì-tè:-n-â:</w:t>
      </w:r>
    </w:p>
    <w:p w14:paraId="7534459F" w14:textId="77777777" w:rsidR="00C3285C" w:rsidRPr="00A25D81" w:rsidRDefault="00C3285C" w:rsidP="00C3285C"/>
    <w:p w14:paraId="715FD946" w14:textId="77777777" w:rsidR="00C3285C" w:rsidRPr="00A25D81" w:rsidRDefault="00C3285C" w:rsidP="00C3285C">
      <w:r w:rsidRPr="00A25D81">
        <w:t xml:space="preserve">This is the normal way to express </w:t>
      </w:r>
      <w:r w:rsidR="006B4207">
        <w:t>‘</w:t>
      </w:r>
      <w:r w:rsidRPr="00A25D81">
        <w:t>have never VP-ed</w:t>
      </w:r>
      <w:r w:rsidR="006B4207">
        <w:t>’</w:t>
      </w:r>
      <w:r w:rsidRPr="00A25D81">
        <w:t>, denying any occurrence of the VP event type during the lifetime of the subject (xx2).</w:t>
      </w:r>
    </w:p>
    <w:p w14:paraId="051F3DA8" w14:textId="77777777" w:rsidR="00C3285C" w:rsidRPr="00A25D81" w:rsidRDefault="00C3285C" w:rsidP="00C3285C"/>
    <w:p w14:paraId="1A8D06D0" w14:textId="77777777" w:rsidR="00C3285C" w:rsidRPr="00A25D81" w:rsidRDefault="00C3285C" w:rsidP="00C3285C">
      <w:pPr>
        <w:pStyle w:val="exampleabc"/>
        <w:tabs>
          <w:tab w:val="left" w:pos="2340"/>
        </w:tabs>
      </w:pPr>
      <w:r w:rsidRPr="00A25D81">
        <w:t>(xx2)</w:t>
      </w:r>
      <w:r w:rsidRPr="00A25D81">
        <w:tab/>
        <w:t>a.</w:t>
      </w:r>
      <w:r w:rsidRPr="00A25D81">
        <w:tab/>
      </w:r>
      <w:r w:rsidRPr="006876BE">
        <w:rPr>
          <w:rFonts w:ascii="Doulos SIL" w:hAnsi="Doulos SIL"/>
          <w:i/>
          <w:color w:val="0000FF"/>
        </w:rPr>
        <w:t>nígé</w:t>
      </w:r>
      <w:r w:rsidRPr="006876BE">
        <w:rPr>
          <w:rFonts w:ascii="Doulos SIL" w:hAnsi="Doulos SIL"/>
          <w:i/>
          <w:color w:val="0000FF"/>
        </w:rPr>
        <w:tab/>
        <w:t>bàlì-yè-tè:-nì-</w:t>
      </w:r>
      <w:r w:rsidRPr="006876BE">
        <w:rPr>
          <w:rFonts w:ascii="Doulos SIL" w:hAnsi="Doulos SIL"/>
          <w:i/>
          <w:color w:val="0000FF"/>
        </w:rPr>
        <w:sym w:font="Symbol" w:char="F0C6"/>
      </w:r>
    </w:p>
    <w:p w14:paraId="2F4B168E" w14:textId="321E0ADD" w:rsidR="00C3285C" w:rsidRPr="00A25D81" w:rsidRDefault="00C3285C" w:rsidP="00C3285C">
      <w:pPr>
        <w:pStyle w:val="exampleabc"/>
        <w:tabs>
          <w:tab w:val="left" w:pos="2340"/>
        </w:tabs>
      </w:pPr>
      <w:r w:rsidRPr="00A25D81">
        <w:tab/>
      </w:r>
      <w:r w:rsidRPr="00A25D81">
        <w:tab/>
        <w:t>elephant</w:t>
      </w:r>
      <w:r w:rsidRPr="00A25D81">
        <w:tab/>
        <w:t>see-MP-ExpPf-PfNeg-3</w:t>
      </w:r>
      <w:r w:rsidR="0066394F">
        <w:t>SgSbj</w:t>
      </w:r>
    </w:p>
    <w:p w14:paraId="6EAD19E1" w14:textId="77777777" w:rsidR="00C3285C" w:rsidRPr="00A25D81" w:rsidRDefault="00C3285C" w:rsidP="00C3285C">
      <w:pPr>
        <w:pStyle w:val="exampleabc"/>
      </w:pPr>
      <w:r w:rsidRPr="00A25D81">
        <w:tab/>
      </w:r>
      <w:r w:rsidRPr="00A25D81">
        <w:tab/>
      </w:r>
      <w:r w:rsidR="006B4207">
        <w:t>‘</w:t>
      </w:r>
      <w:r w:rsidRPr="00A25D81">
        <w:t>He/She has never seen an elephant.</w:t>
      </w:r>
      <w:r w:rsidR="006B4207">
        <w:t>’</w:t>
      </w:r>
    </w:p>
    <w:p w14:paraId="01C6B3D8" w14:textId="77777777" w:rsidR="00C3285C" w:rsidRPr="00A25D81" w:rsidRDefault="00C3285C" w:rsidP="00C3285C">
      <w:pPr>
        <w:pStyle w:val="exampleabc"/>
      </w:pPr>
    </w:p>
    <w:p w14:paraId="3EEE168C" w14:textId="77777777" w:rsidR="00C3285C" w:rsidRPr="00A25D81" w:rsidRDefault="00C3285C" w:rsidP="00C3285C">
      <w:pPr>
        <w:pStyle w:val="exampleabc"/>
        <w:tabs>
          <w:tab w:val="left" w:pos="2340"/>
          <w:tab w:val="left" w:pos="3420"/>
        </w:tabs>
      </w:pPr>
      <w:r w:rsidRPr="00A25D81">
        <w:tab/>
        <w:t>b.</w:t>
      </w:r>
      <w:r w:rsidRPr="00A25D81">
        <w:tab/>
      </w:r>
      <w:r w:rsidRPr="006876BE">
        <w:rPr>
          <w:rFonts w:ascii="Doulos SIL" w:hAnsi="Doulos SIL"/>
          <w:i/>
          <w:color w:val="0000FF"/>
        </w:rPr>
        <w:t>[bɔ̀mɔ̀kɔ́</w:t>
      </w:r>
      <w:r w:rsidRPr="006876BE">
        <w:rPr>
          <w:rFonts w:ascii="Doulos SIL" w:hAnsi="Doulos SIL"/>
          <w:i/>
          <w:color w:val="0000FF"/>
        </w:rPr>
        <w:tab/>
        <w:t>ŋà]</w:t>
      </w:r>
      <w:r w:rsidRPr="006876BE">
        <w:rPr>
          <w:rFonts w:ascii="Doulos SIL" w:hAnsi="Doulos SIL"/>
          <w:i/>
          <w:color w:val="0000FF"/>
        </w:rPr>
        <w:tab/>
        <w:t>ùnì-té:-nî-yⁿ</w:t>
      </w:r>
    </w:p>
    <w:p w14:paraId="4EE3D1BA" w14:textId="4989DAF0" w:rsidR="00C3285C" w:rsidRPr="00A25D81" w:rsidRDefault="00C3285C" w:rsidP="00C3285C">
      <w:pPr>
        <w:pStyle w:val="exampleabc"/>
        <w:tabs>
          <w:tab w:val="left" w:pos="2340"/>
          <w:tab w:val="left" w:pos="3420"/>
        </w:tabs>
      </w:pPr>
      <w:r w:rsidRPr="00A25D81">
        <w:tab/>
      </w:r>
      <w:r w:rsidRPr="00A25D81">
        <w:tab/>
        <w:t>[B</w:t>
      </w:r>
      <w:r w:rsidRPr="00A25D81">
        <w:tab/>
        <w:t>in]</w:t>
      </w:r>
      <w:r w:rsidRPr="00A25D81">
        <w:tab/>
        <w:t>go-ExpPf-PfNeg-1</w:t>
      </w:r>
      <w:r w:rsidR="0066394F">
        <w:t>SgSbj</w:t>
      </w:r>
    </w:p>
    <w:p w14:paraId="14F1A763" w14:textId="77777777" w:rsidR="00C3285C" w:rsidRPr="00A25D81" w:rsidRDefault="00C3285C" w:rsidP="00C3285C">
      <w:pPr>
        <w:pStyle w:val="exampleabc"/>
      </w:pPr>
      <w:r w:rsidRPr="00A25D81">
        <w:tab/>
      </w:r>
      <w:r w:rsidRPr="00A25D81">
        <w:tab/>
      </w:r>
      <w:r w:rsidR="006B4207">
        <w:t>‘</w:t>
      </w:r>
      <w:r w:rsidRPr="00A25D81">
        <w:t>I have never gone to Bamako.</w:t>
      </w:r>
      <w:r w:rsidR="006B4207">
        <w:t>’</w:t>
      </w:r>
    </w:p>
    <w:p w14:paraId="15AF3A23" w14:textId="77777777" w:rsidR="00C3285C" w:rsidRPr="003864A9" w:rsidRDefault="00C3285C" w:rsidP="00C3285C">
      <w:pPr>
        <w:pStyle w:val="example-simple"/>
        <w:tabs>
          <w:tab w:val="clear" w:pos="720"/>
          <w:tab w:val="clear" w:pos="1080"/>
          <w:tab w:val="left" w:pos="426"/>
          <w:tab w:val="left" w:pos="851"/>
          <w:tab w:val="left" w:pos="2520"/>
          <w:tab w:val="left" w:pos="4820"/>
          <w:tab w:val="left" w:pos="5245"/>
        </w:tabs>
      </w:pPr>
    </w:p>
    <w:p w14:paraId="7E561AE4" w14:textId="77777777" w:rsidR="00C3285C" w:rsidRPr="003864A9" w:rsidRDefault="00C3285C"/>
    <w:p w14:paraId="48529649" w14:textId="77777777" w:rsidR="00C3285C" w:rsidRDefault="00C3285C" w:rsidP="00683DFE">
      <w:pPr>
        <w:pStyle w:val="Heading4"/>
        <w:tabs>
          <w:tab w:val="clear" w:pos="1080"/>
          <w:tab w:val="num" w:pos="864"/>
        </w:tabs>
        <w:ind w:left="864" w:hanging="864"/>
      </w:pPr>
      <w:bookmarkStart w:id="1547" w:name="_Toc348357898"/>
      <w:r>
        <w:t xml:space="preserve">Recent </w:t>
      </w:r>
      <w:r w:rsidR="002A0746">
        <w:t>perfect</w:t>
      </w:r>
      <w:r>
        <w:t xml:space="preserve"> </w:t>
      </w:r>
      <w:r w:rsidR="00944CAD">
        <w:t>negative</w:t>
      </w:r>
      <w:r w:rsidR="00B85B83">
        <w:t xml:space="preserve"> or past perfect negative</w:t>
      </w:r>
      <w:r>
        <w:t xml:space="preserve"> (</w:t>
      </w:r>
      <w:r w:rsidRPr="00DE33B3">
        <w:rPr>
          <w:rFonts w:ascii="Doulos SIL" w:hAnsi="Doulos SIL"/>
          <w:i/>
          <w:color w:val="0000FF"/>
        </w:rPr>
        <w:t>-</w:t>
      </w:r>
      <w:r w:rsidRPr="00482223">
        <w:rPr>
          <w:rFonts w:ascii="Doulos SIL" w:hAnsi="Doulos SIL"/>
          <w:i/>
          <w:color w:val="0000FF"/>
        </w:rPr>
        <w:t>nì-yɛ́-</w:t>
      </w:r>
      <w:r>
        <w:t>)</w:t>
      </w:r>
      <w:bookmarkEnd w:id="1547"/>
      <w:r>
        <w:t xml:space="preserve"> </w:t>
      </w:r>
    </w:p>
    <w:p w14:paraId="235C594B" w14:textId="52D57C2D" w:rsidR="00C3285C" w:rsidRPr="00D01FA7" w:rsidRDefault="00C3285C" w:rsidP="00C3285C">
      <w:r w:rsidRPr="00D01FA7">
        <w:t>Morphologically, this is the past-time version of the perfective negative (</w:t>
      </w:r>
      <w:r w:rsidRPr="006876BE">
        <w:rPr>
          <w:rFonts w:ascii="Doulos SIL" w:hAnsi="Doulos SIL"/>
          <w:i/>
          <w:color w:val="0000FF"/>
        </w:rPr>
        <w:t>-nì-</w:t>
      </w:r>
      <w:r w:rsidRPr="00D01FA7">
        <w:t xml:space="preserve">). </w:t>
      </w:r>
      <w:r w:rsidR="00B85B83">
        <w:t xml:space="preserve">For the Boui </w:t>
      </w:r>
      <w:r w:rsidR="00820D07">
        <w:t>assistant</w:t>
      </w:r>
      <w:r w:rsidR="00B85B83">
        <w:t>, it</w:t>
      </w:r>
      <w:r w:rsidRPr="00D01FA7">
        <w:t xml:space="preserve"> functions as the </w:t>
      </w:r>
      <w:r w:rsidRPr="00B85B83">
        <w:rPr>
          <w:b/>
        </w:rPr>
        <w:t>negation of the recent perfect</w:t>
      </w:r>
      <w:r w:rsidRPr="00D01FA7">
        <w:t>, whose morphology is likewise a kind of past-time of the perfective. An example is (xx1).</w:t>
      </w:r>
    </w:p>
    <w:p w14:paraId="28DA65DE" w14:textId="77777777" w:rsidR="00D02DAB" w:rsidRPr="00D01FA7" w:rsidRDefault="00D02DAB" w:rsidP="00C3285C"/>
    <w:p w14:paraId="5D82C466" w14:textId="77777777" w:rsidR="00C3285C" w:rsidRPr="00D01FA7" w:rsidRDefault="00C3285C" w:rsidP="00C3285C">
      <w:pPr>
        <w:pStyle w:val="example-simple"/>
      </w:pPr>
      <w:r w:rsidRPr="00D01FA7">
        <w:t>(xx1)</w:t>
      </w:r>
      <w:r w:rsidRPr="00D01FA7">
        <w:tab/>
      </w:r>
      <w:r w:rsidRPr="006876BE">
        <w:rPr>
          <w:rFonts w:ascii="Doulos SIL" w:hAnsi="Doulos SIL"/>
          <w:i/>
          <w:color w:val="0000FF"/>
        </w:rPr>
        <w:t>gò:-nì-yɛ́-</w:t>
      </w:r>
      <w:r w:rsidRPr="006876BE">
        <w:rPr>
          <w:rFonts w:ascii="Doulos SIL" w:hAnsi="Doulos SIL"/>
          <w:i/>
          <w:color w:val="0000FF"/>
        </w:rPr>
        <w:sym w:font="Symbol" w:char="F0C6"/>
      </w:r>
    </w:p>
    <w:p w14:paraId="7CB55338" w14:textId="62040BF9" w:rsidR="00C3285C" w:rsidRPr="00D01FA7" w:rsidRDefault="00C3285C" w:rsidP="00C3285C">
      <w:pPr>
        <w:pStyle w:val="example-simple"/>
      </w:pPr>
      <w:r w:rsidRPr="00D01FA7">
        <w:tab/>
        <w:t>go.out-</w:t>
      </w:r>
      <w:r w:rsidR="00167D62">
        <w:t>PfvNeg</w:t>
      </w:r>
      <w:r w:rsidRPr="00D01FA7">
        <w:t>-Past-3</w:t>
      </w:r>
      <w:r w:rsidR="0066394F">
        <w:t>SgSbj</w:t>
      </w:r>
    </w:p>
    <w:p w14:paraId="53468733" w14:textId="77777777" w:rsidR="00C3285C" w:rsidRPr="00D01FA7" w:rsidRDefault="00C3285C" w:rsidP="00C3285C">
      <w:pPr>
        <w:pStyle w:val="example-simple"/>
      </w:pPr>
      <w:r w:rsidRPr="00D01FA7">
        <w:tab/>
      </w:r>
      <w:r w:rsidR="006B4207">
        <w:t>‘</w:t>
      </w:r>
      <w:r w:rsidRPr="00D01FA7">
        <w:t xml:space="preserve">He/She </w:t>
      </w:r>
      <w:r w:rsidR="00B85B83">
        <w:t>has</w:t>
      </w:r>
      <w:r w:rsidRPr="00D01FA7">
        <w:t xml:space="preserve"> not gone out (i.e. is still inside).</w:t>
      </w:r>
      <w:r w:rsidR="006B4207">
        <w:t>’</w:t>
      </w:r>
    </w:p>
    <w:p w14:paraId="53BD931B" w14:textId="77777777" w:rsidR="00C3285C" w:rsidRPr="00D01FA7" w:rsidRDefault="00C3285C" w:rsidP="00C3285C"/>
    <w:p w14:paraId="2AC15C02" w14:textId="77777777" w:rsidR="00C3285C" w:rsidRPr="00D01FA7" w:rsidRDefault="00C3285C" w:rsidP="00C3285C">
      <w:r w:rsidRPr="00D01FA7">
        <w:lastRenderedPageBreak/>
        <w:t>The paradigm is (xx2)</w:t>
      </w:r>
    </w:p>
    <w:p w14:paraId="56F39377" w14:textId="77777777" w:rsidR="00C3285C" w:rsidRPr="00D01FA7" w:rsidRDefault="00C3285C" w:rsidP="00C3285C"/>
    <w:p w14:paraId="596D14CB" w14:textId="77777777" w:rsidR="00C3285C" w:rsidRPr="00EE6571" w:rsidRDefault="00C3285C" w:rsidP="00C3285C">
      <w:pPr>
        <w:pStyle w:val="example-simple"/>
        <w:tabs>
          <w:tab w:val="clear" w:pos="1080"/>
          <w:tab w:val="left" w:pos="1985"/>
          <w:tab w:val="left" w:pos="3420"/>
          <w:tab w:val="left" w:pos="4820"/>
        </w:tabs>
      </w:pPr>
      <w:r w:rsidRPr="00EE6571">
        <w:t>(xx2)</w:t>
      </w:r>
      <w:r w:rsidRPr="00EE6571">
        <w:tab/>
        <w:t>Recent perfect negative</w:t>
      </w:r>
    </w:p>
    <w:p w14:paraId="48C3A469" w14:textId="77777777" w:rsidR="00C3285C" w:rsidRPr="00EE6571" w:rsidRDefault="00C3285C" w:rsidP="00C3285C">
      <w:pPr>
        <w:pStyle w:val="example-simple"/>
        <w:tabs>
          <w:tab w:val="clear" w:pos="1080"/>
          <w:tab w:val="left" w:pos="1985"/>
          <w:tab w:val="left" w:pos="3420"/>
          <w:tab w:val="left" w:pos="4820"/>
        </w:tabs>
      </w:pPr>
    </w:p>
    <w:p w14:paraId="148722DE" w14:textId="77777777" w:rsidR="00C3285C" w:rsidRPr="00EE6571" w:rsidRDefault="00C3285C" w:rsidP="00C3285C">
      <w:pPr>
        <w:pStyle w:val="example-simple"/>
        <w:tabs>
          <w:tab w:val="clear" w:pos="1080"/>
          <w:tab w:val="left" w:pos="2250"/>
          <w:tab w:val="left" w:pos="3960"/>
          <w:tab w:val="left" w:pos="4820"/>
        </w:tabs>
      </w:pPr>
      <w:r w:rsidRPr="00EE6571">
        <w:tab/>
        <w:t>category</w:t>
      </w:r>
      <w:r w:rsidRPr="00EE6571">
        <w:tab/>
        <w:t>form</w:t>
      </w:r>
      <w:r w:rsidRPr="00EE6571">
        <w:tab/>
      </w:r>
      <w:r w:rsidR="006B4207">
        <w:t>‘</w:t>
      </w:r>
      <w:r w:rsidRPr="00EE6571">
        <w:t>has not gone/come out</w:t>
      </w:r>
      <w:r w:rsidR="006B4207">
        <w:t>’</w:t>
      </w:r>
    </w:p>
    <w:p w14:paraId="1F516682" w14:textId="77777777" w:rsidR="00C3285C" w:rsidRPr="00EE6571" w:rsidRDefault="00C3285C" w:rsidP="00C3285C">
      <w:pPr>
        <w:pStyle w:val="example-simple"/>
        <w:tabs>
          <w:tab w:val="clear" w:pos="1080"/>
          <w:tab w:val="left" w:pos="2250"/>
          <w:tab w:val="left" w:pos="3960"/>
          <w:tab w:val="left" w:pos="4820"/>
        </w:tabs>
      </w:pPr>
    </w:p>
    <w:p w14:paraId="10D64420" w14:textId="77777777" w:rsidR="00C3285C" w:rsidRPr="00EE6571" w:rsidRDefault="00C3285C" w:rsidP="00C3285C">
      <w:pPr>
        <w:pStyle w:val="example-simple"/>
        <w:tabs>
          <w:tab w:val="clear" w:pos="1080"/>
          <w:tab w:val="left" w:pos="2250"/>
          <w:tab w:val="left" w:pos="3960"/>
          <w:tab w:val="left" w:pos="4820"/>
        </w:tabs>
      </w:pPr>
      <w:r w:rsidRPr="00EE6571">
        <w:tab/>
        <w:t>1Sg</w:t>
      </w:r>
      <w:r w:rsidRPr="00EE6571">
        <w:tab/>
      </w:r>
      <w:r w:rsidRPr="00B85B83">
        <w:t>{H}</w:t>
      </w:r>
      <w:r w:rsidRPr="006876BE">
        <w:rPr>
          <w:rFonts w:ascii="Doulos SIL" w:hAnsi="Doulos SIL"/>
          <w:i/>
          <w:color w:val="0000FF"/>
        </w:rPr>
        <w:t>-nì-yɛ̀-yⁿ</w:t>
      </w:r>
      <w:r w:rsidRPr="006876BE">
        <w:rPr>
          <w:rFonts w:ascii="Doulos SIL" w:hAnsi="Doulos SIL"/>
          <w:i/>
          <w:color w:val="0000FF"/>
        </w:rPr>
        <w:tab/>
        <w:t>gó:-nì-yɛ̀-yⁿ</w:t>
      </w:r>
    </w:p>
    <w:p w14:paraId="07002A43" w14:textId="77777777" w:rsidR="00C3285C" w:rsidRPr="00EE6571" w:rsidRDefault="00C3285C" w:rsidP="00C3285C">
      <w:pPr>
        <w:pStyle w:val="example-simple"/>
        <w:tabs>
          <w:tab w:val="clear" w:pos="1080"/>
          <w:tab w:val="left" w:pos="2250"/>
          <w:tab w:val="left" w:pos="3960"/>
          <w:tab w:val="left" w:pos="4820"/>
        </w:tabs>
      </w:pPr>
      <w:r w:rsidRPr="00EE6571">
        <w:tab/>
        <w:t>1Pl</w:t>
      </w:r>
      <w:r w:rsidRPr="00EE6571">
        <w:tab/>
      </w:r>
      <w:r w:rsidRPr="006876BE">
        <w:rPr>
          <w:rFonts w:ascii="Doulos SIL" w:hAnsi="Doulos SIL"/>
          <w:i/>
          <w:color w:val="0000FF"/>
        </w:rPr>
        <w:t xml:space="preserve">nì </w:t>
      </w:r>
      <w:r w:rsidRPr="00B85B83">
        <w:t>{L}</w:t>
      </w:r>
      <w:r w:rsidRPr="006876BE">
        <w:rPr>
          <w:rFonts w:ascii="Doulos SIL" w:hAnsi="Doulos SIL"/>
          <w:i/>
          <w:color w:val="0000FF"/>
        </w:rPr>
        <w:t>-nì-yɛ́</w:t>
      </w:r>
      <w:r w:rsidRPr="00EE6571">
        <w:tab/>
      </w:r>
      <w:r w:rsidRPr="006876BE">
        <w:rPr>
          <w:rFonts w:ascii="Doulos SIL" w:hAnsi="Doulos SIL"/>
          <w:i/>
          <w:color w:val="0000FF"/>
        </w:rPr>
        <w:t>nì gò:-nì-yɛ́</w:t>
      </w:r>
    </w:p>
    <w:p w14:paraId="2C620D61" w14:textId="77777777" w:rsidR="00C3285C" w:rsidRPr="00EE6571" w:rsidRDefault="00C3285C" w:rsidP="00C3285C">
      <w:pPr>
        <w:pStyle w:val="example-simple"/>
        <w:tabs>
          <w:tab w:val="clear" w:pos="1080"/>
          <w:tab w:val="left" w:pos="2250"/>
          <w:tab w:val="left" w:pos="3960"/>
          <w:tab w:val="left" w:pos="4820"/>
        </w:tabs>
        <w:rPr>
          <w:b/>
        </w:rPr>
      </w:pPr>
      <w:r w:rsidRPr="00EE6571">
        <w:tab/>
        <w:t>2Sg</w:t>
      </w:r>
      <w:r w:rsidRPr="00EE6571">
        <w:tab/>
      </w:r>
      <w:r w:rsidR="00B85B83">
        <w:t>{H</w:t>
      </w:r>
      <w:r w:rsidRPr="00B85B83">
        <w:t>}</w:t>
      </w:r>
      <w:r w:rsidRPr="006876BE">
        <w:rPr>
          <w:rFonts w:ascii="Doulos SIL" w:hAnsi="Doulos SIL"/>
          <w:i/>
          <w:color w:val="0000FF"/>
        </w:rPr>
        <w:t>-nì-yɛ̀-yⁿ</w:t>
      </w:r>
      <w:r w:rsidRPr="006876BE">
        <w:rPr>
          <w:rFonts w:ascii="Doulos SIL" w:hAnsi="Doulos SIL"/>
          <w:i/>
          <w:color w:val="0000FF"/>
        </w:rPr>
        <w:tab/>
        <w:t>gó:-nì-yɛ̀-w</w:t>
      </w:r>
    </w:p>
    <w:p w14:paraId="48A80F30" w14:textId="77777777" w:rsidR="00C3285C" w:rsidRPr="00EE6571" w:rsidRDefault="00C3285C" w:rsidP="00C3285C">
      <w:pPr>
        <w:pStyle w:val="example-simple"/>
        <w:tabs>
          <w:tab w:val="clear" w:pos="1080"/>
          <w:tab w:val="left" w:pos="2250"/>
          <w:tab w:val="left" w:pos="3960"/>
          <w:tab w:val="left" w:pos="4820"/>
        </w:tabs>
      </w:pPr>
      <w:r w:rsidRPr="00EE6571">
        <w:tab/>
        <w:t>2Pl</w:t>
      </w:r>
      <w:r w:rsidRPr="00EE6571">
        <w:tab/>
      </w:r>
      <w:r w:rsidRPr="006876BE">
        <w:rPr>
          <w:rFonts w:ascii="Doulos SIL" w:hAnsi="Doulos SIL"/>
          <w:i/>
          <w:color w:val="0000FF"/>
        </w:rPr>
        <w:t xml:space="preserve">è </w:t>
      </w:r>
      <w:r w:rsidRPr="00B85B83">
        <w:t>{L}</w:t>
      </w:r>
      <w:r w:rsidRPr="006876BE">
        <w:rPr>
          <w:rFonts w:ascii="Doulos SIL" w:hAnsi="Doulos SIL"/>
          <w:i/>
          <w:color w:val="0000FF"/>
        </w:rPr>
        <w:t>-nì-yɛ́</w:t>
      </w:r>
      <w:r w:rsidRPr="00EE6571">
        <w:tab/>
      </w:r>
      <w:r w:rsidRPr="006876BE">
        <w:rPr>
          <w:rFonts w:ascii="Doulos SIL" w:hAnsi="Doulos SIL"/>
          <w:i/>
          <w:color w:val="0000FF"/>
        </w:rPr>
        <w:t>è gò:-nì-yɛ́</w:t>
      </w:r>
    </w:p>
    <w:p w14:paraId="725B932E" w14:textId="77777777" w:rsidR="00C3285C" w:rsidRPr="00EE6571" w:rsidRDefault="00C3285C" w:rsidP="00C3285C">
      <w:pPr>
        <w:pStyle w:val="example-simple"/>
        <w:tabs>
          <w:tab w:val="clear" w:pos="1080"/>
          <w:tab w:val="left" w:pos="2250"/>
          <w:tab w:val="left" w:pos="3960"/>
          <w:tab w:val="left" w:pos="4820"/>
        </w:tabs>
      </w:pPr>
    </w:p>
    <w:p w14:paraId="3E2A3762" w14:textId="77777777" w:rsidR="00C3285C" w:rsidRPr="00EE6571" w:rsidRDefault="00C3285C" w:rsidP="00C3285C">
      <w:pPr>
        <w:pStyle w:val="example-simple"/>
        <w:tabs>
          <w:tab w:val="clear" w:pos="1080"/>
          <w:tab w:val="left" w:pos="2250"/>
          <w:tab w:val="left" w:pos="3960"/>
          <w:tab w:val="left" w:pos="4820"/>
        </w:tabs>
      </w:pPr>
      <w:r w:rsidRPr="00EE6571">
        <w:tab/>
        <w:t>3Sg</w:t>
      </w:r>
      <w:r w:rsidRPr="00EE6571">
        <w:tab/>
      </w:r>
      <w:r w:rsidRPr="00B85B83">
        <w:t>{L}</w:t>
      </w:r>
      <w:r w:rsidRPr="006876BE">
        <w:rPr>
          <w:rFonts w:ascii="Doulos SIL" w:hAnsi="Doulos SIL"/>
          <w:i/>
          <w:color w:val="0000FF"/>
        </w:rPr>
        <w:t>-nì-yɛ́-</w:t>
      </w:r>
      <w:r w:rsidRPr="006876BE">
        <w:rPr>
          <w:rFonts w:ascii="Doulos SIL" w:hAnsi="Doulos SIL"/>
          <w:i/>
          <w:color w:val="0000FF"/>
        </w:rPr>
        <w:sym w:font="Symbol" w:char="F0C6"/>
      </w:r>
      <w:r w:rsidRPr="00EE6571">
        <w:tab/>
      </w:r>
      <w:r w:rsidRPr="006876BE">
        <w:rPr>
          <w:rFonts w:ascii="Doulos SIL" w:hAnsi="Doulos SIL"/>
          <w:i/>
          <w:color w:val="0000FF"/>
        </w:rPr>
        <w:t>gò:-nì-yɛ́-</w:t>
      </w:r>
      <w:r w:rsidRPr="006876BE">
        <w:rPr>
          <w:rFonts w:ascii="Doulos SIL" w:hAnsi="Doulos SIL"/>
          <w:i/>
          <w:color w:val="0000FF"/>
        </w:rPr>
        <w:sym w:font="Symbol" w:char="F0C6"/>
      </w:r>
    </w:p>
    <w:p w14:paraId="749B8530" w14:textId="77777777" w:rsidR="00C3285C" w:rsidRPr="00EE6571" w:rsidRDefault="00C3285C" w:rsidP="00C3285C">
      <w:pPr>
        <w:pStyle w:val="example-simple"/>
        <w:tabs>
          <w:tab w:val="clear" w:pos="1080"/>
          <w:tab w:val="left" w:pos="2250"/>
          <w:tab w:val="left" w:pos="3960"/>
          <w:tab w:val="left" w:pos="4820"/>
        </w:tabs>
      </w:pPr>
      <w:r w:rsidRPr="00EE6571">
        <w:tab/>
        <w:t>3Pl</w:t>
      </w:r>
      <w:r w:rsidRPr="00EE6571">
        <w:tab/>
      </w:r>
      <w:r w:rsidRPr="00B85B83">
        <w:t>{HL}</w:t>
      </w:r>
      <w:r w:rsidRPr="006876BE">
        <w:rPr>
          <w:rFonts w:ascii="Doulos SIL" w:hAnsi="Doulos SIL"/>
          <w:i/>
          <w:color w:val="0000FF"/>
        </w:rPr>
        <w:t>-nì-y-ɛ̂:</w:t>
      </w:r>
      <w:r w:rsidRPr="00EE6571">
        <w:tab/>
      </w:r>
      <w:r w:rsidRPr="006876BE">
        <w:rPr>
          <w:rFonts w:ascii="Doulos SIL" w:hAnsi="Doulos SIL"/>
          <w:i/>
          <w:color w:val="0000FF"/>
        </w:rPr>
        <w:t>gô:-nì-y-ɛ̂:</w:t>
      </w:r>
    </w:p>
    <w:p w14:paraId="0D51736F" w14:textId="77777777" w:rsidR="00C3285C" w:rsidRPr="00D01FA7" w:rsidRDefault="00C3285C" w:rsidP="00C3285C"/>
    <w:p w14:paraId="08C61982" w14:textId="77777777" w:rsidR="00B85B83" w:rsidRDefault="00B85B83" w:rsidP="00B85B83">
      <w:r>
        <w:t xml:space="preserve">For the Ningo speaker, the form in </w:t>
      </w:r>
      <w:r w:rsidRPr="00F65551">
        <w:rPr>
          <w:rFonts w:ascii="Doulos SIL" w:hAnsi="Doulos SIL"/>
          <w:i/>
          <w:color w:val="0000FF"/>
        </w:rPr>
        <w:noBreakHyphen/>
        <w:t>nì</w:t>
      </w:r>
      <w:r w:rsidRPr="00F65551">
        <w:rPr>
          <w:rFonts w:ascii="Doulos SIL" w:hAnsi="Doulos SIL"/>
          <w:i/>
          <w:color w:val="0000FF"/>
        </w:rPr>
        <w:noBreakHyphen/>
        <w:t>yɛ̀</w:t>
      </w:r>
      <w:r>
        <w:t xml:space="preserve"> has the expected sense past perfect negative (xx3).</w:t>
      </w:r>
    </w:p>
    <w:p w14:paraId="32CD3BD6" w14:textId="77777777" w:rsidR="00B85B83" w:rsidRDefault="00B85B83" w:rsidP="00B85B83"/>
    <w:p w14:paraId="067D4FA5" w14:textId="77777777" w:rsidR="00B85B83" w:rsidRPr="00B85B83" w:rsidRDefault="00B85B83" w:rsidP="00B85B83">
      <w:pPr>
        <w:pStyle w:val="example-simple"/>
      </w:pPr>
      <w:r w:rsidRPr="00B85B83">
        <w:t>(xx3)</w:t>
      </w:r>
      <w:r w:rsidRPr="00B85B83">
        <w:tab/>
      </w:r>
      <w:r w:rsidRPr="00F65551">
        <w:rPr>
          <w:rFonts w:ascii="Doulos SIL" w:hAnsi="Doulos SIL"/>
          <w:i/>
          <w:color w:val="0000FF"/>
        </w:rPr>
        <w:t>ɲà:-nì-yɛ̀-ýⁿ</w:t>
      </w:r>
    </w:p>
    <w:p w14:paraId="10652AB0" w14:textId="19FD9F0D" w:rsidR="00B85B83" w:rsidRPr="00B85B83" w:rsidRDefault="00B85B83" w:rsidP="00B85B83">
      <w:pPr>
        <w:pStyle w:val="example-simple"/>
      </w:pPr>
      <w:r w:rsidRPr="00B85B83">
        <w:tab/>
        <w:t>eat.meal-</w:t>
      </w:r>
      <w:r w:rsidR="00167D62">
        <w:t>PfvNeg</w:t>
      </w:r>
      <w:r w:rsidRPr="00B85B83">
        <w:t>-Past-1</w:t>
      </w:r>
      <w:r w:rsidR="0066394F">
        <w:t>SgSbj</w:t>
      </w:r>
    </w:p>
    <w:p w14:paraId="142348D4" w14:textId="77777777" w:rsidR="00B85B83" w:rsidRPr="00B85B83" w:rsidRDefault="00B85B83" w:rsidP="00B85B83">
      <w:pPr>
        <w:pStyle w:val="example-simple"/>
      </w:pPr>
      <w:r w:rsidRPr="00B85B83">
        <w:tab/>
        <w:t>‘I hadn’t eaten’ (Ningo)</w:t>
      </w:r>
    </w:p>
    <w:p w14:paraId="28ADAAE8" w14:textId="77777777" w:rsidR="00B85B83" w:rsidRPr="00B85B83" w:rsidRDefault="00B85B83" w:rsidP="00B85B83"/>
    <w:p w14:paraId="29826178" w14:textId="77777777" w:rsidR="00B85B83" w:rsidRDefault="00B85B83" w:rsidP="00B85B83">
      <w:r>
        <w:t xml:space="preserve">For this speaker, a ‘not yet’ form, functioning semantically as a kind of negative of the recent perfect, is produced by chaining the perfective negative of a verb </w:t>
      </w:r>
      <w:r w:rsidRPr="00F65551">
        <w:rPr>
          <w:rFonts w:ascii="Doulos SIL" w:hAnsi="Doulos SIL"/>
          <w:i/>
          <w:color w:val="0000FF"/>
        </w:rPr>
        <w:t>síŋó</w:t>
      </w:r>
      <w:r>
        <w:t xml:space="preserve"> to the main verb (xx4a). The positive counterpart ‘have (already/just now) VPed’, has a positive perfective form of the verb </w:t>
      </w:r>
      <w:r w:rsidRPr="00F65551">
        <w:rPr>
          <w:rFonts w:ascii="Doulos SIL" w:hAnsi="Doulos SIL"/>
          <w:i/>
          <w:color w:val="0000FF"/>
        </w:rPr>
        <w:t>gímɔ́</w:t>
      </w:r>
      <w:r>
        <w:t xml:space="preserve"> (xx4b). </w:t>
      </w:r>
    </w:p>
    <w:p w14:paraId="09E2149C" w14:textId="77777777" w:rsidR="00B85B83" w:rsidRDefault="00B85B83" w:rsidP="00B85B83"/>
    <w:p w14:paraId="413D5A3F" w14:textId="77777777" w:rsidR="00B85B83" w:rsidRPr="00F65551" w:rsidRDefault="00B85B83" w:rsidP="00B85B83">
      <w:pPr>
        <w:pStyle w:val="exampleabc"/>
        <w:tabs>
          <w:tab w:val="left" w:pos="2160"/>
        </w:tabs>
        <w:rPr>
          <w:rFonts w:ascii="Doulos SIL" w:hAnsi="Doulos SIL"/>
          <w:i/>
          <w:color w:val="0000FF"/>
        </w:rPr>
      </w:pPr>
      <w:r>
        <w:t>(xx4)</w:t>
      </w:r>
      <w:r>
        <w:tab/>
        <w:t>a.</w:t>
      </w:r>
      <w:r>
        <w:tab/>
      </w:r>
      <w:r w:rsidRPr="00F65551">
        <w:rPr>
          <w:rFonts w:ascii="Doulos SIL" w:hAnsi="Doulos SIL"/>
          <w:i/>
          <w:color w:val="0000FF"/>
        </w:rPr>
        <w:t>ɲɛ̀:</w:t>
      </w:r>
      <w:r w:rsidRPr="00F65551">
        <w:rPr>
          <w:rFonts w:ascii="Doulos SIL" w:hAnsi="Doulos SIL"/>
          <w:i/>
          <w:color w:val="0000FF"/>
        </w:rPr>
        <w:tab/>
        <w:t>síŋó-ní-ỳⁿ</w:t>
      </w:r>
    </w:p>
    <w:p w14:paraId="69BBF7DA" w14:textId="6818E6F3" w:rsidR="00B85B83" w:rsidRDefault="00B85B83" w:rsidP="00B85B83">
      <w:pPr>
        <w:pStyle w:val="exampleabc"/>
        <w:tabs>
          <w:tab w:val="left" w:pos="2160"/>
        </w:tabs>
      </w:pPr>
      <w:r>
        <w:tab/>
      </w:r>
      <w:r>
        <w:tab/>
        <w:t>eat.meal</w:t>
      </w:r>
      <w:r>
        <w:tab/>
        <w:t>have.yet-</w:t>
      </w:r>
      <w:r w:rsidR="00167D62">
        <w:t>PfvNeg</w:t>
      </w:r>
      <w:r>
        <w:t>-1</w:t>
      </w:r>
      <w:r w:rsidR="0066394F">
        <w:t>SgSbj</w:t>
      </w:r>
    </w:p>
    <w:p w14:paraId="6B2065A5" w14:textId="77777777" w:rsidR="00B85B83" w:rsidRDefault="00B85B83" w:rsidP="00B85B83">
      <w:pPr>
        <w:pStyle w:val="exampleabc"/>
      </w:pPr>
      <w:r>
        <w:tab/>
      </w:r>
      <w:r>
        <w:tab/>
        <w:t>‘I haven’t eaten yet.’ (Ningo)</w:t>
      </w:r>
    </w:p>
    <w:p w14:paraId="54E86A05" w14:textId="77777777" w:rsidR="00B85B83" w:rsidRDefault="00B85B83" w:rsidP="00B85B83">
      <w:pPr>
        <w:pStyle w:val="exampleabc"/>
      </w:pPr>
    </w:p>
    <w:p w14:paraId="73381E0D" w14:textId="77777777" w:rsidR="00B85B83" w:rsidRDefault="00B85B83" w:rsidP="00B85B83">
      <w:pPr>
        <w:pStyle w:val="exampleabc"/>
        <w:tabs>
          <w:tab w:val="left" w:pos="2520"/>
        </w:tabs>
      </w:pPr>
      <w:r>
        <w:tab/>
        <w:t>b.</w:t>
      </w:r>
      <w:r>
        <w:tab/>
      </w:r>
      <w:r w:rsidRPr="00F65551">
        <w:rPr>
          <w:rFonts w:ascii="Doulos SIL" w:hAnsi="Doulos SIL"/>
          <w:i/>
          <w:color w:val="0000FF"/>
        </w:rPr>
        <w:t>ɲɛ̀:</w:t>
      </w:r>
      <w:r w:rsidRPr="00F65551">
        <w:rPr>
          <w:rFonts w:ascii="Doulos SIL" w:hAnsi="Doulos SIL"/>
          <w:i/>
          <w:color w:val="0000FF"/>
        </w:rPr>
        <w:tab/>
        <w:t>gímɛ́-ỳⁿ</w:t>
      </w:r>
    </w:p>
    <w:p w14:paraId="4AE5C990" w14:textId="06CDB385" w:rsidR="00B85B83" w:rsidRPr="00B85B83" w:rsidRDefault="00B85B83" w:rsidP="00B85B83">
      <w:pPr>
        <w:pStyle w:val="exampleabc"/>
        <w:tabs>
          <w:tab w:val="left" w:pos="2520"/>
        </w:tabs>
      </w:pPr>
      <w:r>
        <w:tab/>
      </w:r>
      <w:r>
        <w:tab/>
        <w:t>eat.meal</w:t>
      </w:r>
      <w:r>
        <w:tab/>
        <w:t>have.just</w:t>
      </w:r>
      <w:r w:rsidR="00167D62">
        <w:t>.Pfv</w:t>
      </w:r>
      <w:r>
        <w:t>-1</w:t>
      </w:r>
      <w:r w:rsidR="0066394F">
        <w:t>SgSbj</w:t>
      </w:r>
    </w:p>
    <w:p w14:paraId="6C72886E" w14:textId="77777777" w:rsidR="00B85B83" w:rsidRPr="00B85B83" w:rsidRDefault="00B85B83" w:rsidP="00B85B83">
      <w:pPr>
        <w:pStyle w:val="exampleabc"/>
      </w:pPr>
      <w:r w:rsidRPr="00B85B83">
        <w:tab/>
      </w:r>
      <w:r w:rsidRPr="00B85B83">
        <w:tab/>
        <w:t>‘I have (already/just now) eaten</w:t>
      </w:r>
      <w:r w:rsidR="006B6CF5">
        <w:t>.’ (Ningo)</w:t>
      </w:r>
    </w:p>
    <w:p w14:paraId="00E8CC1E" w14:textId="77777777" w:rsidR="00B85B83" w:rsidRPr="00D54B9E" w:rsidRDefault="00B85B83"/>
    <w:p w14:paraId="7DEB3A97" w14:textId="77777777" w:rsidR="00B85B83" w:rsidRPr="00D54B9E" w:rsidRDefault="00B85B83"/>
    <w:p w14:paraId="4433ACB1" w14:textId="77777777" w:rsidR="00C3285C" w:rsidRDefault="00C3285C" w:rsidP="00683DFE">
      <w:pPr>
        <w:pStyle w:val="Heading4"/>
        <w:tabs>
          <w:tab w:val="clear" w:pos="1080"/>
          <w:tab w:val="num" w:pos="864"/>
        </w:tabs>
        <w:ind w:left="864" w:hanging="864"/>
      </w:pPr>
      <w:bookmarkStart w:id="1548" w:name="_Toc78375784"/>
      <w:bookmarkStart w:id="1549" w:name="_Toc79405885"/>
      <w:bookmarkStart w:id="1550" w:name="_Toc348357899"/>
      <w:r>
        <w:t xml:space="preserve">Imperfective </w:t>
      </w:r>
      <w:r w:rsidR="00944CAD">
        <w:t>negative</w:t>
      </w:r>
      <w:r>
        <w:t xml:space="preserve"> (</w:t>
      </w:r>
      <w:r w:rsidRPr="00DE33B3">
        <w:rPr>
          <w:rFonts w:ascii="Doulos SIL" w:hAnsi="Doulos SIL"/>
          <w:i/>
          <w:color w:val="0000FF"/>
        </w:rPr>
        <w:t>-</w:t>
      </w:r>
      <w:r w:rsidRPr="00482223">
        <w:rPr>
          <w:rFonts w:ascii="Doulos SIL" w:hAnsi="Doulos SIL"/>
          <w:i/>
          <w:color w:val="0000FF"/>
        </w:rPr>
        <w:t>râ-</w:t>
      </w:r>
      <w:bookmarkEnd w:id="1548"/>
      <w:bookmarkEnd w:id="1549"/>
      <w:r>
        <w:t xml:space="preserve"> ~ </w:t>
      </w:r>
      <w:r w:rsidRPr="006876BE">
        <w:rPr>
          <w:rFonts w:ascii="Doulos SIL" w:hAnsi="Doulos SIL"/>
          <w:i/>
          <w:color w:val="0000FF"/>
        </w:rPr>
        <w:t>-dâ-</w:t>
      </w:r>
      <w:r>
        <w:t>)</w:t>
      </w:r>
      <w:bookmarkEnd w:id="1550"/>
    </w:p>
    <w:p w14:paraId="0D74CEA8" w14:textId="0EC7CDF3" w:rsidR="00C3285C" w:rsidRPr="00D37FD4" w:rsidRDefault="00C3285C" w:rsidP="00C3285C">
      <w:r w:rsidRPr="00C248F8">
        <w:t xml:space="preserve">The </w:t>
      </w:r>
      <w:r w:rsidR="00590C94">
        <w:t>imperfective</w:t>
      </w:r>
      <w:r w:rsidRPr="00C248F8">
        <w:t xml:space="preserve"> </w:t>
      </w:r>
      <w:r w:rsidR="00944CAD">
        <w:t>negative</w:t>
      </w:r>
      <w:r w:rsidRPr="00C248F8">
        <w:t xml:space="preserve"> has a suffix </w:t>
      </w:r>
      <w:r w:rsidRPr="006876BE">
        <w:rPr>
          <w:rFonts w:ascii="Doulos SIL" w:hAnsi="Doulos SIL"/>
          <w:i/>
          <w:color w:val="0000FF"/>
        </w:rPr>
        <w:t>-ra</w:t>
      </w:r>
      <w:r w:rsidRPr="00C248F8">
        <w:t xml:space="preserve"> (3Sg </w:t>
      </w:r>
      <w:r w:rsidRPr="006876BE">
        <w:rPr>
          <w:rFonts w:ascii="Doulos SIL" w:hAnsi="Doulos SIL"/>
          <w:i/>
          <w:color w:val="0000FF"/>
        </w:rPr>
        <w:t>-râ-</w:t>
      </w:r>
      <w:r w:rsidRPr="006876BE">
        <w:rPr>
          <w:rFonts w:ascii="Doulos SIL" w:hAnsi="Doulos SIL"/>
          <w:i/>
          <w:color w:val="0000FF"/>
        </w:rPr>
        <w:sym w:font="Symbol" w:char="F0C6"/>
      </w:r>
      <w:r w:rsidR="00D11E13">
        <w:t xml:space="preserve"> in Boui)</w:t>
      </w:r>
      <w:r w:rsidRPr="00C248F8">
        <w:t xml:space="preserve"> after the O-stem. The tone of the stem depends on the pronominal-subject category: {H} for 1Sg/2Sg/3Sg, {L} for 1Pl/2Pl, {HL} for 3Pl. In nonmonosyllabic stems, syncope occurs after unclustered {</w:t>
      </w:r>
      <w:r w:rsidRPr="006876BE">
        <w:rPr>
          <w:rFonts w:ascii="Doulos SIL" w:hAnsi="Doulos SIL"/>
          <w:i/>
          <w:color w:val="0000FF"/>
        </w:rPr>
        <w:t>n l r</w:t>
      </w:r>
      <w:r w:rsidRPr="00C248F8">
        <w:t xml:space="preserve">}. After syncope, </w:t>
      </w:r>
      <w:r w:rsidRPr="006876BE">
        <w:rPr>
          <w:rFonts w:ascii="Doulos SIL" w:hAnsi="Doulos SIL"/>
          <w:i/>
          <w:color w:val="0000FF"/>
        </w:rPr>
        <w:t>-ra</w:t>
      </w:r>
      <w:r w:rsidRPr="00C248F8">
        <w:t xml:space="preserve"> hardens to </w:t>
      </w:r>
      <w:r w:rsidRPr="006876BE">
        <w:rPr>
          <w:rFonts w:ascii="Doulos SIL" w:hAnsi="Doulos SIL"/>
          <w:i/>
          <w:color w:val="0000FF"/>
        </w:rPr>
        <w:noBreakHyphen/>
        <w:t>da</w:t>
      </w:r>
      <w:r w:rsidRPr="00C248F8">
        <w:t xml:space="preserve"> postconsonantally. The paradigm is (xx1).</w:t>
      </w:r>
    </w:p>
    <w:p w14:paraId="5528BA07" w14:textId="77777777" w:rsidR="00D02DAB" w:rsidRPr="00C248F8" w:rsidRDefault="00D02DAB" w:rsidP="00C3285C"/>
    <w:p w14:paraId="167584D3" w14:textId="77777777" w:rsidR="00C3285C" w:rsidRPr="00C248F8" w:rsidRDefault="00C3285C" w:rsidP="00C3285C">
      <w:pPr>
        <w:pStyle w:val="example-simple"/>
        <w:tabs>
          <w:tab w:val="clear" w:pos="1080"/>
          <w:tab w:val="left" w:pos="1701"/>
          <w:tab w:val="left" w:pos="2880"/>
          <w:tab w:val="left" w:pos="4320"/>
        </w:tabs>
      </w:pPr>
      <w:r w:rsidRPr="00C248F8">
        <w:t>(xx3)</w:t>
      </w:r>
      <w:r w:rsidRPr="00C248F8">
        <w:tab/>
        <w:t xml:space="preserve">Paradigm of </w:t>
      </w:r>
      <w:r w:rsidR="00590C94">
        <w:t>imperfective</w:t>
      </w:r>
      <w:r w:rsidRPr="00C248F8">
        <w:t xml:space="preserve"> </w:t>
      </w:r>
      <w:r w:rsidR="00944CAD">
        <w:t>negative</w:t>
      </w:r>
    </w:p>
    <w:p w14:paraId="357543CE" w14:textId="77777777" w:rsidR="00C3285C" w:rsidRPr="00C248F8" w:rsidRDefault="00C3285C" w:rsidP="00C3285C">
      <w:pPr>
        <w:pStyle w:val="example-simple"/>
        <w:tabs>
          <w:tab w:val="clear" w:pos="1080"/>
          <w:tab w:val="left" w:pos="1701"/>
          <w:tab w:val="left" w:pos="2880"/>
          <w:tab w:val="left" w:pos="4320"/>
        </w:tabs>
      </w:pPr>
    </w:p>
    <w:p w14:paraId="6EB715AB" w14:textId="7B762E68" w:rsidR="00C3285C" w:rsidRPr="00C248F8" w:rsidRDefault="00C3285C" w:rsidP="00D11E13">
      <w:pPr>
        <w:pStyle w:val="example-simple"/>
        <w:tabs>
          <w:tab w:val="clear" w:pos="1080"/>
          <w:tab w:val="left" w:pos="1800"/>
          <w:tab w:val="left" w:pos="3060"/>
          <w:tab w:val="left" w:pos="4410"/>
          <w:tab w:val="left" w:pos="6030"/>
        </w:tabs>
      </w:pPr>
      <w:r w:rsidRPr="00C248F8">
        <w:tab/>
        <w:t>category</w:t>
      </w:r>
      <w:r w:rsidRPr="00C248F8">
        <w:tab/>
      </w:r>
      <w:r w:rsidR="00167D62">
        <w:t>Ipfv</w:t>
      </w:r>
      <w:r w:rsidRPr="00C248F8">
        <w:t>Neg</w:t>
      </w:r>
      <w:r w:rsidRPr="00C248F8">
        <w:tab/>
      </w:r>
      <w:r w:rsidR="006B4207">
        <w:t>‘</w:t>
      </w:r>
      <w:r w:rsidRPr="00C248F8">
        <w:t>go in</w:t>
      </w:r>
      <w:r w:rsidR="006B4207">
        <w:t>’</w:t>
      </w:r>
      <w:r w:rsidRPr="00C248F8">
        <w:tab/>
      </w:r>
      <w:r w:rsidR="006B4207">
        <w:t>‘</w:t>
      </w:r>
      <w:r w:rsidRPr="00C248F8">
        <w:t>lie down</w:t>
      </w:r>
      <w:r w:rsidR="006B4207">
        <w:t>’</w:t>
      </w:r>
      <w:r w:rsidRPr="00C248F8">
        <w:tab/>
      </w:r>
      <w:r w:rsidR="006B4207">
        <w:t>‘</w:t>
      </w:r>
      <w:r w:rsidRPr="00C248F8">
        <w:t>shake</w:t>
      </w:r>
      <w:r w:rsidR="006B4207">
        <w:t>’</w:t>
      </w:r>
    </w:p>
    <w:p w14:paraId="00C7272D" w14:textId="77777777" w:rsidR="00C3285C" w:rsidRPr="00C248F8" w:rsidRDefault="00C3285C" w:rsidP="00D11E13">
      <w:pPr>
        <w:pStyle w:val="example-simple"/>
        <w:tabs>
          <w:tab w:val="clear" w:pos="1080"/>
          <w:tab w:val="left" w:pos="1800"/>
          <w:tab w:val="left" w:pos="3060"/>
          <w:tab w:val="left" w:pos="4410"/>
          <w:tab w:val="left" w:pos="6030"/>
        </w:tabs>
      </w:pPr>
    </w:p>
    <w:p w14:paraId="7336AC1B" w14:textId="77777777" w:rsidR="00C3285C" w:rsidRPr="00C248F8" w:rsidRDefault="00C3285C" w:rsidP="00D11E13">
      <w:pPr>
        <w:pStyle w:val="example-simple"/>
        <w:tabs>
          <w:tab w:val="clear" w:pos="1080"/>
          <w:tab w:val="left" w:pos="1800"/>
          <w:tab w:val="left" w:pos="3060"/>
          <w:tab w:val="left" w:pos="4410"/>
          <w:tab w:val="left" w:pos="6030"/>
        </w:tabs>
      </w:pPr>
      <w:r w:rsidRPr="00C248F8">
        <w:tab/>
        <w:t>1Sg</w:t>
      </w:r>
      <w:r w:rsidRPr="00C248F8">
        <w:tab/>
        <w:t>{H}</w:t>
      </w:r>
      <w:r w:rsidRPr="006876BE">
        <w:rPr>
          <w:rFonts w:ascii="Doulos SIL" w:hAnsi="Doulos SIL"/>
          <w:i/>
          <w:color w:val="0000FF"/>
        </w:rPr>
        <w:t>-rà-yⁿ</w:t>
      </w:r>
      <w:r w:rsidRPr="006876BE">
        <w:rPr>
          <w:rFonts w:ascii="Doulos SIL" w:hAnsi="Doulos SIL"/>
          <w:i/>
          <w:color w:val="0000FF"/>
        </w:rPr>
        <w:tab/>
        <w:t>nɔ́:-rà-yⁿ</w:t>
      </w:r>
      <w:r w:rsidRPr="006876BE">
        <w:rPr>
          <w:rFonts w:ascii="Doulos SIL" w:hAnsi="Doulos SIL"/>
          <w:i/>
          <w:color w:val="0000FF"/>
        </w:rPr>
        <w:tab/>
        <w:t>bí-yó-rà-yⁿ</w:t>
      </w:r>
      <w:r w:rsidRPr="006876BE">
        <w:rPr>
          <w:rFonts w:ascii="Doulos SIL" w:hAnsi="Doulos SIL"/>
          <w:i/>
          <w:color w:val="0000FF"/>
        </w:rPr>
        <w:tab/>
        <w:t>yígíjó-rà-yⁿ</w:t>
      </w:r>
    </w:p>
    <w:p w14:paraId="137581F2" w14:textId="77777777" w:rsidR="00C3285C" w:rsidRPr="00C248F8" w:rsidRDefault="00C3285C" w:rsidP="00D11E13">
      <w:pPr>
        <w:pStyle w:val="example-simple"/>
        <w:tabs>
          <w:tab w:val="clear" w:pos="1080"/>
          <w:tab w:val="left" w:pos="1800"/>
          <w:tab w:val="left" w:pos="3060"/>
          <w:tab w:val="left" w:pos="4410"/>
          <w:tab w:val="left" w:pos="6030"/>
        </w:tabs>
      </w:pPr>
      <w:r w:rsidRPr="00C248F8">
        <w:tab/>
        <w:t>1Pl</w:t>
      </w:r>
      <w:r w:rsidRPr="00C248F8">
        <w:tab/>
      </w:r>
      <w:r w:rsidRPr="006876BE">
        <w:rPr>
          <w:rFonts w:ascii="Doulos SIL" w:hAnsi="Doulos SIL"/>
          <w:i/>
          <w:color w:val="0000FF"/>
        </w:rPr>
        <w:t xml:space="preserve">nì </w:t>
      </w:r>
      <w:r w:rsidRPr="00C248F8">
        <w:t>{L}</w:t>
      </w:r>
      <w:r w:rsidRPr="006876BE">
        <w:rPr>
          <w:rFonts w:ascii="Doulos SIL" w:hAnsi="Doulos SIL"/>
          <w:i/>
          <w:color w:val="0000FF"/>
        </w:rPr>
        <w:t>-rá</w:t>
      </w:r>
      <w:r w:rsidRPr="006876BE">
        <w:rPr>
          <w:rFonts w:ascii="Doulos SIL" w:hAnsi="Doulos SIL"/>
          <w:i/>
          <w:color w:val="0000FF"/>
        </w:rPr>
        <w:tab/>
        <w:t>nì nɔ̀:-rá</w:t>
      </w:r>
      <w:r w:rsidRPr="006876BE">
        <w:rPr>
          <w:rFonts w:ascii="Doulos SIL" w:hAnsi="Doulos SIL"/>
          <w:i/>
          <w:color w:val="0000FF"/>
        </w:rPr>
        <w:tab/>
        <w:t>nì bì-yò-rá</w:t>
      </w:r>
      <w:r w:rsidRPr="006876BE">
        <w:rPr>
          <w:rFonts w:ascii="Doulos SIL" w:hAnsi="Doulos SIL"/>
          <w:i/>
          <w:color w:val="0000FF"/>
        </w:rPr>
        <w:tab/>
        <w:t>nì yìgìjò-rá</w:t>
      </w:r>
    </w:p>
    <w:p w14:paraId="1E06E2C7" w14:textId="77777777" w:rsidR="00C3285C" w:rsidRPr="00C248F8" w:rsidRDefault="00C3285C" w:rsidP="00D11E13">
      <w:pPr>
        <w:pStyle w:val="example-simple"/>
        <w:tabs>
          <w:tab w:val="clear" w:pos="1080"/>
          <w:tab w:val="left" w:pos="1800"/>
          <w:tab w:val="left" w:pos="3060"/>
          <w:tab w:val="left" w:pos="4410"/>
          <w:tab w:val="left" w:pos="6030"/>
        </w:tabs>
      </w:pPr>
      <w:r w:rsidRPr="00C248F8">
        <w:tab/>
        <w:t>2Sg</w:t>
      </w:r>
      <w:r w:rsidRPr="00C248F8">
        <w:tab/>
        <w:t>{H}</w:t>
      </w:r>
      <w:r w:rsidRPr="006876BE">
        <w:rPr>
          <w:rFonts w:ascii="Doulos SIL" w:hAnsi="Doulos SIL"/>
          <w:i/>
          <w:color w:val="0000FF"/>
        </w:rPr>
        <w:t>-rà-w</w:t>
      </w:r>
      <w:r w:rsidRPr="006876BE">
        <w:rPr>
          <w:rFonts w:ascii="Doulos SIL" w:hAnsi="Doulos SIL"/>
          <w:i/>
          <w:color w:val="0000FF"/>
        </w:rPr>
        <w:tab/>
        <w:t>nɔ́:-rà-w</w:t>
      </w:r>
      <w:r w:rsidRPr="006876BE">
        <w:rPr>
          <w:rFonts w:ascii="Doulos SIL" w:hAnsi="Doulos SIL"/>
          <w:i/>
          <w:color w:val="0000FF"/>
        </w:rPr>
        <w:tab/>
        <w:t>bí-yó-rà-w</w:t>
      </w:r>
      <w:r w:rsidRPr="006876BE">
        <w:rPr>
          <w:rFonts w:ascii="Doulos SIL" w:hAnsi="Doulos SIL"/>
          <w:i/>
          <w:color w:val="0000FF"/>
        </w:rPr>
        <w:tab/>
        <w:t>yígíjó-rà-w</w:t>
      </w:r>
    </w:p>
    <w:p w14:paraId="0936B92C" w14:textId="3B8DC422" w:rsidR="00C3285C" w:rsidRPr="006876BE" w:rsidRDefault="00C3285C" w:rsidP="00D11E13">
      <w:pPr>
        <w:pStyle w:val="example-simple"/>
        <w:tabs>
          <w:tab w:val="clear" w:pos="1080"/>
          <w:tab w:val="left" w:pos="1800"/>
          <w:tab w:val="left" w:pos="3060"/>
          <w:tab w:val="left" w:pos="4410"/>
          <w:tab w:val="left" w:pos="6030"/>
        </w:tabs>
        <w:rPr>
          <w:rFonts w:ascii="Doulos SIL" w:hAnsi="Doulos SIL"/>
          <w:i/>
          <w:color w:val="0000FF"/>
        </w:rPr>
      </w:pPr>
      <w:r w:rsidRPr="00C248F8">
        <w:tab/>
        <w:t>2PL</w:t>
      </w:r>
      <w:r w:rsidRPr="00C248F8">
        <w:tab/>
      </w:r>
      <w:r w:rsidRPr="006876BE">
        <w:rPr>
          <w:rFonts w:ascii="Doulos SIL" w:hAnsi="Doulos SIL"/>
          <w:i/>
          <w:color w:val="0000FF"/>
        </w:rPr>
        <w:t xml:space="preserve">è </w:t>
      </w:r>
      <w:r w:rsidRPr="00C248F8">
        <w:t>{L}</w:t>
      </w:r>
      <w:r w:rsidRPr="006876BE">
        <w:rPr>
          <w:rFonts w:ascii="Doulos SIL" w:hAnsi="Doulos SIL"/>
          <w:i/>
          <w:color w:val="0000FF"/>
        </w:rPr>
        <w:t>-rá</w:t>
      </w:r>
      <w:r w:rsidRPr="006876BE">
        <w:rPr>
          <w:rFonts w:ascii="Doulos SIL" w:hAnsi="Doulos SIL"/>
          <w:i/>
          <w:color w:val="0000FF"/>
        </w:rPr>
        <w:tab/>
        <w:t>è nɔ̀</w:t>
      </w:r>
      <w:r w:rsidR="00D11E13">
        <w:rPr>
          <w:rFonts w:ascii="Doulos SIL" w:hAnsi="Doulos SIL"/>
          <w:i/>
          <w:color w:val="0000FF"/>
        </w:rPr>
        <w:t>:-rá</w:t>
      </w:r>
      <w:r w:rsidR="00D11E13">
        <w:rPr>
          <w:rFonts w:ascii="Doulos SIL" w:hAnsi="Doulos SIL"/>
          <w:i/>
          <w:color w:val="0000FF"/>
        </w:rPr>
        <w:tab/>
        <w:t>è bì-yò-rá</w:t>
      </w:r>
      <w:r w:rsidR="00D11E13">
        <w:rPr>
          <w:rFonts w:ascii="Doulos SIL" w:hAnsi="Doulos SIL"/>
          <w:i/>
          <w:color w:val="0000FF"/>
        </w:rPr>
        <w:tab/>
        <w:t xml:space="preserve">è </w:t>
      </w:r>
      <w:r w:rsidRPr="006876BE">
        <w:rPr>
          <w:rFonts w:ascii="Doulos SIL" w:hAnsi="Doulos SIL"/>
          <w:i/>
          <w:color w:val="0000FF"/>
        </w:rPr>
        <w:t>yìgìjò-rá</w:t>
      </w:r>
    </w:p>
    <w:p w14:paraId="136A8E66" w14:textId="77777777" w:rsidR="00C3285C" w:rsidRPr="00C248F8" w:rsidRDefault="00C3285C" w:rsidP="00D11E13">
      <w:pPr>
        <w:pStyle w:val="example-simple"/>
        <w:tabs>
          <w:tab w:val="clear" w:pos="1080"/>
          <w:tab w:val="left" w:pos="1800"/>
          <w:tab w:val="left" w:pos="3060"/>
          <w:tab w:val="left" w:pos="4410"/>
          <w:tab w:val="left" w:pos="6030"/>
        </w:tabs>
      </w:pPr>
    </w:p>
    <w:p w14:paraId="79E5A87B" w14:textId="77777777" w:rsidR="00C3285C" w:rsidRPr="00C248F8" w:rsidRDefault="00C3285C" w:rsidP="00D11E13">
      <w:pPr>
        <w:pStyle w:val="example-simple"/>
        <w:tabs>
          <w:tab w:val="clear" w:pos="1080"/>
          <w:tab w:val="left" w:pos="1260"/>
          <w:tab w:val="left" w:pos="1800"/>
          <w:tab w:val="left" w:pos="3060"/>
          <w:tab w:val="left" w:pos="4410"/>
          <w:tab w:val="left" w:pos="6030"/>
        </w:tabs>
      </w:pPr>
      <w:r w:rsidRPr="00C248F8">
        <w:tab/>
        <w:t>3Sg</w:t>
      </w:r>
      <w:r w:rsidRPr="00C248F8">
        <w:tab/>
      </w:r>
      <w:r w:rsidR="000353F1">
        <w:t>a.</w:t>
      </w:r>
      <w:r w:rsidR="000353F1">
        <w:tab/>
      </w:r>
      <w:r w:rsidRPr="00C248F8">
        <w:t>{H}</w:t>
      </w:r>
      <w:r w:rsidRPr="006876BE">
        <w:rPr>
          <w:rFonts w:ascii="Doulos SIL" w:hAnsi="Doulos SIL"/>
          <w:i/>
          <w:color w:val="0000FF"/>
        </w:rPr>
        <w:t>-râ-</w:t>
      </w:r>
      <w:r w:rsidRPr="006876BE">
        <w:rPr>
          <w:rFonts w:ascii="Doulos SIL" w:hAnsi="Doulos SIL"/>
          <w:i/>
          <w:color w:val="0000FF"/>
        </w:rPr>
        <w:sym w:font="Symbol" w:char="F0C6"/>
      </w:r>
      <w:r w:rsidRPr="006876BE">
        <w:rPr>
          <w:rFonts w:ascii="Doulos SIL" w:hAnsi="Doulos SIL"/>
          <w:i/>
          <w:color w:val="0000FF"/>
        </w:rPr>
        <w:tab/>
        <w:t>nɔ́:-râ-</w:t>
      </w:r>
      <w:r w:rsidRPr="006876BE">
        <w:rPr>
          <w:rFonts w:ascii="Doulos SIL" w:hAnsi="Doulos SIL"/>
          <w:i/>
          <w:color w:val="0000FF"/>
        </w:rPr>
        <w:sym w:font="Symbol" w:char="F0C6"/>
      </w:r>
      <w:r w:rsidRPr="006876BE">
        <w:rPr>
          <w:rFonts w:ascii="Doulos SIL" w:hAnsi="Doulos SIL"/>
          <w:i/>
          <w:color w:val="0000FF"/>
        </w:rPr>
        <w:tab/>
        <w:t>bí-yó-râ-</w:t>
      </w:r>
      <w:r w:rsidRPr="006876BE">
        <w:rPr>
          <w:rFonts w:ascii="Doulos SIL" w:hAnsi="Doulos SIL"/>
          <w:i/>
          <w:color w:val="0000FF"/>
        </w:rPr>
        <w:sym w:font="Symbol" w:char="F0C6"/>
      </w:r>
      <w:r w:rsidRPr="006876BE">
        <w:rPr>
          <w:rFonts w:ascii="Doulos SIL" w:hAnsi="Doulos SIL"/>
          <w:i/>
          <w:color w:val="0000FF"/>
        </w:rPr>
        <w:tab/>
        <w:t>yígíjó-râ-</w:t>
      </w:r>
      <w:r w:rsidRPr="006876BE">
        <w:rPr>
          <w:rFonts w:ascii="Doulos SIL" w:hAnsi="Doulos SIL"/>
          <w:i/>
          <w:color w:val="0000FF"/>
        </w:rPr>
        <w:sym w:font="Symbol" w:char="F0C6"/>
      </w:r>
    </w:p>
    <w:p w14:paraId="7A7D772F" w14:textId="77777777" w:rsidR="000353F1" w:rsidRPr="00C248F8" w:rsidRDefault="000353F1" w:rsidP="00D11E13">
      <w:pPr>
        <w:pStyle w:val="example-simple"/>
        <w:tabs>
          <w:tab w:val="clear" w:pos="1080"/>
          <w:tab w:val="left" w:pos="1260"/>
          <w:tab w:val="left" w:pos="1800"/>
          <w:tab w:val="left" w:pos="3060"/>
          <w:tab w:val="left" w:pos="4410"/>
          <w:tab w:val="left" w:pos="6030"/>
        </w:tabs>
      </w:pPr>
      <w:r>
        <w:tab/>
      </w:r>
      <w:r w:rsidRPr="00C248F8">
        <w:tab/>
      </w:r>
      <w:r>
        <w:t>b.</w:t>
      </w:r>
      <w:r>
        <w:tab/>
      </w:r>
      <w:r w:rsidRPr="00C248F8">
        <w:t>{H}</w:t>
      </w:r>
      <w:r>
        <w:rPr>
          <w:rFonts w:ascii="Doulos SIL" w:hAnsi="Doulos SIL"/>
          <w:i/>
          <w:color w:val="0000FF"/>
        </w:rPr>
        <w:t>-rà</w:t>
      </w:r>
      <w:r w:rsidRPr="006876BE">
        <w:rPr>
          <w:rFonts w:ascii="Doulos SIL" w:hAnsi="Doulos SIL"/>
          <w:i/>
          <w:color w:val="0000FF"/>
        </w:rPr>
        <w:t>-</w:t>
      </w:r>
      <w:r w:rsidRPr="006876BE">
        <w:rPr>
          <w:rFonts w:ascii="Doulos SIL" w:hAnsi="Doulos SIL"/>
          <w:i/>
          <w:color w:val="0000FF"/>
        </w:rPr>
        <w:sym w:font="Symbol" w:char="F0C6"/>
      </w:r>
      <w:r w:rsidRPr="006876BE">
        <w:rPr>
          <w:rFonts w:ascii="Doulos SIL" w:hAnsi="Doulos SIL"/>
          <w:i/>
          <w:color w:val="0000FF"/>
        </w:rPr>
        <w:tab/>
        <w:t>nɔ́</w:t>
      </w:r>
      <w:r>
        <w:rPr>
          <w:rFonts w:ascii="Doulos SIL" w:hAnsi="Doulos SIL"/>
          <w:i/>
          <w:color w:val="0000FF"/>
        </w:rPr>
        <w:t>:-rà</w:t>
      </w:r>
      <w:r w:rsidRPr="006876BE">
        <w:rPr>
          <w:rFonts w:ascii="Doulos SIL" w:hAnsi="Doulos SIL"/>
          <w:i/>
          <w:color w:val="0000FF"/>
        </w:rPr>
        <w:t>-</w:t>
      </w:r>
      <w:r w:rsidRPr="006876BE">
        <w:rPr>
          <w:rFonts w:ascii="Doulos SIL" w:hAnsi="Doulos SIL"/>
          <w:i/>
          <w:color w:val="0000FF"/>
        </w:rPr>
        <w:sym w:font="Symbol" w:char="F0C6"/>
      </w:r>
      <w:r w:rsidRPr="006876BE">
        <w:rPr>
          <w:rFonts w:ascii="Doulos SIL" w:hAnsi="Doulos SIL"/>
          <w:i/>
          <w:color w:val="0000FF"/>
        </w:rPr>
        <w:tab/>
        <w:t>bí-yó-</w:t>
      </w:r>
      <w:r>
        <w:rPr>
          <w:rFonts w:ascii="Doulos SIL" w:hAnsi="Doulos SIL"/>
          <w:i/>
          <w:color w:val="0000FF"/>
        </w:rPr>
        <w:t>rà</w:t>
      </w:r>
      <w:r w:rsidRPr="006876BE">
        <w:rPr>
          <w:rFonts w:ascii="Doulos SIL" w:hAnsi="Doulos SIL"/>
          <w:i/>
          <w:color w:val="0000FF"/>
        </w:rPr>
        <w:t>-</w:t>
      </w:r>
      <w:r w:rsidRPr="006876BE">
        <w:rPr>
          <w:rFonts w:ascii="Doulos SIL" w:hAnsi="Doulos SIL"/>
          <w:i/>
          <w:color w:val="0000FF"/>
        </w:rPr>
        <w:sym w:font="Symbol" w:char="F0C6"/>
      </w:r>
      <w:r>
        <w:rPr>
          <w:rFonts w:ascii="Doulos SIL" w:hAnsi="Doulos SIL"/>
          <w:i/>
          <w:color w:val="0000FF"/>
        </w:rPr>
        <w:tab/>
        <w:t>yígíjó-rà</w:t>
      </w:r>
      <w:r w:rsidRPr="006876BE">
        <w:rPr>
          <w:rFonts w:ascii="Doulos SIL" w:hAnsi="Doulos SIL"/>
          <w:i/>
          <w:color w:val="0000FF"/>
        </w:rPr>
        <w:t>-</w:t>
      </w:r>
      <w:r w:rsidRPr="006876BE">
        <w:rPr>
          <w:rFonts w:ascii="Doulos SIL" w:hAnsi="Doulos SIL"/>
          <w:i/>
          <w:color w:val="0000FF"/>
        </w:rPr>
        <w:sym w:font="Symbol" w:char="F0C6"/>
      </w:r>
    </w:p>
    <w:p w14:paraId="3A5233B2" w14:textId="77777777" w:rsidR="00C3285C" w:rsidRPr="00C248F8" w:rsidRDefault="00C3285C" w:rsidP="00D11E13">
      <w:pPr>
        <w:pStyle w:val="example-simple"/>
        <w:tabs>
          <w:tab w:val="clear" w:pos="1080"/>
          <w:tab w:val="left" w:pos="1260"/>
          <w:tab w:val="left" w:pos="1800"/>
          <w:tab w:val="left" w:pos="3060"/>
          <w:tab w:val="left" w:pos="4410"/>
          <w:tab w:val="left" w:pos="6030"/>
        </w:tabs>
      </w:pPr>
      <w:r w:rsidRPr="00C248F8">
        <w:tab/>
        <w:t>3Pl</w:t>
      </w:r>
      <w:r w:rsidRPr="00C248F8">
        <w:tab/>
      </w:r>
      <w:r w:rsidR="000353F1">
        <w:t>a.</w:t>
      </w:r>
      <w:r w:rsidR="000353F1">
        <w:tab/>
      </w:r>
      <w:r w:rsidRPr="00C248F8">
        <w:t>{HL}</w:t>
      </w:r>
      <w:r w:rsidRPr="006876BE">
        <w:rPr>
          <w:rFonts w:ascii="Doulos SIL" w:hAnsi="Doulos SIL"/>
          <w:i/>
          <w:color w:val="0000FF"/>
        </w:rPr>
        <w:t>-r-â:</w:t>
      </w:r>
      <w:r w:rsidRPr="006876BE">
        <w:rPr>
          <w:rFonts w:ascii="Doulos SIL" w:hAnsi="Doulos SIL"/>
          <w:i/>
          <w:color w:val="0000FF"/>
        </w:rPr>
        <w:tab/>
        <w:t>nɔ̂:-r-â:</w:t>
      </w:r>
      <w:r w:rsidRPr="00C248F8">
        <w:tab/>
      </w:r>
      <w:r w:rsidRPr="006876BE">
        <w:rPr>
          <w:rFonts w:ascii="Doulos SIL" w:hAnsi="Doulos SIL"/>
          <w:i/>
          <w:color w:val="0000FF"/>
        </w:rPr>
        <w:t>bí-yò-r-â:</w:t>
      </w:r>
      <w:r w:rsidRPr="006876BE">
        <w:rPr>
          <w:rFonts w:ascii="Doulos SIL" w:hAnsi="Doulos SIL"/>
          <w:i/>
          <w:color w:val="0000FF"/>
        </w:rPr>
        <w:tab/>
        <w:t>yígíjò-r-â:</w:t>
      </w:r>
    </w:p>
    <w:p w14:paraId="7E96039C" w14:textId="77777777" w:rsidR="000353F1" w:rsidRPr="00C248F8" w:rsidRDefault="000353F1" w:rsidP="00D11E13">
      <w:pPr>
        <w:pStyle w:val="example-simple"/>
        <w:tabs>
          <w:tab w:val="clear" w:pos="1080"/>
          <w:tab w:val="left" w:pos="1260"/>
          <w:tab w:val="left" w:pos="1800"/>
          <w:tab w:val="left" w:pos="3060"/>
          <w:tab w:val="left" w:pos="4410"/>
          <w:tab w:val="left" w:pos="6030"/>
        </w:tabs>
      </w:pPr>
      <w:r w:rsidRPr="00C248F8">
        <w:tab/>
      </w:r>
      <w:r w:rsidRPr="00C248F8">
        <w:tab/>
      </w:r>
      <w:r>
        <w:t>b.</w:t>
      </w:r>
      <w:r>
        <w:tab/>
      </w:r>
      <w:r w:rsidRPr="00C248F8">
        <w:t>{HL}</w:t>
      </w:r>
      <w:r>
        <w:rPr>
          <w:rFonts w:ascii="Doulos SIL" w:hAnsi="Doulos SIL"/>
          <w:i/>
          <w:color w:val="0000FF"/>
        </w:rPr>
        <w:t>-r-à</w:t>
      </w:r>
      <w:r w:rsidRPr="006876BE">
        <w:rPr>
          <w:rFonts w:ascii="Doulos SIL" w:hAnsi="Doulos SIL"/>
          <w:i/>
          <w:color w:val="0000FF"/>
        </w:rPr>
        <w:t>:</w:t>
      </w:r>
      <w:r w:rsidRPr="006876BE">
        <w:rPr>
          <w:rFonts w:ascii="Doulos SIL" w:hAnsi="Doulos SIL"/>
          <w:i/>
          <w:color w:val="0000FF"/>
        </w:rPr>
        <w:tab/>
        <w:t>nɔ̂</w:t>
      </w:r>
      <w:r>
        <w:rPr>
          <w:rFonts w:ascii="Doulos SIL" w:hAnsi="Doulos SIL"/>
          <w:i/>
          <w:color w:val="0000FF"/>
        </w:rPr>
        <w:t>:-r-à</w:t>
      </w:r>
      <w:r w:rsidRPr="006876BE">
        <w:rPr>
          <w:rFonts w:ascii="Doulos SIL" w:hAnsi="Doulos SIL"/>
          <w:i/>
          <w:color w:val="0000FF"/>
        </w:rPr>
        <w:t>:</w:t>
      </w:r>
      <w:r w:rsidRPr="00C248F8">
        <w:tab/>
      </w:r>
      <w:r>
        <w:rPr>
          <w:rFonts w:ascii="Doulos SIL" w:hAnsi="Doulos SIL"/>
          <w:i/>
          <w:color w:val="0000FF"/>
        </w:rPr>
        <w:t>bí-yò-r-à:</w:t>
      </w:r>
      <w:r>
        <w:rPr>
          <w:rFonts w:ascii="Doulos SIL" w:hAnsi="Doulos SIL"/>
          <w:i/>
          <w:color w:val="0000FF"/>
        </w:rPr>
        <w:tab/>
        <w:t>yígíjò-r-à</w:t>
      </w:r>
      <w:r w:rsidRPr="006876BE">
        <w:rPr>
          <w:rFonts w:ascii="Doulos SIL" w:hAnsi="Doulos SIL"/>
          <w:i/>
          <w:color w:val="0000FF"/>
        </w:rPr>
        <w:t>:</w:t>
      </w:r>
    </w:p>
    <w:p w14:paraId="5C15709B" w14:textId="77777777" w:rsidR="00C3285C" w:rsidRDefault="00C3285C"/>
    <w:p w14:paraId="3D8DCABE" w14:textId="4A79A47C" w:rsidR="000353F1" w:rsidRPr="006876BE" w:rsidRDefault="00167D62">
      <w:r>
        <w:t>The (a) pattern for 3Sg an</w:t>
      </w:r>
      <w:r w:rsidR="000353F1">
        <w:t xml:space="preserve">d 3Pl is from the Boui </w:t>
      </w:r>
      <w:r w:rsidR="005C1792">
        <w:t>assistant</w:t>
      </w:r>
      <w:r w:rsidR="000353F1">
        <w:t xml:space="preserve">, the (b) pattern is from the Ningo </w:t>
      </w:r>
      <w:r w:rsidR="005C1792">
        <w:t>assistant.</w:t>
      </w:r>
    </w:p>
    <w:p w14:paraId="03A7AC1A" w14:textId="77777777" w:rsidR="00C3285C" w:rsidRPr="006876BE" w:rsidRDefault="000353F1">
      <w:r>
        <w:tab/>
      </w:r>
      <w:r w:rsidR="00C3285C" w:rsidRPr="006876BE">
        <w:t xml:space="preserve">The final H-tone on </w:t>
      </w:r>
      <w:r w:rsidR="00C3285C" w:rsidRPr="006876BE">
        <w:rPr>
          <w:rFonts w:ascii="Doulos SIL" w:hAnsi="Doulos SIL"/>
          <w:i/>
          <w:color w:val="0000FF"/>
        </w:rPr>
        <w:t>-rá</w:t>
      </w:r>
      <w:r w:rsidR="00C3285C" w:rsidRPr="006876BE">
        <w:t xml:space="preserve"> in 1Pl/2Pl forms is of the LH type, and the H-tone appears on a following polar interrogative particle, as in </w:t>
      </w:r>
      <w:r w:rsidR="00C3285C" w:rsidRPr="006876BE">
        <w:rPr>
          <w:rFonts w:ascii="Doulos SIL" w:hAnsi="Doulos SIL"/>
          <w:i/>
          <w:color w:val="0000FF"/>
        </w:rPr>
        <w:t>-rà lé</w:t>
      </w:r>
      <w:r w:rsidR="00C3285C" w:rsidRPr="006876BE">
        <w:t xml:space="preserve"> (§13.2.1).</w:t>
      </w:r>
    </w:p>
    <w:p w14:paraId="52820316" w14:textId="3874889E" w:rsidR="00C3285C" w:rsidRPr="006876BE" w:rsidRDefault="00C3285C">
      <w:r w:rsidRPr="006876BE">
        <w:tab/>
        <w:t xml:space="preserve">A sample of 3Sg </w:t>
      </w:r>
      <w:r w:rsidR="00590C94">
        <w:t>imperfective</w:t>
      </w:r>
      <w:r w:rsidRPr="006876BE">
        <w:t xml:space="preserve"> </w:t>
      </w:r>
      <w:r w:rsidR="00944CAD">
        <w:t>negative</w:t>
      </w:r>
      <w:r w:rsidRPr="006876BE">
        <w:t xml:space="preserve"> forms from stems ending in nonhigh vowels is in (xx2). </w:t>
      </w:r>
      <w:r w:rsidR="005C1792">
        <w:t>Forms are from Boui.</w:t>
      </w:r>
    </w:p>
    <w:p w14:paraId="60BD522F" w14:textId="77777777" w:rsidR="00C3285C" w:rsidRPr="006876BE" w:rsidRDefault="00C3285C"/>
    <w:p w14:paraId="5A06C431" w14:textId="77777777" w:rsidR="00C3285C" w:rsidRPr="006876BE" w:rsidRDefault="00C3285C" w:rsidP="00C3285C">
      <w:pPr>
        <w:pStyle w:val="exampleabc"/>
        <w:tabs>
          <w:tab w:val="left" w:pos="2520"/>
          <w:tab w:val="left" w:pos="4320"/>
        </w:tabs>
      </w:pPr>
      <w:r w:rsidRPr="006876BE">
        <w:t>(xx2)</w:t>
      </w:r>
      <w:r w:rsidRPr="006876BE">
        <w:tab/>
        <w:t xml:space="preserve">Imperfective </w:t>
      </w:r>
      <w:r w:rsidR="00944CAD">
        <w:t>negative</w:t>
      </w:r>
      <w:r w:rsidRPr="006876BE">
        <w:t xml:space="preserve"> (final-nonhigh-vowel class)</w:t>
      </w:r>
    </w:p>
    <w:p w14:paraId="50A173F3" w14:textId="77777777" w:rsidR="00C3285C" w:rsidRPr="006876BE" w:rsidRDefault="00C3285C" w:rsidP="00C3285C">
      <w:pPr>
        <w:pStyle w:val="exampleabc"/>
        <w:tabs>
          <w:tab w:val="left" w:pos="2520"/>
          <w:tab w:val="left" w:pos="4320"/>
        </w:tabs>
      </w:pPr>
    </w:p>
    <w:p w14:paraId="5CEA1D8C" w14:textId="3541CAFC" w:rsidR="00C3285C" w:rsidRPr="006876BE" w:rsidRDefault="00C3285C" w:rsidP="00C3285C">
      <w:pPr>
        <w:pStyle w:val="example-simple"/>
        <w:tabs>
          <w:tab w:val="left" w:pos="2552"/>
          <w:tab w:val="left" w:pos="4111"/>
        </w:tabs>
      </w:pPr>
      <w:r w:rsidRPr="006876BE">
        <w:tab/>
      </w:r>
      <w:r w:rsidRPr="006876BE">
        <w:tab/>
        <w:t>stem</w:t>
      </w:r>
      <w:r w:rsidRPr="006876BE">
        <w:tab/>
      </w:r>
      <w:r w:rsidR="00167D62">
        <w:t>Ipfv</w:t>
      </w:r>
      <w:r w:rsidRPr="006876BE">
        <w:t>Neg</w:t>
      </w:r>
      <w:r w:rsidRPr="006876BE">
        <w:tab/>
        <w:t>gloss</w:t>
      </w:r>
    </w:p>
    <w:p w14:paraId="1C7C6FC2" w14:textId="77777777" w:rsidR="00C3285C" w:rsidRPr="006876BE" w:rsidRDefault="00C3285C" w:rsidP="00C3285C">
      <w:pPr>
        <w:pStyle w:val="exampleabc"/>
        <w:tabs>
          <w:tab w:val="left" w:pos="2520"/>
          <w:tab w:val="left" w:pos="4320"/>
        </w:tabs>
      </w:pPr>
    </w:p>
    <w:p w14:paraId="6CD82E87" w14:textId="77777777" w:rsidR="00C3285C" w:rsidRPr="006876BE" w:rsidRDefault="00C3285C" w:rsidP="00C3285C">
      <w:pPr>
        <w:pStyle w:val="exampleabc"/>
        <w:tabs>
          <w:tab w:val="left" w:pos="2520"/>
          <w:tab w:val="left" w:pos="4320"/>
        </w:tabs>
      </w:pPr>
      <w:r w:rsidRPr="006876BE">
        <w:tab/>
        <w:t xml:space="preserve">a. </w:t>
      </w:r>
      <w:r w:rsidRPr="006876BE">
        <w:rPr>
          <w:rFonts w:ascii="Doulos SIL" w:hAnsi="Doulos SIL"/>
          <w:i/>
          <w:color w:val="0000FF"/>
        </w:rPr>
        <w:t>Cv:</w:t>
      </w:r>
    </w:p>
    <w:p w14:paraId="3C7DF511" w14:textId="77777777" w:rsidR="00C3285C" w:rsidRPr="006876BE" w:rsidRDefault="00C3285C">
      <w:pPr>
        <w:pStyle w:val="example-simple"/>
        <w:tabs>
          <w:tab w:val="left" w:pos="2552"/>
          <w:tab w:val="left" w:pos="4111"/>
        </w:tabs>
      </w:pPr>
      <w:r w:rsidRPr="006876BE">
        <w:tab/>
      </w:r>
      <w:r w:rsidRPr="006876BE">
        <w:tab/>
      </w:r>
      <w:r w:rsidRPr="006876BE">
        <w:rPr>
          <w:rFonts w:ascii="Doulos SIL" w:hAnsi="Doulos SIL"/>
          <w:i/>
          <w:color w:val="0000FF"/>
        </w:rPr>
        <w:t>dɔ́:-</w:t>
      </w:r>
      <w:r w:rsidRPr="006876BE">
        <w:rPr>
          <w:rFonts w:ascii="Doulos SIL" w:hAnsi="Doulos SIL"/>
          <w:i/>
          <w:color w:val="0000FF"/>
        </w:rPr>
        <w:tab/>
        <w:t>dɔ́:-râ</w:t>
      </w:r>
      <w:r w:rsidRPr="006876BE">
        <w:rPr>
          <w:rFonts w:ascii="Doulos SIL" w:hAnsi="Doulos SIL"/>
          <w:i/>
          <w:color w:val="0000FF"/>
        </w:rPr>
        <w:tab/>
      </w:r>
      <w:r w:rsidR="006B4207">
        <w:t>‘</w:t>
      </w:r>
      <w:r w:rsidRPr="006876BE">
        <w:t>pound</w:t>
      </w:r>
      <w:r w:rsidR="006B4207">
        <w:t>’</w:t>
      </w:r>
      <w:r w:rsidRPr="006876BE">
        <w:t xml:space="preserve"> or </w:t>
      </w:r>
      <w:r w:rsidR="006B4207">
        <w:t>‘</w:t>
      </w:r>
      <w:r w:rsidRPr="006876BE">
        <w:t>insult</w:t>
      </w:r>
      <w:r w:rsidR="006B4207">
        <w:t>’</w:t>
      </w:r>
    </w:p>
    <w:p w14:paraId="472F691D" w14:textId="77777777" w:rsidR="00C3285C" w:rsidRPr="006876BE" w:rsidRDefault="00C3285C">
      <w:pPr>
        <w:pStyle w:val="example-simple"/>
        <w:tabs>
          <w:tab w:val="left" w:pos="2552"/>
          <w:tab w:val="left" w:pos="4111"/>
        </w:tabs>
      </w:pPr>
      <w:r w:rsidRPr="006876BE">
        <w:tab/>
      </w:r>
      <w:r w:rsidRPr="006876BE">
        <w:tab/>
      </w:r>
      <w:r w:rsidRPr="006876BE">
        <w:rPr>
          <w:rFonts w:ascii="Doulos SIL" w:hAnsi="Doulos SIL"/>
          <w:i/>
          <w:color w:val="0000FF"/>
        </w:rPr>
        <w:t>gó:-</w:t>
      </w:r>
      <w:r w:rsidRPr="006876BE">
        <w:rPr>
          <w:rFonts w:ascii="Doulos SIL" w:hAnsi="Doulos SIL"/>
          <w:i/>
          <w:color w:val="0000FF"/>
        </w:rPr>
        <w:tab/>
        <w:t>gó:-râ</w:t>
      </w:r>
      <w:r w:rsidRPr="006876BE">
        <w:rPr>
          <w:rFonts w:ascii="Doulos SIL" w:hAnsi="Doulos SIL"/>
          <w:i/>
          <w:color w:val="0000FF"/>
        </w:rPr>
        <w:tab/>
      </w:r>
      <w:r w:rsidR="006B4207">
        <w:t>‘</w:t>
      </w:r>
      <w:r w:rsidRPr="006876BE">
        <w:t>go out</w:t>
      </w:r>
      <w:r w:rsidR="006B4207">
        <w:t>’</w:t>
      </w:r>
    </w:p>
    <w:p w14:paraId="00E05282" w14:textId="77777777" w:rsidR="00C3285C" w:rsidRPr="006876BE" w:rsidRDefault="00C3285C">
      <w:pPr>
        <w:pStyle w:val="example-simple"/>
        <w:tabs>
          <w:tab w:val="left" w:pos="2552"/>
          <w:tab w:val="left" w:pos="4111"/>
        </w:tabs>
      </w:pPr>
      <w:r w:rsidRPr="006876BE">
        <w:tab/>
      </w:r>
      <w:r w:rsidRPr="006876BE">
        <w:tab/>
      </w:r>
      <w:r w:rsidRPr="006876BE">
        <w:rPr>
          <w:rFonts w:ascii="Doulos SIL" w:hAnsi="Doulos SIL"/>
          <w:i/>
          <w:color w:val="0000FF"/>
        </w:rPr>
        <w:t>ɲɔ́:-</w:t>
      </w:r>
      <w:r w:rsidRPr="006876BE">
        <w:rPr>
          <w:rFonts w:ascii="Doulos SIL" w:hAnsi="Doulos SIL"/>
          <w:i/>
          <w:color w:val="0000FF"/>
        </w:rPr>
        <w:tab/>
        <w:t>ɲɔ́:-râ</w:t>
      </w:r>
      <w:r w:rsidRPr="006876BE">
        <w:rPr>
          <w:rFonts w:ascii="Doulos SIL" w:hAnsi="Doulos SIL"/>
          <w:i/>
          <w:color w:val="0000FF"/>
        </w:rPr>
        <w:tab/>
      </w:r>
      <w:r w:rsidR="006B4207">
        <w:t>‘</w:t>
      </w:r>
      <w:r w:rsidRPr="006876BE">
        <w:t>eat, drink</w:t>
      </w:r>
      <w:r w:rsidR="006B4207">
        <w:t>’</w:t>
      </w:r>
    </w:p>
    <w:p w14:paraId="38C9F7F4" w14:textId="77777777" w:rsidR="00C3285C" w:rsidRPr="006876BE" w:rsidRDefault="00C3285C" w:rsidP="00C3285C">
      <w:pPr>
        <w:pStyle w:val="exampleabc"/>
        <w:tabs>
          <w:tab w:val="left" w:pos="2520"/>
          <w:tab w:val="left" w:pos="4320"/>
        </w:tabs>
      </w:pPr>
    </w:p>
    <w:p w14:paraId="373A245C" w14:textId="77777777" w:rsidR="00C3285C" w:rsidRPr="006876BE" w:rsidRDefault="00C3285C" w:rsidP="00C3285C">
      <w:pPr>
        <w:pStyle w:val="exampleabc"/>
        <w:tabs>
          <w:tab w:val="left" w:pos="2520"/>
          <w:tab w:val="left" w:pos="4320"/>
        </w:tabs>
      </w:pPr>
      <w:r w:rsidRPr="006876BE">
        <w:tab/>
        <w:t xml:space="preserve">b. </w:t>
      </w:r>
      <w:r w:rsidRPr="006876BE">
        <w:rPr>
          <w:rFonts w:ascii="Doulos SIL" w:hAnsi="Doulos SIL"/>
          <w:i/>
          <w:color w:val="0000FF"/>
        </w:rPr>
        <w:t>NCv:</w:t>
      </w:r>
    </w:p>
    <w:p w14:paraId="4C919EC2" w14:textId="77777777" w:rsidR="00C3285C" w:rsidRPr="006876BE" w:rsidRDefault="00C3285C" w:rsidP="00C3285C">
      <w:pPr>
        <w:pStyle w:val="example-simple"/>
        <w:tabs>
          <w:tab w:val="left" w:pos="2552"/>
          <w:tab w:val="left" w:pos="4111"/>
        </w:tabs>
      </w:pPr>
      <w:r w:rsidRPr="006876BE">
        <w:tab/>
      </w:r>
      <w:r w:rsidRPr="006876BE">
        <w:tab/>
      </w:r>
      <w:r w:rsidRPr="006876BE">
        <w:rPr>
          <w:rFonts w:ascii="Doulos SIL" w:hAnsi="Doulos SIL"/>
          <w:i/>
          <w:color w:val="0000FF"/>
        </w:rPr>
        <w:t>ndó-</w:t>
      </w:r>
      <w:r w:rsidRPr="006876BE">
        <w:rPr>
          <w:rFonts w:ascii="Doulos SIL" w:hAnsi="Doulos SIL"/>
          <w:i/>
          <w:color w:val="0000FF"/>
        </w:rPr>
        <w:tab/>
        <w:t>ndó-râ</w:t>
      </w:r>
      <w:r w:rsidRPr="006876BE">
        <w:tab/>
      </w:r>
      <w:r w:rsidR="006B4207">
        <w:t>‘</w:t>
      </w:r>
      <w:r w:rsidRPr="006876BE">
        <w:t>give</w:t>
      </w:r>
      <w:r w:rsidR="006B4207">
        <w:t>’</w:t>
      </w:r>
    </w:p>
    <w:p w14:paraId="0984614E" w14:textId="77777777" w:rsidR="00C3285C" w:rsidRPr="006876BE" w:rsidRDefault="00C3285C" w:rsidP="00C3285C">
      <w:pPr>
        <w:pStyle w:val="exampleabc"/>
        <w:tabs>
          <w:tab w:val="left" w:pos="2520"/>
          <w:tab w:val="left" w:pos="4320"/>
        </w:tabs>
      </w:pPr>
    </w:p>
    <w:p w14:paraId="3695A53C" w14:textId="77777777" w:rsidR="00C3285C" w:rsidRPr="006876BE" w:rsidRDefault="00C3285C" w:rsidP="00C3285C">
      <w:pPr>
        <w:pStyle w:val="exampleabc"/>
        <w:tabs>
          <w:tab w:val="left" w:pos="2520"/>
          <w:tab w:val="left" w:pos="4320"/>
        </w:tabs>
      </w:pPr>
      <w:r w:rsidRPr="006876BE">
        <w:tab/>
        <w:t xml:space="preserve">c. </w:t>
      </w:r>
      <w:r w:rsidRPr="006876BE">
        <w:rPr>
          <w:rFonts w:ascii="Doulos SIL" w:hAnsi="Doulos SIL"/>
          <w:i/>
          <w:color w:val="0000FF"/>
        </w:rPr>
        <w:t>CvCv</w:t>
      </w:r>
    </w:p>
    <w:p w14:paraId="25F0B59B" w14:textId="77777777" w:rsidR="00C3285C" w:rsidRPr="006876BE" w:rsidRDefault="00C3285C">
      <w:pPr>
        <w:pStyle w:val="example-simple"/>
        <w:tabs>
          <w:tab w:val="left" w:pos="2552"/>
          <w:tab w:val="left" w:pos="4111"/>
        </w:tabs>
      </w:pPr>
      <w:r w:rsidRPr="006876BE">
        <w:tab/>
      </w:r>
      <w:r w:rsidRPr="006876BE">
        <w:tab/>
      </w:r>
      <w:r w:rsidRPr="006876BE">
        <w:rPr>
          <w:rFonts w:ascii="Doulos SIL" w:hAnsi="Doulos SIL"/>
          <w:i/>
          <w:color w:val="0000FF"/>
        </w:rPr>
        <w:t>gújó-</w:t>
      </w:r>
      <w:r w:rsidRPr="006876BE">
        <w:rPr>
          <w:rFonts w:ascii="Doulos SIL" w:hAnsi="Doulos SIL"/>
          <w:i/>
          <w:color w:val="0000FF"/>
        </w:rPr>
        <w:tab/>
        <w:t>gújó-râ</w:t>
      </w:r>
      <w:r w:rsidRPr="006876BE">
        <w:rPr>
          <w:rFonts w:ascii="Doulos SIL" w:hAnsi="Doulos SIL"/>
          <w:i/>
          <w:color w:val="0000FF"/>
        </w:rPr>
        <w:tab/>
      </w:r>
      <w:r w:rsidR="006B4207">
        <w:t>‘</w:t>
      </w:r>
      <w:r w:rsidRPr="006876BE">
        <w:t>dig</w:t>
      </w:r>
      <w:r w:rsidR="006B4207">
        <w:t>’</w:t>
      </w:r>
    </w:p>
    <w:p w14:paraId="1E73C7BD" w14:textId="77777777" w:rsidR="00C3285C" w:rsidRPr="006876BE" w:rsidRDefault="00C3285C">
      <w:pPr>
        <w:pStyle w:val="example-simple"/>
        <w:tabs>
          <w:tab w:val="left" w:pos="2552"/>
          <w:tab w:val="left" w:pos="4111"/>
        </w:tabs>
      </w:pPr>
      <w:r w:rsidRPr="006876BE">
        <w:tab/>
      </w:r>
      <w:r w:rsidRPr="006876BE">
        <w:tab/>
      </w:r>
      <w:r w:rsidRPr="006876BE">
        <w:rPr>
          <w:rFonts w:ascii="Doulos SIL" w:hAnsi="Doulos SIL"/>
          <w:i/>
          <w:color w:val="0000FF"/>
        </w:rPr>
        <w:t>cíjɔ́-</w:t>
      </w:r>
      <w:r w:rsidRPr="006876BE">
        <w:rPr>
          <w:rFonts w:ascii="Doulos SIL" w:hAnsi="Doulos SIL"/>
          <w:i/>
          <w:color w:val="0000FF"/>
        </w:rPr>
        <w:tab/>
        <w:t>cíjɔ́-râ</w:t>
      </w:r>
      <w:r w:rsidRPr="006876BE">
        <w:rPr>
          <w:rFonts w:ascii="Doulos SIL" w:hAnsi="Doulos SIL"/>
          <w:i/>
          <w:color w:val="0000FF"/>
        </w:rPr>
        <w:tab/>
      </w:r>
      <w:r w:rsidR="006B4207">
        <w:t>‘</w:t>
      </w:r>
      <w:r w:rsidRPr="006876BE">
        <w:t>reply</w:t>
      </w:r>
      <w:r w:rsidR="006B4207">
        <w:t>’</w:t>
      </w:r>
    </w:p>
    <w:p w14:paraId="5AC25BA0" w14:textId="77777777" w:rsidR="00C3285C" w:rsidRPr="006876BE" w:rsidRDefault="00C3285C">
      <w:pPr>
        <w:pStyle w:val="example-simple"/>
        <w:tabs>
          <w:tab w:val="left" w:pos="2552"/>
          <w:tab w:val="left" w:pos="4111"/>
        </w:tabs>
      </w:pPr>
      <w:r w:rsidRPr="006876BE">
        <w:tab/>
      </w:r>
      <w:r w:rsidRPr="006876BE">
        <w:tab/>
      </w:r>
      <w:r w:rsidRPr="006876BE">
        <w:rPr>
          <w:rFonts w:ascii="Doulos SIL" w:hAnsi="Doulos SIL"/>
          <w:i/>
          <w:color w:val="0000FF"/>
        </w:rPr>
        <w:t>yɛ́gɔ́-</w:t>
      </w:r>
      <w:r w:rsidRPr="006876BE">
        <w:rPr>
          <w:rFonts w:ascii="Doulos SIL" w:hAnsi="Doulos SIL"/>
          <w:i/>
          <w:color w:val="0000FF"/>
        </w:rPr>
        <w:tab/>
        <w:t>yɛ́gɔ́-râ</w:t>
      </w:r>
      <w:r w:rsidRPr="006876BE">
        <w:rPr>
          <w:rFonts w:ascii="Doulos SIL" w:hAnsi="Doulos SIL"/>
          <w:i/>
          <w:color w:val="0000FF"/>
        </w:rPr>
        <w:tab/>
      </w:r>
      <w:r w:rsidR="006B4207">
        <w:t>‘</w:t>
      </w:r>
      <w:r w:rsidRPr="006876BE">
        <w:t>fall</w:t>
      </w:r>
      <w:r w:rsidR="006B4207">
        <w:t>’</w:t>
      </w:r>
    </w:p>
    <w:p w14:paraId="6D41EB47" w14:textId="77777777" w:rsidR="00C3285C" w:rsidRPr="006876BE" w:rsidRDefault="00C3285C">
      <w:pPr>
        <w:pStyle w:val="example-simple"/>
        <w:tabs>
          <w:tab w:val="left" w:pos="2552"/>
          <w:tab w:val="left" w:pos="4111"/>
        </w:tabs>
      </w:pPr>
      <w:r w:rsidRPr="006876BE">
        <w:tab/>
      </w:r>
      <w:r w:rsidRPr="006876BE">
        <w:tab/>
      </w:r>
      <w:r w:rsidRPr="006876BE">
        <w:rPr>
          <w:rFonts w:ascii="Doulos SIL" w:hAnsi="Doulos SIL"/>
          <w:i/>
          <w:color w:val="0000FF"/>
        </w:rPr>
        <w:t>sɛ́mɔ́-</w:t>
      </w:r>
      <w:r w:rsidRPr="006876BE">
        <w:rPr>
          <w:rFonts w:ascii="Doulos SIL" w:hAnsi="Doulos SIL"/>
          <w:i/>
          <w:color w:val="0000FF"/>
        </w:rPr>
        <w:tab/>
        <w:t>sɛ́mɔ́-râ</w:t>
      </w:r>
      <w:r w:rsidRPr="006876BE">
        <w:rPr>
          <w:rFonts w:ascii="Doulos SIL" w:hAnsi="Doulos SIL"/>
          <w:i/>
          <w:color w:val="0000FF"/>
        </w:rPr>
        <w:tab/>
      </w:r>
      <w:r w:rsidR="006B4207">
        <w:t>‘</w:t>
      </w:r>
      <w:r w:rsidRPr="006876BE">
        <w:t>slaughter</w:t>
      </w:r>
      <w:r w:rsidR="006B4207">
        <w:t>’</w:t>
      </w:r>
    </w:p>
    <w:p w14:paraId="14EC010D" w14:textId="77777777" w:rsidR="00C3285C" w:rsidRPr="006876BE" w:rsidRDefault="00C3285C">
      <w:pPr>
        <w:pStyle w:val="example-simple"/>
        <w:tabs>
          <w:tab w:val="left" w:pos="2552"/>
          <w:tab w:val="left" w:pos="4111"/>
        </w:tabs>
      </w:pPr>
      <w:r w:rsidRPr="006876BE">
        <w:tab/>
      </w:r>
      <w:r w:rsidRPr="006876BE">
        <w:tab/>
      </w:r>
      <w:r w:rsidRPr="006876BE">
        <w:rPr>
          <w:rFonts w:ascii="Doulos SIL" w:hAnsi="Doulos SIL"/>
          <w:i/>
          <w:color w:val="0000FF"/>
        </w:rPr>
        <w:t>dú-yɔ́-</w:t>
      </w:r>
      <w:r w:rsidRPr="006876BE">
        <w:rPr>
          <w:rFonts w:ascii="Doulos SIL" w:hAnsi="Doulos SIL"/>
          <w:i/>
          <w:color w:val="0000FF"/>
        </w:rPr>
        <w:tab/>
        <w:t>dú-yɔ́-râ</w:t>
      </w:r>
      <w:r w:rsidRPr="006876BE">
        <w:rPr>
          <w:rFonts w:ascii="Doulos SIL" w:hAnsi="Doulos SIL"/>
          <w:i/>
          <w:color w:val="0000FF"/>
        </w:rPr>
        <w:tab/>
      </w:r>
      <w:r w:rsidR="006B4207">
        <w:t>‘</w:t>
      </w:r>
      <w:r w:rsidRPr="006876BE">
        <w:t>carry on head</w:t>
      </w:r>
      <w:r w:rsidR="006B4207">
        <w:t>’</w:t>
      </w:r>
    </w:p>
    <w:p w14:paraId="3CF105BF" w14:textId="77777777" w:rsidR="00C3285C" w:rsidRPr="006876BE" w:rsidRDefault="00C3285C">
      <w:pPr>
        <w:pStyle w:val="example-simple"/>
        <w:tabs>
          <w:tab w:val="left" w:pos="2552"/>
          <w:tab w:val="left" w:pos="4111"/>
        </w:tabs>
      </w:pPr>
      <w:r w:rsidRPr="006876BE">
        <w:lastRenderedPageBreak/>
        <w:tab/>
      </w:r>
      <w:r w:rsidRPr="006876BE">
        <w:tab/>
      </w:r>
      <w:r w:rsidRPr="006876BE">
        <w:rPr>
          <w:rFonts w:ascii="Doulos SIL" w:hAnsi="Doulos SIL"/>
          <w:i/>
          <w:color w:val="0000FF"/>
        </w:rPr>
        <w:t>tɛ́wɔ́-</w:t>
      </w:r>
      <w:r w:rsidRPr="006876BE">
        <w:rPr>
          <w:rFonts w:ascii="Doulos SIL" w:hAnsi="Doulos SIL"/>
          <w:i/>
          <w:color w:val="0000FF"/>
        </w:rPr>
        <w:tab/>
        <w:t>tɛ́wɔ́-râ</w:t>
      </w:r>
      <w:r w:rsidRPr="006876BE">
        <w:rPr>
          <w:rFonts w:ascii="Doulos SIL" w:hAnsi="Doulos SIL"/>
          <w:i/>
          <w:color w:val="0000FF"/>
        </w:rPr>
        <w:tab/>
      </w:r>
      <w:r w:rsidR="006B4207">
        <w:t>‘</w:t>
      </w:r>
      <w:r w:rsidRPr="006876BE">
        <w:t>hit</w:t>
      </w:r>
      <w:r w:rsidR="006B4207">
        <w:t>’</w:t>
      </w:r>
    </w:p>
    <w:p w14:paraId="057648CE" w14:textId="77777777" w:rsidR="00C3285C" w:rsidRPr="006876BE" w:rsidRDefault="00C3285C">
      <w:pPr>
        <w:pStyle w:val="example-simple"/>
        <w:tabs>
          <w:tab w:val="left" w:pos="2552"/>
          <w:tab w:val="left" w:pos="4111"/>
        </w:tabs>
        <w:rPr>
          <w:rFonts w:ascii="Doulos SIL" w:hAnsi="Doulos SIL"/>
          <w:i/>
          <w:color w:val="0000FF"/>
        </w:rPr>
      </w:pPr>
      <w:r w:rsidRPr="006876BE">
        <w:rPr>
          <w:rFonts w:ascii="Doulos SIL" w:hAnsi="Doulos SIL"/>
          <w:i/>
          <w:color w:val="0000FF"/>
        </w:rPr>
        <w:tab/>
        <w:t xml:space="preserve">   Cvnv</w:t>
      </w:r>
    </w:p>
    <w:p w14:paraId="25D3C734" w14:textId="77777777" w:rsidR="00C3285C" w:rsidRPr="006876BE" w:rsidRDefault="00C3285C">
      <w:pPr>
        <w:pStyle w:val="example-simple"/>
        <w:tabs>
          <w:tab w:val="left" w:pos="2552"/>
          <w:tab w:val="left" w:pos="4111"/>
        </w:tabs>
      </w:pPr>
      <w:r w:rsidRPr="006876BE">
        <w:tab/>
      </w:r>
      <w:r w:rsidRPr="006876BE">
        <w:tab/>
      </w:r>
      <w:r w:rsidRPr="006876BE">
        <w:rPr>
          <w:rFonts w:ascii="Doulos SIL" w:hAnsi="Doulos SIL"/>
          <w:i/>
          <w:color w:val="0000FF"/>
        </w:rPr>
        <w:t>dɔ́nɔ́-</w:t>
      </w:r>
      <w:r w:rsidRPr="006876BE">
        <w:rPr>
          <w:rFonts w:ascii="Doulos SIL" w:hAnsi="Doulos SIL"/>
          <w:i/>
          <w:color w:val="0000FF"/>
        </w:rPr>
        <w:tab/>
        <w:t>dɔ́n-dâ</w:t>
      </w:r>
      <w:r w:rsidRPr="006876BE">
        <w:rPr>
          <w:rFonts w:ascii="Doulos SIL" w:hAnsi="Doulos SIL"/>
          <w:i/>
          <w:color w:val="0000FF"/>
        </w:rPr>
        <w:tab/>
      </w:r>
      <w:r w:rsidR="006B4207">
        <w:t>‘</w:t>
      </w:r>
      <w:r w:rsidRPr="006876BE">
        <w:t>buy</w:t>
      </w:r>
      <w:r w:rsidR="006B4207">
        <w:t>’</w:t>
      </w:r>
    </w:p>
    <w:p w14:paraId="488DCA7D" w14:textId="77777777" w:rsidR="00C3285C" w:rsidRPr="006876BE" w:rsidRDefault="00C3285C">
      <w:pPr>
        <w:pStyle w:val="example-simple"/>
        <w:tabs>
          <w:tab w:val="left" w:pos="2552"/>
          <w:tab w:val="left" w:pos="4111"/>
        </w:tabs>
      </w:pPr>
      <w:r w:rsidRPr="006876BE">
        <w:tab/>
      </w:r>
      <w:r w:rsidRPr="006876BE">
        <w:tab/>
      </w:r>
      <w:r w:rsidRPr="006876BE">
        <w:rPr>
          <w:rFonts w:ascii="Doulos SIL" w:hAnsi="Doulos SIL"/>
          <w:i/>
          <w:color w:val="0000FF"/>
        </w:rPr>
        <w:t>mínɔ́-</w:t>
      </w:r>
      <w:r w:rsidRPr="006876BE">
        <w:rPr>
          <w:rFonts w:ascii="Doulos SIL" w:hAnsi="Doulos SIL"/>
          <w:i/>
          <w:color w:val="0000FF"/>
        </w:rPr>
        <w:tab/>
        <w:t>mín-dâ</w:t>
      </w:r>
      <w:r w:rsidRPr="006876BE">
        <w:rPr>
          <w:rFonts w:ascii="Doulos SIL" w:hAnsi="Doulos SIL"/>
          <w:i/>
          <w:color w:val="0000FF"/>
        </w:rPr>
        <w:tab/>
      </w:r>
      <w:r w:rsidR="006B4207">
        <w:t>‘</w:t>
      </w:r>
      <w:r w:rsidRPr="006876BE">
        <w:t>taste</w:t>
      </w:r>
      <w:r w:rsidR="006B4207">
        <w:t>’</w:t>
      </w:r>
    </w:p>
    <w:p w14:paraId="029E0AE2" w14:textId="77777777" w:rsidR="00C3285C" w:rsidRPr="006876BE" w:rsidRDefault="00C3285C">
      <w:pPr>
        <w:pStyle w:val="example-simple"/>
        <w:tabs>
          <w:tab w:val="left" w:pos="2552"/>
          <w:tab w:val="left" w:pos="4111"/>
        </w:tabs>
        <w:rPr>
          <w:rFonts w:ascii="Doulos SIL" w:hAnsi="Doulos SIL"/>
          <w:i/>
          <w:color w:val="0000FF"/>
        </w:rPr>
      </w:pPr>
      <w:r w:rsidRPr="006876BE">
        <w:rPr>
          <w:rFonts w:ascii="Doulos SIL" w:hAnsi="Doulos SIL"/>
          <w:i/>
          <w:color w:val="0000FF"/>
        </w:rPr>
        <w:tab/>
        <w:t xml:space="preserve">   Cvlv</w:t>
      </w:r>
    </w:p>
    <w:p w14:paraId="0414420B" w14:textId="77777777" w:rsidR="00C3285C" w:rsidRPr="006876BE" w:rsidRDefault="00C3285C">
      <w:pPr>
        <w:pStyle w:val="example-simple"/>
        <w:tabs>
          <w:tab w:val="left" w:pos="2552"/>
          <w:tab w:val="left" w:pos="4111"/>
        </w:tabs>
      </w:pPr>
      <w:r w:rsidRPr="006876BE">
        <w:tab/>
      </w:r>
      <w:r w:rsidRPr="006876BE">
        <w:tab/>
      </w:r>
      <w:r w:rsidRPr="006876BE">
        <w:rPr>
          <w:rFonts w:ascii="Doulos SIL" w:hAnsi="Doulos SIL"/>
          <w:i/>
          <w:color w:val="0000FF"/>
        </w:rPr>
        <w:t>ílɔ́-</w:t>
      </w:r>
      <w:r w:rsidRPr="006876BE">
        <w:rPr>
          <w:rFonts w:ascii="Doulos SIL" w:hAnsi="Doulos SIL"/>
          <w:i/>
          <w:color w:val="0000FF"/>
        </w:rPr>
        <w:tab/>
        <w:t>íl-dâ</w:t>
      </w:r>
      <w:r w:rsidRPr="006876BE">
        <w:rPr>
          <w:rFonts w:ascii="Doulos SIL" w:hAnsi="Doulos SIL"/>
          <w:i/>
          <w:color w:val="0000FF"/>
        </w:rPr>
        <w:tab/>
      </w:r>
      <w:r w:rsidR="006B4207">
        <w:t>‘</w:t>
      </w:r>
      <w:r w:rsidRPr="006876BE">
        <w:t>go up</w:t>
      </w:r>
      <w:r w:rsidR="006B4207">
        <w:t>’</w:t>
      </w:r>
    </w:p>
    <w:p w14:paraId="18364D7C" w14:textId="77777777" w:rsidR="00C3285C" w:rsidRPr="006876BE" w:rsidRDefault="00C3285C">
      <w:pPr>
        <w:pStyle w:val="example-simple"/>
        <w:tabs>
          <w:tab w:val="left" w:pos="2552"/>
          <w:tab w:val="left" w:pos="4111"/>
        </w:tabs>
      </w:pPr>
      <w:r w:rsidRPr="006876BE">
        <w:tab/>
      </w:r>
      <w:r w:rsidRPr="006876BE">
        <w:tab/>
      </w:r>
      <w:r w:rsidRPr="006876BE">
        <w:rPr>
          <w:rFonts w:ascii="Doulos SIL" w:hAnsi="Doulos SIL"/>
          <w:i/>
          <w:color w:val="0000FF"/>
        </w:rPr>
        <w:t>yɔ́lɔ́-</w:t>
      </w:r>
      <w:r w:rsidRPr="006876BE">
        <w:rPr>
          <w:rFonts w:ascii="Doulos SIL" w:hAnsi="Doulos SIL"/>
          <w:i/>
          <w:color w:val="0000FF"/>
        </w:rPr>
        <w:tab/>
        <w:t>yɔ́l-dâ</w:t>
      </w:r>
      <w:r w:rsidRPr="006876BE">
        <w:rPr>
          <w:rFonts w:ascii="Doulos SIL" w:hAnsi="Doulos SIL"/>
          <w:i/>
          <w:color w:val="0000FF"/>
        </w:rPr>
        <w:tab/>
      </w:r>
      <w:r w:rsidR="006B4207">
        <w:t>‘</w:t>
      </w:r>
      <w:r w:rsidRPr="006876BE">
        <w:t>look for</w:t>
      </w:r>
      <w:r w:rsidR="006B4207">
        <w:t>’</w:t>
      </w:r>
    </w:p>
    <w:p w14:paraId="76473BF7" w14:textId="77777777" w:rsidR="00C3285C" w:rsidRPr="006876BE" w:rsidRDefault="00C3285C">
      <w:pPr>
        <w:pStyle w:val="example-simple"/>
        <w:tabs>
          <w:tab w:val="left" w:pos="2552"/>
          <w:tab w:val="left" w:pos="4111"/>
        </w:tabs>
      </w:pPr>
      <w:r w:rsidRPr="006876BE">
        <w:tab/>
      </w:r>
      <w:r w:rsidRPr="006876BE">
        <w:tab/>
      </w:r>
      <w:r w:rsidRPr="006876BE">
        <w:rPr>
          <w:rFonts w:ascii="Doulos SIL" w:hAnsi="Doulos SIL"/>
          <w:i/>
          <w:color w:val="0000FF"/>
        </w:rPr>
        <w:t>náló-</w:t>
      </w:r>
      <w:r w:rsidRPr="006876BE">
        <w:rPr>
          <w:rFonts w:ascii="Doulos SIL" w:hAnsi="Doulos SIL"/>
          <w:i/>
          <w:color w:val="0000FF"/>
        </w:rPr>
        <w:tab/>
        <w:t>nál-dâ</w:t>
      </w:r>
      <w:r w:rsidRPr="006876BE">
        <w:rPr>
          <w:rFonts w:ascii="Doulos SIL" w:hAnsi="Doulos SIL"/>
          <w:i/>
          <w:color w:val="0000FF"/>
        </w:rPr>
        <w:tab/>
      </w:r>
      <w:r w:rsidR="006B4207">
        <w:t>‘</w:t>
      </w:r>
      <w:r w:rsidRPr="006876BE">
        <w:t>give birth</w:t>
      </w:r>
      <w:r w:rsidR="006B4207">
        <w:t>’</w:t>
      </w:r>
    </w:p>
    <w:p w14:paraId="25D470F3" w14:textId="77777777" w:rsidR="00C3285C" w:rsidRPr="00EE6571" w:rsidRDefault="00C3285C">
      <w:pPr>
        <w:pStyle w:val="example-simple"/>
        <w:tabs>
          <w:tab w:val="left" w:pos="2552"/>
          <w:tab w:val="left" w:pos="4111"/>
        </w:tabs>
      </w:pPr>
      <w:r w:rsidRPr="006876BE">
        <w:rPr>
          <w:rFonts w:ascii="Doulos SIL" w:hAnsi="Doulos SIL"/>
          <w:i/>
          <w:color w:val="0000FF"/>
        </w:rPr>
        <w:tab/>
        <w:t xml:space="preserve">   Cvrv</w:t>
      </w:r>
      <w:r w:rsidRPr="006876BE">
        <w:t xml:space="preserve"> &gt; </w:t>
      </w:r>
      <w:r w:rsidRPr="006876BE">
        <w:rPr>
          <w:rFonts w:ascii="Doulos SIL" w:hAnsi="Doulos SIL"/>
          <w:i/>
          <w:color w:val="0000FF"/>
        </w:rPr>
        <w:t>Cvr-dâ</w:t>
      </w:r>
    </w:p>
    <w:p w14:paraId="61FDE009" w14:textId="77777777" w:rsidR="00C3285C" w:rsidRPr="006876BE" w:rsidRDefault="00C3285C">
      <w:pPr>
        <w:pStyle w:val="example-simple"/>
        <w:tabs>
          <w:tab w:val="left" w:pos="2552"/>
          <w:tab w:val="left" w:pos="4111"/>
        </w:tabs>
      </w:pPr>
      <w:r w:rsidRPr="006876BE">
        <w:tab/>
      </w:r>
      <w:r w:rsidRPr="006876BE">
        <w:tab/>
      </w:r>
      <w:r w:rsidRPr="006876BE">
        <w:rPr>
          <w:rFonts w:ascii="Doulos SIL" w:hAnsi="Doulos SIL"/>
          <w:i/>
          <w:color w:val="0000FF"/>
        </w:rPr>
        <w:t>pɔ́rɔ́-</w:t>
      </w:r>
      <w:r w:rsidRPr="006876BE">
        <w:rPr>
          <w:rFonts w:ascii="Doulos SIL" w:hAnsi="Doulos SIL"/>
          <w:i/>
          <w:color w:val="0000FF"/>
        </w:rPr>
        <w:tab/>
        <w:t>pɔ́r-dâ</w:t>
      </w:r>
      <w:r w:rsidRPr="006876BE">
        <w:rPr>
          <w:rFonts w:ascii="Doulos SIL" w:hAnsi="Doulos SIL"/>
          <w:i/>
          <w:color w:val="0000FF"/>
        </w:rPr>
        <w:tab/>
      </w:r>
      <w:r w:rsidR="006B4207">
        <w:t>‘</w:t>
      </w:r>
      <w:r w:rsidRPr="006876BE">
        <w:t>throw</w:t>
      </w:r>
      <w:r w:rsidR="006B4207">
        <w:t>’</w:t>
      </w:r>
    </w:p>
    <w:p w14:paraId="6388973A" w14:textId="77777777" w:rsidR="00C3285C" w:rsidRPr="006876BE" w:rsidRDefault="00C3285C">
      <w:pPr>
        <w:pStyle w:val="example-simple"/>
        <w:tabs>
          <w:tab w:val="left" w:pos="2552"/>
          <w:tab w:val="left" w:pos="4111"/>
        </w:tabs>
      </w:pPr>
      <w:r w:rsidRPr="006876BE">
        <w:tab/>
      </w:r>
      <w:r w:rsidRPr="006876BE">
        <w:tab/>
      </w:r>
      <w:r w:rsidRPr="006876BE">
        <w:rPr>
          <w:rFonts w:ascii="Doulos SIL" w:hAnsi="Doulos SIL"/>
          <w:i/>
          <w:color w:val="0000FF"/>
        </w:rPr>
        <w:t>ɔ́rɔ́-</w:t>
      </w:r>
      <w:r w:rsidRPr="006876BE">
        <w:rPr>
          <w:rFonts w:ascii="Doulos SIL" w:hAnsi="Doulos SIL"/>
          <w:i/>
          <w:color w:val="0000FF"/>
        </w:rPr>
        <w:tab/>
        <w:t>ɔ́r-dâ</w:t>
      </w:r>
      <w:r w:rsidRPr="006876BE">
        <w:rPr>
          <w:rFonts w:ascii="Doulos SIL" w:hAnsi="Doulos SIL"/>
          <w:i/>
          <w:color w:val="0000FF"/>
        </w:rPr>
        <w:tab/>
      </w:r>
      <w:r w:rsidR="006B4207">
        <w:t>‘</w:t>
      </w:r>
      <w:r w:rsidRPr="006876BE">
        <w:t>draw (water)</w:t>
      </w:r>
      <w:r w:rsidR="006B4207">
        <w:t>’</w:t>
      </w:r>
    </w:p>
    <w:p w14:paraId="0A1E83BC" w14:textId="77777777" w:rsidR="00C3285C" w:rsidRPr="00EE6571" w:rsidRDefault="00C3285C">
      <w:pPr>
        <w:pStyle w:val="example-simple"/>
        <w:tabs>
          <w:tab w:val="left" w:pos="2552"/>
          <w:tab w:val="left" w:pos="4111"/>
        </w:tabs>
      </w:pPr>
      <w:r w:rsidRPr="006876BE">
        <w:rPr>
          <w:rFonts w:ascii="Doulos SIL" w:hAnsi="Doulos SIL"/>
          <w:i/>
          <w:color w:val="0000FF"/>
        </w:rPr>
        <w:tab/>
        <w:t xml:space="preserve">   Cvrv</w:t>
      </w:r>
      <w:r w:rsidRPr="006876BE">
        <w:t xml:space="preserve"> &gt; </w:t>
      </w:r>
      <w:r w:rsidRPr="006876BE">
        <w:rPr>
          <w:rFonts w:ascii="Doulos SIL" w:hAnsi="Doulos SIL"/>
          <w:i/>
          <w:color w:val="0000FF"/>
        </w:rPr>
        <w:t>Cvd-dâ</w:t>
      </w:r>
    </w:p>
    <w:p w14:paraId="4FB079D8" w14:textId="77777777" w:rsidR="00C3285C" w:rsidRPr="006876BE" w:rsidRDefault="00C3285C">
      <w:pPr>
        <w:pStyle w:val="example-simple"/>
        <w:tabs>
          <w:tab w:val="left" w:pos="2552"/>
          <w:tab w:val="left" w:pos="4111"/>
        </w:tabs>
      </w:pPr>
      <w:r w:rsidRPr="006876BE">
        <w:tab/>
      </w:r>
      <w:r w:rsidRPr="006876BE">
        <w:tab/>
      </w:r>
      <w:r w:rsidRPr="006876BE">
        <w:rPr>
          <w:rFonts w:ascii="Doulos SIL" w:hAnsi="Doulos SIL"/>
          <w:i/>
          <w:color w:val="0000FF"/>
        </w:rPr>
        <w:t>írɔ́-</w:t>
      </w:r>
      <w:r w:rsidRPr="006876BE">
        <w:rPr>
          <w:rFonts w:ascii="Doulos SIL" w:hAnsi="Doulos SIL"/>
          <w:i/>
          <w:color w:val="0000FF"/>
        </w:rPr>
        <w:tab/>
        <w:t>í(d)-då</w:t>
      </w:r>
      <w:r w:rsidRPr="006876BE">
        <w:rPr>
          <w:rFonts w:ascii="Doulos SIL" w:hAnsi="Doulos SIL"/>
          <w:i/>
          <w:color w:val="0000FF"/>
        </w:rPr>
        <w:tab/>
      </w:r>
      <w:r w:rsidR="006B4207">
        <w:t>‘</w:t>
      </w:r>
      <w:r w:rsidRPr="00EE6571">
        <w:t>get</w:t>
      </w:r>
      <w:r w:rsidR="006B4207">
        <w:t>’</w:t>
      </w:r>
    </w:p>
    <w:p w14:paraId="403F364D" w14:textId="77777777" w:rsidR="00C3285C" w:rsidRPr="006876BE" w:rsidRDefault="00C3285C" w:rsidP="00C3285C">
      <w:pPr>
        <w:pStyle w:val="exampleabc"/>
        <w:tabs>
          <w:tab w:val="left" w:pos="2520"/>
          <w:tab w:val="left" w:pos="4320"/>
        </w:tabs>
      </w:pPr>
    </w:p>
    <w:p w14:paraId="5412F1DA" w14:textId="77777777" w:rsidR="00C3285C" w:rsidRPr="006876BE" w:rsidRDefault="00C3285C" w:rsidP="00C3285C">
      <w:pPr>
        <w:pStyle w:val="exampleabc"/>
        <w:tabs>
          <w:tab w:val="left" w:pos="2520"/>
          <w:tab w:val="left" w:pos="4320"/>
        </w:tabs>
      </w:pPr>
      <w:r w:rsidRPr="006876BE">
        <w:tab/>
        <w:t xml:space="preserve">d. </w:t>
      </w:r>
      <w:r w:rsidRPr="006876BE">
        <w:rPr>
          <w:rFonts w:ascii="Doulos SIL" w:hAnsi="Doulos SIL"/>
          <w:i/>
          <w:color w:val="0000FF"/>
        </w:rPr>
        <w:t>CvCCv</w:t>
      </w:r>
    </w:p>
    <w:p w14:paraId="75D515C7" w14:textId="77777777" w:rsidR="00C3285C" w:rsidRPr="006876BE" w:rsidRDefault="00C3285C">
      <w:pPr>
        <w:pStyle w:val="example-simple"/>
        <w:tabs>
          <w:tab w:val="left" w:pos="2552"/>
          <w:tab w:val="left" w:pos="4111"/>
        </w:tabs>
      </w:pPr>
      <w:r w:rsidRPr="006876BE">
        <w:tab/>
      </w:r>
      <w:r w:rsidRPr="006876BE">
        <w:tab/>
      </w:r>
      <w:r w:rsidRPr="006876BE">
        <w:rPr>
          <w:rFonts w:ascii="Doulos SIL" w:hAnsi="Doulos SIL"/>
          <w:i/>
          <w:color w:val="0000FF"/>
        </w:rPr>
        <w:t>ów-yó-</w:t>
      </w:r>
      <w:r w:rsidRPr="006876BE">
        <w:rPr>
          <w:rFonts w:ascii="Doulos SIL" w:hAnsi="Doulos SIL"/>
          <w:i/>
          <w:color w:val="0000FF"/>
        </w:rPr>
        <w:tab/>
        <w:t>ów-yó-</w:t>
      </w:r>
      <w:r w:rsidRPr="006876BE">
        <w:rPr>
          <w:rFonts w:ascii="Doulos SIL" w:hAnsi="Doulos SIL"/>
          <w:i/>
          <w:color w:val="0000FF"/>
        </w:rPr>
        <w:tab/>
      </w:r>
      <w:r w:rsidR="006B4207">
        <w:t>‘</w:t>
      </w:r>
      <w:r w:rsidRPr="006876BE">
        <w:t>sit</w:t>
      </w:r>
      <w:r w:rsidR="006B4207">
        <w:t>’</w:t>
      </w:r>
    </w:p>
    <w:p w14:paraId="0AB16E7B" w14:textId="77777777" w:rsidR="00C3285C" w:rsidRPr="006876BE" w:rsidRDefault="00C3285C">
      <w:pPr>
        <w:pStyle w:val="example-simple"/>
        <w:tabs>
          <w:tab w:val="left" w:pos="2552"/>
          <w:tab w:val="left" w:pos="4111"/>
        </w:tabs>
      </w:pPr>
      <w:r w:rsidRPr="006876BE">
        <w:tab/>
      </w:r>
      <w:r w:rsidRPr="006876BE">
        <w:tab/>
      </w:r>
      <w:r w:rsidRPr="006876BE">
        <w:rPr>
          <w:rFonts w:ascii="Doulos SIL" w:hAnsi="Doulos SIL"/>
          <w:i/>
          <w:color w:val="0000FF"/>
        </w:rPr>
        <w:t>dámbó-</w:t>
      </w:r>
      <w:r w:rsidRPr="006876BE">
        <w:rPr>
          <w:rFonts w:ascii="Doulos SIL" w:hAnsi="Doulos SIL"/>
          <w:i/>
          <w:color w:val="0000FF"/>
        </w:rPr>
        <w:tab/>
        <w:t>dámbó-râ</w:t>
      </w:r>
      <w:r w:rsidRPr="006876BE">
        <w:rPr>
          <w:rFonts w:ascii="Doulos SIL" w:hAnsi="Doulos SIL"/>
          <w:i/>
          <w:color w:val="0000FF"/>
        </w:rPr>
        <w:tab/>
      </w:r>
      <w:r w:rsidR="006B4207">
        <w:t>‘</w:t>
      </w:r>
      <w:r w:rsidRPr="006876BE">
        <w:t>push</w:t>
      </w:r>
      <w:r w:rsidR="006B4207">
        <w:t>’</w:t>
      </w:r>
    </w:p>
    <w:p w14:paraId="53E80979" w14:textId="77777777" w:rsidR="00C3285C" w:rsidRPr="006876BE" w:rsidRDefault="00C3285C">
      <w:pPr>
        <w:pStyle w:val="example-simple"/>
        <w:tabs>
          <w:tab w:val="left" w:pos="2552"/>
          <w:tab w:val="left" w:pos="4111"/>
        </w:tabs>
      </w:pPr>
      <w:r w:rsidRPr="006876BE">
        <w:tab/>
      </w:r>
      <w:r w:rsidRPr="006876BE">
        <w:tab/>
      </w:r>
      <w:r w:rsidRPr="006876BE">
        <w:rPr>
          <w:rFonts w:ascii="Doulos SIL" w:hAnsi="Doulos SIL"/>
          <w:i/>
          <w:color w:val="0000FF"/>
        </w:rPr>
        <w:t>ɛ́mbɔ́-</w:t>
      </w:r>
      <w:r w:rsidRPr="006876BE">
        <w:rPr>
          <w:rFonts w:ascii="Doulos SIL" w:hAnsi="Doulos SIL"/>
          <w:i/>
          <w:color w:val="0000FF"/>
        </w:rPr>
        <w:tab/>
        <w:t>ɛ́mbɔ́-râ</w:t>
      </w:r>
      <w:r w:rsidRPr="006876BE">
        <w:rPr>
          <w:rFonts w:ascii="Doulos SIL" w:hAnsi="Doulos SIL"/>
          <w:i/>
          <w:color w:val="0000FF"/>
        </w:rPr>
        <w:tab/>
      </w:r>
      <w:r w:rsidR="006B4207">
        <w:t>‘</w:t>
      </w:r>
      <w:r w:rsidRPr="006876BE">
        <w:t>winnow in wind</w:t>
      </w:r>
      <w:r w:rsidR="006B4207">
        <w:t>’</w:t>
      </w:r>
    </w:p>
    <w:p w14:paraId="07C047EB" w14:textId="77777777" w:rsidR="00C3285C" w:rsidRPr="006876BE" w:rsidRDefault="00C3285C" w:rsidP="00C3285C">
      <w:pPr>
        <w:pStyle w:val="exampleabc"/>
        <w:tabs>
          <w:tab w:val="left" w:pos="2520"/>
          <w:tab w:val="left" w:pos="4320"/>
        </w:tabs>
      </w:pPr>
    </w:p>
    <w:p w14:paraId="7693B77E" w14:textId="77777777" w:rsidR="00C3285C" w:rsidRPr="006876BE" w:rsidRDefault="00C3285C" w:rsidP="00C3285C">
      <w:pPr>
        <w:pStyle w:val="exampleabc"/>
        <w:tabs>
          <w:tab w:val="left" w:pos="2520"/>
          <w:tab w:val="left" w:pos="4320"/>
        </w:tabs>
      </w:pPr>
      <w:r w:rsidRPr="006876BE">
        <w:tab/>
        <w:t xml:space="preserve">e. </w:t>
      </w:r>
      <w:r w:rsidRPr="006876BE">
        <w:rPr>
          <w:rFonts w:ascii="Doulos SIL" w:hAnsi="Doulos SIL"/>
          <w:i/>
          <w:color w:val="0000FF"/>
        </w:rPr>
        <w:t>Cv:Cv</w:t>
      </w:r>
    </w:p>
    <w:p w14:paraId="1BF354A9" w14:textId="77777777" w:rsidR="00C3285C" w:rsidRPr="006876BE" w:rsidRDefault="00C3285C">
      <w:pPr>
        <w:pStyle w:val="example-simple"/>
        <w:tabs>
          <w:tab w:val="left" w:pos="2552"/>
          <w:tab w:val="left" w:pos="4111"/>
        </w:tabs>
      </w:pPr>
      <w:r w:rsidRPr="006876BE">
        <w:tab/>
      </w:r>
      <w:r w:rsidRPr="006876BE">
        <w:tab/>
      </w:r>
      <w:r w:rsidRPr="006876BE">
        <w:rPr>
          <w:rFonts w:ascii="Doulos SIL" w:hAnsi="Doulos SIL"/>
          <w:i/>
          <w:color w:val="0000FF"/>
        </w:rPr>
        <w:t>sé:gó-</w:t>
      </w:r>
      <w:r w:rsidRPr="006876BE">
        <w:rPr>
          <w:rFonts w:ascii="Doulos SIL" w:hAnsi="Doulos SIL"/>
          <w:i/>
          <w:color w:val="0000FF"/>
        </w:rPr>
        <w:tab/>
        <w:t>sé:gó-râ</w:t>
      </w:r>
      <w:r w:rsidRPr="006876BE">
        <w:rPr>
          <w:rFonts w:ascii="Doulos SIL" w:hAnsi="Doulos SIL"/>
          <w:i/>
          <w:color w:val="0000FF"/>
        </w:rPr>
        <w:tab/>
      </w:r>
      <w:r w:rsidR="006B4207">
        <w:t>‘</w:t>
      </w:r>
      <w:r w:rsidRPr="006876BE">
        <w:t>come down</w:t>
      </w:r>
      <w:r w:rsidR="006B4207">
        <w:t>’</w:t>
      </w:r>
    </w:p>
    <w:p w14:paraId="6103A2D8" w14:textId="77777777" w:rsidR="00C3285C" w:rsidRPr="006876BE" w:rsidRDefault="00C3285C">
      <w:pPr>
        <w:pStyle w:val="example-simple"/>
        <w:tabs>
          <w:tab w:val="left" w:pos="2552"/>
          <w:tab w:val="left" w:pos="4111"/>
        </w:tabs>
      </w:pPr>
      <w:r w:rsidRPr="006876BE">
        <w:tab/>
      </w:r>
      <w:r w:rsidRPr="006876BE">
        <w:tab/>
      </w:r>
      <w:r w:rsidRPr="006876BE">
        <w:rPr>
          <w:rFonts w:ascii="Doulos SIL" w:hAnsi="Doulos SIL"/>
          <w:i/>
          <w:color w:val="0000FF"/>
        </w:rPr>
        <w:t>já:ló-</w:t>
      </w:r>
      <w:r w:rsidRPr="006876BE">
        <w:rPr>
          <w:rFonts w:ascii="Doulos SIL" w:hAnsi="Doulos SIL"/>
          <w:i/>
          <w:color w:val="0000FF"/>
        </w:rPr>
        <w:tab/>
        <w:t>já:ló-râ</w:t>
      </w:r>
      <w:r w:rsidRPr="006876BE">
        <w:rPr>
          <w:rFonts w:ascii="Doulos SIL" w:hAnsi="Doulos SIL"/>
          <w:i/>
          <w:color w:val="0000FF"/>
        </w:rPr>
        <w:tab/>
      </w:r>
      <w:r w:rsidR="006B4207">
        <w:t>‘</w:t>
      </w:r>
      <w:r w:rsidRPr="006876BE">
        <w:t>build</w:t>
      </w:r>
      <w:r w:rsidR="006B4207">
        <w:t>’</w:t>
      </w:r>
      <w:r w:rsidRPr="006876BE">
        <w:t xml:space="preserve"> or </w:t>
      </w:r>
      <w:r w:rsidR="006B4207">
        <w:t>‘</w:t>
      </w:r>
      <w:r w:rsidRPr="006876BE">
        <w:t>look</w:t>
      </w:r>
      <w:r w:rsidR="006B4207">
        <w:t>’</w:t>
      </w:r>
    </w:p>
    <w:p w14:paraId="638B354C" w14:textId="77777777" w:rsidR="00C3285C" w:rsidRPr="006876BE" w:rsidRDefault="00C3285C" w:rsidP="00C3285C">
      <w:pPr>
        <w:pStyle w:val="exampleabc"/>
        <w:tabs>
          <w:tab w:val="left" w:pos="2520"/>
          <w:tab w:val="left" w:pos="4320"/>
        </w:tabs>
      </w:pPr>
    </w:p>
    <w:p w14:paraId="6E8895F9" w14:textId="77777777" w:rsidR="00C3285C" w:rsidRPr="006876BE" w:rsidRDefault="00C3285C" w:rsidP="00C3285C">
      <w:pPr>
        <w:pStyle w:val="exampleabc"/>
        <w:tabs>
          <w:tab w:val="left" w:pos="2520"/>
          <w:tab w:val="left" w:pos="4320"/>
        </w:tabs>
      </w:pPr>
      <w:r w:rsidRPr="006876BE">
        <w:tab/>
        <w:t>f. trisyllabic and longer</w:t>
      </w:r>
    </w:p>
    <w:p w14:paraId="08EE6AD8" w14:textId="77777777" w:rsidR="00C3285C" w:rsidRPr="006876BE" w:rsidRDefault="00C3285C">
      <w:pPr>
        <w:pStyle w:val="example-simple"/>
        <w:tabs>
          <w:tab w:val="left" w:pos="2552"/>
          <w:tab w:val="left" w:pos="4111"/>
        </w:tabs>
      </w:pPr>
      <w:r w:rsidRPr="006876BE">
        <w:tab/>
      </w:r>
      <w:r w:rsidRPr="006876BE">
        <w:tab/>
      </w:r>
      <w:r w:rsidRPr="006876BE">
        <w:rPr>
          <w:rFonts w:ascii="Doulos SIL" w:hAnsi="Doulos SIL"/>
          <w:i/>
          <w:color w:val="0000FF"/>
        </w:rPr>
        <w:t>sómbí-yó</w:t>
      </w:r>
      <w:r w:rsidRPr="006876BE">
        <w:rPr>
          <w:rFonts w:ascii="Doulos SIL" w:hAnsi="Doulos SIL"/>
          <w:i/>
          <w:color w:val="0000FF"/>
        </w:rPr>
        <w:tab/>
        <w:t>sómbí-yó-râ</w:t>
      </w:r>
      <w:r w:rsidRPr="006876BE">
        <w:rPr>
          <w:rFonts w:ascii="Doulos SIL" w:hAnsi="Doulos SIL"/>
          <w:i/>
          <w:color w:val="0000FF"/>
        </w:rPr>
        <w:tab/>
      </w:r>
      <w:r w:rsidR="006B4207">
        <w:t>‘</w:t>
      </w:r>
      <w:r w:rsidRPr="006876BE">
        <w:t>squat</w:t>
      </w:r>
      <w:r w:rsidR="006B4207">
        <w:t>’</w:t>
      </w:r>
    </w:p>
    <w:p w14:paraId="3D859DD6" w14:textId="77777777" w:rsidR="00C3285C" w:rsidRPr="006876BE" w:rsidRDefault="00C3285C">
      <w:pPr>
        <w:pStyle w:val="example-simple"/>
        <w:tabs>
          <w:tab w:val="left" w:pos="2552"/>
          <w:tab w:val="left" w:pos="4111"/>
        </w:tabs>
      </w:pPr>
      <w:r w:rsidRPr="006876BE">
        <w:tab/>
      </w:r>
      <w:r w:rsidRPr="006876BE">
        <w:tab/>
      </w:r>
      <w:r w:rsidRPr="006876BE">
        <w:rPr>
          <w:rFonts w:ascii="Doulos SIL" w:hAnsi="Doulos SIL"/>
          <w:i/>
          <w:color w:val="0000FF"/>
        </w:rPr>
        <w:t>téwá-gó-</w:t>
      </w:r>
      <w:r w:rsidRPr="006876BE">
        <w:rPr>
          <w:rFonts w:ascii="Doulos SIL" w:hAnsi="Doulos SIL"/>
          <w:i/>
          <w:color w:val="0000FF"/>
        </w:rPr>
        <w:tab/>
        <w:t>téwá-gó-râ</w:t>
      </w:r>
      <w:r w:rsidRPr="006876BE">
        <w:rPr>
          <w:rFonts w:ascii="Doulos SIL" w:hAnsi="Doulos SIL"/>
          <w:i/>
          <w:color w:val="0000FF"/>
        </w:rPr>
        <w:tab/>
      </w:r>
      <w:r w:rsidR="006B4207">
        <w:t>‘</w:t>
      </w:r>
      <w:r w:rsidRPr="006876BE">
        <w:t>shatter</w:t>
      </w:r>
      <w:r w:rsidR="006B4207">
        <w:t>’</w:t>
      </w:r>
    </w:p>
    <w:p w14:paraId="4A04EB84" w14:textId="77777777" w:rsidR="00C3285C" w:rsidRPr="006876BE" w:rsidRDefault="00C3285C">
      <w:pPr>
        <w:pStyle w:val="example-simple"/>
        <w:tabs>
          <w:tab w:val="left" w:pos="2552"/>
          <w:tab w:val="left" w:pos="4111"/>
        </w:tabs>
        <w:rPr>
          <w:rFonts w:ascii="Doulos SIL" w:hAnsi="Doulos SIL"/>
          <w:i/>
          <w:color w:val="0000FF"/>
        </w:rPr>
      </w:pPr>
      <w:r w:rsidRPr="006876BE">
        <w:tab/>
        <w:t xml:space="preserve">   </w:t>
      </w:r>
      <w:r w:rsidRPr="006876BE">
        <w:rPr>
          <w:rFonts w:ascii="Doulos SIL" w:hAnsi="Doulos SIL"/>
          <w:i/>
          <w:color w:val="0000FF"/>
        </w:rPr>
        <w:t xml:space="preserve">CvCvlv- </w:t>
      </w:r>
    </w:p>
    <w:p w14:paraId="39CBF973" w14:textId="77777777" w:rsidR="00C3285C" w:rsidRPr="006876BE" w:rsidRDefault="00C3285C">
      <w:pPr>
        <w:pStyle w:val="example-simple"/>
        <w:tabs>
          <w:tab w:val="left" w:pos="2552"/>
          <w:tab w:val="left" w:pos="4111"/>
        </w:tabs>
      </w:pPr>
      <w:r w:rsidRPr="006876BE">
        <w:tab/>
      </w:r>
      <w:r w:rsidRPr="006876BE">
        <w:tab/>
      </w:r>
      <w:r w:rsidRPr="006876BE">
        <w:rPr>
          <w:rFonts w:ascii="Doulos SIL" w:hAnsi="Doulos SIL"/>
          <w:i/>
          <w:color w:val="0000FF"/>
        </w:rPr>
        <w:t>bɛ́gílɔ́-</w:t>
      </w:r>
      <w:r w:rsidRPr="006876BE">
        <w:rPr>
          <w:rFonts w:ascii="Doulos SIL" w:hAnsi="Doulos SIL"/>
          <w:i/>
          <w:color w:val="0000FF"/>
        </w:rPr>
        <w:tab/>
        <w:t>bɛ́gíl-dâ</w:t>
      </w:r>
      <w:r w:rsidRPr="006876BE">
        <w:rPr>
          <w:rFonts w:ascii="Doulos SIL" w:hAnsi="Doulos SIL"/>
          <w:i/>
          <w:color w:val="0000FF"/>
        </w:rPr>
        <w:tab/>
      </w:r>
      <w:r w:rsidR="006B4207">
        <w:t>‘</w:t>
      </w:r>
      <w:r w:rsidRPr="006876BE">
        <w:t>winnow by shaking</w:t>
      </w:r>
      <w:r w:rsidR="006B4207">
        <w:t>’</w:t>
      </w:r>
    </w:p>
    <w:p w14:paraId="612D8A17" w14:textId="77777777" w:rsidR="00C3285C" w:rsidRPr="006876BE" w:rsidRDefault="00C3285C">
      <w:pPr>
        <w:pStyle w:val="example-simple"/>
        <w:tabs>
          <w:tab w:val="left" w:pos="2552"/>
          <w:tab w:val="left" w:pos="4111"/>
        </w:tabs>
      </w:pPr>
      <w:r w:rsidRPr="006876BE">
        <w:tab/>
      </w:r>
      <w:r w:rsidRPr="006876BE">
        <w:tab/>
      </w:r>
      <w:r w:rsidRPr="006876BE">
        <w:rPr>
          <w:rFonts w:ascii="Doulos SIL" w:hAnsi="Doulos SIL"/>
          <w:i/>
          <w:color w:val="0000FF"/>
        </w:rPr>
        <w:t>ígíló-</w:t>
      </w:r>
      <w:r w:rsidRPr="006876BE">
        <w:rPr>
          <w:rFonts w:ascii="Doulos SIL" w:hAnsi="Doulos SIL"/>
          <w:i/>
          <w:color w:val="0000FF"/>
        </w:rPr>
        <w:tab/>
        <w:t>ígíl-dâ</w:t>
      </w:r>
      <w:r w:rsidRPr="006876BE">
        <w:tab/>
      </w:r>
      <w:r w:rsidR="006B4207">
        <w:t>‘</w:t>
      </w:r>
      <w:r w:rsidRPr="006876BE">
        <w:t>sweep</w:t>
      </w:r>
      <w:r w:rsidR="006B4207">
        <w:t>’</w:t>
      </w:r>
    </w:p>
    <w:p w14:paraId="2B1781FA" w14:textId="77777777" w:rsidR="00C3285C" w:rsidRPr="006876BE" w:rsidRDefault="00C3285C">
      <w:pPr>
        <w:pStyle w:val="example-simple"/>
        <w:tabs>
          <w:tab w:val="left" w:pos="2552"/>
          <w:tab w:val="left" w:pos="4111"/>
        </w:tabs>
      </w:pPr>
    </w:p>
    <w:p w14:paraId="3FE223B2" w14:textId="77777777" w:rsidR="00C3285C" w:rsidRPr="006876BE" w:rsidRDefault="00C3285C">
      <w:pPr>
        <w:pStyle w:val="example-simple"/>
        <w:tabs>
          <w:tab w:val="left" w:pos="2552"/>
          <w:tab w:val="left" w:pos="4111"/>
        </w:tabs>
      </w:pPr>
      <w:r w:rsidRPr="006876BE">
        <w:tab/>
        <w:t>g. irregular</w:t>
      </w:r>
    </w:p>
    <w:p w14:paraId="61802F44" w14:textId="77777777" w:rsidR="00C3285C" w:rsidRPr="006876BE" w:rsidRDefault="00C3285C">
      <w:pPr>
        <w:pStyle w:val="example-simple"/>
        <w:tabs>
          <w:tab w:val="left" w:pos="2552"/>
          <w:tab w:val="left" w:pos="4111"/>
        </w:tabs>
      </w:pPr>
      <w:r w:rsidRPr="006876BE">
        <w:tab/>
      </w:r>
      <w:r w:rsidRPr="006876BE">
        <w:tab/>
      </w:r>
      <w:r w:rsidRPr="006876BE">
        <w:rPr>
          <w:rFonts w:ascii="Doulos SIL" w:hAnsi="Doulos SIL"/>
          <w:i/>
          <w:color w:val="0000FF"/>
        </w:rPr>
        <w:t>gún(ú)-</w:t>
      </w:r>
      <w:r w:rsidRPr="006876BE">
        <w:rPr>
          <w:rFonts w:ascii="Doulos SIL" w:hAnsi="Doulos SIL"/>
          <w:i/>
          <w:color w:val="0000FF"/>
        </w:rPr>
        <w:tab/>
        <w:t>gún-dâ</w:t>
      </w:r>
      <w:r w:rsidRPr="006876BE">
        <w:rPr>
          <w:rFonts w:ascii="Doulos SIL" w:hAnsi="Doulos SIL"/>
          <w:i/>
          <w:color w:val="0000FF"/>
        </w:rPr>
        <w:tab/>
      </w:r>
      <w:r w:rsidR="006B4207">
        <w:t>‘</w:t>
      </w:r>
      <w:r w:rsidRPr="006876BE">
        <w:t>say</w:t>
      </w:r>
      <w:r w:rsidR="006B4207">
        <w:t>’</w:t>
      </w:r>
    </w:p>
    <w:p w14:paraId="0DA2281C" w14:textId="77777777" w:rsidR="000F6B0B" w:rsidRDefault="000F6B0B" w:rsidP="00C3285C"/>
    <w:p w14:paraId="20E97CEF" w14:textId="77777777" w:rsidR="00C3285C" w:rsidRDefault="000F6B0B" w:rsidP="00C3285C">
      <w:r w:rsidRPr="006876BE">
        <w:t>Stems ending in high vowels are in (xx3).</w:t>
      </w:r>
    </w:p>
    <w:p w14:paraId="386AB098" w14:textId="77777777" w:rsidR="000F6B0B" w:rsidRPr="006876BE" w:rsidRDefault="000F6B0B" w:rsidP="00C3285C"/>
    <w:p w14:paraId="700593E7" w14:textId="77777777" w:rsidR="00C3285C" w:rsidRPr="006876BE" w:rsidRDefault="00C3285C" w:rsidP="00C3285C">
      <w:pPr>
        <w:pStyle w:val="exampleabc"/>
        <w:tabs>
          <w:tab w:val="left" w:pos="2520"/>
          <w:tab w:val="left" w:pos="4320"/>
        </w:tabs>
      </w:pPr>
      <w:r w:rsidRPr="006876BE">
        <w:t>(xx3)</w:t>
      </w:r>
      <w:r w:rsidRPr="006876BE">
        <w:tab/>
        <w:t xml:space="preserve">Imperfective </w:t>
      </w:r>
      <w:r w:rsidR="00944CAD">
        <w:t>negative</w:t>
      </w:r>
      <w:r w:rsidRPr="006876BE">
        <w:t xml:space="preserve"> (final-high-vowel class)</w:t>
      </w:r>
    </w:p>
    <w:p w14:paraId="2107F935" w14:textId="77777777" w:rsidR="00C3285C" w:rsidRPr="006876BE" w:rsidRDefault="00C3285C" w:rsidP="00C3285C">
      <w:pPr>
        <w:pStyle w:val="exampleabc"/>
        <w:tabs>
          <w:tab w:val="left" w:pos="2520"/>
          <w:tab w:val="left" w:pos="4320"/>
        </w:tabs>
      </w:pPr>
    </w:p>
    <w:p w14:paraId="49F03C7F" w14:textId="155A6FE3" w:rsidR="00C3285C" w:rsidRPr="006876BE" w:rsidRDefault="00C3285C" w:rsidP="00C3285C">
      <w:pPr>
        <w:pStyle w:val="example-simple"/>
        <w:tabs>
          <w:tab w:val="left" w:pos="2552"/>
          <w:tab w:val="left" w:pos="4111"/>
        </w:tabs>
      </w:pPr>
      <w:r w:rsidRPr="006876BE">
        <w:tab/>
      </w:r>
      <w:r w:rsidRPr="006876BE">
        <w:tab/>
        <w:t>bare stem</w:t>
      </w:r>
      <w:r w:rsidRPr="006876BE">
        <w:tab/>
      </w:r>
      <w:r w:rsidR="00167D62">
        <w:t>Ipfv</w:t>
      </w:r>
      <w:r w:rsidRPr="006876BE">
        <w:t>Neg</w:t>
      </w:r>
      <w:r w:rsidRPr="006876BE">
        <w:tab/>
        <w:t>gloss</w:t>
      </w:r>
    </w:p>
    <w:p w14:paraId="204DB09A" w14:textId="77777777" w:rsidR="00C3285C" w:rsidRPr="006876BE" w:rsidRDefault="00C3285C" w:rsidP="00C3285C">
      <w:pPr>
        <w:pStyle w:val="exampleabc"/>
        <w:tabs>
          <w:tab w:val="left" w:pos="2520"/>
          <w:tab w:val="left" w:pos="4320"/>
        </w:tabs>
      </w:pPr>
    </w:p>
    <w:p w14:paraId="5F7CBCF7" w14:textId="77777777" w:rsidR="00C3285C" w:rsidRPr="006876BE" w:rsidRDefault="00C3285C" w:rsidP="00C3285C">
      <w:pPr>
        <w:pStyle w:val="exampleabc"/>
        <w:tabs>
          <w:tab w:val="left" w:pos="2520"/>
          <w:tab w:val="left" w:pos="4320"/>
        </w:tabs>
      </w:pPr>
      <w:r w:rsidRPr="006876BE">
        <w:tab/>
        <w:t xml:space="preserve">a. </w:t>
      </w:r>
      <w:r w:rsidRPr="006876BE">
        <w:rPr>
          <w:rFonts w:ascii="Doulos SIL" w:hAnsi="Doulos SIL"/>
          <w:i/>
          <w:color w:val="0000FF"/>
        </w:rPr>
        <w:t>CaC(ú)-</w:t>
      </w:r>
    </w:p>
    <w:p w14:paraId="4F6A3256" w14:textId="77777777" w:rsidR="00C3285C" w:rsidRPr="006876BE" w:rsidRDefault="00C3285C">
      <w:pPr>
        <w:pStyle w:val="example-simple"/>
        <w:tabs>
          <w:tab w:val="left" w:pos="2552"/>
          <w:tab w:val="left" w:pos="4111"/>
        </w:tabs>
      </w:pPr>
      <w:r w:rsidRPr="006876BE">
        <w:lastRenderedPageBreak/>
        <w:tab/>
      </w:r>
      <w:r w:rsidRPr="006876BE">
        <w:tab/>
      </w:r>
      <w:r w:rsidRPr="006876BE">
        <w:rPr>
          <w:rFonts w:ascii="Doulos SIL" w:hAnsi="Doulos SIL"/>
          <w:i/>
          <w:color w:val="0000FF"/>
        </w:rPr>
        <w:t>dámú-</w:t>
      </w:r>
      <w:r w:rsidRPr="006876BE">
        <w:rPr>
          <w:rFonts w:ascii="Doulos SIL" w:hAnsi="Doulos SIL"/>
          <w:i/>
          <w:color w:val="0000FF"/>
        </w:rPr>
        <w:tab/>
        <w:t>dámú-râ</w:t>
      </w:r>
      <w:r w:rsidRPr="006876BE">
        <w:rPr>
          <w:rFonts w:ascii="Doulos SIL" w:hAnsi="Doulos SIL"/>
          <w:i/>
          <w:color w:val="0000FF"/>
        </w:rPr>
        <w:tab/>
      </w:r>
      <w:r w:rsidR="006B4207">
        <w:t>‘</w:t>
      </w:r>
      <w:r w:rsidRPr="006876BE">
        <w:t>speak</w:t>
      </w:r>
      <w:r w:rsidR="006B4207">
        <w:t>’</w:t>
      </w:r>
    </w:p>
    <w:p w14:paraId="3819E895" w14:textId="77777777" w:rsidR="00C3285C" w:rsidRPr="006876BE" w:rsidRDefault="00C3285C">
      <w:pPr>
        <w:pStyle w:val="example-simple"/>
        <w:tabs>
          <w:tab w:val="left" w:pos="2552"/>
          <w:tab w:val="left" w:pos="4111"/>
        </w:tabs>
      </w:pPr>
      <w:r w:rsidRPr="006876BE">
        <w:tab/>
      </w:r>
      <w:r w:rsidRPr="006876BE">
        <w:tab/>
      </w:r>
      <w:r w:rsidRPr="006876BE">
        <w:rPr>
          <w:rFonts w:ascii="Doulos SIL" w:hAnsi="Doulos SIL"/>
          <w:i/>
          <w:color w:val="0000FF"/>
        </w:rPr>
        <w:t>kámú-</w:t>
      </w:r>
      <w:r w:rsidRPr="006876BE">
        <w:rPr>
          <w:rFonts w:ascii="Doulos SIL" w:hAnsi="Doulos SIL"/>
          <w:i/>
          <w:color w:val="0000FF"/>
        </w:rPr>
        <w:tab/>
        <w:t>kámú-râ</w:t>
      </w:r>
      <w:r w:rsidRPr="006876BE">
        <w:rPr>
          <w:rFonts w:ascii="Doulos SIL" w:hAnsi="Doulos SIL"/>
          <w:i/>
          <w:color w:val="0000FF"/>
        </w:rPr>
        <w:tab/>
      </w:r>
      <w:r w:rsidR="006B4207">
        <w:t>‘</w:t>
      </w:r>
      <w:r w:rsidRPr="006876BE">
        <w:t>steal</w:t>
      </w:r>
      <w:r w:rsidR="006B4207">
        <w:t>’</w:t>
      </w:r>
    </w:p>
    <w:p w14:paraId="54FC5FB7" w14:textId="77777777" w:rsidR="00C3285C" w:rsidRPr="006876BE" w:rsidRDefault="00C3285C">
      <w:pPr>
        <w:pStyle w:val="example-simple"/>
        <w:tabs>
          <w:tab w:val="left" w:pos="2552"/>
          <w:tab w:val="left" w:pos="4111"/>
        </w:tabs>
        <w:rPr>
          <w:rFonts w:ascii="Doulos SIL" w:hAnsi="Doulos SIL"/>
          <w:i/>
          <w:color w:val="0000FF"/>
        </w:rPr>
      </w:pPr>
      <w:r w:rsidRPr="006876BE">
        <w:tab/>
        <w:t xml:space="preserve">   </w:t>
      </w:r>
      <w:r w:rsidRPr="006876BE">
        <w:rPr>
          <w:rFonts w:ascii="Doulos SIL" w:hAnsi="Doulos SIL"/>
          <w:i/>
          <w:color w:val="0000FF"/>
        </w:rPr>
        <w:t>Cán(ú)-</w:t>
      </w:r>
    </w:p>
    <w:p w14:paraId="70F0C32C" w14:textId="77777777" w:rsidR="00C3285C" w:rsidRPr="006876BE" w:rsidRDefault="00C3285C">
      <w:pPr>
        <w:pStyle w:val="example-simple"/>
        <w:tabs>
          <w:tab w:val="left" w:pos="2552"/>
          <w:tab w:val="left" w:pos="4111"/>
        </w:tabs>
      </w:pPr>
      <w:r w:rsidRPr="006876BE">
        <w:tab/>
      </w:r>
      <w:r w:rsidRPr="006876BE">
        <w:tab/>
      </w:r>
      <w:r w:rsidRPr="006876BE">
        <w:rPr>
          <w:rFonts w:ascii="Doulos SIL" w:hAnsi="Doulos SIL"/>
          <w:i/>
          <w:color w:val="0000FF"/>
        </w:rPr>
        <w:t>kán(ú)-</w:t>
      </w:r>
      <w:r w:rsidRPr="006876BE">
        <w:rPr>
          <w:rFonts w:ascii="Doulos SIL" w:hAnsi="Doulos SIL"/>
          <w:i/>
          <w:color w:val="0000FF"/>
        </w:rPr>
        <w:tab/>
        <w:t>kán-dâ</w:t>
      </w:r>
      <w:r w:rsidRPr="006876BE">
        <w:rPr>
          <w:rFonts w:ascii="Doulos SIL" w:hAnsi="Doulos SIL"/>
          <w:i/>
          <w:color w:val="0000FF"/>
        </w:rPr>
        <w:tab/>
      </w:r>
      <w:r w:rsidR="006B4207">
        <w:t>‘</w:t>
      </w:r>
      <w:r w:rsidRPr="006876BE">
        <w:t>do</w:t>
      </w:r>
      <w:r w:rsidR="006B4207">
        <w:t>’</w:t>
      </w:r>
    </w:p>
    <w:p w14:paraId="5F7C6B10" w14:textId="77777777" w:rsidR="00C3285C" w:rsidRPr="006876BE" w:rsidRDefault="00C3285C" w:rsidP="00C3285C">
      <w:pPr>
        <w:pStyle w:val="exampleabc"/>
        <w:tabs>
          <w:tab w:val="left" w:pos="2520"/>
          <w:tab w:val="left" w:pos="4320"/>
        </w:tabs>
      </w:pPr>
    </w:p>
    <w:p w14:paraId="43243D39" w14:textId="77777777" w:rsidR="00C3285C" w:rsidRPr="006876BE" w:rsidRDefault="00C3285C" w:rsidP="00C3285C">
      <w:pPr>
        <w:pStyle w:val="exampleabc"/>
        <w:tabs>
          <w:tab w:val="left" w:pos="2520"/>
          <w:tab w:val="left" w:pos="4320"/>
        </w:tabs>
      </w:pPr>
      <w:r w:rsidRPr="006876BE">
        <w:tab/>
        <w:t xml:space="preserve">b. </w:t>
      </w:r>
      <w:r w:rsidRPr="006876BE">
        <w:rPr>
          <w:rFonts w:ascii="Doulos SIL" w:hAnsi="Doulos SIL"/>
          <w:i/>
          <w:color w:val="0000FF"/>
        </w:rPr>
        <w:t>CiC(ú)-, CuC(ú)-</w:t>
      </w:r>
    </w:p>
    <w:p w14:paraId="604D8993" w14:textId="77777777" w:rsidR="00C3285C" w:rsidRPr="006876BE" w:rsidRDefault="00C3285C">
      <w:pPr>
        <w:pStyle w:val="example-simple"/>
        <w:tabs>
          <w:tab w:val="left" w:pos="2552"/>
          <w:tab w:val="left" w:pos="4111"/>
        </w:tabs>
        <w:rPr>
          <w:rFonts w:ascii="Doulos SIL" w:hAnsi="Doulos SIL"/>
          <w:i/>
          <w:color w:val="0000FF"/>
        </w:rPr>
      </w:pPr>
      <w:r w:rsidRPr="006876BE">
        <w:tab/>
        <w:t xml:space="preserve">   </w:t>
      </w:r>
      <w:r w:rsidRPr="006876BE">
        <w:rPr>
          <w:rFonts w:ascii="Doulos SIL" w:hAnsi="Doulos SIL"/>
          <w:i/>
          <w:color w:val="0000FF"/>
        </w:rPr>
        <w:t>Cún(ú)-</w:t>
      </w:r>
      <w:r w:rsidRPr="006876BE">
        <w:t xml:space="preserve">, </w:t>
      </w:r>
      <w:r w:rsidRPr="006876BE">
        <w:rPr>
          <w:rFonts w:ascii="Doulos SIL" w:hAnsi="Doulos SIL"/>
          <w:i/>
          <w:color w:val="0000FF"/>
        </w:rPr>
        <w:t>Cín(ú)-</w:t>
      </w:r>
      <w:r w:rsidRPr="006876BE">
        <w:t xml:space="preserve"> </w:t>
      </w:r>
    </w:p>
    <w:p w14:paraId="19A3AC63" w14:textId="77777777" w:rsidR="00C3285C" w:rsidRPr="006876BE" w:rsidRDefault="00C3285C">
      <w:pPr>
        <w:pStyle w:val="example-simple"/>
        <w:tabs>
          <w:tab w:val="left" w:pos="2552"/>
          <w:tab w:val="left" w:pos="4111"/>
        </w:tabs>
      </w:pPr>
      <w:r w:rsidRPr="006876BE">
        <w:tab/>
      </w:r>
      <w:r w:rsidRPr="006876BE">
        <w:tab/>
      </w:r>
      <w:r w:rsidRPr="006876BE">
        <w:rPr>
          <w:rFonts w:ascii="Doulos SIL" w:hAnsi="Doulos SIL"/>
          <w:i/>
          <w:color w:val="0000FF"/>
        </w:rPr>
        <w:t>ún(ú-)</w:t>
      </w:r>
      <w:r w:rsidRPr="006876BE">
        <w:rPr>
          <w:rFonts w:ascii="Doulos SIL" w:hAnsi="Doulos SIL"/>
          <w:i/>
          <w:color w:val="0000FF"/>
        </w:rPr>
        <w:tab/>
        <w:t>ún-dâ</w:t>
      </w:r>
      <w:r w:rsidRPr="006876BE">
        <w:rPr>
          <w:rFonts w:ascii="Doulos SIL" w:hAnsi="Doulos SIL"/>
          <w:i/>
          <w:color w:val="0000FF"/>
        </w:rPr>
        <w:tab/>
      </w:r>
      <w:r w:rsidR="006B4207">
        <w:t>‘</w:t>
      </w:r>
      <w:r w:rsidRPr="00EE6571">
        <w:t>go</w:t>
      </w:r>
      <w:r w:rsidR="006B4207">
        <w:t>’</w:t>
      </w:r>
    </w:p>
    <w:p w14:paraId="37191F97" w14:textId="77777777" w:rsidR="00C3285C" w:rsidRPr="006876BE" w:rsidRDefault="00C3285C">
      <w:pPr>
        <w:pStyle w:val="example-simple"/>
        <w:tabs>
          <w:tab w:val="left" w:pos="2552"/>
          <w:tab w:val="left" w:pos="4111"/>
        </w:tabs>
      </w:pPr>
      <w:r w:rsidRPr="006876BE">
        <w:tab/>
      </w:r>
      <w:r w:rsidRPr="006876BE">
        <w:tab/>
      </w:r>
      <w:r w:rsidRPr="006876BE">
        <w:rPr>
          <w:rFonts w:ascii="Doulos SIL" w:hAnsi="Doulos SIL"/>
          <w:i/>
          <w:color w:val="0000FF"/>
        </w:rPr>
        <w:t>sín(ú)-</w:t>
      </w:r>
      <w:r w:rsidRPr="006876BE">
        <w:rPr>
          <w:rFonts w:ascii="Doulos SIL" w:hAnsi="Doulos SIL"/>
          <w:i/>
          <w:color w:val="0000FF"/>
        </w:rPr>
        <w:tab/>
        <w:t>sín-dâ</w:t>
      </w:r>
      <w:r w:rsidRPr="006876BE">
        <w:rPr>
          <w:rFonts w:ascii="Doulos SIL" w:hAnsi="Doulos SIL"/>
          <w:i/>
          <w:color w:val="0000FF"/>
        </w:rPr>
        <w:tab/>
      </w:r>
      <w:r w:rsidR="006B4207">
        <w:t>‘</w:t>
      </w:r>
      <w:r w:rsidRPr="006876BE">
        <w:t>take (convey)</w:t>
      </w:r>
      <w:r w:rsidR="006B4207">
        <w:t>’</w:t>
      </w:r>
    </w:p>
    <w:p w14:paraId="59DDC496" w14:textId="77777777" w:rsidR="00C3285C" w:rsidRPr="006876BE" w:rsidRDefault="00C3285C" w:rsidP="00C3285C">
      <w:pPr>
        <w:pStyle w:val="exampleabc"/>
        <w:tabs>
          <w:tab w:val="left" w:pos="2520"/>
          <w:tab w:val="left" w:pos="4320"/>
        </w:tabs>
      </w:pPr>
    </w:p>
    <w:p w14:paraId="2BCB9B71" w14:textId="77777777" w:rsidR="00C3285C" w:rsidRPr="006876BE" w:rsidRDefault="00C3285C" w:rsidP="00C3285C">
      <w:pPr>
        <w:pStyle w:val="exampleabc"/>
        <w:tabs>
          <w:tab w:val="left" w:pos="2520"/>
          <w:tab w:val="left" w:pos="4320"/>
        </w:tabs>
      </w:pPr>
      <w:r w:rsidRPr="006876BE">
        <w:tab/>
        <w:t>c. causatives</w:t>
      </w:r>
    </w:p>
    <w:p w14:paraId="3D16F593" w14:textId="77777777" w:rsidR="00C3285C" w:rsidRPr="006876BE" w:rsidRDefault="00C3285C">
      <w:pPr>
        <w:pStyle w:val="example-simple"/>
        <w:tabs>
          <w:tab w:val="left" w:pos="2552"/>
          <w:tab w:val="left" w:pos="4111"/>
        </w:tabs>
      </w:pPr>
      <w:r w:rsidRPr="006876BE">
        <w:tab/>
      </w:r>
      <w:r w:rsidRPr="006876BE">
        <w:tab/>
      </w:r>
      <w:r w:rsidRPr="006876BE">
        <w:rPr>
          <w:rFonts w:ascii="Doulos SIL" w:hAnsi="Doulos SIL"/>
          <w:i/>
          <w:color w:val="0000FF"/>
        </w:rPr>
        <w:t>yógó-mú-</w:t>
      </w:r>
      <w:r w:rsidRPr="006876BE">
        <w:rPr>
          <w:rFonts w:ascii="Doulos SIL" w:hAnsi="Doulos SIL"/>
          <w:i/>
          <w:color w:val="0000FF"/>
        </w:rPr>
        <w:tab/>
        <w:t>yógó-mú-râ</w:t>
      </w:r>
      <w:r w:rsidRPr="006876BE">
        <w:rPr>
          <w:rFonts w:ascii="Doulos SIL" w:hAnsi="Doulos SIL"/>
          <w:i/>
          <w:color w:val="0000FF"/>
        </w:rPr>
        <w:tab/>
      </w:r>
      <w:r w:rsidR="006B4207">
        <w:t>‘</w:t>
      </w:r>
      <w:r w:rsidRPr="006876BE">
        <w:t>send here</w:t>
      </w:r>
      <w:r w:rsidR="006B4207">
        <w:t>’</w:t>
      </w:r>
    </w:p>
    <w:p w14:paraId="34D7D2BB" w14:textId="77777777" w:rsidR="00C3285C" w:rsidRPr="006876BE" w:rsidRDefault="00C3285C">
      <w:pPr>
        <w:pStyle w:val="example-simple"/>
        <w:tabs>
          <w:tab w:val="left" w:pos="2552"/>
          <w:tab w:val="left" w:pos="4111"/>
        </w:tabs>
      </w:pPr>
      <w:r w:rsidRPr="006876BE">
        <w:tab/>
      </w:r>
      <w:r w:rsidRPr="006876BE">
        <w:tab/>
      </w:r>
      <w:r w:rsidRPr="006876BE">
        <w:rPr>
          <w:rFonts w:ascii="Doulos SIL" w:hAnsi="Doulos SIL"/>
          <w:i/>
          <w:color w:val="0000FF"/>
        </w:rPr>
        <w:t>málámú-</w:t>
      </w:r>
      <w:r w:rsidRPr="006876BE">
        <w:rPr>
          <w:rFonts w:ascii="Doulos SIL" w:hAnsi="Doulos SIL"/>
          <w:i/>
          <w:color w:val="0000FF"/>
        </w:rPr>
        <w:tab/>
        <w:t>málámú-râ</w:t>
      </w:r>
      <w:r w:rsidRPr="006876BE">
        <w:rPr>
          <w:rFonts w:ascii="Doulos SIL" w:hAnsi="Doulos SIL"/>
          <w:i/>
          <w:color w:val="0000FF"/>
        </w:rPr>
        <w:tab/>
      </w:r>
      <w:r w:rsidR="006B4207">
        <w:t>‘</w:t>
      </w:r>
      <w:r w:rsidRPr="006876BE">
        <w:t>squeeze</w:t>
      </w:r>
      <w:r w:rsidR="006B4207">
        <w:t>’</w:t>
      </w:r>
    </w:p>
    <w:p w14:paraId="56BC30F7" w14:textId="77777777" w:rsidR="00C3285C" w:rsidRPr="003864A9" w:rsidRDefault="00C3285C" w:rsidP="00C3285C">
      <w:pPr>
        <w:rPr>
          <w:i/>
        </w:rPr>
      </w:pPr>
    </w:p>
    <w:p w14:paraId="0CAF5631" w14:textId="77777777" w:rsidR="00C3285C" w:rsidRPr="003864A9" w:rsidRDefault="00C3285C" w:rsidP="00C3285C">
      <w:pPr>
        <w:rPr>
          <w:i/>
        </w:rPr>
      </w:pPr>
    </w:p>
    <w:p w14:paraId="3D8A3CD7" w14:textId="77777777" w:rsidR="00C3285C" w:rsidRDefault="00C3285C" w:rsidP="00683DFE">
      <w:pPr>
        <w:pStyle w:val="Heading4"/>
        <w:tabs>
          <w:tab w:val="clear" w:pos="1080"/>
          <w:tab w:val="num" w:pos="864"/>
        </w:tabs>
        <w:ind w:left="864" w:hanging="864"/>
      </w:pPr>
      <w:bookmarkStart w:id="1551" w:name="_Toc78375785"/>
      <w:bookmarkStart w:id="1552" w:name="_Toc79405886"/>
      <w:bookmarkStart w:id="1553" w:name="_Toc348357900"/>
      <w:r>
        <w:t xml:space="preserve">Progressive </w:t>
      </w:r>
      <w:r w:rsidR="00944CAD">
        <w:t>negative</w:t>
      </w:r>
      <w:r>
        <w:t xml:space="preserve"> </w:t>
      </w:r>
      <w:bookmarkEnd w:id="1551"/>
      <w:bookmarkEnd w:id="1552"/>
      <w:r>
        <w:t>(</w:t>
      </w:r>
      <w:r w:rsidRPr="00482223">
        <w:rPr>
          <w:rFonts w:ascii="Doulos SIL" w:hAnsi="Doulos SIL"/>
          <w:i/>
          <w:color w:val="0000FF"/>
        </w:rPr>
        <w:t>órâ-</w:t>
      </w:r>
      <w:r>
        <w:t>)</w:t>
      </w:r>
      <w:bookmarkEnd w:id="1553"/>
    </w:p>
    <w:p w14:paraId="7B4CCFEE" w14:textId="77777777" w:rsidR="00C3285C" w:rsidRPr="00A25D81" w:rsidRDefault="00C3285C" w:rsidP="00C3285C">
      <w:r w:rsidRPr="00A25D81">
        <w:t xml:space="preserve">The </w:t>
      </w:r>
      <w:r w:rsidR="00747888">
        <w:t>progressive</w:t>
      </w:r>
      <w:r w:rsidRPr="00A25D81">
        <w:t xml:space="preserve"> </w:t>
      </w:r>
      <w:r w:rsidR="00944CAD">
        <w:t>negative</w:t>
      </w:r>
      <w:r w:rsidRPr="00A25D81">
        <w:t xml:space="preserve"> replaces </w:t>
      </w:r>
      <w:r w:rsidRPr="006876BE">
        <w:rPr>
          <w:rFonts w:ascii="Doulos SIL" w:hAnsi="Doulos SIL"/>
          <w:i/>
          <w:color w:val="0000FF"/>
        </w:rPr>
        <w:t>mbó</w:t>
      </w:r>
      <w:r w:rsidRPr="00A25D81">
        <w:t xml:space="preserve"> ~ </w:t>
      </w:r>
      <w:r w:rsidRPr="006876BE">
        <w:rPr>
          <w:rFonts w:ascii="Doulos SIL" w:hAnsi="Doulos SIL"/>
          <w:i/>
          <w:color w:val="0000FF"/>
        </w:rPr>
        <w:t>-bó</w:t>
      </w:r>
      <w:r w:rsidRPr="00A25D81">
        <w:t xml:space="preserve"> </w:t>
      </w:r>
      <w:r w:rsidR="006B4207">
        <w:t>‘</w:t>
      </w:r>
      <w:r w:rsidRPr="00A25D81">
        <w:t>be</w:t>
      </w:r>
      <w:r w:rsidR="006B4207">
        <w:t>’</w:t>
      </w:r>
      <w:r w:rsidRPr="00A25D81">
        <w:t xml:space="preserve"> in the positive </w:t>
      </w:r>
      <w:r w:rsidR="00747888">
        <w:t>progressive</w:t>
      </w:r>
      <w:r w:rsidRPr="00A25D81">
        <w:t xml:space="preserve"> by </w:t>
      </w:r>
      <w:r w:rsidRPr="006876BE">
        <w:rPr>
          <w:rFonts w:ascii="Doulos SIL" w:hAnsi="Doulos SIL"/>
          <w:i/>
          <w:color w:val="0000FF"/>
        </w:rPr>
        <w:t>órâ-</w:t>
      </w:r>
      <w:r w:rsidRPr="00A25D81">
        <w:t xml:space="preserve"> (3Sg </w:t>
      </w:r>
      <w:r w:rsidRPr="006876BE">
        <w:rPr>
          <w:rFonts w:ascii="Doulos SIL" w:hAnsi="Doulos SIL"/>
          <w:i/>
          <w:color w:val="0000FF"/>
        </w:rPr>
        <w:t>órâ</w:t>
      </w:r>
      <w:r w:rsidRPr="00A25D81">
        <w:t xml:space="preserve">), the </w:t>
      </w:r>
      <w:r w:rsidR="006B4207">
        <w:t>‘</w:t>
      </w:r>
      <w:r w:rsidRPr="00A25D81">
        <w:t>not be (somewhere)</w:t>
      </w:r>
      <w:r w:rsidR="006B4207">
        <w:t>’</w:t>
      </w:r>
      <w:r w:rsidRPr="00A25D81">
        <w:t xml:space="preserve"> predicate, which may contain a variant of </w:t>
      </w:r>
      <w:r w:rsidR="00590C94">
        <w:t>imperfective</w:t>
      </w:r>
      <w:r w:rsidRPr="00A25D81">
        <w:t xml:space="preserve"> </w:t>
      </w:r>
      <w:r w:rsidR="00944CAD">
        <w:t>negative</w:t>
      </w:r>
      <w:r w:rsidRPr="00A25D81">
        <w:t xml:space="preserve"> </w:t>
      </w:r>
      <w:r w:rsidRPr="006876BE">
        <w:rPr>
          <w:rFonts w:ascii="Doulos SIL" w:hAnsi="Doulos SIL"/>
          <w:i/>
          <w:color w:val="0000FF"/>
        </w:rPr>
        <w:t>-râ-</w:t>
      </w:r>
      <w:r w:rsidRPr="00A25D81">
        <w:t xml:space="preserve">. The verb stem has the same form, including {L} tone contour and </w:t>
      </w:r>
      <w:r w:rsidR="0035231C">
        <w:t>imperfective</w:t>
      </w:r>
      <w:r w:rsidRPr="00A25D81">
        <w:t xml:space="preserve"> </w:t>
      </w:r>
      <w:r w:rsidRPr="006876BE">
        <w:rPr>
          <w:rFonts w:ascii="Doulos SIL" w:hAnsi="Doulos SIL"/>
          <w:i/>
          <w:color w:val="0000FF"/>
        </w:rPr>
        <w:t>-wⁿ</w:t>
      </w:r>
      <w:r w:rsidRPr="00A25D81">
        <w:t>, as in the positive. The paradigm is (xx1).</w:t>
      </w:r>
    </w:p>
    <w:p w14:paraId="4CD1D6C5" w14:textId="77777777" w:rsidR="00C3285C" w:rsidRPr="00A25D81" w:rsidRDefault="00C3285C" w:rsidP="00C3285C"/>
    <w:p w14:paraId="29292067" w14:textId="77777777" w:rsidR="00C3285C" w:rsidRPr="00C248F8" w:rsidRDefault="00C3285C" w:rsidP="00C3285C">
      <w:pPr>
        <w:pStyle w:val="example-simple"/>
        <w:tabs>
          <w:tab w:val="clear" w:pos="1080"/>
          <w:tab w:val="left" w:pos="1701"/>
          <w:tab w:val="left" w:pos="2880"/>
          <w:tab w:val="left" w:pos="4320"/>
        </w:tabs>
      </w:pPr>
      <w:r w:rsidRPr="00C248F8">
        <w:t>(xx1)</w:t>
      </w:r>
      <w:r w:rsidRPr="00C248F8">
        <w:tab/>
        <w:t xml:space="preserve">Paradigm of </w:t>
      </w:r>
      <w:r w:rsidR="00747888">
        <w:t>progressive</w:t>
      </w:r>
      <w:r w:rsidRPr="00C248F8">
        <w:t xml:space="preserve"> </w:t>
      </w:r>
      <w:r w:rsidR="00944CAD">
        <w:t>negative</w:t>
      </w:r>
    </w:p>
    <w:p w14:paraId="29CCEB48" w14:textId="77777777" w:rsidR="00C3285C" w:rsidRPr="00C248F8" w:rsidRDefault="00C3285C" w:rsidP="00C3285C">
      <w:pPr>
        <w:pStyle w:val="example-simple"/>
        <w:tabs>
          <w:tab w:val="clear" w:pos="1080"/>
          <w:tab w:val="left" w:pos="1701"/>
          <w:tab w:val="left" w:pos="2880"/>
          <w:tab w:val="left" w:pos="4320"/>
        </w:tabs>
      </w:pPr>
    </w:p>
    <w:p w14:paraId="356AF728" w14:textId="77777777" w:rsidR="00C3285C" w:rsidRPr="00C248F8" w:rsidRDefault="00C3285C" w:rsidP="00C3285C">
      <w:pPr>
        <w:pStyle w:val="example-simple"/>
        <w:tabs>
          <w:tab w:val="clear" w:pos="1080"/>
          <w:tab w:val="left" w:pos="1701"/>
          <w:tab w:val="left" w:pos="3240"/>
          <w:tab w:val="left" w:pos="4140"/>
          <w:tab w:val="left" w:pos="5400"/>
        </w:tabs>
      </w:pPr>
      <w:r w:rsidRPr="00C248F8">
        <w:tab/>
        <w:t>category</w:t>
      </w:r>
      <w:r w:rsidRPr="00C248F8">
        <w:tab/>
        <w:t>ProgNeg</w:t>
      </w:r>
      <w:r w:rsidRPr="00C248F8">
        <w:tab/>
      </w:r>
      <w:r w:rsidR="006B4207">
        <w:t>‘</w:t>
      </w:r>
      <w:r w:rsidRPr="00C248F8">
        <w:t>do work</w:t>
      </w:r>
      <w:r w:rsidR="006B4207">
        <w:t>’</w:t>
      </w:r>
    </w:p>
    <w:p w14:paraId="639896BD" w14:textId="77777777" w:rsidR="00C3285C" w:rsidRPr="00C248F8" w:rsidRDefault="00C3285C" w:rsidP="00C3285C">
      <w:pPr>
        <w:pStyle w:val="example-simple"/>
        <w:tabs>
          <w:tab w:val="clear" w:pos="1080"/>
          <w:tab w:val="left" w:pos="1701"/>
          <w:tab w:val="left" w:pos="3240"/>
          <w:tab w:val="left" w:pos="4140"/>
          <w:tab w:val="left" w:pos="5400"/>
        </w:tabs>
      </w:pPr>
    </w:p>
    <w:p w14:paraId="6FDBCF5C" w14:textId="77777777" w:rsidR="00C3285C" w:rsidRPr="00C248F8" w:rsidRDefault="00C3285C" w:rsidP="00C3285C">
      <w:pPr>
        <w:pStyle w:val="example-simple"/>
        <w:tabs>
          <w:tab w:val="clear" w:pos="1080"/>
          <w:tab w:val="left" w:pos="1701"/>
          <w:tab w:val="left" w:pos="3240"/>
          <w:tab w:val="left" w:pos="4140"/>
          <w:tab w:val="left" w:pos="5400"/>
        </w:tabs>
      </w:pPr>
      <w:r w:rsidRPr="00C248F8">
        <w:tab/>
        <w:t>1Sg</w:t>
      </w:r>
      <w:r w:rsidRPr="00C248F8">
        <w:tab/>
        <w:t xml:space="preserve">{L} </w:t>
      </w:r>
      <w:r w:rsidRPr="006876BE">
        <w:rPr>
          <w:rFonts w:ascii="Doulos SIL" w:hAnsi="Doulos SIL"/>
          <w:i/>
          <w:color w:val="0000FF"/>
        </w:rPr>
        <w:t>órâ-yⁿ</w:t>
      </w:r>
      <w:r w:rsidRPr="006876BE">
        <w:rPr>
          <w:rFonts w:ascii="Doulos SIL" w:hAnsi="Doulos SIL"/>
          <w:i/>
          <w:color w:val="0000FF"/>
        </w:rPr>
        <w:tab/>
        <w:t>wàlè kànà-wⁿ órâ-yⁿ</w:t>
      </w:r>
    </w:p>
    <w:p w14:paraId="5EAF028B" w14:textId="77777777" w:rsidR="00C3285C" w:rsidRPr="00C248F8" w:rsidRDefault="00C3285C" w:rsidP="00C3285C">
      <w:pPr>
        <w:pStyle w:val="example-simple"/>
        <w:tabs>
          <w:tab w:val="clear" w:pos="1080"/>
          <w:tab w:val="left" w:pos="1701"/>
          <w:tab w:val="left" w:pos="3240"/>
          <w:tab w:val="left" w:pos="4140"/>
          <w:tab w:val="left" w:pos="5400"/>
        </w:tabs>
      </w:pPr>
      <w:r w:rsidRPr="00C248F8">
        <w:tab/>
        <w:t>1Pl</w:t>
      </w:r>
      <w:r w:rsidRPr="00C248F8">
        <w:tab/>
        <w:t xml:space="preserve">{L} </w:t>
      </w:r>
      <w:r w:rsidRPr="006876BE">
        <w:rPr>
          <w:rFonts w:ascii="Doulos SIL" w:hAnsi="Doulos SIL"/>
          <w:i/>
          <w:color w:val="0000FF"/>
        </w:rPr>
        <w:t>nì òrá</w:t>
      </w:r>
      <w:r w:rsidRPr="006876BE">
        <w:rPr>
          <w:rFonts w:ascii="Doulos SIL" w:hAnsi="Doulos SIL"/>
          <w:i/>
          <w:color w:val="0000FF"/>
        </w:rPr>
        <w:tab/>
        <w:t>wàlè kànà-wⁿ nì òrá</w:t>
      </w:r>
    </w:p>
    <w:p w14:paraId="7B016DBA" w14:textId="77777777" w:rsidR="00C3285C" w:rsidRPr="00C248F8" w:rsidRDefault="00C3285C" w:rsidP="00C3285C">
      <w:pPr>
        <w:pStyle w:val="example-simple"/>
        <w:tabs>
          <w:tab w:val="clear" w:pos="1080"/>
          <w:tab w:val="left" w:pos="1701"/>
          <w:tab w:val="left" w:pos="3240"/>
          <w:tab w:val="left" w:pos="4140"/>
          <w:tab w:val="left" w:pos="5400"/>
        </w:tabs>
      </w:pPr>
      <w:r w:rsidRPr="00C248F8">
        <w:tab/>
        <w:t>2Sg</w:t>
      </w:r>
      <w:r w:rsidRPr="00C248F8">
        <w:tab/>
        <w:t xml:space="preserve">{L} </w:t>
      </w:r>
      <w:r w:rsidRPr="006876BE">
        <w:rPr>
          <w:rFonts w:ascii="Doulos SIL" w:hAnsi="Doulos SIL"/>
          <w:i/>
          <w:color w:val="0000FF"/>
        </w:rPr>
        <w:t>órâ-w</w:t>
      </w:r>
      <w:r w:rsidRPr="006876BE">
        <w:rPr>
          <w:rFonts w:ascii="Doulos SIL" w:hAnsi="Doulos SIL"/>
          <w:i/>
          <w:color w:val="0000FF"/>
        </w:rPr>
        <w:tab/>
        <w:t>wàlè kànà-wⁿ órâ-w</w:t>
      </w:r>
    </w:p>
    <w:p w14:paraId="00DB739B" w14:textId="77777777" w:rsidR="00C3285C" w:rsidRPr="006876BE" w:rsidRDefault="00C3285C" w:rsidP="00C3285C">
      <w:pPr>
        <w:pStyle w:val="example-simple"/>
        <w:tabs>
          <w:tab w:val="clear" w:pos="1080"/>
          <w:tab w:val="left" w:pos="1701"/>
          <w:tab w:val="left" w:pos="3240"/>
          <w:tab w:val="left" w:pos="4140"/>
          <w:tab w:val="left" w:pos="5400"/>
        </w:tabs>
        <w:rPr>
          <w:rFonts w:ascii="Doulos SIL" w:hAnsi="Doulos SIL"/>
          <w:i/>
          <w:color w:val="0000FF"/>
        </w:rPr>
      </w:pPr>
      <w:r w:rsidRPr="00C248F8">
        <w:tab/>
        <w:t>2PL</w:t>
      </w:r>
      <w:r w:rsidRPr="00C248F8">
        <w:tab/>
        <w:t xml:space="preserve">{L} </w:t>
      </w:r>
      <w:r w:rsidRPr="006876BE">
        <w:rPr>
          <w:rFonts w:ascii="Doulos SIL" w:hAnsi="Doulos SIL"/>
          <w:i/>
          <w:color w:val="0000FF"/>
        </w:rPr>
        <w:t>è òrá</w:t>
      </w:r>
      <w:r w:rsidRPr="006876BE">
        <w:rPr>
          <w:rFonts w:ascii="Doulos SIL" w:hAnsi="Doulos SIL"/>
          <w:i/>
          <w:color w:val="0000FF"/>
        </w:rPr>
        <w:tab/>
        <w:t>wàlè kànà-wⁿ è òrá</w:t>
      </w:r>
    </w:p>
    <w:p w14:paraId="7DEEBEAC" w14:textId="77777777" w:rsidR="00C3285C" w:rsidRPr="00C248F8" w:rsidRDefault="00C3285C" w:rsidP="00C3285C">
      <w:pPr>
        <w:pStyle w:val="example-simple"/>
        <w:tabs>
          <w:tab w:val="clear" w:pos="1080"/>
          <w:tab w:val="left" w:pos="1701"/>
          <w:tab w:val="left" w:pos="3240"/>
          <w:tab w:val="left" w:pos="4140"/>
          <w:tab w:val="left" w:pos="5400"/>
        </w:tabs>
      </w:pPr>
    </w:p>
    <w:p w14:paraId="4B15C39F" w14:textId="77777777" w:rsidR="00C3285C" w:rsidRPr="00C248F8" w:rsidRDefault="00C3285C" w:rsidP="00C3285C">
      <w:pPr>
        <w:pStyle w:val="example-simple"/>
        <w:tabs>
          <w:tab w:val="clear" w:pos="1080"/>
          <w:tab w:val="left" w:pos="1701"/>
          <w:tab w:val="left" w:pos="3240"/>
          <w:tab w:val="left" w:pos="4140"/>
          <w:tab w:val="left" w:pos="5400"/>
        </w:tabs>
      </w:pPr>
      <w:r w:rsidRPr="00C248F8">
        <w:tab/>
        <w:t>3Sg</w:t>
      </w:r>
      <w:r w:rsidRPr="00C248F8">
        <w:tab/>
        <w:t xml:space="preserve">{L} </w:t>
      </w:r>
      <w:r w:rsidRPr="006876BE">
        <w:rPr>
          <w:rFonts w:ascii="Doulos SIL" w:hAnsi="Doulos SIL"/>
          <w:i/>
          <w:color w:val="0000FF"/>
        </w:rPr>
        <w:t>órâ-</w:t>
      </w:r>
      <w:r w:rsidRPr="006876BE">
        <w:rPr>
          <w:rFonts w:ascii="Doulos SIL" w:hAnsi="Doulos SIL"/>
          <w:i/>
          <w:color w:val="0000FF"/>
        </w:rPr>
        <w:sym w:font="Symbol" w:char="F0C6"/>
      </w:r>
      <w:r w:rsidRPr="006876BE">
        <w:rPr>
          <w:rFonts w:ascii="Doulos SIL" w:hAnsi="Doulos SIL"/>
          <w:i/>
          <w:color w:val="0000FF"/>
        </w:rPr>
        <w:tab/>
        <w:t>wàlè kànà-wⁿ órâ-</w:t>
      </w:r>
      <w:r w:rsidRPr="006876BE">
        <w:rPr>
          <w:rFonts w:ascii="Doulos SIL" w:hAnsi="Doulos SIL"/>
          <w:i/>
          <w:color w:val="0000FF"/>
        </w:rPr>
        <w:sym w:font="Symbol" w:char="F0C6"/>
      </w:r>
    </w:p>
    <w:p w14:paraId="1CFE88CD" w14:textId="77777777" w:rsidR="00C3285C" w:rsidRPr="00C248F8" w:rsidRDefault="00C3285C" w:rsidP="00C3285C">
      <w:pPr>
        <w:pStyle w:val="example-simple"/>
        <w:tabs>
          <w:tab w:val="clear" w:pos="1080"/>
          <w:tab w:val="left" w:pos="1701"/>
          <w:tab w:val="left" w:pos="3240"/>
          <w:tab w:val="left" w:pos="4140"/>
          <w:tab w:val="left" w:pos="5400"/>
        </w:tabs>
      </w:pPr>
      <w:r w:rsidRPr="00C248F8">
        <w:tab/>
      </w:r>
      <w:r w:rsidRPr="00EE5814">
        <w:t>3Pl</w:t>
      </w:r>
      <w:r w:rsidRPr="00EE5814">
        <w:tab/>
        <w:t xml:space="preserve">{L} </w:t>
      </w:r>
      <w:r w:rsidRPr="006876BE">
        <w:rPr>
          <w:rFonts w:ascii="Doulos SIL" w:hAnsi="Doulos SIL"/>
          <w:i/>
          <w:color w:val="0000FF"/>
        </w:rPr>
        <w:t>ór-â:</w:t>
      </w:r>
      <w:r w:rsidRPr="006876BE">
        <w:rPr>
          <w:rFonts w:ascii="Doulos SIL" w:hAnsi="Doulos SIL"/>
          <w:i/>
          <w:color w:val="0000FF"/>
        </w:rPr>
        <w:tab/>
        <w:t>wàlè kànà-wⁿ ór-â:</w:t>
      </w:r>
    </w:p>
    <w:p w14:paraId="6BD2D25F" w14:textId="77777777" w:rsidR="00C3285C" w:rsidRPr="00A25D81" w:rsidRDefault="00C3285C" w:rsidP="00C3285C"/>
    <w:p w14:paraId="11DD85AB" w14:textId="77777777" w:rsidR="00C3285C" w:rsidRPr="00A25D81" w:rsidRDefault="00C3285C" w:rsidP="00C3285C">
      <w:r w:rsidRPr="00A25D81">
        <w:t>An example is (xx2).</w:t>
      </w:r>
    </w:p>
    <w:p w14:paraId="7A5DAE09" w14:textId="77777777" w:rsidR="00C3285C" w:rsidRPr="00A25D81" w:rsidRDefault="00C3285C" w:rsidP="00C3285C"/>
    <w:p w14:paraId="76EA82F5" w14:textId="77777777" w:rsidR="00C3285C" w:rsidRPr="00C248F8" w:rsidRDefault="00C3285C" w:rsidP="00C3285C">
      <w:pPr>
        <w:pStyle w:val="example-simple"/>
        <w:tabs>
          <w:tab w:val="clear" w:pos="1080"/>
          <w:tab w:val="left" w:pos="2250"/>
          <w:tab w:val="left" w:pos="3240"/>
        </w:tabs>
      </w:pPr>
      <w:r w:rsidRPr="00A25D81">
        <w:t>(xx2)</w:t>
      </w:r>
      <w:r w:rsidRPr="00A25D81">
        <w:tab/>
      </w:r>
      <w:r w:rsidRPr="006876BE">
        <w:rPr>
          <w:rFonts w:ascii="Doulos SIL" w:hAnsi="Doulos SIL"/>
          <w:i/>
          <w:color w:val="0000FF"/>
        </w:rPr>
        <w:t>íjílí</w:t>
      </w:r>
      <w:r w:rsidRPr="006876BE">
        <w:rPr>
          <w:rFonts w:ascii="Doulos SIL" w:hAnsi="Doulos SIL"/>
          <w:i/>
          <w:color w:val="0000FF"/>
        </w:rPr>
        <w:tab/>
        <w:t>ìjìlò:</w:t>
      </w:r>
      <w:r w:rsidRPr="006876BE">
        <w:rPr>
          <w:rFonts w:ascii="Doulos SIL" w:hAnsi="Doulos SIL"/>
          <w:i/>
          <w:color w:val="0000FF"/>
        </w:rPr>
        <w:tab/>
        <w:t>órâ-yⁿ</w:t>
      </w:r>
    </w:p>
    <w:p w14:paraId="1DAEDC3B" w14:textId="0C110A92" w:rsidR="00C3285C" w:rsidRPr="00C248F8" w:rsidRDefault="00CF6545" w:rsidP="00C3285C">
      <w:pPr>
        <w:pStyle w:val="example-simple"/>
        <w:tabs>
          <w:tab w:val="clear" w:pos="1080"/>
          <w:tab w:val="left" w:pos="2250"/>
          <w:tab w:val="left" w:pos="3240"/>
        </w:tabs>
      </w:pPr>
      <w:r>
        <w:tab/>
        <w:t>sweeping(n)</w:t>
      </w:r>
      <w:r>
        <w:tab/>
        <w:t>sweep</w:t>
      </w:r>
      <w:r w:rsidR="00C3285C" w:rsidRPr="00C248F8">
        <w:tab/>
        <w:t>not.be-</w:t>
      </w:r>
      <w:r w:rsidR="00167D62">
        <w:t>Ipfv</w:t>
      </w:r>
      <w:r w:rsidR="00C3285C" w:rsidRPr="00C248F8">
        <w:t>Neg-1</w:t>
      </w:r>
      <w:r w:rsidR="0066394F">
        <w:t>SgSbj</w:t>
      </w:r>
    </w:p>
    <w:p w14:paraId="58437436" w14:textId="77777777" w:rsidR="00C3285C" w:rsidRPr="00A25D81" w:rsidRDefault="00C3285C" w:rsidP="00C3285C">
      <w:pPr>
        <w:pStyle w:val="example-simple"/>
      </w:pPr>
      <w:r w:rsidRPr="00C248F8">
        <w:tab/>
      </w:r>
      <w:r w:rsidR="006B4207">
        <w:t>‘</w:t>
      </w:r>
      <w:r w:rsidRPr="00C248F8">
        <w:t>I am not (engaged in) sweeping.</w:t>
      </w:r>
      <w:r w:rsidR="006B4207">
        <w:t>’</w:t>
      </w:r>
    </w:p>
    <w:p w14:paraId="2ECE1EF9" w14:textId="77777777" w:rsidR="00C3285C" w:rsidRDefault="00C3285C" w:rsidP="00683DFE">
      <w:pPr>
        <w:pStyle w:val="Heading2"/>
        <w:tabs>
          <w:tab w:val="num" w:pos="576"/>
        </w:tabs>
        <w:ind w:left="576" w:hanging="576"/>
      </w:pPr>
      <w:bookmarkStart w:id="1554" w:name="_Toc508942885"/>
      <w:bookmarkStart w:id="1555" w:name="_Toc508943485"/>
      <w:bookmarkStart w:id="1556" w:name="_Toc518533272"/>
      <w:bookmarkStart w:id="1557" w:name="_Toc78375786"/>
      <w:bookmarkStart w:id="1558" w:name="_Toc79405887"/>
      <w:bookmarkStart w:id="1559" w:name="_Toc348357901"/>
      <w:r>
        <w:lastRenderedPageBreak/>
        <w:t>Pronominal paradigms for non-imperative verbs</w:t>
      </w:r>
      <w:bookmarkEnd w:id="1554"/>
      <w:bookmarkEnd w:id="1555"/>
      <w:bookmarkEnd w:id="1556"/>
      <w:bookmarkEnd w:id="1557"/>
      <w:bookmarkEnd w:id="1558"/>
      <w:bookmarkEnd w:id="1559"/>
    </w:p>
    <w:p w14:paraId="34870AC1" w14:textId="77777777" w:rsidR="00C3285C" w:rsidRDefault="00C3285C" w:rsidP="00683DFE">
      <w:pPr>
        <w:pStyle w:val="Heading3"/>
        <w:ind w:left="720" w:hanging="720"/>
      </w:pPr>
      <w:bookmarkStart w:id="1560" w:name="_Toc508942886"/>
      <w:bookmarkStart w:id="1561" w:name="_Toc508943486"/>
      <w:bookmarkStart w:id="1562" w:name="_Toc518533273"/>
      <w:bookmarkStart w:id="1563" w:name="_Toc78375787"/>
      <w:bookmarkStart w:id="1564" w:name="_Toc79405888"/>
      <w:bookmarkStart w:id="1565" w:name="_Toc348357902"/>
      <w:r>
        <w:t>Subject pronominal suffixes</w:t>
      </w:r>
      <w:bookmarkEnd w:id="1560"/>
      <w:bookmarkEnd w:id="1561"/>
      <w:bookmarkEnd w:id="1562"/>
      <w:bookmarkEnd w:id="1563"/>
      <w:bookmarkEnd w:id="1564"/>
      <w:bookmarkEnd w:id="1565"/>
    </w:p>
    <w:p w14:paraId="3BB44EDA" w14:textId="77777777" w:rsidR="00C3285C" w:rsidRPr="00EE6571" w:rsidRDefault="00C3285C">
      <w:r w:rsidRPr="00EE6571">
        <w:t xml:space="preserve">1Pl and 2Pl are expressed by proclitics </w:t>
      </w:r>
      <w:r w:rsidRPr="006876BE">
        <w:rPr>
          <w:rFonts w:ascii="Doulos SIL" w:hAnsi="Doulos SIL"/>
          <w:i/>
          <w:color w:val="0000FF"/>
        </w:rPr>
        <w:t>ní/nì</w:t>
      </w:r>
      <w:r w:rsidRPr="00EE6571">
        <w:t xml:space="preserve"> and </w:t>
      </w:r>
      <w:r w:rsidRPr="006876BE">
        <w:rPr>
          <w:rFonts w:ascii="Doulos SIL" w:hAnsi="Doulos SIL"/>
          <w:i/>
          <w:color w:val="0000FF"/>
        </w:rPr>
        <w:t>é/è</w:t>
      </w:r>
      <w:r w:rsidRPr="00EE6571">
        <w:t xml:space="preserve">, respectively. These proclitics are usually in immediate preverbal position. However, </w:t>
      </w:r>
      <w:r w:rsidR="003E7080">
        <w:t>existential</w:t>
      </w:r>
      <w:r w:rsidRPr="00EE6571">
        <w:t xml:space="preserve"> proclitic </w:t>
      </w:r>
      <w:r w:rsidRPr="006876BE">
        <w:rPr>
          <w:rFonts w:ascii="Doulos SIL" w:hAnsi="Doulos SIL"/>
          <w:i/>
          <w:color w:val="0000FF"/>
        </w:rPr>
        <w:t>è</w:t>
      </w:r>
      <w:r w:rsidRPr="00EE6571">
        <w:t xml:space="preserve"> ~ </w:t>
      </w:r>
      <w:r w:rsidRPr="006876BE">
        <w:rPr>
          <w:rFonts w:ascii="Doulos SIL" w:hAnsi="Doulos SIL"/>
          <w:i/>
          <w:color w:val="0000FF"/>
        </w:rPr>
        <w:t>é</w:t>
      </w:r>
      <w:r w:rsidRPr="00EE6571">
        <w:t xml:space="preserve"> (or distant </w:t>
      </w:r>
      <w:r w:rsidRPr="006876BE">
        <w:rPr>
          <w:rFonts w:ascii="Doulos SIL" w:hAnsi="Doulos SIL"/>
          <w:i/>
          <w:color w:val="0000FF"/>
        </w:rPr>
        <w:t>yà</w:t>
      </w:r>
      <w:r w:rsidRPr="00EE6571">
        <w:t xml:space="preserve"> ~ </w:t>
      </w:r>
      <w:r w:rsidRPr="006876BE">
        <w:rPr>
          <w:rFonts w:ascii="Doulos SIL" w:hAnsi="Doulos SIL"/>
          <w:i/>
          <w:color w:val="0000FF"/>
        </w:rPr>
        <w:t>yá</w:t>
      </w:r>
      <w:r w:rsidRPr="00EE6571">
        <w:t>) intervenes between 1Pl/2Pl proclitics and the verb. I write proclitics as separate words in my normal orthography.</w:t>
      </w:r>
    </w:p>
    <w:p w14:paraId="0F41D8A4" w14:textId="77777777" w:rsidR="00C3285C" w:rsidRPr="00EE6571" w:rsidRDefault="00C3285C">
      <w:r w:rsidRPr="00EE6571">
        <w:tab/>
        <w:t xml:space="preserve">1Sg is expressed by suffix </w:t>
      </w:r>
      <w:r w:rsidRPr="006876BE">
        <w:rPr>
          <w:rFonts w:ascii="Doulos SIL" w:hAnsi="Doulos SIL"/>
          <w:i/>
          <w:color w:val="0000FF"/>
        </w:rPr>
        <w:t>-yⁿ</w:t>
      </w:r>
      <w:r w:rsidRPr="00EE6571">
        <w:t xml:space="preserve">. The nasalization is not distinctively audible in the sequence </w:t>
      </w:r>
      <w:r w:rsidRPr="001636E8">
        <w:rPr>
          <w:rFonts w:ascii="Doulos SIL" w:hAnsi="Doulos SIL"/>
          <w:i/>
          <w:color w:val="0000FF"/>
        </w:rPr>
        <w:t>Ni-yⁿ</w:t>
      </w:r>
      <w:r w:rsidRPr="00EE6571">
        <w:t xml:space="preserve"> (</w:t>
      </w:r>
      <w:r w:rsidRPr="001636E8">
        <w:rPr>
          <w:rFonts w:ascii="Doulos SIL" w:hAnsi="Doulos SIL"/>
          <w:i/>
          <w:color w:val="0000FF"/>
        </w:rPr>
        <w:t>N</w:t>
      </w:r>
      <w:r w:rsidRPr="00EE6571">
        <w:t xml:space="preserve"> a nasal or nasalized consonant) due to monophthongization to </w:t>
      </w:r>
      <w:r w:rsidR="000F6B0B">
        <w:t xml:space="preserve">phonetic </w:t>
      </w:r>
      <w:r w:rsidRPr="00EE6571">
        <w:t>[</w:t>
      </w:r>
      <w:r w:rsidRPr="00E36CD1">
        <w:rPr>
          <w:rFonts w:ascii="Doulos SIL" w:hAnsi="Doulos SIL"/>
          <w:color w:val="008000"/>
        </w:rPr>
        <w:t>Ni:</w:t>
      </w:r>
      <w:r w:rsidR="000F6B0B">
        <w:t>]. The 2Sg counterpart is</w:t>
      </w:r>
      <w:r w:rsidRPr="00EE6571">
        <w:t xml:space="preserve"> </w:t>
      </w:r>
      <w:r w:rsidRPr="001636E8">
        <w:rPr>
          <w:rFonts w:ascii="Doulos SIL" w:hAnsi="Doulos SIL"/>
          <w:i/>
          <w:color w:val="0000FF"/>
        </w:rPr>
        <w:t>-w</w:t>
      </w:r>
      <w:r w:rsidRPr="00EE6571">
        <w:t xml:space="preserve">. If the preceding vowel is </w:t>
      </w:r>
      <w:r w:rsidRPr="001636E8">
        <w:rPr>
          <w:rFonts w:ascii="Doulos SIL" w:hAnsi="Doulos SIL"/>
          <w:i/>
          <w:color w:val="0000FF"/>
        </w:rPr>
        <w:t>u</w:t>
      </w:r>
      <w:r w:rsidRPr="00EE6571">
        <w:t xml:space="preserve">, monophthongization produces </w:t>
      </w:r>
      <w:r w:rsidR="000F6B0B">
        <w:t xml:space="preserve">phonetic </w:t>
      </w:r>
      <w:r w:rsidRPr="00EE6571">
        <w:t>[</w:t>
      </w:r>
      <w:r w:rsidRPr="00E36CD1">
        <w:rPr>
          <w:rFonts w:ascii="Doulos SIL" w:hAnsi="Doulos SIL"/>
          <w:color w:val="008000"/>
        </w:rPr>
        <w:t>Nu:</w:t>
      </w:r>
      <w:r w:rsidRPr="00EE6571">
        <w:t>], where the nasalization of the final semivowel is not distinctively audible.</w:t>
      </w:r>
    </w:p>
    <w:p w14:paraId="6C20BE14" w14:textId="77777777" w:rsidR="00C3285C" w:rsidRPr="00EE6571" w:rsidRDefault="00C3285C">
      <w:r w:rsidRPr="00EE6571">
        <w:tab/>
        <w:t xml:space="preserve">3Sg is the zero category. 3Pl is expressed by a variable suffix, depending on the particular AN category, involving a long vowel or a syllable </w:t>
      </w:r>
      <w:r w:rsidRPr="006876BE">
        <w:rPr>
          <w:rFonts w:ascii="Doulos SIL" w:hAnsi="Doulos SIL"/>
          <w:i/>
          <w:color w:val="0000FF"/>
        </w:rPr>
        <w:t>ya</w:t>
      </w:r>
      <w:r w:rsidRPr="00EE6571">
        <w:t>.</w:t>
      </w:r>
    </w:p>
    <w:p w14:paraId="3F28EF70" w14:textId="77777777" w:rsidR="00C3285C" w:rsidRPr="003864A9" w:rsidRDefault="00C3285C"/>
    <w:p w14:paraId="2076845D" w14:textId="77777777" w:rsidR="00C3285C" w:rsidRPr="00A25D81" w:rsidRDefault="00C3285C">
      <w:pPr>
        <w:pStyle w:val="example-simple"/>
        <w:tabs>
          <w:tab w:val="clear" w:pos="1080"/>
          <w:tab w:val="left" w:pos="1985"/>
        </w:tabs>
      </w:pPr>
      <w:r w:rsidRPr="00E6781E">
        <w:t>(xx1)</w:t>
      </w:r>
      <w:r w:rsidRPr="00E6781E">
        <w:tab/>
      </w:r>
      <w:r w:rsidRPr="00A25D81">
        <w:t>category</w:t>
      </w:r>
      <w:r w:rsidRPr="00A25D81">
        <w:tab/>
        <w:t>affixes</w:t>
      </w:r>
    </w:p>
    <w:p w14:paraId="7DC0B41B" w14:textId="77777777" w:rsidR="00C3285C" w:rsidRPr="00A25D81" w:rsidRDefault="00C3285C">
      <w:pPr>
        <w:pStyle w:val="example-simple"/>
        <w:tabs>
          <w:tab w:val="clear" w:pos="1080"/>
          <w:tab w:val="left" w:pos="1985"/>
        </w:tabs>
      </w:pPr>
    </w:p>
    <w:p w14:paraId="64CA6538" w14:textId="77777777" w:rsidR="00C3285C" w:rsidRPr="00A25D81" w:rsidRDefault="00C3285C">
      <w:pPr>
        <w:pStyle w:val="example-simple"/>
        <w:tabs>
          <w:tab w:val="clear" w:pos="1080"/>
          <w:tab w:val="left" w:pos="1985"/>
        </w:tabs>
      </w:pPr>
      <w:r w:rsidRPr="00A25D81">
        <w:tab/>
        <w:t>1Sg</w:t>
      </w:r>
      <w:r w:rsidRPr="00A25D81">
        <w:tab/>
        <w:t>STEM</w:t>
      </w:r>
      <w:r w:rsidRPr="006876BE">
        <w:rPr>
          <w:rFonts w:ascii="Doulos SIL" w:hAnsi="Doulos SIL"/>
          <w:i/>
          <w:color w:val="0000FF"/>
        </w:rPr>
        <w:t>-ỳⁿ</w:t>
      </w:r>
    </w:p>
    <w:p w14:paraId="439A0776" w14:textId="77777777" w:rsidR="00C3285C" w:rsidRPr="00A25D81" w:rsidRDefault="00C3285C">
      <w:pPr>
        <w:pStyle w:val="example-simple"/>
        <w:tabs>
          <w:tab w:val="clear" w:pos="1080"/>
          <w:tab w:val="left" w:pos="1985"/>
        </w:tabs>
      </w:pPr>
      <w:r w:rsidRPr="00A25D81">
        <w:tab/>
        <w:t>1Pl</w:t>
      </w:r>
      <w:r w:rsidRPr="00A25D81">
        <w:tab/>
      </w:r>
      <w:r w:rsidRPr="006876BE">
        <w:rPr>
          <w:rFonts w:ascii="Doulos SIL" w:hAnsi="Doulos SIL"/>
          <w:i/>
          <w:color w:val="0000FF"/>
        </w:rPr>
        <w:t xml:space="preserve">nì </w:t>
      </w:r>
      <w:r w:rsidRPr="00E70276">
        <w:t>STEM</w:t>
      </w:r>
    </w:p>
    <w:p w14:paraId="071D05D9" w14:textId="77777777" w:rsidR="00C3285C" w:rsidRPr="00A25D81" w:rsidRDefault="00C3285C">
      <w:pPr>
        <w:pStyle w:val="example-simple"/>
        <w:tabs>
          <w:tab w:val="clear" w:pos="1080"/>
          <w:tab w:val="left" w:pos="1985"/>
        </w:tabs>
      </w:pPr>
    </w:p>
    <w:p w14:paraId="7F761059" w14:textId="77777777" w:rsidR="00C3285C" w:rsidRPr="00A25D81" w:rsidRDefault="00C3285C">
      <w:pPr>
        <w:pStyle w:val="example-simple"/>
        <w:tabs>
          <w:tab w:val="clear" w:pos="1080"/>
          <w:tab w:val="left" w:pos="1985"/>
        </w:tabs>
      </w:pPr>
      <w:r w:rsidRPr="00A25D81">
        <w:tab/>
        <w:t>2Sg</w:t>
      </w:r>
      <w:r w:rsidRPr="00A25D81">
        <w:tab/>
        <w:t>STEM</w:t>
      </w:r>
      <w:r w:rsidRPr="006876BE">
        <w:rPr>
          <w:rFonts w:ascii="Doulos SIL" w:hAnsi="Doulos SIL"/>
          <w:i/>
          <w:color w:val="0000FF"/>
        </w:rPr>
        <w:t>-ẁ</w:t>
      </w:r>
    </w:p>
    <w:p w14:paraId="6F5E2136" w14:textId="77777777" w:rsidR="00C3285C" w:rsidRPr="00A25D81" w:rsidRDefault="00C3285C">
      <w:pPr>
        <w:pStyle w:val="example-simple"/>
        <w:tabs>
          <w:tab w:val="clear" w:pos="1080"/>
          <w:tab w:val="left" w:pos="1985"/>
        </w:tabs>
      </w:pPr>
      <w:r w:rsidRPr="00A25D81">
        <w:tab/>
        <w:t>2Pl</w:t>
      </w:r>
      <w:r w:rsidRPr="00A25D81">
        <w:tab/>
      </w:r>
      <w:r w:rsidRPr="006876BE">
        <w:rPr>
          <w:rFonts w:ascii="Doulos SIL" w:hAnsi="Doulos SIL"/>
          <w:i/>
          <w:color w:val="0000FF"/>
        </w:rPr>
        <w:t xml:space="preserve">è </w:t>
      </w:r>
      <w:r w:rsidRPr="00E70276">
        <w:t>STEM</w:t>
      </w:r>
    </w:p>
    <w:p w14:paraId="092D10A1" w14:textId="77777777" w:rsidR="00C3285C" w:rsidRPr="00A25D81" w:rsidRDefault="00C3285C">
      <w:pPr>
        <w:pStyle w:val="example-simple"/>
        <w:tabs>
          <w:tab w:val="clear" w:pos="1080"/>
          <w:tab w:val="left" w:pos="1985"/>
        </w:tabs>
      </w:pPr>
    </w:p>
    <w:p w14:paraId="20E39548" w14:textId="77777777" w:rsidR="00C3285C" w:rsidRPr="00A25D81" w:rsidRDefault="00C3285C">
      <w:pPr>
        <w:pStyle w:val="example-simple"/>
        <w:tabs>
          <w:tab w:val="clear" w:pos="1080"/>
          <w:tab w:val="left" w:pos="1985"/>
        </w:tabs>
      </w:pPr>
      <w:r w:rsidRPr="00A25D81">
        <w:tab/>
        <w:t>3Sg</w:t>
      </w:r>
      <w:r w:rsidRPr="00A25D81">
        <w:tab/>
      </w:r>
      <w:r w:rsidRPr="00E70276">
        <w:t>STEM</w:t>
      </w:r>
    </w:p>
    <w:p w14:paraId="55E2A5C0" w14:textId="77777777" w:rsidR="00C3285C" w:rsidRPr="00A25D81" w:rsidRDefault="00C3285C">
      <w:pPr>
        <w:pStyle w:val="example-simple"/>
        <w:tabs>
          <w:tab w:val="clear" w:pos="1080"/>
          <w:tab w:val="left" w:pos="1985"/>
        </w:tabs>
      </w:pPr>
      <w:r w:rsidRPr="00A25D81">
        <w:tab/>
        <w:t>3Pl</w:t>
      </w:r>
      <w:r w:rsidRPr="00A25D81">
        <w:tab/>
        <w:t>STEM plus variable suffix</w:t>
      </w:r>
    </w:p>
    <w:p w14:paraId="72FD923C" w14:textId="77777777" w:rsidR="00C3285C" w:rsidRPr="00A25D81" w:rsidRDefault="00C3285C"/>
    <w:p w14:paraId="04DFFFB0" w14:textId="77777777" w:rsidR="00C3285C" w:rsidRPr="00A25D81" w:rsidRDefault="00C3285C">
      <w:r w:rsidRPr="00A25D81">
        <w:t>Depending on the AN category, the stem may have different tone contours associated with subject categories. 1Sg and 2Sg always share a stem tone contour, as do 1Pl and 2Pl. In some categories, 1Pl and 2Pl also have the same stem tone as the 3Sg.</w:t>
      </w:r>
    </w:p>
    <w:p w14:paraId="2060A807" w14:textId="77777777" w:rsidR="00C3285C" w:rsidRPr="00A25D81" w:rsidRDefault="00C3285C">
      <w:r w:rsidRPr="00A25D81">
        <w:tab/>
        <w:t xml:space="preserve">1Sg </w:t>
      </w:r>
      <w:r w:rsidRPr="006876BE">
        <w:rPr>
          <w:rFonts w:ascii="Doulos SIL" w:hAnsi="Doulos SIL"/>
          <w:i/>
          <w:color w:val="0000FF"/>
        </w:rPr>
        <w:t>-ỳⁿ</w:t>
      </w:r>
      <w:r w:rsidRPr="00A25D81">
        <w:t xml:space="preserve"> and 2Sg </w:t>
      </w:r>
      <w:r w:rsidRPr="006876BE">
        <w:rPr>
          <w:rFonts w:ascii="Doulos SIL" w:hAnsi="Doulos SIL"/>
          <w:i/>
          <w:color w:val="0000FF"/>
        </w:rPr>
        <w:t>-ẁ</w:t>
      </w:r>
      <w:r w:rsidRPr="00A25D81">
        <w:t xml:space="preserve"> are subject to phonological modification before yes/no </w:t>
      </w:r>
      <w:r w:rsidR="001D7789">
        <w:t>interrogative</w:t>
      </w:r>
      <w:r w:rsidRPr="00A25D81">
        <w:t xml:space="preserve"> particle </w:t>
      </w:r>
      <w:r w:rsidRPr="006876BE">
        <w:rPr>
          <w:rFonts w:ascii="Doulos SIL" w:hAnsi="Doulos SIL"/>
          <w:i/>
          <w:color w:val="0000FF"/>
        </w:rPr>
        <w:t>lè</w:t>
      </w:r>
      <w:r w:rsidRPr="00A25D81">
        <w:t xml:space="preserve">, resulting in </w:t>
      </w:r>
      <w:r w:rsidRPr="006876BE">
        <w:rPr>
          <w:rFonts w:ascii="Doulos SIL" w:hAnsi="Doulos SIL"/>
          <w:i/>
          <w:color w:val="0000FF"/>
        </w:rPr>
        <w:t>n nì</w:t>
      </w:r>
      <w:r w:rsidRPr="00A25D81">
        <w:t xml:space="preserve"> and </w:t>
      </w:r>
      <w:r w:rsidRPr="006876BE">
        <w:rPr>
          <w:rFonts w:ascii="Doulos SIL" w:hAnsi="Doulos SIL"/>
          <w:i/>
          <w:color w:val="0000FF"/>
        </w:rPr>
        <w:t>l lè</w:t>
      </w:r>
      <w:r w:rsidRPr="00E6781E">
        <w:t>,</w:t>
      </w:r>
      <w:r w:rsidRPr="00A25D81">
        <w:t xml:space="preserve"> respectively. </w:t>
      </w:r>
    </w:p>
    <w:p w14:paraId="371AEB03" w14:textId="77777777" w:rsidR="00C3285C" w:rsidRPr="00A25D81" w:rsidRDefault="00C3285C">
      <w:r w:rsidRPr="00A25D81">
        <w:tab/>
        <w:t>3Pl is expressed by a variable ending (xx2), generally with falling tone.</w:t>
      </w:r>
    </w:p>
    <w:p w14:paraId="1EB69D18" w14:textId="77777777" w:rsidR="00C3285C" w:rsidRPr="00A25D81" w:rsidRDefault="00C3285C"/>
    <w:p w14:paraId="5EB574BD" w14:textId="77777777" w:rsidR="00C3285C" w:rsidRPr="00A25D81" w:rsidRDefault="00C3285C" w:rsidP="00C3285C">
      <w:pPr>
        <w:pStyle w:val="example-simple"/>
        <w:tabs>
          <w:tab w:val="clear" w:pos="1080"/>
          <w:tab w:val="left" w:pos="2160"/>
          <w:tab w:val="left" w:pos="4230"/>
        </w:tabs>
      </w:pPr>
      <w:r w:rsidRPr="00A25D81">
        <w:t>(xx2)</w:t>
      </w:r>
      <w:r w:rsidRPr="00A25D81">
        <w:tab/>
        <w:t>3Pl</w:t>
      </w:r>
      <w:r w:rsidRPr="00A25D81">
        <w:tab/>
        <w:t>category</w:t>
      </w:r>
    </w:p>
    <w:p w14:paraId="724C5A63" w14:textId="77777777" w:rsidR="00C3285C" w:rsidRPr="00A25D81" w:rsidRDefault="00C3285C" w:rsidP="00C3285C">
      <w:pPr>
        <w:pStyle w:val="example-simple"/>
        <w:tabs>
          <w:tab w:val="clear" w:pos="1080"/>
          <w:tab w:val="left" w:pos="2160"/>
          <w:tab w:val="left" w:pos="4230"/>
        </w:tabs>
      </w:pPr>
    </w:p>
    <w:p w14:paraId="76347F19" w14:textId="77777777" w:rsidR="00C3285C" w:rsidRPr="00A25D81" w:rsidRDefault="00C3285C" w:rsidP="00C3285C">
      <w:pPr>
        <w:pStyle w:val="example-simple"/>
        <w:tabs>
          <w:tab w:val="clear" w:pos="1080"/>
          <w:tab w:val="left" w:pos="2160"/>
          <w:tab w:val="left" w:pos="4230"/>
        </w:tabs>
      </w:pPr>
      <w:r w:rsidRPr="00A25D81">
        <w:tab/>
      </w:r>
      <w:r w:rsidRPr="006876BE">
        <w:rPr>
          <w:rFonts w:ascii="Doulos SIL" w:hAnsi="Doulos SIL"/>
          <w:i/>
          <w:color w:val="0000FF"/>
        </w:rPr>
        <w:t>-ìyè</w:t>
      </w:r>
      <w:r w:rsidRPr="00A25D81">
        <w:t xml:space="preserve"> ~ </w:t>
      </w:r>
      <w:r w:rsidRPr="006876BE">
        <w:rPr>
          <w:rFonts w:ascii="Doulos SIL" w:hAnsi="Doulos SIL"/>
          <w:i/>
          <w:color w:val="0000FF"/>
        </w:rPr>
        <w:t>-iyɛ̀</w:t>
      </w:r>
      <w:r w:rsidRPr="00A25D81">
        <w:tab/>
        <w:t>perfective</w:t>
      </w:r>
    </w:p>
    <w:p w14:paraId="56FCDB17" w14:textId="77777777" w:rsidR="00C3285C" w:rsidRPr="00A25D81" w:rsidRDefault="00C3285C" w:rsidP="00C3285C">
      <w:pPr>
        <w:pStyle w:val="example-simple"/>
        <w:tabs>
          <w:tab w:val="clear" w:pos="1080"/>
          <w:tab w:val="left" w:pos="2160"/>
          <w:tab w:val="left" w:pos="4230"/>
        </w:tabs>
      </w:pPr>
      <w:r w:rsidRPr="00A25D81">
        <w:tab/>
      </w:r>
      <w:r w:rsidRPr="006876BE">
        <w:rPr>
          <w:rFonts w:ascii="Doulos SIL" w:hAnsi="Doulos SIL"/>
          <w:i/>
          <w:color w:val="0000FF"/>
        </w:rPr>
        <w:t>-w-à:</w:t>
      </w:r>
      <w:r w:rsidRPr="00A25D81">
        <w:tab/>
        <w:t>imperfective</w:t>
      </w:r>
    </w:p>
    <w:p w14:paraId="3D6DE8AF" w14:textId="77777777" w:rsidR="00C3285C" w:rsidRPr="00EE6571" w:rsidRDefault="00C3285C" w:rsidP="00C3285C">
      <w:pPr>
        <w:pStyle w:val="example-simple"/>
        <w:tabs>
          <w:tab w:val="clear" w:pos="1080"/>
          <w:tab w:val="left" w:pos="2160"/>
          <w:tab w:val="left" w:pos="4230"/>
        </w:tabs>
      </w:pPr>
      <w:r w:rsidRPr="00A25D81">
        <w:tab/>
      </w:r>
      <w:r w:rsidRPr="006876BE">
        <w:rPr>
          <w:rFonts w:ascii="Doulos SIL" w:hAnsi="Doulos SIL"/>
          <w:i/>
          <w:color w:val="0000FF"/>
        </w:rPr>
        <w:t>-n-î:</w:t>
      </w:r>
      <w:r w:rsidRPr="00EE6571">
        <w:tab/>
        <w:t>perfective negative</w:t>
      </w:r>
    </w:p>
    <w:p w14:paraId="3C84478F" w14:textId="77777777" w:rsidR="00C3285C" w:rsidRPr="00EE6571" w:rsidRDefault="00C3285C" w:rsidP="00C3285C">
      <w:pPr>
        <w:pStyle w:val="example-simple"/>
        <w:tabs>
          <w:tab w:val="clear" w:pos="1080"/>
          <w:tab w:val="left" w:pos="2160"/>
          <w:tab w:val="left" w:pos="4230"/>
        </w:tabs>
      </w:pPr>
      <w:r w:rsidRPr="00EE6571">
        <w:tab/>
      </w:r>
      <w:r w:rsidRPr="006876BE">
        <w:rPr>
          <w:rFonts w:ascii="Doulos SIL" w:hAnsi="Doulos SIL"/>
          <w:i/>
          <w:color w:val="0000FF"/>
        </w:rPr>
        <w:t>-r-â:</w:t>
      </w:r>
      <w:r w:rsidRPr="00EE6571">
        <w:tab/>
        <w:t>imperfective negative</w:t>
      </w:r>
    </w:p>
    <w:p w14:paraId="39BA0574" w14:textId="77777777" w:rsidR="00C3285C" w:rsidRPr="00EE6571" w:rsidRDefault="00C3285C" w:rsidP="00C3285C">
      <w:pPr>
        <w:pStyle w:val="example-simple"/>
        <w:tabs>
          <w:tab w:val="clear" w:pos="1080"/>
          <w:tab w:val="left" w:pos="2160"/>
          <w:tab w:val="left" w:pos="4230"/>
        </w:tabs>
      </w:pPr>
      <w:r w:rsidRPr="00EE6571">
        <w:tab/>
      </w:r>
      <w:r w:rsidRPr="006876BE">
        <w:rPr>
          <w:rFonts w:ascii="Doulos SIL" w:hAnsi="Doulos SIL"/>
          <w:i/>
          <w:color w:val="0000FF"/>
        </w:rPr>
        <w:t>-â:</w:t>
      </w:r>
      <w:r w:rsidRPr="00EE6571">
        <w:tab/>
        <w:t>stative</w:t>
      </w:r>
    </w:p>
    <w:p w14:paraId="306FF813" w14:textId="77777777" w:rsidR="00C3285C" w:rsidRPr="00EE6571" w:rsidRDefault="00C3285C" w:rsidP="00C3285C">
      <w:pPr>
        <w:pStyle w:val="example-simple"/>
        <w:tabs>
          <w:tab w:val="clear" w:pos="1080"/>
          <w:tab w:val="left" w:pos="2160"/>
          <w:tab w:val="left" w:pos="4230"/>
        </w:tabs>
      </w:pPr>
      <w:r w:rsidRPr="00EE6571">
        <w:lastRenderedPageBreak/>
        <w:tab/>
      </w:r>
      <w:r w:rsidRPr="006876BE">
        <w:rPr>
          <w:rFonts w:ascii="Doulos SIL" w:hAnsi="Doulos SIL"/>
          <w:i/>
          <w:color w:val="0000FF"/>
        </w:rPr>
        <w:t>-mà-â:</w:t>
      </w:r>
      <w:r w:rsidRPr="00EE6571">
        <w:tab/>
        <w:t>capacitative</w:t>
      </w:r>
    </w:p>
    <w:p w14:paraId="528CCEF0" w14:textId="77777777" w:rsidR="00C3285C" w:rsidRPr="00140B6F" w:rsidRDefault="00C3285C"/>
    <w:p w14:paraId="7EEBA573" w14:textId="77777777" w:rsidR="00C3285C" w:rsidRPr="00140B6F" w:rsidRDefault="00C3285C"/>
    <w:p w14:paraId="31372BEF" w14:textId="77777777" w:rsidR="00C3285C" w:rsidRDefault="00C3285C" w:rsidP="00683DFE">
      <w:pPr>
        <w:pStyle w:val="Heading3"/>
        <w:ind w:left="720" w:hanging="720"/>
      </w:pPr>
      <w:bookmarkStart w:id="1566" w:name="_Toc508942889"/>
      <w:bookmarkStart w:id="1567" w:name="_Toc508943489"/>
      <w:bookmarkStart w:id="1568" w:name="_Toc518533276"/>
      <w:bookmarkStart w:id="1569" w:name="_Toc78375790"/>
      <w:bookmarkStart w:id="1570" w:name="_Toc79405891"/>
      <w:bookmarkStart w:id="1571" w:name="_Toc348357903"/>
      <w:r>
        <w:t>Tones of subject pronominal suffixes</w:t>
      </w:r>
      <w:bookmarkEnd w:id="1566"/>
      <w:bookmarkEnd w:id="1567"/>
      <w:bookmarkEnd w:id="1568"/>
      <w:bookmarkEnd w:id="1569"/>
      <w:bookmarkEnd w:id="1570"/>
      <w:bookmarkEnd w:id="1571"/>
    </w:p>
    <w:p w14:paraId="2C9D2CBE" w14:textId="77777777" w:rsidR="00C3285C" w:rsidRPr="00140B6F" w:rsidRDefault="00C3285C" w:rsidP="00C3285C">
      <w:r w:rsidRPr="00140B6F">
        <w:t xml:space="preserve">In the pronominal-subject paradigms of the various aspect-negation categories, 1Sg/2Sg are usually opposed tonally to 1Pl/2Pl. The relationship of 3Sg and 3Pl to each other and to the 1st/2nd person categories is variable. The summary formulae below show the stem melody in curly brackets. Tones are marked on x (aspect-negation suffix), y (1Pl/2Pl proclitic), and z (1Sg/2Sg/3Pl suffix). Unhyphenated xz in 3Pl forms indexes fusion into one syllable. </w:t>
      </w:r>
    </w:p>
    <w:p w14:paraId="24CA425A" w14:textId="77777777" w:rsidR="00C3285C" w:rsidRPr="00140B6F" w:rsidRDefault="00C3285C" w:rsidP="00C3285C"/>
    <w:p w14:paraId="7E603B8D" w14:textId="77777777" w:rsidR="00C3285C" w:rsidRPr="00140B6F" w:rsidRDefault="00C3285C" w:rsidP="00A56037">
      <w:pPr>
        <w:pStyle w:val="exampleabc"/>
        <w:tabs>
          <w:tab w:val="left" w:pos="3510"/>
          <w:tab w:val="left" w:pos="4500"/>
          <w:tab w:val="left" w:pos="5490"/>
          <w:tab w:val="left" w:pos="6390"/>
        </w:tabs>
      </w:pPr>
      <w:r w:rsidRPr="00140B6F">
        <w:t>(xx1)</w:t>
      </w:r>
      <w:r w:rsidRPr="00140B6F">
        <w:tab/>
      </w:r>
      <w:r w:rsidRPr="00140B6F">
        <w:tab/>
        <w:t>category</w:t>
      </w:r>
      <w:r w:rsidRPr="00140B6F">
        <w:tab/>
        <w:t>1Sg/2Sg</w:t>
      </w:r>
      <w:r w:rsidRPr="00140B6F">
        <w:tab/>
        <w:t>1Pl/2Pl</w:t>
      </w:r>
      <w:r w:rsidRPr="00140B6F">
        <w:tab/>
        <w:t>3Sg</w:t>
      </w:r>
      <w:r w:rsidRPr="00140B6F">
        <w:tab/>
        <w:t>3Pl</w:t>
      </w:r>
    </w:p>
    <w:p w14:paraId="4CD98DA7" w14:textId="77777777" w:rsidR="00C3285C" w:rsidRPr="00140B6F" w:rsidRDefault="00C3285C" w:rsidP="00A56037">
      <w:pPr>
        <w:pStyle w:val="exampleabc"/>
        <w:tabs>
          <w:tab w:val="left" w:pos="3510"/>
          <w:tab w:val="left" w:pos="4500"/>
          <w:tab w:val="left" w:pos="5490"/>
          <w:tab w:val="left" w:pos="6390"/>
        </w:tabs>
      </w:pPr>
    </w:p>
    <w:p w14:paraId="511C1C34" w14:textId="77777777" w:rsidR="00C3285C" w:rsidRPr="00140B6F" w:rsidRDefault="00C3285C" w:rsidP="00A56037">
      <w:pPr>
        <w:pStyle w:val="exampleabc"/>
        <w:tabs>
          <w:tab w:val="left" w:pos="3510"/>
          <w:tab w:val="left" w:pos="4500"/>
          <w:tab w:val="left" w:pos="5490"/>
          <w:tab w:val="left" w:pos="6390"/>
        </w:tabs>
      </w:pPr>
      <w:r w:rsidRPr="00140B6F">
        <w:tab/>
        <w:t>a. 1Sg/2Sg falling, all others {L}</w:t>
      </w:r>
    </w:p>
    <w:p w14:paraId="3E72DD3E" w14:textId="7B1CF981" w:rsidR="00C3285C" w:rsidRPr="00140B6F" w:rsidRDefault="00C3285C" w:rsidP="00A56037">
      <w:pPr>
        <w:pStyle w:val="exampleabc"/>
        <w:tabs>
          <w:tab w:val="left" w:pos="3510"/>
          <w:tab w:val="left" w:pos="4500"/>
          <w:tab w:val="left" w:pos="5490"/>
          <w:tab w:val="left" w:pos="6390"/>
        </w:tabs>
      </w:pPr>
      <w:r w:rsidRPr="00140B6F">
        <w:tab/>
      </w:r>
      <w:r w:rsidRPr="00140B6F">
        <w:tab/>
      </w:r>
      <w:r w:rsidR="00A56037">
        <w:t>Pfv</w:t>
      </w:r>
      <w:r w:rsidRPr="00140B6F">
        <w:tab/>
        <w:t>{H}</w:t>
      </w:r>
      <w:r w:rsidRPr="006876BE">
        <w:rPr>
          <w:rFonts w:ascii="Doulos SIL" w:hAnsi="Doulos SIL"/>
          <w:i/>
          <w:color w:val="0000FF"/>
        </w:rPr>
        <w:t>-z̀</w:t>
      </w:r>
      <w:r w:rsidRPr="00140B6F">
        <w:tab/>
      </w:r>
      <w:r w:rsidRPr="006876BE">
        <w:rPr>
          <w:rFonts w:ascii="Doulos SIL" w:hAnsi="Doulos SIL"/>
          <w:i/>
          <w:color w:val="0000FF"/>
        </w:rPr>
        <w:t xml:space="preserve">ỳ </w:t>
      </w:r>
      <w:r w:rsidRPr="00140B6F">
        <w:t>{L}</w:t>
      </w:r>
      <w:r w:rsidRPr="00140B6F">
        <w:tab/>
        <w:t>{L}</w:t>
      </w:r>
      <w:r w:rsidRPr="00140B6F">
        <w:tab/>
        <w:t>{L}</w:t>
      </w:r>
      <w:r w:rsidRPr="006876BE">
        <w:rPr>
          <w:rFonts w:ascii="Doulos SIL" w:hAnsi="Doulos SIL"/>
          <w:i/>
          <w:color w:val="0000FF"/>
        </w:rPr>
        <w:t>-z̀</w:t>
      </w:r>
    </w:p>
    <w:p w14:paraId="579E7202" w14:textId="77777777" w:rsidR="00C3285C" w:rsidRPr="006876BE" w:rsidRDefault="00C3285C" w:rsidP="00A56037">
      <w:pPr>
        <w:pStyle w:val="exampleabc"/>
        <w:tabs>
          <w:tab w:val="left" w:pos="3510"/>
          <w:tab w:val="left" w:pos="4500"/>
          <w:tab w:val="left" w:pos="5490"/>
          <w:tab w:val="left" w:pos="6390"/>
        </w:tabs>
      </w:pPr>
      <w:r w:rsidRPr="00140B6F">
        <w:tab/>
      </w:r>
      <w:r w:rsidRPr="00140B6F">
        <w:tab/>
      </w:r>
      <w:r w:rsidR="006B4207">
        <w:t>‘</w:t>
      </w:r>
      <w:r w:rsidRPr="00140B6F">
        <w:t>know</w:t>
      </w:r>
      <w:r w:rsidR="006B4207">
        <w:t>’</w:t>
      </w:r>
      <w:r w:rsidRPr="00140B6F">
        <w:t>/</w:t>
      </w:r>
      <w:r w:rsidR="006B4207">
        <w:t>’</w:t>
      </w:r>
      <w:r w:rsidRPr="00140B6F">
        <w:t>want</w:t>
      </w:r>
      <w:r w:rsidR="006B4207">
        <w:t>’</w:t>
      </w:r>
      <w:r w:rsidRPr="00140B6F">
        <w:t xml:space="preserve"> (</w:t>
      </w:r>
      <w:r w:rsidRPr="006876BE">
        <w:rPr>
          <w:rFonts w:ascii="Doulos SIL" w:hAnsi="Doulos SIL"/>
          <w:i/>
          <w:color w:val="0000FF"/>
        </w:rPr>
        <w:t>yey-/cey-</w:t>
      </w:r>
      <w:r w:rsidRPr="00140B6F">
        <w:t>)</w:t>
      </w:r>
      <w:r w:rsidRPr="00140B6F">
        <w:tab/>
        <w:t>{H}</w:t>
      </w:r>
      <w:r w:rsidRPr="006876BE">
        <w:rPr>
          <w:rFonts w:ascii="Doulos SIL" w:hAnsi="Doulos SIL"/>
          <w:i/>
          <w:color w:val="0000FF"/>
        </w:rPr>
        <w:t>-z̀</w:t>
      </w:r>
      <w:r w:rsidRPr="00140B6F">
        <w:tab/>
      </w:r>
      <w:r w:rsidRPr="006876BE">
        <w:rPr>
          <w:rFonts w:ascii="Doulos SIL" w:hAnsi="Doulos SIL"/>
          <w:i/>
          <w:color w:val="0000FF"/>
        </w:rPr>
        <w:t xml:space="preserve">ỳ </w:t>
      </w:r>
      <w:r w:rsidRPr="00140B6F">
        <w:t>{L}</w:t>
      </w:r>
      <w:r w:rsidRPr="00140B6F">
        <w:tab/>
        <w:t>{L}</w:t>
      </w:r>
      <w:r w:rsidRPr="00140B6F">
        <w:tab/>
        <w:t>{L}</w:t>
      </w:r>
      <w:r w:rsidRPr="006876BE">
        <w:rPr>
          <w:rFonts w:ascii="Doulos SIL" w:hAnsi="Doulos SIL"/>
          <w:i/>
          <w:color w:val="0000FF"/>
        </w:rPr>
        <w:t>-ẑ</w:t>
      </w:r>
    </w:p>
    <w:p w14:paraId="74889270" w14:textId="77777777" w:rsidR="00C3285C" w:rsidRPr="006876BE" w:rsidRDefault="00C3285C" w:rsidP="00A56037">
      <w:pPr>
        <w:pStyle w:val="exampleabc"/>
        <w:tabs>
          <w:tab w:val="left" w:pos="3510"/>
          <w:tab w:val="left" w:pos="4500"/>
          <w:tab w:val="left" w:pos="5490"/>
          <w:tab w:val="left" w:pos="6390"/>
        </w:tabs>
      </w:pPr>
      <w:r w:rsidRPr="006876BE">
        <w:tab/>
      </w:r>
      <w:r w:rsidRPr="006876BE">
        <w:tab/>
        <w:t>StatNeg (</w:t>
      </w:r>
      <w:r w:rsidRPr="006876BE">
        <w:rPr>
          <w:rFonts w:ascii="Doulos SIL" w:hAnsi="Doulos SIL"/>
          <w:i/>
          <w:color w:val="0000FF"/>
        </w:rPr>
        <w:t>-na-</w:t>
      </w:r>
      <w:r w:rsidRPr="006876BE">
        <w:t>)</w:t>
      </w:r>
      <w:r w:rsidRPr="006876BE">
        <w:tab/>
        <w:t>{</w:t>
      </w:r>
      <w:r w:rsidRPr="00140B6F">
        <w:t>H}</w:t>
      </w:r>
      <w:r w:rsidRPr="006876BE">
        <w:rPr>
          <w:rFonts w:ascii="Doulos SIL" w:hAnsi="Doulos SIL"/>
          <w:i/>
          <w:color w:val="0000FF"/>
        </w:rPr>
        <w:t>-x́-z̀</w:t>
      </w:r>
      <w:r w:rsidRPr="00140B6F">
        <w:tab/>
      </w:r>
      <w:r w:rsidRPr="006876BE">
        <w:rPr>
          <w:rFonts w:ascii="Doulos SIL" w:hAnsi="Doulos SIL"/>
          <w:i/>
          <w:color w:val="0000FF"/>
        </w:rPr>
        <w:t xml:space="preserve">ỳ </w:t>
      </w:r>
      <w:r w:rsidRPr="00140B6F">
        <w:t>{L}</w:t>
      </w:r>
      <w:r w:rsidRPr="006876BE">
        <w:rPr>
          <w:rFonts w:ascii="Doulos SIL" w:hAnsi="Doulos SIL"/>
          <w:i/>
          <w:color w:val="0000FF"/>
        </w:rPr>
        <w:t>-x̀</w:t>
      </w:r>
      <w:r w:rsidRPr="00140B6F">
        <w:tab/>
        <w:t>{L}</w:t>
      </w:r>
      <w:r w:rsidRPr="006876BE">
        <w:rPr>
          <w:rFonts w:ascii="Doulos SIL" w:hAnsi="Doulos SIL"/>
          <w:i/>
          <w:color w:val="0000FF"/>
        </w:rPr>
        <w:t>-x̀</w:t>
      </w:r>
      <w:r w:rsidRPr="00140B6F">
        <w:tab/>
        <w:t>{L}</w:t>
      </w:r>
      <w:r w:rsidRPr="006876BE">
        <w:rPr>
          <w:rFonts w:ascii="Doulos SIL" w:hAnsi="Doulos SIL"/>
          <w:i/>
          <w:color w:val="0000FF"/>
        </w:rPr>
        <w:t>-x́z̀</w:t>
      </w:r>
    </w:p>
    <w:p w14:paraId="3666B91E" w14:textId="4870C242" w:rsidR="00C3285C" w:rsidRPr="006876BE" w:rsidRDefault="00C3285C" w:rsidP="00A56037">
      <w:pPr>
        <w:pStyle w:val="exampleabc"/>
        <w:tabs>
          <w:tab w:val="left" w:pos="3510"/>
          <w:tab w:val="left" w:pos="4500"/>
          <w:tab w:val="left" w:pos="5490"/>
          <w:tab w:val="left" w:pos="6390"/>
        </w:tabs>
      </w:pPr>
      <w:r w:rsidRPr="00140B6F">
        <w:tab/>
      </w:r>
      <w:r w:rsidRPr="00140B6F">
        <w:tab/>
      </w:r>
      <w:r w:rsidR="00167D62">
        <w:t>PfvNeg</w:t>
      </w:r>
      <w:r w:rsidRPr="00140B6F">
        <w:t xml:space="preserve"> (</w:t>
      </w:r>
      <w:r w:rsidRPr="00273A8C">
        <w:rPr>
          <w:rFonts w:ascii="Doulos SIL" w:hAnsi="Doulos SIL"/>
          <w:i/>
          <w:color w:val="0000FF"/>
        </w:rPr>
        <w:t>-ni-</w:t>
      </w:r>
      <w:r w:rsidRPr="00140B6F">
        <w:t>)</w:t>
      </w:r>
      <w:r w:rsidRPr="00140B6F">
        <w:tab/>
        <w:t>{H}</w:t>
      </w:r>
      <w:r w:rsidRPr="006876BE">
        <w:rPr>
          <w:rFonts w:ascii="Doulos SIL" w:hAnsi="Doulos SIL"/>
          <w:i/>
          <w:color w:val="0000FF"/>
        </w:rPr>
        <w:t>-x̀-z̀</w:t>
      </w:r>
      <w:r w:rsidRPr="006876BE">
        <w:rPr>
          <w:rFonts w:ascii="Doulos SIL" w:hAnsi="Doulos SIL"/>
          <w:i/>
          <w:color w:val="0000FF"/>
        </w:rPr>
        <w:tab/>
        <w:t>ỳ</w:t>
      </w:r>
      <w:r w:rsidRPr="006876BE">
        <w:t xml:space="preserve"> {L}</w:t>
      </w:r>
      <w:r w:rsidRPr="006876BE">
        <w:rPr>
          <w:rFonts w:ascii="Doulos SIL" w:hAnsi="Doulos SIL"/>
          <w:i/>
          <w:color w:val="0000FF"/>
        </w:rPr>
        <w:t>-x̀</w:t>
      </w:r>
      <w:r w:rsidRPr="006876BE">
        <w:tab/>
        <w:t>{L}</w:t>
      </w:r>
      <w:r w:rsidRPr="006876BE">
        <w:rPr>
          <w:rFonts w:ascii="Doulos SIL" w:hAnsi="Doulos SIL"/>
          <w:i/>
          <w:color w:val="0000FF"/>
        </w:rPr>
        <w:t>-x̀</w:t>
      </w:r>
      <w:r w:rsidRPr="006876BE">
        <w:tab/>
      </w:r>
      <w:r w:rsidRPr="00140B6F">
        <w:t>{L}</w:t>
      </w:r>
      <w:r w:rsidRPr="006876BE">
        <w:rPr>
          <w:rFonts w:ascii="Doulos SIL" w:hAnsi="Doulos SIL"/>
          <w:i/>
          <w:color w:val="0000FF"/>
        </w:rPr>
        <w:t>-x́z̀</w:t>
      </w:r>
    </w:p>
    <w:p w14:paraId="1DD87311" w14:textId="77777777" w:rsidR="00C3285C" w:rsidRPr="00140B6F" w:rsidRDefault="00C3285C" w:rsidP="00A56037">
      <w:pPr>
        <w:pStyle w:val="exampleabc"/>
        <w:tabs>
          <w:tab w:val="left" w:pos="3510"/>
          <w:tab w:val="left" w:pos="4500"/>
          <w:tab w:val="left" w:pos="5490"/>
          <w:tab w:val="left" w:pos="6390"/>
        </w:tabs>
      </w:pPr>
    </w:p>
    <w:p w14:paraId="13C30B60" w14:textId="77777777" w:rsidR="00C3285C" w:rsidRPr="00140B6F" w:rsidRDefault="00C3285C" w:rsidP="00A56037">
      <w:pPr>
        <w:pStyle w:val="exampleabc"/>
        <w:tabs>
          <w:tab w:val="left" w:pos="3510"/>
          <w:tab w:val="left" w:pos="4500"/>
          <w:tab w:val="left" w:pos="5490"/>
          <w:tab w:val="left" w:pos="6390"/>
        </w:tabs>
      </w:pPr>
      <w:r w:rsidRPr="00140B6F">
        <w:tab/>
        <w:t>b. 1Sg/2Sg rising, others {L}</w:t>
      </w:r>
    </w:p>
    <w:p w14:paraId="3C981E31" w14:textId="77777777" w:rsidR="00C3285C" w:rsidRPr="00140B6F" w:rsidRDefault="00C3285C" w:rsidP="00A56037">
      <w:pPr>
        <w:pStyle w:val="exampleabc"/>
        <w:tabs>
          <w:tab w:val="left" w:pos="3510"/>
          <w:tab w:val="left" w:pos="4500"/>
          <w:tab w:val="left" w:pos="5490"/>
          <w:tab w:val="left" w:pos="6390"/>
        </w:tabs>
      </w:pPr>
      <w:r w:rsidRPr="00140B6F">
        <w:tab/>
      </w:r>
      <w:r w:rsidRPr="00140B6F">
        <w:tab/>
        <w:t>ExpPf (</w:t>
      </w:r>
      <w:r w:rsidRPr="006876BE">
        <w:rPr>
          <w:rFonts w:ascii="Doulos SIL" w:hAnsi="Doulos SIL"/>
          <w:i/>
          <w:color w:val="0000FF"/>
        </w:rPr>
        <w:t>-tey-</w:t>
      </w:r>
      <w:r w:rsidRPr="00140B6F">
        <w:t>)</w:t>
      </w:r>
      <w:r w:rsidRPr="00140B6F">
        <w:tab/>
        <w:t>{L}</w:t>
      </w:r>
      <w:r w:rsidRPr="006876BE">
        <w:rPr>
          <w:rFonts w:ascii="Doulos SIL" w:hAnsi="Doulos SIL"/>
          <w:i/>
          <w:color w:val="0000FF"/>
        </w:rPr>
        <w:t>-x́-ź</w:t>
      </w:r>
      <w:r w:rsidRPr="006876BE">
        <w:rPr>
          <w:rFonts w:ascii="Doulos SIL" w:hAnsi="Doulos SIL"/>
          <w:i/>
          <w:color w:val="0000FF"/>
        </w:rPr>
        <w:tab/>
        <w:t xml:space="preserve">ỳ </w:t>
      </w:r>
      <w:r w:rsidRPr="00140B6F">
        <w:t>{L}</w:t>
      </w:r>
      <w:r w:rsidRPr="006876BE">
        <w:rPr>
          <w:rFonts w:ascii="Doulos SIL" w:hAnsi="Doulos SIL"/>
          <w:i/>
          <w:color w:val="0000FF"/>
        </w:rPr>
        <w:t>-x̀</w:t>
      </w:r>
      <w:r w:rsidRPr="00140B6F">
        <w:tab/>
        <w:t>{L}</w:t>
      </w:r>
      <w:r w:rsidRPr="006876BE">
        <w:rPr>
          <w:rFonts w:ascii="Doulos SIL" w:hAnsi="Doulos SIL"/>
          <w:i/>
          <w:color w:val="0000FF"/>
        </w:rPr>
        <w:t>-x̀</w:t>
      </w:r>
      <w:r w:rsidRPr="00140B6F">
        <w:tab/>
        <w:t>{L}</w:t>
      </w:r>
      <w:r w:rsidRPr="006876BE">
        <w:rPr>
          <w:rFonts w:ascii="Doulos SIL" w:hAnsi="Doulos SIL"/>
          <w:i/>
          <w:color w:val="0000FF"/>
        </w:rPr>
        <w:t>-x̀-ẑ</w:t>
      </w:r>
    </w:p>
    <w:p w14:paraId="32CB201C" w14:textId="77777777" w:rsidR="00C3285C" w:rsidRPr="00140B6F" w:rsidRDefault="00C3285C" w:rsidP="00A56037">
      <w:pPr>
        <w:pStyle w:val="exampleabc"/>
        <w:tabs>
          <w:tab w:val="left" w:pos="3510"/>
          <w:tab w:val="left" w:pos="4500"/>
          <w:tab w:val="left" w:pos="5490"/>
          <w:tab w:val="left" w:pos="6390"/>
        </w:tabs>
      </w:pPr>
    </w:p>
    <w:p w14:paraId="359B91A3" w14:textId="77777777" w:rsidR="00C3285C" w:rsidRPr="00140B6F" w:rsidRDefault="00C3285C" w:rsidP="00A56037">
      <w:pPr>
        <w:pStyle w:val="exampleabc"/>
        <w:tabs>
          <w:tab w:val="left" w:pos="3510"/>
          <w:tab w:val="left" w:pos="4500"/>
          <w:tab w:val="left" w:pos="5490"/>
          <w:tab w:val="left" w:pos="6390"/>
        </w:tabs>
      </w:pPr>
      <w:r w:rsidRPr="00140B6F">
        <w:tab/>
        <w:t>c. 1Sg/2Sg falling, 1Pl/2Pl {L}, 3rd persons falling</w:t>
      </w:r>
    </w:p>
    <w:p w14:paraId="2C2EEE49" w14:textId="7997D299" w:rsidR="00C3285C" w:rsidRPr="00140B6F" w:rsidRDefault="00C3285C" w:rsidP="00A56037">
      <w:pPr>
        <w:pStyle w:val="exampleabc"/>
        <w:tabs>
          <w:tab w:val="left" w:pos="3510"/>
          <w:tab w:val="left" w:pos="4500"/>
          <w:tab w:val="left" w:pos="5490"/>
          <w:tab w:val="left" w:pos="6390"/>
        </w:tabs>
      </w:pPr>
      <w:r w:rsidRPr="00140B6F">
        <w:tab/>
      </w:r>
      <w:r w:rsidRPr="00140B6F">
        <w:tab/>
      </w:r>
      <w:r w:rsidR="00167D62">
        <w:t>Ipfv</w:t>
      </w:r>
      <w:r w:rsidRPr="00140B6F">
        <w:t>Neg (</w:t>
      </w:r>
      <w:r w:rsidRPr="006876BE">
        <w:rPr>
          <w:rFonts w:ascii="Doulos SIL" w:hAnsi="Doulos SIL"/>
          <w:i/>
          <w:color w:val="0000FF"/>
        </w:rPr>
        <w:t>-ra-</w:t>
      </w:r>
      <w:r w:rsidRPr="00140B6F">
        <w:t>)</w:t>
      </w:r>
      <w:r w:rsidRPr="00140B6F">
        <w:tab/>
        <w:t>{H}</w:t>
      </w:r>
      <w:r w:rsidRPr="006876BE">
        <w:rPr>
          <w:rFonts w:ascii="Doulos SIL" w:hAnsi="Doulos SIL"/>
          <w:i/>
          <w:color w:val="0000FF"/>
        </w:rPr>
        <w:t>-x̀-z̀</w:t>
      </w:r>
      <w:r w:rsidRPr="006876BE">
        <w:rPr>
          <w:rFonts w:ascii="Doulos SIL" w:hAnsi="Doulos SIL"/>
          <w:i/>
          <w:color w:val="0000FF"/>
        </w:rPr>
        <w:tab/>
        <w:t xml:space="preserve">ỳ </w:t>
      </w:r>
      <w:r w:rsidRPr="00140B6F">
        <w:t>{L}</w:t>
      </w:r>
      <w:r w:rsidRPr="006876BE">
        <w:rPr>
          <w:rFonts w:ascii="Doulos SIL" w:hAnsi="Doulos SIL"/>
          <w:i/>
          <w:color w:val="0000FF"/>
        </w:rPr>
        <w:t>-x́</w:t>
      </w:r>
      <w:r w:rsidRPr="006876BE">
        <w:tab/>
        <w:t>{H}</w:t>
      </w:r>
      <w:r w:rsidRPr="006876BE">
        <w:rPr>
          <w:rFonts w:ascii="Doulos SIL" w:hAnsi="Doulos SIL"/>
          <w:i/>
          <w:color w:val="0000FF"/>
        </w:rPr>
        <w:t>-x̂</w:t>
      </w:r>
      <w:r w:rsidRPr="00140B6F">
        <w:tab/>
        <w:t>{HL}</w:t>
      </w:r>
      <w:r w:rsidRPr="006876BE">
        <w:rPr>
          <w:rFonts w:ascii="Doulos SIL" w:hAnsi="Doulos SIL"/>
          <w:i/>
          <w:color w:val="0000FF"/>
        </w:rPr>
        <w:t>-x́z̀</w:t>
      </w:r>
      <w:r w:rsidRPr="00140B6F">
        <w:t xml:space="preserve"> </w:t>
      </w:r>
    </w:p>
    <w:p w14:paraId="1F7838B8" w14:textId="77777777" w:rsidR="00C3285C" w:rsidRPr="00140B6F" w:rsidRDefault="00C3285C" w:rsidP="00A56037">
      <w:pPr>
        <w:pStyle w:val="exampleabc"/>
        <w:tabs>
          <w:tab w:val="left" w:pos="3510"/>
          <w:tab w:val="left" w:pos="4500"/>
          <w:tab w:val="left" w:pos="5490"/>
          <w:tab w:val="left" w:pos="6390"/>
        </w:tabs>
      </w:pPr>
    </w:p>
    <w:p w14:paraId="6224A848" w14:textId="77777777" w:rsidR="00C3285C" w:rsidRPr="00140B6F" w:rsidRDefault="00C3285C" w:rsidP="00A56037">
      <w:pPr>
        <w:pStyle w:val="exampleabc"/>
        <w:tabs>
          <w:tab w:val="left" w:pos="3510"/>
          <w:tab w:val="left" w:pos="4500"/>
          <w:tab w:val="left" w:pos="5490"/>
          <w:tab w:val="left" w:pos="6390"/>
        </w:tabs>
      </w:pPr>
      <w:r w:rsidRPr="00140B6F">
        <w:tab/>
        <w:t>d. all 1st/2nd falling, 3rd person {L}</w:t>
      </w:r>
    </w:p>
    <w:p w14:paraId="3358D043" w14:textId="77777777" w:rsidR="00C3285C" w:rsidRPr="00140B6F" w:rsidRDefault="00C3285C" w:rsidP="00A56037">
      <w:pPr>
        <w:pStyle w:val="exampleabc"/>
        <w:tabs>
          <w:tab w:val="left" w:pos="3510"/>
          <w:tab w:val="left" w:pos="4500"/>
          <w:tab w:val="left" w:pos="5490"/>
          <w:tab w:val="left" w:pos="6390"/>
        </w:tabs>
      </w:pPr>
      <w:r w:rsidRPr="00140B6F">
        <w:tab/>
      </w:r>
      <w:r w:rsidRPr="00140B6F">
        <w:tab/>
        <w:t>Result (</w:t>
      </w:r>
      <w:r w:rsidRPr="006876BE">
        <w:rPr>
          <w:rFonts w:ascii="Doulos SIL" w:hAnsi="Doulos SIL"/>
          <w:i/>
          <w:color w:val="0000FF"/>
        </w:rPr>
        <w:t>-sa-</w:t>
      </w:r>
      <w:r w:rsidRPr="00140B6F">
        <w:t>)</w:t>
      </w:r>
      <w:r w:rsidRPr="00140B6F">
        <w:tab/>
        <w:t>{H}</w:t>
      </w:r>
      <w:r w:rsidRPr="006876BE">
        <w:rPr>
          <w:rFonts w:ascii="Doulos SIL" w:hAnsi="Doulos SIL"/>
          <w:i/>
          <w:color w:val="0000FF"/>
        </w:rPr>
        <w:t>-x̀-z̀</w:t>
      </w:r>
      <w:r w:rsidRPr="00140B6F">
        <w:tab/>
      </w:r>
      <w:r w:rsidRPr="006876BE">
        <w:rPr>
          <w:rFonts w:ascii="Doulos SIL" w:hAnsi="Doulos SIL"/>
          <w:i/>
          <w:color w:val="0000FF"/>
        </w:rPr>
        <w:t xml:space="preserve">ỳ </w:t>
      </w:r>
      <w:r w:rsidRPr="00140B6F">
        <w:t>{H}</w:t>
      </w:r>
      <w:r w:rsidRPr="006876BE">
        <w:rPr>
          <w:rFonts w:ascii="Doulos SIL" w:hAnsi="Doulos SIL"/>
          <w:i/>
          <w:color w:val="0000FF"/>
        </w:rPr>
        <w:t>-x̀</w:t>
      </w:r>
      <w:r w:rsidRPr="00140B6F">
        <w:tab/>
        <w:t>{L}</w:t>
      </w:r>
      <w:r w:rsidRPr="006876BE">
        <w:rPr>
          <w:rFonts w:ascii="Doulos SIL" w:hAnsi="Doulos SIL"/>
          <w:i/>
          <w:color w:val="0000FF"/>
        </w:rPr>
        <w:t>-x̀</w:t>
      </w:r>
      <w:r w:rsidRPr="00140B6F">
        <w:tab/>
        <w:t>{L}</w:t>
      </w:r>
      <w:r w:rsidRPr="006876BE">
        <w:rPr>
          <w:rFonts w:ascii="Doulos SIL" w:hAnsi="Doulos SIL"/>
          <w:i/>
          <w:color w:val="0000FF"/>
        </w:rPr>
        <w:t xml:space="preserve">-x́z̀ </w:t>
      </w:r>
    </w:p>
    <w:p w14:paraId="713A68B6" w14:textId="77777777" w:rsidR="00C3285C" w:rsidRPr="00140B6F" w:rsidRDefault="00C3285C" w:rsidP="00A56037">
      <w:pPr>
        <w:pStyle w:val="exampleabc"/>
        <w:tabs>
          <w:tab w:val="left" w:pos="3510"/>
          <w:tab w:val="left" w:pos="4500"/>
          <w:tab w:val="left" w:pos="5490"/>
          <w:tab w:val="left" w:pos="6390"/>
        </w:tabs>
      </w:pPr>
    </w:p>
    <w:p w14:paraId="68D00E2B" w14:textId="77777777" w:rsidR="00C3285C" w:rsidRPr="00140B6F" w:rsidRDefault="00C3285C" w:rsidP="00A56037">
      <w:pPr>
        <w:pStyle w:val="exampleabc"/>
        <w:tabs>
          <w:tab w:val="left" w:pos="3510"/>
          <w:tab w:val="left" w:pos="4500"/>
          <w:tab w:val="left" w:pos="5490"/>
          <w:tab w:val="left" w:pos="6390"/>
        </w:tabs>
      </w:pPr>
      <w:r w:rsidRPr="00140B6F">
        <w:tab/>
        <w:t>e. all rising</w:t>
      </w:r>
    </w:p>
    <w:p w14:paraId="10BC71CC" w14:textId="77777777" w:rsidR="00C3285C" w:rsidRPr="00140B6F" w:rsidRDefault="00C3285C" w:rsidP="00A56037">
      <w:pPr>
        <w:pStyle w:val="exampleabc"/>
        <w:tabs>
          <w:tab w:val="left" w:pos="3510"/>
          <w:tab w:val="left" w:pos="4500"/>
          <w:tab w:val="left" w:pos="5490"/>
          <w:tab w:val="left" w:pos="6390"/>
        </w:tabs>
      </w:pPr>
      <w:r w:rsidRPr="006876BE">
        <w:rPr>
          <w:rFonts w:ascii="Doulos SIL" w:hAnsi="Doulos SIL"/>
          <w:i/>
          <w:color w:val="0000FF"/>
        </w:rPr>
        <w:tab/>
      </w:r>
      <w:r w:rsidRPr="006876BE">
        <w:rPr>
          <w:rFonts w:ascii="Doulos SIL" w:hAnsi="Doulos SIL"/>
          <w:i/>
          <w:color w:val="0000FF"/>
        </w:rPr>
        <w:tab/>
      </w:r>
      <w:r w:rsidRPr="006876BE">
        <w:t>RecPf (</w:t>
      </w:r>
      <w:r w:rsidRPr="006876BE">
        <w:rPr>
          <w:rFonts w:ascii="Doulos SIL" w:hAnsi="Doulos SIL"/>
          <w:i/>
          <w:color w:val="0000FF"/>
        </w:rPr>
        <w:t>-sɛ-</w:t>
      </w:r>
      <w:r w:rsidRPr="006876BE">
        <w:t>)</w:t>
      </w:r>
      <w:r w:rsidRPr="006876BE">
        <w:tab/>
        <w:t>{L}</w:t>
      </w:r>
      <w:r w:rsidRPr="006876BE">
        <w:rPr>
          <w:rFonts w:ascii="Doulos SIL" w:hAnsi="Doulos SIL"/>
          <w:i/>
          <w:color w:val="0000FF"/>
        </w:rPr>
        <w:t>-x̀-ź</w:t>
      </w:r>
      <w:r w:rsidRPr="006876BE">
        <w:rPr>
          <w:rFonts w:ascii="Doulos SIL" w:hAnsi="Doulos SIL"/>
          <w:i/>
          <w:color w:val="0000FF"/>
        </w:rPr>
        <w:tab/>
        <w:t xml:space="preserve">ỳ </w:t>
      </w:r>
      <w:r w:rsidRPr="00140B6F">
        <w:t>{L}</w:t>
      </w:r>
      <w:r w:rsidRPr="006876BE">
        <w:rPr>
          <w:rFonts w:ascii="Doulos SIL" w:hAnsi="Doulos SIL"/>
          <w:i/>
          <w:color w:val="0000FF"/>
        </w:rPr>
        <w:t>-x́</w:t>
      </w:r>
      <w:r w:rsidRPr="00140B6F">
        <w:tab/>
        <w:t>{L}</w:t>
      </w:r>
      <w:r w:rsidRPr="006876BE">
        <w:rPr>
          <w:rFonts w:ascii="Doulos SIL" w:hAnsi="Doulos SIL"/>
          <w:i/>
          <w:color w:val="0000FF"/>
        </w:rPr>
        <w:t>-x́</w:t>
      </w:r>
      <w:r w:rsidRPr="00140B6F">
        <w:tab/>
        <w:t>{L}</w:t>
      </w:r>
      <w:r w:rsidRPr="006876BE">
        <w:rPr>
          <w:rFonts w:ascii="Doulos SIL" w:hAnsi="Doulos SIL"/>
          <w:i/>
          <w:color w:val="0000FF"/>
        </w:rPr>
        <w:t>-x́z̀</w:t>
      </w:r>
    </w:p>
    <w:p w14:paraId="28666159" w14:textId="77777777" w:rsidR="00C3285C" w:rsidRPr="006876BE" w:rsidRDefault="00C3285C" w:rsidP="00A56037">
      <w:pPr>
        <w:pStyle w:val="exampleabc"/>
        <w:tabs>
          <w:tab w:val="left" w:pos="3510"/>
          <w:tab w:val="left" w:pos="4500"/>
          <w:tab w:val="left" w:pos="5490"/>
          <w:tab w:val="left" w:pos="6390"/>
        </w:tabs>
        <w:rPr>
          <w:rFonts w:ascii="Doulos SIL" w:hAnsi="Doulos SIL"/>
          <w:i/>
          <w:color w:val="0000FF"/>
        </w:rPr>
      </w:pPr>
      <w:r w:rsidRPr="006876BE">
        <w:rPr>
          <w:rFonts w:ascii="Doulos SIL" w:hAnsi="Doulos SIL"/>
          <w:i/>
          <w:color w:val="0000FF"/>
        </w:rPr>
        <w:tab/>
      </w:r>
      <w:r w:rsidRPr="006876BE">
        <w:tab/>
      </w:r>
      <w:r w:rsidR="006B4207">
        <w:t>‘</w:t>
      </w:r>
      <w:r w:rsidRPr="006876BE">
        <w:t>resemble</w:t>
      </w:r>
      <w:r w:rsidR="006B4207">
        <w:t>’</w:t>
      </w:r>
      <w:r w:rsidRPr="006876BE">
        <w:t xml:space="preserve"> (</w:t>
      </w:r>
      <w:r w:rsidRPr="006876BE">
        <w:rPr>
          <w:rFonts w:ascii="Doulos SIL" w:hAnsi="Doulos SIL"/>
          <w:i/>
          <w:color w:val="0000FF"/>
        </w:rPr>
        <w:t>mola-</w:t>
      </w:r>
      <w:r w:rsidRPr="006876BE">
        <w:t>)</w:t>
      </w:r>
      <w:r w:rsidRPr="00140B6F">
        <w:tab/>
        <w:t>{LH}</w:t>
      </w:r>
      <w:r w:rsidRPr="006876BE">
        <w:rPr>
          <w:rFonts w:ascii="Doulos SIL" w:hAnsi="Doulos SIL"/>
          <w:i/>
          <w:color w:val="0000FF"/>
        </w:rPr>
        <w:t>-ź</w:t>
      </w:r>
      <w:r w:rsidRPr="006876BE">
        <w:rPr>
          <w:rFonts w:ascii="Doulos SIL" w:hAnsi="Doulos SIL"/>
          <w:i/>
          <w:color w:val="0000FF"/>
        </w:rPr>
        <w:tab/>
        <w:t xml:space="preserve">ỳ </w:t>
      </w:r>
      <w:r w:rsidRPr="00140B6F">
        <w:t>{LH}</w:t>
      </w:r>
      <w:r w:rsidRPr="00140B6F">
        <w:tab/>
        <w:t>{LH}</w:t>
      </w:r>
      <w:r w:rsidRPr="00140B6F">
        <w:tab/>
        <w:t>{L(H)}</w:t>
      </w:r>
      <w:r w:rsidRPr="006876BE">
        <w:rPr>
          <w:rFonts w:ascii="Doulos SIL" w:hAnsi="Doulos SIL"/>
          <w:i/>
          <w:color w:val="0000FF"/>
        </w:rPr>
        <w:t>-x́z̀</w:t>
      </w:r>
    </w:p>
    <w:p w14:paraId="7AB15CAF" w14:textId="77777777" w:rsidR="00C3285C" w:rsidRPr="006876BE" w:rsidRDefault="00C3285C" w:rsidP="00A56037">
      <w:pPr>
        <w:pStyle w:val="exampleabc"/>
        <w:tabs>
          <w:tab w:val="left" w:pos="3510"/>
          <w:tab w:val="left" w:pos="4500"/>
          <w:tab w:val="left" w:pos="5490"/>
          <w:tab w:val="left" w:pos="6390"/>
        </w:tabs>
      </w:pPr>
    </w:p>
    <w:p w14:paraId="013D9F1D" w14:textId="77777777" w:rsidR="00C3285C" w:rsidRPr="00140B6F" w:rsidRDefault="00C3285C" w:rsidP="00A56037">
      <w:pPr>
        <w:pStyle w:val="exampleabc"/>
        <w:tabs>
          <w:tab w:val="left" w:pos="3510"/>
          <w:tab w:val="left" w:pos="4500"/>
          <w:tab w:val="left" w:pos="5490"/>
          <w:tab w:val="left" w:pos="6390"/>
        </w:tabs>
      </w:pPr>
      <w:r w:rsidRPr="00140B6F">
        <w:tab/>
        <w:t>f. all falling</w:t>
      </w:r>
    </w:p>
    <w:p w14:paraId="340DC0A0" w14:textId="77777777" w:rsidR="00C3285C" w:rsidRPr="006876BE" w:rsidRDefault="00C3285C" w:rsidP="00A56037">
      <w:pPr>
        <w:pStyle w:val="exampleabc"/>
        <w:tabs>
          <w:tab w:val="left" w:pos="3510"/>
          <w:tab w:val="left" w:pos="4500"/>
          <w:tab w:val="left" w:pos="5490"/>
          <w:tab w:val="left" w:pos="6390"/>
        </w:tabs>
      </w:pPr>
      <w:r w:rsidRPr="00140B6F">
        <w:tab/>
      </w:r>
      <w:r w:rsidRPr="00140B6F">
        <w:tab/>
      </w:r>
      <w:r w:rsidR="0075342F">
        <w:t>stative</w:t>
      </w:r>
      <w:r w:rsidRPr="00140B6F">
        <w:t xml:space="preserve"> (final </w:t>
      </w:r>
      <w:r w:rsidRPr="006876BE">
        <w:rPr>
          <w:rFonts w:ascii="Doulos SIL" w:hAnsi="Doulos SIL"/>
          <w:i/>
          <w:color w:val="0000FF"/>
        </w:rPr>
        <w:t>a</w:t>
      </w:r>
      <w:r w:rsidRPr="00140B6F">
        <w:t>)</w:t>
      </w:r>
      <w:r w:rsidRPr="00140B6F">
        <w:tab/>
      </w:r>
      <w:r w:rsidRPr="00A25D81">
        <w:t>{HL}</w:t>
      </w:r>
      <w:r w:rsidRPr="006876BE">
        <w:rPr>
          <w:rFonts w:ascii="Doulos SIL" w:hAnsi="Doulos SIL"/>
          <w:i/>
          <w:color w:val="0000FF"/>
        </w:rPr>
        <w:t>-z̀</w:t>
      </w:r>
      <w:r w:rsidRPr="006876BE">
        <w:rPr>
          <w:rFonts w:ascii="Doulos SIL" w:hAnsi="Doulos SIL"/>
          <w:i/>
          <w:color w:val="0000FF"/>
        </w:rPr>
        <w:tab/>
        <w:t>ỳ</w:t>
      </w:r>
      <w:r w:rsidRPr="00A25D81">
        <w:t xml:space="preserve"> {HL}</w:t>
      </w:r>
      <w:r w:rsidRPr="00A25D81">
        <w:tab/>
        <w:t>{HL}</w:t>
      </w:r>
      <w:r w:rsidRPr="00A25D81">
        <w:tab/>
        <w:t>{HL}</w:t>
      </w:r>
      <w:r w:rsidRPr="006876BE">
        <w:rPr>
          <w:rFonts w:ascii="Doulos SIL" w:hAnsi="Doulos SIL"/>
          <w:i/>
          <w:color w:val="0000FF"/>
        </w:rPr>
        <w:t>-ẑ</w:t>
      </w:r>
    </w:p>
    <w:p w14:paraId="0EA39099" w14:textId="77777777" w:rsidR="00C46F2D" w:rsidRPr="006876BE" w:rsidRDefault="00C46F2D" w:rsidP="00A56037">
      <w:pPr>
        <w:pStyle w:val="exampleabc"/>
        <w:tabs>
          <w:tab w:val="left" w:pos="3510"/>
          <w:tab w:val="left" w:pos="4500"/>
          <w:tab w:val="left" w:pos="5490"/>
          <w:tab w:val="left" w:pos="6390"/>
        </w:tabs>
      </w:pPr>
      <w:r w:rsidRPr="00140B6F">
        <w:tab/>
      </w:r>
      <w:r w:rsidRPr="00140B6F">
        <w:tab/>
      </w:r>
      <w:r>
        <w:t>imperfective</w:t>
      </w:r>
      <w:r w:rsidRPr="00140B6F">
        <w:t xml:space="preserve"> (</w:t>
      </w:r>
      <w:r w:rsidRPr="00273A8C">
        <w:rPr>
          <w:rFonts w:ascii="Doulos SIL" w:hAnsi="Doulos SIL"/>
          <w:i/>
          <w:color w:val="0000FF"/>
        </w:rPr>
        <w:t>-wò-</w:t>
      </w:r>
      <w:r w:rsidRPr="00140B6F">
        <w:t>)</w:t>
      </w:r>
      <w:r w:rsidRPr="00140B6F">
        <w:tab/>
      </w:r>
      <w:r>
        <w:t>{H</w:t>
      </w:r>
      <w:r w:rsidRPr="00A25D81">
        <w:t>}</w:t>
      </w:r>
      <w:r w:rsidRPr="006876BE">
        <w:rPr>
          <w:rFonts w:ascii="Doulos SIL" w:hAnsi="Doulos SIL"/>
          <w:i/>
          <w:color w:val="0000FF"/>
        </w:rPr>
        <w:t>-</w:t>
      </w:r>
      <w:r>
        <w:rPr>
          <w:rFonts w:ascii="Doulos SIL" w:hAnsi="Doulos SIL"/>
          <w:i/>
          <w:color w:val="0000FF"/>
        </w:rPr>
        <w:t>x̀-</w:t>
      </w:r>
      <w:r w:rsidRPr="006876BE">
        <w:rPr>
          <w:rFonts w:ascii="Doulos SIL" w:hAnsi="Doulos SIL"/>
          <w:i/>
          <w:color w:val="0000FF"/>
        </w:rPr>
        <w:t>z̀</w:t>
      </w:r>
      <w:r w:rsidRPr="006876BE">
        <w:rPr>
          <w:rFonts w:ascii="Doulos SIL" w:hAnsi="Doulos SIL"/>
          <w:i/>
          <w:color w:val="0000FF"/>
        </w:rPr>
        <w:tab/>
        <w:t>ỳ</w:t>
      </w:r>
      <w:r>
        <w:t xml:space="preserve"> {H</w:t>
      </w:r>
      <w:r w:rsidRPr="00A25D81">
        <w:t>}</w:t>
      </w:r>
      <w:r w:rsidRPr="00273A8C">
        <w:rPr>
          <w:rFonts w:ascii="Doulos SIL" w:hAnsi="Doulos SIL"/>
          <w:i/>
          <w:color w:val="0000FF"/>
        </w:rPr>
        <w:t>-x̀</w:t>
      </w:r>
      <w:r>
        <w:tab/>
        <w:t>{H</w:t>
      </w:r>
      <w:r w:rsidRPr="00A25D81">
        <w:t>}</w:t>
      </w:r>
      <w:r w:rsidRPr="00273A8C">
        <w:rPr>
          <w:rFonts w:ascii="Doulos SIL" w:hAnsi="Doulos SIL"/>
          <w:i/>
          <w:color w:val="0000FF"/>
        </w:rPr>
        <w:t>-x̀</w:t>
      </w:r>
      <w:r w:rsidRPr="00A25D81">
        <w:tab/>
        <w:t>{HL}</w:t>
      </w:r>
      <w:r w:rsidRPr="006876BE">
        <w:rPr>
          <w:rFonts w:ascii="Doulos SIL" w:hAnsi="Doulos SIL"/>
          <w:i/>
          <w:color w:val="0000FF"/>
        </w:rPr>
        <w:t>-</w:t>
      </w:r>
      <w:r>
        <w:rPr>
          <w:rFonts w:ascii="Doulos SIL" w:hAnsi="Doulos SIL"/>
          <w:i/>
          <w:color w:val="0000FF"/>
        </w:rPr>
        <w:t>x̀</w:t>
      </w:r>
      <w:r w:rsidRPr="006876BE">
        <w:rPr>
          <w:rFonts w:ascii="Doulos SIL" w:hAnsi="Doulos SIL"/>
          <w:i/>
          <w:color w:val="0000FF"/>
        </w:rPr>
        <w:t>z</w:t>
      </w:r>
      <w:r>
        <w:rPr>
          <w:rFonts w:ascii="Doulos SIL" w:hAnsi="Doulos SIL"/>
          <w:i/>
          <w:color w:val="0000FF"/>
        </w:rPr>
        <w:t>̀</w:t>
      </w:r>
    </w:p>
    <w:p w14:paraId="33EEEDB9" w14:textId="77777777" w:rsidR="00C3285C" w:rsidRPr="006876BE" w:rsidRDefault="00C3285C" w:rsidP="00C3285C"/>
    <w:p w14:paraId="7022B3E0" w14:textId="257A90DC" w:rsidR="00C3285C" w:rsidRPr="006876BE" w:rsidRDefault="00C3285C" w:rsidP="00C3285C">
      <w:r w:rsidRPr="006876BE">
        <w:t xml:space="preserve">We observe a broad association of 1Sg/2Sg with {H}-toned stem, and of 1Pl/2Pl and third person with {L}-toned stem. The experiential perfect (xx1b) can be merged into (xx1a) if the </w:t>
      </w:r>
      <w:r w:rsidR="00276C99">
        <w:t>“</w:t>
      </w:r>
      <w:r w:rsidRPr="006876BE">
        <w:t>suffix</w:t>
      </w:r>
      <w:r w:rsidR="00276C99">
        <w:t>”</w:t>
      </w:r>
      <w:r w:rsidRPr="006876BE">
        <w:t xml:space="preserve"> </w:t>
      </w:r>
      <w:r w:rsidRPr="006876BE">
        <w:rPr>
          <w:rFonts w:ascii="Doulos SIL" w:hAnsi="Doulos SIL"/>
          <w:i/>
          <w:color w:val="0000FF"/>
        </w:rPr>
        <w:t>-tey-</w:t>
      </w:r>
      <w:r w:rsidRPr="006876BE">
        <w:t xml:space="preserve"> itself is equated with the stems in (xx1a). Aside from the cases in (xx1de) where the stem-tones are constant, the remaining irregularities are the H-tone in the stem in </w:t>
      </w:r>
      <w:r w:rsidRPr="006876BE">
        <w:lastRenderedPageBreak/>
        <w:t>3rd person forms for the imperfective negative (xx1c), and the {H}-toned stem in the 1Pl/2Pl in the resultative (xx1d).</w:t>
      </w:r>
    </w:p>
    <w:p w14:paraId="7E5B7C83" w14:textId="77777777" w:rsidR="00C3285C" w:rsidRDefault="00C3285C" w:rsidP="00C3285C">
      <w:pPr>
        <w:pStyle w:val="Heading2"/>
      </w:pPr>
      <w:bookmarkStart w:id="1572" w:name="_Toc508942923"/>
      <w:bookmarkStart w:id="1573" w:name="_Toc508943523"/>
      <w:bookmarkStart w:id="1574" w:name="_Toc518808945"/>
      <w:bookmarkStart w:id="1575" w:name="_Toc78375821"/>
      <w:bookmarkStart w:id="1576" w:name="_Toc79405892"/>
      <w:bookmarkStart w:id="1577" w:name="_Toc348357904"/>
      <w:r>
        <w:t>Sta</w:t>
      </w:r>
      <w:bookmarkEnd w:id="1572"/>
      <w:bookmarkEnd w:id="1573"/>
      <w:bookmarkEnd w:id="1574"/>
      <w:bookmarkEnd w:id="1575"/>
      <w:r>
        <w:t>tive form of verbs (reduplicated and unreduplicated)</w:t>
      </w:r>
      <w:bookmarkEnd w:id="1576"/>
      <w:bookmarkEnd w:id="1577"/>
    </w:p>
    <w:p w14:paraId="16C4B7FC" w14:textId="77777777" w:rsidR="00C3285C" w:rsidRPr="00E36CD1" w:rsidRDefault="00C3285C" w:rsidP="00C3285C">
      <w:r w:rsidRPr="00E36CD1">
        <w:t xml:space="preserve">This section covers </w:t>
      </w:r>
      <w:r w:rsidR="0075342F">
        <w:t>stative</w:t>
      </w:r>
      <w:r w:rsidRPr="00E36CD1">
        <w:t xml:space="preserve"> forms derived from regular (active) verbs. For defective stative quasi-verbs that do not have active forms, notably </w:t>
      </w:r>
      <w:r w:rsidR="006B4207">
        <w:t>‘</w:t>
      </w:r>
      <w:r w:rsidRPr="00E36CD1">
        <w:t>be (somewhere)</w:t>
      </w:r>
      <w:r w:rsidR="006B4207">
        <w:t>’</w:t>
      </w:r>
      <w:r w:rsidRPr="00E36CD1">
        <w:t xml:space="preserve">, </w:t>
      </w:r>
      <w:r w:rsidR="006B4207">
        <w:t>‘</w:t>
      </w:r>
      <w:r w:rsidRPr="00E36CD1">
        <w:t>have</w:t>
      </w:r>
      <w:r w:rsidR="006B4207">
        <w:t>’</w:t>
      </w:r>
      <w:r w:rsidRPr="00E36CD1">
        <w:t xml:space="preserve">, </w:t>
      </w:r>
      <w:r w:rsidR="006B4207">
        <w:t>‘</w:t>
      </w:r>
      <w:r w:rsidRPr="00E36CD1">
        <w:t>want</w:t>
      </w:r>
      <w:r w:rsidR="006B4207">
        <w:t>’</w:t>
      </w:r>
      <w:r w:rsidRPr="00E36CD1">
        <w:t xml:space="preserve">, and </w:t>
      </w:r>
      <w:r w:rsidR="006B4207">
        <w:t>‘</w:t>
      </w:r>
      <w:r w:rsidRPr="00E36CD1">
        <w:t>know</w:t>
      </w:r>
      <w:r w:rsidR="006B4207">
        <w:t>’</w:t>
      </w:r>
      <w:r w:rsidRPr="00E36CD1">
        <w:t>, see Chapter 11.</w:t>
      </w:r>
    </w:p>
    <w:p w14:paraId="13D304E8" w14:textId="77777777" w:rsidR="00C3285C" w:rsidRPr="00E36CD1" w:rsidRDefault="00C3285C" w:rsidP="00C3285C"/>
    <w:p w14:paraId="21700143" w14:textId="77777777" w:rsidR="00C3285C" w:rsidRPr="00E36CD1" w:rsidRDefault="00C3285C" w:rsidP="00C3285C"/>
    <w:p w14:paraId="60ED3E08" w14:textId="77777777" w:rsidR="00C3285C" w:rsidRPr="00BF145F" w:rsidRDefault="00C3285C" w:rsidP="00C3285C">
      <w:pPr>
        <w:pStyle w:val="Heading3"/>
      </w:pPr>
      <w:bookmarkStart w:id="1578" w:name="_Toc348357905"/>
      <w:r w:rsidRPr="00BF145F">
        <w:t>Stative positive</w:t>
      </w:r>
      <w:bookmarkEnd w:id="1578"/>
    </w:p>
    <w:p w14:paraId="087198D1" w14:textId="77777777" w:rsidR="00C3285C" w:rsidRPr="00BF145F" w:rsidRDefault="00C3285C" w:rsidP="00C3285C">
      <w:pPr>
        <w:pStyle w:val="Heading4"/>
      </w:pPr>
      <w:bookmarkStart w:id="1579" w:name="_Toc348357906"/>
      <w:r w:rsidRPr="00BF145F">
        <w:t xml:space="preserve">Type with final </w:t>
      </w:r>
      <w:r w:rsidRPr="006876BE">
        <w:rPr>
          <w:rFonts w:ascii="Doulos SIL" w:hAnsi="Doulos SIL"/>
          <w:i/>
          <w:color w:val="0000FF"/>
        </w:rPr>
        <w:t>a</w:t>
      </w:r>
      <w:bookmarkEnd w:id="1579"/>
      <w:r w:rsidRPr="00BF145F">
        <w:t xml:space="preserve"> </w:t>
      </w:r>
    </w:p>
    <w:p w14:paraId="09005096" w14:textId="77777777" w:rsidR="00C3285C" w:rsidRPr="00A25D81" w:rsidRDefault="00C3285C" w:rsidP="00C3285C">
      <w:r w:rsidRPr="00A25D81">
        <w:t>Statives are derived from regular verbs to denote a continuing state that has resulted from an event of motion, of taking hold, or the like. Statives do not distinguish perfective from imperfective. Tiranige differs from several other Dogon languages in also forming statives from perception verbs (</w:t>
      </w:r>
      <w:r w:rsidR="006B4207">
        <w:t>‘</w:t>
      </w:r>
      <w:r w:rsidRPr="00A25D81">
        <w:t>see</w:t>
      </w:r>
      <w:r w:rsidR="006B4207">
        <w:t>’</w:t>
      </w:r>
      <w:r w:rsidRPr="00A25D81">
        <w:t xml:space="preserve">, </w:t>
      </w:r>
      <w:r w:rsidR="006B4207">
        <w:t>‘</w:t>
      </w:r>
      <w:r w:rsidRPr="00A25D81">
        <w:t>hear</w:t>
      </w:r>
      <w:r w:rsidR="006B4207">
        <w:t>’</w:t>
      </w:r>
      <w:r w:rsidRPr="00A25D81">
        <w:t>). There is no initial reduplication.</w:t>
      </w:r>
    </w:p>
    <w:p w14:paraId="6C2048FB" w14:textId="7F56136F" w:rsidR="00C3285C" w:rsidRPr="00A25D81" w:rsidRDefault="00C3285C" w:rsidP="00C3285C">
      <w:r w:rsidRPr="00A25D81">
        <w:tab/>
        <w:t xml:space="preserve">Stative forms are </w:t>
      </w:r>
      <w:r w:rsidR="001D691C">
        <w:t xml:space="preserve">normally </w:t>
      </w:r>
      <w:r w:rsidRPr="00A25D81">
        <w:t xml:space="preserve">bisyllabic, have {HL} tone contour (unless defocalized with {LH}), and end in </w:t>
      </w:r>
      <w:r w:rsidRPr="006876BE">
        <w:rPr>
          <w:rFonts w:ascii="Doulos SIL" w:hAnsi="Doulos SIL"/>
          <w:i/>
          <w:color w:val="0000FF"/>
        </w:rPr>
        <w:t>a</w:t>
      </w:r>
      <w:r w:rsidRPr="00A25D81">
        <w:t xml:space="preserve">. Nonfinal vowels shift to +ATR. Many of the relevant verbs elsewhere have </w:t>
      </w:r>
      <w:r w:rsidR="00597FDB">
        <w:t>mediopassive</w:t>
      </w:r>
      <w:r w:rsidRPr="00A25D81">
        <w:t xml:space="preserve"> suffix </w:t>
      </w:r>
      <w:r w:rsidRPr="006876BE">
        <w:rPr>
          <w:rFonts w:ascii="Doulos SIL" w:hAnsi="Doulos SIL"/>
          <w:i/>
          <w:color w:val="0000FF"/>
        </w:rPr>
        <w:t>-yv</w:t>
      </w:r>
      <w:r w:rsidRPr="00A25D81">
        <w:t>, but this is dropped in the stative (unless the verb would otherwise be monosyllabic). The paradigm is (xx1).</w:t>
      </w:r>
      <w:r w:rsidR="002D5CBC">
        <w:t xml:space="preserve"> Data are from Boui unless otherwise noted.</w:t>
      </w:r>
    </w:p>
    <w:p w14:paraId="2D9CB1C2" w14:textId="77777777" w:rsidR="00C3285C" w:rsidRPr="00A25D81" w:rsidRDefault="00C3285C" w:rsidP="00C3285C"/>
    <w:p w14:paraId="6F5C1A98" w14:textId="77777777" w:rsidR="00C3285C" w:rsidRPr="00A25D81" w:rsidRDefault="00C3285C" w:rsidP="00C3285C">
      <w:pPr>
        <w:pStyle w:val="example-simple"/>
        <w:tabs>
          <w:tab w:val="clear" w:pos="1080"/>
          <w:tab w:val="left" w:pos="1985"/>
          <w:tab w:val="left" w:pos="3420"/>
          <w:tab w:val="left" w:pos="4820"/>
        </w:tabs>
      </w:pPr>
      <w:r w:rsidRPr="00A25D81">
        <w:t>(xx1)</w:t>
      </w:r>
      <w:r w:rsidRPr="00A25D81">
        <w:tab/>
        <w:t>Stative</w:t>
      </w:r>
    </w:p>
    <w:p w14:paraId="3B751F1F" w14:textId="77777777" w:rsidR="00C3285C" w:rsidRPr="00A25D81" w:rsidRDefault="00C3285C" w:rsidP="00C3285C">
      <w:pPr>
        <w:pStyle w:val="example-simple"/>
        <w:tabs>
          <w:tab w:val="clear" w:pos="1080"/>
          <w:tab w:val="left" w:pos="1985"/>
          <w:tab w:val="left" w:pos="3420"/>
          <w:tab w:val="left" w:pos="4820"/>
        </w:tabs>
      </w:pPr>
    </w:p>
    <w:p w14:paraId="1737C34D" w14:textId="77777777" w:rsidR="00C3285C" w:rsidRPr="00A25D81" w:rsidRDefault="00C3285C" w:rsidP="00C3285C">
      <w:pPr>
        <w:pStyle w:val="example-simple"/>
        <w:tabs>
          <w:tab w:val="clear" w:pos="1080"/>
          <w:tab w:val="left" w:pos="2340"/>
          <w:tab w:val="left" w:pos="4140"/>
          <w:tab w:val="left" w:pos="5400"/>
        </w:tabs>
      </w:pPr>
      <w:r w:rsidRPr="00A25D81">
        <w:tab/>
        <w:t>category</w:t>
      </w:r>
      <w:r w:rsidRPr="00A25D81">
        <w:tab/>
        <w:t>form</w:t>
      </w:r>
      <w:r w:rsidRPr="00A25D81">
        <w:tab/>
      </w:r>
      <w:r w:rsidR="006B4207">
        <w:t>‘</w:t>
      </w:r>
      <w:r w:rsidRPr="00A25D81">
        <w:t>stand</w:t>
      </w:r>
      <w:r w:rsidR="006B4207">
        <w:t>’</w:t>
      </w:r>
      <w:r w:rsidRPr="00A25D81">
        <w:tab/>
      </w:r>
    </w:p>
    <w:p w14:paraId="514C2F0C" w14:textId="77777777" w:rsidR="00C3285C" w:rsidRPr="00A25D81" w:rsidRDefault="00C3285C" w:rsidP="00C3285C">
      <w:pPr>
        <w:pStyle w:val="example-simple"/>
        <w:tabs>
          <w:tab w:val="clear" w:pos="1080"/>
          <w:tab w:val="left" w:pos="2340"/>
          <w:tab w:val="left" w:pos="4140"/>
          <w:tab w:val="left" w:pos="5400"/>
        </w:tabs>
      </w:pPr>
    </w:p>
    <w:p w14:paraId="72B5C389" w14:textId="77777777" w:rsidR="00C3285C" w:rsidRPr="00A25D81" w:rsidRDefault="00C3285C" w:rsidP="00C3285C">
      <w:pPr>
        <w:pStyle w:val="example-simple"/>
        <w:tabs>
          <w:tab w:val="clear" w:pos="1080"/>
          <w:tab w:val="left" w:pos="2340"/>
          <w:tab w:val="left" w:pos="4140"/>
          <w:tab w:val="left" w:pos="5400"/>
        </w:tabs>
      </w:pPr>
      <w:r w:rsidRPr="00A25D81">
        <w:tab/>
        <w:t>1Sg</w:t>
      </w:r>
      <w:r w:rsidRPr="00A25D81">
        <w:tab/>
        <w:t>{HL}</w:t>
      </w:r>
      <w:r w:rsidRPr="006876BE">
        <w:rPr>
          <w:rFonts w:ascii="Doulos SIL" w:hAnsi="Doulos SIL"/>
          <w:i/>
          <w:color w:val="0000FF"/>
        </w:rPr>
        <w:t>-yⁿ</w:t>
      </w:r>
      <w:r w:rsidRPr="00A25D81">
        <w:tab/>
      </w:r>
      <w:r w:rsidRPr="006876BE">
        <w:rPr>
          <w:rFonts w:ascii="Doulos SIL" w:hAnsi="Doulos SIL"/>
          <w:i/>
          <w:color w:val="0000FF"/>
        </w:rPr>
        <w:t>ígà-yⁿ</w:t>
      </w:r>
      <w:r w:rsidRPr="00A25D81">
        <w:tab/>
      </w:r>
    </w:p>
    <w:p w14:paraId="421B595A" w14:textId="77777777" w:rsidR="00C3285C" w:rsidRPr="00A25D81" w:rsidRDefault="00C3285C" w:rsidP="00C3285C">
      <w:pPr>
        <w:pStyle w:val="example-simple"/>
        <w:tabs>
          <w:tab w:val="clear" w:pos="1080"/>
          <w:tab w:val="left" w:pos="2340"/>
          <w:tab w:val="left" w:pos="4140"/>
          <w:tab w:val="left" w:pos="5400"/>
        </w:tabs>
      </w:pPr>
      <w:r w:rsidRPr="00A25D81">
        <w:tab/>
        <w:t>1Pl</w:t>
      </w:r>
      <w:r w:rsidRPr="00A25D81">
        <w:tab/>
      </w:r>
      <w:r w:rsidRPr="006876BE">
        <w:rPr>
          <w:rFonts w:ascii="Doulos SIL" w:hAnsi="Doulos SIL"/>
          <w:i/>
          <w:color w:val="0000FF"/>
        </w:rPr>
        <w:t xml:space="preserve">nì </w:t>
      </w:r>
      <w:r w:rsidRPr="00A25D81">
        <w:t>{HL}</w:t>
      </w:r>
      <w:r w:rsidRPr="00A25D81">
        <w:tab/>
      </w:r>
      <w:r w:rsidRPr="006876BE">
        <w:rPr>
          <w:rFonts w:ascii="Doulos SIL" w:hAnsi="Doulos SIL"/>
          <w:i/>
          <w:color w:val="0000FF"/>
        </w:rPr>
        <w:t>nì ígà</w:t>
      </w:r>
      <w:r w:rsidRPr="00A25D81">
        <w:tab/>
      </w:r>
    </w:p>
    <w:p w14:paraId="2E3FB1D4" w14:textId="77777777" w:rsidR="00C3285C" w:rsidRPr="00A25D81" w:rsidRDefault="00C3285C" w:rsidP="00C3285C">
      <w:pPr>
        <w:pStyle w:val="example-simple"/>
        <w:tabs>
          <w:tab w:val="clear" w:pos="1080"/>
          <w:tab w:val="left" w:pos="2340"/>
          <w:tab w:val="left" w:pos="4140"/>
          <w:tab w:val="left" w:pos="5400"/>
        </w:tabs>
        <w:rPr>
          <w:b/>
        </w:rPr>
      </w:pPr>
      <w:r w:rsidRPr="00A25D81">
        <w:tab/>
        <w:t>2Sg</w:t>
      </w:r>
      <w:r w:rsidRPr="00A25D81">
        <w:tab/>
        <w:t>{HL}</w:t>
      </w:r>
      <w:r w:rsidRPr="006876BE">
        <w:rPr>
          <w:rFonts w:ascii="Doulos SIL" w:hAnsi="Doulos SIL"/>
          <w:i/>
          <w:color w:val="0000FF"/>
        </w:rPr>
        <w:t>-w</w:t>
      </w:r>
      <w:r w:rsidRPr="00A25D81">
        <w:tab/>
      </w:r>
      <w:r w:rsidRPr="006876BE">
        <w:rPr>
          <w:rFonts w:ascii="Doulos SIL" w:hAnsi="Doulos SIL"/>
          <w:i/>
          <w:color w:val="0000FF"/>
        </w:rPr>
        <w:t>ígà-w</w:t>
      </w:r>
      <w:r w:rsidRPr="00A25D81">
        <w:tab/>
      </w:r>
    </w:p>
    <w:p w14:paraId="5C95ED94" w14:textId="77777777" w:rsidR="00C3285C" w:rsidRPr="00A25D81" w:rsidRDefault="00C3285C" w:rsidP="00C3285C">
      <w:pPr>
        <w:pStyle w:val="example-simple"/>
        <w:tabs>
          <w:tab w:val="clear" w:pos="1080"/>
          <w:tab w:val="left" w:pos="2340"/>
          <w:tab w:val="left" w:pos="4140"/>
          <w:tab w:val="left" w:pos="5400"/>
        </w:tabs>
      </w:pPr>
      <w:r w:rsidRPr="00A25D81">
        <w:tab/>
        <w:t>2Pl</w:t>
      </w:r>
      <w:r w:rsidRPr="00A25D81">
        <w:tab/>
      </w:r>
      <w:r w:rsidRPr="006876BE">
        <w:rPr>
          <w:rFonts w:ascii="Doulos SIL" w:hAnsi="Doulos SIL"/>
          <w:i/>
          <w:color w:val="0000FF"/>
        </w:rPr>
        <w:t xml:space="preserve">è </w:t>
      </w:r>
      <w:r w:rsidRPr="00A25D81">
        <w:t>{HL}</w:t>
      </w:r>
      <w:r w:rsidRPr="00A25D81">
        <w:tab/>
      </w:r>
      <w:r w:rsidRPr="006876BE">
        <w:rPr>
          <w:rFonts w:ascii="Doulos SIL" w:hAnsi="Doulos SIL"/>
          <w:i/>
          <w:color w:val="0000FF"/>
        </w:rPr>
        <w:t>è ígà</w:t>
      </w:r>
      <w:r w:rsidRPr="00A25D81">
        <w:tab/>
      </w:r>
    </w:p>
    <w:p w14:paraId="7EC81F41" w14:textId="77777777" w:rsidR="00C3285C" w:rsidRPr="00A25D81" w:rsidRDefault="00C3285C" w:rsidP="00C3285C">
      <w:pPr>
        <w:pStyle w:val="example-simple"/>
        <w:tabs>
          <w:tab w:val="clear" w:pos="1080"/>
          <w:tab w:val="left" w:pos="2340"/>
          <w:tab w:val="left" w:pos="4140"/>
          <w:tab w:val="left" w:pos="5400"/>
        </w:tabs>
      </w:pPr>
    </w:p>
    <w:p w14:paraId="5E63EE4F" w14:textId="77777777" w:rsidR="00C3285C" w:rsidRPr="00A25D81" w:rsidRDefault="00C3285C" w:rsidP="00C3285C">
      <w:pPr>
        <w:pStyle w:val="example-simple"/>
        <w:tabs>
          <w:tab w:val="clear" w:pos="1080"/>
          <w:tab w:val="left" w:pos="2340"/>
          <w:tab w:val="left" w:pos="4140"/>
          <w:tab w:val="left" w:pos="5400"/>
        </w:tabs>
      </w:pPr>
      <w:r w:rsidRPr="00A25D81">
        <w:tab/>
        <w:t>3Sg</w:t>
      </w:r>
      <w:r w:rsidRPr="00A25D81">
        <w:tab/>
        <w:t>{HL}</w:t>
      </w:r>
      <w:r w:rsidRPr="006876BE">
        <w:rPr>
          <w:rFonts w:ascii="Doulos SIL" w:hAnsi="Doulos SIL"/>
          <w:i/>
          <w:color w:val="0000FF"/>
        </w:rPr>
        <w:t>-</w:t>
      </w:r>
      <w:r w:rsidRPr="006876BE">
        <w:rPr>
          <w:rFonts w:ascii="Doulos SIL" w:hAnsi="Doulos SIL"/>
          <w:i/>
          <w:color w:val="0000FF"/>
        </w:rPr>
        <w:sym w:font="Symbol" w:char="F0C6"/>
      </w:r>
      <w:r w:rsidRPr="00A25D81">
        <w:tab/>
      </w:r>
      <w:r w:rsidRPr="006876BE">
        <w:rPr>
          <w:rFonts w:ascii="Doulos SIL" w:hAnsi="Doulos SIL"/>
          <w:i/>
          <w:color w:val="0000FF"/>
        </w:rPr>
        <w:t>ígà-</w:t>
      </w:r>
      <w:r w:rsidRPr="006876BE">
        <w:rPr>
          <w:rFonts w:ascii="Doulos SIL" w:hAnsi="Doulos SIL"/>
          <w:i/>
          <w:color w:val="0000FF"/>
        </w:rPr>
        <w:sym w:font="Symbol" w:char="F0C6"/>
      </w:r>
      <w:r w:rsidRPr="00A25D81">
        <w:tab/>
      </w:r>
    </w:p>
    <w:p w14:paraId="3ABA238B" w14:textId="77777777" w:rsidR="00C3285C" w:rsidRPr="00A25D81" w:rsidRDefault="00C3285C" w:rsidP="00C3285C">
      <w:pPr>
        <w:pStyle w:val="example-simple"/>
        <w:tabs>
          <w:tab w:val="clear" w:pos="1080"/>
          <w:tab w:val="left" w:pos="2340"/>
          <w:tab w:val="left" w:pos="4140"/>
          <w:tab w:val="left" w:pos="5400"/>
        </w:tabs>
      </w:pPr>
      <w:r w:rsidRPr="00A25D81">
        <w:tab/>
        <w:t>3Pl</w:t>
      </w:r>
      <w:r w:rsidRPr="00A25D81">
        <w:tab/>
        <w:t>{HL}</w:t>
      </w:r>
      <w:r w:rsidRPr="006876BE">
        <w:rPr>
          <w:rFonts w:ascii="Doulos SIL" w:hAnsi="Doulos SIL"/>
          <w:i/>
          <w:color w:val="0000FF"/>
        </w:rPr>
        <w:t>-â:</w:t>
      </w:r>
      <w:r w:rsidRPr="00A25D81">
        <w:tab/>
      </w:r>
      <w:r w:rsidRPr="006876BE">
        <w:rPr>
          <w:rFonts w:ascii="Doulos SIL" w:hAnsi="Doulos SIL"/>
          <w:i/>
          <w:color w:val="0000FF"/>
        </w:rPr>
        <w:t>ígà-â:</w:t>
      </w:r>
      <w:r w:rsidRPr="00A25D81">
        <w:tab/>
      </w:r>
    </w:p>
    <w:p w14:paraId="11F252FB" w14:textId="77777777" w:rsidR="00C3285C" w:rsidRPr="00EE5814" w:rsidRDefault="00C3285C"/>
    <w:p w14:paraId="1866259A" w14:textId="77777777" w:rsidR="00C3285C" w:rsidRPr="00EE5814" w:rsidRDefault="00C3285C">
      <w:r w:rsidRPr="00EE5814">
        <w:t>Representative pairs of regular and stative stem are in (xx2).</w:t>
      </w:r>
    </w:p>
    <w:p w14:paraId="21BD4430" w14:textId="77777777" w:rsidR="00C3285C" w:rsidRPr="00EE5814" w:rsidRDefault="00C3285C"/>
    <w:p w14:paraId="74EDA499" w14:textId="1C353586" w:rsidR="00C3285C" w:rsidRPr="00EE6571" w:rsidRDefault="002D5CBC" w:rsidP="00C3285C">
      <w:pPr>
        <w:pStyle w:val="exampleabc"/>
        <w:tabs>
          <w:tab w:val="left" w:pos="2520"/>
          <w:tab w:val="left" w:pos="3780"/>
          <w:tab w:val="left" w:pos="5130"/>
        </w:tabs>
      </w:pPr>
      <w:r>
        <w:t>(xx2)</w:t>
      </w:r>
      <w:r>
        <w:tab/>
      </w:r>
      <w:r>
        <w:tab/>
        <w:t>gloss</w:t>
      </w:r>
      <w:r>
        <w:tab/>
        <w:t>stem</w:t>
      </w:r>
      <w:r>
        <w:tab/>
        <w:t>s</w:t>
      </w:r>
      <w:r w:rsidR="00C3285C" w:rsidRPr="00EE6571">
        <w:t>tative</w:t>
      </w:r>
    </w:p>
    <w:p w14:paraId="5BD08681" w14:textId="77777777" w:rsidR="00C3285C" w:rsidRPr="00EE6571" w:rsidRDefault="00C3285C" w:rsidP="00C3285C">
      <w:pPr>
        <w:pStyle w:val="exampleabc"/>
        <w:tabs>
          <w:tab w:val="left" w:pos="2520"/>
          <w:tab w:val="left" w:pos="3780"/>
          <w:tab w:val="left" w:pos="5130"/>
        </w:tabs>
      </w:pPr>
    </w:p>
    <w:p w14:paraId="69C4E5B1" w14:textId="77777777" w:rsidR="00C3285C" w:rsidRPr="00EE6571" w:rsidRDefault="00C3285C" w:rsidP="00C3285C">
      <w:pPr>
        <w:pStyle w:val="exampleabc"/>
        <w:tabs>
          <w:tab w:val="left" w:pos="2520"/>
          <w:tab w:val="left" w:pos="3780"/>
          <w:tab w:val="left" w:pos="5130"/>
        </w:tabs>
      </w:pPr>
      <w:r w:rsidRPr="00EE6571">
        <w:lastRenderedPageBreak/>
        <w:tab/>
        <w:t xml:space="preserve">a. from a </w:t>
      </w:r>
      <w:r w:rsidRPr="00FB55AB">
        <w:t>bisyllabic</w:t>
      </w:r>
      <w:r w:rsidRPr="00EE6571">
        <w:t xml:space="preserve"> stem that is not obviously segmentable</w:t>
      </w:r>
    </w:p>
    <w:p w14:paraId="41ACA78B" w14:textId="77777777" w:rsidR="00C3285C" w:rsidRPr="00A25D81" w:rsidRDefault="00C3285C" w:rsidP="00C3285C">
      <w:pPr>
        <w:pStyle w:val="exampleabc"/>
        <w:tabs>
          <w:tab w:val="left" w:pos="2520"/>
          <w:tab w:val="left" w:pos="3780"/>
          <w:tab w:val="left" w:pos="5130"/>
        </w:tabs>
      </w:pPr>
      <w:r w:rsidRPr="00A25D81">
        <w:tab/>
      </w:r>
      <w:r w:rsidRPr="00A25D81">
        <w:tab/>
      </w:r>
      <w:r w:rsidR="006B4207">
        <w:t>‘</w:t>
      </w:r>
      <w:r w:rsidRPr="00A25D81">
        <w:t>hear</w:t>
      </w:r>
      <w:r w:rsidR="006B4207">
        <w:t>’</w:t>
      </w:r>
      <w:r w:rsidRPr="00A25D81">
        <w:tab/>
      </w:r>
      <w:r w:rsidRPr="006876BE">
        <w:rPr>
          <w:rFonts w:ascii="Doulos SIL" w:hAnsi="Doulos SIL"/>
          <w:i/>
          <w:color w:val="0000FF"/>
        </w:rPr>
        <w:t>nú:ndó-</w:t>
      </w:r>
      <w:r w:rsidRPr="006876BE">
        <w:rPr>
          <w:rFonts w:ascii="Doulos SIL" w:hAnsi="Doulos SIL"/>
          <w:i/>
          <w:color w:val="0000FF"/>
        </w:rPr>
        <w:tab/>
        <w:t>nú:ndà-</w:t>
      </w:r>
    </w:p>
    <w:p w14:paraId="17A45D16" w14:textId="0173EFB8" w:rsidR="00C3285C" w:rsidRPr="002D5CBC" w:rsidRDefault="00C3285C" w:rsidP="00C3285C">
      <w:pPr>
        <w:pStyle w:val="exampleabc"/>
        <w:tabs>
          <w:tab w:val="left" w:pos="2520"/>
          <w:tab w:val="left" w:pos="3780"/>
          <w:tab w:val="left" w:pos="5130"/>
        </w:tabs>
      </w:pPr>
      <w:r w:rsidRPr="00A25D81">
        <w:tab/>
      </w:r>
      <w:r w:rsidRPr="00A25D81">
        <w:tab/>
      </w:r>
      <w:r w:rsidR="006B4207">
        <w:t>‘</w:t>
      </w:r>
      <w:r w:rsidRPr="00A25D81">
        <w:t>be hung</w:t>
      </w:r>
      <w:r w:rsidR="006B4207">
        <w:t>’</w:t>
      </w:r>
      <w:r w:rsidRPr="00A25D81">
        <w:tab/>
      </w:r>
      <w:r w:rsidRPr="006876BE">
        <w:rPr>
          <w:rFonts w:ascii="Doulos SIL" w:hAnsi="Doulos SIL"/>
          <w:i/>
          <w:color w:val="0000FF"/>
        </w:rPr>
        <w:t>gúwɔ́-</w:t>
      </w:r>
      <w:r w:rsidRPr="00A25D81">
        <w:t xml:space="preserve"> </w:t>
      </w:r>
      <w:r w:rsidRPr="006876BE">
        <w:rPr>
          <w:rFonts w:ascii="Doulos SIL" w:hAnsi="Doulos SIL"/>
          <w:i/>
          <w:color w:val="0000FF"/>
        </w:rPr>
        <w:tab/>
        <w:t>gúwà-</w:t>
      </w:r>
      <w:r w:rsidR="002D5CBC">
        <w:tab/>
        <w:t xml:space="preserve">(Ningo </w:t>
      </w:r>
      <w:r w:rsidR="002D5CBC" w:rsidRPr="002D5CBC">
        <w:rPr>
          <w:rFonts w:ascii="Doulos SIL" w:hAnsi="Doulos SIL"/>
        </w:rPr>
        <w:t>gùbì-yɛ̀</w:t>
      </w:r>
      <w:r w:rsidR="002D5CBC">
        <w:t xml:space="preserve">, </w:t>
      </w:r>
      <w:r w:rsidR="002D5CBC" w:rsidRPr="002D5CBC">
        <w:rPr>
          <w:rFonts w:ascii="Doulos SIL" w:hAnsi="Doulos SIL"/>
        </w:rPr>
        <w:t>gúbà-</w:t>
      </w:r>
      <w:r w:rsidR="002D5CBC">
        <w:t>)</w:t>
      </w:r>
    </w:p>
    <w:p w14:paraId="1793C373" w14:textId="77777777" w:rsidR="00C3285C" w:rsidRPr="007D7364" w:rsidRDefault="00C3285C" w:rsidP="00C3285C">
      <w:pPr>
        <w:pStyle w:val="exampleabc"/>
        <w:tabs>
          <w:tab w:val="left" w:pos="2520"/>
          <w:tab w:val="left" w:pos="3780"/>
          <w:tab w:val="left" w:pos="5130"/>
        </w:tabs>
      </w:pPr>
      <w:r w:rsidRPr="00A25D81">
        <w:tab/>
      </w:r>
      <w:r w:rsidRPr="00A25D81">
        <w:tab/>
      </w:r>
      <w:r w:rsidR="006B4207">
        <w:t>‘</w:t>
      </w:r>
      <w:r w:rsidRPr="00A25D81">
        <w:t>sleep</w:t>
      </w:r>
      <w:r w:rsidR="006B4207">
        <w:t>’</w:t>
      </w:r>
      <w:r w:rsidRPr="00A25D81">
        <w:tab/>
      </w:r>
      <w:r w:rsidRPr="006876BE">
        <w:rPr>
          <w:rFonts w:ascii="Doulos SIL" w:hAnsi="Doulos SIL"/>
          <w:i/>
          <w:color w:val="0000FF"/>
        </w:rPr>
        <w:t>nóyó-</w:t>
      </w:r>
      <w:r w:rsidRPr="006876BE">
        <w:rPr>
          <w:rFonts w:ascii="Doulos SIL" w:hAnsi="Doulos SIL"/>
          <w:i/>
          <w:color w:val="0000FF"/>
        </w:rPr>
        <w:tab/>
        <w:t>nóyà-</w:t>
      </w:r>
      <w:r w:rsidRPr="00A25D81">
        <w:t xml:space="preserve"> (cf. </w:t>
      </w:r>
      <w:r w:rsidRPr="006876BE">
        <w:rPr>
          <w:rFonts w:ascii="Doulos SIL" w:hAnsi="Doulos SIL"/>
          <w:i/>
          <w:color w:val="0000FF"/>
        </w:rPr>
        <w:t>nóyú-ró-</w:t>
      </w:r>
      <w:r w:rsidRPr="00A25D81">
        <w:t xml:space="preserve"> </w:t>
      </w:r>
      <w:r w:rsidR="006B4207">
        <w:t>‘</w:t>
      </w:r>
      <w:r w:rsidRPr="00A25D81">
        <w:t>make sleep</w:t>
      </w:r>
      <w:r w:rsidR="006B4207">
        <w:t>’</w:t>
      </w:r>
      <w:r w:rsidRPr="00A25D81">
        <w:t>)</w:t>
      </w:r>
    </w:p>
    <w:p w14:paraId="1ABDDDEF" w14:textId="77777777" w:rsidR="00C3285C" w:rsidRPr="00EE6571" w:rsidRDefault="00C3285C" w:rsidP="00C3285C">
      <w:pPr>
        <w:pStyle w:val="exampleabc"/>
        <w:tabs>
          <w:tab w:val="left" w:pos="2520"/>
          <w:tab w:val="left" w:pos="3780"/>
          <w:tab w:val="left" w:pos="5130"/>
        </w:tabs>
      </w:pPr>
    </w:p>
    <w:p w14:paraId="00F7D46C" w14:textId="77777777" w:rsidR="00C3285C" w:rsidRPr="00A25D81" w:rsidRDefault="00C3285C" w:rsidP="00C3285C">
      <w:pPr>
        <w:pStyle w:val="exampleabc"/>
        <w:tabs>
          <w:tab w:val="left" w:pos="2520"/>
          <w:tab w:val="left" w:pos="3780"/>
          <w:tab w:val="left" w:pos="5130"/>
        </w:tabs>
      </w:pPr>
      <w:r w:rsidRPr="00A25D81">
        <w:tab/>
        <w:t>b. from bisyllabic mediopassive</w:t>
      </w:r>
      <w:r w:rsidRPr="006876BE">
        <w:rPr>
          <w:rFonts w:ascii="Doulos SIL" w:hAnsi="Doulos SIL"/>
          <w:i/>
          <w:color w:val="0000FF"/>
        </w:rPr>
        <w:t xml:space="preserve"> </w:t>
      </w:r>
      <w:r w:rsidRPr="00A25D81">
        <w:t>(</w:t>
      </w:r>
      <w:r w:rsidRPr="006876BE">
        <w:rPr>
          <w:rFonts w:ascii="Doulos SIL" w:hAnsi="Doulos SIL"/>
          <w:i/>
          <w:color w:val="0000FF"/>
        </w:rPr>
        <w:noBreakHyphen/>
        <w:t>yv</w:t>
      </w:r>
      <w:r w:rsidRPr="006876BE">
        <w:rPr>
          <w:rFonts w:ascii="Doulos SIL" w:hAnsi="Doulos SIL"/>
          <w:i/>
          <w:color w:val="0000FF"/>
        </w:rPr>
        <w:noBreakHyphen/>
      </w:r>
      <w:r w:rsidRPr="00A25D81">
        <w:t xml:space="preserve"> omitted in stative)</w:t>
      </w:r>
    </w:p>
    <w:p w14:paraId="3E9CE85C" w14:textId="0A04BE77" w:rsidR="00C3285C" w:rsidRPr="002D5CBC" w:rsidRDefault="00C3285C" w:rsidP="00C3285C">
      <w:pPr>
        <w:pStyle w:val="exampleabc"/>
        <w:tabs>
          <w:tab w:val="left" w:pos="2520"/>
          <w:tab w:val="left" w:pos="3780"/>
          <w:tab w:val="left" w:pos="5130"/>
        </w:tabs>
      </w:pPr>
      <w:r w:rsidRPr="00A25D81">
        <w:tab/>
      </w:r>
      <w:r w:rsidRPr="00A25D81">
        <w:tab/>
      </w:r>
      <w:r w:rsidR="006B4207">
        <w:t>‘</w:t>
      </w:r>
      <w:r w:rsidRPr="00A25D81">
        <w:t>sit</w:t>
      </w:r>
      <w:r w:rsidR="006B4207">
        <w:t>’</w:t>
      </w:r>
      <w:r w:rsidRPr="00A25D81">
        <w:tab/>
      </w:r>
      <w:r w:rsidRPr="006876BE">
        <w:rPr>
          <w:rFonts w:ascii="Doulos SIL" w:hAnsi="Doulos SIL"/>
          <w:i/>
          <w:color w:val="0000FF"/>
        </w:rPr>
        <w:t>ów-yó-</w:t>
      </w:r>
      <w:r w:rsidRPr="006876BE">
        <w:rPr>
          <w:rFonts w:ascii="Doulos SIL" w:hAnsi="Doulos SIL"/>
          <w:i/>
          <w:color w:val="0000FF"/>
        </w:rPr>
        <w:tab/>
        <w:t>ówà-</w:t>
      </w:r>
      <w:r w:rsidR="002D5CBC">
        <w:tab/>
        <w:t xml:space="preserve">(Ningo </w:t>
      </w:r>
      <w:r w:rsidR="002D5CBC" w:rsidRPr="002D5CBC">
        <w:rPr>
          <w:rFonts w:ascii="Doulos SIL" w:hAnsi="Doulos SIL"/>
        </w:rPr>
        <w:t>óbí-yó</w:t>
      </w:r>
      <w:r w:rsidR="002D5CBC">
        <w:t xml:space="preserve">-, </w:t>
      </w:r>
      <w:r w:rsidR="002D5CBC" w:rsidRPr="002D5CBC">
        <w:rPr>
          <w:rFonts w:ascii="Doulos SIL" w:hAnsi="Doulos SIL"/>
        </w:rPr>
        <w:t>óbà-</w:t>
      </w:r>
      <w:r w:rsidR="002D5CBC">
        <w:t>)</w:t>
      </w:r>
    </w:p>
    <w:p w14:paraId="248AE2F2" w14:textId="77777777" w:rsidR="00C3285C" w:rsidRPr="00A25D81" w:rsidRDefault="00C3285C" w:rsidP="00C3285C">
      <w:pPr>
        <w:pStyle w:val="exampleabc"/>
        <w:tabs>
          <w:tab w:val="left" w:pos="2520"/>
          <w:tab w:val="left" w:pos="3780"/>
          <w:tab w:val="left" w:pos="5130"/>
        </w:tabs>
      </w:pPr>
      <w:r w:rsidRPr="00A25D81">
        <w:tab/>
      </w:r>
      <w:r w:rsidRPr="00A25D81">
        <w:tab/>
      </w:r>
      <w:r w:rsidR="006B4207">
        <w:t>‘</w:t>
      </w:r>
      <w:r w:rsidRPr="00A25D81">
        <w:t>stand</w:t>
      </w:r>
      <w:r w:rsidR="006B4207">
        <w:t>’</w:t>
      </w:r>
      <w:r w:rsidRPr="00A25D81">
        <w:tab/>
      </w:r>
      <w:r w:rsidRPr="006876BE">
        <w:rPr>
          <w:rFonts w:ascii="Doulos SIL" w:hAnsi="Doulos SIL"/>
          <w:i/>
          <w:color w:val="0000FF"/>
        </w:rPr>
        <w:t>ígí-yɛ́-</w:t>
      </w:r>
      <w:r w:rsidRPr="006876BE">
        <w:rPr>
          <w:rFonts w:ascii="Doulos SIL" w:hAnsi="Doulos SIL"/>
          <w:i/>
          <w:color w:val="0000FF"/>
        </w:rPr>
        <w:tab/>
        <w:t>ígà-</w:t>
      </w:r>
    </w:p>
    <w:p w14:paraId="7F3134D4" w14:textId="77777777" w:rsidR="00C3285C" w:rsidRPr="00A25D81" w:rsidRDefault="00C3285C" w:rsidP="00C3285C">
      <w:pPr>
        <w:pStyle w:val="exampleabc"/>
        <w:tabs>
          <w:tab w:val="left" w:pos="2520"/>
          <w:tab w:val="left" w:pos="3780"/>
          <w:tab w:val="left" w:pos="5130"/>
        </w:tabs>
      </w:pPr>
      <w:r w:rsidRPr="00A25D81">
        <w:tab/>
      </w:r>
      <w:r w:rsidRPr="00A25D81">
        <w:tab/>
      </w:r>
      <w:r w:rsidR="006B4207">
        <w:t>‘</w:t>
      </w:r>
      <w:r w:rsidRPr="00A25D81">
        <w:t>squat</w:t>
      </w:r>
      <w:r w:rsidR="006B4207">
        <w:t>’</w:t>
      </w:r>
      <w:r w:rsidRPr="00A25D81">
        <w:tab/>
      </w:r>
      <w:r w:rsidRPr="006876BE">
        <w:rPr>
          <w:rFonts w:ascii="Doulos SIL" w:hAnsi="Doulos SIL"/>
          <w:i/>
          <w:color w:val="0000FF"/>
        </w:rPr>
        <w:t>sómbí-yó-</w:t>
      </w:r>
      <w:r w:rsidRPr="006876BE">
        <w:rPr>
          <w:rFonts w:ascii="Doulos SIL" w:hAnsi="Doulos SIL"/>
          <w:i/>
          <w:color w:val="0000FF"/>
        </w:rPr>
        <w:tab/>
        <w:t>sómbà-</w:t>
      </w:r>
    </w:p>
    <w:p w14:paraId="1DC49DD5" w14:textId="77777777" w:rsidR="00C3285C" w:rsidRPr="00A25D81" w:rsidRDefault="00C3285C" w:rsidP="00C3285C">
      <w:pPr>
        <w:pStyle w:val="exampleabc"/>
        <w:tabs>
          <w:tab w:val="left" w:pos="2520"/>
          <w:tab w:val="left" w:pos="3780"/>
          <w:tab w:val="left" w:pos="5130"/>
        </w:tabs>
      </w:pPr>
      <w:r w:rsidRPr="00A25D81">
        <w:tab/>
      </w:r>
      <w:r w:rsidRPr="00A25D81">
        <w:tab/>
      </w:r>
      <w:r w:rsidR="006B4207">
        <w:t>‘</w:t>
      </w:r>
      <w:r w:rsidRPr="00A25D81">
        <w:t>carry on back</w:t>
      </w:r>
      <w:r w:rsidR="006B4207">
        <w:t>’</w:t>
      </w:r>
      <w:r w:rsidRPr="00A25D81">
        <w:tab/>
      </w:r>
      <w:r w:rsidRPr="006876BE">
        <w:rPr>
          <w:rFonts w:ascii="Doulos SIL" w:hAnsi="Doulos SIL"/>
          <w:i/>
          <w:color w:val="0000FF"/>
        </w:rPr>
        <w:t>bámbí-yó-</w:t>
      </w:r>
      <w:r w:rsidRPr="006876BE">
        <w:rPr>
          <w:rFonts w:ascii="Doulos SIL" w:hAnsi="Doulos SIL"/>
          <w:i/>
          <w:color w:val="0000FF"/>
        </w:rPr>
        <w:tab/>
        <w:t>bámbà-</w:t>
      </w:r>
    </w:p>
    <w:p w14:paraId="1AE7AEC0" w14:textId="77777777" w:rsidR="00C3285C" w:rsidRPr="006876BE" w:rsidRDefault="00C3285C" w:rsidP="00C3285C">
      <w:pPr>
        <w:pStyle w:val="exampleabc"/>
        <w:tabs>
          <w:tab w:val="left" w:pos="2520"/>
          <w:tab w:val="left" w:pos="3780"/>
          <w:tab w:val="left" w:pos="5130"/>
        </w:tabs>
        <w:rPr>
          <w:rFonts w:ascii="Doulos SIL" w:hAnsi="Doulos SIL"/>
          <w:i/>
          <w:color w:val="0000FF"/>
        </w:rPr>
      </w:pPr>
      <w:r w:rsidRPr="00A25D81">
        <w:tab/>
      </w:r>
      <w:r w:rsidRPr="00A25D81">
        <w:tab/>
      </w:r>
      <w:r w:rsidR="006B4207">
        <w:t>‘</w:t>
      </w:r>
      <w:r w:rsidRPr="00A25D81">
        <w:t>see</w:t>
      </w:r>
      <w:r w:rsidR="006B4207">
        <w:t>’</w:t>
      </w:r>
      <w:r w:rsidRPr="00A25D81">
        <w:tab/>
      </w:r>
      <w:r w:rsidRPr="006876BE">
        <w:rPr>
          <w:rFonts w:ascii="Doulos SIL" w:hAnsi="Doulos SIL"/>
          <w:i/>
          <w:color w:val="0000FF"/>
        </w:rPr>
        <w:t>bálí-yó-</w:t>
      </w:r>
      <w:r w:rsidRPr="006876BE">
        <w:rPr>
          <w:rFonts w:ascii="Doulos SIL" w:hAnsi="Doulos SIL"/>
          <w:i/>
          <w:color w:val="0000FF"/>
        </w:rPr>
        <w:tab/>
        <w:t>bálà-</w:t>
      </w:r>
    </w:p>
    <w:p w14:paraId="4527C255" w14:textId="77777777" w:rsidR="00C3285C" w:rsidRPr="006876BE" w:rsidRDefault="00C3285C" w:rsidP="00C3285C">
      <w:pPr>
        <w:pStyle w:val="exampleabc"/>
        <w:tabs>
          <w:tab w:val="left" w:pos="2520"/>
          <w:tab w:val="left" w:pos="3780"/>
          <w:tab w:val="left" w:pos="5130"/>
        </w:tabs>
        <w:rPr>
          <w:rFonts w:ascii="Doulos SIL" w:hAnsi="Doulos SIL"/>
          <w:i/>
          <w:color w:val="0000FF"/>
        </w:rPr>
      </w:pPr>
      <w:r w:rsidRPr="00A25D81">
        <w:tab/>
      </w:r>
      <w:r w:rsidRPr="00A25D81">
        <w:tab/>
      </w:r>
      <w:r w:rsidR="006B4207">
        <w:t>‘</w:t>
      </w:r>
      <w:r w:rsidRPr="00A25D81">
        <w:t>be on</w:t>
      </w:r>
      <w:r w:rsidR="006B4207">
        <w:t>’</w:t>
      </w:r>
      <w:r w:rsidRPr="00A25D81">
        <w:tab/>
      </w:r>
      <w:r w:rsidRPr="006876BE">
        <w:rPr>
          <w:rFonts w:ascii="Doulos SIL" w:hAnsi="Doulos SIL"/>
          <w:i/>
          <w:color w:val="0000FF"/>
        </w:rPr>
        <w:t>ságí-yó-</w:t>
      </w:r>
      <w:r w:rsidRPr="006876BE">
        <w:rPr>
          <w:rFonts w:ascii="Doulos SIL" w:hAnsi="Doulos SIL"/>
          <w:i/>
          <w:color w:val="0000FF"/>
        </w:rPr>
        <w:tab/>
        <w:t>ságà-</w:t>
      </w:r>
    </w:p>
    <w:p w14:paraId="215714C4" w14:textId="77777777" w:rsidR="00C3285C" w:rsidRPr="006876BE" w:rsidRDefault="00C3285C" w:rsidP="00C3285C">
      <w:pPr>
        <w:pStyle w:val="exampleabc"/>
        <w:tabs>
          <w:tab w:val="left" w:pos="2520"/>
          <w:tab w:val="left" w:pos="3780"/>
          <w:tab w:val="left" w:pos="5130"/>
        </w:tabs>
        <w:rPr>
          <w:rFonts w:ascii="Doulos SIL" w:hAnsi="Doulos SIL"/>
          <w:i/>
          <w:color w:val="0000FF"/>
        </w:rPr>
      </w:pPr>
      <w:r w:rsidRPr="00A25D81">
        <w:tab/>
      </w:r>
      <w:r w:rsidRPr="00A25D81">
        <w:tab/>
      </w:r>
      <w:r w:rsidR="006B4207">
        <w:t>‘</w:t>
      </w:r>
      <w:r w:rsidRPr="00A25D81">
        <w:t>be on (wall)</w:t>
      </w:r>
      <w:r w:rsidR="006B4207">
        <w:t>’</w:t>
      </w:r>
      <w:r w:rsidRPr="00A25D81">
        <w:tab/>
      </w:r>
      <w:r w:rsidRPr="006876BE">
        <w:rPr>
          <w:rFonts w:ascii="Doulos SIL" w:hAnsi="Doulos SIL"/>
          <w:i/>
          <w:color w:val="0000FF"/>
        </w:rPr>
        <w:t>dáŋgí-yó-</w:t>
      </w:r>
      <w:r w:rsidRPr="006876BE">
        <w:rPr>
          <w:rFonts w:ascii="Doulos SIL" w:hAnsi="Doulos SIL"/>
          <w:i/>
          <w:color w:val="0000FF"/>
        </w:rPr>
        <w:tab/>
        <w:t>dáŋgà-</w:t>
      </w:r>
    </w:p>
    <w:p w14:paraId="24C46D89" w14:textId="77777777" w:rsidR="00C3285C" w:rsidRPr="00E71A78" w:rsidRDefault="00C3285C" w:rsidP="00C3285C">
      <w:pPr>
        <w:pStyle w:val="exampleabc"/>
        <w:tabs>
          <w:tab w:val="left" w:pos="2520"/>
          <w:tab w:val="left" w:pos="3780"/>
          <w:tab w:val="left" w:pos="5130"/>
        </w:tabs>
        <w:rPr>
          <w:i/>
        </w:rPr>
      </w:pPr>
      <w:r w:rsidRPr="00E71A78">
        <w:tab/>
        <w:t xml:space="preserve">   </w:t>
      </w:r>
      <w:r w:rsidRPr="00E71A78">
        <w:rPr>
          <w:i/>
        </w:rPr>
        <w:t>-ATR vowel in penult shifts to +ATR</w:t>
      </w:r>
    </w:p>
    <w:p w14:paraId="1EAADB71" w14:textId="77777777" w:rsidR="00C3285C" w:rsidRPr="00A25D81" w:rsidRDefault="00C3285C" w:rsidP="00C3285C">
      <w:pPr>
        <w:pStyle w:val="exampleabc"/>
        <w:tabs>
          <w:tab w:val="left" w:pos="2520"/>
          <w:tab w:val="left" w:pos="3780"/>
          <w:tab w:val="left" w:pos="5130"/>
        </w:tabs>
      </w:pPr>
      <w:r w:rsidRPr="00A25D81">
        <w:tab/>
      </w:r>
      <w:r w:rsidRPr="00A25D81">
        <w:tab/>
      </w:r>
      <w:r w:rsidR="006B4207">
        <w:t>‘</w:t>
      </w:r>
      <w:r w:rsidRPr="00A25D81">
        <w:t>be tilted</w:t>
      </w:r>
      <w:r w:rsidR="006B4207">
        <w:t>’</w:t>
      </w:r>
      <w:r w:rsidRPr="00A25D81">
        <w:tab/>
      </w:r>
      <w:r w:rsidRPr="006876BE">
        <w:rPr>
          <w:rFonts w:ascii="Doulos SIL" w:hAnsi="Doulos SIL"/>
          <w:i/>
          <w:color w:val="0000FF"/>
        </w:rPr>
        <w:t>jɛ́ŋgí-yɔ́-</w:t>
      </w:r>
      <w:r w:rsidRPr="006876BE">
        <w:rPr>
          <w:rFonts w:ascii="Doulos SIL" w:hAnsi="Doulos SIL"/>
          <w:i/>
          <w:color w:val="0000FF"/>
        </w:rPr>
        <w:tab/>
        <w:t>jéŋgà-</w:t>
      </w:r>
    </w:p>
    <w:p w14:paraId="1BB13A25" w14:textId="77777777" w:rsidR="00C3285C" w:rsidRPr="00A25D81" w:rsidRDefault="00C3285C" w:rsidP="00C3285C">
      <w:pPr>
        <w:pStyle w:val="exampleabc"/>
        <w:tabs>
          <w:tab w:val="left" w:pos="2520"/>
          <w:tab w:val="left" w:pos="3780"/>
          <w:tab w:val="left" w:pos="5130"/>
        </w:tabs>
      </w:pPr>
    </w:p>
    <w:p w14:paraId="79106AD7" w14:textId="77777777" w:rsidR="00C3285C" w:rsidRPr="00A25D81" w:rsidRDefault="00C3285C" w:rsidP="00C3285C">
      <w:pPr>
        <w:pStyle w:val="exampleabc"/>
        <w:tabs>
          <w:tab w:val="left" w:pos="2520"/>
          <w:tab w:val="left" w:pos="3780"/>
          <w:tab w:val="left" w:pos="5130"/>
        </w:tabs>
      </w:pPr>
      <w:r w:rsidRPr="00A25D81">
        <w:tab/>
        <w:t xml:space="preserve">c. from frozen </w:t>
      </w:r>
      <w:r w:rsidR="00597FDB">
        <w:t>mediopassive</w:t>
      </w:r>
      <w:r w:rsidRPr="00A25D81">
        <w:t xml:space="preserve"> </w:t>
      </w:r>
      <w:r w:rsidRPr="006876BE">
        <w:rPr>
          <w:rFonts w:ascii="Doulos SIL" w:hAnsi="Doulos SIL"/>
          <w:i/>
          <w:color w:val="0000FF"/>
        </w:rPr>
        <w:t>Cv-yv</w:t>
      </w:r>
      <w:r w:rsidRPr="006876BE">
        <w:rPr>
          <w:rFonts w:ascii="Doulos SIL" w:hAnsi="Doulos SIL"/>
          <w:i/>
          <w:color w:val="0000FF"/>
        </w:rPr>
        <w:noBreakHyphen/>
      </w:r>
      <w:r w:rsidRPr="00A25D81">
        <w:t xml:space="preserve"> (</w:t>
      </w:r>
      <w:r w:rsidRPr="006876BE">
        <w:rPr>
          <w:rFonts w:ascii="Doulos SIL" w:hAnsi="Doulos SIL"/>
          <w:i/>
          <w:color w:val="0000FF"/>
        </w:rPr>
        <w:t>-yv-</w:t>
      </w:r>
      <w:r w:rsidRPr="00A25D81">
        <w:t xml:space="preserve"> retained in the </w:t>
      </w:r>
      <w:r w:rsidR="0075342F">
        <w:t>stative</w:t>
      </w:r>
      <w:r w:rsidRPr="00A25D81">
        <w:t>)</w:t>
      </w:r>
    </w:p>
    <w:p w14:paraId="05DFAC4D" w14:textId="77777777" w:rsidR="00C3285C" w:rsidRPr="00A25D81" w:rsidRDefault="00C3285C" w:rsidP="00C3285C">
      <w:pPr>
        <w:pStyle w:val="exampleabc"/>
        <w:tabs>
          <w:tab w:val="left" w:pos="2520"/>
          <w:tab w:val="left" w:pos="3780"/>
          <w:tab w:val="left" w:pos="5130"/>
        </w:tabs>
      </w:pPr>
      <w:r w:rsidRPr="00A25D81">
        <w:tab/>
      </w:r>
      <w:r w:rsidRPr="00A25D81">
        <w:tab/>
      </w:r>
      <w:r w:rsidR="006B4207">
        <w:t>‘</w:t>
      </w:r>
      <w:r w:rsidRPr="00A25D81">
        <w:t>lie down</w:t>
      </w:r>
      <w:r w:rsidR="006B4207">
        <w:t>’</w:t>
      </w:r>
      <w:r w:rsidRPr="00A25D81">
        <w:tab/>
      </w:r>
      <w:r w:rsidRPr="006876BE">
        <w:rPr>
          <w:rFonts w:ascii="Doulos SIL" w:hAnsi="Doulos SIL"/>
          <w:i/>
          <w:color w:val="0000FF"/>
        </w:rPr>
        <w:t>bí-yó-</w:t>
      </w:r>
      <w:r w:rsidRPr="006876BE">
        <w:rPr>
          <w:rFonts w:ascii="Doulos SIL" w:hAnsi="Doulos SIL"/>
          <w:i/>
          <w:color w:val="0000FF"/>
        </w:rPr>
        <w:tab/>
        <w:t>bí-yà-</w:t>
      </w:r>
    </w:p>
    <w:p w14:paraId="70E1B28D" w14:textId="77777777" w:rsidR="00C3285C" w:rsidRPr="003864A9" w:rsidRDefault="00C3285C"/>
    <w:p w14:paraId="1D8BCE59" w14:textId="77777777" w:rsidR="00C3285C" w:rsidRPr="003864A9" w:rsidRDefault="00C3285C">
      <w:r w:rsidRPr="003864A9">
        <w:t xml:space="preserve">For </w:t>
      </w:r>
      <w:r w:rsidR="006B4207">
        <w:t>‘</w:t>
      </w:r>
      <w:r w:rsidRPr="003864A9">
        <w:t>hear</w:t>
      </w:r>
      <w:r w:rsidR="006B4207">
        <w:t>’</w:t>
      </w:r>
      <w:r w:rsidRPr="003864A9">
        <w:t xml:space="preserve">, a distinction is made between two stative forms: intransitive </w:t>
      </w:r>
      <w:r w:rsidRPr="006876BE">
        <w:rPr>
          <w:rFonts w:ascii="Doulos SIL" w:hAnsi="Doulos SIL"/>
          <w:i/>
          <w:color w:val="0000FF"/>
        </w:rPr>
        <w:t>nú:ndà-</w:t>
      </w:r>
      <w:r w:rsidRPr="003864A9">
        <w:t xml:space="preserve"> </w:t>
      </w:r>
      <w:r w:rsidR="006B4207">
        <w:t>‘</w:t>
      </w:r>
      <w:r w:rsidRPr="003864A9">
        <w:t>hear, be able to hear</w:t>
      </w:r>
      <w:r w:rsidR="006B4207">
        <w:t>’</w:t>
      </w:r>
      <w:r w:rsidRPr="003864A9">
        <w:t xml:space="preserve"> and transitive </w:t>
      </w:r>
      <w:r w:rsidRPr="006876BE">
        <w:rPr>
          <w:rFonts w:ascii="Doulos SIL" w:hAnsi="Doulos SIL"/>
          <w:i/>
          <w:color w:val="0000FF"/>
        </w:rPr>
        <w:t>nú:ndú-rà-</w:t>
      </w:r>
      <w:r w:rsidRPr="003864A9">
        <w:t xml:space="preserve"> </w:t>
      </w:r>
      <w:r w:rsidR="006B4207">
        <w:t>‘</w:t>
      </w:r>
      <w:r w:rsidRPr="003864A9">
        <w:t>hear of (sb)</w:t>
      </w:r>
      <w:r w:rsidR="006B4207">
        <w:t>’</w:t>
      </w:r>
      <w:r w:rsidRPr="003864A9">
        <w:t>.</w:t>
      </w:r>
    </w:p>
    <w:p w14:paraId="17780161" w14:textId="77777777" w:rsidR="00C3285C" w:rsidRPr="00EE6571" w:rsidRDefault="00C3285C" w:rsidP="00C3285C">
      <w:r w:rsidRPr="00EE6571">
        <w:tab/>
        <w:t xml:space="preserve">Existential particle </w:t>
      </w:r>
      <w:r w:rsidRPr="006876BE">
        <w:rPr>
          <w:rFonts w:ascii="Doulos SIL" w:hAnsi="Doulos SIL"/>
          <w:i/>
          <w:color w:val="0000FF"/>
        </w:rPr>
        <w:t>è</w:t>
      </w:r>
      <w:r w:rsidRPr="00EE6571">
        <w:t xml:space="preserve"> (or distant </w:t>
      </w:r>
      <w:r w:rsidRPr="006876BE">
        <w:rPr>
          <w:rFonts w:ascii="Doulos SIL" w:hAnsi="Doulos SIL"/>
          <w:i/>
          <w:color w:val="0000FF"/>
        </w:rPr>
        <w:t>yà</w:t>
      </w:r>
      <w:r w:rsidRPr="00EE6571">
        <w:t>) is not required with statives, but it can occur with some of them in unfocalized positive main clauses (xx3).</w:t>
      </w:r>
    </w:p>
    <w:p w14:paraId="71D99FEE" w14:textId="77777777" w:rsidR="00C3285C" w:rsidRPr="00EE6571" w:rsidRDefault="00C3285C" w:rsidP="00C3285C"/>
    <w:p w14:paraId="44D9686B" w14:textId="77777777" w:rsidR="00C3285C" w:rsidRPr="00EE6571" w:rsidRDefault="00C3285C" w:rsidP="00C3285C">
      <w:pPr>
        <w:pStyle w:val="exampleabc"/>
        <w:tabs>
          <w:tab w:val="left" w:pos="2160"/>
          <w:tab w:val="left" w:pos="3150"/>
        </w:tabs>
      </w:pPr>
      <w:r w:rsidRPr="00EE6571">
        <w:t>(xx3)</w:t>
      </w:r>
      <w:r w:rsidRPr="00EE6571">
        <w:tab/>
        <w:t>a.</w:t>
      </w:r>
      <w:r w:rsidRPr="00EE6571">
        <w:tab/>
      </w:r>
      <w:r w:rsidRPr="00A0707E">
        <w:rPr>
          <w:rFonts w:ascii="Doulos SIL" w:hAnsi="Doulos SIL"/>
          <w:i/>
          <w:color w:val="0000FF"/>
        </w:rPr>
        <w:t>nì</w:t>
      </w:r>
      <w:r w:rsidRPr="00A0707E">
        <w:rPr>
          <w:rFonts w:ascii="Doulos SIL" w:hAnsi="Doulos SIL"/>
          <w:i/>
          <w:color w:val="0000FF"/>
        </w:rPr>
        <w:tab/>
        <w:t>è</w:t>
      </w:r>
      <w:r w:rsidRPr="006876BE">
        <w:rPr>
          <w:rFonts w:ascii="Doulos SIL" w:hAnsi="Doulos SIL"/>
          <w:i/>
          <w:color w:val="0000FF"/>
        </w:rPr>
        <w:tab/>
        <w:t>nú:ndà</w:t>
      </w:r>
    </w:p>
    <w:p w14:paraId="6387AD8E" w14:textId="1AE6A47E" w:rsidR="00C3285C" w:rsidRPr="00EE6571" w:rsidRDefault="00C3285C" w:rsidP="00C3285C">
      <w:pPr>
        <w:pStyle w:val="exampleabc"/>
        <w:tabs>
          <w:tab w:val="left" w:pos="2160"/>
          <w:tab w:val="left" w:pos="3150"/>
        </w:tabs>
      </w:pPr>
      <w:r w:rsidRPr="00EE6571">
        <w:tab/>
      </w:r>
      <w:r w:rsidRPr="00EE6571">
        <w:tab/>
        <w:t>1</w:t>
      </w:r>
      <w:r w:rsidR="0066394F">
        <w:t>PlSbj</w:t>
      </w:r>
      <w:r w:rsidRPr="00EE6571">
        <w:tab/>
        <w:t>Exist</w:t>
      </w:r>
      <w:r w:rsidRPr="00EE6571">
        <w:tab/>
        <w:t>hear.Stat</w:t>
      </w:r>
    </w:p>
    <w:p w14:paraId="671A14DF" w14:textId="0AAD1C2C" w:rsidR="00C3285C" w:rsidRPr="00EE6571" w:rsidRDefault="00C3285C" w:rsidP="00C3285C">
      <w:pPr>
        <w:pStyle w:val="exampleabc"/>
      </w:pPr>
      <w:r w:rsidRPr="00EE6571">
        <w:tab/>
      </w:r>
      <w:r w:rsidRPr="00EE6571">
        <w:tab/>
      </w:r>
      <w:r w:rsidR="006B4207">
        <w:t>‘</w:t>
      </w:r>
      <w:r w:rsidRPr="00E36CD1">
        <w:t>W</w:t>
      </w:r>
      <w:r w:rsidRPr="00EE6571">
        <w:t>e hear (i.e. are not deaf)</w:t>
      </w:r>
      <w:r w:rsidR="002D5CBC">
        <w:t>.’ (Boui)</w:t>
      </w:r>
    </w:p>
    <w:p w14:paraId="6E9FAB9D" w14:textId="77777777" w:rsidR="00C3285C" w:rsidRPr="00EE6571" w:rsidRDefault="00C3285C" w:rsidP="00C3285C">
      <w:pPr>
        <w:pStyle w:val="exampleabc"/>
      </w:pPr>
    </w:p>
    <w:p w14:paraId="7E87A8DB" w14:textId="77777777" w:rsidR="00C3285C" w:rsidRPr="00EE6571" w:rsidRDefault="00C3285C" w:rsidP="000F6B0B">
      <w:pPr>
        <w:pStyle w:val="exampleabc"/>
        <w:tabs>
          <w:tab w:val="left" w:pos="2160"/>
          <w:tab w:val="left" w:pos="3060"/>
          <w:tab w:val="left" w:pos="4320"/>
        </w:tabs>
      </w:pPr>
      <w:r w:rsidRPr="00EE6571">
        <w:tab/>
        <w:t>b.</w:t>
      </w:r>
      <w:r w:rsidRPr="00EE6571">
        <w:tab/>
      </w:r>
      <w:r w:rsidR="000F6B0B">
        <w:rPr>
          <w:rFonts w:ascii="Doulos SIL" w:hAnsi="Doulos SIL"/>
          <w:i/>
          <w:color w:val="0000FF"/>
        </w:rPr>
        <w:t>[yé:</w:t>
      </w:r>
      <w:r w:rsidR="000F6B0B">
        <w:rPr>
          <w:rFonts w:ascii="Doulos SIL" w:hAnsi="Doulos SIL"/>
          <w:i/>
          <w:color w:val="0000FF"/>
        </w:rPr>
        <w:tab/>
      </w:r>
      <w:r w:rsidRPr="006876BE">
        <w:rPr>
          <w:rFonts w:ascii="Doulos SIL" w:hAnsi="Doulos SIL"/>
          <w:i/>
          <w:color w:val="0000FF"/>
        </w:rPr>
        <w:t>rì]</w:t>
      </w:r>
      <w:r w:rsidRPr="006876BE">
        <w:rPr>
          <w:rFonts w:ascii="Doulos SIL" w:hAnsi="Doulos SIL"/>
          <w:i/>
          <w:color w:val="0000FF"/>
        </w:rPr>
        <w:tab/>
        <w:t>yà</w:t>
      </w:r>
      <w:r w:rsidRPr="006876BE">
        <w:rPr>
          <w:rFonts w:ascii="Doulos SIL" w:hAnsi="Doulos SIL"/>
          <w:i/>
          <w:color w:val="0000FF"/>
        </w:rPr>
        <w:tab/>
        <w:t>ówà-</w:t>
      </w:r>
      <w:r w:rsidRPr="006876BE">
        <w:rPr>
          <w:rFonts w:ascii="Doulos SIL" w:hAnsi="Doulos SIL"/>
          <w:i/>
          <w:color w:val="0000FF"/>
        </w:rPr>
        <w:sym w:font="Symbol" w:char="F0C6"/>
      </w:r>
    </w:p>
    <w:p w14:paraId="3565DF75" w14:textId="6E537085" w:rsidR="00C3285C" w:rsidRPr="00EE6571" w:rsidRDefault="00C3285C" w:rsidP="000F6B0B">
      <w:pPr>
        <w:pStyle w:val="exampleabc"/>
        <w:tabs>
          <w:tab w:val="left" w:pos="2160"/>
          <w:tab w:val="left" w:pos="3060"/>
          <w:tab w:val="left" w:pos="4320"/>
        </w:tabs>
      </w:pPr>
      <w:r w:rsidRPr="00EE6571">
        <w:tab/>
      </w:r>
      <w:r w:rsidRPr="00EE6571">
        <w:tab/>
        <w:t>[woman</w:t>
      </w:r>
      <w:r w:rsidRPr="00EE6571">
        <w:tab/>
        <w:t>Def]</w:t>
      </w:r>
      <w:r w:rsidRPr="00EE6571">
        <w:tab/>
        <w:t>Exist.Dist</w:t>
      </w:r>
      <w:r w:rsidRPr="00EE6571">
        <w:tab/>
        <w:t>sit.Stat-3</w:t>
      </w:r>
      <w:r w:rsidR="0066394F">
        <w:t>SgSbj</w:t>
      </w:r>
    </w:p>
    <w:p w14:paraId="203A55C3" w14:textId="2E1E8852" w:rsidR="00C3285C" w:rsidRPr="00E36CD1" w:rsidRDefault="00C3285C" w:rsidP="00C3285C">
      <w:pPr>
        <w:pStyle w:val="exampleabc"/>
      </w:pPr>
      <w:r w:rsidRPr="00EE6571">
        <w:tab/>
      </w:r>
      <w:r w:rsidRPr="00EE6571">
        <w:tab/>
      </w:r>
      <w:r w:rsidR="006B4207">
        <w:t>‘</w:t>
      </w:r>
      <w:r w:rsidRPr="00EE6571">
        <w:t>The woman is sitting (some distance away).</w:t>
      </w:r>
      <w:r w:rsidR="006B4207">
        <w:t>’</w:t>
      </w:r>
      <w:r w:rsidR="002D5CBC">
        <w:t xml:space="preserve"> (Boui)</w:t>
      </w:r>
    </w:p>
    <w:p w14:paraId="78F8CD8A" w14:textId="77777777" w:rsidR="00C3285C" w:rsidRPr="00EE6571" w:rsidRDefault="00C3285C" w:rsidP="00C3285C"/>
    <w:p w14:paraId="7BF20DB5" w14:textId="77777777" w:rsidR="00C3285C" w:rsidRPr="00EE6571" w:rsidRDefault="00C3285C" w:rsidP="00C3285C">
      <w:r w:rsidRPr="00EE6571">
        <w:t>Existential particles are not allowed in combination with a focalized constituent, negation, or relativization.</w:t>
      </w:r>
    </w:p>
    <w:p w14:paraId="1004CC39" w14:textId="77777777" w:rsidR="00C3285C" w:rsidRPr="00EE6571" w:rsidRDefault="00C3285C" w:rsidP="00C3285C">
      <w:r w:rsidRPr="00EE6571">
        <w:tab/>
        <w:t xml:space="preserve">Statives have a past-time form with </w:t>
      </w:r>
      <w:r w:rsidRPr="006876BE">
        <w:rPr>
          <w:rFonts w:ascii="Doulos SIL" w:hAnsi="Doulos SIL"/>
          <w:i/>
          <w:color w:val="0000FF"/>
        </w:rPr>
        <w:t>ɛ</w:t>
      </w:r>
      <w:r w:rsidRPr="00EE6571">
        <w:t xml:space="preserve"> replacing the final </w:t>
      </w:r>
      <w:r w:rsidRPr="006876BE">
        <w:rPr>
          <w:rFonts w:ascii="Doulos SIL" w:hAnsi="Doulos SIL"/>
          <w:i/>
          <w:color w:val="0000FF"/>
        </w:rPr>
        <w:t>a</w:t>
      </w:r>
      <w:r w:rsidRPr="00EE6571">
        <w:t>, see §10.6.1.3.</w:t>
      </w:r>
    </w:p>
    <w:p w14:paraId="231B56BD" w14:textId="77777777" w:rsidR="00C3285C" w:rsidRDefault="00C3285C" w:rsidP="00C3285C">
      <w:r w:rsidRPr="00EE6571">
        <w:tab/>
        <w:t>For the negative stative see §10.4.3 below.</w:t>
      </w:r>
    </w:p>
    <w:p w14:paraId="6ADB54B1" w14:textId="77777777" w:rsidR="00C3285C" w:rsidRPr="00EE6571" w:rsidRDefault="00C3285C" w:rsidP="00C3285C"/>
    <w:p w14:paraId="7B4D07CD" w14:textId="77777777" w:rsidR="00C3285C" w:rsidRPr="00EE6571" w:rsidRDefault="00C3285C" w:rsidP="00C3285C"/>
    <w:p w14:paraId="55314D44" w14:textId="77777777" w:rsidR="00C3285C" w:rsidRPr="00EE6571" w:rsidRDefault="00C3285C" w:rsidP="00C3285C">
      <w:pPr>
        <w:pStyle w:val="Heading4"/>
      </w:pPr>
      <w:bookmarkStart w:id="1580" w:name="_Toc348357907"/>
      <w:r w:rsidRPr="00EE6571">
        <w:lastRenderedPageBreak/>
        <w:t xml:space="preserve">Passive stative with </w:t>
      </w:r>
      <w:r w:rsidRPr="006876BE">
        <w:rPr>
          <w:rFonts w:ascii="Doulos SIL" w:hAnsi="Doulos SIL"/>
          <w:i/>
          <w:color w:val="0000FF"/>
        </w:rPr>
        <w:t>-yɛ́=ẁⁿ</w:t>
      </w:r>
      <w:r w:rsidRPr="00EE6571">
        <w:t xml:space="preserve"> ~ </w:t>
      </w:r>
      <w:r w:rsidRPr="006876BE">
        <w:rPr>
          <w:rFonts w:ascii="Doulos SIL" w:hAnsi="Doulos SIL"/>
          <w:i/>
          <w:color w:val="0000FF"/>
        </w:rPr>
        <w:t>-yé=ẁⁿ</w:t>
      </w:r>
      <w:bookmarkEnd w:id="1580"/>
    </w:p>
    <w:p w14:paraId="5F6E050A" w14:textId="552BBDB0" w:rsidR="00C3285C" w:rsidRPr="003864A9" w:rsidRDefault="00C3285C" w:rsidP="00C3285C">
      <w:r w:rsidRPr="003864A9">
        <w:t xml:space="preserve">For </w:t>
      </w:r>
      <w:r w:rsidR="006B4207">
        <w:t>‘</w:t>
      </w:r>
      <w:r w:rsidRPr="003864A9">
        <w:t>shut (door)</w:t>
      </w:r>
      <w:r w:rsidR="006B4207">
        <w:t>’</w:t>
      </w:r>
      <w:r w:rsidRPr="003864A9">
        <w:t xml:space="preserve"> and other transitive verbs, a different intransitive stative-like construction is attested (xx1a). I call this the passive stative. Its form resembles that of a 3Pl subject perfective verb as in (xx1b), but it is used impersonally and the two differs both tonally and in the final </w:t>
      </w:r>
      <w:r w:rsidRPr="006876BE">
        <w:rPr>
          <w:rFonts w:ascii="Doulos SIL" w:hAnsi="Doulos SIL"/>
          <w:i/>
          <w:color w:val="0000FF"/>
        </w:rPr>
        <w:t>=ẁⁿ</w:t>
      </w:r>
      <w:r w:rsidRPr="003864A9">
        <w:t xml:space="preserve">, </w:t>
      </w:r>
      <w:r w:rsidR="00CB350B">
        <w:t xml:space="preserve">a variant of </w:t>
      </w:r>
      <w:r w:rsidRPr="003864A9">
        <w:t xml:space="preserve">the </w:t>
      </w:r>
      <w:r w:rsidR="006B4207">
        <w:t>‘</w:t>
      </w:r>
      <w:r w:rsidRPr="003864A9">
        <w:t>it is</w:t>
      </w:r>
      <w:r w:rsidR="006B4207">
        <w:t>’</w:t>
      </w:r>
      <w:r w:rsidRPr="003864A9">
        <w:t xml:space="preserve"> clitic. </w:t>
      </w:r>
      <w:r w:rsidR="00CB350B">
        <w:t xml:space="preserve">(Ningo has unnasalized </w:t>
      </w:r>
      <w:r w:rsidR="00CB350B" w:rsidRPr="00CB350B">
        <w:rPr>
          <w:rFonts w:ascii="Doulos SIL" w:hAnsi="Doulos SIL"/>
        </w:rPr>
        <w:t>=ẁ</w:t>
      </w:r>
      <w:r w:rsidR="00CB350B">
        <w:t>.) If =ẁ(ⁿ) is correctly identified as the ‘it is’ enclitic, which foll</w:t>
      </w:r>
      <w:r w:rsidR="00CC62E1">
        <w:t xml:space="preserve">ows NPs, this implies </w:t>
      </w:r>
      <w:r w:rsidRPr="003864A9">
        <w:t xml:space="preserve">that the form in </w:t>
      </w:r>
      <w:r w:rsidRPr="006876BE">
        <w:rPr>
          <w:rFonts w:ascii="Doulos SIL" w:hAnsi="Doulos SIL"/>
          <w:i/>
          <w:color w:val="0000FF"/>
        </w:rPr>
        <w:noBreakHyphen/>
        <w:t>yɛ́</w:t>
      </w:r>
      <w:r w:rsidRPr="003864A9">
        <w:t xml:space="preserve"> is syntactically nominal. I gloss </w:t>
      </w:r>
      <w:r w:rsidRPr="006876BE">
        <w:rPr>
          <w:rFonts w:ascii="Doulos SIL" w:hAnsi="Doulos SIL"/>
          <w:i/>
          <w:color w:val="0000FF"/>
        </w:rPr>
        <w:t>-yɛ́</w:t>
      </w:r>
      <w:r w:rsidRPr="003864A9">
        <w:t xml:space="preserve"> as </w:t>
      </w:r>
      <w:r w:rsidR="00276C99">
        <w:t>“</w:t>
      </w:r>
      <w:r w:rsidRPr="003864A9">
        <w:t>Pass[ive]</w:t>
      </w:r>
      <w:r w:rsidR="00276C99">
        <w:t>”</w:t>
      </w:r>
      <w:r w:rsidRPr="003864A9">
        <w:t xml:space="preserve"> in interlinears.</w:t>
      </w:r>
    </w:p>
    <w:p w14:paraId="1AC43A96" w14:textId="77777777" w:rsidR="00C3285C" w:rsidRPr="003864A9" w:rsidRDefault="00C3285C" w:rsidP="00C3285C">
      <w:pPr>
        <w:pStyle w:val="exampleabc"/>
      </w:pPr>
    </w:p>
    <w:p w14:paraId="750839D2" w14:textId="77777777" w:rsidR="00C3285C" w:rsidRPr="00F374A1" w:rsidRDefault="00C3285C" w:rsidP="00C3285C">
      <w:pPr>
        <w:pStyle w:val="exampleabc"/>
      </w:pPr>
      <w:r w:rsidRPr="003864A9">
        <w:t>(xx1)</w:t>
      </w:r>
      <w:r w:rsidRPr="003864A9">
        <w:tab/>
        <w:t>a.</w:t>
      </w:r>
      <w:r w:rsidRPr="003864A9">
        <w:tab/>
      </w:r>
      <w:r w:rsidRPr="006876BE">
        <w:rPr>
          <w:rFonts w:ascii="Doulos SIL" w:hAnsi="Doulos SIL"/>
          <w:i/>
          <w:color w:val="0000FF"/>
        </w:rPr>
        <w:t>[bówⁿ</w:t>
      </w:r>
      <w:r w:rsidRPr="006876BE">
        <w:rPr>
          <w:rFonts w:ascii="Doulos SIL" w:hAnsi="Doulos SIL"/>
          <w:i/>
          <w:color w:val="0000FF"/>
        </w:rPr>
        <w:tab/>
        <w:t>rì]</w:t>
      </w:r>
      <w:r w:rsidRPr="006876BE">
        <w:rPr>
          <w:rFonts w:ascii="Doulos SIL" w:hAnsi="Doulos SIL"/>
          <w:i/>
          <w:color w:val="0000FF"/>
        </w:rPr>
        <w:tab/>
        <w:t>ímbí-yɛ́=ẁⁿ</w:t>
      </w:r>
    </w:p>
    <w:p w14:paraId="579F295F" w14:textId="77777777" w:rsidR="00C3285C" w:rsidRPr="00F374A1" w:rsidRDefault="00C3285C" w:rsidP="00C3285C">
      <w:pPr>
        <w:pStyle w:val="exampleabc"/>
      </w:pPr>
      <w:r w:rsidRPr="00F374A1">
        <w:tab/>
      </w:r>
      <w:r w:rsidRPr="00F374A1">
        <w:tab/>
        <w:t>[door</w:t>
      </w:r>
      <w:r w:rsidRPr="00F374A1">
        <w:tab/>
        <w:t>Def]</w:t>
      </w:r>
      <w:r w:rsidRPr="00F374A1">
        <w:tab/>
        <w:t>shut-Pass=it.is</w:t>
      </w:r>
    </w:p>
    <w:p w14:paraId="1002F390" w14:textId="64DF87EB" w:rsidR="00C3285C" w:rsidRDefault="00C3285C" w:rsidP="00C3285C">
      <w:pPr>
        <w:pStyle w:val="exampleabc"/>
      </w:pPr>
      <w:r w:rsidRPr="00F374A1">
        <w:tab/>
      </w:r>
      <w:r w:rsidRPr="00F374A1">
        <w:tab/>
      </w:r>
      <w:r w:rsidR="006B4207">
        <w:t>‘</w:t>
      </w:r>
      <w:r w:rsidRPr="00F374A1">
        <w:t>The door is shut.</w:t>
      </w:r>
      <w:r w:rsidR="006B4207">
        <w:t>’</w:t>
      </w:r>
      <w:r w:rsidR="002D5CBC">
        <w:t xml:space="preserve"> (Boui)</w:t>
      </w:r>
    </w:p>
    <w:p w14:paraId="51B5CCBB" w14:textId="481A23A6" w:rsidR="009A29AC" w:rsidRPr="00F374A1" w:rsidRDefault="009A29AC" w:rsidP="00C3285C">
      <w:pPr>
        <w:pStyle w:val="exampleabc"/>
      </w:pPr>
      <w:r>
        <w:tab/>
      </w:r>
      <w:r>
        <w:tab/>
        <w:t xml:space="preserve">(Ningo: </w:t>
      </w:r>
      <w:r w:rsidR="00CB350B">
        <w:rPr>
          <w:rFonts w:ascii="Doulos SIL" w:hAnsi="Doulos SIL"/>
        </w:rPr>
        <w:t>[bón dì] jáy-yé=ẁ</w:t>
      </w:r>
      <w:r>
        <w:t xml:space="preserve"> )</w:t>
      </w:r>
    </w:p>
    <w:p w14:paraId="5C468AD1" w14:textId="77777777" w:rsidR="00C3285C" w:rsidRPr="00F374A1" w:rsidRDefault="00C3285C" w:rsidP="00C3285C">
      <w:pPr>
        <w:pStyle w:val="exampleabc"/>
      </w:pPr>
    </w:p>
    <w:p w14:paraId="194853E9" w14:textId="77777777" w:rsidR="00C3285C" w:rsidRPr="00F374A1" w:rsidRDefault="00C3285C" w:rsidP="00C3285C">
      <w:pPr>
        <w:pStyle w:val="exampleabc"/>
      </w:pPr>
      <w:r w:rsidRPr="00F374A1">
        <w:tab/>
        <w:t>b.</w:t>
      </w:r>
      <w:r w:rsidRPr="00F374A1">
        <w:tab/>
      </w:r>
      <w:r w:rsidRPr="006876BE">
        <w:rPr>
          <w:rFonts w:ascii="Doulos SIL" w:hAnsi="Doulos SIL"/>
          <w:i/>
          <w:color w:val="0000FF"/>
        </w:rPr>
        <w:t>[bówⁿ</w:t>
      </w:r>
      <w:r w:rsidRPr="006876BE">
        <w:rPr>
          <w:rFonts w:ascii="Doulos SIL" w:hAnsi="Doulos SIL"/>
          <w:i/>
          <w:color w:val="0000FF"/>
        </w:rPr>
        <w:tab/>
        <w:t>rì]</w:t>
      </w:r>
      <w:r w:rsidRPr="006876BE">
        <w:rPr>
          <w:rFonts w:ascii="Doulos SIL" w:hAnsi="Doulos SIL"/>
          <w:i/>
          <w:color w:val="0000FF"/>
        </w:rPr>
        <w:tab/>
        <w:t>ìmb-ìyɛ̀</w:t>
      </w:r>
    </w:p>
    <w:p w14:paraId="06C7DF46" w14:textId="6706775C" w:rsidR="00C3285C" w:rsidRPr="00F374A1" w:rsidRDefault="00C3285C" w:rsidP="00C3285C">
      <w:pPr>
        <w:pStyle w:val="exampleabc"/>
      </w:pPr>
      <w:r w:rsidRPr="00F374A1">
        <w:tab/>
      </w:r>
      <w:r w:rsidRPr="00F374A1">
        <w:tab/>
        <w:t>[door</w:t>
      </w:r>
      <w:r w:rsidRPr="00F374A1">
        <w:tab/>
        <w:t>Def]</w:t>
      </w:r>
      <w:r w:rsidRPr="00F374A1">
        <w:tab/>
        <w:t>shut</w:t>
      </w:r>
      <w:r w:rsidR="00167D62">
        <w:t>.Pfv</w:t>
      </w:r>
      <w:r w:rsidRPr="00F374A1">
        <w:t>-3</w:t>
      </w:r>
      <w:r w:rsidR="0066394F">
        <w:t>PlSbj</w:t>
      </w:r>
    </w:p>
    <w:p w14:paraId="3CCD3ACD" w14:textId="16619A10" w:rsidR="00C3285C" w:rsidRPr="00F374A1" w:rsidRDefault="00C3285C" w:rsidP="00C3285C">
      <w:pPr>
        <w:pStyle w:val="exampleabc"/>
      </w:pPr>
      <w:r w:rsidRPr="00F374A1">
        <w:tab/>
      </w:r>
      <w:r w:rsidRPr="00F374A1">
        <w:tab/>
      </w:r>
      <w:r w:rsidR="006B4207">
        <w:t>‘</w:t>
      </w:r>
      <w:r w:rsidRPr="00F374A1">
        <w:t>They shut-Past the door.</w:t>
      </w:r>
      <w:r w:rsidR="006B4207">
        <w:t>’</w:t>
      </w:r>
      <w:r w:rsidR="002D5CBC">
        <w:t xml:space="preserve"> (Boui)</w:t>
      </w:r>
    </w:p>
    <w:p w14:paraId="2855910F" w14:textId="77777777" w:rsidR="00C3285C" w:rsidRPr="00F374A1" w:rsidRDefault="00C3285C" w:rsidP="00C3285C"/>
    <w:p w14:paraId="75AAA3F8" w14:textId="02894B3E" w:rsidR="00C3285C" w:rsidRPr="00F374A1" w:rsidRDefault="00C3285C" w:rsidP="00C3285C">
      <w:r w:rsidRPr="00F374A1">
        <w:t xml:space="preserve">Consistent with the analysis of </w:t>
      </w:r>
      <w:r w:rsidR="009A29AC" w:rsidRPr="006876BE">
        <w:rPr>
          <w:rFonts w:ascii="Doulos SIL" w:hAnsi="Doulos SIL"/>
          <w:i/>
          <w:color w:val="0000FF"/>
        </w:rPr>
        <w:t>-yɛ́</w:t>
      </w:r>
      <w:r w:rsidR="009A29AC">
        <w:rPr>
          <w:rFonts w:ascii="Doulos SIL" w:hAnsi="Doulos SIL"/>
          <w:i/>
          <w:color w:val="0000FF"/>
        </w:rPr>
        <w:t xml:space="preserve"> </w:t>
      </w:r>
      <w:r w:rsidR="009A29AC" w:rsidRPr="00EE6571">
        <w:t xml:space="preserve">~ </w:t>
      </w:r>
      <w:r w:rsidR="009A29AC" w:rsidRPr="006876BE">
        <w:rPr>
          <w:rFonts w:ascii="Doulos SIL" w:hAnsi="Doulos SIL"/>
          <w:i/>
          <w:color w:val="0000FF"/>
        </w:rPr>
        <w:t>-yé</w:t>
      </w:r>
      <w:r w:rsidRPr="003864A9">
        <w:t xml:space="preserve"> as a nominal, the</w:t>
      </w:r>
      <w:r w:rsidRPr="00F374A1">
        <w:t xml:space="preserve"> plural of (xx1a) is (xx2). Plural suffix </w:t>
      </w:r>
      <w:r w:rsidRPr="006876BE">
        <w:rPr>
          <w:rFonts w:ascii="Doulos SIL" w:hAnsi="Doulos SIL"/>
          <w:i/>
          <w:color w:val="0000FF"/>
        </w:rPr>
        <w:t>-gè</w:t>
      </w:r>
      <w:r w:rsidRPr="00F374A1">
        <w:t xml:space="preserve"> intervenes between </w:t>
      </w:r>
      <w:r w:rsidRPr="006876BE">
        <w:rPr>
          <w:rFonts w:ascii="Doulos SIL" w:hAnsi="Doulos SIL"/>
          <w:i/>
          <w:color w:val="0000FF"/>
        </w:rPr>
        <w:noBreakHyphen/>
        <w:t>yɛ́</w:t>
      </w:r>
      <w:r w:rsidRPr="00F374A1">
        <w:t xml:space="preserve"> and </w:t>
      </w:r>
      <w:r w:rsidRPr="006876BE">
        <w:rPr>
          <w:rFonts w:ascii="Doulos SIL" w:hAnsi="Doulos SIL"/>
          <w:i/>
          <w:color w:val="0000FF"/>
        </w:rPr>
        <w:t>=ẁⁿ</w:t>
      </w:r>
      <w:r w:rsidRPr="00F374A1">
        <w:t>.</w:t>
      </w:r>
    </w:p>
    <w:p w14:paraId="2E6151CA" w14:textId="77777777" w:rsidR="00C3285C" w:rsidRPr="003864A9" w:rsidRDefault="00C3285C" w:rsidP="00C3285C"/>
    <w:p w14:paraId="668B6D0D" w14:textId="77777777" w:rsidR="00C3285C" w:rsidRPr="00F374A1" w:rsidRDefault="00C3285C" w:rsidP="00C3285C">
      <w:pPr>
        <w:pStyle w:val="example-simple"/>
        <w:tabs>
          <w:tab w:val="clear" w:pos="1080"/>
          <w:tab w:val="left" w:pos="1890"/>
          <w:tab w:val="left" w:pos="2700"/>
        </w:tabs>
      </w:pPr>
      <w:r w:rsidRPr="003864A9">
        <w:t>(xx2)</w:t>
      </w:r>
      <w:r w:rsidRPr="003864A9">
        <w:tab/>
      </w:r>
      <w:r w:rsidRPr="006876BE">
        <w:rPr>
          <w:rFonts w:ascii="Doulos SIL" w:hAnsi="Doulos SIL"/>
          <w:i/>
          <w:color w:val="0000FF"/>
        </w:rPr>
        <w:t>[bówⁿ-gè</w:t>
      </w:r>
      <w:r w:rsidRPr="006876BE">
        <w:rPr>
          <w:rFonts w:ascii="Doulos SIL" w:hAnsi="Doulos SIL"/>
          <w:i/>
          <w:color w:val="0000FF"/>
        </w:rPr>
        <w:tab/>
        <w:t>rì]</w:t>
      </w:r>
      <w:r w:rsidRPr="006876BE">
        <w:rPr>
          <w:rFonts w:ascii="Doulos SIL" w:hAnsi="Doulos SIL"/>
          <w:i/>
          <w:color w:val="0000FF"/>
        </w:rPr>
        <w:tab/>
        <w:t>ímbí-yɛ́-gé=ẁⁿ</w:t>
      </w:r>
    </w:p>
    <w:p w14:paraId="0DE36E2F" w14:textId="77777777" w:rsidR="00C3285C" w:rsidRPr="00F374A1" w:rsidRDefault="00C3285C" w:rsidP="00C3285C">
      <w:pPr>
        <w:pStyle w:val="example-simple"/>
        <w:tabs>
          <w:tab w:val="clear" w:pos="1080"/>
          <w:tab w:val="left" w:pos="1890"/>
          <w:tab w:val="left" w:pos="2700"/>
        </w:tabs>
      </w:pPr>
      <w:r w:rsidRPr="00F374A1">
        <w:tab/>
        <w:t>[door-Pl</w:t>
      </w:r>
      <w:r w:rsidRPr="00F374A1">
        <w:tab/>
        <w:t>Def]</w:t>
      </w:r>
      <w:r w:rsidRPr="00F374A1">
        <w:tab/>
        <w:t>shut-Pass-Pl=it.is</w:t>
      </w:r>
    </w:p>
    <w:p w14:paraId="6906A81C" w14:textId="39600332" w:rsidR="00C3285C" w:rsidRDefault="00C3285C" w:rsidP="00C3285C">
      <w:pPr>
        <w:pStyle w:val="example-simple"/>
      </w:pPr>
      <w:r w:rsidRPr="00F374A1">
        <w:tab/>
      </w:r>
      <w:r w:rsidR="006B4207">
        <w:t>‘</w:t>
      </w:r>
      <w:r w:rsidRPr="00F374A1">
        <w:t>The doors are shut.</w:t>
      </w:r>
      <w:r w:rsidR="006B4207">
        <w:t>’</w:t>
      </w:r>
      <w:r w:rsidR="002D5CBC">
        <w:t xml:space="preserve"> (Boui)</w:t>
      </w:r>
    </w:p>
    <w:p w14:paraId="68183667" w14:textId="67819A28" w:rsidR="009A29AC" w:rsidRPr="00F374A1" w:rsidRDefault="009A29AC" w:rsidP="00C3285C">
      <w:pPr>
        <w:pStyle w:val="example-simple"/>
      </w:pPr>
      <w:r>
        <w:tab/>
        <w:t xml:space="preserve">(Ningo: </w:t>
      </w:r>
      <w:r w:rsidRPr="009A29AC">
        <w:rPr>
          <w:rFonts w:ascii="Doulos SIL" w:hAnsi="Doulos SIL"/>
        </w:rPr>
        <w:t>[bóŋ-gé rì] jáy-yé-gé=ẁⁿ</w:t>
      </w:r>
      <w:r>
        <w:t xml:space="preserve"> )</w:t>
      </w:r>
    </w:p>
    <w:p w14:paraId="3F6C2C5D" w14:textId="77777777" w:rsidR="00C3285C" w:rsidRPr="003864A9" w:rsidRDefault="00C3285C" w:rsidP="00C3285C"/>
    <w:p w14:paraId="33EEBEBB" w14:textId="27F2ADBC" w:rsidR="00C3285C" w:rsidRPr="00F374A1" w:rsidRDefault="00C3285C" w:rsidP="00C3285C">
      <w:r w:rsidRPr="003864A9">
        <w:t xml:space="preserve">The reversive of </w:t>
      </w:r>
      <w:r w:rsidRPr="006876BE">
        <w:rPr>
          <w:rFonts w:ascii="Doulos SIL" w:hAnsi="Doulos SIL"/>
          <w:i/>
          <w:color w:val="0000FF"/>
        </w:rPr>
        <w:t>ímbɛ́-</w:t>
      </w:r>
      <w:r w:rsidRPr="003864A9">
        <w:t xml:space="preserve"> </w:t>
      </w:r>
      <w:r w:rsidR="006B4207">
        <w:t>‘</w:t>
      </w:r>
      <w:r w:rsidRPr="003864A9">
        <w:t>shut (door)</w:t>
      </w:r>
      <w:r w:rsidR="006B4207">
        <w:t>’</w:t>
      </w:r>
      <w:r w:rsidRPr="003864A9">
        <w:t xml:space="preserve"> is </w:t>
      </w:r>
      <w:r w:rsidRPr="006876BE">
        <w:rPr>
          <w:rFonts w:ascii="Doulos SIL" w:hAnsi="Doulos SIL"/>
          <w:i/>
          <w:color w:val="0000FF"/>
        </w:rPr>
        <w:t>ímbí-lɛ́-</w:t>
      </w:r>
      <w:r w:rsidRPr="003864A9">
        <w:t xml:space="preserve"> </w:t>
      </w:r>
      <w:r w:rsidR="006B4207">
        <w:t>‘</w:t>
      </w:r>
      <w:r w:rsidRPr="003864A9">
        <w:t>open (door)</w:t>
      </w:r>
      <w:r w:rsidR="006B4207">
        <w:t>’</w:t>
      </w:r>
      <w:r w:rsidRPr="003864A9">
        <w:t xml:space="preserve">. Its passive stative form is </w:t>
      </w:r>
      <w:r w:rsidR="009A29AC">
        <w:rPr>
          <w:rFonts w:ascii="Doulos SIL" w:hAnsi="Doulos SIL"/>
          <w:i/>
          <w:color w:val="0000FF"/>
        </w:rPr>
        <w:t>ímbí</w:t>
      </w:r>
      <w:r w:rsidR="009A29AC">
        <w:rPr>
          <w:rFonts w:ascii="Doulos SIL" w:hAnsi="Doulos SIL"/>
          <w:i/>
          <w:color w:val="0000FF"/>
        </w:rPr>
        <w:noBreakHyphen/>
        <w:t>lí</w:t>
      </w:r>
      <w:r w:rsidR="009A29AC">
        <w:rPr>
          <w:rFonts w:ascii="Doulos SIL" w:hAnsi="Doulos SIL"/>
          <w:i/>
          <w:color w:val="0000FF"/>
        </w:rPr>
        <w:noBreakHyphen/>
      </w:r>
      <w:r w:rsidRPr="006876BE">
        <w:rPr>
          <w:rFonts w:ascii="Doulos SIL" w:hAnsi="Doulos SIL"/>
          <w:i/>
          <w:color w:val="0000FF"/>
        </w:rPr>
        <w:t>yɛ́=ẁⁿ</w:t>
      </w:r>
      <w:r w:rsidRPr="00F374A1">
        <w:t xml:space="preserve"> </w:t>
      </w:r>
      <w:r w:rsidR="006B4207">
        <w:t>‘</w:t>
      </w:r>
      <w:r w:rsidRPr="00F374A1">
        <w:t>it is open</w:t>
      </w:r>
      <w:r w:rsidR="006B4207">
        <w:t>’</w:t>
      </w:r>
      <w:r w:rsidR="009A29AC">
        <w:t xml:space="preserve"> (Boui). The Ningo equivalent is </w:t>
      </w:r>
      <w:r w:rsidR="009A29AC" w:rsidRPr="009A29AC">
        <w:rPr>
          <w:rFonts w:ascii="Doulos SIL" w:hAnsi="Doulos SIL"/>
        </w:rPr>
        <w:t>já</w:t>
      </w:r>
      <w:r w:rsidR="009A29AC">
        <w:rPr>
          <w:rFonts w:ascii="Doulos SIL" w:hAnsi="Doulos SIL"/>
        </w:rPr>
        <w:t>y</w:t>
      </w:r>
      <w:r w:rsidR="009A29AC">
        <w:rPr>
          <w:rFonts w:ascii="Doulos SIL" w:hAnsi="Doulos SIL"/>
        </w:rPr>
        <w:noBreakHyphen/>
        <w:t>lí</w:t>
      </w:r>
      <w:r w:rsidR="009A29AC">
        <w:rPr>
          <w:rFonts w:ascii="Doulos SIL" w:hAnsi="Doulos SIL"/>
        </w:rPr>
        <w:noBreakHyphen/>
      </w:r>
      <w:r w:rsidR="009A29AC" w:rsidRPr="009A29AC">
        <w:rPr>
          <w:rFonts w:ascii="Doulos SIL" w:hAnsi="Doulos SIL"/>
        </w:rPr>
        <w:t>yé=ẁⁿ</w:t>
      </w:r>
      <w:r w:rsidR="009A29AC">
        <w:t xml:space="preserve"> ‘it is open’. </w:t>
      </w:r>
    </w:p>
    <w:p w14:paraId="6917E8B1" w14:textId="77777777" w:rsidR="00C3285C" w:rsidRPr="00F374A1" w:rsidRDefault="00C3285C" w:rsidP="00C3285C">
      <w:r w:rsidRPr="00F374A1">
        <w:tab/>
        <w:t xml:space="preserve">From </w:t>
      </w:r>
      <w:r w:rsidRPr="006876BE">
        <w:rPr>
          <w:rFonts w:ascii="Doulos SIL" w:hAnsi="Doulos SIL"/>
          <w:i/>
          <w:color w:val="0000FF"/>
        </w:rPr>
        <w:t>págó-</w:t>
      </w:r>
      <w:r w:rsidRPr="00F374A1">
        <w:t xml:space="preserve"> </w:t>
      </w:r>
      <w:r w:rsidR="006B4207">
        <w:t>‘</w:t>
      </w:r>
      <w:r w:rsidRPr="00F374A1">
        <w:t>tie (up)</w:t>
      </w:r>
      <w:r w:rsidR="006B4207">
        <w:t>’</w:t>
      </w:r>
      <w:r w:rsidRPr="00F374A1">
        <w:t xml:space="preserve">, we get passive stative </w:t>
      </w:r>
      <w:r w:rsidRPr="006876BE">
        <w:rPr>
          <w:rFonts w:ascii="Doulos SIL" w:hAnsi="Doulos SIL"/>
          <w:i/>
          <w:color w:val="0000FF"/>
        </w:rPr>
        <w:t>págí-yé=ẁⁿ</w:t>
      </w:r>
      <w:r w:rsidRPr="00F374A1">
        <w:t xml:space="preserve"> </w:t>
      </w:r>
      <w:r w:rsidR="006B4207">
        <w:t>‘</w:t>
      </w:r>
      <w:r w:rsidRPr="00F374A1">
        <w:t>it (e.g. cow) is tied up</w:t>
      </w:r>
      <w:r w:rsidR="006B4207">
        <w:t>’</w:t>
      </w:r>
      <w:r w:rsidRPr="00F374A1">
        <w:t>.</w:t>
      </w:r>
    </w:p>
    <w:p w14:paraId="5546C98F" w14:textId="77777777" w:rsidR="00C3285C" w:rsidRPr="00F374A1" w:rsidRDefault="00C3285C" w:rsidP="00C3285C">
      <w:r w:rsidRPr="00F374A1">
        <w:tab/>
        <w:t xml:space="preserve">For </w:t>
      </w:r>
      <w:r w:rsidRPr="006876BE">
        <w:rPr>
          <w:rFonts w:ascii="Doulos SIL" w:hAnsi="Doulos SIL"/>
          <w:i/>
          <w:color w:val="0000FF"/>
        </w:rPr>
        <w:t>-yɛ́</w:t>
      </w:r>
      <w:r w:rsidRPr="00AE4A72">
        <w:t xml:space="preserve"> ~ </w:t>
      </w:r>
      <w:r w:rsidRPr="006876BE">
        <w:rPr>
          <w:rFonts w:ascii="Doulos SIL" w:hAnsi="Doulos SIL"/>
          <w:i/>
          <w:color w:val="0000FF"/>
        </w:rPr>
        <w:t>-yé</w:t>
      </w:r>
      <w:r w:rsidRPr="00F374A1">
        <w:t xml:space="preserve"> in product-of-action compounds with a preceding noun, see §5.1.12.</w:t>
      </w:r>
    </w:p>
    <w:p w14:paraId="17AF4513" w14:textId="77777777" w:rsidR="00C3285C" w:rsidRDefault="00C3285C" w:rsidP="00C3285C"/>
    <w:p w14:paraId="6C8221DA" w14:textId="77777777" w:rsidR="00907F2D" w:rsidRPr="00F374A1" w:rsidRDefault="00907F2D" w:rsidP="00C3285C"/>
    <w:p w14:paraId="39F9A060" w14:textId="602083E4" w:rsidR="00C3285C" w:rsidRDefault="00907F2D" w:rsidP="00907F2D">
      <w:pPr>
        <w:pStyle w:val="Heading4"/>
      </w:pPr>
      <w:r>
        <w:t>‘Be known’ (</w:t>
      </w:r>
      <w:r w:rsidRPr="00907F2D">
        <w:rPr>
          <w:rFonts w:ascii="Doulos SIL" w:hAnsi="Doulos SIL"/>
        </w:rPr>
        <w:t>ye</w:t>
      </w:r>
      <w:r>
        <w:rPr>
          <w:rFonts w:ascii="Doulos SIL" w:hAnsi="Doulos SIL"/>
        </w:rPr>
        <w:t>̀</w:t>
      </w:r>
      <w:r w:rsidRPr="00907F2D">
        <w:rPr>
          <w:rFonts w:ascii="Doulos SIL" w:hAnsi="Doulos SIL"/>
        </w:rPr>
        <w:t>yy</w:t>
      </w:r>
      <w:r>
        <w:rPr>
          <w:rFonts w:ascii="Doulos SIL" w:hAnsi="Doulos SIL"/>
        </w:rPr>
        <w:noBreakHyphen/>
      </w:r>
      <w:r w:rsidRPr="00907F2D">
        <w:rPr>
          <w:rFonts w:ascii="Doulos SIL" w:hAnsi="Doulos SIL"/>
        </w:rPr>
        <w:t>á</w:t>
      </w:r>
      <w:r>
        <w:rPr>
          <w:rFonts w:ascii="Doulos SIL" w:hAnsi="Doulos SIL"/>
        </w:rPr>
        <w:t>:</w:t>
      </w:r>
      <w:r>
        <w:t xml:space="preserve"> plus ‘it is’ enclitic)</w:t>
      </w:r>
    </w:p>
    <w:p w14:paraId="2D4F4D4E" w14:textId="3C5EA4EC" w:rsidR="00907F2D" w:rsidRPr="00BB5116" w:rsidRDefault="00907F2D" w:rsidP="00907F2D">
      <w:r>
        <w:t>The stative quasi-verb yèy ‘know’ (§11.2.5.1) has a passive form consisting of yèyy</w:t>
      </w:r>
      <w:r>
        <w:noBreakHyphen/>
        <w:t xml:space="preserve">á: plus either ‘it is’ enclitic </w:t>
      </w:r>
      <w:r w:rsidRPr="00907F2D">
        <w:rPr>
          <w:rFonts w:ascii="Doulos SIL" w:hAnsi="Doulos SIL"/>
        </w:rPr>
        <w:t>=wò</w:t>
      </w:r>
      <w:r>
        <w:t xml:space="preserve"> or its negative </w:t>
      </w:r>
      <w:r w:rsidRPr="00907F2D">
        <w:rPr>
          <w:rFonts w:ascii="Doulos SIL" w:hAnsi="Doulos SIL"/>
        </w:rPr>
        <w:t>=là</w:t>
      </w:r>
      <w:r>
        <w:t xml:space="preserve">. Thus </w:t>
      </w:r>
      <w:r w:rsidRPr="00907F2D">
        <w:rPr>
          <w:rFonts w:ascii="Doulos SIL" w:hAnsi="Doulos SIL"/>
        </w:rPr>
        <w:t>yèyy</w:t>
      </w:r>
      <w:r w:rsidRPr="00907F2D">
        <w:rPr>
          <w:rFonts w:ascii="Doulos SIL" w:hAnsi="Doulos SIL"/>
        </w:rPr>
        <w:noBreakHyphen/>
        <w:t>á:=wò</w:t>
      </w:r>
      <w:r>
        <w:t xml:space="preserve"> ‘is known’ or </w:t>
      </w:r>
      <w:r w:rsidRPr="00907F2D">
        <w:rPr>
          <w:rFonts w:ascii="Doulos SIL" w:hAnsi="Doulos SIL"/>
        </w:rPr>
        <w:t>yèyy</w:t>
      </w:r>
      <w:r w:rsidRPr="00907F2D">
        <w:rPr>
          <w:rFonts w:ascii="Doulos SIL" w:hAnsi="Doulos SIL"/>
        </w:rPr>
        <w:noBreakHyphen/>
        <w:t>á:=</w:t>
      </w:r>
      <w:r>
        <w:rPr>
          <w:rFonts w:ascii="Doulos SIL" w:hAnsi="Doulos SIL"/>
        </w:rPr>
        <w:t>là ‘is not known’. The positive form is attested in a text with a</w:t>
      </w:r>
      <w:r w:rsidR="00BB5116">
        <w:rPr>
          <w:rFonts w:ascii="Doulos SIL" w:hAnsi="Doulos SIL"/>
        </w:rPr>
        <w:t xml:space="preserve">n NP “subject” (xx1a). Follow-up elicitation shows that </w:t>
      </w:r>
      <w:r w:rsidR="00BB5116" w:rsidRPr="00907F2D">
        <w:rPr>
          <w:rFonts w:ascii="Doulos SIL" w:hAnsi="Doulos SIL"/>
        </w:rPr>
        <w:t>yèyy</w:t>
      </w:r>
      <w:r w:rsidR="00BB5116" w:rsidRPr="00907F2D">
        <w:rPr>
          <w:rFonts w:ascii="Doulos SIL" w:hAnsi="Doulos SIL"/>
        </w:rPr>
        <w:noBreakHyphen/>
        <w:t>á:</w:t>
      </w:r>
      <w:r w:rsidR="00BB5116">
        <w:t xml:space="preserve"> is nominal and can takes plural </w:t>
      </w:r>
      <w:r w:rsidR="00BB5116" w:rsidRPr="00BB5116">
        <w:rPr>
          <w:rFonts w:ascii="Doulos SIL" w:hAnsi="Doulos SIL"/>
        </w:rPr>
        <w:t>-gé</w:t>
      </w:r>
      <w:r w:rsidR="00BB5116">
        <w:t xml:space="preserve"> (xx1b), and that the “subject” may really be an object.</w:t>
      </w:r>
    </w:p>
    <w:p w14:paraId="561018A8" w14:textId="77777777" w:rsidR="00907F2D" w:rsidRDefault="00907F2D" w:rsidP="00907F2D">
      <w:pPr>
        <w:rPr>
          <w:rFonts w:ascii="Doulos SIL" w:hAnsi="Doulos SIL"/>
        </w:rPr>
      </w:pPr>
    </w:p>
    <w:p w14:paraId="428EC16B" w14:textId="6F9E0039" w:rsidR="00907F2D" w:rsidRDefault="00907F2D" w:rsidP="00BB5116">
      <w:pPr>
        <w:tabs>
          <w:tab w:val="clear" w:pos="369"/>
          <w:tab w:val="left" w:pos="720"/>
          <w:tab w:val="left" w:pos="1080"/>
          <w:tab w:val="left" w:pos="3240"/>
        </w:tabs>
        <w:ind w:left="1080" w:hanging="1080"/>
      </w:pPr>
      <w:r>
        <w:rPr>
          <w:rFonts w:ascii="Doulos SIL" w:hAnsi="Doulos SIL"/>
        </w:rPr>
        <w:lastRenderedPageBreak/>
        <w:t>(xx1)</w:t>
      </w:r>
      <w:r>
        <w:rPr>
          <w:rFonts w:ascii="Doulos SIL" w:hAnsi="Doulos SIL"/>
        </w:rPr>
        <w:tab/>
        <w:t>a.</w:t>
      </w:r>
      <w:r>
        <w:rPr>
          <w:rFonts w:ascii="Doulos SIL" w:hAnsi="Doulos SIL"/>
        </w:rPr>
        <w:tab/>
        <w:t>pàŋgà-dɛ́</w:t>
      </w:r>
      <w:r w:rsidR="003F040A">
        <w:rPr>
          <w:rFonts w:ascii="Doulos SIL" w:hAnsi="Doulos SIL"/>
        </w:rPr>
        <w:t>ní</w:t>
      </w:r>
      <w:r>
        <w:rPr>
          <w:rFonts w:ascii="Doulos SIL" w:hAnsi="Doulos SIL"/>
        </w:rPr>
        <w:tab/>
        <w:t>yèyy-á:=wò</w:t>
      </w:r>
    </w:p>
    <w:p w14:paraId="15099866" w14:textId="5C3FF845" w:rsidR="00907F2D" w:rsidRDefault="00907F2D" w:rsidP="00BB5116">
      <w:pPr>
        <w:tabs>
          <w:tab w:val="clear" w:pos="369"/>
          <w:tab w:val="left" w:pos="720"/>
          <w:tab w:val="left" w:pos="1080"/>
          <w:tab w:val="left" w:pos="3240"/>
        </w:tabs>
        <w:ind w:left="1080" w:hanging="1080"/>
      </w:pPr>
      <w:r>
        <w:tab/>
      </w:r>
      <w:r>
        <w:tab/>
        <w:t>granary-taking.out</w:t>
      </w:r>
      <w:r>
        <w:tab/>
        <w:t>know-Pass=it.is</w:t>
      </w:r>
    </w:p>
    <w:p w14:paraId="30237B5A" w14:textId="4783F0C5" w:rsidR="00907F2D" w:rsidRDefault="00907F2D" w:rsidP="00BB5116">
      <w:pPr>
        <w:tabs>
          <w:tab w:val="clear" w:pos="369"/>
          <w:tab w:val="left" w:pos="720"/>
          <w:tab w:val="left" w:pos="1080"/>
          <w:tab w:val="left" w:pos="3240"/>
        </w:tabs>
        <w:ind w:left="1080" w:hanging="1080"/>
      </w:pPr>
      <w:r>
        <w:tab/>
      </w:r>
      <w:r>
        <w:tab/>
        <w:t>‘The person charged with taking out the day’s grain rations from the granary is known (to everyone).’</w:t>
      </w:r>
      <w:r w:rsidR="00BB5116">
        <w:t xml:space="preserve"> (Ningo, T7 @ 12:01)</w:t>
      </w:r>
    </w:p>
    <w:p w14:paraId="09EB0454" w14:textId="77777777" w:rsidR="00BB5116" w:rsidRDefault="00BB5116" w:rsidP="00907F2D">
      <w:pPr>
        <w:tabs>
          <w:tab w:val="clear" w:pos="369"/>
          <w:tab w:val="left" w:pos="720"/>
          <w:tab w:val="left" w:pos="1080"/>
          <w:tab w:val="left" w:pos="3240"/>
        </w:tabs>
      </w:pPr>
    </w:p>
    <w:p w14:paraId="1811C809" w14:textId="3D083D79" w:rsidR="00BB5116" w:rsidRDefault="00BB5116" w:rsidP="00BB5116">
      <w:pPr>
        <w:tabs>
          <w:tab w:val="clear" w:pos="369"/>
          <w:tab w:val="left" w:pos="720"/>
          <w:tab w:val="left" w:pos="1080"/>
          <w:tab w:val="left" w:pos="2340"/>
        </w:tabs>
      </w:pPr>
      <w:r>
        <w:tab/>
        <w:t>b.</w:t>
      </w:r>
      <w:r>
        <w:tab/>
      </w:r>
      <w:r w:rsidRPr="00BB5116">
        <w:rPr>
          <w:rFonts w:ascii="Doulos SIL" w:hAnsi="Doulos SIL"/>
        </w:rPr>
        <w:t>bé-gé</w:t>
      </w:r>
      <w:r w:rsidRPr="00BB5116">
        <w:rPr>
          <w:rFonts w:ascii="Doulos SIL" w:hAnsi="Doulos SIL"/>
        </w:rPr>
        <w:tab/>
        <w:t>yèyy-á:-gé=wò</w:t>
      </w:r>
    </w:p>
    <w:p w14:paraId="002B0DB9" w14:textId="2F60DB51" w:rsidR="00BB5116" w:rsidRDefault="00BB5116" w:rsidP="00BB5116">
      <w:pPr>
        <w:tabs>
          <w:tab w:val="clear" w:pos="369"/>
          <w:tab w:val="left" w:pos="720"/>
          <w:tab w:val="left" w:pos="1080"/>
          <w:tab w:val="left" w:pos="2340"/>
        </w:tabs>
      </w:pPr>
      <w:r>
        <w:tab/>
      </w:r>
      <w:r>
        <w:tab/>
        <w:t>child-Pl</w:t>
      </w:r>
      <w:r>
        <w:tab/>
        <w:t>know-Pass-Pl=it.is</w:t>
      </w:r>
    </w:p>
    <w:p w14:paraId="01302750" w14:textId="68B3745D" w:rsidR="00BB5116" w:rsidRDefault="00BB5116" w:rsidP="00907F2D">
      <w:pPr>
        <w:tabs>
          <w:tab w:val="clear" w:pos="369"/>
          <w:tab w:val="left" w:pos="720"/>
          <w:tab w:val="left" w:pos="1080"/>
          <w:tab w:val="left" w:pos="3240"/>
        </w:tabs>
      </w:pPr>
      <w:r>
        <w:tab/>
      </w:r>
      <w:r>
        <w:tab/>
        <w:t>‘The children are known.’ (Ningo)</w:t>
      </w:r>
    </w:p>
    <w:p w14:paraId="305CA932" w14:textId="77777777" w:rsidR="00BB5116" w:rsidRDefault="00BB5116" w:rsidP="00907F2D">
      <w:pPr>
        <w:tabs>
          <w:tab w:val="clear" w:pos="369"/>
          <w:tab w:val="left" w:pos="720"/>
          <w:tab w:val="left" w:pos="1080"/>
          <w:tab w:val="left" w:pos="3240"/>
        </w:tabs>
      </w:pPr>
    </w:p>
    <w:p w14:paraId="6DD3A64C" w14:textId="252DEDFD" w:rsidR="00BB5116" w:rsidRPr="00BB5116" w:rsidRDefault="00BB5116" w:rsidP="00BB5116">
      <w:pPr>
        <w:tabs>
          <w:tab w:val="clear" w:pos="369"/>
          <w:tab w:val="left" w:pos="720"/>
          <w:tab w:val="left" w:pos="1080"/>
        </w:tabs>
        <w:rPr>
          <w:rFonts w:ascii="Doulos SIL" w:hAnsi="Doulos SIL"/>
        </w:rPr>
      </w:pPr>
      <w:r>
        <w:tab/>
        <w:t>c.</w:t>
      </w:r>
      <w:r>
        <w:tab/>
      </w:r>
      <w:r w:rsidRPr="00BB5116">
        <w:rPr>
          <w:rFonts w:ascii="Doulos SIL" w:hAnsi="Doulos SIL"/>
        </w:rPr>
        <w:t>mì-gí</w:t>
      </w:r>
      <w:r w:rsidRPr="00BB5116">
        <w:rPr>
          <w:rFonts w:ascii="Doulos SIL" w:hAnsi="Doulos SIL"/>
        </w:rPr>
        <w:tab/>
        <w:t>yèyy-á:=wò</w:t>
      </w:r>
    </w:p>
    <w:p w14:paraId="6E0FD88D" w14:textId="227F8D4A" w:rsidR="00BB5116" w:rsidRDefault="00BB5116" w:rsidP="00BB5116">
      <w:pPr>
        <w:tabs>
          <w:tab w:val="clear" w:pos="369"/>
          <w:tab w:val="left" w:pos="720"/>
          <w:tab w:val="left" w:pos="1080"/>
        </w:tabs>
      </w:pPr>
      <w:r>
        <w:tab/>
      </w:r>
      <w:r>
        <w:tab/>
        <w:t>1Sg-Acc</w:t>
      </w:r>
      <w:r>
        <w:tab/>
        <w:t>know-Pass=it.is</w:t>
      </w:r>
    </w:p>
    <w:p w14:paraId="5128BA4A" w14:textId="235AAD34" w:rsidR="00BB5116" w:rsidRPr="00907F2D" w:rsidRDefault="00BB5116" w:rsidP="00BB5116">
      <w:pPr>
        <w:tabs>
          <w:tab w:val="clear" w:pos="369"/>
          <w:tab w:val="left" w:pos="720"/>
          <w:tab w:val="left" w:pos="1080"/>
        </w:tabs>
      </w:pPr>
      <w:r>
        <w:tab/>
      </w:r>
      <w:r>
        <w:tab/>
        <w:t>‘I am known.’ (Ningo)</w:t>
      </w:r>
    </w:p>
    <w:p w14:paraId="146EF6CD" w14:textId="77777777" w:rsidR="00907F2D" w:rsidRDefault="00907F2D" w:rsidP="00C3285C"/>
    <w:p w14:paraId="15E9C4D5" w14:textId="30E3A056" w:rsidR="00BB5116" w:rsidRPr="00BB5116" w:rsidRDefault="00BB5116" w:rsidP="00C3285C">
      <w:r w:rsidRPr="00BB5116">
        <w:rPr>
          <w:rFonts w:ascii="Doulos SIL" w:hAnsi="Doulos SIL"/>
        </w:rPr>
        <w:t>yèyy-á:</w:t>
      </w:r>
      <w:r>
        <w:t xml:space="preserve"> is phonologically similar to 3Pl subject yèyy-â: ‘they know’, which likewise takes objects and which can be used in nonspecific indefinite contexts that resemble the present construction. However, </w:t>
      </w:r>
      <w:r w:rsidRPr="00BB5116">
        <w:rPr>
          <w:rFonts w:ascii="Doulos SIL" w:hAnsi="Doulos SIL"/>
        </w:rPr>
        <w:t>yèyy-á:=wò</w:t>
      </w:r>
      <w:r>
        <w:t xml:space="preserve"> does not fit precisely into any regul</w:t>
      </w:r>
      <w:r w:rsidR="00427DBF">
        <w:t>ar morphosyntactic construction (e.g. relative clause, agentive) that would account for the ‘it is’ enclitic.</w:t>
      </w:r>
    </w:p>
    <w:p w14:paraId="434DF5D0" w14:textId="77777777" w:rsidR="00BB5116" w:rsidRPr="00BB5116" w:rsidRDefault="00BB5116" w:rsidP="00C3285C"/>
    <w:p w14:paraId="7FFEC96C" w14:textId="77777777" w:rsidR="00907F2D" w:rsidRPr="003864A9" w:rsidRDefault="00907F2D" w:rsidP="00C3285C"/>
    <w:p w14:paraId="388A5EBD" w14:textId="77777777" w:rsidR="00C3285C" w:rsidRPr="00BF145F" w:rsidRDefault="00C3285C" w:rsidP="00C3285C">
      <w:pPr>
        <w:pStyle w:val="Heading3"/>
      </w:pPr>
      <w:bookmarkStart w:id="1581" w:name="_Toc348357908"/>
      <w:r w:rsidRPr="00BF145F">
        <w:t>Stative negative</w:t>
      </w:r>
      <w:bookmarkEnd w:id="1581"/>
    </w:p>
    <w:p w14:paraId="2F6146A9" w14:textId="77777777" w:rsidR="00C3285C" w:rsidRPr="00922D4A" w:rsidRDefault="00C3285C" w:rsidP="00C3285C">
      <w:pPr>
        <w:pStyle w:val="Heading4"/>
      </w:pPr>
      <w:bookmarkStart w:id="1582" w:name="_Toc348357909"/>
      <w:r w:rsidRPr="00BF145F">
        <w:t>Basic stative negative (</w:t>
      </w:r>
      <w:r w:rsidRPr="006876BE">
        <w:rPr>
          <w:rFonts w:ascii="Doulos SIL" w:hAnsi="Doulos SIL"/>
          <w:i/>
          <w:color w:val="0000FF"/>
        </w:rPr>
        <w:t>-nà-</w:t>
      </w:r>
      <w:r w:rsidRPr="00922D4A">
        <w:t>)</w:t>
      </w:r>
      <w:bookmarkEnd w:id="1582"/>
    </w:p>
    <w:p w14:paraId="41E09E9B" w14:textId="5FAB6E25" w:rsidR="00C3285C" w:rsidRPr="00A25D81" w:rsidRDefault="00C3285C" w:rsidP="00C3285C">
      <w:r w:rsidRPr="00A25D81">
        <w:t xml:space="preserve">Stative </w:t>
      </w:r>
      <w:r w:rsidR="00944CAD">
        <w:t>negative</w:t>
      </w:r>
      <w:r w:rsidRPr="00A25D81">
        <w:t xml:space="preserve"> suffix (or enclitic) </w:t>
      </w:r>
      <w:r w:rsidRPr="006876BE">
        <w:rPr>
          <w:rFonts w:ascii="Doulos SIL" w:hAnsi="Doulos SIL"/>
          <w:i/>
          <w:color w:val="0000FF"/>
        </w:rPr>
        <w:t>-nà-</w:t>
      </w:r>
      <w:r w:rsidRPr="00A25D81">
        <w:t xml:space="preserve"> is added to the stative stem (which is always bisyllabic and ends in </w:t>
      </w:r>
      <w:r w:rsidRPr="006876BE">
        <w:rPr>
          <w:rFonts w:ascii="Doulos SIL" w:hAnsi="Doulos SIL"/>
          <w:i/>
          <w:color w:val="0000FF"/>
        </w:rPr>
        <w:t>a</w:t>
      </w:r>
      <w:r w:rsidRPr="00A25D81">
        <w:t>). The stem and suffix are {L}-toned, except in the 1Sg and 2Sg.</w:t>
      </w:r>
      <w:r w:rsidR="002D5CBC">
        <w:t xml:space="preserve"> Data are from Boui.</w:t>
      </w:r>
    </w:p>
    <w:p w14:paraId="613178A6" w14:textId="77777777" w:rsidR="00C3285C" w:rsidRPr="00A25D81" w:rsidRDefault="00C3285C" w:rsidP="00C3285C"/>
    <w:p w14:paraId="41EE5810" w14:textId="77777777" w:rsidR="00C3285C" w:rsidRPr="00A25D81" w:rsidRDefault="00C3285C" w:rsidP="00C3285C">
      <w:pPr>
        <w:pStyle w:val="example-simple"/>
        <w:tabs>
          <w:tab w:val="clear" w:pos="1080"/>
          <w:tab w:val="left" w:pos="1985"/>
          <w:tab w:val="left" w:pos="3420"/>
          <w:tab w:val="left" w:pos="4820"/>
        </w:tabs>
      </w:pPr>
      <w:r w:rsidRPr="00A25D81">
        <w:t>(xx1)</w:t>
      </w:r>
      <w:r w:rsidRPr="00A25D81">
        <w:tab/>
        <w:t xml:space="preserve">Stative </w:t>
      </w:r>
      <w:r w:rsidR="00944CAD">
        <w:t>negative</w:t>
      </w:r>
    </w:p>
    <w:p w14:paraId="6FB53CE5" w14:textId="77777777" w:rsidR="00C3285C" w:rsidRPr="00A25D81" w:rsidRDefault="00C3285C" w:rsidP="00C3285C">
      <w:pPr>
        <w:pStyle w:val="example-simple"/>
        <w:tabs>
          <w:tab w:val="clear" w:pos="1080"/>
          <w:tab w:val="left" w:pos="1985"/>
          <w:tab w:val="left" w:pos="3420"/>
          <w:tab w:val="left" w:pos="4820"/>
        </w:tabs>
      </w:pPr>
    </w:p>
    <w:p w14:paraId="16EE0A4A" w14:textId="77777777" w:rsidR="00C3285C" w:rsidRPr="00A25D81" w:rsidRDefault="00C3285C" w:rsidP="00C3285C">
      <w:pPr>
        <w:pStyle w:val="example-simple"/>
        <w:tabs>
          <w:tab w:val="clear" w:pos="1080"/>
          <w:tab w:val="left" w:pos="2340"/>
          <w:tab w:val="left" w:pos="4140"/>
          <w:tab w:val="left" w:pos="5400"/>
        </w:tabs>
      </w:pPr>
      <w:r w:rsidRPr="00A25D81">
        <w:tab/>
        <w:t>category</w:t>
      </w:r>
      <w:r w:rsidRPr="00A25D81">
        <w:tab/>
        <w:t>form</w:t>
      </w:r>
      <w:r w:rsidRPr="00A25D81">
        <w:tab/>
      </w:r>
      <w:r w:rsidR="006B4207">
        <w:t>‘</w:t>
      </w:r>
      <w:r w:rsidRPr="00A25D81">
        <w:t>not be standing</w:t>
      </w:r>
      <w:r w:rsidR="006B4207">
        <w:t>’</w:t>
      </w:r>
      <w:r w:rsidRPr="00A25D81">
        <w:tab/>
      </w:r>
    </w:p>
    <w:p w14:paraId="450D7E57" w14:textId="77777777" w:rsidR="00C3285C" w:rsidRPr="00A25D81" w:rsidRDefault="00C3285C" w:rsidP="00C3285C">
      <w:pPr>
        <w:pStyle w:val="example-simple"/>
        <w:tabs>
          <w:tab w:val="clear" w:pos="1080"/>
          <w:tab w:val="left" w:pos="2340"/>
          <w:tab w:val="left" w:pos="4140"/>
          <w:tab w:val="left" w:pos="5400"/>
        </w:tabs>
      </w:pPr>
    </w:p>
    <w:p w14:paraId="31B4B80F" w14:textId="77777777" w:rsidR="00C3285C" w:rsidRPr="00A25D81" w:rsidRDefault="00C3285C" w:rsidP="00C3285C">
      <w:pPr>
        <w:pStyle w:val="example-simple"/>
        <w:tabs>
          <w:tab w:val="clear" w:pos="1080"/>
          <w:tab w:val="left" w:pos="2340"/>
          <w:tab w:val="left" w:pos="4140"/>
          <w:tab w:val="left" w:pos="5400"/>
        </w:tabs>
      </w:pPr>
      <w:r w:rsidRPr="00A25D81">
        <w:tab/>
        <w:t>1Sg</w:t>
      </w:r>
      <w:r w:rsidRPr="00A25D81">
        <w:tab/>
        <w:t>{H}</w:t>
      </w:r>
      <w:r w:rsidRPr="006876BE">
        <w:rPr>
          <w:rFonts w:ascii="Doulos SIL" w:hAnsi="Doulos SIL"/>
          <w:i/>
          <w:color w:val="0000FF"/>
        </w:rPr>
        <w:t>-ná-ỳⁿ</w:t>
      </w:r>
      <w:r w:rsidRPr="00A25D81">
        <w:tab/>
      </w:r>
      <w:r w:rsidRPr="006876BE">
        <w:rPr>
          <w:rFonts w:ascii="Doulos SIL" w:hAnsi="Doulos SIL"/>
          <w:i/>
          <w:color w:val="0000FF"/>
        </w:rPr>
        <w:t>ígá-ná-ỳⁿ</w:t>
      </w:r>
      <w:r w:rsidRPr="00A25D81">
        <w:tab/>
      </w:r>
    </w:p>
    <w:p w14:paraId="7D05D2DD" w14:textId="77777777" w:rsidR="00C3285C" w:rsidRPr="00A25D81" w:rsidRDefault="00C3285C" w:rsidP="00C3285C">
      <w:pPr>
        <w:pStyle w:val="example-simple"/>
        <w:tabs>
          <w:tab w:val="clear" w:pos="1080"/>
          <w:tab w:val="left" w:pos="2340"/>
          <w:tab w:val="left" w:pos="4140"/>
          <w:tab w:val="left" w:pos="5400"/>
        </w:tabs>
      </w:pPr>
      <w:r w:rsidRPr="00A25D81">
        <w:tab/>
        <w:t>1Pl</w:t>
      </w:r>
      <w:r w:rsidRPr="00A25D81">
        <w:tab/>
      </w:r>
      <w:r w:rsidRPr="006876BE">
        <w:rPr>
          <w:rFonts w:ascii="Doulos SIL" w:hAnsi="Doulos SIL"/>
          <w:i/>
          <w:color w:val="0000FF"/>
        </w:rPr>
        <w:t xml:space="preserve">nì </w:t>
      </w:r>
      <w:r w:rsidRPr="00A25D81">
        <w:t>{L}</w:t>
      </w:r>
      <w:r w:rsidRPr="006876BE">
        <w:rPr>
          <w:rFonts w:ascii="Doulos SIL" w:hAnsi="Doulos SIL"/>
          <w:i/>
          <w:color w:val="0000FF"/>
        </w:rPr>
        <w:t>-nà</w:t>
      </w:r>
      <w:r w:rsidRPr="00A25D81">
        <w:tab/>
      </w:r>
      <w:r w:rsidRPr="006876BE">
        <w:rPr>
          <w:rFonts w:ascii="Doulos SIL" w:hAnsi="Doulos SIL"/>
          <w:i/>
          <w:color w:val="0000FF"/>
        </w:rPr>
        <w:t>nì ìgà-nà</w:t>
      </w:r>
      <w:r w:rsidRPr="00A25D81">
        <w:tab/>
      </w:r>
    </w:p>
    <w:p w14:paraId="63776A0F" w14:textId="77777777" w:rsidR="00C3285C" w:rsidRPr="00A25D81" w:rsidRDefault="00C3285C" w:rsidP="00C3285C">
      <w:pPr>
        <w:pStyle w:val="example-simple"/>
        <w:tabs>
          <w:tab w:val="clear" w:pos="1080"/>
          <w:tab w:val="left" w:pos="2340"/>
          <w:tab w:val="left" w:pos="4140"/>
          <w:tab w:val="left" w:pos="5400"/>
        </w:tabs>
        <w:rPr>
          <w:b/>
        </w:rPr>
      </w:pPr>
      <w:r w:rsidRPr="00A25D81">
        <w:tab/>
        <w:t>2Sg</w:t>
      </w:r>
      <w:r w:rsidRPr="00A25D81">
        <w:tab/>
        <w:t>{H}</w:t>
      </w:r>
      <w:r w:rsidRPr="006876BE">
        <w:rPr>
          <w:rFonts w:ascii="Doulos SIL" w:hAnsi="Doulos SIL"/>
          <w:i/>
          <w:color w:val="0000FF"/>
        </w:rPr>
        <w:t>-ná-ẁ</w:t>
      </w:r>
      <w:r w:rsidRPr="00A25D81">
        <w:tab/>
      </w:r>
      <w:r w:rsidRPr="006876BE">
        <w:rPr>
          <w:rFonts w:ascii="Doulos SIL" w:hAnsi="Doulos SIL"/>
          <w:i/>
          <w:color w:val="0000FF"/>
        </w:rPr>
        <w:t>ígá-ná-ẁ</w:t>
      </w:r>
    </w:p>
    <w:p w14:paraId="772CB25D" w14:textId="77777777" w:rsidR="00C3285C" w:rsidRPr="00A25D81" w:rsidRDefault="00C3285C" w:rsidP="00C3285C">
      <w:pPr>
        <w:pStyle w:val="example-simple"/>
        <w:tabs>
          <w:tab w:val="clear" w:pos="1080"/>
          <w:tab w:val="left" w:pos="2340"/>
          <w:tab w:val="left" w:pos="4140"/>
          <w:tab w:val="left" w:pos="5400"/>
        </w:tabs>
      </w:pPr>
      <w:r w:rsidRPr="00A25D81">
        <w:tab/>
        <w:t>2Pl</w:t>
      </w:r>
      <w:r w:rsidRPr="00A25D81">
        <w:tab/>
      </w:r>
      <w:r w:rsidRPr="006876BE">
        <w:rPr>
          <w:rFonts w:ascii="Doulos SIL" w:hAnsi="Doulos SIL"/>
          <w:i/>
          <w:color w:val="0000FF"/>
        </w:rPr>
        <w:t xml:space="preserve">è </w:t>
      </w:r>
      <w:r w:rsidRPr="00A25D81">
        <w:t>{L}</w:t>
      </w:r>
      <w:r w:rsidRPr="006876BE">
        <w:rPr>
          <w:rFonts w:ascii="Doulos SIL" w:hAnsi="Doulos SIL"/>
          <w:i/>
          <w:color w:val="0000FF"/>
        </w:rPr>
        <w:t>-nà</w:t>
      </w:r>
      <w:r w:rsidRPr="00A25D81">
        <w:tab/>
      </w:r>
      <w:r w:rsidRPr="006876BE">
        <w:rPr>
          <w:rFonts w:ascii="Doulos SIL" w:hAnsi="Doulos SIL"/>
          <w:i/>
          <w:color w:val="0000FF"/>
        </w:rPr>
        <w:t>è ìgà-nà</w:t>
      </w:r>
      <w:r w:rsidRPr="00A25D81">
        <w:tab/>
      </w:r>
    </w:p>
    <w:p w14:paraId="08C38FBA" w14:textId="77777777" w:rsidR="00C3285C" w:rsidRPr="00A25D81" w:rsidRDefault="00C3285C" w:rsidP="00C3285C">
      <w:pPr>
        <w:pStyle w:val="example-simple"/>
        <w:tabs>
          <w:tab w:val="clear" w:pos="1080"/>
          <w:tab w:val="left" w:pos="2340"/>
          <w:tab w:val="left" w:pos="4140"/>
          <w:tab w:val="left" w:pos="5400"/>
        </w:tabs>
      </w:pPr>
    </w:p>
    <w:p w14:paraId="516D8273" w14:textId="77777777" w:rsidR="00C3285C" w:rsidRPr="00A25D81" w:rsidRDefault="00C3285C" w:rsidP="00C3285C">
      <w:pPr>
        <w:pStyle w:val="example-simple"/>
        <w:tabs>
          <w:tab w:val="clear" w:pos="1080"/>
          <w:tab w:val="left" w:pos="2340"/>
          <w:tab w:val="left" w:pos="4140"/>
          <w:tab w:val="left" w:pos="5400"/>
        </w:tabs>
      </w:pPr>
      <w:r w:rsidRPr="00A25D81">
        <w:tab/>
        <w:t>3Sg</w:t>
      </w:r>
      <w:r w:rsidRPr="00A25D81">
        <w:tab/>
        <w:t>{L}</w:t>
      </w:r>
      <w:r w:rsidRPr="006876BE">
        <w:rPr>
          <w:rFonts w:ascii="Doulos SIL" w:hAnsi="Doulos SIL"/>
          <w:i/>
          <w:color w:val="0000FF"/>
        </w:rPr>
        <w:t>-nà</w:t>
      </w:r>
      <w:r w:rsidRPr="00A25D81">
        <w:tab/>
      </w:r>
      <w:r w:rsidRPr="006876BE">
        <w:rPr>
          <w:rFonts w:ascii="Doulos SIL" w:hAnsi="Doulos SIL"/>
          <w:i/>
          <w:color w:val="0000FF"/>
        </w:rPr>
        <w:t>ìgà-nà</w:t>
      </w:r>
      <w:r w:rsidRPr="00A25D81">
        <w:tab/>
      </w:r>
    </w:p>
    <w:p w14:paraId="7132523C" w14:textId="77777777" w:rsidR="00C3285C" w:rsidRPr="00A25D81" w:rsidRDefault="00C3285C" w:rsidP="00C3285C">
      <w:pPr>
        <w:pStyle w:val="example-simple"/>
        <w:tabs>
          <w:tab w:val="clear" w:pos="1080"/>
          <w:tab w:val="left" w:pos="2340"/>
          <w:tab w:val="left" w:pos="4140"/>
          <w:tab w:val="left" w:pos="5400"/>
        </w:tabs>
      </w:pPr>
      <w:r w:rsidRPr="00A25D81">
        <w:tab/>
        <w:t>3Pl</w:t>
      </w:r>
      <w:r w:rsidRPr="00A25D81">
        <w:tab/>
        <w:t>{L}</w:t>
      </w:r>
      <w:r w:rsidRPr="006876BE">
        <w:rPr>
          <w:rFonts w:ascii="Doulos SIL" w:hAnsi="Doulos SIL"/>
          <w:i/>
          <w:color w:val="0000FF"/>
        </w:rPr>
        <w:t>-n-â:</w:t>
      </w:r>
      <w:r w:rsidRPr="00A25D81">
        <w:tab/>
      </w:r>
      <w:r w:rsidRPr="006876BE">
        <w:rPr>
          <w:rFonts w:ascii="Doulos SIL" w:hAnsi="Doulos SIL"/>
          <w:i/>
          <w:color w:val="0000FF"/>
        </w:rPr>
        <w:t>ìgà-n-â:</w:t>
      </w:r>
      <w:r w:rsidRPr="00A25D81">
        <w:tab/>
      </w:r>
    </w:p>
    <w:p w14:paraId="3289CD8C" w14:textId="77777777" w:rsidR="00C3285C" w:rsidRPr="00DD7673" w:rsidRDefault="00C3285C" w:rsidP="00C3285C"/>
    <w:p w14:paraId="6B9F302D" w14:textId="77777777" w:rsidR="00C3285C" w:rsidRPr="00DD7673" w:rsidRDefault="00C3285C" w:rsidP="00C3285C">
      <w:r w:rsidRPr="00DD7673">
        <w:t xml:space="preserve">For past forms with </w:t>
      </w:r>
      <w:r w:rsidRPr="006876BE">
        <w:rPr>
          <w:rFonts w:ascii="Doulos SIL" w:hAnsi="Doulos SIL"/>
          <w:i/>
          <w:color w:val="0000FF"/>
        </w:rPr>
        <w:t>-nɛ́-</w:t>
      </w:r>
      <w:r w:rsidRPr="00DD7673">
        <w:t>, see §10.6.1.3.</w:t>
      </w:r>
    </w:p>
    <w:p w14:paraId="550810A7" w14:textId="77777777" w:rsidR="00C3285C" w:rsidRPr="00DD7673" w:rsidRDefault="00C3285C" w:rsidP="00C3285C">
      <w:r w:rsidRPr="00DD7673">
        <w:lastRenderedPageBreak/>
        <w:tab/>
        <w:t xml:space="preserve">Stative negative </w:t>
      </w:r>
      <w:r w:rsidRPr="006876BE">
        <w:rPr>
          <w:rFonts w:ascii="Doulos SIL" w:hAnsi="Doulos SIL"/>
          <w:i/>
          <w:color w:val="0000FF"/>
        </w:rPr>
        <w:t>-nà-</w:t>
      </w:r>
      <w:r w:rsidRPr="00DD7673">
        <w:t xml:space="preserve"> is also found in </w:t>
      </w:r>
      <w:r w:rsidRPr="006876BE">
        <w:rPr>
          <w:rFonts w:ascii="Doulos SIL" w:hAnsi="Doulos SIL"/>
          <w:i/>
          <w:color w:val="0000FF"/>
        </w:rPr>
        <w:t>sà:-nà-</w:t>
      </w:r>
      <w:r w:rsidRPr="00DD7673">
        <w:t xml:space="preserve"> </w:t>
      </w:r>
      <w:r w:rsidR="006B4207">
        <w:t>‘</w:t>
      </w:r>
      <w:r w:rsidRPr="00DD7673">
        <w:t>not have</w:t>
      </w:r>
      <w:r w:rsidR="006B4207">
        <w:t>’</w:t>
      </w:r>
      <w:r w:rsidRPr="00DD7673">
        <w:t xml:space="preserve">. A variant </w:t>
      </w:r>
      <w:r w:rsidRPr="006876BE">
        <w:rPr>
          <w:rFonts w:ascii="Doulos SIL" w:hAnsi="Doulos SIL"/>
          <w:i/>
          <w:color w:val="0000FF"/>
        </w:rPr>
        <w:t>-là-</w:t>
      </w:r>
      <w:r w:rsidRPr="00DD7673">
        <w:t xml:space="preserve"> occurs in </w:t>
      </w:r>
      <w:r w:rsidRPr="006876BE">
        <w:rPr>
          <w:rFonts w:ascii="Doulos SIL" w:hAnsi="Doulos SIL"/>
          <w:i/>
          <w:color w:val="0000FF"/>
        </w:rPr>
        <w:t>cè-là-</w:t>
      </w:r>
      <w:r w:rsidRPr="00DD7673">
        <w:t xml:space="preserve"> </w:t>
      </w:r>
      <w:r w:rsidR="006B4207">
        <w:t>‘</w:t>
      </w:r>
      <w:r w:rsidRPr="00DD7673">
        <w:t>did not want</w:t>
      </w:r>
      <w:r w:rsidR="006B4207">
        <w:t>’</w:t>
      </w:r>
      <w:r w:rsidRPr="00DD7673">
        <w:t xml:space="preserve">. Unusually, </w:t>
      </w:r>
      <w:r w:rsidRPr="006876BE">
        <w:rPr>
          <w:rFonts w:ascii="Doulos SIL" w:hAnsi="Doulos SIL"/>
          <w:i/>
          <w:color w:val="0000FF"/>
        </w:rPr>
        <w:t>yé-nì-</w:t>
      </w:r>
      <w:r w:rsidRPr="00DD7673">
        <w:t xml:space="preserve"> </w:t>
      </w:r>
      <w:r w:rsidR="006B4207">
        <w:t>‘</w:t>
      </w:r>
      <w:r w:rsidRPr="00DD7673">
        <w:t>not know</w:t>
      </w:r>
      <w:r w:rsidR="006B4207">
        <w:t>’</w:t>
      </w:r>
      <w:r w:rsidRPr="00DD7673">
        <w:t xml:space="preserve"> has the regular perfective negative suffix.</w:t>
      </w:r>
    </w:p>
    <w:p w14:paraId="3173BC7F" w14:textId="77777777" w:rsidR="00C3285C" w:rsidRPr="00DD7673" w:rsidRDefault="00C3285C" w:rsidP="00C3285C">
      <w:r w:rsidRPr="00DD7673">
        <w:tab/>
        <w:t xml:space="preserve">For adjectives with </w:t>
      </w:r>
      <w:r w:rsidRPr="006876BE">
        <w:rPr>
          <w:rFonts w:ascii="Doulos SIL" w:hAnsi="Doulos SIL"/>
          <w:i/>
          <w:color w:val="0000FF"/>
        </w:rPr>
        <w:t>-ná</w:t>
      </w:r>
      <w:r w:rsidRPr="00DD7673">
        <w:t xml:space="preserve"> negating another adjective (e.g. </w:t>
      </w:r>
      <w:r w:rsidR="006B4207">
        <w:t>‘</w:t>
      </w:r>
      <w:r w:rsidRPr="00DD7673">
        <w:t>not good</w:t>
      </w:r>
      <w:r w:rsidR="006B4207">
        <w:t>’</w:t>
      </w:r>
      <w:r w:rsidRPr="00DD7673">
        <w:t xml:space="preserve"> = </w:t>
      </w:r>
      <w:r w:rsidR="006B4207">
        <w:t>‘</w:t>
      </w:r>
      <w:r w:rsidRPr="00DD7673">
        <w:t>bad</w:t>
      </w:r>
      <w:r w:rsidR="006B4207">
        <w:t>’</w:t>
      </w:r>
      <w:r w:rsidRPr="00DD7673">
        <w:t>), see §4.5.4 and §11.4.1.3.</w:t>
      </w:r>
    </w:p>
    <w:p w14:paraId="40132835" w14:textId="77777777" w:rsidR="00C3285C" w:rsidRPr="00EE6571" w:rsidRDefault="00C3285C" w:rsidP="00C3285C">
      <w:bookmarkStart w:id="1583" w:name="_Toc508942890"/>
      <w:bookmarkStart w:id="1584" w:name="_Toc508943490"/>
      <w:bookmarkStart w:id="1585" w:name="_Toc518533277"/>
      <w:bookmarkStart w:id="1586" w:name="_Toc78375791"/>
      <w:bookmarkStart w:id="1587" w:name="_Toc79405893"/>
    </w:p>
    <w:p w14:paraId="39FA4B73" w14:textId="77777777" w:rsidR="00C3285C" w:rsidRPr="00EE6571" w:rsidRDefault="00C3285C" w:rsidP="00C3285C"/>
    <w:p w14:paraId="522D5E95" w14:textId="77777777" w:rsidR="00C3285C" w:rsidRPr="00EE6571" w:rsidRDefault="00C3285C" w:rsidP="00C3285C">
      <w:pPr>
        <w:pStyle w:val="Heading4"/>
      </w:pPr>
      <w:bookmarkStart w:id="1588" w:name="_Toc348357910"/>
      <w:r w:rsidRPr="00EE6571">
        <w:t>Passive stative negative</w:t>
      </w:r>
      <w:bookmarkEnd w:id="1588"/>
    </w:p>
    <w:p w14:paraId="319251DF" w14:textId="77777777" w:rsidR="00C3285C" w:rsidRPr="00F374A1" w:rsidRDefault="00C3285C" w:rsidP="00C3285C">
      <w:r w:rsidRPr="00F374A1">
        <w:t xml:space="preserve">The passive stative in </w:t>
      </w:r>
      <w:r w:rsidRPr="006876BE">
        <w:rPr>
          <w:rFonts w:ascii="Doulos SIL" w:hAnsi="Doulos SIL"/>
          <w:i/>
          <w:color w:val="0000FF"/>
        </w:rPr>
        <w:t>-yɛ́=ẁⁿ</w:t>
      </w:r>
      <w:r w:rsidRPr="00F374A1">
        <w:t xml:space="preserve"> ~ </w:t>
      </w:r>
      <w:r w:rsidRPr="006876BE">
        <w:rPr>
          <w:rFonts w:ascii="Doulos SIL" w:hAnsi="Doulos SIL"/>
          <w:i/>
          <w:color w:val="0000FF"/>
        </w:rPr>
        <w:t>-yé=ẁⁿ</w:t>
      </w:r>
      <w:r w:rsidRPr="00F374A1">
        <w:t xml:space="preserve"> has negative counterparts as in (xx1). The verb stem now ends in </w:t>
      </w:r>
      <w:r w:rsidRPr="00F374A1">
        <w:noBreakHyphen/>
      </w:r>
      <w:r w:rsidRPr="006876BE">
        <w:rPr>
          <w:rFonts w:ascii="Doulos SIL" w:hAnsi="Doulos SIL"/>
          <w:i/>
          <w:color w:val="0000FF"/>
        </w:rPr>
        <w:t>à:</w:t>
      </w:r>
      <w:r w:rsidRPr="006876BE">
        <w:rPr>
          <w:rFonts w:ascii="Doulos SIL" w:hAnsi="Doulos SIL"/>
          <w:i/>
          <w:color w:val="0000FF"/>
        </w:rPr>
        <w:noBreakHyphen/>
      </w:r>
      <w:r w:rsidRPr="00F374A1">
        <w:t xml:space="preserve"> and is followed by a H-toned variant of the perfective negative suffix </w:t>
      </w:r>
      <w:r w:rsidRPr="006876BE">
        <w:rPr>
          <w:rFonts w:ascii="Doulos SIL" w:hAnsi="Doulos SIL"/>
          <w:i/>
          <w:color w:val="0000FF"/>
        </w:rPr>
        <w:noBreakHyphen/>
        <w:t>nì</w:t>
      </w:r>
      <w:r w:rsidRPr="006876BE">
        <w:rPr>
          <w:rFonts w:ascii="Doulos SIL" w:hAnsi="Doulos SIL"/>
          <w:i/>
          <w:color w:val="0000FF"/>
        </w:rPr>
        <w:noBreakHyphen/>
      </w:r>
      <w:r w:rsidRPr="00F374A1">
        <w:t xml:space="preserve">. Just as </w:t>
      </w:r>
      <w:r w:rsidRPr="006876BE">
        <w:rPr>
          <w:rFonts w:ascii="Doulos SIL" w:hAnsi="Doulos SIL"/>
          <w:i/>
          <w:color w:val="0000FF"/>
        </w:rPr>
        <w:t>-yɛ́</w:t>
      </w:r>
      <w:r w:rsidRPr="00F374A1">
        <w:t xml:space="preserve"> resembles a 3Pl subject suffix for the perfective, so the </w:t>
      </w:r>
      <w:r w:rsidRPr="00F374A1">
        <w:noBreakHyphen/>
      </w:r>
      <w:r w:rsidRPr="006876BE">
        <w:rPr>
          <w:rFonts w:ascii="Doulos SIL" w:hAnsi="Doulos SIL"/>
          <w:i/>
          <w:color w:val="0000FF"/>
        </w:rPr>
        <w:t>à:</w:t>
      </w:r>
      <w:r w:rsidRPr="006876BE">
        <w:rPr>
          <w:rFonts w:ascii="Doulos SIL" w:hAnsi="Doulos SIL"/>
          <w:i/>
          <w:color w:val="0000FF"/>
        </w:rPr>
        <w:noBreakHyphen/>
      </w:r>
      <w:r w:rsidRPr="00F374A1">
        <w:t xml:space="preserve"> resembles some other 3Pl subject suffix allomorphs, though here the construction is an impersonal passive. There is no clear indication that the form is nominal syntactically, and there is no plural </w:t>
      </w:r>
      <w:r w:rsidRPr="006876BE">
        <w:rPr>
          <w:rFonts w:ascii="Doulos SIL" w:hAnsi="Doulos SIL"/>
          <w:i/>
          <w:color w:val="0000FF"/>
        </w:rPr>
        <w:noBreakHyphen/>
        <w:t>gè</w:t>
      </w:r>
      <w:r w:rsidRPr="006876BE">
        <w:rPr>
          <w:rFonts w:ascii="Doulos SIL" w:hAnsi="Doulos SIL"/>
          <w:i/>
          <w:color w:val="0000FF"/>
        </w:rPr>
        <w:noBreakHyphen/>
      </w:r>
      <w:r w:rsidRPr="00F374A1">
        <w:t xml:space="preserve"> in examples like (xx1b) with plural subject.</w:t>
      </w:r>
    </w:p>
    <w:p w14:paraId="555BA663" w14:textId="77777777" w:rsidR="00C3285C" w:rsidRPr="00F374A1" w:rsidRDefault="00C3285C" w:rsidP="00C3285C"/>
    <w:p w14:paraId="380AFDA8" w14:textId="77777777" w:rsidR="00C3285C" w:rsidRPr="00F374A1" w:rsidRDefault="00C3285C" w:rsidP="00C3285C">
      <w:pPr>
        <w:pStyle w:val="exampleabc"/>
      </w:pPr>
      <w:r w:rsidRPr="003864A9">
        <w:t>(xx1)</w:t>
      </w:r>
      <w:r w:rsidRPr="003864A9">
        <w:tab/>
        <w:t>a.</w:t>
      </w:r>
      <w:r w:rsidRPr="003864A9">
        <w:tab/>
      </w:r>
      <w:r w:rsidRPr="006876BE">
        <w:rPr>
          <w:rFonts w:ascii="Doulos SIL" w:hAnsi="Doulos SIL"/>
          <w:i/>
          <w:color w:val="0000FF"/>
        </w:rPr>
        <w:t>[bówⁿ</w:t>
      </w:r>
      <w:r w:rsidRPr="006876BE">
        <w:rPr>
          <w:rFonts w:ascii="Doulos SIL" w:hAnsi="Doulos SIL"/>
          <w:i/>
          <w:color w:val="0000FF"/>
        </w:rPr>
        <w:tab/>
        <w:t>rì]</w:t>
      </w:r>
      <w:r w:rsidRPr="006876BE">
        <w:rPr>
          <w:rFonts w:ascii="Doulos SIL" w:hAnsi="Doulos SIL"/>
          <w:i/>
          <w:color w:val="0000FF"/>
        </w:rPr>
        <w:tab/>
        <w:t>ímb-à:-ní</w:t>
      </w:r>
    </w:p>
    <w:p w14:paraId="18B1D9C5" w14:textId="2E9E515A" w:rsidR="00C3285C" w:rsidRPr="00F374A1" w:rsidRDefault="00C3285C" w:rsidP="00C3285C">
      <w:pPr>
        <w:pStyle w:val="exampleabc"/>
      </w:pPr>
      <w:r w:rsidRPr="00F374A1">
        <w:tab/>
      </w:r>
      <w:r w:rsidRPr="00F374A1">
        <w:tab/>
        <w:t>[door</w:t>
      </w:r>
      <w:r w:rsidRPr="00F374A1">
        <w:tab/>
        <w:t>Def]</w:t>
      </w:r>
      <w:r w:rsidRPr="00F374A1">
        <w:tab/>
        <w:t>shut-Pass-</w:t>
      </w:r>
      <w:r w:rsidR="00167D62">
        <w:t>PfvNeg</w:t>
      </w:r>
    </w:p>
    <w:p w14:paraId="79FC15D5" w14:textId="4EAD7043" w:rsidR="00C3285C" w:rsidRPr="00F374A1" w:rsidRDefault="00C3285C" w:rsidP="00C3285C">
      <w:pPr>
        <w:pStyle w:val="exampleabc"/>
      </w:pPr>
      <w:r w:rsidRPr="00F374A1">
        <w:tab/>
      </w:r>
      <w:r w:rsidRPr="00F374A1">
        <w:tab/>
      </w:r>
      <w:r w:rsidR="006B4207">
        <w:t>‘</w:t>
      </w:r>
      <w:r w:rsidRPr="00F374A1">
        <w:t>The door is shut.</w:t>
      </w:r>
      <w:r w:rsidR="006B4207">
        <w:t>’</w:t>
      </w:r>
      <w:r w:rsidR="002D5CBC">
        <w:t xml:space="preserve"> (Boui)</w:t>
      </w:r>
    </w:p>
    <w:p w14:paraId="56DE8038" w14:textId="77777777" w:rsidR="00C3285C" w:rsidRPr="00F374A1" w:rsidRDefault="00C3285C" w:rsidP="00C3285C">
      <w:pPr>
        <w:pStyle w:val="exampleabc"/>
      </w:pPr>
    </w:p>
    <w:p w14:paraId="30E9B74A" w14:textId="77777777" w:rsidR="00C3285C" w:rsidRPr="00F374A1" w:rsidRDefault="00C3285C" w:rsidP="00C3285C">
      <w:pPr>
        <w:pStyle w:val="exampleabc"/>
      </w:pPr>
      <w:r w:rsidRPr="00F374A1">
        <w:tab/>
        <w:t>b.</w:t>
      </w:r>
      <w:r w:rsidRPr="00F374A1">
        <w:tab/>
      </w:r>
      <w:r w:rsidRPr="006876BE">
        <w:rPr>
          <w:rFonts w:ascii="Doulos SIL" w:hAnsi="Doulos SIL"/>
          <w:i/>
          <w:color w:val="0000FF"/>
        </w:rPr>
        <w:t>[ná:-gè</w:t>
      </w:r>
      <w:r w:rsidRPr="006876BE">
        <w:rPr>
          <w:rFonts w:ascii="Doulos SIL" w:hAnsi="Doulos SIL"/>
          <w:i/>
          <w:color w:val="0000FF"/>
        </w:rPr>
        <w:tab/>
        <w:t>rì]</w:t>
      </w:r>
      <w:r w:rsidRPr="006876BE">
        <w:rPr>
          <w:rFonts w:ascii="Doulos SIL" w:hAnsi="Doulos SIL"/>
          <w:i/>
          <w:color w:val="0000FF"/>
        </w:rPr>
        <w:tab/>
        <w:t>pág-à:-ní</w:t>
      </w:r>
    </w:p>
    <w:p w14:paraId="11296EA6" w14:textId="45102D48" w:rsidR="00C3285C" w:rsidRPr="00F374A1" w:rsidRDefault="00C3285C" w:rsidP="00C3285C">
      <w:pPr>
        <w:pStyle w:val="exampleabc"/>
      </w:pPr>
      <w:r w:rsidRPr="00F374A1">
        <w:tab/>
      </w:r>
      <w:r w:rsidRPr="00F374A1">
        <w:tab/>
        <w:t>[cow-Pl</w:t>
      </w:r>
      <w:r w:rsidRPr="00F374A1">
        <w:tab/>
        <w:t>Def]</w:t>
      </w:r>
      <w:r w:rsidRPr="00F374A1">
        <w:tab/>
        <w:t>tie-Pass-</w:t>
      </w:r>
      <w:r w:rsidR="00167D62">
        <w:t>PfvNeg</w:t>
      </w:r>
    </w:p>
    <w:p w14:paraId="7D8684D5" w14:textId="6EB8869D" w:rsidR="00C3285C" w:rsidRPr="00F374A1" w:rsidRDefault="00C3285C" w:rsidP="00C3285C">
      <w:pPr>
        <w:pStyle w:val="exampleabc"/>
      </w:pPr>
      <w:r w:rsidRPr="00F374A1">
        <w:tab/>
      </w:r>
      <w:r w:rsidRPr="00F374A1">
        <w:tab/>
      </w:r>
      <w:r w:rsidR="006B4207">
        <w:t>‘</w:t>
      </w:r>
      <w:r w:rsidRPr="00F374A1">
        <w:t>The cow is tied up.</w:t>
      </w:r>
      <w:r w:rsidR="006B4207">
        <w:t>’</w:t>
      </w:r>
      <w:r w:rsidR="002D5CBC">
        <w:t xml:space="preserve"> (Boui)</w:t>
      </w:r>
    </w:p>
    <w:p w14:paraId="2CA2D7DD" w14:textId="77777777" w:rsidR="008E5339" w:rsidRDefault="00C3285C" w:rsidP="00683DFE">
      <w:pPr>
        <w:pStyle w:val="Heading2"/>
        <w:tabs>
          <w:tab w:val="num" w:pos="576"/>
        </w:tabs>
        <w:ind w:left="576" w:hanging="576"/>
      </w:pPr>
      <w:bookmarkStart w:id="1589" w:name="_Toc348357911"/>
      <w:r>
        <w:t>Capacitative</w:t>
      </w:r>
      <w:r w:rsidR="008E5339">
        <w:t xml:space="preserve"> (</w:t>
      </w:r>
      <w:r w:rsidR="006B4207">
        <w:t>‘</w:t>
      </w:r>
      <w:r w:rsidR="008E5339">
        <w:t>can, be able</w:t>
      </w:r>
      <w:r w:rsidR="006B4207">
        <w:t>’</w:t>
      </w:r>
      <w:r w:rsidR="008E5339">
        <w:t>)</w:t>
      </w:r>
      <w:bookmarkEnd w:id="1589"/>
    </w:p>
    <w:p w14:paraId="7E40161E" w14:textId="77777777" w:rsidR="00C3285C" w:rsidRDefault="008E5339" w:rsidP="008E5339">
      <w:pPr>
        <w:pStyle w:val="Heading3"/>
      </w:pPr>
      <w:bookmarkStart w:id="1590" w:name="_Toc348357912"/>
      <w:r>
        <w:t>Derivational suffix</w:t>
      </w:r>
      <w:r w:rsidR="00C3285C">
        <w:t xml:space="preserve"> (-</w:t>
      </w:r>
      <w:r w:rsidR="00C3285C" w:rsidRPr="006876BE">
        <w:rPr>
          <w:rFonts w:ascii="Doulos SIL" w:hAnsi="Doulos SIL"/>
          <w:i/>
          <w:color w:val="0000FF"/>
        </w:rPr>
        <w:t>má-</w:t>
      </w:r>
      <w:r w:rsidR="00C3285C">
        <w:t>)</w:t>
      </w:r>
      <w:bookmarkEnd w:id="1590"/>
    </w:p>
    <w:p w14:paraId="7B9D7F1F" w14:textId="77777777" w:rsidR="00C3285C" w:rsidRPr="0079516B" w:rsidRDefault="00C3285C" w:rsidP="00C3285C">
      <w:r w:rsidRPr="00A0707E">
        <w:rPr>
          <w:rFonts w:ascii="Doulos SIL" w:hAnsi="Doulos SIL"/>
          <w:i/>
          <w:color w:val="0000FF"/>
        </w:rPr>
        <w:t>-</w:t>
      </w:r>
      <w:r w:rsidRPr="006876BE">
        <w:rPr>
          <w:rFonts w:ascii="Doulos SIL" w:hAnsi="Doulos SIL"/>
          <w:i/>
          <w:color w:val="0000FF"/>
        </w:rPr>
        <w:t>má-</w:t>
      </w:r>
      <w:r w:rsidRPr="0079516B">
        <w:t xml:space="preserve"> is added to the O-stem of the verb, which has {H} melody except in 1Pl/2Pl. The negative form is </w:t>
      </w:r>
      <w:r w:rsidRPr="006876BE">
        <w:rPr>
          <w:rFonts w:ascii="Doulos SIL" w:hAnsi="Doulos SIL"/>
          <w:i/>
          <w:color w:val="0000FF"/>
        </w:rPr>
        <w:noBreakHyphen/>
        <w:t>má</w:t>
      </w:r>
      <w:r w:rsidRPr="006876BE">
        <w:rPr>
          <w:rFonts w:ascii="Doulos SIL" w:hAnsi="Doulos SIL"/>
          <w:i/>
          <w:color w:val="0000FF"/>
        </w:rPr>
        <w:noBreakHyphen/>
        <w:t>nâ</w:t>
      </w:r>
      <w:r w:rsidRPr="0079516B">
        <w:noBreakHyphen/>
        <w:t xml:space="preserve">, cf. stative negative </w:t>
      </w:r>
      <w:r w:rsidRPr="006876BE">
        <w:rPr>
          <w:rFonts w:ascii="Doulos SIL" w:hAnsi="Doulos SIL"/>
          <w:i/>
          <w:color w:val="0000FF"/>
        </w:rPr>
        <w:t>-nà</w:t>
      </w:r>
      <w:r w:rsidRPr="0079516B">
        <w:t xml:space="preserve"> (§10.4.2). The paradigms are in (xx1).</w:t>
      </w:r>
    </w:p>
    <w:p w14:paraId="6422BCC6" w14:textId="77777777" w:rsidR="00C3285C" w:rsidRPr="0079516B" w:rsidRDefault="00C3285C" w:rsidP="00C3285C"/>
    <w:p w14:paraId="23B0E327" w14:textId="77777777" w:rsidR="00C3285C" w:rsidRPr="0079516B" w:rsidRDefault="00C3285C" w:rsidP="00C3285C">
      <w:pPr>
        <w:pStyle w:val="example-simple"/>
        <w:tabs>
          <w:tab w:val="clear" w:pos="1080"/>
          <w:tab w:val="left" w:pos="1620"/>
          <w:tab w:val="left" w:pos="3600"/>
        </w:tabs>
      </w:pPr>
      <w:r w:rsidRPr="0079516B">
        <w:t>(xx1)</w:t>
      </w:r>
      <w:r w:rsidRPr="0079516B">
        <w:tab/>
      </w:r>
      <w:r w:rsidRPr="0079516B">
        <w:tab/>
      </w:r>
      <w:r w:rsidR="006B4207">
        <w:t>‘</w:t>
      </w:r>
      <w:r w:rsidRPr="0079516B">
        <w:t>can sweep</w:t>
      </w:r>
      <w:r w:rsidR="006B4207">
        <w:t>’</w:t>
      </w:r>
      <w:r w:rsidRPr="0079516B">
        <w:tab/>
      </w:r>
      <w:r w:rsidR="006B4207">
        <w:t>‘</w:t>
      </w:r>
      <w:r w:rsidRPr="0079516B">
        <w:t>cannot sweep</w:t>
      </w:r>
      <w:r w:rsidR="006B4207">
        <w:t>’</w:t>
      </w:r>
    </w:p>
    <w:p w14:paraId="5407263C" w14:textId="77777777" w:rsidR="00C3285C" w:rsidRPr="0079516B" w:rsidRDefault="00C3285C" w:rsidP="00C3285C">
      <w:pPr>
        <w:pStyle w:val="example-simple"/>
        <w:tabs>
          <w:tab w:val="clear" w:pos="1080"/>
          <w:tab w:val="left" w:pos="1620"/>
          <w:tab w:val="left" w:pos="3600"/>
        </w:tabs>
      </w:pPr>
    </w:p>
    <w:p w14:paraId="3152A82F" w14:textId="77777777" w:rsidR="00C3285C" w:rsidRPr="0079516B" w:rsidRDefault="00C3285C" w:rsidP="00C3285C">
      <w:pPr>
        <w:pStyle w:val="example-simple"/>
        <w:tabs>
          <w:tab w:val="clear" w:pos="1080"/>
          <w:tab w:val="left" w:pos="1620"/>
          <w:tab w:val="left" w:pos="3600"/>
        </w:tabs>
      </w:pPr>
      <w:r w:rsidRPr="0079516B">
        <w:tab/>
        <w:t>1Sg</w:t>
      </w:r>
      <w:r w:rsidRPr="0079516B">
        <w:tab/>
      </w:r>
      <w:r w:rsidRPr="006876BE">
        <w:rPr>
          <w:rFonts w:ascii="Doulos SIL" w:hAnsi="Doulos SIL"/>
          <w:i/>
          <w:color w:val="0000FF"/>
        </w:rPr>
        <w:t>ígíló-má-yⁿ</w:t>
      </w:r>
      <w:r w:rsidRPr="006876BE">
        <w:rPr>
          <w:rFonts w:ascii="Doulos SIL" w:hAnsi="Doulos SIL"/>
          <w:i/>
          <w:color w:val="0000FF"/>
        </w:rPr>
        <w:tab/>
        <w:t>ígíló-má-ná-yⁿ</w:t>
      </w:r>
    </w:p>
    <w:p w14:paraId="4B0AEB7D" w14:textId="77777777" w:rsidR="00C3285C" w:rsidRPr="006876BE" w:rsidRDefault="00C3285C" w:rsidP="00C3285C">
      <w:pPr>
        <w:pStyle w:val="example-simple"/>
        <w:tabs>
          <w:tab w:val="clear" w:pos="1080"/>
          <w:tab w:val="left" w:pos="1620"/>
          <w:tab w:val="left" w:pos="3600"/>
        </w:tabs>
        <w:rPr>
          <w:rFonts w:ascii="Doulos SIL" w:hAnsi="Doulos SIL"/>
          <w:i/>
          <w:color w:val="0000FF"/>
        </w:rPr>
      </w:pPr>
      <w:r w:rsidRPr="0079516B">
        <w:tab/>
        <w:t>1Pl</w:t>
      </w:r>
      <w:r w:rsidRPr="0079516B">
        <w:tab/>
      </w:r>
      <w:r w:rsidRPr="006876BE">
        <w:rPr>
          <w:rFonts w:ascii="Doulos SIL" w:hAnsi="Doulos SIL"/>
          <w:i/>
          <w:color w:val="0000FF"/>
        </w:rPr>
        <w:t>nì ìgìlò-má</w:t>
      </w:r>
      <w:r w:rsidRPr="006876BE">
        <w:rPr>
          <w:rFonts w:ascii="Doulos SIL" w:hAnsi="Doulos SIL"/>
          <w:i/>
          <w:color w:val="0000FF"/>
        </w:rPr>
        <w:tab/>
        <w:t>nì ìgìlò-mà-ná</w:t>
      </w:r>
    </w:p>
    <w:p w14:paraId="7CF90122" w14:textId="77777777" w:rsidR="00C3285C" w:rsidRPr="0079516B" w:rsidRDefault="00C3285C" w:rsidP="00C3285C">
      <w:pPr>
        <w:pStyle w:val="example-simple"/>
        <w:tabs>
          <w:tab w:val="clear" w:pos="1080"/>
          <w:tab w:val="left" w:pos="1620"/>
          <w:tab w:val="left" w:pos="3600"/>
        </w:tabs>
      </w:pPr>
      <w:r w:rsidRPr="0079516B">
        <w:tab/>
        <w:t>2Sg</w:t>
      </w:r>
      <w:r w:rsidRPr="0079516B">
        <w:tab/>
      </w:r>
      <w:r w:rsidRPr="006876BE">
        <w:rPr>
          <w:rFonts w:ascii="Doulos SIL" w:hAnsi="Doulos SIL"/>
          <w:i/>
          <w:color w:val="0000FF"/>
        </w:rPr>
        <w:t xml:space="preserve">ígíló-má-w </w:t>
      </w:r>
      <w:r w:rsidRPr="006876BE">
        <w:rPr>
          <w:rFonts w:ascii="Doulos SIL" w:hAnsi="Doulos SIL"/>
          <w:i/>
          <w:color w:val="0000FF"/>
        </w:rPr>
        <w:tab/>
        <w:t>ígíló-má-ná-w</w:t>
      </w:r>
    </w:p>
    <w:p w14:paraId="77AD76AD" w14:textId="77777777" w:rsidR="00C3285C" w:rsidRPr="0079516B" w:rsidRDefault="00C3285C" w:rsidP="00C3285C">
      <w:pPr>
        <w:pStyle w:val="example-simple"/>
        <w:tabs>
          <w:tab w:val="clear" w:pos="1080"/>
          <w:tab w:val="left" w:pos="1620"/>
          <w:tab w:val="left" w:pos="3600"/>
        </w:tabs>
      </w:pPr>
      <w:r w:rsidRPr="0079516B">
        <w:tab/>
        <w:t>2Pl</w:t>
      </w:r>
      <w:r w:rsidRPr="0079516B">
        <w:tab/>
      </w:r>
      <w:r w:rsidRPr="006876BE">
        <w:rPr>
          <w:rFonts w:ascii="Doulos SIL" w:hAnsi="Doulos SIL"/>
          <w:i/>
          <w:color w:val="0000FF"/>
        </w:rPr>
        <w:t>è ìgìlò-má</w:t>
      </w:r>
      <w:r w:rsidRPr="006876BE">
        <w:rPr>
          <w:rFonts w:ascii="Doulos SIL" w:hAnsi="Doulos SIL"/>
          <w:i/>
          <w:color w:val="0000FF"/>
        </w:rPr>
        <w:tab/>
        <w:t>è ìgìlò-mà-ná</w:t>
      </w:r>
    </w:p>
    <w:p w14:paraId="54AEB878" w14:textId="77777777" w:rsidR="00C3285C" w:rsidRPr="0079516B" w:rsidRDefault="00C3285C" w:rsidP="00C3285C">
      <w:pPr>
        <w:pStyle w:val="example-simple"/>
        <w:tabs>
          <w:tab w:val="clear" w:pos="1080"/>
          <w:tab w:val="left" w:pos="1620"/>
          <w:tab w:val="left" w:pos="3600"/>
        </w:tabs>
      </w:pPr>
    </w:p>
    <w:p w14:paraId="4DE7A38B" w14:textId="77777777" w:rsidR="00C3285C" w:rsidRPr="0079516B" w:rsidRDefault="00C3285C" w:rsidP="00C3285C">
      <w:pPr>
        <w:pStyle w:val="example-simple"/>
        <w:tabs>
          <w:tab w:val="clear" w:pos="1080"/>
          <w:tab w:val="left" w:pos="1620"/>
          <w:tab w:val="left" w:pos="3600"/>
        </w:tabs>
      </w:pPr>
      <w:r w:rsidRPr="0079516B">
        <w:tab/>
        <w:t>3Sg</w:t>
      </w:r>
      <w:r w:rsidRPr="0079516B">
        <w:tab/>
      </w:r>
      <w:r w:rsidRPr="006876BE">
        <w:rPr>
          <w:rFonts w:ascii="Doulos SIL" w:hAnsi="Doulos SIL"/>
          <w:i/>
          <w:color w:val="0000FF"/>
        </w:rPr>
        <w:t>ígíló-mâ-</w:t>
      </w:r>
      <w:r w:rsidRPr="006876BE">
        <w:rPr>
          <w:rFonts w:ascii="Doulos SIL" w:hAnsi="Doulos SIL"/>
          <w:i/>
          <w:color w:val="0000FF"/>
        </w:rPr>
        <w:sym w:font="Symbol" w:char="F0C6"/>
      </w:r>
      <w:r w:rsidRPr="006876BE">
        <w:rPr>
          <w:rFonts w:ascii="Doulos SIL" w:hAnsi="Doulos SIL"/>
          <w:i/>
          <w:color w:val="0000FF"/>
        </w:rPr>
        <w:tab/>
        <w:t>ígíló-má-nâ-</w:t>
      </w:r>
      <w:r w:rsidRPr="006876BE">
        <w:rPr>
          <w:rFonts w:ascii="Doulos SIL" w:hAnsi="Doulos SIL"/>
          <w:i/>
          <w:color w:val="0000FF"/>
        </w:rPr>
        <w:sym w:font="Symbol" w:char="F0C6"/>
      </w:r>
    </w:p>
    <w:p w14:paraId="4A79DE11" w14:textId="77777777" w:rsidR="00C3285C" w:rsidRPr="0079516B" w:rsidRDefault="00C3285C" w:rsidP="00C3285C">
      <w:pPr>
        <w:pStyle w:val="example-simple"/>
        <w:tabs>
          <w:tab w:val="clear" w:pos="1080"/>
          <w:tab w:val="left" w:pos="1620"/>
          <w:tab w:val="left" w:pos="3600"/>
        </w:tabs>
      </w:pPr>
      <w:r w:rsidRPr="0079516B">
        <w:tab/>
        <w:t>3Pl</w:t>
      </w:r>
      <w:r w:rsidRPr="0079516B">
        <w:tab/>
      </w:r>
      <w:r w:rsidRPr="006876BE">
        <w:rPr>
          <w:rFonts w:ascii="Doulos SIL" w:hAnsi="Doulos SIL"/>
          <w:i/>
          <w:color w:val="0000FF"/>
        </w:rPr>
        <w:t>ígíló-mà-â:</w:t>
      </w:r>
      <w:r w:rsidRPr="006876BE">
        <w:rPr>
          <w:rFonts w:ascii="Doulos SIL" w:hAnsi="Doulos SIL"/>
          <w:i/>
          <w:color w:val="0000FF"/>
        </w:rPr>
        <w:tab/>
        <w:t>ígíló-mà-n-â:</w:t>
      </w:r>
    </w:p>
    <w:p w14:paraId="40491275" w14:textId="77777777" w:rsidR="00C3285C" w:rsidRPr="0079516B" w:rsidRDefault="00C3285C" w:rsidP="00C3285C">
      <w:pPr>
        <w:pStyle w:val="example-simple"/>
        <w:tabs>
          <w:tab w:val="clear" w:pos="1080"/>
          <w:tab w:val="left" w:pos="1620"/>
          <w:tab w:val="left" w:pos="4320"/>
        </w:tabs>
      </w:pPr>
    </w:p>
    <w:p w14:paraId="4E55FC01" w14:textId="77777777" w:rsidR="00C3285C" w:rsidRPr="00E36CD1" w:rsidRDefault="00C3285C" w:rsidP="00C3285C">
      <w:pPr>
        <w:pStyle w:val="example-simple"/>
        <w:tabs>
          <w:tab w:val="clear" w:pos="1080"/>
          <w:tab w:val="left" w:pos="1620"/>
          <w:tab w:val="left" w:pos="4320"/>
        </w:tabs>
      </w:pPr>
      <w:r w:rsidRPr="0079516B">
        <w:lastRenderedPageBreak/>
        <w:t xml:space="preserve">From -ATR </w:t>
      </w:r>
      <w:r w:rsidRPr="006876BE">
        <w:rPr>
          <w:rFonts w:ascii="Doulos SIL" w:hAnsi="Doulos SIL"/>
          <w:i/>
          <w:color w:val="0000FF"/>
        </w:rPr>
        <w:t>dɔ́nɔ́-</w:t>
      </w:r>
      <w:r w:rsidRPr="0079516B">
        <w:t xml:space="preserve"> </w:t>
      </w:r>
      <w:r w:rsidR="006B4207">
        <w:t>‘</w:t>
      </w:r>
      <w:r w:rsidRPr="0079516B">
        <w:t>buy</w:t>
      </w:r>
      <w:r w:rsidR="006B4207">
        <w:t>’</w:t>
      </w:r>
      <w:r w:rsidRPr="0079516B">
        <w:t xml:space="preserve"> we get 3Sg </w:t>
      </w:r>
      <w:r w:rsidRPr="006876BE">
        <w:rPr>
          <w:rFonts w:ascii="Doulos SIL" w:hAnsi="Doulos SIL"/>
          <w:i/>
          <w:color w:val="0000FF"/>
        </w:rPr>
        <w:t>dɔ́nɔ́-mâ-</w:t>
      </w:r>
      <w:r w:rsidRPr="006876BE">
        <w:rPr>
          <w:rFonts w:ascii="Doulos SIL" w:hAnsi="Doulos SIL"/>
          <w:i/>
          <w:color w:val="0000FF"/>
        </w:rPr>
        <w:sym w:font="Symbol" w:char="F0C6"/>
      </w:r>
      <w:r w:rsidRPr="000A370E">
        <w:t xml:space="preserve"> </w:t>
      </w:r>
      <w:r w:rsidR="006B4207">
        <w:t>‘</w:t>
      </w:r>
      <w:r w:rsidRPr="000A370E">
        <w:t>he/she can buy</w:t>
      </w:r>
      <w:r w:rsidR="006B4207">
        <w:t>’</w:t>
      </w:r>
      <w:r w:rsidRPr="000A370E">
        <w:t xml:space="preserve"> and so forth, showing that this is the O-stem, not the A/O-stem.</w:t>
      </w:r>
    </w:p>
    <w:p w14:paraId="53B1829C" w14:textId="77777777" w:rsidR="00C3285C" w:rsidRDefault="00C3285C" w:rsidP="00C3285C">
      <w:r w:rsidRPr="0079516B">
        <w:tab/>
        <w:t>For past-time counterparts (</w:t>
      </w:r>
      <w:r w:rsidRPr="006876BE">
        <w:rPr>
          <w:rFonts w:ascii="Doulos SIL" w:hAnsi="Doulos SIL"/>
          <w:i/>
          <w:color w:val="0000FF"/>
        </w:rPr>
        <w:t>-mɛ̀-</w:t>
      </w:r>
      <w:r w:rsidRPr="0079516B">
        <w:t xml:space="preserve"> or negative </w:t>
      </w:r>
      <w:r w:rsidRPr="006876BE">
        <w:rPr>
          <w:rFonts w:ascii="Doulos SIL" w:hAnsi="Doulos SIL"/>
          <w:i/>
          <w:color w:val="0000FF"/>
        </w:rPr>
        <w:t>-mɛ̀-nɛ̀-</w:t>
      </w:r>
      <w:r w:rsidRPr="0079516B">
        <w:t xml:space="preserve"> following the E/I-stem), see §10.6.1.6.</w:t>
      </w:r>
    </w:p>
    <w:p w14:paraId="5BEC891D" w14:textId="77777777" w:rsidR="008E5339" w:rsidRDefault="008E5339" w:rsidP="00C3285C"/>
    <w:p w14:paraId="1C5513B3" w14:textId="77777777" w:rsidR="008E5339" w:rsidRDefault="008E5339" w:rsidP="00C3285C"/>
    <w:p w14:paraId="06E17EAA" w14:textId="77777777" w:rsidR="008E5339" w:rsidRDefault="008E5339" w:rsidP="008E5339">
      <w:pPr>
        <w:pStyle w:val="Heading3"/>
      </w:pPr>
      <w:bookmarkStart w:id="1591" w:name="_Toc348357913"/>
      <w:r>
        <w:t xml:space="preserve">Verb </w:t>
      </w:r>
      <w:r w:rsidRPr="00273A8C">
        <w:rPr>
          <w:rFonts w:ascii="Doulos SIL" w:hAnsi="Doulos SIL"/>
          <w:i/>
          <w:color w:val="0000FF"/>
        </w:rPr>
        <w:t>ímá-</w:t>
      </w:r>
      <w:r>
        <w:t xml:space="preserve"> </w:t>
      </w:r>
      <w:r w:rsidR="006B4207">
        <w:t>‘</w:t>
      </w:r>
      <w:r>
        <w:t>be capable</w:t>
      </w:r>
      <w:r w:rsidR="006B4207">
        <w:t>’</w:t>
      </w:r>
      <w:bookmarkEnd w:id="1591"/>
    </w:p>
    <w:p w14:paraId="13C501EC" w14:textId="77777777" w:rsidR="00BE2521" w:rsidRPr="00BE2521" w:rsidRDefault="00BE2521" w:rsidP="00C3285C">
      <w:r>
        <w:t xml:space="preserve">The stative stem </w:t>
      </w:r>
      <w:r w:rsidRPr="00273A8C">
        <w:rPr>
          <w:rFonts w:ascii="Doulos SIL" w:hAnsi="Doulos SIL"/>
          <w:i/>
          <w:color w:val="0000FF"/>
        </w:rPr>
        <w:t>ímá-</w:t>
      </w:r>
      <w:r>
        <w:t xml:space="preserve"> </w:t>
      </w:r>
      <w:r w:rsidR="006B4207">
        <w:t>‘</w:t>
      </w:r>
      <w:r>
        <w:t xml:space="preserve">be capable, have </w:t>
      </w:r>
      <w:r w:rsidR="008E5339">
        <w:t>(</w:t>
      </w:r>
      <w:r>
        <w:t>enough</w:t>
      </w:r>
      <w:r w:rsidR="008E5339">
        <w:t>)</w:t>
      </w:r>
      <w:r>
        <w:t xml:space="preserve"> strength or capability</w:t>
      </w:r>
      <w:r w:rsidR="006B4207">
        <w:t>’</w:t>
      </w:r>
      <w:r>
        <w:t xml:space="preserve">, negative </w:t>
      </w:r>
      <w:r w:rsidRPr="00273A8C">
        <w:rPr>
          <w:rFonts w:ascii="Doulos SIL" w:hAnsi="Doulos SIL"/>
          <w:i/>
          <w:color w:val="0000FF"/>
        </w:rPr>
        <w:t>ímá</w:t>
      </w:r>
      <w:r w:rsidRPr="00273A8C">
        <w:rPr>
          <w:rFonts w:ascii="Doulos SIL" w:hAnsi="Doulos SIL"/>
          <w:i/>
          <w:color w:val="0000FF"/>
        </w:rPr>
        <w:noBreakHyphen/>
        <w:t>ná</w:t>
      </w:r>
      <w:r w:rsidRPr="00273A8C">
        <w:rPr>
          <w:rFonts w:ascii="Doulos SIL" w:hAnsi="Doulos SIL"/>
          <w:i/>
          <w:color w:val="0000FF"/>
        </w:rPr>
        <w:noBreakHyphen/>
      </w:r>
      <w:r w:rsidRPr="00BE2521">
        <w:t xml:space="preserve"> </w:t>
      </w:r>
      <w:r w:rsidR="006B4207">
        <w:t>‘</w:t>
      </w:r>
      <w:r>
        <w:t>not be capable</w:t>
      </w:r>
      <w:r w:rsidR="006B4207">
        <w:t>’</w:t>
      </w:r>
      <w:r>
        <w:t xml:space="preserve">, is a kind of default, corresponding to English </w:t>
      </w:r>
      <w:r w:rsidRPr="00BE2521">
        <w:rPr>
          <w:i/>
        </w:rPr>
        <w:t>X can/cannot</w:t>
      </w:r>
      <w:r>
        <w:t xml:space="preserve"> or </w:t>
      </w:r>
      <w:r w:rsidRPr="00BE2521">
        <w:rPr>
          <w:i/>
        </w:rPr>
        <w:t>X is (un)able</w:t>
      </w:r>
      <w:r>
        <w:t xml:space="preserve">, without specifying the domain of capability. Most often it means more specifically </w:t>
      </w:r>
      <w:r w:rsidR="006B4207">
        <w:t>‘</w:t>
      </w:r>
      <w:r>
        <w:t>(not) have the power, (not) be strong enough</w:t>
      </w:r>
      <w:r w:rsidR="006B4207">
        <w:t>’</w:t>
      </w:r>
      <w:r>
        <w:t xml:space="preserve">. </w:t>
      </w:r>
      <w:r w:rsidRPr="00273A8C">
        <w:rPr>
          <w:rFonts w:ascii="Doulos SIL" w:hAnsi="Doulos SIL"/>
          <w:i/>
          <w:color w:val="0000FF"/>
        </w:rPr>
        <w:t>má</w:t>
      </w:r>
      <w:r w:rsidRPr="00273A8C">
        <w:rPr>
          <w:rFonts w:ascii="Doulos SIL" w:hAnsi="Doulos SIL"/>
          <w:i/>
          <w:color w:val="0000FF"/>
        </w:rPr>
        <w:noBreakHyphen/>
      </w:r>
      <w:r w:rsidRPr="00BE2521">
        <w:t xml:space="preserve"> </w:t>
      </w:r>
      <w:r>
        <w:t xml:space="preserve">might be analysed as containing the derivational suffix </w:t>
      </w:r>
      <w:r w:rsidRPr="00273A8C">
        <w:rPr>
          <w:rFonts w:ascii="Doulos SIL" w:hAnsi="Doulos SIL"/>
          <w:i/>
          <w:color w:val="0000FF"/>
        </w:rPr>
        <w:noBreakHyphen/>
        <w:t>má</w:t>
      </w:r>
      <w:r w:rsidRPr="00273A8C">
        <w:rPr>
          <w:rFonts w:ascii="Doulos SIL" w:hAnsi="Doulos SIL"/>
          <w:i/>
          <w:color w:val="0000FF"/>
        </w:rPr>
        <w:noBreakHyphen/>
      </w:r>
      <w:r>
        <w:t xml:space="preserve">, or it may have been the etymological source of the suffix. The form </w:t>
      </w:r>
      <w:r w:rsidRPr="00273A8C">
        <w:rPr>
          <w:rFonts w:ascii="Doulos SIL" w:hAnsi="Doulos SIL"/>
          <w:i/>
          <w:color w:val="0000FF"/>
        </w:rPr>
        <w:t>ímí</w:t>
      </w:r>
      <w:r w:rsidRPr="00273A8C">
        <w:rPr>
          <w:rFonts w:ascii="Doulos SIL" w:hAnsi="Doulos SIL"/>
          <w:i/>
          <w:color w:val="0000FF"/>
        </w:rPr>
        <w:noBreakHyphen/>
        <w:t>yɔ́</w:t>
      </w:r>
      <w:r>
        <w:t xml:space="preserve">, with apparent mediopassive suffix, means </w:t>
      </w:r>
      <w:r w:rsidR="006B4207">
        <w:t>‘</w:t>
      </w:r>
      <w:r>
        <w:t>be stronger than, be able to defeat</w:t>
      </w:r>
      <w:r w:rsidR="006B4207">
        <w:t>’</w:t>
      </w:r>
      <w:r>
        <w:t xml:space="preserve"> or</w:t>
      </w:r>
      <w:r w:rsidR="00777A4E">
        <w:t xml:space="preserve"> simply </w:t>
      </w:r>
      <w:r w:rsidR="006B4207">
        <w:t>‘</w:t>
      </w:r>
      <w:r w:rsidR="00777A4E">
        <w:t>defeat</w:t>
      </w:r>
      <w:r w:rsidR="006B4207">
        <w:t>’</w:t>
      </w:r>
      <w:r w:rsidR="00777A4E">
        <w:t xml:space="preserve"> (e.g. in wrestling or a political election</w:t>
      </w:r>
      <w:r>
        <w:t>)</w:t>
      </w:r>
      <w:r w:rsidR="008E5339">
        <w:t>.</w:t>
      </w:r>
    </w:p>
    <w:p w14:paraId="07E77D20" w14:textId="77777777" w:rsidR="00C3285C" w:rsidRPr="00E36CD1" w:rsidRDefault="00C3285C" w:rsidP="00683DFE">
      <w:pPr>
        <w:pStyle w:val="Heading2"/>
        <w:tabs>
          <w:tab w:val="num" w:pos="576"/>
        </w:tabs>
        <w:ind w:left="576" w:hanging="576"/>
      </w:pPr>
      <w:bookmarkStart w:id="1592" w:name="_Toc348357914"/>
      <w:bookmarkEnd w:id="1583"/>
      <w:bookmarkEnd w:id="1584"/>
      <w:bookmarkEnd w:id="1585"/>
      <w:bookmarkEnd w:id="1586"/>
      <w:bookmarkEnd w:id="1587"/>
      <w:r w:rsidRPr="00E36CD1">
        <w:t>Nonpast versus past time</w:t>
      </w:r>
      <w:bookmarkEnd w:id="1592"/>
    </w:p>
    <w:p w14:paraId="56B7E58D" w14:textId="77777777" w:rsidR="00C3285C" w:rsidRDefault="00C3285C" w:rsidP="00C3285C">
      <w:pPr>
        <w:pStyle w:val="Heading3"/>
      </w:pPr>
      <w:bookmarkStart w:id="1593" w:name="_Toc78375778"/>
      <w:bookmarkStart w:id="1594" w:name="_Toc79405894"/>
      <w:bookmarkStart w:id="1595" w:name="_Toc348357915"/>
      <w:r>
        <w:t>Past</w:t>
      </w:r>
      <w:bookmarkEnd w:id="1593"/>
      <w:bookmarkEnd w:id="1594"/>
      <w:r>
        <w:t xml:space="preserve">-time forms (ablaut to </w:t>
      </w:r>
      <w:r w:rsidRPr="006876BE">
        <w:rPr>
          <w:rFonts w:ascii="Doulos SIL" w:hAnsi="Doulos SIL"/>
          <w:i/>
          <w:color w:val="0000FF"/>
        </w:rPr>
        <w:t>ɛ</w:t>
      </w:r>
      <w:r>
        <w:t xml:space="preserve"> or suffixation of </w:t>
      </w:r>
      <w:r w:rsidRPr="006876BE">
        <w:rPr>
          <w:rFonts w:ascii="Doulos SIL" w:hAnsi="Doulos SIL"/>
          <w:i/>
          <w:color w:val="0000FF"/>
        </w:rPr>
        <w:t>-yɛ-</w:t>
      </w:r>
      <w:r>
        <w:t>)</w:t>
      </w:r>
      <w:bookmarkEnd w:id="1595"/>
    </w:p>
    <w:p w14:paraId="67EE4383" w14:textId="77777777" w:rsidR="00C3285C" w:rsidRPr="00DD7673" w:rsidRDefault="00C3285C" w:rsidP="00C3285C">
      <w:r w:rsidRPr="00DD7673">
        <w:t>Past-time forms are especially common with statives (</w:t>
      </w:r>
      <w:r w:rsidR="006B4207">
        <w:t>‘</w:t>
      </w:r>
      <w:r w:rsidRPr="00DD7673">
        <w:t>was sitting</w:t>
      </w:r>
      <w:r w:rsidR="006B4207">
        <w:t>’</w:t>
      </w:r>
      <w:r w:rsidRPr="00DD7673">
        <w:t>), compensating for their lack of a perfective/imperfective aspectual distinction. They are also common with imperfectives (</w:t>
      </w:r>
      <w:r w:rsidR="006B4207">
        <w:t>‘</w:t>
      </w:r>
      <w:r w:rsidRPr="00DD7673">
        <w:t>was dancing</w:t>
      </w:r>
      <w:r w:rsidR="006B4207">
        <w:t>’</w:t>
      </w:r>
      <w:r w:rsidRPr="00DD7673">
        <w:t xml:space="preserve">), displacing the temporal reference point from the moment of speaking to some time in the past. I use the label </w:t>
      </w:r>
      <w:r w:rsidRPr="001C7FF1">
        <w:rPr>
          <w:b/>
        </w:rPr>
        <w:t>past time</w:t>
      </w:r>
      <w:r w:rsidRPr="00DD7673">
        <w:t xml:space="preserve"> rather than past tense since the eventuality in question is not itself specified as having occurred prior to the moment of speaking. The normal translation equivalent of the English past tense (</w:t>
      </w:r>
      <w:r w:rsidRPr="001C7FF1">
        <w:rPr>
          <w:i/>
        </w:rPr>
        <w:t>he jumped</w:t>
      </w:r>
      <w:r w:rsidRPr="00DD7673">
        <w:t>) is a simple perfective verb in Tiranige, i.e. part of the unmarked non-past inflectional system. Rather, past-time forms shift the abstract temporal reference point into the past.</w:t>
      </w:r>
    </w:p>
    <w:p w14:paraId="3AA0EB02" w14:textId="77777777" w:rsidR="00C3285C" w:rsidRPr="00DD7673" w:rsidRDefault="00C3285C" w:rsidP="00C3285C">
      <w:r w:rsidRPr="00DD7673">
        <w:tab/>
        <w:t xml:space="preserve">The past-time form is consistently </w:t>
      </w:r>
      <w:r w:rsidRPr="00BF70FC">
        <w:rPr>
          <w:b/>
        </w:rPr>
        <w:t xml:space="preserve">marked by </w:t>
      </w:r>
      <w:r w:rsidRPr="00BF70FC">
        <w:rPr>
          <w:rFonts w:ascii="Doulos SIL" w:hAnsi="Doulos SIL"/>
          <w:b/>
          <w:i/>
          <w:color w:val="0000FF"/>
        </w:rPr>
        <w:t>ɛ</w:t>
      </w:r>
      <w:r w:rsidRPr="00BF70FC">
        <w:rPr>
          <w:b/>
        </w:rPr>
        <w:t>-vowels</w:t>
      </w:r>
      <w:r w:rsidRPr="00DD7673">
        <w:t xml:space="preserve">, regardless of the ATR harmonic class of the stem. </w:t>
      </w:r>
      <w:r w:rsidRPr="006876BE">
        <w:rPr>
          <w:rFonts w:ascii="Doulos SIL" w:hAnsi="Doulos SIL"/>
          <w:i/>
          <w:color w:val="0000FF"/>
        </w:rPr>
        <w:t>-yɛ̀</w:t>
      </w:r>
      <w:r w:rsidRPr="00DD7673">
        <w:t xml:space="preserve"> is suffixed to the simple form if the latter ends in </w:t>
      </w:r>
      <w:r w:rsidRPr="006876BE">
        <w:rPr>
          <w:rFonts w:ascii="Doulos SIL" w:hAnsi="Doulos SIL"/>
          <w:i/>
          <w:color w:val="0000FF"/>
        </w:rPr>
        <w:t>i</w:t>
      </w:r>
      <w:r w:rsidRPr="00DD7673">
        <w:t xml:space="preserve"> or </w:t>
      </w:r>
      <w:r w:rsidRPr="006876BE">
        <w:rPr>
          <w:rFonts w:ascii="Doulos SIL" w:hAnsi="Doulos SIL"/>
          <w:i/>
          <w:color w:val="0000FF"/>
        </w:rPr>
        <w:t>y</w:t>
      </w:r>
      <w:r w:rsidRPr="00DD7673">
        <w:t xml:space="preserve">, which includes the shape </w:t>
      </w:r>
      <w:r w:rsidRPr="006876BE">
        <w:rPr>
          <w:rFonts w:ascii="Doulos SIL" w:hAnsi="Doulos SIL"/>
          <w:i/>
          <w:color w:val="0000FF"/>
        </w:rPr>
        <w:t>Cey-</w:t>
      </w:r>
      <w:r w:rsidRPr="00DD7673">
        <w:t xml:space="preserve"> (</w:t>
      </w:r>
      <w:r w:rsidR="006B4207">
        <w:t>‘</w:t>
      </w:r>
      <w:r w:rsidRPr="00DD7673">
        <w:t>want</w:t>
      </w:r>
      <w:r w:rsidR="006B4207">
        <w:t>’</w:t>
      </w:r>
      <w:r w:rsidRPr="00DD7673">
        <w:t xml:space="preserve">, </w:t>
      </w:r>
      <w:r w:rsidR="006B4207">
        <w:t>‘</w:t>
      </w:r>
      <w:r w:rsidRPr="00DD7673">
        <w:t>know</w:t>
      </w:r>
      <w:r w:rsidR="006B4207">
        <w:t>’</w:t>
      </w:r>
      <w:r w:rsidRPr="00DD7673">
        <w:t xml:space="preserve">, experiential perfect), see also </w:t>
      </w:r>
      <w:r w:rsidRPr="006876BE">
        <w:rPr>
          <w:rFonts w:ascii="Doulos SIL" w:hAnsi="Doulos SIL"/>
          <w:i/>
          <w:color w:val="0000FF"/>
        </w:rPr>
        <w:t>-ni-yɛ́-</w:t>
      </w:r>
      <w:r w:rsidRPr="00DD7673">
        <w:t xml:space="preserve"> in §10.2.3.3. In other cases, we seem to have an ablaut process by which vowels are mutated to </w:t>
      </w:r>
      <w:r w:rsidRPr="006876BE">
        <w:rPr>
          <w:rFonts w:ascii="Doulos SIL" w:hAnsi="Doulos SIL"/>
          <w:i/>
          <w:color w:val="0000FF"/>
        </w:rPr>
        <w:t>ɛ</w:t>
      </w:r>
      <w:r w:rsidRPr="00DD7673">
        <w:t xml:space="preserve">. Unlike the E/I-stem, this mutation can extend over into the penult in negative forms, see for example </w:t>
      </w:r>
      <w:r w:rsidR="006B4207">
        <w:t>‘</w:t>
      </w:r>
      <w:r w:rsidRPr="00DD7673">
        <w:t>had not</w:t>
      </w:r>
      <w:r w:rsidR="006B4207">
        <w:t>’</w:t>
      </w:r>
      <w:r w:rsidRPr="00DD7673">
        <w:t xml:space="preserve"> in §10.6.1.3.</w:t>
      </w:r>
    </w:p>
    <w:p w14:paraId="4A646D37" w14:textId="77777777" w:rsidR="00B56FD6" w:rsidRDefault="00C3285C" w:rsidP="00C3285C">
      <w:r w:rsidRPr="00DD7673">
        <w:tab/>
        <w:t xml:space="preserve">The recent perfect </w:t>
      </w:r>
      <w:r w:rsidRPr="006876BE">
        <w:rPr>
          <w:rFonts w:ascii="Doulos SIL" w:hAnsi="Doulos SIL"/>
          <w:i/>
          <w:color w:val="0000FF"/>
        </w:rPr>
        <w:t>-sɛ́</w:t>
      </w:r>
      <w:r w:rsidRPr="00DD7673">
        <w:t xml:space="preserve"> (§10.2.1.4) has suffixal vocalism compatible with the other explicitly past forms. Morphologically, it might be considered to be the past form of the perfective. Since the perfective already ends in </w:t>
      </w:r>
      <w:r w:rsidRPr="006876BE">
        <w:rPr>
          <w:rFonts w:ascii="Doulos SIL" w:hAnsi="Doulos SIL"/>
          <w:i/>
          <w:color w:val="0000FF"/>
        </w:rPr>
        <w:t>ɛ</w:t>
      </w:r>
      <w:r w:rsidRPr="00DD7673">
        <w:t xml:space="preserve"> for many verbs, it is necessary to add a syllabic suffix. Such a suffix is already available, since the resultative in </w:t>
      </w:r>
      <w:r w:rsidRPr="006876BE">
        <w:rPr>
          <w:rFonts w:ascii="Doulos SIL" w:hAnsi="Doulos SIL"/>
          <w:i/>
          <w:color w:val="0000FF"/>
        </w:rPr>
        <w:noBreakHyphen/>
        <w:t>sà</w:t>
      </w:r>
      <w:r w:rsidRPr="006876BE">
        <w:rPr>
          <w:rFonts w:ascii="Doulos SIL" w:hAnsi="Doulos SIL"/>
          <w:i/>
          <w:color w:val="0000FF"/>
        </w:rPr>
        <w:noBreakHyphen/>
      </w:r>
      <w:r w:rsidRPr="00DD7673">
        <w:t xml:space="preserve"> can replace the perfective in relative clauses. However, </w:t>
      </w:r>
      <w:r w:rsidRPr="006876BE">
        <w:rPr>
          <w:rFonts w:ascii="Doulos SIL" w:hAnsi="Doulos SIL"/>
          <w:i/>
          <w:color w:val="0000FF"/>
        </w:rPr>
        <w:t>-sɛ́</w:t>
      </w:r>
      <w:r w:rsidRPr="00DD7673">
        <w:t xml:space="preserve"> is mainly used synchronically as a present perfect (</w:t>
      </w:r>
      <w:r w:rsidR="006B4207">
        <w:t>‘</w:t>
      </w:r>
      <w:r w:rsidRPr="00DD7673">
        <w:t>has eaten</w:t>
      </w:r>
      <w:r w:rsidR="006B4207">
        <w:t>’</w:t>
      </w:r>
      <w:r w:rsidRPr="00DD7673">
        <w:t>, etc.) rather than as a specifically past perfect (</w:t>
      </w:r>
      <w:r w:rsidR="006B4207">
        <w:t>‘</w:t>
      </w:r>
      <w:r w:rsidRPr="00DD7673">
        <w:t>had eaten</w:t>
      </w:r>
      <w:r w:rsidR="006B4207">
        <w:t>’</w:t>
      </w:r>
      <w:r w:rsidRPr="00DD7673">
        <w:t>).</w:t>
      </w:r>
    </w:p>
    <w:p w14:paraId="09BEA762" w14:textId="77777777" w:rsidR="00C3285C" w:rsidRPr="00DD7673" w:rsidRDefault="00C3285C" w:rsidP="00C3285C"/>
    <w:p w14:paraId="72280A41" w14:textId="77777777" w:rsidR="00C3285C" w:rsidRPr="00DD7673" w:rsidRDefault="00C3285C" w:rsidP="00C3285C"/>
    <w:p w14:paraId="051E4D89" w14:textId="77777777" w:rsidR="00C3285C" w:rsidRPr="00F05980" w:rsidRDefault="00C3285C" w:rsidP="00C3285C">
      <w:pPr>
        <w:pStyle w:val="Heading4"/>
      </w:pPr>
      <w:bookmarkStart w:id="1596" w:name="_Toc348357916"/>
      <w:r w:rsidRPr="00DD7673">
        <w:t xml:space="preserve">Past </w:t>
      </w:r>
      <w:r w:rsidRPr="006876BE">
        <w:rPr>
          <w:rFonts w:ascii="Doulos SIL" w:hAnsi="Doulos SIL"/>
          <w:i/>
          <w:color w:val="0000FF"/>
        </w:rPr>
        <w:t xml:space="preserve">bɛ̀:- </w:t>
      </w:r>
      <w:r w:rsidRPr="00F05980">
        <w:t xml:space="preserve">~ </w:t>
      </w:r>
      <w:r w:rsidRPr="006876BE">
        <w:rPr>
          <w:rFonts w:ascii="Doulos SIL" w:hAnsi="Doulos SIL"/>
          <w:i/>
          <w:color w:val="0000FF"/>
        </w:rPr>
        <w:t>wɛ̀:-</w:t>
      </w:r>
      <w:r>
        <w:t xml:space="preserve"> </w:t>
      </w:r>
      <w:r w:rsidR="006B4207">
        <w:t>‘</w:t>
      </w:r>
      <w:r>
        <w:t>was</w:t>
      </w:r>
      <w:r w:rsidR="006B4207">
        <w:t>’</w:t>
      </w:r>
      <w:bookmarkEnd w:id="1596"/>
      <w:r>
        <w:t xml:space="preserve"> </w:t>
      </w:r>
    </w:p>
    <w:p w14:paraId="7691463A" w14:textId="77777777" w:rsidR="00C3285C" w:rsidRPr="009B66D7" w:rsidRDefault="00C3285C" w:rsidP="00C3285C">
      <w:r w:rsidRPr="00F05980">
        <w:t xml:space="preserve">Locational </w:t>
      </w:r>
      <w:r w:rsidRPr="006876BE">
        <w:rPr>
          <w:rFonts w:ascii="Doulos SIL" w:hAnsi="Doulos SIL"/>
          <w:i/>
          <w:color w:val="0000FF"/>
        </w:rPr>
        <w:t>bò-</w:t>
      </w:r>
      <w:r w:rsidRPr="00F05980">
        <w:t xml:space="preserve"> ~ </w:t>
      </w:r>
      <w:r w:rsidRPr="006876BE">
        <w:rPr>
          <w:rFonts w:ascii="Doulos SIL" w:hAnsi="Doulos SIL"/>
          <w:i/>
          <w:color w:val="0000FF"/>
        </w:rPr>
        <w:t>wò-</w:t>
      </w:r>
      <w:r w:rsidRPr="00F05980">
        <w:t xml:space="preserve"> </w:t>
      </w:r>
      <w:r w:rsidR="006B4207">
        <w:t>‘</w:t>
      </w:r>
      <w:r w:rsidRPr="00F05980">
        <w:t>be (somewhere)</w:t>
      </w:r>
      <w:r w:rsidR="006B4207">
        <w:t>’</w:t>
      </w:r>
      <w:r w:rsidRPr="00F05980">
        <w:t xml:space="preserve">, see §11.2.2.2, has a past form </w:t>
      </w:r>
      <w:r w:rsidRPr="006876BE">
        <w:rPr>
          <w:rFonts w:ascii="Doulos SIL" w:hAnsi="Doulos SIL"/>
          <w:i/>
          <w:color w:val="0000FF"/>
        </w:rPr>
        <w:t xml:space="preserve">bɛ̀:- </w:t>
      </w:r>
      <w:r w:rsidRPr="00F05980">
        <w:t xml:space="preserve">~ </w:t>
      </w:r>
      <w:r w:rsidRPr="006876BE">
        <w:rPr>
          <w:rFonts w:ascii="Doulos SIL" w:hAnsi="Doulos SIL"/>
          <w:i/>
          <w:color w:val="0000FF"/>
        </w:rPr>
        <w:t>wɛ̀:-</w:t>
      </w:r>
      <w:r w:rsidRPr="00F05980">
        <w:t xml:space="preserve">. In both cases the form with </w:t>
      </w:r>
      <w:r w:rsidRPr="006876BE">
        <w:rPr>
          <w:rFonts w:ascii="Doulos SIL" w:hAnsi="Doulos SIL"/>
          <w:i/>
          <w:color w:val="0000FF"/>
        </w:rPr>
        <w:t>w</w:t>
      </w:r>
      <w:r w:rsidRPr="00F05980">
        <w:t xml:space="preserve"> is used after </w:t>
      </w:r>
      <w:r w:rsidR="003E7080">
        <w:t>existential</w:t>
      </w:r>
      <w:r w:rsidRPr="00F05980">
        <w:t xml:space="preserve"> </w:t>
      </w:r>
      <w:r w:rsidRPr="006876BE">
        <w:rPr>
          <w:rFonts w:ascii="Doulos SIL" w:hAnsi="Doulos SIL"/>
          <w:i/>
          <w:color w:val="0000FF"/>
        </w:rPr>
        <w:t>é</w:t>
      </w:r>
      <w:r w:rsidRPr="00F05980">
        <w:t xml:space="preserve"> (in this combination harmonized to </w:t>
      </w:r>
      <w:r w:rsidRPr="006876BE">
        <w:rPr>
          <w:rFonts w:ascii="Doulos SIL" w:hAnsi="Doulos SIL"/>
          <w:i/>
          <w:color w:val="0000FF"/>
        </w:rPr>
        <w:t>ɛ́</w:t>
      </w:r>
      <w:r w:rsidRPr="00F05980">
        <w:t>), which again functions as the obligatory default in the absence of another locational phrase.</w:t>
      </w:r>
      <w:r w:rsidRPr="009B66D7">
        <w:t xml:space="preserve"> The paradigm is (xx1). 3Sg and 3Pl differ tonally.</w:t>
      </w:r>
    </w:p>
    <w:p w14:paraId="3E400785" w14:textId="77777777" w:rsidR="00C3285C" w:rsidRPr="009B66D7" w:rsidRDefault="00C3285C" w:rsidP="00C3285C"/>
    <w:p w14:paraId="396D5B40" w14:textId="77777777" w:rsidR="00C3285C" w:rsidRPr="00A25D81" w:rsidRDefault="00C3285C" w:rsidP="00C3285C">
      <w:pPr>
        <w:pStyle w:val="example-simple"/>
        <w:tabs>
          <w:tab w:val="clear" w:pos="1080"/>
          <w:tab w:val="left" w:pos="2268"/>
          <w:tab w:val="left" w:pos="4320"/>
        </w:tabs>
      </w:pPr>
      <w:r w:rsidRPr="00A25D81">
        <w:t>(xx1)</w:t>
      </w:r>
      <w:r w:rsidRPr="00A25D81">
        <w:tab/>
        <w:t xml:space="preserve">Past </w:t>
      </w:r>
      <w:r w:rsidR="006B4207">
        <w:t>‘</w:t>
      </w:r>
      <w:r w:rsidRPr="00A25D81">
        <w:t>was/were (in a place)</w:t>
      </w:r>
      <w:r w:rsidR="006B4207">
        <w:t>’</w:t>
      </w:r>
      <w:r w:rsidRPr="00A25D81">
        <w:t xml:space="preserve"> or </w:t>
      </w:r>
      <w:r w:rsidR="006B4207">
        <w:t>‘</w:t>
      </w:r>
      <w:r w:rsidRPr="00A25D81">
        <w:t>existed</w:t>
      </w:r>
      <w:r w:rsidR="006B4207">
        <w:t>’</w:t>
      </w:r>
    </w:p>
    <w:p w14:paraId="3352693D" w14:textId="77777777" w:rsidR="00C3285C" w:rsidRPr="00A25D81" w:rsidRDefault="00C3285C" w:rsidP="00C3285C">
      <w:pPr>
        <w:pStyle w:val="example-simple"/>
        <w:tabs>
          <w:tab w:val="clear" w:pos="1080"/>
          <w:tab w:val="left" w:pos="2268"/>
          <w:tab w:val="left" w:pos="4320"/>
        </w:tabs>
      </w:pPr>
    </w:p>
    <w:p w14:paraId="7B9C0B78" w14:textId="77777777" w:rsidR="00C3285C" w:rsidRPr="00A25D81" w:rsidRDefault="00C3285C" w:rsidP="00C3285C">
      <w:pPr>
        <w:pStyle w:val="example-simple"/>
        <w:tabs>
          <w:tab w:val="clear" w:pos="1080"/>
          <w:tab w:val="left" w:pos="2268"/>
          <w:tab w:val="left" w:pos="4320"/>
        </w:tabs>
      </w:pPr>
      <w:r w:rsidRPr="00A25D81">
        <w:tab/>
        <w:t>category</w:t>
      </w:r>
      <w:r w:rsidRPr="00A25D81">
        <w:tab/>
        <w:t>after locational</w:t>
      </w:r>
      <w:r w:rsidRPr="00A25D81">
        <w:tab/>
        <w:t xml:space="preserve">with </w:t>
      </w:r>
      <w:r w:rsidR="003E7080">
        <w:t>existential</w:t>
      </w:r>
      <w:r w:rsidRPr="00A25D81">
        <w:tab/>
      </w:r>
    </w:p>
    <w:p w14:paraId="2C70F148" w14:textId="77777777" w:rsidR="00C3285C" w:rsidRPr="00A25D81" w:rsidRDefault="00C3285C" w:rsidP="00C3285C">
      <w:pPr>
        <w:pStyle w:val="example-simple"/>
        <w:tabs>
          <w:tab w:val="clear" w:pos="1080"/>
          <w:tab w:val="left" w:pos="2268"/>
          <w:tab w:val="left" w:pos="4320"/>
        </w:tabs>
      </w:pPr>
      <w:r w:rsidRPr="00A25D81">
        <w:tab/>
      </w:r>
    </w:p>
    <w:p w14:paraId="03E52636" w14:textId="77777777" w:rsidR="00C3285C" w:rsidRPr="00A25D81" w:rsidRDefault="00C3285C" w:rsidP="00C3285C">
      <w:pPr>
        <w:pStyle w:val="example-simple"/>
        <w:tabs>
          <w:tab w:val="clear" w:pos="1080"/>
          <w:tab w:val="left" w:pos="2268"/>
          <w:tab w:val="left" w:pos="4320"/>
        </w:tabs>
      </w:pPr>
      <w:r w:rsidRPr="00A25D81">
        <w:tab/>
        <w:t>1Sg</w:t>
      </w:r>
      <w:r w:rsidRPr="00A25D81">
        <w:tab/>
      </w:r>
      <w:r w:rsidRPr="006876BE">
        <w:rPr>
          <w:rFonts w:ascii="Doulos SIL" w:hAnsi="Doulos SIL"/>
          <w:i/>
          <w:color w:val="0000FF"/>
        </w:rPr>
        <w:t>bɛ̀-yⁿ</w:t>
      </w:r>
      <w:r w:rsidRPr="006876BE">
        <w:rPr>
          <w:rFonts w:ascii="Doulos SIL" w:hAnsi="Doulos SIL"/>
          <w:i/>
          <w:color w:val="0000FF"/>
        </w:rPr>
        <w:tab/>
        <w:t>ɛ́ wɛ̀-yⁿ</w:t>
      </w:r>
    </w:p>
    <w:p w14:paraId="08F78AEF" w14:textId="77777777" w:rsidR="00C3285C" w:rsidRPr="00A25D81" w:rsidRDefault="00C3285C" w:rsidP="00C3285C">
      <w:pPr>
        <w:pStyle w:val="example-simple"/>
        <w:tabs>
          <w:tab w:val="clear" w:pos="1080"/>
          <w:tab w:val="left" w:pos="2268"/>
          <w:tab w:val="left" w:pos="4320"/>
        </w:tabs>
      </w:pPr>
      <w:r w:rsidRPr="00A25D81">
        <w:tab/>
        <w:t>1Pl</w:t>
      </w:r>
      <w:r w:rsidRPr="00A25D81">
        <w:tab/>
      </w:r>
      <w:r w:rsidRPr="006876BE">
        <w:rPr>
          <w:rFonts w:ascii="Doulos SIL" w:hAnsi="Doulos SIL"/>
          <w:i/>
          <w:color w:val="0000FF"/>
        </w:rPr>
        <w:t>nì bɛ̀:</w:t>
      </w:r>
      <w:r w:rsidRPr="006876BE">
        <w:rPr>
          <w:rFonts w:ascii="Doulos SIL" w:hAnsi="Doulos SIL"/>
          <w:i/>
          <w:color w:val="0000FF"/>
        </w:rPr>
        <w:tab/>
        <w:t>nì ɛ́ wɛ̀:</w:t>
      </w:r>
    </w:p>
    <w:p w14:paraId="1B99B7D6" w14:textId="77777777" w:rsidR="00C3285C" w:rsidRPr="00A25D81" w:rsidRDefault="00C3285C" w:rsidP="00C3285C">
      <w:pPr>
        <w:pStyle w:val="example-simple"/>
        <w:tabs>
          <w:tab w:val="clear" w:pos="1080"/>
          <w:tab w:val="left" w:pos="2268"/>
          <w:tab w:val="left" w:pos="4320"/>
        </w:tabs>
      </w:pPr>
      <w:r w:rsidRPr="00A25D81">
        <w:tab/>
        <w:t>2Sg</w:t>
      </w:r>
      <w:r w:rsidRPr="00A25D81">
        <w:tab/>
      </w:r>
      <w:r w:rsidRPr="006876BE">
        <w:rPr>
          <w:rFonts w:ascii="Doulos SIL" w:hAnsi="Doulos SIL"/>
          <w:i/>
          <w:color w:val="0000FF"/>
        </w:rPr>
        <w:t>bɛ̀-w</w:t>
      </w:r>
      <w:r w:rsidRPr="006876BE">
        <w:rPr>
          <w:rFonts w:ascii="Doulos SIL" w:hAnsi="Doulos SIL"/>
          <w:i/>
          <w:color w:val="0000FF"/>
        </w:rPr>
        <w:tab/>
        <w:t>ɛ́ wɛ̀-w</w:t>
      </w:r>
    </w:p>
    <w:p w14:paraId="732E4B61" w14:textId="77777777" w:rsidR="00C3285C" w:rsidRPr="00A25D81" w:rsidRDefault="00C3285C" w:rsidP="00C3285C">
      <w:pPr>
        <w:pStyle w:val="example-simple"/>
        <w:tabs>
          <w:tab w:val="clear" w:pos="1080"/>
          <w:tab w:val="left" w:pos="2268"/>
          <w:tab w:val="left" w:pos="4320"/>
        </w:tabs>
      </w:pPr>
      <w:r w:rsidRPr="00A25D81">
        <w:tab/>
        <w:t>2Pl</w:t>
      </w:r>
      <w:r w:rsidRPr="00A25D81">
        <w:tab/>
      </w:r>
      <w:r w:rsidRPr="006876BE">
        <w:rPr>
          <w:rFonts w:ascii="Doulos SIL" w:hAnsi="Doulos SIL"/>
          <w:i/>
          <w:color w:val="0000FF"/>
        </w:rPr>
        <w:t>è bɛ̀:</w:t>
      </w:r>
      <w:r w:rsidRPr="006876BE">
        <w:rPr>
          <w:rFonts w:ascii="Doulos SIL" w:hAnsi="Doulos SIL"/>
          <w:i/>
          <w:color w:val="0000FF"/>
        </w:rPr>
        <w:tab/>
        <w:t>è ɛ́ wɛ̀:</w:t>
      </w:r>
    </w:p>
    <w:p w14:paraId="520EC2BF" w14:textId="77777777" w:rsidR="00C3285C" w:rsidRPr="00A25D81" w:rsidRDefault="00C3285C" w:rsidP="00C3285C">
      <w:pPr>
        <w:pStyle w:val="example-simple"/>
        <w:tabs>
          <w:tab w:val="clear" w:pos="1080"/>
          <w:tab w:val="left" w:pos="2268"/>
          <w:tab w:val="left" w:pos="4320"/>
        </w:tabs>
      </w:pPr>
    </w:p>
    <w:p w14:paraId="1B51F2A1" w14:textId="77777777" w:rsidR="00C3285C" w:rsidRPr="00A25D81" w:rsidRDefault="00C3285C" w:rsidP="00C3285C">
      <w:pPr>
        <w:pStyle w:val="example-simple"/>
        <w:tabs>
          <w:tab w:val="clear" w:pos="1080"/>
          <w:tab w:val="left" w:pos="2268"/>
          <w:tab w:val="left" w:pos="4320"/>
        </w:tabs>
      </w:pPr>
      <w:r w:rsidRPr="00A25D81">
        <w:tab/>
        <w:t>3Sg</w:t>
      </w:r>
      <w:r w:rsidRPr="00A25D81">
        <w:tab/>
      </w:r>
      <w:r w:rsidRPr="006876BE">
        <w:rPr>
          <w:rFonts w:ascii="Doulos SIL" w:hAnsi="Doulos SIL"/>
          <w:i/>
          <w:color w:val="0000FF"/>
        </w:rPr>
        <w:t>bɛ̀:-</w:t>
      </w:r>
      <w:r w:rsidRPr="006876BE">
        <w:rPr>
          <w:rFonts w:ascii="Doulos SIL" w:hAnsi="Doulos SIL"/>
          <w:i/>
          <w:color w:val="0000FF"/>
        </w:rPr>
        <w:sym w:font="Symbol" w:char="F0C6"/>
      </w:r>
      <w:r w:rsidRPr="006876BE">
        <w:rPr>
          <w:rFonts w:ascii="Doulos SIL" w:hAnsi="Doulos SIL"/>
          <w:i/>
          <w:color w:val="0000FF"/>
        </w:rPr>
        <w:tab/>
        <w:t>ɛ́ wɛ̀:-</w:t>
      </w:r>
      <w:r w:rsidRPr="006876BE">
        <w:rPr>
          <w:rFonts w:ascii="Doulos SIL" w:hAnsi="Doulos SIL"/>
          <w:i/>
          <w:color w:val="0000FF"/>
        </w:rPr>
        <w:sym w:font="Symbol" w:char="F0C6"/>
      </w:r>
    </w:p>
    <w:p w14:paraId="31D5CAC7" w14:textId="77777777" w:rsidR="00C3285C" w:rsidRPr="00A25D81" w:rsidRDefault="00C3285C" w:rsidP="00C3285C">
      <w:pPr>
        <w:pStyle w:val="example-simple"/>
        <w:tabs>
          <w:tab w:val="clear" w:pos="1080"/>
          <w:tab w:val="left" w:pos="2268"/>
          <w:tab w:val="left" w:pos="4320"/>
        </w:tabs>
      </w:pPr>
      <w:r w:rsidRPr="00A25D81">
        <w:tab/>
        <w:t>3Pl</w:t>
      </w:r>
      <w:r w:rsidRPr="00A25D81">
        <w:tab/>
      </w:r>
      <w:r w:rsidRPr="006876BE">
        <w:rPr>
          <w:rFonts w:ascii="Doulos SIL" w:hAnsi="Doulos SIL"/>
          <w:i/>
          <w:color w:val="0000FF"/>
        </w:rPr>
        <w:t>bɛ̀-ɛ̂:</w:t>
      </w:r>
      <w:r w:rsidRPr="006876BE">
        <w:rPr>
          <w:rFonts w:ascii="Doulos SIL" w:hAnsi="Doulos SIL"/>
          <w:i/>
          <w:color w:val="0000FF"/>
        </w:rPr>
        <w:tab/>
        <w:t>ɛ́ wɛ̀-ɛ̂:</w:t>
      </w:r>
    </w:p>
    <w:p w14:paraId="71D10849" w14:textId="77777777" w:rsidR="00C3285C" w:rsidRPr="009B66D7" w:rsidRDefault="00C3285C" w:rsidP="00C3285C"/>
    <w:p w14:paraId="7B37CA1C" w14:textId="77777777" w:rsidR="00C3285C" w:rsidRPr="009B66D7" w:rsidRDefault="00C3285C" w:rsidP="00C3285C">
      <w:r w:rsidRPr="009B66D7">
        <w:t>Examples are in (xx2).</w:t>
      </w:r>
    </w:p>
    <w:p w14:paraId="26517C19" w14:textId="77777777" w:rsidR="00C3285C" w:rsidRPr="009B66D7" w:rsidRDefault="00C3285C" w:rsidP="00C3285C"/>
    <w:p w14:paraId="1F12A287" w14:textId="77777777" w:rsidR="00C3285C" w:rsidRPr="009B66D7" w:rsidRDefault="00C3285C" w:rsidP="0035231C">
      <w:pPr>
        <w:pStyle w:val="exampleabc"/>
        <w:tabs>
          <w:tab w:val="left" w:pos="2070"/>
          <w:tab w:val="left" w:pos="3150"/>
          <w:tab w:val="left" w:pos="3780"/>
        </w:tabs>
      </w:pPr>
      <w:r w:rsidRPr="009B66D7">
        <w:t>(xx2)</w:t>
      </w:r>
      <w:r w:rsidRPr="009B66D7">
        <w:tab/>
        <w:t>a.</w:t>
      </w:r>
      <w:r w:rsidRPr="009B66D7">
        <w:tab/>
      </w:r>
      <w:r w:rsidRPr="006876BE">
        <w:rPr>
          <w:rFonts w:ascii="Doulos SIL" w:hAnsi="Doulos SIL"/>
          <w:i/>
          <w:color w:val="0000FF"/>
        </w:rPr>
        <w:t>gólí</w:t>
      </w:r>
      <w:r w:rsidRPr="006876BE">
        <w:rPr>
          <w:rFonts w:ascii="Doulos SIL" w:hAnsi="Doulos SIL"/>
          <w:i/>
          <w:color w:val="0000FF"/>
        </w:rPr>
        <w:tab/>
        <w:t>[bɔ̀mɔ̀kɔ́</w:t>
      </w:r>
      <w:r w:rsidRPr="006876BE">
        <w:rPr>
          <w:rFonts w:ascii="Doulos SIL" w:hAnsi="Doulos SIL"/>
          <w:i/>
          <w:color w:val="0000FF"/>
        </w:rPr>
        <w:tab/>
        <w:t>ŋà]</w:t>
      </w:r>
      <w:r w:rsidRPr="006876BE">
        <w:rPr>
          <w:rFonts w:ascii="Doulos SIL" w:hAnsi="Doulos SIL"/>
          <w:i/>
          <w:color w:val="0000FF"/>
        </w:rPr>
        <w:tab/>
        <w:t>bɛ̀-yⁿ</w:t>
      </w:r>
    </w:p>
    <w:p w14:paraId="28F1C78C" w14:textId="2236AAB9" w:rsidR="00C3285C" w:rsidRPr="009B66D7" w:rsidRDefault="00C3285C" w:rsidP="0035231C">
      <w:pPr>
        <w:pStyle w:val="exampleabc"/>
        <w:tabs>
          <w:tab w:val="left" w:pos="2070"/>
          <w:tab w:val="left" w:pos="3150"/>
          <w:tab w:val="left" w:pos="3780"/>
        </w:tabs>
      </w:pPr>
      <w:r w:rsidRPr="009B66D7">
        <w:tab/>
      </w:r>
      <w:r w:rsidRPr="009B66D7">
        <w:tab/>
        <w:t>last.year</w:t>
      </w:r>
      <w:r w:rsidRPr="009B66D7">
        <w:tab/>
        <w:t>[B</w:t>
      </w:r>
      <w:r w:rsidRPr="009B66D7">
        <w:tab/>
        <w:t>in]</w:t>
      </w:r>
      <w:r w:rsidRPr="009B66D7">
        <w:tab/>
        <w:t>be.Past-1</w:t>
      </w:r>
      <w:r w:rsidR="0066394F">
        <w:t>SgSbj</w:t>
      </w:r>
    </w:p>
    <w:p w14:paraId="5E8109AB" w14:textId="77777777" w:rsidR="00C3285C" w:rsidRPr="009B66D7" w:rsidRDefault="00C3285C" w:rsidP="00C3285C">
      <w:pPr>
        <w:pStyle w:val="exampleabc"/>
      </w:pPr>
      <w:r w:rsidRPr="009B66D7">
        <w:tab/>
      </w:r>
      <w:r w:rsidRPr="009B66D7">
        <w:tab/>
      </w:r>
      <w:r w:rsidR="006B4207">
        <w:t>‘</w:t>
      </w:r>
      <w:r w:rsidRPr="009B66D7">
        <w:t>Last year I was in Bamako (city).</w:t>
      </w:r>
      <w:r w:rsidR="006B4207">
        <w:t>’</w:t>
      </w:r>
    </w:p>
    <w:p w14:paraId="175CCDB9" w14:textId="77777777" w:rsidR="00C3285C" w:rsidRPr="006876BE" w:rsidRDefault="00C3285C" w:rsidP="00C3285C">
      <w:pPr>
        <w:pStyle w:val="exampleabc"/>
        <w:rPr>
          <w:rFonts w:ascii="Doulos SIL" w:hAnsi="Doulos SIL"/>
          <w:i/>
          <w:color w:val="0000FF"/>
        </w:rPr>
      </w:pPr>
    </w:p>
    <w:p w14:paraId="5E4CFB8F" w14:textId="77777777" w:rsidR="00C3285C" w:rsidRPr="00A25D81" w:rsidRDefault="00C3285C" w:rsidP="00C3285C">
      <w:pPr>
        <w:pStyle w:val="exampleabc"/>
        <w:tabs>
          <w:tab w:val="left" w:pos="2250"/>
          <w:tab w:val="left" w:pos="3960"/>
        </w:tabs>
      </w:pPr>
      <w:r w:rsidRPr="006876BE">
        <w:tab/>
        <w:t>b.</w:t>
      </w:r>
      <w:r w:rsidRPr="006876BE">
        <w:tab/>
      </w:r>
      <w:r w:rsidRPr="006876BE">
        <w:rPr>
          <w:rFonts w:ascii="Doulos SIL" w:hAnsi="Doulos SIL"/>
          <w:i/>
          <w:color w:val="0000FF"/>
        </w:rPr>
        <w:t>mó-ŋà</w:t>
      </w:r>
      <w:r w:rsidRPr="006876BE">
        <w:rPr>
          <w:rFonts w:ascii="Doulos SIL" w:hAnsi="Doulos SIL"/>
          <w:i/>
          <w:color w:val="0000FF"/>
        </w:rPr>
        <w:tab/>
        <w:t>bɛ̀:-</w:t>
      </w:r>
      <w:r w:rsidRPr="006876BE">
        <w:rPr>
          <w:rFonts w:ascii="Doulos SIL" w:hAnsi="Doulos SIL"/>
          <w:i/>
          <w:color w:val="0000FF"/>
        </w:rPr>
        <w:sym w:font="Symbol" w:char="F0C6"/>
      </w:r>
      <w:r w:rsidRPr="006876BE">
        <w:rPr>
          <w:rFonts w:ascii="Doulos SIL" w:hAnsi="Doulos SIL"/>
          <w:i/>
          <w:color w:val="0000FF"/>
        </w:rPr>
        <w:tab/>
        <w:t>lé</w:t>
      </w:r>
    </w:p>
    <w:p w14:paraId="4A5B967C" w14:textId="07825ECB" w:rsidR="00C3285C" w:rsidRPr="009B66D7" w:rsidRDefault="00C3285C" w:rsidP="00C3285C">
      <w:pPr>
        <w:pStyle w:val="exampleabc"/>
        <w:tabs>
          <w:tab w:val="left" w:pos="2250"/>
          <w:tab w:val="left" w:pos="3960"/>
        </w:tabs>
      </w:pPr>
      <w:r w:rsidRPr="00A25D81">
        <w:tab/>
      </w:r>
      <w:r w:rsidRPr="00A25D81">
        <w:tab/>
        <w:t>here</w:t>
      </w:r>
      <w:r w:rsidRPr="00A25D81">
        <w:tab/>
        <w:t>be.Past-3</w:t>
      </w:r>
      <w:r w:rsidR="0066394F">
        <w:t>SgSbj</w:t>
      </w:r>
      <w:r w:rsidRPr="00A25D81">
        <w:tab/>
        <w:t>Q</w:t>
      </w:r>
    </w:p>
    <w:p w14:paraId="36A8DE5A" w14:textId="77777777" w:rsidR="00C3285C" w:rsidRPr="00A25D81" w:rsidRDefault="00C3285C" w:rsidP="00C3285C">
      <w:pPr>
        <w:pStyle w:val="exampleabc"/>
      </w:pPr>
      <w:r w:rsidRPr="00A25D81">
        <w:tab/>
      </w:r>
      <w:r w:rsidRPr="00A25D81">
        <w:tab/>
      </w:r>
      <w:r w:rsidR="006B4207">
        <w:t>‘</w:t>
      </w:r>
      <w:r w:rsidRPr="00A25D81">
        <w:t>Was he/she here?</w:t>
      </w:r>
    </w:p>
    <w:p w14:paraId="0766EB3B" w14:textId="77777777" w:rsidR="00C3285C" w:rsidRPr="00A25D81" w:rsidRDefault="00C3285C" w:rsidP="00C3285C">
      <w:pPr>
        <w:pStyle w:val="exampleabc"/>
      </w:pPr>
    </w:p>
    <w:p w14:paraId="125AE352" w14:textId="77777777" w:rsidR="00C3285C" w:rsidRPr="00A25D81" w:rsidRDefault="00C3285C" w:rsidP="00C3285C">
      <w:pPr>
        <w:pStyle w:val="exampleabc"/>
      </w:pPr>
      <w:r w:rsidRPr="00A25D81">
        <w:tab/>
        <w:t>c.</w:t>
      </w:r>
      <w:r w:rsidRPr="00A25D81">
        <w:tab/>
      </w:r>
      <w:r w:rsidRPr="006876BE">
        <w:rPr>
          <w:rFonts w:ascii="Doulos SIL" w:hAnsi="Doulos SIL"/>
          <w:i/>
          <w:color w:val="0000FF"/>
        </w:rPr>
        <w:t>mó-ŋà</w:t>
      </w:r>
      <w:r w:rsidRPr="006876BE">
        <w:rPr>
          <w:rFonts w:ascii="Doulos SIL" w:hAnsi="Doulos SIL"/>
          <w:i/>
          <w:color w:val="0000FF"/>
        </w:rPr>
        <w:tab/>
        <w:t>bɛ̀-ɛ̂:</w:t>
      </w:r>
    </w:p>
    <w:p w14:paraId="43CF6CB2" w14:textId="5FAA2B0C" w:rsidR="00C3285C" w:rsidRPr="009B66D7" w:rsidRDefault="00C3285C" w:rsidP="00C3285C">
      <w:pPr>
        <w:pStyle w:val="exampleabc"/>
      </w:pPr>
      <w:r w:rsidRPr="00A25D81">
        <w:tab/>
      </w:r>
      <w:r w:rsidRPr="00A25D81">
        <w:tab/>
        <w:t>here</w:t>
      </w:r>
      <w:r w:rsidRPr="00A25D81">
        <w:tab/>
        <w:t>be.Past-3</w:t>
      </w:r>
      <w:r w:rsidR="0066394F">
        <w:t>PlSbj</w:t>
      </w:r>
    </w:p>
    <w:p w14:paraId="0789D371" w14:textId="77777777" w:rsidR="00C3285C" w:rsidRPr="00A25D81" w:rsidRDefault="00C3285C" w:rsidP="00C3285C">
      <w:pPr>
        <w:pStyle w:val="exampleabc"/>
      </w:pPr>
      <w:r w:rsidRPr="00A25D81">
        <w:tab/>
      </w:r>
      <w:r w:rsidRPr="00A25D81">
        <w:tab/>
      </w:r>
      <w:r w:rsidR="006B4207">
        <w:t>‘</w:t>
      </w:r>
      <w:r w:rsidRPr="00A25D81">
        <w:t>They were here.</w:t>
      </w:r>
      <w:r w:rsidR="006B4207">
        <w:t>’</w:t>
      </w:r>
    </w:p>
    <w:p w14:paraId="4D81434F" w14:textId="77777777" w:rsidR="00C3285C" w:rsidRPr="00F05980" w:rsidRDefault="00C3285C" w:rsidP="00C3285C"/>
    <w:p w14:paraId="72FFFC72" w14:textId="77777777" w:rsidR="00C3285C" w:rsidRPr="00F05980" w:rsidRDefault="00C3285C" w:rsidP="00C3285C"/>
    <w:p w14:paraId="61849DF1" w14:textId="77777777" w:rsidR="00C3285C" w:rsidRPr="00F05980" w:rsidRDefault="00C3285C" w:rsidP="00C3285C">
      <w:pPr>
        <w:pStyle w:val="Heading4"/>
      </w:pPr>
      <w:bookmarkStart w:id="1597" w:name="_Toc348357917"/>
      <w:r w:rsidRPr="00DD7673">
        <w:lastRenderedPageBreak/>
        <w:t xml:space="preserve">Past </w:t>
      </w:r>
      <w:r w:rsidRPr="006876BE">
        <w:rPr>
          <w:rFonts w:ascii="Doulos SIL" w:hAnsi="Doulos SIL"/>
          <w:i/>
          <w:color w:val="0000FF"/>
        </w:rPr>
        <w:t>ɔ́rɛ̀-</w:t>
      </w:r>
      <w:r>
        <w:t xml:space="preserve"> </w:t>
      </w:r>
      <w:r w:rsidR="006B4207">
        <w:t>‘</w:t>
      </w:r>
      <w:r>
        <w:t>was not</w:t>
      </w:r>
      <w:r w:rsidR="006B4207">
        <w:t>’</w:t>
      </w:r>
      <w:bookmarkEnd w:id="1597"/>
      <w:r>
        <w:t xml:space="preserve"> </w:t>
      </w:r>
    </w:p>
    <w:p w14:paraId="37AC228F" w14:textId="77777777" w:rsidR="00C3285C" w:rsidRPr="009B66D7" w:rsidRDefault="00C3285C" w:rsidP="00C3285C">
      <w:r w:rsidRPr="00F05980">
        <w:t xml:space="preserve">The past form of </w:t>
      </w:r>
      <w:r w:rsidRPr="00482223">
        <w:rPr>
          <w:rFonts w:ascii="Doulos SIL" w:hAnsi="Doulos SIL"/>
          <w:i/>
          <w:color w:val="0000FF"/>
        </w:rPr>
        <w:t>órá-</w:t>
      </w:r>
      <w:r>
        <w:t xml:space="preserve"> </w:t>
      </w:r>
      <w:r w:rsidR="006B4207">
        <w:t>‘</w:t>
      </w:r>
      <w:r>
        <w:t>is not (in a place)</w:t>
      </w:r>
      <w:r w:rsidR="006B4207">
        <w:t>’</w:t>
      </w:r>
      <w:r>
        <w:t xml:space="preserve">, see §11.2.2.3, is </w:t>
      </w:r>
      <w:r w:rsidRPr="006876BE">
        <w:rPr>
          <w:rFonts w:ascii="Doulos SIL" w:hAnsi="Doulos SIL"/>
          <w:i/>
          <w:color w:val="0000FF"/>
        </w:rPr>
        <w:t>ɔ́rɛ̀-</w:t>
      </w:r>
      <w:r w:rsidRPr="00DD7673">
        <w:t xml:space="preserve">. </w:t>
      </w:r>
      <w:r w:rsidRPr="009B66D7">
        <w:t xml:space="preserve">As always in negative clauses, the </w:t>
      </w:r>
      <w:r w:rsidR="003E7080">
        <w:t>existential</w:t>
      </w:r>
      <w:r w:rsidRPr="009B66D7">
        <w:t xml:space="preserve"> morpheme is not allowed. The paradigm is (xx1). 3Sg and 3Pl differ only in vowel length.</w:t>
      </w:r>
    </w:p>
    <w:p w14:paraId="61B69307" w14:textId="77777777" w:rsidR="00C3285C" w:rsidRPr="009B66D7" w:rsidRDefault="00C3285C" w:rsidP="00C3285C"/>
    <w:p w14:paraId="34334D88" w14:textId="77777777" w:rsidR="00C3285C" w:rsidRPr="00A25D81" w:rsidRDefault="00C3285C" w:rsidP="00C3285C">
      <w:pPr>
        <w:pStyle w:val="example-simple"/>
        <w:tabs>
          <w:tab w:val="clear" w:pos="1080"/>
          <w:tab w:val="left" w:pos="2268"/>
          <w:tab w:val="left" w:pos="4320"/>
        </w:tabs>
      </w:pPr>
      <w:r w:rsidRPr="00A25D81">
        <w:t>(xx1)</w:t>
      </w:r>
      <w:r w:rsidRPr="00A25D81">
        <w:tab/>
        <w:t xml:space="preserve">Past </w:t>
      </w:r>
      <w:r w:rsidR="006B4207">
        <w:t>‘</w:t>
      </w:r>
      <w:r w:rsidRPr="00A25D81">
        <w:t>was/were not (in a place)</w:t>
      </w:r>
      <w:r w:rsidR="006B4207">
        <w:t>’</w:t>
      </w:r>
      <w:r w:rsidRPr="00A25D81">
        <w:t xml:space="preserve"> or </w:t>
      </w:r>
      <w:r w:rsidR="006B4207">
        <w:t>‘</w:t>
      </w:r>
      <w:r w:rsidRPr="00A25D81">
        <w:t>did not exist</w:t>
      </w:r>
      <w:r w:rsidR="006B4207">
        <w:t>’</w:t>
      </w:r>
    </w:p>
    <w:p w14:paraId="2F323A04" w14:textId="77777777" w:rsidR="00C3285C" w:rsidRPr="00A25D81" w:rsidRDefault="00C3285C" w:rsidP="00C3285C">
      <w:pPr>
        <w:pStyle w:val="example-simple"/>
        <w:tabs>
          <w:tab w:val="clear" w:pos="1080"/>
          <w:tab w:val="left" w:pos="2268"/>
          <w:tab w:val="left" w:pos="4320"/>
        </w:tabs>
      </w:pPr>
    </w:p>
    <w:p w14:paraId="34E87C9A" w14:textId="77777777" w:rsidR="00C3285C" w:rsidRPr="00A25D81" w:rsidRDefault="00C3285C" w:rsidP="00C3285C">
      <w:pPr>
        <w:pStyle w:val="example-simple"/>
        <w:tabs>
          <w:tab w:val="clear" w:pos="1080"/>
          <w:tab w:val="left" w:pos="2268"/>
          <w:tab w:val="left" w:pos="4320"/>
        </w:tabs>
      </w:pPr>
      <w:r w:rsidRPr="00A25D81">
        <w:tab/>
        <w:t>category</w:t>
      </w:r>
      <w:r w:rsidRPr="00A25D81">
        <w:tab/>
        <w:t>form (with or without locational)</w:t>
      </w:r>
      <w:r w:rsidRPr="00A25D81">
        <w:tab/>
      </w:r>
    </w:p>
    <w:p w14:paraId="5600EEEB" w14:textId="77777777" w:rsidR="00C3285C" w:rsidRPr="00A25D81" w:rsidRDefault="00C3285C" w:rsidP="00C3285C">
      <w:pPr>
        <w:pStyle w:val="example-simple"/>
        <w:tabs>
          <w:tab w:val="clear" w:pos="1080"/>
          <w:tab w:val="left" w:pos="2268"/>
          <w:tab w:val="left" w:pos="4320"/>
        </w:tabs>
      </w:pPr>
      <w:r w:rsidRPr="00A25D81">
        <w:tab/>
      </w:r>
    </w:p>
    <w:p w14:paraId="7CDA9871" w14:textId="77777777" w:rsidR="00C3285C" w:rsidRPr="00A25D81" w:rsidRDefault="00C3285C" w:rsidP="00C3285C">
      <w:pPr>
        <w:pStyle w:val="example-simple"/>
        <w:tabs>
          <w:tab w:val="clear" w:pos="1080"/>
          <w:tab w:val="left" w:pos="2268"/>
          <w:tab w:val="left" w:pos="4320"/>
        </w:tabs>
      </w:pPr>
      <w:r w:rsidRPr="00A25D81">
        <w:tab/>
        <w:t>1Sg</w:t>
      </w:r>
      <w:r w:rsidRPr="00A25D81">
        <w:tab/>
      </w:r>
      <w:r w:rsidRPr="006876BE">
        <w:rPr>
          <w:rFonts w:ascii="Doulos SIL" w:hAnsi="Doulos SIL"/>
          <w:i/>
          <w:color w:val="0000FF"/>
        </w:rPr>
        <w:t>ɔ́rɛ̀-yⁿ</w:t>
      </w:r>
    </w:p>
    <w:p w14:paraId="6917168B" w14:textId="77777777" w:rsidR="00C3285C" w:rsidRPr="00A25D81" w:rsidRDefault="00C3285C" w:rsidP="00C3285C">
      <w:pPr>
        <w:pStyle w:val="example-simple"/>
        <w:tabs>
          <w:tab w:val="clear" w:pos="1080"/>
          <w:tab w:val="left" w:pos="2268"/>
          <w:tab w:val="left" w:pos="4320"/>
        </w:tabs>
      </w:pPr>
      <w:r w:rsidRPr="00A25D81">
        <w:tab/>
        <w:t>1Pl</w:t>
      </w:r>
      <w:r w:rsidRPr="00A25D81">
        <w:tab/>
      </w:r>
      <w:r w:rsidRPr="006876BE">
        <w:rPr>
          <w:rFonts w:ascii="Doulos SIL" w:hAnsi="Doulos SIL"/>
          <w:i/>
          <w:color w:val="0000FF"/>
        </w:rPr>
        <w:t>nì ɔ́rɛ̀-</w:t>
      </w:r>
      <w:r w:rsidRPr="006876BE">
        <w:rPr>
          <w:rFonts w:ascii="Doulos SIL" w:hAnsi="Doulos SIL"/>
          <w:i/>
          <w:color w:val="0000FF"/>
        </w:rPr>
        <w:sym w:font="Symbol" w:char="F0C6"/>
      </w:r>
    </w:p>
    <w:p w14:paraId="35C8B720" w14:textId="77777777" w:rsidR="00C3285C" w:rsidRPr="00A25D81" w:rsidRDefault="00C3285C" w:rsidP="00C3285C">
      <w:pPr>
        <w:pStyle w:val="example-simple"/>
        <w:tabs>
          <w:tab w:val="clear" w:pos="1080"/>
          <w:tab w:val="left" w:pos="2268"/>
          <w:tab w:val="left" w:pos="4320"/>
        </w:tabs>
      </w:pPr>
      <w:r w:rsidRPr="00A25D81">
        <w:tab/>
        <w:t>2Sg</w:t>
      </w:r>
      <w:r w:rsidRPr="00A25D81">
        <w:tab/>
      </w:r>
      <w:r w:rsidRPr="006876BE">
        <w:rPr>
          <w:rFonts w:ascii="Doulos SIL" w:hAnsi="Doulos SIL"/>
          <w:i/>
          <w:color w:val="0000FF"/>
        </w:rPr>
        <w:t>ɔ́rɛ̀-w</w:t>
      </w:r>
    </w:p>
    <w:p w14:paraId="70261E4A" w14:textId="77777777" w:rsidR="00C3285C" w:rsidRPr="00A25D81" w:rsidRDefault="00C3285C" w:rsidP="00C3285C">
      <w:pPr>
        <w:pStyle w:val="example-simple"/>
        <w:tabs>
          <w:tab w:val="clear" w:pos="1080"/>
          <w:tab w:val="left" w:pos="2268"/>
          <w:tab w:val="left" w:pos="4320"/>
        </w:tabs>
      </w:pPr>
      <w:r w:rsidRPr="00A25D81">
        <w:tab/>
        <w:t>2Pl</w:t>
      </w:r>
      <w:r w:rsidRPr="00A25D81">
        <w:tab/>
      </w:r>
      <w:r w:rsidRPr="006876BE">
        <w:rPr>
          <w:rFonts w:ascii="Doulos SIL" w:hAnsi="Doulos SIL"/>
          <w:i/>
          <w:color w:val="0000FF"/>
        </w:rPr>
        <w:t>è ɔ́rɛ̀-</w:t>
      </w:r>
      <w:r w:rsidRPr="006876BE">
        <w:rPr>
          <w:rFonts w:ascii="Doulos SIL" w:hAnsi="Doulos SIL"/>
          <w:i/>
          <w:color w:val="0000FF"/>
        </w:rPr>
        <w:sym w:font="Symbol" w:char="F0C6"/>
      </w:r>
    </w:p>
    <w:p w14:paraId="0164EAA8" w14:textId="77777777" w:rsidR="00C3285C" w:rsidRPr="00A25D81" w:rsidRDefault="00C3285C" w:rsidP="00C3285C">
      <w:pPr>
        <w:pStyle w:val="example-simple"/>
        <w:tabs>
          <w:tab w:val="clear" w:pos="1080"/>
          <w:tab w:val="left" w:pos="2268"/>
          <w:tab w:val="left" w:pos="4320"/>
        </w:tabs>
      </w:pPr>
    </w:p>
    <w:p w14:paraId="178AE68E" w14:textId="77777777" w:rsidR="00C3285C" w:rsidRPr="00A25D81" w:rsidRDefault="00C3285C" w:rsidP="00C3285C">
      <w:pPr>
        <w:pStyle w:val="example-simple"/>
        <w:tabs>
          <w:tab w:val="clear" w:pos="1080"/>
          <w:tab w:val="left" w:pos="2268"/>
          <w:tab w:val="left" w:pos="4320"/>
        </w:tabs>
      </w:pPr>
      <w:r w:rsidRPr="00A25D81">
        <w:tab/>
        <w:t>3Sg</w:t>
      </w:r>
      <w:r w:rsidRPr="00A25D81">
        <w:tab/>
      </w:r>
      <w:r w:rsidRPr="006876BE">
        <w:rPr>
          <w:rFonts w:ascii="Doulos SIL" w:hAnsi="Doulos SIL"/>
          <w:i/>
          <w:color w:val="0000FF"/>
        </w:rPr>
        <w:t>ɔ́rɛ̀-</w:t>
      </w:r>
      <w:r w:rsidRPr="006876BE">
        <w:rPr>
          <w:rFonts w:ascii="Doulos SIL" w:hAnsi="Doulos SIL"/>
          <w:i/>
          <w:color w:val="0000FF"/>
        </w:rPr>
        <w:sym w:font="Symbol" w:char="F0C6"/>
      </w:r>
    </w:p>
    <w:p w14:paraId="46BB9FEA" w14:textId="77777777" w:rsidR="00C3285C" w:rsidRPr="009B66D7" w:rsidRDefault="00C3285C" w:rsidP="00C3285C">
      <w:pPr>
        <w:pStyle w:val="example-simple"/>
        <w:tabs>
          <w:tab w:val="clear" w:pos="1080"/>
          <w:tab w:val="left" w:pos="2268"/>
          <w:tab w:val="left" w:pos="4320"/>
        </w:tabs>
      </w:pPr>
      <w:r w:rsidRPr="00A25D81">
        <w:tab/>
        <w:t>3Pl</w:t>
      </w:r>
      <w:r w:rsidRPr="00A25D81">
        <w:tab/>
      </w:r>
      <w:r w:rsidRPr="006876BE">
        <w:rPr>
          <w:rFonts w:ascii="Doulos SIL" w:hAnsi="Doulos SIL"/>
          <w:i/>
          <w:color w:val="0000FF"/>
        </w:rPr>
        <w:t>ɔ́r-ɛ̀:</w:t>
      </w:r>
    </w:p>
    <w:p w14:paraId="26F2C08B" w14:textId="77777777" w:rsidR="00C3285C" w:rsidRPr="009B66D7" w:rsidRDefault="00C3285C" w:rsidP="00C3285C"/>
    <w:p w14:paraId="49D15F46" w14:textId="77777777" w:rsidR="00C3285C" w:rsidRPr="009B66D7" w:rsidRDefault="00C3285C" w:rsidP="00C3285C">
      <w:r w:rsidRPr="009B66D7">
        <w:t xml:space="preserve">Examples are in (xx2). In (xx2a), 2Sg </w:t>
      </w:r>
      <w:r w:rsidRPr="006876BE">
        <w:rPr>
          <w:rFonts w:ascii="Doulos SIL" w:hAnsi="Doulos SIL"/>
          <w:i/>
          <w:color w:val="0000FF"/>
        </w:rPr>
        <w:t>-w</w:t>
      </w:r>
      <w:r w:rsidRPr="009B66D7">
        <w:t xml:space="preserve"> assimilates to the </w:t>
      </w:r>
      <w:r w:rsidRPr="006876BE">
        <w:rPr>
          <w:rFonts w:ascii="Doulos SIL" w:hAnsi="Doulos SIL"/>
          <w:i/>
          <w:color w:val="0000FF"/>
        </w:rPr>
        <w:t>l</w:t>
      </w:r>
      <w:r w:rsidRPr="009B66D7">
        <w:t xml:space="preserve"> of the interrogative particle.</w:t>
      </w:r>
    </w:p>
    <w:p w14:paraId="0040E4EA" w14:textId="77777777" w:rsidR="00C3285C" w:rsidRPr="009B66D7" w:rsidRDefault="00C3285C" w:rsidP="00C3285C"/>
    <w:p w14:paraId="549A885F" w14:textId="77777777" w:rsidR="00C3285C" w:rsidRPr="009B66D7" w:rsidRDefault="00C3285C" w:rsidP="00C3285C">
      <w:pPr>
        <w:pStyle w:val="exampleabc"/>
        <w:tabs>
          <w:tab w:val="left" w:pos="2880"/>
        </w:tabs>
      </w:pPr>
      <w:r w:rsidRPr="009B66D7">
        <w:t>(xx2)</w:t>
      </w:r>
      <w:r w:rsidRPr="009B66D7">
        <w:tab/>
        <w:t>a.</w:t>
      </w:r>
      <w:r w:rsidRPr="009B66D7">
        <w:tab/>
      </w:r>
      <w:r w:rsidRPr="006876BE">
        <w:rPr>
          <w:rFonts w:ascii="Doulos SIL" w:hAnsi="Doulos SIL"/>
          <w:i/>
          <w:color w:val="0000FF"/>
        </w:rPr>
        <w:t>ɔ́rɛ̀-l</w:t>
      </w:r>
      <w:r w:rsidRPr="006876BE">
        <w:rPr>
          <w:rFonts w:ascii="Doulos SIL" w:hAnsi="Doulos SIL"/>
          <w:i/>
          <w:color w:val="0000FF"/>
        </w:rPr>
        <w:tab/>
        <w:t>lè</w:t>
      </w:r>
    </w:p>
    <w:p w14:paraId="476E9A86" w14:textId="26CDD0DF" w:rsidR="00C3285C" w:rsidRPr="009B66D7" w:rsidRDefault="00C3285C" w:rsidP="00C3285C">
      <w:pPr>
        <w:pStyle w:val="exampleabc"/>
        <w:tabs>
          <w:tab w:val="left" w:pos="2880"/>
        </w:tabs>
      </w:pPr>
      <w:r w:rsidRPr="009B66D7">
        <w:tab/>
      </w:r>
      <w:r w:rsidRPr="009B66D7">
        <w:tab/>
        <w:t>not.be.Past-2</w:t>
      </w:r>
      <w:r w:rsidR="0066394F">
        <w:t>SgSbj</w:t>
      </w:r>
      <w:r w:rsidRPr="009B66D7">
        <w:tab/>
        <w:t>Q</w:t>
      </w:r>
    </w:p>
    <w:p w14:paraId="792AF220" w14:textId="77777777" w:rsidR="00C3285C" w:rsidRPr="009B66D7" w:rsidRDefault="00C3285C" w:rsidP="00C3285C">
      <w:pPr>
        <w:pStyle w:val="exampleabc"/>
      </w:pPr>
      <w:r w:rsidRPr="009B66D7">
        <w:tab/>
      </w:r>
      <w:r w:rsidRPr="009B66D7">
        <w:tab/>
      </w:r>
      <w:r w:rsidR="006B4207">
        <w:t>‘</w:t>
      </w:r>
      <w:r w:rsidRPr="009B66D7">
        <w:t>Weren</w:t>
      </w:r>
      <w:r w:rsidR="006B4207">
        <w:t>’</w:t>
      </w:r>
      <w:r w:rsidRPr="009B66D7">
        <w:t>t you-Sg present?</w:t>
      </w:r>
      <w:r w:rsidR="006B4207">
        <w:t>’</w:t>
      </w:r>
      <w:r w:rsidRPr="009B66D7">
        <w:t xml:space="preserve"> (</w:t>
      </w:r>
      <w:r w:rsidR="003874E0">
        <w:t>&lt;</w:t>
      </w:r>
      <w:r w:rsidRPr="009B66D7">
        <w:t xml:space="preserve"> /</w:t>
      </w:r>
      <w:r w:rsidRPr="009B66D7">
        <w:rPr>
          <w:rFonts w:ascii="Doulos SIL" w:hAnsi="Doulos SIL"/>
          <w:color w:val="008000"/>
        </w:rPr>
        <w:t>ɔ́rɛ̀-w l</w:t>
      </w:r>
      <w:r w:rsidRPr="008674A3">
        <w:rPr>
          <w:rFonts w:ascii="Doulos SIL" w:hAnsi="Doulos SIL"/>
          <w:color w:val="008000"/>
        </w:rPr>
        <w:t>è</w:t>
      </w:r>
      <w:r w:rsidRPr="009B66D7">
        <w:t>/)</w:t>
      </w:r>
    </w:p>
    <w:p w14:paraId="7F97A198" w14:textId="77777777" w:rsidR="00C3285C" w:rsidRPr="009B66D7" w:rsidRDefault="00C3285C" w:rsidP="00C3285C">
      <w:pPr>
        <w:pStyle w:val="exampleabc"/>
      </w:pPr>
      <w:r w:rsidRPr="009B66D7">
        <w:tab/>
      </w:r>
    </w:p>
    <w:p w14:paraId="771F3AAD" w14:textId="77777777" w:rsidR="00C3285C" w:rsidRPr="00A25D81" w:rsidRDefault="00C3285C" w:rsidP="00C3285C">
      <w:pPr>
        <w:pStyle w:val="exampleabc"/>
        <w:tabs>
          <w:tab w:val="left" w:pos="2160"/>
          <w:tab w:val="left" w:pos="3060"/>
        </w:tabs>
      </w:pPr>
      <w:r w:rsidRPr="009B66D7">
        <w:tab/>
        <w:t>b.</w:t>
      </w:r>
      <w:r w:rsidRPr="009B66D7">
        <w:tab/>
      </w:r>
      <w:r w:rsidRPr="006876BE">
        <w:rPr>
          <w:rFonts w:ascii="Doulos SIL" w:hAnsi="Doulos SIL"/>
          <w:i/>
          <w:color w:val="0000FF"/>
        </w:rPr>
        <w:t>gólí</w:t>
      </w:r>
      <w:r w:rsidRPr="006876BE">
        <w:rPr>
          <w:rFonts w:ascii="Doulos SIL" w:hAnsi="Doulos SIL"/>
          <w:i/>
          <w:color w:val="0000FF"/>
        </w:rPr>
        <w:tab/>
        <w:t>té:</w:t>
      </w:r>
      <w:r w:rsidRPr="006876BE">
        <w:rPr>
          <w:rFonts w:ascii="Doulos SIL" w:hAnsi="Doulos SIL"/>
          <w:i/>
          <w:color w:val="0000FF"/>
        </w:rPr>
        <w:tab/>
        <w:t>ɔ́rɛ̀-</w:t>
      </w:r>
      <w:r w:rsidRPr="006876BE">
        <w:rPr>
          <w:rFonts w:ascii="Doulos SIL" w:hAnsi="Doulos SIL"/>
          <w:i/>
          <w:color w:val="0000FF"/>
        </w:rPr>
        <w:sym w:font="Symbol" w:char="F0C6"/>
      </w:r>
    </w:p>
    <w:p w14:paraId="041B05CC" w14:textId="7298A83C" w:rsidR="00C3285C" w:rsidRPr="009B66D7" w:rsidRDefault="00C3285C" w:rsidP="00C3285C">
      <w:pPr>
        <w:pStyle w:val="exampleabc"/>
        <w:tabs>
          <w:tab w:val="left" w:pos="2160"/>
          <w:tab w:val="left" w:pos="3060"/>
        </w:tabs>
      </w:pPr>
      <w:r w:rsidRPr="00A25D81">
        <w:tab/>
      </w:r>
      <w:r w:rsidRPr="00A25D81">
        <w:tab/>
        <w:t>last.year</w:t>
      </w:r>
      <w:r w:rsidRPr="00A25D81">
        <w:tab/>
        <w:t>tea</w:t>
      </w:r>
      <w:r w:rsidRPr="00A25D81">
        <w:tab/>
        <w:t>not.be.Past-3</w:t>
      </w:r>
      <w:r w:rsidR="0066394F">
        <w:t>SgSbj</w:t>
      </w:r>
    </w:p>
    <w:p w14:paraId="1BBA1BD5" w14:textId="77777777" w:rsidR="00C3285C" w:rsidRPr="00A25D81" w:rsidRDefault="00C3285C" w:rsidP="00C3285C">
      <w:pPr>
        <w:pStyle w:val="exampleabc"/>
      </w:pPr>
      <w:r w:rsidRPr="00A25D81">
        <w:tab/>
      </w:r>
      <w:r w:rsidRPr="00A25D81">
        <w:tab/>
      </w:r>
      <w:r w:rsidR="006B4207">
        <w:t>‘</w:t>
      </w:r>
      <w:r w:rsidRPr="00A25D81">
        <w:t>Last year there was no tea.</w:t>
      </w:r>
      <w:r w:rsidR="006B4207">
        <w:t>’</w:t>
      </w:r>
    </w:p>
    <w:p w14:paraId="4DCA811C" w14:textId="77777777" w:rsidR="00C3285C" w:rsidRPr="00DD7673" w:rsidRDefault="00C3285C" w:rsidP="00C3285C">
      <w:pPr>
        <w:pStyle w:val="exampleabc"/>
      </w:pPr>
    </w:p>
    <w:p w14:paraId="6CC7FAFE" w14:textId="77777777" w:rsidR="00C3285C" w:rsidRPr="00DD7673" w:rsidRDefault="00C3285C" w:rsidP="00C3285C">
      <w:pPr>
        <w:pStyle w:val="exampleabc"/>
      </w:pPr>
      <w:r w:rsidRPr="00DD7673">
        <w:tab/>
        <w:t>c.</w:t>
      </w:r>
      <w:r w:rsidRPr="00DD7673">
        <w:tab/>
      </w:r>
      <w:r w:rsidRPr="006876BE">
        <w:rPr>
          <w:rFonts w:ascii="Doulos SIL" w:hAnsi="Doulos SIL"/>
          <w:i/>
          <w:color w:val="0000FF"/>
        </w:rPr>
        <w:t>[bɔ̀mɔ̀kɔ́</w:t>
      </w:r>
      <w:r w:rsidRPr="006876BE">
        <w:rPr>
          <w:rFonts w:ascii="Doulos SIL" w:hAnsi="Doulos SIL"/>
          <w:i/>
          <w:color w:val="0000FF"/>
        </w:rPr>
        <w:tab/>
        <w:t>ŋà]</w:t>
      </w:r>
      <w:r w:rsidRPr="006876BE">
        <w:rPr>
          <w:rFonts w:ascii="Doulos SIL" w:hAnsi="Doulos SIL"/>
          <w:i/>
          <w:color w:val="0000FF"/>
        </w:rPr>
        <w:tab/>
        <w:t>ɔ́rɛ̀-yⁿ</w:t>
      </w:r>
    </w:p>
    <w:p w14:paraId="4EF4CAB9" w14:textId="3C45D84D" w:rsidR="00C3285C" w:rsidRPr="00DD7673" w:rsidRDefault="00C3285C" w:rsidP="00C3285C">
      <w:pPr>
        <w:pStyle w:val="exampleabc"/>
      </w:pPr>
      <w:r w:rsidRPr="00DD7673">
        <w:tab/>
      </w:r>
      <w:r w:rsidRPr="00DD7673">
        <w:tab/>
        <w:t>[Bamako</w:t>
      </w:r>
      <w:r w:rsidRPr="00DD7673">
        <w:tab/>
        <w:t>Loc]</w:t>
      </w:r>
      <w:r w:rsidRPr="00DD7673">
        <w:tab/>
        <w:t>not.be.Past-1</w:t>
      </w:r>
      <w:r w:rsidR="0066394F">
        <w:t>SgSbj</w:t>
      </w:r>
    </w:p>
    <w:p w14:paraId="2011FD24" w14:textId="77777777" w:rsidR="00C3285C" w:rsidRPr="00DD7673" w:rsidRDefault="00C3285C" w:rsidP="00C3285C">
      <w:pPr>
        <w:pStyle w:val="exampleabc"/>
      </w:pPr>
      <w:r w:rsidRPr="00DD7673">
        <w:tab/>
      </w:r>
      <w:r w:rsidRPr="00DD7673">
        <w:tab/>
      </w:r>
      <w:r w:rsidR="006B4207">
        <w:t>‘</w:t>
      </w:r>
      <w:r w:rsidRPr="00DD7673">
        <w:t>I was not in Bamako.</w:t>
      </w:r>
      <w:r w:rsidR="006B4207">
        <w:t>’</w:t>
      </w:r>
    </w:p>
    <w:p w14:paraId="6D291110" w14:textId="77777777" w:rsidR="00C3285C" w:rsidRPr="00DD7673" w:rsidRDefault="00C3285C" w:rsidP="00C3285C"/>
    <w:p w14:paraId="5B807B7C" w14:textId="77777777" w:rsidR="00C3285C" w:rsidRPr="00DD7673" w:rsidRDefault="00C3285C" w:rsidP="00C3285C"/>
    <w:p w14:paraId="6B0E3ACE" w14:textId="77777777" w:rsidR="00C3285C" w:rsidRPr="009B66D7" w:rsidRDefault="00C3285C" w:rsidP="00C3285C">
      <w:pPr>
        <w:pStyle w:val="Heading4"/>
      </w:pPr>
      <w:bookmarkStart w:id="1598" w:name="_Toc348357918"/>
      <w:r w:rsidRPr="009B66D7">
        <w:t>Past forms of other statives</w:t>
      </w:r>
      <w:bookmarkEnd w:id="1598"/>
    </w:p>
    <w:p w14:paraId="1BF2ED38" w14:textId="03C458ED" w:rsidR="00C3285C" w:rsidRPr="00DD7673" w:rsidRDefault="00C3285C" w:rsidP="00C3285C">
      <w:r w:rsidRPr="00DD7673">
        <w:t xml:space="preserve">Past forms of </w:t>
      </w:r>
      <w:r w:rsidR="006B4207">
        <w:t>‘</w:t>
      </w:r>
      <w:r w:rsidRPr="00DD7673">
        <w:t>have</w:t>
      </w:r>
      <w:r w:rsidR="006B4207">
        <w:t>’</w:t>
      </w:r>
      <w:r w:rsidRPr="00DD7673">
        <w:t xml:space="preserve"> and </w:t>
      </w:r>
      <w:r w:rsidR="006B4207">
        <w:t>‘</w:t>
      </w:r>
      <w:r w:rsidRPr="00DD7673">
        <w:t>have not</w:t>
      </w:r>
      <w:r w:rsidR="006B4207">
        <w:t>’</w:t>
      </w:r>
      <w:r w:rsidRPr="00DD7673">
        <w:t xml:space="preserve"> (§11.5.1) are in (xx2).</w:t>
      </w:r>
      <w:r w:rsidR="007667F5">
        <w:t xml:space="preserve"> There are slight differences in the forms elicited from the Boui and Ningo </w:t>
      </w:r>
      <w:r w:rsidR="00820D07">
        <w:t>assistant</w:t>
      </w:r>
      <w:r w:rsidR="007667F5">
        <w:t>s</w:t>
      </w:r>
    </w:p>
    <w:p w14:paraId="518344E6" w14:textId="77777777" w:rsidR="00C3285C" w:rsidRDefault="00C3285C" w:rsidP="00C3285C"/>
    <w:p w14:paraId="33F7174D" w14:textId="77777777" w:rsidR="00C3285C" w:rsidRDefault="00C3285C" w:rsidP="00DE04D8">
      <w:pPr>
        <w:pStyle w:val="example-simple"/>
        <w:tabs>
          <w:tab w:val="clear" w:pos="1080"/>
          <w:tab w:val="left" w:pos="1440"/>
          <w:tab w:val="left" w:pos="2340"/>
          <w:tab w:val="left" w:pos="4050"/>
          <w:tab w:val="left" w:pos="5310"/>
        </w:tabs>
      </w:pPr>
      <w:r w:rsidRPr="00DD7673">
        <w:t>(xx1)</w:t>
      </w:r>
      <w:r w:rsidRPr="00DD7673">
        <w:tab/>
      </w:r>
      <w:r w:rsidRPr="00DD7673">
        <w:tab/>
      </w:r>
      <w:r w:rsidR="006B4207">
        <w:t>‘</w:t>
      </w:r>
      <w:r w:rsidRPr="00DD7673">
        <w:t>had</w:t>
      </w:r>
      <w:r w:rsidR="006B4207">
        <w:t>’</w:t>
      </w:r>
      <w:r w:rsidRPr="00DD7673">
        <w:tab/>
      </w:r>
      <w:r w:rsidR="006B4207">
        <w:t>‘</w:t>
      </w:r>
      <w:r w:rsidRPr="00DD7673">
        <w:t>had not</w:t>
      </w:r>
      <w:r w:rsidR="006B4207">
        <w:t>’</w:t>
      </w:r>
    </w:p>
    <w:p w14:paraId="2945C675" w14:textId="77777777" w:rsidR="00DE04D8" w:rsidRDefault="00DE04D8" w:rsidP="00DE04D8">
      <w:pPr>
        <w:pStyle w:val="example-simple"/>
        <w:tabs>
          <w:tab w:val="clear" w:pos="1080"/>
          <w:tab w:val="left" w:pos="1440"/>
          <w:tab w:val="left" w:pos="2340"/>
          <w:tab w:val="left" w:pos="4050"/>
          <w:tab w:val="left" w:pos="5310"/>
        </w:tabs>
      </w:pPr>
    </w:p>
    <w:p w14:paraId="74DB360A" w14:textId="77777777" w:rsidR="00DE04D8" w:rsidRPr="00DD7673" w:rsidRDefault="00DE04D8" w:rsidP="00DE04D8">
      <w:pPr>
        <w:pStyle w:val="example-simple"/>
        <w:tabs>
          <w:tab w:val="clear" w:pos="1080"/>
          <w:tab w:val="left" w:pos="1440"/>
          <w:tab w:val="left" w:pos="2340"/>
          <w:tab w:val="left" w:pos="4050"/>
          <w:tab w:val="left" w:pos="5310"/>
        </w:tabs>
      </w:pPr>
      <w:r>
        <w:lastRenderedPageBreak/>
        <w:tab/>
      </w:r>
      <w:r>
        <w:tab/>
        <w:t>Boui</w:t>
      </w:r>
      <w:r>
        <w:tab/>
        <w:t>Ningo</w:t>
      </w:r>
      <w:r>
        <w:tab/>
        <w:t>Boui</w:t>
      </w:r>
      <w:r>
        <w:tab/>
        <w:t>Ningo</w:t>
      </w:r>
    </w:p>
    <w:p w14:paraId="18B51F09" w14:textId="77777777" w:rsidR="00C3285C" w:rsidRPr="00DD7673" w:rsidRDefault="00C3285C" w:rsidP="00DE04D8">
      <w:pPr>
        <w:pStyle w:val="example-simple"/>
        <w:tabs>
          <w:tab w:val="clear" w:pos="1080"/>
          <w:tab w:val="left" w:pos="1440"/>
          <w:tab w:val="left" w:pos="2340"/>
          <w:tab w:val="left" w:pos="4050"/>
          <w:tab w:val="left" w:pos="5310"/>
        </w:tabs>
        <w:jc w:val="right"/>
      </w:pPr>
    </w:p>
    <w:p w14:paraId="77746A6B" w14:textId="77777777" w:rsidR="00C3285C" w:rsidRPr="006876BE" w:rsidRDefault="00C3285C" w:rsidP="00DE04D8">
      <w:pPr>
        <w:pStyle w:val="example-simple"/>
        <w:tabs>
          <w:tab w:val="clear" w:pos="1080"/>
          <w:tab w:val="left" w:pos="1440"/>
          <w:tab w:val="left" w:pos="2340"/>
          <w:tab w:val="left" w:pos="4050"/>
          <w:tab w:val="left" w:pos="5310"/>
        </w:tabs>
        <w:rPr>
          <w:rFonts w:ascii="Doulos SIL" w:hAnsi="Doulos SIL"/>
          <w:i/>
          <w:color w:val="0000FF"/>
        </w:rPr>
      </w:pPr>
      <w:r w:rsidRPr="00DD7673">
        <w:tab/>
        <w:t>1Sg</w:t>
      </w:r>
      <w:r w:rsidRPr="00DD7673">
        <w:tab/>
      </w:r>
      <w:r w:rsidRPr="006876BE">
        <w:rPr>
          <w:rFonts w:ascii="Doulos SIL" w:hAnsi="Doulos SIL"/>
          <w:i/>
          <w:color w:val="0000FF"/>
        </w:rPr>
        <w:t>è s</w:t>
      </w:r>
      <w:r w:rsidR="00DE04D8">
        <w:rPr>
          <w:rFonts w:ascii="Doulos SIL" w:hAnsi="Doulos SIL"/>
          <w:i/>
          <w:color w:val="0000FF"/>
        </w:rPr>
        <w:t>ɛ́</w:t>
      </w:r>
      <w:r w:rsidRPr="006876BE">
        <w:rPr>
          <w:rFonts w:ascii="Doulos SIL" w:hAnsi="Doulos SIL"/>
          <w:i/>
          <w:color w:val="0000FF"/>
        </w:rPr>
        <w:t>-y</w:t>
      </w:r>
      <w:r w:rsidR="00DE04D8">
        <w:rPr>
          <w:rFonts w:ascii="Doulos SIL" w:hAnsi="Doulos SIL"/>
          <w:i/>
          <w:color w:val="0000FF"/>
        </w:rPr>
        <w:t>̀</w:t>
      </w:r>
      <w:r w:rsidRPr="006876BE">
        <w:rPr>
          <w:rFonts w:ascii="Doulos SIL" w:hAnsi="Doulos SIL"/>
          <w:i/>
          <w:color w:val="0000FF"/>
        </w:rPr>
        <w:t>ⁿ</w:t>
      </w:r>
      <w:r w:rsidRPr="006876BE">
        <w:rPr>
          <w:rFonts w:ascii="Doulos SIL" w:hAnsi="Doulos SIL"/>
          <w:i/>
          <w:color w:val="0000FF"/>
        </w:rPr>
        <w:tab/>
      </w:r>
      <w:r w:rsidR="00146B78">
        <w:rPr>
          <w:rFonts w:ascii="Doulos SIL" w:hAnsi="Doulos SIL"/>
          <w:i/>
          <w:color w:val="0000FF"/>
        </w:rPr>
        <w:t>ɛ́</w:t>
      </w:r>
      <w:r w:rsidR="00DE04D8">
        <w:rPr>
          <w:rFonts w:ascii="Doulos SIL" w:hAnsi="Doulos SIL"/>
          <w:i/>
          <w:color w:val="0000FF"/>
        </w:rPr>
        <w:t xml:space="preserve"> s</w:t>
      </w:r>
      <w:r w:rsidR="00146B78">
        <w:rPr>
          <w:rFonts w:ascii="Doulos SIL" w:hAnsi="Doulos SIL"/>
          <w:i/>
          <w:color w:val="0000FF"/>
        </w:rPr>
        <w:t>ɛ̀</w:t>
      </w:r>
      <w:r w:rsidR="00DE04D8">
        <w:rPr>
          <w:rFonts w:ascii="Doulos SIL" w:hAnsi="Doulos SIL"/>
          <w:i/>
          <w:color w:val="0000FF"/>
        </w:rPr>
        <w:t>-ỳⁿ</w:t>
      </w:r>
      <w:r w:rsidR="00DE04D8">
        <w:rPr>
          <w:rFonts w:ascii="Doulos SIL" w:hAnsi="Doulos SIL"/>
          <w:i/>
          <w:color w:val="0000FF"/>
        </w:rPr>
        <w:tab/>
      </w:r>
      <w:r w:rsidRPr="006876BE">
        <w:rPr>
          <w:rFonts w:ascii="Doulos SIL" w:hAnsi="Doulos SIL"/>
          <w:i/>
          <w:color w:val="0000FF"/>
        </w:rPr>
        <w:t>sɛ́:-nɛ̀-yⁿ</w:t>
      </w:r>
      <w:r w:rsidR="003874E0">
        <w:rPr>
          <w:rFonts w:ascii="Doulos SIL" w:hAnsi="Doulos SIL"/>
          <w:i/>
          <w:color w:val="0000FF"/>
        </w:rPr>
        <w:tab/>
        <w:t>sɛ́:-nɛ́-ỳⁿ</w:t>
      </w:r>
    </w:p>
    <w:p w14:paraId="48237605" w14:textId="77777777" w:rsidR="00C3285C" w:rsidRPr="00DD7673" w:rsidRDefault="00C3285C" w:rsidP="00DE04D8">
      <w:pPr>
        <w:pStyle w:val="example-simple"/>
        <w:tabs>
          <w:tab w:val="clear" w:pos="1080"/>
          <w:tab w:val="left" w:pos="1440"/>
          <w:tab w:val="left" w:pos="2340"/>
          <w:tab w:val="left" w:pos="4050"/>
          <w:tab w:val="left" w:pos="5310"/>
        </w:tabs>
      </w:pPr>
      <w:r w:rsidRPr="00DD7673">
        <w:tab/>
        <w:t>1Pl</w:t>
      </w:r>
      <w:r w:rsidRPr="00DD7673">
        <w:tab/>
      </w:r>
      <w:r w:rsidRPr="006876BE">
        <w:rPr>
          <w:rFonts w:ascii="Doulos SIL" w:hAnsi="Doulos SIL"/>
          <w:i/>
          <w:color w:val="0000FF"/>
        </w:rPr>
        <w:t xml:space="preserve">nì-è sɛ̂: </w:t>
      </w:r>
      <w:r w:rsidR="00DE04D8">
        <w:rPr>
          <w:rFonts w:ascii="Doulos SIL" w:hAnsi="Doulos SIL"/>
          <w:i/>
          <w:color w:val="0000FF"/>
        </w:rPr>
        <w:tab/>
      </w:r>
      <w:r w:rsidR="00146B78">
        <w:rPr>
          <w:rFonts w:ascii="Doulos SIL" w:hAnsi="Doulos SIL"/>
          <w:i/>
          <w:color w:val="0000FF"/>
        </w:rPr>
        <w:t>nì ɛ́ sɛ̀:</w:t>
      </w:r>
      <w:r w:rsidRPr="006876BE">
        <w:rPr>
          <w:rFonts w:ascii="Doulos SIL" w:hAnsi="Doulos SIL"/>
          <w:i/>
          <w:color w:val="0000FF"/>
        </w:rPr>
        <w:tab/>
        <w:t>nì-sɛ̀:-nɛ́</w:t>
      </w:r>
      <w:r w:rsidR="00146B78">
        <w:rPr>
          <w:rFonts w:ascii="Doulos SIL" w:hAnsi="Doulos SIL"/>
          <w:i/>
          <w:color w:val="0000FF"/>
        </w:rPr>
        <w:tab/>
        <w:t>nì sɛ̀:-nɛ̀</w:t>
      </w:r>
    </w:p>
    <w:p w14:paraId="13736E11" w14:textId="77777777" w:rsidR="00C3285C" w:rsidRPr="006876BE" w:rsidRDefault="00C3285C" w:rsidP="00DE04D8">
      <w:pPr>
        <w:pStyle w:val="example-simple"/>
        <w:tabs>
          <w:tab w:val="clear" w:pos="1080"/>
          <w:tab w:val="left" w:pos="1440"/>
          <w:tab w:val="left" w:pos="2340"/>
          <w:tab w:val="left" w:pos="4050"/>
          <w:tab w:val="left" w:pos="5310"/>
        </w:tabs>
        <w:rPr>
          <w:rFonts w:ascii="Doulos SIL" w:hAnsi="Doulos SIL"/>
          <w:i/>
          <w:color w:val="0000FF"/>
        </w:rPr>
      </w:pPr>
      <w:r w:rsidRPr="00DD7673">
        <w:tab/>
        <w:t>2Sg</w:t>
      </w:r>
      <w:r w:rsidRPr="00DD7673">
        <w:tab/>
      </w:r>
      <w:r w:rsidRPr="006876BE">
        <w:rPr>
          <w:rFonts w:ascii="Doulos SIL" w:hAnsi="Doulos SIL"/>
          <w:i/>
          <w:color w:val="0000FF"/>
        </w:rPr>
        <w:t>è s</w:t>
      </w:r>
      <w:r w:rsidR="003874E0">
        <w:rPr>
          <w:rFonts w:ascii="Doulos SIL" w:hAnsi="Doulos SIL"/>
          <w:i/>
          <w:color w:val="0000FF"/>
        </w:rPr>
        <w:t>ɛ́</w:t>
      </w:r>
      <w:r w:rsidRPr="006876BE">
        <w:rPr>
          <w:rFonts w:ascii="Doulos SIL" w:hAnsi="Doulos SIL"/>
          <w:i/>
          <w:color w:val="0000FF"/>
        </w:rPr>
        <w:t>-w</w:t>
      </w:r>
      <w:r w:rsidR="003874E0">
        <w:rPr>
          <w:rFonts w:ascii="Doulos SIL" w:hAnsi="Doulos SIL"/>
          <w:i/>
          <w:color w:val="0000FF"/>
        </w:rPr>
        <w:t>̀</w:t>
      </w:r>
      <w:r w:rsidRPr="006876BE">
        <w:rPr>
          <w:rFonts w:ascii="Doulos SIL" w:hAnsi="Doulos SIL"/>
          <w:i/>
          <w:color w:val="0000FF"/>
        </w:rPr>
        <w:t xml:space="preserve"> </w:t>
      </w:r>
      <w:r w:rsidRPr="006876BE">
        <w:rPr>
          <w:rFonts w:ascii="Doulos SIL" w:hAnsi="Doulos SIL"/>
          <w:i/>
          <w:color w:val="0000FF"/>
        </w:rPr>
        <w:tab/>
      </w:r>
      <w:r w:rsidR="00146B78">
        <w:rPr>
          <w:rFonts w:ascii="Doulos SIL" w:hAnsi="Doulos SIL"/>
          <w:i/>
          <w:color w:val="0000FF"/>
        </w:rPr>
        <w:t>ɛ́</w:t>
      </w:r>
      <w:r w:rsidR="003874E0">
        <w:rPr>
          <w:rFonts w:ascii="Doulos SIL" w:hAnsi="Doulos SIL"/>
          <w:i/>
          <w:color w:val="0000FF"/>
        </w:rPr>
        <w:t xml:space="preserve"> sɛ</w:t>
      </w:r>
      <w:r w:rsidR="00146B78">
        <w:rPr>
          <w:rFonts w:ascii="Doulos SIL" w:hAnsi="Doulos SIL"/>
          <w:i/>
          <w:color w:val="0000FF"/>
        </w:rPr>
        <w:t>̀</w:t>
      </w:r>
      <w:r w:rsidR="003874E0">
        <w:rPr>
          <w:rFonts w:ascii="Doulos SIL" w:hAnsi="Doulos SIL"/>
          <w:i/>
          <w:color w:val="0000FF"/>
        </w:rPr>
        <w:t>-ẁ</w:t>
      </w:r>
      <w:r w:rsidR="00DE04D8">
        <w:rPr>
          <w:rFonts w:ascii="Doulos SIL" w:hAnsi="Doulos SIL"/>
          <w:i/>
          <w:color w:val="0000FF"/>
        </w:rPr>
        <w:tab/>
      </w:r>
      <w:r w:rsidRPr="006876BE">
        <w:rPr>
          <w:rFonts w:ascii="Doulos SIL" w:hAnsi="Doulos SIL"/>
          <w:i/>
          <w:color w:val="0000FF"/>
        </w:rPr>
        <w:t>sɛ́:-nɛ̀-w</w:t>
      </w:r>
      <w:r w:rsidR="003874E0" w:rsidRPr="003874E0">
        <w:rPr>
          <w:rFonts w:ascii="Doulos SIL" w:hAnsi="Doulos SIL"/>
          <w:i/>
          <w:color w:val="0000FF"/>
        </w:rPr>
        <w:t xml:space="preserve"> </w:t>
      </w:r>
      <w:r w:rsidR="003874E0">
        <w:rPr>
          <w:rFonts w:ascii="Doulos SIL" w:hAnsi="Doulos SIL"/>
          <w:i/>
          <w:color w:val="0000FF"/>
        </w:rPr>
        <w:tab/>
        <w:t>sɛ́:-nɛ́-ẁ</w:t>
      </w:r>
    </w:p>
    <w:p w14:paraId="4E524A42" w14:textId="77777777" w:rsidR="00C3285C" w:rsidRPr="006876BE" w:rsidRDefault="00C3285C" w:rsidP="00DE04D8">
      <w:pPr>
        <w:pStyle w:val="example-simple"/>
        <w:tabs>
          <w:tab w:val="clear" w:pos="1080"/>
          <w:tab w:val="left" w:pos="1440"/>
          <w:tab w:val="left" w:pos="2340"/>
          <w:tab w:val="left" w:pos="4050"/>
          <w:tab w:val="left" w:pos="5310"/>
        </w:tabs>
        <w:rPr>
          <w:rFonts w:ascii="Doulos SIL" w:hAnsi="Doulos SIL"/>
          <w:i/>
          <w:color w:val="0000FF"/>
        </w:rPr>
      </w:pPr>
      <w:r w:rsidRPr="00DD7673">
        <w:tab/>
        <w:t>2Pl</w:t>
      </w:r>
      <w:r w:rsidRPr="00DD7673">
        <w:tab/>
      </w:r>
      <w:r w:rsidRPr="006876BE">
        <w:rPr>
          <w:rFonts w:ascii="Doulos SIL" w:hAnsi="Doulos SIL"/>
          <w:i/>
          <w:color w:val="0000FF"/>
        </w:rPr>
        <w:t>è-è sɛ̂:</w:t>
      </w:r>
      <w:r w:rsidRPr="006876BE">
        <w:rPr>
          <w:rFonts w:ascii="Doulos SIL" w:hAnsi="Doulos SIL"/>
          <w:i/>
          <w:color w:val="0000FF"/>
        </w:rPr>
        <w:tab/>
      </w:r>
      <w:r w:rsidR="00146B78">
        <w:rPr>
          <w:rFonts w:ascii="Doulos SIL" w:hAnsi="Doulos SIL"/>
          <w:i/>
          <w:color w:val="0000FF"/>
        </w:rPr>
        <w:t>è ɛ́ sɛ̀:</w:t>
      </w:r>
      <w:r w:rsidR="00DE04D8">
        <w:rPr>
          <w:rFonts w:ascii="Doulos SIL" w:hAnsi="Doulos SIL"/>
          <w:i/>
          <w:color w:val="0000FF"/>
        </w:rPr>
        <w:tab/>
      </w:r>
      <w:r w:rsidR="00146B78">
        <w:rPr>
          <w:rFonts w:ascii="Doulos SIL" w:hAnsi="Doulos SIL"/>
          <w:i/>
          <w:color w:val="0000FF"/>
        </w:rPr>
        <w:t xml:space="preserve">è </w:t>
      </w:r>
      <w:r w:rsidRPr="006876BE">
        <w:rPr>
          <w:rFonts w:ascii="Doulos SIL" w:hAnsi="Doulos SIL"/>
          <w:i/>
          <w:color w:val="0000FF"/>
        </w:rPr>
        <w:t>sɛ̀:-nɛ́</w:t>
      </w:r>
      <w:r w:rsidR="00146B78">
        <w:rPr>
          <w:rFonts w:ascii="Doulos SIL" w:hAnsi="Doulos SIL"/>
          <w:i/>
          <w:color w:val="0000FF"/>
        </w:rPr>
        <w:tab/>
        <w:t>è sɛ̀:-nɛ̀</w:t>
      </w:r>
    </w:p>
    <w:p w14:paraId="45F795C6" w14:textId="77777777" w:rsidR="00C3285C" w:rsidRPr="00DD7673" w:rsidRDefault="00C3285C" w:rsidP="00DE04D8">
      <w:pPr>
        <w:pStyle w:val="example-simple"/>
        <w:tabs>
          <w:tab w:val="clear" w:pos="1080"/>
          <w:tab w:val="left" w:pos="1440"/>
          <w:tab w:val="left" w:pos="2340"/>
          <w:tab w:val="left" w:pos="4050"/>
          <w:tab w:val="left" w:pos="5310"/>
        </w:tabs>
      </w:pPr>
    </w:p>
    <w:p w14:paraId="4639B7ED" w14:textId="77777777" w:rsidR="00C3285C" w:rsidRPr="00DD7673" w:rsidRDefault="00C3285C" w:rsidP="00DE04D8">
      <w:pPr>
        <w:pStyle w:val="example-simple"/>
        <w:tabs>
          <w:tab w:val="clear" w:pos="1080"/>
          <w:tab w:val="left" w:pos="1440"/>
          <w:tab w:val="left" w:pos="2340"/>
          <w:tab w:val="left" w:pos="4050"/>
          <w:tab w:val="left" w:pos="5310"/>
        </w:tabs>
      </w:pPr>
      <w:r w:rsidRPr="00DD7673">
        <w:tab/>
        <w:t>3Sg</w:t>
      </w:r>
      <w:r w:rsidRPr="00DD7673">
        <w:tab/>
      </w:r>
      <w:r w:rsidRPr="006876BE">
        <w:rPr>
          <w:rFonts w:ascii="Doulos SIL" w:hAnsi="Doulos SIL"/>
          <w:i/>
          <w:color w:val="0000FF"/>
        </w:rPr>
        <w:t>è sɛ̂:-</w:t>
      </w:r>
      <w:r w:rsidRPr="006876BE">
        <w:rPr>
          <w:rFonts w:ascii="Doulos SIL" w:hAnsi="Doulos SIL"/>
          <w:i/>
          <w:color w:val="0000FF"/>
        </w:rPr>
        <w:sym w:font="Symbol" w:char="F0C6"/>
      </w:r>
      <w:r w:rsidRPr="006876BE">
        <w:rPr>
          <w:rFonts w:ascii="Doulos SIL" w:hAnsi="Doulos SIL"/>
          <w:i/>
          <w:color w:val="0000FF"/>
        </w:rPr>
        <w:tab/>
      </w:r>
      <w:r w:rsidR="00146B78">
        <w:rPr>
          <w:rFonts w:ascii="Doulos SIL" w:hAnsi="Doulos SIL"/>
          <w:i/>
          <w:color w:val="0000FF"/>
        </w:rPr>
        <w:t>ɛ́ sɛ̀</w:t>
      </w:r>
      <w:r w:rsidR="00146B78" w:rsidRPr="006876BE">
        <w:rPr>
          <w:rFonts w:ascii="Doulos SIL" w:hAnsi="Doulos SIL"/>
          <w:i/>
          <w:color w:val="0000FF"/>
        </w:rPr>
        <w:t>-</w:t>
      </w:r>
      <w:r w:rsidR="00146B78" w:rsidRPr="006876BE">
        <w:rPr>
          <w:rFonts w:ascii="Doulos SIL" w:hAnsi="Doulos SIL"/>
          <w:i/>
          <w:color w:val="0000FF"/>
        </w:rPr>
        <w:sym w:font="Symbol" w:char="F0C6"/>
      </w:r>
      <w:r w:rsidR="00DE04D8">
        <w:rPr>
          <w:rFonts w:ascii="Doulos SIL" w:hAnsi="Doulos SIL"/>
          <w:i/>
          <w:color w:val="0000FF"/>
        </w:rPr>
        <w:tab/>
      </w:r>
      <w:r w:rsidRPr="006876BE">
        <w:rPr>
          <w:rFonts w:ascii="Doulos SIL" w:hAnsi="Doulos SIL"/>
          <w:i/>
          <w:color w:val="0000FF"/>
        </w:rPr>
        <w:t>sɛ̀:-nɛ́-</w:t>
      </w:r>
      <w:r w:rsidRPr="006876BE">
        <w:rPr>
          <w:rFonts w:ascii="Doulos SIL" w:hAnsi="Doulos SIL"/>
          <w:i/>
          <w:color w:val="0000FF"/>
        </w:rPr>
        <w:sym w:font="Symbol" w:char="F0C6"/>
      </w:r>
      <w:r w:rsidR="00146B78">
        <w:rPr>
          <w:rFonts w:ascii="Doulos SIL" w:hAnsi="Doulos SIL"/>
          <w:i/>
          <w:color w:val="0000FF"/>
        </w:rPr>
        <w:tab/>
        <w:t>sɛ̀:-nɛ̀</w:t>
      </w:r>
      <w:r w:rsidR="00146B78" w:rsidRPr="006876BE">
        <w:rPr>
          <w:rFonts w:ascii="Doulos SIL" w:hAnsi="Doulos SIL"/>
          <w:i/>
          <w:color w:val="0000FF"/>
        </w:rPr>
        <w:t>-</w:t>
      </w:r>
      <w:r w:rsidR="00146B78" w:rsidRPr="006876BE">
        <w:rPr>
          <w:rFonts w:ascii="Doulos SIL" w:hAnsi="Doulos SIL"/>
          <w:i/>
          <w:color w:val="0000FF"/>
        </w:rPr>
        <w:sym w:font="Symbol" w:char="F0C6"/>
      </w:r>
    </w:p>
    <w:p w14:paraId="2F51E7A0" w14:textId="77777777" w:rsidR="00C3285C" w:rsidRPr="006876BE" w:rsidRDefault="00C3285C" w:rsidP="00DE04D8">
      <w:pPr>
        <w:pStyle w:val="example-simple"/>
        <w:tabs>
          <w:tab w:val="clear" w:pos="1080"/>
          <w:tab w:val="left" w:pos="1440"/>
          <w:tab w:val="left" w:pos="2340"/>
          <w:tab w:val="left" w:pos="4050"/>
          <w:tab w:val="left" w:pos="5310"/>
        </w:tabs>
        <w:rPr>
          <w:rFonts w:ascii="Doulos SIL" w:hAnsi="Doulos SIL"/>
          <w:i/>
          <w:color w:val="0000FF"/>
        </w:rPr>
      </w:pPr>
      <w:r w:rsidRPr="00DD7673">
        <w:tab/>
        <w:t>3Pl</w:t>
      </w:r>
      <w:r w:rsidRPr="00DD7673">
        <w:tab/>
      </w:r>
      <w:r w:rsidRPr="006876BE">
        <w:rPr>
          <w:rFonts w:ascii="Doulos SIL" w:hAnsi="Doulos SIL"/>
          <w:i/>
          <w:color w:val="0000FF"/>
        </w:rPr>
        <w:t>è sɛ̀-ɛ̂:</w:t>
      </w:r>
      <w:r w:rsidRPr="006876BE">
        <w:rPr>
          <w:rFonts w:ascii="Doulos SIL" w:hAnsi="Doulos SIL"/>
          <w:i/>
          <w:color w:val="0000FF"/>
        </w:rPr>
        <w:tab/>
      </w:r>
      <w:r w:rsidR="00146B78">
        <w:rPr>
          <w:rFonts w:ascii="Doulos SIL" w:hAnsi="Doulos SIL"/>
          <w:i/>
          <w:color w:val="0000FF"/>
        </w:rPr>
        <w:t>ɛ́ sìyⁿ-yɛ̀</w:t>
      </w:r>
      <w:r w:rsidR="00DE04D8">
        <w:rPr>
          <w:rFonts w:ascii="Doulos SIL" w:hAnsi="Doulos SIL"/>
          <w:i/>
          <w:color w:val="0000FF"/>
        </w:rPr>
        <w:tab/>
      </w:r>
      <w:r w:rsidRPr="006876BE">
        <w:rPr>
          <w:rFonts w:ascii="Doulos SIL" w:hAnsi="Doulos SIL"/>
          <w:i/>
          <w:color w:val="0000FF"/>
        </w:rPr>
        <w:t>sɛ̀:-n-ɛ̂:</w:t>
      </w:r>
      <w:r w:rsidR="00146B78">
        <w:rPr>
          <w:rFonts w:ascii="Doulos SIL" w:hAnsi="Doulos SIL"/>
          <w:i/>
          <w:color w:val="0000FF"/>
        </w:rPr>
        <w:tab/>
        <w:t>sɛ̀:-níy-yɛ̀</w:t>
      </w:r>
    </w:p>
    <w:p w14:paraId="742FA782" w14:textId="77777777" w:rsidR="00C3285C" w:rsidRDefault="00C3285C" w:rsidP="00C3285C"/>
    <w:p w14:paraId="633A23E1" w14:textId="77777777" w:rsidR="008C2497" w:rsidRDefault="009F3E8D" w:rsidP="00C3285C">
      <w:r>
        <w:t>For the Ningo speaker, the tones are different from regular ‘have’ (xx2a) to past-time ‘had’ (xx2b). In the latter, the existential morpheme (</w:t>
      </w:r>
      <w:r w:rsidRPr="00F65551">
        <w:rPr>
          <w:rFonts w:ascii="Doulos SIL" w:hAnsi="Doulos SIL"/>
          <w:i/>
          <w:color w:val="0000FF"/>
        </w:rPr>
        <w:t>ɛ</w:t>
      </w:r>
      <w:r>
        <w:t xml:space="preserve"> unmarked, </w:t>
      </w:r>
      <w:r w:rsidRPr="00F65551">
        <w:rPr>
          <w:rFonts w:ascii="Doulos SIL" w:hAnsi="Doulos SIL"/>
          <w:i/>
          <w:color w:val="0000FF"/>
        </w:rPr>
        <w:t>ya</w:t>
      </w:r>
      <w:r>
        <w:t xml:space="preserve"> distant) is H-toned and the verb is L-toned.</w:t>
      </w:r>
    </w:p>
    <w:p w14:paraId="487F601B" w14:textId="77777777" w:rsidR="009F3E8D" w:rsidRDefault="009F3E8D" w:rsidP="00C3285C"/>
    <w:p w14:paraId="5996BED4" w14:textId="77777777" w:rsidR="009F3E8D" w:rsidRDefault="009F3E8D" w:rsidP="009F3E8D">
      <w:pPr>
        <w:pStyle w:val="exampleabc"/>
        <w:tabs>
          <w:tab w:val="left" w:pos="2250"/>
          <w:tab w:val="left" w:pos="4410"/>
        </w:tabs>
      </w:pPr>
      <w:r w:rsidRPr="00F65551">
        <w:t>(xx2)</w:t>
      </w:r>
      <w:r w:rsidRPr="00F65551">
        <w:tab/>
        <w:t>a.</w:t>
      </w:r>
      <w:r w:rsidRPr="00F65551">
        <w:tab/>
      </w:r>
      <w:r w:rsidR="008C2497" w:rsidRPr="00F65551">
        <w:rPr>
          <w:rFonts w:ascii="Doulos SIL" w:hAnsi="Doulos SIL"/>
          <w:i/>
          <w:color w:val="0000FF"/>
        </w:rPr>
        <w:t>gíbá</w:t>
      </w:r>
      <w:r w:rsidR="008C2497" w:rsidRPr="00F65551">
        <w:rPr>
          <w:rFonts w:ascii="Doulos SIL" w:hAnsi="Doulos SIL"/>
          <w:i/>
          <w:color w:val="0000FF"/>
        </w:rPr>
        <w:tab/>
        <w:t xml:space="preserve">è </w:t>
      </w:r>
      <w:r w:rsidR="008C2497" w:rsidRPr="009F3E8D">
        <w:t>/</w:t>
      </w:r>
      <w:r w:rsidR="008C2497" w:rsidRPr="00F65551">
        <w:rPr>
          <w:rFonts w:ascii="Doulos SIL" w:hAnsi="Doulos SIL"/>
          <w:i/>
          <w:color w:val="0000FF"/>
        </w:rPr>
        <w:t xml:space="preserve"> yà</w:t>
      </w:r>
      <w:r w:rsidR="008C2497" w:rsidRPr="00F65551">
        <w:rPr>
          <w:rFonts w:ascii="Doulos SIL" w:hAnsi="Doulos SIL"/>
          <w:i/>
          <w:color w:val="0000FF"/>
        </w:rPr>
        <w:tab/>
        <w:t>sá-ỳⁿ</w:t>
      </w:r>
      <w:r w:rsidR="008C2497" w:rsidRPr="008C2497">
        <w:tab/>
      </w:r>
    </w:p>
    <w:p w14:paraId="0723AEC0" w14:textId="1C423529" w:rsidR="009F3E8D" w:rsidRPr="009F3E8D" w:rsidRDefault="009F3E8D" w:rsidP="009F3E8D">
      <w:pPr>
        <w:pStyle w:val="exampleabc"/>
        <w:tabs>
          <w:tab w:val="left" w:pos="2250"/>
          <w:tab w:val="left" w:pos="4410"/>
        </w:tabs>
      </w:pPr>
      <w:r>
        <w:tab/>
      </w:r>
      <w:r>
        <w:tab/>
        <w:t>house</w:t>
      </w:r>
      <w:r>
        <w:tab/>
        <w:t>Exist / Exist.Dist</w:t>
      </w:r>
      <w:r>
        <w:tab/>
        <w:t>have-1</w:t>
      </w:r>
      <w:r w:rsidR="0066394F">
        <w:t>SgSbj</w:t>
      </w:r>
    </w:p>
    <w:p w14:paraId="7EF3A628" w14:textId="77777777" w:rsidR="008C2497" w:rsidRDefault="009F3E8D" w:rsidP="009F3E8D">
      <w:pPr>
        <w:pStyle w:val="exampleabc"/>
      </w:pPr>
      <w:r>
        <w:tab/>
      </w:r>
      <w:r>
        <w:tab/>
      </w:r>
      <w:r w:rsidR="008C2497" w:rsidRPr="008C2497">
        <w:t>‘I have a house (here/there).’</w:t>
      </w:r>
      <w:r>
        <w:t xml:space="preserve"> (Ningo)</w:t>
      </w:r>
    </w:p>
    <w:p w14:paraId="643A4564" w14:textId="77777777" w:rsidR="009F3E8D" w:rsidRPr="00F65551" w:rsidRDefault="009F3E8D" w:rsidP="009F3E8D">
      <w:pPr>
        <w:pStyle w:val="exampleabc"/>
      </w:pPr>
    </w:p>
    <w:p w14:paraId="2A84E6B8" w14:textId="77777777" w:rsidR="009F3E8D" w:rsidRDefault="009F3E8D" w:rsidP="009F3E8D">
      <w:pPr>
        <w:pStyle w:val="exampleabc"/>
        <w:tabs>
          <w:tab w:val="left" w:pos="2250"/>
          <w:tab w:val="left" w:pos="4410"/>
        </w:tabs>
      </w:pPr>
      <w:r w:rsidRPr="00F65551">
        <w:tab/>
        <w:t>b.</w:t>
      </w:r>
      <w:r w:rsidRPr="00F65551">
        <w:tab/>
      </w:r>
      <w:r w:rsidR="008C2497" w:rsidRPr="00F65551">
        <w:rPr>
          <w:rFonts w:ascii="Doulos SIL" w:hAnsi="Doulos SIL"/>
          <w:i/>
          <w:color w:val="0000FF"/>
        </w:rPr>
        <w:t>gíbá</w:t>
      </w:r>
      <w:r w:rsidR="008C2497" w:rsidRPr="00F65551">
        <w:rPr>
          <w:rFonts w:ascii="Doulos SIL" w:hAnsi="Doulos SIL"/>
          <w:i/>
          <w:color w:val="0000FF"/>
        </w:rPr>
        <w:tab/>
        <w:t>ɛ́</w:t>
      </w:r>
      <w:r w:rsidR="008C2497" w:rsidRPr="008C2497">
        <w:t xml:space="preserve"> </w:t>
      </w:r>
      <w:r w:rsidR="008C2497" w:rsidRPr="009F3E8D">
        <w:t>/</w:t>
      </w:r>
      <w:r w:rsidR="008C2497" w:rsidRPr="008C2497">
        <w:t xml:space="preserve"> </w:t>
      </w:r>
      <w:r w:rsidR="008C2497" w:rsidRPr="00F65551">
        <w:rPr>
          <w:rFonts w:ascii="Doulos SIL" w:hAnsi="Doulos SIL"/>
          <w:i/>
          <w:color w:val="0000FF"/>
        </w:rPr>
        <w:t>yá</w:t>
      </w:r>
      <w:r w:rsidR="008C2497" w:rsidRPr="00F65551">
        <w:rPr>
          <w:rFonts w:ascii="Doulos SIL" w:hAnsi="Doulos SIL"/>
          <w:i/>
          <w:color w:val="0000FF"/>
        </w:rPr>
        <w:tab/>
        <w:t>sɛ̀-yⁿ</w:t>
      </w:r>
      <w:r w:rsidR="008C2497" w:rsidRPr="008C2497">
        <w:tab/>
      </w:r>
    </w:p>
    <w:p w14:paraId="4793EF12" w14:textId="5B6D68AC" w:rsidR="009F3E8D" w:rsidRDefault="009F3E8D" w:rsidP="009F3E8D">
      <w:pPr>
        <w:pStyle w:val="exampleabc"/>
        <w:tabs>
          <w:tab w:val="left" w:pos="2250"/>
          <w:tab w:val="left" w:pos="4410"/>
        </w:tabs>
      </w:pPr>
      <w:r>
        <w:tab/>
      </w:r>
      <w:r>
        <w:tab/>
        <w:t>house</w:t>
      </w:r>
      <w:r>
        <w:tab/>
        <w:t>Exist / Exist.Dist</w:t>
      </w:r>
      <w:r>
        <w:tab/>
        <w:t>have.Past-1</w:t>
      </w:r>
      <w:r w:rsidR="0066394F">
        <w:t>SgSbj</w:t>
      </w:r>
    </w:p>
    <w:p w14:paraId="1147514B" w14:textId="77777777" w:rsidR="008C2497" w:rsidRPr="008C2497" w:rsidRDefault="009F3E8D" w:rsidP="009F3E8D">
      <w:pPr>
        <w:pStyle w:val="exampleabc"/>
      </w:pPr>
      <w:r>
        <w:tab/>
      </w:r>
      <w:r>
        <w:tab/>
      </w:r>
      <w:r w:rsidR="008C2497" w:rsidRPr="008C2497">
        <w:t xml:space="preserve">‘I </w:t>
      </w:r>
      <w:r>
        <w:t>had (</w:t>
      </w:r>
      <w:r w:rsidR="008C2497" w:rsidRPr="008C2497">
        <w:t>used to have</w:t>
      </w:r>
      <w:r>
        <w:t>)</w:t>
      </w:r>
      <w:r w:rsidR="008C2497" w:rsidRPr="008C2497">
        <w:t xml:space="preserve"> a house (here/there).’</w:t>
      </w:r>
      <w:r>
        <w:t xml:space="preserve"> (Ningo)</w:t>
      </w:r>
    </w:p>
    <w:p w14:paraId="78067638" w14:textId="77777777" w:rsidR="008C2497" w:rsidRPr="00F05980" w:rsidRDefault="008C2497" w:rsidP="00C3285C"/>
    <w:p w14:paraId="2AF24997" w14:textId="74E48CC0" w:rsidR="00C3285C" w:rsidRPr="00F05980" w:rsidRDefault="00C3285C" w:rsidP="00C3285C">
      <w:r w:rsidRPr="00F05980">
        <w:t xml:space="preserve">Past forms of </w:t>
      </w:r>
      <w:r w:rsidR="006B4207">
        <w:t>‘</w:t>
      </w:r>
      <w:r w:rsidRPr="00F05980">
        <w:t>know</w:t>
      </w:r>
      <w:r w:rsidR="006B4207">
        <w:t>’</w:t>
      </w:r>
      <w:r w:rsidR="009F3E8D">
        <w:t xml:space="preserve"> (§11.2.5.1) are in (xx3</w:t>
      </w:r>
      <w:r w:rsidRPr="00F05980">
        <w:t xml:space="preserve">). In </w:t>
      </w:r>
      <w:r w:rsidR="006B4207">
        <w:t>‘</w:t>
      </w:r>
      <w:r w:rsidRPr="00F05980">
        <w:t>know</w:t>
      </w:r>
      <w:r w:rsidR="006B4207">
        <w:t>’</w:t>
      </w:r>
      <w:r w:rsidRPr="00F05980">
        <w:t xml:space="preserve"> and </w:t>
      </w:r>
      <w:r w:rsidR="006B4207">
        <w:t>‘</w:t>
      </w:r>
      <w:r w:rsidRPr="00F05980">
        <w:t>want</w:t>
      </w:r>
      <w:r w:rsidR="006B4207">
        <w:t>’</w:t>
      </w:r>
      <w:r w:rsidRPr="00F05980">
        <w:t xml:space="preserve"> (see just below), </w:t>
      </w:r>
      <w:r w:rsidRPr="006876BE">
        <w:rPr>
          <w:rFonts w:ascii="Doulos SIL" w:hAnsi="Doulos SIL"/>
          <w:i/>
          <w:color w:val="0000FF"/>
        </w:rPr>
        <w:t>-yɛ́-</w:t>
      </w:r>
      <w:r w:rsidRPr="00F05980">
        <w:t xml:space="preserve"> is suffix</w:t>
      </w:r>
      <w:r w:rsidR="00A7721B">
        <w:t>ed</w:t>
      </w:r>
      <w:r w:rsidR="0018080A">
        <w:t xml:space="preserve"> to the regular positive form, where t</w:t>
      </w:r>
      <w:r w:rsidR="00A7721B">
        <w:t>he</w:t>
      </w:r>
      <w:r w:rsidRPr="00F05980">
        <w:t xml:space="preserve"> </w:t>
      </w:r>
      <w:r w:rsidRPr="00273A8C">
        <w:rPr>
          <w:rFonts w:ascii="Doulos SIL" w:hAnsi="Doulos SIL"/>
          <w:i/>
          <w:color w:val="0000FF"/>
        </w:rPr>
        <w:t>e</w:t>
      </w:r>
      <w:r w:rsidRPr="00F05980">
        <w:t xml:space="preserve">-vowel of the stem is </w:t>
      </w:r>
      <w:r w:rsidR="00A7721B">
        <w:t xml:space="preserve">shifted (Ningo </w:t>
      </w:r>
      <w:r w:rsidR="00820D07">
        <w:t>assistant</w:t>
      </w:r>
      <w:r w:rsidR="00A7721B">
        <w:t xml:space="preserve">) or remains </w:t>
      </w:r>
      <w:r w:rsidR="00A7721B" w:rsidRPr="00273A8C">
        <w:rPr>
          <w:rFonts w:ascii="Doulos SIL" w:hAnsi="Doulos SIL"/>
          <w:i/>
          <w:color w:val="0000FF"/>
        </w:rPr>
        <w:t>e</w:t>
      </w:r>
      <w:r w:rsidR="00A7721B">
        <w:t xml:space="preserve"> (Boui </w:t>
      </w:r>
      <w:r w:rsidR="00820D07">
        <w:t>assistant</w:t>
      </w:r>
      <w:r w:rsidR="00A7721B">
        <w:t>)</w:t>
      </w:r>
      <w:r w:rsidRPr="00F05980">
        <w:t xml:space="preserve">. In the negative, </w:t>
      </w:r>
      <w:r w:rsidR="0018080A">
        <w:t xml:space="preserve">for Boui </w:t>
      </w:r>
      <w:r w:rsidRPr="00F05980">
        <w:t xml:space="preserve">the shift to </w:t>
      </w:r>
      <w:r w:rsidRPr="006876BE">
        <w:rPr>
          <w:rFonts w:ascii="Doulos SIL" w:hAnsi="Doulos SIL"/>
          <w:i/>
          <w:color w:val="0000FF"/>
        </w:rPr>
        <w:t>ɛ</w:t>
      </w:r>
      <w:r w:rsidRPr="00F05980">
        <w:t xml:space="preserve"> applies twic</w:t>
      </w:r>
      <w:r w:rsidR="0018080A">
        <w:t>e, to the stem-vowel /</w:t>
      </w:r>
      <w:r w:rsidRPr="0018080A">
        <w:rPr>
          <w:rFonts w:ascii="Doulos SIL" w:hAnsi="Doulos SIL"/>
          <w:color w:val="008000"/>
        </w:rPr>
        <w:t>e</w:t>
      </w:r>
      <w:r w:rsidR="0018080A">
        <w:t xml:space="preserve">/ </w:t>
      </w:r>
      <w:r w:rsidRPr="00F05980">
        <w:t xml:space="preserve">and to the vowel of the suffix </w:t>
      </w:r>
      <w:r w:rsidRPr="006876BE">
        <w:rPr>
          <w:rFonts w:ascii="Doulos SIL" w:hAnsi="Doulos SIL"/>
          <w:i/>
          <w:color w:val="0000FF"/>
        </w:rPr>
        <w:t>-nì-</w:t>
      </w:r>
      <w:r w:rsidRPr="00F05980">
        <w:t>.</w:t>
      </w:r>
      <w:r w:rsidR="0018080A">
        <w:t xml:space="preserve"> For Ningo the suffix keeps its </w:t>
      </w:r>
      <w:r w:rsidR="0018080A" w:rsidRPr="00273A8C">
        <w:rPr>
          <w:rFonts w:ascii="Doulos SIL" w:hAnsi="Doulos SIL"/>
          <w:i/>
          <w:color w:val="0000FF"/>
        </w:rPr>
        <w:t>i</w:t>
      </w:r>
      <w:r w:rsidR="0018080A">
        <w:t xml:space="preserve">-vowel. </w:t>
      </w:r>
    </w:p>
    <w:p w14:paraId="2BFDFA73" w14:textId="77777777" w:rsidR="00C3285C" w:rsidRPr="00F05980" w:rsidRDefault="00C3285C" w:rsidP="00C3285C"/>
    <w:p w14:paraId="497DEA63" w14:textId="77777777" w:rsidR="00C3285C" w:rsidRDefault="009F3E8D" w:rsidP="00DE04D8">
      <w:pPr>
        <w:pStyle w:val="example-simple"/>
        <w:tabs>
          <w:tab w:val="clear" w:pos="1080"/>
          <w:tab w:val="left" w:pos="2250"/>
          <w:tab w:val="left" w:pos="2880"/>
          <w:tab w:val="left" w:pos="4410"/>
          <w:tab w:val="left" w:pos="4860"/>
        </w:tabs>
      </w:pPr>
      <w:r>
        <w:t>(xx3</w:t>
      </w:r>
      <w:r w:rsidR="00C3285C" w:rsidRPr="00A25D81">
        <w:t>)</w:t>
      </w:r>
      <w:r w:rsidR="00C3285C" w:rsidRPr="00A25D81">
        <w:tab/>
        <w:t>category</w:t>
      </w:r>
      <w:r w:rsidR="00C3285C" w:rsidRPr="00A25D81">
        <w:tab/>
      </w:r>
      <w:r w:rsidR="006B4207">
        <w:t>‘</w:t>
      </w:r>
      <w:r w:rsidR="00C3285C" w:rsidRPr="00A25D81">
        <w:t>knew</w:t>
      </w:r>
      <w:r w:rsidR="006B4207">
        <w:t>’</w:t>
      </w:r>
      <w:r w:rsidR="00C3285C" w:rsidRPr="00A25D81">
        <w:tab/>
      </w:r>
      <w:r w:rsidR="00A7721B">
        <w:tab/>
      </w:r>
      <w:r w:rsidR="006B4207">
        <w:t>‘</w:t>
      </w:r>
      <w:r w:rsidR="00C3285C" w:rsidRPr="00A25D81">
        <w:t>did not know</w:t>
      </w:r>
      <w:r w:rsidR="006B4207">
        <w:t>’</w:t>
      </w:r>
    </w:p>
    <w:p w14:paraId="7E95C548" w14:textId="77777777" w:rsidR="0018080A" w:rsidRDefault="0018080A" w:rsidP="00A7721B">
      <w:pPr>
        <w:pStyle w:val="example-simple"/>
        <w:tabs>
          <w:tab w:val="clear" w:pos="1080"/>
          <w:tab w:val="left" w:pos="2268"/>
          <w:tab w:val="left" w:pos="3600"/>
          <w:tab w:val="left" w:pos="4860"/>
        </w:tabs>
      </w:pPr>
    </w:p>
    <w:p w14:paraId="52BE5BE2" w14:textId="77777777" w:rsidR="0018080A" w:rsidRPr="00A25D81" w:rsidRDefault="0018080A" w:rsidP="00DE04D8">
      <w:pPr>
        <w:pStyle w:val="example-simple"/>
        <w:tabs>
          <w:tab w:val="clear" w:pos="1080"/>
          <w:tab w:val="left" w:pos="1530"/>
          <w:tab w:val="left" w:pos="2700"/>
          <w:tab w:val="left" w:pos="4230"/>
          <w:tab w:val="left" w:pos="5400"/>
        </w:tabs>
      </w:pPr>
      <w:r>
        <w:tab/>
      </w:r>
      <w:r>
        <w:tab/>
        <w:t>Boui</w:t>
      </w:r>
      <w:r>
        <w:tab/>
        <w:t>Ningo</w:t>
      </w:r>
      <w:r>
        <w:tab/>
        <w:t>Boui</w:t>
      </w:r>
      <w:r>
        <w:tab/>
        <w:t>Ningo</w:t>
      </w:r>
    </w:p>
    <w:p w14:paraId="6BD7C956" w14:textId="77777777" w:rsidR="00C3285C" w:rsidRPr="00A25D81" w:rsidRDefault="00C3285C" w:rsidP="00DE04D8">
      <w:pPr>
        <w:pStyle w:val="example-simple"/>
        <w:tabs>
          <w:tab w:val="clear" w:pos="1080"/>
          <w:tab w:val="left" w:pos="1530"/>
          <w:tab w:val="left" w:pos="2700"/>
          <w:tab w:val="left" w:pos="4230"/>
          <w:tab w:val="left" w:pos="5400"/>
        </w:tabs>
      </w:pPr>
      <w:r w:rsidRPr="00A25D81">
        <w:tab/>
      </w:r>
    </w:p>
    <w:p w14:paraId="5053D915" w14:textId="77777777" w:rsidR="00C3285C" w:rsidRPr="00A25D81" w:rsidRDefault="00C3285C" w:rsidP="00DE04D8">
      <w:pPr>
        <w:pStyle w:val="example-simple"/>
        <w:tabs>
          <w:tab w:val="clear" w:pos="1080"/>
          <w:tab w:val="left" w:pos="1530"/>
          <w:tab w:val="left" w:pos="2700"/>
          <w:tab w:val="left" w:pos="4230"/>
          <w:tab w:val="left" w:pos="5400"/>
        </w:tabs>
      </w:pPr>
      <w:r w:rsidRPr="00A25D81">
        <w:tab/>
        <w:t>1Sg</w:t>
      </w:r>
      <w:r w:rsidRPr="00A25D81">
        <w:tab/>
      </w:r>
      <w:r w:rsidRPr="006876BE">
        <w:rPr>
          <w:rFonts w:ascii="Doulos SIL" w:hAnsi="Doulos SIL"/>
          <w:i/>
          <w:color w:val="0000FF"/>
        </w:rPr>
        <w:t>yéy-yɛ̀-yⁿ</w:t>
      </w:r>
      <w:r w:rsidRPr="006876BE">
        <w:rPr>
          <w:rFonts w:ascii="Doulos SIL" w:hAnsi="Doulos SIL"/>
          <w:i/>
          <w:color w:val="0000FF"/>
        </w:rPr>
        <w:tab/>
      </w:r>
      <w:r w:rsidR="00A7721B">
        <w:rPr>
          <w:rFonts w:ascii="Doulos SIL" w:hAnsi="Doulos SIL"/>
          <w:i/>
          <w:color w:val="0000FF"/>
        </w:rPr>
        <w:t>yɛ́</w:t>
      </w:r>
      <w:r w:rsidR="00A7721B" w:rsidRPr="006876BE">
        <w:rPr>
          <w:rFonts w:ascii="Doulos SIL" w:hAnsi="Doulos SIL"/>
          <w:i/>
          <w:color w:val="0000FF"/>
        </w:rPr>
        <w:t>y-y</w:t>
      </w:r>
      <w:r w:rsidR="00B5226C">
        <w:rPr>
          <w:rFonts w:ascii="Doulos SIL" w:hAnsi="Doulos SIL"/>
          <w:i/>
          <w:color w:val="0000FF"/>
        </w:rPr>
        <w:t>ɛ́</w:t>
      </w:r>
      <w:r w:rsidR="00A7721B" w:rsidRPr="006876BE">
        <w:rPr>
          <w:rFonts w:ascii="Doulos SIL" w:hAnsi="Doulos SIL"/>
          <w:i/>
          <w:color w:val="0000FF"/>
        </w:rPr>
        <w:t>-y</w:t>
      </w:r>
      <w:r w:rsidR="00B5226C">
        <w:rPr>
          <w:rFonts w:ascii="Doulos SIL" w:hAnsi="Doulos SIL"/>
          <w:i/>
          <w:color w:val="0000FF"/>
        </w:rPr>
        <w:t>̀</w:t>
      </w:r>
      <w:r w:rsidR="00A7721B" w:rsidRPr="006876BE">
        <w:rPr>
          <w:rFonts w:ascii="Doulos SIL" w:hAnsi="Doulos SIL"/>
          <w:i/>
          <w:color w:val="0000FF"/>
        </w:rPr>
        <w:t>ⁿ</w:t>
      </w:r>
      <w:r w:rsidR="00A7721B">
        <w:rPr>
          <w:rFonts w:ascii="Doulos SIL" w:hAnsi="Doulos SIL"/>
          <w:i/>
          <w:color w:val="0000FF"/>
        </w:rPr>
        <w:tab/>
      </w:r>
      <w:r w:rsidRPr="006876BE">
        <w:rPr>
          <w:rFonts w:ascii="Doulos SIL" w:hAnsi="Doulos SIL"/>
          <w:i/>
          <w:color w:val="0000FF"/>
        </w:rPr>
        <w:t>yɛ́-nɛ̀-yⁿ</w:t>
      </w:r>
      <w:r w:rsidR="0018080A">
        <w:rPr>
          <w:rFonts w:ascii="Doulos SIL" w:hAnsi="Doulos SIL"/>
          <w:i/>
          <w:color w:val="0000FF"/>
        </w:rPr>
        <w:tab/>
        <w:t>yɛ́-ní-ỳⁿ</w:t>
      </w:r>
    </w:p>
    <w:p w14:paraId="3BBBE9C0" w14:textId="77777777" w:rsidR="00C3285C" w:rsidRPr="00A25D81" w:rsidRDefault="00C3285C" w:rsidP="00DE04D8">
      <w:pPr>
        <w:pStyle w:val="example-simple"/>
        <w:tabs>
          <w:tab w:val="clear" w:pos="1080"/>
          <w:tab w:val="left" w:pos="1530"/>
          <w:tab w:val="left" w:pos="2700"/>
          <w:tab w:val="left" w:pos="4230"/>
          <w:tab w:val="left" w:pos="5400"/>
        </w:tabs>
      </w:pPr>
      <w:r w:rsidRPr="00A25D81">
        <w:tab/>
        <w:t>1Pl</w:t>
      </w:r>
      <w:r w:rsidRPr="00A25D81">
        <w:tab/>
      </w:r>
      <w:r w:rsidRPr="006876BE">
        <w:rPr>
          <w:rFonts w:ascii="Doulos SIL" w:hAnsi="Doulos SIL"/>
          <w:i/>
          <w:color w:val="0000FF"/>
        </w:rPr>
        <w:t>ní yèy-yɛ́</w:t>
      </w:r>
      <w:r w:rsidRPr="006876BE">
        <w:rPr>
          <w:rFonts w:ascii="Doulos SIL" w:hAnsi="Doulos SIL"/>
          <w:i/>
          <w:color w:val="0000FF"/>
        </w:rPr>
        <w:tab/>
      </w:r>
      <w:r w:rsidR="0018080A">
        <w:rPr>
          <w:rFonts w:ascii="Doulos SIL" w:hAnsi="Doulos SIL"/>
          <w:i/>
          <w:color w:val="0000FF"/>
        </w:rPr>
        <w:t xml:space="preserve">ní </w:t>
      </w:r>
      <w:r w:rsidR="00A7721B">
        <w:rPr>
          <w:rFonts w:ascii="Doulos SIL" w:hAnsi="Doulos SIL"/>
          <w:i/>
          <w:color w:val="0000FF"/>
        </w:rPr>
        <w:t>yɛ̀y-y</w:t>
      </w:r>
      <w:r w:rsidR="0018080A">
        <w:rPr>
          <w:rFonts w:ascii="Doulos SIL" w:hAnsi="Doulos SIL"/>
          <w:i/>
          <w:color w:val="0000FF"/>
        </w:rPr>
        <w:t>ɛ̀:</w:t>
      </w:r>
      <w:r w:rsidR="00A7721B">
        <w:rPr>
          <w:rFonts w:ascii="Doulos SIL" w:hAnsi="Doulos SIL"/>
          <w:i/>
          <w:color w:val="0000FF"/>
        </w:rPr>
        <w:tab/>
      </w:r>
      <w:r w:rsidRPr="006876BE">
        <w:rPr>
          <w:rFonts w:ascii="Doulos SIL" w:hAnsi="Doulos SIL"/>
          <w:i/>
          <w:color w:val="0000FF"/>
        </w:rPr>
        <w:t>nì yɛ̀-nɛ́</w:t>
      </w:r>
      <w:r w:rsidR="0018080A">
        <w:rPr>
          <w:rFonts w:ascii="Doulos SIL" w:hAnsi="Doulos SIL"/>
          <w:i/>
          <w:color w:val="0000FF"/>
        </w:rPr>
        <w:tab/>
        <w:t>nì yɛ̀-nì</w:t>
      </w:r>
    </w:p>
    <w:p w14:paraId="33032C8A" w14:textId="77777777" w:rsidR="00C3285C" w:rsidRPr="00A25D81" w:rsidRDefault="00C3285C" w:rsidP="00DE04D8">
      <w:pPr>
        <w:pStyle w:val="example-simple"/>
        <w:tabs>
          <w:tab w:val="clear" w:pos="1080"/>
          <w:tab w:val="left" w:pos="1530"/>
          <w:tab w:val="left" w:pos="2700"/>
          <w:tab w:val="left" w:pos="4230"/>
          <w:tab w:val="left" w:pos="5400"/>
        </w:tabs>
      </w:pPr>
      <w:r w:rsidRPr="00A25D81">
        <w:tab/>
        <w:t>2Sg</w:t>
      </w:r>
      <w:r w:rsidRPr="00A25D81">
        <w:tab/>
      </w:r>
      <w:r w:rsidRPr="006876BE">
        <w:rPr>
          <w:rFonts w:ascii="Doulos SIL" w:hAnsi="Doulos SIL"/>
          <w:i/>
          <w:color w:val="0000FF"/>
        </w:rPr>
        <w:t>yéy-yɛ̀-w</w:t>
      </w:r>
      <w:r w:rsidRPr="006876BE">
        <w:rPr>
          <w:rFonts w:ascii="Doulos SIL" w:hAnsi="Doulos SIL"/>
          <w:i/>
          <w:color w:val="0000FF"/>
        </w:rPr>
        <w:tab/>
      </w:r>
      <w:r w:rsidR="00A7721B">
        <w:rPr>
          <w:rFonts w:ascii="Doulos SIL" w:hAnsi="Doulos SIL"/>
          <w:i/>
          <w:color w:val="0000FF"/>
        </w:rPr>
        <w:t>yɛ́</w:t>
      </w:r>
      <w:r w:rsidR="00A7721B" w:rsidRPr="006876BE">
        <w:rPr>
          <w:rFonts w:ascii="Doulos SIL" w:hAnsi="Doulos SIL"/>
          <w:i/>
          <w:color w:val="0000FF"/>
        </w:rPr>
        <w:t>y-y</w:t>
      </w:r>
      <w:r w:rsidR="00B5226C">
        <w:rPr>
          <w:rFonts w:ascii="Doulos SIL" w:hAnsi="Doulos SIL"/>
          <w:i/>
          <w:color w:val="0000FF"/>
        </w:rPr>
        <w:t>ɛ́</w:t>
      </w:r>
      <w:r w:rsidR="00A7721B" w:rsidRPr="006876BE">
        <w:rPr>
          <w:rFonts w:ascii="Doulos SIL" w:hAnsi="Doulos SIL"/>
          <w:i/>
          <w:color w:val="0000FF"/>
        </w:rPr>
        <w:t>-</w:t>
      </w:r>
      <w:r w:rsidR="00A7721B">
        <w:rPr>
          <w:rFonts w:ascii="Doulos SIL" w:hAnsi="Doulos SIL"/>
          <w:i/>
          <w:color w:val="0000FF"/>
        </w:rPr>
        <w:t>w</w:t>
      </w:r>
      <w:r w:rsidR="00B5226C">
        <w:rPr>
          <w:rFonts w:ascii="Doulos SIL" w:hAnsi="Doulos SIL"/>
          <w:i/>
          <w:color w:val="0000FF"/>
        </w:rPr>
        <w:t>̀</w:t>
      </w:r>
      <w:r w:rsidR="00A7721B">
        <w:rPr>
          <w:rFonts w:ascii="Doulos SIL" w:hAnsi="Doulos SIL"/>
          <w:i/>
          <w:color w:val="0000FF"/>
        </w:rPr>
        <w:tab/>
      </w:r>
      <w:r w:rsidRPr="006876BE">
        <w:rPr>
          <w:rFonts w:ascii="Doulos SIL" w:hAnsi="Doulos SIL"/>
          <w:i/>
          <w:color w:val="0000FF"/>
        </w:rPr>
        <w:t>yɛ́-nɛ̀-w</w:t>
      </w:r>
      <w:r w:rsidR="0018080A">
        <w:rPr>
          <w:rFonts w:ascii="Doulos SIL" w:hAnsi="Doulos SIL"/>
          <w:i/>
          <w:color w:val="0000FF"/>
        </w:rPr>
        <w:tab/>
        <w:t>yɛ́-nú-ẁ</w:t>
      </w:r>
    </w:p>
    <w:p w14:paraId="1BD0700B" w14:textId="77777777" w:rsidR="00C3285C" w:rsidRPr="00A25D81" w:rsidRDefault="00C3285C" w:rsidP="00DE04D8">
      <w:pPr>
        <w:pStyle w:val="example-simple"/>
        <w:tabs>
          <w:tab w:val="clear" w:pos="1080"/>
          <w:tab w:val="left" w:pos="1530"/>
          <w:tab w:val="left" w:pos="2700"/>
          <w:tab w:val="left" w:pos="4230"/>
          <w:tab w:val="left" w:pos="5400"/>
        </w:tabs>
      </w:pPr>
      <w:r w:rsidRPr="00A25D81">
        <w:tab/>
        <w:t>2Pl</w:t>
      </w:r>
      <w:r w:rsidRPr="00A25D81">
        <w:tab/>
      </w:r>
      <w:r w:rsidRPr="006876BE">
        <w:rPr>
          <w:rFonts w:ascii="Doulos SIL" w:hAnsi="Doulos SIL"/>
          <w:i/>
          <w:color w:val="0000FF"/>
        </w:rPr>
        <w:t>é yèy-yɛ́</w:t>
      </w:r>
      <w:r w:rsidRPr="006876BE">
        <w:rPr>
          <w:rFonts w:ascii="Doulos SIL" w:hAnsi="Doulos SIL"/>
          <w:i/>
          <w:color w:val="0000FF"/>
        </w:rPr>
        <w:tab/>
      </w:r>
      <w:r w:rsidR="0018080A">
        <w:rPr>
          <w:rFonts w:ascii="Doulos SIL" w:hAnsi="Doulos SIL"/>
          <w:i/>
          <w:color w:val="0000FF"/>
        </w:rPr>
        <w:t>é yɛ̀y-yɛ̀:</w:t>
      </w:r>
      <w:r w:rsidR="00A7721B">
        <w:rPr>
          <w:rFonts w:ascii="Doulos SIL" w:hAnsi="Doulos SIL"/>
          <w:i/>
          <w:color w:val="0000FF"/>
        </w:rPr>
        <w:tab/>
      </w:r>
      <w:r w:rsidRPr="006876BE">
        <w:rPr>
          <w:rFonts w:ascii="Doulos SIL" w:hAnsi="Doulos SIL"/>
          <w:i/>
          <w:color w:val="0000FF"/>
        </w:rPr>
        <w:t>è yɛ̀-nɛ́</w:t>
      </w:r>
      <w:r w:rsidR="0018080A">
        <w:rPr>
          <w:rFonts w:ascii="Doulos SIL" w:hAnsi="Doulos SIL"/>
          <w:i/>
          <w:color w:val="0000FF"/>
        </w:rPr>
        <w:tab/>
        <w:t>è yɛ̀-nì</w:t>
      </w:r>
    </w:p>
    <w:p w14:paraId="26671B88" w14:textId="77777777" w:rsidR="00C3285C" w:rsidRPr="00A25D81" w:rsidRDefault="00C3285C" w:rsidP="00DE04D8">
      <w:pPr>
        <w:pStyle w:val="example-simple"/>
        <w:tabs>
          <w:tab w:val="clear" w:pos="1080"/>
          <w:tab w:val="left" w:pos="1530"/>
          <w:tab w:val="left" w:pos="2700"/>
          <w:tab w:val="left" w:pos="4230"/>
          <w:tab w:val="left" w:pos="5400"/>
        </w:tabs>
      </w:pPr>
    </w:p>
    <w:p w14:paraId="5C97F976" w14:textId="77777777" w:rsidR="00C3285C" w:rsidRPr="00A25D81" w:rsidRDefault="00C3285C" w:rsidP="00DE04D8">
      <w:pPr>
        <w:pStyle w:val="example-simple"/>
        <w:tabs>
          <w:tab w:val="clear" w:pos="1080"/>
          <w:tab w:val="left" w:pos="1530"/>
          <w:tab w:val="left" w:pos="2700"/>
          <w:tab w:val="left" w:pos="4230"/>
          <w:tab w:val="left" w:pos="5400"/>
        </w:tabs>
      </w:pPr>
      <w:r w:rsidRPr="00A25D81">
        <w:tab/>
        <w:t>3Sg</w:t>
      </w:r>
      <w:r w:rsidRPr="00A25D81">
        <w:tab/>
      </w:r>
      <w:r w:rsidRPr="006876BE">
        <w:rPr>
          <w:rFonts w:ascii="Doulos SIL" w:hAnsi="Doulos SIL"/>
          <w:i/>
          <w:color w:val="0000FF"/>
        </w:rPr>
        <w:t>yèy-yɛ́-</w:t>
      </w:r>
      <w:r w:rsidRPr="006876BE">
        <w:rPr>
          <w:rFonts w:ascii="Doulos SIL" w:hAnsi="Doulos SIL"/>
          <w:i/>
          <w:color w:val="0000FF"/>
        </w:rPr>
        <w:sym w:font="Symbol" w:char="F0C6"/>
      </w:r>
      <w:r w:rsidRPr="006876BE">
        <w:rPr>
          <w:rFonts w:ascii="Doulos SIL" w:hAnsi="Doulos SIL"/>
          <w:i/>
          <w:color w:val="0000FF"/>
        </w:rPr>
        <w:tab/>
      </w:r>
      <w:r w:rsidR="0018080A">
        <w:rPr>
          <w:rFonts w:ascii="Doulos SIL" w:hAnsi="Doulos SIL"/>
          <w:i/>
          <w:color w:val="0000FF"/>
        </w:rPr>
        <w:t>yɛ̀y-yɛ̀:</w:t>
      </w:r>
      <w:r w:rsidR="0018080A" w:rsidRPr="006876BE">
        <w:rPr>
          <w:rFonts w:ascii="Doulos SIL" w:hAnsi="Doulos SIL"/>
          <w:i/>
          <w:color w:val="0000FF"/>
        </w:rPr>
        <w:t>-</w:t>
      </w:r>
      <w:r w:rsidR="0018080A" w:rsidRPr="006876BE">
        <w:rPr>
          <w:rFonts w:ascii="Doulos SIL" w:hAnsi="Doulos SIL"/>
          <w:i/>
          <w:color w:val="0000FF"/>
        </w:rPr>
        <w:sym w:font="Symbol" w:char="F0C6"/>
      </w:r>
      <w:r w:rsidR="00A7721B">
        <w:rPr>
          <w:rFonts w:ascii="Doulos SIL" w:hAnsi="Doulos SIL"/>
          <w:i/>
          <w:color w:val="0000FF"/>
        </w:rPr>
        <w:tab/>
      </w:r>
      <w:r w:rsidRPr="006876BE">
        <w:rPr>
          <w:rFonts w:ascii="Doulos SIL" w:hAnsi="Doulos SIL"/>
          <w:i/>
          <w:color w:val="0000FF"/>
        </w:rPr>
        <w:t>yɛ̀-nɛ́-</w:t>
      </w:r>
      <w:r w:rsidRPr="006876BE">
        <w:rPr>
          <w:rFonts w:ascii="Doulos SIL" w:hAnsi="Doulos SIL"/>
          <w:i/>
          <w:color w:val="0000FF"/>
        </w:rPr>
        <w:sym w:font="Symbol" w:char="F0C6"/>
      </w:r>
      <w:r w:rsidR="0018080A">
        <w:rPr>
          <w:rFonts w:ascii="Doulos SIL" w:hAnsi="Doulos SIL"/>
          <w:i/>
          <w:color w:val="0000FF"/>
        </w:rPr>
        <w:tab/>
        <w:t>yɛ̀-nì</w:t>
      </w:r>
      <w:r w:rsidR="0018080A" w:rsidRPr="006876BE">
        <w:rPr>
          <w:rFonts w:ascii="Doulos SIL" w:hAnsi="Doulos SIL"/>
          <w:i/>
          <w:color w:val="0000FF"/>
        </w:rPr>
        <w:t>-</w:t>
      </w:r>
      <w:r w:rsidR="0018080A" w:rsidRPr="006876BE">
        <w:rPr>
          <w:rFonts w:ascii="Doulos SIL" w:hAnsi="Doulos SIL"/>
          <w:i/>
          <w:color w:val="0000FF"/>
        </w:rPr>
        <w:sym w:font="Symbol" w:char="F0C6"/>
      </w:r>
    </w:p>
    <w:p w14:paraId="4D4A0187" w14:textId="77777777" w:rsidR="00C3285C" w:rsidRPr="00A25D81" w:rsidRDefault="00C3285C" w:rsidP="00DE04D8">
      <w:pPr>
        <w:pStyle w:val="example-simple"/>
        <w:tabs>
          <w:tab w:val="clear" w:pos="1080"/>
          <w:tab w:val="left" w:pos="1530"/>
          <w:tab w:val="left" w:pos="2700"/>
          <w:tab w:val="left" w:pos="4230"/>
          <w:tab w:val="left" w:pos="5400"/>
        </w:tabs>
      </w:pPr>
      <w:r w:rsidRPr="00A25D81">
        <w:tab/>
        <w:t>3Pl</w:t>
      </w:r>
      <w:r w:rsidRPr="00A25D81">
        <w:tab/>
      </w:r>
      <w:r w:rsidRPr="006876BE">
        <w:rPr>
          <w:rFonts w:ascii="Doulos SIL" w:hAnsi="Doulos SIL"/>
          <w:i/>
          <w:color w:val="0000FF"/>
        </w:rPr>
        <w:t>yèy-y-ɛ̂:</w:t>
      </w:r>
      <w:r w:rsidRPr="006876BE">
        <w:rPr>
          <w:rFonts w:ascii="Doulos SIL" w:hAnsi="Doulos SIL"/>
          <w:i/>
          <w:color w:val="0000FF"/>
        </w:rPr>
        <w:tab/>
      </w:r>
      <w:r w:rsidR="0018080A">
        <w:rPr>
          <w:rFonts w:ascii="Doulos SIL" w:hAnsi="Doulos SIL"/>
          <w:i/>
          <w:color w:val="0000FF"/>
        </w:rPr>
        <w:t>yɛ̌</w:t>
      </w:r>
      <w:r w:rsidR="0018080A" w:rsidRPr="006876BE">
        <w:rPr>
          <w:rFonts w:ascii="Doulos SIL" w:hAnsi="Doulos SIL"/>
          <w:i/>
          <w:color w:val="0000FF"/>
        </w:rPr>
        <w:t>y-y-</w:t>
      </w:r>
      <w:r w:rsidR="0018080A">
        <w:rPr>
          <w:rFonts w:ascii="Doulos SIL" w:hAnsi="Doulos SIL"/>
          <w:i/>
          <w:color w:val="0000FF"/>
        </w:rPr>
        <w:t>ɛ̀</w:t>
      </w:r>
      <w:r w:rsidR="0018080A" w:rsidRPr="006876BE">
        <w:rPr>
          <w:rFonts w:ascii="Doulos SIL" w:hAnsi="Doulos SIL"/>
          <w:i/>
          <w:color w:val="0000FF"/>
        </w:rPr>
        <w:t>:</w:t>
      </w:r>
      <w:r w:rsidR="00A7721B">
        <w:rPr>
          <w:rFonts w:ascii="Doulos SIL" w:hAnsi="Doulos SIL"/>
          <w:i/>
          <w:color w:val="0000FF"/>
        </w:rPr>
        <w:tab/>
      </w:r>
      <w:r w:rsidRPr="006876BE">
        <w:rPr>
          <w:rFonts w:ascii="Doulos SIL" w:hAnsi="Doulos SIL"/>
          <w:i/>
          <w:color w:val="0000FF"/>
        </w:rPr>
        <w:t>yè-n-ɛ̂:</w:t>
      </w:r>
      <w:r w:rsidR="0018080A">
        <w:rPr>
          <w:rFonts w:ascii="Doulos SIL" w:hAnsi="Doulos SIL"/>
          <w:i/>
          <w:color w:val="0000FF"/>
        </w:rPr>
        <w:tab/>
        <w:t>yè-n-â:</w:t>
      </w:r>
    </w:p>
    <w:p w14:paraId="2B2973D5" w14:textId="77777777" w:rsidR="00C3285C" w:rsidRPr="00F05980" w:rsidRDefault="00C3285C" w:rsidP="00C3285C"/>
    <w:p w14:paraId="704D7969" w14:textId="208A007F" w:rsidR="00C3285C" w:rsidRPr="00F05980" w:rsidRDefault="00C3285C" w:rsidP="00C3285C">
      <w:r w:rsidRPr="00F05980">
        <w:lastRenderedPageBreak/>
        <w:t xml:space="preserve">Past forms of </w:t>
      </w:r>
      <w:r w:rsidR="006B4207">
        <w:t>‘</w:t>
      </w:r>
      <w:r w:rsidRPr="00F05980">
        <w:t>want</w:t>
      </w:r>
      <w:r w:rsidR="006B4207">
        <w:t>’</w:t>
      </w:r>
      <w:r w:rsidRPr="00F05980">
        <w:t xml:space="preserve"> and </w:t>
      </w:r>
      <w:r w:rsidR="006B4207">
        <w:t>‘</w:t>
      </w:r>
      <w:r w:rsidRPr="00F05980">
        <w:t>not want</w:t>
      </w:r>
      <w:r w:rsidR="006B4207">
        <w:t>’</w:t>
      </w:r>
      <w:r w:rsidRPr="00F05980">
        <w:t xml:space="preserve"> (§11.2.5.2)</w:t>
      </w:r>
      <w:r w:rsidR="00DA49EB">
        <w:t xml:space="preserve"> and of </w:t>
      </w:r>
      <w:r w:rsidR="006B4207">
        <w:t>‘</w:t>
      </w:r>
      <w:r w:rsidR="00DA49EB">
        <w:t>resemble</w:t>
      </w:r>
      <w:r w:rsidR="006B4207">
        <w:t>’</w:t>
      </w:r>
      <w:r w:rsidR="00DA49EB">
        <w:t xml:space="preserve"> and </w:t>
      </w:r>
      <w:r w:rsidR="006B4207">
        <w:t>‘</w:t>
      </w:r>
      <w:r w:rsidR="00DA49EB">
        <w:t>not resemble</w:t>
      </w:r>
      <w:r w:rsidR="006B4207">
        <w:t>’</w:t>
      </w:r>
      <w:r w:rsidRPr="00F05980">
        <w:t xml:space="preserve"> </w:t>
      </w:r>
      <w:r w:rsidR="00DA49EB">
        <w:t>(§11.2.5.3</w:t>
      </w:r>
      <w:r w:rsidR="00DA49EB" w:rsidRPr="00F05980">
        <w:t>)</w:t>
      </w:r>
      <w:r w:rsidR="00DA49EB">
        <w:t xml:space="preserve"> </w:t>
      </w:r>
      <w:r w:rsidR="009F3E8D">
        <w:t>are in (xx4</w:t>
      </w:r>
      <w:r w:rsidRPr="00F05980">
        <w:t xml:space="preserve">). </w:t>
      </w:r>
      <w:r w:rsidR="00DA49EB">
        <w:t xml:space="preserve">The </w:t>
      </w:r>
      <w:r w:rsidR="006B4207">
        <w:t>‘</w:t>
      </w:r>
      <w:r w:rsidR="00DA49EB">
        <w:t>resemble</w:t>
      </w:r>
      <w:r w:rsidR="006B4207">
        <w:t>’</w:t>
      </w:r>
      <w:r w:rsidR="00DA49EB">
        <w:t xml:space="preserve"> forms are from the Ningo </w:t>
      </w:r>
      <w:r w:rsidR="00820D07">
        <w:t>assistant</w:t>
      </w:r>
      <w:r w:rsidR="00DA49EB">
        <w:t xml:space="preserve">. </w:t>
      </w:r>
      <w:r w:rsidRPr="00F05980">
        <w:t xml:space="preserve">The morphophonology is similar to that for </w:t>
      </w:r>
      <w:r w:rsidR="006B4207">
        <w:t>‘</w:t>
      </w:r>
      <w:r w:rsidRPr="00F05980">
        <w:t>knew</w:t>
      </w:r>
      <w:r w:rsidR="006B4207">
        <w:t>’</w:t>
      </w:r>
      <w:r w:rsidRPr="00F05980">
        <w:t xml:space="preserve"> and </w:t>
      </w:r>
      <w:r w:rsidR="006B4207">
        <w:t>‘</w:t>
      </w:r>
      <w:r w:rsidRPr="00F05980">
        <w:t>did not know</w:t>
      </w:r>
      <w:r w:rsidR="006B4207">
        <w:t>’</w:t>
      </w:r>
      <w:r w:rsidRPr="00F05980">
        <w:t>.</w:t>
      </w:r>
    </w:p>
    <w:p w14:paraId="67379279" w14:textId="77777777" w:rsidR="00C3285C" w:rsidRPr="00F05980" w:rsidRDefault="00C3285C" w:rsidP="00C3285C"/>
    <w:p w14:paraId="59FB2A5C" w14:textId="77777777" w:rsidR="007A2F8F" w:rsidRPr="00A25D81" w:rsidRDefault="009F3E8D" w:rsidP="007A2F8F">
      <w:pPr>
        <w:pStyle w:val="example-simple"/>
        <w:tabs>
          <w:tab w:val="clear" w:pos="1080"/>
          <w:tab w:val="left" w:pos="2268"/>
          <w:tab w:val="left" w:pos="4320"/>
        </w:tabs>
      </w:pPr>
      <w:r>
        <w:t>(xx4</w:t>
      </w:r>
      <w:r w:rsidR="007A2F8F" w:rsidRPr="00A25D81">
        <w:t>)</w:t>
      </w:r>
      <w:r w:rsidR="007A2F8F" w:rsidRPr="00A25D81">
        <w:tab/>
        <w:t>category</w:t>
      </w:r>
      <w:r w:rsidR="007A2F8F" w:rsidRPr="00A25D81">
        <w:tab/>
      </w:r>
      <w:r w:rsidR="006B4207">
        <w:t>‘</w:t>
      </w:r>
      <w:r w:rsidR="007A2F8F" w:rsidRPr="00A25D81">
        <w:t>wanted</w:t>
      </w:r>
      <w:r w:rsidR="006B4207">
        <w:t>’</w:t>
      </w:r>
      <w:r w:rsidR="007A2F8F" w:rsidRPr="00A25D81">
        <w:tab/>
      </w:r>
      <w:r w:rsidR="006B4207">
        <w:t>‘</w:t>
      </w:r>
      <w:r w:rsidR="007A2F8F" w:rsidRPr="00A25D81">
        <w:t>did not want</w:t>
      </w:r>
      <w:r w:rsidR="006B4207">
        <w:t>’</w:t>
      </w:r>
    </w:p>
    <w:p w14:paraId="1394F5AC" w14:textId="77777777" w:rsidR="007A2F8F" w:rsidRPr="00A25D81" w:rsidRDefault="007A2F8F" w:rsidP="007A2F8F">
      <w:pPr>
        <w:pStyle w:val="example-simple"/>
        <w:tabs>
          <w:tab w:val="clear" w:pos="1080"/>
          <w:tab w:val="left" w:pos="2268"/>
          <w:tab w:val="left" w:pos="4320"/>
        </w:tabs>
      </w:pPr>
      <w:r w:rsidRPr="00A25D81">
        <w:tab/>
      </w:r>
    </w:p>
    <w:p w14:paraId="54A190B0" w14:textId="77777777" w:rsidR="007A2F8F" w:rsidRPr="00DD7673" w:rsidRDefault="007A2F8F" w:rsidP="007A2F8F">
      <w:pPr>
        <w:pStyle w:val="example-simple"/>
        <w:tabs>
          <w:tab w:val="clear" w:pos="1080"/>
          <w:tab w:val="left" w:pos="2268"/>
          <w:tab w:val="left" w:pos="4320"/>
        </w:tabs>
      </w:pPr>
      <w:r w:rsidRPr="00A25D81">
        <w:tab/>
        <w:t>1Sg</w:t>
      </w:r>
      <w:r w:rsidRPr="00A25D81">
        <w:tab/>
      </w:r>
      <w:r w:rsidRPr="006876BE">
        <w:rPr>
          <w:rFonts w:ascii="Doulos SIL" w:hAnsi="Doulos SIL"/>
          <w:i/>
          <w:color w:val="0000FF"/>
        </w:rPr>
        <w:t>céy-yɛ̀-yⁿ</w:t>
      </w:r>
      <w:r w:rsidRPr="006876BE">
        <w:rPr>
          <w:rFonts w:ascii="Doulos SIL" w:hAnsi="Doulos SIL"/>
          <w:i/>
          <w:color w:val="0000FF"/>
        </w:rPr>
        <w:tab/>
        <w:t>cɛ́-lɛ̀-yⁿ</w:t>
      </w:r>
    </w:p>
    <w:p w14:paraId="55389B89" w14:textId="77777777" w:rsidR="007A2F8F" w:rsidRPr="00A25D81" w:rsidRDefault="007A2F8F" w:rsidP="007A2F8F">
      <w:pPr>
        <w:pStyle w:val="example-simple"/>
        <w:tabs>
          <w:tab w:val="clear" w:pos="1080"/>
          <w:tab w:val="left" w:pos="2268"/>
          <w:tab w:val="left" w:pos="4320"/>
        </w:tabs>
      </w:pPr>
      <w:r w:rsidRPr="00A25D81">
        <w:tab/>
        <w:t>1Pl</w:t>
      </w:r>
      <w:r w:rsidRPr="00A25D81">
        <w:tab/>
      </w:r>
      <w:r>
        <w:rPr>
          <w:rFonts w:ascii="Doulos SIL" w:hAnsi="Doulos SIL"/>
          <w:i/>
          <w:color w:val="0000FF"/>
        </w:rPr>
        <w:t xml:space="preserve">nì </w:t>
      </w:r>
      <w:r w:rsidRPr="006876BE">
        <w:rPr>
          <w:rFonts w:ascii="Doulos SIL" w:hAnsi="Doulos SIL"/>
          <w:i/>
          <w:color w:val="0000FF"/>
        </w:rPr>
        <w:t>cèy-yɛ́</w:t>
      </w:r>
      <w:r w:rsidRPr="006876BE">
        <w:rPr>
          <w:rFonts w:ascii="Doulos SIL" w:hAnsi="Doulos SIL"/>
          <w:i/>
          <w:color w:val="0000FF"/>
        </w:rPr>
        <w:tab/>
        <w:t>nì cè-là-</w:t>
      </w:r>
      <w:r w:rsidRPr="006876BE">
        <w:rPr>
          <w:rFonts w:ascii="Doulos SIL" w:hAnsi="Doulos SIL"/>
          <w:i/>
          <w:color w:val="0000FF"/>
        </w:rPr>
        <w:sym w:font="Symbol" w:char="F0C6"/>
      </w:r>
    </w:p>
    <w:p w14:paraId="77B3AA50" w14:textId="77777777" w:rsidR="007A2F8F" w:rsidRPr="00A25D81" w:rsidRDefault="007A2F8F" w:rsidP="007A2F8F">
      <w:pPr>
        <w:pStyle w:val="example-simple"/>
        <w:tabs>
          <w:tab w:val="clear" w:pos="1080"/>
          <w:tab w:val="left" w:pos="2268"/>
          <w:tab w:val="left" w:pos="4320"/>
        </w:tabs>
      </w:pPr>
      <w:r w:rsidRPr="00A25D81">
        <w:tab/>
        <w:t>2Sg</w:t>
      </w:r>
      <w:r w:rsidRPr="00A25D81">
        <w:tab/>
      </w:r>
      <w:r w:rsidRPr="006876BE">
        <w:rPr>
          <w:rFonts w:ascii="Doulos SIL" w:hAnsi="Doulos SIL"/>
          <w:i/>
          <w:color w:val="0000FF"/>
        </w:rPr>
        <w:t>céy-yɛ̀-w</w:t>
      </w:r>
      <w:r w:rsidRPr="006876BE">
        <w:rPr>
          <w:rFonts w:ascii="Doulos SIL" w:hAnsi="Doulos SIL"/>
          <w:i/>
          <w:color w:val="0000FF"/>
        </w:rPr>
        <w:tab/>
        <w:t>cɛ́-lɛ̀-w</w:t>
      </w:r>
    </w:p>
    <w:p w14:paraId="4299AD35" w14:textId="77777777" w:rsidR="007A2F8F" w:rsidRPr="00A25D81" w:rsidRDefault="007A2F8F" w:rsidP="007A2F8F">
      <w:pPr>
        <w:pStyle w:val="example-simple"/>
        <w:tabs>
          <w:tab w:val="clear" w:pos="1080"/>
          <w:tab w:val="left" w:pos="2268"/>
          <w:tab w:val="left" w:pos="4320"/>
        </w:tabs>
      </w:pPr>
      <w:r w:rsidRPr="00A25D81">
        <w:tab/>
        <w:t>2Pl</w:t>
      </w:r>
      <w:r w:rsidRPr="00A25D81">
        <w:tab/>
      </w:r>
      <w:r>
        <w:rPr>
          <w:rFonts w:ascii="Doulos SIL" w:hAnsi="Doulos SIL"/>
          <w:i/>
          <w:color w:val="0000FF"/>
        </w:rPr>
        <w:t xml:space="preserve">e </w:t>
      </w:r>
      <w:r w:rsidRPr="006876BE">
        <w:rPr>
          <w:rFonts w:ascii="Doulos SIL" w:hAnsi="Doulos SIL"/>
          <w:i/>
          <w:color w:val="0000FF"/>
        </w:rPr>
        <w:t>cèy-yɛ́</w:t>
      </w:r>
      <w:r w:rsidRPr="006876BE">
        <w:rPr>
          <w:rFonts w:ascii="Doulos SIL" w:hAnsi="Doulos SIL"/>
          <w:i/>
          <w:color w:val="0000FF"/>
        </w:rPr>
        <w:tab/>
        <w:t>è cè-là-</w:t>
      </w:r>
      <w:r w:rsidRPr="006876BE">
        <w:rPr>
          <w:rFonts w:ascii="Doulos SIL" w:hAnsi="Doulos SIL"/>
          <w:i/>
          <w:color w:val="0000FF"/>
        </w:rPr>
        <w:sym w:font="Symbol" w:char="F0C6"/>
      </w:r>
    </w:p>
    <w:p w14:paraId="1C96A4B2" w14:textId="77777777" w:rsidR="007A2F8F" w:rsidRPr="00A25D81" w:rsidRDefault="007A2F8F" w:rsidP="007A2F8F">
      <w:pPr>
        <w:pStyle w:val="example-simple"/>
        <w:tabs>
          <w:tab w:val="clear" w:pos="1080"/>
          <w:tab w:val="left" w:pos="2268"/>
          <w:tab w:val="left" w:pos="4320"/>
        </w:tabs>
      </w:pPr>
    </w:p>
    <w:p w14:paraId="5A38FD5B" w14:textId="77777777" w:rsidR="007A2F8F" w:rsidRPr="00DD7673" w:rsidRDefault="007A2F8F" w:rsidP="007A2F8F">
      <w:pPr>
        <w:pStyle w:val="example-simple"/>
        <w:tabs>
          <w:tab w:val="clear" w:pos="1080"/>
          <w:tab w:val="left" w:pos="2268"/>
          <w:tab w:val="left" w:pos="4320"/>
        </w:tabs>
      </w:pPr>
      <w:r w:rsidRPr="00A25D81">
        <w:tab/>
        <w:t>3Sg</w:t>
      </w:r>
      <w:r w:rsidRPr="00A25D81">
        <w:tab/>
      </w:r>
      <w:r w:rsidRPr="006876BE">
        <w:rPr>
          <w:rFonts w:ascii="Doulos SIL" w:hAnsi="Doulos SIL"/>
          <w:i/>
          <w:color w:val="0000FF"/>
        </w:rPr>
        <w:t>cèy-yɛ́-</w:t>
      </w:r>
      <w:r w:rsidRPr="006876BE">
        <w:rPr>
          <w:rFonts w:ascii="Doulos SIL" w:hAnsi="Doulos SIL"/>
          <w:i/>
          <w:color w:val="0000FF"/>
        </w:rPr>
        <w:sym w:font="Symbol" w:char="F0C6"/>
      </w:r>
      <w:r w:rsidRPr="006876BE">
        <w:rPr>
          <w:rFonts w:ascii="Doulos SIL" w:hAnsi="Doulos SIL"/>
          <w:i/>
          <w:color w:val="0000FF"/>
        </w:rPr>
        <w:tab/>
        <w:t>cɛ̀-lɛ́-</w:t>
      </w:r>
      <w:r w:rsidRPr="006876BE">
        <w:rPr>
          <w:rFonts w:ascii="Doulos SIL" w:hAnsi="Doulos SIL"/>
          <w:i/>
          <w:color w:val="0000FF"/>
        </w:rPr>
        <w:sym w:font="Symbol" w:char="F0C6"/>
      </w:r>
    </w:p>
    <w:p w14:paraId="575C6AD7" w14:textId="77777777" w:rsidR="007A2F8F" w:rsidRPr="00A25D81" w:rsidRDefault="007A2F8F" w:rsidP="007A2F8F">
      <w:pPr>
        <w:pStyle w:val="example-simple"/>
        <w:tabs>
          <w:tab w:val="clear" w:pos="1080"/>
          <w:tab w:val="left" w:pos="2268"/>
          <w:tab w:val="left" w:pos="4320"/>
        </w:tabs>
      </w:pPr>
      <w:r w:rsidRPr="00A25D81">
        <w:tab/>
        <w:t>3Pl</w:t>
      </w:r>
      <w:r w:rsidRPr="00A25D81">
        <w:tab/>
      </w:r>
      <w:r w:rsidRPr="006876BE">
        <w:rPr>
          <w:rFonts w:ascii="Doulos SIL" w:hAnsi="Doulos SIL"/>
          <w:i/>
          <w:color w:val="0000FF"/>
        </w:rPr>
        <w:t>cèy-yɛ̂:</w:t>
      </w:r>
      <w:r w:rsidRPr="006876BE">
        <w:rPr>
          <w:rFonts w:ascii="Doulos SIL" w:hAnsi="Doulos SIL"/>
          <w:i/>
          <w:color w:val="0000FF"/>
        </w:rPr>
        <w:tab/>
        <w:t>cè-l-ɛ̂:</w:t>
      </w:r>
    </w:p>
    <w:p w14:paraId="0F7BB1B2" w14:textId="77777777" w:rsidR="007A2F8F" w:rsidRPr="00F05980" w:rsidRDefault="007A2F8F" w:rsidP="007A2F8F"/>
    <w:p w14:paraId="175CA93F" w14:textId="77777777" w:rsidR="00C3285C" w:rsidRPr="00A25D81" w:rsidRDefault="00C3285C" w:rsidP="007A2F8F">
      <w:pPr>
        <w:pStyle w:val="example-simple"/>
        <w:tabs>
          <w:tab w:val="clear" w:pos="1080"/>
          <w:tab w:val="left" w:pos="2268"/>
          <w:tab w:val="left" w:pos="4320"/>
        </w:tabs>
      </w:pPr>
      <w:r w:rsidRPr="00A25D81">
        <w:tab/>
      </w:r>
      <w:r w:rsidRPr="00A25D81">
        <w:tab/>
      </w:r>
      <w:r w:rsidR="006B4207">
        <w:t>‘</w:t>
      </w:r>
      <w:r w:rsidR="007A2F8F">
        <w:t>resembled</w:t>
      </w:r>
      <w:r w:rsidR="006B4207">
        <w:t>’</w:t>
      </w:r>
      <w:r w:rsidRPr="00A25D81">
        <w:tab/>
      </w:r>
      <w:r w:rsidR="006B4207">
        <w:t>‘</w:t>
      </w:r>
      <w:r w:rsidRPr="00A25D81">
        <w:t xml:space="preserve">did not </w:t>
      </w:r>
      <w:r w:rsidR="007A2F8F">
        <w:t>resemble</w:t>
      </w:r>
      <w:r w:rsidR="006B4207">
        <w:t>’</w:t>
      </w:r>
    </w:p>
    <w:p w14:paraId="58D59679" w14:textId="77777777" w:rsidR="00C3285C" w:rsidRPr="00A25D81" w:rsidRDefault="00C3285C" w:rsidP="00C3285C">
      <w:pPr>
        <w:pStyle w:val="example-simple"/>
        <w:tabs>
          <w:tab w:val="clear" w:pos="1080"/>
          <w:tab w:val="left" w:pos="2268"/>
          <w:tab w:val="left" w:pos="4320"/>
        </w:tabs>
      </w:pPr>
      <w:r w:rsidRPr="00A25D81">
        <w:tab/>
      </w:r>
    </w:p>
    <w:p w14:paraId="14FA8FD4" w14:textId="77777777" w:rsidR="00C3285C" w:rsidRPr="00DD7673" w:rsidRDefault="00C3285C" w:rsidP="00C3285C">
      <w:pPr>
        <w:pStyle w:val="example-simple"/>
        <w:tabs>
          <w:tab w:val="clear" w:pos="1080"/>
          <w:tab w:val="left" w:pos="2268"/>
          <w:tab w:val="left" w:pos="4320"/>
        </w:tabs>
      </w:pPr>
      <w:r w:rsidRPr="00A25D81">
        <w:tab/>
        <w:t>1Sg</w:t>
      </w:r>
      <w:r w:rsidRPr="00A25D81">
        <w:tab/>
      </w:r>
      <w:r w:rsidR="007A2F8F">
        <w:rPr>
          <w:rFonts w:ascii="Doulos SIL" w:hAnsi="Doulos SIL"/>
          <w:i/>
          <w:color w:val="0000FF"/>
        </w:rPr>
        <w:t>mòlɛ́-yⁿ</w:t>
      </w:r>
      <w:r w:rsidRPr="006876BE">
        <w:rPr>
          <w:rFonts w:ascii="Doulos SIL" w:hAnsi="Doulos SIL"/>
          <w:i/>
          <w:color w:val="0000FF"/>
        </w:rPr>
        <w:tab/>
      </w:r>
      <w:r w:rsidR="007A2F8F">
        <w:rPr>
          <w:rFonts w:ascii="Doulos SIL" w:hAnsi="Doulos SIL"/>
          <w:i/>
          <w:color w:val="0000FF"/>
        </w:rPr>
        <w:t>mólɛ́-nɛ́</w:t>
      </w:r>
      <w:r w:rsidRPr="006876BE">
        <w:rPr>
          <w:rFonts w:ascii="Doulos SIL" w:hAnsi="Doulos SIL"/>
          <w:i/>
          <w:color w:val="0000FF"/>
        </w:rPr>
        <w:t>-y</w:t>
      </w:r>
      <w:r w:rsidR="007A2F8F">
        <w:rPr>
          <w:rFonts w:ascii="Doulos SIL" w:hAnsi="Doulos SIL"/>
          <w:i/>
          <w:color w:val="0000FF"/>
        </w:rPr>
        <w:t>̀</w:t>
      </w:r>
      <w:r w:rsidRPr="006876BE">
        <w:rPr>
          <w:rFonts w:ascii="Doulos SIL" w:hAnsi="Doulos SIL"/>
          <w:i/>
          <w:color w:val="0000FF"/>
        </w:rPr>
        <w:t>ⁿ</w:t>
      </w:r>
    </w:p>
    <w:p w14:paraId="6B6C72C2" w14:textId="77777777" w:rsidR="00C3285C" w:rsidRPr="00A25D81" w:rsidRDefault="00C3285C" w:rsidP="00C3285C">
      <w:pPr>
        <w:pStyle w:val="example-simple"/>
        <w:tabs>
          <w:tab w:val="clear" w:pos="1080"/>
          <w:tab w:val="left" w:pos="2268"/>
          <w:tab w:val="left" w:pos="4320"/>
        </w:tabs>
      </w:pPr>
      <w:r w:rsidRPr="00A25D81">
        <w:tab/>
        <w:t>1Pl</w:t>
      </w:r>
      <w:r w:rsidRPr="00A25D81">
        <w:tab/>
      </w:r>
      <w:r w:rsidR="007A2F8F">
        <w:rPr>
          <w:rFonts w:ascii="Doulos SIL" w:hAnsi="Doulos SIL"/>
          <w:i/>
          <w:color w:val="0000FF"/>
        </w:rPr>
        <w:t>nì mòlɛ́</w:t>
      </w:r>
      <w:r w:rsidRPr="006876BE">
        <w:rPr>
          <w:rFonts w:ascii="Doulos SIL" w:hAnsi="Doulos SIL"/>
          <w:i/>
          <w:color w:val="0000FF"/>
        </w:rPr>
        <w:tab/>
        <w:t xml:space="preserve">nì </w:t>
      </w:r>
      <w:r w:rsidR="007A2F8F">
        <w:rPr>
          <w:rFonts w:ascii="Doulos SIL" w:hAnsi="Doulos SIL"/>
          <w:i/>
          <w:color w:val="0000FF"/>
        </w:rPr>
        <w:t>mòlɛ̀-nɛ̀</w:t>
      </w:r>
    </w:p>
    <w:p w14:paraId="3A7B65E7" w14:textId="77777777" w:rsidR="00C3285C" w:rsidRPr="00A25D81" w:rsidRDefault="00C3285C" w:rsidP="00C3285C">
      <w:pPr>
        <w:pStyle w:val="example-simple"/>
        <w:tabs>
          <w:tab w:val="clear" w:pos="1080"/>
          <w:tab w:val="left" w:pos="2268"/>
          <w:tab w:val="left" w:pos="4320"/>
        </w:tabs>
      </w:pPr>
      <w:r w:rsidRPr="00A25D81">
        <w:tab/>
        <w:t>2Sg</w:t>
      </w:r>
      <w:r w:rsidRPr="00A25D81">
        <w:tab/>
      </w:r>
      <w:r w:rsidR="007A2F8F">
        <w:rPr>
          <w:rFonts w:ascii="Doulos SIL" w:hAnsi="Doulos SIL"/>
          <w:i/>
          <w:color w:val="0000FF"/>
        </w:rPr>
        <w:t>mòlɛ̀-ẃ</w:t>
      </w:r>
      <w:r w:rsidRPr="006876BE">
        <w:rPr>
          <w:rFonts w:ascii="Doulos SIL" w:hAnsi="Doulos SIL"/>
          <w:i/>
          <w:color w:val="0000FF"/>
        </w:rPr>
        <w:tab/>
      </w:r>
      <w:r w:rsidR="007A2F8F">
        <w:rPr>
          <w:rFonts w:ascii="Doulos SIL" w:hAnsi="Doulos SIL"/>
          <w:i/>
          <w:color w:val="0000FF"/>
        </w:rPr>
        <w:t>mólɛ́-nɛ́</w:t>
      </w:r>
      <w:r w:rsidRPr="006876BE">
        <w:rPr>
          <w:rFonts w:ascii="Doulos SIL" w:hAnsi="Doulos SIL"/>
          <w:i/>
          <w:color w:val="0000FF"/>
        </w:rPr>
        <w:t>-w</w:t>
      </w:r>
    </w:p>
    <w:p w14:paraId="2B011846" w14:textId="77777777" w:rsidR="00C3285C" w:rsidRPr="00A25D81" w:rsidRDefault="00C3285C" w:rsidP="00C3285C">
      <w:pPr>
        <w:pStyle w:val="example-simple"/>
        <w:tabs>
          <w:tab w:val="clear" w:pos="1080"/>
          <w:tab w:val="left" w:pos="2268"/>
          <w:tab w:val="left" w:pos="4320"/>
        </w:tabs>
      </w:pPr>
      <w:r w:rsidRPr="00A25D81">
        <w:tab/>
        <w:t>2Pl</w:t>
      </w:r>
      <w:r w:rsidRPr="00A25D81">
        <w:tab/>
      </w:r>
      <w:r w:rsidR="007A2F8F">
        <w:rPr>
          <w:rFonts w:ascii="Doulos SIL" w:hAnsi="Doulos SIL"/>
          <w:i/>
          <w:color w:val="0000FF"/>
        </w:rPr>
        <w:t>è mòlɛ́</w:t>
      </w:r>
      <w:r w:rsidRPr="006876BE">
        <w:rPr>
          <w:rFonts w:ascii="Doulos SIL" w:hAnsi="Doulos SIL"/>
          <w:i/>
          <w:color w:val="0000FF"/>
        </w:rPr>
        <w:tab/>
        <w:t xml:space="preserve">è </w:t>
      </w:r>
      <w:r w:rsidR="007A2F8F">
        <w:rPr>
          <w:rFonts w:ascii="Doulos SIL" w:hAnsi="Doulos SIL"/>
          <w:i/>
          <w:color w:val="0000FF"/>
        </w:rPr>
        <w:t>mòlɛ̀-nɛ̀</w:t>
      </w:r>
    </w:p>
    <w:p w14:paraId="640D0899" w14:textId="77777777" w:rsidR="00C3285C" w:rsidRPr="00A25D81" w:rsidRDefault="00C3285C" w:rsidP="00C3285C">
      <w:pPr>
        <w:pStyle w:val="example-simple"/>
        <w:tabs>
          <w:tab w:val="clear" w:pos="1080"/>
          <w:tab w:val="left" w:pos="2268"/>
          <w:tab w:val="left" w:pos="4320"/>
        </w:tabs>
      </w:pPr>
    </w:p>
    <w:p w14:paraId="630FC73F" w14:textId="77777777" w:rsidR="00C3285C" w:rsidRPr="00DD7673" w:rsidRDefault="00C3285C" w:rsidP="00C3285C">
      <w:pPr>
        <w:pStyle w:val="example-simple"/>
        <w:tabs>
          <w:tab w:val="clear" w:pos="1080"/>
          <w:tab w:val="left" w:pos="2268"/>
          <w:tab w:val="left" w:pos="4320"/>
        </w:tabs>
      </w:pPr>
      <w:r w:rsidRPr="00A25D81">
        <w:tab/>
        <w:t>3Sg</w:t>
      </w:r>
      <w:r w:rsidRPr="00A25D81">
        <w:tab/>
      </w:r>
      <w:r w:rsidR="007A2F8F">
        <w:rPr>
          <w:rFonts w:ascii="Doulos SIL" w:hAnsi="Doulos SIL"/>
          <w:i/>
          <w:color w:val="0000FF"/>
        </w:rPr>
        <w:t>mòl-ɛ́:</w:t>
      </w:r>
      <w:r w:rsidRPr="006876BE">
        <w:rPr>
          <w:rFonts w:ascii="Doulos SIL" w:hAnsi="Doulos SIL"/>
          <w:i/>
          <w:color w:val="0000FF"/>
        </w:rPr>
        <w:t>-</w:t>
      </w:r>
      <w:r w:rsidRPr="006876BE">
        <w:rPr>
          <w:rFonts w:ascii="Doulos SIL" w:hAnsi="Doulos SIL"/>
          <w:i/>
          <w:color w:val="0000FF"/>
        </w:rPr>
        <w:sym w:font="Symbol" w:char="F0C6"/>
      </w:r>
      <w:r w:rsidRPr="006876BE">
        <w:rPr>
          <w:rFonts w:ascii="Doulos SIL" w:hAnsi="Doulos SIL"/>
          <w:i/>
          <w:color w:val="0000FF"/>
        </w:rPr>
        <w:tab/>
      </w:r>
      <w:r w:rsidR="007A2F8F">
        <w:rPr>
          <w:rFonts w:ascii="Doulos SIL" w:hAnsi="Doulos SIL"/>
          <w:i/>
          <w:color w:val="0000FF"/>
        </w:rPr>
        <w:t>mòlɛ̀-nɛ̀</w:t>
      </w:r>
      <w:r w:rsidRPr="006876BE">
        <w:rPr>
          <w:rFonts w:ascii="Doulos SIL" w:hAnsi="Doulos SIL"/>
          <w:i/>
          <w:color w:val="0000FF"/>
        </w:rPr>
        <w:t>-</w:t>
      </w:r>
      <w:r w:rsidRPr="006876BE">
        <w:rPr>
          <w:rFonts w:ascii="Doulos SIL" w:hAnsi="Doulos SIL"/>
          <w:i/>
          <w:color w:val="0000FF"/>
        </w:rPr>
        <w:sym w:font="Symbol" w:char="F0C6"/>
      </w:r>
    </w:p>
    <w:p w14:paraId="6F5BAAC7" w14:textId="77777777" w:rsidR="00C3285C" w:rsidRPr="00A25D81" w:rsidRDefault="00C3285C" w:rsidP="00C3285C">
      <w:pPr>
        <w:pStyle w:val="example-simple"/>
        <w:tabs>
          <w:tab w:val="clear" w:pos="1080"/>
          <w:tab w:val="left" w:pos="2268"/>
          <w:tab w:val="left" w:pos="4320"/>
        </w:tabs>
      </w:pPr>
      <w:r w:rsidRPr="00A25D81">
        <w:tab/>
        <w:t>3Pl</w:t>
      </w:r>
      <w:r w:rsidRPr="00A25D81">
        <w:tab/>
      </w:r>
      <w:r w:rsidR="007A2F8F">
        <w:rPr>
          <w:rFonts w:ascii="Doulos SIL" w:hAnsi="Doulos SIL"/>
          <w:i/>
          <w:color w:val="0000FF"/>
        </w:rPr>
        <w:t>mòlíy-yɛ̀</w:t>
      </w:r>
      <w:r w:rsidRPr="006876BE">
        <w:rPr>
          <w:rFonts w:ascii="Doulos SIL" w:hAnsi="Doulos SIL"/>
          <w:i/>
          <w:color w:val="0000FF"/>
        </w:rPr>
        <w:tab/>
      </w:r>
      <w:r w:rsidR="007A2F8F">
        <w:rPr>
          <w:rFonts w:ascii="Doulos SIL" w:hAnsi="Doulos SIL"/>
          <w:i/>
          <w:color w:val="0000FF"/>
        </w:rPr>
        <w:t>mòlɛ̀-níy</w:t>
      </w:r>
      <w:r w:rsidRPr="006876BE">
        <w:rPr>
          <w:rFonts w:ascii="Doulos SIL" w:hAnsi="Doulos SIL"/>
          <w:i/>
          <w:color w:val="0000FF"/>
        </w:rPr>
        <w:t>-</w:t>
      </w:r>
      <w:r w:rsidR="007A2F8F">
        <w:rPr>
          <w:rFonts w:ascii="Doulos SIL" w:hAnsi="Doulos SIL"/>
          <w:i/>
          <w:color w:val="0000FF"/>
        </w:rPr>
        <w:t>yɛ̀</w:t>
      </w:r>
    </w:p>
    <w:p w14:paraId="2AB38DE7" w14:textId="77777777" w:rsidR="00C3285C" w:rsidRPr="00F05980" w:rsidRDefault="00C3285C" w:rsidP="00C3285C"/>
    <w:p w14:paraId="4557A944" w14:textId="77777777" w:rsidR="00C3285C" w:rsidRPr="00F05980" w:rsidRDefault="00C3285C" w:rsidP="00C3285C">
      <w:r w:rsidRPr="00F05980">
        <w:t xml:space="preserve">Derived statives like </w:t>
      </w:r>
      <w:r w:rsidRPr="006876BE">
        <w:rPr>
          <w:rFonts w:ascii="Doulos SIL" w:hAnsi="Doulos SIL"/>
          <w:i/>
          <w:color w:val="0000FF"/>
        </w:rPr>
        <w:t>bámbà-</w:t>
      </w:r>
      <w:r w:rsidRPr="00F05980">
        <w:t xml:space="preserve"> </w:t>
      </w:r>
      <w:r w:rsidR="006B4207">
        <w:t>‘</w:t>
      </w:r>
      <w:r w:rsidRPr="00F05980">
        <w:t>be carrying (on back)</w:t>
      </w:r>
      <w:r w:rsidR="006B4207">
        <w:t>’</w:t>
      </w:r>
      <w:r w:rsidRPr="00F05980">
        <w:t xml:space="preserve">, see §10.4.1, form the past by changing the stem-final </w:t>
      </w:r>
      <w:r w:rsidRPr="006876BE">
        <w:rPr>
          <w:rFonts w:ascii="Doulos SIL" w:hAnsi="Doulos SIL"/>
          <w:i/>
          <w:color w:val="0000FF"/>
        </w:rPr>
        <w:t>a</w:t>
      </w:r>
      <w:r w:rsidRPr="00F05980">
        <w:t xml:space="preserve"> to </w:t>
      </w:r>
      <w:r w:rsidRPr="006876BE">
        <w:rPr>
          <w:rFonts w:ascii="Doulos SIL" w:hAnsi="Doulos SIL"/>
          <w:i/>
          <w:color w:val="0000FF"/>
        </w:rPr>
        <w:t>ɛ</w:t>
      </w:r>
      <w:r w:rsidRPr="00F05980">
        <w:t xml:space="preserve">, and making the same change in the vowel of stative negative </w:t>
      </w:r>
      <w:r w:rsidRPr="006876BE">
        <w:rPr>
          <w:rFonts w:ascii="Doulos SIL" w:hAnsi="Doulos SIL"/>
          <w:i/>
          <w:color w:val="0000FF"/>
        </w:rPr>
        <w:t>-na-</w:t>
      </w:r>
      <w:r w:rsidR="009F3E8D">
        <w:t xml:space="preserve"> (xx5</w:t>
      </w:r>
      <w:r w:rsidRPr="00F05980">
        <w:t>).</w:t>
      </w:r>
    </w:p>
    <w:p w14:paraId="4F056115" w14:textId="77777777" w:rsidR="00C3285C" w:rsidRPr="00F05980" w:rsidRDefault="00C3285C" w:rsidP="00C3285C"/>
    <w:p w14:paraId="1C6A3221" w14:textId="77777777" w:rsidR="00C3285C" w:rsidRPr="00A25D81" w:rsidRDefault="009F3E8D" w:rsidP="00C3285C">
      <w:pPr>
        <w:pStyle w:val="example-simple"/>
        <w:tabs>
          <w:tab w:val="clear" w:pos="1080"/>
          <w:tab w:val="left" w:pos="2250"/>
          <w:tab w:val="left" w:pos="4590"/>
          <w:tab w:val="left" w:pos="5400"/>
        </w:tabs>
      </w:pPr>
      <w:r>
        <w:t>(xx5</w:t>
      </w:r>
      <w:r w:rsidR="00C3285C" w:rsidRPr="00A25D81">
        <w:t>)</w:t>
      </w:r>
      <w:r w:rsidR="00C3285C" w:rsidRPr="00A25D81">
        <w:tab/>
        <w:t>category</w:t>
      </w:r>
      <w:r w:rsidR="00C3285C" w:rsidRPr="00A25D81">
        <w:tab/>
      </w:r>
      <w:r w:rsidR="006B4207">
        <w:t>‘</w:t>
      </w:r>
      <w:r w:rsidR="00C3285C" w:rsidRPr="00A25D81">
        <w:t>was carrying on back</w:t>
      </w:r>
      <w:r w:rsidR="006B4207">
        <w:t>’</w:t>
      </w:r>
      <w:r w:rsidR="00C3285C" w:rsidRPr="00A25D81">
        <w:tab/>
      </w:r>
      <w:r w:rsidR="006B4207">
        <w:t>‘</w:t>
      </w:r>
      <w:r w:rsidR="00C3285C" w:rsidRPr="00A25D81">
        <w:t>was not carrying on back</w:t>
      </w:r>
      <w:r w:rsidR="006B4207">
        <w:t>’</w:t>
      </w:r>
    </w:p>
    <w:p w14:paraId="3111EB1D" w14:textId="77777777" w:rsidR="00C3285C" w:rsidRPr="00A25D81" w:rsidRDefault="00C3285C" w:rsidP="00C3285C">
      <w:pPr>
        <w:pStyle w:val="example-simple"/>
        <w:tabs>
          <w:tab w:val="clear" w:pos="1080"/>
          <w:tab w:val="left" w:pos="2250"/>
          <w:tab w:val="left" w:pos="4590"/>
          <w:tab w:val="left" w:pos="5400"/>
        </w:tabs>
      </w:pPr>
    </w:p>
    <w:p w14:paraId="17758A2F" w14:textId="77777777" w:rsidR="00C3285C" w:rsidRPr="00A25D81" w:rsidRDefault="00C3285C" w:rsidP="00C3285C">
      <w:pPr>
        <w:pStyle w:val="example-simple"/>
        <w:tabs>
          <w:tab w:val="clear" w:pos="1080"/>
          <w:tab w:val="left" w:pos="2250"/>
          <w:tab w:val="left" w:pos="4590"/>
          <w:tab w:val="left" w:pos="5400"/>
        </w:tabs>
      </w:pPr>
      <w:r w:rsidRPr="00A25D81">
        <w:tab/>
        <w:t>1Sg</w:t>
      </w:r>
      <w:r w:rsidRPr="00A25D81">
        <w:tab/>
      </w:r>
      <w:r w:rsidRPr="006876BE">
        <w:rPr>
          <w:rFonts w:ascii="Doulos SIL" w:hAnsi="Doulos SIL"/>
          <w:i/>
          <w:color w:val="0000FF"/>
        </w:rPr>
        <w:t>bámbɛ̀-yⁿ</w:t>
      </w:r>
      <w:r w:rsidRPr="00A25D81">
        <w:tab/>
      </w:r>
      <w:r w:rsidRPr="006876BE">
        <w:rPr>
          <w:rFonts w:ascii="Doulos SIL" w:hAnsi="Doulos SIL"/>
          <w:i/>
          <w:color w:val="0000FF"/>
        </w:rPr>
        <w:t>bàmbɛ́-nɛ̀-yⁿ</w:t>
      </w:r>
    </w:p>
    <w:p w14:paraId="1342EDF7" w14:textId="77777777" w:rsidR="00C3285C" w:rsidRPr="006876BE" w:rsidRDefault="00C3285C" w:rsidP="00C3285C">
      <w:pPr>
        <w:pStyle w:val="example-simple"/>
        <w:tabs>
          <w:tab w:val="clear" w:pos="1080"/>
          <w:tab w:val="left" w:pos="2250"/>
          <w:tab w:val="left" w:pos="4590"/>
          <w:tab w:val="left" w:pos="5400"/>
        </w:tabs>
        <w:rPr>
          <w:rFonts w:ascii="Doulos SIL" w:hAnsi="Doulos SIL"/>
          <w:i/>
          <w:color w:val="0000FF"/>
        </w:rPr>
      </w:pPr>
      <w:r w:rsidRPr="00A25D81">
        <w:tab/>
        <w:t>1Pl</w:t>
      </w:r>
      <w:r w:rsidRPr="00A25D81">
        <w:tab/>
      </w:r>
      <w:r w:rsidR="00555149">
        <w:rPr>
          <w:rFonts w:ascii="Doulos SIL" w:hAnsi="Doulos SIL"/>
          <w:i/>
          <w:color w:val="0000FF"/>
        </w:rPr>
        <w:t xml:space="preserve">nì </w:t>
      </w:r>
      <w:r w:rsidRPr="006876BE">
        <w:rPr>
          <w:rFonts w:ascii="Doulos SIL" w:hAnsi="Doulos SIL"/>
          <w:i/>
          <w:color w:val="0000FF"/>
        </w:rPr>
        <w:t>bámbɛ̀</w:t>
      </w:r>
      <w:r w:rsidR="00555149">
        <w:rPr>
          <w:rFonts w:ascii="Doulos SIL" w:hAnsi="Doulos SIL"/>
          <w:i/>
          <w:color w:val="0000FF"/>
        </w:rPr>
        <w:tab/>
        <w:t xml:space="preserve">nì </w:t>
      </w:r>
      <w:r w:rsidRPr="006876BE">
        <w:rPr>
          <w:rFonts w:ascii="Doulos SIL" w:hAnsi="Doulos SIL"/>
          <w:i/>
          <w:color w:val="0000FF"/>
        </w:rPr>
        <w:t>bàmbɛ̀-nɛ́</w:t>
      </w:r>
    </w:p>
    <w:p w14:paraId="09AFDBC0" w14:textId="77777777" w:rsidR="00C3285C" w:rsidRPr="00A25D81" w:rsidRDefault="00C3285C" w:rsidP="00C3285C">
      <w:pPr>
        <w:pStyle w:val="example-simple"/>
        <w:tabs>
          <w:tab w:val="clear" w:pos="1080"/>
          <w:tab w:val="left" w:pos="2250"/>
          <w:tab w:val="left" w:pos="4590"/>
          <w:tab w:val="left" w:pos="5400"/>
        </w:tabs>
        <w:rPr>
          <w:b/>
        </w:rPr>
      </w:pPr>
      <w:r w:rsidRPr="00A25D81">
        <w:tab/>
        <w:t>2Sg</w:t>
      </w:r>
      <w:r w:rsidRPr="00A25D81">
        <w:tab/>
      </w:r>
      <w:r w:rsidRPr="006876BE">
        <w:rPr>
          <w:rFonts w:ascii="Doulos SIL" w:hAnsi="Doulos SIL"/>
          <w:i/>
          <w:color w:val="0000FF"/>
        </w:rPr>
        <w:t>bámbɛ̀-w</w:t>
      </w:r>
      <w:r w:rsidRPr="006876BE">
        <w:rPr>
          <w:rFonts w:ascii="Doulos SIL" w:hAnsi="Doulos SIL"/>
          <w:i/>
          <w:color w:val="0000FF"/>
        </w:rPr>
        <w:tab/>
        <w:t>bàmbɛ́-nɛ̀-w</w:t>
      </w:r>
      <w:r w:rsidRPr="00A25D81">
        <w:tab/>
      </w:r>
    </w:p>
    <w:p w14:paraId="3A8DFF03" w14:textId="77777777" w:rsidR="00C3285C" w:rsidRPr="00A25D81" w:rsidRDefault="00C3285C" w:rsidP="00C3285C">
      <w:pPr>
        <w:pStyle w:val="example-simple"/>
        <w:tabs>
          <w:tab w:val="clear" w:pos="1080"/>
          <w:tab w:val="left" w:pos="2250"/>
          <w:tab w:val="left" w:pos="4590"/>
          <w:tab w:val="left" w:pos="5400"/>
        </w:tabs>
      </w:pPr>
      <w:r w:rsidRPr="00A25D81">
        <w:tab/>
        <w:t>2Pl</w:t>
      </w:r>
      <w:r w:rsidRPr="00A25D81">
        <w:tab/>
      </w:r>
      <w:r w:rsidR="00555149">
        <w:rPr>
          <w:rFonts w:ascii="Doulos SIL" w:hAnsi="Doulos SIL"/>
          <w:i/>
          <w:color w:val="0000FF"/>
        </w:rPr>
        <w:t xml:space="preserve">è </w:t>
      </w:r>
      <w:r w:rsidRPr="006876BE">
        <w:rPr>
          <w:rFonts w:ascii="Doulos SIL" w:hAnsi="Doulos SIL"/>
          <w:i/>
          <w:color w:val="0000FF"/>
        </w:rPr>
        <w:t>bámbɛ̀</w:t>
      </w:r>
      <w:r w:rsidRPr="00A25D81">
        <w:tab/>
      </w:r>
      <w:r w:rsidR="00555149">
        <w:rPr>
          <w:rFonts w:ascii="Doulos SIL" w:hAnsi="Doulos SIL"/>
          <w:i/>
          <w:color w:val="0000FF"/>
        </w:rPr>
        <w:t xml:space="preserve">è </w:t>
      </w:r>
      <w:r w:rsidRPr="006876BE">
        <w:rPr>
          <w:rFonts w:ascii="Doulos SIL" w:hAnsi="Doulos SIL"/>
          <w:i/>
          <w:color w:val="0000FF"/>
        </w:rPr>
        <w:t>bàmbɛ̀-nɛ́</w:t>
      </w:r>
    </w:p>
    <w:p w14:paraId="747CDAA5" w14:textId="77777777" w:rsidR="00C3285C" w:rsidRPr="00A25D81" w:rsidRDefault="00C3285C" w:rsidP="00C3285C">
      <w:pPr>
        <w:pStyle w:val="example-simple"/>
        <w:tabs>
          <w:tab w:val="clear" w:pos="1080"/>
          <w:tab w:val="left" w:pos="2250"/>
          <w:tab w:val="left" w:pos="4590"/>
          <w:tab w:val="left" w:pos="5400"/>
        </w:tabs>
      </w:pPr>
    </w:p>
    <w:p w14:paraId="74DCF3DC" w14:textId="77777777" w:rsidR="00C3285C" w:rsidRPr="00A25D81" w:rsidRDefault="00C3285C" w:rsidP="00C3285C">
      <w:pPr>
        <w:pStyle w:val="example-simple"/>
        <w:tabs>
          <w:tab w:val="clear" w:pos="1080"/>
          <w:tab w:val="left" w:pos="2250"/>
          <w:tab w:val="left" w:pos="4590"/>
          <w:tab w:val="left" w:pos="5400"/>
        </w:tabs>
      </w:pPr>
      <w:r w:rsidRPr="00A25D81">
        <w:tab/>
        <w:t>3Sg</w:t>
      </w:r>
      <w:r w:rsidRPr="00A25D81">
        <w:tab/>
      </w:r>
      <w:r w:rsidRPr="006876BE">
        <w:rPr>
          <w:rFonts w:ascii="Doulos SIL" w:hAnsi="Doulos SIL"/>
          <w:i/>
          <w:color w:val="0000FF"/>
        </w:rPr>
        <w:t>bámbɛ̀-</w:t>
      </w:r>
      <w:r w:rsidRPr="006876BE">
        <w:rPr>
          <w:rFonts w:ascii="Doulos SIL" w:hAnsi="Doulos SIL"/>
          <w:i/>
          <w:color w:val="0000FF"/>
        </w:rPr>
        <w:sym w:font="Symbol" w:char="F0C6"/>
      </w:r>
      <w:r w:rsidRPr="006876BE">
        <w:rPr>
          <w:rFonts w:ascii="Doulos SIL" w:hAnsi="Doulos SIL"/>
          <w:i/>
          <w:color w:val="0000FF"/>
        </w:rPr>
        <w:tab/>
        <w:t>bàmbɛ̀-nɛ́</w:t>
      </w:r>
      <w:r w:rsidRPr="00A25D81">
        <w:tab/>
      </w:r>
    </w:p>
    <w:p w14:paraId="5B842BF1" w14:textId="77777777" w:rsidR="00C3285C" w:rsidRPr="00A25D81" w:rsidRDefault="00C3285C" w:rsidP="00C3285C">
      <w:pPr>
        <w:pStyle w:val="example-simple"/>
        <w:tabs>
          <w:tab w:val="clear" w:pos="1080"/>
          <w:tab w:val="left" w:pos="2250"/>
          <w:tab w:val="left" w:pos="4590"/>
          <w:tab w:val="left" w:pos="5400"/>
        </w:tabs>
      </w:pPr>
      <w:r w:rsidRPr="00A25D81">
        <w:tab/>
        <w:t>3Pl</w:t>
      </w:r>
      <w:r w:rsidRPr="00A25D81">
        <w:tab/>
      </w:r>
      <w:r w:rsidRPr="006876BE">
        <w:rPr>
          <w:rFonts w:ascii="Doulos SIL" w:hAnsi="Doulos SIL"/>
          <w:i/>
          <w:color w:val="0000FF"/>
        </w:rPr>
        <w:t>bámbɛ̀-ɛ̂:</w:t>
      </w:r>
      <w:r w:rsidRPr="00A25D81">
        <w:tab/>
      </w:r>
      <w:r w:rsidRPr="006876BE">
        <w:rPr>
          <w:rFonts w:ascii="Doulos SIL" w:hAnsi="Doulos SIL"/>
          <w:i/>
          <w:color w:val="0000FF"/>
        </w:rPr>
        <w:t>bàmbɛ̀-n-ɛ̂:</w:t>
      </w:r>
    </w:p>
    <w:p w14:paraId="7896A17A" w14:textId="77777777" w:rsidR="00C3285C" w:rsidRPr="00DD7673" w:rsidRDefault="00C3285C" w:rsidP="00C3285C"/>
    <w:p w14:paraId="45BDB8DC" w14:textId="77777777" w:rsidR="00C3285C" w:rsidRPr="00DD7673" w:rsidRDefault="00C3285C" w:rsidP="00C3285C"/>
    <w:p w14:paraId="1A69AD5C" w14:textId="77777777" w:rsidR="00C3285C" w:rsidRPr="00834C92" w:rsidRDefault="00C3285C" w:rsidP="00C3285C">
      <w:pPr>
        <w:pStyle w:val="Heading4"/>
      </w:pPr>
      <w:bookmarkStart w:id="1599" w:name="_Toc348357919"/>
      <w:r w:rsidRPr="00834C92">
        <w:lastRenderedPageBreak/>
        <w:t>Past imperfective and past progressive</w:t>
      </w:r>
      <w:bookmarkEnd w:id="1599"/>
    </w:p>
    <w:p w14:paraId="632C694D" w14:textId="77777777" w:rsidR="00C3285C" w:rsidRPr="00DD7673" w:rsidRDefault="00C3285C" w:rsidP="00C3285C">
      <w:r w:rsidRPr="00DD7673">
        <w:t xml:space="preserve">Since the imperfective and progressive forms end in variants of </w:t>
      </w:r>
      <w:r w:rsidRPr="006876BE">
        <w:rPr>
          <w:rFonts w:ascii="Doulos SIL" w:hAnsi="Doulos SIL"/>
          <w:i/>
          <w:color w:val="0000FF"/>
        </w:rPr>
        <w:t>bò-</w:t>
      </w:r>
      <w:r w:rsidRPr="00DD7673">
        <w:t xml:space="preserve"> ~ </w:t>
      </w:r>
      <w:r w:rsidRPr="006876BE">
        <w:rPr>
          <w:rFonts w:ascii="Doulos SIL" w:hAnsi="Doulos SIL"/>
          <w:i/>
          <w:color w:val="0000FF"/>
        </w:rPr>
        <w:t>wò-</w:t>
      </w:r>
      <w:r w:rsidRPr="00DD7673">
        <w:t xml:space="preserve"> </w:t>
      </w:r>
      <w:r w:rsidR="006B4207">
        <w:t>‘</w:t>
      </w:r>
      <w:r w:rsidRPr="00DD7673">
        <w:t>be</w:t>
      </w:r>
      <w:r w:rsidR="006B4207">
        <w:t>’</w:t>
      </w:r>
      <w:r w:rsidRPr="00DD7673">
        <w:t xml:space="preserve">, past forms are easily created by shifting the final vowel to </w:t>
      </w:r>
      <w:r w:rsidRPr="006876BE">
        <w:rPr>
          <w:rFonts w:ascii="Doulos SIL" w:hAnsi="Doulos SIL"/>
          <w:i/>
          <w:color w:val="0000FF"/>
        </w:rPr>
        <w:t>ɛ</w:t>
      </w:r>
      <w:r w:rsidRPr="00DD7673">
        <w:t>.</w:t>
      </w:r>
    </w:p>
    <w:p w14:paraId="39D0A8BB" w14:textId="77777777" w:rsidR="00C3285C" w:rsidRPr="00DD7673" w:rsidRDefault="00C3285C" w:rsidP="00C3285C">
      <w:r w:rsidRPr="00DD7673">
        <w:tab/>
        <w:t xml:space="preserve">Positive past imperfectives with contextual senses like </w:t>
      </w:r>
      <w:r w:rsidR="006B4207">
        <w:t>‘</w:t>
      </w:r>
      <w:r w:rsidRPr="00DD7673">
        <w:t>used to go in</w:t>
      </w:r>
      <w:r w:rsidR="006B4207">
        <w:t>’</w:t>
      </w:r>
      <w:r w:rsidRPr="00DD7673">
        <w:t xml:space="preserve"> and </w:t>
      </w:r>
      <w:r w:rsidR="006B4207">
        <w:t>‘</w:t>
      </w:r>
      <w:r w:rsidRPr="00DD7673">
        <w:t>was about to go in</w:t>
      </w:r>
      <w:r w:rsidR="006B4207">
        <w:t>’</w:t>
      </w:r>
      <w:r w:rsidRPr="00DD7673">
        <w:t xml:space="preserve"> are in the first two data columns in (xx1). The suffixal vowel of the 3Sg form is short. The negative counterparts are based on -r</w:t>
      </w:r>
      <w:r w:rsidRPr="00DD7673">
        <w:rPr>
          <w:rFonts w:ascii="Lucida Grande" w:hAnsi="Lucida Grande"/>
        </w:rPr>
        <w:t>ɛ</w:t>
      </w:r>
      <w:r w:rsidRPr="00DD7673">
        <w:t xml:space="preserve">-, shifted from the usual imperfective negative </w:t>
      </w:r>
      <w:r w:rsidRPr="006876BE">
        <w:rPr>
          <w:rFonts w:ascii="Doulos SIL" w:hAnsi="Doulos SIL"/>
          <w:i/>
          <w:color w:val="0000FF"/>
        </w:rPr>
        <w:t>-râ-</w:t>
      </w:r>
      <w:r w:rsidRPr="00DD7673">
        <w:t>.</w:t>
      </w:r>
    </w:p>
    <w:p w14:paraId="14E5EE25" w14:textId="77777777" w:rsidR="00C3285C" w:rsidRPr="00DD7673" w:rsidRDefault="00C3285C" w:rsidP="00C3285C"/>
    <w:p w14:paraId="53EDBD9C" w14:textId="77777777" w:rsidR="00C3285C" w:rsidRPr="00C248F8" w:rsidRDefault="00C3285C">
      <w:pPr>
        <w:pStyle w:val="example-simple"/>
        <w:tabs>
          <w:tab w:val="clear" w:pos="1080"/>
          <w:tab w:val="left" w:pos="1985"/>
          <w:tab w:val="left" w:pos="3544"/>
        </w:tabs>
      </w:pPr>
      <w:r w:rsidRPr="00C248F8">
        <w:t>(xx1)</w:t>
      </w:r>
      <w:r w:rsidRPr="00C248F8">
        <w:tab/>
        <w:t>Past imperfective paradigm</w:t>
      </w:r>
    </w:p>
    <w:p w14:paraId="628FDE0A" w14:textId="77777777" w:rsidR="00C3285C" w:rsidRPr="00C248F8" w:rsidRDefault="00C3285C">
      <w:pPr>
        <w:pStyle w:val="example-simple"/>
        <w:tabs>
          <w:tab w:val="clear" w:pos="1080"/>
          <w:tab w:val="left" w:pos="1985"/>
          <w:tab w:val="left" w:pos="3544"/>
        </w:tabs>
      </w:pPr>
    </w:p>
    <w:p w14:paraId="444613B4" w14:textId="77777777" w:rsidR="00C3285C" w:rsidRPr="00C248F8" w:rsidRDefault="00C3285C" w:rsidP="00C3285C">
      <w:pPr>
        <w:pStyle w:val="example-simple"/>
        <w:tabs>
          <w:tab w:val="clear" w:pos="1080"/>
          <w:tab w:val="left" w:pos="1985"/>
          <w:tab w:val="left" w:pos="3330"/>
          <w:tab w:val="left" w:pos="4590"/>
          <w:tab w:val="left" w:pos="5670"/>
        </w:tabs>
      </w:pPr>
      <w:r w:rsidRPr="00C248F8">
        <w:tab/>
        <w:t>category</w:t>
      </w:r>
      <w:r w:rsidRPr="00C248F8">
        <w:tab/>
      </w:r>
      <w:r w:rsidR="006B4207">
        <w:t>‘</w:t>
      </w:r>
      <w:r w:rsidRPr="00C248F8">
        <w:t>went in</w:t>
      </w:r>
      <w:r w:rsidR="006B4207">
        <w:t>’</w:t>
      </w:r>
      <w:r w:rsidRPr="00C248F8">
        <w:tab/>
      </w:r>
      <w:r w:rsidR="006B4207">
        <w:t>‘</w:t>
      </w:r>
      <w:r w:rsidRPr="00C248F8">
        <w:t>danced</w:t>
      </w:r>
      <w:r w:rsidR="006B4207">
        <w:t>’</w:t>
      </w:r>
      <w:r w:rsidRPr="00C248F8">
        <w:tab/>
      </w:r>
      <w:r w:rsidR="006B4207">
        <w:t>‘</w:t>
      </w:r>
      <w:r w:rsidRPr="00C248F8">
        <w:t>did not go in</w:t>
      </w:r>
      <w:r w:rsidR="006B4207">
        <w:t>’</w:t>
      </w:r>
    </w:p>
    <w:p w14:paraId="4F6EB3B6" w14:textId="77777777" w:rsidR="00C3285C" w:rsidRPr="00C248F8" w:rsidRDefault="00C3285C" w:rsidP="00C3285C">
      <w:pPr>
        <w:pStyle w:val="example-simple"/>
        <w:tabs>
          <w:tab w:val="clear" w:pos="1080"/>
          <w:tab w:val="left" w:pos="1985"/>
          <w:tab w:val="left" w:pos="3330"/>
          <w:tab w:val="left" w:pos="4590"/>
          <w:tab w:val="left" w:pos="5670"/>
        </w:tabs>
      </w:pPr>
    </w:p>
    <w:p w14:paraId="64F1265B" w14:textId="77777777" w:rsidR="00C3285C" w:rsidRPr="00C248F8" w:rsidRDefault="00C3285C" w:rsidP="00C3285C">
      <w:pPr>
        <w:pStyle w:val="example-simple"/>
        <w:tabs>
          <w:tab w:val="clear" w:pos="1080"/>
          <w:tab w:val="left" w:pos="1985"/>
          <w:tab w:val="left" w:pos="3330"/>
          <w:tab w:val="left" w:pos="4590"/>
          <w:tab w:val="left" w:pos="5670"/>
        </w:tabs>
      </w:pPr>
      <w:r w:rsidRPr="00C248F8">
        <w:tab/>
        <w:t>1Sg</w:t>
      </w:r>
      <w:r w:rsidRPr="00C248F8">
        <w:tab/>
      </w:r>
      <w:r w:rsidRPr="006876BE">
        <w:rPr>
          <w:rFonts w:ascii="Doulos SIL" w:hAnsi="Doulos SIL"/>
          <w:i/>
          <w:color w:val="0000FF"/>
        </w:rPr>
        <w:t>nɔ́:-wɛ̀-y</w:t>
      </w:r>
      <w:r w:rsidRPr="006876BE">
        <w:rPr>
          <w:rFonts w:ascii="Doulos SIL" w:hAnsi="Doulos SIL"/>
          <w:i/>
          <w:color w:val="0000FF"/>
        </w:rPr>
        <w:tab/>
        <w:t>yɛ́b-bɛ̀-yⁿ</w:t>
      </w:r>
      <w:r w:rsidRPr="006876BE">
        <w:rPr>
          <w:rFonts w:ascii="Doulos SIL" w:hAnsi="Doulos SIL"/>
          <w:i/>
          <w:color w:val="0000FF"/>
        </w:rPr>
        <w:tab/>
        <w:t>nɔ́:-rɛ̀-yⁿ</w:t>
      </w:r>
    </w:p>
    <w:p w14:paraId="125957B7" w14:textId="77777777" w:rsidR="00C3285C" w:rsidRPr="00C248F8" w:rsidRDefault="00C3285C" w:rsidP="00C3285C">
      <w:pPr>
        <w:pStyle w:val="example-simple"/>
        <w:tabs>
          <w:tab w:val="clear" w:pos="1080"/>
          <w:tab w:val="left" w:pos="1985"/>
          <w:tab w:val="left" w:pos="3330"/>
          <w:tab w:val="left" w:pos="4590"/>
          <w:tab w:val="left" w:pos="5670"/>
        </w:tabs>
      </w:pPr>
      <w:r w:rsidRPr="00C248F8">
        <w:tab/>
        <w:t>1Pl</w:t>
      </w:r>
      <w:r w:rsidRPr="00C248F8">
        <w:tab/>
      </w:r>
      <w:r w:rsidRPr="006876BE">
        <w:rPr>
          <w:rFonts w:ascii="Doulos SIL" w:hAnsi="Doulos SIL"/>
          <w:i/>
          <w:color w:val="0000FF"/>
        </w:rPr>
        <w:t>nì nɔ́:-wɛ̀</w:t>
      </w:r>
      <w:r w:rsidRPr="006876BE">
        <w:rPr>
          <w:rFonts w:ascii="Doulos SIL" w:hAnsi="Doulos SIL"/>
          <w:i/>
          <w:color w:val="0000FF"/>
        </w:rPr>
        <w:tab/>
        <w:t>nì-yɛ́b-bɛ̀</w:t>
      </w:r>
      <w:r w:rsidRPr="006876BE">
        <w:rPr>
          <w:rFonts w:ascii="Doulos SIL" w:hAnsi="Doulos SIL"/>
          <w:i/>
          <w:color w:val="0000FF"/>
        </w:rPr>
        <w:tab/>
        <w:t>nì-nɔ̀:-rɛ́</w:t>
      </w:r>
    </w:p>
    <w:p w14:paraId="0886B51E" w14:textId="77777777" w:rsidR="00C3285C" w:rsidRPr="00C248F8" w:rsidRDefault="00C3285C" w:rsidP="00C3285C">
      <w:pPr>
        <w:pStyle w:val="example-simple"/>
        <w:tabs>
          <w:tab w:val="clear" w:pos="1080"/>
          <w:tab w:val="left" w:pos="1985"/>
          <w:tab w:val="left" w:pos="3330"/>
          <w:tab w:val="left" w:pos="4590"/>
          <w:tab w:val="left" w:pos="5670"/>
        </w:tabs>
      </w:pPr>
      <w:r w:rsidRPr="00C248F8">
        <w:tab/>
        <w:t>2Sg</w:t>
      </w:r>
      <w:r w:rsidRPr="00C248F8">
        <w:tab/>
      </w:r>
      <w:r w:rsidRPr="006876BE">
        <w:rPr>
          <w:rFonts w:ascii="Doulos SIL" w:hAnsi="Doulos SIL"/>
          <w:i/>
          <w:color w:val="0000FF"/>
        </w:rPr>
        <w:t>nɔ́:-wɛ̀-w</w:t>
      </w:r>
      <w:r w:rsidRPr="006876BE">
        <w:rPr>
          <w:rFonts w:ascii="Doulos SIL" w:hAnsi="Doulos SIL"/>
          <w:i/>
          <w:color w:val="0000FF"/>
        </w:rPr>
        <w:tab/>
        <w:t>yɛ́b-bɛ̀-w</w:t>
      </w:r>
      <w:r w:rsidRPr="006876BE">
        <w:rPr>
          <w:rFonts w:ascii="Doulos SIL" w:hAnsi="Doulos SIL"/>
          <w:i/>
          <w:color w:val="0000FF"/>
        </w:rPr>
        <w:tab/>
        <w:t>nɔ́:-rɛ̀-w</w:t>
      </w:r>
    </w:p>
    <w:p w14:paraId="32DEE4C4" w14:textId="77777777" w:rsidR="00C3285C" w:rsidRPr="00C248F8" w:rsidRDefault="00C3285C" w:rsidP="00C3285C">
      <w:pPr>
        <w:pStyle w:val="example-simple"/>
        <w:tabs>
          <w:tab w:val="clear" w:pos="1080"/>
          <w:tab w:val="left" w:pos="1985"/>
          <w:tab w:val="left" w:pos="3330"/>
          <w:tab w:val="left" w:pos="4590"/>
          <w:tab w:val="left" w:pos="5670"/>
        </w:tabs>
      </w:pPr>
      <w:r w:rsidRPr="00C248F8">
        <w:tab/>
        <w:t>2Pl</w:t>
      </w:r>
      <w:r w:rsidRPr="00C248F8">
        <w:tab/>
      </w:r>
      <w:r w:rsidRPr="006876BE">
        <w:rPr>
          <w:rFonts w:ascii="Doulos SIL" w:hAnsi="Doulos SIL"/>
          <w:i/>
          <w:color w:val="0000FF"/>
        </w:rPr>
        <w:t>è-nɔ́:-wɛ̀</w:t>
      </w:r>
      <w:r w:rsidRPr="006876BE">
        <w:rPr>
          <w:rFonts w:ascii="Doulos SIL" w:hAnsi="Doulos SIL"/>
          <w:i/>
          <w:color w:val="0000FF"/>
        </w:rPr>
        <w:tab/>
        <w:t>è-yɛ́b-bɛ̀</w:t>
      </w:r>
      <w:r w:rsidRPr="006876BE">
        <w:rPr>
          <w:rFonts w:ascii="Doulos SIL" w:hAnsi="Doulos SIL"/>
          <w:i/>
          <w:color w:val="0000FF"/>
        </w:rPr>
        <w:tab/>
        <w:t>è-nɔ̀:-rɛ́</w:t>
      </w:r>
    </w:p>
    <w:p w14:paraId="2BFAF4C4" w14:textId="77777777" w:rsidR="00C3285C" w:rsidRPr="00C248F8" w:rsidRDefault="00C3285C" w:rsidP="00C3285C">
      <w:pPr>
        <w:pStyle w:val="example-simple"/>
        <w:tabs>
          <w:tab w:val="clear" w:pos="1080"/>
          <w:tab w:val="left" w:pos="1985"/>
          <w:tab w:val="left" w:pos="3330"/>
          <w:tab w:val="left" w:pos="4590"/>
          <w:tab w:val="left" w:pos="5670"/>
        </w:tabs>
      </w:pPr>
    </w:p>
    <w:p w14:paraId="558CDA92" w14:textId="77777777" w:rsidR="00C3285C" w:rsidRPr="00C248F8" w:rsidRDefault="00C3285C" w:rsidP="00C3285C">
      <w:pPr>
        <w:pStyle w:val="example-simple"/>
        <w:tabs>
          <w:tab w:val="clear" w:pos="1080"/>
          <w:tab w:val="left" w:pos="1985"/>
          <w:tab w:val="left" w:pos="3330"/>
          <w:tab w:val="left" w:pos="4590"/>
          <w:tab w:val="left" w:pos="5670"/>
        </w:tabs>
      </w:pPr>
      <w:r w:rsidRPr="00C248F8">
        <w:tab/>
        <w:t>3Sg</w:t>
      </w:r>
      <w:r w:rsidRPr="00C248F8">
        <w:tab/>
      </w:r>
      <w:r w:rsidRPr="006876BE">
        <w:rPr>
          <w:rFonts w:ascii="Doulos SIL" w:hAnsi="Doulos SIL"/>
          <w:i/>
          <w:color w:val="0000FF"/>
        </w:rPr>
        <w:t>nɔ́:-wɛ̀-</w:t>
      </w:r>
      <w:r w:rsidRPr="006876BE">
        <w:rPr>
          <w:rFonts w:ascii="Doulos SIL" w:hAnsi="Doulos SIL"/>
          <w:i/>
          <w:color w:val="0000FF"/>
        </w:rPr>
        <w:sym w:font="Symbol" w:char="F0C6"/>
      </w:r>
      <w:r w:rsidRPr="006876BE">
        <w:rPr>
          <w:rFonts w:ascii="Doulos SIL" w:hAnsi="Doulos SIL"/>
          <w:i/>
          <w:color w:val="0000FF"/>
        </w:rPr>
        <w:tab/>
        <w:t>yɛ́b-bɛ̀-</w:t>
      </w:r>
      <w:r w:rsidRPr="006876BE">
        <w:rPr>
          <w:rFonts w:ascii="Doulos SIL" w:hAnsi="Doulos SIL"/>
          <w:i/>
          <w:color w:val="0000FF"/>
        </w:rPr>
        <w:sym w:font="Symbol" w:char="F0C6"/>
      </w:r>
      <w:r w:rsidRPr="006876BE">
        <w:rPr>
          <w:rFonts w:ascii="Doulos SIL" w:hAnsi="Doulos SIL"/>
          <w:i/>
          <w:color w:val="0000FF"/>
        </w:rPr>
        <w:tab/>
        <w:t>nɔ́:-rɛ̀-</w:t>
      </w:r>
      <w:r w:rsidRPr="006876BE">
        <w:rPr>
          <w:rFonts w:ascii="Doulos SIL" w:hAnsi="Doulos SIL"/>
          <w:i/>
          <w:color w:val="0000FF"/>
        </w:rPr>
        <w:sym w:font="Symbol" w:char="F0C6"/>
      </w:r>
    </w:p>
    <w:p w14:paraId="17A9E4F0" w14:textId="77777777" w:rsidR="00C3285C" w:rsidRPr="00C248F8" w:rsidRDefault="00C3285C" w:rsidP="00C3285C">
      <w:pPr>
        <w:pStyle w:val="example-simple"/>
        <w:tabs>
          <w:tab w:val="clear" w:pos="1080"/>
          <w:tab w:val="left" w:pos="1985"/>
          <w:tab w:val="left" w:pos="3330"/>
          <w:tab w:val="left" w:pos="4590"/>
          <w:tab w:val="left" w:pos="5670"/>
        </w:tabs>
      </w:pPr>
      <w:r w:rsidRPr="00C248F8">
        <w:tab/>
        <w:t>3Pl</w:t>
      </w:r>
      <w:r w:rsidRPr="00C248F8">
        <w:tab/>
      </w:r>
      <w:r w:rsidRPr="006876BE">
        <w:rPr>
          <w:rFonts w:ascii="Doulos SIL" w:hAnsi="Doulos SIL"/>
          <w:i/>
          <w:color w:val="0000FF"/>
        </w:rPr>
        <w:t>nɔ́:-wɛ̀-ɛ̂:</w:t>
      </w:r>
      <w:r w:rsidRPr="006876BE">
        <w:rPr>
          <w:rFonts w:ascii="Doulos SIL" w:hAnsi="Doulos SIL"/>
          <w:i/>
          <w:color w:val="0000FF"/>
        </w:rPr>
        <w:tab/>
        <w:t>yɛ́b-bɛ̀-ɛ̂:</w:t>
      </w:r>
      <w:r w:rsidRPr="006876BE">
        <w:rPr>
          <w:rFonts w:ascii="Doulos SIL" w:hAnsi="Doulos SIL"/>
          <w:i/>
          <w:color w:val="0000FF"/>
        </w:rPr>
        <w:tab/>
        <w:t>nɔ̂:-r-ɛ̂:</w:t>
      </w:r>
    </w:p>
    <w:p w14:paraId="6BC0931E" w14:textId="77777777" w:rsidR="00C3285C" w:rsidRPr="008C2497" w:rsidRDefault="00C3285C" w:rsidP="00C3285C"/>
    <w:p w14:paraId="55D8CE1F" w14:textId="77777777" w:rsidR="008C2497" w:rsidRDefault="008C2497" w:rsidP="008C2497">
      <w:r w:rsidRPr="008C2497">
        <w:t xml:space="preserve">The close </w:t>
      </w:r>
      <w:r>
        <w:t>parallelism between imperfective and past imperfective is brought out in (xx2).</w:t>
      </w:r>
    </w:p>
    <w:p w14:paraId="79686E93" w14:textId="77777777" w:rsidR="008C2497" w:rsidRDefault="008C2497" w:rsidP="008C2497"/>
    <w:p w14:paraId="3666EC26" w14:textId="77777777" w:rsidR="008C2497" w:rsidRDefault="008C2497" w:rsidP="008C2497">
      <w:pPr>
        <w:pStyle w:val="exampleabc"/>
        <w:tabs>
          <w:tab w:val="left" w:pos="2070"/>
          <w:tab w:val="left" w:pos="3240"/>
        </w:tabs>
      </w:pPr>
      <w:r>
        <w:t>(xx2)</w:t>
      </w:r>
      <w:r>
        <w:tab/>
        <w:t>a.</w:t>
      </w:r>
      <w:r>
        <w:tab/>
      </w:r>
      <w:r w:rsidRPr="00F65551">
        <w:rPr>
          <w:rFonts w:ascii="Doulos SIL" w:hAnsi="Doulos SIL"/>
          <w:i/>
          <w:color w:val="0000FF"/>
        </w:rPr>
        <w:t>mbé:</w:t>
      </w:r>
      <w:r w:rsidRPr="00F65551">
        <w:rPr>
          <w:rFonts w:ascii="Doulos SIL" w:hAnsi="Doulos SIL"/>
          <w:i/>
          <w:color w:val="0000FF"/>
        </w:rPr>
        <w:tab/>
        <w:t>wàlè</w:t>
      </w:r>
      <w:r w:rsidRPr="00F65551">
        <w:rPr>
          <w:rFonts w:ascii="Doulos SIL" w:hAnsi="Doulos SIL"/>
          <w:i/>
          <w:color w:val="0000FF"/>
        </w:rPr>
        <w:tab/>
      </w:r>
      <w:r w:rsidRPr="008C2497">
        <w:rPr>
          <w:vertAlign w:val="superscript"/>
        </w:rPr>
        <w:t>LH</w:t>
      </w:r>
      <w:r w:rsidRPr="00F65551">
        <w:rPr>
          <w:rFonts w:ascii="Doulos SIL" w:hAnsi="Doulos SIL"/>
          <w:i/>
          <w:color w:val="0000FF"/>
        </w:rPr>
        <w:t>kàm-bò-ýⁿ</w:t>
      </w:r>
    </w:p>
    <w:p w14:paraId="257E3344" w14:textId="5A5F2C05" w:rsidR="008C2497" w:rsidRPr="008C2497" w:rsidRDefault="008C2497" w:rsidP="008C2497">
      <w:pPr>
        <w:pStyle w:val="exampleabc"/>
        <w:tabs>
          <w:tab w:val="left" w:pos="2070"/>
          <w:tab w:val="left" w:pos="3240"/>
        </w:tabs>
      </w:pPr>
      <w:r>
        <w:tab/>
      </w:r>
      <w:r>
        <w:tab/>
        <w:t>here</w:t>
      </w:r>
      <w:r>
        <w:tab/>
        <w:t>work(n)</w:t>
      </w:r>
      <w:r>
        <w:tab/>
      </w:r>
      <w:r w:rsidRPr="008C2497">
        <w:rPr>
          <w:vertAlign w:val="superscript"/>
        </w:rPr>
        <w:t>LH</w:t>
      </w:r>
      <w:r>
        <w:t>do-</w:t>
      </w:r>
      <w:r w:rsidR="00167D62">
        <w:t>Ipfv</w:t>
      </w:r>
      <w:r>
        <w:t>-1</w:t>
      </w:r>
      <w:r w:rsidR="0066394F">
        <w:t>SgSbj</w:t>
      </w:r>
    </w:p>
    <w:p w14:paraId="758179C9" w14:textId="77777777" w:rsidR="008C2497" w:rsidRDefault="008C2497" w:rsidP="008C2497">
      <w:pPr>
        <w:pStyle w:val="exampleabc"/>
      </w:pPr>
      <w:r w:rsidRPr="008C2497">
        <w:tab/>
      </w:r>
      <w:r>
        <w:tab/>
      </w:r>
      <w:r w:rsidRPr="008C2497">
        <w:t>‘I work here.’</w:t>
      </w:r>
      <w:r>
        <w:t xml:space="preserve"> (&lt; </w:t>
      </w:r>
      <w:r w:rsidRPr="00F65551">
        <w:rPr>
          <w:rFonts w:ascii="Doulos SIL" w:hAnsi="Doulos SIL"/>
          <w:i/>
          <w:color w:val="0000FF"/>
        </w:rPr>
        <w:t>kán(ú)</w:t>
      </w:r>
      <w:r>
        <w:t>)</w:t>
      </w:r>
    </w:p>
    <w:p w14:paraId="032A1C2B" w14:textId="77777777" w:rsidR="008C2497" w:rsidRPr="008C2497" w:rsidRDefault="008C2497" w:rsidP="008C2497">
      <w:pPr>
        <w:pStyle w:val="exampleabc"/>
      </w:pPr>
    </w:p>
    <w:p w14:paraId="018752C0" w14:textId="77777777" w:rsidR="008C2497" w:rsidRDefault="008C2497" w:rsidP="008C2497">
      <w:pPr>
        <w:pStyle w:val="exampleabc"/>
        <w:tabs>
          <w:tab w:val="left" w:pos="2070"/>
          <w:tab w:val="left" w:pos="3240"/>
        </w:tabs>
      </w:pPr>
      <w:r>
        <w:tab/>
        <w:t>b.</w:t>
      </w:r>
      <w:r>
        <w:tab/>
      </w:r>
      <w:r w:rsidRPr="00F65551">
        <w:rPr>
          <w:rFonts w:ascii="Doulos SIL" w:hAnsi="Doulos SIL"/>
          <w:i/>
          <w:color w:val="0000FF"/>
        </w:rPr>
        <w:t>mbé:</w:t>
      </w:r>
      <w:r w:rsidRPr="00F65551">
        <w:rPr>
          <w:rFonts w:ascii="Doulos SIL" w:hAnsi="Doulos SIL"/>
          <w:i/>
          <w:color w:val="0000FF"/>
        </w:rPr>
        <w:tab/>
        <w:t>wàlè</w:t>
      </w:r>
      <w:r w:rsidRPr="00F65551">
        <w:rPr>
          <w:rFonts w:ascii="Doulos SIL" w:hAnsi="Doulos SIL"/>
          <w:i/>
          <w:color w:val="0000FF"/>
        </w:rPr>
        <w:tab/>
      </w:r>
      <w:r w:rsidRPr="008C2497">
        <w:rPr>
          <w:vertAlign w:val="superscript"/>
        </w:rPr>
        <w:t>LH</w:t>
      </w:r>
      <w:r w:rsidRPr="00F65551">
        <w:rPr>
          <w:rFonts w:ascii="Doulos SIL" w:hAnsi="Doulos SIL"/>
          <w:i/>
          <w:color w:val="0000FF"/>
        </w:rPr>
        <w:t>kàm-bɛ̀-ýⁿ</w:t>
      </w:r>
    </w:p>
    <w:p w14:paraId="3F7E3AE9" w14:textId="04B0C9C7" w:rsidR="008C2497" w:rsidRPr="008C2497" w:rsidRDefault="008C2497" w:rsidP="008C2497">
      <w:pPr>
        <w:pStyle w:val="exampleabc"/>
        <w:tabs>
          <w:tab w:val="left" w:pos="2070"/>
          <w:tab w:val="left" w:pos="3240"/>
        </w:tabs>
      </w:pPr>
      <w:r>
        <w:tab/>
      </w:r>
      <w:r>
        <w:tab/>
        <w:t>here</w:t>
      </w:r>
      <w:r>
        <w:tab/>
        <w:t>work(n)</w:t>
      </w:r>
      <w:r>
        <w:tab/>
      </w:r>
      <w:r w:rsidRPr="008C2497">
        <w:rPr>
          <w:vertAlign w:val="superscript"/>
        </w:rPr>
        <w:t>LH</w:t>
      </w:r>
      <w:r>
        <w:t>do-</w:t>
      </w:r>
      <w:r w:rsidR="00167D62">
        <w:rPr>
          <w:b/>
        </w:rPr>
        <w:t>Ipfv</w:t>
      </w:r>
      <w:r w:rsidRPr="008C2497">
        <w:rPr>
          <w:b/>
        </w:rPr>
        <w:t>.Past</w:t>
      </w:r>
      <w:r>
        <w:t>-1</w:t>
      </w:r>
      <w:r w:rsidR="0066394F">
        <w:t>SgSbj</w:t>
      </w:r>
    </w:p>
    <w:p w14:paraId="68A6DF18" w14:textId="77777777" w:rsidR="008C2497" w:rsidRPr="008C2497" w:rsidRDefault="008C2497" w:rsidP="008C2497">
      <w:pPr>
        <w:pStyle w:val="exampleabc"/>
      </w:pPr>
      <w:r w:rsidRPr="008C2497">
        <w:tab/>
      </w:r>
      <w:r>
        <w:tab/>
      </w:r>
      <w:r w:rsidRPr="008C2497">
        <w:t>‘I used to work here.</w:t>
      </w:r>
      <w:r>
        <w:t>’</w:t>
      </w:r>
    </w:p>
    <w:p w14:paraId="64C97C60" w14:textId="77777777" w:rsidR="008C2497" w:rsidRPr="00DD7673" w:rsidRDefault="008C2497" w:rsidP="00C3285C">
      <w:pPr>
        <w:rPr>
          <w:b/>
        </w:rPr>
      </w:pPr>
    </w:p>
    <w:p w14:paraId="20B554DB" w14:textId="77777777" w:rsidR="00C3285C" w:rsidRPr="00DD7673" w:rsidRDefault="00C3285C" w:rsidP="00C3285C">
      <w:r w:rsidRPr="00DD7673">
        <w:t xml:space="preserve">A </w:t>
      </w:r>
      <w:r w:rsidRPr="008C2497">
        <w:rPr>
          <w:b/>
        </w:rPr>
        <w:t>past progressi</w:t>
      </w:r>
      <w:r w:rsidR="008C2497">
        <w:t>ve paradigm is (xx3</w:t>
      </w:r>
      <w:r w:rsidRPr="00DD7673">
        <w:t xml:space="preserve">). The forms of simple </w:t>
      </w:r>
      <w:r w:rsidR="006B4207">
        <w:t>‘</w:t>
      </w:r>
      <w:r w:rsidRPr="00DD7673">
        <w:t>was (somewhere)</w:t>
      </w:r>
      <w:r w:rsidR="006B4207">
        <w:t>’</w:t>
      </w:r>
      <w:r w:rsidRPr="00DD7673">
        <w:t xml:space="preserve">, see §10.6.1.1, reappear here but with final rising tone. The regular progressive form </w:t>
      </w:r>
      <w:r w:rsidRPr="006876BE">
        <w:rPr>
          <w:rFonts w:ascii="Doulos SIL" w:hAnsi="Doulos SIL"/>
          <w:i/>
          <w:color w:val="0000FF"/>
        </w:rPr>
        <w:t>-wⁿ bǒ:-</w:t>
      </w:r>
      <w:r>
        <w:t xml:space="preserve"> likewise has final rising tone (§10.2.2.3). The corresponding negation is with </w:t>
      </w:r>
      <w:r w:rsidRPr="006876BE">
        <w:rPr>
          <w:rFonts w:ascii="Doulos SIL" w:hAnsi="Doulos SIL"/>
          <w:i/>
          <w:color w:val="0000FF"/>
        </w:rPr>
        <w:t>ɔ́rɛ̀-</w:t>
      </w:r>
      <w:r>
        <w:t xml:space="preserve"> </w:t>
      </w:r>
      <w:r w:rsidR="006B4207">
        <w:t>‘</w:t>
      </w:r>
      <w:r>
        <w:t>was not (somewhere)</w:t>
      </w:r>
      <w:r w:rsidR="006B4207">
        <w:t>’</w:t>
      </w:r>
      <w:r>
        <w:t>.</w:t>
      </w:r>
    </w:p>
    <w:p w14:paraId="67851133" w14:textId="77777777" w:rsidR="00C3285C" w:rsidRPr="00DD7673" w:rsidRDefault="00C3285C" w:rsidP="00C3285C"/>
    <w:p w14:paraId="76F1C1D8" w14:textId="77777777" w:rsidR="00C3285C" w:rsidRPr="00C248F8" w:rsidRDefault="008C2497">
      <w:pPr>
        <w:pStyle w:val="example-simple"/>
        <w:tabs>
          <w:tab w:val="clear" w:pos="1080"/>
          <w:tab w:val="left" w:pos="1985"/>
          <w:tab w:val="left" w:pos="3544"/>
        </w:tabs>
      </w:pPr>
      <w:r>
        <w:t>(xx3</w:t>
      </w:r>
      <w:r w:rsidR="00C3285C" w:rsidRPr="00C248F8">
        <w:t>)</w:t>
      </w:r>
      <w:r w:rsidR="00C3285C" w:rsidRPr="00C248F8">
        <w:tab/>
        <w:t>Past progressive paradigm</w:t>
      </w:r>
    </w:p>
    <w:p w14:paraId="33A66006" w14:textId="77777777" w:rsidR="00C3285C" w:rsidRPr="00C248F8" w:rsidRDefault="00C3285C">
      <w:pPr>
        <w:pStyle w:val="example-simple"/>
        <w:tabs>
          <w:tab w:val="clear" w:pos="1080"/>
          <w:tab w:val="left" w:pos="1985"/>
          <w:tab w:val="left" w:pos="3544"/>
        </w:tabs>
      </w:pPr>
    </w:p>
    <w:p w14:paraId="10BE9708" w14:textId="77777777" w:rsidR="00C3285C" w:rsidRPr="00C248F8" w:rsidRDefault="00C3285C" w:rsidP="00C3285C">
      <w:pPr>
        <w:pStyle w:val="example-simple"/>
        <w:tabs>
          <w:tab w:val="clear" w:pos="1080"/>
          <w:tab w:val="left" w:pos="1985"/>
          <w:tab w:val="left" w:pos="4230"/>
          <w:tab w:val="left" w:pos="5670"/>
        </w:tabs>
      </w:pPr>
      <w:r w:rsidRPr="00C248F8">
        <w:tab/>
        <w:t>category</w:t>
      </w:r>
      <w:r w:rsidRPr="00C248F8">
        <w:tab/>
      </w:r>
      <w:r w:rsidR="006B4207">
        <w:t>‘</w:t>
      </w:r>
      <w:r w:rsidRPr="00C248F8">
        <w:t>was doing</w:t>
      </w:r>
      <w:r w:rsidR="006B4207">
        <w:t>’</w:t>
      </w:r>
      <w:r w:rsidRPr="00C248F8">
        <w:tab/>
      </w:r>
      <w:r w:rsidR="006B4207">
        <w:t>‘</w:t>
      </w:r>
      <w:r w:rsidRPr="00C248F8">
        <w:t>was not doing</w:t>
      </w:r>
      <w:r w:rsidR="006B4207">
        <w:t>’</w:t>
      </w:r>
    </w:p>
    <w:p w14:paraId="7AB4C101" w14:textId="77777777" w:rsidR="00C3285C" w:rsidRPr="00C248F8" w:rsidRDefault="00C3285C" w:rsidP="00C3285C">
      <w:pPr>
        <w:pStyle w:val="example-simple"/>
        <w:tabs>
          <w:tab w:val="clear" w:pos="1080"/>
          <w:tab w:val="left" w:pos="1985"/>
          <w:tab w:val="left" w:pos="4230"/>
          <w:tab w:val="left" w:pos="5670"/>
        </w:tabs>
      </w:pPr>
      <w:r w:rsidRPr="00C248F8">
        <w:tab/>
      </w:r>
    </w:p>
    <w:p w14:paraId="035D3EED" w14:textId="77777777" w:rsidR="00C3285C" w:rsidRPr="00C248F8" w:rsidRDefault="00C3285C" w:rsidP="00C3285C">
      <w:pPr>
        <w:pStyle w:val="example-simple"/>
        <w:tabs>
          <w:tab w:val="clear" w:pos="1080"/>
          <w:tab w:val="left" w:pos="1985"/>
          <w:tab w:val="left" w:pos="4230"/>
          <w:tab w:val="left" w:pos="5670"/>
        </w:tabs>
      </w:pPr>
      <w:r w:rsidRPr="00C248F8">
        <w:tab/>
        <w:t>1Sg</w:t>
      </w:r>
      <w:r w:rsidRPr="00C248F8">
        <w:tab/>
      </w:r>
      <w:r w:rsidRPr="006876BE">
        <w:rPr>
          <w:rFonts w:ascii="Doulos SIL" w:hAnsi="Doulos SIL"/>
          <w:i/>
          <w:color w:val="0000FF"/>
        </w:rPr>
        <w:t>kànà-wⁿ bɛ̌-yⁿ</w:t>
      </w:r>
      <w:r w:rsidRPr="006876BE">
        <w:rPr>
          <w:rFonts w:ascii="Doulos SIL" w:hAnsi="Doulos SIL"/>
          <w:i/>
          <w:color w:val="0000FF"/>
        </w:rPr>
        <w:tab/>
        <w:t>kànà-wⁿ ɔ́rɛ̀-yⁿ</w:t>
      </w:r>
    </w:p>
    <w:p w14:paraId="2B43AB71" w14:textId="77777777" w:rsidR="00C3285C" w:rsidRPr="00C248F8" w:rsidRDefault="00C3285C" w:rsidP="00C3285C">
      <w:pPr>
        <w:pStyle w:val="example-simple"/>
        <w:tabs>
          <w:tab w:val="clear" w:pos="1080"/>
          <w:tab w:val="left" w:pos="1985"/>
          <w:tab w:val="left" w:pos="4230"/>
          <w:tab w:val="left" w:pos="5670"/>
        </w:tabs>
      </w:pPr>
      <w:r w:rsidRPr="00C248F8">
        <w:lastRenderedPageBreak/>
        <w:tab/>
        <w:t>1Pl</w:t>
      </w:r>
      <w:r w:rsidRPr="00C248F8">
        <w:tab/>
      </w:r>
      <w:r w:rsidRPr="006876BE">
        <w:rPr>
          <w:rFonts w:ascii="Doulos SIL" w:hAnsi="Doulos SIL"/>
          <w:i/>
          <w:color w:val="0000FF"/>
        </w:rPr>
        <w:t>kànà-wⁿ nì-bɛ̌:</w:t>
      </w:r>
      <w:r w:rsidRPr="006876BE">
        <w:rPr>
          <w:rFonts w:ascii="Doulos SIL" w:hAnsi="Doulos SIL"/>
          <w:i/>
          <w:color w:val="0000FF"/>
        </w:rPr>
        <w:tab/>
        <w:t>kànà-wⁿ nì-ɔ̀rɛ́</w:t>
      </w:r>
    </w:p>
    <w:p w14:paraId="5E14E15F" w14:textId="77777777" w:rsidR="00C3285C" w:rsidRPr="00C248F8" w:rsidRDefault="00C3285C" w:rsidP="00C3285C">
      <w:pPr>
        <w:pStyle w:val="example-simple"/>
        <w:tabs>
          <w:tab w:val="clear" w:pos="1080"/>
          <w:tab w:val="left" w:pos="1985"/>
          <w:tab w:val="left" w:pos="4230"/>
          <w:tab w:val="left" w:pos="5670"/>
        </w:tabs>
      </w:pPr>
      <w:r w:rsidRPr="00C248F8">
        <w:tab/>
        <w:t>2Sg</w:t>
      </w:r>
      <w:r w:rsidRPr="00C248F8">
        <w:tab/>
      </w:r>
      <w:r w:rsidRPr="006876BE">
        <w:rPr>
          <w:rFonts w:ascii="Doulos SIL" w:hAnsi="Doulos SIL"/>
          <w:i/>
          <w:color w:val="0000FF"/>
        </w:rPr>
        <w:t>kànà-wⁿ bɛ̌-w</w:t>
      </w:r>
      <w:r w:rsidRPr="006876BE">
        <w:rPr>
          <w:rFonts w:ascii="Doulos SIL" w:hAnsi="Doulos SIL"/>
          <w:i/>
          <w:color w:val="0000FF"/>
        </w:rPr>
        <w:tab/>
        <w:t>kànà-wⁿ ɔ́rɛ̀-w</w:t>
      </w:r>
    </w:p>
    <w:p w14:paraId="6216D2C0" w14:textId="77777777" w:rsidR="00C3285C" w:rsidRPr="00C248F8" w:rsidRDefault="00C3285C" w:rsidP="00C3285C">
      <w:pPr>
        <w:pStyle w:val="example-simple"/>
        <w:tabs>
          <w:tab w:val="clear" w:pos="1080"/>
          <w:tab w:val="left" w:pos="1985"/>
          <w:tab w:val="left" w:pos="4230"/>
          <w:tab w:val="left" w:pos="5670"/>
        </w:tabs>
      </w:pPr>
      <w:r w:rsidRPr="00C248F8">
        <w:tab/>
        <w:t>2Pl</w:t>
      </w:r>
      <w:r w:rsidRPr="00C248F8">
        <w:tab/>
      </w:r>
      <w:r w:rsidRPr="006876BE">
        <w:rPr>
          <w:rFonts w:ascii="Doulos SIL" w:hAnsi="Doulos SIL"/>
          <w:i/>
          <w:color w:val="0000FF"/>
        </w:rPr>
        <w:t>kànà-wⁿ bɛ̌:</w:t>
      </w:r>
      <w:r w:rsidRPr="006876BE">
        <w:rPr>
          <w:rFonts w:ascii="Doulos SIL" w:hAnsi="Doulos SIL"/>
          <w:i/>
          <w:color w:val="0000FF"/>
        </w:rPr>
        <w:tab/>
        <w:t>kànà-wⁿ è-ɔ̀rɛ́</w:t>
      </w:r>
    </w:p>
    <w:p w14:paraId="209FF667" w14:textId="77777777" w:rsidR="00C3285C" w:rsidRPr="00C248F8" w:rsidRDefault="00C3285C" w:rsidP="00C3285C">
      <w:pPr>
        <w:pStyle w:val="example-simple"/>
        <w:tabs>
          <w:tab w:val="clear" w:pos="1080"/>
          <w:tab w:val="left" w:pos="1985"/>
          <w:tab w:val="left" w:pos="4230"/>
          <w:tab w:val="left" w:pos="5670"/>
        </w:tabs>
      </w:pPr>
    </w:p>
    <w:p w14:paraId="33BCA16A" w14:textId="77777777" w:rsidR="00C3285C" w:rsidRPr="00C248F8" w:rsidRDefault="00C3285C" w:rsidP="00C3285C">
      <w:pPr>
        <w:pStyle w:val="example-simple"/>
        <w:tabs>
          <w:tab w:val="clear" w:pos="1080"/>
          <w:tab w:val="left" w:pos="1985"/>
          <w:tab w:val="left" w:pos="4230"/>
          <w:tab w:val="left" w:pos="5670"/>
        </w:tabs>
      </w:pPr>
      <w:r w:rsidRPr="00C248F8">
        <w:tab/>
        <w:t>3Sg</w:t>
      </w:r>
      <w:r w:rsidRPr="00C248F8">
        <w:tab/>
      </w:r>
      <w:r w:rsidRPr="006876BE">
        <w:rPr>
          <w:rFonts w:ascii="Doulos SIL" w:hAnsi="Doulos SIL"/>
          <w:i/>
          <w:color w:val="0000FF"/>
        </w:rPr>
        <w:t>kànà-wⁿ bɛ̌:-</w:t>
      </w:r>
      <w:r w:rsidRPr="006876BE">
        <w:rPr>
          <w:rFonts w:ascii="Doulos SIL" w:hAnsi="Doulos SIL"/>
          <w:i/>
          <w:color w:val="0000FF"/>
        </w:rPr>
        <w:sym w:font="Symbol" w:char="F0C6"/>
      </w:r>
      <w:r w:rsidRPr="006876BE">
        <w:rPr>
          <w:rFonts w:ascii="Doulos SIL" w:hAnsi="Doulos SIL"/>
          <w:i/>
          <w:color w:val="0000FF"/>
        </w:rPr>
        <w:tab/>
        <w:t>kànà-wⁿ ɔ́rɛ̀-</w:t>
      </w:r>
      <w:r w:rsidRPr="006876BE">
        <w:rPr>
          <w:rFonts w:ascii="Doulos SIL" w:hAnsi="Doulos SIL"/>
          <w:i/>
          <w:color w:val="0000FF"/>
        </w:rPr>
        <w:sym w:font="Symbol" w:char="F0C6"/>
      </w:r>
    </w:p>
    <w:p w14:paraId="66892ABC" w14:textId="77777777" w:rsidR="00C3285C" w:rsidRDefault="00C3285C" w:rsidP="00C3285C">
      <w:pPr>
        <w:pStyle w:val="example-simple"/>
        <w:tabs>
          <w:tab w:val="clear" w:pos="1080"/>
          <w:tab w:val="left" w:pos="1985"/>
          <w:tab w:val="left" w:pos="4230"/>
          <w:tab w:val="left" w:pos="5670"/>
        </w:tabs>
        <w:rPr>
          <w:rFonts w:ascii="Doulos SIL" w:hAnsi="Doulos SIL"/>
          <w:i/>
          <w:color w:val="0000FF"/>
        </w:rPr>
      </w:pPr>
      <w:r w:rsidRPr="00C248F8">
        <w:tab/>
        <w:t>3Pl</w:t>
      </w:r>
      <w:r w:rsidRPr="00C248F8">
        <w:tab/>
      </w:r>
      <w:r w:rsidRPr="006876BE">
        <w:rPr>
          <w:rFonts w:ascii="Doulos SIL" w:hAnsi="Doulos SIL"/>
          <w:i/>
          <w:color w:val="0000FF"/>
        </w:rPr>
        <w:t>kànà-wⁿ bɛ̀-ɛ̂:</w:t>
      </w:r>
      <w:r w:rsidRPr="006876BE">
        <w:rPr>
          <w:rFonts w:ascii="Doulos SIL" w:hAnsi="Doulos SIL"/>
          <w:i/>
          <w:color w:val="0000FF"/>
        </w:rPr>
        <w:tab/>
        <w:t>kànà-wⁿ ɔ́r-ɛ̀:</w:t>
      </w:r>
    </w:p>
    <w:p w14:paraId="37395639" w14:textId="77777777" w:rsidR="00C3285C" w:rsidRPr="00DD7673" w:rsidRDefault="00C3285C" w:rsidP="00C3285C"/>
    <w:p w14:paraId="2DADA013" w14:textId="77777777" w:rsidR="00C3285C" w:rsidRPr="00DD7673" w:rsidRDefault="00C3285C" w:rsidP="00C3285C"/>
    <w:p w14:paraId="78E2CACC" w14:textId="77777777" w:rsidR="00C3285C" w:rsidRPr="00DD7673" w:rsidRDefault="00C3285C" w:rsidP="00C3285C">
      <w:pPr>
        <w:pStyle w:val="Heading4"/>
      </w:pPr>
      <w:bookmarkStart w:id="1600" w:name="_Toc348357920"/>
      <w:r w:rsidRPr="00DD7673">
        <w:t>Past experiential perfect (</w:t>
      </w:r>
      <w:r w:rsidRPr="006876BE">
        <w:rPr>
          <w:rFonts w:ascii="Doulos SIL" w:hAnsi="Doulos SIL"/>
          <w:i/>
          <w:color w:val="0000FF"/>
        </w:rPr>
        <w:t>-tèy-yɛ́-</w:t>
      </w:r>
      <w:r w:rsidRPr="00DD7673">
        <w:t>)</w:t>
      </w:r>
      <w:bookmarkEnd w:id="1600"/>
    </w:p>
    <w:p w14:paraId="2F8AE268" w14:textId="77777777" w:rsidR="00C3285C" w:rsidRPr="00DD7673" w:rsidRDefault="00C3285C" w:rsidP="00C3285C">
      <w:r w:rsidRPr="00DD7673">
        <w:t xml:space="preserve">The past experiential perfect (§10.2.1.3), glossable </w:t>
      </w:r>
      <w:r w:rsidR="006B4207">
        <w:t>‘</w:t>
      </w:r>
      <w:r w:rsidRPr="00DD7673">
        <w:t>had (at least once) VPed</w:t>
      </w:r>
      <w:r w:rsidR="006B4207">
        <w:t>’</w:t>
      </w:r>
      <w:r w:rsidRPr="00DD7673">
        <w:t xml:space="preserve">, is formed by suffixing </w:t>
      </w:r>
      <w:r w:rsidRPr="006876BE">
        <w:rPr>
          <w:rFonts w:ascii="Doulos SIL" w:hAnsi="Doulos SIL"/>
          <w:i/>
          <w:color w:val="0000FF"/>
        </w:rPr>
        <w:t>-yɛ́-</w:t>
      </w:r>
      <w:r w:rsidRPr="00DD7673">
        <w:t xml:space="preserve"> to the regular ending </w:t>
      </w:r>
      <w:r w:rsidRPr="006876BE">
        <w:rPr>
          <w:rFonts w:ascii="Doulos SIL" w:hAnsi="Doulos SIL"/>
          <w:i/>
          <w:color w:val="0000FF"/>
        </w:rPr>
        <w:t>-tèy ~ -té-</w:t>
      </w:r>
      <w:r w:rsidRPr="00DD7673">
        <w:t xml:space="preserve">, resulting in </w:t>
      </w:r>
      <w:r w:rsidRPr="006876BE">
        <w:rPr>
          <w:rFonts w:ascii="Doulos SIL" w:hAnsi="Doulos SIL"/>
          <w:i/>
          <w:color w:val="0000FF"/>
        </w:rPr>
        <w:noBreakHyphen/>
        <w:t>tèy</w:t>
      </w:r>
      <w:r w:rsidRPr="006876BE">
        <w:rPr>
          <w:rFonts w:ascii="Doulos SIL" w:hAnsi="Doulos SIL"/>
          <w:i/>
          <w:color w:val="0000FF"/>
        </w:rPr>
        <w:noBreakHyphen/>
        <w:t>yɛ́</w:t>
      </w:r>
      <w:r w:rsidRPr="006876BE">
        <w:rPr>
          <w:rFonts w:ascii="Doulos SIL" w:hAnsi="Doulos SIL"/>
          <w:i/>
          <w:color w:val="0000FF"/>
        </w:rPr>
        <w:noBreakHyphen/>
      </w:r>
      <w:r w:rsidRPr="00DD7673">
        <w:t xml:space="preserve"> ~ </w:t>
      </w:r>
      <w:r w:rsidRPr="006876BE">
        <w:rPr>
          <w:rFonts w:ascii="Doulos SIL" w:hAnsi="Doulos SIL"/>
          <w:i/>
          <w:color w:val="0000FF"/>
        </w:rPr>
        <w:noBreakHyphen/>
        <w:t>téy</w:t>
      </w:r>
      <w:r w:rsidRPr="006876BE">
        <w:rPr>
          <w:rFonts w:ascii="Doulos SIL" w:hAnsi="Doulos SIL"/>
          <w:i/>
          <w:color w:val="0000FF"/>
        </w:rPr>
        <w:noBreakHyphen/>
        <w:t>yɛ̀</w:t>
      </w:r>
      <w:r w:rsidRPr="006876BE">
        <w:rPr>
          <w:rFonts w:ascii="Doulos SIL" w:hAnsi="Doulos SIL"/>
          <w:i/>
          <w:color w:val="0000FF"/>
        </w:rPr>
        <w:noBreakHyphen/>
      </w:r>
      <w:r w:rsidRPr="00DD7673">
        <w:t xml:space="preserve">. The corresponding negation is </w:t>
      </w:r>
      <w:r w:rsidRPr="006876BE">
        <w:rPr>
          <w:rFonts w:ascii="Doulos SIL" w:hAnsi="Doulos SIL"/>
          <w:i/>
          <w:color w:val="0000FF"/>
        </w:rPr>
        <w:t>-tè:-nɛ́</w:t>
      </w:r>
      <w:r w:rsidRPr="006876BE">
        <w:rPr>
          <w:rFonts w:ascii="Doulos SIL" w:hAnsi="Doulos SIL"/>
          <w:i/>
          <w:color w:val="0000FF"/>
        </w:rPr>
        <w:noBreakHyphen/>
      </w:r>
      <w:r w:rsidRPr="00DD7673">
        <w:t xml:space="preserve"> ~ </w:t>
      </w:r>
      <w:r w:rsidRPr="006876BE">
        <w:rPr>
          <w:rFonts w:ascii="Doulos SIL" w:hAnsi="Doulos SIL"/>
          <w:i/>
          <w:color w:val="0000FF"/>
        </w:rPr>
        <w:t>-té:-nɛ̀-</w:t>
      </w:r>
      <w:r w:rsidRPr="00DD7673">
        <w:t xml:space="preserve">, with unshifted </w:t>
      </w:r>
      <w:r w:rsidRPr="006876BE">
        <w:rPr>
          <w:rFonts w:ascii="Doulos SIL" w:hAnsi="Doulos SIL"/>
          <w:i/>
          <w:color w:val="0000FF"/>
        </w:rPr>
        <w:t>e</w:t>
      </w:r>
      <w:r w:rsidRPr="00DD7673">
        <w:t xml:space="preserve"> in the penult.</w:t>
      </w:r>
    </w:p>
    <w:p w14:paraId="7E1C71A4" w14:textId="77777777" w:rsidR="00C3285C" w:rsidRPr="00DD7673" w:rsidRDefault="00C3285C" w:rsidP="00C3285C"/>
    <w:p w14:paraId="244093D2" w14:textId="77777777" w:rsidR="00C3285C" w:rsidRPr="00A25D81" w:rsidRDefault="00C3285C" w:rsidP="00C3285C">
      <w:pPr>
        <w:pStyle w:val="example-simple"/>
        <w:tabs>
          <w:tab w:val="clear" w:pos="1080"/>
          <w:tab w:val="left" w:pos="1980"/>
          <w:tab w:val="left" w:pos="4140"/>
          <w:tab w:val="left" w:pos="5400"/>
        </w:tabs>
      </w:pPr>
      <w:r w:rsidRPr="00A25D81">
        <w:t>(xx1)</w:t>
      </w:r>
      <w:r w:rsidRPr="00A25D81">
        <w:tab/>
        <w:t>category</w:t>
      </w:r>
      <w:r w:rsidRPr="00A25D81">
        <w:tab/>
      </w:r>
      <w:r w:rsidR="006B4207">
        <w:t>‘</w:t>
      </w:r>
      <w:r w:rsidRPr="00A25D81">
        <w:t>had (once) seen</w:t>
      </w:r>
      <w:r w:rsidR="006B4207">
        <w:t>’</w:t>
      </w:r>
      <w:r w:rsidRPr="00A25D81">
        <w:tab/>
      </w:r>
      <w:r w:rsidR="006B4207">
        <w:t>‘</w:t>
      </w:r>
      <w:r w:rsidRPr="00A25D81">
        <w:t>had never seen</w:t>
      </w:r>
      <w:r w:rsidR="006B4207">
        <w:t>’</w:t>
      </w:r>
    </w:p>
    <w:p w14:paraId="5C73A0DA" w14:textId="77777777" w:rsidR="00C3285C" w:rsidRPr="00A25D81" w:rsidRDefault="00C3285C" w:rsidP="00C3285C">
      <w:pPr>
        <w:pStyle w:val="example-simple"/>
        <w:tabs>
          <w:tab w:val="clear" w:pos="1080"/>
          <w:tab w:val="left" w:pos="1980"/>
          <w:tab w:val="left" w:pos="4140"/>
          <w:tab w:val="left" w:pos="5400"/>
        </w:tabs>
      </w:pPr>
    </w:p>
    <w:p w14:paraId="5AEEA28F" w14:textId="77777777" w:rsidR="00C3285C" w:rsidRPr="00DD7673" w:rsidRDefault="00C3285C" w:rsidP="00C3285C">
      <w:pPr>
        <w:pStyle w:val="example-simple"/>
        <w:tabs>
          <w:tab w:val="clear" w:pos="1080"/>
          <w:tab w:val="left" w:pos="1980"/>
          <w:tab w:val="left" w:pos="4140"/>
          <w:tab w:val="left" w:pos="5400"/>
        </w:tabs>
      </w:pPr>
      <w:r w:rsidRPr="00A25D81">
        <w:tab/>
      </w:r>
      <w:r w:rsidRPr="00DD7673">
        <w:t>1Sg</w:t>
      </w:r>
      <w:r w:rsidRPr="00DD7673">
        <w:tab/>
      </w:r>
      <w:r w:rsidRPr="006876BE">
        <w:rPr>
          <w:rFonts w:ascii="Doulos SIL" w:hAnsi="Doulos SIL"/>
          <w:i/>
          <w:color w:val="0000FF"/>
        </w:rPr>
        <w:t>bàlì-yè-téy-yɛ̀-yⁿ</w:t>
      </w:r>
      <w:r w:rsidRPr="00DD7673">
        <w:tab/>
      </w:r>
      <w:r w:rsidRPr="006876BE">
        <w:rPr>
          <w:rFonts w:ascii="Doulos SIL" w:hAnsi="Doulos SIL"/>
          <w:i/>
          <w:color w:val="0000FF"/>
        </w:rPr>
        <w:t>bàlì-yè-té:-nɛ̀-yⁿ</w:t>
      </w:r>
    </w:p>
    <w:p w14:paraId="0FDF4036" w14:textId="77777777" w:rsidR="00C3285C" w:rsidRPr="00DD7673" w:rsidRDefault="00C3285C" w:rsidP="00C3285C">
      <w:pPr>
        <w:pStyle w:val="example-simple"/>
        <w:tabs>
          <w:tab w:val="clear" w:pos="1080"/>
          <w:tab w:val="left" w:pos="1980"/>
          <w:tab w:val="left" w:pos="4140"/>
          <w:tab w:val="left" w:pos="5400"/>
        </w:tabs>
      </w:pPr>
      <w:r w:rsidRPr="00DD7673">
        <w:tab/>
        <w:t>1Pl</w:t>
      </w:r>
      <w:r w:rsidRPr="00DD7673">
        <w:tab/>
      </w:r>
      <w:r w:rsidRPr="006876BE">
        <w:rPr>
          <w:rFonts w:ascii="Doulos SIL" w:hAnsi="Doulos SIL"/>
          <w:i/>
          <w:color w:val="0000FF"/>
        </w:rPr>
        <w:t>nì-bàlì-yè-tèy-yɛ́</w:t>
      </w:r>
      <w:r w:rsidRPr="00DD7673">
        <w:tab/>
      </w:r>
      <w:r w:rsidRPr="006876BE">
        <w:rPr>
          <w:rFonts w:ascii="Doulos SIL" w:hAnsi="Doulos SIL"/>
          <w:i/>
          <w:color w:val="0000FF"/>
        </w:rPr>
        <w:t>nì-bàlì-yè-tè:-nɛ́</w:t>
      </w:r>
    </w:p>
    <w:p w14:paraId="02AF1F8D" w14:textId="77777777" w:rsidR="00C3285C" w:rsidRPr="00A25D81" w:rsidRDefault="00C3285C" w:rsidP="00C3285C">
      <w:pPr>
        <w:pStyle w:val="example-simple"/>
        <w:tabs>
          <w:tab w:val="clear" w:pos="1080"/>
          <w:tab w:val="left" w:pos="1980"/>
          <w:tab w:val="left" w:pos="4140"/>
          <w:tab w:val="left" w:pos="5400"/>
        </w:tabs>
        <w:rPr>
          <w:b/>
        </w:rPr>
      </w:pPr>
      <w:r w:rsidRPr="00DD7673">
        <w:tab/>
        <w:t>2Sg</w:t>
      </w:r>
      <w:r w:rsidRPr="00DD7673">
        <w:tab/>
      </w:r>
      <w:r w:rsidRPr="006876BE">
        <w:rPr>
          <w:rFonts w:ascii="Doulos SIL" w:hAnsi="Doulos SIL"/>
          <w:i/>
          <w:color w:val="0000FF"/>
        </w:rPr>
        <w:t>bàlì-yè-téy-yɛ̀-w</w:t>
      </w:r>
      <w:r w:rsidRPr="00DD7673">
        <w:t xml:space="preserve"> </w:t>
      </w:r>
      <w:r w:rsidRPr="00DD7673">
        <w:tab/>
      </w:r>
      <w:r w:rsidRPr="006876BE">
        <w:rPr>
          <w:rFonts w:ascii="Doulos SIL" w:hAnsi="Doulos SIL"/>
          <w:i/>
          <w:color w:val="0000FF"/>
        </w:rPr>
        <w:t>bàlì-yè-té:-nɛ̀-w</w:t>
      </w:r>
    </w:p>
    <w:p w14:paraId="135A2616" w14:textId="77777777" w:rsidR="00C3285C" w:rsidRPr="00A25D81" w:rsidRDefault="00C3285C" w:rsidP="00C3285C">
      <w:pPr>
        <w:pStyle w:val="example-simple"/>
        <w:tabs>
          <w:tab w:val="clear" w:pos="1080"/>
          <w:tab w:val="left" w:pos="1980"/>
          <w:tab w:val="left" w:pos="4140"/>
          <w:tab w:val="left" w:pos="5400"/>
        </w:tabs>
      </w:pPr>
      <w:r w:rsidRPr="00A25D81">
        <w:tab/>
        <w:t>2Pl</w:t>
      </w:r>
      <w:r w:rsidRPr="00A25D81">
        <w:tab/>
      </w:r>
      <w:r w:rsidRPr="006876BE">
        <w:rPr>
          <w:rFonts w:ascii="Doulos SIL" w:hAnsi="Doulos SIL"/>
          <w:i/>
          <w:color w:val="0000FF"/>
        </w:rPr>
        <w:t>è-bàlì-yè-tèy-yɛ́</w:t>
      </w:r>
      <w:r w:rsidRPr="00A25D81">
        <w:tab/>
      </w:r>
      <w:r w:rsidRPr="006876BE">
        <w:rPr>
          <w:rFonts w:ascii="Doulos SIL" w:hAnsi="Doulos SIL"/>
          <w:i/>
          <w:color w:val="0000FF"/>
        </w:rPr>
        <w:t>è-bàlì-yè-tè:-nɛ́</w:t>
      </w:r>
    </w:p>
    <w:p w14:paraId="0473E6E0" w14:textId="77777777" w:rsidR="00C3285C" w:rsidRPr="00A25D81" w:rsidRDefault="00C3285C" w:rsidP="00C3285C">
      <w:pPr>
        <w:pStyle w:val="example-simple"/>
        <w:tabs>
          <w:tab w:val="clear" w:pos="1080"/>
          <w:tab w:val="left" w:pos="1980"/>
          <w:tab w:val="left" w:pos="4140"/>
          <w:tab w:val="left" w:pos="5400"/>
        </w:tabs>
      </w:pPr>
    </w:p>
    <w:p w14:paraId="6D6CD16D" w14:textId="77777777" w:rsidR="00C3285C" w:rsidRPr="00A25D81" w:rsidRDefault="00C3285C" w:rsidP="00C3285C">
      <w:pPr>
        <w:pStyle w:val="example-simple"/>
        <w:tabs>
          <w:tab w:val="clear" w:pos="1080"/>
          <w:tab w:val="left" w:pos="1980"/>
          <w:tab w:val="left" w:pos="4140"/>
          <w:tab w:val="left" w:pos="5400"/>
        </w:tabs>
      </w:pPr>
      <w:r w:rsidRPr="00A25D81">
        <w:tab/>
        <w:t>3Sg</w:t>
      </w:r>
      <w:r w:rsidRPr="00A25D81">
        <w:tab/>
      </w:r>
      <w:r w:rsidRPr="006876BE">
        <w:rPr>
          <w:rFonts w:ascii="Doulos SIL" w:hAnsi="Doulos SIL"/>
          <w:i/>
          <w:color w:val="0000FF"/>
        </w:rPr>
        <w:t>bàlì-yè-tèy-yɛ́-</w:t>
      </w:r>
      <w:r w:rsidRPr="006876BE">
        <w:rPr>
          <w:rFonts w:ascii="Doulos SIL" w:hAnsi="Doulos SIL"/>
          <w:i/>
          <w:color w:val="0000FF"/>
        </w:rPr>
        <w:sym w:font="Symbol" w:char="F0C6"/>
      </w:r>
      <w:r w:rsidRPr="006876BE">
        <w:rPr>
          <w:rFonts w:ascii="Doulos SIL" w:hAnsi="Doulos SIL"/>
          <w:i/>
          <w:color w:val="0000FF"/>
        </w:rPr>
        <w:tab/>
        <w:t>bàlì-yè-tè:-nɛ́-</w:t>
      </w:r>
      <w:r w:rsidRPr="006876BE">
        <w:rPr>
          <w:rFonts w:ascii="Doulos SIL" w:hAnsi="Doulos SIL"/>
          <w:i/>
          <w:color w:val="0000FF"/>
        </w:rPr>
        <w:sym w:font="Symbol" w:char="F0C6"/>
      </w:r>
    </w:p>
    <w:p w14:paraId="02AB2954" w14:textId="77777777" w:rsidR="00C3285C" w:rsidRPr="00A25D81" w:rsidRDefault="00C3285C" w:rsidP="00C3285C">
      <w:pPr>
        <w:pStyle w:val="example-simple"/>
        <w:tabs>
          <w:tab w:val="clear" w:pos="1080"/>
          <w:tab w:val="left" w:pos="1980"/>
          <w:tab w:val="left" w:pos="4140"/>
          <w:tab w:val="left" w:pos="5400"/>
        </w:tabs>
      </w:pPr>
      <w:r w:rsidRPr="00A25D81">
        <w:tab/>
        <w:t>3Pl</w:t>
      </w:r>
      <w:r w:rsidRPr="00A25D81">
        <w:tab/>
      </w:r>
      <w:r w:rsidRPr="006876BE">
        <w:rPr>
          <w:rFonts w:ascii="Doulos SIL" w:hAnsi="Doulos SIL"/>
          <w:i/>
          <w:color w:val="0000FF"/>
        </w:rPr>
        <w:t>bàlì-yè-tèy-y-ɛ̂:</w:t>
      </w:r>
      <w:r w:rsidRPr="00A25D81">
        <w:tab/>
      </w:r>
      <w:r w:rsidRPr="006876BE">
        <w:rPr>
          <w:rFonts w:ascii="Doulos SIL" w:hAnsi="Doulos SIL"/>
          <w:i/>
          <w:color w:val="0000FF"/>
        </w:rPr>
        <w:t>bàlì-yè-tè:-n-ɛ̂:</w:t>
      </w:r>
    </w:p>
    <w:p w14:paraId="7B5D3030" w14:textId="77777777" w:rsidR="00C3285C" w:rsidRPr="00DD7673" w:rsidRDefault="00C3285C" w:rsidP="00C3285C"/>
    <w:p w14:paraId="410E95E1" w14:textId="77777777" w:rsidR="00C3285C" w:rsidRPr="003864A9" w:rsidRDefault="00C3285C"/>
    <w:p w14:paraId="6798ADA1" w14:textId="77777777" w:rsidR="00C3285C" w:rsidRPr="001936B6" w:rsidRDefault="00C3285C" w:rsidP="00C3285C">
      <w:pPr>
        <w:pStyle w:val="Heading4"/>
      </w:pPr>
      <w:bookmarkStart w:id="1601" w:name="_Toc348357921"/>
      <w:r w:rsidRPr="001936B6">
        <w:t>Past capacitative (</w:t>
      </w:r>
      <w:r w:rsidRPr="006876BE">
        <w:rPr>
          <w:rFonts w:ascii="Doulos SIL" w:hAnsi="Doulos SIL"/>
          <w:i/>
          <w:color w:val="0000FF"/>
        </w:rPr>
        <w:t>-mɛ̀-</w:t>
      </w:r>
      <w:r w:rsidRPr="001936B6">
        <w:t>)</w:t>
      </w:r>
      <w:bookmarkEnd w:id="1601"/>
    </w:p>
    <w:p w14:paraId="6749F1F9" w14:textId="77777777" w:rsidR="00C3285C" w:rsidRPr="00E36CD1" w:rsidRDefault="00C3285C" w:rsidP="00C3285C">
      <w:r w:rsidRPr="00E36CD1">
        <w:t xml:space="preserve">The past version of capacitative </w:t>
      </w:r>
      <w:r w:rsidRPr="006876BE">
        <w:rPr>
          <w:rFonts w:ascii="Doulos SIL" w:hAnsi="Doulos SIL"/>
          <w:i/>
          <w:color w:val="0000FF"/>
        </w:rPr>
        <w:t>-mâ-</w:t>
      </w:r>
      <w:r w:rsidRPr="00E36CD1">
        <w:t xml:space="preserve"> (§10.5) is </w:t>
      </w:r>
      <w:r w:rsidRPr="006876BE">
        <w:rPr>
          <w:rFonts w:ascii="Doulos SIL" w:hAnsi="Doulos SIL"/>
          <w:i/>
          <w:color w:val="0000FF"/>
        </w:rPr>
        <w:t>-mɛ̀</w:t>
      </w:r>
      <w:r w:rsidRPr="00E36CD1">
        <w:t xml:space="preserve">-. The preceding stem also switches from the O-stem to the E/I-stem, which is elsewhere associated with the perfective positive. The negative forms have </w:t>
      </w:r>
      <w:r w:rsidRPr="006876BE">
        <w:rPr>
          <w:rFonts w:ascii="Doulos SIL" w:hAnsi="Doulos SIL"/>
          <w:i/>
          <w:color w:val="0000FF"/>
        </w:rPr>
        <w:noBreakHyphen/>
        <w:t>mɛ̀</w:t>
      </w:r>
      <w:r w:rsidRPr="006876BE">
        <w:rPr>
          <w:rFonts w:ascii="Doulos SIL" w:hAnsi="Doulos SIL"/>
          <w:i/>
          <w:color w:val="0000FF"/>
        </w:rPr>
        <w:noBreakHyphen/>
        <w:t>nɛ̀</w:t>
      </w:r>
      <w:r w:rsidRPr="006876BE">
        <w:rPr>
          <w:rFonts w:ascii="Doulos SIL" w:hAnsi="Doulos SIL"/>
          <w:i/>
          <w:color w:val="0000FF"/>
        </w:rPr>
        <w:noBreakHyphen/>
      </w:r>
      <w:r w:rsidRPr="00E36CD1">
        <w:t xml:space="preserve"> corresponding to nonpast </w:t>
      </w:r>
      <w:r w:rsidRPr="006876BE">
        <w:rPr>
          <w:rFonts w:ascii="Doulos SIL" w:hAnsi="Doulos SIL"/>
          <w:i/>
          <w:color w:val="0000FF"/>
        </w:rPr>
        <w:noBreakHyphen/>
        <w:t>ma</w:t>
      </w:r>
      <w:r w:rsidRPr="006876BE">
        <w:rPr>
          <w:rFonts w:ascii="Doulos SIL" w:hAnsi="Doulos SIL"/>
          <w:i/>
          <w:color w:val="0000FF"/>
        </w:rPr>
        <w:noBreakHyphen/>
        <w:t>nâ</w:t>
      </w:r>
      <w:r w:rsidRPr="006876BE">
        <w:rPr>
          <w:rFonts w:ascii="Doulos SIL" w:hAnsi="Doulos SIL"/>
          <w:i/>
          <w:color w:val="0000FF"/>
        </w:rPr>
        <w:noBreakHyphen/>
      </w:r>
      <w:r w:rsidRPr="00E36CD1">
        <w:t>. Sample positive and negative paradigms are in (xx1).</w:t>
      </w:r>
    </w:p>
    <w:p w14:paraId="1AD4BA4C" w14:textId="77777777" w:rsidR="00C3285C" w:rsidRPr="00E36CD1" w:rsidRDefault="00C3285C" w:rsidP="00C3285C"/>
    <w:p w14:paraId="6DFBAB1B" w14:textId="77777777" w:rsidR="00C3285C" w:rsidRPr="0079516B" w:rsidRDefault="00C3285C" w:rsidP="00C3285C">
      <w:pPr>
        <w:pStyle w:val="example-simple"/>
        <w:tabs>
          <w:tab w:val="clear" w:pos="1080"/>
          <w:tab w:val="left" w:pos="1620"/>
          <w:tab w:val="left" w:pos="3600"/>
        </w:tabs>
      </w:pPr>
      <w:r w:rsidRPr="0079516B">
        <w:t>(xx1)</w:t>
      </w:r>
      <w:r w:rsidRPr="0079516B">
        <w:tab/>
      </w:r>
      <w:r w:rsidRPr="0079516B">
        <w:tab/>
      </w:r>
      <w:r w:rsidR="006B4207">
        <w:t>‘</w:t>
      </w:r>
      <w:r w:rsidRPr="0079516B">
        <w:t>could sweep</w:t>
      </w:r>
      <w:r w:rsidR="006B4207">
        <w:t>’</w:t>
      </w:r>
      <w:r w:rsidRPr="0079516B">
        <w:tab/>
      </w:r>
      <w:r w:rsidR="006B4207">
        <w:t>‘</w:t>
      </w:r>
      <w:r w:rsidRPr="0079516B">
        <w:t>could not sweep</w:t>
      </w:r>
      <w:r w:rsidR="006B4207">
        <w:t>’</w:t>
      </w:r>
    </w:p>
    <w:p w14:paraId="6AE01F2C" w14:textId="77777777" w:rsidR="00C3285C" w:rsidRPr="0079516B" w:rsidRDefault="00C3285C" w:rsidP="00C3285C">
      <w:pPr>
        <w:pStyle w:val="example-simple"/>
        <w:tabs>
          <w:tab w:val="clear" w:pos="1080"/>
          <w:tab w:val="left" w:pos="1620"/>
          <w:tab w:val="left" w:pos="3600"/>
        </w:tabs>
      </w:pPr>
    </w:p>
    <w:p w14:paraId="3318B845" w14:textId="77777777" w:rsidR="00C3285C" w:rsidRPr="0079516B" w:rsidRDefault="00C3285C" w:rsidP="00C3285C">
      <w:pPr>
        <w:pStyle w:val="example-simple"/>
        <w:tabs>
          <w:tab w:val="clear" w:pos="1080"/>
          <w:tab w:val="left" w:pos="1620"/>
          <w:tab w:val="left" w:pos="3600"/>
        </w:tabs>
      </w:pPr>
      <w:r w:rsidRPr="0079516B">
        <w:tab/>
        <w:t>1Sg</w:t>
      </w:r>
      <w:r w:rsidRPr="0079516B">
        <w:tab/>
      </w:r>
      <w:r w:rsidRPr="006876BE">
        <w:rPr>
          <w:rFonts w:ascii="Doulos SIL" w:hAnsi="Doulos SIL"/>
          <w:i/>
          <w:color w:val="0000FF"/>
        </w:rPr>
        <w:t>ígílé-mɛ̀-yⁿ</w:t>
      </w:r>
      <w:r w:rsidRPr="006876BE">
        <w:rPr>
          <w:rFonts w:ascii="Doulos SIL" w:hAnsi="Doulos SIL"/>
          <w:i/>
          <w:color w:val="0000FF"/>
        </w:rPr>
        <w:tab/>
        <w:t>ígílé-mɛ̀-nɛ̀-yⁿ</w:t>
      </w:r>
    </w:p>
    <w:p w14:paraId="56620E73" w14:textId="77777777" w:rsidR="00C3285C" w:rsidRPr="006876BE" w:rsidRDefault="00C3285C" w:rsidP="00C3285C">
      <w:pPr>
        <w:pStyle w:val="example-simple"/>
        <w:tabs>
          <w:tab w:val="clear" w:pos="1080"/>
          <w:tab w:val="left" w:pos="1620"/>
          <w:tab w:val="left" w:pos="3600"/>
        </w:tabs>
        <w:rPr>
          <w:rFonts w:ascii="Doulos SIL" w:hAnsi="Doulos SIL"/>
          <w:i/>
          <w:color w:val="0000FF"/>
        </w:rPr>
      </w:pPr>
      <w:r w:rsidRPr="0079516B">
        <w:tab/>
        <w:t>1Pl</w:t>
      </w:r>
      <w:r w:rsidRPr="0079516B">
        <w:tab/>
      </w:r>
      <w:r w:rsidRPr="006876BE">
        <w:rPr>
          <w:rFonts w:ascii="Doulos SIL" w:hAnsi="Doulos SIL"/>
          <w:i/>
          <w:color w:val="0000FF"/>
        </w:rPr>
        <w:t>nì-ìgìlè-mɛ́</w:t>
      </w:r>
      <w:r w:rsidRPr="006876BE">
        <w:rPr>
          <w:rFonts w:ascii="Doulos SIL" w:hAnsi="Doulos SIL"/>
          <w:i/>
          <w:color w:val="0000FF"/>
        </w:rPr>
        <w:tab/>
        <w:t>nì-ìgìlè-mɛ̀-nɛ́</w:t>
      </w:r>
    </w:p>
    <w:p w14:paraId="0AD13463" w14:textId="77777777" w:rsidR="00C3285C" w:rsidRPr="0079516B" w:rsidRDefault="00C3285C" w:rsidP="00C3285C">
      <w:pPr>
        <w:pStyle w:val="example-simple"/>
        <w:tabs>
          <w:tab w:val="clear" w:pos="1080"/>
          <w:tab w:val="left" w:pos="1620"/>
          <w:tab w:val="left" w:pos="3600"/>
        </w:tabs>
      </w:pPr>
      <w:r w:rsidRPr="0079516B">
        <w:tab/>
        <w:t>2Sg</w:t>
      </w:r>
      <w:r w:rsidRPr="0079516B">
        <w:tab/>
      </w:r>
      <w:r w:rsidRPr="006876BE">
        <w:rPr>
          <w:rFonts w:ascii="Doulos SIL" w:hAnsi="Doulos SIL"/>
          <w:i/>
          <w:color w:val="0000FF"/>
        </w:rPr>
        <w:t xml:space="preserve">ígílé-mɛ̀-w </w:t>
      </w:r>
      <w:r w:rsidRPr="006876BE">
        <w:rPr>
          <w:rFonts w:ascii="Doulos SIL" w:hAnsi="Doulos SIL"/>
          <w:i/>
          <w:color w:val="0000FF"/>
        </w:rPr>
        <w:tab/>
        <w:t>ígílé-mɛ̀-nɛ̀-w</w:t>
      </w:r>
    </w:p>
    <w:p w14:paraId="16D36EF1" w14:textId="77777777" w:rsidR="00C3285C" w:rsidRPr="0079516B" w:rsidRDefault="00C3285C" w:rsidP="00C3285C">
      <w:pPr>
        <w:pStyle w:val="example-simple"/>
        <w:tabs>
          <w:tab w:val="clear" w:pos="1080"/>
          <w:tab w:val="left" w:pos="1620"/>
          <w:tab w:val="left" w:pos="3600"/>
        </w:tabs>
      </w:pPr>
      <w:r w:rsidRPr="0079516B">
        <w:tab/>
        <w:t>2Pl</w:t>
      </w:r>
      <w:r w:rsidRPr="0079516B">
        <w:tab/>
      </w:r>
      <w:r w:rsidRPr="006876BE">
        <w:rPr>
          <w:rFonts w:ascii="Doulos SIL" w:hAnsi="Doulos SIL"/>
          <w:i/>
          <w:color w:val="0000FF"/>
        </w:rPr>
        <w:t>è-ìgìlè-mɛ́</w:t>
      </w:r>
      <w:r w:rsidRPr="006876BE">
        <w:rPr>
          <w:rFonts w:ascii="Doulos SIL" w:hAnsi="Doulos SIL"/>
          <w:i/>
          <w:color w:val="0000FF"/>
        </w:rPr>
        <w:tab/>
        <w:t>è-ìgìlè-mɛ̀-nɛ́</w:t>
      </w:r>
    </w:p>
    <w:p w14:paraId="4853D723" w14:textId="77777777" w:rsidR="00C3285C" w:rsidRPr="0079516B" w:rsidRDefault="00C3285C" w:rsidP="00C3285C">
      <w:pPr>
        <w:pStyle w:val="example-simple"/>
        <w:tabs>
          <w:tab w:val="clear" w:pos="1080"/>
          <w:tab w:val="left" w:pos="1620"/>
          <w:tab w:val="left" w:pos="3600"/>
        </w:tabs>
      </w:pPr>
    </w:p>
    <w:p w14:paraId="53712D69" w14:textId="77777777" w:rsidR="00C3285C" w:rsidRPr="0079516B" w:rsidRDefault="00C3285C" w:rsidP="00C3285C">
      <w:pPr>
        <w:pStyle w:val="example-simple"/>
        <w:tabs>
          <w:tab w:val="clear" w:pos="1080"/>
          <w:tab w:val="left" w:pos="1620"/>
          <w:tab w:val="left" w:pos="3600"/>
        </w:tabs>
      </w:pPr>
      <w:r w:rsidRPr="0079516B">
        <w:tab/>
        <w:t>3Sg</w:t>
      </w:r>
      <w:r w:rsidRPr="0079516B">
        <w:tab/>
      </w:r>
      <w:r w:rsidRPr="006876BE">
        <w:rPr>
          <w:rFonts w:ascii="Doulos SIL" w:hAnsi="Doulos SIL"/>
          <w:i/>
          <w:color w:val="0000FF"/>
        </w:rPr>
        <w:t>ígílé-mɛ̀-</w:t>
      </w:r>
      <w:r w:rsidRPr="006876BE">
        <w:rPr>
          <w:rFonts w:ascii="Doulos SIL" w:hAnsi="Doulos SIL"/>
          <w:i/>
          <w:color w:val="0000FF"/>
        </w:rPr>
        <w:sym w:font="Symbol" w:char="F0C6"/>
      </w:r>
      <w:r w:rsidRPr="006876BE">
        <w:rPr>
          <w:rFonts w:ascii="Doulos SIL" w:hAnsi="Doulos SIL"/>
          <w:i/>
          <w:color w:val="0000FF"/>
        </w:rPr>
        <w:tab/>
        <w:t>ígílé-mɛ̀-nɛ̀</w:t>
      </w:r>
    </w:p>
    <w:p w14:paraId="37E7EADD" w14:textId="77777777" w:rsidR="00C3285C" w:rsidRPr="0079516B" w:rsidRDefault="00C3285C" w:rsidP="00C3285C">
      <w:pPr>
        <w:pStyle w:val="example-simple"/>
        <w:tabs>
          <w:tab w:val="clear" w:pos="1080"/>
          <w:tab w:val="left" w:pos="1620"/>
          <w:tab w:val="left" w:pos="3600"/>
        </w:tabs>
      </w:pPr>
      <w:r w:rsidRPr="0079516B">
        <w:lastRenderedPageBreak/>
        <w:tab/>
        <w:t>3Pl</w:t>
      </w:r>
      <w:r w:rsidRPr="0079516B">
        <w:tab/>
      </w:r>
      <w:r w:rsidRPr="006876BE">
        <w:rPr>
          <w:rFonts w:ascii="Doulos SIL" w:hAnsi="Doulos SIL"/>
          <w:i/>
          <w:color w:val="0000FF"/>
        </w:rPr>
        <w:t>ígílé-mɛ̀-ɛ̂:</w:t>
      </w:r>
      <w:r w:rsidRPr="006876BE">
        <w:rPr>
          <w:rFonts w:ascii="Doulos SIL" w:hAnsi="Doulos SIL"/>
          <w:i/>
          <w:color w:val="0000FF"/>
        </w:rPr>
        <w:tab/>
        <w:t>ígílé-mɛ̀-n-ɛ̂:</w:t>
      </w:r>
    </w:p>
    <w:p w14:paraId="5729F255" w14:textId="77777777" w:rsidR="00C3285C" w:rsidRPr="0079516B" w:rsidRDefault="00C3285C" w:rsidP="00C3285C">
      <w:pPr>
        <w:pStyle w:val="example-simple"/>
        <w:tabs>
          <w:tab w:val="clear" w:pos="1080"/>
          <w:tab w:val="left" w:pos="1620"/>
          <w:tab w:val="left" w:pos="4320"/>
        </w:tabs>
      </w:pPr>
    </w:p>
    <w:p w14:paraId="7F427CBE" w14:textId="77777777" w:rsidR="00C3285C" w:rsidRPr="00E36CD1" w:rsidRDefault="00C3285C" w:rsidP="00C3285C">
      <w:r w:rsidRPr="00E36CD1">
        <w:t xml:space="preserve">With a -ATR stem: </w:t>
      </w:r>
      <w:r w:rsidRPr="006876BE">
        <w:rPr>
          <w:rFonts w:ascii="Doulos SIL" w:hAnsi="Doulos SIL"/>
          <w:i/>
          <w:color w:val="0000FF"/>
        </w:rPr>
        <w:t>dɔ́nɛ́-mɛ̀-</w:t>
      </w:r>
      <w:r w:rsidRPr="006876BE">
        <w:rPr>
          <w:rFonts w:ascii="Doulos SIL" w:hAnsi="Doulos SIL"/>
          <w:i/>
          <w:color w:val="0000FF"/>
        </w:rPr>
        <w:sym w:font="Symbol" w:char="F0C6"/>
      </w:r>
      <w:r w:rsidRPr="000A370E">
        <w:t xml:space="preserve"> </w:t>
      </w:r>
      <w:r w:rsidR="006B4207">
        <w:t>‘</w:t>
      </w:r>
      <w:r w:rsidRPr="000A370E">
        <w:t>he/she could buy</w:t>
      </w:r>
      <w:r w:rsidR="006B4207">
        <w:t>’</w:t>
      </w:r>
      <w:r w:rsidRPr="000A370E">
        <w:t>, etc.</w:t>
      </w:r>
    </w:p>
    <w:p w14:paraId="34B88B5F" w14:textId="77777777" w:rsidR="00C3285C" w:rsidRDefault="00C3285C" w:rsidP="00683DFE">
      <w:pPr>
        <w:pStyle w:val="Heading2"/>
        <w:tabs>
          <w:tab w:val="num" w:pos="576"/>
        </w:tabs>
        <w:ind w:left="576" w:hanging="576"/>
      </w:pPr>
      <w:bookmarkStart w:id="1602" w:name="_Toc508942893"/>
      <w:bookmarkStart w:id="1603" w:name="_Toc508943493"/>
      <w:bookmarkStart w:id="1604" w:name="_Toc518533279"/>
      <w:bookmarkStart w:id="1605" w:name="_Toc78375793"/>
      <w:bookmarkStart w:id="1606" w:name="_Toc79405899"/>
      <w:bookmarkStart w:id="1607" w:name="_Toc348357922"/>
      <w:r>
        <w:t xml:space="preserve">Imperatives and </w:t>
      </w:r>
      <w:r w:rsidR="008F0157">
        <w:t>hortative</w:t>
      </w:r>
      <w:r>
        <w:t>s</w:t>
      </w:r>
      <w:bookmarkEnd w:id="1602"/>
      <w:bookmarkEnd w:id="1603"/>
      <w:bookmarkEnd w:id="1604"/>
      <w:bookmarkEnd w:id="1605"/>
      <w:bookmarkEnd w:id="1606"/>
      <w:bookmarkEnd w:id="1607"/>
    </w:p>
    <w:p w14:paraId="26C78937" w14:textId="77777777" w:rsidR="00C3285C" w:rsidRDefault="00C3285C" w:rsidP="00683DFE">
      <w:pPr>
        <w:pStyle w:val="Heading3"/>
        <w:ind w:left="720" w:hanging="720"/>
      </w:pPr>
      <w:bookmarkStart w:id="1608" w:name="_Toc508942894"/>
      <w:bookmarkStart w:id="1609" w:name="_Toc508943494"/>
      <w:bookmarkStart w:id="1610" w:name="_Toc518533280"/>
      <w:bookmarkStart w:id="1611" w:name="_Toc78375794"/>
      <w:bookmarkStart w:id="1612" w:name="_Toc79405900"/>
      <w:bookmarkStart w:id="1613" w:name="_Toc348357923"/>
      <w:r>
        <w:t xml:space="preserve">Imperatives and </w:t>
      </w:r>
      <w:r w:rsidR="00EA38E1">
        <w:t>prohibitive</w:t>
      </w:r>
      <w:r>
        <w:t>s</w:t>
      </w:r>
      <w:bookmarkEnd w:id="1608"/>
      <w:bookmarkEnd w:id="1609"/>
      <w:bookmarkEnd w:id="1610"/>
      <w:bookmarkEnd w:id="1611"/>
      <w:bookmarkEnd w:id="1612"/>
      <w:bookmarkEnd w:id="1613"/>
    </w:p>
    <w:p w14:paraId="4FE7C451" w14:textId="0FC04BE4" w:rsidR="00C3285C" w:rsidRDefault="00C3285C" w:rsidP="00C3285C">
      <w:pPr>
        <w:pStyle w:val="Heading4"/>
      </w:pPr>
      <w:bookmarkStart w:id="1614" w:name="_Toc518533281"/>
      <w:bookmarkStart w:id="1615" w:name="_Toc78375795"/>
      <w:bookmarkStart w:id="1616" w:name="_Toc79405901"/>
      <w:bookmarkStart w:id="1617" w:name="_Toc348357924"/>
      <w:r>
        <w:t>Imperative</w:t>
      </w:r>
      <w:bookmarkEnd w:id="1614"/>
      <w:bookmarkEnd w:id="1615"/>
      <w:r>
        <w:t xml:space="preserve"> (unsuffixed singular, plural </w:t>
      </w:r>
      <w:r w:rsidRPr="003C2B96">
        <w:rPr>
          <w:rFonts w:ascii="Doulos SIL" w:hAnsi="Doulos SIL"/>
          <w:i/>
          <w:noProof/>
          <w:color w:val="0000FF"/>
        </w:rPr>
        <w:t>-yⁿ</w:t>
      </w:r>
      <w:r w:rsidR="003B6944">
        <w:rPr>
          <w:noProof/>
        </w:rPr>
        <w:t> </w:t>
      </w:r>
      <w:r>
        <w:t>)</w:t>
      </w:r>
      <w:bookmarkEnd w:id="1616"/>
      <w:bookmarkEnd w:id="1617"/>
    </w:p>
    <w:p w14:paraId="09634041" w14:textId="77777777" w:rsidR="00C3285C" w:rsidRPr="00EE6571" w:rsidRDefault="00C3285C" w:rsidP="00C3285C">
      <w:r w:rsidRPr="00EE6571">
        <w:t xml:space="preserve">The </w:t>
      </w:r>
      <w:r w:rsidR="00012162">
        <w:t>imperative</w:t>
      </w:r>
      <w:r w:rsidRPr="00EE6571">
        <w:t xml:space="preserve"> stem, which without further affixation is the singular-addressee imperative, consists for most verbs of a </w:t>
      </w:r>
      <w:r w:rsidRPr="00455042">
        <w:rPr>
          <w:b/>
        </w:rPr>
        <w:t>{L}-toned A/O-stem</w:t>
      </w:r>
      <w:r w:rsidRPr="00EE6571">
        <w:t xml:space="preserve"> of the verb (xx1a). The plural-addressee form adds suffix </w:t>
      </w:r>
      <w:r w:rsidRPr="006876BE">
        <w:rPr>
          <w:rFonts w:ascii="Doulos SIL" w:hAnsi="Doulos SIL"/>
          <w:i/>
          <w:color w:val="0000FF"/>
        </w:rPr>
        <w:t>-ýⁿ</w:t>
      </w:r>
      <w:r w:rsidRPr="00EE6571">
        <w:t xml:space="preserve">, which raises the tone of its syllable to H, and shortens the long vowel of a monosyllabic stem. For </w:t>
      </w:r>
      <w:r w:rsidRPr="006876BE">
        <w:rPr>
          <w:rFonts w:ascii="Doulos SIL" w:hAnsi="Doulos SIL"/>
          <w:i/>
          <w:color w:val="0000FF"/>
        </w:rPr>
        <w:t>sé:gó-</w:t>
      </w:r>
      <w:r w:rsidRPr="00EE6571">
        <w:t xml:space="preserve"> </w:t>
      </w:r>
      <w:r w:rsidR="006B4207">
        <w:t>‘</w:t>
      </w:r>
      <w:r w:rsidRPr="00EE6571">
        <w:t>come down</w:t>
      </w:r>
      <w:r w:rsidR="006B4207">
        <w:t>’</w:t>
      </w:r>
      <w:r w:rsidRPr="00EE6571">
        <w:t>, the imperative is {H}-toned and the plural suffix L-toned (xx1b).</w:t>
      </w:r>
    </w:p>
    <w:p w14:paraId="3FA4B583" w14:textId="77777777" w:rsidR="00C3285C" w:rsidRPr="00EE6571" w:rsidRDefault="00C3285C"/>
    <w:p w14:paraId="2CD42966" w14:textId="77777777" w:rsidR="00C3285C" w:rsidRPr="00EE6571" w:rsidRDefault="00C3285C" w:rsidP="003B6944">
      <w:pPr>
        <w:pStyle w:val="exampleabc"/>
        <w:tabs>
          <w:tab w:val="left" w:pos="2700"/>
          <w:tab w:val="left" w:pos="4140"/>
          <w:tab w:val="left" w:pos="5670"/>
        </w:tabs>
      </w:pPr>
      <w:r w:rsidRPr="00EE6571">
        <w:t>(xx1)</w:t>
      </w:r>
      <w:r w:rsidRPr="00EE6571">
        <w:tab/>
      </w:r>
      <w:r w:rsidRPr="00EE6571">
        <w:tab/>
        <w:t>gloss</w:t>
      </w:r>
      <w:r w:rsidRPr="00EE6571">
        <w:tab/>
        <w:t>stem</w:t>
      </w:r>
      <w:r w:rsidRPr="00EE6571">
        <w:tab/>
        <w:t>Sg Imprt</w:t>
      </w:r>
      <w:r w:rsidRPr="00EE6571">
        <w:tab/>
        <w:t>Pl Imprt</w:t>
      </w:r>
    </w:p>
    <w:p w14:paraId="6244FA7B" w14:textId="77777777" w:rsidR="00C3285C" w:rsidRPr="00EE6571" w:rsidRDefault="00C3285C" w:rsidP="003B6944">
      <w:pPr>
        <w:pStyle w:val="exampleabc"/>
        <w:tabs>
          <w:tab w:val="left" w:pos="2700"/>
          <w:tab w:val="left" w:pos="4140"/>
          <w:tab w:val="left" w:pos="5670"/>
        </w:tabs>
      </w:pPr>
    </w:p>
    <w:p w14:paraId="0B4A2504" w14:textId="77777777" w:rsidR="00C3285C" w:rsidRPr="006876BE" w:rsidRDefault="00C3285C" w:rsidP="003B6944">
      <w:pPr>
        <w:pStyle w:val="exampleabc"/>
        <w:tabs>
          <w:tab w:val="left" w:pos="2700"/>
          <w:tab w:val="left" w:pos="4140"/>
          <w:tab w:val="left" w:pos="5670"/>
        </w:tabs>
        <w:rPr>
          <w:rFonts w:ascii="Doulos SIL" w:hAnsi="Doulos SIL"/>
          <w:i/>
          <w:color w:val="0000FF"/>
        </w:rPr>
      </w:pPr>
      <w:r w:rsidRPr="006876BE">
        <w:tab/>
        <w:t>a.</w:t>
      </w:r>
      <w:r w:rsidRPr="006876BE">
        <w:tab/>
      </w:r>
      <w:r w:rsidR="006B4207">
        <w:t>‘</w:t>
      </w:r>
      <w:r w:rsidRPr="006876BE">
        <w:t>eat, drink</w:t>
      </w:r>
      <w:r w:rsidR="006B4207">
        <w:t>’</w:t>
      </w:r>
      <w:r w:rsidRPr="006876BE">
        <w:tab/>
      </w:r>
      <w:r w:rsidRPr="006876BE">
        <w:rPr>
          <w:rFonts w:ascii="Doulos SIL" w:hAnsi="Doulos SIL"/>
          <w:i/>
          <w:color w:val="0000FF"/>
        </w:rPr>
        <w:t>ɲɔ́:-</w:t>
      </w:r>
      <w:r w:rsidRPr="006876BE">
        <w:rPr>
          <w:rFonts w:ascii="Doulos SIL" w:hAnsi="Doulos SIL"/>
          <w:i/>
          <w:color w:val="0000FF"/>
        </w:rPr>
        <w:tab/>
        <w:t>ɲà:</w:t>
      </w:r>
      <w:r w:rsidRPr="006876BE">
        <w:rPr>
          <w:rFonts w:ascii="Doulos SIL" w:hAnsi="Doulos SIL"/>
          <w:i/>
          <w:color w:val="0000FF"/>
        </w:rPr>
        <w:tab/>
        <w:t>ɲá-yⁿ</w:t>
      </w:r>
    </w:p>
    <w:p w14:paraId="367AC63F" w14:textId="77777777" w:rsidR="00C3285C" w:rsidRPr="00EE6571" w:rsidRDefault="00C3285C" w:rsidP="003B6944">
      <w:pPr>
        <w:pStyle w:val="exampleabc"/>
        <w:tabs>
          <w:tab w:val="left" w:pos="2700"/>
          <w:tab w:val="left" w:pos="4140"/>
          <w:tab w:val="left" w:pos="5670"/>
        </w:tabs>
      </w:pPr>
      <w:r w:rsidRPr="006876BE">
        <w:tab/>
      </w:r>
      <w:r w:rsidRPr="006876BE">
        <w:tab/>
      </w:r>
      <w:r w:rsidR="006B4207">
        <w:t>‘</w:t>
      </w:r>
      <w:r w:rsidRPr="006876BE">
        <w:t>pull</w:t>
      </w:r>
      <w:r w:rsidR="006B4207">
        <w:t>’</w:t>
      </w:r>
      <w:r w:rsidRPr="006876BE">
        <w:t xml:space="preserve"> or </w:t>
      </w:r>
      <w:r w:rsidR="006B4207">
        <w:t>‘</w:t>
      </w:r>
      <w:r w:rsidRPr="006876BE">
        <w:t>shut</w:t>
      </w:r>
      <w:r w:rsidR="006B4207">
        <w:t>’</w:t>
      </w:r>
      <w:r w:rsidRPr="006876BE">
        <w:tab/>
      </w:r>
      <w:r w:rsidRPr="006876BE">
        <w:rPr>
          <w:rFonts w:ascii="Doulos SIL" w:hAnsi="Doulos SIL"/>
          <w:i/>
          <w:color w:val="0000FF"/>
        </w:rPr>
        <w:t>ímbɔ́-</w:t>
      </w:r>
      <w:r w:rsidRPr="00EE6571">
        <w:tab/>
      </w:r>
      <w:r w:rsidRPr="006876BE">
        <w:rPr>
          <w:rFonts w:ascii="Doulos SIL" w:hAnsi="Doulos SIL"/>
          <w:i/>
          <w:color w:val="0000FF"/>
        </w:rPr>
        <w:t>ìmbà</w:t>
      </w:r>
      <w:r w:rsidRPr="00EE6571">
        <w:tab/>
      </w:r>
      <w:r w:rsidRPr="006876BE">
        <w:rPr>
          <w:rFonts w:ascii="Doulos SIL" w:hAnsi="Doulos SIL"/>
          <w:i/>
          <w:color w:val="0000FF"/>
        </w:rPr>
        <w:t>ìmbá-y</w:t>
      </w:r>
      <w:r w:rsidRPr="00EE6571">
        <w:t>ⁿ</w:t>
      </w:r>
    </w:p>
    <w:p w14:paraId="1F1436C8" w14:textId="77777777" w:rsidR="00C3285C" w:rsidRPr="00EE6571" w:rsidRDefault="00C3285C" w:rsidP="003B6944">
      <w:pPr>
        <w:pStyle w:val="exampleabc"/>
        <w:tabs>
          <w:tab w:val="left" w:pos="2700"/>
          <w:tab w:val="left" w:pos="4140"/>
          <w:tab w:val="left" w:pos="5670"/>
        </w:tabs>
      </w:pPr>
      <w:r w:rsidRPr="006876BE">
        <w:tab/>
      </w:r>
      <w:r w:rsidRPr="006876BE">
        <w:tab/>
      </w:r>
      <w:r w:rsidR="006B4207">
        <w:t>‘</w:t>
      </w:r>
      <w:r w:rsidRPr="006876BE">
        <w:t>go</w:t>
      </w:r>
      <w:r w:rsidR="006B4207">
        <w:t>’</w:t>
      </w:r>
      <w:r w:rsidRPr="006876BE">
        <w:tab/>
      </w:r>
      <w:r w:rsidRPr="006876BE">
        <w:rPr>
          <w:rFonts w:ascii="Doulos SIL" w:hAnsi="Doulos SIL"/>
          <w:i/>
          <w:color w:val="0000FF"/>
        </w:rPr>
        <w:t>ún(ú)-</w:t>
      </w:r>
      <w:r w:rsidRPr="00EE6571">
        <w:tab/>
      </w:r>
      <w:r w:rsidRPr="006876BE">
        <w:rPr>
          <w:rFonts w:ascii="Doulos SIL" w:hAnsi="Doulos SIL"/>
          <w:i/>
          <w:color w:val="0000FF"/>
        </w:rPr>
        <w:t>ùnù</w:t>
      </w:r>
      <w:r w:rsidRPr="00EE6571">
        <w:tab/>
      </w:r>
      <w:r w:rsidRPr="006876BE">
        <w:rPr>
          <w:rFonts w:ascii="Doulos SIL" w:hAnsi="Doulos SIL"/>
          <w:i/>
          <w:color w:val="0000FF"/>
        </w:rPr>
        <w:t>ùnú-y</w:t>
      </w:r>
      <w:r w:rsidRPr="00EE6571">
        <w:t>ⁿ</w:t>
      </w:r>
    </w:p>
    <w:p w14:paraId="65864C9A" w14:textId="77777777" w:rsidR="00C3285C" w:rsidRPr="00EE6571" w:rsidRDefault="00C3285C" w:rsidP="003B6944">
      <w:pPr>
        <w:pStyle w:val="exampleabc"/>
        <w:tabs>
          <w:tab w:val="left" w:pos="2700"/>
          <w:tab w:val="left" w:pos="4140"/>
          <w:tab w:val="left" w:pos="5670"/>
        </w:tabs>
      </w:pPr>
      <w:r w:rsidRPr="006876BE">
        <w:tab/>
      </w:r>
      <w:r w:rsidRPr="006876BE">
        <w:tab/>
      </w:r>
      <w:r w:rsidR="006B4207">
        <w:t>‘</w:t>
      </w:r>
      <w:r w:rsidRPr="006876BE">
        <w:t>build</w:t>
      </w:r>
      <w:r w:rsidR="006B4207">
        <w:t>’</w:t>
      </w:r>
      <w:r w:rsidRPr="006876BE">
        <w:tab/>
      </w:r>
      <w:r w:rsidRPr="006876BE">
        <w:rPr>
          <w:rFonts w:ascii="Doulos SIL" w:hAnsi="Doulos SIL"/>
          <w:i/>
          <w:color w:val="0000FF"/>
        </w:rPr>
        <w:t>já:ló-</w:t>
      </w:r>
      <w:r w:rsidRPr="006876BE">
        <w:rPr>
          <w:rFonts w:ascii="Doulos SIL" w:hAnsi="Doulos SIL"/>
          <w:i/>
          <w:color w:val="0000FF"/>
        </w:rPr>
        <w:tab/>
        <w:t>jà:là</w:t>
      </w:r>
      <w:r w:rsidRPr="006876BE">
        <w:rPr>
          <w:rFonts w:ascii="Doulos SIL" w:hAnsi="Doulos SIL"/>
          <w:i/>
          <w:color w:val="0000FF"/>
        </w:rPr>
        <w:tab/>
        <w:t>jà:lá-yⁿ</w:t>
      </w:r>
    </w:p>
    <w:p w14:paraId="6C35A7C1" w14:textId="77777777" w:rsidR="00C3285C" w:rsidRPr="00EE6571" w:rsidRDefault="00C3285C" w:rsidP="003B6944">
      <w:pPr>
        <w:pStyle w:val="exampleabc"/>
        <w:tabs>
          <w:tab w:val="left" w:pos="2700"/>
          <w:tab w:val="left" w:pos="4140"/>
          <w:tab w:val="left" w:pos="5670"/>
        </w:tabs>
      </w:pPr>
      <w:r w:rsidRPr="006876BE">
        <w:tab/>
      </w:r>
      <w:r w:rsidRPr="006876BE">
        <w:tab/>
      </w:r>
      <w:r w:rsidR="006B4207">
        <w:t>‘</w:t>
      </w:r>
      <w:r w:rsidRPr="006876BE">
        <w:t>bring</w:t>
      </w:r>
      <w:r w:rsidR="006B4207">
        <w:t>’</w:t>
      </w:r>
      <w:r w:rsidRPr="006876BE">
        <w:tab/>
      </w:r>
      <w:r w:rsidRPr="006876BE">
        <w:rPr>
          <w:rFonts w:ascii="Doulos SIL" w:hAnsi="Doulos SIL"/>
          <w:i/>
          <w:color w:val="0000FF"/>
        </w:rPr>
        <w:t>sógó-</w:t>
      </w:r>
      <w:r w:rsidRPr="006876BE">
        <w:rPr>
          <w:rFonts w:ascii="Doulos SIL" w:hAnsi="Doulos SIL"/>
          <w:i/>
          <w:color w:val="0000FF"/>
        </w:rPr>
        <w:tab/>
        <w:t>sògò</w:t>
      </w:r>
      <w:r w:rsidRPr="006876BE">
        <w:rPr>
          <w:rFonts w:ascii="Doulos SIL" w:hAnsi="Doulos SIL"/>
          <w:i/>
          <w:color w:val="0000FF"/>
        </w:rPr>
        <w:tab/>
        <w:t>sògó-yⁿ</w:t>
      </w:r>
    </w:p>
    <w:p w14:paraId="617181F6" w14:textId="77777777" w:rsidR="00C3285C" w:rsidRPr="00EE6571" w:rsidRDefault="00C3285C" w:rsidP="003B6944">
      <w:pPr>
        <w:pStyle w:val="exampleabc"/>
        <w:tabs>
          <w:tab w:val="left" w:pos="2700"/>
          <w:tab w:val="left" w:pos="4140"/>
          <w:tab w:val="left" w:pos="5670"/>
        </w:tabs>
      </w:pPr>
      <w:r w:rsidRPr="006876BE">
        <w:tab/>
      </w:r>
      <w:r w:rsidRPr="006876BE">
        <w:tab/>
      </w:r>
      <w:r w:rsidR="006B4207">
        <w:t>‘</w:t>
      </w:r>
      <w:r w:rsidRPr="006876BE">
        <w:t>sleep</w:t>
      </w:r>
      <w:r w:rsidR="006B4207">
        <w:t>’</w:t>
      </w:r>
      <w:r w:rsidRPr="006876BE">
        <w:tab/>
      </w:r>
      <w:r w:rsidRPr="006876BE">
        <w:rPr>
          <w:rFonts w:ascii="Doulos SIL" w:hAnsi="Doulos SIL"/>
          <w:i/>
          <w:color w:val="0000FF"/>
        </w:rPr>
        <w:t>nóyó-</w:t>
      </w:r>
      <w:r w:rsidRPr="006876BE">
        <w:rPr>
          <w:rFonts w:ascii="Doulos SIL" w:hAnsi="Doulos SIL"/>
          <w:i/>
          <w:color w:val="0000FF"/>
        </w:rPr>
        <w:tab/>
        <w:t>nòyò</w:t>
      </w:r>
      <w:r w:rsidRPr="006876BE">
        <w:rPr>
          <w:rFonts w:ascii="Doulos SIL" w:hAnsi="Doulos SIL"/>
          <w:i/>
          <w:color w:val="0000FF"/>
        </w:rPr>
        <w:tab/>
        <w:t>nòyó-yⁿ</w:t>
      </w:r>
    </w:p>
    <w:p w14:paraId="5A93951B" w14:textId="77777777" w:rsidR="00C3285C" w:rsidRPr="00EE6571" w:rsidRDefault="00C3285C" w:rsidP="003B6944">
      <w:pPr>
        <w:pStyle w:val="exampleabc"/>
        <w:tabs>
          <w:tab w:val="left" w:pos="2700"/>
          <w:tab w:val="left" w:pos="4140"/>
          <w:tab w:val="left" w:pos="5670"/>
        </w:tabs>
      </w:pPr>
      <w:r w:rsidRPr="006876BE">
        <w:tab/>
      </w:r>
      <w:r w:rsidRPr="006876BE">
        <w:tab/>
      </w:r>
      <w:r w:rsidR="006B4207">
        <w:t>‘</w:t>
      </w:r>
      <w:r w:rsidRPr="006876BE">
        <w:t>go down</w:t>
      </w:r>
      <w:r w:rsidR="006B4207">
        <w:t>’</w:t>
      </w:r>
      <w:r w:rsidRPr="006876BE">
        <w:tab/>
      </w:r>
      <w:r w:rsidRPr="006876BE">
        <w:rPr>
          <w:rFonts w:ascii="Doulos SIL" w:hAnsi="Doulos SIL"/>
          <w:i/>
          <w:color w:val="0000FF"/>
        </w:rPr>
        <w:t>sígó-</w:t>
      </w:r>
      <w:r w:rsidRPr="006876BE">
        <w:rPr>
          <w:rFonts w:ascii="Doulos SIL" w:hAnsi="Doulos SIL"/>
          <w:i/>
          <w:color w:val="0000FF"/>
        </w:rPr>
        <w:tab/>
        <w:t>sìgò</w:t>
      </w:r>
      <w:r w:rsidRPr="006876BE">
        <w:rPr>
          <w:rFonts w:ascii="Doulos SIL" w:hAnsi="Doulos SIL"/>
          <w:i/>
          <w:color w:val="0000FF"/>
        </w:rPr>
        <w:tab/>
        <w:t>sìgó-yⁿ</w:t>
      </w:r>
    </w:p>
    <w:p w14:paraId="6ACC055F" w14:textId="77777777" w:rsidR="00C3285C" w:rsidRPr="00EE6571" w:rsidRDefault="00C3285C" w:rsidP="003B6944">
      <w:pPr>
        <w:pStyle w:val="exampleabc"/>
        <w:tabs>
          <w:tab w:val="left" w:pos="2700"/>
          <w:tab w:val="left" w:pos="4140"/>
          <w:tab w:val="left" w:pos="5670"/>
        </w:tabs>
      </w:pPr>
      <w:r w:rsidRPr="006876BE">
        <w:tab/>
      </w:r>
      <w:r w:rsidRPr="006876BE">
        <w:tab/>
      </w:r>
      <w:r w:rsidR="006B4207">
        <w:t>‘</w:t>
      </w:r>
      <w:r w:rsidRPr="006876BE">
        <w:t>shave</w:t>
      </w:r>
      <w:r w:rsidR="006B4207">
        <w:t>’</w:t>
      </w:r>
      <w:r w:rsidRPr="006876BE">
        <w:t xml:space="preserve"> [tr]</w:t>
      </w:r>
      <w:r w:rsidRPr="006876BE">
        <w:tab/>
      </w:r>
      <w:r w:rsidRPr="006876BE">
        <w:rPr>
          <w:rFonts w:ascii="Doulos SIL" w:hAnsi="Doulos SIL"/>
          <w:i/>
          <w:color w:val="0000FF"/>
        </w:rPr>
        <w:t>káy-rá-</w:t>
      </w:r>
      <w:r w:rsidRPr="006876BE">
        <w:rPr>
          <w:rFonts w:ascii="Doulos SIL" w:hAnsi="Doulos SIL"/>
          <w:i/>
          <w:color w:val="0000FF"/>
        </w:rPr>
        <w:tab/>
        <w:t>kày-rà</w:t>
      </w:r>
      <w:r w:rsidRPr="006876BE">
        <w:rPr>
          <w:rFonts w:ascii="Doulos SIL" w:hAnsi="Doulos SIL"/>
          <w:i/>
          <w:color w:val="0000FF"/>
        </w:rPr>
        <w:tab/>
        <w:t>kày-rá-yⁿ</w:t>
      </w:r>
    </w:p>
    <w:p w14:paraId="2FF7022D" w14:textId="77777777" w:rsidR="00C3285C" w:rsidRPr="006876BE" w:rsidRDefault="00C3285C" w:rsidP="003B6944">
      <w:pPr>
        <w:pStyle w:val="exampleabc"/>
        <w:tabs>
          <w:tab w:val="left" w:pos="2700"/>
          <w:tab w:val="left" w:pos="4140"/>
          <w:tab w:val="left" w:pos="5670"/>
        </w:tabs>
        <w:rPr>
          <w:rFonts w:ascii="Doulos SIL" w:hAnsi="Doulos SIL"/>
          <w:i/>
          <w:color w:val="0000FF"/>
        </w:rPr>
      </w:pPr>
      <w:r w:rsidRPr="006876BE">
        <w:tab/>
      </w:r>
      <w:r w:rsidRPr="006876BE">
        <w:tab/>
      </w:r>
      <w:r w:rsidR="006B4207">
        <w:t>‘</w:t>
      </w:r>
      <w:r w:rsidRPr="006876BE">
        <w:t>sit</w:t>
      </w:r>
      <w:r w:rsidR="006B4207">
        <w:t>’</w:t>
      </w:r>
      <w:r w:rsidRPr="00203F4B">
        <w:rPr>
          <w:i/>
        </w:rPr>
        <w:tab/>
      </w:r>
      <w:r w:rsidRPr="006876BE">
        <w:rPr>
          <w:rFonts w:ascii="Doulos SIL" w:hAnsi="Doulos SIL"/>
          <w:i/>
          <w:color w:val="0000FF"/>
        </w:rPr>
        <w:t>ów-yó-</w:t>
      </w:r>
      <w:r w:rsidRPr="006876BE">
        <w:rPr>
          <w:rFonts w:ascii="Doulos SIL" w:hAnsi="Doulos SIL"/>
          <w:i/>
          <w:color w:val="0000FF"/>
        </w:rPr>
        <w:tab/>
        <w:t>òw-yò</w:t>
      </w:r>
      <w:r w:rsidRPr="006876BE">
        <w:rPr>
          <w:rFonts w:ascii="Doulos SIL" w:hAnsi="Doulos SIL"/>
          <w:i/>
          <w:color w:val="0000FF"/>
        </w:rPr>
        <w:tab/>
        <w:t>òw-yó-yⁿ</w:t>
      </w:r>
    </w:p>
    <w:p w14:paraId="321B4B25" w14:textId="77777777" w:rsidR="00C3285C" w:rsidRPr="00EE6571" w:rsidRDefault="00C3285C" w:rsidP="003B6944">
      <w:pPr>
        <w:pStyle w:val="exampleabc"/>
        <w:tabs>
          <w:tab w:val="left" w:pos="2700"/>
          <w:tab w:val="left" w:pos="4140"/>
          <w:tab w:val="left" w:pos="5670"/>
        </w:tabs>
      </w:pPr>
      <w:r w:rsidRPr="006876BE">
        <w:tab/>
      </w:r>
      <w:r w:rsidRPr="006876BE">
        <w:tab/>
      </w:r>
      <w:r w:rsidR="006B4207">
        <w:t>‘</w:t>
      </w:r>
      <w:r w:rsidRPr="006876BE">
        <w:t>jump</w:t>
      </w:r>
      <w:r w:rsidR="006B4207">
        <w:t>’</w:t>
      </w:r>
      <w:r w:rsidRPr="006876BE">
        <w:tab/>
      </w:r>
      <w:r w:rsidRPr="006876BE">
        <w:rPr>
          <w:rFonts w:ascii="Doulos SIL" w:hAnsi="Doulos SIL"/>
          <w:i/>
          <w:color w:val="0000FF"/>
        </w:rPr>
        <w:t>tómbó-</w:t>
      </w:r>
      <w:r w:rsidRPr="006876BE">
        <w:rPr>
          <w:rFonts w:ascii="Doulos SIL" w:hAnsi="Doulos SIL"/>
          <w:i/>
          <w:color w:val="0000FF"/>
        </w:rPr>
        <w:tab/>
        <w:t>tòmbò</w:t>
      </w:r>
      <w:r w:rsidRPr="006876BE">
        <w:rPr>
          <w:rFonts w:ascii="Doulos SIL" w:hAnsi="Doulos SIL"/>
          <w:i/>
          <w:color w:val="0000FF"/>
        </w:rPr>
        <w:tab/>
        <w:t>tòmbó-yⁿ</w:t>
      </w:r>
    </w:p>
    <w:p w14:paraId="5C1E9944" w14:textId="77777777" w:rsidR="00C3285C" w:rsidRPr="006876BE" w:rsidRDefault="00C3285C" w:rsidP="003B6944">
      <w:pPr>
        <w:pStyle w:val="exampleabc"/>
        <w:tabs>
          <w:tab w:val="left" w:pos="2700"/>
          <w:tab w:val="left" w:pos="4140"/>
          <w:tab w:val="left" w:pos="5670"/>
        </w:tabs>
        <w:rPr>
          <w:rFonts w:ascii="Doulos SIL" w:hAnsi="Doulos SIL"/>
          <w:i/>
          <w:color w:val="0000FF"/>
        </w:rPr>
      </w:pPr>
      <w:r w:rsidRPr="006876BE">
        <w:tab/>
      </w:r>
      <w:r w:rsidRPr="006876BE">
        <w:tab/>
      </w:r>
      <w:r w:rsidR="006B4207">
        <w:t>‘</w:t>
      </w:r>
      <w:r w:rsidRPr="006876BE">
        <w:t>stand, stop</w:t>
      </w:r>
      <w:r w:rsidR="006B4207">
        <w:t>’</w:t>
      </w:r>
      <w:r w:rsidRPr="006876BE">
        <w:tab/>
      </w:r>
      <w:r w:rsidRPr="006876BE">
        <w:rPr>
          <w:rFonts w:ascii="Doulos SIL" w:hAnsi="Doulos SIL"/>
          <w:i/>
          <w:color w:val="0000FF"/>
        </w:rPr>
        <w:t>ígí-yɔ́-</w:t>
      </w:r>
      <w:r w:rsidRPr="006876BE">
        <w:rPr>
          <w:rFonts w:ascii="Doulos SIL" w:hAnsi="Doulos SIL"/>
          <w:i/>
          <w:color w:val="0000FF"/>
        </w:rPr>
        <w:tab/>
        <w:t>ìgì-yà</w:t>
      </w:r>
      <w:r w:rsidRPr="006876BE">
        <w:rPr>
          <w:rFonts w:ascii="Doulos SIL" w:hAnsi="Doulos SIL"/>
          <w:i/>
          <w:color w:val="0000FF"/>
        </w:rPr>
        <w:tab/>
        <w:t>ìgì-yá-yⁿ</w:t>
      </w:r>
    </w:p>
    <w:p w14:paraId="1CEAA2D7" w14:textId="77777777" w:rsidR="00C3285C" w:rsidRPr="006876BE" w:rsidRDefault="00C3285C" w:rsidP="003B6944">
      <w:pPr>
        <w:pStyle w:val="exampleabc"/>
        <w:tabs>
          <w:tab w:val="left" w:pos="2700"/>
          <w:tab w:val="left" w:pos="4140"/>
          <w:tab w:val="left" w:pos="5670"/>
        </w:tabs>
        <w:rPr>
          <w:rFonts w:ascii="Doulos SIL" w:hAnsi="Doulos SIL"/>
          <w:i/>
          <w:color w:val="0000FF"/>
        </w:rPr>
      </w:pPr>
      <w:r w:rsidRPr="006876BE">
        <w:tab/>
      </w:r>
      <w:r w:rsidRPr="006876BE">
        <w:tab/>
      </w:r>
      <w:r w:rsidR="006B4207">
        <w:t>‘</w:t>
      </w:r>
      <w:r w:rsidRPr="006876BE">
        <w:t>send here</w:t>
      </w:r>
      <w:r w:rsidR="006B4207">
        <w:t>’</w:t>
      </w:r>
      <w:r w:rsidRPr="00203F4B">
        <w:rPr>
          <w:i/>
        </w:rPr>
        <w:tab/>
      </w:r>
      <w:r w:rsidRPr="006876BE">
        <w:rPr>
          <w:rFonts w:ascii="Doulos SIL" w:hAnsi="Doulos SIL"/>
          <w:i/>
          <w:color w:val="0000FF"/>
        </w:rPr>
        <w:t>yógó-mú-</w:t>
      </w:r>
      <w:r w:rsidRPr="006876BE">
        <w:rPr>
          <w:rFonts w:ascii="Doulos SIL" w:hAnsi="Doulos SIL"/>
          <w:i/>
          <w:color w:val="0000FF"/>
        </w:rPr>
        <w:tab/>
        <w:t>yògò-m</w:t>
      </w:r>
      <w:r w:rsidRPr="006876BE">
        <w:rPr>
          <w:rFonts w:ascii="Doulos SIL" w:hAnsi="Doulos SIL"/>
          <w:i/>
          <w:color w:val="0000FF"/>
        </w:rPr>
        <w:tab/>
        <w:t>yògò-mú-yⁿ</w:t>
      </w:r>
    </w:p>
    <w:p w14:paraId="7075E37A" w14:textId="77777777" w:rsidR="00C3285C" w:rsidRPr="00EE6571" w:rsidRDefault="00C3285C" w:rsidP="003B6944">
      <w:pPr>
        <w:pStyle w:val="exampleabc"/>
        <w:tabs>
          <w:tab w:val="left" w:pos="2700"/>
          <w:tab w:val="left" w:pos="4140"/>
          <w:tab w:val="left" w:pos="5670"/>
        </w:tabs>
      </w:pPr>
    </w:p>
    <w:p w14:paraId="75A4A332" w14:textId="77777777" w:rsidR="00C3285C" w:rsidRPr="006876BE" w:rsidRDefault="00C3285C" w:rsidP="003B6944">
      <w:pPr>
        <w:pStyle w:val="exampleabc"/>
        <w:tabs>
          <w:tab w:val="left" w:pos="2700"/>
          <w:tab w:val="left" w:pos="4140"/>
          <w:tab w:val="left" w:pos="5670"/>
        </w:tabs>
        <w:rPr>
          <w:rFonts w:ascii="Doulos SIL" w:hAnsi="Doulos SIL"/>
          <w:i/>
          <w:color w:val="0000FF"/>
        </w:rPr>
      </w:pPr>
      <w:r w:rsidRPr="006876BE">
        <w:tab/>
        <w:t>b.</w:t>
      </w:r>
      <w:r w:rsidRPr="006876BE">
        <w:tab/>
      </w:r>
      <w:r w:rsidR="006B4207">
        <w:t>‘</w:t>
      </w:r>
      <w:r w:rsidRPr="006876BE">
        <w:t>come down</w:t>
      </w:r>
      <w:r w:rsidR="006B4207">
        <w:t>’</w:t>
      </w:r>
      <w:r w:rsidRPr="006876BE">
        <w:tab/>
      </w:r>
      <w:r w:rsidRPr="006876BE">
        <w:rPr>
          <w:rFonts w:ascii="Doulos SIL" w:hAnsi="Doulos SIL"/>
          <w:i/>
          <w:color w:val="0000FF"/>
        </w:rPr>
        <w:t>sé:gó-</w:t>
      </w:r>
      <w:r w:rsidRPr="006876BE">
        <w:rPr>
          <w:rFonts w:ascii="Doulos SIL" w:hAnsi="Doulos SIL"/>
          <w:i/>
          <w:color w:val="0000FF"/>
        </w:rPr>
        <w:tab/>
        <w:t>sé:gó</w:t>
      </w:r>
      <w:r w:rsidRPr="006876BE">
        <w:rPr>
          <w:rFonts w:ascii="Doulos SIL" w:hAnsi="Doulos SIL"/>
          <w:i/>
          <w:color w:val="0000FF"/>
        </w:rPr>
        <w:tab/>
        <w:t>sé:gò-yⁿ</w:t>
      </w:r>
    </w:p>
    <w:p w14:paraId="4815BA50" w14:textId="77777777" w:rsidR="00C3285C" w:rsidRPr="00EE6571" w:rsidRDefault="00C3285C" w:rsidP="00C3285C">
      <w:pPr>
        <w:pStyle w:val="example-simple"/>
        <w:tabs>
          <w:tab w:val="clear" w:pos="1080"/>
          <w:tab w:val="left" w:pos="1276"/>
          <w:tab w:val="left" w:pos="2552"/>
          <w:tab w:val="left" w:pos="3960"/>
          <w:tab w:val="left" w:pos="5670"/>
        </w:tabs>
      </w:pPr>
    </w:p>
    <w:p w14:paraId="0499605D" w14:textId="77777777" w:rsidR="00C3285C" w:rsidRPr="00EE6571" w:rsidRDefault="00C3285C" w:rsidP="00C3285C">
      <w:r w:rsidRPr="00EE6571">
        <w:t>Imperative stems for verbs with final nonhigh vowels are in (xx2).</w:t>
      </w:r>
    </w:p>
    <w:p w14:paraId="0B128656" w14:textId="77777777" w:rsidR="00C3285C" w:rsidRPr="00EE6571" w:rsidRDefault="00C3285C" w:rsidP="00C3285C"/>
    <w:p w14:paraId="60B84DB5" w14:textId="77777777" w:rsidR="00C3285C" w:rsidRPr="00EE6571" w:rsidRDefault="00C3285C" w:rsidP="00C3285C">
      <w:pPr>
        <w:pStyle w:val="exampleabc"/>
        <w:tabs>
          <w:tab w:val="left" w:pos="2340"/>
          <w:tab w:val="left" w:pos="3780"/>
        </w:tabs>
      </w:pPr>
      <w:bookmarkStart w:id="1618" w:name="OLE_LINK3"/>
      <w:bookmarkStart w:id="1619" w:name="OLE_LINK4"/>
      <w:r w:rsidRPr="00EE6571">
        <w:t>(xx2)</w:t>
      </w:r>
      <w:r w:rsidRPr="00EE6571">
        <w:tab/>
        <w:t>Imperative (final-nonhigh-vowel class)</w:t>
      </w:r>
    </w:p>
    <w:p w14:paraId="198A0900" w14:textId="77777777" w:rsidR="00C3285C" w:rsidRPr="00EE6571" w:rsidRDefault="00C3285C" w:rsidP="00C3285C">
      <w:pPr>
        <w:pStyle w:val="exampleabc"/>
        <w:tabs>
          <w:tab w:val="left" w:pos="2340"/>
          <w:tab w:val="left" w:pos="3780"/>
        </w:tabs>
      </w:pPr>
    </w:p>
    <w:p w14:paraId="5F87FC38" w14:textId="77777777" w:rsidR="00C3285C" w:rsidRPr="00EE6571" w:rsidRDefault="00C3285C" w:rsidP="00C3285C">
      <w:pPr>
        <w:pStyle w:val="exampleabc"/>
        <w:tabs>
          <w:tab w:val="left" w:pos="2340"/>
          <w:tab w:val="left" w:pos="3780"/>
        </w:tabs>
      </w:pPr>
      <w:r w:rsidRPr="00EE6571">
        <w:tab/>
      </w:r>
      <w:r w:rsidRPr="00EE6571">
        <w:tab/>
        <w:t>stem</w:t>
      </w:r>
      <w:r w:rsidRPr="00EE6571">
        <w:tab/>
        <w:t>Imprt</w:t>
      </w:r>
      <w:r w:rsidRPr="00EE6571">
        <w:tab/>
        <w:t>gloss</w:t>
      </w:r>
    </w:p>
    <w:p w14:paraId="7EE3EB86" w14:textId="77777777" w:rsidR="00C3285C" w:rsidRPr="00EE6571" w:rsidRDefault="00C3285C" w:rsidP="00C3285C">
      <w:pPr>
        <w:pStyle w:val="exampleabc"/>
        <w:tabs>
          <w:tab w:val="left" w:pos="2340"/>
          <w:tab w:val="left" w:pos="3780"/>
        </w:tabs>
      </w:pPr>
    </w:p>
    <w:p w14:paraId="08CF6533" w14:textId="77777777" w:rsidR="00C3285C" w:rsidRPr="00EE6571" w:rsidRDefault="00C3285C" w:rsidP="00C3285C">
      <w:pPr>
        <w:pStyle w:val="exampleabc"/>
        <w:tabs>
          <w:tab w:val="left" w:pos="2340"/>
          <w:tab w:val="left" w:pos="3780"/>
        </w:tabs>
      </w:pPr>
      <w:r w:rsidRPr="00EE6571">
        <w:tab/>
        <w:t xml:space="preserve">a. </w:t>
      </w:r>
      <w:r w:rsidRPr="006876BE">
        <w:rPr>
          <w:rFonts w:ascii="Doulos SIL" w:hAnsi="Doulos SIL"/>
          <w:i/>
          <w:color w:val="0000FF"/>
        </w:rPr>
        <w:t>Cv</w:t>
      </w:r>
      <w:r w:rsidRPr="00EE6571">
        <w:t xml:space="preserve">, </w:t>
      </w:r>
      <w:r w:rsidRPr="006876BE">
        <w:rPr>
          <w:rFonts w:ascii="Doulos SIL" w:hAnsi="Doulos SIL"/>
          <w:i/>
          <w:color w:val="0000FF"/>
        </w:rPr>
        <w:t>Cv:</w:t>
      </w:r>
    </w:p>
    <w:p w14:paraId="176A1033" w14:textId="77777777" w:rsidR="00C3285C" w:rsidRPr="00455042" w:rsidRDefault="00C3285C" w:rsidP="00C3285C">
      <w:pPr>
        <w:pStyle w:val="exampleabc"/>
        <w:tabs>
          <w:tab w:val="left" w:pos="2340"/>
          <w:tab w:val="left" w:pos="3780"/>
        </w:tabs>
        <w:rPr>
          <w:i/>
          <w:vertAlign w:val="subscript"/>
        </w:rPr>
      </w:pPr>
      <w:r w:rsidRPr="00EE6571">
        <w:lastRenderedPageBreak/>
        <w:tab/>
        <w:t xml:space="preserve">   </w:t>
      </w:r>
      <w:r w:rsidRPr="00EE6571">
        <w:rPr>
          <w:i/>
        </w:rPr>
        <w:t>+ATR</w:t>
      </w:r>
    </w:p>
    <w:p w14:paraId="5AFC309E" w14:textId="77777777" w:rsidR="00C3285C" w:rsidRPr="00EE6571" w:rsidRDefault="00C3285C" w:rsidP="00C3285C">
      <w:pPr>
        <w:pStyle w:val="exampleabc"/>
        <w:tabs>
          <w:tab w:val="left" w:pos="2340"/>
          <w:tab w:val="left" w:pos="3780"/>
        </w:tabs>
      </w:pPr>
      <w:r w:rsidRPr="00EE6571">
        <w:tab/>
      </w:r>
      <w:r w:rsidRPr="00EE6571">
        <w:tab/>
      </w:r>
      <w:r w:rsidRPr="006876BE">
        <w:rPr>
          <w:rFonts w:ascii="Doulos SIL" w:hAnsi="Doulos SIL"/>
          <w:i/>
          <w:color w:val="0000FF"/>
        </w:rPr>
        <w:t>gó:-</w:t>
      </w:r>
      <w:r w:rsidRPr="006876BE">
        <w:rPr>
          <w:rFonts w:ascii="Doulos SIL" w:hAnsi="Doulos SIL"/>
          <w:i/>
          <w:color w:val="0000FF"/>
        </w:rPr>
        <w:tab/>
        <w:t>gò:</w:t>
      </w:r>
      <w:r w:rsidRPr="006876BE">
        <w:rPr>
          <w:rFonts w:ascii="Doulos SIL" w:hAnsi="Doulos SIL"/>
          <w:i/>
          <w:color w:val="0000FF"/>
        </w:rPr>
        <w:tab/>
      </w:r>
      <w:r w:rsidR="006B4207">
        <w:t>‘</w:t>
      </w:r>
      <w:r w:rsidRPr="00EE6571">
        <w:t>go out</w:t>
      </w:r>
      <w:r w:rsidR="006B4207">
        <w:t>’</w:t>
      </w:r>
    </w:p>
    <w:p w14:paraId="17E2112A" w14:textId="77777777" w:rsidR="00C3285C" w:rsidRPr="00455042" w:rsidRDefault="00C3285C" w:rsidP="00C3285C">
      <w:pPr>
        <w:pStyle w:val="exampleabc"/>
        <w:tabs>
          <w:tab w:val="left" w:pos="2340"/>
          <w:tab w:val="left" w:pos="3780"/>
        </w:tabs>
        <w:rPr>
          <w:i/>
          <w:vertAlign w:val="subscript"/>
        </w:rPr>
      </w:pPr>
      <w:r w:rsidRPr="00EE6571">
        <w:tab/>
        <w:t xml:space="preserve">   </w:t>
      </w:r>
      <w:r w:rsidRPr="00EE6571">
        <w:rPr>
          <w:i/>
        </w:rPr>
        <w:t>-ATR</w:t>
      </w:r>
    </w:p>
    <w:p w14:paraId="56B94416" w14:textId="3A44CCD2" w:rsidR="00C3285C" w:rsidRDefault="00C3285C" w:rsidP="00C3285C">
      <w:pPr>
        <w:pStyle w:val="exampleabc"/>
        <w:tabs>
          <w:tab w:val="left" w:pos="2340"/>
          <w:tab w:val="left" w:pos="3780"/>
        </w:tabs>
      </w:pPr>
      <w:r w:rsidRPr="00EE6571">
        <w:tab/>
      </w:r>
      <w:r w:rsidRPr="00EE6571">
        <w:tab/>
      </w:r>
      <w:r w:rsidRPr="006876BE">
        <w:rPr>
          <w:rFonts w:ascii="Doulos SIL" w:hAnsi="Doulos SIL"/>
          <w:i/>
          <w:color w:val="0000FF"/>
        </w:rPr>
        <w:t>dɔ́:-</w:t>
      </w:r>
      <w:r w:rsidRPr="006876BE">
        <w:rPr>
          <w:rFonts w:ascii="Doulos SIL" w:hAnsi="Doulos SIL"/>
          <w:i/>
          <w:color w:val="0000FF"/>
        </w:rPr>
        <w:tab/>
        <w:t>dɔ̀:</w:t>
      </w:r>
      <w:r w:rsidR="003B6944">
        <w:t xml:space="preserve"> (Boui)</w:t>
      </w:r>
      <w:r w:rsidRPr="006876BE">
        <w:rPr>
          <w:rFonts w:ascii="Doulos SIL" w:hAnsi="Doulos SIL"/>
          <w:i/>
          <w:color w:val="0000FF"/>
        </w:rPr>
        <w:tab/>
      </w:r>
      <w:r w:rsidR="006B4207">
        <w:t>‘</w:t>
      </w:r>
      <w:r w:rsidRPr="00EE6571">
        <w:t>pound</w:t>
      </w:r>
      <w:r w:rsidR="006B4207">
        <w:t>’</w:t>
      </w:r>
      <w:r w:rsidRPr="00EE6571">
        <w:t xml:space="preserve"> or </w:t>
      </w:r>
      <w:r w:rsidR="006B4207">
        <w:t>‘</w:t>
      </w:r>
      <w:r w:rsidRPr="00EE6571">
        <w:t>insult</w:t>
      </w:r>
      <w:r w:rsidR="006B4207">
        <w:t>’</w:t>
      </w:r>
    </w:p>
    <w:p w14:paraId="7C725AA5" w14:textId="222A7545" w:rsidR="003B6944" w:rsidRPr="00EE6571" w:rsidRDefault="003B6944" w:rsidP="00C3285C">
      <w:pPr>
        <w:pStyle w:val="exampleabc"/>
        <w:tabs>
          <w:tab w:val="left" w:pos="2340"/>
          <w:tab w:val="left" w:pos="3780"/>
        </w:tabs>
      </w:pPr>
      <w:r>
        <w:tab/>
      </w:r>
      <w:r>
        <w:tab/>
      </w:r>
      <w:r>
        <w:tab/>
      </w:r>
      <w:r w:rsidRPr="00B234B7">
        <w:rPr>
          <w:rFonts w:ascii="Doulos SIL" w:hAnsi="Doulos SIL"/>
          <w:i/>
          <w:color w:val="0000FF"/>
        </w:rPr>
        <w:t>dwà</w:t>
      </w:r>
      <w:r>
        <w:t>: (Ningo)</w:t>
      </w:r>
    </w:p>
    <w:p w14:paraId="1C75D2F1" w14:textId="02F12396" w:rsidR="00C3285C" w:rsidRDefault="00C3285C" w:rsidP="00C3285C">
      <w:pPr>
        <w:pStyle w:val="exampleabc"/>
        <w:tabs>
          <w:tab w:val="left" w:pos="2340"/>
          <w:tab w:val="left" w:pos="3780"/>
        </w:tabs>
      </w:pPr>
      <w:r w:rsidRPr="00EE6571">
        <w:tab/>
      </w:r>
      <w:r w:rsidRPr="00EE6571">
        <w:tab/>
      </w:r>
      <w:r w:rsidRPr="006876BE">
        <w:rPr>
          <w:rFonts w:ascii="Doulos SIL" w:hAnsi="Doulos SIL"/>
          <w:i/>
          <w:color w:val="0000FF"/>
        </w:rPr>
        <w:t>tɔ́:-</w:t>
      </w:r>
      <w:r w:rsidRPr="006876BE">
        <w:rPr>
          <w:rFonts w:ascii="Doulos SIL" w:hAnsi="Doulos SIL"/>
          <w:i/>
          <w:color w:val="0000FF"/>
        </w:rPr>
        <w:tab/>
        <w:t>tɔ̀:</w:t>
      </w:r>
      <w:r w:rsidR="003B6944">
        <w:t xml:space="preserve"> (Boui)</w:t>
      </w:r>
      <w:r w:rsidRPr="006876BE">
        <w:rPr>
          <w:rFonts w:ascii="Doulos SIL" w:hAnsi="Doulos SIL"/>
          <w:i/>
          <w:color w:val="0000FF"/>
        </w:rPr>
        <w:tab/>
      </w:r>
      <w:r w:rsidR="006B4207">
        <w:t>‘</w:t>
      </w:r>
      <w:r w:rsidRPr="00EE6571">
        <w:t>pour</w:t>
      </w:r>
      <w:r w:rsidR="006B4207">
        <w:t>’</w:t>
      </w:r>
    </w:p>
    <w:p w14:paraId="51E1967B" w14:textId="61472F5E" w:rsidR="003B6944" w:rsidRPr="003B6944" w:rsidRDefault="003B6944" w:rsidP="00C3285C">
      <w:pPr>
        <w:pStyle w:val="exampleabc"/>
        <w:tabs>
          <w:tab w:val="left" w:pos="2340"/>
          <w:tab w:val="left" w:pos="3780"/>
        </w:tabs>
      </w:pPr>
      <w:r>
        <w:tab/>
      </w:r>
      <w:r>
        <w:tab/>
      </w:r>
      <w:r>
        <w:tab/>
      </w:r>
      <w:r w:rsidRPr="00B234B7">
        <w:rPr>
          <w:rFonts w:ascii="Doulos SIL" w:hAnsi="Doulos SIL"/>
          <w:i/>
          <w:color w:val="0000FF"/>
        </w:rPr>
        <w:t>twà</w:t>
      </w:r>
      <w:r>
        <w:t>: (Ningo)</w:t>
      </w:r>
    </w:p>
    <w:p w14:paraId="6F2A1DF2" w14:textId="77777777" w:rsidR="00C3285C" w:rsidRPr="00EE6571" w:rsidRDefault="00C3285C" w:rsidP="00C3285C">
      <w:pPr>
        <w:pStyle w:val="exampleabc"/>
        <w:tabs>
          <w:tab w:val="left" w:pos="2340"/>
          <w:tab w:val="left" w:pos="3780"/>
        </w:tabs>
      </w:pPr>
      <w:r w:rsidRPr="00EE6571">
        <w:tab/>
      </w:r>
      <w:r w:rsidRPr="00EE6571">
        <w:tab/>
      </w:r>
      <w:r w:rsidRPr="006876BE">
        <w:rPr>
          <w:rFonts w:ascii="Doulos SIL" w:hAnsi="Doulos SIL"/>
          <w:i/>
          <w:color w:val="0000FF"/>
        </w:rPr>
        <w:t>ɲɔ́:-</w:t>
      </w:r>
      <w:r w:rsidRPr="006876BE">
        <w:rPr>
          <w:rFonts w:ascii="Doulos SIL" w:hAnsi="Doulos SIL"/>
          <w:i/>
          <w:color w:val="0000FF"/>
        </w:rPr>
        <w:tab/>
        <w:t>ɲà:</w:t>
      </w:r>
      <w:r w:rsidRPr="006876BE">
        <w:rPr>
          <w:rFonts w:ascii="Doulos SIL" w:hAnsi="Doulos SIL"/>
          <w:i/>
          <w:color w:val="0000FF"/>
        </w:rPr>
        <w:tab/>
      </w:r>
      <w:r w:rsidR="006B4207">
        <w:t>‘</w:t>
      </w:r>
      <w:r w:rsidRPr="00EE6571">
        <w:t>eat, drink</w:t>
      </w:r>
      <w:r w:rsidR="006B4207">
        <w:t>’</w:t>
      </w:r>
    </w:p>
    <w:p w14:paraId="3DCBC82C" w14:textId="77777777" w:rsidR="00C3285C" w:rsidRPr="00EE6571" w:rsidRDefault="00C3285C" w:rsidP="00C3285C">
      <w:pPr>
        <w:pStyle w:val="exampleabc"/>
        <w:tabs>
          <w:tab w:val="left" w:pos="2340"/>
          <w:tab w:val="left" w:pos="3780"/>
        </w:tabs>
      </w:pPr>
    </w:p>
    <w:p w14:paraId="4DCB122E" w14:textId="77777777" w:rsidR="00C3285C" w:rsidRPr="00EE6571" w:rsidRDefault="00C3285C" w:rsidP="00C3285C">
      <w:pPr>
        <w:pStyle w:val="exampleabc"/>
        <w:tabs>
          <w:tab w:val="left" w:pos="2340"/>
          <w:tab w:val="left" w:pos="3780"/>
        </w:tabs>
      </w:pPr>
      <w:r w:rsidRPr="00EE6571">
        <w:tab/>
        <w:t xml:space="preserve">b. </w:t>
      </w:r>
      <w:r w:rsidRPr="006876BE">
        <w:rPr>
          <w:rFonts w:ascii="Doulos SIL" w:hAnsi="Doulos SIL"/>
          <w:i/>
          <w:color w:val="0000FF"/>
        </w:rPr>
        <w:t>NCv(:)</w:t>
      </w:r>
    </w:p>
    <w:p w14:paraId="02855285" w14:textId="77777777" w:rsidR="00C3285C" w:rsidRPr="00EE6571" w:rsidRDefault="00C3285C" w:rsidP="00C3285C">
      <w:pPr>
        <w:pStyle w:val="exampleabc"/>
        <w:tabs>
          <w:tab w:val="left" w:pos="2340"/>
          <w:tab w:val="left" w:pos="3780"/>
        </w:tabs>
      </w:pPr>
      <w:r w:rsidRPr="00EE6571">
        <w:tab/>
      </w:r>
      <w:r w:rsidRPr="00EE6571">
        <w:tab/>
      </w:r>
      <w:r w:rsidRPr="006876BE">
        <w:rPr>
          <w:rFonts w:ascii="Doulos SIL" w:hAnsi="Doulos SIL"/>
          <w:i/>
          <w:color w:val="0000FF"/>
        </w:rPr>
        <w:t>ndó-</w:t>
      </w:r>
      <w:r w:rsidRPr="006876BE">
        <w:rPr>
          <w:rFonts w:ascii="Doulos SIL" w:hAnsi="Doulos SIL"/>
          <w:i/>
          <w:color w:val="0000FF"/>
        </w:rPr>
        <w:tab/>
        <w:t>ndà</w:t>
      </w:r>
      <w:r w:rsidRPr="006876BE">
        <w:rPr>
          <w:rFonts w:ascii="Doulos SIL" w:hAnsi="Doulos SIL"/>
          <w:i/>
          <w:color w:val="0000FF"/>
        </w:rPr>
        <w:tab/>
      </w:r>
      <w:r w:rsidR="006B4207">
        <w:t>‘</w:t>
      </w:r>
      <w:r w:rsidRPr="00EE6571">
        <w:t>give</w:t>
      </w:r>
      <w:r w:rsidR="006B4207">
        <w:t>’</w:t>
      </w:r>
    </w:p>
    <w:p w14:paraId="4FBB69B2" w14:textId="77777777" w:rsidR="00C3285C" w:rsidRPr="00EE6571" w:rsidRDefault="00C3285C" w:rsidP="00C3285C">
      <w:pPr>
        <w:pStyle w:val="exampleabc"/>
        <w:tabs>
          <w:tab w:val="left" w:pos="2340"/>
          <w:tab w:val="left" w:pos="3780"/>
        </w:tabs>
      </w:pPr>
    </w:p>
    <w:p w14:paraId="63D2A00A" w14:textId="77777777" w:rsidR="00C3285C" w:rsidRPr="00EE6571" w:rsidRDefault="00C3285C" w:rsidP="00C3285C">
      <w:pPr>
        <w:pStyle w:val="exampleabc"/>
        <w:tabs>
          <w:tab w:val="left" w:pos="2340"/>
          <w:tab w:val="left" w:pos="3780"/>
        </w:tabs>
      </w:pPr>
      <w:r w:rsidRPr="00EE6571">
        <w:tab/>
        <w:t xml:space="preserve">c. </w:t>
      </w:r>
      <w:r w:rsidRPr="006876BE">
        <w:rPr>
          <w:rFonts w:ascii="Doulos SIL" w:hAnsi="Doulos SIL"/>
          <w:i/>
          <w:color w:val="0000FF"/>
        </w:rPr>
        <w:t>CvCv</w:t>
      </w:r>
    </w:p>
    <w:p w14:paraId="22529054" w14:textId="77777777" w:rsidR="00C3285C" w:rsidRPr="00EE6571" w:rsidRDefault="00C3285C" w:rsidP="00C3285C">
      <w:pPr>
        <w:pStyle w:val="exampleabc"/>
        <w:tabs>
          <w:tab w:val="left" w:pos="2340"/>
          <w:tab w:val="left" w:pos="3780"/>
        </w:tabs>
        <w:rPr>
          <w:i/>
        </w:rPr>
      </w:pPr>
      <w:r w:rsidRPr="00EE6571">
        <w:tab/>
        <w:t xml:space="preserve">   </w:t>
      </w:r>
      <w:r w:rsidRPr="00EE6571">
        <w:rPr>
          <w:i/>
        </w:rPr>
        <w:t xml:space="preserve">with </w:t>
      </w:r>
      <w:r w:rsidRPr="006876BE">
        <w:rPr>
          <w:rFonts w:ascii="Doulos SIL" w:hAnsi="Doulos SIL"/>
          <w:i/>
          <w:color w:val="0000FF"/>
        </w:rPr>
        <w:t>a</w:t>
      </w:r>
      <w:r w:rsidRPr="00EE6571">
        <w:rPr>
          <w:i/>
        </w:rPr>
        <w:t xml:space="preserve"> from </w:t>
      </w:r>
      <w:r w:rsidRPr="006876BE">
        <w:rPr>
          <w:rFonts w:ascii="Doulos SIL" w:hAnsi="Doulos SIL"/>
          <w:i/>
          <w:color w:val="0000FF"/>
        </w:rPr>
        <w:t>CaCv-</w:t>
      </w:r>
      <w:r w:rsidRPr="00EE6571">
        <w:rPr>
          <w:i/>
        </w:rPr>
        <w:t xml:space="preserve"> </w:t>
      </w:r>
    </w:p>
    <w:p w14:paraId="5477A12F" w14:textId="77777777" w:rsidR="00C3285C" w:rsidRPr="00EE6571" w:rsidRDefault="00C3285C" w:rsidP="00C3285C">
      <w:pPr>
        <w:pStyle w:val="exampleabc"/>
        <w:tabs>
          <w:tab w:val="left" w:pos="2340"/>
          <w:tab w:val="left" w:pos="3780"/>
        </w:tabs>
      </w:pPr>
      <w:r w:rsidRPr="00EE6571">
        <w:tab/>
      </w:r>
      <w:r w:rsidRPr="00EE6571">
        <w:tab/>
      </w:r>
      <w:r w:rsidRPr="006876BE">
        <w:rPr>
          <w:rFonts w:ascii="Doulos SIL" w:hAnsi="Doulos SIL"/>
          <w:i/>
          <w:color w:val="0000FF"/>
        </w:rPr>
        <w:t>dáyó-</w:t>
      </w:r>
      <w:r w:rsidRPr="006876BE">
        <w:rPr>
          <w:rFonts w:ascii="Doulos SIL" w:hAnsi="Doulos SIL"/>
          <w:i/>
          <w:color w:val="0000FF"/>
        </w:rPr>
        <w:tab/>
        <w:t>dàyà</w:t>
      </w:r>
      <w:r w:rsidRPr="006876BE">
        <w:rPr>
          <w:rFonts w:ascii="Doulos SIL" w:hAnsi="Doulos SIL"/>
          <w:i/>
          <w:color w:val="0000FF"/>
        </w:rPr>
        <w:tab/>
      </w:r>
      <w:r w:rsidR="006B4207">
        <w:t>‘</w:t>
      </w:r>
      <w:r w:rsidRPr="00EE6571">
        <w:t>lay out</w:t>
      </w:r>
      <w:r w:rsidR="006B4207">
        <w:t>’</w:t>
      </w:r>
    </w:p>
    <w:p w14:paraId="0C6F6A89" w14:textId="77777777" w:rsidR="00C3285C" w:rsidRPr="00EE6571" w:rsidRDefault="00C3285C" w:rsidP="00C3285C">
      <w:pPr>
        <w:pStyle w:val="exampleabc"/>
        <w:tabs>
          <w:tab w:val="left" w:pos="2340"/>
          <w:tab w:val="left" w:pos="3780"/>
        </w:tabs>
        <w:rPr>
          <w:i/>
        </w:rPr>
      </w:pPr>
      <w:r w:rsidRPr="00EE6571">
        <w:tab/>
        <w:t xml:space="preserve">   </w:t>
      </w:r>
      <w:r w:rsidRPr="00EE6571">
        <w:rPr>
          <w:i/>
        </w:rPr>
        <w:t xml:space="preserve">with </w:t>
      </w:r>
      <w:r w:rsidRPr="006876BE">
        <w:rPr>
          <w:rFonts w:ascii="Doulos SIL" w:hAnsi="Doulos SIL"/>
          <w:i/>
          <w:color w:val="0000FF"/>
        </w:rPr>
        <w:t>o</w:t>
      </w:r>
      <w:r w:rsidRPr="00EE6571">
        <w:rPr>
          <w:i/>
        </w:rPr>
        <w:t xml:space="preserve"> from other +ATR stems</w:t>
      </w:r>
    </w:p>
    <w:p w14:paraId="2956B0CF" w14:textId="77777777" w:rsidR="00C3285C" w:rsidRPr="00EE6571" w:rsidRDefault="00C3285C" w:rsidP="00C3285C">
      <w:pPr>
        <w:pStyle w:val="exampleabc"/>
        <w:tabs>
          <w:tab w:val="left" w:pos="2340"/>
          <w:tab w:val="left" w:pos="3780"/>
        </w:tabs>
      </w:pPr>
      <w:r w:rsidRPr="00EE6571">
        <w:tab/>
      </w:r>
      <w:r w:rsidRPr="00EE6571">
        <w:tab/>
      </w:r>
      <w:r w:rsidRPr="006876BE">
        <w:rPr>
          <w:rFonts w:ascii="Doulos SIL" w:hAnsi="Doulos SIL"/>
          <w:i/>
          <w:color w:val="0000FF"/>
        </w:rPr>
        <w:t>yógó-</w:t>
      </w:r>
      <w:r w:rsidRPr="006876BE">
        <w:rPr>
          <w:rFonts w:ascii="Doulos SIL" w:hAnsi="Doulos SIL"/>
          <w:i/>
          <w:color w:val="0000FF"/>
        </w:rPr>
        <w:tab/>
        <w:t>yògò</w:t>
      </w:r>
      <w:r w:rsidRPr="006876BE">
        <w:rPr>
          <w:rFonts w:ascii="Doulos SIL" w:hAnsi="Doulos SIL"/>
          <w:i/>
          <w:color w:val="0000FF"/>
        </w:rPr>
        <w:tab/>
      </w:r>
      <w:r w:rsidR="006B4207">
        <w:t>‘</w:t>
      </w:r>
      <w:r w:rsidRPr="00EE6571">
        <w:t>come</w:t>
      </w:r>
      <w:r w:rsidR="006B4207">
        <w:t>’</w:t>
      </w:r>
    </w:p>
    <w:p w14:paraId="7DC9C106" w14:textId="77777777" w:rsidR="00C3285C" w:rsidRPr="00EE6571" w:rsidRDefault="00C3285C" w:rsidP="00C3285C">
      <w:pPr>
        <w:pStyle w:val="exampleabc"/>
        <w:tabs>
          <w:tab w:val="left" w:pos="2340"/>
          <w:tab w:val="left" w:pos="3780"/>
        </w:tabs>
      </w:pPr>
      <w:r w:rsidRPr="00EE6571">
        <w:tab/>
      </w:r>
      <w:r w:rsidRPr="00EE6571">
        <w:tab/>
      </w:r>
      <w:r w:rsidRPr="006876BE">
        <w:rPr>
          <w:rFonts w:ascii="Doulos SIL" w:hAnsi="Doulos SIL"/>
          <w:i/>
          <w:color w:val="0000FF"/>
        </w:rPr>
        <w:t>bí-yó-</w:t>
      </w:r>
      <w:r w:rsidRPr="006876BE">
        <w:rPr>
          <w:rFonts w:ascii="Doulos SIL" w:hAnsi="Doulos SIL"/>
          <w:i/>
          <w:color w:val="0000FF"/>
        </w:rPr>
        <w:tab/>
        <w:t>bì-yò</w:t>
      </w:r>
      <w:r w:rsidRPr="006876BE">
        <w:rPr>
          <w:rFonts w:ascii="Doulos SIL" w:hAnsi="Doulos SIL"/>
          <w:i/>
          <w:color w:val="0000FF"/>
        </w:rPr>
        <w:tab/>
      </w:r>
      <w:r w:rsidR="006B4207">
        <w:t>‘</w:t>
      </w:r>
      <w:r w:rsidRPr="00EE6571">
        <w:t>lie down</w:t>
      </w:r>
      <w:r w:rsidR="006B4207">
        <w:t>’</w:t>
      </w:r>
    </w:p>
    <w:p w14:paraId="3FFEFC7D" w14:textId="77777777" w:rsidR="00C3285C" w:rsidRPr="00EE6571" w:rsidRDefault="00C3285C" w:rsidP="00C3285C">
      <w:pPr>
        <w:pStyle w:val="exampleabc"/>
        <w:tabs>
          <w:tab w:val="left" w:pos="2340"/>
          <w:tab w:val="left" w:pos="3780"/>
        </w:tabs>
        <w:rPr>
          <w:i/>
        </w:rPr>
      </w:pPr>
      <w:r w:rsidRPr="00EE6571">
        <w:tab/>
        <w:t xml:space="preserve">   </w:t>
      </w:r>
      <w:r w:rsidRPr="00EE6571">
        <w:rPr>
          <w:i/>
        </w:rPr>
        <w:t xml:space="preserve">with </w:t>
      </w:r>
      <w:r w:rsidRPr="006876BE">
        <w:rPr>
          <w:rFonts w:ascii="Doulos SIL" w:hAnsi="Doulos SIL"/>
          <w:i/>
          <w:color w:val="0000FF"/>
        </w:rPr>
        <w:t>a</w:t>
      </w:r>
      <w:r w:rsidRPr="00EE6571">
        <w:rPr>
          <w:i/>
        </w:rPr>
        <w:t xml:space="preserve"> from -ATR stem</w:t>
      </w:r>
    </w:p>
    <w:p w14:paraId="3429243F" w14:textId="77777777" w:rsidR="00C3285C" w:rsidRPr="00EE6571" w:rsidRDefault="00C3285C" w:rsidP="00C3285C">
      <w:pPr>
        <w:pStyle w:val="exampleabc"/>
        <w:tabs>
          <w:tab w:val="left" w:pos="2340"/>
          <w:tab w:val="left" w:pos="3780"/>
        </w:tabs>
      </w:pPr>
      <w:r w:rsidRPr="00EE6571">
        <w:tab/>
      </w:r>
      <w:r w:rsidRPr="00EE6571">
        <w:tab/>
      </w:r>
      <w:r w:rsidRPr="006876BE">
        <w:rPr>
          <w:rFonts w:ascii="Doulos SIL" w:hAnsi="Doulos SIL"/>
          <w:i/>
          <w:color w:val="0000FF"/>
        </w:rPr>
        <w:t>yɛ́gɔ́-</w:t>
      </w:r>
      <w:r w:rsidRPr="006876BE">
        <w:rPr>
          <w:rFonts w:ascii="Doulos SIL" w:hAnsi="Doulos SIL"/>
          <w:i/>
          <w:color w:val="0000FF"/>
        </w:rPr>
        <w:tab/>
        <w:t>yègà</w:t>
      </w:r>
      <w:r w:rsidRPr="006876BE">
        <w:rPr>
          <w:rFonts w:ascii="Doulos SIL" w:hAnsi="Doulos SIL"/>
          <w:i/>
          <w:color w:val="0000FF"/>
        </w:rPr>
        <w:tab/>
      </w:r>
      <w:r w:rsidR="006B4207">
        <w:t>‘</w:t>
      </w:r>
      <w:r w:rsidRPr="00EE6571">
        <w:t>fall</w:t>
      </w:r>
      <w:r w:rsidR="006B4207">
        <w:t>’</w:t>
      </w:r>
    </w:p>
    <w:p w14:paraId="296060C0" w14:textId="77777777" w:rsidR="00C3285C" w:rsidRPr="00EE6571" w:rsidRDefault="00C3285C" w:rsidP="00C3285C">
      <w:pPr>
        <w:pStyle w:val="exampleabc"/>
        <w:tabs>
          <w:tab w:val="left" w:pos="2340"/>
          <w:tab w:val="left" w:pos="3780"/>
        </w:tabs>
      </w:pPr>
      <w:r w:rsidRPr="00EE6571">
        <w:tab/>
      </w:r>
      <w:r w:rsidRPr="00EE6571">
        <w:tab/>
      </w:r>
      <w:r w:rsidRPr="006876BE">
        <w:rPr>
          <w:rFonts w:ascii="Doulos SIL" w:hAnsi="Doulos SIL"/>
          <w:i/>
          <w:color w:val="0000FF"/>
        </w:rPr>
        <w:t>tɔ́gɔ́-</w:t>
      </w:r>
      <w:r w:rsidRPr="006876BE">
        <w:rPr>
          <w:rFonts w:ascii="Doulos SIL" w:hAnsi="Doulos SIL"/>
          <w:i/>
          <w:color w:val="0000FF"/>
        </w:rPr>
        <w:tab/>
        <w:t>tògà</w:t>
      </w:r>
      <w:r w:rsidRPr="006876BE">
        <w:rPr>
          <w:rFonts w:ascii="Doulos SIL" w:hAnsi="Doulos SIL"/>
          <w:i/>
          <w:color w:val="0000FF"/>
        </w:rPr>
        <w:tab/>
      </w:r>
      <w:r w:rsidR="006B4207">
        <w:t>‘</w:t>
      </w:r>
      <w:r w:rsidRPr="00EE6571">
        <w:t>gather (wood)</w:t>
      </w:r>
      <w:r w:rsidR="006B4207">
        <w:t>’</w:t>
      </w:r>
    </w:p>
    <w:p w14:paraId="716C73BF" w14:textId="77777777" w:rsidR="00C3285C" w:rsidRPr="00EE6571" w:rsidRDefault="00C3285C" w:rsidP="00C3285C">
      <w:pPr>
        <w:pStyle w:val="exampleabc"/>
        <w:tabs>
          <w:tab w:val="left" w:pos="2340"/>
          <w:tab w:val="left" w:pos="3780"/>
        </w:tabs>
      </w:pPr>
      <w:r w:rsidRPr="00EE6571">
        <w:tab/>
      </w:r>
      <w:r w:rsidRPr="00EE6571">
        <w:tab/>
      </w:r>
      <w:r w:rsidRPr="006876BE">
        <w:rPr>
          <w:rFonts w:ascii="Doulos SIL" w:hAnsi="Doulos SIL"/>
          <w:i/>
          <w:color w:val="0000FF"/>
        </w:rPr>
        <w:t>dìyɔ́-</w:t>
      </w:r>
      <w:r w:rsidRPr="006876BE">
        <w:rPr>
          <w:rFonts w:ascii="Doulos SIL" w:hAnsi="Doulos SIL"/>
          <w:i/>
          <w:color w:val="0000FF"/>
        </w:rPr>
        <w:tab/>
        <w:t>dìyà</w:t>
      </w:r>
      <w:r w:rsidRPr="006876BE">
        <w:rPr>
          <w:rFonts w:ascii="Doulos SIL" w:hAnsi="Doulos SIL"/>
          <w:i/>
          <w:color w:val="0000FF"/>
        </w:rPr>
        <w:tab/>
      </w:r>
      <w:r w:rsidR="006B4207">
        <w:t>‘</w:t>
      </w:r>
      <w:r w:rsidRPr="00EE6571">
        <w:t>abandon</w:t>
      </w:r>
      <w:r w:rsidR="006B4207">
        <w:t>’</w:t>
      </w:r>
    </w:p>
    <w:p w14:paraId="68A169F5" w14:textId="77777777" w:rsidR="00C3285C" w:rsidRPr="00EE6571" w:rsidRDefault="00C3285C" w:rsidP="00C3285C">
      <w:pPr>
        <w:pStyle w:val="exampleabc"/>
        <w:tabs>
          <w:tab w:val="left" w:pos="2340"/>
          <w:tab w:val="left" w:pos="3780"/>
        </w:tabs>
      </w:pPr>
    </w:p>
    <w:p w14:paraId="136ADAB6" w14:textId="77777777" w:rsidR="00C3285C" w:rsidRPr="00EE6571" w:rsidRDefault="00C3285C" w:rsidP="00C3285C">
      <w:pPr>
        <w:pStyle w:val="exampleabc"/>
        <w:tabs>
          <w:tab w:val="left" w:pos="2340"/>
          <w:tab w:val="left" w:pos="3780"/>
        </w:tabs>
      </w:pPr>
      <w:r w:rsidRPr="00EE6571">
        <w:tab/>
        <w:t xml:space="preserve">c. </w:t>
      </w:r>
      <w:r w:rsidRPr="006876BE">
        <w:rPr>
          <w:rFonts w:ascii="Doulos SIL" w:hAnsi="Doulos SIL"/>
          <w:i/>
          <w:color w:val="0000FF"/>
        </w:rPr>
        <w:t>CvCCv</w:t>
      </w:r>
    </w:p>
    <w:p w14:paraId="05553184" w14:textId="77777777" w:rsidR="00C3285C" w:rsidRPr="00455042" w:rsidRDefault="00C3285C" w:rsidP="00C3285C">
      <w:pPr>
        <w:pStyle w:val="exampleabc"/>
        <w:tabs>
          <w:tab w:val="left" w:pos="2340"/>
          <w:tab w:val="left" w:pos="3780"/>
        </w:tabs>
        <w:rPr>
          <w:i/>
          <w:vertAlign w:val="subscript"/>
        </w:rPr>
      </w:pPr>
      <w:r w:rsidRPr="00EE6571">
        <w:tab/>
        <w:t xml:space="preserve">   </w:t>
      </w:r>
      <w:r w:rsidRPr="00EE6571">
        <w:rPr>
          <w:i/>
        </w:rPr>
        <w:t>+ATR</w:t>
      </w:r>
    </w:p>
    <w:p w14:paraId="30594DAD" w14:textId="77777777" w:rsidR="00C3285C" w:rsidRPr="00EE6571" w:rsidRDefault="00C3285C" w:rsidP="00C3285C">
      <w:pPr>
        <w:pStyle w:val="exampleabc"/>
        <w:tabs>
          <w:tab w:val="left" w:pos="2340"/>
          <w:tab w:val="left" w:pos="3780"/>
        </w:tabs>
      </w:pPr>
      <w:r w:rsidRPr="00EE6571">
        <w:tab/>
      </w:r>
      <w:r w:rsidRPr="00EE6571">
        <w:tab/>
      </w:r>
      <w:r w:rsidRPr="006876BE">
        <w:rPr>
          <w:rFonts w:ascii="Doulos SIL" w:hAnsi="Doulos SIL"/>
          <w:i/>
          <w:color w:val="0000FF"/>
        </w:rPr>
        <w:t>ów-yó-</w:t>
      </w:r>
      <w:r w:rsidRPr="006876BE">
        <w:rPr>
          <w:rFonts w:ascii="Doulos SIL" w:hAnsi="Doulos SIL"/>
          <w:i/>
          <w:color w:val="0000FF"/>
        </w:rPr>
        <w:tab/>
        <w:t>òw-yò</w:t>
      </w:r>
      <w:r w:rsidRPr="006876BE">
        <w:rPr>
          <w:rFonts w:ascii="Doulos SIL" w:hAnsi="Doulos SIL"/>
          <w:i/>
          <w:color w:val="0000FF"/>
        </w:rPr>
        <w:tab/>
      </w:r>
      <w:r w:rsidR="006B4207">
        <w:t>‘</w:t>
      </w:r>
      <w:r w:rsidRPr="00EE6571">
        <w:t>sit</w:t>
      </w:r>
      <w:r w:rsidR="006B4207">
        <w:t>’</w:t>
      </w:r>
    </w:p>
    <w:p w14:paraId="6D05AC94" w14:textId="77777777" w:rsidR="00C3285C" w:rsidRPr="00455042" w:rsidRDefault="00C3285C" w:rsidP="00C3285C">
      <w:pPr>
        <w:pStyle w:val="exampleabc"/>
        <w:tabs>
          <w:tab w:val="left" w:pos="2340"/>
          <w:tab w:val="left" w:pos="3780"/>
        </w:tabs>
        <w:rPr>
          <w:i/>
          <w:vertAlign w:val="subscript"/>
        </w:rPr>
      </w:pPr>
      <w:r w:rsidRPr="00EE6571">
        <w:tab/>
        <w:t xml:space="preserve">   </w:t>
      </w:r>
      <w:r w:rsidRPr="00EE6571">
        <w:rPr>
          <w:i/>
        </w:rPr>
        <w:t>-ATR</w:t>
      </w:r>
    </w:p>
    <w:p w14:paraId="0DBA9597" w14:textId="77777777" w:rsidR="00C3285C" w:rsidRPr="00EE6571" w:rsidRDefault="00C3285C" w:rsidP="00C3285C">
      <w:pPr>
        <w:pStyle w:val="exampleabc"/>
        <w:tabs>
          <w:tab w:val="left" w:pos="2340"/>
          <w:tab w:val="left" w:pos="3780"/>
        </w:tabs>
      </w:pPr>
      <w:r w:rsidRPr="00EE6571">
        <w:tab/>
      </w:r>
      <w:r w:rsidRPr="00EE6571">
        <w:tab/>
      </w:r>
      <w:r w:rsidRPr="006876BE">
        <w:rPr>
          <w:rFonts w:ascii="Doulos SIL" w:hAnsi="Doulos SIL"/>
          <w:i/>
          <w:color w:val="0000FF"/>
        </w:rPr>
        <w:t>ɛ́mbɔ́-</w:t>
      </w:r>
      <w:r w:rsidRPr="006876BE">
        <w:rPr>
          <w:rFonts w:ascii="Doulos SIL" w:hAnsi="Doulos SIL"/>
          <w:i/>
          <w:color w:val="0000FF"/>
        </w:rPr>
        <w:tab/>
        <w:t>èmbà</w:t>
      </w:r>
      <w:r w:rsidRPr="006876BE">
        <w:rPr>
          <w:rFonts w:ascii="Doulos SIL" w:hAnsi="Doulos SIL"/>
          <w:i/>
          <w:color w:val="0000FF"/>
        </w:rPr>
        <w:tab/>
      </w:r>
      <w:r w:rsidR="006B4207">
        <w:t>‘</w:t>
      </w:r>
      <w:r w:rsidRPr="00EE6571">
        <w:t>winnow in wind</w:t>
      </w:r>
      <w:r w:rsidR="006B4207">
        <w:t>’</w:t>
      </w:r>
    </w:p>
    <w:p w14:paraId="4A098404" w14:textId="77777777" w:rsidR="00C3285C" w:rsidRPr="00EE6571" w:rsidRDefault="00C3285C" w:rsidP="00C3285C">
      <w:pPr>
        <w:pStyle w:val="exampleabc"/>
        <w:tabs>
          <w:tab w:val="left" w:pos="2340"/>
          <w:tab w:val="left" w:pos="3780"/>
        </w:tabs>
      </w:pPr>
    </w:p>
    <w:p w14:paraId="6A1A7633" w14:textId="77777777" w:rsidR="00C3285C" w:rsidRPr="00EE6571" w:rsidRDefault="00C3285C" w:rsidP="00C3285C">
      <w:pPr>
        <w:pStyle w:val="exampleabc"/>
        <w:tabs>
          <w:tab w:val="left" w:pos="2340"/>
          <w:tab w:val="left" w:pos="3780"/>
        </w:tabs>
      </w:pPr>
      <w:r w:rsidRPr="00EE6571">
        <w:tab/>
        <w:t xml:space="preserve">d. </w:t>
      </w:r>
      <w:r w:rsidRPr="006876BE">
        <w:rPr>
          <w:rFonts w:ascii="Doulos SIL" w:hAnsi="Doulos SIL"/>
          <w:i/>
          <w:color w:val="0000FF"/>
        </w:rPr>
        <w:t>Cv:Cv</w:t>
      </w:r>
    </w:p>
    <w:p w14:paraId="1435802F" w14:textId="77777777" w:rsidR="00C3285C" w:rsidRPr="00EE6571" w:rsidRDefault="00C3285C" w:rsidP="00C3285C">
      <w:pPr>
        <w:pStyle w:val="exampleabc"/>
        <w:tabs>
          <w:tab w:val="left" w:pos="2340"/>
          <w:tab w:val="left" w:pos="3780"/>
        </w:tabs>
      </w:pPr>
      <w:r w:rsidRPr="00EE6571">
        <w:tab/>
      </w:r>
      <w:r w:rsidRPr="00EE6571">
        <w:tab/>
      </w:r>
      <w:r w:rsidRPr="006876BE">
        <w:rPr>
          <w:rFonts w:ascii="Doulos SIL" w:hAnsi="Doulos SIL"/>
          <w:i/>
          <w:color w:val="0000FF"/>
        </w:rPr>
        <w:t>já:ló-</w:t>
      </w:r>
      <w:r w:rsidRPr="006876BE">
        <w:rPr>
          <w:rFonts w:ascii="Doulos SIL" w:hAnsi="Doulos SIL"/>
          <w:i/>
          <w:color w:val="0000FF"/>
        </w:rPr>
        <w:tab/>
        <w:t>jà:là</w:t>
      </w:r>
      <w:r w:rsidRPr="006876BE">
        <w:rPr>
          <w:rFonts w:ascii="Doulos SIL" w:hAnsi="Doulos SIL"/>
          <w:i/>
          <w:color w:val="0000FF"/>
        </w:rPr>
        <w:tab/>
      </w:r>
      <w:r w:rsidR="006B4207">
        <w:t>‘</w:t>
      </w:r>
      <w:r w:rsidRPr="00EE6571">
        <w:t>build</w:t>
      </w:r>
      <w:r w:rsidR="006B4207">
        <w:t>’</w:t>
      </w:r>
      <w:r w:rsidRPr="00EE6571">
        <w:t xml:space="preserve"> or </w:t>
      </w:r>
      <w:r w:rsidR="006B4207">
        <w:t>‘</w:t>
      </w:r>
      <w:r w:rsidRPr="00EE6571">
        <w:t>look</w:t>
      </w:r>
      <w:r w:rsidR="006B4207">
        <w:t>’</w:t>
      </w:r>
    </w:p>
    <w:p w14:paraId="63835600" w14:textId="77777777" w:rsidR="00C3285C" w:rsidRPr="00455042" w:rsidRDefault="00C3285C" w:rsidP="00C3285C">
      <w:pPr>
        <w:pStyle w:val="exampleabc"/>
        <w:tabs>
          <w:tab w:val="left" w:pos="2340"/>
          <w:tab w:val="left" w:pos="3780"/>
        </w:tabs>
        <w:rPr>
          <w:i/>
        </w:rPr>
      </w:pPr>
      <w:r w:rsidRPr="00EE6571">
        <w:tab/>
        <w:t xml:space="preserve">   </w:t>
      </w:r>
      <w:r w:rsidRPr="00EE6571">
        <w:rPr>
          <w:i/>
        </w:rPr>
        <w:t>irregular tones</w:t>
      </w:r>
    </w:p>
    <w:p w14:paraId="4087306A" w14:textId="77777777" w:rsidR="00C3285C" w:rsidRPr="00EE6571" w:rsidRDefault="00C3285C" w:rsidP="00C3285C">
      <w:pPr>
        <w:pStyle w:val="exampleabc"/>
        <w:tabs>
          <w:tab w:val="left" w:pos="2340"/>
          <w:tab w:val="left" w:pos="3780"/>
        </w:tabs>
      </w:pPr>
      <w:r w:rsidRPr="00EE6571">
        <w:tab/>
      </w:r>
      <w:r w:rsidRPr="00EE6571">
        <w:tab/>
      </w:r>
      <w:r w:rsidRPr="006876BE">
        <w:rPr>
          <w:rFonts w:ascii="Doulos SIL" w:hAnsi="Doulos SIL"/>
          <w:i/>
          <w:color w:val="0000FF"/>
        </w:rPr>
        <w:t>sé:gó-</w:t>
      </w:r>
      <w:r w:rsidRPr="006876BE">
        <w:rPr>
          <w:rFonts w:ascii="Doulos SIL" w:hAnsi="Doulos SIL"/>
          <w:i/>
          <w:color w:val="0000FF"/>
        </w:rPr>
        <w:tab/>
        <w:t>sé:gó</w:t>
      </w:r>
      <w:r w:rsidRPr="006876BE">
        <w:rPr>
          <w:rFonts w:ascii="Doulos SIL" w:hAnsi="Doulos SIL"/>
          <w:i/>
          <w:color w:val="0000FF"/>
        </w:rPr>
        <w:tab/>
      </w:r>
      <w:r w:rsidR="006B4207">
        <w:t>‘</w:t>
      </w:r>
      <w:r w:rsidRPr="00EE6571">
        <w:t>come down</w:t>
      </w:r>
      <w:r w:rsidR="006B4207">
        <w:t>’</w:t>
      </w:r>
    </w:p>
    <w:p w14:paraId="1D593A5C" w14:textId="77777777" w:rsidR="00C3285C" w:rsidRPr="00EE6571" w:rsidRDefault="00C3285C" w:rsidP="00C3285C">
      <w:pPr>
        <w:pStyle w:val="exampleabc"/>
        <w:tabs>
          <w:tab w:val="left" w:pos="2340"/>
          <w:tab w:val="left" w:pos="3780"/>
        </w:tabs>
      </w:pPr>
    </w:p>
    <w:p w14:paraId="0320ABD3" w14:textId="77777777" w:rsidR="00C3285C" w:rsidRPr="00EE6571" w:rsidRDefault="00C3285C" w:rsidP="00C3285C">
      <w:pPr>
        <w:pStyle w:val="exampleabc"/>
        <w:tabs>
          <w:tab w:val="left" w:pos="2340"/>
          <w:tab w:val="left" w:pos="3780"/>
        </w:tabs>
      </w:pPr>
      <w:r w:rsidRPr="00EE6571">
        <w:tab/>
        <w:t>e. trisyllabic and longer</w:t>
      </w:r>
    </w:p>
    <w:p w14:paraId="176C6D4F" w14:textId="77777777" w:rsidR="00C3285C" w:rsidRPr="007356AD" w:rsidRDefault="00C3285C" w:rsidP="00C3285C">
      <w:pPr>
        <w:pStyle w:val="exampleabc"/>
        <w:tabs>
          <w:tab w:val="left" w:pos="2340"/>
          <w:tab w:val="left" w:pos="3780"/>
        </w:tabs>
      </w:pPr>
      <w:r w:rsidRPr="00EE6571">
        <w:tab/>
      </w:r>
      <w:r w:rsidRPr="00EE6571">
        <w:tab/>
      </w:r>
      <w:r w:rsidRPr="006876BE">
        <w:rPr>
          <w:rFonts w:ascii="Doulos SIL" w:hAnsi="Doulos SIL"/>
          <w:i/>
          <w:color w:val="0000FF"/>
        </w:rPr>
        <w:t>ímbí-lɔ́-</w:t>
      </w:r>
      <w:r w:rsidRPr="006876BE">
        <w:rPr>
          <w:rFonts w:ascii="Doulos SIL" w:hAnsi="Doulos SIL"/>
          <w:i/>
          <w:color w:val="0000FF"/>
        </w:rPr>
        <w:tab/>
        <w:t>ìmbì-l-à</w:t>
      </w:r>
      <w:r w:rsidRPr="00EE6571">
        <w:tab/>
      </w:r>
      <w:r w:rsidR="006B4207">
        <w:t>‘</w:t>
      </w:r>
      <w:r w:rsidRPr="00EE6571">
        <w:t>open (door)</w:t>
      </w:r>
      <w:r w:rsidR="006B4207">
        <w:t>’</w:t>
      </w:r>
    </w:p>
    <w:p w14:paraId="35AA3742" w14:textId="77777777" w:rsidR="00C3285C" w:rsidRPr="00EE6571" w:rsidRDefault="00C3285C" w:rsidP="00C3285C">
      <w:pPr>
        <w:pStyle w:val="exampleabc"/>
        <w:tabs>
          <w:tab w:val="left" w:pos="2340"/>
          <w:tab w:val="left" w:pos="3780"/>
        </w:tabs>
      </w:pPr>
      <w:r w:rsidRPr="00EE6571">
        <w:tab/>
      </w:r>
      <w:r w:rsidRPr="00EE6571">
        <w:tab/>
      </w:r>
      <w:r w:rsidRPr="006876BE">
        <w:rPr>
          <w:rFonts w:ascii="Doulos SIL" w:hAnsi="Doulos SIL"/>
          <w:i/>
          <w:color w:val="0000FF"/>
        </w:rPr>
        <w:t>jínáŋgó-</w:t>
      </w:r>
      <w:r w:rsidRPr="006876BE">
        <w:rPr>
          <w:rFonts w:ascii="Doulos SIL" w:hAnsi="Doulos SIL"/>
          <w:i/>
          <w:color w:val="0000FF"/>
        </w:rPr>
        <w:tab/>
        <w:t>jìnàŋgà</w:t>
      </w:r>
      <w:r w:rsidRPr="006876BE">
        <w:rPr>
          <w:rFonts w:ascii="Doulos SIL" w:hAnsi="Doulos SIL"/>
          <w:i/>
          <w:color w:val="0000FF"/>
        </w:rPr>
        <w:tab/>
      </w:r>
      <w:r w:rsidR="006B4207">
        <w:t>‘</w:t>
      </w:r>
      <w:r w:rsidRPr="00EE6571">
        <w:t>break</w:t>
      </w:r>
      <w:r w:rsidR="006B4207">
        <w:t>’</w:t>
      </w:r>
    </w:p>
    <w:p w14:paraId="5E16BB5D" w14:textId="77777777" w:rsidR="00C3285C" w:rsidRPr="00EE6571" w:rsidRDefault="00C3285C" w:rsidP="00C3285C">
      <w:pPr>
        <w:pStyle w:val="exampleabc"/>
        <w:tabs>
          <w:tab w:val="left" w:pos="2340"/>
          <w:tab w:val="left" w:pos="3780"/>
        </w:tabs>
      </w:pPr>
      <w:r w:rsidRPr="00EE6571">
        <w:tab/>
      </w:r>
      <w:r w:rsidRPr="00EE6571">
        <w:tab/>
      </w:r>
      <w:r w:rsidRPr="006876BE">
        <w:rPr>
          <w:rFonts w:ascii="Doulos SIL" w:hAnsi="Doulos SIL"/>
          <w:i/>
          <w:color w:val="0000FF"/>
        </w:rPr>
        <w:t>kándíyó-</w:t>
      </w:r>
      <w:r w:rsidRPr="006876BE">
        <w:rPr>
          <w:rFonts w:ascii="Doulos SIL" w:hAnsi="Doulos SIL"/>
          <w:i/>
          <w:color w:val="0000FF"/>
        </w:rPr>
        <w:tab/>
        <w:t>kàndìyà</w:t>
      </w:r>
      <w:r w:rsidRPr="006876BE">
        <w:rPr>
          <w:rFonts w:ascii="Doulos SIL" w:hAnsi="Doulos SIL"/>
          <w:i/>
          <w:color w:val="0000FF"/>
        </w:rPr>
        <w:tab/>
      </w:r>
      <w:r w:rsidR="006B4207">
        <w:t>‘</w:t>
      </w:r>
      <w:r w:rsidRPr="00EE6571">
        <w:t>do well</w:t>
      </w:r>
      <w:r w:rsidR="006B4207">
        <w:t>’</w:t>
      </w:r>
    </w:p>
    <w:p w14:paraId="291EB734" w14:textId="77777777" w:rsidR="00C3285C" w:rsidRPr="00EE6571" w:rsidRDefault="00C3285C" w:rsidP="00C3285C"/>
    <w:p w14:paraId="1A670642" w14:textId="77777777" w:rsidR="00C3285C" w:rsidRPr="00EE6571" w:rsidRDefault="00C3285C" w:rsidP="00C3285C">
      <w:r w:rsidRPr="00EE6571">
        <w:t>Counterparts from verbs with final high vowels are in (xx3).</w:t>
      </w:r>
    </w:p>
    <w:p w14:paraId="7D67C693" w14:textId="77777777" w:rsidR="00C3285C" w:rsidRPr="00EE6571" w:rsidRDefault="00C3285C" w:rsidP="00C3285C"/>
    <w:p w14:paraId="1139E2E0" w14:textId="77777777" w:rsidR="00C3285C" w:rsidRPr="00EE6571" w:rsidRDefault="00C3285C" w:rsidP="00C3285C">
      <w:pPr>
        <w:pStyle w:val="exampleabc"/>
        <w:tabs>
          <w:tab w:val="left" w:pos="2520"/>
          <w:tab w:val="left" w:pos="4320"/>
        </w:tabs>
      </w:pPr>
      <w:r w:rsidRPr="00EE6571">
        <w:t>(xx3)</w:t>
      </w:r>
      <w:r w:rsidRPr="00EE6571">
        <w:tab/>
        <w:t>Imperative (final-high-vowel class)</w:t>
      </w:r>
    </w:p>
    <w:p w14:paraId="74C16D62" w14:textId="77777777" w:rsidR="00C3285C" w:rsidRPr="00EE6571" w:rsidRDefault="00C3285C" w:rsidP="00C3285C">
      <w:pPr>
        <w:pStyle w:val="exampleabc"/>
        <w:tabs>
          <w:tab w:val="left" w:pos="2520"/>
          <w:tab w:val="left" w:pos="4320"/>
        </w:tabs>
      </w:pPr>
    </w:p>
    <w:p w14:paraId="3B8E49C7" w14:textId="77777777" w:rsidR="00C3285C" w:rsidRPr="006876BE" w:rsidRDefault="00C3285C" w:rsidP="00C3285C">
      <w:pPr>
        <w:pStyle w:val="exampleabc"/>
        <w:tabs>
          <w:tab w:val="left" w:pos="2340"/>
          <w:tab w:val="left" w:pos="3780"/>
        </w:tabs>
      </w:pPr>
      <w:r w:rsidRPr="006876BE">
        <w:tab/>
      </w:r>
      <w:r w:rsidRPr="006876BE">
        <w:tab/>
        <w:t>stem</w:t>
      </w:r>
      <w:r w:rsidRPr="006876BE">
        <w:tab/>
        <w:t>Imperative</w:t>
      </w:r>
      <w:r w:rsidRPr="006876BE">
        <w:tab/>
        <w:t>gloss</w:t>
      </w:r>
    </w:p>
    <w:p w14:paraId="5CB136D3" w14:textId="77777777" w:rsidR="00C3285C" w:rsidRPr="006876BE" w:rsidRDefault="00C3285C" w:rsidP="00C3285C">
      <w:pPr>
        <w:pStyle w:val="exampleabc"/>
        <w:tabs>
          <w:tab w:val="left" w:pos="2340"/>
          <w:tab w:val="left" w:pos="3780"/>
        </w:tabs>
      </w:pPr>
    </w:p>
    <w:p w14:paraId="15912D33" w14:textId="77777777" w:rsidR="00C3285C" w:rsidRPr="006876BE" w:rsidRDefault="00C3285C" w:rsidP="00C3285C">
      <w:pPr>
        <w:pStyle w:val="exampleabc"/>
        <w:tabs>
          <w:tab w:val="left" w:pos="2340"/>
          <w:tab w:val="left" w:pos="3780"/>
        </w:tabs>
      </w:pPr>
      <w:r w:rsidRPr="006876BE">
        <w:tab/>
        <w:t xml:space="preserve">a. </w:t>
      </w:r>
      <w:r w:rsidRPr="006876BE">
        <w:rPr>
          <w:rFonts w:ascii="Doulos SIL" w:hAnsi="Doulos SIL"/>
          <w:i/>
          <w:color w:val="0000FF"/>
        </w:rPr>
        <w:t>CaC(ú)-</w:t>
      </w:r>
    </w:p>
    <w:p w14:paraId="7D7FAA42" w14:textId="77777777" w:rsidR="00C3285C" w:rsidRPr="006876BE" w:rsidRDefault="00C3285C" w:rsidP="00C3285C">
      <w:pPr>
        <w:pStyle w:val="exampleabc"/>
        <w:tabs>
          <w:tab w:val="left" w:pos="2340"/>
          <w:tab w:val="left" w:pos="3780"/>
        </w:tabs>
      </w:pPr>
      <w:r w:rsidRPr="006876BE">
        <w:tab/>
      </w:r>
      <w:r w:rsidRPr="006876BE">
        <w:tab/>
      </w:r>
      <w:r w:rsidRPr="006876BE">
        <w:rPr>
          <w:rFonts w:ascii="Doulos SIL" w:hAnsi="Doulos SIL"/>
          <w:i/>
          <w:color w:val="0000FF"/>
        </w:rPr>
        <w:t>dámú-</w:t>
      </w:r>
      <w:r w:rsidRPr="006876BE">
        <w:rPr>
          <w:rFonts w:ascii="Doulos SIL" w:hAnsi="Doulos SIL"/>
          <w:i/>
          <w:color w:val="0000FF"/>
        </w:rPr>
        <w:tab/>
        <w:t>dàmà</w:t>
      </w:r>
      <w:r w:rsidRPr="006876BE">
        <w:rPr>
          <w:rFonts w:ascii="Doulos SIL" w:hAnsi="Doulos SIL"/>
          <w:i/>
          <w:color w:val="0000FF"/>
        </w:rPr>
        <w:tab/>
      </w:r>
      <w:r w:rsidR="006B4207">
        <w:t>‘</w:t>
      </w:r>
      <w:r w:rsidRPr="006876BE">
        <w:t>speak</w:t>
      </w:r>
      <w:r w:rsidR="006B4207">
        <w:t>’</w:t>
      </w:r>
    </w:p>
    <w:p w14:paraId="25B390AD" w14:textId="77777777" w:rsidR="00C3285C" w:rsidRPr="006876BE" w:rsidRDefault="00C3285C" w:rsidP="00C3285C">
      <w:pPr>
        <w:pStyle w:val="exampleabc"/>
        <w:tabs>
          <w:tab w:val="left" w:pos="2340"/>
          <w:tab w:val="left" w:pos="3780"/>
        </w:tabs>
      </w:pPr>
      <w:r w:rsidRPr="006876BE">
        <w:tab/>
      </w:r>
      <w:r w:rsidRPr="006876BE">
        <w:tab/>
      </w:r>
      <w:r w:rsidRPr="006876BE">
        <w:rPr>
          <w:rFonts w:ascii="Doulos SIL" w:hAnsi="Doulos SIL"/>
          <w:i/>
          <w:color w:val="0000FF"/>
        </w:rPr>
        <w:t>kámú-</w:t>
      </w:r>
      <w:r w:rsidRPr="006876BE">
        <w:rPr>
          <w:rFonts w:ascii="Doulos SIL" w:hAnsi="Doulos SIL"/>
          <w:i/>
          <w:color w:val="0000FF"/>
        </w:rPr>
        <w:tab/>
        <w:t>kàmà</w:t>
      </w:r>
      <w:r w:rsidRPr="006876BE">
        <w:rPr>
          <w:rFonts w:ascii="Doulos SIL" w:hAnsi="Doulos SIL"/>
          <w:i/>
          <w:color w:val="0000FF"/>
        </w:rPr>
        <w:tab/>
      </w:r>
      <w:r w:rsidR="006B4207">
        <w:t>‘</w:t>
      </w:r>
      <w:r w:rsidRPr="006876BE">
        <w:t>steal</w:t>
      </w:r>
      <w:r w:rsidR="006B4207">
        <w:t>’</w:t>
      </w:r>
    </w:p>
    <w:p w14:paraId="74C2097F" w14:textId="77777777" w:rsidR="00C3285C" w:rsidRPr="006876BE" w:rsidRDefault="00C3285C" w:rsidP="00C3285C">
      <w:pPr>
        <w:pStyle w:val="exampleabc"/>
        <w:tabs>
          <w:tab w:val="left" w:pos="2340"/>
          <w:tab w:val="left" w:pos="3780"/>
        </w:tabs>
        <w:rPr>
          <w:rFonts w:ascii="Doulos SIL" w:hAnsi="Doulos SIL"/>
          <w:i/>
          <w:color w:val="0000FF"/>
        </w:rPr>
      </w:pPr>
      <w:r w:rsidRPr="006876BE">
        <w:tab/>
        <w:t xml:space="preserve">   </w:t>
      </w:r>
      <w:r w:rsidRPr="006876BE">
        <w:rPr>
          <w:rFonts w:ascii="Doulos SIL" w:hAnsi="Doulos SIL"/>
          <w:i/>
          <w:color w:val="0000FF"/>
        </w:rPr>
        <w:t>Cán(ú)-</w:t>
      </w:r>
    </w:p>
    <w:p w14:paraId="52F3465F" w14:textId="77777777" w:rsidR="00C3285C" w:rsidRPr="006876BE" w:rsidRDefault="00C3285C" w:rsidP="00C3285C">
      <w:pPr>
        <w:pStyle w:val="exampleabc"/>
        <w:tabs>
          <w:tab w:val="left" w:pos="2340"/>
          <w:tab w:val="left" w:pos="3780"/>
        </w:tabs>
      </w:pPr>
      <w:r w:rsidRPr="006876BE">
        <w:tab/>
      </w:r>
      <w:r w:rsidRPr="006876BE">
        <w:tab/>
      </w:r>
      <w:r w:rsidRPr="006876BE">
        <w:rPr>
          <w:rFonts w:ascii="Doulos SIL" w:hAnsi="Doulos SIL"/>
          <w:i/>
          <w:color w:val="0000FF"/>
        </w:rPr>
        <w:t>kán(ú)-</w:t>
      </w:r>
      <w:r w:rsidRPr="006876BE">
        <w:rPr>
          <w:rFonts w:ascii="Doulos SIL" w:hAnsi="Doulos SIL"/>
          <w:i/>
          <w:color w:val="0000FF"/>
        </w:rPr>
        <w:tab/>
        <w:t>kànà</w:t>
      </w:r>
      <w:r w:rsidRPr="006876BE">
        <w:rPr>
          <w:rFonts w:ascii="Doulos SIL" w:hAnsi="Doulos SIL"/>
          <w:i/>
          <w:color w:val="0000FF"/>
        </w:rPr>
        <w:tab/>
      </w:r>
      <w:r w:rsidR="006B4207">
        <w:t>‘</w:t>
      </w:r>
      <w:r w:rsidRPr="006876BE">
        <w:t>do</w:t>
      </w:r>
      <w:r w:rsidR="006B4207">
        <w:t>’</w:t>
      </w:r>
    </w:p>
    <w:p w14:paraId="59DF8074" w14:textId="77777777" w:rsidR="00C3285C" w:rsidRPr="006876BE" w:rsidRDefault="00C3285C" w:rsidP="00C3285C">
      <w:pPr>
        <w:pStyle w:val="exampleabc"/>
        <w:tabs>
          <w:tab w:val="left" w:pos="2340"/>
          <w:tab w:val="left" w:pos="3780"/>
        </w:tabs>
      </w:pPr>
      <w:r w:rsidRPr="006876BE">
        <w:tab/>
      </w:r>
      <w:r w:rsidRPr="006876BE">
        <w:tab/>
      </w:r>
      <w:r w:rsidRPr="006876BE">
        <w:rPr>
          <w:rFonts w:ascii="Doulos SIL" w:hAnsi="Doulos SIL"/>
          <w:i/>
          <w:color w:val="0000FF"/>
        </w:rPr>
        <w:t>gán(ú)-</w:t>
      </w:r>
      <w:r w:rsidRPr="006876BE">
        <w:rPr>
          <w:rFonts w:ascii="Doulos SIL" w:hAnsi="Doulos SIL"/>
          <w:i/>
          <w:color w:val="0000FF"/>
        </w:rPr>
        <w:tab/>
        <w:t>gànà</w:t>
      </w:r>
      <w:r w:rsidRPr="006876BE">
        <w:rPr>
          <w:rFonts w:ascii="Doulos SIL" w:hAnsi="Doulos SIL"/>
          <w:i/>
          <w:color w:val="0000FF"/>
        </w:rPr>
        <w:tab/>
      </w:r>
      <w:r w:rsidR="006B4207">
        <w:t>‘</w:t>
      </w:r>
      <w:r w:rsidRPr="006876BE">
        <w:t>put</w:t>
      </w:r>
      <w:r w:rsidR="006B4207">
        <w:t>’</w:t>
      </w:r>
    </w:p>
    <w:p w14:paraId="6E4FC917" w14:textId="77777777" w:rsidR="00C3285C" w:rsidRPr="006876BE" w:rsidRDefault="00C3285C" w:rsidP="00C3285C">
      <w:pPr>
        <w:pStyle w:val="exampleabc"/>
        <w:tabs>
          <w:tab w:val="left" w:pos="2340"/>
          <w:tab w:val="left" w:pos="3780"/>
        </w:tabs>
      </w:pPr>
    </w:p>
    <w:p w14:paraId="05E2673A" w14:textId="77777777" w:rsidR="00C3285C" w:rsidRPr="006876BE" w:rsidRDefault="00C3285C" w:rsidP="00C3285C">
      <w:pPr>
        <w:pStyle w:val="exampleabc"/>
        <w:tabs>
          <w:tab w:val="left" w:pos="2340"/>
          <w:tab w:val="left" w:pos="3780"/>
        </w:tabs>
      </w:pPr>
      <w:r w:rsidRPr="006876BE">
        <w:tab/>
        <w:t xml:space="preserve">b. </w:t>
      </w:r>
      <w:r w:rsidRPr="006876BE">
        <w:rPr>
          <w:rFonts w:ascii="Doulos SIL" w:hAnsi="Doulos SIL"/>
          <w:i/>
          <w:color w:val="0000FF"/>
        </w:rPr>
        <w:t>CiC(ú)-, CuC(ú)-</w:t>
      </w:r>
    </w:p>
    <w:p w14:paraId="599ED6E3" w14:textId="77777777" w:rsidR="00C3285C" w:rsidRPr="006876BE" w:rsidRDefault="00C3285C" w:rsidP="00C3285C">
      <w:pPr>
        <w:pStyle w:val="exampleabc"/>
        <w:tabs>
          <w:tab w:val="left" w:pos="2340"/>
          <w:tab w:val="left" w:pos="3780"/>
        </w:tabs>
        <w:rPr>
          <w:rFonts w:ascii="Doulos SIL" w:hAnsi="Doulos SIL"/>
          <w:i/>
          <w:color w:val="0000FF"/>
        </w:rPr>
      </w:pPr>
      <w:r w:rsidRPr="006876BE">
        <w:tab/>
        <w:t xml:space="preserve">   </w:t>
      </w:r>
      <w:r w:rsidRPr="006876BE">
        <w:rPr>
          <w:rFonts w:ascii="Doulos SIL" w:hAnsi="Doulos SIL"/>
          <w:i/>
          <w:color w:val="0000FF"/>
        </w:rPr>
        <w:t>Cún(ú)-</w:t>
      </w:r>
      <w:r w:rsidRPr="006876BE">
        <w:t xml:space="preserve">, </w:t>
      </w:r>
      <w:r w:rsidRPr="006876BE">
        <w:rPr>
          <w:rFonts w:ascii="Doulos SIL" w:hAnsi="Doulos SIL"/>
          <w:i/>
          <w:color w:val="0000FF"/>
        </w:rPr>
        <w:t>Cín(ú)-</w:t>
      </w:r>
      <w:r w:rsidRPr="006876BE">
        <w:t xml:space="preserve"> </w:t>
      </w:r>
    </w:p>
    <w:p w14:paraId="3DA6B2DC" w14:textId="77777777" w:rsidR="00C3285C" w:rsidRPr="006876BE" w:rsidRDefault="00C3285C" w:rsidP="00C3285C">
      <w:pPr>
        <w:pStyle w:val="exampleabc"/>
        <w:tabs>
          <w:tab w:val="left" w:pos="2340"/>
          <w:tab w:val="left" w:pos="3780"/>
        </w:tabs>
      </w:pPr>
      <w:r w:rsidRPr="006876BE">
        <w:tab/>
      </w:r>
      <w:r w:rsidRPr="006876BE">
        <w:tab/>
      </w:r>
      <w:r w:rsidRPr="006876BE">
        <w:rPr>
          <w:rFonts w:ascii="Doulos SIL" w:hAnsi="Doulos SIL"/>
          <w:i/>
          <w:color w:val="0000FF"/>
        </w:rPr>
        <w:t>ún(ú-)</w:t>
      </w:r>
      <w:r w:rsidRPr="006876BE">
        <w:rPr>
          <w:rFonts w:ascii="Doulos SIL" w:hAnsi="Doulos SIL"/>
          <w:i/>
          <w:color w:val="0000FF"/>
        </w:rPr>
        <w:tab/>
        <w:t>ùnù</w:t>
      </w:r>
      <w:r w:rsidRPr="006876BE">
        <w:rPr>
          <w:rFonts w:ascii="Doulos SIL" w:hAnsi="Doulos SIL"/>
          <w:i/>
          <w:color w:val="0000FF"/>
        </w:rPr>
        <w:tab/>
      </w:r>
      <w:r w:rsidR="006B4207">
        <w:t>‘</w:t>
      </w:r>
      <w:r w:rsidRPr="00EE6571">
        <w:t>go</w:t>
      </w:r>
      <w:r w:rsidR="006B4207">
        <w:t>’</w:t>
      </w:r>
    </w:p>
    <w:p w14:paraId="3F286715" w14:textId="77777777" w:rsidR="00C3285C" w:rsidRPr="006876BE" w:rsidRDefault="00C3285C" w:rsidP="00C3285C">
      <w:pPr>
        <w:pStyle w:val="exampleabc"/>
        <w:tabs>
          <w:tab w:val="left" w:pos="2340"/>
          <w:tab w:val="left" w:pos="3780"/>
        </w:tabs>
      </w:pPr>
      <w:r w:rsidRPr="006876BE">
        <w:tab/>
      </w:r>
      <w:r w:rsidRPr="006876BE">
        <w:tab/>
      </w:r>
      <w:r w:rsidRPr="006876BE">
        <w:rPr>
          <w:rFonts w:ascii="Doulos SIL" w:hAnsi="Doulos SIL"/>
          <w:i/>
          <w:color w:val="0000FF"/>
        </w:rPr>
        <w:t>sín(ú)-</w:t>
      </w:r>
      <w:r w:rsidRPr="006876BE">
        <w:rPr>
          <w:rFonts w:ascii="Doulos SIL" w:hAnsi="Doulos SIL"/>
          <w:i/>
          <w:color w:val="0000FF"/>
        </w:rPr>
        <w:tab/>
        <w:t>sìnù</w:t>
      </w:r>
      <w:r w:rsidRPr="006876BE">
        <w:rPr>
          <w:rFonts w:ascii="Doulos SIL" w:hAnsi="Doulos SIL"/>
          <w:i/>
          <w:color w:val="0000FF"/>
        </w:rPr>
        <w:tab/>
      </w:r>
      <w:r w:rsidR="006B4207">
        <w:t>‘</w:t>
      </w:r>
      <w:r w:rsidRPr="006876BE">
        <w:t>take (convey)</w:t>
      </w:r>
      <w:r w:rsidR="006B4207">
        <w:t>’</w:t>
      </w:r>
    </w:p>
    <w:p w14:paraId="0C075D36" w14:textId="77777777" w:rsidR="00C3285C" w:rsidRPr="006876BE" w:rsidRDefault="00C3285C" w:rsidP="00C3285C">
      <w:pPr>
        <w:pStyle w:val="exampleabc"/>
        <w:tabs>
          <w:tab w:val="left" w:pos="2340"/>
          <w:tab w:val="left" w:pos="3780"/>
        </w:tabs>
      </w:pPr>
    </w:p>
    <w:p w14:paraId="118F8629" w14:textId="77777777" w:rsidR="00C3285C" w:rsidRPr="006876BE" w:rsidRDefault="00C3285C" w:rsidP="00C3285C">
      <w:pPr>
        <w:pStyle w:val="exampleabc"/>
        <w:tabs>
          <w:tab w:val="left" w:pos="2340"/>
          <w:tab w:val="left" w:pos="3780"/>
        </w:tabs>
      </w:pPr>
      <w:r w:rsidRPr="006876BE">
        <w:tab/>
        <w:t>c. causatives</w:t>
      </w:r>
    </w:p>
    <w:p w14:paraId="4A1A8672" w14:textId="77777777" w:rsidR="00C3285C" w:rsidRPr="006876BE" w:rsidRDefault="00C3285C" w:rsidP="00C3285C">
      <w:pPr>
        <w:pStyle w:val="exampleabc"/>
        <w:tabs>
          <w:tab w:val="left" w:pos="2340"/>
          <w:tab w:val="left" w:pos="3780"/>
        </w:tabs>
      </w:pPr>
      <w:r w:rsidRPr="006876BE">
        <w:tab/>
      </w:r>
      <w:r w:rsidRPr="006876BE">
        <w:tab/>
      </w:r>
      <w:r w:rsidRPr="006876BE">
        <w:rPr>
          <w:rFonts w:ascii="Doulos SIL" w:hAnsi="Doulos SIL"/>
          <w:i/>
          <w:color w:val="0000FF"/>
        </w:rPr>
        <w:t>dú:rú</w:t>
      </w:r>
      <w:r w:rsidR="001857C3">
        <w:rPr>
          <w:rFonts w:ascii="Doulos SIL" w:hAnsi="Doulos SIL"/>
          <w:i/>
          <w:color w:val="0000FF"/>
        </w:rPr>
        <w:t>-</w:t>
      </w:r>
      <w:r w:rsidRPr="006876BE">
        <w:rPr>
          <w:rFonts w:ascii="Doulos SIL" w:hAnsi="Doulos SIL"/>
          <w:i/>
          <w:color w:val="0000FF"/>
        </w:rPr>
        <w:t>yó-mú-</w:t>
      </w:r>
      <w:r w:rsidRPr="006876BE">
        <w:rPr>
          <w:rFonts w:ascii="Doulos SIL" w:hAnsi="Doulos SIL"/>
          <w:i/>
          <w:color w:val="0000FF"/>
        </w:rPr>
        <w:tab/>
        <w:t>dù:rù</w:t>
      </w:r>
      <w:r w:rsidR="001857C3">
        <w:rPr>
          <w:rFonts w:ascii="Doulos SIL" w:hAnsi="Doulos SIL"/>
          <w:i/>
          <w:color w:val="0000FF"/>
        </w:rPr>
        <w:t>-</w:t>
      </w:r>
      <w:r w:rsidRPr="006876BE">
        <w:rPr>
          <w:rFonts w:ascii="Doulos SIL" w:hAnsi="Doulos SIL"/>
          <w:i/>
          <w:color w:val="0000FF"/>
        </w:rPr>
        <w:t>yò-mù</w:t>
      </w:r>
      <w:r w:rsidRPr="006876BE">
        <w:tab/>
      </w:r>
      <w:r w:rsidR="006B4207">
        <w:t>‘</w:t>
      </w:r>
      <w:r w:rsidRPr="006876BE">
        <w:t>make (sb) run</w:t>
      </w:r>
      <w:r w:rsidR="006B4207">
        <w:t>’</w:t>
      </w:r>
    </w:p>
    <w:p w14:paraId="76A49C0D" w14:textId="77777777" w:rsidR="00C3285C" w:rsidRPr="006876BE" w:rsidRDefault="00C3285C" w:rsidP="00C3285C">
      <w:pPr>
        <w:pStyle w:val="exampleabc"/>
        <w:tabs>
          <w:tab w:val="left" w:pos="2340"/>
          <w:tab w:val="left" w:pos="3780"/>
        </w:tabs>
      </w:pPr>
      <w:r w:rsidRPr="006876BE">
        <w:tab/>
      </w:r>
      <w:r w:rsidRPr="006876BE">
        <w:tab/>
      </w:r>
      <w:r w:rsidRPr="006876BE">
        <w:rPr>
          <w:rFonts w:ascii="Doulos SIL" w:hAnsi="Doulos SIL"/>
          <w:i/>
          <w:color w:val="0000FF"/>
        </w:rPr>
        <w:t>yógó-mú-</w:t>
      </w:r>
      <w:r w:rsidRPr="006876BE">
        <w:rPr>
          <w:rFonts w:ascii="Doulos SIL" w:hAnsi="Doulos SIL"/>
          <w:i/>
          <w:color w:val="0000FF"/>
        </w:rPr>
        <w:tab/>
        <w:t>yògò-mò</w:t>
      </w:r>
      <w:r w:rsidRPr="006876BE">
        <w:rPr>
          <w:rFonts w:ascii="Doulos SIL" w:hAnsi="Doulos SIL"/>
          <w:i/>
          <w:color w:val="0000FF"/>
        </w:rPr>
        <w:tab/>
      </w:r>
      <w:r w:rsidR="006B4207">
        <w:t>‘</w:t>
      </w:r>
      <w:r w:rsidRPr="006876BE">
        <w:t>send here</w:t>
      </w:r>
      <w:r w:rsidR="006B4207">
        <w:t>’</w:t>
      </w:r>
    </w:p>
    <w:p w14:paraId="24039A5B" w14:textId="77777777" w:rsidR="00C3285C" w:rsidRPr="007356AD" w:rsidRDefault="00C3285C" w:rsidP="00C3285C">
      <w:pPr>
        <w:pStyle w:val="exampleabc"/>
        <w:tabs>
          <w:tab w:val="left" w:pos="2340"/>
          <w:tab w:val="left" w:pos="3780"/>
        </w:tabs>
      </w:pPr>
      <w:r w:rsidRPr="006876BE">
        <w:tab/>
      </w:r>
      <w:r w:rsidRPr="006876BE">
        <w:tab/>
      </w:r>
      <w:r w:rsidRPr="006876BE">
        <w:rPr>
          <w:rFonts w:ascii="Doulos SIL" w:hAnsi="Doulos SIL"/>
          <w:i/>
          <w:color w:val="0000FF"/>
        </w:rPr>
        <w:t>témá-mú-</w:t>
      </w:r>
      <w:r w:rsidRPr="006876BE">
        <w:tab/>
      </w:r>
      <w:r w:rsidRPr="006876BE">
        <w:rPr>
          <w:rFonts w:ascii="Doulos SIL" w:hAnsi="Doulos SIL"/>
          <w:i/>
          <w:color w:val="0000FF"/>
        </w:rPr>
        <w:t>tèmà-mà</w:t>
      </w:r>
      <w:r w:rsidRPr="007356AD">
        <w:tab/>
      </w:r>
      <w:r w:rsidR="006B4207">
        <w:t>‘</w:t>
      </w:r>
      <w:r w:rsidRPr="007356AD">
        <w:t>cause to eat (meat)</w:t>
      </w:r>
      <w:r w:rsidR="006B4207">
        <w:t>’</w:t>
      </w:r>
    </w:p>
    <w:p w14:paraId="394563CF" w14:textId="77777777" w:rsidR="00C3285C" w:rsidRPr="007356AD" w:rsidRDefault="00C3285C" w:rsidP="00C3285C">
      <w:pPr>
        <w:pStyle w:val="exampleabc"/>
        <w:tabs>
          <w:tab w:val="left" w:pos="2340"/>
          <w:tab w:val="left" w:pos="3780"/>
        </w:tabs>
      </w:pPr>
      <w:r w:rsidRPr="007356AD">
        <w:tab/>
      </w:r>
      <w:r w:rsidRPr="007356AD">
        <w:tab/>
      </w:r>
      <w:r w:rsidRPr="006876BE">
        <w:rPr>
          <w:rFonts w:ascii="Doulos SIL" w:hAnsi="Doulos SIL"/>
          <w:i/>
          <w:color w:val="0000FF"/>
        </w:rPr>
        <w:t>ɲá:-mú-</w:t>
      </w:r>
      <w:r w:rsidRPr="006876BE">
        <w:rPr>
          <w:rFonts w:ascii="Doulos SIL" w:hAnsi="Doulos SIL"/>
          <w:i/>
          <w:color w:val="0000FF"/>
        </w:rPr>
        <w:tab/>
        <w:t>ɲà:-mà</w:t>
      </w:r>
      <w:r w:rsidRPr="007356AD">
        <w:tab/>
      </w:r>
      <w:r w:rsidR="006B4207">
        <w:t>‘</w:t>
      </w:r>
      <w:r w:rsidRPr="007356AD">
        <w:t>cause to eat, feed</w:t>
      </w:r>
      <w:r w:rsidR="006B4207">
        <w:t>’</w:t>
      </w:r>
    </w:p>
    <w:p w14:paraId="3612D25E" w14:textId="77777777" w:rsidR="00C3285C" w:rsidRPr="00EE6571" w:rsidRDefault="00C3285C" w:rsidP="00C3285C"/>
    <w:p w14:paraId="0B1D35A5" w14:textId="77777777" w:rsidR="00C3285C" w:rsidRPr="00EE6571" w:rsidRDefault="00C3285C" w:rsidP="00C3285C">
      <w:r w:rsidRPr="00EE6571">
        <w:t xml:space="preserve">Although the second person agent is normally unexpressed, in some ways it functions syntactically as a subject. A direct object has accusative marking under the same conditions as in indicative clauses (xx4a). The second person subject can bind anaphoric reflexives (xx4b), though in Tiranige these are of the </w:t>
      </w:r>
      <w:r w:rsidR="006B4207">
        <w:t>‘</w:t>
      </w:r>
      <w:r w:rsidRPr="00EE6571">
        <w:t>your head</w:t>
      </w:r>
      <w:r w:rsidR="006B4207">
        <w:t>’</w:t>
      </w:r>
      <w:r w:rsidRPr="00EE6571">
        <w:t xml:space="preserve"> type rather than transpersonal reflexive pronouns of the sort found in Tomo Kan and Togo Kan.</w:t>
      </w:r>
    </w:p>
    <w:p w14:paraId="7A9FB814" w14:textId="77777777" w:rsidR="00C3285C" w:rsidRPr="00EE6571" w:rsidRDefault="00C3285C" w:rsidP="00C3285C">
      <w:pPr>
        <w:pStyle w:val="exampleabc"/>
        <w:tabs>
          <w:tab w:val="left" w:pos="2160"/>
          <w:tab w:val="left" w:pos="3600"/>
        </w:tabs>
      </w:pPr>
    </w:p>
    <w:p w14:paraId="5C65DFDC" w14:textId="77777777" w:rsidR="00C3285C" w:rsidRPr="00EE6571" w:rsidRDefault="00C3285C" w:rsidP="00C3285C">
      <w:pPr>
        <w:pStyle w:val="exampleabc"/>
        <w:tabs>
          <w:tab w:val="left" w:pos="2160"/>
          <w:tab w:val="left" w:pos="3600"/>
        </w:tabs>
      </w:pPr>
      <w:r w:rsidRPr="00EE6571">
        <w:t>(xx4)</w:t>
      </w:r>
      <w:r w:rsidRPr="00EE6571">
        <w:tab/>
        <w:t>a.</w:t>
      </w:r>
      <w:r w:rsidRPr="00EE6571">
        <w:tab/>
      </w:r>
      <w:r w:rsidRPr="006876BE">
        <w:rPr>
          <w:rFonts w:ascii="Doulos SIL" w:hAnsi="Doulos SIL"/>
          <w:i/>
          <w:color w:val="0000FF"/>
        </w:rPr>
        <w:t>[mì</w:t>
      </w:r>
      <w:r w:rsidRPr="006876BE">
        <w:rPr>
          <w:rFonts w:ascii="Doulos SIL" w:hAnsi="Doulos SIL"/>
          <w:i/>
          <w:color w:val="0000FF"/>
        </w:rPr>
        <w:tab/>
        <w:t>gí]</w:t>
      </w:r>
      <w:r w:rsidRPr="006876BE">
        <w:rPr>
          <w:rFonts w:ascii="Doulos SIL" w:hAnsi="Doulos SIL"/>
          <w:i/>
          <w:color w:val="0000FF"/>
        </w:rPr>
        <w:tab/>
        <w:t>jà:là</w:t>
      </w:r>
    </w:p>
    <w:p w14:paraId="4B49D9DB" w14:textId="77777777" w:rsidR="00C3285C" w:rsidRPr="00EE6571" w:rsidRDefault="00C3285C" w:rsidP="00C3285C">
      <w:pPr>
        <w:pStyle w:val="exampleabc"/>
        <w:tabs>
          <w:tab w:val="left" w:pos="2160"/>
          <w:tab w:val="left" w:pos="3600"/>
        </w:tabs>
      </w:pPr>
      <w:r w:rsidRPr="00EE6571">
        <w:tab/>
      </w:r>
      <w:r w:rsidRPr="00EE6571">
        <w:tab/>
        <w:t>[1Sg</w:t>
      </w:r>
      <w:r w:rsidRPr="00EE6571">
        <w:tab/>
        <w:t>Acc]</w:t>
      </w:r>
      <w:r w:rsidRPr="00EE6571">
        <w:tab/>
        <w:t>look.at.Imprt</w:t>
      </w:r>
    </w:p>
    <w:p w14:paraId="6B3785B7" w14:textId="77777777" w:rsidR="00C3285C" w:rsidRPr="00455042" w:rsidRDefault="00C3285C" w:rsidP="00C3285C">
      <w:pPr>
        <w:pStyle w:val="exampleabc"/>
      </w:pPr>
      <w:r w:rsidRPr="00EE6571">
        <w:tab/>
      </w:r>
      <w:r w:rsidRPr="00EE6571">
        <w:tab/>
      </w:r>
      <w:r w:rsidR="006B4207">
        <w:t>‘</w:t>
      </w:r>
      <w:r w:rsidRPr="00EE6571">
        <w:t>Look-2Sg at me!</w:t>
      </w:r>
      <w:r w:rsidR="006B4207">
        <w:t>’</w:t>
      </w:r>
    </w:p>
    <w:p w14:paraId="4C11B18B" w14:textId="77777777" w:rsidR="00C3285C" w:rsidRPr="00EE6571" w:rsidRDefault="00C3285C" w:rsidP="00C3285C">
      <w:pPr>
        <w:pStyle w:val="exampleabc"/>
        <w:tabs>
          <w:tab w:val="left" w:pos="2160"/>
          <w:tab w:val="left" w:pos="3600"/>
        </w:tabs>
      </w:pPr>
    </w:p>
    <w:p w14:paraId="5DD50945" w14:textId="6CEB45A8" w:rsidR="00C3285C" w:rsidRPr="00EE6571" w:rsidRDefault="00C3285C" w:rsidP="00C3285C">
      <w:pPr>
        <w:pStyle w:val="exampleabc"/>
        <w:tabs>
          <w:tab w:val="left" w:pos="2160"/>
          <w:tab w:val="left" w:pos="3600"/>
        </w:tabs>
      </w:pPr>
      <w:r w:rsidRPr="00EE6571">
        <w:tab/>
        <w:t>b.</w:t>
      </w:r>
      <w:r w:rsidRPr="00EE6571">
        <w:tab/>
      </w:r>
      <w:r w:rsidRPr="006876BE">
        <w:rPr>
          <w:rFonts w:ascii="Doulos SIL" w:hAnsi="Doulos SIL"/>
          <w:i/>
          <w:color w:val="0000FF"/>
        </w:rPr>
        <w:t>[ò</w:t>
      </w:r>
      <w:r w:rsidRPr="006876BE">
        <w:rPr>
          <w:rFonts w:ascii="Doulos SIL" w:hAnsi="Doulos SIL"/>
          <w:i/>
          <w:color w:val="0000FF"/>
        </w:rPr>
        <w:tab/>
      </w:r>
      <w:r w:rsidR="00B82B92" w:rsidRPr="00B82B92">
        <w:rPr>
          <w:vertAlign w:val="superscript"/>
        </w:rPr>
        <w:t>LH</w:t>
      </w:r>
      <w:r w:rsidRPr="006876BE">
        <w:rPr>
          <w:rFonts w:ascii="Doulos SIL" w:hAnsi="Doulos SIL"/>
          <w:i/>
          <w:color w:val="0000FF"/>
        </w:rPr>
        <w:t>kògó]</w:t>
      </w:r>
      <w:r w:rsidRPr="006876BE">
        <w:rPr>
          <w:rFonts w:ascii="Doulos SIL" w:hAnsi="Doulos SIL"/>
          <w:i/>
          <w:color w:val="0000FF"/>
        </w:rPr>
        <w:tab/>
        <w:t>jà:là</w:t>
      </w:r>
    </w:p>
    <w:p w14:paraId="50D18BDC" w14:textId="508A451F" w:rsidR="00C3285C" w:rsidRPr="00EE6571" w:rsidRDefault="00C3285C" w:rsidP="00C3285C">
      <w:pPr>
        <w:pStyle w:val="exampleabc"/>
        <w:tabs>
          <w:tab w:val="left" w:pos="2160"/>
          <w:tab w:val="left" w:pos="3600"/>
        </w:tabs>
      </w:pPr>
      <w:r w:rsidRPr="00EE6571">
        <w:tab/>
      </w:r>
      <w:r w:rsidRPr="00EE6571">
        <w:tab/>
        <w:t>[2</w:t>
      </w:r>
      <w:r w:rsidR="00FC2066">
        <w:t>SgPoss</w:t>
      </w:r>
      <w:r w:rsidRPr="00EE6571">
        <w:tab/>
      </w:r>
      <w:r w:rsidR="00B82B92" w:rsidRPr="00B82B92">
        <w:rPr>
          <w:vertAlign w:val="superscript"/>
        </w:rPr>
        <w:t>LH</w:t>
      </w:r>
      <w:r w:rsidR="00B82B92">
        <w:t>head</w:t>
      </w:r>
      <w:r w:rsidRPr="00EE6571">
        <w:t>]</w:t>
      </w:r>
      <w:r w:rsidRPr="00EE6571">
        <w:tab/>
        <w:t>look.at.Imprt</w:t>
      </w:r>
    </w:p>
    <w:p w14:paraId="11EF5110" w14:textId="77777777" w:rsidR="00C3285C" w:rsidRPr="00EE6571" w:rsidRDefault="00C3285C" w:rsidP="00C3285C">
      <w:pPr>
        <w:pStyle w:val="exampleabc"/>
      </w:pPr>
      <w:r w:rsidRPr="00EE6571">
        <w:tab/>
      </w:r>
      <w:r w:rsidRPr="00EE6571">
        <w:tab/>
      </w:r>
      <w:r w:rsidR="006B4207">
        <w:t>‘</w:t>
      </w:r>
      <w:r w:rsidRPr="00EE6571">
        <w:t>Look at yourself!</w:t>
      </w:r>
      <w:r w:rsidR="006B4207">
        <w:t>’</w:t>
      </w:r>
    </w:p>
    <w:bookmarkEnd w:id="1618"/>
    <w:bookmarkEnd w:id="1619"/>
    <w:p w14:paraId="250599FF" w14:textId="77777777" w:rsidR="00C3285C" w:rsidRPr="003E00E0" w:rsidRDefault="00C3285C"/>
    <w:p w14:paraId="62F1948A" w14:textId="77777777" w:rsidR="00C3285C" w:rsidRPr="003E00E0" w:rsidRDefault="00C3285C">
      <w:r w:rsidRPr="003E00E0">
        <w:t xml:space="preserve">Under conditions that are not fully understood, simple spatiotemporal adverbs that always precede indicative verbs can be postposed to imperatives. In the current data I have found this </w:t>
      </w:r>
      <w:r w:rsidRPr="003E00E0">
        <w:lastRenderedPageBreak/>
        <w:t xml:space="preserve">chiefly with </w:t>
      </w:r>
      <w:r w:rsidR="006B4207">
        <w:t>‘</w:t>
      </w:r>
      <w:r w:rsidRPr="003E00E0">
        <w:t>come</w:t>
      </w:r>
      <w:r w:rsidR="006B4207">
        <w:t>’</w:t>
      </w:r>
      <w:r w:rsidRPr="003E00E0">
        <w:t xml:space="preserve">. For example, </w:t>
      </w:r>
      <w:r w:rsidRPr="006876BE">
        <w:rPr>
          <w:rFonts w:ascii="Doulos SIL" w:hAnsi="Doulos SIL"/>
          <w:i/>
          <w:color w:val="0000FF"/>
        </w:rPr>
        <w:t>mó-ŋà</w:t>
      </w:r>
      <w:r w:rsidRPr="003E00E0">
        <w:t xml:space="preserve"> or </w:t>
      </w:r>
      <w:r w:rsidRPr="006876BE">
        <w:rPr>
          <w:rFonts w:ascii="Doulos SIL" w:hAnsi="Doulos SIL"/>
          <w:i/>
          <w:color w:val="0000FF"/>
        </w:rPr>
        <w:t>mbé:</w:t>
      </w:r>
      <w:r w:rsidRPr="003E00E0">
        <w:t xml:space="preserve"> </w:t>
      </w:r>
      <w:r w:rsidR="006B4207">
        <w:t>‘</w:t>
      </w:r>
      <w:r w:rsidRPr="003E00E0">
        <w:t>here</w:t>
      </w:r>
      <w:r w:rsidR="006B4207">
        <w:t>’</w:t>
      </w:r>
      <w:r w:rsidRPr="003E00E0">
        <w:t xml:space="preserve"> follows </w:t>
      </w:r>
      <w:r w:rsidR="006B4207">
        <w:t>‘</w:t>
      </w:r>
      <w:r w:rsidRPr="003E00E0">
        <w:t>come!</w:t>
      </w:r>
      <w:r w:rsidR="006B4207">
        <w:t>’</w:t>
      </w:r>
      <w:r w:rsidRPr="003E00E0">
        <w:t xml:space="preserve"> as in (xx5a), but precedes </w:t>
      </w:r>
      <w:r w:rsidR="006B4207">
        <w:t>‘</w:t>
      </w:r>
      <w:r w:rsidRPr="003E00E0">
        <w:t>he/she came</w:t>
      </w:r>
      <w:r w:rsidR="006B4207">
        <w:t>’</w:t>
      </w:r>
      <w:r w:rsidRPr="003E00E0">
        <w:t xml:space="preserve"> (xx5b). </w:t>
      </w:r>
    </w:p>
    <w:p w14:paraId="68DC6838" w14:textId="77777777" w:rsidR="00C3285C" w:rsidRPr="003E00E0" w:rsidRDefault="00C3285C"/>
    <w:p w14:paraId="6A97105F" w14:textId="77777777" w:rsidR="00C3285C" w:rsidRPr="003E00E0" w:rsidRDefault="00C3285C" w:rsidP="00C3285C">
      <w:pPr>
        <w:pStyle w:val="exampleabc"/>
        <w:tabs>
          <w:tab w:val="left" w:pos="2610"/>
        </w:tabs>
      </w:pPr>
      <w:r w:rsidRPr="003E00E0">
        <w:t>(xx5)</w:t>
      </w:r>
      <w:r w:rsidRPr="003E00E0">
        <w:tab/>
        <w:t>a.</w:t>
      </w:r>
      <w:r w:rsidRPr="003E00E0">
        <w:tab/>
      </w:r>
      <w:r w:rsidRPr="006876BE">
        <w:rPr>
          <w:rFonts w:ascii="Doulos SIL" w:hAnsi="Doulos SIL"/>
          <w:i/>
          <w:color w:val="0000FF"/>
        </w:rPr>
        <w:t>yògò</w:t>
      </w:r>
      <w:r w:rsidRPr="006876BE">
        <w:rPr>
          <w:rFonts w:ascii="Doulos SIL" w:hAnsi="Doulos SIL"/>
          <w:i/>
          <w:color w:val="0000FF"/>
        </w:rPr>
        <w:tab/>
        <w:t>mbé:</w:t>
      </w:r>
    </w:p>
    <w:p w14:paraId="405BF928" w14:textId="77777777" w:rsidR="00C3285C" w:rsidRPr="003E00E0" w:rsidRDefault="00C3285C" w:rsidP="00C3285C">
      <w:pPr>
        <w:pStyle w:val="exampleabc"/>
        <w:tabs>
          <w:tab w:val="left" w:pos="2610"/>
        </w:tabs>
      </w:pPr>
      <w:r w:rsidRPr="003E00E0">
        <w:tab/>
      </w:r>
      <w:r w:rsidRPr="003E00E0">
        <w:tab/>
        <w:t>come.Imprt</w:t>
      </w:r>
      <w:r w:rsidRPr="003E00E0">
        <w:tab/>
        <w:t>here</w:t>
      </w:r>
    </w:p>
    <w:p w14:paraId="23725BE9" w14:textId="77777777" w:rsidR="00C3285C" w:rsidRPr="003E00E0" w:rsidRDefault="00C3285C" w:rsidP="00C3285C">
      <w:pPr>
        <w:pStyle w:val="exampleabc"/>
      </w:pPr>
      <w:r w:rsidRPr="003E00E0">
        <w:tab/>
      </w:r>
      <w:r w:rsidRPr="003E00E0">
        <w:tab/>
      </w:r>
      <w:r w:rsidR="006B4207">
        <w:t>‘</w:t>
      </w:r>
      <w:r w:rsidRPr="003E00E0">
        <w:t>Come here!</w:t>
      </w:r>
      <w:r w:rsidR="006B4207">
        <w:t>’</w:t>
      </w:r>
    </w:p>
    <w:p w14:paraId="753CAE17" w14:textId="77777777" w:rsidR="00C3285C" w:rsidRPr="003E00E0" w:rsidRDefault="00C3285C" w:rsidP="00C3285C">
      <w:pPr>
        <w:pStyle w:val="exampleabc"/>
      </w:pPr>
    </w:p>
    <w:p w14:paraId="33EFAE41" w14:textId="77777777" w:rsidR="00C3285C" w:rsidRPr="003E00E0" w:rsidRDefault="00C3285C" w:rsidP="00C3285C">
      <w:pPr>
        <w:pStyle w:val="exampleabc"/>
      </w:pPr>
      <w:r w:rsidRPr="003E00E0">
        <w:tab/>
        <w:t>b.</w:t>
      </w:r>
      <w:r w:rsidRPr="003E00E0">
        <w:tab/>
      </w:r>
      <w:r w:rsidRPr="006876BE">
        <w:rPr>
          <w:rFonts w:ascii="Doulos SIL" w:hAnsi="Doulos SIL"/>
          <w:i/>
          <w:color w:val="0000FF"/>
        </w:rPr>
        <w:t>mbé:</w:t>
      </w:r>
      <w:r w:rsidRPr="006876BE">
        <w:rPr>
          <w:rFonts w:ascii="Doulos SIL" w:hAnsi="Doulos SIL"/>
          <w:i/>
          <w:color w:val="0000FF"/>
        </w:rPr>
        <w:tab/>
        <w:t>yògè-</w:t>
      </w:r>
      <w:r w:rsidRPr="006876BE">
        <w:rPr>
          <w:rFonts w:ascii="Doulos SIL" w:hAnsi="Doulos SIL"/>
          <w:i/>
          <w:color w:val="0000FF"/>
        </w:rPr>
        <w:sym w:font="Symbol" w:char="F0C6"/>
      </w:r>
    </w:p>
    <w:p w14:paraId="0CFCBDDF" w14:textId="74AA0C6F" w:rsidR="00C3285C" w:rsidRPr="003E00E0" w:rsidRDefault="00C3285C" w:rsidP="00C3285C">
      <w:pPr>
        <w:pStyle w:val="exampleabc"/>
      </w:pPr>
      <w:r w:rsidRPr="003E00E0">
        <w:tab/>
      </w:r>
      <w:r w:rsidRPr="003E00E0">
        <w:tab/>
        <w:t>here</w:t>
      </w:r>
      <w:r w:rsidRPr="003E00E0">
        <w:tab/>
        <w:t>come</w:t>
      </w:r>
      <w:r w:rsidR="00167D62">
        <w:t>.Pfv</w:t>
      </w:r>
      <w:r w:rsidRPr="003E00E0">
        <w:t>-3</w:t>
      </w:r>
      <w:r w:rsidR="0066394F">
        <w:t>SgSbj</w:t>
      </w:r>
    </w:p>
    <w:p w14:paraId="570CC7B6" w14:textId="77777777" w:rsidR="00C3285C" w:rsidRPr="003E00E0" w:rsidRDefault="00C3285C" w:rsidP="00C3285C">
      <w:pPr>
        <w:pStyle w:val="exampleabc"/>
      </w:pPr>
      <w:r w:rsidRPr="003E00E0">
        <w:tab/>
      </w:r>
      <w:r w:rsidRPr="003E00E0">
        <w:tab/>
      </w:r>
      <w:r w:rsidR="006B4207">
        <w:t>‘</w:t>
      </w:r>
      <w:r w:rsidRPr="003E00E0">
        <w:t>He/She came here.</w:t>
      </w:r>
      <w:r w:rsidR="006B4207">
        <w:t>’</w:t>
      </w:r>
    </w:p>
    <w:p w14:paraId="205677B2" w14:textId="77777777" w:rsidR="00C3285C" w:rsidRPr="003E00E0" w:rsidRDefault="00C3285C" w:rsidP="00C3285C"/>
    <w:p w14:paraId="303AB4B1" w14:textId="77777777" w:rsidR="00C3285C" w:rsidRPr="003E00E0" w:rsidRDefault="00C3285C" w:rsidP="00C3285C">
      <w:r w:rsidRPr="003E00E0">
        <w:t xml:space="preserve">Imperatives of </w:t>
      </w:r>
      <w:r w:rsidR="006B4207">
        <w:t>‘</w:t>
      </w:r>
      <w:r w:rsidRPr="003E00E0">
        <w:t>go</w:t>
      </w:r>
      <w:r w:rsidR="006B4207">
        <w:t>’</w:t>
      </w:r>
      <w:r w:rsidRPr="003E00E0">
        <w:t xml:space="preserve"> and </w:t>
      </w:r>
      <w:r w:rsidR="006B4207">
        <w:t>‘</w:t>
      </w:r>
      <w:r w:rsidRPr="003E00E0">
        <w:t>come</w:t>
      </w:r>
      <w:r w:rsidR="006B4207">
        <w:t>’</w:t>
      </w:r>
      <w:r w:rsidRPr="003E00E0">
        <w:t xml:space="preserve"> may combine with imperatives of another verb. In the case of </w:t>
      </w:r>
      <w:r w:rsidR="006B4207">
        <w:t>‘</w:t>
      </w:r>
      <w:r w:rsidRPr="003E00E0">
        <w:t>go</w:t>
      </w:r>
      <w:r w:rsidR="006B4207">
        <w:t>’</w:t>
      </w:r>
      <w:r w:rsidRPr="003E00E0">
        <w:t xml:space="preserve">, the second verb takes {HL} overlay, even when separated from </w:t>
      </w:r>
      <w:r w:rsidR="006B4207">
        <w:t>‘</w:t>
      </w:r>
      <w:r w:rsidRPr="003E00E0">
        <w:t>go</w:t>
      </w:r>
      <w:r w:rsidR="006B4207">
        <w:t>’</w:t>
      </w:r>
      <w:r w:rsidRPr="003E00E0">
        <w:t xml:space="preserve"> by an intervening constituent (xx6ab). Only the second verb is marked for plurality.</w:t>
      </w:r>
    </w:p>
    <w:p w14:paraId="5732B9A6" w14:textId="77777777" w:rsidR="00C3285C" w:rsidRPr="003E00E0" w:rsidRDefault="00C3285C" w:rsidP="00C3285C"/>
    <w:p w14:paraId="5008FCDB" w14:textId="77777777" w:rsidR="00C3285C" w:rsidRPr="003E00E0" w:rsidRDefault="00C3285C" w:rsidP="00C3285C">
      <w:pPr>
        <w:pStyle w:val="exampleabc"/>
        <w:tabs>
          <w:tab w:val="left" w:pos="2160"/>
          <w:tab w:val="left" w:pos="3330"/>
        </w:tabs>
      </w:pPr>
      <w:r w:rsidRPr="003E00E0">
        <w:t>(xx6)</w:t>
      </w:r>
      <w:r w:rsidRPr="003E00E0">
        <w:tab/>
        <w:t>a.</w:t>
      </w:r>
      <w:r w:rsidRPr="003E00E0">
        <w:tab/>
      </w:r>
      <w:r w:rsidRPr="006876BE">
        <w:rPr>
          <w:rFonts w:ascii="Doulos SIL" w:hAnsi="Doulos SIL"/>
          <w:i/>
          <w:color w:val="0000FF"/>
        </w:rPr>
        <w:t>ùnì</w:t>
      </w:r>
      <w:r w:rsidRPr="006876BE">
        <w:rPr>
          <w:rFonts w:ascii="Doulos SIL" w:hAnsi="Doulos SIL"/>
          <w:i/>
          <w:color w:val="0000FF"/>
        </w:rPr>
        <w:tab/>
        <w:t>ɲà:ŋgè</w:t>
      </w:r>
      <w:r w:rsidRPr="006876BE">
        <w:rPr>
          <w:rFonts w:ascii="Doulos SIL" w:hAnsi="Doulos SIL"/>
          <w:i/>
          <w:color w:val="0000FF"/>
        </w:rPr>
        <w:tab/>
        <w:t>ɲâ:</w:t>
      </w:r>
    </w:p>
    <w:p w14:paraId="03D93873" w14:textId="77777777" w:rsidR="00C3285C" w:rsidRPr="003E00E0" w:rsidRDefault="00C3285C" w:rsidP="00C3285C">
      <w:pPr>
        <w:pStyle w:val="exampleabc"/>
        <w:tabs>
          <w:tab w:val="left" w:pos="2160"/>
          <w:tab w:val="left" w:pos="3330"/>
        </w:tabs>
      </w:pPr>
      <w:r w:rsidRPr="003E00E0">
        <w:tab/>
      </w:r>
      <w:r w:rsidRPr="003E00E0">
        <w:tab/>
        <w:t>go.Imprt</w:t>
      </w:r>
      <w:r w:rsidRPr="003E00E0">
        <w:tab/>
        <w:t>meal</w:t>
      </w:r>
      <w:r w:rsidRPr="003E00E0">
        <w:tab/>
        <w:t>eat.Imprt.HL</w:t>
      </w:r>
    </w:p>
    <w:p w14:paraId="3F5753EB" w14:textId="77777777" w:rsidR="00C3285C" w:rsidRPr="003E00E0" w:rsidRDefault="00C3285C" w:rsidP="00C3285C">
      <w:pPr>
        <w:pStyle w:val="exampleabc"/>
      </w:pPr>
      <w:r w:rsidRPr="003E00E0">
        <w:tab/>
      </w:r>
      <w:r w:rsidRPr="003E00E0">
        <w:tab/>
      </w:r>
      <w:r w:rsidR="006B4207">
        <w:t>‘</w:t>
      </w:r>
      <w:r w:rsidRPr="003E00E0">
        <w:t>Go-Sg eat!</w:t>
      </w:r>
      <w:r w:rsidR="006B4207">
        <w:t>’</w:t>
      </w:r>
    </w:p>
    <w:p w14:paraId="143B246F" w14:textId="77777777" w:rsidR="00C3285C" w:rsidRPr="003E00E0" w:rsidRDefault="00C3285C" w:rsidP="00C3285C">
      <w:pPr>
        <w:pStyle w:val="exampleabc"/>
      </w:pPr>
      <w:r w:rsidRPr="003E00E0">
        <w:tab/>
      </w:r>
      <w:r w:rsidRPr="003E00E0">
        <w:tab/>
        <w:t xml:space="preserve">[plural: </w:t>
      </w:r>
      <w:r w:rsidRPr="006876BE">
        <w:rPr>
          <w:rFonts w:ascii="Doulos SIL" w:hAnsi="Doulos SIL"/>
          <w:i/>
          <w:color w:val="0000FF"/>
        </w:rPr>
        <w:t>ùnì ɲà:ŋgè ɲâ-yⁿ</w:t>
      </w:r>
      <w:r w:rsidRPr="003E00E0">
        <w:t>]</w:t>
      </w:r>
    </w:p>
    <w:p w14:paraId="3BF1636E" w14:textId="77777777" w:rsidR="00C3285C" w:rsidRPr="003E00E0" w:rsidRDefault="00C3285C" w:rsidP="00C3285C">
      <w:pPr>
        <w:pStyle w:val="exampleabc"/>
      </w:pPr>
    </w:p>
    <w:p w14:paraId="36805A23" w14:textId="77777777" w:rsidR="00C3285C" w:rsidRPr="003E00E0" w:rsidRDefault="00C3285C" w:rsidP="00C3285C">
      <w:pPr>
        <w:pStyle w:val="exampleabc"/>
        <w:tabs>
          <w:tab w:val="left" w:pos="2070"/>
        </w:tabs>
      </w:pPr>
      <w:r w:rsidRPr="003E00E0">
        <w:tab/>
        <w:t>b.</w:t>
      </w:r>
      <w:r w:rsidRPr="003E00E0">
        <w:tab/>
      </w:r>
      <w:r w:rsidRPr="006876BE">
        <w:rPr>
          <w:rFonts w:ascii="Doulos SIL" w:hAnsi="Doulos SIL"/>
          <w:i/>
          <w:color w:val="0000FF"/>
        </w:rPr>
        <w:t>ùnù</w:t>
      </w:r>
      <w:r w:rsidRPr="006876BE">
        <w:rPr>
          <w:rFonts w:ascii="Doulos SIL" w:hAnsi="Doulos SIL"/>
          <w:i/>
          <w:color w:val="0000FF"/>
        </w:rPr>
        <w:tab/>
        <w:t>bí-yò</w:t>
      </w:r>
    </w:p>
    <w:p w14:paraId="750ECF1F" w14:textId="77777777" w:rsidR="00C3285C" w:rsidRPr="003E00E0" w:rsidRDefault="00C3285C" w:rsidP="00C3285C">
      <w:pPr>
        <w:pStyle w:val="exampleabc"/>
        <w:tabs>
          <w:tab w:val="left" w:pos="2070"/>
        </w:tabs>
      </w:pPr>
      <w:r w:rsidRPr="003E00E0">
        <w:tab/>
      </w:r>
      <w:r w:rsidRPr="003E00E0">
        <w:tab/>
        <w:t>go.Imprt</w:t>
      </w:r>
      <w:r w:rsidRPr="003E00E0">
        <w:tab/>
        <w:t>lie.down-MP.Imprt.HL</w:t>
      </w:r>
    </w:p>
    <w:p w14:paraId="542CD35E" w14:textId="77777777" w:rsidR="00C3285C" w:rsidRPr="003E00E0" w:rsidRDefault="00C3285C" w:rsidP="00C3285C">
      <w:pPr>
        <w:pStyle w:val="exampleabc"/>
      </w:pPr>
      <w:r w:rsidRPr="003E00E0">
        <w:tab/>
      </w:r>
      <w:r w:rsidRPr="003E00E0">
        <w:tab/>
      </w:r>
      <w:r w:rsidR="006B4207">
        <w:t>‘</w:t>
      </w:r>
      <w:r w:rsidRPr="003E00E0">
        <w:t>Go-Sg (there) and go to bed!</w:t>
      </w:r>
      <w:r w:rsidR="006B4207">
        <w:t>’</w:t>
      </w:r>
    </w:p>
    <w:p w14:paraId="56B5A7C5" w14:textId="77777777" w:rsidR="00C3285C" w:rsidRPr="0014353F" w:rsidRDefault="00C3285C" w:rsidP="00C3285C"/>
    <w:p w14:paraId="11F21C9E" w14:textId="77777777" w:rsidR="00C3285C" w:rsidRPr="0014353F" w:rsidRDefault="00C3285C" w:rsidP="00C3285C">
      <w:r w:rsidRPr="0014353F">
        <w:t xml:space="preserve">With </w:t>
      </w:r>
      <w:r w:rsidR="006B4207">
        <w:t>‘</w:t>
      </w:r>
      <w:r w:rsidRPr="0014353F">
        <w:t>come</w:t>
      </w:r>
      <w:r w:rsidR="006B4207">
        <w:t>’</w:t>
      </w:r>
      <w:r w:rsidRPr="0014353F">
        <w:t>, there is no {HL} overlay on the following verb.</w:t>
      </w:r>
    </w:p>
    <w:p w14:paraId="10408A08" w14:textId="77777777" w:rsidR="00C3285C" w:rsidRPr="0014353F" w:rsidRDefault="00C3285C" w:rsidP="00C3285C"/>
    <w:p w14:paraId="16FC03F7" w14:textId="77777777" w:rsidR="00C3285C" w:rsidRPr="003E00E0" w:rsidRDefault="00C3285C" w:rsidP="00C3285C">
      <w:pPr>
        <w:pStyle w:val="exampleabc"/>
        <w:tabs>
          <w:tab w:val="left" w:pos="2160"/>
          <w:tab w:val="left" w:pos="3330"/>
        </w:tabs>
      </w:pPr>
      <w:r w:rsidRPr="003E00E0">
        <w:t>(xx6)</w:t>
      </w:r>
      <w:r w:rsidRPr="003E00E0">
        <w:tab/>
        <w:t>a.</w:t>
      </w:r>
      <w:r w:rsidRPr="003E00E0">
        <w:tab/>
      </w:r>
      <w:r w:rsidRPr="006876BE">
        <w:rPr>
          <w:rFonts w:ascii="Doulos SIL" w:hAnsi="Doulos SIL"/>
          <w:i/>
          <w:color w:val="0000FF"/>
        </w:rPr>
        <w:t>yògò</w:t>
      </w:r>
      <w:r w:rsidRPr="006876BE">
        <w:rPr>
          <w:rFonts w:ascii="Doulos SIL" w:hAnsi="Doulos SIL"/>
          <w:i/>
          <w:color w:val="0000FF"/>
        </w:rPr>
        <w:tab/>
        <w:t>ɲà:ŋgè</w:t>
      </w:r>
      <w:r w:rsidRPr="006876BE">
        <w:rPr>
          <w:rFonts w:ascii="Doulos SIL" w:hAnsi="Doulos SIL"/>
          <w:i/>
          <w:color w:val="0000FF"/>
        </w:rPr>
        <w:tab/>
        <w:t>ɲà:</w:t>
      </w:r>
    </w:p>
    <w:p w14:paraId="5D30D0E7" w14:textId="77777777" w:rsidR="00C3285C" w:rsidRPr="003E00E0" w:rsidRDefault="00C3285C" w:rsidP="00C3285C">
      <w:pPr>
        <w:pStyle w:val="exampleabc"/>
        <w:tabs>
          <w:tab w:val="left" w:pos="2160"/>
          <w:tab w:val="left" w:pos="3330"/>
        </w:tabs>
      </w:pPr>
      <w:r w:rsidRPr="003E00E0">
        <w:tab/>
      </w:r>
      <w:r w:rsidRPr="003E00E0">
        <w:tab/>
        <w:t>come.Imprt</w:t>
      </w:r>
      <w:r w:rsidRPr="003E00E0">
        <w:tab/>
        <w:t>meal</w:t>
      </w:r>
      <w:r w:rsidRPr="003E00E0">
        <w:tab/>
        <w:t>eat.Imprt</w:t>
      </w:r>
    </w:p>
    <w:p w14:paraId="34CB1445" w14:textId="77777777" w:rsidR="00C3285C" w:rsidRPr="003E00E0" w:rsidRDefault="00C3285C" w:rsidP="00C3285C">
      <w:pPr>
        <w:pStyle w:val="exampleabc"/>
      </w:pPr>
      <w:r w:rsidRPr="003E00E0">
        <w:tab/>
      </w:r>
      <w:r w:rsidRPr="003E00E0">
        <w:tab/>
      </w:r>
      <w:r w:rsidR="006B4207">
        <w:t>‘</w:t>
      </w:r>
      <w:r w:rsidRPr="003E00E0">
        <w:t>Come-Sg eat!</w:t>
      </w:r>
      <w:r w:rsidR="006B4207">
        <w:t>’</w:t>
      </w:r>
    </w:p>
    <w:p w14:paraId="6DD5798C" w14:textId="77777777" w:rsidR="00C3285C" w:rsidRPr="003E00E0" w:rsidRDefault="00C3285C" w:rsidP="00C3285C">
      <w:pPr>
        <w:pStyle w:val="exampleabc"/>
      </w:pPr>
      <w:r w:rsidRPr="003E00E0">
        <w:tab/>
      </w:r>
      <w:r w:rsidRPr="003E00E0">
        <w:tab/>
        <w:t xml:space="preserve">[plural: </w:t>
      </w:r>
      <w:r w:rsidRPr="006876BE">
        <w:rPr>
          <w:rFonts w:ascii="Doulos SIL" w:hAnsi="Doulos SIL"/>
          <w:i/>
          <w:color w:val="0000FF"/>
        </w:rPr>
        <w:t>yògò ɲà:ŋgè ɲá-yⁿ</w:t>
      </w:r>
      <w:r w:rsidRPr="003E00E0">
        <w:t>]</w:t>
      </w:r>
    </w:p>
    <w:p w14:paraId="31A4F1F0" w14:textId="77777777" w:rsidR="00C3285C" w:rsidRPr="003E00E0" w:rsidRDefault="00C3285C" w:rsidP="00C3285C">
      <w:pPr>
        <w:pStyle w:val="exampleabc"/>
      </w:pPr>
    </w:p>
    <w:p w14:paraId="1FE24441" w14:textId="77777777" w:rsidR="00C3285C" w:rsidRPr="003E00E0" w:rsidRDefault="00C3285C" w:rsidP="00C3285C">
      <w:pPr>
        <w:pStyle w:val="exampleabc"/>
        <w:tabs>
          <w:tab w:val="left" w:pos="2520"/>
        </w:tabs>
      </w:pPr>
      <w:r w:rsidRPr="003E00E0">
        <w:tab/>
        <w:t>b.</w:t>
      </w:r>
      <w:r w:rsidRPr="003E00E0">
        <w:tab/>
      </w:r>
      <w:r w:rsidRPr="006876BE">
        <w:rPr>
          <w:rFonts w:ascii="Doulos SIL" w:hAnsi="Doulos SIL"/>
          <w:i/>
          <w:color w:val="0000FF"/>
        </w:rPr>
        <w:t>yògò</w:t>
      </w:r>
      <w:r w:rsidRPr="006876BE">
        <w:rPr>
          <w:rFonts w:ascii="Doulos SIL" w:hAnsi="Doulos SIL"/>
          <w:i/>
          <w:color w:val="0000FF"/>
        </w:rPr>
        <w:tab/>
        <w:t>bì-yò</w:t>
      </w:r>
    </w:p>
    <w:p w14:paraId="466130B4" w14:textId="77777777" w:rsidR="00C3285C" w:rsidRPr="003E00E0" w:rsidRDefault="00C3285C" w:rsidP="00C3285C">
      <w:pPr>
        <w:pStyle w:val="exampleabc"/>
        <w:tabs>
          <w:tab w:val="left" w:pos="2520"/>
        </w:tabs>
      </w:pPr>
      <w:r w:rsidRPr="003E00E0">
        <w:tab/>
      </w:r>
      <w:r w:rsidRPr="003E00E0">
        <w:tab/>
        <w:t>come.Imprt</w:t>
      </w:r>
      <w:r w:rsidRPr="003E00E0">
        <w:tab/>
        <w:t>lie.down-MP.Imprt</w:t>
      </w:r>
    </w:p>
    <w:p w14:paraId="199640FC" w14:textId="77777777" w:rsidR="00C3285C" w:rsidRPr="003E00E0" w:rsidRDefault="00C3285C" w:rsidP="00C3285C">
      <w:pPr>
        <w:pStyle w:val="exampleabc"/>
      </w:pPr>
      <w:r w:rsidRPr="003E00E0">
        <w:tab/>
      </w:r>
      <w:r w:rsidRPr="003E00E0">
        <w:tab/>
      </w:r>
      <w:r w:rsidR="006B4207">
        <w:t>‘</w:t>
      </w:r>
      <w:r w:rsidRPr="003E00E0">
        <w:t>Come-Sg (here) and go to bed!</w:t>
      </w:r>
      <w:r w:rsidR="006B4207">
        <w:t>’</w:t>
      </w:r>
    </w:p>
    <w:p w14:paraId="3447C3FC" w14:textId="77777777" w:rsidR="00C3285C" w:rsidRPr="006876BE" w:rsidRDefault="00C3285C" w:rsidP="00C3285C">
      <w:pPr>
        <w:rPr>
          <w:rFonts w:ascii="Doulos SIL" w:hAnsi="Doulos SIL"/>
          <w:i/>
          <w:color w:val="0000FF"/>
        </w:rPr>
      </w:pPr>
      <w:bookmarkStart w:id="1620" w:name="_Toc518533282"/>
      <w:bookmarkStart w:id="1621" w:name="_Toc78375796"/>
      <w:bookmarkStart w:id="1622" w:name="_Toc79405902"/>
    </w:p>
    <w:p w14:paraId="40367C7A" w14:textId="77777777" w:rsidR="00C3285C" w:rsidRPr="0014353F" w:rsidRDefault="00C3285C" w:rsidP="00C3285C"/>
    <w:p w14:paraId="05523DAC" w14:textId="77777777" w:rsidR="00C3285C" w:rsidRDefault="00C3285C" w:rsidP="00C3285C">
      <w:pPr>
        <w:pStyle w:val="Heading4"/>
      </w:pPr>
      <w:bookmarkStart w:id="1623" w:name="_Toc348357925"/>
      <w:r>
        <w:t>Prohibitive</w:t>
      </w:r>
      <w:bookmarkEnd w:id="1620"/>
      <w:bookmarkEnd w:id="1621"/>
      <w:bookmarkEnd w:id="1622"/>
      <w:r>
        <w:t xml:space="preserve"> (</w:t>
      </w:r>
      <w:r w:rsidRPr="00DE33B3">
        <w:rPr>
          <w:rFonts w:ascii="Doulos SIL" w:hAnsi="Doulos SIL"/>
          <w:i/>
          <w:color w:val="0000FF"/>
        </w:rPr>
        <w:t>-lâ</w:t>
      </w:r>
      <w:r w:rsidR="00530DA8">
        <w:t xml:space="preserve"> ~ </w:t>
      </w:r>
      <w:r w:rsidR="00530DA8" w:rsidRPr="001636E8">
        <w:rPr>
          <w:rFonts w:ascii="Doulos SIL" w:hAnsi="Doulos SIL"/>
          <w:i/>
          <w:color w:val="0000FF"/>
        </w:rPr>
        <w:t>-là</w:t>
      </w:r>
      <w:r w:rsidR="00530DA8">
        <w:t>,</w:t>
      </w:r>
      <w:r>
        <w:t xml:space="preserve"> plural </w:t>
      </w:r>
      <w:r w:rsidRPr="00DE33B3">
        <w:rPr>
          <w:rFonts w:ascii="Doulos SIL" w:hAnsi="Doulos SIL"/>
          <w:i/>
          <w:color w:val="0000FF"/>
        </w:rPr>
        <w:t>-lâ-y</w:t>
      </w:r>
      <w:r>
        <w:t>)</w:t>
      </w:r>
      <w:bookmarkEnd w:id="1623"/>
    </w:p>
    <w:p w14:paraId="3F14B1CC" w14:textId="6BB79BDF" w:rsidR="00530DA8" w:rsidRDefault="00530DA8" w:rsidP="00C3285C">
      <w:r>
        <w:t xml:space="preserve">For the younger </w:t>
      </w:r>
      <w:r w:rsidR="00820D07">
        <w:t>assistant</w:t>
      </w:r>
      <w:r>
        <w:t xml:space="preserve"> from Boui, t</w:t>
      </w:r>
      <w:r w:rsidR="00C3285C" w:rsidRPr="00455042">
        <w:t xml:space="preserve">he prohibitive (negative imperative) is formed, for most verbs, by adding suffix </w:t>
      </w:r>
      <w:r w:rsidR="00C3285C" w:rsidRPr="006876BE">
        <w:rPr>
          <w:rFonts w:ascii="Doulos SIL" w:hAnsi="Doulos SIL"/>
          <w:i/>
          <w:color w:val="0000FF"/>
        </w:rPr>
        <w:t>-lâ</w:t>
      </w:r>
      <w:r w:rsidR="00C3285C" w:rsidRPr="00455042">
        <w:t xml:space="preserve"> to the </w:t>
      </w:r>
      <w:r w:rsidR="00C3285C" w:rsidRPr="00455042">
        <w:rPr>
          <w:b/>
        </w:rPr>
        <w:t>{H}-toned O-stem</w:t>
      </w:r>
      <w:r w:rsidR="00C3285C" w:rsidRPr="00455042">
        <w:t xml:space="preserve"> of the verb.</w:t>
      </w:r>
      <w:r w:rsidR="006538B0">
        <w:t xml:space="preserve"> The stem-final vowel is </w:t>
      </w:r>
      <w:r w:rsidR="006538B0">
        <w:lastRenderedPageBreak/>
        <w:t xml:space="preserve">therefore normally </w:t>
      </w:r>
      <w:r w:rsidR="006538B0" w:rsidRPr="00627913">
        <w:rPr>
          <w:rFonts w:ascii="Doulos SIL" w:hAnsi="Doulos SIL"/>
          <w:i/>
          <w:color w:val="0000FF"/>
        </w:rPr>
        <w:t>o</w:t>
      </w:r>
      <w:r w:rsidR="006538B0">
        <w:t xml:space="preserve"> or (syncopatable) </w:t>
      </w:r>
      <w:r w:rsidR="006538B0" w:rsidRPr="00627913">
        <w:rPr>
          <w:rFonts w:ascii="Doulos SIL" w:hAnsi="Doulos SIL"/>
          <w:i/>
          <w:color w:val="0000FF"/>
        </w:rPr>
        <w:t>u</w:t>
      </w:r>
      <w:r w:rsidR="006538B0">
        <w:t xml:space="preserve"> (§3.3.6)</w:t>
      </w:r>
      <w:r w:rsidR="00350DF6">
        <w:t xml:space="preserve">. </w:t>
      </w:r>
      <w:r w:rsidR="00C3285C" w:rsidRPr="00455042">
        <w:t xml:space="preserve">The form for plural addressee is </w:t>
      </w:r>
      <w:r w:rsidR="00C3285C" w:rsidRPr="006876BE">
        <w:rPr>
          <w:rFonts w:ascii="Doulos SIL" w:hAnsi="Doulos SIL"/>
          <w:i/>
          <w:color w:val="0000FF"/>
        </w:rPr>
        <w:noBreakHyphen/>
        <w:t>lâ</w:t>
      </w:r>
      <w:r w:rsidR="00C3285C" w:rsidRPr="006876BE">
        <w:rPr>
          <w:rFonts w:ascii="Doulos SIL" w:hAnsi="Doulos SIL"/>
          <w:i/>
          <w:color w:val="0000FF"/>
        </w:rPr>
        <w:noBreakHyphen/>
        <w:t>y</w:t>
      </w:r>
      <w:r>
        <w:t xml:space="preserve">. The older Ningo </w:t>
      </w:r>
      <w:r w:rsidR="00820D07">
        <w:t>assistant</w:t>
      </w:r>
      <w:r>
        <w:t xml:space="preserve"> had the same plural </w:t>
      </w:r>
      <w:r w:rsidRPr="006876BE">
        <w:rPr>
          <w:rFonts w:ascii="Doulos SIL" w:hAnsi="Doulos SIL"/>
          <w:i/>
          <w:color w:val="0000FF"/>
        </w:rPr>
        <w:noBreakHyphen/>
        <w:t>lâ</w:t>
      </w:r>
      <w:r w:rsidRPr="006876BE">
        <w:rPr>
          <w:rFonts w:ascii="Doulos SIL" w:hAnsi="Doulos SIL"/>
          <w:i/>
          <w:color w:val="0000FF"/>
        </w:rPr>
        <w:noBreakHyphen/>
        <w:t>y</w:t>
      </w:r>
      <w:r>
        <w:t xml:space="preserve"> but pronounced the singular </w:t>
      </w:r>
      <w:r w:rsidR="006538B0">
        <w:t>suffix</w:t>
      </w:r>
      <w:r>
        <w:t xml:space="preserve"> as</w:t>
      </w:r>
      <w:r w:rsidR="006538B0">
        <w:t xml:space="preserve"> L-toned</w:t>
      </w:r>
      <w:r>
        <w:t xml:space="preserve"> </w:t>
      </w:r>
      <w:r w:rsidRPr="006876BE">
        <w:rPr>
          <w:rFonts w:ascii="Doulos SIL" w:hAnsi="Doulos SIL"/>
          <w:i/>
          <w:color w:val="0000FF"/>
        </w:rPr>
        <w:t>-l</w:t>
      </w:r>
      <w:r>
        <w:rPr>
          <w:rFonts w:ascii="Doulos SIL" w:hAnsi="Doulos SIL"/>
          <w:i/>
          <w:color w:val="0000FF"/>
        </w:rPr>
        <w:t>à</w:t>
      </w:r>
      <w:r>
        <w:t>.</w:t>
      </w:r>
    </w:p>
    <w:p w14:paraId="17F5AF6F" w14:textId="77777777" w:rsidR="00C3285C" w:rsidRPr="00455042" w:rsidRDefault="00530DA8" w:rsidP="00C3285C">
      <w:r>
        <w:tab/>
      </w:r>
      <w:r w:rsidR="00C3285C" w:rsidRPr="00455042">
        <w:t xml:space="preserve">The </w:t>
      </w:r>
      <w:r w:rsidR="00EA38E1">
        <w:t>prohibitive</w:t>
      </w:r>
      <w:r w:rsidR="00C3285C" w:rsidRPr="00455042">
        <w:t xml:space="preserve"> suffix </w:t>
      </w:r>
      <w:r w:rsidR="00C3285C" w:rsidRPr="006876BE">
        <w:rPr>
          <w:rFonts w:ascii="Doulos SIL" w:hAnsi="Doulos SIL"/>
          <w:i/>
          <w:color w:val="0000FF"/>
        </w:rPr>
        <w:t>-lâ</w:t>
      </w:r>
      <w:r w:rsidR="00C3285C" w:rsidRPr="00455042">
        <w:t xml:space="preserve"> is clearly distinct from </w:t>
      </w:r>
      <w:r w:rsidR="0075342F">
        <w:t>stative</w:t>
      </w:r>
      <w:r w:rsidR="00C3285C" w:rsidRPr="00455042">
        <w:t xml:space="preserve"> </w:t>
      </w:r>
      <w:r w:rsidR="00944CAD">
        <w:t>negative</w:t>
      </w:r>
      <w:r w:rsidR="00C3285C" w:rsidRPr="00455042">
        <w:t xml:space="preserve"> </w:t>
      </w:r>
      <w:r w:rsidR="00C3285C" w:rsidRPr="006876BE">
        <w:rPr>
          <w:rFonts w:ascii="Doulos SIL" w:hAnsi="Doulos SIL"/>
          <w:i/>
          <w:color w:val="0000FF"/>
        </w:rPr>
        <w:t>-na</w:t>
      </w:r>
      <w:r w:rsidR="00C3285C" w:rsidRPr="00455042">
        <w:t xml:space="preserve"> (§10.4.2). For </w:t>
      </w:r>
      <w:r w:rsidR="00C3285C" w:rsidRPr="006876BE">
        <w:rPr>
          <w:rFonts w:ascii="Doulos SIL" w:hAnsi="Doulos SIL"/>
          <w:i/>
          <w:color w:val="0000FF"/>
        </w:rPr>
        <w:t>sé:gó-</w:t>
      </w:r>
      <w:r w:rsidR="00C3285C" w:rsidRPr="00455042">
        <w:t xml:space="preserve"> </w:t>
      </w:r>
      <w:r w:rsidR="006B4207">
        <w:t>‘</w:t>
      </w:r>
      <w:r w:rsidR="00C3285C" w:rsidRPr="00455042">
        <w:t>come down</w:t>
      </w:r>
      <w:r w:rsidR="006B4207">
        <w:t>’</w:t>
      </w:r>
      <w:r w:rsidR="00C3285C" w:rsidRPr="00455042">
        <w:t xml:space="preserve">, singular </w:t>
      </w:r>
      <w:r w:rsidR="00C3285C" w:rsidRPr="006876BE">
        <w:rPr>
          <w:rFonts w:ascii="Doulos SIL" w:hAnsi="Doulos SIL"/>
          <w:i/>
          <w:color w:val="0000FF"/>
        </w:rPr>
        <w:t>sé:gó-lá</w:t>
      </w:r>
      <w:r w:rsidR="00C3285C" w:rsidRPr="00455042">
        <w:t xml:space="preserve"> has H-toned suffix, while plural </w:t>
      </w:r>
      <w:r w:rsidR="00C3285C" w:rsidRPr="006876BE">
        <w:rPr>
          <w:rFonts w:ascii="Doulos SIL" w:hAnsi="Doulos SIL"/>
          <w:i/>
          <w:color w:val="0000FF"/>
        </w:rPr>
        <w:t>sé:gò-là-y</w:t>
      </w:r>
      <w:r w:rsidR="00C3285C" w:rsidRPr="00455042">
        <w:t xml:space="preserve"> has {HL} stem and L-toned suffixes. Syncope occurs after unclustered medial {</w:t>
      </w:r>
      <w:r w:rsidR="00C3285C" w:rsidRPr="006876BE">
        <w:rPr>
          <w:rFonts w:ascii="Doulos SIL" w:hAnsi="Doulos SIL"/>
          <w:i/>
          <w:color w:val="0000FF"/>
        </w:rPr>
        <w:t>n l</w:t>
      </w:r>
      <w:r w:rsidR="00C3285C" w:rsidRPr="00455042">
        <w:t>}, i.e. between two alveolar sonorants. After syncope, a resulting /</w:t>
      </w:r>
      <w:r w:rsidR="00C3285C" w:rsidRPr="00455042">
        <w:rPr>
          <w:color w:val="008000"/>
        </w:rPr>
        <w:t>nl</w:t>
      </w:r>
      <w:r w:rsidR="00C3285C" w:rsidRPr="00455042">
        <w:t xml:space="preserve">/ assimilates to </w:t>
      </w:r>
      <w:r w:rsidR="00C3285C" w:rsidRPr="006876BE">
        <w:rPr>
          <w:rFonts w:ascii="Doulos SIL" w:hAnsi="Doulos SIL"/>
          <w:i/>
          <w:color w:val="0000FF"/>
        </w:rPr>
        <w:t>nn</w:t>
      </w:r>
      <w:r w:rsidR="00C3285C" w:rsidRPr="00455042">
        <w:t>, and a resulting /</w:t>
      </w:r>
      <w:r w:rsidR="00C3285C" w:rsidRPr="00455042">
        <w:rPr>
          <w:rFonts w:ascii="Doulos SIL" w:hAnsi="Doulos SIL"/>
          <w:color w:val="008000"/>
        </w:rPr>
        <w:t>rl</w:t>
      </w:r>
      <w:r w:rsidR="00C3285C" w:rsidRPr="00455042">
        <w:t xml:space="preserve">/ assimilates to </w:t>
      </w:r>
      <w:r w:rsidR="00C3285C" w:rsidRPr="006876BE">
        <w:rPr>
          <w:rFonts w:ascii="Doulos SIL" w:hAnsi="Doulos SIL"/>
          <w:i/>
          <w:color w:val="0000FF"/>
        </w:rPr>
        <w:t>ll</w:t>
      </w:r>
      <w:r w:rsidR="00C3285C" w:rsidRPr="00455042">
        <w:t>.</w:t>
      </w:r>
    </w:p>
    <w:p w14:paraId="47580460" w14:textId="77777777" w:rsidR="00C3285C" w:rsidRPr="00455042" w:rsidRDefault="00C3285C"/>
    <w:p w14:paraId="16ACA28E" w14:textId="56844184" w:rsidR="00C3285C" w:rsidRPr="00EE6571" w:rsidRDefault="00C3285C" w:rsidP="00C3285C">
      <w:pPr>
        <w:pStyle w:val="exampleabc"/>
        <w:tabs>
          <w:tab w:val="left" w:pos="2430"/>
          <w:tab w:val="left" w:pos="3780"/>
          <w:tab w:val="left" w:pos="5220"/>
        </w:tabs>
      </w:pPr>
      <w:r w:rsidRPr="00EE6571">
        <w:t>(xx1)</w:t>
      </w:r>
      <w:r w:rsidRPr="00EE6571">
        <w:tab/>
      </w:r>
      <w:r w:rsidRPr="00EE6571">
        <w:tab/>
        <w:t>gloss</w:t>
      </w:r>
      <w:r w:rsidRPr="00EE6571">
        <w:tab/>
        <w:t>stem</w:t>
      </w:r>
      <w:r w:rsidRPr="00EE6571">
        <w:tab/>
        <w:t xml:space="preserve">Sg </w:t>
      </w:r>
      <w:r w:rsidR="00AD6F5F">
        <w:t>Proh</w:t>
      </w:r>
      <w:r w:rsidRPr="00EE6571">
        <w:tab/>
        <w:t xml:space="preserve">Pl </w:t>
      </w:r>
      <w:r w:rsidR="00AD6F5F">
        <w:t>Proh</w:t>
      </w:r>
    </w:p>
    <w:p w14:paraId="77E4E698" w14:textId="77777777" w:rsidR="00C3285C" w:rsidRPr="00EE6571" w:rsidRDefault="00C3285C" w:rsidP="00C3285C">
      <w:pPr>
        <w:pStyle w:val="exampleabc"/>
        <w:tabs>
          <w:tab w:val="left" w:pos="2430"/>
          <w:tab w:val="left" w:pos="3780"/>
          <w:tab w:val="left" w:pos="5220"/>
        </w:tabs>
      </w:pPr>
    </w:p>
    <w:p w14:paraId="236F3A39" w14:textId="77777777" w:rsidR="00C3285C" w:rsidRPr="006876BE" w:rsidRDefault="00C3285C" w:rsidP="00C3285C">
      <w:pPr>
        <w:pStyle w:val="exampleabc"/>
        <w:tabs>
          <w:tab w:val="left" w:pos="2430"/>
          <w:tab w:val="left" w:pos="3780"/>
          <w:tab w:val="left" w:pos="5220"/>
        </w:tabs>
        <w:rPr>
          <w:rFonts w:ascii="Doulos SIL" w:hAnsi="Doulos SIL"/>
          <w:i/>
          <w:color w:val="0000FF"/>
        </w:rPr>
      </w:pPr>
      <w:r w:rsidRPr="00EE6571">
        <w:tab/>
        <w:t>a.</w:t>
      </w:r>
      <w:r w:rsidRPr="00EE6571">
        <w:tab/>
      </w:r>
      <w:r w:rsidR="006B4207">
        <w:t>‘</w:t>
      </w:r>
      <w:r w:rsidRPr="00EE6571">
        <w:t>eat, drink</w:t>
      </w:r>
      <w:r w:rsidR="006B4207">
        <w:t>’</w:t>
      </w:r>
      <w:r w:rsidRPr="00EE6571">
        <w:tab/>
      </w:r>
      <w:r w:rsidRPr="006876BE">
        <w:rPr>
          <w:rFonts w:ascii="Doulos SIL" w:hAnsi="Doulos SIL"/>
          <w:i/>
          <w:color w:val="0000FF"/>
        </w:rPr>
        <w:t>ɲɔ́:-</w:t>
      </w:r>
      <w:r w:rsidRPr="006876BE">
        <w:rPr>
          <w:rFonts w:ascii="Doulos SIL" w:hAnsi="Doulos SIL"/>
          <w:i/>
          <w:color w:val="0000FF"/>
        </w:rPr>
        <w:tab/>
        <w:t>ɲɔ́:-lâ</w:t>
      </w:r>
      <w:r w:rsidRPr="006876BE">
        <w:rPr>
          <w:rFonts w:ascii="Doulos SIL" w:hAnsi="Doulos SIL"/>
          <w:i/>
          <w:color w:val="0000FF"/>
        </w:rPr>
        <w:tab/>
        <w:t>ɲɔ́:-lâ-y</w:t>
      </w:r>
    </w:p>
    <w:p w14:paraId="7D1970D9" w14:textId="77777777" w:rsidR="00C3285C" w:rsidRPr="00EE6571" w:rsidRDefault="00C3285C" w:rsidP="00C3285C">
      <w:pPr>
        <w:pStyle w:val="exampleabc"/>
        <w:tabs>
          <w:tab w:val="left" w:pos="2430"/>
          <w:tab w:val="left" w:pos="3780"/>
          <w:tab w:val="left" w:pos="5220"/>
        </w:tabs>
      </w:pPr>
      <w:r w:rsidRPr="00EE6571">
        <w:tab/>
      </w:r>
      <w:r w:rsidRPr="00EE6571">
        <w:tab/>
      </w:r>
      <w:r w:rsidR="006B4207">
        <w:t>‘</w:t>
      </w:r>
      <w:r w:rsidRPr="00EE6571">
        <w:t>pull</w:t>
      </w:r>
      <w:r w:rsidR="006B4207">
        <w:t>’</w:t>
      </w:r>
      <w:r w:rsidRPr="00EE6571">
        <w:t xml:space="preserve"> or </w:t>
      </w:r>
      <w:r w:rsidR="006B4207">
        <w:t>‘</w:t>
      </w:r>
      <w:r w:rsidRPr="00EE6571">
        <w:t>shut</w:t>
      </w:r>
      <w:r w:rsidR="006B4207">
        <w:t>’</w:t>
      </w:r>
      <w:r w:rsidRPr="00EE6571">
        <w:tab/>
      </w:r>
      <w:r w:rsidRPr="006876BE">
        <w:rPr>
          <w:rFonts w:ascii="Doulos SIL" w:hAnsi="Doulos SIL"/>
          <w:i/>
          <w:color w:val="0000FF"/>
        </w:rPr>
        <w:t>ímbɔ́-</w:t>
      </w:r>
      <w:r w:rsidRPr="00EE6571">
        <w:tab/>
      </w:r>
      <w:r w:rsidRPr="006876BE">
        <w:rPr>
          <w:rFonts w:ascii="Doulos SIL" w:hAnsi="Doulos SIL"/>
          <w:i/>
          <w:color w:val="0000FF"/>
        </w:rPr>
        <w:t>ímbɔ́-lâ</w:t>
      </w:r>
      <w:r w:rsidRPr="00EE6571">
        <w:tab/>
      </w:r>
      <w:r w:rsidRPr="006876BE">
        <w:rPr>
          <w:rFonts w:ascii="Doulos SIL" w:hAnsi="Doulos SIL"/>
          <w:i/>
          <w:color w:val="0000FF"/>
        </w:rPr>
        <w:t>ímbɔ́-lâ-y</w:t>
      </w:r>
    </w:p>
    <w:p w14:paraId="540B345C" w14:textId="77777777" w:rsidR="00C3285C" w:rsidRPr="00EE6571" w:rsidRDefault="00C3285C" w:rsidP="00C3285C">
      <w:pPr>
        <w:pStyle w:val="exampleabc"/>
        <w:tabs>
          <w:tab w:val="left" w:pos="2430"/>
          <w:tab w:val="left" w:pos="3780"/>
          <w:tab w:val="left" w:pos="5220"/>
        </w:tabs>
      </w:pPr>
      <w:r w:rsidRPr="00EE6571">
        <w:tab/>
      </w:r>
      <w:r w:rsidRPr="00EE6571">
        <w:tab/>
      </w:r>
      <w:r w:rsidR="006B4207">
        <w:t>‘</w:t>
      </w:r>
      <w:r w:rsidRPr="00EE6571">
        <w:t>go</w:t>
      </w:r>
      <w:r w:rsidR="006B4207">
        <w:t>’</w:t>
      </w:r>
      <w:r w:rsidRPr="00EE6571">
        <w:tab/>
      </w:r>
      <w:r w:rsidRPr="006876BE">
        <w:rPr>
          <w:rFonts w:ascii="Doulos SIL" w:hAnsi="Doulos SIL"/>
          <w:i/>
          <w:color w:val="0000FF"/>
        </w:rPr>
        <w:t>ún(ú)-</w:t>
      </w:r>
      <w:r w:rsidRPr="00EE6571">
        <w:tab/>
      </w:r>
      <w:r w:rsidRPr="006876BE">
        <w:rPr>
          <w:rFonts w:ascii="Doulos SIL" w:hAnsi="Doulos SIL"/>
          <w:i/>
          <w:color w:val="0000FF"/>
        </w:rPr>
        <w:t>ún-nâ</w:t>
      </w:r>
      <w:r w:rsidRPr="00EE6571">
        <w:tab/>
      </w:r>
      <w:r w:rsidRPr="006876BE">
        <w:rPr>
          <w:rFonts w:ascii="Doulos SIL" w:hAnsi="Doulos SIL"/>
          <w:i/>
          <w:color w:val="0000FF"/>
        </w:rPr>
        <w:t>ún-nâ-y</w:t>
      </w:r>
    </w:p>
    <w:p w14:paraId="4CE48D41" w14:textId="77777777" w:rsidR="00C3285C" w:rsidRPr="00EE6571" w:rsidRDefault="00C3285C" w:rsidP="00C3285C">
      <w:pPr>
        <w:pStyle w:val="exampleabc"/>
        <w:tabs>
          <w:tab w:val="left" w:pos="2430"/>
          <w:tab w:val="left" w:pos="3780"/>
          <w:tab w:val="left" w:pos="5220"/>
        </w:tabs>
      </w:pPr>
      <w:r w:rsidRPr="00EE6571">
        <w:tab/>
      </w:r>
      <w:r w:rsidRPr="00EE6571">
        <w:tab/>
      </w:r>
      <w:r w:rsidR="006B4207">
        <w:t>‘</w:t>
      </w:r>
      <w:r w:rsidRPr="00EE6571">
        <w:t>bring</w:t>
      </w:r>
      <w:r w:rsidR="006B4207">
        <w:t>’</w:t>
      </w:r>
      <w:r w:rsidRPr="00EE6571">
        <w:tab/>
      </w:r>
      <w:r w:rsidRPr="006876BE">
        <w:rPr>
          <w:rFonts w:ascii="Doulos SIL" w:hAnsi="Doulos SIL"/>
          <w:i/>
          <w:color w:val="0000FF"/>
        </w:rPr>
        <w:t>sógó-</w:t>
      </w:r>
      <w:r w:rsidRPr="006876BE">
        <w:rPr>
          <w:rFonts w:ascii="Doulos SIL" w:hAnsi="Doulos SIL"/>
          <w:i/>
          <w:color w:val="0000FF"/>
        </w:rPr>
        <w:tab/>
        <w:t>sógó-lâ</w:t>
      </w:r>
      <w:r w:rsidRPr="006876BE">
        <w:rPr>
          <w:rFonts w:ascii="Doulos SIL" w:hAnsi="Doulos SIL"/>
          <w:i/>
          <w:color w:val="0000FF"/>
        </w:rPr>
        <w:tab/>
        <w:t>sógó-lâ-y</w:t>
      </w:r>
    </w:p>
    <w:p w14:paraId="770BDCAA" w14:textId="77777777" w:rsidR="00C3285C" w:rsidRPr="00EE6571" w:rsidRDefault="00C3285C" w:rsidP="00C3285C">
      <w:pPr>
        <w:pStyle w:val="exampleabc"/>
        <w:tabs>
          <w:tab w:val="left" w:pos="2430"/>
          <w:tab w:val="left" w:pos="3780"/>
          <w:tab w:val="left" w:pos="5220"/>
        </w:tabs>
      </w:pPr>
      <w:r w:rsidRPr="00EE6571">
        <w:tab/>
      </w:r>
      <w:r w:rsidRPr="00EE6571">
        <w:tab/>
      </w:r>
      <w:r w:rsidR="006B4207">
        <w:t>‘</w:t>
      </w:r>
      <w:r w:rsidRPr="00EE6571">
        <w:t>sleep</w:t>
      </w:r>
      <w:r w:rsidR="006B4207">
        <w:t>’</w:t>
      </w:r>
      <w:r w:rsidRPr="00EE6571">
        <w:tab/>
      </w:r>
      <w:r w:rsidRPr="006876BE">
        <w:rPr>
          <w:rFonts w:ascii="Doulos SIL" w:hAnsi="Doulos SIL"/>
          <w:i/>
          <w:color w:val="0000FF"/>
        </w:rPr>
        <w:t>nóyó-</w:t>
      </w:r>
      <w:r w:rsidRPr="006876BE">
        <w:rPr>
          <w:rFonts w:ascii="Doulos SIL" w:hAnsi="Doulos SIL"/>
          <w:i/>
          <w:color w:val="0000FF"/>
        </w:rPr>
        <w:tab/>
        <w:t>nóyó-lâ</w:t>
      </w:r>
      <w:r w:rsidRPr="006876BE">
        <w:rPr>
          <w:rFonts w:ascii="Doulos SIL" w:hAnsi="Doulos SIL"/>
          <w:i/>
          <w:color w:val="0000FF"/>
        </w:rPr>
        <w:tab/>
        <w:t>nóyó-lâ-y</w:t>
      </w:r>
    </w:p>
    <w:p w14:paraId="1D1D4EBC" w14:textId="77777777" w:rsidR="00C3285C" w:rsidRPr="00EE6571" w:rsidRDefault="00C3285C" w:rsidP="00C3285C">
      <w:pPr>
        <w:pStyle w:val="exampleabc"/>
        <w:tabs>
          <w:tab w:val="left" w:pos="2430"/>
          <w:tab w:val="left" w:pos="3780"/>
          <w:tab w:val="left" w:pos="5220"/>
        </w:tabs>
      </w:pPr>
      <w:r w:rsidRPr="00EE6571">
        <w:tab/>
      </w:r>
      <w:r w:rsidRPr="00EE6571">
        <w:tab/>
      </w:r>
      <w:r w:rsidR="006B4207">
        <w:t>‘</w:t>
      </w:r>
      <w:r w:rsidRPr="00EE6571">
        <w:t>go down</w:t>
      </w:r>
      <w:r w:rsidR="006B4207">
        <w:t>’</w:t>
      </w:r>
      <w:r w:rsidRPr="00EE6571">
        <w:tab/>
      </w:r>
      <w:r w:rsidRPr="006876BE">
        <w:rPr>
          <w:rFonts w:ascii="Doulos SIL" w:hAnsi="Doulos SIL"/>
          <w:i/>
          <w:color w:val="0000FF"/>
        </w:rPr>
        <w:t>sígó-</w:t>
      </w:r>
      <w:r w:rsidRPr="006876BE">
        <w:rPr>
          <w:rFonts w:ascii="Doulos SIL" w:hAnsi="Doulos SIL"/>
          <w:i/>
          <w:color w:val="0000FF"/>
        </w:rPr>
        <w:tab/>
        <w:t>sígó-lâ</w:t>
      </w:r>
      <w:r w:rsidRPr="006876BE">
        <w:rPr>
          <w:rFonts w:ascii="Doulos SIL" w:hAnsi="Doulos SIL"/>
          <w:i/>
          <w:color w:val="0000FF"/>
        </w:rPr>
        <w:tab/>
        <w:t>sígó-lâ-y</w:t>
      </w:r>
    </w:p>
    <w:p w14:paraId="08624835" w14:textId="77777777" w:rsidR="00C3285C" w:rsidRPr="00EE6571" w:rsidRDefault="00C3285C" w:rsidP="00C3285C">
      <w:pPr>
        <w:pStyle w:val="exampleabc"/>
        <w:tabs>
          <w:tab w:val="left" w:pos="2430"/>
          <w:tab w:val="left" w:pos="3780"/>
          <w:tab w:val="left" w:pos="5220"/>
        </w:tabs>
      </w:pPr>
      <w:r w:rsidRPr="00EE6571">
        <w:tab/>
      </w:r>
      <w:r w:rsidRPr="00EE6571">
        <w:tab/>
      </w:r>
      <w:r w:rsidR="006B4207">
        <w:t>‘</w:t>
      </w:r>
      <w:r w:rsidRPr="00EE6571">
        <w:t>shave</w:t>
      </w:r>
      <w:r w:rsidR="006B4207">
        <w:t>’</w:t>
      </w:r>
      <w:r w:rsidRPr="00EE6571">
        <w:t xml:space="preserve"> [tr]</w:t>
      </w:r>
      <w:r w:rsidRPr="00EE6571">
        <w:tab/>
      </w:r>
      <w:r w:rsidRPr="006876BE">
        <w:rPr>
          <w:rFonts w:ascii="Doulos SIL" w:hAnsi="Doulos SIL"/>
          <w:i/>
          <w:color w:val="0000FF"/>
        </w:rPr>
        <w:t>káy-rá-</w:t>
      </w:r>
      <w:r w:rsidRPr="006876BE">
        <w:rPr>
          <w:rFonts w:ascii="Doulos SIL" w:hAnsi="Doulos SIL"/>
          <w:i/>
          <w:color w:val="0000FF"/>
        </w:rPr>
        <w:tab/>
        <w:t>kày-rà</w:t>
      </w:r>
      <w:r w:rsidRPr="006876BE">
        <w:rPr>
          <w:rFonts w:ascii="Doulos SIL" w:hAnsi="Doulos SIL"/>
          <w:i/>
          <w:color w:val="0000FF"/>
        </w:rPr>
        <w:tab/>
        <w:t>kày-rá-y</w:t>
      </w:r>
    </w:p>
    <w:p w14:paraId="3D78DECA" w14:textId="77777777" w:rsidR="00C3285C" w:rsidRPr="00EE6571" w:rsidRDefault="00C3285C" w:rsidP="00C3285C">
      <w:pPr>
        <w:pStyle w:val="exampleabc"/>
        <w:tabs>
          <w:tab w:val="left" w:pos="2430"/>
          <w:tab w:val="left" w:pos="3780"/>
          <w:tab w:val="left" w:pos="5220"/>
        </w:tabs>
      </w:pPr>
      <w:r w:rsidRPr="00EE6571">
        <w:tab/>
      </w:r>
      <w:r w:rsidRPr="00EE6571">
        <w:tab/>
      </w:r>
      <w:r w:rsidR="006B4207">
        <w:t>‘</w:t>
      </w:r>
      <w:r w:rsidRPr="00EE6571">
        <w:t>jump</w:t>
      </w:r>
      <w:r w:rsidR="006B4207">
        <w:t>’</w:t>
      </w:r>
      <w:r w:rsidRPr="00EE6571">
        <w:tab/>
      </w:r>
      <w:r w:rsidRPr="006876BE">
        <w:rPr>
          <w:rFonts w:ascii="Doulos SIL" w:hAnsi="Doulos SIL"/>
          <w:i/>
          <w:color w:val="0000FF"/>
        </w:rPr>
        <w:t>tómbó-</w:t>
      </w:r>
      <w:r w:rsidRPr="006876BE">
        <w:rPr>
          <w:rFonts w:ascii="Doulos SIL" w:hAnsi="Doulos SIL"/>
          <w:i/>
          <w:color w:val="0000FF"/>
        </w:rPr>
        <w:tab/>
        <w:t>tómbó-lâ</w:t>
      </w:r>
      <w:r w:rsidRPr="006876BE">
        <w:rPr>
          <w:rFonts w:ascii="Doulos SIL" w:hAnsi="Doulos SIL"/>
          <w:i/>
          <w:color w:val="0000FF"/>
        </w:rPr>
        <w:tab/>
        <w:t>tómbó-lâ-y</w:t>
      </w:r>
    </w:p>
    <w:p w14:paraId="6107B470" w14:textId="77777777" w:rsidR="00C3285C" w:rsidRPr="006876BE" w:rsidRDefault="00C3285C" w:rsidP="00C3285C">
      <w:pPr>
        <w:pStyle w:val="exampleabc"/>
        <w:tabs>
          <w:tab w:val="left" w:pos="2430"/>
          <w:tab w:val="left" w:pos="3780"/>
          <w:tab w:val="left" w:pos="5220"/>
        </w:tabs>
        <w:rPr>
          <w:rFonts w:ascii="Doulos SIL" w:hAnsi="Doulos SIL"/>
          <w:i/>
          <w:color w:val="0000FF"/>
        </w:rPr>
      </w:pPr>
      <w:r w:rsidRPr="00EE6571">
        <w:tab/>
      </w:r>
      <w:r w:rsidRPr="00EE6571">
        <w:tab/>
      </w:r>
      <w:r w:rsidR="006B4207">
        <w:t>‘</w:t>
      </w:r>
      <w:r w:rsidRPr="00EE6571">
        <w:t>stand, stop</w:t>
      </w:r>
      <w:r w:rsidR="006B4207">
        <w:t>’</w:t>
      </w:r>
      <w:r w:rsidRPr="00EE6571">
        <w:tab/>
      </w:r>
      <w:r w:rsidRPr="006876BE">
        <w:rPr>
          <w:rFonts w:ascii="Doulos SIL" w:hAnsi="Doulos SIL"/>
          <w:i/>
          <w:color w:val="0000FF"/>
        </w:rPr>
        <w:t>ígí-yɔ́-</w:t>
      </w:r>
      <w:r w:rsidRPr="006876BE">
        <w:rPr>
          <w:rFonts w:ascii="Doulos SIL" w:hAnsi="Doulos SIL"/>
          <w:i/>
          <w:color w:val="0000FF"/>
        </w:rPr>
        <w:tab/>
        <w:t>ígí-yɔ́-lâ</w:t>
      </w:r>
      <w:r w:rsidRPr="006876BE">
        <w:rPr>
          <w:rFonts w:ascii="Doulos SIL" w:hAnsi="Doulos SIL"/>
          <w:i/>
          <w:color w:val="0000FF"/>
        </w:rPr>
        <w:tab/>
        <w:t>ígí-yɔ́-lâ-y</w:t>
      </w:r>
    </w:p>
    <w:p w14:paraId="7FA20A58" w14:textId="77777777" w:rsidR="00C3285C" w:rsidRPr="006876BE" w:rsidRDefault="00C3285C" w:rsidP="00C3285C">
      <w:pPr>
        <w:pStyle w:val="exampleabc"/>
        <w:tabs>
          <w:tab w:val="left" w:pos="2430"/>
          <w:tab w:val="left" w:pos="3780"/>
          <w:tab w:val="left" w:pos="5220"/>
        </w:tabs>
        <w:rPr>
          <w:rFonts w:ascii="Doulos SIL" w:hAnsi="Doulos SIL"/>
          <w:i/>
          <w:color w:val="0000FF"/>
        </w:rPr>
      </w:pPr>
      <w:r w:rsidRPr="006876BE">
        <w:tab/>
      </w:r>
      <w:r w:rsidRPr="006876BE">
        <w:tab/>
      </w:r>
      <w:r w:rsidR="006B4207">
        <w:t>‘</w:t>
      </w:r>
      <w:r w:rsidRPr="006876BE">
        <w:t>send here</w:t>
      </w:r>
      <w:r w:rsidR="006B4207">
        <w:t>’</w:t>
      </w:r>
      <w:r w:rsidRPr="006876BE">
        <w:tab/>
      </w:r>
      <w:r w:rsidRPr="006876BE">
        <w:rPr>
          <w:rFonts w:ascii="Doulos SIL" w:hAnsi="Doulos SIL"/>
          <w:i/>
          <w:color w:val="0000FF"/>
        </w:rPr>
        <w:t>yógó-mú-</w:t>
      </w:r>
      <w:r w:rsidRPr="006876BE">
        <w:rPr>
          <w:rFonts w:ascii="Doulos SIL" w:hAnsi="Doulos SIL"/>
          <w:i/>
          <w:color w:val="0000FF"/>
        </w:rPr>
        <w:tab/>
        <w:t>yógó-m-lâ</w:t>
      </w:r>
      <w:r w:rsidRPr="006876BE">
        <w:rPr>
          <w:rFonts w:ascii="Doulos SIL" w:hAnsi="Doulos SIL"/>
          <w:i/>
          <w:color w:val="0000FF"/>
        </w:rPr>
        <w:tab/>
        <w:t>yógó-m-lâ-y</w:t>
      </w:r>
    </w:p>
    <w:p w14:paraId="0673D41F" w14:textId="77777777" w:rsidR="00C3285C" w:rsidRPr="00EE6571" w:rsidRDefault="00C3285C" w:rsidP="00C3285C">
      <w:pPr>
        <w:pStyle w:val="example-simple"/>
        <w:tabs>
          <w:tab w:val="clear" w:pos="1080"/>
          <w:tab w:val="left" w:pos="1276"/>
          <w:tab w:val="left" w:pos="2552"/>
          <w:tab w:val="left" w:pos="3960"/>
          <w:tab w:val="left" w:pos="5670"/>
        </w:tabs>
      </w:pPr>
    </w:p>
    <w:p w14:paraId="249D705F" w14:textId="77777777" w:rsidR="00C3285C" w:rsidRPr="006876BE" w:rsidRDefault="00C3285C" w:rsidP="00C3285C">
      <w:pPr>
        <w:pStyle w:val="exampleabc"/>
        <w:tabs>
          <w:tab w:val="left" w:pos="2430"/>
          <w:tab w:val="left" w:pos="3780"/>
          <w:tab w:val="left" w:pos="5220"/>
        </w:tabs>
        <w:rPr>
          <w:rFonts w:ascii="Doulos SIL" w:hAnsi="Doulos SIL"/>
          <w:i/>
          <w:color w:val="0000FF"/>
        </w:rPr>
      </w:pPr>
      <w:r w:rsidRPr="006876BE">
        <w:tab/>
        <w:t>b.</w:t>
      </w:r>
      <w:r w:rsidRPr="006876BE">
        <w:tab/>
      </w:r>
      <w:r w:rsidR="006B4207">
        <w:t>‘</w:t>
      </w:r>
      <w:r w:rsidRPr="006876BE">
        <w:t>come down</w:t>
      </w:r>
      <w:r w:rsidR="006B4207">
        <w:t>’</w:t>
      </w:r>
      <w:r w:rsidRPr="006876BE">
        <w:tab/>
      </w:r>
      <w:r w:rsidRPr="006876BE">
        <w:rPr>
          <w:rFonts w:ascii="Doulos SIL" w:hAnsi="Doulos SIL"/>
          <w:i/>
          <w:color w:val="0000FF"/>
        </w:rPr>
        <w:t>sé:gó-</w:t>
      </w:r>
      <w:r w:rsidRPr="006876BE">
        <w:rPr>
          <w:rFonts w:ascii="Doulos SIL" w:hAnsi="Doulos SIL"/>
          <w:i/>
          <w:color w:val="0000FF"/>
        </w:rPr>
        <w:tab/>
        <w:t>sé:gó-lá</w:t>
      </w:r>
      <w:r w:rsidRPr="006876BE">
        <w:rPr>
          <w:rFonts w:ascii="Doulos SIL" w:hAnsi="Doulos SIL"/>
          <w:i/>
          <w:color w:val="0000FF"/>
        </w:rPr>
        <w:tab/>
        <w:t>sé:gò-là-y</w:t>
      </w:r>
    </w:p>
    <w:p w14:paraId="46ECAE73" w14:textId="77777777" w:rsidR="00C3285C" w:rsidRPr="00EE6571" w:rsidRDefault="00C3285C" w:rsidP="00C3285C">
      <w:pPr>
        <w:pStyle w:val="exampleabc"/>
        <w:tabs>
          <w:tab w:val="left" w:pos="2430"/>
          <w:tab w:val="left" w:pos="3780"/>
          <w:tab w:val="left" w:pos="5220"/>
        </w:tabs>
      </w:pPr>
    </w:p>
    <w:p w14:paraId="00ED45A0" w14:textId="77777777" w:rsidR="00C3285C" w:rsidRPr="00455042" w:rsidRDefault="00C3285C">
      <w:r w:rsidRPr="00455042">
        <w:t>Further examples of the singular prohibitive from verbs with final nonhigh vowel are in (xx2).</w:t>
      </w:r>
    </w:p>
    <w:p w14:paraId="2994C86B" w14:textId="77777777" w:rsidR="00C3285C" w:rsidRPr="00455042" w:rsidRDefault="00C3285C"/>
    <w:p w14:paraId="4BD97AAD" w14:textId="77777777" w:rsidR="00C3285C" w:rsidRPr="00EE6571" w:rsidRDefault="00C3285C" w:rsidP="00C3285C">
      <w:pPr>
        <w:pStyle w:val="exampleabc"/>
        <w:tabs>
          <w:tab w:val="left" w:pos="2340"/>
          <w:tab w:val="left" w:pos="3780"/>
        </w:tabs>
      </w:pPr>
      <w:r w:rsidRPr="00EE6571">
        <w:t>(xx2)</w:t>
      </w:r>
      <w:r w:rsidRPr="00EE6571">
        <w:tab/>
        <w:t>Prohibitive (final-nonhigh-vowel class)</w:t>
      </w:r>
    </w:p>
    <w:p w14:paraId="714420F7" w14:textId="77777777" w:rsidR="00C3285C" w:rsidRPr="00EE6571" w:rsidRDefault="00C3285C" w:rsidP="00C3285C">
      <w:pPr>
        <w:pStyle w:val="exampleabc"/>
        <w:tabs>
          <w:tab w:val="left" w:pos="2340"/>
          <w:tab w:val="left" w:pos="3780"/>
        </w:tabs>
      </w:pPr>
    </w:p>
    <w:p w14:paraId="5DB18B48" w14:textId="77777777" w:rsidR="00C3285C" w:rsidRPr="00EE6571" w:rsidRDefault="00C3285C" w:rsidP="00C3285C">
      <w:pPr>
        <w:pStyle w:val="exampleabc"/>
        <w:tabs>
          <w:tab w:val="left" w:pos="2340"/>
          <w:tab w:val="left" w:pos="3780"/>
        </w:tabs>
      </w:pPr>
      <w:r w:rsidRPr="00EE6571">
        <w:tab/>
      </w:r>
      <w:r w:rsidRPr="00EE6571">
        <w:tab/>
        <w:t>stem</w:t>
      </w:r>
      <w:r w:rsidRPr="00EE6571">
        <w:tab/>
        <w:t>Prohibitive</w:t>
      </w:r>
      <w:r w:rsidRPr="00EE6571">
        <w:tab/>
        <w:t>gloss</w:t>
      </w:r>
    </w:p>
    <w:p w14:paraId="7F392431" w14:textId="77777777" w:rsidR="00C3285C" w:rsidRPr="00EE6571" w:rsidRDefault="00C3285C" w:rsidP="00C3285C">
      <w:pPr>
        <w:pStyle w:val="exampleabc"/>
        <w:tabs>
          <w:tab w:val="left" w:pos="2340"/>
          <w:tab w:val="left" w:pos="3780"/>
        </w:tabs>
      </w:pPr>
    </w:p>
    <w:p w14:paraId="4E2E603D" w14:textId="77777777" w:rsidR="00C3285C" w:rsidRPr="00EE6571" w:rsidRDefault="00C3285C" w:rsidP="00C3285C">
      <w:pPr>
        <w:pStyle w:val="exampleabc"/>
        <w:tabs>
          <w:tab w:val="left" w:pos="2340"/>
          <w:tab w:val="left" w:pos="3780"/>
        </w:tabs>
      </w:pPr>
      <w:r w:rsidRPr="00EE6571">
        <w:tab/>
        <w:t xml:space="preserve">a. </w:t>
      </w:r>
      <w:r w:rsidRPr="006876BE">
        <w:rPr>
          <w:rFonts w:ascii="Doulos SIL" w:hAnsi="Doulos SIL"/>
          <w:i/>
          <w:color w:val="0000FF"/>
        </w:rPr>
        <w:t>Cv</w:t>
      </w:r>
      <w:r w:rsidRPr="00EE6571">
        <w:t xml:space="preserve">, </w:t>
      </w:r>
      <w:r w:rsidRPr="006876BE">
        <w:rPr>
          <w:rFonts w:ascii="Doulos SIL" w:hAnsi="Doulos SIL"/>
          <w:i/>
          <w:color w:val="0000FF"/>
        </w:rPr>
        <w:t>Cv:</w:t>
      </w:r>
    </w:p>
    <w:p w14:paraId="642EE87D" w14:textId="77777777" w:rsidR="00C3285C" w:rsidRPr="00EE6571" w:rsidRDefault="00C3285C" w:rsidP="00C3285C">
      <w:pPr>
        <w:pStyle w:val="exampleabc"/>
        <w:tabs>
          <w:tab w:val="left" w:pos="2340"/>
          <w:tab w:val="left" w:pos="3780"/>
        </w:tabs>
      </w:pPr>
      <w:r w:rsidRPr="00EE6571">
        <w:tab/>
      </w:r>
      <w:r w:rsidRPr="00EE6571">
        <w:tab/>
      </w:r>
      <w:r w:rsidRPr="006876BE">
        <w:rPr>
          <w:rFonts w:ascii="Doulos SIL" w:hAnsi="Doulos SIL"/>
          <w:i/>
          <w:color w:val="0000FF"/>
        </w:rPr>
        <w:t>gó:-</w:t>
      </w:r>
      <w:r w:rsidRPr="006876BE">
        <w:rPr>
          <w:rFonts w:ascii="Doulos SIL" w:hAnsi="Doulos SIL"/>
          <w:i/>
          <w:color w:val="0000FF"/>
        </w:rPr>
        <w:tab/>
        <w:t>gó:-lâ</w:t>
      </w:r>
      <w:r w:rsidRPr="006876BE">
        <w:rPr>
          <w:rFonts w:ascii="Doulos SIL" w:hAnsi="Doulos SIL"/>
          <w:i/>
          <w:color w:val="0000FF"/>
        </w:rPr>
        <w:tab/>
      </w:r>
      <w:r w:rsidR="006B4207">
        <w:t>‘</w:t>
      </w:r>
      <w:r w:rsidRPr="00EE6571">
        <w:t>go out</w:t>
      </w:r>
      <w:r w:rsidR="006B4207">
        <w:t>’</w:t>
      </w:r>
    </w:p>
    <w:p w14:paraId="7699E590" w14:textId="77777777" w:rsidR="00C3285C" w:rsidRPr="00EE6571" w:rsidRDefault="00C3285C" w:rsidP="00C3285C">
      <w:pPr>
        <w:pStyle w:val="exampleabc"/>
        <w:tabs>
          <w:tab w:val="left" w:pos="2340"/>
          <w:tab w:val="left" w:pos="3780"/>
        </w:tabs>
      </w:pPr>
      <w:r w:rsidRPr="00EE6571">
        <w:tab/>
      </w:r>
      <w:r w:rsidRPr="00EE6571">
        <w:tab/>
      </w:r>
      <w:r w:rsidRPr="006876BE">
        <w:rPr>
          <w:rFonts w:ascii="Doulos SIL" w:hAnsi="Doulos SIL"/>
          <w:i/>
          <w:color w:val="0000FF"/>
        </w:rPr>
        <w:t>dɔ́:-</w:t>
      </w:r>
      <w:r w:rsidRPr="006876BE">
        <w:rPr>
          <w:rFonts w:ascii="Doulos SIL" w:hAnsi="Doulos SIL"/>
          <w:i/>
          <w:color w:val="0000FF"/>
        </w:rPr>
        <w:tab/>
        <w:t>dɔ́:-lâ</w:t>
      </w:r>
      <w:r w:rsidRPr="006876BE">
        <w:rPr>
          <w:rFonts w:ascii="Doulos SIL" w:hAnsi="Doulos SIL"/>
          <w:i/>
          <w:color w:val="0000FF"/>
        </w:rPr>
        <w:tab/>
      </w:r>
      <w:r w:rsidR="006B4207">
        <w:t>‘</w:t>
      </w:r>
      <w:r w:rsidRPr="00EE6571">
        <w:t>pound</w:t>
      </w:r>
      <w:r w:rsidR="006B4207">
        <w:t>’</w:t>
      </w:r>
      <w:r w:rsidRPr="00EE6571">
        <w:t xml:space="preserve"> or </w:t>
      </w:r>
      <w:r w:rsidR="006B4207">
        <w:t>‘</w:t>
      </w:r>
      <w:r w:rsidRPr="00EE6571">
        <w:t>insult</w:t>
      </w:r>
      <w:r w:rsidR="006B4207">
        <w:t>’</w:t>
      </w:r>
    </w:p>
    <w:p w14:paraId="0908C392" w14:textId="77777777" w:rsidR="00C3285C" w:rsidRPr="00EE6571" w:rsidRDefault="00C3285C" w:rsidP="00C3285C">
      <w:pPr>
        <w:pStyle w:val="exampleabc"/>
        <w:tabs>
          <w:tab w:val="left" w:pos="2340"/>
          <w:tab w:val="left" w:pos="3780"/>
        </w:tabs>
      </w:pPr>
      <w:r w:rsidRPr="00EE6571">
        <w:tab/>
      </w:r>
      <w:r w:rsidRPr="00EE6571">
        <w:tab/>
      </w:r>
      <w:r w:rsidRPr="006876BE">
        <w:rPr>
          <w:rFonts w:ascii="Doulos SIL" w:hAnsi="Doulos SIL"/>
          <w:i/>
          <w:color w:val="0000FF"/>
        </w:rPr>
        <w:t>tɔ́:-</w:t>
      </w:r>
      <w:r w:rsidRPr="006876BE">
        <w:rPr>
          <w:rFonts w:ascii="Doulos SIL" w:hAnsi="Doulos SIL"/>
          <w:i/>
          <w:color w:val="0000FF"/>
        </w:rPr>
        <w:tab/>
        <w:t>tɔ́:-lâ</w:t>
      </w:r>
      <w:r w:rsidRPr="006876BE">
        <w:rPr>
          <w:rFonts w:ascii="Doulos SIL" w:hAnsi="Doulos SIL"/>
          <w:i/>
          <w:color w:val="0000FF"/>
        </w:rPr>
        <w:tab/>
      </w:r>
      <w:r w:rsidR="006B4207">
        <w:t>‘</w:t>
      </w:r>
      <w:r w:rsidRPr="00EE6571">
        <w:t>pour</w:t>
      </w:r>
      <w:r w:rsidR="006B4207">
        <w:t>’</w:t>
      </w:r>
    </w:p>
    <w:p w14:paraId="30436E10" w14:textId="77777777" w:rsidR="00C3285C" w:rsidRPr="00EE6571" w:rsidRDefault="00C3285C" w:rsidP="00C3285C">
      <w:pPr>
        <w:pStyle w:val="exampleabc"/>
        <w:tabs>
          <w:tab w:val="left" w:pos="2340"/>
          <w:tab w:val="left" w:pos="3780"/>
        </w:tabs>
      </w:pPr>
      <w:r w:rsidRPr="00EE6571">
        <w:tab/>
      </w:r>
      <w:r w:rsidRPr="00EE6571">
        <w:tab/>
      </w:r>
      <w:r w:rsidRPr="006876BE">
        <w:rPr>
          <w:rFonts w:ascii="Doulos SIL" w:hAnsi="Doulos SIL"/>
          <w:i/>
          <w:color w:val="0000FF"/>
        </w:rPr>
        <w:t>ɲɔ́:-</w:t>
      </w:r>
      <w:r w:rsidRPr="006876BE">
        <w:rPr>
          <w:rFonts w:ascii="Doulos SIL" w:hAnsi="Doulos SIL"/>
          <w:i/>
          <w:color w:val="0000FF"/>
        </w:rPr>
        <w:tab/>
        <w:t>ɲɔ́:-lâ</w:t>
      </w:r>
      <w:r w:rsidRPr="006876BE">
        <w:rPr>
          <w:rFonts w:ascii="Doulos SIL" w:hAnsi="Doulos SIL"/>
          <w:i/>
          <w:color w:val="0000FF"/>
        </w:rPr>
        <w:tab/>
      </w:r>
      <w:r w:rsidR="006B4207">
        <w:t>‘</w:t>
      </w:r>
      <w:r w:rsidRPr="00EE6571">
        <w:t>eat, drink</w:t>
      </w:r>
      <w:r w:rsidR="006B4207">
        <w:t>’</w:t>
      </w:r>
    </w:p>
    <w:p w14:paraId="25E2343B" w14:textId="77777777" w:rsidR="00C3285C" w:rsidRPr="00EE6571" w:rsidRDefault="00C3285C" w:rsidP="00C3285C">
      <w:pPr>
        <w:pStyle w:val="exampleabc"/>
        <w:tabs>
          <w:tab w:val="left" w:pos="2340"/>
          <w:tab w:val="left" w:pos="3780"/>
        </w:tabs>
      </w:pPr>
    </w:p>
    <w:p w14:paraId="71FA7BCB" w14:textId="77777777" w:rsidR="00C3285C" w:rsidRPr="00EE6571" w:rsidRDefault="00C3285C" w:rsidP="00C3285C">
      <w:pPr>
        <w:pStyle w:val="exampleabc"/>
        <w:tabs>
          <w:tab w:val="left" w:pos="2340"/>
          <w:tab w:val="left" w:pos="3780"/>
        </w:tabs>
      </w:pPr>
      <w:r w:rsidRPr="00EE6571">
        <w:tab/>
        <w:t xml:space="preserve">b. </w:t>
      </w:r>
      <w:r w:rsidRPr="006876BE">
        <w:rPr>
          <w:rFonts w:ascii="Doulos SIL" w:hAnsi="Doulos SIL"/>
          <w:i/>
          <w:color w:val="0000FF"/>
        </w:rPr>
        <w:t>NCv(:)</w:t>
      </w:r>
    </w:p>
    <w:p w14:paraId="316C1C13" w14:textId="77777777" w:rsidR="00C3285C" w:rsidRPr="00EE6571" w:rsidRDefault="00C3285C" w:rsidP="00C3285C">
      <w:pPr>
        <w:pStyle w:val="exampleabc"/>
        <w:tabs>
          <w:tab w:val="left" w:pos="2340"/>
          <w:tab w:val="left" w:pos="3780"/>
        </w:tabs>
      </w:pPr>
      <w:r w:rsidRPr="00EE6571">
        <w:tab/>
      </w:r>
      <w:r w:rsidRPr="00EE6571">
        <w:tab/>
      </w:r>
      <w:r w:rsidRPr="006876BE">
        <w:rPr>
          <w:rFonts w:ascii="Doulos SIL" w:hAnsi="Doulos SIL"/>
          <w:i/>
          <w:color w:val="0000FF"/>
        </w:rPr>
        <w:t>ndó-</w:t>
      </w:r>
      <w:r w:rsidRPr="006876BE">
        <w:rPr>
          <w:rFonts w:ascii="Doulos SIL" w:hAnsi="Doulos SIL"/>
          <w:i/>
          <w:color w:val="0000FF"/>
        </w:rPr>
        <w:tab/>
        <w:t>ndó-lâ</w:t>
      </w:r>
      <w:r w:rsidRPr="006876BE">
        <w:rPr>
          <w:rFonts w:ascii="Doulos SIL" w:hAnsi="Doulos SIL"/>
          <w:i/>
          <w:color w:val="0000FF"/>
        </w:rPr>
        <w:tab/>
      </w:r>
      <w:r w:rsidR="006B4207">
        <w:t>‘</w:t>
      </w:r>
      <w:r w:rsidRPr="00EE6571">
        <w:t>give</w:t>
      </w:r>
      <w:r w:rsidR="006B4207">
        <w:t>’</w:t>
      </w:r>
    </w:p>
    <w:p w14:paraId="1B7DCC29" w14:textId="77777777" w:rsidR="00C3285C" w:rsidRPr="00EE6571" w:rsidRDefault="00C3285C" w:rsidP="00C3285C">
      <w:pPr>
        <w:pStyle w:val="exampleabc"/>
        <w:tabs>
          <w:tab w:val="left" w:pos="2340"/>
          <w:tab w:val="left" w:pos="3780"/>
        </w:tabs>
      </w:pPr>
    </w:p>
    <w:p w14:paraId="440E10C5" w14:textId="77777777" w:rsidR="00C3285C" w:rsidRPr="00EE6571" w:rsidRDefault="00C3285C" w:rsidP="00C3285C">
      <w:pPr>
        <w:pStyle w:val="exampleabc"/>
        <w:tabs>
          <w:tab w:val="left" w:pos="2340"/>
          <w:tab w:val="left" w:pos="3780"/>
        </w:tabs>
      </w:pPr>
      <w:r w:rsidRPr="00EE6571">
        <w:tab/>
        <w:t xml:space="preserve">c. </w:t>
      </w:r>
      <w:r w:rsidRPr="006876BE">
        <w:rPr>
          <w:rFonts w:ascii="Doulos SIL" w:hAnsi="Doulos SIL"/>
          <w:i/>
          <w:color w:val="0000FF"/>
        </w:rPr>
        <w:t>CvCv</w:t>
      </w:r>
    </w:p>
    <w:p w14:paraId="6AA6212B" w14:textId="77777777" w:rsidR="00C3285C" w:rsidRPr="00EE6571" w:rsidRDefault="00C3285C" w:rsidP="00C3285C">
      <w:pPr>
        <w:pStyle w:val="exampleabc"/>
        <w:tabs>
          <w:tab w:val="left" w:pos="2340"/>
          <w:tab w:val="left" w:pos="3780"/>
        </w:tabs>
        <w:rPr>
          <w:i/>
        </w:rPr>
      </w:pPr>
      <w:r w:rsidRPr="00EE6571">
        <w:lastRenderedPageBreak/>
        <w:tab/>
        <w:t xml:space="preserve">   </w:t>
      </w:r>
      <w:r w:rsidRPr="006876BE">
        <w:rPr>
          <w:rFonts w:ascii="Doulos SIL" w:hAnsi="Doulos SIL"/>
          <w:i/>
          <w:color w:val="0000FF"/>
        </w:rPr>
        <w:t>CaCv-</w:t>
      </w:r>
      <w:r w:rsidRPr="00EE6571">
        <w:rPr>
          <w:i/>
        </w:rPr>
        <w:t xml:space="preserve"> </w:t>
      </w:r>
    </w:p>
    <w:p w14:paraId="02535307" w14:textId="52BE5B0B" w:rsidR="00C3285C" w:rsidRPr="00EE6571" w:rsidRDefault="00C3285C" w:rsidP="00C3285C">
      <w:pPr>
        <w:pStyle w:val="exampleabc"/>
        <w:tabs>
          <w:tab w:val="left" w:pos="2340"/>
          <w:tab w:val="left" w:pos="3780"/>
        </w:tabs>
      </w:pPr>
      <w:r w:rsidRPr="00EE6571">
        <w:tab/>
      </w:r>
      <w:r w:rsidRPr="00EE6571">
        <w:tab/>
      </w:r>
      <w:r w:rsidRPr="006876BE">
        <w:rPr>
          <w:rFonts w:ascii="Doulos SIL" w:hAnsi="Doulos SIL"/>
          <w:i/>
          <w:color w:val="0000FF"/>
        </w:rPr>
        <w:t>dáyó-</w:t>
      </w:r>
      <w:r w:rsidRPr="006876BE">
        <w:rPr>
          <w:rFonts w:ascii="Doulos SIL" w:hAnsi="Doulos SIL"/>
          <w:i/>
          <w:color w:val="0000FF"/>
        </w:rPr>
        <w:tab/>
      </w:r>
      <w:r w:rsidR="004D4665" w:rsidRPr="004D4665">
        <w:rPr>
          <w:rFonts w:ascii="Doulos SIL" w:hAnsi="Doulos SIL"/>
          <w:i/>
          <w:color w:val="0000FF"/>
        </w:rPr>
        <w:t>dáyó</w:t>
      </w:r>
      <w:r w:rsidRPr="004D4665">
        <w:rPr>
          <w:rFonts w:ascii="Doulos SIL" w:hAnsi="Doulos SIL"/>
          <w:i/>
          <w:color w:val="0000FF"/>
        </w:rPr>
        <w:t>-lâ</w:t>
      </w:r>
      <w:r w:rsidRPr="006876BE">
        <w:rPr>
          <w:rFonts w:ascii="Doulos SIL" w:hAnsi="Doulos SIL"/>
          <w:i/>
          <w:color w:val="0000FF"/>
        </w:rPr>
        <w:tab/>
      </w:r>
      <w:r w:rsidR="006B4207">
        <w:t>‘</w:t>
      </w:r>
      <w:r w:rsidRPr="00EE6571">
        <w:t>lay out</w:t>
      </w:r>
      <w:r w:rsidR="006B4207">
        <w:t>’</w:t>
      </w:r>
    </w:p>
    <w:p w14:paraId="51A4F64E" w14:textId="77777777" w:rsidR="00C3285C" w:rsidRPr="00455042" w:rsidRDefault="00C3285C" w:rsidP="00C3285C">
      <w:pPr>
        <w:pStyle w:val="exampleabc"/>
        <w:tabs>
          <w:tab w:val="left" w:pos="2340"/>
          <w:tab w:val="left" w:pos="3780"/>
        </w:tabs>
      </w:pPr>
      <w:r w:rsidRPr="00EE6571">
        <w:tab/>
      </w:r>
      <w:r w:rsidRPr="00EE6571">
        <w:tab/>
      </w:r>
      <w:r w:rsidRPr="006876BE">
        <w:rPr>
          <w:rFonts w:ascii="Doulos SIL" w:hAnsi="Doulos SIL"/>
          <w:i/>
          <w:color w:val="0000FF"/>
        </w:rPr>
        <w:t>nájó-</w:t>
      </w:r>
      <w:r w:rsidRPr="006876BE">
        <w:rPr>
          <w:rFonts w:ascii="Doulos SIL" w:hAnsi="Doulos SIL"/>
          <w:i/>
          <w:color w:val="0000FF"/>
        </w:rPr>
        <w:tab/>
        <w:t>nájó-lâ</w:t>
      </w:r>
      <w:r w:rsidRPr="00EE6571">
        <w:tab/>
      </w:r>
      <w:r w:rsidR="006B4207">
        <w:t>‘</w:t>
      </w:r>
      <w:r w:rsidRPr="00EE6571">
        <w:t>have fun</w:t>
      </w:r>
      <w:r w:rsidR="006B4207">
        <w:t>’</w:t>
      </w:r>
    </w:p>
    <w:p w14:paraId="4089E21C" w14:textId="77777777" w:rsidR="00C3285C" w:rsidRPr="00EE6571" w:rsidRDefault="00C3285C" w:rsidP="00C3285C">
      <w:pPr>
        <w:pStyle w:val="exampleabc"/>
        <w:tabs>
          <w:tab w:val="left" w:pos="2340"/>
          <w:tab w:val="left" w:pos="3780"/>
        </w:tabs>
        <w:rPr>
          <w:i/>
        </w:rPr>
      </w:pPr>
      <w:r w:rsidRPr="00EE6571">
        <w:tab/>
        <w:t xml:space="preserve">   </w:t>
      </w:r>
      <w:r w:rsidRPr="00455042">
        <w:rPr>
          <w:i/>
        </w:rPr>
        <w:t>other +A</w:t>
      </w:r>
      <w:r w:rsidRPr="00EE6571">
        <w:rPr>
          <w:i/>
        </w:rPr>
        <w:t xml:space="preserve">TR stem </w:t>
      </w:r>
    </w:p>
    <w:p w14:paraId="04B41980" w14:textId="77777777" w:rsidR="00C3285C" w:rsidRPr="00EE6571" w:rsidRDefault="00C3285C" w:rsidP="00C3285C">
      <w:pPr>
        <w:pStyle w:val="exampleabc"/>
        <w:tabs>
          <w:tab w:val="left" w:pos="2340"/>
          <w:tab w:val="left" w:pos="3780"/>
        </w:tabs>
      </w:pPr>
      <w:r w:rsidRPr="00EE6571">
        <w:tab/>
      </w:r>
      <w:r w:rsidRPr="00EE6571">
        <w:tab/>
      </w:r>
      <w:r w:rsidRPr="006876BE">
        <w:rPr>
          <w:rFonts w:ascii="Doulos SIL" w:hAnsi="Doulos SIL"/>
          <w:i/>
          <w:color w:val="0000FF"/>
        </w:rPr>
        <w:t>yógó-</w:t>
      </w:r>
      <w:r w:rsidRPr="006876BE">
        <w:rPr>
          <w:rFonts w:ascii="Doulos SIL" w:hAnsi="Doulos SIL"/>
          <w:i/>
          <w:color w:val="0000FF"/>
        </w:rPr>
        <w:tab/>
        <w:t>yógó-lâ</w:t>
      </w:r>
      <w:r w:rsidRPr="006876BE">
        <w:rPr>
          <w:rFonts w:ascii="Doulos SIL" w:hAnsi="Doulos SIL"/>
          <w:i/>
          <w:color w:val="0000FF"/>
        </w:rPr>
        <w:tab/>
      </w:r>
      <w:r w:rsidR="006B4207">
        <w:t>‘</w:t>
      </w:r>
      <w:r w:rsidRPr="00EE6571">
        <w:t>come</w:t>
      </w:r>
      <w:r w:rsidR="006B4207">
        <w:t>’</w:t>
      </w:r>
    </w:p>
    <w:p w14:paraId="0C43085D" w14:textId="77777777" w:rsidR="00C3285C" w:rsidRPr="00EE6571" w:rsidRDefault="00C3285C" w:rsidP="00C3285C">
      <w:pPr>
        <w:pStyle w:val="exampleabc"/>
        <w:tabs>
          <w:tab w:val="left" w:pos="2340"/>
          <w:tab w:val="left" w:pos="3780"/>
        </w:tabs>
      </w:pPr>
      <w:r w:rsidRPr="00EE6571">
        <w:tab/>
      </w:r>
      <w:r w:rsidRPr="00EE6571">
        <w:tab/>
      </w:r>
      <w:r w:rsidRPr="006876BE">
        <w:rPr>
          <w:rFonts w:ascii="Doulos SIL" w:hAnsi="Doulos SIL"/>
          <w:i/>
          <w:color w:val="0000FF"/>
        </w:rPr>
        <w:t>bí-yó-</w:t>
      </w:r>
      <w:r w:rsidRPr="006876BE">
        <w:rPr>
          <w:rFonts w:ascii="Doulos SIL" w:hAnsi="Doulos SIL"/>
          <w:i/>
          <w:color w:val="0000FF"/>
        </w:rPr>
        <w:tab/>
        <w:t>bí-yó-lâ</w:t>
      </w:r>
      <w:r w:rsidRPr="006876BE">
        <w:rPr>
          <w:rFonts w:ascii="Doulos SIL" w:hAnsi="Doulos SIL"/>
          <w:i/>
          <w:color w:val="0000FF"/>
        </w:rPr>
        <w:tab/>
      </w:r>
      <w:r w:rsidR="006B4207">
        <w:t>‘</w:t>
      </w:r>
      <w:r w:rsidRPr="00EE6571">
        <w:t>lie down</w:t>
      </w:r>
      <w:r w:rsidR="006B4207">
        <w:t>’</w:t>
      </w:r>
    </w:p>
    <w:p w14:paraId="02A4887E" w14:textId="77777777" w:rsidR="00C3285C" w:rsidRPr="00EE6571" w:rsidRDefault="00C3285C" w:rsidP="00C3285C">
      <w:pPr>
        <w:pStyle w:val="exampleabc"/>
        <w:tabs>
          <w:tab w:val="left" w:pos="2340"/>
          <w:tab w:val="left" w:pos="3780"/>
        </w:tabs>
        <w:rPr>
          <w:i/>
        </w:rPr>
      </w:pPr>
      <w:r w:rsidRPr="00EE6571">
        <w:tab/>
        <w:t xml:space="preserve"> </w:t>
      </w:r>
      <w:r w:rsidRPr="00EE6571">
        <w:rPr>
          <w:i/>
        </w:rPr>
        <w:t xml:space="preserve">  -ATR stem</w:t>
      </w:r>
    </w:p>
    <w:p w14:paraId="7D14FFCB" w14:textId="77777777" w:rsidR="00C3285C" w:rsidRPr="00EE6571" w:rsidRDefault="00C3285C" w:rsidP="00C3285C">
      <w:pPr>
        <w:pStyle w:val="exampleabc"/>
        <w:tabs>
          <w:tab w:val="left" w:pos="2340"/>
          <w:tab w:val="left" w:pos="3780"/>
        </w:tabs>
      </w:pPr>
      <w:r w:rsidRPr="00EE6571">
        <w:tab/>
      </w:r>
      <w:r w:rsidRPr="00EE6571">
        <w:tab/>
      </w:r>
      <w:r w:rsidRPr="006876BE">
        <w:rPr>
          <w:rFonts w:ascii="Doulos SIL" w:hAnsi="Doulos SIL"/>
          <w:i/>
          <w:color w:val="0000FF"/>
        </w:rPr>
        <w:t>yɛ́gɔ́-</w:t>
      </w:r>
      <w:r w:rsidRPr="006876BE">
        <w:rPr>
          <w:rFonts w:ascii="Doulos SIL" w:hAnsi="Doulos SIL"/>
          <w:i/>
          <w:color w:val="0000FF"/>
        </w:rPr>
        <w:tab/>
        <w:t>yɛ́gɔ́-lâ</w:t>
      </w:r>
      <w:r w:rsidRPr="006876BE">
        <w:rPr>
          <w:rFonts w:ascii="Doulos SIL" w:hAnsi="Doulos SIL"/>
          <w:i/>
          <w:color w:val="0000FF"/>
        </w:rPr>
        <w:tab/>
      </w:r>
      <w:r w:rsidR="006B4207">
        <w:t>‘</w:t>
      </w:r>
      <w:r w:rsidRPr="00EE6571">
        <w:t>fall</w:t>
      </w:r>
      <w:r w:rsidR="006B4207">
        <w:t>’</w:t>
      </w:r>
    </w:p>
    <w:p w14:paraId="29A60D87" w14:textId="77777777" w:rsidR="00C3285C" w:rsidRPr="00EE6571" w:rsidRDefault="00C3285C" w:rsidP="00C3285C">
      <w:pPr>
        <w:pStyle w:val="exampleabc"/>
        <w:tabs>
          <w:tab w:val="left" w:pos="2340"/>
          <w:tab w:val="left" w:pos="3780"/>
        </w:tabs>
      </w:pPr>
      <w:r w:rsidRPr="00EE6571">
        <w:tab/>
      </w:r>
      <w:r w:rsidRPr="00EE6571">
        <w:tab/>
      </w:r>
      <w:r w:rsidRPr="006876BE">
        <w:rPr>
          <w:rFonts w:ascii="Doulos SIL" w:hAnsi="Doulos SIL"/>
          <w:i/>
          <w:color w:val="0000FF"/>
        </w:rPr>
        <w:t>tɔ́gɔ́-</w:t>
      </w:r>
      <w:r w:rsidRPr="006876BE">
        <w:rPr>
          <w:rFonts w:ascii="Doulos SIL" w:hAnsi="Doulos SIL"/>
          <w:i/>
          <w:color w:val="0000FF"/>
        </w:rPr>
        <w:tab/>
        <w:t>tɔ́gɔ́-lâ</w:t>
      </w:r>
      <w:r w:rsidRPr="006876BE">
        <w:rPr>
          <w:rFonts w:ascii="Doulos SIL" w:hAnsi="Doulos SIL"/>
          <w:i/>
          <w:color w:val="0000FF"/>
        </w:rPr>
        <w:tab/>
      </w:r>
      <w:r w:rsidR="006B4207">
        <w:t>‘</w:t>
      </w:r>
      <w:r w:rsidRPr="00EE6571">
        <w:t>gather (wood)</w:t>
      </w:r>
      <w:r w:rsidR="006B4207">
        <w:t>’</w:t>
      </w:r>
    </w:p>
    <w:p w14:paraId="6261CB7C" w14:textId="77777777" w:rsidR="00C3285C" w:rsidRPr="00EE6571" w:rsidRDefault="00C3285C" w:rsidP="00C3285C">
      <w:pPr>
        <w:pStyle w:val="exampleabc"/>
        <w:tabs>
          <w:tab w:val="left" w:pos="2340"/>
          <w:tab w:val="left" w:pos="3780"/>
        </w:tabs>
      </w:pPr>
      <w:r w:rsidRPr="00EE6571">
        <w:tab/>
      </w:r>
      <w:r w:rsidRPr="00EE6571">
        <w:tab/>
      </w:r>
      <w:r w:rsidRPr="006876BE">
        <w:rPr>
          <w:rFonts w:ascii="Doulos SIL" w:hAnsi="Doulos SIL"/>
          <w:i/>
          <w:color w:val="0000FF"/>
        </w:rPr>
        <w:t>díyɔ́-</w:t>
      </w:r>
      <w:r w:rsidRPr="006876BE">
        <w:rPr>
          <w:rFonts w:ascii="Doulos SIL" w:hAnsi="Doulos SIL"/>
          <w:i/>
          <w:color w:val="0000FF"/>
        </w:rPr>
        <w:tab/>
        <w:t>díyɔ́-lâ</w:t>
      </w:r>
      <w:r w:rsidRPr="006876BE">
        <w:rPr>
          <w:rFonts w:ascii="Doulos SIL" w:hAnsi="Doulos SIL"/>
          <w:i/>
          <w:color w:val="0000FF"/>
        </w:rPr>
        <w:tab/>
      </w:r>
      <w:r w:rsidR="006B4207">
        <w:t>‘</w:t>
      </w:r>
      <w:r w:rsidRPr="00EE6571">
        <w:t>abandon</w:t>
      </w:r>
      <w:r w:rsidR="006B4207">
        <w:t>’</w:t>
      </w:r>
    </w:p>
    <w:p w14:paraId="5CC82CE9" w14:textId="77777777" w:rsidR="00C3285C" w:rsidRPr="00455042" w:rsidRDefault="00C3285C" w:rsidP="00C3285C">
      <w:pPr>
        <w:pStyle w:val="exampleabc"/>
        <w:tabs>
          <w:tab w:val="left" w:pos="2340"/>
          <w:tab w:val="left" w:pos="3780"/>
        </w:tabs>
      </w:pPr>
      <w:r w:rsidRPr="00EE6571">
        <w:tab/>
      </w:r>
      <w:r w:rsidRPr="00EE6571">
        <w:tab/>
      </w:r>
      <w:r w:rsidRPr="006876BE">
        <w:rPr>
          <w:rFonts w:ascii="Doulos SIL" w:hAnsi="Doulos SIL"/>
          <w:i/>
          <w:color w:val="0000FF"/>
        </w:rPr>
        <w:t>kúwɔ́-</w:t>
      </w:r>
      <w:r w:rsidRPr="006876BE">
        <w:rPr>
          <w:rFonts w:ascii="Doulos SIL" w:hAnsi="Doulos SIL"/>
          <w:i/>
          <w:color w:val="0000FF"/>
        </w:rPr>
        <w:tab/>
        <w:t>kúwɔ́-lâ</w:t>
      </w:r>
      <w:r w:rsidRPr="00EE6571">
        <w:tab/>
      </w:r>
      <w:r w:rsidR="006B4207">
        <w:t>‘</w:t>
      </w:r>
      <w:r w:rsidRPr="00EE6571">
        <w:t>do farming</w:t>
      </w:r>
      <w:r w:rsidR="006B4207">
        <w:t>’</w:t>
      </w:r>
    </w:p>
    <w:p w14:paraId="066FD0D2" w14:textId="77777777" w:rsidR="00C3285C" w:rsidRPr="00455042" w:rsidRDefault="00C3285C" w:rsidP="00C3285C">
      <w:pPr>
        <w:pStyle w:val="exampleabc"/>
        <w:tabs>
          <w:tab w:val="left" w:pos="2340"/>
          <w:tab w:val="left" w:pos="3780"/>
        </w:tabs>
        <w:rPr>
          <w:i/>
        </w:rPr>
      </w:pPr>
      <w:r w:rsidRPr="00455042">
        <w:rPr>
          <w:i/>
        </w:rPr>
        <w:tab/>
        <w:t xml:space="preserve">   medial </w:t>
      </w:r>
      <w:r w:rsidRPr="006876BE">
        <w:rPr>
          <w:rFonts w:ascii="Doulos SIL" w:hAnsi="Doulos SIL"/>
          <w:i/>
          <w:color w:val="0000FF"/>
        </w:rPr>
        <w:t>n</w:t>
      </w:r>
      <w:r w:rsidRPr="00455042">
        <w:rPr>
          <w:i/>
        </w:rPr>
        <w:t xml:space="preserve"> </w:t>
      </w:r>
    </w:p>
    <w:p w14:paraId="0AAACA87" w14:textId="77777777" w:rsidR="00C3285C" w:rsidRPr="00EE6571" w:rsidRDefault="00C3285C" w:rsidP="00C3285C">
      <w:pPr>
        <w:pStyle w:val="exampleabc"/>
        <w:tabs>
          <w:tab w:val="left" w:pos="2340"/>
          <w:tab w:val="left" w:pos="3780"/>
        </w:tabs>
      </w:pPr>
      <w:r w:rsidRPr="00EE6571">
        <w:tab/>
      </w:r>
      <w:r w:rsidRPr="00EE6571">
        <w:tab/>
      </w:r>
      <w:r w:rsidRPr="006876BE">
        <w:rPr>
          <w:rFonts w:ascii="Doulos SIL" w:hAnsi="Doulos SIL"/>
          <w:i/>
          <w:color w:val="0000FF"/>
        </w:rPr>
        <w:t>tɔ́nɔ́-</w:t>
      </w:r>
      <w:r w:rsidRPr="006876BE">
        <w:rPr>
          <w:rFonts w:ascii="Doulos SIL" w:hAnsi="Doulos SIL"/>
          <w:i/>
          <w:color w:val="0000FF"/>
        </w:rPr>
        <w:tab/>
        <w:t>tɔ́n-nâ</w:t>
      </w:r>
      <w:r w:rsidRPr="00EE6571">
        <w:tab/>
      </w:r>
      <w:r w:rsidR="006B4207">
        <w:t>‘</w:t>
      </w:r>
      <w:r w:rsidRPr="00EE6571">
        <w:t>butcher</w:t>
      </w:r>
      <w:r w:rsidR="006B4207">
        <w:t>’</w:t>
      </w:r>
    </w:p>
    <w:p w14:paraId="55286666" w14:textId="77777777" w:rsidR="00C3285C" w:rsidRPr="00455042" w:rsidRDefault="00C3285C" w:rsidP="00C3285C">
      <w:pPr>
        <w:pStyle w:val="exampleabc"/>
        <w:tabs>
          <w:tab w:val="left" w:pos="2340"/>
          <w:tab w:val="left" w:pos="3780"/>
        </w:tabs>
        <w:rPr>
          <w:i/>
        </w:rPr>
      </w:pPr>
      <w:r w:rsidRPr="00455042">
        <w:rPr>
          <w:i/>
        </w:rPr>
        <w:tab/>
        <w:t xml:space="preserve">   medial </w:t>
      </w:r>
      <w:r w:rsidRPr="006876BE">
        <w:rPr>
          <w:rFonts w:ascii="Doulos SIL" w:hAnsi="Doulos SIL"/>
          <w:i/>
          <w:color w:val="0000FF"/>
        </w:rPr>
        <w:t>l</w:t>
      </w:r>
      <w:r w:rsidRPr="00455042">
        <w:rPr>
          <w:i/>
        </w:rPr>
        <w:t xml:space="preserve"> </w:t>
      </w:r>
    </w:p>
    <w:p w14:paraId="09ED2A3B" w14:textId="77777777" w:rsidR="00C3285C" w:rsidRPr="00EE6571" w:rsidRDefault="00C3285C" w:rsidP="00C3285C">
      <w:pPr>
        <w:pStyle w:val="exampleabc"/>
        <w:tabs>
          <w:tab w:val="left" w:pos="2340"/>
          <w:tab w:val="left" w:pos="3780"/>
        </w:tabs>
      </w:pPr>
      <w:r w:rsidRPr="00EE6571">
        <w:tab/>
      </w:r>
      <w:r w:rsidRPr="00EE6571">
        <w:tab/>
      </w:r>
      <w:r w:rsidRPr="006876BE">
        <w:rPr>
          <w:rFonts w:ascii="Doulos SIL" w:hAnsi="Doulos SIL"/>
          <w:i/>
          <w:color w:val="0000FF"/>
        </w:rPr>
        <w:t>túlɔ́-</w:t>
      </w:r>
      <w:r w:rsidRPr="006876BE">
        <w:rPr>
          <w:rFonts w:ascii="Doulos SIL" w:hAnsi="Doulos SIL"/>
          <w:i/>
          <w:color w:val="0000FF"/>
        </w:rPr>
        <w:tab/>
        <w:t>túl-lâ</w:t>
      </w:r>
      <w:r w:rsidRPr="00EE6571">
        <w:tab/>
      </w:r>
      <w:r w:rsidR="006B4207">
        <w:t>‘</w:t>
      </w:r>
      <w:r w:rsidRPr="00EE6571">
        <w:t>sell</w:t>
      </w:r>
      <w:r w:rsidR="006B4207">
        <w:t>’</w:t>
      </w:r>
    </w:p>
    <w:p w14:paraId="6A79BE5F" w14:textId="77777777" w:rsidR="00C3285C" w:rsidRPr="00455042" w:rsidRDefault="00C3285C" w:rsidP="00C3285C">
      <w:pPr>
        <w:pStyle w:val="exampleabc"/>
        <w:tabs>
          <w:tab w:val="left" w:pos="2340"/>
          <w:tab w:val="left" w:pos="3780"/>
        </w:tabs>
        <w:rPr>
          <w:i/>
        </w:rPr>
      </w:pPr>
      <w:r w:rsidRPr="00455042">
        <w:rPr>
          <w:i/>
        </w:rPr>
        <w:tab/>
        <w:t xml:space="preserve">   medial </w:t>
      </w:r>
      <w:r w:rsidRPr="006876BE">
        <w:rPr>
          <w:rFonts w:ascii="Doulos SIL" w:hAnsi="Doulos SIL"/>
          <w:i/>
          <w:color w:val="0000FF"/>
        </w:rPr>
        <w:t>r</w:t>
      </w:r>
      <w:r w:rsidRPr="00455042">
        <w:rPr>
          <w:i/>
        </w:rPr>
        <w:t xml:space="preserve"> </w:t>
      </w:r>
    </w:p>
    <w:p w14:paraId="5B893167" w14:textId="77777777" w:rsidR="00C3285C" w:rsidRPr="00EE6571" w:rsidRDefault="00C3285C" w:rsidP="00C3285C">
      <w:pPr>
        <w:pStyle w:val="exampleabc"/>
        <w:tabs>
          <w:tab w:val="left" w:pos="2340"/>
          <w:tab w:val="left" w:pos="3780"/>
        </w:tabs>
      </w:pPr>
      <w:r w:rsidRPr="00EE6571">
        <w:tab/>
      </w:r>
      <w:r w:rsidRPr="00EE6571">
        <w:tab/>
      </w:r>
      <w:r w:rsidRPr="006876BE">
        <w:rPr>
          <w:rFonts w:ascii="Doulos SIL" w:hAnsi="Doulos SIL"/>
          <w:i/>
          <w:color w:val="0000FF"/>
        </w:rPr>
        <w:t>pɔ́rɔ́-</w:t>
      </w:r>
      <w:r w:rsidRPr="006876BE">
        <w:rPr>
          <w:rFonts w:ascii="Doulos SIL" w:hAnsi="Doulos SIL"/>
          <w:i/>
          <w:color w:val="0000FF"/>
        </w:rPr>
        <w:tab/>
        <w:t>pɔ́l-lâ</w:t>
      </w:r>
      <w:r w:rsidRPr="00EE6571">
        <w:tab/>
      </w:r>
      <w:r w:rsidR="006B4207">
        <w:t>‘</w:t>
      </w:r>
      <w:r w:rsidRPr="00EE6571">
        <w:t>throw</w:t>
      </w:r>
      <w:r w:rsidR="006B4207">
        <w:t>’</w:t>
      </w:r>
    </w:p>
    <w:p w14:paraId="39393607" w14:textId="77777777" w:rsidR="00C3285C" w:rsidRPr="00EE6571" w:rsidRDefault="00C3285C" w:rsidP="00C3285C">
      <w:pPr>
        <w:pStyle w:val="exampleabc"/>
        <w:tabs>
          <w:tab w:val="left" w:pos="2340"/>
          <w:tab w:val="left" w:pos="3780"/>
        </w:tabs>
      </w:pPr>
    </w:p>
    <w:p w14:paraId="62DA7CD0" w14:textId="77777777" w:rsidR="00C3285C" w:rsidRPr="00EE6571" w:rsidRDefault="00C3285C" w:rsidP="00C3285C">
      <w:pPr>
        <w:pStyle w:val="exampleabc"/>
        <w:tabs>
          <w:tab w:val="left" w:pos="2340"/>
          <w:tab w:val="left" w:pos="3780"/>
        </w:tabs>
      </w:pPr>
      <w:r w:rsidRPr="00EE6571">
        <w:tab/>
        <w:t xml:space="preserve">c. </w:t>
      </w:r>
      <w:r w:rsidRPr="006876BE">
        <w:rPr>
          <w:rFonts w:ascii="Doulos SIL" w:hAnsi="Doulos SIL"/>
          <w:i/>
          <w:color w:val="0000FF"/>
        </w:rPr>
        <w:t>CvCCv</w:t>
      </w:r>
    </w:p>
    <w:p w14:paraId="72F32255" w14:textId="77777777" w:rsidR="00C3285C" w:rsidRPr="00EE6571" w:rsidRDefault="00C3285C" w:rsidP="00C3285C">
      <w:pPr>
        <w:pStyle w:val="exampleabc"/>
        <w:tabs>
          <w:tab w:val="left" w:pos="2340"/>
          <w:tab w:val="left" w:pos="3780"/>
        </w:tabs>
      </w:pPr>
      <w:r w:rsidRPr="00EE6571">
        <w:tab/>
      </w:r>
      <w:r w:rsidRPr="00EE6571">
        <w:tab/>
      </w:r>
      <w:r w:rsidRPr="006876BE">
        <w:rPr>
          <w:rFonts w:ascii="Doulos SIL" w:hAnsi="Doulos SIL"/>
          <w:i/>
          <w:color w:val="0000FF"/>
        </w:rPr>
        <w:t>ów-yó-</w:t>
      </w:r>
      <w:r w:rsidRPr="006876BE">
        <w:rPr>
          <w:rFonts w:ascii="Doulos SIL" w:hAnsi="Doulos SIL"/>
          <w:i/>
          <w:color w:val="0000FF"/>
        </w:rPr>
        <w:tab/>
        <w:t>ów-yó-lâ</w:t>
      </w:r>
      <w:r w:rsidRPr="006876BE">
        <w:rPr>
          <w:rFonts w:ascii="Doulos SIL" w:hAnsi="Doulos SIL"/>
          <w:i/>
          <w:color w:val="0000FF"/>
        </w:rPr>
        <w:tab/>
      </w:r>
      <w:r w:rsidR="006B4207">
        <w:t>‘</w:t>
      </w:r>
      <w:r w:rsidRPr="00EE6571">
        <w:t>sit</w:t>
      </w:r>
      <w:r w:rsidR="006B4207">
        <w:t>’</w:t>
      </w:r>
    </w:p>
    <w:p w14:paraId="747910DC" w14:textId="021EDC56" w:rsidR="00C3285C" w:rsidRPr="00EE6571" w:rsidRDefault="006538B0" w:rsidP="00C3285C">
      <w:pPr>
        <w:pStyle w:val="exampleabc"/>
        <w:tabs>
          <w:tab w:val="left" w:pos="2340"/>
          <w:tab w:val="left" w:pos="3780"/>
        </w:tabs>
      </w:pPr>
      <w:r w:rsidRPr="006538B0">
        <w:rPr>
          <w:color w:val="FF0000"/>
        </w:rPr>
        <w:t>ch</w:t>
      </w:r>
      <w:r w:rsidR="00C3285C" w:rsidRPr="00EE6571">
        <w:tab/>
      </w:r>
      <w:r w:rsidR="00C3285C" w:rsidRPr="00EE6571">
        <w:tab/>
      </w:r>
      <w:r w:rsidR="00C3285C" w:rsidRPr="006876BE">
        <w:rPr>
          <w:rFonts w:ascii="Doulos SIL" w:hAnsi="Doulos SIL"/>
          <w:i/>
          <w:color w:val="0000FF"/>
        </w:rPr>
        <w:t>ɛ́mbɔ́-</w:t>
      </w:r>
      <w:r w:rsidR="00C3285C" w:rsidRPr="006876BE">
        <w:rPr>
          <w:rFonts w:ascii="Doulos SIL" w:hAnsi="Doulos SIL"/>
          <w:i/>
          <w:color w:val="0000FF"/>
        </w:rPr>
        <w:tab/>
      </w:r>
      <w:r w:rsidR="00C3285C" w:rsidRPr="006538B0">
        <w:rPr>
          <w:rFonts w:ascii="Doulos SIL" w:hAnsi="Doulos SIL"/>
          <w:i/>
          <w:color w:val="0000FF"/>
          <w:highlight w:val="yellow"/>
        </w:rPr>
        <w:t>ɛ́mbá-lâ</w:t>
      </w:r>
      <w:r w:rsidR="00C3285C" w:rsidRPr="006876BE">
        <w:rPr>
          <w:rFonts w:ascii="Doulos SIL" w:hAnsi="Doulos SIL"/>
          <w:i/>
          <w:color w:val="0000FF"/>
        </w:rPr>
        <w:tab/>
      </w:r>
      <w:r w:rsidR="006B4207">
        <w:t>‘</w:t>
      </w:r>
      <w:r w:rsidR="00C3285C" w:rsidRPr="00EE6571">
        <w:t>winnow in wind</w:t>
      </w:r>
      <w:r w:rsidR="006B4207">
        <w:t>’</w:t>
      </w:r>
    </w:p>
    <w:p w14:paraId="6388BD08" w14:textId="77777777" w:rsidR="00C3285C" w:rsidRPr="00EE6571" w:rsidRDefault="00C3285C" w:rsidP="00C3285C">
      <w:pPr>
        <w:pStyle w:val="exampleabc"/>
        <w:tabs>
          <w:tab w:val="left" w:pos="2340"/>
          <w:tab w:val="left" w:pos="3780"/>
        </w:tabs>
      </w:pPr>
    </w:p>
    <w:p w14:paraId="0FC8D884" w14:textId="77777777" w:rsidR="00C3285C" w:rsidRPr="00EE6571" w:rsidRDefault="00C3285C" w:rsidP="00C3285C">
      <w:pPr>
        <w:pStyle w:val="exampleabc"/>
        <w:tabs>
          <w:tab w:val="left" w:pos="2340"/>
          <w:tab w:val="left" w:pos="3780"/>
        </w:tabs>
      </w:pPr>
      <w:r w:rsidRPr="00EE6571">
        <w:tab/>
        <w:t xml:space="preserve">d. </w:t>
      </w:r>
      <w:r w:rsidRPr="006876BE">
        <w:rPr>
          <w:rFonts w:ascii="Doulos SIL" w:hAnsi="Doulos SIL"/>
          <w:i/>
          <w:color w:val="0000FF"/>
        </w:rPr>
        <w:t>Cv:Cv</w:t>
      </w:r>
    </w:p>
    <w:p w14:paraId="2726F60E" w14:textId="77777777" w:rsidR="00C3285C" w:rsidRPr="00EE6571" w:rsidRDefault="00C3285C" w:rsidP="00C3285C">
      <w:pPr>
        <w:pStyle w:val="exampleabc"/>
        <w:tabs>
          <w:tab w:val="left" w:pos="2340"/>
          <w:tab w:val="left" w:pos="3780"/>
        </w:tabs>
      </w:pPr>
      <w:r w:rsidRPr="00EE6571">
        <w:tab/>
      </w:r>
      <w:r w:rsidRPr="00EE6571">
        <w:tab/>
      </w:r>
      <w:r w:rsidRPr="006876BE">
        <w:rPr>
          <w:rFonts w:ascii="Doulos SIL" w:hAnsi="Doulos SIL"/>
          <w:i/>
          <w:color w:val="0000FF"/>
        </w:rPr>
        <w:t>já:ló-</w:t>
      </w:r>
      <w:r w:rsidRPr="006876BE">
        <w:rPr>
          <w:rFonts w:ascii="Doulos SIL" w:hAnsi="Doulos SIL"/>
          <w:i/>
          <w:color w:val="0000FF"/>
        </w:rPr>
        <w:tab/>
        <w:t>já:l-lâ</w:t>
      </w:r>
      <w:r w:rsidRPr="006876BE">
        <w:rPr>
          <w:rFonts w:ascii="Doulos SIL" w:hAnsi="Doulos SIL"/>
          <w:i/>
          <w:color w:val="0000FF"/>
        </w:rPr>
        <w:tab/>
      </w:r>
      <w:r w:rsidR="006B4207">
        <w:t>‘</w:t>
      </w:r>
      <w:r w:rsidRPr="00EE6571">
        <w:t>build</w:t>
      </w:r>
      <w:r w:rsidR="006B4207">
        <w:t>’</w:t>
      </w:r>
      <w:r w:rsidRPr="00EE6571">
        <w:t xml:space="preserve"> or </w:t>
      </w:r>
      <w:r w:rsidR="006B4207">
        <w:t>‘</w:t>
      </w:r>
      <w:r w:rsidRPr="00EE6571">
        <w:t>look</w:t>
      </w:r>
      <w:r w:rsidR="006B4207">
        <w:t>’</w:t>
      </w:r>
    </w:p>
    <w:p w14:paraId="1CBA301C" w14:textId="77777777" w:rsidR="00C3285C" w:rsidRPr="00455042" w:rsidRDefault="00C3285C" w:rsidP="00C3285C">
      <w:pPr>
        <w:pStyle w:val="exampleabc"/>
        <w:tabs>
          <w:tab w:val="left" w:pos="2340"/>
          <w:tab w:val="left" w:pos="3780"/>
        </w:tabs>
        <w:rPr>
          <w:i/>
        </w:rPr>
      </w:pPr>
      <w:r w:rsidRPr="00EE6571">
        <w:tab/>
        <w:t xml:space="preserve">   </w:t>
      </w:r>
      <w:r w:rsidRPr="00EE6571">
        <w:rPr>
          <w:i/>
        </w:rPr>
        <w:t>irregular tones</w:t>
      </w:r>
    </w:p>
    <w:p w14:paraId="2DD45E6A" w14:textId="77777777" w:rsidR="00C3285C" w:rsidRPr="00EE6571" w:rsidRDefault="00C3285C" w:rsidP="00C3285C">
      <w:pPr>
        <w:pStyle w:val="exampleabc"/>
        <w:tabs>
          <w:tab w:val="left" w:pos="2340"/>
          <w:tab w:val="left" w:pos="3780"/>
        </w:tabs>
      </w:pPr>
      <w:r w:rsidRPr="00EE6571">
        <w:tab/>
      </w:r>
      <w:r w:rsidRPr="00EE6571">
        <w:tab/>
      </w:r>
      <w:r w:rsidRPr="006876BE">
        <w:rPr>
          <w:rFonts w:ascii="Doulos SIL" w:hAnsi="Doulos SIL"/>
          <w:i/>
          <w:color w:val="0000FF"/>
        </w:rPr>
        <w:t>sé:gó-</w:t>
      </w:r>
      <w:r w:rsidRPr="006876BE">
        <w:rPr>
          <w:rFonts w:ascii="Doulos SIL" w:hAnsi="Doulos SIL"/>
          <w:i/>
          <w:color w:val="0000FF"/>
        </w:rPr>
        <w:tab/>
        <w:t>sé:gó-lá</w:t>
      </w:r>
      <w:r w:rsidRPr="006876BE">
        <w:rPr>
          <w:rFonts w:ascii="Doulos SIL" w:hAnsi="Doulos SIL"/>
          <w:i/>
          <w:color w:val="0000FF"/>
        </w:rPr>
        <w:tab/>
      </w:r>
      <w:r w:rsidR="006B4207">
        <w:t>‘</w:t>
      </w:r>
      <w:r w:rsidRPr="00EE6571">
        <w:t>come down</w:t>
      </w:r>
      <w:r w:rsidR="006B4207">
        <w:t>’</w:t>
      </w:r>
    </w:p>
    <w:p w14:paraId="4736E3D8" w14:textId="77777777" w:rsidR="00C3285C" w:rsidRPr="00EE6571" w:rsidRDefault="00C3285C" w:rsidP="00C3285C">
      <w:pPr>
        <w:pStyle w:val="exampleabc"/>
        <w:tabs>
          <w:tab w:val="left" w:pos="2340"/>
          <w:tab w:val="left" w:pos="3780"/>
        </w:tabs>
      </w:pPr>
    </w:p>
    <w:p w14:paraId="1FCFBF6B" w14:textId="77777777" w:rsidR="00C3285C" w:rsidRPr="00EE6571" w:rsidRDefault="00C3285C" w:rsidP="00C3285C">
      <w:pPr>
        <w:pStyle w:val="exampleabc"/>
        <w:tabs>
          <w:tab w:val="left" w:pos="2340"/>
          <w:tab w:val="left" w:pos="3780"/>
        </w:tabs>
      </w:pPr>
      <w:r w:rsidRPr="00EE6571">
        <w:tab/>
        <w:t>e. trisyllabic and longer</w:t>
      </w:r>
    </w:p>
    <w:p w14:paraId="7FEF3F90" w14:textId="77777777" w:rsidR="00C3285C" w:rsidRPr="007356AD" w:rsidRDefault="00C3285C" w:rsidP="00C3285C">
      <w:pPr>
        <w:pStyle w:val="exampleabc"/>
        <w:tabs>
          <w:tab w:val="left" w:pos="2340"/>
          <w:tab w:val="left" w:pos="3780"/>
        </w:tabs>
      </w:pPr>
      <w:r w:rsidRPr="00EE6571">
        <w:tab/>
      </w:r>
      <w:r w:rsidRPr="00EE6571">
        <w:tab/>
      </w:r>
      <w:r w:rsidRPr="006876BE">
        <w:rPr>
          <w:rFonts w:ascii="Doulos SIL" w:hAnsi="Doulos SIL"/>
          <w:i/>
          <w:color w:val="0000FF"/>
        </w:rPr>
        <w:t>ímbí-lɔ́-</w:t>
      </w:r>
      <w:r w:rsidRPr="006876BE">
        <w:rPr>
          <w:rFonts w:ascii="Doulos SIL" w:hAnsi="Doulos SIL"/>
          <w:i/>
          <w:color w:val="0000FF"/>
        </w:rPr>
        <w:tab/>
        <w:t>ímbí-l-lâ</w:t>
      </w:r>
      <w:r w:rsidRPr="00EE6571">
        <w:tab/>
      </w:r>
      <w:r w:rsidR="006B4207">
        <w:t>‘</w:t>
      </w:r>
      <w:r w:rsidRPr="00EE6571">
        <w:t>open (door)</w:t>
      </w:r>
      <w:r w:rsidR="006B4207">
        <w:t>’</w:t>
      </w:r>
    </w:p>
    <w:p w14:paraId="18667366" w14:textId="77777777" w:rsidR="00C3285C" w:rsidRPr="00EE6571" w:rsidRDefault="00C3285C" w:rsidP="00C3285C">
      <w:pPr>
        <w:pStyle w:val="exampleabc"/>
        <w:tabs>
          <w:tab w:val="left" w:pos="2340"/>
          <w:tab w:val="left" w:pos="3780"/>
        </w:tabs>
      </w:pPr>
      <w:r w:rsidRPr="00EE6571">
        <w:tab/>
      </w:r>
      <w:r w:rsidRPr="00EE6571">
        <w:tab/>
      </w:r>
      <w:r w:rsidRPr="006876BE">
        <w:rPr>
          <w:rFonts w:ascii="Doulos SIL" w:hAnsi="Doulos SIL"/>
          <w:i/>
          <w:color w:val="0000FF"/>
        </w:rPr>
        <w:t>jínáŋgó-</w:t>
      </w:r>
      <w:r w:rsidRPr="006876BE">
        <w:rPr>
          <w:rFonts w:ascii="Doulos SIL" w:hAnsi="Doulos SIL"/>
          <w:i/>
          <w:color w:val="0000FF"/>
        </w:rPr>
        <w:tab/>
        <w:t>jínáŋgó-lâ</w:t>
      </w:r>
      <w:r w:rsidRPr="006876BE">
        <w:rPr>
          <w:rFonts w:ascii="Doulos SIL" w:hAnsi="Doulos SIL"/>
          <w:i/>
          <w:color w:val="0000FF"/>
        </w:rPr>
        <w:tab/>
      </w:r>
      <w:r w:rsidR="006B4207">
        <w:t>‘</w:t>
      </w:r>
      <w:r w:rsidRPr="00EE6571">
        <w:t>break</w:t>
      </w:r>
      <w:r w:rsidR="006B4207">
        <w:t>’</w:t>
      </w:r>
    </w:p>
    <w:p w14:paraId="2D65BBBD" w14:textId="77777777" w:rsidR="00C3285C" w:rsidRPr="00EE6571" w:rsidRDefault="00C3285C" w:rsidP="00C3285C">
      <w:pPr>
        <w:pStyle w:val="exampleabc"/>
        <w:tabs>
          <w:tab w:val="left" w:pos="2340"/>
          <w:tab w:val="left" w:pos="3780"/>
        </w:tabs>
      </w:pPr>
      <w:r w:rsidRPr="00EE6571">
        <w:tab/>
      </w:r>
      <w:r w:rsidRPr="00EE6571">
        <w:tab/>
      </w:r>
      <w:r w:rsidRPr="006876BE">
        <w:rPr>
          <w:rFonts w:ascii="Doulos SIL" w:hAnsi="Doulos SIL"/>
          <w:i/>
          <w:color w:val="0000FF"/>
        </w:rPr>
        <w:t>kándíyó-</w:t>
      </w:r>
      <w:r w:rsidRPr="006876BE">
        <w:rPr>
          <w:rFonts w:ascii="Doulos SIL" w:hAnsi="Doulos SIL"/>
          <w:i/>
          <w:color w:val="0000FF"/>
        </w:rPr>
        <w:tab/>
        <w:t>kándíyó-lâ</w:t>
      </w:r>
      <w:r w:rsidRPr="006876BE">
        <w:rPr>
          <w:rFonts w:ascii="Doulos SIL" w:hAnsi="Doulos SIL"/>
          <w:i/>
          <w:color w:val="0000FF"/>
        </w:rPr>
        <w:tab/>
      </w:r>
      <w:r w:rsidR="006B4207">
        <w:t>‘</w:t>
      </w:r>
      <w:r w:rsidRPr="00EE6571">
        <w:t>do well</w:t>
      </w:r>
      <w:r w:rsidR="006B4207">
        <w:t>’</w:t>
      </w:r>
    </w:p>
    <w:p w14:paraId="32E01787" w14:textId="77777777" w:rsidR="00C3285C" w:rsidRPr="00EE6571" w:rsidRDefault="00C3285C" w:rsidP="00C3285C"/>
    <w:p w14:paraId="59F37606" w14:textId="77777777" w:rsidR="00C3285C" w:rsidRPr="00EE6571" w:rsidRDefault="00C3285C" w:rsidP="00C3285C">
      <w:r w:rsidRPr="00EE6571">
        <w:t>Singular-</w:t>
      </w:r>
      <w:r w:rsidR="007A33D6">
        <w:t>addressee</w:t>
      </w:r>
      <w:r w:rsidRPr="00EE6571">
        <w:t xml:space="preserve"> prohibitives from verb stems with final high vowels are in (xx3).</w:t>
      </w:r>
    </w:p>
    <w:p w14:paraId="6C03B82B" w14:textId="77777777" w:rsidR="00C3285C" w:rsidRPr="00EE6571" w:rsidRDefault="00C3285C" w:rsidP="00C3285C"/>
    <w:p w14:paraId="65BD2A5A" w14:textId="77777777" w:rsidR="00C3285C" w:rsidRPr="00EE6571" w:rsidRDefault="00C3285C" w:rsidP="00C3285C">
      <w:pPr>
        <w:pStyle w:val="exampleabc"/>
        <w:tabs>
          <w:tab w:val="left" w:pos="2520"/>
          <w:tab w:val="left" w:pos="4320"/>
        </w:tabs>
      </w:pPr>
      <w:r w:rsidRPr="00EE6571">
        <w:t>(xx3)</w:t>
      </w:r>
      <w:r w:rsidRPr="00EE6571">
        <w:tab/>
        <w:t>Prohibitive (final-high-vowel class)</w:t>
      </w:r>
    </w:p>
    <w:p w14:paraId="250EABB8" w14:textId="77777777" w:rsidR="00C3285C" w:rsidRPr="00EE6571" w:rsidRDefault="00C3285C" w:rsidP="00C3285C">
      <w:pPr>
        <w:pStyle w:val="exampleabc"/>
        <w:tabs>
          <w:tab w:val="left" w:pos="2520"/>
          <w:tab w:val="left" w:pos="4320"/>
        </w:tabs>
      </w:pPr>
    </w:p>
    <w:p w14:paraId="3EDE7056" w14:textId="77777777" w:rsidR="00C3285C" w:rsidRPr="006876BE" w:rsidRDefault="00C3285C" w:rsidP="00C3285C">
      <w:pPr>
        <w:pStyle w:val="exampleabc"/>
        <w:tabs>
          <w:tab w:val="left" w:pos="2340"/>
          <w:tab w:val="left" w:pos="3780"/>
        </w:tabs>
      </w:pPr>
      <w:r w:rsidRPr="006876BE">
        <w:tab/>
      </w:r>
      <w:r w:rsidRPr="006876BE">
        <w:tab/>
        <w:t>stem</w:t>
      </w:r>
      <w:r w:rsidRPr="006876BE">
        <w:tab/>
        <w:t>Prohibitive</w:t>
      </w:r>
      <w:r w:rsidRPr="006876BE">
        <w:tab/>
        <w:t>gloss</w:t>
      </w:r>
    </w:p>
    <w:p w14:paraId="76885972" w14:textId="77777777" w:rsidR="00C3285C" w:rsidRPr="006876BE" w:rsidRDefault="00C3285C" w:rsidP="00C3285C">
      <w:pPr>
        <w:pStyle w:val="exampleabc"/>
        <w:tabs>
          <w:tab w:val="left" w:pos="2340"/>
          <w:tab w:val="left" w:pos="3780"/>
        </w:tabs>
      </w:pPr>
    </w:p>
    <w:p w14:paraId="67DC722F" w14:textId="77777777" w:rsidR="00C3285C" w:rsidRPr="006876BE" w:rsidRDefault="00C3285C" w:rsidP="00C3285C">
      <w:pPr>
        <w:pStyle w:val="exampleabc"/>
        <w:tabs>
          <w:tab w:val="left" w:pos="2340"/>
          <w:tab w:val="left" w:pos="3780"/>
        </w:tabs>
      </w:pPr>
      <w:r w:rsidRPr="006876BE">
        <w:tab/>
        <w:t xml:space="preserve">a. </w:t>
      </w:r>
      <w:r w:rsidRPr="006876BE">
        <w:rPr>
          <w:rFonts w:ascii="Doulos SIL" w:hAnsi="Doulos SIL"/>
          <w:i/>
          <w:color w:val="0000FF"/>
        </w:rPr>
        <w:t>CaC(ú)-</w:t>
      </w:r>
    </w:p>
    <w:p w14:paraId="0F155403" w14:textId="77777777" w:rsidR="00C3285C" w:rsidRPr="006876BE" w:rsidRDefault="00C3285C" w:rsidP="00C3285C">
      <w:pPr>
        <w:pStyle w:val="exampleabc"/>
        <w:tabs>
          <w:tab w:val="left" w:pos="2340"/>
          <w:tab w:val="left" w:pos="3780"/>
        </w:tabs>
      </w:pPr>
      <w:r w:rsidRPr="006876BE">
        <w:tab/>
      </w:r>
      <w:r w:rsidRPr="006876BE">
        <w:tab/>
      </w:r>
      <w:r w:rsidRPr="006876BE">
        <w:rPr>
          <w:rFonts w:ascii="Doulos SIL" w:hAnsi="Doulos SIL"/>
          <w:i/>
          <w:color w:val="0000FF"/>
        </w:rPr>
        <w:t>dámú-</w:t>
      </w:r>
      <w:r w:rsidRPr="006876BE">
        <w:rPr>
          <w:rFonts w:ascii="Doulos SIL" w:hAnsi="Doulos SIL"/>
          <w:i/>
          <w:color w:val="0000FF"/>
        </w:rPr>
        <w:tab/>
        <w:t>dámú-lâ</w:t>
      </w:r>
      <w:r w:rsidRPr="006876BE">
        <w:rPr>
          <w:rFonts w:ascii="Doulos SIL" w:hAnsi="Doulos SIL"/>
          <w:i/>
          <w:color w:val="0000FF"/>
        </w:rPr>
        <w:tab/>
      </w:r>
      <w:r w:rsidR="006B4207">
        <w:t>‘</w:t>
      </w:r>
      <w:r w:rsidRPr="006876BE">
        <w:t>speak</w:t>
      </w:r>
      <w:r w:rsidR="006B4207">
        <w:t>’</w:t>
      </w:r>
    </w:p>
    <w:p w14:paraId="4044AFE3" w14:textId="77777777" w:rsidR="00C3285C" w:rsidRPr="006876BE" w:rsidRDefault="00C3285C" w:rsidP="00C3285C">
      <w:pPr>
        <w:pStyle w:val="exampleabc"/>
        <w:tabs>
          <w:tab w:val="left" w:pos="2340"/>
          <w:tab w:val="left" w:pos="3780"/>
        </w:tabs>
      </w:pPr>
      <w:r w:rsidRPr="006876BE">
        <w:lastRenderedPageBreak/>
        <w:tab/>
      </w:r>
      <w:r w:rsidRPr="006876BE">
        <w:tab/>
      </w:r>
      <w:r w:rsidRPr="006876BE">
        <w:rPr>
          <w:rFonts w:ascii="Doulos SIL" w:hAnsi="Doulos SIL"/>
          <w:i/>
          <w:color w:val="0000FF"/>
        </w:rPr>
        <w:t>kámú-</w:t>
      </w:r>
      <w:r w:rsidRPr="006876BE">
        <w:rPr>
          <w:rFonts w:ascii="Doulos SIL" w:hAnsi="Doulos SIL"/>
          <w:i/>
          <w:color w:val="0000FF"/>
        </w:rPr>
        <w:tab/>
        <w:t>kámú-lâ</w:t>
      </w:r>
      <w:r w:rsidRPr="006876BE">
        <w:rPr>
          <w:rFonts w:ascii="Doulos SIL" w:hAnsi="Doulos SIL"/>
          <w:i/>
          <w:color w:val="0000FF"/>
        </w:rPr>
        <w:tab/>
      </w:r>
      <w:r w:rsidR="006B4207">
        <w:t>‘</w:t>
      </w:r>
      <w:r w:rsidRPr="006876BE">
        <w:t>steal</w:t>
      </w:r>
      <w:r w:rsidR="006B4207">
        <w:t>’</w:t>
      </w:r>
    </w:p>
    <w:p w14:paraId="261C652B" w14:textId="77777777" w:rsidR="00C3285C" w:rsidRPr="006876BE" w:rsidRDefault="00C3285C" w:rsidP="00C3285C">
      <w:pPr>
        <w:pStyle w:val="exampleabc"/>
        <w:tabs>
          <w:tab w:val="left" w:pos="2340"/>
          <w:tab w:val="left" w:pos="3780"/>
        </w:tabs>
        <w:rPr>
          <w:rFonts w:ascii="Doulos SIL" w:hAnsi="Doulos SIL"/>
          <w:i/>
          <w:color w:val="0000FF"/>
        </w:rPr>
      </w:pPr>
      <w:r w:rsidRPr="006876BE">
        <w:tab/>
        <w:t xml:space="preserve">   </w:t>
      </w:r>
      <w:r w:rsidRPr="006876BE">
        <w:rPr>
          <w:rFonts w:ascii="Doulos SIL" w:hAnsi="Doulos SIL"/>
          <w:i/>
          <w:color w:val="0000FF"/>
        </w:rPr>
        <w:t>Cán(ú)-</w:t>
      </w:r>
    </w:p>
    <w:p w14:paraId="2A61E3F6" w14:textId="77777777" w:rsidR="00C3285C" w:rsidRPr="006876BE" w:rsidRDefault="00C3285C" w:rsidP="00C3285C">
      <w:pPr>
        <w:pStyle w:val="exampleabc"/>
        <w:tabs>
          <w:tab w:val="left" w:pos="2340"/>
          <w:tab w:val="left" w:pos="3780"/>
        </w:tabs>
      </w:pPr>
      <w:r w:rsidRPr="006876BE">
        <w:tab/>
      </w:r>
      <w:r w:rsidRPr="006876BE">
        <w:tab/>
      </w:r>
      <w:r w:rsidRPr="006876BE">
        <w:rPr>
          <w:rFonts w:ascii="Doulos SIL" w:hAnsi="Doulos SIL"/>
          <w:i/>
          <w:color w:val="0000FF"/>
        </w:rPr>
        <w:t>kán(ú)-</w:t>
      </w:r>
      <w:r w:rsidRPr="006876BE">
        <w:rPr>
          <w:rFonts w:ascii="Doulos SIL" w:hAnsi="Doulos SIL"/>
          <w:i/>
          <w:color w:val="0000FF"/>
        </w:rPr>
        <w:tab/>
        <w:t>kán-nâ</w:t>
      </w:r>
      <w:r w:rsidRPr="006876BE">
        <w:rPr>
          <w:rFonts w:ascii="Doulos SIL" w:hAnsi="Doulos SIL"/>
          <w:i/>
          <w:color w:val="0000FF"/>
        </w:rPr>
        <w:tab/>
      </w:r>
      <w:r w:rsidR="006B4207">
        <w:t>‘</w:t>
      </w:r>
      <w:r w:rsidRPr="006876BE">
        <w:t>do</w:t>
      </w:r>
      <w:r w:rsidR="006B4207">
        <w:t>’</w:t>
      </w:r>
    </w:p>
    <w:p w14:paraId="087316D5" w14:textId="77777777" w:rsidR="00C3285C" w:rsidRPr="006876BE" w:rsidRDefault="00C3285C" w:rsidP="00C3285C">
      <w:pPr>
        <w:pStyle w:val="exampleabc"/>
        <w:tabs>
          <w:tab w:val="left" w:pos="2340"/>
          <w:tab w:val="left" w:pos="3780"/>
        </w:tabs>
      </w:pPr>
      <w:r w:rsidRPr="006876BE">
        <w:tab/>
      </w:r>
      <w:r w:rsidRPr="006876BE">
        <w:tab/>
      </w:r>
      <w:r w:rsidRPr="006876BE">
        <w:rPr>
          <w:rFonts w:ascii="Doulos SIL" w:hAnsi="Doulos SIL"/>
          <w:i/>
          <w:color w:val="0000FF"/>
        </w:rPr>
        <w:t>gán(ú)-</w:t>
      </w:r>
      <w:r w:rsidRPr="006876BE">
        <w:rPr>
          <w:rFonts w:ascii="Doulos SIL" w:hAnsi="Doulos SIL"/>
          <w:i/>
          <w:color w:val="0000FF"/>
        </w:rPr>
        <w:tab/>
        <w:t>gán-nâ</w:t>
      </w:r>
      <w:r w:rsidRPr="006876BE">
        <w:rPr>
          <w:rFonts w:ascii="Doulos SIL" w:hAnsi="Doulos SIL"/>
          <w:i/>
          <w:color w:val="0000FF"/>
        </w:rPr>
        <w:tab/>
      </w:r>
      <w:r w:rsidR="006B4207">
        <w:t>‘</w:t>
      </w:r>
      <w:r w:rsidRPr="006876BE">
        <w:t>put</w:t>
      </w:r>
      <w:r w:rsidR="006B4207">
        <w:t>’</w:t>
      </w:r>
    </w:p>
    <w:p w14:paraId="423FA147" w14:textId="77777777" w:rsidR="00C3285C" w:rsidRPr="006876BE" w:rsidRDefault="00C3285C" w:rsidP="00C3285C">
      <w:pPr>
        <w:pStyle w:val="exampleabc"/>
        <w:tabs>
          <w:tab w:val="left" w:pos="2340"/>
          <w:tab w:val="left" w:pos="3780"/>
        </w:tabs>
      </w:pPr>
    </w:p>
    <w:p w14:paraId="1E1AE79A" w14:textId="77777777" w:rsidR="00C3285C" w:rsidRPr="006876BE" w:rsidRDefault="00C3285C" w:rsidP="00C3285C">
      <w:pPr>
        <w:pStyle w:val="exampleabc"/>
        <w:tabs>
          <w:tab w:val="left" w:pos="2340"/>
          <w:tab w:val="left" w:pos="3780"/>
        </w:tabs>
      </w:pPr>
      <w:r w:rsidRPr="006876BE">
        <w:tab/>
        <w:t xml:space="preserve">b. </w:t>
      </w:r>
      <w:r w:rsidRPr="006876BE">
        <w:rPr>
          <w:rFonts w:ascii="Doulos SIL" w:hAnsi="Doulos SIL"/>
          <w:i/>
          <w:color w:val="0000FF"/>
        </w:rPr>
        <w:t>CiC(ú)-, CuC(ú)-</w:t>
      </w:r>
    </w:p>
    <w:p w14:paraId="0933CB60" w14:textId="77777777" w:rsidR="00C3285C" w:rsidRPr="006876BE" w:rsidRDefault="00C3285C" w:rsidP="00C3285C">
      <w:pPr>
        <w:pStyle w:val="exampleabc"/>
        <w:tabs>
          <w:tab w:val="left" w:pos="2340"/>
          <w:tab w:val="left" w:pos="3780"/>
        </w:tabs>
        <w:rPr>
          <w:rFonts w:ascii="Doulos SIL" w:hAnsi="Doulos SIL"/>
          <w:i/>
          <w:color w:val="0000FF"/>
        </w:rPr>
      </w:pPr>
      <w:r w:rsidRPr="006876BE">
        <w:tab/>
        <w:t xml:space="preserve">   </w:t>
      </w:r>
      <w:r w:rsidRPr="006876BE">
        <w:rPr>
          <w:rFonts w:ascii="Doulos SIL" w:hAnsi="Doulos SIL"/>
          <w:i/>
          <w:color w:val="0000FF"/>
        </w:rPr>
        <w:t>Cún(ú)-</w:t>
      </w:r>
      <w:r w:rsidRPr="006876BE">
        <w:t xml:space="preserve">, </w:t>
      </w:r>
      <w:r w:rsidRPr="006876BE">
        <w:rPr>
          <w:rFonts w:ascii="Doulos SIL" w:hAnsi="Doulos SIL"/>
          <w:i/>
          <w:color w:val="0000FF"/>
        </w:rPr>
        <w:t>Cín(ú)-</w:t>
      </w:r>
      <w:r w:rsidRPr="006876BE">
        <w:t xml:space="preserve"> </w:t>
      </w:r>
    </w:p>
    <w:p w14:paraId="230DDFD8" w14:textId="77777777" w:rsidR="00C3285C" w:rsidRPr="006876BE" w:rsidRDefault="00C3285C" w:rsidP="00C3285C">
      <w:pPr>
        <w:pStyle w:val="exampleabc"/>
        <w:tabs>
          <w:tab w:val="left" w:pos="2340"/>
          <w:tab w:val="left" w:pos="3780"/>
        </w:tabs>
      </w:pPr>
      <w:r w:rsidRPr="006876BE">
        <w:tab/>
      </w:r>
      <w:r w:rsidRPr="006876BE">
        <w:tab/>
      </w:r>
      <w:r w:rsidRPr="006876BE">
        <w:rPr>
          <w:rFonts w:ascii="Doulos SIL" w:hAnsi="Doulos SIL"/>
          <w:i/>
          <w:color w:val="0000FF"/>
        </w:rPr>
        <w:t>ún(ú-)</w:t>
      </w:r>
      <w:r w:rsidRPr="006876BE">
        <w:rPr>
          <w:rFonts w:ascii="Doulos SIL" w:hAnsi="Doulos SIL"/>
          <w:i/>
          <w:color w:val="0000FF"/>
        </w:rPr>
        <w:tab/>
        <w:t>ún-nâ</w:t>
      </w:r>
      <w:r w:rsidRPr="006876BE">
        <w:rPr>
          <w:rFonts w:ascii="Doulos SIL" w:hAnsi="Doulos SIL"/>
          <w:i/>
          <w:color w:val="0000FF"/>
        </w:rPr>
        <w:tab/>
      </w:r>
      <w:r w:rsidR="006B4207">
        <w:t>‘</w:t>
      </w:r>
      <w:r w:rsidRPr="00EE6571">
        <w:t>go</w:t>
      </w:r>
      <w:r w:rsidR="006B4207">
        <w:t>’</w:t>
      </w:r>
    </w:p>
    <w:p w14:paraId="66511D42" w14:textId="77777777" w:rsidR="00C3285C" w:rsidRPr="006876BE" w:rsidRDefault="00C3285C" w:rsidP="00C3285C">
      <w:pPr>
        <w:pStyle w:val="exampleabc"/>
        <w:tabs>
          <w:tab w:val="left" w:pos="2340"/>
          <w:tab w:val="left" w:pos="3780"/>
        </w:tabs>
      </w:pPr>
      <w:r w:rsidRPr="006876BE">
        <w:tab/>
      </w:r>
      <w:r w:rsidRPr="006876BE">
        <w:tab/>
      </w:r>
      <w:r w:rsidRPr="006876BE">
        <w:rPr>
          <w:rFonts w:ascii="Doulos SIL" w:hAnsi="Doulos SIL"/>
          <w:i/>
          <w:color w:val="0000FF"/>
        </w:rPr>
        <w:t>sín(ú)-</w:t>
      </w:r>
      <w:r w:rsidRPr="006876BE">
        <w:rPr>
          <w:rFonts w:ascii="Doulos SIL" w:hAnsi="Doulos SIL"/>
          <w:i/>
          <w:color w:val="0000FF"/>
        </w:rPr>
        <w:tab/>
        <w:t>sín-nâ</w:t>
      </w:r>
      <w:r w:rsidRPr="006876BE">
        <w:rPr>
          <w:rFonts w:ascii="Doulos SIL" w:hAnsi="Doulos SIL"/>
          <w:i/>
          <w:color w:val="0000FF"/>
        </w:rPr>
        <w:tab/>
      </w:r>
      <w:r w:rsidR="006B4207">
        <w:t>‘</w:t>
      </w:r>
      <w:r w:rsidRPr="006876BE">
        <w:t>take (convey)</w:t>
      </w:r>
      <w:r w:rsidR="006B4207">
        <w:t>’</w:t>
      </w:r>
    </w:p>
    <w:p w14:paraId="50DC6B3B" w14:textId="77777777" w:rsidR="00C3285C" w:rsidRPr="006876BE" w:rsidRDefault="00C3285C" w:rsidP="00C3285C">
      <w:pPr>
        <w:pStyle w:val="exampleabc"/>
        <w:tabs>
          <w:tab w:val="left" w:pos="2340"/>
          <w:tab w:val="left" w:pos="3780"/>
        </w:tabs>
      </w:pPr>
    </w:p>
    <w:p w14:paraId="330A92BF" w14:textId="77777777" w:rsidR="00C3285C" w:rsidRPr="001857C3" w:rsidRDefault="00C3285C" w:rsidP="00C3285C">
      <w:pPr>
        <w:pStyle w:val="exampleabc"/>
        <w:tabs>
          <w:tab w:val="left" w:pos="2340"/>
          <w:tab w:val="left" w:pos="3780"/>
        </w:tabs>
      </w:pPr>
      <w:r w:rsidRPr="001857C3">
        <w:tab/>
        <w:t>c. causatives</w:t>
      </w:r>
    </w:p>
    <w:p w14:paraId="37AC7AD6" w14:textId="77777777" w:rsidR="00C3285C" w:rsidRPr="006876BE" w:rsidRDefault="00C3285C" w:rsidP="00C3285C">
      <w:pPr>
        <w:pStyle w:val="exampleabc"/>
        <w:tabs>
          <w:tab w:val="left" w:pos="2340"/>
          <w:tab w:val="left" w:pos="3780"/>
        </w:tabs>
      </w:pPr>
      <w:r w:rsidRPr="006876BE">
        <w:tab/>
      </w:r>
      <w:r w:rsidRPr="006876BE">
        <w:tab/>
      </w:r>
      <w:r w:rsidRPr="006876BE">
        <w:rPr>
          <w:rFonts w:ascii="Doulos SIL" w:hAnsi="Doulos SIL"/>
          <w:i/>
          <w:color w:val="0000FF"/>
        </w:rPr>
        <w:t>dú:rú</w:t>
      </w:r>
      <w:r w:rsidR="001857C3">
        <w:rPr>
          <w:rFonts w:ascii="Doulos SIL" w:hAnsi="Doulos SIL"/>
          <w:i/>
          <w:color w:val="0000FF"/>
        </w:rPr>
        <w:t>-</w:t>
      </w:r>
      <w:r w:rsidRPr="006876BE">
        <w:rPr>
          <w:rFonts w:ascii="Doulos SIL" w:hAnsi="Doulos SIL"/>
          <w:i/>
          <w:color w:val="0000FF"/>
        </w:rPr>
        <w:t>yó-mú-</w:t>
      </w:r>
      <w:r w:rsidRPr="006876BE">
        <w:rPr>
          <w:rFonts w:ascii="Doulos SIL" w:hAnsi="Doulos SIL"/>
          <w:i/>
          <w:color w:val="0000FF"/>
        </w:rPr>
        <w:tab/>
        <w:t>dú:rú</w:t>
      </w:r>
      <w:r w:rsidR="001857C3">
        <w:rPr>
          <w:rFonts w:ascii="Doulos SIL" w:hAnsi="Doulos SIL"/>
          <w:i/>
          <w:color w:val="0000FF"/>
        </w:rPr>
        <w:t>-</w:t>
      </w:r>
      <w:r w:rsidRPr="006876BE">
        <w:rPr>
          <w:rFonts w:ascii="Doulos SIL" w:hAnsi="Doulos SIL"/>
          <w:i/>
          <w:color w:val="0000FF"/>
        </w:rPr>
        <w:t>yó-m-lâ</w:t>
      </w:r>
      <w:r w:rsidRPr="006876BE">
        <w:tab/>
      </w:r>
      <w:r w:rsidR="006B4207">
        <w:t>‘</w:t>
      </w:r>
      <w:r w:rsidRPr="006876BE">
        <w:t>make (sb) run</w:t>
      </w:r>
      <w:r w:rsidR="006B4207">
        <w:t>’</w:t>
      </w:r>
    </w:p>
    <w:p w14:paraId="6EF12839" w14:textId="77777777" w:rsidR="00C3285C" w:rsidRPr="006876BE" w:rsidRDefault="00C3285C" w:rsidP="00C3285C">
      <w:pPr>
        <w:pStyle w:val="exampleabc"/>
        <w:tabs>
          <w:tab w:val="left" w:pos="2340"/>
          <w:tab w:val="left" w:pos="3780"/>
        </w:tabs>
      </w:pPr>
      <w:r w:rsidRPr="006876BE">
        <w:tab/>
      </w:r>
      <w:r w:rsidRPr="006876BE">
        <w:tab/>
      </w:r>
      <w:r w:rsidRPr="006876BE">
        <w:rPr>
          <w:rFonts w:ascii="Doulos SIL" w:hAnsi="Doulos SIL"/>
          <w:i/>
          <w:color w:val="0000FF"/>
        </w:rPr>
        <w:t>yógó-mú-</w:t>
      </w:r>
      <w:r w:rsidRPr="006876BE">
        <w:rPr>
          <w:rFonts w:ascii="Doulos SIL" w:hAnsi="Doulos SIL"/>
          <w:i/>
          <w:color w:val="0000FF"/>
        </w:rPr>
        <w:tab/>
        <w:t>yógó-m-lâ</w:t>
      </w:r>
      <w:r w:rsidRPr="006876BE">
        <w:rPr>
          <w:rFonts w:ascii="Doulos SIL" w:hAnsi="Doulos SIL"/>
          <w:i/>
          <w:color w:val="0000FF"/>
        </w:rPr>
        <w:tab/>
      </w:r>
      <w:r w:rsidR="006B4207">
        <w:t>‘</w:t>
      </w:r>
      <w:r w:rsidRPr="006876BE">
        <w:t>send here</w:t>
      </w:r>
      <w:r w:rsidR="006B4207">
        <w:t>’</w:t>
      </w:r>
    </w:p>
    <w:p w14:paraId="34A113A9" w14:textId="77777777" w:rsidR="00C3285C" w:rsidRPr="007356AD" w:rsidRDefault="00C3285C" w:rsidP="00C3285C">
      <w:pPr>
        <w:pStyle w:val="exampleabc"/>
        <w:tabs>
          <w:tab w:val="left" w:pos="2340"/>
          <w:tab w:val="left" w:pos="3780"/>
        </w:tabs>
      </w:pPr>
      <w:r w:rsidRPr="006876BE">
        <w:tab/>
      </w:r>
      <w:r w:rsidRPr="006876BE">
        <w:tab/>
      </w:r>
      <w:r w:rsidRPr="006876BE">
        <w:rPr>
          <w:rFonts w:ascii="Doulos SIL" w:hAnsi="Doulos SIL"/>
          <w:i/>
          <w:color w:val="0000FF"/>
        </w:rPr>
        <w:t>témá-mú-</w:t>
      </w:r>
      <w:r w:rsidRPr="006876BE">
        <w:tab/>
      </w:r>
      <w:r w:rsidRPr="006876BE">
        <w:rPr>
          <w:rFonts w:ascii="Doulos SIL" w:hAnsi="Doulos SIL"/>
          <w:i/>
          <w:color w:val="0000FF"/>
        </w:rPr>
        <w:t>témá-m-lâ</w:t>
      </w:r>
      <w:r w:rsidRPr="007356AD">
        <w:tab/>
      </w:r>
      <w:r w:rsidR="006B4207">
        <w:t>‘</w:t>
      </w:r>
      <w:r w:rsidRPr="007356AD">
        <w:t>cause to eat (meat)</w:t>
      </w:r>
      <w:r w:rsidR="006B4207">
        <w:t>’</w:t>
      </w:r>
    </w:p>
    <w:p w14:paraId="227C051A" w14:textId="77777777" w:rsidR="00C3285C" w:rsidRPr="007356AD" w:rsidRDefault="00C3285C" w:rsidP="00C3285C">
      <w:pPr>
        <w:pStyle w:val="exampleabc"/>
        <w:tabs>
          <w:tab w:val="left" w:pos="2340"/>
          <w:tab w:val="left" w:pos="3780"/>
        </w:tabs>
      </w:pPr>
      <w:r w:rsidRPr="007356AD">
        <w:tab/>
      </w:r>
      <w:r w:rsidRPr="007356AD">
        <w:tab/>
      </w:r>
      <w:r w:rsidRPr="006876BE">
        <w:rPr>
          <w:rFonts w:ascii="Doulos SIL" w:hAnsi="Doulos SIL"/>
          <w:i/>
          <w:color w:val="0000FF"/>
        </w:rPr>
        <w:t>ɲá:-mú-</w:t>
      </w:r>
      <w:r w:rsidRPr="006876BE">
        <w:rPr>
          <w:rFonts w:ascii="Doulos SIL" w:hAnsi="Doulos SIL"/>
          <w:i/>
          <w:color w:val="0000FF"/>
        </w:rPr>
        <w:tab/>
        <w:t>ɲá:-m-lâ</w:t>
      </w:r>
      <w:r w:rsidRPr="007356AD">
        <w:tab/>
      </w:r>
      <w:r w:rsidR="006B4207">
        <w:t>‘</w:t>
      </w:r>
      <w:r w:rsidRPr="007356AD">
        <w:t>cause to eat, feed</w:t>
      </w:r>
      <w:r w:rsidR="006B4207">
        <w:t>’</w:t>
      </w:r>
    </w:p>
    <w:p w14:paraId="0ADC6D99" w14:textId="77777777" w:rsidR="00C3285C" w:rsidRPr="00455042" w:rsidRDefault="00C3285C" w:rsidP="00C3285C"/>
    <w:p w14:paraId="45652E12" w14:textId="77777777" w:rsidR="00C3285C" w:rsidRPr="00455042" w:rsidRDefault="00C3285C" w:rsidP="00C3285C">
      <w:r w:rsidRPr="00455042">
        <w:t>The syntax is the same as that of the positive imperative regarding accusative case-marking and anaphoric objects.</w:t>
      </w:r>
    </w:p>
    <w:p w14:paraId="55A537D0" w14:textId="77777777" w:rsidR="00C3285C" w:rsidRPr="00455042" w:rsidRDefault="00C3285C" w:rsidP="00C3285C"/>
    <w:p w14:paraId="3E5B0725" w14:textId="77777777" w:rsidR="00C3285C" w:rsidRPr="00EE6571" w:rsidRDefault="00C3285C" w:rsidP="00C3285C">
      <w:pPr>
        <w:pStyle w:val="exampleabc"/>
        <w:tabs>
          <w:tab w:val="left" w:pos="2160"/>
          <w:tab w:val="left" w:pos="3600"/>
        </w:tabs>
      </w:pPr>
      <w:r w:rsidRPr="00EE6571">
        <w:t>(xx4)</w:t>
      </w:r>
      <w:r w:rsidRPr="00EE6571">
        <w:tab/>
        <w:t>a.</w:t>
      </w:r>
      <w:r w:rsidRPr="00EE6571">
        <w:tab/>
      </w:r>
      <w:r w:rsidRPr="006876BE">
        <w:rPr>
          <w:rFonts w:ascii="Doulos SIL" w:hAnsi="Doulos SIL"/>
          <w:i/>
          <w:color w:val="0000FF"/>
        </w:rPr>
        <w:t>[mì</w:t>
      </w:r>
      <w:r w:rsidRPr="006876BE">
        <w:rPr>
          <w:rFonts w:ascii="Doulos SIL" w:hAnsi="Doulos SIL"/>
          <w:i/>
          <w:color w:val="0000FF"/>
        </w:rPr>
        <w:tab/>
        <w:t>gí]</w:t>
      </w:r>
      <w:r w:rsidRPr="006876BE">
        <w:rPr>
          <w:rFonts w:ascii="Doulos SIL" w:hAnsi="Doulos SIL"/>
          <w:i/>
          <w:color w:val="0000FF"/>
        </w:rPr>
        <w:tab/>
        <w:t>já:l-lâ</w:t>
      </w:r>
    </w:p>
    <w:p w14:paraId="452DF573" w14:textId="5F7D7AE1" w:rsidR="00C3285C" w:rsidRPr="00EE6571" w:rsidRDefault="00C3285C" w:rsidP="00C3285C">
      <w:pPr>
        <w:pStyle w:val="exampleabc"/>
        <w:tabs>
          <w:tab w:val="left" w:pos="2160"/>
          <w:tab w:val="left" w:pos="3600"/>
        </w:tabs>
      </w:pPr>
      <w:r w:rsidRPr="00EE6571">
        <w:tab/>
      </w:r>
      <w:r w:rsidRPr="00EE6571">
        <w:tab/>
        <w:t>[1Sg</w:t>
      </w:r>
      <w:r w:rsidRPr="00EE6571">
        <w:tab/>
        <w:t>Acc]</w:t>
      </w:r>
      <w:r w:rsidRPr="00EE6571">
        <w:tab/>
        <w:t>look.at.</w:t>
      </w:r>
      <w:r w:rsidR="00AD6F5F">
        <w:t>Proh</w:t>
      </w:r>
    </w:p>
    <w:p w14:paraId="0F2E22E8" w14:textId="77777777" w:rsidR="00C3285C" w:rsidRPr="00455042" w:rsidRDefault="00C3285C" w:rsidP="00C3285C">
      <w:pPr>
        <w:pStyle w:val="exampleabc"/>
      </w:pPr>
      <w:r w:rsidRPr="00EE6571">
        <w:tab/>
      </w:r>
      <w:r w:rsidRPr="00EE6571">
        <w:tab/>
      </w:r>
      <w:r w:rsidR="006B4207">
        <w:t>‘</w:t>
      </w:r>
      <w:r w:rsidRPr="00EE6571">
        <w:t>Don</w:t>
      </w:r>
      <w:r w:rsidR="006B4207">
        <w:t>’</w:t>
      </w:r>
      <w:r w:rsidRPr="00EE6571">
        <w:t>t look-2Sg at me!</w:t>
      </w:r>
      <w:r w:rsidR="006B4207">
        <w:t>’</w:t>
      </w:r>
    </w:p>
    <w:p w14:paraId="77FDE7DC" w14:textId="77777777" w:rsidR="00C3285C" w:rsidRPr="00EE6571" w:rsidRDefault="00C3285C" w:rsidP="00C3285C">
      <w:pPr>
        <w:pStyle w:val="exampleabc"/>
        <w:tabs>
          <w:tab w:val="left" w:pos="2160"/>
          <w:tab w:val="left" w:pos="3600"/>
        </w:tabs>
      </w:pPr>
    </w:p>
    <w:p w14:paraId="62B4CAFF" w14:textId="638A993D" w:rsidR="00C3285C" w:rsidRPr="00EE6571" w:rsidRDefault="00C3285C" w:rsidP="00C3285C">
      <w:pPr>
        <w:pStyle w:val="exampleabc"/>
        <w:tabs>
          <w:tab w:val="left" w:pos="2160"/>
          <w:tab w:val="left" w:pos="3600"/>
        </w:tabs>
      </w:pPr>
      <w:r w:rsidRPr="00EE6571">
        <w:tab/>
        <w:t>b.</w:t>
      </w:r>
      <w:r w:rsidRPr="00EE6571">
        <w:tab/>
      </w:r>
      <w:r w:rsidRPr="006876BE">
        <w:rPr>
          <w:rFonts w:ascii="Doulos SIL" w:hAnsi="Doulos SIL"/>
          <w:i/>
          <w:color w:val="0000FF"/>
        </w:rPr>
        <w:t>[ò</w:t>
      </w:r>
      <w:r w:rsidRPr="006876BE">
        <w:rPr>
          <w:rFonts w:ascii="Doulos SIL" w:hAnsi="Doulos SIL"/>
          <w:i/>
          <w:color w:val="0000FF"/>
        </w:rPr>
        <w:tab/>
      </w:r>
      <w:r w:rsidR="00B82B92" w:rsidRPr="00B82B92">
        <w:rPr>
          <w:vertAlign w:val="superscript"/>
        </w:rPr>
        <w:t>LH</w:t>
      </w:r>
      <w:r w:rsidRPr="006876BE">
        <w:rPr>
          <w:rFonts w:ascii="Doulos SIL" w:hAnsi="Doulos SIL"/>
          <w:i/>
          <w:color w:val="0000FF"/>
        </w:rPr>
        <w:t>kògó]</w:t>
      </w:r>
      <w:r w:rsidRPr="006876BE">
        <w:rPr>
          <w:rFonts w:ascii="Doulos SIL" w:hAnsi="Doulos SIL"/>
          <w:i/>
          <w:color w:val="0000FF"/>
        </w:rPr>
        <w:tab/>
        <w:t>já:l-lâ</w:t>
      </w:r>
    </w:p>
    <w:p w14:paraId="4CDC7E04" w14:textId="184294D9" w:rsidR="00C3285C" w:rsidRPr="00EE6571" w:rsidRDefault="00C3285C" w:rsidP="00C3285C">
      <w:pPr>
        <w:pStyle w:val="exampleabc"/>
        <w:tabs>
          <w:tab w:val="left" w:pos="2160"/>
          <w:tab w:val="left" w:pos="3600"/>
        </w:tabs>
      </w:pPr>
      <w:r w:rsidRPr="00EE6571">
        <w:tab/>
      </w:r>
      <w:r w:rsidRPr="00EE6571">
        <w:tab/>
        <w:t>[2</w:t>
      </w:r>
      <w:r w:rsidR="00FC2066">
        <w:t>SgPoss</w:t>
      </w:r>
      <w:r w:rsidRPr="00EE6571">
        <w:tab/>
      </w:r>
      <w:r w:rsidR="00B82B92" w:rsidRPr="00B82B92">
        <w:rPr>
          <w:vertAlign w:val="superscript"/>
        </w:rPr>
        <w:t>LH</w:t>
      </w:r>
      <w:r w:rsidR="00B82B92">
        <w:t>head</w:t>
      </w:r>
      <w:r w:rsidRPr="00EE6571">
        <w:t>]</w:t>
      </w:r>
      <w:r w:rsidRPr="00EE6571">
        <w:tab/>
        <w:t>look.at.</w:t>
      </w:r>
      <w:r w:rsidR="00AD6F5F">
        <w:t>Proh</w:t>
      </w:r>
    </w:p>
    <w:p w14:paraId="41DB3014" w14:textId="77777777" w:rsidR="00C3285C" w:rsidRPr="00EE6571" w:rsidRDefault="00C3285C" w:rsidP="00C3285C">
      <w:pPr>
        <w:pStyle w:val="exampleabc"/>
      </w:pPr>
      <w:r w:rsidRPr="00EE6571">
        <w:tab/>
      </w:r>
      <w:r w:rsidRPr="00EE6571">
        <w:tab/>
      </w:r>
      <w:r w:rsidR="006B4207">
        <w:t>‘</w:t>
      </w:r>
      <w:r w:rsidRPr="00EE6571">
        <w:t>Don</w:t>
      </w:r>
      <w:r w:rsidR="006B4207">
        <w:t>’</w:t>
      </w:r>
      <w:r w:rsidRPr="00EE6571">
        <w:t>t look at yourself!</w:t>
      </w:r>
      <w:r w:rsidR="006B4207">
        <w:t>’</w:t>
      </w:r>
    </w:p>
    <w:p w14:paraId="10D033D4" w14:textId="77777777" w:rsidR="00C3285C" w:rsidRPr="003864A9" w:rsidRDefault="00C3285C"/>
    <w:p w14:paraId="1E610736" w14:textId="77777777" w:rsidR="00C3285C" w:rsidRPr="003864A9" w:rsidRDefault="00C3285C"/>
    <w:p w14:paraId="0B5E6921" w14:textId="77777777" w:rsidR="00C3285C" w:rsidRPr="001936B6" w:rsidRDefault="00C3285C" w:rsidP="00C3285C">
      <w:pPr>
        <w:pStyle w:val="Heading3"/>
      </w:pPr>
      <w:bookmarkStart w:id="1624" w:name="_Toc348357926"/>
      <w:r w:rsidRPr="001936B6">
        <w:t>Hortatives</w:t>
      </w:r>
      <w:bookmarkEnd w:id="1624"/>
    </w:p>
    <w:p w14:paraId="3FF3C78B" w14:textId="77777777" w:rsidR="00C3285C" w:rsidRDefault="00C3285C" w:rsidP="00C3285C">
      <w:pPr>
        <w:pStyle w:val="Heading4"/>
      </w:pPr>
      <w:bookmarkStart w:id="1625" w:name="_Toc518533283"/>
      <w:bookmarkStart w:id="1626" w:name="_Toc78375797"/>
      <w:bookmarkStart w:id="1627" w:name="_Toc79405903"/>
      <w:bookmarkStart w:id="1628" w:name="_Toc348357927"/>
      <w:r>
        <w:t>Hortative (</w:t>
      </w:r>
      <w:r w:rsidRPr="00DE33B3">
        <w:rPr>
          <w:rFonts w:ascii="Doulos SIL" w:hAnsi="Doulos SIL"/>
          <w:i/>
          <w:color w:val="0000FF"/>
        </w:rPr>
        <w:t>-yⁿ</w:t>
      </w:r>
      <w:r>
        <w:t xml:space="preserve">, plural </w:t>
      </w:r>
      <w:r w:rsidRPr="00DE33B3">
        <w:rPr>
          <w:rFonts w:ascii="Doulos SIL" w:hAnsi="Doulos SIL"/>
          <w:i/>
          <w:color w:val="0000FF"/>
        </w:rPr>
        <w:t>-yàyⁿ</w:t>
      </w:r>
      <w:r>
        <w:t>)</w:t>
      </w:r>
      <w:bookmarkEnd w:id="1625"/>
      <w:bookmarkEnd w:id="1626"/>
      <w:bookmarkEnd w:id="1627"/>
      <w:bookmarkEnd w:id="1628"/>
    </w:p>
    <w:p w14:paraId="063AEDF3" w14:textId="524DCE2B" w:rsidR="00C3285C" w:rsidRPr="00455042" w:rsidRDefault="00C3285C" w:rsidP="00C3285C">
      <w:r w:rsidRPr="00455042">
        <w:t xml:space="preserve">By </w:t>
      </w:r>
      <w:r w:rsidR="00276C99">
        <w:t>“</w:t>
      </w:r>
      <w:r w:rsidRPr="00455042">
        <w:t>hortative</w:t>
      </w:r>
      <w:r w:rsidR="00276C99">
        <w:t>”</w:t>
      </w:r>
      <w:r w:rsidRPr="00455042">
        <w:t xml:space="preserve"> without other modifier I mean the usual first person inclusive hortative, where the speaker proposes that he/she and the addressee(s) perform some action. As with the imperative, the hortative has two forms, the choice depending on number (singular versus plural) of addressees, excluding the speaker. The form for singular addressee could be described either as first person inclusive dual (</w:t>
      </w:r>
      <w:r w:rsidR="006B4207">
        <w:t>‘</w:t>
      </w:r>
      <w:r w:rsidRPr="00455042">
        <w:t>you-Sg and I</w:t>
      </w:r>
      <w:r w:rsidR="006B4207">
        <w:t>’</w:t>
      </w:r>
      <w:r w:rsidRPr="00455042">
        <w:t>) hortative, including all prospective agents, or as singular-addressee hortative.</w:t>
      </w:r>
    </w:p>
    <w:p w14:paraId="1DC73D93" w14:textId="703B1005" w:rsidR="00C3285C" w:rsidRDefault="00C3285C" w:rsidP="00C3285C">
      <w:r w:rsidRPr="00455042">
        <w:tab/>
        <w:t xml:space="preserve">The hortative is based on a </w:t>
      </w:r>
      <w:r w:rsidRPr="00455042">
        <w:rPr>
          <w:b/>
        </w:rPr>
        <w:t>{HL}-toned E/I-stem</w:t>
      </w:r>
      <w:r w:rsidRPr="00455042">
        <w:t>. The {HL} contour is realized as &lt;HL&gt;</w:t>
      </w:r>
      <w:r w:rsidR="00350DF6">
        <w:t xml:space="preserve"> (monosyllabic)</w:t>
      </w:r>
      <w:r w:rsidRPr="00455042">
        <w:t>, H</w:t>
      </w:r>
      <w:r w:rsidR="00350DF6">
        <w:t>.</w:t>
      </w:r>
      <w:r w:rsidRPr="00455042">
        <w:t>L, H</w:t>
      </w:r>
      <w:r w:rsidR="00350DF6">
        <w:t>.</w:t>
      </w:r>
      <w:r w:rsidRPr="00455042">
        <w:t>H</w:t>
      </w:r>
      <w:r w:rsidR="00350DF6">
        <w:t>.</w:t>
      </w:r>
      <w:r w:rsidRPr="00455042">
        <w:t xml:space="preserve">L, etc. The suffixes are </w:t>
      </w:r>
      <w:r w:rsidR="00350DF6">
        <w:rPr>
          <w:rFonts w:ascii="Doulos SIL" w:hAnsi="Doulos SIL"/>
          <w:i/>
          <w:color w:val="0000FF"/>
        </w:rPr>
        <w:noBreakHyphen/>
      </w:r>
      <w:r w:rsidRPr="006876BE">
        <w:rPr>
          <w:rFonts w:ascii="Doulos SIL" w:hAnsi="Doulos SIL"/>
          <w:i/>
          <w:color w:val="0000FF"/>
        </w:rPr>
        <w:t>yⁿ</w:t>
      </w:r>
      <w:r w:rsidRPr="00455042">
        <w:t xml:space="preserve"> for singular addressee </w:t>
      </w:r>
      <w:r w:rsidRPr="00455042">
        <w:lastRenderedPageBreak/>
        <w:t xml:space="preserve">(monophthongizes with preceding </w:t>
      </w:r>
      <w:r w:rsidRPr="006876BE">
        <w:rPr>
          <w:rFonts w:ascii="Doulos SIL" w:hAnsi="Doulos SIL"/>
          <w:i/>
          <w:color w:val="0000FF"/>
        </w:rPr>
        <w:t>i</w:t>
      </w:r>
      <w:r w:rsidRPr="00455042">
        <w:t xml:space="preserve"> to [</w:t>
      </w:r>
      <w:r w:rsidRPr="00455042">
        <w:rPr>
          <w:rFonts w:ascii="Doulos SIL" w:hAnsi="Doulos SIL"/>
          <w:color w:val="008000"/>
        </w:rPr>
        <w:t>i:</w:t>
      </w:r>
      <w:r w:rsidRPr="00455042">
        <w:t xml:space="preserve">], transcribed </w:t>
      </w:r>
      <w:r w:rsidRPr="006876BE">
        <w:rPr>
          <w:rFonts w:ascii="Doulos SIL" w:hAnsi="Doulos SIL"/>
          <w:i/>
          <w:color w:val="0000FF"/>
        </w:rPr>
        <w:t>ì</w:t>
      </w:r>
      <w:r w:rsidRPr="006876BE">
        <w:rPr>
          <w:rFonts w:ascii="Doulos SIL" w:hAnsi="Doulos SIL"/>
          <w:i/>
          <w:color w:val="0000FF"/>
        </w:rPr>
        <w:noBreakHyphen/>
        <w:t>y</w:t>
      </w:r>
      <w:r w:rsidR="00C0296E">
        <w:rPr>
          <w:rFonts w:ascii="Doulos SIL" w:hAnsi="Doulos SIL"/>
          <w:i/>
          <w:color w:val="0000FF"/>
        </w:rPr>
        <w:t>ⁿ</w:t>
      </w:r>
      <w:r w:rsidR="00C0296E">
        <w:t> </w:t>
      </w:r>
      <w:r w:rsidRPr="00455042">
        <w:t xml:space="preserve">) and </w:t>
      </w:r>
      <w:r w:rsidR="00350DF6">
        <w:rPr>
          <w:rFonts w:ascii="Doulos SIL" w:hAnsi="Doulos SIL"/>
          <w:i/>
          <w:color w:val="0000FF"/>
        </w:rPr>
        <w:noBreakHyphen/>
      </w:r>
      <w:r w:rsidRPr="006876BE">
        <w:rPr>
          <w:rFonts w:ascii="Doulos SIL" w:hAnsi="Doulos SIL"/>
          <w:i/>
          <w:color w:val="0000FF"/>
        </w:rPr>
        <w:t>yàyⁿ</w:t>
      </w:r>
      <w:r w:rsidRPr="00455042">
        <w:t xml:space="preserve"> </w:t>
      </w:r>
      <w:r w:rsidR="002A5A58">
        <w:t xml:space="preserve">(Boui) </w:t>
      </w:r>
      <w:r w:rsidR="00C0296E">
        <w:t xml:space="preserve">for plural addressee. </w:t>
      </w:r>
      <w:r w:rsidR="00AF5CDC">
        <w:t xml:space="preserve">For Ningo a plural-addressee form </w:t>
      </w:r>
      <w:r w:rsidR="00AF5CDC" w:rsidRPr="00F65551">
        <w:rPr>
          <w:rFonts w:ascii="Doulos SIL" w:hAnsi="Doulos SIL"/>
          <w:i/>
          <w:color w:val="0000FF"/>
        </w:rPr>
        <w:t>-yⁿyⁿà</w:t>
      </w:r>
      <w:r w:rsidR="00AF5CDC">
        <w:t xml:space="preserve"> was elicited but does not seem to be very common. </w:t>
      </w:r>
      <w:r w:rsidRPr="00455042">
        <w:t xml:space="preserve">The high-frequency hortative of </w:t>
      </w:r>
      <w:r w:rsidR="006B4207">
        <w:t>‘</w:t>
      </w:r>
      <w:r w:rsidRPr="00455042">
        <w:t>go</w:t>
      </w:r>
      <w:r w:rsidR="006B4207">
        <w:t>’</w:t>
      </w:r>
      <w:r w:rsidRPr="00455042">
        <w:t xml:space="preserve">, </w:t>
      </w:r>
      <w:r w:rsidRPr="006876BE">
        <w:rPr>
          <w:rFonts w:ascii="Doulos SIL" w:hAnsi="Doulos SIL"/>
          <w:i/>
          <w:color w:val="0000FF"/>
        </w:rPr>
        <w:t>ní únì</w:t>
      </w:r>
      <w:r w:rsidRPr="006876BE">
        <w:rPr>
          <w:rFonts w:ascii="Doulos SIL" w:hAnsi="Doulos SIL"/>
          <w:i/>
          <w:color w:val="0000FF"/>
        </w:rPr>
        <w:noBreakHyphen/>
        <w:t>y</w:t>
      </w:r>
      <w:r w:rsidR="00C0296E">
        <w:rPr>
          <w:rFonts w:ascii="Doulos SIL" w:hAnsi="Doulos SIL"/>
          <w:i/>
          <w:color w:val="0000FF"/>
        </w:rPr>
        <w:t>ⁿ</w:t>
      </w:r>
      <w:r w:rsidRPr="00455042">
        <w:t xml:space="preserve"> (plural </w:t>
      </w:r>
      <w:r w:rsidR="00C0296E">
        <w:rPr>
          <w:rFonts w:ascii="Doulos SIL" w:hAnsi="Doulos SIL"/>
          <w:i/>
          <w:color w:val="0000FF"/>
        </w:rPr>
        <w:t>ní únì</w:t>
      </w:r>
      <w:r w:rsidR="00C0296E">
        <w:rPr>
          <w:rFonts w:ascii="Doulos SIL" w:hAnsi="Doulos SIL"/>
          <w:i/>
          <w:color w:val="0000FF"/>
        </w:rPr>
        <w:noBreakHyphen/>
      </w:r>
      <w:r w:rsidRPr="006876BE">
        <w:rPr>
          <w:rFonts w:ascii="Doulos SIL" w:hAnsi="Doulos SIL"/>
          <w:i/>
          <w:color w:val="0000FF"/>
        </w:rPr>
        <w:t>yàyⁿ</w:t>
      </w:r>
      <w:r w:rsidR="00C0296E">
        <w:t> </w:t>
      </w:r>
      <w:r w:rsidRPr="00455042">
        <w:t xml:space="preserve">), is often contracted to </w:t>
      </w:r>
      <w:r w:rsidRPr="006876BE">
        <w:rPr>
          <w:rFonts w:ascii="Doulos SIL" w:hAnsi="Doulos SIL"/>
          <w:i/>
          <w:color w:val="0000FF"/>
        </w:rPr>
        <w:t>ní:-nì-y</w:t>
      </w:r>
      <w:r w:rsidR="00C0296E">
        <w:rPr>
          <w:rFonts w:ascii="Doulos SIL" w:hAnsi="Doulos SIL"/>
          <w:i/>
          <w:color w:val="0000FF"/>
        </w:rPr>
        <w:t>ⁿ</w:t>
      </w:r>
      <w:r w:rsidR="00C0296E" w:rsidRPr="00C0296E">
        <w:t xml:space="preserve"> </w:t>
      </w:r>
      <w:r w:rsidRPr="00455042">
        <w:t>(</w:t>
      </w:r>
      <w:r w:rsidR="00AF5CDC">
        <w:t xml:space="preserve">plural </w:t>
      </w:r>
      <w:r w:rsidRPr="006876BE">
        <w:rPr>
          <w:rFonts w:ascii="Doulos SIL" w:hAnsi="Doulos SIL"/>
          <w:i/>
          <w:color w:val="0000FF"/>
        </w:rPr>
        <w:t>ní:-nì-yàyⁿ</w:t>
      </w:r>
      <w:r w:rsidR="00C0296E">
        <w:t> </w:t>
      </w:r>
      <w:r w:rsidRPr="00455042">
        <w:t>)</w:t>
      </w:r>
      <w:r w:rsidR="00AF5CDC">
        <w:t xml:space="preserve"> in Boui, and to </w:t>
      </w:r>
      <w:r w:rsidR="00AF5CDC">
        <w:rPr>
          <w:rFonts w:ascii="Doulos SIL" w:hAnsi="Doulos SIL"/>
          <w:i/>
          <w:color w:val="0000FF"/>
        </w:rPr>
        <w:t>nú:-ní</w:t>
      </w:r>
      <w:r w:rsidR="00AF5CDC" w:rsidRPr="006876BE">
        <w:rPr>
          <w:rFonts w:ascii="Doulos SIL" w:hAnsi="Doulos SIL"/>
          <w:i/>
          <w:color w:val="0000FF"/>
        </w:rPr>
        <w:t>-y</w:t>
      </w:r>
      <w:r w:rsidR="00AF5CDC">
        <w:rPr>
          <w:rFonts w:ascii="Doulos SIL" w:hAnsi="Doulos SIL"/>
          <w:i/>
          <w:color w:val="0000FF"/>
        </w:rPr>
        <w:t>̀ⁿ</w:t>
      </w:r>
      <w:r w:rsidR="00AF5CDC">
        <w:t xml:space="preserve"> (note the tone as well as the vocalism) in Ningo.</w:t>
      </w:r>
      <w:r w:rsidRPr="00455042">
        <w:t xml:space="preserve"> 1Pl subject morpheme </w:t>
      </w:r>
      <w:r w:rsidRPr="006876BE">
        <w:rPr>
          <w:rFonts w:ascii="Doulos SIL" w:hAnsi="Doulos SIL"/>
          <w:i/>
          <w:color w:val="0000FF"/>
        </w:rPr>
        <w:t>nì</w:t>
      </w:r>
      <w:r w:rsidRPr="00455042">
        <w:t xml:space="preserve"> precedes the verb, as in indicative inflections. There is no stem-final syncope even between like consonants (i.e. y): </w:t>
      </w:r>
      <w:r w:rsidRPr="006876BE">
        <w:rPr>
          <w:rFonts w:ascii="Doulos SIL" w:hAnsi="Doulos SIL"/>
          <w:i/>
          <w:color w:val="0000FF"/>
        </w:rPr>
        <w:t>nì jíyè-yàyⁿ</w:t>
      </w:r>
      <w:r w:rsidRPr="00455042">
        <w:t xml:space="preserve"> </w:t>
      </w:r>
      <w:r w:rsidR="006B4207">
        <w:t>‘</w:t>
      </w:r>
      <w:r w:rsidRPr="00455042">
        <w:t>let</w:t>
      </w:r>
      <w:r w:rsidR="006B4207">
        <w:t>’</w:t>
      </w:r>
      <w:r w:rsidRPr="00455042">
        <w:t>s-Pl harvest!</w:t>
      </w:r>
      <w:r w:rsidR="006B4207">
        <w:t>’</w:t>
      </w:r>
    </w:p>
    <w:p w14:paraId="1609B379" w14:textId="4CD2E35B" w:rsidR="00960565" w:rsidRPr="00455042" w:rsidRDefault="00960565" w:rsidP="00C3285C">
      <w:r>
        <w:tab/>
        <w:t>The forms in arrays (xx</w:t>
      </w:r>
      <w:r w:rsidR="00AF5CDC">
        <w:t>1</w:t>
      </w:r>
      <w:r w:rsidR="00AF5CDC">
        <w:noBreakHyphen/>
        <w:t>3) are from my Boui assistant unless otherwise indicated.</w:t>
      </w:r>
    </w:p>
    <w:p w14:paraId="7F91F003" w14:textId="77777777" w:rsidR="00C3285C" w:rsidRPr="00455042" w:rsidRDefault="00C3285C" w:rsidP="00C3285C"/>
    <w:p w14:paraId="0CF63932" w14:textId="77777777" w:rsidR="00C0296E" w:rsidRDefault="00C3285C" w:rsidP="00C0296E">
      <w:pPr>
        <w:pStyle w:val="exampleabc"/>
        <w:tabs>
          <w:tab w:val="left" w:pos="2610"/>
          <w:tab w:val="left" w:pos="4950"/>
          <w:tab w:val="left" w:pos="5940"/>
        </w:tabs>
        <w:ind w:left="0" w:firstLine="0"/>
      </w:pPr>
      <w:r w:rsidRPr="00EE6571">
        <w:t>(xx1)</w:t>
      </w:r>
      <w:r w:rsidR="00C0296E">
        <w:tab/>
      </w:r>
      <w:r w:rsidRPr="00EE6571">
        <w:tab/>
        <w:t>gloss</w:t>
      </w:r>
      <w:r w:rsidRPr="00EE6571">
        <w:tab/>
        <w:t>stem</w:t>
      </w:r>
      <w:r w:rsidRPr="00EE6571">
        <w:tab/>
      </w:r>
      <w:r w:rsidR="00C0296E">
        <w:t>hortative</w:t>
      </w:r>
    </w:p>
    <w:p w14:paraId="1CB1AB76" w14:textId="145735FD" w:rsidR="00C3285C" w:rsidRPr="00EE6571" w:rsidRDefault="00C0296E" w:rsidP="00C0296E">
      <w:pPr>
        <w:pStyle w:val="exampleabc"/>
        <w:tabs>
          <w:tab w:val="left" w:pos="2610"/>
          <w:tab w:val="left" w:pos="3960"/>
          <w:tab w:val="left" w:pos="5940"/>
        </w:tabs>
        <w:ind w:left="0" w:firstLine="0"/>
      </w:pPr>
      <w:r>
        <w:tab/>
      </w:r>
      <w:r>
        <w:tab/>
      </w:r>
      <w:r>
        <w:tab/>
      </w:r>
      <w:r>
        <w:tab/>
        <w:t>singular addressee</w:t>
      </w:r>
      <w:r>
        <w:tab/>
        <w:t>plural addressee</w:t>
      </w:r>
    </w:p>
    <w:p w14:paraId="670B97D2" w14:textId="77777777" w:rsidR="00C3285C" w:rsidRDefault="00C3285C" w:rsidP="00C0296E">
      <w:pPr>
        <w:pStyle w:val="exampleabc"/>
        <w:tabs>
          <w:tab w:val="left" w:pos="2610"/>
          <w:tab w:val="left" w:pos="3960"/>
          <w:tab w:val="left" w:pos="5940"/>
        </w:tabs>
        <w:ind w:left="0" w:firstLine="0"/>
      </w:pPr>
    </w:p>
    <w:p w14:paraId="4896374A" w14:textId="2BE1AF22" w:rsidR="00C0296E" w:rsidRDefault="00C0296E" w:rsidP="00C0296E">
      <w:pPr>
        <w:pStyle w:val="exampleabc"/>
        <w:tabs>
          <w:tab w:val="left" w:pos="2610"/>
          <w:tab w:val="left" w:pos="3960"/>
          <w:tab w:val="left" w:pos="5940"/>
        </w:tabs>
        <w:ind w:left="0" w:firstLine="0"/>
      </w:pPr>
      <w:r>
        <w:tab/>
        <w:t>a. uncontracted</w:t>
      </w:r>
    </w:p>
    <w:p w14:paraId="0C086B45" w14:textId="5C3E2F2D" w:rsidR="00C0296E" w:rsidRPr="00C0296E" w:rsidRDefault="00C0296E" w:rsidP="00C0296E">
      <w:pPr>
        <w:pStyle w:val="exampleabc"/>
        <w:tabs>
          <w:tab w:val="left" w:pos="2610"/>
          <w:tab w:val="left" w:pos="3960"/>
          <w:tab w:val="left" w:pos="5940"/>
        </w:tabs>
        <w:ind w:left="0" w:firstLine="0"/>
        <w:rPr>
          <w:i/>
        </w:rPr>
      </w:pPr>
      <w:r>
        <w:tab/>
        <w:t xml:space="preserve">   </w:t>
      </w:r>
      <w:r>
        <w:rPr>
          <w:i/>
        </w:rPr>
        <w:t>E-stem</w:t>
      </w:r>
    </w:p>
    <w:p w14:paraId="42CC37D8" w14:textId="0ED5F3B5" w:rsidR="00C3285C" w:rsidRPr="006876BE" w:rsidRDefault="00C3285C" w:rsidP="00C0296E">
      <w:pPr>
        <w:pStyle w:val="exampleabc"/>
        <w:tabs>
          <w:tab w:val="left" w:pos="2610"/>
          <w:tab w:val="left" w:pos="3960"/>
          <w:tab w:val="left" w:pos="5940"/>
        </w:tabs>
        <w:ind w:left="0" w:firstLine="0"/>
        <w:rPr>
          <w:rFonts w:ascii="Doulos SIL" w:hAnsi="Doulos SIL"/>
          <w:i/>
          <w:color w:val="0000FF"/>
        </w:rPr>
      </w:pPr>
      <w:r w:rsidRPr="00EE6571">
        <w:tab/>
      </w:r>
      <w:r w:rsidR="00C0296E">
        <w:tab/>
      </w:r>
      <w:r w:rsidR="006B4207">
        <w:t>‘</w:t>
      </w:r>
      <w:r w:rsidRPr="00EE6571">
        <w:t>eat, drink</w:t>
      </w:r>
      <w:r w:rsidR="006B4207">
        <w:t>’</w:t>
      </w:r>
      <w:r w:rsidRPr="00EE6571">
        <w:tab/>
      </w:r>
      <w:r w:rsidRPr="006876BE">
        <w:rPr>
          <w:rFonts w:ascii="Doulos SIL" w:hAnsi="Doulos SIL"/>
          <w:i/>
          <w:color w:val="0000FF"/>
        </w:rPr>
        <w:t>ɲɔ́:-</w:t>
      </w:r>
      <w:r w:rsidRPr="006876BE">
        <w:rPr>
          <w:rFonts w:ascii="Doulos SIL" w:hAnsi="Doulos SIL"/>
          <w:i/>
          <w:color w:val="0000FF"/>
        </w:rPr>
        <w:tab/>
        <w:t>nì ɲɛ̂-yⁿ</w:t>
      </w:r>
      <w:r w:rsidRPr="006876BE">
        <w:rPr>
          <w:rFonts w:ascii="Doulos SIL" w:hAnsi="Doulos SIL"/>
          <w:i/>
          <w:color w:val="0000FF"/>
        </w:rPr>
        <w:tab/>
        <w:t>nì ɲɛ́-yàyⁿ</w:t>
      </w:r>
    </w:p>
    <w:p w14:paraId="2F872A2B" w14:textId="40F31057" w:rsidR="00C3285C" w:rsidRPr="00EE6571" w:rsidRDefault="00C3285C" w:rsidP="00C0296E">
      <w:pPr>
        <w:pStyle w:val="exampleabc"/>
        <w:tabs>
          <w:tab w:val="left" w:pos="2610"/>
          <w:tab w:val="left" w:pos="3960"/>
          <w:tab w:val="left" w:pos="5940"/>
        </w:tabs>
        <w:ind w:left="0" w:firstLine="0"/>
      </w:pPr>
      <w:r w:rsidRPr="00EE6571">
        <w:tab/>
      </w:r>
      <w:r w:rsidR="00C0296E">
        <w:tab/>
      </w:r>
      <w:r w:rsidR="006B4207">
        <w:t>‘</w:t>
      </w:r>
      <w:r w:rsidRPr="00EE6571">
        <w:t>pull</w:t>
      </w:r>
      <w:r w:rsidR="006B4207">
        <w:t>’</w:t>
      </w:r>
      <w:r w:rsidRPr="00EE6571">
        <w:t xml:space="preserve"> or </w:t>
      </w:r>
      <w:r w:rsidR="006B4207">
        <w:t>‘</w:t>
      </w:r>
      <w:r w:rsidRPr="00EE6571">
        <w:t>shut</w:t>
      </w:r>
      <w:r w:rsidR="006B4207">
        <w:t>’</w:t>
      </w:r>
      <w:r w:rsidRPr="00EE6571">
        <w:tab/>
      </w:r>
      <w:r w:rsidRPr="006876BE">
        <w:rPr>
          <w:rFonts w:ascii="Doulos SIL" w:hAnsi="Doulos SIL"/>
          <w:i/>
          <w:color w:val="0000FF"/>
        </w:rPr>
        <w:t>ímbɔ́-</w:t>
      </w:r>
      <w:r w:rsidRPr="00EE6571">
        <w:tab/>
      </w:r>
      <w:r w:rsidRPr="006876BE">
        <w:rPr>
          <w:rFonts w:ascii="Doulos SIL" w:hAnsi="Doulos SIL"/>
          <w:i/>
          <w:color w:val="0000FF"/>
        </w:rPr>
        <w:t>nì ímbɛ̀-yⁿ</w:t>
      </w:r>
      <w:r w:rsidRPr="006876BE">
        <w:rPr>
          <w:rFonts w:ascii="Doulos SIL" w:hAnsi="Doulos SIL"/>
          <w:i/>
          <w:color w:val="0000FF"/>
        </w:rPr>
        <w:tab/>
        <w:t>nì ímbɛ̀-yàyⁿ</w:t>
      </w:r>
    </w:p>
    <w:p w14:paraId="4FA5BB7B" w14:textId="47C6AC2D" w:rsidR="00C3285C" w:rsidRPr="00EE6571" w:rsidRDefault="00C3285C" w:rsidP="00C0296E">
      <w:pPr>
        <w:pStyle w:val="exampleabc"/>
        <w:tabs>
          <w:tab w:val="left" w:pos="2610"/>
          <w:tab w:val="left" w:pos="3960"/>
          <w:tab w:val="left" w:pos="5940"/>
        </w:tabs>
        <w:ind w:left="0" w:firstLine="0"/>
      </w:pPr>
      <w:r w:rsidRPr="00EE6571">
        <w:tab/>
      </w:r>
      <w:r w:rsidR="00C0296E">
        <w:tab/>
      </w:r>
      <w:r w:rsidR="006B4207">
        <w:t>‘</w:t>
      </w:r>
      <w:r w:rsidRPr="00EE6571">
        <w:t>bring</w:t>
      </w:r>
      <w:r w:rsidR="006B4207">
        <w:t>’</w:t>
      </w:r>
      <w:r w:rsidRPr="00EE6571">
        <w:tab/>
      </w:r>
      <w:r w:rsidRPr="006876BE">
        <w:rPr>
          <w:rFonts w:ascii="Doulos SIL" w:hAnsi="Doulos SIL"/>
          <w:i/>
          <w:color w:val="0000FF"/>
        </w:rPr>
        <w:t>sógó-</w:t>
      </w:r>
      <w:r w:rsidRPr="006876BE">
        <w:rPr>
          <w:rFonts w:ascii="Doulos SIL" w:hAnsi="Doulos SIL"/>
          <w:i/>
          <w:color w:val="0000FF"/>
        </w:rPr>
        <w:tab/>
        <w:t>nì sógè-yⁿ</w:t>
      </w:r>
      <w:r w:rsidRPr="006876BE">
        <w:rPr>
          <w:rFonts w:ascii="Doulos SIL" w:hAnsi="Doulos SIL"/>
          <w:i/>
          <w:color w:val="0000FF"/>
        </w:rPr>
        <w:tab/>
        <w:t>nì sógè-yàyⁿ</w:t>
      </w:r>
    </w:p>
    <w:p w14:paraId="2416380D" w14:textId="2BC81AA2" w:rsidR="00C3285C" w:rsidRPr="00EE6571" w:rsidRDefault="00C3285C" w:rsidP="00C0296E">
      <w:pPr>
        <w:pStyle w:val="exampleabc"/>
        <w:tabs>
          <w:tab w:val="left" w:pos="2610"/>
          <w:tab w:val="left" w:pos="3960"/>
          <w:tab w:val="left" w:pos="5940"/>
        </w:tabs>
        <w:ind w:left="0" w:firstLine="0"/>
      </w:pPr>
      <w:r w:rsidRPr="00EE6571">
        <w:tab/>
      </w:r>
      <w:r w:rsidR="00C0296E">
        <w:tab/>
      </w:r>
      <w:r w:rsidR="006B4207">
        <w:t>‘</w:t>
      </w:r>
      <w:r w:rsidRPr="00EE6571">
        <w:t>sleep</w:t>
      </w:r>
      <w:r w:rsidR="006B4207">
        <w:t>’</w:t>
      </w:r>
      <w:r w:rsidRPr="00EE6571">
        <w:tab/>
      </w:r>
      <w:r w:rsidRPr="006876BE">
        <w:rPr>
          <w:rFonts w:ascii="Doulos SIL" w:hAnsi="Doulos SIL"/>
          <w:i/>
          <w:color w:val="0000FF"/>
        </w:rPr>
        <w:t>nóyó-</w:t>
      </w:r>
      <w:r w:rsidRPr="006876BE">
        <w:rPr>
          <w:rFonts w:ascii="Doulos SIL" w:hAnsi="Doulos SIL"/>
          <w:i/>
          <w:color w:val="0000FF"/>
        </w:rPr>
        <w:tab/>
        <w:t>nì nóyè-yⁿ</w:t>
      </w:r>
      <w:r w:rsidRPr="006876BE">
        <w:rPr>
          <w:rFonts w:ascii="Doulos SIL" w:hAnsi="Doulos SIL"/>
          <w:i/>
          <w:color w:val="0000FF"/>
        </w:rPr>
        <w:tab/>
        <w:t>nì nóyè-yàyⁿ</w:t>
      </w:r>
    </w:p>
    <w:p w14:paraId="03710073" w14:textId="36B27BFD" w:rsidR="00C3285C" w:rsidRPr="00EE6571" w:rsidRDefault="00C3285C" w:rsidP="00C0296E">
      <w:pPr>
        <w:pStyle w:val="exampleabc"/>
        <w:tabs>
          <w:tab w:val="left" w:pos="2610"/>
          <w:tab w:val="left" w:pos="3960"/>
          <w:tab w:val="left" w:pos="5940"/>
        </w:tabs>
        <w:ind w:left="0" w:firstLine="0"/>
      </w:pPr>
      <w:r w:rsidRPr="00EE6571">
        <w:tab/>
      </w:r>
      <w:r w:rsidR="00C0296E">
        <w:tab/>
      </w:r>
      <w:r w:rsidR="006B4207">
        <w:t>‘</w:t>
      </w:r>
      <w:r w:rsidRPr="00EE6571">
        <w:t>go down</w:t>
      </w:r>
      <w:r w:rsidR="006B4207">
        <w:t>’</w:t>
      </w:r>
      <w:r w:rsidRPr="00EE6571">
        <w:tab/>
      </w:r>
      <w:r w:rsidRPr="006876BE">
        <w:rPr>
          <w:rFonts w:ascii="Doulos SIL" w:hAnsi="Doulos SIL"/>
          <w:i/>
          <w:color w:val="0000FF"/>
        </w:rPr>
        <w:t>sígó-</w:t>
      </w:r>
      <w:r w:rsidRPr="006876BE">
        <w:rPr>
          <w:rFonts w:ascii="Doulos SIL" w:hAnsi="Doulos SIL"/>
          <w:i/>
          <w:color w:val="0000FF"/>
        </w:rPr>
        <w:tab/>
        <w:t>nì sígè-yⁿ</w:t>
      </w:r>
      <w:r w:rsidRPr="006876BE">
        <w:rPr>
          <w:rFonts w:ascii="Doulos SIL" w:hAnsi="Doulos SIL"/>
          <w:i/>
          <w:color w:val="0000FF"/>
        </w:rPr>
        <w:tab/>
        <w:t>nì sígè-yàyⁿ</w:t>
      </w:r>
    </w:p>
    <w:p w14:paraId="212AF852" w14:textId="784B6928" w:rsidR="00C3285C" w:rsidRPr="00EE6571" w:rsidRDefault="00C3285C" w:rsidP="00C0296E">
      <w:pPr>
        <w:pStyle w:val="exampleabc"/>
        <w:tabs>
          <w:tab w:val="left" w:pos="2610"/>
          <w:tab w:val="left" w:pos="3960"/>
          <w:tab w:val="left" w:pos="5940"/>
        </w:tabs>
        <w:ind w:left="0" w:firstLine="0"/>
      </w:pPr>
      <w:r w:rsidRPr="006876BE">
        <w:tab/>
      </w:r>
      <w:r w:rsidR="00C0296E">
        <w:tab/>
      </w:r>
      <w:r w:rsidR="006B4207">
        <w:t>‘</w:t>
      </w:r>
      <w:r w:rsidRPr="006876BE">
        <w:t>come down</w:t>
      </w:r>
      <w:r w:rsidR="006B4207">
        <w:t>’</w:t>
      </w:r>
      <w:r w:rsidRPr="006876BE">
        <w:tab/>
      </w:r>
      <w:r w:rsidRPr="006876BE">
        <w:rPr>
          <w:rFonts w:ascii="Doulos SIL" w:hAnsi="Doulos SIL"/>
          <w:i/>
          <w:color w:val="0000FF"/>
        </w:rPr>
        <w:t>sé:gó-</w:t>
      </w:r>
      <w:r w:rsidRPr="006876BE">
        <w:rPr>
          <w:rFonts w:ascii="Doulos SIL" w:hAnsi="Doulos SIL"/>
          <w:i/>
          <w:color w:val="0000FF"/>
        </w:rPr>
        <w:tab/>
        <w:t>nì sé:gè-y</w:t>
      </w:r>
      <w:r w:rsidRPr="006876BE">
        <w:rPr>
          <w:rFonts w:ascii="Doulos SIL" w:hAnsi="Doulos SIL"/>
          <w:i/>
          <w:color w:val="0000FF"/>
        </w:rPr>
        <w:tab/>
        <w:t>nì sé:gè-yàyⁿ</w:t>
      </w:r>
    </w:p>
    <w:p w14:paraId="088532A4" w14:textId="000E11FB" w:rsidR="00C3285C" w:rsidRPr="00EE6571" w:rsidRDefault="00C3285C" w:rsidP="00C0296E">
      <w:pPr>
        <w:pStyle w:val="exampleabc"/>
        <w:tabs>
          <w:tab w:val="left" w:pos="2610"/>
          <w:tab w:val="left" w:pos="3960"/>
          <w:tab w:val="left" w:pos="5940"/>
        </w:tabs>
        <w:ind w:left="0" w:firstLine="0"/>
      </w:pPr>
      <w:r w:rsidRPr="00EE6571">
        <w:tab/>
      </w:r>
      <w:r w:rsidR="00C0296E">
        <w:tab/>
      </w:r>
      <w:r w:rsidR="006B4207">
        <w:t>‘</w:t>
      </w:r>
      <w:r w:rsidRPr="00EE6571">
        <w:t>shave</w:t>
      </w:r>
      <w:r w:rsidR="006B4207">
        <w:t>’</w:t>
      </w:r>
      <w:r w:rsidRPr="00EE6571">
        <w:t xml:space="preserve"> [tr]</w:t>
      </w:r>
      <w:r w:rsidRPr="00EE6571">
        <w:tab/>
      </w:r>
      <w:r w:rsidRPr="006876BE">
        <w:rPr>
          <w:rFonts w:ascii="Doulos SIL" w:hAnsi="Doulos SIL"/>
          <w:i/>
          <w:color w:val="0000FF"/>
        </w:rPr>
        <w:t>káy-rá-</w:t>
      </w:r>
      <w:r w:rsidRPr="006876BE">
        <w:rPr>
          <w:rFonts w:ascii="Doulos SIL" w:hAnsi="Doulos SIL"/>
          <w:i/>
          <w:color w:val="0000FF"/>
        </w:rPr>
        <w:tab/>
        <w:t>nì káy-rè-yⁿ</w:t>
      </w:r>
      <w:r w:rsidRPr="006876BE">
        <w:rPr>
          <w:rFonts w:ascii="Doulos SIL" w:hAnsi="Doulos SIL"/>
          <w:i/>
          <w:color w:val="0000FF"/>
        </w:rPr>
        <w:tab/>
        <w:t>nì káy-rè-yàyⁿ</w:t>
      </w:r>
    </w:p>
    <w:p w14:paraId="78F470AD" w14:textId="36D473C5" w:rsidR="00C3285C" w:rsidRPr="00EE6571" w:rsidRDefault="00C3285C" w:rsidP="00C0296E">
      <w:pPr>
        <w:pStyle w:val="exampleabc"/>
        <w:tabs>
          <w:tab w:val="left" w:pos="2610"/>
          <w:tab w:val="left" w:pos="3960"/>
          <w:tab w:val="left" w:pos="5940"/>
        </w:tabs>
        <w:ind w:left="0" w:firstLine="0"/>
      </w:pPr>
      <w:r w:rsidRPr="00EE6571">
        <w:tab/>
      </w:r>
      <w:r w:rsidR="00C0296E">
        <w:tab/>
      </w:r>
      <w:r w:rsidR="006B4207">
        <w:t>‘</w:t>
      </w:r>
      <w:r w:rsidRPr="00EE6571">
        <w:t>jump</w:t>
      </w:r>
      <w:r w:rsidR="006B4207">
        <w:t>’</w:t>
      </w:r>
      <w:r w:rsidRPr="00EE6571">
        <w:tab/>
      </w:r>
      <w:r w:rsidRPr="006876BE">
        <w:rPr>
          <w:rFonts w:ascii="Doulos SIL" w:hAnsi="Doulos SIL"/>
          <w:i/>
          <w:color w:val="0000FF"/>
        </w:rPr>
        <w:t>tómbó-</w:t>
      </w:r>
      <w:r w:rsidRPr="006876BE">
        <w:rPr>
          <w:rFonts w:ascii="Doulos SIL" w:hAnsi="Doulos SIL"/>
          <w:i/>
          <w:color w:val="0000FF"/>
        </w:rPr>
        <w:tab/>
        <w:t>nì tómbè-yⁿ</w:t>
      </w:r>
      <w:r w:rsidRPr="006876BE">
        <w:rPr>
          <w:rFonts w:ascii="Doulos SIL" w:hAnsi="Doulos SIL"/>
          <w:i/>
          <w:color w:val="0000FF"/>
        </w:rPr>
        <w:tab/>
        <w:t>nì tómbè-yàyⁿ</w:t>
      </w:r>
    </w:p>
    <w:p w14:paraId="54939867" w14:textId="0F6A1F24" w:rsidR="00C3285C" w:rsidRPr="006876BE" w:rsidRDefault="00C3285C" w:rsidP="00C0296E">
      <w:pPr>
        <w:pStyle w:val="exampleabc"/>
        <w:tabs>
          <w:tab w:val="left" w:pos="2610"/>
          <w:tab w:val="left" w:pos="3960"/>
          <w:tab w:val="left" w:pos="5940"/>
        </w:tabs>
        <w:ind w:left="0" w:firstLine="0"/>
        <w:rPr>
          <w:rFonts w:ascii="Doulos SIL" w:hAnsi="Doulos SIL"/>
          <w:i/>
          <w:color w:val="0000FF"/>
        </w:rPr>
      </w:pPr>
      <w:r w:rsidRPr="00EE6571">
        <w:tab/>
      </w:r>
      <w:r w:rsidR="00C0296E">
        <w:tab/>
      </w:r>
      <w:r w:rsidR="006B4207">
        <w:t>‘</w:t>
      </w:r>
      <w:r w:rsidRPr="00EE6571">
        <w:t>stand, stop</w:t>
      </w:r>
      <w:r w:rsidR="006B4207">
        <w:t>’</w:t>
      </w:r>
      <w:r w:rsidRPr="00EE6571">
        <w:tab/>
      </w:r>
      <w:r w:rsidRPr="006876BE">
        <w:rPr>
          <w:rFonts w:ascii="Doulos SIL" w:hAnsi="Doulos SIL"/>
          <w:i/>
          <w:color w:val="0000FF"/>
        </w:rPr>
        <w:t>ígí-yɔ́-</w:t>
      </w:r>
      <w:r w:rsidRPr="006876BE">
        <w:rPr>
          <w:rFonts w:ascii="Doulos SIL" w:hAnsi="Doulos SIL"/>
          <w:i/>
          <w:color w:val="0000FF"/>
        </w:rPr>
        <w:tab/>
        <w:t>nì ígí-yɛ̀-yⁿ</w:t>
      </w:r>
      <w:r w:rsidRPr="006876BE">
        <w:rPr>
          <w:rFonts w:ascii="Doulos SIL" w:hAnsi="Doulos SIL"/>
          <w:i/>
          <w:color w:val="0000FF"/>
        </w:rPr>
        <w:tab/>
        <w:t>nì ígí-yɛ̀-yàyⁿ</w:t>
      </w:r>
    </w:p>
    <w:p w14:paraId="421CAD08" w14:textId="29492497" w:rsidR="00C0296E" w:rsidRPr="00C0296E" w:rsidRDefault="00C0296E" w:rsidP="00C0296E">
      <w:pPr>
        <w:pStyle w:val="exampleabc"/>
        <w:tabs>
          <w:tab w:val="left" w:pos="2610"/>
          <w:tab w:val="left" w:pos="3960"/>
          <w:tab w:val="left" w:pos="5940"/>
        </w:tabs>
        <w:ind w:left="0" w:firstLine="0"/>
        <w:rPr>
          <w:i/>
        </w:rPr>
      </w:pPr>
      <w:r>
        <w:tab/>
        <w:t xml:space="preserve">   </w:t>
      </w:r>
      <w:r>
        <w:rPr>
          <w:i/>
        </w:rPr>
        <w:t>I-stem</w:t>
      </w:r>
    </w:p>
    <w:p w14:paraId="3D4A957D" w14:textId="33D9BEB7" w:rsidR="00C3285C" w:rsidRDefault="00C3285C" w:rsidP="00C0296E">
      <w:pPr>
        <w:pStyle w:val="exampleabc"/>
        <w:tabs>
          <w:tab w:val="left" w:pos="2610"/>
          <w:tab w:val="left" w:pos="3960"/>
          <w:tab w:val="left" w:pos="5940"/>
        </w:tabs>
        <w:ind w:left="0" w:firstLine="0"/>
      </w:pPr>
      <w:r w:rsidRPr="006876BE">
        <w:tab/>
      </w:r>
      <w:r w:rsidR="00C0296E">
        <w:tab/>
      </w:r>
      <w:r w:rsidR="006B4207">
        <w:t>‘</w:t>
      </w:r>
      <w:r w:rsidRPr="006876BE">
        <w:t>send here</w:t>
      </w:r>
      <w:r w:rsidR="006B4207">
        <w:t>’</w:t>
      </w:r>
      <w:r w:rsidRPr="006876BE">
        <w:tab/>
      </w:r>
      <w:r w:rsidRPr="006876BE">
        <w:rPr>
          <w:rFonts w:ascii="Doulos SIL" w:hAnsi="Doulos SIL"/>
          <w:i/>
          <w:color w:val="0000FF"/>
        </w:rPr>
        <w:t>yógó-mú-</w:t>
      </w:r>
      <w:r w:rsidRPr="006876BE">
        <w:rPr>
          <w:rFonts w:ascii="Doulos SIL" w:hAnsi="Doulos SIL"/>
          <w:i/>
          <w:color w:val="0000FF"/>
        </w:rPr>
        <w:tab/>
        <w:t>nì yógó-mì-y</w:t>
      </w:r>
      <w:r w:rsidR="00C0296E" w:rsidRPr="006876BE">
        <w:rPr>
          <w:rFonts w:ascii="Doulos SIL" w:hAnsi="Doulos SIL"/>
          <w:i/>
          <w:color w:val="0000FF"/>
        </w:rPr>
        <w:t>ⁿ</w:t>
      </w:r>
      <w:r w:rsidRPr="006876BE">
        <w:rPr>
          <w:rFonts w:ascii="Doulos SIL" w:hAnsi="Doulos SIL"/>
          <w:i/>
          <w:color w:val="0000FF"/>
        </w:rPr>
        <w:tab/>
        <w:t>yógó-mì-yàyⁿ</w:t>
      </w:r>
    </w:p>
    <w:p w14:paraId="01C6AB76" w14:textId="77777777" w:rsidR="00C0296E" w:rsidRDefault="00C0296E" w:rsidP="00C0296E">
      <w:pPr>
        <w:pStyle w:val="exampleabc"/>
        <w:tabs>
          <w:tab w:val="left" w:pos="2610"/>
          <w:tab w:val="left" w:pos="3960"/>
          <w:tab w:val="left" w:pos="5940"/>
        </w:tabs>
        <w:ind w:left="0" w:firstLine="0"/>
      </w:pPr>
    </w:p>
    <w:p w14:paraId="3DAC7A4D" w14:textId="588D878E" w:rsidR="00C0296E" w:rsidRPr="00C0296E" w:rsidRDefault="00C0296E" w:rsidP="00C0296E">
      <w:pPr>
        <w:pStyle w:val="exampleabc"/>
        <w:tabs>
          <w:tab w:val="left" w:pos="2610"/>
          <w:tab w:val="left" w:pos="3960"/>
          <w:tab w:val="left" w:pos="5940"/>
        </w:tabs>
        <w:ind w:left="0" w:firstLine="0"/>
      </w:pPr>
      <w:r>
        <w:tab/>
        <w:t>b. optionally contracted</w:t>
      </w:r>
    </w:p>
    <w:p w14:paraId="7F424A30" w14:textId="77777777" w:rsidR="00C0296E" w:rsidRPr="00C0296E" w:rsidRDefault="00C0296E" w:rsidP="00C0296E">
      <w:pPr>
        <w:pStyle w:val="exampleabc"/>
        <w:tabs>
          <w:tab w:val="left" w:pos="2610"/>
          <w:tab w:val="left" w:pos="3960"/>
          <w:tab w:val="left" w:pos="5940"/>
        </w:tabs>
        <w:ind w:left="0" w:firstLine="0"/>
        <w:rPr>
          <w:i/>
        </w:rPr>
      </w:pPr>
      <w:r>
        <w:tab/>
        <w:t xml:space="preserve">   </w:t>
      </w:r>
      <w:r>
        <w:rPr>
          <w:i/>
        </w:rPr>
        <w:t>I-stem</w:t>
      </w:r>
    </w:p>
    <w:p w14:paraId="2EC08659" w14:textId="377C8599" w:rsidR="00C0296E" w:rsidRPr="006876BE" w:rsidRDefault="00C0296E" w:rsidP="00C0296E">
      <w:pPr>
        <w:pStyle w:val="exampleabc"/>
        <w:tabs>
          <w:tab w:val="left" w:pos="2610"/>
          <w:tab w:val="left" w:pos="3960"/>
          <w:tab w:val="left" w:pos="5940"/>
        </w:tabs>
        <w:ind w:left="0" w:firstLine="0"/>
        <w:rPr>
          <w:rFonts w:ascii="Doulos SIL" w:hAnsi="Doulos SIL"/>
          <w:i/>
          <w:color w:val="0000FF"/>
        </w:rPr>
      </w:pPr>
      <w:r w:rsidRPr="00EE6571">
        <w:tab/>
      </w:r>
      <w:r>
        <w:tab/>
        <w:t>‘</w:t>
      </w:r>
      <w:r w:rsidRPr="00EE6571">
        <w:t>go</w:t>
      </w:r>
      <w:r>
        <w:t>’</w:t>
      </w:r>
      <w:r w:rsidRPr="00EE6571">
        <w:tab/>
      </w:r>
      <w:r w:rsidRPr="006876BE">
        <w:rPr>
          <w:rFonts w:ascii="Doulos SIL" w:hAnsi="Doulos SIL"/>
          <w:i/>
          <w:color w:val="0000FF"/>
        </w:rPr>
        <w:t>ún(ú)-</w:t>
      </w:r>
      <w:r w:rsidRPr="00EE6571">
        <w:tab/>
      </w:r>
      <w:r w:rsidRPr="006876BE">
        <w:rPr>
          <w:rFonts w:ascii="Doulos SIL" w:hAnsi="Doulos SIL"/>
          <w:i/>
          <w:color w:val="0000FF"/>
        </w:rPr>
        <w:t>nì únì-y</w:t>
      </w:r>
      <w:r>
        <w:rPr>
          <w:rFonts w:ascii="Doulos SIL" w:hAnsi="Doulos SIL"/>
          <w:i/>
          <w:color w:val="0000FF"/>
        </w:rPr>
        <w:t>ⁿ</w:t>
      </w:r>
      <w:r w:rsidRPr="006876BE">
        <w:rPr>
          <w:rFonts w:ascii="Doulos SIL" w:hAnsi="Doulos SIL"/>
          <w:i/>
          <w:color w:val="0000FF"/>
        </w:rPr>
        <w:tab/>
        <w:t>nì únì-yàyⁿ</w:t>
      </w:r>
    </w:p>
    <w:p w14:paraId="2AEEBFD4" w14:textId="5168EB0E" w:rsidR="00C0296E" w:rsidRPr="00EE6571" w:rsidRDefault="00C0296E" w:rsidP="00C0296E">
      <w:pPr>
        <w:pStyle w:val="exampleabc"/>
        <w:tabs>
          <w:tab w:val="left" w:pos="2610"/>
          <w:tab w:val="left" w:pos="3960"/>
          <w:tab w:val="left" w:pos="5940"/>
        </w:tabs>
        <w:ind w:left="0" w:firstLine="0"/>
      </w:pPr>
      <w:r w:rsidRPr="006876BE">
        <w:rPr>
          <w:rFonts w:ascii="Doulos SIL" w:hAnsi="Doulos SIL"/>
          <w:i/>
          <w:color w:val="0000FF"/>
        </w:rPr>
        <w:tab/>
      </w:r>
      <w:r w:rsidRPr="006876BE">
        <w:rPr>
          <w:rFonts w:ascii="Doulos SIL" w:hAnsi="Doulos SIL"/>
          <w:i/>
          <w:color w:val="0000FF"/>
        </w:rPr>
        <w:tab/>
      </w:r>
      <w:r w:rsidRPr="006876BE">
        <w:rPr>
          <w:rFonts w:ascii="Doulos SIL" w:hAnsi="Doulos SIL"/>
          <w:i/>
          <w:color w:val="0000FF"/>
        </w:rPr>
        <w:tab/>
      </w:r>
      <w:r>
        <w:rPr>
          <w:rFonts w:ascii="Doulos SIL" w:hAnsi="Doulos SIL"/>
          <w:i/>
          <w:color w:val="0000FF"/>
        </w:rPr>
        <w:tab/>
      </w:r>
      <w:r w:rsidRPr="00455042">
        <w:t xml:space="preserve">~ </w:t>
      </w:r>
      <w:r w:rsidRPr="006876BE">
        <w:rPr>
          <w:rFonts w:ascii="Doulos SIL" w:hAnsi="Doulos SIL"/>
          <w:i/>
          <w:color w:val="0000FF"/>
        </w:rPr>
        <w:t>ní:-nì-y</w:t>
      </w:r>
      <w:r>
        <w:rPr>
          <w:rFonts w:ascii="Doulos SIL" w:hAnsi="Doulos SIL"/>
          <w:i/>
          <w:color w:val="0000FF"/>
        </w:rPr>
        <w:t>ⁿ</w:t>
      </w:r>
      <w:r w:rsidR="00AF5CDC">
        <w:t xml:space="preserve"> (Boui)</w:t>
      </w:r>
      <w:r w:rsidRPr="006876BE">
        <w:rPr>
          <w:rFonts w:ascii="Doulos SIL" w:hAnsi="Doulos SIL"/>
          <w:i/>
          <w:color w:val="0000FF"/>
        </w:rPr>
        <w:tab/>
      </w:r>
      <w:r w:rsidRPr="00455042">
        <w:t xml:space="preserve">~ </w:t>
      </w:r>
      <w:r w:rsidRPr="006876BE">
        <w:rPr>
          <w:rFonts w:ascii="Doulos SIL" w:hAnsi="Doulos SIL"/>
          <w:i/>
          <w:color w:val="0000FF"/>
        </w:rPr>
        <w:t>ní:-nì-yàyⁿ</w:t>
      </w:r>
    </w:p>
    <w:p w14:paraId="352AB72B" w14:textId="1EF43008" w:rsidR="00AF5CDC" w:rsidRPr="00EE6571" w:rsidRDefault="00AF5CDC" w:rsidP="00AF5CDC">
      <w:pPr>
        <w:pStyle w:val="exampleabc"/>
        <w:tabs>
          <w:tab w:val="left" w:pos="2610"/>
          <w:tab w:val="left" w:pos="3960"/>
          <w:tab w:val="left" w:pos="5940"/>
        </w:tabs>
        <w:ind w:left="0" w:firstLine="0"/>
      </w:pPr>
      <w:r w:rsidRPr="006876BE">
        <w:rPr>
          <w:rFonts w:ascii="Doulos SIL" w:hAnsi="Doulos SIL"/>
          <w:i/>
          <w:color w:val="0000FF"/>
        </w:rPr>
        <w:tab/>
      </w:r>
      <w:r w:rsidRPr="006876BE">
        <w:rPr>
          <w:rFonts w:ascii="Doulos SIL" w:hAnsi="Doulos SIL"/>
          <w:i/>
          <w:color w:val="0000FF"/>
        </w:rPr>
        <w:tab/>
      </w:r>
      <w:r w:rsidRPr="006876BE">
        <w:rPr>
          <w:rFonts w:ascii="Doulos SIL" w:hAnsi="Doulos SIL"/>
          <w:i/>
          <w:color w:val="0000FF"/>
        </w:rPr>
        <w:tab/>
      </w:r>
      <w:r>
        <w:rPr>
          <w:rFonts w:ascii="Doulos SIL" w:hAnsi="Doulos SIL"/>
          <w:i/>
          <w:color w:val="0000FF"/>
        </w:rPr>
        <w:tab/>
      </w:r>
      <w:r w:rsidRPr="00455042">
        <w:t xml:space="preserve">~ </w:t>
      </w:r>
      <w:r>
        <w:rPr>
          <w:rFonts w:ascii="Doulos SIL" w:hAnsi="Doulos SIL"/>
          <w:i/>
          <w:color w:val="0000FF"/>
        </w:rPr>
        <w:t>nú:-ní</w:t>
      </w:r>
      <w:r w:rsidRPr="006876BE">
        <w:rPr>
          <w:rFonts w:ascii="Doulos SIL" w:hAnsi="Doulos SIL"/>
          <w:i/>
          <w:color w:val="0000FF"/>
        </w:rPr>
        <w:t>-y</w:t>
      </w:r>
      <w:r>
        <w:rPr>
          <w:rFonts w:ascii="Doulos SIL" w:hAnsi="Doulos SIL"/>
          <w:i/>
          <w:color w:val="0000FF"/>
        </w:rPr>
        <w:t>ⁿ</w:t>
      </w:r>
      <w:r>
        <w:t xml:space="preserve"> (Ningo)</w:t>
      </w:r>
      <w:r w:rsidRPr="006876BE">
        <w:rPr>
          <w:rFonts w:ascii="Doulos SIL" w:hAnsi="Doulos SIL"/>
          <w:i/>
          <w:color w:val="0000FF"/>
        </w:rPr>
        <w:tab/>
      </w:r>
    </w:p>
    <w:p w14:paraId="7155AFBA" w14:textId="77777777" w:rsidR="00C3285C" w:rsidRPr="00EE6571" w:rsidRDefault="00C3285C" w:rsidP="00C3285C"/>
    <w:p w14:paraId="7F43722B" w14:textId="034402C2" w:rsidR="00C3285C" w:rsidRPr="00EE6571" w:rsidRDefault="00C3285C" w:rsidP="00C3285C">
      <w:r w:rsidRPr="00EE6571">
        <w:t xml:space="preserve">More examples of singular-addressee </w:t>
      </w:r>
      <w:r w:rsidR="00C0296E">
        <w:t>E</w:t>
      </w:r>
      <w:r w:rsidR="00C0296E">
        <w:noBreakHyphen/>
        <w:t xml:space="preserve">stem </w:t>
      </w:r>
      <w:r w:rsidRPr="00EE6571">
        <w:t>hortatives with verbs ending in a nonhigh vowel are in (xx2).</w:t>
      </w:r>
    </w:p>
    <w:p w14:paraId="597FE8B6" w14:textId="77777777" w:rsidR="00C3285C" w:rsidRPr="00EE6571" w:rsidRDefault="00C3285C" w:rsidP="00C3285C"/>
    <w:p w14:paraId="1B0F6928" w14:textId="70BEDBE9" w:rsidR="00C3285C" w:rsidRPr="00EE6571" w:rsidRDefault="00C3285C" w:rsidP="00C3285C">
      <w:pPr>
        <w:pStyle w:val="exampleabc"/>
        <w:tabs>
          <w:tab w:val="left" w:pos="2880"/>
          <w:tab w:val="left" w:pos="4410"/>
        </w:tabs>
      </w:pPr>
      <w:r w:rsidRPr="00EE6571">
        <w:t>(xx2)</w:t>
      </w:r>
      <w:r w:rsidRPr="00EE6571">
        <w:tab/>
      </w:r>
      <w:r w:rsidRPr="00EE6571">
        <w:tab/>
        <w:t>gloss</w:t>
      </w:r>
      <w:r w:rsidRPr="00EE6571">
        <w:tab/>
        <w:t>stem</w:t>
      </w:r>
      <w:r w:rsidRPr="00EE6571">
        <w:tab/>
      </w:r>
      <w:r w:rsidR="00C0296E">
        <w:t>hortative (singular addressee)</w:t>
      </w:r>
      <w:r w:rsidRPr="00EE6571">
        <w:tab/>
      </w:r>
    </w:p>
    <w:p w14:paraId="3941F19B" w14:textId="77777777" w:rsidR="00C3285C" w:rsidRPr="00EE6571" w:rsidRDefault="00C3285C" w:rsidP="00C3285C">
      <w:pPr>
        <w:pStyle w:val="exampleabc"/>
        <w:tabs>
          <w:tab w:val="left" w:pos="2880"/>
          <w:tab w:val="left" w:pos="4410"/>
        </w:tabs>
      </w:pPr>
    </w:p>
    <w:p w14:paraId="31DEAB7D" w14:textId="77777777" w:rsidR="00C3285C" w:rsidRPr="00EE6571" w:rsidRDefault="00C3285C" w:rsidP="00C3285C">
      <w:pPr>
        <w:pStyle w:val="exampleabc"/>
        <w:tabs>
          <w:tab w:val="left" w:pos="2880"/>
          <w:tab w:val="left" w:pos="4410"/>
        </w:tabs>
      </w:pPr>
      <w:r w:rsidRPr="00EE6571">
        <w:tab/>
        <w:t>a. monosyllabic</w:t>
      </w:r>
    </w:p>
    <w:p w14:paraId="4665AEA1" w14:textId="77777777" w:rsidR="00C3285C" w:rsidRPr="00455042" w:rsidRDefault="00C3285C" w:rsidP="00C3285C">
      <w:pPr>
        <w:pStyle w:val="exampleabc"/>
        <w:tabs>
          <w:tab w:val="left" w:pos="2880"/>
          <w:tab w:val="left" w:pos="4410"/>
        </w:tabs>
        <w:rPr>
          <w:i/>
        </w:rPr>
      </w:pPr>
      <w:r w:rsidRPr="00EE6571">
        <w:tab/>
        <w:t xml:space="preserve">   </w:t>
      </w:r>
      <w:r w:rsidRPr="00EE6571">
        <w:rPr>
          <w:i/>
        </w:rPr>
        <w:t>+ATR</w:t>
      </w:r>
    </w:p>
    <w:p w14:paraId="45E9369F" w14:textId="77777777" w:rsidR="00C3285C" w:rsidRPr="00EE6571" w:rsidRDefault="00C3285C" w:rsidP="00C3285C">
      <w:pPr>
        <w:pStyle w:val="exampleabc"/>
        <w:tabs>
          <w:tab w:val="left" w:pos="2880"/>
          <w:tab w:val="left" w:pos="4410"/>
        </w:tabs>
      </w:pPr>
      <w:r w:rsidRPr="00EE6571">
        <w:tab/>
      </w:r>
      <w:r w:rsidRPr="00EE6571">
        <w:tab/>
      </w:r>
      <w:r w:rsidR="006B4207">
        <w:t>‘</w:t>
      </w:r>
      <w:r w:rsidRPr="00EE6571">
        <w:t>go out</w:t>
      </w:r>
      <w:r w:rsidR="006B4207">
        <w:t>’</w:t>
      </w:r>
      <w:r w:rsidRPr="00EE6571">
        <w:tab/>
      </w:r>
      <w:r w:rsidRPr="006876BE">
        <w:rPr>
          <w:rFonts w:ascii="Doulos SIL" w:hAnsi="Doulos SIL"/>
          <w:i/>
          <w:color w:val="0000FF"/>
        </w:rPr>
        <w:t>gó:-</w:t>
      </w:r>
      <w:r w:rsidRPr="006876BE">
        <w:rPr>
          <w:rFonts w:ascii="Doulos SIL" w:hAnsi="Doulos SIL"/>
          <w:i/>
          <w:color w:val="0000FF"/>
        </w:rPr>
        <w:tab/>
        <w:t>nì gwê-yⁿ</w:t>
      </w:r>
    </w:p>
    <w:p w14:paraId="1EE14D54" w14:textId="77777777" w:rsidR="00C3285C" w:rsidRPr="00455042" w:rsidRDefault="00C3285C" w:rsidP="00C3285C">
      <w:pPr>
        <w:pStyle w:val="exampleabc"/>
        <w:tabs>
          <w:tab w:val="left" w:pos="2880"/>
          <w:tab w:val="left" w:pos="4410"/>
        </w:tabs>
        <w:rPr>
          <w:i/>
        </w:rPr>
      </w:pPr>
      <w:r w:rsidRPr="00EE6571">
        <w:lastRenderedPageBreak/>
        <w:tab/>
        <w:t xml:space="preserve">   </w:t>
      </w:r>
      <w:r w:rsidRPr="00EE6571">
        <w:rPr>
          <w:i/>
        </w:rPr>
        <w:t>-ATR</w:t>
      </w:r>
    </w:p>
    <w:p w14:paraId="446041A5" w14:textId="77777777" w:rsidR="00C3285C" w:rsidRPr="00EE6571" w:rsidRDefault="00C3285C" w:rsidP="00C3285C">
      <w:pPr>
        <w:pStyle w:val="exampleabc"/>
        <w:tabs>
          <w:tab w:val="left" w:pos="2880"/>
          <w:tab w:val="left" w:pos="4410"/>
        </w:tabs>
      </w:pPr>
      <w:r w:rsidRPr="00EE6571">
        <w:tab/>
      </w:r>
      <w:r w:rsidRPr="00EE6571">
        <w:tab/>
      </w:r>
      <w:r w:rsidR="006B4207">
        <w:t>‘</w:t>
      </w:r>
      <w:r w:rsidRPr="00EE6571">
        <w:t>pound</w:t>
      </w:r>
      <w:r w:rsidR="006B4207">
        <w:t>’</w:t>
      </w:r>
      <w:r w:rsidRPr="00EE6571">
        <w:tab/>
      </w:r>
      <w:r w:rsidRPr="006876BE">
        <w:rPr>
          <w:rFonts w:ascii="Doulos SIL" w:hAnsi="Doulos SIL"/>
          <w:i/>
          <w:color w:val="0000FF"/>
        </w:rPr>
        <w:t>dɔ́:-</w:t>
      </w:r>
      <w:r w:rsidRPr="006876BE">
        <w:rPr>
          <w:rFonts w:ascii="Doulos SIL" w:hAnsi="Doulos SIL"/>
          <w:i/>
          <w:color w:val="0000FF"/>
        </w:rPr>
        <w:tab/>
        <w:t>nì dwɛ̂-yⁿ</w:t>
      </w:r>
    </w:p>
    <w:p w14:paraId="3BC31E46" w14:textId="77777777" w:rsidR="00C3285C" w:rsidRPr="00EE6571" w:rsidRDefault="00C3285C" w:rsidP="00C3285C">
      <w:pPr>
        <w:pStyle w:val="exampleabc"/>
        <w:tabs>
          <w:tab w:val="left" w:pos="2880"/>
          <w:tab w:val="left" w:pos="4410"/>
        </w:tabs>
      </w:pPr>
      <w:r w:rsidRPr="00EE6571">
        <w:tab/>
      </w:r>
      <w:r w:rsidRPr="00EE6571">
        <w:tab/>
      </w:r>
      <w:r w:rsidR="006B4207">
        <w:t>‘</w:t>
      </w:r>
      <w:r w:rsidRPr="00EE6571">
        <w:t>eat, drink</w:t>
      </w:r>
      <w:r w:rsidR="006B4207">
        <w:t>’</w:t>
      </w:r>
      <w:r w:rsidRPr="00EE6571">
        <w:tab/>
      </w:r>
      <w:r w:rsidRPr="006876BE">
        <w:rPr>
          <w:rFonts w:ascii="Doulos SIL" w:hAnsi="Doulos SIL"/>
          <w:i/>
          <w:color w:val="0000FF"/>
        </w:rPr>
        <w:t>ɲɔ́:-</w:t>
      </w:r>
      <w:r w:rsidRPr="006876BE">
        <w:rPr>
          <w:rFonts w:ascii="Doulos SIL" w:hAnsi="Doulos SIL"/>
          <w:i/>
          <w:color w:val="0000FF"/>
        </w:rPr>
        <w:tab/>
        <w:t>nì ɲɛ̂-yⁿ</w:t>
      </w:r>
      <w:r w:rsidRPr="006876BE">
        <w:rPr>
          <w:rFonts w:ascii="Doulos SIL" w:hAnsi="Doulos SIL"/>
          <w:i/>
          <w:color w:val="0000FF"/>
        </w:rPr>
        <w:tab/>
      </w:r>
    </w:p>
    <w:p w14:paraId="476D3A45" w14:textId="77777777" w:rsidR="00C3285C" w:rsidRPr="00EE6571" w:rsidRDefault="00C3285C" w:rsidP="00C3285C">
      <w:pPr>
        <w:pStyle w:val="exampleabc"/>
        <w:tabs>
          <w:tab w:val="left" w:pos="2880"/>
          <w:tab w:val="left" w:pos="4410"/>
        </w:tabs>
      </w:pPr>
    </w:p>
    <w:p w14:paraId="446156E9" w14:textId="77777777" w:rsidR="00C3285C" w:rsidRPr="00EE6571" w:rsidRDefault="00C3285C" w:rsidP="00C3285C">
      <w:pPr>
        <w:pStyle w:val="exampleabc"/>
        <w:tabs>
          <w:tab w:val="left" w:pos="2880"/>
          <w:tab w:val="left" w:pos="4410"/>
        </w:tabs>
      </w:pPr>
      <w:r w:rsidRPr="00455042">
        <w:tab/>
        <w:t>b</w:t>
      </w:r>
      <w:r w:rsidRPr="00EE6571">
        <w:t xml:space="preserve">. </w:t>
      </w:r>
      <w:r w:rsidRPr="006876BE">
        <w:rPr>
          <w:rFonts w:ascii="Doulos SIL" w:hAnsi="Doulos SIL"/>
          <w:i/>
          <w:color w:val="0000FF"/>
        </w:rPr>
        <w:t>nCv(:)</w:t>
      </w:r>
    </w:p>
    <w:p w14:paraId="65500D6C" w14:textId="77777777" w:rsidR="00C3285C" w:rsidRPr="00EE6571" w:rsidRDefault="00C3285C" w:rsidP="00C3285C">
      <w:pPr>
        <w:pStyle w:val="exampleabc"/>
        <w:tabs>
          <w:tab w:val="left" w:pos="2880"/>
          <w:tab w:val="left" w:pos="4410"/>
        </w:tabs>
      </w:pPr>
      <w:r w:rsidRPr="00455042">
        <w:tab/>
      </w:r>
      <w:r w:rsidRPr="00EE6571">
        <w:tab/>
      </w:r>
      <w:r w:rsidR="006B4207">
        <w:t>‘</w:t>
      </w:r>
      <w:r w:rsidRPr="00EE6571">
        <w:t>give</w:t>
      </w:r>
      <w:r w:rsidR="006B4207">
        <w:t>’</w:t>
      </w:r>
      <w:r w:rsidRPr="00EE6571">
        <w:tab/>
      </w:r>
      <w:r w:rsidRPr="006876BE">
        <w:rPr>
          <w:rFonts w:ascii="Doulos SIL" w:hAnsi="Doulos SIL"/>
          <w:i/>
          <w:color w:val="0000FF"/>
        </w:rPr>
        <w:t>ndó-</w:t>
      </w:r>
      <w:r w:rsidRPr="00EE6571">
        <w:tab/>
      </w:r>
      <w:r w:rsidRPr="006876BE">
        <w:rPr>
          <w:rFonts w:ascii="Doulos SIL" w:hAnsi="Doulos SIL"/>
          <w:i/>
          <w:color w:val="0000FF"/>
        </w:rPr>
        <w:t>ndɛ̂-yⁿ</w:t>
      </w:r>
    </w:p>
    <w:p w14:paraId="4B1FCDD6" w14:textId="77777777" w:rsidR="00C3285C" w:rsidRPr="00EE6571" w:rsidRDefault="00C3285C" w:rsidP="00C3285C">
      <w:pPr>
        <w:pStyle w:val="exampleabc"/>
        <w:tabs>
          <w:tab w:val="left" w:pos="2880"/>
          <w:tab w:val="left" w:pos="4410"/>
        </w:tabs>
      </w:pPr>
    </w:p>
    <w:p w14:paraId="1E287046" w14:textId="77777777" w:rsidR="00C3285C" w:rsidRPr="00EE6571" w:rsidRDefault="00C3285C" w:rsidP="00C3285C">
      <w:pPr>
        <w:pStyle w:val="exampleabc"/>
        <w:tabs>
          <w:tab w:val="left" w:pos="2880"/>
          <w:tab w:val="left" w:pos="4410"/>
        </w:tabs>
      </w:pPr>
      <w:r w:rsidRPr="00455042">
        <w:tab/>
        <w:t>c</w:t>
      </w:r>
      <w:r w:rsidRPr="00EE6571">
        <w:t xml:space="preserve">. </w:t>
      </w:r>
      <w:r w:rsidRPr="006876BE">
        <w:rPr>
          <w:rFonts w:ascii="Doulos SIL" w:hAnsi="Doulos SIL"/>
          <w:i/>
          <w:color w:val="0000FF"/>
        </w:rPr>
        <w:t>CvCv</w:t>
      </w:r>
    </w:p>
    <w:p w14:paraId="1067E5A1" w14:textId="77777777" w:rsidR="00C3285C" w:rsidRPr="00EE6571" w:rsidRDefault="00C3285C" w:rsidP="00C3285C">
      <w:pPr>
        <w:pStyle w:val="exampleabc"/>
        <w:tabs>
          <w:tab w:val="left" w:pos="2880"/>
          <w:tab w:val="left" w:pos="4410"/>
        </w:tabs>
        <w:rPr>
          <w:i/>
        </w:rPr>
      </w:pPr>
      <w:r w:rsidRPr="00455042">
        <w:tab/>
        <w:t xml:space="preserve">  </w:t>
      </w:r>
      <w:r w:rsidRPr="00EE6571">
        <w:t xml:space="preserve"> </w:t>
      </w:r>
      <w:r w:rsidRPr="00EE6571">
        <w:rPr>
          <w:i/>
        </w:rPr>
        <w:t xml:space="preserve">+ATR </w:t>
      </w:r>
    </w:p>
    <w:p w14:paraId="7CE10DCD" w14:textId="77777777" w:rsidR="00C3285C" w:rsidRPr="00EE6571" w:rsidRDefault="00C3285C" w:rsidP="00C3285C">
      <w:pPr>
        <w:pStyle w:val="exampleabc"/>
        <w:tabs>
          <w:tab w:val="left" w:pos="2880"/>
          <w:tab w:val="left" w:pos="4410"/>
        </w:tabs>
      </w:pPr>
      <w:r w:rsidRPr="00455042">
        <w:tab/>
      </w:r>
      <w:r w:rsidRPr="00EE6571">
        <w:tab/>
      </w:r>
      <w:r w:rsidR="006B4207">
        <w:t>‘</w:t>
      </w:r>
      <w:r w:rsidRPr="00EE6571">
        <w:t>lay out</w:t>
      </w:r>
      <w:r w:rsidR="006B4207">
        <w:t>’</w:t>
      </w:r>
      <w:r w:rsidRPr="00EE6571">
        <w:tab/>
      </w:r>
      <w:r w:rsidRPr="006876BE">
        <w:rPr>
          <w:rFonts w:ascii="Doulos SIL" w:hAnsi="Doulos SIL"/>
          <w:i/>
          <w:color w:val="0000FF"/>
        </w:rPr>
        <w:t>dáyó-</w:t>
      </w:r>
      <w:r w:rsidRPr="006876BE">
        <w:rPr>
          <w:rFonts w:ascii="Doulos SIL" w:hAnsi="Doulos SIL"/>
          <w:i/>
          <w:color w:val="0000FF"/>
        </w:rPr>
        <w:tab/>
        <w:t>nì dáyè-yⁿ</w:t>
      </w:r>
    </w:p>
    <w:p w14:paraId="60DB7A24" w14:textId="77777777" w:rsidR="00C3285C" w:rsidRPr="00EE6571" w:rsidRDefault="00C3285C" w:rsidP="00C3285C">
      <w:pPr>
        <w:pStyle w:val="exampleabc"/>
        <w:tabs>
          <w:tab w:val="left" w:pos="2880"/>
          <w:tab w:val="left" w:pos="4410"/>
        </w:tabs>
      </w:pPr>
      <w:r w:rsidRPr="00455042">
        <w:tab/>
      </w:r>
      <w:r w:rsidRPr="006876BE">
        <w:rPr>
          <w:rFonts w:ascii="Doulos SIL" w:hAnsi="Doulos SIL"/>
          <w:i/>
          <w:color w:val="0000FF"/>
        </w:rPr>
        <w:tab/>
      </w:r>
      <w:r w:rsidR="006B4207">
        <w:t>‘</w:t>
      </w:r>
      <w:r w:rsidRPr="00EE6571">
        <w:t>come</w:t>
      </w:r>
      <w:r w:rsidR="006B4207">
        <w:t>’</w:t>
      </w:r>
      <w:r w:rsidRPr="00EE6571">
        <w:tab/>
      </w:r>
      <w:r w:rsidRPr="006876BE">
        <w:rPr>
          <w:rFonts w:ascii="Doulos SIL" w:hAnsi="Doulos SIL"/>
          <w:i/>
          <w:color w:val="0000FF"/>
        </w:rPr>
        <w:t>yógó-</w:t>
      </w:r>
      <w:r w:rsidRPr="006876BE">
        <w:rPr>
          <w:rFonts w:ascii="Doulos SIL" w:hAnsi="Doulos SIL"/>
          <w:i/>
          <w:color w:val="0000FF"/>
        </w:rPr>
        <w:tab/>
        <w:t>nì yógè-yⁿ</w:t>
      </w:r>
    </w:p>
    <w:p w14:paraId="5EE99CE7" w14:textId="77777777" w:rsidR="00C3285C" w:rsidRPr="00EE6571" w:rsidRDefault="00C3285C" w:rsidP="00C3285C">
      <w:pPr>
        <w:pStyle w:val="exampleabc"/>
        <w:tabs>
          <w:tab w:val="left" w:pos="2880"/>
          <w:tab w:val="left" w:pos="4410"/>
        </w:tabs>
      </w:pPr>
      <w:r w:rsidRPr="00455042">
        <w:tab/>
      </w:r>
      <w:r w:rsidRPr="00455042">
        <w:tab/>
      </w:r>
      <w:r w:rsidR="006B4207">
        <w:t>‘</w:t>
      </w:r>
      <w:r w:rsidRPr="00455042">
        <w:t>lie down</w:t>
      </w:r>
      <w:r w:rsidR="006B4207">
        <w:t>’</w:t>
      </w:r>
      <w:r w:rsidRPr="00EE6571">
        <w:tab/>
      </w:r>
      <w:r w:rsidRPr="006876BE">
        <w:rPr>
          <w:rFonts w:ascii="Doulos SIL" w:hAnsi="Doulos SIL"/>
          <w:i/>
          <w:color w:val="0000FF"/>
        </w:rPr>
        <w:t>bí-yó-</w:t>
      </w:r>
      <w:r w:rsidRPr="006876BE">
        <w:rPr>
          <w:rFonts w:ascii="Doulos SIL" w:hAnsi="Doulos SIL"/>
          <w:i/>
          <w:color w:val="0000FF"/>
        </w:rPr>
        <w:tab/>
        <w:t>nì bí-yè-yⁿ</w:t>
      </w:r>
    </w:p>
    <w:p w14:paraId="4335445A" w14:textId="77777777" w:rsidR="00C3285C" w:rsidRPr="00EE6571" w:rsidRDefault="00C3285C" w:rsidP="00C3285C">
      <w:pPr>
        <w:pStyle w:val="exampleabc"/>
        <w:tabs>
          <w:tab w:val="left" w:pos="2880"/>
          <w:tab w:val="left" w:pos="4410"/>
        </w:tabs>
        <w:rPr>
          <w:i/>
        </w:rPr>
      </w:pPr>
      <w:r w:rsidRPr="00455042">
        <w:tab/>
        <w:t xml:space="preserve">  </w:t>
      </w:r>
      <w:r w:rsidRPr="00EE6571">
        <w:t xml:space="preserve"> </w:t>
      </w:r>
      <w:r w:rsidRPr="00EE6571">
        <w:rPr>
          <w:i/>
        </w:rPr>
        <w:t>-ATR</w:t>
      </w:r>
    </w:p>
    <w:p w14:paraId="6D8C02E4" w14:textId="77777777" w:rsidR="00C3285C" w:rsidRPr="00EE6571" w:rsidRDefault="00C3285C" w:rsidP="00C3285C">
      <w:pPr>
        <w:pStyle w:val="exampleabc"/>
        <w:tabs>
          <w:tab w:val="left" w:pos="2880"/>
          <w:tab w:val="left" w:pos="4410"/>
        </w:tabs>
      </w:pPr>
      <w:r w:rsidRPr="00455042">
        <w:tab/>
      </w:r>
      <w:r w:rsidRPr="006876BE">
        <w:rPr>
          <w:rFonts w:ascii="Doulos SIL" w:hAnsi="Doulos SIL"/>
          <w:i/>
          <w:color w:val="0000FF"/>
        </w:rPr>
        <w:tab/>
      </w:r>
      <w:r w:rsidR="006B4207">
        <w:t>‘</w:t>
      </w:r>
      <w:r w:rsidRPr="00EE6571">
        <w:t>fall</w:t>
      </w:r>
      <w:r w:rsidR="006B4207">
        <w:t>’</w:t>
      </w:r>
      <w:r w:rsidRPr="00EE6571">
        <w:tab/>
      </w:r>
      <w:r w:rsidRPr="006876BE">
        <w:rPr>
          <w:rFonts w:ascii="Doulos SIL" w:hAnsi="Doulos SIL"/>
          <w:i/>
          <w:color w:val="0000FF"/>
        </w:rPr>
        <w:t>yɛ́gɔ́-</w:t>
      </w:r>
      <w:r w:rsidRPr="006876BE">
        <w:rPr>
          <w:rFonts w:ascii="Doulos SIL" w:hAnsi="Doulos SIL"/>
          <w:i/>
          <w:color w:val="0000FF"/>
        </w:rPr>
        <w:tab/>
        <w:t>nì yɛ́gɛ̀-yⁿ</w:t>
      </w:r>
    </w:p>
    <w:p w14:paraId="2F57C8A2" w14:textId="77777777" w:rsidR="00C3285C" w:rsidRPr="00EE6571" w:rsidRDefault="00C3285C" w:rsidP="00C3285C">
      <w:pPr>
        <w:pStyle w:val="exampleabc"/>
        <w:tabs>
          <w:tab w:val="left" w:pos="2880"/>
          <w:tab w:val="left" w:pos="4410"/>
        </w:tabs>
      </w:pPr>
      <w:r w:rsidRPr="00455042">
        <w:tab/>
      </w:r>
      <w:r w:rsidRPr="006876BE">
        <w:rPr>
          <w:rFonts w:ascii="Doulos SIL" w:hAnsi="Doulos SIL"/>
          <w:i/>
          <w:color w:val="0000FF"/>
        </w:rPr>
        <w:tab/>
      </w:r>
      <w:r w:rsidR="006B4207">
        <w:t>‘</w:t>
      </w:r>
      <w:r w:rsidRPr="00EE6571">
        <w:t>gather (wood)</w:t>
      </w:r>
      <w:r w:rsidR="006B4207">
        <w:t>’</w:t>
      </w:r>
      <w:r w:rsidRPr="00EE6571">
        <w:tab/>
      </w:r>
      <w:r w:rsidRPr="006876BE">
        <w:rPr>
          <w:rFonts w:ascii="Doulos SIL" w:hAnsi="Doulos SIL"/>
          <w:i/>
          <w:color w:val="0000FF"/>
        </w:rPr>
        <w:t>tɔ́gɔ́-</w:t>
      </w:r>
      <w:r w:rsidRPr="006876BE">
        <w:rPr>
          <w:rFonts w:ascii="Doulos SIL" w:hAnsi="Doulos SIL"/>
          <w:i/>
          <w:color w:val="0000FF"/>
        </w:rPr>
        <w:tab/>
        <w:t>nì tɔ́gɛ̀-yⁿ</w:t>
      </w:r>
    </w:p>
    <w:p w14:paraId="55B8C697" w14:textId="77777777" w:rsidR="00C3285C" w:rsidRPr="00EE6571" w:rsidRDefault="00C3285C" w:rsidP="00C3285C">
      <w:pPr>
        <w:pStyle w:val="exampleabc"/>
        <w:tabs>
          <w:tab w:val="left" w:pos="2880"/>
          <w:tab w:val="left" w:pos="4410"/>
        </w:tabs>
      </w:pPr>
      <w:r w:rsidRPr="00455042">
        <w:tab/>
      </w:r>
      <w:r w:rsidRPr="006876BE">
        <w:rPr>
          <w:rFonts w:ascii="Doulos SIL" w:hAnsi="Doulos SIL"/>
          <w:i/>
          <w:color w:val="0000FF"/>
        </w:rPr>
        <w:tab/>
      </w:r>
      <w:r w:rsidR="006B4207">
        <w:t>‘</w:t>
      </w:r>
      <w:r w:rsidRPr="00EE6571">
        <w:t>abandon</w:t>
      </w:r>
      <w:r w:rsidR="006B4207">
        <w:t>’</w:t>
      </w:r>
      <w:r w:rsidRPr="00EE6571">
        <w:tab/>
      </w:r>
      <w:r w:rsidRPr="006876BE">
        <w:rPr>
          <w:rFonts w:ascii="Doulos SIL" w:hAnsi="Doulos SIL"/>
          <w:i/>
          <w:color w:val="0000FF"/>
        </w:rPr>
        <w:t>dìyɔ́-</w:t>
      </w:r>
      <w:r w:rsidRPr="006876BE">
        <w:rPr>
          <w:rFonts w:ascii="Doulos SIL" w:hAnsi="Doulos SIL"/>
          <w:i/>
          <w:color w:val="0000FF"/>
        </w:rPr>
        <w:tab/>
        <w:t>nì díyɛ̀-yⁿ</w:t>
      </w:r>
    </w:p>
    <w:p w14:paraId="2CA78398" w14:textId="77777777" w:rsidR="00C3285C" w:rsidRPr="00EE6571" w:rsidRDefault="00C3285C" w:rsidP="00C3285C">
      <w:pPr>
        <w:pStyle w:val="exampleabc"/>
        <w:tabs>
          <w:tab w:val="left" w:pos="2880"/>
          <w:tab w:val="left" w:pos="4410"/>
        </w:tabs>
      </w:pPr>
    </w:p>
    <w:p w14:paraId="317037E9" w14:textId="77777777" w:rsidR="00C3285C" w:rsidRPr="00EE6571" w:rsidRDefault="00C3285C" w:rsidP="00C3285C">
      <w:pPr>
        <w:pStyle w:val="exampleabc"/>
        <w:tabs>
          <w:tab w:val="left" w:pos="2880"/>
          <w:tab w:val="left" w:pos="4410"/>
        </w:tabs>
      </w:pPr>
      <w:r w:rsidRPr="00EE6571">
        <w:tab/>
        <w:t xml:space="preserve">c. </w:t>
      </w:r>
      <w:r w:rsidRPr="006876BE">
        <w:rPr>
          <w:rFonts w:ascii="Doulos SIL" w:hAnsi="Doulos SIL"/>
          <w:i/>
          <w:color w:val="0000FF"/>
        </w:rPr>
        <w:t>CvCCv</w:t>
      </w:r>
    </w:p>
    <w:p w14:paraId="391DA961" w14:textId="77777777" w:rsidR="00C3285C" w:rsidRPr="00455042" w:rsidRDefault="00C3285C" w:rsidP="00C3285C">
      <w:pPr>
        <w:pStyle w:val="exampleabc"/>
        <w:tabs>
          <w:tab w:val="left" w:pos="2880"/>
          <w:tab w:val="left" w:pos="4410"/>
        </w:tabs>
        <w:rPr>
          <w:i/>
          <w:vertAlign w:val="subscript"/>
        </w:rPr>
      </w:pPr>
      <w:r w:rsidRPr="00EE6571">
        <w:tab/>
        <w:t xml:space="preserve">   </w:t>
      </w:r>
      <w:r w:rsidRPr="00EE6571">
        <w:rPr>
          <w:i/>
        </w:rPr>
        <w:t>+ATR</w:t>
      </w:r>
    </w:p>
    <w:p w14:paraId="41F7CFDF" w14:textId="77777777" w:rsidR="00C3285C" w:rsidRPr="00EE6571" w:rsidRDefault="00C3285C" w:rsidP="00C3285C">
      <w:pPr>
        <w:pStyle w:val="exampleabc"/>
        <w:tabs>
          <w:tab w:val="left" w:pos="2880"/>
          <w:tab w:val="left" w:pos="4410"/>
        </w:tabs>
      </w:pPr>
      <w:r w:rsidRPr="00EE6571">
        <w:tab/>
      </w:r>
      <w:r w:rsidRPr="006876BE">
        <w:rPr>
          <w:rFonts w:ascii="Doulos SIL" w:hAnsi="Doulos SIL"/>
          <w:i/>
          <w:color w:val="0000FF"/>
        </w:rPr>
        <w:tab/>
      </w:r>
      <w:r w:rsidR="006B4207">
        <w:t>‘</w:t>
      </w:r>
      <w:r w:rsidRPr="00EE6571">
        <w:t>sit</w:t>
      </w:r>
      <w:r w:rsidR="006B4207">
        <w:t>’</w:t>
      </w:r>
      <w:r w:rsidRPr="00EE6571">
        <w:tab/>
      </w:r>
      <w:r w:rsidRPr="006876BE">
        <w:rPr>
          <w:rFonts w:ascii="Doulos SIL" w:hAnsi="Doulos SIL"/>
          <w:i/>
          <w:color w:val="0000FF"/>
        </w:rPr>
        <w:t>ów-yó-</w:t>
      </w:r>
      <w:r w:rsidRPr="006876BE">
        <w:rPr>
          <w:rFonts w:ascii="Doulos SIL" w:hAnsi="Doulos SIL"/>
          <w:i/>
          <w:color w:val="0000FF"/>
        </w:rPr>
        <w:tab/>
        <w:t>nì ów-yè-yⁿ</w:t>
      </w:r>
    </w:p>
    <w:p w14:paraId="5AEE6B7C" w14:textId="77777777" w:rsidR="00C3285C" w:rsidRPr="00455042" w:rsidRDefault="00C3285C" w:rsidP="00C3285C">
      <w:pPr>
        <w:pStyle w:val="exampleabc"/>
        <w:tabs>
          <w:tab w:val="left" w:pos="2880"/>
          <w:tab w:val="left" w:pos="4410"/>
        </w:tabs>
        <w:rPr>
          <w:i/>
          <w:vertAlign w:val="subscript"/>
        </w:rPr>
      </w:pPr>
      <w:r w:rsidRPr="00EE6571">
        <w:tab/>
        <w:t xml:space="preserve">   </w:t>
      </w:r>
      <w:r w:rsidRPr="00EE6571">
        <w:rPr>
          <w:i/>
        </w:rPr>
        <w:t>-ATR</w:t>
      </w:r>
    </w:p>
    <w:p w14:paraId="079E6D36" w14:textId="77777777" w:rsidR="00C3285C" w:rsidRPr="00EE6571" w:rsidRDefault="00C3285C" w:rsidP="00C3285C">
      <w:pPr>
        <w:pStyle w:val="exampleabc"/>
        <w:tabs>
          <w:tab w:val="left" w:pos="2880"/>
          <w:tab w:val="left" w:pos="4410"/>
        </w:tabs>
      </w:pPr>
      <w:r w:rsidRPr="00EE6571">
        <w:tab/>
      </w:r>
      <w:r w:rsidRPr="006876BE">
        <w:rPr>
          <w:rFonts w:ascii="Doulos SIL" w:hAnsi="Doulos SIL"/>
          <w:i/>
          <w:color w:val="0000FF"/>
        </w:rPr>
        <w:tab/>
      </w:r>
      <w:r w:rsidR="006B4207">
        <w:t>‘</w:t>
      </w:r>
      <w:r w:rsidRPr="00EE6571">
        <w:t>winnow in wind</w:t>
      </w:r>
      <w:r w:rsidR="006B4207">
        <w:t>’</w:t>
      </w:r>
      <w:r w:rsidRPr="00EE6571">
        <w:tab/>
      </w:r>
      <w:r w:rsidRPr="006876BE">
        <w:rPr>
          <w:rFonts w:ascii="Doulos SIL" w:hAnsi="Doulos SIL"/>
          <w:i/>
          <w:color w:val="0000FF"/>
        </w:rPr>
        <w:t>ɛ́mbɔ́-</w:t>
      </w:r>
      <w:r w:rsidRPr="006876BE">
        <w:rPr>
          <w:rFonts w:ascii="Doulos SIL" w:hAnsi="Doulos SIL"/>
          <w:i/>
          <w:color w:val="0000FF"/>
        </w:rPr>
        <w:tab/>
        <w:t>nì ɛ́mbɛ̀-yⁿ</w:t>
      </w:r>
    </w:p>
    <w:p w14:paraId="63D05914" w14:textId="77777777" w:rsidR="00C3285C" w:rsidRPr="00EE6571" w:rsidRDefault="00C3285C" w:rsidP="00C3285C">
      <w:pPr>
        <w:pStyle w:val="exampleabc"/>
        <w:tabs>
          <w:tab w:val="left" w:pos="2880"/>
          <w:tab w:val="left" w:pos="4410"/>
        </w:tabs>
      </w:pPr>
    </w:p>
    <w:p w14:paraId="4AF63167" w14:textId="77777777" w:rsidR="00C3285C" w:rsidRPr="00EE6571" w:rsidRDefault="00C3285C" w:rsidP="00C3285C">
      <w:pPr>
        <w:pStyle w:val="exampleabc"/>
        <w:tabs>
          <w:tab w:val="left" w:pos="2880"/>
          <w:tab w:val="left" w:pos="4410"/>
        </w:tabs>
      </w:pPr>
      <w:r w:rsidRPr="00EE6571">
        <w:tab/>
        <w:t xml:space="preserve">d. </w:t>
      </w:r>
      <w:r w:rsidRPr="006876BE">
        <w:rPr>
          <w:rFonts w:ascii="Doulos SIL" w:hAnsi="Doulos SIL"/>
          <w:i/>
          <w:color w:val="0000FF"/>
        </w:rPr>
        <w:t>Cv:Cv</w:t>
      </w:r>
    </w:p>
    <w:p w14:paraId="61D20DCA" w14:textId="77777777" w:rsidR="00C3285C" w:rsidRPr="00EE6571" w:rsidRDefault="00C3285C" w:rsidP="00C3285C">
      <w:pPr>
        <w:pStyle w:val="exampleabc"/>
        <w:tabs>
          <w:tab w:val="left" w:pos="2880"/>
          <w:tab w:val="left" w:pos="4410"/>
        </w:tabs>
      </w:pPr>
      <w:r w:rsidRPr="00EE6571">
        <w:tab/>
      </w:r>
      <w:r w:rsidRPr="006876BE">
        <w:rPr>
          <w:rFonts w:ascii="Doulos SIL" w:hAnsi="Doulos SIL"/>
          <w:i/>
          <w:color w:val="0000FF"/>
        </w:rPr>
        <w:tab/>
      </w:r>
      <w:r w:rsidR="006B4207">
        <w:t>‘</w:t>
      </w:r>
      <w:r w:rsidRPr="00EE6571">
        <w:t>build</w:t>
      </w:r>
      <w:r w:rsidR="006B4207">
        <w:t>’</w:t>
      </w:r>
      <w:r w:rsidRPr="00EE6571">
        <w:t xml:space="preserve"> or </w:t>
      </w:r>
      <w:r w:rsidR="006B4207">
        <w:t>‘</w:t>
      </w:r>
      <w:r w:rsidRPr="00EE6571">
        <w:t>look</w:t>
      </w:r>
      <w:r w:rsidR="006B4207">
        <w:t>’</w:t>
      </w:r>
      <w:r w:rsidRPr="00EE6571">
        <w:tab/>
      </w:r>
      <w:r w:rsidRPr="006876BE">
        <w:rPr>
          <w:rFonts w:ascii="Doulos SIL" w:hAnsi="Doulos SIL"/>
          <w:i/>
          <w:color w:val="0000FF"/>
        </w:rPr>
        <w:t>já:ló-</w:t>
      </w:r>
      <w:r w:rsidRPr="006876BE">
        <w:rPr>
          <w:rFonts w:ascii="Doulos SIL" w:hAnsi="Doulos SIL"/>
          <w:i/>
          <w:color w:val="0000FF"/>
        </w:rPr>
        <w:tab/>
        <w:t>nì já:lè-yⁿ</w:t>
      </w:r>
    </w:p>
    <w:p w14:paraId="5267E243" w14:textId="77777777" w:rsidR="00C3285C" w:rsidRPr="00455042" w:rsidRDefault="00C3285C" w:rsidP="00C3285C">
      <w:pPr>
        <w:pStyle w:val="exampleabc"/>
        <w:tabs>
          <w:tab w:val="left" w:pos="2880"/>
          <w:tab w:val="left" w:pos="4410"/>
        </w:tabs>
        <w:rPr>
          <w:i/>
        </w:rPr>
      </w:pPr>
      <w:r w:rsidRPr="00EE6571">
        <w:tab/>
        <w:t xml:space="preserve">   </w:t>
      </w:r>
      <w:r w:rsidRPr="00EE6571">
        <w:rPr>
          <w:i/>
        </w:rPr>
        <w:t>irregular tones</w:t>
      </w:r>
    </w:p>
    <w:p w14:paraId="7660030C" w14:textId="77777777" w:rsidR="00C3285C" w:rsidRPr="006876BE" w:rsidRDefault="00C3285C" w:rsidP="00C3285C">
      <w:pPr>
        <w:pStyle w:val="exampleabc"/>
        <w:tabs>
          <w:tab w:val="left" w:pos="2880"/>
          <w:tab w:val="left" w:pos="4410"/>
        </w:tabs>
        <w:rPr>
          <w:rFonts w:ascii="Doulos SIL" w:hAnsi="Doulos SIL"/>
          <w:i/>
          <w:color w:val="0000FF"/>
        </w:rPr>
      </w:pPr>
      <w:r w:rsidRPr="00EE6571">
        <w:tab/>
      </w:r>
      <w:r w:rsidRPr="006876BE">
        <w:rPr>
          <w:rFonts w:ascii="Doulos SIL" w:hAnsi="Doulos SIL"/>
          <w:i/>
          <w:color w:val="0000FF"/>
        </w:rPr>
        <w:tab/>
      </w:r>
      <w:r w:rsidR="006B4207">
        <w:t>‘</w:t>
      </w:r>
      <w:r w:rsidRPr="00EE6571">
        <w:t>come down</w:t>
      </w:r>
      <w:r w:rsidR="006B4207">
        <w:t>’</w:t>
      </w:r>
      <w:r w:rsidRPr="00EE6571">
        <w:tab/>
      </w:r>
      <w:r w:rsidRPr="006876BE">
        <w:rPr>
          <w:rFonts w:ascii="Doulos SIL" w:hAnsi="Doulos SIL"/>
          <w:i/>
          <w:color w:val="0000FF"/>
        </w:rPr>
        <w:t>sé:gó-</w:t>
      </w:r>
      <w:r w:rsidRPr="006876BE">
        <w:rPr>
          <w:rFonts w:ascii="Doulos SIL" w:hAnsi="Doulos SIL"/>
          <w:i/>
          <w:color w:val="0000FF"/>
        </w:rPr>
        <w:tab/>
        <w:t>nì sé:gè-yⁿ</w:t>
      </w:r>
    </w:p>
    <w:p w14:paraId="5C61D3FA" w14:textId="77777777" w:rsidR="00C3285C" w:rsidRPr="006876BE" w:rsidRDefault="00C3285C" w:rsidP="00C3285C">
      <w:pPr>
        <w:pStyle w:val="exampleabc"/>
        <w:tabs>
          <w:tab w:val="left" w:pos="2880"/>
          <w:tab w:val="left" w:pos="4410"/>
        </w:tabs>
        <w:rPr>
          <w:rFonts w:ascii="Doulos SIL" w:hAnsi="Doulos SIL"/>
          <w:i/>
          <w:color w:val="0000FF"/>
        </w:rPr>
      </w:pPr>
    </w:p>
    <w:p w14:paraId="300DF7F6" w14:textId="77777777" w:rsidR="00C3285C" w:rsidRPr="00EE6571" w:rsidRDefault="00C3285C" w:rsidP="00C3285C">
      <w:pPr>
        <w:pStyle w:val="exampleabc"/>
        <w:tabs>
          <w:tab w:val="left" w:pos="2880"/>
          <w:tab w:val="left" w:pos="4410"/>
        </w:tabs>
      </w:pPr>
      <w:r w:rsidRPr="00EE6571">
        <w:tab/>
        <w:t>e. trisyllabic and longer</w:t>
      </w:r>
    </w:p>
    <w:p w14:paraId="22EE5F8D" w14:textId="77777777" w:rsidR="00C3285C" w:rsidRPr="007356AD" w:rsidRDefault="00C3285C" w:rsidP="00C3285C">
      <w:pPr>
        <w:pStyle w:val="exampleabc"/>
        <w:tabs>
          <w:tab w:val="left" w:pos="2880"/>
          <w:tab w:val="left" w:pos="4410"/>
        </w:tabs>
      </w:pPr>
      <w:r w:rsidRPr="00EE6571">
        <w:tab/>
      </w:r>
      <w:r w:rsidRPr="00EE6571">
        <w:tab/>
      </w:r>
      <w:r w:rsidR="006B4207">
        <w:t>‘</w:t>
      </w:r>
      <w:r w:rsidRPr="00EE6571">
        <w:t>open (door)</w:t>
      </w:r>
      <w:r w:rsidR="006B4207">
        <w:t>’</w:t>
      </w:r>
      <w:r w:rsidRPr="00EE6571">
        <w:tab/>
      </w:r>
      <w:r w:rsidRPr="006876BE">
        <w:rPr>
          <w:rFonts w:ascii="Doulos SIL" w:hAnsi="Doulos SIL"/>
          <w:i/>
          <w:color w:val="0000FF"/>
        </w:rPr>
        <w:t>ímbí-lɔ́-</w:t>
      </w:r>
      <w:r w:rsidRPr="006876BE">
        <w:rPr>
          <w:rFonts w:ascii="Doulos SIL" w:hAnsi="Doulos SIL"/>
          <w:i/>
          <w:color w:val="0000FF"/>
        </w:rPr>
        <w:tab/>
        <w:t>nì ímbí-l-ɛ̀-yⁿ</w:t>
      </w:r>
    </w:p>
    <w:p w14:paraId="2DD46D21" w14:textId="77777777" w:rsidR="00C3285C" w:rsidRPr="00EE6571" w:rsidRDefault="00C3285C" w:rsidP="00C3285C">
      <w:pPr>
        <w:pStyle w:val="exampleabc"/>
        <w:tabs>
          <w:tab w:val="left" w:pos="2880"/>
          <w:tab w:val="left" w:pos="4410"/>
        </w:tabs>
      </w:pPr>
      <w:r w:rsidRPr="00EE6571">
        <w:tab/>
      </w:r>
      <w:r w:rsidRPr="006876BE">
        <w:rPr>
          <w:rFonts w:ascii="Doulos SIL" w:hAnsi="Doulos SIL"/>
          <w:i/>
          <w:color w:val="0000FF"/>
        </w:rPr>
        <w:tab/>
      </w:r>
      <w:r w:rsidR="006B4207">
        <w:t>‘</w:t>
      </w:r>
      <w:r w:rsidRPr="00EE6571">
        <w:t>break</w:t>
      </w:r>
      <w:r w:rsidR="006B4207">
        <w:t>’</w:t>
      </w:r>
      <w:r w:rsidRPr="00EE6571">
        <w:tab/>
      </w:r>
      <w:r w:rsidRPr="006876BE">
        <w:rPr>
          <w:rFonts w:ascii="Doulos SIL" w:hAnsi="Doulos SIL"/>
          <w:i/>
          <w:color w:val="0000FF"/>
        </w:rPr>
        <w:t>jínáŋgó-</w:t>
      </w:r>
      <w:r w:rsidRPr="006876BE">
        <w:rPr>
          <w:rFonts w:ascii="Doulos SIL" w:hAnsi="Doulos SIL"/>
          <w:i/>
          <w:color w:val="0000FF"/>
        </w:rPr>
        <w:tab/>
        <w:t>nì jínáŋgè-yⁿ</w:t>
      </w:r>
    </w:p>
    <w:p w14:paraId="496B5AB6" w14:textId="77777777" w:rsidR="00C3285C" w:rsidRPr="00EE6571" w:rsidRDefault="00C3285C" w:rsidP="00C3285C">
      <w:pPr>
        <w:pStyle w:val="exampleabc"/>
        <w:tabs>
          <w:tab w:val="left" w:pos="2880"/>
          <w:tab w:val="left" w:pos="4410"/>
        </w:tabs>
      </w:pPr>
      <w:r w:rsidRPr="00EE6571">
        <w:tab/>
      </w:r>
      <w:r w:rsidRPr="006876BE">
        <w:rPr>
          <w:rFonts w:ascii="Doulos SIL" w:hAnsi="Doulos SIL"/>
          <w:i/>
          <w:color w:val="0000FF"/>
        </w:rPr>
        <w:tab/>
      </w:r>
      <w:r w:rsidR="006B4207">
        <w:t>‘</w:t>
      </w:r>
      <w:r w:rsidRPr="00EE6571">
        <w:t>do well</w:t>
      </w:r>
      <w:r w:rsidR="006B4207">
        <w:t>’</w:t>
      </w:r>
      <w:r w:rsidRPr="00EE6571">
        <w:tab/>
      </w:r>
      <w:r w:rsidRPr="006876BE">
        <w:rPr>
          <w:rFonts w:ascii="Doulos SIL" w:hAnsi="Doulos SIL"/>
          <w:i/>
          <w:color w:val="0000FF"/>
        </w:rPr>
        <w:t>kándíyó-</w:t>
      </w:r>
      <w:r w:rsidRPr="006876BE">
        <w:rPr>
          <w:rFonts w:ascii="Doulos SIL" w:hAnsi="Doulos SIL"/>
          <w:i/>
          <w:color w:val="0000FF"/>
        </w:rPr>
        <w:tab/>
        <w:t>nì kándíyè-yⁿ</w:t>
      </w:r>
    </w:p>
    <w:p w14:paraId="3683DC26" w14:textId="77777777" w:rsidR="00C3285C" w:rsidRPr="00EE6571" w:rsidRDefault="00C3285C" w:rsidP="00C3285C"/>
    <w:p w14:paraId="7BA16416" w14:textId="71C056B3" w:rsidR="00C3285C" w:rsidRPr="00EE6571" w:rsidRDefault="00C3285C" w:rsidP="00C3285C">
      <w:r w:rsidRPr="00EE6571">
        <w:t>More examples of singular-</w:t>
      </w:r>
      <w:r w:rsidR="007A33D6">
        <w:t>addressee</w:t>
      </w:r>
      <w:r w:rsidRPr="00EE6571">
        <w:t xml:space="preserve"> </w:t>
      </w:r>
      <w:r w:rsidR="00C0296E">
        <w:t>I</w:t>
      </w:r>
      <w:r w:rsidR="00C0296E">
        <w:noBreakHyphen/>
        <w:t xml:space="preserve">stem </w:t>
      </w:r>
      <w:r w:rsidRPr="00EE6571">
        <w:t>hortatives from stems with final high vowel are in (xx3).</w:t>
      </w:r>
    </w:p>
    <w:p w14:paraId="7989885D" w14:textId="77777777" w:rsidR="00C3285C" w:rsidRPr="00EE6571" w:rsidRDefault="00C3285C" w:rsidP="00C3285C"/>
    <w:p w14:paraId="2C41590A" w14:textId="77777777" w:rsidR="00C3285C" w:rsidRPr="00EE6571" w:rsidRDefault="00C3285C" w:rsidP="00C3285C">
      <w:pPr>
        <w:pStyle w:val="exampleabc"/>
        <w:tabs>
          <w:tab w:val="left" w:pos="2880"/>
          <w:tab w:val="left" w:pos="4410"/>
        </w:tabs>
      </w:pPr>
      <w:r w:rsidRPr="00EE6571">
        <w:t>(xx3)</w:t>
      </w:r>
      <w:r w:rsidRPr="00EE6571">
        <w:tab/>
      </w:r>
      <w:r w:rsidRPr="00EE6571">
        <w:tab/>
        <w:t>gloss</w:t>
      </w:r>
      <w:r w:rsidRPr="00EE6571">
        <w:tab/>
        <w:t>stem</w:t>
      </w:r>
      <w:r w:rsidRPr="00EE6571">
        <w:tab/>
        <w:t>Hort</w:t>
      </w:r>
      <w:r w:rsidRPr="00EE6571">
        <w:tab/>
      </w:r>
    </w:p>
    <w:p w14:paraId="620194D8" w14:textId="77777777" w:rsidR="00C3285C" w:rsidRPr="00EE6571" w:rsidRDefault="00C3285C" w:rsidP="00C3285C">
      <w:pPr>
        <w:pStyle w:val="exampleabc"/>
        <w:tabs>
          <w:tab w:val="left" w:pos="2880"/>
          <w:tab w:val="left" w:pos="4410"/>
        </w:tabs>
      </w:pPr>
    </w:p>
    <w:p w14:paraId="71B815DB" w14:textId="77777777" w:rsidR="00C3285C" w:rsidRPr="006876BE" w:rsidRDefault="00C3285C" w:rsidP="00C3285C">
      <w:pPr>
        <w:pStyle w:val="exampleabc"/>
        <w:tabs>
          <w:tab w:val="left" w:pos="2880"/>
          <w:tab w:val="left" w:pos="4410"/>
        </w:tabs>
      </w:pPr>
      <w:r w:rsidRPr="006876BE">
        <w:tab/>
        <w:t xml:space="preserve">a. </w:t>
      </w:r>
      <w:r w:rsidRPr="006876BE">
        <w:rPr>
          <w:rFonts w:ascii="Doulos SIL" w:hAnsi="Doulos SIL"/>
          <w:i/>
          <w:color w:val="0000FF"/>
        </w:rPr>
        <w:t>CaC(ú)-</w:t>
      </w:r>
    </w:p>
    <w:p w14:paraId="3E2B6845" w14:textId="2A6A74B7" w:rsidR="00C3285C" w:rsidRPr="006876BE" w:rsidRDefault="00C3285C" w:rsidP="00C3285C">
      <w:pPr>
        <w:pStyle w:val="exampleabc"/>
        <w:tabs>
          <w:tab w:val="left" w:pos="2880"/>
          <w:tab w:val="left" w:pos="4410"/>
        </w:tabs>
      </w:pPr>
      <w:r w:rsidRPr="006876BE">
        <w:tab/>
      </w:r>
      <w:r w:rsidRPr="006876BE">
        <w:rPr>
          <w:rFonts w:ascii="Doulos SIL" w:hAnsi="Doulos SIL"/>
          <w:i/>
          <w:color w:val="0000FF"/>
        </w:rPr>
        <w:tab/>
      </w:r>
      <w:r w:rsidR="006B4207">
        <w:t>‘</w:t>
      </w:r>
      <w:r w:rsidRPr="006876BE">
        <w:t>speak</w:t>
      </w:r>
      <w:r w:rsidR="006B4207">
        <w:t>’</w:t>
      </w:r>
      <w:r w:rsidRPr="006876BE">
        <w:tab/>
      </w:r>
      <w:r w:rsidRPr="006876BE">
        <w:rPr>
          <w:rFonts w:ascii="Doulos SIL" w:hAnsi="Doulos SIL"/>
          <w:i/>
          <w:color w:val="0000FF"/>
        </w:rPr>
        <w:t>dámú-</w:t>
      </w:r>
      <w:r w:rsidRPr="006876BE">
        <w:rPr>
          <w:rFonts w:ascii="Doulos SIL" w:hAnsi="Doulos SIL"/>
          <w:i/>
          <w:color w:val="0000FF"/>
        </w:rPr>
        <w:tab/>
        <w:t>nì dámì-y</w:t>
      </w:r>
      <w:r w:rsidR="00C0296E">
        <w:rPr>
          <w:rFonts w:ascii="Doulos SIL" w:hAnsi="Doulos SIL"/>
          <w:i/>
          <w:color w:val="0000FF"/>
        </w:rPr>
        <w:t>ⁿ</w:t>
      </w:r>
    </w:p>
    <w:p w14:paraId="224C06B2" w14:textId="598A422F" w:rsidR="00C3285C" w:rsidRPr="006876BE" w:rsidRDefault="00C3285C" w:rsidP="00C3285C">
      <w:pPr>
        <w:pStyle w:val="exampleabc"/>
        <w:tabs>
          <w:tab w:val="left" w:pos="2880"/>
          <w:tab w:val="left" w:pos="4410"/>
        </w:tabs>
      </w:pPr>
      <w:r w:rsidRPr="006876BE">
        <w:lastRenderedPageBreak/>
        <w:tab/>
      </w:r>
      <w:r w:rsidRPr="006876BE">
        <w:rPr>
          <w:rFonts w:ascii="Doulos SIL" w:hAnsi="Doulos SIL"/>
          <w:i/>
          <w:color w:val="0000FF"/>
        </w:rPr>
        <w:tab/>
      </w:r>
      <w:r w:rsidR="006B4207">
        <w:t>‘</w:t>
      </w:r>
      <w:r w:rsidRPr="006876BE">
        <w:t>steal</w:t>
      </w:r>
      <w:r w:rsidR="006B4207">
        <w:t>’</w:t>
      </w:r>
      <w:r w:rsidRPr="006876BE">
        <w:tab/>
      </w:r>
      <w:r w:rsidRPr="006876BE">
        <w:rPr>
          <w:rFonts w:ascii="Doulos SIL" w:hAnsi="Doulos SIL"/>
          <w:i/>
          <w:color w:val="0000FF"/>
        </w:rPr>
        <w:t>kámú-</w:t>
      </w:r>
      <w:r w:rsidRPr="006876BE">
        <w:rPr>
          <w:rFonts w:ascii="Doulos SIL" w:hAnsi="Doulos SIL"/>
          <w:i/>
          <w:color w:val="0000FF"/>
        </w:rPr>
        <w:tab/>
        <w:t>nì kámì-y</w:t>
      </w:r>
      <w:r w:rsidR="00C0296E">
        <w:rPr>
          <w:rFonts w:ascii="Doulos SIL" w:hAnsi="Doulos SIL"/>
          <w:i/>
          <w:color w:val="0000FF"/>
        </w:rPr>
        <w:t>ⁿ</w:t>
      </w:r>
    </w:p>
    <w:p w14:paraId="59A99628" w14:textId="77777777" w:rsidR="00C3285C" w:rsidRPr="006876BE" w:rsidRDefault="00C3285C" w:rsidP="00C3285C">
      <w:pPr>
        <w:pStyle w:val="exampleabc"/>
        <w:tabs>
          <w:tab w:val="left" w:pos="2880"/>
          <w:tab w:val="left" w:pos="4410"/>
        </w:tabs>
        <w:rPr>
          <w:rFonts w:ascii="Doulos SIL" w:hAnsi="Doulos SIL"/>
          <w:i/>
          <w:color w:val="0000FF"/>
        </w:rPr>
      </w:pPr>
      <w:r w:rsidRPr="006876BE">
        <w:tab/>
        <w:t xml:space="preserve">   </w:t>
      </w:r>
      <w:r w:rsidRPr="006876BE">
        <w:rPr>
          <w:rFonts w:ascii="Doulos SIL" w:hAnsi="Doulos SIL"/>
          <w:i/>
          <w:color w:val="0000FF"/>
        </w:rPr>
        <w:t>Cán(ú)-</w:t>
      </w:r>
    </w:p>
    <w:p w14:paraId="59F25EE9" w14:textId="2819F0F9" w:rsidR="00C3285C" w:rsidRPr="006876BE" w:rsidRDefault="00C3285C" w:rsidP="00C3285C">
      <w:pPr>
        <w:pStyle w:val="exampleabc"/>
        <w:tabs>
          <w:tab w:val="left" w:pos="2880"/>
          <w:tab w:val="left" w:pos="4410"/>
        </w:tabs>
      </w:pPr>
      <w:r w:rsidRPr="006876BE">
        <w:tab/>
      </w:r>
      <w:r w:rsidRPr="006876BE">
        <w:rPr>
          <w:rFonts w:ascii="Doulos SIL" w:hAnsi="Doulos SIL"/>
          <w:i/>
          <w:color w:val="0000FF"/>
        </w:rPr>
        <w:tab/>
      </w:r>
      <w:r w:rsidR="006B4207">
        <w:t>‘</w:t>
      </w:r>
      <w:r w:rsidRPr="006876BE">
        <w:t>do</w:t>
      </w:r>
      <w:r w:rsidR="006B4207">
        <w:t>’</w:t>
      </w:r>
      <w:r w:rsidRPr="006876BE">
        <w:tab/>
      </w:r>
      <w:r w:rsidRPr="006876BE">
        <w:rPr>
          <w:rFonts w:ascii="Doulos SIL" w:hAnsi="Doulos SIL"/>
          <w:i/>
          <w:color w:val="0000FF"/>
        </w:rPr>
        <w:t>kán(ú)-</w:t>
      </w:r>
      <w:r w:rsidRPr="006876BE">
        <w:rPr>
          <w:rFonts w:ascii="Doulos SIL" w:hAnsi="Doulos SIL"/>
          <w:i/>
          <w:color w:val="0000FF"/>
        </w:rPr>
        <w:tab/>
        <w:t>nì kánì-y</w:t>
      </w:r>
      <w:r w:rsidR="00C0296E">
        <w:rPr>
          <w:rFonts w:ascii="Doulos SIL" w:hAnsi="Doulos SIL"/>
          <w:i/>
          <w:color w:val="0000FF"/>
        </w:rPr>
        <w:t>ⁿ</w:t>
      </w:r>
    </w:p>
    <w:p w14:paraId="422FFD71" w14:textId="063E4984" w:rsidR="00C3285C" w:rsidRPr="006876BE" w:rsidRDefault="00C3285C" w:rsidP="00C3285C">
      <w:pPr>
        <w:pStyle w:val="exampleabc"/>
        <w:tabs>
          <w:tab w:val="left" w:pos="2880"/>
          <w:tab w:val="left" w:pos="4410"/>
        </w:tabs>
      </w:pPr>
      <w:r w:rsidRPr="006876BE">
        <w:tab/>
      </w:r>
      <w:r w:rsidRPr="006876BE">
        <w:rPr>
          <w:rFonts w:ascii="Doulos SIL" w:hAnsi="Doulos SIL"/>
          <w:i/>
          <w:color w:val="0000FF"/>
        </w:rPr>
        <w:tab/>
      </w:r>
      <w:r w:rsidR="006B4207">
        <w:t>‘</w:t>
      </w:r>
      <w:r w:rsidRPr="006876BE">
        <w:t>put</w:t>
      </w:r>
      <w:r w:rsidR="006B4207">
        <w:t>’</w:t>
      </w:r>
      <w:r w:rsidRPr="006876BE">
        <w:tab/>
      </w:r>
      <w:r w:rsidRPr="006876BE">
        <w:rPr>
          <w:rFonts w:ascii="Doulos SIL" w:hAnsi="Doulos SIL"/>
          <w:i/>
          <w:color w:val="0000FF"/>
        </w:rPr>
        <w:t>gán(ú)-</w:t>
      </w:r>
      <w:r w:rsidRPr="006876BE">
        <w:rPr>
          <w:rFonts w:ascii="Doulos SIL" w:hAnsi="Doulos SIL"/>
          <w:i/>
          <w:color w:val="0000FF"/>
        </w:rPr>
        <w:tab/>
        <w:t>nì gánì-y</w:t>
      </w:r>
      <w:r w:rsidR="00C0296E">
        <w:rPr>
          <w:rFonts w:ascii="Doulos SIL" w:hAnsi="Doulos SIL"/>
          <w:i/>
          <w:color w:val="0000FF"/>
        </w:rPr>
        <w:t>ⁿ</w:t>
      </w:r>
    </w:p>
    <w:p w14:paraId="461AA800" w14:textId="77777777" w:rsidR="00C3285C" w:rsidRPr="006876BE" w:rsidRDefault="00C3285C" w:rsidP="00C3285C">
      <w:pPr>
        <w:pStyle w:val="exampleabc"/>
        <w:tabs>
          <w:tab w:val="left" w:pos="2880"/>
          <w:tab w:val="left" w:pos="4410"/>
        </w:tabs>
      </w:pPr>
    </w:p>
    <w:p w14:paraId="07ABDA93" w14:textId="77777777" w:rsidR="00C3285C" w:rsidRPr="006876BE" w:rsidRDefault="00C3285C" w:rsidP="00C3285C">
      <w:pPr>
        <w:pStyle w:val="exampleabc"/>
        <w:tabs>
          <w:tab w:val="left" w:pos="2880"/>
          <w:tab w:val="left" w:pos="4410"/>
        </w:tabs>
      </w:pPr>
      <w:r w:rsidRPr="006876BE">
        <w:tab/>
        <w:t xml:space="preserve">b. </w:t>
      </w:r>
      <w:r w:rsidRPr="006876BE">
        <w:rPr>
          <w:rFonts w:ascii="Doulos SIL" w:hAnsi="Doulos SIL"/>
          <w:i/>
          <w:color w:val="0000FF"/>
        </w:rPr>
        <w:t>CiC(ú)-, CuC(ú)-</w:t>
      </w:r>
    </w:p>
    <w:p w14:paraId="66ECF352" w14:textId="77777777" w:rsidR="00C3285C" w:rsidRPr="006876BE" w:rsidRDefault="00C3285C" w:rsidP="00C3285C">
      <w:pPr>
        <w:pStyle w:val="exampleabc"/>
        <w:tabs>
          <w:tab w:val="left" w:pos="2880"/>
          <w:tab w:val="left" w:pos="4410"/>
        </w:tabs>
        <w:rPr>
          <w:rFonts w:ascii="Doulos SIL" w:hAnsi="Doulos SIL"/>
          <w:i/>
          <w:color w:val="0000FF"/>
        </w:rPr>
      </w:pPr>
      <w:r w:rsidRPr="006876BE">
        <w:tab/>
        <w:t xml:space="preserve">   </w:t>
      </w:r>
      <w:r w:rsidRPr="006876BE">
        <w:rPr>
          <w:rFonts w:ascii="Doulos SIL" w:hAnsi="Doulos SIL"/>
          <w:i/>
          <w:color w:val="0000FF"/>
        </w:rPr>
        <w:t>Cún(ú)-</w:t>
      </w:r>
      <w:r w:rsidRPr="006876BE">
        <w:t xml:space="preserve">, </w:t>
      </w:r>
      <w:r w:rsidRPr="006876BE">
        <w:rPr>
          <w:rFonts w:ascii="Doulos SIL" w:hAnsi="Doulos SIL"/>
          <w:i/>
          <w:color w:val="0000FF"/>
        </w:rPr>
        <w:t>Cín(ú)-</w:t>
      </w:r>
      <w:r w:rsidRPr="006876BE">
        <w:t xml:space="preserve"> </w:t>
      </w:r>
    </w:p>
    <w:p w14:paraId="2B3F7A4A" w14:textId="1E970441" w:rsidR="00C3285C" w:rsidRPr="006876BE" w:rsidRDefault="00C3285C" w:rsidP="00C3285C">
      <w:pPr>
        <w:pStyle w:val="exampleabc"/>
        <w:tabs>
          <w:tab w:val="left" w:pos="2880"/>
          <w:tab w:val="left" w:pos="4410"/>
        </w:tabs>
        <w:rPr>
          <w:rFonts w:ascii="Doulos SIL" w:hAnsi="Doulos SIL"/>
          <w:i/>
          <w:color w:val="0000FF"/>
        </w:rPr>
      </w:pPr>
      <w:r w:rsidRPr="00EE6571">
        <w:tab/>
      </w:r>
      <w:r w:rsidRPr="00EE6571">
        <w:tab/>
      </w:r>
      <w:r w:rsidR="006B4207">
        <w:t>‘</w:t>
      </w:r>
      <w:r w:rsidRPr="00EE6571">
        <w:t>go</w:t>
      </w:r>
      <w:r w:rsidR="006B4207">
        <w:t>’</w:t>
      </w:r>
      <w:r w:rsidRPr="00EE6571">
        <w:tab/>
      </w:r>
      <w:r w:rsidRPr="006876BE">
        <w:rPr>
          <w:rFonts w:ascii="Doulos SIL" w:hAnsi="Doulos SIL"/>
          <w:i/>
          <w:color w:val="0000FF"/>
        </w:rPr>
        <w:t>ún(ú)-</w:t>
      </w:r>
      <w:r w:rsidRPr="00EE6571">
        <w:tab/>
      </w:r>
      <w:r w:rsidRPr="006876BE">
        <w:rPr>
          <w:rFonts w:ascii="Doulos SIL" w:hAnsi="Doulos SIL"/>
          <w:i/>
          <w:color w:val="0000FF"/>
        </w:rPr>
        <w:t>nì únì-y</w:t>
      </w:r>
      <w:r w:rsidR="00C0296E">
        <w:rPr>
          <w:rFonts w:ascii="Doulos SIL" w:hAnsi="Doulos SIL"/>
          <w:i/>
          <w:color w:val="0000FF"/>
        </w:rPr>
        <w:t>ⁿ</w:t>
      </w:r>
    </w:p>
    <w:p w14:paraId="3D433922" w14:textId="228AE70A" w:rsidR="00C3285C" w:rsidRPr="00EE6571" w:rsidRDefault="00C3285C" w:rsidP="00C3285C">
      <w:pPr>
        <w:pStyle w:val="exampleabc"/>
        <w:tabs>
          <w:tab w:val="left" w:pos="2880"/>
          <w:tab w:val="left" w:pos="4410"/>
        </w:tabs>
      </w:pPr>
      <w:r w:rsidRPr="006876BE">
        <w:rPr>
          <w:rFonts w:ascii="Doulos SIL" w:hAnsi="Doulos SIL"/>
          <w:i/>
          <w:color w:val="0000FF"/>
        </w:rPr>
        <w:tab/>
      </w:r>
      <w:r w:rsidRPr="006876BE">
        <w:rPr>
          <w:rFonts w:ascii="Doulos SIL" w:hAnsi="Doulos SIL"/>
          <w:i/>
          <w:color w:val="0000FF"/>
        </w:rPr>
        <w:tab/>
      </w:r>
      <w:r w:rsidRPr="006876BE">
        <w:rPr>
          <w:rFonts w:ascii="Doulos SIL" w:hAnsi="Doulos SIL"/>
          <w:i/>
          <w:color w:val="0000FF"/>
        </w:rPr>
        <w:tab/>
      </w:r>
      <w:r w:rsidRPr="00455042">
        <w:tab/>
        <w:t xml:space="preserve">~ </w:t>
      </w:r>
      <w:r w:rsidRPr="006876BE">
        <w:rPr>
          <w:rFonts w:ascii="Doulos SIL" w:hAnsi="Doulos SIL"/>
          <w:i/>
          <w:color w:val="0000FF"/>
        </w:rPr>
        <w:t>ní:-nì-y</w:t>
      </w:r>
      <w:r w:rsidR="00C0296E">
        <w:rPr>
          <w:rFonts w:ascii="Doulos SIL" w:hAnsi="Doulos SIL"/>
          <w:i/>
          <w:color w:val="0000FF"/>
        </w:rPr>
        <w:t>ⁿ</w:t>
      </w:r>
    </w:p>
    <w:p w14:paraId="56F3956E" w14:textId="45CE31AA" w:rsidR="00C3285C" w:rsidRPr="006876BE" w:rsidRDefault="00C3285C" w:rsidP="00C3285C">
      <w:pPr>
        <w:pStyle w:val="exampleabc"/>
        <w:tabs>
          <w:tab w:val="left" w:pos="2880"/>
          <w:tab w:val="left" w:pos="4410"/>
        </w:tabs>
      </w:pPr>
      <w:r w:rsidRPr="006876BE">
        <w:tab/>
      </w:r>
      <w:r w:rsidRPr="006876BE">
        <w:rPr>
          <w:rFonts w:ascii="Doulos SIL" w:hAnsi="Doulos SIL"/>
          <w:i/>
          <w:color w:val="0000FF"/>
        </w:rPr>
        <w:tab/>
      </w:r>
      <w:r w:rsidR="006B4207">
        <w:t>‘</w:t>
      </w:r>
      <w:r w:rsidRPr="006876BE">
        <w:t>take (convey)</w:t>
      </w:r>
      <w:r w:rsidR="006B4207">
        <w:t>’</w:t>
      </w:r>
      <w:r w:rsidRPr="006876BE">
        <w:tab/>
      </w:r>
      <w:r w:rsidRPr="006876BE">
        <w:rPr>
          <w:rFonts w:ascii="Doulos SIL" w:hAnsi="Doulos SIL"/>
          <w:i/>
          <w:color w:val="0000FF"/>
        </w:rPr>
        <w:t>sín(ú)-</w:t>
      </w:r>
      <w:r w:rsidRPr="006876BE">
        <w:rPr>
          <w:rFonts w:ascii="Doulos SIL" w:hAnsi="Doulos SIL"/>
          <w:i/>
          <w:color w:val="0000FF"/>
        </w:rPr>
        <w:tab/>
        <w:t>nì sínì-y</w:t>
      </w:r>
      <w:r w:rsidR="00C0296E">
        <w:rPr>
          <w:rFonts w:ascii="Doulos SIL" w:hAnsi="Doulos SIL"/>
          <w:i/>
          <w:color w:val="0000FF"/>
        </w:rPr>
        <w:t>ⁿ</w:t>
      </w:r>
    </w:p>
    <w:p w14:paraId="59B8931F" w14:textId="77777777" w:rsidR="00C3285C" w:rsidRPr="006876BE" w:rsidRDefault="00C3285C" w:rsidP="00C3285C">
      <w:pPr>
        <w:pStyle w:val="exampleabc"/>
        <w:tabs>
          <w:tab w:val="left" w:pos="2880"/>
          <w:tab w:val="left" w:pos="4410"/>
        </w:tabs>
      </w:pPr>
    </w:p>
    <w:p w14:paraId="18F0F743" w14:textId="77777777" w:rsidR="00C3285C" w:rsidRPr="004C7BB2" w:rsidRDefault="00C3285C" w:rsidP="00C3285C">
      <w:pPr>
        <w:pStyle w:val="exampleabc"/>
        <w:tabs>
          <w:tab w:val="left" w:pos="2880"/>
          <w:tab w:val="left" w:pos="4410"/>
        </w:tabs>
      </w:pPr>
      <w:r w:rsidRPr="006876BE">
        <w:tab/>
        <w:t xml:space="preserve">c. </w:t>
      </w:r>
      <w:r w:rsidRPr="004C7BB2">
        <w:t>causatives</w:t>
      </w:r>
    </w:p>
    <w:p w14:paraId="6F4A8780" w14:textId="12542818" w:rsidR="00C3285C" w:rsidRPr="006876BE" w:rsidRDefault="00C3285C" w:rsidP="00C3285C">
      <w:pPr>
        <w:pStyle w:val="exampleabc"/>
        <w:tabs>
          <w:tab w:val="left" w:pos="2880"/>
          <w:tab w:val="left" w:pos="4410"/>
        </w:tabs>
      </w:pPr>
      <w:r w:rsidRPr="006876BE">
        <w:tab/>
      </w:r>
      <w:r w:rsidRPr="006876BE">
        <w:tab/>
      </w:r>
      <w:r w:rsidR="006B4207">
        <w:t>‘</w:t>
      </w:r>
      <w:r w:rsidRPr="006876BE">
        <w:t>make (sb) run</w:t>
      </w:r>
      <w:r w:rsidR="006B4207">
        <w:t>’</w:t>
      </w:r>
      <w:r w:rsidRPr="006876BE">
        <w:tab/>
      </w:r>
      <w:r w:rsidRPr="006876BE">
        <w:rPr>
          <w:rFonts w:ascii="Doulos SIL" w:hAnsi="Doulos SIL"/>
          <w:i/>
          <w:color w:val="0000FF"/>
        </w:rPr>
        <w:t>dú:rú</w:t>
      </w:r>
      <w:r w:rsidR="00391632">
        <w:rPr>
          <w:rFonts w:ascii="Doulos SIL" w:hAnsi="Doulos SIL"/>
          <w:i/>
          <w:color w:val="0000FF"/>
        </w:rPr>
        <w:t>-</w:t>
      </w:r>
      <w:r w:rsidRPr="006876BE">
        <w:rPr>
          <w:rFonts w:ascii="Doulos SIL" w:hAnsi="Doulos SIL"/>
          <w:i/>
          <w:color w:val="0000FF"/>
        </w:rPr>
        <w:t>yó-mú-</w:t>
      </w:r>
      <w:r w:rsidRPr="006876BE">
        <w:rPr>
          <w:rFonts w:ascii="Doulos SIL" w:hAnsi="Doulos SIL"/>
          <w:i/>
          <w:color w:val="0000FF"/>
        </w:rPr>
        <w:tab/>
        <w:t>nì dú:rú</w:t>
      </w:r>
      <w:r w:rsidR="00391632">
        <w:rPr>
          <w:rFonts w:ascii="Doulos SIL" w:hAnsi="Doulos SIL"/>
          <w:i/>
          <w:color w:val="0000FF"/>
        </w:rPr>
        <w:t>-</w:t>
      </w:r>
      <w:r w:rsidRPr="006876BE">
        <w:rPr>
          <w:rFonts w:ascii="Doulos SIL" w:hAnsi="Doulos SIL"/>
          <w:i/>
          <w:color w:val="0000FF"/>
        </w:rPr>
        <w:t>yó-mì-y</w:t>
      </w:r>
      <w:r w:rsidR="00C0296E">
        <w:rPr>
          <w:rFonts w:ascii="Doulos SIL" w:hAnsi="Doulos SIL"/>
          <w:i/>
          <w:color w:val="0000FF"/>
        </w:rPr>
        <w:t>ⁿ</w:t>
      </w:r>
    </w:p>
    <w:p w14:paraId="193D2241" w14:textId="4192D252" w:rsidR="00C3285C" w:rsidRPr="006876BE" w:rsidRDefault="00C3285C" w:rsidP="00C3285C">
      <w:pPr>
        <w:pStyle w:val="exampleabc"/>
        <w:tabs>
          <w:tab w:val="left" w:pos="2880"/>
          <w:tab w:val="left" w:pos="4410"/>
        </w:tabs>
      </w:pPr>
      <w:r w:rsidRPr="006876BE">
        <w:tab/>
      </w:r>
      <w:r w:rsidRPr="006876BE">
        <w:rPr>
          <w:rFonts w:ascii="Doulos SIL" w:hAnsi="Doulos SIL"/>
          <w:i/>
          <w:color w:val="0000FF"/>
        </w:rPr>
        <w:tab/>
      </w:r>
      <w:r w:rsidR="006B4207">
        <w:t>‘</w:t>
      </w:r>
      <w:r w:rsidRPr="006876BE">
        <w:t>send here</w:t>
      </w:r>
      <w:r w:rsidR="006B4207">
        <w:t>’</w:t>
      </w:r>
      <w:r w:rsidRPr="006876BE">
        <w:tab/>
      </w:r>
      <w:r w:rsidRPr="006876BE">
        <w:rPr>
          <w:rFonts w:ascii="Doulos SIL" w:hAnsi="Doulos SIL"/>
          <w:i/>
          <w:color w:val="0000FF"/>
        </w:rPr>
        <w:t>yógó-mú-</w:t>
      </w:r>
      <w:r w:rsidRPr="006876BE">
        <w:rPr>
          <w:rFonts w:ascii="Doulos SIL" w:hAnsi="Doulos SIL"/>
          <w:i/>
          <w:color w:val="0000FF"/>
        </w:rPr>
        <w:tab/>
        <w:t>nì yógó-mì-y</w:t>
      </w:r>
      <w:r w:rsidR="00C0296E">
        <w:rPr>
          <w:rFonts w:ascii="Doulos SIL" w:hAnsi="Doulos SIL"/>
          <w:i/>
          <w:color w:val="0000FF"/>
        </w:rPr>
        <w:t>ⁿ</w:t>
      </w:r>
    </w:p>
    <w:p w14:paraId="5957C8B1" w14:textId="389B7712" w:rsidR="00C3285C" w:rsidRPr="007356AD" w:rsidRDefault="00C3285C" w:rsidP="00C3285C">
      <w:pPr>
        <w:pStyle w:val="exampleabc"/>
        <w:tabs>
          <w:tab w:val="left" w:pos="2880"/>
          <w:tab w:val="left" w:pos="4410"/>
        </w:tabs>
      </w:pPr>
      <w:r w:rsidRPr="006876BE">
        <w:tab/>
      </w:r>
      <w:r w:rsidRPr="007356AD">
        <w:tab/>
      </w:r>
      <w:r w:rsidR="006B4207">
        <w:t>‘</w:t>
      </w:r>
      <w:r w:rsidRPr="007356AD">
        <w:t>make eat (meat)</w:t>
      </w:r>
      <w:r w:rsidR="006B4207">
        <w:t>’</w:t>
      </w:r>
      <w:r w:rsidRPr="006876BE">
        <w:tab/>
      </w:r>
      <w:r w:rsidRPr="006876BE">
        <w:rPr>
          <w:rFonts w:ascii="Doulos SIL" w:hAnsi="Doulos SIL"/>
          <w:i/>
          <w:color w:val="0000FF"/>
        </w:rPr>
        <w:t>témá-mú-</w:t>
      </w:r>
      <w:r w:rsidRPr="006876BE">
        <w:tab/>
      </w:r>
      <w:r w:rsidRPr="006876BE">
        <w:rPr>
          <w:rFonts w:ascii="Doulos SIL" w:hAnsi="Doulos SIL"/>
          <w:i/>
          <w:color w:val="0000FF"/>
        </w:rPr>
        <w:t>nì témá-mì-y</w:t>
      </w:r>
      <w:r w:rsidR="00C0296E">
        <w:rPr>
          <w:rFonts w:ascii="Doulos SIL" w:hAnsi="Doulos SIL"/>
          <w:i/>
          <w:color w:val="0000FF"/>
        </w:rPr>
        <w:t>ⁿ</w:t>
      </w:r>
    </w:p>
    <w:p w14:paraId="17BB072B" w14:textId="3F33BADE" w:rsidR="00C3285C" w:rsidRPr="007356AD" w:rsidRDefault="00C3285C" w:rsidP="00C3285C">
      <w:pPr>
        <w:pStyle w:val="exampleabc"/>
        <w:tabs>
          <w:tab w:val="left" w:pos="2880"/>
          <w:tab w:val="left" w:pos="4410"/>
        </w:tabs>
      </w:pPr>
      <w:r w:rsidRPr="007356AD">
        <w:tab/>
      </w:r>
      <w:r w:rsidRPr="007356AD">
        <w:tab/>
      </w:r>
      <w:r w:rsidR="006B4207">
        <w:t>‘</w:t>
      </w:r>
      <w:r w:rsidRPr="007356AD">
        <w:t>make eat, feed</w:t>
      </w:r>
      <w:r w:rsidR="006B4207">
        <w:t>’</w:t>
      </w:r>
      <w:r w:rsidRPr="007356AD">
        <w:tab/>
      </w:r>
      <w:r w:rsidRPr="006876BE">
        <w:rPr>
          <w:rFonts w:ascii="Doulos SIL" w:hAnsi="Doulos SIL"/>
          <w:i/>
          <w:color w:val="0000FF"/>
        </w:rPr>
        <w:t>ɲá:-mú-</w:t>
      </w:r>
      <w:r w:rsidRPr="006876BE">
        <w:rPr>
          <w:rFonts w:ascii="Doulos SIL" w:hAnsi="Doulos SIL"/>
          <w:i/>
          <w:color w:val="0000FF"/>
        </w:rPr>
        <w:tab/>
        <w:t>nì ɲá:-mì-y</w:t>
      </w:r>
      <w:r w:rsidR="00C0296E">
        <w:rPr>
          <w:rFonts w:ascii="Doulos SIL" w:hAnsi="Doulos SIL"/>
          <w:i/>
          <w:color w:val="0000FF"/>
        </w:rPr>
        <w:t>ⁿ</w:t>
      </w:r>
    </w:p>
    <w:p w14:paraId="7D0EC06E" w14:textId="77777777" w:rsidR="00C3285C" w:rsidRPr="00455042" w:rsidRDefault="00C3285C" w:rsidP="00C3285C"/>
    <w:p w14:paraId="39F92490" w14:textId="401E96A2" w:rsidR="00C3285C" w:rsidRPr="00455042" w:rsidRDefault="00C3285C" w:rsidP="00C3285C">
      <w:r w:rsidRPr="00455042">
        <w:t>As indicated and illustrated above, there is an overt 1Pl subject</w:t>
      </w:r>
      <w:r w:rsidR="00C0296E">
        <w:t xml:space="preserve"> (xx4a</w:t>
      </w:r>
      <w:r w:rsidR="00C0296E">
        <w:noBreakHyphen/>
        <w:t>b)</w:t>
      </w:r>
      <w:r w:rsidRPr="00455042">
        <w:t xml:space="preserve">. A direct object, if present, can take </w:t>
      </w:r>
      <w:r w:rsidR="00D04191">
        <w:t>accusative</w:t>
      </w:r>
      <w:r w:rsidRPr="00455042">
        <w:t xml:space="preserve"> marking (xx4a). Anaphoric objects such as reflexives (xx4b) can be used.</w:t>
      </w:r>
    </w:p>
    <w:p w14:paraId="25FC71AB" w14:textId="77777777" w:rsidR="00C3285C" w:rsidRPr="00455042" w:rsidRDefault="00C3285C" w:rsidP="00C3285C"/>
    <w:p w14:paraId="60A1804A" w14:textId="77777777" w:rsidR="00C3285C" w:rsidRPr="00455042" w:rsidRDefault="00C3285C" w:rsidP="00C3285C">
      <w:pPr>
        <w:pStyle w:val="exampleabc"/>
        <w:tabs>
          <w:tab w:val="left" w:pos="1800"/>
          <w:tab w:val="left" w:pos="2520"/>
          <w:tab w:val="left" w:pos="3330"/>
        </w:tabs>
      </w:pPr>
      <w:r w:rsidRPr="00455042">
        <w:t>(xx4)</w:t>
      </w:r>
      <w:r w:rsidRPr="00455042">
        <w:tab/>
        <w:t>a.</w:t>
      </w:r>
      <w:r w:rsidRPr="00455042">
        <w:tab/>
      </w:r>
      <w:r w:rsidRPr="006876BE">
        <w:rPr>
          <w:rFonts w:ascii="Doulos SIL" w:hAnsi="Doulos SIL"/>
          <w:i/>
          <w:color w:val="0000FF"/>
        </w:rPr>
        <w:t>[nà</w:t>
      </w:r>
      <w:r w:rsidRPr="006876BE">
        <w:rPr>
          <w:rFonts w:ascii="Doulos SIL" w:hAnsi="Doulos SIL"/>
          <w:i/>
          <w:color w:val="0000FF"/>
        </w:rPr>
        <w:tab/>
        <w:t>gí]</w:t>
      </w:r>
      <w:r w:rsidRPr="006876BE">
        <w:rPr>
          <w:rFonts w:ascii="Doulos SIL" w:hAnsi="Doulos SIL"/>
          <w:i/>
          <w:color w:val="0000FF"/>
        </w:rPr>
        <w:tab/>
        <w:t>nì</w:t>
      </w:r>
      <w:r w:rsidRPr="006876BE">
        <w:rPr>
          <w:rFonts w:ascii="Doulos SIL" w:hAnsi="Doulos SIL"/>
          <w:i/>
          <w:color w:val="0000FF"/>
        </w:rPr>
        <w:tab/>
        <w:t>tɛ́lɛ̀-yⁿ</w:t>
      </w:r>
    </w:p>
    <w:p w14:paraId="2EC3888D" w14:textId="7153F0F4" w:rsidR="00C3285C" w:rsidRPr="00455042" w:rsidRDefault="00C3285C" w:rsidP="00C3285C">
      <w:pPr>
        <w:pStyle w:val="exampleabc"/>
        <w:tabs>
          <w:tab w:val="left" w:pos="1800"/>
          <w:tab w:val="left" w:pos="2520"/>
          <w:tab w:val="left" w:pos="3330"/>
        </w:tabs>
      </w:pPr>
      <w:r w:rsidRPr="00455042">
        <w:tab/>
      </w:r>
      <w:r w:rsidRPr="00455042">
        <w:tab/>
        <w:t>[3Sg</w:t>
      </w:r>
      <w:r w:rsidRPr="00455042">
        <w:tab/>
      </w:r>
      <w:r w:rsidRPr="00C0296E">
        <w:rPr>
          <w:b/>
        </w:rPr>
        <w:t>Acc</w:t>
      </w:r>
      <w:r w:rsidRPr="00455042">
        <w:t>]</w:t>
      </w:r>
      <w:r w:rsidRPr="00455042">
        <w:tab/>
      </w:r>
      <w:r w:rsidRPr="00C0296E">
        <w:rPr>
          <w:b/>
        </w:rPr>
        <w:t>1</w:t>
      </w:r>
      <w:r w:rsidR="0066394F" w:rsidRPr="00C0296E">
        <w:rPr>
          <w:b/>
        </w:rPr>
        <w:t>PlSbj</w:t>
      </w:r>
      <w:r w:rsidRPr="00455042">
        <w:tab/>
        <w:t>cut-HortSg</w:t>
      </w:r>
    </w:p>
    <w:p w14:paraId="1E5A51C1" w14:textId="77777777" w:rsidR="00C3285C" w:rsidRPr="00455042" w:rsidRDefault="00C3285C" w:rsidP="00C3285C">
      <w:pPr>
        <w:pStyle w:val="exampleabc"/>
      </w:pPr>
      <w:r w:rsidRPr="00455042">
        <w:tab/>
      </w:r>
      <w:r w:rsidRPr="00455042">
        <w:tab/>
      </w:r>
      <w:r w:rsidR="006B4207">
        <w:t>‘</w:t>
      </w:r>
      <w:r w:rsidRPr="00455042">
        <w:t>Let</w:t>
      </w:r>
      <w:r w:rsidR="006B4207">
        <w:t>’</w:t>
      </w:r>
      <w:r w:rsidRPr="00455042">
        <w:t>s-Dual cut him/her!</w:t>
      </w:r>
      <w:r w:rsidR="006B4207">
        <w:t>’</w:t>
      </w:r>
    </w:p>
    <w:p w14:paraId="09FF2C5D" w14:textId="77777777" w:rsidR="00C3285C" w:rsidRPr="00455042" w:rsidRDefault="00C3285C" w:rsidP="00C3285C">
      <w:pPr>
        <w:pStyle w:val="exampleabc"/>
      </w:pPr>
    </w:p>
    <w:p w14:paraId="1D5597B2" w14:textId="773A8214" w:rsidR="00C3285C" w:rsidRPr="00455042" w:rsidRDefault="00C3285C" w:rsidP="00B82B92">
      <w:pPr>
        <w:pStyle w:val="exampleabc"/>
        <w:tabs>
          <w:tab w:val="left" w:pos="2160"/>
          <w:tab w:val="left" w:pos="3150"/>
          <w:tab w:val="left" w:pos="4140"/>
        </w:tabs>
      </w:pPr>
      <w:r w:rsidRPr="00455042">
        <w:tab/>
        <w:t>b.</w:t>
      </w:r>
      <w:r w:rsidRPr="00455042">
        <w:tab/>
      </w:r>
      <w:r w:rsidRPr="006876BE">
        <w:rPr>
          <w:rFonts w:ascii="Doulos SIL" w:hAnsi="Doulos SIL"/>
          <w:i/>
          <w:color w:val="0000FF"/>
        </w:rPr>
        <w:t>[nì</w:t>
      </w:r>
      <w:r w:rsidRPr="006876BE">
        <w:rPr>
          <w:rFonts w:ascii="Doulos SIL" w:hAnsi="Doulos SIL"/>
          <w:i/>
          <w:color w:val="0000FF"/>
        </w:rPr>
        <w:tab/>
      </w:r>
      <w:r w:rsidR="00B82B92" w:rsidRPr="00B82B92">
        <w:rPr>
          <w:vertAlign w:val="superscript"/>
        </w:rPr>
        <w:t>LH</w:t>
      </w:r>
      <w:r w:rsidR="00C0296E">
        <w:rPr>
          <w:rFonts w:ascii="Doulos SIL" w:hAnsi="Doulos SIL"/>
          <w:i/>
          <w:color w:val="0000FF"/>
        </w:rPr>
        <w:t>kògó]</w:t>
      </w:r>
      <w:r w:rsidR="00C0296E">
        <w:rPr>
          <w:rFonts w:ascii="Doulos SIL" w:hAnsi="Doulos SIL"/>
          <w:i/>
          <w:color w:val="0000FF"/>
        </w:rPr>
        <w:tab/>
        <w:t>nì</w:t>
      </w:r>
      <w:r w:rsidRPr="006876BE">
        <w:rPr>
          <w:rFonts w:ascii="Doulos SIL" w:hAnsi="Doulos SIL"/>
          <w:i/>
          <w:color w:val="0000FF"/>
        </w:rPr>
        <w:tab/>
        <w:t>tɛ́lɛ̀-yⁿ</w:t>
      </w:r>
    </w:p>
    <w:p w14:paraId="77A94C12" w14:textId="1D92B841" w:rsidR="00C3285C" w:rsidRPr="00455042" w:rsidRDefault="00C3285C" w:rsidP="00B82B92">
      <w:pPr>
        <w:pStyle w:val="exampleabc"/>
        <w:tabs>
          <w:tab w:val="left" w:pos="2160"/>
          <w:tab w:val="left" w:pos="3150"/>
          <w:tab w:val="left" w:pos="4140"/>
        </w:tabs>
      </w:pPr>
      <w:r w:rsidRPr="00455042">
        <w:tab/>
      </w:r>
      <w:r w:rsidRPr="00455042">
        <w:tab/>
        <w:t>[1</w:t>
      </w:r>
      <w:r w:rsidR="00FC2066">
        <w:t>PlPoss</w:t>
      </w:r>
      <w:r w:rsidR="00B82B92">
        <w:tab/>
      </w:r>
      <w:r w:rsidR="00B82B92" w:rsidRPr="00B82B92">
        <w:rPr>
          <w:vertAlign w:val="superscript"/>
        </w:rPr>
        <w:t>LH</w:t>
      </w:r>
      <w:r w:rsidR="00B82B92">
        <w:t>head</w:t>
      </w:r>
      <w:r w:rsidR="00C0296E">
        <w:t>]</w:t>
      </w:r>
      <w:r w:rsidR="00C0296E">
        <w:tab/>
        <w:t>1Pl</w:t>
      </w:r>
      <w:r w:rsidR="00C0296E">
        <w:tab/>
        <w:t>cut-HortSg</w:t>
      </w:r>
    </w:p>
    <w:p w14:paraId="34D84886" w14:textId="77777777" w:rsidR="00C3285C" w:rsidRPr="00455042" w:rsidRDefault="00C3285C" w:rsidP="00C3285C">
      <w:pPr>
        <w:pStyle w:val="exampleabc"/>
      </w:pPr>
      <w:r w:rsidRPr="00455042">
        <w:tab/>
      </w:r>
      <w:r w:rsidRPr="00455042">
        <w:tab/>
      </w:r>
      <w:r w:rsidR="006B4207">
        <w:t>‘</w:t>
      </w:r>
      <w:r w:rsidRPr="00455042">
        <w:t>Let</w:t>
      </w:r>
      <w:r w:rsidR="006B4207">
        <w:t>’</w:t>
      </w:r>
      <w:r w:rsidRPr="00455042">
        <w:t>s-Dual cut ourselves!</w:t>
      </w:r>
      <w:r w:rsidR="006B4207">
        <w:t>’</w:t>
      </w:r>
    </w:p>
    <w:p w14:paraId="68630B6D" w14:textId="77777777" w:rsidR="00C3285C" w:rsidRDefault="00C3285C" w:rsidP="00C0296E"/>
    <w:p w14:paraId="1477832C" w14:textId="01110FF7" w:rsidR="00C0296E" w:rsidRPr="00C0296E" w:rsidRDefault="00C0296E" w:rsidP="00C0296E">
      <w:r>
        <w:t xml:space="preserve">The singular-addressee hortative is phonologically similar to the 1Sg perfective. For nonmonosyllabic stems, hortative </w:t>
      </w:r>
      <w:r w:rsidRPr="006876BE">
        <w:rPr>
          <w:rFonts w:ascii="Doulos SIL" w:hAnsi="Doulos SIL"/>
          <w:i/>
          <w:color w:val="0000FF"/>
        </w:rPr>
        <w:t>tɛ́lɛ̀-yⁿ</w:t>
      </w:r>
      <w:r>
        <w:t xml:space="preserve"> in the preceding examples is tonally distinct from 1Sg perfective </w:t>
      </w:r>
      <w:r w:rsidRPr="006876BE">
        <w:rPr>
          <w:rFonts w:ascii="Doulos SIL" w:hAnsi="Doulos SIL"/>
          <w:i/>
          <w:color w:val="0000FF"/>
        </w:rPr>
        <w:t>tɛ́l</w:t>
      </w:r>
      <w:r>
        <w:rPr>
          <w:rFonts w:ascii="Doulos SIL" w:hAnsi="Doulos SIL"/>
          <w:i/>
          <w:color w:val="0000FF"/>
        </w:rPr>
        <w:t>ɛ́</w:t>
      </w:r>
      <w:r w:rsidRPr="006876BE">
        <w:rPr>
          <w:rFonts w:ascii="Doulos SIL" w:hAnsi="Doulos SIL"/>
          <w:i/>
          <w:color w:val="0000FF"/>
        </w:rPr>
        <w:t>-y</w:t>
      </w:r>
      <w:r>
        <w:rPr>
          <w:rFonts w:ascii="Doulos SIL" w:hAnsi="Doulos SIL"/>
          <w:i/>
          <w:color w:val="0000FF"/>
        </w:rPr>
        <w:t>̀</w:t>
      </w:r>
      <w:r w:rsidRPr="006876BE">
        <w:rPr>
          <w:rFonts w:ascii="Doulos SIL" w:hAnsi="Doulos SIL"/>
          <w:i/>
          <w:color w:val="0000FF"/>
        </w:rPr>
        <w:t>ⁿ</w:t>
      </w:r>
      <w:r>
        <w:t xml:space="preserve"> ‘I cut-Past’. For monosyllabic stems the two are homophonous in spite of my orthographic differentiation: </w:t>
      </w:r>
      <w:r w:rsidRPr="00B234B7">
        <w:rPr>
          <w:rFonts w:ascii="Doulos SIL" w:hAnsi="Doulos SIL"/>
          <w:i/>
          <w:color w:val="0000FF"/>
        </w:rPr>
        <w:t>nì gwê</w:t>
      </w:r>
      <w:r w:rsidRPr="00B234B7">
        <w:rPr>
          <w:rFonts w:ascii="Doulos SIL" w:hAnsi="Doulos SIL"/>
          <w:i/>
          <w:color w:val="0000FF"/>
        </w:rPr>
        <w:noBreakHyphen/>
        <w:t>yⁿ</w:t>
      </w:r>
      <w:r>
        <w:t xml:space="preserve"> ‘let’s go out!’ and </w:t>
      </w:r>
      <w:r w:rsidRPr="00B234B7">
        <w:rPr>
          <w:rFonts w:ascii="Doulos SIL" w:hAnsi="Doulos SIL"/>
          <w:i/>
          <w:color w:val="0000FF"/>
        </w:rPr>
        <w:t>gwé</w:t>
      </w:r>
      <w:r w:rsidRPr="00B234B7">
        <w:rPr>
          <w:rFonts w:ascii="Doulos SIL" w:hAnsi="Doulos SIL"/>
          <w:i/>
          <w:color w:val="0000FF"/>
        </w:rPr>
        <w:noBreakHyphen/>
        <w:t>ỳⁿ</w:t>
      </w:r>
      <w:r>
        <w:t xml:space="preserve"> ‘I cut’. In any event there is no possibility of confusion since the hortative verb is preceded by the 1Pl subject proclitic </w:t>
      </w:r>
      <w:r w:rsidRPr="00B234B7">
        <w:rPr>
          <w:rFonts w:ascii="Doulos SIL" w:hAnsi="Doulos SIL"/>
          <w:i/>
          <w:color w:val="0000FF"/>
        </w:rPr>
        <w:t>nì</w:t>
      </w:r>
      <w:r>
        <w:t xml:space="preserve">. </w:t>
      </w:r>
    </w:p>
    <w:p w14:paraId="501D70A6" w14:textId="77777777" w:rsidR="00C0296E" w:rsidRPr="00455042" w:rsidRDefault="00C0296E" w:rsidP="00C0296E"/>
    <w:p w14:paraId="3ABA5121" w14:textId="77777777" w:rsidR="00C3285C" w:rsidRPr="003864A9" w:rsidRDefault="00C3285C" w:rsidP="00C0296E"/>
    <w:p w14:paraId="18C7347C" w14:textId="77777777" w:rsidR="00C3285C" w:rsidRDefault="00C3285C" w:rsidP="00C3285C">
      <w:pPr>
        <w:pStyle w:val="Heading4"/>
      </w:pPr>
      <w:bookmarkStart w:id="1629" w:name="_Toc518533284"/>
      <w:bookmarkStart w:id="1630" w:name="_Toc78375798"/>
      <w:bookmarkStart w:id="1631" w:name="_Toc79405904"/>
      <w:bookmarkStart w:id="1632" w:name="_Toc348357928"/>
      <w:r>
        <w:lastRenderedPageBreak/>
        <w:t xml:space="preserve">Hortative </w:t>
      </w:r>
      <w:r w:rsidR="00944CAD">
        <w:t>negative</w:t>
      </w:r>
      <w:r>
        <w:t xml:space="preserve"> (</w:t>
      </w:r>
      <w:r w:rsidRPr="00DE33B3">
        <w:rPr>
          <w:rFonts w:ascii="Doulos SIL" w:hAnsi="Doulos SIL"/>
          <w:i/>
          <w:color w:val="0000FF"/>
        </w:rPr>
        <w:t>-lâyⁿ</w:t>
      </w:r>
      <w:r>
        <w:t xml:space="preserve">, plural </w:t>
      </w:r>
      <w:r w:rsidRPr="00DE33B3">
        <w:rPr>
          <w:rFonts w:ascii="Doulos SIL" w:hAnsi="Doulos SIL"/>
          <w:i/>
          <w:color w:val="0000FF"/>
        </w:rPr>
        <w:t>-láyⁿyⁿà</w:t>
      </w:r>
      <w:r>
        <w:t>)</w:t>
      </w:r>
      <w:bookmarkEnd w:id="1629"/>
      <w:bookmarkEnd w:id="1630"/>
      <w:bookmarkEnd w:id="1631"/>
      <w:bookmarkEnd w:id="1632"/>
    </w:p>
    <w:p w14:paraId="2D353631" w14:textId="1422E515" w:rsidR="00C3285C" w:rsidRPr="00455042" w:rsidRDefault="00C3285C" w:rsidP="00C3285C">
      <w:r w:rsidRPr="00455042">
        <w:t xml:space="preserve">The hortative negative is based on the </w:t>
      </w:r>
      <w:r w:rsidRPr="000235ED">
        <w:t xml:space="preserve">{L}-toned </w:t>
      </w:r>
      <w:r w:rsidRPr="000235ED">
        <w:rPr>
          <w:b/>
        </w:rPr>
        <w:t>O-stem</w:t>
      </w:r>
      <w:r w:rsidRPr="00455042">
        <w:t xml:space="preserve"> of the verb. The suffix is </w:t>
      </w:r>
      <w:r w:rsidRPr="006876BE">
        <w:rPr>
          <w:rFonts w:ascii="Doulos SIL" w:hAnsi="Doulos SIL"/>
          <w:i/>
          <w:color w:val="0000FF"/>
        </w:rPr>
        <w:t>-lâyⁿ</w:t>
      </w:r>
      <w:r w:rsidRPr="00455042">
        <w:t xml:space="preserve"> for singular addressee</w:t>
      </w:r>
      <w:r w:rsidR="00585BE9">
        <w:t xml:space="preserve"> in Boui (Ningo </w:t>
      </w:r>
      <w:r w:rsidR="00585BE9" w:rsidRPr="00585BE9">
        <w:rPr>
          <w:rFonts w:ascii="Doulos SIL" w:hAnsi="Doulos SIL"/>
        </w:rPr>
        <w:t>-lâ:yⁿ</w:t>
      </w:r>
      <w:r w:rsidR="00585BE9">
        <w:t xml:space="preserve"> with long vowel)</w:t>
      </w:r>
      <w:r w:rsidRPr="00455042">
        <w:t xml:space="preserve">, </w:t>
      </w:r>
      <w:r w:rsidRPr="006876BE">
        <w:rPr>
          <w:rFonts w:ascii="Doulos SIL" w:hAnsi="Doulos SIL"/>
          <w:i/>
          <w:color w:val="0000FF"/>
        </w:rPr>
        <w:t>-láyⁿyⁿà</w:t>
      </w:r>
      <w:r w:rsidRPr="00455042">
        <w:t xml:space="preserve"> for plural addressee. </w:t>
      </w:r>
      <w:r w:rsidRPr="006876BE">
        <w:rPr>
          <w:rFonts w:ascii="Doulos SIL" w:hAnsi="Doulos SIL"/>
          <w:i/>
          <w:color w:val="0000FF"/>
        </w:rPr>
        <w:t>-lâyⁿ</w:t>
      </w:r>
      <w:r w:rsidRPr="00455042">
        <w:t xml:space="preserve"> closely resembles </w:t>
      </w:r>
      <w:r w:rsidR="00EA38E1">
        <w:t>prohibitive</w:t>
      </w:r>
      <w:r w:rsidRPr="00455042">
        <w:t xml:space="preserve"> </w:t>
      </w:r>
      <w:r w:rsidRPr="006876BE">
        <w:rPr>
          <w:rFonts w:ascii="Doulos SIL" w:hAnsi="Doulos SIL"/>
          <w:i/>
          <w:color w:val="0000FF"/>
        </w:rPr>
        <w:t>-lâ</w:t>
      </w:r>
      <w:r w:rsidRPr="00455042">
        <w:t>, and the same segmental morphophonology occurs in both (syncope after unclustered medial {</w:t>
      </w:r>
      <w:r w:rsidRPr="006876BE">
        <w:rPr>
          <w:rFonts w:ascii="Doulos SIL" w:hAnsi="Doulos SIL"/>
          <w:i/>
          <w:color w:val="0000FF"/>
        </w:rPr>
        <w:t>l n r</w:t>
      </w:r>
      <w:r w:rsidRPr="00455042">
        <w:t>}, then /</w:t>
      </w:r>
      <w:r w:rsidRPr="00455042">
        <w:rPr>
          <w:rFonts w:ascii="Doulos SIL" w:hAnsi="Doulos SIL"/>
          <w:color w:val="008000"/>
        </w:rPr>
        <w:t>nl</w:t>
      </w:r>
      <w:r w:rsidRPr="00455042">
        <w:t xml:space="preserve">/ &gt; </w:t>
      </w:r>
      <w:r w:rsidRPr="006876BE">
        <w:rPr>
          <w:rFonts w:ascii="Doulos SIL" w:hAnsi="Doulos SIL"/>
          <w:i/>
          <w:color w:val="0000FF"/>
        </w:rPr>
        <w:t>nn</w:t>
      </w:r>
      <w:r w:rsidRPr="00455042">
        <w:t xml:space="preserve"> and /</w:t>
      </w:r>
      <w:r w:rsidRPr="00455042">
        <w:rPr>
          <w:rFonts w:ascii="Doulos SIL" w:hAnsi="Doulos SIL"/>
          <w:color w:val="008000"/>
        </w:rPr>
        <w:t>rl</w:t>
      </w:r>
      <w:r w:rsidRPr="00455042">
        <w:t xml:space="preserve">/ &gt; </w:t>
      </w:r>
      <w:r w:rsidRPr="006876BE">
        <w:rPr>
          <w:rFonts w:ascii="Doulos SIL" w:hAnsi="Doulos SIL"/>
          <w:i/>
          <w:color w:val="0000FF"/>
        </w:rPr>
        <w:t>ll</w:t>
      </w:r>
      <w:r w:rsidRPr="00455042">
        <w:t>). Moreover, both are based on the O-stem of the verb. These similarities are not surprising given the close pragmatic connection between imperatives and hortatives, and the fact that addressee number is marked in both. However, in addition to the small difference in suffixal segments, the two differ in stem tone contour, which is {L} for hortative negative and {H} for prohibitive.</w:t>
      </w:r>
    </w:p>
    <w:p w14:paraId="6D6CB1AB" w14:textId="77777777" w:rsidR="00C3285C" w:rsidRPr="00455042" w:rsidRDefault="00C3285C" w:rsidP="00C3285C"/>
    <w:p w14:paraId="7DE8CBFA" w14:textId="77777777" w:rsidR="00C3285C" w:rsidRPr="00EE6571" w:rsidRDefault="00C3285C" w:rsidP="00C3285C">
      <w:pPr>
        <w:pStyle w:val="exampleabc"/>
        <w:tabs>
          <w:tab w:val="clear" w:pos="1080"/>
          <w:tab w:val="left" w:pos="2340"/>
          <w:tab w:val="left" w:pos="3600"/>
          <w:tab w:val="left" w:pos="5220"/>
        </w:tabs>
        <w:ind w:left="0" w:firstLine="0"/>
      </w:pPr>
      <w:r w:rsidRPr="00EE6571">
        <w:t>(xx1)</w:t>
      </w:r>
      <w:r w:rsidRPr="00EE6571">
        <w:tab/>
        <w:t xml:space="preserve">Hortative </w:t>
      </w:r>
      <w:r w:rsidR="00944CAD">
        <w:t>negative</w:t>
      </w:r>
      <w:r w:rsidRPr="00EE6571">
        <w:t xml:space="preserve"> (Sg and Pl addressee)</w:t>
      </w:r>
    </w:p>
    <w:p w14:paraId="66E63486" w14:textId="77777777" w:rsidR="00C3285C" w:rsidRPr="00EE6571" w:rsidRDefault="00C3285C" w:rsidP="00C3285C">
      <w:pPr>
        <w:pStyle w:val="exampleabc"/>
        <w:tabs>
          <w:tab w:val="clear" w:pos="1080"/>
          <w:tab w:val="left" w:pos="2340"/>
          <w:tab w:val="left" w:pos="3600"/>
          <w:tab w:val="left" w:pos="5220"/>
        </w:tabs>
        <w:ind w:left="0" w:firstLine="0"/>
      </w:pPr>
    </w:p>
    <w:p w14:paraId="2879D884" w14:textId="77777777" w:rsidR="00C3285C" w:rsidRPr="00EE6571" w:rsidRDefault="00C3285C" w:rsidP="00C3285C">
      <w:pPr>
        <w:pStyle w:val="exampleabc"/>
        <w:tabs>
          <w:tab w:val="clear" w:pos="1080"/>
          <w:tab w:val="left" w:pos="2340"/>
          <w:tab w:val="left" w:pos="3600"/>
          <w:tab w:val="left" w:pos="5220"/>
        </w:tabs>
        <w:ind w:left="0" w:firstLine="0"/>
      </w:pPr>
      <w:r w:rsidRPr="00EE6571">
        <w:tab/>
        <w:t>gloss</w:t>
      </w:r>
      <w:r w:rsidRPr="00EE6571">
        <w:tab/>
        <w:t>stem</w:t>
      </w:r>
      <w:r w:rsidRPr="00EE6571">
        <w:tab/>
        <w:t>Sg HortNeg</w:t>
      </w:r>
      <w:r w:rsidRPr="00EE6571">
        <w:tab/>
        <w:t>Pl HortNeg</w:t>
      </w:r>
    </w:p>
    <w:p w14:paraId="6573FFA4" w14:textId="77777777" w:rsidR="00C3285C" w:rsidRPr="00EE6571" w:rsidRDefault="00C3285C" w:rsidP="00C3285C">
      <w:pPr>
        <w:pStyle w:val="exampleabc"/>
        <w:tabs>
          <w:tab w:val="clear" w:pos="1080"/>
          <w:tab w:val="left" w:pos="2340"/>
          <w:tab w:val="left" w:pos="3600"/>
          <w:tab w:val="left" w:pos="5220"/>
        </w:tabs>
        <w:ind w:left="0" w:firstLine="0"/>
      </w:pPr>
    </w:p>
    <w:p w14:paraId="2E231F8E" w14:textId="77777777" w:rsidR="00C3285C" w:rsidRPr="006876BE" w:rsidRDefault="00C3285C" w:rsidP="00C3285C">
      <w:pPr>
        <w:pStyle w:val="exampleabc"/>
        <w:tabs>
          <w:tab w:val="clear" w:pos="1080"/>
          <w:tab w:val="left" w:pos="2340"/>
          <w:tab w:val="left" w:pos="3600"/>
          <w:tab w:val="left" w:pos="5220"/>
        </w:tabs>
        <w:ind w:left="0" w:firstLine="0"/>
        <w:rPr>
          <w:rFonts w:ascii="Doulos SIL" w:hAnsi="Doulos SIL"/>
          <w:i/>
          <w:color w:val="0000FF"/>
        </w:rPr>
      </w:pPr>
      <w:r w:rsidRPr="00EE6571">
        <w:tab/>
      </w:r>
      <w:r w:rsidR="006B4207">
        <w:t>‘</w:t>
      </w:r>
      <w:r w:rsidRPr="00EE6571">
        <w:t>eat, drink</w:t>
      </w:r>
      <w:r w:rsidR="006B4207">
        <w:t>’</w:t>
      </w:r>
      <w:r w:rsidRPr="00EE6571">
        <w:tab/>
      </w:r>
      <w:r w:rsidRPr="006876BE">
        <w:rPr>
          <w:rFonts w:ascii="Doulos SIL" w:hAnsi="Doulos SIL"/>
          <w:i/>
          <w:color w:val="0000FF"/>
        </w:rPr>
        <w:t>ɲɔ́:-</w:t>
      </w:r>
      <w:r w:rsidRPr="006876BE">
        <w:rPr>
          <w:rFonts w:ascii="Doulos SIL" w:hAnsi="Doulos SIL"/>
          <w:i/>
          <w:color w:val="0000FF"/>
        </w:rPr>
        <w:tab/>
        <w:t>nì ɲɔ̀:-lâyⁿ</w:t>
      </w:r>
      <w:r w:rsidRPr="006876BE">
        <w:rPr>
          <w:rFonts w:ascii="Doulos SIL" w:hAnsi="Doulos SIL"/>
          <w:i/>
          <w:color w:val="0000FF"/>
        </w:rPr>
        <w:tab/>
        <w:t>nì ɲɔ̀:-láyⁿyⁿà</w:t>
      </w:r>
    </w:p>
    <w:p w14:paraId="147E506C" w14:textId="77777777" w:rsidR="00C3285C" w:rsidRPr="006876BE" w:rsidRDefault="00C3285C" w:rsidP="00C3285C">
      <w:pPr>
        <w:pStyle w:val="exampleabc"/>
        <w:tabs>
          <w:tab w:val="clear" w:pos="1080"/>
          <w:tab w:val="left" w:pos="2340"/>
          <w:tab w:val="left" w:pos="3600"/>
          <w:tab w:val="left" w:pos="5220"/>
        </w:tabs>
        <w:ind w:left="0" w:firstLine="0"/>
        <w:rPr>
          <w:rFonts w:ascii="Doulos SIL" w:hAnsi="Doulos SIL"/>
          <w:i/>
          <w:color w:val="0000FF"/>
        </w:rPr>
      </w:pPr>
      <w:r w:rsidRPr="00EE6571">
        <w:tab/>
      </w:r>
      <w:r w:rsidR="006B4207">
        <w:t>‘</w:t>
      </w:r>
      <w:r w:rsidRPr="00EE6571">
        <w:t>go</w:t>
      </w:r>
      <w:r w:rsidR="006B4207">
        <w:t>’</w:t>
      </w:r>
      <w:r w:rsidRPr="00EE6571">
        <w:tab/>
      </w:r>
      <w:r w:rsidRPr="006876BE">
        <w:rPr>
          <w:rFonts w:ascii="Doulos SIL" w:hAnsi="Doulos SIL"/>
          <w:i/>
          <w:color w:val="0000FF"/>
        </w:rPr>
        <w:t>ún(ú)-</w:t>
      </w:r>
      <w:r w:rsidRPr="00EE6571">
        <w:tab/>
      </w:r>
      <w:r w:rsidRPr="006876BE">
        <w:rPr>
          <w:rFonts w:ascii="Doulos SIL" w:hAnsi="Doulos SIL"/>
          <w:i/>
          <w:color w:val="0000FF"/>
        </w:rPr>
        <w:t>nì ùn-nâyⁿ</w:t>
      </w:r>
      <w:r w:rsidRPr="006876BE">
        <w:rPr>
          <w:rFonts w:ascii="Doulos SIL" w:hAnsi="Doulos SIL"/>
          <w:i/>
          <w:color w:val="0000FF"/>
        </w:rPr>
        <w:tab/>
        <w:t>nì ùn-náyⁿyⁿà</w:t>
      </w:r>
    </w:p>
    <w:p w14:paraId="4CDFFDCD" w14:textId="77777777" w:rsidR="00C3285C" w:rsidRPr="00EE6571" w:rsidRDefault="00C3285C" w:rsidP="00C3285C"/>
    <w:p w14:paraId="48186EA6" w14:textId="77777777" w:rsidR="00C3285C" w:rsidRPr="00EE6571" w:rsidRDefault="00C3285C" w:rsidP="00C3285C">
      <w:r w:rsidRPr="00EE6571">
        <w:t>Further examples of singular-</w:t>
      </w:r>
      <w:r w:rsidR="007A33D6">
        <w:t>addressee</w:t>
      </w:r>
      <w:r w:rsidRPr="00EE6571">
        <w:t xml:space="preserve"> hortative negatives from stems with final nonhigh vowels are in (xx2).</w:t>
      </w:r>
    </w:p>
    <w:p w14:paraId="6C59B397" w14:textId="77777777" w:rsidR="00C3285C" w:rsidRPr="00EE6571" w:rsidRDefault="00C3285C" w:rsidP="00C3285C"/>
    <w:p w14:paraId="484B872A" w14:textId="77777777" w:rsidR="00C3285C" w:rsidRPr="00EE6571" w:rsidRDefault="00C3285C" w:rsidP="00C3285C">
      <w:pPr>
        <w:pStyle w:val="exampleabc"/>
        <w:tabs>
          <w:tab w:val="left" w:pos="2340"/>
          <w:tab w:val="left" w:pos="3780"/>
        </w:tabs>
      </w:pPr>
      <w:r w:rsidRPr="00EE6571">
        <w:t>(xx2)</w:t>
      </w:r>
      <w:r w:rsidRPr="00EE6571">
        <w:tab/>
        <w:t xml:space="preserve">Hortative </w:t>
      </w:r>
      <w:r w:rsidR="00944CAD">
        <w:t>negative</w:t>
      </w:r>
      <w:r w:rsidRPr="00EE6571">
        <w:t xml:space="preserve"> (final-nonhigh-vowel class)</w:t>
      </w:r>
    </w:p>
    <w:p w14:paraId="148D31E6" w14:textId="77777777" w:rsidR="00C3285C" w:rsidRPr="00EE6571" w:rsidRDefault="00C3285C" w:rsidP="00C3285C">
      <w:pPr>
        <w:pStyle w:val="exampleabc"/>
        <w:tabs>
          <w:tab w:val="left" w:pos="2340"/>
          <w:tab w:val="left" w:pos="3780"/>
        </w:tabs>
      </w:pPr>
    </w:p>
    <w:p w14:paraId="07BFFDA7" w14:textId="77777777" w:rsidR="00C3285C" w:rsidRPr="00EE6571" w:rsidRDefault="00C3285C" w:rsidP="00C3285C">
      <w:pPr>
        <w:pStyle w:val="exampleabc"/>
        <w:tabs>
          <w:tab w:val="left" w:pos="2340"/>
          <w:tab w:val="left" w:pos="3780"/>
        </w:tabs>
      </w:pPr>
      <w:r w:rsidRPr="00EE6571">
        <w:tab/>
      </w:r>
      <w:r w:rsidRPr="00EE6571">
        <w:tab/>
        <w:t>stem</w:t>
      </w:r>
      <w:r w:rsidRPr="00EE6571">
        <w:tab/>
        <w:t>HortNeg</w:t>
      </w:r>
      <w:r w:rsidRPr="00EE6571">
        <w:tab/>
        <w:t>gloss</w:t>
      </w:r>
    </w:p>
    <w:p w14:paraId="6B72B2E0" w14:textId="77777777" w:rsidR="00C3285C" w:rsidRPr="00EE6571" w:rsidRDefault="00C3285C" w:rsidP="00C3285C">
      <w:pPr>
        <w:pStyle w:val="exampleabc"/>
        <w:tabs>
          <w:tab w:val="left" w:pos="2340"/>
          <w:tab w:val="left" w:pos="3780"/>
        </w:tabs>
      </w:pPr>
    </w:p>
    <w:p w14:paraId="2A4538F5" w14:textId="77777777" w:rsidR="00C3285C" w:rsidRPr="00EE6571" w:rsidRDefault="00C3285C" w:rsidP="00C3285C">
      <w:pPr>
        <w:pStyle w:val="exampleabc"/>
        <w:tabs>
          <w:tab w:val="left" w:pos="2340"/>
          <w:tab w:val="left" w:pos="3780"/>
        </w:tabs>
      </w:pPr>
      <w:r w:rsidRPr="00EE6571">
        <w:tab/>
        <w:t xml:space="preserve">a. </w:t>
      </w:r>
      <w:r w:rsidRPr="006876BE">
        <w:rPr>
          <w:rFonts w:ascii="Doulos SIL" w:hAnsi="Doulos SIL"/>
          <w:i/>
          <w:color w:val="0000FF"/>
        </w:rPr>
        <w:t>Cv</w:t>
      </w:r>
      <w:r w:rsidRPr="00EE6571">
        <w:t xml:space="preserve">, </w:t>
      </w:r>
      <w:r w:rsidRPr="006876BE">
        <w:rPr>
          <w:rFonts w:ascii="Doulos SIL" w:hAnsi="Doulos SIL"/>
          <w:i/>
          <w:color w:val="0000FF"/>
        </w:rPr>
        <w:t>Cv:</w:t>
      </w:r>
    </w:p>
    <w:p w14:paraId="3CA6D2F7" w14:textId="77777777" w:rsidR="00C3285C" w:rsidRPr="00EE6571" w:rsidRDefault="00C3285C" w:rsidP="00C3285C">
      <w:pPr>
        <w:pStyle w:val="exampleabc"/>
        <w:tabs>
          <w:tab w:val="left" w:pos="2340"/>
          <w:tab w:val="left" w:pos="3780"/>
        </w:tabs>
      </w:pPr>
      <w:r w:rsidRPr="00EE6571">
        <w:tab/>
      </w:r>
      <w:r w:rsidRPr="00EE6571">
        <w:tab/>
      </w:r>
      <w:r w:rsidRPr="006876BE">
        <w:rPr>
          <w:rFonts w:ascii="Doulos SIL" w:hAnsi="Doulos SIL"/>
          <w:i/>
          <w:color w:val="0000FF"/>
        </w:rPr>
        <w:t>gó:-</w:t>
      </w:r>
      <w:r w:rsidRPr="006876BE">
        <w:rPr>
          <w:rFonts w:ascii="Doulos SIL" w:hAnsi="Doulos SIL"/>
          <w:i/>
          <w:color w:val="0000FF"/>
        </w:rPr>
        <w:tab/>
        <w:t>nì gò:-lâyⁿ</w:t>
      </w:r>
      <w:r w:rsidRPr="006876BE">
        <w:rPr>
          <w:rFonts w:ascii="Doulos SIL" w:hAnsi="Doulos SIL"/>
          <w:i/>
          <w:color w:val="0000FF"/>
        </w:rPr>
        <w:tab/>
      </w:r>
      <w:r w:rsidR="006B4207">
        <w:t>‘</w:t>
      </w:r>
      <w:r w:rsidRPr="00EE6571">
        <w:t>go out</w:t>
      </w:r>
      <w:r w:rsidR="006B4207">
        <w:t>’</w:t>
      </w:r>
    </w:p>
    <w:p w14:paraId="66F81DE7" w14:textId="77777777" w:rsidR="00C3285C" w:rsidRPr="00EE6571" w:rsidRDefault="00C3285C" w:rsidP="00C3285C">
      <w:pPr>
        <w:pStyle w:val="exampleabc"/>
        <w:tabs>
          <w:tab w:val="left" w:pos="2340"/>
          <w:tab w:val="left" w:pos="3780"/>
        </w:tabs>
      </w:pPr>
      <w:r w:rsidRPr="00EE6571">
        <w:tab/>
      </w:r>
      <w:r w:rsidRPr="00EE6571">
        <w:tab/>
      </w:r>
      <w:r w:rsidRPr="006876BE">
        <w:rPr>
          <w:rFonts w:ascii="Doulos SIL" w:hAnsi="Doulos SIL"/>
          <w:i/>
          <w:color w:val="0000FF"/>
        </w:rPr>
        <w:t>ɲɔ́:-</w:t>
      </w:r>
      <w:r w:rsidRPr="006876BE">
        <w:rPr>
          <w:rFonts w:ascii="Doulos SIL" w:hAnsi="Doulos SIL"/>
          <w:i/>
          <w:color w:val="0000FF"/>
        </w:rPr>
        <w:tab/>
        <w:t>nì ɲɔ̀:-lâyⁿ</w:t>
      </w:r>
      <w:r w:rsidRPr="006876BE">
        <w:rPr>
          <w:rFonts w:ascii="Doulos SIL" w:hAnsi="Doulos SIL"/>
          <w:i/>
          <w:color w:val="0000FF"/>
        </w:rPr>
        <w:tab/>
      </w:r>
      <w:r w:rsidR="006B4207">
        <w:t>‘</w:t>
      </w:r>
      <w:r w:rsidRPr="00EE6571">
        <w:t>eat, drink</w:t>
      </w:r>
      <w:r w:rsidR="006B4207">
        <w:t>’</w:t>
      </w:r>
    </w:p>
    <w:p w14:paraId="57A00E65" w14:textId="77777777" w:rsidR="00C3285C" w:rsidRPr="00EE6571" w:rsidRDefault="00C3285C" w:rsidP="00C3285C">
      <w:pPr>
        <w:pStyle w:val="exampleabc"/>
        <w:tabs>
          <w:tab w:val="left" w:pos="2340"/>
          <w:tab w:val="left" w:pos="3780"/>
        </w:tabs>
      </w:pPr>
    </w:p>
    <w:p w14:paraId="32550C9D" w14:textId="77777777" w:rsidR="00C3285C" w:rsidRPr="00EE6571" w:rsidRDefault="00C3285C" w:rsidP="00C3285C">
      <w:pPr>
        <w:pStyle w:val="exampleabc"/>
        <w:tabs>
          <w:tab w:val="left" w:pos="2340"/>
          <w:tab w:val="left" w:pos="3780"/>
        </w:tabs>
      </w:pPr>
      <w:r w:rsidRPr="00EE6571">
        <w:tab/>
        <w:t xml:space="preserve">b. </w:t>
      </w:r>
      <w:r w:rsidRPr="006876BE">
        <w:rPr>
          <w:rFonts w:ascii="Doulos SIL" w:hAnsi="Doulos SIL"/>
          <w:i/>
          <w:color w:val="0000FF"/>
        </w:rPr>
        <w:t>NCv(:)</w:t>
      </w:r>
    </w:p>
    <w:p w14:paraId="03D1A74D" w14:textId="77777777" w:rsidR="00C3285C" w:rsidRPr="00EE6571" w:rsidRDefault="00C3285C" w:rsidP="00C3285C">
      <w:pPr>
        <w:pStyle w:val="exampleabc"/>
        <w:tabs>
          <w:tab w:val="left" w:pos="2340"/>
          <w:tab w:val="left" w:pos="3780"/>
        </w:tabs>
      </w:pPr>
      <w:r w:rsidRPr="00EE6571">
        <w:tab/>
      </w:r>
      <w:r w:rsidRPr="00EE6571">
        <w:tab/>
      </w:r>
      <w:r w:rsidRPr="006876BE">
        <w:rPr>
          <w:rFonts w:ascii="Doulos SIL" w:hAnsi="Doulos SIL"/>
          <w:i/>
          <w:color w:val="0000FF"/>
        </w:rPr>
        <w:t>ndó-</w:t>
      </w:r>
      <w:r w:rsidRPr="006876BE">
        <w:rPr>
          <w:rFonts w:ascii="Doulos SIL" w:hAnsi="Doulos SIL"/>
          <w:i/>
          <w:color w:val="0000FF"/>
        </w:rPr>
        <w:tab/>
        <w:t>nì ndò-lâyⁿ</w:t>
      </w:r>
      <w:r w:rsidRPr="006876BE">
        <w:rPr>
          <w:rFonts w:ascii="Doulos SIL" w:hAnsi="Doulos SIL"/>
          <w:i/>
          <w:color w:val="0000FF"/>
        </w:rPr>
        <w:tab/>
      </w:r>
      <w:r w:rsidR="006B4207">
        <w:t>‘</w:t>
      </w:r>
      <w:r w:rsidRPr="00EE6571">
        <w:t>give</w:t>
      </w:r>
      <w:r w:rsidR="006B4207">
        <w:t>’</w:t>
      </w:r>
    </w:p>
    <w:p w14:paraId="1D0BD44C" w14:textId="77777777" w:rsidR="00C3285C" w:rsidRPr="00EE6571" w:rsidRDefault="00C3285C" w:rsidP="00C3285C">
      <w:pPr>
        <w:pStyle w:val="exampleabc"/>
        <w:tabs>
          <w:tab w:val="left" w:pos="2340"/>
          <w:tab w:val="left" w:pos="3780"/>
        </w:tabs>
      </w:pPr>
    </w:p>
    <w:p w14:paraId="69DC183C" w14:textId="77777777" w:rsidR="00C3285C" w:rsidRPr="00EE6571" w:rsidRDefault="00C3285C" w:rsidP="00C3285C">
      <w:pPr>
        <w:pStyle w:val="exampleabc"/>
        <w:tabs>
          <w:tab w:val="left" w:pos="2340"/>
          <w:tab w:val="left" w:pos="3780"/>
        </w:tabs>
      </w:pPr>
      <w:r w:rsidRPr="00EE6571">
        <w:tab/>
        <w:t xml:space="preserve">c. </w:t>
      </w:r>
      <w:r w:rsidRPr="006876BE">
        <w:rPr>
          <w:rFonts w:ascii="Doulos SIL" w:hAnsi="Doulos SIL"/>
          <w:i/>
          <w:color w:val="0000FF"/>
        </w:rPr>
        <w:t>CvCv</w:t>
      </w:r>
    </w:p>
    <w:p w14:paraId="3B9AB194" w14:textId="77777777" w:rsidR="00C3285C" w:rsidRPr="00EE6571" w:rsidRDefault="00C3285C" w:rsidP="00C3285C">
      <w:pPr>
        <w:pStyle w:val="exampleabc"/>
        <w:tabs>
          <w:tab w:val="left" w:pos="2340"/>
          <w:tab w:val="left" w:pos="3780"/>
        </w:tabs>
        <w:rPr>
          <w:i/>
        </w:rPr>
      </w:pPr>
      <w:r w:rsidRPr="00EE6571">
        <w:tab/>
        <w:t xml:space="preserve">   </w:t>
      </w:r>
      <w:r w:rsidRPr="006876BE">
        <w:rPr>
          <w:rFonts w:ascii="Doulos SIL" w:hAnsi="Doulos SIL"/>
          <w:i/>
          <w:color w:val="0000FF"/>
        </w:rPr>
        <w:t>CaCv-</w:t>
      </w:r>
      <w:r w:rsidRPr="00EE6571">
        <w:rPr>
          <w:i/>
        </w:rPr>
        <w:t xml:space="preserve"> </w:t>
      </w:r>
    </w:p>
    <w:p w14:paraId="389B574E" w14:textId="77777777" w:rsidR="00C3285C" w:rsidRPr="00EE6571" w:rsidRDefault="00C3285C" w:rsidP="00C3285C">
      <w:pPr>
        <w:pStyle w:val="exampleabc"/>
        <w:tabs>
          <w:tab w:val="left" w:pos="2340"/>
          <w:tab w:val="left" w:pos="3780"/>
        </w:tabs>
      </w:pPr>
      <w:r w:rsidRPr="00EE6571">
        <w:tab/>
      </w:r>
      <w:r w:rsidRPr="00EE6571">
        <w:tab/>
      </w:r>
      <w:r w:rsidRPr="006876BE">
        <w:rPr>
          <w:rFonts w:ascii="Doulos SIL" w:hAnsi="Doulos SIL"/>
          <w:i/>
          <w:color w:val="0000FF"/>
        </w:rPr>
        <w:t>dáyó-</w:t>
      </w:r>
      <w:r w:rsidRPr="006876BE">
        <w:rPr>
          <w:rFonts w:ascii="Doulos SIL" w:hAnsi="Doulos SIL"/>
          <w:i/>
          <w:color w:val="0000FF"/>
        </w:rPr>
        <w:tab/>
        <w:t>nì dàyà-lâyⁿ</w:t>
      </w:r>
      <w:r w:rsidRPr="006876BE">
        <w:rPr>
          <w:rFonts w:ascii="Doulos SIL" w:hAnsi="Doulos SIL"/>
          <w:i/>
          <w:color w:val="0000FF"/>
        </w:rPr>
        <w:tab/>
      </w:r>
      <w:r w:rsidR="006B4207">
        <w:t>‘</w:t>
      </w:r>
      <w:r w:rsidRPr="00EE6571">
        <w:t>lay out</w:t>
      </w:r>
      <w:r w:rsidR="006B4207">
        <w:t>’</w:t>
      </w:r>
    </w:p>
    <w:p w14:paraId="3A710B53" w14:textId="77777777" w:rsidR="00C3285C" w:rsidRPr="00EE6571" w:rsidRDefault="00C3285C" w:rsidP="00C3285C">
      <w:pPr>
        <w:pStyle w:val="exampleabc"/>
        <w:tabs>
          <w:tab w:val="left" w:pos="2340"/>
          <w:tab w:val="left" w:pos="3780"/>
        </w:tabs>
        <w:rPr>
          <w:i/>
        </w:rPr>
      </w:pPr>
      <w:r w:rsidRPr="00EE6571">
        <w:tab/>
        <w:t xml:space="preserve">   </w:t>
      </w:r>
      <w:r w:rsidRPr="00455042">
        <w:rPr>
          <w:i/>
        </w:rPr>
        <w:t>other +A</w:t>
      </w:r>
      <w:r w:rsidRPr="00EE6571">
        <w:rPr>
          <w:i/>
        </w:rPr>
        <w:t xml:space="preserve">TR stem </w:t>
      </w:r>
    </w:p>
    <w:p w14:paraId="1DCC4DA4" w14:textId="77777777" w:rsidR="00C3285C" w:rsidRPr="00EE6571" w:rsidRDefault="00C3285C" w:rsidP="00C3285C">
      <w:pPr>
        <w:pStyle w:val="exampleabc"/>
        <w:tabs>
          <w:tab w:val="left" w:pos="2340"/>
          <w:tab w:val="left" w:pos="3780"/>
        </w:tabs>
      </w:pPr>
      <w:r w:rsidRPr="00EE6571">
        <w:tab/>
      </w:r>
      <w:r w:rsidRPr="00EE6571">
        <w:tab/>
      </w:r>
      <w:r w:rsidRPr="006876BE">
        <w:rPr>
          <w:rFonts w:ascii="Doulos SIL" w:hAnsi="Doulos SIL"/>
          <w:i/>
          <w:color w:val="0000FF"/>
        </w:rPr>
        <w:t>bí-yó-</w:t>
      </w:r>
      <w:r w:rsidRPr="006876BE">
        <w:rPr>
          <w:rFonts w:ascii="Doulos SIL" w:hAnsi="Doulos SIL"/>
          <w:i/>
          <w:color w:val="0000FF"/>
        </w:rPr>
        <w:tab/>
        <w:t>nì bì-yò-lâyⁿ</w:t>
      </w:r>
      <w:r w:rsidRPr="006876BE">
        <w:rPr>
          <w:rFonts w:ascii="Doulos SIL" w:hAnsi="Doulos SIL"/>
          <w:i/>
          <w:color w:val="0000FF"/>
        </w:rPr>
        <w:tab/>
      </w:r>
      <w:r w:rsidR="006B4207">
        <w:t>‘</w:t>
      </w:r>
      <w:r w:rsidRPr="00EE6571">
        <w:t>lie down</w:t>
      </w:r>
      <w:r w:rsidR="006B4207">
        <w:t>’</w:t>
      </w:r>
    </w:p>
    <w:p w14:paraId="41CB41ED" w14:textId="77777777" w:rsidR="00C3285C" w:rsidRPr="00EE6571" w:rsidRDefault="00C3285C" w:rsidP="00C3285C">
      <w:pPr>
        <w:pStyle w:val="exampleabc"/>
        <w:tabs>
          <w:tab w:val="left" w:pos="2340"/>
          <w:tab w:val="left" w:pos="3780"/>
        </w:tabs>
        <w:rPr>
          <w:i/>
        </w:rPr>
      </w:pPr>
      <w:r w:rsidRPr="00EE6571">
        <w:tab/>
        <w:t xml:space="preserve"> </w:t>
      </w:r>
      <w:r w:rsidRPr="00EE6571">
        <w:rPr>
          <w:i/>
        </w:rPr>
        <w:t xml:space="preserve">  -ATR stem</w:t>
      </w:r>
    </w:p>
    <w:p w14:paraId="2DAD0787" w14:textId="77777777" w:rsidR="00C3285C" w:rsidRPr="00EE6571" w:rsidRDefault="00C3285C" w:rsidP="00C3285C">
      <w:pPr>
        <w:pStyle w:val="exampleabc"/>
        <w:tabs>
          <w:tab w:val="left" w:pos="2340"/>
          <w:tab w:val="left" w:pos="3780"/>
        </w:tabs>
      </w:pPr>
      <w:r w:rsidRPr="00EE6571">
        <w:tab/>
      </w:r>
      <w:r w:rsidRPr="00EE6571">
        <w:tab/>
      </w:r>
      <w:r w:rsidRPr="006876BE">
        <w:rPr>
          <w:rFonts w:ascii="Doulos SIL" w:hAnsi="Doulos SIL"/>
          <w:i/>
          <w:color w:val="0000FF"/>
        </w:rPr>
        <w:t>díyɔ́-</w:t>
      </w:r>
      <w:r w:rsidRPr="006876BE">
        <w:rPr>
          <w:rFonts w:ascii="Doulos SIL" w:hAnsi="Doulos SIL"/>
          <w:i/>
          <w:color w:val="0000FF"/>
        </w:rPr>
        <w:tab/>
        <w:t>nì dìyɔ̀-lâyⁿ</w:t>
      </w:r>
      <w:r w:rsidRPr="006876BE">
        <w:rPr>
          <w:rFonts w:ascii="Doulos SIL" w:hAnsi="Doulos SIL"/>
          <w:i/>
          <w:color w:val="0000FF"/>
        </w:rPr>
        <w:tab/>
      </w:r>
      <w:r w:rsidR="006B4207">
        <w:t>‘</w:t>
      </w:r>
      <w:r w:rsidRPr="00EE6571">
        <w:t>abandon</w:t>
      </w:r>
      <w:r w:rsidR="006B4207">
        <w:t>’</w:t>
      </w:r>
    </w:p>
    <w:p w14:paraId="62068521" w14:textId="77777777" w:rsidR="00C3285C" w:rsidRPr="00455042" w:rsidRDefault="00C3285C" w:rsidP="00C3285C">
      <w:pPr>
        <w:pStyle w:val="exampleabc"/>
        <w:tabs>
          <w:tab w:val="left" w:pos="2340"/>
          <w:tab w:val="left" w:pos="3780"/>
        </w:tabs>
        <w:rPr>
          <w:i/>
        </w:rPr>
      </w:pPr>
      <w:r w:rsidRPr="00455042">
        <w:rPr>
          <w:i/>
        </w:rPr>
        <w:tab/>
        <w:t xml:space="preserve">   medial </w:t>
      </w:r>
      <w:r w:rsidRPr="006876BE">
        <w:rPr>
          <w:rFonts w:ascii="Doulos SIL" w:hAnsi="Doulos SIL"/>
          <w:i/>
          <w:color w:val="0000FF"/>
        </w:rPr>
        <w:t>n</w:t>
      </w:r>
      <w:r w:rsidRPr="00455042">
        <w:rPr>
          <w:i/>
        </w:rPr>
        <w:t xml:space="preserve"> </w:t>
      </w:r>
    </w:p>
    <w:p w14:paraId="2F2E40F2" w14:textId="77777777" w:rsidR="00C3285C" w:rsidRPr="00EE6571" w:rsidRDefault="00C3285C" w:rsidP="00C3285C">
      <w:pPr>
        <w:pStyle w:val="exampleabc"/>
        <w:tabs>
          <w:tab w:val="left" w:pos="2340"/>
          <w:tab w:val="left" w:pos="3780"/>
        </w:tabs>
      </w:pPr>
      <w:r w:rsidRPr="00EE6571">
        <w:lastRenderedPageBreak/>
        <w:tab/>
      </w:r>
      <w:r w:rsidRPr="00EE6571">
        <w:tab/>
      </w:r>
      <w:r w:rsidRPr="006876BE">
        <w:rPr>
          <w:rFonts w:ascii="Doulos SIL" w:hAnsi="Doulos SIL"/>
          <w:i/>
          <w:color w:val="0000FF"/>
        </w:rPr>
        <w:t>tɔ́nɔ́-</w:t>
      </w:r>
      <w:r w:rsidRPr="006876BE">
        <w:rPr>
          <w:rFonts w:ascii="Doulos SIL" w:hAnsi="Doulos SIL"/>
          <w:i/>
          <w:color w:val="0000FF"/>
        </w:rPr>
        <w:tab/>
        <w:t>nì tɔ̀n-nâyⁿ</w:t>
      </w:r>
      <w:r w:rsidRPr="00EE6571">
        <w:tab/>
      </w:r>
      <w:r w:rsidR="006B4207">
        <w:t>‘</w:t>
      </w:r>
      <w:r w:rsidRPr="00EE6571">
        <w:t>butcher</w:t>
      </w:r>
      <w:r w:rsidR="006B4207">
        <w:t>’</w:t>
      </w:r>
    </w:p>
    <w:p w14:paraId="1C7E445B" w14:textId="77777777" w:rsidR="00C3285C" w:rsidRPr="00455042" w:rsidRDefault="00C3285C" w:rsidP="00C3285C">
      <w:pPr>
        <w:pStyle w:val="exampleabc"/>
        <w:tabs>
          <w:tab w:val="left" w:pos="2340"/>
          <w:tab w:val="left" w:pos="3780"/>
        </w:tabs>
        <w:rPr>
          <w:i/>
        </w:rPr>
      </w:pPr>
      <w:r w:rsidRPr="00455042">
        <w:rPr>
          <w:i/>
        </w:rPr>
        <w:tab/>
        <w:t xml:space="preserve">   medial </w:t>
      </w:r>
      <w:r w:rsidRPr="006876BE">
        <w:rPr>
          <w:rFonts w:ascii="Doulos SIL" w:hAnsi="Doulos SIL"/>
          <w:i/>
          <w:color w:val="0000FF"/>
        </w:rPr>
        <w:t>l</w:t>
      </w:r>
      <w:r w:rsidRPr="00455042">
        <w:rPr>
          <w:i/>
        </w:rPr>
        <w:t xml:space="preserve"> </w:t>
      </w:r>
    </w:p>
    <w:p w14:paraId="331112A1" w14:textId="77777777" w:rsidR="00C3285C" w:rsidRPr="00EE6571" w:rsidRDefault="00C3285C" w:rsidP="00C3285C">
      <w:pPr>
        <w:pStyle w:val="exampleabc"/>
        <w:tabs>
          <w:tab w:val="left" w:pos="2340"/>
          <w:tab w:val="left" w:pos="3780"/>
        </w:tabs>
      </w:pPr>
      <w:r w:rsidRPr="00EE6571">
        <w:tab/>
      </w:r>
      <w:r w:rsidRPr="00EE6571">
        <w:tab/>
      </w:r>
      <w:r w:rsidRPr="006876BE">
        <w:rPr>
          <w:rFonts w:ascii="Doulos SIL" w:hAnsi="Doulos SIL"/>
          <w:i/>
          <w:color w:val="0000FF"/>
        </w:rPr>
        <w:t>túlɔ́-</w:t>
      </w:r>
      <w:r w:rsidRPr="006876BE">
        <w:rPr>
          <w:rFonts w:ascii="Doulos SIL" w:hAnsi="Doulos SIL"/>
          <w:i/>
          <w:color w:val="0000FF"/>
        </w:rPr>
        <w:tab/>
        <w:t>nì tùl-lâyⁿ</w:t>
      </w:r>
      <w:r w:rsidRPr="00EE6571">
        <w:tab/>
      </w:r>
      <w:r w:rsidR="006B4207">
        <w:t>‘</w:t>
      </w:r>
      <w:r w:rsidRPr="00EE6571">
        <w:t>sell</w:t>
      </w:r>
      <w:r w:rsidR="006B4207">
        <w:t>’</w:t>
      </w:r>
    </w:p>
    <w:p w14:paraId="31046D7A" w14:textId="77777777" w:rsidR="00C3285C" w:rsidRPr="00455042" w:rsidRDefault="00C3285C" w:rsidP="00C3285C">
      <w:pPr>
        <w:pStyle w:val="exampleabc"/>
        <w:tabs>
          <w:tab w:val="left" w:pos="2340"/>
          <w:tab w:val="left" w:pos="3780"/>
        </w:tabs>
        <w:rPr>
          <w:i/>
        </w:rPr>
      </w:pPr>
      <w:r w:rsidRPr="00455042">
        <w:rPr>
          <w:i/>
        </w:rPr>
        <w:tab/>
        <w:t xml:space="preserve">   medial </w:t>
      </w:r>
      <w:r w:rsidRPr="006876BE">
        <w:rPr>
          <w:rFonts w:ascii="Doulos SIL" w:hAnsi="Doulos SIL"/>
          <w:i/>
          <w:color w:val="0000FF"/>
        </w:rPr>
        <w:t>r</w:t>
      </w:r>
      <w:r w:rsidRPr="00455042">
        <w:rPr>
          <w:i/>
        </w:rPr>
        <w:t xml:space="preserve"> </w:t>
      </w:r>
    </w:p>
    <w:p w14:paraId="11E8A3A3" w14:textId="77777777" w:rsidR="00C3285C" w:rsidRPr="00EE6571" w:rsidRDefault="00C3285C" w:rsidP="00C3285C">
      <w:pPr>
        <w:pStyle w:val="exampleabc"/>
        <w:tabs>
          <w:tab w:val="left" w:pos="2340"/>
          <w:tab w:val="left" w:pos="3780"/>
        </w:tabs>
      </w:pPr>
      <w:r w:rsidRPr="00EE6571">
        <w:tab/>
      </w:r>
      <w:r w:rsidRPr="00EE6571">
        <w:tab/>
      </w:r>
      <w:r w:rsidRPr="006876BE">
        <w:rPr>
          <w:rFonts w:ascii="Doulos SIL" w:hAnsi="Doulos SIL"/>
          <w:i/>
          <w:color w:val="0000FF"/>
        </w:rPr>
        <w:t>pɔ́rɔ́-</w:t>
      </w:r>
      <w:r w:rsidRPr="006876BE">
        <w:rPr>
          <w:rFonts w:ascii="Doulos SIL" w:hAnsi="Doulos SIL"/>
          <w:i/>
          <w:color w:val="0000FF"/>
        </w:rPr>
        <w:tab/>
        <w:t>nì pɔ̀l-lâyⁿ</w:t>
      </w:r>
      <w:r w:rsidRPr="00EE6571">
        <w:tab/>
      </w:r>
      <w:r w:rsidR="006B4207">
        <w:t>‘</w:t>
      </w:r>
      <w:r w:rsidRPr="00EE6571">
        <w:t>throw</w:t>
      </w:r>
      <w:r w:rsidR="006B4207">
        <w:t>’</w:t>
      </w:r>
    </w:p>
    <w:p w14:paraId="24DA4E2D" w14:textId="77777777" w:rsidR="00C3285C" w:rsidRPr="00EE6571" w:rsidRDefault="00C3285C" w:rsidP="00C3285C">
      <w:pPr>
        <w:pStyle w:val="exampleabc"/>
        <w:tabs>
          <w:tab w:val="left" w:pos="2340"/>
          <w:tab w:val="left" w:pos="3780"/>
        </w:tabs>
      </w:pPr>
    </w:p>
    <w:p w14:paraId="65F5E365" w14:textId="77777777" w:rsidR="00C3285C" w:rsidRPr="00EE6571" w:rsidRDefault="00C3285C" w:rsidP="00C3285C">
      <w:pPr>
        <w:pStyle w:val="exampleabc"/>
        <w:tabs>
          <w:tab w:val="left" w:pos="2340"/>
          <w:tab w:val="left" w:pos="3780"/>
        </w:tabs>
      </w:pPr>
      <w:r w:rsidRPr="00EE6571">
        <w:tab/>
        <w:t xml:space="preserve">c. </w:t>
      </w:r>
      <w:r w:rsidRPr="006876BE">
        <w:rPr>
          <w:rFonts w:ascii="Doulos SIL" w:hAnsi="Doulos SIL"/>
          <w:i/>
          <w:color w:val="0000FF"/>
        </w:rPr>
        <w:t>CvCCv</w:t>
      </w:r>
    </w:p>
    <w:p w14:paraId="25218BBC" w14:textId="77777777" w:rsidR="00C3285C" w:rsidRPr="00EE6571" w:rsidRDefault="00C3285C" w:rsidP="00C3285C">
      <w:pPr>
        <w:pStyle w:val="exampleabc"/>
        <w:tabs>
          <w:tab w:val="left" w:pos="2340"/>
          <w:tab w:val="left" w:pos="3780"/>
        </w:tabs>
      </w:pPr>
      <w:r w:rsidRPr="00EE6571">
        <w:tab/>
      </w:r>
      <w:r w:rsidRPr="00EE6571">
        <w:tab/>
      </w:r>
      <w:r w:rsidRPr="006876BE">
        <w:rPr>
          <w:rFonts w:ascii="Doulos SIL" w:hAnsi="Doulos SIL"/>
          <w:i/>
          <w:color w:val="0000FF"/>
        </w:rPr>
        <w:t>ów-yó-</w:t>
      </w:r>
      <w:r w:rsidRPr="006876BE">
        <w:rPr>
          <w:rFonts w:ascii="Doulos SIL" w:hAnsi="Doulos SIL"/>
          <w:i/>
          <w:color w:val="0000FF"/>
        </w:rPr>
        <w:tab/>
        <w:t>nì òw-yò-lâyⁿ</w:t>
      </w:r>
      <w:r w:rsidRPr="006876BE">
        <w:rPr>
          <w:rFonts w:ascii="Doulos SIL" w:hAnsi="Doulos SIL"/>
          <w:i/>
          <w:color w:val="0000FF"/>
        </w:rPr>
        <w:tab/>
      </w:r>
      <w:r w:rsidR="006B4207">
        <w:t>‘</w:t>
      </w:r>
      <w:r w:rsidRPr="00EE6571">
        <w:t>sit</w:t>
      </w:r>
      <w:r w:rsidR="006B4207">
        <w:t>’</w:t>
      </w:r>
    </w:p>
    <w:p w14:paraId="12FA704F" w14:textId="77777777" w:rsidR="00C3285C" w:rsidRPr="00EE6571" w:rsidRDefault="00C3285C" w:rsidP="00C3285C">
      <w:pPr>
        <w:pStyle w:val="exampleabc"/>
        <w:tabs>
          <w:tab w:val="left" w:pos="2340"/>
          <w:tab w:val="left" w:pos="3780"/>
        </w:tabs>
      </w:pPr>
      <w:r w:rsidRPr="00EE6571">
        <w:tab/>
      </w:r>
      <w:r w:rsidRPr="00EE6571">
        <w:tab/>
      </w:r>
      <w:r w:rsidRPr="006876BE">
        <w:rPr>
          <w:rFonts w:ascii="Doulos SIL" w:hAnsi="Doulos SIL"/>
          <w:i/>
          <w:color w:val="0000FF"/>
        </w:rPr>
        <w:t>ɛ́mbɔ́-</w:t>
      </w:r>
      <w:r w:rsidRPr="006876BE">
        <w:rPr>
          <w:rFonts w:ascii="Doulos SIL" w:hAnsi="Doulos SIL"/>
          <w:i/>
          <w:color w:val="0000FF"/>
        </w:rPr>
        <w:tab/>
        <w:t>nì ɛ̀mbɔ̀-lâyⁿ</w:t>
      </w:r>
      <w:r w:rsidRPr="006876BE">
        <w:rPr>
          <w:rFonts w:ascii="Doulos SIL" w:hAnsi="Doulos SIL"/>
          <w:i/>
          <w:color w:val="0000FF"/>
        </w:rPr>
        <w:tab/>
      </w:r>
      <w:r w:rsidR="006B4207">
        <w:t>‘</w:t>
      </w:r>
      <w:r w:rsidRPr="00EE6571">
        <w:t>winnow in wind</w:t>
      </w:r>
      <w:r w:rsidR="006B4207">
        <w:t>’</w:t>
      </w:r>
    </w:p>
    <w:p w14:paraId="2CB34557" w14:textId="77777777" w:rsidR="00C3285C" w:rsidRPr="00EE6571" w:rsidRDefault="00C3285C" w:rsidP="00C3285C">
      <w:pPr>
        <w:pStyle w:val="exampleabc"/>
        <w:tabs>
          <w:tab w:val="left" w:pos="2340"/>
          <w:tab w:val="left" w:pos="3780"/>
        </w:tabs>
      </w:pPr>
    </w:p>
    <w:p w14:paraId="7477EEBF" w14:textId="77777777" w:rsidR="00C3285C" w:rsidRPr="00EE6571" w:rsidRDefault="00C3285C" w:rsidP="00C3285C">
      <w:pPr>
        <w:pStyle w:val="exampleabc"/>
        <w:tabs>
          <w:tab w:val="left" w:pos="2340"/>
          <w:tab w:val="left" w:pos="3780"/>
        </w:tabs>
      </w:pPr>
      <w:r w:rsidRPr="00EE6571">
        <w:tab/>
        <w:t xml:space="preserve">d. </w:t>
      </w:r>
      <w:r w:rsidRPr="006876BE">
        <w:rPr>
          <w:rFonts w:ascii="Doulos SIL" w:hAnsi="Doulos SIL"/>
          <w:i/>
          <w:color w:val="0000FF"/>
        </w:rPr>
        <w:t>Cv:Cv</w:t>
      </w:r>
    </w:p>
    <w:p w14:paraId="380F14EA" w14:textId="77777777" w:rsidR="00C3285C" w:rsidRPr="00EE6571" w:rsidRDefault="00C3285C" w:rsidP="00C3285C">
      <w:pPr>
        <w:pStyle w:val="exampleabc"/>
        <w:tabs>
          <w:tab w:val="left" w:pos="2340"/>
          <w:tab w:val="left" w:pos="3780"/>
        </w:tabs>
      </w:pPr>
      <w:r w:rsidRPr="00EE6571">
        <w:tab/>
      </w:r>
      <w:r w:rsidRPr="00EE6571">
        <w:tab/>
      </w:r>
      <w:r w:rsidRPr="006876BE">
        <w:rPr>
          <w:rFonts w:ascii="Doulos SIL" w:hAnsi="Doulos SIL"/>
          <w:i/>
          <w:color w:val="0000FF"/>
        </w:rPr>
        <w:t>já:ló-</w:t>
      </w:r>
      <w:r w:rsidRPr="006876BE">
        <w:rPr>
          <w:rFonts w:ascii="Doulos SIL" w:hAnsi="Doulos SIL"/>
          <w:i/>
          <w:color w:val="0000FF"/>
        </w:rPr>
        <w:tab/>
        <w:t>nì jà:l-lây</w:t>
      </w:r>
      <w:r w:rsidRPr="006876BE">
        <w:rPr>
          <w:rFonts w:ascii="Doulos SIL" w:hAnsi="Doulos SIL"/>
          <w:i/>
          <w:color w:val="0000FF"/>
        </w:rPr>
        <w:tab/>
      </w:r>
      <w:r w:rsidR="006B4207">
        <w:t>‘</w:t>
      </w:r>
      <w:r w:rsidRPr="00EE6571">
        <w:t>build</w:t>
      </w:r>
      <w:r w:rsidR="006B4207">
        <w:t>’</w:t>
      </w:r>
      <w:r w:rsidRPr="00EE6571">
        <w:t xml:space="preserve"> or </w:t>
      </w:r>
      <w:r w:rsidR="006B4207">
        <w:t>‘</w:t>
      </w:r>
      <w:r w:rsidRPr="00EE6571">
        <w:t>look</w:t>
      </w:r>
      <w:r w:rsidR="006B4207">
        <w:t>’</w:t>
      </w:r>
    </w:p>
    <w:p w14:paraId="35A234D8" w14:textId="77777777" w:rsidR="00C3285C" w:rsidRPr="00EE6571" w:rsidRDefault="00C3285C" w:rsidP="00C3285C">
      <w:pPr>
        <w:pStyle w:val="exampleabc"/>
        <w:tabs>
          <w:tab w:val="left" w:pos="2340"/>
          <w:tab w:val="left" w:pos="3780"/>
        </w:tabs>
      </w:pPr>
      <w:r w:rsidRPr="00EE6571">
        <w:tab/>
      </w:r>
      <w:r w:rsidRPr="00EE6571">
        <w:tab/>
      </w:r>
      <w:r w:rsidRPr="006876BE">
        <w:rPr>
          <w:rFonts w:ascii="Doulos SIL" w:hAnsi="Doulos SIL"/>
          <w:i/>
          <w:color w:val="0000FF"/>
        </w:rPr>
        <w:t>sé:gó-</w:t>
      </w:r>
      <w:r w:rsidRPr="006876BE">
        <w:rPr>
          <w:rFonts w:ascii="Doulos SIL" w:hAnsi="Doulos SIL"/>
          <w:i/>
          <w:color w:val="0000FF"/>
        </w:rPr>
        <w:tab/>
        <w:t>nì  sè:gò-lâyⁿ</w:t>
      </w:r>
      <w:r w:rsidRPr="006876BE">
        <w:rPr>
          <w:rFonts w:ascii="Doulos SIL" w:hAnsi="Doulos SIL"/>
          <w:i/>
          <w:color w:val="0000FF"/>
        </w:rPr>
        <w:tab/>
      </w:r>
      <w:r w:rsidR="006B4207">
        <w:t>‘</w:t>
      </w:r>
      <w:r w:rsidRPr="00EE6571">
        <w:t>come down</w:t>
      </w:r>
      <w:r w:rsidR="006B4207">
        <w:t>’</w:t>
      </w:r>
    </w:p>
    <w:p w14:paraId="2AD20229" w14:textId="77777777" w:rsidR="00C3285C" w:rsidRPr="00EE6571" w:rsidRDefault="00C3285C" w:rsidP="00C3285C">
      <w:pPr>
        <w:pStyle w:val="exampleabc"/>
        <w:tabs>
          <w:tab w:val="left" w:pos="2340"/>
          <w:tab w:val="left" w:pos="3780"/>
        </w:tabs>
      </w:pPr>
    </w:p>
    <w:p w14:paraId="55A9A181" w14:textId="77777777" w:rsidR="00C3285C" w:rsidRPr="00EE6571" w:rsidRDefault="00C3285C" w:rsidP="00C3285C">
      <w:pPr>
        <w:pStyle w:val="exampleabc"/>
        <w:tabs>
          <w:tab w:val="left" w:pos="2340"/>
          <w:tab w:val="left" w:pos="3780"/>
        </w:tabs>
      </w:pPr>
      <w:r w:rsidRPr="00EE6571">
        <w:tab/>
        <w:t>e. trisyllabic and longer</w:t>
      </w:r>
    </w:p>
    <w:p w14:paraId="67A5BE0F" w14:textId="77777777" w:rsidR="00C3285C" w:rsidRPr="007356AD" w:rsidRDefault="00C3285C" w:rsidP="00C3285C">
      <w:pPr>
        <w:pStyle w:val="exampleabc"/>
        <w:tabs>
          <w:tab w:val="left" w:pos="2340"/>
          <w:tab w:val="left" w:pos="3780"/>
        </w:tabs>
      </w:pPr>
      <w:r w:rsidRPr="00EE6571">
        <w:tab/>
      </w:r>
      <w:r w:rsidRPr="00EE6571">
        <w:tab/>
      </w:r>
      <w:r w:rsidRPr="006876BE">
        <w:rPr>
          <w:rFonts w:ascii="Doulos SIL" w:hAnsi="Doulos SIL"/>
          <w:i/>
          <w:color w:val="0000FF"/>
        </w:rPr>
        <w:t>ímbí-lɔ́-</w:t>
      </w:r>
      <w:r w:rsidRPr="006876BE">
        <w:rPr>
          <w:rFonts w:ascii="Doulos SIL" w:hAnsi="Doulos SIL"/>
          <w:i/>
          <w:color w:val="0000FF"/>
        </w:rPr>
        <w:tab/>
        <w:t>nì ìmbì-l-lâyⁿ</w:t>
      </w:r>
      <w:r w:rsidRPr="00EE6571">
        <w:tab/>
      </w:r>
      <w:r w:rsidR="006B4207">
        <w:t>‘</w:t>
      </w:r>
      <w:r w:rsidRPr="00EE6571">
        <w:t>open (door)</w:t>
      </w:r>
      <w:r w:rsidR="006B4207">
        <w:t>’</w:t>
      </w:r>
    </w:p>
    <w:p w14:paraId="5C792A60" w14:textId="77777777" w:rsidR="00C3285C" w:rsidRPr="00EE6571" w:rsidRDefault="00C3285C" w:rsidP="00C3285C">
      <w:pPr>
        <w:pStyle w:val="exampleabc"/>
        <w:tabs>
          <w:tab w:val="left" w:pos="2340"/>
          <w:tab w:val="left" w:pos="3780"/>
        </w:tabs>
      </w:pPr>
      <w:r w:rsidRPr="00EE6571">
        <w:tab/>
      </w:r>
      <w:r w:rsidRPr="00EE6571">
        <w:tab/>
      </w:r>
      <w:r w:rsidRPr="006876BE">
        <w:rPr>
          <w:rFonts w:ascii="Doulos SIL" w:hAnsi="Doulos SIL"/>
          <w:i/>
          <w:color w:val="0000FF"/>
        </w:rPr>
        <w:t>jínáŋgó-</w:t>
      </w:r>
      <w:r w:rsidRPr="006876BE">
        <w:rPr>
          <w:rFonts w:ascii="Doulos SIL" w:hAnsi="Doulos SIL"/>
          <w:i/>
          <w:color w:val="0000FF"/>
        </w:rPr>
        <w:tab/>
        <w:t>nì jìnàŋgò-lâyⁿ</w:t>
      </w:r>
      <w:r w:rsidRPr="006876BE">
        <w:rPr>
          <w:rFonts w:ascii="Doulos SIL" w:hAnsi="Doulos SIL"/>
          <w:i/>
          <w:color w:val="0000FF"/>
        </w:rPr>
        <w:tab/>
      </w:r>
      <w:r w:rsidR="006B4207">
        <w:t>‘</w:t>
      </w:r>
      <w:r w:rsidRPr="00EE6571">
        <w:t>break</w:t>
      </w:r>
      <w:r w:rsidR="006B4207">
        <w:t>’</w:t>
      </w:r>
    </w:p>
    <w:p w14:paraId="2F5B986A" w14:textId="77777777" w:rsidR="00C3285C" w:rsidRPr="00EE6571" w:rsidRDefault="00C3285C" w:rsidP="00C3285C"/>
    <w:p w14:paraId="67F2F7CB" w14:textId="77777777" w:rsidR="00C3285C" w:rsidRPr="00EE6571" w:rsidRDefault="00C3285C" w:rsidP="00C3285C">
      <w:r w:rsidRPr="00EE6571">
        <w:t>Singular-addressee hortative negatives from verb stems with final high vowels are in (xx3).</w:t>
      </w:r>
    </w:p>
    <w:p w14:paraId="6F19060D" w14:textId="77777777" w:rsidR="00C3285C" w:rsidRPr="00EE6571" w:rsidRDefault="00C3285C" w:rsidP="00C3285C"/>
    <w:p w14:paraId="2E0A22BA" w14:textId="77777777" w:rsidR="00C3285C" w:rsidRPr="00EE6571" w:rsidRDefault="00C3285C" w:rsidP="00C3285C">
      <w:pPr>
        <w:pStyle w:val="exampleabc"/>
        <w:tabs>
          <w:tab w:val="left" w:pos="2520"/>
          <w:tab w:val="left" w:pos="4320"/>
        </w:tabs>
      </w:pPr>
      <w:r w:rsidRPr="00EE6571">
        <w:t>(xx3)</w:t>
      </w:r>
      <w:r w:rsidRPr="00EE6571">
        <w:tab/>
        <w:t xml:space="preserve">Hortative </w:t>
      </w:r>
      <w:r w:rsidR="00944CAD">
        <w:t>negative</w:t>
      </w:r>
      <w:r w:rsidRPr="00EE6571">
        <w:t xml:space="preserve"> (final-high-vowel class)</w:t>
      </w:r>
    </w:p>
    <w:p w14:paraId="55E2F2BD" w14:textId="77777777" w:rsidR="00C3285C" w:rsidRPr="00EE6571" w:rsidRDefault="00C3285C" w:rsidP="00C3285C">
      <w:pPr>
        <w:pStyle w:val="exampleabc"/>
        <w:tabs>
          <w:tab w:val="left" w:pos="2520"/>
          <w:tab w:val="left" w:pos="4320"/>
        </w:tabs>
      </w:pPr>
    </w:p>
    <w:p w14:paraId="7E872D33" w14:textId="77777777" w:rsidR="00C3285C" w:rsidRPr="006876BE" w:rsidRDefault="00C3285C" w:rsidP="00C3285C">
      <w:pPr>
        <w:pStyle w:val="exampleabc"/>
        <w:tabs>
          <w:tab w:val="left" w:pos="2340"/>
          <w:tab w:val="left" w:pos="4140"/>
        </w:tabs>
      </w:pPr>
      <w:r w:rsidRPr="006876BE">
        <w:tab/>
      </w:r>
      <w:r w:rsidRPr="006876BE">
        <w:tab/>
        <w:t>stem</w:t>
      </w:r>
      <w:r w:rsidRPr="006876BE">
        <w:tab/>
        <w:t>Prohibitive</w:t>
      </w:r>
      <w:r w:rsidRPr="006876BE">
        <w:tab/>
        <w:t>stem gloss</w:t>
      </w:r>
    </w:p>
    <w:p w14:paraId="22DDF6FD" w14:textId="77777777" w:rsidR="00C3285C" w:rsidRPr="006876BE" w:rsidRDefault="00C3285C" w:rsidP="00C3285C">
      <w:pPr>
        <w:pStyle w:val="exampleabc"/>
        <w:tabs>
          <w:tab w:val="left" w:pos="2340"/>
          <w:tab w:val="left" w:pos="4140"/>
        </w:tabs>
      </w:pPr>
    </w:p>
    <w:p w14:paraId="38590C52" w14:textId="77777777" w:rsidR="00C3285C" w:rsidRPr="006876BE" w:rsidRDefault="00C3285C" w:rsidP="00C3285C">
      <w:pPr>
        <w:pStyle w:val="exampleabc"/>
        <w:tabs>
          <w:tab w:val="left" w:pos="2340"/>
          <w:tab w:val="left" w:pos="4140"/>
        </w:tabs>
      </w:pPr>
      <w:r w:rsidRPr="006876BE">
        <w:tab/>
        <w:t xml:space="preserve">a. </w:t>
      </w:r>
      <w:r w:rsidRPr="006876BE">
        <w:rPr>
          <w:rFonts w:ascii="Doulos SIL" w:hAnsi="Doulos SIL"/>
          <w:i/>
          <w:color w:val="0000FF"/>
        </w:rPr>
        <w:t>CaC(ú)-</w:t>
      </w:r>
    </w:p>
    <w:p w14:paraId="4B3A7969" w14:textId="77777777" w:rsidR="00C3285C" w:rsidRPr="006876BE" w:rsidRDefault="00C3285C" w:rsidP="00C3285C">
      <w:pPr>
        <w:pStyle w:val="exampleabc"/>
        <w:tabs>
          <w:tab w:val="left" w:pos="2340"/>
          <w:tab w:val="left" w:pos="4140"/>
        </w:tabs>
      </w:pPr>
      <w:r w:rsidRPr="006876BE">
        <w:tab/>
      </w:r>
      <w:r w:rsidRPr="006876BE">
        <w:tab/>
      </w:r>
      <w:r w:rsidRPr="006876BE">
        <w:rPr>
          <w:rFonts w:ascii="Doulos SIL" w:hAnsi="Doulos SIL"/>
          <w:i/>
          <w:color w:val="0000FF"/>
        </w:rPr>
        <w:t>dámú-</w:t>
      </w:r>
      <w:r w:rsidRPr="006876BE">
        <w:rPr>
          <w:rFonts w:ascii="Doulos SIL" w:hAnsi="Doulos SIL"/>
          <w:i/>
          <w:color w:val="0000FF"/>
        </w:rPr>
        <w:tab/>
        <w:t>nì dàmù-lâyⁿ</w:t>
      </w:r>
      <w:r w:rsidRPr="006876BE">
        <w:rPr>
          <w:rFonts w:ascii="Doulos SIL" w:hAnsi="Doulos SIL"/>
          <w:i/>
          <w:color w:val="0000FF"/>
        </w:rPr>
        <w:tab/>
      </w:r>
      <w:r w:rsidR="006B4207">
        <w:t>‘</w:t>
      </w:r>
      <w:r w:rsidRPr="006876BE">
        <w:t>speak</w:t>
      </w:r>
      <w:r w:rsidR="006B4207">
        <w:t>’</w:t>
      </w:r>
    </w:p>
    <w:p w14:paraId="1D507FE6" w14:textId="77777777" w:rsidR="00C3285C" w:rsidRPr="006876BE" w:rsidRDefault="00C3285C" w:rsidP="00C3285C">
      <w:pPr>
        <w:pStyle w:val="exampleabc"/>
        <w:tabs>
          <w:tab w:val="left" w:pos="2340"/>
          <w:tab w:val="left" w:pos="4140"/>
        </w:tabs>
        <w:rPr>
          <w:rFonts w:ascii="Doulos SIL" w:hAnsi="Doulos SIL"/>
          <w:i/>
          <w:color w:val="0000FF"/>
        </w:rPr>
      </w:pPr>
      <w:r w:rsidRPr="006876BE">
        <w:tab/>
        <w:t xml:space="preserve">   </w:t>
      </w:r>
      <w:r w:rsidRPr="006876BE">
        <w:rPr>
          <w:rFonts w:ascii="Doulos SIL" w:hAnsi="Doulos SIL"/>
          <w:i/>
          <w:color w:val="0000FF"/>
        </w:rPr>
        <w:t>Cán(ú)-</w:t>
      </w:r>
    </w:p>
    <w:p w14:paraId="34474A5C" w14:textId="77777777" w:rsidR="00C3285C" w:rsidRPr="006876BE" w:rsidRDefault="00C3285C" w:rsidP="00C3285C">
      <w:pPr>
        <w:pStyle w:val="exampleabc"/>
        <w:tabs>
          <w:tab w:val="left" w:pos="2340"/>
          <w:tab w:val="left" w:pos="4140"/>
        </w:tabs>
      </w:pPr>
      <w:r w:rsidRPr="006876BE">
        <w:tab/>
      </w:r>
      <w:r w:rsidRPr="006876BE">
        <w:tab/>
      </w:r>
      <w:r w:rsidRPr="006876BE">
        <w:rPr>
          <w:rFonts w:ascii="Doulos SIL" w:hAnsi="Doulos SIL"/>
          <w:i/>
          <w:color w:val="0000FF"/>
        </w:rPr>
        <w:t>kán(ú)-</w:t>
      </w:r>
      <w:r w:rsidRPr="006876BE">
        <w:rPr>
          <w:rFonts w:ascii="Doulos SIL" w:hAnsi="Doulos SIL"/>
          <w:i/>
          <w:color w:val="0000FF"/>
        </w:rPr>
        <w:tab/>
        <w:t>nì kàn-nâyⁿ</w:t>
      </w:r>
      <w:r w:rsidRPr="006876BE">
        <w:rPr>
          <w:rFonts w:ascii="Doulos SIL" w:hAnsi="Doulos SIL"/>
          <w:i/>
          <w:color w:val="0000FF"/>
        </w:rPr>
        <w:tab/>
      </w:r>
      <w:r w:rsidR="006B4207">
        <w:t>‘</w:t>
      </w:r>
      <w:r w:rsidRPr="006876BE">
        <w:t>do</w:t>
      </w:r>
      <w:r w:rsidR="006B4207">
        <w:t>’</w:t>
      </w:r>
    </w:p>
    <w:p w14:paraId="2DFC80EB" w14:textId="77777777" w:rsidR="00C3285C" w:rsidRPr="006876BE" w:rsidRDefault="00C3285C" w:rsidP="00C3285C">
      <w:pPr>
        <w:pStyle w:val="exampleabc"/>
        <w:tabs>
          <w:tab w:val="left" w:pos="2340"/>
          <w:tab w:val="left" w:pos="4140"/>
        </w:tabs>
      </w:pPr>
    </w:p>
    <w:p w14:paraId="4AEA7483" w14:textId="77777777" w:rsidR="00C3285C" w:rsidRPr="006876BE" w:rsidRDefault="00C3285C" w:rsidP="00C3285C">
      <w:pPr>
        <w:pStyle w:val="exampleabc"/>
        <w:tabs>
          <w:tab w:val="left" w:pos="2340"/>
          <w:tab w:val="left" w:pos="4140"/>
        </w:tabs>
      </w:pPr>
      <w:r w:rsidRPr="006876BE">
        <w:tab/>
        <w:t xml:space="preserve">b. </w:t>
      </w:r>
      <w:r w:rsidRPr="006876BE">
        <w:rPr>
          <w:rFonts w:ascii="Doulos SIL" w:hAnsi="Doulos SIL"/>
          <w:i/>
          <w:color w:val="0000FF"/>
        </w:rPr>
        <w:t>CiC(ú)-, CuC(ú)-</w:t>
      </w:r>
    </w:p>
    <w:p w14:paraId="1F84A7D3" w14:textId="77777777" w:rsidR="00C3285C" w:rsidRPr="006876BE" w:rsidRDefault="00C3285C" w:rsidP="00C3285C">
      <w:pPr>
        <w:pStyle w:val="exampleabc"/>
        <w:tabs>
          <w:tab w:val="left" w:pos="2340"/>
          <w:tab w:val="left" w:pos="4140"/>
        </w:tabs>
        <w:rPr>
          <w:rFonts w:ascii="Doulos SIL" w:hAnsi="Doulos SIL"/>
          <w:i/>
          <w:color w:val="0000FF"/>
        </w:rPr>
      </w:pPr>
      <w:r w:rsidRPr="006876BE">
        <w:tab/>
        <w:t xml:space="preserve">   </w:t>
      </w:r>
      <w:r w:rsidRPr="006876BE">
        <w:rPr>
          <w:rFonts w:ascii="Doulos SIL" w:hAnsi="Doulos SIL"/>
          <w:i/>
          <w:color w:val="0000FF"/>
        </w:rPr>
        <w:t>Cún(ú)-</w:t>
      </w:r>
      <w:r w:rsidRPr="006876BE">
        <w:t xml:space="preserve">, </w:t>
      </w:r>
      <w:r w:rsidRPr="006876BE">
        <w:rPr>
          <w:rFonts w:ascii="Doulos SIL" w:hAnsi="Doulos SIL"/>
          <w:i/>
          <w:color w:val="0000FF"/>
        </w:rPr>
        <w:t>Cín(ú)-</w:t>
      </w:r>
      <w:r w:rsidRPr="006876BE">
        <w:t xml:space="preserve"> </w:t>
      </w:r>
    </w:p>
    <w:p w14:paraId="3F270226" w14:textId="77777777" w:rsidR="00C3285C" w:rsidRPr="006876BE" w:rsidRDefault="00C3285C" w:rsidP="00C3285C">
      <w:pPr>
        <w:pStyle w:val="exampleabc"/>
        <w:tabs>
          <w:tab w:val="left" w:pos="2340"/>
          <w:tab w:val="left" w:pos="4140"/>
        </w:tabs>
      </w:pPr>
      <w:r w:rsidRPr="006876BE">
        <w:tab/>
      </w:r>
      <w:r w:rsidRPr="006876BE">
        <w:tab/>
      </w:r>
      <w:r w:rsidRPr="006876BE">
        <w:rPr>
          <w:rFonts w:ascii="Doulos SIL" w:hAnsi="Doulos SIL"/>
          <w:i/>
          <w:color w:val="0000FF"/>
        </w:rPr>
        <w:t>ún(ú-)</w:t>
      </w:r>
      <w:r w:rsidRPr="006876BE">
        <w:rPr>
          <w:rFonts w:ascii="Doulos SIL" w:hAnsi="Doulos SIL"/>
          <w:i/>
          <w:color w:val="0000FF"/>
        </w:rPr>
        <w:tab/>
        <w:t>nì ùn-nâyⁿ</w:t>
      </w:r>
      <w:r w:rsidRPr="006876BE">
        <w:rPr>
          <w:rFonts w:ascii="Doulos SIL" w:hAnsi="Doulos SIL"/>
          <w:i/>
          <w:color w:val="0000FF"/>
        </w:rPr>
        <w:tab/>
      </w:r>
      <w:r w:rsidR="006B4207">
        <w:t>‘</w:t>
      </w:r>
      <w:r w:rsidRPr="00EE6571">
        <w:t>go</w:t>
      </w:r>
      <w:r w:rsidR="006B4207">
        <w:t>’</w:t>
      </w:r>
    </w:p>
    <w:p w14:paraId="568A43FF" w14:textId="77777777" w:rsidR="00C3285C" w:rsidRPr="006876BE" w:rsidRDefault="00C3285C" w:rsidP="00C3285C">
      <w:pPr>
        <w:pStyle w:val="exampleabc"/>
        <w:tabs>
          <w:tab w:val="left" w:pos="2340"/>
          <w:tab w:val="left" w:pos="4140"/>
        </w:tabs>
      </w:pPr>
      <w:r w:rsidRPr="006876BE">
        <w:tab/>
      </w:r>
      <w:r w:rsidRPr="006876BE">
        <w:tab/>
      </w:r>
      <w:r w:rsidRPr="006876BE">
        <w:rPr>
          <w:rFonts w:ascii="Doulos SIL" w:hAnsi="Doulos SIL"/>
          <w:i/>
          <w:color w:val="0000FF"/>
        </w:rPr>
        <w:t>sín(ú)-</w:t>
      </w:r>
      <w:r w:rsidRPr="006876BE">
        <w:rPr>
          <w:rFonts w:ascii="Doulos SIL" w:hAnsi="Doulos SIL"/>
          <w:i/>
          <w:color w:val="0000FF"/>
        </w:rPr>
        <w:tab/>
        <w:t>nì sìn-nâyⁿ</w:t>
      </w:r>
      <w:r w:rsidRPr="006876BE">
        <w:rPr>
          <w:rFonts w:ascii="Doulos SIL" w:hAnsi="Doulos SIL"/>
          <w:i/>
          <w:color w:val="0000FF"/>
        </w:rPr>
        <w:tab/>
      </w:r>
      <w:r w:rsidR="006B4207">
        <w:t>‘</w:t>
      </w:r>
      <w:r w:rsidRPr="006876BE">
        <w:t>take (convey)</w:t>
      </w:r>
      <w:r w:rsidR="006B4207">
        <w:t>’</w:t>
      </w:r>
    </w:p>
    <w:p w14:paraId="115F5F76" w14:textId="77777777" w:rsidR="00C3285C" w:rsidRPr="001857C3" w:rsidRDefault="00C3285C" w:rsidP="00C3285C">
      <w:pPr>
        <w:pStyle w:val="exampleabc"/>
        <w:tabs>
          <w:tab w:val="left" w:pos="2340"/>
          <w:tab w:val="left" w:pos="4140"/>
        </w:tabs>
      </w:pPr>
    </w:p>
    <w:p w14:paraId="12DDF2D5" w14:textId="77777777" w:rsidR="00C3285C" w:rsidRPr="001857C3" w:rsidRDefault="00C3285C" w:rsidP="00C3285C">
      <w:pPr>
        <w:pStyle w:val="exampleabc"/>
        <w:tabs>
          <w:tab w:val="left" w:pos="2340"/>
          <w:tab w:val="left" w:pos="4140"/>
        </w:tabs>
      </w:pPr>
      <w:r w:rsidRPr="001857C3">
        <w:tab/>
        <w:t>c. causatives</w:t>
      </w:r>
    </w:p>
    <w:p w14:paraId="67B99B5C" w14:textId="77777777" w:rsidR="00C3285C" w:rsidRPr="006876BE" w:rsidRDefault="00C3285C" w:rsidP="00C3285C">
      <w:pPr>
        <w:pStyle w:val="exampleabc"/>
        <w:tabs>
          <w:tab w:val="left" w:pos="2340"/>
          <w:tab w:val="left" w:pos="4140"/>
        </w:tabs>
      </w:pPr>
      <w:r w:rsidRPr="006876BE">
        <w:tab/>
      </w:r>
      <w:r w:rsidRPr="006876BE">
        <w:tab/>
      </w:r>
      <w:r w:rsidRPr="006876BE">
        <w:rPr>
          <w:rFonts w:ascii="Doulos SIL" w:hAnsi="Doulos SIL"/>
          <w:i/>
          <w:color w:val="0000FF"/>
        </w:rPr>
        <w:t>dú:rú</w:t>
      </w:r>
      <w:r w:rsidR="001857C3">
        <w:rPr>
          <w:rFonts w:ascii="Doulos SIL" w:hAnsi="Doulos SIL"/>
          <w:i/>
          <w:color w:val="0000FF"/>
        </w:rPr>
        <w:t>-</w:t>
      </w:r>
      <w:r w:rsidRPr="006876BE">
        <w:rPr>
          <w:rFonts w:ascii="Doulos SIL" w:hAnsi="Doulos SIL"/>
          <w:i/>
          <w:color w:val="0000FF"/>
        </w:rPr>
        <w:t>yó-mú-</w:t>
      </w:r>
      <w:r w:rsidRPr="006876BE">
        <w:rPr>
          <w:rFonts w:ascii="Doulos SIL" w:hAnsi="Doulos SIL"/>
          <w:i/>
          <w:color w:val="0000FF"/>
        </w:rPr>
        <w:tab/>
        <w:t>nì dù:rù</w:t>
      </w:r>
      <w:r w:rsidR="001857C3">
        <w:rPr>
          <w:rFonts w:ascii="Doulos SIL" w:hAnsi="Doulos SIL"/>
          <w:i/>
          <w:color w:val="0000FF"/>
        </w:rPr>
        <w:t>-</w:t>
      </w:r>
      <w:r w:rsidRPr="006876BE">
        <w:rPr>
          <w:rFonts w:ascii="Doulos SIL" w:hAnsi="Doulos SIL"/>
          <w:i/>
          <w:color w:val="0000FF"/>
        </w:rPr>
        <w:t>yò-m-lâyⁿ</w:t>
      </w:r>
      <w:r w:rsidRPr="006876BE">
        <w:tab/>
      </w:r>
      <w:r w:rsidR="006B4207">
        <w:t>‘</w:t>
      </w:r>
      <w:r w:rsidRPr="006876BE">
        <w:t>make (sb) run</w:t>
      </w:r>
      <w:r w:rsidR="006B4207">
        <w:t>’</w:t>
      </w:r>
    </w:p>
    <w:p w14:paraId="568A0B49" w14:textId="77777777" w:rsidR="00C3285C" w:rsidRPr="00455042" w:rsidRDefault="00C3285C"/>
    <w:p w14:paraId="08DFDAD2" w14:textId="4E000EF7" w:rsidR="00C3285C" w:rsidRPr="00455042" w:rsidRDefault="00C3285C">
      <w:r w:rsidRPr="00455042">
        <w:t xml:space="preserve">This hortative negative form is also used in </w:t>
      </w:r>
      <w:r w:rsidR="00D50575">
        <w:t>quoted prohibitives (§10.7</w:t>
      </w:r>
      <w:r w:rsidRPr="00455042">
        <w:t>.3.2).</w:t>
      </w:r>
    </w:p>
    <w:p w14:paraId="0EDA61F7" w14:textId="77777777" w:rsidR="00C3285C" w:rsidRPr="00455042" w:rsidRDefault="00C3285C"/>
    <w:p w14:paraId="6AECF2A1" w14:textId="77777777" w:rsidR="00C3285C" w:rsidRPr="00455042" w:rsidRDefault="00C3285C"/>
    <w:p w14:paraId="1F2509A5" w14:textId="1A5FD809" w:rsidR="00C3285C" w:rsidRDefault="00D50575" w:rsidP="00683DFE">
      <w:pPr>
        <w:pStyle w:val="Heading3"/>
        <w:ind w:left="720" w:hanging="720"/>
      </w:pPr>
      <w:bookmarkStart w:id="1633" w:name="_Toc348357929"/>
      <w:r>
        <w:lastRenderedPageBreak/>
        <w:t>Quoted imperatives and hortatives</w:t>
      </w:r>
      <w:bookmarkEnd w:id="1633"/>
      <w:r w:rsidR="00C3285C">
        <w:t xml:space="preserve"> </w:t>
      </w:r>
    </w:p>
    <w:p w14:paraId="6AEFBBDB" w14:textId="69EF90A8" w:rsidR="00C3285C" w:rsidRDefault="00683DFE" w:rsidP="00C3285C">
      <w:pPr>
        <w:pStyle w:val="Heading4"/>
      </w:pPr>
      <w:bookmarkStart w:id="1634" w:name="_Toc348357930"/>
      <w:r>
        <w:t>Quoted imperative</w:t>
      </w:r>
      <w:r w:rsidR="00D50575">
        <w:t>s</w:t>
      </w:r>
      <w:r w:rsidR="00C3285C">
        <w:t xml:space="preserve"> (</w:t>
      </w:r>
      <w:r w:rsidR="00C3285C" w:rsidRPr="00DC1524">
        <w:t>I/U-stem</w:t>
      </w:r>
      <w:r w:rsidR="00C3285C">
        <w:t>)</w:t>
      </w:r>
      <w:bookmarkEnd w:id="1634"/>
    </w:p>
    <w:p w14:paraId="0A06B440" w14:textId="2319B4D8" w:rsidR="00C3285C" w:rsidRPr="00455042" w:rsidRDefault="00C3285C" w:rsidP="00C3285C">
      <w:r w:rsidRPr="00455042">
        <w:t>This form</w:t>
      </w:r>
      <w:r w:rsidR="00683DFE">
        <w:t xml:space="preserve"> (</w:t>
      </w:r>
      <w:r w:rsidR="00683DFE" w:rsidRPr="00683DFE">
        <w:rPr>
          <w:b/>
        </w:rPr>
        <w:t>QuotImprt</w:t>
      </w:r>
      <w:r w:rsidR="00683DFE">
        <w:t>)</w:t>
      </w:r>
      <w:r w:rsidRPr="00455042">
        <w:t xml:space="preserve"> is used in </w:t>
      </w:r>
      <w:r w:rsidR="00683DFE">
        <w:t>quoted</w:t>
      </w:r>
      <w:r w:rsidRPr="00455042">
        <w:t xml:space="preserve"> imperatives</w:t>
      </w:r>
      <w:r w:rsidR="00683DFE">
        <w:t xml:space="preserve"> in a broad sense</w:t>
      </w:r>
      <w:r w:rsidRPr="00455042">
        <w:t xml:space="preserve">, including </w:t>
      </w:r>
      <w:r w:rsidR="00683DFE">
        <w:t xml:space="preserve">indirect </w:t>
      </w:r>
      <w:r w:rsidRPr="00455042">
        <w:t xml:space="preserve">imperatives that are conveyed by another person (xx1a), clarification requests regarding possible commands (xx1b), and regular quoted imperatives (jussives) as in narratives (xx1c). It is usually followed by either </w:t>
      </w:r>
      <w:r w:rsidR="00AA1480">
        <w:t>quota</w:t>
      </w:r>
      <w:r w:rsidRPr="00455042">
        <w:t xml:space="preserve">tive </w:t>
      </w:r>
      <w:r w:rsidRPr="006876BE">
        <w:rPr>
          <w:rFonts w:ascii="Doulos SIL" w:hAnsi="Doulos SIL"/>
          <w:i/>
          <w:color w:val="0000FF"/>
        </w:rPr>
        <w:t>wa</w:t>
      </w:r>
      <w:r w:rsidRPr="00455042">
        <w:t xml:space="preserve"> or </w:t>
      </w:r>
      <w:r w:rsidR="001D7789">
        <w:t>interrogative</w:t>
      </w:r>
      <w:r w:rsidRPr="00455042">
        <w:t xml:space="preserve"> </w:t>
      </w:r>
      <w:r w:rsidRPr="006876BE">
        <w:rPr>
          <w:rFonts w:ascii="Doulos SIL" w:hAnsi="Doulos SIL"/>
          <w:i/>
          <w:color w:val="0000FF"/>
        </w:rPr>
        <w:t>ni</w:t>
      </w:r>
      <w:r w:rsidRPr="00455042">
        <w:t xml:space="preserve">, but it can also be </w:t>
      </w:r>
      <w:r w:rsidR="00683DFE">
        <w:t>used without such a particle in</w:t>
      </w:r>
      <w:r w:rsidRPr="00455042">
        <w:t xml:space="preserve"> </w:t>
      </w:r>
      <w:r w:rsidRPr="00AF36EE">
        <w:t>imprecations</w:t>
      </w:r>
      <w:r w:rsidRPr="00455042">
        <w:t xml:space="preserve"> </w:t>
      </w:r>
      <w:r w:rsidR="00683DFE">
        <w:t xml:space="preserve">(wishes, blessings, curses) </w:t>
      </w:r>
      <w:r w:rsidRPr="00455042">
        <w:t>involving third-party agents (</w:t>
      </w:r>
      <w:r w:rsidR="006B4207">
        <w:t>‘</w:t>
      </w:r>
      <w:r w:rsidRPr="00455042">
        <w:t>may God help you!</w:t>
      </w:r>
      <w:r w:rsidR="006B4207">
        <w:t>’</w:t>
      </w:r>
      <w:r w:rsidR="00976090">
        <w:t>)</w:t>
      </w:r>
      <w:r w:rsidR="00AF5CDC">
        <w:t>, on which see §10.7.3.3 below</w:t>
      </w:r>
      <w:r w:rsidR="00976090">
        <w:t xml:space="preserve">. </w:t>
      </w:r>
      <w:r w:rsidRPr="00455042">
        <w:t xml:space="preserve">In reported imperatives, the subject is separated from the remainder of the clause, both portions being followed by </w:t>
      </w:r>
      <w:r w:rsidR="00AA1480">
        <w:t>quota</w:t>
      </w:r>
      <w:r w:rsidRPr="00455042">
        <w:t xml:space="preserve">tive particle </w:t>
      </w:r>
      <w:r w:rsidRPr="006876BE">
        <w:rPr>
          <w:rFonts w:ascii="Doulos SIL" w:hAnsi="Doulos SIL"/>
          <w:i/>
          <w:color w:val="0000FF"/>
        </w:rPr>
        <w:t>wà</w:t>
      </w:r>
      <w:r w:rsidRPr="00455042">
        <w:t>.</w:t>
      </w:r>
    </w:p>
    <w:p w14:paraId="3E3DC01C" w14:textId="77777777" w:rsidR="00C3285C" w:rsidRPr="00455042" w:rsidRDefault="00C3285C" w:rsidP="00C3285C"/>
    <w:p w14:paraId="61FFC93D" w14:textId="33B3935F" w:rsidR="00C3285C" w:rsidRPr="006876BE" w:rsidRDefault="00C3285C" w:rsidP="00B82B92">
      <w:pPr>
        <w:pStyle w:val="exampleabc"/>
        <w:tabs>
          <w:tab w:val="left" w:pos="2160"/>
          <w:tab w:val="left" w:pos="3240"/>
          <w:tab w:val="left" w:pos="3960"/>
          <w:tab w:val="left" w:pos="4590"/>
          <w:tab w:val="left" w:pos="6390"/>
        </w:tabs>
        <w:rPr>
          <w:rFonts w:ascii="Doulos SIL" w:hAnsi="Doulos SIL"/>
          <w:i/>
          <w:color w:val="0000FF"/>
        </w:rPr>
      </w:pPr>
      <w:r w:rsidRPr="00455042">
        <w:t>(xx1)</w:t>
      </w:r>
      <w:r w:rsidRPr="00455042">
        <w:tab/>
        <w:t>a.</w:t>
      </w:r>
      <w:r w:rsidRPr="00455042">
        <w:tab/>
      </w:r>
      <w:r w:rsidRPr="006876BE">
        <w:rPr>
          <w:rFonts w:ascii="Doulos SIL" w:hAnsi="Doulos SIL"/>
          <w:i/>
          <w:color w:val="0000FF"/>
        </w:rPr>
        <w:t>[ò</w:t>
      </w:r>
      <w:r w:rsidRPr="006876BE">
        <w:rPr>
          <w:rFonts w:ascii="Doulos SIL" w:hAnsi="Doulos SIL"/>
          <w:i/>
          <w:color w:val="0000FF"/>
        </w:rPr>
        <w:tab/>
      </w:r>
      <w:r w:rsidR="00B82B92" w:rsidRPr="00B82B92">
        <w:rPr>
          <w:vertAlign w:val="superscript"/>
        </w:rPr>
        <w:t>LH</w:t>
      </w:r>
      <w:r w:rsidRPr="006876BE">
        <w:rPr>
          <w:rFonts w:ascii="Doulos SIL" w:hAnsi="Doulos SIL"/>
          <w:i/>
          <w:color w:val="0000FF"/>
        </w:rPr>
        <w:t>bàwá]</w:t>
      </w:r>
      <w:r w:rsidRPr="006876BE">
        <w:rPr>
          <w:rFonts w:ascii="Doulos SIL" w:hAnsi="Doulos SIL"/>
          <w:i/>
          <w:color w:val="0000FF"/>
        </w:rPr>
        <w:tab/>
        <w:t>[ò</w:t>
      </w:r>
      <w:r w:rsidRPr="006876BE">
        <w:rPr>
          <w:rFonts w:ascii="Doulos SIL" w:hAnsi="Doulos SIL"/>
          <w:i/>
          <w:color w:val="0000FF"/>
        </w:rPr>
        <w:tab/>
        <w:t>wà]</w:t>
      </w:r>
      <w:r w:rsidRPr="006876BE">
        <w:rPr>
          <w:rFonts w:ascii="Doulos SIL" w:hAnsi="Doulos SIL"/>
          <w:i/>
          <w:color w:val="0000FF"/>
        </w:rPr>
        <w:tab/>
        <w:t>[yògù</w:t>
      </w:r>
      <w:r w:rsidRPr="006876BE">
        <w:rPr>
          <w:rFonts w:ascii="Doulos SIL" w:hAnsi="Doulos SIL"/>
          <w:i/>
          <w:color w:val="0000FF"/>
        </w:rPr>
        <w:tab/>
        <w:t>wà]</w:t>
      </w:r>
    </w:p>
    <w:p w14:paraId="2CD8058C" w14:textId="28ACC0CB" w:rsidR="00C3285C" w:rsidRPr="00455042" w:rsidRDefault="00C3285C" w:rsidP="00B82B92">
      <w:pPr>
        <w:pStyle w:val="exampleabc"/>
        <w:tabs>
          <w:tab w:val="left" w:pos="2160"/>
          <w:tab w:val="left" w:pos="3240"/>
          <w:tab w:val="left" w:pos="3960"/>
          <w:tab w:val="left" w:pos="4590"/>
          <w:tab w:val="left" w:pos="6390"/>
        </w:tabs>
      </w:pPr>
      <w:r w:rsidRPr="00455042">
        <w:tab/>
      </w:r>
      <w:r w:rsidRPr="00455042">
        <w:tab/>
        <w:t>[2</w:t>
      </w:r>
      <w:r w:rsidR="00FC2066">
        <w:t>SgPoss</w:t>
      </w:r>
      <w:r w:rsidRPr="00455042">
        <w:tab/>
      </w:r>
      <w:r w:rsidR="00B82B92" w:rsidRPr="00B82B92">
        <w:rPr>
          <w:vertAlign w:val="superscript"/>
        </w:rPr>
        <w:t>LH</w:t>
      </w:r>
      <w:r w:rsidR="00B82B92">
        <w:t>father</w:t>
      </w:r>
      <w:r w:rsidRPr="00455042">
        <w:t>]</w:t>
      </w:r>
      <w:r w:rsidRPr="00455042">
        <w:tab/>
        <w:t>[2Sg</w:t>
      </w:r>
      <w:r w:rsidRPr="00455042">
        <w:tab/>
        <w:t>Quot]</w:t>
      </w:r>
      <w:r w:rsidRPr="00455042">
        <w:tab/>
        <w:t>[come.</w:t>
      </w:r>
      <w:r w:rsidR="00683DFE">
        <w:t>QuotImprt</w:t>
      </w:r>
      <w:r w:rsidRPr="00455042">
        <w:tab/>
        <w:t>say]</w:t>
      </w:r>
    </w:p>
    <w:p w14:paraId="7659A446" w14:textId="77777777" w:rsidR="00C3285C" w:rsidRPr="00455042" w:rsidRDefault="00C3285C" w:rsidP="00C3285C">
      <w:pPr>
        <w:pStyle w:val="exampleabc"/>
      </w:pPr>
      <w:r w:rsidRPr="00455042">
        <w:tab/>
      </w:r>
      <w:r w:rsidRPr="00455042">
        <w:tab/>
      </w:r>
      <w:r w:rsidR="006B4207">
        <w:t>‘</w:t>
      </w:r>
      <w:r w:rsidRPr="00455042">
        <w:t>Your-Sg father says (for you-Sg) to come.</w:t>
      </w:r>
      <w:r w:rsidR="006B4207">
        <w:t>’</w:t>
      </w:r>
    </w:p>
    <w:p w14:paraId="67FFF827" w14:textId="77777777" w:rsidR="00C3285C" w:rsidRPr="00455042" w:rsidRDefault="00C3285C" w:rsidP="00C3285C">
      <w:pPr>
        <w:pStyle w:val="exampleabc"/>
      </w:pPr>
    </w:p>
    <w:p w14:paraId="61DFF191" w14:textId="77777777" w:rsidR="00C3285C" w:rsidRPr="00455042" w:rsidRDefault="00C3285C" w:rsidP="00D50575">
      <w:pPr>
        <w:pStyle w:val="exampleabc"/>
        <w:tabs>
          <w:tab w:val="left" w:pos="2160"/>
          <w:tab w:val="left" w:pos="4140"/>
        </w:tabs>
      </w:pPr>
      <w:r w:rsidRPr="00455042">
        <w:tab/>
        <w:t>b.</w:t>
      </w:r>
      <w:r w:rsidRPr="00455042">
        <w:tab/>
      </w:r>
      <w:r w:rsidRPr="006876BE">
        <w:rPr>
          <w:rFonts w:ascii="Doulos SIL" w:hAnsi="Doulos SIL"/>
          <w:i/>
          <w:color w:val="0000FF"/>
        </w:rPr>
        <w:t>(mì)</w:t>
      </w:r>
      <w:r w:rsidRPr="006876BE">
        <w:rPr>
          <w:rFonts w:ascii="Doulos SIL" w:hAnsi="Doulos SIL"/>
          <w:i/>
          <w:color w:val="0000FF"/>
        </w:rPr>
        <w:tab/>
        <w:t>yògì</w:t>
      </w:r>
      <w:r w:rsidRPr="006876BE">
        <w:rPr>
          <w:rFonts w:ascii="Doulos SIL" w:hAnsi="Doulos SIL"/>
          <w:i/>
          <w:color w:val="0000FF"/>
        </w:rPr>
        <w:tab/>
        <w:t>ní</w:t>
      </w:r>
    </w:p>
    <w:p w14:paraId="67433C1D" w14:textId="55AE9F3B" w:rsidR="00C3285C" w:rsidRPr="00455042" w:rsidRDefault="00C3285C" w:rsidP="00D50575">
      <w:pPr>
        <w:pStyle w:val="exampleabc"/>
        <w:tabs>
          <w:tab w:val="left" w:pos="2160"/>
          <w:tab w:val="left" w:pos="4140"/>
        </w:tabs>
      </w:pPr>
      <w:r w:rsidRPr="00455042">
        <w:tab/>
      </w:r>
      <w:r w:rsidRPr="00455042">
        <w:tab/>
        <w:t>(1Sg)</w:t>
      </w:r>
      <w:r w:rsidRPr="00455042">
        <w:tab/>
        <w:t>come.</w:t>
      </w:r>
      <w:r w:rsidR="00D50575">
        <w:t>QuotImprt</w:t>
      </w:r>
      <w:r w:rsidRPr="00455042">
        <w:tab/>
        <w:t>Q</w:t>
      </w:r>
    </w:p>
    <w:p w14:paraId="196608B8" w14:textId="77777777" w:rsidR="00C3285C" w:rsidRPr="00455042" w:rsidRDefault="00C3285C" w:rsidP="00C3285C">
      <w:pPr>
        <w:pStyle w:val="exampleabc"/>
      </w:pPr>
      <w:r w:rsidRPr="00455042">
        <w:tab/>
      </w:r>
      <w:r w:rsidRPr="00455042">
        <w:tab/>
      </w:r>
      <w:r w:rsidR="006B4207">
        <w:t>‘</w:t>
      </w:r>
      <w:r w:rsidRPr="00455042">
        <w:t>(Did you say/signal) (for me) to come?</w:t>
      </w:r>
    </w:p>
    <w:p w14:paraId="7A6928B2" w14:textId="77777777" w:rsidR="00C3285C" w:rsidRPr="00455042" w:rsidRDefault="00C3285C" w:rsidP="00C3285C">
      <w:pPr>
        <w:pStyle w:val="exampleabc"/>
      </w:pPr>
    </w:p>
    <w:p w14:paraId="2F4B3B29" w14:textId="77777777" w:rsidR="00C3285C" w:rsidRPr="006876BE" w:rsidRDefault="00C3285C" w:rsidP="00683DFE">
      <w:pPr>
        <w:pStyle w:val="exampleabc"/>
        <w:tabs>
          <w:tab w:val="left" w:pos="2160"/>
          <w:tab w:val="left" w:pos="3330"/>
          <w:tab w:val="left" w:pos="5220"/>
        </w:tabs>
        <w:rPr>
          <w:rFonts w:ascii="Doulos SIL" w:hAnsi="Doulos SIL"/>
          <w:i/>
          <w:color w:val="0000FF"/>
        </w:rPr>
      </w:pPr>
      <w:r w:rsidRPr="00455042">
        <w:tab/>
        <w:t>c.</w:t>
      </w:r>
      <w:r w:rsidRPr="00455042">
        <w:tab/>
      </w:r>
      <w:r w:rsidRPr="006876BE">
        <w:rPr>
          <w:rFonts w:ascii="Doulos SIL" w:hAnsi="Doulos SIL"/>
          <w:i/>
          <w:color w:val="0000FF"/>
        </w:rPr>
        <w:t>[à:màdú</w:t>
      </w:r>
      <w:r w:rsidRPr="006876BE">
        <w:rPr>
          <w:rFonts w:ascii="Doulos SIL" w:hAnsi="Doulos SIL"/>
          <w:i/>
          <w:color w:val="0000FF"/>
        </w:rPr>
        <w:tab/>
        <w:t>wà]</w:t>
      </w:r>
      <w:r w:rsidRPr="006876BE">
        <w:rPr>
          <w:rFonts w:ascii="Doulos SIL" w:hAnsi="Doulos SIL"/>
          <w:i/>
          <w:color w:val="0000FF"/>
        </w:rPr>
        <w:tab/>
        <w:t>[yògù</w:t>
      </w:r>
      <w:r w:rsidRPr="006876BE">
        <w:rPr>
          <w:rFonts w:ascii="Doulos SIL" w:hAnsi="Doulos SIL"/>
          <w:i/>
          <w:color w:val="0000FF"/>
        </w:rPr>
        <w:tab/>
        <w:t>wà]</w:t>
      </w:r>
    </w:p>
    <w:p w14:paraId="74296F87" w14:textId="1C9D0636" w:rsidR="00C3285C" w:rsidRPr="00455042" w:rsidRDefault="00C3285C" w:rsidP="00683DFE">
      <w:pPr>
        <w:pStyle w:val="exampleabc"/>
        <w:tabs>
          <w:tab w:val="left" w:pos="2160"/>
          <w:tab w:val="left" w:pos="3330"/>
          <w:tab w:val="left" w:pos="5220"/>
        </w:tabs>
      </w:pPr>
      <w:r w:rsidRPr="00455042">
        <w:tab/>
      </w:r>
      <w:r w:rsidRPr="00455042">
        <w:tab/>
        <w:t>[A</w:t>
      </w:r>
      <w:r w:rsidRPr="00455042">
        <w:tab/>
      </w:r>
      <w:r w:rsidR="00FC2066">
        <w:t>QuotSbj</w:t>
      </w:r>
      <w:r w:rsidRPr="00455042">
        <w:t>]</w:t>
      </w:r>
      <w:r w:rsidRPr="00455042">
        <w:tab/>
        <w:t>[come.</w:t>
      </w:r>
      <w:r w:rsidR="00683DFE">
        <w:t>QuotImprt</w:t>
      </w:r>
      <w:r w:rsidRPr="00455042">
        <w:tab/>
        <w:t>Quot]</w:t>
      </w:r>
    </w:p>
    <w:p w14:paraId="74A893DD" w14:textId="77777777" w:rsidR="00C3285C" w:rsidRPr="00455042" w:rsidRDefault="00C3285C" w:rsidP="00C3285C">
      <w:pPr>
        <w:pStyle w:val="exampleabc"/>
      </w:pPr>
      <w:r w:rsidRPr="00455042">
        <w:tab/>
      </w:r>
      <w:r w:rsidRPr="00455042">
        <w:tab/>
      </w:r>
      <w:r w:rsidR="006B4207">
        <w:t>‘</w:t>
      </w:r>
      <w:r w:rsidRPr="00455042">
        <w:t>He told Amadou to come.</w:t>
      </w:r>
      <w:r w:rsidR="006B4207">
        <w:t>’</w:t>
      </w:r>
    </w:p>
    <w:p w14:paraId="023D6F03" w14:textId="77777777" w:rsidR="00C3285C" w:rsidRPr="00455042" w:rsidRDefault="00C3285C" w:rsidP="00C3285C">
      <w:pPr>
        <w:pStyle w:val="exampleabc"/>
      </w:pPr>
      <w:r w:rsidRPr="00455042">
        <w:tab/>
      </w:r>
      <w:r w:rsidRPr="00455042">
        <w:tab/>
        <w:t xml:space="preserve">(= </w:t>
      </w:r>
      <w:r w:rsidR="006B4207">
        <w:t>‘</w:t>
      </w:r>
      <w:r w:rsidRPr="00455042">
        <w:t>He said to Amadou, come!</w:t>
      </w:r>
      <w:r w:rsidR="006B4207">
        <w:t>’</w:t>
      </w:r>
      <w:r w:rsidRPr="00455042">
        <w:t xml:space="preserve"> or </w:t>
      </w:r>
      <w:r w:rsidR="006B4207">
        <w:t>‘</w:t>
      </w:r>
      <w:r w:rsidRPr="00455042">
        <w:t>He said: hey Amadou, come!)</w:t>
      </w:r>
    </w:p>
    <w:p w14:paraId="6E355C3D" w14:textId="77777777" w:rsidR="00C3285C" w:rsidRPr="00455042" w:rsidRDefault="00C3285C" w:rsidP="00C3285C"/>
    <w:p w14:paraId="102094A3" w14:textId="3F692DE1" w:rsidR="00C3285C" w:rsidRPr="00455042" w:rsidRDefault="00C3285C" w:rsidP="00C3285C">
      <w:r w:rsidRPr="00B565BC">
        <w:t>The tone contours (including irregularities) are identical to those of the imperative. The vocalism is unique to this verb form, and could be called the</w:t>
      </w:r>
      <w:r w:rsidRPr="00455042">
        <w:t xml:space="preserve"> </w:t>
      </w:r>
      <w:r w:rsidRPr="000707E5">
        <w:rPr>
          <w:b/>
        </w:rPr>
        <w:t>I/U-stem</w:t>
      </w:r>
      <w:r w:rsidRPr="00455042">
        <w:t xml:space="preserve">. It resembles the E/I-stem, but vowels of nonfinal syllables are shifted from </w:t>
      </w:r>
      <w:r w:rsidRPr="00455042">
        <w:noBreakHyphen/>
        <w:t>ATR to +ATR, and final {</w:t>
      </w:r>
      <w:r w:rsidRPr="006876BE">
        <w:rPr>
          <w:rFonts w:ascii="Doulos SIL" w:hAnsi="Doulos SIL"/>
          <w:i/>
          <w:color w:val="0000FF"/>
        </w:rPr>
        <w:t>e(:}</w:t>
      </w:r>
      <w:r w:rsidRPr="00455042">
        <w:t xml:space="preserve"> </w:t>
      </w:r>
      <w:r w:rsidRPr="006876BE">
        <w:rPr>
          <w:rFonts w:ascii="Doulos SIL" w:hAnsi="Doulos SIL"/>
          <w:i/>
          <w:color w:val="0000FF"/>
        </w:rPr>
        <w:t>ɛ(:)</w:t>
      </w:r>
      <w:r w:rsidR="00833B21">
        <w:t>} are</w:t>
      </w:r>
      <w:r w:rsidRPr="00455042">
        <w:t xml:space="preserve"> raised to </w:t>
      </w:r>
      <w:r w:rsidRPr="00833B21">
        <w:t>{</w:t>
      </w:r>
      <w:r w:rsidRPr="006876BE">
        <w:rPr>
          <w:rFonts w:ascii="Doulos SIL" w:hAnsi="Doulos SIL"/>
          <w:i/>
          <w:color w:val="0000FF"/>
        </w:rPr>
        <w:t>i i:</w:t>
      </w:r>
      <w:r w:rsidRPr="000707E5">
        <w:t>}</w:t>
      </w:r>
      <w:r w:rsidRPr="00455042">
        <w:t>. This form with final {</w:t>
      </w:r>
      <w:r w:rsidRPr="00627913">
        <w:rPr>
          <w:rFonts w:ascii="Doulos SIL" w:hAnsi="Doulos SIL"/>
          <w:i/>
          <w:color w:val="0000FF"/>
        </w:rPr>
        <w:t>i i:</w:t>
      </w:r>
      <w:r w:rsidRPr="00455042">
        <w:t>} is the only surface form for monosyllabic verbs</w:t>
      </w:r>
      <w:r w:rsidRPr="000707E5">
        <w:t xml:space="preserve"> </w:t>
      </w:r>
      <w:r w:rsidRPr="00455042">
        <w:t xml:space="preserve">whose E/I-stems do not contain </w:t>
      </w:r>
      <w:r w:rsidRPr="00627913">
        <w:rPr>
          <w:rFonts w:ascii="Doulos SIL" w:hAnsi="Doulos SIL"/>
          <w:i/>
          <w:color w:val="0000FF"/>
        </w:rPr>
        <w:t>w</w:t>
      </w:r>
      <w:r w:rsidRPr="00455042">
        <w:t xml:space="preserve"> (</w:t>
      </w:r>
      <w:r w:rsidRPr="006876BE">
        <w:rPr>
          <w:rFonts w:ascii="Doulos SIL" w:hAnsi="Doulos SIL"/>
          <w:i/>
          <w:color w:val="0000FF"/>
        </w:rPr>
        <w:t>Cɛ:</w:t>
      </w:r>
      <w:r w:rsidRPr="006876BE">
        <w:rPr>
          <w:rFonts w:ascii="Doulos SIL" w:hAnsi="Doulos SIL"/>
          <w:i/>
          <w:color w:val="0000FF"/>
        </w:rPr>
        <w:noBreakHyphen/>
      </w:r>
      <w:r w:rsidRPr="00455042">
        <w:t xml:space="preserve">, </w:t>
      </w:r>
      <w:r w:rsidRPr="006876BE">
        <w:rPr>
          <w:rFonts w:ascii="Doulos SIL" w:hAnsi="Doulos SIL"/>
          <w:i/>
          <w:color w:val="0000FF"/>
        </w:rPr>
        <w:t>NCɛ:</w:t>
      </w:r>
      <w:r w:rsidRPr="006876BE">
        <w:rPr>
          <w:rFonts w:ascii="Doulos SIL" w:hAnsi="Doulos SIL"/>
          <w:i/>
          <w:color w:val="0000FF"/>
        </w:rPr>
        <w:noBreakHyphen/>
      </w:r>
      <w:r w:rsidRPr="00455042">
        <w:t xml:space="preserve">). It is also the only surface form for nonmonosyllabic verbs whose E/I-stem otherwise ends in </w:t>
      </w:r>
      <w:r w:rsidRPr="00627913">
        <w:rPr>
          <w:rFonts w:ascii="Doulos SIL" w:hAnsi="Doulos SIL"/>
          <w:i/>
          <w:color w:val="0000FF"/>
        </w:rPr>
        <w:t>iye-</w:t>
      </w:r>
      <w:r w:rsidRPr="00455042">
        <w:t xml:space="preserve"> o</w:t>
      </w:r>
      <w:r w:rsidRPr="000707E5">
        <w:t xml:space="preserve">r </w:t>
      </w:r>
      <w:r w:rsidRPr="006876BE">
        <w:rPr>
          <w:rFonts w:ascii="Doulos SIL" w:hAnsi="Doulos SIL"/>
          <w:i/>
          <w:color w:val="0000FF"/>
        </w:rPr>
        <w:t>iyɛ-</w:t>
      </w:r>
      <w:r w:rsidRPr="000707E5">
        <w:t>, in</w:t>
      </w:r>
      <w:r w:rsidRPr="00455042">
        <w:t>cluding underlying /</w:t>
      </w:r>
      <w:r w:rsidRPr="000707E5">
        <w:rPr>
          <w:rFonts w:ascii="Doulos SIL" w:hAnsi="Doulos SIL"/>
          <w:color w:val="008000"/>
        </w:rPr>
        <w:t>iye</w:t>
      </w:r>
      <w:r w:rsidRPr="00455042">
        <w:t>/ or /</w:t>
      </w:r>
      <w:r w:rsidRPr="000707E5">
        <w:rPr>
          <w:rFonts w:ascii="Doulos SIL" w:hAnsi="Doulos SIL"/>
          <w:color w:val="008000"/>
        </w:rPr>
        <w:t>iyɛ</w:t>
      </w:r>
      <w:r w:rsidRPr="00455042">
        <w:t>/ whose /</w:t>
      </w:r>
      <w:r w:rsidRPr="000707E5">
        <w:rPr>
          <w:rFonts w:ascii="Doulos SIL" w:hAnsi="Doulos SIL"/>
          <w:color w:val="008000"/>
        </w:rPr>
        <w:t>i</w:t>
      </w:r>
      <w:r w:rsidRPr="00455042">
        <w:t>/ is elsewhere syncopated (</w:t>
      </w:r>
      <w:r w:rsidR="006B4207">
        <w:t>‘</w:t>
      </w:r>
      <w:r w:rsidRPr="00455042">
        <w:t>sit</w:t>
      </w:r>
      <w:r w:rsidR="006B4207">
        <w:t>’</w:t>
      </w:r>
      <w:r w:rsidRPr="00455042">
        <w:t xml:space="preserve">). For these nonmonosyllabic verbs, the final long </w:t>
      </w:r>
      <w:r w:rsidRPr="00627913">
        <w:rPr>
          <w:rFonts w:ascii="Doulos SIL" w:hAnsi="Doulos SIL"/>
          <w:i/>
          <w:color w:val="0000FF"/>
        </w:rPr>
        <w:t>i:</w:t>
      </w:r>
      <w:r w:rsidRPr="00455042">
        <w:t xml:space="preserve"> of the I/U-stem could be analysed as the result of monophthongizing /</w:t>
      </w:r>
      <w:r w:rsidRPr="00683DFE">
        <w:rPr>
          <w:rFonts w:ascii="Doulos SIL" w:hAnsi="Doulos SIL"/>
          <w:color w:val="008000"/>
        </w:rPr>
        <w:t>iyi</w:t>
      </w:r>
      <w:r w:rsidRPr="00455042">
        <w:t xml:space="preserve">/. All other verbs, i.e. monosyllabic stems whose E/I-stem contains </w:t>
      </w:r>
      <w:r w:rsidRPr="006876BE">
        <w:rPr>
          <w:rFonts w:ascii="Doulos SIL" w:hAnsi="Doulos SIL"/>
          <w:i/>
          <w:color w:val="0000FF"/>
        </w:rPr>
        <w:t>w</w:t>
      </w:r>
      <w:r w:rsidRPr="00455042">
        <w:t xml:space="preserve"> (</w:t>
      </w:r>
      <w:r w:rsidRPr="006876BE">
        <w:rPr>
          <w:rFonts w:ascii="Doulos SIL" w:hAnsi="Doulos SIL"/>
          <w:i/>
          <w:color w:val="0000FF"/>
        </w:rPr>
        <w:t>Cwe:-</w:t>
      </w:r>
      <w:r w:rsidRPr="00455042">
        <w:t xml:space="preserve">, </w:t>
      </w:r>
      <w:r w:rsidRPr="006876BE">
        <w:rPr>
          <w:rFonts w:ascii="Doulos SIL" w:hAnsi="Doulos SIL"/>
          <w:i/>
          <w:color w:val="0000FF"/>
        </w:rPr>
        <w:t>Cwɛ:-</w:t>
      </w:r>
      <w:r w:rsidRPr="00455042">
        <w:t xml:space="preserve">, </w:t>
      </w:r>
      <w:r w:rsidRPr="006876BE">
        <w:rPr>
          <w:rFonts w:ascii="Doulos SIL" w:hAnsi="Doulos SIL"/>
          <w:i/>
          <w:color w:val="0000FF"/>
        </w:rPr>
        <w:t>we:-</w:t>
      </w:r>
      <w:r w:rsidRPr="00455042">
        <w:t>) and most nonmonosyllabic stems, shift the final {</w:t>
      </w:r>
      <w:r w:rsidRPr="000235ED">
        <w:rPr>
          <w:rFonts w:ascii="Doulos SIL" w:hAnsi="Doulos SIL"/>
          <w:i/>
          <w:color w:val="0000FF"/>
        </w:rPr>
        <w:t>i i:</w:t>
      </w:r>
      <w:r w:rsidRPr="00455042">
        <w:t>} to {</w:t>
      </w:r>
      <w:r w:rsidRPr="000235ED">
        <w:rPr>
          <w:rFonts w:ascii="Doulos SIL" w:hAnsi="Doulos SIL"/>
          <w:i/>
          <w:color w:val="0000FF"/>
        </w:rPr>
        <w:t>u u:</w:t>
      </w:r>
      <w:r w:rsidRPr="00455042">
        <w:t xml:space="preserve">} before </w:t>
      </w:r>
      <w:r w:rsidR="00AA1480">
        <w:t>quota</w:t>
      </w:r>
      <w:r w:rsidRPr="00455042">
        <w:t xml:space="preserve">tive </w:t>
      </w:r>
      <w:r w:rsidRPr="006876BE">
        <w:rPr>
          <w:rFonts w:ascii="Doulos SIL" w:hAnsi="Doulos SIL"/>
          <w:i/>
          <w:color w:val="0000FF"/>
        </w:rPr>
        <w:t>wa</w:t>
      </w:r>
      <w:r w:rsidRPr="00455042">
        <w:t xml:space="preserve"> (xx1a,c), but keep {</w:t>
      </w:r>
      <w:r w:rsidRPr="000235ED">
        <w:rPr>
          <w:rFonts w:ascii="Doulos SIL" w:hAnsi="Doulos SIL"/>
          <w:i/>
          <w:color w:val="0000FF"/>
        </w:rPr>
        <w:t>i i:</w:t>
      </w:r>
      <w:r w:rsidRPr="00455042">
        <w:t xml:space="preserve">} before the </w:t>
      </w:r>
      <w:r w:rsidR="001D7789">
        <w:t>interrogative</w:t>
      </w:r>
      <w:r w:rsidRPr="00455042">
        <w:t xml:space="preserve"> particle, which itself appears in the allomorph </w:t>
      </w:r>
      <w:r w:rsidRPr="006876BE">
        <w:rPr>
          <w:rFonts w:ascii="Doulos SIL" w:hAnsi="Doulos SIL"/>
          <w:i/>
          <w:color w:val="0000FF"/>
        </w:rPr>
        <w:t>ni</w:t>
      </w:r>
      <w:r w:rsidRPr="00455042">
        <w:t xml:space="preserve"> (rather than </w:t>
      </w:r>
      <w:r w:rsidRPr="006876BE">
        <w:rPr>
          <w:rFonts w:ascii="Doulos SIL" w:hAnsi="Doulos SIL"/>
          <w:i/>
          <w:color w:val="0000FF"/>
        </w:rPr>
        <w:t>le</w:t>
      </w:r>
      <w:r w:rsidRPr="00455042">
        <w:t>) in this combination (xx1b).</w:t>
      </w:r>
    </w:p>
    <w:p w14:paraId="4CF2EA16" w14:textId="77777777" w:rsidR="00C3285C" w:rsidRPr="00455042" w:rsidRDefault="00C3285C" w:rsidP="00C3285C">
      <w:r w:rsidRPr="00455042">
        <w:tab/>
        <w:t>Representative forms for stems with final nonhigh vowels are in (xx2).</w:t>
      </w:r>
    </w:p>
    <w:p w14:paraId="1E0B22AA" w14:textId="77777777" w:rsidR="00C3285C" w:rsidRPr="00455042" w:rsidRDefault="00C3285C" w:rsidP="00C3285C"/>
    <w:p w14:paraId="2C3D90FA" w14:textId="448E61A1" w:rsidR="00C3285C" w:rsidRPr="00EE6571" w:rsidRDefault="008F0157" w:rsidP="00C3285C">
      <w:pPr>
        <w:pStyle w:val="exampleabc"/>
        <w:tabs>
          <w:tab w:val="left" w:pos="2340"/>
          <w:tab w:val="left" w:pos="4320"/>
        </w:tabs>
      </w:pPr>
      <w:r>
        <w:lastRenderedPageBreak/>
        <w:t>(xx2)</w:t>
      </w:r>
      <w:r>
        <w:tab/>
      </w:r>
      <w:r w:rsidR="00683DFE">
        <w:t xml:space="preserve">QuotImprt </w:t>
      </w:r>
      <w:r w:rsidR="00976090">
        <w:t>(final-nonhigh-vowel class, Boui)</w:t>
      </w:r>
    </w:p>
    <w:p w14:paraId="50EF89A8" w14:textId="77777777" w:rsidR="00C3285C" w:rsidRPr="00EE6571" w:rsidRDefault="00C3285C" w:rsidP="00C3285C">
      <w:pPr>
        <w:pStyle w:val="exampleabc"/>
        <w:tabs>
          <w:tab w:val="left" w:pos="2340"/>
          <w:tab w:val="left" w:pos="4320"/>
        </w:tabs>
      </w:pPr>
    </w:p>
    <w:p w14:paraId="1080CCC6" w14:textId="21DC73DC" w:rsidR="00C3285C" w:rsidRPr="00EE6571" w:rsidRDefault="00C3285C" w:rsidP="00C3285C">
      <w:pPr>
        <w:pStyle w:val="exampleabc"/>
        <w:tabs>
          <w:tab w:val="left" w:pos="2340"/>
          <w:tab w:val="left" w:pos="4320"/>
        </w:tabs>
      </w:pPr>
      <w:r w:rsidRPr="00EE6571">
        <w:tab/>
      </w:r>
      <w:r w:rsidRPr="00EE6571">
        <w:tab/>
        <w:t>stem</w:t>
      </w:r>
      <w:r w:rsidRPr="00EE6571">
        <w:tab/>
      </w:r>
      <w:r w:rsidR="00683DFE">
        <w:t>QuotImprt</w:t>
      </w:r>
      <w:r w:rsidRPr="00EE6571">
        <w:tab/>
        <w:t>gloss</w:t>
      </w:r>
    </w:p>
    <w:p w14:paraId="383C7A22" w14:textId="77777777" w:rsidR="00C3285C" w:rsidRPr="00EE6571" w:rsidRDefault="00C3285C" w:rsidP="00C3285C">
      <w:pPr>
        <w:pStyle w:val="exampleabc"/>
        <w:tabs>
          <w:tab w:val="left" w:pos="2340"/>
          <w:tab w:val="left" w:pos="4320"/>
        </w:tabs>
      </w:pPr>
    </w:p>
    <w:p w14:paraId="032638A8" w14:textId="77777777" w:rsidR="00C3285C" w:rsidRPr="00EE6571" w:rsidRDefault="00C3285C" w:rsidP="00C3285C">
      <w:pPr>
        <w:pStyle w:val="exampleabc"/>
        <w:tabs>
          <w:tab w:val="left" w:pos="2340"/>
          <w:tab w:val="left" w:pos="4320"/>
        </w:tabs>
      </w:pPr>
      <w:r w:rsidRPr="00EE6571">
        <w:tab/>
        <w:t xml:space="preserve">a. </w:t>
      </w:r>
      <w:r w:rsidRPr="006876BE">
        <w:rPr>
          <w:rFonts w:ascii="Doulos SIL" w:hAnsi="Doulos SIL"/>
          <w:i/>
          <w:color w:val="0000FF"/>
        </w:rPr>
        <w:t>Cv</w:t>
      </w:r>
      <w:r w:rsidRPr="00EE6571">
        <w:t xml:space="preserve">, </w:t>
      </w:r>
      <w:r w:rsidRPr="006876BE">
        <w:rPr>
          <w:rFonts w:ascii="Doulos SIL" w:hAnsi="Doulos SIL"/>
          <w:i/>
          <w:color w:val="0000FF"/>
        </w:rPr>
        <w:t>Cv:</w:t>
      </w:r>
    </w:p>
    <w:p w14:paraId="6C583163" w14:textId="77777777" w:rsidR="00C3285C" w:rsidRPr="00455042" w:rsidRDefault="00C3285C" w:rsidP="00C3285C">
      <w:pPr>
        <w:pStyle w:val="exampleabc"/>
        <w:tabs>
          <w:tab w:val="left" w:pos="2340"/>
          <w:tab w:val="left" w:pos="4320"/>
        </w:tabs>
        <w:rPr>
          <w:i/>
          <w:vertAlign w:val="subscript"/>
        </w:rPr>
      </w:pPr>
      <w:r w:rsidRPr="00EE6571">
        <w:tab/>
        <w:t xml:space="preserve">   </w:t>
      </w:r>
      <w:r w:rsidRPr="00EE6571">
        <w:rPr>
          <w:i/>
        </w:rPr>
        <w:t>+ATR</w:t>
      </w:r>
    </w:p>
    <w:p w14:paraId="0E6B9131" w14:textId="77777777" w:rsidR="00C3285C" w:rsidRPr="00EE6571" w:rsidRDefault="00C3285C" w:rsidP="00C3285C">
      <w:pPr>
        <w:pStyle w:val="exampleabc"/>
        <w:tabs>
          <w:tab w:val="left" w:pos="2340"/>
          <w:tab w:val="left" w:pos="4320"/>
        </w:tabs>
      </w:pPr>
      <w:r w:rsidRPr="00EE6571">
        <w:tab/>
      </w:r>
      <w:r w:rsidRPr="00EE6571">
        <w:tab/>
      </w:r>
      <w:r w:rsidRPr="006876BE">
        <w:rPr>
          <w:rFonts w:ascii="Doulos SIL" w:hAnsi="Doulos SIL"/>
          <w:i/>
          <w:color w:val="0000FF"/>
        </w:rPr>
        <w:t>gó:-</w:t>
      </w:r>
      <w:r w:rsidRPr="006876BE">
        <w:rPr>
          <w:rFonts w:ascii="Doulos SIL" w:hAnsi="Doulos SIL"/>
          <w:i/>
          <w:color w:val="0000FF"/>
        </w:rPr>
        <w:tab/>
        <w:t>gù:\\gwì:</w:t>
      </w:r>
      <w:r w:rsidRPr="006876BE">
        <w:rPr>
          <w:rFonts w:ascii="Doulos SIL" w:hAnsi="Doulos SIL"/>
          <w:i/>
          <w:color w:val="0000FF"/>
        </w:rPr>
        <w:tab/>
      </w:r>
      <w:r w:rsidR="006B4207">
        <w:t>‘</w:t>
      </w:r>
      <w:r w:rsidRPr="00EE6571">
        <w:t>go out</w:t>
      </w:r>
      <w:r w:rsidR="006B4207">
        <w:t>’</w:t>
      </w:r>
    </w:p>
    <w:p w14:paraId="4FADB055" w14:textId="77777777" w:rsidR="00C3285C" w:rsidRPr="00455042" w:rsidRDefault="00C3285C" w:rsidP="00C3285C">
      <w:pPr>
        <w:pStyle w:val="exampleabc"/>
        <w:tabs>
          <w:tab w:val="left" w:pos="2340"/>
          <w:tab w:val="left" w:pos="4320"/>
        </w:tabs>
        <w:rPr>
          <w:i/>
          <w:vertAlign w:val="subscript"/>
        </w:rPr>
      </w:pPr>
      <w:r w:rsidRPr="00EE6571">
        <w:tab/>
        <w:t xml:space="preserve">   </w:t>
      </w:r>
      <w:r w:rsidRPr="00EE6571">
        <w:rPr>
          <w:i/>
        </w:rPr>
        <w:t>-ATR</w:t>
      </w:r>
    </w:p>
    <w:p w14:paraId="55529B2C" w14:textId="77777777" w:rsidR="00C3285C" w:rsidRPr="00EE6571" w:rsidRDefault="00C3285C" w:rsidP="00C3285C">
      <w:pPr>
        <w:pStyle w:val="exampleabc"/>
        <w:tabs>
          <w:tab w:val="left" w:pos="2340"/>
          <w:tab w:val="left" w:pos="4320"/>
        </w:tabs>
      </w:pPr>
      <w:r w:rsidRPr="00EE6571">
        <w:tab/>
      </w:r>
      <w:r w:rsidRPr="00EE6571">
        <w:tab/>
      </w:r>
      <w:r w:rsidRPr="006876BE">
        <w:rPr>
          <w:rFonts w:ascii="Doulos SIL" w:hAnsi="Doulos SIL"/>
          <w:i/>
          <w:color w:val="0000FF"/>
        </w:rPr>
        <w:t>dɔ́:-</w:t>
      </w:r>
      <w:r w:rsidRPr="006876BE">
        <w:rPr>
          <w:rFonts w:ascii="Doulos SIL" w:hAnsi="Doulos SIL"/>
          <w:i/>
          <w:color w:val="0000FF"/>
        </w:rPr>
        <w:tab/>
        <w:t>dù:\\dwì:</w:t>
      </w:r>
      <w:r w:rsidRPr="006876BE">
        <w:rPr>
          <w:rFonts w:ascii="Doulos SIL" w:hAnsi="Doulos SIL"/>
          <w:i/>
          <w:color w:val="0000FF"/>
        </w:rPr>
        <w:tab/>
      </w:r>
      <w:r w:rsidR="006B4207">
        <w:t>‘</w:t>
      </w:r>
      <w:r w:rsidRPr="00EE6571">
        <w:t>pound</w:t>
      </w:r>
      <w:r w:rsidR="006B4207">
        <w:t>’</w:t>
      </w:r>
      <w:r w:rsidRPr="00EE6571">
        <w:t xml:space="preserve"> or </w:t>
      </w:r>
      <w:r w:rsidR="006B4207">
        <w:t>‘</w:t>
      </w:r>
      <w:r w:rsidRPr="00EE6571">
        <w:t>insult</w:t>
      </w:r>
      <w:r w:rsidR="006B4207">
        <w:t>’</w:t>
      </w:r>
    </w:p>
    <w:p w14:paraId="5D17CF35" w14:textId="77777777" w:rsidR="00C3285C" w:rsidRPr="00EE6571" w:rsidRDefault="00C3285C" w:rsidP="00C3285C">
      <w:pPr>
        <w:pStyle w:val="exampleabc"/>
        <w:tabs>
          <w:tab w:val="left" w:pos="2340"/>
          <w:tab w:val="left" w:pos="4320"/>
        </w:tabs>
      </w:pPr>
      <w:r w:rsidRPr="00EE6571">
        <w:tab/>
      </w:r>
      <w:r w:rsidRPr="00EE6571">
        <w:tab/>
      </w:r>
      <w:r w:rsidRPr="006876BE">
        <w:rPr>
          <w:rFonts w:ascii="Doulos SIL" w:hAnsi="Doulos SIL"/>
          <w:i/>
          <w:color w:val="0000FF"/>
        </w:rPr>
        <w:t>ɲɔ́:-</w:t>
      </w:r>
      <w:r w:rsidRPr="006876BE">
        <w:rPr>
          <w:rFonts w:ascii="Doulos SIL" w:hAnsi="Doulos SIL"/>
          <w:i/>
          <w:color w:val="0000FF"/>
        </w:rPr>
        <w:tab/>
        <w:t>ɲì:</w:t>
      </w:r>
      <w:r w:rsidRPr="006876BE">
        <w:rPr>
          <w:rFonts w:ascii="Doulos SIL" w:hAnsi="Doulos SIL"/>
          <w:i/>
          <w:color w:val="0000FF"/>
        </w:rPr>
        <w:tab/>
      </w:r>
      <w:r w:rsidR="006B4207">
        <w:t>‘</w:t>
      </w:r>
      <w:r w:rsidRPr="00EE6571">
        <w:t>eat, drink</w:t>
      </w:r>
      <w:r w:rsidR="006B4207">
        <w:t>’</w:t>
      </w:r>
    </w:p>
    <w:p w14:paraId="7575177E" w14:textId="77777777" w:rsidR="00C3285C" w:rsidRPr="00EE6571" w:rsidRDefault="00C3285C" w:rsidP="00C3285C">
      <w:pPr>
        <w:pStyle w:val="exampleabc"/>
        <w:tabs>
          <w:tab w:val="left" w:pos="2340"/>
          <w:tab w:val="left" w:pos="4320"/>
        </w:tabs>
      </w:pPr>
    </w:p>
    <w:p w14:paraId="2813248D" w14:textId="77777777" w:rsidR="00C3285C" w:rsidRPr="00EE6571" w:rsidRDefault="00C3285C" w:rsidP="00C3285C">
      <w:pPr>
        <w:pStyle w:val="exampleabc"/>
        <w:tabs>
          <w:tab w:val="left" w:pos="2340"/>
          <w:tab w:val="left" w:pos="4320"/>
        </w:tabs>
      </w:pPr>
      <w:r w:rsidRPr="00EE6571">
        <w:tab/>
        <w:t xml:space="preserve">b. </w:t>
      </w:r>
      <w:r w:rsidRPr="006876BE">
        <w:rPr>
          <w:rFonts w:ascii="Doulos SIL" w:hAnsi="Doulos SIL"/>
          <w:i/>
          <w:color w:val="0000FF"/>
        </w:rPr>
        <w:t>NCv(:)</w:t>
      </w:r>
    </w:p>
    <w:p w14:paraId="016DFEBB" w14:textId="77777777" w:rsidR="00C3285C" w:rsidRPr="00EE6571" w:rsidRDefault="00C3285C" w:rsidP="00C3285C">
      <w:pPr>
        <w:pStyle w:val="exampleabc"/>
        <w:tabs>
          <w:tab w:val="left" w:pos="2340"/>
          <w:tab w:val="left" w:pos="4320"/>
        </w:tabs>
      </w:pPr>
      <w:r w:rsidRPr="00EE6571">
        <w:tab/>
      </w:r>
      <w:r w:rsidRPr="00EE6571">
        <w:tab/>
      </w:r>
      <w:r w:rsidRPr="006876BE">
        <w:rPr>
          <w:rFonts w:ascii="Doulos SIL" w:hAnsi="Doulos SIL"/>
          <w:i/>
          <w:color w:val="0000FF"/>
        </w:rPr>
        <w:t>ndó-</w:t>
      </w:r>
      <w:r w:rsidRPr="006876BE">
        <w:rPr>
          <w:rFonts w:ascii="Doulos SIL" w:hAnsi="Doulos SIL"/>
          <w:i/>
          <w:color w:val="0000FF"/>
        </w:rPr>
        <w:tab/>
        <w:t>ndì:</w:t>
      </w:r>
      <w:r w:rsidRPr="006876BE">
        <w:rPr>
          <w:rFonts w:ascii="Doulos SIL" w:hAnsi="Doulos SIL"/>
          <w:i/>
          <w:color w:val="0000FF"/>
        </w:rPr>
        <w:tab/>
      </w:r>
      <w:r w:rsidR="006B4207">
        <w:t>‘</w:t>
      </w:r>
      <w:r w:rsidRPr="00EE6571">
        <w:t>give</w:t>
      </w:r>
      <w:r w:rsidR="006B4207">
        <w:t>’</w:t>
      </w:r>
    </w:p>
    <w:p w14:paraId="73D206AD" w14:textId="77777777" w:rsidR="00C3285C" w:rsidRPr="00EE6571" w:rsidRDefault="00C3285C" w:rsidP="00C3285C">
      <w:pPr>
        <w:pStyle w:val="exampleabc"/>
        <w:tabs>
          <w:tab w:val="left" w:pos="2340"/>
          <w:tab w:val="left" w:pos="4320"/>
        </w:tabs>
      </w:pPr>
    </w:p>
    <w:p w14:paraId="5B570446" w14:textId="77777777" w:rsidR="00C3285C" w:rsidRPr="00EE6571" w:rsidRDefault="00C3285C" w:rsidP="00C3285C">
      <w:pPr>
        <w:pStyle w:val="exampleabc"/>
        <w:tabs>
          <w:tab w:val="left" w:pos="2340"/>
          <w:tab w:val="left" w:pos="4320"/>
        </w:tabs>
      </w:pPr>
      <w:r w:rsidRPr="00EE6571">
        <w:tab/>
        <w:t xml:space="preserve">c. </w:t>
      </w:r>
      <w:r w:rsidRPr="006876BE">
        <w:rPr>
          <w:rFonts w:ascii="Doulos SIL" w:hAnsi="Doulos SIL"/>
          <w:i/>
          <w:color w:val="0000FF"/>
        </w:rPr>
        <w:t>CvCv</w:t>
      </w:r>
    </w:p>
    <w:p w14:paraId="344BC653" w14:textId="77777777" w:rsidR="00C3285C" w:rsidRPr="00EE6571" w:rsidRDefault="00C3285C" w:rsidP="00C3285C">
      <w:pPr>
        <w:pStyle w:val="exampleabc"/>
        <w:tabs>
          <w:tab w:val="left" w:pos="2340"/>
          <w:tab w:val="left" w:pos="4320"/>
        </w:tabs>
        <w:rPr>
          <w:i/>
        </w:rPr>
      </w:pPr>
      <w:r w:rsidRPr="00EE6571">
        <w:tab/>
        <w:t xml:space="preserve">   </w:t>
      </w:r>
      <w:r w:rsidRPr="00EE6571">
        <w:rPr>
          <w:i/>
        </w:rPr>
        <w:t>+ATR</w:t>
      </w:r>
    </w:p>
    <w:p w14:paraId="5A043046" w14:textId="77777777" w:rsidR="00C3285C" w:rsidRPr="00EE6571" w:rsidRDefault="00C3285C" w:rsidP="00C3285C">
      <w:pPr>
        <w:pStyle w:val="exampleabc"/>
        <w:tabs>
          <w:tab w:val="left" w:pos="2340"/>
          <w:tab w:val="left" w:pos="4320"/>
        </w:tabs>
      </w:pPr>
      <w:r w:rsidRPr="00EE6571">
        <w:tab/>
      </w:r>
      <w:r w:rsidRPr="00EE6571">
        <w:tab/>
      </w:r>
      <w:r w:rsidRPr="006876BE">
        <w:rPr>
          <w:rFonts w:ascii="Doulos SIL" w:hAnsi="Doulos SIL"/>
          <w:i/>
          <w:color w:val="0000FF"/>
        </w:rPr>
        <w:t>dáyó-</w:t>
      </w:r>
      <w:r w:rsidRPr="006876BE">
        <w:rPr>
          <w:rFonts w:ascii="Doulos SIL" w:hAnsi="Doulos SIL"/>
          <w:i/>
          <w:color w:val="0000FF"/>
        </w:rPr>
        <w:tab/>
        <w:t>dàyù\\dàyì</w:t>
      </w:r>
      <w:r w:rsidRPr="006876BE">
        <w:rPr>
          <w:rFonts w:ascii="Doulos SIL" w:hAnsi="Doulos SIL"/>
          <w:i/>
          <w:color w:val="0000FF"/>
        </w:rPr>
        <w:tab/>
      </w:r>
      <w:r w:rsidR="006B4207">
        <w:t>‘</w:t>
      </w:r>
      <w:r w:rsidRPr="00EE6571">
        <w:t>lay out</w:t>
      </w:r>
      <w:r w:rsidR="006B4207">
        <w:t>’</w:t>
      </w:r>
    </w:p>
    <w:p w14:paraId="6DBCCA43" w14:textId="77777777" w:rsidR="00C3285C" w:rsidRPr="00EE6571" w:rsidRDefault="00C3285C" w:rsidP="00C3285C">
      <w:pPr>
        <w:pStyle w:val="exampleabc"/>
        <w:tabs>
          <w:tab w:val="left" w:pos="2340"/>
          <w:tab w:val="left" w:pos="4320"/>
        </w:tabs>
      </w:pPr>
      <w:r w:rsidRPr="00EE6571">
        <w:tab/>
      </w:r>
      <w:r w:rsidRPr="00EE6571">
        <w:tab/>
      </w:r>
      <w:r w:rsidRPr="006876BE">
        <w:rPr>
          <w:rFonts w:ascii="Doulos SIL" w:hAnsi="Doulos SIL"/>
          <w:i/>
          <w:color w:val="0000FF"/>
        </w:rPr>
        <w:t>yógó-</w:t>
      </w:r>
      <w:r w:rsidRPr="006876BE">
        <w:rPr>
          <w:rFonts w:ascii="Doulos SIL" w:hAnsi="Doulos SIL"/>
          <w:i/>
          <w:color w:val="0000FF"/>
        </w:rPr>
        <w:tab/>
        <w:t>yògù\\yògì</w:t>
      </w:r>
      <w:r w:rsidRPr="006876BE">
        <w:rPr>
          <w:rFonts w:ascii="Doulos SIL" w:hAnsi="Doulos SIL"/>
          <w:i/>
          <w:color w:val="0000FF"/>
        </w:rPr>
        <w:tab/>
      </w:r>
      <w:r w:rsidR="006B4207">
        <w:t>‘</w:t>
      </w:r>
      <w:r w:rsidRPr="00EE6571">
        <w:t>come</w:t>
      </w:r>
      <w:r w:rsidR="006B4207">
        <w:t>’</w:t>
      </w:r>
    </w:p>
    <w:p w14:paraId="7EA86E90" w14:textId="77777777" w:rsidR="00C3285C" w:rsidRPr="00EE6571" w:rsidRDefault="00C3285C" w:rsidP="00C3285C">
      <w:pPr>
        <w:pStyle w:val="exampleabc"/>
        <w:tabs>
          <w:tab w:val="left" w:pos="2340"/>
          <w:tab w:val="left" w:pos="4320"/>
        </w:tabs>
      </w:pPr>
      <w:r w:rsidRPr="00EE6571">
        <w:tab/>
      </w:r>
      <w:r w:rsidRPr="00EE6571">
        <w:tab/>
      </w:r>
      <w:r w:rsidRPr="006876BE">
        <w:rPr>
          <w:rFonts w:ascii="Doulos SIL" w:hAnsi="Doulos SIL"/>
          <w:i/>
          <w:color w:val="0000FF"/>
        </w:rPr>
        <w:t>bí-yó-</w:t>
      </w:r>
      <w:r w:rsidRPr="006876BE">
        <w:rPr>
          <w:rFonts w:ascii="Doulos SIL" w:hAnsi="Doulos SIL"/>
          <w:i/>
          <w:color w:val="0000FF"/>
        </w:rPr>
        <w:tab/>
        <w:t>bì:</w:t>
      </w:r>
      <w:r w:rsidRPr="006876BE">
        <w:rPr>
          <w:rFonts w:ascii="Doulos SIL" w:hAnsi="Doulos SIL"/>
          <w:i/>
          <w:color w:val="0000FF"/>
        </w:rPr>
        <w:tab/>
      </w:r>
      <w:r w:rsidR="006B4207">
        <w:t>‘</w:t>
      </w:r>
      <w:r w:rsidRPr="00EE6571">
        <w:t>lie down</w:t>
      </w:r>
      <w:r w:rsidR="006B4207">
        <w:t>’</w:t>
      </w:r>
    </w:p>
    <w:p w14:paraId="1EA67ED4" w14:textId="77777777" w:rsidR="00C3285C" w:rsidRPr="00EE6571" w:rsidRDefault="00C3285C" w:rsidP="00C3285C">
      <w:pPr>
        <w:pStyle w:val="exampleabc"/>
        <w:tabs>
          <w:tab w:val="left" w:pos="2340"/>
          <w:tab w:val="left" w:pos="4320"/>
        </w:tabs>
        <w:rPr>
          <w:i/>
        </w:rPr>
      </w:pPr>
      <w:r w:rsidRPr="00EE6571">
        <w:tab/>
        <w:t xml:space="preserve">   </w:t>
      </w:r>
      <w:r w:rsidRPr="00EE6571">
        <w:rPr>
          <w:i/>
        </w:rPr>
        <w:t>-ATR</w:t>
      </w:r>
    </w:p>
    <w:p w14:paraId="745C4FDF" w14:textId="77777777" w:rsidR="00C3285C" w:rsidRPr="00EE6571" w:rsidRDefault="00C3285C" w:rsidP="00C3285C">
      <w:pPr>
        <w:pStyle w:val="exampleabc"/>
        <w:tabs>
          <w:tab w:val="left" w:pos="2340"/>
          <w:tab w:val="left" w:pos="4320"/>
        </w:tabs>
      </w:pPr>
      <w:r w:rsidRPr="00EE6571">
        <w:tab/>
      </w:r>
      <w:r w:rsidRPr="00EE6571">
        <w:tab/>
      </w:r>
      <w:r w:rsidRPr="006876BE">
        <w:rPr>
          <w:rFonts w:ascii="Doulos SIL" w:hAnsi="Doulos SIL"/>
          <w:i/>
          <w:color w:val="0000FF"/>
        </w:rPr>
        <w:t>yɛ́gɔ́-</w:t>
      </w:r>
      <w:r w:rsidRPr="006876BE">
        <w:rPr>
          <w:rFonts w:ascii="Doulos SIL" w:hAnsi="Doulos SIL"/>
          <w:i/>
          <w:color w:val="0000FF"/>
        </w:rPr>
        <w:tab/>
        <w:t>yègù\\yègì</w:t>
      </w:r>
      <w:r w:rsidRPr="006876BE">
        <w:rPr>
          <w:rFonts w:ascii="Doulos SIL" w:hAnsi="Doulos SIL"/>
          <w:i/>
          <w:color w:val="0000FF"/>
        </w:rPr>
        <w:tab/>
      </w:r>
      <w:r w:rsidR="006B4207">
        <w:t>‘</w:t>
      </w:r>
      <w:r w:rsidRPr="00EE6571">
        <w:t>fall</w:t>
      </w:r>
      <w:r w:rsidR="006B4207">
        <w:t>’</w:t>
      </w:r>
    </w:p>
    <w:p w14:paraId="14711B72" w14:textId="77777777" w:rsidR="00C3285C" w:rsidRPr="00EE6571" w:rsidRDefault="00C3285C" w:rsidP="00C3285C">
      <w:pPr>
        <w:pStyle w:val="exampleabc"/>
        <w:tabs>
          <w:tab w:val="left" w:pos="2340"/>
          <w:tab w:val="left" w:pos="4320"/>
        </w:tabs>
      </w:pPr>
      <w:r w:rsidRPr="00EE6571">
        <w:tab/>
      </w:r>
      <w:r w:rsidRPr="00EE6571">
        <w:tab/>
      </w:r>
      <w:r w:rsidRPr="006876BE">
        <w:rPr>
          <w:rFonts w:ascii="Doulos SIL" w:hAnsi="Doulos SIL"/>
          <w:i/>
          <w:color w:val="0000FF"/>
        </w:rPr>
        <w:t>tɔ́gɔ́-</w:t>
      </w:r>
      <w:r w:rsidRPr="006876BE">
        <w:rPr>
          <w:rFonts w:ascii="Doulos SIL" w:hAnsi="Doulos SIL"/>
          <w:i/>
          <w:color w:val="0000FF"/>
        </w:rPr>
        <w:tab/>
        <w:t>tògù\\tògì</w:t>
      </w:r>
      <w:r w:rsidRPr="006876BE">
        <w:rPr>
          <w:rFonts w:ascii="Doulos SIL" w:hAnsi="Doulos SIL"/>
          <w:i/>
          <w:color w:val="0000FF"/>
        </w:rPr>
        <w:tab/>
      </w:r>
      <w:r w:rsidR="006B4207">
        <w:t>‘</w:t>
      </w:r>
      <w:r w:rsidRPr="00EE6571">
        <w:t>gather (wood)</w:t>
      </w:r>
      <w:r w:rsidR="006B4207">
        <w:t>’</w:t>
      </w:r>
    </w:p>
    <w:p w14:paraId="52369A96" w14:textId="77777777" w:rsidR="00C3285C" w:rsidRPr="00EE6571" w:rsidRDefault="00C3285C" w:rsidP="00C3285C">
      <w:pPr>
        <w:pStyle w:val="exampleabc"/>
        <w:tabs>
          <w:tab w:val="left" w:pos="2340"/>
          <w:tab w:val="left" w:pos="4320"/>
        </w:tabs>
      </w:pPr>
      <w:r w:rsidRPr="00EE6571">
        <w:tab/>
      </w:r>
      <w:r w:rsidRPr="00EE6571">
        <w:tab/>
      </w:r>
      <w:r w:rsidRPr="006876BE">
        <w:rPr>
          <w:rFonts w:ascii="Doulos SIL" w:hAnsi="Doulos SIL"/>
          <w:i/>
          <w:color w:val="0000FF"/>
        </w:rPr>
        <w:t>dìyɔ́-</w:t>
      </w:r>
      <w:r w:rsidRPr="006876BE">
        <w:rPr>
          <w:rFonts w:ascii="Doulos SIL" w:hAnsi="Doulos SIL"/>
          <w:i/>
          <w:color w:val="0000FF"/>
        </w:rPr>
        <w:tab/>
        <w:t>dì:</w:t>
      </w:r>
      <w:r w:rsidRPr="006876BE">
        <w:rPr>
          <w:rFonts w:ascii="Doulos SIL" w:hAnsi="Doulos SIL"/>
          <w:i/>
          <w:color w:val="0000FF"/>
        </w:rPr>
        <w:tab/>
      </w:r>
      <w:r w:rsidR="006B4207">
        <w:t>‘</w:t>
      </w:r>
      <w:r w:rsidRPr="00EE6571">
        <w:t>abandon</w:t>
      </w:r>
      <w:r w:rsidR="006B4207">
        <w:t>’</w:t>
      </w:r>
    </w:p>
    <w:p w14:paraId="13D552D9" w14:textId="77777777" w:rsidR="00C3285C" w:rsidRPr="00EE6571" w:rsidRDefault="00C3285C" w:rsidP="00C3285C">
      <w:pPr>
        <w:pStyle w:val="exampleabc"/>
        <w:tabs>
          <w:tab w:val="left" w:pos="2340"/>
          <w:tab w:val="left" w:pos="4320"/>
        </w:tabs>
      </w:pPr>
    </w:p>
    <w:p w14:paraId="79D806F3" w14:textId="77777777" w:rsidR="00C3285C" w:rsidRPr="00EE6571" w:rsidRDefault="00C3285C" w:rsidP="00C3285C">
      <w:pPr>
        <w:pStyle w:val="exampleabc"/>
        <w:tabs>
          <w:tab w:val="left" w:pos="2340"/>
          <w:tab w:val="left" w:pos="4320"/>
        </w:tabs>
      </w:pPr>
      <w:r w:rsidRPr="00EE6571">
        <w:tab/>
        <w:t xml:space="preserve">c. </w:t>
      </w:r>
      <w:r w:rsidRPr="006876BE">
        <w:rPr>
          <w:rFonts w:ascii="Doulos SIL" w:hAnsi="Doulos SIL"/>
          <w:i/>
          <w:color w:val="0000FF"/>
        </w:rPr>
        <w:t>CvCCv</w:t>
      </w:r>
    </w:p>
    <w:p w14:paraId="6F8F9A5A" w14:textId="77777777" w:rsidR="00C3285C" w:rsidRPr="00455042" w:rsidRDefault="00C3285C" w:rsidP="00C3285C">
      <w:pPr>
        <w:pStyle w:val="exampleabc"/>
        <w:tabs>
          <w:tab w:val="left" w:pos="2340"/>
          <w:tab w:val="left" w:pos="4320"/>
        </w:tabs>
        <w:rPr>
          <w:i/>
          <w:vertAlign w:val="subscript"/>
        </w:rPr>
      </w:pPr>
      <w:r w:rsidRPr="00EE6571">
        <w:tab/>
        <w:t xml:space="preserve">   </w:t>
      </w:r>
      <w:r w:rsidRPr="00EE6571">
        <w:rPr>
          <w:i/>
        </w:rPr>
        <w:t>+ATR</w:t>
      </w:r>
    </w:p>
    <w:p w14:paraId="7321551F" w14:textId="77777777" w:rsidR="00C3285C" w:rsidRPr="00EE6571" w:rsidRDefault="00C3285C" w:rsidP="00C3285C">
      <w:pPr>
        <w:pStyle w:val="exampleabc"/>
        <w:tabs>
          <w:tab w:val="left" w:pos="2340"/>
          <w:tab w:val="left" w:pos="4320"/>
        </w:tabs>
      </w:pPr>
      <w:r w:rsidRPr="00EE6571">
        <w:tab/>
      </w:r>
      <w:r w:rsidRPr="00EE6571">
        <w:tab/>
      </w:r>
      <w:r w:rsidRPr="006876BE">
        <w:rPr>
          <w:rFonts w:ascii="Doulos SIL" w:hAnsi="Doulos SIL"/>
          <w:i/>
          <w:color w:val="0000FF"/>
        </w:rPr>
        <w:t>ów-yó-</w:t>
      </w:r>
      <w:r w:rsidRPr="006876BE">
        <w:rPr>
          <w:rFonts w:ascii="Doulos SIL" w:hAnsi="Doulos SIL"/>
          <w:i/>
          <w:color w:val="0000FF"/>
        </w:rPr>
        <w:tab/>
        <w:t>òwì:</w:t>
      </w:r>
      <w:r w:rsidRPr="006876BE">
        <w:rPr>
          <w:rFonts w:ascii="Doulos SIL" w:hAnsi="Doulos SIL"/>
          <w:i/>
          <w:color w:val="0000FF"/>
        </w:rPr>
        <w:tab/>
      </w:r>
      <w:r w:rsidR="006B4207">
        <w:t>‘</w:t>
      </w:r>
      <w:r w:rsidRPr="00EE6571">
        <w:t>sit</w:t>
      </w:r>
      <w:r w:rsidR="006B4207">
        <w:t>’</w:t>
      </w:r>
    </w:p>
    <w:p w14:paraId="60CB6BCA" w14:textId="77777777" w:rsidR="00C3285C" w:rsidRPr="00455042" w:rsidRDefault="00C3285C" w:rsidP="00C3285C">
      <w:pPr>
        <w:pStyle w:val="exampleabc"/>
        <w:tabs>
          <w:tab w:val="left" w:pos="2340"/>
          <w:tab w:val="left" w:pos="4320"/>
        </w:tabs>
        <w:rPr>
          <w:i/>
          <w:vertAlign w:val="subscript"/>
        </w:rPr>
      </w:pPr>
      <w:r w:rsidRPr="00EE6571">
        <w:tab/>
        <w:t xml:space="preserve">   </w:t>
      </w:r>
      <w:r w:rsidRPr="00EE6571">
        <w:rPr>
          <w:i/>
        </w:rPr>
        <w:t>-ATR</w:t>
      </w:r>
    </w:p>
    <w:p w14:paraId="76F30304" w14:textId="77777777" w:rsidR="00C3285C" w:rsidRPr="00EE6571" w:rsidRDefault="00C3285C" w:rsidP="00C3285C">
      <w:pPr>
        <w:pStyle w:val="exampleabc"/>
        <w:tabs>
          <w:tab w:val="left" w:pos="2340"/>
          <w:tab w:val="left" w:pos="4320"/>
        </w:tabs>
      </w:pPr>
      <w:r w:rsidRPr="00EE6571">
        <w:tab/>
      </w:r>
      <w:r w:rsidRPr="00EE6571">
        <w:tab/>
      </w:r>
      <w:r w:rsidRPr="006876BE">
        <w:rPr>
          <w:rFonts w:ascii="Doulos SIL" w:hAnsi="Doulos SIL"/>
          <w:i/>
          <w:color w:val="0000FF"/>
        </w:rPr>
        <w:t>ɛ́mbɔ́-</w:t>
      </w:r>
      <w:r w:rsidRPr="006876BE">
        <w:rPr>
          <w:rFonts w:ascii="Doulos SIL" w:hAnsi="Doulos SIL"/>
          <w:i/>
          <w:color w:val="0000FF"/>
        </w:rPr>
        <w:tab/>
        <w:t>èmbù\\èmbì</w:t>
      </w:r>
      <w:r w:rsidRPr="006876BE">
        <w:rPr>
          <w:rFonts w:ascii="Doulos SIL" w:hAnsi="Doulos SIL"/>
          <w:i/>
          <w:color w:val="0000FF"/>
        </w:rPr>
        <w:tab/>
      </w:r>
      <w:r w:rsidR="006B4207">
        <w:t>‘</w:t>
      </w:r>
      <w:r w:rsidRPr="00EE6571">
        <w:t>winnow in wind</w:t>
      </w:r>
      <w:r w:rsidR="006B4207">
        <w:t>’</w:t>
      </w:r>
    </w:p>
    <w:p w14:paraId="63C79A1A" w14:textId="77777777" w:rsidR="00C3285C" w:rsidRPr="00EE6571" w:rsidRDefault="00C3285C" w:rsidP="00C3285C">
      <w:pPr>
        <w:pStyle w:val="exampleabc"/>
        <w:tabs>
          <w:tab w:val="left" w:pos="2340"/>
          <w:tab w:val="left" w:pos="4320"/>
        </w:tabs>
      </w:pPr>
    </w:p>
    <w:p w14:paraId="7B6FB5C7" w14:textId="77777777" w:rsidR="00C3285C" w:rsidRPr="00EE6571" w:rsidRDefault="00C3285C" w:rsidP="00C3285C">
      <w:pPr>
        <w:pStyle w:val="exampleabc"/>
        <w:tabs>
          <w:tab w:val="left" w:pos="2340"/>
          <w:tab w:val="left" w:pos="4320"/>
        </w:tabs>
      </w:pPr>
      <w:r w:rsidRPr="00EE6571">
        <w:tab/>
        <w:t xml:space="preserve">d. </w:t>
      </w:r>
      <w:r w:rsidRPr="006876BE">
        <w:rPr>
          <w:rFonts w:ascii="Doulos SIL" w:hAnsi="Doulos SIL"/>
          <w:i/>
          <w:color w:val="0000FF"/>
        </w:rPr>
        <w:t>Cv:Cv</w:t>
      </w:r>
    </w:p>
    <w:p w14:paraId="079D8770" w14:textId="77777777" w:rsidR="00C3285C" w:rsidRPr="00EE6571" w:rsidRDefault="00C3285C" w:rsidP="00C3285C">
      <w:pPr>
        <w:pStyle w:val="exampleabc"/>
        <w:tabs>
          <w:tab w:val="left" w:pos="2340"/>
          <w:tab w:val="left" w:pos="4320"/>
        </w:tabs>
      </w:pPr>
      <w:r w:rsidRPr="00EE6571">
        <w:tab/>
      </w:r>
      <w:r w:rsidRPr="00EE6571">
        <w:tab/>
      </w:r>
      <w:r w:rsidRPr="006876BE">
        <w:rPr>
          <w:rFonts w:ascii="Doulos SIL" w:hAnsi="Doulos SIL"/>
          <w:i/>
          <w:color w:val="0000FF"/>
        </w:rPr>
        <w:t>já:ló-</w:t>
      </w:r>
      <w:r w:rsidRPr="006876BE">
        <w:rPr>
          <w:rFonts w:ascii="Doulos SIL" w:hAnsi="Doulos SIL"/>
          <w:i/>
          <w:color w:val="0000FF"/>
        </w:rPr>
        <w:tab/>
        <w:t>jà:lù\\jà:lì</w:t>
      </w:r>
      <w:r w:rsidRPr="006876BE">
        <w:rPr>
          <w:rFonts w:ascii="Doulos SIL" w:hAnsi="Doulos SIL"/>
          <w:i/>
          <w:color w:val="0000FF"/>
        </w:rPr>
        <w:tab/>
      </w:r>
      <w:r w:rsidR="006B4207">
        <w:t>‘</w:t>
      </w:r>
      <w:r w:rsidRPr="00EE6571">
        <w:t>build</w:t>
      </w:r>
      <w:r w:rsidR="006B4207">
        <w:t>’</w:t>
      </w:r>
      <w:r w:rsidRPr="00EE6571">
        <w:t xml:space="preserve"> or </w:t>
      </w:r>
      <w:r w:rsidR="006B4207">
        <w:t>‘</w:t>
      </w:r>
      <w:r w:rsidRPr="00EE6571">
        <w:t>look</w:t>
      </w:r>
      <w:r w:rsidR="006B4207">
        <w:t>’</w:t>
      </w:r>
    </w:p>
    <w:p w14:paraId="416175C8" w14:textId="77777777" w:rsidR="00C3285C" w:rsidRPr="00455042" w:rsidRDefault="00C3285C" w:rsidP="00C3285C">
      <w:pPr>
        <w:pStyle w:val="exampleabc"/>
        <w:tabs>
          <w:tab w:val="left" w:pos="2340"/>
          <w:tab w:val="left" w:pos="4320"/>
        </w:tabs>
        <w:rPr>
          <w:i/>
        </w:rPr>
      </w:pPr>
      <w:r w:rsidRPr="00EE6571">
        <w:tab/>
        <w:t xml:space="preserve">   </w:t>
      </w:r>
      <w:r w:rsidRPr="00EE6571">
        <w:rPr>
          <w:i/>
        </w:rPr>
        <w:t>irregular tones</w:t>
      </w:r>
    </w:p>
    <w:p w14:paraId="52F045EF" w14:textId="77777777" w:rsidR="00C3285C" w:rsidRPr="00EE6571" w:rsidRDefault="00C3285C" w:rsidP="00C3285C">
      <w:pPr>
        <w:pStyle w:val="exampleabc"/>
        <w:tabs>
          <w:tab w:val="left" w:pos="2340"/>
          <w:tab w:val="left" w:pos="4320"/>
        </w:tabs>
      </w:pPr>
      <w:r w:rsidRPr="00EE6571">
        <w:tab/>
      </w:r>
      <w:r w:rsidRPr="00EE6571">
        <w:tab/>
      </w:r>
      <w:r w:rsidRPr="006876BE">
        <w:rPr>
          <w:rFonts w:ascii="Doulos SIL" w:hAnsi="Doulos SIL"/>
          <w:i/>
          <w:color w:val="0000FF"/>
        </w:rPr>
        <w:t>sé:gó-</w:t>
      </w:r>
      <w:r w:rsidRPr="006876BE">
        <w:rPr>
          <w:rFonts w:ascii="Doulos SIL" w:hAnsi="Doulos SIL"/>
          <w:i/>
          <w:color w:val="0000FF"/>
        </w:rPr>
        <w:tab/>
        <w:t>sé:gû\\sé:gî</w:t>
      </w:r>
      <w:r w:rsidRPr="006876BE">
        <w:rPr>
          <w:rFonts w:ascii="Doulos SIL" w:hAnsi="Doulos SIL"/>
          <w:i/>
          <w:color w:val="0000FF"/>
        </w:rPr>
        <w:tab/>
      </w:r>
      <w:r w:rsidR="006B4207">
        <w:t>‘</w:t>
      </w:r>
      <w:r w:rsidRPr="00EE6571">
        <w:t>come down</w:t>
      </w:r>
      <w:r w:rsidR="006B4207">
        <w:t>’</w:t>
      </w:r>
    </w:p>
    <w:p w14:paraId="66B7B837" w14:textId="77777777" w:rsidR="00C3285C" w:rsidRPr="000707E5" w:rsidRDefault="00C3285C" w:rsidP="00C3285C">
      <w:pPr>
        <w:pStyle w:val="exampleabc"/>
        <w:tabs>
          <w:tab w:val="left" w:pos="2340"/>
          <w:tab w:val="left" w:pos="4320"/>
        </w:tabs>
      </w:pPr>
      <w:r w:rsidRPr="00EE6571">
        <w:tab/>
      </w:r>
      <w:r w:rsidRPr="00EE6571">
        <w:tab/>
      </w:r>
      <w:r w:rsidRPr="00EE6571">
        <w:tab/>
        <w:t xml:space="preserve">[with particles: </w:t>
      </w:r>
      <w:r w:rsidRPr="006876BE">
        <w:rPr>
          <w:rFonts w:ascii="Doulos SIL" w:hAnsi="Doulos SIL"/>
          <w:i/>
          <w:color w:val="0000FF"/>
        </w:rPr>
        <w:t>sé:gû wà</w:t>
      </w:r>
      <w:r w:rsidRPr="00EE6571">
        <w:t xml:space="preserve">, </w:t>
      </w:r>
      <w:r w:rsidRPr="006876BE">
        <w:rPr>
          <w:rFonts w:ascii="Doulos SIL" w:hAnsi="Doulos SIL"/>
          <w:i/>
          <w:color w:val="0000FF"/>
        </w:rPr>
        <w:t>sé:gí nì</w:t>
      </w:r>
      <w:r w:rsidRPr="00EE6571">
        <w:t>]</w:t>
      </w:r>
    </w:p>
    <w:p w14:paraId="31230061" w14:textId="77777777" w:rsidR="00C3285C" w:rsidRPr="00EE6571" w:rsidRDefault="00C3285C" w:rsidP="00C3285C">
      <w:pPr>
        <w:pStyle w:val="exampleabc"/>
        <w:tabs>
          <w:tab w:val="left" w:pos="2340"/>
          <w:tab w:val="left" w:pos="4320"/>
        </w:tabs>
      </w:pPr>
    </w:p>
    <w:p w14:paraId="26D26062" w14:textId="77777777" w:rsidR="00C3285C" w:rsidRPr="00EE6571" w:rsidRDefault="00C3285C" w:rsidP="00C3285C">
      <w:pPr>
        <w:pStyle w:val="exampleabc"/>
        <w:tabs>
          <w:tab w:val="left" w:pos="2340"/>
          <w:tab w:val="left" w:pos="4320"/>
        </w:tabs>
      </w:pPr>
      <w:r w:rsidRPr="00EE6571">
        <w:tab/>
        <w:t>e. trisyllabic and longer</w:t>
      </w:r>
    </w:p>
    <w:p w14:paraId="6FC84C97" w14:textId="77777777" w:rsidR="00C3285C" w:rsidRPr="007356AD" w:rsidRDefault="00C3285C" w:rsidP="00C3285C">
      <w:pPr>
        <w:pStyle w:val="exampleabc"/>
        <w:tabs>
          <w:tab w:val="left" w:pos="2340"/>
          <w:tab w:val="left" w:pos="4320"/>
        </w:tabs>
      </w:pPr>
      <w:r w:rsidRPr="00EE6571">
        <w:tab/>
      </w:r>
      <w:r w:rsidRPr="00EE6571">
        <w:tab/>
      </w:r>
      <w:r w:rsidRPr="006876BE">
        <w:rPr>
          <w:rFonts w:ascii="Doulos SIL" w:hAnsi="Doulos SIL"/>
          <w:i/>
          <w:color w:val="0000FF"/>
        </w:rPr>
        <w:t>ímbí-lɔ́-</w:t>
      </w:r>
      <w:r w:rsidRPr="006876BE">
        <w:rPr>
          <w:rFonts w:ascii="Doulos SIL" w:hAnsi="Doulos SIL"/>
          <w:i/>
          <w:color w:val="0000FF"/>
        </w:rPr>
        <w:tab/>
        <w:t>ìmbù-l-ù\\ìmbì-l-ì</w:t>
      </w:r>
      <w:r w:rsidRPr="00EE6571">
        <w:tab/>
      </w:r>
      <w:r w:rsidR="006B4207">
        <w:t>‘</w:t>
      </w:r>
      <w:r w:rsidRPr="00EE6571">
        <w:t>open (door)</w:t>
      </w:r>
      <w:r w:rsidR="006B4207">
        <w:t>’</w:t>
      </w:r>
    </w:p>
    <w:p w14:paraId="722F3783" w14:textId="77777777" w:rsidR="00C3285C" w:rsidRPr="00EE6571" w:rsidRDefault="00C3285C" w:rsidP="00C3285C">
      <w:pPr>
        <w:pStyle w:val="exampleabc"/>
        <w:tabs>
          <w:tab w:val="left" w:pos="2340"/>
          <w:tab w:val="left" w:pos="4320"/>
        </w:tabs>
      </w:pPr>
      <w:r w:rsidRPr="00EE6571">
        <w:tab/>
      </w:r>
      <w:r w:rsidRPr="00EE6571">
        <w:tab/>
      </w:r>
      <w:r w:rsidRPr="006876BE">
        <w:rPr>
          <w:rFonts w:ascii="Doulos SIL" w:hAnsi="Doulos SIL"/>
          <w:i/>
          <w:color w:val="0000FF"/>
        </w:rPr>
        <w:t>jínáŋgó-</w:t>
      </w:r>
      <w:r w:rsidRPr="006876BE">
        <w:rPr>
          <w:rFonts w:ascii="Doulos SIL" w:hAnsi="Doulos SIL"/>
          <w:i/>
          <w:color w:val="0000FF"/>
        </w:rPr>
        <w:tab/>
        <w:t>jìnàŋgù\\jìnàŋgì</w:t>
      </w:r>
      <w:r w:rsidRPr="006876BE">
        <w:rPr>
          <w:rFonts w:ascii="Doulos SIL" w:hAnsi="Doulos SIL"/>
          <w:i/>
          <w:color w:val="0000FF"/>
        </w:rPr>
        <w:tab/>
      </w:r>
      <w:r w:rsidR="006B4207">
        <w:t>‘</w:t>
      </w:r>
      <w:r w:rsidRPr="00EE6571">
        <w:t>break</w:t>
      </w:r>
      <w:r w:rsidR="006B4207">
        <w:t>’</w:t>
      </w:r>
    </w:p>
    <w:p w14:paraId="187183C5" w14:textId="77777777" w:rsidR="00C3285C" w:rsidRPr="00EE6571" w:rsidRDefault="00C3285C" w:rsidP="00C3285C">
      <w:pPr>
        <w:pStyle w:val="exampleabc"/>
        <w:tabs>
          <w:tab w:val="left" w:pos="2340"/>
          <w:tab w:val="left" w:pos="4320"/>
        </w:tabs>
      </w:pPr>
      <w:r w:rsidRPr="00EE6571">
        <w:tab/>
      </w:r>
      <w:r w:rsidRPr="00EE6571">
        <w:tab/>
      </w:r>
      <w:r w:rsidRPr="006876BE">
        <w:rPr>
          <w:rFonts w:ascii="Doulos SIL" w:hAnsi="Doulos SIL"/>
          <w:i/>
          <w:color w:val="0000FF"/>
        </w:rPr>
        <w:t>kándíyó-</w:t>
      </w:r>
      <w:r w:rsidRPr="006876BE">
        <w:rPr>
          <w:rFonts w:ascii="Doulos SIL" w:hAnsi="Doulos SIL"/>
          <w:i/>
          <w:color w:val="0000FF"/>
        </w:rPr>
        <w:tab/>
        <w:t>kàndì:</w:t>
      </w:r>
      <w:r w:rsidRPr="006876BE">
        <w:rPr>
          <w:rFonts w:ascii="Doulos SIL" w:hAnsi="Doulos SIL"/>
          <w:i/>
          <w:color w:val="0000FF"/>
        </w:rPr>
        <w:tab/>
      </w:r>
      <w:r w:rsidR="006B4207">
        <w:t>‘</w:t>
      </w:r>
      <w:r w:rsidRPr="00EE6571">
        <w:t>do well</w:t>
      </w:r>
      <w:r w:rsidR="006B4207">
        <w:t>’</w:t>
      </w:r>
    </w:p>
    <w:p w14:paraId="55D8D4B0" w14:textId="77777777" w:rsidR="00C3285C" w:rsidRPr="00EE6571" w:rsidRDefault="00C3285C" w:rsidP="00C3285C"/>
    <w:p w14:paraId="7A643FA6" w14:textId="77777777" w:rsidR="00C3285C" w:rsidRPr="00EE6571" w:rsidRDefault="00C3285C" w:rsidP="00C3285C">
      <w:r w:rsidRPr="00EE6571">
        <w:t>Corresponding forms from verbs with final high vowels are in (xx3).</w:t>
      </w:r>
    </w:p>
    <w:p w14:paraId="72EAA9BB" w14:textId="77777777" w:rsidR="00C3285C" w:rsidRPr="00EE6571" w:rsidRDefault="00C3285C" w:rsidP="00C3285C"/>
    <w:p w14:paraId="2F7E5076" w14:textId="128A323B" w:rsidR="00C3285C" w:rsidRPr="00EE6571" w:rsidRDefault="00C3285C" w:rsidP="00C3285C">
      <w:pPr>
        <w:pStyle w:val="exampleabc"/>
        <w:tabs>
          <w:tab w:val="left" w:pos="2520"/>
          <w:tab w:val="left" w:pos="4320"/>
        </w:tabs>
      </w:pPr>
      <w:r w:rsidRPr="00EE6571">
        <w:t>(xx3)</w:t>
      </w:r>
      <w:r w:rsidRPr="00EE6571">
        <w:tab/>
      </w:r>
      <w:r w:rsidR="00683DFE">
        <w:t>QuotImprt</w:t>
      </w:r>
      <w:r w:rsidR="00976090">
        <w:t xml:space="preserve"> (final-high-vowel class, Boui)</w:t>
      </w:r>
    </w:p>
    <w:p w14:paraId="1BE19D81" w14:textId="77777777" w:rsidR="00C3285C" w:rsidRPr="00EE6571" w:rsidRDefault="00C3285C" w:rsidP="00C3285C">
      <w:pPr>
        <w:pStyle w:val="exampleabc"/>
        <w:tabs>
          <w:tab w:val="left" w:pos="2520"/>
          <w:tab w:val="left" w:pos="4320"/>
        </w:tabs>
      </w:pPr>
    </w:p>
    <w:p w14:paraId="39642126" w14:textId="10EB4A9B" w:rsidR="00C3285C" w:rsidRPr="006876BE" w:rsidRDefault="00C3285C" w:rsidP="00C3285C">
      <w:pPr>
        <w:pStyle w:val="exampleabc"/>
        <w:tabs>
          <w:tab w:val="left" w:pos="2340"/>
          <w:tab w:val="left" w:pos="4320"/>
        </w:tabs>
      </w:pPr>
      <w:r w:rsidRPr="006876BE">
        <w:tab/>
      </w:r>
      <w:r w:rsidRPr="006876BE">
        <w:tab/>
        <w:t>stem</w:t>
      </w:r>
      <w:r w:rsidRPr="006876BE">
        <w:tab/>
      </w:r>
      <w:r w:rsidR="00683DFE">
        <w:t>QuotImprt</w:t>
      </w:r>
      <w:r w:rsidRPr="006876BE">
        <w:tab/>
        <w:t>gloss</w:t>
      </w:r>
    </w:p>
    <w:p w14:paraId="51588CFD" w14:textId="77777777" w:rsidR="00C3285C" w:rsidRPr="006876BE" w:rsidRDefault="00C3285C" w:rsidP="00C3285C">
      <w:pPr>
        <w:pStyle w:val="exampleabc"/>
        <w:tabs>
          <w:tab w:val="left" w:pos="2340"/>
          <w:tab w:val="left" w:pos="4320"/>
        </w:tabs>
      </w:pPr>
    </w:p>
    <w:p w14:paraId="4D25AC1D" w14:textId="77777777" w:rsidR="00C3285C" w:rsidRPr="006876BE" w:rsidRDefault="00C3285C" w:rsidP="00C3285C">
      <w:pPr>
        <w:pStyle w:val="exampleabc"/>
        <w:tabs>
          <w:tab w:val="left" w:pos="2340"/>
          <w:tab w:val="left" w:pos="4320"/>
        </w:tabs>
      </w:pPr>
      <w:r w:rsidRPr="006876BE">
        <w:tab/>
        <w:t xml:space="preserve">a. </w:t>
      </w:r>
      <w:r w:rsidRPr="006876BE">
        <w:rPr>
          <w:rFonts w:ascii="Doulos SIL" w:hAnsi="Doulos SIL"/>
          <w:i/>
          <w:color w:val="0000FF"/>
        </w:rPr>
        <w:t>CaC(ú)-</w:t>
      </w:r>
    </w:p>
    <w:p w14:paraId="3948A515" w14:textId="77777777" w:rsidR="00C3285C" w:rsidRPr="006876BE" w:rsidRDefault="00C3285C" w:rsidP="00C3285C">
      <w:pPr>
        <w:pStyle w:val="exampleabc"/>
        <w:tabs>
          <w:tab w:val="left" w:pos="2340"/>
          <w:tab w:val="left" w:pos="4320"/>
        </w:tabs>
      </w:pPr>
      <w:r w:rsidRPr="006876BE">
        <w:tab/>
      </w:r>
      <w:r w:rsidRPr="006876BE">
        <w:tab/>
      </w:r>
      <w:r w:rsidRPr="006876BE">
        <w:rPr>
          <w:rFonts w:ascii="Doulos SIL" w:hAnsi="Doulos SIL"/>
          <w:i/>
          <w:color w:val="0000FF"/>
        </w:rPr>
        <w:t>dámú-</w:t>
      </w:r>
      <w:r w:rsidRPr="006876BE">
        <w:rPr>
          <w:rFonts w:ascii="Doulos SIL" w:hAnsi="Doulos SIL"/>
          <w:i/>
          <w:color w:val="0000FF"/>
        </w:rPr>
        <w:tab/>
        <w:t>dàmù\\dàmì</w:t>
      </w:r>
      <w:r w:rsidRPr="006876BE">
        <w:rPr>
          <w:rFonts w:ascii="Doulos SIL" w:hAnsi="Doulos SIL"/>
          <w:i/>
          <w:color w:val="0000FF"/>
        </w:rPr>
        <w:tab/>
      </w:r>
      <w:r w:rsidR="006B4207">
        <w:t>‘</w:t>
      </w:r>
      <w:r w:rsidRPr="006876BE">
        <w:t>speak</w:t>
      </w:r>
      <w:r w:rsidR="006B4207">
        <w:t>’</w:t>
      </w:r>
    </w:p>
    <w:p w14:paraId="32F1FA96" w14:textId="77777777" w:rsidR="00C3285C" w:rsidRPr="006876BE" w:rsidRDefault="00C3285C" w:rsidP="00C3285C">
      <w:pPr>
        <w:pStyle w:val="exampleabc"/>
        <w:tabs>
          <w:tab w:val="left" w:pos="2340"/>
          <w:tab w:val="left" w:pos="4320"/>
        </w:tabs>
        <w:rPr>
          <w:rFonts w:ascii="Doulos SIL" w:hAnsi="Doulos SIL"/>
          <w:i/>
          <w:color w:val="0000FF"/>
        </w:rPr>
      </w:pPr>
      <w:r w:rsidRPr="006876BE">
        <w:tab/>
        <w:t xml:space="preserve">   </w:t>
      </w:r>
      <w:r w:rsidRPr="006876BE">
        <w:rPr>
          <w:rFonts w:ascii="Doulos SIL" w:hAnsi="Doulos SIL"/>
          <w:i/>
          <w:color w:val="0000FF"/>
        </w:rPr>
        <w:t>Cán(ú)-</w:t>
      </w:r>
    </w:p>
    <w:p w14:paraId="08270BCF" w14:textId="77777777" w:rsidR="00C3285C" w:rsidRPr="006876BE" w:rsidRDefault="00C3285C" w:rsidP="00C3285C">
      <w:pPr>
        <w:pStyle w:val="exampleabc"/>
        <w:tabs>
          <w:tab w:val="left" w:pos="2340"/>
          <w:tab w:val="left" w:pos="4320"/>
        </w:tabs>
      </w:pPr>
      <w:r w:rsidRPr="006876BE">
        <w:tab/>
      </w:r>
      <w:r w:rsidRPr="006876BE">
        <w:tab/>
      </w:r>
      <w:r w:rsidRPr="006876BE">
        <w:rPr>
          <w:rFonts w:ascii="Doulos SIL" w:hAnsi="Doulos SIL"/>
          <w:i/>
          <w:color w:val="0000FF"/>
        </w:rPr>
        <w:t>kán(ú)-</w:t>
      </w:r>
      <w:r w:rsidRPr="006876BE">
        <w:rPr>
          <w:rFonts w:ascii="Doulos SIL" w:hAnsi="Doulos SIL"/>
          <w:i/>
          <w:color w:val="0000FF"/>
        </w:rPr>
        <w:tab/>
        <w:t>kànù\\kànì</w:t>
      </w:r>
      <w:r w:rsidRPr="006876BE">
        <w:rPr>
          <w:rFonts w:ascii="Doulos SIL" w:hAnsi="Doulos SIL"/>
          <w:i/>
          <w:color w:val="0000FF"/>
        </w:rPr>
        <w:tab/>
      </w:r>
      <w:r w:rsidR="006B4207">
        <w:t>‘</w:t>
      </w:r>
      <w:r w:rsidRPr="006876BE">
        <w:t>do</w:t>
      </w:r>
      <w:r w:rsidR="006B4207">
        <w:t>’</w:t>
      </w:r>
    </w:p>
    <w:p w14:paraId="5CFCCA55" w14:textId="77777777" w:rsidR="00C3285C" w:rsidRPr="006876BE" w:rsidRDefault="00C3285C" w:rsidP="00C3285C">
      <w:pPr>
        <w:pStyle w:val="exampleabc"/>
        <w:tabs>
          <w:tab w:val="left" w:pos="2340"/>
          <w:tab w:val="left" w:pos="4320"/>
        </w:tabs>
      </w:pPr>
    </w:p>
    <w:p w14:paraId="68EAF951" w14:textId="77777777" w:rsidR="00C3285C" w:rsidRPr="006876BE" w:rsidRDefault="00C3285C" w:rsidP="00C3285C">
      <w:pPr>
        <w:pStyle w:val="exampleabc"/>
        <w:tabs>
          <w:tab w:val="left" w:pos="2340"/>
          <w:tab w:val="left" w:pos="4320"/>
        </w:tabs>
      </w:pPr>
      <w:r w:rsidRPr="006876BE">
        <w:tab/>
        <w:t xml:space="preserve">b. </w:t>
      </w:r>
      <w:r w:rsidRPr="006876BE">
        <w:rPr>
          <w:rFonts w:ascii="Doulos SIL" w:hAnsi="Doulos SIL"/>
          <w:i/>
          <w:color w:val="0000FF"/>
        </w:rPr>
        <w:t>CiC(ú)-, CuC(ú)-</w:t>
      </w:r>
    </w:p>
    <w:p w14:paraId="196B7B7C" w14:textId="77777777" w:rsidR="00C3285C" w:rsidRPr="006876BE" w:rsidRDefault="00C3285C" w:rsidP="00C3285C">
      <w:pPr>
        <w:pStyle w:val="exampleabc"/>
        <w:tabs>
          <w:tab w:val="left" w:pos="2340"/>
          <w:tab w:val="left" w:pos="4320"/>
        </w:tabs>
        <w:rPr>
          <w:rFonts w:ascii="Doulos SIL" w:hAnsi="Doulos SIL"/>
          <w:i/>
          <w:color w:val="0000FF"/>
        </w:rPr>
      </w:pPr>
      <w:r w:rsidRPr="006876BE">
        <w:tab/>
        <w:t xml:space="preserve">   </w:t>
      </w:r>
      <w:r w:rsidRPr="006876BE">
        <w:rPr>
          <w:rFonts w:ascii="Doulos SIL" w:hAnsi="Doulos SIL"/>
          <w:i/>
          <w:color w:val="0000FF"/>
        </w:rPr>
        <w:t>Cún(ú)-</w:t>
      </w:r>
      <w:r w:rsidRPr="006876BE">
        <w:t xml:space="preserve">, </w:t>
      </w:r>
      <w:r w:rsidRPr="006876BE">
        <w:rPr>
          <w:rFonts w:ascii="Doulos SIL" w:hAnsi="Doulos SIL"/>
          <w:i/>
          <w:color w:val="0000FF"/>
        </w:rPr>
        <w:t>Cín(ú)-</w:t>
      </w:r>
      <w:r w:rsidRPr="006876BE">
        <w:t xml:space="preserve"> </w:t>
      </w:r>
    </w:p>
    <w:p w14:paraId="4B6CFC78" w14:textId="77777777" w:rsidR="00C3285C" w:rsidRPr="006876BE" w:rsidRDefault="00C3285C" w:rsidP="00C3285C">
      <w:pPr>
        <w:pStyle w:val="exampleabc"/>
        <w:tabs>
          <w:tab w:val="left" w:pos="2340"/>
          <w:tab w:val="left" w:pos="4320"/>
        </w:tabs>
      </w:pPr>
      <w:r w:rsidRPr="006876BE">
        <w:tab/>
      </w:r>
      <w:r w:rsidRPr="006876BE">
        <w:tab/>
      </w:r>
      <w:r w:rsidRPr="006876BE">
        <w:rPr>
          <w:rFonts w:ascii="Doulos SIL" w:hAnsi="Doulos SIL"/>
          <w:i/>
          <w:color w:val="0000FF"/>
        </w:rPr>
        <w:t>ún(ú-)</w:t>
      </w:r>
      <w:r w:rsidRPr="006876BE">
        <w:rPr>
          <w:rFonts w:ascii="Doulos SIL" w:hAnsi="Doulos SIL"/>
          <w:i/>
          <w:color w:val="0000FF"/>
        </w:rPr>
        <w:tab/>
        <w:t>ùnù\\ùnì</w:t>
      </w:r>
      <w:r w:rsidRPr="006876BE">
        <w:rPr>
          <w:rFonts w:ascii="Doulos SIL" w:hAnsi="Doulos SIL"/>
          <w:i/>
          <w:color w:val="0000FF"/>
        </w:rPr>
        <w:tab/>
      </w:r>
      <w:r w:rsidR="006B4207">
        <w:t>‘</w:t>
      </w:r>
      <w:r w:rsidRPr="00EE6571">
        <w:t>go</w:t>
      </w:r>
      <w:r w:rsidR="006B4207">
        <w:t>’</w:t>
      </w:r>
    </w:p>
    <w:p w14:paraId="2F1E58D1" w14:textId="77777777" w:rsidR="00C3285C" w:rsidRPr="00976090" w:rsidRDefault="00C3285C" w:rsidP="00C3285C">
      <w:pPr>
        <w:pStyle w:val="exampleabc"/>
        <w:tabs>
          <w:tab w:val="left" w:pos="2340"/>
          <w:tab w:val="left" w:pos="4320"/>
        </w:tabs>
      </w:pPr>
    </w:p>
    <w:p w14:paraId="3A421FDF" w14:textId="77777777" w:rsidR="00C3285C" w:rsidRPr="00976090" w:rsidRDefault="00C3285C" w:rsidP="00C3285C">
      <w:pPr>
        <w:pStyle w:val="exampleabc"/>
        <w:tabs>
          <w:tab w:val="left" w:pos="2340"/>
          <w:tab w:val="left" w:pos="4320"/>
        </w:tabs>
      </w:pPr>
      <w:r w:rsidRPr="00976090">
        <w:tab/>
        <w:t>c. causatives</w:t>
      </w:r>
    </w:p>
    <w:p w14:paraId="15CD6E9A" w14:textId="77777777" w:rsidR="00C3285C" w:rsidRPr="007356AD" w:rsidRDefault="00C3285C" w:rsidP="00C3285C">
      <w:pPr>
        <w:pStyle w:val="exampleabc"/>
        <w:tabs>
          <w:tab w:val="left" w:pos="2340"/>
          <w:tab w:val="left" w:pos="4320"/>
        </w:tabs>
      </w:pPr>
      <w:r w:rsidRPr="007356AD">
        <w:tab/>
      </w:r>
      <w:r w:rsidRPr="007356AD">
        <w:tab/>
      </w:r>
      <w:r w:rsidRPr="006876BE">
        <w:rPr>
          <w:rFonts w:ascii="Doulos SIL" w:hAnsi="Doulos SIL"/>
          <w:i/>
          <w:color w:val="0000FF"/>
        </w:rPr>
        <w:t>ɲá:-mú-</w:t>
      </w:r>
      <w:r w:rsidRPr="006876BE">
        <w:rPr>
          <w:rFonts w:ascii="Doulos SIL" w:hAnsi="Doulos SIL"/>
          <w:i/>
          <w:color w:val="0000FF"/>
        </w:rPr>
        <w:tab/>
        <w:t>ɲà:-mù\\ɲà:-mì</w:t>
      </w:r>
      <w:r w:rsidRPr="007356AD">
        <w:tab/>
      </w:r>
      <w:r w:rsidR="006B4207">
        <w:t>‘</w:t>
      </w:r>
      <w:r w:rsidRPr="007356AD">
        <w:t>cause to eat, feed</w:t>
      </w:r>
      <w:r w:rsidR="006B4207">
        <w:t>’</w:t>
      </w:r>
    </w:p>
    <w:p w14:paraId="0518D374" w14:textId="77777777" w:rsidR="00C3285C" w:rsidRPr="00455042" w:rsidRDefault="00C3285C" w:rsidP="00C3285C"/>
    <w:p w14:paraId="2474C3E3" w14:textId="68933292" w:rsidR="00C3285C" w:rsidRDefault="00C3285C" w:rsidP="00C3285C">
      <w:r w:rsidRPr="00455042">
        <w:t xml:space="preserve">As noted above, </w:t>
      </w:r>
      <w:r w:rsidR="001D7789">
        <w:t>interrogative</w:t>
      </w:r>
      <w:r w:rsidRPr="00455042">
        <w:t xml:space="preserve"> particle (usually </w:t>
      </w:r>
      <w:r w:rsidRPr="006876BE">
        <w:rPr>
          <w:rFonts w:ascii="Doulos SIL" w:hAnsi="Doulos SIL"/>
          <w:i/>
          <w:color w:val="0000FF"/>
        </w:rPr>
        <w:t>lè</w:t>
      </w:r>
      <w:r w:rsidRPr="00455042">
        <w:t xml:space="preserve">) takes the form </w:t>
      </w:r>
      <w:r w:rsidRPr="006876BE">
        <w:rPr>
          <w:rFonts w:ascii="Doulos SIL" w:hAnsi="Doulos SIL"/>
          <w:i/>
          <w:color w:val="0000FF"/>
        </w:rPr>
        <w:t>nì</w:t>
      </w:r>
      <w:r w:rsidRPr="00455042">
        <w:t xml:space="preserve"> in this combination. This </w:t>
      </w:r>
      <w:r w:rsidRPr="006876BE">
        <w:rPr>
          <w:rFonts w:ascii="Doulos SIL" w:hAnsi="Doulos SIL"/>
          <w:i/>
          <w:color w:val="0000FF"/>
        </w:rPr>
        <w:t>nì</w:t>
      </w:r>
      <w:r w:rsidRPr="00455042">
        <w:t xml:space="preserve"> is elsewhere found as the fusion of /</w:t>
      </w:r>
      <w:r w:rsidRPr="000707E5">
        <w:rPr>
          <w:rFonts w:ascii="Doulos SIL" w:hAnsi="Doulos SIL"/>
          <w:color w:val="008000"/>
        </w:rPr>
        <w:t>le</w:t>
      </w:r>
      <w:r w:rsidRPr="00455042">
        <w:t xml:space="preserve">/ with preceding 1Sg pronominal-subject suffix </w:t>
      </w:r>
      <w:r w:rsidRPr="006876BE">
        <w:rPr>
          <w:rFonts w:ascii="Doulos SIL" w:hAnsi="Doulos SIL"/>
          <w:i/>
          <w:color w:val="0000FF"/>
        </w:rPr>
        <w:t>-yⁿ</w:t>
      </w:r>
      <w:r w:rsidRPr="00455042">
        <w:t xml:space="preserve"> (§xxx). A reasonable hypothesis is that the </w:t>
      </w:r>
      <w:r w:rsidR="00683DFE">
        <w:t>quoted imperative</w:t>
      </w:r>
      <w:r w:rsidRPr="00455042">
        <w:t xml:space="preserve"> originally had a suffix *</w:t>
      </w:r>
      <w:r w:rsidRPr="006876BE">
        <w:rPr>
          <w:rFonts w:ascii="Doulos SIL" w:hAnsi="Doulos SIL"/>
          <w:color w:val="008000"/>
        </w:rPr>
        <w:t>-y</w:t>
      </w:r>
      <w:r w:rsidRPr="00455042">
        <w:t xml:space="preserve"> (or *</w:t>
      </w:r>
      <w:r w:rsidRPr="000707E5">
        <w:rPr>
          <w:rFonts w:ascii="Doulos SIL" w:hAnsi="Doulos SIL"/>
          <w:color w:val="008000"/>
        </w:rPr>
        <w:t>-yⁿ</w:t>
      </w:r>
      <w:r w:rsidRPr="00455042">
        <w:t>), which monophthongized with a preceding high vowel.</w:t>
      </w:r>
    </w:p>
    <w:p w14:paraId="7794909A" w14:textId="77777777" w:rsidR="00E821CA" w:rsidRDefault="00E821CA" w:rsidP="00C3285C"/>
    <w:p w14:paraId="197C6CFE" w14:textId="77777777" w:rsidR="00E821CA" w:rsidRDefault="00E821CA" w:rsidP="00C3285C"/>
    <w:p w14:paraId="7EF4F370" w14:textId="7940EBAD" w:rsidR="00C3285C" w:rsidRDefault="00683DFE" w:rsidP="00C3285C">
      <w:pPr>
        <w:pStyle w:val="Heading4"/>
      </w:pPr>
      <w:bookmarkStart w:id="1635" w:name="_Toc348357931"/>
      <w:r>
        <w:t xml:space="preserve">Quoted prohibitives </w:t>
      </w:r>
      <w:r w:rsidR="00C3285C">
        <w:t>(</w:t>
      </w:r>
      <w:r w:rsidR="00C3285C" w:rsidRPr="00DE33B3">
        <w:rPr>
          <w:rFonts w:ascii="Doulos SIL" w:hAnsi="Doulos SIL"/>
          <w:i/>
          <w:color w:val="0000FF"/>
        </w:rPr>
        <w:t>-lâyⁿ</w:t>
      </w:r>
      <w:r w:rsidR="00E821CA">
        <w:t> </w:t>
      </w:r>
      <w:r w:rsidR="00C3285C">
        <w:t>)</w:t>
      </w:r>
      <w:bookmarkEnd w:id="1635"/>
    </w:p>
    <w:p w14:paraId="162C010F" w14:textId="2E98E7DA" w:rsidR="00C3285C" w:rsidRPr="00DC1524" w:rsidRDefault="00683DFE" w:rsidP="00C3285C">
      <w:r>
        <w:t>Quoted prohibitives</w:t>
      </w:r>
      <w:r w:rsidR="00C3285C" w:rsidRPr="00DC1524">
        <w:t xml:space="preserve"> have t</w:t>
      </w:r>
      <w:r>
        <w:t>he same verb form as the regular</w:t>
      </w:r>
      <w:r w:rsidR="00C3285C" w:rsidRPr="00DC1524">
        <w:t xml:space="preserve"> </w:t>
      </w:r>
      <w:r w:rsidR="00C3285C" w:rsidRPr="00D50575">
        <w:rPr>
          <w:b/>
        </w:rPr>
        <w:t>hortative negative</w:t>
      </w:r>
      <w:r w:rsidR="00C3285C" w:rsidRPr="00DC1524">
        <w:t xml:space="preserve"> (§10.6.2.2), with suffix </w:t>
      </w:r>
      <w:r w:rsidR="00C3285C" w:rsidRPr="006876BE">
        <w:rPr>
          <w:rFonts w:ascii="Doulos SIL" w:hAnsi="Doulos SIL"/>
          <w:i/>
          <w:color w:val="0000FF"/>
        </w:rPr>
        <w:t>-lây</w:t>
      </w:r>
      <w:r w:rsidR="00C3285C" w:rsidRPr="00DC1524">
        <w:t xml:space="preserve"> added to the </w:t>
      </w:r>
      <w:r w:rsidR="00C3285C" w:rsidRPr="00DC1524">
        <w:rPr>
          <w:b/>
        </w:rPr>
        <w:t>{L}-toned O-stem</w:t>
      </w:r>
      <w:r w:rsidR="00C3285C" w:rsidRPr="00DC1524">
        <w:t xml:space="preserve">. The suffix combines with </w:t>
      </w:r>
      <w:r w:rsidR="00AA1480">
        <w:t>quota</w:t>
      </w:r>
      <w:r w:rsidR="00C3285C" w:rsidRPr="00DC1524">
        <w:t xml:space="preserve">tive </w:t>
      </w:r>
      <w:r w:rsidR="00C3285C" w:rsidRPr="001636E8">
        <w:rPr>
          <w:rFonts w:ascii="Doulos SIL" w:hAnsi="Doulos SIL"/>
          <w:i/>
          <w:color w:val="0000FF"/>
        </w:rPr>
        <w:t>wa</w:t>
      </w:r>
      <w:r w:rsidR="00C3285C" w:rsidRPr="00DC1524">
        <w:t xml:space="preserve"> as </w:t>
      </w:r>
      <w:r w:rsidR="00C3285C" w:rsidRPr="006876BE">
        <w:rPr>
          <w:rFonts w:ascii="Doulos SIL" w:hAnsi="Doulos SIL"/>
          <w:i/>
          <w:color w:val="0000FF"/>
        </w:rPr>
        <w:t>-lá wà</w:t>
      </w:r>
      <w:r w:rsidR="00C3285C" w:rsidRPr="00DC1524">
        <w:t xml:space="preserve">, and with the </w:t>
      </w:r>
      <w:r w:rsidR="001D7789">
        <w:t>interrogative</w:t>
      </w:r>
      <w:r w:rsidR="00C3285C" w:rsidRPr="00DC1524">
        <w:t xml:space="preserve"> particle </w:t>
      </w:r>
      <w:r w:rsidR="00C3285C" w:rsidRPr="00627913">
        <w:rPr>
          <w:rFonts w:ascii="Doulos SIL" w:hAnsi="Doulos SIL"/>
          <w:i/>
          <w:color w:val="0000FF"/>
        </w:rPr>
        <w:t>le</w:t>
      </w:r>
      <w:r w:rsidR="00C3285C" w:rsidRPr="00DC1524">
        <w:t xml:space="preserve"> as </w:t>
      </w:r>
      <w:r>
        <w:rPr>
          <w:rFonts w:ascii="Doulos SIL" w:hAnsi="Doulos SIL"/>
          <w:i/>
          <w:color w:val="0000FF"/>
        </w:rPr>
        <w:noBreakHyphen/>
      </w:r>
      <w:r w:rsidR="00C3285C" w:rsidRPr="006876BE">
        <w:rPr>
          <w:rFonts w:ascii="Doulos SIL" w:hAnsi="Doulos SIL"/>
          <w:i/>
          <w:color w:val="0000FF"/>
        </w:rPr>
        <w:t>lá nì</w:t>
      </w:r>
      <w:r w:rsidR="00C3285C" w:rsidRPr="00DC1524">
        <w:t xml:space="preserve">. The full form </w:t>
      </w:r>
      <w:r w:rsidR="00C3285C" w:rsidRPr="006876BE">
        <w:rPr>
          <w:rFonts w:ascii="Doulos SIL" w:hAnsi="Doulos SIL"/>
          <w:i/>
          <w:color w:val="0000FF"/>
        </w:rPr>
        <w:t>-lâyⁿ</w:t>
      </w:r>
      <w:r w:rsidR="00C3285C" w:rsidRPr="00DC1524">
        <w:t xml:space="preserve"> is heard in wishes and imprecations involving third-party agents such as </w:t>
      </w:r>
      <w:r w:rsidR="006B4207">
        <w:t>‘</w:t>
      </w:r>
      <w:r w:rsidR="00C3285C" w:rsidRPr="00DC1524">
        <w:t>God</w:t>
      </w:r>
      <w:r w:rsidR="006B4207">
        <w:t>’</w:t>
      </w:r>
      <w:r w:rsidR="00C3285C" w:rsidRPr="00DC1524">
        <w:t>, as in the (improbable) (xx1b).</w:t>
      </w:r>
    </w:p>
    <w:p w14:paraId="3131492F" w14:textId="77777777" w:rsidR="00C3285C" w:rsidRPr="00DC1524" w:rsidRDefault="00C3285C" w:rsidP="00C3285C"/>
    <w:p w14:paraId="4AD15469" w14:textId="066CF39B" w:rsidR="00C3285C" w:rsidRPr="00DC1524" w:rsidRDefault="00C3285C" w:rsidP="00B82B92">
      <w:pPr>
        <w:pStyle w:val="exampleabc"/>
        <w:tabs>
          <w:tab w:val="left" w:pos="2070"/>
          <w:tab w:val="left" w:pos="3240"/>
          <w:tab w:val="left" w:pos="3870"/>
          <w:tab w:val="left" w:pos="5040"/>
          <w:tab w:val="left" w:pos="6660"/>
        </w:tabs>
      </w:pPr>
      <w:r w:rsidRPr="00DC1524">
        <w:t>(xx1)</w:t>
      </w:r>
      <w:r w:rsidRPr="00DC1524">
        <w:tab/>
        <w:t>a.</w:t>
      </w:r>
      <w:r w:rsidRPr="00DC1524">
        <w:tab/>
      </w:r>
      <w:r w:rsidRPr="006876BE">
        <w:rPr>
          <w:rFonts w:ascii="Doulos SIL" w:hAnsi="Doulos SIL"/>
          <w:i/>
          <w:color w:val="0000FF"/>
        </w:rPr>
        <w:t>[ò</w:t>
      </w:r>
      <w:r w:rsidRPr="006876BE">
        <w:rPr>
          <w:rFonts w:ascii="Doulos SIL" w:hAnsi="Doulos SIL"/>
          <w:i/>
          <w:color w:val="0000FF"/>
        </w:rPr>
        <w:tab/>
      </w:r>
      <w:r w:rsidR="00B82B92" w:rsidRPr="00B82B92">
        <w:rPr>
          <w:vertAlign w:val="superscript"/>
        </w:rPr>
        <w:t>LH</w:t>
      </w:r>
      <w:r w:rsidRPr="006876BE">
        <w:rPr>
          <w:rFonts w:ascii="Doulos SIL" w:hAnsi="Doulos SIL"/>
          <w:i/>
          <w:color w:val="0000FF"/>
        </w:rPr>
        <w:t>bàwá]</w:t>
      </w:r>
      <w:r w:rsidRPr="006876BE">
        <w:rPr>
          <w:rFonts w:ascii="Doulos SIL" w:hAnsi="Doulos SIL"/>
          <w:i/>
          <w:color w:val="0000FF"/>
        </w:rPr>
        <w:tab/>
        <w:t>[ó</w:t>
      </w:r>
      <w:r w:rsidRPr="006876BE">
        <w:rPr>
          <w:rFonts w:ascii="Doulos SIL" w:hAnsi="Doulos SIL"/>
          <w:i/>
          <w:color w:val="0000FF"/>
        </w:rPr>
        <w:tab/>
        <w:t>wá]</w:t>
      </w:r>
      <w:r w:rsidRPr="006876BE">
        <w:rPr>
          <w:rFonts w:ascii="Doulos SIL" w:hAnsi="Doulos SIL"/>
          <w:i/>
          <w:color w:val="0000FF"/>
        </w:rPr>
        <w:tab/>
        <w:t>yògò-lá</w:t>
      </w:r>
      <w:r w:rsidRPr="006876BE">
        <w:rPr>
          <w:rFonts w:ascii="Doulos SIL" w:hAnsi="Doulos SIL"/>
          <w:i/>
          <w:color w:val="0000FF"/>
        </w:rPr>
        <w:tab/>
        <w:t>wà</w:t>
      </w:r>
    </w:p>
    <w:p w14:paraId="5BA00CCB" w14:textId="6C7C4ED2" w:rsidR="00C3285C" w:rsidRPr="00DC1524" w:rsidRDefault="00C3285C" w:rsidP="00B82B92">
      <w:pPr>
        <w:pStyle w:val="exampleabc"/>
        <w:tabs>
          <w:tab w:val="left" w:pos="2070"/>
          <w:tab w:val="left" w:pos="3240"/>
          <w:tab w:val="left" w:pos="3870"/>
          <w:tab w:val="left" w:pos="5040"/>
          <w:tab w:val="left" w:pos="6660"/>
        </w:tabs>
      </w:pPr>
      <w:r w:rsidRPr="00DC1524">
        <w:tab/>
      </w:r>
      <w:r w:rsidRPr="00DC1524">
        <w:tab/>
        <w:t>[2</w:t>
      </w:r>
      <w:r w:rsidR="00FC2066">
        <w:t>SgPoss</w:t>
      </w:r>
      <w:r w:rsidR="00D50575">
        <w:tab/>
      </w:r>
      <w:r w:rsidR="00B82B92" w:rsidRPr="00B82B92">
        <w:rPr>
          <w:vertAlign w:val="superscript"/>
        </w:rPr>
        <w:t>LH</w:t>
      </w:r>
      <w:r w:rsidR="00D50575">
        <w:t>f</w:t>
      </w:r>
      <w:r w:rsidR="00B82B92">
        <w:t>ather</w:t>
      </w:r>
      <w:r w:rsidR="00D50575">
        <w:t>]</w:t>
      </w:r>
      <w:r w:rsidR="00D50575">
        <w:tab/>
        <w:t>[2Sg</w:t>
      </w:r>
      <w:r w:rsidR="00D50575">
        <w:tab/>
      </w:r>
      <w:r w:rsidR="00FC2066">
        <w:t>QuotSbj</w:t>
      </w:r>
      <w:r w:rsidR="00D50575">
        <w:t>]</w:t>
      </w:r>
      <w:r w:rsidR="00D50575">
        <w:tab/>
        <w:t>come-</w:t>
      </w:r>
      <w:r w:rsidRPr="00DC1524">
        <w:t>HortNeg</w:t>
      </w:r>
      <w:r w:rsidRPr="00DC1524">
        <w:tab/>
        <w:t>say</w:t>
      </w:r>
    </w:p>
    <w:p w14:paraId="2617C0FB" w14:textId="486B7392" w:rsidR="00C3285C" w:rsidRPr="00DC1524" w:rsidRDefault="00C3285C" w:rsidP="00C3285C">
      <w:pPr>
        <w:pStyle w:val="exampleabc"/>
      </w:pPr>
      <w:r w:rsidRPr="00DC1524">
        <w:tab/>
      </w:r>
      <w:r w:rsidRPr="00DC1524">
        <w:tab/>
      </w:r>
      <w:r w:rsidR="006B4207">
        <w:t>‘</w:t>
      </w:r>
      <w:r w:rsidRPr="00DC1524">
        <w:t>Your-Sg father says (for you) not to come</w:t>
      </w:r>
      <w:r w:rsidR="00AF5CDC">
        <w:t>.</w:t>
      </w:r>
      <w:r w:rsidR="006B4207">
        <w:t>’</w:t>
      </w:r>
      <w:r w:rsidR="00AF36EE">
        <w:t xml:space="preserve"> (Boui)</w:t>
      </w:r>
    </w:p>
    <w:p w14:paraId="653A36AB" w14:textId="77777777" w:rsidR="00C3285C" w:rsidRPr="00DC1524" w:rsidRDefault="00C3285C" w:rsidP="00C3285C">
      <w:pPr>
        <w:pStyle w:val="exampleabc"/>
      </w:pPr>
    </w:p>
    <w:p w14:paraId="0550309E" w14:textId="19E459FF" w:rsidR="00C3285C" w:rsidRPr="006876BE" w:rsidRDefault="00AF36EE" w:rsidP="00E21F56">
      <w:pPr>
        <w:pStyle w:val="exampleabc"/>
        <w:tabs>
          <w:tab w:val="left" w:pos="2250"/>
          <w:tab w:val="left" w:pos="3870"/>
        </w:tabs>
        <w:rPr>
          <w:rFonts w:ascii="Doulos SIL" w:hAnsi="Doulos SIL"/>
          <w:i/>
          <w:color w:val="0000FF"/>
        </w:rPr>
      </w:pPr>
      <w:r>
        <w:tab/>
        <w:t>b</w:t>
      </w:r>
      <w:r w:rsidR="00C3285C" w:rsidRPr="00DC1524">
        <w:t>.</w:t>
      </w:r>
      <w:r w:rsidR="00C3285C" w:rsidRPr="00DC1524">
        <w:tab/>
      </w:r>
      <w:r w:rsidR="00C3285C" w:rsidRPr="006876BE">
        <w:rPr>
          <w:rFonts w:ascii="Doulos SIL" w:hAnsi="Doulos SIL"/>
          <w:i/>
          <w:color w:val="0000FF"/>
        </w:rPr>
        <w:t>(mì)</w:t>
      </w:r>
      <w:r w:rsidR="00C3285C" w:rsidRPr="006876BE">
        <w:rPr>
          <w:rFonts w:ascii="Doulos SIL" w:hAnsi="Doulos SIL"/>
          <w:i/>
          <w:color w:val="0000FF"/>
        </w:rPr>
        <w:tab/>
        <w:t>yògò-lá</w:t>
      </w:r>
      <w:r w:rsidR="00C3285C" w:rsidRPr="006876BE">
        <w:rPr>
          <w:rFonts w:ascii="Doulos SIL" w:hAnsi="Doulos SIL"/>
          <w:i/>
          <w:color w:val="0000FF"/>
        </w:rPr>
        <w:tab/>
        <w:t>nì</w:t>
      </w:r>
    </w:p>
    <w:p w14:paraId="7065BF7D" w14:textId="6AD85A2D" w:rsidR="00C3285C" w:rsidRPr="00DC1524" w:rsidRDefault="00D50575" w:rsidP="00E21F56">
      <w:pPr>
        <w:pStyle w:val="exampleabc"/>
        <w:tabs>
          <w:tab w:val="left" w:pos="2250"/>
          <w:tab w:val="left" w:pos="3870"/>
        </w:tabs>
      </w:pPr>
      <w:r>
        <w:tab/>
      </w:r>
      <w:r>
        <w:tab/>
        <w:t>(1Sg)</w:t>
      </w:r>
      <w:r>
        <w:tab/>
        <w:t>come-</w:t>
      </w:r>
      <w:r w:rsidR="00C3285C" w:rsidRPr="00DC1524">
        <w:t>HortNeg</w:t>
      </w:r>
      <w:r w:rsidR="00C3285C" w:rsidRPr="00DC1524">
        <w:tab/>
        <w:t>Q</w:t>
      </w:r>
    </w:p>
    <w:p w14:paraId="084AF645" w14:textId="13BD23DE" w:rsidR="00C3285C" w:rsidRPr="003864A9" w:rsidRDefault="00C3285C" w:rsidP="00683DFE">
      <w:pPr>
        <w:pStyle w:val="exampleabc"/>
      </w:pPr>
      <w:r w:rsidRPr="00DC1524">
        <w:tab/>
      </w:r>
      <w:r w:rsidRPr="00DC1524">
        <w:tab/>
      </w:r>
      <w:r w:rsidR="006B4207">
        <w:t>‘</w:t>
      </w:r>
      <w:r w:rsidRPr="00DC1524">
        <w:t>(Did you say/signal) (for me) not to come?</w:t>
      </w:r>
      <w:r w:rsidR="006B4207">
        <w:t>’</w:t>
      </w:r>
      <w:r w:rsidR="00AF36EE">
        <w:t xml:space="preserve"> (Boui)</w:t>
      </w:r>
    </w:p>
    <w:p w14:paraId="3ED660AD" w14:textId="77777777" w:rsidR="00C3285C" w:rsidRDefault="00C3285C" w:rsidP="00C3285C"/>
    <w:p w14:paraId="3E2E5D46" w14:textId="77777777" w:rsidR="00AF36EE" w:rsidRDefault="00AF36EE" w:rsidP="00C3285C"/>
    <w:p w14:paraId="6F57479E" w14:textId="24BA9694" w:rsidR="00095833" w:rsidRDefault="00AF36EE" w:rsidP="00AF36EE">
      <w:pPr>
        <w:pStyle w:val="Heading4"/>
      </w:pPr>
      <w:bookmarkStart w:id="1636" w:name="_Toc348357932"/>
      <w:r>
        <w:t>Quoted hortative</w:t>
      </w:r>
      <w:bookmarkEnd w:id="1636"/>
    </w:p>
    <w:p w14:paraId="060FBC61" w14:textId="1FD15ECB" w:rsidR="00AF36EE" w:rsidRDefault="00AF36EE" w:rsidP="00AF36EE">
      <w:r>
        <w:t>A hortative may be quoted. The regular hortative verb form is used. Plural-addressee marking is not present in my examples (from Ningo). This may be a hard grammatical restriction (as in other Dogon languages), but it is difficult to show this since plural-addressee marking is uncommon anyway in this dialect.</w:t>
      </w:r>
    </w:p>
    <w:p w14:paraId="6D9BD4AF" w14:textId="77777777" w:rsidR="00AF36EE" w:rsidRPr="00AF36EE" w:rsidRDefault="00AF36EE" w:rsidP="00AF36EE"/>
    <w:p w14:paraId="49597F36" w14:textId="33E30A7B" w:rsidR="00AF36EE" w:rsidRDefault="00AF36EE" w:rsidP="00AF36EE">
      <w:pPr>
        <w:tabs>
          <w:tab w:val="clear" w:pos="369"/>
          <w:tab w:val="left" w:pos="720"/>
          <w:tab w:val="left" w:pos="1620"/>
          <w:tab w:val="left" w:pos="2790"/>
          <w:tab w:val="left" w:pos="3780"/>
          <w:tab w:val="left" w:pos="5490"/>
          <w:tab w:val="left" w:pos="6300"/>
        </w:tabs>
      </w:pPr>
      <w:r>
        <w:t>(xx1)</w:t>
      </w:r>
      <w:r>
        <w:tab/>
      </w:r>
      <w:r w:rsidRPr="00B234B7">
        <w:rPr>
          <w:rFonts w:ascii="Doulos SIL" w:hAnsi="Doulos SIL"/>
          <w:i/>
          <w:color w:val="0000FF"/>
        </w:rPr>
        <w:t>sé:dú</w:t>
      </w:r>
      <w:r w:rsidRPr="00B234B7">
        <w:rPr>
          <w:rFonts w:ascii="Doulos SIL" w:hAnsi="Doulos SIL"/>
          <w:i/>
          <w:color w:val="0000FF"/>
        </w:rPr>
        <w:tab/>
        <w:t>[bɔ́:</w:t>
      </w:r>
      <w:r w:rsidRPr="00B234B7">
        <w:rPr>
          <w:rFonts w:ascii="Doulos SIL" w:hAnsi="Doulos SIL"/>
          <w:i/>
          <w:color w:val="0000FF"/>
        </w:rPr>
        <w:tab/>
        <w:t>gì]</w:t>
      </w:r>
      <w:r w:rsidRPr="00B234B7">
        <w:rPr>
          <w:rFonts w:ascii="Doulos SIL" w:hAnsi="Doulos SIL"/>
          <w:i/>
          <w:color w:val="0000FF"/>
        </w:rPr>
        <w:tab/>
        <w:t>nú:-ní-ýⁿ</w:t>
      </w:r>
      <w:r w:rsidRPr="00B234B7">
        <w:rPr>
          <w:rFonts w:ascii="Doulos SIL" w:hAnsi="Doulos SIL"/>
          <w:i/>
          <w:color w:val="0000FF"/>
        </w:rPr>
        <w:tab/>
        <w:t>wá</w:t>
      </w:r>
      <w:r w:rsidRPr="00B234B7">
        <w:rPr>
          <w:rFonts w:ascii="Doulos SIL" w:hAnsi="Doulos SIL"/>
          <w:i/>
          <w:color w:val="0000FF"/>
        </w:rPr>
        <w:tab/>
      </w:r>
      <w:r w:rsidRPr="00AF36EE">
        <w:rPr>
          <w:vertAlign w:val="superscript"/>
        </w:rPr>
        <w:t>LH</w:t>
      </w:r>
      <w:r w:rsidRPr="00B234B7">
        <w:rPr>
          <w:rFonts w:ascii="Doulos SIL" w:hAnsi="Doulos SIL"/>
          <w:i/>
          <w:color w:val="0000FF"/>
        </w:rPr>
        <w:t>gùnɛ́-</w:t>
      </w:r>
      <w:r w:rsidRPr="00B234B7">
        <w:rPr>
          <w:rFonts w:ascii="Doulos SIL" w:hAnsi="Doulos SIL"/>
          <w:i/>
          <w:color w:val="0000FF"/>
        </w:rPr>
        <w:sym w:font="Symbol" w:char="F0C6"/>
      </w:r>
    </w:p>
    <w:p w14:paraId="60B7FF07" w14:textId="4EE6C491" w:rsidR="00AF36EE" w:rsidRDefault="00AF36EE" w:rsidP="00AF36EE">
      <w:pPr>
        <w:tabs>
          <w:tab w:val="clear" w:pos="369"/>
          <w:tab w:val="left" w:pos="720"/>
          <w:tab w:val="left" w:pos="1620"/>
          <w:tab w:val="left" w:pos="2790"/>
          <w:tab w:val="left" w:pos="3780"/>
          <w:tab w:val="left" w:pos="5490"/>
          <w:tab w:val="left" w:pos="6300"/>
        </w:tabs>
      </w:pPr>
      <w:r>
        <w:tab/>
        <w:t>S</w:t>
      </w:r>
      <w:r>
        <w:tab/>
        <w:t>[together</w:t>
      </w:r>
      <w:r>
        <w:tab/>
        <w:t>Loc]</w:t>
      </w:r>
      <w:r>
        <w:tab/>
        <w:t>1PlSbj-go-Hort</w:t>
      </w:r>
      <w:r>
        <w:tab/>
        <w:t>Quot</w:t>
      </w:r>
      <w:r>
        <w:tab/>
      </w:r>
      <w:r w:rsidRPr="00AF36EE">
        <w:rPr>
          <w:vertAlign w:val="superscript"/>
        </w:rPr>
        <w:t>LH</w:t>
      </w:r>
      <w:r>
        <w:t>say.Pfv-3SgSbj</w:t>
      </w:r>
    </w:p>
    <w:p w14:paraId="5A522FA8" w14:textId="1E30EEB2" w:rsidR="00AF36EE" w:rsidRPr="00AF36EE" w:rsidRDefault="00AF36EE" w:rsidP="00AF36EE">
      <w:pPr>
        <w:tabs>
          <w:tab w:val="clear" w:pos="369"/>
          <w:tab w:val="left" w:pos="720"/>
        </w:tabs>
      </w:pPr>
      <w:r>
        <w:tab/>
        <w:t>‘Seydou said (to me), “let’s go together!” ’ (Ningo)</w:t>
      </w:r>
    </w:p>
    <w:p w14:paraId="217942F1" w14:textId="77777777" w:rsidR="00AF36EE" w:rsidRDefault="00AF36EE" w:rsidP="00C3285C"/>
    <w:p w14:paraId="4409DC69" w14:textId="77777777" w:rsidR="00AF36EE" w:rsidRDefault="00AF36EE" w:rsidP="00C3285C"/>
    <w:p w14:paraId="24E290EB" w14:textId="7953774C" w:rsidR="00AF5CDC" w:rsidRDefault="00AF5CDC" w:rsidP="00AF5CDC">
      <w:pPr>
        <w:pStyle w:val="Heading4"/>
      </w:pPr>
      <w:bookmarkStart w:id="1637" w:name="_Toc348357933"/>
      <w:r>
        <w:t>Imperative and hortative imprecations</w:t>
      </w:r>
      <w:r w:rsidR="00E21F56">
        <w:t xml:space="preserve"> (</w:t>
      </w:r>
      <w:r w:rsidR="00E21F56" w:rsidRPr="00E21F56">
        <w:rPr>
          <w:color w:val="FF0000"/>
          <w:highlight w:val="yellow"/>
        </w:rPr>
        <w:t>rewrite</w:t>
      </w:r>
      <w:r w:rsidR="00E21F56">
        <w:t>)</w:t>
      </w:r>
      <w:bookmarkEnd w:id="1637"/>
    </w:p>
    <w:p w14:paraId="70A12548" w14:textId="77777777" w:rsidR="00AF36EE" w:rsidRDefault="00AF36EE" w:rsidP="00AF36EE">
      <w:pPr>
        <w:pStyle w:val="exampleabc"/>
      </w:pPr>
    </w:p>
    <w:p w14:paraId="36CC6098" w14:textId="77777777" w:rsidR="00E21F56" w:rsidRDefault="00E21F56" w:rsidP="00E21F56">
      <w:r>
        <w:tab/>
        <w:t xml:space="preserve">After developing this hypothesis based on the Boui data, I was pleased to find forms with </w:t>
      </w:r>
      <w:r w:rsidRPr="00627913">
        <w:rPr>
          <w:rFonts w:ascii="Doulos SIL" w:hAnsi="Doulos SIL"/>
          <w:i/>
          <w:color w:val="0000FF"/>
        </w:rPr>
        <w:t>-yⁿ</w:t>
      </w:r>
      <w:r>
        <w:t xml:space="preserve"> in the Ningo dialect. This form, however, is not used in simple quoted imperatives, which have the same bare I/U-stem as in Boui (xx4)</w:t>
      </w:r>
    </w:p>
    <w:p w14:paraId="59A26AA7" w14:textId="77777777" w:rsidR="00E21F56" w:rsidRDefault="00E21F56" w:rsidP="00E21F56"/>
    <w:p w14:paraId="46E274CA" w14:textId="77777777" w:rsidR="00E21F56" w:rsidRPr="00F65551" w:rsidRDefault="00E21F56" w:rsidP="00E21F56">
      <w:pPr>
        <w:pStyle w:val="example-simple"/>
        <w:tabs>
          <w:tab w:val="clear" w:pos="1080"/>
          <w:tab w:val="left" w:pos="1620"/>
          <w:tab w:val="left" w:pos="2880"/>
          <w:tab w:val="left" w:pos="3690"/>
          <w:tab w:val="left" w:pos="4410"/>
          <w:tab w:val="left" w:pos="6120"/>
        </w:tabs>
        <w:rPr>
          <w:rFonts w:ascii="Doulos SIL" w:hAnsi="Doulos SIL"/>
          <w:i/>
          <w:color w:val="0000FF"/>
        </w:rPr>
      </w:pPr>
      <w:r w:rsidRPr="00455042">
        <w:t xml:space="preserve"> </w:t>
      </w:r>
      <w:r>
        <w:t>(xx4</w:t>
      </w:r>
      <w:r w:rsidRPr="00455042">
        <w:t>)</w:t>
      </w:r>
      <w:r w:rsidRPr="00455042">
        <w:tab/>
      </w:r>
      <w:r w:rsidRPr="00F65551">
        <w:rPr>
          <w:rFonts w:ascii="Doulos SIL" w:hAnsi="Doulos SIL"/>
          <w:i/>
          <w:color w:val="0000FF"/>
        </w:rPr>
        <w:t>[ò</w:t>
      </w:r>
      <w:r w:rsidRPr="00F65551">
        <w:rPr>
          <w:rFonts w:ascii="Doulos SIL" w:hAnsi="Doulos SIL"/>
          <w:i/>
          <w:color w:val="0000FF"/>
        </w:rPr>
        <w:tab/>
      </w:r>
      <w:r w:rsidRPr="00F80A80">
        <w:rPr>
          <w:vertAlign w:val="superscript"/>
        </w:rPr>
        <w:t>LH</w:t>
      </w:r>
      <w:r w:rsidRPr="00F65551">
        <w:rPr>
          <w:rFonts w:ascii="Doulos SIL" w:hAnsi="Doulos SIL"/>
          <w:i/>
          <w:color w:val="0000FF"/>
        </w:rPr>
        <w:t>bàbá]</w:t>
      </w:r>
      <w:r w:rsidRPr="00F65551">
        <w:rPr>
          <w:rFonts w:ascii="Doulos SIL" w:hAnsi="Doulos SIL"/>
          <w:i/>
          <w:color w:val="0000FF"/>
        </w:rPr>
        <w:tab/>
        <w:t>[ò</w:t>
      </w:r>
      <w:r w:rsidRPr="00F65551">
        <w:rPr>
          <w:rFonts w:ascii="Doulos SIL" w:hAnsi="Doulos SIL"/>
          <w:i/>
          <w:color w:val="0000FF"/>
        </w:rPr>
        <w:tab/>
        <w:t>wá]</w:t>
      </w:r>
      <w:r w:rsidRPr="00F65551">
        <w:rPr>
          <w:rFonts w:ascii="Doulos SIL" w:hAnsi="Doulos SIL"/>
          <w:i/>
          <w:color w:val="0000FF"/>
        </w:rPr>
        <w:tab/>
        <w:t>[yògù</w:t>
      </w:r>
      <w:r w:rsidRPr="00F65551">
        <w:rPr>
          <w:rFonts w:ascii="Doulos SIL" w:hAnsi="Doulos SIL"/>
          <w:i/>
          <w:color w:val="0000FF"/>
        </w:rPr>
        <w:tab/>
        <w:t>wà]</w:t>
      </w:r>
    </w:p>
    <w:p w14:paraId="78A74757" w14:textId="77777777" w:rsidR="00E21F56" w:rsidRPr="00455042" w:rsidRDefault="00E21F56" w:rsidP="00E21F56">
      <w:pPr>
        <w:pStyle w:val="example-simple"/>
        <w:tabs>
          <w:tab w:val="clear" w:pos="1080"/>
          <w:tab w:val="left" w:pos="1620"/>
          <w:tab w:val="left" w:pos="2880"/>
          <w:tab w:val="left" w:pos="3690"/>
          <w:tab w:val="left" w:pos="4410"/>
          <w:tab w:val="left" w:pos="6120"/>
        </w:tabs>
      </w:pPr>
      <w:r w:rsidRPr="00455042">
        <w:tab/>
        <w:t>[2</w:t>
      </w:r>
      <w:r>
        <w:t>SgPoss</w:t>
      </w:r>
      <w:r w:rsidRPr="00455042">
        <w:tab/>
      </w:r>
      <w:r w:rsidRPr="00F80A80">
        <w:rPr>
          <w:vertAlign w:val="superscript"/>
        </w:rPr>
        <w:t>LH</w:t>
      </w:r>
      <w:r>
        <w:t>father</w:t>
      </w:r>
      <w:r w:rsidRPr="00455042">
        <w:t>]</w:t>
      </w:r>
      <w:r w:rsidRPr="00455042">
        <w:tab/>
        <w:t>[2Sg</w:t>
      </w:r>
      <w:r w:rsidRPr="00455042">
        <w:tab/>
        <w:t>Quot]</w:t>
      </w:r>
      <w:r w:rsidRPr="00455042">
        <w:tab/>
        <w:t>[come.</w:t>
      </w:r>
      <w:r>
        <w:t>QuotImprt</w:t>
      </w:r>
      <w:r w:rsidRPr="00455042">
        <w:tab/>
        <w:t>say]</w:t>
      </w:r>
    </w:p>
    <w:p w14:paraId="4468CC44" w14:textId="77777777" w:rsidR="00E21F56" w:rsidRDefault="00E21F56" w:rsidP="00E21F56">
      <w:pPr>
        <w:pStyle w:val="example-simple"/>
      </w:pPr>
      <w:r w:rsidRPr="00455042">
        <w:tab/>
      </w:r>
      <w:r>
        <w:t>‘</w:t>
      </w:r>
      <w:r w:rsidRPr="00455042">
        <w:t>Your-Sg father says (for you-Sg) to come.</w:t>
      </w:r>
      <w:r>
        <w:t>’ (Ningo)</w:t>
      </w:r>
    </w:p>
    <w:p w14:paraId="037129B1" w14:textId="77777777" w:rsidR="00E21F56" w:rsidRDefault="00E21F56" w:rsidP="00E21F56"/>
    <w:p w14:paraId="27592EBD" w14:textId="77777777" w:rsidR="00E21F56" w:rsidRDefault="00E21F56" w:rsidP="00E21F56">
      <w:r>
        <w:t xml:space="preserve">Rather, the </w:t>
      </w:r>
      <w:r w:rsidRPr="00F65551">
        <w:rPr>
          <w:rFonts w:ascii="Doulos SIL" w:hAnsi="Doulos SIL"/>
          <w:i/>
          <w:color w:val="0000FF"/>
        </w:rPr>
        <w:t>-yⁿ</w:t>
      </w:r>
      <w:r w:rsidRPr="00F80A80">
        <w:t xml:space="preserve"> </w:t>
      </w:r>
      <w:r>
        <w:t>forms are found only in wishes and imprecations, generally with ‘God’ as subject. I will call it the third-person hortative (</w:t>
      </w:r>
      <w:r w:rsidRPr="00683DFE">
        <w:rPr>
          <w:b/>
        </w:rPr>
        <w:t>3Hort</w:t>
      </w:r>
      <w:r>
        <w:t xml:space="preserve">). Some examples are in (xx5). (xx5a) is the Ningo counterpart of </w:t>
      </w:r>
      <w:r w:rsidRPr="0002528E">
        <w:rPr>
          <w:color w:val="FF6600"/>
        </w:rPr>
        <w:t>(xx1d) above</w:t>
      </w:r>
      <w:r>
        <w:t>.</w:t>
      </w:r>
    </w:p>
    <w:p w14:paraId="2362CE6C" w14:textId="77777777" w:rsidR="00E21F56" w:rsidRDefault="00E21F56" w:rsidP="00E21F56"/>
    <w:p w14:paraId="2095BCD5" w14:textId="77777777" w:rsidR="00E21F56" w:rsidRPr="00F65551" w:rsidRDefault="00E21F56" w:rsidP="00E21F56">
      <w:pPr>
        <w:pStyle w:val="exampleabc"/>
        <w:tabs>
          <w:tab w:val="left" w:pos="1980"/>
          <w:tab w:val="left" w:pos="3690"/>
          <w:tab w:val="left" w:pos="4770"/>
        </w:tabs>
        <w:rPr>
          <w:rFonts w:ascii="Doulos SIL" w:hAnsi="Doulos SIL"/>
          <w:i/>
          <w:color w:val="0000FF"/>
        </w:rPr>
      </w:pPr>
      <w:r>
        <w:t>(xx5)</w:t>
      </w:r>
      <w:r>
        <w:tab/>
        <w:t>a.</w:t>
      </w:r>
      <w:r>
        <w:tab/>
      </w:r>
      <w:r w:rsidRPr="00F65551">
        <w:rPr>
          <w:rFonts w:ascii="Doulos SIL" w:hAnsi="Doulos SIL"/>
          <w:i/>
          <w:color w:val="0000FF"/>
        </w:rPr>
        <w:t>á:</w:t>
      </w:r>
      <w:r w:rsidRPr="00F65551">
        <w:rPr>
          <w:rFonts w:ascii="Doulos SIL" w:hAnsi="Doulos SIL"/>
          <w:i/>
          <w:color w:val="0000FF"/>
        </w:rPr>
        <w:tab/>
        <w:t>yógó-bó</w:t>
      </w:r>
      <w:r w:rsidRPr="00F65551">
        <w:rPr>
          <w:rFonts w:ascii="Doulos SIL" w:hAnsi="Doulos SIL"/>
          <w:i/>
          <w:color w:val="0000FF"/>
        </w:rPr>
        <w:tab/>
        <w:t>nà</w:t>
      </w:r>
      <w:r w:rsidRPr="00F65551">
        <w:rPr>
          <w:rFonts w:ascii="Doulos SIL" w:hAnsi="Doulos SIL"/>
          <w:i/>
          <w:color w:val="0000FF"/>
        </w:rPr>
        <w:tab/>
        <w:t>tà:rì-yⁿ</w:t>
      </w:r>
    </w:p>
    <w:p w14:paraId="2B7A08AD" w14:textId="77777777" w:rsidR="00E21F56" w:rsidRDefault="00E21F56" w:rsidP="00E21F56">
      <w:pPr>
        <w:pStyle w:val="exampleabc"/>
        <w:tabs>
          <w:tab w:val="left" w:pos="1980"/>
          <w:tab w:val="left" w:pos="3690"/>
          <w:tab w:val="left" w:pos="4770"/>
        </w:tabs>
      </w:pPr>
      <w:r>
        <w:tab/>
      </w:r>
      <w:r>
        <w:tab/>
        <w:t>God</w:t>
      </w:r>
      <w:r>
        <w:tab/>
        <w:t>come-Ipfv.Rel</w:t>
      </w:r>
      <w:r>
        <w:tab/>
        <w:t>3SgSbj</w:t>
      </w:r>
      <w:r>
        <w:tab/>
        <w:t>show-3Hort</w:t>
      </w:r>
    </w:p>
    <w:p w14:paraId="03ABB1C3" w14:textId="77777777" w:rsidR="00E21F56" w:rsidRDefault="00E21F56" w:rsidP="00E21F56">
      <w:pPr>
        <w:pStyle w:val="exampleabc"/>
      </w:pPr>
      <w:r>
        <w:tab/>
      </w:r>
      <w:r>
        <w:tab/>
        <w:t>‘May God show you what is coming (=give you long life)!’ (Ningo)</w:t>
      </w:r>
    </w:p>
    <w:p w14:paraId="6CCF424E" w14:textId="77777777" w:rsidR="00E21F56" w:rsidRDefault="00E21F56" w:rsidP="00E21F56">
      <w:pPr>
        <w:pStyle w:val="exampleabc"/>
      </w:pPr>
    </w:p>
    <w:p w14:paraId="662F9A94" w14:textId="77777777" w:rsidR="00E21F56" w:rsidRDefault="00E21F56" w:rsidP="00E21F56">
      <w:pPr>
        <w:pStyle w:val="exampleabc"/>
        <w:tabs>
          <w:tab w:val="left" w:pos="1890"/>
          <w:tab w:val="left" w:pos="2700"/>
          <w:tab w:val="left" w:pos="3510"/>
          <w:tab w:val="left" w:pos="4410"/>
        </w:tabs>
      </w:pPr>
      <w:r>
        <w:tab/>
        <w:t>b.</w:t>
      </w:r>
      <w:r>
        <w:tab/>
      </w:r>
      <w:r w:rsidRPr="00F65551">
        <w:rPr>
          <w:rFonts w:ascii="Doulos SIL" w:hAnsi="Doulos SIL"/>
          <w:i/>
          <w:color w:val="0000FF"/>
        </w:rPr>
        <w:t>á:</w:t>
      </w:r>
      <w:r w:rsidRPr="00F65551">
        <w:rPr>
          <w:rFonts w:ascii="Doulos SIL" w:hAnsi="Doulos SIL"/>
          <w:i/>
          <w:color w:val="0000FF"/>
        </w:rPr>
        <w:tab/>
        <w:t>[írò</w:t>
      </w:r>
      <w:r w:rsidRPr="00F65551">
        <w:rPr>
          <w:rFonts w:ascii="Doulos SIL" w:hAnsi="Doulos SIL"/>
          <w:i/>
          <w:color w:val="0000FF"/>
        </w:rPr>
        <w:tab/>
        <w:t>gì]</w:t>
      </w:r>
      <w:r w:rsidRPr="00F65551">
        <w:rPr>
          <w:rFonts w:ascii="Doulos SIL" w:hAnsi="Doulos SIL"/>
          <w:i/>
          <w:color w:val="0000FF"/>
        </w:rPr>
        <w:tab/>
        <w:t>nà</w:t>
      </w:r>
      <w:r w:rsidRPr="00F65551">
        <w:rPr>
          <w:rFonts w:ascii="Doulos SIL" w:hAnsi="Doulos SIL"/>
          <w:i/>
          <w:color w:val="0000FF"/>
        </w:rPr>
        <w:tab/>
        <w:t>bàrì-yⁿ</w:t>
      </w:r>
    </w:p>
    <w:p w14:paraId="4B49FD80" w14:textId="77777777" w:rsidR="00E21F56" w:rsidRDefault="00E21F56" w:rsidP="00E21F56">
      <w:pPr>
        <w:pStyle w:val="exampleabc"/>
        <w:tabs>
          <w:tab w:val="left" w:pos="1890"/>
          <w:tab w:val="left" w:pos="2700"/>
          <w:tab w:val="left" w:pos="3510"/>
          <w:tab w:val="left" w:pos="4410"/>
        </w:tabs>
      </w:pPr>
      <w:r>
        <w:tab/>
      </w:r>
      <w:r>
        <w:tab/>
        <w:t>God</w:t>
      </w:r>
      <w:r>
        <w:tab/>
        <w:t>[better</w:t>
      </w:r>
      <w:r>
        <w:tab/>
        <w:t>Loc]</w:t>
      </w:r>
      <w:r>
        <w:tab/>
        <w:t>3SgSbj</w:t>
      </w:r>
      <w:r>
        <w:tab/>
        <w:t>help-3Hort</w:t>
      </w:r>
    </w:p>
    <w:p w14:paraId="708EFA41" w14:textId="77777777" w:rsidR="00E21F56" w:rsidRDefault="00E21F56" w:rsidP="00E21F56">
      <w:pPr>
        <w:pStyle w:val="exampleabc"/>
      </w:pPr>
      <w:r>
        <w:tab/>
      </w:r>
      <w:r>
        <w:tab/>
        <w:t>‘May God help (you) get better!’ (to a sick person) (Ningo)</w:t>
      </w:r>
    </w:p>
    <w:p w14:paraId="382378E3" w14:textId="77777777" w:rsidR="00E21F56" w:rsidRDefault="00E21F56" w:rsidP="00E21F56">
      <w:pPr>
        <w:pStyle w:val="exampleabc"/>
      </w:pPr>
    </w:p>
    <w:p w14:paraId="43E17E3F" w14:textId="77777777" w:rsidR="00E21F56" w:rsidRDefault="00E21F56" w:rsidP="00E21F56">
      <w:pPr>
        <w:pStyle w:val="exampleabc"/>
        <w:tabs>
          <w:tab w:val="left" w:pos="2070"/>
          <w:tab w:val="left" w:pos="3060"/>
        </w:tabs>
      </w:pPr>
      <w:r>
        <w:tab/>
        <w:t>c.</w:t>
      </w:r>
      <w:r>
        <w:tab/>
      </w:r>
      <w:r w:rsidRPr="00F65551">
        <w:rPr>
          <w:rFonts w:ascii="Doulos SIL" w:hAnsi="Doulos SIL"/>
          <w:i/>
          <w:color w:val="0000FF"/>
        </w:rPr>
        <w:t>á:</w:t>
      </w:r>
      <w:r w:rsidRPr="00F65551">
        <w:rPr>
          <w:rFonts w:ascii="Doulos SIL" w:hAnsi="Doulos SIL"/>
          <w:i/>
          <w:color w:val="0000FF"/>
        </w:rPr>
        <w:tab/>
        <w:t>nà</w:t>
      </w:r>
      <w:r w:rsidRPr="00F65551">
        <w:rPr>
          <w:rFonts w:ascii="Doulos SIL" w:hAnsi="Doulos SIL"/>
          <w:i/>
          <w:color w:val="0000FF"/>
        </w:rPr>
        <w:tab/>
        <w:t>bì:-rì-yⁿ</w:t>
      </w:r>
    </w:p>
    <w:p w14:paraId="3CB5124D" w14:textId="77777777" w:rsidR="00E21F56" w:rsidRPr="00B451FB" w:rsidRDefault="00E21F56" w:rsidP="00E21F56">
      <w:pPr>
        <w:pStyle w:val="exampleabc"/>
        <w:tabs>
          <w:tab w:val="left" w:pos="2070"/>
          <w:tab w:val="left" w:pos="3060"/>
        </w:tabs>
      </w:pPr>
      <w:r>
        <w:tab/>
      </w:r>
      <w:r>
        <w:tab/>
        <w:t>1SgSbj</w:t>
      </w:r>
      <w:r>
        <w:tab/>
        <w:t>3SgSbj</w:t>
      </w:r>
      <w:r>
        <w:tab/>
        <w:t>lie.down-Tr-3Hort</w:t>
      </w:r>
    </w:p>
    <w:p w14:paraId="098BDE88" w14:textId="77777777" w:rsidR="00E21F56" w:rsidRPr="00B451FB" w:rsidRDefault="00E21F56" w:rsidP="00E21F56">
      <w:pPr>
        <w:pStyle w:val="exampleabc"/>
      </w:pPr>
      <w:r w:rsidRPr="00B451FB">
        <w:tab/>
      </w:r>
      <w:r w:rsidRPr="00B451FB">
        <w:tab/>
        <w:t>‘May Go</w:t>
      </w:r>
      <w:r>
        <w:t>d have (him) lie down</w:t>
      </w:r>
      <w:r w:rsidRPr="00B451FB">
        <w:t xml:space="preserve"> (=rest in peace)!’</w:t>
      </w:r>
      <w:r>
        <w:t xml:space="preserve"> </w:t>
      </w:r>
      <w:r w:rsidRPr="00B451FB">
        <w:t>(</w:t>
      </w:r>
      <w:r>
        <w:t>after a death) (Ningo)</w:t>
      </w:r>
    </w:p>
    <w:p w14:paraId="55E4B09E" w14:textId="77777777" w:rsidR="00E21F56" w:rsidRPr="003864A9" w:rsidRDefault="00E21F56" w:rsidP="00E21F56">
      <w:pPr>
        <w:pStyle w:val="exampleabc"/>
      </w:pPr>
    </w:p>
    <w:p w14:paraId="4158737E" w14:textId="77777777" w:rsidR="00E21F56" w:rsidRPr="003864A9" w:rsidRDefault="00E21F56" w:rsidP="00E21F56"/>
    <w:p w14:paraId="1D011F76" w14:textId="77777777" w:rsidR="00E21F56" w:rsidRDefault="00E21F56" w:rsidP="00AF36EE">
      <w:pPr>
        <w:pStyle w:val="exampleabc"/>
      </w:pPr>
    </w:p>
    <w:p w14:paraId="4F20C257" w14:textId="77777777" w:rsidR="00E21F56" w:rsidRPr="00455042" w:rsidRDefault="00E21F56" w:rsidP="00AF36EE">
      <w:pPr>
        <w:pStyle w:val="exampleabc"/>
      </w:pPr>
    </w:p>
    <w:p w14:paraId="71202819" w14:textId="77777777" w:rsidR="00AF36EE" w:rsidRPr="00455042" w:rsidRDefault="00AF36EE" w:rsidP="00AF36EE">
      <w:pPr>
        <w:pStyle w:val="exampleabc"/>
        <w:tabs>
          <w:tab w:val="left" w:pos="1890"/>
          <w:tab w:val="left" w:pos="3600"/>
          <w:tab w:val="left" w:pos="4410"/>
        </w:tabs>
      </w:pPr>
      <w:r w:rsidRPr="00455042">
        <w:tab/>
        <w:t>d.</w:t>
      </w:r>
      <w:r w:rsidRPr="00455042">
        <w:tab/>
      </w:r>
      <w:r w:rsidRPr="006876BE">
        <w:rPr>
          <w:rFonts w:ascii="Doulos SIL" w:hAnsi="Doulos SIL"/>
          <w:i/>
          <w:color w:val="0000FF"/>
        </w:rPr>
        <w:t>á:</w:t>
      </w:r>
      <w:r w:rsidRPr="006876BE">
        <w:rPr>
          <w:rFonts w:ascii="Doulos SIL" w:hAnsi="Doulos SIL"/>
          <w:i/>
          <w:color w:val="0000FF"/>
        </w:rPr>
        <w:tab/>
        <w:t>yògó:</w:t>
      </w:r>
      <w:r w:rsidRPr="006876BE">
        <w:rPr>
          <w:rFonts w:ascii="Doulos SIL" w:hAnsi="Doulos SIL"/>
          <w:i/>
          <w:color w:val="0000FF"/>
        </w:rPr>
        <w:tab/>
        <w:t>nà</w:t>
      </w:r>
      <w:r w:rsidRPr="006876BE">
        <w:rPr>
          <w:rFonts w:ascii="Doulos SIL" w:hAnsi="Doulos SIL"/>
          <w:i/>
          <w:color w:val="0000FF"/>
        </w:rPr>
        <w:tab/>
        <w:t>tà:rì</w:t>
      </w:r>
    </w:p>
    <w:p w14:paraId="79AF4B7A" w14:textId="77777777" w:rsidR="00AF36EE" w:rsidRPr="00455042" w:rsidRDefault="00AF36EE" w:rsidP="00AF36EE">
      <w:pPr>
        <w:pStyle w:val="exampleabc"/>
        <w:tabs>
          <w:tab w:val="left" w:pos="1890"/>
          <w:tab w:val="left" w:pos="3600"/>
          <w:tab w:val="left" w:pos="4410"/>
        </w:tabs>
      </w:pPr>
      <w:r w:rsidRPr="00455042">
        <w:tab/>
      </w:r>
      <w:r w:rsidRPr="00455042">
        <w:tab/>
        <w:t>God</w:t>
      </w:r>
      <w:r w:rsidRPr="00455042">
        <w:tab/>
      </w:r>
      <w:r>
        <w:t>future</w:t>
      </w:r>
      <w:r w:rsidRPr="00455042">
        <w:tab/>
        <w:t>3Sg</w:t>
      </w:r>
      <w:r w:rsidRPr="00455042">
        <w:tab/>
        <w:t>show.</w:t>
      </w:r>
      <w:r>
        <w:t>QuotImprt</w:t>
      </w:r>
    </w:p>
    <w:p w14:paraId="54EF8606" w14:textId="77777777" w:rsidR="00AF36EE" w:rsidRDefault="00AF36EE" w:rsidP="00AF36EE">
      <w:pPr>
        <w:pStyle w:val="exampleabc"/>
      </w:pPr>
      <w:r w:rsidRPr="00455042">
        <w:tab/>
      </w:r>
      <w:r w:rsidRPr="00455042">
        <w:tab/>
      </w:r>
      <w:r>
        <w:t>‘</w:t>
      </w:r>
      <w:r w:rsidRPr="00455042">
        <w:t>May God show you the future</w:t>
      </w:r>
      <w:r w:rsidRPr="0002528E">
        <w:t xml:space="preserve"> </w:t>
      </w:r>
      <w:r>
        <w:t>(=give you long life)!’</w:t>
      </w:r>
    </w:p>
    <w:p w14:paraId="03F57404" w14:textId="69DDC5EC" w:rsidR="00AF36EE" w:rsidRDefault="00AF36EE" w:rsidP="00AF36EE">
      <w:pPr>
        <w:pStyle w:val="exampleabc"/>
      </w:pPr>
      <w:r>
        <w:tab/>
      </w:r>
      <w:r>
        <w:tab/>
      </w:r>
      <w:r w:rsidRPr="00455042">
        <w:t>(said e.g. on holy days)</w:t>
      </w:r>
      <w:r>
        <w:t xml:space="preserve"> (</w:t>
      </w:r>
      <w:r w:rsidR="00E21F56">
        <w:t>Boui)</w:t>
      </w:r>
    </w:p>
    <w:p w14:paraId="2BD10BD4" w14:textId="057B55CD" w:rsidR="00E21F56" w:rsidRDefault="00E21F56" w:rsidP="00AF36EE">
      <w:pPr>
        <w:pStyle w:val="exampleabc"/>
      </w:pPr>
      <w:r>
        <w:tab/>
      </w:r>
      <w:r>
        <w:tab/>
        <w:t xml:space="preserve">(Ningo has </w:t>
      </w:r>
      <w:r w:rsidRPr="00B234B7">
        <w:rPr>
          <w:rFonts w:ascii="Doulos SIL" w:hAnsi="Doulos SIL"/>
          <w:i/>
          <w:color w:val="0000FF"/>
        </w:rPr>
        <w:t>á: yógó-bó nà tà:rì-yⁿ</w:t>
      </w:r>
      <w:r>
        <w:t>)</w:t>
      </w:r>
    </w:p>
    <w:p w14:paraId="7A707D24" w14:textId="77777777" w:rsidR="00AF36EE" w:rsidRDefault="00AF36EE" w:rsidP="00AF36EE">
      <w:pPr>
        <w:pStyle w:val="exampleabc"/>
      </w:pPr>
      <w:r>
        <w:tab/>
      </w:r>
      <w:r>
        <w:tab/>
        <w:t>[</w:t>
      </w:r>
      <w:r w:rsidRPr="00F65551">
        <w:rPr>
          <w:rFonts w:ascii="Doulos SIL" w:hAnsi="Doulos SIL"/>
          <w:i/>
          <w:color w:val="0000FF"/>
        </w:rPr>
        <w:t>yògó:</w:t>
      </w:r>
      <w:r>
        <w:t xml:space="preserve"> contracted from *</w:t>
      </w:r>
      <w:r>
        <w:rPr>
          <w:rFonts w:ascii="Doulos SIL" w:hAnsi="Doulos SIL"/>
          <w:color w:val="008000"/>
        </w:rPr>
        <w:t>yó</w:t>
      </w:r>
      <w:r w:rsidRPr="0002528E">
        <w:rPr>
          <w:rFonts w:ascii="Doulos SIL" w:hAnsi="Doulos SIL"/>
          <w:color w:val="008000"/>
        </w:rPr>
        <w:t>gó-bó</w:t>
      </w:r>
      <w:r>
        <w:t xml:space="preserve"> ‘what is coming’]</w:t>
      </w:r>
    </w:p>
    <w:p w14:paraId="7BFED755" w14:textId="7A97C798" w:rsidR="00E21F56" w:rsidRDefault="00E21F56" w:rsidP="00AF36EE">
      <w:pPr>
        <w:pStyle w:val="exampleabc"/>
      </w:pPr>
      <w:r>
        <w:tab/>
      </w:r>
    </w:p>
    <w:p w14:paraId="4064404D" w14:textId="77777777" w:rsidR="00AF36EE" w:rsidRPr="00DC1524" w:rsidRDefault="00AF36EE" w:rsidP="00AF36EE">
      <w:pPr>
        <w:pStyle w:val="exampleabc"/>
      </w:pPr>
    </w:p>
    <w:p w14:paraId="6103AB4E" w14:textId="77777777" w:rsidR="00AF36EE" w:rsidRPr="006876BE" w:rsidRDefault="00AF36EE" w:rsidP="00AF36EE">
      <w:pPr>
        <w:pStyle w:val="exampleabc"/>
        <w:tabs>
          <w:tab w:val="left" w:pos="1800"/>
          <w:tab w:val="left" w:pos="2880"/>
          <w:tab w:val="left" w:pos="3600"/>
        </w:tabs>
        <w:rPr>
          <w:rFonts w:ascii="Doulos SIL" w:hAnsi="Doulos SIL"/>
          <w:i/>
          <w:color w:val="0000FF"/>
        </w:rPr>
      </w:pPr>
      <w:r w:rsidRPr="00DC1524">
        <w:tab/>
        <w:t>b.</w:t>
      </w:r>
      <w:r w:rsidRPr="00DC1524">
        <w:tab/>
      </w:r>
      <w:r w:rsidRPr="006876BE">
        <w:rPr>
          <w:rFonts w:ascii="Doulos SIL" w:hAnsi="Doulos SIL"/>
          <w:i/>
          <w:color w:val="0000FF"/>
        </w:rPr>
        <w:t>á:</w:t>
      </w:r>
      <w:r w:rsidRPr="006876BE">
        <w:rPr>
          <w:rFonts w:ascii="Doulos SIL" w:hAnsi="Doulos SIL"/>
          <w:i/>
          <w:color w:val="0000FF"/>
        </w:rPr>
        <w:tab/>
        <w:t>yògó:</w:t>
      </w:r>
      <w:r w:rsidRPr="006876BE">
        <w:rPr>
          <w:rFonts w:ascii="Doulos SIL" w:hAnsi="Doulos SIL"/>
          <w:i/>
          <w:color w:val="0000FF"/>
        </w:rPr>
        <w:tab/>
        <w:t>nà</w:t>
      </w:r>
      <w:r w:rsidRPr="006876BE">
        <w:rPr>
          <w:rFonts w:ascii="Doulos SIL" w:hAnsi="Doulos SIL"/>
          <w:i/>
          <w:color w:val="0000FF"/>
        </w:rPr>
        <w:tab/>
        <w:t>tà:l-lâyⁿ</w:t>
      </w:r>
    </w:p>
    <w:p w14:paraId="64CFA74D" w14:textId="77777777" w:rsidR="00AF36EE" w:rsidRPr="00DC1524" w:rsidRDefault="00AF36EE" w:rsidP="00AF36EE">
      <w:pPr>
        <w:pStyle w:val="exampleabc"/>
        <w:tabs>
          <w:tab w:val="left" w:pos="1800"/>
          <w:tab w:val="left" w:pos="2880"/>
          <w:tab w:val="left" w:pos="3600"/>
        </w:tabs>
      </w:pPr>
      <w:r>
        <w:tab/>
      </w:r>
      <w:r>
        <w:tab/>
        <w:t>God</w:t>
      </w:r>
      <w:r>
        <w:tab/>
        <w:t>future</w:t>
      </w:r>
      <w:r>
        <w:tab/>
        <w:t>3Sg</w:t>
      </w:r>
      <w:r>
        <w:tab/>
        <w:t>show-</w:t>
      </w:r>
      <w:r w:rsidRPr="00DC1524">
        <w:t>HortNeg</w:t>
      </w:r>
    </w:p>
    <w:p w14:paraId="0D521842" w14:textId="1A87339B" w:rsidR="00AF36EE" w:rsidRPr="00DC1524" w:rsidRDefault="00AF36EE" w:rsidP="00AF36EE">
      <w:pPr>
        <w:pStyle w:val="exampleabc"/>
      </w:pPr>
      <w:r w:rsidRPr="00DC1524">
        <w:tab/>
      </w:r>
      <w:r w:rsidRPr="00DC1524">
        <w:tab/>
      </w:r>
      <w:r>
        <w:t>‘</w:t>
      </w:r>
      <w:r w:rsidRPr="00DC1524">
        <w:t>May God not show you the future!</w:t>
      </w:r>
      <w:r>
        <w:t>’</w:t>
      </w:r>
      <w:r w:rsidRPr="00DC1524">
        <w:t xml:space="preserve"> (from /</w:t>
      </w:r>
      <w:r w:rsidRPr="00683DFE">
        <w:rPr>
          <w:rFonts w:ascii="Doulos SIL" w:hAnsi="Doulos SIL"/>
          <w:color w:val="008000"/>
        </w:rPr>
        <w:t>tà:rì-</w:t>
      </w:r>
      <w:r w:rsidRPr="00DC1524">
        <w:t>/)</w:t>
      </w:r>
      <w:r>
        <w:t xml:space="preserve"> (Boui)</w:t>
      </w:r>
    </w:p>
    <w:p w14:paraId="22DE6003" w14:textId="77777777" w:rsidR="00AF5CDC" w:rsidRPr="003864A9" w:rsidRDefault="00AF5CDC" w:rsidP="00C3285C"/>
    <w:p w14:paraId="643478E2" w14:textId="77777777" w:rsidR="00095833" w:rsidRDefault="00095833">
      <w:pPr>
        <w:tabs>
          <w:tab w:val="clear" w:pos="369"/>
        </w:tabs>
        <w:spacing w:line="240" w:lineRule="auto"/>
        <w:jc w:val="left"/>
        <w:rPr>
          <w:b/>
          <w:kern w:val="32"/>
          <w:sz w:val="30"/>
        </w:rPr>
      </w:pPr>
      <w:bookmarkStart w:id="1638" w:name="_Toc508942899"/>
      <w:bookmarkStart w:id="1639" w:name="_Toc508943499"/>
      <w:bookmarkStart w:id="1640" w:name="_Toc518808925"/>
      <w:bookmarkStart w:id="1641" w:name="_Toc78375801"/>
      <w:bookmarkStart w:id="1642" w:name="_Toc79405907"/>
      <w:r>
        <w:br w:type="page"/>
      </w:r>
    </w:p>
    <w:p w14:paraId="732ED27D" w14:textId="3B19B4A9" w:rsidR="00C3285C" w:rsidRPr="003864A9" w:rsidRDefault="00095833" w:rsidP="00683DFE">
      <w:pPr>
        <w:pStyle w:val="Heading1"/>
      </w:pPr>
      <w:r>
        <w:lastRenderedPageBreak/>
        <w:t xml:space="preserve"> </w:t>
      </w:r>
      <w:bookmarkStart w:id="1643" w:name="_Toc348357934"/>
      <w:r w:rsidR="00C3285C" w:rsidRPr="003864A9">
        <w:t>Clause, VP, and predicate structure</w:t>
      </w:r>
      <w:bookmarkEnd w:id="1638"/>
      <w:bookmarkEnd w:id="1639"/>
      <w:bookmarkEnd w:id="1640"/>
      <w:bookmarkEnd w:id="1641"/>
      <w:bookmarkEnd w:id="1642"/>
      <w:bookmarkEnd w:id="1643"/>
    </w:p>
    <w:p w14:paraId="664DF906" w14:textId="77777777" w:rsidR="00C3285C" w:rsidRDefault="00C3285C" w:rsidP="00683DFE">
      <w:pPr>
        <w:pStyle w:val="Heading2"/>
        <w:tabs>
          <w:tab w:val="num" w:pos="576"/>
        </w:tabs>
        <w:ind w:left="576" w:hanging="576"/>
      </w:pPr>
      <w:bookmarkStart w:id="1644" w:name="_Toc508942900"/>
      <w:bookmarkStart w:id="1645" w:name="_Toc508943500"/>
      <w:bookmarkStart w:id="1646" w:name="_Toc518808926"/>
      <w:bookmarkStart w:id="1647" w:name="_Toc78375802"/>
      <w:bookmarkStart w:id="1648" w:name="_Toc79405908"/>
      <w:bookmarkStart w:id="1649" w:name="_Toc348357935"/>
      <w:r>
        <w:t>Claus</w:t>
      </w:r>
      <w:bookmarkEnd w:id="1644"/>
      <w:bookmarkEnd w:id="1645"/>
      <w:bookmarkEnd w:id="1646"/>
      <w:bookmarkEnd w:id="1647"/>
      <w:bookmarkEnd w:id="1648"/>
      <w:r>
        <w:t>al constituents</w:t>
      </w:r>
      <w:bookmarkEnd w:id="1649"/>
    </w:p>
    <w:p w14:paraId="58573F82" w14:textId="77777777" w:rsidR="00C3285C" w:rsidRPr="00734137" w:rsidRDefault="00C3285C" w:rsidP="00C3285C">
      <w:r w:rsidRPr="00734137">
        <w:t xml:space="preserve">Linear order is SOV, where S and V are nonpronominal VPs. Setting adverbs like </w:t>
      </w:r>
      <w:r w:rsidR="006B4207">
        <w:t>‘</w:t>
      </w:r>
      <w:r w:rsidRPr="00734137">
        <w:t>yesterday</w:t>
      </w:r>
      <w:r w:rsidR="006B4207">
        <w:t>’</w:t>
      </w:r>
      <w:r w:rsidRPr="00734137">
        <w:t xml:space="preserve"> often precede the subject NP.</w:t>
      </w:r>
    </w:p>
    <w:p w14:paraId="262C4062" w14:textId="77777777" w:rsidR="00C3285C" w:rsidRPr="00734137" w:rsidRDefault="00C3285C" w:rsidP="00C3285C"/>
    <w:p w14:paraId="0AAEC77F" w14:textId="77777777" w:rsidR="00C3285C" w:rsidRPr="00734137" w:rsidRDefault="00C3285C" w:rsidP="00C3285C"/>
    <w:p w14:paraId="6E280915" w14:textId="77777777" w:rsidR="00C3285C" w:rsidRDefault="00C3285C" w:rsidP="00683DFE">
      <w:pPr>
        <w:pStyle w:val="Heading3"/>
        <w:ind w:left="720" w:hanging="720"/>
      </w:pPr>
      <w:bookmarkStart w:id="1650" w:name="_Toc348357936"/>
      <w:r>
        <w:t>Subjects</w:t>
      </w:r>
      <w:bookmarkEnd w:id="1650"/>
    </w:p>
    <w:p w14:paraId="10F16271" w14:textId="77777777" w:rsidR="00C3285C" w:rsidRPr="002E6BB1" w:rsidRDefault="00C3285C" w:rsidP="00C3285C">
      <w:pPr>
        <w:pStyle w:val="Heading4"/>
      </w:pPr>
      <w:bookmarkStart w:id="1651" w:name="_Toc348357937"/>
      <w:r w:rsidRPr="002E6BB1">
        <w:t>Subjects in indicative main clauses</w:t>
      </w:r>
      <w:bookmarkEnd w:id="1651"/>
    </w:p>
    <w:p w14:paraId="175A4D9D" w14:textId="77777777" w:rsidR="00C3285C" w:rsidRPr="00734137" w:rsidRDefault="00C3285C" w:rsidP="00C3285C">
      <w:r w:rsidRPr="00734137">
        <w:t>Subject NPs are clause-initial, except for setting adverbs. Third person subject NPs require agreement in the verb, though 3Sg is the zero category. 1st/2nd person subjects, barring focalization, are expressed by a combination of suffixes (1Sg, 2Sg, 3Pl) and proclitic-like preverbal elements (1Pl, 2Pl).</w:t>
      </w:r>
    </w:p>
    <w:p w14:paraId="7E603B3A" w14:textId="77777777" w:rsidR="00C3285C" w:rsidRPr="00734137" w:rsidRDefault="00C3285C" w:rsidP="00C3285C">
      <w:r w:rsidRPr="00734137">
        <w:tab/>
        <w:t xml:space="preserve">Subjects are the normal antecedents for reflexive objects, though in Tiranige these are of the type </w:t>
      </w:r>
      <w:r w:rsidR="006B4207">
        <w:t>‘</w:t>
      </w:r>
      <w:r w:rsidRPr="00734137">
        <w:t>my head</w:t>
      </w:r>
      <w:r w:rsidR="006B4207">
        <w:t>’</w:t>
      </w:r>
      <w:r w:rsidRPr="00734137">
        <w:t xml:space="preserve"> (</w:t>
      </w:r>
      <w:r w:rsidR="006B4207">
        <w:t>‘</w:t>
      </w:r>
      <w:r w:rsidRPr="00734137">
        <w:t>I saw my head</w:t>
      </w:r>
      <w:r w:rsidR="006B4207">
        <w:t>’</w:t>
      </w:r>
      <w:r w:rsidRPr="00734137">
        <w:t xml:space="preserve"> = </w:t>
      </w:r>
      <w:r w:rsidR="006B4207">
        <w:t>‘</w:t>
      </w:r>
      <w:r w:rsidRPr="00734137">
        <w:t>I saw myself</w:t>
      </w:r>
      <w:r w:rsidR="006B4207">
        <w:t>’</w:t>
      </w:r>
      <w:r w:rsidRPr="00734137">
        <w:t>).</w:t>
      </w:r>
    </w:p>
    <w:p w14:paraId="4CCD0CF1" w14:textId="77777777" w:rsidR="00C3285C" w:rsidRPr="00734137" w:rsidRDefault="00C3285C" w:rsidP="00C3285C"/>
    <w:p w14:paraId="7176508A" w14:textId="77777777" w:rsidR="00C3285C" w:rsidRPr="00734137" w:rsidRDefault="00C3285C" w:rsidP="00C3285C"/>
    <w:p w14:paraId="62FCB9EA" w14:textId="77777777" w:rsidR="00C3285C" w:rsidRPr="002E6BB1" w:rsidRDefault="00C3285C" w:rsidP="00C3285C">
      <w:pPr>
        <w:pStyle w:val="Heading4"/>
      </w:pPr>
      <w:bookmarkStart w:id="1652" w:name="_Toc348357938"/>
      <w:r w:rsidRPr="002E6BB1">
        <w:t>Subjects in relative and complement clauses</w:t>
      </w:r>
      <w:bookmarkEnd w:id="1652"/>
    </w:p>
    <w:p w14:paraId="1475228C" w14:textId="77777777" w:rsidR="00C3285C" w:rsidRPr="00734137" w:rsidRDefault="00C3285C" w:rsidP="00C3285C">
      <w:r w:rsidRPr="00734137">
        <w:t>Subjecthood plays a role in some subordinated clauses, to the extent that they require coindexation of the subjects of the subordinated and matrix clauses. However, switch-reference subordination is only moderately well-developed in Tiranige. See §15.2.1.2 and $15.2.2.1-4 for discussion.</w:t>
      </w:r>
    </w:p>
    <w:p w14:paraId="6CBB14D9" w14:textId="77777777" w:rsidR="00C3285C" w:rsidRPr="00734137" w:rsidRDefault="00C3285C" w:rsidP="00C3285C">
      <w:r w:rsidRPr="00734137">
        <w:tab/>
        <w:t>In relative clauses, the usual pronominal-subject elements (suffixes, proclitics) are modified. Subject relatives have no such pronominal marking since the head NP is itself the subject. In nonsubject relatives, all pronominal subjects are expressed by preverbal proclitics; see §14.3.</w:t>
      </w:r>
    </w:p>
    <w:p w14:paraId="601BA751" w14:textId="77777777" w:rsidR="00C3285C" w:rsidRPr="003864A9" w:rsidRDefault="00C3285C" w:rsidP="00C3285C"/>
    <w:p w14:paraId="1FEEAA37" w14:textId="77777777" w:rsidR="00C3285C" w:rsidRPr="003864A9" w:rsidRDefault="00C3285C" w:rsidP="00C3285C"/>
    <w:p w14:paraId="2204C704" w14:textId="77777777" w:rsidR="00C3285C" w:rsidRPr="002E6BB1" w:rsidRDefault="00C3285C" w:rsidP="00C3285C">
      <w:pPr>
        <w:pStyle w:val="Heading4"/>
      </w:pPr>
      <w:bookmarkStart w:id="1653" w:name="_Toc348357939"/>
      <w:r w:rsidRPr="002E6BB1">
        <w:t>Subjects of imperative and hortative verbs</w:t>
      </w:r>
      <w:bookmarkEnd w:id="1653"/>
    </w:p>
    <w:p w14:paraId="2C539F6C" w14:textId="77777777" w:rsidR="00C3285C" w:rsidRPr="00734137" w:rsidRDefault="00C3285C" w:rsidP="00C3285C">
      <w:r w:rsidRPr="00734137">
        <w:t>In imperatives, the implied second person agent is not directly expressed, except that addressee number is indicated by presence/absence of a plural-addressee suffix on the imperative verb (§10.7.1.1).</w:t>
      </w:r>
    </w:p>
    <w:p w14:paraId="1F17CA34" w14:textId="77777777" w:rsidR="00C3285C" w:rsidRPr="00734137" w:rsidRDefault="00C3285C" w:rsidP="00C3285C">
      <w:r w:rsidRPr="00734137">
        <w:lastRenderedPageBreak/>
        <w:tab/>
        <w:t xml:space="preserve">The implied second person agent can bind a reflexive object, as in </w:t>
      </w:r>
      <w:r w:rsidR="006B4207">
        <w:t>‘</w:t>
      </w:r>
      <w:r w:rsidRPr="00734137">
        <w:t>look at yourself!</w:t>
      </w:r>
      <w:r w:rsidR="006B4207">
        <w:t>’</w:t>
      </w:r>
      <w:r w:rsidRPr="00734137">
        <w:t xml:space="preserve"> However, reflexive objects have the form of possessed nouns (</w:t>
      </w:r>
      <w:r w:rsidR="006B4207">
        <w:t>‘</w:t>
      </w:r>
      <w:r w:rsidRPr="00734137">
        <w:t>your head</w:t>
      </w:r>
      <w:r w:rsidR="006B4207">
        <w:t>’</w:t>
      </w:r>
      <w:r w:rsidRPr="00734137">
        <w:t>).</w:t>
      </w:r>
    </w:p>
    <w:p w14:paraId="6EB4E9CE" w14:textId="77777777" w:rsidR="00C3285C" w:rsidRPr="00734137" w:rsidRDefault="00C3285C" w:rsidP="00C3285C">
      <w:r w:rsidRPr="00734137">
        <w:tab/>
        <w:t>In hortatives (</w:t>
      </w:r>
      <w:r w:rsidR="006B4207">
        <w:t>‘</w:t>
      </w:r>
      <w:r w:rsidRPr="00734137">
        <w:t>let</w:t>
      </w:r>
      <w:r w:rsidR="006B4207">
        <w:t>’</w:t>
      </w:r>
      <w:r w:rsidRPr="00734137">
        <w:t>s VP!</w:t>
      </w:r>
      <w:r w:rsidR="006B4207">
        <w:t>’</w:t>
      </w:r>
      <w:r w:rsidRPr="00734137">
        <w:t>), there is an overt 1Pl subject pronoun, in addition to the marking of addressee number.</w:t>
      </w:r>
    </w:p>
    <w:p w14:paraId="2D7A7787" w14:textId="77777777" w:rsidR="00C3285C" w:rsidRPr="003864A9" w:rsidRDefault="00C3285C" w:rsidP="00C3285C">
      <w:pPr>
        <w:rPr>
          <w:i/>
        </w:rPr>
      </w:pPr>
    </w:p>
    <w:p w14:paraId="4E483AE7" w14:textId="77777777" w:rsidR="00C3285C" w:rsidRPr="003864A9" w:rsidRDefault="00C3285C" w:rsidP="00C3285C"/>
    <w:p w14:paraId="440886FC" w14:textId="77777777" w:rsidR="00C3285C" w:rsidRPr="002E6BB1" w:rsidRDefault="00C3285C" w:rsidP="00C3285C">
      <w:pPr>
        <w:pStyle w:val="Heading4"/>
      </w:pPr>
      <w:bookmarkStart w:id="1654" w:name="_Toc348357940"/>
      <w:r w:rsidRPr="002E6BB1">
        <w:t>Subjects of lexicalized subject-verb combinations</w:t>
      </w:r>
      <w:bookmarkEnd w:id="1654"/>
    </w:p>
    <w:p w14:paraId="162F4DF0" w14:textId="3C13B4DA" w:rsidR="00C3285C" w:rsidRPr="00734137" w:rsidRDefault="00C3285C" w:rsidP="00C3285C">
      <w:r w:rsidRPr="00734137">
        <w:t xml:space="preserve">There are a few subject-verb collocations where either the subject NP or the verb has little independent semantic content. In (xx1a), two collocations involving </w:t>
      </w:r>
      <w:r w:rsidRPr="006876BE">
        <w:rPr>
          <w:rFonts w:ascii="Doulos SIL" w:hAnsi="Doulos SIL"/>
          <w:i/>
          <w:color w:val="0000FF"/>
        </w:rPr>
        <w:t>yé</w:t>
      </w:r>
      <w:r w:rsidRPr="00734137">
        <w:t xml:space="preserve"> as pro forma subject denote day/night transitions. </w:t>
      </w:r>
      <w:r w:rsidRPr="006876BE">
        <w:rPr>
          <w:rFonts w:ascii="Doulos SIL" w:hAnsi="Doulos SIL"/>
          <w:i/>
          <w:color w:val="0000FF"/>
        </w:rPr>
        <w:t>yé</w:t>
      </w:r>
      <w:r w:rsidRPr="00734137">
        <w:t xml:space="preserve"> is not elsewhere attested as a noun, and monomoraic </w:t>
      </w:r>
      <w:r w:rsidRPr="006876BE">
        <w:rPr>
          <w:rFonts w:ascii="Doulos SIL" w:hAnsi="Doulos SIL"/>
          <w:i/>
          <w:color w:val="0000FF"/>
        </w:rPr>
        <w:t>Cv</w:t>
      </w:r>
      <w:r w:rsidRPr="00734137">
        <w:t xml:space="preserve"> is too small for a normal noun stem. In (xx1b), on the other hand, the subject is </w:t>
      </w:r>
      <w:r w:rsidRPr="006876BE">
        <w:rPr>
          <w:rFonts w:ascii="Doulos SIL" w:hAnsi="Doulos SIL"/>
          <w:i/>
          <w:color w:val="0000FF"/>
        </w:rPr>
        <w:t>á:mì</w:t>
      </w:r>
      <w:r w:rsidRPr="00734137">
        <w:t xml:space="preserve"> </w:t>
      </w:r>
      <w:r w:rsidR="006B4207">
        <w:t>‘</w:t>
      </w:r>
      <w:r w:rsidRPr="00734137">
        <w:t>rain</w:t>
      </w:r>
      <w:r w:rsidR="006B4207">
        <w:t>’</w:t>
      </w:r>
      <w:r w:rsidRPr="00734137">
        <w:t>, and the verb is pro forma</w:t>
      </w:r>
      <w:r w:rsidR="009C6C29">
        <w:t>. Data are from Boui.</w:t>
      </w:r>
    </w:p>
    <w:p w14:paraId="2FCDA23E" w14:textId="77777777" w:rsidR="00C3285C" w:rsidRPr="00734137" w:rsidRDefault="00C3285C" w:rsidP="00C3285C"/>
    <w:p w14:paraId="7ED5E4E2" w14:textId="77777777" w:rsidR="00C3285C" w:rsidRPr="00734137" w:rsidRDefault="00C3285C" w:rsidP="00C3285C">
      <w:pPr>
        <w:pStyle w:val="exampleabc"/>
        <w:tabs>
          <w:tab w:val="left" w:pos="2430"/>
          <w:tab w:val="left" w:pos="3870"/>
        </w:tabs>
      </w:pPr>
      <w:r w:rsidRPr="00734137">
        <w:t>(xx1)</w:t>
      </w:r>
      <w:r w:rsidRPr="00734137">
        <w:tab/>
        <w:t>a.</w:t>
      </w:r>
      <w:r w:rsidRPr="00734137">
        <w:tab/>
      </w:r>
      <w:r w:rsidRPr="006876BE">
        <w:rPr>
          <w:rFonts w:ascii="Doulos SIL" w:hAnsi="Doulos SIL"/>
          <w:i/>
          <w:color w:val="0000FF"/>
        </w:rPr>
        <w:t>yé dɛ́nɔ́-</w:t>
      </w:r>
      <w:r w:rsidRPr="00734137">
        <w:tab/>
      </w:r>
      <w:r w:rsidR="006B4207">
        <w:t>‘</w:t>
      </w:r>
      <w:r w:rsidRPr="00734137">
        <w:t>night fall</w:t>
      </w:r>
      <w:r w:rsidR="006B4207">
        <w:t>’</w:t>
      </w:r>
      <w:r w:rsidRPr="00734137">
        <w:tab/>
      </w:r>
      <w:r w:rsidRPr="006876BE">
        <w:rPr>
          <w:rFonts w:ascii="Doulos SIL" w:hAnsi="Doulos SIL"/>
          <w:i/>
          <w:color w:val="0000FF"/>
        </w:rPr>
        <w:t>yà:gù</w:t>
      </w:r>
      <w:r w:rsidRPr="00734137">
        <w:t xml:space="preserve"> </w:t>
      </w:r>
      <w:r w:rsidR="006B4207">
        <w:t>‘</w:t>
      </w:r>
      <w:r w:rsidRPr="00734137">
        <w:t>night</w:t>
      </w:r>
      <w:r w:rsidR="006B4207">
        <w:t>’</w:t>
      </w:r>
      <w:r w:rsidRPr="00734137">
        <w:t xml:space="preserve">, </w:t>
      </w:r>
      <w:r w:rsidRPr="006876BE">
        <w:rPr>
          <w:rFonts w:ascii="Doulos SIL" w:hAnsi="Doulos SIL"/>
          <w:i/>
          <w:color w:val="0000FF"/>
        </w:rPr>
        <w:t>dɛ́nɔ́-</w:t>
      </w:r>
      <w:r w:rsidRPr="00734137">
        <w:t xml:space="preserve"> </w:t>
      </w:r>
      <w:r w:rsidR="006B4207">
        <w:t>‘</w:t>
      </w:r>
      <w:r w:rsidRPr="00734137">
        <w:t>spend mid-day</w:t>
      </w:r>
      <w:r w:rsidR="006B4207">
        <w:t>’</w:t>
      </w:r>
    </w:p>
    <w:p w14:paraId="6EBAB36D" w14:textId="77777777" w:rsidR="00C3285C" w:rsidRPr="00734137" w:rsidRDefault="00C3285C" w:rsidP="00C3285C">
      <w:pPr>
        <w:pStyle w:val="exampleabc"/>
        <w:tabs>
          <w:tab w:val="left" w:pos="2430"/>
          <w:tab w:val="left" w:pos="3870"/>
        </w:tabs>
      </w:pPr>
      <w:r w:rsidRPr="00734137">
        <w:tab/>
      </w:r>
      <w:r w:rsidRPr="00734137">
        <w:tab/>
      </w:r>
      <w:r w:rsidRPr="006876BE">
        <w:rPr>
          <w:rFonts w:ascii="Doulos SIL" w:hAnsi="Doulos SIL"/>
          <w:i/>
          <w:color w:val="0000FF"/>
        </w:rPr>
        <w:t>yé yɔ́:-</w:t>
      </w:r>
      <w:r w:rsidRPr="00734137">
        <w:tab/>
      </w:r>
      <w:r w:rsidR="006B4207">
        <w:t>‘</w:t>
      </w:r>
      <w:r w:rsidRPr="00734137">
        <w:t>day break</w:t>
      </w:r>
      <w:r w:rsidR="006B4207">
        <w:t>’</w:t>
      </w:r>
      <w:r w:rsidRPr="00734137">
        <w:tab/>
        <w:t xml:space="preserve">cf. </w:t>
      </w:r>
      <w:r w:rsidRPr="006876BE">
        <w:rPr>
          <w:rFonts w:ascii="Doulos SIL" w:hAnsi="Doulos SIL"/>
          <w:i/>
          <w:color w:val="0000FF"/>
        </w:rPr>
        <w:t>yɔ́:-</w:t>
      </w:r>
      <w:r w:rsidRPr="00734137">
        <w:t xml:space="preserve"> </w:t>
      </w:r>
      <w:r w:rsidR="006B4207">
        <w:t>‘</w:t>
      </w:r>
      <w:r w:rsidRPr="00734137">
        <w:t>pick up</w:t>
      </w:r>
      <w:r w:rsidR="006B4207">
        <w:t>’</w:t>
      </w:r>
    </w:p>
    <w:p w14:paraId="0B824A39" w14:textId="77777777" w:rsidR="00C3285C" w:rsidRPr="00734137" w:rsidRDefault="00C3285C" w:rsidP="00C3285C">
      <w:pPr>
        <w:pStyle w:val="exampleabc"/>
        <w:tabs>
          <w:tab w:val="left" w:pos="2430"/>
          <w:tab w:val="left" w:pos="3870"/>
        </w:tabs>
      </w:pPr>
    </w:p>
    <w:p w14:paraId="2066164B" w14:textId="77777777" w:rsidR="00C3285C" w:rsidRPr="00734137" w:rsidRDefault="00C3285C" w:rsidP="00C3285C">
      <w:pPr>
        <w:pStyle w:val="exampleabc"/>
        <w:tabs>
          <w:tab w:val="left" w:pos="2430"/>
          <w:tab w:val="left" w:pos="3870"/>
        </w:tabs>
      </w:pPr>
      <w:r w:rsidRPr="00734137">
        <w:tab/>
        <w:t>b.</w:t>
      </w:r>
      <w:r w:rsidRPr="00734137">
        <w:tab/>
      </w:r>
      <w:r w:rsidRPr="006876BE">
        <w:rPr>
          <w:rFonts w:ascii="Doulos SIL" w:hAnsi="Doulos SIL"/>
          <w:i/>
          <w:color w:val="0000FF"/>
        </w:rPr>
        <w:t>á:mì tɛ́gɔ́-</w:t>
      </w:r>
      <w:r w:rsidRPr="00734137">
        <w:tab/>
      </w:r>
      <w:r w:rsidR="006B4207">
        <w:t>‘</w:t>
      </w:r>
      <w:r w:rsidRPr="00734137">
        <w:t>rain fall</w:t>
      </w:r>
      <w:r w:rsidR="006B4207">
        <w:t>’</w:t>
      </w:r>
      <w:r w:rsidRPr="00734137">
        <w:t>`</w:t>
      </w:r>
      <w:r w:rsidRPr="00734137">
        <w:tab/>
        <w:t>(</w:t>
      </w:r>
      <w:r w:rsidRPr="006876BE">
        <w:rPr>
          <w:rFonts w:ascii="Doulos SIL" w:hAnsi="Doulos SIL"/>
          <w:i/>
          <w:color w:val="0000FF"/>
        </w:rPr>
        <w:t>tɛ́gɔ́-</w:t>
      </w:r>
      <w:r w:rsidRPr="00734137">
        <w:t xml:space="preserve"> not attested elsewhere)</w:t>
      </w:r>
    </w:p>
    <w:p w14:paraId="07720DD2" w14:textId="77777777" w:rsidR="00C3285C" w:rsidRPr="00734137" w:rsidRDefault="00C3285C" w:rsidP="00C3285C"/>
    <w:p w14:paraId="3D88EB36" w14:textId="77777777" w:rsidR="00C3285C" w:rsidRPr="00734137" w:rsidRDefault="00C3285C" w:rsidP="00C3285C"/>
    <w:p w14:paraId="48B439C1" w14:textId="77777777" w:rsidR="00C3285C" w:rsidRPr="002E6BB1" w:rsidRDefault="00C3285C" w:rsidP="00C3285C">
      <w:pPr>
        <w:pStyle w:val="Heading3"/>
      </w:pPr>
      <w:bookmarkStart w:id="1655" w:name="_Toc348357941"/>
      <w:r w:rsidRPr="002E6BB1">
        <w:t>Simple transitives</w:t>
      </w:r>
      <w:bookmarkEnd w:id="1655"/>
    </w:p>
    <w:p w14:paraId="4518715D" w14:textId="77777777" w:rsidR="00C3285C" w:rsidRPr="002E6BB1" w:rsidRDefault="00C3285C" w:rsidP="00C3285C">
      <w:pPr>
        <w:pStyle w:val="Heading4"/>
      </w:pPr>
      <w:bookmarkStart w:id="1656" w:name="_Toc348357942"/>
      <w:r w:rsidRPr="002E6BB1">
        <w:t>Direct objects of simple transitives</w:t>
      </w:r>
      <w:bookmarkEnd w:id="1656"/>
    </w:p>
    <w:p w14:paraId="55C1C4DD" w14:textId="77777777" w:rsidR="00C3285C" w:rsidRPr="00734137" w:rsidRDefault="00C3285C" w:rsidP="00C3285C">
      <w:r w:rsidRPr="00734137">
        <w:t>There is a clear difference between subject and objects. If both are nonpronominal, subjects normally precede objects. Subjects but not objects are involved in pronominal agreement in verbs, and subjects but not objects are involved in determining same-subject status.</w:t>
      </w:r>
    </w:p>
    <w:p w14:paraId="05AA4873" w14:textId="77777777" w:rsidR="00C3285C" w:rsidRPr="00734137" w:rsidRDefault="00C3285C" w:rsidP="00C3285C">
      <w:r w:rsidRPr="00734137">
        <w:tab/>
        <w:t xml:space="preserve">On the other hand, there is no sharp difference between direct objects and dative-like indirect objects, especially for ditransitive verbs like </w:t>
      </w:r>
      <w:r w:rsidR="006B4207">
        <w:t>‘</w:t>
      </w:r>
      <w:r w:rsidRPr="00734137">
        <w:t>give</w:t>
      </w:r>
      <w:r w:rsidR="006B4207">
        <w:t>’</w:t>
      </w:r>
      <w:r w:rsidRPr="00734137">
        <w:t xml:space="preserve">. Pronominal and human direct or indirect objects can be marked by postposition-like accusative </w:t>
      </w:r>
      <w:r w:rsidRPr="006876BE">
        <w:rPr>
          <w:rFonts w:ascii="Doulos SIL" w:hAnsi="Doulos SIL"/>
          <w:i/>
          <w:color w:val="0000FF"/>
        </w:rPr>
        <w:t>gì</w:t>
      </w:r>
      <w:r w:rsidRPr="00734137">
        <w:t xml:space="preserve"> (§6.7) following the NP.</w:t>
      </w:r>
    </w:p>
    <w:p w14:paraId="70AA2869" w14:textId="77777777" w:rsidR="00C3285C" w:rsidRPr="00734137" w:rsidRDefault="00C3285C" w:rsidP="00C3285C">
      <w:r w:rsidRPr="00734137">
        <w:tab/>
        <w:t xml:space="preserve">Perception verbs like </w:t>
      </w:r>
      <w:r w:rsidRPr="006876BE">
        <w:rPr>
          <w:rFonts w:ascii="Doulos SIL" w:hAnsi="Doulos SIL"/>
          <w:i/>
          <w:color w:val="0000FF"/>
        </w:rPr>
        <w:t>bálí-yó-</w:t>
      </w:r>
      <w:r w:rsidRPr="00734137">
        <w:t xml:space="preserve"> </w:t>
      </w:r>
      <w:r w:rsidR="006B4207">
        <w:t>‘</w:t>
      </w:r>
      <w:r w:rsidRPr="00734137">
        <w:t>see</w:t>
      </w:r>
      <w:r w:rsidR="006B4207">
        <w:t>’</w:t>
      </w:r>
      <w:r w:rsidRPr="00734137">
        <w:t xml:space="preserve"> and </w:t>
      </w:r>
      <w:r w:rsidRPr="006876BE">
        <w:rPr>
          <w:rFonts w:ascii="Doulos SIL" w:hAnsi="Doulos SIL"/>
          <w:i/>
          <w:color w:val="0000FF"/>
        </w:rPr>
        <w:t>nú:ndó-</w:t>
      </w:r>
      <w:r w:rsidRPr="00734137">
        <w:t xml:space="preserve"> </w:t>
      </w:r>
      <w:r w:rsidR="006B4207">
        <w:t>‘</w:t>
      </w:r>
      <w:r w:rsidRPr="00734137">
        <w:t>hear</w:t>
      </w:r>
      <w:r w:rsidR="006B4207">
        <w:t>’</w:t>
      </w:r>
      <w:r w:rsidRPr="00734137">
        <w:t xml:space="preserve"> are ordinary transitives with subjects and objects like those of canonical transitives.</w:t>
      </w:r>
    </w:p>
    <w:p w14:paraId="4ADD2CAB" w14:textId="77777777" w:rsidR="00C3285C" w:rsidRPr="00734137" w:rsidRDefault="00C3285C" w:rsidP="00C3285C">
      <w:r w:rsidRPr="00734137">
        <w:tab/>
        <w:t xml:space="preserve">Many activity verbs that are low in transitivity (e.g. </w:t>
      </w:r>
      <w:r w:rsidR="006B4207">
        <w:t>‘</w:t>
      </w:r>
      <w:r w:rsidRPr="00734137">
        <w:t>dance</w:t>
      </w:r>
      <w:r w:rsidR="006B4207">
        <w:t>’</w:t>
      </w:r>
      <w:r w:rsidRPr="00734137">
        <w:t xml:space="preserve">, </w:t>
      </w:r>
      <w:r w:rsidR="006B4207">
        <w:t>‘</w:t>
      </w:r>
      <w:r w:rsidRPr="00734137">
        <w:t>cough</w:t>
      </w:r>
      <w:r w:rsidR="006B4207">
        <w:t>’</w:t>
      </w:r>
      <w:r w:rsidRPr="00734137">
        <w:t>) are transitive in that they commonly occur with an object-like cognate nominal (</w:t>
      </w:r>
      <w:r w:rsidR="006B4207">
        <w:t>‘</w:t>
      </w:r>
      <w:r w:rsidRPr="00734137">
        <w:t>dance a dance</w:t>
      </w:r>
      <w:r w:rsidR="006B4207">
        <w:t>’</w:t>
      </w:r>
      <w:r w:rsidRPr="00734137">
        <w:t xml:space="preserve">, </w:t>
      </w:r>
      <w:r w:rsidR="006B4207">
        <w:t>‘</w:t>
      </w:r>
      <w:r w:rsidRPr="00734137">
        <w:t>cough a cough</w:t>
      </w:r>
      <w:r w:rsidR="006B4207">
        <w:t>’</w:t>
      </w:r>
      <w:r w:rsidRPr="00734137">
        <w:t>); see §11.1.2.5-6 below.</w:t>
      </w:r>
    </w:p>
    <w:p w14:paraId="220784F3" w14:textId="77777777" w:rsidR="00C3285C" w:rsidRPr="00391EA7" w:rsidRDefault="00C3285C" w:rsidP="00C3285C"/>
    <w:p w14:paraId="1584162D" w14:textId="77777777" w:rsidR="00C3285C" w:rsidRPr="00391EA7" w:rsidRDefault="00C3285C" w:rsidP="00C3285C"/>
    <w:p w14:paraId="07538329" w14:textId="77777777" w:rsidR="00C3285C" w:rsidRDefault="00C3285C" w:rsidP="00C3285C">
      <w:pPr>
        <w:pStyle w:val="Heading4"/>
      </w:pPr>
      <w:bookmarkStart w:id="1657" w:name="_Toc348357943"/>
      <w:r w:rsidRPr="00DE33B3">
        <w:rPr>
          <w:rFonts w:ascii="Doulos SIL" w:hAnsi="Doulos SIL"/>
          <w:i/>
          <w:color w:val="0000FF"/>
        </w:rPr>
        <w:lastRenderedPageBreak/>
        <w:t>kán(ú)</w:t>
      </w:r>
      <w:r>
        <w:t xml:space="preserve"> </w:t>
      </w:r>
      <w:r w:rsidR="006B4207">
        <w:t>‘</w:t>
      </w:r>
      <w:r>
        <w:t>do</w:t>
      </w:r>
      <w:r w:rsidR="006B4207">
        <w:t>’</w:t>
      </w:r>
      <w:r>
        <w:t xml:space="preserve"> with nouns and unconjugatable words</w:t>
      </w:r>
      <w:bookmarkEnd w:id="1657"/>
    </w:p>
    <w:p w14:paraId="29DB61F6" w14:textId="3CA25E98" w:rsidR="00C3285C" w:rsidRPr="00391EA7" w:rsidRDefault="00C3285C" w:rsidP="00C3285C">
      <w:r w:rsidRPr="006876BE">
        <w:rPr>
          <w:rFonts w:ascii="Doulos SIL" w:hAnsi="Doulos SIL"/>
          <w:i/>
          <w:color w:val="0000FF"/>
        </w:rPr>
        <w:t>kán(ú)</w:t>
      </w:r>
      <w:r w:rsidRPr="00391EA7">
        <w:t xml:space="preserve"> </w:t>
      </w:r>
      <w:r w:rsidR="006B4207">
        <w:t>‘</w:t>
      </w:r>
      <w:r w:rsidRPr="00391EA7">
        <w:t>do</w:t>
      </w:r>
      <w:r w:rsidR="006B4207">
        <w:t>’</w:t>
      </w:r>
      <w:r w:rsidRPr="00391EA7">
        <w:t xml:space="preserve"> can combine with nouns (especially borrowings) or semi-onomatopoeic elements (</w:t>
      </w:r>
      <w:r w:rsidR="006B4207">
        <w:t>‘</w:t>
      </w:r>
      <w:r w:rsidRPr="00391EA7">
        <w:t>hiccup</w:t>
      </w:r>
      <w:r w:rsidR="006B4207">
        <w:t>’</w:t>
      </w:r>
      <w:r w:rsidRPr="00391EA7">
        <w:t xml:space="preserve">, </w:t>
      </w:r>
      <w:r w:rsidR="006B4207">
        <w:t>‘</w:t>
      </w:r>
      <w:r w:rsidRPr="00391EA7">
        <w:t>bellow</w:t>
      </w:r>
      <w:r w:rsidR="006B4207">
        <w:t>’</w:t>
      </w:r>
      <w:r w:rsidRPr="00391EA7">
        <w:t>) that cannot otherwise function as predicates. This construction is very characteristic of Tiranige. Examples</w:t>
      </w:r>
      <w:r w:rsidR="009C6C29">
        <w:t xml:space="preserve"> from Boui</w:t>
      </w:r>
      <w:r w:rsidRPr="00391EA7">
        <w:t xml:space="preserve"> are below.</w:t>
      </w:r>
    </w:p>
    <w:p w14:paraId="6049D855" w14:textId="77777777" w:rsidR="00C3285C" w:rsidRPr="00391EA7" w:rsidRDefault="00C3285C" w:rsidP="00C3285C">
      <w:pPr>
        <w:pStyle w:val="exampleabc"/>
      </w:pPr>
      <w:r w:rsidRPr="00391EA7">
        <w:tab/>
      </w:r>
    </w:p>
    <w:p w14:paraId="0BFD170A" w14:textId="77777777" w:rsidR="00C3285C" w:rsidRPr="00391EA7" w:rsidRDefault="00C3285C" w:rsidP="00C3285C">
      <w:pPr>
        <w:pStyle w:val="exampleabc"/>
        <w:tabs>
          <w:tab w:val="left" w:pos="3240"/>
        </w:tabs>
      </w:pPr>
      <w:r w:rsidRPr="00391EA7">
        <w:t>(xx1)</w:t>
      </w:r>
      <w:r w:rsidRPr="00391EA7">
        <w:tab/>
        <w:t>a.</w:t>
      </w:r>
      <w:r w:rsidRPr="00391EA7">
        <w:tab/>
      </w:r>
      <w:r w:rsidRPr="006876BE">
        <w:rPr>
          <w:rFonts w:ascii="Doulos SIL" w:hAnsi="Doulos SIL"/>
          <w:i/>
          <w:color w:val="0000FF"/>
        </w:rPr>
        <w:t>jìwé</w:t>
      </w:r>
      <w:r w:rsidRPr="00391EA7">
        <w:tab/>
      </w:r>
      <w:r w:rsidR="006B4207">
        <w:t>‘</w:t>
      </w:r>
      <w:r w:rsidRPr="00391EA7">
        <w:t>carrion (unslaughtered dead animal)</w:t>
      </w:r>
      <w:r w:rsidR="006B4207">
        <w:t>’</w:t>
      </w:r>
    </w:p>
    <w:p w14:paraId="07698C2A" w14:textId="77777777" w:rsidR="00C3285C" w:rsidRPr="00391EA7" w:rsidRDefault="00C3285C" w:rsidP="00C3285C">
      <w:pPr>
        <w:pStyle w:val="exampleabc"/>
        <w:tabs>
          <w:tab w:val="left" w:pos="3240"/>
        </w:tabs>
      </w:pPr>
      <w:r w:rsidRPr="00391EA7">
        <w:tab/>
      </w:r>
      <w:r w:rsidRPr="00391EA7">
        <w:tab/>
      </w:r>
      <w:r w:rsidRPr="006876BE">
        <w:rPr>
          <w:rFonts w:ascii="Doulos SIL" w:hAnsi="Doulos SIL"/>
          <w:i/>
          <w:color w:val="0000FF"/>
        </w:rPr>
        <w:t>jìwé kán(ú)</w:t>
      </w:r>
      <w:r w:rsidRPr="00391EA7">
        <w:tab/>
      </w:r>
      <w:r w:rsidR="006B4207">
        <w:t>‘</w:t>
      </w:r>
      <w:r w:rsidRPr="00391EA7">
        <w:t>(livestock animal) die naturally</w:t>
      </w:r>
      <w:r w:rsidR="006B4207">
        <w:t>’</w:t>
      </w:r>
    </w:p>
    <w:p w14:paraId="7732DD34" w14:textId="77777777" w:rsidR="00C3285C" w:rsidRPr="00391EA7" w:rsidRDefault="00C3285C" w:rsidP="00C3285C">
      <w:pPr>
        <w:pStyle w:val="exampleabc"/>
        <w:tabs>
          <w:tab w:val="left" w:pos="3240"/>
        </w:tabs>
      </w:pPr>
    </w:p>
    <w:p w14:paraId="755D0BB3" w14:textId="77777777" w:rsidR="00C3285C" w:rsidRPr="00391EA7" w:rsidRDefault="00C3285C" w:rsidP="00C3285C">
      <w:pPr>
        <w:pStyle w:val="exampleabc"/>
        <w:tabs>
          <w:tab w:val="left" w:pos="3240"/>
        </w:tabs>
      </w:pPr>
      <w:r w:rsidRPr="00391EA7">
        <w:tab/>
        <w:t>b.</w:t>
      </w:r>
      <w:r w:rsidRPr="00391EA7">
        <w:tab/>
      </w:r>
      <w:r w:rsidRPr="006876BE">
        <w:rPr>
          <w:rFonts w:ascii="Doulos SIL" w:hAnsi="Doulos SIL"/>
          <w:i/>
          <w:color w:val="0000FF"/>
        </w:rPr>
        <w:t>bìgè-bígè</w:t>
      </w:r>
      <w:r w:rsidRPr="00391EA7">
        <w:tab/>
      </w:r>
      <w:r w:rsidR="006B4207">
        <w:t>‘</w:t>
      </w:r>
      <w:r w:rsidRPr="00391EA7">
        <w:t>hiccups</w:t>
      </w:r>
      <w:r w:rsidR="006B4207">
        <w:t>’</w:t>
      </w:r>
    </w:p>
    <w:p w14:paraId="0D96BCF4" w14:textId="77777777" w:rsidR="00C3285C" w:rsidRPr="00391EA7" w:rsidRDefault="00C3285C" w:rsidP="00C3285C">
      <w:pPr>
        <w:pStyle w:val="exampleabc"/>
        <w:tabs>
          <w:tab w:val="left" w:pos="3240"/>
        </w:tabs>
      </w:pPr>
      <w:r w:rsidRPr="00391EA7">
        <w:tab/>
      </w:r>
      <w:r w:rsidRPr="00391EA7">
        <w:tab/>
      </w:r>
      <w:r w:rsidRPr="006876BE">
        <w:rPr>
          <w:rFonts w:ascii="Doulos SIL" w:hAnsi="Doulos SIL"/>
          <w:i/>
          <w:color w:val="0000FF"/>
        </w:rPr>
        <w:t>bìgè-bígè kán(ú)</w:t>
      </w:r>
      <w:r w:rsidRPr="00391EA7">
        <w:tab/>
      </w:r>
      <w:r w:rsidR="006B4207">
        <w:t>‘</w:t>
      </w:r>
      <w:r w:rsidRPr="00391EA7">
        <w:t>have the hiccups</w:t>
      </w:r>
      <w:r w:rsidR="006B4207">
        <w:t>’</w:t>
      </w:r>
    </w:p>
    <w:p w14:paraId="6ADB97E8" w14:textId="77777777" w:rsidR="00C3285C" w:rsidRPr="00391EA7" w:rsidRDefault="00C3285C" w:rsidP="00C3285C">
      <w:pPr>
        <w:pStyle w:val="exampleabc"/>
        <w:tabs>
          <w:tab w:val="left" w:pos="3240"/>
        </w:tabs>
      </w:pPr>
    </w:p>
    <w:p w14:paraId="3E9BDF35" w14:textId="77777777" w:rsidR="00C3285C" w:rsidRPr="00391EA7" w:rsidRDefault="00C3285C" w:rsidP="00C3285C">
      <w:pPr>
        <w:pStyle w:val="exampleabc"/>
        <w:tabs>
          <w:tab w:val="left" w:pos="3240"/>
        </w:tabs>
      </w:pPr>
      <w:r w:rsidRPr="00391EA7">
        <w:tab/>
        <w:t>c.</w:t>
      </w:r>
      <w:r w:rsidRPr="00391EA7">
        <w:tab/>
      </w:r>
      <w:r w:rsidRPr="006876BE">
        <w:rPr>
          <w:rFonts w:ascii="Doulos SIL" w:hAnsi="Doulos SIL"/>
          <w:i/>
          <w:color w:val="0000FF"/>
        </w:rPr>
        <w:t>újé</w:t>
      </w:r>
      <w:r w:rsidRPr="00391EA7">
        <w:tab/>
      </w:r>
      <w:r w:rsidR="006B4207">
        <w:t>‘</w:t>
      </w:r>
      <w:r w:rsidRPr="00391EA7">
        <w:t>sweat</w:t>
      </w:r>
      <w:r w:rsidR="00E66AA6">
        <w:t>(n)</w:t>
      </w:r>
      <w:r w:rsidR="006B4207">
        <w:t>’</w:t>
      </w:r>
    </w:p>
    <w:p w14:paraId="7CCED103" w14:textId="77777777" w:rsidR="00C3285C" w:rsidRPr="00391EA7" w:rsidRDefault="00C3285C" w:rsidP="00C3285C">
      <w:pPr>
        <w:pStyle w:val="exampleabc"/>
        <w:tabs>
          <w:tab w:val="left" w:pos="3240"/>
        </w:tabs>
      </w:pPr>
      <w:r w:rsidRPr="00391EA7">
        <w:tab/>
      </w:r>
      <w:r w:rsidRPr="00391EA7">
        <w:tab/>
      </w:r>
      <w:r w:rsidRPr="006876BE">
        <w:rPr>
          <w:rFonts w:ascii="Doulos SIL" w:hAnsi="Doulos SIL"/>
          <w:i/>
          <w:color w:val="0000FF"/>
        </w:rPr>
        <w:t>[X gì] újé kán(ú)</w:t>
      </w:r>
      <w:r w:rsidRPr="00391EA7">
        <w:tab/>
      </w:r>
      <w:r w:rsidR="006B4207">
        <w:t>‘</w:t>
      </w:r>
      <w:r w:rsidRPr="00391EA7">
        <w:t>X sweat, perspire</w:t>
      </w:r>
      <w:r w:rsidR="006B4207">
        <w:t>’</w:t>
      </w:r>
      <w:r w:rsidRPr="00391EA7">
        <w:t xml:space="preserve"> (X is object)</w:t>
      </w:r>
    </w:p>
    <w:p w14:paraId="25355B59" w14:textId="77777777" w:rsidR="00C3285C" w:rsidRPr="00391EA7" w:rsidRDefault="00C3285C" w:rsidP="00C3285C">
      <w:pPr>
        <w:pStyle w:val="exampleabc"/>
        <w:tabs>
          <w:tab w:val="left" w:pos="3240"/>
        </w:tabs>
      </w:pPr>
    </w:p>
    <w:p w14:paraId="0AFE3788" w14:textId="77777777" w:rsidR="00C3285C" w:rsidRPr="00391EA7" w:rsidRDefault="00C3285C" w:rsidP="00C3285C">
      <w:pPr>
        <w:pStyle w:val="exampleabc"/>
        <w:tabs>
          <w:tab w:val="left" w:pos="3240"/>
        </w:tabs>
      </w:pPr>
      <w:r w:rsidRPr="00391EA7">
        <w:tab/>
        <w:t>d.</w:t>
      </w:r>
      <w:r w:rsidRPr="00391EA7">
        <w:tab/>
      </w:r>
      <w:r w:rsidRPr="006876BE">
        <w:rPr>
          <w:rFonts w:ascii="Doulos SIL" w:hAnsi="Doulos SIL"/>
          <w:i/>
          <w:color w:val="0000FF"/>
        </w:rPr>
        <w:t>pèɲí</w:t>
      </w:r>
      <w:r w:rsidRPr="00391EA7">
        <w:tab/>
      </w:r>
      <w:r w:rsidR="006B4207">
        <w:t>‘</w:t>
      </w:r>
      <w:r w:rsidRPr="00391EA7">
        <w:t>comb</w:t>
      </w:r>
      <w:r w:rsidR="00E66AA6">
        <w:t>(n)</w:t>
      </w:r>
      <w:r w:rsidR="006B4207">
        <w:t>’</w:t>
      </w:r>
      <w:r w:rsidRPr="00391EA7">
        <w:t xml:space="preserve"> (Fr. </w:t>
      </w:r>
      <w:r w:rsidRPr="007F17F9">
        <w:rPr>
          <w:i/>
        </w:rPr>
        <w:t>peigne</w:t>
      </w:r>
      <w:r w:rsidRPr="00391EA7">
        <w:t>)</w:t>
      </w:r>
    </w:p>
    <w:p w14:paraId="55A519D9" w14:textId="77777777" w:rsidR="00C3285C" w:rsidRPr="00391EA7" w:rsidRDefault="00C3285C" w:rsidP="00C3285C">
      <w:pPr>
        <w:pStyle w:val="exampleabc"/>
        <w:tabs>
          <w:tab w:val="left" w:pos="3240"/>
        </w:tabs>
      </w:pPr>
      <w:r w:rsidRPr="00391EA7">
        <w:tab/>
      </w:r>
      <w:r w:rsidRPr="00391EA7">
        <w:tab/>
      </w:r>
      <w:r w:rsidRPr="006876BE">
        <w:rPr>
          <w:rFonts w:ascii="Doulos SIL" w:hAnsi="Doulos SIL"/>
          <w:i/>
          <w:color w:val="0000FF"/>
        </w:rPr>
        <w:t>pèɲí kán(ú)</w:t>
      </w:r>
      <w:r w:rsidRPr="00391EA7">
        <w:tab/>
      </w:r>
      <w:r w:rsidR="006B4207">
        <w:t>‘</w:t>
      </w:r>
      <w:r w:rsidRPr="00391EA7">
        <w:t>comb (something)</w:t>
      </w:r>
      <w:r w:rsidR="006B4207">
        <w:t>’</w:t>
      </w:r>
    </w:p>
    <w:p w14:paraId="39DD7193" w14:textId="77777777" w:rsidR="00C3285C" w:rsidRPr="00391EA7" w:rsidRDefault="00C3285C" w:rsidP="00C3285C">
      <w:pPr>
        <w:pStyle w:val="exampleabc"/>
        <w:tabs>
          <w:tab w:val="left" w:pos="3240"/>
        </w:tabs>
      </w:pPr>
    </w:p>
    <w:p w14:paraId="7F5AE2C6" w14:textId="77777777" w:rsidR="00C3285C" w:rsidRPr="00391EA7" w:rsidRDefault="00C3285C" w:rsidP="00C3285C">
      <w:pPr>
        <w:pStyle w:val="exampleabc"/>
        <w:tabs>
          <w:tab w:val="left" w:pos="3240"/>
        </w:tabs>
      </w:pPr>
      <w:r w:rsidRPr="00391EA7">
        <w:tab/>
        <w:t>e.</w:t>
      </w:r>
      <w:r w:rsidRPr="00391EA7">
        <w:tab/>
      </w:r>
      <w:r w:rsidRPr="006876BE">
        <w:rPr>
          <w:rFonts w:ascii="Doulos SIL" w:hAnsi="Doulos SIL"/>
          <w:i/>
          <w:color w:val="0000FF"/>
        </w:rPr>
        <w:t>hùbí</w:t>
      </w:r>
      <w:r w:rsidRPr="00391EA7">
        <w:tab/>
      </w:r>
      <w:r w:rsidR="006B4207">
        <w:t>‘</w:t>
      </w:r>
      <w:r w:rsidRPr="00391EA7">
        <w:t>bellowing</w:t>
      </w:r>
      <w:r w:rsidR="006B4207">
        <w:t>’</w:t>
      </w:r>
      <w:r w:rsidRPr="00391EA7">
        <w:t xml:space="preserve"> (&lt; Ful.)</w:t>
      </w:r>
    </w:p>
    <w:p w14:paraId="5CBAC5FB" w14:textId="77777777" w:rsidR="00C3285C" w:rsidRPr="00391EA7" w:rsidRDefault="00C3285C" w:rsidP="00C3285C">
      <w:pPr>
        <w:pStyle w:val="exampleabc"/>
        <w:tabs>
          <w:tab w:val="left" w:pos="3240"/>
        </w:tabs>
      </w:pPr>
      <w:r w:rsidRPr="00391EA7">
        <w:tab/>
      </w:r>
      <w:r w:rsidRPr="00391EA7">
        <w:tab/>
      </w:r>
      <w:r w:rsidRPr="006876BE">
        <w:rPr>
          <w:rFonts w:ascii="Doulos SIL" w:hAnsi="Doulos SIL"/>
          <w:i/>
          <w:color w:val="0000FF"/>
        </w:rPr>
        <w:t>hùbí kán(ú)</w:t>
      </w:r>
      <w:r w:rsidRPr="00391EA7">
        <w:tab/>
      </w:r>
      <w:r w:rsidR="006B4207">
        <w:t>‘</w:t>
      </w:r>
      <w:r w:rsidRPr="00391EA7">
        <w:t>(adult male animal) bellow</w:t>
      </w:r>
      <w:r w:rsidR="006B4207">
        <w:t>’</w:t>
      </w:r>
    </w:p>
    <w:p w14:paraId="044A185C" w14:textId="77777777" w:rsidR="00C3285C" w:rsidRPr="00391EA7" w:rsidRDefault="00C3285C" w:rsidP="00C3285C">
      <w:pPr>
        <w:pStyle w:val="exampleabc"/>
        <w:tabs>
          <w:tab w:val="left" w:pos="3240"/>
        </w:tabs>
      </w:pPr>
    </w:p>
    <w:p w14:paraId="299543A9" w14:textId="77777777" w:rsidR="00C3285C" w:rsidRPr="00391EA7" w:rsidRDefault="00C3285C" w:rsidP="00C3285C">
      <w:pPr>
        <w:pStyle w:val="exampleabc"/>
        <w:tabs>
          <w:tab w:val="left" w:pos="3240"/>
        </w:tabs>
      </w:pPr>
      <w:r w:rsidRPr="00391EA7">
        <w:tab/>
        <w:t>f.</w:t>
      </w:r>
      <w:r w:rsidRPr="00391EA7">
        <w:tab/>
      </w:r>
      <w:r w:rsidRPr="006876BE">
        <w:rPr>
          <w:rFonts w:ascii="Doulos SIL" w:hAnsi="Doulos SIL"/>
          <w:i/>
          <w:color w:val="0000FF"/>
        </w:rPr>
        <w:t>kúná</w:t>
      </w:r>
      <w:r w:rsidRPr="00391EA7">
        <w:tab/>
      </w:r>
      <w:r w:rsidR="006B4207">
        <w:t>‘</w:t>
      </w:r>
      <w:r w:rsidRPr="00391EA7">
        <w:t>oath, sworn statement</w:t>
      </w:r>
      <w:r w:rsidR="006B4207">
        <w:t>’</w:t>
      </w:r>
    </w:p>
    <w:p w14:paraId="5E5173BF" w14:textId="77777777" w:rsidR="00C3285C" w:rsidRPr="00391EA7" w:rsidRDefault="00C3285C" w:rsidP="00C3285C">
      <w:pPr>
        <w:pStyle w:val="exampleabc"/>
        <w:tabs>
          <w:tab w:val="left" w:pos="3240"/>
        </w:tabs>
      </w:pPr>
      <w:r w:rsidRPr="00391EA7">
        <w:tab/>
      </w:r>
      <w:r w:rsidRPr="00391EA7">
        <w:tab/>
      </w:r>
      <w:r w:rsidRPr="006876BE">
        <w:rPr>
          <w:rFonts w:ascii="Doulos SIL" w:hAnsi="Doulos SIL"/>
          <w:i/>
          <w:color w:val="0000FF"/>
        </w:rPr>
        <w:t>kúná kán(ú)</w:t>
      </w:r>
      <w:r w:rsidRPr="00391EA7">
        <w:tab/>
      </w:r>
      <w:r w:rsidR="006B4207">
        <w:t>‘</w:t>
      </w:r>
      <w:r w:rsidRPr="00391EA7">
        <w:t>swear, take an oath</w:t>
      </w:r>
      <w:r w:rsidR="006B4207">
        <w:t>’</w:t>
      </w:r>
    </w:p>
    <w:p w14:paraId="75D25FEB" w14:textId="77777777" w:rsidR="00C3285C" w:rsidRPr="00391EA7" w:rsidRDefault="00C3285C" w:rsidP="00C3285C">
      <w:pPr>
        <w:pStyle w:val="exampleabc"/>
        <w:tabs>
          <w:tab w:val="left" w:pos="3240"/>
        </w:tabs>
      </w:pPr>
    </w:p>
    <w:p w14:paraId="22B6AC0A" w14:textId="77777777" w:rsidR="00C3285C" w:rsidRPr="00391EA7" w:rsidRDefault="00C3285C" w:rsidP="00C3285C">
      <w:pPr>
        <w:pStyle w:val="exampleabc"/>
        <w:tabs>
          <w:tab w:val="left" w:pos="3240"/>
        </w:tabs>
      </w:pPr>
      <w:r w:rsidRPr="00391EA7">
        <w:tab/>
        <w:t>g.</w:t>
      </w:r>
      <w:r w:rsidRPr="00391EA7">
        <w:tab/>
      </w:r>
      <w:r w:rsidRPr="006876BE">
        <w:rPr>
          <w:rFonts w:ascii="Doulos SIL" w:hAnsi="Doulos SIL"/>
          <w:i/>
          <w:color w:val="0000FF"/>
        </w:rPr>
        <w:t>wà:jú</w:t>
      </w:r>
      <w:r w:rsidRPr="00391EA7">
        <w:tab/>
      </w:r>
      <w:r w:rsidR="006B4207">
        <w:t>‘</w:t>
      </w:r>
      <w:r w:rsidRPr="00391EA7">
        <w:t>Muslim sermon</w:t>
      </w:r>
      <w:r w:rsidR="006B4207">
        <w:t>’</w:t>
      </w:r>
    </w:p>
    <w:p w14:paraId="54F2C43D" w14:textId="77777777" w:rsidR="00C3285C" w:rsidRPr="00391EA7" w:rsidRDefault="00C3285C" w:rsidP="00C3285C">
      <w:pPr>
        <w:pStyle w:val="exampleabc"/>
        <w:tabs>
          <w:tab w:val="left" w:pos="3240"/>
        </w:tabs>
      </w:pPr>
      <w:r w:rsidRPr="00391EA7">
        <w:tab/>
      </w:r>
      <w:r w:rsidRPr="00391EA7">
        <w:tab/>
      </w:r>
      <w:r w:rsidRPr="006876BE">
        <w:rPr>
          <w:rFonts w:ascii="Doulos SIL" w:hAnsi="Doulos SIL"/>
          <w:i/>
          <w:color w:val="0000FF"/>
        </w:rPr>
        <w:t>wà:jú kán(ú)</w:t>
      </w:r>
      <w:r w:rsidRPr="006876BE">
        <w:tab/>
      </w:r>
      <w:r w:rsidR="006B4207">
        <w:t>‘</w:t>
      </w:r>
      <w:r w:rsidRPr="006876BE">
        <w:t>deliver a sermon</w:t>
      </w:r>
      <w:r w:rsidR="006B4207">
        <w:t>’</w:t>
      </w:r>
    </w:p>
    <w:p w14:paraId="005F3261" w14:textId="77777777" w:rsidR="00C3285C" w:rsidRPr="00391EA7" w:rsidRDefault="00C3285C" w:rsidP="00C3285C">
      <w:pPr>
        <w:pStyle w:val="exampleabc"/>
        <w:tabs>
          <w:tab w:val="left" w:pos="3240"/>
        </w:tabs>
      </w:pPr>
    </w:p>
    <w:p w14:paraId="5F1C5B06" w14:textId="77777777" w:rsidR="00C3285C" w:rsidRPr="00391EA7" w:rsidRDefault="00C3285C" w:rsidP="00C3285C">
      <w:pPr>
        <w:pStyle w:val="exampleabc"/>
        <w:tabs>
          <w:tab w:val="left" w:pos="3240"/>
        </w:tabs>
      </w:pPr>
      <w:r w:rsidRPr="00391EA7">
        <w:tab/>
        <w:t>h.</w:t>
      </w:r>
      <w:r w:rsidRPr="00391EA7">
        <w:tab/>
      </w:r>
      <w:r w:rsidRPr="006876BE">
        <w:rPr>
          <w:rFonts w:ascii="Doulos SIL" w:hAnsi="Doulos SIL"/>
          <w:i/>
          <w:color w:val="0000FF"/>
        </w:rPr>
        <w:t>sà:ní</w:t>
      </w:r>
      <w:r w:rsidRPr="00391EA7">
        <w:tab/>
      </w:r>
      <w:r w:rsidR="006B4207">
        <w:t>‘</w:t>
      </w:r>
      <w:r w:rsidRPr="00391EA7">
        <w:t>prayer</w:t>
      </w:r>
      <w:r w:rsidR="006B4207">
        <w:t>’</w:t>
      </w:r>
    </w:p>
    <w:p w14:paraId="5DDCE054" w14:textId="77777777" w:rsidR="00C3285C" w:rsidRPr="00834C92" w:rsidRDefault="00C3285C" w:rsidP="00C3285C">
      <w:pPr>
        <w:pStyle w:val="exampleabc"/>
        <w:tabs>
          <w:tab w:val="left" w:pos="3240"/>
        </w:tabs>
      </w:pPr>
      <w:r w:rsidRPr="00391EA7">
        <w:tab/>
      </w:r>
      <w:r w:rsidRPr="00391EA7">
        <w:tab/>
      </w:r>
      <w:r w:rsidRPr="006876BE">
        <w:rPr>
          <w:rFonts w:ascii="Doulos SIL" w:hAnsi="Doulos SIL"/>
          <w:i/>
          <w:color w:val="0000FF"/>
        </w:rPr>
        <w:t>sà:ní kán(ú)</w:t>
      </w:r>
      <w:r w:rsidRPr="00834C92">
        <w:tab/>
      </w:r>
      <w:r w:rsidR="006B4207">
        <w:t>‘</w:t>
      </w:r>
      <w:r w:rsidRPr="00834C92">
        <w:t>pray, perform a prayer</w:t>
      </w:r>
      <w:r w:rsidR="006B4207">
        <w:t>’</w:t>
      </w:r>
    </w:p>
    <w:p w14:paraId="7D96D4FF" w14:textId="77777777" w:rsidR="00C3285C" w:rsidRPr="006876BE" w:rsidRDefault="00C3285C" w:rsidP="00C3285C">
      <w:pPr>
        <w:pStyle w:val="exampleabc"/>
        <w:tabs>
          <w:tab w:val="left" w:pos="3240"/>
        </w:tabs>
      </w:pPr>
    </w:p>
    <w:p w14:paraId="1E763CB7" w14:textId="77777777" w:rsidR="00C3285C" w:rsidRPr="00391EA7" w:rsidRDefault="00C3285C" w:rsidP="00C3285C">
      <w:pPr>
        <w:pStyle w:val="exampleabc"/>
        <w:tabs>
          <w:tab w:val="left" w:pos="3240"/>
        </w:tabs>
      </w:pPr>
      <w:r w:rsidRPr="006876BE">
        <w:tab/>
        <w:t>i.</w:t>
      </w:r>
      <w:r w:rsidRPr="006876BE">
        <w:tab/>
      </w:r>
      <w:r w:rsidRPr="006876BE">
        <w:rPr>
          <w:rFonts w:ascii="Doulos SIL" w:hAnsi="Doulos SIL"/>
          <w:i/>
          <w:color w:val="0000FF"/>
        </w:rPr>
        <w:t>wàlè</w:t>
      </w:r>
      <w:r w:rsidRPr="00391EA7">
        <w:tab/>
      </w:r>
      <w:r w:rsidR="006B4207">
        <w:t>‘</w:t>
      </w:r>
      <w:r w:rsidRPr="00391EA7">
        <w:t>work</w:t>
      </w:r>
      <w:r w:rsidR="00E66AA6">
        <w:t>(n)</w:t>
      </w:r>
      <w:r w:rsidR="006B4207">
        <w:t>’</w:t>
      </w:r>
    </w:p>
    <w:p w14:paraId="3903F88B" w14:textId="77777777" w:rsidR="00C3285C" w:rsidRPr="00391EA7" w:rsidRDefault="00C3285C" w:rsidP="00C3285C">
      <w:pPr>
        <w:pStyle w:val="exampleabc"/>
        <w:tabs>
          <w:tab w:val="left" w:pos="3240"/>
        </w:tabs>
      </w:pPr>
      <w:r w:rsidRPr="00391EA7">
        <w:tab/>
      </w:r>
      <w:r w:rsidRPr="00391EA7">
        <w:tab/>
      </w:r>
      <w:r w:rsidRPr="006876BE">
        <w:rPr>
          <w:rFonts w:ascii="Doulos SIL" w:hAnsi="Doulos SIL"/>
          <w:i/>
          <w:color w:val="0000FF"/>
        </w:rPr>
        <w:t>wàlè kán(ú)</w:t>
      </w:r>
      <w:r w:rsidRPr="00391EA7">
        <w:tab/>
      </w:r>
      <w:r w:rsidR="006B4207">
        <w:t>‘</w:t>
      </w:r>
      <w:r w:rsidRPr="00391EA7">
        <w:t>perform work</w:t>
      </w:r>
      <w:r w:rsidR="006B4207">
        <w:t>’</w:t>
      </w:r>
    </w:p>
    <w:p w14:paraId="6862D1F2" w14:textId="77777777" w:rsidR="00C3285C" w:rsidRPr="00391EA7" w:rsidRDefault="00C3285C" w:rsidP="00C3285C"/>
    <w:p w14:paraId="321D2EDF" w14:textId="77777777" w:rsidR="00C3285C" w:rsidRPr="00E27EB8" w:rsidRDefault="00C3285C" w:rsidP="00C3285C">
      <w:r w:rsidRPr="00391EA7">
        <w:t xml:space="preserve">In inflected forms in which </w:t>
      </w:r>
      <w:r w:rsidRPr="006876BE">
        <w:rPr>
          <w:rFonts w:ascii="Doulos SIL" w:hAnsi="Doulos SIL"/>
          <w:i/>
          <w:color w:val="0000FF"/>
        </w:rPr>
        <w:t>kán(ú)</w:t>
      </w:r>
      <w:r w:rsidRPr="00391EA7">
        <w:t xml:space="preserve"> begins with a H-tone, a preceding {LH}-toned word drops its final H-tone by phonological rule. In (xx1d), for example, the H-tone in </w:t>
      </w:r>
      <w:r w:rsidRPr="006876BE">
        <w:rPr>
          <w:rFonts w:ascii="Doulos SIL" w:hAnsi="Doulos SIL"/>
          <w:i/>
          <w:color w:val="0000FF"/>
        </w:rPr>
        <w:t>pèɲí</w:t>
      </w:r>
      <w:r w:rsidRPr="00E27EB8">
        <w:t xml:space="preserve"> is actually incorrect before </w:t>
      </w:r>
      <w:r w:rsidRPr="006876BE">
        <w:rPr>
          <w:rFonts w:ascii="Doulos SIL" w:hAnsi="Doulos SIL"/>
          <w:i/>
          <w:color w:val="0000FF"/>
        </w:rPr>
        <w:t>kán(ú)</w:t>
      </w:r>
      <w:r w:rsidRPr="00E27EB8">
        <w:t xml:space="preserve">, but here (and in the lexicon) I write the H-tone to present the lexical tone, which is audible in isolation or before a L-tone. In sentence examples and in texts I transcribe the actual output tone, e.g. </w:t>
      </w:r>
      <w:r w:rsidRPr="006876BE">
        <w:rPr>
          <w:rFonts w:ascii="Doulos SIL" w:hAnsi="Doulos SIL"/>
          <w:i/>
          <w:color w:val="0000FF"/>
        </w:rPr>
        <w:t>pèɲí</w:t>
      </w:r>
      <w:r w:rsidRPr="00E27EB8">
        <w:t xml:space="preserve"> (xx2a) versus </w:t>
      </w:r>
      <w:r w:rsidRPr="006876BE">
        <w:rPr>
          <w:rFonts w:ascii="Doulos SIL" w:hAnsi="Doulos SIL"/>
          <w:i/>
          <w:color w:val="0000FF"/>
        </w:rPr>
        <w:t>pèɲì</w:t>
      </w:r>
      <w:r w:rsidRPr="00E27EB8">
        <w:t xml:space="preserve"> (xx2b).</w:t>
      </w:r>
    </w:p>
    <w:p w14:paraId="249BE174" w14:textId="77777777" w:rsidR="00C3285C" w:rsidRPr="00E27EB8" w:rsidRDefault="00C3285C" w:rsidP="00C3285C"/>
    <w:p w14:paraId="0B24DAB6" w14:textId="77777777" w:rsidR="00C3285C" w:rsidRPr="00391EA7" w:rsidRDefault="00C3285C" w:rsidP="00C3285C">
      <w:pPr>
        <w:pStyle w:val="exampleabc"/>
        <w:tabs>
          <w:tab w:val="left" w:pos="2340"/>
        </w:tabs>
      </w:pPr>
      <w:r w:rsidRPr="00391EA7">
        <w:t>(xx2)</w:t>
      </w:r>
      <w:r w:rsidRPr="00391EA7">
        <w:tab/>
        <w:t>a.</w:t>
      </w:r>
      <w:r w:rsidRPr="00391EA7">
        <w:tab/>
      </w:r>
      <w:r w:rsidRPr="006876BE">
        <w:rPr>
          <w:rFonts w:ascii="Doulos SIL" w:hAnsi="Doulos SIL"/>
          <w:i/>
          <w:color w:val="0000FF"/>
        </w:rPr>
        <w:t>pèɲí</w:t>
      </w:r>
      <w:r w:rsidRPr="006876BE">
        <w:rPr>
          <w:rFonts w:ascii="Doulos SIL" w:hAnsi="Doulos SIL"/>
          <w:i/>
          <w:color w:val="0000FF"/>
        </w:rPr>
        <w:tab/>
        <w:t>kànì-</w:t>
      </w:r>
      <w:r w:rsidRPr="006876BE">
        <w:rPr>
          <w:rFonts w:ascii="Doulos SIL" w:hAnsi="Doulos SIL"/>
          <w:i/>
          <w:color w:val="0000FF"/>
        </w:rPr>
        <w:sym w:font="Symbol" w:char="F0C6"/>
      </w:r>
    </w:p>
    <w:p w14:paraId="1FE73B1B" w14:textId="703EE38A" w:rsidR="00C3285C" w:rsidRPr="00391EA7" w:rsidRDefault="00C3285C" w:rsidP="00C3285C">
      <w:pPr>
        <w:pStyle w:val="exampleabc"/>
        <w:tabs>
          <w:tab w:val="left" w:pos="2340"/>
        </w:tabs>
      </w:pPr>
      <w:r w:rsidRPr="00391EA7">
        <w:lastRenderedPageBreak/>
        <w:tab/>
      </w:r>
      <w:r w:rsidRPr="00391EA7">
        <w:tab/>
        <w:t>comb</w:t>
      </w:r>
      <w:r w:rsidRPr="00391EA7">
        <w:tab/>
        <w:t>do</w:t>
      </w:r>
      <w:r w:rsidR="00167D62">
        <w:t>.Pfv</w:t>
      </w:r>
      <w:r w:rsidRPr="00391EA7">
        <w:t>-3</w:t>
      </w:r>
      <w:r w:rsidR="0066394F">
        <w:t>SgSbj</w:t>
      </w:r>
    </w:p>
    <w:p w14:paraId="04D33D20" w14:textId="47151F53" w:rsidR="00C3285C" w:rsidRPr="00391EA7" w:rsidRDefault="00C3285C" w:rsidP="00C3285C">
      <w:pPr>
        <w:pStyle w:val="exampleabc"/>
      </w:pPr>
      <w:r w:rsidRPr="00391EA7">
        <w:tab/>
      </w:r>
      <w:r w:rsidRPr="00391EA7">
        <w:tab/>
      </w:r>
      <w:r w:rsidR="006B4207">
        <w:t>‘</w:t>
      </w:r>
      <w:r w:rsidRPr="00391EA7">
        <w:t>He/She combed.</w:t>
      </w:r>
      <w:r w:rsidR="006B4207">
        <w:t>’</w:t>
      </w:r>
      <w:r w:rsidR="009C6C29">
        <w:t xml:space="preserve"> (Boui)</w:t>
      </w:r>
    </w:p>
    <w:p w14:paraId="36DC9E96" w14:textId="77777777" w:rsidR="00C3285C" w:rsidRPr="00391EA7" w:rsidRDefault="00C3285C" w:rsidP="00C3285C">
      <w:pPr>
        <w:pStyle w:val="exampleabc"/>
      </w:pPr>
    </w:p>
    <w:p w14:paraId="48BCAF8B" w14:textId="77777777" w:rsidR="00C3285C" w:rsidRPr="00391EA7" w:rsidRDefault="00C3285C" w:rsidP="00C3285C">
      <w:pPr>
        <w:pStyle w:val="exampleabc"/>
        <w:tabs>
          <w:tab w:val="left" w:pos="2340"/>
        </w:tabs>
      </w:pPr>
      <w:r w:rsidRPr="00391EA7">
        <w:tab/>
        <w:t>b.</w:t>
      </w:r>
      <w:r w:rsidRPr="00391EA7">
        <w:tab/>
      </w:r>
      <w:r w:rsidRPr="006876BE">
        <w:rPr>
          <w:rFonts w:ascii="Doulos SIL" w:hAnsi="Doulos SIL"/>
          <w:i/>
          <w:color w:val="0000FF"/>
        </w:rPr>
        <w:t>pèɲì</w:t>
      </w:r>
      <w:r w:rsidRPr="006876BE">
        <w:rPr>
          <w:rFonts w:ascii="Doulos SIL" w:hAnsi="Doulos SIL"/>
          <w:i/>
          <w:color w:val="0000FF"/>
        </w:rPr>
        <w:tab/>
        <w:t>kání-ỳⁿ</w:t>
      </w:r>
    </w:p>
    <w:p w14:paraId="09A7332D" w14:textId="606F1971" w:rsidR="00C3285C" w:rsidRPr="00391EA7" w:rsidRDefault="00C3285C" w:rsidP="00C3285C">
      <w:pPr>
        <w:pStyle w:val="exampleabc"/>
        <w:tabs>
          <w:tab w:val="left" w:pos="2340"/>
        </w:tabs>
      </w:pPr>
      <w:r w:rsidRPr="00391EA7">
        <w:tab/>
      </w:r>
      <w:r w:rsidRPr="00391EA7">
        <w:tab/>
        <w:t>comb</w:t>
      </w:r>
      <w:r w:rsidRPr="00391EA7">
        <w:tab/>
        <w:t>do</w:t>
      </w:r>
      <w:r w:rsidR="00167D62">
        <w:t>.Pfv</w:t>
      </w:r>
      <w:r w:rsidRPr="00391EA7">
        <w:t>-1</w:t>
      </w:r>
      <w:r w:rsidR="0066394F">
        <w:t>SgSbj</w:t>
      </w:r>
    </w:p>
    <w:p w14:paraId="6E630A5B" w14:textId="56EC6CC1" w:rsidR="00C3285C" w:rsidRPr="00E27EB8" w:rsidRDefault="00C3285C" w:rsidP="00C3285C">
      <w:pPr>
        <w:pStyle w:val="exampleabc"/>
      </w:pPr>
      <w:r w:rsidRPr="00391EA7">
        <w:tab/>
      </w:r>
      <w:r w:rsidRPr="00391EA7">
        <w:tab/>
      </w:r>
      <w:r w:rsidR="006B4207">
        <w:t>‘</w:t>
      </w:r>
      <w:r w:rsidRPr="00391EA7">
        <w:t>I combed.</w:t>
      </w:r>
      <w:r w:rsidR="006B4207">
        <w:t>’</w:t>
      </w:r>
      <w:r w:rsidR="009C6C29">
        <w:t xml:space="preserve"> (Boui)</w:t>
      </w:r>
    </w:p>
    <w:p w14:paraId="68912A0F" w14:textId="77777777" w:rsidR="00C3285C" w:rsidRPr="00391EA7" w:rsidRDefault="00C3285C" w:rsidP="00C3285C"/>
    <w:p w14:paraId="24077BF6" w14:textId="77777777" w:rsidR="00C3285C" w:rsidRPr="00391EA7" w:rsidRDefault="00C3285C" w:rsidP="00C3285C"/>
    <w:p w14:paraId="4E2B3F2B" w14:textId="77777777" w:rsidR="00C3285C" w:rsidRPr="00391EA7" w:rsidRDefault="00C3285C" w:rsidP="00C3285C">
      <w:pPr>
        <w:pStyle w:val="Heading4"/>
      </w:pPr>
      <w:bookmarkStart w:id="1658" w:name="_Toc348357944"/>
      <w:r w:rsidRPr="00DE33B3">
        <w:rPr>
          <w:rFonts w:ascii="Doulos SIL" w:hAnsi="Doulos SIL"/>
          <w:i/>
          <w:color w:val="0000FF"/>
        </w:rPr>
        <w:t>gún(ú)-</w:t>
      </w:r>
      <w:r>
        <w:t xml:space="preserve"> </w:t>
      </w:r>
      <w:r w:rsidR="006B4207">
        <w:t>‘</w:t>
      </w:r>
      <w:r>
        <w:t>say</w:t>
      </w:r>
      <w:r w:rsidR="006B4207">
        <w:t>’</w:t>
      </w:r>
      <w:r>
        <w:t xml:space="preserve"> and causative </w:t>
      </w:r>
      <w:r w:rsidRPr="006876BE">
        <w:rPr>
          <w:rFonts w:ascii="Doulos SIL" w:hAnsi="Doulos SIL"/>
          <w:i/>
          <w:color w:val="0000FF"/>
        </w:rPr>
        <w:t>gúná-m(ú)-</w:t>
      </w:r>
      <w:r>
        <w:t xml:space="preserve"> with onomatopoeias</w:t>
      </w:r>
      <w:bookmarkEnd w:id="1658"/>
    </w:p>
    <w:p w14:paraId="6C23344D" w14:textId="77777777" w:rsidR="00C3285C" w:rsidRPr="00391EA7" w:rsidRDefault="00C3285C" w:rsidP="00C3285C">
      <w:r w:rsidRPr="00DE33B3">
        <w:rPr>
          <w:rFonts w:ascii="Doulos SIL" w:hAnsi="Doulos SIL"/>
          <w:i/>
          <w:color w:val="0000FF"/>
        </w:rPr>
        <w:t>gún(ú)-</w:t>
      </w:r>
      <w:r>
        <w:t xml:space="preserve"> </w:t>
      </w:r>
      <w:r w:rsidR="006B4207">
        <w:t>‘</w:t>
      </w:r>
      <w:r>
        <w:t>say</w:t>
      </w:r>
      <w:r w:rsidR="006B4207">
        <w:t>’</w:t>
      </w:r>
      <w:r w:rsidRPr="00F11E71">
        <w:t xml:space="preserve"> and its causative </w:t>
      </w:r>
      <w:r w:rsidRPr="006876BE">
        <w:rPr>
          <w:rFonts w:ascii="Doulos SIL" w:hAnsi="Doulos SIL"/>
          <w:i/>
          <w:color w:val="0000FF"/>
        </w:rPr>
        <w:t>gúná-m(ú)-</w:t>
      </w:r>
      <w:r w:rsidRPr="00391EA7">
        <w:t xml:space="preserve"> are the auxiliaries of choice with more transparent onomatopoeias. </w:t>
      </w:r>
      <w:r w:rsidRPr="006876BE">
        <w:rPr>
          <w:rFonts w:ascii="Doulos SIL" w:hAnsi="Doulos SIL"/>
          <w:i/>
          <w:color w:val="0000FF"/>
        </w:rPr>
        <w:t>gúná-m(ú)-</w:t>
      </w:r>
      <w:r w:rsidRPr="00391EA7">
        <w:t xml:space="preserve"> suggests volitional agency, </w:t>
      </w:r>
      <w:r w:rsidRPr="00DE33B3">
        <w:rPr>
          <w:rFonts w:ascii="Doulos SIL" w:hAnsi="Doulos SIL"/>
          <w:i/>
          <w:color w:val="0000FF"/>
        </w:rPr>
        <w:t>gún(ú)-</w:t>
      </w:r>
      <w:r>
        <w:t xml:space="preserve"> does not.</w:t>
      </w:r>
    </w:p>
    <w:p w14:paraId="1D9A6C74" w14:textId="77777777" w:rsidR="00C3285C" w:rsidRPr="00391EA7" w:rsidRDefault="00C3285C" w:rsidP="00C3285C">
      <w:pPr>
        <w:pStyle w:val="exampleabc"/>
      </w:pPr>
    </w:p>
    <w:p w14:paraId="483F68FE" w14:textId="77777777" w:rsidR="00C3285C" w:rsidRPr="00391EA7" w:rsidRDefault="00C3285C" w:rsidP="00C3285C">
      <w:pPr>
        <w:pStyle w:val="exampleabc"/>
        <w:tabs>
          <w:tab w:val="left" w:pos="2880"/>
        </w:tabs>
      </w:pPr>
      <w:r w:rsidRPr="00391EA7">
        <w:t>(xx2)</w:t>
      </w:r>
      <w:r w:rsidRPr="00391EA7">
        <w:tab/>
        <w:t>a.</w:t>
      </w:r>
      <w:r w:rsidRPr="00391EA7">
        <w:tab/>
      </w:r>
      <w:r w:rsidRPr="006876BE">
        <w:rPr>
          <w:rFonts w:ascii="Doulos SIL" w:hAnsi="Doulos SIL"/>
          <w:i/>
          <w:color w:val="0000FF"/>
        </w:rPr>
        <w:t>bíⁿ→</w:t>
      </w:r>
      <w:r w:rsidRPr="006876BE">
        <w:rPr>
          <w:rFonts w:ascii="Doulos SIL" w:hAnsi="Doulos SIL"/>
          <w:i/>
          <w:color w:val="0000FF"/>
        </w:rPr>
        <w:tab/>
        <w:t>gùnɛ̀-</w:t>
      </w:r>
      <w:r w:rsidRPr="006876BE">
        <w:rPr>
          <w:rFonts w:ascii="Doulos SIL" w:hAnsi="Doulos SIL"/>
          <w:i/>
          <w:color w:val="0000FF"/>
        </w:rPr>
        <w:sym w:font="Symbol" w:char="F0C6"/>
      </w:r>
    </w:p>
    <w:p w14:paraId="43ABC3B9" w14:textId="4593D7A9" w:rsidR="00C3285C" w:rsidRPr="00391EA7" w:rsidRDefault="00C3285C" w:rsidP="00C3285C">
      <w:pPr>
        <w:pStyle w:val="exampleabc"/>
        <w:tabs>
          <w:tab w:val="left" w:pos="2880"/>
        </w:tabs>
      </w:pPr>
      <w:r w:rsidRPr="00391EA7">
        <w:tab/>
      </w:r>
      <w:r w:rsidRPr="00391EA7">
        <w:tab/>
        <w:t>vibrate</w:t>
      </w:r>
      <w:r w:rsidRPr="00391EA7">
        <w:tab/>
        <w:t>say</w:t>
      </w:r>
      <w:r w:rsidR="00167D62">
        <w:t>.Pfv</w:t>
      </w:r>
      <w:r w:rsidRPr="00391EA7">
        <w:t>-3</w:t>
      </w:r>
      <w:r w:rsidR="0066394F">
        <w:t>SgSbj</w:t>
      </w:r>
    </w:p>
    <w:p w14:paraId="2F8055D1" w14:textId="473D80FC" w:rsidR="00C3285C" w:rsidRPr="00391EA7" w:rsidRDefault="00C3285C" w:rsidP="00C3285C">
      <w:pPr>
        <w:pStyle w:val="exampleabc"/>
      </w:pPr>
      <w:r w:rsidRPr="00391EA7">
        <w:tab/>
      </w:r>
      <w:r w:rsidRPr="00391EA7">
        <w:tab/>
      </w:r>
      <w:r w:rsidR="006B4207">
        <w:t>‘</w:t>
      </w:r>
      <w:r w:rsidRPr="00391EA7">
        <w:t>It (e.g. motor) vibrated.</w:t>
      </w:r>
      <w:r w:rsidR="006B4207">
        <w:t>’</w:t>
      </w:r>
      <w:r w:rsidR="009C6C29">
        <w:t xml:space="preserve"> (Boui)</w:t>
      </w:r>
    </w:p>
    <w:p w14:paraId="696902F2" w14:textId="77777777" w:rsidR="00C3285C" w:rsidRPr="00391EA7" w:rsidRDefault="00C3285C" w:rsidP="00C3285C">
      <w:pPr>
        <w:pStyle w:val="exampleabc"/>
      </w:pPr>
      <w:r w:rsidRPr="00391EA7">
        <w:tab/>
      </w:r>
      <w:r w:rsidRPr="00391EA7">
        <w:tab/>
      </w:r>
      <w:r w:rsidRPr="00391EA7">
        <w:tab/>
      </w:r>
    </w:p>
    <w:p w14:paraId="7CA2FDD0" w14:textId="77777777" w:rsidR="00C3285C" w:rsidRPr="006876BE" w:rsidRDefault="00C3285C" w:rsidP="00C3285C">
      <w:pPr>
        <w:pStyle w:val="exampleabc"/>
        <w:tabs>
          <w:tab w:val="left" w:pos="2880"/>
        </w:tabs>
        <w:rPr>
          <w:rFonts w:ascii="Doulos SIL" w:hAnsi="Doulos SIL"/>
          <w:i/>
          <w:color w:val="0000FF"/>
        </w:rPr>
      </w:pPr>
      <w:r w:rsidRPr="00391EA7">
        <w:tab/>
        <w:t>b.</w:t>
      </w:r>
      <w:r w:rsidRPr="00391EA7">
        <w:tab/>
      </w:r>
      <w:r w:rsidRPr="006876BE">
        <w:rPr>
          <w:rFonts w:ascii="Doulos SIL" w:hAnsi="Doulos SIL"/>
          <w:i/>
          <w:color w:val="0000FF"/>
        </w:rPr>
        <w:t>dín-dán-díwⁿ</w:t>
      </w:r>
      <w:r w:rsidRPr="006876BE">
        <w:rPr>
          <w:rFonts w:ascii="Doulos SIL" w:hAnsi="Doulos SIL"/>
          <w:i/>
          <w:color w:val="0000FF"/>
        </w:rPr>
        <w:tab/>
        <w:t>gùnà-mì-</w:t>
      </w:r>
      <w:r w:rsidRPr="006876BE">
        <w:rPr>
          <w:rFonts w:ascii="Doulos SIL" w:hAnsi="Doulos SIL"/>
          <w:i/>
          <w:color w:val="0000FF"/>
        </w:rPr>
        <w:sym w:font="Symbol" w:char="F0C6"/>
      </w:r>
    </w:p>
    <w:p w14:paraId="13F01717" w14:textId="554836C0" w:rsidR="00C3285C" w:rsidRPr="00F11E71" w:rsidRDefault="00C3285C" w:rsidP="00C3285C">
      <w:pPr>
        <w:pStyle w:val="exampleabc"/>
        <w:tabs>
          <w:tab w:val="left" w:pos="2880"/>
        </w:tabs>
      </w:pPr>
      <w:r w:rsidRPr="00F11E71">
        <w:tab/>
      </w:r>
      <w:r w:rsidRPr="00F11E71">
        <w:tab/>
        <w:t>pitter-patter</w:t>
      </w:r>
      <w:r w:rsidRPr="00F11E71">
        <w:tab/>
        <w:t>say-Caus</w:t>
      </w:r>
      <w:r w:rsidR="00167D62">
        <w:t>.Pfv</w:t>
      </w:r>
      <w:r w:rsidRPr="00F11E71">
        <w:t>-3</w:t>
      </w:r>
      <w:r w:rsidR="0066394F">
        <w:t>SgSbj</w:t>
      </w:r>
    </w:p>
    <w:p w14:paraId="7CB29103" w14:textId="1D8A1FA3" w:rsidR="00C3285C" w:rsidRPr="00F11E71" w:rsidRDefault="00C3285C" w:rsidP="00C3285C">
      <w:pPr>
        <w:pStyle w:val="exampleabc"/>
      </w:pPr>
      <w:r w:rsidRPr="00F11E71">
        <w:tab/>
      </w:r>
      <w:r w:rsidRPr="00F11E71">
        <w:tab/>
      </w:r>
      <w:r w:rsidR="006B4207">
        <w:t>‘</w:t>
      </w:r>
      <w:r w:rsidRPr="00F11E71">
        <w:t>He/She went pitter-patter (sound of footsteps).</w:t>
      </w:r>
      <w:r w:rsidR="006B4207">
        <w:t>’</w:t>
      </w:r>
      <w:r w:rsidR="009C6C29">
        <w:t xml:space="preserve"> (Boui)</w:t>
      </w:r>
    </w:p>
    <w:p w14:paraId="6972211D" w14:textId="77777777" w:rsidR="00C3285C" w:rsidRPr="00391EA7" w:rsidRDefault="00C3285C" w:rsidP="00C3285C"/>
    <w:p w14:paraId="5A6D4DA5" w14:textId="77777777" w:rsidR="00C3285C" w:rsidRDefault="00C3285C" w:rsidP="00C3285C">
      <w:r w:rsidRPr="006876BE">
        <w:rPr>
          <w:rFonts w:ascii="Doulos SIL" w:hAnsi="Doulos SIL"/>
          <w:i/>
          <w:color w:val="0000FF"/>
        </w:rPr>
        <w:t>gúná-m(ú)</w:t>
      </w:r>
      <w:r w:rsidRPr="00391EA7">
        <w:t xml:space="preserve"> can also be used as a true causative of the collocation with </w:t>
      </w:r>
      <w:r w:rsidRPr="00DE33B3">
        <w:rPr>
          <w:rFonts w:ascii="Doulos SIL" w:hAnsi="Doulos SIL"/>
          <w:i/>
          <w:color w:val="0000FF"/>
        </w:rPr>
        <w:t>gún(ú)-</w:t>
      </w:r>
      <w:r>
        <w:t xml:space="preserve">, as in </w:t>
      </w:r>
      <w:r w:rsidRPr="006876BE">
        <w:rPr>
          <w:rFonts w:ascii="Doulos SIL" w:hAnsi="Doulos SIL"/>
          <w:i/>
          <w:color w:val="0000FF"/>
        </w:rPr>
        <w:t>bíⁿ→ gúná-m(ú)-</w:t>
      </w:r>
      <w:r w:rsidRPr="00391EA7">
        <w:t xml:space="preserve"> </w:t>
      </w:r>
      <w:r w:rsidR="006B4207">
        <w:t>‘</w:t>
      </w:r>
      <w:r w:rsidRPr="00391EA7">
        <w:t>cause (something) to vibrate</w:t>
      </w:r>
      <w:r w:rsidR="006B4207">
        <w:t>’</w:t>
      </w:r>
      <w:r w:rsidRPr="00391EA7">
        <w:t>.</w:t>
      </w:r>
    </w:p>
    <w:p w14:paraId="2E48934D" w14:textId="77777777" w:rsidR="00C3285C" w:rsidRPr="00391EA7" w:rsidRDefault="00C3285C" w:rsidP="00C3285C"/>
    <w:p w14:paraId="3147BB14" w14:textId="77777777" w:rsidR="00C3285C" w:rsidRPr="00391EA7" w:rsidRDefault="00C3285C" w:rsidP="00C3285C"/>
    <w:p w14:paraId="27E0BA65" w14:textId="77777777" w:rsidR="00C3285C" w:rsidRDefault="00C3285C" w:rsidP="00C3285C">
      <w:pPr>
        <w:pStyle w:val="Heading4"/>
      </w:pPr>
      <w:bookmarkStart w:id="1659" w:name="_Toc348357945"/>
      <w:r>
        <w:t>Collocations with low-referentiality objects</w:t>
      </w:r>
      <w:bookmarkEnd w:id="1659"/>
    </w:p>
    <w:p w14:paraId="735B7D25" w14:textId="4925B92B" w:rsidR="00C3285C" w:rsidRPr="00391EA7" w:rsidRDefault="006B4207" w:rsidP="00C3285C">
      <w:r>
        <w:t>‘</w:t>
      </w:r>
      <w:r w:rsidR="00C3285C" w:rsidRPr="00391EA7">
        <w:t>X bathe</w:t>
      </w:r>
      <w:r>
        <w:t>’</w:t>
      </w:r>
      <w:r w:rsidR="00C3285C" w:rsidRPr="00391EA7">
        <w:t xml:space="preserve"> is expressed as </w:t>
      </w:r>
      <w:r w:rsidR="00C3285C" w:rsidRPr="006876BE">
        <w:rPr>
          <w:rFonts w:ascii="Doulos SIL" w:hAnsi="Doulos SIL"/>
          <w:i/>
          <w:color w:val="0000FF"/>
        </w:rPr>
        <w:t>mí: dú-yɔ́-</w:t>
      </w:r>
      <w:r w:rsidR="00C3285C" w:rsidRPr="00391EA7">
        <w:t xml:space="preserve"> including </w:t>
      </w:r>
      <w:r w:rsidR="00C3285C" w:rsidRPr="006876BE">
        <w:rPr>
          <w:rFonts w:ascii="Doulos SIL" w:hAnsi="Doulos SIL"/>
          <w:i/>
          <w:color w:val="0000FF"/>
        </w:rPr>
        <w:t>mí:</w:t>
      </w:r>
      <w:r w:rsidR="00C3285C" w:rsidRPr="00391EA7">
        <w:t xml:space="preserve"> </w:t>
      </w:r>
      <w:r>
        <w:t>‘</w:t>
      </w:r>
      <w:r w:rsidR="00C3285C" w:rsidRPr="00391EA7">
        <w:t>water</w:t>
      </w:r>
      <w:r>
        <w:t>’</w:t>
      </w:r>
      <w:r w:rsidR="00C3285C" w:rsidRPr="00391EA7">
        <w:t xml:space="preserve">. </w:t>
      </w:r>
      <w:r w:rsidR="00C3285C" w:rsidRPr="006876BE">
        <w:rPr>
          <w:rFonts w:ascii="Doulos SIL" w:hAnsi="Doulos SIL"/>
          <w:i/>
          <w:color w:val="0000FF"/>
        </w:rPr>
        <w:t>dú-yɔ́-</w:t>
      </w:r>
      <w:r w:rsidR="00C3285C" w:rsidRPr="00391EA7">
        <w:t xml:space="preserve"> (or a homonym) by itself means </w:t>
      </w:r>
      <w:r>
        <w:t>‘</w:t>
      </w:r>
      <w:r w:rsidR="00C3285C" w:rsidRPr="00391EA7">
        <w:t>carry (from underneath, esp. on one</w:t>
      </w:r>
      <w:r>
        <w:t>’</w:t>
      </w:r>
      <w:r w:rsidR="00C3285C" w:rsidRPr="00391EA7">
        <w:t>s head)</w:t>
      </w:r>
      <w:r>
        <w:t>’</w:t>
      </w:r>
      <w:r w:rsidR="00C3285C" w:rsidRPr="00391EA7">
        <w:t>.</w:t>
      </w:r>
      <w:r w:rsidR="009C6C29">
        <w:t xml:space="preserve"> Data are from Boui.</w:t>
      </w:r>
    </w:p>
    <w:p w14:paraId="17DCE716" w14:textId="77777777" w:rsidR="00C3285C" w:rsidRPr="003864A9" w:rsidRDefault="00C3285C" w:rsidP="00C3285C">
      <w:pPr>
        <w:pStyle w:val="example-simple"/>
      </w:pPr>
    </w:p>
    <w:p w14:paraId="1099E72D" w14:textId="77777777" w:rsidR="00C3285C" w:rsidRPr="007F17F9" w:rsidRDefault="00C3285C" w:rsidP="00C3285C">
      <w:pPr>
        <w:pStyle w:val="example-simple"/>
        <w:tabs>
          <w:tab w:val="left" w:pos="2520"/>
          <w:tab w:val="left" w:pos="4410"/>
        </w:tabs>
      </w:pPr>
      <w:r w:rsidRPr="003864A9">
        <w:t>(xx1)</w:t>
      </w:r>
      <w:r w:rsidRPr="003864A9">
        <w:tab/>
      </w:r>
      <w:r w:rsidRPr="006876BE">
        <w:rPr>
          <w:rFonts w:ascii="Doulos SIL" w:hAnsi="Doulos SIL"/>
          <w:i/>
          <w:color w:val="0000FF"/>
        </w:rPr>
        <w:t>mí: dú-yɔ́-</w:t>
      </w:r>
      <w:r w:rsidRPr="007F17F9">
        <w:tab/>
      </w:r>
      <w:r w:rsidR="006B4207">
        <w:t>‘</w:t>
      </w:r>
      <w:r w:rsidRPr="007F17F9">
        <w:t>bathe</w:t>
      </w:r>
      <w:r w:rsidR="006B4207">
        <w:t>’</w:t>
      </w:r>
      <w:r w:rsidRPr="007F17F9">
        <w:tab/>
      </w:r>
      <w:r w:rsidRPr="006876BE">
        <w:rPr>
          <w:rFonts w:ascii="Doulos SIL" w:hAnsi="Doulos SIL"/>
          <w:i/>
          <w:color w:val="0000FF"/>
        </w:rPr>
        <w:t>mí:</w:t>
      </w:r>
      <w:r w:rsidRPr="007F17F9">
        <w:t xml:space="preserve"> </w:t>
      </w:r>
      <w:r w:rsidR="006B4207">
        <w:t>‘</w:t>
      </w:r>
      <w:r w:rsidRPr="007F17F9">
        <w:t>water</w:t>
      </w:r>
      <w:r w:rsidR="006B4207">
        <w:t>’</w:t>
      </w:r>
      <w:r w:rsidRPr="007F17F9">
        <w:t xml:space="preserve">, </w:t>
      </w:r>
      <w:r w:rsidRPr="006876BE">
        <w:rPr>
          <w:rFonts w:ascii="Doulos SIL" w:hAnsi="Doulos SIL"/>
          <w:i/>
          <w:color w:val="0000FF"/>
        </w:rPr>
        <w:t>dú-yɔ́-</w:t>
      </w:r>
      <w:r w:rsidRPr="007F17F9">
        <w:t xml:space="preserve"> </w:t>
      </w:r>
      <w:r w:rsidR="006B4207">
        <w:t>‘</w:t>
      </w:r>
      <w:r w:rsidRPr="007F17F9">
        <w:t>carry</w:t>
      </w:r>
      <w:r w:rsidR="006B4207">
        <w:t>’</w:t>
      </w:r>
    </w:p>
    <w:p w14:paraId="7B4654F4" w14:textId="77777777" w:rsidR="00C3285C" w:rsidRPr="007F17F9" w:rsidRDefault="00C3285C" w:rsidP="00C3285C">
      <w:pPr>
        <w:pStyle w:val="example-simple"/>
        <w:tabs>
          <w:tab w:val="left" w:pos="2520"/>
          <w:tab w:val="left" w:pos="4410"/>
        </w:tabs>
      </w:pPr>
      <w:r w:rsidRPr="007F17F9">
        <w:tab/>
      </w:r>
      <w:r w:rsidRPr="006876BE">
        <w:rPr>
          <w:rFonts w:ascii="Doulos SIL" w:hAnsi="Doulos SIL"/>
          <w:i/>
          <w:color w:val="0000FF"/>
        </w:rPr>
        <w:t>pɛ́lɛ́ bám(ú)-</w:t>
      </w:r>
      <w:r w:rsidRPr="007F17F9">
        <w:tab/>
      </w:r>
      <w:r w:rsidR="006B4207">
        <w:t>‘</w:t>
      </w:r>
      <w:r w:rsidRPr="007F17F9">
        <w:t>applaud</w:t>
      </w:r>
      <w:r w:rsidR="006B4207">
        <w:t>’</w:t>
      </w:r>
      <w:r w:rsidRPr="007F17F9">
        <w:tab/>
      </w:r>
      <w:r w:rsidRPr="006876BE">
        <w:rPr>
          <w:rFonts w:ascii="Doulos SIL" w:hAnsi="Doulos SIL"/>
          <w:i/>
          <w:color w:val="0000FF"/>
        </w:rPr>
        <w:t>bám(ú)-</w:t>
      </w:r>
      <w:r w:rsidRPr="007F17F9">
        <w:t xml:space="preserve"> </w:t>
      </w:r>
      <w:r w:rsidR="006B4207">
        <w:t>‘</w:t>
      </w:r>
      <w:r w:rsidRPr="007F17F9">
        <w:t>beat (tomtom)</w:t>
      </w:r>
      <w:r w:rsidR="006B4207">
        <w:t>’</w:t>
      </w:r>
    </w:p>
    <w:p w14:paraId="543609E7" w14:textId="77777777" w:rsidR="00C3285C" w:rsidRPr="007F17F9" w:rsidRDefault="00C3285C" w:rsidP="00C3285C">
      <w:pPr>
        <w:pStyle w:val="example-simple"/>
        <w:tabs>
          <w:tab w:val="left" w:pos="2520"/>
          <w:tab w:val="left" w:pos="4410"/>
        </w:tabs>
      </w:pPr>
      <w:r w:rsidRPr="007F17F9">
        <w:tab/>
      </w:r>
      <w:r w:rsidRPr="006876BE">
        <w:rPr>
          <w:rFonts w:ascii="Doulos SIL" w:hAnsi="Doulos SIL"/>
          <w:i/>
          <w:color w:val="0000FF"/>
        </w:rPr>
        <w:t>kó:ní gó:gó-m(ú)-</w:t>
      </w:r>
      <w:r w:rsidRPr="007F17F9">
        <w:tab/>
      </w:r>
      <w:r w:rsidR="006B4207">
        <w:t>‘</w:t>
      </w:r>
      <w:r w:rsidRPr="007F17F9">
        <w:t>cast a spell</w:t>
      </w:r>
      <w:r w:rsidR="006B4207">
        <w:t>’</w:t>
      </w:r>
      <w:r w:rsidRPr="007F17F9">
        <w:tab/>
      </w:r>
      <w:r w:rsidRPr="006876BE">
        <w:rPr>
          <w:rFonts w:ascii="Doulos SIL" w:hAnsi="Doulos SIL"/>
          <w:i/>
          <w:color w:val="0000FF"/>
        </w:rPr>
        <w:t>gó:gó-m(ú)-</w:t>
      </w:r>
      <w:r w:rsidRPr="007F17F9">
        <w:t xml:space="preserve"> </w:t>
      </w:r>
      <w:r w:rsidR="006B4207">
        <w:t>‘</w:t>
      </w:r>
      <w:r w:rsidRPr="007F17F9">
        <w:t>take out</w:t>
      </w:r>
      <w:r w:rsidR="006B4207">
        <w:t>’</w:t>
      </w:r>
    </w:p>
    <w:p w14:paraId="3826C719" w14:textId="77777777" w:rsidR="00C3285C" w:rsidRPr="007F17F9" w:rsidRDefault="00C3285C" w:rsidP="00C3285C">
      <w:pPr>
        <w:pStyle w:val="example-simple"/>
        <w:tabs>
          <w:tab w:val="left" w:pos="2520"/>
          <w:tab w:val="left" w:pos="4410"/>
        </w:tabs>
      </w:pPr>
      <w:r w:rsidRPr="007F17F9">
        <w:tab/>
      </w:r>
      <w:r w:rsidRPr="006876BE">
        <w:rPr>
          <w:rFonts w:ascii="Doulos SIL" w:hAnsi="Doulos SIL"/>
          <w:i/>
          <w:color w:val="0000FF"/>
        </w:rPr>
        <w:t>tóndá: ún(ú)-</w:t>
      </w:r>
      <w:r w:rsidRPr="007F17F9">
        <w:tab/>
      </w:r>
      <w:r w:rsidR="006B4207">
        <w:t>‘</w:t>
      </w:r>
      <w:r w:rsidRPr="007F17F9">
        <w:t>take a walk</w:t>
      </w:r>
      <w:r w:rsidR="006B4207">
        <w:t>’</w:t>
      </w:r>
      <w:r w:rsidRPr="007F17F9">
        <w:tab/>
      </w:r>
      <w:r w:rsidRPr="006876BE">
        <w:rPr>
          <w:rFonts w:ascii="Doulos SIL" w:hAnsi="Doulos SIL"/>
          <w:i/>
          <w:color w:val="0000FF"/>
        </w:rPr>
        <w:t>ún(ú)-</w:t>
      </w:r>
      <w:r w:rsidRPr="007F17F9">
        <w:t xml:space="preserve"> </w:t>
      </w:r>
      <w:r w:rsidR="006B4207">
        <w:t>‘</w:t>
      </w:r>
      <w:r w:rsidRPr="007F17F9">
        <w:t>go</w:t>
      </w:r>
      <w:r w:rsidR="006B4207">
        <w:t>’</w:t>
      </w:r>
    </w:p>
    <w:p w14:paraId="42B0DE4D" w14:textId="77777777" w:rsidR="00C3285C" w:rsidRPr="007F17F9" w:rsidRDefault="00C3285C" w:rsidP="00C3285C">
      <w:pPr>
        <w:pStyle w:val="example-simple"/>
        <w:tabs>
          <w:tab w:val="left" w:pos="2520"/>
          <w:tab w:val="left" w:pos="4410"/>
        </w:tabs>
      </w:pPr>
      <w:r w:rsidRPr="007F17F9">
        <w:tab/>
      </w:r>
      <w:r w:rsidRPr="006876BE">
        <w:rPr>
          <w:rFonts w:ascii="Doulos SIL" w:hAnsi="Doulos SIL"/>
          <w:i/>
          <w:color w:val="0000FF"/>
        </w:rPr>
        <w:t>pólŋgé súgó-</w:t>
      </w:r>
      <w:r w:rsidRPr="007F17F9">
        <w:tab/>
      </w:r>
      <w:r w:rsidR="006B4207">
        <w:t>‘</w:t>
      </w:r>
      <w:r w:rsidRPr="007F17F9">
        <w:t>lay an egg</w:t>
      </w:r>
      <w:r w:rsidR="006B4207">
        <w:t>’</w:t>
      </w:r>
      <w:r w:rsidRPr="007F17F9">
        <w:tab/>
      </w:r>
      <w:r w:rsidRPr="006876BE">
        <w:rPr>
          <w:rFonts w:ascii="Doulos SIL" w:hAnsi="Doulos SIL"/>
          <w:i/>
          <w:color w:val="0000FF"/>
        </w:rPr>
        <w:t>súgó-</w:t>
      </w:r>
      <w:r w:rsidRPr="007F17F9">
        <w:t xml:space="preserve"> </w:t>
      </w:r>
      <w:r w:rsidR="006B4207">
        <w:t>‘</w:t>
      </w:r>
      <w:r w:rsidRPr="007F17F9">
        <w:t>go down</w:t>
      </w:r>
      <w:r w:rsidR="006B4207">
        <w:t>’</w:t>
      </w:r>
    </w:p>
    <w:p w14:paraId="164D101C" w14:textId="77777777" w:rsidR="00C3285C" w:rsidRPr="007F17F9" w:rsidRDefault="00C3285C" w:rsidP="00C3285C">
      <w:pPr>
        <w:pStyle w:val="example-simple"/>
        <w:tabs>
          <w:tab w:val="left" w:pos="2520"/>
          <w:tab w:val="left" w:pos="4410"/>
        </w:tabs>
      </w:pPr>
      <w:r w:rsidRPr="007F17F9">
        <w:tab/>
      </w:r>
      <w:r w:rsidRPr="006876BE">
        <w:rPr>
          <w:rFonts w:ascii="Doulos SIL" w:hAnsi="Doulos SIL"/>
          <w:i/>
          <w:color w:val="0000FF"/>
        </w:rPr>
        <w:t>só:ndí tɔ́:-</w:t>
      </w:r>
      <w:r w:rsidRPr="007F17F9">
        <w:tab/>
      </w:r>
      <w:r w:rsidR="006B4207">
        <w:t>‘</w:t>
      </w:r>
      <w:r w:rsidRPr="007F17F9">
        <w:t>spit</w:t>
      </w:r>
      <w:r w:rsidR="006B4207">
        <w:t>’</w:t>
      </w:r>
      <w:r w:rsidRPr="007F17F9">
        <w:tab/>
      </w:r>
      <w:r w:rsidRPr="006876BE">
        <w:rPr>
          <w:rFonts w:ascii="Doulos SIL" w:hAnsi="Doulos SIL"/>
          <w:i/>
          <w:color w:val="0000FF"/>
        </w:rPr>
        <w:t>só:ndí</w:t>
      </w:r>
      <w:r w:rsidRPr="007F17F9">
        <w:t xml:space="preserve"> </w:t>
      </w:r>
      <w:r w:rsidR="006B4207">
        <w:t>‘</w:t>
      </w:r>
      <w:r w:rsidRPr="007F17F9">
        <w:t>saliva</w:t>
      </w:r>
      <w:r w:rsidR="006B4207">
        <w:t>’</w:t>
      </w:r>
    </w:p>
    <w:p w14:paraId="256FB75F" w14:textId="77777777" w:rsidR="00C3285C" w:rsidRPr="007F17F9" w:rsidRDefault="00C3285C" w:rsidP="00C3285C">
      <w:pPr>
        <w:pStyle w:val="example-simple"/>
        <w:tabs>
          <w:tab w:val="left" w:pos="2520"/>
          <w:tab w:val="left" w:pos="4410"/>
        </w:tabs>
      </w:pPr>
      <w:r w:rsidRPr="007F17F9">
        <w:tab/>
      </w:r>
      <w:r w:rsidRPr="006876BE">
        <w:rPr>
          <w:rFonts w:ascii="Doulos SIL" w:hAnsi="Doulos SIL"/>
          <w:i/>
          <w:color w:val="0000FF"/>
        </w:rPr>
        <w:t>bɛ́:w gún(ú)-</w:t>
      </w:r>
      <w:r w:rsidRPr="007F17F9">
        <w:tab/>
      </w:r>
      <w:r w:rsidR="006B4207">
        <w:t>‘</w:t>
      </w:r>
      <w:r w:rsidRPr="007F17F9">
        <w:t>belch</w:t>
      </w:r>
      <w:r w:rsidR="006B4207">
        <w:t>’</w:t>
      </w:r>
      <w:r w:rsidRPr="007F17F9">
        <w:tab/>
      </w:r>
      <w:r w:rsidRPr="006876BE">
        <w:rPr>
          <w:rFonts w:ascii="Doulos SIL" w:hAnsi="Doulos SIL"/>
          <w:i/>
          <w:color w:val="0000FF"/>
        </w:rPr>
        <w:t>gún(ú)-</w:t>
      </w:r>
      <w:r w:rsidRPr="007F17F9">
        <w:t xml:space="preserve"> </w:t>
      </w:r>
      <w:r w:rsidR="006B4207">
        <w:t>‘</w:t>
      </w:r>
      <w:r w:rsidRPr="007F17F9">
        <w:t>say</w:t>
      </w:r>
      <w:r w:rsidR="006B4207">
        <w:t>’</w:t>
      </w:r>
    </w:p>
    <w:p w14:paraId="49DA9000" w14:textId="77777777" w:rsidR="00C3285C" w:rsidRPr="007F17F9" w:rsidRDefault="00C3285C" w:rsidP="00C3285C">
      <w:pPr>
        <w:pStyle w:val="example-simple"/>
        <w:tabs>
          <w:tab w:val="left" w:pos="2520"/>
          <w:tab w:val="left" w:pos="4410"/>
        </w:tabs>
      </w:pPr>
      <w:r w:rsidRPr="007F17F9">
        <w:tab/>
      </w:r>
      <w:r w:rsidRPr="006876BE">
        <w:rPr>
          <w:rFonts w:ascii="Doulos SIL" w:hAnsi="Doulos SIL"/>
          <w:i/>
          <w:color w:val="0000FF"/>
        </w:rPr>
        <w:t>ɛ̀njɛ̀ élógó-</w:t>
      </w:r>
      <w:r w:rsidRPr="007F17F9">
        <w:tab/>
      </w:r>
      <w:r w:rsidR="006B4207">
        <w:t>‘</w:t>
      </w:r>
      <w:r w:rsidRPr="007F17F9">
        <w:t>chew one</w:t>
      </w:r>
      <w:r w:rsidR="006B4207">
        <w:t>’</w:t>
      </w:r>
      <w:r w:rsidRPr="007F17F9">
        <w:t>s cud</w:t>
      </w:r>
      <w:r w:rsidR="006B4207">
        <w:t>’</w:t>
      </w:r>
    </w:p>
    <w:p w14:paraId="60D33DB1" w14:textId="77777777" w:rsidR="00C3285C" w:rsidRPr="003864A9" w:rsidRDefault="00C3285C"/>
    <w:p w14:paraId="22F2AC82" w14:textId="77777777" w:rsidR="00C3285C" w:rsidRPr="003864A9" w:rsidRDefault="00C3285C">
      <w:r w:rsidRPr="00391EA7">
        <w:t>Cognate nominals may also be low in referentiality, see below.</w:t>
      </w:r>
    </w:p>
    <w:p w14:paraId="52D0BEB5" w14:textId="77777777" w:rsidR="00C3285C" w:rsidRPr="003864A9" w:rsidRDefault="00C3285C"/>
    <w:p w14:paraId="2D310A89" w14:textId="77777777" w:rsidR="00C3285C" w:rsidRPr="003864A9" w:rsidRDefault="00C3285C"/>
    <w:p w14:paraId="4D6DE902" w14:textId="77777777" w:rsidR="00C3285C" w:rsidRPr="003864A9" w:rsidRDefault="00C3285C" w:rsidP="00683DFE">
      <w:pPr>
        <w:pStyle w:val="Heading4"/>
        <w:tabs>
          <w:tab w:val="clear" w:pos="1080"/>
          <w:tab w:val="num" w:pos="864"/>
        </w:tabs>
        <w:ind w:left="864" w:hanging="864"/>
      </w:pPr>
      <w:bookmarkStart w:id="1660" w:name="_Toc348357946"/>
      <w:r w:rsidRPr="003864A9">
        <w:t>Forms of cognate nominals associated with verbs</w:t>
      </w:r>
      <w:bookmarkEnd w:id="1660"/>
    </w:p>
    <w:p w14:paraId="0C90D742" w14:textId="0A6E6BAE" w:rsidR="00C3285C" w:rsidRPr="00391EA7" w:rsidRDefault="00C3285C" w:rsidP="00C3285C">
      <w:r w:rsidRPr="00391EA7">
        <w:t>Examples of collocations involving a verb and a cognate nominal are in (xx1). The nominals are of two main phonological types. One, which includes all trisyllabics and many bisyllabics, ends in a short high vowel {</w:t>
      </w:r>
      <w:r w:rsidRPr="006876BE">
        <w:rPr>
          <w:rFonts w:ascii="Doulos SIL" w:hAnsi="Doulos SIL"/>
          <w:i/>
          <w:color w:val="0000FF"/>
        </w:rPr>
        <w:t>i u</w:t>
      </w:r>
      <w:r w:rsidRPr="00391EA7">
        <w:t>}, the choice between them probably predictable from surrounding consonants and vowels. The other type, which includes all monosyllabics and many bisyllabics, ends in a non-high vowel that is consistent with the E/I-stem or A/O-stem of the corresponding verb.</w:t>
      </w:r>
      <w:r w:rsidR="009C6C29">
        <w:t xml:space="preserve"> Data are from Boui.</w:t>
      </w:r>
    </w:p>
    <w:p w14:paraId="2B9EB72D" w14:textId="77777777" w:rsidR="00C3285C" w:rsidRPr="00391EA7" w:rsidRDefault="00C3285C" w:rsidP="00C3285C"/>
    <w:p w14:paraId="02E5F5AB" w14:textId="77777777" w:rsidR="00C3285C" w:rsidRPr="00391EA7" w:rsidRDefault="00C3285C" w:rsidP="00C3285C">
      <w:pPr>
        <w:pStyle w:val="exampleabc"/>
        <w:tabs>
          <w:tab w:val="left" w:pos="3600"/>
        </w:tabs>
        <w:ind w:left="0" w:firstLine="0"/>
      </w:pPr>
      <w:r w:rsidRPr="00391EA7">
        <w:t>(xx1)</w:t>
      </w:r>
      <w:r w:rsidRPr="00391EA7">
        <w:tab/>
        <w:t xml:space="preserve">a. </w:t>
      </w:r>
      <w:r w:rsidRPr="006876BE">
        <w:rPr>
          <w:rFonts w:ascii="Doulos SIL" w:hAnsi="Doulos SIL"/>
          <w:i/>
          <w:color w:val="0000FF"/>
        </w:rPr>
        <w:t>Cv:</w:t>
      </w:r>
      <w:r w:rsidRPr="00391EA7">
        <w:t xml:space="preserve"> including </w:t>
      </w:r>
      <w:r w:rsidRPr="006876BE">
        <w:rPr>
          <w:rFonts w:ascii="Doulos SIL" w:hAnsi="Doulos SIL"/>
          <w:i/>
          <w:color w:val="0000FF"/>
        </w:rPr>
        <w:t>Cwv:</w:t>
      </w:r>
      <w:r w:rsidRPr="00391EA7">
        <w:t xml:space="preserve"> </w:t>
      </w:r>
    </w:p>
    <w:p w14:paraId="4B0E5D10" w14:textId="77777777" w:rsidR="00C3285C" w:rsidRPr="00C90301" w:rsidRDefault="00C3285C" w:rsidP="00C3285C">
      <w:pPr>
        <w:pStyle w:val="exampleabc"/>
        <w:tabs>
          <w:tab w:val="left" w:pos="3600"/>
        </w:tabs>
        <w:ind w:left="0" w:firstLine="0"/>
        <w:rPr>
          <w:i/>
        </w:rPr>
      </w:pPr>
      <w:r w:rsidRPr="00391EA7">
        <w:tab/>
        <w:t xml:space="preserve">   </w:t>
      </w:r>
      <w:r w:rsidRPr="006876BE">
        <w:rPr>
          <w:rFonts w:ascii="Doulos SIL" w:hAnsi="Doulos SIL"/>
          <w:i/>
          <w:color w:val="0000FF"/>
        </w:rPr>
        <w:t>Cv:</w:t>
      </w:r>
      <w:r w:rsidRPr="00391EA7">
        <w:rPr>
          <w:i/>
        </w:rPr>
        <w:t xml:space="preserve"> after non-alveolar</w:t>
      </w:r>
    </w:p>
    <w:p w14:paraId="011514A6" w14:textId="77777777" w:rsidR="00C3285C" w:rsidRPr="00391EA7" w:rsidRDefault="00C3285C" w:rsidP="00C3285C">
      <w:pPr>
        <w:pStyle w:val="exampleabc"/>
        <w:tabs>
          <w:tab w:val="left" w:pos="3600"/>
        </w:tabs>
        <w:ind w:left="0" w:firstLine="0"/>
      </w:pPr>
      <w:r w:rsidRPr="00391EA7">
        <w:tab/>
      </w:r>
      <w:r w:rsidRPr="00391EA7">
        <w:tab/>
      </w:r>
      <w:r w:rsidRPr="006876BE">
        <w:rPr>
          <w:rFonts w:ascii="Doulos SIL" w:hAnsi="Doulos SIL"/>
          <w:i/>
          <w:color w:val="0000FF"/>
        </w:rPr>
        <w:t>yɛ́: yɔ́:-</w:t>
      </w:r>
      <w:r w:rsidRPr="00391EA7">
        <w:tab/>
      </w:r>
      <w:r w:rsidR="006B4207">
        <w:t>‘</w:t>
      </w:r>
      <w:r w:rsidRPr="00391EA7">
        <w:t>fart</w:t>
      </w:r>
      <w:r w:rsidR="006B4207">
        <w:t>’</w:t>
      </w:r>
    </w:p>
    <w:p w14:paraId="20C5C2A7" w14:textId="77777777" w:rsidR="00C3285C" w:rsidRPr="00C90301" w:rsidRDefault="00C3285C" w:rsidP="00C3285C">
      <w:pPr>
        <w:pStyle w:val="exampleabc"/>
        <w:tabs>
          <w:tab w:val="left" w:pos="3600"/>
        </w:tabs>
        <w:ind w:left="0" w:firstLine="0"/>
        <w:rPr>
          <w:i/>
        </w:rPr>
      </w:pPr>
      <w:r w:rsidRPr="00391EA7">
        <w:tab/>
        <w:t xml:space="preserve">   </w:t>
      </w:r>
      <w:r w:rsidRPr="006876BE">
        <w:rPr>
          <w:rFonts w:ascii="Doulos SIL" w:hAnsi="Doulos SIL"/>
          <w:i/>
          <w:color w:val="0000FF"/>
        </w:rPr>
        <w:t>Cv:</w:t>
      </w:r>
      <w:r w:rsidRPr="00391EA7">
        <w:rPr>
          <w:i/>
        </w:rPr>
        <w:t xml:space="preserve"> after alveolar</w:t>
      </w:r>
    </w:p>
    <w:p w14:paraId="5DC949CC" w14:textId="77777777" w:rsidR="00C3285C" w:rsidRPr="00391EA7" w:rsidRDefault="00C3285C" w:rsidP="00C3285C">
      <w:pPr>
        <w:pStyle w:val="exampleabc"/>
        <w:tabs>
          <w:tab w:val="left" w:pos="3600"/>
        </w:tabs>
        <w:ind w:left="0" w:firstLine="0"/>
      </w:pPr>
      <w:r w:rsidRPr="00391EA7">
        <w:tab/>
      </w:r>
      <w:r w:rsidRPr="00391EA7">
        <w:tab/>
      </w:r>
      <w:r w:rsidRPr="006876BE">
        <w:rPr>
          <w:rFonts w:ascii="Doulos SIL" w:hAnsi="Doulos SIL"/>
          <w:i/>
          <w:color w:val="0000FF"/>
        </w:rPr>
        <w:t>nwɛ́: nɔ́:-</w:t>
      </w:r>
      <w:r w:rsidRPr="00391EA7">
        <w:tab/>
      </w:r>
      <w:r w:rsidR="006B4207">
        <w:t>‘</w:t>
      </w:r>
      <w:r w:rsidRPr="00391EA7">
        <w:t>sing (a song)</w:t>
      </w:r>
      <w:r w:rsidR="006B4207">
        <w:t>’</w:t>
      </w:r>
    </w:p>
    <w:p w14:paraId="0E21073E" w14:textId="77777777" w:rsidR="00C3285C" w:rsidRPr="00391EA7" w:rsidRDefault="00C3285C" w:rsidP="00C3285C">
      <w:pPr>
        <w:pStyle w:val="exampleabc"/>
        <w:tabs>
          <w:tab w:val="left" w:pos="3600"/>
        </w:tabs>
        <w:ind w:left="0" w:firstLine="0"/>
      </w:pPr>
      <w:r w:rsidRPr="00391EA7">
        <w:tab/>
      </w:r>
      <w:r w:rsidRPr="00391EA7">
        <w:tab/>
      </w:r>
      <w:r w:rsidRPr="006876BE">
        <w:rPr>
          <w:rFonts w:ascii="Doulos SIL" w:hAnsi="Doulos SIL"/>
          <w:i/>
          <w:color w:val="0000FF"/>
        </w:rPr>
        <w:t>dwɛ́: dɔ́:-</w:t>
      </w:r>
      <w:r w:rsidRPr="00391EA7">
        <w:tab/>
      </w:r>
      <w:r w:rsidR="006B4207">
        <w:t>‘</w:t>
      </w:r>
      <w:r w:rsidRPr="00391EA7">
        <w:t>insult</w:t>
      </w:r>
      <w:r w:rsidR="006B4207">
        <w:t>’</w:t>
      </w:r>
    </w:p>
    <w:p w14:paraId="241F9584" w14:textId="77777777" w:rsidR="00C3285C" w:rsidRPr="00391EA7" w:rsidRDefault="00C3285C" w:rsidP="00C3285C">
      <w:pPr>
        <w:pStyle w:val="exampleabc"/>
        <w:tabs>
          <w:tab w:val="left" w:pos="3600"/>
        </w:tabs>
        <w:ind w:left="0" w:firstLine="0"/>
      </w:pPr>
      <w:r w:rsidRPr="00391EA7">
        <w:tab/>
      </w:r>
      <w:r w:rsidRPr="00391EA7">
        <w:tab/>
      </w:r>
      <w:r w:rsidRPr="006876BE">
        <w:rPr>
          <w:rFonts w:ascii="Doulos SIL" w:hAnsi="Doulos SIL"/>
          <w:i/>
          <w:color w:val="0000FF"/>
        </w:rPr>
        <w:t>twɛ́: tɔ́:-</w:t>
      </w:r>
      <w:r w:rsidRPr="00391EA7">
        <w:tab/>
      </w:r>
      <w:r w:rsidR="006B4207">
        <w:t>‘</w:t>
      </w:r>
      <w:r w:rsidRPr="00391EA7">
        <w:t>lie, tell a lie</w:t>
      </w:r>
      <w:r w:rsidR="006B4207">
        <w:t>’</w:t>
      </w:r>
    </w:p>
    <w:p w14:paraId="6AB7A112" w14:textId="77777777" w:rsidR="00C3285C" w:rsidRPr="00391EA7" w:rsidRDefault="00C3285C" w:rsidP="00C3285C">
      <w:pPr>
        <w:pStyle w:val="exampleabc"/>
        <w:tabs>
          <w:tab w:val="left" w:pos="3600"/>
        </w:tabs>
        <w:ind w:left="0" w:firstLine="0"/>
      </w:pPr>
    </w:p>
    <w:p w14:paraId="21AB319E" w14:textId="77777777" w:rsidR="00C3285C" w:rsidRPr="00391EA7" w:rsidRDefault="00C3285C" w:rsidP="00C3285C">
      <w:pPr>
        <w:pStyle w:val="exampleabc"/>
        <w:tabs>
          <w:tab w:val="left" w:pos="3600"/>
        </w:tabs>
        <w:ind w:left="0" w:firstLine="0"/>
      </w:pPr>
      <w:r w:rsidRPr="00391EA7">
        <w:tab/>
        <w:t xml:space="preserve">b. </w:t>
      </w:r>
      <w:r w:rsidRPr="00AD1EC8">
        <w:rPr>
          <w:rFonts w:ascii="Doulos SIL" w:hAnsi="Doulos SIL"/>
          <w:i/>
          <w:color w:val="0000FF"/>
        </w:rPr>
        <w:t>CvCv</w:t>
      </w:r>
      <w:r w:rsidRPr="00391EA7">
        <w:t xml:space="preserve"> </w:t>
      </w:r>
    </w:p>
    <w:p w14:paraId="3F9B3A76" w14:textId="77777777" w:rsidR="00C3285C" w:rsidRPr="006876BE" w:rsidRDefault="00C3285C" w:rsidP="00C3285C">
      <w:pPr>
        <w:pStyle w:val="exampleabc"/>
        <w:tabs>
          <w:tab w:val="left" w:pos="3600"/>
        </w:tabs>
        <w:ind w:left="0" w:firstLine="0"/>
        <w:rPr>
          <w:rFonts w:ascii="Doulos SIL" w:hAnsi="Doulos SIL"/>
          <w:i/>
          <w:color w:val="0000FF"/>
        </w:rPr>
      </w:pPr>
      <w:r w:rsidRPr="00391EA7">
        <w:tab/>
        <w:t xml:space="preserve">   </w:t>
      </w:r>
      <w:r w:rsidRPr="006876BE">
        <w:rPr>
          <w:rFonts w:ascii="Doulos SIL" w:hAnsi="Doulos SIL"/>
          <w:i/>
          <w:color w:val="0000FF"/>
        </w:rPr>
        <w:t xml:space="preserve">CvCu </w:t>
      </w:r>
    </w:p>
    <w:p w14:paraId="411EA652" w14:textId="77777777" w:rsidR="00C3285C" w:rsidRPr="00391EA7" w:rsidRDefault="00C3285C" w:rsidP="00C3285C">
      <w:pPr>
        <w:pStyle w:val="exampleabc"/>
        <w:tabs>
          <w:tab w:val="left" w:pos="3600"/>
        </w:tabs>
        <w:ind w:left="0" w:firstLine="0"/>
      </w:pPr>
      <w:r w:rsidRPr="00391EA7">
        <w:tab/>
      </w:r>
      <w:r w:rsidRPr="00391EA7">
        <w:tab/>
      </w:r>
      <w:r w:rsidRPr="006876BE">
        <w:rPr>
          <w:rFonts w:ascii="Doulos SIL" w:hAnsi="Doulos SIL"/>
          <w:i/>
          <w:color w:val="0000FF"/>
        </w:rPr>
        <w:t>péwú péwó-</w:t>
      </w:r>
      <w:r w:rsidRPr="00391EA7">
        <w:tab/>
      </w:r>
      <w:r w:rsidR="006B4207">
        <w:t>‘</w:t>
      </w:r>
      <w:r w:rsidRPr="00391EA7">
        <w:t>whistle</w:t>
      </w:r>
      <w:r w:rsidR="006B4207">
        <w:t>’</w:t>
      </w:r>
    </w:p>
    <w:p w14:paraId="4FDF6F61" w14:textId="77777777" w:rsidR="00C3285C" w:rsidRPr="00391EA7" w:rsidRDefault="00C3285C" w:rsidP="00C3285C">
      <w:pPr>
        <w:pStyle w:val="exampleabc"/>
        <w:tabs>
          <w:tab w:val="left" w:pos="3600"/>
        </w:tabs>
        <w:ind w:left="0" w:firstLine="0"/>
      </w:pPr>
      <w:r w:rsidRPr="00391EA7">
        <w:tab/>
      </w:r>
      <w:r w:rsidRPr="00391EA7">
        <w:tab/>
      </w:r>
      <w:r w:rsidRPr="006876BE">
        <w:rPr>
          <w:rFonts w:ascii="Doulos SIL" w:hAnsi="Doulos SIL"/>
          <w:i/>
          <w:color w:val="0000FF"/>
        </w:rPr>
        <w:t>yèwù yɛ́wɔ́-</w:t>
      </w:r>
      <w:r w:rsidRPr="00391EA7">
        <w:tab/>
      </w:r>
      <w:r w:rsidR="006B4207">
        <w:t>‘</w:t>
      </w:r>
      <w:r w:rsidRPr="00391EA7">
        <w:t>dance (a dance)</w:t>
      </w:r>
      <w:r w:rsidR="006B4207">
        <w:t>’</w:t>
      </w:r>
    </w:p>
    <w:p w14:paraId="49C0C30A" w14:textId="77777777" w:rsidR="00C3285C" w:rsidRPr="00391EA7" w:rsidRDefault="00C3285C" w:rsidP="00C3285C">
      <w:pPr>
        <w:pStyle w:val="exampleabc"/>
        <w:tabs>
          <w:tab w:val="left" w:pos="3600"/>
        </w:tabs>
        <w:ind w:left="0" w:firstLine="0"/>
      </w:pPr>
      <w:r w:rsidRPr="00391EA7">
        <w:tab/>
      </w:r>
      <w:r w:rsidRPr="00391EA7">
        <w:tab/>
      </w:r>
      <w:r w:rsidRPr="006876BE">
        <w:rPr>
          <w:rFonts w:ascii="Doulos SIL" w:hAnsi="Doulos SIL"/>
          <w:i/>
          <w:color w:val="0000FF"/>
        </w:rPr>
        <w:t>wògù wógó-</w:t>
      </w:r>
      <w:r w:rsidRPr="00391EA7">
        <w:tab/>
      </w:r>
      <w:r w:rsidR="006B4207">
        <w:t>‘</w:t>
      </w:r>
      <w:r w:rsidRPr="00391EA7">
        <w:t>(dog) bark</w:t>
      </w:r>
      <w:r w:rsidR="006B4207">
        <w:t>’</w:t>
      </w:r>
    </w:p>
    <w:p w14:paraId="03073891" w14:textId="77777777" w:rsidR="00C3285C" w:rsidRPr="00391EA7" w:rsidRDefault="00C3285C" w:rsidP="00C3285C">
      <w:pPr>
        <w:pStyle w:val="exampleabc"/>
        <w:tabs>
          <w:tab w:val="left" w:pos="3600"/>
        </w:tabs>
        <w:ind w:left="0" w:firstLine="0"/>
      </w:pPr>
      <w:r w:rsidRPr="00391EA7">
        <w:tab/>
      </w:r>
      <w:r w:rsidRPr="00391EA7">
        <w:tab/>
      </w:r>
      <w:r w:rsidRPr="006876BE">
        <w:rPr>
          <w:rFonts w:ascii="Doulos SIL" w:hAnsi="Doulos SIL"/>
          <w:i/>
          <w:color w:val="0000FF"/>
        </w:rPr>
        <w:t>núgú núgó-</w:t>
      </w:r>
      <w:r w:rsidRPr="00391EA7">
        <w:tab/>
      </w:r>
      <w:r w:rsidR="006B4207">
        <w:t>‘</w:t>
      </w:r>
      <w:r w:rsidRPr="00391EA7">
        <w:t>count (1, 2, 3, 4, ...)</w:t>
      </w:r>
      <w:r w:rsidR="006B4207">
        <w:t>’</w:t>
      </w:r>
    </w:p>
    <w:p w14:paraId="4711D5A9" w14:textId="77777777" w:rsidR="00C3285C" w:rsidRPr="00391EA7" w:rsidRDefault="00C3285C" w:rsidP="00C3285C">
      <w:pPr>
        <w:pStyle w:val="exampleabc"/>
        <w:tabs>
          <w:tab w:val="left" w:pos="3600"/>
        </w:tabs>
        <w:ind w:left="0" w:firstLine="0"/>
      </w:pPr>
      <w:r w:rsidRPr="00391EA7">
        <w:tab/>
      </w:r>
      <w:r w:rsidRPr="00391EA7">
        <w:tab/>
      </w:r>
      <w:r w:rsidRPr="006876BE">
        <w:rPr>
          <w:rFonts w:ascii="Doulos SIL" w:hAnsi="Doulos SIL"/>
          <w:i/>
          <w:color w:val="0000FF"/>
        </w:rPr>
        <w:t>nújú nújó-</w:t>
      </w:r>
      <w:r w:rsidRPr="00391EA7">
        <w:tab/>
      </w:r>
      <w:r w:rsidR="006B4207">
        <w:t>‘</w:t>
      </w:r>
      <w:r w:rsidRPr="00391EA7">
        <w:t>groan, moan</w:t>
      </w:r>
      <w:r w:rsidR="006B4207">
        <w:t>’</w:t>
      </w:r>
    </w:p>
    <w:p w14:paraId="123E9D13" w14:textId="77777777" w:rsidR="00C3285C" w:rsidRPr="00391EA7" w:rsidRDefault="00C3285C" w:rsidP="00C3285C">
      <w:pPr>
        <w:pStyle w:val="exampleabc"/>
        <w:tabs>
          <w:tab w:val="left" w:pos="3600"/>
        </w:tabs>
        <w:ind w:left="0" w:firstLine="0"/>
      </w:pPr>
      <w:r w:rsidRPr="00391EA7">
        <w:tab/>
      </w:r>
      <w:r w:rsidRPr="00391EA7">
        <w:tab/>
      </w:r>
      <w:r w:rsidRPr="006876BE">
        <w:rPr>
          <w:rFonts w:ascii="Doulos SIL" w:hAnsi="Doulos SIL"/>
          <w:i/>
          <w:color w:val="0000FF"/>
        </w:rPr>
        <w:t>yàŋù yáŋí-yó-</w:t>
      </w:r>
      <w:r w:rsidRPr="00391EA7">
        <w:tab/>
      </w:r>
      <w:r w:rsidR="006B4207">
        <w:t>‘</w:t>
      </w:r>
      <w:r w:rsidRPr="00391EA7">
        <w:t>have a fight</w:t>
      </w:r>
      <w:r w:rsidR="006B4207">
        <w:t>’</w:t>
      </w:r>
    </w:p>
    <w:p w14:paraId="071CA2DE" w14:textId="77777777" w:rsidR="00C3285C" w:rsidRPr="00391EA7" w:rsidRDefault="00C3285C" w:rsidP="00C3285C">
      <w:pPr>
        <w:pStyle w:val="exampleabc"/>
        <w:tabs>
          <w:tab w:val="left" w:pos="3600"/>
        </w:tabs>
        <w:ind w:left="0" w:firstLine="0"/>
      </w:pPr>
      <w:r w:rsidRPr="00391EA7">
        <w:tab/>
      </w:r>
      <w:r w:rsidRPr="00391EA7">
        <w:tab/>
      </w:r>
      <w:r w:rsidRPr="006876BE">
        <w:rPr>
          <w:rFonts w:ascii="Doulos SIL" w:hAnsi="Doulos SIL"/>
          <w:i/>
          <w:color w:val="0000FF"/>
        </w:rPr>
        <w:t>ségú sɛ́gɔ́-</w:t>
      </w:r>
      <w:r w:rsidRPr="00391EA7">
        <w:tab/>
      </w:r>
      <w:r w:rsidR="006B4207">
        <w:t>‘</w:t>
      </w:r>
      <w:r w:rsidRPr="006876BE">
        <w:t>make a contribution, pay dues</w:t>
      </w:r>
      <w:r w:rsidR="006B4207">
        <w:t>’</w:t>
      </w:r>
    </w:p>
    <w:p w14:paraId="70A0E4A1" w14:textId="77777777" w:rsidR="00C3285C" w:rsidRPr="006876BE" w:rsidRDefault="00C3285C" w:rsidP="00C3285C">
      <w:pPr>
        <w:pStyle w:val="exampleabc"/>
        <w:tabs>
          <w:tab w:val="left" w:pos="3600"/>
        </w:tabs>
        <w:ind w:left="0" w:firstLine="0"/>
        <w:rPr>
          <w:rFonts w:ascii="Doulos SIL" w:hAnsi="Doulos SIL"/>
          <w:i/>
          <w:color w:val="0000FF"/>
        </w:rPr>
      </w:pPr>
      <w:r w:rsidRPr="00391EA7">
        <w:tab/>
        <w:t xml:space="preserve">   </w:t>
      </w:r>
      <w:r w:rsidRPr="006876BE">
        <w:rPr>
          <w:rFonts w:ascii="Doulos SIL" w:hAnsi="Doulos SIL"/>
          <w:i/>
          <w:color w:val="0000FF"/>
        </w:rPr>
        <w:t xml:space="preserve">CvCi </w:t>
      </w:r>
    </w:p>
    <w:p w14:paraId="676FE75A" w14:textId="77777777" w:rsidR="00C3285C" w:rsidRPr="00391EA7" w:rsidRDefault="00C3285C" w:rsidP="00C3285C">
      <w:pPr>
        <w:pStyle w:val="exampleabc"/>
        <w:tabs>
          <w:tab w:val="left" w:pos="3600"/>
        </w:tabs>
        <w:ind w:left="0" w:firstLine="0"/>
      </w:pPr>
      <w:r w:rsidRPr="00391EA7">
        <w:tab/>
      </w:r>
      <w:r w:rsidRPr="00391EA7">
        <w:tab/>
      </w:r>
      <w:r w:rsidRPr="006876BE">
        <w:rPr>
          <w:rFonts w:ascii="Doulos SIL" w:hAnsi="Doulos SIL"/>
          <w:i/>
          <w:color w:val="0000FF"/>
        </w:rPr>
        <w:t>ónjí ónjó-</w:t>
      </w:r>
      <w:r w:rsidRPr="00391EA7">
        <w:tab/>
      </w:r>
      <w:r w:rsidR="006B4207">
        <w:t>‘</w:t>
      </w:r>
      <w:r w:rsidRPr="00391EA7">
        <w:t>urinate</w:t>
      </w:r>
      <w:r w:rsidR="006B4207">
        <w:t>’</w:t>
      </w:r>
    </w:p>
    <w:p w14:paraId="4B0B5311" w14:textId="77777777" w:rsidR="00C3285C" w:rsidRPr="00391EA7" w:rsidRDefault="00C3285C" w:rsidP="00C3285C">
      <w:pPr>
        <w:pStyle w:val="exampleabc"/>
        <w:tabs>
          <w:tab w:val="left" w:pos="3600"/>
        </w:tabs>
        <w:ind w:left="0" w:firstLine="0"/>
      </w:pPr>
      <w:r w:rsidRPr="00391EA7">
        <w:tab/>
      </w:r>
      <w:r w:rsidRPr="00391EA7">
        <w:tab/>
      </w:r>
      <w:r w:rsidRPr="006876BE">
        <w:rPr>
          <w:rFonts w:ascii="Doulos SIL" w:hAnsi="Doulos SIL"/>
          <w:i/>
          <w:color w:val="0000FF"/>
        </w:rPr>
        <w:t>nàjì nájó-</w:t>
      </w:r>
      <w:r w:rsidRPr="00391EA7">
        <w:tab/>
      </w:r>
      <w:r w:rsidR="006B4207">
        <w:t>‘</w:t>
      </w:r>
      <w:r w:rsidRPr="00391EA7">
        <w:t>have fun</w:t>
      </w:r>
      <w:r w:rsidR="006B4207">
        <w:t>’</w:t>
      </w:r>
    </w:p>
    <w:p w14:paraId="0C7E982F" w14:textId="77777777" w:rsidR="00C3285C" w:rsidRPr="00391EA7" w:rsidRDefault="00C3285C" w:rsidP="00C3285C">
      <w:pPr>
        <w:pStyle w:val="exampleabc"/>
        <w:tabs>
          <w:tab w:val="left" w:pos="3600"/>
        </w:tabs>
        <w:ind w:left="0" w:firstLine="0"/>
      </w:pPr>
      <w:r w:rsidRPr="00391EA7">
        <w:tab/>
      </w:r>
      <w:r w:rsidRPr="00391EA7">
        <w:tab/>
      </w:r>
      <w:r w:rsidRPr="006876BE">
        <w:rPr>
          <w:rFonts w:ascii="Doulos SIL" w:hAnsi="Doulos SIL"/>
          <w:i/>
          <w:color w:val="0000FF"/>
        </w:rPr>
        <w:t>cìrì círí-yó-</w:t>
      </w:r>
      <w:r w:rsidRPr="00391EA7">
        <w:tab/>
      </w:r>
      <w:r w:rsidR="006B4207">
        <w:t>‘</w:t>
      </w:r>
      <w:r w:rsidRPr="00391EA7">
        <w:t>have a discussion</w:t>
      </w:r>
      <w:r w:rsidR="006B4207">
        <w:t>’</w:t>
      </w:r>
    </w:p>
    <w:p w14:paraId="6FA0F0DA" w14:textId="77777777" w:rsidR="00C3285C" w:rsidRPr="006876BE" w:rsidRDefault="00C3285C" w:rsidP="00C3285C">
      <w:pPr>
        <w:pStyle w:val="exampleabc"/>
        <w:tabs>
          <w:tab w:val="left" w:pos="3600"/>
        </w:tabs>
        <w:ind w:left="0" w:firstLine="0"/>
        <w:rPr>
          <w:rFonts w:ascii="Doulos SIL" w:hAnsi="Doulos SIL"/>
          <w:i/>
          <w:color w:val="0000FF"/>
        </w:rPr>
      </w:pPr>
      <w:r w:rsidRPr="00391EA7">
        <w:tab/>
        <w:t xml:space="preserve">   other </w:t>
      </w:r>
      <w:r w:rsidRPr="006876BE">
        <w:rPr>
          <w:rFonts w:ascii="Doulos SIL" w:hAnsi="Doulos SIL"/>
          <w:i/>
          <w:color w:val="0000FF"/>
        </w:rPr>
        <w:t xml:space="preserve">CvCv </w:t>
      </w:r>
    </w:p>
    <w:p w14:paraId="0C44DABA" w14:textId="77777777" w:rsidR="00C3285C" w:rsidRPr="00391EA7" w:rsidRDefault="00C3285C" w:rsidP="00C3285C">
      <w:pPr>
        <w:pStyle w:val="exampleabc"/>
        <w:tabs>
          <w:tab w:val="left" w:pos="3600"/>
        </w:tabs>
        <w:ind w:left="0" w:firstLine="0"/>
      </w:pPr>
      <w:r w:rsidRPr="00391EA7">
        <w:tab/>
      </w:r>
      <w:r w:rsidRPr="00391EA7">
        <w:tab/>
      </w:r>
      <w:r w:rsidRPr="006876BE">
        <w:rPr>
          <w:rFonts w:ascii="Doulos SIL" w:hAnsi="Doulos SIL"/>
          <w:i/>
          <w:color w:val="0000FF"/>
        </w:rPr>
        <w:t>túlɛ́ túlɔ́-</w:t>
      </w:r>
      <w:r w:rsidRPr="006876BE">
        <w:rPr>
          <w:rFonts w:ascii="Doulos SIL" w:hAnsi="Doulos SIL"/>
          <w:i/>
          <w:color w:val="0000FF"/>
        </w:rPr>
        <w:tab/>
      </w:r>
      <w:r w:rsidR="006B4207">
        <w:t>‘</w:t>
      </w:r>
      <w:r w:rsidRPr="00391EA7">
        <w:t>give out a shout</w:t>
      </w:r>
      <w:r w:rsidR="006B4207">
        <w:t>’</w:t>
      </w:r>
    </w:p>
    <w:p w14:paraId="4887CB0A" w14:textId="77777777" w:rsidR="00C3285C" w:rsidRPr="00391EA7" w:rsidRDefault="00C3285C" w:rsidP="00C3285C">
      <w:pPr>
        <w:pStyle w:val="exampleabc"/>
        <w:tabs>
          <w:tab w:val="left" w:pos="3600"/>
        </w:tabs>
        <w:ind w:left="0" w:firstLine="0"/>
      </w:pPr>
      <w:r w:rsidRPr="00391EA7">
        <w:tab/>
      </w:r>
      <w:r w:rsidRPr="00391EA7">
        <w:tab/>
      </w:r>
      <w:r w:rsidRPr="006876BE">
        <w:rPr>
          <w:rFonts w:ascii="Doulos SIL" w:hAnsi="Doulos SIL"/>
          <w:i/>
          <w:color w:val="0000FF"/>
        </w:rPr>
        <w:t>kúwɔ́ kúwɔ́-</w:t>
      </w:r>
      <w:r w:rsidRPr="00391EA7">
        <w:tab/>
      </w:r>
      <w:r w:rsidR="006B4207">
        <w:t>‘</w:t>
      </w:r>
      <w:r w:rsidRPr="00391EA7">
        <w:t>do farm work, work in fields</w:t>
      </w:r>
      <w:r w:rsidR="006B4207">
        <w:t>’</w:t>
      </w:r>
    </w:p>
    <w:p w14:paraId="1C8524B0" w14:textId="77777777" w:rsidR="00C3285C" w:rsidRPr="00391EA7" w:rsidRDefault="00C3285C" w:rsidP="00C3285C">
      <w:pPr>
        <w:pStyle w:val="exampleabc"/>
        <w:tabs>
          <w:tab w:val="left" w:pos="3600"/>
        </w:tabs>
        <w:ind w:left="0" w:firstLine="0"/>
      </w:pPr>
      <w:r w:rsidRPr="00391EA7">
        <w:tab/>
      </w:r>
      <w:r w:rsidRPr="00391EA7">
        <w:tab/>
      </w:r>
      <w:r w:rsidRPr="006876BE">
        <w:rPr>
          <w:rFonts w:ascii="Doulos SIL" w:hAnsi="Doulos SIL"/>
          <w:i/>
          <w:color w:val="0000FF"/>
        </w:rPr>
        <w:t>jìyò jíyó-</w:t>
      </w:r>
      <w:r w:rsidRPr="00391EA7">
        <w:tab/>
      </w:r>
      <w:r w:rsidR="006B4207">
        <w:t>‘</w:t>
      </w:r>
      <w:r w:rsidRPr="00391EA7">
        <w:t>harvest (with knife)</w:t>
      </w:r>
      <w:r w:rsidR="006B4207">
        <w:t>’</w:t>
      </w:r>
    </w:p>
    <w:p w14:paraId="3ADD368D" w14:textId="77777777" w:rsidR="00C3285C" w:rsidRPr="00391EA7" w:rsidRDefault="00C3285C" w:rsidP="00C3285C">
      <w:pPr>
        <w:pStyle w:val="exampleabc"/>
        <w:tabs>
          <w:tab w:val="left" w:pos="3600"/>
        </w:tabs>
        <w:ind w:left="0" w:firstLine="0"/>
      </w:pPr>
      <w:r w:rsidRPr="00391EA7">
        <w:tab/>
      </w:r>
      <w:r w:rsidRPr="00391EA7">
        <w:tab/>
      </w:r>
      <w:r w:rsidRPr="006876BE">
        <w:rPr>
          <w:rFonts w:ascii="Doulos SIL" w:hAnsi="Doulos SIL"/>
          <w:i/>
          <w:color w:val="0000FF"/>
        </w:rPr>
        <w:t>súgɔ́ súgɔ́-</w:t>
      </w:r>
      <w:r w:rsidRPr="00391EA7">
        <w:tab/>
      </w:r>
      <w:r w:rsidR="006B4207">
        <w:t>‘</w:t>
      </w:r>
      <w:r w:rsidRPr="00391EA7">
        <w:t>defecate</w:t>
      </w:r>
      <w:r w:rsidR="006B4207">
        <w:t>’</w:t>
      </w:r>
    </w:p>
    <w:p w14:paraId="5382850E" w14:textId="77777777" w:rsidR="00C3285C" w:rsidRPr="00391EA7" w:rsidRDefault="00C3285C" w:rsidP="00C3285C">
      <w:pPr>
        <w:pStyle w:val="exampleabc"/>
        <w:tabs>
          <w:tab w:val="left" w:pos="3600"/>
        </w:tabs>
        <w:ind w:left="0" w:firstLine="0"/>
      </w:pPr>
      <w:r w:rsidRPr="00391EA7">
        <w:tab/>
      </w:r>
      <w:r w:rsidRPr="00391EA7">
        <w:tab/>
      </w:r>
      <w:r w:rsidRPr="006876BE">
        <w:rPr>
          <w:rFonts w:ascii="Doulos SIL" w:hAnsi="Doulos SIL"/>
          <w:i/>
          <w:color w:val="0000FF"/>
        </w:rPr>
        <w:t>kɔ́mɔ́ kɔ́mɔ́-</w:t>
      </w:r>
      <w:r w:rsidRPr="00391EA7">
        <w:tab/>
      </w:r>
      <w:r w:rsidR="006B4207">
        <w:t>‘</w:t>
      </w:r>
      <w:r w:rsidRPr="00391EA7">
        <w:t>weep</w:t>
      </w:r>
      <w:r w:rsidR="006B4207">
        <w:t>’</w:t>
      </w:r>
    </w:p>
    <w:p w14:paraId="51374F03" w14:textId="77777777" w:rsidR="00C3285C" w:rsidRPr="00391EA7" w:rsidRDefault="00C3285C" w:rsidP="00C3285C">
      <w:pPr>
        <w:pStyle w:val="exampleabc"/>
        <w:tabs>
          <w:tab w:val="left" w:pos="3600"/>
        </w:tabs>
        <w:ind w:left="0" w:firstLine="0"/>
      </w:pPr>
    </w:p>
    <w:p w14:paraId="51DF19A1" w14:textId="77777777" w:rsidR="00C3285C" w:rsidRPr="00C90301" w:rsidRDefault="00C3285C" w:rsidP="00C3285C">
      <w:pPr>
        <w:pStyle w:val="exampleabc"/>
        <w:tabs>
          <w:tab w:val="left" w:pos="3600"/>
        </w:tabs>
        <w:ind w:left="0" w:firstLine="0"/>
      </w:pPr>
      <w:r w:rsidRPr="00391EA7">
        <w:tab/>
        <w:t xml:space="preserve">c. </w:t>
      </w:r>
      <w:r w:rsidRPr="00AD1EC8">
        <w:rPr>
          <w:rFonts w:ascii="Doulos SIL" w:hAnsi="Doulos SIL"/>
          <w:i/>
          <w:color w:val="0000FF"/>
        </w:rPr>
        <w:t>CvCCv</w:t>
      </w:r>
      <w:r w:rsidRPr="00391EA7">
        <w:t xml:space="preserve"> </w:t>
      </w:r>
    </w:p>
    <w:p w14:paraId="76E712C5" w14:textId="77777777" w:rsidR="00C3285C" w:rsidRPr="006876BE" w:rsidRDefault="00C3285C" w:rsidP="00C3285C">
      <w:pPr>
        <w:pStyle w:val="exampleabc"/>
        <w:tabs>
          <w:tab w:val="left" w:pos="3600"/>
        </w:tabs>
        <w:ind w:left="0" w:firstLine="0"/>
        <w:rPr>
          <w:rFonts w:ascii="Doulos SIL" w:hAnsi="Doulos SIL"/>
          <w:i/>
          <w:color w:val="0000FF"/>
        </w:rPr>
      </w:pPr>
      <w:r w:rsidRPr="00391EA7">
        <w:lastRenderedPageBreak/>
        <w:tab/>
        <w:t xml:space="preserve">   </w:t>
      </w:r>
      <w:r w:rsidRPr="006876BE">
        <w:rPr>
          <w:rFonts w:ascii="Doulos SIL" w:hAnsi="Doulos SIL"/>
          <w:i/>
          <w:color w:val="0000FF"/>
        </w:rPr>
        <w:t xml:space="preserve">CvCCi </w:t>
      </w:r>
    </w:p>
    <w:p w14:paraId="19C8153E" w14:textId="77777777" w:rsidR="00C3285C" w:rsidRPr="00391EA7" w:rsidRDefault="00C3285C" w:rsidP="00C3285C">
      <w:pPr>
        <w:pStyle w:val="exampleabc"/>
        <w:tabs>
          <w:tab w:val="left" w:pos="3600"/>
        </w:tabs>
        <w:ind w:left="0" w:firstLine="0"/>
      </w:pPr>
      <w:r w:rsidRPr="00391EA7">
        <w:tab/>
      </w:r>
      <w:r w:rsidRPr="00391EA7">
        <w:tab/>
      </w:r>
      <w:r w:rsidRPr="006876BE">
        <w:rPr>
          <w:rFonts w:ascii="Doulos SIL" w:hAnsi="Doulos SIL"/>
          <w:i/>
          <w:color w:val="0000FF"/>
        </w:rPr>
        <w:t>ɛ́njí ɛ́njɔ́-</w:t>
      </w:r>
      <w:r w:rsidRPr="00391EA7">
        <w:tab/>
      </w:r>
      <w:r w:rsidR="006B4207">
        <w:t>‘</w:t>
      </w:r>
      <w:r w:rsidRPr="00391EA7">
        <w:t>vomit</w:t>
      </w:r>
      <w:r w:rsidR="006B4207">
        <w:t>’</w:t>
      </w:r>
    </w:p>
    <w:p w14:paraId="2BE3A0CD" w14:textId="77777777" w:rsidR="00C3285C" w:rsidRPr="006876BE" w:rsidRDefault="00C3285C" w:rsidP="00C3285C">
      <w:pPr>
        <w:pStyle w:val="exampleabc"/>
        <w:tabs>
          <w:tab w:val="left" w:pos="3600"/>
        </w:tabs>
        <w:ind w:left="0" w:firstLine="0"/>
        <w:rPr>
          <w:rFonts w:ascii="Doulos SIL" w:hAnsi="Doulos SIL"/>
          <w:i/>
          <w:color w:val="0000FF"/>
        </w:rPr>
      </w:pPr>
      <w:r w:rsidRPr="00391EA7">
        <w:tab/>
      </w:r>
      <w:r w:rsidRPr="00391EA7">
        <w:tab/>
      </w:r>
      <w:r w:rsidRPr="006876BE">
        <w:rPr>
          <w:rFonts w:ascii="Doulos SIL" w:hAnsi="Doulos SIL"/>
          <w:i/>
          <w:color w:val="0000FF"/>
        </w:rPr>
        <w:t>màndì mándó-</w:t>
      </w:r>
      <w:r w:rsidRPr="00391EA7">
        <w:tab/>
      </w:r>
      <w:r w:rsidR="006B4207">
        <w:t>‘</w:t>
      </w:r>
      <w:r w:rsidRPr="00391EA7">
        <w:t>laugh</w:t>
      </w:r>
      <w:r w:rsidR="006B4207">
        <w:t>’</w:t>
      </w:r>
      <w:r w:rsidRPr="006876BE">
        <w:rPr>
          <w:rFonts w:ascii="Doulos SIL" w:hAnsi="Doulos SIL"/>
          <w:i/>
          <w:color w:val="0000FF"/>
        </w:rPr>
        <w:tab/>
      </w:r>
    </w:p>
    <w:p w14:paraId="569C9191" w14:textId="77777777" w:rsidR="00C3285C" w:rsidRPr="006876BE" w:rsidRDefault="00C3285C" w:rsidP="00C3285C">
      <w:pPr>
        <w:pStyle w:val="exampleabc"/>
        <w:tabs>
          <w:tab w:val="left" w:pos="3600"/>
        </w:tabs>
        <w:ind w:left="0" w:firstLine="0"/>
        <w:rPr>
          <w:rFonts w:ascii="Doulos SIL" w:hAnsi="Doulos SIL"/>
          <w:i/>
          <w:color w:val="0000FF"/>
        </w:rPr>
      </w:pPr>
      <w:r w:rsidRPr="00391EA7">
        <w:tab/>
        <w:t xml:space="preserve">   other </w:t>
      </w:r>
      <w:r w:rsidRPr="006876BE">
        <w:rPr>
          <w:rFonts w:ascii="Doulos SIL" w:hAnsi="Doulos SIL"/>
          <w:i/>
          <w:color w:val="0000FF"/>
        </w:rPr>
        <w:t xml:space="preserve">CvCCv </w:t>
      </w:r>
    </w:p>
    <w:p w14:paraId="4F895140" w14:textId="77777777" w:rsidR="00C3285C" w:rsidRPr="00391EA7" w:rsidRDefault="00C3285C" w:rsidP="00C3285C">
      <w:pPr>
        <w:pStyle w:val="exampleabc"/>
        <w:tabs>
          <w:tab w:val="left" w:pos="3600"/>
        </w:tabs>
        <w:ind w:left="0" w:firstLine="0"/>
      </w:pPr>
      <w:r w:rsidRPr="00391EA7">
        <w:tab/>
      </w:r>
      <w:r w:rsidRPr="00391EA7">
        <w:tab/>
      </w:r>
      <w:r w:rsidRPr="006876BE">
        <w:rPr>
          <w:rFonts w:ascii="Doulos SIL" w:hAnsi="Doulos SIL"/>
          <w:i/>
          <w:color w:val="0000FF"/>
        </w:rPr>
        <w:t>sàmbò sámbó-</w:t>
      </w:r>
      <w:r w:rsidRPr="00391EA7">
        <w:tab/>
      </w:r>
      <w:r w:rsidR="006B4207">
        <w:t>‘</w:t>
      </w:r>
      <w:r w:rsidRPr="00391EA7">
        <w:t>do the second round of weeding</w:t>
      </w:r>
      <w:r w:rsidR="006B4207">
        <w:t>’</w:t>
      </w:r>
    </w:p>
    <w:p w14:paraId="61FEDB77" w14:textId="77777777" w:rsidR="00C3285C" w:rsidRPr="00391EA7" w:rsidRDefault="00C3285C" w:rsidP="00C3285C">
      <w:pPr>
        <w:pStyle w:val="exampleabc"/>
        <w:tabs>
          <w:tab w:val="left" w:pos="3600"/>
        </w:tabs>
        <w:ind w:left="0" w:firstLine="0"/>
      </w:pPr>
    </w:p>
    <w:p w14:paraId="09364E8F" w14:textId="77777777" w:rsidR="00C3285C" w:rsidRPr="00391EA7" w:rsidRDefault="00C3285C" w:rsidP="00C3285C">
      <w:pPr>
        <w:pStyle w:val="exampleabc"/>
        <w:tabs>
          <w:tab w:val="left" w:pos="3600"/>
        </w:tabs>
        <w:ind w:left="0" w:firstLine="0"/>
      </w:pPr>
      <w:r w:rsidRPr="00391EA7">
        <w:tab/>
        <w:t xml:space="preserve">d. </w:t>
      </w:r>
      <w:r w:rsidRPr="00AD1EC8">
        <w:rPr>
          <w:rFonts w:ascii="Doulos SIL" w:hAnsi="Doulos SIL"/>
          <w:i/>
          <w:color w:val="0000FF"/>
        </w:rPr>
        <w:t>Cv:Cv</w:t>
      </w:r>
      <w:r w:rsidRPr="00391EA7">
        <w:t xml:space="preserve"> </w:t>
      </w:r>
    </w:p>
    <w:p w14:paraId="03706DC3" w14:textId="77777777" w:rsidR="00C3285C" w:rsidRPr="006876BE" w:rsidRDefault="00C3285C" w:rsidP="00C3285C">
      <w:pPr>
        <w:pStyle w:val="exampleabc"/>
        <w:tabs>
          <w:tab w:val="left" w:pos="3600"/>
        </w:tabs>
        <w:ind w:left="0" w:firstLine="0"/>
        <w:rPr>
          <w:rFonts w:ascii="Doulos SIL" w:hAnsi="Doulos SIL"/>
          <w:i/>
          <w:color w:val="0000FF"/>
        </w:rPr>
      </w:pPr>
      <w:r w:rsidRPr="00391EA7">
        <w:tab/>
        <w:t xml:space="preserve">   </w:t>
      </w:r>
      <w:r w:rsidRPr="006876BE">
        <w:rPr>
          <w:rFonts w:ascii="Doulos SIL" w:hAnsi="Doulos SIL"/>
          <w:i/>
          <w:color w:val="0000FF"/>
        </w:rPr>
        <w:t xml:space="preserve">Cv:Ci </w:t>
      </w:r>
    </w:p>
    <w:p w14:paraId="0B2F92F5" w14:textId="77777777" w:rsidR="00C3285C" w:rsidRPr="00391EA7" w:rsidRDefault="00C3285C" w:rsidP="00C3285C">
      <w:pPr>
        <w:pStyle w:val="exampleabc"/>
        <w:tabs>
          <w:tab w:val="left" w:pos="3600"/>
        </w:tabs>
        <w:ind w:left="0" w:firstLine="0"/>
      </w:pPr>
      <w:r w:rsidRPr="00391EA7">
        <w:tab/>
      </w:r>
      <w:r w:rsidRPr="00391EA7">
        <w:tab/>
      </w:r>
      <w:r w:rsidRPr="006876BE">
        <w:rPr>
          <w:rFonts w:ascii="Doulos SIL" w:hAnsi="Doulos SIL"/>
          <w:i/>
          <w:color w:val="0000FF"/>
        </w:rPr>
        <w:t>tà:nì tá:nú-</w:t>
      </w:r>
      <w:r w:rsidRPr="00391EA7">
        <w:tab/>
      </w:r>
      <w:r w:rsidR="006B4207">
        <w:t>‘</w:t>
      </w:r>
      <w:r w:rsidRPr="00391EA7">
        <w:t>go hunting</w:t>
      </w:r>
      <w:r w:rsidR="006B4207">
        <w:t>’</w:t>
      </w:r>
    </w:p>
    <w:p w14:paraId="3B256E90" w14:textId="77777777" w:rsidR="00C3285C" w:rsidRPr="006876BE" w:rsidRDefault="00C3285C" w:rsidP="00C3285C">
      <w:pPr>
        <w:pStyle w:val="exampleabc"/>
        <w:tabs>
          <w:tab w:val="left" w:pos="3600"/>
        </w:tabs>
        <w:ind w:left="0" w:firstLine="0"/>
        <w:rPr>
          <w:rFonts w:ascii="Doulos SIL" w:hAnsi="Doulos SIL"/>
          <w:i/>
          <w:color w:val="0000FF"/>
        </w:rPr>
      </w:pPr>
      <w:r w:rsidRPr="00391EA7">
        <w:tab/>
        <w:t xml:space="preserve">   other </w:t>
      </w:r>
      <w:r w:rsidRPr="006876BE">
        <w:rPr>
          <w:rFonts w:ascii="Doulos SIL" w:hAnsi="Doulos SIL"/>
          <w:i/>
          <w:color w:val="0000FF"/>
        </w:rPr>
        <w:t xml:space="preserve">Cv:Cv </w:t>
      </w:r>
    </w:p>
    <w:p w14:paraId="260F4E93" w14:textId="77777777" w:rsidR="00C3285C" w:rsidRPr="00391EA7" w:rsidRDefault="00C3285C" w:rsidP="00C3285C">
      <w:pPr>
        <w:pStyle w:val="exampleabc"/>
        <w:tabs>
          <w:tab w:val="left" w:pos="3600"/>
        </w:tabs>
        <w:ind w:left="0" w:firstLine="0"/>
      </w:pPr>
      <w:r w:rsidRPr="00391EA7">
        <w:tab/>
      </w:r>
      <w:r w:rsidRPr="00391EA7">
        <w:tab/>
      </w:r>
      <w:r w:rsidRPr="006876BE">
        <w:rPr>
          <w:rFonts w:ascii="Doulos SIL" w:hAnsi="Doulos SIL"/>
          <w:i/>
          <w:color w:val="0000FF"/>
        </w:rPr>
        <w:t>tí:lé tí:ló-</w:t>
      </w:r>
      <w:r w:rsidRPr="00391EA7">
        <w:tab/>
      </w:r>
      <w:r w:rsidR="006B4207">
        <w:t>‘</w:t>
      </w:r>
      <w:r w:rsidRPr="00391EA7">
        <w:t>tell a story</w:t>
      </w:r>
      <w:r w:rsidR="006B4207">
        <w:t>’</w:t>
      </w:r>
    </w:p>
    <w:p w14:paraId="34462316" w14:textId="77777777" w:rsidR="00C3285C" w:rsidRPr="00391EA7" w:rsidRDefault="00C3285C" w:rsidP="00C3285C">
      <w:pPr>
        <w:pStyle w:val="exampleabc"/>
        <w:tabs>
          <w:tab w:val="left" w:pos="3600"/>
        </w:tabs>
        <w:ind w:left="0" w:firstLine="0"/>
      </w:pPr>
    </w:p>
    <w:p w14:paraId="01BCD9FD" w14:textId="77777777" w:rsidR="00C3285C" w:rsidRPr="00391EA7" w:rsidRDefault="00C3285C" w:rsidP="00C3285C">
      <w:pPr>
        <w:pStyle w:val="exampleabc"/>
        <w:tabs>
          <w:tab w:val="left" w:pos="3600"/>
        </w:tabs>
        <w:ind w:left="0" w:firstLine="0"/>
      </w:pPr>
      <w:r w:rsidRPr="00391EA7">
        <w:tab/>
        <w:t>e. trisyllabic</w:t>
      </w:r>
    </w:p>
    <w:p w14:paraId="45036DF7" w14:textId="77777777" w:rsidR="00C3285C" w:rsidRPr="006876BE" w:rsidRDefault="00C3285C" w:rsidP="00C3285C">
      <w:pPr>
        <w:pStyle w:val="exampleabc"/>
        <w:tabs>
          <w:tab w:val="left" w:pos="3600"/>
        </w:tabs>
        <w:ind w:left="0" w:firstLine="0"/>
        <w:rPr>
          <w:rFonts w:ascii="Doulos SIL" w:hAnsi="Doulos SIL"/>
          <w:i/>
          <w:color w:val="0000FF"/>
        </w:rPr>
      </w:pPr>
      <w:r w:rsidRPr="00391EA7">
        <w:tab/>
        <w:t xml:space="preserve">   </w:t>
      </w:r>
      <w:r w:rsidRPr="006876BE">
        <w:rPr>
          <w:rFonts w:ascii="Doulos SIL" w:hAnsi="Doulos SIL"/>
          <w:i/>
          <w:color w:val="0000FF"/>
        </w:rPr>
        <w:t>CvCvCu</w:t>
      </w:r>
    </w:p>
    <w:p w14:paraId="2F9E7945" w14:textId="77777777" w:rsidR="00C3285C" w:rsidRPr="00391EA7" w:rsidRDefault="00C3285C" w:rsidP="00C3285C">
      <w:pPr>
        <w:pStyle w:val="exampleabc"/>
        <w:tabs>
          <w:tab w:val="left" w:pos="3600"/>
        </w:tabs>
        <w:ind w:left="0" w:firstLine="0"/>
      </w:pPr>
      <w:r w:rsidRPr="00391EA7">
        <w:tab/>
      </w:r>
      <w:r w:rsidRPr="00391EA7">
        <w:tab/>
      </w:r>
      <w:r w:rsidRPr="006876BE">
        <w:rPr>
          <w:rFonts w:ascii="Doulos SIL" w:hAnsi="Doulos SIL"/>
          <w:i/>
          <w:color w:val="0000FF"/>
        </w:rPr>
        <w:t>túgújú túgújó-</w:t>
      </w:r>
      <w:r w:rsidRPr="00391EA7">
        <w:tab/>
      </w:r>
      <w:r w:rsidR="006B4207">
        <w:t>‘</w:t>
      </w:r>
      <w:r w:rsidRPr="00391EA7">
        <w:t>stutter</w:t>
      </w:r>
      <w:r w:rsidR="006B4207">
        <w:t>’</w:t>
      </w:r>
    </w:p>
    <w:p w14:paraId="6D9F230E" w14:textId="77777777" w:rsidR="00C3285C" w:rsidRPr="006876BE" w:rsidRDefault="00C3285C" w:rsidP="00C3285C">
      <w:pPr>
        <w:pStyle w:val="exampleabc"/>
        <w:tabs>
          <w:tab w:val="left" w:pos="3600"/>
        </w:tabs>
        <w:ind w:left="0" w:firstLine="0"/>
        <w:rPr>
          <w:rFonts w:ascii="Doulos SIL" w:hAnsi="Doulos SIL"/>
          <w:i/>
          <w:color w:val="0000FF"/>
        </w:rPr>
      </w:pPr>
      <w:r w:rsidRPr="00391EA7">
        <w:tab/>
        <w:t xml:space="preserve">   </w:t>
      </w:r>
      <w:r w:rsidRPr="006876BE">
        <w:rPr>
          <w:rFonts w:ascii="Doulos SIL" w:hAnsi="Doulos SIL"/>
          <w:i/>
          <w:color w:val="0000FF"/>
        </w:rPr>
        <w:t>CvCvCi</w:t>
      </w:r>
    </w:p>
    <w:p w14:paraId="0D10CBDF" w14:textId="77777777" w:rsidR="00C3285C" w:rsidRPr="00391EA7" w:rsidRDefault="00C3285C" w:rsidP="00C3285C">
      <w:pPr>
        <w:pStyle w:val="exampleabc"/>
        <w:tabs>
          <w:tab w:val="left" w:pos="3600"/>
        </w:tabs>
        <w:ind w:left="0" w:firstLine="0"/>
      </w:pPr>
      <w:r w:rsidRPr="00391EA7">
        <w:tab/>
      </w:r>
      <w:r w:rsidRPr="00391EA7">
        <w:tab/>
      </w:r>
      <w:r w:rsidRPr="006876BE">
        <w:rPr>
          <w:rFonts w:ascii="Doulos SIL" w:hAnsi="Doulos SIL"/>
          <w:i/>
          <w:color w:val="0000FF"/>
        </w:rPr>
        <w:t>kóródí kóródó-</w:t>
      </w:r>
      <w:r w:rsidRPr="00391EA7">
        <w:tab/>
      </w:r>
      <w:r w:rsidR="006B4207">
        <w:t>‘</w:t>
      </w:r>
      <w:r w:rsidRPr="00391EA7">
        <w:t>cough</w:t>
      </w:r>
      <w:r w:rsidR="006B4207">
        <w:t>’</w:t>
      </w:r>
    </w:p>
    <w:p w14:paraId="5869E02F" w14:textId="77777777" w:rsidR="00C3285C" w:rsidRPr="00391EA7" w:rsidRDefault="00C3285C" w:rsidP="00C3285C">
      <w:pPr>
        <w:pStyle w:val="exampleabc"/>
        <w:tabs>
          <w:tab w:val="left" w:pos="3600"/>
        </w:tabs>
        <w:ind w:left="0" w:firstLine="0"/>
      </w:pPr>
      <w:r w:rsidRPr="00391EA7">
        <w:tab/>
      </w:r>
      <w:r w:rsidRPr="00391EA7">
        <w:tab/>
      </w:r>
      <w:r w:rsidRPr="006876BE">
        <w:rPr>
          <w:rFonts w:ascii="Doulos SIL" w:hAnsi="Doulos SIL"/>
          <w:i/>
          <w:color w:val="0000FF"/>
        </w:rPr>
        <w:t>kárádí kárádó-</w:t>
      </w:r>
      <w:r w:rsidRPr="00391EA7">
        <w:tab/>
      </w:r>
      <w:r w:rsidR="006B4207">
        <w:t>‘</w:t>
      </w:r>
      <w:r w:rsidRPr="00391EA7">
        <w:t>clear one</w:t>
      </w:r>
      <w:r w:rsidR="006B4207">
        <w:t>’</w:t>
      </w:r>
      <w:r w:rsidRPr="00391EA7">
        <w:t>s throat</w:t>
      </w:r>
      <w:r w:rsidR="006B4207">
        <w:t>’</w:t>
      </w:r>
    </w:p>
    <w:p w14:paraId="70CA516C" w14:textId="77777777" w:rsidR="00C3285C" w:rsidRPr="006876BE" w:rsidRDefault="00C3285C" w:rsidP="00C3285C">
      <w:pPr>
        <w:pStyle w:val="exampleabc"/>
        <w:tabs>
          <w:tab w:val="left" w:pos="3600"/>
        </w:tabs>
        <w:ind w:left="0" w:firstLine="0"/>
        <w:rPr>
          <w:rFonts w:ascii="Doulos SIL" w:hAnsi="Doulos SIL"/>
          <w:i/>
          <w:color w:val="0000FF"/>
        </w:rPr>
      </w:pPr>
      <w:r w:rsidRPr="00391EA7">
        <w:tab/>
      </w:r>
      <w:r w:rsidRPr="00391EA7">
        <w:tab/>
      </w:r>
      <w:r w:rsidRPr="006876BE">
        <w:rPr>
          <w:rFonts w:ascii="Doulos SIL" w:hAnsi="Doulos SIL"/>
          <w:i/>
          <w:color w:val="0000FF"/>
        </w:rPr>
        <w:t>újárí újáró-</w:t>
      </w:r>
      <w:r w:rsidRPr="006876BE">
        <w:tab/>
      </w:r>
      <w:r w:rsidR="006B4207">
        <w:t>‘</w:t>
      </w:r>
      <w:r w:rsidRPr="006876BE">
        <w:t>ask a question</w:t>
      </w:r>
      <w:r w:rsidR="006B4207">
        <w:t>’</w:t>
      </w:r>
    </w:p>
    <w:p w14:paraId="1CA2A116" w14:textId="77777777" w:rsidR="00C3285C" w:rsidRPr="00391EA7" w:rsidRDefault="00C3285C" w:rsidP="00C3285C">
      <w:pPr>
        <w:pStyle w:val="exampleabc"/>
        <w:tabs>
          <w:tab w:val="left" w:pos="3600"/>
        </w:tabs>
        <w:ind w:left="0" w:firstLine="0"/>
      </w:pPr>
      <w:r w:rsidRPr="00391EA7">
        <w:tab/>
      </w:r>
      <w:r w:rsidRPr="00391EA7">
        <w:tab/>
      </w:r>
      <w:r w:rsidRPr="006876BE">
        <w:rPr>
          <w:rFonts w:ascii="Doulos SIL" w:hAnsi="Doulos SIL"/>
          <w:i/>
          <w:color w:val="0000FF"/>
        </w:rPr>
        <w:t>gúrádí gúrádó-</w:t>
      </w:r>
      <w:r w:rsidRPr="00391EA7">
        <w:tab/>
      </w:r>
      <w:r w:rsidR="006B4207">
        <w:t>‘</w:t>
      </w:r>
      <w:r w:rsidRPr="00391EA7">
        <w:t>snore</w:t>
      </w:r>
      <w:r w:rsidR="006B4207">
        <w:t>’</w:t>
      </w:r>
    </w:p>
    <w:p w14:paraId="260A7E6B" w14:textId="77777777" w:rsidR="00C3285C" w:rsidRPr="00391EA7" w:rsidRDefault="00C3285C" w:rsidP="00C3285C">
      <w:pPr>
        <w:pStyle w:val="exampleabc"/>
        <w:tabs>
          <w:tab w:val="left" w:pos="3600"/>
        </w:tabs>
        <w:ind w:left="0" w:firstLine="0"/>
      </w:pPr>
      <w:r w:rsidRPr="00391EA7">
        <w:tab/>
      </w:r>
      <w:r w:rsidRPr="00391EA7">
        <w:tab/>
      </w:r>
      <w:r w:rsidRPr="006876BE">
        <w:rPr>
          <w:rFonts w:ascii="Doulos SIL" w:hAnsi="Doulos SIL"/>
          <w:i/>
          <w:color w:val="0000FF"/>
        </w:rPr>
        <w:t>yámánjí yámánjó-</w:t>
      </w:r>
      <w:r w:rsidRPr="00391EA7">
        <w:tab/>
      </w:r>
      <w:r w:rsidR="006B4207">
        <w:t>‘</w:t>
      </w:r>
      <w:r w:rsidRPr="00391EA7">
        <w:t>have a dream</w:t>
      </w:r>
      <w:r w:rsidR="006B4207">
        <w:t>’</w:t>
      </w:r>
    </w:p>
    <w:p w14:paraId="7BA095E6" w14:textId="77777777" w:rsidR="00C3285C" w:rsidRPr="00391EA7" w:rsidRDefault="00C3285C" w:rsidP="00C3285C">
      <w:pPr>
        <w:pStyle w:val="exampleabc"/>
        <w:tabs>
          <w:tab w:val="left" w:pos="3600"/>
        </w:tabs>
        <w:ind w:left="0" w:firstLine="0"/>
      </w:pPr>
    </w:p>
    <w:p w14:paraId="5AA3A040" w14:textId="77777777" w:rsidR="00C3285C" w:rsidRPr="00391EA7" w:rsidRDefault="00C3285C" w:rsidP="00C3285C">
      <w:pPr>
        <w:pStyle w:val="exampleabc"/>
        <w:tabs>
          <w:tab w:val="left" w:pos="3600"/>
        </w:tabs>
        <w:ind w:left="0" w:firstLine="0"/>
      </w:pPr>
      <w:r w:rsidRPr="00391EA7">
        <w:t>Interesting vocalic differences (disregarding the final vowel of the verb, which is subject to ablaut) occur in (xx2).</w:t>
      </w:r>
    </w:p>
    <w:p w14:paraId="52478F4A" w14:textId="77777777" w:rsidR="00C3285C" w:rsidRPr="00391EA7" w:rsidRDefault="00C3285C" w:rsidP="00C3285C">
      <w:pPr>
        <w:pStyle w:val="exampleabc"/>
        <w:tabs>
          <w:tab w:val="left" w:pos="3600"/>
        </w:tabs>
        <w:ind w:left="0" w:firstLine="0"/>
      </w:pPr>
    </w:p>
    <w:p w14:paraId="1E50F422" w14:textId="6EA6A755" w:rsidR="00C3285C" w:rsidRPr="00391EA7" w:rsidRDefault="00C3285C" w:rsidP="00C3285C">
      <w:pPr>
        <w:pStyle w:val="exampleabc"/>
        <w:tabs>
          <w:tab w:val="left" w:pos="3600"/>
        </w:tabs>
        <w:ind w:left="0" w:firstLine="0"/>
      </w:pPr>
      <w:r w:rsidRPr="00391EA7">
        <w:t>(xx2)</w:t>
      </w:r>
      <w:r w:rsidRPr="00391EA7">
        <w:tab/>
      </w:r>
      <w:r w:rsidRPr="00391EA7">
        <w:tab/>
      </w:r>
      <w:r w:rsidRPr="006876BE">
        <w:rPr>
          <w:rFonts w:ascii="Doulos SIL" w:hAnsi="Doulos SIL"/>
          <w:i/>
          <w:color w:val="0000FF"/>
        </w:rPr>
        <w:t>nógórí nágárí-yó</w:t>
      </w:r>
      <w:r w:rsidRPr="00391EA7">
        <w:tab/>
      </w:r>
      <w:r w:rsidR="006B4207">
        <w:t>‘</w:t>
      </w:r>
      <w:r w:rsidRPr="00391EA7">
        <w:t>think; be worried</w:t>
      </w:r>
      <w:r w:rsidR="006B4207">
        <w:t>’</w:t>
      </w:r>
      <w:r w:rsidR="009C6C29">
        <w:t xml:space="preserve"> (Boui)</w:t>
      </w:r>
    </w:p>
    <w:p w14:paraId="22B2858F" w14:textId="77777777" w:rsidR="00C3285C" w:rsidRPr="00391EA7" w:rsidRDefault="00C3285C" w:rsidP="00C3285C">
      <w:pPr>
        <w:pStyle w:val="exampleabc"/>
        <w:tabs>
          <w:tab w:val="left" w:pos="3600"/>
        </w:tabs>
        <w:ind w:left="0" w:firstLine="0"/>
      </w:pPr>
    </w:p>
    <w:p w14:paraId="35BA842F" w14:textId="77777777" w:rsidR="00C3285C" w:rsidRPr="00391EA7" w:rsidRDefault="00C3285C">
      <w:r w:rsidRPr="00391EA7">
        <w:t xml:space="preserve">Other similar deverbal nominals include those with suffix </w:t>
      </w:r>
      <w:r w:rsidRPr="006876BE">
        <w:rPr>
          <w:rFonts w:ascii="Doulos SIL" w:hAnsi="Doulos SIL"/>
          <w:i/>
          <w:color w:val="0000FF"/>
        </w:rPr>
        <w:t>-ŋgé</w:t>
      </w:r>
      <w:r w:rsidRPr="00391EA7">
        <w:t xml:space="preserve"> (§4.2.2). All verbs can form the productive verbal noun with </w:t>
      </w:r>
      <w:r w:rsidRPr="006876BE">
        <w:rPr>
          <w:rFonts w:ascii="Doulos SIL" w:hAnsi="Doulos SIL"/>
          <w:i/>
          <w:color w:val="0000FF"/>
        </w:rPr>
        <w:t>-wà</w:t>
      </w:r>
      <w:r w:rsidRPr="00391EA7">
        <w:t xml:space="preserve"> (§4.2.3). </w:t>
      </w:r>
    </w:p>
    <w:p w14:paraId="4F6DD29E" w14:textId="77777777" w:rsidR="00C3285C" w:rsidRPr="00391EA7" w:rsidRDefault="00C3285C"/>
    <w:p w14:paraId="4335E58B" w14:textId="77777777" w:rsidR="00C3285C" w:rsidRPr="00391EA7" w:rsidRDefault="00C3285C"/>
    <w:p w14:paraId="05B3DFCA" w14:textId="77777777" w:rsidR="00C3285C" w:rsidRDefault="00C3285C" w:rsidP="00683DFE">
      <w:pPr>
        <w:pStyle w:val="Heading4"/>
        <w:tabs>
          <w:tab w:val="clear" w:pos="1080"/>
          <w:tab w:val="num" w:pos="864"/>
        </w:tabs>
        <w:ind w:left="864" w:hanging="864"/>
      </w:pPr>
      <w:r>
        <w:rPr>
          <w:vanish/>
        </w:rPr>
        <w:t>HH</w:t>
      </w:r>
      <w:bookmarkStart w:id="1661" w:name="_Toc508942908"/>
      <w:bookmarkStart w:id="1662" w:name="_Toc508943508"/>
      <w:bookmarkStart w:id="1663" w:name="_Toc518808934"/>
      <w:bookmarkStart w:id="1664" w:name="_Toc78375810"/>
      <w:bookmarkStart w:id="1665" w:name="_Toc79405916"/>
      <w:bookmarkStart w:id="1666" w:name="_Toc348357947"/>
      <w:r>
        <w:t>Grammatical status of cognate nominal</w:t>
      </w:r>
      <w:bookmarkEnd w:id="1661"/>
      <w:bookmarkEnd w:id="1662"/>
      <w:bookmarkEnd w:id="1663"/>
      <w:bookmarkEnd w:id="1664"/>
      <w:bookmarkEnd w:id="1665"/>
      <w:bookmarkEnd w:id="1666"/>
    </w:p>
    <w:p w14:paraId="609CF723" w14:textId="57E3BD24" w:rsidR="00C3285C" w:rsidRPr="00F81A9A" w:rsidRDefault="00C3285C" w:rsidP="00C3285C">
      <w:r w:rsidRPr="00F81A9A">
        <w:t xml:space="preserve">Although in many cases the cognate nominal in such collocations is generic, it can be determined or modified and is therefore not always a mere pro forma element. For one thing, particles like </w:t>
      </w:r>
      <w:r w:rsidRPr="006876BE">
        <w:rPr>
          <w:rFonts w:ascii="Doulos SIL" w:hAnsi="Doulos SIL"/>
          <w:i/>
          <w:color w:val="0000FF"/>
        </w:rPr>
        <w:t>là</w:t>
      </w:r>
      <w:r w:rsidRPr="00F81A9A">
        <w:t xml:space="preserve"> </w:t>
      </w:r>
      <w:r w:rsidR="006B4207">
        <w:t>‘</w:t>
      </w:r>
      <w:r w:rsidRPr="00F81A9A">
        <w:t>also</w:t>
      </w:r>
      <w:r w:rsidR="006B4207">
        <w:t>’</w:t>
      </w:r>
      <w:r w:rsidRPr="00F81A9A">
        <w:t xml:space="preserve"> cannot take a verb, VP, or clause in its scope, and they must therefore attach to a cognate nominal or some other noun-like element in a clause. Therefore </w:t>
      </w:r>
      <w:r w:rsidR="006B4207">
        <w:t>‘</w:t>
      </w:r>
      <w:r w:rsidRPr="00F81A9A">
        <w:t>he sings too</w:t>
      </w:r>
      <w:r w:rsidR="006B4207">
        <w:t>’</w:t>
      </w:r>
      <w:r w:rsidRPr="00F81A9A">
        <w:t xml:space="preserve"> must be phrased as </w:t>
      </w:r>
      <w:r w:rsidR="00276C99">
        <w:t>“</w:t>
      </w:r>
      <w:r w:rsidRPr="00F81A9A">
        <w:t>[songs too] he sings.</w:t>
      </w:r>
      <w:r w:rsidR="00276C99">
        <w:t>”</w:t>
      </w:r>
      <w:r w:rsidRPr="00F81A9A">
        <w:t xml:space="preserve"> Likewise, when the event unit is quantified over, as in </w:t>
      </w:r>
      <w:r w:rsidR="006B4207">
        <w:t>‘</w:t>
      </w:r>
      <w:r w:rsidRPr="00F81A9A">
        <w:t>he laughed three times</w:t>
      </w:r>
      <w:r w:rsidR="006B4207">
        <w:t>’</w:t>
      </w:r>
      <w:r w:rsidRPr="00F81A9A">
        <w:t xml:space="preserve">, this is normally phrased as </w:t>
      </w:r>
      <w:r w:rsidR="00276C99">
        <w:t>“</w:t>
      </w:r>
      <w:r w:rsidRPr="00F81A9A">
        <w:t>[three laughs] he laughed.</w:t>
      </w:r>
      <w:r w:rsidR="00276C99">
        <w:t>”</w:t>
      </w:r>
    </w:p>
    <w:p w14:paraId="00C1E0BF" w14:textId="77777777" w:rsidR="00C3285C" w:rsidRPr="00F81A9A" w:rsidRDefault="00C3285C" w:rsidP="00C3285C">
      <w:r w:rsidRPr="00F81A9A">
        <w:lastRenderedPageBreak/>
        <w:tab/>
        <w:t>A good example of an adjectivally modified cognate nominal is (xx1), which refers to the very important first of two rounds of weeding in the millet fields during the rainy season.</w:t>
      </w:r>
    </w:p>
    <w:p w14:paraId="28D7A980" w14:textId="77777777" w:rsidR="00C3285C" w:rsidRPr="00F81A9A" w:rsidRDefault="00C3285C" w:rsidP="00C3285C"/>
    <w:p w14:paraId="748E4A1F" w14:textId="1ED955AE" w:rsidR="00C3285C" w:rsidRPr="00391EA7" w:rsidRDefault="00C3285C" w:rsidP="00C3285C">
      <w:pPr>
        <w:pStyle w:val="example-simple"/>
        <w:tabs>
          <w:tab w:val="clear" w:pos="1080"/>
          <w:tab w:val="left" w:pos="1980"/>
          <w:tab w:val="left" w:pos="2790"/>
        </w:tabs>
      </w:pPr>
      <w:r w:rsidRPr="00391EA7">
        <w:t>(xx1)</w:t>
      </w:r>
      <w:r w:rsidRPr="00391EA7">
        <w:tab/>
      </w:r>
      <w:r w:rsidRPr="006876BE">
        <w:rPr>
          <w:rFonts w:ascii="Doulos SIL" w:hAnsi="Doulos SIL"/>
          <w:i/>
          <w:color w:val="0000FF"/>
        </w:rPr>
        <w:t>[kùwɔ̀</w:t>
      </w:r>
      <w:r w:rsidR="00DB49A7">
        <w:rPr>
          <w:vertAlign w:val="superscript"/>
        </w:rPr>
        <w:t> L</w:t>
      </w:r>
      <w:r w:rsidRPr="006876BE">
        <w:rPr>
          <w:rFonts w:ascii="Doulos SIL" w:hAnsi="Doulos SIL"/>
          <w:i/>
          <w:color w:val="0000FF"/>
        </w:rPr>
        <w:tab/>
        <w:t>gó:]</w:t>
      </w:r>
      <w:r w:rsidRPr="006876BE">
        <w:rPr>
          <w:rFonts w:ascii="Doulos SIL" w:hAnsi="Doulos SIL"/>
          <w:i/>
          <w:color w:val="0000FF"/>
        </w:rPr>
        <w:tab/>
        <w:t>kúwɔ́-</w:t>
      </w:r>
      <w:r w:rsidRPr="00391EA7">
        <w:tab/>
      </w:r>
    </w:p>
    <w:p w14:paraId="11BE7C91" w14:textId="1E4B4208" w:rsidR="00C3285C" w:rsidRPr="00F81A9A" w:rsidRDefault="00CF6545" w:rsidP="00C3285C">
      <w:pPr>
        <w:pStyle w:val="example-simple"/>
        <w:tabs>
          <w:tab w:val="clear" w:pos="1080"/>
          <w:tab w:val="left" w:pos="1980"/>
          <w:tab w:val="left" w:pos="2790"/>
        </w:tabs>
      </w:pPr>
      <w:r>
        <w:tab/>
        <w:t>[farming</w:t>
      </w:r>
      <w:r w:rsidRPr="00CF6545">
        <w:rPr>
          <w:vertAlign w:val="superscript"/>
        </w:rPr>
        <w:t>L</w:t>
      </w:r>
      <w:r w:rsidR="00C3285C" w:rsidRPr="00391EA7">
        <w:tab/>
        <w:t>first]</w:t>
      </w:r>
      <w:r w:rsidR="00C3285C" w:rsidRPr="00391EA7">
        <w:tab/>
        <w:t>do.farming-</w:t>
      </w:r>
    </w:p>
    <w:p w14:paraId="53BD74C1" w14:textId="7FC61F2B" w:rsidR="00C3285C" w:rsidRPr="00391EA7" w:rsidRDefault="00C3285C" w:rsidP="00C3285C">
      <w:pPr>
        <w:pStyle w:val="example-simple"/>
      </w:pPr>
      <w:r w:rsidRPr="00391EA7">
        <w:tab/>
      </w:r>
      <w:r w:rsidR="006B4207">
        <w:t>‘</w:t>
      </w:r>
      <w:r w:rsidRPr="00391EA7">
        <w:t>do the first round of weeding</w:t>
      </w:r>
      <w:r w:rsidR="006B4207">
        <w:t>’</w:t>
      </w:r>
      <w:r w:rsidR="009C6C29">
        <w:t xml:space="preserve"> (Boui)</w:t>
      </w:r>
    </w:p>
    <w:p w14:paraId="26350527" w14:textId="77777777" w:rsidR="00C3285C" w:rsidRPr="00F81A9A" w:rsidRDefault="00C3285C" w:rsidP="00C3285C"/>
    <w:p w14:paraId="5B13785E" w14:textId="77777777" w:rsidR="00C3285C" w:rsidRPr="00F81A9A" w:rsidRDefault="00C3285C" w:rsidP="00C3285C"/>
    <w:p w14:paraId="14FD87C4" w14:textId="77777777" w:rsidR="00C3285C" w:rsidRPr="002E6BB1" w:rsidRDefault="00C3285C" w:rsidP="00C3285C">
      <w:pPr>
        <w:pStyle w:val="Heading3"/>
      </w:pPr>
      <w:bookmarkStart w:id="1667" w:name="_Toc348357948"/>
      <w:r w:rsidRPr="001936B6">
        <w:t>Clauses with additional arguments and adjuncts</w:t>
      </w:r>
      <w:bookmarkEnd w:id="1667"/>
    </w:p>
    <w:p w14:paraId="5D4E26F8" w14:textId="77777777" w:rsidR="00C3285C" w:rsidRDefault="00C3285C" w:rsidP="00C3285C">
      <w:pPr>
        <w:pStyle w:val="Heading4"/>
      </w:pPr>
      <w:bookmarkStart w:id="1668" w:name="_Toc348357949"/>
      <w:r>
        <w:t>Syntax of expressive adverbials (EAs)</w:t>
      </w:r>
      <w:bookmarkEnd w:id="1668"/>
    </w:p>
    <w:p w14:paraId="1A39DDD9" w14:textId="77777777" w:rsidR="00C3285C" w:rsidRPr="00564639" w:rsidRDefault="00C3285C" w:rsidP="00C3285C">
      <w:r w:rsidRPr="00564639">
        <w:t xml:space="preserve">Expressive adverbials (§8.4.5) are often optional adjuncts in clauses. However, they be made predicative by adding quasi-verb </w:t>
      </w:r>
      <w:r w:rsidRPr="006876BE">
        <w:rPr>
          <w:rFonts w:ascii="Doulos SIL" w:hAnsi="Doulos SIL"/>
          <w:i/>
          <w:color w:val="0000FF"/>
        </w:rPr>
        <w:t>bǒ:-</w:t>
      </w:r>
      <w:r w:rsidRPr="00564639">
        <w:t xml:space="preserve"> </w:t>
      </w:r>
      <w:r w:rsidR="006B4207">
        <w:t>‘</w:t>
      </w:r>
      <w:r w:rsidRPr="00564639">
        <w:t>be (somewhere)</w:t>
      </w:r>
      <w:r w:rsidR="006B4207">
        <w:t>’</w:t>
      </w:r>
      <w:r w:rsidRPr="00564639">
        <w:t xml:space="preserve">, its negation </w:t>
      </w:r>
      <w:r w:rsidRPr="006876BE">
        <w:rPr>
          <w:rFonts w:ascii="Doulos SIL" w:hAnsi="Doulos SIL"/>
          <w:i/>
          <w:color w:val="0000FF"/>
        </w:rPr>
        <w:t>órâ-</w:t>
      </w:r>
      <w:r w:rsidRPr="00564639">
        <w:t xml:space="preserve"> </w:t>
      </w:r>
      <w:r w:rsidR="006B4207">
        <w:t>‘</w:t>
      </w:r>
      <w:r w:rsidRPr="00564639">
        <w:t>not be, be absent (somewhere)</w:t>
      </w:r>
      <w:r w:rsidR="006B4207">
        <w:t>’</w:t>
      </w:r>
      <w:r w:rsidRPr="00564639">
        <w:t xml:space="preserve">, or a form (positive or negative) of the regular verb </w:t>
      </w:r>
      <w:r w:rsidRPr="006876BE">
        <w:rPr>
          <w:rFonts w:ascii="Doulos SIL" w:hAnsi="Doulos SIL"/>
          <w:i/>
          <w:color w:val="0000FF"/>
        </w:rPr>
        <w:t>bíló-</w:t>
      </w:r>
      <w:r w:rsidRPr="00564639">
        <w:t xml:space="preserve"> </w:t>
      </w:r>
      <w:r w:rsidR="006B4207">
        <w:t>‘</w:t>
      </w:r>
      <w:r w:rsidRPr="00564639">
        <w:t>become</w:t>
      </w:r>
      <w:r w:rsidR="006B4207">
        <w:t>’</w:t>
      </w:r>
      <w:r w:rsidRPr="00564639">
        <w:t>.</w:t>
      </w:r>
    </w:p>
    <w:p w14:paraId="39009AEF" w14:textId="77777777" w:rsidR="00C3285C" w:rsidRPr="00564639" w:rsidRDefault="00C3285C" w:rsidP="00C3285C"/>
    <w:p w14:paraId="67449924" w14:textId="77777777" w:rsidR="00C3285C" w:rsidRPr="00564639" w:rsidRDefault="00C3285C" w:rsidP="00C3285C">
      <w:pPr>
        <w:pStyle w:val="exampleabc"/>
        <w:tabs>
          <w:tab w:val="left" w:pos="2160"/>
          <w:tab w:val="left" w:pos="3060"/>
          <w:tab w:val="left" w:pos="4320"/>
          <w:tab w:val="left" w:pos="5220"/>
        </w:tabs>
      </w:pPr>
      <w:r w:rsidRPr="00564639">
        <w:t>(xx1)</w:t>
      </w:r>
      <w:r w:rsidRPr="00564639">
        <w:tab/>
        <w:t>a.</w:t>
      </w:r>
      <w:r w:rsidRPr="00564639">
        <w:tab/>
      </w:r>
      <w:r w:rsidRPr="006876BE">
        <w:rPr>
          <w:rFonts w:ascii="Doulos SIL" w:hAnsi="Doulos SIL"/>
          <w:i/>
          <w:color w:val="0000FF"/>
        </w:rPr>
        <w:t>[ìjó</w:t>
      </w:r>
      <w:r w:rsidRPr="006876BE">
        <w:rPr>
          <w:rFonts w:ascii="Doulos SIL" w:hAnsi="Doulos SIL"/>
          <w:i/>
          <w:color w:val="0000FF"/>
        </w:rPr>
        <w:tab/>
        <w:t>rì]</w:t>
      </w:r>
      <w:r w:rsidRPr="006876BE">
        <w:rPr>
          <w:rFonts w:ascii="Doulos SIL" w:hAnsi="Doulos SIL"/>
          <w:i/>
          <w:color w:val="0000FF"/>
        </w:rPr>
        <w:tab/>
        <w:t>tɛ́ⁿ-tɛ́wⁿ</w:t>
      </w:r>
      <w:r w:rsidRPr="006876BE">
        <w:rPr>
          <w:rFonts w:ascii="Doulos SIL" w:hAnsi="Doulos SIL"/>
          <w:i/>
          <w:color w:val="0000FF"/>
        </w:rPr>
        <w:tab/>
        <w:t>nì</w:t>
      </w:r>
      <w:r w:rsidRPr="006876BE">
        <w:rPr>
          <w:rFonts w:ascii="Doulos SIL" w:hAnsi="Doulos SIL"/>
          <w:i/>
          <w:color w:val="0000FF"/>
        </w:rPr>
        <w:tab/>
        <w:t>ùnì</w:t>
      </w:r>
    </w:p>
    <w:p w14:paraId="4DB3DD82" w14:textId="57D7508C" w:rsidR="00C3285C" w:rsidRPr="00564639" w:rsidRDefault="00C3285C" w:rsidP="00C3285C">
      <w:pPr>
        <w:pStyle w:val="exampleabc"/>
        <w:tabs>
          <w:tab w:val="left" w:pos="2160"/>
          <w:tab w:val="left" w:pos="3060"/>
          <w:tab w:val="left" w:pos="4320"/>
          <w:tab w:val="left" w:pos="5220"/>
        </w:tabs>
      </w:pPr>
      <w:r w:rsidRPr="00564639">
        <w:tab/>
      </w:r>
      <w:r w:rsidRPr="00564639">
        <w:tab/>
        <w:t>[village</w:t>
      </w:r>
      <w:r w:rsidRPr="00564639">
        <w:tab/>
        <w:t>Def]</w:t>
      </w:r>
      <w:r w:rsidRPr="00564639">
        <w:tab/>
        <w:t>straight</w:t>
      </w:r>
      <w:r w:rsidRPr="00564639">
        <w:tab/>
        <w:t>1</w:t>
      </w:r>
      <w:r w:rsidR="0066394F">
        <w:t>PlSbj</w:t>
      </w:r>
      <w:r w:rsidRPr="00564639">
        <w:tab/>
        <w:t>go</w:t>
      </w:r>
      <w:r w:rsidR="00167D62">
        <w:t>.Pfv</w:t>
      </w:r>
    </w:p>
    <w:p w14:paraId="08459F7E" w14:textId="7112F822" w:rsidR="00C3285C" w:rsidRPr="00564639" w:rsidRDefault="00C3285C" w:rsidP="00C3285C">
      <w:pPr>
        <w:pStyle w:val="exampleabc"/>
      </w:pPr>
      <w:r w:rsidRPr="00564639">
        <w:tab/>
      </w:r>
      <w:r w:rsidRPr="00564639">
        <w:tab/>
      </w:r>
      <w:r w:rsidR="006B4207">
        <w:t>‘</w:t>
      </w:r>
      <w:r w:rsidRPr="00564639">
        <w:t>We went straight to the village.</w:t>
      </w:r>
      <w:r w:rsidR="006B4207">
        <w:t>’</w:t>
      </w:r>
      <w:r w:rsidR="009C6C29">
        <w:t xml:space="preserve"> (Boui)</w:t>
      </w:r>
    </w:p>
    <w:p w14:paraId="72046163" w14:textId="77777777" w:rsidR="00C3285C" w:rsidRPr="00564639" w:rsidRDefault="00C3285C" w:rsidP="00C3285C">
      <w:pPr>
        <w:pStyle w:val="exampleabc"/>
      </w:pPr>
    </w:p>
    <w:p w14:paraId="2D191125" w14:textId="77777777" w:rsidR="00C3285C" w:rsidRPr="00564639" w:rsidRDefault="00C3285C" w:rsidP="00C3285C">
      <w:pPr>
        <w:pStyle w:val="exampleabc"/>
      </w:pPr>
      <w:r w:rsidRPr="00564639">
        <w:tab/>
        <w:t>b.</w:t>
      </w:r>
      <w:r w:rsidRPr="00564639">
        <w:tab/>
      </w:r>
      <w:r w:rsidRPr="006876BE">
        <w:rPr>
          <w:rFonts w:ascii="Doulos SIL" w:hAnsi="Doulos SIL"/>
          <w:i/>
          <w:color w:val="0000FF"/>
        </w:rPr>
        <w:t>tɛ́ⁿ-tɛ́wⁿ</w:t>
      </w:r>
      <w:r w:rsidRPr="006876BE">
        <w:rPr>
          <w:rFonts w:ascii="Doulos SIL" w:hAnsi="Doulos SIL"/>
          <w:i/>
          <w:color w:val="0000FF"/>
        </w:rPr>
        <w:tab/>
        <w:t>bǒ:-</w:t>
      </w:r>
      <w:r w:rsidRPr="006876BE">
        <w:rPr>
          <w:rFonts w:ascii="Doulos SIL" w:hAnsi="Doulos SIL"/>
          <w:i/>
          <w:color w:val="0000FF"/>
        </w:rPr>
        <w:sym w:font="Symbol" w:char="F0C6"/>
      </w:r>
    </w:p>
    <w:p w14:paraId="35B38DC9" w14:textId="3555C813" w:rsidR="00C3285C" w:rsidRPr="00564639" w:rsidRDefault="00C3285C" w:rsidP="00C3285C">
      <w:pPr>
        <w:pStyle w:val="exampleabc"/>
      </w:pPr>
      <w:r w:rsidRPr="00564639">
        <w:tab/>
      </w:r>
      <w:r w:rsidRPr="00564639">
        <w:tab/>
        <w:t>straight</w:t>
      </w:r>
      <w:r w:rsidRPr="00564639">
        <w:tab/>
        <w:t>be-3</w:t>
      </w:r>
      <w:r w:rsidR="0066394F">
        <w:t>SgSbj</w:t>
      </w:r>
    </w:p>
    <w:p w14:paraId="44532D96" w14:textId="7BA7D7E9" w:rsidR="00C3285C" w:rsidRPr="00564639" w:rsidRDefault="00C3285C" w:rsidP="00C3285C">
      <w:pPr>
        <w:pStyle w:val="exampleabc"/>
      </w:pPr>
      <w:r w:rsidRPr="00564639">
        <w:tab/>
      </w:r>
      <w:r w:rsidRPr="00564639">
        <w:tab/>
      </w:r>
      <w:r w:rsidR="006B4207">
        <w:t>‘</w:t>
      </w:r>
      <w:r w:rsidRPr="00564639">
        <w:t>It (path, stick) is straight.</w:t>
      </w:r>
      <w:r w:rsidR="006B4207">
        <w:t>’</w:t>
      </w:r>
      <w:r w:rsidR="009C6C29">
        <w:t xml:space="preserve"> (Boui)</w:t>
      </w:r>
    </w:p>
    <w:p w14:paraId="4608BDF7" w14:textId="77777777" w:rsidR="00C3285C" w:rsidRPr="00564639" w:rsidRDefault="00C3285C" w:rsidP="00C3285C">
      <w:pPr>
        <w:pStyle w:val="exampleabc"/>
      </w:pPr>
    </w:p>
    <w:p w14:paraId="586C8AD7" w14:textId="77777777" w:rsidR="00C3285C" w:rsidRPr="00564639" w:rsidRDefault="00C3285C" w:rsidP="00C3285C">
      <w:pPr>
        <w:pStyle w:val="exampleabc"/>
      </w:pPr>
      <w:r w:rsidRPr="00564639">
        <w:tab/>
        <w:t>c.</w:t>
      </w:r>
      <w:r w:rsidRPr="00564639">
        <w:tab/>
      </w:r>
      <w:r w:rsidRPr="006876BE">
        <w:rPr>
          <w:rFonts w:ascii="Doulos SIL" w:hAnsi="Doulos SIL"/>
          <w:i/>
          <w:color w:val="0000FF"/>
        </w:rPr>
        <w:t>tɛ́ⁿ-tɛ́wⁿ</w:t>
      </w:r>
      <w:r w:rsidRPr="006876BE">
        <w:rPr>
          <w:rFonts w:ascii="Doulos SIL" w:hAnsi="Doulos SIL"/>
          <w:i/>
          <w:color w:val="0000FF"/>
        </w:rPr>
        <w:tab/>
        <w:t>órâ-</w:t>
      </w:r>
      <w:r w:rsidRPr="006876BE">
        <w:rPr>
          <w:rFonts w:ascii="Doulos SIL" w:hAnsi="Doulos SIL"/>
          <w:i/>
          <w:color w:val="0000FF"/>
        </w:rPr>
        <w:sym w:font="Symbol" w:char="F0C6"/>
      </w:r>
    </w:p>
    <w:p w14:paraId="57173957" w14:textId="2DE403E2" w:rsidR="00C3285C" w:rsidRPr="00564639" w:rsidRDefault="00C3285C" w:rsidP="00C3285C">
      <w:pPr>
        <w:pStyle w:val="exampleabc"/>
      </w:pPr>
      <w:r w:rsidRPr="00564639">
        <w:tab/>
      </w:r>
      <w:r w:rsidRPr="00564639">
        <w:tab/>
        <w:t>straight</w:t>
      </w:r>
      <w:r w:rsidRPr="00564639">
        <w:tab/>
        <w:t>not.be-3</w:t>
      </w:r>
      <w:r w:rsidR="0066394F">
        <w:t>SgSbj</w:t>
      </w:r>
    </w:p>
    <w:p w14:paraId="30FF9347" w14:textId="0F3EEA1B" w:rsidR="00C3285C" w:rsidRPr="00564639" w:rsidRDefault="00C3285C" w:rsidP="00C3285C">
      <w:pPr>
        <w:pStyle w:val="exampleabc"/>
      </w:pPr>
      <w:r w:rsidRPr="00564639">
        <w:tab/>
      </w:r>
      <w:r w:rsidRPr="00564639">
        <w:tab/>
      </w:r>
      <w:r w:rsidR="006B4207">
        <w:t>‘</w:t>
      </w:r>
      <w:r w:rsidRPr="00564639">
        <w:t>It is not straight.</w:t>
      </w:r>
      <w:r w:rsidR="006B4207">
        <w:t>’</w:t>
      </w:r>
      <w:r w:rsidR="009C6C29">
        <w:t xml:space="preserve"> (Boui)</w:t>
      </w:r>
    </w:p>
    <w:p w14:paraId="57C1C802" w14:textId="77777777" w:rsidR="00C3285C" w:rsidRPr="00564639" w:rsidRDefault="00C3285C" w:rsidP="00C3285C">
      <w:pPr>
        <w:pStyle w:val="exampleabc"/>
      </w:pPr>
    </w:p>
    <w:p w14:paraId="4022DDED" w14:textId="77777777" w:rsidR="00C3285C" w:rsidRPr="00564639" w:rsidRDefault="00C3285C" w:rsidP="00C3285C">
      <w:pPr>
        <w:pStyle w:val="exampleabc"/>
      </w:pPr>
      <w:r w:rsidRPr="00564639">
        <w:tab/>
        <w:t>d.</w:t>
      </w:r>
      <w:r w:rsidRPr="00564639">
        <w:tab/>
      </w:r>
      <w:r w:rsidRPr="006876BE">
        <w:rPr>
          <w:rFonts w:ascii="Doulos SIL" w:hAnsi="Doulos SIL"/>
          <w:i/>
          <w:color w:val="0000FF"/>
        </w:rPr>
        <w:t>tɛ́ⁿ-tɛ́wⁿ</w:t>
      </w:r>
      <w:r w:rsidRPr="006876BE">
        <w:rPr>
          <w:rFonts w:ascii="Doulos SIL" w:hAnsi="Doulos SIL"/>
          <w:i/>
          <w:color w:val="0000FF"/>
        </w:rPr>
        <w:tab/>
        <w:t>bìlè-</w:t>
      </w:r>
      <w:r w:rsidRPr="006876BE">
        <w:rPr>
          <w:rFonts w:ascii="Doulos SIL" w:hAnsi="Doulos SIL"/>
          <w:i/>
          <w:color w:val="0000FF"/>
        </w:rPr>
        <w:sym w:font="Symbol" w:char="F0C6"/>
      </w:r>
    </w:p>
    <w:p w14:paraId="14A8A7D7" w14:textId="02E783E0" w:rsidR="00C3285C" w:rsidRPr="00564639" w:rsidRDefault="00C3285C" w:rsidP="00C3285C">
      <w:pPr>
        <w:pStyle w:val="exampleabc"/>
      </w:pPr>
      <w:r w:rsidRPr="00564639">
        <w:tab/>
      </w:r>
      <w:r w:rsidRPr="00564639">
        <w:tab/>
        <w:t>straight</w:t>
      </w:r>
      <w:r w:rsidRPr="00564639">
        <w:tab/>
        <w:t>become</w:t>
      </w:r>
      <w:r w:rsidR="00167D62">
        <w:t>.Pfv</w:t>
      </w:r>
      <w:r w:rsidRPr="00564639">
        <w:t>-3</w:t>
      </w:r>
      <w:r w:rsidR="0066394F">
        <w:t>SgSbj</w:t>
      </w:r>
    </w:p>
    <w:p w14:paraId="253B954F" w14:textId="642C36CB" w:rsidR="00C3285C" w:rsidRPr="00564639" w:rsidRDefault="00C3285C" w:rsidP="00C3285C">
      <w:pPr>
        <w:pStyle w:val="exampleabc"/>
      </w:pPr>
      <w:r w:rsidRPr="00564639">
        <w:tab/>
      </w:r>
      <w:r w:rsidRPr="00564639">
        <w:tab/>
      </w:r>
      <w:r w:rsidR="006B4207">
        <w:t>‘</w:t>
      </w:r>
      <w:r w:rsidRPr="00564639">
        <w:t>It became straight.</w:t>
      </w:r>
      <w:r w:rsidR="006B4207">
        <w:t>’</w:t>
      </w:r>
      <w:r w:rsidR="009C6C29">
        <w:t xml:space="preserve"> (Boui)</w:t>
      </w:r>
    </w:p>
    <w:p w14:paraId="79DBC5FF" w14:textId="77777777" w:rsidR="00C3285C" w:rsidRPr="00F81A9A" w:rsidRDefault="00C3285C" w:rsidP="00C3285C"/>
    <w:p w14:paraId="7F47C0B8" w14:textId="77777777" w:rsidR="00C3285C" w:rsidRPr="002E6BB1" w:rsidRDefault="00C3285C" w:rsidP="00C3285C"/>
    <w:p w14:paraId="7EB9410F" w14:textId="77777777" w:rsidR="00C3285C" w:rsidRPr="002E6BB1" w:rsidRDefault="00C3285C" w:rsidP="00C3285C">
      <w:pPr>
        <w:pStyle w:val="Heading4"/>
      </w:pPr>
      <w:bookmarkStart w:id="1669" w:name="_Toc348357950"/>
      <w:r w:rsidRPr="002E6BB1">
        <w:t>Adverbial phrases with verbs of motion, being in, and putting</w:t>
      </w:r>
      <w:bookmarkEnd w:id="1669"/>
    </w:p>
    <w:p w14:paraId="2401E425" w14:textId="77777777" w:rsidR="00C3285C" w:rsidRPr="00F81A9A" w:rsidRDefault="00C3285C" w:rsidP="00C3285C">
      <w:r w:rsidRPr="00F81A9A">
        <w:t xml:space="preserve">Motion verbs like </w:t>
      </w:r>
      <w:r w:rsidR="006B4207">
        <w:t>‘</w:t>
      </w:r>
      <w:r w:rsidRPr="00F81A9A">
        <w:t>go</w:t>
      </w:r>
      <w:r w:rsidR="006B4207">
        <w:t>’</w:t>
      </w:r>
      <w:r w:rsidRPr="00F81A9A">
        <w:t xml:space="preserve"> and </w:t>
      </w:r>
      <w:r w:rsidR="006B4207">
        <w:t>‘</w:t>
      </w:r>
      <w:r w:rsidRPr="00F81A9A">
        <w:t>come</w:t>
      </w:r>
      <w:r w:rsidR="006B4207">
        <w:t>’</w:t>
      </w:r>
      <w:r w:rsidRPr="00F81A9A">
        <w:t xml:space="preserve"> are intransitive and may combine with a locational adverb or adverbial phrase (PP or spatial relative clause). Even place names such as city names are overtly marked with a locative postposition in such clauses.</w:t>
      </w:r>
    </w:p>
    <w:p w14:paraId="779A377B" w14:textId="77777777" w:rsidR="00C3285C" w:rsidRPr="00F81A9A" w:rsidRDefault="00C3285C" w:rsidP="00C3285C"/>
    <w:p w14:paraId="724F53EE" w14:textId="77E8CF2A" w:rsidR="00C3285C" w:rsidRPr="00F81A9A" w:rsidRDefault="00C3285C" w:rsidP="00C3285C">
      <w:pPr>
        <w:pStyle w:val="exampleabc"/>
        <w:tabs>
          <w:tab w:val="left" w:pos="2160"/>
          <w:tab w:val="left" w:pos="3150"/>
        </w:tabs>
      </w:pPr>
      <w:r w:rsidRPr="00F81A9A">
        <w:t>(xx1)</w:t>
      </w:r>
      <w:r w:rsidRPr="00F81A9A">
        <w:tab/>
        <w:t>a.</w:t>
      </w:r>
      <w:r w:rsidRPr="00F81A9A">
        <w:tab/>
      </w:r>
      <w:r w:rsidRPr="006876BE">
        <w:rPr>
          <w:rFonts w:ascii="Doulos SIL" w:hAnsi="Doulos SIL"/>
          <w:i/>
          <w:color w:val="0000FF"/>
        </w:rPr>
        <w:t>[mótí</w:t>
      </w:r>
      <w:r w:rsidRPr="006876BE">
        <w:rPr>
          <w:rFonts w:ascii="Doulos SIL" w:hAnsi="Doulos SIL"/>
          <w:i/>
          <w:color w:val="0000FF"/>
        </w:rPr>
        <w:tab/>
        <w:t>yá]</w:t>
      </w:r>
      <w:r w:rsidRPr="006876BE">
        <w:rPr>
          <w:rFonts w:ascii="Doulos SIL" w:hAnsi="Doulos SIL"/>
          <w:i/>
          <w:color w:val="0000FF"/>
        </w:rPr>
        <w:tab/>
      </w:r>
      <w:r w:rsidR="00B82B92" w:rsidRPr="00B82B92">
        <w:rPr>
          <w:vertAlign w:val="superscript"/>
        </w:rPr>
        <w:t>LH</w:t>
      </w:r>
      <w:r w:rsidRPr="006876BE">
        <w:rPr>
          <w:rFonts w:ascii="Doulos SIL" w:hAnsi="Doulos SIL"/>
          <w:i/>
          <w:color w:val="0000FF"/>
        </w:rPr>
        <w:t>ùní-</w:t>
      </w:r>
      <w:r w:rsidRPr="006876BE">
        <w:rPr>
          <w:rFonts w:ascii="Doulos SIL" w:hAnsi="Doulos SIL"/>
          <w:i/>
          <w:color w:val="0000FF"/>
        </w:rPr>
        <w:sym w:font="Symbol" w:char="F0C6"/>
      </w:r>
    </w:p>
    <w:p w14:paraId="6853C12D" w14:textId="428D6CE5" w:rsidR="00C3285C" w:rsidRPr="00F81A9A" w:rsidRDefault="00C3285C" w:rsidP="00C3285C">
      <w:pPr>
        <w:pStyle w:val="exampleabc"/>
        <w:tabs>
          <w:tab w:val="left" w:pos="2160"/>
          <w:tab w:val="left" w:pos="3150"/>
        </w:tabs>
      </w:pPr>
      <w:r w:rsidRPr="00F81A9A">
        <w:lastRenderedPageBreak/>
        <w:tab/>
      </w:r>
      <w:r w:rsidRPr="00F81A9A">
        <w:tab/>
        <w:t>[Mopti</w:t>
      </w:r>
      <w:r w:rsidRPr="00F81A9A">
        <w:tab/>
        <w:t>Loc]</w:t>
      </w:r>
      <w:r w:rsidRPr="00F81A9A">
        <w:tab/>
      </w:r>
      <w:r w:rsidR="00B82B92" w:rsidRPr="00B82B92">
        <w:rPr>
          <w:vertAlign w:val="superscript"/>
        </w:rPr>
        <w:t>LH</w:t>
      </w:r>
      <w:r w:rsidRPr="00F81A9A">
        <w:t>go</w:t>
      </w:r>
      <w:r w:rsidR="00167D62">
        <w:t>.Pfv</w:t>
      </w:r>
      <w:r w:rsidRPr="00F81A9A">
        <w:t>-3</w:t>
      </w:r>
      <w:r w:rsidR="0066394F">
        <w:t>SgSbj</w:t>
      </w:r>
    </w:p>
    <w:p w14:paraId="7026D4F4" w14:textId="48D3107C" w:rsidR="00C3285C" w:rsidRPr="00F81A9A" w:rsidRDefault="00C3285C" w:rsidP="00C3285C">
      <w:pPr>
        <w:pStyle w:val="exampleabc"/>
      </w:pPr>
      <w:r w:rsidRPr="00F81A9A">
        <w:tab/>
      </w:r>
      <w:r w:rsidRPr="00F81A9A">
        <w:tab/>
      </w:r>
      <w:r w:rsidR="006B4207">
        <w:t>‘</w:t>
      </w:r>
      <w:r w:rsidRPr="00F81A9A">
        <w:t xml:space="preserve">He/She went </w:t>
      </w:r>
      <w:r w:rsidRPr="00D80017">
        <w:rPr>
          <w:u w:val="single"/>
        </w:rPr>
        <w:t>to Mopti</w:t>
      </w:r>
      <w:r w:rsidRPr="00F81A9A">
        <w:t xml:space="preserve"> [focus].</w:t>
      </w:r>
      <w:r w:rsidR="006B4207">
        <w:t>’</w:t>
      </w:r>
      <w:r w:rsidR="009C6C29">
        <w:t xml:space="preserve"> (Boui)</w:t>
      </w:r>
    </w:p>
    <w:p w14:paraId="1CC48D47" w14:textId="77777777" w:rsidR="00C3285C" w:rsidRPr="00F81A9A" w:rsidRDefault="00C3285C" w:rsidP="00C3285C">
      <w:pPr>
        <w:pStyle w:val="exampleabc"/>
      </w:pPr>
    </w:p>
    <w:p w14:paraId="3B6CA15A" w14:textId="77777777" w:rsidR="00C3285C" w:rsidRPr="00F81A9A" w:rsidRDefault="00C3285C" w:rsidP="00C3285C">
      <w:pPr>
        <w:pStyle w:val="exampleabc"/>
        <w:tabs>
          <w:tab w:val="left" w:pos="2160"/>
          <w:tab w:val="left" w:pos="3150"/>
        </w:tabs>
      </w:pPr>
      <w:r w:rsidRPr="00F81A9A">
        <w:tab/>
        <w:t>b.</w:t>
      </w:r>
      <w:r w:rsidRPr="00D80017">
        <w:t xml:space="preserve"> </w:t>
      </w:r>
      <w:r w:rsidRPr="00F81A9A">
        <w:tab/>
      </w:r>
      <w:r w:rsidRPr="006876BE">
        <w:rPr>
          <w:rFonts w:ascii="Doulos SIL" w:hAnsi="Doulos SIL"/>
          <w:i/>
          <w:color w:val="0000FF"/>
        </w:rPr>
        <w:t>[mótí</w:t>
      </w:r>
      <w:r w:rsidRPr="006876BE">
        <w:rPr>
          <w:rFonts w:ascii="Doulos SIL" w:hAnsi="Doulos SIL"/>
          <w:i/>
          <w:color w:val="0000FF"/>
        </w:rPr>
        <w:tab/>
        <w:t>yá]</w:t>
      </w:r>
      <w:r w:rsidRPr="006876BE">
        <w:rPr>
          <w:rFonts w:ascii="Doulos SIL" w:hAnsi="Doulos SIL"/>
          <w:i/>
          <w:color w:val="0000FF"/>
        </w:rPr>
        <w:tab/>
        <w:t>gwè:-</w:t>
      </w:r>
      <w:r w:rsidRPr="006876BE">
        <w:rPr>
          <w:rFonts w:ascii="Doulos SIL" w:hAnsi="Doulos SIL"/>
          <w:i/>
          <w:color w:val="0000FF"/>
        </w:rPr>
        <w:sym w:font="Symbol" w:char="F0C6"/>
      </w:r>
    </w:p>
    <w:p w14:paraId="5176DB40" w14:textId="56F9B193" w:rsidR="00C3285C" w:rsidRPr="00F81A9A" w:rsidRDefault="00C3285C" w:rsidP="00C3285C">
      <w:pPr>
        <w:pStyle w:val="exampleabc"/>
        <w:tabs>
          <w:tab w:val="left" w:pos="2160"/>
          <w:tab w:val="left" w:pos="3150"/>
        </w:tabs>
      </w:pPr>
      <w:r w:rsidRPr="00F81A9A">
        <w:tab/>
      </w:r>
      <w:r w:rsidRPr="00F81A9A">
        <w:tab/>
        <w:t>[Mopti</w:t>
      </w:r>
      <w:r w:rsidRPr="00F81A9A">
        <w:tab/>
        <w:t>Loc]</w:t>
      </w:r>
      <w:r w:rsidRPr="00F81A9A">
        <w:tab/>
        <w:t>go.out</w:t>
      </w:r>
      <w:r w:rsidR="00167D62">
        <w:t>.Pfv</w:t>
      </w:r>
      <w:r w:rsidRPr="00F81A9A">
        <w:t>-3</w:t>
      </w:r>
      <w:r w:rsidR="0066394F">
        <w:t>SgSbj</w:t>
      </w:r>
    </w:p>
    <w:p w14:paraId="57C6131F" w14:textId="71E3BCE8" w:rsidR="00C3285C" w:rsidRPr="009C6C29" w:rsidRDefault="00C3285C" w:rsidP="00C3285C">
      <w:pPr>
        <w:pStyle w:val="exampleabc"/>
        <w:rPr>
          <w:b/>
        </w:rPr>
      </w:pPr>
      <w:r w:rsidRPr="00F81A9A">
        <w:tab/>
      </w:r>
      <w:r w:rsidRPr="00F81A9A">
        <w:tab/>
      </w:r>
      <w:r w:rsidR="006B4207">
        <w:t>‘</w:t>
      </w:r>
      <w:r w:rsidRPr="00F81A9A">
        <w:t>He/She left (or: came from) Mopti</w:t>
      </w:r>
      <w:r w:rsidRPr="00D80017">
        <w:t>.</w:t>
      </w:r>
      <w:r w:rsidR="006B4207">
        <w:t>’</w:t>
      </w:r>
      <w:r w:rsidR="009C6C29">
        <w:t xml:space="preserve"> (Boui)</w:t>
      </w:r>
    </w:p>
    <w:p w14:paraId="64D8632D" w14:textId="77777777" w:rsidR="00C3285C" w:rsidRPr="00F81A9A" w:rsidRDefault="00C3285C" w:rsidP="00C3285C"/>
    <w:p w14:paraId="5C61AA29" w14:textId="77777777" w:rsidR="00C3285C" w:rsidRPr="00F81A9A" w:rsidRDefault="00C3285C" w:rsidP="00C3285C">
      <w:r w:rsidRPr="00F81A9A">
        <w:t xml:space="preserve">Most predicates of spatial position involve </w:t>
      </w:r>
      <w:r w:rsidRPr="006876BE">
        <w:rPr>
          <w:rFonts w:ascii="Doulos SIL" w:hAnsi="Doulos SIL"/>
          <w:i/>
          <w:color w:val="0000FF"/>
        </w:rPr>
        <w:t>bò-</w:t>
      </w:r>
      <w:r w:rsidRPr="00F81A9A">
        <w:t xml:space="preserve"> </w:t>
      </w:r>
      <w:r w:rsidR="006B4207">
        <w:t>‘</w:t>
      </w:r>
      <w:r w:rsidRPr="00F81A9A">
        <w:t>be (somewhere)</w:t>
      </w:r>
      <w:r w:rsidR="006B4207">
        <w:t>’</w:t>
      </w:r>
      <w:r w:rsidRPr="00F81A9A">
        <w:t xml:space="preserve"> plus a locational expression. This applies, for example, to </w:t>
      </w:r>
      <w:r w:rsidR="006B4207">
        <w:t>‘</w:t>
      </w:r>
      <w:r w:rsidRPr="00F81A9A">
        <w:t>be [in X]</w:t>
      </w:r>
      <w:r w:rsidR="006B4207">
        <w:t>’</w:t>
      </w:r>
      <w:r w:rsidRPr="00F81A9A">
        <w:t xml:space="preserve"> predicates (xx2a). Some other spatial relationships are commonly expressed by specialized stative verbs like </w:t>
      </w:r>
      <w:r w:rsidRPr="006876BE">
        <w:rPr>
          <w:rFonts w:ascii="Doulos SIL" w:hAnsi="Doulos SIL"/>
          <w:i/>
          <w:color w:val="0000FF"/>
        </w:rPr>
        <w:t>dàŋgà-</w:t>
      </w:r>
      <w:r w:rsidRPr="00F81A9A">
        <w:t xml:space="preserve"> </w:t>
      </w:r>
      <w:r w:rsidR="006B4207">
        <w:t>‘</w:t>
      </w:r>
      <w:r w:rsidRPr="00F81A9A">
        <w:t>be on wall (i.e. on a vertical plane)</w:t>
      </w:r>
      <w:r w:rsidR="006B4207">
        <w:t>’</w:t>
      </w:r>
      <w:r w:rsidRPr="00F81A9A">
        <w:t xml:space="preserve"> and </w:t>
      </w:r>
      <w:r w:rsidRPr="006876BE">
        <w:rPr>
          <w:rFonts w:ascii="Doulos SIL" w:hAnsi="Doulos SIL"/>
          <w:i/>
          <w:color w:val="0000FF"/>
        </w:rPr>
        <w:t>sàŋgà-</w:t>
      </w:r>
      <w:r w:rsidRPr="00F81A9A">
        <w:t xml:space="preserve"> </w:t>
      </w:r>
      <w:r w:rsidR="006B4207">
        <w:t>‘</w:t>
      </w:r>
      <w:r w:rsidRPr="00F81A9A">
        <w:t>be up on (something)</w:t>
      </w:r>
      <w:r w:rsidR="006B4207">
        <w:t>’</w:t>
      </w:r>
      <w:r w:rsidRPr="00F81A9A">
        <w:t>, but the locational expression still has locative rather than object form (xx2bc).</w:t>
      </w:r>
    </w:p>
    <w:p w14:paraId="29C9C78E" w14:textId="77777777" w:rsidR="00C3285C" w:rsidRPr="00F81A9A" w:rsidRDefault="00C3285C" w:rsidP="00C3285C"/>
    <w:p w14:paraId="3CF95233" w14:textId="60B556F4" w:rsidR="00C3285C" w:rsidRPr="00D80017" w:rsidRDefault="00C3285C" w:rsidP="00C3285C">
      <w:pPr>
        <w:pStyle w:val="exampleabc"/>
        <w:tabs>
          <w:tab w:val="left" w:pos="1980"/>
          <w:tab w:val="left" w:pos="2700"/>
          <w:tab w:val="left" w:pos="3690"/>
          <w:tab w:val="left" w:pos="4770"/>
          <w:tab w:val="left" w:pos="5400"/>
        </w:tabs>
      </w:pPr>
      <w:r w:rsidRPr="00F81A9A">
        <w:t>(xx2)</w:t>
      </w:r>
      <w:r w:rsidRPr="00F81A9A">
        <w:tab/>
        <w:t>a.</w:t>
      </w:r>
      <w:r w:rsidRPr="00F81A9A">
        <w:tab/>
      </w:r>
      <w:r w:rsidRPr="006876BE">
        <w:rPr>
          <w:rFonts w:ascii="Doulos SIL" w:hAnsi="Doulos SIL"/>
          <w:i/>
          <w:color w:val="0000FF"/>
        </w:rPr>
        <w:t>[mí:</w:t>
      </w:r>
      <w:r w:rsidRPr="006876BE">
        <w:rPr>
          <w:rFonts w:ascii="Doulos SIL" w:hAnsi="Doulos SIL"/>
          <w:i/>
          <w:color w:val="0000FF"/>
        </w:rPr>
        <w:tab/>
        <w:t>rì]</w:t>
      </w:r>
      <w:r w:rsidRPr="006876BE">
        <w:rPr>
          <w:rFonts w:ascii="Doulos SIL" w:hAnsi="Doulos SIL"/>
          <w:i/>
          <w:color w:val="0000FF"/>
        </w:rPr>
        <w:tab/>
        <w:t>[[órí</w:t>
      </w:r>
      <w:r w:rsidRPr="006876BE">
        <w:rPr>
          <w:rFonts w:ascii="Doulos SIL" w:hAnsi="Doulos SIL"/>
          <w:i/>
          <w:color w:val="0000FF"/>
        </w:rPr>
        <w:tab/>
      </w:r>
      <w:r w:rsidR="00B82B92" w:rsidRPr="00B82B92">
        <w:rPr>
          <w:vertAlign w:val="superscript"/>
        </w:rPr>
        <w:t>LH</w:t>
      </w:r>
      <w:r w:rsidRPr="006876BE">
        <w:rPr>
          <w:rFonts w:ascii="Doulos SIL" w:hAnsi="Doulos SIL"/>
          <w:i/>
          <w:color w:val="0000FF"/>
        </w:rPr>
        <w:t>kùlyé]</w:t>
      </w:r>
      <w:r w:rsidRPr="006876BE">
        <w:rPr>
          <w:rFonts w:ascii="Doulos SIL" w:hAnsi="Doulos SIL"/>
          <w:i/>
          <w:color w:val="0000FF"/>
        </w:rPr>
        <w:tab/>
        <w:t>ŋà]</w:t>
      </w:r>
      <w:r w:rsidRPr="006876BE">
        <w:rPr>
          <w:rFonts w:ascii="Doulos SIL" w:hAnsi="Doulos SIL"/>
          <w:i/>
          <w:color w:val="0000FF"/>
        </w:rPr>
        <w:tab/>
      </w:r>
      <w:r w:rsidR="00B82B92" w:rsidRPr="00B82B92">
        <w:rPr>
          <w:vertAlign w:val="superscript"/>
        </w:rPr>
        <w:t>LH</w:t>
      </w:r>
      <w:r w:rsidRPr="006876BE">
        <w:rPr>
          <w:rFonts w:ascii="Doulos SIL" w:hAnsi="Doulos SIL"/>
          <w:i/>
          <w:color w:val="0000FF"/>
        </w:rPr>
        <w:t>bǒ:-</w:t>
      </w:r>
      <w:r w:rsidRPr="006876BE">
        <w:rPr>
          <w:rFonts w:ascii="Doulos SIL" w:hAnsi="Doulos SIL"/>
          <w:i/>
          <w:color w:val="0000FF"/>
        </w:rPr>
        <w:sym w:font="Symbol" w:char="F0C6"/>
      </w:r>
    </w:p>
    <w:p w14:paraId="43D35089" w14:textId="2D1C9D5F" w:rsidR="00C3285C" w:rsidRPr="00D80017" w:rsidRDefault="00C3285C" w:rsidP="00C3285C">
      <w:pPr>
        <w:pStyle w:val="exampleabc"/>
        <w:tabs>
          <w:tab w:val="left" w:pos="1980"/>
          <w:tab w:val="left" w:pos="2700"/>
          <w:tab w:val="left" w:pos="3690"/>
          <w:tab w:val="left" w:pos="4770"/>
          <w:tab w:val="left" w:pos="5400"/>
        </w:tabs>
      </w:pPr>
      <w:r w:rsidRPr="00D80017">
        <w:tab/>
      </w:r>
      <w:r w:rsidRPr="00D80017">
        <w:tab/>
        <w:t>[water</w:t>
      </w:r>
      <w:r w:rsidRPr="00D80017">
        <w:tab/>
        <w:t>Def]</w:t>
      </w:r>
      <w:r w:rsidRPr="00D80017">
        <w:tab/>
        <w:t>[[waterjar</w:t>
      </w:r>
      <w:r w:rsidRPr="00D80017">
        <w:tab/>
      </w:r>
      <w:r w:rsidR="00B82B92" w:rsidRPr="00B82B92">
        <w:rPr>
          <w:vertAlign w:val="superscript"/>
        </w:rPr>
        <w:t>LH</w:t>
      </w:r>
      <w:r w:rsidR="00B82B92">
        <w:t>inside</w:t>
      </w:r>
      <w:r w:rsidRPr="00D80017">
        <w:t>]</w:t>
      </w:r>
      <w:r w:rsidRPr="00D80017">
        <w:tab/>
        <w:t>Loc]</w:t>
      </w:r>
      <w:r w:rsidRPr="00D80017">
        <w:tab/>
      </w:r>
      <w:r w:rsidR="00B82B92" w:rsidRPr="00B82B92">
        <w:rPr>
          <w:vertAlign w:val="superscript"/>
        </w:rPr>
        <w:t>LH</w:t>
      </w:r>
      <w:r w:rsidR="00B82B92">
        <w:t>be-3Sg</w:t>
      </w:r>
    </w:p>
    <w:p w14:paraId="1CC561BA" w14:textId="7F5B6FFA" w:rsidR="00C3285C" w:rsidRPr="00D80017" w:rsidRDefault="00C3285C" w:rsidP="00C3285C">
      <w:pPr>
        <w:pStyle w:val="exampleabc"/>
        <w:tabs>
          <w:tab w:val="left" w:pos="2070"/>
          <w:tab w:val="left" w:pos="2790"/>
          <w:tab w:val="left" w:pos="3690"/>
          <w:tab w:val="left" w:pos="4500"/>
          <w:tab w:val="left" w:pos="5130"/>
        </w:tabs>
      </w:pPr>
      <w:r w:rsidRPr="00D80017">
        <w:tab/>
      </w:r>
      <w:r w:rsidRPr="00D80017">
        <w:tab/>
      </w:r>
      <w:r w:rsidR="006B4207">
        <w:t>‘</w:t>
      </w:r>
      <w:r w:rsidRPr="00D80017">
        <w:t>The water is in the waterjar.</w:t>
      </w:r>
      <w:r w:rsidR="006B4207">
        <w:t>’</w:t>
      </w:r>
      <w:r w:rsidR="009C6C29">
        <w:t xml:space="preserve"> (Boui)</w:t>
      </w:r>
    </w:p>
    <w:p w14:paraId="5B42DAC2" w14:textId="77777777" w:rsidR="00C3285C" w:rsidRPr="00F81A9A" w:rsidRDefault="00C3285C" w:rsidP="00C3285C">
      <w:pPr>
        <w:pStyle w:val="exampleabc"/>
        <w:tabs>
          <w:tab w:val="left" w:pos="2070"/>
          <w:tab w:val="left" w:pos="2790"/>
          <w:tab w:val="left" w:pos="3690"/>
          <w:tab w:val="left" w:pos="4500"/>
          <w:tab w:val="left" w:pos="5130"/>
        </w:tabs>
      </w:pPr>
    </w:p>
    <w:p w14:paraId="2ECF3B8A" w14:textId="3DCE0DE5" w:rsidR="00C3285C" w:rsidRPr="00F81A9A" w:rsidRDefault="00C3285C" w:rsidP="00B82B92">
      <w:pPr>
        <w:pStyle w:val="exampleabc"/>
        <w:tabs>
          <w:tab w:val="left" w:pos="2070"/>
          <w:tab w:val="left" w:pos="2790"/>
          <w:tab w:val="left" w:pos="3690"/>
          <w:tab w:val="left" w:pos="4680"/>
          <w:tab w:val="left" w:pos="5310"/>
        </w:tabs>
      </w:pPr>
      <w:r w:rsidRPr="00F81A9A">
        <w:tab/>
        <w:t>b.</w:t>
      </w:r>
      <w:r w:rsidRPr="00F81A9A">
        <w:tab/>
      </w:r>
      <w:r w:rsidRPr="006876BE">
        <w:rPr>
          <w:rFonts w:ascii="Doulos SIL" w:hAnsi="Doulos SIL"/>
          <w:i/>
          <w:color w:val="0000FF"/>
        </w:rPr>
        <w:t>[bó:lò</w:t>
      </w:r>
      <w:r w:rsidRPr="006876BE">
        <w:rPr>
          <w:rFonts w:ascii="Doulos SIL" w:hAnsi="Doulos SIL"/>
          <w:i/>
          <w:color w:val="0000FF"/>
        </w:rPr>
        <w:tab/>
        <w:t>rì]</w:t>
      </w:r>
      <w:r w:rsidRPr="006876BE">
        <w:rPr>
          <w:rFonts w:ascii="Doulos SIL" w:hAnsi="Doulos SIL"/>
          <w:i/>
          <w:color w:val="0000FF"/>
        </w:rPr>
        <w:tab/>
        <w:t>[[jíwá</w:t>
      </w:r>
      <w:r w:rsidRPr="006876BE">
        <w:rPr>
          <w:rFonts w:ascii="Doulos SIL" w:hAnsi="Doulos SIL"/>
          <w:i/>
          <w:color w:val="0000FF"/>
        </w:rPr>
        <w:tab/>
      </w:r>
      <w:r w:rsidR="00B82B92" w:rsidRPr="00B82B92">
        <w:rPr>
          <w:vertAlign w:val="superscript"/>
        </w:rPr>
        <w:t>LH</w:t>
      </w:r>
      <w:r w:rsidRPr="006876BE">
        <w:rPr>
          <w:rFonts w:ascii="Doulos SIL" w:hAnsi="Doulos SIL"/>
          <w:i/>
          <w:color w:val="0000FF"/>
        </w:rPr>
        <w:t>bàŋgá]</w:t>
      </w:r>
      <w:r w:rsidRPr="006876BE">
        <w:rPr>
          <w:rFonts w:ascii="Doulos SIL" w:hAnsi="Doulos SIL"/>
          <w:i/>
          <w:color w:val="0000FF"/>
        </w:rPr>
        <w:tab/>
        <w:t>ŋà]</w:t>
      </w:r>
      <w:r w:rsidRPr="006876BE">
        <w:rPr>
          <w:rFonts w:ascii="Doulos SIL" w:hAnsi="Doulos SIL"/>
          <w:i/>
          <w:color w:val="0000FF"/>
        </w:rPr>
        <w:tab/>
        <w:t>dàŋgà-</w:t>
      </w:r>
      <w:r w:rsidRPr="006876BE">
        <w:rPr>
          <w:rFonts w:ascii="Doulos SIL" w:hAnsi="Doulos SIL"/>
          <w:i/>
          <w:color w:val="0000FF"/>
        </w:rPr>
        <w:sym w:font="Symbol" w:char="F0C6"/>
      </w:r>
    </w:p>
    <w:p w14:paraId="5F2BE8A9" w14:textId="226B291E" w:rsidR="00C3285C" w:rsidRPr="00F81A9A" w:rsidRDefault="00C3285C" w:rsidP="00B82B92">
      <w:pPr>
        <w:pStyle w:val="exampleabc"/>
        <w:tabs>
          <w:tab w:val="left" w:pos="2070"/>
          <w:tab w:val="left" w:pos="2790"/>
          <w:tab w:val="left" w:pos="3690"/>
          <w:tab w:val="left" w:pos="4680"/>
          <w:tab w:val="left" w:pos="5310"/>
        </w:tabs>
      </w:pPr>
      <w:r w:rsidRPr="00F81A9A">
        <w:tab/>
      </w:r>
      <w:r w:rsidRPr="00F81A9A">
        <w:tab/>
        <w:t>[agama</w:t>
      </w:r>
      <w:r w:rsidRPr="00F81A9A">
        <w:tab/>
        <w:t>Def]</w:t>
      </w:r>
      <w:r w:rsidRPr="00F81A9A">
        <w:tab/>
        <w:t>[[house</w:t>
      </w:r>
      <w:r w:rsidRPr="00F81A9A">
        <w:tab/>
      </w:r>
      <w:r w:rsidR="00B82B92" w:rsidRPr="00B82B92">
        <w:rPr>
          <w:vertAlign w:val="superscript"/>
        </w:rPr>
        <w:t>LH</w:t>
      </w:r>
      <w:r w:rsidR="00B82B92">
        <w:t>wall</w:t>
      </w:r>
      <w:r w:rsidRPr="00F81A9A">
        <w:t>]</w:t>
      </w:r>
      <w:r w:rsidRPr="00F81A9A">
        <w:tab/>
        <w:t>Loc]</w:t>
      </w:r>
      <w:r w:rsidRPr="00F81A9A">
        <w:tab/>
        <w:t>be.on.wall.Stat-3</w:t>
      </w:r>
      <w:r w:rsidR="0066394F">
        <w:t>SgSbj</w:t>
      </w:r>
    </w:p>
    <w:p w14:paraId="328978D5" w14:textId="67A6A6D7" w:rsidR="00C3285C" w:rsidRPr="00F81A9A" w:rsidRDefault="00C3285C" w:rsidP="00C3285C">
      <w:pPr>
        <w:pStyle w:val="exampleabc"/>
      </w:pPr>
      <w:r w:rsidRPr="00F81A9A">
        <w:tab/>
      </w:r>
      <w:r w:rsidRPr="00F81A9A">
        <w:tab/>
      </w:r>
      <w:r w:rsidR="006B4207">
        <w:t>‘</w:t>
      </w:r>
      <w:r w:rsidRPr="00F81A9A">
        <w:t>The agama lizard is on the wall.</w:t>
      </w:r>
      <w:r w:rsidR="006B4207">
        <w:t>’</w:t>
      </w:r>
      <w:r w:rsidRPr="00F81A9A">
        <w:t xml:space="preserve"> (</w:t>
      </w:r>
      <w:r w:rsidRPr="006876BE">
        <w:rPr>
          <w:rFonts w:ascii="Doulos SIL" w:hAnsi="Doulos SIL"/>
          <w:i/>
          <w:color w:val="0000FF"/>
        </w:rPr>
        <w:t>bó:ló</w:t>
      </w:r>
      <w:r w:rsidR="009C6C29">
        <w:t> </w:t>
      </w:r>
      <w:r w:rsidRPr="00F81A9A">
        <w:t>)</w:t>
      </w:r>
      <w:r w:rsidR="009C6C29">
        <w:t xml:space="preserve"> (Boui)</w:t>
      </w:r>
    </w:p>
    <w:p w14:paraId="5EED4A42" w14:textId="77777777" w:rsidR="00C3285C" w:rsidRPr="00F81A9A" w:rsidRDefault="00C3285C" w:rsidP="00C3285C">
      <w:pPr>
        <w:pStyle w:val="exampleabc"/>
      </w:pPr>
    </w:p>
    <w:p w14:paraId="5046BFBC" w14:textId="77777777" w:rsidR="00C3285C" w:rsidRPr="00D80017" w:rsidRDefault="00C3285C" w:rsidP="00C3285C">
      <w:pPr>
        <w:pStyle w:val="exampleabc"/>
        <w:tabs>
          <w:tab w:val="left" w:pos="2070"/>
          <w:tab w:val="left" w:pos="2700"/>
          <w:tab w:val="left" w:pos="3600"/>
          <w:tab w:val="left" w:pos="4320"/>
        </w:tabs>
      </w:pPr>
      <w:r w:rsidRPr="00F81A9A">
        <w:tab/>
        <w:t>c.</w:t>
      </w:r>
      <w:r w:rsidRPr="00F81A9A">
        <w:tab/>
      </w:r>
      <w:r w:rsidRPr="006876BE">
        <w:rPr>
          <w:rFonts w:ascii="Doulos SIL" w:hAnsi="Doulos SIL"/>
          <w:i/>
          <w:color w:val="0000FF"/>
        </w:rPr>
        <w:t>[bàràdá</w:t>
      </w:r>
      <w:r w:rsidRPr="006876BE">
        <w:rPr>
          <w:rFonts w:ascii="Doulos SIL" w:hAnsi="Doulos SIL"/>
          <w:i/>
          <w:color w:val="0000FF"/>
        </w:rPr>
        <w:tab/>
        <w:t>rì]</w:t>
      </w:r>
      <w:r w:rsidRPr="006876BE">
        <w:rPr>
          <w:rFonts w:ascii="Doulos SIL" w:hAnsi="Doulos SIL"/>
          <w:i/>
          <w:color w:val="0000FF"/>
        </w:rPr>
        <w:tab/>
        <w:t>[púrnɛ́</w:t>
      </w:r>
      <w:r w:rsidRPr="006876BE">
        <w:rPr>
          <w:rFonts w:ascii="Doulos SIL" w:hAnsi="Doulos SIL"/>
          <w:i/>
          <w:color w:val="0000FF"/>
        </w:rPr>
        <w:tab/>
        <w:t>ŋà]</w:t>
      </w:r>
      <w:r w:rsidRPr="006876BE">
        <w:rPr>
          <w:rFonts w:ascii="Doulos SIL" w:hAnsi="Doulos SIL"/>
          <w:i/>
          <w:color w:val="0000FF"/>
        </w:rPr>
        <w:tab/>
        <w:t>sàŋgà-</w:t>
      </w:r>
      <w:r w:rsidRPr="006876BE">
        <w:rPr>
          <w:rFonts w:ascii="Doulos SIL" w:hAnsi="Doulos SIL"/>
          <w:i/>
          <w:color w:val="0000FF"/>
        </w:rPr>
        <w:sym w:font="Symbol" w:char="F0C6"/>
      </w:r>
    </w:p>
    <w:p w14:paraId="45366F81" w14:textId="7C509819" w:rsidR="00C3285C" w:rsidRPr="00D80017" w:rsidRDefault="00C3285C" w:rsidP="00C3285C">
      <w:pPr>
        <w:pStyle w:val="exampleabc"/>
        <w:tabs>
          <w:tab w:val="left" w:pos="2070"/>
          <w:tab w:val="left" w:pos="2700"/>
          <w:tab w:val="left" w:pos="3600"/>
          <w:tab w:val="left" w:pos="4320"/>
        </w:tabs>
      </w:pPr>
      <w:r w:rsidRPr="00D80017">
        <w:tab/>
      </w:r>
      <w:r w:rsidRPr="00D80017">
        <w:tab/>
        <w:t>[tea.kettle</w:t>
      </w:r>
      <w:r w:rsidRPr="00D80017">
        <w:tab/>
        <w:t>Def]</w:t>
      </w:r>
      <w:r w:rsidRPr="00D80017">
        <w:tab/>
        <w:t>[burner</w:t>
      </w:r>
      <w:r w:rsidRPr="00D80017">
        <w:tab/>
        <w:t>Loc]</w:t>
      </w:r>
      <w:r w:rsidRPr="00D80017">
        <w:tab/>
        <w:t>be.up.on.Stat-3</w:t>
      </w:r>
      <w:r w:rsidR="0066394F">
        <w:t>SgSbj</w:t>
      </w:r>
    </w:p>
    <w:p w14:paraId="54608A65" w14:textId="4F6F53B6" w:rsidR="00C3285C" w:rsidRPr="00D80017" w:rsidRDefault="00C3285C" w:rsidP="00C3285C">
      <w:pPr>
        <w:pStyle w:val="exampleabc"/>
      </w:pPr>
      <w:r w:rsidRPr="00D80017">
        <w:tab/>
      </w:r>
      <w:r w:rsidRPr="00D80017">
        <w:tab/>
      </w:r>
      <w:r w:rsidR="006B4207">
        <w:t>‘</w:t>
      </w:r>
      <w:r w:rsidRPr="00D80017">
        <w:t>The tea kettle is (set) up on the burner.</w:t>
      </w:r>
      <w:r w:rsidR="009C6C29">
        <w:t>’ (Boui)</w:t>
      </w:r>
    </w:p>
    <w:p w14:paraId="16AA1910" w14:textId="77777777" w:rsidR="00C3285C" w:rsidRPr="00F81A9A" w:rsidRDefault="00C3285C" w:rsidP="00C3285C"/>
    <w:p w14:paraId="16904286" w14:textId="77777777" w:rsidR="00C3285C" w:rsidRPr="00F81A9A" w:rsidRDefault="006B4207" w:rsidP="00C3285C">
      <w:r>
        <w:t>‘</w:t>
      </w:r>
      <w:r w:rsidR="00C3285C" w:rsidRPr="00F81A9A">
        <w:t>Put</w:t>
      </w:r>
      <w:r>
        <w:t>’</w:t>
      </w:r>
      <w:r w:rsidR="00C3285C" w:rsidRPr="00F81A9A">
        <w:t xml:space="preserve"> verbs take an object and a locational expression.</w:t>
      </w:r>
    </w:p>
    <w:p w14:paraId="3754BBA3" w14:textId="77777777" w:rsidR="00C3285C" w:rsidRPr="00F81A9A" w:rsidRDefault="00C3285C" w:rsidP="00C3285C"/>
    <w:p w14:paraId="48AF3574" w14:textId="56DD4521" w:rsidR="00C3285C" w:rsidRPr="00F81A9A" w:rsidRDefault="00C3285C" w:rsidP="00C3285C">
      <w:pPr>
        <w:pStyle w:val="example-simple"/>
        <w:tabs>
          <w:tab w:val="left" w:pos="1800"/>
          <w:tab w:val="left" w:pos="2340"/>
          <w:tab w:val="left" w:pos="3330"/>
          <w:tab w:val="left" w:pos="4410"/>
          <w:tab w:val="left" w:pos="5040"/>
        </w:tabs>
      </w:pPr>
      <w:r w:rsidRPr="00F81A9A">
        <w:t>(xx3)</w:t>
      </w:r>
      <w:r w:rsidRPr="00F81A9A">
        <w:tab/>
      </w:r>
      <w:r w:rsidRPr="006876BE">
        <w:rPr>
          <w:rFonts w:ascii="Doulos SIL" w:hAnsi="Doulos SIL"/>
          <w:i/>
          <w:color w:val="0000FF"/>
        </w:rPr>
        <w:t>[máŋgòró</w:t>
      </w:r>
      <w:r w:rsidRPr="006876BE">
        <w:rPr>
          <w:rFonts w:ascii="Doulos SIL" w:hAnsi="Doulos SIL"/>
          <w:i/>
          <w:color w:val="0000FF"/>
        </w:rPr>
        <w:tab/>
        <w:t>rì]</w:t>
      </w:r>
      <w:r w:rsidRPr="006876BE">
        <w:rPr>
          <w:rFonts w:ascii="Doulos SIL" w:hAnsi="Doulos SIL"/>
          <w:i/>
          <w:color w:val="0000FF"/>
        </w:rPr>
        <w:tab/>
        <w:t>[[órí</w:t>
      </w:r>
      <w:r w:rsidRPr="006876BE">
        <w:rPr>
          <w:rFonts w:ascii="Doulos SIL" w:hAnsi="Doulos SIL"/>
          <w:i/>
          <w:color w:val="0000FF"/>
        </w:rPr>
        <w:tab/>
      </w:r>
      <w:r w:rsidR="00B82B92" w:rsidRPr="00B82B92">
        <w:rPr>
          <w:vertAlign w:val="superscript"/>
        </w:rPr>
        <w:t>LH</w:t>
      </w:r>
      <w:r w:rsidRPr="006876BE">
        <w:rPr>
          <w:rFonts w:ascii="Doulos SIL" w:hAnsi="Doulos SIL"/>
          <w:i/>
          <w:color w:val="0000FF"/>
        </w:rPr>
        <w:t>dùŋó]</w:t>
      </w:r>
      <w:r w:rsidRPr="006876BE">
        <w:rPr>
          <w:rFonts w:ascii="Doulos SIL" w:hAnsi="Doulos SIL"/>
          <w:i/>
          <w:color w:val="0000FF"/>
        </w:rPr>
        <w:tab/>
        <w:t>ŋà]</w:t>
      </w:r>
      <w:r w:rsidRPr="006876BE">
        <w:rPr>
          <w:rFonts w:ascii="Doulos SIL" w:hAnsi="Doulos SIL"/>
          <w:i/>
          <w:color w:val="0000FF"/>
        </w:rPr>
        <w:tab/>
      </w:r>
      <w:r w:rsidR="00B82B92" w:rsidRPr="00B82B92">
        <w:rPr>
          <w:vertAlign w:val="superscript"/>
        </w:rPr>
        <w:t>LH</w:t>
      </w:r>
      <w:r w:rsidRPr="006876BE">
        <w:rPr>
          <w:rFonts w:ascii="Doulos SIL" w:hAnsi="Doulos SIL"/>
          <w:i/>
          <w:color w:val="0000FF"/>
        </w:rPr>
        <w:t>dìyɛ̌-ýⁿ</w:t>
      </w:r>
    </w:p>
    <w:p w14:paraId="04A289CC" w14:textId="23A49252" w:rsidR="00C3285C" w:rsidRPr="00F81A9A" w:rsidRDefault="00C3285C" w:rsidP="00C3285C">
      <w:pPr>
        <w:pStyle w:val="example-simple"/>
        <w:tabs>
          <w:tab w:val="left" w:pos="1800"/>
          <w:tab w:val="left" w:pos="2340"/>
          <w:tab w:val="left" w:pos="3330"/>
          <w:tab w:val="left" w:pos="4410"/>
          <w:tab w:val="left" w:pos="5040"/>
        </w:tabs>
      </w:pPr>
      <w:r w:rsidRPr="00F81A9A">
        <w:tab/>
        <w:t>[mango</w:t>
      </w:r>
      <w:r w:rsidRPr="00F81A9A">
        <w:tab/>
        <w:t>Def]</w:t>
      </w:r>
      <w:r w:rsidRPr="00F81A9A">
        <w:tab/>
        <w:t>[[waterjar</w:t>
      </w:r>
      <w:r w:rsidRPr="00F81A9A">
        <w:tab/>
      </w:r>
      <w:r w:rsidR="00B82B92" w:rsidRPr="00B82B92">
        <w:rPr>
          <w:vertAlign w:val="superscript"/>
        </w:rPr>
        <w:t>LH</w:t>
      </w:r>
      <w:r w:rsidR="00B82B92">
        <w:t>under</w:t>
      </w:r>
      <w:r w:rsidRPr="00F81A9A">
        <w:t>]</w:t>
      </w:r>
      <w:r w:rsidRPr="00F81A9A">
        <w:tab/>
        <w:t>Loc]</w:t>
      </w:r>
      <w:r w:rsidRPr="00F81A9A">
        <w:tab/>
      </w:r>
      <w:r w:rsidR="00B82B92" w:rsidRPr="00B82B92">
        <w:rPr>
          <w:vertAlign w:val="superscript"/>
        </w:rPr>
        <w:t>LH</w:t>
      </w:r>
      <w:r w:rsidRPr="00F81A9A">
        <w:t>put</w:t>
      </w:r>
      <w:r w:rsidR="00167D62">
        <w:t>.Pfv</w:t>
      </w:r>
      <w:r w:rsidRPr="00F81A9A">
        <w:t>-1</w:t>
      </w:r>
      <w:r w:rsidR="0066394F">
        <w:t>SgSbj</w:t>
      </w:r>
    </w:p>
    <w:p w14:paraId="6A8D04BD" w14:textId="6DBF5B27" w:rsidR="00C3285C" w:rsidRPr="00D80017" w:rsidRDefault="00C3285C" w:rsidP="00C3285C">
      <w:pPr>
        <w:pStyle w:val="example-simple"/>
      </w:pPr>
      <w:r w:rsidRPr="00F81A9A">
        <w:tab/>
      </w:r>
      <w:r w:rsidR="006B4207">
        <w:t>‘</w:t>
      </w:r>
      <w:r w:rsidRPr="00F81A9A">
        <w:t xml:space="preserve">I put the mangoes </w:t>
      </w:r>
      <w:r w:rsidRPr="00D80017">
        <w:rPr>
          <w:u w:val="single"/>
        </w:rPr>
        <w:t>under the waterjar</w:t>
      </w:r>
      <w:r w:rsidRPr="00F81A9A">
        <w:t xml:space="preserve"> [focus].</w:t>
      </w:r>
      <w:r w:rsidR="009C6C29">
        <w:t>’ (Boui)</w:t>
      </w:r>
    </w:p>
    <w:p w14:paraId="3EFBB840" w14:textId="77777777" w:rsidR="00C3285C" w:rsidRPr="002E6BB1" w:rsidRDefault="00C3285C" w:rsidP="00C3285C"/>
    <w:p w14:paraId="59D8572D" w14:textId="77777777" w:rsidR="00C3285C" w:rsidRPr="002E6BB1" w:rsidRDefault="00C3285C" w:rsidP="00C3285C"/>
    <w:p w14:paraId="5B9530B6" w14:textId="77777777" w:rsidR="00C3285C" w:rsidRPr="002E6BB1" w:rsidRDefault="00C3285C" w:rsidP="00C3285C">
      <w:pPr>
        <w:pStyle w:val="Heading4"/>
      </w:pPr>
      <w:bookmarkStart w:id="1670" w:name="_Toc348357951"/>
      <w:r w:rsidRPr="002E6BB1">
        <w:t>Ditransitives</w:t>
      </w:r>
      <w:bookmarkEnd w:id="1670"/>
    </w:p>
    <w:p w14:paraId="057AAE62" w14:textId="77777777" w:rsidR="00C3285C" w:rsidRPr="00F81A9A" w:rsidRDefault="00C3285C" w:rsidP="00C3285C">
      <w:r w:rsidRPr="00F81A9A">
        <w:t xml:space="preserve">Verbs like </w:t>
      </w:r>
      <w:r w:rsidR="006B4207">
        <w:t>‘</w:t>
      </w:r>
      <w:r w:rsidRPr="00F81A9A">
        <w:t>give</w:t>
      </w:r>
      <w:r w:rsidR="006B4207">
        <w:t>’</w:t>
      </w:r>
      <w:r w:rsidRPr="00F81A9A">
        <w:t xml:space="preserve"> and </w:t>
      </w:r>
      <w:r w:rsidR="006B4207">
        <w:t>‘</w:t>
      </w:r>
      <w:r w:rsidRPr="00F81A9A">
        <w:t>show</w:t>
      </w:r>
      <w:r w:rsidR="006B4207">
        <w:t>’</w:t>
      </w:r>
      <w:r w:rsidRPr="00F81A9A">
        <w:t xml:space="preserve"> take two direct objects morphologically. Specifically, the indirect object (usually human and often pronominal) is regularly marked by accusative </w:t>
      </w:r>
      <w:r w:rsidRPr="006876BE">
        <w:rPr>
          <w:rFonts w:ascii="Doulos SIL" w:hAnsi="Doulos SIL"/>
          <w:i/>
          <w:color w:val="0000FF"/>
        </w:rPr>
        <w:t>gì</w:t>
      </w:r>
      <w:r w:rsidRPr="00F81A9A">
        <w:t>.</w:t>
      </w:r>
    </w:p>
    <w:p w14:paraId="4E80872B" w14:textId="77777777" w:rsidR="00C3285C" w:rsidRPr="00F81A9A" w:rsidRDefault="00C3285C" w:rsidP="00C3285C"/>
    <w:p w14:paraId="33CE64D9" w14:textId="77777777" w:rsidR="00C3285C" w:rsidRPr="00F81A9A" w:rsidRDefault="00C3285C" w:rsidP="00C3285C"/>
    <w:p w14:paraId="0FFFA5B6" w14:textId="77777777" w:rsidR="00C3285C" w:rsidRDefault="00C3285C" w:rsidP="00C3285C">
      <w:pPr>
        <w:pStyle w:val="Heading4"/>
      </w:pPr>
      <w:bookmarkStart w:id="1671" w:name="_Toc508942903"/>
      <w:bookmarkStart w:id="1672" w:name="_Toc508943503"/>
      <w:bookmarkStart w:id="1673" w:name="_Toc518808929"/>
      <w:bookmarkStart w:id="1674" w:name="_Toc78375805"/>
      <w:bookmarkStart w:id="1675" w:name="_Toc79405911"/>
      <w:bookmarkStart w:id="1676" w:name="_Toc348357952"/>
      <w:r>
        <w:lastRenderedPageBreak/>
        <w:t>Valency of causatives</w:t>
      </w:r>
      <w:bookmarkEnd w:id="1671"/>
      <w:bookmarkEnd w:id="1672"/>
      <w:bookmarkEnd w:id="1673"/>
      <w:bookmarkEnd w:id="1674"/>
      <w:bookmarkEnd w:id="1675"/>
      <w:bookmarkEnd w:id="1676"/>
    </w:p>
    <w:p w14:paraId="5D84F887" w14:textId="77777777" w:rsidR="00C3285C" w:rsidRPr="00D80017" w:rsidRDefault="00C3285C" w:rsidP="00C3285C">
      <w:r w:rsidRPr="00D80017">
        <w:t xml:space="preserve">Causatives can have two or even three object NPs, including the agent of the subordinated clause. In </w:t>
      </w:r>
      <w:r w:rsidR="006B4207">
        <w:t>‘</w:t>
      </w:r>
      <w:r w:rsidRPr="00D80017">
        <w:t>cause X to give Y to Z</w:t>
      </w:r>
      <w:r w:rsidR="006B4207">
        <w:t>’</w:t>
      </w:r>
      <w:r w:rsidRPr="00D80017">
        <w:t xml:space="preserve">, both X and Z are normally human and are marked with accusative </w:t>
      </w:r>
      <w:r w:rsidRPr="006876BE">
        <w:rPr>
          <w:rFonts w:ascii="Doulos SIL" w:hAnsi="Doulos SIL"/>
          <w:i/>
          <w:color w:val="0000FF"/>
        </w:rPr>
        <w:t>gì</w:t>
      </w:r>
      <w:r w:rsidRPr="00D80017">
        <w:t>. The theme Y is usually inanimate and lacks accusative marking but is presumably also an object.</w:t>
      </w:r>
    </w:p>
    <w:p w14:paraId="513F42D6" w14:textId="77777777" w:rsidR="00C3285C" w:rsidRPr="00D80017" w:rsidRDefault="00C3285C" w:rsidP="00C3285C"/>
    <w:p w14:paraId="02F3E5E3" w14:textId="77777777" w:rsidR="00C3285C" w:rsidRPr="00D80017" w:rsidRDefault="00C3285C" w:rsidP="00C3285C">
      <w:pPr>
        <w:pStyle w:val="example-simple"/>
        <w:tabs>
          <w:tab w:val="clear" w:pos="1080"/>
          <w:tab w:val="left" w:pos="1620"/>
          <w:tab w:val="left" w:pos="2250"/>
          <w:tab w:val="left" w:pos="3330"/>
          <w:tab w:val="left" w:pos="4050"/>
          <w:tab w:val="left" w:pos="5040"/>
        </w:tabs>
      </w:pPr>
      <w:r w:rsidRPr="00D80017">
        <w:t>(xx1)</w:t>
      </w:r>
      <w:r w:rsidRPr="00D80017">
        <w:tab/>
      </w:r>
      <w:r w:rsidRPr="006876BE">
        <w:rPr>
          <w:rFonts w:ascii="Doulos SIL" w:hAnsi="Doulos SIL"/>
          <w:i/>
          <w:color w:val="0000FF"/>
        </w:rPr>
        <w:t>[sàydú</w:t>
      </w:r>
      <w:r w:rsidRPr="006876BE">
        <w:rPr>
          <w:rFonts w:ascii="Doulos SIL" w:hAnsi="Doulos SIL"/>
          <w:i/>
          <w:color w:val="0000FF"/>
        </w:rPr>
        <w:tab/>
        <w:t>gì]</w:t>
      </w:r>
      <w:r w:rsidRPr="006876BE">
        <w:rPr>
          <w:rFonts w:ascii="Doulos SIL" w:hAnsi="Doulos SIL"/>
          <w:i/>
          <w:color w:val="0000FF"/>
        </w:rPr>
        <w:tab/>
        <w:t>[à:màdú</w:t>
      </w:r>
      <w:r w:rsidRPr="006876BE">
        <w:rPr>
          <w:rFonts w:ascii="Doulos SIL" w:hAnsi="Doulos SIL"/>
          <w:i/>
          <w:color w:val="0000FF"/>
        </w:rPr>
        <w:tab/>
        <w:t>gì]</w:t>
      </w:r>
      <w:r w:rsidRPr="006876BE">
        <w:rPr>
          <w:rFonts w:ascii="Doulos SIL" w:hAnsi="Doulos SIL"/>
          <w:i/>
          <w:color w:val="0000FF"/>
        </w:rPr>
        <w:tab/>
        <w:t>cɛ́lɛ́ŋgé</w:t>
      </w:r>
      <w:r w:rsidRPr="006876BE">
        <w:rPr>
          <w:rFonts w:ascii="Doulos SIL" w:hAnsi="Doulos SIL"/>
          <w:i/>
          <w:color w:val="0000FF"/>
        </w:rPr>
        <w:tab/>
        <w:t>ndá:-mí-ỳⁿ</w:t>
      </w:r>
    </w:p>
    <w:p w14:paraId="61C6D648" w14:textId="2735E384" w:rsidR="00C3285C" w:rsidRPr="00D80017" w:rsidRDefault="00C3285C" w:rsidP="00C3285C">
      <w:pPr>
        <w:pStyle w:val="example-simple"/>
        <w:tabs>
          <w:tab w:val="clear" w:pos="1080"/>
          <w:tab w:val="left" w:pos="1620"/>
          <w:tab w:val="left" w:pos="2250"/>
          <w:tab w:val="left" w:pos="3330"/>
          <w:tab w:val="left" w:pos="4050"/>
          <w:tab w:val="left" w:pos="5040"/>
        </w:tabs>
      </w:pPr>
      <w:r w:rsidRPr="00D80017">
        <w:tab/>
        <w:t>[Seydou</w:t>
      </w:r>
      <w:r w:rsidRPr="00D80017">
        <w:tab/>
        <w:t>Acc]</w:t>
      </w:r>
      <w:r w:rsidRPr="00D80017">
        <w:tab/>
        <w:t>[Amadou</w:t>
      </w:r>
      <w:r w:rsidRPr="00D80017">
        <w:tab/>
        <w:t>Acc]</w:t>
      </w:r>
      <w:r w:rsidRPr="00D80017">
        <w:tab/>
        <w:t>money</w:t>
      </w:r>
      <w:r w:rsidRPr="00D80017">
        <w:tab/>
        <w:t>give-Caus-1</w:t>
      </w:r>
      <w:r w:rsidR="0066394F">
        <w:t>SgSbj</w:t>
      </w:r>
    </w:p>
    <w:p w14:paraId="2417776E" w14:textId="7688A18D" w:rsidR="00C3285C" w:rsidRPr="00D80017" w:rsidRDefault="00C3285C" w:rsidP="00C3285C">
      <w:pPr>
        <w:pStyle w:val="example-simple"/>
      </w:pPr>
      <w:r w:rsidRPr="00D80017">
        <w:tab/>
      </w:r>
      <w:r w:rsidR="006B4207">
        <w:t>‘</w:t>
      </w:r>
      <w:r w:rsidRPr="00D80017">
        <w:t>I had Seydou give (some/the) money to Amadou.</w:t>
      </w:r>
      <w:r w:rsidR="006B4207">
        <w:t>’</w:t>
      </w:r>
      <w:r w:rsidR="009C6C29">
        <w:t xml:space="preserve"> (Boui)</w:t>
      </w:r>
    </w:p>
    <w:p w14:paraId="334D7753" w14:textId="77777777" w:rsidR="00C3285C" w:rsidRPr="00D80017" w:rsidRDefault="00C3285C" w:rsidP="00C3285C"/>
    <w:p w14:paraId="3DE7861E" w14:textId="77777777" w:rsidR="00C3285C" w:rsidRPr="00D80017" w:rsidRDefault="00C3285C" w:rsidP="00C3285C"/>
    <w:p w14:paraId="7610F401" w14:textId="77777777" w:rsidR="00C3285C" w:rsidRDefault="00C3285C" w:rsidP="00683DFE">
      <w:pPr>
        <w:pStyle w:val="Heading3"/>
        <w:ind w:left="720" w:hanging="720"/>
      </w:pPr>
      <w:bookmarkStart w:id="1677" w:name="_Toc508942904"/>
      <w:bookmarkStart w:id="1678" w:name="_Toc508943504"/>
      <w:bookmarkStart w:id="1679" w:name="_Toc518808930"/>
      <w:bookmarkStart w:id="1680" w:name="_Toc78375806"/>
      <w:bookmarkStart w:id="1681" w:name="_Toc79405912"/>
      <w:bookmarkStart w:id="1682" w:name="_Toc348357953"/>
      <w:r>
        <w:t>Verb Phrase</w:t>
      </w:r>
      <w:bookmarkEnd w:id="1677"/>
      <w:bookmarkEnd w:id="1678"/>
      <w:bookmarkEnd w:id="1679"/>
      <w:bookmarkEnd w:id="1680"/>
      <w:bookmarkEnd w:id="1681"/>
      <w:bookmarkEnd w:id="1682"/>
    </w:p>
    <w:p w14:paraId="036DB2AB" w14:textId="77777777" w:rsidR="00C3285C" w:rsidRPr="00F81A9A" w:rsidRDefault="00C3285C" w:rsidP="00C3285C">
      <w:r w:rsidRPr="00F81A9A">
        <w:t>VP is useful in connection with verb(-phrase) chains (chapter 15), where the subject is held constant over the two clauses. It is also useful in verbal nouns, which can function as subjectless VP complements.</w:t>
      </w:r>
    </w:p>
    <w:p w14:paraId="226BF79B" w14:textId="77777777" w:rsidR="00C3285C" w:rsidRDefault="00C3285C" w:rsidP="00683DFE">
      <w:pPr>
        <w:pStyle w:val="Heading2"/>
        <w:tabs>
          <w:tab w:val="num" w:pos="576"/>
        </w:tabs>
        <w:ind w:left="576" w:hanging="576"/>
      </w:pPr>
      <w:bookmarkStart w:id="1683" w:name="_Toc508942910"/>
      <w:bookmarkStart w:id="1684" w:name="_Toc508943510"/>
      <w:bookmarkStart w:id="1685" w:name="_Toc518808936"/>
      <w:bookmarkStart w:id="1686" w:name="_Toc78375812"/>
      <w:bookmarkStart w:id="1687" w:name="_Toc79405918"/>
      <w:r>
        <w:t xml:space="preserve"> </w:t>
      </w:r>
      <w:bookmarkStart w:id="1688" w:name="_Toc348357954"/>
      <w:r w:rsidR="006B4207">
        <w:t>‘</w:t>
      </w:r>
      <w:r>
        <w:t>Be</w:t>
      </w:r>
      <w:r w:rsidR="006B4207">
        <w:t>’</w:t>
      </w:r>
      <w:r>
        <w:t xml:space="preserve">, </w:t>
      </w:r>
      <w:r w:rsidR="006B4207">
        <w:t>‘</w:t>
      </w:r>
      <w:r>
        <w:t>become</w:t>
      </w:r>
      <w:r w:rsidR="006B4207">
        <w:t>’</w:t>
      </w:r>
      <w:r>
        <w:t xml:space="preserve">, </w:t>
      </w:r>
      <w:r w:rsidR="006B4207">
        <w:t>‘</w:t>
      </w:r>
      <w:r>
        <w:t>have</w:t>
      </w:r>
      <w:r w:rsidR="006B4207">
        <w:t>’</w:t>
      </w:r>
      <w:r>
        <w:t>, and other statives</w:t>
      </w:r>
      <w:bookmarkEnd w:id="1683"/>
      <w:bookmarkEnd w:id="1684"/>
      <w:bookmarkEnd w:id="1685"/>
      <w:bookmarkEnd w:id="1686"/>
      <w:bookmarkEnd w:id="1687"/>
      <w:r>
        <w:t xml:space="preserve"> and inchoatives</w:t>
      </w:r>
      <w:bookmarkEnd w:id="1688"/>
    </w:p>
    <w:p w14:paraId="2306B29A" w14:textId="77777777" w:rsidR="00C3285C" w:rsidRPr="002E6BB1" w:rsidRDefault="00C3285C" w:rsidP="00C3285C">
      <w:pPr>
        <w:pStyle w:val="Heading3"/>
        <w:ind w:left="720" w:hanging="720"/>
      </w:pPr>
      <w:bookmarkStart w:id="1689" w:name="_Toc518808937"/>
      <w:bookmarkStart w:id="1690" w:name="_Toc78375813"/>
      <w:bookmarkStart w:id="1691" w:name="_Toc79405919"/>
      <w:r>
        <w:t xml:space="preserve"> </w:t>
      </w:r>
      <w:bookmarkStart w:id="1692" w:name="_Toc348357955"/>
      <w:r w:rsidR="006B4207">
        <w:t>‘</w:t>
      </w:r>
      <w:r>
        <w:t>It is</w:t>
      </w:r>
      <w:r w:rsidR="006B4207">
        <w:t>’</w:t>
      </w:r>
      <w:r>
        <w:t xml:space="preserve"> clitics</w:t>
      </w:r>
      <w:bookmarkEnd w:id="1692"/>
    </w:p>
    <w:p w14:paraId="52FE87C0" w14:textId="77777777" w:rsidR="00C3285C" w:rsidRDefault="00C3285C" w:rsidP="00C3285C">
      <w:pPr>
        <w:pStyle w:val="Heading4"/>
      </w:pPr>
      <w:bookmarkStart w:id="1693" w:name="_Toc348357956"/>
      <w:r>
        <w:t xml:space="preserve">Positive </w:t>
      </w:r>
      <w:r w:rsidR="006B4207">
        <w:t>‘</w:t>
      </w:r>
      <w:r>
        <w:t>it is</w:t>
      </w:r>
      <w:r w:rsidR="006B4207">
        <w:t>’</w:t>
      </w:r>
      <w:r>
        <w:t xml:space="preserve"> </w:t>
      </w:r>
      <w:r w:rsidRPr="009A4762">
        <w:t>(</w:t>
      </w:r>
      <w:bookmarkEnd w:id="1689"/>
      <w:bookmarkEnd w:id="1690"/>
      <w:bookmarkEnd w:id="1691"/>
      <w:r w:rsidRPr="002E6BB1">
        <w:rPr>
          <w:rFonts w:ascii="Doulos SIL" w:hAnsi="Doulos SIL"/>
          <w:i/>
          <w:color w:val="0000FF"/>
        </w:rPr>
        <w:t>=</w:t>
      </w:r>
      <w:r w:rsidRPr="00DE33B3">
        <w:rPr>
          <w:rFonts w:ascii="Doulos SIL" w:hAnsi="Doulos SIL"/>
          <w:i/>
          <w:color w:val="0000FF"/>
        </w:rPr>
        <w:t>ẁⁿ</w:t>
      </w:r>
      <w:r>
        <w:t xml:space="preserve"> ~ </w:t>
      </w:r>
      <w:r w:rsidRPr="006876BE">
        <w:rPr>
          <w:rFonts w:ascii="Doulos SIL" w:hAnsi="Doulos SIL"/>
          <w:i/>
          <w:color w:val="0000FF"/>
        </w:rPr>
        <w:t>=wò</w:t>
      </w:r>
      <w:r>
        <w:t xml:space="preserve"> ~ </w:t>
      </w:r>
      <w:r w:rsidRPr="006876BE">
        <w:rPr>
          <w:rFonts w:ascii="Doulos SIL" w:hAnsi="Doulos SIL"/>
          <w:i/>
          <w:color w:val="0000FF"/>
        </w:rPr>
        <w:t>=yò</w:t>
      </w:r>
      <w:r w:rsidRPr="001936B6">
        <w:t>)</w:t>
      </w:r>
      <w:bookmarkEnd w:id="1693"/>
    </w:p>
    <w:p w14:paraId="09AAA75F" w14:textId="77777777" w:rsidR="00C3285C" w:rsidRPr="00A25D81" w:rsidRDefault="00C3285C" w:rsidP="00C3285C">
      <w:r w:rsidRPr="00A25D81">
        <w:t xml:space="preserve">The </w:t>
      </w:r>
      <w:r w:rsidR="006B4207">
        <w:t>‘</w:t>
      </w:r>
      <w:r w:rsidRPr="00A25D81">
        <w:t>it is</w:t>
      </w:r>
      <w:r w:rsidR="006B4207">
        <w:t>’</w:t>
      </w:r>
      <w:r w:rsidRPr="00A25D81">
        <w:t xml:space="preserve"> clitic, used in identificational predicates (</w:t>
      </w:r>
      <w:r w:rsidR="006B4207">
        <w:t>‘</w:t>
      </w:r>
      <w:r w:rsidRPr="00A25D81">
        <w:t>it</w:t>
      </w:r>
      <w:r w:rsidR="006B4207">
        <w:t>’</w:t>
      </w:r>
      <w:r w:rsidRPr="00A25D81">
        <w:t>s me</w:t>
      </w:r>
      <w:r w:rsidR="006B4207">
        <w:t>’</w:t>
      </w:r>
      <w:r w:rsidRPr="00A25D81">
        <w:t xml:space="preserve">, </w:t>
      </w:r>
      <w:r w:rsidR="006B4207">
        <w:t>‘</w:t>
      </w:r>
      <w:r w:rsidRPr="00A25D81">
        <w:t>it</w:t>
      </w:r>
      <w:r w:rsidR="006B4207">
        <w:t>’</w:t>
      </w:r>
      <w:r w:rsidRPr="00A25D81">
        <w:t>s s bird</w:t>
      </w:r>
      <w:r w:rsidR="006B4207">
        <w:t>’</w:t>
      </w:r>
      <w:r w:rsidRPr="00A25D81">
        <w:t>), is also used to focalize a nonpredicative constituent, see §13.1.1.3.</w:t>
      </w:r>
    </w:p>
    <w:p w14:paraId="72E39A16" w14:textId="7D8CB654" w:rsidR="00C3285C" w:rsidRPr="00A25D81" w:rsidRDefault="00C3285C" w:rsidP="00C3285C">
      <w:r w:rsidRPr="00A25D81">
        <w:tab/>
        <w:t xml:space="preserve">The clitic has syllabic and nonsyllabic variants. The syllabic variants are </w:t>
      </w:r>
      <w:r w:rsidRPr="006876BE">
        <w:rPr>
          <w:rFonts w:ascii="Doulos SIL" w:hAnsi="Doulos SIL"/>
          <w:i/>
          <w:color w:val="0000FF"/>
        </w:rPr>
        <w:t>=wò</w:t>
      </w:r>
      <w:r w:rsidRPr="00A25D81">
        <w:t xml:space="preserve"> and </w:t>
      </w:r>
      <w:r w:rsidRPr="006876BE">
        <w:rPr>
          <w:rFonts w:ascii="Doulos SIL" w:hAnsi="Doulos SIL"/>
          <w:i/>
          <w:color w:val="0000FF"/>
        </w:rPr>
        <w:t>=yò</w:t>
      </w:r>
      <w:r w:rsidRPr="00A25D81">
        <w:t xml:space="preserve">, which shift to H-tone after a {L}-toned word or pronoun. We get </w:t>
      </w:r>
      <w:r w:rsidRPr="006876BE">
        <w:rPr>
          <w:rFonts w:ascii="Doulos SIL" w:hAnsi="Doulos SIL"/>
          <w:i/>
          <w:color w:val="0000FF"/>
        </w:rPr>
        <w:t>=yò</w:t>
      </w:r>
      <w:r w:rsidRPr="00A25D81">
        <w:t xml:space="preserve"> (becoming </w:t>
      </w:r>
      <w:r w:rsidRPr="006876BE">
        <w:rPr>
          <w:rFonts w:ascii="Doulos SIL" w:hAnsi="Doulos SIL"/>
          <w:i/>
          <w:color w:val="0000FF"/>
        </w:rPr>
        <w:t>=yó</w:t>
      </w:r>
      <w:r w:rsidRPr="00A25D81">
        <w:t xml:space="preserve">) after pronouns ending in </w:t>
      </w:r>
      <w:r w:rsidRPr="006876BE">
        <w:rPr>
          <w:rFonts w:ascii="Doulos SIL" w:hAnsi="Doulos SIL"/>
          <w:i/>
          <w:color w:val="0000FF"/>
        </w:rPr>
        <w:t>i</w:t>
      </w:r>
      <w:r w:rsidRPr="00A25D81">
        <w:t xml:space="preserve"> (1Sg, 1Pl) and </w:t>
      </w:r>
      <w:r w:rsidR="006A50E5">
        <w:t xml:space="preserve">just </w:t>
      </w:r>
      <w:r w:rsidRPr="006876BE">
        <w:rPr>
          <w:rFonts w:ascii="Doulos SIL" w:hAnsi="Doulos SIL"/>
          <w:i/>
          <w:color w:val="0000FF"/>
        </w:rPr>
        <w:t>=yò</w:t>
      </w:r>
      <w:r w:rsidRPr="00A25D81">
        <w:t xml:space="preserve"> after names ending in a high vowel (</w:t>
      </w:r>
      <w:r w:rsidRPr="006876BE">
        <w:rPr>
          <w:rFonts w:ascii="Doulos SIL" w:hAnsi="Doulos SIL"/>
          <w:i/>
          <w:color w:val="0000FF"/>
        </w:rPr>
        <w:t>à:màdú</w:t>
      </w:r>
      <w:r w:rsidRPr="00A25D81">
        <w:t xml:space="preserve"> </w:t>
      </w:r>
      <w:r w:rsidR="006B4207">
        <w:t>‘</w:t>
      </w:r>
      <w:r w:rsidRPr="00A25D81">
        <w:t>Amadou</w:t>
      </w:r>
      <w:r w:rsidR="006B4207">
        <w:t>’</w:t>
      </w:r>
      <w:r w:rsidRPr="00A25D81">
        <w:t xml:space="preserve">, </w:t>
      </w:r>
      <w:r w:rsidRPr="006876BE">
        <w:rPr>
          <w:rFonts w:ascii="Doulos SIL" w:hAnsi="Doulos SIL"/>
          <w:i/>
          <w:color w:val="0000FF"/>
        </w:rPr>
        <w:t>sì:dí</w:t>
      </w:r>
      <w:r w:rsidRPr="00A25D81">
        <w:t xml:space="preserve"> </w:t>
      </w:r>
      <w:r w:rsidR="006B4207">
        <w:t>‘</w:t>
      </w:r>
      <w:r w:rsidRPr="00A25D81">
        <w:t>Sidi</w:t>
      </w:r>
      <w:r w:rsidR="006B4207">
        <w:t>’</w:t>
      </w:r>
      <w:r w:rsidRPr="00A25D81">
        <w:t xml:space="preserve">). This leaves </w:t>
      </w:r>
      <w:r w:rsidRPr="006876BE">
        <w:rPr>
          <w:rFonts w:ascii="Doulos SIL" w:hAnsi="Doulos SIL"/>
          <w:i/>
          <w:color w:val="0000FF"/>
        </w:rPr>
        <w:t>=wò</w:t>
      </w:r>
      <w:r w:rsidRPr="00A25D81">
        <w:t xml:space="preserve"> (sometimes becoming </w:t>
      </w:r>
      <w:r w:rsidRPr="006876BE">
        <w:rPr>
          <w:rFonts w:ascii="Doulos SIL" w:hAnsi="Doulos SIL"/>
          <w:i/>
          <w:color w:val="0000FF"/>
        </w:rPr>
        <w:t>=wó</w:t>
      </w:r>
      <w:r w:rsidRPr="00A25D81">
        <w:t xml:space="preserve">) after pronouns and names ending in a nonhigh vowel. Pronouns have long vowels before </w:t>
      </w:r>
      <w:r w:rsidRPr="006876BE">
        <w:rPr>
          <w:rFonts w:ascii="Doulos SIL" w:hAnsi="Doulos SIL"/>
          <w:i/>
          <w:color w:val="0000FF"/>
        </w:rPr>
        <w:t>=wó</w:t>
      </w:r>
      <w:r w:rsidRPr="00A25D81">
        <w:t xml:space="preserve"> but not before </w:t>
      </w:r>
      <w:r w:rsidRPr="006876BE">
        <w:rPr>
          <w:rFonts w:ascii="Doulos SIL" w:hAnsi="Doulos SIL"/>
          <w:i/>
          <w:color w:val="0000FF"/>
        </w:rPr>
        <w:t>=yó</w:t>
      </w:r>
      <w:r w:rsidRPr="00A25D81">
        <w:t>.</w:t>
      </w:r>
    </w:p>
    <w:p w14:paraId="209B2F23" w14:textId="77777777" w:rsidR="00C3285C" w:rsidRPr="00A25D81" w:rsidRDefault="00C3285C" w:rsidP="00C3285C">
      <w:r w:rsidRPr="00A25D81">
        <w:tab/>
        <w:t xml:space="preserve">The nonsyllabic variant is nasalized </w:t>
      </w:r>
      <w:r w:rsidRPr="006876BE">
        <w:rPr>
          <w:rFonts w:ascii="Doulos SIL" w:hAnsi="Doulos SIL"/>
          <w:i/>
          <w:color w:val="0000FF"/>
        </w:rPr>
        <w:t>=ẁⁿ</w:t>
      </w:r>
      <w:r w:rsidRPr="00A25D81">
        <w:t>. This form is used after common nouns, and after plural -</w:t>
      </w:r>
      <w:r w:rsidRPr="006876BE">
        <w:rPr>
          <w:rFonts w:ascii="Doulos SIL" w:hAnsi="Doulos SIL"/>
          <w:i/>
          <w:color w:val="0000FF"/>
        </w:rPr>
        <w:t>gè</w:t>
      </w:r>
      <w:r w:rsidRPr="00A25D81">
        <w:t xml:space="preserve">. The L-tone is normally audible, but in interrogatives the usual final intonational pitch rise obscures the L-tone. In cases where I initially transcribed unnasalized </w:t>
      </w:r>
      <w:r w:rsidRPr="006876BE">
        <w:rPr>
          <w:rFonts w:ascii="Doulos SIL" w:hAnsi="Doulos SIL"/>
          <w:i/>
          <w:color w:val="0000FF"/>
        </w:rPr>
        <w:t>=ẁ</w:t>
      </w:r>
      <w:r w:rsidRPr="00A25D81">
        <w:t xml:space="preserve">, this turned out to be a phonetic variant of the syllabic form </w:t>
      </w:r>
      <w:r w:rsidRPr="006876BE">
        <w:rPr>
          <w:rFonts w:ascii="Doulos SIL" w:hAnsi="Doulos SIL"/>
          <w:i/>
          <w:color w:val="0000FF"/>
        </w:rPr>
        <w:t>=wò</w:t>
      </w:r>
      <w:r w:rsidRPr="00A25D81">
        <w:t xml:space="preserve"> (see above), and the syllabic form was preferred in careful speech.</w:t>
      </w:r>
    </w:p>
    <w:p w14:paraId="7C6C0FFA" w14:textId="19BC476D" w:rsidR="00C3285C" w:rsidRPr="002725C3" w:rsidRDefault="00C3285C" w:rsidP="00C3285C">
      <w:r w:rsidRPr="00A25D81">
        <w:tab/>
        <w:t xml:space="preserve">Demonstrative </w:t>
      </w:r>
      <w:r w:rsidRPr="006876BE">
        <w:rPr>
          <w:rFonts w:ascii="Doulos SIL" w:hAnsi="Doulos SIL"/>
          <w:i/>
          <w:color w:val="0000FF"/>
        </w:rPr>
        <w:t>mbó</w:t>
      </w:r>
      <w:r w:rsidRPr="00A25D81">
        <w:t xml:space="preserve"> </w:t>
      </w:r>
      <w:r w:rsidR="006B4207">
        <w:t>‘</w:t>
      </w:r>
      <w:r w:rsidRPr="00A25D81">
        <w:t>this/that</w:t>
      </w:r>
      <w:r w:rsidR="006B4207">
        <w:t>’</w:t>
      </w:r>
      <w:r w:rsidRPr="00A25D81">
        <w:t xml:space="preserve"> forms </w:t>
      </w:r>
      <w:r w:rsidRPr="006876BE">
        <w:rPr>
          <w:rFonts w:ascii="Doulos SIL" w:hAnsi="Doulos SIL"/>
          <w:i/>
          <w:color w:val="0000FF"/>
        </w:rPr>
        <w:t>mbô=:</w:t>
      </w:r>
      <w:r w:rsidRPr="00A25D81">
        <w:t xml:space="preserve"> with long vowel and falling tone.</w:t>
      </w:r>
      <w:r w:rsidR="009C6C29">
        <w:t xml:space="preserve"> Data are from Boui.</w:t>
      </w:r>
    </w:p>
    <w:p w14:paraId="58ADE7D9" w14:textId="77777777" w:rsidR="00C3285C" w:rsidRPr="00A25D81" w:rsidRDefault="00C3285C" w:rsidP="00C3285C"/>
    <w:p w14:paraId="22A45DC1" w14:textId="77777777" w:rsidR="00C3285C" w:rsidRPr="00AF32BE" w:rsidRDefault="00C3285C" w:rsidP="00C3285C">
      <w:pPr>
        <w:pStyle w:val="exampleabc"/>
        <w:tabs>
          <w:tab w:val="left" w:pos="2880"/>
        </w:tabs>
      </w:pPr>
      <w:r w:rsidRPr="00A25D81">
        <w:lastRenderedPageBreak/>
        <w:t>(xx1)</w:t>
      </w:r>
      <w:r w:rsidRPr="00A25D81">
        <w:tab/>
        <w:t>a. interrogative</w:t>
      </w:r>
    </w:p>
    <w:p w14:paraId="16AD7A80" w14:textId="77777777" w:rsidR="00C3285C" w:rsidRPr="00AF32BE" w:rsidRDefault="00C3285C" w:rsidP="00C3285C">
      <w:pPr>
        <w:pStyle w:val="exampleabc"/>
        <w:tabs>
          <w:tab w:val="left" w:pos="2880"/>
        </w:tabs>
      </w:pPr>
      <w:r w:rsidRPr="00AF32BE">
        <w:tab/>
      </w:r>
      <w:r w:rsidRPr="00AF32BE">
        <w:tab/>
      </w:r>
      <w:r w:rsidRPr="006876BE">
        <w:rPr>
          <w:rFonts w:ascii="Doulos SIL" w:hAnsi="Doulos SIL"/>
          <w:i/>
          <w:color w:val="0000FF"/>
        </w:rPr>
        <w:t>à:=wó</w:t>
      </w:r>
      <w:r w:rsidRPr="00AF32BE">
        <w:tab/>
      </w:r>
      <w:r w:rsidR="006B4207">
        <w:t>‘</w:t>
      </w:r>
      <w:r w:rsidRPr="00AF32BE">
        <w:t>who is it?</w:t>
      </w:r>
      <w:r w:rsidR="006B4207">
        <w:t>’</w:t>
      </w:r>
    </w:p>
    <w:p w14:paraId="18413B9F" w14:textId="72B7C87E" w:rsidR="00C3285C" w:rsidRPr="00AF32BE" w:rsidRDefault="00C3285C" w:rsidP="00C3285C">
      <w:pPr>
        <w:pStyle w:val="exampleabc"/>
        <w:tabs>
          <w:tab w:val="left" w:pos="2880"/>
        </w:tabs>
      </w:pPr>
      <w:r w:rsidRPr="00AF32BE">
        <w:tab/>
      </w:r>
      <w:r w:rsidRPr="00AF32BE">
        <w:tab/>
      </w:r>
      <w:r w:rsidRPr="006876BE">
        <w:rPr>
          <w:rFonts w:ascii="Doulos SIL" w:hAnsi="Doulos SIL"/>
          <w:i/>
          <w:color w:val="0000FF"/>
        </w:rPr>
        <w:t>áŋgá=ẁⁿ</w:t>
      </w:r>
      <w:r w:rsidR="009C6C29">
        <w:rPr>
          <w:rFonts w:ascii="Doulos SIL" w:hAnsi="Doulos SIL"/>
          <w:i/>
          <w:color w:val="0000FF"/>
        </w:rPr>
        <w:t>↗</w:t>
      </w:r>
      <w:r w:rsidRPr="00AF32BE">
        <w:tab/>
      </w:r>
      <w:r w:rsidR="006B4207">
        <w:t>‘</w:t>
      </w:r>
      <w:r w:rsidRPr="00AF32BE">
        <w:t>it is how many?</w:t>
      </w:r>
      <w:r w:rsidR="006B4207">
        <w:t>’</w:t>
      </w:r>
    </w:p>
    <w:p w14:paraId="1999024E" w14:textId="29C7F181" w:rsidR="00C3285C" w:rsidRPr="00AF32BE" w:rsidRDefault="00C3285C" w:rsidP="00C3285C">
      <w:pPr>
        <w:pStyle w:val="exampleabc"/>
        <w:tabs>
          <w:tab w:val="left" w:pos="2880"/>
        </w:tabs>
      </w:pPr>
      <w:r w:rsidRPr="00AF32BE">
        <w:tab/>
      </w:r>
      <w:r w:rsidRPr="00AF32BE">
        <w:tab/>
      </w:r>
      <w:r w:rsidRPr="006876BE">
        <w:rPr>
          <w:rFonts w:ascii="Doulos SIL" w:hAnsi="Doulos SIL"/>
          <w:i/>
          <w:color w:val="0000FF"/>
        </w:rPr>
        <w:t>ndégé=ẁⁿ</w:t>
      </w:r>
      <w:r w:rsidR="009C6C29">
        <w:rPr>
          <w:rFonts w:ascii="Doulos SIL" w:hAnsi="Doulos SIL"/>
          <w:i/>
          <w:color w:val="0000FF"/>
        </w:rPr>
        <w:t>↗</w:t>
      </w:r>
      <w:r w:rsidRPr="00AF32BE">
        <w:tab/>
      </w:r>
      <w:r w:rsidR="006B4207">
        <w:t>‘</w:t>
      </w:r>
      <w:r w:rsidRPr="00AF32BE">
        <w:t>what is it?</w:t>
      </w:r>
      <w:r w:rsidR="006B4207">
        <w:t>’</w:t>
      </w:r>
    </w:p>
    <w:p w14:paraId="1DFA1F03" w14:textId="77777777" w:rsidR="00C3285C" w:rsidRPr="00AF32BE" w:rsidRDefault="00C3285C" w:rsidP="00C3285C">
      <w:pPr>
        <w:pStyle w:val="exampleabc"/>
        <w:tabs>
          <w:tab w:val="left" w:pos="2880"/>
        </w:tabs>
      </w:pPr>
    </w:p>
    <w:p w14:paraId="1F84842B" w14:textId="77777777" w:rsidR="00C3285C" w:rsidRPr="00AF32BE" w:rsidRDefault="00C3285C" w:rsidP="00C3285C">
      <w:pPr>
        <w:pStyle w:val="exampleabc"/>
        <w:tabs>
          <w:tab w:val="left" w:pos="2880"/>
        </w:tabs>
      </w:pPr>
      <w:r w:rsidRPr="00AF32BE">
        <w:tab/>
        <w:t>b. with noun</w:t>
      </w:r>
    </w:p>
    <w:p w14:paraId="39CF2370" w14:textId="77777777" w:rsidR="00C3285C" w:rsidRPr="00AF32BE" w:rsidRDefault="00C3285C" w:rsidP="00C3285C">
      <w:pPr>
        <w:pStyle w:val="exampleabc"/>
        <w:tabs>
          <w:tab w:val="left" w:pos="2880"/>
        </w:tabs>
      </w:pPr>
      <w:r w:rsidRPr="00AF32BE">
        <w:tab/>
      </w:r>
      <w:r w:rsidRPr="00AF32BE">
        <w:tab/>
      </w:r>
      <w:r w:rsidRPr="006876BE">
        <w:rPr>
          <w:rFonts w:ascii="Doulos SIL" w:hAnsi="Doulos SIL"/>
          <w:i/>
          <w:color w:val="0000FF"/>
        </w:rPr>
        <w:t>jíwá=ẁⁿ</w:t>
      </w:r>
      <w:r w:rsidRPr="00AF32BE">
        <w:tab/>
      </w:r>
      <w:r w:rsidR="006B4207">
        <w:t>‘</w:t>
      </w:r>
      <w:r w:rsidRPr="00AF32BE">
        <w:t>it</w:t>
      </w:r>
      <w:r w:rsidR="006B4207">
        <w:t>’</w:t>
      </w:r>
      <w:r w:rsidRPr="00AF32BE">
        <w:t>s a house</w:t>
      </w:r>
      <w:r w:rsidR="006B4207">
        <w:t>’</w:t>
      </w:r>
    </w:p>
    <w:p w14:paraId="5A8F53E8" w14:textId="77777777" w:rsidR="00C3285C" w:rsidRPr="00AF32BE" w:rsidRDefault="00C3285C" w:rsidP="00C3285C">
      <w:pPr>
        <w:pStyle w:val="exampleabc"/>
        <w:tabs>
          <w:tab w:val="left" w:pos="2880"/>
        </w:tabs>
      </w:pPr>
      <w:r w:rsidRPr="00AF32BE">
        <w:tab/>
      </w:r>
      <w:r w:rsidRPr="00AF32BE">
        <w:tab/>
      </w:r>
      <w:r w:rsidRPr="006876BE">
        <w:rPr>
          <w:rFonts w:ascii="Doulos SIL" w:hAnsi="Doulos SIL"/>
          <w:i/>
          <w:color w:val="0000FF"/>
        </w:rPr>
        <w:t>níyè=ẁⁿ</w:t>
      </w:r>
      <w:r w:rsidRPr="00AF32BE">
        <w:tab/>
      </w:r>
      <w:r w:rsidR="006B4207">
        <w:t>‘</w:t>
      </w:r>
      <w:r w:rsidRPr="00AF32BE">
        <w:t>it</w:t>
      </w:r>
      <w:r w:rsidR="006B4207">
        <w:t>’</w:t>
      </w:r>
      <w:r w:rsidRPr="00AF32BE">
        <w:t>s a bird</w:t>
      </w:r>
      <w:r w:rsidR="006B4207">
        <w:t>’</w:t>
      </w:r>
    </w:p>
    <w:p w14:paraId="4792CB6A" w14:textId="77777777" w:rsidR="00C3285C" w:rsidRPr="00AF32BE" w:rsidRDefault="00C3285C" w:rsidP="00C3285C">
      <w:pPr>
        <w:pStyle w:val="exampleabc"/>
        <w:tabs>
          <w:tab w:val="left" w:pos="2880"/>
        </w:tabs>
      </w:pPr>
      <w:r w:rsidRPr="00AF32BE">
        <w:tab/>
      </w:r>
      <w:r w:rsidRPr="00AF32BE">
        <w:tab/>
      </w:r>
      <w:r w:rsidRPr="006876BE">
        <w:rPr>
          <w:rFonts w:ascii="Doulos SIL" w:hAnsi="Doulos SIL"/>
          <w:i/>
          <w:color w:val="0000FF"/>
        </w:rPr>
        <w:t>ná:-gé=ẁⁿ</w:t>
      </w:r>
      <w:r w:rsidRPr="00AF32BE">
        <w:tab/>
      </w:r>
      <w:r w:rsidR="006B4207">
        <w:t>‘</w:t>
      </w:r>
      <w:r w:rsidRPr="00AF32BE">
        <w:t>they are cows</w:t>
      </w:r>
      <w:r w:rsidR="006B4207">
        <w:t>’</w:t>
      </w:r>
    </w:p>
    <w:p w14:paraId="65927D11" w14:textId="77777777" w:rsidR="00C3285C" w:rsidRPr="00AF32BE" w:rsidRDefault="00C3285C" w:rsidP="00C3285C">
      <w:pPr>
        <w:pStyle w:val="exampleabc"/>
        <w:tabs>
          <w:tab w:val="left" w:pos="2880"/>
        </w:tabs>
      </w:pPr>
      <w:r w:rsidRPr="00AF32BE">
        <w:tab/>
      </w:r>
      <w:r w:rsidRPr="00AF32BE">
        <w:tab/>
      </w:r>
      <w:r w:rsidRPr="006876BE">
        <w:rPr>
          <w:rFonts w:ascii="Doulos SIL" w:hAnsi="Doulos SIL"/>
          <w:i/>
          <w:color w:val="0000FF"/>
        </w:rPr>
        <w:t>ná=ẁⁿ</w:t>
      </w:r>
      <w:r w:rsidRPr="00AF32BE">
        <w:tab/>
      </w:r>
      <w:r w:rsidR="006B4207">
        <w:t>‘</w:t>
      </w:r>
      <w:r w:rsidRPr="00AF32BE">
        <w:t>it</w:t>
      </w:r>
      <w:r w:rsidR="006B4207">
        <w:t>’</w:t>
      </w:r>
      <w:r w:rsidRPr="00AF32BE">
        <w:t>s a cow</w:t>
      </w:r>
      <w:r w:rsidR="006B4207">
        <w:t>’</w:t>
      </w:r>
      <w:r w:rsidRPr="00AF32BE">
        <w:t xml:space="preserve"> (from </w:t>
      </w:r>
      <w:r w:rsidRPr="006876BE">
        <w:rPr>
          <w:rFonts w:ascii="Doulos SIL" w:hAnsi="Doulos SIL"/>
          <w:i/>
          <w:color w:val="0000FF"/>
        </w:rPr>
        <w:t>ná:</w:t>
      </w:r>
      <w:r w:rsidRPr="00AF32BE">
        <w:t>)</w:t>
      </w:r>
    </w:p>
    <w:p w14:paraId="3FD4F408" w14:textId="77777777" w:rsidR="00C3285C" w:rsidRPr="00AF32BE" w:rsidRDefault="00C3285C" w:rsidP="00C3285C">
      <w:pPr>
        <w:pStyle w:val="exampleabc"/>
        <w:tabs>
          <w:tab w:val="left" w:pos="2880"/>
        </w:tabs>
      </w:pPr>
      <w:r w:rsidRPr="00AF32BE">
        <w:tab/>
      </w:r>
      <w:r w:rsidRPr="00AF32BE">
        <w:tab/>
      </w:r>
      <w:r w:rsidRPr="006876BE">
        <w:rPr>
          <w:rFonts w:ascii="Doulos SIL" w:hAnsi="Doulos SIL"/>
          <w:i/>
          <w:color w:val="0000FF"/>
        </w:rPr>
        <w:t>ámbá=ẁⁿ</w:t>
      </w:r>
      <w:r w:rsidRPr="00AF32BE">
        <w:tab/>
      </w:r>
      <w:r w:rsidR="006B4207">
        <w:t>‘</w:t>
      </w:r>
      <w:r w:rsidRPr="00AF32BE">
        <w:t>it</w:t>
      </w:r>
      <w:r w:rsidR="006B4207">
        <w:t>’</w:t>
      </w:r>
      <w:r w:rsidRPr="00AF32BE">
        <w:t>s a sheep</w:t>
      </w:r>
      <w:r w:rsidR="006B4207">
        <w:t>’</w:t>
      </w:r>
    </w:p>
    <w:p w14:paraId="67A29E3C" w14:textId="77777777" w:rsidR="00C3285C" w:rsidRPr="00AF32BE" w:rsidRDefault="00C3285C" w:rsidP="00C3285C">
      <w:pPr>
        <w:pStyle w:val="exampleabc"/>
        <w:tabs>
          <w:tab w:val="left" w:pos="2880"/>
        </w:tabs>
      </w:pPr>
      <w:r w:rsidRPr="00AF32BE">
        <w:tab/>
      </w:r>
      <w:r w:rsidRPr="00AF32BE">
        <w:tab/>
      </w:r>
      <w:r w:rsidRPr="006876BE">
        <w:rPr>
          <w:rFonts w:ascii="Doulos SIL" w:hAnsi="Doulos SIL"/>
          <w:i/>
          <w:color w:val="0000FF"/>
        </w:rPr>
        <w:t>ùnà=ẁⁿ</w:t>
      </w:r>
      <w:r w:rsidRPr="00AF32BE">
        <w:tab/>
      </w:r>
      <w:r w:rsidR="006B4207">
        <w:t>‘</w:t>
      </w:r>
      <w:r w:rsidRPr="00AF32BE">
        <w:t>it</w:t>
      </w:r>
      <w:r w:rsidR="006B4207">
        <w:t>’</w:t>
      </w:r>
      <w:r w:rsidRPr="00AF32BE">
        <w:t>s a goat</w:t>
      </w:r>
      <w:r w:rsidR="006B4207">
        <w:t>’</w:t>
      </w:r>
    </w:p>
    <w:p w14:paraId="649D6100" w14:textId="77777777" w:rsidR="00C3285C" w:rsidRPr="00AF32BE" w:rsidRDefault="00C3285C" w:rsidP="00C3285C">
      <w:pPr>
        <w:pStyle w:val="exampleabc"/>
        <w:tabs>
          <w:tab w:val="left" w:pos="2880"/>
        </w:tabs>
      </w:pPr>
      <w:r w:rsidRPr="00AF32BE">
        <w:tab/>
      </w:r>
      <w:r w:rsidRPr="00AF32BE">
        <w:tab/>
      </w:r>
      <w:r w:rsidRPr="006876BE">
        <w:rPr>
          <w:rFonts w:ascii="Doulos SIL" w:hAnsi="Doulos SIL"/>
          <w:i/>
          <w:color w:val="0000FF"/>
        </w:rPr>
        <w:t>ndà:-yé=ẁⁿ</w:t>
      </w:r>
      <w:r w:rsidRPr="00AF32BE">
        <w:tab/>
      </w:r>
      <w:r w:rsidR="006B4207">
        <w:t>‘</w:t>
      </w:r>
      <w:r w:rsidRPr="00AF32BE">
        <w:t>it</w:t>
      </w:r>
      <w:r w:rsidR="006B4207">
        <w:t>’</w:t>
      </w:r>
      <w:r w:rsidRPr="00AF32BE">
        <w:t>s a woman</w:t>
      </w:r>
      <w:r w:rsidR="006B4207">
        <w:t>’</w:t>
      </w:r>
    </w:p>
    <w:p w14:paraId="049F2AD9" w14:textId="77777777" w:rsidR="00C3285C" w:rsidRPr="00AF32BE" w:rsidRDefault="00C3285C" w:rsidP="00C3285C">
      <w:pPr>
        <w:pStyle w:val="exampleabc"/>
        <w:tabs>
          <w:tab w:val="left" w:pos="2880"/>
        </w:tabs>
      </w:pPr>
      <w:r w:rsidRPr="00AF32BE">
        <w:tab/>
      </w:r>
      <w:r w:rsidRPr="00AF32BE">
        <w:tab/>
      </w:r>
      <w:r w:rsidRPr="006876BE">
        <w:rPr>
          <w:rFonts w:ascii="Doulos SIL" w:hAnsi="Doulos SIL"/>
          <w:i/>
          <w:color w:val="0000FF"/>
        </w:rPr>
        <w:t>mì bàwá=ẁⁿ</w:t>
      </w:r>
      <w:r w:rsidRPr="00AF32BE">
        <w:tab/>
      </w:r>
      <w:r w:rsidR="006B4207">
        <w:t>‘</w:t>
      </w:r>
      <w:r w:rsidRPr="00AF32BE">
        <w:t>it</w:t>
      </w:r>
      <w:r w:rsidR="006B4207">
        <w:t>’</w:t>
      </w:r>
      <w:r w:rsidRPr="00AF32BE">
        <w:t>s my father</w:t>
      </w:r>
      <w:r w:rsidR="006B4207">
        <w:t>’</w:t>
      </w:r>
    </w:p>
    <w:p w14:paraId="693B853F" w14:textId="77777777" w:rsidR="00C3285C" w:rsidRPr="00AF32BE" w:rsidRDefault="00C3285C" w:rsidP="00C3285C">
      <w:pPr>
        <w:pStyle w:val="exampleabc"/>
        <w:tabs>
          <w:tab w:val="left" w:pos="2880"/>
        </w:tabs>
      </w:pPr>
    </w:p>
    <w:p w14:paraId="2B73A77E" w14:textId="77777777" w:rsidR="00C3285C" w:rsidRPr="00AF32BE" w:rsidRDefault="00C3285C" w:rsidP="00C3285C">
      <w:pPr>
        <w:pStyle w:val="exampleabc"/>
        <w:tabs>
          <w:tab w:val="left" w:pos="2880"/>
        </w:tabs>
      </w:pPr>
      <w:r w:rsidRPr="00AF32BE">
        <w:tab/>
        <w:t>c. with pronoun</w:t>
      </w:r>
    </w:p>
    <w:p w14:paraId="0EED4BF1" w14:textId="77777777" w:rsidR="00C3285C" w:rsidRPr="00AF32BE" w:rsidRDefault="00C3285C" w:rsidP="00C3285C">
      <w:pPr>
        <w:pStyle w:val="exampleabc"/>
        <w:tabs>
          <w:tab w:val="left" w:pos="2880"/>
        </w:tabs>
      </w:pPr>
      <w:r w:rsidRPr="00AF32BE">
        <w:tab/>
      </w:r>
      <w:r w:rsidRPr="00AF32BE">
        <w:tab/>
      </w:r>
      <w:r w:rsidRPr="006876BE">
        <w:rPr>
          <w:rFonts w:ascii="Doulos SIL" w:hAnsi="Doulos SIL"/>
          <w:i/>
          <w:color w:val="0000FF"/>
        </w:rPr>
        <w:t>mì=yó</w:t>
      </w:r>
      <w:r w:rsidRPr="006876BE">
        <w:rPr>
          <w:rFonts w:ascii="Doulos SIL" w:hAnsi="Doulos SIL"/>
          <w:i/>
          <w:color w:val="0000FF"/>
        </w:rPr>
        <w:tab/>
      </w:r>
      <w:r w:rsidR="006B4207">
        <w:t>‘</w:t>
      </w:r>
      <w:r w:rsidRPr="006876BE">
        <w:t>it</w:t>
      </w:r>
      <w:r w:rsidR="006B4207">
        <w:t>’</w:t>
      </w:r>
      <w:r w:rsidRPr="006876BE">
        <w:t>s me</w:t>
      </w:r>
      <w:r w:rsidR="006B4207">
        <w:t>’</w:t>
      </w:r>
    </w:p>
    <w:p w14:paraId="408714BF" w14:textId="77777777" w:rsidR="00C3285C" w:rsidRPr="00AF32BE" w:rsidRDefault="00C3285C" w:rsidP="00C3285C">
      <w:pPr>
        <w:pStyle w:val="exampleabc"/>
        <w:tabs>
          <w:tab w:val="left" w:pos="2880"/>
        </w:tabs>
      </w:pPr>
      <w:r w:rsidRPr="00AF32BE">
        <w:tab/>
      </w:r>
      <w:r w:rsidRPr="00AF32BE">
        <w:tab/>
      </w:r>
      <w:r w:rsidRPr="006876BE">
        <w:rPr>
          <w:rFonts w:ascii="Doulos SIL" w:hAnsi="Doulos SIL"/>
          <w:i/>
          <w:color w:val="0000FF"/>
        </w:rPr>
        <w:t>nì=yó</w:t>
      </w:r>
      <w:r w:rsidRPr="006876BE">
        <w:rPr>
          <w:rFonts w:ascii="Doulos SIL" w:hAnsi="Doulos SIL"/>
          <w:i/>
          <w:color w:val="0000FF"/>
        </w:rPr>
        <w:tab/>
      </w:r>
      <w:r w:rsidR="006B4207">
        <w:t>‘</w:t>
      </w:r>
      <w:r w:rsidRPr="006876BE">
        <w:t>it</w:t>
      </w:r>
      <w:r w:rsidR="006B4207">
        <w:t>’</w:t>
      </w:r>
      <w:r w:rsidRPr="006876BE">
        <w:t>s us</w:t>
      </w:r>
      <w:r w:rsidR="006B4207">
        <w:t>’</w:t>
      </w:r>
    </w:p>
    <w:p w14:paraId="1933C612" w14:textId="77777777" w:rsidR="00C3285C" w:rsidRPr="00AF32BE" w:rsidRDefault="00C3285C" w:rsidP="00C3285C">
      <w:pPr>
        <w:pStyle w:val="exampleabc"/>
        <w:tabs>
          <w:tab w:val="left" w:pos="2880"/>
        </w:tabs>
      </w:pPr>
      <w:r w:rsidRPr="00AF32BE">
        <w:tab/>
      </w:r>
      <w:r w:rsidRPr="00AF32BE">
        <w:tab/>
      </w:r>
      <w:r w:rsidRPr="006876BE">
        <w:rPr>
          <w:rFonts w:ascii="Doulos SIL" w:hAnsi="Doulos SIL"/>
          <w:i/>
          <w:color w:val="0000FF"/>
        </w:rPr>
        <w:t>ò:=wó</w:t>
      </w:r>
      <w:r w:rsidRPr="00AF32BE">
        <w:tab/>
      </w:r>
      <w:r w:rsidR="006B4207">
        <w:t>‘</w:t>
      </w:r>
      <w:r w:rsidRPr="00AF32BE">
        <w:t>it</w:t>
      </w:r>
      <w:r w:rsidR="006B4207">
        <w:t>’</w:t>
      </w:r>
      <w:r w:rsidRPr="00AF32BE">
        <w:t>s you-Sg</w:t>
      </w:r>
      <w:r w:rsidR="006B4207">
        <w:t>’</w:t>
      </w:r>
    </w:p>
    <w:p w14:paraId="72425C7B" w14:textId="77777777" w:rsidR="00C3285C" w:rsidRPr="00AF32BE" w:rsidRDefault="00C3285C" w:rsidP="00C3285C">
      <w:pPr>
        <w:pStyle w:val="exampleabc"/>
        <w:tabs>
          <w:tab w:val="left" w:pos="2880"/>
        </w:tabs>
      </w:pPr>
      <w:r w:rsidRPr="00AF32BE">
        <w:tab/>
      </w:r>
      <w:r w:rsidRPr="00AF32BE">
        <w:tab/>
      </w:r>
      <w:r w:rsidRPr="006876BE">
        <w:rPr>
          <w:rFonts w:ascii="Doulos SIL" w:hAnsi="Doulos SIL"/>
          <w:i/>
          <w:color w:val="0000FF"/>
        </w:rPr>
        <w:t>è:=wó</w:t>
      </w:r>
      <w:r w:rsidRPr="00AF32BE">
        <w:tab/>
      </w:r>
      <w:r w:rsidR="006B4207">
        <w:t>‘</w:t>
      </w:r>
      <w:r w:rsidRPr="00AF32BE">
        <w:t>it</w:t>
      </w:r>
      <w:r w:rsidR="006B4207">
        <w:t>’</w:t>
      </w:r>
      <w:r w:rsidRPr="00AF32BE">
        <w:t>s you-Pl</w:t>
      </w:r>
      <w:r w:rsidR="006B4207">
        <w:t>’</w:t>
      </w:r>
    </w:p>
    <w:p w14:paraId="76E2C082" w14:textId="77777777" w:rsidR="00C3285C" w:rsidRPr="00AF32BE" w:rsidRDefault="00C3285C" w:rsidP="00C3285C">
      <w:pPr>
        <w:pStyle w:val="exampleabc"/>
        <w:tabs>
          <w:tab w:val="left" w:pos="2880"/>
        </w:tabs>
      </w:pPr>
      <w:r w:rsidRPr="00AF32BE">
        <w:tab/>
      </w:r>
      <w:r w:rsidRPr="00AF32BE">
        <w:tab/>
      </w:r>
      <w:r w:rsidRPr="006876BE">
        <w:rPr>
          <w:rFonts w:ascii="Doulos SIL" w:hAnsi="Doulos SIL"/>
          <w:i/>
          <w:color w:val="0000FF"/>
        </w:rPr>
        <w:t>nà:=wó</w:t>
      </w:r>
      <w:r w:rsidRPr="00AF32BE">
        <w:tab/>
      </w:r>
      <w:r w:rsidR="006B4207">
        <w:t>‘</w:t>
      </w:r>
      <w:r w:rsidRPr="00AF32BE">
        <w:t>it</w:t>
      </w:r>
      <w:r w:rsidR="006B4207">
        <w:t>’</w:t>
      </w:r>
      <w:r w:rsidRPr="00AF32BE">
        <w:t>s him</w:t>
      </w:r>
      <w:r w:rsidR="006B4207">
        <w:t>’</w:t>
      </w:r>
    </w:p>
    <w:p w14:paraId="740035BB" w14:textId="77777777" w:rsidR="00C3285C" w:rsidRPr="00AF32BE" w:rsidRDefault="00C3285C" w:rsidP="00C3285C">
      <w:pPr>
        <w:pStyle w:val="exampleabc"/>
        <w:tabs>
          <w:tab w:val="left" w:pos="2880"/>
        </w:tabs>
      </w:pPr>
      <w:r w:rsidRPr="00AF32BE">
        <w:tab/>
      </w:r>
      <w:r w:rsidRPr="00AF32BE">
        <w:tab/>
      </w:r>
      <w:r w:rsidRPr="006876BE">
        <w:rPr>
          <w:rFonts w:ascii="Doulos SIL" w:hAnsi="Doulos SIL"/>
          <w:i/>
          <w:color w:val="0000FF"/>
        </w:rPr>
        <w:t>cè:=wó</w:t>
      </w:r>
      <w:r w:rsidRPr="00AF32BE">
        <w:tab/>
      </w:r>
      <w:r w:rsidR="006B4207">
        <w:t>‘</w:t>
      </w:r>
      <w:r w:rsidRPr="00AF32BE">
        <w:t>it</w:t>
      </w:r>
      <w:r w:rsidR="006B4207">
        <w:t>’</w:t>
      </w:r>
      <w:r w:rsidRPr="00AF32BE">
        <w:t>s them</w:t>
      </w:r>
      <w:r w:rsidR="006B4207">
        <w:t>’</w:t>
      </w:r>
    </w:p>
    <w:p w14:paraId="471A4689" w14:textId="77777777" w:rsidR="00C3285C" w:rsidRPr="00AF32BE" w:rsidRDefault="00C3285C" w:rsidP="00C3285C">
      <w:pPr>
        <w:pStyle w:val="exampleabc"/>
        <w:tabs>
          <w:tab w:val="left" w:pos="2880"/>
        </w:tabs>
      </w:pPr>
    </w:p>
    <w:p w14:paraId="5610DC7F" w14:textId="77777777" w:rsidR="00C3285C" w:rsidRPr="00AF32BE" w:rsidRDefault="00C3285C" w:rsidP="00C3285C">
      <w:pPr>
        <w:pStyle w:val="exampleabc"/>
        <w:tabs>
          <w:tab w:val="left" w:pos="2880"/>
        </w:tabs>
      </w:pPr>
      <w:r w:rsidRPr="00AF32BE">
        <w:tab/>
        <w:t>d. with name</w:t>
      </w:r>
    </w:p>
    <w:p w14:paraId="5FE7CF19" w14:textId="77777777" w:rsidR="00C3285C" w:rsidRPr="00AF32BE" w:rsidRDefault="00C3285C" w:rsidP="00C3285C">
      <w:pPr>
        <w:pStyle w:val="exampleabc"/>
        <w:tabs>
          <w:tab w:val="left" w:pos="2880"/>
        </w:tabs>
      </w:pPr>
      <w:r w:rsidRPr="00AF32BE">
        <w:tab/>
      </w:r>
      <w:r w:rsidRPr="00AF32BE">
        <w:tab/>
      </w:r>
      <w:r w:rsidRPr="006876BE">
        <w:rPr>
          <w:rFonts w:ascii="Doulos SIL" w:hAnsi="Doulos SIL"/>
          <w:i/>
          <w:color w:val="0000FF"/>
        </w:rPr>
        <w:t>à:màdú=yò</w:t>
      </w:r>
      <w:r w:rsidRPr="00AF32BE">
        <w:tab/>
      </w:r>
      <w:r w:rsidR="006B4207">
        <w:t>‘</w:t>
      </w:r>
      <w:r w:rsidRPr="00AF32BE">
        <w:t>it</w:t>
      </w:r>
      <w:r w:rsidR="006B4207">
        <w:t>’</w:t>
      </w:r>
      <w:r w:rsidRPr="00AF32BE">
        <w:t>s Amadou</w:t>
      </w:r>
      <w:r w:rsidR="006B4207">
        <w:t>’</w:t>
      </w:r>
    </w:p>
    <w:p w14:paraId="5B00DF8D" w14:textId="77777777" w:rsidR="00C3285C" w:rsidRPr="00AF32BE" w:rsidRDefault="00C3285C" w:rsidP="00C3285C">
      <w:pPr>
        <w:pStyle w:val="exampleabc"/>
        <w:tabs>
          <w:tab w:val="left" w:pos="2880"/>
        </w:tabs>
      </w:pPr>
      <w:r w:rsidRPr="00AF32BE">
        <w:tab/>
      </w:r>
      <w:r w:rsidRPr="00AF32BE">
        <w:tab/>
      </w:r>
      <w:r w:rsidRPr="006876BE">
        <w:rPr>
          <w:rFonts w:ascii="Doulos SIL" w:hAnsi="Doulos SIL"/>
          <w:i/>
          <w:color w:val="0000FF"/>
        </w:rPr>
        <w:t>sì:dí=yò</w:t>
      </w:r>
      <w:r w:rsidRPr="00AF32BE">
        <w:tab/>
      </w:r>
      <w:r w:rsidR="006B4207">
        <w:t>‘</w:t>
      </w:r>
      <w:r w:rsidRPr="00AF32BE">
        <w:t>it</w:t>
      </w:r>
      <w:r w:rsidR="006B4207">
        <w:t>’</w:t>
      </w:r>
      <w:r w:rsidRPr="00AF32BE">
        <w:t>s Sidi</w:t>
      </w:r>
      <w:r w:rsidR="006B4207">
        <w:t>’</w:t>
      </w:r>
    </w:p>
    <w:p w14:paraId="4B8D0C86" w14:textId="77777777" w:rsidR="00C3285C" w:rsidRPr="00AF32BE" w:rsidRDefault="00C3285C" w:rsidP="00C3285C">
      <w:pPr>
        <w:pStyle w:val="exampleabc"/>
        <w:tabs>
          <w:tab w:val="left" w:pos="2880"/>
        </w:tabs>
      </w:pPr>
      <w:r w:rsidRPr="00AF32BE">
        <w:tab/>
      </w:r>
      <w:r w:rsidRPr="00AF32BE">
        <w:tab/>
      </w:r>
      <w:r w:rsidRPr="006876BE">
        <w:rPr>
          <w:rFonts w:ascii="Doulos SIL" w:hAnsi="Doulos SIL"/>
          <w:i/>
          <w:color w:val="0000FF"/>
        </w:rPr>
        <w:t>hà:wá=wò</w:t>
      </w:r>
      <w:r w:rsidRPr="00AF32BE">
        <w:tab/>
      </w:r>
      <w:r w:rsidR="006B4207">
        <w:t>‘</w:t>
      </w:r>
      <w:r w:rsidRPr="00AF32BE">
        <w:t>it</w:t>
      </w:r>
      <w:r w:rsidR="006B4207">
        <w:t>’</w:t>
      </w:r>
      <w:r w:rsidRPr="00AF32BE">
        <w:t>s Hawa</w:t>
      </w:r>
      <w:r w:rsidR="006B4207">
        <w:t>’</w:t>
      </w:r>
    </w:p>
    <w:p w14:paraId="7D264485" w14:textId="77777777" w:rsidR="00C3285C" w:rsidRPr="00AF32BE" w:rsidRDefault="00C3285C" w:rsidP="00C3285C">
      <w:pPr>
        <w:pStyle w:val="exampleabc"/>
        <w:tabs>
          <w:tab w:val="left" w:pos="2880"/>
        </w:tabs>
      </w:pPr>
      <w:r w:rsidRPr="00AF32BE">
        <w:tab/>
      </w:r>
      <w:r w:rsidRPr="00AF32BE">
        <w:tab/>
      </w:r>
      <w:r w:rsidRPr="006876BE">
        <w:rPr>
          <w:rFonts w:ascii="Doulos SIL" w:hAnsi="Doulos SIL"/>
          <w:i/>
          <w:color w:val="0000FF"/>
        </w:rPr>
        <w:t>à:dàmá=wò</w:t>
      </w:r>
      <w:r w:rsidRPr="00AF32BE">
        <w:tab/>
      </w:r>
      <w:r w:rsidR="006B4207">
        <w:t>‘</w:t>
      </w:r>
      <w:r w:rsidRPr="00AF32BE">
        <w:t>it</w:t>
      </w:r>
      <w:r w:rsidR="006B4207">
        <w:t>’</w:t>
      </w:r>
      <w:r w:rsidRPr="00AF32BE">
        <w:t>s Adama</w:t>
      </w:r>
      <w:r w:rsidR="006B4207">
        <w:t>’</w:t>
      </w:r>
    </w:p>
    <w:p w14:paraId="401FAC56" w14:textId="77777777" w:rsidR="00C3285C" w:rsidRPr="00AF32BE" w:rsidRDefault="00C3285C" w:rsidP="00C3285C">
      <w:pPr>
        <w:pStyle w:val="exampleabc"/>
        <w:tabs>
          <w:tab w:val="left" w:pos="2880"/>
        </w:tabs>
      </w:pPr>
      <w:r w:rsidRPr="00AF32BE">
        <w:tab/>
      </w:r>
      <w:r w:rsidRPr="00AF32BE">
        <w:tab/>
      </w:r>
      <w:r w:rsidRPr="006876BE">
        <w:rPr>
          <w:rFonts w:ascii="Doulos SIL" w:hAnsi="Doulos SIL"/>
          <w:i/>
          <w:color w:val="0000FF"/>
        </w:rPr>
        <w:t>dìkó=wò</w:t>
      </w:r>
      <w:r w:rsidRPr="00AF32BE">
        <w:tab/>
      </w:r>
      <w:r w:rsidR="006B4207">
        <w:t>‘</w:t>
      </w:r>
      <w:r w:rsidRPr="00AF32BE">
        <w:t>it</w:t>
      </w:r>
      <w:r w:rsidR="006B4207">
        <w:t>’</w:t>
      </w:r>
      <w:r w:rsidRPr="00AF32BE">
        <w:t>s Dicko</w:t>
      </w:r>
      <w:r w:rsidR="006B4207">
        <w:t>’</w:t>
      </w:r>
    </w:p>
    <w:p w14:paraId="1A232933" w14:textId="77777777" w:rsidR="00C3285C" w:rsidRPr="00AF32BE" w:rsidRDefault="00C3285C" w:rsidP="00C3285C">
      <w:pPr>
        <w:pStyle w:val="exampleabc"/>
        <w:tabs>
          <w:tab w:val="left" w:pos="2880"/>
        </w:tabs>
      </w:pPr>
      <w:r w:rsidRPr="00AF32BE">
        <w:tab/>
      </w:r>
      <w:r w:rsidRPr="00AF32BE">
        <w:tab/>
      </w:r>
      <w:r w:rsidRPr="006876BE">
        <w:rPr>
          <w:rFonts w:ascii="Doulos SIL" w:hAnsi="Doulos SIL"/>
          <w:i/>
          <w:color w:val="0000FF"/>
        </w:rPr>
        <w:t>sìdìbé=wò</w:t>
      </w:r>
      <w:r w:rsidRPr="00AF32BE">
        <w:tab/>
      </w:r>
      <w:r w:rsidR="006B4207">
        <w:t>‘</w:t>
      </w:r>
      <w:r w:rsidRPr="00AF32BE">
        <w:t>it</w:t>
      </w:r>
      <w:r w:rsidR="006B4207">
        <w:t>’</w:t>
      </w:r>
      <w:r w:rsidRPr="00AF32BE">
        <w:t>s Sidibe</w:t>
      </w:r>
      <w:r w:rsidR="006B4207">
        <w:t>’</w:t>
      </w:r>
    </w:p>
    <w:p w14:paraId="51F047B8" w14:textId="77777777" w:rsidR="00C3285C" w:rsidRPr="00AF32BE" w:rsidRDefault="00C3285C" w:rsidP="00C3285C">
      <w:pPr>
        <w:pStyle w:val="exampleabc"/>
        <w:tabs>
          <w:tab w:val="left" w:pos="2880"/>
        </w:tabs>
      </w:pPr>
      <w:r w:rsidRPr="00AF32BE">
        <w:tab/>
      </w:r>
      <w:r w:rsidRPr="00AF32BE">
        <w:tab/>
      </w:r>
      <w:r w:rsidRPr="006876BE">
        <w:rPr>
          <w:rFonts w:ascii="Doulos SIL" w:hAnsi="Doulos SIL"/>
          <w:i/>
          <w:color w:val="0000FF"/>
        </w:rPr>
        <w:t>bɔ̀mɔ̀kɔ́=wò</w:t>
      </w:r>
      <w:r w:rsidRPr="00AF32BE">
        <w:tab/>
      </w:r>
      <w:r w:rsidR="006B4207">
        <w:t>‘</w:t>
      </w:r>
      <w:r w:rsidRPr="00AF32BE">
        <w:t>it</w:t>
      </w:r>
      <w:r w:rsidR="006B4207">
        <w:t>’</w:t>
      </w:r>
      <w:r w:rsidRPr="00AF32BE">
        <w:t>s Bamako (city)</w:t>
      </w:r>
      <w:r w:rsidR="006B4207">
        <w:t>’</w:t>
      </w:r>
    </w:p>
    <w:p w14:paraId="09FC2E8C" w14:textId="77777777" w:rsidR="00C3285C" w:rsidRPr="00AF32BE" w:rsidRDefault="00C3285C" w:rsidP="00C3285C">
      <w:pPr>
        <w:pStyle w:val="exampleabc"/>
        <w:tabs>
          <w:tab w:val="left" w:pos="2880"/>
        </w:tabs>
      </w:pPr>
    </w:p>
    <w:p w14:paraId="2A925607" w14:textId="77777777" w:rsidR="00C3285C" w:rsidRPr="00AF32BE" w:rsidRDefault="00C3285C" w:rsidP="00C3285C">
      <w:pPr>
        <w:pStyle w:val="exampleabc"/>
        <w:tabs>
          <w:tab w:val="left" w:pos="2880"/>
        </w:tabs>
      </w:pPr>
      <w:r w:rsidRPr="00AF32BE">
        <w:tab/>
        <w:t>e. other</w:t>
      </w:r>
    </w:p>
    <w:p w14:paraId="4AFB019D" w14:textId="77777777" w:rsidR="00C3285C" w:rsidRPr="002725C3" w:rsidRDefault="00C3285C" w:rsidP="00C3285C">
      <w:pPr>
        <w:pStyle w:val="exampleabc"/>
        <w:tabs>
          <w:tab w:val="left" w:pos="2880"/>
        </w:tabs>
      </w:pPr>
      <w:r w:rsidRPr="00AF32BE">
        <w:tab/>
      </w:r>
      <w:r w:rsidRPr="00AF32BE">
        <w:tab/>
      </w:r>
      <w:r w:rsidRPr="006876BE">
        <w:rPr>
          <w:rFonts w:ascii="Doulos SIL" w:hAnsi="Doulos SIL"/>
          <w:i/>
          <w:color w:val="0000FF"/>
        </w:rPr>
        <w:t>mbô=:</w:t>
      </w:r>
      <w:r w:rsidRPr="00AF32BE">
        <w:tab/>
      </w:r>
      <w:r w:rsidR="006B4207">
        <w:t>‘</w:t>
      </w:r>
      <w:r w:rsidRPr="00AF32BE">
        <w:t>that</w:t>
      </w:r>
      <w:r w:rsidR="006B4207">
        <w:t>’</w:t>
      </w:r>
      <w:r w:rsidRPr="00AF32BE">
        <w:t>s it</w:t>
      </w:r>
      <w:r w:rsidR="006B4207">
        <w:t>’</w:t>
      </w:r>
    </w:p>
    <w:p w14:paraId="1A79D149" w14:textId="77777777" w:rsidR="00C3285C" w:rsidRPr="00AF32BE" w:rsidRDefault="00C3285C"/>
    <w:p w14:paraId="4E5E8A8D" w14:textId="77777777" w:rsidR="00C3285C" w:rsidRPr="00AF32BE" w:rsidRDefault="00C3285C">
      <w:r w:rsidRPr="00A25D81">
        <w:t>The topic (the referent who is identified or specified) may appear as a kind of subject NP preceding the identificational predicate (</w:t>
      </w:r>
      <w:r w:rsidR="006B4207">
        <w:t>‘</w:t>
      </w:r>
      <w:r w:rsidRPr="00A25D81">
        <w:t>that</w:t>
      </w:r>
      <w:r w:rsidR="006B4207">
        <w:t>’</w:t>
      </w:r>
      <w:r w:rsidRPr="00A25D81">
        <w:t xml:space="preserve"> in </w:t>
      </w:r>
      <w:r w:rsidR="006B4207">
        <w:t>‘</w:t>
      </w:r>
      <w:r w:rsidRPr="00A25D81">
        <w:t>that</w:t>
      </w:r>
      <w:r w:rsidR="006B4207">
        <w:t>’</w:t>
      </w:r>
      <w:r w:rsidRPr="00A25D81">
        <w:t>s a bird</w:t>
      </w:r>
      <w:r w:rsidR="006B4207">
        <w:t>’</w:t>
      </w:r>
      <w:r w:rsidRPr="00A25D81">
        <w:t>), or it may be covert if understood in context.</w:t>
      </w:r>
    </w:p>
    <w:p w14:paraId="1BF6236F" w14:textId="3D45DB78" w:rsidR="00C3285C" w:rsidRPr="00AF32BE" w:rsidRDefault="00C3285C">
      <w:r w:rsidRPr="00AF32BE">
        <w:tab/>
        <w:t xml:space="preserve">The </w:t>
      </w:r>
      <w:r w:rsidR="006B4207">
        <w:t>‘</w:t>
      </w:r>
      <w:r w:rsidRPr="00AF32BE">
        <w:t>it is</w:t>
      </w:r>
      <w:r w:rsidR="006B4207">
        <w:t>’</w:t>
      </w:r>
      <w:r w:rsidRPr="00AF32BE">
        <w:t xml:space="preserve"> clitic is not morphologically conjugatable. However, preposed subject pronouns can be added to specify a pronominal theme.</w:t>
      </w:r>
      <w:r w:rsidR="009C6C29">
        <w:t xml:space="preserve"> Data are from Boui. </w:t>
      </w:r>
    </w:p>
    <w:p w14:paraId="4CBA157E" w14:textId="77777777" w:rsidR="00C3285C" w:rsidRPr="00AF32BE" w:rsidRDefault="00C3285C"/>
    <w:p w14:paraId="19D75725" w14:textId="77777777" w:rsidR="00C3285C" w:rsidRPr="00AF32BE" w:rsidRDefault="00C3285C" w:rsidP="00C3285C">
      <w:pPr>
        <w:pStyle w:val="example-simple"/>
        <w:tabs>
          <w:tab w:val="left" w:pos="2880"/>
        </w:tabs>
      </w:pPr>
      <w:r w:rsidRPr="00AF32BE">
        <w:t>(xx2)</w:t>
      </w:r>
      <w:r w:rsidRPr="00AF32BE">
        <w:tab/>
      </w:r>
      <w:r w:rsidRPr="006876BE">
        <w:rPr>
          <w:rFonts w:ascii="Doulos SIL" w:hAnsi="Doulos SIL"/>
          <w:i/>
          <w:color w:val="0000FF"/>
        </w:rPr>
        <w:t>mì sójó=ẁⁿ</w:t>
      </w:r>
      <w:r w:rsidRPr="00AF32BE">
        <w:tab/>
      </w:r>
      <w:r w:rsidR="006B4207">
        <w:t>‘</w:t>
      </w:r>
      <w:r w:rsidRPr="00AF32BE">
        <w:t>I am a Dogon.</w:t>
      </w:r>
      <w:r w:rsidR="006B4207">
        <w:t>’</w:t>
      </w:r>
    </w:p>
    <w:p w14:paraId="7536EE25" w14:textId="77777777" w:rsidR="00C3285C" w:rsidRPr="00AF32BE" w:rsidRDefault="00C3285C" w:rsidP="00C3285C">
      <w:pPr>
        <w:pStyle w:val="example-simple"/>
        <w:tabs>
          <w:tab w:val="left" w:pos="2880"/>
        </w:tabs>
      </w:pPr>
      <w:r w:rsidRPr="00AF32BE">
        <w:tab/>
      </w:r>
      <w:r w:rsidRPr="006876BE">
        <w:rPr>
          <w:rFonts w:ascii="Doulos SIL" w:hAnsi="Doulos SIL"/>
          <w:i/>
          <w:color w:val="0000FF"/>
        </w:rPr>
        <w:t>nì sójó-gé=ẁⁿ</w:t>
      </w:r>
      <w:r w:rsidRPr="00AF32BE">
        <w:tab/>
      </w:r>
      <w:r w:rsidR="006B4207">
        <w:t>‘</w:t>
      </w:r>
      <w:r w:rsidRPr="00AF32BE">
        <w:t>we are Dogon.</w:t>
      </w:r>
      <w:r w:rsidR="006B4207">
        <w:t>’</w:t>
      </w:r>
    </w:p>
    <w:p w14:paraId="575AFB20" w14:textId="77777777" w:rsidR="00C3285C" w:rsidRPr="00AF32BE" w:rsidRDefault="00C3285C" w:rsidP="00C3285C">
      <w:pPr>
        <w:pStyle w:val="example-simple"/>
        <w:tabs>
          <w:tab w:val="left" w:pos="2880"/>
        </w:tabs>
      </w:pPr>
      <w:r w:rsidRPr="00AF32BE">
        <w:tab/>
      </w:r>
      <w:r w:rsidRPr="006876BE">
        <w:rPr>
          <w:rFonts w:ascii="Doulos SIL" w:hAnsi="Doulos SIL"/>
          <w:i/>
          <w:color w:val="0000FF"/>
        </w:rPr>
        <w:t>ò sójó=ẁⁿ</w:t>
      </w:r>
      <w:r w:rsidRPr="00AF32BE">
        <w:tab/>
      </w:r>
      <w:r w:rsidR="006B4207">
        <w:t>‘</w:t>
      </w:r>
      <w:r w:rsidRPr="00AF32BE">
        <w:t>you-Sg are a Dogon.</w:t>
      </w:r>
      <w:r w:rsidR="006B4207">
        <w:t>’</w:t>
      </w:r>
    </w:p>
    <w:p w14:paraId="5860D3DD" w14:textId="77777777" w:rsidR="00C3285C" w:rsidRPr="00AF32BE" w:rsidRDefault="00C3285C">
      <w:pPr>
        <w:pStyle w:val="example-simple"/>
      </w:pPr>
    </w:p>
    <w:p w14:paraId="15ACABF1" w14:textId="77777777" w:rsidR="00C3285C" w:rsidRPr="00AF32BE" w:rsidRDefault="00C3285C"/>
    <w:p w14:paraId="1C4CEA2F" w14:textId="2439A247" w:rsidR="00C3285C" w:rsidRDefault="006B4207" w:rsidP="00683DFE">
      <w:pPr>
        <w:pStyle w:val="Heading4"/>
        <w:tabs>
          <w:tab w:val="clear" w:pos="1080"/>
          <w:tab w:val="num" w:pos="864"/>
        </w:tabs>
        <w:ind w:left="864" w:hanging="864"/>
      </w:pPr>
      <w:bookmarkStart w:id="1694" w:name="_Toc508942914"/>
      <w:bookmarkStart w:id="1695" w:name="_Toc508943514"/>
      <w:bookmarkStart w:id="1696" w:name="_Toc518808938"/>
      <w:bookmarkStart w:id="1697" w:name="_Toc78375814"/>
      <w:bookmarkStart w:id="1698" w:name="_Toc79405920"/>
      <w:bookmarkStart w:id="1699" w:name="_Toc348357957"/>
      <w:r>
        <w:t>‘</w:t>
      </w:r>
      <w:r w:rsidR="00C3285C">
        <w:t>It is not</w:t>
      </w:r>
      <w:r>
        <w:t>’</w:t>
      </w:r>
      <w:bookmarkEnd w:id="1694"/>
      <w:bookmarkEnd w:id="1695"/>
      <w:bookmarkEnd w:id="1696"/>
      <w:bookmarkEnd w:id="1697"/>
      <w:bookmarkEnd w:id="1698"/>
      <w:r w:rsidR="00C3285C">
        <w:t xml:space="preserve"> (</w:t>
      </w:r>
      <w:r w:rsidR="00C3285C" w:rsidRPr="002E6BB1">
        <w:rPr>
          <w:rFonts w:ascii="Doulos SIL" w:hAnsi="Doulos SIL"/>
          <w:i/>
          <w:color w:val="0000FF"/>
        </w:rPr>
        <w:t>=là</w:t>
      </w:r>
      <w:r w:rsidR="00C3285C">
        <w:t xml:space="preserve"> ~ </w:t>
      </w:r>
      <w:r w:rsidR="00C3285C" w:rsidRPr="006876BE">
        <w:rPr>
          <w:rFonts w:ascii="Doulos SIL" w:hAnsi="Doulos SIL"/>
          <w:i/>
          <w:color w:val="0000FF"/>
        </w:rPr>
        <w:t>=lá</w:t>
      </w:r>
      <w:r w:rsidR="00DA4F1F">
        <w:t xml:space="preserve"> </w:t>
      </w:r>
      <w:r w:rsidR="00C3285C">
        <w:t>)</w:t>
      </w:r>
      <w:bookmarkEnd w:id="1699"/>
    </w:p>
    <w:p w14:paraId="4DC0D84D" w14:textId="3A52EC22" w:rsidR="00C3285C" w:rsidRPr="00AF32BE" w:rsidRDefault="00C3285C" w:rsidP="00C3285C">
      <w:r w:rsidRPr="00AF32BE">
        <w:t xml:space="preserve">The negative counterpart of the </w:t>
      </w:r>
      <w:r w:rsidR="006B4207">
        <w:t>‘</w:t>
      </w:r>
      <w:r w:rsidRPr="00AF32BE">
        <w:t>it is</w:t>
      </w:r>
      <w:r w:rsidR="006B4207">
        <w:t>’</w:t>
      </w:r>
      <w:r w:rsidRPr="00AF32BE">
        <w:t xml:space="preserve"> clitic is </w:t>
      </w:r>
      <w:r w:rsidRPr="006876BE">
        <w:rPr>
          <w:rFonts w:ascii="Doulos SIL" w:hAnsi="Doulos SIL"/>
          <w:i/>
          <w:color w:val="0000FF"/>
        </w:rPr>
        <w:t>=là</w:t>
      </w:r>
      <w:r w:rsidRPr="00AF32BE">
        <w:t xml:space="preserve">. It replaces, rather than being superimposed on, the positive </w:t>
      </w:r>
      <w:r w:rsidR="006B4207">
        <w:t>‘</w:t>
      </w:r>
      <w:r w:rsidRPr="00AF32BE">
        <w:t>it is</w:t>
      </w:r>
      <w:r w:rsidR="006B4207">
        <w:t>’</w:t>
      </w:r>
      <w:r w:rsidRPr="00AF32BE">
        <w:t xml:space="preserve"> clitic.</w:t>
      </w:r>
      <w:r w:rsidR="009C6C29">
        <w:t xml:space="preserve"> Data are from Boui.</w:t>
      </w:r>
    </w:p>
    <w:p w14:paraId="7A36E9E5" w14:textId="77777777" w:rsidR="00C3285C" w:rsidRPr="00AF32BE" w:rsidRDefault="00C3285C" w:rsidP="00C3285C">
      <w:pPr>
        <w:pStyle w:val="example-simple"/>
      </w:pPr>
    </w:p>
    <w:p w14:paraId="27B7F3EC" w14:textId="77777777" w:rsidR="00C3285C" w:rsidRPr="00AF32BE" w:rsidRDefault="00C3285C" w:rsidP="00C3285C">
      <w:pPr>
        <w:pStyle w:val="example-simple"/>
        <w:tabs>
          <w:tab w:val="clear" w:pos="1080"/>
          <w:tab w:val="left" w:pos="2880"/>
        </w:tabs>
      </w:pPr>
      <w:r w:rsidRPr="00AF32BE">
        <w:t>(xx1)</w:t>
      </w:r>
      <w:r w:rsidRPr="00AF32BE">
        <w:tab/>
      </w:r>
      <w:r w:rsidRPr="006876BE">
        <w:rPr>
          <w:rFonts w:ascii="Doulos SIL" w:hAnsi="Doulos SIL"/>
          <w:i/>
          <w:color w:val="0000FF"/>
        </w:rPr>
        <w:t>ná:=là</w:t>
      </w:r>
      <w:r w:rsidRPr="00AF32BE">
        <w:tab/>
      </w:r>
      <w:r w:rsidR="006B4207">
        <w:t>‘</w:t>
      </w:r>
      <w:r w:rsidRPr="00AF32BE">
        <w:t>it</w:t>
      </w:r>
      <w:r w:rsidR="006B4207">
        <w:t>’</w:t>
      </w:r>
      <w:r w:rsidRPr="00AF32BE">
        <w:t>s not a cow</w:t>
      </w:r>
      <w:r w:rsidR="006B4207">
        <w:t>’</w:t>
      </w:r>
    </w:p>
    <w:p w14:paraId="571576C8" w14:textId="77777777" w:rsidR="00C3285C" w:rsidRPr="00AF32BE" w:rsidRDefault="00C3285C" w:rsidP="00C3285C">
      <w:pPr>
        <w:pStyle w:val="example-simple"/>
        <w:tabs>
          <w:tab w:val="clear" w:pos="1080"/>
          <w:tab w:val="left" w:pos="2880"/>
        </w:tabs>
      </w:pPr>
      <w:r w:rsidRPr="00AF32BE">
        <w:tab/>
      </w:r>
      <w:r w:rsidRPr="006876BE">
        <w:rPr>
          <w:rFonts w:ascii="Doulos SIL" w:hAnsi="Doulos SIL"/>
          <w:i/>
          <w:color w:val="0000FF"/>
        </w:rPr>
        <w:t>mì sójó=là</w:t>
      </w:r>
      <w:r w:rsidRPr="00AF32BE">
        <w:tab/>
      </w:r>
      <w:r w:rsidR="006B4207">
        <w:t>‘</w:t>
      </w:r>
      <w:r w:rsidRPr="00AF32BE">
        <w:t>I am not a Dogon.</w:t>
      </w:r>
      <w:r w:rsidR="006B4207">
        <w:t>’</w:t>
      </w:r>
    </w:p>
    <w:p w14:paraId="6D7AAC86" w14:textId="77777777" w:rsidR="00C3285C" w:rsidRPr="00AF32BE" w:rsidRDefault="00C3285C" w:rsidP="00C3285C">
      <w:pPr>
        <w:pStyle w:val="example-simple"/>
        <w:tabs>
          <w:tab w:val="clear" w:pos="1080"/>
          <w:tab w:val="left" w:pos="2880"/>
        </w:tabs>
      </w:pPr>
      <w:r w:rsidRPr="00AF32BE">
        <w:tab/>
      </w:r>
      <w:r w:rsidRPr="006876BE">
        <w:rPr>
          <w:rFonts w:ascii="Doulos SIL" w:hAnsi="Doulos SIL"/>
          <w:i/>
          <w:color w:val="0000FF"/>
        </w:rPr>
        <w:t>nì sójó-gé=là</w:t>
      </w:r>
      <w:r w:rsidRPr="00AF32BE">
        <w:tab/>
      </w:r>
      <w:r w:rsidR="006B4207">
        <w:t>‘</w:t>
      </w:r>
      <w:r w:rsidRPr="00AF32BE">
        <w:t>we are not Dogon.</w:t>
      </w:r>
      <w:r w:rsidR="006B4207">
        <w:t>’</w:t>
      </w:r>
    </w:p>
    <w:p w14:paraId="163970AA" w14:textId="77777777" w:rsidR="00C3285C" w:rsidRPr="00AF32BE" w:rsidRDefault="00C3285C" w:rsidP="00C3285C">
      <w:pPr>
        <w:pStyle w:val="example-simple"/>
        <w:tabs>
          <w:tab w:val="clear" w:pos="1080"/>
          <w:tab w:val="left" w:pos="2880"/>
        </w:tabs>
      </w:pPr>
      <w:r w:rsidRPr="00AF32BE">
        <w:tab/>
      </w:r>
      <w:r w:rsidRPr="006876BE">
        <w:rPr>
          <w:rFonts w:ascii="Doulos SIL" w:hAnsi="Doulos SIL"/>
          <w:i/>
          <w:color w:val="0000FF"/>
        </w:rPr>
        <w:t>ò sójó=là</w:t>
      </w:r>
      <w:r w:rsidRPr="00AF32BE">
        <w:tab/>
      </w:r>
      <w:r w:rsidR="006B4207">
        <w:t>‘</w:t>
      </w:r>
      <w:r w:rsidRPr="00AF32BE">
        <w:t>you-Sg are not a Dogon.</w:t>
      </w:r>
      <w:r w:rsidR="006B4207">
        <w:t>’</w:t>
      </w:r>
    </w:p>
    <w:p w14:paraId="34A3F776" w14:textId="77777777" w:rsidR="00C3285C" w:rsidRPr="00AF32BE" w:rsidRDefault="00C3285C" w:rsidP="00C3285C">
      <w:pPr>
        <w:pStyle w:val="example-simple"/>
        <w:tabs>
          <w:tab w:val="clear" w:pos="1080"/>
          <w:tab w:val="left" w:pos="2880"/>
        </w:tabs>
      </w:pPr>
      <w:r w:rsidRPr="00AF32BE">
        <w:tab/>
      </w:r>
      <w:r w:rsidRPr="006876BE">
        <w:rPr>
          <w:rFonts w:ascii="Doulos SIL" w:hAnsi="Doulos SIL"/>
          <w:i/>
          <w:color w:val="0000FF"/>
        </w:rPr>
        <w:t>cè sójó-gé=là</w:t>
      </w:r>
      <w:r w:rsidRPr="00AF32BE">
        <w:tab/>
      </w:r>
      <w:r w:rsidR="006B4207">
        <w:t>‘</w:t>
      </w:r>
      <w:r w:rsidRPr="00AF32BE">
        <w:t>they are not Dogon</w:t>
      </w:r>
      <w:r w:rsidR="006B4207">
        <w:t>’</w:t>
      </w:r>
    </w:p>
    <w:p w14:paraId="11592B35" w14:textId="77777777" w:rsidR="00C3285C" w:rsidRPr="00AF32BE" w:rsidRDefault="00C3285C" w:rsidP="00C3285C"/>
    <w:p w14:paraId="24DB52B8" w14:textId="18E72BD3" w:rsidR="00C3285C" w:rsidRPr="00AF32BE" w:rsidRDefault="00C3285C" w:rsidP="00C3285C">
      <w:r w:rsidRPr="00AF32BE">
        <w:t>After a</w:t>
      </w:r>
      <w:r w:rsidR="00D427E5">
        <w:t>n</w:t>
      </w:r>
      <w:r w:rsidRPr="00AF32BE">
        <w:t xml:space="preserve"> {L}-toned word, H-toned </w:t>
      </w:r>
      <w:r w:rsidRPr="006876BE">
        <w:rPr>
          <w:rFonts w:ascii="Doulos SIL" w:hAnsi="Doulos SIL"/>
          <w:i/>
          <w:color w:val="0000FF"/>
        </w:rPr>
        <w:t>=lá</w:t>
      </w:r>
      <w:r w:rsidR="00CA4CE5">
        <w:t xml:space="preserve"> appears, </w:t>
      </w:r>
      <w:r w:rsidRPr="00AF32BE">
        <w:t xml:space="preserve">as in </w:t>
      </w:r>
      <w:r w:rsidRPr="006876BE">
        <w:rPr>
          <w:rFonts w:ascii="Doulos SIL" w:hAnsi="Doulos SIL"/>
          <w:i/>
          <w:color w:val="0000FF"/>
        </w:rPr>
        <w:t>sùŋùnù=lá</w:t>
      </w:r>
      <w:r w:rsidRPr="00AF32BE">
        <w:t xml:space="preserve"> </w:t>
      </w:r>
      <w:r w:rsidR="006B4207">
        <w:t>‘</w:t>
      </w:r>
      <w:r w:rsidRPr="00AF32BE">
        <w:t>it is not an ear</w:t>
      </w:r>
      <w:r w:rsidR="006B4207">
        <w:t>’</w:t>
      </w:r>
      <w:r w:rsidRPr="00AF32BE">
        <w:t>.</w:t>
      </w:r>
    </w:p>
    <w:p w14:paraId="0D0114BE" w14:textId="77777777" w:rsidR="00C3285C" w:rsidRPr="00AF32BE" w:rsidRDefault="00C3285C" w:rsidP="00C3285C">
      <w:r w:rsidRPr="00AF32BE">
        <w:tab/>
      </w:r>
      <w:r w:rsidRPr="00076286">
        <w:rPr>
          <w:rFonts w:ascii="Doulos SIL" w:hAnsi="Doulos SIL"/>
          <w:i/>
          <w:color w:val="0000FF"/>
        </w:rPr>
        <w:t>=là</w:t>
      </w:r>
      <w:r w:rsidRPr="00AF32BE">
        <w:t xml:space="preserve"> is also found in the negative predicative form of some adjectives, especially basic color adjectives and diminutive adjectives with suffix </w:t>
      </w:r>
      <w:r w:rsidRPr="006876BE">
        <w:rPr>
          <w:rFonts w:ascii="Doulos SIL" w:hAnsi="Doulos SIL"/>
          <w:i/>
          <w:color w:val="0000FF"/>
        </w:rPr>
        <w:t>-wè</w:t>
      </w:r>
      <w:r w:rsidRPr="00AF32BE">
        <w:t>. See the end of §11.4.2 for details.</w:t>
      </w:r>
    </w:p>
    <w:p w14:paraId="7D8583D4" w14:textId="77777777" w:rsidR="00C3285C" w:rsidRPr="00F135C1" w:rsidRDefault="00C3285C" w:rsidP="00C3285C">
      <w:r w:rsidRPr="00AF32BE">
        <w:tab/>
      </w:r>
      <w:r w:rsidRPr="006876BE">
        <w:rPr>
          <w:rFonts w:ascii="Doulos SIL" w:hAnsi="Doulos SIL"/>
          <w:i/>
          <w:color w:val="0000FF"/>
        </w:rPr>
        <w:t>=là</w:t>
      </w:r>
      <w:r w:rsidRPr="00AF32BE">
        <w:t xml:space="preserve"> can be confused with </w:t>
      </w:r>
      <w:r w:rsidRPr="006876BE">
        <w:rPr>
          <w:rFonts w:ascii="Doulos SIL" w:hAnsi="Doulos SIL"/>
          <w:i/>
          <w:color w:val="0000FF"/>
        </w:rPr>
        <w:t>là</w:t>
      </w:r>
      <w:r w:rsidRPr="00AF32BE">
        <w:t xml:space="preserve"> </w:t>
      </w:r>
      <w:r w:rsidR="006B4207">
        <w:t>‘</w:t>
      </w:r>
      <w:r w:rsidRPr="00AF32BE">
        <w:t>also, too</w:t>
      </w:r>
      <w:r w:rsidR="006B4207">
        <w:t>’</w:t>
      </w:r>
      <w:r w:rsidRPr="00AF32BE">
        <w:t xml:space="preserve"> (§19.1.3), which has the same tonal alternation.</w:t>
      </w:r>
    </w:p>
    <w:p w14:paraId="061F4ECF" w14:textId="77777777" w:rsidR="00C3285C" w:rsidRPr="00AF32BE" w:rsidRDefault="00C3285C" w:rsidP="00C3285C"/>
    <w:p w14:paraId="7A1F1929" w14:textId="77777777" w:rsidR="00C3285C" w:rsidRPr="00AF32BE" w:rsidRDefault="00C3285C"/>
    <w:p w14:paraId="1615426B" w14:textId="77777777" w:rsidR="00C3285C" w:rsidRDefault="00C3285C" w:rsidP="00683DFE">
      <w:pPr>
        <w:pStyle w:val="Heading3"/>
        <w:ind w:left="720" w:hanging="720"/>
      </w:pPr>
      <w:bookmarkStart w:id="1700" w:name="_Toc508942916"/>
      <w:bookmarkStart w:id="1701" w:name="_Toc508943516"/>
      <w:bookmarkStart w:id="1702" w:name="_Toc518808941"/>
      <w:bookmarkStart w:id="1703" w:name="_Toc78375817"/>
      <w:bookmarkStart w:id="1704" w:name="_Toc79405923"/>
      <w:bookmarkStart w:id="1705" w:name="_Toc348357958"/>
      <w:r>
        <w:t>Existential and locative quasi-verbs and particles</w:t>
      </w:r>
      <w:bookmarkEnd w:id="1700"/>
      <w:bookmarkEnd w:id="1701"/>
      <w:bookmarkEnd w:id="1702"/>
      <w:bookmarkEnd w:id="1703"/>
      <w:bookmarkEnd w:id="1704"/>
      <w:bookmarkEnd w:id="1705"/>
    </w:p>
    <w:p w14:paraId="48A1B48C" w14:textId="77777777" w:rsidR="00C3285C" w:rsidRDefault="00C3285C" w:rsidP="00C3285C">
      <w:pPr>
        <w:pStyle w:val="Heading4"/>
        <w:tabs>
          <w:tab w:val="clear" w:pos="1080"/>
          <w:tab w:val="num" w:pos="864"/>
        </w:tabs>
        <w:ind w:left="864" w:hanging="864"/>
      </w:pPr>
      <w:bookmarkStart w:id="1706" w:name="_Toc508942917"/>
      <w:bookmarkStart w:id="1707" w:name="_Toc508943517"/>
      <w:bookmarkStart w:id="1708" w:name="_Toc518808942"/>
      <w:bookmarkStart w:id="1709" w:name="_Toc78375818"/>
      <w:bookmarkStart w:id="1710" w:name="_Toc79405924"/>
      <w:bookmarkStart w:id="1711" w:name="_Toc348357959"/>
      <w:r>
        <w:t xml:space="preserve">Existential particles </w:t>
      </w:r>
      <w:r w:rsidRPr="002E6BB1">
        <w:rPr>
          <w:rFonts w:ascii="Doulos SIL" w:hAnsi="Doulos SIL"/>
          <w:i/>
          <w:color w:val="0000FF"/>
        </w:rPr>
        <w:t>è</w:t>
      </w:r>
      <w:bookmarkEnd w:id="1706"/>
      <w:bookmarkEnd w:id="1707"/>
      <w:bookmarkEnd w:id="1708"/>
      <w:bookmarkEnd w:id="1709"/>
      <w:bookmarkEnd w:id="1710"/>
      <w:r>
        <w:t xml:space="preserve"> ~ </w:t>
      </w:r>
      <w:r w:rsidRPr="006876BE">
        <w:rPr>
          <w:rFonts w:ascii="Doulos SIL" w:hAnsi="Doulos SIL"/>
          <w:i/>
          <w:color w:val="0000FF"/>
        </w:rPr>
        <w:t>é</w:t>
      </w:r>
      <w:r>
        <w:t xml:space="preserve"> and (distant) </w:t>
      </w:r>
      <w:r w:rsidRPr="006876BE">
        <w:rPr>
          <w:rFonts w:ascii="Doulos SIL" w:hAnsi="Doulos SIL"/>
          <w:i/>
          <w:color w:val="0000FF"/>
        </w:rPr>
        <w:t>yà</w:t>
      </w:r>
      <w:r>
        <w:t xml:space="preserve"> ~ </w:t>
      </w:r>
      <w:r w:rsidRPr="006876BE">
        <w:rPr>
          <w:rFonts w:ascii="Doulos SIL" w:hAnsi="Doulos SIL"/>
          <w:i/>
          <w:color w:val="0000FF"/>
        </w:rPr>
        <w:t>yá</w:t>
      </w:r>
      <w:bookmarkEnd w:id="1711"/>
      <w:r>
        <w:t xml:space="preserve"> </w:t>
      </w:r>
    </w:p>
    <w:p w14:paraId="7E98491B" w14:textId="23F04997" w:rsidR="00C3285C" w:rsidRDefault="00C3285C" w:rsidP="00C3285C">
      <w:r w:rsidRPr="00A25D81">
        <w:t xml:space="preserve">These particles, which occur in immediate preverbal position, following even 1Pl and 2Pl subject pronouns (xx1b), </w:t>
      </w:r>
      <w:r w:rsidR="00D73D74">
        <w:t>occur</w:t>
      </w:r>
      <w:r w:rsidRPr="00A25D81">
        <w:t xml:space="preserve"> with stative predicates in unfocalized positive main clauses. They do not occur in the presence of a focalized constituent, in negative clauses, or in relative clauses. With these exceptions one or the other is obligatory with </w:t>
      </w:r>
      <w:r w:rsidR="006B4207">
        <w:t>‘</w:t>
      </w:r>
      <w:r w:rsidRPr="00A25D81">
        <w:t>have</w:t>
      </w:r>
      <w:r w:rsidR="006B4207">
        <w:t>’</w:t>
      </w:r>
      <w:r w:rsidRPr="00A25D81">
        <w:t xml:space="preserve">, and with </w:t>
      </w:r>
      <w:r w:rsidR="006B4207">
        <w:t>‘</w:t>
      </w:r>
      <w:r w:rsidRPr="00A25D81">
        <w:t>be</w:t>
      </w:r>
      <w:r w:rsidR="006B4207">
        <w:t>’</w:t>
      </w:r>
      <w:r w:rsidRPr="00A25D81">
        <w:t xml:space="preserve"> in the absence of another specified location. </w:t>
      </w:r>
      <w:r w:rsidRPr="002E6BB1">
        <w:rPr>
          <w:rFonts w:ascii="Doulos SIL" w:hAnsi="Doulos SIL"/>
          <w:i/>
          <w:color w:val="0000FF"/>
        </w:rPr>
        <w:t>è</w:t>
      </w:r>
      <w:r>
        <w:t xml:space="preserve"> ~ </w:t>
      </w:r>
      <w:r w:rsidRPr="006876BE">
        <w:rPr>
          <w:rFonts w:ascii="Doulos SIL" w:hAnsi="Doulos SIL"/>
          <w:i/>
          <w:color w:val="0000FF"/>
        </w:rPr>
        <w:t>é</w:t>
      </w:r>
      <w:r>
        <w:t xml:space="preserve"> is by far the most common, and can be used in any spatial context; it puts more emphasis on existence than on location and will be glossed simply </w:t>
      </w:r>
      <w:r w:rsidR="00276C99">
        <w:t>“</w:t>
      </w:r>
      <w:r>
        <w:t>Exist</w:t>
      </w:r>
      <w:r w:rsidR="00276C99">
        <w:t>”</w:t>
      </w:r>
      <w:r>
        <w:t xml:space="preserve"> in interlinears. </w:t>
      </w:r>
      <w:r w:rsidRPr="006876BE">
        <w:rPr>
          <w:rFonts w:ascii="Doulos SIL" w:hAnsi="Doulos SIL"/>
          <w:i/>
          <w:color w:val="0000FF"/>
        </w:rPr>
        <w:t>yà</w:t>
      </w:r>
      <w:r>
        <w:t xml:space="preserve"> ~ </w:t>
      </w:r>
      <w:r w:rsidRPr="006876BE">
        <w:rPr>
          <w:rFonts w:ascii="Doulos SIL" w:hAnsi="Doulos SIL"/>
          <w:i/>
          <w:color w:val="0000FF"/>
        </w:rPr>
        <w:t>yá</w:t>
      </w:r>
      <w:r>
        <w:t xml:space="preserve"> is a marked form that additionally specifies a distant location and will be glossed </w:t>
      </w:r>
      <w:r w:rsidR="00276C99">
        <w:t>“</w:t>
      </w:r>
      <w:r>
        <w:t>Exist.Dist</w:t>
      </w:r>
      <w:r w:rsidR="00276C99">
        <w:t>”</w:t>
      </w:r>
      <w:r>
        <w:t>.</w:t>
      </w:r>
    </w:p>
    <w:p w14:paraId="33398061" w14:textId="77777777" w:rsidR="00C3285C" w:rsidRPr="00A25D81" w:rsidRDefault="00C3285C" w:rsidP="00C3285C">
      <w:r w:rsidRPr="00A25D81">
        <w:tab/>
        <w:t xml:space="preserve">Examples with </w:t>
      </w:r>
      <w:r w:rsidR="006B4207">
        <w:t>‘</w:t>
      </w:r>
      <w:r w:rsidRPr="00A25D81">
        <w:t>have</w:t>
      </w:r>
      <w:r w:rsidR="006B4207">
        <w:t>’</w:t>
      </w:r>
      <w:r w:rsidRPr="00A25D81">
        <w:t xml:space="preserve"> are in (xx1). L-toned </w:t>
      </w:r>
      <w:r w:rsidRPr="006876BE">
        <w:rPr>
          <w:rFonts w:ascii="Doulos SIL" w:hAnsi="Doulos SIL"/>
          <w:i/>
          <w:color w:val="0000FF"/>
        </w:rPr>
        <w:t>è</w:t>
      </w:r>
      <w:r w:rsidRPr="00A25D81">
        <w:t xml:space="preserve"> occurs in (xx1a-b) but not in negative (xx1c), focalized (xx1d), or relative clause (xx1e).</w:t>
      </w:r>
    </w:p>
    <w:p w14:paraId="3FFECE8C" w14:textId="77777777" w:rsidR="00C3285C" w:rsidRPr="00A25D81" w:rsidRDefault="00C3285C" w:rsidP="00C3285C"/>
    <w:p w14:paraId="2D46AB60" w14:textId="77777777" w:rsidR="00C3285C" w:rsidRPr="00A25D81" w:rsidRDefault="00C3285C" w:rsidP="00C3285C">
      <w:pPr>
        <w:pStyle w:val="exampleabc"/>
        <w:tabs>
          <w:tab w:val="left" w:pos="2160"/>
          <w:tab w:val="left" w:pos="3060"/>
        </w:tabs>
      </w:pPr>
      <w:r w:rsidRPr="00A25D81">
        <w:t>(xx1)</w:t>
      </w:r>
      <w:r w:rsidRPr="00A25D81">
        <w:tab/>
        <w:t>a.</w:t>
      </w:r>
      <w:r w:rsidRPr="00A25D81">
        <w:tab/>
      </w:r>
      <w:r w:rsidRPr="006876BE">
        <w:rPr>
          <w:rFonts w:ascii="Doulos SIL" w:hAnsi="Doulos SIL"/>
          <w:i/>
          <w:color w:val="0000FF"/>
        </w:rPr>
        <w:t>jíwá</w:t>
      </w:r>
      <w:r w:rsidRPr="006876BE">
        <w:rPr>
          <w:rFonts w:ascii="Doulos SIL" w:hAnsi="Doulos SIL"/>
          <w:i/>
          <w:color w:val="0000FF"/>
        </w:rPr>
        <w:tab/>
        <w:t>è</w:t>
      </w:r>
      <w:r w:rsidRPr="006876BE">
        <w:rPr>
          <w:rFonts w:ascii="Doulos SIL" w:hAnsi="Doulos SIL"/>
          <w:i/>
          <w:color w:val="0000FF"/>
        </w:rPr>
        <w:tab/>
        <w:t>sâ-yⁿ</w:t>
      </w:r>
    </w:p>
    <w:p w14:paraId="0B29458A" w14:textId="37B05085" w:rsidR="00C3285C" w:rsidRPr="00A25D81" w:rsidRDefault="00C3285C" w:rsidP="00C3285C">
      <w:pPr>
        <w:pStyle w:val="exampleabc"/>
        <w:tabs>
          <w:tab w:val="left" w:pos="2160"/>
          <w:tab w:val="left" w:pos="3060"/>
        </w:tabs>
      </w:pPr>
      <w:r w:rsidRPr="00A25D81">
        <w:tab/>
      </w:r>
      <w:r w:rsidRPr="00A25D81">
        <w:tab/>
        <w:t>house</w:t>
      </w:r>
      <w:r w:rsidRPr="00A25D81">
        <w:tab/>
      </w:r>
      <w:r w:rsidRPr="00E36CD1">
        <w:rPr>
          <w:b/>
        </w:rPr>
        <w:t>Exist</w:t>
      </w:r>
      <w:r w:rsidRPr="00A25D81">
        <w:tab/>
        <w:t>have-1</w:t>
      </w:r>
      <w:r w:rsidR="0066394F">
        <w:t>SgSbj</w:t>
      </w:r>
    </w:p>
    <w:p w14:paraId="495D736F" w14:textId="4FDC355C" w:rsidR="00C3285C" w:rsidRPr="00A25D81" w:rsidRDefault="00C3285C" w:rsidP="00C3285C">
      <w:pPr>
        <w:pStyle w:val="exampleabc"/>
      </w:pPr>
      <w:r w:rsidRPr="00A25D81">
        <w:lastRenderedPageBreak/>
        <w:tab/>
      </w:r>
      <w:r w:rsidRPr="00A25D81">
        <w:tab/>
      </w:r>
      <w:r w:rsidR="006B4207">
        <w:t>‘</w:t>
      </w:r>
      <w:r w:rsidRPr="00A25D81">
        <w:t>I have a house.</w:t>
      </w:r>
      <w:r w:rsidR="006B4207">
        <w:t>’</w:t>
      </w:r>
      <w:r w:rsidR="009C6C29">
        <w:t xml:space="preserve"> (Boui)</w:t>
      </w:r>
    </w:p>
    <w:p w14:paraId="21223AEC" w14:textId="77777777" w:rsidR="00C3285C" w:rsidRPr="00A25D81" w:rsidRDefault="00C3285C" w:rsidP="00C3285C">
      <w:pPr>
        <w:pStyle w:val="exampleabc"/>
      </w:pPr>
    </w:p>
    <w:p w14:paraId="393B4228" w14:textId="77777777" w:rsidR="00C3285C" w:rsidRPr="00A25D81" w:rsidRDefault="00C3285C" w:rsidP="00C3285C">
      <w:pPr>
        <w:pStyle w:val="exampleabc"/>
        <w:tabs>
          <w:tab w:val="left" w:pos="2160"/>
          <w:tab w:val="left" w:pos="3240"/>
          <w:tab w:val="left" w:pos="4320"/>
        </w:tabs>
      </w:pPr>
      <w:r w:rsidRPr="00A25D81">
        <w:tab/>
        <w:t>b.</w:t>
      </w:r>
      <w:r w:rsidRPr="00A25D81">
        <w:tab/>
      </w:r>
      <w:r w:rsidRPr="006876BE">
        <w:rPr>
          <w:rFonts w:ascii="Doulos SIL" w:hAnsi="Doulos SIL"/>
          <w:i/>
          <w:color w:val="0000FF"/>
        </w:rPr>
        <w:t>jíwá</w:t>
      </w:r>
      <w:r w:rsidRPr="006876BE">
        <w:rPr>
          <w:rFonts w:ascii="Doulos SIL" w:hAnsi="Doulos SIL"/>
          <w:i/>
          <w:color w:val="0000FF"/>
        </w:rPr>
        <w:tab/>
        <w:t>nì</w:t>
      </w:r>
      <w:r w:rsidRPr="006876BE">
        <w:rPr>
          <w:rFonts w:ascii="Doulos SIL" w:hAnsi="Doulos SIL"/>
          <w:i/>
          <w:color w:val="0000FF"/>
        </w:rPr>
        <w:tab/>
        <w:t>è</w:t>
      </w:r>
      <w:r w:rsidRPr="006876BE">
        <w:rPr>
          <w:rFonts w:ascii="Doulos SIL" w:hAnsi="Doulos SIL"/>
          <w:i/>
          <w:color w:val="0000FF"/>
        </w:rPr>
        <w:tab/>
        <w:t>sá</w:t>
      </w:r>
    </w:p>
    <w:p w14:paraId="3165CAE1" w14:textId="1A2CD705" w:rsidR="00C3285C" w:rsidRPr="00A25D81" w:rsidRDefault="00C3285C" w:rsidP="00C3285C">
      <w:pPr>
        <w:pStyle w:val="exampleabc"/>
        <w:tabs>
          <w:tab w:val="left" w:pos="2160"/>
          <w:tab w:val="left" w:pos="3240"/>
          <w:tab w:val="left" w:pos="4320"/>
        </w:tabs>
      </w:pPr>
      <w:r w:rsidRPr="00A25D81">
        <w:tab/>
      </w:r>
      <w:r w:rsidRPr="00A25D81">
        <w:tab/>
        <w:t>house</w:t>
      </w:r>
      <w:r w:rsidRPr="00A25D81">
        <w:tab/>
        <w:t>1</w:t>
      </w:r>
      <w:r w:rsidR="0066394F">
        <w:t>PlSbj</w:t>
      </w:r>
      <w:r w:rsidRPr="00A25D81">
        <w:tab/>
      </w:r>
      <w:r w:rsidRPr="00E36CD1">
        <w:rPr>
          <w:b/>
        </w:rPr>
        <w:t>Exist</w:t>
      </w:r>
      <w:r w:rsidRPr="00A25D81">
        <w:tab/>
        <w:t>have</w:t>
      </w:r>
    </w:p>
    <w:p w14:paraId="2924E51E" w14:textId="331F390B" w:rsidR="00C3285C" w:rsidRPr="00A25D81" w:rsidRDefault="00C3285C" w:rsidP="00C3285C">
      <w:pPr>
        <w:pStyle w:val="exampleabc"/>
      </w:pPr>
      <w:r w:rsidRPr="00A25D81">
        <w:tab/>
      </w:r>
      <w:r w:rsidRPr="00A25D81">
        <w:tab/>
      </w:r>
      <w:r w:rsidR="006B4207">
        <w:t>‘</w:t>
      </w:r>
      <w:r w:rsidRPr="00A25D81">
        <w:t>We have a house.</w:t>
      </w:r>
      <w:r w:rsidR="006B4207">
        <w:t>’</w:t>
      </w:r>
      <w:r w:rsidR="009C6C29">
        <w:t xml:space="preserve"> (Boui)</w:t>
      </w:r>
    </w:p>
    <w:p w14:paraId="07767F67" w14:textId="77777777" w:rsidR="00C3285C" w:rsidRPr="00A25D81" w:rsidRDefault="00C3285C" w:rsidP="00C3285C">
      <w:pPr>
        <w:pStyle w:val="exampleabc"/>
      </w:pPr>
    </w:p>
    <w:p w14:paraId="68023B2D" w14:textId="77777777" w:rsidR="00C3285C" w:rsidRPr="00A25D81" w:rsidRDefault="00C3285C" w:rsidP="00C3285C">
      <w:pPr>
        <w:pStyle w:val="exampleabc"/>
        <w:tabs>
          <w:tab w:val="left" w:pos="2160"/>
        </w:tabs>
      </w:pPr>
      <w:r w:rsidRPr="00A25D81">
        <w:tab/>
        <w:t>c.</w:t>
      </w:r>
      <w:r w:rsidRPr="00A25D81">
        <w:tab/>
      </w:r>
      <w:r w:rsidRPr="006876BE">
        <w:rPr>
          <w:rFonts w:ascii="Doulos SIL" w:hAnsi="Doulos SIL"/>
          <w:i/>
          <w:color w:val="0000FF"/>
        </w:rPr>
        <w:t>jíwá</w:t>
      </w:r>
      <w:r w:rsidRPr="006876BE">
        <w:rPr>
          <w:rFonts w:ascii="Doulos SIL" w:hAnsi="Doulos SIL"/>
          <w:i/>
          <w:color w:val="0000FF"/>
        </w:rPr>
        <w:tab/>
        <w:t>sá:-nâ-yⁿ</w:t>
      </w:r>
    </w:p>
    <w:p w14:paraId="38A5265C" w14:textId="68A022E6" w:rsidR="00C3285C" w:rsidRPr="00A25D81" w:rsidRDefault="00C3285C" w:rsidP="00C3285C">
      <w:pPr>
        <w:pStyle w:val="exampleabc"/>
        <w:tabs>
          <w:tab w:val="left" w:pos="2160"/>
        </w:tabs>
      </w:pPr>
      <w:r w:rsidRPr="00A25D81">
        <w:tab/>
      </w:r>
      <w:r w:rsidRPr="00A25D81">
        <w:tab/>
        <w:t>house</w:t>
      </w:r>
      <w:r w:rsidRPr="00A25D81">
        <w:tab/>
        <w:t>have-StatNeg-1</w:t>
      </w:r>
      <w:r w:rsidR="0066394F">
        <w:t>SgSbj</w:t>
      </w:r>
    </w:p>
    <w:p w14:paraId="32BD5850" w14:textId="47608925" w:rsidR="00C3285C" w:rsidRPr="00A25D81" w:rsidRDefault="00C3285C" w:rsidP="00C3285C">
      <w:pPr>
        <w:pStyle w:val="exampleabc"/>
      </w:pPr>
      <w:r w:rsidRPr="00A25D81">
        <w:tab/>
      </w:r>
      <w:r w:rsidRPr="00A25D81">
        <w:tab/>
      </w:r>
      <w:r w:rsidR="006B4207">
        <w:t>‘</w:t>
      </w:r>
      <w:r w:rsidRPr="00A25D81">
        <w:t>I do not have a house.</w:t>
      </w:r>
      <w:r w:rsidR="006B4207">
        <w:t>’</w:t>
      </w:r>
      <w:r w:rsidR="009C6C29">
        <w:t xml:space="preserve"> (Boui)</w:t>
      </w:r>
    </w:p>
    <w:p w14:paraId="24F1B414" w14:textId="77777777" w:rsidR="00C3285C" w:rsidRPr="00A25D81" w:rsidRDefault="00C3285C" w:rsidP="00C3285C">
      <w:pPr>
        <w:pStyle w:val="exampleabc"/>
      </w:pPr>
    </w:p>
    <w:p w14:paraId="679633E3" w14:textId="6D71C116" w:rsidR="00C3285C" w:rsidRPr="00A25D81" w:rsidRDefault="00C3285C" w:rsidP="00C3285C">
      <w:pPr>
        <w:pStyle w:val="exampleabc"/>
        <w:tabs>
          <w:tab w:val="left" w:pos="2160"/>
          <w:tab w:val="left" w:pos="3240"/>
        </w:tabs>
      </w:pPr>
      <w:r w:rsidRPr="00A25D81">
        <w:tab/>
        <w:t>d.</w:t>
      </w:r>
      <w:r w:rsidRPr="00A25D81">
        <w:tab/>
      </w:r>
      <w:r w:rsidR="009C6C29">
        <w:rPr>
          <w:rFonts w:ascii="Doulos SIL" w:hAnsi="Doulos SIL"/>
          <w:i/>
          <w:color w:val="0000FF"/>
        </w:rPr>
        <w:t>à:-wó</w:t>
      </w:r>
      <w:r w:rsidR="009C6C29">
        <w:rPr>
          <w:rFonts w:ascii="Doulos SIL" w:hAnsi="Doulos SIL"/>
          <w:i/>
          <w:color w:val="0000FF"/>
        </w:rPr>
        <w:tab/>
        <w:t>jíwá</w:t>
      </w:r>
      <w:r w:rsidR="009C6C29">
        <w:rPr>
          <w:rFonts w:ascii="Doulos SIL" w:hAnsi="Doulos SIL"/>
          <w:i/>
          <w:color w:val="0000FF"/>
        </w:rPr>
        <w:tab/>
      </w:r>
      <w:r w:rsidR="009C6C29" w:rsidRPr="009C6C29">
        <w:rPr>
          <w:vertAlign w:val="superscript"/>
        </w:rPr>
        <w:t>H</w:t>
      </w:r>
      <w:r w:rsidR="009C6C29">
        <w:rPr>
          <w:rFonts w:ascii="Doulos SIL" w:hAnsi="Doulos SIL"/>
          <w:i/>
          <w:color w:val="0000FF"/>
        </w:rPr>
        <w:t>sá</w:t>
      </w:r>
    </w:p>
    <w:p w14:paraId="08517664" w14:textId="5D7A2D0D" w:rsidR="00C3285C" w:rsidRPr="00A25D81" w:rsidRDefault="00C3285C" w:rsidP="00C3285C">
      <w:pPr>
        <w:pStyle w:val="exampleabc"/>
        <w:tabs>
          <w:tab w:val="left" w:pos="2160"/>
          <w:tab w:val="left" w:pos="3240"/>
        </w:tabs>
      </w:pPr>
      <w:r w:rsidRPr="00A25D81">
        <w:tab/>
      </w:r>
      <w:r w:rsidRPr="00A25D81">
        <w:tab/>
        <w:t>who?</w:t>
      </w:r>
      <w:r w:rsidRPr="00A25D81">
        <w:tab/>
        <w:t>house</w:t>
      </w:r>
      <w:r w:rsidRPr="00A25D81">
        <w:tab/>
      </w:r>
      <w:r w:rsidR="009C6C29" w:rsidRPr="009C6C29">
        <w:rPr>
          <w:vertAlign w:val="superscript"/>
        </w:rPr>
        <w:t>H</w:t>
      </w:r>
      <w:r w:rsidRPr="00A25D81">
        <w:t>have</w:t>
      </w:r>
      <w:r w:rsidR="009C6C29">
        <w:t xml:space="preserve"> </w:t>
      </w:r>
    </w:p>
    <w:p w14:paraId="38379586" w14:textId="419C130D" w:rsidR="00C3285C" w:rsidRPr="00A25D81" w:rsidRDefault="00C3285C" w:rsidP="00C3285C">
      <w:pPr>
        <w:pStyle w:val="exampleabc"/>
      </w:pPr>
      <w:r w:rsidRPr="00A25D81">
        <w:tab/>
      </w:r>
      <w:r w:rsidRPr="00A25D81">
        <w:tab/>
      </w:r>
      <w:r w:rsidR="006B4207">
        <w:t>‘</w:t>
      </w:r>
      <w:r w:rsidRPr="00A25D81">
        <w:t>Who has a house?</w:t>
      </w:r>
      <w:r w:rsidR="006B4207">
        <w:t>’</w:t>
      </w:r>
      <w:r w:rsidR="009C6C29">
        <w:t xml:space="preserve"> (Boui)</w:t>
      </w:r>
    </w:p>
    <w:p w14:paraId="476FFC30" w14:textId="77777777" w:rsidR="00C3285C" w:rsidRPr="00E36CD1" w:rsidRDefault="00C3285C" w:rsidP="00C3285C">
      <w:pPr>
        <w:pStyle w:val="exampleabc"/>
      </w:pPr>
    </w:p>
    <w:p w14:paraId="2E2A945B" w14:textId="5DC1EE98" w:rsidR="00C3285C" w:rsidRPr="00E36CD1" w:rsidRDefault="00C3285C" w:rsidP="00B82B92">
      <w:pPr>
        <w:pStyle w:val="exampleabc"/>
        <w:tabs>
          <w:tab w:val="left" w:pos="2250"/>
          <w:tab w:val="left" w:pos="3240"/>
          <w:tab w:val="left" w:pos="4410"/>
        </w:tabs>
      </w:pPr>
      <w:r w:rsidRPr="00E36CD1">
        <w:tab/>
        <w:t>e.</w:t>
      </w:r>
      <w:r w:rsidRPr="00E36CD1">
        <w:tab/>
      </w:r>
      <w:r w:rsidRPr="006876BE">
        <w:rPr>
          <w:rFonts w:ascii="Doulos SIL" w:hAnsi="Doulos SIL"/>
          <w:i/>
          <w:color w:val="0000FF"/>
        </w:rPr>
        <w:t>jíwá</w:t>
      </w:r>
      <w:r w:rsidRPr="006876BE">
        <w:rPr>
          <w:rFonts w:ascii="Doulos SIL" w:hAnsi="Doulos SIL"/>
          <w:i/>
          <w:color w:val="0000FF"/>
        </w:rPr>
        <w:tab/>
        <w:t>jɛ́lɛ́</w:t>
      </w:r>
      <w:r w:rsidRPr="006876BE">
        <w:rPr>
          <w:rFonts w:ascii="Doulos SIL" w:hAnsi="Doulos SIL"/>
          <w:i/>
          <w:color w:val="0000FF"/>
        </w:rPr>
        <w:tab/>
        <w:t>mì</w:t>
      </w:r>
      <w:r w:rsidRPr="006876BE">
        <w:rPr>
          <w:rFonts w:ascii="Doulos SIL" w:hAnsi="Doulos SIL"/>
          <w:i/>
          <w:color w:val="0000FF"/>
        </w:rPr>
        <w:tab/>
      </w:r>
      <w:r w:rsidR="00B82B92" w:rsidRPr="00B82B92">
        <w:rPr>
          <w:vertAlign w:val="superscript"/>
        </w:rPr>
        <w:t>LH</w:t>
      </w:r>
      <w:r w:rsidRPr="006876BE">
        <w:rPr>
          <w:rFonts w:ascii="Doulos SIL" w:hAnsi="Doulos SIL"/>
          <w:i/>
          <w:color w:val="0000FF"/>
        </w:rPr>
        <w:t>sǎ:</w:t>
      </w:r>
    </w:p>
    <w:p w14:paraId="328A3582" w14:textId="544591E9" w:rsidR="00C3285C" w:rsidRPr="00E36CD1" w:rsidRDefault="00C3285C" w:rsidP="00B82B92">
      <w:pPr>
        <w:pStyle w:val="exampleabc"/>
        <w:tabs>
          <w:tab w:val="left" w:pos="2250"/>
          <w:tab w:val="left" w:pos="3240"/>
          <w:tab w:val="left" w:pos="4410"/>
        </w:tabs>
      </w:pPr>
      <w:r w:rsidRPr="00E36CD1">
        <w:tab/>
      </w:r>
      <w:r w:rsidRPr="00E36CD1">
        <w:tab/>
        <w:t>house</w:t>
      </w:r>
      <w:r w:rsidRPr="00E36CD1">
        <w:tab/>
        <w:t>place</w:t>
      </w:r>
      <w:r w:rsidRPr="00E36CD1">
        <w:tab/>
        <w:t>1</w:t>
      </w:r>
      <w:r w:rsidR="0066394F">
        <w:t>SgSbj</w:t>
      </w:r>
      <w:r w:rsidRPr="00E36CD1">
        <w:tab/>
      </w:r>
      <w:r w:rsidR="00B82B92" w:rsidRPr="00B82B92">
        <w:rPr>
          <w:vertAlign w:val="superscript"/>
        </w:rPr>
        <w:t>LH</w:t>
      </w:r>
      <w:r w:rsidR="00B82B92">
        <w:t>have</w:t>
      </w:r>
    </w:p>
    <w:p w14:paraId="7B339CE1" w14:textId="62932269" w:rsidR="00C3285C" w:rsidRPr="00E36CD1" w:rsidRDefault="00C3285C" w:rsidP="00C3285C">
      <w:pPr>
        <w:pStyle w:val="exampleabc"/>
      </w:pPr>
      <w:r w:rsidRPr="00E36CD1">
        <w:tab/>
      </w:r>
      <w:r w:rsidRPr="006876BE">
        <w:tab/>
      </w:r>
      <w:r w:rsidR="006B4207">
        <w:t>‘</w:t>
      </w:r>
      <w:r w:rsidRPr="006876BE">
        <w:t>the place where I have a house</w:t>
      </w:r>
      <w:r w:rsidR="006B4207">
        <w:t>’</w:t>
      </w:r>
      <w:r w:rsidRPr="00E36CD1">
        <w:t xml:space="preserve"> </w:t>
      </w:r>
      <w:r w:rsidR="009C6C29">
        <w:t>(Boui)</w:t>
      </w:r>
    </w:p>
    <w:p w14:paraId="06167015" w14:textId="77777777" w:rsidR="00C3285C" w:rsidRPr="00E36CD1" w:rsidRDefault="00C3285C" w:rsidP="00C3285C"/>
    <w:p w14:paraId="25D69159" w14:textId="77777777" w:rsidR="00C3285C" w:rsidRPr="00A25D81" w:rsidRDefault="00C3285C" w:rsidP="00C3285C">
      <w:r w:rsidRPr="00A25D81">
        <w:t xml:space="preserve">Examples with </w:t>
      </w:r>
      <w:r w:rsidRPr="006876BE">
        <w:rPr>
          <w:rFonts w:ascii="Doulos SIL" w:hAnsi="Doulos SIL"/>
          <w:i/>
          <w:color w:val="0000FF"/>
        </w:rPr>
        <w:t>bò-</w:t>
      </w:r>
      <w:r w:rsidRPr="00A25D81">
        <w:t xml:space="preserve"> </w:t>
      </w:r>
      <w:r w:rsidR="006B4207">
        <w:t>‘</w:t>
      </w:r>
      <w:r w:rsidRPr="00A25D81">
        <w:t>be (somewhere), exist</w:t>
      </w:r>
      <w:r w:rsidR="006B4207">
        <w:t>’</w:t>
      </w:r>
      <w:r w:rsidRPr="00A25D81">
        <w:t xml:space="preserve"> are in (xx2). The combination of the </w:t>
      </w:r>
      <w:r w:rsidR="003E7080">
        <w:t>existential</w:t>
      </w:r>
      <w:r w:rsidRPr="00A25D81">
        <w:t xml:space="preserve"> particle and </w:t>
      </w:r>
      <w:r w:rsidRPr="006876BE">
        <w:rPr>
          <w:rFonts w:ascii="Doulos SIL" w:hAnsi="Doulos SIL"/>
          <w:i/>
          <w:color w:val="0000FF"/>
        </w:rPr>
        <w:t>bò-</w:t>
      </w:r>
      <w:r w:rsidRPr="00A25D81">
        <w:t xml:space="preserve"> comes out as </w:t>
      </w:r>
      <w:r w:rsidRPr="006876BE">
        <w:rPr>
          <w:rFonts w:ascii="Doulos SIL" w:hAnsi="Doulos SIL"/>
          <w:i/>
          <w:color w:val="0000FF"/>
        </w:rPr>
        <w:t>é wò</w:t>
      </w:r>
      <w:r w:rsidRPr="00A25D81">
        <w:t>. The particle is present in (xx2a), but absent in (xx2b) in the presence of a more specific locational expression. It is also absent in negative (xx2c) and in focalized (xx2d-e).</w:t>
      </w:r>
    </w:p>
    <w:p w14:paraId="3392D441" w14:textId="77777777" w:rsidR="00C3285C" w:rsidRPr="006876BE" w:rsidRDefault="00C3285C" w:rsidP="00C3285C"/>
    <w:p w14:paraId="22E5A20C" w14:textId="77777777" w:rsidR="00C3285C" w:rsidRPr="00A25D81" w:rsidRDefault="00C3285C" w:rsidP="00C3285C">
      <w:pPr>
        <w:pStyle w:val="example-simple"/>
        <w:tabs>
          <w:tab w:val="left" w:pos="1890"/>
          <w:tab w:val="left" w:pos="2880"/>
        </w:tabs>
      </w:pPr>
      <w:r w:rsidRPr="006876BE">
        <w:t>(xx2)</w:t>
      </w:r>
      <w:r w:rsidRPr="006876BE">
        <w:tab/>
        <w:t>a.</w:t>
      </w:r>
      <w:r w:rsidRPr="006876BE">
        <w:tab/>
      </w:r>
      <w:r w:rsidRPr="006876BE">
        <w:rPr>
          <w:rFonts w:ascii="Doulos SIL" w:hAnsi="Doulos SIL"/>
          <w:i/>
          <w:color w:val="0000FF"/>
        </w:rPr>
        <w:t>tê:</w:t>
      </w:r>
      <w:r w:rsidRPr="006876BE">
        <w:rPr>
          <w:rFonts w:ascii="Doulos SIL" w:hAnsi="Doulos SIL"/>
          <w:i/>
          <w:color w:val="0000FF"/>
        </w:rPr>
        <w:tab/>
        <w:t>é</w:t>
      </w:r>
      <w:r w:rsidRPr="006876BE">
        <w:rPr>
          <w:rFonts w:ascii="Doulos SIL" w:hAnsi="Doulos SIL"/>
          <w:i/>
          <w:color w:val="0000FF"/>
        </w:rPr>
        <w:tab/>
        <w:t>wò</w:t>
      </w:r>
    </w:p>
    <w:p w14:paraId="5E86776E" w14:textId="58EC25A2" w:rsidR="00C3285C" w:rsidRPr="00A25D81" w:rsidRDefault="00C3285C" w:rsidP="00C3285C">
      <w:pPr>
        <w:pStyle w:val="example-simple"/>
        <w:tabs>
          <w:tab w:val="left" w:pos="1890"/>
          <w:tab w:val="left" w:pos="2880"/>
        </w:tabs>
      </w:pPr>
      <w:r w:rsidRPr="00A25D81">
        <w:tab/>
      </w:r>
      <w:r w:rsidRPr="00A25D81">
        <w:tab/>
        <w:t>tea</w:t>
      </w:r>
      <w:r w:rsidRPr="00A25D81">
        <w:tab/>
      </w:r>
      <w:r w:rsidRPr="00E36CD1">
        <w:rPr>
          <w:b/>
        </w:rPr>
        <w:t>Exist</w:t>
      </w:r>
      <w:r w:rsidRPr="00A25D81">
        <w:tab/>
        <w:t>be.3</w:t>
      </w:r>
      <w:r w:rsidR="0066394F">
        <w:t>SgSbj</w:t>
      </w:r>
    </w:p>
    <w:p w14:paraId="67A0A554" w14:textId="01BB97B5" w:rsidR="00C3285C" w:rsidRPr="00A25D81" w:rsidRDefault="00C3285C" w:rsidP="00C3285C">
      <w:pPr>
        <w:pStyle w:val="example-simple"/>
      </w:pPr>
      <w:r w:rsidRPr="006876BE">
        <w:rPr>
          <w:rFonts w:ascii="Doulos SIL" w:hAnsi="Doulos SIL"/>
          <w:i/>
          <w:color w:val="0000FF"/>
        </w:rPr>
        <w:tab/>
      </w:r>
      <w:r w:rsidRPr="00A25D81">
        <w:tab/>
      </w:r>
      <w:r w:rsidR="006B4207">
        <w:t>‘</w:t>
      </w:r>
      <w:r w:rsidRPr="00A25D81">
        <w:t>There is some tea.</w:t>
      </w:r>
      <w:r w:rsidR="006B4207">
        <w:t>’</w:t>
      </w:r>
      <w:r w:rsidR="009C6C29">
        <w:t xml:space="preserve"> (Boui)</w:t>
      </w:r>
    </w:p>
    <w:p w14:paraId="18F376B6" w14:textId="77777777" w:rsidR="00C3285C" w:rsidRPr="00A25D81" w:rsidRDefault="00C3285C" w:rsidP="00C3285C">
      <w:pPr>
        <w:pStyle w:val="example-simple"/>
      </w:pPr>
    </w:p>
    <w:p w14:paraId="4F1DECDF" w14:textId="03B4192A" w:rsidR="00C3285C" w:rsidRPr="00A25D81" w:rsidRDefault="00C3285C" w:rsidP="00D73D74">
      <w:pPr>
        <w:pStyle w:val="example-simple"/>
        <w:tabs>
          <w:tab w:val="left" w:pos="2430"/>
          <w:tab w:val="left" w:pos="3690"/>
          <w:tab w:val="left" w:pos="4860"/>
        </w:tabs>
      </w:pPr>
      <w:r w:rsidRPr="00A25D81">
        <w:tab/>
        <w:t>b.</w:t>
      </w:r>
      <w:r w:rsidRPr="00A25D81">
        <w:tab/>
      </w:r>
      <w:r w:rsidRPr="006876BE">
        <w:rPr>
          <w:rFonts w:ascii="Doulos SIL" w:hAnsi="Doulos SIL"/>
          <w:i/>
          <w:color w:val="0000FF"/>
        </w:rPr>
        <w:t>[[nì</w:t>
      </w:r>
      <w:r w:rsidRPr="006876BE">
        <w:rPr>
          <w:rFonts w:ascii="Doulos SIL" w:hAnsi="Doulos SIL"/>
          <w:i/>
          <w:color w:val="0000FF"/>
        </w:rPr>
        <w:tab/>
      </w:r>
      <w:r w:rsidR="00D73D74" w:rsidRPr="00D73D74">
        <w:rPr>
          <w:vertAlign w:val="superscript"/>
        </w:rPr>
        <w:t>LH</w:t>
      </w:r>
      <w:r w:rsidRPr="006876BE">
        <w:rPr>
          <w:rFonts w:ascii="Doulos SIL" w:hAnsi="Doulos SIL"/>
          <w:i/>
          <w:color w:val="0000FF"/>
        </w:rPr>
        <w:t>ìjó]</w:t>
      </w:r>
      <w:r w:rsidRPr="006876BE">
        <w:rPr>
          <w:rFonts w:ascii="Doulos SIL" w:hAnsi="Doulos SIL"/>
          <w:i/>
          <w:color w:val="0000FF"/>
        </w:rPr>
        <w:tab/>
        <w:t>ŋá]</w:t>
      </w:r>
      <w:r w:rsidRPr="006876BE">
        <w:rPr>
          <w:rFonts w:ascii="Doulos SIL" w:hAnsi="Doulos SIL"/>
          <w:i/>
          <w:color w:val="0000FF"/>
        </w:rPr>
        <w:tab/>
        <w:t>bò-</w:t>
      </w:r>
      <w:r w:rsidRPr="006876BE">
        <w:rPr>
          <w:rFonts w:ascii="Doulos SIL" w:hAnsi="Doulos SIL"/>
          <w:i/>
          <w:color w:val="0000FF"/>
        </w:rPr>
        <w:sym w:font="Symbol" w:char="F0C6"/>
      </w:r>
    </w:p>
    <w:p w14:paraId="4A150F29" w14:textId="32501792" w:rsidR="00C3285C" w:rsidRPr="00A25D81" w:rsidRDefault="00C3285C" w:rsidP="00D73D74">
      <w:pPr>
        <w:pStyle w:val="example-simple"/>
        <w:tabs>
          <w:tab w:val="left" w:pos="2430"/>
          <w:tab w:val="left" w:pos="3690"/>
          <w:tab w:val="left" w:pos="4860"/>
        </w:tabs>
      </w:pPr>
      <w:r w:rsidRPr="00A25D81">
        <w:tab/>
      </w:r>
      <w:r w:rsidRPr="00A25D81">
        <w:tab/>
        <w:t>[[1</w:t>
      </w:r>
      <w:r w:rsidR="00FC2066">
        <w:t>PlPoss</w:t>
      </w:r>
      <w:r w:rsidRPr="00A25D81">
        <w:tab/>
      </w:r>
      <w:r w:rsidR="00D73D74" w:rsidRPr="00D73D74">
        <w:rPr>
          <w:vertAlign w:val="superscript"/>
        </w:rPr>
        <w:t>LH</w:t>
      </w:r>
      <w:r w:rsidR="00D73D74">
        <w:t>village</w:t>
      </w:r>
      <w:r w:rsidRPr="00A25D81">
        <w:t>]</w:t>
      </w:r>
      <w:r w:rsidRPr="00A25D81">
        <w:tab/>
        <w:t>in]</w:t>
      </w:r>
      <w:r w:rsidRPr="00A25D81">
        <w:tab/>
        <w:t>be-3</w:t>
      </w:r>
      <w:r w:rsidR="0066394F">
        <w:t>SgSbj</w:t>
      </w:r>
    </w:p>
    <w:p w14:paraId="24F3842B" w14:textId="1E822469" w:rsidR="00C3285C" w:rsidRPr="00A25D81" w:rsidRDefault="00C3285C" w:rsidP="00C3285C">
      <w:pPr>
        <w:pStyle w:val="example-simple"/>
      </w:pPr>
      <w:r w:rsidRPr="006876BE">
        <w:rPr>
          <w:rFonts w:ascii="Doulos SIL" w:hAnsi="Doulos SIL"/>
          <w:i/>
          <w:color w:val="0000FF"/>
        </w:rPr>
        <w:tab/>
      </w:r>
      <w:r w:rsidRPr="00A25D81">
        <w:tab/>
      </w:r>
      <w:r w:rsidR="006B4207">
        <w:t>‘</w:t>
      </w:r>
      <w:r w:rsidRPr="00A25D81">
        <w:t>He/She is in our village.</w:t>
      </w:r>
      <w:r w:rsidR="006B4207">
        <w:t>’</w:t>
      </w:r>
      <w:r w:rsidR="009C6C29">
        <w:t xml:space="preserve"> (Boui)</w:t>
      </w:r>
    </w:p>
    <w:p w14:paraId="2D222B28" w14:textId="77777777" w:rsidR="00C3285C" w:rsidRPr="00A25D81" w:rsidRDefault="00C3285C" w:rsidP="00C3285C">
      <w:pPr>
        <w:pStyle w:val="example-simple"/>
      </w:pPr>
    </w:p>
    <w:p w14:paraId="12DE6697" w14:textId="77777777" w:rsidR="00C3285C" w:rsidRPr="00A25D81" w:rsidRDefault="00C3285C" w:rsidP="00C3285C">
      <w:pPr>
        <w:pStyle w:val="example-simple"/>
        <w:tabs>
          <w:tab w:val="left" w:pos="1980"/>
        </w:tabs>
      </w:pPr>
      <w:r w:rsidRPr="00A25D81">
        <w:tab/>
        <w:t>c.</w:t>
      </w:r>
      <w:r w:rsidRPr="00A25D81">
        <w:tab/>
      </w:r>
      <w:r w:rsidRPr="006876BE">
        <w:rPr>
          <w:rFonts w:ascii="Doulos SIL" w:hAnsi="Doulos SIL"/>
          <w:i/>
          <w:color w:val="0000FF"/>
        </w:rPr>
        <w:t>tê:</w:t>
      </w:r>
      <w:r w:rsidRPr="006876BE">
        <w:rPr>
          <w:rFonts w:ascii="Doulos SIL" w:hAnsi="Doulos SIL"/>
          <w:i/>
          <w:color w:val="0000FF"/>
        </w:rPr>
        <w:tab/>
        <w:t>órâ-</w:t>
      </w:r>
      <w:r w:rsidRPr="006876BE">
        <w:rPr>
          <w:rFonts w:ascii="Doulos SIL" w:hAnsi="Doulos SIL"/>
          <w:i/>
          <w:color w:val="0000FF"/>
        </w:rPr>
        <w:sym w:font="Symbol" w:char="F0C6"/>
      </w:r>
    </w:p>
    <w:p w14:paraId="79126626" w14:textId="0F06CF1F" w:rsidR="00C3285C" w:rsidRPr="00A25D81" w:rsidRDefault="00C3285C" w:rsidP="00C3285C">
      <w:pPr>
        <w:pStyle w:val="example-simple"/>
        <w:tabs>
          <w:tab w:val="left" w:pos="1980"/>
        </w:tabs>
      </w:pPr>
      <w:r w:rsidRPr="00A25D81">
        <w:tab/>
      </w:r>
      <w:r w:rsidRPr="00A25D81">
        <w:tab/>
        <w:t>tea</w:t>
      </w:r>
      <w:r w:rsidRPr="00A25D81">
        <w:tab/>
        <w:t>not.be-</w:t>
      </w:r>
      <w:r w:rsidR="00167D62">
        <w:t>PfvNeg</w:t>
      </w:r>
      <w:r w:rsidRPr="00A25D81">
        <w:t>.3</w:t>
      </w:r>
      <w:r w:rsidR="0066394F">
        <w:t>SgSbj</w:t>
      </w:r>
    </w:p>
    <w:p w14:paraId="51E5C1F4" w14:textId="698A5FD4" w:rsidR="00C3285C" w:rsidRPr="00A25D81" w:rsidRDefault="00C3285C" w:rsidP="00C3285C">
      <w:pPr>
        <w:pStyle w:val="example-simple"/>
      </w:pPr>
      <w:r w:rsidRPr="00A25D81">
        <w:tab/>
      </w:r>
      <w:r w:rsidRPr="00A25D81">
        <w:tab/>
      </w:r>
      <w:r w:rsidR="006B4207">
        <w:t>‘</w:t>
      </w:r>
      <w:r w:rsidRPr="00A25D81">
        <w:t>There is no tea.</w:t>
      </w:r>
      <w:r w:rsidR="006B4207">
        <w:t>’</w:t>
      </w:r>
      <w:r w:rsidR="009C6C29">
        <w:t xml:space="preserve"> (Boui)</w:t>
      </w:r>
    </w:p>
    <w:p w14:paraId="764E9B1C" w14:textId="77777777" w:rsidR="00C3285C" w:rsidRPr="00A25D81" w:rsidRDefault="00C3285C" w:rsidP="00C3285C">
      <w:pPr>
        <w:pStyle w:val="example-simple"/>
      </w:pPr>
    </w:p>
    <w:p w14:paraId="40A16979" w14:textId="77777777" w:rsidR="00C3285C" w:rsidRPr="00A25D81" w:rsidRDefault="00C3285C" w:rsidP="00C3285C">
      <w:pPr>
        <w:pStyle w:val="example-simple"/>
        <w:tabs>
          <w:tab w:val="left" w:pos="2520"/>
        </w:tabs>
      </w:pPr>
      <w:r w:rsidRPr="00A25D81">
        <w:tab/>
        <w:t>d.</w:t>
      </w:r>
      <w:r w:rsidRPr="00A25D81">
        <w:tab/>
      </w:r>
      <w:r w:rsidRPr="006876BE">
        <w:rPr>
          <w:rFonts w:ascii="Doulos SIL" w:hAnsi="Doulos SIL"/>
          <w:i/>
          <w:color w:val="0000FF"/>
        </w:rPr>
        <w:t>àná</w:t>
      </w:r>
      <w:r w:rsidRPr="006876BE">
        <w:rPr>
          <w:rFonts w:ascii="Doulos SIL" w:hAnsi="Doulos SIL"/>
          <w:i/>
          <w:color w:val="0000FF"/>
        </w:rPr>
        <w:tab/>
        <w:t>bò-</w:t>
      </w:r>
      <w:r w:rsidRPr="006876BE">
        <w:rPr>
          <w:rFonts w:ascii="Doulos SIL" w:hAnsi="Doulos SIL"/>
          <w:i/>
          <w:color w:val="0000FF"/>
        </w:rPr>
        <w:sym w:font="Symbol" w:char="F0C6"/>
      </w:r>
    </w:p>
    <w:p w14:paraId="0B581ACE" w14:textId="47B76313" w:rsidR="00C3285C" w:rsidRPr="00A25D81" w:rsidRDefault="00C3285C" w:rsidP="00C3285C">
      <w:pPr>
        <w:pStyle w:val="example-simple"/>
        <w:tabs>
          <w:tab w:val="left" w:pos="2520"/>
        </w:tabs>
      </w:pPr>
      <w:r w:rsidRPr="00A25D81">
        <w:tab/>
      </w:r>
      <w:r w:rsidRPr="00A25D81">
        <w:tab/>
        <w:t>where?</w:t>
      </w:r>
      <w:r w:rsidRPr="00A25D81">
        <w:tab/>
        <w:t>be.3</w:t>
      </w:r>
      <w:r w:rsidR="0066394F">
        <w:t>SgSbj</w:t>
      </w:r>
    </w:p>
    <w:p w14:paraId="4E090E20" w14:textId="583AF9B4" w:rsidR="00C3285C" w:rsidRDefault="00C3285C" w:rsidP="00C3285C">
      <w:pPr>
        <w:pStyle w:val="example-simple"/>
      </w:pPr>
      <w:r w:rsidRPr="00A25D81">
        <w:tab/>
      </w:r>
      <w:r w:rsidRPr="00A25D81">
        <w:tab/>
      </w:r>
      <w:r w:rsidR="006B4207">
        <w:t>‘</w:t>
      </w:r>
      <w:r w:rsidRPr="00A25D81">
        <w:t>Where is he/she?</w:t>
      </w:r>
      <w:r w:rsidR="006B4207">
        <w:t>’</w:t>
      </w:r>
      <w:r w:rsidR="009C6C29">
        <w:t xml:space="preserve"> (Boui)</w:t>
      </w:r>
    </w:p>
    <w:p w14:paraId="485A7B28" w14:textId="482E111F" w:rsidR="009C6C29" w:rsidRPr="00A25D81" w:rsidRDefault="009C6C29" w:rsidP="00C3285C">
      <w:pPr>
        <w:pStyle w:val="example-simple"/>
      </w:pPr>
      <w:r>
        <w:tab/>
      </w:r>
      <w:r>
        <w:tab/>
        <w:t xml:space="preserve">(Ningo </w:t>
      </w:r>
      <w:r w:rsidRPr="009C6C29">
        <w:rPr>
          <w:rFonts w:ascii="Doulos SIL" w:hAnsi="Doulos SIL"/>
        </w:rPr>
        <w:t xml:space="preserve">áníyá </w:t>
      </w:r>
      <w:r>
        <w:t xml:space="preserve"> </w:t>
      </w:r>
      <w:r w:rsidRPr="009C6C29">
        <w:rPr>
          <w:vertAlign w:val="superscript"/>
        </w:rPr>
        <w:t>LH</w:t>
      </w:r>
      <w:r w:rsidRPr="009C6C29">
        <w:rPr>
          <w:rFonts w:ascii="Doulos SIL" w:hAnsi="Doulos SIL"/>
        </w:rPr>
        <w:t>bǒ:</w:t>
      </w:r>
      <w:r>
        <w:t xml:space="preserve"> )</w:t>
      </w:r>
    </w:p>
    <w:p w14:paraId="4C6FD1CB" w14:textId="77777777" w:rsidR="00C3285C" w:rsidRPr="00A25D81" w:rsidRDefault="00C3285C" w:rsidP="00C3285C">
      <w:pPr>
        <w:pStyle w:val="example-simple"/>
      </w:pPr>
    </w:p>
    <w:p w14:paraId="78D02F5C" w14:textId="77F06892" w:rsidR="00C3285C" w:rsidRPr="00A25D81" w:rsidRDefault="00C3285C" w:rsidP="009C6C29">
      <w:pPr>
        <w:pStyle w:val="example-simple"/>
        <w:tabs>
          <w:tab w:val="left" w:pos="2610"/>
        </w:tabs>
      </w:pPr>
      <w:r w:rsidRPr="00A25D81">
        <w:lastRenderedPageBreak/>
        <w:tab/>
        <w:t>e.</w:t>
      </w:r>
      <w:r w:rsidRPr="00A25D81">
        <w:tab/>
      </w:r>
      <w:r w:rsidR="009C6C29">
        <w:rPr>
          <w:rFonts w:ascii="Doulos SIL" w:hAnsi="Doulos SIL"/>
          <w:i/>
          <w:color w:val="0000FF"/>
        </w:rPr>
        <w:t>à:=</w:t>
      </w:r>
      <w:r w:rsidRPr="006876BE">
        <w:rPr>
          <w:rFonts w:ascii="Doulos SIL" w:hAnsi="Doulos SIL"/>
          <w:i/>
          <w:color w:val="0000FF"/>
        </w:rPr>
        <w:t>wò</w:t>
      </w:r>
      <w:r w:rsidRPr="006876BE">
        <w:rPr>
          <w:rFonts w:ascii="Doulos SIL" w:hAnsi="Doulos SIL"/>
          <w:i/>
          <w:color w:val="0000FF"/>
        </w:rPr>
        <w:tab/>
      </w:r>
      <w:r w:rsidR="009C6C29" w:rsidRPr="009C6C29">
        <w:rPr>
          <w:vertAlign w:val="superscript"/>
        </w:rPr>
        <w:t>H</w:t>
      </w:r>
      <w:r w:rsidRPr="006876BE">
        <w:rPr>
          <w:rFonts w:ascii="Doulos SIL" w:hAnsi="Doulos SIL"/>
          <w:i/>
          <w:color w:val="0000FF"/>
        </w:rPr>
        <w:t>bó-</w:t>
      </w:r>
      <w:r w:rsidRPr="006876BE">
        <w:rPr>
          <w:rFonts w:ascii="Doulos SIL" w:hAnsi="Doulos SIL"/>
          <w:i/>
          <w:color w:val="0000FF"/>
        </w:rPr>
        <w:sym w:font="Symbol" w:char="F0C6"/>
      </w:r>
    </w:p>
    <w:p w14:paraId="65B5DBB9" w14:textId="62B4B83C" w:rsidR="00C3285C" w:rsidRPr="00A25D81" w:rsidRDefault="00C3285C" w:rsidP="009C6C29">
      <w:pPr>
        <w:pStyle w:val="example-simple"/>
        <w:tabs>
          <w:tab w:val="left" w:pos="2610"/>
        </w:tabs>
      </w:pPr>
      <w:r w:rsidRPr="00A25D81">
        <w:tab/>
      </w:r>
      <w:r w:rsidRPr="00A25D81">
        <w:tab/>
        <w:t>who?</w:t>
      </w:r>
      <w:r w:rsidR="009C6C29">
        <w:t>=Foc</w:t>
      </w:r>
      <w:r w:rsidRPr="00A25D81">
        <w:tab/>
      </w:r>
      <w:r w:rsidR="009C6C29" w:rsidRPr="009C6C29">
        <w:rPr>
          <w:vertAlign w:val="superscript"/>
        </w:rPr>
        <w:t>H</w:t>
      </w:r>
      <w:r w:rsidRPr="00A25D81">
        <w:t>be.3</w:t>
      </w:r>
      <w:r w:rsidR="0066394F">
        <w:t>SgSbj</w:t>
      </w:r>
    </w:p>
    <w:p w14:paraId="0CBB396D" w14:textId="445A5350" w:rsidR="00C3285C" w:rsidRPr="00A25D81" w:rsidRDefault="00C3285C" w:rsidP="00C3285C">
      <w:pPr>
        <w:pStyle w:val="example-simple"/>
      </w:pPr>
      <w:r w:rsidRPr="00A25D81">
        <w:tab/>
      </w:r>
      <w:r w:rsidRPr="00A25D81">
        <w:tab/>
      </w:r>
      <w:r w:rsidR="006B4207">
        <w:t>‘</w:t>
      </w:r>
      <w:r w:rsidRPr="00A25D81">
        <w:t>Who is there?</w:t>
      </w:r>
      <w:r w:rsidR="006B4207">
        <w:t>’</w:t>
      </w:r>
      <w:r w:rsidR="009C6C29">
        <w:t xml:space="preserve"> (Boui)</w:t>
      </w:r>
    </w:p>
    <w:p w14:paraId="0596CFAF" w14:textId="77777777" w:rsidR="00C3285C" w:rsidRPr="006876BE" w:rsidRDefault="00C3285C" w:rsidP="00C3285C"/>
    <w:p w14:paraId="05AA3230" w14:textId="77777777" w:rsidR="00C3285C" w:rsidRPr="00834C92" w:rsidRDefault="00C3285C" w:rsidP="00C3285C">
      <w:r w:rsidRPr="006876BE">
        <w:t xml:space="preserve">(xx1ab) and (xx2a) above involve the unmarked locative particle </w:t>
      </w:r>
      <w:r w:rsidRPr="002E6BB1">
        <w:rPr>
          <w:rFonts w:ascii="Doulos SIL" w:hAnsi="Doulos SIL"/>
          <w:i/>
          <w:color w:val="0000FF"/>
        </w:rPr>
        <w:t>è</w:t>
      </w:r>
      <w:r>
        <w:t xml:space="preserve"> ~ </w:t>
      </w:r>
      <w:r w:rsidRPr="006876BE">
        <w:rPr>
          <w:rFonts w:ascii="Doulos SIL" w:hAnsi="Doulos SIL"/>
          <w:i/>
          <w:color w:val="0000FF"/>
        </w:rPr>
        <w:t>é</w:t>
      </w:r>
      <w:r w:rsidRPr="00834C92">
        <w:t>. Counterparts with the marked form specifying distance are in (xx3).</w:t>
      </w:r>
    </w:p>
    <w:p w14:paraId="6D540518" w14:textId="77777777" w:rsidR="00C3285C" w:rsidRPr="00834C92" w:rsidRDefault="00C3285C" w:rsidP="00C3285C"/>
    <w:p w14:paraId="4B54699F" w14:textId="77777777" w:rsidR="00C3285C" w:rsidRPr="00A25D81" w:rsidRDefault="00C3285C" w:rsidP="00C3285C">
      <w:pPr>
        <w:pStyle w:val="exampleabc"/>
        <w:tabs>
          <w:tab w:val="left" w:pos="2160"/>
          <w:tab w:val="left" w:pos="3510"/>
        </w:tabs>
      </w:pPr>
      <w:r w:rsidRPr="00834C92">
        <w:t>(xx3)</w:t>
      </w:r>
      <w:r w:rsidRPr="00834C92">
        <w:tab/>
        <w:t>a.</w:t>
      </w:r>
      <w:r w:rsidRPr="00834C92">
        <w:tab/>
      </w:r>
      <w:r w:rsidRPr="006876BE">
        <w:rPr>
          <w:rFonts w:ascii="Doulos SIL" w:hAnsi="Doulos SIL"/>
          <w:i/>
          <w:color w:val="0000FF"/>
        </w:rPr>
        <w:t>jíwá</w:t>
      </w:r>
      <w:r w:rsidRPr="006876BE">
        <w:rPr>
          <w:rFonts w:ascii="Doulos SIL" w:hAnsi="Doulos SIL"/>
          <w:i/>
          <w:color w:val="0000FF"/>
        </w:rPr>
        <w:tab/>
        <w:t>yà</w:t>
      </w:r>
      <w:r w:rsidRPr="006876BE">
        <w:rPr>
          <w:rFonts w:ascii="Doulos SIL" w:hAnsi="Doulos SIL"/>
          <w:i/>
          <w:color w:val="0000FF"/>
        </w:rPr>
        <w:tab/>
        <w:t>sâ-yⁿ</w:t>
      </w:r>
    </w:p>
    <w:p w14:paraId="0064D501" w14:textId="12B2A4CB" w:rsidR="00C3285C" w:rsidRPr="00A25D81" w:rsidRDefault="00C3285C" w:rsidP="00C3285C">
      <w:pPr>
        <w:pStyle w:val="exampleabc"/>
        <w:tabs>
          <w:tab w:val="left" w:pos="2160"/>
          <w:tab w:val="left" w:pos="3510"/>
        </w:tabs>
      </w:pPr>
      <w:r w:rsidRPr="00A25D81">
        <w:tab/>
      </w:r>
      <w:r w:rsidRPr="00A25D81">
        <w:tab/>
        <w:t>house</w:t>
      </w:r>
      <w:r w:rsidRPr="00A25D81">
        <w:tab/>
      </w:r>
      <w:r w:rsidRPr="00E36CD1">
        <w:rPr>
          <w:b/>
        </w:rPr>
        <w:t>Exist.Dist</w:t>
      </w:r>
      <w:r w:rsidRPr="00A25D81">
        <w:tab/>
        <w:t>have-1</w:t>
      </w:r>
      <w:r w:rsidR="0066394F">
        <w:t>SgSbj</w:t>
      </w:r>
    </w:p>
    <w:p w14:paraId="374C2B7B" w14:textId="2F0A9747" w:rsidR="00C3285C" w:rsidRPr="00A25D81" w:rsidRDefault="00C3285C" w:rsidP="00C3285C">
      <w:pPr>
        <w:pStyle w:val="exampleabc"/>
      </w:pPr>
      <w:r w:rsidRPr="00A25D81">
        <w:tab/>
      </w:r>
      <w:r w:rsidRPr="00A25D81">
        <w:tab/>
      </w:r>
      <w:r w:rsidR="006B4207">
        <w:t>‘</w:t>
      </w:r>
      <w:r w:rsidRPr="00A25D81">
        <w:t>I have a house (e.g. in another region).</w:t>
      </w:r>
      <w:r w:rsidR="006B4207">
        <w:t>’</w:t>
      </w:r>
      <w:r w:rsidR="009C6C29">
        <w:t xml:space="preserve"> (Boui)</w:t>
      </w:r>
    </w:p>
    <w:p w14:paraId="002CD64B" w14:textId="77777777" w:rsidR="00C3285C" w:rsidRPr="006876BE" w:rsidRDefault="00C3285C" w:rsidP="00C3285C">
      <w:pPr>
        <w:pStyle w:val="example-simple"/>
        <w:tabs>
          <w:tab w:val="left" w:pos="1890"/>
          <w:tab w:val="left" w:pos="2880"/>
        </w:tabs>
      </w:pPr>
    </w:p>
    <w:p w14:paraId="5325BD7B" w14:textId="77777777" w:rsidR="00C3285C" w:rsidRPr="00A25D81" w:rsidRDefault="00C3285C" w:rsidP="00C3285C">
      <w:pPr>
        <w:pStyle w:val="example-simple"/>
        <w:tabs>
          <w:tab w:val="left" w:pos="1890"/>
          <w:tab w:val="left" w:pos="3330"/>
        </w:tabs>
      </w:pPr>
      <w:r w:rsidRPr="006876BE">
        <w:tab/>
        <w:t>b.</w:t>
      </w:r>
      <w:r w:rsidRPr="006876BE">
        <w:tab/>
      </w:r>
      <w:r w:rsidRPr="006876BE">
        <w:rPr>
          <w:rFonts w:ascii="Doulos SIL" w:hAnsi="Doulos SIL"/>
          <w:i/>
          <w:color w:val="0000FF"/>
        </w:rPr>
        <w:t>tê:</w:t>
      </w:r>
      <w:r w:rsidRPr="006876BE">
        <w:rPr>
          <w:rFonts w:ascii="Doulos SIL" w:hAnsi="Doulos SIL"/>
          <w:i/>
          <w:color w:val="0000FF"/>
        </w:rPr>
        <w:tab/>
        <w:t>yá</w:t>
      </w:r>
      <w:r w:rsidRPr="006876BE">
        <w:rPr>
          <w:rFonts w:ascii="Doulos SIL" w:hAnsi="Doulos SIL"/>
          <w:i/>
          <w:color w:val="0000FF"/>
        </w:rPr>
        <w:tab/>
        <w:t>wò</w:t>
      </w:r>
    </w:p>
    <w:p w14:paraId="69E30767" w14:textId="4F4E50C1" w:rsidR="00C3285C" w:rsidRPr="00A25D81" w:rsidRDefault="00C3285C" w:rsidP="00C3285C">
      <w:pPr>
        <w:pStyle w:val="example-simple"/>
        <w:tabs>
          <w:tab w:val="left" w:pos="1890"/>
          <w:tab w:val="left" w:pos="3330"/>
        </w:tabs>
      </w:pPr>
      <w:r w:rsidRPr="00A25D81">
        <w:tab/>
      </w:r>
      <w:r w:rsidRPr="00A25D81">
        <w:tab/>
        <w:t>tea</w:t>
      </w:r>
      <w:r w:rsidRPr="00A25D81">
        <w:tab/>
      </w:r>
      <w:r w:rsidRPr="00E36CD1">
        <w:rPr>
          <w:b/>
        </w:rPr>
        <w:t>Exist.Dist</w:t>
      </w:r>
      <w:r w:rsidRPr="00A25D81">
        <w:tab/>
        <w:t>be.3</w:t>
      </w:r>
      <w:r w:rsidR="0066394F">
        <w:t>SgSbj</w:t>
      </w:r>
    </w:p>
    <w:p w14:paraId="459FDBF9" w14:textId="3609BFA9" w:rsidR="00C3285C" w:rsidRPr="00A25D81" w:rsidRDefault="00C3285C" w:rsidP="00C3285C">
      <w:pPr>
        <w:pStyle w:val="example-simple"/>
      </w:pPr>
      <w:r w:rsidRPr="006876BE">
        <w:rPr>
          <w:rFonts w:ascii="Doulos SIL" w:hAnsi="Doulos SIL"/>
          <w:i/>
          <w:color w:val="0000FF"/>
        </w:rPr>
        <w:tab/>
      </w:r>
      <w:r w:rsidRPr="00A25D81">
        <w:tab/>
      </w:r>
      <w:r w:rsidR="006B4207">
        <w:t>‘</w:t>
      </w:r>
      <w:r w:rsidRPr="00A25D81">
        <w:t>There is some tea (in another location).</w:t>
      </w:r>
      <w:r w:rsidR="006B4207">
        <w:t>’</w:t>
      </w:r>
      <w:r w:rsidR="009C6C29">
        <w:t xml:space="preserve"> (Boui)</w:t>
      </w:r>
    </w:p>
    <w:p w14:paraId="20C6CC54" w14:textId="77777777" w:rsidR="00C3285C" w:rsidRPr="00E36CD1" w:rsidRDefault="00C3285C"/>
    <w:p w14:paraId="05998970" w14:textId="77777777" w:rsidR="00C3285C" w:rsidRDefault="00C3285C" w:rsidP="00C3285C">
      <w:r>
        <w:t xml:space="preserve">H-toned forms </w:t>
      </w:r>
      <w:r w:rsidRPr="006876BE">
        <w:rPr>
          <w:rFonts w:ascii="Doulos SIL" w:hAnsi="Doulos SIL"/>
          <w:i/>
          <w:color w:val="0000FF"/>
        </w:rPr>
        <w:t>é</w:t>
      </w:r>
      <w:r>
        <w:t xml:space="preserve"> and </w:t>
      </w:r>
      <w:r w:rsidRPr="006876BE">
        <w:rPr>
          <w:rFonts w:ascii="Doulos SIL" w:hAnsi="Doulos SIL"/>
          <w:i/>
          <w:color w:val="0000FF"/>
        </w:rPr>
        <w:t>yá</w:t>
      </w:r>
      <w:r>
        <w:t xml:space="preserve"> are used before L-toned syllables, while L-toned </w:t>
      </w:r>
      <w:r w:rsidRPr="006876BE">
        <w:rPr>
          <w:rFonts w:ascii="Doulos SIL" w:hAnsi="Doulos SIL"/>
          <w:i/>
          <w:color w:val="0000FF"/>
        </w:rPr>
        <w:t>è</w:t>
      </w:r>
      <w:r>
        <w:t xml:space="preserve"> and </w:t>
      </w:r>
      <w:r w:rsidRPr="006876BE">
        <w:rPr>
          <w:rFonts w:ascii="Doulos SIL" w:hAnsi="Doulos SIL"/>
          <w:i/>
          <w:color w:val="0000FF"/>
        </w:rPr>
        <w:t>yà</w:t>
      </w:r>
      <w:r>
        <w:t xml:space="preserve"> are used before H-toned syllables.</w:t>
      </w:r>
    </w:p>
    <w:p w14:paraId="6E3A35C6" w14:textId="77777777" w:rsidR="00C3285C" w:rsidRDefault="00C3285C" w:rsidP="00C3285C"/>
    <w:p w14:paraId="4A2DCD96" w14:textId="77777777" w:rsidR="00C3285C" w:rsidRPr="00E36CD1" w:rsidRDefault="00C3285C" w:rsidP="00C3285C">
      <w:pPr>
        <w:pStyle w:val="exampleabc"/>
        <w:tabs>
          <w:tab w:val="left" w:pos="2340"/>
        </w:tabs>
      </w:pPr>
      <w:r>
        <w:t>(xx4)</w:t>
      </w:r>
      <w:r>
        <w:tab/>
        <w:t>a.</w:t>
      </w:r>
      <w:r>
        <w:tab/>
      </w:r>
      <w:r w:rsidRPr="006876BE">
        <w:rPr>
          <w:rFonts w:ascii="Doulos SIL" w:hAnsi="Doulos SIL"/>
          <w:i/>
          <w:color w:val="0000FF"/>
        </w:rPr>
        <w:t>yà</w:t>
      </w:r>
      <w:r w:rsidRPr="006876BE">
        <w:rPr>
          <w:rFonts w:ascii="Doulos SIL" w:hAnsi="Doulos SIL"/>
          <w:i/>
          <w:color w:val="0000FF"/>
        </w:rPr>
        <w:tab/>
        <w:t>ówà-</w:t>
      </w:r>
      <w:r w:rsidRPr="006876BE">
        <w:rPr>
          <w:rFonts w:ascii="Doulos SIL" w:hAnsi="Doulos SIL"/>
          <w:i/>
          <w:color w:val="0000FF"/>
        </w:rPr>
        <w:sym w:font="Symbol" w:char="F0C6"/>
      </w:r>
    </w:p>
    <w:p w14:paraId="5A34D99E" w14:textId="752560E9" w:rsidR="00C3285C" w:rsidRPr="00E36CD1" w:rsidRDefault="00C3285C" w:rsidP="00C3285C">
      <w:pPr>
        <w:pStyle w:val="exampleabc"/>
        <w:tabs>
          <w:tab w:val="left" w:pos="2340"/>
        </w:tabs>
      </w:pPr>
      <w:r w:rsidRPr="00E36CD1">
        <w:tab/>
      </w:r>
      <w:r w:rsidRPr="00E36CD1">
        <w:tab/>
        <w:t>Exist.Dist</w:t>
      </w:r>
      <w:r w:rsidRPr="00E36CD1">
        <w:tab/>
        <w:t>sit.State-3</w:t>
      </w:r>
      <w:r w:rsidR="0066394F">
        <w:t>SgSbj</w:t>
      </w:r>
    </w:p>
    <w:p w14:paraId="388D7258" w14:textId="1C42497B" w:rsidR="00C3285C" w:rsidRPr="00E36CD1" w:rsidRDefault="00C3285C" w:rsidP="00C3285C">
      <w:pPr>
        <w:pStyle w:val="exampleabc"/>
      </w:pPr>
      <w:r w:rsidRPr="00E36CD1">
        <w:tab/>
      </w:r>
      <w:r w:rsidRPr="00E36CD1">
        <w:tab/>
      </w:r>
      <w:r w:rsidR="006B4207">
        <w:t>‘</w:t>
      </w:r>
      <w:r w:rsidRPr="00E36CD1">
        <w:t>He/She is sitting.</w:t>
      </w:r>
      <w:r w:rsidR="006B4207">
        <w:t>’</w:t>
      </w:r>
      <w:r w:rsidR="009C6C29">
        <w:t xml:space="preserve"> (Boui)</w:t>
      </w:r>
    </w:p>
    <w:p w14:paraId="25685BAF" w14:textId="77777777" w:rsidR="00C3285C" w:rsidRPr="0016239A" w:rsidRDefault="00C3285C" w:rsidP="00C3285C">
      <w:pPr>
        <w:pStyle w:val="exampleabc"/>
      </w:pPr>
    </w:p>
    <w:p w14:paraId="2F920784" w14:textId="77777777" w:rsidR="00C3285C" w:rsidRPr="00E36CD1" w:rsidRDefault="00C3285C" w:rsidP="00C3285C">
      <w:pPr>
        <w:pStyle w:val="exampleabc"/>
        <w:tabs>
          <w:tab w:val="left" w:pos="2340"/>
          <w:tab w:val="left" w:pos="3330"/>
          <w:tab w:val="left" w:pos="4320"/>
        </w:tabs>
      </w:pPr>
      <w:r w:rsidRPr="00E36CD1">
        <w:tab/>
        <w:t>b.</w:t>
      </w:r>
      <w:r w:rsidRPr="00E36CD1">
        <w:tab/>
      </w:r>
      <w:r w:rsidRPr="0016239A">
        <w:rPr>
          <w:rFonts w:ascii="Doulos SIL" w:hAnsi="Doulos SIL"/>
          <w:i/>
          <w:color w:val="0000FF"/>
        </w:rPr>
        <w:t>ya</w:t>
      </w:r>
      <w:r w:rsidRPr="006876BE">
        <w:rPr>
          <w:rFonts w:ascii="Doulos SIL" w:hAnsi="Doulos SIL"/>
          <w:i/>
          <w:color w:val="0000FF"/>
        </w:rPr>
        <w:t>́</w:t>
      </w:r>
      <w:r w:rsidRPr="006876BE">
        <w:rPr>
          <w:rFonts w:ascii="Doulos SIL" w:hAnsi="Doulos SIL"/>
          <w:i/>
          <w:color w:val="0000FF"/>
        </w:rPr>
        <w:tab/>
        <w:t>w-à:</w:t>
      </w:r>
      <w:r w:rsidRPr="00A25D81">
        <w:t>.</w:t>
      </w:r>
    </w:p>
    <w:p w14:paraId="10371C9C" w14:textId="02667D9B" w:rsidR="00C3285C" w:rsidRPr="00E36CD1" w:rsidRDefault="00C3285C" w:rsidP="00C3285C">
      <w:pPr>
        <w:pStyle w:val="exampleabc"/>
        <w:tabs>
          <w:tab w:val="left" w:pos="2340"/>
          <w:tab w:val="left" w:pos="3330"/>
          <w:tab w:val="left" w:pos="4320"/>
        </w:tabs>
      </w:pPr>
      <w:r w:rsidRPr="00E36CD1">
        <w:tab/>
      </w:r>
      <w:r w:rsidRPr="00E36CD1">
        <w:tab/>
        <w:t>Exist.Dist</w:t>
      </w:r>
      <w:r w:rsidRPr="00E36CD1">
        <w:tab/>
        <w:t>be-3</w:t>
      </w:r>
      <w:r w:rsidR="0066394F">
        <w:t>PlSbj</w:t>
      </w:r>
    </w:p>
    <w:p w14:paraId="2D51555B" w14:textId="2434E502" w:rsidR="00C3285C" w:rsidRPr="00E36CD1" w:rsidRDefault="00C3285C" w:rsidP="00C3285C">
      <w:pPr>
        <w:pStyle w:val="exampleabc"/>
      </w:pPr>
      <w:r w:rsidRPr="00E36CD1">
        <w:tab/>
      </w:r>
      <w:r w:rsidRPr="00E36CD1">
        <w:tab/>
      </w:r>
      <w:r w:rsidR="006B4207">
        <w:t>‘</w:t>
      </w:r>
      <w:r w:rsidRPr="00E36CD1">
        <w:t>They are present (here/there).</w:t>
      </w:r>
      <w:r w:rsidR="006B4207">
        <w:t>’</w:t>
      </w:r>
      <w:r w:rsidR="009C6C29">
        <w:t xml:space="preserve"> (Boui)</w:t>
      </w:r>
    </w:p>
    <w:p w14:paraId="24443EE1" w14:textId="77777777" w:rsidR="00C3285C" w:rsidRPr="00E36CD1" w:rsidRDefault="00C3285C"/>
    <w:p w14:paraId="692D07C4" w14:textId="77777777" w:rsidR="00C3285C" w:rsidRPr="00E36CD1" w:rsidRDefault="00C3285C">
      <w:r w:rsidRPr="00E36CD1">
        <w:t xml:space="preserve">For other stative verbs, see §10.4. For demonstratives </w:t>
      </w:r>
      <w:r w:rsidRPr="006876BE">
        <w:rPr>
          <w:rFonts w:ascii="Doulos SIL" w:hAnsi="Doulos SIL"/>
          <w:i/>
          <w:color w:val="0000FF"/>
        </w:rPr>
        <w:t>é-wɔ̀ rì</w:t>
      </w:r>
      <w:r w:rsidRPr="00E36CD1">
        <w:t xml:space="preserve"> (near distant) and </w:t>
      </w:r>
      <w:r w:rsidRPr="006876BE">
        <w:rPr>
          <w:rFonts w:ascii="Doulos SIL" w:hAnsi="Doulos SIL"/>
          <w:i/>
          <w:color w:val="0000FF"/>
        </w:rPr>
        <w:t>yá-wɔ̀ rì</w:t>
      </w:r>
      <w:r w:rsidRPr="00E36CD1">
        <w:t xml:space="preserve"> (far distant), which are specialized and somewhat reduced definite relative clauses, see §4.4.1.2.</w:t>
      </w:r>
    </w:p>
    <w:p w14:paraId="7F8FD5B9" w14:textId="77777777" w:rsidR="00C3285C" w:rsidRPr="00E36CD1" w:rsidRDefault="00C3285C"/>
    <w:p w14:paraId="4C070D26" w14:textId="77777777" w:rsidR="00C3285C" w:rsidRPr="00E36CD1" w:rsidRDefault="00C3285C"/>
    <w:p w14:paraId="459036DB" w14:textId="77777777" w:rsidR="00C3285C" w:rsidRDefault="006B4207" w:rsidP="00683DFE">
      <w:pPr>
        <w:pStyle w:val="Heading4"/>
        <w:tabs>
          <w:tab w:val="clear" w:pos="1080"/>
          <w:tab w:val="num" w:pos="864"/>
        </w:tabs>
        <w:ind w:left="864" w:hanging="864"/>
      </w:pPr>
      <w:bookmarkStart w:id="1712" w:name="_Toc518808943"/>
      <w:bookmarkStart w:id="1713" w:name="_Toc78375819"/>
      <w:bookmarkStart w:id="1714" w:name="_Toc79405925"/>
      <w:bookmarkStart w:id="1715" w:name="_Toc348357960"/>
      <w:r>
        <w:t>‘</w:t>
      </w:r>
      <w:r w:rsidR="00C3285C">
        <w:t>Be (somewhere)</w:t>
      </w:r>
      <w:r>
        <w:t>’</w:t>
      </w:r>
      <w:r w:rsidR="00C3285C">
        <w:t xml:space="preserve"> (</w:t>
      </w:r>
      <w:r w:rsidR="00C3285C" w:rsidRPr="00482223">
        <w:rPr>
          <w:rFonts w:ascii="Doulos SIL" w:hAnsi="Doulos SIL"/>
          <w:i/>
          <w:color w:val="0000FF"/>
        </w:rPr>
        <w:t>bò-</w:t>
      </w:r>
      <w:r w:rsidR="00C3285C">
        <w:t xml:space="preserve"> ~ </w:t>
      </w:r>
      <w:r w:rsidR="00C3285C" w:rsidRPr="006876BE">
        <w:rPr>
          <w:rFonts w:ascii="Doulos SIL" w:hAnsi="Doulos SIL"/>
          <w:i/>
          <w:color w:val="0000FF"/>
        </w:rPr>
        <w:t>wò-</w:t>
      </w:r>
      <w:bookmarkEnd w:id="1712"/>
      <w:bookmarkEnd w:id="1713"/>
      <w:bookmarkEnd w:id="1714"/>
      <w:r w:rsidR="00C3285C">
        <w:t>)</w:t>
      </w:r>
      <w:bookmarkEnd w:id="1715"/>
    </w:p>
    <w:p w14:paraId="48955769" w14:textId="77777777" w:rsidR="00C3285C" w:rsidRPr="009B66D7" w:rsidRDefault="00C3285C" w:rsidP="00C3285C">
      <w:r w:rsidRPr="009B66D7">
        <w:t xml:space="preserve">The stative quasi-verb used in the locational sense </w:t>
      </w:r>
      <w:r w:rsidR="006B4207">
        <w:t>‘</w:t>
      </w:r>
      <w:r w:rsidRPr="009B66D7">
        <w:t>be (in a place), be present</w:t>
      </w:r>
      <w:r w:rsidR="006B4207">
        <w:t>’</w:t>
      </w:r>
      <w:r w:rsidRPr="009B66D7">
        <w:t xml:space="preserve"> and by abstraction </w:t>
      </w:r>
      <w:r w:rsidR="006B4207">
        <w:t>‘</w:t>
      </w:r>
      <w:r w:rsidRPr="009B66D7">
        <w:t>exist</w:t>
      </w:r>
      <w:r w:rsidR="006B4207">
        <w:t>’</w:t>
      </w:r>
      <w:r w:rsidRPr="009B66D7">
        <w:t xml:space="preserve">, is </w:t>
      </w:r>
      <w:r w:rsidRPr="006876BE">
        <w:rPr>
          <w:rFonts w:ascii="Doulos SIL" w:hAnsi="Doulos SIL"/>
          <w:i/>
          <w:color w:val="0000FF"/>
        </w:rPr>
        <w:t>bò-</w:t>
      </w:r>
      <w:r w:rsidRPr="009B66D7">
        <w:t xml:space="preserve"> after a locational phrase (</w:t>
      </w:r>
      <w:r w:rsidR="006B4207">
        <w:t>‘</w:t>
      </w:r>
      <w:r w:rsidRPr="009B66D7">
        <w:t>here</w:t>
      </w:r>
      <w:r w:rsidR="006B4207">
        <w:t>’</w:t>
      </w:r>
      <w:r w:rsidRPr="009B66D7">
        <w:t xml:space="preserve">, </w:t>
      </w:r>
      <w:r w:rsidR="006B4207">
        <w:t>‘</w:t>
      </w:r>
      <w:r w:rsidRPr="009B66D7">
        <w:t>in Bamako</w:t>
      </w:r>
      <w:r w:rsidR="006B4207">
        <w:t>’</w:t>
      </w:r>
      <w:r w:rsidRPr="009B66D7">
        <w:t xml:space="preserve">, etc.). It lenites to </w:t>
      </w:r>
      <w:r w:rsidRPr="006876BE">
        <w:rPr>
          <w:rFonts w:ascii="Doulos SIL" w:hAnsi="Doulos SIL"/>
          <w:i/>
          <w:color w:val="0000FF"/>
        </w:rPr>
        <w:t>wò-</w:t>
      </w:r>
      <w:r w:rsidRPr="009B66D7">
        <w:t xml:space="preserve"> when preceded by existential particle </w:t>
      </w:r>
      <w:r w:rsidRPr="006876BE">
        <w:rPr>
          <w:rFonts w:ascii="Doulos SIL" w:hAnsi="Doulos SIL"/>
          <w:i/>
          <w:color w:val="0000FF"/>
        </w:rPr>
        <w:t>é</w:t>
      </w:r>
      <w:r w:rsidRPr="009B66D7">
        <w:t xml:space="preserve"> (or distant </w:t>
      </w:r>
      <w:r w:rsidRPr="006876BE">
        <w:rPr>
          <w:rFonts w:ascii="Doulos SIL" w:hAnsi="Doulos SIL"/>
          <w:i/>
          <w:color w:val="0000FF"/>
        </w:rPr>
        <w:t>yá</w:t>
      </w:r>
      <w:r w:rsidRPr="009B66D7">
        <w:t xml:space="preserve">) as the default locational, or after </w:t>
      </w:r>
      <w:r w:rsidRPr="006876BE">
        <w:rPr>
          <w:rFonts w:ascii="Doulos SIL" w:hAnsi="Doulos SIL"/>
          <w:i/>
          <w:color w:val="0000FF"/>
        </w:rPr>
        <w:t>mbɔ́rɔ̀</w:t>
      </w:r>
      <w:r w:rsidRPr="009B66D7">
        <w:t xml:space="preserve"> </w:t>
      </w:r>
      <w:r w:rsidR="006B4207">
        <w:t>‘</w:t>
      </w:r>
      <w:r w:rsidRPr="009B66D7">
        <w:t>like this/that</w:t>
      </w:r>
      <w:r w:rsidR="006B4207">
        <w:t>’</w:t>
      </w:r>
      <w:r w:rsidRPr="009B66D7">
        <w:t xml:space="preserve"> (§4.4.2.3). Either a locational phrase or </w:t>
      </w:r>
      <w:r w:rsidRPr="006876BE">
        <w:rPr>
          <w:rFonts w:ascii="Doulos SIL" w:hAnsi="Doulos SIL"/>
          <w:i/>
          <w:color w:val="0000FF"/>
        </w:rPr>
        <w:t>é</w:t>
      </w:r>
      <w:r w:rsidRPr="009B66D7">
        <w:t xml:space="preserve"> (</w:t>
      </w:r>
      <w:r w:rsidRPr="006876BE">
        <w:rPr>
          <w:rFonts w:ascii="Doulos SIL" w:hAnsi="Doulos SIL"/>
          <w:i/>
          <w:color w:val="0000FF"/>
        </w:rPr>
        <w:t>yá</w:t>
      </w:r>
      <w:r w:rsidRPr="009B66D7">
        <w:t xml:space="preserve">) is required in unfocalized positive main clauses. In the 3Pl, the tone is bell-shaped in </w:t>
      </w:r>
      <w:r w:rsidRPr="006876BE">
        <w:rPr>
          <w:rFonts w:ascii="Doulos SIL" w:hAnsi="Doulos SIL"/>
          <w:i/>
          <w:color w:val="0000FF"/>
        </w:rPr>
        <w:t>bà-â:</w:t>
      </w:r>
      <w:r w:rsidRPr="009B66D7">
        <w:t xml:space="preserve"> but low in </w:t>
      </w:r>
      <w:r w:rsidRPr="006876BE">
        <w:rPr>
          <w:rFonts w:ascii="Doulos SIL" w:hAnsi="Doulos SIL"/>
          <w:i/>
          <w:color w:val="0000FF"/>
        </w:rPr>
        <w:t>é w-à:</w:t>
      </w:r>
      <w:r w:rsidRPr="009B66D7">
        <w:t xml:space="preserve"> and </w:t>
      </w:r>
      <w:r w:rsidRPr="0016239A">
        <w:rPr>
          <w:rFonts w:ascii="Doulos SIL" w:hAnsi="Doulos SIL"/>
          <w:i/>
          <w:color w:val="0000FF"/>
        </w:rPr>
        <w:t>ya</w:t>
      </w:r>
      <w:r w:rsidRPr="006876BE">
        <w:rPr>
          <w:rFonts w:ascii="Doulos SIL" w:hAnsi="Doulos SIL"/>
          <w:i/>
          <w:color w:val="0000FF"/>
        </w:rPr>
        <w:t>́ w-à:</w:t>
      </w:r>
      <w:r w:rsidRPr="00A25D81">
        <w:t>.</w:t>
      </w:r>
      <w:r w:rsidRPr="009B66D7">
        <w:t xml:space="preserve"> In other words, the quasi-verb is slightly reduced phonologically when combined with the existential particle.</w:t>
      </w:r>
    </w:p>
    <w:p w14:paraId="2447278B" w14:textId="77777777" w:rsidR="00C3285C" w:rsidRPr="009B66D7" w:rsidRDefault="00C3285C" w:rsidP="00C3285C">
      <w:r w:rsidRPr="009B66D7">
        <w:lastRenderedPageBreak/>
        <w:tab/>
        <w:t>There is the usual pronominal-subject paradigm as with regular inflected verbs. There is no AN marking (perfective, imperfective</w:t>
      </w:r>
      <w:r w:rsidR="008674A3">
        <w:t>, etc.), though it does have a p</w:t>
      </w:r>
      <w:r w:rsidRPr="009B66D7">
        <w:t>ast form (see below), and there is no imperative or hortative.</w:t>
      </w:r>
    </w:p>
    <w:p w14:paraId="58C4D583" w14:textId="3CD07568" w:rsidR="00C3285C" w:rsidRPr="009B66D7" w:rsidRDefault="00C3285C" w:rsidP="00C3285C">
      <w:r w:rsidRPr="009B66D7">
        <w:tab/>
        <w:t xml:space="preserve">The paradigms are in (xx1). </w:t>
      </w:r>
      <w:r w:rsidR="009C6C29">
        <w:t>Forms are from Boui.</w:t>
      </w:r>
    </w:p>
    <w:p w14:paraId="123FF083" w14:textId="77777777" w:rsidR="00C3285C" w:rsidRPr="009B66D7" w:rsidRDefault="00C3285C"/>
    <w:p w14:paraId="39FA96F9" w14:textId="77777777" w:rsidR="00C3285C" w:rsidRPr="00A25D81" w:rsidRDefault="00C3285C" w:rsidP="00C3285C">
      <w:pPr>
        <w:pStyle w:val="example-simple"/>
        <w:tabs>
          <w:tab w:val="clear" w:pos="1080"/>
          <w:tab w:val="left" w:pos="2268"/>
          <w:tab w:val="left" w:pos="4320"/>
        </w:tabs>
      </w:pPr>
      <w:r w:rsidRPr="00A25D81">
        <w:t>(xx1)</w:t>
      </w:r>
      <w:r w:rsidRPr="00A25D81">
        <w:tab/>
        <w:t xml:space="preserve">Nonpast </w:t>
      </w:r>
      <w:r w:rsidR="006B4207">
        <w:t>‘</w:t>
      </w:r>
      <w:r w:rsidRPr="00A25D81">
        <w:t>be (in a place)</w:t>
      </w:r>
      <w:r w:rsidR="006B4207">
        <w:t>’</w:t>
      </w:r>
      <w:r w:rsidRPr="00A25D81">
        <w:t xml:space="preserve"> or </w:t>
      </w:r>
      <w:r w:rsidR="006B4207">
        <w:t>‘</w:t>
      </w:r>
      <w:r w:rsidRPr="00A25D81">
        <w:t>exist</w:t>
      </w:r>
      <w:r w:rsidR="006B4207">
        <w:t>’</w:t>
      </w:r>
    </w:p>
    <w:p w14:paraId="5D7EAFF0" w14:textId="77777777" w:rsidR="00C3285C" w:rsidRPr="00A25D81" w:rsidRDefault="00C3285C" w:rsidP="00C3285C">
      <w:pPr>
        <w:pStyle w:val="example-simple"/>
        <w:tabs>
          <w:tab w:val="clear" w:pos="1080"/>
          <w:tab w:val="left" w:pos="2268"/>
          <w:tab w:val="left" w:pos="4320"/>
        </w:tabs>
      </w:pPr>
    </w:p>
    <w:p w14:paraId="60307017" w14:textId="77777777" w:rsidR="00C3285C" w:rsidRPr="00A25D81" w:rsidRDefault="00C3285C" w:rsidP="00C3285C">
      <w:pPr>
        <w:pStyle w:val="example-simple"/>
        <w:tabs>
          <w:tab w:val="clear" w:pos="1080"/>
          <w:tab w:val="left" w:pos="2268"/>
          <w:tab w:val="left" w:pos="4320"/>
        </w:tabs>
      </w:pPr>
      <w:r w:rsidRPr="00A25D81">
        <w:tab/>
        <w:t>category</w:t>
      </w:r>
      <w:r w:rsidRPr="00A25D81">
        <w:tab/>
        <w:t>after locational</w:t>
      </w:r>
      <w:r w:rsidRPr="00A25D81">
        <w:tab/>
        <w:t>with existential</w:t>
      </w:r>
    </w:p>
    <w:p w14:paraId="3D48FD65" w14:textId="77777777" w:rsidR="00C3285C" w:rsidRPr="00A25D81" w:rsidRDefault="00C3285C" w:rsidP="00C3285C">
      <w:pPr>
        <w:pStyle w:val="example-simple"/>
        <w:tabs>
          <w:tab w:val="clear" w:pos="1080"/>
          <w:tab w:val="left" w:pos="2268"/>
          <w:tab w:val="left" w:pos="4320"/>
        </w:tabs>
      </w:pPr>
      <w:r w:rsidRPr="00A25D81">
        <w:tab/>
      </w:r>
    </w:p>
    <w:p w14:paraId="342DD9C5" w14:textId="77777777" w:rsidR="00C3285C" w:rsidRPr="00A25D81" w:rsidRDefault="00C3285C" w:rsidP="00C3285C">
      <w:pPr>
        <w:pStyle w:val="example-simple"/>
        <w:tabs>
          <w:tab w:val="clear" w:pos="1080"/>
          <w:tab w:val="left" w:pos="2268"/>
          <w:tab w:val="left" w:pos="4320"/>
        </w:tabs>
      </w:pPr>
      <w:r w:rsidRPr="00A25D81">
        <w:tab/>
        <w:t>1Sg</w:t>
      </w:r>
      <w:r w:rsidRPr="00A25D81">
        <w:tab/>
      </w:r>
      <w:r w:rsidRPr="006876BE">
        <w:rPr>
          <w:rFonts w:ascii="Doulos SIL" w:hAnsi="Doulos SIL"/>
          <w:i/>
          <w:color w:val="0000FF"/>
        </w:rPr>
        <w:t>bò-yⁿ</w:t>
      </w:r>
      <w:r w:rsidRPr="006876BE">
        <w:rPr>
          <w:rFonts w:ascii="Doulos SIL" w:hAnsi="Doulos SIL"/>
          <w:i/>
          <w:color w:val="0000FF"/>
        </w:rPr>
        <w:tab/>
        <w:t>é wô-yⁿ</w:t>
      </w:r>
    </w:p>
    <w:p w14:paraId="5E081861" w14:textId="77777777" w:rsidR="00C3285C" w:rsidRPr="00A25D81" w:rsidRDefault="00C3285C" w:rsidP="00C3285C">
      <w:pPr>
        <w:pStyle w:val="example-simple"/>
        <w:tabs>
          <w:tab w:val="clear" w:pos="1080"/>
          <w:tab w:val="left" w:pos="2268"/>
          <w:tab w:val="left" w:pos="4320"/>
        </w:tabs>
      </w:pPr>
      <w:r w:rsidRPr="00A25D81">
        <w:tab/>
        <w:t>1Pl</w:t>
      </w:r>
      <w:r w:rsidRPr="00A25D81">
        <w:tab/>
      </w:r>
      <w:r w:rsidRPr="006876BE">
        <w:rPr>
          <w:rFonts w:ascii="Doulos SIL" w:hAnsi="Doulos SIL"/>
          <w:i/>
          <w:color w:val="0000FF"/>
        </w:rPr>
        <w:t>nì bò-</w:t>
      </w:r>
      <w:r w:rsidRPr="006876BE">
        <w:rPr>
          <w:rFonts w:ascii="Doulos SIL" w:hAnsi="Doulos SIL"/>
          <w:i/>
          <w:color w:val="0000FF"/>
        </w:rPr>
        <w:sym w:font="Symbol" w:char="F0C6"/>
      </w:r>
      <w:r w:rsidRPr="006876BE">
        <w:rPr>
          <w:rFonts w:ascii="Doulos SIL" w:hAnsi="Doulos SIL"/>
          <w:i/>
          <w:color w:val="0000FF"/>
        </w:rPr>
        <w:tab/>
        <w:t>nì é wò-</w:t>
      </w:r>
      <w:r w:rsidRPr="006876BE">
        <w:rPr>
          <w:rFonts w:ascii="Doulos SIL" w:hAnsi="Doulos SIL"/>
          <w:i/>
          <w:color w:val="0000FF"/>
        </w:rPr>
        <w:sym w:font="Symbol" w:char="F0C6"/>
      </w:r>
    </w:p>
    <w:p w14:paraId="779C3BD1" w14:textId="77777777" w:rsidR="00C3285C" w:rsidRPr="00A25D81" w:rsidRDefault="00C3285C" w:rsidP="00C3285C">
      <w:pPr>
        <w:pStyle w:val="example-simple"/>
        <w:tabs>
          <w:tab w:val="clear" w:pos="1080"/>
          <w:tab w:val="left" w:pos="2268"/>
          <w:tab w:val="left" w:pos="4320"/>
        </w:tabs>
      </w:pPr>
      <w:r w:rsidRPr="00A25D81">
        <w:tab/>
        <w:t>2Sg</w:t>
      </w:r>
      <w:r w:rsidRPr="00A25D81">
        <w:tab/>
      </w:r>
      <w:r w:rsidRPr="006876BE">
        <w:rPr>
          <w:rFonts w:ascii="Doulos SIL" w:hAnsi="Doulos SIL"/>
          <w:i/>
          <w:color w:val="0000FF"/>
        </w:rPr>
        <w:t>bò-w</w:t>
      </w:r>
      <w:r w:rsidRPr="006876BE">
        <w:rPr>
          <w:rFonts w:ascii="Doulos SIL" w:hAnsi="Doulos SIL"/>
          <w:i/>
          <w:color w:val="0000FF"/>
        </w:rPr>
        <w:tab/>
        <w:t>é wô-w</w:t>
      </w:r>
    </w:p>
    <w:p w14:paraId="3FAFC76C" w14:textId="77777777" w:rsidR="00C3285C" w:rsidRPr="00A25D81" w:rsidRDefault="00C3285C" w:rsidP="00C3285C">
      <w:pPr>
        <w:pStyle w:val="example-simple"/>
        <w:tabs>
          <w:tab w:val="clear" w:pos="1080"/>
          <w:tab w:val="left" w:pos="2268"/>
          <w:tab w:val="left" w:pos="4320"/>
        </w:tabs>
      </w:pPr>
      <w:r w:rsidRPr="00A25D81">
        <w:tab/>
        <w:t>2Pl</w:t>
      </w:r>
      <w:r w:rsidRPr="00A25D81">
        <w:tab/>
      </w:r>
      <w:r w:rsidRPr="006876BE">
        <w:rPr>
          <w:rFonts w:ascii="Doulos SIL" w:hAnsi="Doulos SIL"/>
          <w:i/>
          <w:color w:val="0000FF"/>
        </w:rPr>
        <w:t>è bò-</w:t>
      </w:r>
      <w:r w:rsidRPr="006876BE">
        <w:rPr>
          <w:rFonts w:ascii="Doulos SIL" w:hAnsi="Doulos SIL"/>
          <w:i/>
          <w:color w:val="0000FF"/>
        </w:rPr>
        <w:sym w:font="Symbol" w:char="F0C6"/>
      </w:r>
      <w:r w:rsidRPr="006876BE">
        <w:rPr>
          <w:rFonts w:ascii="Doulos SIL" w:hAnsi="Doulos SIL"/>
          <w:i/>
          <w:color w:val="0000FF"/>
        </w:rPr>
        <w:tab/>
        <w:t>è é wò-</w:t>
      </w:r>
      <w:r w:rsidRPr="006876BE">
        <w:rPr>
          <w:rFonts w:ascii="Doulos SIL" w:hAnsi="Doulos SIL"/>
          <w:i/>
          <w:color w:val="0000FF"/>
        </w:rPr>
        <w:sym w:font="Symbol" w:char="F0C6"/>
      </w:r>
    </w:p>
    <w:p w14:paraId="558255DF" w14:textId="77777777" w:rsidR="00C3285C" w:rsidRPr="00A25D81" w:rsidRDefault="00C3285C" w:rsidP="00C3285C">
      <w:pPr>
        <w:pStyle w:val="example-simple"/>
        <w:tabs>
          <w:tab w:val="clear" w:pos="1080"/>
          <w:tab w:val="left" w:pos="2268"/>
          <w:tab w:val="left" w:pos="4320"/>
        </w:tabs>
      </w:pPr>
    </w:p>
    <w:p w14:paraId="04252B79" w14:textId="77777777" w:rsidR="00C3285C" w:rsidRPr="00A25D81" w:rsidRDefault="00C3285C" w:rsidP="00C3285C">
      <w:pPr>
        <w:pStyle w:val="example-simple"/>
        <w:tabs>
          <w:tab w:val="clear" w:pos="1080"/>
          <w:tab w:val="left" w:pos="2268"/>
          <w:tab w:val="left" w:pos="4320"/>
        </w:tabs>
      </w:pPr>
      <w:r w:rsidRPr="00A25D81">
        <w:tab/>
        <w:t>3Sg</w:t>
      </w:r>
      <w:r w:rsidRPr="00A25D81">
        <w:tab/>
      </w:r>
      <w:r w:rsidRPr="006876BE">
        <w:rPr>
          <w:rFonts w:ascii="Doulos SIL" w:hAnsi="Doulos SIL"/>
          <w:i/>
          <w:color w:val="0000FF"/>
        </w:rPr>
        <w:t>bò-</w:t>
      </w:r>
      <w:r w:rsidRPr="006876BE">
        <w:rPr>
          <w:rFonts w:ascii="Doulos SIL" w:hAnsi="Doulos SIL"/>
          <w:i/>
          <w:color w:val="0000FF"/>
        </w:rPr>
        <w:sym w:font="Symbol" w:char="F0C6"/>
      </w:r>
      <w:r w:rsidRPr="006876BE">
        <w:rPr>
          <w:rFonts w:ascii="Doulos SIL" w:hAnsi="Doulos SIL"/>
          <w:i/>
          <w:color w:val="0000FF"/>
        </w:rPr>
        <w:tab/>
        <w:t>é wò-</w:t>
      </w:r>
      <w:r w:rsidRPr="006876BE">
        <w:rPr>
          <w:rFonts w:ascii="Doulos SIL" w:hAnsi="Doulos SIL"/>
          <w:i/>
          <w:color w:val="0000FF"/>
        </w:rPr>
        <w:sym w:font="Symbol" w:char="F0C6"/>
      </w:r>
    </w:p>
    <w:p w14:paraId="2101842C" w14:textId="77777777" w:rsidR="00C3285C" w:rsidRPr="00A25D81" w:rsidRDefault="00C3285C" w:rsidP="00C3285C">
      <w:pPr>
        <w:pStyle w:val="example-simple"/>
        <w:tabs>
          <w:tab w:val="clear" w:pos="1080"/>
          <w:tab w:val="left" w:pos="2268"/>
          <w:tab w:val="left" w:pos="4320"/>
        </w:tabs>
      </w:pPr>
      <w:r w:rsidRPr="00A25D81">
        <w:tab/>
        <w:t>3Pl</w:t>
      </w:r>
      <w:r w:rsidRPr="00A25D81">
        <w:tab/>
      </w:r>
      <w:r w:rsidRPr="006876BE">
        <w:rPr>
          <w:rFonts w:ascii="Doulos SIL" w:hAnsi="Doulos SIL"/>
          <w:i/>
          <w:color w:val="0000FF"/>
        </w:rPr>
        <w:t>bà-â:</w:t>
      </w:r>
      <w:r w:rsidRPr="006876BE">
        <w:rPr>
          <w:rFonts w:ascii="Doulos SIL" w:hAnsi="Doulos SIL"/>
          <w:i/>
          <w:color w:val="0000FF"/>
        </w:rPr>
        <w:tab/>
        <w:t>é w-à:</w:t>
      </w:r>
    </w:p>
    <w:p w14:paraId="52383CD6" w14:textId="77777777" w:rsidR="00C3285C" w:rsidRPr="009B66D7" w:rsidRDefault="00C3285C"/>
    <w:p w14:paraId="5282C811" w14:textId="77777777" w:rsidR="00C3285C" w:rsidRPr="009B66D7" w:rsidRDefault="00C3285C">
      <w:r w:rsidRPr="009B66D7">
        <w:t>Examples are in (xx2).</w:t>
      </w:r>
    </w:p>
    <w:p w14:paraId="7E420458" w14:textId="77777777" w:rsidR="00C3285C" w:rsidRPr="009B66D7" w:rsidRDefault="00C3285C"/>
    <w:p w14:paraId="45ADB1CF" w14:textId="77777777" w:rsidR="00C3285C" w:rsidRPr="009B66D7" w:rsidRDefault="00C3285C" w:rsidP="00C3285C">
      <w:pPr>
        <w:pStyle w:val="exampleabc"/>
        <w:tabs>
          <w:tab w:val="left" w:pos="2520"/>
          <w:tab w:val="left" w:pos="3600"/>
        </w:tabs>
      </w:pPr>
      <w:r w:rsidRPr="009B66D7">
        <w:t>(xx2)</w:t>
      </w:r>
      <w:r w:rsidRPr="009B66D7">
        <w:tab/>
        <w:t>a.</w:t>
      </w:r>
      <w:r w:rsidRPr="009B66D7">
        <w:tab/>
      </w:r>
      <w:r w:rsidRPr="006876BE">
        <w:rPr>
          <w:rFonts w:ascii="Doulos SIL" w:hAnsi="Doulos SIL"/>
          <w:i/>
          <w:color w:val="0000FF"/>
        </w:rPr>
        <w:t>[bɔ̀mɔ̀kɔ́</w:t>
      </w:r>
      <w:r w:rsidRPr="006876BE">
        <w:rPr>
          <w:rFonts w:ascii="Doulos SIL" w:hAnsi="Doulos SIL"/>
          <w:i/>
          <w:color w:val="0000FF"/>
        </w:rPr>
        <w:tab/>
        <w:t>ŋà]</w:t>
      </w:r>
      <w:r w:rsidRPr="006876BE">
        <w:rPr>
          <w:rFonts w:ascii="Doulos SIL" w:hAnsi="Doulos SIL"/>
          <w:i/>
          <w:color w:val="0000FF"/>
        </w:rPr>
        <w:tab/>
        <w:t>bà-â:</w:t>
      </w:r>
    </w:p>
    <w:p w14:paraId="338B2632" w14:textId="1E0FD8B6" w:rsidR="00C3285C" w:rsidRPr="009B66D7" w:rsidRDefault="00C3285C" w:rsidP="00C3285C">
      <w:pPr>
        <w:pStyle w:val="exampleabc"/>
        <w:tabs>
          <w:tab w:val="left" w:pos="2520"/>
          <w:tab w:val="left" w:pos="3600"/>
        </w:tabs>
      </w:pPr>
      <w:r w:rsidRPr="009B66D7">
        <w:tab/>
      </w:r>
      <w:r w:rsidRPr="009B66D7">
        <w:tab/>
        <w:t>[B</w:t>
      </w:r>
      <w:r w:rsidRPr="009B66D7">
        <w:tab/>
        <w:t>in]</w:t>
      </w:r>
      <w:r w:rsidRPr="009B66D7">
        <w:tab/>
        <w:t>be-3</w:t>
      </w:r>
      <w:r w:rsidR="0066394F">
        <w:t>PlSbj</w:t>
      </w:r>
    </w:p>
    <w:p w14:paraId="7C451764" w14:textId="1967C3D5" w:rsidR="00C3285C" w:rsidRPr="009B66D7" w:rsidRDefault="00C3285C" w:rsidP="00C3285C">
      <w:pPr>
        <w:pStyle w:val="exampleabc"/>
      </w:pPr>
      <w:r w:rsidRPr="009B66D7">
        <w:tab/>
      </w:r>
      <w:r w:rsidRPr="009B66D7">
        <w:tab/>
      </w:r>
      <w:r w:rsidR="006B4207">
        <w:t>‘</w:t>
      </w:r>
      <w:r w:rsidRPr="009B66D7">
        <w:t>They are in Bamako (city).</w:t>
      </w:r>
      <w:r w:rsidR="006B4207">
        <w:t>’</w:t>
      </w:r>
      <w:r w:rsidR="009C6C29">
        <w:t xml:space="preserve"> (Boui)</w:t>
      </w:r>
    </w:p>
    <w:p w14:paraId="019F3F42" w14:textId="77777777" w:rsidR="00C3285C" w:rsidRPr="009B66D7" w:rsidRDefault="00C3285C" w:rsidP="00C3285C">
      <w:pPr>
        <w:pStyle w:val="exampleabc"/>
      </w:pPr>
    </w:p>
    <w:p w14:paraId="554A780E" w14:textId="77777777" w:rsidR="00C3285C" w:rsidRPr="009B66D7" w:rsidRDefault="00C3285C" w:rsidP="00C3285C">
      <w:pPr>
        <w:pStyle w:val="exampleabc"/>
        <w:tabs>
          <w:tab w:val="left" w:pos="2160"/>
          <w:tab w:val="left" w:pos="3600"/>
        </w:tabs>
      </w:pPr>
      <w:r w:rsidRPr="009B66D7">
        <w:tab/>
        <w:t>b.</w:t>
      </w:r>
      <w:r w:rsidRPr="009B66D7">
        <w:tab/>
      </w:r>
      <w:r w:rsidRPr="006876BE">
        <w:rPr>
          <w:rFonts w:ascii="Doulos SIL" w:hAnsi="Doulos SIL"/>
          <w:i/>
          <w:color w:val="0000FF"/>
        </w:rPr>
        <w:t>é</w:t>
      </w:r>
      <w:r w:rsidRPr="006876BE">
        <w:rPr>
          <w:rFonts w:ascii="Doulos SIL" w:hAnsi="Doulos SIL"/>
          <w:i/>
          <w:color w:val="0000FF"/>
        </w:rPr>
        <w:tab/>
        <w:t>wô-m</w:t>
      </w:r>
      <w:r w:rsidRPr="006876BE">
        <w:rPr>
          <w:rFonts w:ascii="Doulos SIL" w:hAnsi="Doulos SIL"/>
          <w:i/>
          <w:color w:val="0000FF"/>
        </w:rPr>
        <w:tab/>
        <w:t>mɛ̀</w:t>
      </w:r>
    </w:p>
    <w:p w14:paraId="24EC89F4" w14:textId="472B5F60" w:rsidR="00C3285C" w:rsidRPr="009B66D7" w:rsidRDefault="00C3285C" w:rsidP="00C3285C">
      <w:pPr>
        <w:pStyle w:val="exampleabc"/>
        <w:tabs>
          <w:tab w:val="left" w:pos="2160"/>
          <w:tab w:val="left" w:pos="3600"/>
        </w:tabs>
      </w:pPr>
      <w:r w:rsidRPr="009B66D7">
        <w:tab/>
      </w:r>
      <w:r w:rsidRPr="009B66D7">
        <w:tab/>
        <w:t>Exist</w:t>
      </w:r>
      <w:r w:rsidRPr="009B66D7">
        <w:tab/>
        <w:t>be-2</w:t>
      </w:r>
      <w:r w:rsidR="0066394F">
        <w:t>SgSbj</w:t>
      </w:r>
      <w:r w:rsidRPr="009B66D7">
        <w:tab/>
        <w:t>if</w:t>
      </w:r>
    </w:p>
    <w:p w14:paraId="217524EB" w14:textId="3D3E4848" w:rsidR="00C3285C" w:rsidRPr="009B66D7" w:rsidRDefault="00C3285C" w:rsidP="00C3285C">
      <w:pPr>
        <w:pStyle w:val="exampleabc"/>
      </w:pPr>
      <w:r w:rsidRPr="009B66D7">
        <w:tab/>
      </w:r>
      <w:r w:rsidRPr="009B66D7">
        <w:tab/>
      </w:r>
      <w:r w:rsidR="006B4207">
        <w:t>‘</w:t>
      </w:r>
      <w:r w:rsidRPr="009B66D7">
        <w:t>if you-Sg are present</w:t>
      </w:r>
      <w:r w:rsidR="006B4207">
        <w:t>’</w:t>
      </w:r>
      <w:r w:rsidRPr="009B66D7">
        <w:t xml:space="preserve"> (</w:t>
      </w:r>
      <w:r w:rsidR="009C6C29">
        <w:t>&lt;</w:t>
      </w:r>
      <w:r w:rsidRPr="009B66D7">
        <w:t xml:space="preserve"> /</w:t>
      </w:r>
      <w:r w:rsidRPr="009B66D7">
        <w:rPr>
          <w:rFonts w:ascii="Doulos SIL" w:hAnsi="Doulos SIL"/>
          <w:color w:val="008000"/>
        </w:rPr>
        <w:t>wô-w</w:t>
      </w:r>
      <w:r w:rsidRPr="009B66D7">
        <w:t>/)</w:t>
      </w:r>
      <w:r w:rsidR="009C6C29">
        <w:t xml:space="preserve"> (Boui)</w:t>
      </w:r>
    </w:p>
    <w:p w14:paraId="26160598" w14:textId="77777777" w:rsidR="00C3285C" w:rsidRPr="009B66D7" w:rsidRDefault="00C3285C" w:rsidP="00C3285C"/>
    <w:p w14:paraId="35E150DE" w14:textId="15CA61D6" w:rsidR="00C3285C" w:rsidRPr="009B66D7" w:rsidRDefault="00C3285C" w:rsidP="00C3285C">
      <w:r w:rsidRPr="009B66D7">
        <w:t xml:space="preserve">In the presence of a preceding focalized constituent, </w:t>
      </w:r>
      <w:r w:rsidRPr="006876BE">
        <w:rPr>
          <w:rFonts w:ascii="Doulos SIL" w:hAnsi="Doulos SIL"/>
          <w:i/>
          <w:color w:val="0000FF"/>
        </w:rPr>
        <w:t>bò-</w:t>
      </w:r>
      <w:r w:rsidRPr="009B66D7">
        <w:t xml:space="preserve"> becomes /</w:t>
      </w:r>
      <w:r w:rsidRPr="0082263A">
        <w:rPr>
          <w:rFonts w:ascii="Doulos SIL" w:hAnsi="Doulos SIL"/>
          <w:color w:val="008000"/>
        </w:rPr>
        <w:t>bǒ-</w:t>
      </w:r>
      <w:r w:rsidRPr="009B66D7">
        <w:t xml:space="preserve">/ with the regular {LH} defocused overlay (realized as 1Sg </w:t>
      </w:r>
      <w:r w:rsidRPr="006876BE">
        <w:rPr>
          <w:rFonts w:ascii="Doulos SIL" w:hAnsi="Doulos SIL"/>
          <w:i/>
          <w:color w:val="0000FF"/>
        </w:rPr>
        <w:t>bǒ-y</w:t>
      </w:r>
      <w:r w:rsidRPr="009B66D7">
        <w:t xml:space="preserve">, 3Sg </w:t>
      </w:r>
      <w:r w:rsidRPr="006876BE">
        <w:rPr>
          <w:rFonts w:ascii="Doulos SIL" w:hAnsi="Doulos SIL"/>
          <w:i/>
          <w:color w:val="0000FF"/>
        </w:rPr>
        <w:t>bǒ:-</w:t>
      </w:r>
      <w:r w:rsidRPr="006876BE">
        <w:rPr>
          <w:rFonts w:ascii="Doulos SIL" w:hAnsi="Doulos SIL"/>
          <w:i/>
          <w:color w:val="0000FF"/>
        </w:rPr>
        <w:sym w:font="Symbol" w:char="F0C6"/>
      </w:r>
      <w:r w:rsidRPr="009B66D7">
        <w:t xml:space="preserve">, etc.). An </w:t>
      </w:r>
      <w:r w:rsidR="00820D07">
        <w:t>assistant</w:t>
      </w:r>
      <w:r w:rsidRPr="009B66D7">
        <w:t xml:space="preserve"> also invariably used this rising-toned form before </w:t>
      </w:r>
      <w:r w:rsidRPr="006876BE">
        <w:rPr>
          <w:rFonts w:ascii="Doulos SIL" w:hAnsi="Doulos SIL"/>
          <w:i/>
          <w:color w:val="0000FF"/>
        </w:rPr>
        <w:t>mɛ̀</w:t>
      </w:r>
      <w:r w:rsidRPr="009B66D7">
        <w:t xml:space="preserve"> </w:t>
      </w:r>
      <w:r w:rsidR="006B4207">
        <w:t>‘</w:t>
      </w:r>
      <w:r w:rsidRPr="009B66D7">
        <w:t>if</w:t>
      </w:r>
      <w:r w:rsidR="006B4207">
        <w:t>’</w:t>
      </w:r>
      <w:r w:rsidRPr="009B66D7">
        <w:t xml:space="preserve">. Existential </w:t>
      </w:r>
      <w:r w:rsidRPr="006876BE">
        <w:rPr>
          <w:rFonts w:ascii="Doulos SIL" w:hAnsi="Doulos SIL"/>
          <w:i/>
          <w:color w:val="0000FF"/>
        </w:rPr>
        <w:t>é</w:t>
      </w:r>
      <w:r w:rsidRPr="009B66D7">
        <w:t xml:space="preserve"> does not occur in focalized clauses.</w:t>
      </w:r>
      <w:r w:rsidRPr="006876BE">
        <w:rPr>
          <w:rFonts w:ascii="Doulos SIL" w:hAnsi="Doulos SIL"/>
          <w:i/>
          <w:color w:val="0000FF"/>
        </w:rPr>
        <w:t xml:space="preserve"> é wò-</w:t>
      </w:r>
      <w:r w:rsidRPr="009B66D7">
        <w:t xml:space="preserve"> has its usual form before </w:t>
      </w:r>
      <w:r w:rsidRPr="006876BE">
        <w:rPr>
          <w:rFonts w:ascii="Doulos SIL" w:hAnsi="Doulos SIL"/>
          <w:i/>
          <w:color w:val="0000FF"/>
        </w:rPr>
        <w:t>mɛ̀</w:t>
      </w:r>
      <w:r w:rsidRPr="009B66D7">
        <w:t xml:space="preserve"> </w:t>
      </w:r>
      <w:r w:rsidR="006B4207">
        <w:t>‘</w:t>
      </w:r>
      <w:r w:rsidRPr="009B66D7">
        <w:t>if</w:t>
      </w:r>
      <w:r w:rsidR="006B4207">
        <w:t>’</w:t>
      </w:r>
      <w:r w:rsidRPr="009B66D7">
        <w:t xml:space="preserve"> (</w:t>
      </w:r>
      <w:r w:rsidRPr="006876BE">
        <w:rPr>
          <w:rFonts w:ascii="Doulos SIL" w:hAnsi="Doulos SIL"/>
          <w:i/>
          <w:color w:val="0000FF"/>
        </w:rPr>
        <w:t>é wò-</w:t>
      </w:r>
      <w:r w:rsidRPr="006876BE">
        <w:rPr>
          <w:rFonts w:ascii="Doulos SIL" w:hAnsi="Doulos SIL"/>
          <w:i/>
          <w:color w:val="0000FF"/>
        </w:rPr>
        <w:sym w:font="Symbol" w:char="F0C6"/>
      </w:r>
      <w:r w:rsidRPr="006876BE">
        <w:rPr>
          <w:rFonts w:ascii="Doulos SIL" w:hAnsi="Doulos SIL"/>
          <w:i/>
          <w:color w:val="0000FF"/>
        </w:rPr>
        <w:t xml:space="preserve"> mɛ̀</w:t>
      </w:r>
      <w:r w:rsidRPr="009B66D7">
        <w:t xml:space="preserve"> </w:t>
      </w:r>
      <w:r w:rsidR="006B4207">
        <w:t>‘</w:t>
      </w:r>
      <w:r w:rsidRPr="009B66D7">
        <w:t>if he/she is here</w:t>
      </w:r>
      <w:r w:rsidR="006B4207">
        <w:t>’</w:t>
      </w:r>
      <w:r w:rsidRPr="009B66D7">
        <w:t>).</w:t>
      </w:r>
    </w:p>
    <w:p w14:paraId="2563F017" w14:textId="77777777" w:rsidR="00C3285C" w:rsidRDefault="00C3285C" w:rsidP="00C3285C">
      <w:r w:rsidRPr="009B66D7">
        <w:tab/>
        <w:t xml:space="preserve">There is no clear synchronic connection between (stative) </w:t>
      </w:r>
      <w:r w:rsidRPr="006876BE">
        <w:rPr>
          <w:rFonts w:ascii="Doulos SIL" w:hAnsi="Doulos SIL"/>
          <w:i/>
          <w:color w:val="0000FF"/>
        </w:rPr>
        <w:t>bò-</w:t>
      </w:r>
      <w:r w:rsidRPr="009B66D7">
        <w:t xml:space="preserve"> and (inchoative) </w:t>
      </w:r>
      <w:r w:rsidRPr="006876BE">
        <w:rPr>
          <w:rFonts w:ascii="Doulos SIL" w:hAnsi="Doulos SIL"/>
          <w:i/>
          <w:color w:val="0000FF"/>
        </w:rPr>
        <w:t>bíló-</w:t>
      </w:r>
      <w:r w:rsidRPr="009B66D7">
        <w:t xml:space="preserve"> </w:t>
      </w:r>
      <w:r w:rsidR="006B4207">
        <w:t>‘</w:t>
      </w:r>
      <w:r w:rsidRPr="009B66D7">
        <w:t>become</w:t>
      </w:r>
      <w:r w:rsidR="006B4207">
        <w:t>’</w:t>
      </w:r>
      <w:r w:rsidRPr="009B66D7">
        <w:t>.</w:t>
      </w:r>
    </w:p>
    <w:p w14:paraId="333A2C81" w14:textId="5FE586D8" w:rsidR="00286CDA" w:rsidRPr="00A25D81" w:rsidRDefault="00286CDA" w:rsidP="00286CDA">
      <w:r w:rsidRPr="009B66D7">
        <w:tab/>
      </w:r>
      <w:r>
        <w:t xml:space="preserve">For durative background clauses with </w:t>
      </w:r>
      <w:r w:rsidRPr="00B234B7">
        <w:rPr>
          <w:rFonts w:ascii="Doulos SIL" w:hAnsi="Doulos SIL"/>
          <w:i/>
          <w:color w:val="0000FF"/>
        </w:rPr>
        <w:t>bí:-nì</w:t>
      </w:r>
      <w:r w:rsidRPr="00B234B7">
        <w:t xml:space="preserve"> ‘keep being (thus)’, see </w:t>
      </w:r>
      <w:r>
        <w:t>§15.2.1.5.</w:t>
      </w:r>
    </w:p>
    <w:p w14:paraId="49AFA099" w14:textId="2CC193DA" w:rsidR="00286CDA" w:rsidRPr="009B66D7" w:rsidRDefault="00286CDA" w:rsidP="00C3285C">
      <w:r>
        <w:tab/>
      </w:r>
      <w:r w:rsidRPr="009B66D7">
        <w:t xml:space="preserve">For </w:t>
      </w:r>
      <w:r w:rsidRPr="009B66D7">
        <w:rPr>
          <w:b/>
        </w:rPr>
        <w:t>past time</w:t>
      </w:r>
      <w:r w:rsidRPr="009B66D7">
        <w:t xml:space="preserve"> </w:t>
      </w:r>
      <w:r>
        <w:t>‘</w:t>
      </w:r>
      <w:r w:rsidRPr="009B66D7">
        <w:t>was/were</w:t>
      </w:r>
      <w:r>
        <w:t>’</w:t>
      </w:r>
      <w:r w:rsidRPr="009B66D7">
        <w:t xml:space="preserve">, </w:t>
      </w:r>
      <w:r w:rsidRPr="006876BE">
        <w:rPr>
          <w:rFonts w:ascii="Doulos SIL" w:hAnsi="Doulos SIL"/>
          <w:i/>
          <w:color w:val="0000FF"/>
        </w:rPr>
        <w:t>bò-</w:t>
      </w:r>
      <w:r w:rsidRPr="009B66D7">
        <w:t xml:space="preserve"> is replaced by </w:t>
      </w:r>
      <w:r w:rsidRPr="006876BE">
        <w:rPr>
          <w:rFonts w:ascii="Doulos SIL" w:hAnsi="Doulos SIL"/>
          <w:i/>
          <w:color w:val="0000FF"/>
        </w:rPr>
        <w:t>bɛ̀:-</w:t>
      </w:r>
      <w:r w:rsidRPr="009B66D7">
        <w:t xml:space="preserve"> ~ </w:t>
      </w:r>
      <w:r w:rsidRPr="006876BE">
        <w:rPr>
          <w:rFonts w:ascii="Doulos SIL" w:hAnsi="Doulos SIL"/>
          <w:i/>
          <w:color w:val="0000FF"/>
        </w:rPr>
        <w:t>wɛ̀:-</w:t>
      </w:r>
      <w:r w:rsidRPr="009B66D7">
        <w:t>, see §10.6.1.1.</w:t>
      </w:r>
    </w:p>
    <w:p w14:paraId="05FE6412" w14:textId="77777777" w:rsidR="00C3285C" w:rsidRPr="009B66D7" w:rsidRDefault="00C3285C" w:rsidP="00C3285C"/>
    <w:p w14:paraId="0B51C57B" w14:textId="77777777" w:rsidR="00C3285C" w:rsidRPr="009B66D7" w:rsidRDefault="00C3285C" w:rsidP="00C3285C"/>
    <w:p w14:paraId="5B11C956" w14:textId="77777777" w:rsidR="00C3285C" w:rsidRPr="009B66D7" w:rsidRDefault="00C3285C" w:rsidP="00C3285C">
      <w:pPr>
        <w:pStyle w:val="Heading4"/>
      </w:pPr>
      <w:bookmarkStart w:id="1716" w:name="_Toc348357961"/>
      <w:r>
        <w:lastRenderedPageBreak/>
        <w:t xml:space="preserve">Negative </w:t>
      </w:r>
      <w:r w:rsidRPr="00482223">
        <w:rPr>
          <w:rFonts w:ascii="Doulos SIL" w:hAnsi="Doulos SIL"/>
          <w:i/>
          <w:color w:val="0000FF"/>
        </w:rPr>
        <w:t>órá-</w:t>
      </w:r>
      <w:r>
        <w:t xml:space="preserve"> </w:t>
      </w:r>
      <w:r w:rsidR="006B4207">
        <w:t>‘</w:t>
      </w:r>
      <w:r>
        <w:t>is not (in a place)</w:t>
      </w:r>
      <w:r w:rsidR="006B4207">
        <w:t>’</w:t>
      </w:r>
      <w:bookmarkEnd w:id="1716"/>
    </w:p>
    <w:p w14:paraId="5465D749" w14:textId="77777777" w:rsidR="00C3285C" w:rsidRPr="009B66D7" w:rsidRDefault="00C3285C">
      <w:r w:rsidRPr="006876BE">
        <w:rPr>
          <w:rFonts w:ascii="Doulos SIL" w:hAnsi="Doulos SIL"/>
          <w:i/>
          <w:color w:val="0000FF"/>
        </w:rPr>
        <w:t>bò-</w:t>
      </w:r>
      <w:r w:rsidRPr="009B66D7">
        <w:t xml:space="preserve"> </w:t>
      </w:r>
      <w:r w:rsidR="006B4207">
        <w:t>‘</w:t>
      </w:r>
      <w:r w:rsidRPr="009B66D7">
        <w:t>be (in a place), be present</w:t>
      </w:r>
      <w:r w:rsidR="006B4207">
        <w:t>’</w:t>
      </w:r>
      <w:r w:rsidRPr="009B66D7">
        <w:t xml:space="preserve"> is </w:t>
      </w:r>
      <w:r w:rsidRPr="009B66D7">
        <w:rPr>
          <w:b/>
        </w:rPr>
        <w:t>negated</w:t>
      </w:r>
      <w:r w:rsidRPr="009B66D7">
        <w:t xml:space="preserve"> by </w:t>
      </w:r>
      <w:r w:rsidRPr="006876BE">
        <w:rPr>
          <w:rFonts w:ascii="Doulos SIL" w:hAnsi="Doulos SIL"/>
          <w:i/>
          <w:color w:val="0000FF"/>
        </w:rPr>
        <w:t>órá-</w:t>
      </w:r>
      <w:r w:rsidRPr="009B66D7">
        <w:t xml:space="preserve"> </w:t>
      </w:r>
      <w:r w:rsidR="006B4207">
        <w:t>‘</w:t>
      </w:r>
      <w:r w:rsidRPr="009B66D7">
        <w:t>not be (present), be absent</w:t>
      </w:r>
      <w:r w:rsidR="006B4207">
        <w:t>’</w:t>
      </w:r>
      <w:r w:rsidRPr="009B66D7">
        <w:t xml:space="preserve">. It does not co-occur with the </w:t>
      </w:r>
      <w:r w:rsidR="003E7080">
        <w:t>existential</w:t>
      </w:r>
      <w:r w:rsidRPr="009B66D7">
        <w:t xml:space="preserve"> particle, but it may be used by itself (an overt locational expression is optional). The paradigm is (xx1).</w:t>
      </w:r>
    </w:p>
    <w:p w14:paraId="6200ECB3" w14:textId="77777777" w:rsidR="00C3285C" w:rsidRPr="009B66D7" w:rsidRDefault="00C3285C"/>
    <w:p w14:paraId="58857F6B" w14:textId="77777777" w:rsidR="00C3285C" w:rsidRPr="00A25D81" w:rsidRDefault="00C3285C" w:rsidP="00C3285C">
      <w:pPr>
        <w:pStyle w:val="example-simple"/>
        <w:tabs>
          <w:tab w:val="clear" w:pos="1080"/>
          <w:tab w:val="left" w:pos="2268"/>
          <w:tab w:val="left" w:pos="4320"/>
        </w:tabs>
      </w:pPr>
      <w:r w:rsidRPr="00A25D81">
        <w:t>(xx1)</w:t>
      </w:r>
      <w:r w:rsidRPr="00A25D81">
        <w:tab/>
      </w:r>
      <w:r w:rsidR="006B4207">
        <w:t>‘</w:t>
      </w:r>
      <w:r w:rsidRPr="00A25D81">
        <w:t>is/are absent</w:t>
      </w:r>
      <w:r w:rsidR="006B4207">
        <w:t>’</w:t>
      </w:r>
      <w:r w:rsidRPr="00A25D81">
        <w:t xml:space="preserve"> or </w:t>
      </w:r>
      <w:r w:rsidR="006B4207">
        <w:t>‘</w:t>
      </w:r>
      <w:r w:rsidRPr="00A25D81">
        <w:t>does/do not exist</w:t>
      </w:r>
      <w:r w:rsidR="006B4207">
        <w:t>’</w:t>
      </w:r>
    </w:p>
    <w:p w14:paraId="14761765" w14:textId="77777777" w:rsidR="00C3285C" w:rsidRPr="00A25D81" w:rsidRDefault="00C3285C" w:rsidP="00C3285C">
      <w:pPr>
        <w:pStyle w:val="example-simple"/>
        <w:tabs>
          <w:tab w:val="clear" w:pos="1080"/>
          <w:tab w:val="left" w:pos="2268"/>
          <w:tab w:val="left" w:pos="4320"/>
        </w:tabs>
      </w:pPr>
    </w:p>
    <w:p w14:paraId="116C4A45" w14:textId="77777777" w:rsidR="00C3285C" w:rsidRPr="00A25D81" w:rsidRDefault="00C3285C" w:rsidP="00C3285C">
      <w:pPr>
        <w:pStyle w:val="example-simple"/>
        <w:tabs>
          <w:tab w:val="clear" w:pos="1080"/>
          <w:tab w:val="left" w:pos="2268"/>
          <w:tab w:val="left" w:pos="4320"/>
        </w:tabs>
      </w:pPr>
      <w:r w:rsidRPr="00A25D81">
        <w:tab/>
        <w:t>category</w:t>
      </w:r>
      <w:r w:rsidRPr="00A25D81">
        <w:tab/>
        <w:t>form (with or without locational)</w:t>
      </w:r>
      <w:r w:rsidRPr="00A25D81">
        <w:tab/>
      </w:r>
    </w:p>
    <w:p w14:paraId="026A04F9" w14:textId="77777777" w:rsidR="00C3285C" w:rsidRPr="00A25D81" w:rsidRDefault="00C3285C" w:rsidP="00C3285C">
      <w:pPr>
        <w:pStyle w:val="example-simple"/>
        <w:tabs>
          <w:tab w:val="clear" w:pos="1080"/>
          <w:tab w:val="left" w:pos="2268"/>
          <w:tab w:val="left" w:pos="4320"/>
        </w:tabs>
      </w:pPr>
      <w:r w:rsidRPr="00A25D81">
        <w:tab/>
      </w:r>
    </w:p>
    <w:p w14:paraId="384D7802" w14:textId="77777777" w:rsidR="00C3285C" w:rsidRPr="00A25D81" w:rsidRDefault="00C3285C" w:rsidP="00C3285C">
      <w:pPr>
        <w:pStyle w:val="example-simple"/>
        <w:tabs>
          <w:tab w:val="clear" w:pos="1080"/>
          <w:tab w:val="left" w:pos="2268"/>
          <w:tab w:val="left" w:pos="4320"/>
        </w:tabs>
      </w:pPr>
      <w:r w:rsidRPr="00A25D81">
        <w:tab/>
        <w:t>1Sg</w:t>
      </w:r>
      <w:r w:rsidRPr="00A25D81">
        <w:tab/>
      </w:r>
      <w:r w:rsidRPr="006876BE">
        <w:rPr>
          <w:rFonts w:ascii="Doulos SIL" w:hAnsi="Doulos SIL"/>
          <w:i/>
          <w:color w:val="0000FF"/>
        </w:rPr>
        <w:t>órâ-yⁿ</w:t>
      </w:r>
    </w:p>
    <w:p w14:paraId="0F01BD5F" w14:textId="77777777" w:rsidR="00C3285C" w:rsidRPr="00A25D81" w:rsidRDefault="00C3285C" w:rsidP="00C3285C">
      <w:pPr>
        <w:pStyle w:val="example-simple"/>
        <w:tabs>
          <w:tab w:val="clear" w:pos="1080"/>
          <w:tab w:val="left" w:pos="2268"/>
          <w:tab w:val="left" w:pos="4320"/>
        </w:tabs>
      </w:pPr>
      <w:r w:rsidRPr="00A25D81">
        <w:tab/>
        <w:t>1Pl</w:t>
      </w:r>
      <w:r w:rsidRPr="00A25D81">
        <w:tab/>
      </w:r>
      <w:r w:rsidRPr="006876BE">
        <w:rPr>
          <w:rFonts w:ascii="Doulos SIL" w:hAnsi="Doulos SIL"/>
          <w:i/>
          <w:color w:val="0000FF"/>
        </w:rPr>
        <w:t>nì órâ-</w:t>
      </w:r>
      <w:r w:rsidRPr="006876BE">
        <w:rPr>
          <w:rFonts w:ascii="Doulos SIL" w:hAnsi="Doulos SIL"/>
          <w:i/>
          <w:color w:val="0000FF"/>
        </w:rPr>
        <w:sym w:font="Symbol" w:char="F0C6"/>
      </w:r>
    </w:p>
    <w:p w14:paraId="50CAAB6B" w14:textId="77777777" w:rsidR="00C3285C" w:rsidRPr="00A25D81" w:rsidRDefault="00C3285C" w:rsidP="00C3285C">
      <w:pPr>
        <w:pStyle w:val="example-simple"/>
        <w:tabs>
          <w:tab w:val="clear" w:pos="1080"/>
          <w:tab w:val="left" w:pos="2268"/>
          <w:tab w:val="left" w:pos="4320"/>
        </w:tabs>
      </w:pPr>
      <w:r w:rsidRPr="00A25D81">
        <w:tab/>
        <w:t>2Sg</w:t>
      </w:r>
      <w:r w:rsidRPr="00A25D81">
        <w:tab/>
      </w:r>
      <w:r w:rsidRPr="006876BE">
        <w:rPr>
          <w:rFonts w:ascii="Doulos SIL" w:hAnsi="Doulos SIL"/>
          <w:i/>
          <w:color w:val="0000FF"/>
        </w:rPr>
        <w:t>órâ-w</w:t>
      </w:r>
    </w:p>
    <w:p w14:paraId="0A1F13C5" w14:textId="77777777" w:rsidR="00C3285C" w:rsidRPr="00A25D81" w:rsidRDefault="00C3285C" w:rsidP="00C3285C">
      <w:pPr>
        <w:pStyle w:val="example-simple"/>
        <w:tabs>
          <w:tab w:val="clear" w:pos="1080"/>
          <w:tab w:val="left" w:pos="2268"/>
          <w:tab w:val="left" w:pos="4320"/>
        </w:tabs>
      </w:pPr>
      <w:r w:rsidRPr="00A25D81">
        <w:tab/>
        <w:t>2Pl</w:t>
      </w:r>
      <w:r w:rsidRPr="00A25D81">
        <w:tab/>
      </w:r>
      <w:r w:rsidRPr="006876BE">
        <w:rPr>
          <w:rFonts w:ascii="Doulos SIL" w:hAnsi="Doulos SIL"/>
          <w:i/>
          <w:color w:val="0000FF"/>
        </w:rPr>
        <w:t>è órâ-</w:t>
      </w:r>
      <w:r w:rsidRPr="006876BE">
        <w:rPr>
          <w:rFonts w:ascii="Doulos SIL" w:hAnsi="Doulos SIL"/>
          <w:i/>
          <w:color w:val="0000FF"/>
        </w:rPr>
        <w:sym w:font="Symbol" w:char="F0C6"/>
      </w:r>
    </w:p>
    <w:p w14:paraId="6546359F" w14:textId="77777777" w:rsidR="00C3285C" w:rsidRPr="00A25D81" w:rsidRDefault="00C3285C" w:rsidP="00C3285C">
      <w:pPr>
        <w:pStyle w:val="example-simple"/>
        <w:tabs>
          <w:tab w:val="clear" w:pos="1080"/>
          <w:tab w:val="left" w:pos="2268"/>
          <w:tab w:val="left" w:pos="4320"/>
        </w:tabs>
      </w:pPr>
    </w:p>
    <w:p w14:paraId="5183F26C" w14:textId="77777777" w:rsidR="00C3285C" w:rsidRPr="00A25D81" w:rsidRDefault="00C3285C" w:rsidP="00C3285C">
      <w:pPr>
        <w:pStyle w:val="example-simple"/>
        <w:tabs>
          <w:tab w:val="clear" w:pos="1080"/>
          <w:tab w:val="left" w:pos="2268"/>
          <w:tab w:val="left" w:pos="4320"/>
        </w:tabs>
      </w:pPr>
      <w:r w:rsidRPr="00A25D81">
        <w:tab/>
        <w:t>3Sg</w:t>
      </w:r>
      <w:r w:rsidRPr="00A25D81">
        <w:tab/>
      </w:r>
      <w:r w:rsidRPr="006876BE">
        <w:rPr>
          <w:rFonts w:ascii="Doulos SIL" w:hAnsi="Doulos SIL"/>
          <w:i/>
          <w:color w:val="0000FF"/>
        </w:rPr>
        <w:t>órâ-</w:t>
      </w:r>
      <w:r w:rsidRPr="006876BE">
        <w:rPr>
          <w:rFonts w:ascii="Doulos SIL" w:hAnsi="Doulos SIL"/>
          <w:i/>
          <w:color w:val="0000FF"/>
        </w:rPr>
        <w:sym w:font="Symbol" w:char="F0C6"/>
      </w:r>
    </w:p>
    <w:p w14:paraId="4DF7F505" w14:textId="77777777" w:rsidR="00C3285C" w:rsidRPr="00A25D81" w:rsidRDefault="00C3285C" w:rsidP="00C3285C">
      <w:pPr>
        <w:pStyle w:val="example-simple"/>
        <w:tabs>
          <w:tab w:val="clear" w:pos="1080"/>
          <w:tab w:val="left" w:pos="2268"/>
          <w:tab w:val="left" w:pos="4320"/>
        </w:tabs>
      </w:pPr>
      <w:r w:rsidRPr="00A25D81">
        <w:tab/>
        <w:t>3Pl</w:t>
      </w:r>
      <w:r w:rsidRPr="00A25D81">
        <w:tab/>
      </w:r>
      <w:r w:rsidRPr="006876BE">
        <w:rPr>
          <w:rFonts w:ascii="Doulos SIL" w:hAnsi="Doulos SIL"/>
          <w:i/>
          <w:color w:val="0000FF"/>
        </w:rPr>
        <w:t>ór-â:</w:t>
      </w:r>
    </w:p>
    <w:p w14:paraId="3C7FAE36" w14:textId="77777777" w:rsidR="00C3285C" w:rsidRPr="009B66D7" w:rsidRDefault="00C3285C" w:rsidP="00C3285C"/>
    <w:p w14:paraId="094B2EF4" w14:textId="77777777" w:rsidR="00C3285C" w:rsidRPr="009B66D7" w:rsidRDefault="00C3285C" w:rsidP="00C3285C">
      <w:r w:rsidRPr="009B66D7">
        <w:t>Examples are in (xx2).</w:t>
      </w:r>
    </w:p>
    <w:p w14:paraId="2454F83F" w14:textId="77777777" w:rsidR="00C3285C" w:rsidRPr="009B66D7" w:rsidRDefault="00C3285C" w:rsidP="00C3285C"/>
    <w:p w14:paraId="6AC445CD" w14:textId="77777777" w:rsidR="00C3285C" w:rsidRPr="009B66D7" w:rsidRDefault="00C3285C" w:rsidP="00C3285C">
      <w:pPr>
        <w:pStyle w:val="exampleabc"/>
        <w:tabs>
          <w:tab w:val="left" w:pos="2160"/>
        </w:tabs>
      </w:pPr>
      <w:r w:rsidRPr="009B66D7">
        <w:t>(xx2)</w:t>
      </w:r>
      <w:r w:rsidRPr="009B66D7">
        <w:tab/>
        <w:t>a.</w:t>
      </w:r>
      <w:r w:rsidRPr="009B66D7">
        <w:tab/>
      </w:r>
      <w:r w:rsidRPr="006876BE">
        <w:rPr>
          <w:rFonts w:ascii="Doulos SIL" w:hAnsi="Doulos SIL"/>
          <w:i/>
          <w:color w:val="0000FF"/>
        </w:rPr>
        <w:t>(móŋà)</w:t>
      </w:r>
      <w:r w:rsidRPr="006876BE">
        <w:rPr>
          <w:rFonts w:ascii="Doulos SIL" w:hAnsi="Doulos SIL"/>
          <w:i/>
          <w:color w:val="0000FF"/>
        </w:rPr>
        <w:tab/>
        <w:t>órâ-yⁿ</w:t>
      </w:r>
    </w:p>
    <w:p w14:paraId="06B6BD2A" w14:textId="486D26E6" w:rsidR="00C3285C" w:rsidRPr="009B66D7" w:rsidRDefault="00C3285C" w:rsidP="00C3285C">
      <w:pPr>
        <w:pStyle w:val="exampleabc"/>
        <w:tabs>
          <w:tab w:val="left" w:pos="2160"/>
        </w:tabs>
      </w:pPr>
      <w:r w:rsidRPr="009B66D7">
        <w:tab/>
      </w:r>
      <w:r w:rsidRPr="009B66D7">
        <w:tab/>
        <w:t>(here)</w:t>
      </w:r>
      <w:r w:rsidRPr="009B66D7">
        <w:tab/>
        <w:t>not.be-1</w:t>
      </w:r>
      <w:r w:rsidR="0066394F">
        <w:t>SgSbj</w:t>
      </w:r>
    </w:p>
    <w:p w14:paraId="2B83B91E" w14:textId="777906CD" w:rsidR="00C3285C" w:rsidRPr="009B66D7" w:rsidRDefault="00C3285C" w:rsidP="00C3285C">
      <w:pPr>
        <w:pStyle w:val="exampleabc"/>
      </w:pPr>
      <w:r w:rsidRPr="009B66D7">
        <w:tab/>
      </w:r>
      <w:r w:rsidRPr="009B66D7">
        <w:tab/>
      </w:r>
      <w:r w:rsidR="006B4207">
        <w:t>‘</w:t>
      </w:r>
      <w:r w:rsidRPr="009B66D7">
        <w:t>I am not present (here).</w:t>
      </w:r>
      <w:r w:rsidR="006B4207">
        <w:t>’</w:t>
      </w:r>
      <w:r w:rsidR="009C6C29">
        <w:t xml:space="preserve"> (Boui)</w:t>
      </w:r>
    </w:p>
    <w:p w14:paraId="77618AF6" w14:textId="77777777" w:rsidR="00C3285C" w:rsidRPr="009B66D7" w:rsidRDefault="00C3285C" w:rsidP="00C3285C">
      <w:pPr>
        <w:pStyle w:val="exampleabc"/>
      </w:pPr>
    </w:p>
    <w:p w14:paraId="741D021D" w14:textId="77777777" w:rsidR="00C3285C" w:rsidRPr="009B66D7" w:rsidRDefault="00C3285C" w:rsidP="00C3285C">
      <w:pPr>
        <w:pStyle w:val="exampleabc"/>
        <w:tabs>
          <w:tab w:val="left" w:pos="2160"/>
          <w:tab w:val="left" w:pos="3600"/>
        </w:tabs>
      </w:pPr>
      <w:r w:rsidRPr="009B66D7">
        <w:tab/>
        <w:t>b.</w:t>
      </w:r>
      <w:r w:rsidRPr="009B66D7">
        <w:tab/>
      </w:r>
      <w:r w:rsidRPr="006876BE">
        <w:rPr>
          <w:rFonts w:ascii="Doulos SIL" w:hAnsi="Doulos SIL"/>
          <w:i/>
          <w:color w:val="0000FF"/>
        </w:rPr>
        <w:t>té:</w:t>
      </w:r>
      <w:r w:rsidRPr="006876BE">
        <w:rPr>
          <w:rFonts w:ascii="Doulos SIL" w:hAnsi="Doulos SIL"/>
          <w:i/>
          <w:color w:val="0000FF"/>
        </w:rPr>
        <w:tab/>
        <w:t>órá-</w:t>
      </w:r>
      <w:r w:rsidRPr="006876BE">
        <w:rPr>
          <w:rFonts w:ascii="Doulos SIL" w:hAnsi="Doulos SIL"/>
          <w:i/>
          <w:color w:val="0000FF"/>
        </w:rPr>
        <w:sym w:font="Symbol" w:char="F0C6"/>
      </w:r>
      <w:r w:rsidRPr="006876BE">
        <w:rPr>
          <w:rFonts w:ascii="Doulos SIL" w:hAnsi="Doulos SIL"/>
          <w:i/>
          <w:color w:val="0000FF"/>
        </w:rPr>
        <w:tab/>
        <w:t>lè</w:t>
      </w:r>
    </w:p>
    <w:p w14:paraId="17E71164" w14:textId="4F1E8B56" w:rsidR="00C3285C" w:rsidRPr="009B66D7" w:rsidRDefault="00C3285C" w:rsidP="00C3285C">
      <w:pPr>
        <w:pStyle w:val="exampleabc"/>
        <w:tabs>
          <w:tab w:val="left" w:pos="2160"/>
          <w:tab w:val="left" w:pos="3600"/>
        </w:tabs>
      </w:pPr>
      <w:r w:rsidRPr="009B66D7">
        <w:tab/>
      </w:r>
      <w:r w:rsidRPr="009B66D7">
        <w:tab/>
        <w:t>tea</w:t>
      </w:r>
      <w:r w:rsidRPr="009B66D7">
        <w:tab/>
        <w:t>not.be-3</w:t>
      </w:r>
      <w:r w:rsidR="0066394F">
        <w:t>SgSbj</w:t>
      </w:r>
      <w:r w:rsidRPr="009B66D7">
        <w:tab/>
        <w:t>Q</w:t>
      </w:r>
    </w:p>
    <w:p w14:paraId="1692F0BD" w14:textId="6C00D85B" w:rsidR="00C3285C" w:rsidRPr="009B66D7" w:rsidRDefault="00C3285C" w:rsidP="00C3285C">
      <w:pPr>
        <w:pStyle w:val="exampleabc"/>
      </w:pPr>
      <w:r w:rsidRPr="009B66D7">
        <w:tab/>
      </w:r>
      <w:r w:rsidRPr="009B66D7">
        <w:tab/>
      </w:r>
      <w:r w:rsidR="006B4207">
        <w:t>‘</w:t>
      </w:r>
      <w:r w:rsidRPr="009B66D7">
        <w:t>Is there is no tea?</w:t>
      </w:r>
      <w:r w:rsidR="006B4207">
        <w:t>’</w:t>
      </w:r>
      <w:r w:rsidRPr="009B66D7">
        <w:t xml:space="preserve"> (from /</w:t>
      </w:r>
      <w:r w:rsidRPr="00DD7673">
        <w:rPr>
          <w:rFonts w:ascii="Doulos SIL" w:hAnsi="Doulos SIL"/>
          <w:color w:val="008000"/>
        </w:rPr>
        <w:t>órâ le</w:t>
      </w:r>
      <w:r w:rsidRPr="009B66D7">
        <w:t>/)</w:t>
      </w:r>
      <w:r w:rsidR="009C6C29">
        <w:t xml:space="preserve"> (Boui)</w:t>
      </w:r>
    </w:p>
    <w:p w14:paraId="1E2A3A1C" w14:textId="77777777" w:rsidR="00C3285C" w:rsidRPr="009B66D7" w:rsidRDefault="00C3285C" w:rsidP="00C3285C"/>
    <w:p w14:paraId="55040788" w14:textId="77777777" w:rsidR="00C3285C" w:rsidRPr="009B66D7" w:rsidRDefault="00C3285C" w:rsidP="00C3285C">
      <w:r w:rsidRPr="00DD7673">
        <w:t>Past</w:t>
      </w:r>
      <w:r w:rsidRPr="006876BE">
        <w:rPr>
          <w:rFonts w:ascii="Doulos SIL" w:hAnsi="Doulos SIL"/>
          <w:i/>
          <w:color w:val="0000FF"/>
        </w:rPr>
        <w:t xml:space="preserve"> bɛ̌(:)</w:t>
      </w:r>
      <w:r w:rsidRPr="009B66D7">
        <w:t xml:space="preserve">- </w:t>
      </w:r>
      <w:r w:rsidR="006B4207">
        <w:t>‘</w:t>
      </w:r>
      <w:r w:rsidRPr="009B66D7">
        <w:t>was (somewhere)</w:t>
      </w:r>
      <w:r w:rsidR="006B4207">
        <w:t>’</w:t>
      </w:r>
      <w:r w:rsidRPr="009B66D7">
        <w:t xml:space="preserve"> is similarly negated by </w:t>
      </w:r>
      <w:r w:rsidRPr="006876BE">
        <w:rPr>
          <w:rFonts w:ascii="Doulos SIL" w:hAnsi="Doulos SIL"/>
          <w:i/>
          <w:color w:val="0000FF"/>
        </w:rPr>
        <w:t>ɔ́rɛ̀-</w:t>
      </w:r>
      <w:r w:rsidRPr="009B66D7">
        <w:t xml:space="preserve"> </w:t>
      </w:r>
      <w:r w:rsidR="006B4207">
        <w:t>‘</w:t>
      </w:r>
      <w:r w:rsidRPr="009B66D7">
        <w:t>was not (present), was absent</w:t>
      </w:r>
      <w:r w:rsidR="006B4207">
        <w:t>’</w:t>
      </w:r>
      <w:r w:rsidRPr="009B66D7">
        <w:t xml:space="preserve"> or </w:t>
      </w:r>
      <w:r w:rsidR="006B4207">
        <w:t>‘</w:t>
      </w:r>
      <w:r w:rsidRPr="009B66D7">
        <w:t>did not exist</w:t>
      </w:r>
      <w:r w:rsidR="006B4207">
        <w:t>’</w:t>
      </w:r>
      <w:r w:rsidRPr="009B66D7">
        <w:t>, see §10.6.1.2.</w:t>
      </w:r>
    </w:p>
    <w:p w14:paraId="16A1D190" w14:textId="77777777" w:rsidR="00C3285C" w:rsidRPr="009B66D7" w:rsidRDefault="00C3285C"/>
    <w:p w14:paraId="58F13D07" w14:textId="77777777" w:rsidR="00C3285C" w:rsidRPr="009B66D7" w:rsidRDefault="00C3285C"/>
    <w:p w14:paraId="39BF2CD4" w14:textId="77777777" w:rsidR="00C3285C" w:rsidRPr="001936B6" w:rsidRDefault="00C3285C" w:rsidP="00C3285C">
      <w:pPr>
        <w:pStyle w:val="Heading3"/>
      </w:pPr>
      <w:bookmarkStart w:id="1717" w:name="_Toc348357962"/>
      <w:r w:rsidRPr="001936B6">
        <w:t>Other stative locational and positional quasi-verbs</w:t>
      </w:r>
      <w:bookmarkEnd w:id="1717"/>
    </w:p>
    <w:p w14:paraId="7627A172" w14:textId="77777777" w:rsidR="00C3285C" w:rsidRDefault="00C3285C" w:rsidP="00C3285C">
      <w:pPr>
        <w:pStyle w:val="Heading4"/>
      </w:pPr>
      <w:bookmarkStart w:id="1718" w:name="_Toc348357963"/>
      <w:r>
        <w:t>Other stative locational quasi-verbs (</w:t>
      </w:r>
      <w:r w:rsidR="006B4207">
        <w:t>‘</w:t>
      </w:r>
      <w:r>
        <w:t>be in/on</w:t>
      </w:r>
      <w:r w:rsidR="006B4207">
        <w:t>’</w:t>
      </w:r>
      <w:r>
        <w:t>)</w:t>
      </w:r>
      <w:bookmarkEnd w:id="1718"/>
    </w:p>
    <w:p w14:paraId="696989D9" w14:textId="77777777" w:rsidR="00C3285C" w:rsidRPr="00D80017" w:rsidRDefault="00C3285C" w:rsidP="00C3285C">
      <w:r w:rsidRPr="00D80017">
        <w:t xml:space="preserve">There is no stative verb in the general sense </w:t>
      </w:r>
      <w:r w:rsidR="006B4207">
        <w:t>‘</w:t>
      </w:r>
      <w:r w:rsidRPr="00D80017">
        <w:t>be [in X]</w:t>
      </w:r>
      <w:r w:rsidR="006B4207">
        <w:t>’</w:t>
      </w:r>
      <w:r w:rsidRPr="00D80017">
        <w:t xml:space="preserve">. There are stative verbs for </w:t>
      </w:r>
      <w:r w:rsidR="006B4207">
        <w:t>‘</w:t>
      </w:r>
      <w:r w:rsidRPr="00D80017">
        <w:t xml:space="preserve">be [on X], viz., </w:t>
      </w:r>
      <w:r w:rsidRPr="006876BE">
        <w:rPr>
          <w:rFonts w:ascii="Doulos SIL" w:hAnsi="Doulos SIL"/>
          <w:i/>
          <w:color w:val="0000FF"/>
        </w:rPr>
        <w:t>dàŋgà-</w:t>
      </w:r>
      <w:r w:rsidRPr="00D80017">
        <w:t xml:space="preserve"> </w:t>
      </w:r>
      <w:r w:rsidR="006B4207">
        <w:t>‘</w:t>
      </w:r>
      <w:r w:rsidRPr="00D80017">
        <w:t>be on (wall, vertical planar surface)</w:t>
      </w:r>
      <w:r w:rsidR="006B4207">
        <w:t>’</w:t>
      </w:r>
      <w:r w:rsidRPr="00D80017">
        <w:t xml:space="preserve"> and </w:t>
      </w:r>
      <w:r w:rsidRPr="006876BE">
        <w:rPr>
          <w:rFonts w:ascii="Doulos SIL" w:hAnsi="Doulos SIL"/>
          <w:i/>
          <w:color w:val="0000FF"/>
        </w:rPr>
        <w:t>sàŋga-</w:t>
      </w:r>
      <w:r w:rsidRPr="00D80017">
        <w:t xml:space="preserve"> </w:t>
      </w:r>
      <w:r w:rsidR="006B4207">
        <w:t>‘</w:t>
      </w:r>
      <w:r w:rsidRPr="00D80017">
        <w:t>be (set) up on (object or horizontal surface). See (xx2bc) in §11.1.3.2 for examples.</w:t>
      </w:r>
    </w:p>
    <w:p w14:paraId="10DA385B" w14:textId="77777777" w:rsidR="00C3285C" w:rsidRPr="00F81A9A" w:rsidRDefault="00C3285C" w:rsidP="00C3285C"/>
    <w:p w14:paraId="1EB0AB77" w14:textId="77777777" w:rsidR="00C3285C" w:rsidRPr="00F81A9A" w:rsidRDefault="00C3285C" w:rsidP="00C3285C"/>
    <w:p w14:paraId="7AAEB4BE" w14:textId="77777777" w:rsidR="00C3285C" w:rsidRDefault="006B4207" w:rsidP="00683DFE">
      <w:pPr>
        <w:pStyle w:val="Heading3"/>
        <w:ind w:left="720" w:hanging="720"/>
      </w:pPr>
      <w:bookmarkStart w:id="1719" w:name="_Toc348357964"/>
      <w:r>
        <w:t>‘</w:t>
      </w:r>
      <w:r w:rsidR="00C3285C">
        <w:t>Become</w:t>
      </w:r>
      <w:r>
        <w:t>’</w:t>
      </w:r>
      <w:r w:rsidR="00C3285C">
        <w:t xml:space="preserve">, </w:t>
      </w:r>
      <w:r>
        <w:t>‘</w:t>
      </w:r>
      <w:r w:rsidR="00C3285C">
        <w:t>happen</w:t>
      </w:r>
      <w:r>
        <w:t>’</w:t>
      </w:r>
      <w:r w:rsidR="00C3285C">
        <w:t xml:space="preserve">, and </w:t>
      </w:r>
      <w:r>
        <w:t>‘</w:t>
      </w:r>
      <w:r w:rsidR="00C3285C">
        <w:t>remain</w:t>
      </w:r>
      <w:r>
        <w:t>’</w:t>
      </w:r>
      <w:r w:rsidR="00C3285C">
        <w:t xml:space="preserve"> predicates</w:t>
      </w:r>
      <w:bookmarkEnd w:id="1719"/>
    </w:p>
    <w:p w14:paraId="1B58C5ED" w14:textId="77777777" w:rsidR="00C3285C" w:rsidRPr="00F81A9A" w:rsidRDefault="00C3285C" w:rsidP="00C3285C">
      <w:r w:rsidRPr="00F81A9A">
        <w:t>For deadjectival inchoatives (</w:t>
      </w:r>
      <w:r w:rsidR="006B4207">
        <w:t>‘</w:t>
      </w:r>
      <w:r w:rsidRPr="00F81A9A">
        <w:t>become red/long</w:t>
      </w:r>
      <w:r w:rsidR="006B4207">
        <w:t>’</w:t>
      </w:r>
      <w:r w:rsidRPr="00F81A9A">
        <w:t xml:space="preserve">), which are expressed by derivational suffixes, see §9.6. Here the focus is on bipartite </w:t>
      </w:r>
      <w:r w:rsidR="006B4207">
        <w:t>‘</w:t>
      </w:r>
      <w:r w:rsidRPr="00F81A9A">
        <w:t>become X</w:t>
      </w:r>
      <w:r w:rsidR="006B4207">
        <w:t>’</w:t>
      </w:r>
      <w:r w:rsidRPr="00F81A9A">
        <w:t xml:space="preserve"> and </w:t>
      </w:r>
      <w:r w:rsidR="006B4207">
        <w:t>‘</w:t>
      </w:r>
      <w:r w:rsidRPr="00F81A9A">
        <w:t>remain X</w:t>
      </w:r>
      <w:r w:rsidR="006B4207">
        <w:t>’</w:t>
      </w:r>
      <w:r w:rsidRPr="00F81A9A">
        <w:t xml:space="preserve"> predicates with distinct verbs or quasi-verbs.</w:t>
      </w:r>
    </w:p>
    <w:p w14:paraId="37ADD3F7" w14:textId="77777777" w:rsidR="00C3285C" w:rsidRPr="00F81A9A" w:rsidRDefault="00C3285C" w:rsidP="00C3285C"/>
    <w:p w14:paraId="22A96D6B" w14:textId="77777777" w:rsidR="00C3285C" w:rsidRPr="00F81A9A" w:rsidRDefault="00C3285C" w:rsidP="00C3285C"/>
    <w:p w14:paraId="58D76EAC" w14:textId="77777777" w:rsidR="00C3285C" w:rsidRDefault="006B4207" w:rsidP="00C3285C">
      <w:pPr>
        <w:pStyle w:val="Heading4"/>
        <w:tabs>
          <w:tab w:val="clear" w:pos="1080"/>
          <w:tab w:val="num" w:pos="864"/>
        </w:tabs>
        <w:ind w:left="864" w:hanging="864"/>
      </w:pPr>
      <w:bookmarkStart w:id="1720" w:name="_Toc508942926"/>
      <w:bookmarkStart w:id="1721" w:name="_Toc508943526"/>
      <w:bookmarkStart w:id="1722" w:name="_Toc518808949"/>
      <w:bookmarkStart w:id="1723" w:name="_Toc78375825"/>
      <w:bookmarkStart w:id="1724" w:name="_Toc79405930"/>
      <w:bookmarkStart w:id="1725" w:name="_Toc348357965"/>
      <w:r>
        <w:t>‘</w:t>
      </w:r>
      <w:r w:rsidR="00C3285C">
        <w:t>Remain</w:t>
      </w:r>
      <w:r>
        <w:t>’</w:t>
      </w:r>
      <w:r w:rsidR="00C3285C">
        <w:t xml:space="preserve"> (</w:t>
      </w:r>
      <w:r w:rsidR="00C3285C" w:rsidRPr="00DE33B3">
        <w:rPr>
          <w:rFonts w:ascii="Doulos SIL" w:hAnsi="Doulos SIL"/>
          <w:i/>
          <w:color w:val="0000FF"/>
        </w:rPr>
        <w:t>ánjó-</w:t>
      </w:r>
      <w:r w:rsidR="00C3285C">
        <w:t>)</w:t>
      </w:r>
      <w:bookmarkEnd w:id="1720"/>
      <w:bookmarkEnd w:id="1721"/>
      <w:bookmarkEnd w:id="1722"/>
      <w:bookmarkEnd w:id="1723"/>
      <w:bookmarkEnd w:id="1724"/>
      <w:bookmarkEnd w:id="1725"/>
    </w:p>
    <w:p w14:paraId="5BBD9D4A" w14:textId="77777777" w:rsidR="00C3285C" w:rsidRPr="00D80017" w:rsidRDefault="00C3285C" w:rsidP="00C3285C">
      <w:r w:rsidRPr="00D80017">
        <w:t xml:space="preserve">This verb is illustrated in (xx1). </w:t>
      </w:r>
    </w:p>
    <w:p w14:paraId="144813CD" w14:textId="77777777" w:rsidR="00C3285C" w:rsidRPr="00D80017" w:rsidRDefault="00C3285C" w:rsidP="00C3285C"/>
    <w:p w14:paraId="2C2C52E0" w14:textId="0BFB7EC0" w:rsidR="00C3285C" w:rsidRPr="00D80017" w:rsidRDefault="00C3285C" w:rsidP="00C3285C">
      <w:pPr>
        <w:pStyle w:val="example-simple"/>
        <w:tabs>
          <w:tab w:val="clear" w:pos="1080"/>
          <w:tab w:val="left" w:pos="2160"/>
        </w:tabs>
      </w:pPr>
      <w:r w:rsidRPr="00D80017">
        <w:t>(xx1)</w:t>
      </w:r>
      <w:r w:rsidRPr="00D80017">
        <w:tab/>
      </w:r>
      <w:r w:rsidRPr="006876BE">
        <w:rPr>
          <w:rFonts w:ascii="Doulos SIL" w:hAnsi="Doulos SIL"/>
          <w:i/>
          <w:color w:val="0000FF"/>
        </w:rPr>
        <w:t>jíwâ:</w:t>
      </w:r>
      <w:r w:rsidRPr="006876BE">
        <w:rPr>
          <w:rFonts w:ascii="Doulos SIL" w:hAnsi="Doulos SIL"/>
          <w:i/>
          <w:color w:val="0000FF"/>
        </w:rPr>
        <w:tab/>
      </w:r>
      <w:r w:rsidR="00B82B92" w:rsidRPr="00B82B92">
        <w:rPr>
          <w:vertAlign w:val="superscript"/>
        </w:rPr>
        <w:t>LH</w:t>
      </w:r>
      <w:r w:rsidRPr="006876BE">
        <w:rPr>
          <w:rFonts w:ascii="Doulos SIL" w:hAnsi="Doulos SIL"/>
          <w:i/>
          <w:color w:val="0000FF"/>
        </w:rPr>
        <w:t>ànjò-wǒ-y</w:t>
      </w:r>
    </w:p>
    <w:p w14:paraId="3B742614" w14:textId="373C69E2" w:rsidR="00C3285C" w:rsidRPr="00D80017" w:rsidRDefault="00C3285C" w:rsidP="00C3285C">
      <w:pPr>
        <w:pStyle w:val="example-simple"/>
        <w:tabs>
          <w:tab w:val="clear" w:pos="1080"/>
          <w:tab w:val="left" w:pos="2160"/>
        </w:tabs>
      </w:pPr>
      <w:r w:rsidRPr="00D80017">
        <w:tab/>
        <w:t>house.Loc</w:t>
      </w:r>
      <w:r w:rsidRPr="00D80017">
        <w:tab/>
      </w:r>
      <w:r w:rsidR="00B82B92" w:rsidRPr="00B82B92">
        <w:rPr>
          <w:vertAlign w:val="superscript"/>
        </w:rPr>
        <w:t>LH</w:t>
      </w:r>
      <w:r w:rsidRPr="00D80017">
        <w:t>remain-</w:t>
      </w:r>
      <w:r w:rsidR="00167D62">
        <w:t>Ipfv</w:t>
      </w:r>
      <w:r w:rsidRPr="00D80017">
        <w:t>-1</w:t>
      </w:r>
      <w:r w:rsidR="0066394F">
        <w:t>SgSbj</w:t>
      </w:r>
    </w:p>
    <w:p w14:paraId="71E5AAC6" w14:textId="67420D30" w:rsidR="00C3285C" w:rsidRPr="00D80017" w:rsidRDefault="00C3285C" w:rsidP="00C3285C">
      <w:pPr>
        <w:pStyle w:val="example-simple"/>
      </w:pPr>
      <w:r w:rsidRPr="00D80017">
        <w:tab/>
      </w:r>
      <w:r w:rsidR="006B4207">
        <w:t>‘</w:t>
      </w:r>
      <w:r w:rsidRPr="00D80017">
        <w:t xml:space="preserve">I will stay </w:t>
      </w:r>
      <w:r w:rsidRPr="00FC002B">
        <w:rPr>
          <w:u w:val="single"/>
        </w:rPr>
        <w:t>at home</w:t>
      </w:r>
      <w:r w:rsidRPr="00D80017">
        <w:t xml:space="preserve"> [focus].</w:t>
      </w:r>
      <w:r w:rsidR="006B4207">
        <w:t>’</w:t>
      </w:r>
      <w:r w:rsidR="009C6C29">
        <w:t xml:space="preserve"> (Boui)</w:t>
      </w:r>
    </w:p>
    <w:p w14:paraId="12D56226" w14:textId="77777777" w:rsidR="00C3285C" w:rsidRPr="00F81A9A" w:rsidRDefault="00C3285C" w:rsidP="00C3285C"/>
    <w:p w14:paraId="1F22F4CB" w14:textId="77777777" w:rsidR="00C3285C" w:rsidRPr="00D80017" w:rsidRDefault="00C3285C" w:rsidP="00C3285C">
      <w:r w:rsidRPr="00D80017">
        <w:t xml:space="preserve">Unlike </w:t>
      </w:r>
      <w:r w:rsidR="006B4207">
        <w:t>‘</w:t>
      </w:r>
      <w:r w:rsidRPr="00D80017">
        <w:t>remain</w:t>
      </w:r>
      <w:r w:rsidR="006B4207">
        <w:t>’</w:t>
      </w:r>
      <w:r w:rsidRPr="00D80017">
        <w:t xml:space="preserve"> verbs in some other Dogon languages, </w:t>
      </w:r>
      <w:r w:rsidRPr="006876BE">
        <w:rPr>
          <w:rFonts w:ascii="Doulos SIL" w:hAnsi="Doulos SIL"/>
          <w:i/>
          <w:color w:val="0000FF"/>
        </w:rPr>
        <w:t>ánjó-</w:t>
      </w:r>
      <w:r w:rsidRPr="00D80017">
        <w:t xml:space="preserve"> is not also used in the sense </w:t>
      </w:r>
      <w:r w:rsidR="006B4207">
        <w:t>‘</w:t>
      </w:r>
      <w:r w:rsidRPr="00D80017">
        <w:t>become</w:t>
      </w:r>
      <w:r w:rsidR="006B4207">
        <w:t>’</w:t>
      </w:r>
      <w:r w:rsidRPr="00D80017">
        <w:t xml:space="preserve"> with adverbials. For this function see </w:t>
      </w:r>
      <w:r w:rsidRPr="006876BE">
        <w:rPr>
          <w:rFonts w:ascii="Doulos SIL" w:hAnsi="Doulos SIL"/>
          <w:i/>
          <w:color w:val="0000FF"/>
        </w:rPr>
        <w:t>bíló-</w:t>
      </w:r>
      <w:r w:rsidRPr="00D80017">
        <w:t xml:space="preserve"> just below.</w:t>
      </w:r>
    </w:p>
    <w:p w14:paraId="1B15D0F0" w14:textId="77777777" w:rsidR="00C3285C" w:rsidRPr="00F81A9A" w:rsidRDefault="00C3285C" w:rsidP="00C3285C"/>
    <w:p w14:paraId="2EFD3BB7" w14:textId="77777777" w:rsidR="00C3285C" w:rsidRPr="003864A9" w:rsidRDefault="00C3285C" w:rsidP="00C3285C"/>
    <w:p w14:paraId="43E89B9F" w14:textId="77777777" w:rsidR="00C3285C" w:rsidRDefault="00C3285C" w:rsidP="00683DFE">
      <w:pPr>
        <w:pStyle w:val="Heading4"/>
        <w:tabs>
          <w:tab w:val="clear" w:pos="1080"/>
          <w:tab w:val="num" w:pos="864"/>
        </w:tabs>
        <w:ind w:left="864" w:hanging="864"/>
      </w:pPr>
      <w:bookmarkStart w:id="1726" w:name="_Toc508942927"/>
      <w:bookmarkStart w:id="1727" w:name="_Toc508943527"/>
      <w:bookmarkStart w:id="1728" w:name="_Toc518808950"/>
      <w:bookmarkStart w:id="1729" w:name="_Toc78375826"/>
      <w:bookmarkStart w:id="1730" w:name="_Toc79405931"/>
      <w:r>
        <w:t xml:space="preserve"> </w:t>
      </w:r>
      <w:bookmarkStart w:id="1731" w:name="_Toc348357966"/>
      <w:r w:rsidR="006B4207">
        <w:t>‘</w:t>
      </w:r>
      <w:r>
        <w:t>Become, be transformed into</w:t>
      </w:r>
      <w:r w:rsidR="006B4207">
        <w:t>’</w:t>
      </w:r>
      <w:bookmarkEnd w:id="1726"/>
      <w:bookmarkEnd w:id="1727"/>
      <w:r>
        <w:t xml:space="preserve"> (</w:t>
      </w:r>
      <w:r w:rsidRPr="00DE33B3">
        <w:rPr>
          <w:rFonts w:ascii="Doulos SIL" w:hAnsi="Doulos SIL"/>
          <w:i/>
          <w:color w:val="0000FF"/>
        </w:rPr>
        <w:t>bíló-</w:t>
      </w:r>
      <w:r>
        <w:t>)</w:t>
      </w:r>
      <w:bookmarkEnd w:id="1728"/>
      <w:bookmarkEnd w:id="1729"/>
      <w:bookmarkEnd w:id="1730"/>
      <w:bookmarkEnd w:id="1731"/>
    </w:p>
    <w:p w14:paraId="4DA6E8D2" w14:textId="77777777" w:rsidR="00C3285C" w:rsidRPr="009B66D7" w:rsidRDefault="006B4207" w:rsidP="00C3285C">
      <w:r>
        <w:t>‘</w:t>
      </w:r>
      <w:r w:rsidR="00C3285C" w:rsidRPr="009B66D7">
        <w:t>Become</w:t>
      </w:r>
      <w:r>
        <w:t>’</w:t>
      </w:r>
      <w:r w:rsidR="00C3285C" w:rsidRPr="009B66D7">
        <w:t xml:space="preserve"> with NP complement, as in </w:t>
      </w:r>
      <w:r>
        <w:t>‘</w:t>
      </w:r>
      <w:r w:rsidR="00C3285C" w:rsidRPr="009B66D7">
        <w:t>become president</w:t>
      </w:r>
      <w:r>
        <w:t>’</w:t>
      </w:r>
      <w:r w:rsidR="00C3285C" w:rsidRPr="009B66D7">
        <w:t xml:space="preserve">, </w:t>
      </w:r>
      <w:r>
        <w:t>‘</w:t>
      </w:r>
      <w:r w:rsidR="00C3285C" w:rsidRPr="009B66D7">
        <w:t>become (=be transformed into) a tree</w:t>
      </w:r>
      <w:r>
        <w:t>’</w:t>
      </w:r>
      <w:r w:rsidR="00C3285C" w:rsidRPr="009B66D7">
        <w:t xml:space="preserve">, etc., is </w:t>
      </w:r>
      <w:r w:rsidR="00C3285C" w:rsidRPr="006876BE">
        <w:rPr>
          <w:rFonts w:ascii="Doulos SIL" w:hAnsi="Doulos SIL"/>
          <w:i/>
          <w:color w:val="0000FF"/>
        </w:rPr>
        <w:t>bíló-</w:t>
      </w:r>
      <w:r w:rsidR="00C3285C" w:rsidRPr="009B66D7">
        <w:t>. This verb can also be used flexibly to make adjectives and expressive adverbials (§11.1.3.1) into inchoative predicates.</w:t>
      </w:r>
    </w:p>
    <w:p w14:paraId="173E93C3" w14:textId="77777777" w:rsidR="00C3285C" w:rsidRPr="009B66D7" w:rsidRDefault="00C3285C" w:rsidP="00C3285C"/>
    <w:p w14:paraId="56B760A7" w14:textId="77777777" w:rsidR="00C3285C" w:rsidRPr="009B66D7" w:rsidRDefault="00C3285C" w:rsidP="00C3285C"/>
    <w:p w14:paraId="5403C514" w14:textId="77777777" w:rsidR="00C3285C" w:rsidRDefault="00C3285C" w:rsidP="00683DFE">
      <w:pPr>
        <w:pStyle w:val="Heading4"/>
        <w:tabs>
          <w:tab w:val="clear" w:pos="1080"/>
          <w:tab w:val="num" w:pos="864"/>
        </w:tabs>
        <w:ind w:left="864" w:hanging="864"/>
      </w:pPr>
      <w:r>
        <w:t xml:space="preserve"> </w:t>
      </w:r>
      <w:bookmarkStart w:id="1732" w:name="_Toc348357967"/>
      <w:r w:rsidR="006B4207">
        <w:t>‘</w:t>
      </w:r>
      <w:r>
        <w:t>Become</w:t>
      </w:r>
      <w:r w:rsidR="006B4207">
        <w:t>’</w:t>
      </w:r>
      <w:r>
        <w:t xml:space="preserve"> related to </w:t>
      </w:r>
      <w:r w:rsidR="006B4207">
        <w:t>‘</w:t>
      </w:r>
      <w:r>
        <w:t>be (somewhere)</w:t>
      </w:r>
      <w:r w:rsidR="006B4207">
        <w:t>’</w:t>
      </w:r>
      <w:r>
        <w:t xml:space="preserve"> quasi-verbs (</w:t>
      </w:r>
      <w:r w:rsidRPr="00DE33B3">
        <w:rPr>
          <w:rFonts w:ascii="Doulos SIL" w:hAnsi="Doulos SIL"/>
          <w:i/>
          <w:color w:val="0000FF"/>
        </w:rPr>
        <w:t>wɔ́:</w:t>
      </w:r>
      <w:r>
        <w:t>)</w:t>
      </w:r>
      <w:bookmarkEnd w:id="1732"/>
    </w:p>
    <w:p w14:paraId="2FAC6503" w14:textId="77777777" w:rsidR="00C3285C" w:rsidRPr="00D80017" w:rsidRDefault="00C3285C">
      <w:r w:rsidRPr="00D80017">
        <w:t xml:space="preserve">A stative verb </w:t>
      </w:r>
      <w:r w:rsidRPr="006876BE">
        <w:rPr>
          <w:rFonts w:ascii="Doulos SIL" w:hAnsi="Doulos SIL"/>
          <w:i/>
          <w:color w:val="0000FF"/>
        </w:rPr>
        <w:t>wɔ́:-</w:t>
      </w:r>
      <w:r w:rsidRPr="00D80017">
        <w:t xml:space="preserve"> (negative </w:t>
      </w:r>
      <w:r w:rsidRPr="006876BE">
        <w:rPr>
          <w:rFonts w:ascii="Doulos SIL" w:hAnsi="Doulos SIL"/>
          <w:i/>
          <w:color w:val="0000FF"/>
        </w:rPr>
        <w:t>wɔ̀:-nà-</w:t>
      </w:r>
      <w:r w:rsidRPr="00D80017">
        <w:t xml:space="preserve">) is attested in the superlative predicate construction. It may be related to the etymological set including </w:t>
      </w:r>
      <w:r w:rsidRPr="006876BE">
        <w:rPr>
          <w:rFonts w:ascii="Doulos SIL" w:hAnsi="Doulos SIL"/>
          <w:i/>
          <w:color w:val="0000FF"/>
        </w:rPr>
        <w:t>bò-</w:t>
      </w:r>
      <w:r w:rsidRPr="00D80017">
        <w:t xml:space="preserve"> </w:t>
      </w:r>
      <w:r w:rsidR="006B4207">
        <w:t>‘</w:t>
      </w:r>
      <w:r w:rsidRPr="00D80017">
        <w:t>be (somewhere)</w:t>
      </w:r>
      <w:r w:rsidR="006B4207">
        <w:t>’</w:t>
      </w:r>
      <w:r w:rsidRPr="00D80017">
        <w:t xml:space="preserve"> and imperfective suffix </w:t>
      </w:r>
      <w:r w:rsidRPr="006876BE">
        <w:rPr>
          <w:rFonts w:ascii="Doulos SIL" w:hAnsi="Doulos SIL"/>
          <w:i/>
          <w:color w:val="0000FF"/>
        </w:rPr>
        <w:t>-wò-</w:t>
      </w:r>
      <w:r w:rsidRPr="00D80017">
        <w:t xml:space="preserve"> ~ </w:t>
      </w:r>
      <w:r w:rsidRPr="006876BE">
        <w:rPr>
          <w:rFonts w:ascii="Doulos SIL" w:hAnsi="Doulos SIL"/>
          <w:i/>
          <w:color w:val="0000FF"/>
        </w:rPr>
        <w:t>-bò-</w:t>
      </w:r>
      <w:r w:rsidRPr="00D80017">
        <w:t>. See §12.1.5 for the (sparse) data.</w:t>
      </w:r>
    </w:p>
    <w:p w14:paraId="03ABE847" w14:textId="77777777" w:rsidR="00C3285C" w:rsidRPr="00F81A9A" w:rsidRDefault="00C3285C">
      <w:pPr>
        <w:pStyle w:val="example-simple"/>
      </w:pPr>
    </w:p>
    <w:p w14:paraId="74FAAA81" w14:textId="77777777" w:rsidR="00C3285C" w:rsidRPr="00F81A9A" w:rsidRDefault="00C3285C">
      <w:pPr>
        <w:pStyle w:val="example-simple"/>
      </w:pPr>
    </w:p>
    <w:p w14:paraId="4F6C1857" w14:textId="77777777" w:rsidR="00C3285C" w:rsidRPr="001936B6" w:rsidRDefault="00C3285C" w:rsidP="00C3285C">
      <w:pPr>
        <w:pStyle w:val="Heading3"/>
      </w:pPr>
      <w:bookmarkStart w:id="1733" w:name="_Toc348357968"/>
      <w:r w:rsidRPr="001936B6">
        <w:t>Mental and emotional statives</w:t>
      </w:r>
      <w:bookmarkEnd w:id="1733"/>
    </w:p>
    <w:p w14:paraId="00EE96A7" w14:textId="77777777" w:rsidR="00C3285C" w:rsidRDefault="006B4207" w:rsidP="00683DFE">
      <w:pPr>
        <w:pStyle w:val="Heading4"/>
        <w:tabs>
          <w:tab w:val="clear" w:pos="1080"/>
          <w:tab w:val="num" w:pos="864"/>
        </w:tabs>
        <w:ind w:left="864" w:hanging="864"/>
      </w:pPr>
      <w:bookmarkStart w:id="1734" w:name="_Toc348357969"/>
      <w:bookmarkStart w:id="1735" w:name="_Toc78375827"/>
      <w:bookmarkStart w:id="1736" w:name="_Toc79405932"/>
      <w:r>
        <w:t>‘</w:t>
      </w:r>
      <w:r w:rsidR="00C3285C">
        <w:t>Know</w:t>
      </w:r>
      <w:r>
        <w:t>’</w:t>
      </w:r>
      <w:r w:rsidR="00C3285C">
        <w:t xml:space="preserve"> (</w:t>
      </w:r>
      <w:r w:rsidR="00C3285C" w:rsidRPr="00DE33B3">
        <w:rPr>
          <w:rFonts w:ascii="Doulos SIL" w:hAnsi="Doulos SIL"/>
          <w:i/>
          <w:color w:val="0000FF"/>
        </w:rPr>
        <w:t>yèy</w:t>
      </w:r>
      <w:r w:rsidR="00C3285C">
        <w:t>)</w:t>
      </w:r>
      <w:bookmarkEnd w:id="1734"/>
    </w:p>
    <w:p w14:paraId="5C163E5D" w14:textId="213AC91C" w:rsidR="00C3285C" w:rsidRPr="00A25D81" w:rsidRDefault="00C3285C" w:rsidP="00C3285C">
      <w:r w:rsidRPr="00A25D81">
        <w:t xml:space="preserve">This is a stative verb with no nonstative paradigms. It means </w:t>
      </w:r>
      <w:r w:rsidR="006B4207">
        <w:t>‘</w:t>
      </w:r>
      <w:r w:rsidRPr="00A25D81">
        <w:t>know (a fact)</w:t>
      </w:r>
      <w:r w:rsidR="006B4207">
        <w:t>’</w:t>
      </w:r>
      <w:r w:rsidRPr="00A25D81">
        <w:t xml:space="preserve"> or </w:t>
      </w:r>
      <w:r w:rsidR="006B4207">
        <w:t>‘</w:t>
      </w:r>
      <w:r w:rsidRPr="00A25D81">
        <w:t>know, be acquainted with (a person)</w:t>
      </w:r>
      <w:r w:rsidR="006B4207">
        <w:t>’</w:t>
      </w:r>
      <w:r w:rsidRPr="00A25D81">
        <w:t xml:space="preserve">. The object NP takes </w:t>
      </w:r>
      <w:r w:rsidR="00D04191">
        <w:t>accusative</w:t>
      </w:r>
      <w:r w:rsidRPr="00A25D81">
        <w:t xml:space="preserve"> marking: </w:t>
      </w:r>
      <w:r w:rsidRPr="006876BE">
        <w:rPr>
          <w:rFonts w:ascii="Doulos SIL" w:hAnsi="Doulos SIL"/>
          <w:i/>
          <w:color w:val="0000FF"/>
        </w:rPr>
        <w:t>[mì gí] yèy-</w:t>
      </w:r>
      <w:r w:rsidRPr="006876BE">
        <w:rPr>
          <w:rFonts w:ascii="Doulos SIL" w:hAnsi="Doulos SIL"/>
          <w:i/>
          <w:color w:val="0000FF"/>
        </w:rPr>
        <w:sym w:font="Symbol" w:char="F0C6"/>
      </w:r>
      <w:r w:rsidRPr="00A25D81">
        <w:t xml:space="preserve"> </w:t>
      </w:r>
      <w:r w:rsidR="006B4207">
        <w:t>‘</w:t>
      </w:r>
      <w:r w:rsidRPr="00A25D81">
        <w:t>he/she knows me</w:t>
      </w:r>
      <w:r w:rsidR="006B4207">
        <w:t>’</w:t>
      </w:r>
      <w:r w:rsidRPr="00A25D81">
        <w:t>. The paradigms, positive and negative, are in (xx1).</w:t>
      </w:r>
      <w:r w:rsidR="009C6C29">
        <w:t xml:space="preserve"> Data are from Boui.</w:t>
      </w:r>
    </w:p>
    <w:p w14:paraId="5C634A61" w14:textId="77777777" w:rsidR="00287808" w:rsidRPr="00A25D81" w:rsidRDefault="00287808" w:rsidP="00C3285C"/>
    <w:p w14:paraId="68295350" w14:textId="77777777" w:rsidR="00C3285C" w:rsidRPr="00A25D81" w:rsidRDefault="00C3285C" w:rsidP="00907F2D">
      <w:pPr>
        <w:pStyle w:val="example-simple"/>
        <w:tabs>
          <w:tab w:val="clear" w:pos="1080"/>
          <w:tab w:val="left" w:pos="2268"/>
          <w:tab w:val="left" w:pos="5580"/>
        </w:tabs>
      </w:pPr>
      <w:r w:rsidRPr="00A25D81">
        <w:t>(xx1)</w:t>
      </w:r>
      <w:r w:rsidRPr="00A25D81">
        <w:tab/>
        <w:t>category</w:t>
      </w:r>
      <w:r w:rsidRPr="00A25D81">
        <w:tab/>
      </w:r>
      <w:r w:rsidR="006B4207">
        <w:t>‘</w:t>
      </w:r>
      <w:r w:rsidRPr="00A25D81">
        <w:t>know</w:t>
      </w:r>
      <w:r w:rsidR="006B4207">
        <w:t>’</w:t>
      </w:r>
      <w:r w:rsidRPr="00A25D81">
        <w:tab/>
      </w:r>
      <w:r w:rsidR="006B4207">
        <w:t>‘</w:t>
      </w:r>
      <w:r w:rsidRPr="00A25D81">
        <w:t>not know</w:t>
      </w:r>
      <w:r w:rsidR="006B4207">
        <w:t>’</w:t>
      </w:r>
    </w:p>
    <w:p w14:paraId="146E095E" w14:textId="77777777" w:rsidR="00C3285C" w:rsidRPr="00A25D81" w:rsidRDefault="00C3285C" w:rsidP="00907F2D">
      <w:pPr>
        <w:pStyle w:val="example-simple"/>
        <w:tabs>
          <w:tab w:val="clear" w:pos="1080"/>
          <w:tab w:val="left" w:pos="2268"/>
          <w:tab w:val="left" w:pos="5580"/>
        </w:tabs>
      </w:pPr>
      <w:r w:rsidRPr="00A25D81">
        <w:tab/>
      </w:r>
    </w:p>
    <w:p w14:paraId="5C6A24CD" w14:textId="77777777" w:rsidR="00C3285C" w:rsidRPr="00A25D81" w:rsidRDefault="00C3285C" w:rsidP="00907F2D">
      <w:pPr>
        <w:pStyle w:val="example-simple"/>
        <w:tabs>
          <w:tab w:val="clear" w:pos="1080"/>
          <w:tab w:val="left" w:pos="2268"/>
          <w:tab w:val="left" w:pos="5580"/>
        </w:tabs>
      </w:pPr>
      <w:r w:rsidRPr="00A25D81">
        <w:tab/>
        <w:t>1Sg</w:t>
      </w:r>
      <w:r w:rsidRPr="00A25D81">
        <w:tab/>
      </w:r>
      <w:r w:rsidRPr="006876BE">
        <w:rPr>
          <w:rFonts w:ascii="Doulos SIL" w:hAnsi="Doulos SIL"/>
          <w:i/>
          <w:color w:val="0000FF"/>
        </w:rPr>
        <w:t>yé-ỳⁿ</w:t>
      </w:r>
      <w:r w:rsidRPr="00A25D81">
        <w:t xml:space="preserve"> (&lt; /</w:t>
      </w:r>
      <w:r w:rsidRPr="00AA2EC9">
        <w:rPr>
          <w:rFonts w:ascii="Doulos SIL" w:hAnsi="Doulos SIL"/>
          <w:color w:val="008000"/>
        </w:rPr>
        <w:t>yéy-ỳⁿ</w:t>
      </w:r>
      <w:r w:rsidRPr="00A25D81">
        <w:t>/)</w:t>
      </w:r>
      <w:r w:rsidRPr="006876BE">
        <w:rPr>
          <w:rFonts w:ascii="Doulos SIL" w:hAnsi="Doulos SIL"/>
          <w:i/>
          <w:color w:val="0000FF"/>
        </w:rPr>
        <w:tab/>
        <w:t>yé-ní-ỳⁿ</w:t>
      </w:r>
    </w:p>
    <w:p w14:paraId="6F12BB84" w14:textId="77777777" w:rsidR="00C3285C" w:rsidRPr="00A25D81" w:rsidRDefault="00C3285C" w:rsidP="00907F2D">
      <w:pPr>
        <w:pStyle w:val="example-simple"/>
        <w:tabs>
          <w:tab w:val="clear" w:pos="1080"/>
          <w:tab w:val="left" w:pos="2268"/>
          <w:tab w:val="left" w:pos="5580"/>
        </w:tabs>
      </w:pPr>
      <w:r w:rsidRPr="00A25D81">
        <w:tab/>
        <w:t>1Pl</w:t>
      </w:r>
      <w:r w:rsidRPr="00A25D81">
        <w:tab/>
      </w:r>
      <w:r w:rsidRPr="006876BE">
        <w:rPr>
          <w:rFonts w:ascii="Doulos SIL" w:hAnsi="Doulos SIL"/>
          <w:i/>
          <w:color w:val="0000FF"/>
        </w:rPr>
        <w:t>nì yèy</w:t>
      </w:r>
      <w:r w:rsidRPr="006876BE">
        <w:rPr>
          <w:rFonts w:ascii="Doulos SIL" w:hAnsi="Doulos SIL"/>
          <w:i/>
          <w:color w:val="0000FF"/>
        </w:rPr>
        <w:tab/>
        <w:t>nì yè-nì</w:t>
      </w:r>
    </w:p>
    <w:p w14:paraId="3CB09823" w14:textId="77777777" w:rsidR="00C3285C" w:rsidRPr="00A25D81" w:rsidRDefault="00C3285C" w:rsidP="00907F2D">
      <w:pPr>
        <w:pStyle w:val="example-simple"/>
        <w:tabs>
          <w:tab w:val="clear" w:pos="1080"/>
          <w:tab w:val="left" w:pos="2268"/>
          <w:tab w:val="left" w:pos="5580"/>
        </w:tabs>
      </w:pPr>
      <w:r w:rsidRPr="00A25D81">
        <w:tab/>
        <w:t>2Sg</w:t>
      </w:r>
      <w:r w:rsidRPr="00A25D81">
        <w:tab/>
      </w:r>
      <w:r w:rsidRPr="006876BE">
        <w:rPr>
          <w:rFonts w:ascii="Doulos SIL" w:hAnsi="Doulos SIL"/>
          <w:i/>
          <w:color w:val="0000FF"/>
        </w:rPr>
        <w:t>yé-ẁ</w:t>
      </w:r>
      <w:r w:rsidRPr="00A25D81">
        <w:t xml:space="preserve"> (&lt; /</w:t>
      </w:r>
      <w:r w:rsidRPr="00AA2EC9">
        <w:rPr>
          <w:rFonts w:ascii="Doulos SIL" w:hAnsi="Doulos SIL"/>
          <w:color w:val="008000"/>
        </w:rPr>
        <w:t>yéy-ẁ</w:t>
      </w:r>
      <w:r w:rsidRPr="00A25D81">
        <w:t>/)</w:t>
      </w:r>
      <w:r w:rsidRPr="006876BE">
        <w:rPr>
          <w:rFonts w:ascii="Doulos SIL" w:hAnsi="Doulos SIL"/>
          <w:i/>
          <w:color w:val="0000FF"/>
        </w:rPr>
        <w:tab/>
        <w:t>yé-nú-ẁ</w:t>
      </w:r>
    </w:p>
    <w:p w14:paraId="5DC940D1" w14:textId="77777777" w:rsidR="00C3285C" w:rsidRPr="00A25D81" w:rsidRDefault="00C3285C" w:rsidP="00907F2D">
      <w:pPr>
        <w:pStyle w:val="example-simple"/>
        <w:tabs>
          <w:tab w:val="clear" w:pos="1080"/>
          <w:tab w:val="left" w:pos="2268"/>
          <w:tab w:val="left" w:pos="5580"/>
        </w:tabs>
      </w:pPr>
      <w:r w:rsidRPr="00A25D81">
        <w:tab/>
        <w:t>2Pl</w:t>
      </w:r>
      <w:r w:rsidRPr="00A25D81">
        <w:tab/>
      </w:r>
      <w:r w:rsidRPr="006876BE">
        <w:rPr>
          <w:rFonts w:ascii="Doulos SIL" w:hAnsi="Doulos SIL"/>
          <w:i/>
          <w:color w:val="0000FF"/>
        </w:rPr>
        <w:t>è yèy</w:t>
      </w:r>
      <w:r w:rsidRPr="006876BE">
        <w:rPr>
          <w:rFonts w:ascii="Doulos SIL" w:hAnsi="Doulos SIL"/>
          <w:i/>
          <w:color w:val="0000FF"/>
        </w:rPr>
        <w:tab/>
        <w:t>è yè-nì</w:t>
      </w:r>
    </w:p>
    <w:p w14:paraId="0CC8846B" w14:textId="77777777" w:rsidR="00C3285C" w:rsidRPr="00A25D81" w:rsidRDefault="00C3285C" w:rsidP="00907F2D">
      <w:pPr>
        <w:pStyle w:val="example-simple"/>
        <w:tabs>
          <w:tab w:val="clear" w:pos="1080"/>
          <w:tab w:val="left" w:pos="2268"/>
          <w:tab w:val="left" w:pos="5580"/>
        </w:tabs>
      </w:pPr>
    </w:p>
    <w:p w14:paraId="038CC555" w14:textId="77777777" w:rsidR="00C3285C" w:rsidRPr="00A25D81" w:rsidRDefault="00C3285C" w:rsidP="00907F2D">
      <w:pPr>
        <w:pStyle w:val="example-simple"/>
        <w:tabs>
          <w:tab w:val="clear" w:pos="1080"/>
          <w:tab w:val="left" w:pos="2268"/>
          <w:tab w:val="left" w:pos="5580"/>
        </w:tabs>
      </w:pPr>
      <w:r w:rsidRPr="00A25D81">
        <w:tab/>
        <w:t>3Sg</w:t>
      </w:r>
      <w:r w:rsidRPr="00A25D81">
        <w:tab/>
      </w:r>
      <w:r w:rsidRPr="006876BE">
        <w:rPr>
          <w:rFonts w:ascii="Doulos SIL" w:hAnsi="Doulos SIL"/>
          <w:i/>
          <w:color w:val="0000FF"/>
        </w:rPr>
        <w:t>yèy-</w:t>
      </w:r>
      <w:r w:rsidRPr="006876BE">
        <w:rPr>
          <w:rFonts w:ascii="Doulos SIL" w:hAnsi="Doulos SIL"/>
          <w:i/>
          <w:color w:val="0000FF"/>
        </w:rPr>
        <w:sym w:font="Symbol" w:char="F0C6"/>
      </w:r>
      <w:r w:rsidRPr="006876BE">
        <w:rPr>
          <w:rFonts w:ascii="Doulos SIL" w:hAnsi="Doulos SIL"/>
          <w:i/>
          <w:color w:val="0000FF"/>
        </w:rPr>
        <w:tab/>
        <w:t>yè-nì-</w:t>
      </w:r>
      <w:r w:rsidRPr="006876BE">
        <w:rPr>
          <w:rFonts w:ascii="Doulos SIL" w:hAnsi="Doulos SIL"/>
          <w:i/>
          <w:color w:val="0000FF"/>
        </w:rPr>
        <w:sym w:font="Symbol" w:char="F0C6"/>
      </w:r>
    </w:p>
    <w:p w14:paraId="4A7AF3CB" w14:textId="402768E7" w:rsidR="00C3285C" w:rsidRPr="00A25D81" w:rsidRDefault="00C3285C" w:rsidP="00907F2D">
      <w:pPr>
        <w:pStyle w:val="example-simple"/>
        <w:tabs>
          <w:tab w:val="clear" w:pos="1080"/>
          <w:tab w:val="left" w:pos="2268"/>
          <w:tab w:val="left" w:pos="5580"/>
        </w:tabs>
      </w:pPr>
      <w:r w:rsidRPr="00A25D81">
        <w:tab/>
        <w:t>3Pl</w:t>
      </w:r>
      <w:r w:rsidRPr="00A25D81">
        <w:tab/>
      </w:r>
      <w:r w:rsidRPr="006876BE">
        <w:rPr>
          <w:rFonts w:ascii="Doulos SIL" w:hAnsi="Doulos SIL"/>
          <w:i/>
          <w:color w:val="0000FF"/>
        </w:rPr>
        <w:t>yèy-â:</w:t>
      </w:r>
      <w:r w:rsidR="00907F2D">
        <w:t xml:space="preserve"> (Boui), </w:t>
      </w:r>
      <w:r w:rsidR="00907F2D" w:rsidRPr="006876BE">
        <w:rPr>
          <w:rFonts w:ascii="Doulos SIL" w:hAnsi="Doulos SIL"/>
          <w:i/>
          <w:color w:val="0000FF"/>
        </w:rPr>
        <w:t>yèy</w:t>
      </w:r>
      <w:r w:rsidR="00907F2D">
        <w:rPr>
          <w:rFonts w:ascii="Doulos SIL" w:hAnsi="Doulos SIL"/>
          <w:i/>
          <w:color w:val="0000FF"/>
        </w:rPr>
        <w:t>y</w:t>
      </w:r>
      <w:r w:rsidR="00907F2D" w:rsidRPr="006876BE">
        <w:rPr>
          <w:rFonts w:ascii="Doulos SIL" w:hAnsi="Doulos SIL"/>
          <w:i/>
          <w:color w:val="0000FF"/>
        </w:rPr>
        <w:t>-â:</w:t>
      </w:r>
      <w:r w:rsidR="00907F2D">
        <w:t xml:space="preserve"> (Ningo)</w:t>
      </w:r>
      <w:r w:rsidRPr="006876BE">
        <w:rPr>
          <w:rFonts w:ascii="Doulos SIL" w:hAnsi="Doulos SIL"/>
          <w:i/>
          <w:color w:val="0000FF"/>
        </w:rPr>
        <w:tab/>
        <w:t>yè-n-â:</w:t>
      </w:r>
    </w:p>
    <w:p w14:paraId="69E78923" w14:textId="77777777" w:rsidR="00C3285C" w:rsidRPr="002E6BB1" w:rsidRDefault="00C3285C" w:rsidP="00C3285C"/>
    <w:p w14:paraId="7284EE1C" w14:textId="42F036B1" w:rsidR="00C3285C" w:rsidRPr="001C7FF1" w:rsidRDefault="00C3285C" w:rsidP="00C3285C">
      <w:r w:rsidRPr="002E6BB1">
        <w:t xml:space="preserve">The L-tone of the 3Sg is confirmed by the polar interrogative form </w:t>
      </w:r>
      <w:r w:rsidRPr="006876BE">
        <w:rPr>
          <w:rFonts w:ascii="Doulos SIL" w:hAnsi="Doulos SIL"/>
          <w:i/>
          <w:color w:val="0000FF"/>
        </w:rPr>
        <w:t>yèy-</w:t>
      </w:r>
      <w:r w:rsidRPr="006876BE">
        <w:rPr>
          <w:rFonts w:ascii="Doulos SIL" w:hAnsi="Doulos SIL"/>
          <w:i/>
          <w:color w:val="0000FF"/>
        </w:rPr>
        <w:sym w:font="Symbol" w:char="F0C6"/>
      </w:r>
      <w:r w:rsidRPr="006876BE">
        <w:rPr>
          <w:rFonts w:ascii="Doulos SIL" w:hAnsi="Doulos SIL"/>
          <w:i/>
          <w:color w:val="0000FF"/>
        </w:rPr>
        <w:t xml:space="preserve"> lé</w:t>
      </w:r>
      <w:r w:rsidRPr="00DD7673">
        <w:t xml:space="preserve"> </w:t>
      </w:r>
      <w:r w:rsidR="006B4207">
        <w:t>‘</w:t>
      </w:r>
      <w:r w:rsidRPr="00DD7673">
        <w:t>does he/she know?</w:t>
      </w:r>
      <w:r w:rsidR="006B4207">
        <w:t>’</w:t>
      </w:r>
      <w:r w:rsidRPr="00DD7673">
        <w:t xml:space="preserve"> (negative </w:t>
      </w:r>
      <w:r w:rsidRPr="006876BE">
        <w:rPr>
          <w:rFonts w:ascii="Doulos SIL" w:hAnsi="Doulos SIL"/>
          <w:i/>
          <w:color w:val="0000FF"/>
        </w:rPr>
        <w:t>yè-nì-</w:t>
      </w:r>
      <w:r w:rsidRPr="006876BE">
        <w:rPr>
          <w:rFonts w:ascii="Doulos SIL" w:hAnsi="Doulos SIL"/>
          <w:i/>
          <w:color w:val="0000FF"/>
        </w:rPr>
        <w:sym w:font="Symbol" w:char="F0C6"/>
      </w:r>
      <w:r w:rsidRPr="006876BE">
        <w:rPr>
          <w:rFonts w:ascii="Doulos SIL" w:hAnsi="Doulos SIL"/>
          <w:i/>
          <w:color w:val="0000FF"/>
        </w:rPr>
        <w:t xml:space="preserve"> lé</w:t>
      </w:r>
      <w:r w:rsidR="00907F2D">
        <w:t xml:space="preserve"> </w:t>
      </w:r>
      <w:r w:rsidRPr="00DD7673">
        <w:t>).</w:t>
      </w:r>
    </w:p>
    <w:p w14:paraId="70AFA5AD" w14:textId="77777777" w:rsidR="00C3285C" w:rsidRPr="002E6BB1" w:rsidRDefault="00C3285C" w:rsidP="00C3285C">
      <w:r w:rsidRPr="002E6BB1">
        <w:tab/>
        <w:t xml:space="preserve">For past-time </w:t>
      </w:r>
      <w:r w:rsidRPr="006876BE">
        <w:rPr>
          <w:rFonts w:ascii="Doulos SIL" w:hAnsi="Doulos SIL"/>
          <w:i/>
          <w:color w:val="0000FF"/>
        </w:rPr>
        <w:t>yèy-yɛ́-</w:t>
      </w:r>
      <w:r w:rsidRPr="002E6BB1">
        <w:t xml:space="preserve"> </w:t>
      </w:r>
      <w:r w:rsidR="006B4207">
        <w:t>‘</w:t>
      </w:r>
      <w:r w:rsidRPr="002E6BB1">
        <w:t>knew</w:t>
      </w:r>
      <w:r w:rsidR="006B4207">
        <w:t>’</w:t>
      </w:r>
      <w:r w:rsidRPr="002E6BB1">
        <w:t xml:space="preserve"> and </w:t>
      </w:r>
      <w:r w:rsidRPr="006876BE">
        <w:rPr>
          <w:rFonts w:ascii="Doulos SIL" w:hAnsi="Doulos SIL"/>
          <w:i/>
          <w:color w:val="0000FF"/>
        </w:rPr>
        <w:t>yɛ̀-nɛ́-</w:t>
      </w:r>
      <w:r w:rsidRPr="002E6BB1">
        <w:t xml:space="preserve"> </w:t>
      </w:r>
      <w:r w:rsidR="006B4207">
        <w:t>‘</w:t>
      </w:r>
      <w:r w:rsidRPr="002E6BB1">
        <w:t>did not know</w:t>
      </w:r>
      <w:r w:rsidR="006B4207">
        <w:t>’</w:t>
      </w:r>
      <w:r w:rsidRPr="002E6BB1">
        <w:t>, see §10.6.1.3.</w:t>
      </w:r>
    </w:p>
    <w:p w14:paraId="1D73C148" w14:textId="77777777" w:rsidR="00C3285C" w:rsidRPr="002E6BB1" w:rsidRDefault="00C3285C" w:rsidP="00C3285C"/>
    <w:p w14:paraId="7CCA9C21" w14:textId="77777777" w:rsidR="00C3285C" w:rsidRPr="002E6BB1" w:rsidRDefault="00C3285C" w:rsidP="00C3285C"/>
    <w:p w14:paraId="03D487F1" w14:textId="77777777" w:rsidR="00C3285C" w:rsidRDefault="00C3285C" w:rsidP="00683DFE">
      <w:pPr>
        <w:pStyle w:val="Heading4"/>
        <w:tabs>
          <w:tab w:val="clear" w:pos="1080"/>
          <w:tab w:val="num" w:pos="864"/>
        </w:tabs>
        <w:ind w:left="864" w:hanging="864"/>
      </w:pPr>
      <w:r>
        <w:t xml:space="preserve"> </w:t>
      </w:r>
      <w:bookmarkStart w:id="1737" w:name="_Toc348357970"/>
      <w:r w:rsidR="006B4207">
        <w:t>‘</w:t>
      </w:r>
      <w:r>
        <w:t>Want, like</w:t>
      </w:r>
      <w:r w:rsidR="006B4207">
        <w:t>’</w:t>
      </w:r>
      <w:r>
        <w:t xml:space="preserve"> (</w:t>
      </w:r>
      <w:r w:rsidRPr="00DE33B3">
        <w:rPr>
          <w:rFonts w:ascii="Doulos SIL" w:hAnsi="Doulos SIL"/>
          <w:i/>
          <w:color w:val="0000FF"/>
        </w:rPr>
        <w:t>cèy-</w:t>
      </w:r>
      <w:r>
        <w:t>)</w:t>
      </w:r>
      <w:bookmarkEnd w:id="1735"/>
      <w:bookmarkEnd w:id="1736"/>
      <w:bookmarkEnd w:id="1737"/>
    </w:p>
    <w:p w14:paraId="0B6FD609" w14:textId="33AA242E" w:rsidR="00C3285C" w:rsidRPr="00670231" w:rsidRDefault="00C3285C" w:rsidP="00C3285C">
      <w:r w:rsidRPr="00670231">
        <w:t xml:space="preserve">This defective stative quasi-verb takes </w:t>
      </w:r>
      <w:r w:rsidR="0075342F">
        <w:t>stative</w:t>
      </w:r>
      <w:r w:rsidRPr="00670231">
        <w:t xml:space="preserve"> </w:t>
      </w:r>
      <w:r w:rsidR="00944CAD">
        <w:t>negative</w:t>
      </w:r>
      <w:r w:rsidRPr="00670231">
        <w:t xml:space="preserve"> allomorph </w:t>
      </w:r>
      <w:r w:rsidRPr="006876BE">
        <w:rPr>
          <w:rFonts w:ascii="Doulos SIL" w:hAnsi="Doulos SIL"/>
          <w:i/>
          <w:color w:val="0000FF"/>
        </w:rPr>
        <w:t>-là</w:t>
      </w:r>
      <w:r w:rsidRPr="00670231">
        <w:t xml:space="preserve">. It is not used with Existential </w:t>
      </w:r>
      <w:r w:rsidRPr="006876BE">
        <w:rPr>
          <w:rFonts w:ascii="Doulos SIL" w:hAnsi="Doulos SIL"/>
          <w:i/>
          <w:color w:val="0000FF"/>
        </w:rPr>
        <w:t>e</w:t>
      </w:r>
      <w:r w:rsidRPr="00670231">
        <w:t xml:space="preserve"> (§11.2.2.1). A likely cognate is Najamba </w:t>
      </w:r>
      <w:r w:rsidRPr="003E7080">
        <w:rPr>
          <w:rFonts w:ascii="Doulos SIL" w:hAnsi="Doulos SIL"/>
          <w:i/>
          <w:color w:val="008000"/>
        </w:rPr>
        <w:t>kíyò</w:t>
      </w:r>
      <w:r w:rsidRPr="00670231">
        <w:t xml:space="preserve"> (negative </w:t>
      </w:r>
      <w:r w:rsidRPr="003E7080">
        <w:rPr>
          <w:rFonts w:ascii="Doulos SIL" w:hAnsi="Doulos SIL"/>
          <w:i/>
          <w:color w:val="008000"/>
        </w:rPr>
        <w:t>kélà</w:t>
      </w:r>
      <w:r w:rsidRPr="00670231">
        <w:t>).</w:t>
      </w:r>
      <w:r w:rsidR="009C6C29">
        <w:t xml:space="preserve"> Data in (xx1) are from Boui.</w:t>
      </w:r>
    </w:p>
    <w:p w14:paraId="5C72D48F" w14:textId="77777777" w:rsidR="00287808" w:rsidRPr="00670231" w:rsidRDefault="00287808" w:rsidP="00C3285C"/>
    <w:p w14:paraId="3C51621E" w14:textId="77777777" w:rsidR="00C3285C" w:rsidRPr="00A25D81" w:rsidRDefault="00C3285C" w:rsidP="00C3285C">
      <w:pPr>
        <w:pStyle w:val="example-simple"/>
        <w:tabs>
          <w:tab w:val="clear" w:pos="1080"/>
          <w:tab w:val="left" w:pos="2268"/>
          <w:tab w:val="left" w:pos="4320"/>
        </w:tabs>
      </w:pPr>
      <w:r w:rsidRPr="00A25D81">
        <w:t>(xx1)</w:t>
      </w:r>
      <w:r w:rsidRPr="00A25D81">
        <w:tab/>
        <w:t>category</w:t>
      </w:r>
      <w:r w:rsidRPr="00A25D81">
        <w:tab/>
      </w:r>
      <w:r w:rsidR="006B4207">
        <w:t>‘</w:t>
      </w:r>
      <w:r w:rsidRPr="00A25D81">
        <w:t>want</w:t>
      </w:r>
      <w:r w:rsidR="006B4207">
        <w:t>’</w:t>
      </w:r>
      <w:r w:rsidRPr="00A25D81">
        <w:tab/>
      </w:r>
      <w:r w:rsidR="006B4207">
        <w:t>‘</w:t>
      </w:r>
      <w:r w:rsidRPr="00A25D81">
        <w:t>not want</w:t>
      </w:r>
      <w:r w:rsidR="006B4207">
        <w:t>’</w:t>
      </w:r>
    </w:p>
    <w:p w14:paraId="192DEF85" w14:textId="77777777" w:rsidR="00C3285C" w:rsidRPr="00A25D81" w:rsidRDefault="00C3285C" w:rsidP="00C3285C">
      <w:pPr>
        <w:pStyle w:val="example-simple"/>
        <w:tabs>
          <w:tab w:val="clear" w:pos="1080"/>
          <w:tab w:val="left" w:pos="2268"/>
          <w:tab w:val="left" w:pos="4320"/>
        </w:tabs>
      </w:pPr>
      <w:r w:rsidRPr="00A25D81">
        <w:tab/>
      </w:r>
    </w:p>
    <w:p w14:paraId="124A73E5" w14:textId="77777777" w:rsidR="00C3285C" w:rsidRPr="00A25D81" w:rsidRDefault="00C3285C" w:rsidP="00C3285C">
      <w:pPr>
        <w:pStyle w:val="example-simple"/>
        <w:tabs>
          <w:tab w:val="clear" w:pos="1080"/>
          <w:tab w:val="left" w:pos="2268"/>
          <w:tab w:val="left" w:pos="4320"/>
        </w:tabs>
      </w:pPr>
      <w:r w:rsidRPr="00A25D81">
        <w:tab/>
        <w:t>1Sg</w:t>
      </w:r>
      <w:r w:rsidRPr="00A25D81">
        <w:tab/>
      </w:r>
      <w:r w:rsidRPr="006876BE">
        <w:rPr>
          <w:rFonts w:ascii="Doulos SIL" w:hAnsi="Doulos SIL"/>
          <w:i/>
          <w:color w:val="0000FF"/>
        </w:rPr>
        <w:t>cé-ỳⁿ</w:t>
      </w:r>
      <w:r w:rsidRPr="00A25D81">
        <w:t xml:space="preserve"> (&lt; /</w:t>
      </w:r>
      <w:r w:rsidRPr="00AA2EC9">
        <w:rPr>
          <w:rFonts w:ascii="Doulos SIL" w:hAnsi="Doulos SIL"/>
          <w:color w:val="008000"/>
        </w:rPr>
        <w:t>céy-ỳⁿ</w:t>
      </w:r>
      <w:r w:rsidRPr="00A25D81">
        <w:t>/)</w:t>
      </w:r>
      <w:r w:rsidRPr="006876BE">
        <w:rPr>
          <w:rFonts w:ascii="Doulos SIL" w:hAnsi="Doulos SIL"/>
          <w:i/>
          <w:color w:val="0000FF"/>
        </w:rPr>
        <w:tab/>
        <w:t>cé-lá-ỳⁿ</w:t>
      </w:r>
    </w:p>
    <w:p w14:paraId="4D4CE2F8" w14:textId="77777777" w:rsidR="00C3285C" w:rsidRPr="00A25D81" w:rsidRDefault="00C3285C" w:rsidP="00C3285C">
      <w:pPr>
        <w:pStyle w:val="example-simple"/>
        <w:tabs>
          <w:tab w:val="clear" w:pos="1080"/>
          <w:tab w:val="left" w:pos="2268"/>
          <w:tab w:val="left" w:pos="4320"/>
        </w:tabs>
      </w:pPr>
      <w:r w:rsidRPr="00A25D81">
        <w:tab/>
        <w:t>1Pl</w:t>
      </w:r>
      <w:r w:rsidRPr="00A25D81">
        <w:tab/>
      </w:r>
      <w:r w:rsidRPr="006876BE">
        <w:rPr>
          <w:rFonts w:ascii="Doulos SIL" w:hAnsi="Doulos SIL"/>
          <w:i/>
          <w:color w:val="0000FF"/>
        </w:rPr>
        <w:t>nì cèy</w:t>
      </w:r>
      <w:r w:rsidRPr="006876BE">
        <w:rPr>
          <w:rFonts w:ascii="Doulos SIL" w:hAnsi="Doulos SIL"/>
          <w:i/>
          <w:color w:val="0000FF"/>
        </w:rPr>
        <w:tab/>
        <w:t>nì cè-là</w:t>
      </w:r>
    </w:p>
    <w:p w14:paraId="19AC2893" w14:textId="77777777" w:rsidR="00C3285C" w:rsidRPr="00A25D81" w:rsidRDefault="00C3285C" w:rsidP="00C3285C">
      <w:pPr>
        <w:pStyle w:val="example-simple"/>
        <w:tabs>
          <w:tab w:val="clear" w:pos="1080"/>
          <w:tab w:val="left" w:pos="2268"/>
          <w:tab w:val="left" w:pos="4320"/>
        </w:tabs>
      </w:pPr>
      <w:r w:rsidRPr="00A25D81">
        <w:tab/>
        <w:t>2Sg</w:t>
      </w:r>
      <w:r w:rsidRPr="00A25D81">
        <w:tab/>
      </w:r>
      <w:r w:rsidRPr="006876BE">
        <w:rPr>
          <w:rFonts w:ascii="Doulos SIL" w:hAnsi="Doulos SIL"/>
          <w:i/>
          <w:color w:val="0000FF"/>
        </w:rPr>
        <w:t>cé-w</w:t>
      </w:r>
      <w:r w:rsidRPr="00A25D81">
        <w:t xml:space="preserve"> (&lt; /</w:t>
      </w:r>
      <w:r w:rsidRPr="00AA2EC9">
        <w:rPr>
          <w:rFonts w:ascii="Doulos SIL" w:hAnsi="Doulos SIL"/>
          <w:color w:val="008000"/>
        </w:rPr>
        <w:t>céy-ẁ</w:t>
      </w:r>
      <w:r w:rsidRPr="00A25D81">
        <w:t>/)</w:t>
      </w:r>
      <w:r w:rsidRPr="006876BE">
        <w:rPr>
          <w:rFonts w:ascii="Doulos SIL" w:hAnsi="Doulos SIL"/>
          <w:i/>
          <w:color w:val="0000FF"/>
        </w:rPr>
        <w:tab/>
        <w:t>cé-lá-ẁ</w:t>
      </w:r>
    </w:p>
    <w:p w14:paraId="7C9D5921" w14:textId="77777777" w:rsidR="00C3285C" w:rsidRPr="00A25D81" w:rsidRDefault="00C3285C" w:rsidP="00C3285C">
      <w:pPr>
        <w:pStyle w:val="example-simple"/>
        <w:tabs>
          <w:tab w:val="clear" w:pos="1080"/>
          <w:tab w:val="left" w:pos="2268"/>
          <w:tab w:val="left" w:pos="4320"/>
        </w:tabs>
      </w:pPr>
      <w:r w:rsidRPr="00A25D81">
        <w:tab/>
        <w:t>2Pl</w:t>
      </w:r>
      <w:r w:rsidRPr="00A25D81">
        <w:tab/>
      </w:r>
      <w:r w:rsidRPr="006876BE">
        <w:rPr>
          <w:rFonts w:ascii="Doulos SIL" w:hAnsi="Doulos SIL"/>
          <w:i/>
          <w:color w:val="0000FF"/>
        </w:rPr>
        <w:t>è cèy</w:t>
      </w:r>
      <w:r w:rsidRPr="006876BE">
        <w:rPr>
          <w:rFonts w:ascii="Doulos SIL" w:hAnsi="Doulos SIL"/>
          <w:i/>
          <w:color w:val="0000FF"/>
        </w:rPr>
        <w:tab/>
        <w:t>è cè-là</w:t>
      </w:r>
    </w:p>
    <w:p w14:paraId="3B713D00" w14:textId="77777777" w:rsidR="00C3285C" w:rsidRPr="00A25D81" w:rsidRDefault="00C3285C" w:rsidP="00C3285C">
      <w:pPr>
        <w:pStyle w:val="example-simple"/>
        <w:tabs>
          <w:tab w:val="clear" w:pos="1080"/>
          <w:tab w:val="left" w:pos="2268"/>
          <w:tab w:val="left" w:pos="4320"/>
        </w:tabs>
      </w:pPr>
    </w:p>
    <w:p w14:paraId="023E0624" w14:textId="77777777" w:rsidR="00C3285C" w:rsidRPr="00A25D81" w:rsidRDefault="00C3285C" w:rsidP="00C3285C">
      <w:pPr>
        <w:pStyle w:val="example-simple"/>
        <w:tabs>
          <w:tab w:val="clear" w:pos="1080"/>
          <w:tab w:val="left" w:pos="2268"/>
          <w:tab w:val="left" w:pos="4320"/>
        </w:tabs>
      </w:pPr>
      <w:r w:rsidRPr="00A25D81">
        <w:tab/>
        <w:t>3Sg</w:t>
      </w:r>
      <w:r w:rsidRPr="00A25D81">
        <w:tab/>
      </w:r>
      <w:r w:rsidRPr="006876BE">
        <w:rPr>
          <w:rFonts w:ascii="Doulos SIL" w:hAnsi="Doulos SIL"/>
          <w:i/>
          <w:color w:val="0000FF"/>
        </w:rPr>
        <w:t>cèy-</w:t>
      </w:r>
      <w:r w:rsidRPr="006876BE">
        <w:rPr>
          <w:rFonts w:ascii="Doulos SIL" w:hAnsi="Doulos SIL"/>
          <w:i/>
          <w:color w:val="0000FF"/>
        </w:rPr>
        <w:sym w:font="Symbol" w:char="F0C6"/>
      </w:r>
      <w:r w:rsidRPr="006876BE">
        <w:rPr>
          <w:rFonts w:ascii="Doulos SIL" w:hAnsi="Doulos SIL"/>
          <w:i/>
          <w:color w:val="0000FF"/>
        </w:rPr>
        <w:tab/>
        <w:t>cè-là-</w:t>
      </w:r>
      <w:r w:rsidRPr="006876BE">
        <w:rPr>
          <w:rFonts w:ascii="Doulos SIL" w:hAnsi="Doulos SIL"/>
          <w:i/>
          <w:color w:val="0000FF"/>
        </w:rPr>
        <w:sym w:font="Symbol" w:char="F0C6"/>
      </w:r>
    </w:p>
    <w:p w14:paraId="207E3E17" w14:textId="77777777" w:rsidR="00C3285C" w:rsidRPr="00A25D81" w:rsidRDefault="00C3285C" w:rsidP="00C3285C">
      <w:pPr>
        <w:pStyle w:val="example-simple"/>
        <w:tabs>
          <w:tab w:val="clear" w:pos="1080"/>
          <w:tab w:val="left" w:pos="2268"/>
          <w:tab w:val="left" w:pos="4320"/>
        </w:tabs>
      </w:pPr>
      <w:r w:rsidRPr="00A25D81">
        <w:tab/>
        <w:t>3Pl</w:t>
      </w:r>
      <w:r w:rsidRPr="00A25D81">
        <w:tab/>
      </w:r>
      <w:r w:rsidRPr="006876BE">
        <w:rPr>
          <w:rFonts w:ascii="Doulos SIL" w:hAnsi="Doulos SIL"/>
          <w:i/>
          <w:color w:val="0000FF"/>
        </w:rPr>
        <w:t>cèy-â:</w:t>
      </w:r>
      <w:r w:rsidRPr="006876BE">
        <w:rPr>
          <w:rFonts w:ascii="Doulos SIL" w:hAnsi="Doulos SIL"/>
          <w:i/>
          <w:color w:val="0000FF"/>
        </w:rPr>
        <w:tab/>
        <w:t>cè-l-â:</w:t>
      </w:r>
    </w:p>
    <w:p w14:paraId="2620B5E0" w14:textId="77777777" w:rsidR="00C3285C" w:rsidRPr="00670231" w:rsidRDefault="00C3285C" w:rsidP="00C3285C"/>
    <w:p w14:paraId="4FEE21B9" w14:textId="77777777" w:rsidR="000C1843" w:rsidRPr="00670231" w:rsidRDefault="00C3285C" w:rsidP="000C1843">
      <w:r w:rsidRPr="00670231">
        <w:t xml:space="preserve">The polar interrogative form of the 3Sg is </w:t>
      </w:r>
      <w:r w:rsidRPr="006876BE">
        <w:rPr>
          <w:rFonts w:ascii="Doulos SIL" w:hAnsi="Doulos SIL"/>
          <w:i/>
          <w:color w:val="0000FF"/>
        </w:rPr>
        <w:t>cèy-</w:t>
      </w:r>
      <w:r w:rsidRPr="006876BE">
        <w:rPr>
          <w:rFonts w:ascii="Doulos SIL" w:hAnsi="Doulos SIL"/>
          <w:i/>
          <w:color w:val="0000FF"/>
        </w:rPr>
        <w:sym w:font="Symbol" w:char="F0C6"/>
      </w:r>
      <w:r w:rsidRPr="006876BE">
        <w:rPr>
          <w:rFonts w:ascii="Doulos SIL" w:hAnsi="Doulos SIL"/>
          <w:i/>
          <w:color w:val="0000FF"/>
        </w:rPr>
        <w:t xml:space="preserve"> lé</w:t>
      </w:r>
      <w:r w:rsidRPr="001C7FF1">
        <w:t xml:space="preserve">. </w:t>
      </w:r>
      <w:r w:rsidR="000C1843" w:rsidRPr="00670231">
        <w:t xml:space="preserve">For past-time forms see </w:t>
      </w:r>
      <w:r w:rsidR="000C1843" w:rsidRPr="00D01FA7">
        <w:rPr>
          <w:color w:val="FF6600"/>
        </w:rPr>
        <w:t>(xx3) in §10.6.1.3</w:t>
      </w:r>
      <w:r w:rsidR="000C1843" w:rsidRPr="00670231">
        <w:t>.</w:t>
      </w:r>
    </w:p>
    <w:p w14:paraId="7D909DC1" w14:textId="77777777" w:rsidR="00441A9E" w:rsidRDefault="00441A9E" w:rsidP="00C3285C">
      <w:r>
        <w:tab/>
        <w:t xml:space="preserve">Dialectally, Ningo kèy </w:t>
      </w:r>
      <w:r w:rsidR="000C1843">
        <w:t xml:space="preserve">‘want’ </w:t>
      </w:r>
      <w:r>
        <w:t xml:space="preserve">has the same paradigm structure as </w:t>
      </w:r>
      <w:r w:rsidR="000C1843">
        <w:t xml:space="preserve">Boui </w:t>
      </w:r>
      <w:r>
        <w:t xml:space="preserve">cèy. However, Ningo also has an alternative active (nonstative) form </w:t>
      </w:r>
      <w:r w:rsidRPr="00F65551">
        <w:rPr>
          <w:rFonts w:ascii="Doulos SIL" w:hAnsi="Doulos SIL"/>
          <w:i/>
          <w:color w:val="0000FF"/>
        </w:rPr>
        <w:t>ké:-yó</w:t>
      </w:r>
      <w:r>
        <w:t xml:space="preserve"> (1Sg perfective </w:t>
      </w:r>
      <w:r w:rsidRPr="00F65551">
        <w:rPr>
          <w:rFonts w:ascii="Doulos SIL" w:hAnsi="Doulos SIL"/>
          <w:i/>
          <w:color w:val="0000FF"/>
        </w:rPr>
        <w:t>ké:-yé-ỳⁿ</w:t>
      </w:r>
      <w:r w:rsidRPr="00441A9E">
        <w:t xml:space="preserve"> </w:t>
      </w:r>
      <w:r>
        <w:t>‘I wanted’</w:t>
      </w:r>
      <w:r w:rsidR="005408C1">
        <w:t>, past</w:t>
      </w:r>
      <w:r w:rsidR="000C1843">
        <w:t xml:space="preserve"> </w:t>
      </w:r>
      <w:r w:rsidR="000C1843" w:rsidRPr="00F65551">
        <w:rPr>
          <w:rFonts w:ascii="Doulos SIL" w:hAnsi="Doulos SIL"/>
          <w:i/>
          <w:color w:val="0000FF"/>
        </w:rPr>
        <w:t>kɛ́:-yɛ́-ỳⁿ</w:t>
      </w:r>
      <w:r w:rsidR="000C1843">
        <w:t xml:space="preserve"> ‘I had wanted’)</w:t>
      </w:r>
      <w:r w:rsidR="005408C1">
        <w:t>.</w:t>
      </w:r>
    </w:p>
    <w:p w14:paraId="3000F65E" w14:textId="77777777" w:rsidR="00C3285C" w:rsidRPr="002E6BB1" w:rsidRDefault="00C3285C" w:rsidP="00C3285C"/>
    <w:p w14:paraId="2FF8345D" w14:textId="77777777" w:rsidR="00C3285C" w:rsidRPr="002E6BB1" w:rsidRDefault="00C3285C" w:rsidP="00C3285C"/>
    <w:p w14:paraId="5FFDA0CF" w14:textId="77777777" w:rsidR="00C3285C" w:rsidRDefault="00C3285C" w:rsidP="00683DFE">
      <w:pPr>
        <w:pStyle w:val="Heading4"/>
        <w:tabs>
          <w:tab w:val="clear" w:pos="1080"/>
          <w:tab w:val="num" w:pos="864"/>
        </w:tabs>
        <w:ind w:left="864" w:hanging="864"/>
      </w:pPr>
      <w:r>
        <w:lastRenderedPageBreak/>
        <w:t xml:space="preserve"> </w:t>
      </w:r>
      <w:bookmarkStart w:id="1738" w:name="_Toc348357971"/>
      <w:r w:rsidR="006B4207">
        <w:t>‘</w:t>
      </w:r>
      <w:r>
        <w:t>Resemble</w:t>
      </w:r>
      <w:r w:rsidR="006B4207">
        <w:t>’</w:t>
      </w:r>
      <w:r>
        <w:t xml:space="preserve"> (</w:t>
      </w:r>
      <w:r w:rsidRPr="00DE33B3">
        <w:rPr>
          <w:rFonts w:ascii="Doulos SIL" w:hAnsi="Doulos SIL"/>
          <w:i/>
          <w:color w:val="0000FF"/>
        </w:rPr>
        <w:t>mòlá-</w:t>
      </w:r>
      <w:r>
        <w:t>)</w:t>
      </w:r>
      <w:bookmarkEnd w:id="1738"/>
    </w:p>
    <w:p w14:paraId="200F1AEA" w14:textId="0D634065" w:rsidR="00C3285C" w:rsidRPr="001C3BCA" w:rsidRDefault="006B4207" w:rsidP="00C3285C">
      <w:r>
        <w:t>‘</w:t>
      </w:r>
      <w:r w:rsidR="00C3285C" w:rsidRPr="001C3BCA">
        <w:t>(X) resembles Y</w:t>
      </w:r>
      <w:r>
        <w:t>’</w:t>
      </w:r>
      <w:r w:rsidR="00C3285C" w:rsidRPr="001C3BCA">
        <w:t xml:space="preserve"> is expressed as </w:t>
      </w:r>
      <w:r w:rsidR="00C3285C" w:rsidRPr="006876BE">
        <w:rPr>
          <w:rFonts w:ascii="Doulos SIL" w:hAnsi="Doulos SIL"/>
          <w:i/>
          <w:color w:val="0000FF"/>
        </w:rPr>
        <w:t>[Y yà] mòlá-</w:t>
      </w:r>
      <w:r w:rsidR="00C3285C" w:rsidRPr="001C3BCA">
        <w:t xml:space="preserve">, with instrumental postposition </w:t>
      </w:r>
      <w:r w:rsidR="00C3285C" w:rsidRPr="006876BE">
        <w:rPr>
          <w:rFonts w:ascii="Doulos SIL" w:hAnsi="Doulos SIL"/>
          <w:i/>
          <w:color w:val="0000FF"/>
        </w:rPr>
        <w:t>yà</w:t>
      </w:r>
      <w:r w:rsidR="00C3285C" w:rsidRPr="001C3BCA">
        <w:t xml:space="preserve"> taking scope over the comparandum. In the positive, </w:t>
      </w:r>
      <w:r w:rsidR="00C3285C" w:rsidRPr="006876BE">
        <w:rPr>
          <w:rFonts w:ascii="Doulos SIL" w:hAnsi="Doulos SIL"/>
          <w:i/>
          <w:color w:val="0000FF"/>
        </w:rPr>
        <w:t>mòlá-</w:t>
      </w:r>
      <w:r w:rsidR="00C3285C" w:rsidRPr="001C3BCA">
        <w:t xml:space="preserve"> keeps its rising tone melody throughout the paradigm. Negative is </w:t>
      </w:r>
      <w:r w:rsidR="00C3285C" w:rsidRPr="006876BE">
        <w:rPr>
          <w:rFonts w:ascii="Doulos SIL" w:hAnsi="Doulos SIL"/>
          <w:i/>
          <w:color w:val="0000FF"/>
        </w:rPr>
        <w:t>mòlà-nà-</w:t>
      </w:r>
      <w:r w:rsidR="00C3285C" w:rsidRPr="001C3BCA">
        <w:t xml:space="preserve"> </w:t>
      </w:r>
      <w:r>
        <w:t>‘</w:t>
      </w:r>
      <w:r w:rsidR="00C3285C" w:rsidRPr="001C3BCA">
        <w:t>does not resemble</w:t>
      </w:r>
      <w:r>
        <w:t>’</w:t>
      </w:r>
      <w:r w:rsidR="00C3285C" w:rsidRPr="001C3BCA">
        <w:t>, with the usual tone alternations for stative negatives.</w:t>
      </w:r>
      <w:r w:rsidR="009C6C29">
        <w:t xml:space="preserve"> Data are from Boui.</w:t>
      </w:r>
    </w:p>
    <w:p w14:paraId="7E884431" w14:textId="77777777" w:rsidR="00C3285C" w:rsidRPr="001C3BCA" w:rsidRDefault="00C3285C" w:rsidP="00C3285C"/>
    <w:p w14:paraId="4CAD0D0D" w14:textId="77777777" w:rsidR="00C3285C" w:rsidRPr="00A25D81" w:rsidRDefault="00C3285C" w:rsidP="001A211A">
      <w:pPr>
        <w:pStyle w:val="example-simple"/>
        <w:keepNext/>
        <w:tabs>
          <w:tab w:val="clear" w:pos="1080"/>
          <w:tab w:val="left" w:pos="2268"/>
          <w:tab w:val="left" w:pos="4320"/>
        </w:tabs>
      </w:pPr>
      <w:r w:rsidRPr="00A25D81">
        <w:t>(xx1)</w:t>
      </w:r>
      <w:r w:rsidRPr="00A25D81">
        <w:tab/>
        <w:t>category</w:t>
      </w:r>
      <w:r w:rsidRPr="00A25D81">
        <w:tab/>
      </w:r>
      <w:r w:rsidR="006B4207">
        <w:t>‘</w:t>
      </w:r>
      <w:r w:rsidRPr="00A25D81">
        <w:t>resemble</w:t>
      </w:r>
      <w:r w:rsidR="006B4207">
        <w:t>’</w:t>
      </w:r>
      <w:r w:rsidRPr="00A25D81">
        <w:tab/>
      </w:r>
      <w:r w:rsidR="006B4207">
        <w:t>‘</w:t>
      </w:r>
      <w:r w:rsidRPr="00A25D81">
        <w:t>not resemble</w:t>
      </w:r>
      <w:r w:rsidR="006B4207">
        <w:t>’</w:t>
      </w:r>
    </w:p>
    <w:p w14:paraId="25DA924D" w14:textId="77777777" w:rsidR="00C3285C" w:rsidRPr="00A25D81" w:rsidRDefault="00C3285C" w:rsidP="001A211A">
      <w:pPr>
        <w:pStyle w:val="example-simple"/>
        <w:keepNext/>
        <w:tabs>
          <w:tab w:val="clear" w:pos="1080"/>
          <w:tab w:val="left" w:pos="2268"/>
          <w:tab w:val="left" w:pos="4320"/>
        </w:tabs>
      </w:pPr>
      <w:r w:rsidRPr="00A25D81">
        <w:tab/>
      </w:r>
    </w:p>
    <w:p w14:paraId="4D2B6100" w14:textId="77777777" w:rsidR="00C3285C" w:rsidRPr="00A25D81" w:rsidRDefault="00C3285C" w:rsidP="001A211A">
      <w:pPr>
        <w:pStyle w:val="example-simple"/>
        <w:keepNext/>
        <w:tabs>
          <w:tab w:val="clear" w:pos="1080"/>
          <w:tab w:val="left" w:pos="2268"/>
          <w:tab w:val="left" w:pos="4320"/>
        </w:tabs>
      </w:pPr>
      <w:r w:rsidRPr="00A25D81">
        <w:tab/>
        <w:t>1Sg</w:t>
      </w:r>
      <w:r w:rsidRPr="00A25D81">
        <w:tab/>
      </w:r>
      <w:r w:rsidRPr="006876BE">
        <w:rPr>
          <w:rFonts w:ascii="Doulos SIL" w:hAnsi="Doulos SIL"/>
          <w:i/>
          <w:color w:val="0000FF"/>
        </w:rPr>
        <w:t>mòlá-yⁿ</w:t>
      </w:r>
      <w:r w:rsidRPr="006876BE">
        <w:rPr>
          <w:rFonts w:ascii="Doulos SIL" w:hAnsi="Doulos SIL"/>
          <w:i/>
          <w:color w:val="0000FF"/>
        </w:rPr>
        <w:tab/>
        <w:t>mólá-ná-ỳⁿ</w:t>
      </w:r>
    </w:p>
    <w:p w14:paraId="14350C5A" w14:textId="77777777" w:rsidR="00C3285C" w:rsidRPr="00A25D81" w:rsidRDefault="00C3285C" w:rsidP="001A211A">
      <w:pPr>
        <w:pStyle w:val="example-simple"/>
        <w:keepNext/>
        <w:tabs>
          <w:tab w:val="clear" w:pos="1080"/>
          <w:tab w:val="left" w:pos="2268"/>
          <w:tab w:val="left" w:pos="4320"/>
        </w:tabs>
      </w:pPr>
      <w:r w:rsidRPr="00A25D81">
        <w:tab/>
        <w:t>1Pl</w:t>
      </w:r>
      <w:r w:rsidRPr="00A25D81">
        <w:tab/>
      </w:r>
      <w:r w:rsidRPr="006876BE">
        <w:rPr>
          <w:rFonts w:ascii="Doulos SIL" w:hAnsi="Doulos SIL"/>
          <w:i/>
          <w:color w:val="0000FF"/>
        </w:rPr>
        <w:t>nì mòlá</w:t>
      </w:r>
      <w:r w:rsidRPr="006876BE">
        <w:rPr>
          <w:rFonts w:ascii="Doulos SIL" w:hAnsi="Doulos SIL"/>
          <w:i/>
          <w:color w:val="0000FF"/>
        </w:rPr>
        <w:tab/>
        <w:t>nì mòlà-nà</w:t>
      </w:r>
    </w:p>
    <w:p w14:paraId="522799E2" w14:textId="77777777" w:rsidR="00C3285C" w:rsidRPr="00A25D81" w:rsidRDefault="00C3285C" w:rsidP="001A211A">
      <w:pPr>
        <w:pStyle w:val="example-simple"/>
        <w:keepNext/>
        <w:tabs>
          <w:tab w:val="clear" w:pos="1080"/>
          <w:tab w:val="left" w:pos="2268"/>
          <w:tab w:val="left" w:pos="4320"/>
        </w:tabs>
      </w:pPr>
      <w:r w:rsidRPr="00A25D81">
        <w:tab/>
        <w:t>2Sg</w:t>
      </w:r>
      <w:r w:rsidRPr="00A25D81">
        <w:tab/>
      </w:r>
      <w:r w:rsidRPr="006876BE">
        <w:rPr>
          <w:rFonts w:ascii="Doulos SIL" w:hAnsi="Doulos SIL"/>
          <w:i/>
          <w:color w:val="0000FF"/>
        </w:rPr>
        <w:t>mòlá-w</w:t>
      </w:r>
      <w:r w:rsidRPr="006876BE">
        <w:rPr>
          <w:rFonts w:ascii="Doulos SIL" w:hAnsi="Doulos SIL"/>
          <w:i/>
          <w:color w:val="0000FF"/>
        </w:rPr>
        <w:tab/>
        <w:t>mólá-ná-ẁ</w:t>
      </w:r>
    </w:p>
    <w:p w14:paraId="54474DFD" w14:textId="77777777" w:rsidR="00C3285C" w:rsidRPr="006876BE" w:rsidRDefault="00C3285C" w:rsidP="001A211A">
      <w:pPr>
        <w:pStyle w:val="example-simple"/>
        <w:keepNext/>
        <w:tabs>
          <w:tab w:val="clear" w:pos="1080"/>
          <w:tab w:val="left" w:pos="2268"/>
          <w:tab w:val="left" w:pos="4320"/>
        </w:tabs>
        <w:rPr>
          <w:rFonts w:ascii="Doulos SIL" w:hAnsi="Doulos SIL"/>
          <w:i/>
          <w:color w:val="0000FF"/>
        </w:rPr>
      </w:pPr>
      <w:r w:rsidRPr="00A25D81">
        <w:tab/>
        <w:t>2Pl</w:t>
      </w:r>
      <w:r w:rsidRPr="00A25D81">
        <w:tab/>
      </w:r>
      <w:r w:rsidRPr="006876BE">
        <w:rPr>
          <w:rFonts w:ascii="Doulos SIL" w:hAnsi="Doulos SIL"/>
          <w:i/>
          <w:color w:val="0000FF"/>
        </w:rPr>
        <w:t>è mòlá</w:t>
      </w:r>
      <w:r w:rsidRPr="006876BE">
        <w:rPr>
          <w:rFonts w:ascii="Doulos SIL" w:hAnsi="Doulos SIL"/>
          <w:i/>
          <w:color w:val="0000FF"/>
        </w:rPr>
        <w:tab/>
        <w:t>è mòlà-nà</w:t>
      </w:r>
    </w:p>
    <w:p w14:paraId="4E87C969" w14:textId="77777777" w:rsidR="00C3285C" w:rsidRPr="00A25D81" w:rsidRDefault="00C3285C" w:rsidP="001A211A">
      <w:pPr>
        <w:pStyle w:val="example-simple"/>
        <w:keepNext/>
        <w:tabs>
          <w:tab w:val="clear" w:pos="1080"/>
          <w:tab w:val="left" w:pos="2268"/>
          <w:tab w:val="left" w:pos="4320"/>
        </w:tabs>
      </w:pPr>
    </w:p>
    <w:p w14:paraId="4A46AD91" w14:textId="77777777" w:rsidR="00C3285C" w:rsidRPr="00A25D81" w:rsidRDefault="00C3285C" w:rsidP="001A211A">
      <w:pPr>
        <w:pStyle w:val="example-simple"/>
        <w:keepNext/>
        <w:tabs>
          <w:tab w:val="clear" w:pos="1080"/>
          <w:tab w:val="left" w:pos="2268"/>
          <w:tab w:val="left" w:pos="4320"/>
        </w:tabs>
      </w:pPr>
      <w:r w:rsidRPr="00A25D81">
        <w:tab/>
        <w:t>3Sg</w:t>
      </w:r>
      <w:r w:rsidRPr="00A25D81">
        <w:tab/>
      </w:r>
      <w:r w:rsidRPr="006876BE">
        <w:rPr>
          <w:rFonts w:ascii="Doulos SIL" w:hAnsi="Doulos SIL"/>
          <w:i/>
          <w:color w:val="0000FF"/>
        </w:rPr>
        <w:t>mòlá-</w:t>
      </w:r>
      <w:r w:rsidRPr="006876BE">
        <w:rPr>
          <w:rFonts w:ascii="Doulos SIL" w:hAnsi="Doulos SIL"/>
          <w:i/>
          <w:color w:val="0000FF"/>
        </w:rPr>
        <w:sym w:font="Symbol" w:char="F0C6"/>
      </w:r>
      <w:r w:rsidRPr="006876BE">
        <w:rPr>
          <w:rFonts w:ascii="Doulos SIL" w:hAnsi="Doulos SIL"/>
          <w:i/>
          <w:color w:val="0000FF"/>
        </w:rPr>
        <w:tab/>
        <w:t>mòlà-nà-</w:t>
      </w:r>
      <w:r w:rsidRPr="006876BE">
        <w:rPr>
          <w:rFonts w:ascii="Doulos SIL" w:hAnsi="Doulos SIL"/>
          <w:i/>
          <w:color w:val="0000FF"/>
        </w:rPr>
        <w:sym w:font="Symbol" w:char="F0C6"/>
      </w:r>
    </w:p>
    <w:p w14:paraId="147D6726" w14:textId="77777777" w:rsidR="00C3285C" w:rsidRPr="006876BE" w:rsidRDefault="00C3285C" w:rsidP="00C3285C">
      <w:pPr>
        <w:pStyle w:val="example-simple"/>
        <w:tabs>
          <w:tab w:val="clear" w:pos="1080"/>
          <w:tab w:val="left" w:pos="2268"/>
          <w:tab w:val="left" w:pos="4320"/>
        </w:tabs>
        <w:rPr>
          <w:rFonts w:ascii="Doulos SIL" w:hAnsi="Doulos SIL"/>
          <w:i/>
          <w:color w:val="0000FF"/>
        </w:rPr>
      </w:pPr>
      <w:r w:rsidRPr="00A25D81">
        <w:tab/>
        <w:t>3Pl</w:t>
      </w:r>
      <w:r w:rsidRPr="00A25D81">
        <w:tab/>
      </w:r>
      <w:r w:rsidRPr="006876BE">
        <w:rPr>
          <w:rFonts w:ascii="Doulos SIL" w:hAnsi="Doulos SIL"/>
          <w:i/>
          <w:color w:val="0000FF"/>
        </w:rPr>
        <w:t>mòl-â:</w:t>
      </w:r>
      <w:r w:rsidRPr="006876BE">
        <w:rPr>
          <w:rFonts w:ascii="Doulos SIL" w:hAnsi="Doulos SIL"/>
          <w:i/>
          <w:color w:val="0000FF"/>
        </w:rPr>
        <w:tab/>
        <w:t>mòlà-n-â:</w:t>
      </w:r>
    </w:p>
    <w:p w14:paraId="29EADD9F" w14:textId="77777777" w:rsidR="00C3285C" w:rsidRDefault="00C3285C" w:rsidP="00683DFE">
      <w:pPr>
        <w:pStyle w:val="Heading2"/>
        <w:tabs>
          <w:tab w:val="num" w:pos="576"/>
        </w:tabs>
        <w:ind w:left="576" w:hanging="576"/>
      </w:pPr>
      <w:bookmarkStart w:id="1739" w:name="_Toc508942928"/>
      <w:bookmarkStart w:id="1740" w:name="_Toc508943528"/>
      <w:bookmarkStart w:id="1741" w:name="_Toc518808951"/>
      <w:bookmarkStart w:id="1742" w:name="_Toc78375829"/>
      <w:bookmarkStart w:id="1743" w:name="_Toc79405934"/>
      <w:bookmarkStart w:id="1744" w:name="_Toc348357972"/>
      <w:r>
        <w:t>Quotative verb</w:t>
      </w:r>
      <w:bookmarkEnd w:id="1739"/>
      <w:bookmarkEnd w:id="1740"/>
      <w:bookmarkEnd w:id="1741"/>
      <w:bookmarkEnd w:id="1742"/>
      <w:bookmarkEnd w:id="1743"/>
      <w:bookmarkEnd w:id="1744"/>
    </w:p>
    <w:p w14:paraId="3244D4CF" w14:textId="77777777" w:rsidR="00C3285C" w:rsidRDefault="006B4207" w:rsidP="00683DFE">
      <w:pPr>
        <w:pStyle w:val="Heading3"/>
        <w:ind w:left="720" w:hanging="720"/>
      </w:pPr>
      <w:bookmarkStart w:id="1745" w:name="_Toc508942929"/>
      <w:bookmarkStart w:id="1746" w:name="_Toc508943529"/>
      <w:bookmarkStart w:id="1747" w:name="_Toc518808952"/>
      <w:bookmarkStart w:id="1748" w:name="_Toc78375830"/>
      <w:bookmarkStart w:id="1749" w:name="_Toc79405935"/>
      <w:bookmarkStart w:id="1750" w:name="_Toc348357973"/>
      <w:r>
        <w:t>‘</w:t>
      </w:r>
      <w:r w:rsidR="00C3285C">
        <w:t>Say</w:t>
      </w:r>
      <w:r>
        <w:t>’</w:t>
      </w:r>
      <w:r w:rsidR="00C3285C">
        <w:t xml:space="preserve"> (perfective </w:t>
      </w:r>
      <w:r w:rsidR="00C3285C" w:rsidRPr="00DE33B3">
        <w:rPr>
          <w:rFonts w:ascii="Doulos SIL" w:hAnsi="Doulos SIL"/>
          <w:i/>
          <w:color w:val="0000FF"/>
        </w:rPr>
        <w:t>gùnɛ̀-</w:t>
      </w:r>
      <w:r w:rsidR="00C3285C">
        <w:t>)</w:t>
      </w:r>
      <w:bookmarkEnd w:id="1745"/>
      <w:bookmarkEnd w:id="1746"/>
      <w:bookmarkEnd w:id="1747"/>
      <w:bookmarkEnd w:id="1748"/>
      <w:bookmarkEnd w:id="1749"/>
      <w:bookmarkEnd w:id="1750"/>
    </w:p>
    <w:p w14:paraId="15A4DDF2" w14:textId="794DCFDA" w:rsidR="00C3285C" w:rsidRPr="00D80017" w:rsidRDefault="00C3285C" w:rsidP="00C3285C">
      <w:r w:rsidRPr="00D80017">
        <w:t>A partial paradigm of this verb is (xx1). For indicative categories, tones shown here are based on the zero 3Sg subject form.</w:t>
      </w:r>
      <w:r w:rsidR="001A211A">
        <w:t xml:space="preserve"> Data are from Boui.</w:t>
      </w:r>
    </w:p>
    <w:p w14:paraId="70E35119" w14:textId="77777777" w:rsidR="00C3285C" w:rsidRPr="00D80017" w:rsidRDefault="00C3285C" w:rsidP="00C3285C">
      <w:pPr>
        <w:pStyle w:val="exampleabc"/>
      </w:pPr>
    </w:p>
    <w:p w14:paraId="5BAB1129" w14:textId="77777777" w:rsidR="00C3285C" w:rsidRPr="00D80017" w:rsidRDefault="00C3285C" w:rsidP="00C3285C">
      <w:pPr>
        <w:pStyle w:val="exampleabc"/>
        <w:tabs>
          <w:tab w:val="left" w:pos="2880"/>
        </w:tabs>
      </w:pPr>
      <w:r w:rsidRPr="00D80017">
        <w:t>(xx1)</w:t>
      </w:r>
      <w:r w:rsidRPr="00D80017">
        <w:tab/>
        <w:t>a. E/I-stem</w:t>
      </w:r>
    </w:p>
    <w:p w14:paraId="4CBE2D15" w14:textId="77777777" w:rsidR="00C3285C" w:rsidRPr="00D80017" w:rsidRDefault="00C3285C" w:rsidP="00C3285C">
      <w:pPr>
        <w:pStyle w:val="exampleabc"/>
        <w:tabs>
          <w:tab w:val="left" w:pos="2880"/>
        </w:tabs>
      </w:pPr>
      <w:r w:rsidRPr="00D80017">
        <w:tab/>
      </w:r>
      <w:r w:rsidRPr="00D80017">
        <w:tab/>
      </w:r>
      <w:r w:rsidRPr="006876BE">
        <w:rPr>
          <w:rFonts w:ascii="Doulos SIL" w:hAnsi="Doulos SIL"/>
          <w:i/>
          <w:color w:val="0000FF"/>
        </w:rPr>
        <w:t>gùnɛ̀-</w:t>
      </w:r>
      <w:r w:rsidRPr="00D80017">
        <w:tab/>
        <w:t>perfective</w:t>
      </w:r>
    </w:p>
    <w:p w14:paraId="36D45AA4" w14:textId="77777777" w:rsidR="00C3285C" w:rsidRPr="00D80017" w:rsidRDefault="00C3285C" w:rsidP="00C3285C">
      <w:pPr>
        <w:pStyle w:val="exampleabc"/>
        <w:tabs>
          <w:tab w:val="left" w:pos="2880"/>
        </w:tabs>
      </w:pPr>
      <w:r w:rsidRPr="00D80017">
        <w:tab/>
      </w:r>
    </w:p>
    <w:p w14:paraId="0BA62185" w14:textId="77777777" w:rsidR="00C3285C" w:rsidRPr="00D80017" w:rsidRDefault="00C3285C" w:rsidP="00C3285C">
      <w:pPr>
        <w:pStyle w:val="exampleabc"/>
        <w:tabs>
          <w:tab w:val="left" w:pos="2880"/>
        </w:tabs>
      </w:pPr>
      <w:r w:rsidRPr="00D80017">
        <w:tab/>
        <w:t>b. A/O-stem</w:t>
      </w:r>
    </w:p>
    <w:p w14:paraId="7F6099EB" w14:textId="77777777" w:rsidR="00C3285C" w:rsidRPr="00D80017" w:rsidRDefault="00C3285C" w:rsidP="00C3285C">
      <w:pPr>
        <w:pStyle w:val="exampleabc"/>
        <w:tabs>
          <w:tab w:val="left" w:pos="2880"/>
        </w:tabs>
      </w:pPr>
      <w:r w:rsidRPr="00D80017">
        <w:tab/>
      </w:r>
      <w:r w:rsidRPr="00D80017">
        <w:tab/>
      </w:r>
      <w:r w:rsidRPr="006876BE">
        <w:rPr>
          <w:rFonts w:ascii="Doulos SIL" w:hAnsi="Doulos SIL"/>
          <w:i/>
          <w:color w:val="0000FF"/>
        </w:rPr>
        <w:t>gúná-nì-</w:t>
      </w:r>
      <w:r w:rsidRPr="00D80017">
        <w:tab/>
        <w:t>perfective negative</w:t>
      </w:r>
    </w:p>
    <w:p w14:paraId="37FDCBD3" w14:textId="77777777" w:rsidR="00C3285C" w:rsidRPr="00D80017" w:rsidRDefault="00C3285C" w:rsidP="00C3285C">
      <w:pPr>
        <w:pStyle w:val="exampleabc"/>
        <w:tabs>
          <w:tab w:val="left" w:pos="2880"/>
        </w:tabs>
      </w:pPr>
      <w:r w:rsidRPr="00D80017">
        <w:tab/>
      </w:r>
      <w:r w:rsidRPr="00D80017">
        <w:tab/>
      </w:r>
      <w:r w:rsidRPr="006876BE">
        <w:rPr>
          <w:rFonts w:ascii="Doulos SIL" w:hAnsi="Doulos SIL"/>
          <w:i/>
          <w:color w:val="0000FF"/>
        </w:rPr>
        <w:t>gùnà</w:t>
      </w:r>
      <w:r w:rsidRPr="00D80017">
        <w:tab/>
        <w:t>imperative</w:t>
      </w:r>
    </w:p>
    <w:p w14:paraId="1E813672" w14:textId="77777777" w:rsidR="00C3285C" w:rsidRPr="00D80017" w:rsidRDefault="00C3285C" w:rsidP="00C3285C">
      <w:pPr>
        <w:pStyle w:val="exampleabc"/>
        <w:tabs>
          <w:tab w:val="left" w:pos="2880"/>
        </w:tabs>
      </w:pPr>
    </w:p>
    <w:p w14:paraId="5E127041" w14:textId="77777777" w:rsidR="00C3285C" w:rsidRPr="00D80017" w:rsidRDefault="00C3285C" w:rsidP="00C3285C">
      <w:pPr>
        <w:pStyle w:val="exampleabc"/>
        <w:tabs>
          <w:tab w:val="left" w:pos="2880"/>
        </w:tabs>
      </w:pPr>
      <w:r w:rsidRPr="00D80017">
        <w:tab/>
        <w:t>c. O-stem</w:t>
      </w:r>
    </w:p>
    <w:p w14:paraId="04695A57" w14:textId="77777777" w:rsidR="00C3285C" w:rsidRPr="00D80017" w:rsidRDefault="00C3285C" w:rsidP="00C3285C">
      <w:pPr>
        <w:pStyle w:val="exampleabc"/>
        <w:tabs>
          <w:tab w:val="left" w:pos="2880"/>
        </w:tabs>
      </w:pPr>
      <w:r w:rsidRPr="00D80017">
        <w:tab/>
      </w:r>
      <w:r w:rsidRPr="00D80017">
        <w:tab/>
      </w:r>
      <w:r w:rsidRPr="006876BE">
        <w:rPr>
          <w:rFonts w:ascii="Doulos SIL" w:hAnsi="Doulos SIL"/>
          <w:i/>
          <w:color w:val="0000FF"/>
        </w:rPr>
        <w:t>gúm-bò-</w:t>
      </w:r>
      <w:r w:rsidRPr="00D80017">
        <w:tab/>
        <w:t>imperfective</w:t>
      </w:r>
    </w:p>
    <w:p w14:paraId="58BB5E39" w14:textId="77777777" w:rsidR="00C3285C" w:rsidRPr="00D80017" w:rsidRDefault="00C3285C" w:rsidP="00C3285C">
      <w:pPr>
        <w:pStyle w:val="exampleabc"/>
        <w:tabs>
          <w:tab w:val="left" w:pos="2880"/>
        </w:tabs>
      </w:pPr>
      <w:r w:rsidRPr="00D80017">
        <w:tab/>
      </w:r>
      <w:r w:rsidRPr="00D80017">
        <w:tab/>
      </w:r>
      <w:r w:rsidRPr="006876BE">
        <w:rPr>
          <w:rFonts w:ascii="Doulos SIL" w:hAnsi="Doulos SIL"/>
          <w:i/>
          <w:color w:val="0000FF"/>
        </w:rPr>
        <w:t>gún-dâ-</w:t>
      </w:r>
      <w:r w:rsidRPr="00D80017">
        <w:tab/>
        <w:t>imperfective negative</w:t>
      </w:r>
    </w:p>
    <w:p w14:paraId="271A8767" w14:textId="77777777" w:rsidR="00C3285C" w:rsidRPr="00D80017" w:rsidRDefault="00C3285C" w:rsidP="00C3285C">
      <w:pPr>
        <w:pStyle w:val="exampleabc"/>
        <w:tabs>
          <w:tab w:val="left" w:pos="2880"/>
        </w:tabs>
      </w:pPr>
      <w:r w:rsidRPr="00D80017">
        <w:tab/>
      </w:r>
      <w:r w:rsidRPr="00D80017">
        <w:tab/>
      </w:r>
      <w:r w:rsidRPr="006876BE">
        <w:rPr>
          <w:rFonts w:ascii="Doulos SIL" w:hAnsi="Doulos SIL"/>
          <w:i/>
          <w:color w:val="0000FF"/>
        </w:rPr>
        <w:t>gúm-mâ-</w:t>
      </w:r>
      <w:r w:rsidRPr="00D80017">
        <w:tab/>
        <w:t>capacitative</w:t>
      </w:r>
    </w:p>
    <w:p w14:paraId="3FC933F7" w14:textId="77777777" w:rsidR="00C3285C" w:rsidRPr="00D80017" w:rsidRDefault="00C3285C" w:rsidP="00C3285C">
      <w:pPr>
        <w:pStyle w:val="exampleabc"/>
        <w:tabs>
          <w:tab w:val="left" w:pos="2880"/>
        </w:tabs>
      </w:pPr>
    </w:p>
    <w:p w14:paraId="24DB5164" w14:textId="77777777" w:rsidR="00C3285C" w:rsidRPr="00D80017" w:rsidRDefault="00C3285C" w:rsidP="00C3285C">
      <w:pPr>
        <w:pStyle w:val="exampleabc"/>
        <w:tabs>
          <w:tab w:val="left" w:pos="2880"/>
        </w:tabs>
      </w:pPr>
      <w:r w:rsidRPr="00D80017">
        <w:tab/>
        <w:t>d. I/U-stem</w:t>
      </w:r>
    </w:p>
    <w:p w14:paraId="0CCE27D2" w14:textId="77777777" w:rsidR="00C3285C" w:rsidRPr="00D80017" w:rsidRDefault="00C3285C" w:rsidP="00C3285C">
      <w:pPr>
        <w:pStyle w:val="exampleabc"/>
        <w:tabs>
          <w:tab w:val="left" w:pos="2880"/>
        </w:tabs>
      </w:pPr>
      <w:r w:rsidRPr="00D80017">
        <w:tab/>
      </w:r>
      <w:r w:rsidRPr="00D80017">
        <w:tab/>
      </w:r>
      <w:r w:rsidRPr="006876BE">
        <w:rPr>
          <w:rFonts w:ascii="Doulos SIL" w:hAnsi="Doulos SIL"/>
          <w:i/>
          <w:color w:val="0000FF"/>
        </w:rPr>
        <w:t>gùnù ~ gùnì</w:t>
      </w:r>
      <w:r w:rsidRPr="00D80017">
        <w:tab/>
        <w:t>3rd person hortative</w:t>
      </w:r>
    </w:p>
    <w:p w14:paraId="5BDA697F" w14:textId="77777777" w:rsidR="00C3285C" w:rsidRPr="00D80017" w:rsidRDefault="00C3285C" w:rsidP="00C3285C"/>
    <w:p w14:paraId="650E0E8B" w14:textId="77777777" w:rsidR="00C3285C" w:rsidRPr="00D80017" w:rsidRDefault="00C3285C" w:rsidP="00C3285C">
      <w:r w:rsidRPr="00D80017">
        <w:lastRenderedPageBreak/>
        <w:t>The E/I-stem points to the final-nonhigh-vowel class of verbs, but the implied /</w:t>
      </w:r>
      <w:r w:rsidRPr="00D80017">
        <w:rPr>
          <w:rFonts w:ascii="Doulos SIL" w:hAnsi="Doulos SIL"/>
          <w:color w:val="008000"/>
        </w:rPr>
        <w:t>gúnú-</w:t>
      </w:r>
      <w:r w:rsidRPr="00D80017">
        <w:t>/ and the syncope of its second syllable in the O-stem points to the final-high-vowel class.</w:t>
      </w:r>
    </w:p>
    <w:p w14:paraId="6750C96E" w14:textId="77777777" w:rsidR="00C3285C" w:rsidRPr="00D80017" w:rsidRDefault="00C3285C" w:rsidP="00C3285C">
      <w:r w:rsidRPr="00D80017">
        <w:tab/>
        <w:t xml:space="preserve">The listener (recipient) is expressed as a direct object, with accusative </w:t>
      </w:r>
      <w:r w:rsidRPr="006876BE">
        <w:rPr>
          <w:rFonts w:ascii="Doulos SIL" w:hAnsi="Doulos SIL"/>
          <w:i/>
          <w:color w:val="0000FF"/>
        </w:rPr>
        <w:t>gì</w:t>
      </w:r>
      <w:r w:rsidRPr="00D80017">
        <w:t>.</w:t>
      </w:r>
    </w:p>
    <w:p w14:paraId="214C601F" w14:textId="77777777" w:rsidR="00C3285C" w:rsidRPr="00D80017" w:rsidRDefault="00C3285C" w:rsidP="00C3285C">
      <w:r w:rsidRPr="00D80017">
        <w:tab/>
      </w:r>
      <w:r w:rsidR="006B4207">
        <w:t>‘</w:t>
      </w:r>
      <w:r w:rsidRPr="00D80017">
        <w:t>Say</w:t>
      </w:r>
      <w:r w:rsidR="006B4207">
        <w:t>’</w:t>
      </w:r>
      <w:r w:rsidRPr="00D80017">
        <w:t xml:space="preserve"> can be a simple transitive, with a summarizing NP like </w:t>
      </w:r>
      <w:r w:rsidR="006B4207">
        <w:t>‘</w:t>
      </w:r>
      <w:r w:rsidRPr="00D80017">
        <w:t>that</w:t>
      </w:r>
      <w:r w:rsidR="006B4207">
        <w:t>’</w:t>
      </w:r>
      <w:r w:rsidRPr="00D80017">
        <w:t xml:space="preserve"> or interrogative </w:t>
      </w:r>
      <w:r w:rsidR="006B4207">
        <w:t>‘</w:t>
      </w:r>
      <w:r w:rsidRPr="00D80017">
        <w:t>what?</w:t>
      </w:r>
      <w:r w:rsidR="006B4207">
        <w:t>’</w:t>
      </w:r>
    </w:p>
    <w:p w14:paraId="0A1052F7" w14:textId="77777777" w:rsidR="00C3285C" w:rsidRPr="00D80017" w:rsidRDefault="00C3285C" w:rsidP="00C3285C"/>
    <w:p w14:paraId="2F4B8F12" w14:textId="23B6C6EA" w:rsidR="00C3285C" w:rsidRPr="00D80017" w:rsidRDefault="00C3285C" w:rsidP="00C3285C">
      <w:pPr>
        <w:pStyle w:val="example-simple"/>
        <w:tabs>
          <w:tab w:val="clear" w:pos="1080"/>
          <w:tab w:val="left" w:pos="1530"/>
          <w:tab w:val="left" w:pos="2610"/>
          <w:tab w:val="left" w:pos="3420"/>
        </w:tabs>
      </w:pPr>
      <w:r w:rsidRPr="00D80017">
        <w:t>(xx1)</w:t>
      </w:r>
      <w:r w:rsidRPr="00D80017">
        <w:tab/>
      </w:r>
      <w:r w:rsidRPr="006876BE">
        <w:rPr>
          <w:rFonts w:ascii="Doulos SIL" w:hAnsi="Doulos SIL"/>
          <w:i/>
          <w:color w:val="0000FF"/>
        </w:rPr>
        <w:t>ndégé</w:t>
      </w:r>
      <w:r w:rsidRPr="006876BE">
        <w:rPr>
          <w:rFonts w:ascii="Doulos SIL" w:hAnsi="Doulos SIL"/>
          <w:i/>
          <w:color w:val="0000FF"/>
        </w:rPr>
        <w:tab/>
        <w:t>ò-gí</w:t>
      </w:r>
      <w:r w:rsidRPr="006876BE">
        <w:rPr>
          <w:rFonts w:ascii="Doulos SIL" w:hAnsi="Doulos SIL"/>
          <w:i/>
          <w:color w:val="0000FF"/>
        </w:rPr>
        <w:tab/>
        <w:t>nà</w:t>
      </w:r>
      <w:r w:rsidRPr="006876BE">
        <w:rPr>
          <w:rFonts w:ascii="Doulos SIL" w:hAnsi="Doulos SIL"/>
          <w:i/>
          <w:color w:val="0000FF"/>
        </w:rPr>
        <w:tab/>
      </w:r>
      <w:r w:rsidR="00B82B92" w:rsidRPr="00B82B92">
        <w:rPr>
          <w:vertAlign w:val="superscript"/>
        </w:rPr>
        <w:t>LH</w:t>
      </w:r>
      <w:r w:rsidRPr="006876BE">
        <w:rPr>
          <w:rFonts w:ascii="Doulos SIL" w:hAnsi="Doulos SIL"/>
          <w:i/>
          <w:color w:val="0000FF"/>
        </w:rPr>
        <w:t>gùnɛ́</w:t>
      </w:r>
    </w:p>
    <w:p w14:paraId="00BC6801" w14:textId="4977573E" w:rsidR="00C3285C" w:rsidRPr="00D80017" w:rsidRDefault="00C3285C" w:rsidP="00C3285C">
      <w:pPr>
        <w:pStyle w:val="example-simple"/>
        <w:tabs>
          <w:tab w:val="clear" w:pos="1080"/>
          <w:tab w:val="left" w:pos="1530"/>
          <w:tab w:val="left" w:pos="2610"/>
          <w:tab w:val="left" w:pos="3420"/>
        </w:tabs>
      </w:pPr>
      <w:r w:rsidRPr="00D80017">
        <w:tab/>
        <w:t>what?</w:t>
      </w:r>
      <w:r w:rsidRPr="00D80017">
        <w:tab/>
        <w:t>2Sg-Acc</w:t>
      </w:r>
      <w:r w:rsidRPr="00D80017">
        <w:tab/>
        <w:t>3</w:t>
      </w:r>
      <w:r w:rsidR="0066394F">
        <w:t>SgSbj</w:t>
      </w:r>
      <w:r w:rsidRPr="00D80017">
        <w:tab/>
      </w:r>
      <w:r w:rsidR="00B82B92" w:rsidRPr="00B82B92">
        <w:rPr>
          <w:vertAlign w:val="superscript"/>
        </w:rPr>
        <w:t>LH</w:t>
      </w:r>
      <w:r w:rsidRPr="00D80017">
        <w:t>say</w:t>
      </w:r>
      <w:r w:rsidR="00167D62">
        <w:t>.Pfv</w:t>
      </w:r>
    </w:p>
    <w:p w14:paraId="56EEA642" w14:textId="72DBE785" w:rsidR="00C3285C" w:rsidRPr="00D80017" w:rsidRDefault="00C3285C" w:rsidP="00C3285C">
      <w:pPr>
        <w:pStyle w:val="example-simple"/>
      </w:pPr>
      <w:r w:rsidRPr="00D80017">
        <w:tab/>
      </w:r>
      <w:r w:rsidR="006B4207">
        <w:t>‘</w:t>
      </w:r>
      <w:r w:rsidRPr="00D80017">
        <w:t>What did he/she say to you-Sg?</w:t>
      </w:r>
      <w:r w:rsidR="006B4207">
        <w:t>’</w:t>
      </w:r>
      <w:r w:rsidR="001A211A">
        <w:t xml:space="preserve"> (Boui)</w:t>
      </w:r>
    </w:p>
    <w:p w14:paraId="1C6D1F27" w14:textId="77777777" w:rsidR="00C3285C" w:rsidRPr="00D80017" w:rsidRDefault="00C3285C" w:rsidP="00C3285C"/>
    <w:p w14:paraId="2150CCB3" w14:textId="77777777" w:rsidR="00C3285C" w:rsidRPr="00D80017" w:rsidRDefault="00C3285C" w:rsidP="00C3285C">
      <w:r w:rsidRPr="00D80017">
        <w:t>For quotative clause complements, see §17.1.</w:t>
      </w:r>
    </w:p>
    <w:p w14:paraId="33C9A4FA" w14:textId="77777777" w:rsidR="00C3285C" w:rsidRDefault="00C3285C" w:rsidP="00683DFE">
      <w:pPr>
        <w:pStyle w:val="Heading2"/>
        <w:tabs>
          <w:tab w:val="num" w:pos="576"/>
        </w:tabs>
        <w:ind w:left="576" w:hanging="576"/>
      </w:pPr>
      <w:bookmarkStart w:id="1751" w:name="_Toc508942931"/>
      <w:bookmarkStart w:id="1752" w:name="_Toc508943531"/>
      <w:bookmarkStart w:id="1753" w:name="_Toc518808953"/>
      <w:bookmarkStart w:id="1754" w:name="_Toc78375831"/>
      <w:bookmarkStart w:id="1755" w:name="_Toc79405936"/>
      <w:bookmarkStart w:id="1756" w:name="_Toc348357974"/>
      <w:r>
        <w:t>Adjectival predicates</w:t>
      </w:r>
      <w:bookmarkEnd w:id="1751"/>
      <w:bookmarkEnd w:id="1752"/>
      <w:bookmarkEnd w:id="1753"/>
      <w:bookmarkEnd w:id="1754"/>
      <w:bookmarkEnd w:id="1755"/>
      <w:bookmarkEnd w:id="1756"/>
    </w:p>
    <w:p w14:paraId="59CADC44" w14:textId="77777777" w:rsidR="00C3285C" w:rsidRPr="00DC258A" w:rsidRDefault="00C3285C" w:rsidP="00C3285C">
      <w:r w:rsidRPr="00DC258A">
        <w:t>Adjectival predicates described here denote states, rather than processes. For the latter, see the inchoative verbs in §9.6.</w:t>
      </w:r>
    </w:p>
    <w:p w14:paraId="5671078D" w14:textId="77777777" w:rsidR="00C3285C" w:rsidRPr="003864A9" w:rsidRDefault="00C3285C"/>
    <w:p w14:paraId="493B86D0" w14:textId="77777777" w:rsidR="00C3285C" w:rsidRPr="003864A9" w:rsidRDefault="00C3285C"/>
    <w:p w14:paraId="0BAFA432" w14:textId="77777777" w:rsidR="00C3285C" w:rsidRDefault="00C3285C" w:rsidP="00683DFE">
      <w:pPr>
        <w:pStyle w:val="Heading3"/>
        <w:ind w:left="720" w:hanging="720"/>
      </w:pPr>
      <w:bookmarkStart w:id="1757" w:name="_Toc508942932"/>
      <w:bookmarkStart w:id="1758" w:name="_Toc508943532"/>
      <w:bookmarkStart w:id="1759" w:name="_Toc518808954"/>
      <w:bookmarkStart w:id="1760" w:name="_Toc78375832"/>
      <w:bookmarkStart w:id="1761" w:name="_Toc79405937"/>
      <w:bookmarkStart w:id="1762" w:name="_Toc348357975"/>
      <w:r>
        <w:t>Positive adjectival predicates</w:t>
      </w:r>
      <w:bookmarkEnd w:id="1757"/>
      <w:bookmarkEnd w:id="1758"/>
      <w:bookmarkEnd w:id="1759"/>
      <w:bookmarkEnd w:id="1760"/>
      <w:bookmarkEnd w:id="1761"/>
      <w:bookmarkEnd w:id="1762"/>
    </w:p>
    <w:p w14:paraId="6C3AC257" w14:textId="77777777" w:rsidR="00C3285C" w:rsidRPr="00DC258A" w:rsidRDefault="00C3285C" w:rsidP="00C3285C">
      <w:r w:rsidRPr="00DC258A">
        <w:t xml:space="preserve">Adjectives (§4.5) can be organized into groups based on their form as predicates. The majority of adjectival predicates involve </w:t>
      </w:r>
      <w:r w:rsidRPr="006876BE">
        <w:rPr>
          <w:rFonts w:ascii="Doulos SIL" w:hAnsi="Doulos SIL"/>
          <w:i/>
          <w:color w:val="0000FF"/>
        </w:rPr>
        <w:t>bǒ:-</w:t>
      </w:r>
      <w:r w:rsidRPr="00DC258A">
        <w:t xml:space="preserve"> </w:t>
      </w:r>
      <w:r w:rsidR="006B4207">
        <w:t>‘</w:t>
      </w:r>
      <w:r w:rsidRPr="00DC258A">
        <w:t>be</w:t>
      </w:r>
      <w:r w:rsidR="006B4207">
        <w:t>’</w:t>
      </w:r>
      <w:r w:rsidRPr="00DC258A">
        <w:t xml:space="preserve"> following a form of the adjective differing from that used in as a modifier within a NP. Some other adjectives take the </w:t>
      </w:r>
      <w:r w:rsidRPr="006876BE">
        <w:rPr>
          <w:rFonts w:ascii="Doulos SIL" w:hAnsi="Doulos SIL"/>
          <w:i/>
          <w:color w:val="0000FF"/>
        </w:rPr>
        <w:t>=ẁⁿ</w:t>
      </w:r>
      <w:r w:rsidRPr="00DC258A">
        <w:t xml:space="preserve"> </w:t>
      </w:r>
      <w:r w:rsidR="006B4207">
        <w:t>‘</w:t>
      </w:r>
      <w:r w:rsidRPr="00DC258A">
        <w:t>it is</w:t>
      </w:r>
      <w:r w:rsidR="006B4207">
        <w:t>’</w:t>
      </w:r>
      <w:r w:rsidRPr="00DC258A">
        <w:t xml:space="preserve"> clitic to form predicates, and still others have bare predicative forms without </w:t>
      </w:r>
      <w:r w:rsidRPr="006876BE">
        <w:rPr>
          <w:rFonts w:ascii="Doulos SIL" w:hAnsi="Doulos SIL"/>
          <w:i/>
          <w:color w:val="0000FF"/>
        </w:rPr>
        <w:t>bǒ:-</w:t>
      </w:r>
      <w:r w:rsidRPr="00DC258A">
        <w:t xml:space="preserve"> or </w:t>
      </w:r>
      <w:r w:rsidRPr="006876BE">
        <w:rPr>
          <w:rFonts w:ascii="Doulos SIL" w:hAnsi="Doulos SIL"/>
          <w:i/>
          <w:color w:val="0000FF"/>
        </w:rPr>
        <w:t>=ẁⁿ</w:t>
      </w:r>
      <w:r w:rsidRPr="00DC258A">
        <w:t>.</w:t>
      </w:r>
    </w:p>
    <w:p w14:paraId="253E7BF1" w14:textId="0475EBE2" w:rsidR="00C3285C" w:rsidRPr="00DC258A" w:rsidRDefault="00C3285C" w:rsidP="00C3285C">
      <w:r w:rsidRPr="00DC258A">
        <w:tab/>
        <w:t xml:space="preserve">For </w:t>
      </w:r>
      <w:r w:rsidR="006B4207">
        <w:t>‘</w:t>
      </w:r>
      <w:r w:rsidRPr="00DC258A">
        <w:t>dry</w:t>
      </w:r>
      <w:r w:rsidR="006B4207">
        <w:t>’</w:t>
      </w:r>
      <w:r w:rsidRPr="00DC258A">
        <w:t xml:space="preserve"> and </w:t>
      </w:r>
      <w:r w:rsidR="006B4207">
        <w:t>‘</w:t>
      </w:r>
      <w:r w:rsidRPr="00DC258A">
        <w:t>old</w:t>
      </w:r>
      <w:r w:rsidR="006B4207">
        <w:t>’</w:t>
      </w:r>
      <w:r w:rsidRPr="00DC258A">
        <w:t xml:space="preserve"> I was not able to elicit a static predicate; an </w:t>
      </w:r>
      <w:r w:rsidR="00820D07">
        <w:t>assistant</w:t>
      </w:r>
      <w:r w:rsidRPr="00DC258A">
        <w:t xml:space="preserve"> produced only perfective inchoative verbs </w:t>
      </w:r>
      <w:r w:rsidRPr="006876BE">
        <w:rPr>
          <w:rFonts w:ascii="Doulos SIL" w:hAnsi="Doulos SIL"/>
          <w:i/>
          <w:color w:val="0000FF"/>
        </w:rPr>
        <w:t>kùnjɛ̀-</w:t>
      </w:r>
      <w:r w:rsidRPr="00DC258A">
        <w:t xml:space="preserve"> </w:t>
      </w:r>
      <w:r w:rsidR="006B4207">
        <w:t>‘</w:t>
      </w:r>
      <w:r w:rsidRPr="00DC258A">
        <w:t>has gotten old</w:t>
      </w:r>
      <w:r w:rsidR="006B4207">
        <w:t>’</w:t>
      </w:r>
      <w:r w:rsidRPr="00DC258A">
        <w:t xml:space="preserve"> and </w:t>
      </w:r>
      <w:r w:rsidRPr="006876BE">
        <w:rPr>
          <w:rFonts w:ascii="Doulos SIL" w:hAnsi="Doulos SIL"/>
          <w:i/>
          <w:color w:val="0000FF"/>
        </w:rPr>
        <w:t>mànì-yɛ̀-</w:t>
      </w:r>
      <w:r w:rsidRPr="00DC258A">
        <w:t xml:space="preserve"> </w:t>
      </w:r>
      <w:r w:rsidR="006B4207">
        <w:t>‘</w:t>
      </w:r>
      <w:r w:rsidRPr="00DC258A">
        <w:t>has dried</w:t>
      </w:r>
      <w:r w:rsidR="006B4207">
        <w:t>’</w:t>
      </w:r>
      <w:r w:rsidRPr="00DC258A">
        <w:t>.</w:t>
      </w:r>
    </w:p>
    <w:p w14:paraId="69259B99" w14:textId="77777777" w:rsidR="00C3285C" w:rsidRPr="00DC258A" w:rsidRDefault="00C3285C" w:rsidP="00C3285C"/>
    <w:p w14:paraId="62CF2E9F" w14:textId="77777777" w:rsidR="00C3285C" w:rsidRPr="00DC258A" w:rsidRDefault="00C3285C" w:rsidP="00C3285C"/>
    <w:p w14:paraId="413C7522" w14:textId="77777777" w:rsidR="00C3285C" w:rsidRPr="00DC258A" w:rsidRDefault="00C3285C" w:rsidP="00C3285C">
      <w:pPr>
        <w:pStyle w:val="Heading4"/>
      </w:pPr>
      <w:bookmarkStart w:id="1763" w:name="_Toc348357976"/>
      <w:r w:rsidRPr="00DC258A">
        <w:t xml:space="preserve">Adjectival predicates with </w:t>
      </w:r>
      <w:r w:rsidRPr="006876BE">
        <w:rPr>
          <w:rFonts w:ascii="Doulos SIL" w:hAnsi="Doulos SIL"/>
          <w:i/>
          <w:color w:val="0000FF"/>
        </w:rPr>
        <w:t>bǒ:-</w:t>
      </w:r>
      <w:r w:rsidRPr="00DC258A">
        <w:t xml:space="preserve"> </w:t>
      </w:r>
      <w:r w:rsidR="006B4207">
        <w:t>‘</w:t>
      </w:r>
      <w:r w:rsidRPr="00DC258A">
        <w:t>be</w:t>
      </w:r>
      <w:r w:rsidR="006B4207">
        <w:t>’</w:t>
      </w:r>
      <w:bookmarkEnd w:id="1763"/>
    </w:p>
    <w:p w14:paraId="47667E5B" w14:textId="77777777" w:rsidR="00C3285C" w:rsidRPr="00DC258A" w:rsidRDefault="00C3285C" w:rsidP="00C3285C">
      <w:r w:rsidRPr="00DC258A">
        <w:t xml:space="preserve">Adjectives that take </w:t>
      </w:r>
      <w:r w:rsidRPr="006876BE">
        <w:rPr>
          <w:rFonts w:ascii="Doulos SIL" w:hAnsi="Doulos SIL"/>
          <w:i/>
          <w:color w:val="0000FF"/>
        </w:rPr>
        <w:t>bǒ:-</w:t>
      </w:r>
      <w:r w:rsidRPr="00DC258A">
        <w:t xml:space="preserve"> can be divided into two main groups, one where the adjective itself ends in </w:t>
      </w:r>
      <w:r w:rsidRPr="006876BE">
        <w:rPr>
          <w:rFonts w:ascii="Doulos SIL" w:hAnsi="Doulos SIL"/>
          <w:i/>
          <w:color w:val="0000FF"/>
        </w:rPr>
        <w:t>e</w:t>
      </w:r>
      <w:r w:rsidRPr="00DC258A">
        <w:t xml:space="preserve"> and one where it ends in </w:t>
      </w:r>
      <w:r w:rsidRPr="006876BE">
        <w:rPr>
          <w:rFonts w:ascii="Doulos SIL" w:hAnsi="Doulos SIL"/>
          <w:i/>
          <w:color w:val="0000FF"/>
        </w:rPr>
        <w:t>m(ú)</w:t>
      </w:r>
      <w:r w:rsidRPr="00DC258A">
        <w:t xml:space="preserve">. bǒ:- is inflected with the usual pronominal-subject marks (1Sg </w:t>
      </w:r>
      <w:r w:rsidRPr="006876BE">
        <w:rPr>
          <w:rFonts w:ascii="Doulos SIL" w:hAnsi="Doulos SIL"/>
          <w:i/>
          <w:color w:val="0000FF"/>
        </w:rPr>
        <w:t>bǒ-y</w:t>
      </w:r>
      <w:r w:rsidRPr="00DC258A">
        <w:t xml:space="preserve">, 1Pl </w:t>
      </w:r>
      <w:r w:rsidRPr="006876BE">
        <w:rPr>
          <w:rFonts w:ascii="Doulos SIL" w:hAnsi="Doulos SIL"/>
          <w:i/>
          <w:color w:val="0000FF"/>
        </w:rPr>
        <w:t>nì bǒ:</w:t>
      </w:r>
      <w:r w:rsidRPr="00DC258A">
        <w:t>, etc.).</w:t>
      </w:r>
    </w:p>
    <w:p w14:paraId="420A3D34" w14:textId="4F884CB9" w:rsidR="00C3285C" w:rsidRPr="00DC258A" w:rsidRDefault="00C3285C" w:rsidP="00C3285C">
      <w:r w:rsidRPr="00DC258A">
        <w:tab/>
        <w:t xml:space="preserve">The adjectives in (xx1) all end in </w:t>
      </w:r>
      <w:r w:rsidRPr="006876BE">
        <w:rPr>
          <w:rFonts w:ascii="Doulos SIL" w:hAnsi="Doulos SIL"/>
          <w:i/>
          <w:color w:val="0000FF"/>
        </w:rPr>
        <w:t>e</w:t>
      </w:r>
      <w:r w:rsidRPr="00DC258A">
        <w:t xml:space="preserve"> before </w:t>
      </w:r>
      <w:r w:rsidRPr="006876BE">
        <w:rPr>
          <w:rFonts w:ascii="Doulos SIL" w:hAnsi="Doulos SIL"/>
          <w:i/>
          <w:color w:val="0000FF"/>
        </w:rPr>
        <w:t>bǒ:-</w:t>
      </w:r>
      <w:r w:rsidRPr="00DC258A">
        <w:t xml:space="preserve">. In (xx1a), the final vowel of the modifying adjective mutates to </w:t>
      </w:r>
      <w:r w:rsidRPr="006876BE">
        <w:rPr>
          <w:rFonts w:ascii="Doulos SIL" w:hAnsi="Doulos SIL"/>
          <w:i/>
          <w:color w:val="0000FF"/>
        </w:rPr>
        <w:t>e</w:t>
      </w:r>
      <w:r w:rsidRPr="00DC258A">
        <w:t xml:space="preserve">. In (xx1b), the adjective is extended by an augment </w:t>
      </w:r>
      <w:r w:rsidRPr="006876BE">
        <w:rPr>
          <w:rFonts w:ascii="Doulos SIL" w:hAnsi="Doulos SIL"/>
          <w:i/>
          <w:color w:val="0000FF"/>
        </w:rPr>
        <w:noBreakHyphen/>
        <w:t>ndé</w:t>
      </w:r>
      <w:r w:rsidRPr="00DC258A">
        <w:t xml:space="preserve"> including the final </w:t>
      </w:r>
      <w:r w:rsidRPr="006876BE">
        <w:rPr>
          <w:rFonts w:ascii="Doulos SIL" w:hAnsi="Doulos SIL"/>
          <w:i/>
          <w:color w:val="0000FF"/>
        </w:rPr>
        <w:t>e</w:t>
      </w:r>
      <w:r w:rsidRPr="00DC258A">
        <w:t xml:space="preserve">. This is also the case with the diminutive adjectives in (xx1c), which drop diminutive suffix </w:t>
      </w:r>
      <w:r w:rsidRPr="006876BE">
        <w:rPr>
          <w:rFonts w:ascii="Doulos SIL" w:hAnsi="Doulos SIL"/>
          <w:i/>
          <w:color w:val="0000FF"/>
        </w:rPr>
        <w:t>-wè</w:t>
      </w:r>
      <w:r w:rsidRPr="00DC258A">
        <w:t xml:space="preserve"> in the predicative construction. </w:t>
      </w:r>
      <w:r w:rsidRPr="006876BE">
        <w:rPr>
          <w:rFonts w:ascii="Doulos SIL" w:hAnsi="Doulos SIL"/>
          <w:i/>
          <w:color w:val="0000FF"/>
        </w:rPr>
        <w:t>Cv́ní-ndé</w:t>
      </w:r>
      <w:r w:rsidRPr="00DC258A">
        <w:t xml:space="preserve"> syncopates to </w:t>
      </w:r>
      <w:r w:rsidRPr="006876BE">
        <w:rPr>
          <w:rFonts w:ascii="Doulos SIL" w:hAnsi="Doulos SIL"/>
          <w:i/>
          <w:color w:val="0000FF"/>
        </w:rPr>
        <w:t>Cv́n-dé</w:t>
      </w:r>
      <w:r w:rsidRPr="00DC258A">
        <w:t xml:space="preserve"> (</w:t>
      </w:r>
      <w:r w:rsidR="006B4207">
        <w:t>‘</w:t>
      </w:r>
      <w:r w:rsidRPr="00DC258A">
        <w:t>be fat</w:t>
      </w:r>
      <w:r w:rsidR="006B4207">
        <w:t>’</w:t>
      </w:r>
      <w:r w:rsidRPr="00DC258A">
        <w:t xml:space="preserve">, </w:t>
      </w:r>
      <w:r w:rsidR="006B4207">
        <w:t>‘</w:t>
      </w:r>
      <w:r w:rsidRPr="00DC258A">
        <w:t>be small</w:t>
      </w:r>
      <w:r w:rsidR="006B4207">
        <w:t>’</w:t>
      </w:r>
      <w:r w:rsidRPr="00DC258A">
        <w:t xml:space="preserve">) (xx1bc). </w:t>
      </w:r>
      <w:r w:rsidRPr="006876BE">
        <w:rPr>
          <w:rFonts w:ascii="Doulos SIL" w:hAnsi="Doulos SIL"/>
          <w:i/>
          <w:color w:val="0000FF"/>
        </w:rPr>
        <w:t>mɛ́njí-wè</w:t>
      </w:r>
      <w:r w:rsidRPr="006876BE">
        <w:t xml:space="preserve"> </w:t>
      </w:r>
      <w:r w:rsidR="006B4207">
        <w:t>‘</w:t>
      </w:r>
      <w:r w:rsidRPr="006876BE">
        <w:t>thin</w:t>
      </w:r>
      <w:r w:rsidR="006B4207">
        <w:t>’</w:t>
      </w:r>
      <w:r w:rsidRPr="00575396">
        <w:t xml:space="preserve"> simplifies </w:t>
      </w:r>
      <w:r w:rsidRPr="006876BE">
        <w:rPr>
          <w:rFonts w:ascii="Doulos SIL" w:hAnsi="Doulos SIL"/>
          <w:i/>
          <w:color w:val="0000FF"/>
        </w:rPr>
        <w:t>nj</w:t>
      </w:r>
      <w:r w:rsidRPr="00575396">
        <w:t xml:space="preserve"> to </w:t>
      </w:r>
      <w:r w:rsidRPr="006876BE">
        <w:rPr>
          <w:rFonts w:ascii="Doulos SIL" w:hAnsi="Doulos SIL"/>
          <w:i/>
          <w:color w:val="0000FF"/>
        </w:rPr>
        <w:t>ɲ</w:t>
      </w:r>
      <w:r w:rsidRPr="00575396">
        <w:t xml:space="preserve"> in</w:t>
      </w:r>
      <w:r w:rsidRPr="006876BE">
        <w:t xml:space="preserve"> predicative </w:t>
      </w:r>
      <w:r w:rsidRPr="006876BE">
        <w:rPr>
          <w:rFonts w:ascii="Doulos SIL" w:hAnsi="Doulos SIL"/>
          <w:i/>
          <w:color w:val="0000FF"/>
        </w:rPr>
        <w:t>mɛ́ɲí-ndé bǒ:-</w:t>
      </w:r>
      <w:r w:rsidRPr="006876BE">
        <w:t xml:space="preserve"> (xx1c).</w:t>
      </w:r>
      <w:r w:rsidR="001A211A">
        <w:t xml:space="preserve"> Data are from Boui.</w:t>
      </w:r>
    </w:p>
    <w:p w14:paraId="1DDACD0F" w14:textId="77777777" w:rsidR="00C3285C" w:rsidRPr="00DC258A" w:rsidRDefault="00C3285C" w:rsidP="00C3285C"/>
    <w:p w14:paraId="6DF971C4" w14:textId="77777777" w:rsidR="00C3285C" w:rsidRPr="00DC258A" w:rsidRDefault="00C3285C" w:rsidP="00C3285C">
      <w:pPr>
        <w:pStyle w:val="exampleabc"/>
        <w:tabs>
          <w:tab w:val="left" w:pos="2160"/>
          <w:tab w:val="left" w:pos="3960"/>
        </w:tabs>
      </w:pPr>
      <w:r w:rsidRPr="00DC258A">
        <w:lastRenderedPageBreak/>
        <w:t>(xx1)</w:t>
      </w:r>
      <w:r w:rsidRPr="00DC258A">
        <w:tab/>
        <w:t xml:space="preserve">Adjective ends in </w:t>
      </w:r>
      <w:r w:rsidRPr="006876BE">
        <w:rPr>
          <w:rFonts w:ascii="Doulos SIL" w:hAnsi="Doulos SIL"/>
          <w:i/>
          <w:color w:val="0000FF"/>
        </w:rPr>
        <w:t>e</w:t>
      </w:r>
      <w:r w:rsidRPr="00DC258A">
        <w:t xml:space="preserve"> before </w:t>
      </w:r>
      <w:r w:rsidRPr="006876BE">
        <w:rPr>
          <w:rFonts w:ascii="Doulos SIL" w:hAnsi="Doulos SIL"/>
          <w:i/>
          <w:color w:val="0000FF"/>
        </w:rPr>
        <w:t>bǒ:-</w:t>
      </w:r>
      <w:r w:rsidRPr="00DC258A">
        <w:t xml:space="preserve"> </w:t>
      </w:r>
    </w:p>
    <w:p w14:paraId="158E6AAF" w14:textId="77777777" w:rsidR="00C3285C" w:rsidRPr="00DC258A" w:rsidRDefault="00C3285C" w:rsidP="00C3285C">
      <w:pPr>
        <w:pStyle w:val="exampleabc"/>
        <w:tabs>
          <w:tab w:val="left" w:pos="2160"/>
          <w:tab w:val="left" w:pos="3960"/>
        </w:tabs>
      </w:pPr>
    </w:p>
    <w:p w14:paraId="139F866E" w14:textId="77777777" w:rsidR="00C3285C" w:rsidRPr="00DC258A" w:rsidRDefault="00C3285C" w:rsidP="00C3285C">
      <w:pPr>
        <w:pStyle w:val="exampleabc"/>
        <w:tabs>
          <w:tab w:val="left" w:pos="2160"/>
          <w:tab w:val="left" w:pos="3960"/>
        </w:tabs>
      </w:pPr>
      <w:r w:rsidRPr="00DC258A">
        <w:tab/>
      </w:r>
      <w:r w:rsidRPr="00DC258A">
        <w:tab/>
        <w:t>modifying</w:t>
      </w:r>
      <w:r w:rsidRPr="00DC258A">
        <w:tab/>
        <w:t>predicative</w:t>
      </w:r>
      <w:r w:rsidRPr="00DC258A">
        <w:tab/>
        <w:t>gloss</w:t>
      </w:r>
    </w:p>
    <w:p w14:paraId="69F4EF0B" w14:textId="77777777" w:rsidR="00C3285C" w:rsidRPr="00DC258A" w:rsidRDefault="00C3285C" w:rsidP="00C3285C">
      <w:pPr>
        <w:pStyle w:val="exampleabc"/>
        <w:tabs>
          <w:tab w:val="left" w:pos="2160"/>
          <w:tab w:val="left" w:pos="3960"/>
        </w:tabs>
      </w:pPr>
    </w:p>
    <w:p w14:paraId="748364F7" w14:textId="77777777" w:rsidR="00C3285C" w:rsidRPr="00DC258A" w:rsidRDefault="00C3285C" w:rsidP="00C3285C">
      <w:pPr>
        <w:pStyle w:val="exampleabc"/>
        <w:tabs>
          <w:tab w:val="left" w:pos="2160"/>
          <w:tab w:val="left" w:pos="3960"/>
        </w:tabs>
      </w:pPr>
      <w:r w:rsidRPr="00DC258A">
        <w:tab/>
        <w:t>a.</w:t>
      </w:r>
      <w:r w:rsidRPr="00DC258A">
        <w:tab/>
      </w:r>
      <w:r w:rsidRPr="006876BE">
        <w:rPr>
          <w:rFonts w:ascii="Doulos SIL" w:hAnsi="Doulos SIL"/>
          <w:i/>
          <w:color w:val="0000FF"/>
        </w:rPr>
        <w:t>né:ŋgó:</w:t>
      </w:r>
      <w:r w:rsidRPr="006876BE">
        <w:rPr>
          <w:rFonts w:ascii="Doulos SIL" w:hAnsi="Doulos SIL"/>
          <w:i/>
          <w:color w:val="0000FF"/>
        </w:rPr>
        <w:tab/>
        <w:t>né:ŋgé bǒ:-</w:t>
      </w:r>
      <w:r w:rsidRPr="00DC258A">
        <w:tab/>
      </w:r>
      <w:r w:rsidR="006B4207">
        <w:t>‘</w:t>
      </w:r>
      <w:r w:rsidRPr="00DC258A">
        <w:t>be heavy</w:t>
      </w:r>
      <w:r w:rsidR="006B4207">
        <w:t>’</w:t>
      </w:r>
    </w:p>
    <w:p w14:paraId="6FC54E1D" w14:textId="77777777" w:rsidR="00C3285C" w:rsidRPr="00DC258A" w:rsidRDefault="00C3285C" w:rsidP="00C3285C">
      <w:pPr>
        <w:pStyle w:val="exampleabc"/>
        <w:tabs>
          <w:tab w:val="left" w:pos="2160"/>
          <w:tab w:val="left" w:pos="3960"/>
        </w:tabs>
      </w:pPr>
      <w:r w:rsidRPr="00DC258A">
        <w:tab/>
      </w:r>
      <w:r w:rsidRPr="00DC258A">
        <w:tab/>
      </w:r>
      <w:r w:rsidRPr="006876BE">
        <w:rPr>
          <w:rFonts w:ascii="Doulos SIL" w:hAnsi="Doulos SIL"/>
          <w:i/>
          <w:color w:val="0000FF"/>
        </w:rPr>
        <w:t>ní:njí</w:t>
      </w:r>
      <w:r w:rsidRPr="006876BE">
        <w:rPr>
          <w:rFonts w:ascii="Doulos SIL" w:hAnsi="Doulos SIL"/>
          <w:i/>
          <w:color w:val="0000FF"/>
        </w:rPr>
        <w:tab/>
        <w:t>ní:njé bǒ:-</w:t>
      </w:r>
      <w:r w:rsidRPr="00DC258A">
        <w:tab/>
      </w:r>
      <w:r w:rsidR="006B4207">
        <w:t>‘</w:t>
      </w:r>
      <w:r w:rsidRPr="00DC258A">
        <w:t>be sweet</w:t>
      </w:r>
      <w:r w:rsidR="006B4207">
        <w:t>’</w:t>
      </w:r>
    </w:p>
    <w:p w14:paraId="7F52AE6F" w14:textId="77777777" w:rsidR="00C3285C" w:rsidRPr="00DC258A" w:rsidRDefault="00C3285C" w:rsidP="00C3285C">
      <w:pPr>
        <w:pStyle w:val="exampleabc"/>
        <w:tabs>
          <w:tab w:val="left" w:pos="2160"/>
          <w:tab w:val="left" w:pos="3960"/>
        </w:tabs>
      </w:pPr>
      <w:r w:rsidRPr="00DC258A">
        <w:tab/>
      </w:r>
      <w:r w:rsidRPr="00DC258A">
        <w:tab/>
      </w:r>
      <w:r w:rsidRPr="006876BE">
        <w:rPr>
          <w:rFonts w:ascii="Doulos SIL" w:hAnsi="Doulos SIL"/>
          <w:i/>
          <w:color w:val="0000FF"/>
        </w:rPr>
        <w:t>má:gá</w:t>
      </w:r>
      <w:r w:rsidRPr="006876BE">
        <w:rPr>
          <w:rFonts w:ascii="Doulos SIL" w:hAnsi="Doulos SIL"/>
          <w:i/>
          <w:color w:val="0000FF"/>
        </w:rPr>
        <w:tab/>
        <w:t>má:gé bǒ:-</w:t>
      </w:r>
      <w:r w:rsidRPr="00DC258A">
        <w:tab/>
      </w:r>
      <w:r w:rsidR="006B4207">
        <w:t>‘</w:t>
      </w:r>
      <w:r w:rsidRPr="00DC258A">
        <w:t>be difficult</w:t>
      </w:r>
      <w:r w:rsidR="006B4207">
        <w:t>’</w:t>
      </w:r>
    </w:p>
    <w:p w14:paraId="21FADAED" w14:textId="77777777" w:rsidR="00C3285C" w:rsidRPr="00DC258A" w:rsidRDefault="00C3285C" w:rsidP="00C3285C">
      <w:pPr>
        <w:pStyle w:val="exampleabc"/>
        <w:tabs>
          <w:tab w:val="left" w:pos="2160"/>
          <w:tab w:val="left" w:pos="3960"/>
        </w:tabs>
      </w:pPr>
      <w:r w:rsidRPr="00DC258A">
        <w:tab/>
      </w:r>
      <w:r w:rsidRPr="00DC258A">
        <w:tab/>
      </w:r>
      <w:r w:rsidRPr="006876BE">
        <w:rPr>
          <w:rFonts w:ascii="Doulos SIL" w:hAnsi="Doulos SIL"/>
          <w:i/>
          <w:color w:val="0000FF"/>
        </w:rPr>
        <w:t>búrádá</w:t>
      </w:r>
      <w:r w:rsidRPr="006876BE">
        <w:rPr>
          <w:rFonts w:ascii="Doulos SIL" w:hAnsi="Doulos SIL"/>
          <w:i/>
          <w:color w:val="0000FF"/>
        </w:rPr>
        <w:tab/>
        <w:t>búrádé bǒ:-</w:t>
      </w:r>
      <w:r w:rsidRPr="00DC258A">
        <w:tab/>
      </w:r>
      <w:r w:rsidR="006B4207">
        <w:t>‘</w:t>
      </w:r>
      <w:r w:rsidRPr="00DC258A">
        <w:t>be smooth</w:t>
      </w:r>
      <w:r w:rsidR="006B4207">
        <w:t>’</w:t>
      </w:r>
    </w:p>
    <w:p w14:paraId="2FAD80A7" w14:textId="77777777" w:rsidR="00C3285C" w:rsidRPr="00DC258A" w:rsidRDefault="00C3285C" w:rsidP="00C3285C">
      <w:pPr>
        <w:pStyle w:val="exampleabc"/>
        <w:tabs>
          <w:tab w:val="left" w:pos="2160"/>
          <w:tab w:val="left" w:pos="3960"/>
        </w:tabs>
      </w:pPr>
      <w:r w:rsidRPr="00DC258A">
        <w:tab/>
      </w:r>
      <w:r w:rsidRPr="00DC258A">
        <w:tab/>
      </w:r>
      <w:r w:rsidRPr="006876BE">
        <w:rPr>
          <w:rFonts w:ascii="Doulos SIL" w:hAnsi="Doulos SIL"/>
          <w:i/>
          <w:color w:val="0000FF"/>
        </w:rPr>
        <w:t>yágárá</w:t>
      </w:r>
      <w:r w:rsidRPr="006876BE">
        <w:rPr>
          <w:rFonts w:ascii="Doulos SIL" w:hAnsi="Doulos SIL"/>
          <w:i/>
          <w:color w:val="0000FF"/>
        </w:rPr>
        <w:tab/>
        <w:t>yágáré bǒ:-</w:t>
      </w:r>
      <w:r w:rsidRPr="00DC258A">
        <w:tab/>
      </w:r>
      <w:r w:rsidR="006B4207">
        <w:t>‘</w:t>
      </w:r>
      <w:r w:rsidRPr="00DC258A">
        <w:t>be coarse</w:t>
      </w:r>
      <w:r w:rsidR="006B4207">
        <w:t>’</w:t>
      </w:r>
    </w:p>
    <w:p w14:paraId="2E2D563E" w14:textId="77777777" w:rsidR="00C3285C" w:rsidRPr="00DC258A" w:rsidRDefault="00C3285C" w:rsidP="00C3285C">
      <w:pPr>
        <w:pStyle w:val="exampleabc"/>
        <w:tabs>
          <w:tab w:val="left" w:pos="2160"/>
          <w:tab w:val="left" w:pos="3960"/>
        </w:tabs>
      </w:pPr>
      <w:r w:rsidRPr="00DC258A">
        <w:tab/>
      </w:r>
      <w:r w:rsidRPr="00DC258A">
        <w:tab/>
      </w:r>
      <w:r w:rsidRPr="006876BE">
        <w:rPr>
          <w:rFonts w:ascii="Doulos SIL" w:hAnsi="Doulos SIL"/>
          <w:i/>
          <w:color w:val="0000FF"/>
        </w:rPr>
        <w:t>gálágá</w:t>
      </w:r>
      <w:r w:rsidRPr="006876BE">
        <w:rPr>
          <w:rFonts w:ascii="Doulos SIL" w:hAnsi="Doulos SIL"/>
          <w:i/>
          <w:color w:val="0000FF"/>
        </w:rPr>
        <w:tab/>
        <w:t>gálágé bǒ:-</w:t>
      </w:r>
      <w:r w:rsidRPr="00DC258A">
        <w:tab/>
      </w:r>
      <w:r w:rsidR="006B4207">
        <w:t>‘</w:t>
      </w:r>
      <w:r w:rsidRPr="00DC258A">
        <w:t>be bitter</w:t>
      </w:r>
      <w:r w:rsidR="006B4207">
        <w:t>’</w:t>
      </w:r>
    </w:p>
    <w:p w14:paraId="1C525E9E" w14:textId="77777777" w:rsidR="00C3285C" w:rsidRPr="00DC258A" w:rsidRDefault="00C3285C" w:rsidP="00C3285C">
      <w:pPr>
        <w:pStyle w:val="exampleabc"/>
        <w:tabs>
          <w:tab w:val="left" w:pos="2160"/>
          <w:tab w:val="left" w:pos="3960"/>
        </w:tabs>
      </w:pPr>
      <w:r w:rsidRPr="00DC258A">
        <w:tab/>
      </w:r>
      <w:r w:rsidRPr="00DC258A">
        <w:tab/>
      </w:r>
      <w:r w:rsidRPr="006876BE">
        <w:rPr>
          <w:rFonts w:ascii="Doulos SIL" w:hAnsi="Doulos SIL"/>
          <w:i/>
          <w:color w:val="0000FF"/>
        </w:rPr>
        <w:t>kújájá</w:t>
      </w:r>
      <w:r w:rsidRPr="006876BE">
        <w:rPr>
          <w:rFonts w:ascii="Doulos SIL" w:hAnsi="Doulos SIL"/>
          <w:i/>
          <w:color w:val="0000FF"/>
        </w:rPr>
        <w:tab/>
        <w:t>kújájé bǒ:-</w:t>
      </w:r>
      <w:r w:rsidRPr="00DC258A">
        <w:tab/>
      </w:r>
      <w:r w:rsidR="006B4207">
        <w:t>‘</w:t>
      </w:r>
      <w:r w:rsidRPr="00DC258A">
        <w:t>be rotten</w:t>
      </w:r>
      <w:r w:rsidR="006B4207">
        <w:t>’</w:t>
      </w:r>
    </w:p>
    <w:p w14:paraId="1F04A1ED" w14:textId="77777777" w:rsidR="00C3285C" w:rsidRPr="00DC258A" w:rsidRDefault="00C3285C" w:rsidP="00C3285C">
      <w:pPr>
        <w:pStyle w:val="exampleabc"/>
        <w:tabs>
          <w:tab w:val="left" w:pos="2160"/>
          <w:tab w:val="left" w:pos="3960"/>
        </w:tabs>
      </w:pPr>
    </w:p>
    <w:p w14:paraId="0FC4C25D" w14:textId="77777777" w:rsidR="00C3285C" w:rsidRPr="00DC258A" w:rsidRDefault="00C3285C" w:rsidP="00C3285C">
      <w:pPr>
        <w:pStyle w:val="exampleabc"/>
        <w:tabs>
          <w:tab w:val="left" w:pos="2160"/>
          <w:tab w:val="left" w:pos="3960"/>
        </w:tabs>
      </w:pPr>
      <w:r w:rsidRPr="00DC258A">
        <w:tab/>
        <w:t>b.</w:t>
      </w:r>
      <w:r w:rsidRPr="00DC258A">
        <w:tab/>
      </w:r>
      <w:r w:rsidRPr="006876BE">
        <w:rPr>
          <w:rFonts w:ascii="Doulos SIL" w:hAnsi="Doulos SIL"/>
          <w:i/>
          <w:color w:val="0000FF"/>
        </w:rPr>
        <w:t>yálá</w:t>
      </w:r>
      <w:r w:rsidRPr="006876BE">
        <w:rPr>
          <w:rFonts w:ascii="Doulos SIL" w:hAnsi="Doulos SIL"/>
          <w:i/>
          <w:color w:val="0000FF"/>
        </w:rPr>
        <w:tab/>
        <w:t>yálá-ndé bǒ:-</w:t>
      </w:r>
      <w:r w:rsidRPr="00DC258A">
        <w:tab/>
      </w:r>
      <w:r w:rsidR="006B4207">
        <w:t>‘</w:t>
      </w:r>
      <w:r w:rsidRPr="00DC258A">
        <w:t>be long</w:t>
      </w:r>
      <w:r w:rsidR="006B4207">
        <w:t>’</w:t>
      </w:r>
    </w:p>
    <w:p w14:paraId="0A612548" w14:textId="77777777" w:rsidR="00C3285C" w:rsidRPr="00DC258A" w:rsidRDefault="00C3285C" w:rsidP="00C3285C">
      <w:pPr>
        <w:pStyle w:val="exampleabc"/>
        <w:tabs>
          <w:tab w:val="left" w:pos="2160"/>
          <w:tab w:val="left" w:pos="3960"/>
        </w:tabs>
      </w:pPr>
      <w:r w:rsidRPr="00DC258A">
        <w:tab/>
      </w:r>
      <w:r w:rsidRPr="00DC258A">
        <w:tab/>
      </w:r>
      <w:r w:rsidRPr="006876BE">
        <w:rPr>
          <w:rFonts w:ascii="Doulos SIL" w:hAnsi="Doulos SIL"/>
          <w:i/>
          <w:color w:val="0000FF"/>
        </w:rPr>
        <w:t>báy</w:t>
      </w:r>
      <w:r w:rsidRPr="006876BE">
        <w:rPr>
          <w:rFonts w:ascii="Doulos SIL" w:hAnsi="Doulos SIL"/>
          <w:i/>
          <w:color w:val="0000FF"/>
        </w:rPr>
        <w:tab/>
        <w:t>báy-ndé bǒ:-</w:t>
      </w:r>
      <w:r w:rsidRPr="00DC258A">
        <w:tab/>
      </w:r>
      <w:r w:rsidR="006B4207">
        <w:t>‘</w:t>
      </w:r>
      <w:r w:rsidRPr="00DC258A">
        <w:t>be big (e.g. house)</w:t>
      </w:r>
      <w:r w:rsidR="006B4207">
        <w:t>’</w:t>
      </w:r>
    </w:p>
    <w:p w14:paraId="4BDFF72C" w14:textId="77777777" w:rsidR="00C3285C" w:rsidRPr="00DC258A" w:rsidRDefault="00C3285C" w:rsidP="00C3285C">
      <w:pPr>
        <w:pStyle w:val="exampleabc"/>
        <w:tabs>
          <w:tab w:val="left" w:pos="2160"/>
          <w:tab w:val="left" w:pos="3960"/>
        </w:tabs>
      </w:pPr>
      <w:r w:rsidRPr="00DC258A">
        <w:tab/>
      </w:r>
      <w:r w:rsidRPr="00DC258A">
        <w:tab/>
      </w:r>
      <w:r w:rsidRPr="006876BE">
        <w:rPr>
          <w:rFonts w:ascii="Doulos SIL" w:hAnsi="Doulos SIL"/>
          <w:i/>
          <w:color w:val="0000FF"/>
        </w:rPr>
        <w:t>bíní</w:t>
      </w:r>
      <w:r w:rsidRPr="006876BE">
        <w:rPr>
          <w:rFonts w:ascii="Doulos SIL" w:hAnsi="Doulos SIL"/>
          <w:i/>
          <w:color w:val="0000FF"/>
        </w:rPr>
        <w:tab/>
        <w:t>bín-dé bǒ:-</w:t>
      </w:r>
      <w:r w:rsidRPr="00DC258A">
        <w:tab/>
      </w:r>
      <w:r w:rsidR="006B4207">
        <w:t>‘</w:t>
      </w:r>
      <w:r w:rsidRPr="00DC258A">
        <w:t>be fat</w:t>
      </w:r>
      <w:r w:rsidR="006B4207">
        <w:t>’</w:t>
      </w:r>
    </w:p>
    <w:p w14:paraId="6A1A3FC7" w14:textId="77777777" w:rsidR="00C3285C" w:rsidRPr="00DC258A" w:rsidRDefault="00C3285C" w:rsidP="00C3285C">
      <w:pPr>
        <w:pStyle w:val="exampleabc"/>
        <w:tabs>
          <w:tab w:val="left" w:pos="2160"/>
          <w:tab w:val="left" w:pos="3960"/>
        </w:tabs>
      </w:pPr>
      <w:r w:rsidRPr="00DC258A">
        <w:tab/>
      </w:r>
      <w:r w:rsidRPr="00DC258A">
        <w:tab/>
      </w:r>
      <w:r w:rsidRPr="006876BE">
        <w:rPr>
          <w:rFonts w:ascii="Doulos SIL" w:hAnsi="Doulos SIL"/>
          <w:i/>
          <w:color w:val="0000FF"/>
        </w:rPr>
        <w:t>nímí</w:t>
      </w:r>
      <w:r w:rsidRPr="006876BE">
        <w:rPr>
          <w:rFonts w:ascii="Doulos SIL" w:hAnsi="Doulos SIL"/>
          <w:i/>
          <w:color w:val="0000FF"/>
        </w:rPr>
        <w:tab/>
        <w:t>nímí-ndé bǒ:-</w:t>
      </w:r>
      <w:r w:rsidRPr="00DC258A">
        <w:tab/>
      </w:r>
      <w:r w:rsidR="006B4207">
        <w:t>‘</w:t>
      </w:r>
      <w:r w:rsidRPr="00DC258A">
        <w:t>be deep</w:t>
      </w:r>
      <w:r w:rsidR="006B4207">
        <w:t>’</w:t>
      </w:r>
    </w:p>
    <w:p w14:paraId="0C0DAB9C" w14:textId="77777777" w:rsidR="00C3285C" w:rsidRPr="00DC258A" w:rsidRDefault="00C3285C" w:rsidP="00C3285C">
      <w:pPr>
        <w:pStyle w:val="exampleabc"/>
        <w:tabs>
          <w:tab w:val="left" w:pos="2160"/>
          <w:tab w:val="left" w:pos="3960"/>
        </w:tabs>
      </w:pPr>
    </w:p>
    <w:p w14:paraId="037D2BE2" w14:textId="77777777" w:rsidR="00C3285C" w:rsidRPr="00DC258A" w:rsidRDefault="00C3285C" w:rsidP="00C3285C">
      <w:pPr>
        <w:pStyle w:val="exampleabc"/>
        <w:tabs>
          <w:tab w:val="left" w:pos="2160"/>
          <w:tab w:val="left" w:pos="3960"/>
        </w:tabs>
      </w:pPr>
      <w:r w:rsidRPr="00DC258A">
        <w:tab/>
        <w:t>c.</w:t>
      </w:r>
      <w:r w:rsidRPr="00DC258A">
        <w:tab/>
      </w:r>
      <w:r w:rsidRPr="006876BE">
        <w:rPr>
          <w:rFonts w:ascii="Doulos SIL" w:hAnsi="Doulos SIL"/>
          <w:i/>
          <w:color w:val="0000FF"/>
        </w:rPr>
        <w:t>déŋí-wè</w:t>
      </w:r>
      <w:r w:rsidRPr="006876BE">
        <w:rPr>
          <w:rFonts w:ascii="Doulos SIL" w:hAnsi="Doulos SIL"/>
          <w:i/>
          <w:color w:val="0000FF"/>
        </w:rPr>
        <w:tab/>
        <w:t>déŋí-ndé bǒ:-</w:t>
      </w:r>
      <w:r w:rsidRPr="00DC258A">
        <w:tab/>
      </w:r>
      <w:r w:rsidR="006B4207">
        <w:t>‘</w:t>
      </w:r>
      <w:r w:rsidRPr="00DC258A">
        <w:t>be short</w:t>
      </w:r>
      <w:r w:rsidR="006B4207">
        <w:t>’</w:t>
      </w:r>
    </w:p>
    <w:p w14:paraId="74093705" w14:textId="77777777" w:rsidR="00C3285C" w:rsidRPr="00DC258A" w:rsidRDefault="00C3285C" w:rsidP="00C3285C">
      <w:pPr>
        <w:pStyle w:val="exampleabc"/>
        <w:tabs>
          <w:tab w:val="left" w:pos="2160"/>
          <w:tab w:val="left" w:pos="3960"/>
        </w:tabs>
      </w:pPr>
      <w:r w:rsidRPr="00DC258A">
        <w:tab/>
      </w:r>
      <w:r w:rsidRPr="00DC258A">
        <w:tab/>
      </w:r>
      <w:r w:rsidRPr="006876BE">
        <w:rPr>
          <w:rFonts w:ascii="Doulos SIL" w:hAnsi="Doulos SIL"/>
          <w:i/>
          <w:color w:val="0000FF"/>
        </w:rPr>
        <w:t>mɛ́njí-wè</w:t>
      </w:r>
      <w:r w:rsidRPr="006876BE">
        <w:rPr>
          <w:rFonts w:ascii="Doulos SIL" w:hAnsi="Doulos SIL"/>
          <w:i/>
          <w:color w:val="0000FF"/>
        </w:rPr>
        <w:tab/>
        <w:t>mɛ́ɲí-ndé bǒ:-</w:t>
      </w:r>
      <w:r w:rsidRPr="006876BE">
        <w:rPr>
          <w:rFonts w:ascii="Doulos SIL" w:hAnsi="Doulos SIL"/>
          <w:i/>
          <w:color w:val="0000FF"/>
        </w:rPr>
        <w:tab/>
      </w:r>
      <w:r w:rsidR="006B4207">
        <w:t>‘</w:t>
      </w:r>
      <w:r w:rsidRPr="00575396">
        <w:t>be thin, slender</w:t>
      </w:r>
      <w:r w:rsidR="006B4207">
        <w:t>’</w:t>
      </w:r>
    </w:p>
    <w:p w14:paraId="2090A451" w14:textId="77777777" w:rsidR="00C3285C" w:rsidRPr="00DC258A" w:rsidRDefault="00C3285C" w:rsidP="00C3285C">
      <w:pPr>
        <w:pStyle w:val="exampleabc"/>
        <w:tabs>
          <w:tab w:val="left" w:pos="2160"/>
          <w:tab w:val="left" w:pos="3960"/>
        </w:tabs>
      </w:pPr>
      <w:r w:rsidRPr="00DC258A">
        <w:tab/>
      </w:r>
      <w:r w:rsidRPr="00DC258A">
        <w:tab/>
      </w:r>
      <w:r w:rsidRPr="006876BE">
        <w:rPr>
          <w:rFonts w:ascii="Doulos SIL" w:hAnsi="Doulos SIL"/>
          <w:i/>
          <w:color w:val="0000FF"/>
        </w:rPr>
        <w:t>wéní-wè</w:t>
      </w:r>
      <w:r w:rsidRPr="006876BE">
        <w:rPr>
          <w:rFonts w:ascii="Doulos SIL" w:hAnsi="Doulos SIL"/>
          <w:i/>
          <w:color w:val="0000FF"/>
        </w:rPr>
        <w:tab/>
        <w:t>wén-dé bǒ:-</w:t>
      </w:r>
      <w:r w:rsidRPr="00DC258A">
        <w:tab/>
      </w:r>
      <w:r w:rsidR="006B4207">
        <w:t>‘</w:t>
      </w:r>
      <w:r w:rsidRPr="00DC258A">
        <w:t>be small</w:t>
      </w:r>
      <w:r w:rsidR="006B4207">
        <w:t>’</w:t>
      </w:r>
    </w:p>
    <w:p w14:paraId="67FC87AC" w14:textId="77777777" w:rsidR="00C3285C" w:rsidRPr="00DC258A" w:rsidRDefault="00C3285C" w:rsidP="00C3285C"/>
    <w:p w14:paraId="5DEDBFED" w14:textId="3AF4327E" w:rsidR="00C3285C" w:rsidRPr="00DC258A" w:rsidRDefault="00C3285C" w:rsidP="00C3285C">
      <w:r w:rsidRPr="00DC258A">
        <w:t xml:space="preserve">In (xx2), the adjective ends in m(u) before </w:t>
      </w:r>
      <w:r w:rsidRPr="006876BE">
        <w:rPr>
          <w:rFonts w:ascii="Doulos SIL" w:hAnsi="Doulos SIL"/>
          <w:i/>
          <w:color w:val="0000FF"/>
        </w:rPr>
        <w:t>bǒ:-</w:t>
      </w:r>
      <w:r w:rsidRPr="00DC258A">
        <w:t xml:space="preserve">. In (xx2a), the modifying form of the adjective already ends in </w:t>
      </w:r>
      <w:r w:rsidRPr="006876BE">
        <w:rPr>
          <w:rFonts w:ascii="Doulos SIL" w:hAnsi="Doulos SIL"/>
          <w:i/>
          <w:color w:val="0000FF"/>
        </w:rPr>
        <w:t>m</w:t>
      </w:r>
      <w:r w:rsidRPr="00DC258A">
        <w:t xml:space="preserve"> or </w:t>
      </w:r>
      <w:r w:rsidRPr="006876BE">
        <w:rPr>
          <w:rFonts w:ascii="Doulos SIL" w:hAnsi="Doulos SIL"/>
          <w:i/>
          <w:color w:val="0000FF"/>
        </w:rPr>
        <w:t>mú</w:t>
      </w:r>
      <w:r w:rsidRPr="00DC258A">
        <w:t xml:space="preserve">. In (xx2b), </w:t>
      </w:r>
      <w:r w:rsidRPr="006876BE">
        <w:rPr>
          <w:rFonts w:ascii="Doulos SIL" w:hAnsi="Doulos SIL"/>
          <w:i/>
          <w:color w:val="0000FF"/>
        </w:rPr>
        <w:t>-m(u)</w:t>
      </w:r>
      <w:r w:rsidRPr="00DC258A">
        <w:t xml:space="preserve"> is added to the modifying form of the adjective before </w:t>
      </w:r>
      <w:r w:rsidRPr="006876BE">
        <w:rPr>
          <w:rFonts w:ascii="Doulos SIL" w:hAnsi="Doulos SIL"/>
          <w:i/>
          <w:color w:val="0000FF"/>
        </w:rPr>
        <w:t>bǒ:-</w:t>
      </w:r>
      <w:r w:rsidRPr="00DC258A">
        <w:t xml:space="preserve">. The combination of </w:t>
      </w:r>
      <w:r w:rsidRPr="006876BE">
        <w:rPr>
          <w:rFonts w:ascii="Doulos SIL" w:hAnsi="Doulos SIL"/>
          <w:i/>
          <w:color w:val="0000FF"/>
        </w:rPr>
        <w:t>-m(u)</w:t>
      </w:r>
      <w:r w:rsidRPr="00DC258A">
        <w:t xml:space="preserve"> plus </w:t>
      </w:r>
      <w:r w:rsidRPr="006876BE">
        <w:rPr>
          <w:rFonts w:ascii="Doulos SIL" w:hAnsi="Doulos SIL"/>
          <w:i/>
          <w:color w:val="0000FF"/>
        </w:rPr>
        <w:t>bǒ:-</w:t>
      </w:r>
      <w:r w:rsidRPr="00DC258A">
        <w:t xml:space="preserve"> is reminiscent of the progressive verb form with </w:t>
      </w:r>
      <w:r w:rsidRPr="006876BE">
        <w:rPr>
          <w:rFonts w:ascii="Doulos SIL" w:hAnsi="Doulos SIL"/>
          <w:i/>
          <w:color w:val="0000FF"/>
        </w:rPr>
        <w:t>-wⁿ bǒ:-</w:t>
      </w:r>
      <w:r w:rsidRPr="00DC258A">
        <w:t xml:space="preserve"> (§10.2.2.3).</w:t>
      </w:r>
      <w:r w:rsidR="001A211A">
        <w:t xml:space="preserve"> Data are from Boui.</w:t>
      </w:r>
    </w:p>
    <w:p w14:paraId="04E8DD43" w14:textId="77777777" w:rsidR="00C3285C" w:rsidRPr="00DC258A" w:rsidRDefault="00C3285C" w:rsidP="00C3285C"/>
    <w:p w14:paraId="747D17F9" w14:textId="77777777" w:rsidR="00C3285C" w:rsidRPr="00DC258A" w:rsidRDefault="00C3285C" w:rsidP="00C3285C">
      <w:pPr>
        <w:pStyle w:val="exampleabc"/>
        <w:tabs>
          <w:tab w:val="left" w:pos="2160"/>
          <w:tab w:val="left" w:pos="3960"/>
        </w:tabs>
      </w:pPr>
      <w:r w:rsidRPr="00DC258A">
        <w:t>(xx2)</w:t>
      </w:r>
      <w:r w:rsidRPr="00DC258A">
        <w:tab/>
        <w:t xml:space="preserve">Adjective ends in </w:t>
      </w:r>
      <w:r w:rsidRPr="006876BE">
        <w:rPr>
          <w:rFonts w:ascii="Doulos SIL" w:hAnsi="Doulos SIL"/>
          <w:i/>
          <w:color w:val="0000FF"/>
        </w:rPr>
        <w:t>m(u)</w:t>
      </w:r>
      <w:r w:rsidRPr="00DC258A">
        <w:t xml:space="preserve"> before </w:t>
      </w:r>
      <w:r w:rsidRPr="006876BE">
        <w:rPr>
          <w:rFonts w:ascii="Doulos SIL" w:hAnsi="Doulos SIL"/>
          <w:i/>
          <w:color w:val="0000FF"/>
        </w:rPr>
        <w:t>bǒ:-</w:t>
      </w:r>
      <w:r w:rsidRPr="00DC258A">
        <w:t xml:space="preserve"> </w:t>
      </w:r>
    </w:p>
    <w:p w14:paraId="7E0D93FB" w14:textId="77777777" w:rsidR="00C3285C" w:rsidRPr="00DC258A" w:rsidRDefault="00C3285C" w:rsidP="00C3285C">
      <w:pPr>
        <w:pStyle w:val="exampleabc"/>
        <w:tabs>
          <w:tab w:val="left" w:pos="2160"/>
          <w:tab w:val="left" w:pos="3960"/>
        </w:tabs>
      </w:pPr>
    </w:p>
    <w:p w14:paraId="69F2ED02" w14:textId="77777777" w:rsidR="00C3285C" w:rsidRPr="00DC258A" w:rsidRDefault="00C3285C" w:rsidP="00C3285C">
      <w:pPr>
        <w:pStyle w:val="exampleabc"/>
        <w:tabs>
          <w:tab w:val="left" w:pos="2160"/>
          <w:tab w:val="left" w:pos="3960"/>
        </w:tabs>
      </w:pPr>
      <w:r w:rsidRPr="00DC258A">
        <w:tab/>
      </w:r>
      <w:r w:rsidRPr="00DC258A">
        <w:tab/>
        <w:t>modifying</w:t>
      </w:r>
      <w:r w:rsidRPr="00DC258A">
        <w:tab/>
        <w:t>predicative</w:t>
      </w:r>
      <w:r w:rsidRPr="00DC258A">
        <w:tab/>
        <w:t>gloss</w:t>
      </w:r>
    </w:p>
    <w:p w14:paraId="277B4410" w14:textId="77777777" w:rsidR="00C3285C" w:rsidRPr="00DC258A" w:rsidRDefault="00C3285C" w:rsidP="00C3285C">
      <w:pPr>
        <w:pStyle w:val="exampleabc"/>
        <w:tabs>
          <w:tab w:val="left" w:pos="2160"/>
          <w:tab w:val="left" w:pos="3960"/>
        </w:tabs>
      </w:pPr>
    </w:p>
    <w:p w14:paraId="3EEEE797" w14:textId="77777777" w:rsidR="00C3285C" w:rsidRPr="00DC258A" w:rsidRDefault="00C3285C" w:rsidP="00C3285C">
      <w:pPr>
        <w:pStyle w:val="exampleabc"/>
        <w:tabs>
          <w:tab w:val="left" w:pos="2160"/>
          <w:tab w:val="left" w:pos="3960"/>
        </w:tabs>
      </w:pPr>
      <w:r w:rsidRPr="00DC258A">
        <w:tab/>
        <w:t>a.</w:t>
      </w:r>
      <w:r w:rsidRPr="00DC258A">
        <w:tab/>
      </w:r>
      <w:r w:rsidRPr="006876BE">
        <w:rPr>
          <w:rFonts w:ascii="Doulos SIL" w:hAnsi="Doulos SIL"/>
          <w:i/>
          <w:color w:val="0000FF"/>
        </w:rPr>
        <w:t>témúm</w:t>
      </w:r>
      <w:r w:rsidRPr="006876BE">
        <w:rPr>
          <w:rFonts w:ascii="Doulos SIL" w:hAnsi="Doulos SIL"/>
          <w:i/>
          <w:color w:val="0000FF"/>
        </w:rPr>
        <w:tab/>
        <w:t>témúm(ú) bǒ:-</w:t>
      </w:r>
      <w:r w:rsidRPr="00DC258A">
        <w:tab/>
      </w:r>
      <w:r w:rsidR="006B4207">
        <w:t>‘</w:t>
      </w:r>
      <w:r w:rsidRPr="00DC258A">
        <w:t>be cold</w:t>
      </w:r>
      <w:r w:rsidR="006B4207">
        <w:t>’</w:t>
      </w:r>
    </w:p>
    <w:p w14:paraId="6E375429" w14:textId="77777777" w:rsidR="00C3285C" w:rsidRPr="00DC258A" w:rsidRDefault="00C3285C" w:rsidP="00C3285C">
      <w:pPr>
        <w:pStyle w:val="exampleabc"/>
        <w:tabs>
          <w:tab w:val="left" w:pos="2160"/>
          <w:tab w:val="left" w:pos="3960"/>
        </w:tabs>
      </w:pPr>
      <w:r w:rsidRPr="00DC258A">
        <w:tab/>
      </w:r>
      <w:r w:rsidRPr="00DC258A">
        <w:tab/>
      </w:r>
      <w:r w:rsidRPr="006876BE">
        <w:rPr>
          <w:rFonts w:ascii="Doulos SIL" w:hAnsi="Doulos SIL"/>
          <w:i/>
          <w:color w:val="0000FF"/>
        </w:rPr>
        <w:t>ámámú</w:t>
      </w:r>
      <w:r w:rsidRPr="006876BE">
        <w:rPr>
          <w:rFonts w:ascii="Doulos SIL" w:hAnsi="Doulos SIL"/>
          <w:i/>
          <w:color w:val="0000FF"/>
        </w:rPr>
        <w:tab/>
        <w:t>ámám(ú) bǒ:-</w:t>
      </w:r>
      <w:r w:rsidRPr="00DC258A">
        <w:tab/>
      </w:r>
      <w:r w:rsidR="006B4207">
        <w:t>‘</w:t>
      </w:r>
      <w:r w:rsidRPr="00DC258A">
        <w:t>be sour</w:t>
      </w:r>
      <w:r w:rsidR="006B4207">
        <w:t>’</w:t>
      </w:r>
    </w:p>
    <w:p w14:paraId="5BA48D99" w14:textId="77777777" w:rsidR="00C3285C" w:rsidRPr="00DC258A" w:rsidRDefault="00C3285C" w:rsidP="00C3285C">
      <w:pPr>
        <w:pStyle w:val="exampleabc"/>
        <w:tabs>
          <w:tab w:val="left" w:pos="2160"/>
          <w:tab w:val="left" w:pos="3960"/>
        </w:tabs>
      </w:pPr>
    </w:p>
    <w:p w14:paraId="52D90537" w14:textId="77777777" w:rsidR="00C3285C" w:rsidRPr="00DC258A" w:rsidRDefault="00C3285C" w:rsidP="00C3285C">
      <w:pPr>
        <w:pStyle w:val="exampleabc"/>
        <w:tabs>
          <w:tab w:val="left" w:pos="2160"/>
          <w:tab w:val="left" w:pos="3960"/>
        </w:tabs>
      </w:pPr>
      <w:r w:rsidRPr="00DC258A">
        <w:tab/>
        <w:t>b.</w:t>
      </w:r>
      <w:r w:rsidRPr="00DC258A">
        <w:tab/>
      </w:r>
      <w:r w:rsidRPr="006876BE">
        <w:rPr>
          <w:rFonts w:ascii="Doulos SIL" w:hAnsi="Doulos SIL"/>
          <w:i/>
          <w:color w:val="0000FF"/>
        </w:rPr>
        <w:t>yágá</w:t>
      </w:r>
      <w:r w:rsidRPr="006876BE">
        <w:rPr>
          <w:rFonts w:ascii="Doulos SIL" w:hAnsi="Doulos SIL"/>
          <w:i/>
          <w:color w:val="0000FF"/>
        </w:rPr>
        <w:tab/>
        <w:t>yàgà-m bǒ:-</w:t>
      </w:r>
      <w:r w:rsidRPr="00DC258A">
        <w:tab/>
      </w:r>
      <w:r w:rsidR="006B4207">
        <w:t>‘</w:t>
      </w:r>
      <w:r w:rsidRPr="00DC258A">
        <w:t>be pretty</w:t>
      </w:r>
      <w:r w:rsidR="006B4207">
        <w:t>’</w:t>
      </w:r>
    </w:p>
    <w:p w14:paraId="6AA9F8A1" w14:textId="77777777" w:rsidR="00C3285C" w:rsidRPr="00DC258A" w:rsidRDefault="00C3285C" w:rsidP="00C3285C">
      <w:pPr>
        <w:pStyle w:val="exampleabc"/>
        <w:tabs>
          <w:tab w:val="left" w:pos="2160"/>
          <w:tab w:val="left" w:pos="3960"/>
        </w:tabs>
      </w:pPr>
      <w:r w:rsidRPr="00DC258A">
        <w:tab/>
      </w:r>
      <w:r w:rsidRPr="00DC258A">
        <w:tab/>
      </w:r>
      <w:r w:rsidRPr="006876BE">
        <w:rPr>
          <w:rFonts w:ascii="Doulos SIL" w:hAnsi="Doulos SIL"/>
          <w:i/>
          <w:color w:val="0000FF"/>
        </w:rPr>
        <w:t>númá</w:t>
      </w:r>
      <w:r w:rsidRPr="006876BE">
        <w:rPr>
          <w:rFonts w:ascii="Doulos SIL" w:hAnsi="Doulos SIL"/>
          <w:i/>
          <w:color w:val="0000FF"/>
        </w:rPr>
        <w:tab/>
        <w:t>númá-m(ú) bǒ:-</w:t>
      </w:r>
      <w:r w:rsidRPr="00DC258A">
        <w:tab/>
      </w:r>
      <w:r w:rsidR="006B4207">
        <w:t>‘</w:t>
      </w:r>
      <w:r w:rsidRPr="00DC258A">
        <w:t>be hot</w:t>
      </w:r>
      <w:r w:rsidR="006B4207">
        <w:t>’</w:t>
      </w:r>
    </w:p>
    <w:p w14:paraId="15B416AD" w14:textId="77777777" w:rsidR="00C3285C" w:rsidRPr="006876BE" w:rsidRDefault="00C3285C" w:rsidP="00C3285C">
      <w:pPr>
        <w:pStyle w:val="exampleabc"/>
        <w:tabs>
          <w:tab w:val="left" w:pos="2160"/>
          <w:tab w:val="left" w:pos="3960"/>
        </w:tabs>
        <w:rPr>
          <w:rFonts w:ascii="Doulos SIL" w:hAnsi="Doulos SIL"/>
          <w:i/>
          <w:color w:val="0000FF"/>
        </w:rPr>
      </w:pPr>
      <w:r w:rsidRPr="00DC258A">
        <w:tab/>
      </w:r>
      <w:r w:rsidRPr="00DC258A">
        <w:tab/>
      </w:r>
      <w:r w:rsidRPr="00DC258A">
        <w:tab/>
        <w:t xml:space="preserve">~ </w:t>
      </w:r>
      <w:r w:rsidRPr="006876BE">
        <w:rPr>
          <w:rFonts w:ascii="Doulos SIL" w:hAnsi="Doulos SIL"/>
          <w:i/>
          <w:color w:val="0000FF"/>
        </w:rPr>
        <w:t>núm bǒ:-</w:t>
      </w:r>
    </w:p>
    <w:p w14:paraId="38D6AAB0" w14:textId="77777777" w:rsidR="00C3285C" w:rsidRPr="00DC258A" w:rsidRDefault="00C3285C" w:rsidP="00C3285C"/>
    <w:p w14:paraId="1E5EF27D" w14:textId="77777777" w:rsidR="00C3285C" w:rsidRPr="00DC258A" w:rsidRDefault="00C3285C" w:rsidP="00C3285C">
      <w:r w:rsidRPr="00DC258A">
        <w:t xml:space="preserve">The form of the adjective before </w:t>
      </w:r>
      <w:r w:rsidRPr="006876BE">
        <w:rPr>
          <w:rFonts w:ascii="Doulos SIL" w:hAnsi="Doulos SIL"/>
          <w:i/>
          <w:color w:val="0000FF"/>
        </w:rPr>
        <w:t>bǒ:-</w:t>
      </w:r>
      <w:r w:rsidRPr="00DC258A">
        <w:t xml:space="preserve"> is invariant. In particular, it does not allow plural suffix </w:t>
      </w:r>
      <w:r w:rsidRPr="006876BE">
        <w:rPr>
          <w:rFonts w:ascii="Doulos SIL" w:hAnsi="Doulos SIL"/>
          <w:i/>
          <w:color w:val="0000FF"/>
        </w:rPr>
        <w:t>-gè</w:t>
      </w:r>
      <w:r w:rsidRPr="00DC258A">
        <w:t>.</w:t>
      </w:r>
    </w:p>
    <w:p w14:paraId="3B896300" w14:textId="77777777" w:rsidR="00C3285C" w:rsidRPr="00DC258A" w:rsidRDefault="00C3285C" w:rsidP="00C3285C"/>
    <w:p w14:paraId="20A7DCAE" w14:textId="77777777" w:rsidR="00C3285C" w:rsidRPr="006876BE" w:rsidRDefault="00C3285C" w:rsidP="00C46284">
      <w:pPr>
        <w:pStyle w:val="example-simple"/>
        <w:tabs>
          <w:tab w:val="clear" w:pos="1080"/>
          <w:tab w:val="left" w:pos="1800"/>
          <w:tab w:val="left" w:pos="2880"/>
        </w:tabs>
        <w:rPr>
          <w:rFonts w:ascii="Doulos SIL" w:hAnsi="Doulos SIL"/>
          <w:i/>
          <w:color w:val="0000FF"/>
        </w:rPr>
      </w:pPr>
      <w:r w:rsidRPr="00DC258A">
        <w:lastRenderedPageBreak/>
        <w:t>(xx3)</w:t>
      </w:r>
      <w:r w:rsidRPr="00DC258A">
        <w:tab/>
      </w:r>
      <w:r w:rsidR="00C46284">
        <w:rPr>
          <w:rFonts w:ascii="Doulos SIL" w:hAnsi="Doulos SIL"/>
          <w:i/>
          <w:color w:val="0000FF"/>
        </w:rPr>
        <w:t>né:ŋgé</w:t>
      </w:r>
      <w:r w:rsidR="00C46284">
        <w:rPr>
          <w:rFonts w:ascii="Doulos SIL" w:hAnsi="Doulos SIL"/>
          <w:i/>
          <w:color w:val="0000FF"/>
        </w:rPr>
        <w:tab/>
        <w:t>ni</w:t>
      </w:r>
      <w:r w:rsidR="00C46284">
        <w:rPr>
          <w:rFonts w:ascii="Doulos SIL" w:hAnsi="Doulos SIL"/>
          <w:i/>
          <w:color w:val="0000FF"/>
        </w:rPr>
        <w:tab/>
      </w:r>
      <w:r w:rsidRPr="006876BE">
        <w:rPr>
          <w:rFonts w:ascii="Doulos SIL" w:hAnsi="Doulos SIL"/>
          <w:i/>
          <w:color w:val="0000FF"/>
        </w:rPr>
        <w:t>bǒ:</w:t>
      </w:r>
    </w:p>
    <w:p w14:paraId="62C9C558" w14:textId="5E67B04B" w:rsidR="00C3285C" w:rsidRPr="00DC258A" w:rsidRDefault="00C46284" w:rsidP="00C46284">
      <w:pPr>
        <w:pStyle w:val="example-simple"/>
        <w:tabs>
          <w:tab w:val="clear" w:pos="1080"/>
          <w:tab w:val="left" w:pos="1800"/>
          <w:tab w:val="left" w:pos="2880"/>
        </w:tabs>
      </w:pPr>
      <w:r>
        <w:tab/>
        <w:t>heavy</w:t>
      </w:r>
      <w:r>
        <w:tab/>
        <w:t>1</w:t>
      </w:r>
      <w:r w:rsidR="0066394F">
        <w:t>PlSbj</w:t>
      </w:r>
      <w:r>
        <w:tab/>
      </w:r>
      <w:r w:rsidR="00C3285C" w:rsidRPr="00DC258A">
        <w:t>be</w:t>
      </w:r>
    </w:p>
    <w:p w14:paraId="71A49B68" w14:textId="304DF02A" w:rsidR="00C3285C" w:rsidRPr="00DC258A" w:rsidRDefault="00C3285C" w:rsidP="00C3285C">
      <w:pPr>
        <w:pStyle w:val="example-simple"/>
      </w:pPr>
      <w:r w:rsidRPr="00DC258A">
        <w:tab/>
      </w:r>
      <w:r w:rsidR="006B4207">
        <w:t>‘</w:t>
      </w:r>
      <w:r w:rsidRPr="00DC258A">
        <w:t>We are heavy.</w:t>
      </w:r>
      <w:r w:rsidR="006B4207">
        <w:t>’</w:t>
      </w:r>
      <w:r w:rsidR="001A211A">
        <w:t xml:space="preserve"> (Boui)</w:t>
      </w:r>
    </w:p>
    <w:p w14:paraId="52EAC7D6" w14:textId="77777777" w:rsidR="00C3285C" w:rsidRPr="00DC258A" w:rsidRDefault="00C3285C" w:rsidP="00C3285C"/>
    <w:p w14:paraId="14013BAE" w14:textId="77777777" w:rsidR="00C3285C" w:rsidRPr="003B43BA" w:rsidRDefault="00C3285C" w:rsidP="00C3285C">
      <w:r w:rsidRPr="00DC258A">
        <w:t xml:space="preserve">For </w:t>
      </w:r>
      <w:r w:rsidR="006B4207">
        <w:t>‘</w:t>
      </w:r>
      <w:r w:rsidRPr="00DC258A">
        <w:t>be far away</w:t>
      </w:r>
      <w:r w:rsidR="006B4207">
        <w:t>’</w:t>
      </w:r>
      <w:r w:rsidRPr="00DC258A">
        <w:t>, the adjective (</w:t>
      </w:r>
      <w:r w:rsidRPr="006876BE">
        <w:rPr>
          <w:rFonts w:ascii="Doulos SIL" w:hAnsi="Doulos SIL"/>
          <w:i/>
          <w:color w:val="0000FF"/>
        </w:rPr>
        <w:t>wágá</w:t>
      </w:r>
      <w:r w:rsidRPr="00DC258A">
        <w:t xml:space="preserve">) seemingly drops tones and has its final vowel prolonged intonationally (xx4). The </w:t>
      </w:r>
      <w:r w:rsidR="006B4207">
        <w:t>‘</w:t>
      </w:r>
      <w:r w:rsidRPr="00DC258A">
        <w:t>be</w:t>
      </w:r>
      <w:r w:rsidR="006B4207">
        <w:t>’</w:t>
      </w:r>
      <w:r w:rsidRPr="00DC258A">
        <w:t xml:space="preserve"> quasi-verb takes the form </w:t>
      </w:r>
      <w:r w:rsidRPr="006876BE">
        <w:rPr>
          <w:rFonts w:ascii="Doulos SIL" w:hAnsi="Doulos SIL"/>
          <w:i/>
          <w:color w:val="0000FF"/>
        </w:rPr>
        <w:t>bó-</w:t>
      </w:r>
      <w:r w:rsidRPr="00DC258A">
        <w:t xml:space="preserve">. This is really an adverbial rather than adjectival predicate, since </w:t>
      </w:r>
      <w:r w:rsidRPr="006876BE">
        <w:rPr>
          <w:rFonts w:ascii="Doulos SIL" w:hAnsi="Doulos SIL"/>
          <w:i/>
          <w:color w:val="0000FF"/>
        </w:rPr>
        <w:t>wàgà→</w:t>
      </w:r>
      <w:r w:rsidRPr="00DC258A">
        <w:t xml:space="preserve"> can be used as a nonpredicative adverb (e.g. in </w:t>
      </w:r>
      <w:r w:rsidR="006B4207">
        <w:t>‘</w:t>
      </w:r>
      <w:r w:rsidRPr="00DC258A">
        <w:t>they ran far away</w:t>
      </w:r>
      <w:r w:rsidR="006B4207">
        <w:t>’</w:t>
      </w:r>
      <w:r w:rsidRPr="00DC258A">
        <w:t>)</w:t>
      </w:r>
    </w:p>
    <w:p w14:paraId="0E5B3B03" w14:textId="77777777" w:rsidR="00C3285C" w:rsidRPr="00DC258A" w:rsidRDefault="00C3285C" w:rsidP="00C3285C">
      <w:pPr>
        <w:pStyle w:val="exampleabc"/>
        <w:tabs>
          <w:tab w:val="left" w:pos="2160"/>
          <w:tab w:val="left" w:pos="3960"/>
        </w:tabs>
      </w:pPr>
    </w:p>
    <w:p w14:paraId="5CF3896D" w14:textId="25C6F1CF" w:rsidR="00C3285C" w:rsidRPr="00DC258A" w:rsidRDefault="00C3285C" w:rsidP="00C3285C">
      <w:pPr>
        <w:pStyle w:val="example-simple"/>
      </w:pPr>
      <w:r w:rsidRPr="00DC258A">
        <w:t>(xx4)</w:t>
      </w:r>
      <w:r w:rsidRPr="00DC258A">
        <w:tab/>
      </w:r>
      <w:r w:rsidRPr="006876BE">
        <w:rPr>
          <w:rFonts w:ascii="Doulos SIL" w:hAnsi="Doulos SIL"/>
          <w:i/>
          <w:color w:val="0000FF"/>
        </w:rPr>
        <w:t>wàgà→ bó-</w:t>
      </w:r>
      <w:r w:rsidRPr="00DC258A">
        <w:tab/>
      </w:r>
      <w:r w:rsidR="006B4207">
        <w:t>‘</w:t>
      </w:r>
      <w:r w:rsidRPr="00DC258A">
        <w:t>be far away</w:t>
      </w:r>
      <w:r w:rsidR="006B4207">
        <w:t>’</w:t>
      </w:r>
      <w:r w:rsidR="009C6C29">
        <w:t xml:space="preserve"> (Boui)</w:t>
      </w:r>
    </w:p>
    <w:p w14:paraId="05EC024D" w14:textId="77777777" w:rsidR="00C3285C" w:rsidRPr="00DC258A" w:rsidRDefault="00C3285C" w:rsidP="00C3285C"/>
    <w:p w14:paraId="4A21066F" w14:textId="77777777" w:rsidR="00C3285C" w:rsidRPr="00DC258A" w:rsidRDefault="00C3285C" w:rsidP="00C3285C">
      <w:r w:rsidRPr="00DC258A">
        <w:t xml:space="preserve">The predicative forms with </w:t>
      </w:r>
      <w:r w:rsidRPr="006876BE">
        <w:rPr>
          <w:rFonts w:ascii="Doulos SIL" w:hAnsi="Doulos SIL"/>
          <w:i/>
          <w:color w:val="0000FF"/>
        </w:rPr>
        <w:t>bǒ:-</w:t>
      </w:r>
      <w:r w:rsidRPr="00DC258A">
        <w:t xml:space="preserve"> appear not to be used in focalized clauses. Focalization forces the adjective back into its simple modifying form (xx4b). How rigorous this is requires checking.</w:t>
      </w:r>
    </w:p>
    <w:p w14:paraId="7000AE95" w14:textId="77777777" w:rsidR="00C3285C" w:rsidRPr="00DC258A" w:rsidRDefault="00C3285C" w:rsidP="00C3285C"/>
    <w:p w14:paraId="6536774C" w14:textId="77777777" w:rsidR="00C3285C" w:rsidRPr="00DC258A" w:rsidRDefault="00C3285C" w:rsidP="00C3285C">
      <w:pPr>
        <w:pStyle w:val="exampleabc"/>
        <w:tabs>
          <w:tab w:val="left" w:pos="4680"/>
        </w:tabs>
      </w:pPr>
      <w:r w:rsidRPr="00DC258A">
        <w:t>(xx5)</w:t>
      </w:r>
      <w:r w:rsidRPr="00DC258A">
        <w:tab/>
        <w:t>a.</w:t>
      </w:r>
      <w:r w:rsidRPr="00DC258A">
        <w:tab/>
      </w:r>
      <w:r w:rsidRPr="006876BE">
        <w:rPr>
          <w:rFonts w:ascii="Doulos SIL" w:hAnsi="Doulos SIL"/>
          <w:i/>
          <w:color w:val="0000FF"/>
        </w:rPr>
        <w:t>né:ŋgé</w:t>
      </w:r>
      <w:r w:rsidRPr="00413EAF">
        <w:t xml:space="preserve"> / </w:t>
      </w:r>
      <w:r w:rsidRPr="006876BE">
        <w:rPr>
          <w:rFonts w:ascii="Doulos SIL" w:hAnsi="Doulos SIL"/>
          <w:i/>
          <w:color w:val="0000FF"/>
        </w:rPr>
        <w:t>bín-dé</w:t>
      </w:r>
      <w:r w:rsidRPr="00413EAF">
        <w:t xml:space="preserve"> / </w:t>
      </w:r>
      <w:r w:rsidRPr="006876BE">
        <w:rPr>
          <w:rFonts w:ascii="Doulos SIL" w:hAnsi="Doulos SIL"/>
          <w:i/>
          <w:color w:val="0000FF"/>
        </w:rPr>
        <w:t>déŋí-ndé</w:t>
      </w:r>
      <w:r w:rsidRPr="00413EAF">
        <w:t xml:space="preserve"> / </w:t>
      </w:r>
      <w:r w:rsidRPr="006876BE">
        <w:rPr>
          <w:rFonts w:ascii="Doulos SIL" w:hAnsi="Doulos SIL"/>
          <w:i/>
          <w:color w:val="0000FF"/>
        </w:rPr>
        <w:t>yàgà-m</w:t>
      </w:r>
      <w:r w:rsidRPr="006876BE">
        <w:rPr>
          <w:rFonts w:ascii="Doulos SIL" w:hAnsi="Doulos SIL"/>
          <w:i/>
          <w:color w:val="0000FF"/>
        </w:rPr>
        <w:tab/>
        <w:t>bǒ:-</w:t>
      </w:r>
    </w:p>
    <w:p w14:paraId="758B9179" w14:textId="77777777" w:rsidR="00C3285C" w:rsidRPr="00DC258A" w:rsidRDefault="00C3285C" w:rsidP="00C3285C">
      <w:pPr>
        <w:pStyle w:val="exampleabc"/>
        <w:tabs>
          <w:tab w:val="left" w:pos="4680"/>
        </w:tabs>
      </w:pPr>
      <w:r w:rsidRPr="00DC258A">
        <w:tab/>
      </w:r>
      <w:r w:rsidRPr="00DC258A">
        <w:tab/>
        <w:t>heavy</w:t>
      </w:r>
      <w:r w:rsidRPr="00413EAF">
        <w:t xml:space="preserve"> / </w:t>
      </w:r>
      <w:r w:rsidRPr="00DC258A">
        <w:t>fat</w:t>
      </w:r>
      <w:r w:rsidRPr="00413EAF">
        <w:t xml:space="preserve"> / </w:t>
      </w:r>
      <w:r w:rsidRPr="00DC258A">
        <w:t>short</w:t>
      </w:r>
      <w:r w:rsidRPr="00413EAF">
        <w:t xml:space="preserve"> / </w:t>
      </w:r>
      <w:r w:rsidRPr="00DC258A">
        <w:t>pretty</w:t>
      </w:r>
      <w:r w:rsidRPr="00DC258A">
        <w:tab/>
        <w:t>be</w:t>
      </w:r>
    </w:p>
    <w:p w14:paraId="0658BA42" w14:textId="545E1722" w:rsidR="00C3285C" w:rsidRPr="00DC258A" w:rsidRDefault="00C3285C" w:rsidP="00C3285C">
      <w:pPr>
        <w:pStyle w:val="exampleabc"/>
      </w:pPr>
      <w:r w:rsidRPr="00DC258A">
        <w:tab/>
      </w:r>
      <w:r w:rsidRPr="00DC258A">
        <w:tab/>
      </w:r>
      <w:r w:rsidR="006B4207">
        <w:t>‘</w:t>
      </w:r>
      <w:r w:rsidRPr="00DC258A">
        <w:t>be heavy/fat/short/pretty</w:t>
      </w:r>
      <w:r w:rsidR="006B4207">
        <w:t>’</w:t>
      </w:r>
      <w:r w:rsidR="009C6C29">
        <w:t xml:space="preserve"> (Boui)</w:t>
      </w:r>
    </w:p>
    <w:p w14:paraId="14EE2DA7" w14:textId="77777777" w:rsidR="00C3285C" w:rsidRPr="00DC258A" w:rsidRDefault="00C3285C" w:rsidP="00C3285C">
      <w:pPr>
        <w:pStyle w:val="exampleabc"/>
      </w:pPr>
    </w:p>
    <w:p w14:paraId="105A1193" w14:textId="77777777" w:rsidR="00C3285C" w:rsidRPr="00DC258A" w:rsidRDefault="00C3285C" w:rsidP="00C3285C">
      <w:pPr>
        <w:pStyle w:val="exampleabc"/>
        <w:tabs>
          <w:tab w:val="left" w:pos="2160"/>
        </w:tabs>
      </w:pPr>
      <w:r w:rsidRPr="00DC258A">
        <w:tab/>
        <w:t>b.</w:t>
      </w:r>
      <w:r w:rsidRPr="00DC258A">
        <w:tab/>
      </w:r>
      <w:r w:rsidRPr="006876BE">
        <w:rPr>
          <w:rFonts w:ascii="Doulos SIL" w:hAnsi="Doulos SIL"/>
          <w:i/>
          <w:color w:val="0000FF"/>
        </w:rPr>
        <w:t>à:</w:t>
      </w:r>
      <w:r w:rsidRPr="006876BE">
        <w:rPr>
          <w:rFonts w:ascii="Doulos SIL" w:hAnsi="Doulos SIL"/>
          <w:i/>
          <w:color w:val="0000FF"/>
        </w:rPr>
        <w:tab/>
        <w:t>né:ŋgó:</w:t>
      </w:r>
      <w:r w:rsidRPr="00413EAF">
        <w:t xml:space="preserve"> / </w:t>
      </w:r>
      <w:r w:rsidRPr="006876BE">
        <w:rPr>
          <w:rFonts w:ascii="Doulos SIL" w:hAnsi="Doulos SIL"/>
          <w:i/>
          <w:color w:val="0000FF"/>
        </w:rPr>
        <w:t>bíní</w:t>
      </w:r>
      <w:r w:rsidRPr="00413EAF">
        <w:t xml:space="preserve"> / </w:t>
      </w:r>
      <w:r w:rsidRPr="006876BE">
        <w:rPr>
          <w:rFonts w:ascii="Doulos SIL" w:hAnsi="Doulos SIL"/>
          <w:i/>
          <w:color w:val="0000FF"/>
        </w:rPr>
        <w:t>déŋí</w:t>
      </w:r>
      <w:r w:rsidRPr="00413EAF">
        <w:t xml:space="preserve"> / </w:t>
      </w:r>
      <w:r w:rsidRPr="006876BE">
        <w:rPr>
          <w:rFonts w:ascii="Doulos SIL" w:hAnsi="Doulos SIL"/>
          <w:i/>
          <w:color w:val="0000FF"/>
        </w:rPr>
        <w:t>yágá</w:t>
      </w:r>
    </w:p>
    <w:p w14:paraId="6A60E6D4" w14:textId="77777777" w:rsidR="00C3285C" w:rsidRPr="00DC258A" w:rsidRDefault="00C3285C" w:rsidP="00C3285C">
      <w:pPr>
        <w:pStyle w:val="exampleabc"/>
        <w:tabs>
          <w:tab w:val="left" w:pos="2160"/>
        </w:tabs>
      </w:pPr>
      <w:r w:rsidRPr="00DC258A">
        <w:tab/>
      </w:r>
      <w:r w:rsidRPr="00DC258A">
        <w:tab/>
        <w:t>who?</w:t>
      </w:r>
      <w:r w:rsidRPr="00DC258A">
        <w:tab/>
        <w:t>heavy</w:t>
      </w:r>
      <w:r w:rsidRPr="00413EAF">
        <w:t xml:space="preserve"> / </w:t>
      </w:r>
      <w:r w:rsidRPr="00DC258A">
        <w:t>fat</w:t>
      </w:r>
      <w:r w:rsidRPr="00413EAF">
        <w:t xml:space="preserve"> / </w:t>
      </w:r>
      <w:r w:rsidRPr="00DC258A">
        <w:t>short</w:t>
      </w:r>
      <w:r w:rsidRPr="00413EAF">
        <w:t xml:space="preserve"> / </w:t>
      </w:r>
      <w:r w:rsidRPr="00DC258A">
        <w:t>pretty</w:t>
      </w:r>
    </w:p>
    <w:p w14:paraId="22843639" w14:textId="5C376658" w:rsidR="00C3285C" w:rsidRPr="00DC258A" w:rsidRDefault="00C3285C" w:rsidP="00C3285C">
      <w:pPr>
        <w:pStyle w:val="exampleabc"/>
      </w:pPr>
      <w:r w:rsidRPr="00DC258A">
        <w:tab/>
      </w:r>
      <w:r w:rsidRPr="00DC258A">
        <w:tab/>
      </w:r>
      <w:r w:rsidR="006B4207">
        <w:t>‘</w:t>
      </w:r>
      <w:r w:rsidRPr="00DC258A">
        <w:t>Who is heavy/fat/short/pretty?</w:t>
      </w:r>
      <w:r w:rsidR="006B4207">
        <w:t>’</w:t>
      </w:r>
      <w:r w:rsidR="009C6C29">
        <w:t xml:space="preserve"> (Boui)</w:t>
      </w:r>
    </w:p>
    <w:p w14:paraId="4520EF11" w14:textId="77777777" w:rsidR="00C3285C" w:rsidRPr="00DC258A" w:rsidRDefault="00C3285C" w:rsidP="00C3285C"/>
    <w:p w14:paraId="1B802829" w14:textId="77777777" w:rsidR="00C3285C" w:rsidRPr="00DC258A" w:rsidRDefault="00C3285C" w:rsidP="00C3285C"/>
    <w:p w14:paraId="1E915D3A" w14:textId="77777777" w:rsidR="00C3285C" w:rsidRPr="00DC258A" w:rsidRDefault="00C3285C" w:rsidP="00C3285C">
      <w:pPr>
        <w:pStyle w:val="Heading4"/>
      </w:pPr>
      <w:bookmarkStart w:id="1764" w:name="_Toc348357977"/>
      <w:r w:rsidRPr="00DC258A">
        <w:t xml:space="preserve">Adjectival predicates with </w:t>
      </w:r>
      <w:r w:rsidRPr="006876BE">
        <w:rPr>
          <w:rFonts w:ascii="Doulos SIL" w:hAnsi="Doulos SIL"/>
          <w:i/>
          <w:color w:val="0000FF"/>
        </w:rPr>
        <w:t>=ẁⁿ</w:t>
      </w:r>
      <w:r w:rsidRPr="00DC258A">
        <w:t xml:space="preserve"> </w:t>
      </w:r>
      <w:r w:rsidR="006B4207">
        <w:t>‘</w:t>
      </w:r>
      <w:r w:rsidRPr="00DC258A">
        <w:t>it is</w:t>
      </w:r>
      <w:r w:rsidR="006B4207">
        <w:t>’</w:t>
      </w:r>
      <w:bookmarkEnd w:id="1764"/>
    </w:p>
    <w:p w14:paraId="49B2339D" w14:textId="28418E7A" w:rsidR="00C3285C" w:rsidRPr="00DC258A" w:rsidRDefault="00C3285C" w:rsidP="00C3285C">
      <w:r w:rsidRPr="00DC258A">
        <w:t xml:space="preserve">For the adjectives in (xx1), the only attested predicates add the </w:t>
      </w:r>
      <w:r w:rsidR="006B4207">
        <w:t>‘</w:t>
      </w:r>
      <w:r w:rsidRPr="00DC258A">
        <w:t>it is</w:t>
      </w:r>
      <w:r w:rsidR="006B4207">
        <w:t>’</w:t>
      </w:r>
      <w:r w:rsidRPr="00DC258A">
        <w:t xml:space="preserve"> clitic </w:t>
      </w:r>
      <w:r w:rsidRPr="006876BE">
        <w:rPr>
          <w:rFonts w:ascii="Doulos SIL" w:hAnsi="Doulos SIL"/>
          <w:i/>
          <w:color w:val="0000FF"/>
        </w:rPr>
        <w:t>=ẁⁿ</w:t>
      </w:r>
      <w:r w:rsidRPr="00DC258A">
        <w:t xml:space="preserve"> to the otherwise unaltered modifying adjective. Elsewhere </w:t>
      </w:r>
      <w:r w:rsidRPr="006876BE">
        <w:rPr>
          <w:rFonts w:ascii="Doulos SIL" w:hAnsi="Doulos SIL"/>
          <w:i/>
          <w:color w:val="0000FF"/>
        </w:rPr>
        <w:t>=ẁⁿ</w:t>
      </w:r>
      <w:r w:rsidRPr="00DC258A">
        <w:t xml:space="preserve"> is added mainly to NPs, suggesting that these adjectives may be more noun-like than others. </w:t>
      </w:r>
      <w:r w:rsidR="009C6C29">
        <w:t xml:space="preserve"> Data are from Boui.</w:t>
      </w:r>
    </w:p>
    <w:p w14:paraId="5472FB0E" w14:textId="77777777" w:rsidR="00C3285C" w:rsidRPr="00DC258A" w:rsidRDefault="00C3285C" w:rsidP="00C3285C"/>
    <w:p w14:paraId="5A162CF0" w14:textId="77777777" w:rsidR="00C3285C" w:rsidRPr="00DC258A" w:rsidRDefault="00C3285C" w:rsidP="00C3285C">
      <w:pPr>
        <w:pStyle w:val="exampleabc"/>
        <w:tabs>
          <w:tab w:val="left" w:pos="2160"/>
          <w:tab w:val="left" w:pos="3960"/>
        </w:tabs>
      </w:pPr>
      <w:r w:rsidRPr="00DC258A">
        <w:t>(xx1)</w:t>
      </w:r>
      <w:r w:rsidRPr="00DC258A">
        <w:tab/>
        <w:t xml:space="preserve">Adjective followed by </w:t>
      </w:r>
      <w:r w:rsidRPr="006876BE">
        <w:rPr>
          <w:rFonts w:ascii="Doulos SIL" w:hAnsi="Doulos SIL"/>
          <w:i/>
          <w:color w:val="0000FF"/>
        </w:rPr>
        <w:t>=ẁⁿ</w:t>
      </w:r>
      <w:r w:rsidRPr="00DC258A">
        <w:t xml:space="preserve"> </w:t>
      </w:r>
    </w:p>
    <w:p w14:paraId="1FC6DFC3" w14:textId="77777777" w:rsidR="00C3285C" w:rsidRPr="00DC258A" w:rsidRDefault="00C3285C" w:rsidP="00C3285C">
      <w:pPr>
        <w:pStyle w:val="exampleabc"/>
        <w:tabs>
          <w:tab w:val="left" w:pos="2160"/>
          <w:tab w:val="left" w:pos="3960"/>
        </w:tabs>
      </w:pPr>
    </w:p>
    <w:p w14:paraId="2B82F6E3" w14:textId="77777777" w:rsidR="00C3285C" w:rsidRPr="00DC258A" w:rsidRDefault="00C3285C" w:rsidP="00C3285C">
      <w:pPr>
        <w:pStyle w:val="exampleabc"/>
        <w:tabs>
          <w:tab w:val="left" w:pos="2160"/>
          <w:tab w:val="left" w:pos="3960"/>
        </w:tabs>
      </w:pPr>
      <w:r w:rsidRPr="00DC258A">
        <w:tab/>
      </w:r>
      <w:r w:rsidRPr="00DC258A">
        <w:tab/>
        <w:t>modifying</w:t>
      </w:r>
      <w:r w:rsidRPr="00DC258A">
        <w:tab/>
        <w:t>predicative</w:t>
      </w:r>
      <w:r w:rsidRPr="00DC258A">
        <w:tab/>
        <w:t>gloss</w:t>
      </w:r>
    </w:p>
    <w:p w14:paraId="5A461B09" w14:textId="77777777" w:rsidR="00C3285C" w:rsidRPr="00DC258A" w:rsidRDefault="00C3285C" w:rsidP="00C3285C">
      <w:pPr>
        <w:pStyle w:val="exampleabc"/>
        <w:tabs>
          <w:tab w:val="left" w:pos="2160"/>
          <w:tab w:val="left" w:pos="3960"/>
        </w:tabs>
      </w:pPr>
    </w:p>
    <w:p w14:paraId="4E88076E" w14:textId="77777777" w:rsidR="00C3285C" w:rsidRPr="00DC258A" w:rsidRDefault="00C3285C" w:rsidP="00C3285C">
      <w:pPr>
        <w:pStyle w:val="exampleabc"/>
        <w:tabs>
          <w:tab w:val="left" w:pos="2160"/>
          <w:tab w:val="left" w:pos="3960"/>
        </w:tabs>
      </w:pPr>
      <w:r w:rsidRPr="00DC258A">
        <w:tab/>
      </w:r>
      <w:r w:rsidRPr="00DC258A">
        <w:tab/>
      </w:r>
      <w:r w:rsidRPr="006876BE">
        <w:rPr>
          <w:rFonts w:ascii="Doulos SIL" w:hAnsi="Doulos SIL"/>
          <w:i/>
          <w:color w:val="0000FF"/>
        </w:rPr>
        <w:t>yáŋgá</w:t>
      </w:r>
      <w:r w:rsidRPr="006876BE">
        <w:rPr>
          <w:rFonts w:ascii="Doulos SIL" w:hAnsi="Doulos SIL"/>
          <w:i/>
          <w:color w:val="0000FF"/>
        </w:rPr>
        <w:tab/>
        <w:t>yáŋgá=ẁⁿ</w:t>
      </w:r>
      <w:r w:rsidRPr="00DC258A">
        <w:tab/>
      </w:r>
      <w:r w:rsidR="006B4207">
        <w:t>‘</w:t>
      </w:r>
      <w:r w:rsidRPr="00DC258A">
        <w:t>be lean (emaciated)</w:t>
      </w:r>
      <w:r w:rsidR="006B4207">
        <w:t>’</w:t>
      </w:r>
    </w:p>
    <w:p w14:paraId="5391D4A9" w14:textId="77777777" w:rsidR="00C3285C" w:rsidRPr="00DC258A" w:rsidRDefault="00C3285C" w:rsidP="00C3285C">
      <w:pPr>
        <w:pStyle w:val="exampleabc"/>
        <w:tabs>
          <w:tab w:val="left" w:pos="2160"/>
          <w:tab w:val="left" w:pos="3960"/>
        </w:tabs>
      </w:pPr>
      <w:r w:rsidRPr="00DC258A">
        <w:tab/>
      </w:r>
      <w:r w:rsidRPr="00DC258A">
        <w:tab/>
      </w:r>
      <w:r w:rsidRPr="006876BE">
        <w:rPr>
          <w:rFonts w:ascii="Doulos SIL" w:hAnsi="Doulos SIL"/>
          <w:i/>
          <w:color w:val="0000FF"/>
        </w:rPr>
        <w:t>yɔ́gɔ́rɔ́</w:t>
      </w:r>
      <w:r w:rsidRPr="006876BE">
        <w:rPr>
          <w:rFonts w:ascii="Doulos SIL" w:hAnsi="Doulos SIL"/>
          <w:i/>
          <w:color w:val="0000FF"/>
        </w:rPr>
        <w:tab/>
        <w:t>yɔ́gɔ́rɔ́=ẁⁿ</w:t>
      </w:r>
      <w:r w:rsidRPr="00DC258A">
        <w:tab/>
      </w:r>
      <w:r w:rsidR="006B4207">
        <w:t>‘</w:t>
      </w:r>
      <w:r w:rsidRPr="00DC258A">
        <w:t>be kaput</w:t>
      </w:r>
      <w:r w:rsidR="006B4207">
        <w:t>’</w:t>
      </w:r>
    </w:p>
    <w:p w14:paraId="1C983F19" w14:textId="77777777" w:rsidR="00C3285C" w:rsidRPr="00DC258A" w:rsidRDefault="00C3285C" w:rsidP="00C3285C">
      <w:pPr>
        <w:pStyle w:val="exampleabc"/>
        <w:tabs>
          <w:tab w:val="left" w:pos="2160"/>
          <w:tab w:val="left" w:pos="3960"/>
        </w:tabs>
      </w:pPr>
      <w:r w:rsidRPr="00DC258A">
        <w:tab/>
      </w:r>
      <w:r w:rsidRPr="00DC258A">
        <w:tab/>
      </w:r>
      <w:r w:rsidRPr="006876BE">
        <w:rPr>
          <w:rFonts w:ascii="Doulos SIL" w:hAnsi="Doulos SIL"/>
          <w:i/>
          <w:color w:val="0000FF"/>
        </w:rPr>
        <w:t>dúmbú</w:t>
      </w:r>
      <w:r w:rsidRPr="006876BE">
        <w:rPr>
          <w:rFonts w:ascii="Doulos SIL" w:hAnsi="Doulos SIL"/>
          <w:i/>
          <w:color w:val="0000FF"/>
        </w:rPr>
        <w:tab/>
        <w:t>dúmbú=ẁⁿ</w:t>
      </w:r>
      <w:r w:rsidRPr="00DC258A">
        <w:tab/>
      </w:r>
      <w:r w:rsidR="006B4207">
        <w:t>‘</w:t>
      </w:r>
      <w:r w:rsidRPr="00DC258A">
        <w:t>be blunt (blade)</w:t>
      </w:r>
      <w:r w:rsidR="006B4207">
        <w:t>’</w:t>
      </w:r>
    </w:p>
    <w:p w14:paraId="17B9648C" w14:textId="77777777" w:rsidR="00C3285C" w:rsidRPr="00DC258A" w:rsidRDefault="00C3285C" w:rsidP="00C3285C">
      <w:pPr>
        <w:pStyle w:val="exampleabc"/>
        <w:tabs>
          <w:tab w:val="left" w:pos="2160"/>
          <w:tab w:val="left" w:pos="3960"/>
        </w:tabs>
      </w:pPr>
      <w:r w:rsidRPr="00DC258A">
        <w:tab/>
      </w:r>
      <w:r w:rsidRPr="00DC258A">
        <w:tab/>
      </w:r>
      <w:r w:rsidRPr="006876BE">
        <w:rPr>
          <w:rFonts w:ascii="Doulos SIL" w:hAnsi="Doulos SIL"/>
          <w:i/>
          <w:color w:val="0000FF"/>
        </w:rPr>
        <w:t>búní</w:t>
      </w:r>
      <w:r w:rsidRPr="006876BE">
        <w:rPr>
          <w:rFonts w:ascii="Doulos SIL" w:hAnsi="Doulos SIL"/>
          <w:i/>
          <w:color w:val="0000FF"/>
        </w:rPr>
        <w:tab/>
        <w:t>búní=ẁⁿ</w:t>
      </w:r>
      <w:r w:rsidRPr="00DC258A">
        <w:tab/>
      </w:r>
      <w:r w:rsidR="006B4207">
        <w:t>‘</w:t>
      </w:r>
      <w:r w:rsidRPr="00DC258A">
        <w:t>be red</w:t>
      </w:r>
      <w:r w:rsidR="006B4207">
        <w:t>’</w:t>
      </w:r>
    </w:p>
    <w:p w14:paraId="3E5306C2" w14:textId="77777777" w:rsidR="00C3285C" w:rsidRPr="00DC258A" w:rsidRDefault="00C3285C" w:rsidP="00C3285C">
      <w:pPr>
        <w:pStyle w:val="exampleabc"/>
        <w:tabs>
          <w:tab w:val="left" w:pos="2160"/>
          <w:tab w:val="left" w:pos="3960"/>
        </w:tabs>
      </w:pPr>
      <w:r w:rsidRPr="00DC258A">
        <w:tab/>
      </w:r>
      <w:r w:rsidRPr="00DC258A">
        <w:tab/>
      </w:r>
      <w:r w:rsidRPr="006876BE">
        <w:rPr>
          <w:rFonts w:ascii="Doulos SIL" w:hAnsi="Doulos SIL"/>
          <w:i/>
          <w:color w:val="0000FF"/>
        </w:rPr>
        <w:t>jɛ́mɛ́</w:t>
      </w:r>
      <w:r w:rsidRPr="006876BE">
        <w:rPr>
          <w:rFonts w:ascii="Doulos SIL" w:hAnsi="Doulos SIL"/>
          <w:i/>
          <w:color w:val="0000FF"/>
        </w:rPr>
        <w:tab/>
        <w:t>jɛ́mɛ́=ẁⁿ</w:t>
      </w:r>
      <w:r w:rsidRPr="00DC258A">
        <w:tab/>
      </w:r>
      <w:r w:rsidR="006B4207">
        <w:t>‘</w:t>
      </w:r>
      <w:r w:rsidRPr="00DC258A">
        <w:t>be black</w:t>
      </w:r>
      <w:r w:rsidR="006B4207">
        <w:t>’</w:t>
      </w:r>
    </w:p>
    <w:p w14:paraId="12370749" w14:textId="77777777" w:rsidR="00C3285C" w:rsidRPr="00DC258A" w:rsidRDefault="00C3285C" w:rsidP="00C3285C">
      <w:pPr>
        <w:pStyle w:val="exampleabc"/>
        <w:tabs>
          <w:tab w:val="left" w:pos="2160"/>
          <w:tab w:val="left" w:pos="3960"/>
        </w:tabs>
      </w:pPr>
      <w:r w:rsidRPr="00DC258A">
        <w:tab/>
      </w:r>
      <w:r w:rsidRPr="00DC258A">
        <w:tab/>
      </w:r>
      <w:r w:rsidRPr="006876BE">
        <w:rPr>
          <w:rFonts w:ascii="Doulos SIL" w:hAnsi="Doulos SIL"/>
          <w:i/>
          <w:color w:val="0000FF"/>
        </w:rPr>
        <w:t>púlɛ́</w:t>
      </w:r>
      <w:r w:rsidRPr="006876BE">
        <w:rPr>
          <w:rFonts w:ascii="Doulos SIL" w:hAnsi="Doulos SIL"/>
          <w:i/>
          <w:color w:val="0000FF"/>
        </w:rPr>
        <w:tab/>
        <w:t>púlɛ́=ẁⁿ</w:t>
      </w:r>
      <w:r w:rsidRPr="00DC258A">
        <w:tab/>
      </w:r>
      <w:r w:rsidR="006B4207">
        <w:t>‘</w:t>
      </w:r>
      <w:r w:rsidRPr="00DC258A">
        <w:t>be white</w:t>
      </w:r>
      <w:r w:rsidR="006B4207">
        <w:t>’</w:t>
      </w:r>
    </w:p>
    <w:p w14:paraId="641F47F2" w14:textId="77777777" w:rsidR="00C3285C" w:rsidRPr="00DC258A" w:rsidRDefault="00C3285C" w:rsidP="00C3285C">
      <w:pPr>
        <w:pStyle w:val="exampleabc"/>
        <w:tabs>
          <w:tab w:val="left" w:pos="2160"/>
          <w:tab w:val="left" w:pos="3960"/>
        </w:tabs>
      </w:pPr>
    </w:p>
    <w:p w14:paraId="1F17F33F" w14:textId="77777777" w:rsidR="00C3285C" w:rsidRPr="00455628" w:rsidRDefault="00C3285C" w:rsidP="00C3285C">
      <w:pPr>
        <w:pStyle w:val="exampleabc"/>
        <w:tabs>
          <w:tab w:val="left" w:pos="2160"/>
          <w:tab w:val="left" w:pos="3960"/>
        </w:tabs>
      </w:pPr>
      <w:r w:rsidRPr="00DC258A">
        <w:tab/>
      </w:r>
      <w:r w:rsidRPr="00DC258A">
        <w:tab/>
      </w:r>
      <w:r w:rsidRPr="006876BE">
        <w:rPr>
          <w:rFonts w:ascii="Doulos SIL" w:hAnsi="Doulos SIL"/>
          <w:i/>
          <w:color w:val="0000FF"/>
        </w:rPr>
        <w:t>ɛ́wⁿ</w:t>
      </w:r>
      <w:r w:rsidRPr="00455628">
        <w:tab/>
      </w:r>
      <w:r w:rsidRPr="006876BE">
        <w:rPr>
          <w:rFonts w:ascii="Doulos SIL" w:hAnsi="Doulos SIL"/>
          <w:i/>
          <w:color w:val="0000FF"/>
        </w:rPr>
        <w:t>ɛ́(wⁿ)=ẁⁿ</w:t>
      </w:r>
      <w:r w:rsidRPr="00455628">
        <w:tab/>
      </w:r>
      <w:r w:rsidR="006B4207">
        <w:t>‘</w:t>
      </w:r>
      <w:r w:rsidRPr="00455628">
        <w:t>wet</w:t>
      </w:r>
      <w:r w:rsidR="006B4207">
        <w:t>’</w:t>
      </w:r>
    </w:p>
    <w:p w14:paraId="74DB73AD" w14:textId="77777777" w:rsidR="00C3285C" w:rsidRPr="00DC258A" w:rsidRDefault="00C3285C" w:rsidP="00C3285C">
      <w:pPr>
        <w:pStyle w:val="exampleabc"/>
        <w:tabs>
          <w:tab w:val="left" w:pos="2160"/>
          <w:tab w:val="left" w:pos="3960"/>
        </w:tabs>
      </w:pPr>
      <w:r w:rsidRPr="00455628">
        <w:tab/>
      </w:r>
      <w:r w:rsidRPr="00455628">
        <w:tab/>
      </w:r>
      <w:r w:rsidRPr="00455628">
        <w:tab/>
        <w:t xml:space="preserve">(plural </w:t>
      </w:r>
      <w:r w:rsidRPr="006876BE">
        <w:rPr>
          <w:rFonts w:ascii="Doulos SIL" w:hAnsi="Doulos SIL"/>
          <w:i/>
          <w:color w:val="0000FF"/>
        </w:rPr>
        <w:t>ɛ́ŋ-gé=ẁⁿ</w:t>
      </w:r>
      <w:r w:rsidRPr="00DC258A">
        <w:t xml:space="preserve"> from </w:t>
      </w:r>
      <w:r w:rsidRPr="006876BE">
        <w:rPr>
          <w:rFonts w:ascii="Doulos SIL" w:hAnsi="Doulos SIL"/>
          <w:i/>
          <w:color w:val="0000FF"/>
        </w:rPr>
        <w:t>ɛ́wⁿ-gé=ẁⁿ</w:t>
      </w:r>
      <w:r w:rsidRPr="00DC258A">
        <w:t>)</w:t>
      </w:r>
    </w:p>
    <w:p w14:paraId="21F1B21B" w14:textId="77777777" w:rsidR="00C3285C" w:rsidRPr="00DC258A" w:rsidRDefault="00C3285C" w:rsidP="00C3285C">
      <w:pPr>
        <w:pStyle w:val="exampleabc"/>
        <w:tabs>
          <w:tab w:val="left" w:pos="2160"/>
          <w:tab w:val="left" w:pos="3960"/>
        </w:tabs>
      </w:pPr>
    </w:p>
    <w:p w14:paraId="504A6BD5" w14:textId="77777777" w:rsidR="00C3285C" w:rsidRPr="00DC258A" w:rsidRDefault="00C3285C" w:rsidP="00C3285C">
      <w:r w:rsidRPr="00DC258A">
        <w:t xml:space="preserve">These predicates, unlike those with adjectives ending in e, allow plural suffix </w:t>
      </w:r>
      <w:r w:rsidRPr="006876BE">
        <w:rPr>
          <w:rFonts w:ascii="Doulos SIL" w:hAnsi="Doulos SIL"/>
          <w:i/>
          <w:color w:val="0000FF"/>
        </w:rPr>
        <w:noBreakHyphen/>
        <w:t>gè</w:t>
      </w:r>
      <w:r w:rsidRPr="00DC258A">
        <w:t xml:space="preserve">. As with other </w:t>
      </w:r>
      <w:r w:rsidR="006B4207">
        <w:t>‘</w:t>
      </w:r>
      <w:r w:rsidRPr="00DC258A">
        <w:t>it is</w:t>
      </w:r>
      <w:r w:rsidR="006B4207">
        <w:t>’</w:t>
      </w:r>
      <w:r w:rsidRPr="00DC258A">
        <w:t xml:space="preserve"> predicates, a pronominal subject can be expressed by an independent pronoun.</w:t>
      </w:r>
    </w:p>
    <w:p w14:paraId="5217A2CB" w14:textId="77777777" w:rsidR="00C3285C" w:rsidRPr="00DC258A" w:rsidRDefault="00C3285C" w:rsidP="00C3285C"/>
    <w:p w14:paraId="6FCD2C78" w14:textId="77777777" w:rsidR="00C3285C" w:rsidRPr="00DC258A" w:rsidRDefault="00C3285C" w:rsidP="00C3285C">
      <w:pPr>
        <w:pStyle w:val="exampleabc"/>
      </w:pPr>
      <w:r w:rsidRPr="00DC258A">
        <w:t>(xx1)</w:t>
      </w:r>
      <w:r w:rsidRPr="00DC258A">
        <w:tab/>
        <w:t>a.</w:t>
      </w:r>
      <w:r w:rsidRPr="00DC258A">
        <w:tab/>
      </w:r>
      <w:r w:rsidRPr="006876BE">
        <w:rPr>
          <w:rFonts w:ascii="Doulos SIL" w:hAnsi="Doulos SIL"/>
          <w:i/>
          <w:color w:val="0000FF"/>
        </w:rPr>
        <w:t>[ámbá-gè</w:t>
      </w:r>
      <w:r w:rsidRPr="006876BE">
        <w:rPr>
          <w:rFonts w:ascii="Doulos SIL" w:hAnsi="Doulos SIL"/>
          <w:i/>
          <w:color w:val="0000FF"/>
        </w:rPr>
        <w:tab/>
        <w:t>rì]</w:t>
      </w:r>
      <w:r w:rsidRPr="006876BE">
        <w:rPr>
          <w:rFonts w:ascii="Doulos SIL" w:hAnsi="Doulos SIL"/>
          <w:i/>
          <w:color w:val="0000FF"/>
        </w:rPr>
        <w:tab/>
        <w:t>yáŋgá-gé=ẁⁿ</w:t>
      </w:r>
    </w:p>
    <w:p w14:paraId="2D2FF8EC" w14:textId="77777777" w:rsidR="00C3285C" w:rsidRPr="00DC258A" w:rsidRDefault="00C3285C" w:rsidP="00C3285C">
      <w:pPr>
        <w:pStyle w:val="exampleabc"/>
      </w:pPr>
      <w:r w:rsidRPr="00DC258A">
        <w:tab/>
      </w:r>
      <w:r w:rsidRPr="00DC258A">
        <w:tab/>
        <w:t>[sheep-Pl</w:t>
      </w:r>
      <w:r w:rsidRPr="00DC258A">
        <w:tab/>
        <w:t>Def]</w:t>
      </w:r>
      <w:r w:rsidRPr="00DC258A">
        <w:tab/>
        <w:t>lean-Pl=it.is</w:t>
      </w:r>
    </w:p>
    <w:p w14:paraId="246D3CFE" w14:textId="79405862" w:rsidR="00C3285C" w:rsidRPr="00DC258A" w:rsidRDefault="00C3285C" w:rsidP="00C3285C">
      <w:pPr>
        <w:pStyle w:val="exampleabc"/>
      </w:pPr>
      <w:r w:rsidRPr="00DC258A">
        <w:tab/>
      </w:r>
      <w:r w:rsidRPr="00DC258A">
        <w:tab/>
      </w:r>
      <w:r w:rsidR="006B4207">
        <w:t>‘</w:t>
      </w:r>
      <w:r w:rsidRPr="00DC258A">
        <w:t>The sheep are lean.</w:t>
      </w:r>
      <w:r w:rsidR="006B4207">
        <w:t>’</w:t>
      </w:r>
      <w:r w:rsidR="009C6C29">
        <w:t xml:space="preserve"> (Boui)</w:t>
      </w:r>
    </w:p>
    <w:p w14:paraId="0DC9AC26" w14:textId="77777777" w:rsidR="00C3285C" w:rsidRPr="00DC258A" w:rsidRDefault="00C3285C" w:rsidP="00C3285C">
      <w:pPr>
        <w:pStyle w:val="exampleabc"/>
      </w:pPr>
    </w:p>
    <w:p w14:paraId="0CDDF969" w14:textId="77777777" w:rsidR="00C3285C" w:rsidRPr="00DC258A" w:rsidRDefault="00C3285C" w:rsidP="00C3285C">
      <w:pPr>
        <w:pStyle w:val="exampleabc"/>
        <w:tabs>
          <w:tab w:val="left" w:pos="2160"/>
        </w:tabs>
      </w:pPr>
      <w:r w:rsidRPr="00DC258A">
        <w:tab/>
        <w:t>b.</w:t>
      </w:r>
      <w:r w:rsidRPr="00DC258A">
        <w:tab/>
      </w:r>
      <w:r w:rsidRPr="006876BE">
        <w:rPr>
          <w:rFonts w:ascii="Doulos SIL" w:hAnsi="Doulos SIL"/>
          <w:i/>
          <w:color w:val="0000FF"/>
        </w:rPr>
        <w:t>mì</w:t>
      </w:r>
      <w:r w:rsidRPr="006876BE">
        <w:rPr>
          <w:rFonts w:ascii="Doulos SIL" w:hAnsi="Doulos SIL"/>
          <w:i/>
          <w:color w:val="0000FF"/>
        </w:rPr>
        <w:tab/>
        <w:t>yáŋgá=ẁⁿ</w:t>
      </w:r>
    </w:p>
    <w:p w14:paraId="3AB5EF30" w14:textId="77777777" w:rsidR="00C3285C" w:rsidRPr="00DC258A" w:rsidRDefault="00C3285C" w:rsidP="00C3285C">
      <w:pPr>
        <w:pStyle w:val="exampleabc"/>
        <w:tabs>
          <w:tab w:val="left" w:pos="2160"/>
        </w:tabs>
      </w:pPr>
      <w:r w:rsidRPr="00DC258A">
        <w:tab/>
      </w:r>
      <w:r w:rsidRPr="00DC258A">
        <w:tab/>
        <w:t>1Sg</w:t>
      </w:r>
      <w:r w:rsidRPr="00DC258A">
        <w:tab/>
        <w:t>lean=it.is</w:t>
      </w:r>
    </w:p>
    <w:p w14:paraId="70A5C732" w14:textId="38AA5309" w:rsidR="00C3285C" w:rsidRPr="00DC258A" w:rsidRDefault="00C3285C" w:rsidP="00C3285C">
      <w:pPr>
        <w:pStyle w:val="exampleabc"/>
      </w:pPr>
      <w:r w:rsidRPr="00DC258A">
        <w:tab/>
      </w:r>
      <w:r w:rsidRPr="00DC258A">
        <w:tab/>
      </w:r>
      <w:r w:rsidR="006B4207">
        <w:t>‘</w:t>
      </w:r>
      <w:r w:rsidRPr="00DC258A">
        <w:t>I am lean (emaciated).</w:t>
      </w:r>
      <w:r w:rsidR="006B4207">
        <w:t>’</w:t>
      </w:r>
      <w:r w:rsidR="009C6C29">
        <w:t xml:space="preserve"> (Boui)</w:t>
      </w:r>
    </w:p>
    <w:p w14:paraId="22D7C34D" w14:textId="77777777" w:rsidR="00C3285C" w:rsidRPr="00DC258A" w:rsidRDefault="00C3285C" w:rsidP="00C3285C"/>
    <w:p w14:paraId="4A6C1772" w14:textId="77777777" w:rsidR="00C3285C" w:rsidRPr="00DC258A" w:rsidRDefault="00C3285C" w:rsidP="00C3285C"/>
    <w:p w14:paraId="2FCC4C47" w14:textId="77777777" w:rsidR="00C3285C" w:rsidRPr="00DC258A" w:rsidRDefault="00C3285C" w:rsidP="00C3285C">
      <w:pPr>
        <w:pStyle w:val="Heading4"/>
      </w:pPr>
      <w:bookmarkStart w:id="1765" w:name="_Toc348357978"/>
      <w:r w:rsidRPr="00DC258A">
        <w:t>Adjectival predicates like stative verbs</w:t>
      </w:r>
      <w:bookmarkEnd w:id="1765"/>
    </w:p>
    <w:p w14:paraId="4B970DCB" w14:textId="348B98D2" w:rsidR="00C3285C" w:rsidRPr="00DC258A" w:rsidRDefault="00C3285C" w:rsidP="00C3285C">
      <w:r w:rsidRPr="00DC258A">
        <w:t xml:space="preserve">A few adjectives are used as predicates with no segmental changes from the modifying forms. However, while modifying adjectives are {H}-toned (except for diminutive suffix </w:t>
      </w:r>
      <w:r w:rsidRPr="006876BE">
        <w:rPr>
          <w:rFonts w:ascii="Doulos SIL" w:hAnsi="Doulos SIL"/>
          <w:i/>
          <w:color w:val="0000FF"/>
        </w:rPr>
        <w:t>-wè</w:t>
      </w:r>
      <w:r w:rsidRPr="00DC258A">
        <w:t>), predicative forms are {L}-toned (xx1).</w:t>
      </w:r>
      <w:r w:rsidR="009C6C29">
        <w:t xml:space="preserve"> Data are from Boui.</w:t>
      </w:r>
    </w:p>
    <w:p w14:paraId="7CF901F4" w14:textId="77777777" w:rsidR="00C3285C" w:rsidRPr="00DC258A" w:rsidRDefault="00C3285C" w:rsidP="00C3285C"/>
    <w:p w14:paraId="77CCEC57" w14:textId="77777777" w:rsidR="00C3285C" w:rsidRPr="00DC258A" w:rsidRDefault="00C3285C" w:rsidP="00C3285C">
      <w:pPr>
        <w:pStyle w:val="exampleabc"/>
        <w:tabs>
          <w:tab w:val="left" w:pos="2160"/>
          <w:tab w:val="left" w:pos="3960"/>
        </w:tabs>
      </w:pPr>
      <w:r w:rsidRPr="00DC258A">
        <w:t>(xx1)</w:t>
      </w:r>
      <w:r w:rsidRPr="00DC258A">
        <w:tab/>
        <w:t xml:space="preserve">Bare adjectival predicates </w:t>
      </w:r>
    </w:p>
    <w:p w14:paraId="0B93CBCE" w14:textId="77777777" w:rsidR="00C3285C" w:rsidRPr="00DC258A" w:rsidRDefault="00C3285C" w:rsidP="00C3285C">
      <w:pPr>
        <w:pStyle w:val="exampleabc"/>
        <w:tabs>
          <w:tab w:val="left" w:pos="2160"/>
          <w:tab w:val="left" w:pos="3960"/>
        </w:tabs>
      </w:pPr>
    </w:p>
    <w:p w14:paraId="3FFE5D9A" w14:textId="77777777" w:rsidR="00C3285C" w:rsidRPr="00DC258A" w:rsidRDefault="00C3285C" w:rsidP="00C3285C">
      <w:pPr>
        <w:pStyle w:val="exampleabc"/>
        <w:tabs>
          <w:tab w:val="left" w:pos="2160"/>
          <w:tab w:val="left" w:pos="3960"/>
        </w:tabs>
      </w:pPr>
      <w:r w:rsidRPr="00DC258A">
        <w:tab/>
      </w:r>
      <w:r w:rsidRPr="00DC258A">
        <w:tab/>
        <w:t>modifying</w:t>
      </w:r>
      <w:r w:rsidRPr="00DC258A">
        <w:tab/>
        <w:t>predicative</w:t>
      </w:r>
      <w:r w:rsidRPr="00DC258A">
        <w:tab/>
        <w:t>gloss</w:t>
      </w:r>
    </w:p>
    <w:p w14:paraId="1C59A687" w14:textId="77777777" w:rsidR="00C3285C" w:rsidRPr="00DC258A" w:rsidRDefault="00C3285C" w:rsidP="00C3285C">
      <w:pPr>
        <w:pStyle w:val="exampleabc"/>
        <w:tabs>
          <w:tab w:val="left" w:pos="2160"/>
          <w:tab w:val="left" w:pos="3960"/>
        </w:tabs>
      </w:pPr>
    </w:p>
    <w:p w14:paraId="36564AC2" w14:textId="77777777" w:rsidR="00C3285C" w:rsidRPr="00DC258A" w:rsidRDefault="00C3285C" w:rsidP="00C3285C">
      <w:pPr>
        <w:pStyle w:val="exampleabc"/>
        <w:tabs>
          <w:tab w:val="left" w:pos="2160"/>
          <w:tab w:val="left" w:pos="3960"/>
        </w:tabs>
      </w:pPr>
      <w:r w:rsidRPr="00DC258A">
        <w:tab/>
        <w:t>a.</w:t>
      </w:r>
      <w:r w:rsidRPr="00DC258A">
        <w:tab/>
      </w:r>
      <w:r w:rsidRPr="006876BE">
        <w:rPr>
          <w:rFonts w:ascii="Doulos SIL" w:hAnsi="Doulos SIL"/>
          <w:i/>
          <w:color w:val="0000FF"/>
        </w:rPr>
        <w:t>málání</w:t>
      </w:r>
      <w:r w:rsidRPr="006876BE">
        <w:rPr>
          <w:rFonts w:ascii="Doulos SIL" w:hAnsi="Doulos SIL"/>
          <w:i/>
          <w:color w:val="0000FF"/>
        </w:rPr>
        <w:tab/>
        <w:t>màlànì-</w:t>
      </w:r>
      <w:r w:rsidRPr="006876BE">
        <w:rPr>
          <w:rFonts w:ascii="Doulos SIL" w:hAnsi="Doulos SIL"/>
          <w:i/>
          <w:color w:val="0000FF"/>
        </w:rPr>
        <w:sym w:font="Symbol" w:char="F0C6"/>
      </w:r>
      <w:r w:rsidRPr="00DC258A">
        <w:tab/>
      </w:r>
      <w:r w:rsidR="006B4207">
        <w:t>‘</w:t>
      </w:r>
      <w:r w:rsidRPr="00DC258A">
        <w:t>be soft</w:t>
      </w:r>
      <w:r w:rsidR="006B4207">
        <w:t>’</w:t>
      </w:r>
    </w:p>
    <w:p w14:paraId="277EB36B" w14:textId="77777777" w:rsidR="00C3285C" w:rsidRPr="00DC258A" w:rsidRDefault="00C3285C" w:rsidP="00C3285C">
      <w:pPr>
        <w:pStyle w:val="exampleabc"/>
        <w:tabs>
          <w:tab w:val="left" w:pos="2160"/>
          <w:tab w:val="left" w:pos="3960"/>
        </w:tabs>
      </w:pPr>
    </w:p>
    <w:p w14:paraId="42B5D987" w14:textId="77777777" w:rsidR="00C3285C" w:rsidRPr="00DC258A" w:rsidRDefault="00C3285C" w:rsidP="00C3285C">
      <w:pPr>
        <w:pStyle w:val="exampleabc"/>
        <w:tabs>
          <w:tab w:val="left" w:pos="2160"/>
          <w:tab w:val="left" w:pos="3960"/>
        </w:tabs>
      </w:pPr>
      <w:r w:rsidRPr="00DC258A">
        <w:tab/>
        <w:t>b.</w:t>
      </w:r>
      <w:r w:rsidRPr="00DC258A">
        <w:tab/>
      </w:r>
      <w:r w:rsidRPr="006876BE">
        <w:rPr>
          <w:rFonts w:ascii="Doulos SIL" w:hAnsi="Doulos SIL"/>
          <w:i/>
          <w:color w:val="0000FF"/>
        </w:rPr>
        <w:t>mɔ́:</w:t>
      </w:r>
      <w:r w:rsidRPr="006876BE">
        <w:rPr>
          <w:rFonts w:ascii="Doulos SIL" w:hAnsi="Doulos SIL"/>
          <w:i/>
          <w:color w:val="0000FF"/>
        </w:rPr>
        <w:tab/>
        <w:t>mɔ̀:-</w:t>
      </w:r>
      <w:r w:rsidRPr="006876BE">
        <w:rPr>
          <w:rFonts w:ascii="Doulos SIL" w:hAnsi="Doulos SIL"/>
          <w:i/>
          <w:color w:val="0000FF"/>
        </w:rPr>
        <w:sym w:font="Symbol" w:char="F0C6"/>
      </w:r>
      <w:r w:rsidRPr="00DC258A">
        <w:tab/>
      </w:r>
      <w:r w:rsidR="006B4207">
        <w:t>‘</w:t>
      </w:r>
      <w:r w:rsidRPr="00DC258A">
        <w:t>be good</w:t>
      </w:r>
      <w:r w:rsidR="006B4207">
        <w:t>’</w:t>
      </w:r>
    </w:p>
    <w:p w14:paraId="5566D8B9" w14:textId="77777777" w:rsidR="00C3285C" w:rsidRPr="00DC258A" w:rsidRDefault="00C3285C" w:rsidP="00C3285C">
      <w:pPr>
        <w:pStyle w:val="exampleabc"/>
        <w:tabs>
          <w:tab w:val="left" w:pos="2160"/>
          <w:tab w:val="left" w:pos="3960"/>
        </w:tabs>
      </w:pPr>
      <w:r w:rsidRPr="00DC258A">
        <w:tab/>
      </w:r>
      <w:r w:rsidRPr="00DC258A">
        <w:tab/>
        <w:t xml:space="preserve">[for </w:t>
      </w:r>
      <w:r w:rsidRPr="006876BE">
        <w:rPr>
          <w:rFonts w:ascii="Doulos SIL" w:hAnsi="Doulos SIL"/>
          <w:i/>
          <w:color w:val="0000FF"/>
        </w:rPr>
        <w:t>mɔ̀:-wⁿ bó-</w:t>
      </w:r>
      <w:r w:rsidRPr="00DC258A">
        <w:t xml:space="preserve"> in </w:t>
      </w:r>
      <w:r w:rsidR="006B4207">
        <w:t>‘</w:t>
      </w:r>
      <w:r w:rsidRPr="00DC258A">
        <w:t>it</w:t>
      </w:r>
      <w:r w:rsidR="006B4207">
        <w:t>’</w:t>
      </w:r>
      <w:r w:rsidRPr="00DC258A">
        <w:t>s good to eat</w:t>
      </w:r>
      <w:r w:rsidR="006B4207">
        <w:t>’</w:t>
      </w:r>
      <w:r w:rsidRPr="00DC258A">
        <w:t xml:space="preserve"> see §6.3.3.3]</w:t>
      </w:r>
    </w:p>
    <w:p w14:paraId="65951263" w14:textId="77777777" w:rsidR="00C3285C" w:rsidRPr="00DC258A" w:rsidRDefault="00C3285C" w:rsidP="00C3285C">
      <w:pPr>
        <w:pStyle w:val="exampleabc"/>
        <w:tabs>
          <w:tab w:val="left" w:pos="2160"/>
          <w:tab w:val="left" w:pos="3960"/>
        </w:tabs>
      </w:pPr>
    </w:p>
    <w:p w14:paraId="22EF505C" w14:textId="77777777" w:rsidR="00C3285C" w:rsidRPr="00DC258A" w:rsidRDefault="00C3285C" w:rsidP="00C3285C">
      <w:r w:rsidRPr="00DC258A">
        <w:t xml:space="preserve">These are really verbs similar to statives, and take pronominal-subject inflection. The data in (xx1) are therefore 3Sg subject forms with zero suffix. The tones of the stem and of 1Pl and 2Pl proclitics differ from those of regularly derived stative verbs (§10.4.1). Paradigms are in (xx2). For the negation of </w:t>
      </w:r>
      <w:r w:rsidRPr="006876BE">
        <w:rPr>
          <w:rFonts w:ascii="Doulos SIL" w:hAnsi="Doulos SIL"/>
          <w:i/>
          <w:color w:val="0000FF"/>
        </w:rPr>
        <w:t>mɔ̀:-</w:t>
      </w:r>
      <w:r w:rsidRPr="00DC258A">
        <w:t xml:space="preserve"> with stative negative </w:t>
      </w:r>
      <w:r w:rsidRPr="006876BE">
        <w:rPr>
          <w:rFonts w:ascii="Doulos SIL" w:hAnsi="Doulos SIL"/>
          <w:i/>
          <w:color w:val="0000FF"/>
        </w:rPr>
        <w:noBreakHyphen/>
        <w:t>nà</w:t>
      </w:r>
      <w:r w:rsidRPr="006876BE">
        <w:rPr>
          <w:rFonts w:ascii="Doulos SIL" w:hAnsi="Doulos SIL"/>
          <w:i/>
          <w:color w:val="0000FF"/>
        </w:rPr>
        <w:noBreakHyphen/>
      </w:r>
      <w:r w:rsidRPr="00DC258A">
        <w:t xml:space="preserve"> (§10.4.2), see §11.4.2 below.</w:t>
      </w:r>
    </w:p>
    <w:p w14:paraId="51EA9E94" w14:textId="77777777" w:rsidR="00C3285C" w:rsidRPr="00DC258A" w:rsidRDefault="00C3285C" w:rsidP="00C3285C"/>
    <w:p w14:paraId="30D286B5" w14:textId="77777777" w:rsidR="00C3285C" w:rsidRPr="00A25D81" w:rsidRDefault="00C3285C" w:rsidP="009C6C29">
      <w:pPr>
        <w:pStyle w:val="example-simple"/>
        <w:keepNext/>
        <w:tabs>
          <w:tab w:val="clear" w:pos="1080"/>
          <w:tab w:val="left" w:pos="1985"/>
          <w:tab w:val="left" w:pos="3420"/>
          <w:tab w:val="left" w:pos="4820"/>
        </w:tabs>
      </w:pPr>
      <w:r w:rsidRPr="00A25D81">
        <w:lastRenderedPageBreak/>
        <w:t>(xx1)</w:t>
      </w:r>
      <w:r w:rsidRPr="00A25D81">
        <w:tab/>
        <w:t>Stative-like verbs</w:t>
      </w:r>
    </w:p>
    <w:p w14:paraId="178699A9" w14:textId="77777777" w:rsidR="00C3285C" w:rsidRPr="00A25D81" w:rsidRDefault="00C3285C" w:rsidP="009C6C29">
      <w:pPr>
        <w:pStyle w:val="example-simple"/>
        <w:keepNext/>
        <w:tabs>
          <w:tab w:val="clear" w:pos="1080"/>
          <w:tab w:val="left" w:pos="1985"/>
          <w:tab w:val="left" w:pos="3420"/>
          <w:tab w:val="left" w:pos="4820"/>
        </w:tabs>
      </w:pPr>
    </w:p>
    <w:p w14:paraId="21C19BF3" w14:textId="77777777" w:rsidR="00C3285C" w:rsidRPr="00A25D81" w:rsidRDefault="00C3285C" w:rsidP="009C6C29">
      <w:pPr>
        <w:pStyle w:val="example-simple"/>
        <w:keepNext/>
        <w:tabs>
          <w:tab w:val="clear" w:pos="1080"/>
          <w:tab w:val="left" w:pos="2340"/>
          <w:tab w:val="left" w:pos="3870"/>
          <w:tab w:val="left" w:pos="5400"/>
        </w:tabs>
      </w:pPr>
      <w:r w:rsidRPr="00A25D81">
        <w:tab/>
        <w:t>category</w:t>
      </w:r>
      <w:r w:rsidRPr="00A25D81">
        <w:tab/>
      </w:r>
      <w:r w:rsidR="006B4207">
        <w:t>‘</w:t>
      </w:r>
      <w:r w:rsidRPr="00A25D81">
        <w:t>be good</w:t>
      </w:r>
      <w:r w:rsidR="006B4207">
        <w:t>’</w:t>
      </w:r>
      <w:r w:rsidRPr="00A25D81">
        <w:tab/>
      </w:r>
      <w:r w:rsidR="006B4207">
        <w:t>‘</w:t>
      </w:r>
      <w:r w:rsidRPr="00A25D81">
        <w:t>be soft</w:t>
      </w:r>
      <w:r w:rsidR="006B4207">
        <w:t>’</w:t>
      </w:r>
      <w:r w:rsidRPr="00A25D81">
        <w:tab/>
      </w:r>
    </w:p>
    <w:p w14:paraId="1B886B8F" w14:textId="77777777" w:rsidR="00C3285C" w:rsidRPr="00A25D81" w:rsidRDefault="00C3285C" w:rsidP="009C6C29">
      <w:pPr>
        <w:pStyle w:val="example-simple"/>
        <w:keepNext/>
        <w:tabs>
          <w:tab w:val="clear" w:pos="1080"/>
          <w:tab w:val="left" w:pos="2340"/>
          <w:tab w:val="left" w:pos="3870"/>
          <w:tab w:val="left" w:pos="5400"/>
        </w:tabs>
      </w:pPr>
    </w:p>
    <w:p w14:paraId="5B92FBDA" w14:textId="77777777" w:rsidR="00C3285C" w:rsidRPr="006876BE" w:rsidRDefault="00C3285C" w:rsidP="009C6C29">
      <w:pPr>
        <w:pStyle w:val="example-simple"/>
        <w:keepNext/>
        <w:tabs>
          <w:tab w:val="clear" w:pos="1080"/>
          <w:tab w:val="left" w:pos="2340"/>
          <w:tab w:val="left" w:pos="3870"/>
          <w:tab w:val="left" w:pos="5400"/>
        </w:tabs>
        <w:rPr>
          <w:rFonts w:ascii="Doulos SIL" w:hAnsi="Doulos SIL"/>
          <w:i/>
          <w:color w:val="0000FF"/>
        </w:rPr>
      </w:pPr>
      <w:r w:rsidRPr="00A25D81">
        <w:tab/>
        <w:t>1Sg</w:t>
      </w:r>
      <w:r w:rsidRPr="00A25D81">
        <w:tab/>
      </w:r>
      <w:r w:rsidRPr="006876BE">
        <w:rPr>
          <w:rFonts w:ascii="Doulos SIL" w:hAnsi="Doulos SIL"/>
          <w:i/>
          <w:color w:val="0000FF"/>
        </w:rPr>
        <w:t>mɔ́-ỳⁿ</w:t>
      </w:r>
      <w:r w:rsidRPr="006876BE">
        <w:rPr>
          <w:rFonts w:ascii="Doulos SIL" w:hAnsi="Doulos SIL"/>
          <w:i/>
          <w:color w:val="0000FF"/>
        </w:rPr>
        <w:tab/>
        <w:t>málání-ỳⁿ</w:t>
      </w:r>
    </w:p>
    <w:p w14:paraId="30D4CF29" w14:textId="77777777" w:rsidR="00C3285C" w:rsidRPr="00A25D81" w:rsidRDefault="00C3285C" w:rsidP="009C6C29">
      <w:pPr>
        <w:pStyle w:val="example-simple"/>
        <w:keepNext/>
        <w:tabs>
          <w:tab w:val="clear" w:pos="1080"/>
          <w:tab w:val="left" w:pos="2340"/>
          <w:tab w:val="left" w:pos="3870"/>
          <w:tab w:val="left" w:pos="5400"/>
        </w:tabs>
      </w:pPr>
      <w:r w:rsidRPr="00A25D81">
        <w:tab/>
        <w:t>1Pl</w:t>
      </w:r>
      <w:r w:rsidRPr="00A25D81">
        <w:tab/>
      </w:r>
      <w:r w:rsidRPr="006876BE">
        <w:rPr>
          <w:rFonts w:ascii="Doulos SIL" w:hAnsi="Doulos SIL"/>
          <w:i/>
          <w:color w:val="0000FF"/>
        </w:rPr>
        <w:t>ní mɔ̂:</w:t>
      </w:r>
      <w:r w:rsidRPr="00A25D81">
        <w:tab/>
      </w:r>
      <w:r w:rsidRPr="006876BE">
        <w:rPr>
          <w:rFonts w:ascii="Doulos SIL" w:hAnsi="Doulos SIL"/>
          <w:i/>
          <w:color w:val="0000FF"/>
        </w:rPr>
        <w:t>ní málánì</w:t>
      </w:r>
    </w:p>
    <w:p w14:paraId="6F1C201F" w14:textId="77777777" w:rsidR="00C3285C" w:rsidRPr="006876BE" w:rsidRDefault="00C3285C" w:rsidP="009C6C29">
      <w:pPr>
        <w:pStyle w:val="example-simple"/>
        <w:keepNext/>
        <w:tabs>
          <w:tab w:val="clear" w:pos="1080"/>
          <w:tab w:val="left" w:pos="2340"/>
          <w:tab w:val="left" w:pos="3870"/>
          <w:tab w:val="left" w:pos="5400"/>
        </w:tabs>
        <w:rPr>
          <w:rFonts w:ascii="Doulos SIL" w:hAnsi="Doulos SIL"/>
          <w:b/>
          <w:i/>
          <w:color w:val="0000FF"/>
        </w:rPr>
      </w:pPr>
      <w:r w:rsidRPr="00A25D81">
        <w:tab/>
        <w:t>2Sg</w:t>
      </w:r>
      <w:r w:rsidRPr="00A25D81">
        <w:tab/>
      </w:r>
      <w:r w:rsidRPr="006876BE">
        <w:rPr>
          <w:rFonts w:ascii="Doulos SIL" w:hAnsi="Doulos SIL"/>
          <w:i/>
          <w:color w:val="0000FF"/>
        </w:rPr>
        <w:t>mɔ́-ẁ</w:t>
      </w:r>
      <w:r w:rsidRPr="00A25D81">
        <w:tab/>
      </w:r>
      <w:r w:rsidRPr="006876BE">
        <w:rPr>
          <w:rFonts w:ascii="Doulos SIL" w:hAnsi="Doulos SIL"/>
          <w:i/>
          <w:color w:val="0000FF"/>
        </w:rPr>
        <w:t>málánú-ẁ</w:t>
      </w:r>
    </w:p>
    <w:p w14:paraId="2509495D" w14:textId="77777777" w:rsidR="00C3285C" w:rsidRPr="00A25D81" w:rsidRDefault="00C3285C" w:rsidP="00C3285C">
      <w:pPr>
        <w:pStyle w:val="example-simple"/>
        <w:tabs>
          <w:tab w:val="clear" w:pos="1080"/>
          <w:tab w:val="left" w:pos="2340"/>
          <w:tab w:val="left" w:pos="3870"/>
          <w:tab w:val="left" w:pos="5400"/>
        </w:tabs>
      </w:pPr>
      <w:r w:rsidRPr="00A25D81">
        <w:tab/>
        <w:t>2Pl</w:t>
      </w:r>
      <w:r w:rsidRPr="00A25D81">
        <w:tab/>
      </w:r>
      <w:r w:rsidRPr="006876BE">
        <w:rPr>
          <w:rFonts w:ascii="Doulos SIL" w:hAnsi="Doulos SIL"/>
          <w:i/>
          <w:color w:val="0000FF"/>
        </w:rPr>
        <w:t>é mɔ̂:</w:t>
      </w:r>
      <w:r w:rsidRPr="00F135C1">
        <w:t xml:space="preserve"> </w:t>
      </w:r>
      <w:r w:rsidRPr="00A25D81">
        <w:tab/>
      </w:r>
      <w:r w:rsidRPr="006876BE">
        <w:rPr>
          <w:rFonts w:ascii="Doulos SIL" w:hAnsi="Doulos SIL"/>
          <w:i/>
          <w:color w:val="0000FF"/>
        </w:rPr>
        <w:t>é málánì</w:t>
      </w:r>
    </w:p>
    <w:p w14:paraId="70503140" w14:textId="77777777" w:rsidR="00C3285C" w:rsidRPr="00A25D81" w:rsidRDefault="00C3285C" w:rsidP="00C3285C">
      <w:pPr>
        <w:pStyle w:val="example-simple"/>
        <w:tabs>
          <w:tab w:val="clear" w:pos="1080"/>
          <w:tab w:val="left" w:pos="2340"/>
          <w:tab w:val="left" w:pos="3870"/>
          <w:tab w:val="left" w:pos="5400"/>
        </w:tabs>
      </w:pPr>
    </w:p>
    <w:p w14:paraId="4F7E547E" w14:textId="77777777" w:rsidR="00C3285C" w:rsidRPr="00A25D81" w:rsidRDefault="00C3285C" w:rsidP="00C3285C">
      <w:pPr>
        <w:pStyle w:val="example-simple"/>
        <w:tabs>
          <w:tab w:val="clear" w:pos="1080"/>
          <w:tab w:val="left" w:pos="2340"/>
          <w:tab w:val="left" w:pos="3870"/>
          <w:tab w:val="left" w:pos="5400"/>
        </w:tabs>
      </w:pPr>
      <w:r w:rsidRPr="00A25D81">
        <w:tab/>
        <w:t>3Sg</w:t>
      </w:r>
      <w:r w:rsidRPr="00A25D81">
        <w:tab/>
      </w:r>
      <w:r w:rsidRPr="006876BE">
        <w:rPr>
          <w:rFonts w:ascii="Doulos SIL" w:hAnsi="Doulos SIL"/>
          <w:i/>
          <w:color w:val="0000FF"/>
        </w:rPr>
        <w:t>mɔ̀:-</w:t>
      </w:r>
      <w:r w:rsidRPr="006876BE">
        <w:rPr>
          <w:rFonts w:ascii="Doulos SIL" w:hAnsi="Doulos SIL"/>
          <w:i/>
          <w:color w:val="0000FF"/>
        </w:rPr>
        <w:sym w:font="Symbol" w:char="F0C6"/>
      </w:r>
      <w:r w:rsidRPr="006876BE">
        <w:rPr>
          <w:rFonts w:ascii="Doulos SIL" w:hAnsi="Doulos SIL"/>
          <w:i/>
          <w:color w:val="0000FF"/>
        </w:rPr>
        <w:tab/>
        <w:t>màlànì-</w:t>
      </w:r>
      <w:r w:rsidRPr="006876BE">
        <w:rPr>
          <w:rFonts w:ascii="Doulos SIL" w:hAnsi="Doulos SIL"/>
          <w:i/>
          <w:color w:val="0000FF"/>
        </w:rPr>
        <w:sym w:font="Symbol" w:char="F0C6"/>
      </w:r>
    </w:p>
    <w:p w14:paraId="3C7C4382" w14:textId="77777777" w:rsidR="00C3285C" w:rsidRPr="00A25D81" w:rsidRDefault="00C3285C" w:rsidP="00C3285C">
      <w:pPr>
        <w:pStyle w:val="example-simple"/>
        <w:tabs>
          <w:tab w:val="clear" w:pos="1080"/>
          <w:tab w:val="left" w:pos="2340"/>
          <w:tab w:val="left" w:pos="3870"/>
          <w:tab w:val="left" w:pos="5400"/>
        </w:tabs>
      </w:pPr>
      <w:r w:rsidRPr="00A25D81">
        <w:tab/>
        <w:t>3Pl</w:t>
      </w:r>
      <w:r w:rsidRPr="00A25D81">
        <w:tab/>
      </w:r>
      <w:r w:rsidRPr="006876BE">
        <w:rPr>
          <w:rFonts w:ascii="Doulos SIL" w:hAnsi="Doulos SIL"/>
          <w:i/>
          <w:color w:val="0000FF"/>
        </w:rPr>
        <w:t>mɔ̀y-â:</w:t>
      </w:r>
      <w:r w:rsidRPr="00A25D81">
        <w:tab/>
      </w:r>
      <w:r w:rsidRPr="006876BE">
        <w:rPr>
          <w:rFonts w:ascii="Doulos SIL" w:hAnsi="Doulos SIL"/>
          <w:i/>
          <w:color w:val="0000FF"/>
        </w:rPr>
        <w:t>málàn-î:</w:t>
      </w:r>
    </w:p>
    <w:p w14:paraId="0636B4FC" w14:textId="77777777" w:rsidR="00C3285C" w:rsidRPr="00DC258A" w:rsidRDefault="00C3285C" w:rsidP="00C3285C"/>
    <w:p w14:paraId="7BC9EA74" w14:textId="77777777" w:rsidR="00C3285C" w:rsidRPr="00DC258A" w:rsidRDefault="00C3285C" w:rsidP="00C3285C"/>
    <w:p w14:paraId="0C346C37" w14:textId="77777777" w:rsidR="00C3285C" w:rsidRPr="00CE5935" w:rsidRDefault="00C3285C" w:rsidP="00683DFE">
      <w:pPr>
        <w:pStyle w:val="Heading3"/>
        <w:ind w:left="720" w:hanging="720"/>
      </w:pPr>
      <w:bookmarkStart w:id="1766" w:name="_Toc508942934"/>
      <w:bookmarkStart w:id="1767" w:name="_Toc508943534"/>
      <w:bookmarkStart w:id="1768" w:name="_Toc518808955"/>
      <w:bookmarkStart w:id="1769" w:name="_Toc78375833"/>
      <w:bookmarkStart w:id="1770" w:name="_Toc79405938"/>
      <w:bookmarkStart w:id="1771" w:name="_Toc348357979"/>
      <w:r>
        <w:t>Negative adjectival predicates</w:t>
      </w:r>
      <w:bookmarkEnd w:id="1766"/>
      <w:bookmarkEnd w:id="1767"/>
      <w:bookmarkEnd w:id="1768"/>
      <w:bookmarkEnd w:id="1769"/>
      <w:bookmarkEnd w:id="1770"/>
      <w:bookmarkEnd w:id="1771"/>
    </w:p>
    <w:p w14:paraId="52282810" w14:textId="6DD5ED45" w:rsidR="00C3285C" w:rsidRPr="00DC258A" w:rsidRDefault="00C3285C" w:rsidP="00C3285C">
      <w:r w:rsidRPr="00F135C1">
        <w:t xml:space="preserve">For adjectives whose positive predicates end in </w:t>
      </w:r>
      <w:r w:rsidRPr="006876BE">
        <w:rPr>
          <w:rFonts w:ascii="Doulos SIL" w:hAnsi="Doulos SIL"/>
          <w:i/>
          <w:color w:val="0000FF"/>
        </w:rPr>
        <w:t>bǒ:-</w:t>
      </w:r>
      <w:r w:rsidRPr="00F135C1">
        <w:t xml:space="preserve">, one option for negation is to just replace </w:t>
      </w:r>
      <w:r w:rsidRPr="006876BE">
        <w:rPr>
          <w:rFonts w:ascii="Doulos SIL" w:hAnsi="Doulos SIL"/>
          <w:i/>
          <w:color w:val="0000FF"/>
        </w:rPr>
        <w:t>bǒ:-</w:t>
      </w:r>
      <w:r w:rsidRPr="00F135C1">
        <w:t xml:space="preserve"> </w:t>
      </w:r>
      <w:r w:rsidR="006B4207">
        <w:t>‘</w:t>
      </w:r>
      <w:r w:rsidRPr="00F135C1">
        <w:t>be</w:t>
      </w:r>
      <w:r w:rsidR="006B4207">
        <w:t>’</w:t>
      </w:r>
      <w:r w:rsidRPr="00F135C1">
        <w:t xml:space="preserve"> by </w:t>
      </w:r>
      <w:r w:rsidRPr="006876BE">
        <w:rPr>
          <w:rFonts w:ascii="Doulos SIL" w:hAnsi="Doulos SIL"/>
          <w:i/>
          <w:color w:val="0000FF"/>
        </w:rPr>
        <w:t>órâ-</w:t>
      </w:r>
      <w:r w:rsidRPr="00F135C1">
        <w:t xml:space="preserve"> </w:t>
      </w:r>
      <w:r w:rsidR="006B4207">
        <w:t>‘</w:t>
      </w:r>
      <w:r w:rsidRPr="00F135C1">
        <w:t>not be (present)</w:t>
      </w:r>
      <w:r w:rsidR="006B4207">
        <w:t>’</w:t>
      </w:r>
      <w:r w:rsidRPr="00F135C1">
        <w:t xml:space="preserve">, </w:t>
      </w:r>
      <w:r w:rsidR="001A211A">
        <w:t>preserving</w:t>
      </w:r>
      <w:r w:rsidRPr="00F135C1">
        <w:t xml:space="preserve"> any quirky featur</w:t>
      </w:r>
      <w:r w:rsidR="001A211A">
        <w:t>es of the adjectival form. Data in (xx1) are from Boui.</w:t>
      </w:r>
    </w:p>
    <w:p w14:paraId="6995BC7C" w14:textId="77777777" w:rsidR="00C3285C" w:rsidRPr="00DC258A" w:rsidRDefault="00C3285C" w:rsidP="00C3285C">
      <w:pPr>
        <w:pStyle w:val="exampleabc"/>
        <w:tabs>
          <w:tab w:val="left" w:pos="2160"/>
          <w:tab w:val="left" w:pos="3960"/>
        </w:tabs>
      </w:pPr>
    </w:p>
    <w:p w14:paraId="306CD69C" w14:textId="77777777" w:rsidR="00C3285C" w:rsidRPr="00F135C1" w:rsidRDefault="00C3285C" w:rsidP="009C6C29">
      <w:pPr>
        <w:pStyle w:val="exampleabc"/>
        <w:keepNext/>
        <w:tabs>
          <w:tab w:val="left" w:pos="2610"/>
          <w:tab w:val="left" w:pos="3960"/>
        </w:tabs>
      </w:pPr>
      <w:r w:rsidRPr="00DC258A">
        <w:t>(xx1)</w:t>
      </w:r>
      <w:r w:rsidRPr="00DC258A">
        <w:tab/>
        <w:t>a.</w:t>
      </w:r>
      <w:r w:rsidRPr="00DC258A">
        <w:tab/>
      </w:r>
      <w:r w:rsidRPr="006876BE">
        <w:rPr>
          <w:rFonts w:ascii="Doulos SIL" w:hAnsi="Doulos SIL"/>
          <w:i/>
          <w:color w:val="0000FF"/>
        </w:rPr>
        <w:t>bíní</w:t>
      </w:r>
      <w:r w:rsidRPr="00F135C1">
        <w:tab/>
      </w:r>
      <w:r w:rsidR="006B4207">
        <w:t>‘</w:t>
      </w:r>
      <w:r w:rsidRPr="00F135C1">
        <w:t>fat</w:t>
      </w:r>
      <w:r w:rsidR="006B4207">
        <w:t>’</w:t>
      </w:r>
    </w:p>
    <w:p w14:paraId="5A71F849" w14:textId="77777777" w:rsidR="00C3285C" w:rsidRPr="00DC258A" w:rsidRDefault="00C3285C" w:rsidP="009C6C29">
      <w:pPr>
        <w:pStyle w:val="exampleabc"/>
        <w:keepNext/>
        <w:tabs>
          <w:tab w:val="left" w:pos="2610"/>
          <w:tab w:val="left" w:pos="3960"/>
        </w:tabs>
      </w:pPr>
      <w:r w:rsidRPr="006876BE">
        <w:tab/>
        <w:t>b.</w:t>
      </w:r>
      <w:r w:rsidRPr="006876BE">
        <w:tab/>
      </w:r>
      <w:r w:rsidRPr="006876BE">
        <w:rPr>
          <w:rFonts w:ascii="Doulos SIL" w:hAnsi="Doulos SIL"/>
          <w:i/>
          <w:color w:val="0000FF"/>
        </w:rPr>
        <w:t>bín-dé bǒ:-</w:t>
      </w:r>
      <w:r w:rsidRPr="00DC258A">
        <w:tab/>
      </w:r>
      <w:r w:rsidR="006B4207">
        <w:t>‘</w:t>
      </w:r>
      <w:r w:rsidRPr="00DC258A">
        <w:t>be fat</w:t>
      </w:r>
      <w:r w:rsidR="006B4207">
        <w:t>’</w:t>
      </w:r>
    </w:p>
    <w:p w14:paraId="614EEBA6" w14:textId="77777777" w:rsidR="00C3285C" w:rsidRPr="00F135C1" w:rsidRDefault="00C3285C" w:rsidP="00C3285C">
      <w:pPr>
        <w:pStyle w:val="exampleabc"/>
        <w:tabs>
          <w:tab w:val="left" w:pos="2610"/>
          <w:tab w:val="left" w:pos="3960"/>
        </w:tabs>
      </w:pPr>
      <w:r w:rsidRPr="00DC258A">
        <w:tab/>
        <w:t>c.</w:t>
      </w:r>
      <w:r w:rsidRPr="00DC258A">
        <w:tab/>
      </w:r>
      <w:r w:rsidRPr="006876BE">
        <w:rPr>
          <w:rFonts w:ascii="Doulos SIL" w:hAnsi="Doulos SIL"/>
          <w:i/>
          <w:color w:val="0000FF"/>
        </w:rPr>
        <w:t>bín-dé órâ-</w:t>
      </w:r>
      <w:r w:rsidRPr="00DC258A">
        <w:tab/>
      </w:r>
      <w:r w:rsidR="006B4207">
        <w:t>‘</w:t>
      </w:r>
      <w:r w:rsidRPr="00DC258A">
        <w:t>not be fat</w:t>
      </w:r>
      <w:r w:rsidR="006B4207">
        <w:t>’</w:t>
      </w:r>
    </w:p>
    <w:p w14:paraId="2BB3250F" w14:textId="77777777" w:rsidR="00C3285C" w:rsidRPr="00F135C1" w:rsidRDefault="00C3285C" w:rsidP="00C3285C"/>
    <w:p w14:paraId="12A17D8E" w14:textId="77777777" w:rsidR="00C3285C" w:rsidRPr="00F135C1" w:rsidRDefault="00C3285C" w:rsidP="00C3285C">
      <w:r w:rsidRPr="00F135C1">
        <w:t xml:space="preserve">However, in addition to this auxiliary-like construction, adjectives also have morphologically simpler negative predicative forms involving a negative morpheme of the shape </w:t>
      </w:r>
      <w:r w:rsidRPr="006876BE">
        <w:rPr>
          <w:rFonts w:ascii="Doulos SIL" w:hAnsi="Doulos SIL"/>
          <w:i/>
          <w:color w:val="0000FF"/>
        </w:rPr>
        <w:noBreakHyphen/>
        <w:t>Ca</w:t>
      </w:r>
      <w:r w:rsidRPr="006876BE">
        <w:rPr>
          <w:rFonts w:ascii="Doulos SIL" w:hAnsi="Doulos SIL"/>
          <w:i/>
          <w:color w:val="0000FF"/>
        </w:rPr>
        <w:noBreakHyphen/>
      </w:r>
      <w:r w:rsidRPr="00F135C1">
        <w:t>. One is initially tempted to treat them all as variants of a single morphologicla pattern, but it turns out that there are structural differences beyond suffix allomorphy.</w:t>
      </w:r>
    </w:p>
    <w:p w14:paraId="585A608A" w14:textId="42FC53CC" w:rsidR="00C3285C" w:rsidRPr="00F135C1" w:rsidRDefault="00C3285C" w:rsidP="00C3285C">
      <w:r w:rsidRPr="00F135C1">
        <w:tab/>
        <w:t xml:space="preserve">In (xx2) the form shown (3Sg subject) has {H}-toned stem plus </w:t>
      </w:r>
      <w:r w:rsidRPr="006876BE">
        <w:rPr>
          <w:rFonts w:ascii="Doulos SIL" w:hAnsi="Doulos SIL"/>
          <w:i/>
          <w:color w:val="0000FF"/>
        </w:rPr>
        <w:noBreakHyphen/>
        <w:t>râ</w:t>
      </w:r>
      <w:r w:rsidRPr="006876BE">
        <w:rPr>
          <w:rFonts w:ascii="Doulos SIL" w:hAnsi="Doulos SIL"/>
          <w:i/>
          <w:color w:val="0000FF"/>
        </w:rPr>
        <w:noBreakHyphen/>
      </w:r>
      <w:r w:rsidRPr="00F135C1">
        <w:t xml:space="preserve"> ~ </w:t>
      </w:r>
      <w:r w:rsidRPr="006876BE">
        <w:rPr>
          <w:rFonts w:ascii="Doulos SIL" w:hAnsi="Doulos SIL"/>
          <w:i/>
          <w:color w:val="0000FF"/>
        </w:rPr>
        <w:noBreakHyphen/>
        <w:t>dâ</w:t>
      </w:r>
      <w:r w:rsidRPr="006876BE">
        <w:rPr>
          <w:rFonts w:ascii="Doulos SIL" w:hAnsi="Doulos SIL"/>
          <w:i/>
          <w:color w:val="0000FF"/>
        </w:rPr>
        <w:noBreakHyphen/>
      </w:r>
      <w:r w:rsidRPr="00F135C1">
        <w:t>.</w:t>
      </w:r>
      <w:r w:rsidR="001A211A">
        <w:t xml:space="preserve"> Data are from Boui.</w:t>
      </w:r>
    </w:p>
    <w:p w14:paraId="1E367191" w14:textId="77777777" w:rsidR="00C3285C" w:rsidRPr="00F135C1" w:rsidRDefault="00C3285C" w:rsidP="00C3285C"/>
    <w:p w14:paraId="29AF7C94" w14:textId="77777777" w:rsidR="00C3285C" w:rsidRPr="00DC258A" w:rsidRDefault="00C3285C" w:rsidP="00C3285C">
      <w:pPr>
        <w:pStyle w:val="exampleabc"/>
        <w:tabs>
          <w:tab w:val="left" w:pos="2160"/>
          <w:tab w:val="left" w:pos="3960"/>
        </w:tabs>
      </w:pPr>
      <w:r w:rsidRPr="00DC258A">
        <w:t>(xx2)</w:t>
      </w:r>
      <w:r w:rsidRPr="00DC258A">
        <w:tab/>
        <w:t xml:space="preserve">Negative </w:t>
      </w:r>
      <w:r w:rsidRPr="006876BE">
        <w:rPr>
          <w:rFonts w:ascii="Doulos SIL" w:hAnsi="Doulos SIL"/>
          <w:i/>
          <w:color w:val="0000FF"/>
        </w:rPr>
        <w:noBreakHyphen/>
        <w:t>râ</w:t>
      </w:r>
      <w:r w:rsidRPr="006876BE">
        <w:rPr>
          <w:rFonts w:ascii="Doulos SIL" w:hAnsi="Doulos SIL"/>
          <w:i/>
          <w:color w:val="0000FF"/>
        </w:rPr>
        <w:noBreakHyphen/>
      </w:r>
      <w:r w:rsidRPr="00F135C1">
        <w:t xml:space="preserve"> ~ </w:t>
      </w:r>
      <w:r w:rsidRPr="006876BE">
        <w:rPr>
          <w:rFonts w:ascii="Doulos SIL" w:hAnsi="Doulos SIL"/>
          <w:i/>
          <w:color w:val="0000FF"/>
        </w:rPr>
        <w:noBreakHyphen/>
        <w:t>dâ</w:t>
      </w:r>
      <w:r w:rsidRPr="006876BE">
        <w:rPr>
          <w:rFonts w:ascii="Doulos SIL" w:hAnsi="Doulos SIL"/>
          <w:i/>
          <w:color w:val="0000FF"/>
        </w:rPr>
        <w:noBreakHyphen/>
      </w:r>
    </w:p>
    <w:p w14:paraId="4C4AF662" w14:textId="77777777" w:rsidR="00C3285C" w:rsidRPr="00DC258A" w:rsidRDefault="00C3285C" w:rsidP="00C3285C">
      <w:pPr>
        <w:pStyle w:val="exampleabc"/>
        <w:tabs>
          <w:tab w:val="left" w:pos="2160"/>
          <w:tab w:val="left" w:pos="3960"/>
        </w:tabs>
      </w:pPr>
    </w:p>
    <w:p w14:paraId="72DAE56A" w14:textId="77777777" w:rsidR="00C3285C" w:rsidRPr="00DC258A" w:rsidRDefault="00C3285C" w:rsidP="00C3285C">
      <w:pPr>
        <w:pStyle w:val="exampleabc"/>
        <w:tabs>
          <w:tab w:val="left" w:pos="2160"/>
          <w:tab w:val="left" w:pos="4320"/>
        </w:tabs>
      </w:pPr>
      <w:r w:rsidRPr="00DC258A">
        <w:tab/>
      </w:r>
      <w:r w:rsidRPr="00DC258A">
        <w:tab/>
        <w:t>modifying</w:t>
      </w:r>
      <w:r w:rsidRPr="00DC258A">
        <w:tab/>
        <w:t>negative predicate</w:t>
      </w:r>
      <w:r w:rsidRPr="00DC258A">
        <w:tab/>
        <w:t>gloss</w:t>
      </w:r>
    </w:p>
    <w:p w14:paraId="52A00F37" w14:textId="77777777" w:rsidR="00C3285C" w:rsidRPr="00DC258A" w:rsidRDefault="00C3285C" w:rsidP="00C3285C">
      <w:pPr>
        <w:pStyle w:val="exampleabc"/>
        <w:tabs>
          <w:tab w:val="left" w:pos="2160"/>
          <w:tab w:val="left" w:pos="4320"/>
        </w:tabs>
      </w:pPr>
    </w:p>
    <w:p w14:paraId="6174869F" w14:textId="77777777" w:rsidR="00C3285C" w:rsidRPr="00DC258A" w:rsidRDefault="00C3285C" w:rsidP="00C3285C">
      <w:pPr>
        <w:pStyle w:val="exampleabc"/>
        <w:tabs>
          <w:tab w:val="left" w:pos="2160"/>
          <w:tab w:val="left" w:pos="4320"/>
        </w:tabs>
      </w:pPr>
      <w:r w:rsidRPr="00DC258A">
        <w:tab/>
        <w:t xml:space="preserve">a. </w:t>
      </w:r>
      <w:r w:rsidRPr="006876BE">
        <w:rPr>
          <w:rFonts w:ascii="Doulos SIL" w:hAnsi="Doulos SIL"/>
          <w:i/>
          <w:color w:val="0000FF"/>
        </w:rPr>
        <w:t>-râ-</w:t>
      </w:r>
      <w:r w:rsidRPr="00834C92">
        <w:t xml:space="preserve"> after {H}-toned stem, cf. imperfective negative</w:t>
      </w:r>
    </w:p>
    <w:p w14:paraId="4E5D7334" w14:textId="77777777" w:rsidR="00C3285C" w:rsidRPr="00F135C1" w:rsidRDefault="00C3285C" w:rsidP="00C3285C">
      <w:pPr>
        <w:pStyle w:val="exampleabc"/>
        <w:tabs>
          <w:tab w:val="left" w:pos="2160"/>
          <w:tab w:val="left" w:pos="4320"/>
        </w:tabs>
        <w:rPr>
          <w:i/>
        </w:rPr>
      </w:pPr>
      <w:r w:rsidRPr="00DC258A">
        <w:tab/>
        <w:t xml:space="preserve">   </w:t>
      </w:r>
      <w:r w:rsidRPr="00DC258A">
        <w:rPr>
          <w:i/>
        </w:rPr>
        <w:t xml:space="preserve">stem-final </w:t>
      </w:r>
      <w:r w:rsidRPr="006876BE">
        <w:rPr>
          <w:rFonts w:ascii="Doulos SIL" w:hAnsi="Doulos SIL"/>
          <w:i/>
          <w:color w:val="0000FF"/>
        </w:rPr>
        <w:t>o</w:t>
      </w:r>
      <w:r w:rsidRPr="00DC258A">
        <w:rPr>
          <w:i/>
        </w:rPr>
        <w:t xml:space="preserve"> </w:t>
      </w:r>
    </w:p>
    <w:p w14:paraId="72196BE0" w14:textId="77777777" w:rsidR="00C3285C" w:rsidRPr="00DC258A" w:rsidRDefault="00C3285C" w:rsidP="00C3285C">
      <w:pPr>
        <w:pStyle w:val="exampleabc"/>
        <w:tabs>
          <w:tab w:val="left" w:pos="2160"/>
          <w:tab w:val="left" w:pos="4320"/>
        </w:tabs>
      </w:pPr>
      <w:r w:rsidRPr="00DC258A">
        <w:tab/>
      </w:r>
      <w:r w:rsidRPr="00DC258A">
        <w:tab/>
      </w:r>
      <w:r w:rsidRPr="006876BE">
        <w:rPr>
          <w:rFonts w:ascii="Doulos SIL" w:hAnsi="Doulos SIL"/>
          <w:i/>
          <w:color w:val="0000FF"/>
        </w:rPr>
        <w:t>né:ŋgó:</w:t>
      </w:r>
      <w:r w:rsidRPr="006876BE">
        <w:rPr>
          <w:rFonts w:ascii="Doulos SIL" w:hAnsi="Doulos SIL"/>
          <w:i/>
          <w:color w:val="0000FF"/>
        </w:rPr>
        <w:tab/>
        <w:t>né:ŋgó-râ-</w:t>
      </w:r>
      <w:r w:rsidRPr="00DC258A">
        <w:tab/>
      </w:r>
      <w:r w:rsidR="006B4207">
        <w:t>‘</w:t>
      </w:r>
      <w:r w:rsidRPr="00DC258A">
        <w:t>not be heavy</w:t>
      </w:r>
      <w:r w:rsidR="006B4207">
        <w:t>’</w:t>
      </w:r>
    </w:p>
    <w:p w14:paraId="544C7659" w14:textId="77777777" w:rsidR="00C3285C" w:rsidRPr="00DC258A" w:rsidRDefault="00C3285C" w:rsidP="00C3285C">
      <w:pPr>
        <w:pStyle w:val="exampleabc"/>
        <w:tabs>
          <w:tab w:val="left" w:pos="2160"/>
          <w:tab w:val="left" w:pos="4320"/>
        </w:tabs>
      </w:pPr>
      <w:r w:rsidRPr="00DC258A">
        <w:tab/>
      </w:r>
      <w:r w:rsidRPr="00DC258A">
        <w:tab/>
      </w:r>
      <w:r w:rsidRPr="006876BE">
        <w:rPr>
          <w:rFonts w:ascii="Doulos SIL" w:hAnsi="Doulos SIL"/>
          <w:i/>
          <w:color w:val="0000FF"/>
        </w:rPr>
        <w:t>gálágá</w:t>
      </w:r>
      <w:r w:rsidRPr="006876BE">
        <w:rPr>
          <w:rFonts w:ascii="Doulos SIL" w:hAnsi="Doulos SIL"/>
          <w:i/>
          <w:color w:val="0000FF"/>
        </w:rPr>
        <w:tab/>
        <w:t>gálágó-râ-</w:t>
      </w:r>
      <w:r w:rsidRPr="006876BE">
        <w:rPr>
          <w:rFonts w:ascii="Doulos SIL" w:hAnsi="Doulos SIL"/>
          <w:i/>
          <w:color w:val="0000FF"/>
        </w:rPr>
        <w:tab/>
      </w:r>
      <w:r w:rsidR="006B4207">
        <w:t>‘</w:t>
      </w:r>
      <w:r w:rsidRPr="00DC258A">
        <w:t>not be bitter</w:t>
      </w:r>
      <w:r w:rsidR="006B4207">
        <w:t>’</w:t>
      </w:r>
    </w:p>
    <w:p w14:paraId="1465057B" w14:textId="77777777" w:rsidR="00C3285C" w:rsidRPr="00DC258A" w:rsidRDefault="00C3285C" w:rsidP="00C3285C">
      <w:pPr>
        <w:pStyle w:val="exampleabc"/>
        <w:tabs>
          <w:tab w:val="left" w:pos="2160"/>
          <w:tab w:val="left" w:pos="4320"/>
        </w:tabs>
      </w:pPr>
      <w:r w:rsidRPr="00DC258A">
        <w:tab/>
      </w:r>
      <w:r w:rsidRPr="00DC258A">
        <w:tab/>
      </w:r>
      <w:r w:rsidRPr="006876BE">
        <w:rPr>
          <w:rFonts w:ascii="Doulos SIL" w:hAnsi="Doulos SIL"/>
          <w:i/>
          <w:color w:val="0000FF"/>
        </w:rPr>
        <w:t>kújájá</w:t>
      </w:r>
      <w:r w:rsidRPr="006876BE">
        <w:rPr>
          <w:rFonts w:ascii="Doulos SIL" w:hAnsi="Doulos SIL"/>
          <w:i/>
          <w:color w:val="0000FF"/>
        </w:rPr>
        <w:tab/>
        <w:t>kújájó-râ-</w:t>
      </w:r>
      <w:r w:rsidRPr="00DC258A">
        <w:tab/>
      </w:r>
      <w:r w:rsidR="006B4207">
        <w:t>‘</w:t>
      </w:r>
      <w:r w:rsidRPr="00DC258A">
        <w:t>not be rotten</w:t>
      </w:r>
      <w:r w:rsidR="006B4207">
        <w:t>’</w:t>
      </w:r>
    </w:p>
    <w:p w14:paraId="02900EA9" w14:textId="77777777" w:rsidR="00C3285C" w:rsidRPr="00DC258A" w:rsidRDefault="00C3285C" w:rsidP="00C3285C">
      <w:pPr>
        <w:pStyle w:val="exampleabc"/>
        <w:tabs>
          <w:tab w:val="left" w:pos="2160"/>
          <w:tab w:val="left" w:pos="4320"/>
        </w:tabs>
      </w:pPr>
      <w:r w:rsidRPr="00DC258A">
        <w:tab/>
      </w:r>
      <w:r w:rsidRPr="00DC258A">
        <w:tab/>
      </w:r>
      <w:r w:rsidRPr="006876BE">
        <w:rPr>
          <w:rFonts w:ascii="Doulos SIL" w:hAnsi="Doulos SIL"/>
          <w:i/>
          <w:color w:val="0000FF"/>
        </w:rPr>
        <w:t>númá</w:t>
      </w:r>
      <w:r w:rsidRPr="006876BE">
        <w:rPr>
          <w:rFonts w:ascii="Doulos SIL" w:hAnsi="Doulos SIL"/>
          <w:i/>
          <w:color w:val="0000FF"/>
        </w:rPr>
        <w:tab/>
        <w:t>númó-râ-</w:t>
      </w:r>
      <w:r w:rsidRPr="00DC258A">
        <w:tab/>
      </w:r>
      <w:r w:rsidR="006B4207">
        <w:t>‘</w:t>
      </w:r>
      <w:r w:rsidRPr="00DC258A">
        <w:t>not be hot</w:t>
      </w:r>
      <w:r w:rsidR="006B4207">
        <w:t>’</w:t>
      </w:r>
    </w:p>
    <w:p w14:paraId="6B8F2E1A" w14:textId="77777777" w:rsidR="00C3285C" w:rsidRPr="00F135C1" w:rsidRDefault="00C3285C" w:rsidP="00C3285C">
      <w:pPr>
        <w:pStyle w:val="exampleabc"/>
        <w:tabs>
          <w:tab w:val="left" w:pos="2160"/>
          <w:tab w:val="left" w:pos="4320"/>
        </w:tabs>
        <w:rPr>
          <w:i/>
        </w:rPr>
      </w:pPr>
      <w:r w:rsidRPr="00DC258A">
        <w:lastRenderedPageBreak/>
        <w:tab/>
        <w:t xml:space="preserve">   </w:t>
      </w:r>
      <w:r w:rsidRPr="00DC258A">
        <w:rPr>
          <w:i/>
        </w:rPr>
        <w:t xml:space="preserve">stem-final </w:t>
      </w:r>
      <w:r w:rsidRPr="006876BE">
        <w:rPr>
          <w:rFonts w:ascii="Doulos SIL" w:hAnsi="Doulos SIL"/>
          <w:i/>
          <w:color w:val="0000FF"/>
        </w:rPr>
        <w:t>u</w:t>
      </w:r>
      <w:r w:rsidRPr="00DC258A">
        <w:rPr>
          <w:i/>
        </w:rPr>
        <w:t xml:space="preserve"> </w:t>
      </w:r>
    </w:p>
    <w:p w14:paraId="6EE88AF0" w14:textId="77777777" w:rsidR="00C3285C" w:rsidRPr="00DC258A" w:rsidRDefault="00C3285C" w:rsidP="00C3285C">
      <w:pPr>
        <w:pStyle w:val="exampleabc"/>
        <w:tabs>
          <w:tab w:val="left" w:pos="2160"/>
          <w:tab w:val="left" w:pos="4320"/>
        </w:tabs>
      </w:pPr>
      <w:r w:rsidRPr="00DC258A">
        <w:tab/>
      </w:r>
      <w:r w:rsidRPr="00DC258A">
        <w:tab/>
      </w:r>
      <w:r w:rsidRPr="006876BE">
        <w:rPr>
          <w:rFonts w:ascii="Doulos SIL" w:hAnsi="Doulos SIL"/>
          <w:i/>
          <w:color w:val="0000FF"/>
        </w:rPr>
        <w:t>témúm</w:t>
      </w:r>
      <w:r w:rsidRPr="006876BE">
        <w:rPr>
          <w:rFonts w:ascii="Doulos SIL" w:hAnsi="Doulos SIL"/>
          <w:i/>
          <w:color w:val="0000FF"/>
        </w:rPr>
        <w:tab/>
        <w:t>témúmú-râ-</w:t>
      </w:r>
      <w:r w:rsidRPr="00DC258A">
        <w:tab/>
      </w:r>
      <w:r w:rsidR="006B4207">
        <w:t>‘</w:t>
      </w:r>
      <w:r w:rsidRPr="00DC258A">
        <w:t>not be cold</w:t>
      </w:r>
      <w:r w:rsidR="006B4207">
        <w:t>’</w:t>
      </w:r>
    </w:p>
    <w:p w14:paraId="6A2714E4" w14:textId="77777777" w:rsidR="00C3285C" w:rsidRPr="00DC258A" w:rsidRDefault="00C3285C" w:rsidP="00C3285C">
      <w:pPr>
        <w:pStyle w:val="exampleabc"/>
        <w:tabs>
          <w:tab w:val="left" w:pos="2160"/>
          <w:tab w:val="left" w:pos="4320"/>
        </w:tabs>
      </w:pPr>
      <w:r w:rsidRPr="00DC258A">
        <w:tab/>
      </w:r>
      <w:r w:rsidRPr="00DC258A">
        <w:tab/>
      </w:r>
      <w:r w:rsidRPr="006876BE">
        <w:rPr>
          <w:rFonts w:ascii="Doulos SIL" w:hAnsi="Doulos SIL"/>
          <w:i/>
          <w:color w:val="0000FF"/>
        </w:rPr>
        <w:t>ámámú</w:t>
      </w:r>
      <w:r w:rsidRPr="006876BE">
        <w:rPr>
          <w:rFonts w:ascii="Doulos SIL" w:hAnsi="Doulos SIL"/>
          <w:i/>
          <w:color w:val="0000FF"/>
        </w:rPr>
        <w:tab/>
        <w:t>ámámú-râ-</w:t>
      </w:r>
      <w:r w:rsidRPr="00DC258A">
        <w:tab/>
      </w:r>
      <w:r w:rsidR="006B4207">
        <w:t>‘</w:t>
      </w:r>
      <w:r w:rsidRPr="00DC258A">
        <w:t>not be sour</w:t>
      </w:r>
      <w:r w:rsidR="006B4207">
        <w:t>’</w:t>
      </w:r>
    </w:p>
    <w:p w14:paraId="78596AD5" w14:textId="77777777" w:rsidR="00C3285C" w:rsidRPr="00DC258A" w:rsidRDefault="00C3285C" w:rsidP="00C3285C">
      <w:pPr>
        <w:pStyle w:val="exampleabc"/>
        <w:tabs>
          <w:tab w:val="left" w:pos="2160"/>
          <w:tab w:val="left" w:pos="4320"/>
        </w:tabs>
      </w:pPr>
    </w:p>
    <w:p w14:paraId="19645ED3" w14:textId="77777777" w:rsidR="00C3285C" w:rsidRPr="00DC258A" w:rsidRDefault="00C3285C" w:rsidP="00C3285C">
      <w:pPr>
        <w:pStyle w:val="exampleabc"/>
        <w:tabs>
          <w:tab w:val="left" w:pos="2160"/>
          <w:tab w:val="left" w:pos="4320"/>
        </w:tabs>
      </w:pPr>
      <w:r w:rsidRPr="00DC258A">
        <w:tab/>
        <w:t xml:space="preserve">b. </w:t>
      </w:r>
      <w:r w:rsidRPr="006876BE">
        <w:rPr>
          <w:rFonts w:ascii="Doulos SIL" w:hAnsi="Doulos SIL"/>
          <w:i/>
          <w:color w:val="0000FF"/>
        </w:rPr>
        <w:t>-dâ-</w:t>
      </w:r>
      <w:r w:rsidRPr="00DC258A">
        <w:t xml:space="preserve"> variant</w:t>
      </w:r>
    </w:p>
    <w:p w14:paraId="3A96786E" w14:textId="77777777" w:rsidR="00C3285C" w:rsidRPr="00575396" w:rsidRDefault="00C3285C" w:rsidP="00C3285C">
      <w:pPr>
        <w:pStyle w:val="exampleabc"/>
        <w:tabs>
          <w:tab w:val="left" w:pos="2160"/>
          <w:tab w:val="left" w:pos="4320"/>
        </w:tabs>
      </w:pPr>
      <w:r w:rsidRPr="00575396">
        <w:tab/>
      </w:r>
      <w:r w:rsidRPr="00575396">
        <w:tab/>
      </w:r>
      <w:r w:rsidRPr="006876BE">
        <w:rPr>
          <w:rFonts w:ascii="Doulos SIL" w:hAnsi="Doulos SIL"/>
          <w:i/>
          <w:color w:val="0000FF"/>
        </w:rPr>
        <w:t>yágárá</w:t>
      </w:r>
      <w:r w:rsidRPr="006876BE">
        <w:rPr>
          <w:rFonts w:ascii="Doulos SIL" w:hAnsi="Doulos SIL"/>
          <w:i/>
          <w:color w:val="0000FF"/>
        </w:rPr>
        <w:tab/>
        <w:t>yágár-dâ-</w:t>
      </w:r>
      <w:r w:rsidRPr="00F135C1">
        <w:t xml:space="preserve"> ~ </w:t>
      </w:r>
      <w:r w:rsidRPr="006876BE">
        <w:rPr>
          <w:rFonts w:ascii="Doulos SIL" w:hAnsi="Doulos SIL"/>
          <w:i/>
          <w:color w:val="0000FF"/>
        </w:rPr>
        <w:t>yágád-dâ-</w:t>
      </w:r>
      <w:r w:rsidRPr="00575396">
        <w:tab/>
      </w:r>
      <w:r w:rsidR="006B4207">
        <w:t>‘</w:t>
      </w:r>
      <w:r w:rsidRPr="00575396">
        <w:t>not be coarse</w:t>
      </w:r>
      <w:r w:rsidR="006B4207">
        <w:t>’</w:t>
      </w:r>
    </w:p>
    <w:p w14:paraId="3996DB25" w14:textId="77777777" w:rsidR="00C3285C" w:rsidRPr="00F135C1" w:rsidRDefault="00C3285C" w:rsidP="00C3285C">
      <w:pPr>
        <w:pStyle w:val="exampleabc"/>
        <w:tabs>
          <w:tab w:val="left" w:pos="2160"/>
          <w:tab w:val="left" w:pos="4320"/>
        </w:tabs>
      </w:pPr>
      <w:r w:rsidRPr="00575396">
        <w:tab/>
      </w:r>
      <w:r w:rsidRPr="00575396">
        <w:tab/>
      </w:r>
      <w:r w:rsidRPr="006876BE">
        <w:rPr>
          <w:rFonts w:ascii="Doulos SIL" w:hAnsi="Doulos SIL"/>
          <w:i/>
          <w:color w:val="0000FF"/>
        </w:rPr>
        <w:t>búrádá</w:t>
      </w:r>
      <w:r w:rsidRPr="006876BE">
        <w:rPr>
          <w:rFonts w:ascii="Doulos SIL" w:hAnsi="Doulos SIL"/>
          <w:i/>
          <w:color w:val="0000FF"/>
        </w:rPr>
        <w:tab/>
        <w:t>búrád-dâ-</w:t>
      </w:r>
      <w:r w:rsidRPr="00575396">
        <w:tab/>
      </w:r>
      <w:r w:rsidR="006B4207">
        <w:t>‘</w:t>
      </w:r>
      <w:r w:rsidRPr="00575396">
        <w:t>not be smooth</w:t>
      </w:r>
      <w:r w:rsidR="006B4207">
        <w:t>’</w:t>
      </w:r>
    </w:p>
    <w:p w14:paraId="6B61E358" w14:textId="77777777" w:rsidR="00C3285C" w:rsidRPr="00DC258A" w:rsidRDefault="00C3285C" w:rsidP="00C3285C"/>
    <w:p w14:paraId="255B9D0F" w14:textId="38E45578" w:rsidR="00C3285C" w:rsidRPr="00DC258A" w:rsidRDefault="00C3285C" w:rsidP="00C3285C">
      <w:r w:rsidRPr="00F135C1">
        <w:t xml:space="preserve">This looks like the imperfect negative suffix </w:t>
      </w:r>
      <w:r w:rsidRPr="006876BE">
        <w:rPr>
          <w:rFonts w:ascii="Doulos SIL" w:hAnsi="Doulos SIL"/>
          <w:i/>
          <w:color w:val="0000FF"/>
        </w:rPr>
        <w:noBreakHyphen/>
        <w:t>râ</w:t>
      </w:r>
      <w:r w:rsidRPr="006876BE">
        <w:rPr>
          <w:rFonts w:ascii="Doulos SIL" w:hAnsi="Doulos SIL"/>
          <w:i/>
          <w:color w:val="0000FF"/>
        </w:rPr>
        <w:noBreakHyphen/>
      </w:r>
      <w:r w:rsidRPr="00F135C1">
        <w:t xml:space="preserve"> ~ </w:t>
      </w:r>
      <w:r w:rsidRPr="006876BE">
        <w:rPr>
          <w:rFonts w:ascii="Doulos SIL" w:hAnsi="Doulos SIL"/>
          <w:i/>
          <w:color w:val="0000FF"/>
        </w:rPr>
        <w:noBreakHyphen/>
        <w:t>dâ</w:t>
      </w:r>
      <w:r w:rsidRPr="006876BE">
        <w:rPr>
          <w:rFonts w:ascii="Doulos SIL" w:hAnsi="Doulos SIL"/>
          <w:i/>
          <w:color w:val="0000FF"/>
        </w:rPr>
        <w:noBreakHyphen/>
      </w:r>
      <w:r w:rsidRPr="00F135C1">
        <w:t>, and the identity is confirmed by tone patterns of the pronominal-subject paradigm. Note especially the {</w:t>
      </w:r>
      <w:r w:rsidR="001A211A">
        <w:t>HL}-toned stem in the 3Pl (xx3), from Boui.</w:t>
      </w:r>
    </w:p>
    <w:p w14:paraId="46A5061D" w14:textId="77777777" w:rsidR="00C3285C" w:rsidRPr="00DC258A" w:rsidRDefault="00C3285C" w:rsidP="00C3285C"/>
    <w:p w14:paraId="43E8732E" w14:textId="066F553F" w:rsidR="00C3285C" w:rsidRPr="00C248F8" w:rsidRDefault="00C3285C" w:rsidP="001A211A">
      <w:pPr>
        <w:pStyle w:val="example-simple"/>
        <w:keepNext/>
        <w:tabs>
          <w:tab w:val="clear" w:pos="1080"/>
          <w:tab w:val="left" w:pos="1701"/>
          <w:tab w:val="left" w:pos="2880"/>
          <w:tab w:val="left" w:pos="4500"/>
          <w:tab w:val="left" w:pos="6030"/>
        </w:tabs>
      </w:pPr>
      <w:r w:rsidRPr="00C248F8">
        <w:t>(xx3)</w:t>
      </w:r>
      <w:r w:rsidRPr="00F135C1">
        <w:t xml:space="preserve"> </w:t>
      </w:r>
      <w:r w:rsidRPr="00DC258A">
        <w:tab/>
      </w:r>
      <w:r w:rsidRPr="00C248F8">
        <w:t>category</w:t>
      </w:r>
      <w:r w:rsidRPr="00C248F8">
        <w:tab/>
      </w:r>
      <w:r w:rsidR="00167D62">
        <w:t>Ipfv</w:t>
      </w:r>
      <w:r w:rsidRPr="00C248F8">
        <w:t>Neg</w:t>
      </w:r>
      <w:r w:rsidRPr="00C248F8">
        <w:tab/>
      </w:r>
      <w:r w:rsidR="006B4207">
        <w:t>‘</w:t>
      </w:r>
      <w:r w:rsidRPr="00C248F8">
        <w:t>not be heavy</w:t>
      </w:r>
      <w:r w:rsidR="006B4207">
        <w:t>’</w:t>
      </w:r>
      <w:r w:rsidRPr="00C248F8">
        <w:tab/>
      </w:r>
      <w:r w:rsidR="006B4207">
        <w:t>‘</w:t>
      </w:r>
      <w:r w:rsidRPr="00C248F8">
        <w:t>not be cold</w:t>
      </w:r>
      <w:r w:rsidR="006B4207">
        <w:t>’</w:t>
      </w:r>
      <w:r w:rsidRPr="00C248F8">
        <w:tab/>
      </w:r>
      <w:r w:rsidR="006B4207">
        <w:t>‘</w:t>
      </w:r>
      <w:r w:rsidRPr="00C248F8">
        <w:t>not be smooth</w:t>
      </w:r>
      <w:r w:rsidR="006B4207">
        <w:t>’</w:t>
      </w:r>
    </w:p>
    <w:p w14:paraId="47979416" w14:textId="77777777" w:rsidR="00C3285C" w:rsidRPr="00C248F8" w:rsidRDefault="00C3285C" w:rsidP="001A211A">
      <w:pPr>
        <w:pStyle w:val="example-simple"/>
        <w:keepNext/>
        <w:tabs>
          <w:tab w:val="clear" w:pos="1080"/>
          <w:tab w:val="left" w:pos="1701"/>
          <w:tab w:val="left" w:pos="2880"/>
          <w:tab w:val="left" w:pos="4500"/>
          <w:tab w:val="left" w:pos="6030"/>
        </w:tabs>
      </w:pPr>
    </w:p>
    <w:p w14:paraId="1D18EACF" w14:textId="77777777" w:rsidR="00C3285C" w:rsidRPr="00C248F8" w:rsidRDefault="00C3285C" w:rsidP="001A211A">
      <w:pPr>
        <w:pStyle w:val="example-simple"/>
        <w:keepNext/>
        <w:tabs>
          <w:tab w:val="clear" w:pos="1080"/>
          <w:tab w:val="left" w:pos="1701"/>
          <w:tab w:val="left" w:pos="2880"/>
          <w:tab w:val="left" w:pos="4500"/>
          <w:tab w:val="left" w:pos="6030"/>
        </w:tabs>
      </w:pPr>
      <w:r w:rsidRPr="00C248F8">
        <w:tab/>
        <w:t>1Sg</w:t>
      </w:r>
      <w:r w:rsidRPr="00C248F8">
        <w:tab/>
        <w:t>{H}</w:t>
      </w:r>
      <w:r w:rsidRPr="006876BE">
        <w:rPr>
          <w:rFonts w:ascii="Doulos SIL" w:hAnsi="Doulos SIL"/>
          <w:i/>
          <w:color w:val="0000FF"/>
        </w:rPr>
        <w:t>-rà-yⁿ</w:t>
      </w:r>
      <w:r w:rsidRPr="006876BE">
        <w:rPr>
          <w:rFonts w:ascii="Doulos SIL" w:hAnsi="Doulos SIL"/>
          <w:i/>
          <w:color w:val="0000FF"/>
        </w:rPr>
        <w:tab/>
        <w:t>né:ŋgó-rà-yⁿ</w:t>
      </w:r>
      <w:r w:rsidRPr="006876BE">
        <w:rPr>
          <w:rFonts w:ascii="Doulos SIL" w:hAnsi="Doulos SIL"/>
          <w:i/>
          <w:color w:val="0000FF"/>
        </w:rPr>
        <w:tab/>
      </w:r>
      <w:r w:rsidRPr="00F135C1">
        <w:t>—</w:t>
      </w:r>
      <w:r w:rsidRPr="006876BE">
        <w:rPr>
          <w:rFonts w:ascii="Doulos SIL" w:hAnsi="Doulos SIL"/>
          <w:i/>
          <w:color w:val="0000FF"/>
        </w:rPr>
        <w:tab/>
      </w:r>
      <w:r w:rsidRPr="00F135C1">
        <w:t>—</w:t>
      </w:r>
    </w:p>
    <w:p w14:paraId="5FF4C05E" w14:textId="77777777" w:rsidR="00C3285C" w:rsidRPr="00C248F8" w:rsidRDefault="00C3285C" w:rsidP="001A211A">
      <w:pPr>
        <w:pStyle w:val="example-simple"/>
        <w:keepNext/>
        <w:tabs>
          <w:tab w:val="clear" w:pos="1080"/>
          <w:tab w:val="left" w:pos="1701"/>
          <w:tab w:val="left" w:pos="2880"/>
          <w:tab w:val="left" w:pos="4500"/>
          <w:tab w:val="left" w:pos="6030"/>
        </w:tabs>
      </w:pPr>
      <w:r w:rsidRPr="00C248F8">
        <w:tab/>
        <w:t>1Pl</w:t>
      </w:r>
      <w:r w:rsidRPr="00C248F8">
        <w:tab/>
      </w:r>
      <w:r w:rsidRPr="006876BE">
        <w:rPr>
          <w:rFonts w:ascii="Doulos SIL" w:hAnsi="Doulos SIL"/>
          <w:i/>
          <w:color w:val="0000FF"/>
        </w:rPr>
        <w:t xml:space="preserve">nì </w:t>
      </w:r>
      <w:r w:rsidRPr="00C248F8">
        <w:t>{L}</w:t>
      </w:r>
      <w:r w:rsidRPr="006876BE">
        <w:rPr>
          <w:rFonts w:ascii="Doulos SIL" w:hAnsi="Doulos SIL"/>
          <w:i/>
          <w:color w:val="0000FF"/>
        </w:rPr>
        <w:t>-rá</w:t>
      </w:r>
      <w:r w:rsidRPr="006876BE">
        <w:rPr>
          <w:rFonts w:ascii="Doulos SIL" w:hAnsi="Doulos SIL"/>
          <w:i/>
          <w:color w:val="0000FF"/>
        </w:rPr>
        <w:tab/>
        <w:t>nì nè:ŋgò-rá</w:t>
      </w:r>
      <w:r w:rsidRPr="006876BE">
        <w:rPr>
          <w:rFonts w:ascii="Doulos SIL" w:hAnsi="Doulos SIL"/>
          <w:i/>
          <w:color w:val="0000FF"/>
        </w:rPr>
        <w:tab/>
      </w:r>
      <w:r w:rsidRPr="00F135C1">
        <w:t>—</w:t>
      </w:r>
      <w:r w:rsidRPr="006876BE">
        <w:rPr>
          <w:rFonts w:ascii="Doulos SIL" w:hAnsi="Doulos SIL"/>
          <w:i/>
          <w:color w:val="0000FF"/>
        </w:rPr>
        <w:tab/>
      </w:r>
      <w:r w:rsidRPr="00F135C1">
        <w:t>—</w:t>
      </w:r>
    </w:p>
    <w:p w14:paraId="4B84C6B1" w14:textId="77777777" w:rsidR="00C3285C" w:rsidRPr="00C248F8" w:rsidRDefault="00C3285C" w:rsidP="001A211A">
      <w:pPr>
        <w:pStyle w:val="example-simple"/>
        <w:keepNext/>
        <w:tabs>
          <w:tab w:val="clear" w:pos="1080"/>
          <w:tab w:val="left" w:pos="1701"/>
          <w:tab w:val="left" w:pos="2880"/>
          <w:tab w:val="left" w:pos="4500"/>
          <w:tab w:val="left" w:pos="6030"/>
        </w:tabs>
      </w:pPr>
      <w:r w:rsidRPr="00C248F8">
        <w:tab/>
        <w:t>2Sg</w:t>
      </w:r>
      <w:r w:rsidRPr="00C248F8">
        <w:tab/>
        <w:t>{H}</w:t>
      </w:r>
      <w:r w:rsidRPr="006876BE">
        <w:rPr>
          <w:rFonts w:ascii="Doulos SIL" w:hAnsi="Doulos SIL"/>
          <w:i/>
          <w:color w:val="0000FF"/>
        </w:rPr>
        <w:t>-rà-w</w:t>
      </w:r>
      <w:r w:rsidRPr="006876BE">
        <w:rPr>
          <w:rFonts w:ascii="Doulos SIL" w:hAnsi="Doulos SIL"/>
          <w:i/>
          <w:color w:val="0000FF"/>
        </w:rPr>
        <w:tab/>
        <w:t>né:ŋgó-rà-w</w:t>
      </w:r>
      <w:r w:rsidRPr="006876BE">
        <w:rPr>
          <w:rFonts w:ascii="Doulos SIL" w:hAnsi="Doulos SIL"/>
          <w:i/>
          <w:color w:val="0000FF"/>
        </w:rPr>
        <w:tab/>
      </w:r>
      <w:r w:rsidRPr="00F135C1">
        <w:t>—</w:t>
      </w:r>
      <w:r w:rsidRPr="006876BE">
        <w:rPr>
          <w:rFonts w:ascii="Doulos SIL" w:hAnsi="Doulos SIL"/>
          <w:i/>
          <w:color w:val="0000FF"/>
        </w:rPr>
        <w:tab/>
      </w:r>
      <w:r w:rsidRPr="00F135C1">
        <w:t>—</w:t>
      </w:r>
    </w:p>
    <w:p w14:paraId="3FC74766" w14:textId="77777777" w:rsidR="00C3285C" w:rsidRPr="006876BE" w:rsidRDefault="00C3285C" w:rsidP="001A211A">
      <w:pPr>
        <w:pStyle w:val="example-simple"/>
        <w:keepNext/>
        <w:tabs>
          <w:tab w:val="clear" w:pos="1080"/>
          <w:tab w:val="left" w:pos="1701"/>
          <w:tab w:val="left" w:pos="2880"/>
          <w:tab w:val="left" w:pos="4500"/>
          <w:tab w:val="left" w:pos="6030"/>
        </w:tabs>
        <w:rPr>
          <w:rFonts w:ascii="Doulos SIL" w:hAnsi="Doulos SIL"/>
          <w:i/>
          <w:color w:val="0000FF"/>
        </w:rPr>
      </w:pPr>
      <w:r w:rsidRPr="00C248F8">
        <w:tab/>
        <w:t>2PL</w:t>
      </w:r>
      <w:r w:rsidRPr="00C248F8">
        <w:tab/>
      </w:r>
      <w:r w:rsidRPr="006876BE">
        <w:rPr>
          <w:rFonts w:ascii="Doulos SIL" w:hAnsi="Doulos SIL"/>
          <w:i/>
          <w:color w:val="0000FF"/>
        </w:rPr>
        <w:t xml:space="preserve">è </w:t>
      </w:r>
      <w:r w:rsidRPr="00C248F8">
        <w:t>{L}</w:t>
      </w:r>
      <w:r w:rsidRPr="006876BE">
        <w:rPr>
          <w:rFonts w:ascii="Doulos SIL" w:hAnsi="Doulos SIL"/>
          <w:i/>
          <w:color w:val="0000FF"/>
        </w:rPr>
        <w:t>-rá</w:t>
      </w:r>
      <w:r w:rsidRPr="006876BE">
        <w:rPr>
          <w:rFonts w:ascii="Doulos SIL" w:hAnsi="Doulos SIL"/>
          <w:i/>
          <w:color w:val="0000FF"/>
        </w:rPr>
        <w:tab/>
        <w:t>è nè:ŋgò-rá</w:t>
      </w:r>
      <w:r w:rsidRPr="006876BE">
        <w:rPr>
          <w:rFonts w:ascii="Doulos SIL" w:hAnsi="Doulos SIL"/>
          <w:i/>
          <w:color w:val="0000FF"/>
        </w:rPr>
        <w:tab/>
      </w:r>
      <w:r w:rsidRPr="00F135C1">
        <w:t>—</w:t>
      </w:r>
      <w:r w:rsidRPr="006876BE">
        <w:rPr>
          <w:rFonts w:ascii="Doulos SIL" w:hAnsi="Doulos SIL"/>
          <w:i/>
          <w:color w:val="0000FF"/>
        </w:rPr>
        <w:tab/>
      </w:r>
      <w:r w:rsidRPr="00F135C1">
        <w:t>—</w:t>
      </w:r>
    </w:p>
    <w:p w14:paraId="5B0AD863" w14:textId="77777777" w:rsidR="00C3285C" w:rsidRPr="00C248F8" w:rsidRDefault="00C3285C" w:rsidP="001A211A">
      <w:pPr>
        <w:pStyle w:val="example-simple"/>
        <w:keepNext/>
        <w:tabs>
          <w:tab w:val="clear" w:pos="1080"/>
          <w:tab w:val="left" w:pos="1701"/>
          <w:tab w:val="left" w:pos="2880"/>
          <w:tab w:val="left" w:pos="4500"/>
          <w:tab w:val="left" w:pos="6030"/>
        </w:tabs>
      </w:pPr>
    </w:p>
    <w:p w14:paraId="4A1C40FB" w14:textId="77777777" w:rsidR="00C3285C" w:rsidRPr="00C248F8" w:rsidRDefault="00C3285C" w:rsidP="001A211A">
      <w:pPr>
        <w:pStyle w:val="example-simple"/>
        <w:keepNext/>
        <w:tabs>
          <w:tab w:val="clear" w:pos="1080"/>
          <w:tab w:val="left" w:pos="1701"/>
          <w:tab w:val="left" w:pos="2880"/>
          <w:tab w:val="left" w:pos="4500"/>
          <w:tab w:val="left" w:pos="6030"/>
        </w:tabs>
      </w:pPr>
      <w:r w:rsidRPr="00C248F8">
        <w:tab/>
        <w:t>3Sg</w:t>
      </w:r>
      <w:r w:rsidRPr="00C248F8">
        <w:tab/>
        <w:t>{H}</w:t>
      </w:r>
      <w:r w:rsidRPr="006876BE">
        <w:rPr>
          <w:rFonts w:ascii="Doulos SIL" w:hAnsi="Doulos SIL"/>
          <w:i/>
          <w:color w:val="0000FF"/>
        </w:rPr>
        <w:t>-râ-</w:t>
      </w:r>
      <w:r w:rsidRPr="006876BE">
        <w:rPr>
          <w:rFonts w:ascii="Doulos SIL" w:hAnsi="Doulos SIL"/>
          <w:i/>
          <w:color w:val="0000FF"/>
        </w:rPr>
        <w:sym w:font="Symbol" w:char="F0C6"/>
      </w:r>
      <w:r w:rsidRPr="006876BE">
        <w:rPr>
          <w:rFonts w:ascii="Doulos SIL" w:hAnsi="Doulos SIL"/>
          <w:i/>
          <w:color w:val="0000FF"/>
        </w:rPr>
        <w:tab/>
        <w:t>né:ŋgó-râ-</w:t>
      </w:r>
      <w:r w:rsidRPr="006876BE">
        <w:rPr>
          <w:rFonts w:ascii="Doulos SIL" w:hAnsi="Doulos SIL"/>
          <w:i/>
          <w:color w:val="0000FF"/>
        </w:rPr>
        <w:tab/>
        <w:t>témúmú-râ-</w:t>
      </w:r>
      <w:r w:rsidRPr="006876BE">
        <w:rPr>
          <w:rFonts w:ascii="Doulos SIL" w:hAnsi="Doulos SIL"/>
          <w:i/>
          <w:color w:val="0000FF"/>
        </w:rPr>
        <w:tab/>
        <w:t>búrád-dâ-</w:t>
      </w:r>
    </w:p>
    <w:p w14:paraId="38F5B00E" w14:textId="77777777" w:rsidR="00C3285C" w:rsidRPr="00C248F8" w:rsidRDefault="00C3285C" w:rsidP="001A211A">
      <w:pPr>
        <w:pStyle w:val="example-simple"/>
        <w:tabs>
          <w:tab w:val="clear" w:pos="1080"/>
          <w:tab w:val="left" w:pos="1701"/>
          <w:tab w:val="left" w:pos="2880"/>
          <w:tab w:val="left" w:pos="4500"/>
          <w:tab w:val="left" w:pos="6030"/>
        </w:tabs>
      </w:pPr>
      <w:r w:rsidRPr="00C248F8">
        <w:tab/>
        <w:t>3Pl</w:t>
      </w:r>
      <w:r w:rsidRPr="00C248F8">
        <w:tab/>
        <w:t>{HL}</w:t>
      </w:r>
      <w:r w:rsidRPr="006876BE">
        <w:rPr>
          <w:rFonts w:ascii="Doulos SIL" w:hAnsi="Doulos SIL"/>
          <w:i/>
          <w:color w:val="0000FF"/>
        </w:rPr>
        <w:t>-r-â:</w:t>
      </w:r>
      <w:r w:rsidRPr="006876BE">
        <w:rPr>
          <w:rFonts w:ascii="Doulos SIL" w:hAnsi="Doulos SIL"/>
          <w:i/>
          <w:color w:val="0000FF"/>
        </w:rPr>
        <w:tab/>
        <w:t>né:ŋgò-r-â:</w:t>
      </w:r>
      <w:r w:rsidRPr="00C248F8">
        <w:tab/>
      </w:r>
      <w:r w:rsidRPr="006876BE">
        <w:rPr>
          <w:rFonts w:ascii="Doulos SIL" w:hAnsi="Doulos SIL"/>
          <w:i/>
          <w:color w:val="0000FF"/>
        </w:rPr>
        <w:t>témúmù-r-â:</w:t>
      </w:r>
      <w:r w:rsidRPr="006876BE">
        <w:rPr>
          <w:rFonts w:ascii="Doulos SIL" w:hAnsi="Doulos SIL"/>
          <w:i/>
          <w:color w:val="0000FF"/>
        </w:rPr>
        <w:tab/>
        <w:t>búrâd-d-â:</w:t>
      </w:r>
    </w:p>
    <w:p w14:paraId="446FDEE1" w14:textId="77777777" w:rsidR="00C3285C" w:rsidRPr="00DC258A" w:rsidRDefault="00C3285C" w:rsidP="00C3285C"/>
    <w:p w14:paraId="12C636C2" w14:textId="77777777" w:rsidR="00C3285C" w:rsidRPr="00DC258A" w:rsidRDefault="00C3285C" w:rsidP="00C3285C">
      <w:r w:rsidRPr="00DC258A">
        <w:t xml:space="preserve">Another set of adjectives have negative predicates with </w:t>
      </w:r>
      <w:r w:rsidRPr="006876BE">
        <w:rPr>
          <w:rFonts w:ascii="Doulos SIL" w:hAnsi="Doulos SIL"/>
          <w:i/>
          <w:color w:val="0000FF"/>
        </w:rPr>
        <w:t>-nâ-</w:t>
      </w:r>
      <w:r w:rsidRPr="00DC258A">
        <w:t xml:space="preserve"> ~ </w:t>
      </w:r>
      <w:r w:rsidRPr="006876BE">
        <w:rPr>
          <w:rFonts w:ascii="Doulos SIL" w:hAnsi="Doulos SIL"/>
          <w:i/>
          <w:color w:val="0000FF"/>
        </w:rPr>
        <w:t>-nà-</w:t>
      </w:r>
      <w:r w:rsidRPr="00DC258A">
        <w:t xml:space="preserve">. There are two tonal types, respectively </w:t>
      </w:r>
      <w:r w:rsidRPr="006876BE">
        <w:rPr>
          <w:rFonts w:ascii="Doulos SIL" w:hAnsi="Doulos SIL"/>
          <w:i/>
          <w:color w:val="0000FF"/>
        </w:rPr>
        <w:t>Cv́Cv́-nâ-</w:t>
      </w:r>
      <w:r w:rsidRPr="00DC258A">
        <w:t xml:space="preserve"> and </w:t>
      </w:r>
      <w:r w:rsidRPr="006876BE">
        <w:rPr>
          <w:rFonts w:ascii="Doulos SIL" w:hAnsi="Doulos SIL"/>
          <w:i/>
          <w:color w:val="0000FF"/>
        </w:rPr>
        <w:t>Cv̀Cv̀-nà-</w:t>
      </w:r>
      <w:r w:rsidRPr="00DC258A">
        <w:t xml:space="preserve"> in the 3Sg. The latter looks like the negative of derived stative verbs (§10.4.2).</w:t>
      </w:r>
    </w:p>
    <w:p w14:paraId="592F5BDC" w14:textId="77777777" w:rsidR="00C3285C" w:rsidRPr="00DC258A" w:rsidRDefault="00C3285C" w:rsidP="00C3285C">
      <w:r w:rsidRPr="00DC258A">
        <w:t xml:space="preserve"> </w:t>
      </w:r>
    </w:p>
    <w:p w14:paraId="08E3E749" w14:textId="77777777" w:rsidR="00C3285C" w:rsidRPr="00DC258A" w:rsidRDefault="00C3285C" w:rsidP="00C3285C">
      <w:pPr>
        <w:pStyle w:val="exampleabc"/>
        <w:tabs>
          <w:tab w:val="left" w:pos="2160"/>
          <w:tab w:val="left" w:pos="3960"/>
        </w:tabs>
      </w:pPr>
      <w:r w:rsidRPr="00DC258A">
        <w:t>(xx4)</w:t>
      </w:r>
      <w:r w:rsidRPr="00DC258A">
        <w:tab/>
        <w:t xml:space="preserve">Negative </w:t>
      </w:r>
      <w:r w:rsidRPr="006876BE">
        <w:rPr>
          <w:rFonts w:ascii="Doulos SIL" w:hAnsi="Doulos SIL"/>
          <w:i/>
          <w:color w:val="0000FF"/>
        </w:rPr>
        <w:noBreakHyphen/>
        <w:t>nâ</w:t>
      </w:r>
      <w:r w:rsidRPr="006876BE">
        <w:rPr>
          <w:rFonts w:ascii="Doulos SIL" w:hAnsi="Doulos SIL"/>
          <w:i/>
          <w:color w:val="0000FF"/>
        </w:rPr>
        <w:noBreakHyphen/>
      </w:r>
      <w:r w:rsidRPr="00F135C1">
        <w:t xml:space="preserve"> ~ </w:t>
      </w:r>
      <w:r w:rsidRPr="006876BE">
        <w:rPr>
          <w:rFonts w:ascii="Doulos SIL" w:hAnsi="Doulos SIL"/>
          <w:i/>
          <w:color w:val="0000FF"/>
        </w:rPr>
        <w:noBreakHyphen/>
        <w:t>nà</w:t>
      </w:r>
      <w:r w:rsidRPr="006876BE">
        <w:rPr>
          <w:rFonts w:ascii="Doulos SIL" w:hAnsi="Doulos SIL"/>
          <w:i/>
          <w:color w:val="0000FF"/>
        </w:rPr>
        <w:noBreakHyphen/>
      </w:r>
    </w:p>
    <w:p w14:paraId="2A2C7F43" w14:textId="77777777" w:rsidR="00C3285C" w:rsidRPr="00DC258A" w:rsidRDefault="00C3285C" w:rsidP="00C3285C">
      <w:pPr>
        <w:pStyle w:val="exampleabc"/>
        <w:tabs>
          <w:tab w:val="left" w:pos="2160"/>
          <w:tab w:val="left" w:pos="3960"/>
        </w:tabs>
      </w:pPr>
    </w:p>
    <w:p w14:paraId="081AF979" w14:textId="77777777" w:rsidR="00C3285C" w:rsidRPr="00DC258A" w:rsidRDefault="00C3285C" w:rsidP="00C3285C">
      <w:pPr>
        <w:pStyle w:val="exampleabc"/>
        <w:tabs>
          <w:tab w:val="left" w:pos="2160"/>
          <w:tab w:val="left" w:pos="4320"/>
        </w:tabs>
      </w:pPr>
      <w:r w:rsidRPr="00DC258A">
        <w:tab/>
      </w:r>
      <w:r w:rsidRPr="00DC258A">
        <w:tab/>
        <w:t>modifying</w:t>
      </w:r>
      <w:r w:rsidRPr="00DC258A">
        <w:tab/>
        <w:t>negative predicate</w:t>
      </w:r>
      <w:r w:rsidRPr="00DC258A">
        <w:tab/>
        <w:t>gloss</w:t>
      </w:r>
    </w:p>
    <w:p w14:paraId="0DE1390E" w14:textId="77777777" w:rsidR="00C3285C" w:rsidRPr="00DC258A" w:rsidRDefault="00C3285C" w:rsidP="00C3285C">
      <w:pPr>
        <w:pStyle w:val="exampleabc"/>
        <w:tabs>
          <w:tab w:val="left" w:pos="2160"/>
          <w:tab w:val="left" w:pos="4320"/>
        </w:tabs>
      </w:pPr>
    </w:p>
    <w:p w14:paraId="14567401" w14:textId="77777777" w:rsidR="00C3285C" w:rsidRPr="00F135C1" w:rsidRDefault="00C3285C" w:rsidP="00C3285C">
      <w:pPr>
        <w:pStyle w:val="exampleabc"/>
        <w:tabs>
          <w:tab w:val="left" w:pos="2160"/>
          <w:tab w:val="left" w:pos="4320"/>
        </w:tabs>
      </w:pPr>
      <w:r w:rsidRPr="00F135C1">
        <w:tab/>
        <w:t xml:space="preserve">a. </w:t>
      </w:r>
      <w:r w:rsidRPr="006876BE">
        <w:rPr>
          <w:rFonts w:ascii="Doulos SIL" w:hAnsi="Doulos SIL"/>
          <w:i/>
          <w:color w:val="0000FF"/>
        </w:rPr>
        <w:t>-nâ-</w:t>
      </w:r>
      <w:r w:rsidRPr="00F135C1">
        <w:t xml:space="preserve"> after {H}-toned stem in 3Sg</w:t>
      </w:r>
    </w:p>
    <w:p w14:paraId="53ACFA64" w14:textId="77777777" w:rsidR="00C3285C" w:rsidRPr="00DC258A" w:rsidRDefault="00C3285C" w:rsidP="00C3285C">
      <w:pPr>
        <w:pStyle w:val="exampleabc"/>
        <w:tabs>
          <w:tab w:val="left" w:pos="2160"/>
          <w:tab w:val="left" w:pos="4320"/>
        </w:tabs>
      </w:pPr>
      <w:r w:rsidRPr="00DC258A">
        <w:tab/>
      </w:r>
      <w:r w:rsidRPr="00DC258A">
        <w:tab/>
      </w:r>
      <w:r w:rsidRPr="006876BE">
        <w:rPr>
          <w:rFonts w:ascii="Doulos SIL" w:hAnsi="Doulos SIL"/>
          <w:i/>
          <w:color w:val="0000FF"/>
        </w:rPr>
        <w:t>báy</w:t>
      </w:r>
      <w:r w:rsidRPr="006876BE">
        <w:rPr>
          <w:rFonts w:ascii="Doulos SIL" w:hAnsi="Doulos SIL"/>
          <w:i/>
          <w:color w:val="0000FF"/>
        </w:rPr>
        <w:tab/>
        <w:t>báy-nâ-</w:t>
      </w:r>
      <w:r w:rsidRPr="00DC258A">
        <w:tab/>
      </w:r>
      <w:r w:rsidR="006B4207">
        <w:t>‘</w:t>
      </w:r>
      <w:r w:rsidRPr="00DC258A">
        <w:t>not be big</w:t>
      </w:r>
      <w:r w:rsidR="006B4207">
        <w:t>’</w:t>
      </w:r>
    </w:p>
    <w:p w14:paraId="2E0EB8BA" w14:textId="77777777" w:rsidR="00C3285C" w:rsidRPr="00DC258A" w:rsidRDefault="00C3285C" w:rsidP="00C3285C">
      <w:pPr>
        <w:pStyle w:val="exampleabc"/>
        <w:tabs>
          <w:tab w:val="left" w:pos="2160"/>
          <w:tab w:val="left" w:pos="4320"/>
        </w:tabs>
      </w:pPr>
      <w:r w:rsidRPr="00DC258A">
        <w:tab/>
      </w:r>
      <w:r w:rsidRPr="00DC258A">
        <w:tab/>
      </w:r>
      <w:r w:rsidRPr="006876BE">
        <w:rPr>
          <w:rFonts w:ascii="Doulos SIL" w:hAnsi="Doulos SIL"/>
          <w:i/>
          <w:color w:val="0000FF"/>
        </w:rPr>
        <w:t>bíní</w:t>
      </w:r>
      <w:r w:rsidRPr="006876BE">
        <w:rPr>
          <w:rFonts w:ascii="Doulos SIL" w:hAnsi="Doulos SIL"/>
          <w:i/>
          <w:color w:val="0000FF"/>
        </w:rPr>
        <w:tab/>
        <w:t>bíní-nâ-</w:t>
      </w:r>
      <w:r w:rsidRPr="00DC258A">
        <w:tab/>
      </w:r>
      <w:r w:rsidR="006B4207">
        <w:t>‘</w:t>
      </w:r>
      <w:r w:rsidRPr="00DC258A">
        <w:t>not be fat</w:t>
      </w:r>
      <w:r w:rsidR="006B4207">
        <w:t>’</w:t>
      </w:r>
    </w:p>
    <w:p w14:paraId="05D18EB7" w14:textId="77777777" w:rsidR="00C3285C" w:rsidRPr="00DC258A" w:rsidRDefault="00C3285C" w:rsidP="00C3285C">
      <w:pPr>
        <w:pStyle w:val="exampleabc"/>
        <w:tabs>
          <w:tab w:val="left" w:pos="2160"/>
          <w:tab w:val="left" w:pos="4320"/>
        </w:tabs>
      </w:pPr>
      <w:r w:rsidRPr="00DC258A">
        <w:tab/>
      </w:r>
      <w:r w:rsidRPr="00DC258A">
        <w:tab/>
      </w:r>
      <w:r w:rsidRPr="006876BE">
        <w:rPr>
          <w:rFonts w:ascii="Doulos SIL" w:hAnsi="Doulos SIL"/>
          <w:i/>
          <w:color w:val="0000FF"/>
        </w:rPr>
        <w:t>nímí</w:t>
      </w:r>
      <w:r w:rsidRPr="006876BE">
        <w:rPr>
          <w:rFonts w:ascii="Doulos SIL" w:hAnsi="Doulos SIL"/>
          <w:i/>
          <w:color w:val="0000FF"/>
        </w:rPr>
        <w:tab/>
        <w:t>nímí-nâ-</w:t>
      </w:r>
      <w:r w:rsidRPr="00DC258A">
        <w:tab/>
      </w:r>
      <w:r w:rsidR="006B4207">
        <w:t>‘</w:t>
      </w:r>
      <w:r w:rsidRPr="00DC258A">
        <w:t>not be deep</w:t>
      </w:r>
      <w:r w:rsidR="006B4207">
        <w:t>’</w:t>
      </w:r>
    </w:p>
    <w:p w14:paraId="535CBF79" w14:textId="77777777" w:rsidR="00C3285C" w:rsidRPr="00DC258A" w:rsidRDefault="00C3285C" w:rsidP="00C3285C">
      <w:pPr>
        <w:pStyle w:val="exampleabc"/>
        <w:tabs>
          <w:tab w:val="left" w:pos="2160"/>
          <w:tab w:val="left" w:pos="4320"/>
        </w:tabs>
      </w:pPr>
      <w:r w:rsidRPr="00DC258A">
        <w:tab/>
      </w:r>
      <w:r w:rsidRPr="00DC258A">
        <w:tab/>
      </w:r>
      <w:r w:rsidRPr="006876BE">
        <w:rPr>
          <w:rFonts w:ascii="Doulos SIL" w:hAnsi="Doulos SIL"/>
          <w:i/>
          <w:color w:val="0000FF"/>
        </w:rPr>
        <w:t>ní:njí</w:t>
      </w:r>
      <w:r w:rsidRPr="006876BE">
        <w:rPr>
          <w:rFonts w:ascii="Doulos SIL" w:hAnsi="Doulos SIL"/>
          <w:i/>
          <w:color w:val="0000FF"/>
        </w:rPr>
        <w:tab/>
        <w:t>ní:ɲí-nâ-</w:t>
      </w:r>
      <w:r w:rsidRPr="00DC258A">
        <w:tab/>
      </w:r>
      <w:r w:rsidR="006B4207">
        <w:t>‘</w:t>
      </w:r>
      <w:r w:rsidRPr="00DC258A">
        <w:t>not be sweet</w:t>
      </w:r>
      <w:r w:rsidR="006B4207">
        <w:t>’</w:t>
      </w:r>
    </w:p>
    <w:p w14:paraId="282A5941" w14:textId="77777777" w:rsidR="00C3285C" w:rsidRPr="00DC258A" w:rsidRDefault="00C3285C" w:rsidP="00C3285C">
      <w:pPr>
        <w:pStyle w:val="exampleabc"/>
        <w:tabs>
          <w:tab w:val="left" w:pos="2160"/>
          <w:tab w:val="left" w:pos="4320"/>
        </w:tabs>
      </w:pPr>
    </w:p>
    <w:p w14:paraId="7BAED359" w14:textId="77777777" w:rsidR="00C3285C" w:rsidRPr="00F135C1" w:rsidRDefault="00C3285C" w:rsidP="00C3285C">
      <w:pPr>
        <w:pStyle w:val="exampleabc"/>
        <w:tabs>
          <w:tab w:val="left" w:pos="2160"/>
          <w:tab w:val="left" w:pos="4320"/>
        </w:tabs>
      </w:pPr>
      <w:r w:rsidRPr="00F135C1">
        <w:tab/>
        <w:t xml:space="preserve">b. </w:t>
      </w:r>
      <w:r w:rsidRPr="006876BE">
        <w:rPr>
          <w:rFonts w:ascii="Doulos SIL" w:hAnsi="Doulos SIL"/>
          <w:i/>
          <w:color w:val="0000FF"/>
        </w:rPr>
        <w:t>-nà-</w:t>
      </w:r>
      <w:r w:rsidRPr="00F135C1">
        <w:t xml:space="preserve"> after {L}-toned stem in 3Sg</w:t>
      </w:r>
    </w:p>
    <w:p w14:paraId="7CEEFB22" w14:textId="77777777" w:rsidR="00C3285C" w:rsidRPr="00DC258A" w:rsidRDefault="00C3285C" w:rsidP="00C3285C">
      <w:pPr>
        <w:pStyle w:val="exampleabc"/>
        <w:tabs>
          <w:tab w:val="left" w:pos="2160"/>
          <w:tab w:val="left" w:pos="4320"/>
        </w:tabs>
      </w:pPr>
      <w:r w:rsidRPr="00DC258A">
        <w:tab/>
      </w:r>
      <w:r w:rsidRPr="00DC258A">
        <w:tab/>
      </w:r>
      <w:r w:rsidRPr="006876BE">
        <w:rPr>
          <w:rFonts w:ascii="Doulos SIL" w:hAnsi="Doulos SIL"/>
          <w:i/>
          <w:color w:val="0000FF"/>
        </w:rPr>
        <w:t>yálá</w:t>
      </w:r>
      <w:r w:rsidRPr="006876BE">
        <w:rPr>
          <w:rFonts w:ascii="Doulos SIL" w:hAnsi="Doulos SIL"/>
          <w:i/>
          <w:color w:val="0000FF"/>
        </w:rPr>
        <w:tab/>
        <w:t>yàlà-nà-</w:t>
      </w:r>
      <w:r w:rsidRPr="00DC258A">
        <w:tab/>
      </w:r>
      <w:r w:rsidR="006B4207">
        <w:t>‘</w:t>
      </w:r>
      <w:r w:rsidRPr="00DC258A">
        <w:t>not be long</w:t>
      </w:r>
      <w:r w:rsidR="006B4207">
        <w:t>’</w:t>
      </w:r>
    </w:p>
    <w:p w14:paraId="772546A7" w14:textId="77777777" w:rsidR="00C3285C" w:rsidRPr="00DC258A" w:rsidRDefault="00C3285C" w:rsidP="00C3285C">
      <w:pPr>
        <w:pStyle w:val="exampleabc"/>
        <w:tabs>
          <w:tab w:val="left" w:pos="2160"/>
          <w:tab w:val="left" w:pos="4320"/>
        </w:tabs>
      </w:pPr>
      <w:r w:rsidRPr="00DC258A">
        <w:tab/>
      </w:r>
      <w:r w:rsidRPr="00DC258A">
        <w:tab/>
      </w:r>
      <w:r w:rsidRPr="006876BE">
        <w:rPr>
          <w:rFonts w:ascii="Doulos SIL" w:hAnsi="Doulos SIL"/>
          <w:i/>
          <w:color w:val="0000FF"/>
        </w:rPr>
        <w:t>yágá</w:t>
      </w:r>
      <w:r w:rsidRPr="006876BE">
        <w:rPr>
          <w:rFonts w:ascii="Doulos SIL" w:hAnsi="Doulos SIL"/>
          <w:i/>
          <w:color w:val="0000FF"/>
        </w:rPr>
        <w:tab/>
        <w:t>yàgà-nà-</w:t>
      </w:r>
      <w:r w:rsidRPr="00DC258A">
        <w:tab/>
      </w:r>
      <w:r w:rsidR="006B4207">
        <w:t>‘</w:t>
      </w:r>
      <w:r w:rsidRPr="00DC258A">
        <w:t>not be pretty</w:t>
      </w:r>
      <w:r w:rsidR="006B4207">
        <w:t>’</w:t>
      </w:r>
    </w:p>
    <w:p w14:paraId="6C1465E2" w14:textId="77777777" w:rsidR="00C3285C" w:rsidRPr="00DC258A" w:rsidRDefault="00C3285C" w:rsidP="00C3285C">
      <w:pPr>
        <w:pStyle w:val="exampleabc"/>
        <w:tabs>
          <w:tab w:val="left" w:pos="2160"/>
          <w:tab w:val="left" w:pos="4320"/>
        </w:tabs>
      </w:pPr>
      <w:r w:rsidRPr="00DC258A">
        <w:tab/>
      </w:r>
      <w:r w:rsidRPr="00DC258A">
        <w:tab/>
      </w:r>
      <w:r w:rsidRPr="006876BE">
        <w:rPr>
          <w:rFonts w:ascii="Doulos SIL" w:hAnsi="Doulos SIL"/>
          <w:i/>
          <w:color w:val="0000FF"/>
        </w:rPr>
        <w:t>má:gá</w:t>
      </w:r>
      <w:r w:rsidRPr="006876BE">
        <w:rPr>
          <w:rFonts w:ascii="Doulos SIL" w:hAnsi="Doulos SIL"/>
          <w:i/>
          <w:color w:val="0000FF"/>
        </w:rPr>
        <w:tab/>
        <w:t>mà:gà-nà-</w:t>
      </w:r>
      <w:r w:rsidRPr="00DC258A">
        <w:tab/>
      </w:r>
      <w:r w:rsidR="006B4207">
        <w:t>‘</w:t>
      </w:r>
      <w:r w:rsidRPr="00DC258A">
        <w:t>not be difficult, be easy</w:t>
      </w:r>
      <w:r w:rsidR="006B4207">
        <w:t>’</w:t>
      </w:r>
    </w:p>
    <w:p w14:paraId="65957A9F" w14:textId="77777777" w:rsidR="00C3285C" w:rsidRPr="00DC258A" w:rsidRDefault="00C3285C" w:rsidP="00C3285C">
      <w:pPr>
        <w:pStyle w:val="exampleabc"/>
        <w:tabs>
          <w:tab w:val="left" w:pos="2160"/>
          <w:tab w:val="left" w:pos="4320"/>
        </w:tabs>
      </w:pPr>
      <w:r w:rsidRPr="00DC258A">
        <w:lastRenderedPageBreak/>
        <w:tab/>
      </w:r>
      <w:r w:rsidRPr="00DC258A">
        <w:tab/>
      </w:r>
      <w:r w:rsidRPr="006876BE">
        <w:rPr>
          <w:rFonts w:ascii="Doulos SIL" w:hAnsi="Doulos SIL"/>
          <w:i/>
          <w:color w:val="0000FF"/>
        </w:rPr>
        <w:t>mɔ́:</w:t>
      </w:r>
      <w:r w:rsidRPr="006876BE">
        <w:rPr>
          <w:rFonts w:ascii="Doulos SIL" w:hAnsi="Doulos SIL"/>
          <w:i/>
          <w:color w:val="0000FF"/>
        </w:rPr>
        <w:tab/>
        <w:t>mɔ̀:-nà-</w:t>
      </w:r>
      <w:r w:rsidRPr="00DC258A">
        <w:tab/>
      </w:r>
      <w:r w:rsidR="006B4207">
        <w:t>‘</w:t>
      </w:r>
      <w:r w:rsidRPr="00DC258A">
        <w:t>not be good, be bad</w:t>
      </w:r>
      <w:r w:rsidR="006B4207">
        <w:t>’</w:t>
      </w:r>
    </w:p>
    <w:p w14:paraId="328E18C7" w14:textId="77777777" w:rsidR="00C3285C" w:rsidRPr="00DC258A" w:rsidRDefault="00C3285C" w:rsidP="00C3285C">
      <w:pPr>
        <w:pStyle w:val="exampleabc"/>
        <w:tabs>
          <w:tab w:val="left" w:pos="2160"/>
          <w:tab w:val="left" w:pos="4320"/>
        </w:tabs>
      </w:pPr>
      <w:r w:rsidRPr="00DC258A">
        <w:tab/>
      </w:r>
      <w:r w:rsidRPr="00DC258A">
        <w:tab/>
      </w:r>
      <w:r w:rsidRPr="006876BE">
        <w:rPr>
          <w:rFonts w:ascii="Doulos SIL" w:hAnsi="Doulos SIL"/>
          <w:i/>
          <w:color w:val="0000FF"/>
        </w:rPr>
        <w:t>wágá</w:t>
      </w:r>
      <w:r w:rsidRPr="006876BE">
        <w:rPr>
          <w:rFonts w:ascii="Doulos SIL" w:hAnsi="Doulos SIL"/>
          <w:i/>
          <w:color w:val="0000FF"/>
        </w:rPr>
        <w:tab/>
        <w:t>wàgà-nà-</w:t>
      </w:r>
      <w:r w:rsidRPr="00DC258A">
        <w:tab/>
      </w:r>
      <w:r w:rsidR="006B4207">
        <w:t>‘</w:t>
      </w:r>
      <w:r w:rsidRPr="00DC258A">
        <w:t>not be far away</w:t>
      </w:r>
      <w:r w:rsidR="006B4207">
        <w:t>’</w:t>
      </w:r>
    </w:p>
    <w:p w14:paraId="10595D2B" w14:textId="77777777" w:rsidR="00C3285C" w:rsidRPr="00DC258A" w:rsidRDefault="00C3285C" w:rsidP="00C3285C"/>
    <w:p w14:paraId="4F57EA0D" w14:textId="5558ECFB" w:rsidR="00C3285C" w:rsidRPr="00DC258A" w:rsidRDefault="00C3285C" w:rsidP="00C3285C">
      <w:r w:rsidRPr="00DC258A">
        <w:t xml:space="preserve">For the </w:t>
      </w:r>
      <w:r w:rsidRPr="006876BE">
        <w:rPr>
          <w:rFonts w:ascii="Doulos SIL" w:hAnsi="Doulos SIL"/>
          <w:i/>
          <w:color w:val="0000FF"/>
        </w:rPr>
        <w:t>nj</w:t>
      </w:r>
      <w:r w:rsidRPr="00203F4B">
        <w:t xml:space="preserve"> ~ </w:t>
      </w:r>
      <w:r w:rsidRPr="006876BE">
        <w:rPr>
          <w:rFonts w:ascii="Doulos SIL" w:hAnsi="Doulos SIL"/>
          <w:i/>
          <w:color w:val="0000FF"/>
        </w:rPr>
        <w:t>ɲ</w:t>
      </w:r>
      <w:r w:rsidRPr="00DC258A">
        <w:t xml:space="preserve"> alternation in </w:t>
      </w:r>
      <w:r w:rsidR="006B4207">
        <w:t>‘</w:t>
      </w:r>
      <w:r w:rsidRPr="00DC258A">
        <w:t>not be sweet</w:t>
      </w:r>
      <w:r w:rsidR="006B4207">
        <w:t>’</w:t>
      </w:r>
      <w:r w:rsidRPr="00DC258A">
        <w:t>, see §3.4.3.3. Paradigms</w:t>
      </w:r>
      <w:r w:rsidR="001A211A">
        <w:t xml:space="preserve"> from Boui</w:t>
      </w:r>
      <w:r w:rsidRPr="00DC258A">
        <w:t xml:space="preserve"> are in (xx5). The {L</w:t>
      </w:r>
      <w:r w:rsidR="001A211A">
        <w:t>}</w:t>
      </w:r>
      <w:r w:rsidR="001A211A">
        <w:noBreakHyphen/>
      </w:r>
      <w:r w:rsidRPr="00DC258A">
        <w:t xml:space="preserve">toned type indeed does have the same paradigm as negative forms of derived statives, e.g. </w:t>
      </w:r>
      <w:r w:rsidR="006B4207">
        <w:t>‘</w:t>
      </w:r>
      <w:r w:rsidRPr="00DC258A">
        <w:t>not be standing</w:t>
      </w:r>
      <w:r w:rsidR="006B4207">
        <w:t>’</w:t>
      </w:r>
      <w:r w:rsidRPr="00DC258A">
        <w:t xml:space="preserve"> (§10.4.2). The {H}-toned type has no exact counterpart elsewhere.</w:t>
      </w:r>
      <w:r w:rsidR="001A211A">
        <w:t xml:space="preserve"> Data in (xx5) are from Boui.</w:t>
      </w:r>
    </w:p>
    <w:p w14:paraId="7ABACDBC" w14:textId="77777777" w:rsidR="00C3285C" w:rsidRPr="00DC258A" w:rsidRDefault="00C3285C" w:rsidP="00C3285C"/>
    <w:p w14:paraId="099F3222" w14:textId="03B69C89" w:rsidR="00C3285C" w:rsidRPr="00A25D81" w:rsidRDefault="001A211A" w:rsidP="001A211A">
      <w:pPr>
        <w:pStyle w:val="example-simple"/>
        <w:keepNext/>
        <w:tabs>
          <w:tab w:val="clear" w:pos="1080"/>
          <w:tab w:val="left" w:pos="2340"/>
          <w:tab w:val="left" w:pos="3870"/>
          <w:tab w:val="left" w:pos="5400"/>
        </w:tabs>
      </w:pPr>
      <w:r>
        <w:t>(xx5)</w:t>
      </w:r>
      <w:r w:rsidR="00C3285C" w:rsidRPr="00A25D81">
        <w:tab/>
        <w:t>category</w:t>
      </w:r>
      <w:r w:rsidR="00C3285C" w:rsidRPr="00A25D81">
        <w:tab/>
      </w:r>
      <w:r w:rsidR="006B4207">
        <w:t>‘</w:t>
      </w:r>
      <w:r w:rsidR="00C3285C" w:rsidRPr="00A25D81">
        <w:t>not be big</w:t>
      </w:r>
      <w:r w:rsidR="006B4207">
        <w:t>’</w:t>
      </w:r>
      <w:r w:rsidR="00C3285C" w:rsidRPr="00A25D81">
        <w:tab/>
      </w:r>
      <w:r w:rsidR="006B4207">
        <w:t>‘</w:t>
      </w:r>
      <w:r w:rsidR="00C3285C" w:rsidRPr="00A25D81">
        <w:t>not be good</w:t>
      </w:r>
      <w:r w:rsidR="006B4207">
        <w:t>’</w:t>
      </w:r>
    </w:p>
    <w:p w14:paraId="3B52EAF7" w14:textId="77777777" w:rsidR="00C3285C" w:rsidRPr="00A25D81" w:rsidRDefault="00C3285C" w:rsidP="001A211A">
      <w:pPr>
        <w:pStyle w:val="example-simple"/>
        <w:keepNext/>
        <w:tabs>
          <w:tab w:val="clear" w:pos="1080"/>
          <w:tab w:val="left" w:pos="2340"/>
          <w:tab w:val="left" w:pos="3870"/>
          <w:tab w:val="left" w:pos="5400"/>
        </w:tabs>
      </w:pPr>
      <w:r w:rsidRPr="00A25D81">
        <w:tab/>
      </w:r>
      <w:r w:rsidRPr="00A25D81">
        <w:tab/>
        <w:t>{H}-toned</w:t>
      </w:r>
      <w:r w:rsidRPr="00A25D81">
        <w:tab/>
        <w:t>{L}-toned</w:t>
      </w:r>
    </w:p>
    <w:p w14:paraId="770CCA70" w14:textId="77777777" w:rsidR="00C3285C" w:rsidRPr="00A25D81" w:rsidRDefault="00C3285C" w:rsidP="001A211A">
      <w:pPr>
        <w:pStyle w:val="example-simple"/>
        <w:keepNext/>
        <w:tabs>
          <w:tab w:val="clear" w:pos="1080"/>
          <w:tab w:val="left" w:pos="2340"/>
          <w:tab w:val="left" w:pos="3870"/>
          <w:tab w:val="left" w:pos="5400"/>
        </w:tabs>
      </w:pPr>
    </w:p>
    <w:p w14:paraId="40BF1A2E" w14:textId="77777777" w:rsidR="00C3285C" w:rsidRPr="006876BE" w:rsidRDefault="00C3285C" w:rsidP="001A211A">
      <w:pPr>
        <w:pStyle w:val="example-simple"/>
        <w:keepNext/>
        <w:tabs>
          <w:tab w:val="clear" w:pos="1080"/>
          <w:tab w:val="left" w:pos="2340"/>
          <w:tab w:val="left" w:pos="3870"/>
          <w:tab w:val="left" w:pos="5400"/>
        </w:tabs>
        <w:rPr>
          <w:rFonts w:ascii="Doulos SIL" w:hAnsi="Doulos SIL"/>
          <w:i/>
          <w:color w:val="0000FF"/>
        </w:rPr>
      </w:pPr>
      <w:r w:rsidRPr="00A25D81">
        <w:tab/>
        <w:t>1Sg</w:t>
      </w:r>
      <w:r w:rsidRPr="00A25D81">
        <w:tab/>
      </w:r>
      <w:r w:rsidRPr="006876BE">
        <w:rPr>
          <w:rFonts w:ascii="Doulos SIL" w:hAnsi="Doulos SIL"/>
          <w:i/>
          <w:color w:val="0000FF"/>
        </w:rPr>
        <w:t>báy-ná-ỳⁿ</w:t>
      </w:r>
      <w:r w:rsidRPr="006876BE">
        <w:rPr>
          <w:rFonts w:ascii="Doulos SIL" w:hAnsi="Doulos SIL"/>
          <w:i/>
          <w:color w:val="0000FF"/>
        </w:rPr>
        <w:tab/>
        <w:t>mɔ́:-ná-ỳⁿ</w:t>
      </w:r>
    </w:p>
    <w:p w14:paraId="7E5C3B56" w14:textId="77777777" w:rsidR="00C3285C" w:rsidRPr="00A25D81" w:rsidRDefault="00C3285C" w:rsidP="001A211A">
      <w:pPr>
        <w:pStyle w:val="example-simple"/>
        <w:keepNext/>
        <w:tabs>
          <w:tab w:val="clear" w:pos="1080"/>
          <w:tab w:val="left" w:pos="2340"/>
          <w:tab w:val="left" w:pos="3870"/>
          <w:tab w:val="left" w:pos="5400"/>
        </w:tabs>
      </w:pPr>
      <w:r w:rsidRPr="00A25D81">
        <w:tab/>
        <w:t>1Pl</w:t>
      </w:r>
      <w:r w:rsidRPr="00A25D81">
        <w:tab/>
      </w:r>
      <w:r w:rsidRPr="006876BE">
        <w:rPr>
          <w:rFonts w:ascii="Doulos SIL" w:hAnsi="Doulos SIL"/>
          <w:i/>
          <w:color w:val="0000FF"/>
        </w:rPr>
        <w:t>nì bày-ná</w:t>
      </w:r>
      <w:r w:rsidRPr="00A25D81">
        <w:tab/>
      </w:r>
      <w:r w:rsidRPr="006876BE">
        <w:rPr>
          <w:rFonts w:ascii="Doulos SIL" w:hAnsi="Doulos SIL"/>
          <w:i/>
          <w:color w:val="0000FF"/>
        </w:rPr>
        <w:t>ní mɔ̀:-nà</w:t>
      </w:r>
    </w:p>
    <w:p w14:paraId="335D5046" w14:textId="77777777" w:rsidR="00C3285C" w:rsidRPr="006876BE" w:rsidRDefault="00C3285C" w:rsidP="001A211A">
      <w:pPr>
        <w:pStyle w:val="example-simple"/>
        <w:keepNext/>
        <w:tabs>
          <w:tab w:val="clear" w:pos="1080"/>
          <w:tab w:val="left" w:pos="2340"/>
          <w:tab w:val="left" w:pos="3870"/>
          <w:tab w:val="left" w:pos="5400"/>
        </w:tabs>
        <w:rPr>
          <w:rFonts w:ascii="Doulos SIL" w:hAnsi="Doulos SIL"/>
          <w:b/>
          <w:i/>
          <w:color w:val="0000FF"/>
        </w:rPr>
      </w:pPr>
      <w:r w:rsidRPr="00A25D81">
        <w:tab/>
        <w:t>2Sg</w:t>
      </w:r>
      <w:r w:rsidRPr="00A25D81">
        <w:tab/>
      </w:r>
      <w:r w:rsidRPr="006876BE">
        <w:rPr>
          <w:rFonts w:ascii="Doulos SIL" w:hAnsi="Doulos SIL"/>
          <w:i/>
          <w:color w:val="0000FF"/>
        </w:rPr>
        <w:t>báy-ná-ẁ</w:t>
      </w:r>
      <w:r w:rsidRPr="00A25D81">
        <w:tab/>
      </w:r>
      <w:r w:rsidRPr="006876BE">
        <w:rPr>
          <w:rFonts w:ascii="Doulos SIL" w:hAnsi="Doulos SIL"/>
          <w:i/>
          <w:color w:val="0000FF"/>
        </w:rPr>
        <w:t>mɔ́:-ná-ẁ</w:t>
      </w:r>
    </w:p>
    <w:p w14:paraId="1DDD54FD" w14:textId="77777777" w:rsidR="00C3285C" w:rsidRPr="00A25D81" w:rsidRDefault="00C3285C" w:rsidP="00C3285C">
      <w:pPr>
        <w:pStyle w:val="example-simple"/>
        <w:tabs>
          <w:tab w:val="clear" w:pos="1080"/>
          <w:tab w:val="left" w:pos="2340"/>
          <w:tab w:val="left" w:pos="3870"/>
          <w:tab w:val="left" w:pos="5400"/>
        </w:tabs>
      </w:pPr>
      <w:r w:rsidRPr="00A25D81">
        <w:tab/>
        <w:t>2Pl</w:t>
      </w:r>
      <w:r w:rsidRPr="00A25D81">
        <w:tab/>
      </w:r>
      <w:r w:rsidRPr="006876BE">
        <w:rPr>
          <w:rFonts w:ascii="Doulos SIL" w:hAnsi="Doulos SIL"/>
          <w:i/>
          <w:color w:val="0000FF"/>
        </w:rPr>
        <w:t>è bày-ná</w:t>
      </w:r>
      <w:r w:rsidRPr="00A25D81">
        <w:tab/>
      </w:r>
      <w:r w:rsidRPr="006876BE">
        <w:rPr>
          <w:rFonts w:ascii="Doulos SIL" w:hAnsi="Doulos SIL"/>
          <w:i/>
          <w:color w:val="0000FF"/>
        </w:rPr>
        <w:t>é mɔ̀:-nà</w:t>
      </w:r>
    </w:p>
    <w:p w14:paraId="4F12334B" w14:textId="77777777" w:rsidR="00C3285C" w:rsidRPr="00A25D81" w:rsidRDefault="00C3285C" w:rsidP="00C3285C">
      <w:pPr>
        <w:pStyle w:val="example-simple"/>
        <w:tabs>
          <w:tab w:val="clear" w:pos="1080"/>
          <w:tab w:val="left" w:pos="2340"/>
          <w:tab w:val="left" w:pos="3870"/>
          <w:tab w:val="left" w:pos="5400"/>
        </w:tabs>
      </w:pPr>
    </w:p>
    <w:p w14:paraId="0846A5BB" w14:textId="77777777" w:rsidR="00C3285C" w:rsidRPr="00A25D81" w:rsidRDefault="00C3285C" w:rsidP="00C3285C">
      <w:pPr>
        <w:pStyle w:val="example-simple"/>
        <w:tabs>
          <w:tab w:val="clear" w:pos="1080"/>
          <w:tab w:val="left" w:pos="2340"/>
          <w:tab w:val="left" w:pos="3870"/>
          <w:tab w:val="left" w:pos="5400"/>
        </w:tabs>
      </w:pPr>
      <w:r w:rsidRPr="00A25D81">
        <w:tab/>
        <w:t>3Sg</w:t>
      </w:r>
      <w:r w:rsidRPr="00A25D81">
        <w:tab/>
      </w:r>
      <w:r w:rsidRPr="006876BE">
        <w:rPr>
          <w:rFonts w:ascii="Doulos SIL" w:hAnsi="Doulos SIL"/>
          <w:i/>
          <w:color w:val="0000FF"/>
        </w:rPr>
        <w:t>báy-nâ-</w:t>
      </w:r>
      <w:r w:rsidRPr="006876BE">
        <w:rPr>
          <w:rFonts w:ascii="Doulos SIL" w:hAnsi="Doulos SIL"/>
          <w:i/>
          <w:color w:val="0000FF"/>
        </w:rPr>
        <w:sym w:font="Symbol" w:char="F0C6"/>
      </w:r>
      <w:r w:rsidRPr="006876BE">
        <w:rPr>
          <w:rFonts w:ascii="Doulos SIL" w:hAnsi="Doulos SIL"/>
          <w:i/>
          <w:color w:val="0000FF"/>
        </w:rPr>
        <w:tab/>
        <w:t>mɔ̀:-nà-</w:t>
      </w:r>
      <w:r w:rsidRPr="006876BE">
        <w:rPr>
          <w:rFonts w:ascii="Doulos SIL" w:hAnsi="Doulos SIL"/>
          <w:i/>
          <w:color w:val="0000FF"/>
        </w:rPr>
        <w:sym w:font="Symbol" w:char="F0C6"/>
      </w:r>
    </w:p>
    <w:p w14:paraId="1950B67A" w14:textId="77777777" w:rsidR="00C3285C" w:rsidRPr="00A25D81" w:rsidRDefault="00C3285C" w:rsidP="00C3285C">
      <w:pPr>
        <w:pStyle w:val="example-simple"/>
        <w:tabs>
          <w:tab w:val="clear" w:pos="1080"/>
          <w:tab w:val="left" w:pos="2340"/>
          <w:tab w:val="left" w:pos="3870"/>
          <w:tab w:val="left" w:pos="5400"/>
        </w:tabs>
      </w:pPr>
      <w:r w:rsidRPr="00A25D81">
        <w:tab/>
        <w:t>3Pl</w:t>
      </w:r>
      <w:r w:rsidRPr="00A25D81">
        <w:tab/>
      </w:r>
      <w:r w:rsidRPr="006876BE">
        <w:rPr>
          <w:rFonts w:ascii="Doulos SIL" w:hAnsi="Doulos SIL"/>
          <w:i/>
          <w:color w:val="0000FF"/>
        </w:rPr>
        <w:t>bây-n-â:</w:t>
      </w:r>
      <w:r w:rsidRPr="00A25D81">
        <w:tab/>
      </w:r>
      <w:r w:rsidRPr="006876BE">
        <w:rPr>
          <w:rFonts w:ascii="Doulos SIL" w:hAnsi="Doulos SIL"/>
          <w:i/>
          <w:color w:val="0000FF"/>
        </w:rPr>
        <w:t>mɔ̀:-n-â:</w:t>
      </w:r>
    </w:p>
    <w:p w14:paraId="48751AFF" w14:textId="77777777" w:rsidR="00C3285C" w:rsidRPr="00F135C1" w:rsidRDefault="00C3285C" w:rsidP="00C3285C"/>
    <w:p w14:paraId="4F9976B6" w14:textId="65ADA08C" w:rsidR="00C3285C" w:rsidRPr="00F135C1" w:rsidRDefault="00C3285C" w:rsidP="00C3285C">
      <w:r w:rsidRPr="00DC258A">
        <w:t xml:space="preserve">The last negative adjectival predicate type is with </w:t>
      </w:r>
      <w:r w:rsidRPr="006876BE">
        <w:rPr>
          <w:rFonts w:ascii="Doulos SIL" w:hAnsi="Doulos SIL"/>
          <w:i/>
          <w:color w:val="0000FF"/>
        </w:rPr>
        <w:t>=là</w:t>
      </w:r>
      <w:r w:rsidRPr="00DC258A">
        <w:t>. This superficially resembles the other endings (</w:t>
      </w:r>
      <w:r w:rsidRPr="006876BE">
        <w:rPr>
          <w:rFonts w:ascii="Doulos SIL" w:hAnsi="Doulos SIL"/>
          <w:i/>
          <w:color w:val="0000FF"/>
        </w:rPr>
        <w:t>-râ-</w:t>
      </w:r>
      <w:r w:rsidRPr="00DC258A">
        <w:t xml:space="preserve"> ~ </w:t>
      </w:r>
      <w:r w:rsidRPr="006876BE">
        <w:rPr>
          <w:rFonts w:ascii="Doulos SIL" w:hAnsi="Doulos SIL"/>
          <w:i/>
          <w:color w:val="0000FF"/>
        </w:rPr>
        <w:t>-dâ-</w:t>
      </w:r>
      <w:r w:rsidRPr="00DC258A">
        <w:t xml:space="preserve">, </w:t>
      </w:r>
      <w:r w:rsidRPr="006876BE">
        <w:rPr>
          <w:rFonts w:ascii="Doulos SIL" w:hAnsi="Doulos SIL"/>
          <w:i/>
          <w:color w:val="0000FF"/>
        </w:rPr>
        <w:t xml:space="preserve">-nâ- </w:t>
      </w:r>
      <w:r w:rsidRPr="00DC258A">
        <w:t xml:space="preserve">~ </w:t>
      </w:r>
      <w:r w:rsidRPr="006876BE">
        <w:rPr>
          <w:rFonts w:ascii="Doulos SIL" w:hAnsi="Doulos SIL"/>
          <w:i/>
          <w:color w:val="0000FF"/>
        </w:rPr>
        <w:t>-nà-</w:t>
      </w:r>
      <w:r w:rsidRPr="00DC258A">
        <w:t xml:space="preserve">), but it is structurally different. It is in fact the </w:t>
      </w:r>
      <w:r w:rsidR="006B4207">
        <w:t>‘</w:t>
      </w:r>
      <w:r w:rsidRPr="00DC258A">
        <w:t>it is not</w:t>
      </w:r>
      <w:r w:rsidR="006B4207">
        <w:t>’</w:t>
      </w:r>
      <w:r w:rsidRPr="00DC258A">
        <w:t xml:space="preserve"> clitic that is used in negative predicates of NPs (</w:t>
      </w:r>
      <w:r w:rsidR="006B4207">
        <w:t>‘</w:t>
      </w:r>
      <w:r w:rsidRPr="00DC258A">
        <w:t>it is not a X</w:t>
      </w:r>
      <w:r w:rsidR="006B4207">
        <w:t>’</w:t>
      </w:r>
      <w:r w:rsidRPr="00DC258A">
        <w:t xml:space="preserve">), see §11.2.1.2. This construction is regular for the three basic color terms (xx6a), for diminutive adjectives with suffix </w:t>
      </w:r>
      <w:r w:rsidRPr="006876BE">
        <w:rPr>
          <w:rFonts w:ascii="Doulos SIL" w:hAnsi="Doulos SIL"/>
          <w:i/>
          <w:color w:val="0000FF"/>
        </w:rPr>
        <w:t>-wè</w:t>
      </w:r>
      <w:r w:rsidRPr="00DC258A">
        <w:t xml:space="preserve"> (xx6b), and</w:t>
      </w:r>
      <w:r w:rsidR="001A211A">
        <w:t xml:space="preserve"> a few other adjectives (xx6c). Data are from Boui.</w:t>
      </w:r>
    </w:p>
    <w:p w14:paraId="4D6C084C" w14:textId="77777777" w:rsidR="00C3285C" w:rsidRPr="00DC258A" w:rsidRDefault="00C3285C" w:rsidP="00C3285C"/>
    <w:p w14:paraId="44871FD4" w14:textId="77777777" w:rsidR="00C3285C" w:rsidRPr="00F135C1" w:rsidRDefault="00C3285C" w:rsidP="00C3285C">
      <w:pPr>
        <w:pStyle w:val="exampleabc"/>
        <w:tabs>
          <w:tab w:val="left" w:pos="2340"/>
          <w:tab w:val="left" w:pos="4320"/>
        </w:tabs>
      </w:pPr>
      <w:r w:rsidRPr="00575396">
        <w:t>(xx6)</w:t>
      </w:r>
      <w:r w:rsidRPr="00575396">
        <w:tab/>
        <w:t>a.</w:t>
      </w:r>
      <w:r w:rsidRPr="00575396">
        <w:tab/>
      </w:r>
      <w:r w:rsidRPr="006876BE">
        <w:rPr>
          <w:rFonts w:ascii="Doulos SIL" w:hAnsi="Doulos SIL"/>
          <w:i/>
          <w:color w:val="0000FF"/>
        </w:rPr>
        <w:t>búní</w:t>
      </w:r>
      <w:r w:rsidRPr="006876BE">
        <w:rPr>
          <w:rFonts w:ascii="Doulos SIL" w:hAnsi="Doulos SIL"/>
          <w:i/>
          <w:color w:val="0000FF"/>
        </w:rPr>
        <w:tab/>
        <w:t>bùnì=lá</w:t>
      </w:r>
      <w:r w:rsidRPr="00575396">
        <w:tab/>
      </w:r>
      <w:r w:rsidR="006B4207">
        <w:t>‘</w:t>
      </w:r>
      <w:r w:rsidRPr="00575396">
        <w:t>not be red</w:t>
      </w:r>
      <w:r w:rsidR="006B4207">
        <w:t>’</w:t>
      </w:r>
    </w:p>
    <w:p w14:paraId="0EDCE827" w14:textId="77777777" w:rsidR="00C3285C" w:rsidRPr="00F135C1" w:rsidRDefault="00C3285C" w:rsidP="00C3285C">
      <w:pPr>
        <w:pStyle w:val="exampleabc"/>
        <w:tabs>
          <w:tab w:val="left" w:pos="2340"/>
          <w:tab w:val="left" w:pos="4320"/>
        </w:tabs>
      </w:pPr>
      <w:r w:rsidRPr="00575396">
        <w:tab/>
      </w:r>
      <w:r w:rsidRPr="00575396">
        <w:tab/>
      </w:r>
      <w:r w:rsidRPr="006876BE">
        <w:rPr>
          <w:rFonts w:ascii="Doulos SIL" w:hAnsi="Doulos SIL"/>
          <w:i/>
          <w:color w:val="0000FF"/>
        </w:rPr>
        <w:t>jɛ́mɛ́</w:t>
      </w:r>
      <w:r w:rsidRPr="006876BE">
        <w:rPr>
          <w:rFonts w:ascii="Doulos SIL" w:hAnsi="Doulos SIL"/>
          <w:i/>
          <w:color w:val="0000FF"/>
        </w:rPr>
        <w:tab/>
        <w:t>jɛ̀mɛ̀=lá</w:t>
      </w:r>
      <w:r w:rsidRPr="00575396">
        <w:tab/>
      </w:r>
      <w:r w:rsidR="006B4207">
        <w:t>‘</w:t>
      </w:r>
      <w:r w:rsidRPr="00575396">
        <w:t>not be black</w:t>
      </w:r>
      <w:r w:rsidR="006B4207">
        <w:t>’</w:t>
      </w:r>
    </w:p>
    <w:p w14:paraId="4BC2D55E" w14:textId="77777777" w:rsidR="00C3285C" w:rsidRPr="00F135C1" w:rsidRDefault="00C3285C" w:rsidP="00C3285C">
      <w:pPr>
        <w:pStyle w:val="exampleabc"/>
        <w:tabs>
          <w:tab w:val="left" w:pos="2340"/>
          <w:tab w:val="left" w:pos="4320"/>
        </w:tabs>
      </w:pPr>
      <w:r w:rsidRPr="00575396">
        <w:tab/>
      </w:r>
      <w:r w:rsidRPr="00575396">
        <w:tab/>
      </w:r>
      <w:r w:rsidRPr="006876BE">
        <w:rPr>
          <w:rFonts w:ascii="Doulos SIL" w:hAnsi="Doulos SIL"/>
          <w:i/>
          <w:color w:val="0000FF"/>
        </w:rPr>
        <w:t>púlɛ́</w:t>
      </w:r>
      <w:r w:rsidRPr="006876BE">
        <w:rPr>
          <w:rFonts w:ascii="Doulos SIL" w:hAnsi="Doulos SIL"/>
          <w:i/>
          <w:color w:val="0000FF"/>
        </w:rPr>
        <w:tab/>
        <w:t>pùlɛ̀=lá</w:t>
      </w:r>
      <w:r w:rsidRPr="00575396">
        <w:tab/>
      </w:r>
      <w:r w:rsidR="006B4207">
        <w:t>‘</w:t>
      </w:r>
      <w:r w:rsidRPr="00575396">
        <w:t>not be white</w:t>
      </w:r>
      <w:r w:rsidR="006B4207">
        <w:t>’</w:t>
      </w:r>
    </w:p>
    <w:p w14:paraId="0C804FA4" w14:textId="77777777" w:rsidR="00C3285C" w:rsidRPr="00DC258A" w:rsidRDefault="00C3285C" w:rsidP="00C3285C">
      <w:pPr>
        <w:pStyle w:val="exampleabc"/>
        <w:tabs>
          <w:tab w:val="left" w:pos="2340"/>
          <w:tab w:val="left" w:pos="4320"/>
        </w:tabs>
      </w:pPr>
    </w:p>
    <w:p w14:paraId="317C0DE9" w14:textId="77777777" w:rsidR="00C3285C" w:rsidRPr="00DC258A" w:rsidRDefault="00C3285C" w:rsidP="00C3285C">
      <w:pPr>
        <w:pStyle w:val="exampleabc"/>
        <w:tabs>
          <w:tab w:val="left" w:pos="2340"/>
          <w:tab w:val="left" w:pos="4320"/>
        </w:tabs>
      </w:pPr>
      <w:r w:rsidRPr="00DC258A">
        <w:tab/>
        <w:t>b.</w:t>
      </w:r>
      <w:r w:rsidRPr="00DC258A">
        <w:tab/>
      </w:r>
      <w:r w:rsidRPr="006876BE">
        <w:rPr>
          <w:rFonts w:ascii="Doulos SIL" w:hAnsi="Doulos SIL"/>
          <w:i/>
          <w:color w:val="0000FF"/>
        </w:rPr>
        <w:t>déŋí-wè</w:t>
      </w:r>
      <w:r w:rsidRPr="006876BE">
        <w:rPr>
          <w:rFonts w:ascii="Doulos SIL" w:hAnsi="Doulos SIL"/>
          <w:i/>
          <w:color w:val="0000FF"/>
        </w:rPr>
        <w:tab/>
        <w:t>déŋí-wè=là</w:t>
      </w:r>
      <w:r w:rsidRPr="00DC258A">
        <w:tab/>
      </w:r>
      <w:r w:rsidR="006B4207">
        <w:t>‘</w:t>
      </w:r>
      <w:r w:rsidRPr="00DC258A">
        <w:t>not be short</w:t>
      </w:r>
      <w:r w:rsidR="006B4207">
        <w:t>’</w:t>
      </w:r>
    </w:p>
    <w:p w14:paraId="7F2E7A7C" w14:textId="77777777" w:rsidR="00C3285C" w:rsidRPr="00F135C1" w:rsidRDefault="00C3285C" w:rsidP="00C3285C">
      <w:pPr>
        <w:pStyle w:val="exampleabc"/>
        <w:tabs>
          <w:tab w:val="left" w:pos="2340"/>
          <w:tab w:val="left" w:pos="4320"/>
        </w:tabs>
      </w:pPr>
      <w:r w:rsidRPr="00DC258A">
        <w:tab/>
      </w:r>
      <w:r w:rsidRPr="00DC258A">
        <w:tab/>
      </w:r>
      <w:r w:rsidRPr="006876BE">
        <w:rPr>
          <w:rFonts w:ascii="Doulos SIL" w:hAnsi="Doulos SIL"/>
          <w:i/>
          <w:color w:val="0000FF"/>
        </w:rPr>
        <w:t>mɛ́njí-wè</w:t>
      </w:r>
      <w:r w:rsidRPr="006876BE">
        <w:rPr>
          <w:rFonts w:ascii="Doulos SIL" w:hAnsi="Doulos SIL"/>
          <w:i/>
          <w:color w:val="0000FF"/>
        </w:rPr>
        <w:tab/>
        <w:t>mɛ́njí-wè=là</w:t>
      </w:r>
      <w:r w:rsidRPr="00575396">
        <w:tab/>
      </w:r>
      <w:r w:rsidR="006B4207">
        <w:t>‘</w:t>
      </w:r>
      <w:r w:rsidRPr="00575396">
        <w:t>not be thin</w:t>
      </w:r>
      <w:r w:rsidR="006B4207">
        <w:t>’</w:t>
      </w:r>
    </w:p>
    <w:p w14:paraId="351DD4E5" w14:textId="77777777" w:rsidR="00C3285C" w:rsidRPr="00575396" w:rsidRDefault="00C3285C" w:rsidP="00C3285C">
      <w:pPr>
        <w:pStyle w:val="exampleabc"/>
        <w:tabs>
          <w:tab w:val="left" w:pos="2340"/>
          <w:tab w:val="left" w:pos="4320"/>
        </w:tabs>
      </w:pPr>
      <w:r w:rsidRPr="00DC258A">
        <w:tab/>
      </w:r>
      <w:r w:rsidRPr="00DC258A">
        <w:tab/>
      </w:r>
      <w:r w:rsidRPr="006876BE">
        <w:rPr>
          <w:rFonts w:ascii="Doulos SIL" w:hAnsi="Doulos SIL"/>
          <w:i/>
          <w:color w:val="0000FF"/>
        </w:rPr>
        <w:t>wéní-wè</w:t>
      </w:r>
      <w:r w:rsidRPr="006876BE">
        <w:rPr>
          <w:rFonts w:ascii="Doulos SIL" w:hAnsi="Doulos SIL"/>
          <w:i/>
          <w:color w:val="0000FF"/>
        </w:rPr>
        <w:tab/>
        <w:t>wéní-wè=là</w:t>
      </w:r>
      <w:r w:rsidRPr="00575396">
        <w:tab/>
      </w:r>
      <w:r w:rsidR="006B4207">
        <w:t>‘</w:t>
      </w:r>
      <w:r w:rsidRPr="00575396">
        <w:t>not be small</w:t>
      </w:r>
      <w:r w:rsidR="006B4207">
        <w:t>’</w:t>
      </w:r>
    </w:p>
    <w:p w14:paraId="547D13C1" w14:textId="77777777" w:rsidR="00C3285C" w:rsidRPr="00575396" w:rsidRDefault="00C3285C" w:rsidP="00C3285C">
      <w:pPr>
        <w:pStyle w:val="exampleabc"/>
        <w:tabs>
          <w:tab w:val="left" w:pos="2340"/>
          <w:tab w:val="left" w:pos="4320"/>
        </w:tabs>
      </w:pPr>
    </w:p>
    <w:p w14:paraId="5D6BC6A7" w14:textId="77777777" w:rsidR="00C3285C" w:rsidRPr="00575396" w:rsidRDefault="00C3285C" w:rsidP="00C3285C">
      <w:pPr>
        <w:pStyle w:val="exampleabc"/>
        <w:tabs>
          <w:tab w:val="left" w:pos="2340"/>
          <w:tab w:val="left" w:pos="4320"/>
        </w:tabs>
      </w:pPr>
      <w:r w:rsidRPr="00575396">
        <w:tab/>
        <w:t>c.</w:t>
      </w:r>
      <w:r w:rsidRPr="00575396">
        <w:tab/>
      </w:r>
      <w:r w:rsidRPr="006876BE">
        <w:rPr>
          <w:rFonts w:ascii="Doulos SIL" w:hAnsi="Doulos SIL"/>
          <w:i/>
          <w:color w:val="0000FF"/>
        </w:rPr>
        <w:t>yáŋgá</w:t>
      </w:r>
      <w:r w:rsidRPr="006876BE">
        <w:rPr>
          <w:rFonts w:ascii="Doulos SIL" w:hAnsi="Doulos SIL"/>
          <w:i/>
          <w:color w:val="0000FF"/>
        </w:rPr>
        <w:tab/>
        <w:t>yáŋgá=là</w:t>
      </w:r>
      <w:r w:rsidRPr="00575396">
        <w:tab/>
      </w:r>
      <w:r w:rsidR="006B4207">
        <w:t>‘</w:t>
      </w:r>
      <w:r w:rsidRPr="00575396">
        <w:t>not be lean</w:t>
      </w:r>
      <w:r w:rsidR="006B4207">
        <w:t>’</w:t>
      </w:r>
    </w:p>
    <w:p w14:paraId="0AB0D1F5" w14:textId="77777777" w:rsidR="00C3285C" w:rsidRPr="00575396" w:rsidRDefault="00C3285C" w:rsidP="00C3285C">
      <w:pPr>
        <w:pStyle w:val="exampleabc"/>
        <w:tabs>
          <w:tab w:val="left" w:pos="2340"/>
          <w:tab w:val="left" w:pos="4320"/>
        </w:tabs>
      </w:pPr>
      <w:r w:rsidRPr="00575396">
        <w:tab/>
      </w:r>
      <w:r w:rsidRPr="00575396">
        <w:tab/>
      </w:r>
      <w:r w:rsidRPr="006876BE">
        <w:rPr>
          <w:rFonts w:ascii="Doulos SIL" w:hAnsi="Doulos SIL"/>
          <w:i/>
          <w:color w:val="0000FF"/>
        </w:rPr>
        <w:t>yɔ́gɔ́rɔ́</w:t>
      </w:r>
      <w:r w:rsidRPr="006876BE">
        <w:rPr>
          <w:rFonts w:ascii="Doulos SIL" w:hAnsi="Doulos SIL"/>
          <w:i/>
          <w:color w:val="0000FF"/>
        </w:rPr>
        <w:tab/>
        <w:t>yɔ́gɔ́rɔ́=là</w:t>
      </w:r>
      <w:r w:rsidRPr="006876BE">
        <w:rPr>
          <w:rFonts w:ascii="Doulos SIL" w:hAnsi="Doulos SIL"/>
          <w:i/>
          <w:color w:val="0000FF"/>
        </w:rPr>
        <w:tab/>
      </w:r>
      <w:r w:rsidR="006B4207">
        <w:t>‘</w:t>
      </w:r>
      <w:r w:rsidRPr="00575396">
        <w:t>not be kaput</w:t>
      </w:r>
      <w:r w:rsidR="006B4207">
        <w:t>’</w:t>
      </w:r>
    </w:p>
    <w:p w14:paraId="3C735CF3" w14:textId="77777777" w:rsidR="00C3285C" w:rsidRPr="00575396" w:rsidRDefault="00C3285C" w:rsidP="00C3285C">
      <w:pPr>
        <w:pStyle w:val="exampleabc"/>
        <w:tabs>
          <w:tab w:val="left" w:pos="2340"/>
          <w:tab w:val="left" w:pos="4320"/>
        </w:tabs>
      </w:pPr>
      <w:r w:rsidRPr="00575396">
        <w:tab/>
      </w:r>
      <w:r w:rsidRPr="00575396">
        <w:tab/>
      </w:r>
      <w:r w:rsidRPr="006876BE">
        <w:rPr>
          <w:rFonts w:ascii="Doulos SIL" w:hAnsi="Doulos SIL"/>
          <w:i/>
          <w:color w:val="0000FF"/>
        </w:rPr>
        <w:t>dúmbú</w:t>
      </w:r>
      <w:r w:rsidRPr="006876BE">
        <w:rPr>
          <w:rFonts w:ascii="Doulos SIL" w:hAnsi="Doulos SIL"/>
          <w:i/>
          <w:color w:val="0000FF"/>
        </w:rPr>
        <w:tab/>
        <w:t>dúmbú=là</w:t>
      </w:r>
      <w:r w:rsidRPr="00575396">
        <w:tab/>
      </w:r>
      <w:r w:rsidR="006B4207">
        <w:t>‘</w:t>
      </w:r>
      <w:r w:rsidRPr="00575396">
        <w:t>not be blunt (blade)</w:t>
      </w:r>
      <w:r w:rsidR="006B4207">
        <w:t>’</w:t>
      </w:r>
    </w:p>
    <w:p w14:paraId="30C1B1EA" w14:textId="77777777" w:rsidR="00C3285C" w:rsidRPr="00575396" w:rsidRDefault="00C3285C" w:rsidP="00C3285C">
      <w:pPr>
        <w:pStyle w:val="exampleabc"/>
        <w:tabs>
          <w:tab w:val="left" w:pos="2340"/>
          <w:tab w:val="left" w:pos="4320"/>
        </w:tabs>
      </w:pPr>
    </w:p>
    <w:p w14:paraId="11D33D78" w14:textId="77777777" w:rsidR="00C3285C" w:rsidRPr="00575396" w:rsidRDefault="00C3285C" w:rsidP="00C3285C">
      <w:pPr>
        <w:pStyle w:val="exampleabc"/>
        <w:tabs>
          <w:tab w:val="left" w:pos="2340"/>
          <w:tab w:val="left" w:pos="4320"/>
        </w:tabs>
      </w:pPr>
      <w:r w:rsidRPr="00575396">
        <w:tab/>
        <w:t>d.</w:t>
      </w:r>
      <w:r w:rsidRPr="00575396">
        <w:tab/>
      </w:r>
      <w:r w:rsidRPr="006876BE">
        <w:rPr>
          <w:rFonts w:ascii="Doulos SIL" w:hAnsi="Doulos SIL"/>
          <w:i/>
          <w:color w:val="0000FF"/>
        </w:rPr>
        <w:t>bíní</w:t>
      </w:r>
      <w:r w:rsidRPr="006876BE">
        <w:rPr>
          <w:rFonts w:ascii="Doulos SIL" w:hAnsi="Doulos SIL"/>
          <w:i/>
          <w:color w:val="0000FF"/>
        </w:rPr>
        <w:tab/>
        <w:t>bín(í)=là</w:t>
      </w:r>
      <w:r w:rsidRPr="00575396">
        <w:tab/>
      </w:r>
      <w:r w:rsidR="006B4207">
        <w:t>‘</w:t>
      </w:r>
      <w:r w:rsidRPr="00575396">
        <w:t>not be fat</w:t>
      </w:r>
      <w:r w:rsidR="006B4207">
        <w:t>’</w:t>
      </w:r>
    </w:p>
    <w:p w14:paraId="6FE9E7CD" w14:textId="77777777" w:rsidR="00C3285C" w:rsidRPr="006876BE" w:rsidRDefault="00C3285C" w:rsidP="00C3285C">
      <w:pPr>
        <w:rPr>
          <w:rFonts w:ascii="Doulos SIL" w:hAnsi="Doulos SIL"/>
          <w:i/>
          <w:color w:val="0000FF"/>
        </w:rPr>
      </w:pPr>
    </w:p>
    <w:p w14:paraId="7B6EA10D" w14:textId="77777777" w:rsidR="00C3285C" w:rsidRPr="00F135C1" w:rsidRDefault="00C3285C" w:rsidP="00C3285C">
      <w:r w:rsidRPr="006876BE">
        <w:rPr>
          <w:rFonts w:ascii="Doulos SIL" w:hAnsi="Doulos SIL"/>
          <w:i/>
          <w:color w:val="0000FF"/>
        </w:rPr>
        <w:lastRenderedPageBreak/>
        <w:t>That this =là</w:t>
      </w:r>
      <w:r w:rsidRPr="00834C92">
        <w:t xml:space="preserve"> is the </w:t>
      </w:r>
      <w:r w:rsidR="006B4207">
        <w:t>‘</w:t>
      </w:r>
      <w:r w:rsidRPr="00834C92">
        <w:t>it is not</w:t>
      </w:r>
      <w:r w:rsidR="006B4207">
        <w:t>’</w:t>
      </w:r>
      <w:r w:rsidRPr="00834C92">
        <w:t xml:space="preserve"> clitic rather than a verb-like negative suffix is shown by the fact that it cannot take pronominal-subject suffixes. For example, </w:t>
      </w:r>
      <w:r w:rsidR="006B4207">
        <w:t>‘</w:t>
      </w:r>
      <w:r w:rsidRPr="00834C92">
        <w:t>I am not red</w:t>
      </w:r>
      <w:r w:rsidR="006B4207">
        <w:t>’</w:t>
      </w:r>
      <w:r w:rsidRPr="00834C92">
        <w:t xml:space="preserve"> is not </w:t>
      </w:r>
      <w:r w:rsidRPr="00F135C1">
        <w:t>#</w:t>
      </w:r>
      <w:r w:rsidRPr="006876BE">
        <w:rPr>
          <w:rFonts w:ascii="Doulos SIL" w:hAnsi="Doulos SIL"/>
          <w:i/>
          <w:color w:val="0000FF"/>
        </w:rPr>
        <w:t>bùnì-lá-ỳⁿ</w:t>
      </w:r>
      <w:r w:rsidRPr="00F135C1">
        <w:t xml:space="preserve"> but rather </w:t>
      </w:r>
      <w:r w:rsidRPr="006876BE">
        <w:rPr>
          <w:rFonts w:ascii="Doulos SIL" w:hAnsi="Doulos SIL"/>
          <w:i/>
          <w:color w:val="0000FF"/>
        </w:rPr>
        <w:t>mì bùnì=lá</w:t>
      </w:r>
      <w:r w:rsidRPr="00F135C1">
        <w:t xml:space="preserve">. For plural subjects, plural suffix </w:t>
      </w:r>
      <w:r w:rsidRPr="006876BE">
        <w:rPr>
          <w:rFonts w:ascii="Doulos SIL" w:hAnsi="Doulos SIL"/>
          <w:i/>
          <w:color w:val="0000FF"/>
        </w:rPr>
        <w:t>-gè</w:t>
      </w:r>
      <w:r w:rsidRPr="00F135C1">
        <w:t xml:space="preserve"> is required: </w:t>
      </w:r>
      <w:r w:rsidRPr="006876BE">
        <w:rPr>
          <w:rFonts w:ascii="Doulos SIL" w:hAnsi="Doulos SIL"/>
          <w:i/>
          <w:color w:val="0000FF"/>
        </w:rPr>
        <w:t>bùnì-gè=lá</w:t>
      </w:r>
      <w:r w:rsidRPr="00F135C1">
        <w:t xml:space="preserve"> </w:t>
      </w:r>
      <w:r w:rsidR="006B4207">
        <w:t>‘</w:t>
      </w:r>
      <w:r w:rsidRPr="00F135C1">
        <w:t>they are not red</w:t>
      </w:r>
      <w:r w:rsidR="006B4207">
        <w:t>’</w:t>
      </w:r>
      <w:r w:rsidRPr="00F135C1">
        <w:t xml:space="preserve">, </w:t>
      </w:r>
      <w:r w:rsidRPr="006876BE">
        <w:rPr>
          <w:rFonts w:ascii="Doulos SIL" w:hAnsi="Doulos SIL"/>
          <w:i/>
          <w:color w:val="0000FF"/>
        </w:rPr>
        <w:t>nì bùnì-gè=lá</w:t>
      </w:r>
      <w:r w:rsidRPr="00F135C1">
        <w:t xml:space="preserve"> </w:t>
      </w:r>
      <w:r w:rsidR="006B4207">
        <w:t>‘</w:t>
      </w:r>
      <w:r w:rsidRPr="00F135C1">
        <w:t>we are not red</w:t>
      </w:r>
      <w:r w:rsidR="006B4207">
        <w:t>’</w:t>
      </w:r>
      <w:r w:rsidRPr="00F135C1">
        <w:t>.</w:t>
      </w:r>
    </w:p>
    <w:p w14:paraId="5E255A0B" w14:textId="77777777" w:rsidR="00C3285C" w:rsidRPr="00834C92" w:rsidRDefault="00C3285C" w:rsidP="00C3285C">
      <w:r w:rsidRPr="00F135C1">
        <w:tab/>
      </w:r>
      <w:r w:rsidRPr="006876BE">
        <w:rPr>
          <w:rFonts w:ascii="Doulos SIL" w:hAnsi="Doulos SIL"/>
          <w:i/>
          <w:color w:val="0000FF"/>
        </w:rPr>
        <w:t>bíní</w:t>
      </w:r>
      <w:r w:rsidRPr="00DC258A">
        <w:t xml:space="preserve"> </w:t>
      </w:r>
      <w:r w:rsidR="006B4207">
        <w:t>‘</w:t>
      </w:r>
      <w:r w:rsidRPr="00DC258A">
        <w:t>fat, big</w:t>
      </w:r>
      <w:r w:rsidR="006B4207">
        <w:t>’</w:t>
      </w:r>
      <w:r w:rsidRPr="00DC258A">
        <w:t xml:space="preserve"> is attested in this construction (xx6d) as well as with </w:t>
      </w:r>
      <w:r w:rsidRPr="006876BE">
        <w:rPr>
          <w:rFonts w:ascii="Doulos SIL" w:hAnsi="Doulos SIL"/>
          <w:i/>
          <w:color w:val="0000FF"/>
        </w:rPr>
        <w:t>-nà</w:t>
      </w:r>
      <w:r w:rsidRPr="00DC258A">
        <w:t xml:space="preserve"> and with </w:t>
      </w:r>
      <w:r w:rsidRPr="006876BE">
        <w:rPr>
          <w:rFonts w:ascii="Doulos SIL" w:hAnsi="Doulos SIL"/>
          <w:i/>
          <w:color w:val="0000FF"/>
        </w:rPr>
        <w:t>órâ-</w:t>
      </w:r>
      <w:r w:rsidRPr="00834C92">
        <w:t>. Further study might show that other adjectives also shift among different negative predicate constructions.</w:t>
      </w:r>
    </w:p>
    <w:p w14:paraId="59FC4E9B" w14:textId="77777777" w:rsidR="00C3285C" w:rsidRPr="00834C92" w:rsidRDefault="00C3285C" w:rsidP="00683DFE">
      <w:pPr>
        <w:pStyle w:val="Heading2"/>
        <w:tabs>
          <w:tab w:val="num" w:pos="576"/>
        </w:tabs>
        <w:ind w:left="576" w:hanging="576"/>
      </w:pPr>
      <w:bookmarkStart w:id="1772" w:name="_Toc508942935"/>
      <w:bookmarkStart w:id="1773" w:name="_Toc508943535"/>
      <w:bookmarkStart w:id="1774" w:name="_Toc518808956"/>
      <w:bookmarkStart w:id="1775" w:name="_Toc78375834"/>
      <w:bookmarkStart w:id="1776" w:name="_Toc79405939"/>
      <w:bookmarkStart w:id="1777" w:name="_Toc348357980"/>
      <w:r w:rsidRPr="00834C92">
        <w:t>Possessive predicates</w:t>
      </w:r>
      <w:bookmarkEnd w:id="1772"/>
      <w:bookmarkEnd w:id="1773"/>
      <w:bookmarkEnd w:id="1774"/>
      <w:bookmarkEnd w:id="1775"/>
      <w:bookmarkEnd w:id="1776"/>
      <w:bookmarkEnd w:id="1777"/>
    </w:p>
    <w:p w14:paraId="3F607EC1" w14:textId="22EEEE6A" w:rsidR="00C3285C" w:rsidRDefault="006B4207" w:rsidP="00683DFE">
      <w:pPr>
        <w:pStyle w:val="Heading3"/>
        <w:ind w:left="720" w:hanging="720"/>
      </w:pPr>
      <w:bookmarkStart w:id="1778" w:name="_Toc508942936"/>
      <w:bookmarkStart w:id="1779" w:name="_Toc508943536"/>
      <w:bookmarkStart w:id="1780" w:name="_Toc518808957"/>
      <w:bookmarkStart w:id="1781" w:name="_Toc78375835"/>
      <w:bookmarkStart w:id="1782" w:name="_Toc79405940"/>
      <w:bookmarkStart w:id="1783" w:name="_Toc348357981"/>
      <w:r>
        <w:t>‘</w:t>
      </w:r>
      <w:r w:rsidR="00C3285C">
        <w:t>X have Y</w:t>
      </w:r>
      <w:r>
        <w:t>’</w:t>
      </w:r>
      <w:r w:rsidR="00C3285C">
        <w:t xml:space="preserve"> (</w:t>
      </w:r>
      <w:r w:rsidR="00725248">
        <w:rPr>
          <w:rFonts w:ascii="Doulos SIL" w:hAnsi="Doulos SIL"/>
          <w:i/>
          <w:noProof/>
          <w:color w:val="0000FF"/>
        </w:rPr>
        <w:t>sâ</w:t>
      </w:r>
      <w:r w:rsidR="00C3285C" w:rsidRPr="00B604CE">
        <w:rPr>
          <w:rFonts w:ascii="Doulos SIL" w:hAnsi="Doulos SIL"/>
          <w:i/>
          <w:noProof/>
          <w:color w:val="0000FF"/>
        </w:rPr>
        <w:t>-</w:t>
      </w:r>
      <w:r w:rsidR="00C3285C">
        <w:t>)</w:t>
      </w:r>
      <w:bookmarkEnd w:id="1778"/>
      <w:bookmarkEnd w:id="1779"/>
      <w:bookmarkEnd w:id="1780"/>
      <w:bookmarkEnd w:id="1781"/>
      <w:bookmarkEnd w:id="1782"/>
      <w:bookmarkEnd w:id="1783"/>
    </w:p>
    <w:p w14:paraId="73EB81E9" w14:textId="5FA50BDA" w:rsidR="00C3285C" w:rsidRPr="00DD7673" w:rsidRDefault="00C3285C" w:rsidP="00C3285C">
      <w:r w:rsidRPr="00DD7673">
        <w:t xml:space="preserve">Existential </w:t>
      </w:r>
      <w:r w:rsidRPr="006876BE">
        <w:rPr>
          <w:rFonts w:ascii="Doulos SIL" w:hAnsi="Doulos SIL"/>
          <w:i/>
          <w:color w:val="0000FF"/>
        </w:rPr>
        <w:t>è</w:t>
      </w:r>
      <w:r w:rsidRPr="00DD7673">
        <w:t xml:space="preserve"> is required in the positive in unfocalized main clauses. It is not allowed under negation. The paradigms of </w:t>
      </w:r>
      <w:r w:rsidR="006B4207">
        <w:t>‘</w:t>
      </w:r>
      <w:r w:rsidRPr="00DD7673">
        <w:t>have</w:t>
      </w:r>
      <w:r w:rsidR="006B4207">
        <w:t>’</w:t>
      </w:r>
      <w:r w:rsidRPr="00DD7673">
        <w:t xml:space="preserve"> and </w:t>
      </w:r>
      <w:r w:rsidR="006B4207">
        <w:t>‘</w:t>
      </w:r>
      <w:r w:rsidRPr="00DD7673">
        <w:t>have not</w:t>
      </w:r>
      <w:r w:rsidR="006B4207">
        <w:t>’</w:t>
      </w:r>
      <w:r w:rsidRPr="00DD7673">
        <w:t xml:space="preserve"> are in (xx1). For the positive paradigm, a basic representation /</w:t>
      </w:r>
      <w:r w:rsidRPr="00A8272D">
        <w:rPr>
          <w:rFonts w:ascii="Doulos SIL" w:hAnsi="Doulos SIL"/>
          <w:color w:val="008000"/>
        </w:rPr>
        <w:t>sâ-</w:t>
      </w:r>
      <w:r w:rsidRPr="00DD7673">
        <w:t>/ is possible, with the vowel lengthened when word-final and with a contour tone (§3.6.4.1).</w:t>
      </w:r>
      <w:r w:rsidR="001A211A">
        <w:t xml:space="preserve"> Data are from Boui.</w:t>
      </w:r>
    </w:p>
    <w:p w14:paraId="2CE3B2A5" w14:textId="77777777" w:rsidR="00C3285C" w:rsidRPr="00DD7673" w:rsidRDefault="00C3285C" w:rsidP="00C3285C"/>
    <w:p w14:paraId="3649261B" w14:textId="77777777" w:rsidR="00C3285C" w:rsidRPr="00DD7673" w:rsidRDefault="00C3285C" w:rsidP="00C3285C">
      <w:pPr>
        <w:pStyle w:val="example-simple"/>
        <w:tabs>
          <w:tab w:val="clear" w:pos="1080"/>
          <w:tab w:val="left" w:pos="1440"/>
          <w:tab w:val="left" w:pos="3600"/>
        </w:tabs>
      </w:pPr>
      <w:r w:rsidRPr="00DD7673">
        <w:t>(xx1)</w:t>
      </w:r>
      <w:r w:rsidRPr="00DD7673">
        <w:tab/>
      </w:r>
      <w:r w:rsidRPr="00DD7673">
        <w:tab/>
      </w:r>
      <w:r w:rsidR="006B4207">
        <w:t>‘</w:t>
      </w:r>
      <w:r w:rsidRPr="00DD7673">
        <w:t>have</w:t>
      </w:r>
      <w:r w:rsidR="006B4207">
        <w:t>’</w:t>
      </w:r>
      <w:r w:rsidRPr="00DD7673">
        <w:tab/>
      </w:r>
      <w:r w:rsidR="006B4207">
        <w:t>‘</w:t>
      </w:r>
      <w:r w:rsidRPr="00DD7673">
        <w:t>have not</w:t>
      </w:r>
      <w:r w:rsidR="006B4207">
        <w:t>’</w:t>
      </w:r>
    </w:p>
    <w:p w14:paraId="2F479C32" w14:textId="77777777" w:rsidR="00C3285C" w:rsidRPr="00DD7673" w:rsidRDefault="00C3285C" w:rsidP="00C3285C">
      <w:pPr>
        <w:pStyle w:val="example-simple"/>
        <w:tabs>
          <w:tab w:val="clear" w:pos="1080"/>
          <w:tab w:val="left" w:pos="1440"/>
          <w:tab w:val="left" w:pos="3600"/>
        </w:tabs>
      </w:pPr>
    </w:p>
    <w:p w14:paraId="69400174" w14:textId="77777777" w:rsidR="00C3285C" w:rsidRPr="006876BE" w:rsidRDefault="00C3285C" w:rsidP="00C3285C">
      <w:pPr>
        <w:pStyle w:val="example-simple"/>
        <w:tabs>
          <w:tab w:val="clear" w:pos="1080"/>
          <w:tab w:val="left" w:pos="1440"/>
          <w:tab w:val="left" w:pos="3600"/>
        </w:tabs>
        <w:rPr>
          <w:rFonts w:ascii="Doulos SIL" w:hAnsi="Doulos SIL"/>
          <w:i/>
          <w:color w:val="0000FF"/>
        </w:rPr>
      </w:pPr>
      <w:r w:rsidRPr="00DD7673">
        <w:tab/>
        <w:t>1Sg</w:t>
      </w:r>
      <w:r w:rsidRPr="00DD7673">
        <w:tab/>
      </w:r>
      <w:r w:rsidRPr="006876BE">
        <w:rPr>
          <w:rFonts w:ascii="Doulos SIL" w:hAnsi="Doulos SIL"/>
          <w:i/>
          <w:color w:val="0000FF"/>
        </w:rPr>
        <w:t>è sâ-yⁿ</w:t>
      </w:r>
      <w:r w:rsidRPr="006876BE">
        <w:rPr>
          <w:rFonts w:ascii="Doulos SIL" w:hAnsi="Doulos SIL"/>
          <w:i/>
          <w:color w:val="0000FF"/>
        </w:rPr>
        <w:tab/>
        <w:t>sà:-nâ-yⁿ</w:t>
      </w:r>
    </w:p>
    <w:p w14:paraId="5784B06E" w14:textId="77777777" w:rsidR="00C3285C" w:rsidRPr="00DD7673" w:rsidRDefault="00C3285C" w:rsidP="00C3285C">
      <w:pPr>
        <w:pStyle w:val="example-simple"/>
        <w:tabs>
          <w:tab w:val="clear" w:pos="1080"/>
          <w:tab w:val="left" w:pos="1440"/>
          <w:tab w:val="left" w:pos="3600"/>
        </w:tabs>
      </w:pPr>
      <w:r w:rsidRPr="00DD7673">
        <w:tab/>
        <w:t>1Pl</w:t>
      </w:r>
      <w:r w:rsidRPr="00DD7673">
        <w:tab/>
      </w:r>
      <w:r w:rsidRPr="006876BE">
        <w:rPr>
          <w:rFonts w:ascii="Doulos SIL" w:hAnsi="Doulos SIL"/>
          <w:i/>
          <w:color w:val="0000FF"/>
        </w:rPr>
        <w:t xml:space="preserve">nì è sâ: </w:t>
      </w:r>
      <w:r w:rsidRPr="006876BE">
        <w:rPr>
          <w:rFonts w:ascii="Doulos SIL" w:hAnsi="Doulos SIL"/>
          <w:i/>
          <w:color w:val="0000FF"/>
        </w:rPr>
        <w:tab/>
        <w:t>nì sà:-nà</w:t>
      </w:r>
    </w:p>
    <w:p w14:paraId="18715E61" w14:textId="77777777" w:rsidR="00C3285C" w:rsidRPr="006876BE" w:rsidRDefault="00C3285C" w:rsidP="00C3285C">
      <w:pPr>
        <w:pStyle w:val="example-simple"/>
        <w:tabs>
          <w:tab w:val="clear" w:pos="1080"/>
          <w:tab w:val="left" w:pos="1440"/>
          <w:tab w:val="left" w:pos="3600"/>
        </w:tabs>
        <w:rPr>
          <w:rFonts w:ascii="Doulos SIL" w:hAnsi="Doulos SIL"/>
          <w:i/>
          <w:color w:val="0000FF"/>
        </w:rPr>
      </w:pPr>
      <w:r w:rsidRPr="00DD7673">
        <w:tab/>
        <w:t>2Sg</w:t>
      </w:r>
      <w:r w:rsidRPr="00DD7673">
        <w:tab/>
      </w:r>
      <w:r w:rsidRPr="006876BE">
        <w:rPr>
          <w:rFonts w:ascii="Doulos SIL" w:hAnsi="Doulos SIL"/>
          <w:i/>
          <w:color w:val="0000FF"/>
        </w:rPr>
        <w:t xml:space="preserve">è sâ-w </w:t>
      </w:r>
      <w:r w:rsidRPr="006876BE">
        <w:rPr>
          <w:rFonts w:ascii="Doulos SIL" w:hAnsi="Doulos SIL"/>
          <w:i/>
          <w:color w:val="0000FF"/>
        </w:rPr>
        <w:tab/>
        <w:t>sà:-nà-w</w:t>
      </w:r>
    </w:p>
    <w:p w14:paraId="503E70BA" w14:textId="77777777" w:rsidR="00C3285C" w:rsidRPr="006876BE" w:rsidRDefault="00C3285C" w:rsidP="00C3285C">
      <w:pPr>
        <w:pStyle w:val="example-simple"/>
        <w:tabs>
          <w:tab w:val="clear" w:pos="1080"/>
          <w:tab w:val="left" w:pos="1440"/>
          <w:tab w:val="left" w:pos="3600"/>
        </w:tabs>
        <w:rPr>
          <w:rFonts w:ascii="Doulos SIL" w:hAnsi="Doulos SIL"/>
          <w:i/>
          <w:color w:val="0000FF"/>
        </w:rPr>
      </w:pPr>
      <w:r w:rsidRPr="00DD7673">
        <w:tab/>
        <w:t>2Pl</w:t>
      </w:r>
      <w:r w:rsidRPr="00DD7673">
        <w:tab/>
      </w:r>
      <w:r w:rsidRPr="006876BE">
        <w:rPr>
          <w:rFonts w:ascii="Doulos SIL" w:hAnsi="Doulos SIL"/>
          <w:i/>
          <w:color w:val="0000FF"/>
        </w:rPr>
        <w:t>è è sâ:</w:t>
      </w:r>
      <w:r w:rsidRPr="006876BE">
        <w:rPr>
          <w:rFonts w:ascii="Doulos SIL" w:hAnsi="Doulos SIL"/>
          <w:i/>
          <w:color w:val="0000FF"/>
        </w:rPr>
        <w:tab/>
        <w:t>è sà:-nà</w:t>
      </w:r>
    </w:p>
    <w:p w14:paraId="06775FF9" w14:textId="77777777" w:rsidR="00C3285C" w:rsidRPr="00DD7673" w:rsidRDefault="00C3285C" w:rsidP="00C3285C">
      <w:pPr>
        <w:pStyle w:val="example-simple"/>
        <w:tabs>
          <w:tab w:val="clear" w:pos="1080"/>
          <w:tab w:val="left" w:pos="1440"/>
          <w:tab w:val="left" w:pos="3600"/>
        </w:tabs>
      </w:pPr>
    </w:p>
    <w:p w14:paraId="2CA9831D" w14:textId="77777777" w:rsidR="00C3285C" w:rsidRPr="00DD7673" w:rsidRDefault="00C3285C" w:rsidP="00C3285C">
      <w:pPr>
        <w:pStyle w:val="example-simple"/>
        <w:tabs>
          <w:tab w:val="clear" w:pos="1080"/>
          <w:tab w:val="left" w:pos="1440"/>
          <w:tab w:val="left" w:pos="3600"/>
        </w:tabs>
      </w:pPr>
      <w:r w:rsidRPr="00DD7673">
        <w:tab/>
        <w:t>3Sg</w:t>
      </w:r>
      <w:r w:rsidRPr="00DD7673">
        <w:tab/>
      </w:r>
      <w:r w:rsidRPr="006876BE">
        <w:rPr>
          <w:rFonts w:ascii="Doulos SIL" w:hAnsi="Doulos SIL"/>
          <w:i/>
          <w:color w:val="0000FF"/>
        </w:rPr>
        <w:t>è sâ:-</w:t>
      </w:r>
      <w:r w:rsidRPr="006876BE">
        <w:rPr>
          <w:rFonts w:ascii="Doulos SIL" w:hAnsi="Doulos SIL"/>
          <w:i/>
          <w:color w:val="0000FF"/>
        </w:rPr>
        <w:sym w:font="Symbol" w:char="F0C6"/>
      </w:r>
      <w:r w:rsidRPr="006876BE">
        <w:rPr>
          <w:rFonts w:ascii="Doulos SIL" w:hAnsi="Doulos SIL"/>
          <w:i/>
          <w:color w:val="0000FF"/>
        </w:rPr>
        <w:tab/>
        <w:t>sà:-nà</w:t>
      </w:r>
      <w:r w:rsidRPr="00DD7673">
        <w:tab/>
      </w:r>
    </w:p>
    <w:p w14:paraId="7E17B717" w14:textId="77777777" w:rsidR="00C3285C" w:rsidRPr="006876BE" w:rsidRDefault="00C3285C" w:rsidP="00C3285C">
      <w:pPr>
        <w:pStyle w:val="example-simple"/>
        <w:tabs>
          <w:tab w:val="clear" w:pos="1080"/>
          <w:tab w:val="left" w:pos="1440"/>
          <w:tab w:val="left" w:pos="3600"/>
        </w:tabs>
        <w:rPr>
          <w:rFonts w:ascii="Doulos SIL" w:hAnsi="Doulos SIL"/>
          <w:i/>
          <w:color w:val="0000FF"/>
        </w:rPr>
      </w:pPr>
      <w:r w:rsidRPr="00DD7673">
        <w:tab/>
        <w:t>3Pl</w:t>
      </w:r>
      <w:r w:rsidRPr="00DD7673">
        <w:tab/>
      </w:r>
      <w:r w:rsidRPr="006876BE">
        <w:rPr>
          <w:rFonts w:ascii="Doulos SIL" w:hAnsi="Doulos SIL"/>
          <w:i/>
          <w:color w:val="0000FF"/>
        </w:rPr>
        <w:t>è sà-â:</w:t>
      </w:r>
      <w:r w:rsidRPr="006876BE">
        <w:rPr>
          <w:rFonts w:ascii="Doulos SIL" w:hAnsi="Doulos SIL"/>
          <w:i/>
          <w:color w:val="0000FF"/>
        </w:rPr>
        <w:tab/>
        <w:t>sà:-n-â:</w:t>
      </w:r>
    </w:p>
    <w:p w14:paraId="6ED7D91A" w14:textId="77777777" w:rsidR="00C3285C" w:rsidRPr="00DD7673" w:rsidRDefault="00C3285C" w:rsidP="00C3285C">
      <w:pPr>
        <w:pStyle w:val="example-simple"/>
        <w:tabs>
          <w:tab w:val="clear" w:pos="1080"/>
          <w:tab w:val="left" w:pos="1440"/>
          <w:tab w:val="left" w:pos="3600"/>
        </w:tabs>
      </w:pPr>
    </w:p>
    <w:p w14:paraId="69B09C13" w14:textId="24A849C9" w:rsidR="00C3285C" w:rsidRPr="00DD7673" w:rsidRDefault="00C3285C" w:rsidP="00C3285C">
      <w:r w:rsidRPr="00DD7673">
        <w:t xml:space="preserve">For past-time counterparts with </w:t>
      </w:r>
      <w:r w:rsidRPr="006876BE">
        <w:rPr>
          <w:rFonts w:ascii="Doulos SIL" w:hAnsi="Doulos SIL"/>
          <w:i/>
          <w:color w:val="0000FF"/>
        </w:rPr>
        <w:t>ɛ</w:t>
      </w:r>
      <w:r w:rsidRPr="00DD7673">
        <w:t xml:space="preserve"> replacing </w:t>
      </w:r>
      <w:r w:rsidRPr="006876BE">
        <w:rPr>
          <w:rFonts w:ascii="Doulos SIL" w:hAnsi="Doulos SIL"/>
          <w:i/>
          <w:color w:val="0000FF"/>
        </w:rPr>
        <w:t>a</w:t>
      </w:r>
      <w:r w:rsidRPr="00DD7673">
        <w:t>, see §10.6.1.3.</w:t>
      </w:r>
      <w:r w:rsidR="00286CDA">
        <w:t xml:space="preserve"> For durative background clauses with </w:t>
      </w:r>
      <w:r w:rsidR="00286CDA" w:rsidRPr="00B234B7">
        <w:rPr>
          <w:rFonts w:ascii="Doulos SIL" w:hAnsi="Doulos SIL"/>
          <w:i/>
          <w:color w:val="0000FF"/>
        </w:rPr>
        <w:t>sí:-nì</w:t>
      </w:r>
      <w:r w:rsidR="00286CDA" w:rsidRPr="00B234B7">
        <w:t xml:space="preserve"> ‘keep having’, see </w:t>
      </w:r>
      <w:r w:rsidR="00286CDA">
        <w:t>§15.2.1.5.</w:t>
      </w:r>
    </w:p>
    <w:p w14:paraId="376078D1" w14:textId="46130D2F" w:rsidR="00C3285C" w:rsidRPr="00DD7673" w:rsidRDefault="00C3285C" w:rsidP="00C3285C">
      <w:r w:rsidRPr="00DD7673">
        <w:tab/>
        <w:t xml:space="preserve">The transitivity level of </w:t>
      </w:r>
      <w:r w:rsidR="006B4207">
        <w:t>‘</w:t>
      </w:r>
      <w:r w:rsidRPr="00DD7673">
        <w:t>have</w:t>
      </w:r>
      <w:r w:rsidR="006B4207">
        <w:t>’</w:t>
      </w:r>
      <w:r w:rsidRPr="00DD7673">
        <w:t xml:space="preserve"> predicates is low. I did not observe accusative marking on the object, and an </w:t>
      </w:r>
      <w:r w:rsidR="00820D07">
        <w:t>assistant</w:t>
      </w:r>
      <w:r w:rsidRPr="00DD7673">
        <w:t xml:space="preserve"> rejected versions I proposed that included accusative marking.</w:t>
      </w:r>
    </w:p>
    <w:p w14:paraId="0B07C3B2" w14:textId="77777777" w:rsidR="00C3285C" w:rsidRPr="00DD7673" w:rsidRDefault="00C3285C" w:rsidP="00C3285C"/>
    <w:p w14:paraId="43EB2801" w14:textId="77777777" w:rsidR="00C3285C" w:rsidRPr="00DD7673" w:rsidRDefault="00C3285C" w:rsidP="00C3285C"/>
    <w:p w14:paraId="2F6A8BE0" w14:textId="77777777" w:rsidR="00C3285C" w:rsidRDefault="00C3285C" w:rsidP="00C3285C">
      <w:pPr>
        <w:pStyle w:val="Heading3"/>
        <w:ind w:left="720" w:hanging="720"/>
      </w:pPr>
      <w:bookmarkStart w:id="1784" w:name="_Toc508942938"/>
      <w:bookmarkStart w:id="1785" w:name="_Toc508943538"/>
      <w:bookmarkStart w:id="1786" w:name="_Toc518808958"/>
      <w:bookmarkStart w:id="1787" w:name="_Toc78375836"/>
      <w:bookmarkStart w:id="1788" w:name="_Toc79405941"/>
      <w:r>
        <w:t xml:space="preserve"> </w:t>
      </w:r>
      <w:bookmarkStart w:id="1789" w:name="_Toc348357982"/>
      <w:r w:rsidR="006B4207">
        <w:t>‘</w:t>
      </w:r>
      <w:r>
        <w:t>Y belong to X</w:t>
      </w:r>
      <w:r w:rsidR="006B4207">
        <w:t>’</w:t>
      </w:r>
      <w:r>
        <w:t xml:space="preserve"> predicates</w:t>
      </w:r>
      <w:bookmarkEnd w:id="1784"/>
      <w:bookmarkEnd w:id="1785"/>
      <w:bookmarkEnd w:id="1786"/>
      <w:bookmarkEnd w:id="1787"/>
      <w:bookmarkEnd w:id="1788"/>
      <w:bookmarkEnd w:id="1789"/>
    </w:p>
    <w:p w14:paraId="2584DE3A" w14:textId="77777777" w:rsidR="00C3285C" w:rsidRPr="00734137" w:rsidRDefault="006B4207" w:rsidP="00C3285C">
      <w:r>
        <w:t>‘</w:t>
      </w:r>
      <w:r w:rsidR="00C3285C" w:rsidRPr="00734137">
        <w:t>Y belongs to X</w:t>
      </w:r>
      <w:r>
        <w:t>’</w:t>
      </w:r>
      <w:r w:rsidR="00C3285C" w:rsidRPr="00734137">
        <w:t xml:space="preserve"> or </w:t>
      </w:r>
      <w:r>
        <w:t>‘</w:t>
      </w:r>
      <w:r w:rsidR="00C3285C" w:rsidRPr="00734137">
        <w:t>Y is X</w:t>
      </w:r>
      <w:r>
        <w:t>’</w:t>
      </w:r>
      <w:r w:rsidR="00C3285C" w:rsidRPr="00734137">
        <w:t>s</w:t>
      </w:r>
      <w:r>
        <w:t>’</w:t>
      </w:r>
      <w:r w:rsidR="00C3285C" w:rsidRPr="00734137">
        <w:t xml:space="preserve"> is expressed as </w:t>
      </w:r>
      <w:r>
        <w:t>‘</w:t>
      </w:r>
      <w:r w:rsidR="00C3285C" w:rsidRPr="00734137">
        <w:t>Y is X</w:t>
      </w:r>
      <w:r>
        <w:t>’</w:t>
      </w:r>
      <w:r w:rsidR="00C3285C" w:rsidRPr="00734137">
        <w:t>s thing</w:t>
      </w:r>
      <w:r>
        <w:t>’</w:t>
      </w:r>
      <w:r w:rsidR="00C3285C" w:rsidRPr="00734137">
        <w:t xml:space="preserve">, with </w:t>
      </w:r>
      <w:r w:rsidR="00C3285C" w:rsidRPr="006876BE">
        <w:rPr>
          <w:rFonts w:ascii="Doulos SIL" w:hAnsi="Doulos SIL"/>
          <w:i/>
          <w:color w:val="0000FF"/>
        </w:rPr>
        <w:t>wɛ̀:</w:t>
      </w:r>
      <w:r w:rsidR="00C3285C" w:rsidRPr="00734137">
        <w:t xml:space="preserve"> </w:t>
      </w:r>
      <w:r>
        <w:t>‘</w:t>
      </w:r>
      <w:r w:rsidR="00C3285C" w:rsidRPr="00734137">
        <w:t>thing</w:t>
      </w:r>
      <w:r>
        <w:t>’</w:t>
      </w:r>
      <w:r w:rsidR="00C3285C" w:rsidRPr="00734137">
        <w:t xml:space="preserve"> (or variant) and the </w:t>
      </w:r>
      <w:r>
        <w:t>‘</w:t>
      </w:r>
      <w:r w:rsidR="00C3285C" w:rsidRPr="00734137">
        <w:t>it is</w:t>
      </w:r>
      <w:r>
        <w:t>’</w:t>
      </w:r>
      <w:r w:rsidR="00C3285C" w:rsidRPr="00734137">
        <w:t xml:space="preserve"> clitic </w:t>
      </w:r>
      <w:r w:rsidR="00C3285C" w:rsidRPr="006876BE">
        <w:rPr>
          <w:rFonts w:ascii="Doulos SIL" w:hAnsi="Doulos SIL"/>
          <w:i/>
          <w:color w:val="0000FF"/>
        </w:rPr>
        <w:t>=ẁⁿ</w:t>
      </w:r>
      <w:r w:rsidR="00C3285C" w:rsidRPr="00734137">
        <w:t>. There is no animacy distinction (</w:t>
      </w:r>
      <w:r>
        <w:t>‘</w:t>
      </w:r>
      <w:r w:rsidR="00C3285C" w:rsidRPr="00734137">
        <w:t>thing</w:t>
      </w:r>
      <w:r>
        <w:t>’</w:t>
      </w:r>
      <w:r w:rsidR="00C3285C" w:rsidRPr="00734137">
        <w:t xml:space="preserve"> versus </w:t>
      </w:r>
      <w:r>
        <w:t>‘</w:t>
      </w:r>
      <w:r w:rsidR="00C3285C" w:rsidRPr="00734137">
        <w:t>critter</w:t>
      </w:r>
      <w:r>
        <w:t>’</w:t>
      </w:r>
      <w:r w:rsidR="00C3285C" w:rsidRPr="00734137">
        <w:t xml:space="preserve">). For 1st/2nd person possessor forms based on contractions of </w:t>
      </w:r>
      <w:r w:rsidR="00C3285C" w:rsidRPr="006876BE">
        <w:rPr>
          <w:rFonts w:ascii="Doulos SIL" w:hAnsi="Doulos SIL"/>
          <w:i/>
          <w:color w:val="0000FF"/>
        </w:rPr>
        <w:t>wɛ̀:</w:t>
      </w:r>
      <w:r w:rsidR="00C3285C" w:rsidRPr="00734137">
        <w:t>, see §6.2.1.2.</w:t>
      </w:r>
    </w:p>
    <w:p w14:paraId="754E2657" w14:textId="77777777" w:rsidR="00C3285C" w:rsidRPr="00734137" w:rsidRDefault="00C3285C" w:rsidP="00C3285C"/>
    <w:p w14:paraId="5221DE8D" w14:textId="77777777" w:rsidR="00C3285C" w:rsidRPr="00734137" w:rsidRDefault="00C3285C" w:rsidP="00C3285C">
      <w:pPr>
        <w:pStyle w:val="exampleabc"/>
        <w:tabs>
          <w:tab w:val="left" w:pos="2070"/>
          <w:tab w:val="left" w:pos="2610"/>
          <w:tab w:val="left" w:pos="3690"/>
        </w:tabs>
      </w:pPr>
      <w:r w:rsidRPr="00734137">
        <w:t>(xx1)</w:t>
      </w:r>
      <w:r w:rsidRPr="00734137">
        <w:tab/>
        <w:t>a.</w:t>
      </w:r>
      <w:r w:rsidRPr="00734137">
        <w:tab/>
      </w:r>
      <w:r w:rsidRPr="006876BE">
        <w:rPr>
          <w:rFonts w:ascii="Doulos SIL" w:hAnsi="Doulos SIL"/>
          <w:i/>
          <w:color w:val="0000FF"/>
        </w:rPr>
        <w:t>[jíwá</w:t>
      </w:r>
      <w:r w:rsidRPr="00413EAF">
        <w:t xml:space="preserve"> / </w:t>
      </w:r>
      <w:r w:rsidRPr="006876BE">
        <w:rPr>
          <w:rFonts w:ascii="Doulos SIL" w:hAnsi="Doulos SIL"/>
          <w:i/>
          <w:color w:val="0000FF"/>
        </w:rPr>
        <w:t>í:njɛ́</w:t>
      </w:r>
      <w:r w:rsidRPr="006876BE">
        <w:rPr>
          <w:rFonts w:ascii="Doulos SIL" w:hAnsi="Doulos SIL"/>
          <w:i/>
          <w:color w:val="0000FF"/>
        </w:rPr>
        <w:tab/>
        <w:t>mbò]</w:t>
      </w:r>
      <w:r w:rsidRPr="006876BE">
        <w:rPr>
          <w:rFonts w:ascii="Doulos SIL" w:hAnsi="Doulos SIL"/>
          <w:i/>
          <w:color w:val="0000FF"/>
        </w:rPr>
        <w:tab/>
        <w:t>mɛ̌=ẁⁿ</w:t>
      </w:r>
    </w:p>
    <w:p w14:paraId="7863A64E" w14:textId="3DE78689" w:rsidR="00C3285C" w:rsidRPr="00734137" w:rsidRDefault="00C3285C" w:rsidP="00C3285C">
      <w:pPr>
        <w:pStyle w:val="exampleabc"/>
        <w:tabs>
          <w:tab w:val="left" w:pos="2070"/>
          <w:tab w:val="left" w:pos="2610"/>
          <w:tab w:val="left" w:pos="3690"/>
        </w:tabs>
      </w:pPr>
      <w:r w:rsidRPr="00734137">
        <w:lastRenderedPageBreak/>
        <w:tab/>
      </w:r>
      <w:r w:rsidRPr="00734137">
        <w:tab/>
        <w:t>[house</w:t>
      </w:r>
      <w:r w:rsidRPr="00413EAF">
        <w:t xml:space="preserve"> / </w:t>
      </w:r>
      <w:r w:rsidRPr="00734137">
        <w:t>dog</w:t>
      </w:r>
      <w:r w:rsidRPr="00734137">
        <w:tab/>
        <w:t>Dem]</w:t>
      </w:r>
      <w:r w:rsidRPr="00734137">
        <w:tab/>
        <w:t>1</w:t>
      </w:r>
      <w:r w:rsidR="00FC2066">
        <w:t>SgPoss</w:t>
      </w:r>
      <w:r w:rsidRPr="00734137">
        <w:t>=it.is</w:t>
      </w:r>
    </w:p>
    <w:p w14:paraId="21EFEB6F" w14:textId="36D33500" w:rsidR="00C3285C" w:rsidRPr="00734137" w:rsidRDefault="00C3285C" w:rsidP="00C3285C">
      <w:pPr>
        <w:pStyle w:val="exampleabc"/>
      </w:pPr>
      <w:r w:rsidRPr="00734137">
        <w:tab/>
      </w:r>
      <w:r w:rsidRPr="00734137">
        <w:tab/>
      </w:r>
      <w:r w:rsidR="006B4207">
        <w:t>‘</w:t>
      </w:r>
      <w:r w:rsidRPr="00734137">
        <w:t>That house/dog belongs to me (is mine).</w:t>
      </w:r>
      <w:r w:rsidR="006B4207">
        <w:t>’</w:t>
      </w:r>
      <w:r w:rsidR="001A211A">
        <w:t xml:space="preserve"> (Boui)</w:t>
      </w:r>
    </w:p>
    <w:p w14:paraId="0C27C6C9" w14:textId="77777777" w:rsidR="00C3285C" w:rsidRPr="00734137" w:rsidRDefault="00C3285C" w:rsidP="00C3285C">
      <w:pPr>
        <w:pStyle w:val="exampleabc"/>
      </w:pPr>
    </w:p>
    <w:p w14:paraId="6D01CF1B" w14:textId="77777777" w:rsidR="00C3285C" w:rsidRPr="00734137" w:rsidRDefault="00C3285C" w:rsidP="00C3285C">
      <w:pPr>
        <w:pStyle w:val="exampleabc"/>
        <w:tabs>
          <w:tab w:val="left" w:pos="2340"/>
          <w:tab w:val="left" w:pos="2970"/>
          <w:tab w:val="left" w:pos="4140"/>
        </w:tabs>
      </w:pPr>
      <w:r w:rsidRPr="00734137">
        <w:tab/>
        <w:t>b.</w:t>
      </w:r>
      <w:r w:rsidRPr="00734137">
        <w:tab/>
      </w:r>
      <w:r w:rsidRPr="006876BE">
        <w:rPr>
          <w:rFonts w:ascii="Doulos SIL" w:hAnsi="Doulos SIL"/>
          <w:i/>
          <w:color w:val="0000FF"/>
        </w:rPr>
        <w:t>[óri-gè</w:t>
      </w:r>
      <w:r w:rsidRPr="006876BE">
        <w:rPr>
          <w:rFonts w:ascii="Doulos SIL" w:hAnsi="Doulos SIL"/>
          <w:i/>
          <w:color w:val="0000FF"/>
        </w:rPr>
        <w:tab/>
        <w:t>rì]</w:t>
      </w:r>
      <w:r w:rsidRPr="006876BE">
        <w:rPr>
          <w:rFonts w:ascii="Doulos SIL" w:hAnsi="Doulos SIL"/>
          <w:i/>
          <w:color w:val="0000FF"/>
        </w:rPr>
        <w:tab/>
        <w:t>[sàydú</w:t>
      </w:r>
      <w:r w:rsidRPr="006876BE">
        <w:rPr>
          <w:rFonts w:ascii="Doulos SIL" w:hAnsi="Doulos SIL"/>
          <w:i/>
          <w:color w:val="0000FF"/>
        </w:rPr>
        <w:tab/>
        <w:t>wɛ̀:-gé]=ẁⁿ</w:t>
      </w:r>
    </w:p>
    <w:p w14:paraId="79732096" w14:textId="77777777" w:rsidR="00C3285C" w:rsidRPr="00734137" w:rsidRDefault="00C3285C" w:rsidP="00C3285C">
      <w:pPr>
        <w:pStyle w:val="exampleabc"/>
        <w:tabs>
          <w:tab w:val="left" w:pos="2340"/>
          <w:tab w:val="left" w:pos="2970"/>
          <w:tab w:val="left" w:pos="4140"/>
        </w:tabs>
      </w:pPr>
      <w:r w:rsidRPr="00734137">
        <w:tab/>
      </w:r>
      <w:r w:rsidRPr="00734137">
        <w:tab/>
        <w:t>[waterjar-Pl</w:t>
      </w:r>
      <w:r w:rsidRPr="00734137">
        <w:tab/>
        <w:t>Def]</w:t>
      </w:r>
      <w:r w:rsidRPr="00734137">
        <w:tab/>
        <w:t>[Seydou</w:t>
      </w:r>
      <w:r w:rsidRPr="00734137">
        <w:tab/>
        <w:t>thing-Pl]=it.is</w:t>
      </w:r>
    </w:p>
    <w:p w14:paraId="756A2D90" w14:textId="75541C6B" w:rsidR="00C3285C" w:rsidRDefault="00C3285C" w:rsidP="001A211A">
      <w:pPr>
        <w:pStyle w:val="exampleabc"/>
      </w:pPr>
      <w:r w:rsidRPr="00734137">
        <w:tab/>
      </w:r>
      <w:r w:rsidRPr="00734137">
        <w:tab/>
      </w:r>
      <w:r w:rsidR="006B4207">
        <w:t>‘</w:t>
      </w:r>
      <w:r w:rsidRPr="00734137">
        <w:t>The waterjars belong to Seydou.</w:t>
      </w:r>
      <w:r w:rsidR="006B4207">
        <w:t>’</w:t>
      </w:r>
      <w:r w:rsidR="001A211A">
        <w:t xml:space="preserve"> (Boui)</w:t>
      </w:r>
    </w:p>
    <w:p w14:paraId="6FAE1C4E" w14:textId="77777777" w:rsidR="00095833" w:rsidRPr="00734137" w:rsidRDefault="00095833" w:rsidP="00C3285C"/>
    <w:p w14:paraId="3885CF51" w14:textId="77777777" w:rsidR="00095833" w:rsidRDefault="00095833">
      <w:pPr>
        <w:tabs>
          <w:tab w:val="clear" w:pos="369"/>
        </w:tabs>
        <w:spacing w:line="240" w:lineRule="auto"/>
        <w:jc w:val="left"/>
        <w:rPr>
          <w:b/>
          <w:kern w:val="32"/>
          <w:sz w:val="30"/>
        </w:rPr>
      </w:pPr>
      <w:bookmarkStart w:id="1790" w:name="_Toc508942943"/>
      <w:bookmarkStart w:id="1791" w:name="_Toc508943543"/>
      <w:bookmarkStart w:id="1792" w:name="_Toc518018888"/>
      <w:bookmarkStart w:id="1793" w:name="_Toc78375841"/>
      <w:bookmarkStart w:id="1794" w:name="_Toc79405946"/>
      <w:r>
        <w:br w:type="page"/>
      </w:r>
    </w:p>
    <w:p w14:paraId="3E221F6E" w14:textId="0580C803" w:rsidR="00C3285C" w:rsidRPr="00C51FD6" w:rsidRDefault="00095833" w:rsidP="00683DFE">
      <w:pPr>
        <w:pStyle w:val="Heading1"/>
      </w:pPr>
      <w:r>
        <w:lastRenderedPageBreak/>
        <w:t xml:space="preserve"> </w:t>
      </w:r>
      <w:bookmarkStart w:id="1795" w:name="_Toc348357983"/>
      <w:r w:rsidR="00C3285C" w:rsidRPr="00C51FD6">
        <w:t>Comparatives</w:t>
      </w:r>
      <w:bookmarkEnd w:id="1790"/>
      <w:bookmarkEnd w:id="1791"/>
      <w:bookmarkEnd w:id="1792"/>
      <w:bookmarkEnd w:id="1793"/>
      <w:bookmarkEnd w:id="1794"/>
      <w:bookmarkEnd w:id="1795"/>
    </w:p>
    <w:p w14:paraId="3E1C8A57" w14:textId="77777777" w:rsidR="00C3285C" w:rsidRDefault="00C3285C" w:rsidP="00C3285C">
      <w:pPr>
        <w:pStyle w:val="Heading2"/>
      </w:pPr>
      <w:bookmarkStart w:id="1796" w:name="_Toc508942944"/>
      <w:bookmarkStart w:id="1797" w:name="_Toc508943544"/>
      <w:bookmarkStart w:id="1798" w:name="_Toc518018889"/>
      <w:bookmarkStart w:id="1799" w:name="_Toc78375842"/>
      <w:bookmarkStart w:id="1800" w:name="_Toc79405947"/>
      <w:bookmarkStart w:id="1801" w:name="_Toc348357984"/>
      <w:r>
        <w:t>Asymmetrical comparatives</w:t>
      </w:r>
      <w:bookmarkEnd w:id="1796"/>
      <w:bookmarkEnd w:id="1797"/>
      <w:bookmarkEnd w:id="1798"/>
      <w:bookmarkEnd w:id="1799"/>
      <w:bookmarkEnd w:id="1800"/>
      <w:bookmarkEnd w:id="1801"/>
    </w:p>
    <w:p w14:paraId="67F3FB1A" w14:textId="77777777" w:rsidR="00C3285C" w:rsidRPr="00922D4A" w:rsidRDefault="00C3285C" w:rsidP="00C3285C">
      <w:r w:rsidRPr="00DE33B3">
        <w:rPr>
          <w:rFonts w:ascii="Doulos SIL" w:hAnsi="Doulos SIL"/>
          <w:i/>
          <w:color w:val="0000FF"/>
        </w:rPr>
        <w:t>bà→</w:t>
      </w:r>
      <w:r w:rsidRPr="00922D4A">
        <w:t xml:space="preserve"> </w:t>
      </w:r>
      <w:r w:rsidR="006B4207">
        <w:t>‘</w:t>
      </w:r>
      <w:r w:rsidRPr="00922D4A">
        <w:t>than</w:t>
      </w:r>
      <w:r w:rsidR="006B4207">
        <w:t>’</w:t>
      </w:r>
      <w:r w:rsidRPr="00922D4A">
        <w:t xml:space="preserve"> shows up in several asymmetrical comparative constructions. It follows an object NP with accusative marking.</w:t>
      </w:r>
    </w:p>
    <w:p w14:paraId="15F509F0" w14:textId="77777777" w:rsidR="00C3285C" w:rsidRPr="00922D4A" w:rsidRDefault="00C3285C" w:rsidP="00C3285C"/>
    <w:p w14:paraId="748AE878" w14:textId="77777777" w:rsidR="00C3285C" w:rsidRPr="00734137" w:rsidRDefault="00C3285C" w:rsidP="00C3285C"/>
    <w:p w14:paraId="10052AD9" w14:textId="77777777" w:rsidR="00C3285C" w:rsidRPr="00922D4A" w:rsidRDefault="00C3285C" w:rsidP="00C3285C">
      <w:pPr>
        <w:pStyle w:val="Heading3"/>
      </w:pPr>
      <w:bookmarkStart w:id="1802" w:name="_Toc508942945"/>
      <w:bookmarkStart w:id="1803" w:name="_Toc508943545"/>
      <w:bookmarkStart w:id="1804" w:name="_Toc518018890"/>
      <w:bookmarkStart w:id="1805" w:name="_Toc78375843"/>
      <w:bookmarkStart w:id="1806" w:name="_Toc79405948"/>
      <w:bookmarkStart w:id="1807" w:name="_Toc348357985"/>
      <w:r w:rsidRPr="00922D4A">
        <w:t xml:space="preserve">Predicative adjective with </w:t>
      </w:r>
      <w:r w:rsidRPr="00DE33B3">
        <w:rPr>
          <w:rFonts w:ascii="Doulos SIL" w:hAnsi="Doulos SIL"/>
          <w:i/>
          <w:color w:val="0000FF"/>
        </w:rPr>
        <w:t>bà→</w:t>
      </w:r>
      <w:r w:rsidRPr="00922D4A">
        <w:t xml:space="preserve"> </w:t>
      </w:r>
      <w:r w:rsidR="006B4207">
        <w:t>‘</w:t>
      </w:r>
      <w:r w:rsidRPr="00922D4A">
        <w:t>than</w:t>
      </w:r>
      <w:r w:rsidR="006B4207">
        <w:t>’</w:t>
      </w:r>
      <w:r w:rsidRPr="00922D4A">
        <w:t xml:space="preserve"> and comparandum</w:t>
      </w:r>
      <w:bookmarkEnd w:id="1802"/>
      <w:bookmarkEnd w:id="1803"/>
      <w:bookmarkEnd w:id="1804"/>
      <w:bookmarkEnd w:id="1805"/>
      <w:bookmarkEnd w:id="1806"/>
      <w:bookmarkEnd w:id="1807"/>
    </w:p>
    <w:p w14:paraId="314985FF" w14:textId="77777777" w:rsidR="00C3285C" w:rsidRPr="00734137" w:rsidRDefault="00C3285C" w:rsidP="00C3285C">
      <w:r w:rsidRPr="00734137">
        <w:t>In this construction, a reduced adjectival predicate (</w:t>
      </w:r>
      <w:r w:rsidR="006B4207">
        <w:t>‘</w:t>
      </w:r>
      <w:r w:rsidRPr="00734137">
        <w:t>be heavy</w:t>
      </w:r>
      <w:r w:rsidR="006B4207">
        <w:t>’</w:t>
      </w:r>
      <w:r w:rsidRPr="00734137">
        <w:t xml:space="preserve">, </w:t>
      </w:r>
      <w:r w:rsidR="006B4207">
        <w:t>‘</w:t>
      </w:r>
      <w:r w:rsidRPr="00734137">
        <w:t>be short</w:t>
      </w:r>
      <w:r w:rsidR="006B4207">
        <w:t>’</w:t>
      </w:r>
      <w:r w:rsidRPr="00734137">
        <w:t xml:space="preserve">) is understood to be comparative because the </w:t>
      </w:r>
      <w:r w:rsidR="006B4207">
        <w:t>‘</w:t>
      </w:r>
      <w:r w:rsidRPr="00734137">
        <w:t>than</w:t>
      </w:r>
      <w:r w:rsidR="006B4207">
        <w:t>’</w:t>
      </w:r>
      <w:r w:rsidRPr="00734137">
        <w:t xml:space="preserve"> comparandum precedes it.</w:t>
      </w:r>
    </w:p>
    <w:p w14:paraId="6CA66632" w14:textId="77777777" w:rsidR="00C3285C" w:rsidRPr="00734137" w:rsidRDefault="00C3285C" w:rsidP="00C3285C">
      <w:r w:rsidRPr="00734137">
        <w:tab/>
        <w:t xml:space="preserve">In (xx1) we have an adjectival predicate with e-final adjective and a conjugated form of </w:t>
      </w:r>
      <w:r w:rsidRPr="006876BE">
        <w:rPr>
          <w:rFonts w:ascii="Doulos SIL" w:hAnsi="Doulos SIL"/>
          <w:i/>
          <w:color w:val="0000FF"/>
        </w:rPr>
        <w:t>bǒ:-</w:t>
      </w:r>
      <w:r w:rsidRPr="00734137">
        <w:t xml:space="preserve"> </w:t>
      </w:r>
      <w:r w:rsidR="006B4207">
        <w:t>‘</w:t>
      </w:r>
      <w:r w:rsidRPr="00734137">
        <w:t>be</w:t>
      </w:r>
      <w:r w:rsidR="006B4207">
        <w:t>’</w:t>
      </w:r>
      <w:r w:rsidRPr="00734137">
        <w:t xml:space="preserve"> (§11.4.1.1). In the comparative (xx1b) this is replaced by an imperfective verb, literally </w:t>
      </w:r>
      <w:r w:rsidR="006B4207">
        <w:t>‘</w:t>
      </w:r>
      <w:r w:rsidRPr="00734137">
        <w:t>be (becoming) heavy</w:t>
      </w:r>
      <w:r w:rsidR="006B4207">
        <w:t>’</w:t>
      </w:r>
      <w:r w:rsidRPr="00734137">
        <w:t xml:space="preserve">. Negative counterparts are based on imperfective negative </w:t>
      </w:r>
      <w:r w:rsidRPr="006876BE">
        <w:rPr>
          <w:rFonts w:ascii="Doulos SIL" w:hAnsi="Doulos SIL"/>
          <w:i/>
          <w:color w:val="0000FF"/>
        </w:rPr>
        <w:noBreakHyphen/>
        <w:t>râ</w:t>
      </w:r>
      <w:r w:rsidRPr="006876BE">
        <w:rPr>
          <w:rFonts w:ascii="Doulos SIL" w:hAnsi="Doulos SIL"/>
          <w:i/>
          <w:color w:val="0000FF"/>
        </w:rPr>
        <w:noBreakHyphen/>
      </w:r>
      <w:r w:rsidRPr="00734137">
        <w:t xml:space="preserve"> (xx1c). Likewise, (xx1d) </w:t>
      </w:r>
      <w:r w:rsidR="006B4207">
        <w:t>‘</w:t>
      </w:r>
      <w:r w:rsidRPr="00734137">
        <w:t>short</w:t>
      </w:r>
      <w:r w:rsidR="006B4207">
        <w:t>’</w:t>
      </w:r>
      <w:r w:rsidRPr="00734137">
        <w:t xml:space="preserve"> has a special augment </w:t>
      </w:r>
      <w:r w:rsidRPr="006876BE">
        <w:rPr>
          <w:rFonts w:ascii="Doulos SIL" w:hAnsi="Doulos SIL"/>
          <w:i/>
          <w:color w:val="0000FF"/>
        </w:rPr>
        <w:t>-ndé</w:t>
      </w:r>
      <w:r w:rsidRPr="00734137">
        <w:t xml:space="preserve">, again ending in </w:t>
      </w:r>
      <w:r w:rsidRPr="006876BE">
        <w:rPr>
          <w:rFonts w:ascii="Doulos SIL" w:hAnsi="Doulos SIL"/>
          <w:i/>
          <w:color w:val="0000FF"/>
        </w:rPr>
        <w:t>e</w:t>
      </w:r>
      <w:r w:rsidRPr="00734137">
        <w:t xml:space="preserve">, before </w:t>
      </w:r>
      <w:r w:rsidRPr="006876BE">
        <w:rPr>
          <w:rFonts w:ascii="Doulos SIL" w:hAnsi="Doulos SIL"/>
          <w:i/>
          <w:color w:val="0000FF"/>
        </w:rPr>
        <w:t>bǒ:-</w:t>
      </w:r>
      <w:r w:rsidRPr="00734137">
        <w:t xml:space="preserve"> (§11.4.1.1). This augment and </w:t>
      </w:r>
      <w:r w:rsidRPr="006876BE">
        <w:rPr>
          <w:rFonts w:ascii="Doulos SIL" w:hAnsi="Doulos SIL"/>
          <w:i/>
          <w:color w:val="0000FF"/>
        </w:rPr>
        <w:t>bǒ:-</w:t>
      </w:r>
      <w:r w:rsidRPr="00734137">
        <w:t xml:space="preserve"> itself are dropped in the comparative, which is based on a stative verb of the same word-family (xx1e-f).</w:t>
      </w:r>
    </w:p>
    <w:p w14:paraId="46AB6ED8" w14:textId="77777777" w:rsidR="00C3285C" w:rsidRPr="00734137" w:rsidRDefault="00C3285C" w:rsidP="00C3285C"/>
    <w:p w14:paraId="39C836DA" w14:textId="77777777" w:rsidR="00C3285C" w:rsidRPr="00734137" w:rsidRDefault="00C3285C" w:rsidP="00C3285C">
      <w:pPr>
        <w:pStyle w:val="exampleabc"/>
      </w:pPr>
      <w:r w:rsidRPr="00734137">
        <w:t>(xx1)</w:t>
      </w:r>
      <w:r w:rsidRPr="00734137">
        <w:tab/>
        <w:t>a.</w:t>
      </w:r>
      <w:r w:rsidRPr="00734137">
        <w:tab/>
      </w:r>
      <w:r w:rsidRPr="006876BE">
        <w:rPr>
          <w:rFonts w:ascii="Doulos SIL" w:hAnsi="Doulos SIL"/>
          <w:i/>
          <w:color w:val="0000FF"/>
        </w:rPr>
        <w:t>né:ŋgé</w:t>
      </w:r>
      <w:r w:rsidRPr="006876BE">
        <w:rPr>
          <w:rFonts w:ascii="Doulos SIL" w:hAnsi="Doulos SIL"/>
          <w:i/>
          <w:color w:val="0000FF"/>
        </w:rPr>
        <w:tab/>
        <w:t>bǒ-yⁿ</w:t>
      </w:r>
    </w:p>
    <w:p w14:paraId="50ED0FA1" w14:textId="2DD6BD8B" w:rsidR="00C3285C" w:rsidRPr="00734137" w:rsidRDefault="00C3285C" w:rsidP="00C3285C">
      <w:pPr>
        <w:pStyle w:val="exampleabc"/>
      </w:pPr>
      <w:r w:rsidRPr="00734137">
        <w:tab/>
      </w:r>
      <w:r w:rsidRPr="00734137">
        <w:tab/>
        <w:t>heavy</w:t>
      </w:r>
      <w:r w:rsidRPr="00734137">
        <w:tab/>
        <w:t>be-1</w:t>
      </w:r>
      <w:r w:rsidR="0066394F">
        <w:t>SgSbj</w:t>
      </w:r>
    </w:p>
    <w:p w14:paraId="317D6370" w14:textId="5A885CFA" w:rsidR="00C3285C" w:rsidRPr="00734137" w:rsidRDefault="00C3285C" w:rsidP="00C3285C">
      <w:pPr>
        <w:pStyle w:val="exampleabc"/>
      </w:pPr>
      <w:r w:rsidRPr="00734137">
        <w:tab/>
      </w:r>
      <w:r w:rsidRPr="00734137">
        <w:tab/>
      </w:r>
      <w:r w:rsidR="006B4207">
        <w:t>‘</w:t>
      </w:r>
      <w:r w:rsidRPr="00734137">
        <w:t>I am heavy.</w:t>
      </w:r>
      <w:r w:rsidR="006B4207">
        <w:t>’</w:t>
      </w:r>
      <w:r w:rsidR="001A211A">
        <w:t xml:space="preserve"> (Boui)</w:t>
      </w:r>
    </w:p>
    <w:p w14:paraId="325C9242" w14:textId="77777777" w:rsidR="00C3285C" w:rsidRPr="00734137" w:rsidRDefault="00C3285C" w:rsidP="00C3285C">
      <w:pPr>
        <w:pStyle w:val="exampleabc"/>
      </w:pPr>
    </w:p>
    <w:p w14:paraId="2463CE43" w14:textId="77777777" w:rsidR="00C3285C" w:rsidRPr="00734137" w:rsidRDefault="00C3285C" w:rsidP="00C3285C">
      <w:pPr>
        <w:pStyle w:val="exampleabc"/>
        <w:tabs>
          <w:tab w:val="left" w:pos="2160"/>
          <w:tab w:val="left" w:pos="3060"/>
          <w:tab w:val="left" w:pos="4140"/>
        </w:tabs>
      </w:pPr>
      <w:r w:rsidRPr="00734137">
        <w:tab/>
        <w:t>b.</w:t>
      </w:r>
      <w:r w:rsidRPr="00734137">
        <w:tab/>
      </w:r>
      <w:r w:rsidRPr="006876BE">
        <w:rPr>
          <w:rFonts w:ascii="Doulos SIL" w:hAnsi="Doulos SIL"/>
          <w:i/>
          <w:color w:val="0000FF"/>
        </w:rPr>
        <w:t>[ò-gí</w:t>
      </w:r>
      <w:r w:rsidRPr="006876BE">
        <w:rPr>
          <w:rFonts w:ascii="Doulos SIL" w:hAnsi="Doulos SIL"/>
          <w:i/>
          <w:color w:val="0000FF"/>
        </w:rPr>
        <w:tab/>
        <w:t>bà→]</w:t>
      </w:r>
      <w:r w:rsidRPr="006876BE">
        <w:rPr>
          <w:rFonts w:ascii="Doulos SIL" w:hAnsi="Doulos SIL"/>
          <w:i/>
          <w:color w:val="0000FF"/>
        </w:rPr>
        <w:tab/>
        <w:t>né:ŋgó-wò-yⁿ</w:t>
      </w:r>
    </w:p>
    <w:p w14:paraId="23ECA37A" w14:textId="7B53E934" w:rsidR="00C3285C" w:rsidRPr="00734137" w:rsidRDefault="00C3285C" w:rsidP="00C3285C">
      <w:pPr>
        <w:pStyle w:val="exampleabc"/>
        <w:tabs>
          <w:tab w:val="left" w:pos="2160"/>
          <w:tab w:val="left" w:pos="3060"/>
          <w:tab w:val="left" w:pos="4140"/>
        </w:tabs>
      </w:pPr>
      <w:r w:rsidRPr="00734137">
        <w:tab/>
      </w:r>
      <w:r w:rsidRPr="00734137">
        <w:tab/>
        <w:t>[2Sg-Acc</w:t>
      </w:r>
      <w:r w:rsidRPr="00734137">
        <w:tab/>
        <w:t>than]</w:t>
      </w:r>
      <w:r w:rsidRPr="00734137">
        <w:tab/>
        <w:t>become.heavy-</w:t>
      </w:r>
      <w:r w:rsidR="00167D62">
        <w:t>Ipfv</w:t>
      </w:r>
      <w:r w:rsidRPr="00734137">
        <w:t>-1</w:t>
      </w:r>
      <w:r w:rsidR="0066394F">
        <w:t>SgSbj</w:t>
      </w:r>
    </w:p>
    <w:p w14:paraId="48484F91" w14:textId="5350B6F9" w:rsidR="00C3285C" w:rsidRPr="00734137" w:rsidRDefault="00C3285C" w:rsidP="00C3285C">
      <w:pPr>
        <w:pStyle w:val="exampleabc"/>
      </w:pPr>
      <w:r w:rsidRPr="00734137">
        <w:tab/>
      </w:r>
      <w:r w:rsidRPr="00734137">
        <w:tab/>
      </w:r>
      <w:r w:rsidR="006B4207">
        <w:t>‘</w:t>
      </w:r>
      <w:r w:rsidRPr="00734137">
        <w:t>I</w:t>
      </w:r>
      <w:r w:rsidR="006B4207">
        <w:t>’</w:t>
      </w:r>
      <w:r w:rsidRPr="00734137">
        <w:t>m heavier than you-Sg (are).</w:t>
      </w:r>
      <w:r w:rsidR="006B4207">
        <w:t>’</w:t>
      </w:r>
      <w:r w:rsidR="001A211A">
        <w:t xml:space="preserve"> (Boui)</w:t>
      </w:r>
    </w:p>
    <w:p w14:paraId="19215C1F" w14:textId="77777777" w:rsidR="00C3285C" w:rsidRPr="00734137" w:rsidRDefault="00C3285C" w:rsidP="00C3285C">
      <w:pPr>
        <w:pStyle w:val="exampleabc"/>
      </w:pPr>
    </w:p>
    <w:p w14:paraId="2FD7E110" w14:textId="77777777" w:rsidR="00C3285C" w:rsidRPr="00734137" w:rsidRDefault="00C3285C" w:rsidP="00C3285C">
      <w:pPr>
        <w:pStyle w:val="exampleabc"/>
      </w:pPr>
      <w:r w:rsidRPr="00734137">
        <w:tab/>
        <w:t>c.</w:t>
      </w:r>
      <w:r w:rsidRPr="00734137">
        <w:tab/>
      </w:r>
      <w:r w:rsidRPr="006876BE">
        <w:rPr>
          <w:rFonts w:ascii="Doulos SIL" w:hAnsi="Doulos SIL"/>
          <w:i/>
          <w:color w:val="0000FF"/>
        </w:rPr>
        <w:t>[ò-gí</w:t>
      </w:r>
      <w:r w:rsidRPr="006876BE">
        <w:rPr>
          <w:rFonts w:ascii="Doulos SIL" w:hAnsi="Doulos SIL"/>
          <w:i/>
          <w:color w:val="0000FF"/>
        </w:rPr>
        <w:tab/>
        <w:t>bà→]</w:t>
      </w:r>
      <w:r w:rsidRPr="006876BE">
        <w:rPr>
          <w:rFonts w:ascii="Doulos SIL" w:hAnsi="Doulos SIL"/>
          <w:i/>
          <w:color w:val="0000FF"/>
        </w:rPr>
        <w:tab/>
        <w:t>né:ŋgó-râ-</w:t>
      </w:r>
      <w:r w:rsidRPr="006876BE">
        <w:rPr>
          <w:rFonts w:ascii="Doulos SIL" w:hAnsi="Doulos SIL"/>
          <w:i/>
          <w:color w:val="0000FF"/>
        </w:rPr>
        <w:sym w:font="Symbol" w:char="F0C6"/>
      </w:r>
    </w:p>
    <w:p w14:paraId="07E1E773" w14:textId="2437569B" w:rsidR="00C3285C" w:rsidRPr="00734137" w:rsidRDefault="00C3285C" w:rsidP="00C3285C">
      <w:pPr>
        <w:pStyle w:val="exampleabc"/>
      </w:pPr>
      <w:r w:rsidRPr="00734137">
        <w:tab/>
      </w:r>
      <w:r w:rsidRPr="00734137">
        <w:tab/>
        <w:t>[2Sg-Acc</w:t>
      </w:r>
      <w:r w:rsidRPr="00734137">
        <w:tab/>
        <w:t>than]</w:t>
      </w:r>
      <w:r w:rsidRPr="00734137">
        <w:tab/>
        <w:t>become.heavy-</w:t>
      </w:r>
      <w:r w:rsidR="00167D62">
        <w:t>Ipfv</w:t>
      </w:r>
      <w:r w:rsidRPr="00734137">
        <w:t>Neg-3</w:t>
      </w:r>
      <w:r w:rsidR="0066394F">
        <w:t>SgSbj</w:t>
      </w:r>
    </w:p>
    <w:p w14:paraId="0078E8F1" w14:textId="31CE52F1" w:rsidR="00C3285C" w:rsidRPr="00734137" w:rsidRDefault="00C3285C" w:rsidP="00C3285C">
      <w:pPr>
        <w:pStyle w:val="exampleabc"/>
      </w:pPr>
      <w:r w:rsidRPr="00734137">
        <w:tab/>
      </w:r>
      <w:r w:rsidRPr="00734137">
        <w:tab/>
      </w:r>
      <w:r w:rsidR="006B4207">
        <w:t>‘</w:t>
      </w:r>
      <w:r w:rsidRPr="00734137">
        <w:t>He/She isn</w:t>
      </w:r>
      <w:r w:rsidR="006B4207">
        <w:t>’</w:t>
      </w:r>
      <w:r w:rsidRPr="00734137">
        <w:t>t heavier than you-Sg (are).</w:t>
      </w:r>
      <w:r w:rsidR="006B4207">
        <w:t>’</w:t>
      </w:r>
      <w:r w:rsidR="001A211A">
        <w:t xml:space="preserve"> (Boui)</w:t>
      </w:r>
    </w:p>
    <w:p w14:paraId="398D27F0" w14:textId="77777777" w:rsidR="00C3285C" w:rsidRPr="00734137" w:rsidRDefault="00C3285C" w:rsidP="00C3285C">
      <w:pPr>
        <w:pStyle w:val="exampleabc"/>
      </w:pPr>
    </w:p>
    <w:p w14:paraId="7741F97A" w14:textId="77777777" w:rsidR="00C3285C" w:rsidRPr="00734137" w:rsidRDefault="00C3285C" w:rsidP="00C3285C">
      <w:pPr>
        <w:pStyle w:val="exampleabc"/>
        <w:tabs>
          <w:tab w:val="left" w:pos="2160"/>
          <w:tab w:val="left" w:pos="3600"/>
        </w:tabs>
      </w:pPr>
      <w:r w:rsidRPr="00734137">
        <w:tab/>
        <w:t>d.</w:t>
      </w:r>
      <w:r w:rsidRPr="00734137">
        <w:tab/>
      </w:r>
      <w:r w:rsidRPr="006876BE">
        <w:rPr>
          <w:rFonts w:ascii="Doulos SIL" w:hAnsi="Doulos SIL"/>
          <w:i/>
          <w:color w:val="0000FF"/>
        </w:rPr>
        <w:t>sàydú</w:t>
      </w:r>
      <w:r w:rsidRPr="006876BE">
        <w:rPr>
          <w:rFonts w:ascii="Doulos SIL" w:hAnsi="Doulos SIL"/>
          <w:i/>
          <w:color w:val="0000FF"/>
        </w:rPr>
        <w:tab/>
        <w:t>déŋí-ndé</w:t>
      </w:r>
      <w:r w:rsidRPr="006876BE">
        <w:rPr>
          <w:rFonts w:ascii="Doulos SIL" w:hAnsi="Doulos SIL"/>
          <w:i/>
          <w:color w:val="0000FF"/>
        </w:rPr>
        <w:tab/>
        <w:t>bǒ:-</w:t>
      </w:r>
      <w:r w:rsidRPr="006876BE">
        <w:rPr>
          <w:rFonts w:ascii="Doulos SIL" w:hAnsi="Doulos SIL"/>
          <w:i/>
          <w:color w:val="0000FF"/>
        </w:rPr>
        <w:sym w:font="Symbol" w:char="F0C6"/>
      </w:r>
    </w:p>
    <w:p w14:paraId="390CBA14" w14:textId="442503DA" w:rsidR="00C3285C" w:rsidRPr="00734137" w:rsidRDefault="00C3285C" w:rsidP="00C3285C">
      <w:pPr>
        <w:pStyle w:val="exampleabc"/>
        <w:tabs>
          <w:tab w:val="left" w:pos="2160"/>
          <w:tab w:val="left" w:pos="3600"/>
        </w:tabs>
      </w:pPr>
      <w:r w:rsidRPr="00734137">
        <w:tab/>
      </w:r>
      <w:r w:rsidRPr="00734137">
        <w:tab/>
        <w:t>Seydou</w:t>
      </w:r>
      <w:r w:rsidRPr="00734137">
        <w:tab/>
        <w:t>short</w:t>
      </w:r>
      <w:r w:rsidRPr="00734137">
        <w:tab/>
        <w:t>be-3</w:t>
      </w:r>
      <w:r w:rsidR="0066394F">
        <w:t>SgSbj</w:t>
      </w:r>
    </w:p>
    <w:p w14:paraId="384B5560" w14:textId="0BA41BE2" w:rsidR="00C3285C" w:rsidRPr="00734137" w:rsidRDefault="00C3285C" w:rsidP="00C3285C">
      <w:pPr>
        <w:pStyle w:val="exampleabc"/>
      </w:pPr>
      <w:r w:rsidRPr="00734137">
        <w:tab/>
      </w:r>
      <w:r w:rsidRPr="00734137">
        <w:tab/>
      </w:r>
      <w:r w:rsidR="006B4207">
        <w:t>‘</w:t>
      </w:r>
      <w:r w:rsidRPr="00734137">
        <w:t>Seydou is short.</w:t>
      </w:r>
      <w:r w:rsidR="006B4207">
        <w:t>’</w:t>
      </w:r>
      <w:r w:rsidR="001A211A">
        <w:t xml:space="preserve"> (Boui)</w:t>
      </w:r>
    </w:p>
    <w:p w14:paraId="3D1721FC" w14:textId="77777777" w:rsidR="00C3285C" w:rsidRPr="00734137" w:rsidRDefault="00C3285C" w:rsidP="00C3285C">
      <w:pPr>
        <w:pStyle w:val="exampleabc"/>
      </w:pPr>
    </w:p>
    <w:p w14:paraId="3B7F9FC8" w14:textId="77777777" w:rsidR="00C3285C" w:rsidRPr="00734137" w:rsidRDefault="00C3285C" w:rsidP="00C3285C">
      <w:pPr>
        <w:pStyle w:val="exampleabc"/>
      </w:pPr>
      <w:r w:rsidRPr="00734137">
        <w:tab/>
        <w:t>e.</w:t>
      </w:r>
      <w:r w:rsidRPr="00734137">
        <w:tab/>
      </w:r>
      <w:r w:rsidRPr="006876BE">
        <w:rPr>
          <w:rFonts w:ascii="Doulos SIL" w:hAnsi="Doulos SIL"/>
          <w:i/>
          <w:color w:val="0000FF"/>
        </w:rPr>
        <w:t>[à:màdú</w:t>
      </w:r>
      <w:r w:rsidRPr="006876BE">
        <w:rPr>
          <w:rFonts w:ascii="Doulos SIL" w:hAnsi="Doulos SIL"/>
          <w:i/>
          <w:color w:val="0000FF"/>
        </w:rPr>
        <w:tab/>
        <w:t>gì</w:t>
      </w:r>
      <w:r w:rsidRPr="006876BE">
        <w:rPr>
          <w:rFonts w:ascii="Doulos SIL" w:hAnsi="Doulos SIL"/>
          <w:i/>
          <w:color w:val="0000FF"/>
        </w:rPr>
        <w:tab/>
        <w:t>bà→]</w:t>
      </w:r>
      <w:r w:rsidRPr="006876BE">
        <w:rPr>
          <w:rFonts w:ascii="Doulos SIL" w:hAnsi="Doulos SIL"/>
          <w:i/>
          <w:color w:val="0000FF"/>
        </w:rPr>
        <w:tab/>
        <w:t>déŋìy-â:</w:t>
      </w:r>
      <w:r w:rsidRPr="00413EAF">
        <w:t xml:space="preserve"> / </w:t>
      </w:r>
      <w:r w:rsidRPr="006876BE">
        <w:rPr>
          <w:rFonts w:ascii="Doulos SIL" w:hAnsi="Doulos SIL"/>
          <w:i/>
          <w:color w:val="0000FF"/>
        </w:rPr>
        <w:t>déŋí-ỳⁿ</w:t>
      </w:r>
    </w:p>
    <w:p w14:paraId="2A219054" w14:textId="02DB856F" w:rsidR="00C3285C" w:rsidRPr="00734137" w:rsidRDefault="00C3285C" w:rsidP="00C3285C">
      <w:pPr>
        <w:pStyle w:val="exampleabc"/>
      </w:pPr>
      <w:r w:rsidRPr="00734137">
        <w:tab/>
      </w:r>
      <w:r w:rsidRPr="00734137">
        <w:tab/>
        <w:t>[Amadou</w:t>
      </w:r>
      <w:r w:rsidRPr="00734137">
        <w:tab/>
        <w:t>Acc</w:t>
      </w:r>
      <w:r w:rsidRPr="00734137">
        <w:tab/>
        <w:t>than]</w:t>
      </w:r>
      <w:r w:rsidRPr="00734137">
        <w:tab/>
        <w:t>become.short-3</w:t>
      </w:r>
      <w:r w:rsidR="0066394F">
        <w:t>PlSbj</w:t>
      </w:r>
      <w:r w:rsidRPr="00413EAF">
        <w:t xml:space="preserve"> / </w:t>
      </w:r>
      <w:r w:rsidRPr="00734137">
        <w:t>-1</w:t>
      </w:r>
      <w:r w:rsidR="0066394F">
        <w:t>SgSbj</w:t>
      </w:r>
    </w:p>
    <w:p w14:paraId="64AAA3BB" w14:textId="736F307D" w:rsidR="00C3285C" w:rsidRPr="00734137" w:rsidRDefault="00C3285C" w:rsidP="00C3285C">
      <w:pPr>
        <w:pStyle w:val="exampleabc"/>
      </w:pPr>
      <w:r w:rsidRPr="00734137">
        <w:lastRenderedPageBreak/>
        <w:tab/>
      </w:r>
      <w:r w:rsidRPr="00734137">
        <w:tab/>
      </w:r>
      <w:r w:rsidR="006B4207">
        <w:t>‘</w:t>
      </w:r>
      <w:r w:rsidRPr="00734137">
        <w:t>They are</w:t>
      </w:r>
      <w:r w:rsidRPr="00413EAF">
        <w:t xml:space="preserve"> / </w:t>
      </w:r>
      <w:r w:rsidRPr="00734137">
        <w:t>I am shorter than Amadou.</w:t>
      </w:r>
      <w:r w:rsidR="006B4207">
        <w:t>’</w:t>
      </w:r>
      <w:r w:rsidR="001A211A">
        <w:t xml:space="preserve"> (Boui)</w:t>
      </w:r>
    </w:p>
    <w:p w14:paraId="01582623" w14:textId="77777777" w:rsidR="00C3285C" w:rsidRPr="00734137" w:rsidRDefault="00C3285C" w:rsidP="00C3285C">
      <w:pPr>
        <w:pStyle w:val="exampleabc"/>
      </w:pPr>
    </w:p>
    <w:p w14:paraId="2DBBC117" w14:textId="77777777" w:rsidR="00C3285C" w:rsidRPr="00734137" w:rsidRDefault="00C3285C" w:rsidP="00C3285C">
      <w:pPr>
        <w:pStyle w:val="exampleabc"/>
      </w:pPr>
      <w:r w:rsidRPr="00734137">
        <w:tab/>
        <w:t>f.</w:t>
      </w:r>
      <w:r w:rsidRPr="00734137">
        <w:tab/>
      </w:r>
      <w:r w:rsidRPr="006876BE">
        <w:rPr>
          <w:rFonts w:ascii="Doulos SIL" w:hAnsi="Doulos SIL"/>
          <w:i/>
          <w:color w:val="0000FF"/>
        </w:rPr>
        <w:t>[à:màdú</w:t>
      </w:r>
      <w:r w:rsidRPr="006876BE">
        <w:rPr>
          <w:rFonts w:ascii="Doulos SIL" w:hAnsi="Doulos SIL"/>
          <w:i/>
          <w:color w:val="0000FF"/>
        </w:rPr>
        <w:tab/>
        <w:t>gì</w:t>
      </w:r>
      <w:r w:rsidRPr="006876BE">
        <w:rPr>
          <w:rFonts w:ascii="Doulos SIL" w:hAnsi="Doulos SIL"/>
          <w:i/>
          <w:color w:val="0000FF"/>
        </w:rPr>
        <w:tab/>
        <w:t>bà→]</w:t>
      </w:r>
      <w:r w:rsidRPr="006876BE">
        <w:rPr>
          <w:rFonts w:ascii="Doulos SIL" w:hAnsi="Doulos SIL"/>
          <w:i/>
          <w:color w:val="0000FF"/>
        </w:rPr>
        <w:tab/>
        <w:t>déŋí-ná-ỳⁿ</w:t>
      </w:r>
    </w:p>
    <w:p w14:paraId="16EB67ED" w14:textId="17DB0393" w:rsidR="00C3285C" w:rsidRPr="00734137" w:rsidRDefault="00C3285C" w:rsidP="00C3285C">
      <w:pPr>
        <w:pStyle w:val="exampleabc"/>
      </w:pPr>
      <w:r w:rsidRPr="00734137">
        <w:tab/>
      </w:r>
      <w:r w:rsidRPr="00734137">
        <w:tab/>
        <w:t>[Amadou</w:t>
      </w:r>
      <w:r w:rsidRPr="00734137">
        <w:tab/>
        <w:t>Acc</w:t>
      </w:r>
      <w:r w:rsidRPr="00734137">
        <w:tab/>
        <w:t>than]</w:t>
      </w:r>
      <w:r w:rsidRPr="00734137">
        <w:tab/>
        <w:t>become.short-StatNeg-1</w:t>
      </w:r>
      <w:r w:rsidR="0066394F">
        <w:t>SgSbj</w:t>
      </w:r>
    </w:p>
    <w:p w14:paraId="5FFEA289" w14:textId="69260A8A" w:rsidR="00C3285C" w:rsidRPr="00734137" w:rsidRDefault="00C3285C" w:rsidP="00C3285C">
      <w:pPr>
        <w:pStyle w:val="exampleabc"/>
      </w:pPr>
      <w:r w:rsidRPr="00734137">
        <w:tab/>
      </w:r>
      <w:r w:rsidRPr="00734137">
        <w:tab/>
      </w:r>
      <w:r w:rsidR="006B4207">
        <w:t>‘</w:t>
      </w:r>
      <w:r w:rsidRPr="00734137">
        <w:t>I am not shorter than Amadou.</w:t>
      </w:r>
      <w:r w:rsidR="006B4207">
        <w:t>’</w:t>
      </w:r>
      <w:r w:rsidR="001A211A">
        <w:t xml:space="preserve"> (Boui)</w:t>
      </w:r>
    </w:p>
    <w:p w14:paraId="46AE4324" w14:textId="77777777" w:rsidR="00C3285C" w:rsidRPr="00734137" w:rsidRDefault="00C3285C" w:rsidP="00C3285C"/>
    <w:p w14:paraId="26528450" w14:textId="77777777" w:rsidR="00C3285C" w:rsidRPr="00734137" w:rsidRDefault="00C3285C" w:rsidP="00C3285C">
      <w:r w:rsidRPr="00734137">
        <w:t xml:space="preserve">Past-time examples with telltale final </w:t>
      </w:r>
      <w:r w:rsidRPr="006876BE">
        <w:rPr>
          <w:rFonts w:ascii="Doulos SIL" w:hAnsi="Doulos SIL"/>
          <w:i/>
          <w:color w:val="0000FF"/>
        </w:rPr>
        <w:t>ɛ</w:t>
      </w:r>
      <w:r w:rsidRPr="00734137">
        <w:t xml:space="preserve"> on the verbs are in (xx2).</w:t>
      </w:r>
    </w:p>
    <w:p w14:paraId="46AAA86F" w14:textId="77777777" w:rsidR="00C3285C" w:rsidRPr="00734137" w:rsidRDefault="00C3285C" w:rsidP="00C3285C"/>
    <w:p w14:paraId="1C0C8D15" w14:textId="77777777" w:rsidR="00C3285C" w:rsidRPr="00734137" w:rsidRDefault="00C3285C" w:rsidP="00C3285C">
      <w:pPr>
        <w:pStyle w:val="exampleabc"/>
        <w:tabs>
          <w:tab w:val="left" w:pos="1890"/>
          <w:tab w:val="left" w:pos="3060"/>
          <w:tab w:val="left" w:pos="3690"/>
          <w:tab w:val="left" w:pos="4410"/>
        </w:tabs>
      </w:pPr>
      <w:r w:rsidRPr="00734137">
        <w:t>(xx2)</w:t>
      </w:r>
      <w:r w:rsidRPr="00734137">
        <w:tab/>
        <w:t>a.</w:t>
      </w:r>
      <w:r w:rsidRPr="00734137">
        <w:tab/>
      </w:r>
      <w:r w:rsidRPr="006876BE">
        <w:rPr>
          <w:rFonts w:ascii="Doulos SIL" w:hAnsi="Doulos SIL"/>
          <w:i/>
          <w:color w:val="0000FF"/>
        </w:rPr>
        <w:t>sàydú</w:t>
      </w:r>
      <w:r w:rsidRPr="006876BE">
        <w:rPr>
          <w:rFonts w:ascii="Doulos SIL" w:hAnsi="Doulos SIL"/>
          <w:i/>
          <w:color w:val="0000FF"/>
        </w:rPr>
        <w:tab/>
        <w:t>[à:màdú</w:t>
      </w:r>
      <w:r w:rsidRPr="006876BE">
        <w:rPr>
          <w:rFonts w:ascii="Doulos SIL" w:hAnsi="Doulos SIL"/>
          <w:i/>
          <w:color w:val="0000FF"/>
        </w:rPr>
        <w:tab/>
        <w:t>gì</w:t>
      </w:r>
      <w:r w:rsidRPr="006876BE">
        <w:rPr>
          <w:rFonts w:ascii="Doulos SIL" w:hAnsi="Doulos SIL"/>
          <w:i/>
          <w:color w:val="0000FF"/>
        </w:rPr>
        <w:tab/>
        <w:t>bà→]</w:t>
      </w:r>
      <w:r w:rsidRPr="006876BE">
        <w:rPr>
          <w:rFonts w:ascii="Doulos SIL" w:hAnsi="Doulos SIL"/>
          <w:i/>
          <w:color w:val="0000FF"/>
        </w:rPr>
        <w:tab/>
        <w:t>déŋìyɛ̀-</w:t>
      </w:r>
      <w:r w:rsidRPr="006876BE">
        <w:rPr>
          <w:rFonts w:ascii="Doulos SIL" w:hAnsi="Doulos SIL"/>
          <w:i/>
          <w:color w:val="0000FF"/>
        </w:rPr>
        <w:sym w:font="Symbol" w:char="F0C6"/>
      </w:r>
    </w:p>
    <w:p w14:paraId="288D218B" w14:textId="4B490BBB" w:rsidR="00C3285C" w:rsidRPr="00734137" w:rsidRDefault="00C3285C" w:rsidP="00C3285C">
      <w:pPr>
        <w:pStyle w:val="exampleabc"/>
        <w:tabs>
          <w:tab w:val="left" w:pos="1890"/>
          <w:tab w:val="left" w:pos="3060"/>
          <w:tab w:val="left" w:pos="3690"/>
          <w:tab w:val="left" w:pos="4410"/>
        </w:tabs>
      </w:pPr>
      <w:r w:rsidRPr="00734137">
        <w:tab/>
      </w:r>
      <w:r w:rsidRPr="00734137">
        <w:tab/>
        <w:t>Seydou</w:t>
      </w:r>
      <w:r w:rsidRPr="00734137">
        <w:tab/>
        <w:t>[Amadou</w:t>
      </w:r>
      <w:r w:rsidRPr="00734137">
        <w:tab/>
        <w:t>Acc</w:t>
      </w:r>
      <w:r w:rsidRPr="00734137">
        <w:tab/>
        <w:t>than]</w:t>
      </w:r>
      <w:r w:rsidRPr="00734137">
        <w:tab/>
        <w:t>become.short.Past-3</w:t>
      </w:r>
      <w:r w:rsidR="0066394F">
        <w:t>SgSbj</w:t>
      </w:r>
    </w:p>
    <w:p w14:paraId="494C8CD7" w14:textId="3F959947" w:rsidR="00C3285C" w:rsidRPr="00734137" w:rsidRDefault="00C3285C" w:rsidP="00C3285C">
      <w:pPr>
        <w:pStyle w:val="exampleabc"/>
      </w:pPr>
      <w:r w:rsidRPr="00734137">
        <w:tab/>
      </w:r>
      <w:r w:rsidRPr="00734137">
        <w:tab/>
      </w:r>
      <w:r w:rsidR="006B4207">
        <w:t>‘</w:t>
      </w:r>
      <w:r w:rsidRPr="00734137">
        <w:t>Seydou was shorter than Amadou.</w:t>
      </w:r>
      <w:r w:rsidR="006B4207">
        <w:t>’</w:t>
      </w:r>
      <w:r w:rsidR="001A211A">
        <w:t xml:space="preserve"> (Boui)</w:t>
      </w:r>
    </w:p>
    <w:p w14:paraId="18C3E88D" w14:textId="77777777" w:rsidR="00C3285C" w:rsidRPr="00734137" w:rsidRDefault="00C3285C" w:rsidP="00C3285C">
      <w:pPr>
        <w:pStyle w:val="exampleabc"/>
      </w:pPr>
    </w:p>
    <w:p w14:paraId="2EBD37E6" w14:textId="77777777" w:rsidR="00C3285C" w:rsidRPr="00734137" w:rsidRDefault="00C3285C" w:rsidP="00C3285C">
      <w:pPr>
        <w:pStyle w:val="exampleabc"/>
        <w:tabs>
          <w:tab w:val="left" w:pos="2160"/>
          <w:tab w:val="left" w:pos="2970"/>
          <w:tab w:val="left" w:pos="3870"/>
        </w:tabs>
      </w:pPr>
      <w:r w:rsidRPr="00734137">
        <w:tab/>
        <w:t>b.</w:t>
      </w:r>
      <w:r w:rsidRPr="00734137">
        <w:tab/>
      </w:r>
      <w:r w:rsidRPr="006876BE">
        <w:rPr>
          <w:rFonts w:ascii="Doulos SIL" w:hAnsi="Doulos SIL"/>
          <w:i/>
          <w:color w:val="0000FF"/>
        </w:rPr>
        <w:t>[à:màdú</w:t>
      </w:r>
      <w:r w:rsidRPr="006876BE">
        <w:rPr>
          <w:rFonts w:ascii="Doulos SIL" w:hAnsi="Doulos SIL"/>
          <w:i/>
          <w:color w:val="0000FF"/>
        </w:rPr>
        <w:tab/>
        <w:t>gì</w:t>
      </w:r>
      <w:r w:rsidRPr="006876BE">
        <w:rPr>
          <w:rFonts w:ascii="Doulos SIL" w:hAnsi="Doulos SIL"/>
          <w:i/>
          <w:color w:val="0000FF"/>
        </w:rPr>
        <w:tab/>
        <w:t>bà→]</w:t>
      </w:r>
      <w:r w:rsidRPr="006876BE">
        <w:rPr>
          <w:rFonts w:ascii="Doulos SIL" w:hAnsi="Doulos SIL"/>
          <w:i/>
          <w:color w:val="0000FF"/>
        </w:rPr>
        <w:tab/>
        <w:t>déŋì-nɛ̀-</w:t>
      </w:r>
      <w:r w:rsidRPr="006876BE">
        <w:rPr>
          <w:rFonts w:ascii="Doulos SIL" w:hAnsi="Doulos SIL"/>
          <w:i/>
          <w:color w:val="0000FF"/>
        </w:rPr>
        <w:sym w:font="Symbol" w:char="F0C6"/>
      </w:r>
    </w:p>
    <w:p w14:paraId="2C1641C1" w14:textId="4BAF7FE8" w:rsidR="00C3285C" w:rsidRPr="00734137" w:rsidRDefault="00C3285C" w:rsidP="00C3285C">
      <w:pPr>
        <w:pStyle w:val="exampleabc"/>
        <w:tabs>
          <w:tab w:val="left" w:pos="2160"/>
          <w:tab w:val="left" w:pos="2970"/>
          <w:tab w:val="left" w:pos="3870"/>
        </w:tabs>
      </w:pPr>
      <w:r w:rsidRPr="00734137">
        <w:tab/>
      </w:r>
      <w:r w:rsidRPr="00734137">
        <w:tab/>
        <w:t>[Amadou</w:t>
      </w:r>
      <w:r w:rsidRPr="00734137">
        <w:tab/>
        <w:t>Acc</w:t>
      </w:r>
      <w:r w:rsidRPr="00734137">
        <w:tab/>
        <w:t>than]</w:t>
      </w:r>
      <w:r w:rsidRPr="00734137">
        <w:tab/>
        <w:t>become.short-</w:t>
      </w:r>
      <w:r w:rsidR="00167D62">
        <w:t>PfvNeg</w:t>
      </w:r>
      <w:r w:rsidRPr="00734137">
        <w:t>-3</w:t>
      </w:r>
      <w:r w:rsidR="0066394F">
        <w:t>SgSbj</w:t>
      </w:r>
    </w:p>
    <w:p w14:paraId="6CE562BA" w14:textId="0D70E889" w:rsidR="00C3285C" w:rsidRPr="00734137" w:rsidRDefault="00C3285C" w:rsidP="00C3285C">
      <w:pPr>
        <w:pStyle w:val="exampleabc"/>
      </w:pPr>
      <w:r w:rsidRPr="00734137">
        <w:tab/>
      </w:r>
      <w:r w:rsidRPr="00734137">
        <w:tab/>
      </w:r>
      <w:r w:rsidR="006B4207">
        <w:t>‘</w:t>
      </w:r>
      <w:r w:rsidRPr="00734137">
        <w:t>He was not shorter than Amadou.</w:t>
      </w:r>
      <w:r w:rsidR="006B4207">
        <w:t>’</w:t>
      </w:r>
      <w:r w:rsidR="001A211A">
        <w:t xml:space="preserve"> (Boui)</w:t>
      </w:r>
    </w:p>
    <w:p w14:paraId="37095CB4" w14:textId="77777777" w:rsidR="00C3285C" w:rsidRPr="00734137" w:rsidRDefault="00C3285C"/>
    <w:p w14:paraId="7D3624DA" w14:textId="77777777" w:rsidR="00C3285C" w:rsidRPr="00734137" w:rsidRDefault="00C3285C"/>
    <w:p w14:paraId="2130B9A1" w14:textId="77777777" w:rsidR="00C3285C" w:rsidRDefault="00C3285C" w:rsidP="00683DFE">
      <w:pPr>
        <w:pStyle w:val="Heading3"/>
      </w:pPr>
      <w:bookmarkStart w:id="1808" w:name="_Toc78375845"/>
      <w:bookmarkStart w:id="1809" w:name="_Toc79405950"/>
      <w:bookmarkStart w:id="1810" w:name="_Toc348357986"/>
      <w:r>
        <w:t xml:space="preserve">Verbal predicate plus </w:t>
      </w:r>
      <w:bookmarkEnd w:id="1808"/>
      <w:bookmarkEnd w:id="1809"/>
      <w:r w:rsidRPr="00DE33B3">
        <w:rPr>
          <w:rFonts w:ascii="Doulos SIL" w:hAnsi="Doulos SIL"/>
          <w:i/>
          <w:color w:val="0000FF"/>
        </w:rPr>
        <w:t>bà→</w:t>
      </w:r>
      <w:r>
        <w:t xml:space="preserve"> </w:t>
      </w:r>
      <w:r w:rsidR="006B4207">
        <w:t>‘</w:t>
      </w:r>
      <w:r>
        <w:t>than</w:t>
      </w:r>
      <w:r w:rsidR="006B4207">
        <w:t>’</w:t>
      </w:r>
      <w:bookmarkEnd w:id="1810"/>
    </w:p>
    <w:p w14:paraId="654E27D5" w14:textId="77777777" w:rsidR="00C3285C" w:rsidRPr="00734137" w:rsidRDefault="00C3285C" w:rsidP="00C3285C">
      <w:r w:rsidRPr="00734137">
        <w:t xml:space="preserve">The same comparandum with </w:t>
      </w:r>
      <w:r w:rsidRPr="006876BE">
        <w:rPr>
          <w:rFonts w:ascii="Doulos SIL" w:hAnsi="Doulos SIL"/>
          <w:i/>
          <w:color w:val="0000FF"/>
        </w:rPr>
        <w:t>bà→</w:t>
      </w:r>
      <w:r w:rsidRPr="00734137">
        <w:t xml:space="preserve"> after accusative object NP can occur when a verb is the predicate, whether the verb denotes an adjective-like quality (</w:t>
      </w:r>
      <w:r w:rsidR="006B4207">
        <w:t>‘</w:t>
      </w:r>
      <w:r w:rsidRPr="00734137">
        <w:t>become old</w:t>
      </w:r>
      <w:r w:rsidR="006B4207">
        <w:t>’</w:t>
      </w:r>
      <w:r w:rsidRPr="00734137">
        <w:t>) or an activity.</w:t>
      </w:r>
    </w:p>
    <w:p w14:paraId="025B0820" w14:textId="77777777" w:rsidR="00C3285C" w:rsidRPr="00734137" w:rsidRDefault="00C3285C" w:rsidP="00C3285C"/>
    <w:p w14:paraId="79535CC2" w14:textId="77777777" w:rsidR="00C3285C" w:rsidRPr="00734137" w:rsidRDefault="00C3285C" w:rsidP="00C3285C">
      <w:pPr>
        <w:pStyle w:val="exampleabc"/>
        <w:tabs>
          <w:tab w:val="left" w:pos="2160"/>
          <w:tab w:val="left" w:pos="3060"/>
        </w:tabs>
      </w:pPr>
      <w:r w:rsidRPr="00734137">
        <w:t>(xx1)</w:t>
      </w:r>
      <w:r w:rsidRPr="00734137">
        <w:tab/>
        <w:t>a.</w:t>
      </w:r>
      <w:r w:rsidRPr="00734137">
        <w:tab/>
      </w:r>
      <w:r w:rsidRPr="006876BE">
        <w:rPr>
          <w:rFonts w:ascii="Doulos SIL" w:hAnsi="Doulos SIL"/>
          <w:i/>
          <w:color w:val="0000FF"/>
        </w:rPr>
        <w:t>[ò-gí</w:t>
      </w:r>
      <w:r w:rsidRPr="006876BE">
        <w:rPr>
          <w:rFonts w:ascii="Doulos SIL" w:hAnsi="Doulos SIL"/>
          <w:i/>
          <w:color w:val="0000FF"/>
        </w:rPr>
        <w:tab/>
        <w:t>bà→]</w:t>
      </w:r>
      <w:r w:rsidRPr="006876BE">
        <w:rPr>
          <w:rFonts w:ascii="Doulos SIL" w:hAnsi="Doulos SIL"/>
          <w:i/>
          <w:color w:val="0000FF"/>
        </w:rPr>
        <w:tab/>
        <w:t>kúnjɛ́-ỳⁿ</w:t>
      </w:r>
    </w:p>
    <w:p w14:paraId="0E1A73F8" w14:textId="4D53BD6E" w:rsidR="00C3285C" w:rsidRPr="00734137" w:rsidRDefault="00C3285C" w:rsidP="00C3285C">
      <w:pPr>
        <w:pStyle w:val="exampleabc"/>
        <w:tabs>
          <w:tab w:val="left" w:pos="2160"/>
          <w:tab w:val="left" w:pos="3060"/>
        </w:tabs>
      </w:pPr>
      <w:r w:rsidRPr="00734137">
        <w:tab/>
      </w:r>
      <w:r w:rsidRPr="00734137">
        <w:tab/>
        <w:t>[2Sg-Acc</w:t>
      </w:r>
      <w:r w:rsidRPr="00734137">
        <w:tab/>
        <w:t>than]</w:t>
      </w:r>
      <w:r w:rsidRPr="00734137">
        <w:tab/>
        <w:t>get.old</w:t>
      </w:r>
      <w:r w:rsidR="00167D62">
        <w:t>.Pfv</w:t>
      </w:r>
      <w:r w:rsidRPr="00734137">
        <w:t>-1</w:t>
      </w:r>
      <w:r w:rsidR="0066394F">
        <w:t>SgSbj</w:t>
      </w:r>
    </w:p>
    <w:p w14:paraId="27DFB475" w14:textId="0208249A" w:rsidR="00C3285C" w:rsidRPr="00734137" w:rsidRDefault="00C3285C" w:rsidP="00C3285C">
      <w:pPr>
        <w:pStyle w:val="exampleabc"/>
      </w:pPr>
      <w:r w:rsidRPr="00734137">
        <w:tab/>
      </w:r>
      <w:r w:rsidRPr="00734137">
        <w:tab/>
      </w:r>
      <w:r w:rsidR="006B4207">
        <w:t>‘</w:t>
      </w:r>
      <w:r w:rsidRPr="00734137">
        <w:t>I</w:t>
      </w:r>
      <w:r w:rsidR="006B4207">
        <w:t>’</w:t>
      </w:r>
      <w:r w:rsidRPr="00734137">
        <w:t>m older than you-Sg (are).</w:t>
      </w:r>
      <w:r w:rsidR="006B4207">
        <w:t>’</w:t>
      </w:r>
      <w:r w:rsidRPr="00734137">
        <w:t xml:space="preserve"> (lit. </w:t>
      </w:r>
      <w:r w:rsidR="00276C99">
        <w:t>“</w:t>
      </w:r>
      <w:r w:rsidRPr="00734137">
        <w:t>I have aged</w:t>
      </w:r>
      <w:r w:rsidR="001A211A">
        <w:t xml:space="preserve"> than you</w:t>
      </w:r>
      <w:r w:rsidR="00276C99">
        <w:t>”</w:t>
      </w:r>
      <w:r w:rsidR="001A211A">
        <w:t xml:space="preserve"> (Boui)</w:t>
      </w:r>
    </w:p>
    <w:p w14:paraId="4C1AAB4B" w14:textId="77777777" w:rsidR="00C3285C" w:rsidRPr="00734137" w:rsidRDefault="00C3285C" w:rsidP="00C3285C">
      <w:pPr>
        <w:pStyle w:val="exampleabc"/>
      </w:pPr>
    </w:p>
    <w:p w14:paraId="362A3E54" w14:textId="77777777" w:rsidR="00C3285C" w:rsidRPr="00734137" w:rsidRDefault="00C3285C" w:rsidP="00C3285C">
      <w:pPr>
        <w:pStyle w:val="exampleabc"/>
      </w:pPr>
      <w:r w:rsidRPr="00734137">
        <w:tab/>
        <w:t>b.</w:t>
      </w:r>
      <w:r w:rsidRPr="00734137">
        <w:tab/>
      </w:r>
      <w:r w:rsidRPr="006876BE">
        <w:rPr>
          <w:rFonts w:ascii="Doulos SIL" w:hAnsi="Doulos SIL"/>
          <w:i/>
          <w:color w:val="0000FF"/>
        </w:rPr>
        <w:t>[ò-gí</w:t>
      </w:r>
      <w:r w:rsidRPr="006876BE">
        <w:rPr>
          <w:rFonts w:ascii="Doulos SIL" w:hAnsi="Doulos SIL"/>
          <w:i/>
          <w:color w:val="0000FF"/>
        </w:rPr>
        <w:tab/>
        <w:t>bà→]</w:t>
      </w:r>
      <w:r w:rsidRPr="006876BE">
        <w:rPr>
          <w:rFonts w:ascii="Doulos SIL" w:hAnsi="Doulos SIL"/>
          <w:i/>
          <w:color w:val="0000FF"/>
        </w:rPr>
        <w:tab/>
        <w:t>kúb-bò-yⁿ</w:t>
      </w:r>
    </w:p>
    <w:p w14:paraId="0DA5ED71" w14:textId="5D6EBC7C" w:rsidR="00C3285C" w:rsidRPr="00834C92" w:rsidRDefault="00C3285C" w:rsidP="00C3285C">
      <w:pPr>
        <w:pStyle w:val="exampleabc"/>
      </w:pPr>
      <w:r w:rsidRPr="00834C92">
        <w:tab/>
      </w:r>
      <w:r w:rsidRPr="00834C92">
        <w:tab/>
        <w:t>[2Sg-Acc</w:t>
      </w:r>
      <w:r w:rsidRPr="00834C92">
        <w:tab/>
        <w:t>than]</w:t>
      </w:r>
      <w:r w:rsidRPr="00834C92">
        <w:tab/>
        <w:t>do.farming-</w:t>
      </w:r>
      <w:r w:rsidR="00167D62">
        <w:t>Ipfv</w:t>
      </w:r>
      <w:r w:rsidRPr="00834C92">
        <w:t>-1</w:t>
      </w:r>
      <w:r w:rsidR="0066394F">
        <w:t>SgSbj</w:t>
      </w:r>
    </w:p>
    <w:p w14:paraId="3192C21F" w14:textId="1191F0E0" w:rsidR="00C3285C" w:rsidRPr="00834C92" w:rsidRDefault="00C3285C" w:rsidP="00C3285C">
      <w:pPr>
        <w:pStyle w:val="exampleabc"/>
      </w:pPr>
      <w:r w:rsidRPr="00834C92">
        <w:tab/>
      </w:r>
      <w:r w:rsidRPr="00834C92">
        <w:tab/>
      </w:r>
      <w:r w:rsidR="006B4207">
        <w:t>‘</w:t>
      </w:r>
      <w:r w:rsidRPr="00834C92">
        <w:t>I do more farming than you-Sg (do)</w:t>
      </w:r>
      <w:r w:rsidR="006B4207">
        <w:t>’</w:t>
      </w:r>
      <w:r w:rsidRPr="00834C92">
        <w:t xml:space="preserve"> (</w:t>
      </w:r>
      <w:r w:rsidRPr="006876BE">
        <w:rPr>
          <w:rFonts w:ascii="Doulos SIL" w:hAnsi="Doulos SIL"/>
          <w:i/>
          <w:color w:val="0000FF"/>
        </w:rPr>
        <w:t>kúwɔ́-</w:t>
      </w:r>
      <w:r w:rsidRPr="00834C92">
        <w:t>)</w:t>
      </w:r>
      <w:r w:rsidR="001A211A">
        <w:t xml:space="preserve"> (Boui)</w:t>
      </w:r>
    </w:p>
    <w:p w14:paraId="662DF055" w14:textId="77777777" w:rsidR="00C3285C" w:rsidRPr="00834C92" w:rsidRDefault="00C3285C" w:rsidP="00C3285C">
      <w:pPr>
        <w:pStyle w:val="exampleabc"/>
      </w:pPr>
    </w:p>
    <w:p w14:paraId="0B69DB40" w14:textId="77777777" w:rsidR="00C3285C" w:rsidRPr="00734137" w:rsidRDefault="00C3285C" w:rsidP="00C3285C">
      <w:pPr>
        <w:pStyle w:val="exampleabc"/>
        <w:tabs>
          <w:tab w:val="left" w:pos="2160"/>
          <w:tab w:val="left" w:pos="3150"/>
        </w:tabs>
      </w:pPr>
      <w:r w:rsidRPr="00834C92">
        <w:tab/>
        <w:t>c.</w:t>
      </w:r>
      <w:r w:rsidRPr="00834C92">
        <w:tab/>
      </w:r>
      <w:r w:rsidRPr="006876BE">
        <w:rPr>
          <w:rFonts w:ascii="Doulos SIL" w:hAnsi="Doulos SIL"/>
          <w:i/>
          <w:color w:val="0000FF"/>
        </w:rPr>
        <w:t>[mì-gí</w:t>
      </w:r>
      <w:r w:rsidRPr="006876BE">
        <w:rPr>
          <w:rFonts w:ascii="Doulos SIL" w:hAnsi="Doulos SIL"/>
          <w:i/>
          <w:color w:val="0000FF"/>
        </w:rPr>
        <w:tab/>
        <w:t>bà→]</w:t>
      </w:r>
      <w:r w:rsidRPr="006876BE">
        <w:rPr>
          <w:rFonts w:ascii="Doulos SIL" w:hAnsi="Doulos SIL"/>
          <w:i/>
          <w:color w:val="0000FF"/>
        </w:rPr>
        <w:tab/>
        <w:t>írɛ́-ẁ</w:t>
      </w:r>
    </w:p>
    <w:p w14:paraId="770CEF14" w14:textId="0476FC6E" w:rsidR="00C3285C" w:rsidRPr="00734137" w:rsidRDefault="00C3285C" w:rsidP="00C3285C">
      <w:pPr>
        <w:pStyle w:val="exampleabc"/>
        <w:tabs>
          <w:tab w:val="left" w:pos="2160"/>
          <w:tab w:val="left" w:pos="3150"/>
        </w:tabs>
      </w:pPr>
      <w:r w:rsidRPr="00734137">
        <w:tab/>
      </w:r>
      <w:r w:rsidRPr="00734137">
        <w:tab/>
        <w:t>[1Sg-Acc</w:t>
      </w:r>
      <w:r w:rsidRPr="00734137">
        <w:tab/>
        <w:t>than]</w:t>
      </w:r>
      <w:r w:rsidRPr="00734137">
        <w:tab/>
        <w:t>get</w:t>
      </w:r>
      <w:r w:rsidR="00167D62">
        <w:t>.Pfv</w:t>
      </w:r>
      <w:r w:rsidRPr="00734137">
        <w:t>-2</w:t>
      </w:r>
      <w:r w:rsidR="0066394F">
        <w:t>SgSbj</w:t>
      </w:r>
    </w:p>
    <w:p w14:paraId="463CC162" w14:textId="2C59F17C" w:rsidR="00C3285C" w:rsidRPr="00734137" w:rsidRDefault="00C3285C" w:rsidP="00C3285C">
      <w:pPr>
        <w:pStyle w:val="exampleabc"/>
      </w:pPr>
      <w:r w:rsidRPr="00734137">
        <w:tab/>
      </w:r>
      <w:r w:rsidRPr="00734137">
        <w:tab/>
      </w:r>
      <w:r w:rsidR="006B4207">
        <w:t>‘</w:t>
      </w:r>
      <w:r w:rsidRPr="00734137">
        <w:t>You got more than I (did).</w:t>
      </w:r>
      <w:r w:rsidR="006B4207">
        <w:t>’</w:t>
      </w:r>
      <w:r w:rsidR="001A211A">
        <w:t xml:space="preserve"> (Boui)</w:t>
      </w:r>
    </w:p>
    <w:p w14:paraId="23D3B4D4" w14:textId="77777777" w:rsidR="00C3285C" w:rsidRPr="00734137" w:rsidRDefault="00C3285C">
      <w:pPr>
        <w:rPr>
          <w:i/>
        </w:rPr>
      </w:pPr>
    </w:p>
    <w:p w14:paraId="0BCCF5E5" w14:textId="77777777" w:rsidR="00C3285C" w:rsidRPr="00734137" w:rsidRDefault="00C3285C">
      <w:pPr>
        <w:rPr>
          <w:i/>
        </w:rPr>
      </w:pPr>
    </w:p>
    <w:p w14:paraId="5102139A" w14:textId="77777777" w:rsidR="00C3285C" w:rsidRDefault="006B4207" w:rsidP="00683DFE">
      <w:pPr>
        <w:pStyle w:val="Heading3"/>
      </w:pPr>
      <w:bookmarkStart w:id="1811" w:name="_Toc508942948"/>
      <w:bookmarkStart w:id="1812" w:name="_Toc508943548"/>
      <w:bookmarkStart w:id="1813" w:name="_Toc518018893"/>
      <w:bookmarkStart w:id="1814" w:name="_Toc78375846"/>
      <w:bookmarkStart w:id="1815" w:name="_Toc79405951"/>
      <w:bookmarkStart w:id="1816" w:name="_Toc348357987"/>
      <w:r>
        <w:t>‘</w:t>
      </w:r>
      <w:r w:rsidR="00C3285C">
        <w:t>Surpass</w:t>
      </w:r>
      <w:r>
        <w:t>’</w:t>
      </w:r>
      <w:bookmarkEnd w:id="1811"/>
      <w:bookmarkEnd w:id="1812"/>
      <w:bookmarkEnd w:id="1813"/>
      <w:bookmarkEnd w:id="1814"/>
      <w:bookmarkEnd w:id="1815"/>
      <w:r w:rsidR="00C3285C">
        <w:t xml:space="preserve"> (</w:t>
      </w:r>
      <w:r w:rsidR="00C3285C" w:rsidRPr="00DE33B3">
        <w:rPr>
          <w:rFonts w:ascii="Doulos SIL" w:hAnsi="Doulos SIL"/>
          <w:i/>
          <w:color w:val="0000FF"/>
        </w:rPr>
        <w:t>táŋgó-</w:t>
      </w:r>
      <w:r w:rsidR="00C3285C">
        <w:t>)</w:t>
      </w:r>
      <w:bookmarkEnd w:id="1816"/>
    </w:p>
    <w:p w14:paraId="57B6EABD" w14:textId="77777777" w:rsidR="00C3285C" w:rsidRPr="00EE5814" w:rsidRDefault="00C3285C" w:rsidP="00C3285C">
      <w:r w:rsidRPr="006876BE">
        <w:rPr>
          <w:rFonts w:ascii="Doulos SIL" w:hAnsi="Doulos SIL"/>
          <w:i/>
          <w:color w:val="0000FF"/>
        </w:rPr>
        <w:t>táŋgó-</w:t>
      </w:r>
      <w:r w:rsidRPr="00EE5814">
        <w:t xml:space="preserve"> </w:t>
      </w:r>
      <w:r w:rsidR="006B4207">
        <w:t>‘</w:t>
      </w:r>
      <w:r w:rsidRPr="00EE5814">
        <w:t>pass by, go past</w:t>
      </w:r>
      <w:r w:rsidR="006B4207">
        <w:t>’</w:t>
      </w:r>
      <w:r w:rsidRPr="00EE5814">
        <w:t xml:space="preserve"> (or </w:t>
      </w:r>
      <w:r w:rsidR="006B4207">
        <w:t>‘</w:t>
      </w:r>
      <w:r w:rsidRPr="00EE5814">
        <w:t>cross</w:t>
      </w:r>
      <w:r w:rsidR="006B4207">
        <w:t>’</w:t>
      </w:r>
      <w:r w:rsidRPr="00EE5814">
        <w:t>) can be used as an inchoative asymmetrical comparative (xx1).</w:t>
      </w:r>
    </w:p>
    <w:p w14:paraId="1F582ECD" w14:textId="77777777" w:rsidR="00C3285C" w:rsidRPr="00EE5814" w:rsidRDefault="00C3285C" w:rsidP="00C3285C"/>
    <w:p w14:paraId="150835A8" w14:textId="77777777" w:rsidR="00C3285C" w:rsidRPr="001936B6" w:rsidRDefault="00C3285C" w:rsidP="00C3285C">
      <w:pPr>
        <w:pStyle w:val="example-simple"/>
        <w:tabs>
          <w:tab w:val="clear" w:pos="1080"/>
          <w:tab w:val="left" w:pos="1980"/>
          <w:tab w:val="left" w:pos="3150"/>
          <w:tab w:val="left" w:pos="4320"/>
        </w:tabs>
      </w:pPr>
      <w:r w:rsidRPr="001936B6">
        <w:lastRenderedPageBreak/>
        <w:t>(xx1)</w:t>
      </w:r>
      <w:r w:rsidRPr="001936B6">
        <w:tab/>
      </w:r>
      <w:r w:rsidRPr="006876BE">
        <w:rPr>
          <w:rFonts w:ascii="Doulos SIL" w:hAnsi="Doulos SIL"/>
          <w:i/>
          <w:color w:val="0000FF"/>
        </w:rPr>
        <w:t>gó:</w:t>
      </w:r>
      <w:r w:rsidRPr="006876BE">
        <w:rPr>
          <w:rFonts w:ascii="Doulos SIL" w:hAnsi="Doulos SIL"/>
          <w:i/>
          <w:color w:val="0000FF"/>
        </w:rPr>
        <w:tab/>
        <w:t>[mì-gí</w:t>
      </w:r>
      <w:r w:rsidRPr="006876BE">
        <w:rPr>
          <w:rFonts w:ascii="Doulos SIL" w:hAnsi="Doulos SIL"/>
          <w:i/>
          <w:color w:val="0000FF"/>
        </w:rPr>
        <w:tab/>
        <w:t>bà→]</w:t>
      </w:r>
      <w:r w:rsidRPr="006876BE">
        <w:rPr>
          <w:rFonts w:ascii="Doulos SIL" w:hAnsi="Doulos SIL"/>
          <w:i/>
          <w:color w:val="0000FF"/>
        </w:rPr>
        <w:tab/>
        <w:t>yálɛ́-ẁ,</w:t>
      </w:r>
    </w:p>
    <w:p w14:paraId="76FF36EF" w14:textId="25521E92" w:rsidR="00C3285C" w:rsidRPr="00EE5814" w:rsidRDefault="00C3285C" w:rsidP="00C3285C">
      <w:pPr>
        <w:pStyle w:val="example-simple"/>
        <w:tabs>
          <w:tab w:val="clear" w:pos="1080"/>
          <w:tab w:val="left" w:pos="1980"/>
          <w:tab w:val="left" w:pos="3150"/>
          <w:tab w:val="left" w:pos="4320"/>
        </w:tabs>
      </w:pPr>
      <w:r w:rsidRPr="001936B6">
        <w:tab/>
        <w:t>formerly</w:t>
      </w:r>
      <w:r w:rsidRPr="001936B6">
        <w:tab/>
        <w:t>[1Sg-Acc</w:t>
      </w:r>
      <w:r w:rsidRPr="001936B6">
        <w:tab/>
        <w:t>than]</w:t>
      </w:r>
      <w:r w:rsidRPr="001936B6">
        <w:tab/>
        <w:t>be.long.Past-2</w:t>
      </w:r>
      <w:r w:rsidR="0066394F">
        <w:t>SgSbj</w:t>
      </w:r>
    </w:p>
    <w:p w14:paraId="37EB64E9" w14:textId="77777777" w:rsidR="00C3285C" w:rsidRPr="006876BE" w:rsidRDefault="00C3285C" w:rsidP="00C3285C">
      <w:pPr>
        <w:pStyle w:val="example-simple"/>
        <w:tabs>
          <w:tab w:val="clear" w:pos="1080"/>
          <w:tab w:val="left" w:pos="1620"/>
          <w:tab w:val="left" w:pos="2610"/>
          <w:tab w:val="left" w:pos="3690"/>
        </w:tabs>
        <w:rPr>
          <w:rFonts w:ascii="Doulos SIL" w:hAnsi="Doulos SIL"/>
          <w:i/>
          <w:color w:val="0000FF"/>
        </w:rPr>
      </w:pPr>
      <w:r w:rsidRPr="001936B6">
        <w:tab/>
      </w:r>
      <w:r w:rsidRPr="006876BE">
        <w:rPr>
          <w:rFonts w:ascii="Doulos SIL" w:hAnsi="Doulos SIL"/>
          <w:i/>
          <w:color w:val="0000FF"/>
        </w:rPr>
        <w:t>mɛ̀:</w:t>
      </w:r>
      <w:r w:rsidRPr="006876BE">
        <w:rPr>
          <w:rFonts w:ascii="Doulos SIL" w:hAnsi="Doulos SIL"/>
          <w:i/>
          <w:color w:val="0000FF"/>
        </w:rPr>
        <w:tab/>
        <w:t>ájá</w:t>
      </w:r>
      <w:r w:rsidRPr="006876BE">
        <w:rPr>
          <w:rFonts w:ascii="Doulos SIL" w:hAnsi="Doulos SIL"/>
          <w:i/>
          <w:color w:val="0000FF"/>
        </w:rPr>
        <w:tab/>
        <w:t>ò-gì</w:t>
      </w:r>
      <w:r w:rsidRPr="006876BE">
        <w:rPr>
          <w:rFonts w:ascii="Doulos SIL" w:hAnsi="Doulos SIL"/>
          <w:i/>
          <w:color w:val="0000FF"/>
        </w:rPr>
        <w:tab/>
        <w:t>táŋgé-ỳⁿ</w:t>
      </w:r>
    </w:p>
    <w:p w14:paraId="5C8B22AC" w14:textId="6BC30388" w:rsidR="00C3285C" w:rsidRPr="001936B6" w:rsidRDefault="00C3285C" w:rsidP="00C3285C">
      <w:pPr>
        <w:pStyle w:val="example-simple"/>
        <w:tabs>
          <w:tab w:val="clear" w:pos="1080"/>
          <w:tab w:val="left" w:pos="1620"/>
          <w:tab w:val="left" w:pos="2610"/>
          <w:tab w:val="left" w:pos="3690"/>
        </w:tabs>
      </w:pPr>
      <w:r w:rsidRPr="001936B6">
        <w:tab/>
        <w:t>but</w:t>
      </w:r>
      <w:r w:rsidRPr="001936B6">
        <w:tab/>
        <w:t>now</w:t>
      </w:r>
      <w:r w:rsidRPr="001936B6">
        <w:tab/>
        <w:t>2Sg-Acc</w:t>
      </w:r>
      <w:r w:rsidRPr="001936B6">
        <w:tab/>
        <w:t>pass</w:t>
      </w:r>
      <w:r w:rsidR="00167D62">
        <w:t>.Pfv</w:t>
      </w:r>
      <w:r w:rsidRPr="001936B6">
        <w:t>-1</w:t>
      </w:r>
      <w:r w:rsidR="0066394F">
        <w:t>SgSbj</w:t>
      </w:r>
    </w:p>
    <w:p w14:paraId="60BE0D21" w14:textId="2AFC4E70" w:rsidR="00C3285C" w:rsidRPr="00EE5814" w:rsidRDefault="00C3285C" w:rsidP="00C3285C">
      <w:pPr>
        <w:pStyle w:val="example-simple"/>
      </w:pPr>
      <w:r w:rsidRPr="001936B6">
        <w:tab/>
      </w:r>
      <w:r w:rsidR="006B4207">
        <w:t>‘</w:t>
      </w:r>
      <w:r w:rsidRPr="001936B6">
        <w:t>You-Sg used to be taller than I (was), but now I have passed you-Sg.</w:t>
      </w:r>
      <w:r w:rsidR="006B4207">
        <w:t>’</w:t>
      </w:r>
      <w:r w:rsidR="001A211A">
        <w:t xml:space="preserve"> (Boui)</w:t>
      </w:r>
    </w:p>
    <w:p w14:paraId="760A935C" w14:textId="77777777" w:rsidR="00C3285C" w:rsidRPr="003864A9" w:rsidRDefault="00C3285C" w:rsidP="00C3285C"/>
    <w:p w14:paraId="0EC4319A" w14:textId="77777777" w:rsidR="00C3285C" w:rsidRPr="003864A9" w:rsidRDefault="00C3285C" w:rsidP="00C3285C"/>
    <w:p w14:paraId="17AF9A1E" w14:textId="77777777" w:rsidR="00C3285C" w:rsidRDefault="006B4207" w:rsidP="00683DFE">
      <w:pPr>
        <w:pStyle w:val="Heading3"/>
      </w:pPr>
      <w:bookmarkStart w:id="1817" w:name="_Toc508942949"/>
      <w:bookmarkStart w:id="1818" w:name="_Toc508943549"/>
      <w:bookmarkStart w:id="1819" w:name="_Toc518018894"/>
      <w:bookmarkStart w:id="1820" w:name="_Toc78375847"/>
      <w:bookmarkStart w:id="1821" w:name="_Toc79405952"/>
      <w:bookmarkStart w:id="1822" w:name="_Toc348357988"/>
      <w:r>
        <w:t>‘</w:t>
      </w:r>
      <w:r w:rsidR="00C3285C">
        <w:t>Be better</w:t>
      </w:r>
      <w:r>
        <w:t>’</w:t>
      </w:r>
      <w:r w:rsidR="00C3285C">
        <w:t xml:space="preserve"> (</w:t>
      </w:r>
      <w:r w:rsidR="00C3285C" w:rsidRPr="006876BE">
        <w:rPr>
          <w:rFonts w:ascii="Doulos SIL" w:hAnsi="Doulos SIL"/>
          <w:i/>
          <w:color w:val="0000FF"/>
        </w:rPr>
        <w:t>mɔ̀:</w:t>
      </w:r>
      <w:r w:rsidR="00B451FB">
        <w:t xml:space="preserve">, </w:t>
      </w:r>
      <w:r w:rsidR="00B451FB" w:rsidRPr="00F65551">
        <w:rPr>
          <w:rFonts w:ascii="Doulos SIL" w:hAnsi="Doulos SIL"/>
          <w:i/>
          <w:color w:val="0000FF"/>
        </w:rPr>
        <w:t>írò</w:t>
      </w:r>
      <w:r w:rsidR="00B451FB">
        <w:t>)</w:t>
      </w:r>
      <w:r w:rsidR="00C3285C">
        <w:t>, be more</w:t>
      </w:r>
      <w:r>
        <w:t>’</w:t>
      </w:r>
      <w:bookmarkEnd w:id="1817"/>
      <w:bookmarkEnd w:id="1818"/>
      <w:bookmarkEnd w:id="1819"/>
      <w:r w:rsidR="00C3285C">
        <w:t xml:space="preserve"> (</w:t>
      </w:r>
      <w:r w:rsidR="00C3285C" w:rsidRPr="00482223">
        <w:rPr>
          <w:rFonts w:ascii="Doulos SIL" w:hAnsi="Doulos SIL"/>
          <w:i/>
          <w:color w:val="0000FF"/>
        </w:rPr>
        <w:t>báy</w:t>
      </w:r>
      <w:r w:rsidR="00C3285C">
        <w:t>)</w:t>
      </w:r>
      <w:bookmarkEnd w:id="1820"/>
      <w:bookmarkEnd w:id="1821"/>
      <w:bookmarkEnd w:id="1822"/>
    </w:p>
    <w:p w14:paraId="46B83B14" w14:textId="77777777" w:rsidR="00C3285C" w:rsidRPr="00734137" w:rsidRDefault="006B4207" w:rsidP="00C3285C">
      <w:r>
        <w:t>‘</w:t>
      </w:r>
      <w:r w:rsidR="00C3285C" w:rsidRPr="00734137">
        <w:t>X be better than Y</w:t>
      </w:r>
      <w:r>
        <w:t>’</w:t>
      </w:r>
      <w:r w:rsidR="00C3285C" w:rsidRPr="00734137">
        <w:t xml:space="preserve"> is expressed with adjectival predicate </w:t>
      </w:r>
      <w:r w:rsidR="00C3285C" w:rsidRPr="006876BE">
        <w:rPr>
          <w:rFonts w:ascii="Doulos SIL" w:hAnsi="Doulos SIL"/>
          <w:i/>
          <w:color w:val="0000FF"/>
        </w:rPr>
        <w:t>mɔ̀:</w:t>
      </w:r>
      <w:r w:rsidR="00C3285C" w:rsidRPr="00734137">
        <w:t xml:space="preserve"> </w:t>
      </w:r>
      <w:r>
        <w:t>‘</w:t>
      </w:r>
      <w:r w:rsidR="00C3285C" w:rsidRPr="00734137">
        <w:t>be good</w:t>
      </w:r>
      <w:r>
        <w:t>’</w:t>
      </w:r>
      <w:r w:rsidR="00C3285C" w:rsidRPr="00734137">
        <w:t xml:space="preserve"> (§11.4.1.3) and the comparandum in accusative form, without </w:t>
      </w:r>
      <w:r w:rsidR="00C3285C" w:rsidRPr="006876BE">
        <w:rPr>
          <w:rFonts w:ascii="Doulos SIL" w:hAnsi="Doulos SIL"/>
          <w:i/>
          <w:color w:val="0000FF"/>
        </w:rPr>
        <w:t>bà→</w:t>
      </w:r>
      <w:r w:rsidR="00C3285C" w:rsidRPr="00734137">
        <w:t xml:space="preserve"> </w:t>
      </w:r>
      <w:r>
        <w:t>‘</w:t>
      </w:r>
      <w:r w:rsidR="00C3285C" w:rsidRPr="00734137">
        <w:t>than</w:t>
      </w:r>
      <w:r>
        <w:t>’</w:t>
      </w:r>
      <w:r w:rsidR="00C3285C" w:rsidRPr="00734137">
        <w:t>.</w:t>
      </w:r>
    </w:p>
    <w:p w14:paraId="24BF415D" w14:textId="77777777" w:rsidR="00C3285C" w:rsidRPr="00734137" w:rsidRDefault="00C3285C" w:rsidP="00C3285C"/>
    <w:p w14:paraId="583B511E" w14:textId="77777777" w:rsidR="00C3285C" w:rsidRPr="00734137" w:rsidRDefault="00C3285C" w:rsidP="00C3285C">
      <w:pPr>
        <w:pStyle w:val="example-simple"/>
        <w:tabs>
          <w:tab w:val="clear" w:pos="1080"/>
          <w:tab w:val="left" w:pos="1890"/>
          <w:tab w:val="left" w:pos="2610"/>
          <w:tab w:val="left" w:pos="3690"/>
          <w:tab w:val="left" w:pos="4500"/>
        </w:tabs>
      </w:pPr>
      <w:r w:rsidRPr="00734137">
        <w:t>(xx1)</w:t>
      </w:r>
      <w:r w:rsidRPr="00734137">
        <w:tab/>
      </w:r>
      <w:r w:rsidRPr="00076286">
        <w:rPr>
          <w:rFonts w:ascii="Doulos SIL" w:hAnsi="Doulos SIL"/>
          <w:i/>
          <w:color w:val="0000FF"/>
        </w:rPr>
        <w:t>[máŋgòró</w:t>
      </w:r>
      <w:r w:rsidRPr="00076286">
        <w:rPr>
          <w:rFonts w:ascii="Doulos SIL" w:hAnsi="Doulos SIL"/>
          <w:i/>
          <w:color w:val="0000FF"/>
        </w:rPr>
        <w:tab/>
        <w:t>rì]</w:t>
      </w:r>
      <w:r w:rsidRPr="00076286">
        <w:rPr>
          <w:rFonts w:ascii="Doulos SIL" w:hAnsi="Doulos SIL"/>
          <w:i/>
          <w:color w:val="0000FF"/>
        </w:rPr>
        <w:tab/>
        <w:t>[lémbúrú</w:t>
      </w:r>
      <w:r w:rsidRPr="00076286">
        <w:rPr>
          <w:rFonts w:ascii="Doulos SIL" w:hAnsi="Doulos SIL"/>
          <w:i/>
          <w:color w:val="0000FF"/>
        </w:rPr>
        <w:tab/>
        <w:t>gì]</w:t>
      </w:r>
      <w:r w:rsidRPr="006876BE">
        <w:rPr>
          <w:rFonts w:ascii="Doulos SIL" w:hAnsi="Doulos SIL"/>
          <w:i/>
          <w:color w:val="0000FF"/>
        </w:rPr>
        <w:tab/>
        <w:t>mɔ̀:-</w:t>
      </w:r>
      <w:r w:rsidRPr="006876BE">
        <w:rPr>
          <w:rFonts w:ascii="Doulos SIL" w:hAnsi="Doulos SIL"/>
          <w:i/>
          <w:color w:val="0000FF"/>
        </w:rPr>
        <w:sym w:font="Symbol" w:char="F0C6"/>
      </w:r>
    </w:p>
    <w:p w14:paraId="76A3DEE9" w14:textId="3B32DF1D" w:rsidR="00C3285C" w:rsidRPr="00734137" w:rsidRDefault="00C3285C" w:rsidP="00C3285C">
      <w:pPr>
        <w:pStyle w:val="example-simple"/>
        <w:tabs>
          <w:tab w:val="clear" w:pos="1080"/>
          <w:tab w:val="left" w:pos="1890"/>
          <w:tab w:val="left" w:pos="2610"/>
          <w:tab w:val="left" w:pos="3690"/>
          <w:tab w:val="left" w:pos="4500"/>
        </w:tabs>
      </w:pPr>
      <w:r w:rsidRPr="00734137">
        <w:tab/>
        <w:t>[mango</w:t>
      </w:r>
      <w:r w:rsidRPr="00734137">
        <w:tab/>
        <w:t>Def]</w:t>
      </w:r>
      <w:r w:rsidRPr="00734137">
        <w:tab/>
        <w:t>[lemon</w:t>
      </w:r>
      <w:r w:rsidRPr="00734137">
        <w:tab/>
        <w:t>Acc]</w:t>
      </w:r>
      <w:r w:rsidRPr="00734137">
        <w:tab/>
        <w:t>be.good-3</w:t>
      </w:r>
      <w:r w:rsidR="0066394F">
        <w:t>SgSbj</w:t>
      </w:r>
    </w:p>
    <w:p w14:paraId="07AB89E2" w14:textId="7996D87E" w:rsidR="00C3285C" w:rsidRPr="00734137" w:rsidRDefault="00C3285C" w:rsidP="00C3285C">
      <w:pPr>
        <w:pStyle w:val="example-simple"/>
      </w:pPr>
      <w:r w:rsidRPr="00734137">
        <w:tab/>
      </w:r>
      <w:r w:rsidR="006B4207">
        <w:t>‘</w:t>
      </w:r>
      <w:r w:rsidRPr="00734137">
        <w:t>The mango is better than lemons.</w:t>
      </w:r>
      <w:r w:rsidR="006B4207">
        <w:t>’</w:t>
      </w:r>
      <w:r w:rsidR="001A211A">
        <w:t xml:space="preserve"> (Boui)</w:t>
      </w:r>
    </w:p>
    <w:p w14:paraId="5AD552AE" w14:textId="77777777" w:rsidR="00C3285C" w:rsidRPr="00734137" w:rsidRDefault="00C3285C" w:rsidP="00C3285C"/>
    <w:p w14:paraId="44D1C42A" w14:textId="77777777" w:rsidR="00C3285C" w:rsidRPr="00734137" w:rsidRDefault="006B4207" w:rsidP="00C3285C">
      <w:r>
        <w:t>‘</w:t>
      </w:r>
      <w:r w:rsidR="00C3285C" w:rsidRPr="00734137">
        <w:t>X be bigger/more than Y</w:t>
      </w:r>
      <w:r>
        <w:t>’</w:t>
      </w:r>
      <w:r w:rsidR="00C3285C" w:rsidRPr="00734137">
        <w:t xml:space="preserve"> is expressed with </w:t>
      </w:r>
      <w:r w:rsidR="00C3285C" w:rsidRPr="006876BE">
        <w:rPr>
          <w:rFonts w:ascii="Doulos SIL" w:hAnsi="Doulos SIL"/>
          <w:i/>
          <w:color w:val="0000FF"/>
        </w:rPr>
        <w:t>báy</w:t>
      </w:r>
      <w:r w:rsidR="00C3285C" w:rsidRPr="00734137">
        <w:t xml:space="preserve"> </w:t>
      </w:r>
      <w:r>
        <w:t>‘</w:t>
      </w:r>
      <w:r w:rsidR="00C3285C" w:rsidRPr="00734137">
        <w:t>big</w:t>
      </w:r>
      <w:r>
        <w:t>’</w:t>
      </w:r>
      <w:r w:rsidR="00C3285C" w:rsidRPr="00734137">
        <w:t xml:space="preserve">, reduced from the full adjectival predicate </w:t>
      </w:r>
      <w:r w:rsidR="00C3285C" w:rsidRPr="006876BE">
        <w:rPr>
          <w:rFonts w:ascii="Doulos SIL" w:hAnsi="Doulos SIL"/>
          <w:i/>
          <w:color w:val="0000FF"/>
        </w:rPr>
        <w:t>báy-ndé bǒ:-</w:t>
      </w:r>
      <w:r w:rsidR="00C3285C" w:rsidRPr="00734137">
        <w:t xml:space="preserve"> </w:t>
      </w:r>
      <w:r>
        <w:t>‘</w:t>
      </w:r>
      <w:r w:rsidR="00C3285C" w:rsidRPr="00734137">
        <w:t>be big</w:t>
      </w:r>
      <w:r>
        <w:t>’</w:t>
      </w:r>
      <w:r w:rsidR="00C3285C" w:rsidRPr="00734137">
        <w:t xml:space="preserve"> (§11.4.1.1), plus an accusative comparandum without </w:t>
      </w:r>
      <w:r w:rsidR="00C3285C" w:rsidRPr="006876BE">
        <w:rPr>
          <w:rFonts w:ascii="Doulos SIL" w:hAnsi="Doulos SIL"/>
          <w:i/>
          <w:color w:val="0000FF"/>
        </w:rPr>
        <w:t>bà→</w:t>
      </w:r>
      <w:r w:rsidR="00C3285C" w:rsidRPr="00734137">
        <w:t xml:space="preserve"> (xx2a). In (xx2b), </w:t>
      </w:r>
      <w:r w:rsidR="00C3285C" w:rsidRPr="006876BE">
        <w:rPr>
          <w:rFonts w:ascii="Doulos SIL" w:hAnsi="Doulos SIL"/>
          <w:i/>
          <w:color w:val="0000FF"/>
        </w:rPr>
        <w:t>bày</w:t>
      </w:r>
      <w:r w:rsidR="00C3285C" w:rsidRPr="00734137">
        <w:t xml:space="preserve"> is reduced to the abstract sense </w:t>
      </w:r>
      <w:r>
        <w:t>‘</w:t>
      </w:r>
      <w:r w:rsidR="00C3285C" w:rsidRPr="00734137">
        <w:t>more</w:t>
      </w:r>
      <w:r>
        <w:t>’</w:t>
      </w:r>
      <w:r w:rsidR="00C3285C" w:rsidRPr="00734137">
        <w:t xml:space="preserve"> and combines with </w:t>
      </w:r>
      <w:r w:rsidR="00C3285C" w:rsidRPr="006876BE">
        <w:rPr>
          <w:rFonts w:ascii="Doulos SIL" w:hAnsi="Doulos SIL"/>
          <w:i/>
          <w:color w:val="0000FF"/>
        </w:rPr>
        <w:t xml:space="preserve">yàlà </w:t>
      </w:r>
      <w:r>
        <w:t>‘</w:t>
      </w:r>
      <w:r w:rsidR="00C3285C" w:rsidRPr="00734137">
        <w:t>long, tall</w:t>
      </w:r>
      <w:r>
        <w:t>’</w:t>
      </w:r>
      <w:r w:rsidR="00C3285C" w:rsidRPr="00734137">
        <w:t xml:space="preserve">, i.e. </w:t>
      </w:r>
      <w:r>
        <w:t>‘</w:t>
      </w:r>
      <w:r w:rsidR="00C3285C" w:rsidRPr="00734137">
        <w:t>greater in tallness</w:t>
      </w:r>
      <w:r>
        <w:t>’</w:t>
      </w:r>
      <w:r w:rsidR="00C3285C" w:rsidRPr="00734137">
        <w:t xml:space="preserve"> = </w:t>
      </w:r>
      <w:r>
        <w:t>‘</w:t>
      </w:r>
      <w:r w:rsidR="00C3285C" w:rsidRPr="00734137">
        <w:t>taller</w:t>
      </w:r>
      <w:r>
        <w:t>’</w:t>
      </w:r>
      <w:r w:rsidR="00C3285C" w:rsidRPr="00734137">
        <w:t xml:space="preserve">. (xx2c) with </w:t>
      </w:r>
      <w:r>
        <w:t>‘</w:t>
      </w:r>
      <w:r w:rsidR="00C3285C" w:rsidRPr="00734137">
        <w:t>deep</w:t>
      </w:r>
      <w:r>
        <w:t>’</w:t>
      </w:r>
      <w:r w:rsidR="00C3285C" w:rsidRPr="00734137">
        <w:t xml:space="preserve"> is </w:t>
      </w:r>
      <w:r w:rsidR="008674A3">
        <w:t>similar in structure to (xx2a)</w:t>
      </w:r>
      <w:r w:rsidR="00C3285C" w:rsidRPr="00734137">
        <w:t>. Past-time forms are also shown.</w:t>
      </w:r>
    </w:p>
    <w:p w14:paraId="3E5F48C3" w14:textId="77777777" w:rsidR="00C3285C" w:rsidRPr="00EE5814" w:rsidRDefault="00C3285C" w:rsidP="00C3285C">
      <w:pPr>
        <w:pStyle w:val="exampleabc"/>
      </w:pPr>
    </w:p>
    <w:p w14:paraId="687741F2" w14:textId="77777777" w:rsidR="00C3285C" w:rsidRPr="00734137" w:rsidRDefault="00C3285C" w:rsidP="00C3285C">
      <w:pPr>
        <w:pStyle w:val="exampleabc"/>
        <w:tabs>
          <w:tab w:val="left" w:pos="2070"/>
          <w:tab w:val="left" w:pos="3150"/>
          <w:tab w:val="left" w:pos="4050"/>
        </w:tabs>
      </w:pPr>
      <w:r w:rsidRPr="00734137">
        <w:t>(xx2)</w:t>
      </w:r>
      <w:r w:rsidRPr="00734137">
        <w:tab/>
        <w:t>a.</w:t>
      </w:r>
      <w:r w:rsidRPr="00734137">
        <w:tab/>
      </w:r>
      <w:r w:rsidRPr="006876BE">
        <w:rPr>
          <w:rFonts w:ascii="Doulos SIL" w:hAnsi="Doulos SIL"/>
          <w:i/>
          <w:color w:val="0000FF"/>
        </w:rPr>
        <w:t>mótí</w:t>
      </w:r>
      <w:r w:rsidRPr="006876BE">
        <w:rPr>
          <w:rFonts w:ascii="Doulos SIL" w:hAnsi="Doulos SIL"/>
          <w:i/>
          <w:color w:val="0000FF"/>
        </w:rPr>
        <w:tab/>
        <w:t>[kárí</w:t>
      </w:r>
      <w:r w:rsidRPr="006876BE">
        <w:rPr>
          <w:rFonts w:ascii="Doulos SIL" w:hAnsi="Doulos SIL"/>
          <w:i/>
          <w:color w:val="0000FF"/>
        </w:rPr>
        <w:tab/>
        <w:t>gì]</w:t>
      </w:r>
      <w:r w:rsidRPr="006876BE">
        <w:rPr>
          <w:rFonts w:ascii="Doulos SIL" w:hAnsi="Doulos SIL"/>
          <w:i/>
          <w:color w:val="0000FF"/>
        </w:rPr>
        <w:tab/>
        <w:t>báy-</w:t>
      </w:r>
      <w:r w:rsidRPr="006876BE">
        <w:rPr>
          <w:rFonts w:ascii="Doulos SIL" w:hAnsi="Doulos SIL"/>
          <w:i/>
          <w:color w:val="0000FF"/>
        </w:rPr>
        <w:sym w:font="Symbol" w:char="F0C6"/>
      </w:r>
      <w:r w:rsidRPr="00413EAF">
        <w:t xml:space="preserve"> / </w:t>
      </w:r>
      <w:r w:rsidRPr="006876BE">
        <w:rPr>
          <w:rFonts w:ascii="Doulos SIL" w:hAnsi="Doulos SIL"/>
          <w:i/>
          <w:color w:val="0000FF"/>
        </w:rPr>
        <w:t>báy-yɛ̀-</w:t>
      </w:r>
      <w:r w:rsidRPr="006876BE">
        <w:rPr>
          <w:rFonts w:ascii="Doulos SIL" w:hAnsi="Doulos SIL"/>
          <w:i/>
          <w:color w:val="0000FF"/>
        </w:rPr>
        <w:sym w:font="Symbol" w:char="F0C6"/>
      </w:r>
    </w:p>
    <w:p w14:paraId="4229CA57" w14:textId="412C33C4" w:rsidR="00C3285C" w:rsidRPr="00734137" w:rsidRDefault="00C3285C" w:rsidP="00C3285C">
      <w:pPr>
        <w:pStyle w:val="exampleabc"/>
        <w:tabs>
          <w:tab w:val="left" w:pos="2070"/>
          <w:tab w:val="left" w:pos="3150"/>
          <w:tab w:val="left" w:pos="4050"/>
        </w:tabs>
      </w:pPr>
      <w:r w:rsidRPr="00734137">
        <w:tab/>
      </w:r>
      <w:r w:rsidRPr="00734137">
        <w:tab/>
        <w:t>Mopti</w:t>
      </w:r>
      <w:r w:rsidRPr="00734137">
        <w:tab/>
        <w:t>[Konna</w:t>
      </w:r>
      <w:r w:rsidRPr="00734137">
        <w:tab/>
        <w:t>Acc]</w:t>
      </w:r>
      <w:r w:rsidRPr="00734137">
        <w:tab/>
        <w:t>big-3</w:t>
      </w:r>
      <w:r w:rsidR="0066394F">
        <w:t>SgSbj</w:t>
      </w:r>
      <w:r w:rsidRPr="00413EAF">
        <w:t xml:space="preserve"> / </w:t>
      </w:r>
      <w:r w:rsidRPr="00734137">
        <w:t>big-Past-3</w:t>
      </w:r>
      <w:r w:rsidR="0066394F">
        <w:t>SgSbj</w:t>
      </w:r>
    </w:p>
    <w:p w14:paraId="584434E2" w14:textId="363064C6" w:rsidR="00C3285C" w:rsidRPr="00734137" w:rsidRDefault="00C3285C" w:rsidP="00C3285C">
      <w:pPr>
        <w:pStyle w:val="exampleabc"/>
      </w:pPr>
      <w:r w:rsidRPr="00734137">
        <w:tab/>
      </w:r>
      <w:r w:rsidRPr="00734137">
        <w:tab/>
      </w:r>
      <w:r w:rsidR="006B4207">
        <w:t>‘</w:t>
      </w:r>
      <w:r w:rsidRPr="00734137">
        <w:t>Mopti is /</w:t>
      </w:r>
      <w:r w:rsidR="001A211A">
        <w:t xml:space="preserve"> </w:t>
      </w:r>
      <w:r w:rsidRPr="00734137">
        <w:t>was bigger than Konna (town).</w:t>
      </w:r>
      <w:r w:rsidR="006B4207">
        <w:t>’</w:t>
      </w:r>
      <w:r w:rsidR="001A211A">
        <w:t xml:space="preserve"> (Boui)</w:t>
      </w:r>
    </w:p>
    <w:p w14:paraId="4BADB4AB" w14:textId="77777777" w:rsidR="00C3285C" w:rsidRPr="00734137" w:rsidRDefault="00C3285C" w:rsidP="00C3285C">
      <w:pPr>
        <w:pStyle w:val="exampleabc"/>
      </w:pPr>
    </w:p>
    <w:p w14:paraId="61F8D38B" w14:textId="77777777" w:rsidR="00C3285C" w:rsidRPr="00734137" w:rsidRDefault="00C3285C" w:rsidP="00C3285C">
      <w:pPr>
        <w:pStyle w:val="exampleabc"/>
        <w:tabs>
          <w:tab w:val="left" w:pos="1890"/>
          <w:tab w:val="left" w:pos="2880"/>
          <w:tab w:val="left" w:pos="3600"/>
          <w:tab w:val="left" w:pos="4140"/>
        </w:tabs>
      </w:pPr>
      <w:r w:rsidRPr="00734137">
        <w:tab/>
        <w:t>b.</w:t>
      </w:r>
      <w:r w:rsidRPr="00734137">
        <w:tab/>
      </w:r>
      <w:r w:rsidRPr="006876BE">
        <w:rPr>
          <w:rFonts w:ascii="Doulos SIL" w:hAnsi="Doulos SIL"/>
          <w:i/>
          <w:color w:val="0000FF"/>
        </w:rPr>
        <w:t>sàydú</w:t>
      </w:r>
      <w:r w:rsidRPr="006876BE">
        <w:rPr>
          <w:rFonts w:ascii="Doulos SIL" w:hAnsi="Doulos SIL"/>
          <w:i/>
          <w:color w:val="0000FF"/>
        </w:rPr>
        <w:tab/>
        <w:t>[à:màdú</w:t>
      </w:r>
      <w:r w:rsidRPr="006876BE">
        <w:rPr>
          <w:rFonts w:ascii="Doulos SIL" w:hAnsi="Doulos SIL"/>
          <w:i/>
          <w:color w:val="0000FF"/>
        </w:rPr>
        <w:tab/>
        <w:t>gì]</w:t>
      </w:r>
      <w:r w:rsidRPr="006876BE">
        <w:rPr>
          <w:rFonts w:ascii="Doulos SIL" w:hAnsi="Doulos SIL"/>
          <w:i/>
          <w:color w:val="0000FF"/>
        </w:rPr>
        <w:tab/>
        <w:t>bày</w:t>
      </w:r>
      <w:r w:rsidRPr="006876BE">
        <w:rPr>
          <w:rFonts w:ascii="Doulos SIL" w:hAnsi="Doulos SIL"/>
          <w:i/>
          <w:color w:val="0000FF"/>
        </w:rPr>
        <w:tab/>
        <w:t>yàlà-</w:t>
      </w:r>
      <w:r w:rsidRPr="006876BE">
        <w:rPr>
          <w:rFonts w:ascii="Doulos SIL" w:hAnsi="Doulos SIL"/>
          <w:i/>
          <w:color w:val="0000FF"/>
        </w:rPr>
        <w:sym w:font="Symbol" w:char="F0C6"/>
      </w:r>
      <w:r w:rsidRPr="00413EAF">
        <w:t xml:space="preserve"> / </w:t>
      </w:r>
      <w:r w:rsidRPr="006876BE">
        <w:rPr>
          <w:rFonts w:ascii="Doulos SIL" w:hAnsi="Doulos SIL"/>
          <w:i/>
          <w:color w:val="0000FF"/>
        </w:rPr>
        <w:t>yàlɛ́-</w:t>
      </w:r>
      <w:r w:rsidRPr="006876BE">
        <w:rPr>
          <w:rFonts w:ascii="Doulos SIL" w:hAnsi="Doulos SIL"/>
          <w:i/>
          <w:color w:val="0000FF"/>
        </w:rPr>
        <w:sym w:font="Symbol" w:char="F0C6"/>
      </w:r>
    </w:p>
    <w:p w14:paraId="21D86A04" w14:textId="27E5F295" w:rsidR="00C3285C" w:rsidRPr="00734137" w:rsidRDefault="00C3285C" w:rsidP="00C3285C">
      <w:pPr>
        <w:pStyle w:val="exampleabc"/>
        <w:tabs>
          <w:tab w:val="left" w:pos="1890"/>
          <w:tab w:val="left" w:pos="2880"/>
          <w:tab w:val="left" w:pos="3600"/>
          <w:tab w:val="left" w:pos="4140"/>
        </w:tabs>
      </w:pPr>
      <w:r w:rsidRPr="00734137">
        <w:tab/>
      </w:r>
      <w:r w:rsidRPr="00734137">
        <w:tab/>
        <w:t>Seydou</w:t>
      </w:r>
      <w:r w:rsidRPr="00734137">
        <w:tab/>
        <w:t>[Amadou</w:t>
      </w:r>
      <w:r w:rsidRPr="00734137">
        <w:tab/>
        <w:t>Acc]</w:t>
      </w:r>
      <w:r w:rsidRPr="00734137">
        <w:tab/>
        <w:t>big</w:t>
      </w:r>
      <w:r w:rsidRPr="00734137">
        <w:tab/>
        <w:t>long-3</w:t>
      </w:r>
      <w:r w:rsidR="0066394F">
        <w:t>SgSbj</w:t>
      </w:r>
      <w:r w:rsidRPr="00413EAF">
        <w:t xml:space="preserve"> / </w:t>
      </w:r>
      <w:r w:rsidRPr="00734137">
        <w:t>long.Past-3</w:t>
      </w:r>
      <w:r w:rsidR="0066394F">
        <w:t>SgSbj</w:t>
      </w:r>
    </w:p>
    <w:p w14:paraId="0667F239" w14:textId="6415DF9D" w:rsidR="00C3285C" w:rsidRPr="00734137" w:rsidRDefault="00C3285C" w:rsidP="00C3285C">
      <w:pPr>
        <w:pStyle w:val="exampleabc"/>
      </w:pPr>
      <w:r w:rsidRPr="00734137">
        <w:tab/>
      </w:r>
      <w:r w:rsidRPr="00734137">
        <w:tab/>
      </w:r>
      <w:r w:rsidR="006B4207">
        <w:t>‘</w:t>
      </w:r>
      <w:r w:rsidRPr="00734137">
        <w:t>Seydou is</w:t>
      </w:r>
      <w:r w:rsidRPr="00413EAF">
        <w:t xml:space="preserve"> / </w:t>
      </w:r>
      <w:r w:rsidRPr="00734137">
        <w:t>was taller than Amadou</w:t>
      </w:r>
      <w:r w:rsidR="001A211A">
        <w:t>.</w:t>
      </w:r>
      <w:r w:rsidR="006B4207">
        <w:t>’</w:t>
      </w:r>
      <w:r w:rsidR="001A211A">
        <w:t xml:space="preserve"> (Boui)</w:t>
      </w:r>
    </w:p>
    <w:p w14:paraId="5CC43538" w14:textId="77777777" w:rsidR="00C3285C" w:rsidRPr="00EE5814" w:rsidRDefault="00C3285C" w:rsidP="00C3285C">
      <w:pPr>
        <w:pStyle w:val="exampleabc"/>
      </w:pPr>
    </w:p>
    <w:p w14:paraId="6E3A8E3E" w14:textId="77777777" w:rsidR="00C3285C" w:rsidRPr="00EE5814" w:rsidRDefault="00C3285C" w:rsidP="001A211A">
      <w:pPr>
        <w:pStyle w:val="exampleabc"/>
        <w:tabs>
          <w:tab w:val="left" w:pos="1890"/>
          <w:tab w:val="left" w:pos="2880"/>
          <w:tab w:val="left" w:pos="3780"/>
          <w:tab w:val="left" w:pos="4410"/>
          <w:tab w:val="left" w:pos="5130"/>
        </w:tabs>
      </w:pPr>
      <w:r w:rsidRPr="00EE5814">
        <w:tab/>
        <w:t>c.</w:t>
      </w:r>
      <w:r w:rsidRPr="00EE5814">
        <w:tab/>
      </w:r>
      <w:r w:rsidRPr="006876BE">
        <w:rPr>
          <w:rFonts w:ascii="Doulos SIL" w:hAnsi="Doulos SIL"/>
          <w:i/>
          <w:color w:val="0000FF"/>
        </w:rPr>
        <w:t>[té:nì</w:t>
      </w:r>
      <w:r w:rsidRPr="006876BE">
        <w:rPr>
          <w:rFonts w:ascii="Doulos SIL" w:hAnsi="Doulos SIL"/>
          <w:i/>
          <w:color w:val="0000FF"/>
        </w:rPr>
        <w:tab/>
        <w:t>nì-wɛ́]</w:t>
      </w:r>
      <w:r w:rsidRPr="006876BE">
        <w:rPr>
          <w:rFonts w:ascii="Doulos SIL" w:hAnsi="Doulos SIL"/>
          <w:i/>
          <w:color w:val="0000FF"/>
        </w:rPr>
        <w:tab/>
        <w:t>[ɛ̀-wɛ́</w:t>
      </w:r>
      <w:r w:rsidRPr="006876BE">
        <w:rPr>
          <w:rFonts w:ascii="Doulos SIL" w:hAnsi="Doulos SIL"/>
          <w:i/>
          <w:color w:val="0000FF"/>
        </w:rPr>
        <w:tab/>
        <w:t>gì</w:t>
      </w:r>
      <w:r w:rsidRPr="006876BE">
        <w:rPr>
          <w:rFonts w:ascii="Doulos SIL" w:hAnsi="Doulos SIL"/>
          <w:i/>
          <w:color w:val="0000FF"/>
        </w:rPr>
        <w:tab/>
        <w:t>bà→]</w:t>
      </w:r>
      <w:r w:rsidRPr="006876BE">
        <w:rPr>
          <w:rFonts w:ascii="Doulos SIL" w:hAnsi="Doulos SIL"/>
          <w:i/>
          <w:color w:val="0000FF"/>
        </w:rPr>
        <w:tab/>
        <w:t>nímí-</w:t>
      </w:r>
      <w:r w:rsidRPr="006876BE">
        <w:rPr>
          <w:rFonts w:ascii="Doulos SIL" w:hAnsi="Doulos SIL"/>
          <w:i/>
          <w:color w:val="0000FF"/>
        </w:rPr>
        <w:sym w:font="Symbol" w:char="F0C6"/>
      </w:r>
      <w:r w:rsidRPr="00413EAF">
        <w:t xml:space="preserve"> / </w:t>
      </w:r>
      <w:r w:rsidRPr="006876BE">
        <w:rPr>
          <w:rFonts w:ascii="Doulos SIL" w:hAnsi="Doulos SIL"/>
          <w:i/>
          <w:color w:val="0000FF"/>
        </w:rPr>
        <w:t>nímì-yɛ̀-</w:t>
      </w:r>
      <w:r w:rsidRPr="006876BE">
        <w:rPr>
          <w:rFonts w:ascii="Doulos SIL" w:hAnsi="Doulos SIL"/>
          <w:i/>
          <w:color w:val="0000FF"/>
        </w:rPr>
        <w:sym w:font="Symbol" w:char="F0C6"/>
      </w:r>
    </w:p>
    <w:p w14:paraId="576FC5C0" w14:textId="564FBF4F" w:rsidR="00C3285C" w:rsidRPr="00EE5814" w:rsidRDefault="00C3285C" w:rsidP="001A211A">
      <w:pPr>
        <w:pStyle w:val="exampleabc"/>
        <w:tabs>
          <w:tab w:val="left" w:pos="1890"/>
          <w:tab w:val="left" w:pos="2880"/>
          <w:tab w:val="left" w:pos="3780"/>
          <w:tab w:val="left" w:pos="4410"/>
          <w:tab w:val="left" w:pos="5130"/>
        </w:tabs>
      </w:pPr>
      <w:r w:rsidRPr="00EE5814">
        <w:tab/>
      </w:r>
      <w:r w:rsidRPr="00EE5814">
        <w:tab/>
        <w:t>[well</w:t>
      </w:r>
      <w:r w:rsidR="00E66AA6">
        <w:t>(n)</w:t>
      </w:r>
      <w:r w:rsidRPr="00EE5814">
        <w:tab/>
        <w:t>1</w:t>
      </w:r>
      <w:r w:rsidR="00FC2066">
        <w:t>PlPoss</w:t>
      </w:r>
      <w:r w:rsidRPr="00EE5814">
        <w:t>]</w:t>
      </w:r>
      <w:r w:rsidRPr="00EE5814">
        <w:tab/>
        <w:t>[2</w:t>
      </w:r>
      <w:r w:rsidR="00FC2066">
        <w:t>PlPoss</w:t>
      </w:r>
      <w:r w:rsidRPr="00EE5814">
        <w:tab/>
        <w:t>Acc</w:t>
      </w:r>
      <w:r w:rsidRPr="00EE5814">
        <w:tab/>
        <w:t>than]</w:t>
      </w:r>
      <w:r w:rsidRPr="00EE5814">
        <w:tab/>
        <w:t>deep-3</w:t>
      </w:r>
      <w:r w:rsidR="0066394F">
        <w:t>SgSbj</w:t>
      </w:r>
      <w:r w:rsidRPr="00413EAF">
        <w:t xml:space="preserve"> / </w:t>
      </w:r>
      <w:r w:rsidRPr="00EE5814">
        <w:t>deep-Past-3</w:t>
      </w:r>
      <w:r w:rsidR="0066394F">
        <w:t>SgSbj</w:t>
      </w:r>
    </w:p>
    <w:p w14:paraId="76023FDF" w14:textId="77855E88" w:rsidR="00C3285C" w:rsidRPr="00EE5814" w:rsidRDefault="00C3285C" w:rsidP="00C3285C">
      <w:pPr>
        <w:pStyle w:val="exampleabc"/>
      </w:pPr>
      <w:r w:rsidRPr="00EE5814">
        <w:tab/>
      </w:r>
      <w:r w:rsidRPr="00EE5814">
        <w:tab/>
      </w:r>
      <w:r w:rsidR="006B4207">
        <w:t>‘</w:t>
      </w:r>
      <w:r w:rsidRPr="00EE5814">
        <w:t>Our well is deeper than yours.</w:t>
      </w:r>
      <w:r w:rsidR="006B4207">
        <w:t>’</w:t>
      </w:r>
      <w:r w:rsidR="001A211A">
        <w:t xml:space="preserve"> (Boui)</w:t>
      </w:r>
    </w:p>
    <w:p w14:paraId="4F594825" w14:textId="77777777" w:rsidR="00C3285C" w:rsidRDefault="00C3285C" w:rsidP="00C3285C"/>
    <w:p w14:paraId="2F319047" w14:textId="77777777" w:rsidR="00B451FB" w:rsidRDefault="00B451FB" w:rsidP="00C3285C">
      <w:r>
        <w:t>For the Ningo speaker, a conjugatable stative predicate specifically meaning ‘be better’ is írò, negative író-ná- ‘not be better’. The comparandum is the direct object.</w:t>
      </w:r>
    </w:p>
    <w:p w14:paraId="1B78CFA8" w14:textId="77777777" w:rsidR="00B451FB" w:rsidRDefault="00B451FB" w:rsidP="00C3285C"/>
    <w:p w14:paraId="04C32E09" w14:textId="77777777" w:rsidR="00B451FB" w:rsidRPr="00F65551" w:rsidRDefault="00B451FB" w:rsidP="00B451FB">
      <w:pPr>
        <w:pStyle w:val="example-simple"/>
        <w:tabs>
          <w:tab w:val="clear" w:pos="1080"/>
          <w:tab w:val="left" w:pos="1980"/>
        </w:tabs>
        <w:rPr>
          <w:rFonts w:ascii="Doulos SIL" w:hAnsi="Doulos SIL"/>
          <w:i/>
          <w:color w:val="0000FF"/>
        </w:rPr>
      </w:pPr>
      <w:r>
        <w:t>(xx3)</w:t>
      </w:r>
      <w:r>
        <w:tab/>
      </w:r>
      <w:r w:rsidRPr="00F65551">
        <w:rPr>
          <w:rFonts w:ascii="Doulos SIL" w:hAnsi="Doulos SIL"/>
          <w:i/>
          <w:color w:val="0000FF"/>
        </w:rPr>
        <w:t>nà-gí</w:t>
      </w:r>
      <w:r w:rsidRPr="00F65551">
        <w:rPr>
          <w:rFonts w:ascii="Doulos SIL" w:hAnsi="Doulos SIL"/>
          <w:i/>
          <w:color w:val="0000FF"/>
        </w:rPr>
        <w:tab/>
        <w:t>író-ỳⁿ</w:t>
      </w:r>
      <w:r>
        <w:t xml:space="preserve"> / </w:t>
      </w:r>
      <w:r w:rsidRPr="00F65551">
        <w:rPr>
          <w:rFonts w:ascii="Doulos SIL" w:hAnsi="Doulos SIL"/>
          <w:i/>
          <w:color w:val="0000FF"/>
        </w:rPr>
        <w:t>író-ná-ỳⁿ</w:t>
      </w:r>
    </w:p>
    <w:p w14:paraId="4EC9C61E" w14:textId="6165221D" w:rsidR="00B451FB" w:rsidRDefault="00B451FB" w:rsidP="00B451FB">
      <w:pPr>
        <w:pStyle w:val="example-simple"/>
        <w:tabs>
          <w:tab w:val="clear" w:pos="1080"/>
          <w:tab w:val="left" w:pos="1980"/>
        </w:tabs>
      </w:pPr>
      <w:r>
        <w:tab/>
        <w:t>3</w:t>
      </w:r>
      <w:r w:rsidR="0066394F">
        <w:t>SgSbj</w:t>
      </w:r>
      <w:r>
        <w:t>-Acc</w:t>
      </w:r>
      <w:r>
        <w:tab/>
        <w:t>be.better-1</w:t>
      </w:r>
      <w:r w:rsidR="0066394F">
        <w:t>SgSbj</w:t>
      </w:r>
      <w:r>
        <w:t xml:space="preserve"> / be.better-StatNeg-1</w:t>
      </w:r>
      <w:r w:rsidR="0066394F">
        <w:t>SgSbj</w:t>
      </w:r>
    </w:p>
    <w:p w14:paraId="2DC2453E" w14:textId="77777777" w:rsidR="00B451FB" w:rsidRPr="00B451FB" w:rsidRDefault="00B451FB" w:rsidP="00B451FB">
      <w:pPr>
        <w:pStyle w:val="example-simple"/>
      </w:pPr>
      <w:r>
        <w:tab/>
        <w:t>‘I am / am not better than him/her.’ (Ningo)</w:t>
      </w:r>
    </w:p>
    <w:p w14:paraId="10E714EC" w14:textId="77777777" w:rsidR="00B451FB" w:rsidRDefault="00B451FB" w:rsidP="00C3285C"/>
    <w:p w14:paraId="0C1A5A75" w14:textId="77777777" w:rsidR="000C1465" w:rsidRDefault="000C1465" w:rsidP="00C3285C">
      <w:r w:rsidRPr="00F65551">
        <w:rPr>
          <w:rFonts w:ascii="Doulos SIL" w:hAnsi="Doulos SIL"/>
          <w:i/>
          <w:color w:val="0000FF"/>
        </w:rPr>
        <w:t>írò</w:t>
      </w:r>
      <w:r>
        <w:t xml:space="preserve"> can also be used, presumably participialized, in locative </w:t>
      </w:r>
      <w:r w:rsidRPr="00F65551">
        <w:rPr>
          <w:rFonts w:ascii="Doulos SIL" w:hAnsi="Doulos SIL"/>
          <w:i/>
          <w:color w:val="0000FF"/>
        </w:rPr>
        <w:t>írò gì</w:t>
      </w:r>
      <w:r>
        <w:t xml:space="preserve"> ‘in better (health),’ see (xx5b) in §10.7.3.1.</w:t>
      </w:r>
    </w:p>
    <w:p w14:paraId="6A0D013C" w14:textId="77777777" w:rsidR="000C1465" w:rsidRPr="00B451FB" w:rsidRDefault="000C1465" w:rsidP="00C3285C"/>
    <w:p w14:paraId="0FF5469F" w14:textId="77777777" w:rsidR="00C3285C" w:rsidRPr="00B451FB" w:rsidRDefault="00C3285C" w:rsidP="00C3285C"/>
    <w:p w14:paraId="4FA303D9" w14:textId="77777777" w:rsidR="00C3285C" w:rsidRDefault="006B4207" w:rsidP="00683DFE">
      <w:pPr>
        <w:pStyle w:val="Heading3"/>
      </w:pPr>
      <w:bookmarkStart w:id="1823" w:name="_Toc348357989"/>
      <w:r>
        <w:t>‘</w:t>
      </w:r>
      <w:r w:rsidR="00C3285C">
        <w:t>Best</w:t>
      </w:r>
      <w:r>
        <w:t>’</w:t>
      </w:r>
      <w:r w:rsidR="00C3285C">
        <w:t xml:space="preserve"> (</w:t>
      </w:r>
      <w:r w:rsidR="00C3285C" w:rsidRPr="006876BE">
        <w:rPr>
          <w:rFonts w:ascii="Doulos SIL" w:hAnsi="Doulos SIL"/>
          <w:i/>
          <w:color w:val="0000FF"/>
        </w:rPr>
        <w:t>[</w:t>
      </w:r>
      <w:r w:rsidR="00C3285C" w:rsidRPr="00DE33B3">
        <w:rPr>
          <w:rFonts w:ascii="Doulos SIL" w:hAnsi="Doulos SIL"/>
          <w:i/>
          <w:color w:val="0000FF"/>
        </w:rPr>
        <w:t>X jìró] wɔ́:</w:t>
      </w:r>
      <w:r w:rsidR="00C3285C">
        <w:t>)</w:t>
      </w:r>
      <w:bookmarkEnd w:id="1823"/>
    </w:p>
    <w:p w14:paraId="3BD77D9D" w14:textId="538FA3C3" w:rsidR="00C3285C" w:rsidRPr="00EE5814" w:rsidRDefault="00C3285C" w:rsidP="00C3285C">
      <w:r w:rsidRPr="00EE5814">
        <w:t xml:space="preserve">A construction expressing the superlative is exemplified in (xx1a). It ends in a stative verb </w:t>
      </w:r>
      <w:r w:rsidRPr="006876BE">
        <w:rPr>
          <w:rFonts w:ascii="Doulos SIL" w:hAnsi="Doulos SIL"/>
          <w:i/>
          <w:color w:val="0000FF"/>
        </w:rPr>
        <w:t>wɔ́:</w:t>
      </w:r>
      <w:r w:rsidRPr="00EE5814">
        <w:t xml:space="preserve"> that seems to be another variant of </w:t>
      </w:r>
      <w:r w:rsidRPr="006876BE">
        <w:rPr>
          <w:rFonts w:ascii="Doulos SIL" w:hAnsi="Doulos SIL"/>
          <w:i/>
          <w:color w:val="0000FF"/>
        </w:rPr>
        <w:t>bò-</w:t>
      </w:r>
      <w:r w:rsidRPr="00EE5814">
        <w:t xml:space="preserve"> </w:t>
      </w:r>
      <w:r w:rsidR="006B4207">
        <w:t>‘</w:t>
      </w:r>
      <w:r w:rsidRPr="00EE5814">
        <w:t>be</w:t>
      </w:r>
      <w:r w:rsidR="006B4207">
        <w:t>’</w:t>
      </w:r>
      <w:r w:rsidRPr="00EE5814">
        <w:t xml:space="preserve">, though I have not recorded it elsewhere. </w:t>
      </w:r>
      <w:r w:rsidRPr="006876BE">
        <w:rPr>
          <w:rFonts w:ascii="Doulos SIL" w:hAnsi="Doulos SIL"/>
          <w:i/>
          <w:color w:val="0000FF"/>
        </w:rPr>
        <w:t>jìrò</w:t>
      </w:r>
      <w:r w:rsidRPr="00EE5814">
        <w:t xml:space="preserve"> in (xx1a) is from </w:t>
      </w:r>
      <w:r w:rsidRPr="006876BE">
        <w:rPr>
          <w:rFonts w:ascii="Doulos SIL" w:hAnsi="Doulos SIL"/>
          <w:i/>
          <w:color w:val="0000FF"/>
        </w:rPr>
        <w:t>jìró</w:t>
      </w:r>
      <w:r w:rsidRPr="00EE5814">
        <w:t xml:space="preserve">, with {LH} contour as a possessed noun; this tone appears overtly in the negative (and unfocalized) counterpart (xx1b). The phrasing in (xx1a) is therefore literally </w:t>
      </w:r>
      <w:r w:rsidR="00276C99">
        <w:t>“</w:t>
      </w:r>
      <w:r w:rsidRPr="00EE5814">
        <w:rPr>
          <w:u w:val="single"/>
        </w:rPr>
        <w:t>he</w:t>
      </w:r>
      <w:r w:rsidRPr="00EE5814">
        <w:t xml:space="preserve"> [focus] is the front (=foremost) of singers.</w:t>
      </w:r>
      <w:r w:rsidR="00276C99">
        <w:t>”</w:t>
      </w:r>
    </w:p>
    <w:p w14:paraId="54FACB72" w14:textId="77777777" w:rsidR="00C3285C" w:rsidRPr="00EE5814" w:rsidRDefault="00C3285C" w:rsidP="00C3285C">
      <w:pPr>
        <w:pStyle w:val="exampleabc"/>
      </w:pPr>
    </w:p>
    <w:p w14:paraId="345BC555" w14:textId="6A659B73" w:rsidR="00C3285C" w:rsidRPr="00EE5814" w:rsidRDefault="00C3285C" w:rsidP="00C3285C">
      <w:pPr>
        <w:pStyle w:val="exampleabc"/>
        <w:tabs>
          <w:tab w:val="left" w:pos="2160"/>
          <w:tab w:val="left" w:pos="4320"/>
          <w:tab w:val="left" w:pos="5400"/>
        </w:tabs>
      </w:pPr>
      <w:r w:rsidRPr="00EE5814">
        <w:t>(xx1)</w:t>
      </w:r>
      <w:r w:rsidRPr="00EE5814">
        <w:tab/>
        <w:t>a.</w:t>
      </w:r>
      <w:r w:rsidRPr="00EE5814">
        <w:tab/>
      </w:r>
      <w:r w:rsidRPr="006876BE">
        <w:rPr>
          <w:rFonts w:ascii="Doulos SIL" w:hAnsi="Doulos SIL"/>
          <w:i/>
          <w:color w:val="0000FF"/>
        </w:rPr>
        <w:t>nà:=wó</w:t>
      </w:r>
      <w:r w:rsidRPr="006876BE">
        <w:rPr>
          <w:rFonts w:ascii="Doulos SIL" w:hAnsi="Doulos SIL"/>
          <w:i/>
          <w:color w:val="0000FF"/>
        </w:rPr>
        <w:tab/>
        <w:t>nwɛ̀:</w:t>
      </w:r>
      <w:r w:rsidR="00B82B92" w:rsidRPr="00B82B92">
        <w:rPr>
          <w:vertAlign w:val="superscript"/>
        </w:rPr>
        <w:t xml:space="preserve"> </w:t>
      </w:r>
      <w:r w:rsidR="00B82B92">
        <w:rPr>
          <w:vertAlign w:val="superscript"/>
        </w:rPr>
        <w:t>L</w:t>
      </w:r>
      <w:r w:rsidRPr="006876BE">
        <w:rPr>
          <w:rFonts w:ascii="Doulos SIL" w:hAnsi="Doulos SIL"/>
          <w:i/>
          <w:color w:val="0000FF"/>
        </w:rPr>
        <w:t>-nwí-gé</w:t>
      </w:r>
      <w:r w:rsidRPr="006876BE">
        <w:rPr>
          <w:rFonts w:ascii="Doulos SIL" w:hAnsi="Doulos SIL"/>
          <w:i/>
          <w:color w:val="0000FF"/>
        </w:rPr>
        <w:tab/>
      </w:r>
      <w:r w:rsidR="00B82B92" w:rsidRPr="00B82B92">
        <w:rPr>
          <w:vertAlign w:val="superscript"/>
        </w:rPr>
        <w:t>LH</w:t>
      </w:r>
      <w:r w:rsidRPr="006876BE">
        <w:rPr>
          <w:rFonts w:ascii="Doulos SIL" w:hAnsi="Doulos SIL"/>
          <w:i/>
          <w:color w:val="0000FF"/>
        </w:rPr>
        <w:t>jìrò</w:t>
      </w:r>
      <w:r w:rsidRPr="006876BE">
        <w:rPr>
          <w:rFonts w:ascii="Doulos SIL" w:hAnsi="Doulos SIL"/>
          <w:i/>
          <w:color w:val="0000FF"/>
        </w:rPr>
        <w:tab/>
        <w:t>wɔ́:</w:t>
      </w:r>
    </w:p>
    <w:p w14:paraId="3FAE1D74" w14:textId="1063EB90" w:rsidR="00C3285C" w:rsidRPr="00EE5814" w:rsidRDefault="00B82B92" w:rsidP="00C3285C">
      <w:pPr>
        <w:pStyle w:val="exampleabc"/>
        <w:tabs>
          <w:tab w:val="left" w:pos="2160"/>
          <w:tab w:val="left" w:pos="4320"/>
          <w:tab w:val="left" w:pos="5400"/>
        </w:tabs>
      </w:pPr>
      <w:r>
        <w:tab/>
      </w:r>
      <w:r>
        <w:tab/>
        <w:t>3Sg=it.is</w:t>
      </w:r>
      <w:r>
        <w:tab/>
        <w:t>song</w:t>
      </w:r>
      <w:r>
        <w:rPr>
          <w:vertAlign w:val="superscript"/>
        </w:rPr>
        <w:t>L</w:t>
      </w:r>
      <w:r w:rsidR="00C3285C" w:rsidRPr="00EE5814">
        <w:t>-sing.Agent-Pl</w:t>
      </w:r>
      <w:r w:rsidR="00C3285C" w:rsidRPr="00EE5814">
        <w:tab/>
      </w:r>
      <w:r w:rsidRPr="00B82B92">
        <w:rPr>
          <w:vertAlign w:val="superscript"/>
        </w:rPr>
        <w:t>LH</w:t>
      </w:r>
      <w:r>
        <w:t>front</w:t>
      </w:r>
      <w:r w:rsidR="00C3285C" w:rsidRPr="00EE5814">
        <w:tab/>
        <w:t>be</w:t>
      </w:r>
    </w:p>
    <w:p w14:paraId="15ACC13C" w14:textId="332397DA" w:rsidR="00C3285C" w:rsidRPr="00EE5814" w:rsidRDefault="00C3285C" w:rsidP="00C3285C">
      <w:pPr>
        <w:pStyle w:val="exampleabc"/>
      </w:pPr>
      <w:r w:rsidRPr="00EE5814">
        <w:tab/>
      </w:r>
      <w:r w:rsidRPr="00EE5814">
        <w:tab/>
      </w:r>
      <w:r w:rsidR="006B4207">
        <w:t>‘</w:t>
      </w:r>
      <w:r w:rsidRPr="00EE5814">
        <w:rPr>
          <w:u w:val="single"/>
        </w:rPr>
        <w:t>He</w:t>
      </w:r>
      <w:r w:rsidRPr="00EE5814">
        <w:t xml:space="preserve"> [focus] is the best of the singers.</w:t>
      </w:r>
      <w:r w:rsidR="006B4207">
        <w:t>’</w:t>
      </w:r>
      <w:r w:rsidR="001A211A">
        <w:t xml:space="preserve"> (Boui)</w:t>
      </w:r>
    </w:p>
    <w:p w14:paraId="1F7DE953" w14:textId="77777777" w:rsidR="00C3285C" w:rsidRPr="00EE5814" w:rsidRDefault="00C3285C" w:rsidP="00C3285C">
      <w:pPr>
        <w:pStyle w:val="exampleabc"/>
      </w:pPr>
    </w:p>
    <w:p w14:paraId="3C6CD66A" w14:textId="3228FD67" w:rsidR="00C3285C" w:rsidRPr="00EE5814" w:rsidRDefault="00C3285C" w:rsidP="00C3285C">
      <w:pPr>
        <w:pStyle w:val="exampleabc"/>
        <w:tabs>
          <w:tab w:val="left" w:pos="1710"/>
          <w:tab w:val="left" w:pos="3870"/>
          <w:tab w:val="left" w:pos="5040"/>
        </w:tabs>
      </w:pPr>
      <w:r w:rsidRPr="00EE5814">
        <w:tab/>
        <w:t>b.</w:t>
      </w:r>
      <w:r w:rsidRPr="00EE5814">
        <w:tab/>
      </w:r>
      <w:r w:rsidRPr="006876BE">
        <w:rPr>
          <w:rFonts w:ascii="Doulos SIL" w:hAnsi="Doulos SIL"/>
          <w:i/>
          <w:color w:val="0000FF"/>
        </w:rPr>
        <w:t>nà</w:t>
      </w:r>
      <w:r w:rsidRPr="006876BE">
        <w:rPr>
          <w:rFonts w:ascii="Doulos SIL" w:hAnsi="Doulos SIL"/>
          <w:i/>
          <w:color w:val="0000FF"/>
        </w:rPr>
        <w:tab/>
      </w:r>
      <w:r w:rsidR="00B82B92" w:rsidRPr="006876BE">
        <w:rPr>
          <w:rFonts w:ascii="Doulos SIL" w:hAnsi="Doulos SIL"/>
          <w:i/>
          <w:color w:val="0000FF"/>
        </w:rPr>
        <w:t>nwɛ̀:</w:t>
      </w:r>
      <w:r w:rsidR="00B82B92" w:rsidRPr="00B82B92">
        <w:rPr>
          <w:vertAlign w:val="superscript"/>
        </w:rPr>
        <w:t xml:space="preserve"> </w:t>
      </w:r>
      <w:r w:rsidR="00B82B92">
        <w:rPr>
          <w:vertAlign w:val="superscript"/>
        </w:rPr>
        <w:t>L</w:t>
      </w:r>
      <w:r w:rsidR="00B82B92" w:rsidRPr="006876BE">
        <w:rPr>
          <w:rFonts w:ascii="Doulos SIL" w:hAnsi="Doulos SIL"/>
          <w:i/>
          <w:color w:val="0000FF"/>
        </w:rPr>
        <w:t xml:space="preserve"> -nwí-gé</w:t>
      </w:r>
      <w:r w:rsidRPr="006876BE">
        <w:rPr>
          <w:rFonts w:ascii="Doulos SIL" w:hAnsi="Doulos SIL"/>
          <w:i/>
          <w:color w:val="0000FF"/>
        </w:rPr>
        <w:tab/>
      </w:r>
      <w:r w:rsidR="00B82B92" w:rsidRPr="00B82B92">
        <w:rPr>
          <w:vertAlign w:val="superscript"/>
        </w:rPr>
        <w:t>LH</w:t>
      </w:r>
      <w:r w:rsidRPr="006876BE">
        <w:rPr>
          <w:rFonts w:ascii="Doulos SIL" w:hAnsi="Doulos SIL"/>
          <w:i/>
          <w:color w:val="0000FF"/>
        </w:rPr>
        <w:t>jìró</w:t>
      </w:r>
      <w:r w:rsidRPr="006876BE">
        <w:rPr>
          <w:rFonts w:ascii="Doulos SIL" w:hAnsi="Doulos SIL"/>
          <w:i/>
          <w:color w:val="0000FF"/>
        </w:rPr>
        <w:tab/>
        <w:t>wɔ̀:-nà-</w:t>
      </w:r>
      <w:r w:rsidRPr="006876BE">
        <w:rPr>
          <w:rFonts w:ascii="Doulos SIL" w:hAnsi="Doulos SIL"/>
          <w:i/>
          <w:color w:val="0000FF"/>
        </w:rPr>
        <w:sym w:font="Symbol" w:char="F0C6"/>
      </w:r>
    </w:p>
    <w:p w14:paraId="366A825D" w14:textId="263ED07E" w:rsidR="00C3285C" w:rsidRPr="00EE5814" w:rsidRDefault="00C3285C" w:rsidP="00C3285C">
      <w:pPr>
        <w:pStyle w:val="exampleabc"/>
        <w:tabs>
          <w:tab w:val="left" w:pos="1710"/>
          <w:tab w:val="left" w:pos="3870"/>
          <w:tab w:val="left" w:pos="5040"/>
        </w:tabs>
      </w:pPr>
      <w:r w:rsidRPr="00EE5814">
        <w:tab/>
      </w:r>
      <w:r w:rsidRPr="00EE5814">
        <w:tab/>
        <w:t>3Sg</w:t>
      </w:r>
      <w:r w:rsidRPr="00EE5814">
        <w:tab/>
      </w:r>
      <w:r w:rsidR="00B82B92">
        <w:t>song</w:t>
      </w:r>
      <w:r w:rsidR="00B82B92">
        <w:rPr>
          <w:vertAlign w:val="superscript"/>
        </w:rPr>
        <w:t>L</w:t>
      </w:r>
      <w:r w:rsidR="00B82B92" w:rsidRPr="00EE5814">
        <w:t>-sing</w:t>
      </w:r>
      <w:r w:rsidRPr="00EE5814">
        <w:t>.Agent-Pl</w:t>
      </w:r>
      <w:r w:rsidRPr="00EE5814">
        <w:tab/>
      </w:r>
      <w:r w:rsidR="00B82B92" w:rsidRPr="00B82B92">
        <w:rPr>
          <w:vertAlign w:val="superscript"/>
        </w:rPr>
        <w:t>LH</w:t>
      </w:r>
      <w:r w:rsidR="00B82B92">
        <w:t>front</w:t>
      </w:r>
      <w:r w:rsidRPr="00EE5814">
        <w:tab/>
        <w:t>be-StatNeg</w:t>
      </w:r>
    </w:p>
    <w:p w14:paraId="2F180C2B" w14:textId="630432F4" w:rsidR="00C3285C" w:rsidRPr="00EE5814" w:rsidRDefault="00C3285C" w:rsidP="00C3285C">
      <w:pPr>
        <w:pStyle w:val="exampleabc"/>
        <w:tabs>
          <w:tab w:val="left" w:pos="1710"/>
          <w:tab w:val="left" w:pos="3870"/>
          <w:tab w:val="left" w:pos="5040"/>
        </w:tabs>
      </w:pPr>
      <w:r w:rsidRPr="00EE5814">
        <w:tab/>
      </w:r>
      <w:r w:rsidRPr="00EE5814">
        <w:tab/>
      </w:r>
      <w:r w:rsidR="006B4207">
        <w:t>‘</w:t>
      </w:r>
      <w:r w:rsidRPr="00EE5814">
        <w:t>He is not the best of the singers.</w:t>
      </w:r>
      <w:r w:rsidR="006B4207">
        <w:t>’</w:t>
      </w:r>
      <w:r w:rsidR="001A211A">
        <w:t xml:space="preserve"> (Boui)</w:t>
      </w:r>
    </w:p>
    <w:p w14:paraId="4897940E" w14:textId="77777777" w:rsidR="00C3285C" w:rsidRDefault="00C3285C" w:rsidP="00683DFE">
      <w:pPr>
        <w:pStyle w:val="Heading2"/>
      </w:pPr>
      <w:bookmarkStart w:id="1824" w:name="_Toc508942950"/>
      <w:bookmarkStart w:id="1825" w:name="_Toc508943550"/>
      <w:bookmarkStart w:id="1826" w:name="_Toc518018895"/>
      <w:bookmarkStart w:id="1827" w:name="_Toc78375848"/>
      <w:bookmarkStart w:id="1828" w:name="_Toc79405953"/>
      <w:bookmarkStart w:id="1829" w:name="_Toc348357990"/>
      <w:r>
        <w:t>Symmetrical comparatives</w:t>
      </w:r>
      <w:bookmarkEnd w:id="1824"/>
      <w:bookmarkEnd w:id="1825"/>
      <w:bookmarkEnd w:id="1826"/>
      <w:bookmarkEnd w:id="1827"/>
      <w:bookmarkEnd w:id="1828"/>
      <w:bookmarkEnd w:id="1829"/>
    </w:p>
    <w:p w14:paraId="7A17AD08" w14:textId="77777777" w:rsidR="00C3285C" w:rsidRDefault="006B4207" w:rsidP="00683DFE">
      <w:pPr>
        <w:pStyle w:val="Heading3"/>
      </w:pPr>
      <w:bookmarkStart w:id="1830" w:name="_Toc508942953"/>
      <w:bookmarkStart w:id="1831" w:name="_Toc508943553"/>
      <w:bookmarkStart w:id="1832" w:name="_Toc518018898"/>
      <w:bookmarkStart w:id="1833" w:name="_Toc78375851"/>
      <w:bookmarkStart w:id="1834" w:name="_Toc79405956"/>
      <w:bookmarkStart w:id="1835" w:name="_Toc348357991"/>
      <w:r>
        <w:t>‘</w:t>
      </w:r>
      <w:r w:rsidR="00C3285C">
        <w:t>Equal; be as good as</w:t>
      </w:r>
      <w:r>
        <w:t>’</w:t>
      </w:r>
      <w:r w:rsidR="00C3285C">
        <w:t xml:space="preserve"> (</w:t>
      </w:r>
      <w:r w:rsidR="00C3285C" w:rsidRPr="00DE33B3">
        <w:rPr>
          <w:rFonts w:ascii="Doulos SIL" w:hAnsi="Doulos SIL"/>
          <w:i/>
          <w:color w:val="0000FF"/>
        </w:rPr>
        <w:t>dágó-</w:t>
      </w:r>
      <w:r w:rsidR="00C3285C">
        <w:t>)</w:t>
      </w:r>
      <w:bookmarkEnd w:id="1830"/>
      <w:bookmarkEnd w:id="1831"/>
      <w:bookmarkEnd w:id="1832"/>
      <w:bookmarkEnd w:id="1833"/>
      <w:bookmarkEnd w:id="1834"/>
      <w:bookmarkEnd w:id="1835"/>
    </w:p>
    <w:p w14:paraId="795604D6" w14:textId="77777777" w:rsidR="00C3285C" w:rsidRPr="00EE5814" w:rsidRDefault="00C3285C" w:rsidP="00C3285C">
      <w:r w:rsidRPr="00EE5814">
        <w:t xml:space="preserve">The verb </w:t>
      </w:r>
      <w:r w:rsidRPr="006876BE">
        <w:rPr>
          <w:rFonts w:ascii="Doulos SIL" w:hAnsi="Doulos SIL"/>
          <w:i/>
          <w:color w:val="0000FF"/>
        </w:rPr>
        <w:t>dágó-</w:t>
      </w:r>
      <w:r w:rsidRPr="00EE5814">
        <w:t xml:space="preserve"> occurs elsewhere in the sense </w:t>
      </w:r>
      <w:r w:rsidR="006B4207">
        <w:t>‘</w:t>
      </w:r>
      <w:r w:rsidRPr="00EE5814">
        <w:t>attach (blade of daba [a type of hoe] or pick-hoe)</w:t>
      </w:r>
      <w:r w:rsidR="006B4207">
        <w:t>’</w:t>
      </w:r>
      <w:r w:rsidRPr="00EE5814">
        <w:t>. The action in that case involves inserting a pin at the back of the blade into a hole at the end of a long shaft.</w:t>
      </w:r>
    </w:p>
    <w:p w14:paraId="74048C89" w14:textId="77777777" w:rsidR="00C3285C" w:rsidRPr="00EE5814" w:rsidRDefault="00C3285C" w:rsidP="00C3285C">
      <w:r w:rsidRPr="00EE5814">
        <w:tab/>
        <w:t xml:space="preserve">The abstract sense is </w:t>
      </w:r>
      <w:r w:rsidR="006B4207">
        <w:t>‘</w:t>
      </w:r>
      <w:r w:rsidRPr="00EE5814">
        <w:t>X,Y be equal, reach the same level</w:t>
      </w:r>
      <w:r w:rsidR="006B4207">
        <w:t>’</w:t>
      </w:r>
      <w:r w:rsidRPr="00EE5814">
        <w:t>.</w:t>
      </w:r>
    </w:p>
    <w:p w14:paraId="6D905B47" w14:textId="77777777" w:rsidR="00C3285C" w:rsidRPr="00EE5814" w:rsidRDefault="00C3285C" w:rsidP="00C3285C"/>
    <w:p w14:paraId="560AA834" w14:textId="77777777" w:rsidR="00C3285C" w:rsidRPr="006876BE" w:rsidRDefault="00C3285C" w:rsidP="001A211A">
      <w:pPr>
        <w:pStyle w:val="example-simple"/>
        <w:tabs>
          <w:tab w:val="left" w:pos="2160"/>
          <w:tab w:val="left" w:pos="3240"/>
        </w:tabs>
        <w:rPr>
          <w:rFonts w:ascii="Doulos SIL" w:hAnsi="Doulos SIL"/>
          <w:i/>
          <w:color w:val="0000FF"/>
        </w:rPr>
      </w:pPr>
      <w:r w:rsidRPr="00EE5814">
        <w:t>(xx1)</w:t>
      </w:r>
      <w:r w:rsidRPr="00EE5814">
        <w:tab/>
      </w:r>
      <w:r w:rsidRPr="006876BE">
        <w:rPr>
          <w:rFonts w:ascii="Doulos SIL" w:hAnsi="Doulos SIL"/>
          <w:i/>
          <w:color w:val="0000FF"/>
        </w:rPr>
        <w:t>yálá-ndé</w:t>
      </w:r>
      <w:r w:rsidRPr="006876BE">
        <w:rPr>
          <w:rFonts w:ascii="Doulos SIL" w:hAnsi="Doulos SIL"/>
          <w:i/>
          <w:color w:val="0000FF"/>
        </w:rPr>
        <w:tab/>
        <w:t>nì</w:t>
      </w:r>
      <w:r w:rsidRPr="006876BE">
        <w:rPr>
          <w:rFonts w:ascii="Doulos SIL" w:hAnsi="Doulos SIL"/>
          <w:i/>
          <w:color w:val="0000FF"/>
        </w:rPr>
        <w:tab/>
        <w:t>dàgè</w:t>
      </w:r>
    </w:p>
    <w:p w14:paraId="71E3C501" w14:textId="5BBB641A" w:rsidR="00C3285C" w:rsidRPr="00EE5814" w:rsidRDefault="00C3285C" w:rsidP="001A211A">
      <w:pPr>
        <w:pStyle w:val="example-simple"/>
        <w:tabs>
          <w:tab w:val="left" w:pos="2160"/>
          <w:tab w:val="left" w:pos="3240"/>
        </w:tabs>
      </w:pPr>
      <w:r w:rsidRPr="00EE5814">
        <w:tab/>
        <w:t>long-Inch</w:t>
      </w:r>
      <w:r w:rsidRPr="00EE5814">
        <w:tab/>
        <w:t>1</w:t>
      </w:r>
      <w:r w:rsidR="0066394F">
        <w:t>PlSbj</w:t>
      </w:r>
      <w:r w:rsidRPr="00EE5814">
        <w:tab/>
        <w:t>be.equal</w:t>
      </w:r>
    </w:p>
    <w:p w14:paraId="4A09A9B4" w14:textId="485E4184" w:rsidR="00C3285C" w:rsidRPr="00EE5814" w:rsidRDefault="00C3285C" w:rsidP="00C3285C">
      <w:pPr>
        <w:pStyle w:val="example-simple"/>
      </w:pPr>
      <w:r w:rsidRPr="00EE5814">
        <w:tab/>
      </w:r>
      <w:r w:rsidR="006B4207">
        <w:t>‘</w:t>
      </w:r>
      <w:r w:rsidRPr="00EE5814">
        <w:t>We are the same height.</w:t>
      </w:r>
      <w:r w:rsidR="006B4207">
        <w:t>’</w:t>
      </w:r>
      <w:r w:rsidR="001A211A">
        <w:t xml:space="preserve"> (Boui)</w:t>
      </w:r>
    </w:p>
    <w:p w14:paraId="6FC03F6C" w14:textId="77777777" w:rsidR="00C3285C" w:rsidRPr="00EE5814" w:rsidRDefault="00C3285C" w:rsidP="00C3285C"/>
    <w:p w14:paraId="3D4DF4B1" w14:textId="77777777" w:rsidR="00C3285C" w:rsidRPr="003864A9" w:rsidRDefault="00C3285C" w:rsidP="00C3285C"/>
    <w:p w14:paraId="72B0F7D9" w14:textId="77777777" w:rsidR="00C3285C" w:rsidRDefault="006B4207" w:rsidP="00683DFE">
      <w:pPr>
        <w:pStyle w:val="Heading3"/>
      </w:pPr>
      <w:bookmarkStart w:id="1836" w:name="_Toc348357992"/>
      <w:r>
        <w:t>‘</w:t>
      </w:r>
      <w:r w:rsidR="00C3285C">
        <w:t>Same (equal)</w:t>
      </w:r>
      <w:r>
        <w:t>’</w:t>
      </w:r>
      <w:r w:rsidR="00C3285C">
        <w:t xml:space="preserve"> (</w:t>
      </w:r>
      <w:r w:rsidR="00C3285C" w:rsidRPr="006876BE">
        <w:rPr>
          <w:rFonts w:ascii="Doulos SIL" w:hAnsi="Doulos SIL"/>
          <w:i/>
          <w:color w:val="0000FF"/>
        </w:rPr>
        <w:t>tó:má-ŋgá=ẁⁿ</w:t>
      </w:r>
      <w:r w:rsidR="00C3285C">
        <w:t>)</w:t>
      </w:r>
      <w:bookmarkEnd w:id="1836"/>
    </w:p>
    <w:p w14:paraId="0A213FF7" w14:textId="5ADBC63F" w:rsidR="00C3285C" w:rsidRPr="00EE5814" w:rsidRDefault="006B4207" w:rsidP="00C3285C">
      <w:r>
        <w:t>‘</w:t>
      </w:r>
      <w:r w:rsidR="00C3285C" w:rsidRPr="00EE5814">
        <w:t>X is the same (i.e. equal)</w:t>
      </w:r>
      <w:r>
        <w:t>’</w:t>
      </w:r>
      <w:r w:rsidR="00C3285C" w:rsidRPr="00EE5814">
        <w:t xml:space="preserve"> is </w:t>
      </w:r>
      <w:r w:rsidR="00C3285C" w:rsidRPr="006876BE">
        <w:rPr>
          <w:rFonts w:ascii="Doulos SIL" w:hAnsi="Doulos SIL"/>
          <w:i/>
          <w:color w:val="0000FF"/>
        </w:rPr>
        <w:t>tó:má-ŋgá=ẁⁿ</w:t>
      </w:r>
      <w:r w:rsidR="00C3285C" w:rsidRPr="00EE5814">
        <w:t xml:space="preserve">, literally </w:t>
      </w:r>
      <w:r>
        <w:t>‘</w:t>
      </w:r>
      <w:r w:rsidR="00C3285C" w:rsidRPr="00EE5814">
        <w:t>is one</w:t>
      </w:r>
      <w:r>
        <w:t>’</w:t>
      </w:r>
      <w:r w:rsidR="00C3285C" w:rsidRPr="00EE5814">
        <w:t xml:space="preserve"> (§4.7.1.1). To express equality of two entities, the plural form is used, literally </w:t>
      </w:r>
      <w:r w:rsidR="00276C99">
        <w:t>“</w:t>
      </w:r>
      <w:r w:rsidR="00C3285C" w:rsidRPr="00EE5814">
        <w:t>(they are) ones</w:t>
      </w:r>
      <w:r w:rsidR="00276C99">
        <w:t>”</w:t>
      </w:r>
      <w:r w:rsidR="00C3285C" w:rsidRPr="00EE5814">
        <w:t xml:space="preserve"> (xx1). For </w:t>
      </w:r>
      <w:r w:rsidR="00C3285C" w:rsidRPr="006876BE">
        <w:rPr>
          <w:rFonts w:ascii="Doulos SIL" w:hAnsi="Doulos SIL"/>
          <w:i/>
          <w:color w:val="0000FF"/>
        </w:rPr>
        <w:t>-ŋgá-</w:t>
      </w:r>
      <w:r w:rsidR="00C3285C" w:rsidRPr="00EE5814">
        <w:t xml:space="preserve"> see §4.2.1.</w:t>
      </w:r>
    </w:p>
    <w:p w14:paraId="389F8B39" w14:textId="77777777" w:rsidR="00C3285C" w:rsidRPr="00EE5814" w:rsidRDefault="00C3285C" w:rsidP="00C3285C"/>
    <w:p w14:paraId="5BACCECA" w14:textId="77777777" w:rsidR="00C3285C" w:rsidRPr="006876BE" w:rsidRDefault="00C3285C" w:rsidP="00C3285C">
      <w:pPr>
        <w:pStyle w:val="exampleabc"/>
        <w:rPr>
          <w:rFonts w:ascii="Doulos SIL" w:hAnsi="Doulos SIL"/>
          <w:i/>
          <w:color w:val="0000FF"/>
        </w:rPr>
      </w:pPr>
      <w:r w:rsidRPr="00EE5814">
        <w:lastRenderedPageBreak/>
        <w:t>(xx1)</w:t>
      </w:r>
      <w:r w:rsidRPr="00EE5814">
        <w:tab/>
      </w:r>
      <w:r w:rsidRPr="006876BE">
        <w:rPr>
          <w:rFonts w:ascii="Doulos SIL" w:hAnsi="Doulos SIL"/>
          <w:i/>
          <w:color w:val="0000FF"/>
        </w:rPr>
        <w:t>[mbó</w:t>
      </w:r>
      <w:r w:rsidRPr="006876BE">
        <w:rPr>
          <w:rFonts w:ascii="Doulos SIL" w:hAnsi="Doulos SIL"/>
          <w:i/>
          <w:color w:val="0000FF"/>
        </w:rPr>
        <w:tab/>
        <w:t>yà</w:t>
      </w:r>
      <w:r w:rsidRPr="006876BE">
        <w:rPr>
          <w:rFonts w:ascii="Doulos SIL" w:hAnsi="Doulos SIL"/>
          <w:i/>
          <w:color w:val="0000FF"/>
        </w:rPr>
        <w:tab/>
        <w:t>mbó</w:t>
      </w:r>
      <w:r w:rsidRPr="006876BE">
        <w:rPr>
          <w:rFonts w:ascii="Doulos SIL" w:hAnsi="Doulos SIL"/>
          <w:i/>
          <w:color w:val="0000FF"/>
        </w:rPr>
        <w:tab/>
        <w:t>yà]</w:t>
      </w:r>
      <w:r w:rsidRPr="006876BE">
        <w:rPr>
          <w:rFonts w:ascii="Doulos SIL" w:hAnsi="Doulos SIL"/>
          <w:i/>
          <w:color w:val="0000FF"/>
        </w:rPr>
        <w:tab/>
        <w:t>tó:má-ŋgá-gé=ẁⁿ</w:t>
      </w:r>
    </w:p>
    <w:p w14:paraId="0F86075C" w14:textId="77777777" w:rsidR="00C3285C" w:rsidRPr="00EE5814" w:rsidRDefault="00C3285C" w:rsidP="00C3285C">
      <w:pPr>
        <w:pStyle w:val="exampleabc"/>
      </w:pPr>
      <w:r w:rsidRPr="00EE5814">
        <w:tab/>
        <w:t>[Dem</w:t>
      </w:r>
      <w:r w:rsidRPr="00EE5814">
        <w:tab/>
        <w:t>and</w:t>
      </w:r>
      <w:r w:rsidRPr="00EE5814">
        <w:tab/>
        <w:t>Dem</w:t>
      </w:r>
      <w:r w:rsidRPr="00EE5814">
        <w:tab/>
        <w:t>and]</w:t>
      </w:r>
      <w:r w:rsidRPr="00EE5814">
        <w:tab/>
        <w:t>one-Char-Pl=it.is</w:t>
      </w:r>
    </w:p>
    <w:p w14:paraId="23D4FE16" w14:textId="206E73D4" w:rsidR="00C3285C" w:rsidRPr="00EE5814" w:rsidRDefault="00C3285C" w:rsidP="00C3285C">
      <w:pPr>
        <w:pStyle w:val="exampleabc"/>
      </w:pPr>
      <w:r w:rsidRPr="00EE5814">
        <w:tab/>
      </w:r>
      <w:r w:rsidR="006B4207">
        <w:t>‘</w:t>
      </w:r>
      <w:r w:rsidRPr="00EE5814">
        <w:t>This one and that one are equal (or: the same).</w:t>
      </w:r>
      <w:r w:rsidR="006B4207">
        <w:t>’</w:t>
      </w:r>
      <w:r w:rsidR="001A211A">
        <w:t xml:space="preserve"> (Boui)</w:t>
      </w:r>
    </w:p>
    <w:p w14:paraId="3D24452B" w14:textId="77777777" w:rsidR="00C3285C" w:rsidRDefault="006B4207" w:rsidP="00683DFE">
      <w:pPr>
        <w:pStyle w:val="Heading2"/>
      </w:pPr>
      <w:bookmarkStart w:id="1837" w:name="_Toc508942955"/>
      <w:bookmarkStart w:id="1838" w:name="_Toc508943555"/>
      <w:bookmarkStart w:id="1839" w:name="_Toc518018900"/>
      <w:bookmarkStart w:id="1840" w:name="_Toc78375853"/>
      <w:bookmarkStart w:id="1841" w:name="_Toc79405958"/>
      <w:bookmarkStart w:id="1842" w:name="_Toc348357993"/>
      <w:r>
        <w:t>‘</w:t>
      </w:r>
      <w:r w:rsidR="00C3285C">
        <w:t>A fortiori</w:t>
      </w:r>
      <w:r>
        <w:t>’</w:t>
      </w:r>
      <w:bookmarkEnd w:id="1837"/>
      <w:bookmarkEnd w:id="1838"/>
      <w:bookmarkEnd w:id="1839"/>
      <w:bookmarkEnd w:id="1840"/>
      <w:bookmarkEnd w:id="1841"/>
      <w:r w:rsidR="00C3285C">
        <w:t xml:space="preserve"> (</w:t>
      </w:r>
      <w:r w:rsidR="00C3285C" w:rsidRPr="00DE33B3">
        <w:rPr>
          <w:rFonts w:ascii="Doulos SIL" w:hAnsi="Doulos SIL"/>
          <w:i/>
          <w:color w:val="0000FF"/>
        </w:rPr>
        <w:t>sáŋkò</w:t>
      </w:r>
      <w:r w:rsidR="00C3285C">
        <w:t>)</w:t>
      </w:r>
      <w:bookmarkEnd w:id="1842"/>
    </w:p>
    <w:p w14:paraId="337E5EC9" w14:textId="77777777" w:rsidR="00C3285C" w:rsidRDefault="00C3285C" w:rsidP="00C3285C">
      <w:r w:rsidRPr="00EE5814">
        <w:t xml:space="preserve">The common regional form for </w:t>
      </w:r>
      <w:r w:rsidR="006B4207">
        <w:t>‘</w:t>
      </w:r>
      <w:r w:rsidRPr="00EE5814">
        <w:t>a fortiori</w:t>
      </w:r>
      <w:r w:rsidR="006B4207">
        <w:t>’</w:t>
      </w:r>
      <w:r w:rsidRPr="00EE5814">
        <w:t xml:space="preserve"> (as in </w:t>
      </w:r>
      <w:r w:rsidR="006B4207">
        <w:t>‘</w:t>
      </w:r>
      <w:r w:rsidRPr="00EE5814">
        <w:t>I don</w:t>
      </w:r>
      <w:r w:rsidR="006B4207">
        <w:t>’</w:t>
      </w:r>
      <w:r w:rsidRPr="00EE5814">
        <w:t>t have a dollar, much less a million dollars</w:t>
      </w:r>
      <w:r w:rsidR="006B4207">
        <w:t>’</w:t>
      </w:r>
      <w:r w:rsidRPr="00EE5814">
        <w:t xml:space="preserve">, local French </w:t>
      </w:r>
      <w:r w:rsidRPr="00EE5814">
        <w:rPr>
          <w:i/>
        </w:rPr>
        <w:t>à plus forte raison</w:t>
      </w:r>
      <w:r w:rsidRPr="00EE5814">
        <w:t xml:space="preserve"> or </w:t>
      </w:r>
      <w:r w:rsidRPr="00EE5814">
        <w:rPr>
          <w:i/>
        </w:rPr>
        <w:t>ne parlons pas de</w:t>
      </w:r>
      <w:r w:rsidRPr="00EE5814">
        <w:t xml:space="preserve">) is pronounced </w:t>
      </w:r>
      <w:r w:rsidRPr="006876BE">
        <w:rPr>
          <w:rFonts w:ascii="Doulos SIL" w:hAnsi="Doulos SIL"/>
          <w:i/>
          <w:color w:val="0000FF"/>
        </w:rPr>
        <w:t>sáŋkò</w:t>
      </w:r>
      <w:r w:rsidRPr="00EE5814">
        <w:t>. It is placed directly in front of the second, more unattainable comparandum.</w:t>
      </w:r>
    </w:p>
    <w:p w14:paraId="006F210F" w14:textId="77777777" w:rsidR="00095833" w:rsidRPr="00EE5814" w:rsidRDefault="00095833" w:rsidP="00C3285C"/>
    <w:p w14:paraId="1096BF3C" w14:textId="77777777" w:rsidR="00095833" w:rsidRDefault="00095833">
      <w:pPr>
        <w:tabs>
          <w:tab w:val="clear" w:pos="369"/>
        </w:tabs>
        <w:spacing w:line="240" w:lineRule="auto"/>
        <w:jc w:val="left"/>
        <w:rPr>
          <w:b/>
          <w:kern w:val="32"/>
          <w:sz w:val="30"/>
        </w:rPr>
      </w:pPr>
      <w:bookmarkStart w:id="1843" w:name="_Toc508942956"/>
      <w:bookmarkStart w:id="1844" w:name="_Toc508943556"/>
      <w:bookmarkStart w:id="1845" w:name="_Toc517853159"/>
      <w:bookmarkStart w:id="1846" w:name="_Toc78375854"/>
      <w:bookmarkStart w:id="1847" w:name="_Toc79405959"/>
      <w:r>
        <w:br w:type="page"/>
      </w:r>
    </w:p>
    <w:p w14:paraId="32DF1622" w14:textId="28A9AE76" w:rsidR="00C3285C" w:rsidRPr="00C51FD6" w:rsidRDefault="00095833" w:rsidP="00683DFE">
      <w:pPr>
        <w:pStyle w:val="Heading1"/>
      </w:pPr>
      <w:r>
        <w:lastRenderedPageBreak/>
        <w:t xml:space="preserve"> </w:t>
      </w:r>
      <w:bookmarkStart w:id="1848" w:name="_Toc348357994"/>
      <w:r w:rsidR="00C3285C" w:rsidRPr="00C51FD6">
        <w:t>Focalization and interrogation</w:t>
      </w:r>
      <w:bookmarkEnd w:id="1843"/>
      <w:bookmarkEnd w:id="1844"/>
      <w:bookmarkEnd w:id="1845"/>
      <w:bookmarkEnd w:id="1846"/>
      <w:bookmarkEnd w:id="1847"/>
      <w:bookmarkEnd w:id="1848"/>
    </w:p>
    <w:p w14:paraId="3360F031" w14:textId="77777777" w:rsidR="00C3285C" w:rsidRDefault="00C3285C" w:rsidP="00683DFE">
      <w:pPr>
        <w:pStyle w:val="Heading2"/>
      </w:pPr>
      <w:bookmarkStart w:id="1849" w:name="_Toc508942957"/>
      <w:bookmarkStart w:id="1850" w:name="_Toc508943557"/>
      <w:bookmarkStart w:id="1851" w:name="_Toc517853160"/>
      <w:bookmarkStart w:id="1852" w:name="_Toc78375855"/>
      <w:bookmarkStart w:id="1853" w:name="_Toc79405960"/>
      <w:bookmarkStart w:id="1854" w:name="_Toc348357995"/>
      <w:r>
        <w:t>Focalization</w:t>
      </w:r>
      <w:bookmarkEnd w:id="1849"/>
      <w:bookmarkEnd w:id="1850"/>
      <w:bookmarkEnd w:id="1851"/>
      <w:bookmarkEnd w:id="1852"/>
      <w:bookmarkEnd w:id="1853"/>
      <w:bookmarkEnd w:id="1854"/>
    </w:p>
    <w:p w14:paraId="28EB5979" w14:textId="77777777" w:rsidR="00C3285C" w:rsidRPr="00670231" w:rsidRDefault="00C3285C" w:rsidP="00C3285C">
      <w:r w:rsidRPr="00670231">
        <w:t>Focalization of a non-predicative constituent is expressed by three mechanisms of varying reliability (xx1).</w:t>
      </w:r>
    </w:p>
    <w:p w14:paraId="67D45058" w14:textId="77777777" w:rsidR="00C3285C" w:rsidRPr="00670231" w:rsidRDefault="00C3285C" w:rsidP="00C3285C"/>
    <w:p w14:paraId="571B348E" w14:textId="77777777" w:rsidR="00C3285C" w:rsidRPr="00670231" w:rsidRDefault="00C3285C" w:rsidP="00C3285C">
      <w:pPr>
        <w:pStyle w:val="exampleabc"/>
      </w:pPr>
      <w:r w:rsidRPr="00670231">
        <w:t>(xx1)</w:t>
      </w:r>
      <w:r w:rsidRPr="00670231">
        <w:tab/>
        <w:t>a.</w:t>
      </w:r>
      <w:r w:rsidRPr="00670231">
        <w:tab/>
        <w:t xml:space="preserve">A focalized human NP or pronoun is followed by the focus clitic, which is identical to the </w:t>
      </w:r>
      <w:r w:rsidR="006B4207">
        <w:t>‘</w:t>
      </w:r>
      <w:r w:rsidRPr="00670231">
        <w:t>it is</w:t>
      </w:r>
      <w:r w:rsidR="006B4207">
        <w:t>’</w:t>
      </w:r>
      <w:r w:rsidRPr="00670231">
        <w:t xml:space="preserve"> clitic (</w:t>
      </w:r>
      <w:r w:rsidRPr="006876BE">
        <w:rPr>
          <w:rFonts w:ascii="Doulos SIL" w:hAnsi="Doulos SIL"/>
          <w:i/>
          <w:color w:val="0000FF"/>
        </w:rPr>
        <w:t>=yó</w:t>
      </w:r>
      <w:r w:rsidRPr="00670231">
        <w:t xml:space="preserve">, </w:t>
      </w:r>
      <w:r w:rsidRPr="006876BE">
        <w:rPr>
          <w:rFonts w:ascii="Doulos SIL" w:hAnsi="Doulos SIL"/>
          <w:i/>
          <w:color w:val="0000FF"/>
        </w:rPr>
        <w:t>=wó</w:t>
      </w:r>
      <w:r w:rsidRPr="00670231">
        <w:t>, or variant).</w:t>
      </w:r>
    </w:p>
    <w:p w14:paraId="49BC1DB4" w14:textId="77777777" w:rsidR="00C3285C" w:rsidRPr="00670231" w:rsidRDefault="00C3285C" w:rsidP="00C3285C">
      <w:pPr>
        <w:pStyle w:val="exampleabc"/>
      </w:pPr>
    </w:p>
    <w:p w14:paraId="50CC4E5E" w14:textId="77777777" w:rsidR="00C3285C" w:rsidRPr="00670231" w:rsidRDefault="00C3285C" w:rsidP="00C3285C">
      <w:pPr>
        <w:pStyle w:val="exampleabc"/>
      </w:pPr>
      <w:r w:rsidRPr="00670231">
        <w:tab/>
        <w:t>b.</w:t>
      </w:r>
      <w:r w:rsidRPr="00670231">
        <w:tab/>
        <w:t xml:space="preserve">If a nonsubject constituent is focalized, the usual pronominal-subject suffixes (1Sg </w:t>
      </w:r>
      <w:r w:rsidRPr="00627913">
        <w:rPr>
          <w:rFonts w:ascii="Doulos SIL" w:hAnsi="Doulos SIL"/>
          <w:i/>
          <w:color w:val="0000FF"/>
        </w:rPr>
        <w:t>-yⁿ</w:t>
      </w:r>
      <w:r w:rsidRPr="00670231">
        <w:t xml:space="preserve">, 2Sg </w:t>
      </w:r>
      <w:r w:rsidRPr="00627913">
        <w:rPr>
          <w:rFonts w:ascii="Doulos SIL" w:hAnsi="Doulos SIL"/>
          <w:i/>
          <w:color w:val="0000FF"/>
        </w:rPr>
        <w:t>-w</w:t>
      </w:r>
      <w:r w:rsidRPr="00670231">
        <w:t xml:space="preserve">, various 3Pl suffixes) are replaced under some conditions (especially in interrogative clauses) by preverbal subject pronouns (1Sg </w:t>
      </w:r>
      <w:r w:rsidRPr="006876BE">
        <w:rPr>
          <w:rFonts w:ascii="Doulos SIL" w:hAnsi="Doulos SIL"/>
          <w:i/>
          <w:color w:val="0000FF"/>
        </w:rPr>
        <w:t>mì</w:t>
      </w:r>
      <w:r w:rsidRPr="00670231">
        <w:t xml:space="preserve">, 2Sg </w:t>
      </w:r>
      <w:r w:rsidRPr="006876BE">
        <w:rPr>
          <w:rFonts w:ascii="Doulos SIL" w:hAnsi="Doulos SIL"/>
          <w:i/>
          <w:color w:val="0000FF"/>
        </w:rPr>
        <w:t>ò</w:t>
      </w:r>
      <w:r w:rsidRPr="00670231">
        <w:t>).</w:t>
      </w:r>
    </w:p>
    <w:p w14:paraId="48E74D08" w14:textId="77777777" w:rsidR="00C3285C" w:rsidRPr="00670231" w:rsidRDefault="00C3285C" w:rsidP="00C3285C">
      <w:pPr>
        <w:pStyle w:val="exampleabc"/>
      </w:pPr>
    </w:p>
    <w:p w14:paraId="6C83006C" w14:textId="77777777" w:rsidR="00C3285C" w:rsidRPr="00670231" w:rsidRDefault="00C3285C" w:rsidP="00C3285C">
      <w:pPr>
        <w:pStyle w:val="exampleabc"/>
      </w:pPr>
      <w:r w:rsidRPr="00670231">
        <w:tab/>
        <w:t>c.</w:t>
      </w:r>
      <w:r w:rsidRPr="00670231">
        <w:tab/>
        <w:t>The verb get a {LH} tone overlay for nonsubject focus and {H} for subject focus.</w:t>
      </w:r>
    </w:p>
    <w:p w14:paraId="78B42B3D" w14:textId="77777777" w:rsidR="00C3285C" w:rsidRPr="00670231" w:rsidRDefault="00C3285C" w:rsidP="00C3285C">
      <w:pPr>
        <w:pStyle w:val="exampleabc"/>
      </w:pPr>
    </w:p>
    <w:p w14:paraId="32EBB4AD" w14:textId="77777777" w:rsidR="00C3285C" w:rsidRPr="00670231" w:rsidRDefault="00C3285C" w:rsidP="00C3285C">
      <w:pPr>
        <w:pStyle w:val="exampleabc"/>
      </w:pPr>
      <w:r w:rsidRPr="00670231">
        <w:tab/>
        <w:t>d.</w:t>
      </w:r>
      <w:r w:rsidRPr="00670231">
        <w:tab/>
        <w:t xml:space="preserve">Existential proclitic </w:t>
      </w:r>
      <w:r w:rsidRPr="006876BE">
        <w:rPr>
          <w:rFonts w:ascii="Doulos SIL" w:hAnsi="Doulos SIL"/>
          <w:i/>
          <w:color w:val="0000FF"/>
        </w:rPr>
        <w:t>è</w:t>
      </w:r>
      <w:r w:rsidRPr="00670231">
        <w:t xml:space="preserve"> ~ </w:t>
      </w:r>
      <w:r w:rsidRPr="006876BE">
        <w:rPr>
          <w:rFonts w:ascii="Doulos SIL" w:hAnsi="Doulos SIL"/>
          <w:i/>
          <w:color w:val="0000FF"/>
        </w:rPr>
        <w:t>é</w:t>
      </w:r>
      <w:r w:rsidRPr="00670231">
        <w:t xml:space="preserve"> is omitted.</w:t>
      </w:r>
    </w:p>
    <w:p w14:paraId="177F31E2" w14:textId="77777777" w:rsidR="00C3285C" w:rsidRPr="00670231" w:rsidRDefault="00C3285C" w:rsidP="00C3285C"/>
    <w:p w14:paraId="05A96733" w14:textId="77777777" w:rsidR="00C3285C" w:rsidRPr="00670231" w:rsidRDefault="00C3285C" w:rsidP="00C3285C">
      <w:r w:rsidRPr="00670231">
        <w:t>Features (xx1b,d) and the {LH} part of (xx1c) are shared by focalization and relativization, suggesting a fairly close association between them. However, the shift from pronominal-subject suffixes to proclitics is less rigorous in focalization than in relativization, and the {H} contour for subject focus does not occur in relatives.</w:t>
      </w:r>
    </w:p>
    <w:p w14:paraId="4EE8B690" w14:textId="77777777" w:rsidR="00C3285C" w:rsidRPr="003864A9" w:rsidRDefault="00C3285C" w:rsidP="00C3285C">
      <w:pPr>
        <w:rPr>
          <w:i/>
        </w:rPr>
      </w:pPr>
      <w:r w:rsidRPr="00670231">
        <w:tab/>
        <w:t>There is no systematic linear repositioning of focalized constituents. However, another constituent may be topicalized (and fronted), the effect being that a focalized constituent occurs nearer to the verb than otherwise.</w:t>
      </w:r>
    </w:p>
    <w:p w14:paraId="50B0A481" w14:textId="77777777" w:rsidR="00C3285C" w:rsidRPr="003864A9" w:rsidRDefault="00C3285C" w:rsidP="00C3285C"/>
    <w:p w14:paraId="23A3BBD0" w14:textId="77777777" w:rsidR="00C3285C" w:rsidRPr="003864A9" w:rsidRDefault="00C3285C" w:rsidP="00C3285C"/>
    <w:p w14:paraId="5B68D0F6" w14:textId="77777777" w:rsidR="00C3285C" w:rsidRPr="001936B6" w:rsidRDefault="00C3285C" w:rsidP="00C3285C">
      <w:pPr>
        <w:pStyle w:val="Heading3"/>
      </w:pPr>
      <w:bookmarkStart w:id="1855" w:name="_Toc348357996"/>
      <w:r w:rsidRPr="001936B6">
        <w:t>Basic syntax of focalization</w:t>
      </w:r>
      <w:bookmarkEnd w:id="1855"/>
    </w:p>
    <w:p w14:paraId="5F254242" w14:textId="77777777" w:rsidR="00C3285C" w:rsidRPr="001936B6" w:rsidRDefault="00C3285C" w:rsidP="00C3285C">
      <w:pPr>
        <w:pStyle w:val="Heading4"/>
      </w:pPr>
      <w:bookmarkStart w:id="1856" w:name="_Toc348357997"/>
      <w:r w:rsidRPr="001936B6">
        <w:t>Which constituents can and cannot be focalized?</w:t>
      </w:r>
      <w:bookmarkEnd w:id="1856"/>
    </w:p>
    <w:p w14:paraId="336BD676" w14:textId="77777777" w:rsidR="00C3285C" w:rsidRPr="00182F8C" w:rsidRDefault="00C3285C" w:rsidP="00C3285C">
      <w:r w:rsidRPr="00182F8C">
        <w:t>NPs, including noun-like adverbs (</w:t>
      </w:r>
      <w:r w:rsidR="006B4207">
        <w:t>‘</w:t>
      </w:r>
      <w:r w:rsidRPr="00182F8C">
        <w:t>yesterday</w:t>
      </w:r>
      <w:r w:rsidR="006B4207">
        <w:t>’</w:t>
      </w:r>
      <w:r w:rsidRPr="00182F8C">
        <w:t xml:space="preserve">, </w:t>
      </w:r>
      <w:r w:rsidR="006B4207">
        <w:t>‘</w:t>
      </w:r>
      <w:r w:rsidRPr="00182F8C">
        <w:t>here</w:t>
      </w:r>
      <w:r w:rsidR="006B4207">
        <w:t>’</w:t>
      </w:r>
      <w:r w:rsidRPr="00182F8C">
        <w:t>) and pronouns can be focalized. Numerous examples are given in this chapter.</w:t>
      </w:r>
    </w:p>
    <w:p w14:paraId="4B0F49B4" w14:textId="77777777" w:rsidR="00C3285C" w:rsidRPr="00182F8C" w:rsidRDefault="00C3285C" w:rsidP="00C3285C">
      <w:r w:rsidRPr="00182F8C">
        <w:tab/>
        <w:t xml:space="preserve">In a reflexive object construction, of the type </w:t>
      </w:r>
      <w:r w:rsidR="006B4207">
        <w:t>‘</w:t>
      </w:r>
      <w:r w:rsidRPr="00182F8C">
        <w:t>I cut [my head]</w:t>
      </w:r>
      <w:r w:rsidR="006B4207">
        <w:t>’</w:t>
      </w:r>
      <w:r w:rsidRPr="00182F8C">
        <w:t xml:space="preserve"> meaning </w:t>
      </w:r>
      <w:r w:rsidR="006B4207">
        <w:t>‘</w:t>
      </w:r>
      <w:r w:rsidRPr="00182F8C">
        <w:t>I cut myself</w:t>
      </w:r>
      <w:r w:rsidR="006B4207">
        <w:t>’</w:t>
      </w:r>
      <w:r w:rsidRPr="00182F8C">
        <w:t>, the object can be focalized.</w:t>
      </w:r>
    </w:p>
    <w:p w14:paraId="248B5A41" w14:textId="77777777" w:rsidR="00C3285C" w:rsidRPr="002725C3" w:rsidRDefault="00C3285C" w:rsidP="00C3285C"/>
    <w:p w14:paraId="11123D9E" w14:textId="52D12C24" w:rsidR="00C3285C" w:rsidRPr="002725C3" w:rsidRDefault="00C3285C" w:rsidP="00C3285C">
      <w:pPr>
        <w:pStyle w:val="example-simple"/>
        <w:tabs>
          <w:tab w:val="clear" w:pos="1080"/>
          <w:tab w:val="left" w:pos="1800"/>
          <w:tab w:val="left" w:pos="2880"/>
          <w:tab w:val="left" w:pos="3780"/>
        </w:tabs>
      </w:pPr>
      <w:r w:rsidRPr="002725C3">
        <w:lastRenderedPageBreak/>
        <w:t>(xx1)</w:t>
      </w:r>
      <w:r w:rsidRPr="002725C3">
        <w:tab/>
      </w:r>
      <w:r w:rsidRPr="006876BE">
        <w:rPr>
          <w:rFonts w:ascii="Doulos SIL" w:hAnsi="Doulos SIL"/>
          <w:i/>
          <w:color w:val="0000FF"/>
        </w:rPr>
        <w:t>[mì</w:t>
      </w:r>
      <w:r w:rsidRPr="006876BE">
        <w:rPr>
          <w:rFonts w:ascii="Doulos SIL" w:hAnsi="Doulos SIL"/>
          <w:i/>
          <w:color w:val="0000FF"/>
        </w:rPr>
        <w:tab/>
        <w:t>kògó]</w:t>
      </w:r>
      <w:r w:rsidRPr="006876BE">
        <w:rPr>
          <w:rFonts w:ascii="Doulos SIL" w:hAnsi="Doulos SIL"/>
          <w:i/>
          <w:color w:val="0000FF"/>
        </w:rPr>
        <w:tab/>
        <w:t>mì</w:t>
      </w:r>
      <w:r w:rsidRPr="006876BE">
        <w:rPr>
          <w:rFonts w:ascii="Doulos SIL" w:hAnsi="Doulos SIL"/>
          <w:i/>
          <w:color w:val="0000FF"/>
        </w:rPr>
        <w:tab/>
      </w:r>
      <w:r w:rsidR="00B82B92" w:rsidRPr="00B82B92">
        <w:rPr>
          <w:vertAlign w:val="superscript"/>
        </w:rPr>
        <w:t>LH</w:t>
      </w:r>
      <w:r w:rsidRPr="006876BE">
        <w:rPr>
          <w:rFonts w:ascii="Doulos SIL" w:hAnsi="Doulos SIL"/>
          <w:i/>
          <w:color w:val="0000FF"/>
        </w:rPr>
        <w:t>tɛ̀lɛ́</w:t>
      </w:r>
    </w:p>
    <w:p w14:paraId="03D28D40" w14:textId="70991A10" w:rsidR="00C3285C" w:rsidRPr="002725C3" w:rsidRDefault="00C3285C" w:rsidP="00C3285C">
      <w:pPr>
        <w:pStyle w:val="example-simple"/>
        <w:tabs>
          <w:tab w:val="clear" w:pos="1080"/>
          <w:tab w:val="left" w:pos="1800"/>
          <w:tab w:val="left" w:pos="2880"/>
          <w:tab w:val="left" w:pos="3780"/>
        </w:tabs>
      </w:pPr>
      <w:r w:rsidRPr="002725C3">
        <w:tab/>
        <w:t>[1</w:t>
      </w:r>
      <w:r w:rsidR="00FC2066">
        <w:t>SgPoss</w:t>
      </w:r>
      <w:r w:rsidRPr="002725C3">
        <w:tab/>
        <w:t>head]</w:t>
      </w:r>
      <w:r w:rsidRPr="002725C3">
        <w:tab/>
        <w:t>1</w:t>
      </w:r>
      <w:r w:rsidR="0066394F">
        <w:t>SgSbj</w:t>
      </w:r>
      <w:r w:rsidRPr="002725C3">
        <w:tab/>
      </w:r>
      <w:r w:rsidR="00B82B92" w:rsidRPr="00B82B92">
        <w:rPr>
          <w:vertAlign w:val="superscript"/>
        </w:rPr>
        <w:t>LH</w:t>
      </w:r>
      <w:r w:rsidRPr="002725C3">
        <w:t>cut</w:t>
      </w:r>
      <w:r w:rsidR="00167D62">
        <w:t>.Pfv</w:t>
      </w:r>
    </w:p>
    <w:p w14:paraId="3F81823A" w14:textId="171C523D" w:rsidR="00C3285C" w:rsidRPr="002725C3" w:rsidRDefault="00C3285C" w:rsidP="00C3285C">
      <w:pPr>
        <w:pStyle w:val="example-simple"/>
      </w:pPr>
      <w:r w:rsidRPr="002725C3">
        <w:tab/>
      </w:r>
      <w:r w:rsidR="006B4207">
        <w:t>‘</w:t>
      </w:r>
      <w:r w:rsidRPr="002725C3">
        <w:t>I cut-Past myself.</w:t>
      </w:r>
      <w:r w:rsidR="006B4207">
        <w:t>’</w:t>
      </w:r>
      <w:r w:rsidR="00BE63C4">
        <w:t xml:space="preserve"> (Boui)</w:t>
      </w:r>
    </w:p>
    <w:p w14:paraId="666DCAD4" w14:textId="77777777" w:rsidR="00C3285C" w:rsidRPr="002725C3" w:rsidRDefault="00C3285C" w:rsidP="00C3285C"/>
    <w:p w14:paraId="1D0B061A" w14:textId="77777777" w:rsidR="00C3285C" w:rsidRPr="002725C3" w:rsidRDefault="00C3285C" w:rsidP="00C3285C">
      <w:r w:rsidRPr="002725C3">
        <w:t>An adverbial phrase such as a locative PP can be focalized (xx2).</w:t>
      </w:r>
    </w:p>
    <w:p w14:paraId="4AF5DA2D" w14:textId="77777777" w:rsidR="00C3285C" w:rsidRPr="002725C3" w:rsidRDefault="00C3285C" w:rsidP="00C3285C"/>
    <w:p w14:paraId="54BFDC2B" w14:textId="3C89C881" w:rsidR="00C3285C" w:rsidRPr="002725C3" w:rsidRDefault="00C3285C" w:rsidP="00C3285C">
      <w:pPr>
        <w:pStyle w:val="example-simple"/>
        <w:tabs>
          <w:tab w:val="clear" w:pos="1080"/>
          <w:tab w:val="left" w:pos="1890"/>
          <w:tab w:val="left" w:pos="2700"/>
          <w:tab w:val="left" w:pos="3690"/>
          <w:tab w:val="left" w:pos="4770"/>
        </w:tabs>
      </w:pPr>
      <w:r w:rsidRPr="002725C3">
        <w:t>(xx2)</w:t>
      </w:r>
      <w:r w:rsidRPr="002725C3">
        <w:tab/>
      </w:r>
      <w:r w:rsidRPr="006876BE">
        <w:rPr>
          <w:rFonts w:ascii="Doulos SIL" w:hAnsi="Doulos SIL"/>
          <w:i/>
          <w:color w:val="0000FF"/>
        </w:rPr>
        <w:t>[bɔ̀mɔ̀kɔ́</w:t>
      </w:r>
      <w:r w:rsidRPr="006876BE">
        <w:rPr>
          <w:rFonts w:ascii="Doulos SIL" w:hAnsi="Doulos SIL"/>
          <w:i/>
          <w:color w:val="0000FF"/>
        </w:rPr>
        <w:tab/>
        <w:t>ŋà]</w:t>
      </w:r>
      <w:r w:rsidRPr="006876BE">
        <w:rPr>
          <w:rFonts w:ascii="Doulos SIL" w:hAnsi="Doulos SIL"/>
          <w:i/>
          <w:color w:val="0000FF"/>
        </w:rPr>
        <w:tab/>
        <w:t>wàlè</w:t>
      </w:r>
      <w:r w:rsidRPr="006876BE">
        <w:rPr>
          <w:rFonts w:ascii="Doulos SIL" w:hAnsi="Doulos SIL"/>
          <w:i/>
          <w:color w:val="0000FF"/>
        </w:rPr>
        <w:tab/>
        <w:t>kám-bà</w:t>
      </w:r>
      <w:r w:rsidRPr="006876BE">
        <w:rPr>
          <w:rFonts w:ascii="Doulos SIL" w:hAnsi="Doulos SIL"/>
          <w:i/>
          <w:color w:val="0000FF"/>
        </w:rPr>
        <w:tab/>
      </w:r>
      <w:r w:rsidR="00B82B92" w:rsidRPr="00B82B92">
        <w:rPr>
          <w:vertAlign w:val="superscript"/>
        </w:rPr>
        <w:t>LH</w:t>
      </w:r>
      <w:r w:rsidRPr="006876BE">
        <w:rPr>
          <w:rFonts w:ascii="Doulos SIL" w:hAnsi="Doulos SIL"/>
          <w:i/>
          <w:color w:val="0000FF"/>
        </w:rPr>
        <w:t>cě-yⁿ</w:t>
      </w:r>
    </w:p>
    <w:p w14:paraId="5F6E4612" w14:textId="36967CA6" w:rsidR="00C3285C" w:rsidRPr="002725C3" w:rsidRDefault="00C3285C" w:rsidP="00C3285C">
      <w:pPr>
        <w:pStyle w:val="example-simple"/>
        <w:tabs>
          <w:tab w:val="clear" w:pos="1080"/>
          <w:tab w:val="left" w:pos="1890"/>
          <w:tab w:val="left" w:pos="2700"/>
          <w:tab w:val="left" w:pos="3690"/>
          <w:tab w:val="left" w:pos="4770"/>
        </w:tabs>
      </w:pPr>
      <w:r w:rsidRPr="002725C3">
        <w:tab/>
        <w:t>[Bamako</w:t>
      </w:r>
      <w:r w:rsidRPr="002725C3">
        <w:tab/>
        <w:t>Loc]</w:t>
      </w:r>
      <w:r w:rsidRPr="002725C3">
        <w:tab/>
        <w:t>work</w:t>
      </w:r>
      <w:r w:rsidR="00E66AA6">
        <w:t>(n)</w:t>
      </w:r>
      <w:r w:rsidRPr="002725C3">
        <w:tab/>
        <w:t>do-VblN</w:t>
      </w:r>
      <w:r w:rsidRPr="002725C3">
        <w:tab/>
      </w:r>
      <w:r w:rsidR="00B82B92" w:rsidRPr="00B82B92">
        <w:rPr>
          <w:vertAlign w:val="superscript"/>
        </w:rPr>
        <w:t>LH</w:t>
      </w:r>
      <w:r w:rsidRPr="002725C3">
        <w:t>want-1</w:t>
      </w:r>
      <w:r w:rsidR="0066394F">
        <w:t>SgSbj</w:t>
      </w:r>
    </w:p>
    <w:p w14:paraId="24830253" w14:textId="7B4B6987" w:rsidR="00C3285C" w:rsidRPr="002725C3" w:rsidRDefault="00C3285C" w:rsidP="00C3285C">
      <w:pPr>
        <w:pStyle w:val="example-simple"/>
      </w:pPr>
      <w:r w:rsidRPr="002725C3">
        <w:tab/>
      </w:r>
      <w:r w:rsidR="006B4207">
        <w:t>‘</w:t>
      </w:r>
      <w:r w:rsidRPr="002725C3">
        <w:t>It</w:t>
      </w:r>
      <w:r w:rsidR="006B4207">
        <w:t>’</w:t>
      </w:r>
      <w:r w:rsidRPr="002725C3">
        <w:t xml:space="preserve">s </w:t>
      </w:r>
      <w:r w:rsidRPr="002725C3">
        <w:rPr>
          <w:u w:val="single"/>
        </w:rPr>
        <w:t>in Bamako</w:t>
      </w:r>
      <w:r w:rsidRPr="002725C3">
        <w:t xml:space="preserve"> (city) [focus] that I want to work.</w:t>
      </w:r>
      <w:r w:rsidR="006B4207">
        <w:t>’</w:t>
      </w:r>
      <w:r w:rsidR="00BE63C4">
        <w:t xml:space="preserve"> (Boui)</w:t>
      </w:r>
    </w:p>
    <w:p w14:paraId="50FCDF33" w14:textId="77777777" w:rsidR="00C3285C" w:rsidRPr="002725C3" w:rsidRDefault="00C3285C" w:rsidP="00C3285C"/>
    <w:p w14:paraId="100B9873" w14:textId="77777777" w:rsidR="00C3285C" w:rsidRPr="002725C3" w:rsidRDefault="00C3285C" w:rsidP="00C3285C">
      <w:r w:rsidRPr="002725C3">
        <w:t>I know of no way to syntactically focalize a verb or VP, other than using a corresponding noun (cognate nominal, verbal noun).</w:t>
      </w:r>
    </w:p>
    <w:p w14:paraId="27E41CFD" w14:textId="77777777" w:rsidR="00C3285C" w:rsidRPr="001936B6" w:rsidRDefault="00C3285C" w:rsidP="00C3285C"/>
    <w:p w14:paraId="7538EC00" w14:textId="77777777" w:rsidR="00C3285C" w:rsidRPr="001936B6" w:rsidRDefault="00C3285C" w:rsidP="00C3285C"/>
    <w:p w14:paraId="23C2B0E4" w14:textId="77777777" w:rsidR="00C3285C" w:rsidRPr="001936B6" w:rsidRDefault="00C3285C" w:rsidP="00C3285C">
      <w:pPr>
        <w:pStyle w:val="Heading4"/>
      </w:pPr>
      <w:bookmarkStart w:id="1857" w:name="_Toc348357998"/>
      <w:r w:rsidRPr="001936B6">
        <w:t>Preverbal subject pronouns in nonsubject focalizations</w:t>
      </w:r>
      <w:bookmarkEnd w:id="1857"/>
    </w:p>
    <w:p w14:paraId="7F08DC16" w14:textId="77777777" w:rsidR="00C3285C" w:rsidRPr="002725C3" w:rsidRDefault="00C3285C" w:rsidP="00C3285C">
      <w:r w:rsidRPr="002725C3">
        <w:t>Under some conditions that need further study, the pronominal subjects that are expressed in ordinary main clauses by suffixes on verbs (1Sg, 2Sg, 3Pl) or by zero affix (3Sg) are expressed in nonsubject focalized clauses by preverbal proclitics. The same proclitic forms are used in nonsubject relatives (§14.3). 1Pl and 2Pl subjects are expressed by proclitics in all clauses, including main clauses.</w:t>
      </w:r>
    </w:p>
    <w:p w14:paraId="11F04037" w14:textId="77777777" w:rsidR="00C3285C" w:rsidRPr="002725C3" w:rsidRDefault="00C3285C" w:rsidP="00C3285C">
      <w:r w:rsidRPr="002725C3">
        <w:tab/>
        <w:t>The use of 1Sg/2Sg/3Pl and 3Sg subject proclitics is not required in all nonsubject focalizations. In my data it appears to be associated with WH-interrogatives and with responses to them (xx1ab).</w:t>
      </w:r>
    </w:p>
    <w:p w14:paraId="48DC3A26" w14:textId="77777777" w:rsidR="00C3285C" w:rsidRPr="002725C3" w:rsidRDefault="00C3285C" w:rsidP="00C3285C"/>
    <w:p w14:paraId="43AF982D" w14:textId="4638B9B5" w:rsidR="00C3285C" w:rsidRPr="000A370E" w:rsidRDefault="00C3285C" w:rsidP="00C3285C">
      <w:pPr>
        <w:pStyle w:val="exampleabc"/>
        <w:tabs>
          <w:tab w:val="left" w:pos="2250"/>
          <w:tab w:val="left" w:pos="3150"/>
        </w:tabs>
      </w:pPr>
      <w:r w:rsidRPr="000A370E">
        <w:t>(xx1)</w:t>
      </w:r>
      <w:r w:rsidRPr="000A370E">
        <w:tab/>
        <w:t>a.</w:t>
      </w:r>
      <w:r w:rsidRPr="000A370E">
        <w:tab/>
      </w:r>
      <w:r w:rsidRPr="006876BE">
        <w:rPr>
          <w:rFonts w:ascii="Doulos SIL" w:hAnsi="Doulos SIL"/>
          <w:i/>
          <w:color w:val="0000FF"/>
        </w:rPr>
        <w:t>ǹdégé(-sì)</w:t>
      </w:r>
      <w:r w:rsidRPr="006876BE">
        <w:rPr>
          <w:rFonts w:ascii="Doulos SIL" w:hAnsi="Doulos SIL"/>
          <w:i/>
          <w:color w:val="0000FF"/>
        </w:rPr>
        <w:tab/>
        <w:t>ò</w:t>
      </w:r>
      <w:r w:rsidRPr="006876BE">
        <w:rPr>
          <w:rFonts w:ascii="Doulos SIL" w:hAnsi="Doulos SIL"/>
          <w:i/>
          <w:color w:val="0000FF"/>
        </w:rPr>
        <w:tab/>
      </w:r>
      <w:r w:rsidR="00B82B92" w:rsidRPr="00B82B92">
        <w:rPr>
          <w:vertAlign w:val="superscript"/>
        </w:rPr>
        <w:t>LH</w:t>
      </w:r>
      <w:r w:rsidRPr="006876BE">
        <w:rPr>
          <w:rFonts w:ascii="Doulos SIL" w:hAnsi="Doulos SIL"/>
          <w:i/>
          <w:color w:val="0000FF"/>
        </w:rPr>
        <w:t>dɔ̀nɛ́</w:t>
      </w:r>
    </w:p>
    <w:p w14:paraId="426DBE0E" w14:textId="314AEE9B" w:rsidR="00C3285C" w:rsidRPr="000A370E" w:rsidRDefault="00C3285C" w:rsidP="00C3285C">
      <w:pPr>
        <w:pStyle w:val="exampleabc"/>
        <w:tabs>
          <w:tab w:val="left" w:pos="2250"/>
          <w:tab w:val="left" w:pos="3150"/>
        </w:tabs>
      </w:pPr>
      <w:r w:rsidRPr="000A370E">
        <w:tab/>
      </w:r>
      <w:r w:rsidRPr="000A370E">
        <w:tab/>
        <w:t>what?</w:t>
      </w:r>
      <w:r w:rsidRPr="000A370E">
        <w:tab/>
        <w:t>2</w:t>
      </w:r>
      <w:r w:rsidR="0066394F">
        <w:t>SgSbj</w:t>
      </w:r>
      <w:r w:rsidRPr="000A370E">
        <w:tab/>
      </w:r>
      <w:r w:rsidR="00B82B92" w:rsidRPr="00B82B92">
        <w:rPr>
          <w:vertAlign w:val="superscript"/>
        </w:rPr>
        <w:t>LH</w:t>
      </w:r>
      <w:r w:rsidRPr="000A370E">
        <w:t>buy</w:t>
      </w:r>
      <w:r w:rsidR="00167D62">
        <w:t>.Pfv</w:t>
      </w:r>
    </w:p>
    <w:p w14:paraId="0720F269" w14:textId="14B4E895" w:rsidR="00C3285C" w:rsidRPr="000A370E" w:rsidRDefault="00C3285C" w:rsidP="00C3285C">
      <w:pPr>
        <w:pStyle w:val="exampleabc"/>
      </w:pPr>
      <w:r w:rsidRPr="000A370E">
        <w:tab/>
      </w:r>
      <w:r w:rsidRPr="000A370E">
        <w:tab/>
      </w:r>
      <w:r w:rsidR="006B4207">
        <w:t>‘</w:t>
      </w:r>
      <w:r w:rsidRPr="000A370E">
        <w:t>What did you-Sg buy?</w:t>
      </w:r>
      <w:r w:rsidR="006B4207">
        <w:t>’</w:t>
      </w:r>
      <w:r w:rsidR="00BE63C4">
        <w:t xml:space="preserve"> (Boui)</w:t>
      </w:r>
    </w:p>
    <w:p w14:paraId="16005906" w14:textId="77777777" w:rsidR="00C3285C" w:rsidRPr="000A370E" w:rsidRDefault="00C3285C" w:rsidP="00C3285C">
      <w:pPr>
        <w:pStyle w:val="exampleabc"/>
      </w:pPr>
    </w:p>
    <w:p w14:paraId="2663FB78" w14:textId="6FA3C712" w:rsidR="00C3285C" w:rsidRPr="000A370E" w:rsidRDefault="00C3285C" w:rsidP="00B82B92">
      <w:pPr>
        <w:pStyle w:val="exampleabc"/>
        <w:tabs>
          <w:tab w:val="left" w:pos="2250"/>
          <w:tab w:val="left" w:pos="3330"/>
        </w:tabs>
      </w:pPr>
      <w:r w:rsidRPr="000A370E">
        <w:tab/>
        <w:t>b.</w:t>
      </w:r>
      <w:r w:rsidRPr="000A370E">
        <w:tab/>
      </w:r>
      <w:r w:rsidRPr="006876BE">
        <w:rPr>
          <w:rFonts w:ascii="Doulos SIL" w:hAnsi="Doulos SIL"/>
          <w:i/>
          <w:color w:val="0000FF"/>
        </w:rPr>
        <w:t>ámbá</w:t>
      </w:r>
      <w:r w:rsidRPr="006876BE">
        <w:rPr>
          <w:rFonts w:ascii="Doulos SIL" w:hAnsi="Doulos SIL"/>
          <w:i/>
          <w:color w:val="0000FF"/>
        </w:rPr>
        <w:tab/>
        <w:t>mì</w:t>
      </w:r>
      <w:r w:rsidRPr="006876BE">
        <w:rPr>
          <w:rFonts w:ascii="Doulos SIL" w:hAnsi="Doulos SIL"/>
          <w:i/>
          <w:color w:val="0000FF"/>
        </w:rPr>
        <w:tab/>
      </w:r>
      <w:r w:rsidR="00B82B92" w:rsidRPr="00B82B92">
        <w:rPr>
          <w:vertAlign w:val="superscript"/>
        </w:rPr>
        <w:t>LH</w:t>
      </w:r>
      <w:r w:rsidRPr="006876BE">
        <w:rPr>
          <w:rFonts w:ascii="Doulos SIL" w:hAnsi="Doulos SIL"/>
          <w:i/>
          <w:color w:val="0000FF"/>
        </w:rPr>
        <w:t>dɔ̀nɛ́</w:t>
      </w:r>
    </w:p>
    <w:p w14:paraId="64B2FE96" w14:textId="4F3B4ECD" w:rsidR="00C3285C" w:rsidRPr="000A370E" w:rsidRDefault="00C3285C" w:rsidP="00B82B92">
      <w:pPr>
        <w:pStyle w:val="exampleabc"/>
        <w:tabs>
          <w:tab w:val="left" w:pos="2250"/>
          <w:tab w:val="left" w:pos="3330"/>
        </w:tabs>
      </w:pPr>
      <w:r w:rsidRPr="000A370E">
        <w:tab/>
      </w:r>
      <w:r w:rsidRPr="000A370E">
        <w:tab/>
        <w:t>sheep</w:t>
      </w:r>
      <w:r w:rsidRPr="000A370E">
        <w:tab/>
        <w:t>1</w:t>
      </w:r>
      <w:r w:rsidR="0066394F">
        <w:t>SgSbj</w:t>
      </w:r>
      <w:r w:rsidRPr="000A370E">
        <w:tab/>
      </w:r>
      <w:r w:rsidR="00B82B92" w:rsidRPr="00B82B92">
        <w:rPr>
          <w:vertAlign w:val="superscript"/>
        </w:rPr>
        <w:t>LH</w:t>
      </w:r>
      <w:r w:rsidRPr="000A370E">
        <w:t>buy</w:t>
      </w:r>
      <w:r w:rsidR="00167D62">
        <w:t>.Pfv</w:t>
      </w:r>
    </w:p>
    <w:p w14:paraId="41DDB215" w14:textId="3D377CA0" w:rsidR="00C3285C" w:rsidRPr="000A370E" w:rsidRDefault="00C3285C" w:rsidP="00C3285C">
      <w:pPr>
        <w:pStyle w:val="exampleabc"/>
      </w:pPr>
      <w:r w:rsidRPr="000A370E">
        <w:tab/>
      </w:r>
      <w:r w:rsidRPr="000A370E">
        <w:tab/>
      </w:r>
      <w:r w:rsidR="006B4207">
        <w:t>‘</w:t>
      </w:r>
      <w:r w:rsidRPr="000A370E">
        <w:t>It</w:t>
      </w:r>
      <w:r w:rsidR="006B4207">
        <w:t>’</w:t>
      </w:r>
      <w:r w:rsidRPr="000A370E">
        <w:t xml:space="preserve">s </w:t>
      </w:r>
      <w:r w:rsidRPr="002725C3">
        <w:rPr>
          <w:u w:val="single"/>
        </w:rPr>
        <w:t>a sheep</w:t>
      </w:r>
      <w:r w:rsidRPr="000A370E">
        <w:t xml:space="preserve"> [focus] that I bought.</w:t>
      </w:r>
      <w:r w:rsidR="006B4207">
        <w:t>’</w:t>
      </w:r>
      <w:r w:rsidR="00BE63C4">
        <w:t xml:space="preserve"> (Boui)</w:t>
      </w:r>
    </w:p>
    <w:p w14:paraId="7105B78D" w14:textId="77777777" w:rsidR="00C3285C" w:rsidRPr="002725C3" w:rsidRDefault="00C3285C" w:rsidP="00C3285C"/>
    <w:p w14:paraId="035F99F5" w14:textId="77777777" w:rsidR="00C3285C" w:rsidRPr="002725C3" w:rsidRDefault="00C3285C" w:rsidP="00C3285C">
      <w:r w:rsidRPr="002725C3">
        <w:t>Nonsubject focalizations in noninterrogative contexts sometimes have the regular suffixes. That they are focalized clauses is shown by the {LH} overlay on the verb.</w:t>
      </w:r>
    </w:p>
    <w:p w14:paraId="05A1F7B1" w14:textId="77777777" w:rsidR="00C3285C" w:rsidRPr="002725C3" w:rsidRDefault="00C3285C" w:rsidP="00C3285C"/>
    <w:p w14:paraId="31A7F0CE" w14:textId="22B08BE0" w:rsidR="00C3285C" w:rsidRPr="002725C3" w:rsidRDefault="00C3285C" w:rsidP="00C3285C">
      <w:pPr>
        <w:pStyle w:val="exampleabc"/>
        <w:tabs>
          <w:tab w:val="left" w:pos="2160"/>
        </w:tabs>
      </w:pPr>
      <w:r w:rsidRPr="002725C3">
        <w:t>(xx2)</w:t>
      </w:r>
      <w:r w:rsidRPr="002725C3">
        <w:tab/>
        <w:t>a.</w:t>
      </w:r>
      <w:r w:rsidRPr="002725C3">
        <w:tab/>
      </w:r>
      <w:r w:rsidRPr="006876BE">
        <w:rPr>
          <w:rFonts w:ascii="Doulos SIL" w:hAnsi="Doulos SIL"/>
          <w:i/>
          <w:color w:val="0000FF"/>
        </w:rPr>
        <w:t>mó-ŋà</w:t>
      </w:r>
      <w:r w:rsidRPr="006876BE">
        <w:rPr>
          <w:rFonts w:ascii="Doulos SIL" w:hAnsi="Doulos SIL"/>
          <w:i/>
          <w:color w:val="0000FF"/>
        </w:rPr>
        <w:tab/>
      </w:r>
      <w:r w:rsidR="00B82B92" w:rsidRPr="00B82B92">
        <w:rPr>
          <w:vertAlign w:val="superscript"/>
        </w:rPr>
        <w:t>LH</w:t>
      </w:r>
      <w:r w:rsidRPr="006876BE">
        <w:rPr>
          <w:rFonts w:ascii="Doulos SIL" w:hAnsi="Doulos SIL"/>
          <w:i/>
          <w:color w:val="0000FF"/>
        </w:rPr>
        <w:t>ìgǎ-w</w:t>
      </w:r>
    </w:p>
    <w:p w14:paraId="12CDEED2" w14:textId="211C9632" w:rsidR="00C3285C" w:rsidRPr="002725C3" w:rsidRDefault="00C3285C" w:rsidP="00C3285C">
      <w:pPr>
        <w:pStyle w:val="exampleabc"/>
        <w:tabs>
          <w:tab w:val="left" w:pos="2160"/>
        </w:tabs>
      </w:pPr>
      <w:r w:rsidRPr="002725C3">
        <w:tab/>
      </w:r>
      <w:r w:rsidRPr="002725C3">
        <w:tab/>
        <w:t>here</w:t>
      </w:r>
      <w:r w:rsidRPr="002725C3">
        <w:tab/>
      </w:r>
      <w:r w:rsidR="00B82B92" w:rsidRPr="00B82B92">
        <w:rPr>
          <w:vertAlign w:val="superscript"/>
        </w:rPr>
        <w:t>LH</w:t>
      </w:r>
      <w:r w:rsidRPr="002725C3">
        <w:t>stand.Stat-2</w:t>
      </w:r>
      <w:r w:rsidR="0066394F">
        <w:t>SgSbj</w:t>
      </w:r>
    </w:p>
    <w:p w14:paraId="014FBBEB" w14:textId="03B12079" w:rsidR="00C3285C" w:rsidRPr="002725C3" w:rsidRDefault="00C3285C" w:rsidP="00C3285C">
      <w:pPr>
        <w:pStyle w:val="exampleabc"/>
      </w:pPr>
      <w:r w:rsidRPr="002725C3">
        <w:tab/>
      </w:r>
      <w:r w:rsidRPr="002725C3">
        <w:tab/>
      </w:r>
      <w:r w:rsidR="006B4207">
        <w:t>‘</w:t>
      </w:r>
      <w:r w:rsidRPr="002725C3">
        <w:t>It</w:t>
      </w:r>
      <w:r w:rsidR="006B4207">
        <w:t>’</w:t>
      </w:r>
      <w:r w:rsidRPr="002725C3">
        <w:t xml:space="preserve">s </w:t>
      </w:r>
      <w:r w:rsidRPr="002725C3">
        <w:rPr>
          <w:u w:val="single"/>
        </w:rPr>
        <w:t>here</w:t>
      </w:r>
      <w:r w:rsidRPr="002725C3">
        <w:t xml:space="preserve"> [focus] that you-Sg are standing</w:t>
      </w:r>
      <w:r w:rsidR="006B4207">
        <w:t>’</w:t>
      </w:r>
      <w:r w:rsidR="00BE63C4">
        <w:t xml:space="preserve"> (Boui)</w:t>
      </w:r>
    </w:p>
    <w:p w14:paraId="6AE8E0BD" w14:textId="77777777" w:rsidR="00C3285C" w:rsidRPr="002725C3" w:rsidRDefault="00C3285C" w:rsidP="00C3285C">
      <w:pPr>
        <w:pStyle w:val="exampleabc"/>
      </w:pPr>
    </w:p>
    <w:p w14:paraId="03029F9C" w14:textId="60BAD301" w:rsidR="00C3285C" w:rsidRPr="002725C3" w:rsidRDefault="00C3285C" w:rsidP="00C3285C">
      <w:pPr>
        <w:pStyle w:val="exampleabc"/>
        <w:tabs>
          <w:tab w:val="left" w:pos="2160"/>
        </w:tabs>
      </w:pPr>
      <w:r w:rsidRPr="002725C3">
        <w:lastRenderedPageBreak/>
        <w:tab/>
        <w:t>b.</w:t>
      </w:r>
      <w:r w:rsidRPr="002725C3">
        <w:tab/>
      </w:r>
      <w:r w:rsidRPr="006876BE">
        <w:rPr>
          <w:rFonts w:ascii="Doulos SIL" w:hAnsi="Doulos SIL"/>
          <w:i/>
          <w:color w:val="0000FF"/>
        </w:rPr>
        <w:t>mì-gí</w:t>
      </w:r>
      <w:r w:rsidRPr="006876BE">
        <w:rPr>
          <w:rFonts w:ascii="Doulos SIL" w:hAnsi="Doulos SIL"/>
          <w:i/>
          <w:color w:val="0000FF"/>
        </w:rPr>
        <w:tab/>
      </w:r>
      <w:r w:rsidR="00B82B92" w:rsidRPr="00B82B92">
        <w:rPr>
          <w:vertAlign w:val="superscript"/>
        </w:rPr>
        <w:t>LH</w:t>
      </w:r>
      <w:r w:rsidRPr="006876BE">
        <w:rPr>
          <w:rFonts w:ascii="Doulos SIL" w:hAnsi="Doulos SIL"/>
          <w:i/>
          <w:color w:val="0000FF"/>
        </w:rPr>
        <w:t>tɛ̀wɛ̌-w</w:t>
      </w:r>
    </w:p>
    <w:p w14:paraId="16B1E6BC" w14:textId="2D43C509" w:rsidR="00C3285C" w:rsidRPr="002725C3" w:rsidRDefault="00C3285C" w:rsidP="00C3285C">
      <w:pPr>
        <w:pStyle w:val="exampleabc"/>
        <w:tabs>
          <w:tab w:val="left" w:pos="2160"/>
        </w:tabs>
      </w:pPr>
      <w:r w:rsidRPr="002725C3">
        <w:tab/>
      </w:r>
      <w:r w:rsidRPr="002725C3">
        <w:tab/>
        <w:t>1Sg-Acc</w:t>
      </w:r>
      <w:r w:rsidRPr="002725C3">
        <w:tab/>
      </w:r>
      <w:r w:rsidR="00B82B92" w:rsidRPr="00B82B92">
        <w:rPr>
          <w:vertAlign w:val="superscript"/>
        </w:rPr>
        <w:t>LH</w:t>
      </w:r>
      <w:r w:rsidRPr="002725C3">
        <w:t>hit</w:t>
      </w:r>
      <w:r w:rsidR="00167D62">
        <w:t>.Pfv</w:t>
      </w:r>
      <w:r w:rsidRPr="002725C3">
        <w:t>-2</w:t>
      </w:r>
      <w:r w:rsidR="0066394F">
        <w:t>SgSbj</w:t>
      </w:r>
    </w:p>
    <w:p w14:paraId="41ED8394" w14:textId="6136859F" w:rsidR="00C3285C" w:rsidRPr="002725C3" w:rsidRDefault="00C3285C" w:rsidP="00C3285C">
      <w:pPr>
        <w:pStyle w:val="exampleabc"/>
      </w:pPr>
      <w:r w:rsidRPr="002725C3">
        <w:tab/>
      </w:r>
      <w:r w:rsidRPr="002725C3">
        <w:tab/>
      </w:r>
      <w:r w:rsidR="006B4207">
        <w:t>‘</w:t>
      </w:r>
      <w:r w:rsidRPr="002725C3">
        <w:t>It</w:t>
      </w:r>
      <w:r w:rsidR="006B4207">
        <w:t>’</w:t>
      </w:r>
      <w:r w:rsidRPr="002725C3">
        <w:t xml:space="preserve">s </w:t>
      </w:r>
      <w:r w:rsidRPr="002725C3">
        <w:rPr>
          <w:u w:val="single"/>
        </w:rPr>
        <w:t>me</w:t>
      </w:r>
      <w:r w:rsidRPr="002725C3">
        <w:t xml:space="preserve"> [focus] that you-Sg hit.</w:t>
      </w:r>
      <w:r w:rsidR="006B4207">
        <w:t>’</w:t>
      </w:r>
      <w:r w:rsidR="00BE63C4">
        <w:t xml:space="preserve"> (Boui)</w:t>
      </w:r>
    </w:p>
    <w:p w14:paraId="4FDDA7F8" w14:textId="77777777" w:rsidR="00C3285C" w:rsidRPr="002725C3" w:rsidRDefault="00C3285C" w:rsidP="00C3285C"/>
    <w:p w14:paraId="0581C1D2" w14:textId="77777777" w:rsidR="00C3285C" w:rsidRPr="002725C3" w:rsidRDefault="00C3285C" w:rsidP="00C3285C"/>
    <w:p w14:paraId="5DF537E8" w14:textId="77777777" w:rsidR="00C3285C" w:rsidRPr="001936B6" w:rsidRDefault="00C3285C" w:rsidP="00C3285C">
      <w:pPr>
        <w:pStyle w:val="Heading4"/>
      </w:pPr>
      <w:bookmarkStart w:id="1858" w:name="_Toc348357999"/>
      <w:r w:rsidRPr="001936B6">
        <w:t>No systematic movement of focalized constituent</w:t>
      </w:r>
      <w:bookmarkEnd w:id="1858"/>
    </w:p>
    <w:p w14:paraId="236E95FA" w14:textId="77777777" w:rsidR="00C3285C" w:rsidRPr="00182F8C" w:rsidRDefault="00C3285C" w:rsidP="00C3285C">
      <w:r w:rsidRPr="00182F8C">
        <w:t>There is no systematic linear repositioning of focalized constituents. In particular, focalized objects follow a nonpronominal subject NP as in unfocalized clauses (xx1a). However, WH-interrogative clauses tend to topicalize nonfocal constituents, the effect being that the WH-interrogative itself is often directly before the verb. This is most noticeable in subject focalization of transitive clauses (</w:t>
      </w:r>
      <w:r w:rsidR="006B4207">
        <w:t>‘</w:t>
      </w:r>
      <w:r w:rsidRPr="00182F8C">
        <w:t>who sold the vehicle?</w:t>
      </w:r>
      <w:r w:rsidR="006B4207">
        <w:t>’</w:t>
      </w:r>
      <w:r w:rsidRPr="00182F8C">
        <w:t>). However, the regular SOV order is also possible (xx1cd).</w:t>
      </w:r>
    </w:p>
    <w:p w14:paraId="647C515D" w14:textId="77777777" w:rsidR="00C3285C" w:rsidRPr="00182F8C" w:rsidRDefault="00C3285C" w:rsidP="00C3285C"/>
    <w:p w14:paraId="104A49CF" w14:textId="1BEAA996" w:rsidR="00C3285C" w:rsidRPr="00182F8C" w:rsidRDefault="00C3285C" w:rsidP="00C3285C">
      <w:pPr>
        <w:pStyle w:val="exampleabc"/>
        <w:tabs>
          <w:tab w:val="left" w:pos="2340"/>
          <w:tab w:val="left" w:pos="3240"/>
          <w:tab w:val="left" w:pos="4140"/>
          <w:tab w:val="left" w:pos="5040"/>
        </w:tabs>
      </w:pPr>
      <w:r w:rsidRPr="00182F8C">
        <w:t>(xx1)</w:t>
      </w:r>
      <w:r w:rsidRPr="00182F8C">
        <w:tab/>
        <w:t>a.</w:t>
      </w:r>
      <w:r w:rsidRPr="00182F8C">
        <w:tab/>
      </w:r>
      <w:r w:rsidRPr="006876BE">
        <w:rPr>
          <w:rFonts w:ascii="Doulos SIL" w:hAnsi="Doulos SIL"/>
          <w:i/>
          <w:color w:val="0000FF"/>
        </w:rPr>
        <w:t>[mó:wélí</w:t>
      </w:r>
      <w:r w:rsidRPr="006876BE">
        <w:rPr>
          <w:rFonts w:ascii="Doulos SIL" w:hAnsi="Doulos SIL"/>
          <w:i/>
          <w:color w:val="0000FF"/>
        </w:rPr>
        <w:tab/>
        <w:t>rì]</w:t>
      </w:r>
      <w:r w:rsidRPr="006876BE">
        <w:rPr>
          <w:rFonts w:ascii="Doulos SIL" w:hAnsi="Doulos SIL"/>
          <w:i/>
          <w:color w:val="0000FF"/>
        </w:rPr>
        <w:tab/>
        <w:t>[à:</w:t>
      </w:r>
      <w:r w:rsidRPr="006876BE">
        <w:rPr>
          <w:rFonts w:ascii="Doulos SIL" w:hAnsi="Doulos SIL"/>
          <w:i/>
          <w:color w:val="0000FF"/>
        </w:rPr>
        <w:tab/>
        <w:t>gí]</w:t>
      </w:r>
      <w:r w:rsidRPr="006876BE">
        <w:rPr>
          <w:rFonts w:ascii="Doulos SIL" w:hAnsi="Doulos SIL"/>
          <w:i/>
          <w:color w:val="0000FF"/>
        </w:rPr>
        <w:tab/>
      </w:r>
      <w:r w:rsidR="00B82B92" w:rsidRPr="00B82B92">
        <w:rPr>
          <w:vertAlign w:val="superscript"/>
        </w:rPr>
        <w:t>LH</w:t>
      </w:r>
      <w:r w:rsidRPr="006876BE">
        <w:rPr>
          <w:rFonts w:ascii="Doulos SIL" w:hAnsi="Doulos SIL"/>
          <w:i/>
          <w:color w:val="0000FF"/>
        </w:rPr>
        <w:t>bɛ̀ndɛ́</w:t>
      </w:r>
    </w:p>
    <w:p w14:paraId="0CFE48B1" w14:textId="7376C590" w:rsidR="00C3285C" w:rsidRPr="00182F8C" w:rsidRDefault="00C3285C" w:rsidP="00C3285C">
      <w:pPr>
        <w:pStyle w:val="exampleabc"/>
        <w:tabs>
          <w:tab w:val="left" w:pos="2340"/>
          <w:tab w:val="left" w:pos="3240"/>
          <w:tab w:val="left" w:pos="4140"/>
          <w:tab w:val="left" w:pos="5040"/>
        </w:tabs>
      </w:pPr>
      <w:r w:rsidRPr="00182F8C">
        <w:tab/>
      </w:r>
      <w:r w:rsidRPr="00182F8C">
        <w:tab/>
        <w:t>[vehicle</w:t>
      </w:r>
      <w:r w:rsidRPr="00182F8C">
        <w:tab/>
        <w:t>Def]</w:t>
      </w:r>
      <w:r w:rsidRPr="00182F8C">
        <w:tab/>
        <w:t>[who?</w:t>
      </w:r>
      <w:r w:rsidRPr="00182F8C">
        <w:tab/>
        <w:t>Acc]</w:t>
      </w:r>
      <w:r w:rsidRPr="00182F8C">
        <w:tab/>
      </w:r>
      <w:r w:rsidR="00B82B92" w:rsidRPr="00B82B92">
        <w:rPr>
          <w:vertAlign w:val="superscript"/>
        </w:rPr>
        <w:t>LH</w:t>
      </w:r>
      <w:r w:rsidRPr="00182F8C">
        <w:t>bump</w:t>
      </w:r>
      <w:r w:rsidR="00167D62">
        <w:t>.Pfv</w:t>
      </w:r>
    </w:p>
    <w:p w14:paraId="12377483" w14:textId="00DE0A1C" w:rsidR="00C3285C" w:rsidRPr="00182F8C" w:rsidRDefault="00C3285C" w:rsidP="00C3285C">
      <w:pPr>
        <w:pStyle w:val="exampleabc"/>
      </w:pPr>
      <w:r w:rsidRPr="00182F8C">
        <w:tab/>
      </w:r>
      <w:r w:rsidRPr="00182F8C">
        <w:tab/>
      </w:r>
      <w:r w:rsidR="006B4207">
        <w:t>‘</w:t>
      </w:r>
      <w:r w:rsidRPr="00182F8C">
        <w:t>Who(m) did the vehicle bump?</w:t>
      </w:r>
      <w:r w:rsidR="006B4207">
        <w:t>’</w:t>
      </w:r>
      <w:r w:rsidR="00BE63C4">
        <w:t xml:space="preserve"> (Boui)</w:t>
      </w:r>
    </w:p>
    <w:p w14:paraId="747D80A1" w14:textId="77777777" w:rsidR="00C3285C" w:rsidRPr="00182F8C" w:rsidRDefault="00C3285C" w:rsidP="00C3285C">
      <w:pPr>
        <w:pStyle w:val="exampleabc"/>
      </w:pPr>
      <w:r w:rsidRPr="00182F8C">
        <w:tab/>
      </w:r>
      <w:r w:rsidRPr="00182F8C">
        <w:tab/>
        <w:t xml:space="preserve">(or: </w:t>
      </w:r>
      <w:r w:rsidR="006B4207">
        <w:t>‘</w:t>
      </w:r>
      <w:r w:rsidRPr="00182F8C">
        <w:t>The vehicle, who(m) did it bump?</w:t>
      </w:r>
      <w:r w:rsidR="006B4207">
        <w:t>’</w:t>
      </w:r>
      <w:r w:rsidRPr="00182F8C">
        <w:t>)</w:t>
      </w:r>
    </w:p>
    <w:p w14:paraId="0DBCA5CA" w14:textId="77777777" w:rsidR="00C3285C" w:rsidRPr="00182F8C" w:rsidRDefault="00C3285C" w:rsidP="00C3285C">
      <w:pPr>
        <w:pStyle w:val="exampleabc"/>
      </w:pPr>
    </w:p>
    <w:p w14:paraId="1930EF42" w14:textId="66FBDD15" w:rsidR="00C3285C" w:rsidRPr="00182F8C" w:rsidRDefault="00C3285C" w:rsidP="00C3285C">
      <w:pPr>
        <w:pStyle w:val="exampleabc"/>
        <w:tabs>
          <w:tab w:val="left" w:pos="2340"/>
          <w:tab w:val="left" w:pos="3240"/>
          <w:tab w:val="left" w:pos="4590"/>
        </w:tabs>
      </w:pPr>
      <w:r w:rsidRPr="00182F8C">
        <w:tab/>
        <w:t>b.</w:t>
      </w:r>
      <w:r w:rsidRPr="00182F8C">
        <w:tab/>
      </w:r>
      <w:r w:rsidRPr="006876BE">
        <w:rPr>
          <w:rFonts w:ascii="Doulos SIL" w:hAnsi="Doulos SIL"/>
          <w:i/>
          <w:color w:val="0000FF"/>
        </w:rPr>
        <w:t>[mó:wélí</w:t>
      </w:r>
      <w:r w:rsidRPr="006876BE">
        <w:rPr>
          <w:rFonts w:ascii="Doulos SIL" w:hAnsi="Doulos SIL"/>
          <w:i/>
          <w:color w:val="0000FF"/>
        </w:rPr>
        <w:tab/>
        <w:t>rì]</w:t>
      </w:r>
      <w:r w:rsidRPr="006876BE">
        <w:rPr>
          <w:rFonts w:ascii="Doulos SIL" w:hAnsi="Doulos SIL"/>
          <w:i/>
          <w:color w:val="0000FF"/>
        </w:rPr>
        <w:tab/>
        <w:t>à:=wò</w:t>
      </w:r>
      <w:r w:rsidRPr="006876BE">
        <w:rPr>
          <w:rFonts w:ascii="Doulos SIL" w:hAnsi="Doulos SIL"/>
          <w:i/>
          <w:color w:val="0000FF"/>
        </w:rPr>
        <w:tab/>
      </w:r>
      <w:r w:rsidR="00B82B92" w:rsidRPr="00B82B92">
        <w:rPr>
          <w:vertAlign w:val="superscript"/>
        </w:rPr>
        <w:t>H</w:t>
      </w:r>
      <w:r w:rsidRPr="006876BE">
        <w:rPr>
          <w:rFonts w:ascii="Doulos SIL" w:hAnsi="Doulos SIL"/>
          <w:i/>
          <w:color w:val="0000FF"/>
        </w:rPr>
        <w:t>túlɛ́</w:t>
      </w:r>
    </w:p>
    <w:p w14:paraId="05576549" w14:textId="5BA26954" w:rsidR="00C3285C" w:rsidRPr="00182F8C" w:rsidRDefault="00C3285C" w:rsidP="00C3285C">
      <w:pPr>
        <w:pStyle w:val="exampleabc"/>
        <w:tabs>
          <w:tab w:val="left" w:pos="2340"/>
          <w:tab w:val="left" w:pos="3240"/>
          <w:tab w:val="left" w:pos="4590"/>
        </w:tabs>
      </w:pPr>
      <w:r w:rsidRPr="00182F8C">
        <w:tab/>
      </w:r>
      <w:r w:rsidRPr="00182F8C">
        <w:tab/>
        <w:t>[vehicle</w:t>
      </w:r>
      <w:r w:rsidRPr="00182F8C">
        <w:tab/>
        <w:t>Def]</w:t>
      </w:r>
      <w:r w:rsidRPr="00182F8C">
        <w:tab/>
        <w:t>who?=Foc</w:t>
      </w:r>
      <w:r w:rsidRPr="00182F8C">
        <w:tab/>
      </w:r>
      <w:r w:rsidR="00B82B92" w:rsidRPr="00B82B92">
        <w:rPr>
          <w:vertAlign w:val="superscript"/>
        </w:rPr>
        <w:t>H</w:t>
      </w:r>
      <w:r w:rsidRPr="00182F8C">
        <w:t>sell</w:t>
      </w:r>
      <w:r w:rsidR="00167D62">
        <w:t>.Pfv</w:t>
      </w:r>
    </w:p>
    <w:p w14:paraId="04D55EBD" w14:textId="431111A0" w:rsidR="00C3285C" w:rsidRPr="00182F8C" w:rsidRDefault="00C3285C" w:rsidP="00C3285C">
      <w:pPr>
        <w:pStyle w:val="exampleabc"/>
      </w:pPr>
      <w:r w:rsidRPr="00182F8C">
        <w:tab/>
      </w:r>
      <w:r w:rsidRPr="00182F8C">
        <w:tab/>
      </w:r>
      <w:r w:rsidR="006B4207">
        <w:t>‘</w:t>
      </w:r>
      <w:r w:rsidRPr="00182F8C">
        <w:t>The vehicle, who sold it?</w:t>
      </w:r>
      <w:r w:rsidR="006B4207">
        <w:t>’</w:t>
      </w:r>
      <w:r w:rsidR="00BE63C4">
        <w:t xml:space="preserve"> (Boui)</w:t>
      </w:r>
    </w:p>
    <w:p w14:paraId="08A03B80" w14:textId="77777777" w:rsidR="00C3285C" w:rsidRPr="00182F8C" w:rsidRDefault="00C3285C" w:rsidP="00C3285C">
      <w:pPr>
        <w:pStyle w:val="exampleabc"/>
      </w:pPr>
    </w:p>
    <w:p w14:paraId="061751E1" w14:textId="6D408754" w:rsidR="00C3285C" w:rsidRPr="00182F8C" w:rsidRDefault="00C3285C" w:rsidP="00C3285C">
      <w:pPr>
        <w:pStyle w:val="exampleabc"/>
        <w:tabs>
          <w:tab w:val="left" w:pos="2610"/>
          <w:tab w:val="left" w:pos="3690"/>
          <w:tab w:val="left" w:pos="4500"/>
        </w:tabs>
      </w:pPr>
      <w:r w:rsidRPr="00182F8C">
        <w:tab/>
        <w:t>c.</w:t>
      </w:r>
      <w:r w:rsidRPr="00182F8C">
        <w:tab/>
      </w:r>
      <w:r w:rsidRPr="006876BE">
        <w:rPr>
          <w:rFonts w:ascii="Doulos SIL" w:hAnsi="Doulos SIL"/>
          <w:i/>
          <w:color w:val="0000FF"/>
        </w:rPr>
        <w:t>à:màdú=yò</w:t>
      </w:r>
      <w:r w:rsidRPr="006876BE">
        <w:rPr>
          <w:rFonts w:ascii="Doulos SIL" w:hAnsi="Doulos SIL"/>
          <w:i/>
          <w:color w:val="0000FF"/>
        </w:rPr>
        <w:tab/>
        <w:t>[mó:wélí</w:t>
      </w:r>
      <w:r w:rsidRPr="006876BE">
        <w:rPr>
          <w:rFonts w:ascii="Doulos SIL" w:hAnsi="Doulos SIL"/>
          <w:i/>
          <w:color w:val="0000FF"/>
        </w:rPr>
        <w:tab/>
        <w:t>rì]</w:t>
      </w:r>
      <w:r w:rsidRPr="006876BE">
        <w:rPr>
          <w:rFonts w:ascii="Doulos SIL" w:hAnsi="Doulos SIL"/>
          <w:i/>
          <w:color w:val="0000FF"/>
        </w:rPr>
        <w:tab/>
      </w:r>
      <w:r w:rsidR="00B82B92" w:rsidRPr="00B82B92">
        <w:rPr>
          <w:vertAlign w:val="superscript"/>
        </w:rPr>
        <w:t>H</w:t>
      </w:r>
      <w:r w:rsidRPr="006876BE">
        <w:rPr>
          <w:rFonts w:ascii="Doulos SIL" w:hAnsi="Doulos SIL"/>
          <w:i/>
          <w:color w:val="0000FF"/>
        </w:rPr>
        <w:t>túlɛ́</w:t>
      </w:r>
    </w:p>
    <w:p w14:paraId="47ACD6F1" w14:textId="5DA3B7E5" w:rsidR="00C3285C" w:rsidRPr="00182F8C" w:rsidRDefault="00C3285C" w:rsidP="00C3285C">
      <w:pPr>
        <w:pStyle w:val="exampleabc"/>
        <w:tabs>
          <w:tab w:val="left" w:pos="2610"/>
          <w:tab w:val="left" w:pos="3690"/>
          <w:tab w:val="left" w:pos="4500"/>
        </w:tabs>
      </w:pPr>
      <w:r w:rsidRPr="00182F8C">
        <w:tab/>
      </w:r>
      <w:r w:rsidRPr="00182F8C">
        <w:tab/>
        <w:t>Amadou=Foc</w:t>
      </w:r>
      <w:r w:rsidRPr="00182F8C">
        <w:tab/>
        <w:t>[vehicle</w:t>
      </w:r>
      <w:r w:rsidRPr="00182F8C">
        <w:tab/>
        <w:t>Def]</w:t>
      </w:r>
      <w:r w:rsidRPr="00182F8C">
        <w:tab/>
      </w:r>
      <w:r w:rsidR="00B82B92" w:rsidRPr="00B82B92">
        <w:rPr>
          <w:vertAlign w:val="superscript"/>
        </w:rPr>
        <w:t>H</w:t>
      </w:r>
      <w:r w:rsidRPr="00182F8C">
        <w:t>sell</w:t>
      </w:r>
      <w:r w:rsidR="00167D62">
        <w:t>.Pfv</w:t>
      </w:r>
    </w:p>
    <w:p w14:paraId="4CBEA9DA" w14:textId="5DB35001" w:rsidR="00C3285C" w:rsidRPr="00182F8C" w:rsidRDefault="00C3285C" w:rsidP="00C3285C">
      <w:pPr>
        <w:pStyle w:val="exampleabc"/>
      </w:pPr>
      <w:r w:rsidRPr="00182F8C">
        <w:tab/>
      </w:r>
      <w:r w:rsidRPr="00182F8C">
        <w:tab/>
      </w:r>
      <w:r w:rsidR="006B4207">
        <w:t>‘</w:t>
      </w:r>
      <w:r w:rsidRPr="00182F8C">
        <w:t xml:space="preserve">It was </w:t>
      </w:r>
      <w:r w:rsidRPr="002725C3">
        <w:rPr>
          <w:u w:val="single"/>
        </w:rPr>
        <w:t>Amadou</w:t>
      </w:r>
      <w:r w:rsidRPr="00182F8C">
        <w:t xml:space="preserve"> [focus] who sold the vehicle.</w:t>
      </w:r>
      <w:r w:rsidR="006B4207">
        <w:t>’</w:t>
      </w:r>
      <w:r w:rsidR="00BE63C4" w:rsidRPr="00BE63C4">
        <w:rPr>
          <w:vertAlign w:val="superscript"/>
        </w:rPr>
        <w:t xml:space="preserve"> </w:t>
      </w:r>
      <w:r w:rsidR="00BE63C4">
        <w:t>(Boui)</w:t>
      </w:r>
    </w:p>
    <w:p w14:paraId="4986E2EA" w14:textId="77777777" w:rsidR="00C3285C" w:rsidRPr="00182F8C" w:rsidRDefault="00C3285C" w:rsidP="00C3285C">
      <w:pPr>
        <w:pStyle w:val="exampleabc"/>
        <w:tabs>
          <w:tab w:val="left" w:pos="1980"/>
          <w:tab w:val="left" w:pos="2700"/>
          <w:tab w:val="left" w:pos="3420"/>
          <w:tab w:val="left" w:pos="4320"/>
        </w:tabs>
      </w:pPr>
    </w:p>
    <w:p w14:paraId="56BC193A" w14:textId="1CA4C56A" w:rsidR="00C3285C" w:rsidRPr="00182F8C" w:rsidRDefault="00C3285C" w:rsidP="00C3285C">
      <w:pPr>
        <w:pStyle w:val="exampleabc"/>
        <w:tabs>
          <w:tab w:val="left" w:pos="2160"/>
          <w:tab w:val="left" w:pos="3420"/>
          <w:tab w:val="left" w:pos="4320"/>
        </w:tabs>
      </w:pPr>
      <w:r w:rsidRPr="00182F8C">
        <w:tab/>
        <w:t>d.</w:t>
      </w:r>
      <w:r w:rsidRPr="00182F8C">
        <w:tab/>
      </w:r>
      <w:r w:rsidRPr="006876BE">
        <w:rPr>
          <w:rFonts w:ascii="Doulos SIL" w:hAnsi="Doulos SIL"/>
          <w:i/>
          <w:color w:val="0000FF"/>
        </w:rPr>
        <w:t>à:=wó</w:t>
      </w:r>
      <w:r w:rsidRPr="006876BE">
        <w:rPr>
          <w:rFonts w:ascii="Doulos SIL" w:hAnsi="Doulos SIL"/>
          <w:i/>
          <w:color w:val="0000FF"/>
        </w:rPr>
        <w:tab/>
        <w:t>è-gì</w:t>
      </w:r>
      <w:r w:rsidRPr="006876BE">
        <w:rPr>
          <w:rFonts w:ascii="Doulos SIL" w:hAnsi="Doulos SIL"/>
          <w:i/>
          <w:color w:val="0000FF"/>
        </w:rPr>
        <w:tab/>
      </w:r>
      <w:r w:rsidR="00BE63C4" w:rsidRPr="00BE63C4">
        <w:rPr>
          <w:vertAlign w:val="superscript"/>
        </w:rPr>
        <w:t>H</w:t>
      </w:r>
      <w:r w:rsidRPr="006876BE">
        <w:rPr>
          <w:rFonts w:ascii="Doulos SIL" w:hAnsi="Doulos SIL"/>
          <w:i/>
          <w:color w:val="0000FF"/>
        </w:rPr>
        <w:t>tɛ́wɛ́</w:t>
      </w:r>
    </w:p>
    <w:p w14:paraId="0920A755" w14:textId="783642B4" w:rsidR="00C3285C" w:rsidRPr="00182F8C" w:rsidRDefault="00C3285C" w:rsidP="00C3285C">
      <w:pPr>
        <w:pStyle w:val="exampleabc"/>
        <w:tabs>
          <w:tab w:val="left" w:pos="2160"/>
          <w:tab w:val="left" w:pos="3420"/>
          <w:tab w:val="left" w:pos="4320"/>
        </w:tabs>
      </w:pPr>
      <w:r w:rsidRPr="00182F8C">
        <w:tab/>
      </w:r>
      <w:r w:rsidRPr="00182F8C">
        <w:tab/>
        <w:t>who?=Foc</w:t>
      </w:r>
      <w:r w:rsidRPr="00182F8C">
        <w:tab/>
        <w:t>2Pl-Acc</w:t>
      </w:r>
      <w:r w:rsidRPr="00182F8C">
        <w:tab/>
      </w:r>
      <w:r w:rsidR="00BE63C4" w:rsidRPr="00BE63C4">
        <w:rPr>
          <w:vertAlign w:val="superscript"/>
        </w:rPr>
        <w:t>H</w:t>
      </w:r>
      <w:r w:rsidRPr="00182F8C">
        <w:t>hit</w:t>
      </w:r>
      <w:r w:rsidR="00167D62">
        <w:t>.Pfv</w:t>
      </w:r>
    </w:p>
    <w:p w14:paraId="44C01283" w14:textId="15B16759" w:rsidR="00C3285C" w:rsidRPr="00182F8C" w:rsidRDefault="00C3285C" w:rsidP="00C3285C">
      <w:pPr>
        <w:pStyle w:val="exampleabc"/>
      </w:pPr>
      <w:r w:rsidRPr="00182F8C">
        <w:tab/>
      </w:r>
      <w:r w:rsidRPr="00182F8C">
        <w:tab/>
      </w:r>
      <w:r w:rsidR="006B4207">
        <w:t>‘</w:t>
      </w:r>
      <w:r w:rsidRPr="00182F8C">
        <w:t>Who hit you-Pl?</w:t>
      </w:r>
      <w:r w:rsidR="006B4207">
        <w:t>’</w:t>
      </w:r>
      <w:r w:rsidR="00BE63C4">
        <w:t xml:space="preserve"> (Boui)</w:t>
      </w:r>
    </w:p>
    <w:p w14:paraId="179312FE" w14:textId="77777777" w:rsidR="00C3285C" w:rsidRPr="00182F8C" w:rsidRDefault="00C3285C" w:rsidP="00C3285C"/>
    <w:p w14:paraId="004C673B" w14:textId="77777777" w:rsidR="00C3285C" w:rsidRPr="00182F8C" w:rsidRDefault="00C3285C" w:rsidP="00C3285C">
      <w:r w:rsidRPr="00182F8C">
        <w:t>Similarly, with a nonsubject focalized constituent, the fact that all pronominal subjects (not just 1Pl and 2Pl) are expressed by preverbal pronouns can make it look as though the focalized constituent is fronted (xx1a). In fact, this is the same linear order for 1Pl and 2Pl subject clauses without focalization (xx1b), so there is no evidence for movement of the focalized constituent in (xx1a).</w:t>
      </w:r>
    </w:p>
    <w:p w14:paraId="0E20E474" w14:textId="77777777" w:rsidR="00C3285C" w:rsidRPr="00182F8C" w:rsidRDefault="00C3285C" w:rsidP="00C3285C"/>
    <w:p w14:paraId="1EE8FB74" w14:textId="6CD2BE28" w:rsidR="00C3285C" w:rsidRPr="006876BE" w:rsidRDefault="00C3285C" w:rsidP="00C3285C">
      <w:pPr>
        <w:pStyle w:val="exampleabc"/>
        <w:tabs>
          <w:tab w:val="left" w:pos="2160"/>
          <w:tab w:val="left" w:pos="2880"/>
          <w:tab w:val="left" w:pos="3960"/>
        </w:tabs>
        <w:rPr>
          <w:rFonts w:ascii="Doulos SIL" w:hAnsi="Doulos SIL"/>
          <w:i/>
          <w:color w:val="0000FF"/>
        </w:rPr>
      </w:pPr>
      <w:r w:rsidRPr="00182F8C">
        <w:t>(xx1)</w:t>
      </w:r>
      <w:r w:rsidRPr="00182F8C">
        <w:tab/>
        <w:t>a.</w:t>
      </w:r>
      <w:r w:rsidRPr="00182F8C">
        <w:tab/>
      </w:r>
      <w:r w:rsidRPr="006876BE">
        <w:rPr>
          <w:rFonts w:ascii="Doulos SIL" w:hAnsi="Doulos SIL"/>
          <w:i/>
          <w:color w:val="0000FF"/>
        </w:rPr>
        <w:t>[à:màdú</w:t>
      </w:r>
      <w:r w:rsidRPr="006876BE">
        <w:rPr>
          <w:rFonts w:ascii="Doulos SIL" w:hAnsi="Doulos SIL"/>
          <w:i/>
          <w:color w:val="0000FF"/>
        </w:rPr>
        <w:tab/>
        <w:t>yó]</w:t>
      </w:r>
      <w:r w:rsidRPr="006876BE">
        <w:rPr>
          <w:rFonts w:ascii="Doulos SIL" w:hAnsi="Doulos SIL"/>
          <w:i/>
          <w:color w:val="0000FF"/>
        </w:rPr>
        <w:tab/>
        <w:t>mì</w:t>
      </w:r>
      <w:r w:rsidRPr="006876BE">
        <w:rPr>
          <w:rFonts w:ascii="Doulos SIL" w:hAnsi="Doulos SIL"/>
          <w:i/>
          <w:color w:val="0000FF"/>
        </w:rPr>
        <w:tab/>
      </w:r>
      <w:r w:rsidR="00B82B92" w:rsidRPr="00B82B92">
        <w:rPr>
          <w:vertAlign w:val="superscript"/>
        </w:rPr>
        <w:t>LH</w:t>
      </w:r>
      <w:r w:rsidRPr="006876BE">
        <w:rPr>
          <w:rFonts w:ascii="Doulos SIL" w:hAnsi="Doulos SIL"/>
          <w:i/>
          <w:color w:val="0000FF"/>
        </w:rPr>
        <w:t>tɛ̀wɛ́</w:t>
      </w:r>
    </w:p>
    <w:p w14:paraId="6B0353A8" w14:textId="085601F4" w:rsidR="00C3285C" w:rsidRPr="00182F8C" w:rsidRDefault="00C3285C" w:rsidP="00C3285C">
      <w:pPr>
        <w:pStyle w:val="exampleabc"/>
        <w:tabs>
          <w:tab w:val="left" w:pos="2160"/>
          <w:tab w:val="left" w:pos="2880"/>
          <w:tab w:val="left" w:pos="3960"/>
        </w:tabs>
      </w:pPr>
      <w:r w:rsidRPr="00182F8C">
        <w:tab/>
      </w:r>
      <w:r w:rsidRPr="00182F8C">
        <w:tab/>
        <w:t>[A</w:t>
      </w:r>
      <w:r w:rsidRPr="00182F8C">
        <w:tab/>
        <w:t>Foc]</w:t>
      </w:r>
      <w:r w:rsidRPr="00182F8C">
        <w:tab/>
        <w:t>1</w:t>
      </w:r>
      <w:r w:rsidR="00FC2066">
        <w:t>SgPoss</w:t>
      </w:r>
      <w:r w:rsidRPr="00182F8C">
        <w:tab/>
      </w:r>
      <w:r w:rsidR="00B82B92" w:rsidRPr="00B82B92">
        <w:rPr>
          <w:vertAlign w:val="superscript"/>
        </w:rPr>
        <w:t>LH</w:t>
      </w:r>
      <w:r w:rsidRPr="00182F8C">
        <w:t>hit</w:t>
      </w:r>
      <w:r w:rsidR="00167D62">
        <w:t>.Pfv</w:t>
      </w:r>
    </w:p>
    <w:p w14:paraId="79AD4120" w14:textId="63A03F83" w:rsidR="00C3285C" w:rsidRPr="00182F8C" w:rsidRDefault="00C3285C" w:rsidP="00C3285C">
      <w:pPr>
        <w:pStyle w:val="exampleabc"/>
      </w:pPr>
      <w:r w:rsidRPr="00182F8C">
        <w:tab/>
      </w:r>
      <w:r w:rsidRPr="00182F8C">
        <w:tab/>
      </w:r>
      <w:r w:rsidR="006B4207">
        <w:t>‘</w:t>
      </w:r>
      <w:r w:rsidRPr="00182F8C">
        <w:t xml:space="preserve">It was </w:t>
      </w:r>
      <w:r w:rsidRPr="00182F8C">
        <w:rPr>
          <w:u w:val="single"/>
        </w:rPr>
        <w:t>Amadou</w:t>
      </w:r>
      <w:r w:rsidRPr="00182F8C">
        <w:t xml:space="preserve"> [focus] that I hit.</w:t>
      </w:r>
      <w:r w:rsidR="006B4207">
        <w:t>’</w:t>
      </w:r>
      <w:r w:rsidR="00BE63C4">
        <w:t xml:space="preserve"> (Boui)</w:t>
      </w:r>
    </w:p>
    <w:p w14:paraId="06A85473" w14:textId="77777777" w:rsidR="00C3285C" w:rsidRPr="00182F8C" w:rsidRDefault="00C3285C" w:rsidP="00C3285C">
      <w:pPr>
        <w:pStyle w:val="exampleabc"/>
      </w:pPr>
    </w:p>
    <w:p w14:paraId="02BC81F1" w14:textId="77777777" w:rsidR="00C3285C" w:rsidRPr="00182F8C" w:rsidRDefault="00C3285C" w:rsidP="00C3285C">
      <w:pPr>
        <w:pStyle w:val="exampleabc"/>
        <w:tabs>
          <w:tab w:val="left" w:pos="2160"/>
          <w:tab w:val="left" w:pos="2880"/>
          <w:tab w:val="left" w:pos="3960"/>
        </w:tabs>
      </w:pPr>
      <w:r w:rsidRPr="00182F8C">
        <w:tab/>
        <w:t>b.</w:t>
      </w:r>
      <w:r w:rsidRPr="00182F8C">
        <w:tab/>
      </w:r>
      <w:r w:rsidRPr="006876BE">
        <w:rPr>
          <w:rFonts w:ascii="Doulos SIL" w:hAnsi="Doulos SIL"/>
          <w:i/>
          <w:color w:val="0000FF"/>
        </w:rPr>
        <w:t>[à:màdú</w:t>
      </w:r>
      <w:r w:rsidRPr="006876BE">
        <w:rPr>
          <w:rFonts w:ascii="Doulos SIL" w:hAnsi="Doulos SIL"/>
          <w:i/>
          <w:color w:val="0000FF"/>
        </w:rPr>
        <w:tab/>
        <w:t>gì]</w:t>
      </w:r>
      <w:r w:rsidRPr="006876BE">
        <w:rPr>
          <w:rFonts w:ascii="Doulos SIL" w:hAnsi="Doulos SIL"/>
          <w:i/>
          <w:color w:val="0000FF"/>
        </w:rPr>
        <w:tab/>
        <w:t>nì</w:t>
      </w:r>
      <w:r w:rsidRPr="006876BE">
        <w:rPr>
          <w:rFonts w:ascii="Doulos SIL" w:hAnsi="Doulos SIL"/>
          <w:i/>
          <w:color w:val="0000FF"/>
        </w:rPr>
        <w:tab/>
        <w:t>tɛ̀wɛ̀</w:t>
      </w:r>
    </w:p>
    <w:p w14:paraId="14D1BCF1" w14:textId="6720AD54" w:rsidR="00C3285C" w:rsidRPr="00182F8C" w:rsidRDefault="00C3285C" w:rsidP="00C3285C">
      <w:pPr>
        <w:pStyle w:val="exampleabc"/>
        <w:tabs>
          <w:tab w:val="left" w:pos="2160"/>
          <w:tab w:val="left" w:pos="2880"/>
          <w:tab w:val="left" w:pos="3960"/>
        </w:tabs>
      </w:pPr>
      <w:r w:rsidRPr="00182F8C">
        <w:tab/>
      </w:r>
      <w:r w:rsidRPr="00182F8C">
        <w:tab/>
        <w:t>[A</w:t>
      </w:r>
      <w:r w:rsidRPr="00182F8C">
        <w:tab/>
        <w:t>Acc]</w:t>
      </w:r>
      <w:r w:rsidRPr="00182F8C">
        <w:tab/>
        <w:t>1</w:t>
      </w:r>
      <w:r w:rsidR="0066394F">
        <w:t>PlSbj</w:t>
      </w:r>
      <w:r w:rsidRPr="00182F8C">
        <w:tab/>
        <w:t>hit</w:t>
      </w:r>
      <w:r w:rsidR="00167D62">
        <w:t>.Pfv</w:t>
      </w:r>
    </w:p>
    <w:p w14:paraId="4D4A1A7B" w14:textId="255C5E74" w:rsidR="00C3285C" w:rsidRPr="00182F8C" w:rsidRDefault="00C3285C" w:rsidP="00C3285C">
      <w:pPr>
        <w:pStyle w:val="exampleabc"/>
      </w:pPr>
      <w:r w:rsidRPr="00182F8C">
        <w:tab/>
      </w:r>
      <w:r w:rsidRPr="00182F8C">
        <w:tab/>
      </w:r>
      <w:r w:rsidR="006B4207">
        <w:t>‘</w:t>
      </w:r>
      <w:r w:rsidRPr="00182F8C">
        <w:t>We hit-Past Amadou.</w:t>
      </w:r>
      <w:r w:rsidR="006B4207">
        <w:t>’</w:t>
      </w:r>
      <w:r w:rsidR="00BE63C4">
        <w:t xml:space="preserve"> (Boui)</w:t>
      </w:r>
    </w:p>
    <w:p w14:paraId="2EE6C29E" w14:textId="77777777" w:rsidR="00C3285C" w:rsidRPr="00182F8C" w:rsidRDefault="00C3285C" w:rsidP="00C3285C"/>
    <w:p w14:paraId="65C4EA62" w14:textId="77777777" w:rsidR="00C3285C" w:rsidRPr="00182F8C" w:rsidRDefault="00C3285C" w:rsidP="00C3285C">
      <w:pPr>
        <w:pStyle w:val="exampleabc"/>
      </w:pPr>
    </w:p>
    <w:p w14:paraId="4E609A47" w14:textId="77777777" w:rsidR="00C3285C" w:rsidRPr="001936B6" w:rsidRDefault="00C3285C" w:rsidP="00C3285C">
      <w:pPr>
        <w:pStyle w:val="Heading4"/>
      </w:pPr>
      <w:bookmarkStart w:id="1859" w:name="_Toc348358000"/>
      <w:r w:rsidRPr="001936B6">
        <w:t xml:space="preserve">Focus morpheme identical to </w:t>
      </w:r>
      <w:r w:rsidR="006B4207">
        <w:t>‘</w:t>
      </w:r>
      <w:r w:rsidRPr="001936B6">
        <w:t>it is</w:t>
      </w:r>
      <w:r w:rsidR="006B4207">
        <w:t>’</w:t>
      </w:r>
      <w:r w:rsidRPr="001936B6">
        <w:t xml:space="preserve"> clitic (</w:t>
      </w:r>
      <w:r w:rsidRPr="002E6BB1">
        <w:rPr>
          <w:rFonts w:ascii="Doulos SIL" w:hAnsi="Doulos SIL"/>
          <w:i/>
          <w:color w:val="0000FF"/>
        </w:rPr>
        <w:t>=</w:t>
      </w:r>
      <w:r w:rsidRPr="00DE33B3">
        <w:rPr>
          <w:rFonts w:ascii="Doulos SIL" w:hAnsi="Doulos SIL"/>
          <w:i/>
          <w:color w:val="0000FF"/>
        </w:rPr>
        <w:t>ẁⁿ</w:t>
      </w:r>
      <w:r>
        <w:t xml:space="preserve"> ~ </w:t>
      </w:r>
      <w:r w:rsidRPr="006876BE">
        <w:rPr>
          <w:rFonts w:ascii="Doulos SIL" w:hAnsi="Doulos SIL"/>
          <w:i/>
          <w:color w:val="0000FF"/>
        </w:rPr>
        <w:t>=wò</w:t>
      </w:r>
      <w:r>
        <w:t xml:space="preserve"> ~ </w:t>
      </w:r>
      <w:r w:rsidRPr="006876BE">
        <w:rPr>
          <w:rFonts w:ascii="Doulos SIL" w:hAnsi="Doulos SIL"/>
          <w:i/>
          <w:color w:val="0000FF"/>
        </w:rPr>
        <w:t>=yò</w:t>
      </w:r>
      <w:r w:rsidRPr="001936B6">
        <w:t>)</w:t>
      </w:r>
      <w:bookmarkEnd w:id="1859"/>
    </w:p>
    <w:p w14:paraId="6B0B661D" w14:textId="77777777" w:rsidR="00C3285C" w:rsidRPr="00182F8C" w:rsidRDefault="00C3285C" w:rsidP="00C3285C">
      <w:r w:rsidRPr="00182F8C">
        <w:t xml:space="preserve">If a non-verb focalized constituent is human, it is followed by the focus clitic, which is the same as the </w:t>
      </w:r>
      <w:r w:rsidR="006B4207">
        <w:t>‘</w:t>
      </w:r>
      <w:r w:rsidRPr="00182F8C">
        <w:t>it is</w:t>
      </w:r>
      <w:r w:rsidR="006B4207">
        <w:t>’</w:t>
      </w:r>
      <w:r w:rsidRPr="00182F8C">
        <w:t xml:space="preserve"> clitic used in identificational predicates (§11.2.1.1). Accusative </w:t>
      </w:r>
      <w:r w:rsidRPr="006876BE">
        <w:rPr>
          <w:rFonts w:ascii="Doulos SIL" w:hAnsi="Doulos SIL"/>
          <w:i/>
          <w:color w:val="0000FF"/>
        </w:rPr>
        <w:t>gì</w:t>
      </w:r>
      <w:r w:rsidRPr="00182F8C">
        <w:t xml:space="preserve"> is not present on focalized object NPs. There is usually no overt morphological marking of focal status for nonhuman constituents, although in identificational predicates the </w:t>
      </w:r>
      <w:r w:rsidR="006B4207">
        <w:t>‘</w:t>
      </w:r>
      <w:r w:rsidRPr="00182F8C">
        <w:t>it is</w:t>
      </w:r>
      <w:r w:rsidR="006B4207">
        <w:t>’</w:t>
      </w:r>
      <w:r w:rsidRPr="00182F8C">
        <w:t xml:space="preserve"> clitic is routinely added to inanimate as well as animate nouns. Representative forms of focused human constituents are in (xx1). Pronominal-subject suffixes (1Sg, 2Sg, 3Pl) are replaced by these focalized pronouns.</w:t>
      </w:r>
    </w:p>
    <w:p w14:paraId="2F595BF3" w14:textId="77777777" w:rsidR="00C3285C" w:rsidRPr="00182F8C" w:rsidRDefault="00C3285C" w:rsidP="00C3285C"/>
    <w:p w14:paraId="12294508" w14:textId="77777777" w:rsidR="00C3285C" w:rsidRPr="00182F8C" w:rsidRDefault="00C3285C" w:rsidP="00C3285C">
      <w:pPr>
        <w:pStyle w:val="exampleabc"/>
        <w:tabs>
          <w:tab w:val="left" w:pos="2520"/>
          <w:tab w:val="left" w:pos="4140"/>
        </w:tabs>
      </w:pPr>
      <w:r w:rsidRPr="00182F8C">
        <w:t>(xx1)</w:t>
      </w:r>
      <w:r w:rsidRPr="00182F8C">
        <w:tab/>
      </w:r>
      <w:r w:rsidRPr="00182F8C">
        <w:tab/>
        <w:t>gloss</w:t>
      </w:r>
      <w:r w:rsidRPr="00182F8C">
        <w:tab/>
        <w:t>focalized</w:t>
      </w:r>
      <w:r w:rsidRPr="00182F8C">
        <w:tab/>
        <w:t>regular</w:t>
      </w:r>
    </w:p>
    <w:p w14:paraId="544A0FE2" w14:textId="77777777" w:rsidR="00C3285C" w:rsidRPr="00182F8C" w:rsidRDefault="00C3285C" w:rsidP="00C3285C">
      <w:pPr>
        <w:pStyle w:val="exampleabc"/>
        <w:tabs>
          <w:tab w:val="left" w:pos="2520"/>
          <w:tab w:val="left" w:pos="4140"/>
        </w:tabs>
      </w:pPr>
    </w:p>
    <w:p w14:paraId="385031FC" w14:textId="77777777" w:rsidR="00C3285C" w:rsidRPr="006876BE" w:rsidRDefault="00C3285C" w:rsidP="00C3285C">
      <w:pPr>
        <w:pStyle w:val="exampleabc"/>
        <w:tabs>
          <w:tab w:val="left" w:pos="2520"/>
          <w:tab w:val="left" w:pos="4140"/>
        </w:tabs>
        <w:rPr>
          <w:rFonts w:ascii="Doulos SIL" w:hAnsi="Doulos SIL"/>
          <w:i/>
          <w:color w:val="0000FF"/>
        </w:rPr>
      </w:pPr>
      <w:r w:rsidRPr="00182F8C">
        <w:tab/>
        <w:t>a.</w:t>
      </w:r>
      <w:r w:rsidRPr="00182F8C">
        <w:tab/>
        <w:t>[name]</w:t>
      </w:r>
      <w:r w:rsidRPr="00182F8C">
        <w:tab/>
      </w:r>
      <w:r w:rsidRPr="006876BE">
        <w:rPr>
          <w:rFonts w:ascii="Doulos SIL" w:hAnsi="Doulos SIL"/>
          <w:i/>
          <w:color w:val="0000FF"/>
        </w:rPr>
        <w:t>à:màdú=yò</w:t>
      </w:r>
      <w:r w:rsidRPr="006876BE">
        <w:rPr>
          <w:rFonts w:ascii="Doulos SIL" w:hAnsi="Doulos SIL"/>
          <w:i/>
          <w:color w:val="0000FF"/>
        </w:rPr>
        <w:tab/>
        <w:t>à:màdú</w:t>
      </w:r>
    </w:p>
    <w:p w14:paraId="779A6510" w14:textId="77777777" w:rsidR="00C3285C" w:rsidRPr="006876BE" w:rsidRDefault="00C3285C" w:rsidP="00C3285C">
      <w:pPr>
        <w:pStyle w:val="exampleabc"/>
        <w:tabs>
          <w:tab w:val="left" w:pos="2520"/>
          <w:tab w:val="left" w:pos="4140"/>
        </w:tabs>
        <w:rPr>
          <w:rFonts w:ascii="Doulos SIL" w:hAnsi="Doulos SIL"/>
          <w:i/>
          <w:color w:val="0000FF"/>
        </w:rPr>
      </w:pPr>
      <w:r w:rsidRPr="00182F8C">
        <w:tab/>
      </w:r>
      <w:r w:rsidRPr="00182F8C">
        <w:tab/>
        <w:t>[name]</w:t>
      </w:r>
      <w:r w:rsidRPr="00182F8C">
        <w:tab/>
      </w:r>
      <w:r w:rsidRPr="006876BE">
        <w:rPr>
          <w:rFonts w:ascii="Doulos SIL" w:hAnsi="Doulos SIL"/>
          <w:i/>
          <w:color w:val="0000FF"/>
        </w:rPr>
        <w:t>à:dàmá=wò</w:t>
      </w:r>
      <w:r w:rsidRPr="006876BE">
        <w:rPr>
          <w:rFonts w:ascii="Doulos SIL" w:hAnsi="Doulos SIL"/>
          <w:i/>
          <w:color w:val="0000FF"/>
        </w:rPr>
        <w:tab/>
        <w:t>à:dàmá</w:t>
      </w:r>
    </w:p>
    <w:p w14:paraId="792412D1" w14:textId="77777777" w:rsidR="00C3285C" w:rsidRPr="006876BE" w:rsidRDefault="00C3285C" w:rsidP="00C3285C">
      <w:pPr>
        <w:pStyle w:val="exampleabc"/>
        <w:tabs>
          <w:tab w:val="left" w:pos="2520"/>
          <w:tab w:val="left" w:pos="4140"/>
        </w:tabs>
        <w:rPr>
          <w:rFonts w:ascii="Doulos SIL" w:hAnsi="Doulos SIL"/>
          <w:i/>
          <w:color w:val="0000FF"/>
        </w:rPr>
      </w:pPr>
    </w:p>
    <w:p w14:paraId="77F2CD70" w14:textId="77777777" w:rsidR="00C3285C" w:rsidRPr="00182F8C" w:rsidRDefault="00C3285C" w:rsidP="00C3285C">
      <w:pPr>
        <w:pStyle w:val="exampleabc"/>
        <w:tabs>
          <w:tab w:val="left" w:pos="2520"/>
          <w:tab w:val="left" w:pos="4140"/>
        </w:tabs>
      </w:pPr>
      <w:r w:rsidRPr="006876BE">
        <w:tab/>
        <w:t>b.</w:t>
      </w:r>
      <w:r w:rsidRPr="006876BE">
        <w:tab/>
      </w:r>
      <w:r w:rsidR="006B4207">
        <w:t>‘</w:t>
      </w:r>
      <w:r w:rsidRPr="006876BE">
        <w:t>my child</w:t>
      </w:r>
      <w:r w:rsidR="006B4207">
        <w:t>’</w:t>
      </w:r>
      <w:r w:rsidRPr="006876BE">
        <w:tab/>
      </w:r>
      <w:r w:rsidRPr="006876BE">
        <w:rPr>
          <w:rFonts w:ascii="Doulos SIL" w:hAnsi="Doulos SIL"/>
          <w:i/>
          <w:color w:val="0000FF"/>
        </w:rPr>
        <w:t>mì bě=ẁⁿ</w:t>
      </w:r>
      <w:r w:rsidRPr="006876BE">
        <w:rPr>
          <w:rFonts w:ascii="Doulos SIL" w:hAnsi="Doulos SIL"/>
          <w:i/>
          <w:color w:val="0000FF"/>
        </w:rPr>
        <w:tab/>
        <w:t>mì bě:</w:t>
      </w:r>
    </w:p>
    <w:p w14:paraId="38C04915" w14:textId="77777777" w:rsidR="00C3285C" w:rsidRPr="00182F8C" w:rsidRDefault="00C3285C" w:rsidP="00C3285C">
      <w:pPr>
        <w:pStyle w:val="exampleabc"/>
        <w:tabs>
          <w:tab w:val="left" w:pos="2520"/>
          <w:tab w:val="left" w:pos="4140"/>
        </w:tabs>
      </w:pPr>
      <w:r w:rsidRPr="00182F8C">
        <w:tab/>
      </w:r>
    </w:p>
    <w:p w14:paraId="43C08D29" w14:textId="77777777" w:rsidR="00C3285C" w:rsidRPr="00182F8C" w:rsidRDefault="00C3285C" w:rsidP="00C3285C">
      <w:pPr>
        <w:pStyle w:val="exampleabc"/>
        <w:tabs>
          <w:tab w:val="left" w:pos="2520"/>
          <w:tab w:val="left" w:pos="4140"/>
        </w:tabs>
      </w:pPr>
      <w:r w:rsidRPr="00182F8C">
        <w:tab/>
        <w:t>c.</w:t>
      </w:r>
      <w:r w:rsidRPr="00182F8C">
        <w:tab/>
        <w:t>1Sg</w:t>
      </w:r>
      <w:r w:rsidRPr="00182F8C">
        <w:tab/>
      </w:r>
      <w:r w:rsidRPr="006876BE">
        <w:rPr>
          <w:rFonts w:ascii="Doulos SIL" w:hAnsi="Doulos SIL"/>
          <w:i/>
          <w:color w:val="0000FF"/>
        </w:rPr>
        <w:t>mì=yó</w:t>
      </w:r>
      <w:r w:rsidRPr="006876BE">
        <w:rPr>
          <w:rFonts w:ascii="Doulos SIL" w:hAnsi="Doulos SIL"/>
          <w:i/>
          <w:color w:val="0000FF"/>
        </w:rPr>
        <w:tab/>
        <w:t>mì</w:t>
      </w:r>
    </w:p>
    <w:p w14:paraId="4CF43243" w14:textId="77777777" w:rsidR="00C3285C" w:rsidRPr="00182F8C" w:rsidRDefault="00C3285C" w:rsidP="00C3285C">
      <w:pPr>
        <w:pStyle w:val="exampleabc"/>
        <w:tabs>
          <w:tab w:val="left" w:pos="2520"/>
          <w:tab w:val="left" w:pos="4140"/>
        </w:tabs>
      </w:pPr>
      <w:r w:rsidRPr="00182F8C">
        <w:tab/>
      </w:r>
      <w:r w:rsidRPr="00182F8C">
        <w:tab/>
        <w:t>1Pl</w:t>
      </w:r>
      <w:r w:rsidRPr="00182F8C">
        <w:tab/>
      </w:r>
      <w:r w:rsidRPr="006876BE">
        <w:rPr>
          <w:rFonts w:ascii="Doulos SIL" w:hAnsi="Doulos SIL"/>
          <w:i/>
          <w:color w:val="0000FF"/>
        </w:rPr>
        <w:t>nì=yó</w:t>
      </w:r>
      <w:r w:rsidRPr="006876BE">
        <w:rPr>
          <w:rFonts w:ascii="Doulos SIL" w:hAnsi="Doulos SIL"/>
          <w:i/>
          <w:color w:val="0000FF"/>
        </w:rPr>
        <w:tab/>
        <w:t>nì</w:t>
      </w:r>
    </w:p>
    <w:p w14:paraId="4F392269" w14:textId="77777777" w:rsidR="00C3285C" w:rsidRPr="00182F8C" w:rsidRDefault="00C3285C" w:rsidP="00C3285C">
      <w:pPr>
        <w:pStyle w:val="exampleabc"/>
        <w:tabs>
          <w:tab w:val="left" w:pos="2520"/>
          <w:tab w:val="left" w:pos="4140"/>
        </w:tabs>
      </w:pPr>
      <w:r w:rsidRPr="00182F8C">
        <w:tab/>
      </w:r>
      <w:r w:rsidRPr="00182F8C">
        <w:tab/>
        <w:t>2Sg</w:t>
      </w:r>
      <w:r w:rsidRPr="00182F8C">
        <w:tab/>
      </w:r>
      <w:r w:rsidRPr="006876BE">
        <w:rPr>
          <w:rFonts w:ascii="Doulos SIL" w:hAnsi="Doulos SIL"/>
          <w:i/>
          <w:color w:val="0000FF"/>
        </w:rPr>
        <w:t>ò:=wó</w:t>
      </w:r>
      <w:r w:rsidRPr="006876BE">
        <w:rPr>
          <w:rFonts w:ascii="Doulos SIL" w:hAnsi="Doulos SIL"/>
          <w:i/>
          <w:color w:val="0000FF"/>
        </w:rPr>
        <w:tab/>
        <w:t>ò</w:t>
      </w:r>
    </w:p>
    <w:p w14:paraId="5DE9E977" w14:textId="77777777" w:rsidR="00C3285C" w:rsidRPr="00182F8C" w:rsidRDefault="00C3285C" w:rsidP="00C3285C">
      <w:pPr>
        <w:pStyle w:val="exampleabc"/>
        <w:tabs>
          <w:tab w:val="left" w:pos="2520"/>
          <w:tab w:val="left" w:pos="4140"/>
        </w:tabs>
      </w:pPr>
      <w:r w:rsidRPr="00182F8C">
        <w:tab/>
      </w:r>
      <w:r w:rsidRPr="00182F8C">
        <w:tab/>
        <w:t>2Pl</w:t>
      </w:r>
      <w:r w:rsidRPr="00182F8C">
        <w:tab/>
      </w:r>
      <w:r w:rsidRPr="006876BE">
        <w:rPr>
          <w:rFonts w:ascii="Doulos SIL" w:hAnsi="Doulos SIL"/>
          <w:i/>
          <w:color w:val="0000FF"/>
        </w:rPr>
        <w:t>è:=wó</w:t>
      </w:r>
      <w:r w:rsidRPr="006876BE">
        <w:rPr>
          <w:rFonts w:ascii="Doulos SIL" w:hAnsi="Doulos SIL"/>
          <w:i/>
          <w:color w:val="0000FF"/>
        </w:rPr>
        <w:tab/>
        <w:t>è</w:t>
      </w:r>
    </w:p>
    <w:p w14:paraId="71AE5378" w14:textId="77777777" w:rsidR="00C3285C" w:rsidRPr="00182F8C" w:rsidRDefault="00C3285C" w:rsidP="00C3285C">
      <w:pPr>
        <w:pStyle w:val="exampleabc"/>
        <w:tabs>
          <w:tab w:val="left" w:pos="2520"/>
          <w:tab w:val="left" w:pos="4140"/>
        </w:tabs>
      </w:pPr>
      <w:r w:rsidRPr="00182F8C">
        <w:tab/>
      </w:r>
      <w:r w:rsidRPr="00182F8C">
        <w:tab/>
        <w:t>3Sg</w:t>
      </w:r>
      <w:r w:rsidRPr="00182F8C">
        <w:tab/>
      </w:r>
      <w:r w:rsidRPr="006876BE">
        <w:rPr>
          <w:rFonts w:ascii="Doulos SIL" w:hAnsi="Doulos SIL"/>
          <w:i/>
          <w:color w:val="0000FF"/>
        </w:rPr>
        <w:t>nà:=wó</w:t>
      </w:r>
      <w:r w:rsidRPr="006876BE">
        <w:rPr>
          <w:rFonts w:ascii="Doulos SIL" w:hAnsi="Doulos SIL"/>
          <w:i/>
          <w:color w:val="0000FF"/>
        </w:rPr>
        <w:tab/>
        <w:t>nà</w:t>
      </w:r>
    </w:p>
    <w:p w14:paraId="47C5093F" w14:textId="77777777" w:rsidR="00C3285C" w:rsidRPr="00182F8C" w:rsidRDefault="00C3285C" w:rsidP="00C3285C">
      <w:pPr>
        <w:pStyle w:val="exampleabc"/>
        <w:tabs>
          <w:tab w:val="left" w:pos="2520"/>
          <w:tab w:val="left" w:pos="4140"/>
        </w:tabs>
      </w:pPr>
      <w:r w:rsidRPr="00182F8C">
        <w:tab/>
      </w:r>
      <w:r w:rsidRPr="00182F8C">
        <w:tab/>
        <w:t>3Pl</w:t>
      </w:r>
      <w:r w:rsidRPr="00182F8C">
        <w:tab/>
      </w:r>
      <w:r w:rsidRPr="006876BE">
        <w:rPr>
          <w:rFonts w:ascii="Doulos SIL" w:hAnsi="Doulos SIL"/>
          <w:i/>
          <w:color w:val="0000FF"/>
        </w:rPr>
        <w:t>cè:=wó</w:t>
      </w:r>
      <w:r w:rsidRPr="006876BE">
        <w:rPr>
          <w:rFonts w:ascii="Doulos SIL" w:hAnsi="Doulos SIL"/>
          <w:i/>
          <w:color w:val="0000FF"/>
        </w:rPr>
        <w:tab/>
        <w:t>cè</w:t>
      </w:r>
    </w:p>
    <w:p w14:paraId="6D008A07" w14:textId="77777777" w:rsidR="00C3285C" w:rsidRPr="002725C3" w:rsidRDefault="00C3285C" w:rsidP="00C3285C"/>
    <w:p w14:paraId="48BC2E12" w14:textId="77777777" w:rsidR="00C3285C" w:rsidRPr="002725C3" w:rsidRDefault="00C3285C" w:rsidP="00C3285C"/>
    <w:p w14:paraId="7640485F" w14:textId="62B654ED" w:rsidR="00C3285C" w:rsidRPr="001936B6" w:rsidRDefault="001D4832" w:rsidP="00C3285C">
      <w:pPr>
        <w:pStyle w:val="Heading4"/>
      </w:pPr>
      <w:bookmarkStart w:id="1860" w:name="_Toc348358001"/>
      <w:r>
        <w:t>{LH} or {H}</w:t>
      </w:r>
      <w:r w:rsidR="00C3285C" w:rsidRPr="001936B6">
        <w:t xml:space="preserve"> </w:t>
      </w:r>
      <w:r>
        <w:t>overlay</w:t>
      </w:r>
      <w:r w:rsidR="00C3285C" w:rsidRPr="001936B6">
        <w:t xml:space="preserve"> on defocalized verb</w:t>
      </w:r>
      <w:bookmarkEnd w:id="1860"/>
    </w:p>
    <w:p w14:paraId="1B254A91" w14:textId="77777777" w:rsidR="00C3285C" w:rsidRPr="000A370E" w:rsidRDefault="00C3285C" w:rsidP="00C3285C">
      <w:r w:rsidRPr="000A370E">
        <w:t xml:space="preserve">In the presence of a focalized nonpredicative, </w:t>
      </w:r>
      <w:r w:rsidRPr="001D4832">
        <w:rPr>
          <w:b/>
        </w:rPr>
        <w:t>nonsubject</w:t>
      </w:r>
      <w:r w:rsidRPr="000A370E">
        <w:t xml:space="preserve"> constituent (object, adverbial, etc.), a positive (perfective, imperfective, stative) predicate is subject to a {LH} overlay. Compare the {LH} overlay in relative-clause verbs. The {LH} overlay occurs on the verb whether a pronominal 1Sg/2Sg/3Pl subject is expressed by a preverbal clitic (xx1a-c) or by the usual suffix (xx1d). In interrogative examples like (xx1a-c), the {LH} overlay may be redundant since interrogative clauses commonly end in an intonational pitch rise.</w:t>
      </w:r>
    </w:p>
    <w:p w14:paraId="00AA5F71" w14:textId="77777777" w:rsidR="00C3285C" w:rsidRPr="000A370E" w:rsidRDefault="00C3285C" w:rsidP="00C3285C"/>
    <w:p w14:paraId="231C1F76" w14:textId="2EA41C2D" w:rsidR="00C3285C" w:rsidRPr="000A370E" w:rsidRDefault="00C3285C" w:rsidP="00C3285C">
      <w:pPr>
        <w:pStyle w:val="exampleabc"/>
        <w:tabs>
          <w:tab w:val="left" w:pos="2250"/>
          <w:tab w:val="left" w:pos="3150"/>
        </w:tabs>
      </w:pPr>
      <w:r w:rsidRPr="000A370E">
        <w:lastRenderedPageBreak/>
        <w:t>(xx1)</w:t>
      </w:r>
      <w:r w:rsidRPr="000A370E">
        <w:tab/>
        <w:t>a.</w:t>
      </w:r>
      <w:r w:rsidRPr="000A370E">
        <w:tab/>
      </w:r>
      <w:r w:rsidRPr="006876BE">
        <w:rPr>
          <w:rFonts w:ascii="Doulos SIL" w:hAnsi="Doulos SIL"/>
          <w:i/>
          <w:color w:val="0000FF"/>
        </w:rPr>
        <w:t>ǹdégé(-sì)</w:t>
      </w:r>
      <w:r w:rsidRPr="006876BE">
        <w:rPr>
          <w:rFonts w:ascii="Doulos SIL" w:hAnsi="Doulos SIL"/>
          <w:i/>
          <w:color w:val="0000FF"/>
        </w:rPr>
        <w:tab/>
        <w:t>ò</w:t>
      </w:r>
      <w:r w:rsidRPr="006876BE">
        <w:rPr>
          <w:rFonts w:ascii="Doulos SIL" w:hAnsi="Doulos SIL"/>
          <w:i/>
          <w:color w:val="0000FF"/>
        </w:rPr>
        <w:tab/>
      </w:r>
      <w:r w:rsidR="0094146C" w:rsidRPr="00B82B92">
        <w:rPr>
          <w:vertAlign w:val="superscript"/>
        </w:rPr>
        <w:t>LH</w:t>
      </w:r>
      <w:r w:rsidRPr="006876BE">
        <w:rPr>
          <w:rFonts w:ascii="Doulos SIL" w:hAnsi="Doulos SIL"/>
          <w:i/>
          <w:color w:val="0000FF"/>
        </w:rPr>
        <w:t>dɔ̀nɛ́</w:t>
      </w:r>
    </w:p>
    <w:p w14:paraId="08EFA832" w14:textId="04CC9CAD" w:rsidR="00C3285C" w:rsidRPr="000A370E" w:rsidRDefault="00C3285C" w:rsidP="00C3285C">
      <w:pPr>
        <w:pStyle w:val="exampleabc"/>
        <w:tabs>
          <w:tab w:val="left" w:pos="2250"/>
          <w:tab w:val="left" w:pos="3150"/>
        </w:tabs>
      </w:pPr>
      <w:r w:rsidRPr="000A370E">
        <w:tab/>
      </w:r>
      <w:r w:rsidRPr="000A370E">
        <w:tab/>
        <w:t>what?</w:t>
      </w:r>
      <w:r w:rsidRPr="000A370E">
        <w:tab/>
        <w:t>2</w:t>
      </w:r>
      <w:r w:rsidR="0066394F">
        <w:t>SgSbj</w:t>
      </w:r>
      <w:r w:rsidRPr="000A370E">
        <w:tab/>
      </w:r>
      <w:r w:rsidR="0094146C" w:rsidRPr="00B82B92">
        <w:rPr>
          <w:vertAlign w:val="superscript"/>
        </w:rPr>
        <w:t>LH</w:t>
      </w:r>
      <w:r w:rsidRPr="000A370E">
        <w:t>buy</w:t>
      </w:r>
      <w:r w:rsidR="00167D62">
        <w:t>.Pfv</w:t>
      </w:r>
    </w:p>
    <w:p w14:paraId="6D14393A" w14:textId="0C5F1293" w:rsidR="00C3285C" w:rsidRPr="000A370E" w:rsidRDefault="00C3285C" w:rsidP="00C3285C">
      <w:pPr>
        <w:pStyle w:val="exampleabc"/>
      </w:pPr>
      <w:r w:rsidRPr="000A370E">
        <w:tab/>
      </w:r>
      <w:r w:rsidRPr="000A370E">
        <w:tab/>
      </w:r>
      <w:r w:rsidR="006B4207">
        <w:t>‘</w:t>
      </w:r>
      <w:r w:rsidRPr="000A370E">
        <w:t>What did you-Sg buy?</w:t>
      </w:r>
      <w:r w:rsidR="006B4207">
        <w:t>’</w:t>
      </w:r>
      <w:r w:rsidR="001D4832">
        <w:t xml:space="preserve"> (Boui)</w:t>
      </w:r>
    </w:p>
    <w:p w14:paraId="3BE44AF6" w14:textId="77777777" w:rsidR="00C3285C" w:rsidRPr="000A370E" w:rsidRDefault="00C3285C" w:rsidP="00C3285C">
      <w:pPr>
        <w:pStyle w:val="exampleabc"/>
      </w:pPr>
    </w:p>
    <w:p w14:paraId="401C9C5B" w14:textId="38A33D43" w:rsidR="00C3285C" w:rsidRPr="000A370E" w:rsidRDefault="00C3285C" w:rsidP="00C3285C">
      <w:pPr>
        <w:pStyle w:val="exampleabc"/>
        <w:tabs>
          <w:tab w:val="left" w:pos="2250"/>
          <w:tab w:val="left" w:pos="3150"/>
        </w:tabs>
      </w:pPr>
      <w:r w:rsidRPr="000A370E">
        <w:tab/>
        <w:t>b.</w:t>
      </w:r>
      <w:r w:rsidRPr="000A370E">
        <w:tab/>
      </w:r>
      <w:r w:rsidRPr="006876BE">
        <w:rPr>
          <w:rFonts w:ascii="Doulos SIL" w:hAnsi="Doulos SIL"/>
          <w:i/>
          <w:color w:val="0000FF"/>
        </w:rPr>
        <w:t>ǹdégé(-sì)</w:t>
      </w:r>
      <w:r w:rsidRPr="006876BE">
        <w:rPr>
          <w:rFonts w:ascii="Doulos SIL" w:hAnsi="Doulos SIL"/>
          <w:i/>
          <w:color w:val="0000FF"/>
        </w:rPr>
        <w:tab/>
        <w:t>ò</w:t>
      </w:r>
      <w:r w:rsidRPr="006876BE">
        <w:rPr>
          <w:rFonts w:ascii="Doulos SIL" w:hAnsi="Doulos SIL"/>
          <w:i/>
          <w:color w:val="0000FF"/>
        </w:rPr>
        <w:tab/>
      </w:r>
      <w:r w:rsidR="0094146C" w:rsidRPr="00B82B92">
        <w:rPr>
          <w:vertAlign w:val="superscript"/>
        </w:rPr>
        <w:t>LH</w:t>
      </w:r>
      <w:r w:rsidRPr="006876BE">
        <w:rPr>
          <w:rFonts w:ascii="Doulos SIL" w:hAnsi="Doulos SIL"/>
          <w:i/>
          <w:color w:val="0000FF"/>
        </w:rPr>
        <w:t>dònà-ní</w:t>
      </w:r>
    </w:p>
    <w:p w14:paraId="24A7127F" w14:textId="59089D04" w:rsidR="00C3285C" w:rsidRPr="000A370E" w:rsidRDefault="00C3285C" w:rsidP="00C3285C">
      <w:pPr>
        <w:pStyle w:val="exampleabc"/>
        <w:tabs>
          <w:tab w:val="left" w:pos="2250"/>
          <w:tab w:val="left" w:pos="3150"/>
        </w:tabs>
      </w:pPr>
      <w:r w:rsidRPr="000A370E">
        <w:tab/>
      </w:r>
      <w:r w:rsidRPr="000A370E">
        <w:tab/>
        <w:t>what?</w:t>
      </w:r>
      <w:r w:rsidRPr="000A370E">
        <w:tab/>
        <w:t>2</w:t>
      </w:r>
      <w:r w:rsidR="0066394F">
        <w:t>SgSbj</w:t>
      </w:r>
      <w:r w:rsidRPr="000A370E">
        <w:tab/>
      </w:r>
      <w:r w:rsidR="0094146C" w:rsidRPr="00B82B92">
        <w:rPr>
          <w:vertAlign w:val="superscript"/>
        </w:rPr>
        <w:t>LH</w:t>
      </w:r>
      <w:r w:rsidRPr="000A370E">
        <w:t>buy-</w:t>
      </w:r>
      <w:r w:rsidR="00167D62">
        <w:t>PfvNeg</w:t>
      </w:r>
    </w:p>
    <w:p w14:paraId="387D57E5" w14:textId="094DE537" w:rsidR="00C3285C" w:rsidRPr="000A370E" w:rsidRDefault="00C3285C" w:rsidP="00C3285C">
      <w:pPr>
        <w:pStyle w:val="exampleabc"/>
      </w:pPr>
      <w:r w:rsidRPr="000A370E">
        <w:tab/>
      </w:r>
      <w:r w:rsidRPr="000A370E">
        <w:tab/>
      </w:r>
      <w:r w:rsidR="006B4207">
        <w:t>‘</w:t>
      </w:r>
      <w:r w:rsidRPr="000A370E">
        <w:t>What didn</w:t>
      </w:r>
      <w:r w:rsidR="006B4207">
        <w:t>’</w:t>
      </w:r>
      <w:r w:rsidRPr="000A370E">
        <w:t>t you-Sg buy?</w:t>
      </w:r>
      <w:r w:rsidR="006B4207">
        <w:t>’</w:t>
      </w:r>
      <w:r w:rsidR="001D4832">
        <w:t xml:space="preserve"> (Boui)</w:t>
      </w:r>
    </w:p>
    <w:p w14:paraId="3BA1CA27" w14:textId="77777777" w:rsidR="00C3285C" w:rsidRPr="000A370E" w:rsidRDefault="00C3285C" w:rsidP="00C3285C">
      <w:pPr>
        <w:pStyle w:val="exampleabc"/>
      </w:pPr>
    </w:p>
    <w:p w14:paraId="48D50B77" w14:textId="3A7C9877" w:rsidR="00C3285C" w:rsidRPr="002725C3" w:rsidRDefault="00C3285C" w:rsidP="0094146C">
      <w:pPr>
        <w:pStyle w:val="exampleabc"/>
        <w:tabs>
          <w:tab w:val="left" w:pos="2160"/>
          <w:tab w:val="left" w:pos="3150"/>
        </w:tabs>
      </w:pPr>
      <w:r w:rsidRPr="000A370E">
        <w:tab/>
        <w:t>c.</w:t>
      </w:r>
      <w:r w:rsidRPr="000A370E">
        <w:tab/>
      </w:r>
      <w:r w:rsidRPr="006876BE">
        <w:rPr>
          <w:rFonts w:ascii="Doulos SIL" w:hAnsi="Doulos SIL"/>
          <w:i/>
          <w:color w:val="0000FF"/>
        </w:rPr>
        <w:t>ǹdégé</w:t>
      </w:r>
      <w:r w:rsidRPr="006876BE">
        <w:rPr>
          <w:rFonts w:ascii="Doulos SIL" w:hAnsi="Doulos SIL"/>
          <w:i/>
          <w:color w:val="0000FF"/>
        </w:rPr>
        <w:tab/>
        <w:t>ò</w:t>
      </w:r>
      <w:r w:rsidRPr="006876BE">
        <w:rPr>
          <w:rFonts w:ascii="Doulos SIL" w:hAnsi="Doulos SIL"/>
          <w:i/>
          <w:color w:val="0000FF"/>
        </w:rPr>
        <w:tab/>
      </w:r>
      <w:r w:rsidR="0094146C" w:rsidRPr="00B82B92">
        <w:rPr>
          <w:vertAlign w:val="superscript"/>
        </w:rPr>
        <w:t>LH</w:t>
      </w:r>
      <w:r w:rsidRPr="006876BE">
        <w:rPr>
          <w:rFonts w:ascii="Doulos SIL" w:hAnsi="Doulos SIL"/>
          <w:i/>
          <w:color w:val="0000FF"/>
        </w:rPr>
        <w:t>sǎ:</w:t>
      </w:r>
    </w:p>
    <w:p w14:paraId="3025B125" w14:textId="53B609A6" w:rsidR="00C3285C" w:rsidRPr="002725C3" w:rsidRDefault="00C3285C" w:rsidP="0094146C">
      <w:pPr>
        <w:pStyle w:val="exampleabc"/>
        <w:tabs>
          <w:tab w:val="left" w:pos="2160"/>
          <w:tab w:val="left" w:pos="3150"/>
        </w:tabs>
      </w:pPr>
      <w:r w:rsidRPr="002725C3">
        <w:tab/>
      </w:r>
      <w:r w:rsidRPr="002725C3">
        <w:tab/>
        <w:t>what?</w:t>
      </w:r>
      <w:r w:rsidRPr="002725C3">
        <w:tab/>
        <w:t>2</w:t>
      </w:r>
      <w:r w:rsidR="0066394F">
        <w:t>SgSbj</w:t>
      </w:r>
      <w:r w:rsidRPr="002725C3">
        <w:tab/>
      </w:r>
      <w:r w:rsidR="0094146C" w:rsidRPr="00B82B92">
        <w:rPr>
          <w:vertAlign w:val="superscript"/>
        </w:rPr>
        <w:t>LH</w:t>
      </w:r>
      <w:r w:rsidRPr="002725C3">
        <w:t>have</w:t>
      </w:r>
    </w:p>
    <w:p w14:paraId="310994E9" w14:textId="50AFF4C4" w:rsidR="00C3285C" w:rsidRPr="002725C3" w:rsidRDefault="00C3285C" w:rsidP="00C3285C">
      <w:pPr>
        <w:pStyle w:val="exampleabc"/>
      </w:pPr>
      <w:r w:rsidRPr="002725C3">
        <w:tab/>
      </w:r>
      <w:r w:rsidRPr="002725C3">
        <w:tab/>
      </w:r>
      <w:r w:rsidR="006B4207">
        <w:t>‘</w:t>
      </w:r>
      <w:r w:rsidRPr="002725C3">
        <w:t>What do you-Sg have?</w:t>
      </w:r>
      <w:r w:rsidR="006B4207">
        <w:t>’</w:t>
      </w:r>
      <w:r w:rsidR="001D4832">
        <w:t xml:space="preserve"> (Boui)</w:t>
      </w:r>
    </w:p>
    <w:p w14:paraId="57A27886" w14:textId="77777777" w:rsidR="00C3285C" w:rsidRPr="002725C3" w:rsidRDefault="00C3285C" w:rsidP="00C3285C">
      <w:pPr>
        <w:pStyle w:val="exampleabc"/>
      </w:pPr>
    </w:p>
    <w:p w14:paraId="0EF68A45" w14:textId="099D0D4F" w:rsidR="00C3285C" w:rsidRPr="002725C3" w:rsidRDefault="00C3285C" w:rsidP="00C3285C">
      <w:pPr>
        <w:pStyle w:val="exampleabc"/>
        <w:tabs>
          <w:tab w:val="left" w:pos="2160"/>
        </w:tabs>
      </w:pPr>
      <w:r w:rsidRPr="002725C3">
        <w:tab/>
        <w:t>d.</w:t>
      </w:r>
      <w:r w:rsidRPr="002725C3">
        <w:tab/>
      </w:r>
      <w:r w:rsidRPr="006876BE">
        <w:rPr>
          <w:rFonts w:ascii="Doulos SIL" w:hAnsi="Doulos SIL"/>
          <w:i/>
          <w:color w:val="0000FF"/>
        </w:rPr>
        <w:t>mó-ŋà</w:t>
      </w:r>
      <w:r w:rsidRPr="006876BE">
        <w:rPr>
          <w:rFonts w:ascii="Doulos SIL" w:hAnsi="Doulos SIL"/>
          <w:i/>
          <w:color w:val="0000FF"/>
        </w:rPr>
        <w:tab/>
      </w:r>
      <w:r w:rsidR="0094146C" w:rsidRPr="00B82B92">
        <w:rPr>
          <w:vertAlign w:val="superscript"/>
        </w:rPr>
        <w:t>LH</w:t>
      </w:r>
      <w:r w:rsidRPr="006876BE">
        <w:rPr>
          <w:rFonts w:ascii="Doulos SIL" w:hAnsi="Doulos SIL"/>
          <w:i/>
          <w:color w:val="0000FF"/>
        </w:rPr>
        <w:t>ìgǎ-w</w:t>
      </w:r>
    </w:p>
    <w:p w14:paraId="23232786" w14:textId="4A0E5F42" w:rsidR="00C3285C" w:rsidRPr="002725C3" w:rsidRDefault="00C3285C" w:rsidP="00C3285C">
      <w:pPr>
        <w:pStyle w:val="exampleabc"/>
        <w:tabs>
          <w:tab w:val="left" w:pos="2160"/>
        </w:tabs>
      </w:pPr>
      <w:r w:rsidRPr="002725C3">
        <w:tab/>
      </w:r>
      <w:r w:rsidRPr="002725C3">
        <w:tab/>
        <w:t>here</w:t>
      </w:r>
      <w:r w:rsidRPr="002725C3">
        <w:tab/>
      </w:r>
      <w:r w:rsidR="0094146C" w:rsidRPr="00B82B92">
        <w:rPr>
          <w:vertAlign w:val="superscript"/>
        </w:rPr>
        <w:t>LH</w:t>
      </w:r>
      <w:r w:rsidRPr="002725C3">
        <w:t>stand.Stat-2</w:t>
      </w:r>
      <w:r w:rsidR="0066394F">
        <w:t>SgSbj</w:t>
      </w:r>
    </w:p>
    <w:p w14:paraId="16B00AD6" w14:textId="165B8953" w:rsidR="00C3285C" w:rsidRPr="002725C3" w:rsidRDefault="00C3285C" w:rsidP="00C3285C">
      <w:pPr>
        <w:pStyle w:val="exampleabc"/>
      </w:pPr>
      <w:r w:rsidRPr="002725C3">
        <w:tab/>
      </w:r>
      <w:r w:rsidRPr="002725C3">
        <w:tab/>
      </w:r>
      <w:r w:rsidR="006B4207">
        <w:t>‘</w:t>
      </w:r>
      <w:r w:rsidRPr="002725C3">
        <w:t>It</w:t>
      </w:r>
      <w:r w:rsidR="006B4207">
        <w:t>’</w:t>
      </w:r>
      <w:r w:rsidRPr="002725C3">
        <w:t xml:space="preserve">s </w:t>
      </w:r>
      <w:r w:rsidRPr="002725C3">
        <w:rPr>
          <w:u w:val="single"/>
        </w:rPr>
        <w:t>here</w:t>
      </w:r>
      <w:r w:rsidRPr="002725C3">
        <w:t xml:space="preserve"> [focus] that you-Sg are standing</w:t>
      </w:r>
      <w:r w:rsidR="006B4207">
        <w:t>’</w:t>
      </w:r>
      <w:r w:rsidR="001D4832">
        <w:t xml:space="preserve"> (Boui)</w:t>
      </w:r>
    </w:p>
    <w:p w14:paraId="7A9C6E55" w14:textId="77777777" w:rsidR="00C3285C" w:rsidRPr="002725C3" w:rsidRDefault="00C3285C" w:rsidP="00C3285C">
      <w:pPr>
        <w:pStyle w:val="exampleabc"/>
      </w:pPr>
    </w:p>
    <w:p w14:paraId="5E41B4BA" w14:textId="246955A6" w:rsidR="00C3285C" w:rsidRPr="002725C3" w:rsidRDefault="00C3285C" w:rsidP="00C3285C">
      <w:pPr>
        <w:pStyle w:val="exampleabc"/>
        <w:tabs>
          <w:tab w:val="left" w:pos="2160"/>
        </w:tabs>
      </w:pPr>
      <w:r w:rsidRPr="002725C3">
        <w:tab/>
        <w:t>e.</w:t>
      </w:r>
      <w:r w:rsidRPr="002725C3">
        <w:tab/>
      </w:r>
      <w:r w:rsidRPr="006876BE">
        <w:rPr>
          <w:rFonts w:ascii="Doulos SIL" w:hAnsi="Doulos SIL"/>
          <w:i/>
          <w:color w:val="0000FF"/>
        </w:rPr>
        <w:t>mì-gí</w:t>
      </w:r>
      <w:r w:rsidRPr="006876BE">
        <w:rPr>
          <w:rFonts w:ascii="Doulos SIL" w:hAnsi="Doulos SIL"/>
          <w:i/>
          <w:color w:val="0000FF"/>
        </w:rPr>
        <w:tab/>
      </w:r>
      <w:r w:rsidR="0094146C" w:rsidRPr="00B82B92">
        <w:rPr>
          <w:vertAlign w:val="superscript"/>
        </w:rPr>
        <w:t>LH</w:t>
      </w:r>
      <w:r w:rsidRPr="006876BE">
        <w:rPr>
          <w:rFonts w:ascii="Doulos SIL" w:hAnsi="Doulos SIL"/>
          <w:i/>
          <w:color w:val="0000FF"/>
        </w:rPr>
        <w:t>tɛ̀wɛ̌-w</w:t>
      </w:r>
    </w:p>
    <w:p w14:paraId="19BF3B88" w14:textId="52B8BB93" w:rsidR="00C3285C" w:rsidRPr="002725C3" w:rsidRDefault="00C3285C" w:rsidP="00C3285C">
      <w:pPr>
        <w:pStyle w:val="exampleabc"/>
        <w:tabs>
          <w:tab w:val="left" w:pos="2160"/>
        </w:tabs>
      </w:pPr>
      <w:r w:rsidRPr="002725C3">
        <w:tab/>
      </w:r>
      <w:r w:rsidRPr="002725C3">
        <w:tab/>
        <w:t>1Sg-Acc</w:t>
      </w:r>
      <w:r w:rsidRPr="002725C3">
        <w:tab/>
      </w:r>
      <w:r w:rsidR="0094146C" w:rsidRPr="00B82B92">
        <w:rPr>
          <w:vertAlign w:val="superscript"/>
        </w:rPr>
        <w:t>LH</w:t>
      </w:r>
      <w:r w:rsidRPr="002725C3">
        <w:t>hit</w:t>
      </w:r>
      <w:r w:rsidR="00167D62">
        <w:t>.Pfv</w:t>
      </w:r>
      <w:r w:rsidRPr="002725C3">
        <w:t>-2</w:t>
      </w:r>
      <w:r w:rsidR="0066394F">
        <w:t>SgSbj</w:t>
      </w:r>
    </w:p>
    <w:p w14:paraId="585BA2D4" w14:textId="454C2CB2" w:rsidR="00C3285C" w:rsidRPr="002725C3" w:rsidRDefault="00C3285C" w:rsidP="00C3285C">
      <w:pPr>
        <w:pStyle w:val="exampleabc"/>
      </w:pPr>
      <w:r w:rsidRPr="002725C3">
        <w:tab/>
      </w:r>
      <w:r w:rsidRPr="002725C3">
        <w:tab/>
      </w:r>
      <w:r w:rsidR="006B4207">
        <w:t>‘</w:t>
      </w:r>
      <w:r w:rsidRPr="002725C3">
        <w:t>It</w:t>
      </w:r>
      <w:r w:rsidR="006B4207">
        <w:t>’</w:t>
      </w:r>
      <w:r w:rsidRPr="002725C3">
        <w:t xml:space="preserve">s </w:t>
      </w:r>
      <w:r w:rsidRPr="002725C3">
        <w:rPr>
          <w:u w:val="single"/>
        </w:rPr>
        <w:t>me</w:t>
      </w:r>
      <w:r w:rsidRPr="002725C3">
        <w:t xml:space="preserve"> [focus] that you-Sg hit.</w:t>
      </w:r>
      <w:r w:rsidR="006B4207">
        <w:t>’</w:t>
      </w:r>
      <w:r w:rsidR="001D4832">
        <w:t xml:space="preserve"> (Boui)</w:t>
      </w:r>
    </w:p>
    <w:p w14:paraId="4E82715C" w14:textId="77777777" w:rsidR="00C3285C" w:rsidRPr="002725C3" w:rsidRDefault="00C3285C" w:rsidP="00C3285C">
      <w:pPr>
        <w:pStyle w:val="exampleabc"/>
      </w:pPr>
    </w:p>
    <w:p w14:paraId="7D43C829" w14:textId="1400E021" w:rsidR="00C3285C" w:rsidRPr="002725C3" w:rsidRDefault="00C3285C" w:rsidP="00C3285C">
      <w:pPr>
        <w:pStyle w:val="exampleabc"/>
      </w:pPr>
      <w:r w:rsidRPr="002725C3">
        <w:tab/>
        <w:t>f.</w:t>
      </w:r>
      <w:r w:rsidRPr="002725C3">
        <w:tab/>
      </w:r>
      <w:r w:rsidRPr="006876BE">
        <w:rPr>
          <w:rFonts w:ascii="Doulos SIL" w:hAnsi="Doulos SIL"/>
          <w:i/>
          <w:color w:val="0000FF"/>
        </w:rPr>
        <w:t>mó-ŋà</w:t>
      </w:r>
      <w:r w:rsidRPr="006876BE">
        <w:rPr>
          <w:rFonts w:ascii="Doulos SIL" w:hAnsi="Doulos SIL"/>
          <w:i/>
          <w:color w:val="0000FF"/>
        </w:rPr>
        <w:tab/>
      </w:r>
      <w:r w:rsidR="0094146C" w:rsidRPr="00B82B92">
        <w:rPr>
          <w:vertAlign w:val="superscript"/>
        </w:rPr>
        <w:t>LH</w:t>
      </w:r>
      <w:r w:rsidRPr="006876BE">
        <w:rPr>
          <w:rFonts w:ascii="Doulos SIL" w:hAnsi="Doulos SIL"/>
          <w:i/>
          <w:color w:val="0000FF"/>
        </w:rPr>
        <w:t>nòyò-wǒ-yⁿ</w:t>
      </w:r>
    </w:p>
    <w:p w14:paraId="2C62C2C2" w14:textId="0AC78461" w:rsidR="00C3285C" w:rsidRPr="002725C3" w:rsidRDefault="00C3285C" w:rsidP="00C3285C">
      <w:pPr>
        <w:pStyle w:val="exampleabc"/>
      </w:pPr>
      <w:r w:rsidRPr="002725C3">
        <w:tab/>
      </w:r>
      <w:r w:rsidRPr="002725C3">
        <w:tab/>
        <w:t>here</w:t>
      </w:r>
      <w:r w:rsidRPr="002725C3">
        <w:tab/>
      </w:r>
      <w:r w:rsidR="0094146C" w:rsidRPr="00B82B92">
        <w:rPr>
          <w:vertAlign w:val="superscript"/>
        </w:rPr>
        <w:t>LH</w:t>
      </w:r>
      <w:r w:rsidRPr="002725C3">
        <w:t>sleep-</w:t>
      </w:r>
      <w:r w:rsidR="00167D62">
        <w:t>Ipfv</w:t>
      </w:r>
      <w:r w:rsidRPr="002725C3">
        <w:t>-1</w:t>
      </w:r>
      <w:r w:rsidR="0066394F">
        <w:t>SgSbj</w:t>
      </w:r>
    </w:p>
    <w:p w14:paraId="63D65BAD" w14:textId="6560954A" w:rsidR="00C3285C" w:rsidRPr="002725C3" w:rsidRDefault="00C3285C" w:rsidP="00C3285C">
      <w:pPr>
        <w:pStyle w:val="exampleabc"/>
      </w:pPr>
      <w:r w:rsidRPr="002725C3">
        <w:tab/>
      </w:r>
      <w:r w:rsidRPr="002725C3">
        <w:tab/>
      </w:r>
      <w:r w:rsidR="006B4207">
        <w:t>‘</w:t>
      </w:r>
      <w:r w:rsidRPr="002725C3">
        <w:t>It</w:t>
      </w:r>
      <w:r w:rsidR="006B4207">
        <w:t>’</w:t>
      </w:r>
      <w:r w:rsidRPr="002725C3">
        <w:t xml:space="preserve">s </w:t>
      </w:r>
      <w:r w:rsidRPr="002725C3">
        <w:rPr>
          <w:u w:val="single"/>
        </w:rPr>
        <w:t>here</w:t>
      </w:r>
      <w:r w:rsidRPr="002725C3">
        <w:t xml:space="preserve"> [focus] that I will sleep.</w:t>
      </w:r>
      <w:r w:rsidR="006B4207">
        <w:t>’</w:t>
      </w:r>
      <w:r w:rsidR="001D4832">
        <w:t xml:space="preserve"> (Boui)</w:t>
      </w:r>
    </w:p>
    <w:p w14:paraId="3187D577" w14:textId="77777777" w:rsidR="00C3285C" w:rsidRPr="002725C3" w:rsidRDefault="00C3285C" w:rsidP="00C3285C">
      <w:pPr>
        <w:pStyle w:val="exampleabc"/>
      </w:pPr>
    </w:p>
    <w:p w14:paraId="4314F2FF" w14:textId="232E27CD" w:rsidR="00C3285C" w:rsidRPr="002725C3" w:rsidRDefault="00C3285C" w:rsidP="00C3285C">
      <w:pPr>
        <w:pStyle w:val="exampleabc"/>
      </w:pPr>
      <w:r w:rsidRPr="002725C3">
        <w:tab/>
        <w:t>g.</w:t>
      </w:r>
      <w:r w:rsidRPr="002725C3">
        <w:tab/>
      </w:r>
      <w:r w:rsidRPr="006876BE">
        <w:rPr>
          <w:rFonts w:ascii="Doulos SIL" w:hAnsi="Doulos SIL"/>
          <w:i/>
          <w:color w:val="0000FF"/>
        </w:rPr>
        <w:t>mó-ŋà</w:t>
      </w:r>
      <w:r w:rsidRPr="006876BE">
        <w:rPr>
          <w:rFonts w:ascii="Doulos SIL" w:hAnsi="Doulos SIL"/>
          <w:i/>
          <w:color w:val="0000FF"/>
        </w:rPr>
        <w:tab/>
      </w:r>
      <w:r w:rsidR="0094146C" w:rsidRPr="00B82B92">
        <w:rPr>
          <w:vertAlign w:val="superscript"/>
        </w:rPr>
        <w:t>LH</w:t>
      </w:r>
      <w:r w:rsidRPr="006876BE">
        <w:rPr>
          <w:rFonts w:ascii="Doulos SIL" w:hAnsi="Doulos SIL"/>
          <w:i/>
          <w:color w:val="0000FF"/>
        </w:rPr>
        <w:t>nàyò-w-â:</w:t>
      </w:r>
    </w:p>
    <w:p w14:paraId="15BB0664" w14:textId="3996EAB8" w:rsidR="00C3285C" w:rsidRPr="002725C3" w:rsidRDefault="00C3285C" w:rsidP="00C3285C">
      <w:pPr>
        <w:pStyle w:val="exampleabc"/>
      </w:pPr>
      <w:r w:rsidRPr="002725C3">
        <w:tab/>
      </w:r>
      <w:r w:rsidRPr="002725C3">
        <w:tab/>
        <w:t>here</w:t>
      </w:r>
      <w:r w:rsidRPr="002725C3">
        <w:tab/>
      </w:r>
      <w:r w:rsidR="0094146C" w:rsidRPr="00B82B92">
        <w:rPr>
          <w:vertAlign w:val="superscript"/>
        </w:rPr>
        <w:t>LH</w:t>
      </w:r>
      <w:r w:rsidRPr="002725C3">
        <w:t>sleep-</w:t>
      </w:r>
      <w:r w:rsidR="00167D62">
        <w:t>Ipfv</w:t>
      </w:r>
      <w:r w:rsidRPr="002725C3">
        <w:t>-3</w:t>
      </w:r>
      <w:r w:rsidR="0066394F">
        <w:t>PlSbj</w:t>
      </w:r>
    </w:p>
    <w:p w14:paraId="42F0F76E" w14:textId="710E05A4" w:rsidR="00C3285C" w:rsidRPr="002725C3" w:rsidRDefault="00C3285C" w:rsidP="00C3285C">
      <w:pPr>
        <w:pStyle w:val="exampleabc"/>
      </w:pPr>
      <w:r w:rsidRPr="002725C3">
        <w:tab/>
      </w:r>
      <w:r w:rsidRPr="002725C3">
        <w:tab/>
      </w:r>
      <w:r w:rsidR="006B4207">
        <w:t>‘</w:t>
      </w:r>
      <w:r w:rsidRPr="002725C3">
        <w:t>It</w:t>
      </w:r>
      <w:r w:rsidR="006B4207">
        <w:t>’</w:t>
      </w:r>
      <w:r w:rsidRPr="002725C3">
        <w:t xml:space="preserve">s </w:t>
      </w:r>
      <w:r w:rsidRPr="002725C3">
        <w:rPr>
          <w:u w:val="single"/>
        </w:rPr>
        <w:t>here</w:t>
      </w:r>
      <w:r w:rsidRPr="002725C3">
        <w:t xml:space="preserve"> [focus] that they will sleep.</w:t>
      </w:r>
      <w:r w:rsidR="006B4207">
        <w:t>’</w:t>
      </w:r>
      <w:r w:rsidRPr="002725C3">
        <w:t xml:space="preserve"> (</w:t>
      </w:r>
      <w:r w:rsidRPr="006876BE">
        <w:rPr>
          <w:rFonts w:ascii="Doulos SIL" w:hAnsi="Doulos SIL"/>
          <w:i/>
          <w:color w:val="0000FF"/>
        </w:rPr>
        <w:t>nóyó-</w:t>
      </w:r>
      <w:r w:rsidRPr="002725C3">
        <w:t xml:space="preserve"> ~ </w:t>
      </w:r>
      <w:r w:rsidRPr="006876BE">
        <w:rPr>
          <w:rFonts w:ascii="Doulos SIL" w:hAnsi="Doulos SIL"/>
          <w:i/>
          <w:color w:val="0000FF"/>
        </w:rPr>
        <w:t>náyó-</w:t>
      </w:r>
      <w:r w:rsidRPr="002725C3">
        <w:t>)</w:t>
      </w:r>
      <w:r w:rsidR="001D4832">
        <w:t xml:space="preserve"> (Boui)</w:t>
      </w:r>
    </w:p>
    <w:p w14:paraId="31510D48" w14:textId="77777777" w:rsidR="00C3285C" w:rsidRPr="002725C3" w:rsidRDefault="00C3285C" w:rsidP="00C3285C"/>
    <w:p w14:paraId="0D77403A" w14:textId="77777777" w:rsidR="00C3285C" w:rsidRPr="002725C3" w:rsidRDefault="00C3285C" w:rsidP="00C3285C">
      <w:r w:rsidRPr="002725C3">
        <w:t xml:space="preserve">When a verb with 3Pl subject suffix is defocalized, the {LH} overlay extends to the </w:t>
      </w:r>
      <w:r w:rsidRPr="001D4832">
        <w:rPr>
          <w:b/>
        </w:rPr>
        <w:t>onset</w:t>
      </w:r>
      <w:r w:rsidRPr="002725C3">
        <w:t xml:space="preserve"> of the 3Pl suffix, but its final falling tone is preserved. This accounts for the final falling tone in </w:t>
      </w:r>
      <w:r w:rsidRPr="006876BE">
        <w:rPr>
          <w:rFonts w:ascii="Doulos SIL" w:hAnsi="Doulos SIL"/>
          <w:i/>
          <w:color w:val="0000FF"/>
        </w:rPr>
        <w:t>nàyò-w-â:</w:t>
      </w:r>
      <w:r w:rsidRPr="002725C3">
        <w:t xml:space="preserve"> in (xx1g).</w:t>
      </w:r>
    </w:p>
    <w:p w14:paraId="32E7A5F9" w14:textId="77777777" w:rsidR="00C3285C" w:rsidRPr="000A370E" w:rsidRDefault="00C3285C" w:rsidP="00C3285C">
      <w:r w:rsidRPr="000A370E">
        <w:tab/>
        <w:t>The {LH} overlay is sometimes applied to perfective negative verbs, but I have not observed it with imperfective negatives. Examples are in §13.1.2 (subject focalization). This may be because focalization is awkward in negative contexts (</w:t>
      </w:r>
      <w:r w:rsidR="006B4207">
        <w:t>‘</w:t>
      </w:r>
      <w:r w:rsidRPr="000A370E">
        <w:t>it</w:t>
      </w:r>
      <w:r w:rsidR="006B4207">
        <w:t>’</w:t>
      </w:r>
      <w:r w:rsidRPr="000A370E">
        <w:t xml:space="preserve">s </w:t>
      </w:r>
      <w:r w:rsidRPr="00F44E9F">
        <w:rPr>
          <w:u w:val="single"/>
        </w:rPr>
        <w:t>X</w:t>
      </w:r>
      <w:r w:rsidRPr="000A370E">
        <w:t xml:space="preserve"> [focus] that I didn</w:t>
      </w:r>
      <w:r w:rsidR="006B4207">
        <w:t>’</w:t>
      </w:r>
      <w:r w:rsidRPr="000A370E">
        <w:t>t/don</w:t>
      </w:r>
      <w:r w:rsidR="006B4207">
        <w:t>’</w:t>
      </w:r>
      <w:r w:rsidRPr="000A370E">
        <w:t>t see</w:t>
      </w:r>
      <w:r w:rsidR="006B4207">
        <w:t>’</w:t>
      </w:r>
      <w:r w:rsidRPr="000A370E">
        <w:t>).</w:t>
      </w:r>
    </w:p>
    <w:p w14:paraId="7BD6FE12" w14:textId="55A7FD62" w:rsidR="00C3285C" w:rsidRPr="000A370E" w:rsidRDefault="00C3285C" w:rsidP="00C3285C">
      <w:r w:rsidRPr="000A370E">
        <w:tab/>
        <w:t xml:space="preserve">If the </w:t>
      </w:r>
      <w:r w:rsidRPr="001D4832">
        <w:rPr>
          <w:b/>
        </w:rPr>
        <w:t>subject</w:t>
      </w:r>
      <w:r w:rsidRPr="000A370E">
        <w:t xml:space="preserve"> is focalized, a</w:t>
      </w:r>
      <w:r w:rsidR="001D4832">
        <w:t>n</w:t>
      </w:r>
      <w:r w:rsidRPr="000A370E">
        <w:t xml:space="preserve"> </w:t>
      </w:r>
      <w:r w:rsidRPr="001D4832">
        <w:rPr>
          <w:b/>
        </w:rPr>
        <w:t>{H}</w:t>
      </w:r>
      <w:r w:rsidRPr="000A370E">
        <w:t xml:space="preserve"> rather than {LH} overlay appears on the verb.</w:t>
      </w:r>
    </w:p>
    <w:p w14:paraId="01DDF6B9" w14:textId="77777777" w:rsidR="00C3285C" w:rsidRPr="000A370E" w:rsidRDefault="00C3285C" w:rsidP="00C3285C"/>
    <w:p w14:paraId="3B4EC630" w14:textId="5F4D546B" w:rsidR="00C3285C" w:rsidRPr="001C7FF1" w:rsidRDefault="00C3285C" w:rsidP="00C3285C">
      <w:pPr>
        <w:pStyle w:val="exampleabc"/>
        <w:tabs>
          <w:tab w:val="left" w:pos="2340"/>
          <w:tab w:val="left" w:pos="3600"/>
        </w:tabs>
      </w:pPr>
      <w:r w:rsidRPr="000A370E">
        <w:t>(xx2)</w:t>
      </w:r>
      <w:r w:rsidRPr="000A370E">
        <w:tab/>
      </w:r>
      <w:r w:rsidRPr="006876BE">
        <w:rPr>
          <w:rFonts w:ascii="Doulos SIL" w:hAnsi="Doulos SIL"/>
          <w:i/>
          <w:color w:val="0000FF"/>
        </w:rPr>
        <w:t>mì=yó</w:t>
      </w:r>
      <w:r w:rsidRPr="006876BE">
        <w:rPr>
          <w:rFonts w:ascii="Doulos SIL" w:hAnsi="Doulos SIL"/>
          <w:i/>
          <w:color w:val="0000FF"/>
        </w:rPr>
        <w:tab/>
        <w:t>nà-gì</w:t>
      </w:r>
      <w:r w:rsidRPr="006876BE">
        <w:rPr>
          <w:rFonts w:ascii="Doulos SIL" w:hAnsi="Doulos SIL"/>
          <w:i/>
          <w:color w:val="0000FF"/>
        </w:rPr>
        <w:tab/>
      </w:r>
      <w:r w:rsidR="001D4832" w:rsidRPr="001D4832">
        <w:rPr>
          <w:vertAlign w:val="superscript"/>
        </w:rPr>
        <w:t>H</w:t>
      </w:r>
      <w:r w:rsidRPr="006876BE">
        <w:rPr>
          <w:rFonts w:ascii="Doulos SIL" w:hAnsi="Doulos SIL"/>
          <w:i/>
          <w:color w:val="0000FF"/>
        </w:rPr>
        <w:t>tɛ́wɛ́</w:t>
      </w:r>
    </w:p>
    <w:p w14:paraId="5815F502" w14:textId="34AC6B95" w:rsidR="00C3285C" w:rsidRPr="001C7FF1" w:rsidRDefault="00C3285C" w:rsidP="00C3285C">
      <w:pPr>
        <w:pStyle w:val="exampleabc"/>
        <w:tabs>
          <w:tab w:val="left" w:pos="2340"/>
          <w:tab w:val="left" w:pos="3600"/>
        </w:tabs>
      </w:pPr>
      <w:r w:rsidRPr="001C7FF1">
        <w:tab/>
        <w:t>1</w:t>
      </w:r>
      <w:r w:rsidR="0066394F">
        <w:t>SgSbj</w:t>
      </w:r>
      <w:r w:rsidRPr="001C7FF1">
        <w:t>=Foc</w:t>
      </w:r>
      <w:r w:rsidRPr="001C7FF1">
        <w:tab/>
        <w:t>3Sg-Acc</w:t>
      </w:r>
      <w:r w:rsidRPr="001C7FF1">
        <w:tab/>
      </w:r>
      <w:r w:rsidR="001D4832" w:rsidRPr="001D4832">
        <w:rPr>
          <w:vertAlign w:val="superscript"/>
        </w:rPr>
        <w:t>H</w:t>
      </w:r>
      <w:r w:rsidRPr="001C7FF1">
        <w:t>hit</w:t>
      </w:r>
      <w:r w:rsidR="00167D62">
        <w:t>.Pfv</w:t>
      </w:r>
    </w:p>
    <w:p w14:paraId="5D6528D7" w14:textId="1931CDFB" w:rsidR="00C3285C" w:rsidRPr="001C7FF1" w:rsidRDefault="00C3285C" w:rsidP="00C3285C">
      <w:pPr>
        <w:pStyle w:val="exampleabc"/>
      </w:pPr>
      <w:r w:rsidRPr="001C7FF1">
        <w:tab/>
      </w:r>
      <w:r w:rsidR="006B4207">
        <w:t>‘</w:t>
      </w:r>
      <w:r w:rsidRPr="001C7FF1">
        <w:t xml:space="preserve">It was </w:t>
      </w:r>
      <w:r w:rsidRPr="001C7FF1">
        <w:rPr>
          <w:i/>
        </w:rPr>
        <w:t>I</w:t>
      </w:r>
      <w:r w:rsidRPr="001C7FF1">
        <w:t xml:space="preserve"> [focus] who hit him.</w:t>
      </w:r>
      <w:r w:rsidR="006B4207">
        <w:t>’</w:t>
      </w:r>
      <w:r w:rsidR="001D4832">
        <w:t xml:space="preserve"> (Boui)</w:t>
      </w:r>
    </w:p>
    <w:p w14:paraId="0CDC9527" w14:textId="77777777" w:rsidR="00C3285C" w:rsidRDefault="00C3285C" w:rsidP="00C3285C"/>
    <w:p w14:paraId="73B0DADD" w14:textId="77919F6C" w:rsidR="001D4832" w:rsidRDefault="001D4832" w:rsidP="00C3285C">
      <w:r>
        <w:t>Further examples of nonsubject {LH} and subject {H} overlays occur throughout this chapter, for example in connection with content interrogatives (§13.2.2</w:t>
      </w:r>
      <w:r>
        <w:noBreakHyphen/>
        <w:t>8 below).</w:t>
      </w:r>
    </w:p>
    <w:p w14:paraId="6EEC8637" w14:textId="77777777" w:rsidR="001D4832" w:rsidRPr="002725C3" w:rsidRDefault="001D4832" w:rsidP="00C3285C"/>
    <w:p w14:paraId="0552B2DE" w14:textId="77777777" w:rsidR="00C3285C" w:rsidRPr="002725C3" w:rsidRDefault="00C3285C" w:rsidP="00C3285C"/>
    <w:p w14:paraId="50A49CE1" w14:textId="77777777" w:rsidR="00C3285C" w:rsidRPr="001936B6" w:rsidRDefault="00C3285C" w:rsidP="00C3285C">
      <w:pPr>
        <w:pStyle w:val="Heading4"/>
      </w:pPr>
      <w:bookmarkStart w:id="1861" w:name="_Toc348358002"/>
      <w:r w:rsidRPr="001936B6">
        <w:t xml:space="preserve">Existential </w:t>
      </w:r>
      <w:r w:rsidRPr="006876BE">
        <w:rPr>
          <w:rFonts w:ascii="Doulos SIL" w:hAnsi="Doulos SIL"/>
          <w:i/>
          <w:color w:val="0000FF"/>
        </w:rPr>
        <w:t>è ~ é</w:t>
      </w:r>
      <w:r w:rsidRPr="001936B6">
        <w:t xml:space="preserve"> absent</w:t>
      </w:r>
      <w:bookmarkEnd w:id="1861"/>
    </w:p>
    <w:p w14:paraId="56234059" w14:textId="77777777" w:rsidR="00C3285C" w:rsidRPr="00182F8C" w:rsidRDefault="00C3285C" w:rsidP="00C3285C">
      <w:r w:rsidRPr="00182F8C">
        <w:t xml:space="preserve">Existential particle </w:t>
      </w:r>
      <w:r w:rsidRPr="006876BE">
        <w:rPr>
          <w:rFonts w:ascii="Doulos SIL" w:hAnsi="Doulos SIL"/>
          <w:i/>
          <w:color w:val="0000FF"/>
        </w:rPr>
        <w:t>è ~ é</w:t>
      </w:r>
      <w:r w:rsidRPr="001936B6">
        <w:t xml:space="preserve"> </w:t>
      </w:r>
      <w:r w:rsidRPr="00182F8C">
        <w:t xml:space="preserve"> and its distant counterpart </w:t>
      </w:r>
      <w:r w:rsidRPr="006876BE">
        <w:rPr>
          <w:rFonts w:ascii="Doulos SIL" w:hAnsi="Doulos SIL"/>
          <w:i/>
          <w:color w:val="0000FF"/>
        </w:rPr>
        <w:t>yà</w:t>
      </w:r>
      <w:r w:rsidRPr="00182F8C">
        <w:t xml:space="preserve"> ~ </w:t>
      </w:r>
      <w:r w:rsidRPr="006876BE">
        <w:rPr>
          <w:rFonts w:ascii="Doulos SIL" w:hAnsi="Doulos SIL"/>
          <w:i/>
          <w:color w:val="0000FF"/>
        </w:rPr>
        <w:t>yá</w:t>
      </w:r>
      <w:r w:rsidRPr="00182F8C">
        <w:t xml:space="preserve"> are not allowed in clauses with a non-verb focalized constituent. This is most noticeable with </w:t>
      </w:r>
      <w:r w:rsidR="006B4207">
        <w:t>‘</w:t>
      </w:r>
      <w:r w:rsidRPr="00182F8C">
        <w:t>have</w:t>
      </w:r>
      <w:r w:rsidR="006B4207">
        <w:t>’</w:t>
      </w:r>
      <w:r w:rsidRPr="00182F8C">
        <w:t xml:space="preserve"> clauses, where the particle is obligatory in positive unfocalized clauses (xx1a) but is not allowed in focalized counterparts (xx1bc).</w:t>
      </w:r>
    </w:p>
    <w:p w14:paraId="216883A8" w14:textId="77777777" w:rsidR="00C3285C" w:rsidRPr="00182F8C" w:rsidRDefault="00C3285C" w:rsidP="00C3285C"/>
    <w:p w14:paraId="418F7808" w14:textId="77777777" w:rsidR="00C3285C" w:rsidRPr="00182F8C" w:rsidRDefault="00C3285C" w:rsidP="00F74372">
      <w:pPr>
        <w:pStyle w:val="exampleabc"/>
        <w:tabs>
          <w:tab w:val="left" w:pos="2160"/>
          <w:tab w:val="left" w:pos="3060"/>
          <w:tab w:val="left" w:pos="4590"/>
        </w:tabs>
      </w:pPr>
      <w:r w:rsidRPr="00182F8C">
        <w:t>(xx1)</w:t>
      </w:r>
      <w:r w:rsidRPr="00182F8C">
        <w:tab/>
        <w:t>a.</w:t>
      </w:r>
      <w:r w:rsidRPr="00182F8C">
        <w:tab/>
      </w:r>
      <w:r w:rsidRPr="006876BE">
        <w:rPr>
          <w:rFonts w:ascii="Doulos SIL" w:hAnsi="Doulos SIL"/>
          <w:i/>
          <w:color w:val="0000FF"/>
        </w:rPr>
        <w:t>jíwá</w:t>
      </w:r>
      <w:r w:rsidRPr="006876BE">
        <w:rPr>
          <w:rFonts w:ascii="Doulos SIL" w:hAnsi="Doulos SIL"/>
          <w:i/>
          <w:color w:val="0000FF"/>
        </w:rPr>
        <w:tab/>
        <w:t>è</w:t>
      </w:r>
      <w:r w:rsidRPr="006876BE">
        <w:rPr>
          <w:rFonts w:ascii="Doulos SIL" w:hAnsi="Doulos SIL"/>
          <w:i/>
          <w:color w:val="0000FF"/>
        </w:rPr>
        <w:tab/>
        <w:t>sá-l</w:t>
      </w:r>
      <w:r w:rsidRPr="006876BE">
        <w:rPr>
          <w:rFonts w:ascii="Doulos SIL" w:hAnsi="Doulos SIL"/>
          <w:i/>
          <w:color w:val="0000FF"/>
        </w:rPr>
        <w:tab/>
        <w:t>lè</w:t>
      </w:r>
    </w:p>
    <w:p w14:paraId="37FCA6FE" w14:textId="7C7A69A2" w:rsidR="00C3285C" w:rsidRPr="00182F8C" w:rsidRDefault="00C3285C" w:rsidP="00F74372">
      <w:pPr>
        <w:pStyle w:val="exampleabc"/>
        <w:tabs>
          <w:tab w:val="left" w:pos="2160"/>
          <w:tab w:val="left" w:pos="3060"/>
          <w:tab w:val="left" w:pos="4590"/>
        </w:tabs>
      </w:pPr>
      <w:r w:rsidRPr="00182F8C">
        <w:tab/>
      </w:r>
      <w:r w:rsidRPr="00182F8C">
        <w:tab/>
        <w:t>house</w:t>
      </w:r>
      <w:r w:rsidRPr="00182F8C">
        <w:tab/>
        <w:t>Exist</w:t>
      </w:r>
      <w:r w:rsidRPr="00182F8C">
        <w:tab/>
        <w:t>have-2</w:t>
      </w:r>
      <w:r w:rsidR="0066394F">
        <w:t>SgSbj</w:t>
      </w:r>
      <w:r w:rsidRPr="00182F8C">
        <w:tab/>
        <w:t>Q</w:t>
      </w:r>
    </w:p>
    <w:p w14:paraId="729F412D" w14:textId="7EF5079B" w:rsidR="00C3285C" w:rsidRPr="00182F8C" w:rsidRDefault="00C3285C" w:rsidP="00C3285C">
      <w:pPr>
        <w:pStyle w:val="exampleabc"/>
      </w:pPr>
      <w:r w:rsidRPr="00182F8C">
        <w:tab/>
      </w:r>
      <w:r w:rsidRPr="00182F8C">
        <w:tab/>
      </w:r>
      <w:r w:rsidR="006B4207">
        <w:t>‘</w:t>
      </w:r>
      <w:r w:rsidRPr="00182F8C">
        <w:t>Do you-Sg have a house?</w:t>
      </w:r>
      <w:r w:rsidR="006B4207">
        <w:t>’</w:t>
      </w:r>
      <w:r w:rsidRPr="00182F8C">
        <w:t xml:space="preserve"> (&lt; </w:t>
      </w:r>
      <w:r w:rsidRPr="006876BE">
        <w:rPr>
          <w:rFonts w:ascii="Doulos SIL" w:hAnsi="Doulos SIL"/>
          <w:i/>
          <w:color w:val="0000FF"/>
        </w:rPr>
        <w:t>è sá-ẁ</w:t>
      </w:r>
      <w:r w:rsidRPr="00182F8C">
        <w:t>)</w:t>
      </w:r>
      <w:r w:rsidR="001D4832">
        <w:t xml:space="preserve"> (Boui)</w:t>
      </w:r>
    </w:p>
    <w:p w14:paraId="6294528F" w14:textId="77777777" w:rsidR="00C3285C" w:rsidRPr="00182F8C" w:rsidRDefault="00C3285C" w:rsidP="00C3285C">
      <w:pPr>
        <w:pStyle w:val="exampleabc"/>
      </w:pPr>
    </w:p>
    <w:p w14:paraId="6F30117C" w14:textId="2355E5AE" w:rsidR="00C3285C" w:rsidRPr="006876BE" w:rsidRDefault="00C3285C" w:rsidP="00C3285C">
      <w:pPr>
        <w:pStyle w:val="exampleabc"/>
        <w:tabs>
          <w:tab w:val="left" w:pos="2160"/>
          <w:tab w:val="left" w:pos="3060"/>
        </w:tabs>
        <w:rPr>
          <w:rFonts w:ascii="Doulos SIL" w:hAnsi="Doulos SIL"/>
          <w:i/>
          <w:color w:val="0000FF"/>
        </w:rPr>
      </w:pPr>
      <w:r w:rsidRPr="00182F8C">
        <w:tab/>
        <w:t>b.</w:t>
      </w:r>
      <w:r w:rsidRPr="00182F8C">
        <w:tab/>
      </w:r>
      <w:r w:rsidRPr="006876BE">
        <w:rPr>
          <w:rFonts w:ascii="Doulos SIL" w:hAnsi="Doulos SIL"/>
          <w:i/>
          <w:color w:val="0000FF"/>
        </w:rPr>
        <w:t>ndégé</w:t>
      </w:r>
      <w:r w:rsidRPr="006876BE">
        <w:rPr>
          <w:rFonts w:ascii="Doulos SIL" w:hAnsi="Doulos SIL"/>
          <w:i/>
          <w:color w:val="0000FF"/>
        </w:rPr>
        <w:tab/>
        <w:t>ò</w:t>
      </w:r>
      <w:r w:rsidRPr="006876BE">
        <w:rPr>
          <w:rFonts w:ascii="Doulos SIL" w:hAnsi="Doulos SIL"/>
          <w:i/>
          <w:color w:val="0000FF"/>
        </w:rPr>
        <w:tab/>
      </w:r>
      <w:r w:rsidR="00F74372">
        <w:rPr>
          <w:vertAlign w:val="superscript"/>
        </w:rPr>
        <w:t>LH</w:t>
      </w:r>
      <w:r w:rsidRPr="006876BE">
        <w:rPr>
          <w:rFonts w:ascii="Doulos SIL" w:hAnsi="Doulos SIL"/>
          <w:i/>
          <w:color w:val="0000FF"/>
        </w:rPr>
        <w:t>sǎ:</w:t>
      </w:r>
    </w:p>
    <w:p w14:paraId="221BC493" w14:textId="3E64DE20" w:rsidR="00C3285C" w:rsidRPr="00182F8C" w:rsidRDefault="00C3285C" w:rsidP="00C3285C">
      <w:pPr>
        <w:pStyle w:val="exampleabc"/>
        <w:tabs>
          <w:tab w:val="left" w:pos="2160"/>
          <w:tab w:val="left" w:pos="3060"/>
        </w:tabs>
      </w:pPr>
      <w:r w:rsidRPr="00182F8C">
        <w:tab/>
      </w:r>
      <w:r w:rsidRPr="00182F8C">
        <w:tab/>
        <w:t>what?</w:t>
      </w:r>
      <w:r w:rsidRPr="00182F8C">
        <w:tab/>
        <w:t>2</w:t>
      </w:r>
      <w:r w:rsidR="0066394F">
        <w:t>SgSbj</w:t>
      </w:r>
      <w:r w:rsidRPr="00182F8C">
        <w:tab/>
      </w:r>
      <w:r w:rsidR="00F74372">
        <w:rPr>
          <w:vertAlign w:val="superscript"/>
        </w:rPr>
        <w:t>LH</w:t>
      </w:r>
      <w:r w:rsidRPr="00182F8C">
        <w:t>have</w:t>
      </w:r>
    </w:p>
    <w:p w14:paraId="1E50FF11" w14:textId="243ACDC7" w:rsidR="00C3285C" w:rsidRPr="00182F8C" w:rsidRDefault="00C3285C" w:rsidP="00C3285C">
      <w:pPr>
        <w:pStyle w:val="exampleabc"/>
      </w:pPr>
      <w:r w:rsidRPr="00182F8C">
        <w:tab/>
      </w:r>
      <w:r w:rsidRPr="00182F8C">
        <w:tab/>
      </w:r>
      <w:r w:rsidR="006B4207">
        <w:t>‘</w:t>
      </w:r>
      <w:r w:rsidRPr="00182F8C">
        <w:t>What do you-Sg have?</w:t>
      </w:r>
      <w:r w:rsidR="006B4207">
        <w:t>’</w:t>
      </w:r>
      <w:r w:rsidR="001D4832">
        <w:t xml:space="preserve"> (Boui)</w:t>
      </w:r>
    </w:p>
    <w:p w14:paraId="2455E37A" w14:textId="77777777" w:rsidR="00C3285C" w:rsidRPr="00182F8C" w:rsidRDefault="00C3285C" w:rsidP="00C3285C">
      <w:pPr>
        <w:pStyle w:val="exampleabc"/>
      </w:pPr>
    </w:p>
    <w:p w14:paraId="0E0490EC" w14:textId="0E4649BC" w:rsidR="00C3285C" w:rsidRPr="00182F8C" w:rsidRDefault="00C3285C" w:rsidP="00C3285C">
      <w:pPr>
        <w:pStyle w:val="exampleabc"/>
        <w:tabs>
          <w:tab w:val="left" w:pos="2430"/>
          <w:tab w:val="left" w:pos="3240"/>
        </w:tabs>
      </w:pPr>
      <w:r w:rsidRPr="00182F8C">
        <w:tab/>
        <w:t>c.</w:t>
      </w:r>
      <w:r w:rsidRPr="00182F8C">
        <w:tab/>
      </w:r>
      <w:r w:rsidRPr="006876BE">
        <w:rPr>
          <w:rFonts w:ascii="Doulos SIL" w:hAnsi="Doulos SIL"/>
          <w:i/>
          <w:color w:val="0000FF"/>
        </w:rPr>
        <w:t>à:=wò</w:t>
      </w:r>
      <w:r w:rsidRPr="006876BE">
        <w:rPr>
          <w:rFonts w:ascii="Doulos SIL" w:hAnsi="Doulos SIL"/>
          <w:i/>
          <w:color w:val="0000FF"/>
        </w:rPr>
        <w:tab/>
        <w:t>ná:</w:t>
      </w:r>
      <w:r w:rsidRPr="006876BE">
        <w:rPr>
          <w:rFonts w:ascii="Doulos SIL" w:hAnsi="Doulos SIL"/>
          <w:i/>
          <w:color w:val="0000FF"/>
        </w:rPr>
        <w:tab/>
      </w:r>
      <w:r w:rsidR="00F74372">
        <w:rPr>
          <w:vertAlign w:val="superscript"/>
        </w:rPr>
        <w:t>H</w:t>
      </w:r>
      <w:r w:rsidRPr="006876BE">
        <w:rPr>
          <w:rFonts w:ascii="Doulos SIL" w:hAnsi="Doulos SIL"/>
          <w:i/>
          <w:color w:val="0000FF"/>
        </w:rPr>
        <w:t>sá:</w:t>
      </w:r>
    </w:p>
    <w:p w14:paraId="603859CA" w14:textId="3987763B" w:rsidR="00C3285C" w:rsidRPr="00182F8C" w:rsidRDefault="00C3285C" w:rsidP="00C3285C">
      <w:pPr>
        <w:pStyle w:val="exampleabc"/>
        <w:tabs>
          <w:tab w:val="left" w:pos="2430"/>
          <w:tab w:val="left" w:pos="3240"/>
        </w:tabs>
      </w:pPr>
      <w:r w:rsidRPr="00182F8C">
        <w:tab/>
      </w:r>
      <w:r w:rsidRPr="00182F8C">
        <w:tab/>
        <w:t>who?=Foc</w:t>
      </w:r>
      <w:r w:rsidRPr="00182F8C">
        <w:tab/>
        <w:t>cow</w:t>
      </w:r>
      <w:r w:rsidRPr="00182F8C">
        <w:tab/>
      </w:r>
      <w:r w:rsidR="00F74372">
        <w:rPr>
          <w:vertAlign w:val="superscript"/>
        </w:rPr>
        <w:t>H</w:t>
      </w:r>
      <w:r w:rsidRPr="00182F8C">
        <w:t>have</w:t>
      </w:r>
    </w:p>
    <w:p w14:paraId="6CD99317" w14:textId="04CF6AA4" w:rsidR="00C3285C" w:rsidRPr="00182F8C" w:rsidRDefault="00C3285C" w:rsidP="00C3285C">
      <w:pPr>
        <w:pStyle w:val="exampleabc"/>
      </w:pPr>
      <w:r w:rsidRPr="00182F8C">
        <w:tab/>
      </w:r>
      <w:r w:rsidRPr="00182F8C">
        <w:tab/>
      </w:r>
      <w:r w:rsidR="006B4207">
        <w:t>‘</w:t>
      </w:r>
      <w:r w:rsidRPr="00182F8C">
        <w:t>Who has a cow?</w:t>
      </w:r>
      <w:r w:rsidR="006B4207">
        <w:t>’</w:t>
      </w:r>
      <w:r w:rsidR="001D4832">
        <w:t xml:space="preserve"> (Boui)</w:t>
      </w:r>
    </w:p>
    <w:p w14:paraId="71ECCB18" w14:textId="77777777" w:rsidR="00C3285C" w:rsidRPr="00182F8C" w:rsidRDefault="00C3285C" w:rsidP="00C3285C">
      <w:r w:rsidRPr="00182F8C">
        <w:t xml:space="preserve"> </w:t>
      </w:r>
    </w:p>
    <w:p w14:paraId="24384DBC" w14:textId="77777777" w:rsidR="00C3285C" w:rsidRPr="00182F8C" w:rsidRDefault="00C3285C" w:rsidP="00C3285C">
      <w:r w:rsidRPr="00182F8C">
        <w:t xml:space="preserve">We can also see this in positive </w:t>
      </w:r>
      <w:r w:rsidR="006B4207">
        <w:t>‘</w:t>
      </w:r>
      <w:r w:rsidRPr="00182F8C">
        <w:t>be (present/absent)</w:t>
      </w:r>
      <w:r w:rsidR="006B4207">
        <w:t>’</w:t>
      </w:r>
      <w:r w:rsidRPr="00182F8C">
        <w:t xml:space="preserve"> clauses with no explicit locational, as when predicating existence. </w:t>
      </w:r>
      <w:r w:rsidRPr="006876BE">
        <w:rPr>
          <w:rFonts w:ascii="Doulos SIL" w:hAnsi="Doulos SIL"/>
          <w:i/>
          <w:color w:val="0000FF"/>
        </w:rPr>
        <w:t>é</w:t>
      </w:r>
      <w:r w:rsidRPr="00182F8C">
        <w:t xml:space="preserve"> is required in (xx2) since there is no other overt locational, but it is absent in (xx2b).</w:t>
      </w:r>
    </w:p>
    <w:p w14:paraId="1F0ADC12" w14:textId="77777777" w:rsidR="00C3285C" w:rsidRPr="00182F8C" w:rsidRDefault="00C3285C" w:rsidP="00C3285C"/>
    <w:p w14:paraId="7EA96FE8" w14:textId="77777777" w:rsidR="00C3285C" w:rsidRPr="00182F8C" w:rsidRDefault="00C3285C" w:rsidP="00C3285C">
      <w:pPr>
        <w:pStyle w:val="exampleabc"/>
        <w:tabs>
          <w:tab w:val="left" w:pos="2160"/>
          <w:tab w:val="left" w:pos="2880"/>
        </w:tabs>
      </w:pPr>
      <w:r w:rsidRPr="00182F8C">
        <w:t>(xx2)</w:t>
      </w:r>
      <w:r w:rsidRPr="00182F8C">
        <w:tab/>
        <w:t>a.</w:t>
      </w:r>
      <w:r w:rsidRPr="00182F8C">
        <w:tab/>
      </w:r>
      <w:r w:rsidRPr="006876BE">
        <w:rPr>
          <w:rFonts w:ascii="Doulos SIL" w:hAnsi="Doulos SIL"/>
          <w:i/>
          <w:color w:val="0000FF"/>
        </w:rPr>
        <w:t>námá</w:t>
      </w:r>
      <w:r w:rsidRPr="006876BE">
        <w:rPr>
          <w:rFonts w:ascii="Doulos SIL" w:hAnsi="Doulos SIL"/>
          <w:i/>
          <w:color w:val="0000FF"/>
        </w:rPr>
        <w:tab/>
        <w:t>é</w:t>
      </w:r>
      <w:r w:rsidRPr="006876BE">
        <w:rPr>
          <w:rFonts w:ascii="Doulos SIL" w:hAnsi="Doulos SIL"/>
          <w:i/>
          <w:color w:val="0000FF"/>
        </w:rPr>
        <w:tab/>
        <w:t>wò-</w:t>
      </w:r>
      <w:r w:rsidRPr="006876BE">
        <w:rPr>
          <w:rFonts w:ascii="Doulos SIL" w:hAnsi="Doulos SIL"/>
          <w:i/>
          <w:color w:val="0000FF"/>
        </w:rPr>
        <w:sym w:font="Symbol" w:char="F0C6"/>
      </w:r>
    </w:p>
    <w:p w14:paraId="45372186" w14:textId="3470B8C3" w:rsidR="00C3285C" w:rsidRPr="00182F8C" w:rsidRDefault="00C3285C" w:rsidP="00C3285C">
      <w:pPr>
        <w:pStyle w:val="exampleabc"/>
        <w:tabs>
          <w:tab w:val="left" w:pos="2160"/>
          <w:tab w:val="left" w:pos="2880"/>
        </w:tabs>
      </w:pPr>
      <w:r w:rsidRPr="00182F8C">
        <w:tab/>
      </w:r>
      <w:r w:rsidRPr="00182F8C">
        <w:tab/>
        <w:t>meat</w:t>
      </w:r>
      <w:r w:rsidRPr="00182F8C">
        <w:tab/>
        <w:t>Exist</w:t>
      </w:r>
      <w:r w:rsidRPr="00182F8C">
        <w:tab/>
        <w:t>be-3</w:t>
      </w:r>
      <w:r w:rsidR="0066394F">
        <w:t>SgSbj</w:t>
      </w:r>
    </w:p>
    <w:p w14:paraId="6F0DF076" w14:textId="702B018B" w:rsidR="00C3285C" w:rsidRPr="00182F8C" w:rsidRDefault="00C3285C" w:rsidP="00C3285C">
      <w:pPr>
        <w:pStyle w:val="exampleabc"/>
      </w:pPr>
      <w:r w:rsidRPr="00182F8C">
        <w:tab/>
      </w:r>
      <w:r w:rsidRPr="00182F8C">
        <w:tab/>
      </w:r>
      <w:r w:rsidR="006B4207">
        <w:t>‘</w:t>
      </w:r>
      <w:r w:rsidRPr="00182F8C">
        <w:t>There is (some) meat.</w:t>
      </w:r>
      <w:r w:rsidR="006B4207">
        <w:t>’</w:t>
      </w:r>
      <w:r w:rsidR="001D4832">
        <w:t xml:space="preserve"> (Boui)</w:t>
      </w:r>
    </w:p>
    <w:p w14:paraId="04CED675" w14:textId="77777777" w:rsidR="00C3285C" w:rsidRPr="00182F8C" w:rsidRDefault="00C3285C" w:rsidP="00C3285C">
      <w:pPr>
        <w:pStyle w:val="exampleabc"/>
      </w:pPr>
    </w:p>
    <w:p w14:paraId="0E05F616" w14:textId="246B46A9" w:rsidR="00C3285C" w:rsidRPr="00182F8C" w:rsidRDefault="00C3285C" w:rsidP="00C3285C">
      <w:pPr>
        <w:pStyle w:val="exampleabc"/>
        <w:tabs>
          <w:tab w:val="left" w:pos="2610"/>
        </w:tabs>
      </w:pPr>
      <w:r w:rsidRPr="00182F8C">
        <w:tab/>
        <w:t>b.</w:t>
      </w:r>
      <w:r w:rsidRPr="00182F8C">
        <w:tab/>
      </w:r>
      <w:r w:rsidRPr="006876BE">
        <w:rPr>
          <w:rFonts w:ascii="Doulos SIL" w:hAnsi="Doulos SIL"/>
          <w:i/>
          <w:color w:val="0000FF"/>
        </w:rPr>
        <w:t>ndégé=ẁⁿ</w:t>
      </w:r>
      <w:r w:rsidRPr="006876BE">
        <w:rPr>
          <w:rFonts w:ascii="Doulos SIL" w:hAnsi="Doulos SIL"/>
          <w:i/>
          <w:color w:val="0000FF"/>
        </w:rPr>
        <w:tab/>
      </w:r>
      <w:r w:rsidR="00F74372" w:rsidRPr="00F74372">
        <w:rPr>
          <w:vertAlign w:val="superscript"/>
        </w:rPr>
        <w:t>H</w:t>
      </w:r>
      <w:r w:rsidRPr="006876BE">
        <w:rPr>
          <w:rFonts w:ascii="Doulos SIL" w:hAnsi="Doulos SIL"/>
          <w:i/>
          <w:color w:val="0000FF"/>
        </w:rPr>
        <w:t>bó:</w:t>
      </w:r>
    </w:p>
    <w:p w14:paraId="15BE6A95" w14:textId="2203DE19" w:rsidR="00C3285C" w:rsidRPr="00182F8C" w:rsidRDefault="00C3285C" w:rsidP="00C3285C">
      <w:pPr>
        <w:pStyle w:val="exampleabc"/>
        <w:tabs>
          <w:tab w:val="left" w:pos="2610"/>
        </w:tabs>
      </w:pPr>
      <w:r w:rsidRPr="00182F8C">
        <w:tab/>
      </w:r>
      <w:r w:rsidRPr="00182F8C">
        <w:tab/>
        <w:t>what?=Foc</w:t>
      </w:r>
      <w:r w:rsidRPr="00182F8C">
        <w:tab/>
      </w:r>
      <w:r w:rsidR="00F74372" w:rsidRPr="00F74372">
        <w:rPr>
          <w:vertAlign w:val="superscript"/>
        </w:rPr>
        <w:t>H</w:t>
      </w:r>
      <w:r w:rsidRPr="00182F8C">
        <w:t>be</w:t>
      </w:r>
    </w:p>
    <w:p w14:paraId="450B9FA2" w14:textId="3CE7190C" w:rsidR="00C3285C" w:rsidRPr="002725C3" w:rsidRDefault="00C3285C" w:rsidP="00C3285C">
      <w:pPr>
        <w:pStyle w:val="exampleabc"/>
      </w:pPr>
      <w:r w:rsidRPr="00182F8C">
        <w:tab/>
      </w:r>
      <w:r w:rsidRPr="00182F8C">
        <w:tab/>
      </w:r>
      <w:r w:rsidR="006B4207">
        <w:t>‘</w:t>
      </w:r>
      <w:r w:rsidRPr="00182F8C">
        <w:t>What is present (here/there)?</w:t>
      </w:r>
      <w:r w:rsidR="006B4207">
        <w:t>’</w:t>
      </w:r>
      <w:r w:rsidR="001D4832">
        <w:t xml:space="preserve"> (Boui)</w:t>
      </w:r>
    </w:p>
    <w:p w14:paraId="69F7EAF5" w14:textId="77777777" w:rsidR="00C3285C" w:rsidRPr="002725C3" w:rsidRDefault="00C3285C"/>
    <w:p w14:paraId="66FDA26D" w14:textId="77777777" w:rsidR="00C3285C" w:rsidRPr="002725C3" w:rsidRDefault="00C3285C"/>
    <w:p w14:paraId="2B4D1F3E" w14:textId="77777777" w:rsidR="00C3285C" w:rsidRDefault="00C3285C" w:rsidP="00683DFE">
      <w:pPr>
        <w:pStyle w:val="Heading3"/>
      </w:pPr>
      <w:bookmarkStart w:id="1862" w:name="_Toc508942959"/>
      <w:bookmarkStart w:id="1863" w:name="_Toc508943559"/>
      <w:bookmarkStart w:id="1864" w:name="_Toc517853162"/>
      <w:bookmarkStart w:id="1865" w:name="_Toc78375857"/>
      <w:bookmarkStart w:id="1866" w:name="_Toc79405962"/>
      <w:bookmarkStart w:id="1867" w:name="_Toc348358003"/>
      <w:r>
        <w:lastRenderedPageBreak/>
        <w:t>Subject focalization</w:t>
      </w:r>
      <w:bookmarkEnd w:id="1862"/>
      <w:bookmarkEnd w:id="1863"/>
      <w:bookmarkEnd w:id="1864"/>
      <w:bookmarkEnd w:id="1865"/>
      <w:bookmarkEnd w:id="1866"/>
      <w:bookmarkEnd w:id="1867"/>
    </w:p>
    <w:p w14:paraId="48B459BA" w14:textId="77777777" w:rsidR="00C3285C" w:rsidRPr="00670231" w:rsidRDefault="00C3285C" w:rsidP="00C3285C">
      <w:r w:rsidRPr="00670231">
        <w:t>Some further examples of subject focalization are given here. They illustrate points made above, except that the expression of pronominal subjects is not relevant. Recall that the verb has {H} rather than {LH} overlay.</w:t>
      </w:r>
    </w:p>
    <w:p w14:paraId="49E303FE" w14:textId="77777777" w:rsidR="00C3285C" w:rsidRPr="00670231" w:rsidRDefault="00C3285C" w:rsidP="00C3285C"/>
    <w:p w14:paraId="251D15CB" w14:textId="1A21F972" w:rsidR="00C3285C" w:rsidRPr="00670231" w:rsidRDefault="00C3285C" w:rsidP="00C3285C">
      <w:pPr>
        <w:pStyle w:val="exampleabc"/>
        <w:tabs>
          <w:tab w:val="left" w:pos="2340"/>
          <w:tab w:val="left" w:pos="2610"/>
        </w:tabs>
      </w:pPr>
      <w:r w:rsidRPr="00670231">
        <w:t>(xx1)</w:t>
      </w:r>
      <w:r w:rsidRPr="00670231">
        <w:tab/>
        <w:t>a.</w:t>
      </w:r>
      <w:r w:rsidRPr="00670231">
        <w:tab/>
      </w:r>
      <w:r w:rsidRPr="006876BE">
        <w:rPr>
          <w:rFonts w:ascii="Doulos SIL" w:hAnsi="Doulos SIL"/>
          <w:i/>
          <w:color w:val="0000FF"/>
        </w:rPr>
        <w:t>mì=yò</w:t>
      </w:r>
      <w:r w:rsidRPr="006876BE">
        <w:rPr>
          <w:rFonts w:ascii="Doulos SIL" w:hAnsi="Doulos SIL"/>
          <w:i/>
          <w:color w:val="0000FF"/>
        </w:rPr>
        <w:tab/>
      </w:r>
      <w:r w:rsidR="00F74372" w:rsidRPr="00F74372">
        <w:rPr>
          <w:vertAlign w:val="superscript"/>
        </w:rPr>
        <w:t>H</w:t>
      </w:r>
      <w:r w:rsidRPr="006876BE">
        <w:rPr>
          <w:rFonts w:ascii="Doulos SIL" w:hAnsi="Doulos SIL"/>
          <w:i/>
          <w:color w:val="0000FF"/>
        </w:rPr>
        <w:t>úm-bó</w:t>
      </w:r>
    </w:p>
    <w:p w14:paraId="67D9E383" w14:textId="4CA0CEE7" w:rsidR="00C3285C" w:rsidRPr="00670231" w:rsidRDefault="00C3285C" w:rsidP="00C3285C">
      <w:pPr>
        <w:pStyle w:val="exampleabc"/>
        <w:tabs>
          <w:tab w:val="left" w:pos="2340"/>
          <w:tab w:val="left" w:pos="2610"/>
        </w:tabs>
      </w:pPr>
      <w:r w:rsidRPr="00670231">
        <w:tab/>
      </w:r>
      <w:r w:rsidRPr="00670231">
        <w:tab/>
        <w:t>1Sg=Foc</w:t>
      </w:r>
      <w:r w:rsidRPr="00670231">
        <w:tab/>
      </w:r>
      <w:r w:rsidR="00F74372" w:rsidRPr="00F74372">
        <w:rPr>
          <w:vertAlign w:val="superscript"/>
        </w:rPr>
        <w:t>H</w:t>
      </w:r>
      <w:r w:rsidRPr="00670231">
        <w:t>go-</w:t>
      </w:r>
      <w:r w:rsidR="00167D62">
        <w:t>Ipfv</w:t>
      </w:r>
    </w:p>
    <w:p w14:paraId="2CF9FF78" w14:textId="5B2D33D9" w:rsidR="00C3285C" w:rsidRPr="00670231" w:rsidRDefault="00C3285C" w:rsidP="00C3285C">
      <w:pPr>
        <w:pStyle w:val="exampleabc"/>
      </w:pPr>
      <w:r w:rsidRPr="00670231">
        <w:tab/>
      </w:r>
      <w:r w:rsidRPr="00670231">
        <w:tab/>
      </w:r>
      <w:r w:rsidR="006B4207">
        <w:t>‘</w:t>
      </w:r>
      <w:r w:rsidRPr="00670231">
        <w:t>It</w:t>
      </w:r>
      <w:r w:rsidR="006B4207">
        <w:t>’</w:t>
      </w:r>
      <w:r w:rsidRPr="00670231">
        <w:t xml:space="preserve">s </w:t>
      </w:r>
      <w:r w:rsidRPr="00670231">
        <w:rPr>
          <w:u w:val="single"/>
        </w:rPr>
        <w:t>I</w:t>
      </w:r>
      <w:r w:rsidRPr="00670231">
        <w:t xml:space="preserve"> [focus] who will go.</w:t>
      </w:r>
      <w:r w:rsidR="006B4207">
        <w:t>’</w:t>
      </w:r>
      <w:r w:rsidR="001D4832">
        <w:t xml:space="preserve"> (Boui)</w:t>
      </w:r>
    </w:p>
    <w:p w14:paraId="0DCA6122" w14:textId="77777777" w:rsidR="00C3285C" w:rsidRPr="00670231" w:rsidRDefault="00C3285C" w:rsidP="00C3285C">
      <w:pPr>
        <w:pStyle w:val="exampleabc"/>
      </w:pPr>
    </w:p>
    <w:p w14:paraId="27FD1438" w14:textId="096C38C8" w:rsidR="00C3285C" w:rsidRPr="00670231" w:rsidRDefault="00C3285C" w:rsidP="00C3285C">
      <w:pPr>
        <w:pStyle w:val="exampleabc"/>
        <w:tabs>
          <w:tab w:val="left" w:pos="2250"/>
          <w:tab w:val="left" w:pos="3330"/>
          <w:tab w:val="left" w:pos="4050"/>
        </w:tabs>
      </w:pPr>
      <w:r w:rsidRPr="00670231">
        <w:tab/>
        <w:t>b.</w:t>
      </w:r>
      <w:r w:rsidRPr="00670231">
        <w:tab/>
      </w:r>
      <w:r w:rsidRPr="006876BE">
        <w:rPr>
          <w:rFonts w:ascii="Doulos SIL" w:hAnsi="Doulos SIL"/>
          <w:i/>
          <w:color w:val="0000FF"/>
        </w:rPr>
        <w:t>ò:=wó</w:t>
      </w:r>
      <w:r w:rsidRPr="006876BE">
        <w:rPr>
          <w:rFonts w:ascii="Doulos SIL" w:hAnsi="Doulos SIL"/>
          <w:i/>
          <w:color w:val="0000FF"/>
        </w:rPr>
        <w:tab/>
        <w:t>wàlè</w:t>
      </w:r>
      <w:r w:rsidRPr="006876BE">
        <w:rPr>
          <w:rFonts w:ascii="Doulos SIL" w:hAnsi="Doulos SIL"/>
          <w:i/>
          <w:color w:val="0000FF"/>
        </w:rPr>
        <w:tab/>
      </w:r>
      <w:r w:rsidR="00F74372" w:rsidRPr="00F74372">
        <w:rPr>
          <w:vertAlign w:val="superscript"/>
        </w:rPr>
        <w:t>H</w:t>
      </w:r>
      <w:r w:rsidRPr="006876BE">
        <w:rPr>
          <w:rFonts w:ascii="Doulos SIL" w:hAnsi="Doulos SIL"/>
          <w:i/>
          <w:color w:val="0000FF"/>
        </w:rPr>
        <w:t>kání</w:t>
      </w:r>
    </w:p>
    <w:p w14:paraId="32FD6B08" w14:textId="61CC4522" w:rsidR="00C3285C" w:rsidRPr="00670231" w:rsidRDefault="00C3285C" w:rsidP="00C3285C">
      <w:pPr>
        <w:pStyle w:val="exampleabc"/>
        <w:tabs>
          <w:tab w:val="left" w:pos="2250"/>
          <w:tab w:val="left" w:pos="3330"/>
          <w:tab w:val="left" w:pos="4050"/>
        </w:tabs>
      </w:pPr>
      <w:r w:rsidRPr="00670231">
        <w:tab/>
      </w:r>
      <w:r w:rsidRPr="00670231">
        <w:tab/>
        <w:t>2Sg=Foc]</w:t>
      </w:r>
      <w:r w:rsidRPr="00670231">
        <w:tab/>
        <w:t>work</w:t>
      </w:r>
      <w:r w:rsidR="00E66AA6">
        <w:t>(n)</w:t>
      </w:r>
      <w:r w:rsidRPr="00670231">
        <w:tab/>
      </w:r>
      <w:r w:rsidR="00F74372" w:rsidRPr="00F74372">
        <w:rPr>
          <w:vertAlign w:val="superscript"/>
        </w:rPr>
        <w:t>H</w:t>
      </w:r>
      <w:r w:rsidRPr="00670231">
        <w:t>do</w:t>
      </w:r>
      <w:r w:rsidR="00167D62">
        <w:t>.Pfv</w:t>
      </w:r>
    </w:p>
    <w:p w14:paraId="3EFFDEB5" w14:textId="7D0F9DFF" w:rsidR="00C3285C" w:rsidRPr="00670231" w:rsidRDefault="00C3285C" w:rsidP="00C3285C">
      <w:pPr>
        <w:pStyle w:val="exampleabc"/>
      </w:pPr>
      <w:r w:rsidRPr="00670231">
        <w:tab/>
      </w:r>
      <w:r w:rsidRPr="00670231">
        <w:tab/>
      </w:r>
      <w:r w:rsidR="006B4207">
        <w:t>‘</w:t>
      </w:r>
      <w:r w:rsidRPr="00670231">
        <w:t>It</w:t>
      </w:r>
      <w:r w:rsidR="006B4207">
        <w:t>’</w:t>
      </w:r>
      <w:r w:rsidRPr="00670231">
        <w:t xml:space="preserve">s </w:t>
      </w:r>
      <w:r w:rsidRPr="00670231">
        <w:rPr>
          <w:u w:val="single"/>
        </w:rPr>
        <w:t>you-Sg</w:t>
      </w:r>
      <w:r w:rsidRPr="00670231">
        <w:t xml:space="preserve"> [focus] who did the work.</w:t>
      </w:r>
      <w:r w:rsidR="006B4207">
        <w:t>’</w:t>
      </w:r>
      <w:r w:rsidR="001D4832">
        <w:t xml:space="preserve"> (Boui)</w:t>
      </w:r>
    </w:p>
    <w:p w14:paraId="790FA68F" w14:textId="77777777" w:rsidR="00C3285C" w:rsidRPr="00670231" w:rsidRDefault="00C3285C" w:rsidP="00C3285C">
      <w:pPr>
        <w:pStyle w:val="exampleabc"/>
      </w:pPr>
    </w:p>
    <w:p w14:paraId="6875AFDC" w14:textId="74852594" w:rsidR="00C3285C" w:rsidRPr="00670231" w:rsidRDefault="00C3285C" w:rsidP="00C3285C">
      <w:pPr>
        <w:pStyle w:val="exampleabc"/>
        <w:tabs>
          <w:tab w:val="left" w:pos="2160"/>
          <w:tab w:val="left" w:pos="3330"/>
          <w:tab w:val="left" w:pos="4050"/>
        </w:tabs>
      </w:pPr>
      <w:r w:rsidRPr="00670231">
        <w:tab/>
        <w:t>c.</w:t>
      </w:r>
      <w:r w:rsidRPr="00670231">
        <w:tab/>
      </w:r>
      <w:r w:rsidRPr="006876BE">
        <w:rPr>
          <w:rFonts w:ascii="Doulos SIL" w:hAnsi="Doulos SIL"/>
          <w:i/>
          <w:color w:val="0000FF"/>
        </w:rPr>
        <w:t>è:=wó</w:t>
      </w:r>
      <w:r w:rsidRPr="006876BE">
        <w:rPr>
          <w:rFonts w:ascii="Doulos SIL" w:hAnsi="Doulos SIL"/>
          <w:i/>
          <w:color w:val="0000FF"/>
        </w:rPr>
        <w:tab/>
        <w:t>wàlè</w:t>
      </w:r>
      <w:r w:rsidRPr="006876BE">
        <w:rPr>
          <w:rFonts w:ascii="Doulos SIL" w:hAnsi="Doulos SIL"/>
          <w:i/>
          <w:color w:val="0000FF"/>
        </w:rPr>
        <w:tab/>
      </w:r>
      <w:r w:rsidR="00F74372" w:rsidRPr="00F74372">
        <w:rPr>
          <w:vertAlign w:val="superscript"/>
        </w:rPr>
        <w:t>H</w:t>
      </w:r>
      <w:r w:rsidRPr="006876BE">
        <w:rPr>
          <w:rFonts w:ascii="Doulos SIL" w:hAnsi="Doulos SIL"/>
          <w:i/>
          <w:color w:val="0000FF"/>
        </w:rPr>
        <w:t>káná-ní</w:t>
      </w:r>
    </w:p>
    <w:p w14:paraId="05E88B21" w14:textId="146E173D" w:rsidR="00C3285C" w:rsidRPr="00670231" w:rsidRDefault="00C3285C" w:rsidP="00C3285C">
      <w:pPr>
        <w:pStyle w:val="exampleabc"/>
        <w:tabs>
          <w:tab w:val="left" w:pos="2160"/>
          <w:tab w:val="left" w:pos="3330"/>
          <w:tab w:val="left" w:pos="4050"/>
        </w:tabs>
      </w:pPr>
      <w:r w:rsidRPr="00670231">
        <w:tab/>
      </w:r>
      <w:r w:rsidRPr="00670231">
        <w:tab/>
        <w:t>2Pl=Foc</w:t>
      </w:r>
      <w:r w:rsidRPr="00670231">
        <w:tab/>
        <w:t>work</w:t>
      </w:r>
      <w:r w:rsidR="00E66AA6">
        <w:t>(n)</w:t>
      </w:r>
      <w:r w:rsidRPr="00670231">
        <w:tab/>
      </w:r>
      <w:r w:rsidR="00F74372" w:rsidRPr="00F74372">
        <w:rPr>
          <w:vertAlign w:val="superscript"/>
        </w:rPr>
        <w:t>H</w:t>
      </w:r>
      <w:r w:rsidRPr="00670231">
        <w:t>do-</w:t>
      </w:r>
      <w:r w:rsidR="00167D62">
        <w:t>PfvNeg</w:t>
      </w:r>
    </w:p>
    <w:p w14:paraId="452E1C4C" w14:textId="61AB20A1" w:rsidR="00C3285C" w:rsidRPr="00670231" w:rsidRDefault="00C3285C" w:rsidP="00C3285C">
      <w:pPr>
        <w:pStyle w:val="exampleabc"/>
      </w:pPr>
      <w:r w:rsidRPr="00670231">
        <w:tab/>
      </w:r>
      <w:r w:rsidRPr="00670231">
        <w:tab/>
      </w:r>
      <w:r w:rsidR="006B4207">
        <w:t>‘</w:t>
      </w:r>
      <w:r w:rsidRPr="00670231">
        <w:t>It</w:t>
      </w:r>
      <w:r w:rsidR="006B4207">
        <w:t>’</w:t>
      </w:r>
      <w:r w:rsidRPr="00670231">
        <w:t xml:space="preserve">s </w:t>
      </w:r>
      <w:r w:rsidRPr="00670231">
        <w:rPr>
          <w:u w:val="single"/>
        </w:rPr>
        <w:t>you-Pl</w:t>
      </w:r>
      <w:r w:rsidRPr="00670231">
        <w:t xml:space="preserve"> [focus] who didn</w:t>
      </w:r>
      <w:r w:rsidR="006B4207">
        <w:t>’</w:t>
      </w:r>
      <w:r w:rsidRPr="00670231">
        <w:t>t work.</w:t>
      </w:r>
      <w:r w:rsidR="006B4207">
        <w:t>’</w:t>
      </w:r>
      <w:r w:rsidR="001D4832">
        <w:t xml:space="preserve"> (Boui)</w:t>
      </w:r>
    </w:p>
    <w:p w14:paraId="15006900" w14:textId="77777777" w:rsidR="00C3285C" w:rsidRPr="00670231" w:rsidRDefault="00C3285C" w:rsidP="00C3285C">
      <w:pPr>
        <w:pStyle w:val="exampleabc"/>
      </w:pPr>
    </w:p>
    <w:p w14:paraId="4BC8F33A" w14:textId="5E7E407F" w:rsidR="00C3285C" w:rsidRPr="00670231" w:rsidRDefault="00C3285C" w:rsidP="00C3285C">
      <w:pPr>
        <w:pStyle w:val="exampleabc"/>
        <w:tabs>
          <w:tab w:val="left" w:pos="2160"/>
          <w:tab w:val="left" w:pos="2970"/>
          <w:tab w:val="left" w:pos="3780"/>
        </w:tabs>
      </w:pPr>
      <w:r w:rsidRPr="00670231">
        <w:tab/>
        <w:t>d.</w:t>
      </w:r>
      <w:r w:rsidRPr="00670231">
        <w:tab/>
      </w:r>
      <w:r w:rsidRPr="006876BE">
        <w:rPr>
          <w:rFonts w:ascii="Doulos SIL" w:hAnsi="Doulos SIL"/>
          <w:i/>
          <w:color w:val="0000FF"/>
        </w:rPr>
        <w:t>à:màdú=yò</w:t>
      </w:r>
      <w:r w:rsidRPr="006876BE">
        <w:rPr>
          <w:rFonts w:ascii="Doulos SIL" w:hAnsi="Doulos SIL"/>
          <w:i/>
          <w:color w:val="0000FF"/>
        </w:rPr>
        <w:tab/>
        <w:t>té:</w:t>
      </w:r>
      <w:r w:rsidRPr="006876BE">
        <w:rPr>
          <w:rFonts w:ascii="Doulos SIL" w:hAnsi="Doulos SIL"/>
          <w:i/>
          <w:color w:val="0000FF"/>
        </w:rPr>
        <w:tab/>
      </w:r>
      <w:r w:rsidR="00F74372" w:rsidRPr="00F74372">
        <w:rPr>
          <w:vertAlign w:val="superscript"/>
        </w:rPr>
        <w:t>H</w:t>
      </w:r>
      <w:r w:rsidRPr="006876BE">
        <w:rPr>
          <w:rFonts w:ascii="Doulos SIL" w:hAnsi="Doulos SIL"/>
          <w:i/>
          <w:color w:val="0000FF"/>
        </w:rPr>
        <w:t>sógé</w:t>
      </w:r>
    </w:p>
    <w:p w14:paraId="7727C3D2" w14:textId="59CC2BA0" w:rsidR="00C3285C" w:rsidRPr="00670231" w:rsidRDefault="00C3285C" w:rsidP="00C3285C">
      <w:pPr>
        <w:pStyle w:val="exampleabc"/>
        <w:tabs>
          <w:tab w:val="left" w:pos="2160"/>
          <w:tab w:val="left" w:pos="2970"/>
          <w:tab w:val="left" w:pos="3780"/>
        </w:tabs>
      </w:pPr>
      <w:r w:rsidRPr="00670231">
        <w:tab/>
      </w:r>
      <w:r w:rsidRPr="00670231">
        <w:tab/>
        <w:t>Amadou=Foc</w:t>
      </w:r>
      <w:r w:rsidRPr="00670231">
        <w:tab/>
        <w:t>tea</w:t>
      </w:r>
      <w:r w:rsidRPr="00670231">
        <w:tab/>
      </w:r>
      <w:r w:rsidR="00F74372" w:rsidRPr="00F74372">
        <w:rPr>
          <w:vertAlign w:val="superscript"/>
        </w:rPr>
        <w:t>H</w:t>
      </w:r>
      <w:r w:rsidRPr="00670231">
        <w:t>bring</w:t>
      </w:r>
      <w:r w:rsidR="00167D62">
        <w:t>.Pfv</w:t>
      </w:r>
    </w:p>
    <w:p w14:paraId="4B9041A1" w14:textId="2202D4D1" w:rsidR="00C3285C" w:rsidRPr="00670231" w:rsidRDefault="00C3285C" w:rsidP="00C3285C">
      <w:pPr>
        <w:pStyle w:val="exampleabc"/>
      </w:pPr>
      <w:r w:rsidRPr="00670231">
        <w:tab/>
      </w:r>
      <w:r w:rsidRPr="00670231">
        <w:tab/>
      </w:r>
      <w:r w:rsidR="006B4207">
        <w:t>‘</w:t>
      </w:r>
      <w:r w:rsidRPr="00670231">
        <w:t xml:space="preserve">It was </w:t>
      </w:r>
      <w:r w:rsidRPr="00670231">
        <w:rPr>
          <w:u w:val="single"/>
        </w:rPr>
        <w:t>Amadou</w:t>
      </w:r>
      <w:r w:rsidRPr="00670231">
        <w:t xml:space="preserve"> [focus] who brought the tea.</w:t>
      </w:r>
      <w:r w:rsidR="006B4207">
        <w:t>’</w:t>
      </w:r>
      <w:r w:rsidR="001D4832">
        <w:t xml:space="preserve"> (Boui)</w:t>
      </w:r>
    </w:p>
    <w:p w14:paraId="78329E84" w14:textId="77777777" w:rsidR="00C3285C" w:rsidRPr="00670231" w:rsidRDefault="00C3285C" w:rsidP="00C3285C">
      <w:pPr>
        <w:pStyle w:val="exampleabc"/>
      </w:pPr>
    </w:p>
    <w:p w14:paraId="48F836C6" w14:textId="37D6BED7" w:rsidR="00C3285C" w:rsidRPr="00670231" w:rsidRDefault="00C3285C" w:rsidP="00C3285C">
      <w:pPr>
        <w:pStyle w:val="exampleabc"/>
        <w:tabs>
          <w:tab w:val="left" w:pos="2790"/>
        </w:tabs>
      </w:pPr>
      <w:r w:rsidRPr="00670231">
        <w:tab/>
        <w:t>e.</w:t>
      </w:r>
      <w:r w:rsidRPr="006876BE">
        <w:rPr>
          <w:rFonts w:ascii="Doulos SIL" w:hAnsi="Doulos SIL"/>
          <w:i/>
          <w:color w:val="0000FF"/>
        </w:rPr>
        <w:tab/>
        <w:t>à:màdú=yò</w:t>
      </w:r>
      <w:r w:rsidRPr="006876BE">
        <w:rPr>
          <w:rFonts w:ascii="Doulos SIL" w:hAnsi="Doulos SIL"/>
          <w:i/>
          <w:color w:val="0000FF"/>
        </w:rPr>
        <w:tab/>
      </w:r>
      <w:r w:rsidR="001D4832" w:rsidRPr="00F74372">
        <w:rPr>
          <w:vertAlign w:val="superscript"/>
        </w:rPr>
        <w:t>H</w:t>
      </w:r>
      <w:r w:rsidRPr="006876BE">
        <w:rPr>
          <w:rFonts w:ascii="Doulos SIL" w:hAnsi="Doulos SIL"/>
          <w:i/>
          <w:color w:val="0000FF"/>
        </w:rPr>
        <w:t>ígíl-dá</w:t>
      </w:r>
    </w:p>
    <w:p w14:paraId="755A177A" w14:textId="1F87CD2B" w:rsidR="00C3285C" w:rsidRPr="00670231" w:rsidRDefault="00C3285C" w:rsidP="00C3285C">
      <w:pPr>
        <w:pStyle w:val="exampleabc"/>
        <w:tabs>
          <w:tab w:val="left" w:pos="2790"/>
        </w:tabs>
      </w:pPr>
      <w:r w:rsidRPr="00670231">
        <w:tab/>
      </w:r>
      <w:r w:rsidRPr="00670231">
        <w:tab/>
        <w:t>Amadou=Foc</w:t>
      </w:r>
      <w:r w:rsidRPr="00670231">
        <w:tab/>
      </w:r>
      <w:r w:rsidR="001D4832" w:rsidRPr="00F74372">
        <w:rPr>
          <w:vertAlign w:val="superscript"/>
        </w:rPr>
        <w:t>H</w:t>
      </w:r>
      <w:r w:rsidRPr="00670231">
        <w:t>sweep-</w:t>
      </w:r>
      <w:r w:rsidR="00167D62">
        <w:t>Ipfv</w:t>
      </w:r>
      <w:r w:rsidRPr="00670231">
        <w:t>Neg</w:t>
      </w:r>
    </w:p>
    <w:p w14:paraId="1C43A373" w14:textId="60907C71" w:rsidR="00C3285C" w:rsidRPr="00670231" w:rsidRDefault="00C3285C" w:rsidP="00C3285C">
      <w:pPr>
        <w:pStyle w:val="exampleabc"/>
      </w:pPr>
      <w:r w:rsidRPr="00670231">
        <w:tab/>
      </w:r>
      <w:r w:rsidRPr="00670231">
        <w:tab/>
      </w:r>
      <w:r w:rsidR="006B4207">
        <w:t>‘</w:t>
      </w:r>
      <w:r w:rsidRPr="00670231">
        <w:t>It</w:t>
      </w:r>
      <w:r w:rsidR="006B4207">
        <w:t>’</w:t>
      </w:r>
      <w:r w:rsidRPr="00670231">
        <w:t xml:space="preserve">s </w:t>
      </w:r>
      <w:r w:rsidRPr="00670231">
        <w:rPr>
          <w:u w:val="single"/>
        </w:rPr>
        <w:t>Amadou</w:t>
      </w:r>
      <w:r w:rsidRPr="00670231">
        <w:t xml:space="preserve"> [focus] who doesn</w:t>
      </w:r>
      <w:r w:rsidR="006B4207">
        <w:t>’</w:t>
      </w:r>
      <w:r w:rsidRPr="00670231">
        <w:t>t sweep.</w:t>
      </w:r>
      <w:r w:rsidR="006B4207">
        <w:t>’</w:t>
      </w:r>
      <w:r w:rsidR="001D4832">
        <w:t xml:space="preserve"> (Boui)</w:t>
      </w:r>
    </w:p>
    <w:p w14:paraId="69E23DA1" w14:textId="77777777" w:rsidR="00C3285C" w:rsidRPr="002725C3" w:rsidRDefault="00C3285C" w:rsidP="00C3285C">
      <w:pPr>
        <w:pStyle w:val="exampleabc"/>
      </w:pPr>
    </w:p>
    <w:p w14:paraId="276334F0" w14:textId="77777777" w:rsidR="00C3285C" w:rsidRPr="002725C3" w:rsidRDefault="00C3285C"/>
    <w:p w14:paraId="23F2A0CC" w14:textId="77777777" w:rsidR="00C3285C" w:rsidRDefault="00C3285C" w:rsidP="00683DFE">
      <w:pPr>
        <w:pStyle w:val="Heading3"/>
      </w:pPr>
      <w:bookmarkStart w:id="1868" w:name="_Toc508942960"/>
      <w:bookmarkStart w:id="1869" w:name="_Toc508943560"/>
      <w:bookmarkStart w:id="1870" w:name="_Toc517853163"/>
      <w:bookmarkStart w:id="1871" w:name="_Toc78375858"/>
      <w:bookmarkStart w:id="1872" w:name="_Toc79405963"/>
      <w:bookmarkStart w:id="1873" w:name="_Toc348358004"/>
      <w:r>
        <w:t>Object focalization</w:t>
      </w:r>
      <w:bookmarkEnd w:id="1868"/>
      <w:bookmarkEnd w:id="1869"/>
      <w:bookmarkEnd w:id="1870"/>
      <w:bookmarkEnd w:id="1871"/>
      <w:bookmarkEnd w:id="1872"/>
      <w:bookmarkEnd w:id="1873"/>
    </w:p>
    <w:p w14:paraId="2E0F8222" w14:textId="77777777" w:rsidR="00C3285C" w:rsidRPr="00670231" w:rsidRDefault="00C3285C" w:rsidP="00C3285C">
      <w:r w:rsidRPr="00670231">
        <w:t xml:space="preserve">Further examples of object focalization are in (xx1). In addition to the features shared with subject focalization, we now see 1Sg/2Sg/3Pl and 3Sg pronominal-subject proclitics, like 2Sg </w:t>
      </w:r>
      <w:r w:rsidRPr="006876BE">
        <w:rPr>
          <w:rFonts w:ascii="Doulos SIL" w:hAnsi="Doulos SIL"/>
          <w:i/>
          <w:color w:val="0000FF"/>
        </w:rPr>
        <w:t>ò</w:t>
      </w:r>
      <w:r w:rsidRPr="00670231">
        <w:t xml:space="preserve"> in (xx1a). Accusative marking (</w:t>
      </w:r>
      <w:r w:rsidRPr="006876BE">
        <w:rPr>
          <w:rFonts w:ascii="Doulos SIL" w:hAnsi="Doulos SIL"/>
          <w:i/>
          <w:color w:val="0000FF"/>
        </w:rPr>
        <w:t>gì</w:t>
      </w:r>
      <w:r w:rsidRPr="00670231">
        <w:t>) is often absent from the focalized object NP, even with pronouns, and it cannot be combined with an overt focus clitic.</w:t>
      </w:r>
    </w:p>
    <w:p w14:paraId="24002BE5" w14:textId="77777777" w:rsidR="00C3285C" w:rsidRPr="00670231" w:rsidRDefault="00C3285C" w:rsidP="00C3285C"/>
    <w:p w14:paraId="35A0A5FE" w14:textId="525A1AD4" w:rsidR="00C3285C" w:rsidRPr="00670231" w:rsidRDefault="00C3285C" w:rsidP="00C3285C">
      <w:pPr>
        <w:pStyle w:val="exampleabc"/>
        <w:tabs>
          <w:tab w:val="left" w:pos="1800"/>
          <w:tab w:val="left" w:pos="2430"/>
          <w:tab w:val="left" w:pos="3330"/>
          <w:tab w:val="left" w:pos="3870"/>
          <w:tab w:val="left" w:pos="4680"/>
          <w:tab w:val="left" w:pos="6480"/>
        </w:tabs>
      </w:pPr>
      <w:r w:rsidRPr="00670231">
        <w:t>(xx1)</w:t>
      </w:r>
      <w:r w:rsidRPr="00670231">
        <w:tab/>
        <w:t>a.</w:t>
      </w:r>
      <w:r w:rsidRPr="00670231">
        <w:tab/>
      </w:r>
      <w:r w:rsidRPr="006876BE">
        <w:rPr>
          <w:rFonts w:ascii="Doulos SIL" w:hAnsi="Doulos SIL"/>
          <w:i/>
          <w:color w:val="0000FF"/>
        </w:rPr>
        <w:t>[mì</w:t>
      </w:r>
      <w:r w:rsidRPr="006876BE">
        <w:rPr>
          <w:rFonts w:ascii="Doulos SIL" w:hAnsi="Doulos SIL"/>
          <w:i/>
          <w:color w:val="0000FF"/>
        </w:rPr>
        <w:tab/>
        <w:t>yó]</w:t>
      </w:r>
      <w:r w:rsidRPr="006876BE">
        <w:rPr>
          <w:rFonts w:ascii="Doulos SIL" w:hAnsi="Doulos SIL"/>
          <w:i/>
          <w:color w:val="0000FF"/>
        </w:rPr>
        <w:tab/>
        <w:t>[èwà</w:t>
      </w:r>
      <w:r w:rsidRPr="006876BE">
        <w:rPr>
          <w:rFonts w:ascii="Doulos SIL" w:hAnsi="Doulos SIL"/>
          <w:i/>
          <w:color w:val="0000FF"/>
        </w:rPr>
        <w:tab/>
        <w:t>ŋá]</w:t>
      </w:r>
      <w:r w:rsidRPr="006876BE">
        <w:rPr>
          <w:rFonts w:ascii="Doulos SIL" w:hAnsi="Doulos SIL"/>
          <w:i/>
          <w:color w:val="0000FF"/>
        </w:rPr>
        <w:tab/>
        <w:t>ò</w:t>
      </w:r>
      <w:r w:rsidRPr="006876BE">
        <w:rPr>
          <w:rFonts w:ascii="Doulos SIL" w:hAnsi="Doulos SIL"/>
          <w:i/>
          <w:color w:val="0000FF"/>
        </w:rPr>
        <w:tab/>
      </w:r>
      <w:r w:rsidR="00F74372">
        <w:rPr>
          <w:vertAlign w:val="superscript"/>
        </w:rPr>
        <w:t>LH</w:t>
      </w:r>
      <w:r w:rsidRPr="006876BE">
        <w:rPr>
          <w:rFonts w:ascii="Doulos SIL" w:hAnsi="Doulos SIL"/>
          <w:i/>
          <w:color w:val="0000FF"/>
        </w:rPr>
        <w:t>bàlì-yé</w:t>
      </w:r>
      <w:r w:rsidRPr="006876BE">
        <w:rPr>
          <w:rFonts w:ascii="Doulos SIL" w:hAnsi="Doulos SIL"/>
          <w:i/>
          <w:color w:val="0000FF"/>
        </w:rPr>
        <w:tab/>
        <w:t>rì</w:t>
      </w:r>
    </w:p>
    <w:p w14:paraId="6F0CC4C8" w14:textId="65C4119A" w:rsidR="00C3285C" w:rsidRPr="00670231" w:rsidRDefault="00C3285C" w:rsidP="00C3285C">
      <w:pPr>
        <w:pStyle w:val="exampleabc"/>
        <w:tabs>
          <w:tab w:val="left" w:pos="1800"/>
          <w:tab w:val="left" w:pos="2430"/>
          <w:tab w:val="left" w:pos="3330"/>
          <w:tab w:val="left" w:pos="3870"/>
          <w:tab w:val="left" w:pos="4680"/>
          <w:tab w:val="left" w:pos="6480"/>
        </w:tabs>
      </w:pPr>
      <w:r w:rsidRPr="00670231">
        <w:tab/>
      </w:r>
      <w:r w:rsidRPr="00670231">
        <w:tab/>
        <w:t>[1Sg</w:t>
      </w:r>
      <w:r w:rsidRPr="00670231">
        <w:tab/>
        <w:t>Foc]</w:t>
      </w:r>
      <w:r w:rsidRPr="00670231">
        <w:tab/>
        <w:t>[market</w:t>
      </w:r>
      <w:r w:rsidRPr="00670231">
        <w:tab/>
        <w:t>in]</w:t>
      </w:r>
      <w:r w:rsidRPr="00670231">
        <w:tab/>
        <w:t>2</w:t>
      </w:r>
      <w:r w:rsidR="0066394F">
        <w:t>SgSbj</w:t>
      </w:r>
      <w:r w:rsidRPr="00670231">
        <w:tab/>
      </w:r>
      <w:r w:rsidR="00F74372">
        <w:rPr>
          <w:vertAlign w:val="superscript"/>
        </w:rPr>
        <w:t>LH</w:t>
      </w:r>
      <w:r w:rsidRPr="00670231">
        <w:t>see-MP</w:t>
      </w:r>
      <w:r w:rsidR="00167D62">
        <w:t>.Pfv</w:t>
      </w:r>
      <w:r w:rsidRPr="00670231">
        <w:tab/>
        <w:t>Def</w:t>
      </w:r>
    </w:p>
    <w:p w14:paraId="57E61FBF" w14:textId="57653433" w:rsidR="00C3285C" w:rsidRPr="00670231" w:rsidRDefault="00C3285C" w:rsidP="00C3285C">
      <w:pPr>
        <w:pStyle w:val="exampleabc"/>
      </w:pPr>
      <w:r w:rsidRPr="00670231">
        <w:tab/>
      </w:r>
      <w:r w:rsidRPr="00670231">
        <w:tab/>
      </w:r>
      <w:r w:rsidR="006B4207">
        <w:t>‘</w:t>
      </w:r>
      <w:r w:rsidRPr="00670231">
        <w:t>It</w:t>
      </w:r>
      <w:r w:rsidR="006B4207">
        <w:t>’</w:t>
      </w:r>
      <w:r w:rsidRPr="00670231">
        <w:t xml:space="preserve">s </w:t>
      </w:r>
      <w:r w:rsidRPr="00670231">
        <w:rPr>
          <w:u w:val="single"/>
        </w:rPr>
        <w:t>me</w:t>
      </w:r>
      <w:r w:rsidRPr="00670231">
        <w:t xml:space="preserve"> [focus] whom you saw at the market.</w:t>
      </w:r>
      <w:r w:rsidR="006B4207">
        <w:t>’</w:t>
      </w:r>
      <w:r w:rsidR="001D4832">
        <w:t xml:space="preserve"> (Boui)</w:t>
      </w:r>
    </w:p>
    <w:p w14:paraId="325CBC3A" w14:textId="77777777" w:rsidR="00C3285C" w:rsidRPr="00670231" w:rsidRDefault="00C3285C" w:rsidP="00C3285C">
      <w:pPr>
        <w:pStyle w:val="exampleabc"/>
      </w:pPr>
    </w:p>
    <w:p w14:paraId="2AADCEBE" w14:textId="2DE431F0" w:rsidR="00C3285C" w:rsidRPr="00670231" w:rsidRDefault="00C3285C" w:rsidP="00C3285C">
      <w:pPr>
        <w:pStyle w:val="exampleabc"/>
        <w:tabs>
          <w:tab w:val="left" w:pos="2160"/>
          <w:tab w:val="left" w:pos="3150"/>
        </w:tabs>
      </w:pPr>
      <w:r w:rsidRPr="00670231">
        <w:tab/>
        <w:t>b.</w:t>
      </w:r>
      <w:r w:rsidRPr="00670231">
        <w:tab/>
      </w:r>
      <w:r w:rsidRPr="006876BE">
        <w:rPr>
          <w:rFonts w:ascii="Doulos SIL" w:hAnsi="Doulos SIL"/>
          <w:i/>
          <w:color w:val="0000FF"/>
        </w:rPr>
        <w:t>té:</w:t>
      </w:r>
      <w:r w:rsidRPr="006876BE">
        <w:rPr>
          <w:rFonts w:ascii="Doulos SIL" w:hAnsi="Doulos SIL"/>
          <w:i/>
          <w:color w:val="0000FF"/>
        </w:rPr>
        <w:tab/>
        <w:t>mì</w:t>
      </w:r>
      <w:r w:rsidRPr="006876BE">
        <w:rPr>
          <w:rFonts w:ascii="Doulos SIL" w:hAnsi="Doulos SIL"/>
          <w:i/>
          <w:color w:val="0000FF"/>
        </w:rPr>
        <w:tab/>
      </w:r>
      <w:r w:rsidR="00F74372">
        <w:rPr>
          <w:vertAlign w:val="superscript"/>
        </w:rPr>
        <w:t>LH</w:t>
      </w:r>
      <w:r w:rsidRPr="006876BE">
        <w:rPr>
          <w:rFonts w:ascii="Doulos SIL" w:hAnsi="Doulos SIL"/>
          <w:i/>
          <w:color w:val="0000FF"/>
        </w:rPr>
        <w:t>yɔ̀lɔ̀-wó</w:t>
      </w:r>
    </w:p>
    <w:p w14:paraId="68E12869" w14:textId="49A8C9E8" w:rsidR="00C3285C" w:rsidRPr="00670231" w:rsidRDefault="00C3285C" w:rsidP="00C3285C">
      <w:pPr>
        <w:pStyle w:val="exampleabc"/>
        <w:tabs>
          <w:tab w:val="left" w:pos="2160"/>
          <w:tab w:val="left" w:pos="3150"/>
        </w:tabs>
      </w:pPr>
      <w:r w:rsidRPr="00670231">
        <w:tab/>
      </w:r>
      <w:r w:rsidRPr="00670231">
        <w:tab/>
        <w:t>tea</w:t>
      </w:r>
      <w:r w:rsidRPr="00670231">
        <w:tab/>
        <w:t>1</w:t>
      </w:r>
      <w:r w:rsidR="0066394F">
        <w:t>SgSbj</w:t>
      </w:r>
      <w:r w:rsidRPr="00670231">
        <w:tab/>
      </w:r>
      <w:r w:rsidR="00F74372">
        <w:rPr>
          <w:vertAlign w:val="superscript"/>
        </w:rPr>
        <w:t>LH</w:t>
      </w:r>
      <w:r w:rsidRPr="00670231">
        <w:t>look.for-</w:t>
      </w:r>
      <w:r w:rsidR="00167D62">
        <w:t>Ipfv</w:t>
      </w:r>
    </w:p>
    <w:p w14:paraId="20D838BC" w14:textId="06A88D8D" w:rsidR="00C3285C" w:rsidRPr="00670231" w:rsidRDefault="00C3285C" w:rsidP="00C3285C">
      <w:pPr>
        <w:pStyle w:val="exampleabc"/>
      </w:pPr>
      <w:r w:rsidRPr="00670231">
        <w:lastRenderedPageBreak/>
        <w:tab/>
      </w:r>
      <w:r w:rsidRPr="00670231">
        <w:tab/>
      </w:r>
      <w:r w:rsidR="006B4207">
        <w:t>‘</w:t>
      </w:r>
      <w:r w:rsidRPr="00670231">
        <w:t>It</w:t>
      </w:r>
      <w:r w:rsidR="006B4207">
        <w:t>’</w:t>
      </w:r>
      <w:r w:rsidRPr="00670231">
        <w:t xml:space="preserve">s </w:t>
      </w:r>
      <w:r w:rsidRPr="00670231">
        <w:rPr>
          <w:u w:val="single"/>
        </w:rPr>
        <w:t>tea</w:t>
      </w:r>
      <w:r w:rsidRPr="00670231">
        <w:t xml:space="preserve"> [focus] that I am looking for.</w:t>
      </w:r>
      <w:r w:rsidR="006B4207">
        <w:t>’</w:t>
      </w:r>
      <w:r w:rsidR="001D4832">
        <w:t xml:space="preserve"> (Boui)</w:t>
      </w:r>
    </w:p>
    <w:p w14:paraId="2205500D" w14:textId="77777777" w:rsidR="00C3285C" w:rsidRPr="00670231" w:rsidRDefault="00C3285C" w:rsidP="00C3285C">
      <w:pPr>
        <w:pStyle w:val="exampleabc"/>
      </w:pPr>
    </w:p>
    <w:p w14:paraId="40DCCEB3" w14:textId="6B56982E" w:rsidR="00C3285C" w:rsidRPr="006876BE" w:rsidRDefault="00C3285C" w:rsidP="00C3285C">
      <w:pPr>
        <w:pStyle w:val="exampleabc"/>
        <w:tabs>
          <w:tab w:val="left" w:pos="2160"/>
          <w:tab w:val="left" w:pos="3240"/>
          <w:tab w:val="left" w:pos="4320"/>
        </w:tabs>
        <w:rPr>
          <w:rFonts w:ascii="Doulos SIL" w:hAnsi="Doulos SIL"/>
          <w:i/>
          <w:color w:val="0000FF"/>
        </w:rPr>
      </w:pPr>
      <w:r w:rsidRPr="00670231">
        <w:tab/>
        <w:t>c.</w:t>
      </w:r>
      <w:r w:rsidRPr="00670231">
        <w:tab/>
      </w:r>
      <w:r w:rsidRPr="006876BE">
        <w:rPr>
          <w:rFonts w:ascii="Doulos SIL" w:hAnsi="Doulos SIL"/>
          <w:i/>
          <w:color w:val="0000FF"/>
        </w:rPr>
        <w:t>[ná:</w:t>
      </w:r>
      <w:r w:rsidRPr="006876BE">
        <w:rPr>
          <w:rFonts w:ascii="Doulos SIL" w:hAnsi="Doulos SIL"/>
          <w:i/>
          <w:color w:val="0000FF"/>
        </w:rPr>
        <w:tab/>
        <w:t>mɛ̀:]</w:t>
      </w:r>
      <w:r w:rsidRPr="006876BE">
        <w:rPr>
          <w:rFonts w:ascii="Doulos SIL" w:hAnsi="Doulos SIL"/>
          <w:i/>
          <w:color w:val="0000FF"/>
        </w:rPr>
        <w:tab/>
        <w:t>ò</w:t>
      </w:r>
      <w:r w:rsidRPr="006876BE">
        <w:rPr>
          <w:rFonts w:ascii="Doulos SIL" w:hAnsi="Doulos SIL"/>
          <w:i/>
          <w:color w:val="0000FF"/>
        </w:rPr>
        <w:tab/>
      </w:r>
      <w:r w:rsidR="00F74372">
        <w:rPr>
          <w:vertAlign w:val="superscript"/>
        </w:rPr>
        <w:t>LH</w:t>
      </w:r>
      <w:r w:rsidRPr="006876BE">
        <w:rPr>
          <w:rFonts w:ascii="Doulos SIL" w:hAnsi="Doulos SIL"/>
          <w:i/>
          <w:color w:val="0000FF"/>
        </w:rPr>
        <w:t>jɛ̀yɛ́</w:t>
      </w:r>
    </w:p>
    <w:p w14:paraId="71F289E8" w14:textId="7E411F2C" w:rsidR="00C3285C" w:rsidRPr="00834C92" w:rsidRDefault="00C3285C" w:rsidP="00C3285C">
      <w:pPr>
        <w:pStyle w:val="exampleabc"/>
        <w:tabs>
          <w:tab w:val="left" w:pos="2160"/>
          <w:tab w:val="left" w:pos="3240"/>
          <w:tab w:val="left" w:pos="4320"/>
        </w:tabs>
      </w:pPr>
      <w:r w:rsidRPr="00834C92">
        <w:tab/>
      </w:r>
      <w:r w:rsidRPr="00834C92">
        <w:tab/>
        <w:t>[cow</w:t>
      </w:r>
      <w:r w:rsidRPr="00834C92">
        <w:tab/>
        <w:t>1</w:t>
      </w:r>
      <w:r w:rsidR="00FC2066">
        <w:t>SgPoss</w:t>
      </w:r>
      <w:r w:rsidRPr="00834C92">
        <w:t>]</w:t>
      </w:r>
      <w:r w:rsidRPr="00834C92">
        <w:tab/>
        <w:t>2</w:t>
      </w:r>
      <w:r w:rsidR="0066394F">
        <w:t>SgSbj</w:t>
      </w:r>
      <w:r w:rsidRPr="00834C92">
        <w:tab/>
      </w:r>
      <w:r w:rsidR="00F74372">
        <w:rPr>
          <w:vertAlign w:val="superscript"/>
        </w:rPr>
        <w:t>LH</w:t>
      </w:r>
      <w:r w:rsidRPr="00834C92">
        <w:t>kill</w:t>
      </w:r>
      <w:r w:rsidR="00167D62">
        <w:t>.Pfv</w:t>
      </w:r>
    </w:p>
    <w:p w14:paraId="00A1842B" w14:textId="0B4B00AA" w:rsidR="00C3285C" w:rsidRPr="00834C92" w:rsidRDefault="00C3285C" w:rsidP="00C3285C">
      <w:pPr>
        <w:pStyle w:val="exampleabc"/>
      </w:pPr>
      <w:r w:rsidRPr="00834C92">
        <w:tab/>
      </w:r>
      <w:r w:rsidRPr="00834C92">
        <w:tab/>
      </w:r>
      <w:r w:rsidR="006B4207">
        <w:t>‘</w:t>
      </w:r>
      <w:r w:rsidRPr="00834C92">
        <w:t xml:space="preserve">It was </w:t>
      </w:r>
      <w:r w:rsidRPr="00834C92">
        <w:rPr>
          <w:u w:val="single"/>
        </w:rPr>
        <w:t>my cow</w:t>
      </w:r>
      <w:r w:rsidRPr="00834C92">
        <w:t xml:space="preserve"> [focus] that you-Sg killed.</w:t>
      </w:r>
      <w:r w:rsidR="006B4207">
        <w:t>’</w:t>
      </w:r>
      <w:r w:rsidR="001D4832">
        <w:t xml:space="preserve"> (Boui)</w:t>
      </w:r>
    </w:p>
    <w:p w14:paraId="4F5814E6" w14:textId="77777777" w:rsidR="00C3285C" w:rsidRPr="00834C92" w:rsidRDefault="00C3285C" w:rsidP="00C3285C">
      <w:pPr>
        <w:pStyle w:val="exampleabc"/>
      </w:pPr>
    </w:p>
    <w:p w14:paraId="0126AD00" w14:textId="77777777" w:rsidR="00C3285C" w:rsidRPr="00834C92" w:rsidRDefault="00C3285C"/>
    <w:p w14:paraId="43C79817" w14:textId="77777777" w:rsidR="00C3285C" w:rsidRDefault="00C3285C" w:rsidP="00683DFE">
      <w:pPr>
        <w:pStyle w:val="Heading3"/>
      </w:pPr>
      <w:bookmarkStart w:id="1874" w:name="_Toc508942961"/>
      <w:bookmarkStart w:id="1875" w:name="_Toc508943561"/>
      <w:bookmarkStart w:id="1876" w:name="_Toc517853164"/>
      <w:bookmarkStart w:id="1877" w:name="_Toc78375859"/>
      <w:bookmarkStart w:id="1878" w:name="_Toc79405964"/>
      <w:bookmarkStart w:id="1879" w:name="_Toc348358005"/>
      <w:r>
        <w:t>Focalization of PP or other adverb</w:t>
      </w:r>
      <w:bookmarkEnd w:id="1874"/>
      <w:bookmarkEnd w:id="1875"/>
      <w:bookmarkEnd w:id="1876"/>
      <w:bookmarkEnd w:id="1877"/>
      <w:bookmarkEnd w:id="1878"/>
      <w:bookmarkEnd w:id="1879"/>
    </w:p>
    <w:p w14:paraId="5B2281F2" w14:textId="77777777" w:rsidR="00C3285C" w:rsidRPr="002725C3" w:rsidRDefault="00C3285C" w:rsidP="00C3285C">
      <w:r w:rsidRPr="002725C3">
        <w:t xml:space="preserve">A PP like </w:t>
      </w:r>
      <w:r w:rsidR="006B4207">
        <w:t>‘</w:t>
      </w:r>
      <w:r w:rsidRPr="002725C3">
        <w:t>in the fields</w:t>
      </w:r>
      <w:r w:rsidR="006B4207">
        <w:t>’</w:t>
      </w:r>
      <w:r w:rsidRPr="002725C3">
        <w:t xml:space="preserve"> (xx1) can be focalized. However, the focus particle is not used with PPs (or with other nonhuman NPs), so if there is another overt constituent it may not be clear which is focalized.</w:t>
      </w:r>
    </w:p>
    <w:p w14:paraId="55E0132E" w14:textId="77777777" w:rsidR="00C3285C" w:rsidRPr="002725C3" w:rsidRDefault="00C3285C" w:rsidP="00C3285C"/>
    <w:p w14:paraId="104CA5A1" w14:textId="240FB06B" w:rsidR="00C3285C" w:rsidRPr="002725C3" w:rsidRDefault="00C3285C" w:rsidP="00C3285C">
      <w:pPr>
        <w:pStyle w:val="example-simple"/>
        <w:tabs>
          <w:tab w:val="clear" w:pos="1080"/>
          <w:tab w:val="left" w:pos="1710"/>
          <w:tab w:val="left" w:pos="2430"/>
          <w:tab w:val="left" w:pos="3150"/>
          <w:tab w:val="left" w:pos="3960"/>
        </w:tabs>
      </w:pPr>
      <w:r w:rsidRPr="002725C3">
        <w:t>(xx1)</w:t>
      </w:r>
      <w:r w:rsidRPr="002725C3">
        <w:tab/>
      </w:r>
      <w:r w:rsidRPr="006876BE">
        <w:rPr>
          <w:rFonts w:ascii="Doulos SIL" w:hAnsi="Doulos SIL"/>
          <w:i/>
          <w:color w:val="0000FF"/>
        </w:rPr>
        <w:t>[wótóró</w:t>
      </w:r>
      <w:r w:rsidRPr="006876BE">
        <w:rPr>
          <w:rFonts w:ascii="Doulos SIL" w:hAnsi="Doulos SIL"/>
          <w:i/>
          <w:color w:val="0000FF"/>
        </w:rPr>
        <w:tab/>
        <w:t>rì]</w:t>
      </w:r>
      <w:r w:rsidRPr="006876BE">
        <w:rPr>
          <w:rFonts w:ascii="Doulos SIL" w:hAnsi="Doulos SIL"/>
          <w:i/>
          <w:color w:val="0000FF"/>
        </w:rPr>
        <w:tab/>
        <w:t>[yálá</w:t>
      </w:r>
      <w:r w:rsidRPr="006876BE">
        <w:rPr>
          <w:rFonts w:ascii="Doulos SIL" w:hAnsi="Doulos SIL"/>
          <w:i/>
          <w:color w:val="0000FF"/>
        </w:rPr>
        <w:tab/>
        <w:t>ŋà]</w:t>
      </w:r>
      <w:r w:rsidRPr="006876BE">
        <w:rPr>
          <w:rFonts w:ascii="Doulos SIL" w:hAnsi="Doulos SIL"/>
          <w:i/>
          <w:color w:val="0000FF"/>
        </w:rPr>
        <w:tab/>
      </w:r>
      <w:r w:rsidR="001D4832" w:rsidRPr="001D4832">
        <w:rPr>
          <w:vertAlign w:val="superscript"/>
        </w:rPr>
        <w:t>LH</w:t>
      </w:r>
      <w:r w:rsidRPr="006876BE">
        <w:rPr>
          <w:rFonts w:ascii="Doulos SIL" w:hAnsi="Doulos SIL"/>
          <w:i/>
          <w:color w:val="0000FF"/>
        </w:rPr>
        <w:t>dìyɛ̀-ýⁿ</w:t>
      </w:r>
    </w:p>
    <w:p w14:paraId="677AC3C3" w14:textId="28B072AB" w:rsidR="00C3285C" w:rsidRPr="002725C3" w:rsidRDefault="00C3285C" w:rsidP="00C3285C">
      <w:pPr>
        <w:pStyle w:val="example-simple"/>
        <w:tabs>
          <w:tab w:val="clear" w:pos="1080"/>
          <w:tab w:val="left" w:pos="1710"/>
          <w:tab w:val="left" w:pos="2430"/>
          <w:tab w:val="left" w:pos="3150"/>
          <w:tab w:val="left" w:pos="3960"/>
        </w:tabs>
      </w:pPr>
      <w:r w:rsidRPr="002725C3">
        <w:tab/>
        <w:t>[cart</w:t>
      </w:r>
      <w:r w:rsidRPr="002725C3">
        <w:tab/>
        <w:t>Def]</w:t>
      </w:r>
      <w:r w:rsidRPr="002725C3">
        <w:tab/>
        <w:t>[field</w:t>
      </w:r>
      <w:r w:rsidRPr="002725C3">
        <w:tab/>
        <w:t>Loc]</w:t>
      </w:r>
      <w:r w:rsidRPr="002725C3">
        <w:tab/>
      </w:r>
      <w:r w:rsidR="001D4832" w:rsidRPr="001D4832">
        <w:rPr>
          <w:vertAlign w:val="superscript"/>
        </w:rPr>
        <w:t>LH</w:t>
      </w:r>
      <w:r w:rsidRPr="002725C3">
        <w:t>leave</w:t>
      </w:r>
      <w:r w:rsidR="00167D62">
        <w:t>.Pfv</w:t>
      </w:r>
      <w:r w:rsidRPr="002725C3">
        <w:t>-1</w:t>
      </w:r>
      <w:r w:rsidR="0066394F">
        <w:t>SgSbj</w:t>
      </w:r>
    </w:p>
    <w:p w14:paraId="6BB50B78" w14:textId="6283D40F" w:rsidR="00C3285C" w:rsidRPr="003864A9" w:rsidRDefault="00C3285C" w:rsidP="00C3285C">
      <w:pPr>
        <w:pStyle w:val="example-simple"/>
      </w:pPr>
      <w:r w:rsidRPr="002725C3">
        <w:tab/>
      </w:r>
      <w:r w:rsidR="006B4207">
        <w:t>‘</w:t>
      </w:r>
      <w:r w:rsidRPr="002725C3">
        <w:t>It</w:t>
      </w:r>
      <w:r w:rsidR="006B4207">
        <w:t>’</w:t>
      </w:r>
      <w:r w:rsidRPr="002725C3">
        <w:t xml:space="preserve">s </w:t>
      </w:r>
      <w:r w:rsidRPr="002725C3">
        <w:rPr>
          <w:u w:val="single"/>
        </w:rPr>
        <w:t>in the field(s)</w:t>
      </w:r>
      <w:r w:rsidRPr="002725C3">
        <w:t xml:space="preserve"> [focus] that I left the cart.</w:t>
      </w:r>
      <w:r w:rsidR="006B4207">
        <w:t>’</w:t>
      </w:r>
      <w:r w:rsidR="001D4832">
        <w:t xml:space="preserve"> (Boui)</w:t>
      </w:r>
    </w:p>
    <w:p w14:paraId="1B85EF8F" w14:textId="77777777" w:rsidR="00C3285C" w:rsidRDefault="00C3285C" w:rsidP="00683DFE">
      <w:pPr>
        <w:pStyle w:val="Heading2"/>
      </w:pPr>
      <w:bookmarkStart w:id="1880" w:name="_Toc508942966"/>
      <w:bookmarkStart w:id="1881" w:name="_Toc508943566"/>
      <w:bookmarkStart w:id="1882" w:name="_Toc517853169"/>
      <w:bookmarkStart w:id="1883" w:name="_Toc78375864"/>
      <w:bookmarkStart w:id="1884" w:name="_Toc79405969"/>
      <w:bookmarkStart w:id="1885" w:name="_Toc348358006"/>
      <w:r w:rsidRPr="003864A9">
        <w:t>In</w:t>
      </w:r>
      <w:r>
        <w:t>terrogatives</w:t>
      </w:r>
      <w:bookmarkEnd w:id="1880"/>
      <w:bookmarkEnd w:id="1881"/>
      <w:bookmarkEnd w:id="1882"/>
      <w:bookmarkEnd w:id="1883"/>
      <w:bookmarkEnd w:id="1884"/>
      <w:bookmarkEnd w:id="1885"/>
    </w:p>
    <w:p w14:paraId="7C440940" w14:textId="77777777" w:rsidR="00C3285C" w:rsidRDefault="00C3285C" w:rsidP="00C3285C">
      <w:pPr>
        <w:pStyle w:val="Heading3"/>
      </w:pPr>
      <w:bookmarkStart w:id="1886" w:name="_Toc508942967"/>
      <w:bookmarkStart w:id="1887" w:name="_Toc508943567"/>
      <w:bookmarkStart w:id="1888" w:name="_Toc517853170"/>
      <w:bookmarkStart w:id="1889" w:name="_Toc78375865"/>
      <w:bookmarkStart w:id="1890" w:name="_Toc79405970"/>
      <w:bookmarkStart w:id="1891" w:name="_Toc348358007"/>
      <w:r>
        <w:t>Polar (yes/no) interrogatives</w:t>
      </w:r>
      <w:bookmarkEnd w:id="1886"/>
      <w:bookmarkEnd w:id="1887"/>
      <w:bookmarkEnd w:id="1888"/>
      <w:bookmarkEnd w:id="1889"/>
      <w:bookmarkEnd w:id="1890"/>
      <w:r>
        <w:t xml:space="preserve"> (</w:t>
      </w:r>
      <w:r w:rsidRPr="00DE33B3">
        <w:rPr>
          <w:rFonts w:ascii="Doulos SIL" w:hAnsi="Doulos SIL"/>
          <w:i/>
          <w:color w:val="0000FF"/>
        </w:rPr>
        <w:t>lè</w:t>
      </w:r>
      <w:r>
        <w:t xml:space="preserve">, </w:t>
      </w:r>
      <w:r w:rsidRPr="006876BE">
        <w:rPr>
          <w:rFonts w:ascii="Doulos SIL" w:hAnsi="Doulos SIL"/>
          <w:i/>
          <w:color w:val="0000FF"/>
        </w:rPr>
        <w:t>nì</w:t>
      </w:r>
      <w:r>
        <w:t>)</w:t>
      </w:r>
      <w:bookmarkEnd w:id="1891"/>
    </w:p>
    <w:p w14:paraId="5923E751" w14:textId="77777777" w:rsidR="00C3285C" w:rsidRPr="000A370E" w:rsidRDefault="00C3285C" w:rsidP="00C3285C">
      <w:r w:rsidRPr="000A370E">
        <w:t xml:space="preserve">The clause-final polar interrogative particle is usually </w:t>
      </w:r>
      <w:r w:rsidRPr="006876BE">
        <w:rPr>
          <w:rFonts w:ascii="Doulos SIL" w:hAnsi="Doulos SIL"/>
          <w:i/>
          <w:color w:val="0000FF"/>
        </w:rPr>
        <w:t>lè</w:t>
      </w:r>
      <w:r w:rsidRPr="000A370E">
        <w:t>, but undergoes phonological processes when immediately preceded by a semivowel, as in 1Sg and 2Sg subject verb forms. The outputs are in (xx1).</w:t>
      </w:r>
    </w:p>
    <w:p w14:paraId="516DED0F" w14:textId="77777777" w:rsidR="00C3285C" w:rsidRPr="000A370E" w:rsidRDefault="00C3285C" w:rsidP="00C3285C"/>
    <w:p w14:paraId="012C421A" w14:textId="77777777" w:rsidR="00C3285C" w:rsidRPr="000A370E" w:rsidRDefault="00C3285C" w:rsidP="00C3285C">
      <w:pPr>
        <w:pStyle w:val="exampleabc"/>
        <w:tabs>
          <w:tab w:val="left" w:pos="1980"/>
          <w:tab w:val="left" w:pos="2700"/>
          <w:tab w:val="left" w:pos="3600"/>
        </w:tabs>
      </w:pPr>
      <w:r w:rsidRPr="000A370E">
        <w:t>(xx1)</w:t>
      </w:r>
      <w:r w:rsidRPr="000A370E">
        <w:tab/>
      </w:r>
      <w:r w:rsidRPr="000A370E">
        <w:tab/>
        <w:t>input</w:t>
      </w:r>
      <w:r w:rsidRPr="000A370E">
        <w:tab/>
      </w:r>
      <w:r w:rsidRPr="000A370E">
        <w:tab/>
        <w:t>output</w:t>
      </w:r>
      <w:r w:rsidRPr="000A370E">
        <w:tab/>
        <w:t>example</w:t>
      </w:r>
    </w:p>
    <w:p w14:paraId="19F09745" w14:textId="77777777" w:rsidR="00C3285C" w:rsidRPr="000A370E" w:rsidRDefault="00C3285C" w:rsidP="00C3285C">
      <w:pPr>
        <w:pStyle w:val="exampleabc"/>
        <w:tabs>
          <w:tab w:val="left" w:pos="1980"/>
          <w:tab w:val="left" w:pos="2700"/>
          <w:tab w:val="left" w:pos="3600"/>
        </w:tabs>
      </w:pPr>
    </w:p>
    <w:p w14:paraId="3DE7F1E8" w14:textId="77777777" w:rsidR="00C3285C" w:rsidRPr="000A370E" w:rsidRDefault="00C3285C" w:rsidP="00C3285C">
      <w:pPr>
        <w:pStyle w:val="exampleabc"/>
        <w:tabs>
          <w:tab w:val="left" w:pos="1980"/>
          <w:tab w:val="left" w:pos="2700"/>
          <w:tab w:val="left" w:pos="3600"/>
        </w:tabs>
      </w:pPr>
      <w:r w:rsidRPr="000A370E">
        <w:tab/>
        <w:t>a.</w:t>
      </w:r>
      <w:r w:rsidRPr="000A370E">
        <w:tab/>
      </w:r>
      <w:r w:rsidRPr="006876BE">
        <w:rPr>
          <w:rFonts w:ascii="Doulos SIL" w:hAnsi="Doulos SIL"/>
          <w:i/>
          <w:color w:val="0000FF"/>
        </w:rPr>
        <w:t>-ẁ lè</w:t>
      </w:r>
      <w:r w:rsidRPr="000A370E">
        <w:tab/>
      </w:r>
      <w:r w:rsidRPr="000A370E">
        <w:sym w:font="Symbol" w:char="F0AE"/>
      </w:r>
      <w:r w:rsidRPr="000A370E">
        <w:tab/>
      </w:r>
      <w:r w:rsidRPr="006876BE">
        <w:rPr>
          <w:rFonts w:ascii="Doulos SIL" w:hAnsi="Doulos SIL"/>
          <w:i/>
          <w:color w:val="0000FF"/>
        </w:rPr>
        <w:t>-l lè</w:t>
      </w:r>
      <w:r w:rsidRPr="000A370E">
        <w:tab/>
        <w:t xml:space="preserve">2Sg suffix </w:t>
      </w:r>
      <w:r w:rsidRPr="006876BE">
        <w:rPr>
          <w:rFonts w:ascii="Doulos SIL" w:hAnsi="Doulos SIL"/>
          <w:i/>
          <w:color w:val="0000FF"/>
        </w:rPr>
        <w:t>-ẁ</w:t>
      </w:r>
    </w:p>
    <w:p w14:paraId="06382D56" w14:textId="77777777" w:rsidR="00C3285C" w:rsidRPr="000A370E" w:rsidRDefault="00C3285C" w:rsidP="00C3285C">
      <w:pPr>
        <w:pStyle w:val="exampleabc"/>
        <w:tabs>
          <w:tab w:val="left" w:pos="1980"/>
          <w:tab w:val="left" w:pos="2700"/>
          <w:tab w:val="left" w:pos="3600"/>
        </w:tabs>
      </w:pPr>
    </w:p>
    <w:p w14:paraId="342FE228" w14:textId="77777777" w:rsidR="00C3285C" w:rsidRPr="000A370E" w:rsidRDefault="00C3285C" w:rsidP="00C3285C">
      <w:pPr>
        <w:pStyle w:val="exampleabc"/>
        <w:tabs>
          <w:tab w:val="left" w:pos="1980"/>
          <w:tab w:val="left" w:pos="2700"/>
          <w:tab w:val="left" w:pos="3600"/>
        </w:tabs>
      </w:pPr>
      <w:r w:rsidRPr="000A370E">
        <w:tab/>
        <w:t>b.</w:t>
      </w:r>
      <w:r w:rsidRPr="000A370E">
        <w:tab/>
      </w:r>
      <w:r w:rsidRPr="006876BE">
        <w:rPr>
          <w:rFonts w:ascii="Doulos SIL" w:hAnsi="Doulos SIL"/>
          <w:i/>
          <w:color w:val="0000FF"/>
        </w:rPr>
        <w:t>-ỳ lè</w:t>
      </w:r>
      <w:r w:rsidRPr="000A370E">
        <w:tab/>
      </w:r>
      <w:r w:rsidRPr="000A370E">
        <w:sym w:font="Symbol" w:char="F0AE"/>
      </w:r>
      <w:r w:rsidRPr="000A370E">
        <w:tab/>
      </w:r>
      <w:r w:rsidRPr="006876BE">
        <w:rPr>
          <w:rFonts w:ascii="Doulos SIL" w:hAnsi="Doulos SIL"/>
          <w:i/>
          <w:color w:val="0000FF"/>
        </w:rPr>
        <w:t>-l lè</w:t>
      </w:r>
      <w:r w:rsidRPr="000A370E">
        <w:tab/>
        <w:t xml:space="preserve">experiential perfect </w:t>
      </w:r>
      <w:r w:rsidRPr="006876BE">
        <w:rPr>
          <w:rFonts w:ascii="Doulos SIL" w:hAnsi="Doulos SIL"/>
          <w:i/>
          <w:color w:val="0000FF"/>
        </w:rPr>
        <w:t>-tèy</w:t>
      </w:r>
      <w:r w:rsidRPr="000A370E">
        <w:t xml:space="preserve">  </w:t>
      </w:r>
      <w:r w:rsidRPr="000A370E">
        <w:tab/>
      </w:r>
    </w:p>
    <w:p w14:paraId="2C03EEED" w14:textId="77777777" w:rsidR="00C3285C" w:rsidRPr="000A370E" w:rsidRDefault="00C3285C" w:rsidP="00C3285C">
      <w:pPr>
        <w:pStyle w:val="exampleabc"/>
        <w:tabs>
          <w:tab w:val="left" w:pos="1980"/>
          <w:tab w:val="left" w:pos="2700"/>
          <w:tab w:val="left" w:pos="3600"/>
        </w:tabs>
      </w:pPr>
    </w:p>
    <w:p w14:paraId="2DF1BE22" w14:textId="77777777" w:rsidR="00C3285C" w:rsidRPr="000A370E" w:rsidRDefault="00C3285C" w:rsidP="00C3285C">
      <w:pPr>
        <w:pStyle w:val="exampleabc"/>
        <w:tabs>
          <w:tab w:val="left" w:pos="1980"/>
          <w:tab w:val="left" w:pos="2700"/>
          <w:tab w:val="left" w:pos="3600"/>
        </w:tabs>
      </w:pPr>
      <w:r w:rsidRPr="000A370E">
        <w:tab/>
        <w:t>c.</w:t>
      </w:r>
      <w:r w:rsidRPr="000A370E">
        <w:tab/>
      </w:r>
      <w:r w:rsidRPr="006876BE">
        <w:rPr>
          <w:rFonts w:ascii="Doulos SIL" w:hAnsi="Doulos SIL"/>
          <w:i/>
          <w:color w:val="0000FF"/>
        </w:rPr>
        <w:t>-ỳⁿ lè</w:t>
      </w:r>
      <w:r w:rsidRPr="000A370E">
        <w:tab/>
      </w:r>
      <w:r w:rsidRPr="000A370E">
        <w:sym w:font="Symbol" w:char="F0AE"/>
      </w:r>
      <w:r w:rsidRPr="000A370E">
        <w:tab/>
      </w:r>
      <w:r w:rsidRPr="006876BE">
        <w:rPr>
          <w:rFonts w:ascii="Doulos SIL" w:hAnsi="Doulos SIL"/>
          <w:i/>
          <w:color w:val="0000FF"/>
        </w:rPr>
        <w:t>-n nì</w:t>
      </w:r>
      <w:r w:rsidRPr="000A370E">
        <w:tab/>
        <w:t xml:space="preserve">1Sg suffix </w:t>
      </w:r>
      <w:r w:rsidRPr="006876BE">
        <w:rPr>
          <w:rFonts w:ascii="Doulos SIL" w:hAnsi="Doulos SIL"/>
          <w:i/>
          <w:color w:val="0000FF"/>
        </w:rPr>
        <w:t>-ỳⁿ</w:t>
      </w:r>
    </w:p>
    <w:p w14:paraId="2E17F57F" w14:textId="77777777" w:rsidR="00C3285C" w:rsidRPr="000A370E" w:rsidRDefault="00C3285C" w:rsidP="00C3285C">
      <w:pPr>
        <w:pStyle w:val="exampleabc"/>
        <w:tabs>
          <w:tab w:val="left" w:pos="1980"/>
          <w:tab w:val="left" w:pos="2700"/>
          <w:tab w:val="left" w:pos="3600"/>
        </w:tabs>
      </w:pPr>
    </w:p>
    <w:p w14:paraId="6831C620" w14:textId="77777777" w:rsidR="00C3285C" w:rsidRPr="001B7328" w:rsidRDefault="00C3285C" w:rsidP="00C3285C">
      <w:pPr>
        <w:pStyle w:val="exampleabc"/>
        <w:tabs>
          <w:tab w:val="left" w:pos="1980"/>
          <w:tab w:val="left" w:pos="2700"/>
          <w:tab w:val="left" w:pos="3600"/>
        </w:tabs>
      </w:pPr>
      <w:r w:rsidRPr="000A370E">
        <w:tab/>
        <w:t>d.</w:t>
      </w:r>
      <w:r w:rsidRPr="000A370E">
        <w:tab/>
      </w:r>
      <w:r w:rsidRPr="006876BE">
        <w:rPr>
          <w:rFonts w:ascii="Doulos SIL" w:hAnsi="Doulos SIL"/>
          <w:i/>
          <w:color w:val="0000FF"/>
        </w:rPr>
        <w:t>=ẁⁿ lè</w:t>
      </w:r>
      <w:r w:rsidRPr="000A370E">
        <w:tab/>
      </w:r>
      <w:r w:rsidRPr="000A370E">
        <w:sym w:font="Symbol" w:char="F0AE"/>
      </w:r>
      <w:r w:rsidRPr="000A370E">
        <w:tab/>
      </w:r>
      <w:r w:rsidRPr="006876BE">
        <w:rPr>
          <w:rFonts w:ascii="Doulos SIL" w:hAnsi="Doulos SIL"/>
          <w:i/>
          <w:color w:val="0000FF"/>
        </w:rPr>
        <w:t>=</w:t>
      </w:r>
      <w:r w:rsidRPr="006876BE">
        <w:rPr>
          <w:rFonts w:ascii="Doulos SIL" w:hAnsi="Doulos SIL"/>
          <w:i/>
          <w:color w:val="0000FF"/>
        </w:rPr>
        <w:sym w:font="Symbol" w:char="F0C6"/>
      </w:r>
      <w:r w:rsidRPr="006876BE">
        <w:rPr>
          <w:rFonts w:ascii="Doulos SIL" w:hAnsi="Doulos SIL"/>
          <w:i/>
          <w:color w:val="0000FF"/>
        </w:rPr>
        <w:t xml:space="preserve"> n</w:t>
      </w:r>
      <w:r w:rsidRPr="00490B41">
        <w:tab/>
      </w:r>
      <w:r w:rsidR="006B4207">
        <w:t>‘</w:t>
      </w:r>
      <w:r w:rsidRPr="000A370E">
        <w:t>it is</w:t>
      </w:r>
      <w:r w:rsidR="006B4207">
        <w:t>’</w:t>
      </w:r>
      <w:r w:rsidRPr="000A370E">
        <w:t xml:space="preserve"> clitic </w:t>
      </w:r>
      <w:r w:rsidRPr="006876BE">
        <w:rPr>
          <w:rFonts w:ascii="Doulos SIL" w:hAnsi="Doulos SIL"/>
          <w:i/>
          <w:color w:val="0000FF"/>
        </w:rPr>
        <w:t>=ẁⁿ</w:t>
      </w:r>
      <w:r w:rsidRPr="001B7328">
        <w:t xml:space="preserve"> plus yes/no</w:t>
      </w:r>
    </w:p>
    <w:p w14:paraId="588AB448" w14:textId="766B1F9C" w:rsidR="00C3285C" w:rsidRPr="005E0A22" w:rsidRDefault="00C3285C" w:rsidP="00C3285C">
      <w:pPr>
        <w:pStyle w:val="exampleabc"/>
        <w:tabs>
          <w:tab w:val="left" w:pos="1980"/>
          <w:tab w:val="left" w:pos="2700"/>
          <w:tab w:val="left" w:pos="3600"/>
        </w:tabs>
      </w:pPr>
      <w:r w:rsidRPr="001B7328">
        <w:tab/>
      </w:r>
      <w:r w:rsidRPr="001B7328">
        <w:tab/>
      </w:r>
      <w:r w:rsidRPr="001B7328">
        <w:tab/>
      </w:r>
      <w:r w:rsidRPr="001B7328">
        <w:tab/>
      </w:r>
      <w:r w:rsidRPr="001B7328">
        <w:tab/>
      </w:r>
      <w:r w:rsidRPr="006876BE">
        <w:rPr>
          <w:rFonts w:ascii="Doulos SIL" w:hAnsi="Doulos SIL"/>
          <w:i/>
          <w:color w:val="0000FF"/>
        </w:rPr>
        <w:t>ámbá=</w:t>
      </w:r>
      <w:r w:rsidRPr="006876BE">
        <w:rPr>
          <w:rFonts w:ascii="Doulos SIL" w:hAnsi="Doulos SIL"/>
          <w:i/>
          <w:color w:val="0000FF"/>
        </w:rPr>
        <w:sym w:font="Symbol" w:char="F0C6"/>
      </w:r>
      <w:r w:rsidRPr="006876BE">
        <w:rPr>
          <w:rFonts w:ascii="Doulos SIL" w:hAnsi="Doulos SIL"/>
          <w:i/>
          <w:color w:val="0000FF"/>
        </w:rPr>
        <w:t xml:space="preserve"> nì</w:t>
      </w:r>
      <w:r w:rsidRPr="001B7328">
        <w:t xml:space="preserve"> </w:t>
      </w:r>
      <w:r w:rsidR="006B4207">
        <w:t>‘</w:t>
      </w:r>
      <w:r w:rsidRPr="001B7328">
        <w:t>is it a sheep?</w:t>
      </w:r>
      <w:r w:rsidR="006B4207">
        <w:t>’</w:t>
      </w:r>
      <w:r w:rsidR="001D4832">
        <w:t xml:space="preserve"> (Boui)</w:t>
      </w:r>
    </w:p>
    <w:p w14:paraId="5C331542" w14:textId="77777777" w:rsidR="00C3285C" w:rsidRPr="000A370E" w:rsidRDefault="00C3285C" w:rsidP="00C3285C"/>
    <w:p w14:paraId="2EC35C6B" w14:textId="77777777" w:rsidR="00C3285C" w:rsidRPr="000A370E" w:rsidRDefault="00C3285C" w:rsidP="00C3285C">
      <w:r w:rsidRPr="000A370E">
        <w:t xml:space="preserve">The interrogative particle has variable tone, but it can be analysed as basically L-toned. If the preceding syllable has contour (rising or falling) tone, the final tone component is realized on the particle (xx2ab). Likewise, a floating H-tone otherwise realized on the preceding syllable shifts to the particle (xx2c). If the preceding word is {L}-toned, the interrogative particle </w:t>
      </w:r>
      <w:r w:rsidRPr="000A370E">
        <w:lastRenderedPageBreak/>
        <w:t>polarizes to it, becoming H-toned (xx2d). So the tone of the particle is highly context-sensitive. In (xx2), the form of the preceding syllable in other contexts is given in parentheses after the free translation.</w:t>
      </w:r>
    </w:p>
    <w:p w14:paraId="17BD4DBD" w14:textId="77777777" w:rsidR="00C3285C" w:rsidRPr="00EE6571" w:rsidRDefault="00C3285C" w:rsidP="00C3285C"/>
    <w:p w14:paraId="545C0F78" w14:textId="77777777" w:rsidR="00C3285C" w:rsidRPr="006876BE" w:rsidRDefault="00C3285C" w:rsidP="00C3285C">
      <w:pPr>
        <w:pStyle w:val="exampleabc"/>
        <w:tabs>
          <w:tab w:val="left" w:pos="2160"/>
          <w:tab w:val="left" w:pos="2880"/>
          <w:tab w:val="left" w:pos="4680"/>
        </w:tabs>
        <w:rPr>
          <w:rFonts w:ascii="Doulos SIL" w:hAnsi="Doulos SIL"/>
          <w:i/>
          <w:color w:val="0000FF"/>
        </w:rPr>
      </w:pPr>
      <w:r w:rsidRPr="00EE6571">
        <w:t>(xx2)</w:t>
      </w:r>
      <w:r w:rsidRPr="00EE6571">
        <w:tab/>
        <w:t>a.</w:t>
      </w:r>
      <w:r w:rsidRPr="00EE6571">
        <w:tab/>
      </w:r>
      <w:r w:rsidRPr="006876BE">
        <w:rPr>
          <w:rFonts w:ascii="Doulos SIL" w:hAnsi="Doulos SIL"/>
          <w:i/>
          <w:color w:val="0000FF"/>
        </w:rPr>
        <w:t>[ìjò</w:t>
      </w:r>
      <w:r w:rsidRPr="006876BE">
        <w:rPr>
          <w:rFonts w:ascii="Doulos SIL" w:hAnsi="Doulos SIL"/>
          <w:i/>
          <w:color w:val="0000FF"/>
        </w:rPr>
        <w:tab/>
        <w:t>ŋá]</w:t>
      </w:r>
      <w:r w:rsidRPr="006876BE">
        <w:rPr>
          <w:rFonts w:ascii="Doulos SIL" w:hAnsi="Doulos SIL"/>
          <w:i/>
          <w:color w:val="0000FF"/>
        </w:rPr>
        <w:tab/>
        <w:t>ùnì-sɛ̀-l</w:t>
      </w:r>
      <w:r w:rsidRPr="006876BE">
        <w:rPr>
          <w:rFonts w:ascii="Doulos SIL" w:hAnsi="Doulos SIL"/>
          <w:i/>
          <w:color w:val="0000FF"/>
        </w:rPr>
        <w:tab/>
        <w:t>lé</w:t>
      </w:r>
    </w:p>
    <w:p w14:paraId="6ACA5731" w14:textId="33630C6A" w:rsidR="00C3285C" w:rsidRPr="00EE6571" w:rsidRDefault="00C3285C" w:rsidP="00C3285C">
      <w:pPr>
        <w:pStyle w:val="exampleabc"/>
        <w:tabs>
          <w:tab w:val="left" w:pos="2160"/>
          <w:tab w:val="left" w:pos="2880"/>
          <w:tab w:val="left" w:pos="4680"/>
        </w:tabs>
      </w:pPr>
      <w:r w:rsidRPr="00EE6571">
        <w:tab/>
      </w:r>
      <w:r w:rsidRPr="00EE6571">
        <w:tab/>
        <w:t>[village</w:t>
      </w:r>
      <w:r w:rsidRPr="00EE6571">
        <w:tab/>
        <w:t>in]</w:t>
      </w:r>
      <w:r w:rsidRPr="00EE6571">
        <w:tab/>
        <w:t>go-RecPf-2</w:t>
      </w:r>
      <w:r w:rsidR="0066394F">
        <w:t>SgSbj</w:t>
      </w:r>
      <w:r w:rsidRPr="00EE6571">
        <w:tab/>
        <w:t>Q</w:t>
      </w:r>
    </w:p>
    <w:p w14:paraId="6F7FE284" w14:textId="69079248" w:rsidR="00C3285C" w:rsidRPr="00EE6571" w:rsidRDefault="00C3285C" w:rsidP="00C3285C">
      <w:pPr>
        <w:pStyle w:val="exampleabc"/>
      </w:pPr>
      <w:r w:rsidRPr="00EE6571">
        <w:tab/>
      </w:r>
      <w:r w:rsidRPr="00EE6571">
        <w:tab/>
      </w:r>
      <w:r w:rsidR="006B4207">
        <w:t>‘</w:t>
      </w:r>
      <w:r w:rsidRPr="00EE6571">
        <w:t>Did you-Sg go to the village?</w:t>
      </w:r>
      <w:r w:rsidR="006B4207">
        <w:t>’</w:t>
      </w:r>
      <w:r w:rsidRPr="00EE6571">
        <w:t xml:space="preserve"> (&lt; </w:t>
      </w:r>
      <w:r w:rsidRPr="006876BE">
        <w:rPr>
          <w:rFonts w:ascii="Doulos SIL" w:hAnsi="Doulos SIL"/>
          <w:i/>
          <w:color w:val="0000FF"/>
        </w:rPr>
        <w:t>-sɛ̌-w</w:t>
      </w:r>
      <w:r w:rsidRPr="00EE6571">
        <w:t>)</w:t>
      </w:r>
      <w:r w:rsidR="001D4832">
        <w:t xml:space="preserve"> (Boui)</w:t>
      </w:r>
    </w:p>
    <w:p w14:paraId="1821DB91" w14:textId="77777777" w:rsidR="00C3285C" w:rsidRPr="00EE6571" w:rsidRDefault="00C3285C" w:rsidP="00C3285C">
      <w:pPr>
        <w:pStyle w:val="exampleabc"/>
      </w:pPr>
    </w:p>
    <w:p w14:paraId="65F0F5A8" w14:textId="77777777" w:rsidR="00C3285C" w:rsidRPr="00A25D81" w:rsidRDefault="00C3285C" w:rsidP="00C3285C">
      <w:pPr>
        <w:pStyle w:val="exampleabc"/>
        <w:tabs>
          <w:tab w:val="left" w:pos="2250"/>
          <w:tab w:val="left" w:pos="4410"/>
        </w:tabs>
      </w:pPr>
      <w:r w:rsidRPr="00EE6571">
        <w:tab/>
        <w:t>b.</w:t>
      </w:r>
      <w:r w:rsidRPr="00EE6571">
        <w:tab/>
      </w:r>
      <w:r w:rsidRPr="006876BE">
        <w:rPr>
          <w:rFonts w:ascii="Doulos SIL" w:hAnsi="Doulos SIL"/>
          <w:i/>
          <w:color w:val="0000FF"/>
        </w:rPr>
        <w:t>nígé</w:t>
      </w:r>
      <w:r w:rsidRPr="006876BE">
        <w:rPr>
          <w:rFonts w:ascii="Doulos SIL" w:hAnsi="Doulos SIL"/>
          <w:i/>
          <w:color w:val="0000FF"/>
        </w:rPr>
        <w:tab/>
        <w:t>bàlì-yè-tèl-</w:t>
      </w:r>
      <w:r w:rsidRPr="006876BE">
        <w:rPr>
          <w:rFonts w:ascii="Doulos SIL" w:hAnsi="Doulos SIL"/>
          <w:i/>
          <w:color w:val="0000FF"/>
        </w:rPr>
        <w:sym w:font="Symbol" w:char="F0C6"/>
      </w:r>
      <w:r w:rsidRPr="006876BE">
        <w:rPr>
          <w:rFonts w:ascii="Doulos SIL" w:hAnsi="Doulos SIL"/>
          <w:i/>
          <w:color w:val="0000FF"/>
        </w:rPr>
        <w:tab/>
        <w:t>lé</w:t>
      </w:r>
    </w:p>
    <w:p w14:paraId="680D1FC5" w14:textId="7033829E" w:rsidR="00C3285C" w:rsidRPr="00A25D81" w:rsidRDefault="00C3285C" w:rsidP="00C3285C">
      <w:pPr>
        <w:pStyle w:val="exampleabc"/>
        <w:tabs>
          <w:tab w:val="left" w:pos="2250"/>
          <w:tab w:val="left" w:pos="4410"/>
        </w:tabs>
      </w:pPr>
      <w:r w:rsidRPr="00A25D81">
        <w:tab/>
      </w:r>
      <w:r w:rsidRPr="00A25D81">
        <w:tab/>
        <w:t>elephant</w:t>
      </w:r>
      <w:r w:rsidRPr="00A25D81">
        <w:tab/>
        <w:t>see-MP-ExpPf-3</w:t>
      </w:r>
      <w:r w:rsidR="0066394F">
        <w:t>SgSbj</w:t>
      </w:r>
      <w:r w:rsidRPr="00A25D81">
        <w:tab/>
        <w:t>Q</w:t>
      </w:r>
    </w:p>
    <w:p w14:paraId="5A88BE6D" w14:textId="6D68D02F" w:rsidR="00C3285C" w:rsidRPr="00A25D81" w:rsidRDefault="00C3285C" w:rsidP="00C3285C">
      <w:pPr>
        <w:pStyle w:val="exampleabc"/>
      </w:pPr>
      <w:r w:rsidRPr="00A25D81">
        <w:tab/>
      </w:r>
      <w:r w:rsidRPr="00A25D81">
        <w:tab/>
      </w:r>
      <w:r w:rsidR="006B4207">
        <w:t>‘</w:t>
      </w:r>
      <w:r w:rsidRPr="00A25D81">
        <w:t>Has he/she ever seen an elephant?</w:t>
      </w:r>
      <w:r w:rsidR="006B4207">
        <w:t>’</w:t>
      </w:r>
      <w:r w:rsidRPr="00A25D81">
        <w:t xml:space="preserve"> (&lt; </w:t>
      </w:r>
      <w:r w:rsidRPr="006876BE">
        <w:rPr>
          <w:rFonts w:ascii="Doulos SIL" w:hAnsi="Doulos SIL"/>
          <w:i/>
          <w:color w:val="0000FF"/>
        </w:rPr>
        <w:t>-tèy-</w:t>
      </w:r>
      <w:r w:rsidRPr="006876BE">
        <w:rPr>
          <w:rFonts w:ascii="Doulos SIL" w:hAnsi="Doulos SIL"/>
          <w:i/>
          <w:color w:val="0000FF"/>
        </w:rPr>
        <w:sym w:font="Symbol" w:char="F0C6"/>
      </w:r>
      <w:r w:rsidRPr="00A25D81">
        <w:t>)</w:t>
      </w:r>
      <w:r w:rsidR="001D4832">
        <w:t xml:space="preserve"> (Boui)</w:t>
      </w:r>
    </w:p>
    <w:p w14:paraId="4AFE5116" w14:textId="77777777" w:rsidR="00C3285C" w:rsidRPr="00A25D81" w:rsidRDefault="00C3285C" w:rsidP="00C3285C">
      <w:pPr>
        <w:pStyle w:val="exampleabc"/>
      </w:pPr>
    </w:p>
    <w:p w14:paraId="19798BA4" w14:textId="6FC48C35" w:rsidR="00C3285C" w:rsidRPr="00A25D81" w:rsidRDefault="00C3285C" w:rsidP="001D4832">
      <w:pPr>
        <w:pStyle w:val="exampleabc"/>
        <w:tabs>
          <w:tab w:val="left" w:pos="2340"/>
          <w:tab w:val="left" w:pos="4230"/>
        </w:tabs>
      </w:pPr>
      <w:r w:rsidRPr="00A25D81">
        <w:tab/>
        <w:t>c.</w:t>
      </w:r>
      <w:r w:rsidRPr="00A25D81">
        <w:tab/>
      </w:r>
      <w:r w:rsidR="001D4832">
        <w:rPr>
          <w:rFonts w:ascii="Doulos SIL" w:hAnsi="Doulos SIL"/>
          <w:i/>
          <w:color w:val="0000FF"/>
        </w:rPr>
        <w:t>è</w:t>
      </w:r>
      <w:r w:rsidR="001D4832">
        <w:rPr>
          <w:rFonts w:ascii="Doulos SIL" w:hAnsi="Doulos SIL"/>
          <w:i/>
          <w:color w:val="0000FF"/>
        </w:rPr>
        <w:tab/>
      </w:r>
      <w:r w:rsidRPr="006876BE">
        <w:rPr>
          <w:rFonts w:ascii="Doulos SIL" w:hAnsi="Doulos SIL"/>
          <w:i/>
          <w:color w:val="0000FF"/>
        </w:rPr>
        <w:t>nɔ̀:-rà</w:t>
      </w:r>
      <w:r w:rsidRPr="006876BE">
        <w:rPr>
          <w:rFonts w:ascii="Doulos SIL" w:hAnsi="Doulos SIL"/>
          <w:i/>
          <w:color w:val="0000FF"/>
        </w:rPr>
        <w:tab/>
        <w:t>lé</w:t>
      </w:r>
    </w:p>
    <w:p w14:paraId="66EED377" w14:textId="434DAE1B" w:rsidR="00C3285C" w:rsidRPr="00A25D81" w:rsidRDefault="00C3285C" w:rsidP="001D4832">
      <w:pPr>
        <w:pStyle w:val="exampleabc"/>
        <w:tabs>
          <w:tab w:val="left" w:pos="2340"/>
          <w:tab w:val="left" w:pos="4230"/>
        </w:tabs>
      </w:pPr>
      <w:r w:rsidRPr="00A25D81">
        <w:tab/>
      </w:r>
      <w:r w:rsidRPr="00A25D81">
        <w:tab/>
        <w:t>2</w:t>
      </w:r>
      <w:r w:rsidR="0066394F">
        <w:t>PlSbj</w:t>
      </w:r>
      <w:r w:rsidR="001D4832">
        <w:tab/>
        <w:t>enter</w:t>
      </w:r>
      <w:r w:rsidRPr="00A25D81">
        <w:t>-</w:t>
      </w:r>
      <w:r w:rsidR="00167D62">
        <w:t>Ipfv</w:t>
      </w:r>
      <w:r w:rsidRPr="00A25D81">
        <w:t>Neg</w:t>
      </w:r>
      <w:r w:rsidRPr="00A25D81">
        <w:tab/>
        <w:t>Q</w:t>
      </w:r>
    </w:p>
    <w:p w14:paraId="7333619B" w14:textId="12193DE9" w:rsidR="00C3285C" w:rsidRPr="000A370E" w:rsidRDefault="00C3285C" w:rsidP="00C3285C">
      <w:pPr>
        <w:pStyle w:val="exampleabc"/>
      </w:pPr>
      <w:r w:rsidRPr="00A25D81">
        <w:tab/>
      </w:r>
      <w:r w:rsidRPr="00A25D81">
        <w:tab/>
      </w:r>
      <w:r w:rsidR="006B4207">
        <w:t>‘</w:t>
      </w:r>
      <w:r w:rsidRPr="00A25D81">
        <w:t>Did you-Pl not go in?</w:t>
      </w:r>
      <w:r w:rsidR="006B4207">
        <w:t>’</w:t>
      </w:r>
      <w:r w:rsidRPr="00A25D81">
        <w:t xml:space="preserve"> (&lt; </w:t>
      </w:r>
      <w:r w:rsidRPr="006876BE">
        <w:rPr>
          <w:rFonts w:ascii="Doulos SIL" w:hAnsi="Doulos SIL"/>
          <w:i/>
          <w:color w:val="0000FF"/>
        </w:rPr>
        <w:t>è-nɔ̀:-rá</w:t>
      </w:r>
      <w:r w:rsidR="001D4832">
        <w:t> </w:t>
      </w:r>
      <w:r w:rsidRPr="00A25D81">
        <w:t>)</w:t>
      </w:r>
      <w:r w:rsidR="001D4832">
        <w:t xml:space="preserve"> (Boui)</w:t>
      </w:r>
    </w:p>
    <w:p w14:paraId="15346E4C" w14:textId="77777777" w:rsidR="00C3285C" w:rsidRPr="00A25D81" w:rsidRDefault="00C3285C" w:rsidP="00C3285C">
      <w:pPr>
        <w:pStyle w:val="exampleabc"/>
      </w:pPr>
    </w:p>
    <w:p w14:paraId="17781E2C" w14:textId="77777777" w:rsidR="00C3285C" w:rsidRPr="00A25D81" w:rsidRDefault="00C3285C" w:rsidP="00C3285C">
      <w:pPr>
        <w:pStyle w:val="exampleabc"/>
        <w:tabs>
          <w:tab w:val="left" w:pos="3060"/>
        </w:tabs>
      </w:pPr>
      <w:r w:rsidRPr="00A25D81">
        <w:tab/>
        <w:t>d.</w:t>
      </w:r>
      <w:r w:rsidRPr="00A25D81">
        <w:tab/>
      </w:r>
      <w:r w:rsidRPr="006876BE">
        <w:rPr>
          <w:rFonts w:ascii="Doulos SIL" w:hAnsi="Doulos SIL"/>
          <w:i/>
          <w:color w:val="0000FF"/>
        </w:rPr>
        <w:t>yògè-</w:t>
      </w:r>
      <w:r w:rsidRPr="006876BE">
        <w:rPr>
          <w:rFonts w:ascii="Doulos SIL" w:hAnsi="Doulos SIL"/>
          <w:i/>
          <w:color w:val="0000FF"/>
        </w:rPr>
        <w:sym w:font="Symbol" w:char="F0C6"/>
      </w:r>
      <w:r w:rsidRPr="006876BE">
        <w:rPr>
          <w:rFonts w:ascii="Doulos SIL" w:hAnsi="Doulos SIL"/>
          <w:i/>
          <w:color w:val="0000FF"/>
        </w:rPr>
        <w:tab/>
        <w:t>lé</w:t>
      </w:r>
    </w:p>
    <w:p w14:paraId="762A392D" w14:textId="04C10598" w:rsidR="00C3285C" w:rsidRPr="00A25D81" w:rsidRDefault="00C3285C" w:rsidP="00C3285C">
      <w:pPr>
        <w:pStyle w:val="exampleabc"/>
        <w:tabs>
          <w:tab w:val="left" w:pos="3060"/>
        </w:tabs>
      </w:pPr>
      <w:r w:rsidRPr="00A25D81">
        <w:tab/>
      </w:r>
      <w:r w:rsidRPr="00A25D81">
        <w:tab/>
        <w:t>come</w:t>
      </w:r>
      <w:r w:rsidR="00167D62">
        <w:t>.Pfv</w:t>
      </w:r>
      <w:r w:rsidRPr="00A25D81">
        <w:t>-3</w:t>
      </w:r>
      <w:r w:rsidR="0066394F">
        <w:t>SgSbj</w:t>
      </w:r>
      <w:r w:rsidRPr="00A25D81">
        <w:tab/>
        <w:t>Q</w:t>
      </w:r>
    </w:p>
    <w:p w14:paraId="4CE06038" w14:textId="4DCF9041" w:rsidR="00C3285C" w:rsidRPr="00A25D81" w:rsidRDefault="00C3285C" w:rsidP="00C3285C">
      <w:pPr>
        <w:pStyle w:val="exampleabc"/>
      </w:pPr>
      <w:r w:rsidRPr="00A25D81">
        <w:tab/>
      </w:r>
      <w:r w:rsidRPr="00A25D81">
        <w:tab/>
      </w:r>
      <w:r w:rsidR="006B4207">
        <w:t>‘</w:t>
      </w:r>
      <w:r w:rsidRPr="00A25D81">
        <w:t>Did he/she come?</w:t>
      </w:r>
      <w:r w:rsidR="006B4207">
        <w:t>’</w:t>
      </w:r>
      <w:r w:rsidRPr="00A25D81">
        <w:t xml:space="preserve"> (&lt; </w:t>
      </w:r>
      <w:r w:rsidRPr="006876BE">
        <w:rPr>
          <w:rFonts w:ascii="Doulos SIL" w:hAnsi="Doulos SIL"/>
          <w:i/>
          <w:color w:val="0000FF"/>
        </w:rPr>
        <w:t>yògè-</w:t>
      </w:r>
      <w:r w:rsidRPr="006876BE">
        <w:rPr>
          <w:rFonts w:ascii="Doulos SIL" w:hAnsi="Doulos SIL"/>
          <w:i/>
          <w:color w:val="0000FF"/>
        </w:rPr>
        <w:sym w:font="Symbol" w:char="F0C6"/>
      </w:r>
      <w:r w:rsidRPr="00A25D81">
        <w:t>)</w:t>
      </w:r>
      <w:r w:rsidR="001D4832">
        <w:t xml:space="preserve"> (Boui)</w:t>
      </w:r>
    </w:p>
    <w:p w14:paraId="56D81B56" w14:textId="77777777" w:rsidR="00C3285C" w:rsidRPr="00A25D81" w:rsidRDefault="00C3285C" w:rsidP="00C3285C">
      <w:pPr>
        <w:pStyle w:val="exampleabc"/>
      </w:pPr>
    </w:p>
    <w:p w14:paraId="3B9D87A9" w14:textId="77777777" w:rsidR="00C3285C" w:rsidRPr="000A370E" w:rsidRDefault="00C3285C" w:rsidP="00C3285C">
      <w:pPr>
        <w:pStyle w:val="exampleabc"/>
        <w:tabs>
          <w:tab w:val="left" w:pos="3150"/>
        </w:tabs>
      </w:pPr>
      <w:r w:rsidRPr="00A25D81">
        <w:tab/>
        <w:t>e.</w:t>
      </w:r>
      <w:r w:rsidRPr="00A25D81">
        <w:tab/>
      </w:r>
      <w:r w:rsidRPr="006876BE">
        <w:rPr>
          <w:rFonts w:ascii="Doulos SIL" w:hAnsi="Doulos SIL"/>
          <w:i/>
          <w:color w:val="0000FF"/>
        </w:rPr>
        <w:t>yógó-wò-l</w:t>
      </w:r>
      <w:r w:rsidRPr="006876BE">
        <w:rPr>
          <w:rFonts w:ascii="Doulos SIL" w:hAnsi="Doulos SIL"/>
          <w:i/>
          <w:color w:val="0000FF"/>
        </w:rPr>
        <w:tab/>
        <w:t>lè</w:t>
      </w:r>
    </w:p>
    <w:p w14:paraId="256A3AEF" w14:textId="305C8BBD" w:rsidR="00C3285C" w:rsidRPr="000A370E" w:rsidRDefault="00C3285C" w:rsidP="00C3285C">
      <w:pPr>
        <w:pStyle w:val="exampleabc"/>
        <w:tabs>
          <w:tab w:val="left" w:pos="3150"/>
        </w:tabs>
      </w:pPr>
      <w:r w:rsidRPr="000A370E">
        <w:tab/>
      </w:r>
      <w:r w:rsidRPr="000A370E">
        <w:tab/>
        <w:t>come-</w:t>
      </w:r>
      <w:r w:rsidR="00167D62">
        <w:t>Ipfv</w:t>
      </w:r>
      <w:r w:rsidRPr="000A370E">
        <w:t>-2</w:t>
      </w:r>
      <w:r w:rsidR="0066394F">
        <w:t>SgSbj</w:t>
      </w:r>
      <w:r w:rsidRPr="000A370E">
        <w:tab/>
        <w:t>Q</w:t>
      </w:r>
    </w:p>
    <w:p w14:paraId="7763A2CF" w14:textId="4BFD41BB" w:rsidR="00C3285C" w:rsidRPr="000A370E" w:rsidRDefault="00C3285C" w:rsidP="00C3285C">
      <w:pPr>
        <w:pStyle w:val="exampleabc"/>
      </w:pPr>
      <w:r w:rsidRPr="000A370E">
        <w:tab/>
      </w:r>
      <w:r w:rsidRPr="000A370E">
        <w:tab/>
      </w:r>
      <w:r w:rsidR="006B4207">
        <w:t>‘</w:t>
      </w:r>
      <w:r w:rsidRPr="000A370E">
        <w:t>Will you-Sg come?</w:t>
      </w:r>
      <w:r w:rsidR="006B4207">
        <w:t>’</w:t>
      </w:r>
      <w:r w:rsidR="001D4832">
        <w:t xml:space="preserve"> (Boui)</w:t>
      </w:r>
    </w:p>
    <w:p w14:paraId="4469E40C" w14:textId="77777777" w:rsidR="00C3285C" w:rsidRPr="000A370E" w:rsidRDefault="00C3285C">
      <w:pPr>
        <w:pStyle w:val="example-simple"/>
      </w:pPr>
    </w:p>
    <w:p w14:paraId="2D5E7C26" w14:textId="77777777" w:rsidR="00C3285C" w:rsidRPr="000A370E" w:rsidRDefault="00C3285C"/>
    <w:p w14:paraId="1CCD84D7" w14:textId="77777777" w:rsidR="00C3285C" w:rsidRDefault="006B4207" w:rsidP="00683DFE">
      <w:pPr>
        <w:pStyle w:val="Heading3"/>
      </w:pPr>
      <w:bookmarkStart w:id="1892" w:name="_Toc508942969"/>
      <w:bookmarkStart w:id="1893" w:name="_Toc508943569"/>
      <w:bookmarkStart w:id="1894" w:name="_Toc517853172"/>
      <w:bookmarkStart w:id="1895" w:name="_Toc78375867"/>
      <w:bookmarkStart w:id="1896" w:name="_Toc79405972"/>
      <w:bookmarkStart w:id="1897" w:name="_Toc348358008"/>
      <w:r>
        <w:t>‘</w:t>
      </w:r>
      <w:r w:rsidR="00C3285C">
        <w:t>Who?</w:t>
      </w:r>
      <w:r>
        <w:t>’</w:t>
      </w:r>
      <w:bookmarkEnd w:id="1892"/>
      <w:bookmarkEnd w:id="1893"/>
      <w:r w:rsidR="00C3285C">
        <w:t xml:space="preserve"> (</w:t>
      </w:r>
      <w:r w:rsidR="00C3285C" w:rsidRPr="00DE33B3">
        <w:rPr>
          <w:rFonts w:ascii="Doulos SIL" w:hAnsi="Doulos SIL"/>
          <w:i/>
          <w:color w:val="0000FF"/>
        </w:rPr>
        <w:t>à:</w:t>
      </w:r>
      <w:r w:rsidR="00C3285C">
        <w:t>)</w:t>
      </w:r>
      <w:bookmarkEnd w:id="1894"/>
      <w:bookmarkEnd w:id="1895"/>
      <w:bookmarkEnd w:id="1896"/>
      <w:bookmarkEnd w:id="1897"/>
    </w:p>
    <w:p w14:paraId="136DE714" w14:textId="77777777" w:rsidR="00C3285C" w:rsidRPr="00670231" w:rsidRDefault="00C3285C" w:rsidP="00C3285C">
      <w:r w:rsidRPr="006876BE">
        <w:rPr>
          <w:rFonts w:ascii="Doulos SIL" w:hAnsi="Doulos SIL"/>
          <w:i/>
          <w:color w:val="0000FF"/>
        </w:rPr>
        <w:t>à:</w:t>
      </w:r>
      <w:r w:rsidRPr="00670231">
        <w:t xml:space="preserve"> </w:t>
      </w:r>
      <w:r w:rsidR="006B4207">
        <w:t>‘</w:t>
      </w:r>
      <w:r w:rsidRPr="00670231">
        <w:t>who?</w:t>
      </w:r>
      <w:r w:rsidR="006B4207">
        <w:t>’</w:t>
      </w:r>
      <w:r w:rsidRPr="00670231">
        <w:t xml:space="preserve"> is distinct from </w:t>
      </w:r>
      <w:r w:rsidRPr="006876BE">
        <w:rPr>
          <w:rFonts w:ascii="Doulos SIL" w:hAnsi="Doulos SIL"/>
          <w:i/>
          <w:color w:val="0000FF"/>
        </w:rPr>
        <w:t>á:</w:t>
      </w:r>
      <w:r w:rsidRPr="00670231">
        <w:t xml:space="preserve"> </w:t>
      </w:r>
      <w:r w:rsidR="006B4207">
        <w:t>‘</w:t>
      </w:r>
      <w:r w:rsidRPr="00670231">
        <w:t>God</w:t>
      </w:r>
      <w:r w:rsidR="006B4207">
        <w:t>’</w:t>
      </w:r>
      <w:r w:rsidRPr="00670231">
        <w:t xml:space="preserve">. Examples of </w:t>
      </w:r>
      <w:r w:rsidR="006B4207">
        <w:t>‘</w:t>
      </w:r>
      <w:r w:rsidRPr="00670231">
        <w:t>who?</w:t>
      </w:r>
      <w:r w:rsidR="006B4207">
        <w:t>’</w:t>
      </w:r>
      <w:r w:rsidRPr="00670231">
        <w:t xml:space="preserve"> are in (xx1). Like other WH-interrogatives, it is often marked by the </w:t>
      </w:r>
      <w:r w:rsidR="006B4207">
        <w:t>‘</w:t>
      </w:r>
      <w:r w:rsidRPr="00670231">
        <w:t>it is</w:t>
      </w:r>
      <w:r w:rsidR="006B4207">
        <w:t>’</w:t>
      </w:r>
      <w:r w:rsidRPr="00670231">
        <w:t xml:space="preserve"> (here, </w:t>
      </w:r>
      <w:r w:rsidR="002015CC">
        <w:t>focus</w:t>
      </w:r>
      <w:r w:rsidRPr="00670231">
        <w:t xml:space="preserve">) clitic, in the form </w:t>
      </w:r>
      <w:r w:rsidRPr="006876BE">
        <w:rPr>
          <w:rFonts w:ascii="Doulos SIL" w:hAnsi="Doulos SIL"/>
          <w:i/>
          <w:color w:val="0000FF"/>
        </w:rPr>
        <w:t>à:=wó</w:t>
      </w:r>
      <w:r w:rsidRPr="00670231">
        <w:t xml:space="preserve">. The clitic is heard with H-tone when final (i.e. predicative) or when followed by a L-tone. When nonfinal (i.e. nonpredicative), the </w:t>
      </w:r>
      <w:r w:rsidRPr="006876BE">
        <w:rPr>
          <w:rFonts w:ascii="Doulos SIL" w:hAnsi="Doulos SIL"/>
          <w:i/>
          <w:color w:val="0000FF"/>
        </w:rPr>
        <w:t>=wó</w:t>
      </w:r>
      <w:r w:rsidRPr="00670231">
        <w:t xml:space="preserve"> is often reduced phonetically to </w:t>
      </w:r>
      <w:r w:rsidRPr="006876BE">
        <w:rPr>
          <w:rFonts w:ascii="Doulos SIL" w:hAnsi="Doulos SIL"/>
          <w:i/>
          <w:color w:val="0000FF"/>
        </w:rPr>
        <w:t>=w</w:t>
      </w:r>
      <w:r w:rsidRPr="00670231">
        <w:t xml:space="preserve">. The object form is </w:t>
      </w:r>
      <w:r w:rsidRPr="006876BE">
        <w:rPr>
          <w:rFonts w:ascii="Doulos SIL" w:hAnsi="Doulos SIL"/>
          <w:i/>
          <w:color w:val="0000FF"/>
        </w:rPr>
        <w:t>à: gí</w:t>
      </w:r>
      <w:r w:rsidRPr="00670231">
        <w:t xml:space="preserve"> with accusative (not focus) marking.</w:t>
      </w:r>
    </w:p>
    <w:p w14:paraId="7A469BDD" w14:textId="77777777" w:rsidR="00C3285C" w:rsidRPr="00670231" w:rsidRDefault="00C3285C" w:rsidP="00C3285C"/>
    <w:p w14:paraId="01D676EF" w14:textId="77777777" w:rsidR="00C3285C" w:rsidRPr="00670231" w:rsidRDefault="00C3285C" w:rsidP="00C3285C">
      <w:pPr>
        <w:pStyle w:val="exampleabc"/>
      </w:pPr>
      <w:r w:rsidRPr="00670231">
        <w:t>(xx1)</w:t>
      </w:r>
      <w:r w:rsidRPr="00670231">
        <w:tab/>
        <w:t>a.</w:t>
      </w:r>
      <w:r w:rsidRPr="00670231">
        <w:tab/>
      </w:r>
      <w:r w:rsidRPr="006876BE">
        <w:rPr>
          <w:rFonts w:ascii="Doulos SIL" w:hAnsi="Doulos SIL"/>
          <w:i/>
          <w:color w:val="0000FF"/>
        </w:rPr>
        <w:t>à:=wó</w:t>
      </w:r>
    </w:p>
    <w:p w14:paraId="1B9D55DD" w14:textId="77777777" w:rsidR="00C3285C" w:rsidRPr="00670231" w:rsidRDefault="00C3285C" w:rsidP="00C3285C">
      <w:pPr>
        <w:pStyle w:val="exampleabc"/>
      </w:pPr>
      <w:r w:rsidRPr="00670231">
        <w:tab/>
      </w:r>
      <w:r w:rsidRPr="00670231">
        <w:tab/>
        <w:t>who?=Foc</w:t>
      </w:r>
    </w:p>
    <w:p w14:paraId="7DF3CB1D" w14:textId="6EE7A7D3" w:rsidR="00C3285C" w:rsidRPr="00670231" w:rsidRDefault="00C3285C" w:rsidP="00C3285C">
      <w:pPr>
        <w:pStyle w:val="exampleabc"/>
      </w:pPr>
      <w:r w:rsidRPr="00670231">
        <w:tab/>
      </w:r>
      <w:r w:rsidRPr="00670231">
        <w:tab/>
      </w:r>
      <w:r w:rsidR="006B4207">
        <w:t>‘</w:t>
      </w:r>
      <w:r w:rsidRPr="00670231">
        <w:t>Who is it?</w:t>
      </w:r>
      <w:r w:rsidR="006B4207">
        <w:t>’</w:t>
      </w:r>
      <w:r w:rsidR="005C410A">
        <w:t xml:space="preserve"> (Boui)</w:t>
      </w:r>
    </w:p>
    <w:p w14:paraId="0CC4017D" w14:textId="77777777" w:rsidR="00C3285C" w:rsidRPr="00670231" w:rsidRDefault="00C3285C" w:rsidP="00C3285C">
      <w:pPr>
        <w:pStyle w:val="exampleabc"/>
      </w:pPr>
      <w:r w:rsidRPr="006876BE">
        <w:rPr>
          <w:rFonts w:ascii="Doulos SIL" w:hAnsi="Doulos SIL"/>
          <w:i/>
          <w:color w:val="0000FF"/>
        </w:rPr>
        <w:tab/>
      </w:r>
    </w:p>
    <w:p w14:paraId="5679C5E4" w14:textId="58F80AEE" w:rsidR="00C3285C" w:rsidRPr="006876BE" w:rsidRDefault="00C3285C" w:rsidP="00C3285C">
      <w:pPr>
        <w:pStyle w:val="exampleabc"/>
        <w:tabs>
          <w:tab w:val="left" w:pos="2520"/>
        </w:tabs>
        <w:rPr>
          <w:rFonts w:ascii="Doulos SIL" w:hAnsi="Doulos SIL"/>
          <w:i/>
          <w:color w:val="0000FF"/>
        </w:rPr>
      </w:pPr>
      <w:r w:rsidRPr="00670231">
        <w:tab/>
        <w:t>b.</w:t>
      </w:r>
      <w:r w:rsidRPr="00670231">
        <w:tab/>
      </w:r>
      <w:r w:rsidRPr="006876BE">
        <w:rPr>
          <w:rFonts w:ascii="Doulos SIL" w:hAnsi="Doulos SIL"/>
          <w:i/>
          <w:color w:val="0000FF"/>
        </w:rPr>
        <w:t>à:=wò</w:t>
      </w:r>
      <w:r w:rsidRPr="006876BE">
        <w:rPr>
          <w:rFonts w:ascii="Doulos SIL" w:hAnsi="Doulos SIL"/>
          <w:i/>
          <w:color w:val="0000FF"/>
        </w:rPr>
        <w:tab/>
      </w:r>
      <w:r w:rsidR="001D4832" w:rsidRPr="001D4832">
        <w:rPr>
          <w:vertAlign w:val="superscript"/>
        </w:rPr>
        <w:t>H</w:t>
      </w:r>
      <w:r w:rsidRPr="006876BE">
        <w:rPr>
          <w:rFonts w:ascii="Doulos SIL" w:hAnsi="Doulos SIL"/>
          <w:i/>
          <w:color w:val="0000FF"/>
        </w:rPr>
        <w:t>yógé-</w:t>
      </w:r>
      <w:r w:rsidRPr="006876BE">
        <w:rPr>
          <w:rFonts w:ascii="Doulos SIL" w:hAnsi="Doulos SIL"/>
          <w:i/>
          <w:color w:val="0000FF"/>
        </w:rPr>
        <w:sym w:font="Symbol" w:char="F0C6"/>
      </w:r>
    </w:p>
    <w:p w14:paraId="18A99F7C" w14:textId="21077769" w:rsidR="00C3285C" w:rsidRPr="00670231" w:rsidRDefault="00C3285C" w:rsidP="00C3285C">
      <w:pPr>
        <w:pStyle w:val="exampleabc"/>
        <w:tabs>
          <w:tab w:val="left" w:pos="2520"/>
        </w:tabs>
      </w:pPr>
      <w:r w:rsidRPr="00670231">
        <w:tab/>
      </w:r>
      <w:r w:rsidRPr="00670231">
        <w:tab/>
        <w:t>who?=Foc</w:t>
      </w:r>
      <w:r w:rsidRPr="00670231">
        <w:tab/>
      </w:r>
      <w:r w:rsidR="001D4832" w:rsidRPr="001D4832">
        <w:rPr>
          <w:vertAlign w:val="superscript"/>
        </w:rPr>
        <w:t>H</w:t>
      </w:r>
      <w:r w:rsidRPr="00670231">
        <w:t>come</w:t>
      </w:r>
      <w:r w:rsidR="00167D62">
        <w:t>.Pfv</w:t>
      </w:r>
      <w:r w:rsidRPr="00670231">
        <w:t>-3</w:t>
      </w:r>
      <w:r w:rsidR="0066394F">
        <w:t>SgSbj</w:t>
      </w:r>
    </w:p>
    <w:p w14:paraId="3E5821DA" w14:textId="422A6168" w:rsidR="00C3285C" w:rsidRPr="00670231" w:rsidRDefault="00C3285C" w:rsidP="00C3285C">
      <w:pPr>
        <w:pStyle w:val="exampleabc"/>
      </w:pPr>
      <w:r w:rsidRPr="00670231">
        <w:tab/>
      </w:r>
      <w:r w:rsidRPr="00670231">
        <w:tab/>
      </w:r>
      <w:r w:rsidR="006B4207">
        <w:t>‘</w:t>
      </w:r>
      <w:r w:rsidRPr="00670231">
        <w:t>Who came?</w:t>
      </w:r>
      <w:r w:rsidR="006B4207">
        <w:t>’</w:t>
      </w:r>
      <w:r w:rsidR="005C410A">
        <w:t xml:space="preserve"> (Boui)</w:t>
      </w:r>
    </w:p>
    <w:p w14:paraId="56177ED0" w14:textId="77777777" w:rsidR="00C3285C" w:rsidRPr="00670231" w:rsidRDefault="00C3285C" w:rsidP="00C3285C">
      <w:pPr>
        <w:pStyle w:val="exampleabc"/>
      </w:pPr>
    </w:p>
    <w:p w14:paraId="5E68CA80" w14:textId="6C814FB1" w:rsidR="00C3285C" w:rsidRPr="00670231" w:rsidRDefault="00C3285C" w:rsidP="00C3285C">
      <w:pPr>
        <w:pStyle w:val="exampleabc"/>
      </w:pPr>
      <w:r w:rsidRPr="00670231">
        <w:tab/>
        <w:t>c.</w:t>
      </w:r>
      <w:r w:rsidRPr="00670231">
        <w:tab/>
      </w:r>
      <w:r w:rsidRPr="006876BE">
        <w:rPr>
          <w:rFonts w:ascii="Doulos SIL" w:hAnsi="Doulos SIL"/>
          <w:i/>
          <w:color w:val="0000FF"/>
        </w:rPr>
        <w:t>à:=wò</w:t>
      </w:r>
      <w:r w:rsidRPr="006876BE">
        <w:rPr>
          <w:rFonts w:ascii="Doulos SIL" w:hAnsi="Doulos SIL"/>
          <w:i/>
          <w:color w:val="0000FF"/>
        </w:rPr>
        <w:tab/>
      </w:r>
      <w:r w:rsidR="001D4832" w:rsidRPr="001D4832">
        <w:rPr>
          <w:vertAlign w:val="superscript"/>
        </w:rPr>
        <w:t>H</w:t>
      </w:r>
      <w:r w:rsidRPr="006876BE">
        <w:rPr>
          <w:rFonts w:ascii="Doulos SIL" w:hAnsi="Doulos SIL"/>
          <w:i/>
          <w:color w:val="0000FF"/>
        </w:rPr>
        <w:t>úm-bó-</w:t>
      </w:r>
      <w:r w:rsidRPr="006876BE">
        <w:rPr>
          <w:rFonts w:ascii="Doulos SIL" w:hAnsi="Doulos SIL"/>
          <w:i/>
          <w:color w:val="0000FF"/>
        </w:rPr>
        <w:sym w:font="Symbol" w:char="F0C6"/>
      </w:r>
    </w:p>
    <w:p w14:paraId="752D81A4" w14:textId="367CCAEA" w:rsidR="00C3285C" w:rsidRPr="00670231" w:rsidRDefault="00C3285C" w:rsidP="00C3285C">
      <w:pPr>
        <w:pStyle w:val="exampleabc"/>
      </w:pPr>
      <w:r w:rsidRPr="00670231">
        <w:tab/>
      </w:r>
      <w:r w:rsidRPr="00670231">
        <w:tab/>
        <w:t>who=Foc</w:t>
      </w:r>
      <w:r w:rsidRPr="00670231">
        <w:tab/>
      </w:r>
      <w:r w:rsidR="001D4832" w:rsidRPr="001D4832">
        <w:rPr>
          <w:vertAlign w:val="superscript"/>
        </w:rPr>
        <w:t>H</w:t>
      </w:r>
      <w:r w:rsidRPr="00670231">
        <w:t>go-</w:t>
      </w:r>
      <w:r w:rsidR="00167D62">
        <w:t>Ipfv</w:t>
      </w:r>
      <w:r w:rsidRPr="00670231">
        <w:t>-3</w:t>
      </w:r>
      <w:r w:rsidR="0066394F">
        <w:t>SgSbj</w:t>
      </w:r>
    </w:p>
    <w:p w14:paraId="6DD3550E" w14:textId="7EC762E8" w:rsidR="00C3285C" w:rsidRPr="00670231" w:rsidRDefault="00C3285C" w:rsidP="00C3285C">
      <w:pPr>
        <w:pStyle w:val="exampleabc"/>
      </w:pPr>
      <w:r w:rsidRPr="00670231">
        <w:tab/>
      </w:r>
      <w:r w:rsidRPr="00670231">
        <w:tab/>
      </w:r>
      <w:r w:rsidR="006B4207">
        <w:t>‘</w:t>
      </w:r>
      <w:r w:rsidRPr="00670231">
        <w:t>Who will go?</w:t>
      </w:r>
      <w:r w:rsidR="006B4207">
        <w:t>’</w:t>
      </w:r>
      <w:r w:rsidR="005C410A">
        <w:t xml:space="preserve"> (Boui)</w:t>
      </w:r>
    </w:p>
    <w:p w14:paraId="5F72EA41" w14:textId="77777777" w:rsidR="00C3285C" w:rsidRPr="00670231" w:rsidRDefault="00C3285C" w:rsidP="00C3285C">
      <w:pPr>
        <w:pStyle w:val="exampleabc"/>
      </w:pPr>
    </w:p>
    <w:p w14:paraId="5691964E" w14:textId="6DB75D39" w:rsidR="00C3285C" w:rsidRPr="00670231" w:rsidRDefault="00C3285C" w:rsidP="00C3285C">
      <w:pPr>
        <w:pStyle w:val="exampleabc"/>
        <w:tabs>
          <w:tab w:val="left" w:pos="2160"/>
          <w:tab w:val="left" w:pos="3240"/>
        </w:tabs>
      </w:pPr>
      <w:r w:rsidRPr="00670231">
        <w:tab/>
        <w:t>d.</w:t>
      </w:r>
      <w:r w:rsidRPr="00670231">
        <w:tab/>
      </w:r>
      <w:r w:rsidRPr="006876BE">
        <w:rPr>
          <w:rFonts w:ascii="Doulos SIL" w:hAnsi="Doulos SIL"/>
          <w:i/>
          <w:color w:val="0000FF"/>
        </w:rPr>
        <w:t>[à:</w:t>
      </w:r>
      <w:r w:rsidRPr="006876BE">
        <w:rPr>
          <w:rFonts w:ascii="Doulos SIL" w:hAnsi="Doulos SIL"/>
          <w:i/>
          <w:color w:val="0000FF"/>
        </w:rPr>
        <w:tab/>
        <w:t>gí]</w:t>
      </w:r>
      <w:r w:rsidRPr="006876BE">
        <w:rPr>
          <w:rFonts w:ascii="Doulos SIL" w:hAnsi="Doulos SIL"/>
          <w:i/>
          <w:color w:val="0000FF"/>
        </w:rPr>
        <w:tab/>
      </w:r>
      <w:r w:rsidR="0094146C" w:rsidRPr="00B82B92">
        <w:rPr>
          <w:vertAlign w:val="superscript"/>
        </w:rPr>
        <w:t>LH</w:t>
      </w:r>
      <w:r w:rsidRPr="006876BE">
        <w:rPr>
          <w:rFonts w:ascii="Doulos SIL" w:hAnsi="Doulos SIL"/>
          <w:i/>
          <w:color w:val="0000FF"/>
        </w:rPr>
        <w:t>tɛ̀wɛ́-</w:t>
      </w:r>
      <w:r w:rsidRPr="006876BE">
        <w:rPr>
          <w:rFonts w:ascii="Doulos SIL" w:hAnsi="Doulos SIL"/>
          <w:i/>
          <w:color w:val="0000FF"/>
        </w:rPr>
        <w:sym w:font="Symbol" w:char="F0C6"/>
      </w:r>
    </w:p>
    <w:p w14:paraId="2A400E3F" w14:textId="090C46D5" w:rsidR="00C3285C" w:rsidRPr="00670231" w:rsidRDefault="00C3285C" w:rsidP="00C3285C">
      <w:pPr>
        <w:pStyle w:val="exampleabc"/>
        <w:tabs>
          <w:tab w:val="left" w:pos="2160"/>
          <w:tab w:val="left" w:pos="3240"/>
        </w:tabs>
      </w:pPr>
      <w:r w:rsidRPr="00670231">
        <w:tab/>
      </w:r>
      <w:r w:rsidRPr="00670231">
        <w:tab/>
        <w:t>[who?</w:t>
      </w:r>
      <w:r w:rsidRPr="00670231">
        <w:tab/>
        <w:t>Acc]</w:t>
      </w:r>
      <w:r w:rsidRPr="00670231">
        <w:tab/>
      </w:r>
      <w:r w:rsidR="0094146C" w:rsidRPr="00B82B92">
        <w:rPr>
          <w:vertAlign w:val="superscript"/>
        </w:rPr>
        <w:t>LH</w:t>
      </w:r>
      <w:r w:rsidRPr="00670231">
        <w:t>hit</w:t>
      </w:r>
      <w:r w:rsidR="00167D62">
        <w:t>.Pfv</w:t>
      </w:r>
      <w:r w:rsidRPr="00670231">
        <w:t>-3</w:t>
      </w:r>
      <w:r w:rsidR="0066394F">
        <w:t>SgSbj</w:t>
      </w:r>
    </w:p>
    <w:p w14:paraId="766F4D8B" w14:textId="1CEB0263" w:rsidR="00C3285C" w:rsidRPr="00670231" w:rsidRDefault="00C3285C" w:rsidP="00C3285C">
      <w:pPr>
        <w:pStyle w:val="exampleabc"/>
      </w:pPr>
      <w:r w:rsidRPr="00670231">
        <w:tab/>
      </w:r>
      <w:r w:rsidRPr="00670231">
        <w:tab/>
      </w:r>
      <w:r w:rsidR="006B4207">
        <w:t>‘</w:t>
      </w:r>
      <w:r w:rsidRPr="00670231">
        <w:t>Who(m) did he/she hit?</w:t>
      </w:r>
      <w:r w:rsidR="006B4207">
        <w:t>’</w:t>
      </w:r>
      <w:r w:rsidR="005C410A">
        <w:t xml:space="preserve"> (Boui)</w:t>
      </w:r>
    </w:p>
    <w:p w14:paraId="26FEB25A" w14:textId="77777777" w:rsidR="00C3285C" w:rsidRPr="00670231" w:rsidRDefault="00C3285C" w:rsidP="00C3285C">
      <w:pPr>
        <w:pStyle w:val="exampleabc"/>
      </w:pPr>
    </w:p>
    <w:p w14:paraId="140CED0E" w14:textId="3705FDA5" w:rsidR="00C3285C" w:rsidRPr="00670231" w:rsidRDefault="00C3285C" w:rsidP="0094146C">
      <w:pPr>
        <w:pStyle w:val="exampleabc"/>
        <w:tabs>
          <w:tab w:val="left" w:pos="2250"/>
          <w:tab w:val="left" w:pos="3240"/>
        </w:tabs>
      </w:pPr>
      <w:r w:rsidRPr="00670231">
        <w:tab/>
        <w:t>e.</w:t>
      </w:r>
      <w:r w:rsidRPr="00670231">
        <w:tab/>
      </w:r>
      <w:r w:rsidRPr="006876BE">
        <w:rPr>
          <w:rFonts w:ascii="Doulos SIL" w:hAnsi="Doulos SIL"/>
          <w:i/>
          <w:color w:val="0000FF"/>
        </w:rPr>
        <w:t>à:=wó</w:t>
      </w:r>
      <w:r w:rsidRPr="006876BE">
        <w:rPr>
          <w:rFonts w:ascii="Doulos SIL" w:hAnsi="Doulos SIL"/>
          <w:i/>
          <w:color w:val="0000FF"/>
        </w:rPr>
        <w:tab/>
        <w:t>è</w:t>
      </w:r>
      <w:r w:rsidRPr="006876BE">
        <w:rPr>
          <w:rFonts w:ascii="Doulos SIL" w:hAnsi="Doulos SIL"/>
          <w:i/>
          <w:color w:val="0000FF"/>
        </w:rPr>
        <w:tab/>
      </w:r>
      <w:r w:rsidR="0094146C" w:rsidRPr="00B82B92">
        <w:rPr>
          <w:vertAlign w:val="superscript"/>
        </w:rPr>
        <w:t>LH</w:t>
      </w:r>
      <w:r w:rsidRPr="006876BE">
        <w:rPr>
          <w:rFonts w:ascii="Doulos SIL" w:hAnsi="Doulos SIL"/>
          <w:i/>
          <w:color w:val="0000FF"/>
        </w:rPr>
        <w:t>tɛ̀wɛ́</w:t>
      </w:r>
    </w:p>
    <w:p w14:paraId="4EEEFB11" w14:textId="6DA15C04" w:rsidR="00C3285C" w:rsidRPr="00670231" w:rsidRDefault="00C3285C" w:rsidP="0094146C">
      <w:pPr>
        <w:pStyle w:val="exampleabc"/>
        <w:tabs>
          <w:tab w:val="left" w:pos="2250"/>
          <w:tab w:val="left" w:pos="3240"/>
        </w:tabs>
      </w:pPr>
      <w:r w:rsidRPr="00670231">
        <w:tab/>
      </w:r>
      <w:r w:rsidRPr="00670231">
        <w:tab/>
        <w:t>who?=Foc</w:t>
      </w:r>
      <w:r w:rsidRPr="00670231">
        <w:tab/>
        <w:t>2</w:t>
      </w:r>
      <w:r w:rsidR="0066394F">
        <w:t>PlSbj</w:t>
      </w:r>
      <w:r w:rsidRPr="00670231">
        <w:tab/>
      </w:r>
      <w:r w:rsidR="0094146C" w:rsidRPr="00B82B92">
        <w:rPr>
          <w:vertAlign w:val="superscript"/>
        </w:rPr>
        <w:t>LH</w:t>
      </w:r>
      <w:r w:rsidRPr="00670231">
        <w:t>hit</w:t>
      </w:r>
      <w:r w:rsidR="00167D62">
        <w:t>.Pfv</w:t>
      </w:r>
    </w:p>
    <w:p w14:paraId="412291DE" w14:textId="6F72A9DA" w:rsidR="00C3285C" w:rsidRPr="00670231" w:rsidRDefault="00C3285C" w:rsidP="00C3285C">
      <w:pPr>
        <w:pStyle w:val="exampleabc"/>
      </w:pPr>
      <w:r w:rsidRPr="00670231">
        <w:tab/>
      </w:r>
      <w:r w:rsidRPr="00670231">
        <w:tab/>
      </w:r>
      <w:r w:rsidR="006B4207">
        <w:t>‘</w:t>
      </w:r>
      <w:r w:rsidRPr="00670231">
        <w:t>Who(m) did you-Pl hit?</w:t>
      </w:r>
      <w:r w:rsidR="006B4207">
        <w:t>’</w:t>
      </w:r>
      <w:r w:rsidR="005C410A">
        <w:t xml:space="preserve"> (Boui)</w:t>
      </w:r>
    </w:p>
    <w:p w14:paraId="6642D18E" w14:textId="77777777" w:rsidR="00C3285C" w:rsidRPr="00670231" w:rsidRDefault="00C3285C" w:rsidP="00C3285C">
      <w:pPr>
        <w:pStyle w:val="exampleabc"/>
      </w:pPr>
    </w:p>
    <w:p w14:paraId="2C6E219C" w14:textId="6253FADD" w:rsidR="00C3285C" w:rsidRPr="00670231" w:rsidRDefault="00C3285C" w:rsidP="00C3285C">
      <w:pPr>
        <w:pStyle w:val="exampleabc"/>
        <w:tabs>
          <w:tab w:val="left" w:pos="2160"/>
        </w:tabs>
      </w:pPr>
      <w:r w:rsidRPr="00670231">
        <w:tab/>
        <w:t>f.</w:t>
      </w:r>
      <w:r w:rsidRPr="00670231">
        <w:tab/>
      </w:r>
      <w:r w:rsidRPr="006876BE">
        <w:rPr>
          <w:rFonts w:ascii="Doulos SIL" w:hAnsi="Doulos SIL"/>
          <w:i/>
          <w:color w:val="0000FF"/>
        </w:rPr>
        <w:t>[à:</w:t>
      </w:r>
      <w:r w:rsidRPr="006876BE">
        <w:rPr>
          <w:rFonts w:ascii="Doulos SIL" w:hAnsi="Doulos SIL"/>
          <w:i/>
          <w:color w:val="0000FF"/>
        </w:rPr>
        <w:tab/>
      </w:r>
      <w:r w:rsidR="0094146C" w:rsidRPr="00B82B92">
        <w:rPr>
          <w:vertAlign w:val="superscript"/>
        </w:rPr>
        <w:t>LH</w:t>
      </w:r>
      <w:r w:rsidRPr="006876BE">
        <w:rPr>
          <w:rFonts w:ascii="Doulos SIL" w:hAnsi="Doulos SIL"/>
          <w:i/>
          <w:color w:val="0000FF"/>
        </w:rPr>
        <w:t>jìwá]=wⁿ</w:t>
      </w:r>
    </w:p>
    <w:p w14:paraId="180C1C2A" w14:textId="030DE494" w:rsidR="00C3285C" w:rsidRPr="00670231" w:rsidRDefault="00C3285C" w:rsidP="00C3285C">
      <w:pPr>
        <w:pStyle w:val="exampleabc"/>
        <w:tabs>
          <w:tab w:val="left" w:pos="2160"/>
        </w:tabs>
      </w:pPr>
      <w:r w:rsidRPr="00670231">
        <w:tab/>
      </w:r>
      <w:r w:rsidRPr="00670231">
        <w:tab/>
        <w:t>[who?</w:t>
      </w:r>
      <w:r w:rsidRPr="00670231">
        <w:tab/>
      </w:r>
      <w:r w:rsidR="0094146C" w:rsidRPr="00B82B92">
        <w:rPr>
          <w:vertAlign w:val="superscript"/>
        </w:rPr>
        <w:t>LH</w:t>
      </w:r>
      <w:r w:rsidR="0094146C">
        <w:t>house</w:t>
      </w:r>
      <w:r w:rsidRPr="00670231">
        <w:t>]=it.is</w:t>
      </w:r>
    </w:p>
    <w:p w14:paraId="23A13D78" w14:textId="12C01F04" w:rsidR="00C3285C" w:rsidRPr="00670231" w:rsidRDefault="00C3285C" w:rsidP="00C3285C">
      <w:pPr>
        <w:pStyle w:val="exampleabc"/>
      </w:pPr>
      <w:r w:rsidRPr="00670231">
        <w:tab/>
      </w:r>
      <w:r w:rsidRPr="00670231">
        <w:tab/>
      </w:r>
      <w:r w:rsidR="006B4207">
        <w:t>‘</w:t>
      </w:r>
      <w:r w:rsidRPr="00670231">
        <w:t>Whose house is it?</w:t>
      </w:r>
      <w:r w:rsidR="006B4207">
        <w:t>’</w:t>
      </w:r>
      <w:r w:rsidR="005C410A">
        <w:t xml:space="preserve"> (Boui)</w:t>
      </w:r>
    </w:p>
    <w:p w14:paraId="7BBFDFA2" w14:textId="77777777" w:rsidR="00C3285C" w:rsidRPr="00670231" w:rsidRDefault="00C3285C" w:rsidP="00C3285C">
      <w:pPr>
        <w:pStyle w:val="exampleabc"/>
      </w:pPr>
      <w:r w:rsidRPr="00670231">
        <w:tab/>
      </w:r>
    </w:p>
    <w:p w14:paraId="0AF34F27" w14:textId="6697C661" w:rsidR="00C3285C" w:rsidRPr="006876BE" w:rsidRDefault="00C3285C" w:rsidP="00C3285C">
      <w:pPr>
        <w:pStyle w:val="exampleabc"/>
        <w:tabs>
          <w:tab w:val="left" w:pos="2070"/>
          <w:tab w:val="left" w:pos="2880"/>
          <w:tab w:val="left" w:pos="3600"/>
          <w:tab w:val="left" w:pos="5040"/>
        </w:tabs>
        <w:rPr>
          <w:rFonts w:ascii="Doulos SIL" w:hAnsi="Doulos SIL"/>
          <w:i/>
          <w:color w:val="0000FF"/>
        </w:rPr>
      </w:pPr>
      <w:r w:rsidRPr="00670231">
        <w:tab/>
        <w:t>g.</w:t>
      </w:r>
      <w:r w:rsidRPr="00670231">
        <w:tab/>
      </w:r>
      <w:r w:rsidRPr="006876BE">
        <w:rPr>
          <w:rFonts w:ascii="Doulos SIL" w:hAnsi="Doulos SIL"/>
          <w:i/>
          <w:color w:val="0000FF"/>
        </w:rPr>
        <w:t>[í:njɛ́</w:t>
      </w:r>
      <w:r w:rsidRPr="006876BE">
        <w:rPr>
          <w:rFonts w:ascii="Doulos SIL" w:hAnsi="Doulos SIL"/>
          <w:i/>
          <w:color w:val="0000FF"/>
        </w:rPr>
        <w:tab/>
        <w:t>rì</w:t>
      </w:r>
      <w:r w:rsidRPr="006876BE">
        <w:rPr>
          <w:rFonts w:ascii="Doulos SIL" w:hAnsi="Doulos SIL"/>
          <w:i/>
          <w:color w:val="0000FF"/>
        </w:rPr>
        <w:tab/>
        <w:t>gì]</w:t>
      </w:r>
      <w:r w:rsidRPr="006876BE">
        <w:rPr>
          <w:rFonts w:ascii="Doulos SIL" w:hAnsi="Doulos SIL"/>
          <w:i/>
          <w:color w:val="0000FF"/>
        </w:rPr>
        <w:tab/>
        <w:t>à:=wò</w:t>
      </w:r>
      <w:r w:rsidRPr="006876BE">
        <w:rPr>
          <w:rFonts w:ascii="Doulos SIL" w:hAnsi="Doulos SIL"/>
          <w:i/>
          <w:color w:val="0000FF"/>
        </w:rPr>
        <w:tab/>
      </w:r>
      <w:r w:rsidR="0094146C" w:rsidRPr="00B82B92">
        <w:rPr>
          <w:vertAlign w:val="superscript"/>
        </w:rPr>
        <w:t>H</w:t>
      </w:r>
      <w:r w:rsidRPr="006876BE">
        <w:rPr>
          <w:rFonts w:ascii="Doulos SIL" w:hAnsi="Doulos SIL"/>
          <w:i/>
          <w:color w:val="0000FF"/>
        </w:rPr>
        <w:t>tɛ́wɛ́</w:t>
      </w:r>
    </w:p>
    <w:p w14:paraId="3330440A" w14:textId="4E4F798D" w:rsidR="00C3285C" w:rsidRPr="00834C92" w:rsidRDefault="00C3285C" w:rsidP="00C3285C">
      <w:pPr>
        <w:pStyle w:val="exampleabc"/>
        <w:tabs>
          <w:tab w:val="left" w:pos="2070"/>
          <w:tab w:val="left" w:pos="2880"/>
          <w:tab w:val="left" w:pos="3600"/>
          <w:tab w:val="left" w:pos="5040"/>
        </w:tabs>
      </w:pPr>
      <w:r w:rsidRPr="00834C92">
        <w:tab/>
      </w:r>
      <w:r w:rsidRPr="00834C92">
        <w:tab/>
        <w:t>[dog</w:t>
      </w:r>
      <w:r w:rsidRPr="00834C92">
        <w:tab/>
        <w:t>Def</w:t>
      </w:r>
      <w:r w:rsidRPr="00834C92">
        <w:tab/>
        <w:t>Acc]</w:t>
      </w:r>
      <w:r w:rsidRPr="00834C92">
        <w:tab/>
        <w:t>who?=Foc</w:t>
      </w:r>
      <w:r w:rsidRPr="00834C92">
        <w:tab/>
      </w:r>
      <w:r w:rsidR="0094146C" w:rsidRPr="00B82B92">
        <w:rPr>
          <w:vertAlign w:val="superscript"/>
        </w:rPr>
        <w:t>H</w:t>
      </w:r>
      <w:r w:rsidRPr="00834C92">
        <w:t>hit</w:t>
      </w:r>
      <w:r w:rsidR="00167D62">
        <w:t>.Pfv</w:t>
      </w:r>
    </w:p>
    <w:p w14:paraId="5DAF084D" w14:textId="607F67DB" w:rsidR="00C3285C" w:rsidRPr="00834C92" w:rsidRDefault="00C3285C" w:rsidP="00C3285C">
      <w:pPr>
        <w:pStyle w:val="exampleabc"/>
      </w:pPr>
      <w:r w:rsidRPr="00834C92">
        <w:tab/>
      </w:r>
      <w:r w:rsidRPr="00834C92">
        <w:tab/>
      </w:r>
      <w:r w:rsidR="006B4207">
        <w:t>‘</w:t>
      </w:r>
      <w:r w:rsidRPr="00834C92">
        <w:t>Who hit the dog?</w:t>
      </w:r>
      <w:r w:rsidR="006B4207">
        <w:t>’</w:t>
      </w:r>
      <w:r w:rsidR="005C410A">
        <w:t xml:space="preserve"> (Boui)</w:t>
      </w:r>
    </w:p>
    <w:p w14:paraId="1EDE558E" w14:textId="77777777" w:rsidR="00C3285C" w:rsidRPr="00834C92" w:rsidRDefault="00C3285C" w:rsidP="00C3285C">
      <w:pPr>
        <w:pStyle w:val="exampleabc"/>
      </w:pPr>
    </w:p>
    <w:p w14:paraId="5284EB6C" w14:textId="174F5308" w:rsidR="00C3285C" w:rsidRPr="00670231" w:rsidRDefault="00C3285C" w:rsidP="00C3285C">
      <w:pPr>
        <w:pStyle w:val="exampleabc"/>
        <w:tabs>
          <w:tab w:val="left" w:pos="2520"/>
        </w:tabs>
      </w:pPr>
      <w:r w:rsidRPr="00834C92">
        <w:tab/>
        <w:t>h.</w:t>
      </w:r>
      <w:r w:rsidRPr="00834C92">
        <w:tab/>
      </w:r>
      <w:r w:rsidRPr="006876BE">
        <w:rPr>
          <w:rFonts w:ascii="Doulos SIL" w:hAnsi="Doulos SIL"/>
          <w:i/>
          <w:color w:val="0000FF"/>
        </w:rPr>
        <w:t>à:=wò</w:t>
      </w:r>
      <w:r w:rsidRPr="006876BE">
        <w:rPr>
          <w:rFonts w:ascii="Doulos SIL" w:hAnsi="Doulos SIL"/>
          <w:i/>
          <w:color w:val="0000FF"/>
        </w:rPr>
        <w:tab/>
      </w:r>
      <w:r w:rsidR="001D4832" w:rsidRPr="00B82B92">
        <w:rPr>
          <w:vertAlign w:val="superscript"/>
        </w:rPr>
        <w:t>H</w:t>
      </w:r>
      <w:r w:rsidRPr="006876BE">
        <w:rPr>
          <w:rFonts w:ascii="Doulos SIL" w:hAnsi="Doulos SIL"/>
          <w:i/>
          <w:color w:val="0000FF"/>
        </w:rPr>
        <w:t>yógó-ní</w:t>
      </w:r>
    </w:p>
    <w:p w14:paraId="504868F9" w14:textId="78EC2B8A" w:rsidR="00C3285C" w:rsidRPr="00670231" w:rsidRDefault="00C3285C" w:rsidP="00C3285C">
      <w:pPr>
        <w:pStyle w:val="exampleabc"/>
        <w:tabs>
          <w:tab w:val="left" w:pos="2520"/>
        </w:tabs>
      </w:pPr>
      <w:r w:rsidRPr="00670231">
        <w:tab/>
      </w:r>
      <w:r w:rsidRPr="00670231">
        <w:tab/>
        <w:t>who?=Foc</w:t>
      </w:r>
      <w:r w:rsidRPr="00670231">
        <w:tab/>
      </w:r>
      <w:r w:rsidR="001D4832" w:rsidRPr="00B82B92">
        <w:rPr>
          <w:vertAlign w:val="superscript"/>
        </w:rPr>
        <w:t>H</w:t>
      </w:r>
      <w:r w:rsidRPr="00670231">
        <w:t>come-</w:t>
      </w:r>
      <w:r w:rsidR="00167D62">
        <w:t>PfvNeg</w:t>
      </w:r>
    </w:p>
    <w:p w14:paraId="04EFF107" w14:textId="3D722EEF" w:rsidR="00C3285C" w:rsidRPr="00670231" w:rsidRDefault="00C3285C" w:rsidP="00C3285C">
      <w:pPr>
        <w:pStyle w:val="exampleabc"/>
      </w:pPr>
      <w:r w:rsidRPr="00670231">
        <w:tab/>
      </w:r>
      <w:r w:rsidRPr="00670231">
        <w:tab/>
      </w:r>
      <w:r w:rsidR="006B4207">
        <w:t>‘</w:t>
      </w:r>
      <w:r w:rsidRPr="00670231">
        <w:t>Who didn</w:t>
      </w:r>
      <w:r w:rsidR="006B4207">
        <w:t>’</w:t>
      </w:r>
      <w:r w:rsidRPr="00670231">
        <w:t>t come?</w:t>
      </w:r>
      <w:r w:rsidR="006B4207">
        <w:t>’</w:t>
      </w:r>
      <w:r w:rsidR="005C410A">
        <w:t xml:space="preserve"> (Boui)</w:t>
      </w:r>
    </w:p>
    <w:p w14:paraId="03FE417C" w14:textId="77777777" w:rsidR="00C3285C" w:rsidRPr="00670231" w:rsidRDefault="00C3285C" w:rsidP="00C3285C"/>
    <w:p w14:paraId="4C22DE67" w14:textId="77777777" w:rsidR="00C3285C" w:rsidRPr="00670231" w:rsidRDefault="00C3285C" w:rsidP="00C3285C">
      <w:r w:rsidRPr="00670231">
        <w:t xml:space="preserve">If the number of referents asked about is unclear, the singular forms illustrated above are used. A marked plural </w:t>
      </w:r>
      <w:r w:rsidRPr="006876BE">
        <w:rPr>
          <w:rFonts w:ascii="Doulos SIL" w:hAnsi="Doulos SIL"/>
          <w:i/>
          <w:color w:val="0000FF"/>
        </w:rPr>
        <w:t>à:-yá=wꜛ</w:t>
      </w:r>
      <w:r w:rsidRPr="00670231">
        <w:t xml:space="preserve"> is required in predicates with plural subject: </w:t>
      </w:r>
      <w:r w:rsidRPr="006876BE">
        <w:rPr>
          <w:rFonts w:ascii="Doulos SIL" w:hAnsi="Doulos SIL"/>
          <w:i/>
          <w:color w:val="0000FF"/>
        </w:rPr>
        <w:t>è à:-yá=wꜛ</w:t>
      </w:r>
      <w:r w:rsidRPr="00670231">
        <w:t xml:space="preserve"> </w:t>
      </w:r>
      <w:r w:rsidR="006B4207">
        <w:t>‘</w:t>
      </w:r>
      <w:r w:rsidRPr="00670231">
        <w:t>who are you-Pl?</w:t>
      </w:r>
      <w:r w:rsidR="006B4207">
        <w:t>’</w:t>
      </w:r>
      <w:r w:rsidRPr="00670231">
        <w:t xml:space="preserve"> It can also be used in nonpredicative function to make plurality explicit.</w:t>
      </w:r>
    </w:p>
    <w:p w14:paraId="70BB03A3" w14:textId="77777777" w:rsidR="00C3285C" w:rsidRPr="003864A9" w:rsidRDefault="00C3285C"/>
    <w:p w14:paraId="51876579" w14:textId="77777777" w:rsidR="00C3285C" w:rsidRPr="003864A9" w:rsidRDefault="00C3285C"/>
    <w:p w14:paraId="524CA41B" w14:textId="77777777" w:rsidR="00C3285C" w:rsidRDefault="006B4207" w:rsidP="00683DFE">
      <w:pPr>
        <w:pStyle w:val="Heading3"/>
      </w:pPr>
      <w:bookmarkStart w:id="1898" w:name="_Toc508942970"/>
      <w:bookmarkStart w:id="1899" w:name="_Toc508943570"/>
      <w:bookmarkStart w:id="1900" w:name="_Toc517853173"/>
      <w:bookmarkStart w:id="1901" w:name="_Toc78375868"/>
      <w:bookmarkStart w:id="1902" w:name="_Toc79405973"/>
      <w:bookmarkStart w:id="1903" w:name="_Toc348358009"/>
      <w:r>
        <w:t>‘</w:t>
      </w:r>
      <w:r w:rsidR="00C3285C">
        <w:t>What?</w:t>
      </w:r>
      <w:r>
        <w:t>’</w:t>
      </w:r>
      <w:r w:rsidR="00C3285C">
        <w:t xml:space="preserve"> (</w:t>
      </w:r>
      <w:r w:rsidR="00C3285C" w:rsidRPr="00DE33B3">
        <w:rPr>
          <w:rFonts w:ascii="Doulos SIL" w:hAnsi="Doulos SIL"/>
          <w:i/>
          <w:color w:val="0000FF"/>
        </w:rPr>
        <w:t>ndégé</w:t>
      </w:r>
      <w:r w:rsidR="00C3285C">
        <w:t xml:space="preserve">), </w:t>
      </w:r>
      <w:r>
        <w:t>‘</w:t>
      </w:r>
      <w:r w:rsidR="00C3285C">
        <w:t>with what?</w:t>
      </w:r>
      <w:r>
        <w:t>’</w:t>
      </w:r>
      <w:r w:rsidR="00C3285C">
        <w:t xml:space="preserve">, </w:t>
      </w:r>
      <w:r>
        <w:t>‘</w:t>
      </w:r>
      <w:r w:rsidR="00C3285C">
        <w:t>why?</w:t>
      </w:r>
      <w:r>
        <w:t>’</w:t>
      </w:r>
      <w:bookmarkEnd w:id="1898"/>
      <w:bookmarkEnd w:id="1899"/>
      <w:bookmarkEnd w:id="1900"/>
      <w:bookmarkEnd w:id="1901"/>
      <w:bookmarkEnd w:id="1902"/>
      <w:bookmarkEnd w:id="1903"/>
    </w:p>
    <w:p w14:paraId="61406EC8" w14:textId="77777777" w:rsidR="00C3285C" w:rsidRPr="00670231" w:rsidRDefault="006B4207" w:rsidP="00C3285C">
      <w:r>
        <w:t>‘</w:t>
      </w:r>
      <w:r w:rsidR="00C3285C" w:rsidRPr="00670231">
        <w:t>What?</w:t>
      </w:r>
      <w:r>
        <w:t>’</w:t>
      </w:r>
      <w:r w:rsidR="00C3285C" w:rsidRPr="00670231">
        <w:t xml:space="preserve"> is </w:t>
      </w:r>
      <w:r w:rsidR="00C3285C" w:rsidRPr="006876BE">
        <w:rPr>
          <w:rFonts w:ascii="Doulos SIL" w:hAnsi="Doulos SIL"/>
          <w:i/>
          <w:color w:val="0000FF"/>
        </w:rPr>
        <w:t>ndégé</w:t>
      </w:r>
      <w:r w:rsidR="00C3285C" w:rsidRPr="00670231">
        <w:t>.</w:t>
      </w:r>
    </w:p>
    <w:p w14:paraId="7FE6D9BA" w14:textId="77777777" w:rsidR="00C3285C" w:rsidRPr="00670231" w:rsidRDefault="00C3285C" w:rsidP="00C3285C"/>
    <w:p w14:paraId="563BA410" w14:textId="69A4C45D" w:rsidR="00C3285C" w:rsidRPr="00670231" w:rsidRDefault="00C3285C" w:rsidP="001D4832">
      <w:pPr>
        <w:pStyle w:val="exampleabc"/>
        <w:tabs>
          <w:tab w:val="left" w:pos="2070"/>
          <w:tab w:val="left" w:pos="3330"/>
        </w:tabs>
      </w:pPr>
      <w:r w:rsidRPr="00670231">
        <w:t>(xx1)</w:t>
      </w:r>
      <w:r w:rsidRPr="00670231">
        <w:tab/>
        <w:t>a.</w:t>
      </w:r>
      <w:r w:rsidRPr="00670231">
        <w:tab/>
      </w:r>
      <w:r w:rsidRPr="006876BE">
        <w:rPr>
          <w:rFonts w:ascii="Doulos SIL" w:hAnsi="Doulos SIL"/>
          <w:i/>
          <w:color w:val="0000FF"/>
        </w:rPr>
        <w:t>ndégé</w:t>
      </w:r>
      <w:r w:rsidRPr="006876BE">
        <w:rPr>
          <w:rFonts w:ascii="Doulos SIL" w:hAnsi="Doulos SIL"/>
          <w:i/>
          <w:color w:val="0000FF"/>
        </w:rPr>
        <w:tab/>
        <w:t>ò</w:t>
      </w:r>
      <w:r w:rsidRPr="006876BE">
        <w:rPr>
          <w:rFonts w:ascii="Doulos SIL" w:hAnsi="Doulos SIL"/>
          <w:i/>
          <w:color w:val="0000FF"/>
        </w:rPr>
        <w:tab/>
      </w:r>
      <w:r w:rsidR="001D4832" w:rsidRPr="001D4832">
        <w:rPr>
          <w:vertAlign w:val="superscript"/>
        </w:rPr>
        <w:t>LH</w:t>
      </w:r>
      <w:r w:rsidRPr="006876BE">
        <w:rPr>
          <w:rFonts w:ascii="Doulos SIL" w:hAnsi="Doulos SIL"/>
          <w:i/>
          <w:color w:val="0000FF"/>
        </w:rPr>
        <w:t>cěy</w:t>
      </w:r>
    </w:p>
    <w:p w14:paraId="4911DE71" w14:textId="6DF52794" w:rsidR="00C3285C" w:rsidRPr="00670231" w:rsidRDefault="00C3285C" w:rsidP="001D4832">
      <w:pPr>
        <w:pStyle w:val="exampleabc"/>
        <w:tabs>
          <w:tab w:val="left" w:pos="2070"/>
          <w:tab w:val="left" w:pos="3330"/>
        </w:tabs>
      </w:pPr>
      <w:r w:rsidRPr="00670231">
        <w:tab/>
      </w:r>
      <w:r w:rsidRPr="00670231">
        <w:tab/>
        <w:t>what?</w:t>
      </w:r>
      <w:r w:rsidRPr="00670231">
        <w:tab/>
        <w:t>2</w:t>
      </w:r>
      <w:r w:rsidR="0066394F">
        <w:t>SgSbj</w:t>
      </w:r>
      <w:r w:rsidR="001D4832">
        <w:tab/>
      </w:r>
      <w:r w:rsidR="001D4832" w:rsidRPr="001D4832">
        <w:rPr>
          <w:vertAlign w:val="superscript"/>
        </w:rPr>
        <w:t>LH</w:t>
      </w:r>
      <w:r w:rsidR="001D4832">
        <w:t>want</w:t>
      </w:r>
    </w:p>
    <w:p w14:paraId="4D8F6CB7" w14:textId="7CF42667" w:rsidR="00C3285C" w:rsidRPr="00670231" w:rsidRDefault="00C3285C" w:rsidP="00C3285C">
      <w:pPr>
        <w:pStyle w:val="exampleabc"/>
      </w:pPr>
      <w:r w:rsidRPr="00670231">
        <w:tab/>
      </w:r>
      <w:r w:rsidRPr="00670231">
        <w:tab/>
      </w:r>
      <w:r w:rsidR="006B4207">
        <w:t>‘</w:t>
      </w:r>
      <w:r w:rsidRPr="00670231">
        <w:t>What do you-Sg want?</w:t>
      </w:r>
      <w:r w:rsidR="006B4207">
        <w:t>’</w:t>
      </w:r>
      <w:r w:rsidR="005C410A">
        <w:t xml:space="preserve"> (Boui)</w:t>
      </w:r>
    </w:p>
    <w:p w14:paraId="124A9641" w14:textId="77777777" w:rsidR="00C3285C" w:rsidRPr="00670231" w:rsidRDefault="00C3285C" w:rsidP="00C3285C">
      <w:pPr>
        <w:pStyle w:val="exampleabc"/>
      </w:pPr>
    </w:p>
    <w:p w14:paraId="5272F30F" w14:textId="59F6E74B" w:rsidR="00C3285C" w:rsidRPr="00670231" w:rsidRDefault="00C3285C" w:rsidP="0094146C">
      <w:pPr>
        <w:pStyle w:val="exampleabc"/>
        <w:tabs>
          <w:tab w:val="left" w:pos="2160"/>
          <w:tab w:val="left" w:pos="3240"/>
        </w:tabs>
      </w:pPr>
      <w:r w:rsidRPr="00670231">
        <w:tab/>
        <w:t>b.</w:t>
      </w:r>
      <w:r w:rsidRPr="00670231">
        <w:tab/>
      </w:r>
      <w:r w:rsidRPr="006876BE">
        <w:rPr>
          <w:rFonts w:ascii="Doulos SIL" w:hAnsi="Doulos SIL"/>
          <w:i/>
          <w:color w:val="0000FF"/>
        </w:rPr>
        <w:t>ndégé</w:t>
      </w:r>
      <w:r w:rsidRPr="006876BE">
        <w:rPr>
          <w:rFonts w:ascii="Doulos SIL" w:hAnsi="Doulos SIL"/>
          <w:i/>
          <w:color w:val="0000FF"/>
        </w:rPr>
        <w:tab/>
        <w:t>nà</w:t>
      </w:r>
      <w:r w:rsidRPr="006876BE">
        <w:rPr>
          <w:rFonts w:ascii="Doulos SIL" w:hAnsi="Doulos SIL"/>
          <w:i/>
          <w:color w:val="0000FF"/>
        </w:rPr>
        <w:tab/>
      </w:r>
      <w:r w:rsidR="0094146C" w:rsidRPr="00B82B92">
        <w:rPr>
          <w:vertAlign w:val="superscript"/>
        </w:rPr>
        <w:t>LH</w:t>
      </w:r>
      <w:r w:rsidRPr="006876BE">
        <w:rPr>
          <w:rFonts w:ascii="Doulos SIL" w:hAnsi="Doulos SIL"/>
          <w:i/>
          <w:color w:val="0000FF"/>
        </w:rPr>
        <w:t>ìrɛ̀-sá</w:t>
      </w:r>
    </w:p>
    <w:p w14:paraId="1EE3702D" w14:textId="1EDBC431" w:rsidR="00C3285C" w:rsidRPr="00670231" w:rsidRDefault="00C3285C" w:rsidP="0094146C">
      <w:pPr>
        <w:pStyle w:val="exampleabc"/>
        <w:tabs>
          <w:tab w:val="left" w:pos="2160"/>
          <w:tab w:val="left" w:pos="3240"/>
        </w:tabs>
      </w:pPr>
      <w:r w:rsidRPr="00670231">
        <w:tab/>
      </w:r>
      <w:r w:rsidRPr="00670231">
        <w:tab/>
        <w:t>what?</w:t>
      </w:r>
      <w:r w:rsidRPr="00670231">
        <w:tab/>
        <w:t>3</w:t>
      </w:r>
      <w:r w:rsidR="0066394F">
        <w:t>SgSbj</w:t>
      </w:r>
      <w:r w:rsidRPr="00670231">
        <w:tab/>
      </w:r>
      <w:r w:rsidR="0094146C" w:rsidRPr="00B82B92">
        <w:rPr>
          <w:vertAlign w:val="superscript"/>
        </w:rPr>
        <w:t>LH</w:t>
      </w:r>
      <w:r w:rsidR="0094146C">
        <w:t>get-Reslt</w:t>
      </w:r>
    </w:p>
    <w:p w14:paraId="16532D24" w14:textId="7451B0AF" w:rsidR="00C3285C" w:rsidRPr="00670231" w:rsidRDefault="00C3285C" w:rsidP="00C3285C">
      <w:pPr>
        <w:pStyle w:val="exampleabc"/>
      </w:pPr>
      <w:r w:rsidRPr="00670231">
        <w:lastRenderedPageBreak/>
        <w:tab/>
      </w:r>
      <w:r w:rsidRPr="00670231">
        <w:tab/>
      </w:r>
      <w:r w:rsidR="006B4207">
        <w:t>‘</w:t>
      </w:r>
      <w:r w:rsidRPr="00670231">
        <w:t>What did he/she get?</w:t>
      </w:r>
      <w:r w:rsidR="006B4207">
        <w:t>’</w:t>
      </w:r>
      <w:r w:rsidR="005C410A">
        <w:t xml:space="preserve"> (Boui)</w:t>
      </w:r>
    </w:p>
    <w:p w14:paraId="0FF779CD" w14:textId="77777777" w:rsidR="00C3285C" w:rsidRPr="00670231" w:rsidRDefault="00C3285C" w:rsidP="00C3285C">
      <w:pPr>
        <w:pStyle w:val="exampleabc"/>
      </w:pPr>
    </w:p>
    <w:p w14:paraId="24085809" w14:textId="70024D96" w:rsidR="00C3285C" w:rsidRPr="00670231" w:rsidRDefault="00C3285C" w:rsidP="00C3285C">
      <w:pPr>
        <w:pStyle w:val="exampleabc"/>
        <w:tabs>
          <w:tab w:val="left" w:pos="2160"/>
          <w:tab w:val="left" w:pos="3060"/>
          <w:tab w:val="left" w:pos="3960"/>
        </w:tabs>
      </w:pPr>
      <w:r w:rsidRPr="00670231">
        <w:tab/>
        <w:t>c.</w:t>
      </w:r>
      <w:r w:rsidRPr="00670231">
        <w:tab/>
      </w:r>
      <w:r w:rsidRPr="006876BE">
        <w:rPr>
          <w:rFonts w:ascii="Doulos SIL" w:hAnsi="Doulos SIL"/>
          <w:i/>
          <w:color w:val="0000FF"/>
        </w:rPr>
        <w:t>ndégé</w:t>
      </w:r>
      <w:r w:rsidRPr="006876BE">
        <w:rPr>
          <w:rFonts w:ascii="Doulos SIL" w:hAnsi="Doulos SIL"/>
          <w:i/>
          <w:color w:val="0000FF"/>
        </w:rPr>
        <w:tab/>
        <w:t>[ò</w:t>
      </w:r>
      <w:r w:rsidRPr="006876BE">
        <w:rPr>
          <w:rFonts w:ascii="Doulos SIL" w:hAnsi="Doulos SIL"/>
          <w:i/>
          <w:color w:val="0000FF"/>
        </w:rPr>
        <w:tab/>
        <w:t>gì]</w:t>
      </w:r>
      <w:r w:rsidRPr="006876BE">
        <w:rPr>
          <w:rFonts w:ascii="Doulos SIL" w:hAnsi="Doulos SIL"/>
          <w:i/>
          <w:color w:val="0000FF"/>
        </w:rPr>
        <w:tab/>
      </w:r>
      <w:r w:rsidR="0094146C" w:rsidRPr="00B82B92">
        <w:rPr>
          <w:vertAlign w:val="superscript"/>
        </w:rPr>
        <w:t>LH</w:t>
      </w:r>
      <w:r w:rsidRPr="006876BE">
        <w:rPr>
          <w:rFonts w:ascii="Doulos SIL" w:hAnsi="Doulos SIL"/>
          <w:i/>
          <w:color w:val="0000FF"/>
        </w:rPr>
        <w:t>kání-sá</w:t>
      </w:r>
    </w:p>
    <w:p w14:paraId="6F260B56" w14:textId="0E46A209" w:rsidR="00C3285C" w:rsidRPr="00670231" w:rsidRDefault="00C3285C" w:rsidP="00C3285C">
      <w:pPr>
        <w:pStyle w:val="exampleabc"/>
        <w:tabs>
          <w:tab w:val="left" w:pos="2160"/>
          <w:tab w:val="left" w:pos="3060"/>
          <w:tab w:val="left" w:pos="3960"/>
        </w:tabs>
      </w:pPr>
      <w:r w:rsidRPr="00670231">
        <w:tab/>
      </w:r>
      <w:r w:rsidRPr="00670231">
        <w:tab/>
        <w:t>what?</w:t>
      </w:r>
      <w:r w:rsidRPr="00670231">
        <w:tab/>
        <w:t>[2Sg</w:t>
      </w:r>
      <w:r w:rsidRPr="00670231">
        <w:tab/>
        <w:t>Acc]</w:t>
      </w:r>
      <w:r w:rsidRPr="00670231">
        <w:tab/>
      </w:r>
      <w:r w:rsidR="0094146C" w:rsidRPr="00B82B92">
        <w:rPr>
          <w:vertAlign w:val="superscript"/>
        </w:rPr>
        <w:t>LH</w:t>
      </w:r>
      <w:r w:rsidRPr="00670231">
        <w:t>do-</w:t>
      </w:r>
      <w:r w:rsidR="0094146C">
        <w:t>Reslt</w:t>
      </w:r>
    </w:p>
    <w:p w14:paraId="218DD9AE" w14:textId="527F2F98" w:rsidR="00C3285C" w:rsidRPr="00670231" w:rsidRDefault="00C3285C" w:rsidP="00C3285C">
      <w:pPr>
        <w:pStyle w:val="exampleabc"/>
      </w:pPr>
      <w:r w:rsidRPr="00670231">
        <w:tab/>
      </w:r>
      <w:r w:rsidRPr="00670231">
        <w:tab/>
      </w:r>
      <w:r w:rsidR="006B4207">
        <w:t>‘</w:t>
      </w:r>
      <w:r w:rsidRPr="00670231">
        <w:t>What (e.g. which body part) has hurt you-Sg?</w:t>
      </w:r>
      <w:r w:rsidR="006B4207">
        <w:t>’</w:t>
      </w:r>
      <w:r w:rsidR="005C410A">
        <w:t xml:space="preserve"> (Boui)</w:t>
      </w:r>
    </w:p>
    <w:p w14:paraId="59E4B05E" w14:textId="77777777" w:rsidR="00C3285C" w:rsidRPr="00670231" w:rsidRDefault="00C3285C" w:rsidP="00C3285C">
      <w:pPr>
        <w:pStyle w:val="exampleabc"/>
      </w:pPr>
    </w:p>
    <w:p w14:paraId="354EDCEB" w14:textId="77777777" w:rsidR="00C3285C" w:rsidRPr="00670231" w:rsidRDefault="00C3285C" w:rsidP="00C3285C">
      <w:pPr>
        <w:pStyle w:val="exampleabc"/>
        <w:tabs>
          <w:tab w:val="left" w:pos="2160"/>
        </w:tabs>
      </w:pPr>
      <w:r w:rsidRPr="00670231">
        <w:tab/>
        <w:t>d.</w:t>
      </w:r>
      <w:r w:rsidRPr="00670231">
        <w:tab/>
      </w:r>
      <w:r w:rsidRPr="006876BE">
        <w:rPr>
          <w:rFonts w:ascii="Doulos SIL" w:hAnsi="Doulos SIL"/>
          <w:i/>
          <w:color w:val="0000FF"/>
        </w:rPr>
        <w:t>mbó</w:t>
      </w:r>
      <w:r w:rsidRPr="006876BE">
        <w:rPr>
          <w:rFonts w:ascii="Doulos SIL" w:hAnsi="Doulos SIL"/>
          <w:i/>
          <w:color w:val="0000FF"/>
        </w:rPr>
        <w:tab/>
        <w:t>ndégé=ẁⁿꜛ</w:t>
      </w:r>
    </w:p>
    <w:p w14:paraId="2D7DE3E3" w14:textId="77777777" w:rsidR="00C3285C" w:rsidRPr="00670231" w:rsidRDefault="00C3285C" w:rsidP="00C3285C">
      <w:pPr>
        <w:pStyle w:val="exampleabc"/>
        <w:tabs>
          <w:tab w:val="left" w:pos="2160"/>
        </w:tabs>
      </w:pPr>
      <w:r w:rsidRPr="00670231">
        <w:tab/>
      </w:r>
      <w:r w:rsidRPr="00670231">
        <w:tab/>
        <w:t>Dem</w:t>
      </w:r>
      <w:r w:rsidRPr="00670231">
        <w:tab/>
        <w:t>what?=it.is</w:t>
      </w:r>
    </w:p>
    <w:p w14:paraId="519C3E00" w14:textId="0090EA75" w:rsidR="00C3285C" w:rsidRPr="00670231" w:rsidRDefault="00C3285C" w:rsidP="00C3285C">
      <w:pPr>
        <w:pStyle w:val="exampleabc"/>
      </w:pPr>
      <w:r w:rsidRPr="00670231">
        <w:tab/>
      </w:r>
      <w:r w:rsidRPr="00670231">
        <w:tab/>
      </w:r>
      <w:r w:rsidR="006B4207">
        <w:t>‘</w:t>
      </w:r>
      <w:r w:rsidRPr="00670231">
        <w:t>What is this/that?</w:t>
      </w:r>
      <w:r w:rsidR="006B4207">
        <w:t>’</w:t>
      </w:r>
      <w:r w:rsidR="005C410A">
        <w:t xml:space="preserve"> (Boui)</w:t>
      </w:r>
    </w:p>
    <w:p w14:paraId="72036B3A" w14:textId="77777777" w:rsidR="00C3285C" w:rsidRPr="00670231" w:rsidRDefault="00C3285C" w:rsidP="00C3285C">
      <w:r w:rsidRPr="00670231">
        <w:tab/>
      </w:r>
    </w:p>
    <w:p w14:paraId="08357920" w14:textId="2C0F7FDB" w:rsidR="00C3285C" w:rsidRPr="00670231" w:rsidRDefault="00C3285C" w:rsidP="00C3285C">
      <w:r w:rsidRPr="00670231">
        <w:t xml:space="preserve">A kind of plural can be formed by conjoining </w:t>
      </w:r>
      <w:r w:rsidRPr="006876BE">
        <w:rPr>
          <w:rFonts w:ascii="Doulos SIL" w:hAnsi="Doulos SIL"/>
          <w:i/>
          <w:color w:val="0000FF"/>
        </w:rPr>
        <w:t>ndégé</w:t>
      </w:r>
      <w:r w:rsidRPr="00670231">
        <w:t xml:space="preserve"> to itself: </w:t>
      </w:r>
      <w:r w:rsidRPr="006876BE">
        <w:rPr>
          <w:rFonts w:ascii="Doulos SIL" w:hAnsi="Doulos SIL"/>
          <w:i/>
          <w:color w:val="0000FF"/>
        </w:rPr>
        <w:t>[ndégé yà] [ndégé yà]</w:t>
      </w:r>
      <w:r w:rsidRPr="00670231">
        <w:t xml:space="preserve"> </w:t>
      </w:r>
      <w:r w:rsidR="006B4207">
        <w:t>‘</w:t>
      </w:r>
      <w:r w:rsidRPr="00670231">
        <w:t>what and what?</w:t>
      </w:r>
      <w:r w:rsidR="006B4207">
        <w:t>’</w:t>
      </w:r>
      <w:r w:rsidRPr="00670231">
        <w:t xml:space="preserve">. An </w:t>
      </w:r>
      <w:r w:rsidR="00820D07">
        <w:t>assistant</w:t>
      </w:r>
      <w:r w:rsidRPr="00670231">
        <w:t xml:space="preserve"> rejected a direct plural #</w:t>
      </w:r>
      <w:r w:rsidRPr="006876BE">
        <w:rPr>
          <w:rFonts w:ascii="Doulos SIL" w:hAnsi="Doulos SIL"/>
          <w:i/>
          <w:color w:val="0000FF"/>
        </w:rPr>
        <w:t>ndégé-gé</w:t>
      </w:r>
      <w:r w:rsidRPr="00670231">
        <w:t>.</w:t>
      </w:r>
    </w:p>
    <w:p w14:paraId="06746738" w14:textId="77777777" w:rsidR="00C3285C" w:rsidRPr="00670231" w:rsidRDefault="00C3285C" w:rsidP="00C3285C">
      <w:r w:rsidRPr="00670231">
        <w:tab/>
      </w:r>
      <w:r w:rsidR="006B4207">
        <w:t>‘</w:t>
      </w:r>
      <w:r w:rsidRPr="00670231">
        <w:t>With what?</w:t>
      </w:r>
      <w:r w:rsidR="006B4207">
        <w:t>’</w:t>
      </w:r>
      <w:r w:rsidRPr="00670231">
        <w:t xml:space="preserve"> is </w:t>
      </w:r>
      <w:r w:rsidRPr="006876BE">
        <w:rPr>
          <w:rFonts w:ascii="Doulos SIL" w:hAnsi="Doulos SIL"/>
          <w:i/>
          <w:color w:val="0000FF"/>
        </w:rPr>
        <w:t>ndégé sìyà:</w:t>
      </w:r>
      <w:r w:rsidRPr="00670231">
        <w:t>.</w:t>
      </w:r>
    </w:p>
    <w:p w14:paraId="3AA8715D" w14:textId="77777777" w:rsidR="00C3285C" w:rsidRPr="00670231" w:rsidRDefault="00C3285C" w:rsidP="00C3285C">
      <w:r w:rsidRPr="00670231">
        <w:tab/>
      </w:r>
      <w:r w:rsidR="006B4207">
        <w:t>‘</w:t>
      </w:r>
      <w:r w:rsidRPr="00670231">
        <w:t>Why?</w:t>
      </w:r>
      <w:r w:rsidR="006B4207">
        <w:t>’</w:t>
      </w:r>
      <w:r w:rsidRPr="00670231">
        <w:t xml:space="preserve"> (</w:t>
      </w:r>
      <w:r w:rsidR="006B4207">
        <w:t>‘</w:t>
      </w:r>
      <w:r w:rsidRPr="00670231">
        <w:t>for what?</w:t>
      </w:r>
      <w:r w:rsidR="006B4207">
        <w:t>’</w:t>
      </w:r>
      <w:r w:rsidRPr="00670231">
        <w:t xml:space="preserve">) is </w:t>
      </w:r>
      <w:r w:rsidRPr="006876BE">
        <w:rPr>
          <w:rFonts w:ascii="Doulos SIL" w:hAnsi="Doulos SIL"/>
          <w:i/>
          <w:color w:val="0000FF"/>
        </w:rPr>
        <w:t>ndégé dàgà</w:t>
      </w:r>
      <w:r w:rsidRPr="00670231">
        <w:t xml:space="preserve"> or contracted </w:t>
      </w:r>
      <w:r w:rsidRPr="006876BE">
        <w:rPr>
          <w:rFonts w:ascii="Doulos SIL" w:hAnsi="Doulos SIL"/>
          <w:i/>
          <w:color w:val="0000FF"/>
        </w:rPr>
        <w:t>ndé dàgà</w:t>
      </w:r>
      <w:r w:rsidRPr="00670231">
        <w:t>.</w:t>
      </w:r>
    </w:p>
    <w:p w14:paraId="6B11C217" w14:textId="77777777" w:rsidR="00C3285C" w:rsidRPr="003864A9" w:rsidRDefault="00C3285C"/>
    <w:p w14:paraId="234FED3C" w14:textId="77777777" w:rsidR="00C3285C" w:rsidRPr="003864A9" w:rsidRDefault="00C3285C"/>
    <w:p w14:paraId="4C4CDA75" w14:textId="77777777" w:rsidR="00C3285C" w:rsidRDefault="006B4207" w:rsidP="00683DFE">
      <w:pPr>
        <w:pStyle w:val="Heading3"/>
      </w:pPr>
      <w:bookmarkStart w:id="1904" w:name="_Toc508942971"/>
      <w:bookmarkStart w:id="1905" w:name="_Toc508943571"/>
      <w:bookmarkStart w:id="1906" w:name="_Toc517853174"/>
      <w:bookmarkStart w:id="1907" w:name="_Toc78375869"/>
      <w:bookmarkStart w:id="1908" w:name="_Toc79405974"/>
      <w:bookmarkStart w:id="1909" w:name="_Toc348358010"/>
      <w:r>
        <w:t>‘</w:t>
      </w:r>
      <w:r w:rsidR="00C3285C">
        <w:t>Where?</w:t>
      </w:r>
      <w:r>
        <w:t>’</w:t>
      </w:r>
      <w:bookmarkEnd w:id="1904"/>
      <w:bookmarkEnd w:id="1905"/>
      <w:bookmarkEnd w:id="1906"/>
      <w:r w:rsidR="00C3285C">
        <w:t xml:space="preserve"> (</w:t>
      </w:r>
      <w:r w:rsidR="00C3285C" w:rsidRPr="00DE33B3">
        <w:rPr>
          <w:rFonts w:ascii="Doulos SIL" w:hAnsi="Doulos SIL"/>
          <w:i/>
          <w:color w:val="0000FF"/>
        </w:rPr>
        <w:t>àná</w:t>
      </w:r>
      <w:r w:rsidR="00C3285C">
        <w:t>)</w:t>
      </w:r>
      <w:bookmarkEnd w:id="1907"/>
      <w:bookmarkEnd w:id="1908"/>
      <w:bookmarkEnd w:id="1909"/>
    </w:p>
    <w:p w14:paraId="3B65952B" w14:textId="77777777" w:rsidR="00C3285C" w:rsidRPr="00670231" w:rsidRDefault="006B4207" w:rsidP="00C3285C">
      <w:r>
        <w:t>‘</w:t>
      </w:r>
      <w:r w:rsidR="00C3285C" w:rsidRPr="00670231">
        <w:t>Where?</w:t>
      </w:r>
      <w:r>
        <w:t>’</w:t>
      </w:r>
      <w:r w:rsidR="00C3285C" w:rsidRPr="00670231">
        <w:t xml:space="preserve"> is </w:t>
      </w:r>
      <w:r w:rsidR="00C3285C" w:rsidRPr="006876BE">
        <w:rPr>
          <w:rFonts w:ascii="Doulos SIL" w:hAnsi="Doulos SIL"/>
          <w:i/>
          <w:color w:val="0000FF"/>
        </w:rPr>
        <w:t>àná</w:t>
      </w:r>
      <w:r w:rsidR="00C3285C" w:rsidRPr="00670231">
        <w:t>. Like all locational expressions, it can occur without change in static locative, allative, and ablative contexts, with direction (if any) specified by verbs.</w:t>
      </w:r>
    </w:p>
    <w:p w14:paraId="43186438" w14:textId="77777777" w:rsidR="00C3285C" w:rsidRPr="00670231" w:rsidRDefault="00C3285C" w:rsidP="00C3285C"/>
    <w:p w14:paraId="19C98AC4" w14:textId="6D1505AF" w:rsidR="00C3285C" w:rsidRPr="00670231" w:rsidRDefault="00C3285C" w:rsidP="00C3285C">
      <w:pPr>
        <w:pStyle w:val="exampleabc"/>
        <w:tabs>
          <w:tab w:val="left" w:pos="2340"/>
        </w:tabs>
      </w:pPr>
      <w:r w:rsidRPr="00670231">
        <w:t>(xx1)</w:t>
      </w:r>
      <w:r w:rsidRPr="00670231">
        <w:tab/>
        <w:t>a.</w:t>
      </w:r>
      <w:r w:rsidRPr="00670231">
        <w:tab/>
      </w:r>
      <w:r w:rsidRPr="006876BE">
        <w:rPr>
          <w:rFonts w:ascii="Doulos SIL" w:hAnsi="Doulos SIL"/>
          <w:i/>
          <w:color w:val="0000FF"/>
        </w:rPr>
        <w:t>àná</w:t>
      </w:r>
      <w:r w:rsidRPr="006876BE">
        <w:rPr>
          <w:rFonts w:ascii="Doulos SIL" w:hAnsi="Doulos SIL"/>
          <w:i/>
          <w:color w:val="0000FF"/>
        </w:rPr>
        <w:tab/>
      </w:r>
      <w:r w:rsidR="00231A73" w:rsidRPr="00B82B92">
        <w:rPr>
          <w:vertAlign w:val="superscript"/>
        </w:rPr>
        <w:t>LH</w:t>
      </w:r>
      <w:r w:rsidRPr="006876BE">
        <w:rPr>
          <w:rFonts w:ascii="Doulos SIL" w:hAnsi="Doulos SIL"/>
          <w:i/>
          <w:color w:val="0000FF"/>
        </w:rPr>
        <w:t>bǒ-w</w:t>
      </w:r>
    </w:p>
    <w:p w14:paraId="63DD538C" w14:textId="2DF5DE5B" w:rsidR="00C3285C" w:rsidRPr="00670231" w:rsidRDefault="00C3285C" w:rsidP="00C3285C">
      <w:pPr>
        <w:pStyle w:val="exampleabc"/>
        <w:tabs>
          <w:tab w:val="left" w:pos="2340"/>
        </w:tabs>
      </w:pPr>
      <w:r w:rsidRPr="00670231">
        <w:tab/>
      </w:r>
      <w:r w:rsidRPr="00670231">
        <w:tab/>
        <w:t>where?</w:t>
      </w:r>
      <w:r w:rsidRPr="00670231">
        <w:tab/>
      </w:r>
      <w:r w:rsidR="00231A73" w:rsidRPr="00B82B92">
        <w:rPr>
          <w:vertAlign w:val="superscript"/>
        </w:rPr>
        <w:t>LH</w:t>
      </w:r>
      <w:r w:rsidRPr="00670231">
        <w:t>be-2</w:t>
      </w:r>
      <w:r w:rsidR="0066394F">
        <w:t>SgSbj</w:t>
      </w:r>
    </w:p>
    <w:p w14:paraId="3CDB139A" w14:textId="441F51C6" w:rsidR="00C3285C" w:rsidRPr="00670231" w:rsidRDefault="00C3285C" w:rsidP="00C3285C">
      <w:pPr>
        <w:pStyle w:val="exampleabc"/>
      </w:pPr>
      <w:r w:rsidRPr="00670231">
        <w:tab/>
      </w:r>
      <w:r w:rsidRPr="00670231">
        <w:tab/>
      </w:r>
      <w:r w:rsidR="006B4207">
        <w:t>‘</w:t>
      </w:r>
      <w:r w:rsidRPr="00670231">
        <w:t>Where are you-Sg?</w:t>
      </w:r>
      <w:r w:rsidR="006B4207">
        <w:t>’</w:t>
      </w:r>
      <w:r w:rsidR="005C410A">
        <w:t xml:space="preserve"> (Boui)</w:t>
      </w:r>
    </w:p>
    <w:p w14:paraId="3B8BCA72" w14:textId="77777777" w:rsidR="00C3285C" w:rsidRPr="00670231" w:rsidRDefault="00C3285C" w:rsidP="00C3285C">
      <w:pPr>
        <w:pStyle w:val="exampleabc"/>
      </w:pPr>
    </w:p>
    <w:p w14:paraId="7CE24689" w14:textId="4C600A8C" w:rsidR="00C3285C" w:rsidRPr="00670231" w:rsidRDefault="00C3285C" w:rsidP="00C3285C">
      <w:pPr>
        <w:pStyle w:val="exampleabc"/>
        <w:tabs>
          <w:tab w:val="left" w:pos="2160"/>
        </w:tabs>
      </w:pPr>
      <w:r w:rsidRPr="00670231">
        <w:tab/>
        <w:t>b.</w:t>
      </w:r>
      <w:r w:rsidRPr="00670231">
        <w:tab/>
      </w:r>
      <w:r w:rsidRPr="006876BE">
        <w:rPr>
          <w:rFonts w:ascii="Doulos SIL" w:hAnsi="Doulos SIL"/>
          <w:i/>
          <w:color w:val="0000FF"/>
        </w:rPr>
        <w:t>àná</w:t>
      </w:r>
      <w:r w:rsidRPr="006876BE">
        <w:rPr>
          <w:rFonts w:ascii="Doulos SIL" w:hAnsi="Doulos SIL"/>
          <w:i/>
          <w:color w:val="0000FF"/>
        </w:rPr>
        <w:tab/>
      </w:r>
      <w:r w:rsidR="00231A73" w:rsidRPr="00B82B92">
        <w:rPr>
          <w:vertAlign w:val="superscript"/>
        </w:rPr>
        <w:t>LH</w:t>
      </w:r>
      <w:r w:rsidRPr="006876BE">
        <w:rPr>
          <w:rFonts w:ascii="Doulos SIL" w:hAnsi="Doulos SIL"/>
          <w:i/>
          <w:color w:val="0000FF"/>
        </w:rPr>
        <w:t>ùm-bó-wꜛ</w:t>
      </w:r>
    </w:p>
    <w:p w14:paraId="0FB8EEC8" w14:textId="4F4952FE" w:rsidR="00C3285C" w:rsidRPr="00670231" w:rsidRDefault="00C3285C" w:rsidP="00C3285C">
      <w:pPr>
        <w:pStyle w:val="exampleabc"/>
        <w:tabs>
          <w:tab w:val="left" w:pos="2160"/>
        </w:tabs>
      </w:pPr>
      <w:r w:rsidRPr="00670231">
        <w:tab/>
      </w:r>
      <w:r w:rsidRPr="00670231">
        <w:tab/>
        <w:t>where?</w:t>
      </w:r>
      <w:r w:rsidRPr="00670231">
        <w:tab/>
      </w:r>
      <w:r w:rsidR="00231A73" w:rsidRPr="00B82B92">
        <w:rPr>
          <w:vertAlign w:val="superscript"/>
        </w:rPr>
        <w:t>LH</w:t>
      </w:r>
      <w:r w:rsidRPr="00670231">
        <w:t>go-</w:t>
      </w:r>
      <w:r w:rsidR="00167D62">
        <w:t>Ipfv</w:t>
      </w:r>
      <w:r w:rsidRPr="00670231">
        <w:t>-2</w:t>
      </w:r>
      <w:r w:rsidR="0066394F">
        <w:t>SgSbj</w:t>
      </w:r>
    </w:p>
    <w:p w14:paraId="44AD2F9E" w14:textId="5FF138DD" w:rsidR="00C3285C" w:rsidRPr="00670231" w:rsidRDefault="00C3285C" w:rsidP="00C3285C">
      <w:pPr>
        <w:pStyle w:val="exampleabc"/>
      </w:pPr>
      <w:r w:rsidRPr="00670231">
        <w:tab/>
      </w:r>
      <w:r w:rsidRPr="00670231">
        <w:tab/>
      </w:r>
      <w:r w:rsidR="006B4207">
        <w:t>‘</w:t>
      </w:r>
      <w:r w:rsidRPr="00670231">
        <w:t>Where are you-Sg going?</w:t>
      </w:r>
      <w:r w:rsidR="006B4207">
        <w:t>’</w:t>
      </w:r>
      <w:r w:rsidR="005C410A">
        <w:t xml:space="preserve"> (Boui)</w:t>
      </w:r>
    </w:p>
    <w:p w14:paraId="4308ACBF" w14:textId="77777777" w:rsidR="00C3285C" w:rsidRPr="00670231" w:rsidRDefault="00C3285C" w:rsidP="00C3285C">
      <w:pPr>
        <w:pStyle w:val="exampleabc"/>
      </w:pPr>
    </w:p>
    <w:p w14:paraId="3ED7E7E4" w14:textId="4B01C831" w:rsidR="00C3285C" w:rsidRPr="00670231" w:rsidRDefault="00C3285C" w:rsidP="00C3285C">
      <w:pPr>
        <w:pStyle w:val="exampleabc"/>
        <w:tabs>
          <w:tab w:val="left" w:pos="2070"/>
          <w:tab w:val="left" w:pos="3060"/>
        </w:tabs>
      </w:pPr>
      <w:r w:rsidRPr="00670231">
        <w:tab/>
        <w:t>c.</w:t>
      </w:r>
      <w:r w:rsidRPr="00670231">
        <w:tab/>
      </w:r>
      <w:r w:rsidRPr="006876BE">
        <w:rPr>
          <w:rFonts w:ascii="Doulos SIL" w:hAnsi="Doulos SIL"/>
          <w:i/>
          <w:color w:val="0000FF"/>
        </w:rPr>
        <w:t>àná</w:t>
      </w:r>
      <w:r w:rsidRPr="006876BE">
        <w:rPr>
          <w:rFonts w:ascii="Doulos SIL" w:hAnsi="Doulos SIL"/>
          <w:i/>
          <w:color w:val="0000FF"/>
        </w:rPr>
        <w:tab/>
        <w:t>è</w:t>
      </w:r>
      <w:r w:rsidRPr="006876BE">
        <w:rPr>
          <w:rFonts w:ascii="Doulos SIL" w:hAnsi="Doulos SIL"/>
          <w:i/>
          <w:color w:val="0000FF"/>
        </w:rPr>
        <w:tab/>
      </w:r>
      <w:r w:rsidR="00231A73" w:rsidRPr="00B82B92">
        <w:rPr>
          <w:vertAlign w:val="superscript"/>
        </w:rPr>
        <w:t>LH</w:t>
      </w:r>
      <w:r w:rsidRPr="006876BE">
        <w:rPr>
          <w:rFonts w:ascii="Doulos SIL" w:hAnsi="Doulos SIL"/>
          <w:i/>
          <w:color w:val="0000FF"/>
        </w:rPr>
        <w:t>gwě:ꜛ</w:t>
      </w:r>
    </w:p>
    <w:p w14:paraId="7BE7DAC2" w14:textId="607E3B57" w:rsidR="00C3285C" w:rsidRPr="00670231" w:rsidRDefault="00C3285C" w:rsidP="00C3285C">
      <w:pPr>
        <w:pStyle w:val="exampleabc"/>
        <w:tabs>
          <w:tab w:val="left" w:pos="2070"/>
          <w:tab w:val="left" w:pos="3060"/>
        </w:tabs>
      </w:pPr>
      <w:r w:rsidRPr="00670231">
        <w:tab/>
      </w:r>
      <w:r w:rsidRPr="00670231">
        <w:tab/>
        <w:t>where?</w:t>
      </w:r>
      <w:r w:rsidRPr="00670231">
        <w:tab/>
        <w:t>2</w:t>
      </w:r>
      <w:r w:rsidR="0066394F">
        <w:t>PlSbj</w:t>
      </w:r>
      <w:r w:rsidRPr="00670231">
        <w:tab/>
      </w:r>
      <w:r w:rsidR="00231A73" w:rsidRPr="00B82B92">
        <w:rPr>
          <w:vertAlign w:val="superscript"/>
        </w:rPr>
        <w:t>LH</w:t>
      </w:r>
      <w:r w:rsidRPr="00670231">
        <w:t>go.out</w:t>
      </w:r>
      <w:r w:rsidR="00167D62">
        <w:t>.Pfv</w:t>
      </w:r>
    </w:p>
    <w:p w14:paraId="08C048E1" w14:textId="09536909" w:rsidR="00C3285C" w:rsidRPr="00670231" w:rsidRDefault="00C3285C" w:rsidP="00C3285C">
      <w:pPr>
        <w:pStyle w:val="exampleabc"/>
      </w:pPr>
      <w:r w:rsidRPr="00670231">
        <w:tab/>
      </w:r>
      <w:r w:rsidRPr="00670231">
        <w:tab/>
      </w:r>
      <w:r w:rsidR="006B4207">
        <w:t>‘</w:t>
      </w:r>
      <w:r w:rsidRPr="00670231">
        <w:t>Where are you-Pl from?</w:t>
      </w:r>
      <w:r w:rsidR="006B4207">
        <w:t>’</w:t>
      </w:r>
      <w:r w:rsidR="005C410A">
        <w:t xml:space="preserve"> (Boui)</w:t>
      </w:r>
    </w:p>
    <w:p w14:paraId="53B891B7" w14:textId="77777777" w:rsidR="00C3285C" w:rsidRPr="00670231" w:rsidRDefault="00C3285C" w:rsidP="00C3285C">
      <w:pPr>
        <w:pStyle w:val="exampleabc"/>
      </w:pPr>
    </w:p>
    <w:p w14:paraId="6ABAF93D" w14:textId="77777777" w:rsidR="00C3285C" w:rsidRPr="00670231" w:rsidRDefault="00C3285C" w:rsidP="00C3285C">
      <w:pPr>
        <w:pStyle w:val="exampleabc"/>
      </w:pPr>
      <w:r w:rsidRPr="00670231">
        <w:tab/>
        <w:t>d.</w:t>
      </w:r>
      <w:r w:rsidRPr="00670231">
        <w:tab/>
      </w:r>
      <w:r w:rsidRPr="006876BE">
        <w:rPr>
          <w:rFonts w:ascii="Doulos SIL" w:hAnsi="Doulos SIL"/>
          <w:i/>
          <w:color w:val="0000FF"/>
        </w:rPr>
        <w:t>àná=wꜛ</w:t>
      </w:r>
    </w:p>
    <w:p w14:paraId="21F8783F" w14:textId="77777777" w:rsidR="00C3285C" w:rsidRPr="00670231" w:rsidRDefault="00C3285C" w:rsidP="00C3285C">
      <w:pPr>
        <w:pStyle w:val="exampleabc"/>
      </w:pPr>
      <w:r w:rsidRPr="00670231">
        <w:tab/>
      </w:r>
      <w:r w:rsidRPr="00670231">
        <w:tab/>
        <w:t>where?=it.is</w:t>
      </w:r>
    </w:p>
    <w:p w14:paraId="5429CF9E" w14:textId="35A15555" w:rsidR="00C3285C" w:rsidRPr="00670231" w:rsidRDefault="00C3285C" w:rsidP="00C3285C">
      <w:pPr>
        <w:pStyle w:val="exampleabc"/>
      </w:pPr>
      <w:r w:rsidRPr="00670231">
        <w:tab/>
      </w:r>
      <w:r w:rsidRPr="00670231">
        <w:tab/>
      </w:r>
      <w:r w:rsidR="006B4207">
        <w:t>‘</w:t>
      </w:r>
      <w:r w:rsidRPr="00670231">
        <w:t>It</w:t>
      </w:r>
      <w:r w:rsidR="006B4207">
        <w:t>’</w:t>
      </w:r>
      <w:r w:rsidRPr="00670231">
        <w:t>s where?</w:t>
      </w:r>
      <w:r w:rsidR="006B4207">
        <w:t>’</w:t>
      </w:r>
      <w:r w:rsidR="005C410A">
        <w:t xml:space="preserve"> (Boui)</w:t>
      </w:r>
    </w:p>
    <w:p w14:paraId="630ECC38" w14:textId="77777777" w:rsidR="00C3285C" w:rsidRPr="00340E83" w:rsidRDefault="00C3285C"/>
    <w:p w14:paraId="49BD68CB" w14:textId="77777777" w:rsidR="00C3285C" w:rsidRPr="00340E83" w:rsidRDefault="00C3285C"/>
    <w:p w14:paraId="026A1588" w14:textId="77777777" w:rsidR="00C3285C" w:rsidRDefault="006B4207" w:rsidP="00683DFE">
      <w:pPr>
        <w:pStyle w:val="Heading3"/>
      </w:pPr>
      <w:bookmarkStart w:id="1910" w:name="_Toc508942972"/>
      <w:bookmarkStart w:id="1911" w:name="_Toc508943572"/>
      <w:bookmarkStart w:id="1912" w:name="_Toc517853175"/>
      <w:bookmarkStart w:id="1913" w:name="_Toc78375870"/>
      <w:bookmarkStart w:id="1914" w:name="_Toc79405975"/>
      <w:bookmarkStart w:id="1915" w:name="_Toc348358011"/>
      <w:r>
        <w:lastRenderedPageBreak/>
        <w:t>‘</w:t>
      </w:r>
      <w:r w:rsidR="00C3285C">
        <w:t>When?</w:t>
      </w:r>
      <w:bookmarkEnd w:id="1910"/>
      <w:bookmarkEnd w:id="1911"/>
      <w:bookmarkEnd w:id="1912"/>
      <w:r>
        <w:t>’</w:t>
      </w:r>
      <w:r w:rsidR="00C3285C">
        <w:t xml:space="preserve"> (</w:t>
      </w:r>
      <w:r w:rsidR="00C3285C" w:rsidRPr="00DE33B3">
        <w:rPr>
          <w:rFonts w:ascii="Doulos SIL" w:hAnsi="Doulos SIL"/>
          <w:i/>
          <w:color w:val="0000FF"/>
        </w:rPr>
        <w:t>áná-ŋgà</w:t>
      </w:r>
      <w:r w:rsidR="00C3285C">
        <w:t>)</w:t>
      </w:r>
      <w:bookmarkEnd w:id="1913"/>
      <w:bookmarkEnd w:id="1914"/>
      <w:bookmarkEnd w:id="1915"/>
    </w:p>
    <w:p w14:paraId="3AC8B775" w14:textId="77777777" w:rsidR="00C3285C" w:rsidRPr="00340E83" w:rsidRDefault="006B4207" w:rsidP="00C3285C">
      <w:r>
        <w:t>‘</w:t>
      </w:r>
      <w:r w:rsidR="00C3285C" w:rsidRPr="00340E83">
        <w:t>When?</w:t>
      </w:r>
      <w:r>
        <w:t>’</w:t>
      </w:r>
      <w:r w:rsidR="00C3285C" w:rsidRPr="00340E83">
        <w:t xml:space="preserve"> is </w:t>
      </w:r>
      <w:r w:rsidR="00C3285C" w:rsidRPr="006876BE">
        <w:rPr>
          <w:rFonts w:ascii="Doulos SIL" w:hAnsi="Doulos SIL"/>
          <w:i/>
          <w:color w:val="0000FF"/>
        </w:rPr>
        <w:t>áná-ŋgà</w:t>
      </w:r>
      <w:r w:rsidR="00C3285C" w:rsidRPr="00340E83">
        <w:t xml:space="preserve">, which apparently includes </w:t>
      </w:r>
      <w:r w:rsidR="00C3285C" w:rsidRPr="006876BE">
        <w:rPr>
          <w:rFonts w:ascii="Doulos SIL" w:hAnsi="Doulos SIL"/>
          <w:i/>
          <w:color w:val="0000FF"/>
        </w:rPr>
        <w:t>àná</w:t>
      </w:r>
      <w:r w:rsidR="00C3285C" w:rsidRPr="00340E83">
        <w:t xml:space="preserve"> </w:t>
      </w:r>
      <w:r>
        <w:t>‘</w:t>
      </w:r>
      <w:r w:rsidR="00C3285C" w:rsidRPr="00340E83">
        <w:t>where?</w:t>
      </w:r>
      <w:r>
        <w:t>’</w:t>
      </w:r>
      <w:r w:rsidR="00C3285C" w:rsidRPr="00340E83">
        <w:t xml:space="preserve">. the function of </w:t>
      </w:r>
      <w:r w:rsidR="00C3285C" w:rsidRPr="006876BE">
        <w:rPr>
          <w:rFonts w:ascii="Doulos SIL" w:hAnsi="Doulos SIL"/>
          <w:i/>
          <w:color w:val="0000FF"/>
        </w:rPr>
        <w:noBreakHyphen/>
        <w:t>ŋgà</w:t>
      </w:r>
      <w:r w:rsidR="00C3285C" w:rsidRPr="00340E83">
        <w:t xml:space="preserve"> here is obscure; for H-toned </w:t>
      </w:r>
      <w:r w:rsidR="00C3285C" w:rsidRPr="006876BE">
        <w:rPr>
          <w:rFonts w:ascii="Doulos SIL" w:hAnsi="Doulos SIL"/>
          <w:i/>
          <w:color w:val="0000FF"/>
        </w:rPr>
        <w:t>-</w:t>
      </w:r>
      <w:r w:rsidR="00C3285C" w:rsidRPr="006876BE">
        <w:rPr>
          <w:rFonts w:ascii="Doulos SIL" w:hAnsi="Doulos SIL"/>
          <w:i/>
          <w:color w:val="0000FF"/>
        </w:rPr>
        <w:noBreakHyphen/>
        <w:t>ŋgá</w:t>
      </w:r>
      <w:r w:rsidR="00C3285C" w:rsidRPr="00340E83">
        <w:t xml:space="preserve"> see §4.2.1.</w:t>
      </w:r>
    </w:p>
    <w:p w14:paraId="4132CE0F" w14:textId="77777777" w:rsidR="00C3285C" w:rsidRPr="00340E83" w:rsidRDefault="00C3285C" w:rsidP="00C3285C"/>
    <w:p w14:paraId="5517FC06" w14:textId="65B75E82" w:rsidR="00C3285C" w:rsidRPr="00340E83" w:rsidRDefault="00C3285C" w:rsidP="00C3285C">
      <w:pPr>
        <w:pStyle w:val="exampleabc"/>
        <w:tabs>
          <w:tab w:val="left" w:pos="2430"/>
        </w:tabs>
      </w:pPr>
      <w:r w:rsidRPr="00340E83">
        <w:t>(xx1)</w:t>
      </w:r>
      <w:r w:rsidRPr="00340E83">
        <w:tab/>
        <w:t>a.</w:t>
      </w:r>
      <w:r w:rsidRPr="00340E83">
        <w:tab/>
      </w:r>
      <w:r w:rsidRPr="006876BE">
        <w:rPr>
          <w:rFonts w:ascii="Doulos SIL" w:hAnsi="Doulos SIL"/>
          <w:i/>
          <w:color w:val="0000FF"/>
        </w:rPr>
        <w:t>áná-ŋgà</w:t>
      </w:r>
      <w:r w:rsidRPr="006876BE">
        <w:rPr>
          <w:rFonts w:ascii="Doulos SIL" w:hAnsi="Doulos SIL"/>
          <w:i/>
          <w:color w:val="0000FF"/>
        </w:rPr>
        <w:tab/>
      </w:r>
      <w:r w:rsidR="00231A73" w:rsidRPr="00B82B92">
        <w:rPr>
          <w:vertAlign w:val="superscript"/>
        </w:rPr>
        <w:t>LH</w:t>
      </w:r>
      <w:r w:rsidRPr="006876BE">
        <w:rPr>
          <w:rFonts w:ascii="Doulos SIL" w:hAnsi="Doulos SIL"/>
          <w:i/>
          <w:color w:val="0000FF"/>
        </w:rPr>
        <w:t>yògò-wó</w:t>
      </w:r>
    </w:p>
    <w:p w14:paraId="142C6592" w14:textId="21F90AC8" w:rsidR="00C3285C" w:rsidRPr="00340E83" w:rsidRDefault="00C3285C" w:rsidP="00C3285C">
      <w:pPr>
        <w:pStyle w:val="exampleabc"/>
        <w:tabs>
          <w:tab w:val="left" w:pos="2430"/>
        </w:tabs>
      </w:pPr>
      <w:r w:rsidRPr="00340E83">
        <w:tab/>
      </w:r>
      <w:r w:rsidRPr="00340E83">
        <w:tab/>
        <w:t>when?</w:t>
      </w:r>
      <w:r w:rsidRPr="00340E83">
        <w:tab/>
      </w:r>
      <w:r w:rsidR="00231A73" w:rsidRPr="00B82B92">
        <w:rPr>
          <w:vertAlign w:val="superscript"/>
        </w:rPr>
        <w:t>LH</w:t>
      </w:r>
      <w:r w:rsidRPr="00340E83">
        <w:t>come-</w:t>
      </w:r>
      <w:r w:rsidR="00167D62">
        <w:t>Ipfv</w:t>
      </w:r>
    </w:p>
    <w:p w14:paraId="06416164" w14:textId="5F2365E6" w:rsidR="00C3285C" w:rsidRPr="00340E83" w:rsidRDefault="00C3285C" w:rsidP="00C3285C">
      <w:pPr>
        <w:pStyle w:val="exampleabc"/>
      </w:pPr>
      <w:r w:rsidRPr="00340E83">
        <w:tab/>
      </w:r>
      <w:r w:rsidRPr="00340E83">
        <w:tab/>
      </w:r>
      <w:r w:rsidR="006B4207">
        <w:t>‘</w:t>
      </w:r>
      <w:r w:rsidRPr="00340E83">
        <w:t>When are you-Sg coming?</w:t>
      </w:r>
      <w:r w:rsidR="006B4207">
        <w:t>’</w:t>
      </w:r>
      <w:r w:rsidR="005C410A">
        <w:t xml:space="preserve"> (Boui)</w:t>
      </w:r>
    </w:p>
    <w:p w14:paraId="1541FA85" w14:textId="77777777" w:rsidR="00C3285C" w:rsidRPr="00340E83" w:rsidRDefault="00C3285C" w:rsidP="00C3285C">
      <w:pPr>
        <w:pStyle w:val="exampleabc"/>
      </w:pPr>
    </w:p>
    <w:p w14:paraId="1F3474D8" w14:textId="77777777" w:rsidR="00C3285C" w:rsidRPr="00340E83" w:rsidRDefault="00C3285C" w:rsidP="00C3285C">
      <w:pPr>
        <w:pStyle w:val="exampleabc"/>
      </w:pPr>
      <w:r w:rsidRPr="00340E83">
        <w:tab/>
        <w:t>b.</w:t>
      </w:r>
      <w:r w:rsidRPr="00340E83">
        <w:tab/>
      </w:r>
      <w:r w:rsidRPr="006876BE">
        <w:rPr>
          <w:rFonts w:ascii="Doulos SIL" w:hAnsi="Doulos SIL"/>
          <w:i/>
          <w:color w:val="0000FF"/>
        </w:rPr>
        <w:t>áná-ŋgà=wꜛ</w:t>
      </w:r>
    </w:p>
    <w:p w14:paraId="3A73429C" w14:textId="77777777" w:rsidR="00C3285C" w:rsidRPr="00340E83" w:rsidRDefault="00C3285C" w:rsidP="00C3285C">
      <w:pPr>
        <w:pStyle w:val="exampleabc"/>
      </w:pPr>
      <w:r w:rsidRPr="00340E83">
        <w:tab/>
      </w:r>
      <w:r w:rsidRPr="00340E83">
        <w:tab/>
        <w:t>when?=it.is</w:t>
      </w:r>
    </w:p>
    <w:p w14:paraId="72CF20BA" w14:textId="6C09236F" w:rsidR="00C3285C" w:rsidRPr="00053FA5" w:rsidRDefault="00C3285C" w:rsidP="00C3285C">
      <w:pPr>
        <w:pStyle w:val="exampleabc"/>
      </w:pPr>
      <w:r w:rsidRPr="00340E83">
        <w:tab/>
      </w:r>
      <w:r w:rsidRPr="00340E83">
        <w:tab/>
      </w:r>
      <w:r w:rsidR="006B4207">
        <w:t>‘</w:t>
      </w:r>
      <w:r w:rsidRPr="00340E83">
        <w:t>When is it?</w:t>
      </w:r>
      <w:r w:rsidR="006B4207">
        <w:t>’</w:t>
      </w:r>
      <w:r w:rsidR="005C410A">
        <w:t xml:space="preserve"> (Boui)</w:t>
      </w:r>
    </w:p>
    <w:p w14:paraId="0F277968" w14:textId="77777777" w:rsidR="00C3285C" w:rsidRPr="00053FA5" w:rsidRDefault="00C3285C">
      <w:pPr>
        <w:pStyle w:val="example-simple"/>
      </w:pPr>
    </w:p>
    <w:p w14:paraId="78694BBE" w14:textId="77777777" w:rsidR="00C3285C" w:rsidRPr="00053FA5" w:rsidRDefault="00C3285C"/>
    <w:p w14:paraId="7A8BA45E" w14:textId="77777777" w:rsidR="00C3285C" w:rsidRDefault="006B4207" w:rsidP="00683DFE">
      <w:pPr>
        <w:pStyle w:val="Heading3"/>
      </w:pPr>
      <w:bookmarkStart w:id="1916" w:name="_Toc508942973"/>
      <w:bookmarkStart w:id="1917" w:name="_Toc508943573"/>
      <w:bookmarkStart w:id="1918" w:name="_Toc517853176"/>
      <w:bookmarkStart w:id="1919" w:name="_Toc78375871"/>
      <w:bookmarkStart w:id="1920" w:name="_Toc79405976"/>
      <w:bookmarkStart w:id="1921" w:name="_Toc348358012"/>
      <w:r>
        <w:t>‘</w:t>
      </w:r>
      <w:r w:rsidR="00C3285C">
        <w:t>How?</w:t>
      </w:r>
      <w:r>
        <w:t>’</w:t>
      </w:r>
      <w:bookmarkEnd w:id="1916"/>
      <w:bookmarkEnd w:id="1917"/>
      <w:bookmarkEnd w:id="1918"/>
      <w:r w:rsidR="00C3285C">
        <w:t xml:space="preserve"> (</w:t>
      </w:r>
      <w:r w:rsidR="00C3285C" w:rsidRPr="00DE33B3">
        <w:rPr>
          <w:rFonts w:ascii="Doulos SIL" w:hAnsi="Doulos SIL"/>
          <w:i/>
          <w:color w:val="0000FF"/>
        </w:rPr>
        <w:t>árá</w:t>
      </w:r>
      <w:r w:rsidR="00C3285C">
        <w:t>)</w:t>
      </w:r>
      <w:bookmarkEnd w:id="1919"/>
      <w:bookmarkEnd w:id="1920"/>
      <w:bookmarkEnd w:id="1921"/>
    </w:p>
    <w:p w14:paraId="5A2D9D29" w14:textId="77777777" w:rsidR="00C3285C" w:rsidRPr="00053FA5" w:rsidRDefault="00C3285C" w:rsidP="00C3285C">
      <w:r w:rsidRPr="00053FA5">
        <w:t xml:space="preserve">Manner adverbial interrogative </w:t>
      </w:r>
      <w:r w:rsidR="006B4207">
        <w:t>‘</w:t>
      </w:r>
      <w:r w:rsidRPr="00053FA5">
        <w:t>how?</w:t>
      </w:r>
      <w:r w:rsidR="006B4207">
        <w:t>’</w:t>
      </w:r>
      <w:r w:rsidRPr="00053FA5">
        <w:t xml:space="preserve"> is </w:t>
      </w:r>
      <w:r w:rsidRPr="006876BE">
        <w:rPr>
          <w:rFonts w:ascii="Doulos SIL" w:hAnsi="Doulos SIL"/>
          <w:i/>
          <w:color w:val="0000FF"/>
        </w:rPr>
        <w:t>árá</w:t>
      </w:r>
      <w:r w:rsidRPr="00053FA5">
        <w:t>.</w:t>
      </w:r>
    </w:p>
    <w:p w14:paraId="22F32735" w14:textId="77777777" w:rsidR="00C3285C" w:rsidRPr="00053FA5" w:rsidRDefault="00C3285C" w:rsidP="00C3285C"/>
    <w:p w14:paraId="6533D2A6" w14:textId="77777777" w:rsidR="00C3285C" w:rsidRPr="00053FA5" w:rsidRDefault="00C3285C" w:rsidP="00C3285C">
      <w:pPr>
        <w:pStyle w:val="exampleabc"/>
        <w:tabs>
          <w:tab w:val="left" w:pos="2160"/>
        </w:tabs>
      </w:pPr>
      <w:r w:rsidRPr="00053FA5">
        <w:t>(xx1)</w:t>
      </w:r>
      <w:r w:rsidRPr="00053FA5">
        <w:tab/>
        <w:t>a.</w:t>
      </w:r>
      <w:r w:rsidRPr="00053FA5">
        <w:tab/>
      </w:r>
      <w:r w:rsidRPr="006876BE">
        <w:rPr>
          <w:rFonts w:ascii="Doulos SIL" w:hAnsi="Doulos SIL"/>
          <w:i/>
          <w:color w:val="0000FF"/>
        </w:rPr>
        <w:t>árá</w:t>
      </w:r>
      <w:r w:rsidRPr="006876BE">
        <w:rPr>
          <w:rFonts w:ascii="Doulos SIL" w:hAnsi="Doulos SIL"/>
          <w:i/>
          <w:color w:val="0000FF"/>
        </w:rPr>
        <w:tab/>
        <w:t>ìlɔ̀-wɔ̀-wꜛ</w:t>
      </w:r>
    </w:p>
    <w:p w14:paraId="10252591" w14:textId="0D9B9008" w:rsidR="00C3285C" w:rsidRPr="00053FA5" w:rsidRDefault="00C3285C" w:rsidP="00C3285C">
      <w:pPr>
        <w:pStyle w:val="exampleabc"/>
        <w:tabs>
          <w:tab w:val="left" w:pos="2160"/>
        </w:tabs>
      </w:pPr>
      <w:r w:rsidRPr="00053FA5">
        <w:tab/>
      </w:r>
      <w:r w:rsidRPr="00053FA5">
        <w:tab/>
        <w:t>how?</w:t>
      </w:r>
      <w:r w:rsidRPr="00053FA5">
        <w:tab/>
        <w:t>go.up-</w:t>
      </w:r>
      <w:r w:rsidR="00167D62">
        <w:t>Ipfv</w:t>
      </w:r>
      <w:r w:rsidRPr="00053FA5">
        <w:t>-2</w:t>
      </w:r>
      <w:r w:rsidR="0066394F">
        <w:t>SgSbj</w:t>
      </w:r>
    </w:p>
    <w:p w14:paraId="7C1ED76E" w14:textId="22C79ECA" w:rsidR="00C3285C" w:rsidRPr="00053FA5" w:rsidRDefault="00C3285C" w:rsidP="00C3285C">
      <w:pPr>
        <w:pStyle w:val="exampleabc"/>
      </w:pPr>
      <w:r w:rsidRPr="00053FA5">
        <w:tab/>
      </w:r>
      <w:r w:rsidRPr="00053FA5">
        <w:tab/>
      </w:r>
      <w:r w:rsidR="006B4207">
        <w:t>‘</w:t>
      </w:r>
      <w:r w:rsidRPr="00053FA5">
        <w:t>How will you-Sg go up?</w:t>
      </w:r>
      <w:r w:rsidR="006B4207">
        <w:t>’</w:t>
      </w:r>
      <w:r w:rsidR="005C410A">
        <w:t xml:space="preserve"> (Boui)</w:t>
      </w:r>
    </w:p>
    <w:p w14:paraId="463B9A29" w14:textId="77777777" w:rsidR="00C3285C" w:rsidRPr="00053FA5" w:rsidRDefault="00C3285C" w:rsidP="00C3285C">
      <w:pPr>
        <w:pStyle w:val="exampleabc"/>
      </w:pPr>
    </w:p>
    <w:p w14:paraId="7795F2D4" w14:textId="77777777" w:rsidR="00C3285C" w:rsidRPr="00053FA5" w:rsidRDefault="00C3285C" w:rsidP="00C3285C">
      <w:pPr>
        <w:pStyle w:val="exampleabc"/>
        <w:tabs>
          <w:tab w:val="left" w:pos="2160"/>
        </w:tabs>
      </w:pPr>
      <w:r w:rsidRPr="00053FA5">
        <w:tab/>
        <w:t>b.</w:t>
      </w:r>
      <w:r w:rsidRPr="00053FA5">
        <w:tab/>
      </w:r>
      <w:r w:rsidRPr="006876BE">
        <w:rPr>
          <w:rFonts w:ascii="Doulos SIL" w:hAnsi="Doulos SIL"/>
          <w:i/>
          <w:color w:val="0000FF"/>
        </w:rPr>
        <w:t>árá</w:t>
      </w:r>
      <w:r w:rsidRPr="006876BE">
        <w:rPr>
          <w:rFonts w:ascii="Doulos SIL" w:hAnsi="Doulos SIL"/>
          <w:i/>
          <w:color w:val="0000FF"/>
        </w:rPr>
        <w:tab/>
        <w:t>bò-</w:t>
      </w:r>
      <w:r w:rsidRPr="006876BE">
        <w:rPr>
          <w:rFonts w:ascii="Doulos SIL" w:hAnsi="Doulos SIL"/>
          <w:i/>
          <w:color w:val="0000FF"/>
        </w:rPr>
        <w:sym w:font="Symbol" w:char="F0C6"/>
      </w:r>
    </w:p>
    <w:p w14:paraId="4E91AA59" w14:textId="7733459B" w:rsidR="00C3285C" w:rsidRPr="00053FA5" w:rsidRDefault="00C3285C" w:rsidP="00C3285C">
      <w:pPr>
        <w:pStyle w:val="exampleabc"/>
        <w:tabs>
          <w:tab w:val="left" w:pos="2160"/>
        </w:tabs>
      </w:pPr>
      <w:r w:rsidRPr="00053FA5">
        <w:tab/>
      </w:r>
      <w:r w:rsidRPr="00053FA5">
        <w:tab/>
        <w:t>how?</w:t>
      </w:r>
      <w:r w:rsidRPr="00053FA5">
        <w:tab/>
        <w:t>be-3</w:t>
      </w:r>
      <w:r w:rsidR="0066394F">
        <w:t>SgSbj</w:t>
      </w:r>
    </w:p>
    <w:p w14:paraId="4540F192" w14:textId="12B7731B" w:rsidR="00C3285C" w:rsidRPr="00053FA5" w:rsidRDefault="00C3285C" w:rsidP="00C3285C">
      <w:pPr>
        <w:pStyle w:val="exampleabc"/>
      </w:pPr>
      <w:r w:rsidRPr="00053FA5">
        <w:tab/>
      </w:r>
      <w:r w:rsidRPr="00053FA5">
        <w:tab/>
      </w:r>
      <w:r w:rsidR="006B4207">
        <w:t>‘</w:t>
      </w:r>
      <w:r w:rsidRPr="00053FA5">
        <w:t>How is it?</w:t>
      </w:r>
      <w:r w:rsidR="006B4207">
        <w:t>’</w:t>
      </w:r>
      <w:r w:rsidR="005C410A">
        <w:t xml:space="preserve"> (Boui)</w:t>
      </w:r>
    </w:p>
    <w:p w14:paraId="678054B0" w14:textId="77777777" w:rsidR="00C3285C" w:rsidRPr="00053FA5" w:rsidRDefault="00C3285C"/>
    <w:p w14:paraId="413DDE4C" w14:textId="77777777" w:rsidR="00C3285C" w:rsidRPr="00053FA5" w:rsidRDefault="00C3285C"/>
    <w:p w14:paraId="7D85D4D5" w14:textId="77777777" w:rsidR="00C3285C" w:rsidRDefault="006B4207" w:rsidP="00683DFE">
      <w:pPr>
        <w:pStyle w:val="Heading3"/>
      </w:pPr>
      <w:bookmarkStart w:id="1922" w:name="_Toc508942974"/>
      <w:bookmarkStart w:id="1923" w:name="_Toc508943574"/>
      <w:bookmarkStart w:id="1924" w:name="_Toc517853177"/>
      <w:bookmarkStart w:id="1925" w:name="_Toc78375872"/>
      <w:bookmarkStart w:id="1926" w:name="_Toc79405977"/>
      <w:bookmarkStart w:id="1927" w:name="_Toc348358013"/>
      <w:r>
        <w:t>‘</w:t>
      </w:r>
      <w:r w:rsidR="00C3285C">
        <w:t>How much/many?</w:t>
      </w:r>
      <w:r>
        <w:t>’</w:t>
      </w:r>
      <w:bookmarkEnd w:id="1922"/>
      <w:bookmarkEnd w:id="1923"/>
      <w:bookmarkEnd w:id="1924"/>
      <w:r w:rsidR="00C3285C">
        <w:t xml:space="preserve"> (</w:t>
      </w:r>
      <w:r w:rsidR="00C3285C" w:rsidRPr="00DE33B3">
        <w:rPr>
          <w:rFonts w:ascii="Doulos SIL" w:hAnsi="Doulos SIL"/>
          <w:i/>
          <w:color w:val="0000FF"/>
        </w:rPr>
        <w:t>áŋgá</w:t>
      </w:r>
      <w:r w:rsidR="00C3285C">
        <w:t>)</w:t>
      </w:r>
      <w:bookmarkEnd w:id="1925"/>
      <w:bookmarkEnd w:id="1926"/>
      <w:bookmarkEnd w:id="1927"/>
    </w:p>
    <w:p w14:paraId="1242FDAC" w14:textId="1EA23119" w:rsidR="00C3285C" w:rsidRPr="00053FA5" w:rsidRDefault="00C3285C" w:rsidP="00C3285C">
      <w:r w:rsidRPr="00053FA5">
        <w:t xml:space="preserve">The usual sense is </w:t>
      </w:r>
      <w:r w:rsidR="006B4207">
        <w:t>‘</w:t>
      </w:r>
      <w:r w:rsidRPr="00053FA5">
        <w:t>how many?</w:t>
      </w:r>
      <w:r w:rsidR="006B4207">
        <w:t>’</w:t>
      </w:r>
      <w:r w:rsidRPr="00053FA5">
        <w:t xml:space="preserve">, since even masses (like </w:t>
      </w:r>
      <w:r w:rsidR="006B4207">
        <w:t>‘</w:t>
      </w:r>
      <w:r w:rsidRPr="00053FA5">
        <w:t>money</w:t>
      </w:r>
      <w:r w:rsidR="006B4207">
        <w:t>’</w:t>
      </w:r>
      <w:r w:rsidRPr="00053FA5">
        <w:t xml:space="preserve">) can be conceptualized in terms of units. </w:t>
      </w:r>
      <w:r w:rsidRPr="006876BE">
        <w:rPr>
          <w:rFonts w:ascii="Doulos SIL" w:hAnsi="Doulos SIL"/>
          <w:i/>
          <w:color w:val="0000FF"/>
        </w:rPr>
        <w:t>áŋgá</w:t>
      </w:r>
      <w:r w:rsidRPr="00053FA5">
        <w:t xml:space="preserve"> comes at the end of the NP, after plural </w:t>
      </w:r>
      <w:r w:rsidRPr="006876BE">
        <w:rPr>
          <w:rFonts w:ascii="Doulos SIL" w:hAnsi="Doulos SIL"/>
          <w:i/>
          <w:color w:val="0000FF"/>
        </w:rPr>
        <w:t>ge</w:t>
      </w:r>
      <w:r w:rsidRPr="00053FA5">
        <w:t xml:space="preserve">. It has no effect on the tones of the preceding words, except in </w:t>
      </w:r>
      <w:r w:rsidR="00DB49A7">
        <w:t>its ordinal adjective form (xx1e</w:t>
      </w:r>
      <w:r w:rsidRPr="00053FA5">
        <w:t>), cf. §4.7.2.</w:t>
      </w:r>
    </w:p>
    <w:p w14:paraId="2F0A6090" w14:textId="77777777" w:rsidR="00C3285C" w:rsidRPr="00053FA5" w:rsidRDefault="00C3285C" w:rsidP="00C3285C"/>
    <w:p w14:paraId="3C274D2E" w14:textId="77777777" w:rsidR="00C3285C" w:rsidRPr="00053FA5" w:rsidRDefault="00C3285C" w:rsidP="00C3285C">
      <w:pPr>
        <w:pStyle w:val="exampleabc"/>
        <w:tabs>
          <w:tab w:val="left" w:pos="2070"/>
          <w:tab w:val="left" w:pos="2880"/>
          <w:tab w:val="left" w:pos="4140"/>
        </w:tabs>
      </w:pPr>
      <w:r w:rsidRPr="00053FA5">
        <w:t>(xx1)</w:t>
      </w:r>
      <w:r w:rsidRPr="00053FA5">
        <w:tab/>
        <w:t>a.</w:t>
      </w:r>
      <w:r w:rsidRPr="00053FA5">
        <w:tab/>
      </w:r>
      <w:r w:rsidRPr="006876BE">
        <w:rPr>
          <w:rFonts w:ascii="Doulos SIL" w:hAnsi="Doulos SIL"/>
          <w:i/>
          <w:color w:val="0000FF"/>
        </w:rPr>
        <w:t>[[ámbá</w:t>
      </w:r>
      <w:r w:rsidRPr="006876BE">
        <w:rPr>
          <w:rFonts w:ascii="Doulos SIL" w:hAnsi="Doulos SIL"/>
          <w:i/>
          <w:color w:val="0000FF"/>
        </w:rPr>
        <w:tab/>
        <w:t>gé]</w:t>
      </w:r>
      <w:r w:rsidRPr="006876BE">
        <w:rPr>
          <w:rFonts w:ascii="Doulos SIL" w:hAnsi="Doulos SIL"/>
          <w:i/>
          <w:color w:val="0000FF"/>
        </w:rPr>
        <w:tab/>
        <w:t>áŋgá]</w:t>
      </w:r>
      <w:r w:rsidRPr="006876BE">
        <w:rPr>
          <w:rFonts w:ascii="Doulos SIL" w:hAnsi="Doulos SIL"/>
          <w:i/>
          <w:color w:val="0000FF"/>
        </w:rPr>
        <w:tab/>
        <w:t>tùlɛ̀-wꜛ</w:t>
      </w:r>
    </w:p>
    <w:p w14:paraId="4AC8A185" w14:textId="458A8194" w:rsidR="00C3285C" w:rsidRPr="00053FA5" w:rsidRDefault="00C3285C" w:rsidP="00C3285C">
      <w:pPr>
        <w:pStyle w:val="exampleabc"/>
        <w:tabs>
          <w:tab w:val="left" w:pos="2070"/>
          <w:tab w:val="left" w:pos="2880"/>
          <w:tab w:val="left" w:pos="4140"/>
        </w:tabs>
      </w:pPr>
      <w:r w:rsidRPr="00053FA5">
        <w:tab/>
      </w:r>
      <w:r w:rsidRPr="00053FA5">
        <w:tab/>
        <w:t>[[sheep</w:t>
      </w:r>
      <w:r w:rsidRPr="00053FA5">
        <w:tab/>
        <w:t>Pl]</w:t>
      </w:r>
      <w:r w:rsidRPr="00053FA5">
        <w:tab/>
        <w:t>how.many?]</w:t>
      </w:r>
      <w:r w:rsidRPr="00053FA5">
        <w:tab/>
        <w:t>sell</w:t>
      </w:r>
      <w:r w:rsidR="00167D62">
        <w:t>.Pfv</w:t>
      </w:r>
      <w:r w:rsidRPr="00053FA5">
        <w:t>-2</w:t>
      </w:r>
      <w:r w:rsidR="0066394F">
        <w:t>SgSbj</w:t>
      </w:r>
    </w:p>
    <w:p w14:paraId="0DE953EB" w14:textId="17E663F0" w:rsidR="00C3285C" w:rsidRPr="00053FA5" w:rsidRDefault="00C3285C" w:rsidP="00C3285C">
      <w:pPr>
        <w:pStyle w:val="exampleabc"/>
      </w:pPr>
      <w:r w:rsidRPr="00053FA5">
        <w:tab/>
      </w:r>
      <w:r w:rsidRPr="00053FA5">
        <w:tab/>
      </w:r>
      <w:r w:rsidR="006B4207">
        <w:t>‘</w:t>
      </w:r>
      <w:r w:rsidRPr="00053FA5">
        <w:t>How many sheep did you-Sg sell?</w:t>
      </w:r>
      <w:r w:rsidR="006B4207">
        <w:t>’</w:t>
      </w:r>
      <w:r w:rsidR="003116C3">
        <w:t xml:space="preserve"> (Boui)</w:t>
      </w:r>
    </w:p>
    <w:p w14:paraId="4B4527BA" w14:textId="77777777" w:rsidR="00C3285C" w:rsidRPr="00053FA5" w:rsidRDefault="00C3285C" w:rsidP="00C3285C">
      <w:pPr>
        <w:pStyle w:val="exampleabc"/>
      </w:pPr>
    </w:p>
    <w:p w14:paraId="3711DDBE" w14:textId="77777777" w:rsidR="00C3285C" w:rsidRPr="00053FA5" w:rsidRDefault="00C3285C" w:rsidP="00C3285C">
      <w:pPr>
        <w:pStyle w:val="exampleabc"/>
        <w:tabs>
          <w:tab w:val="left" w:pos="2250"/>
          <w:tab w:val="left" w:pos="3600"/>
          <w:tab w:val="left" w:pos="4410"/>
        </w:tabs>
      </w:pPr>
      <w:r w:rsidRPr="00053FA5">
        <w:tab/>
        <w:t>b.</w:t>
      </w:r>
      <w:r w:rsidRPr="00053FA5">
        <w:tab/>
      </w:r>
      <w:r w:rsidRPr="006876BE">
        <w:rPr>
          <w:rFonts w:ascii="Doulos SIL" w:hAnsi="Doulos SIL"/>
          <w:i/>
          <w:color w:val="0000FF"/>
        </w:rPr>
        <w:t>[bé-gé</w:t>
      </w:r>
      <w:r w:rsidRPr="006876BE">
        <w:rPr>
          <w:rFonts w:ascii="Doulos SIL" w:hAnsi="Doulos SIL"/>
          <w:i/>
          <w:color w:val="0000FF"/>
        </w:rPr>
        <w:tab/>
        <w:t>áŋgá]</w:t>
      </w:r>
      <w:r w:rsidRPr="006876BE">
        <w:rPr>
          <w:rFonts w:ascii="Doulos SIL" w:hAnsi="Doulos SIL"/>
          <w:i/>
          <w:color w:val="0000FF"/>
        </w:rPr>
        <w:tab/>
        <w:t>ò</w:t>
      </w:r>
      <w:r w:rsidRPr="006876BE">
        <w:rPr>
          <w:rFonts w:ascii="Doulos SIL" w:hAnsi="Doulos SIL"/>
          <w:i/>
          <w:color w:val="0000FF"/>
        </w:rPr>
        <w:tab/>
        <w:t>bàlì-yèꜛ</w:t>
      </w:r>
    </w:p>
    <w:p w14:paraId="43748D54" w14:textId="44A47751" w:rsidR="00C3285C" w:rsidRPr="00053FA5" w:rsidRDefault="00C3285C" w:rsidP="00C3285C">
      <w:pPr>
        <w:pStyle w:val="exampleabc"/>
        <w:tabs>
          <w:tab w:val="left" w:pos="2250"/>
          <w:tab w:val="left" w:pos="3600"/>
          <w:tab w:val="left" w:pos="4410"/>
        </w:tabs>
      </w:pPr>
      <w:r w:rsidRPr="00053FA5">
        <w:tab/>
      </w:r>
      <w:r w:rsidRPr="00053FA5">
        <w:tab/>
        <w:t>[child-Pl</w:t>
      </w:r>
      <w:r w:rsidRPr="00053FA5">
        <w:tab/>
        <w:t>how.many?]</w:t>
      </w:r>
      <w:r w:rsidRPr="00053FA5">
        <w:tab/>
        <w:t>2</w:t>
      </w:r>
      <w:r w:rsidR="0066394F">
        <w:t>SgSbj</w:t>
      </w:r>
      <w:r w:rsidRPr="00053FA5">
        <w:tab/>
        <w:t>see-MP</w:t>
      </w:r>
      <w:r w:rsidR="00167D62">
        <w:t>.Pfv</w:t>
      </w:r>
    </w:p>
    <w:p w14:paraId="695E980B" w14:textId="6EDC737A" w:rsidR="00C3285C" w:rsidRPr="00053FA5" w:rsidRDefault="00C3285C" w:rsidP="00C3285C">
      <w:pPr>
        <w:pStyle w:val="exampleabc"/>
      </w:pPr>
      <w:r w:rsidRPr="00053FA5">
        <w:tab/>
      </w:r>
      <w:r w:rsidRPr="00053FA5">
        <w:tab/>
      </w:r>
      <w:r w:rsidR="006B4207">
        <w:t>‘</w:t>
      </w:r>
      <w:r w:rsidRPr="00053FA5">
        <w:t>How many children did you-Sg see?</w:t>
      </w:r>
      <w:r w:rsidR="006B4207">
        <w:t>’</w:t>
      </w:r>
      <w:r w:rsidR="003116C3">
        <w:t xml:space="preserve"> (Boui)</w:t>
      </w:r>
    </w:p>
    <w:p w14:paraId="6CFBD79A" w14:textId="77777777" w:rsidR="00C3285C" w:rsidRPr="00053FA5" w:rsidRDefault="00C3285C" w:rsidP="00C3285C">
      <w:pPr>
        <w:pStyle w:val="exampleabc"/>
      </w:pPr>
    </w:p>
    <w:p w14:paraId="148B2795" w14:textId="77777777" w:rsidR="00C3285C" w:rsidRPr="00053FA5" w:rsidRDefault="00C3285C" w:rsidP="00C3285C">
      <w:pPr>
        <w:pStyle w:val="exampleabc"/>
        <w:tabs>
          <w:tab w:val="left" w:pos="3150"/>
        </w:tabs>
      </w:pPr>
      <w:r w:rsidRPr="00053FA5">
        <w:tab/>
        <w:t>c.</w:t>
      </w:r>
      <w:r w:rsidRPr="00053FA5">
        <w:tab/>
      </w:r>
      <w:r w:rsidRPr="006876BE">
        <w:rPr>
          <w:rFonts w:ascii="Doulos SIL" w:hAnsi="Doulos SIL"/>
          <w:i/>
          <w:color w:val="0000FF"/>
        </w:rPr>
        <w:t>áŋgá-áŋgá</w:t>
      </w:r>
      <w:r w:rsidRPr="006876BE">
        <w:rPr>
          <w:rFonts w:ascii="Doulos SIL" w:hAnsi="Doulos SIL"/>
          <w:i/>
          <w:color w:val="0000FF"/>
        </w:rPr>
        <w:tab/>
        <w:t>tùlɔ̀-wɔ̀-wꜛ</w:t>
      </w:r>
    </w:p>
    <w:p w14:paraId="397A43B0" w14:textId="4184A815" w:rsidR="00C3285C" w:rsidRPr="00053FA5" w:rsidRDefault="00C3285C" w:rsidP="00C3285C">
      <w:pPr>
        <w:pStyle w:val="exampleabc"/>
        <w:tabs>
          <w:tab w:val="left" w:pos="3150"/>
        </w:tabs>
      </w:pPr>
      <w:r w:rsidRPr="00053FA5">
        <w:tab/>
      </w:r>
      <w:r w:rsidRPr="00053FA5">
        <w:tab/>
        <w:t>Iter-how.many?</w:t>
      </w:r>
      <w:r w:rsidRPr="00053FA5">
        <w:tab/>
        <w:t>sell-</w:t>
      </w:r>
      <w:r w:rsidR="00167D62">
        <w:t>Ipfv</w:t>
      </w:r>
      <w:r w:rsidRPr="00053FA5">
        <w:t>-2</w:t>
      </w:r>
      <w:r w:rsidR="0066394F">
        <w:t>SgSbj</w:t>
      </w:r>
    </w:p>
    <w:p w14:paraId="2283987F" w14:textId="1A46FFA4" w:rsidR="00C3285C" w:rsidRPr="00053FA5" w:rsidRDefault="00C3285C" w:rsidP="00C3285C">
      <w:pPr>
        <w:pStyle w:val="exampleabc"/>
      </w:pPr>
      <w:r w:rsidRPr="00053FA5">
        <w:tab/>
      </w:r>
      <w:r w:rsidRPr="00053FA5">
        <w:tab/>
      </w:r>
      <w:r w:rsidR="006B4207">
        <w:t>‘</w:t>
      </w:r>
      <w:r w:rsidRPr="00053FA5">
        <w:t>For how much each do you-Sg sell (them)?</w:t>
      </w:r>
      <w:r w:rsidR="006B4207">
        <w:t>’</w:t>
      </w:r>
      <w:r w:rsidR="003116C3">
        <w:t xml:space="preserve"> (Boui)</w:t>
      </w:r>
    </w:p>
    <w:p w14:paraId="2D7E06A5" w14:textId="77777777" w:rsidR="00C3285C" w:rsidRPr="00053FA5" w:rsidRDefault="00C3285C" w:rsidP="00C3285C">
      <w:pPr>
        <w:pStyle w:val="exampleabc"/>
      </w:pPr>
    </w:p>
    <w:p w14:paraId="56D1BEDB" w14:textId="77777777" w:rsidR="00C3285C" w:rsidRPr="00053FA5" w:rsidRDefault="00C3285C" w:rsidP="00C3285C">
      <w:pPr>
        <w:pStyle w:val="exampleabc"/>
        <w:tabs>
          <w:tab w:val="left" w:pos="2160"/>
          <w:tab w:val="left" w:pos="3150"/>
        </w:tabs>
      </w:pPr>
      <w:r w:rsidRPr="00053FA5">
        <w:tab/>
        <w:t>d.</w:t>
      </w:r>
      <w:r w:rsidRPr="00053FA5">
        <w:tab/>
      </w:r>
      <w:r w:rsidRPr="006876BE">
        <w:rPr>
          <w:rFonts w:ascii="Doulos SIL" w:hAnsi="Doulos SIL"/>
          <w:i/>
          <w:color w:val="0000FF"/>
        </w:rPr>
        <w:t>[síkɔ́rɔ́</w:t>
      </w:r>
      <w:r w:rsidRPr="006876BE">
        <w:rPr>
          <w:rFonts w:ascii="Doulos SIL" w:hAnsi="Doulos SIL"/>
          <w:i/>
          <w:color w:val="0000FF"/>
        </w:rPr>
        <w:tab/>
        <w:t>gé</w:t>
      </w:r>
      <w:r w:rsidRPr="006876BE">
        <w:rPr>
          <w:rFonts w:ascii="Doulos SIL" w:hAnsi="Doulos SIL"/>
          <w:i/>
          <w:color w:val="0000FF"/>
        </w:rPr>
        <w:tab/>
        <w:t>áŋgá]=wꜛ</w:t>
      </w:r>
    </w:p>
    <w:p w14:paraId="4793CC5F" w14:textId="77777777" w:rsidR="00C3285C" w:rsidRPr="00053FA5" w:rsidRDefault="00C3285C" w:rsidP="00C3285C">
      <w:pPr>
        <w:pStyle w:val="exampleabc"/>
        <w:tabs>
          <w:tab w:val="left" w:pos="2160"/>
          <w:tab w:val="left" w:pos="3150"/>
        </w:tabs>
      </w:pPr>
      <w:r w:rsidRPr="00053FA5">
        <w:tab/>
      </w:r>
      <w:r w:rsidRPr="00053FA5">
        <w:tab/>
        <w:t>[sugar</w:t>
      </w:r>
      <w:r w:rsidRPr="00053FA5">
        <w:tab/>
        <w:t>Pl</w:t>
      </w:r>
      <w:r w:rsidRPr="00053FA5">
        <w:tab/>
        <w:t>how.many?]=it.is</w:t>
      </w:r>
    </w:p>
    <w:p w14:paraId="0C14392C" w14:textId="30C9F4D8" w:rsidR="00C3285C" w:rsidRPr="00053FA5" w:rsidRDefault="00C3285C" w:rsidP="00C3285C">
      <w:pPr>
        <w:pStyle w:val="exampleabc"/>
      </w:pPr>
      <w:r w:rsidRPr="00053FA5">
        <w:tab/>
      </w:r>
      <w:r w:rsidRPr="00053FA5">
        <w:tab/>
      </w:r>
      <w:r w:rsidR="006B4207">
        <w:t>‘</w:t>
      </w:r>
      <w:r w:rsidRPr="00053FA5">
        <w:t>It</w:t>
      </w:r>
      <w:r w:rsidR="006B4207">
        <w:t>’</w:t>
      </w:r>
      <w:r w:rsidRPr="00053FA5">
        <w:t>s how much (= how many units of) sugar?</w:t>
      </w:r>
      <w:r w:rsidR="006B4207">
        <w:t>’</w:t>
      </w:r>
      <w:r w:rsidR="003116C3">
        <w:t xml:space="preserve"> (Boui)</w:t>
      </w:r>
    </w:p>
    <w:p w14:paraId="7EE20C98" w14:textId="77777777" w:rsidR="00C3285C" w:rsidRPr="00053FA5" w:rsidRDefault="00C3285C" w:rsidP="00C3285C">
      <w:pPr>
        <w:pStyle w:val="exampleabc"/>
      </w:pPr>
    </w:p>
    <w:p w14:paraId="410A2B97" w14:textId="6109B31D" w:rsidR="00C3285C" w:rsidRPr="00053FA5" w:rsidRDefault="00C3285C" w:rsidP="00C3285C">
      <w:pPr>
        <w:pStyle w:val="exampleabc"/>
      </w:pPr>
      <w:r w:rsidRPr="00053FA5">
        <w:tab/>
        <w:t>e.</w:t>
      </w:r>
      <w:r w:rsidRPr="00053FA5">
        <w:tab/>
      </w:r>
      <w:r w:rsidRPr="006876BE">
        <w:rPr>
          <w:rFonts w:ascii="Doulos SIL" w:hAnsi="Doulos SIL"/>
          <w:i/>
          <w:color w:val="0000FF"/>
        </w:rPr>
        <w:t>jìwà</w:t>
      </w:r>
      <w:r w:rsidR="00DB49A7">
        <w:rPr>
          <w:vertAlign w:val="superscript"/>
        </w:rPr>
        <w:t> L</w:t>
      </w:r>
      <w:r w:rsidRPr="006876BE">
        <w:rPr>
          <w:rFonts w:ascii="Doulos SIL" w:hAnsi="Doulos SIL"/>
          <w:i/>
          <w:color w:val="0000FF"/>
        </w:rPr>
        <w:tab/>
        <w:t>áŋgá-n</w:t>
      </w:r>
    </w:p>
    <w:p w14:paraId="3E3709CF" w14:textId="1899E6E4" w:rsidR="00C3285C" w:rsidRPr="00053FA5" w:rsidRDefault="00C3285C" w:rsidP="00C3285C">
      <w:pPr>
        <w:pStyle w:val="exampleabc"/>
      </w:pPr>
      <w:r w:rsidRPr="00053FA5">
        <w:tab/>
      </w:r>
      <w:r w:rsidRPr="00053FA5">
        <w:tab/>
        <w:t>house</w:t>
      </w:r>
      <w:r w:rsidR="00DB49A7" w:rsidRPr="00DB49A7">
        <w:rPr>
          <w:vertAlign w:val="superscript"/>
        </w:rPr>
        <w:t xml:space="preserve"> </w:t>
      </w:r>
      <w:r w:rsidR="00DB49A7">
        <w:rPr>
          <w:vertAlign w:val="superscript"/>
        </w:rPr>
        <w:t>L</w:t>
      </w:r>
      <w:r w:rsidRPr="00053FA5">
        <w:tab/>
        <w:t>how.many?-Ord</w:t>
      </w:r>
    </w:p>
    <w:p w14:paraId="60802EC0" w14:textId="4EC2DA22" w:rsidR="00C3285C" w:rsidRPr="00053FA5" w:rsidRDefault="00C3285C" w:rsidP="00C3285C">
      <w:pPr>
        <w:pStyle w:val="exampleabc"/>
      </w:pPr>
      <w:r w:rsidRPr="00053FA5">
        <w:tab/>
      </w:r>
      <w:r w:rsidRPr="00053FA5">
        <w:tab/>
      </w:r>
      <w:r w:rsidR="006B4207">
        <w:t>‘</w:t>
      </w:r>
      <w:r w:rsidRPr="00053FA5">
        <w:t>how-many-eth house?</w:t>
      </w:r>
      <w:r w:rsidR="006B4207">
        <w:t>’</w:t>
      </w:r>
      <w:r w:rsidRPr="00053FA5">
        <w:t xml:space="preserve"> (reply: first, second, third, etc.)</w:t>
      </w:r>
      <w:r w:rsidR="003116C3">
        <w:t xml:space="preserve"> (Boui)</w:t>
      </w:r>
    </w:p>
    <w:p w14:paraId="308E72D0" w14:textId="77777777" w:rsidR="00C3285C" w:rsidRPr="00053FA5" w:rsidRDefault="00C3285C"/>
    <w:p w14:paraId="63D76117" w14:textId="77777777" w:rsidR="00C3285C" w:rsidRPr="00053FA5" w:rsidRDefault="00C3285C"/>
    <w:p w14:paraId="58B48CCA" w14:textId="4C293C39" w:rsidR="00C3285C" w:rsidRDefault="006B4207" w:rsidP="00683DFE">
      <w:pPr>
        <w:pStyle w:val="Heading3"/>
      </w:pPr>
      <w:bookmarkStart w:id="1928" w:name="_Toc508942975"/>
      <w:bookmarkStart w:id="1929" w:name="_Toc508943575"/>
      <w:bookmarkStart w:id="1930" w:name="_Toc517853178"/>
      <w:bookmarkStart w:id="1931" w:name="_Toc78375873"/>
      <w:bookmarkStart w:id="1932" w:name="_Toc79405978"/>
      <w:bookmarkStart w:id="1933" w:name="_Toc348358014"/>
      <w:r>
        <w:t>‘</w:t>
      </w:r>
      <w:r w:rsidR="00C3285C">
        <w:t>Which?</w:t>
      </w:r>
      <w:r>
        <w:t>’</w:t>
      </w:r>
      <w:bookmarkEnd w:id="1928"/>
      <w:bookmarkEnd w:id="1929"/>
      <w:bookmarkEnd w:id="1930"/>
      <w:r w:rsidR="00C3285C">
        <w:t xml:space="preserve"> (</w:t>
      </w:r>
      <w:r w:rsidR="00C3285C" w:rsidRPr="00DE33B3">
        <w:rPr>
          <w:rFonts w:ascii="Doulos SIL" w:hAnsi="Doulos SIL"/>
          <w:i/>
          <w:color w:val="0000FF"/>
        </w:rPr>
        <w:t>árí</w:t>
      </w:r>
      <w:r w:rsidR="00DB49A7">
        <w:t> </w:t>
      </w:r>
      <w:r w:rsidR="00C3285C">
        <w:t>)</w:t>
      </w:r>
      <w:bookmarkEnd w:id="1931"/>
      <w:bookmarkEnd w:id="1932"/>
      <w:bookmarkEnd w:id="1933"/>
    </w:p>
    <w:p w14:paraId="218A0EA1" w14:textId="77777777" w:rsidR="00C3285C" w:rsidRPr="00053FA5" w:rsidRDefault="00C3285C" w:rsidP="00C3285C">
      <w:r w:rsidRPr="006876BE">
        <w:rPr>
          <w:rFonts w:ascii="Doulos SIL" w:hAnsi="Doulos SIL"/>
          <w:i/>
          <w:color w:val="0000FF"/>
        </w:rPr>
        <w:t>árí</w:t>
      </w:r>
      <w:r w:rsidRPr="00053FA5">
        <w:t xml:space="preserve"> </w:t>
      </w:r>
      <w:r w:rsidR="006B4207">
        <w:t>‘</w:t>
      </w:r>
      <w:r w:rsidRPr="00053FA5">
        <w:t>which?</w:t>
      </w:r>
      <w:r w:rsidR="006B4207">
        <w:t>’</w:t>
      </w:r>
      <w:r w:rsidRPr="00053FA5">
        <w:t xml:space="preserve"> functions like an adjective, but does not control tone-dropping on a preceding noun. Where the referent is nonsingular, plural </w:t>
      </w:r>
      <w:r w:rsidRPr="006876BE">
        <w:rPr>
          <w:rFonts w:ascii="Doulos SIL" w:hAnsi="Doulos SIL"/>
          <w:i/>
          <w:color w:val="0000FF"/>
        </w:rPr>
        <w:noBreakHyphen/>
        <w:t>gè</w:t>
      </w:r>
      <w:r w:rsidRPr="00053FA5">
        <w:t xml:space="preserve"> may follow both the preceding noun and </w:t>
      </w:r>
      <w:r w:rsidRPr="006876BE">
        <w:rPr>
          <w:rFonts w:ascii="Doulos SIL" w:hAnsi="Doulos SIL"/>
          <w:i/>
          <w:color w:val="0000FF"/>
        </w:rPr>
        <w:t>árí</w:t>
      </w:r>
      <w:r w:rsidRPr="00053FA5">
        <w:t xml:space="preserve"> itself (xx1b). The set from which the referent is to be selected may also be expressed separately as a locative PP (xx1d). </w:t>
      </w:r>
    </w:p>
    <w:p w14:paraId="486009E2" w14:textId="77777777" w:rsidR="00C3285C" w:rsidRPr="00053FA5" w:rsidRDefault="00C3285C" w:rsidP="00C3285C"/>
    <w:p w14:paraId="27680350" w14:textId="4C49E924" w:rsidR="00C3285C" w:rsidRPr="006876BE" w:rsidRDefault="00C3285C" w:rsidP="00C3285C">
      <w:pPr>
        <w:pStyle w:val="exampleabc"/>
        <w:tabs>
          <w:tab w:val="left" w:pos="2160"/>
          <w:tab w:val="left" w:pos="3150"/>
          <w:tab w:val="left" w:pos="4320"/>
        </w:tabs>
        <w:rPr>
          <w:rFonts w:ascii="Doulos SIL" w:hAnsi="Doulos SIL"/>
          <w:i/>
          <w:color w:val="0000FF"/>
        </w:rPr>
      </w:pPr>
      <w:r w:rsidRPr="00053FA5">
        <w:t>(xx1)</w:t>
      </w:r>
      <w:r w:rsidRPr="00053FA5">
        <w:tab/>
        <w:t>a.</w:t>
      </w:r>
      <w:r w:rsidRPr="00053FA5">
        <w:tab/>
      </w:r>
      <w:r w:rsidRPr="006876BE">
        <w:rPr>
          <w:rFonts w:ascii="Doulos SIL" w:hAnsi="Doulos SIL"/>
          <w:i/>
          <w:color w:val="0000FF"/>
        </w:rPr>
        <w:t>[ámbá</w:t>
      </w:r>
      <w:r w:rsidRPr="006876BE">
        <w:rPr>
          <w:rFonts w:ascii="Doulos SIL" w:hAnsi="Doulos SIL"/>
          <w:i/>
          <w:color w:val="0000FF"/>
        </w:rPr>
        <w:tab/>
        <w:t>árí]</w:t>
      </w:r>
      <w:r w:rsidRPr="006876BE">
        <w:rPr>
          <w:rFonts w:ascii="Doulos SIL" w:hAnsi="Doulos SIL"/>
          <w:i/>
          <w:color w:val="0000FF"/>
        </w:rPr>
        <w:tab/>
        <w:t>ò</w:t>
      </w:r>
      <w:r w:rsidRPr="006876BE">
        <w:rPr>
          <w:rFonts w:ascii="Doulos SIL" w:hAnsi="Doulos SIL"/>
          <w:i/>
          <w:color w:val="0000FF"/>
        </w:rPr>
        <w:tab/>
        <w:t>dɔ̀nɔ̀-wò</w:t>
      </w:r>
      <w:r w:rsidR="005C410A">
        <w:rPr>
          <w:rFonts w:ascii="Doulos SIL" w:hAnsi="Doulos SIL"/>
          <w:i/>
          <w:color w:val="0000FF"/>
        </w:rPr>
        <w:t>↗</w:t>
      </w:r>
    </w:p>
    <w:p w14:paraId="5C53D03B" w14:textId="0B203F70" w:rsidR="00C3285C" w:rsidRPr="00053FA5" w:rsidRDefault="00C3285C" w:rsidP="00C3285C">
      <w:pPr>
        <w:pStyle w:val="exampleabc"/>
        <w:tabs>
          <w:tab w:val="left" w:pos="2160"/>
          <w:tab w:val="left" w:pos="3150"/>
          <w:tab w:val="left" w:pos="4320"/>
        </w:tabs>
      </w:pPr>
      <w:r w:rsidRPr="00053FA5">
        <w:tab/>
      </w:r>
      <w:r w:rsidRPr="00053FA5">
        <w:tab/>
        <w:t>[sheep</w:t>
      </w:r>
      <w:r w:rsidRPr="00053FA5">
        <w:tab/>
        <w:t>which?]</w:t>
      </w:r>
      <w:r w:rsidRPr="00053FA5">
        <w:tab/>
        <w:t>2</w:t>
      </w:r>
      <w:r w:rsidR="0066394F">
        <w:t>SgSbj</w:t>
      </w:r>
      <w:r w:rsidRPr="00053FA5">
        <w:tab/>
        <w:t>buy-</w:t>
      </w:r>
      <w:r w:rsidR="00167D62">
        <w:t>Ipfv</w:t>
      </w:r>
    </w:p>
    <w:p w14:paraId="16683BCE" w14:textId="4A81EDCF" w:rsidR="00C3285C" w:rsidRPr="00053FA5" w:rsidRDefault="00C3285C" w:rsidP="00C3285C">
      <w:pPr>
        <w:pStyle w:val="exampleabc"/>
      </w:pPr>
      <w:r w:rsidRPr="00053FA5">
        <w:tab/>
      </w:r>
      <w:r w:rsidRPr="00053FA5">
        <w:tab/>
      </w:r>
      <w:r w:rsidR="006B4207">
        <w:t>‘</w:t>
      </w:r>
      <w:r w:rsidRPr="00053FA5">
        <w:t>Which sheep-Sg will you-Sg buy?</w:t>
      </w:r>
      <w:r w:rsidR="006B4207">
        <w:t>’</w:t>
      </w:r>
      <w:r w:rsidR="005C410A">
        <w:t xml:space="preserve"> (Boui)</w:t>
      </w:r>
    </w:p>
    <w:p w14:paraId="37CB158B" w14:textId="77777777" w:rsidR="00C3285C" w:rsidRPr="00053FA5" w:rsidRDefault="00C3285C" w:rsidP="00C3285C">
      <w:pPr>
        <w:pStyle w:val="exampleabc"/>
      </w:pPr>
    </w:p>
    <w:p w14:paraId="050648D2" w14:textId="77777777" w:rsidR="00C3285C" w:rsidRPr="00053FA5" w:rsidRDefault="00C3285C" w:rsidP="00C3285C">
      <w:pPr>
        <w:pStyle w:val="exampleabc"/>
        <w:tabs>
          <w:tab w:val="left" w:pos="2520"/>
          <w:tab w:val="left" w:pos="3960"/>
          <w:tab w:val="left" w:pos="4860"/>
        </w:tabs>
      </w:pPr>
      <w:r w:rsidRPr="00053FA5">
        <w:tab/>
        <w:t>b.</w:t>
      </w:r>
      <w:r w:rsidRPr="00053FA5">
        <w:tab/>
      </w:r>
      <w:r w:rsidRPr="006876BE">
        <w:rPr>
          <w:rFonts w:ascii="Doulos SIL" w:hAnsi="Doulos SIL"/>
          <w:i/>
          <w:color w:val="0000FF"/>
        </w:rPr>
        <w:t>[ámbá-gé</w:t>
      </w:r>
      <w:r w:rsidRPr="006876BE">
        <w:rPr>
          <w:rFonts w:ascii="Doulos SIL" w:hAnsi="Doulos SIL"/>
          <w:i/>
          <w:color w:val="0000FF"/>
        </w:rPr>
        <w:tab/>
        <w:t>árí-gé]</w:t>
      </w:r>
      <w:r w:rsidRPr="006876BE">
        <w:rPr>
          <w:rFonts w:ascii="Doulos SIL" w:hAnsi="Doulos SIL"/>
          <w:i/>
          <w:color w:val="0000FF"/>
        </w:rPr>
        <w:tab/>
        <w:t>ò</w:t>
      </w:r>
      <w:r w:rsidRPr="006876BE">
        <w:rPr>
          <w:rFonts w:ascii="Doulos SIL" w:hAnsi="Doulos SIL"/>
          <w:i/>
          <w:color w:val="0000FF"/>
        </w:rPr>
        <w:tab/>
        <w:t>dɔ̀nɔ̀-wòꜛ</w:t>
      </w:r>
    </w:p>
    <w:p w14:paraId="5D24532A" w14:textId="631C47E0" w:rsidR="00C3285C" w:rsidRPr="00053FA5" w:rsidRDefault="00C3285C" w:rsidP="00C3285C">
      <w:pPr>
        <w:pStyle w:val="exampleabc"/>
        <w:tabs>
          <w:tab w:val="left" w:pos="2520"/>
          <w:tab w:val="left" w:pos="3960"/>
          <w:tab w:val="left" w:pos="4860"/>
        </w:tabs>
      </w:pPr>
      <w:r w:rsidRPr="00053FA5">
        <w:tab/>
      </w:r>
      <w:r w:rsidRPr="00053FA5">
        <w:tab/>
        <w:t>[sheep-Pl</w:t>
      </w:r>
      <w:r w:rsidRPr="00053FA5">
        <w:tab/>
        <w:t>which?-Pl]</w:t>
      </w:r>
      <w:r w:rsidRPr="00053FA5">
        <w:tab/>
        <w:t>2</w:t>
      </w:r>
      <w:r w:rsidR="0066394F">
        <w:t>SgSbj</w:t>
      </w:r>
      <w:r w:rsidRPr="00053FA5">
        <w:tab/>
        <w:t>buy-</w:t>
      </w:r>
      <w:r w:rsidR="00167D62">
        <w:t>Ipfv</w:t>
      </w:r>
    </w:p>
    <w:p w14:paraId="559758E9" w14:textId="3AB898F4" w:rsidR="00C3285C" w:rsidRPr="00053FA5" w:rsidRDefault="00C3285C" w:rsidP="00C3285C">
      <w:pPr>
        <w:pStyle w:val="exampleabc"/>
      </w:pPr>
      <w:r w:rsidRPr="00053FA5">
        <w:tab/>
      </w:r>
      <w:r w:rsidRPr="00053FA5">
        <w:tab/>
      </w:r>
      <w:r w:rsidR="006B4207">
        <w:t>‘</w:t>
      </w:r>
      <w:r w:rsidRPr="00053FA5">
        <w:t>Which sheep-Pl will you-Sg buy?</w:t>
      </w:r>
      <w:r w:rsidR="006B4207">
        <w:t>’</w:t>
      </w:r>
      <w:r w:rsidR="005C410A">
        <w:t xml:space="preserve"> (Boui)</w:t>
      </w:r>
    </w:p>
    <w:p w14:paraId="2A3AB6A4" w14:textId="77777777" w:rsidR="00C3285C" w:rsidRPr="00053FA5" w:rsidRDefault="00C3285C" w:rsidP="00C3285C">
      <w:pPr>
        <w:pStyle w:val="exampleabc"/>
      </w:pPr>
    </w:p>
    <w:p w14:paraId="297D7CCF" w14:textId="77777777" w:rsidR="00C3285C" w:rsidRPr="00053FA5" w:rsidRDefault="00C3285C" w:rsidP="00C3285C">
      <w:pPr>
        <w:pStyle w:val="exampleabc"/>
        <w:tabs>
          <w:tab w:val="left" w:pos="2070"/>
          <w:tab w:val="left" w:pos="3060"/>
          <w:tab w:val="left" w:pos="3780"/>
          <w:tab w:val="left" w:pos="4500"/>
        </w:tabs>
      </w:pPr>
      <w:r w:rsidRPr="00053FA5">
        <w:tab/>
        <w:t>c.</w:t>
      </w:r>
      <w:r w:rsidRPr="00053FA5">
        <w:tab/>
      </w:r>
      <w:r w:rsidRPr="006876BE">
        <w:rPr>
          <w:rFonts w:ascii="Doulos SIL" w:hAnsi="Doulos SIL"/>
          <w:i/>
          <w:color w:val="0000FF"/>
        </w:rPr>
        <w:t>[[jíwá</w:t>
      </w:r>
      <w:r w:rsidRPr="006876BE">
        <w:rPr>
          <w:rFonts w:ascii="Doulos SIL" w:hAnsi="Doulos SIL"/>
          <w:i/>
          <w:color w:val="0000FF"/>
        </w:rPr>
        <w:tab/>
        <w:t>árí]</w:t>
      </w:r>
      <w:r w:rsidRPr="006876BE">
        <w:rPr>
          <w:rFonts w:ascii="Doulos SIL" w:hAnsi="Doulos SIL"/>
          <w:i/>
          <w:color w:val="0000FF"/>
        </w:rPr>
        <w:tab/>
        <w:t>ŋá]</w:t>
      </w:r>
      <w:r w:rsidRPr="006876BE">
        <w:rPr>
          <w:rFonts w:ascii="Doulos SIL" w:hAnsi="Doulos SIL"/>
          <w:i/>
          <w:color w:val="0000FF"/>
        </w:rPr>
        <w:tab/>
        <w:t>è</w:t>
      </w:r>
      <w:r w:rsidRPr="006876BE">
        <w:rPr>
          <w:rFonts w:ascii="Doulos SIL" w:hAnsi="Doulos SIL"/>
          <w:i/>
          <w:color w:val="0000FF"/>
        </w:rPr>
        <w:tab/>
        <w:t>bì-yò-wòꜛ</w:t>
      </w:r>
    </w:p>
    <w:p w14:paraId="4E29D2C3" w14:textId="71334DBF" w:rsidR="00C3285C" w:rsidRPr="00053FA5" w:rsidRDefault="00C3285C" w:rsidP="00C3285C">
      <w:pPr>
        <w:pStyle w:val="exampleabc"/>
        <w:tabs>
          <w:tab w:val="left" w:pos="2070"/>
          <w:tab w:val="left" w:pos="3060"/>
          <w:tab w:val="left" w:pos="3780"/>
          <w:tab w:val="left" w:pos="4500"/>
        </w:tabs>
      </w:pPr>
      <w:r w:rsidRPr="00053FA5">
        <w:tab/>
      </w:r>
      <w:r w:rsidRPr="00053FA5">
        <w:tab/>
        <w:t>[[house</w:t>
      </w:r>
      <w:r w:rsidRPr="00053FA5">
        <w:tab/>
        <w:t>which?]</w:t>
      </w:r>
      <w:r w:rsidRPr="00053FA5">
        <w:tab/>
        <w:t>Loc]</w:t>
      </w:r>
      <w:r w:rsidRPr="00053FA5">
        <w:tab/>
        <w:t>2</w:t>
      </w:r>
      <w:r w:rsidR="0066394F">
        <w:t>PlSbj</w:t>
      </w:r>
      <w:r w:rsidRPr="00053FA5">
        <w:tab/>
        <w:t>lie.down-</w:t>
      </w:r>
      <w:r w:rsidR="00167D62">
        <w:t>Ipfv</w:t>
      </w:r>
    </w:p>
    <w:p w14:paraId="35875A35" w14:textId="56D0A207" w:rsidR="00C3285C" w:rsidRPr="00053FA5" w:rsidRDefault="00C3285C" w:rsidP="00C3285C">
      <w:pPr>
        <w:pStyle w:val="exampleabc"/>
      </w:pPr>
      <w:r w:rsidRPr="00053FA5">
        <w:tab/>
      </w:r>
      <w:r w:rsidRPr="00053FA5">
        <w:tab/>
      </w:r>
      <w:r w:rsidR="006B4207">
        <w:t>‘</w:t>
      </w:r>
      <w:r w:rsidRPr="00053FA5">
        <w:t>In which house will you-Pl sleep?</w:t>
      </w:r>
      <w:r w:rsidR="006B4207">
        <w:t>’</w:t>
      </w:r>
      <w:r w:rsidR="005C410A">
        <w:t xml:space="preserve"> (Boui)</w:t>
      </w:r>
    </w:p>
    <w:p w14:paraId="249C7527" w14:textId="77777777" w:rsidR="00C3285C" w:rsidRPr="00053FA5" w:rsidRDefault="00C3285C" w:rsidP="00C3285C">
      <w:pPr>
        <w:pStyle w:val="exampleabc"/>
      </w:pPr>
    </w:p>
    <w:p w14:paraId="2147211A" w14:textId="77777777" w:rsidR="00C3285C" w:rsidRPr="00053FA5" w:rsidRDefault="00C3285C" w:rsidP="00C3285C">
      <w:pPr>
        <w:pStyle w:val="exampleabc"/>
        <w:tabs>
          <w:tab w:val="left" w:pos="2250"/>
          <w:tab w:val="left" w:pos="2970"/>
          <w:tab w:val="left" w:pos="3960"/>
          <w:tab w:val="left" w:pos="4770"/>
          <w:tab w:val="left" w:pos="5490"/>
        </w:tabs>
      </w:pPr>
      <w:r w:rsidRPr="00053FA5">
        <w:tab/>
        <w:t>d.</w:t>
      </w:r>
      <w:r w:rsidRPr="00053FA5">
        <w:tab/>
      </w:r>
      <w:r w:rsidRPr="006876BE">
        <w:rPr>
          <w:rFonts w:ascii="Doulos SIL" w:hAnsi="Doulos SIL"/>
          <w:i/>
          <w:color w:val="0000FF"/>
        </w:rPr>
        <w:t>[[ná:-gè</w:t>
      </w:r>
      <w:r w:rsidRPr="006876BE">
        <w:rPr>
          <w:rFonts w:ascii="Doulos SIL" w:hAnsi="Doulos SIL"/>
          <w:i/>
          <w:color w:val="0000FF"/>
        </w:rPr>
        <w:tab/>
        <w:t>rì]</w:t>
      </w:r>
      <w:r w:rsidRPr="006876BE">
        <w:rPr>
          <w:rFonts w:ascii="Doulos SIL" w:hAnsi="Doulos SIL"/>
          <w:i/>
          <w:color w:val="0000FF"/>
        </w:rPr>
        <w:tab/>
        <w:t>ŋà]</w:t>
      </w:r>
      <w:r w:rsidRPr="006876BE">
        <w:rPr>
          <w:rFonts w:ascii="Doulos SIL" w:hAnsi="Doulos SIL"/>
          <w:i/>
          <w:color w:val="0000FF"/>
        </w:rPr>
        <w:tab/>
        <w:t>árí</w:t>
      </w:r>
      <w:r w:rsidRPr="006876BE">
        <w:rPr>
          <w:rFonts w:ascii="Doulos SIL" w:hAnsi="Doulos SIL"/>
          <w:i/>
          <w:color w:val="0000FF"/>
        </w:rPr>
        <w:tab/>
        <w:t>ò</w:t>
      </w:r>
      <w:r w:rsidRPr="006876BE">
        <w:rPr>
          <w:rFonts w:ascii="Doulos SIL" w:hAnsi="Doulos SIL"/>
          <w:i/>
          <w:color w:val="0000FF"/>
        </w:rPr>
        <w:tab/>
        <w:t>tùlɔ̀-wòꜛ</w:t>
      </w:r>
    </w:p>
    <w:p w14:paraId="40CDA44F" w14:textId="097E2D23" w:rsidR="00C3285C" w:rsidRPr="00053FA5" w:rsidRDefault="00C3285C" w:rsidP="00C3285C">
      <w:pPr>
        <w:pStyle w:val="exampleabc"/>
        <w:tabs>
          <w:tab w:val="left" w:pos="2250"/>
          <w:tab w:val="left" w:pos="2970"/>
          <w:tab w:val="left" w:pos="3960"/>
          <w:tab w:val="left" w:pos="4770"/>
          <w:tab w:val="left" w:pos="5490"/>
        </w:tabs>
      </w:pPr>
      <w:r w:rsidRPr="00053FA5">
        <w:tab/>
      </w:r>
      <w:r w:rsidRPr="00053FA5">
        <w:tab/>
        <w:t>[[cow-Pl</w:t>
      </w:r>
      <w:r w:rsidRPr="00053FA5">
        <w:tab/>
        <w:t>Def]</w:t>
      </w:r>
      <w:r w:rsidRPr="00053FA5">
        <w:tab/>
        <w:t>Loc]</w:t>
      </w:r>
      <w:r w:rsidRPr="00053FA5">
        <w:tab/>
        <w:t>which?</w:t>
      </w:r>
      <w:r w:rsidRPr="00053FA5">
        <w:tab/>
        <w:t>2</w:t>
      </w:r>
      <w:r w:rsidR="0066394F">
        <w:t>SgSbj</w:t>
      </w:r>
      <w:r w:rsidRPr="00053FA5">
        <w:tab/>
        <w:t>sell-</w:t>
      </w:r>
      <w:r w:rsidR="00167D62">
        <w:t>Ipfv</w:t>
      </w:r>
    </w:p>
    <w:p w14:paraId="2C253794" w14:textId="1CE4DB22" w:rsidR="00C3285C" w:rsidRPr="00053FA5" w:rsidRDefault="00C3285C" w:rsidP="00C3285C">
      <w:pPr>
        <w:pStyle w:val="exampleabc"/>
      </w:pPr>
      <w:r w:rsidRPr="00053FA5">
        <w:tab/>
      </w:r>
      <w:r w:rsidRPr="00053FA5">
        <w:tab/>
      </w:r>
      <w:r w:rsidR="006B4207">
        <w:t>‘</w:t>
      </w:r>
      <w:r w:rsidRPr="00053FA5">
        <w:t>Which of the cows will you-Sg sell?</w:t>
      </w:r>
      <w:r w:rsidR="006B4207">
        <w:t>’</w:t>
      </w:r>
      <w:r w:rsidR="005C410A">
        <w:t xml:space="preserve"> (Boui)</w:t>
      </w:r>
    </w:p>
    <w:p w14:paraId="2AD1EA2E" w14:textId="77777777" w:rsidR="00C3285C" w:rsidRPr="00053FA5" w:rsidRDefault="00C3285C" w:rsidP="00C3285C"/>
    <w:p w14:paraId="5211B024" w14:textId="77777777" w:rsidR="00C3285C" w:rsidRPr="00053FA5" w:rsidRDefault="00C3285C" w:rsidP="00C3285C">
      <w:r w:rsidRPr="00053FA5">
        <w:t xml:space="preserve">For </w:t>
      </w:r>
      <w:r w:rsidRPr="006876BE">
        <w:rPr>
          <w:rFonts w:ascii="Doulos SIL" w:hAnsi="Doulos SIL"/>
          <w:i/>
          <w:color w:val="0000FF"/>
        </w:rPr>
        <w:t>árí</w:t>
      </w:r>
      <w:r w:rsidRPr="00053FA5">
        <w:t xml:space="preserve"> in relative-clause internal head NPs, see §14.2.2.</w:t>
      </w:r>
    </w:p>
    <w:p w14:paraId="0B9F2F38" w14:textId="77777777" w:rsidR="00C3285C" w:rsidRPr="00053FA5" w:rsidRDefault="00C3285C">
      <w:pPr>
        <w:rPr>
          <w:i/>
        </w:rPr>
      </w:pPr>
    </w:p>
    <w:p w14:paraId="29A6CE0E" w14:textId="77777777" w:rsidR="00095833" w:rsidRDefault="00095833">
      <w:pPr>
        <w:tabs>
          <w:tab w:val="clear" w:pos="369"/>
        </w:tabs>
        <w:spacing w:line="240" w:lineRule="auto"/>
        <w:jc w:val="left"/>
        <w:rPr>
          <w:b/>
          <w:kern w:val="32"/>
          <w:sz w:val="30"/>
        </w:rPr>
      </w:pPr>
      <w:bookmarkStart w:id="1934" w:name="_Toc508434827"/>
      <w:bookmarkStart w:id="1935" w:name="_Toc508942979"/>
      <w:bookmarkStart w:id="1936" w:name="_Toc508943579"/>
      <w:bookmarkStart w:id="1937" w:name="_Toc78375877"/>
      <w:bookmarkStart w:id="1938" w:name="_Toc79405982"/>
      <w:r>
        <w:br w:type="page"/>
      </w:r>
    </w:p>
    <w:p w14:paraId="4CE289F3" w14:textId="30618E8F" w:rsidR="00C3285C" w:rsidRPr="00C51FD6" w:rsidRDefault="00095833" w:rsidP="00683DFE">
      <w:pPr>
        <w:pStyle w:val="Heading1"/>
      </w:pPr>
      <w:r>
        <w:lastRenderedPageBreak/>
        <w:t xml:space="preserve"> </w:t>
      </w:r>
      <w:bookmarkStart w:id="1939" w:name="_Toc348358015"/>
      <w:r w:rsidR="00C3285C" w:rsidRPr="00C51FD6">
        <w:t>Relativization</w:t>
      </w:r>
      <w:bookmarkEnd w:id="1934"/>
      <w:bookmarkEnd w:id="1935"/>
      <w:bookmarkEnd w:id="1936"/>
      <w:bookmarkEnd w:id="1937"/>
      <w:bookmarkEnd w:id="1938"/>
      <w:bookmarkEnd w:id="1939"/>
    </w:p>
    <w:p w14:paraId="29D2FF14" w14:textId="77777777" w:rsidR="00C3285C" w:rsidRDefault="00C3285C" w:rsidP="00683DFE">
      <w:pPr>
        <w:pStyle w:val="Heading2"/>
      </w:pPr>
      <w:bookmarkStart w:id="1940" w:name="_Toc508434828"/>
      <w:bookmarkStart w:id="1941" w:name="_Toc508942980"/>
      <w:bookmarkStart w:id="1942" w:name="_Toc508943580"/>
      <w:bookmarkStart w:id="1943" w:name="_Toc78375878"/>
      <w:bookmarkStart w:id="1944" w:name="_Toc79405983"/>
      <w:bookmarkStart w:id="1945" w:name="_Toc348358016"/>
      <w:r>
        <w:t>Basics of relative clauses</w:t>
      </w:r>
      <w:bookmarkEnd w:id="1940"/>
      <w:bookmarkEnd w:id="1941"/>
      <w:bookmarkEnd w:id="1942"/>
      <w:bookmarkEnd w:id="1943"/>
      <w:bookmarkEnd w:id="1944"/>
      <w:bookmarkEnd w:id="1945"/>
    </w:p>
    <w:p w14:paraId="1E9066E7" w14:textId="77777777" w:rsidR="00C3285C" w:rsidRPr="00AF32BE" w:rsidRDefault="00C3285C" w:rsidP="00C3285C">
      <w:r w:rsidRPr="00AF32BE">
        <w:t>The following is a brief summary of the major features of relative clauses.</w:t>
      </w:r>
    </w:p>
    <w:p w14:paraId="24C86E15" w14:textId="77777777" w:rsidR="00C3285C" w:rsidRPr="00AF32BE" w:rsidRDefault="00C3285C" w:rsidP="00C3285C"/>
    <w:p w14:paraId="3833DE04" w14:textId="77777777" w:rsidR="00C3285C" w:rsidRPr="00AF32BE" w:rsidRDefault="00C3285C" w:rsidP="00C3285C">
      <w:pPr>
        <w:numPr>
          <w:ilvl w:val="0"/>
          <w:numId w:val="31"/>
        </w:numPr>
      </w:pPr>
      <w:r w:rsidRPr="00AF32BE">
        <w:t>The core of the head NP is internal to the relative clause;</w:t>
      </w:r>
    </w:p>
    <w:p w14:paraId="38D916BF" w14:textId="77777777" w:rsidR="00C3285C" w:rsidRPr="00AF32BE" w:rsidRDefault="00C3285C" w:rsidP="00C3285C">
      <w:pPr>
        <w:numPr>
          <w:ilvl w:val="0"/>
          <w:numId w:val="31"/>
        </w:numPr>
      </w:pPr>
      <w:r w:rsidRPr="00AF32BE">
        <w:t xml:space="preserve">This internal head NP is maximally Poss-N-Adj-Num and may include plural </w:t>
      </w:r>
      <w:r w:rsidRPr="006876BE">
        <w:rPr>
          <w:rFonts w:ascii="Doulos SIL" w:hAnsi="Doulos SIL"/>
          <w:i/>
          <w:color w:val="0000FF"/>
        </w:rPr>
        <w:t>ge</w:t>
      </w:r>
      <w:r w:rsidRPr="00AF32BE">
        <w:t> ;</w:t>
      </w:r>
    </w:p>
    <w:p w14:paraId="7B4A6850" w14:textId="77777777" w:rsidR="00C3285C" w:rsidRPr="00AF32BE" w:rsidRDefault="00C3285C" w:rsidP="00C3285C">
      <w:pPr>
        <w:numPr>
          <w:ilvl w:val="0"/>
          <w:numId w:val="31"/>
        </w:numPr>
      </w:pPr>
      <w:r w:rsidRPr="00AF32BE">
        <w:t>The internal head NP does not undergo tonosyntactic modification, i.e. tone-dropping due to the relative clause;</w:t>
      </w:r>
    </w:p>
    <w:p w14:paraId="7090B77A" w14:textId="77777777" w:rsidR="00C3285C" w:rsidRPr="00AF32BE" w:rsidRDefault="00C3285C" w:rsidP="00C3285C">
      <w:pPr>
        <w:numPr>
          <w:ilvl w:val="0"/>
          <w:numId w:val="31"/>
        </w:numPr>
      </w:pPr>
      <w:r w:rsidRPr="00AF32BE">
        <w:t xml:space="preserve">Determiners and </w:t>
      </w:r>
      <w:r w:rsidR="006B4207">
        <w:t>‘</w:t>
      </w:r>
      <w:r w:rsidRPr="00AF32BE">
        <w:t>all</w:t>
      </w:r>
      <w:r w:rsidR="006B4207">
        <w:t>’</w:t>
      </w:r>
      <w:r w:rsidRPr="00AF32BE">
        <w:t xml:space="preserve"> quantifiers associated with the head NP follow the verb;</w:t>
      </w:r>
    </w:p>
    <w:p w14:paraId="7ADBAB3E" w14:textId="77777777" w:rsidR="00C3285C" w:rsidRPr="00AF32BE" w:rsidRDefault="00C3285C" w:rsidP="00C3285C">
      <w:pPr>
        <w:numPr>
          <w:ilvl w:val="0"/>
          <w:numId w:val="31"/>
        </w:numPr>
      </w:pPr>
      <w:r w:rsidRPr="00AF32BE">
        <w:t xml:space="preserve">If the head NP is subject of the relative clause, it may be followed by a morpheme </w:t>
      </w:r>
      <w:r w:rsidRPr="006876BE">
        <w:rPr>
          <w:rFonts w:ascii="Doulos SIL" w:hAnsi="Doulos SIL"/>
          <w:i/>
          <w:color w:val="0000FF"/>
        </w:rPr>
        <w:t>wⁿ</w:t>
      </w:r>
      <w:r w:rsidRPr="00AF32BE">
        <w:t xml:space="preserve"> or by </w:t>
      </w:r>
      <w:r w:rsidRPr="006876BE">
        <w:rPr>
          <w:rFonts w:ascii="Doulos SIL" w:hAnsi="Doulos SIL"/>
          <w:i/>
          <w:color w:val="0000FF"/>
        </w:rPr>
        <w:t>árí</w:t>
      </w:r>
      <w:r w:rsidRPr="00AF32BE">
        <w:t xml:space="preserve"> </w:t>
      </w:r>
      <w:r w:rsidR="006B4207">
        <w:t>‘</w:t>
      </w:r>
      <w:r w:rsidRPr="00AF32BE">
        <w:t>which</w:t>
      </w:r>
      <w:r w:rsidR="006B4207">
        <w:t>’</w:t>
      </w:r>
      <w:r w:rsidRPr="00AF32BE">
        <w:t xml:space="preserve">; </w:t>
      </w:r>
    </w:p>
    <w:p w14:paraId="58456754" w14:textId="77777777" w:rsidR="00C3285C" w:rsidRPr="00AF32BE" w:rsidRDefault="00C3285C" w:rsidP="00C3285C">
      <w:pPr>
        <w:numPr>
          <w:ilvl w:val="0"/>
          <w:numId w:val="31"/>
        </w:numPr>
      </w:pPr>
      <w:r w:rsidRPr="00AF32BE">
        <w:t>Subject relatives have no overt pronominal-subject inflection on the verb;</w:t>
      </w:r>
    </w:p>
    <w:p w14:paraId="7999DA74" w14:textId="77777777" w:rsidR="00C3285C" w:rsidRPr="00AF32BE" w:rsidRDefault="00C3285C" w:rsidP="00C3285C">
      <w:pPr>
        <w:numPr>
          <w:ilvl w:val="0"/>
          <w:numId w:val="31"/>
        </w:numPr>
      </w:pPr>
      <w:r w:rsidRPr="00AF32BE">
        <w:t>Nonsubject relatives have preverbal pronominal-subject markers rather than suffixes, even for 1Sg and 2Sg subjects;</w:t>
      </w:r>
    </w:p>
    <w:p w14:paraId="1E5E8549" w14:textId="77777777" w:rsidR="00C3285C" w:rsidRPr="00AF32BE" w:rsidRDefault="00C3285C" w:rsidP="00C3285C">
      <w:pPr>
        <w:numPr>
          <w:ilvl w:val="0"/>
          <w:numId w:val="31"/>
        </w:numPr>
      </w:pPr>
      <w:r w:rsidRPr="00AF32BE">
        <w:t>The verb is marked for an indicative category (aspect, negation, past time) as in main clauses;</w:t>
      </w:r>
    </w:p>
    <w:p w14:paraId="2B2BFFC9" w14:textId="77777777" w:rsidR="00C3285C" w:rsidRPr="00AF32BE" w:rsidRDefault="00C3285C" w:rsidP="00C3285C">
      <w:pPr>
        <w:numPr>
          <w:ilvl w:val="0"/>
          <w:numId w:val="31"/>
        </w:numPr>
      </w:pPr>
      <w:r w:rsidRPr="00AF32BE">
        <w:t>In most types of relatives, a {LH} tone pattern is overlaid on the verb, distinguishing the verb from counterparts in non-relative clauses;</w:t>
      </w:r>
    </w:p>
    <w:p w14:paraId="520099AF" w14:textId="77777777" w:rsidR="00C3285C" w:rsidRPr="00AF32BE" w:rsidRDefault="00C3285C" w:rsidP="00C3285C">
      <w:pPr>
        <w:numPr>
          <w:ilvl w:val="0"/>
          <w:numId w:val="31"/>
        </w:numPr>
      </w:pPr>
      <w:r w:rsidRPr="00AF32BE">
        <w:t>The verb has no overt nominal or adjectival morphology, but it is arguably nominal syntactically since it can be followed by plural and definite morphemes.</w:t>
      </w:r>
    </w:p>
    <w:p w14:paraId="7C14BC57" w14:textId="77777777" w:rsidR="00C3285C" w:rsidRPr="003864A9" w:rsidRDefault="00C3285C" w:rsidP="00C3285C">
      <w:pPr>
        <w:pStyle w:val="Heading2"/>
      </w:pPr>
      <w:bookmarkStart w:id="1946" w:name="_Toc348358017"/>
      <w:bookmarkStart w:id="1947" w:name="_Toc508434831"/>
      <w:bookmarkStart w:id="1948" w:name="_Toc508942983"/>
      <w:bookmarkStart w:id="1949" w:name="_Toc508943583"/>
      <w:bookmarkStart w:id="1950" w:name="_Toc78375880"/>
      <w:bookmarkStart w:id="1951" w:name="_Toc79405985"/>
      <w:r w:rsidRPr="003864A9">
        <w:t>Head NP</w:t>
      </w:r>
      <w:bookmarkEnd w:id="1946"/>
    </w:p>
    <w:p w14:paraId="428A59C7" w14:textId="77777777" w:rsidR="00C3285C" w:rsidRPr="00AF32BE" w:rsidRDefault="00C3285C" w:rsidP="00C3285C">
      <w:r w:rsidRPr="00AF32BE">
        <w:t xml:space="preserve">The head NP is (apparently) bifurcated into a core that remains internal to the relative clause, and a coda that follows the verb. In effect, the entire relative construction is a NP. The core is maximally Poss-N-Adj-Num. The coda contains determiners, </w:t>
      </w:r>
      <w:r w:rsidR="006B4207">
        <w:t>‘</w:t>
      </w:r>
      <w:r w:rsidRPr="00AF32BE">
        <w:t>all</w:t>
      </w:r>
      <w:r w:rsidR="006B4207">
        <w:t>’</w:t>
      </w:r>
      <w:r w:rsidRPr="00AF32BE">
        <w:t xml:space="preserve"> quantifiers, and any discourse-functional particles. </w:t>
      </w:r>
    </w:p>
    <w:p w14:paraId="50A31104" w14:textId="77777777" w:rsidR="00C3285C" w:rsidRPr="00AF32BE" w:rsidRDefault="00C3285C" w:rsidP="00C3285C"/>
    <w:p w14:paraId="1AD0AB9C" w14:textId="77777777" w:rsidR="00C3285C" w:rsidRPr="00AF32BE" w:rsidRDefault="00C3285C" w:rsidP="00C3285C"/>
    <w:p w14:paraId="52543B64" w14:textId="77777777" w:rsidR="00C3285C" w:rsidRPr="00F44E9F" w:rsidRDefault="00C3285C" w:rsidP="00C3285C">
      <w:pPr>
        <w:pStyle w:val="Heading3"/>
      </w:pPr>
      <w:bookmarkStart w:id="1952" w:name="_Toc348358018"/>
      <w:r>
        <w:t>Internal head NP (Poss-N-Adj-Num)</w:t>
      </w:r>
      <w:bookmarkEnd w:id="1952"/>
    </w:p>
    <w:p w14:paraId="04773C41" w14:textId="77777777" w:rsidR="00C3285C" w:rsidRPr="00AF32BE" w:rsidRDefault="00C3285C" w:rsidP="00C3285C">
      <w:r w:rsidRPr="00AF32BE">
        <w:t xml:space="preserve">The internal head NP is maximally Poss-N-Adj-Num. Plural suffix </w:t>
      </w:r>
      <w:r w:rsidRPr="006876BE">
        <w:rPr>
          <w:rFonts w:ascii="Doulos SIL" w:hAnsi="Doulos SIL"/>
          <w:i/>
          <w:color w:val="0000FF"/>
        </w:rPr>
        <w:t>-gè</w:t>
      </w:r>
      <w:r w:rsidRPr="00AF32BE">
        <w:t xml:space="preserve"> may be added in the same manner as in non-head NPs. There are no tonosyntactic changes other than those that take place anyway among these NP components. The internal head components are bolded in interlinears in (xx1).</w:t>
      </w:r>
    </w:p>
    <w:p w14:paraId="6D4F43AE" w14:textId="77777777" w:rsidR="00C3285C" w:rsidRPr="00AF32BE" w:rsidRDefault="00C3285C" w:rsidP="00C3285C">
      <w:pPr>
        <w:pStyle w:val="exampleabc"/>
      </w:pPr>
    </w:p>
    <w:p w14:paraId="14E461A6" w14:textId="6A1F5878" w:rsidR="00C3285C" w:rsidRPr="00AF32BE" w:rsidRDefault="00C3285C" w:rsidP="00C3285C">
      <w:pPr>
        <w:pStyle w:val="exampleabc"/>
        <w:tabs>
          <w:tab w:val="left" w:pos="2070"/>
          <w:tab w:val="left" w:pos="4050"/>
        </w:tabs>
      </w:pPr>
      <w:r w:rsidRPr="00AF32BE">
        <w:t>(xx1)</w:t>
      </w:r>
      <w:r w:rsidRPr="00AF32BE">
        <w:tab/>
        <w:t>a.</w:t>
      </w:r>
      <w:r w:rsidRPr="00AF32BE">
        <w:tab/>
      </w:r>
      <w:r w:rsidRPr="006876BE">
        <w:rPr>
          <w:rFonts w:ascii="Doulos SIL" w:hAnsi="Doulos SIL"/>
          <w:i/>
          <w:color w:val="0000FF"/>
        </w:rPr>
        <w:t>jíwá</w:t>
      </w:r>
      <w:r w:rsidRPr="006876BE">
        <w:rPr>
          <w:rFonts w:ascii="Doulos SIL" w:hAnsi="Doulos SIL"/>
          <w:i/>
          <w:color w:val="0000FF"/>
        </w:rPr>
        <w:tab/>
      </w:r>
      <w:r w:rsidR="00231A73" w:rsidRPr="00B82B92">
        <w:rPr>
          <w:vertAlign w:val="superscript"/>
        </w:rPr>
        <w:t>LH</w:t>
      </w:r>
      <w:r w:rsidRPr="006876BE">
        <w:rPr>
          <w:rFonts w:ascii="Doulos SIL" w:hAnsi="Doulos SIL"/>
          <w:i/>
          <w:color w:val="0000FF"/>
        </w:rPr>
        <w:t>ùwɛ̀-sá</w:t>
      </w:r>
      <w:r w:rsidRPr="006876BE">
        <w:rPr>
          <w:rFonts w:ascii="Doulos SIL" w:hAnsi="Doulos SIL"/>
          <w:i/>
          <w:color w:val="0000FF"/>
        </w:rPr>
        <w:tab/>
        <w:t>rì</w:t>
      </w:r>
    </w:p>
    <w:p w14:paraId="1882E577" w14:textId="22FD8E40" w:rsidR="00C3285C" w:rsidRPr="00AF32BE" w:rsidRDefault="00C3285C" w:rsidP="00C3285C">
      <w:pPr>
        <w:pStyle w:val="exampleabc"/>
        <w:tabs>
          <w:tab w:val="left" w:pos="2070"/>
          <w:tab w:val="left" w:pos="4050"/>
        </w:tabs>
      </w:pPr>
      <w:r w:rsidRPr="00AF32BE">
        <w:tab/>
      </w:r>
      <w:r w:rsidRPr="00AF32BE">
        <w:tab/>
      </w:r>
      <w:r w:rsidRPr="00AF32BE">
        <w:rPr>
          <w:b/>
        </w:rPr>
        <w:t>house</w:t>
      </w:r>
      <w:r w:rsidRPr="00AF32BE">
        <w:tab/>
      </w:r>
      <w:r w:rsidR="00231A73" w:rsidRPr="00B82B92">
        <w:rPr>
          <w:vertAlign w:val="superscript"/>
        </w:rPr>
        <w:t>LH</w:t>
      </w:r>
      <w:r w:rsidRPr="00AF32BE">
        <w:t>collapse</w:t>
      </w:r>
      <w:r w:rsidR="00A85F1E">
        <w:t>-Reslt</w:t>
      </w:r>
      <w:r w:rsidR="00231A73">
        <w:t>Rel</w:t>
      </w:r>
      <w:r w:rsidRPr="00AF32BE">
        <w:tab/>
        <w:t>Def</w:t>
      </w:r>
    </w:p>
    <w:p w14:paraId="70A9B6A2" w14:textId="77777777" w:rsidR="00C3285C" w:rsidRPr="00AF32BE" w:rsidRDefault="00C3285C" w:rsidP="00C3285C">
      <w:pPr>
        <w:pStyle w:val="exampleabc"/>
      </w:pPr>
      <w:r w:rsidRPr="00AF32BE">
        <w:tab/>
      </w:r>
      <w:r w:rsidRPr="00AF32BE">
        <w:tab/>
      </w:r>
      <w:r w:rsidR="006B4207">
        <w:t>‘</w:t>
      </w:r>
      <w:r w:rsidRPr="00AF32BE">
        <w:t>the house that collapsed</w:t>
      </w:r>
      <w:r w:rsidR="006B4207">
        <w:t>’</w:t>
      </w:r>
    </w:p>
    <w:p w14:paraId="39D04BBB" w14:textId="77777777" w:rsidR="00C3285C" w:rsidRPr="00AF32BE" w:rsidRDefault="00C3285C" w:rsidP="00C3285C">
      <w:pPr>
        <w:pStyle w:val="exampleabc"/>
      </w:pPr>
    </w:p>
    <w:p w14:paraId="06F6078C" w14:textId="7446DF60" w:rsidR="00C3285C" w:rsidRPr="00AF32BE" w:rsidRDefault="00C3285C" w:rsidP="00231A73">
      <w:pPr>
        <w:pStyle w:val="exampleabc"/>
        <w:tabs>
          <w:tab w:val="left" w:pos="1890"/>
          <w:tab w:val="left" w:pos="2700"/>
          <w:tab w:val="left" w:pos="3510"/>
          <w:tab w:val="left" w:pos="5760"/>
        </w:tabs>
      </w:pPr>
      <w:r w:rsidRPr="00AF32BE">
        <w:tab/>
        <w:t>b.</w:t>
      </w:r>
      <w:r w:rsidRPr="00AF32BE">
        <w:tab/>
      </w:r>
      <w:r w:rsidRPr="006876BE">
        <w:rPr>
          <w:rFonts w:ascii="Doulos SIL" w:hAnsi="Doulos SIL"/>
          <w:i/>
          <w:color w:val="0000FF"/>
        </w:rPr>
        <w:t>jìwà</w:t>
      </w:r>
      <w:r w:rsidRPr="006876BE">
        <w:rPr>
          <w:rFonts w:ascii="Doulos SIL" w:hAnsi="Doulos SIL"/>
          <w:i/>
          <w:color w:val="0000FF"/>
        </w:rPr>
        <w:tab/>
        <w:t>báy-gé</w:t>
      </w:r>
      <w:r w:rsidRPr="006876BE">
        <w:rPr>
          <w:rFonts w:ascii="Doulos SIL" w:hAnsi="Doulos SIL"/>
          <w:i/>
          <w:color w:val="0000FF"/>
        </w:rPr>
        <w:tab/>
        <w:t>nì:ŋgà</w:t>
      </w:r>
      <w:r w:rsidRPr="006876BE">
        <w:rPr>
          <w:rFonts w:ascii="Doulos SIL" w:hAnsi="Doulos SIL"/>
          <w:i/>
          <w:color w:val="0000FF"/>
        </w:rPr>
        <w:tab/>
      </w:r>
      <w:r w:rsidR="00231A73" w:rsidRPr="00B82B92">
        <w:rPr>
          <w:vertAlign w:val="superscript"/>
        </w:rPr>
        <w:t>LH</w:t>
      </w:r>
      <w:r w:rsidRPr="006876BE">
        <w:rPr>
          <w:rFonts w:ascii="Doulos SIL" w:hAnsi="Doulos SIL"/>
          <w:i/>
          <w:color w:val="0000FF"/>
        </w:rPr>
        <w:t>ùwɛ̀-sà-gé</w:t>
      </w:r>
      <w:r w:rsidRPr="006876BE">
        <w:rPr>
          <w:rFonts w:ascii="Doulos SIL" w:hAnsi="Doulos SIL"/>
          <w:i/>
          <w:color w:val="0000FF"/>
        </w:rPr>
        <w:tab/>
        <w:t>rì</w:t>
      </w:r>
    </w:p>
    <w:p w14:paraId="278C4BB2" w14:textId="7F8D77E8" w:rsidR="00C3285C" w:rsidRPr="00AF32BE" w:rsidRDefault="00C3285C" w:rsidP="00231A73">
      <w:pPr>
        <w:pStyle w:val="exampleabc"/>
        <w:tabs>
          <w:tab w:val="left" w:pos="1890"/>
          <w:tab w:val="left" w:pos="2700"/>
          <w:tab w:val="left" w:pos="3510"/>
          <w:tab w:val="left" w:pos="5760"/>
        </w:tabs>
      </w:pPr>
      <w:r w:rsidRPr="00AF32BE">
        <w:tab/>
      </w:r>
      <w:r w:rsidRPr="00AF32BE">
        <w:tab/>
      </w:r>
      <w:r w:rsidRPr="00AF32BE">
        <w:rPr>
          <w:b/>
        </w:rPr>
        <w:t>house</w:t>
      </w:r>
      <w:r w:rsidRPr="00AF32BE">
        <w:rPr>
          <w:b/>
        </w:rPr>
        <w:tab/>
        <w:t>big-Pl</w:t>
      </w:r>
      <w:r w:rsidRPr="00AF32BE">
        <w:rPr>
          <w:b/>
        </w:rPr>
        <w:tab/>
        <w:t>two</w:t>
      </w:r>
      <w:r w:rsidRPr="00AF32BE">
        <w:tab/>
      </w:r>
      <w:r w:rsidR="00231A73" w:rsidRPr="00B82B92">
        <w:rPr>
          <w:vertAlign w:val="superscript"/>
        </w:rPr>
        <w:t>LH</w:t>
      </w:r>
      <w:r w:rsidRPr="00AF32BE">
        <w:t>collapse</w:t>
      </w:r>
      <w:r w:rsidR="00A85F1E">
        <w:t>-Reslt</w:t>
      </w:r>
      <w:r w:rsidR="00231A73">
        <w:t>Rel-Pl</w:t>
      </w:r>
      <w:r w:rsidRPr="00AF32BE">
        <w:tab/>
        <w:t>Def</w:t>
      </w:r>
    </w:p>
    <w:p w14:paraId="4C40AA3B" w14:textId="77777777" w:rsidR="00C3285C" w:rsidRPr="00AF32BE" w:rsidRDefault="00C3285C" w:rsidP="00C3285C">
      <w:pPr>
        <w:pStyle w:val="exampleabc"/>
      </w:pPr>
      <w:r w:rsidRPr="00AF32BE">
        <w:tab/>
      </w:r>
      <w:r w:rsidRPr="00AF32BE">
        <w:tab/>
      </w:r>
      <w:r w:rsidR="006B4207">
        <w:t>‘</w:t>
      </w:r>
      <w:r w:rsidRPr="00AF32BE">
        <w:t>the two big houses that collapsed</w:t>
      </w:r>
      <w:r w:rsidR="006B4207">
        <w:t>’</w:t>
      </w:r>
    </w:p>
    <w:p w14:paraId="67CF669C" w14:textId="77777777" w:rsidR="00C3285C" w:rsidRPr="00AF32BE" w:rsidRDefault="00C3285C" w:rsidP="00C3285C">
      <w:pPr>
        <w:pStyle w:val="exampleabc"/>
      </w:pPr>
    </w:p>
    <w:p w14:paraId="1AA04BF6" w14:textId="3DC50D0E" w:rsidR="00C3285C" w:rsidRPr="00AF32BE" w:rsidRDefault="00C3285C" w:rsidP="00231A73">
      <w:pPr>
        <w:pStyle w:val="exampleabc"/>
        <w:tabs>
          <w:tab w:val="left" w:pos="1980"/>
          <w:tab w:val="left" w:pos="2700"/>
          <w:tab w:val="left" w:pos="3600"/>
          <w:tab w:val="left" w:pos="4770"/>
          <w:tab w:val="left" w:pos="7020"/>
        </w:tabs>
      </w:pPr>
      <w:r w:rsidRPr="00AF32BE">
        <w:tab/>
        <w:t>c.</w:t>
      </w:r>
      <w:r w:rsidRPr="00AF32BE">
        <w:tab/>
      </w:r>
      <w:r w:rsidRPr="006876BE">
        <w:rPr>
          <w:rFonts w:ascii="Doulos SIL" w:hAnsi="Doulos SIL"/>
          <w:i/>
          <w:color w:val="0000FF"/>
        </w:rPr>
        <w:t>sàydú</w:t>
      </w:r>
      <w:r w:rsidRPr="006876BE">
        <w:rPr>
          <w:rFonts w:ascii="Doulos SIL" w:hAnsi="Doulos SIL"/>
          <w:i/>
          <w:color w:val="0000FF"/>
        </w:rPr>
        <w:tab/>
        <w:t>jìwà</w:t>
      </w:r>
      <w:r w:rsidRPr="006876BE">
        <w:rPr>
          <w:rFonts w:ascii="Doulos SIL" w:hAnsi="Doulos SIL"/>
          <w:i/>
          <w:color w:val="0000FF"/>
        </w:rPr>
        <w:tab/>
        <w:t>bày-gè</w:t>
      </w:r>
      <w:r w:rsidRPr="006876BE">
        <w:rPr>
          <w:rFonts w:ascii="Doulos SIL" w:hAnsi="Doulos SIL"/>
          <w:i/>
          <w:color w:val="0000FF"/>
        </w:rPr>
        <w:tab/>
        <w:t>nì:ŋgà-ŋ̀gé</w:t>
      </w:r>
      <w:r w:rsidRPr="006876BE">
        <w:rPr>
          <w:rFonts w:ascii="Doulos SIL" w:hAnsi="Doulos SIL"/>
          <w:i/>
          <w:color w:val="0000FF"/>
        </w:rPr>
        <w:tab/>
      </w:r>
      <w:r w:rsidR="00231A73" w:rsidRPr="00B82B92">
        <w:rPr>
          <w:vertAlign w:val="superscript"/>
        </w:rPr>
        <w:t>LH</w:t>
      </w:r>
      <w:r w:rsidRPr="006876BE">
        <w:rPr>
          <w:rFonts w:ascii="Doulos SIL" w:hAnsi="Doulos SIL"/>
          <w:i/>
          <w:color w:val="0000FF"/>
        </w:rPr>
        <w:t>ùwɛ̀-sà-gé</w:t>
      </w:r>
      <w:r w:rsidRPr="006876BE">
        <w:rPr>
          <w:rFonts w:ascii="Doulos SIL" w:hAnsi="Doulos SIL"/>
          <w:i/>
          <w:color w:val="0000FF"/>
        </w:rPr>
        <w:tab/>
        <w:t>rì</w:t>
      </w:r>
    </w:p>
    <w:p w14:paraId="128ED551" w14:textId="4B92B3F1" w:rsidR="00C3285C" w:rsidRPr="00AF32BE" w:rsidRDefault="00C3285C" w:rsidP="00231A73">
      <w:pPr>
        <w:pStyle w:val="exampleabc"/>
        <w:tabs>
          <w:tab w:val="left" w:pos="1980"/>
          <w:tab w:val="left" w:pos="2700"/>
          <w:tab w:val="left" w:pos="3600"/>
          <w:tab w:val="left" w:pos="4770"/>
          <w:tab w:val="left" w:pos="7020"/>
        </w:tabs>
      </w:pPr>
      <w:r w:rsidRPr="00AF32BE">
        <w:tab/>
      </w:r>
      <w:r w:rsidRPr="00AF32BE">
        <w:tab/>
      </w:r>
      <w:r w:rsidRPr="00AF32BE">
        <w:rPr>
          <w:b/>
        </w:rPr>
        <w:t>Seydou</w:t>
      </w:r>
      <w:r w:rsidRPr="00AF32BE">
        <w:rPr>
          <w:b/>
        </w:rPr>
        <w:tab/>
        <w:t>house</w:t>
      </w:r>
      <w:r w:rsidRPr="00AF32BE">
        <w:rPr>
          <w:b/>
        </w:rPr>
        <w:tab/>
        <w:t>big-Pl</w:t>
      </w:r>
      <w:r w:rsidRPr="00AF32BE">
        <w:rPr>
          <w:b/>
        </w:rPr>
        <w:tab/>
        <w:t>two-Pl</w:t>
      </w:r>
      <w:r w:rsidRPr="00AF32BE">
        <w:tab/>
      </w:r>
      <w:r w:rsidR="00231A73" w:rsidRPr="00B82B92">
        <w:rPr>
          <w:vertAlign w:val="superscript"/>
        </w:rPr>
        <w:t>LH</w:t>
      </w:r>
      <w:r w:rsidRPr="00AF32BE">
        <w:t>collapse</w:t>
      </w:r>
      <w:r w:rsidR="00A85F1E">
        <w:t>-Reslt</w:t>
      </w:r>
      <w:r w:rsidR="00231A73">
        <w:t>Rel-Pl</w:t>
      </w:r>
      <w:r w:rsidRPr="00AF32BE">
        <w:tab/>
        <w:t>Def</w:t>
      </w:r>
    </w:p>
    <w:p w14:paraId="0C9A39B4" w14:textId="77777777" w:rsidR="00C3285C" w:rsidRPr="00AF32BE" w:rsidRDefault="00C3285C" w:rsidP="00C3285C">
      <w:pPr>
        <w:pStyle w:val="exampleabc"/>
      </w:pPr>
      <w:r w:rsidRPr="00AF32BE">
        <w:tab/>
      </w:r>
      <w:r w:rsidRPr="00AF32BE">
        <w:tab/>
      </w:r>
      <w:r w:rsidR="006B4207">
        <w:t>‘</w:t>
      </w:r>
      <w:r w:rsidRPr="00AF32BE">
        <w:t>Seydou</w:t>
      </w:r>
      <w:r w:rsidR="006B4207">
        <w:t>’</w:t>
      </w:r>
      <w:r w:rsidRPr="00AF32BE">
        <w:t>s two big houses that collapsed</w:t>
      </w:r>
      <w:r w:rsidR="006B4207">
        <w:t>’</w:t>
      </w:r>
    </w:p>
    <w:p w14:paraId="13A4677D" w14:textId="77777777" w:rsidR="00C3285C" w:rsidRPr="00AF32BE" w:rsidRDefault="00C3285C" w:rsidP="00C3285C"/>
    <w:p w14:paraId="2522E99F" w14:textId="77777777" w:rsidR="00C3285C" w:rsidRPr="00AF32BE" w:rsidRDefault="00C3285C" w:rsidP="00C3285C">
      <w:r w:rsidRPr="00AF32BE">
        <w:t>In (xx1c), the possessor has its usual tonal effects on the following possessed NP. Since the relative clause does not control further tonal changes on the head NP, there is no conflict with the possessor-controlled overlay.</w:t>
      </w:r>
    </w:p>
    <w:bookmarkEnd w:id="1947"/>
    <w:bookmarkEnd w:id="1948"/>
    <w:bookmarkEnd w:id="1949"/>
    <w:bookmarkEnd w:id="1950"/>
    <w:bookmarkEnd w:id="1951"/>
    <w:p w14:paraId="47694FFA" w14:textId="77777777" w:rsidR="00C3285C" w:rsidRPr="00AF32BE" w:rsidRDefault="00C3285C" w:rsidP="00C3285C"/>
    <w:p w14:paraId="2E2E1425" w14:textId="77777777" w:rsidR="00C3285C" w:rsidRPr="00AF32BE" w:rsidRDefault="00C3285C" w:rsidP="00C3285C"/>
    <w:p w14:paraId="38C79F9E" w14:textId="77777777" w:rsidR="00C3285C" w:rsidRDefault="00C3285C" w:rsidP="00C3285C">
      <w:pPr>
        <w:pStyle w:val="Heading3"/>
      </w:pPr>
      <w:bookmarkStart w:id="1953" w:name="_Toc348358019"/>
      <w:r w:rsidRPr="006876BE">
        <w:rPr>
          <w:rFonts w:ascii="Doulos SIL" w:hAnsi="Doulos SIL"/>
          <w:i/>
          <w:color w:val="0000FF"/>
        </w:rPr>
        <w:t>árí</w:t>
      </w:r>
      <w:r>
        <w:t xml:space="preserve"> </w:t>
      </w:r>
      <w:r w:rsidR="006B4207">
        <w:t>‘</w:t>
      </w:r>
      <w:r>
        <w:t>which</w:t>
      </w:r>
      <w:r w:rsidR="006B4207">
        <w:t>’</w:t>
      </w:r>
      <w:r>
        <w:t xml:space="preserve"> and/or </w:t>
      </w:r>
      <w:r w:rsidRPr="006876BE">
        <w:rPr>
          <w:rFonts w:ascii="Doulos SIL" w:hAnsi="Doulos SIL"/>
          <w:i/>
          <w:color w:val="0000FF"/>
        </w:rPr>
        <w:t>=wⁿ</w:t>
      </w:r>
      <w:r>
        <w:t xml:space="preserve"> after internal head NP</w:t>
      </w:r>
      <w:bookmarkEnd w:id="1953"/>
    </w:p>
    <w:p w14:paraId="5D433182" w14:textId="77777777" w:rsidR="00C3285C" w:rsidRPr="00F44E9F" w:rsidRDefault="00C3285C" w:rsidP="00C3285C">
      <w:r w:rsidRPr="00F44E9F">
        <w:t xml:space="preserve">In many examples there is no special morphological marking of the (internal) head status of the NP in question. However, there are also examples where the head is followed by </w:t>
      </w:r>
      <w:r w:rsidRPr="006876BE">
        <w:rPr>
          <w:rFonts w:ascii="Doulos SIL" w:hAnsi="Doulos SIL"/>
          <w:i/>
          <w:color w:val="0000FF"/>
        </w:rPr>
        <w:t>árí</w:t>
      </w:r>
      <w:r w:rsidRPr="00F44E9F">
        <w:t xml:space="preserve"> and/or by </w:t>
      </w:r>
      <w:r w:rsidRPr="006876BE">
        <w:rPr>
          <w:rFonts w:ascii="Doulos SIL" w:hAnsi="Doulos SIL"/>
          <w:i/>
          <w:color w:val="0000FF"/>
        </w:rPr>
        <w:t>=wⁿ</w:t>
      </w:r>
      <w:r w:rsidRPr="00F44E9F">
        <w:t xml:space="preserve">. </w:t>
      </w:r>
      <w:r w:rsidRPr="006876BE">
        <w:rPr>
          <w:rFonts w:ascii="Doulos SIL" w:hAnsi="Doulos SIL"/>
          <w:i/>
          <w:color w:val="0000FF"/>
        </w:rPr>
        <w:t>árí</w:t>
      </w:r>
      <w:r w:rsidRPr="00F44E9F">
        <w:t xml:space="preserve"> occurs elsewhere as the </w:t>
      </w:r>
      <w:r w:rsidR="006B4207">
        <w:t>‘</w:t>
      </w:r>
      <w:r w:rsidRPr="00F44E9F">
        <w:t>which?</w:t>
      </w:r>
      <w:r w:rsidR="006B4207">
        <w:t>’</w:t>
      </w:r>
      <w:r w:rsidRPr="00F44E9F">
        <w:t xml:space="preserve"> interrogative (§13.2.9), while </w:t>
      </w:r>
      <w:r w:rsidRPr="006876BE">
        <w:rPr>
          <w:rFonts w:ascii="Doulos SIL" w:hAnsi="Doulos SIL"/>
          <w:i/>
          <w:color w:val="0000FF"/>
        </w:rPr>
        <w:t>=wⁿ</w:t>
      </w:r>
      <w:r w:rsidRPr="00F44E9F">
        <w:t xml:space="preserve"> resembles a variant of the </w:t>
      </w:r>
      <w:r w:rsidR="006B4207">
        <w:t>‘</w:t>
      </w:r>
      <w:r w:rsidRPr="00F44E9F">
        <w:t>it is</w:t>
      </w:r>
      <w:r w:rsidR="006B4207">
        <w:t>’</w:t>
      </w:r>
      <w:r w:rsidRPr="00F44E9F">
        <w:t xml:space="preserve"> clitic or focus clitic </w:t>
      </w:r>
      <w:r w:rsidRPr="006876BE">
        <w:rPr>
          <w:rFonts w:ascii="Doulos SIL" w:hAnsi="Doulos SIL"/>
          <w:i/>
          <w:color w:val="0000FF"/>
        </w:rPr>
        <w:t>=ẁⁿ</w:t>
      </w:r>
      <w:r w:rsidRPr="00F44E9F">
        <w:t xml:space="preserve"> (§11.2.1, §13.1.1.4).</w:t>
      </w:r>
    </w:p>
    <w:p w14:paraId="75CF4282" w14:textId="77777777" w:rsidR="00C3285C" w:rsidRPr="00F44E9F" w:rsidRDefault="00C3285C" w:rsidP="00C3285C">
      <w:r w:rsidRPr="00F44E9F">
        <w:tab/>
      </w:r>
      <w:r w:rsidRPr="006876BE">
        <w:rPr>
          <w:rFonts w:ascii="Doulos SIL" w:hAnsi="Doulos SIL"/>
          <w:i/>
          <w:color w:val="0000FF"/>
        </w:rPr>
        <w:t>árí</w:t>
      </w:r>
      <w:r w:rsidRPr="00F44E9F">
        <w:t xml:space="preserve"> without </w:t>
      </w:r>
      <w:r w:rsidRPr="006876BE">
        <w:rPr>
          <w:rFonts w:ascii="Doulos SIL" w:hAnsi="Doulos SIL"/>
          <w:i/>
          <w:color w:val="0000FF"/>
        </w:rPr>
        <w:t>=wⁿ</w:t>
      </w:r>
      <w:r w:rsidRPr="00F44E9F">
        <w:t xml:space="preserve"> is seen in (xx1). Since it is followed by a postposition (purposive </w:t>
      </w:r>
      <w:r w:rsidR="006B4207">
        <w:t>‘</w:t>
      </w:r>
      <w:r w:rsidRPr="00F44E9F">
        <w:t>for</w:t>
      </w:r>
      <w:r w:rsidR="006B4207">
        <w:t>’</w:t>
      </w:r>
      <w:r w:rsidRPr="00F44E9F">
        <w:t>), this construction looks like the English type t</w:t>
      </w:r>
      <w:r w:rsidRPr="00F44E9F">
        <w:rPr>
          <w:i/>
        </w:rPr>
        <w:t>he X for which</w:t>
      </w:r>
      <w:r w:rsidRPr="00F44E9F">
        <w:t xml:space="preserve"> …, with </w:t>
      </w:r>
      <w:r w:rsidRPr="00F44E9F">
        <w:rPr>
          <w:i/>
        </w:rPr>
        <w:t>which</w:t>
      </w:r>
      <w:r w:rsidRPr="00F44E9F">
        <w:t xml:space="preserve"> coindexed to the head. However, efforts to elicit parallel examples with </w:t>
      </w:r>
      <w:r w:rsidRPr="006876BE">
        <w:rPr>
          <w:rFonts w:ascii="Doulos SIL" w:hAnsi="Doulos SIL"/>
          <w:i/>
          <w:color w:val="0000FF"/>
        </w:rPr>
        <w:t>árí</w:t>
      </w:r>
      <w:r w:rsidRPr="00F44E9F">
        <w:t xml:space="preserve"> followed by other postpositions (locative, instrumental) were unsuccessful; see §14.7.4 for discussion of postpositional relatives.</w:t>
      </w:r>
    </w:p>
    <w:p w14:paraId="2B375FDA" w14:textId="77777777" w:rsidR="00C3285C" w:rsidRPr="00F44E9F" w:rsidRDefault="00C3285C" w:rsidP="00C3285C">
      <w:pPr>
        <w:pStyle w:val="example-simple"/>
      </w:pPr>
    </w:p>
    <w:p w14:paraId="0664F3F5" w14:textId="560E06EE" w:rsidR="00C3285C" w:rsidRPr="006876BE" w:rsidRDefault="00C3285C" w:rsidP="00C3285C">
      <w:pPr>
        <w:pStyle w:val="example-simple"/>
        <w:tabs>
          <w:tab w:val="clear" w:pos="1080"/>
          <w:tab w:val="left" w:pos="1710"/>
          <w:tab w:val="left" w:pos="2250"/>
          <w:tab w:val="left" w:pos="3060"/>
          <w:tab w:val="left" w:pos="3690"/>
          <w:tab w:val="left" w:pos="4500"/>
        </w:tabs>
        <w:rPr>
          <w:rFonts w:ascii="Doulos SIL" w:hAnsi="Doulos SIL"/>
          <w:i/>
          <w:color w:val="0000FF"/>
        </w:rPr>
      </w:pPr>
      <w:r w:rsidRPr="00182F8C">
        <w:t>(xx1)</w:t>
      </w:r>
      <w:r w:rsidRPr="00182F8C">
        <w:tab/>
      </w:r>
      <w:r w:rsidRPr="006876BE">
        <w:rPr>
          <w:rFonts w:ascii="Doulos SIL" w:hAnsi="Doulos SIL"/>
          <w:i/>
          <w:color w:val="0000FF"/>
        </w:rPr>
        <w:t>[[bé-gè</w:t>
      </w:r>
      <w:r w:rsidRPr="006876BE">
        <w:rPr>
          <w:rFonts w:ascii="Doulos SIL" w:hAnsi="Doulos SIL"/>
          <w:i/>
          <w:color w:val="0000FF"/>
        </w:rPr>
        <w:tab/>
        <w:t>rì]</w:t>
      </w:r>
      <w:r w:rsidRPr="006876BE">
        <w:rPr>
          <w:rFonts w:ascii="Doulos SIL" w:hAnsi="Doulos SIL"/>
          <w:i/>
          <w:color w:val="0000FF"/>
        </w:rPr>
        <w:tab/>
        <w:t>[í:gé</w:t>
      </w:r>
      <w:r w:rsidRPr="006876BE">
        <w:rPr>
          <w:rFonts w:ascii="Doulos SIL" w:hAnsi="Doulos SIL"/>
          <w:i/>
          <w:color w:val="0000FF"/>
        </w:rPr>
        <w:tab/>
        <w:t>árí</w:t>
      </w:r>
      <w:r w:rsidRPr="006876BE">
        <w:rPr>
          <w:rFonts w:ascii="Doulos SIL" w:hAnsi="Doulos SIL"/>
          <w:i/>
          <w:color w:val="0000FF"/>
        </w:rPr>
        <w:tab/>
        <w:t>dàgá]</w:t>
      </w:r>
      <w:r w:rsidRPr="006876BE">
        <w:rPr>
          <w:rFonts w:ascii="Doulos SIL" w:hAnsi="Doulos SIL"/>
          <w:i/>
          <w:color w:val="0000FF"/>
        </w:rPr>
        <w:tab/>
      </w:r>
      <w:r w:rsidR="00231A73" w:rsidRPr="00B82B92">
        <w:rPr>
          <w:vertAlign w:val="superscript"/>
        </w:rPr>
        <w:t>LH</w:t>
      </w:r>
      <w:r w:rsidRPr="006876BE">
        <w:rPr>
          <w:rFonts w:ascii="Doulos SIL" w:hAnsi="Doulos SIL"/>
          <w:i/>
          <w:color w:val="0000FF"/>
        </w:rPr>
        <w:t>yògè-sá]</w:t>
      </w:r>
    </w:p>
    <w:p w14:paraId="69EFB599" w14:textId="553E0246" w:rsidR="00C3285C" w:rsidRPr="00F44E9F" w:rsidRDefault="00C3285C" w:rsidP="00C3285C">
      <w:pPr>
        <w:pStyle w:val="example-simple"/>
        <w:tabs>
          <w:tab w:val="clear" w:pos="1080"/>
          <w:tab w:val="left" w:pos="1710"/>
          <w:tab w:val="left" w:pos="2250"/>
          <w:tab w:val="left" w:pos="3060"/>
          <w:tab w:val="left" w:pos="3690"/>
          <w:tab w:val="left" w:pos="4500"/>
        </w:tabs>
      </w:pPr>
      <w:r w:rsidRPr="00F44E9F">
        <w:tab/>
        <w:t>[[child-Pl</w:t>
      </w:r>
      <w:r w:rsidRPr="00F44E9F">
        <w:tab/>
        <w:t>Def]</w:t>
      </w:r>
      <w:r w:rsidRPr="00F44E9F">
        <w:tab/>
        <w:t>[honey</w:t>
      </w:r>
      <w:r w:rsidRPr="00F44E9F">
        <w:tab/>
        <w:t>which</w:t>
      </w:r>
      <w:r w:rsidRPr="00F44E9F">
        <w:tab/>
        <w:t>Purp]</w:t>
      </w:r>
      <w:r w:rsidRPr="00F44E9F">
        <w:tab/>
      </w:r>
      <w:r w:rsidR="00231A73" w:rsidRPr="00B82B92">
        <w:rPr>
          <w:vertAlign w:val="superscript"/>
        </w:rPr>
        <w:t>LH</w:t>
      </w:r>
      <w:r w:rsidRPr="00F44E9F">
        <w:t>come</w:t>
      </w:r>
      <w:r w:rsidR="00A85F1E">
        <w:t>-Reslt</w:t>
      </w:r>
      <w:r w:rsidR="00231A73">
        <w:t>Rel</w:t>
      </w:r>
      <w:r w:rsidRPr="00F44E9F">
        <w:t>]</w:t>
      </w:r>
    </w:p>
    <w:p w14:paraId="2C16A63E" w14:textId="46EA1CCF" w:rsidR="00C3285C" w:rsidRPr="00E36CD1" w:rsidRDefault="00C3285C" w:rsidP="00C3285C">
      <w:pPr>
        <w:pStyle w:val="example-simple"/>
        <w:tabs>
          <w:tab w:val="clear" w:pos="1080"/>
          <w:tab w:val="left" w:pos="1800"/>
        </w:tabs>
      </w:pPr>
      <w:r w:rsidRPr="00182F8C">
        <w:tab/>
      </w:r>
      <w:r w:rsidRPr="006876BE">
        <w:rPr>
          <w:rFonts w:ascii="Doulos SIL" w:hAnsi="Doulos SIL"/>
          <w:i/>
          <w:color w:val="0000FF"/>
        </w:rPr>
        <w:t>áná</w:t>
      </w:r>
      <w:r w:rsidRPr="006876BE">
        <w:rPr>
          <w:rFonts w:ascii="Doulos SIL" w:hAnsi="Doulos SIL"/>
          <w:i/>
          <w:color w:val="0000FF"/>
        </w:rPr>
        <w:tab/>
      </w:r>
      <w:r w:rsidR="00231A73" w:rsidRPr="00B82B92">
        <w:rPr>
          <w:vertAlign w:val="superscript"/>
        </w:rPr>
        <w:t>LH</w:t>
      </w:r>
      <w:r w:rsidRPr="006876BE">
        <w:rPr>
          <w:rFonts w:ascii="Doulos SIL" w:hAnsi="Doulos SIL"/>
          <w:i/>
          <w:color w:val="0000FF"/>
        </w:rPr>
        <w:t>bǒ:</w:t>
      </w:r>
      <w:r w:rsidRPr="006876BE">
        <w:rPr>
          <w:rFonts w:ascii="Doulos SIL" w:hAnsi="Doulos SIL"/>
          <w:i/>
          <w:color w:val="0000FF"/>
        </w:rPr>
        <w:tab/>
      </w:r>
    </w:p>
    <w:p w14:paraId="7BF4756E" w14:textId="0A04B92D" w:rsidR="00C3285C" w:rsidRPr="00E36CD1" w:rsidRDefault="00C3285C" w:rsidP="00C3285C">
      <w:pPr>
        <w:pStyle w:val="example-simple"/>
        <w:tabs>
          <w:tab w:val="clear" w:pos="1080"/>
          <w:tab w:val="left" w:pos="1800"/>
        </w:tabs>
      </w:pPr>
      <w:r w:rsidRPr="00E36CD1">
        <w:tab/>
        <w:t>where?</w:t>
      </w:r>
      <w:r w:rsidRPr="00E36CD1">
        <w:tab/>
      </w:r>
      <w:r w:rsidR="00231A73" w:rsidRPr="00B82B92">
        <w:rPr>
          <w:vertAlign w:val="superscript"/>
        </w:rPr>
        <w:t>LH</w:t>
      </w:r>
      <w:r w:rsidR="00231A73">
        <w:t>be</w:t>
      </w:r>
    </w:p>
    <w:p w14:paraId="6C4A0627" w14:textId="77777777" w:rsidR="00C3285C" w:rsidRPr="00E36CD1" w:rsidRDefault="00C3285C" w:rsidP="00C3285C">
      <w:pPr>
        <w:pStyle w:val="example-simple"/>
      </w:pPr>
      <w:r w:rsidRPr="00E36CD1">
        <w:tab/>
      </w:r>
      <w:r w:rsidR="006B4207">
        <w:t>‘</w:t>
      </w:r>
      <w:r w:rsidRPr="00E36CD1">
        <w:t>Where is the honey that the children came for?</w:t>
      </w:r>
      <w:r w:rsidR="006B4207">
        <w:t>’</w:t>
      </w:r>
    </w:p>
    <w:p w14:paraId="6EDAF67C" w14:textId="77777777" w:rsidR="00C3285C" w:rsidRPr="00D80017" w:rsidRDefault="00C3285C" w:rsidP="00C3285C"/>
    <w:p w14:paraId="612ED7AD" w14:textId="77777777" w:rsidR="00C3285C" w:rsidRPr="00F44E9F" w:rsidRDefault="00C3285C" w:rsidP="00C3285C">
      <w:r w:rsidRPr="00F44E9F">
        <w:t xml:space="preserve">The combination </w:t>
      </w:r>
      <w:r w:rsidRPr="006876BE">
        <w:rPr>
          <w:rFonts w:ascii="Doulos SIL" w:hAnsi="Doulos SIL"/>
          <w:i/>
          <w:color w:val="0000FF"/>
        </w:rPr>
        <w:t>árí=wⁿ</w:t>
      </w:r>
      <w:r w:rsidRPr="00F44E9F">
        <w:t xml:space="preserve"> occurs in (xx2).</w:t>
      </w:r>
    </w:p>
    <w:p w14:paraId="5D14DF96" w14:textId="77777777" w:rsidR="00C3285C" w:rsidRPr="00F44E9F" w:rsidRDefault="00C3285C" w:rsidP="00C3285C"/>
    <w:p w14:paraId="04D2723C" w14:textId="7240B9DA" w:rsidR="00C3285C" w:rsidRPr="00F05980" w:rsidRDefault="00C3285C" w:rsidP="00C3285C">
      <w:pPr>
        <w:pStyle w:val="exampleabc"/>
        <w:tabs>
          <w:tab w:val="left" w:pos="2070"/>
          <w:tab w:val="left" w:pos="3600"/>
          <w:tab w:val="left" w:pos="5040"/>
        </w:tabs>
      </w:pPr>
      <w:r w:rsidRPr="00F05980">
        <w:t>(xx2)</w:t>
      </w:r>
      <w:r w:rsidRPr="00F05980">
        <w:tab/>
        <w:t>a.</w:t>
      </w:r>
      <w:r w:rsidRPr="00F05980">
        <w:tab/>
      </w:r>
      <w:r w:rsidRPr="006876BE">
        <w:rPr>
          <w:rFonts w:ascii="Doulos SIL" w:hAnsi="Doulos SIL"/>
          <w:i/>
          <w:color w:val="0000FF"/>
        </w:rPr>
        <w:t>[ndà:</w:t>
      </w:r>
      <w:r w:rsidRPr="006876BE">
        <w:rPr>
          <w:rFonts w:ascii="Doulos SIL" w:hAnsi="Doulos SIL"/>
          <w:i/>
          <w:color w:val="0000FF"/>
        </w:rPr>
        <w:tab/>
        <w:t>árí=wⁿ]</w:t>
      </w:r>
      <w:r w:rsidRPr="006876BE">
        <w:rPr>
          <w:rFonts w:ascii="Doulos SIL" w:hAnsi="Doulos SIL"/>
          <w:i/>
          <w:color w:val="0000FF"/>
        </w:rPr>
        <w:tab/>
      </w:r>
      <w:r w:rsidR="00231A73" w:rsidRPr="00B82B92">
        <w:rPr>
          <w:vertAlign w:val="superscript"/>
        </w:rPr>
        <w:t>LH</w:t>
      </w:r>
      <w:r w:rsidRPr="006876BE">
        <w:rPr>
          <w:rFonts w:ascii="Doulos SIL" w:hAnsi="Doulos SIL"/>
          <w:i/>
          <w:color w:val="0000FF"/>
        </w:rPr>
        <w:t>yěy</w:t>
      </w:r>
      <w:r w:rsidRPr="006876BE">
        <w:rPr>
          <w:rFonts w:ascii="Doulos SIL" w:hAnsi="Doulos SIL"/>
          <w:i/>
          <w:color w:val="0000FF"/>
        </w:rPr>
        <w:tab/>
        <w:t>rì</w:t>
      </w:r>
    </w:p>
    <w:p w14:paraId="18751B20" w14:textId="253538B4" w:rsidR="00C3285C" w:rsidRPr="00F05980" w:rsidRDefault="00C3285C" w:rsidP="00C3285C">
      <w:pPr>
        <w:pStyle w:val="exampleabc"/>
        <w:tabs>
          <w:tab w:val="left" w:pos="2070"/>
          <w:tab w:val="left" w:pos="3600"/>
          <w:tab w:val="left" w:pos="5040"/>
        </w:tabs>
      </w:pPr>
      <w:r w:rsidRPr="00F05980">
        <w:tab/>
      </w:r>
      <w:r w:rsidRPr="00F05980">
        <w:tab/>
        <w:t>[person</w:t>
      </w:r>
      <w:r w:rsidRPr="00F05980">
        <w:tab/>
        <w:t>which=Foc]</w:t>
      </w:r>
      <w:r w:rsidRPr="00F05980">
        <w:tab/>
      </w:r>
      <w:r w:rsidR="00231A73" w:rsidRPr="00B82B92">
        <w:rPr>
          <w:vertAlign w:val="superscript"/>
        </w:rPr>
        <w:t>LH</w:t>
      </w:r>
      <w:r w:rsidR="00231A73">
        <w:t>know</w:t>
      </w:r>
      <w:r w:rsidR="00556FF0">
        <w:t>.Rel</w:t>
      </w:r>
      <w:r w:rsidRPr="00F05980">
        <w:tab/>
        <w:t>Def</w:t>
      </w:r>
    </w:p>
    <w:p w14:paraId="5F9E5E5C" w14:textId="77777777" w:rsidR="00C3285C" w:rsidRPr="00F05980" w:rsidRDefault="00C3285C" w:rsidP="00C3285C">
      <w:pPr>
        <w:pStyle w:val="exampleabc"/>
      </w:pPr>
      <w:r w:rsidRPr="00F05980">
        <w:lastRenderedPageBreak/>
        <w:tab/>
      </w:r>
      <w:r w:rsidRPr="00F05980">
        <w:tab/>
      </w:r>
      <w:r w:rsidR="006B4207">
        <w:t>‘</w:t>
      </w:r>
      <w:r w:rsidRPr="00F05980">
        <w:t>the person who knows</w:t>
      </w:r>
      <w:r w:rsidR="006B4207">
        <w:t>’</w:t>
      </w:r>
    </w:p>
    <w:p w14:paraId="5996D10D" w14:textId="77777777" w:rsidR="00C3285C" w:rsidRPr="00053FA5" w:rsidRDefault="00C3285C" w:rsidP="00C3285C">
      <w:pPr>
        <w:pStyle w:val="exampleabc"/>
        <w:tabs>
          <w:tab w:val="left" w:pos="2070"/>
          <w:tab w:val="left" w:pos="3600"/>
          <w:tab w:val="left" w:pos="5760"/>
        </w:tabs>
      </w:pPr>
    </w:p>
    <w:p w14:paraId="09DED391" w14:textId="09B115B0" w:rsidR="00C3285C" w:rsidRPr="00C10F19" w:rsidRDefault="00C3285C" w:rsidP="00C3285C">
      <w:pPr>
        <w:pStyle w:val="exampleabc"/>
        <w:tabs>
          <w:tab w:val="left" w:pos="2070"/>
          <w:tab w:val="left" w:pos="3600"/>
          <w:tab w:val="left" w:pos="5760"/>
        </w:tabs>
      </w:pPr>
      <w:r w:rsidRPr="00053FA5">
        <w:tab/>
        <w:t>b.</w:t>
      </w:r>
      <w:r w:rsidRPr="00053FA5">
        <w:tab/>
      </w:r>
      <w:r w:rsidRPr="006876BE">
        <w:rPr>
          <w:rFonts w:ascii="Doulos SIL" w:hAnsi="Doulos SIL"/>
          <w:i/>
          <w:color w:val="0000FF"/>
        </w:rPr>
        <w:t>[bé-gé</w:t>
      </w:r>
      <w:r w:rsidRPr="006876BE">
        <w:rPr>
          <w:rFonts w:ascii="Doulos SIL" w:hAnsi="Doulos SIL"/>
          <w:i/>
          <w:color w:val="0000FF"/>
        </w:rPr>
        <w:tab/>
        <w:t>árí-gé=wⁿ]</w:t>
      </w:r>
      <w:r w:rsidRPr="006876BE">
        <w:rPr>
          <w:rFonts w:ascii="Doulos SIL" w:hAnsi="Doulos SIL"/>
          <w:i/>
          <w:color w:val="0000FF"/>
        </w:rPr>
        <w:tab/>
      </w:r>
      <w:r w:rsidR="00231A73" w:rsidRPr="00B82B92">
        <w:rPr>
          <w:vertAlign w:val="superscript"/>
        </w:rPr>
        <w:t>LH</w:t>
      </w:r>
      <w:r w:rsidRPr="006876BE">
        <w:rPr>
          <w:rFonts w:ascii="Doulos SIL" w:hAnsi="Doulos SIL"/>
          <w:i/>
          <w:color w:val="0000FF"/>
        </w:rPr>
        <w:t>tìwɛ̀-sà-gé</w:t>
      </w:r>
      <w:r w:rsidRPr="006876BE">
        <w:rPr>
          <w:rFonts w:ascii="Doulos SIL" w:hAnsi="Doulos SIL"/>
          <w:i/>
          <w:color w:val="0000FF"/>
        </w:rPr>
        <w:tab/>
        <w:t>rì</w:t>
      </w:r>
    </w:p>
    <w:p w14:paraId="44670E1C" w14:textId="55848DA0" w:rsidR="00C3285C" w:rsidRPr="00C10F19" w:rsidRDefault="00C3285C" w:rsidP="00C3285C">
      <w:pPr>
        <w:pStyle w:val="exampleabc"/>
        <w:tabs>
          <w:tab w:val="left" w:pos="2070"/>
          <w:tab w:val="left" w:pos="3600"/>
          <w:tab w:val="left" w:pos="5760"/>
        </w:tabs>
      </w:pPr>
      <w:r w:rsidRPr="00C10F19">
        <w:tab/>
      </w:r>
      <w:r w:rsidRPr="00C10F19">
        <w:tab/>
        <w:t>[child-Pl</w:t>
      </w:r>
      <w:r w:rsidRPr="00C10F19">
        <w:tab/>
        <w:t>which-Pl=Foc]</w:t>
      </w:r>
      <w:r w:rsidRPr="00C10F19">
        <w:tab/>
      </w:r>
      <w:r w:rsidR="00231A73" w:rsidRPr="00B82B92">
        <w:rPr>
          <w:vertAlign w:val="superscript"/>
        </w:rPr>
        <w:t>LH</w:t>
      </w:r>
      <w:r w:rsidRPr="00C10F19">
        <w:t>die</w:t>
      </w:r>
      <w:r w:rsidR="00167D62">
        <w:t>.Pfv</w:t>
      </w:r>
      <w:r w:rsidR="00A85F1E">
        <w:t>-Reslt</w:t>
      </w:r>
      <w:r w:rsidR="00556FF0">
        <w:t>Rel</w:t>
      </w:r>
      <w:r w:rsidR="00231A73">
        <w:t>-Pl</w:t>
      </w:r>
      <w:r w:rsidRPr="00C10F19">
        <w:tab/>
        <w:t>Def</w:t>
      </w:r>
    </w:p>
    <w:p w14:paraId="409516FF" w14:textId="77777777" w:rsidR="00C3285C" w:rsidRPr="00C10F19" w:rsidRDefault="00C3285C" w:rsidP="00C3285C">
      <w:pPr>
        <w:pStyle w:val="exampleabc"/>
      </w:pPr>
      <w:r w:rsidRPr="00053FA5">
        <w:tab/>
      </w:r>
      <w:r w:rsidRPr="00053FA5">
        <w:tab/>
      </w:r>
      <w:r w:rsidR="006B4207">
        <w:t>‘</w:t>
      </w:r>
      <w:r w:rsidRPr="00053FA5">
        <w:t>the child who has died</w:t>
      </w:r>
      <w:r w:rsidR="006B4207">
        <w:t>’</w:t>
      </w:r>
    </w:p>
    <w:p w14:paraId="32A011C6" w14:textId="77777777" w:rsidR="00C3285C" w:rsidRPr="00E36CD1" w:rsidRDefault="00C3285C" w:rsidP="00C3285C"/>
    <w:p w14:paraId="41D6AA4D" w14:textId="77777777" w:rsidR="00C3285C" w:rsidRPr="00E36CD1" w:rsidRDefault="00C3285C" w:rsidP="00C3285C">
      <w:r w:rsidRPr="00E36CD1">
        <w:t xml:space="preserve">Another example of </w:t>
      </w:r>
      <w:r w:rsidRPr="006876BE">
        <w:rPr>
          <w:rFonts w:ascii="Doulos SIL" w:hAnsi="Doulos SIL"/>
          <w:i/>
          <w:color w:val="0000FF"/>
        </w:rPr>
        <w:t>árí</w:t>
      </w:r>
      <w:r w:rsidRPr="00E36CD1">
        <w:t xml:space="preserve">, this time without </w:t>
      </w:r>
      <w:r w:rsidRPr="006876BE">
        <w:rPr>
          <w:rFonts w:ascii="Doulos SIL" w:hAnsi="Doulos SIL"/>
          <w:i/>
          <w:color w:val="0000FF"/>
        </w:rPr>
        <w:t>=wⁿ</w:t>
      </w:r>
      <w:r w:rsidRPr="00E36CD1">
        <w:t>, is (xx2).</w:t>
      </w:r>
    </w:p>
    <w:p w14:paraId="63502FDA" w14:textId="77777777" w:rsidR="00C3285C" w:rsidRPr="00D80017" w:rsidRDefault="00C3285C" w:rsidP="00C3285C"/>
    <w:p w14:paraId="16489CE8" w14:textId="0DFCB7C6" w:rsidR="00C3285C" w:rsidRPr="00D80017" w:rsidRDefault="00C3285C" w:rsidP="00C3285C">
      <w:pPr>
        <w:pStyle w:val="example-simple"/>
        <w:tabs>
          <w:tab w:val="clear" w:pos="1080"/>
          <w:tab w:val="left" w:pos="1620"/>
          <w:tab w:val="left" w:pos="2610"/>
          <w:tab w:val="left" w:pos="3420"/>
          <w:tab w:val="left" w:pos="4680"/>
        </w:tabs>
      </w:pPr>
      <w:r w:rsidRPr="00D80017">
        <w:t>(xx3)</w:t>
      </w:r>
      <w:r w:rsidRPr="00D80017">
        <w:tab/>
      </w:r>
      <w:r w:rsidRPr="006876BE">
        <w:rPr>
          <w:rFonts w:ascii="Doulos SIL" w:hAnsi="Doulos SIL"/>
          <w:i/>
          <w:color w:val="0000FF"/>
        </w:rPr>
        <w:t>[dèwⁿ</w:t>
      </w:r>
      <w:r w:rsidRPr="006876BE">
        <w:rPr>
          <w:rFonts w:ascii="Doulos SIL" w:hAnsi="Doulos SIL"/>
          <w:i/>
          <w:color w:val="0000FF"/>
        </w:rPr>
        <w:tab/>
        <w:t>árí]</w:t>
      </w:r>
      <w:r w:rsidRPr="006876BE">
        <w:rPr>
          <w:rFonts w:ascii="Doulos SIL" w:hAnsi="Doulos SIL"/>
          <w:i/>
          <w:color w:val="0000FF"/>
        </w:rPr>
        <w:tab/>
        <w:t>nà</w:t>
      </w:r>
      <w:r w:rsidRPr="006876BE">
        <w:rPr>
          <w:rFonts w:ascii="Doulos SIL" w:hAnsi="Doulos SIL"/>
          <w:i/>
          <w:color w:val="0000FF"/>
        </w:rPr>
        <w:tab/>
        <w:t>dùmbɛ̀</w:t>
      </w:r>
      <w:r w:rsidRPr="006876BE">
        <w:rPr>
          <w:rFonts w:ascii="Doulos SIL" w:hAnsi="Doulos SIL"/>
          <w:i/>
          <w:color w:val="0000FF"/>
        </w:rPr>
        <w:tab/>
      </w:r>
      <w:r w:rsidR="00231A73" w:rsidRPr="00B82B92">
        <w:rPr>
          <w:vertAlign w:val="superscript"/>
        </w:rPr>
        <w:t>LH</w:t>
      </w:r>
      <w:r w:rsidRPr="006876BE">
        <w:rPr>
          <w:rFonts w:ascii="Doulos SIL" w:hAnsi="Doulos SIL"/>
          <w:i/>
          <w:color w:val="0000FF"/>
        </w:rPr>
        <w:t>sìgé</w:t>
      </w:r>
    </w:p>
    <w:p w14:paraId="7AB83A88" w14:textId="5EBC4FF0" w:rsidR="00C3285C" w:rsidRPr="00D80017" w:rsidRDefault="00C3285C" w:rsidP="00C3285C">
      <w:pPr>
        <w:pStyle w:val="example-simple"/>
        <w:tabs>
          <w:tab w:val="clear" w:pos="1080"/>
          <w:tab w:val="left" w:pos="1620"/>
          <w:tab w:val="left" w:pos="2610"/>
          <w:tab w:val="left" w:pos="3420"/>
          <w:tab w:val="left" w:pos="4680"/>
        </w:tabs>
      </w:pPr>
      <w:r w:rsidRPr="00D80017">
        <w:tab/>
        <w:t>[day</w:t>
      </w:r>
      <w:r w:rsidRPr="00D80017">
        <w:tab/>
        <w:t>which]</w:t>
      </w:r>
      <w:r w:rsidRPr="00D80017">
        <w:tab/>
        <w:t>3</w:t>
      </w:r>
      <w:r w:rsidR="0066394F">
        <w:t>SgSbj</w:t>
      </w:r>
      <w:r w:rsidRPr="00D80017">
        <w:tab/>
        <w:t>fall</w:t>
      </w:r>
      <w:r w:rsidR="00167D62">
        <w:t>.Pfv</w:t>
      </w:r>
      <w:r w:rsidRPr="00D80017">
        <w:tab/>
      </w:r>
      <w:r w:rsidR="00231A73" w:rsidRPr="00B82B92">
        <w:rPr>
          <w:vertAlign w:val="superscript"/>
        </w:rPr>
        <w:t>LH</w:t>
      </w:r>
      <w:r w:rsidRPr="00D80017">
        <w:t>go.down</w:t>
      </w:r>
      <w:r w:rsidR="00167D62">
        <w:t>.Pfv</w:t>
      </w:r>
    </w:p>
    <w:p w14:paraId="08AA73D6" w14:textId="77777777" w:rsidR="00C3285C" w:rsidRPr="00D80017" w:rsidRDefault="00C3285C" w:rsidP="00C3285C">
      <w:pPr>
        <w:pStyle w:val="example-simple"/>
      </w:pPr>
      <w:r w:rsidRPr="00D80017">
        <w:tab/>
      </w:r>
      <w:r w:rsidR="006B4207">
        <w:t>‘</w:t>
      </w:r>
      <w:r w:rsidRPr="00D80017">
        <w:t>the day when he fell down</w:t>
      </w:r>
      <w:r w:rsidR="006B4207">
        <w:t>’</w:t>
      </w:r>
    </w:p>
    <w:p w14:paraId="0E2A991C" w14:textId="77777777" w:rsidR="00C3285C" w:rsidRPr="00AF32BE" w:rsidRDefault="00C3285C" w:rsidP="00C3285C"/>
    <w:p w14:paraId="13407BC6" w14:textId="77777777" w:rsidR="00C3285C" w:rsidRPr="00AF32BE" w:rsidRDefault="00C3285C" w:rsidP="00C3285C"/>
    <w:p w14:paraId="2BD9220A" w14:textId="77777777" w:rsidR="00C3285C" w:rsidRDefault="00C3285C" w:rsidP="00C3285C">
      <w:pPr>
        <w:pStyle w:val="Heading3"/>
      </w:pPr>
      <w:bookmarkStart w:id="1954" w:name="_Toc508434832"/>
      <w:bookmarkStart w:id="1955" w:name="_Toc508942984"/>
      <w:bookmarkStart w:id="1956" w:name="_Toc508943584"/>
      <w:bookmarkStart w:id="1957" w:name="_Toc78375881"/>
      <w:bookmarkStart w:id="1958" w:name="_Toc79405986"/>
      <w:bookmarkStart w:id="1959" w:name="_Toc348358020"/>
      <w:r>
        <w:t>Restrictions on the head of a relative clause</w:t>
      </w:r>
      <w:bookmarkEnd w:id="1954"/>
      <w:bookmarkEnd w:id="1955"/>
      <w:bookmarkEnd w:id="1956"/>
      <w:bookmarkEnd w:id="1957"/>
      <w:bookmarkEnd w:id="1958"/>
      <w:bookmarkEnd w:id="1959"/>
    </w:p>
    <w:p w14:paraId="43FB9B92" w14:textId="77777777" w:rsidR="00C3285C" w:rsidRPr="00AF32BE" w:rsidRDefault="00C3285C" w:rsidP="00C3285C">
      <w:r w:rsidRPr="00AF32BE">
        <w:t>A pronoun can function as head of a relative. The pronoun takes L-toned form (xx1ab). A personal name can also be head (xx1c). In such cases the head is grouped prosodically with the rest of the relative clause, so there is no prosodic indication of parenthesis.</w:t>
      </w:r>
    </w:p>
    <w:p w14:paraId="268C03E3" w14:textId="77777777" w:rsidR="00C3285C" w:rsidRPr="00AF32BE" w:rsidRDefault="00C3285C" w:rsidP="00C3285C"/>
    <w:p w14:paraId="647DD8C1" w14:textId="170237E0" w:rsidR="00C3285C" w:rsidRPr="00AF32BE" w:rsidRDefault="00C3285C" w:rsidP="00C3285C">
      <w:pPr>
        <w:pStyle w:val="exampleabc"/>
        <w:tabs>
          <w:tab w:val="left" w:pos="1890"/>
          <w:tab w:val="left" w:pos="2970"/>
          <w:tab w:val="left" w:pos="3960"/>
          <w:tab w:val="left" w:pos="4320"/>
        </w:tabs>
      </w:pPr>
      <w:r w:rsidRPr="00AF32BE">
        <w:t>(xx1)</w:t>
      </w:r>
      <w:r w:rsidRPr="00AF32BE">
        <w:tab/>
        <w:t>a.</w:t>
      </w:r>
      <w:r w:rsidRPr="00AF32BE">
        <w:tab/>
      </w:r>
      <w:r w:rsidRPr="006876BE">
        <w:rPr>
          <w:rFonts w:ascii="Doulos SIL" w:hAnsi="Doulos SIL"/>
          <w:i/>
          <w:color w:val="0000FF"/>
        </w:rPr>
        <w:t>nì</w:t>
      </w:r>
      <w:r w:rsidRPr="006876BE">
        <w:rPr>
          <w:rFonts w:ascii="Doulos SIL" w:hAnsi="Doulos SIL"/>
          <w:i/>
          <w:color w:val="0000FF"/>
        </w:rPr>
        <w:tab/>
        <w:t>mó-ŋà</w:t>
      </w:r>
      <w:r w:rsidRPr="006876BE">
        <w:rPr>
          <w:rFonts w:ascii="Doulos SIL" w:hAnsi="Doulos SIL"/>
          <w:i/>
          <w:color w:val="0000FF"/>
        </w:rPr>
        <w:tab/>
      </w:r>
      <w:r w:rsidR="00556FF0" w:rsidRPr="00B82B92">
        <w:rPr>
          <w:vertAlign w:val="superscript"/>
        </w:rPr>
        <w:t>LH</w:t>
      </w:r>
      <w:r w:rsidRPr="006876BE">
        <w:rPr>
          <w:rFonts w:ascii="Doulos SIL" w:hAnsi="Doulos SIL"/>
          <w:i/>
          <w:color w:val="0000FF"/>
        </w:rPr>
        <w:t>bò:-gé</w:t>
      </w:r>
      <w:r w:rsidRPr="006876BE">
        <w:rPr>
          <w:rFonts w:ascii="Doulos SIL" w:hAnsi="Doulos SIL"/>
          <w:i/>
          <w:color w:val="0000FF"/>
        </w:rPr>
        <w:tab/>
        <w:t>rì</w:t>
      </w:r>
    </w:p>
    <w:p w14:paraId="4AF15448" w14:textId="5D90CADC" w:rsidR="00C3285C" w:rsidRPr="00AF32BE" w:rsidRDefault="00C3285C" w:rsidP="00C3285C">
      <w:pPr>
        <w:pStyle w:val="exampleabc"/>
        <w:tabs>
          <w:tab w:val="left" w:pos="1890"/>
          <w:tab w:val="left" w:pos="2970"/>
          <w:tab w:val="left" w:pos="3960"/>
          <w:tab w:val="left" w:pos="4320"/>
        </w:tabs>
      </w:pPr>
      <w:r w:rsidRPr="00AF32BE">
        <w:tab/>
      </w:r>
      <w:r w:rsidRPr="00AF32BE">
        <w:tab/>
        <w:t>1</w:t>
      </w:r>
      <w:r w:rsidR="0066394F">
        <w:t>PlSbj</w:t>
      </w:r>
      <w:r w:rsidRPr="00AF32BE">
        <w:tab/>
        <w:t>here</w:t>
      </w:r>
      <w:r w:rsidRPr="00AF32BE">
        <w:tab/>
      </w:r>
      <w:r w:rsidR="00556FF0" w:rsidRPr="00B82B92">
        <w:rPr>
          <w:vertAlign w:val="superscript"/>
        </w:rPr>
        <w:t>LH</w:t>
      </w:r>
      <w:r w:rsidR="00556FF0">
        <w:t>be-Pl</w:t>
      </w:r>
      <w:r w:rsidRPr="00AF32BE">
        <w:tab/>
        <w:t>Def</w:t>
      </w:r>
    </w:p>
    <w:p w14:paraId="273B24C6" w14:textId="77777777" w:rsidR="00C3285C" w:rsidRPr="00AF32BE" w:rsidRDefault="00C3285C" w:rsidP="00C3285C">
      <w:pPr>
        <w:pStyle w:val="exampleabc"/>
      </w:pPr>
      <w:r w:rsidRPr="00AF32BE">
        <w:tab/>
      </w:r>
      <w:r w:rsidRPr="00AF32BE">
        <w:tab/>
      </w:r>
      <w:r w:rsidR="006B4207">
        <w:t>‘</w:t>
      </w:r>
      <w:r w:rsidRPr="00AF32BE">
        <w:t>we who are here</w:t>
      </w:r>
      <w:r w:rsidR="006B4207">
        <w:t>’</w:t>
      </w:r>
    </w:p>
    <w:p w14:paraId="22FE98DF" w14:textId="77777777" w:rsidR="00C3285C" w:rsidRPr="00AF32BE" w:rsidRDefault="00C3285C" w:rsidP="00C3285C">
      <w:pPr>
        <w:pStyle w:val="exampleabc"/>
      </w:pPr>
    </w:p>
    <w:p w14:paraId="1C3B6DCB" w14:textId="16C342D3" w:rsidR="00C3285C" w:rsidRPr="00AF32BE" w:rsidRDefault="00C3285C" w:rsidP="00C3285C">
      <w:pPr>
        <w:pStyle w:val="exampleabc"/>
        <w:tabs>
          <w:tab w:val="left" w:pos="3420"/>
          <w:tab w:val="left" w:pos="4500"/>
          <w:tab w:val="left" w:pos="5400"/>
        </w:tabs>
      </w:pPr>
      <w:r w:rsidRPr="00AF32BE">
        <w:tab/>
        <w:t>b.</w:t>
      </w:r>
      <w:r w:rsidRPr="00AF32BE">
        <w:tab/>
      </w:r>
      <w:r w:rsidRPr="006876BE">
        <w:rPr>
          <w:rFonts w:ascii="Doulos SIL" w:hAnsi="Doulos SIL"/>
          <w:i/>
          <w:color w:val="0000FF"/>
        </w:rPr>
        <w:t>ò</w:t>
      </w:r>
      <w:r w:rsidRPr="00413EAF">
        <w:t xml:space="preserve"> / </w:t>
      </w:r>
      <w:r w:rsidRPr="006876BE">
        <w:rPr>
          <w:rFonts w:ascii="Doulos SIL" w:hAnsi="Doulos SIL"/>
          <w:i/>
          <w:color w:val="0000FF"/>
        </w:rPr>
        <w:t>nà</w:t>
      </w:r>
      <w:r w:rsidRPr="00413EAF">
        <w:t xml:space="preserve"> / </w:t>
      </w:r>
      <w:r w:rsidRPr="006876BE">
        <w:rPr>
          <w:rFonts w:ascii="Doulos SIL" w:hAnsi="Doulos SIL"/>
          <w:i/>
          <w:color w:val="0000FF"/>
        </w:rPr>
        <w:t>mì</w:t>
      </w:r>
      <w:r w:rsidRPr="006876BE">
        <w:rPr>
          <w:rFonts w:ascii="Doulos SIL" w:hAnsi="Doulos SIL"/>
          <w:i/>
          <w:color w:val="0000FF"/>
        </w:rPr>
        <w:tab/>
        <w:t>mó-ŋà</w:t>
      </w:r>
      <w:r w:rsidRPr="006876BE">
        <w:rPr>
          <w:rFonts w:ascii="Doulos SIL" w:hAnsi="Doulos SIL"/>
          <w:i/>
          <w:color w:val="0000FF"/>
        </w:rPr>
        <w:tab/>
      </w:r>
      <w:r w:rsidR="00556FF0" w:rsidRPr="00B82B92">
        <w:rPr>
          <w:vertAlign w:val="superscript"/>
        </w:rPr>
        <w:t>LH</w:t>
      </w:r>
      <w:r w:rsidRPr="006876BE">
        <w:rPr>
          <w:rFonts w:ascii="Doulos SIL" w:hAnsi="Doulos SIL"/>
          <w:i/>
          <w:color w:val="0000FF"/>
        </w:rPr>
        <w:t>bǒ:</w:t>
      </w:r>
      <w:r w:rsidRPr="006876BE">
        <w:rPr>
          <w:rFonts w:ascii="Doulos SIL" w:hAnsi="Doulos SIL"/>
          <w:i/>
          <w:color w:val="0000FF"/>
        </w:rPr>
        <w:tab/>
        <w:t>rì</w:t>
      </w:r>
    </w:p>
    <w:p w14:paraId="2EEFC2DD" w14:textId="2D118F2B" w:rsidR="00C3285C" w:rsidRPr="00AF32BE" w:rsidRDefault="00C3285C" w:rsidP="00C3285C">
      <w:pPr>
        <w:pStyle w:val="exampleabc"/>
        <w:tabs>
          <w:tab w:val="left" w:pos="3420"/>
          <w:tab w:val="left" w:pos="4500"/>
          <w:tab w:val="left" w:pos="5400"/>
        </w:tabs>
      </w:pPr>
      <w:r w:rsidRPr="00AF32BE">
        <w:tab/>
      </w:r>
      <w:r w:rsidRPr="00AF32BE">
        <w:tab/>
        <w:t>2</w:t>
      </w:r>
      <w:r w:rsidR="0066394F">
        <w:t>SgSbj</w:t>
      </w:r>
      <w:r w:rsidRPr="00413EAF">
        <w:t xml:space="preserve"> / </w:t>
      </w:r>
      <w:r w:rsidRPr="00AF32BE">
        <w:t>3</w:t>
      </w:r>
      <w:r w:rsidR="0066394F">
        <w:t>SgSbj</w:t>
      </w:r>
      <w:r w:rsidRPr="00413EAF">
        <w:t xml:space="preserve"> / </w:t>
      </w:r>
      <w:r w:rsidRPr="00AF32BE">
        <w:t>1</w:t>
      </w:r>
      <w:r w:rsidR="0066394F">
        <w:t>SgSbj</w:t>
      </w:r>
      <w:r w:rsidRPr="00AF32BE">
        <w:tab/>
        <w:t>here</w:t>
      </w:r>
      <w:r w:rsidRPr="00AF32BE">
        <w:tab/>
      </w:r>
      <w:r w:rsidR="00556FF0" w:rsidRPr="00B82B92">
        <w:rPr>
          <w:vertAlign w:val="superscript"/>
        </w:rPr>
        <w:t>LH</w:t>
      </w:r>
      <w:r w:rsidR="00556FF0">
        <w:t>be</w:t>
      </w:r>
      <w:r w:rsidRPr="00AF32BE">
        <w:tab/>
        <w:t>Def</w:t>
      </w:r>
    </w:p>
    <w:p w14:paraId="3F136204" w14:textId="77777777" w:rsidR="00C3285C" w:rsidRPr="00AF32BE" w:rsidRDefault="00C3285C" w:rsidP="00C3285C">
      <w:pPr>
        <w:pStyle w:val="exampleabc"/>
      </w:pPr>
      <w:r w:rsidRPr="00AF32BE">
        <w:tab/>
      </w:r>
      <w:r w:rsidRPr="00AF32BE">
        <w:tab/>
      </w:r>
      <w:r w:rsidR="006B4207">
        <w:t>‘</w:t>
      </w:r>
      <w:r w:rsidRPr="00AF32BE">
        <w:t>you-Sg who are here</w:t>
      </w:r>
      <w:r w:rsidRPr="00413EAF">
        <w:t xml:space="preserve"> / </w:t>
      </w:r>
      <w:r w:rsidRPr="00AF32BE">
        <w:t>he or she who is here</w:t>
      </w:r>
      <w:r w:rsidRPr="00413EAF">
        <w:t xml:space="preserve"> / </w:t>
      </w:r>
      <w:r w:rsidRPr="00AF32BE">
        <w:t>I who am here</w:t>
      </w:r>
      <w:r w:rsidR="006B4207">
        <w:t>’</w:t>
      </w:r>
      <w:r w:rsidRPr="00AF32BE">
        <w:t xml:space="preserve"> </w:t>
      </w:r>
    </w:p>
    <w:p w14:paraId="65A4031A" w14:textId="77777777" w:rsidR="00C3285C" w:rsidRPr="00AF32BE" w:rsidRDefault="00C3285C" w:rsidP="00C3285C">
      <w:pPr>
        <w:pStyle w:val="exampleabc"/>
      </w:pPr>
    </w:p>
    <w:p w14:paraId="6017D981" w14:textId="15AE1F11" w:rsidR="00C3285C" w:rsidRPr="00AF32BE" w:rsidRDefault="00C3285C" w:rsidP="00C3285C">
      <w:pPr>
        <w:pStyle w:val="exampleabc"/>
        <w:tabs>
          <w:tab w:val="left" w:pos="2160"/>
          <w:tab w:val="left" w:pos="3060"/>
          <w:tab w:val="left" w:pos="3960"/>
        </w:tabs>
      </w:pPr>
      <w:r w:rsidRPr="00AF32BE">
        <w:tab/>
        <w:t>c.</w:t>
      </w:r>
      <w:r w:rsidRPr="00AF32BE">
        <w:tab/>
      </w:r>
      <w:r w:rsidRPr="006876BE">
        <w:rPr>
          <w:rFonts w:ascii="Doulos SIL" w:hAnsi="Doulos SIL"/>
          <w:i/>
          <w:color w:val="0000FF"/>
        </w:rPr>
        <w:t>sàydú</w:t>
      </w:r>
      <w:r w:rsidRPr="006876BE">
        <w:rPr>
          <w:rFonts w:ascii="Doulos SIL" w:hAnsi="Doulos SIL"/>
          <w:i/>
          <w:color w:val="0000FF"/>
        </w:rPr>
        <w:tab/>
        <w:t>mó-ŋà</w:t>
      </w:r>
      <w:r w:rsidRPr="006876BE">
        <w:rPr>
          <w:rFonts w:ascii="Doulos SIL" w:hAnsi="Doulos SIL"/>
          <w:i/>
          <w:color w:val="0000FF"/>
        </w:rPr>
        <w:tab/>
      </w:r>
      <w:r w:rsidR="00556FF0" w:rsidRPr="00B82B92">
        <w:rPr>
          <w:vertAlign w:val="superscript"/>
        </w:rPr>
        <w:t>LH</w:t>
      </w:r>
      <w:r w:rsidRPr="006876BE">
        <w:rPr>
          <w:rFonts w:ascii="Doulos SIL" w:hAnsi="Doulos SIL"/>
          <w:i/>
          <w:color w:val="0000FF"/>
        </w:rPr>
        <w:t>bǒ:</w:t>
      </w:r>
      <w:r w:rsidRPr="006876BE">
        <w:rPr>
          <w:rFonts w:ascii="Doulos SIL" w:hAnsi="Doulos SIL"/>
          <w:i/>
          <w:color w:val="0000FF"/>
        </w:rPr>
        <w:tab/>
        <w:t>rì</w:t>
      </w:r>
    </w:p>
    <w:p w14:paraId="0E001AA2" w14:textId="00BB5EF3" w:rsidR="00C3285C" w:rsidRPr="00AF32BE" w:rsidRDefault="00C3285C" w:rsidP="00C3285C">
      <w:pPr>
        <w:pStyle w:val="exampleabc"/>
        <w:tabs>
          <w:tab w:val="left" w:pos="2160"/>
          <w:tab w:val="left" w:pos="3060"/>
          <w:tab w:val="left" w:pos="3960"/>
        </w:tabs>
      </w:pPr>
      <w:r w:rsidRPr="00AF32BE">
        <w:tab/>
      </w:r>
      <w:r w:rsidRPr="00AF32BE">
        <w:tab/>
        <w:t>Seydou</w:t>
      </w:r>
      <w:r w:rsidRPr="00AF32BE">
        <w:tab/>
        <w:t>here</w:t>
      </w:r>
      <w:r w:rsidRPr="00AF32BE">
        <w:tab/>
      </w:r>
      <w:r w:rsidR="00556FF0" w:rsidRPr="00B82B92">
        <w:rPr>
          <w:vertAlign w:val="superscript"/>
        </w:rPr>
        <w:t>LH</w:t>
      </w:r>
      <w:r w:rsidR="00556FF0">
        <w:t>be</w:t>
      </w:r>
      <w:r w:rsidRPr="00AF32BE">
        <w:tab/>
        <w:t>Def</w:t>
      </w:r>
    </w:p>
    <w:p w14:paraId="350A7A7D" w14:textId="77777777" w:rsidR="00C3285C" w:rsidRPr="00AF32BE" w:rsidRDefault="00C3285C" w:rsidP="00C3285C">
      <w:pPr>
        <w:pStyle w:val="exampleabc"/>
      </w:pPr>
      <w:r w:rsidRPr="00AF32BE">
        <w:tab/>
      </w:r>
      <w:r w:rsidRPr="00AF32BE">
        <w:tab/>
      </w:r>
      <w:r w:rsidR="006B4207">
        <w:t>‘</w:t>
      </w:r>
      <w:r w:rsidRPr="00AF32BE">
        <w:t>Seydou who is here</w:t>
      </w:r>
      <w:r w:rsidR="006B4207">
        <w:t>’</w:t>
      </w:r>
    </w:p>
    <w:p w14:paraId="6E09EBBE" w14:textId="77777777" w:rsidR="00C3285C" w:rsidRPr="00AF32BE" w:rsidRDefault="00C3285C" w:rsidP="00C3285C"/>
    <w:p w14:paraId="0DA5CC2A" w14:textId="77777777" w:rsidR="00C3285C" w:rsidRPr="00AF32BE" w:rsidRDefault="00C3285C" w:rsidP="00C3285C">
      <w:r w:rsidRPr="00AF32BE">
        <w:t>To my knowledge a demonstrative or an expressive adverbial cannot be relative-clause heads.</w:t>
      </w:r>
    </w:p>
    <w:p w14:paraId="2C962FB7" w14:textId="77777777" w:rsidR="00C3285C" w:rsidRPr="00AF32BE" w:rsidRDefault="00C3285C" w:rsidP="00C3285C">
      <w:r w:rsidRPr="00AF32BE">
        <w:tab/>
        <w:t>The head NP may function as subject, object, postpositional complement, or possessor of another NP within the relative clause.</w:t>
      </w:r>
    </w:p>
    <w:p w14:paraId="18B14BC3" w14:textId="77777777" w:rsidR="00C3285C" w:rsidRPr="003864A9" w:rsidRDefault="00C3285C" w:rsidP="00C3285C">
      <w:pPr>
        <w:rPr>
          <w:i/>
        </w:rPr>
      </w:pPr>
    </w:p>
    <w:p w14:paraId="64B427DE" w14:textId="77777777" w:rsidR="00C3285C" w:rsidRPr="003864A9" w:rsidRDefault="00C3285C" w:rsidP="00C3285C">
      <w:pPr>
        <w:rPr>
          <w:i/>
        </w:rPr>
      </w:pPr>
    </w:p>
    <w:p w14:paraId="6E6A5A0B" w14:textId="77777777" w:rsidR="00C3285C" w:rsidRDefault="00C3285C" w:rsidP="00C3285C">
      <w:pPr>
        <w:pStyle w:val="Heading3"/>
      </w:pPr>
      <w:bookmarkStart w:id="1960" w:name="_Toc508434833"/>
      <w:bookmarkStart w:id="1961" w:name="_Toc508942985"/>
      <w:bookmarkStart w:id="1962" w:name="_Toc508943585"/>
      <w:bookmarkStart w:id="1963" w:name="_Toc78375882"/>
      <w:bookmarkStart w:id="1964" w:name="_Toc79405987"/>
      <w:bookmarkStart w:id="1965" w:name="_Toc348358021"/>
      <w:r>
        <w:t>Conjoined NP as head</w:t>
      </w:r>
      <w:bookmarkEnd w:id="1960"/>
      <w:bookmarkEnd w:id="1961"/>
      <w:bookmarkEnd w:id="1962"/>
      <w:bookmarkEnd w:id="1963"/>
      <w:bookmarkEnd w:id="1964"/>
      <w:bookmarkEnd w:id="1965"/>
    </w:p>
    <w:p w14:paraId="010D5581" w14:textId="77777777" w:rsidR="00C3285C" w:rsidRPr="00E36CD1" w:rsidRDefault="00C3285C" w:rsidP="00C3285C">
      <w:r w:rsidRPr="00E36CD1">
        <w:t>There is no structural problem with a conjoined NP as the head of a relative (xx1b).</w:t>
      </w:r>
    </w:p>
    <w:p w14:paraId="7795F2ED" w14:textId="77777777" w:rsidR="00C3285C" w:rsidRPr="00E36CD1" w:rsidRDefault="00C3285C" w:rsidP="00C3285C"/>
    <w:p w14:paraId="4E956FB9" w14:textId="77777777" w:rsidR="00C3285C" w:rsidRPr="00E36CD1" w:rsidRDefault="00C3285C" w:rsidP="00C3285C">
      <w:pPr>
        <w:pStyle w:val="exampleabc"/>
        <w:tabs>
          <w:tab w:val="left" w:pos="2250"/>
          <w:tab w:val="left" w:pos="2790"/>
          <w:tab w:val="left" w:pos="3780"/>
          <w:tab w:val="left" w:pos="4320"/>
        </w:tabs>
      </w:pPr>
      <w:r w:rsidRPr="00E36CD1">
        <w:lastRenderedPageBreak/>
        <w:t>(xx1)</w:t>
      </w:r>
      <w:r w:rsidRPr="00E36CD1">
        <w:tab/>
        <w:t>a.</w:t>
      </w:r>
      <w:r w:rsidRPr="00E36CD1">
        <w:tab/>
      </w:r>
      <w:r w:rsidRPr="006876BE">
        <w:rPr>
          <w:rFonts w:ascii="Doulos SIL" w:hAnsi="Doulos SIL"/>
          <w:i/>
          <w:color w:val="0000FF"/>
        </w:rPr>
        <w:t>[yé:-gé</w:t>
      </w:r>
      <w:r w:rsidRPr="006876BE">
        <w:rPr>
          <w:rFonts w:ascii="Doulos SIL" w:hAnsi="Doulos SIL"/>
          <w:i/>
          <w:color w:val="0000FF"/>
        </w:rPr>
        <w:tab/>
        <w:t>yà]</w:t>
      </w:r>
      <w:r w:rsidRPr="006876BE">
        <w:rPr>
          <w:rFonts w:ascii="Doulos SIL" w:hAnsi="Doulos SIL"/>
          <w:i/>
          <w:color w:val="0000FF"/>
        </w:rPr>
        <w:tab/>
        <w:t>[bànà-gé</w:t>
      </w:r>
      <w:r w:rsidRPr="006876BE">
        <w:rPr>
          <w:rFonts w:ascii="Doulos SIL" w:hAnsi="Doulos SIL"/>
          <w:i/>
          <w:color w:val="0000FF"/>
        </w:rPr>
        <w:tab/>
        <w:t>yà]</w:t>
      </w:r>
      <w:r w:rsidRPr="006876BE">
        <w:rPr>
          <w:rFonts w:ascii="Doulos SIL" w:hAnsi="Doulos SIL"/>
          <w:i/>
          <w:color w:val="0000FF"/>
        </w:rPr>
        <w:tab/>
        <w:t>yáŋí-y-íyè</w:t>
      </w:r>
    </w:p>
    <w:p w14:paraId="55EBFABA" w14:textId="35253A6E" w:rsidR="00C3285C" w:rsidRPr="00E36CD1" w:rsidRDefault="00C3285C" w:rsidP="00C3285C">
      <w:pPr>
        <w:pStyle w:val="exampleabc"/>
        <w:tabs>
          <w:tab w:val="left" w:pos="2250"/>
          <w:tab w:val="left" w:pos="2790"/>
          <w:tab w:val="left" w:pos="3780"/>
          <w:tab w:val="left" w:pos="4320"/>
        </w:tabs>
      </w:pPr>
      <w:r w:rsidRPr="00E36CD1">
        <w:tab/>
      </w:r>
      <w:r w:rsidRPr="00E36CD1">
        <w:tab/>
        <w:t>[woman-Pl</w:t>
      </w:r>
      <w:r w:rsidRPr="00E36CD1">
        <w:tab/>
        <w:t>and]</w:t>
      </w:r>
      <w:r w:rsidRPr="00E36CD1">
        <w:tab/>
        <w:t>[man-Pl</w:t>
      </w:r>
      <w:r w:rsidRPr="00E36CD1">
        <w:tab/>
        <w:t>and]</w:t>
      </w:r>
      <w:r w:rsidRPr="00E36CD1">
        <w:tab/>
        <w:t>fight-MP-3</w:t>
      </w:r>
      <w:r w:rsidR="0066394F">
        <w:t>PlSbj</w:t>
      </w:r>
    </w:p>
    <w:p w14:paraId="58FE8856" w14:textId="77777777" w:rsidR="00C3285C" w:rsidRPr="00E36CD1" w:rsidRDefault="00C3285C" w:rsidP="00C3285C">
      <w:pPr>
        <w:pStyle w:val="exampleabc"/>
        <w:tabs>
          <w:tab w:val="left" w:pos="2250"/>
          <w:tab w:val="left" w:pos="2790"/>
          <w:tab w:val="left" w:pos="3780"/>
          <w:tab w:val="left" w:pos="4320"/>
        </w:tabs>
      </w:pPr>
      <w:r w:rsidRPr="00E36CD1">
        <w:tab/>
      </w:r>
      <w:r w:rsidRPr="00E36CD1">
        <w:tab/>
      </w:r>
      <w:r w:rsidR="006B4207">
        <w:t>‘</w:t>
      </w:r>
      <w:r w:rsidRPr="00E36CD1">
        <w:t>women and men squabbled (with each other)</w:t>
      </w:r>
      <w:r w:rsidR="006B4207">
        <w:t>’</w:t>
      </w:r>
    </w:p>
    <w:p w14:paraId="37C1321F" w14:textId="77777777" w:rsidR="00C3285C" w:rsidRPr="00E36CD1" w:rsidRDefault="00C3285C" w:rsidP="00C3285C">
      <w:pPr>
        <w:pStyle w:val="exampleabc"/>
        <w:tabs>
          <w:tab w:val="left" w:pos="2250"/>
          <w:tab w:val="left" w:pos="2790"/>
          <w:tab w:val="left" w:pos="3780"/>
          <w:tab w:val="left" w:pos="4320"/>
        </w:tabs>
      </w:pPr>
    </w:p>
    <w:p w14:paraId="09AC91CD" w14:textId="2F36476D" w:rsidR="00C3285C" w:rsidRPr="00E36CD1" w:rsidRDefault="00C3285C" w:rsidP="00556FF0">
      <w:pPr>
        <w:pStyle w:val="exampleabc"/>
        <w:tabs>
          <w:tab w:val="left" w:pos="2250"/>
          <w:tab w:val="left" w:pos="2880"/>
          <w:tab w:val="left" w:pos="3960"/>
          <w:tab w:val="left" w:pos="4680"/>
          <w:tab w:val="left" w:pos="7020"/>
        </w:tabs>
      </w:pPr>
      <w:r w:rsidRPr="00E36CD1">
        <w:tab/>
        <w:t>b.</w:t>
      </w:r>
      <w:r w:rsidRPr="00E36CD1">
        <w:tab/>
      </w:r>
      <w:r w:rsidRPr="006876BE">
        <w:rPr>
          <w:rFonts w:ascii="Doulos SIL" w:hAnsi="Doulos SIL"/>
          <w:i/>
          <w:color w:val="0000FF"/>
        </w:rPr>
        <w:t>[yé:-gé</w:t>
      </w:r>
      <w:r w:rsidRPr="006876BE">
        <w:rPr>
          <w:rFonts w:ascii="Doulos SIL" w:hAnsi="Doulos SIL"/>
          <w:i/>
          <w:color w:val="0000FF"/>
        </w:rPr>
        <w:tab/>
        <w:t>yà]</w:t>
      </w:r>
      <w:r w:rsidRPr="006876BE">
        <w:rPr>
          <w:rFonts w:ascii="Doulos SIL" w:hAnsi="Doulos SIL"/>
          <w:i/>
          <w:color w:val="0000FF"/>
        </w:rPr>
        <w:tab/>
        <w:t>[bànà-gé</w:t>
      </w:r>
      <w:r w:rsidRPr="006876BE">
        <w:rPr>
          <w:rFonts w:ascii="Doulos SIL" w:hAnsi="Doulos SIL"/>
          <w:i/>
          <w:color w:val="0000FF"/>
        </w:rPr>
        <w:tab/>
        <w:t>yà]</w:t>
      </w:r>
      <w:r w:rsidRPr="006876BE">
        <w:rPr>
          <w:rFonts w:ascii="Doulos SIL" w:hAnsi="Doulos SIL"/>
          <w:i/>
          <w:color w:val="0000FF"/>
        </w:rPr>
        <w:tab/>
      </w:r>
      <w:r w:rsidR="00556FF0" w:rsidRPr="00B82B92">
        <w:rPr>
          <w:vertAlign w:val="superscript"/>
        </w:rPr>
        <w:t>LH</w:t>
      </w:r>
      <w:r w:rsidRPr="006876BE">
        <w:rPr>
          <w:rFonts w:ascii="Doulos SIL" w:hAnsi="Doulos SIL"/>
          <w:i/>
          <w:color w:val="0000FF"/>
        </w:rPr>
        <w:t>yàŋì-yè-gé</w:t>
      </w:r>
      <w:r w:rsidRPr="006876BE">
        <w:rPr>
          <w:rFonts w:ascii="Doulos SIL" w:hAnsi="Doulos SIL"/>
          <w:i/>
          <w:color w:val="0000FF"/>
        </w:rPr>
        <w:tab/>
        <w:t>rì</w:t>
      </w:r>
    </w:p>
    <w:p w14:paraId="3C622457" w14:textId="05CD16EE" w:rsidR="00C3285C" w:rsidRPr="00E36CD1" w:rsidRDefault="00C3285C" w:rsidP="00556FF0">
      <w:pPr>
        <w:pStyle w:val="exampleabc"/>
        <w:tabs>
          <w:tab w:val="left" w:pos="2250"/>
          <w:tab w:val="left" w:pos="2880"/>
          <w:tab w:val="left" w:pos="3960"/>
          <w:tab w:val="left" w:pos="4680"/>
          <w:tab w:val="left" w:pos="7020"/>
        </w:tabs>
      </w:pPr>
      <w:r w:rsidRPr="00E36CD1">
        <w:tab/>
      </w:r>
      <w:r w:rsidRPr="00E36CD1">
        <w:tab/>
        <w:t>[woman-Pl</w:t>
      </w:r>
      <w:r w:rsidRPr="00E36CD1">
        <w:tab/>
        <w:t>and]</w:t>
      </w:r>
      <w:r w:rsidRPr="00E36CD1">
        <w:tab/>
        <w:t>[man-Pl</w:t>
      </w:r>
      <w:r w:rsidRPr="00E36CD1">
        <w:tab/>
        <w:t>and]</w:t>
      </w:r>
      <w:r w:rsidRPr="00E36CD1">
        <w:tab/>
      </w:r>
      <w:r w:rsidR="00556FF0" w:rsidRPr="00B82B92">
        <w:rPr>
          <w:vertAlign w:val="superscript"/>
        </w:rPr>
        <w:t>LH</w:t>
      </w:r>
      <w:r w:rsidRPr="00E36CD1">
        <w:t>fight-MP</w:t>
      </w:r>
      <w:r w:rsidR="00167D62">
        <w:t>.Pfv</w:t>
      </w:r>
      <w:r w:rsidR="00556FF0">
        <w:t>Rel-Pl</w:t>
      </w:r>
      <w:r w:rsidRPr="00E36CD1">
        <w:tab/>
        <w:t>Def</w:t>
      </w:r>
    </w:p>
    <w:p w14:paraId="1C18E04B" w14:textId="77777777" w:rsidR="00C3285C" w:rsidRPr="00E36CD1" w:rsidRDefault="00C3285C" w:rsidP="00C3285C">
      <w:pPr>
        <w:pStyle w:val="exampleabc"/>
        <w:tabs>
          <w:tab w:val="left" w:pos="2250"/>
          <w:tab w:val="left" w:pos="2790"/>
          <w:tab w:val="left" w:pos="3780"/>
          <w:tab w:val="left" w:pos="4320"/>
        </w:tabs>
      </w:pPr>
      <w:r w:rsidRPr="00E36CD1">
        <w:tab/>
      </w:r>
      <w:r w:rsidRPr="00E36CD1">
        <w:tab/>
      </w:r>
      <w:r w:rsidR="006B4207">
        <w:t>‘</w:t>
      </w:r>
      <w:r w:rsidRPr="00E36CD1">
        <w:t>the women and men who squabbled</w:t>
      </w:r>
      <w:r w:rsidR="006B4207">
        <w:t>’</w:t>
      </w:r>
    </w:p>
    <w:p w14:paraId="01616A0D" w14:textId="77777777" w:rsidR="00C3285C" w:rsidRPr="00E36CD1" w:rsidRDefault="00C3285C" w:rsidP="00C3285C"/>
    <w:p w14:paraId="112E2F2B" w14:textId="77777777" w:rsidR="00C3285C" w:rsidRPr="00E36CD1" w:rsidRDefault="00C3285C" w:rsidP="00C3285C"/>
    <w:p w14:paraId="33D4522D" w14:textId="77777777" w:rsidR="00C3285C" w:rsidRDefault="00C3285C" w:rsidP="00C3285C">
      <w:pPr>
        <w:pStyle w:val="Heading3"/>
      </w:pPr>
      <w:bookmarkStart w:id="1966" w:name="_Toc508434834"/>
      <w:bookmarkStart w:id="1967" w:name="_Toc508942986"/>
      <w:bookmarkStart w:id="1968" w:name="_Toc508943586"/>
      <w:bookmarkStart w:id="1969" w:name="_Toc78375883"/>
      <w:bookmarkStart w:id="1970" w:name="_Toc79405988"/>
      <w:bookmarkStart w:id="1971" w:name="_Toc348358022"/>
      <w:r>
        <w:t>Headless relative clause</w:t>
      </w:r>
      <w:bookmarkEnd w:id="1966"/>
      <w:bookmarkEnd w:id="1967"/>
      <w:bookmarkEnd w:id="1968"/>
      <w:bookmarkEnd w:id="1969"/>
      <w:bookmarkEnd w:id="1970"/>
      <w:bookmarkEnd w:id="1971"/>
    </w:p>
    <w:p w14:paraId="7361473F" w14:textId="77777777" w:rsidR="00C3285C" w:rsidRPr="002725C3" w:rsidRDefault="00C3285C" w:rsidP="00C3285C">
      <w:pPr>
        <w:ind w:left="720" w:hanging="720"/>
      </w:pPr>
      <w:r w:rsidRPr="002725C3">
        <w:t>For headless relatives as adverbial clauses, see §15.5.3.</w:t>
      </w:r>
    </w:p>
    <w:p w14:paraId="75F73B99" w14:textId="77777777" w:rsidR="00C3285C" w:rsidRPr="002725C3" w:rsidRDefault="00C3285C" w:rsidP="00C3285C">
      <w:pPr>
        <w:ind w:left="720" w:hanging="720"/>
      </w:pPr>
    </w:p>
    <w:p w14:paraId="28B660FB" w14:textId="77777777" w:rsidR="00C3285C" w:rsidRPr="002725C3" w:rsidRDefault="00C3285C" w:rsidP="00C3285C">
      <w:pPr>
        <w:ind w:left="720" w:hanging="720"/>
      </w:pPr>
    </w:p>
    <w:p w14:paraId="77B35585" w14:textId="77777777" w:rsidR="00C3285C" w:rsidRPr="001936B6" w:rsidRDefault="00C3285C" w:rsidP="00C3285C">
      <w:pPr>
        <w:pStyle w:val="Heading3"/>
      </w:pPr>
      <w:bookmarkStart w:id="1972" w:name="_Toc348358023"/>
      <w:r w:rsidRPr="001936B6">
        <w:t>Head noun not doubled after relative clause</w:t>
      </w:r>
      <w:bookmarkEnd w:id="1972"/>
    </w:p>
    <w:p w14:paraId="35E4D570" w14:textId="77777777" w:rsidR="00C3285C" w:rsidRPr="002725C3" w:rsidRDefault="00C3285C" w:rsidP="00C3285C">
      <w:r w:rsidRPr="002725C3">
        <w:t>Doubling (echoing) of the internal head noun following the verb has not been observed.</w:t>
      </w:r>
    </w:p>
    <w:p w14:paraId="26DD08EC" w14:textId="77777777" w:rsidR="00C3285C" w:rsidRDefault="00C3285C" w:rsidP="00C3285C">
      <w:pPr>
        <w:pStyle w:val="Heading2"/>
      </w:pPr>
      <w:bookmarkStart w:id="1973" w:name="_Toc508434835"/>
      <w:bookmarkStart w:id="1974" w:name="_Toc508942987"/>
      <w:bookmarkStart w:id="1975" w:name="_Toc508943587"/>
      <w:bookmarkStart w:id="1976" w:name="_Toc78375884"/>
      <w:bookmarkStart w:id="1977" w:name="_Toc79405989"/>
      <w:bookmarkStart w:id="1978" w:name="_Toc348358024"/>
      <w:r>
        <w:t xml:space="preserve">Preverbal subject pronoun in </w:t>
      </w:r>
      <w:bookmarkEnd w:id="1973"/>
      <w:bookmarkEnd w:id="1974"/>
      <w:bookmarkEnd w:id="1975"/>
      <w:bookmarkEnd w:id="1976"/>
      <w:bookmarkEnd w:id="1977"/>
      <w:r>
        <w:t>nonsubject relative</w:t>
      </w:r>
      <w:bookmarkEnd w:id="1978"/>
    </w:p>
    <w:p w14:paraId="08AC1A68" w14:textId="77777777" w:rsidR="00C3285C" w:rsidRPr="00DF2FD7" w:rsidRDefault="00C3285C" w:rsidP="00C3285C">
      <w:r w:rsidRPr="00DF2FD7">
        <w:t>If a nonsubject relative, such as an object relative, has a pronominal subject, it is expressed as a L-toned prefix (or proclitic) on the verb.</w:t>
      </w:r>
    </w:p>
    <w:p w14:paraId="4D7DC4FF" w14:textId="77777777" w:rsidR="00C3285C" w:rsidRPr="00DF2FD7" w:rsidRDefault="00C3285C" w:rsidP="00C3285C">
      <w:pPr>
        <w:pStyle w:val="example-simple"/>
      </w:pPr>
    </w:p>
    <w:p w14:paraId="6CFB53D5" w14:textId="27F54B28" w:rsidR="00C3285C" w:rsidRPr="00DF2FD7" w:rsidRDefault="00C3285C" w:rsidP="00556FF0">
      <w:pPr>
        <w:pStyle w:val="example-simple"/>
        <w:tabs>
          <w:tab w:val="clear" w:pos="1080"/>
          <w:tab w:val="left" w:pos="1350"/>
          <w:tab w:val="left" w:pos="6120"/>
          <w:tab w:val="left" w:pos="7470"/>
        </w:tabs>
      </w:pPr>
      <w:r w:rsidRPr="00DF2FD7">
        <w:t>(xx1)</w:t>
      </w:r>
      <w:r w:rsidRPr="00DF2FD7">
        <w:tab/>
      </w:r>
      <w:r w:rsidRPr="006876BE">
        <w:rPr>
          <w:rFonts w:ascii="Doulos SIL" w:hAnsi="Doulos SIL"/>
          <w:i/>
          <w:color w:val="0000FF"/>
        </w:rPr>
        <w:t>ná:</w:t>
      </w:r>
      <w:r w:rsidRPr="006876BE">
        <w:rPr>
          <w:rFonts w:ascii="Doulos SIL" w:hAnsi="Doulos SIL"/>
          <w:i/>
          <w:color w:val="0000FF"/>
        </w:rPr>
        <w:tab/>
        <w:t>ò</w:t>
      </w:r>
      <w:r w:rsidRPr="00413EAF">
        <w:t xml:space="preserve"> / </w:t>
      </w:r>
      <w:r w:rsidRPr="006876BE">
        <w:rPr>
          <w:rFonts w:ascii="Doulos SIL" w:hAnsi="Doulos SIL"/>
          <w:i/>
          <w:color w:val="0000FF"/>
        </w:rPr>
        <w:t>mì</w:t>
      </w:r>
      <w:r w:rsidRPr="00413EAF">
        <w:t xml:space="preserve"> / </w:t>
      </w:r>
      <w:r w:rsidRPr="006876BE">
        <w:rPr>
          <w:rFonts w:ascii="Doulos SIL" w:hAnsi="Doulos SIL"/>
          <w:i/>
          <w:color w:val="0000FF"/>
        </w:rPr>
        <w:t>è</w:t>
      </w:r>
      <w:r w:rsidRPr="00413EAF">
        <w:t xml:space="preserve"> / </w:t>
      </w:r>
      <w:r w:rsidRPr="006876BE">
        <w:rPr>
          <w:rFonts w:ascii="Doulos SIL" w:hAnsi="Doulos SIL"/>
          <w:i/>
          <w:color w:val="0000FF"/>
        </w:rPr>
        <w:t>nì</w:t>
      </w:r>
      <w:r w:rsidRPr="00413EAF">
        <w:t xml:space="preserve"> / </w:t>
      </w:r>
      <w:r w:rsidRPr="006876BE">
        <w:rPr>
          <w:rFonts w:ascii="Doulos SIL" w:hAnsi="Doulos SIL"/>
          <w:i/>
          <w:color w:val="0000FF"/>
        </w:rPr>
        <w:t>nà</w:t>
      </w:r>
      <w:r w:rsidRPr="00413EAF">
        <w:t xml:space="preserve"> / </w:t>
      </w:r>
      <w:r w:rsidRPr="006876BE">
        <w:rPr>
          <w:rFonts w:ascii="Doulos SIL" w:hAnsi="Doulos SIL"/>
          <w:i/>
          <w:color w:val="0000FF"/>
        </w:rPr>
        <w:t>kè</w:t>
      </w:r>
      <w:r w:rsidRPr="006876BE">
        <w:rPr>
          <w:rFonts w:ascii="Doulos SIL" w:hAnsi="Doulos SIL"/>
          <w:i/>
          <w:color w:val="0000FF"/>
        </w:rPr>
        <w:tab/>
      </w:r>
      <w:r w:rsidR="00556FF0" w:rsidRPr="00B82B92">
        <w:rPr>
          <w:vertAlign w:val="superscript"/>
        </w:rPr>
        <w:t>LH</w:t>
      </w:r>
      <w:r w:rsidRPr="006876BE">
        <w:rPr>
          <w:rFonts w:ascii="Doulos SIL" w:hAnsi="Doulos SIL"/>
          <w:i/>
          <w:color w:val="0000FF"/>
        </w:rPr>
        <w:t>tùlɛ́</w:t>
      </w:r>
      <w:r w:rsidRPr="006876BE">
        <w:rPr>
          <w:rFonts w:ascii="Doulos SIL" w:hAnsi="Doulos SIL"/>
          <w:i/>
          <w:color w:val="0000FF"/>
        </w:rPr>
        <w:tab/>
        <w:t>rì</w:t>
      </w:r>
    </w:p>
    <w:p w14:paraId="00CC137C" w14:textId="71D559DE" w:rsidR="00C3285C" w:rsidRPr="00DF2FD7" w:rsidRDefault="00C3285C" w:rsidP="00556FF0">
      <w:pPr>
        <w:pStyle w:val="example-simple"/>
        <w:tabs>
          <w:tab w:val="clear" w:pos="1080"/>
          <w:tab w:val="left" w:pos="1350"/>
          <w:tab w:val="left" w:pos="6120"/>
          <w:tab w:val="left" w:pos="7470"/>
        </w:tabs>
      </w:pPr>
      <w:r w:rsidRPr="00DF2FD7">
        <w:tab/>
        <w:t>cow</w:t>
      </w:r>
      <w:r w:rsidRPr="00DF2FD7">
        <w:tab/>
        <w:t>2</w:t>
      </w:r>
      <w:r w:rsidR="0066394F">
        <w:t>SgSbj</w:t>
      </w:r>
      <w:r w:rsidRPr="00413EAF">
        <w:t xml:space="preserve"> / </w:t>
      </w:r>
      <w:r w:rsidRPr="00DF2FD7">
        <w:t>1</w:t>
      </w:r>
      <w:r w:rsidR="0066394F">
        <w:t>SgSbj</w:t>
      </w:r>
      <w:r w:rsidRPr="00413EAF">
        <w:t xml:space="preserve"> / </w:t>
      </w:r>
      <w:r w:rsidRPr="00DF2FD7">
        <w:t>2</w:t>
      </w:r>
      <w:r w:rsidR="0066394F">
        <w:t>PlSbj</w:t>
      </w:r>
      <w:r w:rsidRPr="00413EAF">
        <w:t xml:space="preserve"> / </w:t>
      </w:r>
      <w:r w:rsidRPr="00DF2FD7">
        <w:t>1</w:t>
      </w:r>
      <w:r w:rsidR="0066394F">
        <w:t>PlSbj</w:t>
      </w:r>
      <w:r w:rsidRPr="00413EAF">
        <w:t xml:space="preserve"> / </w:t>
      </w:r>
      <w:r w:rsidRPr="00DF2FD7">
        <w:t>3</w:t>
      </w:r>
      <w:r w:rsidR="0066394F">
        <w:t>SgSbj</w:t>
      </w:r>
      <w:r w:rsidRPr="00413EAF">
        <w:t xml:space="preserve"> / </w:t>
      </w:r>
      <w:r w:rsidRPr="00DF2FD7">
        <w:t>3</w:t>
      </w:r>
      <w:r w:rsidR="0066394F">
        <w:t>PlSbj</w:t>
      </w:r>
      <w:r w:rsidRPr="00DF2FD7">
        <w:tab/>
      </w:r>
      <w:r w:rsidR="00556FF0" w:rsidRPr="00B82B92">
        <w:rPr>
          <w:vertAlign w:val="superscript"/>
        </w:rPr>
        <w:t>LH</w:t>
      </w:r>
      <w:r w:rsidRPr="00DF2FD7">
        <w:t>sell</w:t>
      </w:r>
      <w:r w:rsidR="00167D62">
        <w:t>.Pfv</w:t>
      </w:r>
      <w:r w:rsidR="00556FF0">
        <w:t>Rel</w:t>
      </w:r>
      <w:r w:rsidRPr="00DF2FD7">
        <w:tab/>
        <w:t>Def</w:t>
      </w:r>
    </w:p>
    <w:p w14:paraId="30142E53" w14:textId="77777777" w:rsidR="00C3285C" w:rsidRPr="00DF2FD7" w:rsidRDefault="00C3285C" w:rsidP="00C3285C">
      <w:pPr>
        <w:pStyle w:val="example-simple"/>
      </w:pPr>
      <w:r w:rsidRPr="00DF2FD7">
        <w:tab/>
      </w:r>
      <w:r w:rsidR="006B4207">
        <w:t>‘</w:t>
      </w:r>
      <w:r w:rsidRPr="00DF2FD7">
        <w:t>the cow that you-Sg</w:t>
      </w:r>
      <w:r w:rsidRPr="00187F8C">
        <w:t>/</w:t>
      </w:r>
      <w:r w:rsidRPr="00DF2FD7">
        <w:t>I</w:t>
      </w:r>
      <w:r w:rsidRPr="00187F8C">
        <w:t>/</w:t>
      </w:r>
      <w:r w:rsidRPr="00DF2FD7">
        <w:t>you-Pl/we/he-or-she/they sold</w:t>
      </w:r>
      <w:r w:rsidR="006B4207">
        <w:t>’</w:t>
      </w:r>
    </w:p>
    <w:p w14:paraId="1141FB6D" w14:textId="77777777" w:rsidR="00C3285C" w:rsidRPr="00DF2FD7" w:rsidRDefault="00C3285C" w:rsidP="00C3285C">
      <w:pPr>
        <w:pStyle w:val="exampleabc"/>
      </w:pPr>
    </w:p>
    <w:p w14:paraId="2B573856" w14:textId="77777777" w:rsidR="00C3285C" w:rsidRPr="00DF2FD7" w:rsidRDefault="00C3285C" w:rsidP="00C3285C">
      <w:r w:rsidRPr="00DF2FD7">
        <w:t>The prefix precedes a nonfinal chained verb; see §14.5. Because the pronoun precedes both verbs, its location cannot be used as a syntactic test to distinguish verb-verb chains, including verb plus specialized auxiliary verb, from verb-suffix combinations (e.g. experiential perfect).</w:t>
      </w:r>
    </w:p>
    <w:p w14:paraId="4C19121F" w14:textId="77777777" w:rsidR="00C3285C" w:rsidRPr="00DF2FD7" w:rsidRDefault="00C3285C" w:rsidP="00C3285C">
      <w:r w:rsidRPr="00DF2FD7">
        <w:tab/>
        <w:t>There is no resumptive subject pronoun when the subject of a nonsubject relative is expressed by an overt subject NP.</w:t>
      </w:r>
    </w:p>
    <w:p w14:paraId="78D90D68" w14:textId="77777777" w:rsidR="00C3285C" w:rsidRPr="00DF2FD7" w:rsidRDefault="00C3285C" w:rsidP="00C3285C"/>
    <w:p w14:paraId="39E444B8" w14:textId="20E57AFC" w:rsidR="00C3285C" w:rsidRPr="00DF2FD7" w:rsidRDefault="00C3285C" w:rsidP="00556FF0">
      <w:pPr>
        <w:pStyle w:val="example-simple"/>
        <w:tabs>
          <w:tab w:val="clear" w:pos="1080"/>
          <w:tab w:val="left" w:pos="1710"/>
          <w:tab w:val="left" w:pos="2430"/>
          <w:tab w:val="left" w:pos="3600"/>
          <w:tab w:val="left" w:pos="5760"/>
        </w:tabs>
      </w:pPr>
      <w:r w:rsidRPr="00DF2FD7">
        <w:t>(xx2)</w:t>
      </w:r>
      <w:r w:rsidRPr="00DF2FD7">
        <w:tab/>
      </w:r>
      <w:r w:rsidRPr="006876BE">
        <w:rPr>
          <w:rFonts w:ascii="Doulos SIL" w:hAnsi="Doulos SIL"/>
          <w:i/>
          <w:color w:val="0000FF"/>
        </w:rPr>
        <w:t>sàydù</w:t>
      </w:r>
      <w:r w:rsidRPr="006876BE">
        <w:rPr>
          <w:rFonts w:ascii="Doulos SIL" w:hAnsi="Doulos SIL"/>
          <w:i/>
          <w:color w:val="0000FF"/>
        </w:rPr>
        <w:tab/>
        <w:t>déwⁿ</w:t>
      </w:r>
      <w:r w:rsidRPr="006876BE">
        <w:rPr>
          <w:rFonts w:ascii="Doulos SIL" w:hAnsi="Doulos SIL"/>
          <w:i/>
          <w:color w:val="0000FF"/>
        </w:rPr>
        <w:tab/>
        <w:t>dùmbɛ̀</w:t>
      </w:r>
      <w:r w:rsidRPr="006876BE">
        <w:rPr>
          <w:rFonts w:ascii="Doulos SIL" w:hAnsi="Doulos SIL"/>
          <w:i/>
          <w:color w:val="0000FF"/>
        </w:rPr>
        <w:tab/>
      </w:r>
      <w:r w:rsidR="00556FF0" w:rsidRPr="00B82B92">
        <w:rPr>
          <w:vertAlign w:val="superscript"/>
        </w:rPr>
        <w:t>LH</w:t>
      </w:r>
      <w:r w:rsidRPr="006876BE">
        <w:rPr>
          <w:rFonts w:ascii="Doulos SIL" w:hAnsi="Doulos SIL"/>
          <w:i/>
          <w:color w:val="0000FF"/>
        </w:rPr>
        <w:t>sìgé</w:t>
      </w:r>
      <w:r w:rsidRPr="006876BE">
        <w:rPr>
          <w:rFonts w:ascii="Doulos SIL" w:hAnsi="Doulos SIL"/>
          <w:i/>
          <w:color w:val="0000FF"/>
        </w:rPr>
        <w:tab/>
        <w:t>rì</w:t>
      </w:r>
    </w:p>
    <w:p w14:paraId="052D1D17" w14:textId="00FEE337" w:rsidR="00C3285C" w:rsidRPr="00AF32BE" w:rsidRDefault="00C3285C" w:rsidP="00556FF0">
      <w:pPr>
        <w:pStyle w:val="example-simple"/>
        <w:tabs>
          <w:tab w:val="clear" w:pos="1080"/>
          <w:tab w:val="left" w:pos="1710"/>
          <w:tab w:val="left" w:pos="2430"/>
          <w:tab w:val="left" w:pos="3600"/>
          <w:tab w:val="left" w:pos="5760"/>
        </w:tabs>
      </w:pPr>
      <w:r w:rsidRPr="00DF2FD7">
        <w:tab/>
        <w:t>Seydou</w:t>
      </w:r>
      <w:r w:rsidRPr="00DF2FD7">
        <w:tab/>
        <w:t>day</w:t>
      </w:r>
      <w:r w:rsidRPr="00DF2FD7">
        <w:tab/>
        <w:t>fall</w:t>
      </w:r>
      <w:r w:rsidR="00167D62">
        <w:t>.Pfv</w:t>
      </w:r>
      <w:r w:rsidRPr="00DF2FD7">
        <w:tab/>
      </w:r>
      <w:r w:rsidR="00556FF0" w:rsidRPr="00B82B92">
        <w:rPr>
          <w:vertAlign w:val="superscript"/>
        </w:rPr>
        <w:t>LH</w:t>
      </w:r>
      <w:r w:rsidRPr="00DF2FD7">
        <w:t>go.down</w:t>
      </w:r>
      <w:r w:rsidR="00167D62">
        <w:t>.Pfv</w:t>
      </w:r>
      <w:r w:rsidR="00556FF0">
        <w:t>Rel</w:t>
      </w:r>
      <w:r w:rsidRPr="00DF2FD7">
        <w:tab/>
        <w:t>Def</w:t>
      </w:r>
    </w:p>
    <w:p w14:paraId="2EC1B174" w14:textId="77777777" w:rsidR="00C3285C" w:rsidRPr="00DF2FD7" w:rsidRDefault="00C3285C" w:rsidP="00C3285C">
      <w:pPr>
        <w:pStyle w:val="example-simple"/>
      </w:pPr>
      <w:r w:rsidRPr="00DF2FD7">
        <w:tab/>
      </w:r>
      <w:r w:rsidR="006B4207">
        <w:t>‘</w:t>
      </w:r>
      <w:r w:rsidRPr="00DF2FD7">
        <w:t>the day when Seydou fell down</w:t>
      </w:r>
      <w:r w:rsidR="006B4207">
        <w:t>’</w:t>
      </w:r>
    </w:p>
    <w:p w14:paraId="57C18E86" w14:textId="77777777" w:rsidR="00C3285C" w:rsidRDefault="00C3285C" w:rsidP="00C3285C">
      <w:pPr>
        <w:pStyle w:val="Heading2"/>
      </w:pPr>
      <w:bookmarkStart w:id="1979" w:name="_Toc508434836"/>
      <w:bookmarkStart w:id="1980" w:name="_Toc508942988"/>
      <w:bookmarkStart w:id="1981" w:name="_Toc508943588"/>
      <w:bookmarkStart w:id="1982" w:name="_Toc78375885"/>
      <w:bookmarkStart w:id="1983" w:name="_Toc79405990"/>
      <w:bookmarkStart w:id="1984" w:name="_Toc348358025"/>
      <w:r>
        <w:lastRenderedPageBreak/>
        <w:t>Verb (or: verbal participle</w:t>
      </w:r>
      <w:bookmarkEnd w:id="1979"/>
      <w:bookmarkEnd w:id="1980"/>
      <w:bookmarkEnd w:id="1981"/>
      <w:bookmarkEnd w:id="1982"/>
      <w:bookmarkEnd w:id="1983"/>
      <w:r>
        <w:t>) in relative clause</w:t>
      </w:r>
      <w:bookmarkEnd w:id="1984"/>
    </w:p>
    <w:p w14:paraId="37858D49" w14:textId="77777777" w:rsidR="00C3285C" w:rsidRPr="00AF32BE" w:rsidRDefault="00C3285C" w:rsidP="00C3285C">
      <w:r w:rsidRPr="00AF32BE">
        <w:t xml:space="preserve">The verb in a (subject or nonsubject) relative clause has an {LH} overlay, except in the agentive-type imperfective positive relatives. The {LH} overlay is shared in part by verbs in focalized clauses. However, under focalization the overlay is {LH} only for nonsubject focus, versus {H} for subject focus. For possible vestiges of {H} overlay with original subject relatives specialized as adjectives, see the discussion of </w:t>
      </w:r>
      <w:r w:rsidRPr="006876BE">
        <w:rPr>
          <w:rFonts w:ascii="Doulos SIL" w:hAnsi="Doulos SIL"/>
          <w:i/>
          <w:color w:val="0000FF"/>
        </w:rPr>
        <w:t xml:space="preserve">-sá </w:t>
      </w:r>
      <w:r w:rsidRPr="00AF32BE">
        <w:t>adjectives in §4.6.</w:t>
      </w:r>
    </w:p>
    <w:p w14:paraId="198A04DC" w14:textId="0A8D418B" w:rsidR="00C3285C" w:rsidRPr="00AF32BE" w:rsidRDefault="00C3285C" w:rsidP="00C3285C">
      <w:r w:rsidRPr="00AF32BE">
        <w:tab/>
        <w:t xml:space="preserve">In elicitation, an </w:t>
      </w:r>
      <w:r w:rsidR="00820D07">
        <w:t>assistant</w:t>
      </w:r>
      <w:r w:rsidRPr="00AF32BE">
        <w:t xml:space="preserve"> sometimes failed to apply the {LH} overlay to (perfective and imperfective) negative verbs.</w:t>
      </w:r>
    </w:p>
    <w:p w14:paraId="5EE92F81" w14:textId="77777777" w:rsidR="00C3285C" w:rsidRPr="00AF32BE" w:rsidRDefault="00C3285C" w:rsidP="00C3285C">
      <w:r w:rsidRPr="00AF32BE">
        <w:tab/>
        <w:t>Other than the {LH} overlay, there is usually no other overt mark of participialization (i.e. nominal or adjectival features).  However, perfective positive relatives often replace the regular (unsuffixed) perfective with the resultative (</w:t>
      </w:r>
      <w:r w:rsidRPr="006876BE">
        <w:rPr>
          <w:rFonts w:ascii="Doulos SIL" w:hAnsi="Doulos SIL"/>
          <w:i/>
          <w:color w:val="0000FF"/>
        </w:rPr>
        <w:t>-sá-</w:t>
      </w:r>
      <w:r w:rsidRPr="00AF32BE">
        <w:t xml:space="preserve">), and nonsubject imperfective positive relatives have a special suffix </w:t>
      </w:r>
      <w:r w:rsidRPr="006876BE">
        <w:rPr>
          <w:rFonts w:ascii="Doulos SIL" w:hAnsi="Doulos SIL"/>
          <w:i/>
          <w:color w:val="0000FF"/>
        </w:rPr>
        <w:t>-wá-</w:t>
      </w:r>
      <w:r w:rsidRPr="00AF32BE">
        <w:t xml:space="preserve"> instead of </w:t>
      </w:r>
      <w:r w:rsidRPr="006876BE">
        <w:rPr>
          <w:rFonts w:ascii="Doulos SIL" w:hAnsi="Doulos SIL"/>
          <w:i/>
          <w:color w:val="0000FF"/>
        </w:rPr>
        <w:t>-wó-</w:t>
      </w:r>
      <w:r w:rsidRPr="00AF32BE">
        <w:t>, so in these cases there is morphological marking.</w:t>
      </w:r>
    </w:p>
    <w:p w14:paraId="32D061EC" w14:textId="77777777" w:rsidR="00C3285C" w:rsidRPr="00AF32BE" w:rsidRDefault="00C3285C" w:rsidP="00C3285C"/>
    <w:p w14:paraId="7F497073" w14:textId="77777777" w:rsidR="00C3285C" w:rsidRPr="00AF32BE" w:rsidRDefault="00C3285C" w:rsidP="00C3285C"/>
    <w:p w14:paraId="3F6BE430" w14:textId="77777777" w:rsidR="00C3285C" w:rsidRPr="00922D4A" w:rsidRDefault="00C3285C" w:rsidP="00C3285C">
      <w:pPr>
        <w:pStyle w:val="Heading3"/>
      </w:pPr>
      <w:bookmarkStart w:id="1985" w:name="_Toc348358026"/>
      <w:r w:rsidRPr="00922D4A">
        <w:t>Participles of positive perfective-system verbs</w:t>
      </w:r>
      <w:bookmarkEnd w:id="1985"/>
    </w:p>
    <w:p w14:paraId="291DDB62" w14:textId="77777777" w:rsidR="00B63BDB" w:rsidRDefault="00C3285C" w:rsidP="00C3285C">
      <w:r w:rsidRPr="00C10F19">
        <w:t xml:space="preserve">The perfective consisting of the E/I-stem of the verb has {LH} melody in relative clauses. </w:t>
      </w:r>
      <w:r w:rsidR="007E1639">
        <w:t>Most</w:t>
      </w:r>
      <w:r w:rsidR="00B63BDB">
        <w:t xml:space="preserve"> examples</w:t>
      </w:r>
      <w:r w:rsidR="007E1639">
        <w:t xml:space="preserve"> in my data</w:t>
      </w:r>
      <w:r w:rsidR="00B63BDB">
        <w:t xml:space="preserve"> end in definite </w:t>
      </w:r>
      <w:r w:rsidR="00B63BDB" w:rsidRPr="001636E8">
        <w:rPr>
          <w:rFonts w:ascii="Doulos SIL" w:hAnsi="Doulos SIL"/>
          <w:i/>
          <w:color w:val="0000FF"/>
        </w:rPr>
        <w:t>rì</w:t>
      </w:r>
      <w:r w:rsidR="00B63BDB">
        <w:t xml:space="preserve">, </w:t>
      </w:r>
      <w:r w:rsidR="007E1639">
        <w:t xml:space="preserve">and it may be that the {LH} melody was generalized from definite relative clauses, since the definite marker forces a final H-tone on a preceding {L}-toned word. </w:t>
      </w:r>
      <w:r w:rsidRPr="00C10F19">
        <w:t xml:space="preserve">In the plural, the </w:t>
      </w:r>
      <w:r w:rsidR="00B63BDB">
        <w:t xml:space="preserve">final </w:t>
      </w:r>
      <w:r w:rsidRPr="00C10F19">
        <w:t>H-tone element is realized on plural</w:t>
      </w:r>
      <w:r w:rsidRPr="006876BE">
        <w:rPr>
          <w:rFonts w:ascii="Doulos SIL" w:hAnsi="Doulos SIL"/>
          <w:i/>
          <w:color w:val="0000FF"/>
        </w:rPr>
        <w:t xml:space="preserve"> </w:t>
      </w:r>
      <w:r w:rsidRPr="006876BE">
        <w:rPr>
          <w:rFonts w:ascii="Doulos SIL" w:hAnsi="Doulos SIL"/>
          <w:i/>
          <w:color w:val="0000FF"/>
        </w:rPr>
        <w:noBreakHyphen/>
        <w:t>gè</w:t>
      </w:r>
      <w:r w:rsidRPr="00C10F19">
        <w:t>.</w:t>
      </w:r>
    </w:p>
    <w:p w14:paraId="7975FF30" w14:textId="77777777" w:rsidR="00C3285C" w:rsidRPr="00C10F19" w:rsidRDefault="00B63BDB" w:rsidP="00C3285C">
      <w:r>
        <w:tab/>
        <w:t xml:space="preserve">The main clause (xx1a) becomes the </w:t>
      </w:r>
      <w:r w:rsidRPr="00B63BDB">
        <w:rPr>
          <w:b/>
        </w:rPr>
        <w:t>subject relative</w:t>
      </w:r>
      <w:r>
        <w:t xml:space="preserve"> (xx1b). The main clause (xx1c) becomes the </w:t>
      </w:r>
      <w:r w:rsidRPr="00B63BDB">
        <w:rPr>
          <w:b/>
        </w:rPr>
        <w:t>nonsubject relative</w:t>
      </w:r>
      <w:r>
        <w:t xml:space="preserve"> (xx1d). </w:t>
      </w:r>
    </w:p>
    <w:p w14:paraId="3ECBC44E" w14:textId="77777777" w:rsidR="00C3285C" w:rsidRPr="00C10F19" w:rsidRDefault="00C3285C" w:rsidP="00C3285C"/>
    <w:p w14:paraId="2A36C585" w14:textId="77777777" w:rsidR="00C3285C" w:rsidRPr="00C10F19" w:rsidRDefault="00C3285C" w:rsidP="00C3285C">
      <w:pPr>
        <w:pStyle w:val="exampleabc"/>
        <w:tabs>
          <w:tab w:val="left" w:pos="2430"/>
          <w:tab w:val="left" w:pos="3870"/>
        </w:tabs>
      </w:pPr>
      <w:r w:rsidRPr="00C10F19">
        <w:t>(xx1)</w:t>
      </w:r>
      <w:r w:rsidRPr="00C10F19">
        <w:tab/>
        <w:t>a.</w:t>
      </w:r>
      <w:r w:rsidRPr="00C10F19">
        <w:tab/>
      </w:r>
      <w:r w:rsidRPr="006876BE">
        <w:rPr>
          <w:rFonts w:ascii="Doulos SIL" w:hAnsi="Doulos SIL"/>
          <w:i/>
          <w:color w:val="0000FF"/>
        </w:rPr>
        <w:t>í:njɛ́-gé</w:t>
      </w:r>
      <w:r w:rsidRPr="006876BE">
        <w:rPr>
          <w:rFonts w:ascii="Doulos SIL" w:hAnsi="Doulos SIL"/>
          <w:i/>
          <w:color w:val="0000FF"/>
        </w:rPr>
        <w:tab/>
        <w:t>mì-gí</w:t>
      </w:r>
      <w:r w:rsidRPr="006876BE">
        <w:rPr>
          <w:rFonts w:ascii="Doulos SIL" w:hAnsi="Doulos SIL"/>
          <w:i/>
          <w:color w:val="0000FF"/>
        </w:rPr>
        <w:tab/>
        <w:t>cɛ̀r-ìyɛ̀</w:t>
      </w:r>
    </w:p>
    <w:p w14:paraId="12444959" w14:textId="3D67F50F" w:rsidR="00C3285C" w:rsidRPr="00C10F19" w:rsidRDefault="00C3285C" w:rsidP="00C3285C">
      <w:pPr>
        <w:pStyle w:val="exampleabc"/>
        <w:tabs>
          <w:tab w:val="left" w:pos="2430"/>
          <w:tab w:val="left" w:pos="3870"/>
        </w:tabs>
      </w:pPr>
      <w:r w:rsidRPr="00C10F19">
        <w:tab/>
      </w:r>
      <w:r w:rsidRPr="00C10F19">
        <w:tab/>
        <w:t>dog-Pl</w:t>
      </w:r>
      <w:r w:rsidRPr="00C10F19">
        <w:tab/>
        <w:t>1Sg-Acc</w:t>
      </w:r>
      <w:r w:rsidRPr="00C10F19">
        <w:tab/>
        <w:t>bite</w:t>
      </w:r>
      <w:r w:rsidR="0066394F">
        <w:t>-Pfv</w:t>
      </w:r>
      <w:r w:rsidRPr="00C10F19">
        <w:t>.3</w:t>
      </w:r>
      <w:r w:rsidR="0066394F">
        <w:t>PlSbj</w:t>
      </w:r>
    </w:p>
    <w:p w14:paraId="60BEA07D" w14:textId="77777777" w:rsidR="00C3285C" w:rsidRPr="00C10F19" w:rsidRDefault="00C3285C" w:rsidP="00C3285C">
      <w:pPr>
        <w:pStyle w:val="exampleabc"/>
      </w:pPr>
      <w:r w:rsidRPr="00C10F19">
        <w:tab/>
      </w:r>
      <w:r w:rsidRPr="00C10F19">
        <w:tab/>
      </w:r>
      <w:r w:rsidR="006B4207">
        <w:t>‘</w:t>
      </w:r>
      <w:r w:rsidRPr="00C10F19">
        <w:t>(The) dogs bit me.</w:t>
      </w:r>
      <w:r w:rsidR="006B4207">
        <w:t>’</w:t>
      </w:r>
    </w:p>
    <w:p w14:paraId="0C1FCE5B" w14:textId="77777777" w:rsidR="00C3285C" w:rsidRPr="00C10F19" w:rsidRDefault="00C3285C" w:rsidP="00C3285C">
      <w:pPr>
        <w:pStyle w:val="exampleabc"/>
      </w:pPr>
    </w:p>
    <w:p w14:paraId="3B3C1E99" w14:textId="4D5F53DA" w:rsidR="00C3285C" w:rsidRPr="00C10F19" w:rsidRDefault="00C3285C" w:rsidP="00C3285C">
      <w:pPr>
        <w:pStyle w:val="exampleabc"/>
        <w:tabs>
          <w:tab w:val="left" w:pos="2340"/>
          <w:tab w:val="left" w:pos="3510"/>
          <w:tab w:val="left" w:pos="5400"/>
        </w:tabs>
      </w:pPr>
      <w:r w:rsidRPr="00C10F19">
        <w:tab/>
        <w:t>b.</w:t>
      </w:r>
      <w:r w:rsidRPr="00C10F19">
        <w:tab/>
      </w:r>
      <w:r w:rsidRPr="006876BE">
        <w:rPr>
          <w:rFonts w:ascii="Doulos SIL" w:hAnsi="Doulos SIL"/>
          <w:i/>
          <w:color w:val="0000FF"/>
        </w:rPr>
        <w:t>í:njɛ́(-gé)</w:t>
      </w:r>
      <w:r w:rsidRPr="006876BE">
        <w:rPr>
          <w:rFonts w:ascii="Doulos SIL" w:hAnsi="Doulos SIL"/>
          <w:i/>
          <w:color w:val="0000FF"/>
        </w:rPr>
        <w:tab/>
        <w:t>mì-gí</w:t>
      </w:r>
      <w:r w:rsidRPr="006876BE">
        <w:rPr>
          <w:rFonts w:ascii="Doulos SIL" w:hAnsi="Doulos SIL"/>
          <w:i/>
          <w:color w:val="0000FF"/>
        </w:rPr>
        <w:tab/>
      </w:r>
      <w:r w:rsidR="00556FF0" w:rsidRPr="00B82B92">
        <w:rPr>
          <w:vertAlign w:val="superscript"/>
        </w:rPr>
        <w:t>LH</w:t>
      </w:r>
      <w:r w:rsidRPr="006876BE">
        <w:rPr>
          <w:rFonts w:ascii="Doulos SIL" w:hAnsi="Doulos SIL"/>
          <w:i/>
          <w:color w:val="0000FF"/>
        </w:rPr>
        <w:t>cɛ̀rɛ̀-gé</w:t>
      </w:r>
      <w:r w:rsidRPr="006876BE">
        <w:rPr>
          <w:rFonts w:ascii="Doulos SIL" w:hAnsi="Doulos SIL"/>
          <w:i/>
          <w:color w:val="0000FF"/>
        </w:rPr>
        <w:tab/>
        <w:t>rì</w:t>
      </w:r>
    </w:p>
    <w:p w14:paraId="0C6EAD80" w14:textId="38AD9804" w:rsidR="00C3285C" w:rsidRPr="00C10F19" w:rsidRDefault="00C3285C" w:rsidP="00C3285C">
      <w:pPr>
        <w:pStyle w:val="exampleabc"/>
        <w:tabs>
          <w:tab w:val="left" w:pos="2340"/>
          <w:tab w:val="left" w:pos="3510"/>
          <w:tab w:val="left" w:pos="5400"/>
        </w:tabs>
      </w:pPr>
      <w:r w:rsidRPr="00C10F19">
        <w:tab/>
      </w:r>
      <w:r w:rsidRPr="00C10F19">
        <w:tab/>
        <w:t>dog(-Pl)</w:t>
      </w:r>
      <w:r w:rsidRPr="00C10F19">
        <w:tab/>
        <w:t>1Sg-Acc</w:t>
      </w:r>
      <w:r w:rsidRPr="00C10F19">
        <w:tab/>
      </w:r>
      <w:r w:rsidR="00556FF0" w:rsidRPr="00B82B92">
        <w:rPr>
          <w:vertAlign w:val="superscript"/>
        </w:rPr>
        <w:t>LH</w:t>
      </w:r>
      <w:r w:rsidRPr="00C10F19">
        <w:t>bite</w:t>
      </w:r>
      <w:r w:rsidR="00167D62">
        <w:t>.Pfv</w:t>
      </w:r>
      <w:r w:rsidR="00556FF0">
        <w:t>Rel-Pl</w:t>
      </w:r>
      <w:r w:rsidRPr="00C10F19">
        <w:tab/>
        <w:t>Def</w:t>
      </w:r>
    </w:p>
    <w:p w14:paraId="0D02B9C8" w14:textId="77777777" w:rsidR="00C3285C" w:rsidRPr="00C10F19" w:rsidRDefault="00C3285C" w:rsidP="00C3285C">
      <w:pPr>
        <w:pStyle w:val="exampleabc"/>
      </w:pPr>
      <w:r w:rsidRPr="00C10F19">
        <w:tab/>
      </w:r>
      <w:r w:rsidRPr="00C10F19">
        <w:tab/>
      </w:r>
      <w:r w:rsidR="006B4207">
        <w:t>‘</w:t>
      </w:r>
      <w:r w:rsidRPr="00C10F19">
        <w:t>the dogs that bit me</w:t>
      </w:r>
      <w:r w:rsidR="006B4207">
        <w:t>’</w:t>
      </w:r>
    </w:p>
    <w:p w14:paraId="3C9DDC90" w14:textId="77777777" w:rsidR="00C3285C" w:rsidRPr="00C10F19" w:rsidRDefault="00C3285C" w:rsidP="00C3285C">
      <w:pPr>
        <w:pStyle w:val="exampleabc"/>
      </w:pPr>
    </w:p>
    <w:p w14:paraId="0F234EEA" w14:textId="76ADA525" w:rsidR="00C3285C" w:rsidRPr="006876BE" w:rsidRDefault="00C3285C" w:rsidP="00C3285C">
      <w:pPr>
        <w:pStyle w:val="exampleabc"/>
        <w:tabs>
          <w:tab w:val="left" w:pos="1890"/>
          <w:tab w:val="left" w:pos="2880"/>
          <w:tab w:val="left" w:pos="4410"/>
        </w:tabs>
        <w:rPr>
          <w:rFonts w:ascii="Doulos SIL" w:hAnsi="Doulos SIL"/>
          <w:i/>
          <w:color w:val="0000FF"/>
        </w:rPr>
      </w:pPr>
      <w:r w:rsidRPr="00C10F19">
        <w:tab/>
        <w:t>c.</w:t>
      </w:r>
      <w:r w:rsidRPr="00C10F19">
        <w:tab/>
      </w:r>
      <w:r w:rsidRPr="006876BE">
        <w:rPr>
          <w:rFonts w:ascii="Doulos SIL" w:hAnsi="Doulos SIL"/>
          <w:i/>
          <w:color w:val="0000FF"/>
        </w:rPr>
        <w:t>í:njɛ́</w:t>
      </w:r>
      <w:r w:rsidRPr="006876BE">
        <w:rPr>
          <w:rFonts w:ascii="Doulos SIL" w:hAnsi="Doulos SIL"/>
          <w:i/>
          <w:color w:val="0000FF"/>
        </w:rPr>
        <w:tab/>
        <w:t>mì-gí</w:t>
      </w:r>
      <w:r w:rsidRPr="006876BE">
        <w:rPr>
          <w:rFonts w:ascii="Doulos SIL" w:hAnsi="Doulos SIL"/>
          <w:i/>
          <w:color w:val="0000FF"/>
        </w:rPr>
        <w:tab/>
      </w:r>
      <w:r w:rsidR="00556FF0" w:rsidRPr="00B82B92">
        <w:rPr>
          <w:vertAlign w:val="superscript"/>
        </w:rPr>
        <w:t>LH</w:t>
      </w:r>
      <w:r w:rsidRPr="006876BE">
        <w:rPr>
          <w:rFonts w:ascii="Doulos SIL" w:hAnsi="Doulos SIL"/>
          <w:i/>
          <w:color w:val="0000FF"/>
        </w:rPr>
        <w:t>cɛ̀rɛ́</w:t>
      </w:r>
      <w:r w:rsidRPr="006876BE">
        <w:rPr>
          <w:rFonts w:ascii="Doulos SIL" w:hAnsi="Doulos SIL"/>
          <w:i/>
          <w:color w:val="0000FF"/>
        </w:rPr>
        <w:tab/>
        <w:t>rì</w:t>
      </w:r>
    </w:p>
    <w:p w14:paraId="58972F3D" w14:textId="2D0D7EBA" w:rsidR="00C3285C" w:rsidRPr="00834C92" w:rsidRDefault="00C3285C" w:rsidP="00C3285C">
      <w:pPr>
        <w:pStyle w:val="exampleabc"/>
        <w:tabs>
          <w:tab w:val="left" w:pos="1890"/>
          <w:tab w:val="left" w:pos="2880"/>
          <w:tab w:val="left" w:pos="4410"/>
        </w:tabs>
      </w:pPr>
      <w:r w:rsidRPr="00834C92">
        <w:tab/>
      </w:r>
      <w:r w:rsidRPr="00834C92">
        <w:tab/>
        <w:t>dog</w:t>
      </w:r>
      <w:r w:rsidRPr="00834C92">
        <w:tab/>
        <w:t>1Sg-Acc</w:t>
      </w:r>
      <w:r w:rsidRPr="00834C92">
        <w:tab/>
      </w:r>
      <w:r w:rsidR="00556FF0" w:rsidRPr="00B82B92">
        <w:rPr>
          <w:vertAlign w:val="superscript"/>
        </w:rPr>
        <w:t>LH</w:t>
      </w:r>
      <w:r w:rsidRPr="00834C92">
        <w:t>bite</w:t>
      </w:r>
      <w:r w:rsidR="00167D62">
        <w:t>.Pfv</w:t>
      </w:r>
      <w:r w:rsidRPr="00834C92">
        <w:tab/>
        <w:t>Def</w:t>
      </w:r>
    </w:p>
    <w:p w14:paraId="3AFC14E5" w14:textId="77777777" w:rsidR="00C3285C" w:rsidRPr="00834C92" w:rsidRDefault="00C3285C" w:rsidP="00C3285C">
      <w:pPr>
        <w:pStyle w:val="exampleabc"/>
      </w:pPr>
      <w:r w:rsidRPr="00834C92">
        <w:tab/>
      </w:r>
      <w:r w:rsidRPr="00834C92">
        <w:tab/>
      </w:r>
      <w:r w:rsidR="006B4207">
        <w:t>‘</w:t>
      </w:r>
      <w:r w:rsidRPr="00834C92">
        <w:t>the dog that bit me</w:t>
      </w:r>
      <w:r w:rsidR="006B4207">
        <w:t>’</w:t>
      </w:r>
    </w:p>
    <w:p w14:paraId="73BA77F2" w14:textId="77777777" w:rsidR="00C3285C" w:rsidRPr="00834C92" w:rsidRDefault="00C3285C" w:rsidP="00C3285C">
      <w:pPr>
        <w:pStyle w:val="exampleabc"/>
      </w:pPr>
    </w:p>
    <w:p w14:paraId="53986830" w14:textId="79C37B83" w:rsidR="00C3285C" w:rsidRPr="00C10F19" w:rsidRDefault="00C3285C" w:rsidP="00556FF0">
      <w:pPr>
        <w:pStyle w:val="exampleabc"/>
        <w:tabs>
          <w:tab w:val="left" w:pos="2070"/>
          <w:tab w:val="left" w:pos="2880"/>
          <w:tab w:val="left" w:pos="3780"/>
          <w:tab w:val="left" w:pos="4950"/>
          <w:tab w:val="left" w:pos="6300"/>
        </w:tabs>
      </w:pPr>
      <w:r w:rsidRPr="00834C92">
        <w:tab/>
        <w:t>d.</w:t>
      </w:r>
      <w:r w:rsidRPr="00834C92">
        <w:tab/>
      </w:r>
      <w:r w:rsidRPr="006876BE">
        <w:rPr>
          <w:rFonts w:ascii="Doulos SIL" w:hAnsi="Doulos SIL"/>
          <w:i/>
          <w:color w:val="0000FF"/>
        </w:rPr>
        <w:t>[í:njɛ́</w:t>
      </w:r>
      <w:r w:rsidRPr="006876BE">
        <w:rPr>
          <w:rFonts w:ascii="Doulos SIL" w:hAnsi="Doulos SIL"/>
          <w:i/>
          <w:color w:val="0000FF"/>
        </w:rPr>
        <w:tab/>
        <w:t>rì]</w:t>
      </w:r>
      <w:r w:rsidRPr="006876BE">
        <w:rPr>
          <w:rFonts w:ascii="Doulos SIL" w:hAnsi="Doulos SIL"/>
          <w:i/>
          <w:color w:val="0000FF"/>
        </w:rPr>
        <w:tab/>
        <w:t>déwⁿ</w:t>
      </w:r>
      <w:r w:rsidRPr="006876BE">
        <w:rPr>
          <w:rFonts w:ascii="Doulos SIL" w:hAnsi="Doulos SIL"/>
          <w:i/>
          <w:color w:val="0000FF"/>
        </w:rPr>
        <w:tab/>
        <w:t>mì-gí</w:t>
      </w:r>
      <w:r w:rsidRPr="006876BE">
        <w:rPr>
          <w:rFonts w:ascii="Doulos SIL" w:hAnsi="Doulos SIL"/>
          <w:i/>
          <w:color w:val="0000FF"/>
        </w:rPr>
        <w:tab/>
      </w:r>
      <w:r w:rsidR="00556FF0" w:rsidRPr="00B82B92">
        <w:rPr>
          <w:vertAlign w:val="superscript"/>
        </w:rPr>
        <w:t>LH</w:t>
      </w:r>
      <w:r w:rsidRPr="006876BE">
        <w:rPr>
          <w:rFonts w:ascii="Doulos SIL" w:hAnsi="Doulos SIL"/>
          <w:i/>
          <w:color w:val="0000FF"/>
        </w:rPr>
        <w:t>cɛ̀rɛ́</w:t>
      </w:r>
      <w:r w:rsidRPr="006876BE">
        <w:rPr>
          <w:rFonts w:ascii="Doulos SIL" w:hAnsi="Doulos SIL"/>
          <w:i/>
          <w:color w:val="0000FF"/>
        </w:rPr>
        <w:tab/>
        <w:t>rì</w:t>
      </w:r>
    </w:p>
    <w:p w14:paraId="18E1DB39" w14:textId="7B6D9926" w:rsidR="00C3285C" w:rsidRPr="00C10F19" w:rsidRDefault="00C3285C" w:rsidP="00556FF0">
      <w:pPr>
        <w:pStyle w:val="exampleabc"/>
        <w:tabs>
          <w:tab w:val="left" w:pos="2070"/>
          <w:tab w:val="left" w:pos="2880"/>
          <w:tab w:val="left" w:pos="3780"/>
          <w:tab w:val="left" w:pos="4950"/>
          <w:tab w:val="left" w:pos="6300"/>
        </w:tabs>
      </w:pPr>
      <w:r w:rsidRPr="00C10F19">
        <w:tab/>
      </w:r>
      <w:r w:rsidRPr="00C10F19">
        <w:tab/>
        <w:t>[dog</w:t>
      </w:r>
      <w:r w:rsidRPr="00C10F19">
        <w:tab/>
        <w:t>Def]</w:t>
      </w:r>
      <w:r w:rsidRPr="00C10F19">
        <w:tab/>
        <w:t>day</w:t>
      </w:r>
      <w:r w:rsidRPr="00C10F19">
        <w:tab/>
        <w:t>1Sg-Acc</w:t>
      </w:r>
      <w:r w:rsidRPr="00C10F19">
        <w:tab/>
      </w:r>
      <w:r w:rsidR="00556FF0" w:rsidRPr="00B82B92">
        <w:rPr>
          <w:vertAlign w:val="superscript"/>
        </w:rPr>
        <w:t>LH</w:t>
      </w:r>
      <w:r w:rsidRPr="00C10F19">
        <w:t>bite</w:t>
      </w:r>
      <w:r w:rsidR="00167D62">
        <w:t>.Pfv</w:t>
      </w:r>
      <w:r w:rsidRPr="00C10F19">
        <w:tab/>
        <w:t>Def</w:t>
      </w:r>
    </w:p>
    <w:p w14:paraId="2BA3CEC2" w14:textId="77777777" w:rsidR="00C3285C" w:rsidRPr="00C10F19" w:rsidRDefault="00C3285C" w:rsidP="00B63BDB">
      <w:pPr>
        <w:pStyle w:val="exampleabc"/>
        <w:tabs>
          <w:tab w:val="left" w:pos="1440"/>
          <w:tab w:val="left" w:pos="2160"/>
          <w:tab w:val="left" w:pos="2880"/>
          <w:tab w:val="left" w:pos="6030"/>
        </w:tabs>
      </w:pPr>
      <w:r w:rsidRPr="00C10F19">
        <w:tab/>
      </w:r>
      <w:r w:rsidRPr="00C10F19">
        <w:tab/>
      </w:r>
      <w:r w:rsidR="006B4207">
        <w:t>‘</w:t>
      </w:r>
      <w:r w:rsidRPr="00C10F19">
        <w:t>the day the dog bit me</w:t>
      </w:r>
      <w:r w:rsidR="006B4207">
        <w:t>’</w:t>
      </w:r>
      <w:r w:rsidR="00B63BDB">
        <w:tab/>
      </w:r>
    </w:p>
    <w:p w14:paraId="463FB308" w14:textId="77777777" w:rsidR="00C3285C" w:rsidRPr="00C10F19" w:rsidRDefault="00C3285C" w:rsidP="00C3285C"/>
    <w:p w14:paraId="14C4097C" w14:textId="77777777" w:rsidR="00C3285C" w:rsidRPr="00C10F19" w:rsidRDefault="00C3285C" w:rsidP="00C3285C">
      <w:r w:rsidRPr="00C10F19">
        <w:t xml:space="preserve">It was not possible to elicit an explicit </w:t>
      </w:r>
      <w:r w:rsidRPr="00B63BDB">
        <w:rPr>
          <w:b/>
        </w:rPr>
        <w:t>recent perfect</w:t>
      </w:r>
      <w:r w:rsidRPr="00C10F19">
        <w:t xml:space="preserve"> relative clause; an assistant merged these into the simple perfective. However an </w:t>
      </w:r>
      <w:r w:rsidRPr="00B63BDB">
        <w:rPr>
          <w:b/>
        </w:rPr>
        <w:t>experiential perfect</w:t>
      </w:r>
      <w:r w:rsidRPr="00C10F19">
        <w:t xml:space="preserve"> relative clause is (xx2). The {LH} melody is realized on the experiential perfect suffix.</w:t>
      </w:r>
    </w:p>
    <w:p w14:paraId="3FAC89C7" w14:textId="77777777" w:rsidR="00C3285C" w:rsidRPr="00C10F19" w:rsidRDefault="00C3285C" w:rsidP="00C3285C"/>
    <w:p w14:paraId="592E65D1" w14:textId="369935D9" w:rsidR="00C3285C" w:rsidRPr="00C10F19" w:rsidRDefault="00C3285C" w:rsidP="00556FF0">
      <w:pPr>
        <w:pStyle w:val="example-simple"/>
        <w:tabs>
          <w:tab w:val="clear" w:pos="1080"/>
          <w:tab w:val="left" w:pos="1800"/>
          <w:tab w:val="left" w:pos="3060"/>
          <w:tab w:val="left" w:pos="5220"/>
        </w:tabs>
      </w:pPr>
      <w:r w:rsidRPr="00C10F19">
        <w:t>(xx2)</w:t>
      </w:r>
      <w:r w:rsidRPr="00C10F19">
        <w:tab/>
      </w:r>
      <w:r w:rsidRPr="006876BE">
        <w:rPr>
          <w:rFonts w:ascii="Doulos SIL" w:hAnsi="Doulos SIL"/>
          <w:i/>
          <w:color w:val="0000FF"/>
        </w:rPr>
        <w:t>ǹdà:</w:t>
      </w:r>
      <w:r w:rsidRPr="006876BE">
        <w:rPr>
          <w:rFonts w:ascii="Doulos SIL" w:hAnsi="Doulos SIL"/>
          <w:i/>
          <w:color w:val="0000FF"/>
        </w:rPr>
        <w:tab/>
        <w:t>nígé</w:t>
      </w:r>
      <w:r w:rsidRPr="006876BE">
        <w:rPr>
          <w:rFonts w:ascii="Doulos SIL" w:hAnsi="Doulos SIL"/>
          <w:i/>
          <w:color w:val="0000FF"/>
        </w:rPr>
        <w:tab/>
      </w:r>
      <w:r w:rsidR="00556FF0" w:rsidRPr="00B82B92">
        <w:rPr>
          <w:vertAlign w:val="superscript"/>
        </w:rPr>
        <w:t>LH</w:t>
      </w:r>
      <w:r w:rsidRPr="006876BE">
        <w:rPr>
          <w:rFonts w:ascii="Doulos SIL" w:hAnsi="Doulos SIL"/>
          <w:i/>
          <w:color w:val="0000FF"/>
        </w:rPr>
        <w:t>bàlì-yè-těy</w:t>
      </w:r>
      <w:r w:rsidRPr="006876BE">
        <w:rPr>
          <w:rFonts w:ascii="Doulos SIL" w:hAnsi="Doulos SIL"/>
          <w:i/>
          <w:color w:val="0000FF"/>
        </w:rPr>
        <w:tab/>
        <w:t>rì</w:t>
      </w:r>
    </w:p>
    <w:p w14:paraId="6404EA8D" w14:textId="2E9443FD" w:rsidR="00C3285C" w:rsidRPr="00C10F19" w:rsidRDefault="00C3285C" w:rsidP="00556FF0">
      <w:pPr>
        <w:pStyle w:val="example-simple"/>
        <w:tabs>
          <w:tab w:val="clear" w:pos="1080"/>
          <w:tab w:val="left" w:pos="1800"/>
          <w:tab w:val="left" w:pos="3060"/>
          <w:tab w:val="left" w:pos="5220"/>
        </w:tabs>
      </w:pPr>
      <w:r w:rsidRPr="00C10F19">
        <w:tab/>
        <w:t>person</w:t>
      </w:r>
      <w:r w:rsidRPr="00C10F19">
        <w:tab/>
        <w:t>elephant</w:t>
      </w:r>
      <w:r w:rsidRPr="00C10F19">
        <w:tab/>
      </w:r>
      <w:r w:rsidR="00556FF0" w:rsidRPr="00B82B92">
        <w:rPr>
          <w:vertAlign w:val="superscript"/>
        </w:rPr>
        <w:t>LH</w:t>
      </w:r>
      <w:r w:rsidR="00556FF0">
        <w:t>see-MP-ExpPfRel</w:t>
      </w:r>
      <w:r w:rsidRPr="00C10F19">
        <w:tab/>
        <w:t>Def</w:t>
      </w:r>
    </w:p>
    <w:p w14:paraId="2BA70515" w14:textId="77777777" w:rsidR="00C3285C" w:rsidRPr="00C10F19" w:rsidRDefault="00C3285C" w:rsidP="00C3285C">
      <w:pPr>
        <w:pStyle w:val="example-simple"/>
      </w:pPr>
      <w:r w:rsidRPr="00C10F19">
        <w:tab/>
      </w:r>
      <w:r w:rsidR="006B4207">
        <w:t>‘</w:t>
      </w:r>
      <w:r w:rsidRPr="00C10F19">
        <w:t>the person who has (once) seen an elephant</w:t>
      </w:r>
      <w:r w:rsidR="006B4207">
        <w:t>’</w:t>
      </w:r>
    </w:p>
    <w:p w14:paraId="417AB2A6" w14:textId="77777777" w:rsidR="00C3285C" w:rsidRPr="00C10F19" w:rsidRDefault="00C3285C" w:rsidP="00C3285C"/>
    <w:p w14:paraId="1B2450BD" w14:textId="77777777" w:rsidR="00C3285C" w:rsidRPr="00C10F19" w:rsidRDefault="00C3285C" w:rsidP="00C3285C">
      <w:r w:rsidRPr="00C10F19">
        <w:t xml:space="preserve">The </w:t>
      </w:r>
      <w:r w:rsidRPr="00B63BDB">
        <w:rPr>
          <w:b/>
        </w:rPr>
        <w:t>resultative</w:t>
      </w:r>
      <w:r w:rsidRPr="00C10F19">
        <w:t xml:space="preserve"> with </w:t>
      </w:r>
      <w:r w:rsidRPr="006876BE">
        <w:rPr>
          <w:rFonts w:ascii="Doulos SIL" w:hAnsi="Doulos SIL"/>
          <w:i/>
          <w:color w:val="0000FF"/>
        </w:rPr>
        <w:t>-sà-</w:t>
      </w:r>
      <w:r w:rsidRPr="00C10F19">
        <w:t xml:space="preserve"> </w:t>
      </w:r>
      <w:r w:rsidR="006B4207">
        <w:t>‘</w:t>
      </w:r>
      <w:r w:rsidRPr="00C10F19">
        <w:t>have</w:t>
      </w:r>
      <w:r w:rsidR="006B4207">
        <w:t>’</w:t>
      </w:r>
      <w:r w:rsidRPr="00C10F19">
        <w:t xml:space="preserve"> can also form relative clauses (xx3). In fact, the resultative form occurs frequently in my data in relative clauses where one would expect a simple perfective.</w:t>
      </w:r>
    </w:p>
    <w:p w14:paraId="5B3A329B" w14:textId="77777777" w:rsidR="00C3285C" w:rsidRPr="00C10F19" w:rsidRDefault="00C3285C" w:rsidP="00C3285C"/>
    <w:p w14:paraId="62B45D3E" w14:textId="16DC793D" w:rsidR="00C3285C" w:rsidRPr="00053FA5" w:rsidRDefault="00C3285C" w:rsidP="00C3285C">
      <w:pPr>
        <w:pStyle w:val="example-simple"/>
        <w:tabs>
          <w:tab w:val="clear" w:pos="1080"/>
          <w:tab w:val="left" w:pos="1620"/>
          <w:tab w:val="left" w:pos="4050"/>
          <w:tab w:val="left" w:pos="4410"/>
          <w:tab w:val="left" w:pos="4860"/>
        </w:tabs>
      </w:pPr>
      <w:r w:rsidRPr="00053FA5">
        <w:t>(xx1)</w:t>
      </w:r>
      <w:r w:rsidRPr="00053FA5">
        <w:tab/>
      </w:r>
      <w:r w:rsidRPr="006876BE">
        <w:rPr>
          <w:rFonts w:ascii="Doulos SIL" w:hAnsi="Doulos SIL"/>
          <w:i/>
          <w:color w:val="0000FF"/>
        </w:rPr>
        <w:t>bí:má</w:t>
      </w:r>
      <w:r w:rsidRPr="006876BE">
        <w:rPr>
          <w:rFonts w:ascii="Doulos SIL" w:hAnsi="Doulos SIL"/>
          <w:i/>
          <w:color w:val="0000FF"/>
        </w:rPr>
        <w:tab/>
      </w:r>
      <w:r w:rsidR="00334072" w:rsidRPr="00334072">
        <w:rPr>
          <w:vertAlign w:val="superscript"/>
        </w:rPr>
        <w:t>LH</w:t>
      </w:r>
      <w:r w:rsidRPr="006876BE">
        <w:rPr>
          <w:rFonts w:ascii="Doulos SIL" w:hAnsi="Doulos SIL"/>
          <w:i/>
          <w:color w:val="0000FF"/>
        </w:rPr>
        <w:t>yògè-sá</w:t>
      </w:r>
      <w:r w:rsidRPr="006876BE">
        <w:rPr>
          <w:rFonts w:ascii="Doulos SIL" w:hAnsi="Doulos SIL"/>
          <w:i/>
          <w:color w:val="0000FF"/>
        </w:rPr>
        <w:tab/>
        <w:t>rì</w:t>
      </w:r>
    </w:p>
    <w:p w14:paraId="3C69F3CF" w14:textId="05C6213B" w:rsidR="00C3285C" w:rsidRPr="00053FA5" w:rsidRDefault="00C3285C" w:rsidP="00C3285C">
      <w:pPr>
        <w:pStyle w:val="example-simple"/>
        <w:tabs>
          <w:tab w:val="clear" w:pos="1080"/>
          <w:tab w:val="left" w:pos="1620"/>
          <w:tab w:val="left" w:pos="4050"/>
          <w:tab w:val="left" w:pos="4410"/>
          <w:tab w:val="left" w:pos="4860"/>
        </w:tabs>
      </w:pPr>
      <w:r w:rsidRPr="00053FA5">
        <w:tab/>
        <w:t>visitor</w:t>
      </w:r>
      <w:r w:rsidRPr="00053FA5">
        <w:tab/>
      </w:r>
      <w:r w:rsidR="00334072" w:rsidRPr="00334072">
        <w:rPr>
          <w:vertAlign w:val="superscript"/>
        </w:rPr>
        <w:t>LH</w:t>
      </w:r>
      <w:r w:rsidRPr="00053FA5">
        <w:t>come</w:t>
      </w:r>
      <w:r w:rsidR="00167D62">
        <w:t>.Pfv</w:t>
      </w:r>
      <w:r w:rsidR="00A85F1E">
        <w:t>-Reslt</w:t>
      </w:r>
      <w:r w:rsidR="00334072">
        <w:t>Rel</w:t>
      </w:r>
      <w:r w:rsidRPr="00053FA5">
        <w:tab/>
        <w:t>Def</w:t>
      </w:r>
    </w:p>
    <w:p w14:paraId="47BB0F56" w14:textId="77777777" w:rsidR="00C3285C" w:rsidRPr="00053FA5" w:rsidRDefault="00C3285C" w:rsidP="00C3285C">
      <w:pPr>
        <w:pStyle w:val="example-simple"/>
      </w:pPr>
      <w:r w:rsidRPr="00053FA5">
        <w:tab/>
      </w:r>
      <w:r w:rsidR="006B4207">
        <w:t>‘</w:t>
      </w:r>
      <w:r w:rsidRPr="00053FA5">
        <w:t>the visitor who has come</w:t>
      </w:r>
      <w:r w:rsidR="006B4207">
        <w:t>’</w:t>
      </w:r>
    </w:p>
    <w:p w14:paraId="6E48267D" w14:textId="77777777" w:rsidR="00C3285C" w:rsidRPr="00C10F19" w:rsidRDefault="00C3285C" w:rsidP="00C3285C"/>
    <w:p w14:paraId="60F977DA" w14:textId="77777777" w:rsidR="00C3285C" w:rsidRPr="00C10F19" w:rsidRDefault="00C3285C" w:rsidP="00C3285C"/>
    <w:p w14:paraId="5D77DC81" w14:textId="77777777" w:rsidR="00C3285C" w:rsidRPr="00922D4A" w:rsidRDefault="00C3285C" w:rsidP="00C3285C">
      <w:pPr>
        <w:pStyle w:val="Heading3"/>
      </w:pPr>
      <w:bookmarkStart w:id="1986" w:name="_Toc348358027"/>
      <w:r w:rsidRPr="00922D4A">
        <w:t>Participles of positive imperfective-system and stative verbs</w:t>
      </w:r>
      <w:bookmarkEnd w:id="1986"/>
    </w:p>
    <w:p w14:paraId="5A5339CC" w14:textId="77777777" w:rsidR="00C3285C" w:rsidRPr="00C10F19" w:rsidRDefault="00C3285C" w:rsidP="00C3285C">
      <w:r w:rsidRPr="00C10F19">
        <w:t xml:space="preserve">In the imperfective positive, </w:t>
      </w:r>
      <w:r w:rsidRPr="00B63BDB">
        <w:rPr>
          <w:b/>
        </w:rPr>
        <w:t>subject relatives</w:t>
      </w:r>
      <w:r w:rsidRPr="00C10F19">
        <w:t xml:space="preserve"> frequently take the form of </w:t>
      </w:r>
      <w:r w:rsidRPr="00B63BDB">
        <w:rPr>
          <w:b/>
        </w:rPr>
        <w:t>agentive compounds</w:t>
      </w:r>
      <w:r w:rsidRPr="00C10F19">
        <w:t xml:space="preserve"> if the verb is transitive and the object is nonspecific. The object then appears as a {L}-toned compound initial (xx1ab). For example, (xx1a) is similar in structure to </w:t>
      </w:r>
      <w:r w:rsidR="006B4207">
        <w:t>‘</w:t>
      </w:r>
      <w:r w:rsidRPr="00C10F19">
        <w:t>beer-drinking women</w:t>
      </w:r>
      <w:r w:rsidR="006B4207">
        <w:t>’</w:t>
      </w:r>
      <w:r w:rsidRPr="00C10F19">
        <w:t>.</w:t>
      </w:r>
    </w:p>
    <w:p w14:paraId="45DD2764" w14:textId="77777777" w:rsidR="00C3285C" w:rsidRPr="00C10F19" w:rsidRDefault="00C3285C" w:rsidP="00C3285C"/>
    <w:p w14:paraId="503D10D4" w14:textId="77777777" w:rsidR="00C3285C" w:rsidRPr="006876BE" w:rsidRDefault="00C3285C" w:rsidP="00C3285C">
      <w:pPr>
        <w:pStyle w:val="exampleabc"/>
        <w:tabs>
          <w:tab w:val="left" w:pos="2340"/>
          <w:tab w:val="left" w:pos="4770"/>
          <w:tab w:val="left" w:pos="5490"/>
        </w:tabs>
        <w:rPr>
          <w:rFonts w:ascii="Doulos SIL" w:hAnsi="Doulos SIL"/>
          <w:i/>
          <w:color w:val="0000FF"/>
        </w:rPr>
      </w:pPr>
      <w:r w:rsidRPr="00C10F19">
        <w:t>(xx1)</w:t>
      </w:r>
      <w:r w:rsidRPr="00C10F19">
        <w:tab/>
        <w:t>a.</w:t>
      </w:r>
      <w:r w:rsidRPr="00C10F19">
        <w:tab/>
      </w:r>
      <w:r w:rsidRPr="006876BE">
        <w:rPr>
          <w:rFonts w:ascii="Doulos SIL" w:hAnsi="Doulos SIL"/>
          <w:i/>
          <w:color w:val="0000FF"/>
        </w:rPr>
        <w:t>yé:</w:t>
      </w:r>
      <w:r w:rsidRPr="006876BE">
        <w:rPr>
          <w:rFonts w:ascii="Doulos SIL" w:hAnsi="Doulos SIL"/>
          <w:i/>
          <w:color w:val="0000FF"/>
        </w:rPr>
        <w:tab/>
        <w:t>kɔ̀njɛ̀-ɲé:-gè</w:t>
      </w:r>
      <w:r w:rsidRPr="006876BE">
        <w:rPr>
          <w:rFonts w:ascii="Doulos SIL" w:hAnsi="Doulos SIL"/>
          <w:i/>
          <w:color w:val="0000FF"/>
        </w:rPr>
        <w:tab/>
        <w:t>rì</w:t>
      </w:r>
    </w:p>
    <w:p w14:paraId="51BB6543" w14:textId="3BF1BE18" w:rsidR="00C3285C" w:rsidRPr="00C10F19" w:rsidRDefault="00DB49A7" w:rsidP="00C3285C">
      <w:pPr>
        <w:pStyle w:val="exampleabc"/>
        <w:tabs>
          <w:tab w:val="left" w:pos="2340"/>
          <w:tab w:val="left" w:pos="4770"/>
          <w:tab w:val="left" w:pos="5490"/>
        </w:tabs>
      </w:pPr>
      <w:r>
        <w:tab/>
      </w:r>
      <w:r>
        <w:tab/>
        <w:t>woman</w:t>
      </w:r>
      <w:r>
        <w:tab/>
        <w:t>beer</w:t>
      </w:r>
      <w:r w:rsidR="00C3285C" w:rsidRPr="00C10F19">
        <w:t>-drink.Agent-Pl</w:t>
      </w:r>
      <w:r w:rsidR="00C3285C" w:rsidRPr="00C10F19">
        <w:tab/>
        <w:t>Def</w:t>
      </w:r>
    </w:p>
    <w:p w14:paraId="1D28A9C9" w14:textId="77777777" w:rsidR="00C3285C" w:rsidRPr="00C10F19" w:rsidRDefault="00C3285C" w:rsidP="00C3285C">
      <w:pPr>
        <w:pStyle w:val="exampleabc"/>
      </w:pPr>
      <w:r w:rsidRPr="00C10F19">
        <w:tab/>
      </w:r>
      <w:r w:rsidRPr="00C10F19">
        <w:tab/>
      </w:r>
      <w:r w:rsidR="006B4207">
        <w:t>‘</w:t>
      </w:r>
      <w:r w:rsidRPr="00C10F19">
        <w:t>the women who drink beer</w:t>
      </w:r>
      <w:r w:rsidR="006B4207">
        <w:t>’</w:t>
      </w:r>
      <w:r w:rsidRPr="00C10F19">
        <w:t xml:space="preserve"> (agentive compound form)</w:t>
      </w:r>
    </w:p>
    <w:p w14:paraId="3C0653D2" w14:textId="77777777" w:rsidR="00C3285C" w:rsidRPr="00C10F19" w:rsidRDefault="00C3285C" w:rsidP="00C3285C">
      <w:pPr>
        <w:pStyle w:val="exampleabc"/>
      </w:pPr>
    </w:p>
    <w:p w14:paraId="59CA63EC" w14:textId="77777777" w:rsidR="00C3285C" w:rsidRPr="006876BE" w:rsidRDefault="00C3285C" w:rsidP="00C3285C">
      <w:pPr>
        <w:pStyle w:val="exampleabc"/>
        <w:tabs>
          <w:tab w:val="left" w:pos="3240"/>
          <w:tab w:val="left" w:pos="3690"/>
        </w:tabs>
        <w:rPr>
          <w:rFonts w:ascii="Doulos SIL" w:hAnsi="Doulos SIL"/>
          <w:i/>
          <w:color w:val="0000FF"/>
        </w:rPr>
      </w:pPr>
      <w:r w:rsidRPr="00C10F19">
        <w:tab/>
        <w:t>b.</w:t>
      </w:r>
      <w:r w:rsidRPr="00C10F19">
        <w:tab/>
      </w:r>
      <w:r w:rsidRPr="006876BE">
        <w:rPr>
          <w:rFonts w:ascii="Doulos SIL" w:hAnsi="Doulos SIL"/>
          <w:i/>
          <w:color w:val="0000FF"/>
        </w:rPr>
        <w:t>tìlŋgɔ̀-tél-gè</w:t>
      </w:r>
      <w:r w:rsidRPr="006876BE">
        <w:rPr>
          <w:rFonts w:ascii="Doulos SIL" w:hAnsi="Doulos SIL"/>
          <w:i/>
          <w:color w:val="0000FF"/>
        </w:rPr>
        <w:tab/>
        <w:t>rì</w:t>
      </w:r>
      <w:r w:rsidRPr="006876BE">
        <w:rPr>
          <w:rFonts w:ascii="Doulos SIL" w:hAnsi="Doulos SIL"/>
          <w:i/>
          <w:color w:val="0000FF"/>
        </w:rPr>
        <w:tab/>
      </w:r>
    </w:p>
    <w:p w14:paraId="44683D42" w14:textId="2E6C287E" w:rsidR="00C3285C" w:rsidRPr="00C10F19" w:rsidRDefault="00DB49A7" w:rsidP="00C3285C">
      <w:pPr>
        <w:pStyle w:val="exampleabc"/>
        <w:tabs>
          <w:tab w:val="left" w:pos="3240"/>
          <w:tab w:val="left" w:pos="3690"/>
        </w:tabs>
      </w:pPr>
      <w:r>
        <w:tab/>
      </w:r>
      <w:r>
        <w:tab/>
        <w:t>tree</w:t>
      </w:r>
      <w:r w:rsidR="00C3285C" w:rsidRPr="00C10F19">
        <w:t>-cut.Agent-Pl</w:t>
      </w:r>
      <w:r w:rsidR="00C3285C" w:rsidRPr="00C10F19">
        <w:tab/>
        <w:t>Def</w:t>
      </w:r>
    </w:p>
    <w:p w14:paraId="6E02F5B9" w14:textId="77777777" w:rsidR="00C3285C" w:rsidRPr="00C10F19" w:rsidRDefault="00C3285C" w:rsidP="00C3285C">
      <w:pPr>
        <w:pStyle w:val="exampleabc"/>
      </w:pPr>
      <w:r w:rsidRPr="00C10F19">
        <w:tab/>
      </w:r>
      <w:r w:rsidRPr="00C10F19">
        <w:tab/>
      </w:r>
      <w:r w:rsidR="006B4207">
        <w:t>‘</w:t>
      </w:r>
      <w:r w:rsidRPr="00C10F19">
        <w:t>people who chop down trees</w:t>
      </w:r>
      <w:r w:rsidR="006B4207">
        <w:t>’</w:t>
      </w:r>
      <w:r w:rsidRPr="00C10F19">
        <w:t xml:space="preserve"> (agentive compound form)</w:t>
      </w:r>
    </w:p>
    <w:p w14:paraId="0299B7DE" w14:textId="77777777" w:rsidR="00C3285C" w:rsidRPr="00C10F19" w:rsidRDefault="00C3285C" w:rsidP="00C3285C"/>
    <w:p w14:paraId="5E2F6449" w14:textId="77777777" w:rsidR="00C3285C" w:rsidRPr="00C10F19" w:rsidRDefault="00C3285C" w:rsidP="00C3285C">
      <w:r w:rsidRPr="00C10F19">
        <w:t xml:space="preserve">Other imperfective subject relatives (xx2a) are based on the </w:t>
      </w:r>
      <w:r w:rsidRPr="00B63BDB">
        <w:rPr>
          <w:b/>
        </w:rPr>
        <w:t>regular imperfective</w:t>
      </w:r>
      <w:r w:rsidRPr="00C10F19">
        <w:t xml:space="preserve"> form with </w:t>
      </w:r>
      <w:r w:rsidRPr="006876BE">
        <w:rPr>
          <w:rFonts w:ascii="Doulos SIL" w:hAnsi="Doulos SIL"/>
          <w:i/>
          <w:color w:val="0000FF"/>
        </w:rPr>
        <w:noBreakHyphen/>
        <w:t>wò</w:t>
      </w:r>
      <w:r w:rsidRPr="00C10F19">
        <w:t xml:space="preserve"> or variant after {H}-toned stem. If the head NP is singular, there is no trace of the usual {LH} overlay on the verb (xx2a). However, if the head NP is plural, we do get H-toned plural </w:t>
      </w:r>
      <w:r w:rsidRPr="006876BE">
        <w:rPr>
          <w:rFonts w:ascii="Doulos SIL" w:hAnsi="Doulos SIL"/>
          <w:i/>
          <w:color w:val="0000FF"/>
        </w:rPr>
        <w:t>-gé</w:t>
      </w:r>
      <w:r w:rsidRPr="00C10F19">
        <w:t xml:space="preserve"> on the verb after the L-toned imperfective suffix </w:t>
      </w:r>
      <w:r w:rsidRPr="006876BE">
        <w:rPr>
          <w:rFonts w:ascii="Doulos SIL" w:hAnsi="Doulos SIL"/>
          <w:i/>
          <w:color w:val="0000FF"/>
        </w:rPr>
        <w:t>-wò-</w:t>
      </w:r>
      <w:r w:rsidRPr="00C10F19">
        <w:t xml:space="preserve"> (xx2b), so there is a kind of {LH} melody at the end of the verb. (Etymologically, </w:t>
      </w:r>
      <w:r w:rsidRPr="006876BE">
        <w:rPr>
          <w:rFonts w:ascii="Doulos SIL" w:hAnsi="Doulos SIL"/>
          <w:i/>
          <w:color w:val="0000FF"/>
        </w:rPr>
        <w:t>-wò</w:t>
      </w:r>
      <w:r w:rsidRPr="00C10F19">
        <w:t xml:space="preserve"> is related to </w:t>
      </w:r>
      <w:r w:rsidRPr="006876BE">
        <w:rPr>
          <w:rFonts w:ascii="Doulos SIL" w:hAnsi="Doulos SIL"/>
          <w:i/>
          <w:color w:val="0000FF"/>
        </w:rPr>
        <w:t>bò-</w:t>
      </w:r>
      <w:r w:rsidRPr="00C10F19">
        <w:t xml:space="preserve"> </w:t>
      </w:r>
      <w:r w:rsidR="006B4207">
        <w:t>‘</w:t>
      </w:r>
      <w:r w:rsidRPr="00C10F19">
        <w:t>be</w:t>
      </w:r>
      <w:r w:rsidR="006B4207">
        <w:t>’</w:t>
      </w:r>
      <w:r w:rsidRPr="00C10F19">
        <w:t xml:space="preserve"> and so was originally an auxiliary verb.)</w:t>
      </w:r>
    </w:p>
    <w:p w14:paraId="5B273DE8" w14:textId="77777777" w:rsidR="00C3285C" w:rsidRPr="00C10F19" w:rsidRDefault="00C3285C" w:rsidP="00C3285C"/>
    <w:p w14:paraId="0B7EC1A7" w14:textId="77777777" w:rsidR="00C3285C" w:rsidRPr="006876BE" w:rsidRDefault="00C3285C" w:rsidP="00C3285C">
      <w:pPr>
        <w:pStyle w:val="exampleabc"/>
        <w:rPr>
          <w:rFonts w:ascii="Doulos SIL" w:hAnsi="Doulos SIL"/>
          <w:i/>
          <w:color w:val="0000FF"/>
        </w:rPr>
      </w:pPr>
      <w:r w:rsidRPr="00C10F19">
        <w:lastRenderedPageBreak/>
        <w:t>(xx2)</w:t>
      </w:r>
      <w:r w:rsidRPr="00C10F19">
        <w:tab/>
        <w:t>a.</w:t>
      </w:r>
      <w:r w:rsidRPr="00C10F19">
        <w:tab/>
      </w:r>
      <w:r w:rsidRPr="006876BE">
        <w:rPr>
          <w:rFonts w:ascii="Doulos SIL" w:hAnsi="Doulos SIL"/>
          <w:i/>
          <w:color w:val="0000FF"/>
        </w:rPr>
        <w:t>ndà:</w:t>
      </w:r>
      <w:r w:rsidRPr="006876BE">
        <w:rPr>
          <w:rFonts w:ascii="Doulos SIL" w:hAnsi="Doulos SIL"/>
          <w:i/>
          <w:color w:val="0000FF"/>
        </w:rPr>
        <w:tab/>
        <w:t>nóyó-wò</w:t>
      </w:r>
      <w:r w:rsidRPr="006876BE">
        <w:rPr>
          <w:rFonts w:ascii="Doulos SIL" w:hAnsi="Doulos SIL"/>
          <w:i/>
          <w:color w:val="0000FF"/>
        </w:rPr>
        <w:tab/>
        <w:t>rì</w:t>
      </w:r>
    </w:p>
    <w:p w14:paraId="18D7EB61" w14:textId="35158675" w:rsidR="00C3285C" w:rsidRPr="00C10F19" w:rsidRDefault="00C3285C" w:rsidP="00C3285C">
      <w:pPr>
        <w:pStyle w:val="exampleabc"/>
      </w:pPr>
      <w:r w:rsidRPr="00C10F19">
        <w:tab/>
      </w:r>
      <w:r w:rsidRPr="00C10F19">
        <w:tab/>
        <w:t>person</w:t>
      </w:r>
      <w:r w:rsidRPr="00C10F19">
        <w:tab/>
        <w:t>sleep-</w:t>
      </w:r>
      <w:r w:rsidR="00167D62">
        <w:t>Ipfv</w:t>
      </w:r>
      <w:r w:rsidR="00556FF0">
        <w:t>Rel</w:t>
      </w:r>
      <w:r w:rsidRPr="00C10F19">
        <w:tab/>
        <w:t>Def</w:t>
      </w:r>
    </w:p>
    <w:p w14:paraId="2E6D9532" w14:textId="77777777" w:rsidR="00C3285C" w:rsidRPr="00E36CD1" w:rsidRDefault="00C3285C" w:rsidP="00C3285C">
      <w:pPr>
        <w:pStyle w:val="exampleabc"/>
      </w:pPr>
      <w:r w:rsidRPr="00C10F19">
        <w:tab/>
      </w:r>
      <w:r w:rsidRPr="00C10F19">
        <w:tab/>
      </w:r>
      <w:r w:rsidR="006B4207">
        <w:t>‘</w:t>
      </w:r>
      <w:r w:rsidRPr="00C10F19">
        <w:t>the person who will sleep</w:t>
      </w:r>
      <w:r w:rsidR="006B4207">
        <w:t>’</w:t>
      </w:r>
    </w:p>
    <w:p w14:paraId="3D017867" w14:textId="77777777" w:rsidR="00C3285C" w:rsidRPr="00C10F19" w:rsidRDefault="00C3285C" w:rsidP="00C3285C">
      <w:pPr>
        <w:pStyle w:val="exampleabc"/>
        <w:tabs>
          <w:tab w:val="left" w:pos="1980"/>
          <w:tab w:val="left" w:pos="3240"/>
          <w:tab w:val="left" w:pos="5040"/>
          <w:tab w:val="left" w:pos="5760"/>
        </w:tabs>
      </w:pPr>
    </w:p>
    <w:p w14:paraId="7C74EE11" w14:textId="77777777" w:rsidR="00C3285C" w:rsidRPr="00C10F19" w:rsidRDefault="00C3285C" w:rsidP="00C3285C">
      <w:pPr>
        <w:pStyle w:val="exampleabc"/>
        <w:tabs>
          <w:tab w:val="left" w:pos="1980"/>
          <w:tab w:val="left" w:pos="3240"/>
          <w:tab w:val="left" w:pos="5040"/>
          <w:tab w:val="left" w:pos="5760"/>
        </w:tabs>
      </w:pPr>
      <w:r w:rsidRPr="00C10F19">
        <w:tab/>
        <w:t>b.</w:t>
      </w:r>
      <w:r w:rsidRPr="00C10F19">
        <w:tab/>
      </w:r>
      <w:r w:rsidRPr="006876BE">
        <w:rPr>
          <w:rFonts w:ascii="Doulos SIL" w:hAnsi="Doulos SIL"/>
          <w:i/>
          <w:color w:val="0000FF"/>
        </w:rPr>
        <w:t>mó-ŋà</w:t>
      </w:r>
      <w:r w:rsidRPr="006876BE">
        <w:rPr>
          <w:rFonts w:ascii="Doulos SIL" w:hAnsi="Doulos SIL"/>
          <w:i/>
          <w:color w:val="0000FF"/>
        </w:rPr>
        <w:tab/>
        <w:t>yé:-gé</w:t>
      </w:r>
      <w:r w:rsidRPr="006876BE">
        <w:rPr>
          <w:rFonts w:ascii="Doulos SIL" w:hAnsi="Doulos SIL"/>
          <w:i/>
          <w:color w:val="0000FF"/>
        </w:rPr>
        <w:tab/>
        <w:t>yógó-wò-gé</w:t>
      </w:r>
      <w:r w:rsidRPr="006876BE">
        <w:rPr>
          <w:rFonts w:ascii="Doulos SIL" w:hAnsi="Doulos SIL"/>
          <w:i/>
          <w:color w:val="0000FF"/>
        </w:rPr>
        <w:tab/>
        <w:t>rì</w:t>
      </w:r>
    </w:p>
    <w:p w14:paraId="2CDDFC89" w14:textId="1A5B2134" w:rsidR="00C3285C" w:rsidRPr="00C10F19" w:rsidRDefault="00C3285C" w:rsidP="00C3285C">
      <w:pPr>
        <w:pStyle w:val="exampleabc"/>
        <w:tabs>
          <w:tab w:val="left" w:pos="1980"/>
          <w:tab w:val="left" w:pos="3240"/>
          <w:tab w:val="left" w:pos="5040"/>
          <w:tab w:val="left" w:pos="5760"/>
        </w:tabs>
      </w:pPr>
      <w:r w:rsidRPr="00C10F19">
        <w:tab/>
      </w:r>
      <w:r w:rsidRPr="00C10F19">
        <w:tab/>
        <w:t>here</w:t>
      </w:r>
      <w:r w:rsidRPr="00C10F19">
        <w:tab/>
        <w:t>woman-Pl</w:t>
      </w:r>
      <w:r w:rsidRPr="00C10F19">
        <w:tab/>
        <w:t>come-</w:t>
      </w:r>
      <w:r w:rsidR="00167D62">
        <w:t>Ipfv</w:t>
      </w:r>
      <w:r w:rsidR="00556FF0">
        <w:t>Rel-Pl</w:t>
      </w:r>
      <w:r w:rsidRPr="00C10F19">
        <w:tab/>
        <w:t>Def</w:t>
      </w:r>
    </w:p>
    <w:p w14:paraId="5B2DDF12" w14:textId="77777777" w:rsidR="00C3285C" w:rsidRPr="00C10F19" w:rsidRDefault="00C3285C" w:rsidP="00C3285C">
      <w:pPr>
        <w:pStyle w:val="exampleabc"/>
      </w:pPr>
      <w:r w:rsidRPr="00C10F19">
        <w:tab/>
      </w:r>
      <w:r w:rsidRPr="00C10F19">
        <w:tab/>
      </w:r>
      <w:r w:rsidR="006B4207">
        <w:t>‘</w:t>
      </w:r>
      <w:r w:rsidRPr="00C10F19">
        <w:t>the women who come here</w:t>
      </w:r>
      <w:r w:rsidR="006B4207">
        <w:t>’</w:t>
      </w:r>
    </w:p>
    <w:p w14:paraId="09D3A470" w14:textId="77777777" w:rsidR="00C3285C" w:rsidRPr="00C10F19" w:rsidRDefault="00C3285C" w:rsidP="00C3285C">
      <w:pPr>
        <w:pStyle w:val="exampleabc"/>
      </w:pPr>
    </w:p>
    <w:p w14:paraId="17580993" w14:textId="35B65B3C" w:rsidR="00C3285C" w:rsidRDefault="00C3285C" w:rsidP="00C3285C">
      <w:r w:rsidRPr="00D01FA7">
        <w:rPr>
          <w:b/>
        </w:rPr>
        <w:t>Nonsubject</w:t>
      </w:r>
      <w:r w:rsidRPr="00C10F19">
        <w:t xml:space="preserve"> imperfective relatives are based on a different suffix </w:t>
      </w:r>
      <w:r w:rsidRPr="001636E8">
        <w:rPr>
          <w:rFonts w:ascii="Doulos SIL" w:hAnsi="Doulos SIL"/>
          <w:i/>
          <w:color w:val="0000FF"/>
        </w:rPr>
        <w:t>-wa</w:t>
      </w:r>
      <w:r w:rsidR="00B63BDB">
        <w:t xml:space="preserve"> (dialectally </w:t>
      </w:r>
      <w:r w:rsidR="00B63BDB" w:rsidRPr="001636E8">
        <w:rPr>
          <w:rFonts w:ascii="Doulos SIL" w:hAnsi="Doulos SIL"/>
          <w:i/>
          <w:color w:val="0000FF"/>
        </w:rPr>
        <w:noBreakHyphen/>
        <w:t>ba</w:t>
      </w:r>
      <w:r w:rsidR="00B63BDB">
        <w:t>)</w:t>
      </w:r>
      <w:r w:rsidRPr="00C10F19">
        <w:t xml:space="preserve">, which under the influence of the {LH} overlay appears as </w:t>
      </w:r>
      <w:r w:rsidRPr="006876BE">
        <w:rPr>
          <w:rFonts w:ascii="Doulos SIL" w:hAnsi="Doulos SIL"/>
          <w:i/>
          <w:color w:val="0000FF"/>
        </w:rPr>
        <w:noBreakHyphen/>
        <w:t>wá</w:t>
      </w:r>
      <w:r w:rsidRPr="00C10F19">
        <w:t xml:space="preserve"> after the {L}-toned stem (xx3a-c). This is an explicitly relative suffix that I gloss </w:t>
      </w:r>
      <w:r w:rsidR="00276C99">
        <w:t>“</w:t>
      </w:r>
      <w:r w:rsidR="00167D62">
        <w:t>Ipfv</w:t>
      </w:r>
      <w:r w:rsidRPr="00C10F19">
        <w:t>.Rel</w:t>
      </w:r>
      <w:r w:rsidR="00276C99">
        <w:t>”</w:t>
      </w:r>
      <w:r w:rsidRPr="00C10F19">
        <w:t xml:space="preserve"> in interlinears. In both </w:t>
      </w:r>
      <w:r w:rsidRPr="006876BE">
        <w:rPr>
          <w:rFonts w:ascii="Doulos SIL" w:hAnsi="Doulos SIL"/>
          <w:i/>
          <w:color w:val="0000FF"/>
        </w:rPr>
        <w:noBreakHyphen/>
        <w:t>wò-</w:t>
      </w:r>
      <w:r w:rsidRPr="00C10F19">
        <w:t xml:space="preserve"> and </w:t>
      </w:r>
      <w:r w:rsidRPr="006876BE">
        <w:rPr>
          <w:rFonts w:ascii="Doulos SIL" w:hAnsi="Doulos SIL"/>
          <w:i/>
          <w:color w:val="0000FF"/>
        </w:rPr>
        <w:noBreakHyphen/>
        <w:t>wá</w:t>
      </w:r>
      <w:r w:rsidRPr="00C10F19">
        <w:t xml:space="preserve">, </w:t>
      </w:r>
      <w:r w:rsidR="00B63BDB">
        <w:t xml:space="preserve">for speakers with </w:t>
      </w:r>
      <w:r w:rsidR="00B63BDB" w:rsidRPr="001636E8">
        <w:rPr>
          <w:rFonts w:ascii="Doulos SIL" w:hAnsi="Doulos SIL"/>
          <w:i/>
          <w:color w:val="0000FF"/>
        </w:rPr>
        <w:t>w</w:t>
      </w:r>
      <w:r w:rsidR="00B63BDB">
        <w:t xml:space="preserve"> rather than </w:t>
      </w:r>
      <w:r w:rsidR="00B63BDB" w:rsidRPr="001636E8">
        <w:rPr>
          <w:rFonts w:ascii="Doulos SIL" w:hAnsi="Doulos SIL"/>
          <w:i/>
          <w:color w:val="0000FF"/>
        </w:rPr>
        <w:t>b</w:t>
      </w:r>
      <w:r w:rsidR="00B63BDB">
        <w:t xml:space="preserve">, </w:t>
      </w:r>
      <w:r w:rsidRPr="00C10F19">
        <w:t xml:space="preserve">the </w:t>
      </w:r>
      <w:r w:rsidRPr="006876BE">
        <w:rPr>
          <w:rFonts w:ascii="Doulos SIL" w:hAnsi="Doulos SIL"/>
          <w:i/>
          <w:color w:val="0000FF"/>
        </w:rPr>
        <w:t>w</w:t>
      </w:r>
      <w:r w:rsidRPr="00C10F19">
        <w:t xml:space="preserve"> hardens to </w:t>
      </w:r>
      <w:r w:rsidRPr="006876BE">
        <w:rPr>
          <w:rFonts w:ascii="Doulos SIL" w:hAnsi="Doulos SIL"/>
          <w:i/>
          <w:color w:val="0000FF"/>
        </w:rPr>
        <w:t>b</w:t>
      </w:r>
      <w:r w:rsidRPr="00C10F19">
        <w:t xml:space="preserve"> after a stop or nasal (xx3a). Since the </w:t>
      </w:r>
      <w:r w:rsidR="00B63BDB">
        <w:t>H-tone</w:t>
      </w:r>
      <w:r w:rsidRPr="00C10F19">
        <w:t xml:space="preserve"> of </w:t>
      </w:r>
      <w:r w:rsidR="00B63BDB">
        <w:rPr>
          <w:rFonts w:ascii="Doulos SIL" w:hAnsi="Doulos SIL"/>
          <w:i/>
          <w:color w:val="0000FF"/>
        </w:rPr>
        <w:noBreakHyphen/>
      </w:r>
      <w:r w:rsidRPr="006876BE">
        <w:rPr>
          <w:rFonts w:ascii="Doulos SIL" w:hAnsi="Doulos SIL"/>
          <w:i/>
          <w:color w:val="0000FF"/>
        </w:rPr>
        <w:t>wá</w:t>
      </w:r>
      <w:r w:rsidRPr="00C10F19">
        <w:t xml:space="preserve"> </w:t>
      </w:r>
      <w:r w:rsidR="00B63BDB">
        <w:t>may be due to the definite marker</w:t>
      </w:r>
      <w:r w:rsidRPr="00C10F19">
        <w:t xml:space="preserve">, we are free to speculate whether this </w:t>
      </w:r>
      <w:r w:rsidR="00B63BDB">
        <w:rPr>
          <w:rFonts w:ascii="Doulos SIL" w:hAnsi="Doulos SIL"/>
          <w:i/>
          <w:color w:val="0000FF"/>
        </w:rPr>
        <w:noBreakHyphen/>
      </w:r>
      <w:r w:rsidRPr="006876BE">
        <w:rPr>
          <w:rFonts w:ascii="Doulos SIL" w:hAnsi="Doulos SIL"/>
          <w:i/>
          <w:color w:val="0000FF"/>
        </w:rPr>
        <w:t>wá</w:t>
      </w:r>
      <w:r w:rsidRPr="00C10F19">
        <w:t xml:space="preserve"> is connected in any way with verbal noun suffix </w:t>
      </w:r>
      <w:r w:rsidRPr="006876BE">
        <w:rPr>
          <w:rFonts w:ascii="Doulos SIL" w:hAnsi="Doulos SIL"/>
          <w:i/>
          <w:color w:val="0000FF"/>
        </w:rPr>
        <w:noBreakHyphen/>
        <w:t>wà</w:t>
      </w:r>
      <w:r w:rsidRPr="00C10F19">
        <w:t xml:space="preserve"> (§4.2.2). If we decide in favor of this connection, we could say that nonsubject relative clauses resemble </w:t>
      </w:r>
      <w:r w:rsidRPr="00B63BDB">
        <w:rPr>
          <w:b/>
        </w:rPr>
        <w:t>possessed verbal nouns</w:t>
      </w:r>
      <w:r w:rsidRPr="00C10F19">
        <w:t xml:space="preserve">. However, if the subject is nonpronominal, as in (xx3a), it need not be adjacent to the </w:t>
      </w:r>
      <w:r w:rsidR="00276C99">
        <w:t>“</w:t>
      </w:r>
      <w:r w:rsidRPr="00C10F19">
        <w:t>possessed</w:t>
      </w:r>
      <w:r w:rsidR="00276C99">
        <w:t>”</w:t>
      </w:r>
      <w:r w:rsidRPr="00C10F19">
        <w:t xml:space="preserve"> verbal noun as we would expect in a true possessive construction.</w:t>
      </w:r>
      <w:r w:rsidR="00066AF9">
        <w:t xml:space="preserve"> </w:t>
      </w:r>
    </w:p>
    <w:p w14:paraId="2773F850" w14:textId="77777777" w:rsidR="005F2131" w:rsidRPr="00C10F19" w:rsidRDefault="005F2131" w:rsidP="00C3285C"/>
    <w:p w14:paraId="2709D979" w14:textId="019E0780" w:rsidR="00C3285C" w:rsidRPr="00C10F19" w:rsidRDefault="00C3285C" w:rsidP="00C3285C">
      <w:pPr>
        <w:pStyle w:val="exampleabc"/>
        <w:tabs>
          <w:tab w:val="left" w:pos="2250"/>
          <w:tab w:val="left" w:pos="2790"/>
          <w:tab w:val="left" w:pos="3420"/>
          <w:tab w:val="left" w:pos="4950"/>
          <w:tab w:val="left" w:pos="5400"/>
          <w:tab w:val="left" w:pos="6210"/>
        </w:tabs>
      </w:pPr>
      <w:r w:rsidRPr="00C10F19">
        <w:t>(xx3)</w:t>
      </w:r>
      <w:r w:rsidRPr="00C10F19">
        <w:tab/>
        <w:t>a.</w:t>
      </w:r>
      <w:r w:rsidRPr="00C10F19">
        <w:tab/>
      </w:r>
      <w:r w:rsidRPr="006876BE">
        <w:rPr>
          <w:rFonts w:ascii="Doulos SIL" w:hAnsi="Doulos SIL"/>
          <w:i/>
          <w:color w:val="0000FF"/>
        </w:rPr>
        <w:t>[[yé:-gè</w:t>
      </w:r>
      <w:r w:rsidRPr="006876BE">
        <w:rPr>
          <w:rFonts w:ascii="Doulos SIL" w:hAnsi="Doulos SIL"/>
          <w:i/>
          <w:color w:val="0000FF"/>
        </w:rPr>
        <w:tab/>
        <w:t>rì]</w:t>
      </w:r>
      <w:r w:rsidRPr="006876BE">
        <w:rPr>
          <w:rFonts w:ascii="Doulos SIL" w:hAnsi="Doulos SIL"/>
          <w:i/>
          <w:color w:val="0000FF"/>
        </w:rPr>
        <w:tab/>
        <w:t>jɛ́lɛ́</w:t>
      </w:r>
      <w:r w:rsidRPr="006876BE">
        <w:rPr>
          <w:rFonts w:ascii="Doulos SIL" w:hAnsi="Doulos SIL"/>
          <w:i/>
          <w:color w:val="0000FF"/>
        </w:rPr>
        <w:tab/>
      </w:r>
      <w:r w:rsidR="00556FF0" w:rsidRPr="00B82B92">
        <w:rPr>
          <w:vertAlign w:val="superscript"/>
        </w:rPr>
        <w:t>LH</w:t>
      </w:r>
      <w:r w:rsidRPr="006876BE">
        <w:rPr>
          <w:rFonts w:ascii="Doulos SIL" w:hAnsi="Doulos SIL"/>
          <w:i/>
          <w:color w:val="0000FF"/>
        </w:rPr>
        <w:t>ùm-bá</w:t>
      </w:r>
      <w:r w:rsidRPr="006876BE">
        <w:rPr>
          <w:rFonts w:ascii="Doulos SIL" w:hAnsi="Doulos SIL"/>
          <w:i/>
          <w:color w:val="0000FF"/>
        </w:rPr>
        <w:tab/>
        <w:t>rì]</w:t>
      </w:r>
      <w:r w:rsidRPr="006876BE">
        <w:rPr>
          <w:rFonts w:ascii="Doulos SIL" w:hAnsi="Doulos SIL"/>
          <w:i/>
          <w:color w:val="0000FF"/>
        </w:rPr>
        <w:tab/>
        <w:t>[wàgà→</w:t>
      </w:r>
      <w:r w:rsidRPr="006876BE">
        <w:rPr>
          <w:rFonts w:ascii="Doulos SIL" w:hAnsi="Doulos SIL"/>
          <w:i/>
          <w:color w:val="0000FF"/>
        </w:rPr>
        <w:tab/>
        <w:t>bó-</w:t>
      </w:r>
      <w:r w:rsidRPr="006876BE">
        <w:rPr>
          <w:rFonts w:ascii="Doulos SIL" w:hAnsi="Doulos SIL"/>
          <w:i/>
          <w:color w:val="0000FF"/>
        </w:rPr>
        <w:sym w:font="Symbol" w:char="F0C6"/>
      </w:r>
      <w:r w:rsidRPr="006876BE">
        <w:rPr>
          <w:rFonts w:ascii="Doulos SIL" w:hAnsi="Doulos SIL"/>
          <w:i/>
          <w:color w:val="0000FF"/>
        </w:rPr>
        <w:t>]</w:t>
      </w:r>
    </w:p>
    <w:p w14:paraId="3FE8CA94" w14:textId="26927273" w:rsidR="00C3285C" w:rsidRPr="00C10F19" w:rsidRDefault="00C3285C" w:rsidP="00C3285C">
      <w:pPr>
        <w:pStyle w:val="exampleabc"/>
        <w:tabs>
          <w:tab w:val="left" w:pos="2250"/>
          <w:tab w:val="left" w:pos="2790"/>
          <w:tab w:val="left" w:pos="3420"/>
          <w:tab w:val="left" w:pos="4950"/>
          <w:tab w:val="left" w:pos="5400"/>
          <w:tab w:val="left" w:pos="6210"/>
        </w:tabs>
      </w:pPr>
      <w:r w:rsidRPr="00C10F19">
        <w:tab/>
      </w:r>
      <w:r w:rsidRPr="00C10F19">
        <w:tab/>
        <w:t>[[woman-Pl</w:t>
      </w:r>
      <w:r w:rsidRPr="00C10F19">
        <w:tab/>
        <w:t>Def]</w:t>
      </w:r>
      <w:r w:rsidRPr="00C10F19">
        <w:tab/>
      </w:r>
      <w:r w:rsidRPr="00E36CD1">
        <w:t>place</w:t>
      </w:r>
      <w:r w:rsidRPr="00E36CD1">
        <w:tab/>
      </w:r>
      <w:r w:rsidR="00556FF0" w:rsidRPr="00B82B92">
        <w:rPr>
          <w:vertAlign w:val="superscript"/>
        </w:rPr>
        <w:t>LH</w:t>
      </w:r>
      <w:r w:rsidRPr="00E36CD1">
        <w:t>go</w:t>
      </w:r>
      <w:r w:rsidRPr="00C10F19">
        <w:t>-</w:t>
      </w:r>
      <w:r w:rsidR="00167D62">
        <w:t>Ipfv</w:t>
      </w:r>
      <w:r w:rsidRPr="00C10F19">
        <w:t>.Rel</w:t>
      </w:r>
      <w:r w:rsidRPr="00C10F19">
        <w:tab/>
        <w:t>Def]</w:t>
      </w:r>
      <w:r w:rsidRPr="00C10F19">
        <w:tab/>
        <w:t>[far</w:t>
      </w:r>
      <w:r w:rsidRPr="00C10F19">
        <w:tab/>
        <w:t>be-3</w:t>
      </w:r>
      <w:r w:rsidR="0066394F">
        <w:t>SgSbj</w:t>
      </w:r>
      <w:r w:rsidRPr="00C10F19">
        <w:t>]</w:t>
      </w:r>
    </w:p>
    <w:p w14:paraId="60B05E83" w14:textId="77777777" w:rsidR="00C3285C" w:rsidRPr="00C10F19" w:rsidRDefault="00C3285C" w:rsidP="00C3285C">
      <w:pPr>
        <w:pStyle w:val="exampleabc"/>
      </w:pPr>
      <w:r w:rsidRPr="00C10F19">
        <w:tab/>
      </w:r>
      <w:r w:rsidRPr="00C10F19">
        <w:tab/>
      </w:r>
      <w:r w:rsidR="006B4207">
        <w:t>‘</w:t>
      </w:r>
      <w:r w:rsidRPr="00C10F19">
        <w:t>The place where the women go is far away.</w:t>
      </w:r>
      <w:r w:rsidR="006B4207">
        <w:t>’</w:t>
      </w:r>
    </w:p>
    <w:p w14:paraId="6926C41E" w14:textId="77777777" w:rsidR="00C3285C" w:rsidRPr="00C10F19" w:rsidRDefault="00C3285C" w:rsidP="00C3285C">
      <w:pPr>
        <w:pStyle w:val="exampleabc"/>
      </w:pPr>
    </w:p>
    <w:p w14:paraId="0F3EAEC2" w14:textId="5B3D5B0D" w:rsidR="00C3285C" w:rsidRPr="00C10F19" w:rsidRDefault="00C3285C" w:rsidP="00C3285C">
      <w:pPr>
        <w:pStyle w:val="exampleabc"/>
        <w:tabs>
          <w:tab w:val="left" w:pos="1980"/>
          <w:tab w:val="left" w:pos="2970"/>
          <w:tab w:val="left" w:pos="4950"/>
        </w:tabs>
      </w:pPr>
      <w:r w:rsidRPr="00C10F19">
        <w:tab/>
        <w:t>b.</w:t>
      </w:r>
      <w:r w:rsidRPr="00C10F19">
        <w:tab/>
      </w:r>
      <w:r w:rsidRPr="006876BE">
        <w:rPr>
          <w:rFonts w:ascii="Doulos SIL" w:hAnsi="Doulos SIL"/>
          <w:i/>
          <w:color w:val="0000FF"/>
        </w:rPr>
        <w:t>kɔ́njɛ́</w:t>
      </w:r>
      <w:r w:rsidRPr="006876BE">
        <w:rPr>
          <w:rFonts w:ascii="Doulos SIL" w:hAnsi="Doulos SIL"/>
          <w:i/>
          <w:color w:val="0000FF"/>
        </w:rPr>
        <w:tab/>
        <w:t>ò</w:t>
      </w:r>
      <w:r w:rsidRPr="006876BE">
        <w:rPr>
          <w:rFonts w:ascii="Doulos SIL" w:hAnsi="Doulos SIL"/>
          <w:i/>
          <w:color w:val="0000FF"/>
        </w:rPr>
        <w:tab/>
      </w:r>
      <w:r w:rsidR="00556FF0" w:rsidRPr="00B82B92">
        <w:rPr>
          <w:vertAlign w:val="superscript"/>
        </w:rPr>
        <w:t>LH</w:t>
      </w:r>
      <w:r w:rsidRPr="006876BE">
        <w:rPr>
          <w:rFonts w:ascii="Doulos SIL" w:hAnsi="Doulos SIL"/>
          <w:i/>
          <w:color w:val="0000FF"/>
        </w:rPr>
        <w:t>ɲɔ̀:-wá</w:t>
      </w:r>
      <w:r w:rsidRPr="006876BE">
        <w:rPr>
          <w:rFonts w:ascii="Doulos SIL" w:hAnsi="Doulos SIL"/>
          <w:i/>
          <w:color w:val="0000FF"/>
        </w:rPr>
        <w:tab/>
        <w:t>rì</w:t>
      </w:r>
    </w:p>
    <w:p w14:paraId="72C3059E" w14:textId="170C5505" w:rsidR="00C3285C" w:rsidRPr="00C10F19" w:rsidRDefault="00C3285C" w:rsidP="00C3285C">
      <w:pPr>
        <w:pStyle w:val="exampleabc"/>
        <w:tabs>
          <w:tab w:val="left" w:pos="1980"/>
          <w:tab w:val="left" w:pos="2970"/>
          <w:tab w:val="left" w:pos="4950"/>
        </w:tabs>
      </w:pPr>
      <w:r w:rsidRPr="00C10F19">
        <w:tab/>
      </w:r>
      <w:r w:rsidRPr="00C10F19">
        <w:tab/>
        <w:t>beer</w:t>
      </w:r>
      <w:r w:rsidRPr="00C10F19">
        <w:tab/>
        <w:t>2</w:t>
      </w:r>
      <w:r w:rsidR="0066394F">
        <w:t>SgSbj</w:t>
      </w:r>
      <w:r w:rsidRPr="00C10F19">
        <w:tab/>
      </w:r>
      <w:r w:rsidR="00556FF0" w:rsidRPr="00B82B92">
        <w:rPr>
          <w:vertAlign w:val="superscript"/>
        </w:rPr>
        <w:t>LH</w:t>
      </w:r>
      <w:r w:rsidRPr="00C10F19">
        <w:t>drink-</w:t>
      </w:r>
      <w:r w:rsidR="00167D62">
        <w:t>Ipfv</w:t>
      </w:r>
      <w:r w:rsidR="00556FF0">
        <w:t>.Rel</w:t>
      </w:r>
      <w:r w:rsidRPr="00C10F19">
        <w:tab/>
        <w:t>Def</w:t>
      </w:r>
    </w:p>
    <w:p w14:paraId="3EBB60A1" w14:textId="77777777" w:rsidR="00C3285C" w:rsidRPr="00C10F19" w:rsidRDefault="00C3285C" w:rsidP="00C3285C">
      <w:pPr>
        <w:pStyle w:val="exampleabc"/>
      </w:pPr>
      <w:r w:rsidRPr="00C10F19">
        <w:tab/>
      </w:r>
      <w:r w:rsidRPr="00C10F19">
        <w:tab/>
      </w:r>
      <w:r w:rsidR="006B4207">
        <w:t>‘</w:t>
      </w:r>
      <w:r w:rsidRPr="00C10F19">
        <w:t>the beer that you-Sg drink</w:t>
      </w:r>
      <w:r w:rsidR="006B4207">
        <w:t>’</w:t>
      </w:r>
    </w:p>
    <w:p w14:paraId="3576DF6C" w14:textId="77777777" w:rsidR="00C3285C" w:rsidRPr="00C10F19" w:rsidRDefault="00C3285C" w:rsidP="00C3285C">
      <w:pPr>
        <w:pStyle w:val="exampleabc"/>
      </w:pPr>
    </w:p>
    <w:p w14:paraId="2C661165" w14:textId="4F2666E0" w:rsidR="00C3285C" w:rsidRPr="00C10F19" w:rsidRDefault="00C3285C" w:rsidP="00C3285C">
      <w:pPr>
        <w:pStyle w:val="exampleabc"/>
        <w:tabs>
          <w:tab w:val="left" w:pos="2340"/>
          <w:tab w:val="left" w:pos="3060"/>
          <w:tab w:val="left" w:pos="3780"/>
          <w:tab w:val="left" w:pos="5760"/>
        </w:tabs>
      </w:pPr>
      <w:r w:rsidRPr="00C10F19">
        <w:tab/>
        <w:t>c.</w:t>
      </w:r>
      <w:r w:rsidRPr="00C10F19">
        <w:tab/>
      </w:r>
      <w:r w:rsidRPr="006876BE">
        <w:rPr>
          <w:rFonts w:ascii="Doulos SIL" w:hAnsi="Doulos SIL"/>
          <w:i/>
          <w:color w:val="0000FF"/>
        </w:rPr>
        <w:t>[yé:-gè</w:t>
      </w:r>
      <w:r w:rsidRPr="006876BE">
        <w:rPr>
          <w:rFonts w:ascii="Doulos SIL" w:hAnsi="Doulos SIL"/>
          <w:i/>
          <w:color w:val="0000FF"/>
        </w:rPr>
        <w:tab/>
        <w:t>rì]</w:t>
      </w:r>
      <w:r w:rsidRPr="006876BE">
        <w:rPr>
          <w:rFonts w:ascii="Doulos SIL" w:hAnsi="Doulos SIL"/>
          <w:i/>
          <w:color w:val="0000FF"/>
        </w:rPr>
        <w:tab/>
        <w:t>kɔ́njɛ́</w:t>
      </w:r>
      <w:r w:rsidRPr="006876BE">
        <w:rPr>
          <w:rFonts w:ascii="Doulos SIL" w:hAnsi="Doulos SIL"/>
          <w:i/>
          <w:color w:val="0000FF"/>
        </w:rPr>
        <w:tab/>
      </w:r>
      <w:r w:rsidR="00556FF0" w:rsidRPr="00B82B92">
        <w:rPr>
          <w:vertAlign w:val="superscript"/>
        </w:rPr>
        <w:t>LH</w:t>
      </w:r>
      <w:r w:rsidRPr="006876BE">
        <w:rPr>
          <w:rFonts w:ascii="Doulos SIL" w:hAnsi="Doulos SIL"/>
          <w:i/>
          <w:color w:val="0000FF"/>
        </w:rPr>
        <w:t>ɲɔ̀:-wá</w:t>
      </w:r>
      <w:r w:rsidRPr="006876BE">
        <w:rPr>
          <w:rFonts w:ascii="Doulos SIL" w:hAnsi="Doulos SIL"/>
          <w:i/>
          <w:color w:val="0000FF"/>
        </w:rPr>
        <w:tab/>
        <w:t>rì</w:t>
      </w:r>
    </w:p>
    <w:p w14:paraId="62B61D64" w14:textId="03862B5B" w:rsidR="00C3285C" w:rsidRPr="00C10F19" w:rsidRDefault="00C3285C" w:rsidP="00C3285C">
      <w:pPr>
        <w:pStyle w:val="exampleabc"/>
        <w:tabs>
          <w:tab w:val="left" w:pos="2340"/>
          <w:tab w:val="left" w:pos="3060"/>
          <w:tab w:val="left" w:pos="3780"/>
          <w:tab w:val="left" w:pos="5760"/>
        </w:tabs>
      </w:pPr>
      <w:r w:rsidRPr="00C10F19">
        <w:tab/>
      </w:r>
      <w:r w:rsidRPr="00C10F19">
        <w:tab/>
        <w:t>[woman-Pl</w:t>
      </w:r>
      <w:r w:rsidRPr="00C10F19">
        <w:tab/>
        <w:t>Def]</w:t>
      </w:r>
      <w:r w:rsidRPr="00C10F19">
        <w:tab/>
        <w:t>beer</w:t>
      </w:r>
      <w:r w:rsidRPr="00C10F19">
        <w:tab/>
      </w:r>
      <w:r w:rsidR="00556FF0" w:rsidRPr="00B82B92">
        <w:rPr>
          <w:vertAlign w:val="superscript"/>
        </w:rPr>
        <w:t>LH</w:t>
      </w:r>
      <w:r w:rsidRPr="00C10F19">
        <w:t>drink-</w:t>
      </w:r>
      <w:r w:rsidR="00167D62">
        <w:t>Ipfv</w:t>
      </w:r>
      <w:r w:rsidR="00556FF0">
        <w:t>.Rel</w:t>
      </w:r>
      <w:r w:rsidRPr="00C10F19">
        <w:tab/>
        <w:t>Def</w:t>
      </w:r>
    </w:p>
    <w:p w14:paraId="7F926D06" w14:textId="77777777" w:rsidR="00C3285C" w:rsidRPr="00C10F19" w:rsidRDefault="00C3285C" w:rsidP="00C3285C">
      <w:pPr>
        <w:pStyle w:val="exampleabc"/>
      </w:pPr>
      <w:r w:rsidRPr="00C10F19">
        <w:tab/>
      </w:r>
      <w:r w:rsidRPr="00C10F19">
        <w:tab/>
      </w:r>
      <w:r w:rsidR="006B4207">
        <w:t>‘</w:t>
      </w:r>
      <w:r w:rsidRPr="00C10F19">
        <w:t>the beer that the women drink</w:t>
      </w:r>
      <w:r w:rsidR="006B4207">
        <w:t>’</w:t>
      </w:r>
    </w:p>
    <w:p w14:paraId="2F6D8E5E" w14:textId="77777777" w:rsidR="00C3285C" w:rsidRDefault="00C3285C" w:rsidP="00C3285C"/>
    <w:p w14:paraId="18FB8A7C" w14:textId="77777777" w:rsidR="005F2131" w:rsidRPr="00066AF9" w:rsidRDefault="005F2131" w:rsidP="005F2131">
      <w:r>
        <w:t xml:space="preserve">The suffix </w:t>
      </w:r>
      <w:r w:rsidRPr="00F65551">
        <w:rPr>
          <w:rFonts w:ascii="Doulos SIL" w:hAnsi="Doulos SIL"/>
          <w:i/>
          <w:color w:val="0000FF"/>
        </w:rPr>
        <w:noBreakHyphen/>
        <w:t>wá</w:t>
      </w:r>
      <w:r>
        <w:t xml:space="preserve"> ~ </w:t>
      </w:r>
      <w:r w:rsidRPr="00F65551">
        <w:rPr>
          <w:rFonts w:ascii="Doulos SIL" w:hAnsi="Doulos SIL"/>
          <w:i/>
          <w:color w:val="0000FF"/>
        </w:rPr>
        <w:noBreakHyphen/>
        <w:t>bá</w:t>
      </w:r>
      <w:r>
        <w:t xml:space="preserve"> also has a past-time counterpart </w:t>
      </w:r>
      <w:r w:rsidRPr="00F65551">
        <w:rPr>
          <w:rFonts w:ascii="Doulos SIL" w:hAnsi="Doulos SIL"/>
          <w:i/>
          <w:color w:val="0000FF"/>
        </w:rPr>
        <w:noBreakHyphen/>
        <w:t>wɛ́</w:t>
      </w:r>
      <w:r>
        <w:t xml:space="preserve"> ~ </w:t>
      </w:r>
      <w:r w:rsidRPr="00F65551">
        <w:rPr>
          <w:rFonts w:ascii="Doulos SIL" w:hAnsi="Doulos SIL"/>
          <w:i/>
          <w:color w:val="0000FF"/>
        </w:rPr>
        <w:noBreakHyphen/>
        <w:t>bɛ́</w:t>
      </w:r>
      <w:r>
        <w:t xml:space="preserve">, illustrated by </w:t>
      </w:r>
      <w:r w:rsidRPr="001D691C">
        <w:rPr>
          <w:vertAlign w:val="superscript"/>
        </w:rPr>
        <w:t>LH</w:t>
      </w:r>
      <w:r w:rsidRPr="00273A8C">
        <w:rPr>
          <w:rFonts w:ascii="Doulos SIL" w:hAnsi="Doulos SIL"/>
          <w:i/>
          <w:color w:val="0000FF"/>
        </w:rPr>
        <w:t>sànjè</w:t>
      </w:r>
      <w:r>
        <w:rPr>
          <w:rFonts w:ascii="Doulos SIL" w:hAnsi="Doulos SIL"/>
          <w:i/>
          <w:color w:val="0000FF"/>
        </w:rPr>
        <w:t>-</w:t>
      </w:r>
      <w:r w:rsidRPr="00273A8C">
        <w:rPr>
          <w:rFonts w:ascii="Doulos SIL" w:hAnsi="Doulos SIL"/>
          <w:i/>
          <w:color w:val="0000FF"/>
        </w:rPr>
        <w:t>bɛ́</w:t>
      </w:r>
      <w:r>
        <w:t xml:space="preserve"> ‘was doing business’ in </w:t>
      </w:r>
      <w:r w:rsidRPr="00066AF9">
        <w:rPr>
          <w:color w:val="FF6600"/>
        </w:rPr>
        <w:t>(xx10) in Text 4</w:t>
      </w:r>
      <w:r>
        <w:t xml:space="preserve">, compare nonpast imperfective </w:t>
      </w:r>
      <w:r w:rsidRPr="001D691C">
        <w:rPr>
          <w:vertAlign w:val="superscript"/>
        </w:rPr>
        <w:t>LH</w:t>
      </w:r>
      <w:r>
        <w:rPr>
          <w:rFonts w:ascii="Doulos SIL" w:hAnsi="Doulos SIL"/>
          <w:i/>
          <w:color w:val="0000FF"/>
        </w:rPr>
        <w:t>sànjò-</w:t>
      </w:r>
      <w:r w:rsidRPr="00273A8C">
        <w:rPr>
          <w:rFonts w:ascii="Doulos SIL" w:hAnsi="Doulos SIL"/>
          <w:i/>
          <w:color w:val="0000FF"/>
        </w:rPr>
        <w:t>b</w:t>
      </w:r>
      <w:r>
        <w:rPr>
          <w:rFonts w:ascii="Doulos SIL" w:hAnsi="Doulos SIL"/>
          <w:i/>
          <w:color w:val="0000FF"/>
        </w:rPr>
        <w:t>á</w:t>
      </w:r>
      <w:r>
        <w:t xml:space="preserve"> ‘is doing business’. </w:t>
      </w:r>
    </w:p>
    <w:p w14:paraId="04FC84D4" w14:textId="77777777" w:rsidR="00C3285C" w:rsidRPr="00C10F19" w:rsidRDefault="005F2131" w:rsidP="00C3285C">
      <w:r>
        <w:rPr>
          <w:b/>
        </w:rPr>
        <w:tab/>
      </w:r>
      <w:r w:rsidR="00C3285C" w:rsidRPr="00B63BDB">
        <w:rPr>
          <w:b/>
        </w:rPr>
        <w:t>Progressive</w:t>
      </w:r>
      <w:r w:rsidR="00C3285C" w:rsidRPr="00C10F19">
        <w:t xml:space="preserve"> relative clauses are (xx4ab) with </w:t>
      </w:r>
      <w:r w:rsidR="00C3285C" w:rsidRPr="006876BE">
        <w:rPr>
          <w:rFonts w:ascii="Doulos SIL" w:hAnsi="Doulos SIL"/>
          <w:i/>
          <w:color w:val="0000FF"/>
        </w:rPr>
        <w:t>bǒ:</w:t>
      </w:r>
      <w:r w:rsidR="00C3285C" w:rsidRPr="00C10F19">
        <w:t xml:space="preserve">, plural </w:t>
      </w:r>
      <w:r w:rsidR="00C3285C" w:rsidRPr="006876BE">
        <w:rPr>
          <w:rFonts w:ascii="Doulos SIL" w:hAnsi="Doulos SIL"/>
          <w:i/>
          <w:color w:val="0000FF"/>
        </w:rPr>
        <w:t>bò:-gé</w:t>
      </w:r>
      <w:r w:rsidR="00C3285C" w:rsidRPr="00C10F19">
        <w:t>.</w:t>
      </w:r>
    </w:p>
    <w:p w14:paraId="66805AF5" w14:textId="77777777" w:rsidR="00C3285C" w:rsidRPr="00C10F19" w:rsidRDefault="00C3285C" w:rsidP="00C3285C"/>
    <w:p w14:paraId="652E4DB5" w14:textId="4D39F070" w:rsidR="00C3285C" w:rsidRPr="00F05980" w:rsidRDefault="00C3285C" w:rsidP="005E2DD2">
      <w:pPr>
        <w:pStyle w:val="exampleabc"/>
        <w:tabs>
          <w:tab w:val="left" w:pos="2250"/>
          <w:tab w:val="left" w:pos="3330"/>
          <w:tab w:val="left" w:pos="4410"/>
          <w:tab w:val="left" w:pos="5760"/>
        </w:tabs>
      </w:pPr>
      <w:r w:rsidRPr="00F05980">
        <w:t>(xx4)</w:t>
      </w:r>
      <w:r w:rsidRPr="00F05980">
        <w:tab/>
        <w:t>a.</w:t>
      </w:r>
      <w:r w:rsidRPr="00F05980">
        <w:tab/>
      </w:r>
      <w:r w:rsidRPr="006876BE">
        <w:rPr>
          <w:rFonts w:ascii="Doulos SIL" w:hAnsi="Doulos SIL"/>
          <w:i/>
          <w:color w:val="0000FF"/>
        </w:rPr>
        <w:t>ǹdà:-gè</w:t>
      </w:r>
      <w:r w:rsidRPr="006876BE">
        <w:rPr>
          <w:rFonts w:ascii="Doulos SIL" w:hAnsi="Doulos SIL"/>
          <w:i/>
          <w:color w:val="0000FF"/>
        </w:rPr>
        <w:tab/>
        <w:t>wàlè</w:t>
      </w:r>
      <w:r w:rsidRPr="006876BE">
        <w:rPr>
          <w:rFonts w:ascii="Doulos SIL" w:hAnsi="Doulos SIL"/>
          <w:i/>
          <w:color w:val="0000FF"/>
        </w:rPr>
        <w:tab/>
        <w:t>kànà-wⁿ</w:t>
      </w:r>
      <w:r w:rsidRPr="006876BE">
        <w:rPr>
          <w:rFonts w:ascii="Doulos SIL" w:hAnsi="Doulos SIL"/>
          <w:i/>
          <w:color w:val="0000FF"/>
        </w:rPr>
        <w:tab/>
      </w:r>
      <w:r w:rsidR="00556FF0" w:rsidRPr="00B82B92">
        <w:rPr>
          <w:vertAlign w:val="superscript"/>
        </w:rPr>
        <w:t>LH</w:t>
      </w:r>
      <w:r w:rsidRPr="006876BE">
        <w:rPr>
          <w:rFonts w:ascii="Doulos SIL" w:hAnsi="Doulos SIL"/>
          <w:i/>
          <w:color w:val="0000FF"/>
        </w:rPr>
        <w:t>bò:-gé</w:t>
      </w:r>
      <w:r w:rsidRPr="006876BE">
        <w:rPr>
          <w:rFonts w:ascii="Doulos SIL" w:hAnsi="Doulos SIL"/>
          <w:i/>
          <w:color w:val="0000FF"/>
        </w:rPr>
        <w:tab/>
        <w:t>rì</w:t>
      </w:r>
    </w:p>
    <w:p w14:paraId="3C67F764" w14:textId="0956AD75" w:rsidR="00C3285C" w:rsidRPr="00F05980" w:rsidRDefault="00C3285C" w:rsidP="005E2DD2">
      <w:pPr>
        <w:pStyle w:val="exampleabc"/>
        <w:tabs>
          <w:tab w:val="left" w:pos="2250"/>
          <w:tab w:val="left" w:pos="3330"/>
          <w:tab w:val="left" w:pos="4410"/>
          <w:tab w:val="left" w:pos="5760"/>
        </w:tabs>
      </w:pPr>
      <w:r w:rsidRPr="00F05980">
        <w:tab/>
      </w:r>
      <w:r w:rsidRPr="00F05980">
        <w:tab/>
        <w:t>person-Pl</w:t>
      </w:r>
      <w:r w:rsidRPr="00F05980">
        <w:tab/>
        <w:t>work</w:t>
      </w:r>
      <w:r w:rsidR="00E66AA6">
        <w:t>(n)</w:t>
      </w:r>
      <w:r w:rsidRPr="00F05980">
        <w:tab/>
        <w:t>do</w:t>
      </w:r>
      <w:r w:rsidRPr="00F05980">
        <w:tab/>
      </w:r>
      <w:r w:rsidR="00556FF0" w:rsidRPr="00B82B92">
        <w:rPr>
          <w:vertAlign w:val="superscript"/>
        </w:rPr>
        <w:t>LH</w:t>
      </w:r>
      <w:r w:rsidR="00556FF0">
        <w:t>ProgRel-Pl</w:t>
      </w:r>
      <w:r w:rsidRPr="00F05980">
        <w:tab/>
        <w:t>Def</w:t>
      </w:r>
    </w:p>
    <w:p w14:paraId="7B8A7A9C" w14:textId="77777777" w:rsidR="00C3285C" w:rsidRPr="00F05980" w:rsidRDefault="00C3285C" w:rsidP="00C3285C">
      <w:pPr>
        <w:pStyle w:val="exampleabc"/>
      </w:pPr>
      <w:r w:rsidRPr="00F05980">
        <w:tab/>
      </w:r>
      <w:r w:rsidRPr="00F05980">
        <w:tab/>
      </w:r>
      <w:r w:rsidR="006B4207">
        <w:t>‘</w:t>
      </w:r>
      <w:r w:rsidRPr="00F05980">
        <w:t>the people who are working</w:t>
      </w:r>
      <w:r w:rsidR="006B4207">
        <w:t>’</w:t>
      </w:r>
    </w:p>
    <w:p w14:paraId="0A8EB739" w14:textId="77777777" w:rsidR="00C3285C" w:rsidRPr="00F05980" w:rsidRDefault="00C3285C" w:rsidP="00C3285C">
      <w:pPr>
        <w:pStyle w:val="exampleabc"/>
      </w:pPr>
    </w:p>
    <w:p w14:paraId="2017C5A0" w14:textId="15004B7D" w:rsidR="00C3285C" w:rsidRPr="00F05980" w:rsidRDefault="00C3285C" w:rsidP="00C3285C">
      <w:pPr>
        <w:pStyle w:val="exampleabc"/>
        <w:tabs>
          <w:tab w:val="left" w:pos="1980"/>
          <w:tab w:val="left" w:pos="3060"/>
          <w:tab w:val="left" w:pos="3960"/>
          <w:tab w:val="left" w:pos="5040"/>
          <w:tab w:val="left" w:pos="5580"/>
        </w:tabs>
      </w:pPr>
      <w:r w:rsidRPr="00F05980">
        <w:tab/>
        <w:t>b.</w:t>
      </w:r>
      <w:r w:rsidRPr="00F05980">
        <w:tab/>
      </w:r>
      <w:r w:rsidRPr="006876BE">
        <w:rPr>
          <w:rFonts w:ascii="Doulos SIL" w:hAnsi="Doulos SIL"/>
          <w:i/>
          <w:color w:val="0000FF"/>
        </w:rPr>
        <w:t>ǹdà:</w:t>
      </w:r>
      <w:r w:rsidRPr="006876BE">
        <w:rPr>
          <w:rFonts w:ascii="Doulos SIL" w:hAnsi="Doulos SIL"/>
          <w:i/>
          <w:color w:val="0000FF"/>
        </w:rPr>
        <w:tab/>
        <w:t>wàlè</w:t>
      </w:r>
      <w:r w:rsidRPr="006876BE">
        <w:rPr>
          <w:rFonts w:ascii="Doulos SIL" w:hAnsi="Doulos SIL"/>
          <w:i/>
          <w:color w:val="0000FF"/>
        </w:rPr>
        <w:tab/>
        <w:t>kànà-wⁿ</w:t>
      </w:r>
      <w:r w:rsidR="00556FF0">
        <w:rPr>
          <w:rFonts w:ascii="Doulos SIL" w:hAnsi="Doulos SIL"/>
          <w:i/>
          <w:color w:val="0000FF"/>
        </w:rPr>
        <w:tab/>
      </w:r>
      <w:r w:rsidR="00556FF0" w:rsidRPr="00B82B92">
        <w:rPr>
          <w:vertAlign w:val="superscript"/>
        </w:rPr>
        <w:t>LH</w:t>
      </w:r>
      <w:r w:rsidRPr="006876BE">
        <w:rPr>
          <w:rFonts w:ascii="Doulos SIL" w:hAnsi="Doulos SIL"/>
          <w:i/>
          <w:color w:val="0000FF"/>
        </w:rPr>
        <w:t>bǒ:</w:t>
      </w:r>
      <w:r w:rsidRPr="006876BE">
        <w:rPr>
          <w:rFonts w:ascii="Doulos SIL" w:hAnsi="Doulos SIL"/>
          <w:i/>
          <w:color w:val="0000FF"/>
        </w:rPr>
        <w:tab/>
        <w:t>rì</w:t>
      </w:r>
    </w:p>
    <w:p w14:paraId="4B053C47" w14:textId="619DBD55" w:rsidR="00C3285C" w:rsidRPr="00F05980" w:rsidRDefault="00C3285C" w:rsidP="00C3285C">
      <w:pPr>
        <w:pStyle w:val="exampleabc"/>
        <w:tabs>
          <w:tab w:val="left" w:pos="1980"/>
          <w:tab w:val="left" w:pos="3060"/>
          <w:tab w:val="left" w:pos="3960"/>
          <w:tab w:val="left" w:pos="5040"/>
          <w:tab w:val="left" w:pos="5580"/>
        </w:tabs>
      </w:pPr>
      <w:r w:rsidRPr="00F05980">
        <w:lastRenderedPageBreak/>
        <w:tab/>
      </w:r>
      <w:r w:rsidRPr="00F05980">
        <w:tab/>
        <w:t>person</w:t>
      </w:r>
      <w:r w:rsidRPr="00F05980">
        <w:tab/>
        <w:t>work</w:t>
      </w:r>
      <w:r w:rsidR="00E66AA6">
        <w:t>(n)</w:t>
      </w:r>
      <w:r w:rsidRPr="00F05980">
        <w:tab/>
        <w:t>do</w:t>
      </w:r>
      <w:r w:rsidRPr="00F05980">
        <w:tab/>
      </w:r>
      <w:r w:rsidR="00556FF0" w:rsidRPr="00B82B92">
        <w:rPr>
          <w:vertAlign w:val="superscript"/>
        </w:rPr>
        <w:t>LH</w:t>
      </w:r>
      <w:r w:rsidRPr="00F05980">
        <w:t>Prog</w:t>
      </w:r>
      <w:r w:rsidR="00556FF0">
        <w:t>Rel</w:t>
      </w:r>
      <w:r w:rsidRPr="00F05980">
        <w:tab/>
        <w:t>Def</w:t>
      </w:r>
    </w:p>
    <w:p w14:paraId="22E64FA1" w14:textId="77777777" w:rsidR="00C3285C" w:rsidRPr="00F05980" w:rsidRDefault="00C3285C" w:rsidP="00C3285C">
      <w:pPr>
        <w:pStyle w:val="exampleabc"/>
      </w:pPr>
      <w:r w:rsidRPr="00F05980">
        <w:tab/>
      </w:r>
      <w:r w:rsidRPr="00F05980">
        <w:tab/>
      </w:r>
      <w:r w:rsidR="006B4207">
        <w:t>‘</w:t>
      </w:r>
      <w:r w:rsidRPr="00F05980">
        <w:t>the person who is working</w:t>
      </w:r>
      <w:r w:rsidR="006B4207">
        <w:t>’</w:t>
      </w:r>
    </w:p>
    <w:p w14:paraId="7889932D" w14:textId="77777777" w:rsidR="00C3285C" w:rsidRPr="00C10F19" w:rsidRDefault="00C3285C" w:rsidP="00C3285C"/>
    <w:p w14:paraId="50E00E52" w14:textId="77777777" w:rsidR="00C3285C" w:rsidRPr="00C10F19" w:rsidRDefault="00C3285C" w:rsidP="00C3285C">
      <w:r w:rsidRPr="00C10F19">
        <w:t xml:space="preserve">Derived </w:t>
      </w:r>
      <w:r w:rsidRPr="00B63BDB">
        <w:rPr>
          <w:b/>
        </w:rPr>
        <w:t>statives</w:t>
      </w:r>
      <w:r w:rsidRPr="00C10F19">
        <w:t xml:space="preserve"> are illustrated in (xx5). We see the {LH} overlay on the stative.</w:t>
      </w:r>
    </w:p>
    <w:p w14:paraId="3E924C10" w14:textId="77777777" w:rsidR="00C3285C" w:rsidRPr="00C10F19" w:rsidRDefault="00C3285C" w:rsidP="00C3285C">
      <w:r w:rsidRPr="00C10F19">
        <w:tab/>
      </w:r>
    </w:p>
    <w:p w14:paraId="0D7CC759" w14:textId="530C2CDE" w:rsidR="00C3285C" w:rsidRPr="00E36CD1" w:rsidRDefault="00C3285C" w:rsidP="00C3285C">
      <w:pPr>
        <w:pStyle w:val="exampleabc"/>
        <w:tabs>
          <w:tab w:val="left" w:pos="2160"/>
          <w:tab w:val="left" w:pos="3420"/>
          <w:tab w:val="left" w:pos="4950"/>
        </w:tabs>
      </w:pPr>
      <w:r w:rsidRPr="00E36CD1">
        <w:t>(xx5)</w:t>
      </w:r>
      <w:r w:rsidRPr="00E36CD1">
        <w:tab/>
        <w:t>a.</w:t>
      </w:r>
      <w:r w:rsidRPr="00E36CD1">
        <w:tab/>
      </w:r>
      <w:r w:rsidRPr="006876BE">
        <w:rPr>
          <w:rFonts w:ascii="Doulos SIL" w:hAnsi="Doulos SIL"/>
          <w:i/>
          <w:color w:val="0000FF"/>
        </w:rPr>
        <w:t>yé:</w:t>
      </w:r>
      <w:r w:rsidRPr="006876BE">
        <w:rPr>
          <w:rFonts w:ascii="Doulos SIL" w:hAnsi="Doulos SIL"/>
          <w:i/>
          <w:color w:val="0000FF"/>
        </w:rPr>
        <w:tab/>
        <w:t>yá</w:t>
      </w:r>
      <w:r w:rsidRPr="006876BE">
        <w:rPr>
          <w:rFonts w:ascii="Doulos SIL" w:hAnsi="Doulos SIL"/>
          <w:i/>
          <w:color w:val="0000FF"/>
        </w:rPr>
        <w:tab/>
      </w:r>
      <w:r w:rsidR="00556FF0" w:rsidRPr="00B82B92">
        <w:rPr>
          <w:vertAlign w:val="superscript"/>
        </w:rPr>
        <w:t>LH</w:t>
      </w:r>
      <w:r w:rsidRPr="006876BE">
        <w:rPr>
          <w:rFonts w:ascii="Doulos SIL" w:hAnsi="Doulos SIL"/>
          <w:i/>
          <w:color w:val="0000FF"/>
        </w:rPr>
        <w:t>òwá</w:t>
      </w:r>
      <w:r w:rsidRPr="006876BE">
        <w:rPr>
          <w:rFonts w:ascii="Doulos SIL" w:hAnsi="Doulos SIL"/>
          <w:i/>
          <w:color w:val="0000FF"/>
        </w:rPr>
        <w:tab/>
        <w:t>rì</w:t>
      </w:r>
    </w:p>
    <w:p w14:paraId="06F86A64" w14:textId="15221FE3" w:rsidR="00C3285C" w:rsidRPr="00E36CD1" w:rsidRDefault="00556FF0" w:rsidP="00C3285C">
      <w:pPr>
        <w:pStyle w:val="exampleabc"/>
        <w:tabs>
          <w:tab w:val="left" w:pos="2160"/>
          <w:tab w:val="left" w:pos="3420"/>
          <w:tab w:val="left" w:pos="4950"/>
        </w:tabs>
      </w:pPr>
      <w:r>
        <w:tab/>
      </w:r>
      <w:r>
        <w:tab/>
        <w:t>woman</w:t>
      </w:r>
      <w:r>
        <w:tab/>
        <w:t>Exist.Dist</w:t>
      </w:r>
      <w:r>
        <w:tab/>
      </w:r>
      <w:r w:rsidRPr="00B82B92">
        <w:rPr>
          <w:vertAlign w:val="superscript"/>
        </w:rPr>
        <w:t>LH</w:t>
      </w:r>
      <w:r>
        <w:t>sit.StatRel</w:t>
      </w:r>
      <w:r w:rsidR="00C3285C" w:rsidRPr="00E36CD1">
        <w:tab/>
        <w:t>Def</w:t>
      </w:r>
    </w:p>
    <w:p w14:paraId="031635A1" w14:textId="77777777" w:rsidR="00C3285C" w:rsidRPr="00F05980" w:rsidRDefault="00C3285C" w:rsidP="00C3285C">
      <w:pPr>
        <w:pStyle w:val="exampleabc"/>
      </w:pPr>
      <w:r w:rsidRPr="00E36CD1">
        <w:tab/>
      </w:r>
      <w:r w:rsidRPr="00E36CD1">
        <w:tab/>
      </w:r>
      <w:r w:rsidR="006B4207">
        <w:t>‘</w:t>
      </w:r>
      <w:r w:rsidRPr="00E36CD1">
        <w:t>the woman who is sitting (distant)</w:t>
      </w:r>
      <w:r w:rsidR="006B4207">
        <w:t>’</w:t>
      </w:r>
    </w:p>
    <w:p w14:paraId="061416EB" w14:textId="77777777" w:rsidR="00C3285C" w:rsidRPr="00F05980" w:rsidRDefault="00C3285C" w:rsidP="00C3285C">
      <w:pPr>
        <w:pStyle w:val="exampleabc"/>
      </w:pPr>
    </w:p>
    <w:p w14:paraId="4BBFD60B" w14:textId="592DF5C5" w:rsidR="00C3285C" w:rsidRPr="00F05980" w:rsidRDefault="00C3285C" w:rsidP="00C3285C">
      <w:pPr>
        <w:pStyle w:val="exampleabc"/>
        <w:tabs>
          <w:tab w:val="left" w:pos="2070"/>
          <w:tab w:val="left" w:pos="2970"/>
          <w:tab w:val="left" w:pos="5310"/>
        </w:tabs>
      </w:pPr>
      <w:r w:rsidRPr="00F05980">
        <w:tab/>
        <w:t>b.</w:t>
      </w:r>
      <w:r w:rsidRPr="00F05980">
        <w:tab/>
      </w:r>
      <w:r w:rsidRPr="006876BE">
        <w:rPr>
          <w:rFonts w:ascii="Doulos SIL" w:hAnsi="Doulos SIL"/>
          <w:i/>
          <w:color w:val="0000FF"/>
        </w:rPr>
        <w:t>yé:</w:t>
      </w:r>
      <w:r w:rsidRPr="006876BE">
        <w:rPr>
          <w:rFonts w:ascii="Doulos SIL" w:hAnsi="Doulos SIL"/>
          <w:i/>
          <w:color w:val="0000FF"/>
        </w:rPr>
        <w:tab/>
        <w:t>yá:</w:t>
      </w:r>
      <w:r w:rsidRPr="006876BE">
        <w:rPr>
          <w:rFonts w:ascii="Doulos SIL" w:hAnsi="Doulos SIL"/>
          <w:i/>
          <w:color w:val="0000FF"/>
        </w:rPr>
        <w:tab/>
      </w:r>
      <w:r w:rsidR="00556FF0" w:rsidRPr="00B82B92">
        <w:rPr>
          <w:vertAlign w:val="superscript"/>
        </w:rPr>
        <w:t>LH</w:t>
      </w:r>
      <w:r w:rsidRPr="006876BE">
        <w:rPr>
          <w:rFonts w:ascii="Doulos SIL" w:hAnsi="Doulos SIL"/>
          <w:i/>
          <w:color w:val="0000FF"/>
        </w:rPr>
        <w:t>bì-yá</w:t>
      </w:r>
      <w:r w:rsidRPr="006876BE">
        <w:rPr>
          <w:rFonts w:ascii="Doulos SIL" w:hAnsi="Doulos SIL"/>
          <w:i/>
          <w:color w:val="0000FF"/>
        </w:rPr>
        <w:tab/>
        <w:t>rì</w:t>
      </w:r>
    </w:p>
    <w:p w14:paraId="198335F6" w14:textId="3D30CC51" w:rsidR="00C3285C" w:rsidRPr="00F05980" w:rsidRDefault="00C3285C" w:rsidP="00C3285C">
      <w:pPr>
        <w:pStyle w:val="exampleabc"/>
        <w:tabs>
          <w:tab w:val="left" w:pos="2070"/>
          <w:tab w:val="left" w:pos="2970"/>
          <w:tab w:val="left" w:pos="5310"/>
        </w:tabs>
      </w:pPr>
      <w:r w:rsidRPr="00F05980">
        <w:tab/>
      </w:r>
      <w:r w:rsidRPr="00F05980">
        <w:tab/>
        <w:t>woman</w:t>
      </w:r>
      <w:r w:rsidRPr="00F05980">
        <w:tab/>
        <w:t>there</w:t>
      </w:r>
      <w:r w:rsidRPr="00F05980">
        <w:tab/>
      </w:r>
      <w:r w:rsidR="00556FF0" w:rsidRPr="00B82B92">
        <w:rPr>
          <w:vertAlign w:val="superscript"/>
        </w:rPr>
        <w:t>LH</w:t>
      </w:r>
      <w:r w:rsidR="00556FF0">
        <w:t>lie.down-MP.StatRel</w:t>
      </w:r>
      <w:r w:rsidRPr="00F05980">
        <w:tab/>
        <w:t>Def</w:t>
      </w:r>
    </w:p>
    <w:p w14:paraId="59B9DDFB" w14:textId="77777777" w:rsidR="00C3285C" w:rsidRPr="00F05980" w:rsidRDefault="00C3285C" w:rsidP="00C3285C">
      <w:pPr>
        <w:pStyle w:val="exampleabc"/>
      </w:pPr>
      <w:r w:rsidRPr="00F05980">
        <w:tab/>
      </w:r>
      <w:r w:rsidRPr="00F05980">
        <w:tab/>
      </w:r>
      <w:r w:rsidR="006B4207">
        <w:t>‘</w:t>
      </w:r>
      <w:r w:rsidRPr="00F05980">
        <w:t>the woman who is lying down over there</w:t>
      </w:r>
      <w:r w:rsidR="006B4207">
        <w:t>’</w:t>
      </w:r>
    </w:p>
    <w:p w14:paraId="4A85C831" w14:textId="77777777" w:rsidR="00C3285C" w:rsidRPr="00F05980" w:rsidRDefault="00C3285C"/>
    <w:p w14:paraId="095DC9C2" w14:textId="77777777" w:rsidR="00C3285C" w:rsidRPr="00F05980" w:rsidRDefault="00C3285C">
      <w:r w:rsidRPr="00F05980">
        <w:t xml:space="preserve">Defective stative </w:t>
      </w:r>
      <w:r w:rsidRPr="00B63BDB">
        <w:rPr>
          <w:b/>
        </w:rPr>
        <w:t>quasi-ver</w:t>
      </w:r>
      <w:r w:rsidRPr="00F05980">
        <w:t>bs are in (xx6). The {LH} melody is observed in all cases.</w:t>
      </w:r>
    </w:p>
    <w:p w14:paraId="6E11D5AA" w14:textId="77777777" w:rsidR="00C3285C" w:rsidRPr="00F05980" w:rsidRDefault="00C3285C"/>
    <w:p w14:paraId="3D3ED1D2" w14:textId="7F44076B" w:rsidR="00C3285C" w:rsidRPr="00F05980" w:rsidRDefault="00C3285C" w:rsidP="00556FF0">
      <w:pPr>
        <w:pStyle w:val="exampleabc"/>
        <w:tabs>
          <w:tab w:val="left" w:pos="2250"/>
          <w:tab w:val="left" w:pos="3780"/>
          <w:tab w:val="left" w:pos="4860"/>
        </w:tabs>
      </w:pPr>
      <w:r w:rsidRPr="001936B6">
        <w:t>(xx6)</w:t>
      </w:r>
      <w:r w:rsidRPr="001936B6">
        <w:tab/>
        <w:t>a.</w:t>
      </w:r>
      <w:r w:rsidRPr="001936B6">
        <w:tab/>
      </w:r>
      <w:r w:rsidRPr="006876BE">
        <w:rPr>
          <w:rFonts w:ascii="Doulos SIL" w:hAnsi="Doulos SIL"/>
          <w:i/>
          <w:color w:val="0000FF"/>
        </w:rPr>
        <w:t>yé:</w:t>
      </w:r>
      <w:r w:rsidRPr="006876BE">
        <w:rPr>
          <w:rFonts w:ascii="Doulos SIL" w:hAnsi="Doulos SIL"/>
          <w:i/>
          <w:color w:val="0000FF"/>
        </w:rPr>
        <w:tab/>
        <w:t>é-ŋà</w:t>
      </w:r>
      <w:r w:rsidRPr="006876BE">
        <w:rPr>
          <w:rFonts w:ascii="Doulos SIL" w:hAnsi="Doulos SIL"/>
          <w:i/>
          <w:color w:val="0000FF"/>
        </w:rPr>
        <w:tab/>
      </w:r>
      <w:r w:rsidR="00556FF0" w:rsidRPr="00B82B92">
        <w:rPr>
          <w:vertAlign w:val="superscript"/>
        </w:rPr>
        <w:t>LH</w:t>
      </w:r>
      <w:r w:rsidRPr="006876BE">
        <w:rPr>
          <w:rFonts w:ascii="Doulos SIL" w:hAnsi="Doulos SIL"/>
          <w:i/>
          <w:color w:val="0000FF"/>
        </w:rPr>
        <w:t>bǒ:</w:t>
      </w:r>
      <w:r w:rsidRPr="006876BE">
        <w:rPr>
          <w:rFonts w:ascii="Doulos SIL" w:hAnsi="Doulos SIL"/>
          <w:i/>
          <w:color w:val="0000FF"/>
        </w:rPr>
        <w:tab/>
        <w:t>rì</w:t>
      </w:r>
    </w:p>
    <w:p w14:paraId="2E0430E5" w14:textId="6FDD82FD" w:rsidR="00C3285C" w:rsidRPr="00F05980" w:rsidRDefault="00556FF0" w:rsidP="00556FF0">
      <w:pPr>
        <w:pStyle w:val="exampleabc"/>
        <w:tabs>
          <w:tab w:val="left" w:pos="2250"/>
          <w:tab w:val="left" w:pos="3780"/>
          <w:tab w:val="left" w:pos="4860"/>
        </w:tabs>
      </w:pPr>
      <w:r>
        <w:tab/>
      </w:r>
      <w:r>
        <w:tab/>
        <w:t>woman</w:t>
      </w:r>
      <w:r>
        <w:tab/>
        <w:t>there.Near.Dist</w:t>
      </w:r>
      <w:r>
        <w:tab/>
      </w:r>
      <w:r w:rsidRPr="00B82B92">
        <w:rPr>
          <w:vertAlign w:val="superscript"/>
        </w:rPr>
        <w:t>LH</w:t>
      </w:r>
      <w:r>
        <w:t>be.Rel</w:t>
      </w:r>
      <w:r w:rsidR="00C3285C" w:rsidRPr="00F05980">
        <w:tab/>
        <w:t>Def</w:t>
      </w:r>
    </w:p>
    <w:p w14:paraId="71D47F3B" w14:textId="77777777" w:rsidR="00C3285C" w:rsidRPr="00F05980" w:rsidRDefault="00C3285C" w:rsidP="00C3285C">
      <w:pPr>
        <w:pStyle w:val="exampleabc"/>
      </w:pPr>
      <w:r w:rsidRPr="00F05980">
        <w:tab/>
      </w:r>
      <w:r w:rsidRPr="00F05980">
        <w:tab/>
      </w:r>
      <w:r w:rsidR="006B4207">
        <w:t>‘</w:t>
      </w:r>
      <w:r w:rsidRPr="00F05980">
        <w:t>the woman who is there (not far away)</w:t>
      </w:r>
      <w:r w:rsidR="006B4207">
        <w:t>’</w:t>
      </w:r>
    </w:p>
    <w:p w14:paraId="0021E390" w14:textId="77777777" w:rsidR="00C3285C" w:rsidRPr="00F05980" w:rsidRDefault="00C3285C" w:rsidP="00C3285C">
      <w:pPr>
        <w:pStyle w:val="exampleabc"/>
      </w:pPr>
    </w:p>
    <w:p w14:paraId="2F23B8CC" w14:textId="639967AA" w:rsidR="00C3285C" w:rsidRPr="006876BE" w:rsidRDefault="00C3285C" w:rsidP="00C3285C">
      <w:pPr>
        <w:pStyle w:val="exampleabc"/>
        <w:tabs>
          <w:tab w:val="left" w:pos="2070"/>
          <w:tab w:val="left" w:pos="2970"/>
          <w:tab w:val="left" w:pos="4140"/>
        </w:tabs>
        <w:rPr>
          <w:rFonts w:ascii="Doulos SIL" w:hAnsi="Doulos SIL"/>
          <w:i/>
          <w:color w:val="0000FF"/>
        </w:rPr>
      </w:pPr>
      <w:r w:rsidRPr="00F05980">
        <w:tab/>
        <w:t>b.</w:t>
      </w:r>
      <w:r w:rsidRPr="00F05980">
        <w:tab/>
      </w:r>
      <w:r w:rsidRPr="006876BE">
        <w:rPr>
          <w:rFonts w:ascii="Doulos SIL" w:hAnsi="Doulos SIL"/>
          <w:i/>
          <w:color w:val="0000FF"/>
        </w:rPr>
        <w:t>ndà:</w:t>
      </w:r>
      <w:r w:rsidRPr="006876BE">
        <w:rPr>
          <w:rFonts w:ascii="Doulos SIL" w:hAnsi="Doulos SIL"/>
          <w:i/>
          <w:color w:val="0000FF"/>
        </w:rPr>
        <w:tab/>
        <w:t>jíwá</w:t>
      </w:r>
      <w:r w:rsidRPr="006876BE">
        <w:rPr>
          <w:rFonts w:ascii="Doulos SIL" w:hAnsi="Doulos SIL"/>
          <w:i/>
          <w:color w:val="0000FF"/>
        </w:rPr>
        <w:tab/>
      </w:r>
      <w:r w:rsidR="00556FF0" w:rsidRPr="00B82B92">
        <w:rPr>
          <w:vertAlign w:val="superscript"/>
        </w:rPr>
        <w:t>LH</w:t>
      </w:r>
      <w:r w:rsidRPr="006876BE">
        <w:rPr>
          <w:rFonts w:ascii="Doulos SIL" w:hAnsi="Doulos SIL"/>
          <w:i/>
          <w:color w:val="0000FF"/>
        </w:rPr>
        <w:t>sǎ:</w:t>
      </w:r>
      <w:r w:rsidRPr="006876BE">
        <w:rPr>
          <w:rFonts w:ascii="Doulos SIL" w:hAnsi="Doulos SIL"/>
          <w:i/>
          <w:color w:val="0000FF"/>
        </w:rPr>
        <w:tab/>
        <w:t>rì</w:t>
      </w:r>
    </w:p>
    <w:p w14:paraId="08752768" w14:textId="7900C12B" w:rsidR="00C3285C" w:rsidRPr="00F05980" w:rsidRDefault="00C3285C" w:rsidP="00C3285C">
      <w:pPr>
        <w:pStyle w:val="exampleabc"/>
        <w:tabs>
          <w:tab w:val="left" w:pos="2070"/>
          <w:tab w:val="left" w:pos="2970"/>
          <w:tab w:val="left" w:pos="4140"/>
        </w:tabs>
      </w:pPr>
      <w:r w:rsidRPr="00F05980">
        <w:tab/>
      </w:r>
      <w:r w:rsidRPr="00F05980">
        <w:tab/>
        <w:t>person</w:t>
      </w:r>
      <w:r w:rsidRPr="00F05980">
        <w:tab/>
        <w:t>house</w:t>
      </w:r>
      <w:r w:rsidRPr="00F05980">
        <w:tab/>
      </w:r>
      <w:r w:rsidR="00556FF0" w:rsidRPr="00B82B92">
        <w:rPr>
          <w:vertAlign w:val="superscript"/>
        </w:rPr>
        <w:t>LH</w:t>
      </w:r>
      <w:r w:rsidR="00556FF0">
        <w:t>have.Rel</w:t>
      </w:r>
      <w:r w:rsidRPr="00F05980">
        <w:tab/>
        <w:t>Def</w:t>
      </w:r>
    </w:p>
    <w:p w14:paraId="1175729D" w14:textId="77777777" w:rsidR="00C3285C" w:rsidRPr="00F05980" w:rsidRDefault="00C3285C" w:rsidP="00C3285C">
      <w:pPr>
        <w:pStyle w:val="exampleabc"/>
      </w:pPr>
      <w:r w:rsidRPr="00F05980">
        <w:tab/>
      </w:r>
      <w:r w:rsidRPr="00F05980">
        <w:tab/>
      </w:r>
      <w:r w:rsidR="006B4207">
        <w:t>‘</w:t>
      </w:r>
      <w:r w:rsidRPr="00F05980">
        <w:t>the person who has a house</w:t>
      </w:r>
      <w:r w:rsidR="006B4207">
        <w:t>’</w:t>
      </w:r>
    </w:p>
    <w:p w14:paraId="61BA9C7E" w14:textId="77777777" w:rsidR="00C3285C" w:rsidRPr="00F05980" w:rsidRDefault="00C3285C" w:rsidP="00C3285C">
      <w:pPr>
        <w:pStyle w:val="exampleabc"/>
      </w:pPr>
    </w:p>
    <w:p w14:paraId="4F127519" w14:textId="65D4308E" w:rsidR="00C3285C" w:rsidRPr="00F05980" w:rsidRDefault="00C3285C" w:rsidP="00C3285C">
      <w:pPr>
        <w:pStyle w:val="exampleabc"/>
        <w:tabs>
          <w:tab w:val="left" w:pos="2070"/>
          <w:tab w:val="left" w:pos="3600"/>
          <w:tab w:val="left" w:pos="5040"/>
        </w:tabs>
      </w:pPr>
      <w:r w:rsidRPr="00F05980">
        <w:tab/>
        <w:t>c.</w:t>
      </w:r>
      <w:r w:rsidRPr="00F05980">
        <w:tab/>
      </w:r>
      <w:r w:rsidRPr="006876BE">
        <w:rPr>
          <w:rFonts w:ascii="Doulos SIL" w:hAnsi="Doulos SIL"/>
          <w:i/>
          <w:color w:val="0000FF"/>
        </w:rPr>
        <w:t>[ndà:</w:t>
      </w:r>
      <w:r w:rsidRPr="006876BE">
        <w:rPr>
          <w:rFonts w:ascii="Doulos SIL" w:hAnsi="Doulos SIL"/>
          <w:i/>
          <w:color w:val="0000FF"/>
        </w:rPr>
        <w:tab/>
        <w:t>árí=wⁿ]</w:t>
      </w:r>
      <w:r w:rsidRPr="006876BE">
        <w:rPr>
          <w:rFonts w:ascii="Doulos SIL" w:hAnsi="Doulos SIL"/>
          <w:i/>
          <w:color w:val="0000FF"/>
        </w:rPr>
        <w:tab/>
      </w:r>
      <w:r w:rsidR="00556FF0" w:rsidRPr="00B82B92">
        <w:rPr>
          <w:vertAlign w:val="superscript"/>
        </w:rPr>
        <w:t>LH</w:t>
      </w:r>
      <w:r w:rsidRPr="006876BE">
        <w:rPr>
          <w:rFonts w:ascii="Doulos SIL" w:hAnsi="Doulos SIL"/>
          <w:i/>
          <w:color w:val="0000FF"/>
        </w:rPr>
        <w:t>yěy</w:t>
      </w:r>
      <w:r w:rsidRPr="006876BE">
        <w:rPr>
          <w:rFonts w:ascii="Doulos SIL" w:hAnsi="Doulos SIL"/>
          <w:i/>
          <w:color w:val="0000FF"/>
        </w:rPr>
        <w:tab/>
        <w:t>rì</w:t>
      </w:r>
    </w:p>
    <w:p w14:paraId="12232C6E" w14:textId="1857AF8D" w:rsidR="00C3285C" w:rsidRPr="00F05980" w:rsidRDefault="00556FF0" w:rsidP="00C3285C">
      <w:pPr>
        <w:pStyle w:val="exampleabc"/>
        <w:tabs>
          <w:tab w:val="left" w:pos="2070"/>
          <w:tab w:val="left" w:pos="3600"/>
          <w:tab w:val="left" w:pos="5040"/>
        </w:tabs>
      </w:pPr>
      <w:r>
        <w:tab/>
      </w:r>
      <w:r>
        <w:tab/>
        <w:t>[person</w:t>
      </w:r>
      <w:r>
        <w:tab/>
        <w:t>which=Foc]</w:t>
      </w:r>
      <w:r>
        <w:tab/>
      </w:r>
      <w:r w:rsidRPr="00B82B92">
        <w:rPr>
          <w:vertAlign w:val="superscript"/>
        </w:rPr>
        <w:t>LH</w:t>
      </w:r>
      <w:r>
        <w:t>know.Rel</w:t>
      </w:r>
      <w:r w:rsidR="00C3285C" w:rsidRPr="00F05980">
        <w:tab/>
        <w:t>Def</w:t>
      </w:r>
    </w:p>
    <w:p w14:paraId="6A6C4476" w14:textId="77777777" w:rsidR="00C3285C" w:rsidRPr="00F05980" w:rsidRDefault="00C3285C" w:rsidP="00C3285C">
      <w:pPr>
        <w:pStyle w:val="exampleabc"/>
      </w:pPr>
      <w:r w:rsidRPr="00F05980">
        <w:tab/>
      </w:r>
      <w:r w:rsidRPr="00F05980">
        <w:tab/>
      </w:r>
      <w:r w:rsidR="006B4207">
        <w:t>‘</w:t>
      </w:r>
      <w:r w:rsidRPr="00F05980">
        <w:t>the person who knows</w:t>
      </w:r>
      <w:r w:rsidR="006B4207">
        <w:t>’</w:t>
      </w:r>
    </w:p>
    <w:p w14:paraId="568B4E2A" w14:textId="77777777" w:rsidR="00C3285C" w:rsidRPr="00F05980" w:rsidRDefault="00C3285C" w:rsidP="00C3285C">
      <w:pPr>
        <w:pStyle w:val="exampleabc"/>
      </w:pPr>
    </w:p>
    <w:p w14:paraId="39427F4B" w14:textId="76F66047" w:rsidR="00C3285C" w:rsidRPr="00F05980" w:rsidRDefault="00C3285C" w:rsidP="00C3285C">
      <w:pPr>
        <w:pStyle w:val="exampleabc"/>
        <w:tabs>
          <w:tab w:val="left" w:pos="2160"/>
          <w:tab w:val="left" w:pos="3330"/>
        </w:tabs>
      </w:pPr>
      <w:r w:rsidRPr="00F05980">
        <w:tab/>
        <w:t>d.</w:t>
      </w:r>
      <w:r w:rsidRPr="00F05980">
        <w:tab/>
      </w:r>
      <w:r w:rsidRPr="006876BE">
        <w:rPr>
          <w:rFonts w:ascii="Doulos SIL" w:hAnsi="Doulos SIL"/>
          <w:i/>
          <w:color w:val="0000FF"/>
        </w:rPr>
        <w:t>ndà:</w:t>
      </w:r>
      <w:r w:rsidRPr="006876BE">
        <w:rPr>
          <w:rFonts w:ascii="Doulos SIL" w:hAnsi="Doulos SIL"/>
          <w:i/>
          <w:color w:val="0000FF"/>
        </w:rPr>
        <w:tab/>
      </w:r>
      <w:r w:rsidR="00556FF0" w:rsidRPr="00B82B92">
        <w:rPr>
          <w:vertAlign w:val="superscript"/>
        </w:rPr>
        <w:t>LH</w:t>
      </w:r>
      <w:r w:rsidRPr="006876BE">
        <w:rPr>
          <w:rFonts w:ascii="Doulos SIL" w:hAnsi="Doulos SIL"/>
          <w:i/>
          <w:color w:val="0000FF"/>
        </w:rPr>
        <w:t>cěy</w:t>
      </w:r>
      <w:r w:rsidRPr="006876BE">
        <w:rPr>
          <w:rFonts w:ascii="Doulos SIL" w:hAnsi="Doulos SIL"/>
          <w:i/>
          <w:color w:val="0000FF"/>
        </w:rPr>
        <w:tab/>
        <w:t>rì</w:t>
      </w:r>
    </w:p>
    <w:p w14:paraId="471A3883" w14:textId="4009F5E5" w:rsidR="00C3285C" w:rsidRPr="00F05980" w:rsidRDefault="00C3285C" w:rsidP="00C3285C">
      <w:pPr>
        <w:pStyle w:val="exampleabc"/>
        <w:tabs>
          <w:tab w:val="left" w:pos="2160"/>
          <w:tab w:val="left" w:pos="3330"/>
        </w:tabs>
      </w:pPr>
      <w:r w:rsidRPr="00F05980">
        <w:tab/>
      </w:r>
      <w:r w:rsidRPr="00F05980">
        <w:tab/>
        <w:t>person</w:t>
      </w:r>
      <w:r w:rsidRPr="00F05980">
        <w:tab/>
      </w:r>
      <w:r w:rsidR="00556FF0" w:rsidRPr="00B82B92">
        <w:rPr>
          <w:vertAlign w:val="superscript"/>
        </w:rPr>
        <w:t>LH</w:t>
      </w:r>
      <w:r w:rsidR="00556FF0">
        <w:t>want.Rel</w:t>
      </w:r>
      <w:r w:rsidRPr="00F05980">
        <w:tab/>
        <w:t>Def</w:t>
      </w:r>
    </w:p>
    <w:p w14:paraId="53F6D261" w14:textId="77777777" w:rsidR="00C3285C" w:rsidRPr="00F05980" w:rsidRDefault="00C3285C" w:rsidP="00C3285C">
      <w:pPr>
        <w:pStyle w:val="exampleabc"/>
      </w:pPr>
      <w:r w:rsidRPr="00F05980">
        <w:tab/>
      </w:r>
      <w:r w:rsidRPr="00F05980">
        <w:tab/>
      </w:r>
      <w:r w:rsidR="006B4207">
        <w:t>‘</w:t>
      </w:r>
      <w:r w:rsidRPr="00F05980">
        <w:t>the person who wants</w:t>
      </w:r>
      <w:r w:rsidR="006B4207">
        <w:t>’</w:t>
      </w:r>
    </w:p>
    <w:p w14:paraId="3EF1B672" w14:textId="77777777" w:rsidR="00C3285C" w:rsidRPr="00F05980" w:rsidRDefault="00C3285C">
      <w:pPr>
        <w:rPr>
          <w:b/>
        </w:rPr>
      </w:pPr>
    </w:p>
    <w:p w14:paraId="59F0F9C5" w14:textId="77777777" w:rsidR="00C3285C" w:rsidRPr="00F05980" w:rsidRDefault="00C3285C"/>
    <w:p w14:paraId="0CAAE9EA" w14:textId="77777777" w:rsidR="00C3285C" w:rsidRPr="00922D4A" w:rsidRDefault="00C3285C" w:rsidP="00C3285C">
      <w:pPr>
        <w:pStyle w:val="Heading3"/>
      </w:pPr>
      <w:bookmarkStart w:id="1987" w:name="_Toc348358028"/>
      <w:r w:rsidRPr="00922D4A">
        <w:t>Participles of negative perfective-system verbs</w:t>
      </w:r>
      <w:bookmarkEnd w:id="1987"/>
    </w:p>
    <w:p w14:paraId="13DC6657" w14:textId="77777777" w:rsidR="00C3285C" w:rsidRPr="00F05980" w:rsidRDefault="00C3285C" w:rsidP="00C3285C">
      <w:r w:rsidRPr="00F05980">
        <w:t xml:space="preserve">The perfective negative with suffix </w:t>
      </w:r>
      <w:r w:rsidRPr="006876BE">
        <w:rPr>
          <w:rFonts w:ascii="Doulos SIL" w:hAnsi="Doulos SIL"/>
          <w:i/>
          <w:color w:val="0000FF"/>
        </w:rPr>
        <w:t>-nì</w:t>
      </w:r>
      <w:r w:rsidRPr="00F05980">
        <w:t xml:space="preserve"> can take the {LH} </w:t>
      </w:r>
      <w:r w:rsidR="00FF2B6F">
        <w:t>pattern before the definite marker</w:t>
      </w:r>
      <w:r w:rsidRPr="00F05980">
        <w:t xml:space="preserve">, with the suffix H-toned. However, alternative pronunciations with the usual non-relative tone pattern, {H}-toned stem and L-toned </w:t>
      </w:r>
      <w:r w:rsidRPr="006876BE">
        <w:rPr>
          <w:rFonts w:ascii="Doulos SIL" w:hAnsi="Doulos SIL"/>
          <w:i/>
          <w:color w:val="0000FF"/>
        </w:rPr>
        <w:t>-nì</w:t>
      </w:r>
      <w:r w:rsidRPr="00F05980">
        <w:t>, are also attested.</w:t>
      </w:r>
    </w:p>
    <w:p w14:paraId="094ED127" w14:textId="77777777" w:rsidR="00C3285C" w:rsidRPr="00F05980" w:rsidRDefault="00C3285C" w:rsidP="00C3285C"/>
    <w:p w14:paraId="2FBA8BD4" w14:textId="592B1D32" w:rsidR="00C3285C" w:rsidRPr="006876BE" w:rsidRDefault="00C3285C" w:rsidP="00556FF0">
      <w:pPr>
        <w:pStyle w:val="exampleabc"/>
        <w:tabs>
          <w:tab w:val="left" w:pos="1980"/>
          <w:tab w:val="left" w:pos="4050"/>
        </w:tabs>
        <w:rPr>
          <w:rFonts w:ascii="Doulos SIL" w:hAnsi="Doulos SIL"/>
          <w:i/>
          <w:color w:val="0000FF"/>
        </w:rPr>
      </w:pPr>
      <w:r w:rsidRPr="00F05980">
        <w:t>(xx1)</w:t>
      </w:r>
      <w:r w:rsidRPr="00F05980">
        <w:tab/>
        <w:t>a.</w:t>
      </w:r>
      <w:r w:rsidRPr="00F05980">
        <w:tab/>
      </w:r>
      <w:r w:rsidRPr="006876BE">
        <w:rPr>
          <w:rFonts w:ascii="Doulos SIL" w:hAnsi="Doulos SIL"/>
          <w:i/>
          <w:color w:val="0000FF"/>
        </w:rPr>
        <w:t>ná:</w:t>
      </w:r>
      <w:r w:rsidRPr="006876BE">
        <w:rPr>
          <w:rFonts w:ascii="Doulos SIL" w:hAnsi="Doulos SIL"/>
          <w:i/>
          <w:color w:val="0000FF"/>
        </w:rPr>
        <w:tab/>
      </w:r>
      <w:r w:rsidR="00556FF0" w:rsidRPr="00B82B92">
        <w:rPr>
          <w:vertAlign w:val="superscript"/>
        </w:rPr>
        <w:t>LH</w:t>
      </w:r>
      <w:r w:rsidRPr="006876BE">
        <w:rPr>
          <w:rFonts w:ascii="Doulos SIL" w:hAnsi="Doulos SIL"/>
          <w:i/>
          <w:color w:val="0000FF"/>
        </w:rPr>
        <w:t>yègà-ní</w:t>
      </w:r>
      <w:r w:rsidRPr="006876BE">
        <w:rPr>
          <w:rFonts w:ascii="Doulos SIL" w:hAnsi="Doulos SIL"/>
          <w:i/>
          <w:color w:val="0000FF"/>
        </w:rPr>
        <w:tab/>
        <w:t>rì</w:t>
      </w:r>
    </w:p>
    <w:p w14:paraId="22930282" w14:textId="5D1AE251" w:rsidR="00C3285C" w:rsidRPr="00F05980" w:rsidRDefault="00C3285C" w:rsidP="00556FF0">
      <w:pPr>
        <w:pStyle w:val="exampleabc"/>
        <w:tabs>
          <w:tab w:val="left" w:pos="1980"/>
          <w:tab w:val="left" w:pos="4050"/>
        </w:tabs>
      </w:pPr>
      <w:r w:rsidRPr="00F05980">
        <w:tab/>
      </w:r>
      <w:r w:rsidRPr="00F05980">
        <w:tab/>
        <w:t>cow</w:t>
      </w:r>
      <w:r w:rsidRPr="00F05980">
        <w:tab/>
      </w:r>
      <w:r w:rsidR="00556FF0" w:rsidRPr="00B82B92">
        <w:rPr>
          <w:vertAlign w:val="superscript"/>
        </w:rPr>
        <w:t>LH</w:t>
      </w:r>
      <w:r w:rsidRPr="00F05980">
        <w:t>fall-</w:t>
      </w:r>
      <w:r w:rsidR="00167D62">
        <w:t>PfvNeg</w:t>
      </w:r>
      <w:r w:rsidR="00556FF0">
        <w:t>Rel</w:t>
      </w:r>
      <w:r w:rsidRPr="00F05980">
        <w:tab/>
        <w:t>Def</w:t>
      </w:r>
    </w:p>
    <w:p w14:paraId="7CD3FB6E" w14:textId="77777777" w:rsidR="00C3285C" w:rsidRPr="00F05980" w:rsidRDefault="00C3285C" w:rsidP="00C3285C">
      <w:pPr>
        <w:pStyle w:val="exampleabc"/>
      </w:pPr>
      <w:r w:rsidRPr="00F05980">
        <w:lastRenderedPageBreak/>
        <w:tab/>
      </w:r>
      <w:r w:rsidRPr="00F05980">
        <w:tab/>
      </w:r>
      <w:r w:rsidR="006B4207">
        <w:t>‘</w:t>
      </w:r>
      <w:r w:rsidRPr="00F05980">
        <w:t>the cow that didn</w:t>
      </w:r>
      <w:r w:rsidR="006B4207">
        <w:t>’</w:t>
      </w:r>
      <w:r w:rsidRPr="00F05980">
        <w:t>t fall</w:t>
      </w:r>
      <w:r w:rsidR="006B4207">
        <w:t>’</w:t>
      </w:r>
    </w:p>
    <w:p w14:paraId="6B61B2BB" w14:textId="77777777" w:rsidR="00C3285C" w:rsidRPr="00F05980" w:rsidRDefault="00C3285C" w:rsidP="00C3285C">
      <w:pPr>
        <w:pStyle w:val="exampleabc"/>
      </w:pPr>
    </w:p>
    <w:p w14:paraId="1E128EDF" w14:textId="6FE3E651" w:rsidR="00C3285C" w:rsidRPr="006876BE" w:rsidRDefault="00C3285C" w:rsidP="00C3285C">
      <w:pPr>
        <w:pStyle w:val="exampleabc"/>
        <w:tabs>
          <w:tab w:val="left" w:pos="2160"/>
          <w:tab w:val="left" w:pos="3240"/>
          <w:tab w:val="left" w:pos="5220"/>
        </w:tabs>
        <w:rPr>
          <w:rFonts w:ascii="Doulos SIL" w:hAnsi="Doulos SIL"/>
          <w:i/>
          <w:color w:val="0000FF"/>
        </w:rPr>
      </w:pPr>
      <w:r w:rsidRPr="00F05980">
        <w:tab/>
        <w:t>b.</w:t>
      </w:r>
      <w:r w:rsidRPr="00F05980">
        <w:tab/>
      </w:r>
      <w:r w:rsidRPr="006876BE">
        <w:rPr>
          <w:rFonts w:ascii="Doulos SIL" w:hAnsi="Doulos SIL"/>
          <w:i/>
          <w:color w:val="0000FF"/>
        </w:rPr>
        <w:t>déwⁿ</w:t>
      </w:r>
      <w:r w:rsidRPr="006876BE">
        <w:rPr>
          <w:rFonts w:ascii="Doulos SIL" w:hAnsi="Doulos SIL"/>
          <w:i/>
          <w:color w:val="0000FF"/>
        </w:rPr>
        <w:tab/>
        <w:t>ò</w:t>
      </w:r>
      <w:r w:rsidRPr="006876BE">
        <w:rPr>
          <w:rFonts w:ascii="Doulos SIL" w:hAnsi="Doulos SIL"/>
          <w:i/>
          <w:color w:val="0000FF"/>
        </w:rPr>
        <w:tab/>
      </w:r>
      <w:r w:rsidR="00556FF0" w:rsidRPr="00B82B92">
        <w:rPr>
          <w:vertAlign w:val="superscript"/>
        </w:rPr>
        <w:t>LH</w:t>
      </w:r>
      <w:r w:rsidRPr="006876BE">
        <w:rPr>
          <w:rFonts w:ascii="Doulos SIL" w:hAnsi="Doulos SIL"/>
          <w:i/>
          <w:color w:val="0000FF"/>
        </w:rPr>
        <w:t>yògò-ní</w:t>
      </w:r>
      <w:r w:rsidRPr="006876BE">
        <w:rPr>
          <w:rFonts w:ascii="Doulos SIL" w:hAnsi="Doulos SIL"/>
          <w:i/>
          <w:color w:val="0000FF"/>
        </w:rPr>
        <w:tab/>
        <w:t>rì</w:t>
      </w:r>
    </w:p>
    <w:p w14:paraId="48FFB9E2" w14:textId="2FD36D75" w:rsidR="00C3285C" w:rsidRPr="00F05980" w:rsidRDefault="00C3285C" w:rsidP="00C3285C">
      <w:pPr>
        <w:pStyle w:val="exampleabc"/>
        <w:tabs>
          <w:tab w:val="left" w:pos="2160"/>
          <w:tab w:val="left" w:pos="3240"/>
          <w:tab w:val="left" w:pos="5220"/>
        </w:tabs>
      </w:pPr>
      <w:r w:rsidRPr="00F05980">
        <w:tab/>
      </w:r>
      <w:r w:rsidRPr="00F05980">
        <w:tab/>
        <w:t>day</w:t>
      </w:r>
      <w:r w:rsidRPr="00F05980">
        <w:tab/>
        <w:t>2</w:t>
      </w:r>
      <w:r w:rsidR="0066394F">
        <w:t>SgSbj</w:t>
      </w:r>
      <w:r w:rsidRPr="00F05980">
        <w:tab/>
      </w:r>
      <w:r w:rsidR="00556FF0" w:rsidRPr="00B82B92">
        <w:rPr>
          <w:vertAlign w:val="superscript"/>
        </w:rPr>
        <w:t>LH</w:t>
      </w:r>
      <w:r w:rsidRPr="00F05980">
        <w:t>come-</w:t>
      </w:r>
      <w:r w:rsidR="00167D62">
        <w:t>PfvNeg</w:t>
      </w:r>
      <w:r w:rsidR="00556FF0">
        <w:t>Rel</w:t>
      </w:r>
      <w:r w:rsidRPr="00F05980">
        <w:tab/>
        <w:t>Def</w:t>
      </w:r>
    </w:p>
    <w:p w14:paraId="158AE7C6" w14:textId="77777777" w:rsidR="00C3285C" w:rsidRPr="00F05980" w:rsidRDefault="00C3285C" w:rsidP="00C3285C">
      <w:pPr>
        <w:pStyle w:val="exampleabc"/>
      </w:pPr>
      <w:r w:rsidRPr="00F05980">
        <w:tab/>
      </w:r>
      <w:r w:rsidRPr="00F05980">
        <w:tab/>
      </w:r>
      <w:r w:rsidR="006B4207">
        <w:t>‘</w:t>
      </w:r>
      <w:r w:rsidRPr="00F05980">
        <w:t>the day you-Sg didn</w:t>
      </w:r>
      <w:r w:rsidR="006B4207">
        <w:t>’</w:t>
      </w:r>
      <w:r w:rsidRPr="00F05980">
        <w:t>t come</w:t>
      </w:r>
      <w:r w:rsidR="006B4207">
        <w:t>’</w:t>
      </w:r>
    </w:p>
    <w:p w14:paraId="0CEA5426" w14:textId="77777777" w:rsidR="00C3285C" w:rsidRPr="00F05980" w:rsidRDefault="00C3285C" w:rsidP="00C3285C"/>
    <w:p w14:paraId="14AAF8A5" w14:textId="77777777" w:rsidR="00C3285C" w:rsidRPr="00F05980" w:rsidRDefault="00C3285C" w:rsidP="00C3285C">
      <w:r w:rsidRPr="00F05980">
        <w:t xml:space="preserve">Since the </w:t>
      </w:r>
      <w:r w:rsidRPr="00FF2B6F">
        <w:rPr>
          <w:b/>
        </w:rPr>
        <w:t>experiential perfect negative</w:t>
      </w:r>
      <w:r w:rsidRPr="00F05980">
        <w:t xml:space="preserve"> contains the same perfective negative suffix, its relative clauses are similar (xx2).</w:t>
      </w:r>
    </w:p>
    <w:p w14:paraId="7E118650" w14:textId="77777777" w:rsidR="00C3285C" w:rsidRPr="00F05980" w:rsidRDefault="00C3285C" w:rsidP="00C3285C"/>
    <w:p w14:paraId="015AA9FF" w14:textId="6B691BD5" w:rsidR="00C3285C" w:rsidRPr="00C10F19" w:rsidRDefault="00C3285C" w:rsidP="00556FF0">
      <w:pPr>
        <w:pStyle w:val="example-simple"/>
        <w:tabs>
          <w:tab w:val="clear" w:pos="1080"/>
          <w:tab w:val="left" w:pos="1800"/>
          <w:tab w:val="left" w:pos="3060"/>
          <w:tab w:val="left" w:pos="6030"/>
        </w:tabs>
      </w:pPr>
      <w:r w:rsidRPr="00C10F19">
        <w:t>(xx2)</w:t>
      </w:r>
      <w:r w:rsidRPr="00C10F19">
        <w:tab/>
      </w:r>
      <w:r w:rsidRPr="006876BE">
        <w:rPr>
          <w:rFonts w:ascii="Doulos SIL" w:hAnsi="Doulos SIL"/>
          <w:i/>
          <w:color w:val="0000FF"/>
        </w:rPr>
        <w:t>ǹdà:</w:t>
      </w:r>
      <w:r w:rsidRPr="006876BE">
        <w:rPr>
          <w:rFonts w:ascii="Doulos SIL" w:hAnsi="Doulos SIL"/>
          <w:i/>
          <w:color w:val="0000FF"/>
        </w:rPr>
        <w:tab/>
        <w:t>nígé</w:t>
      </w:r>
      <w:r w:rsidRPr="006876BE">
        <w:rPr>
          <w:rFonts w:ascii="Doulos SIL" w:hAnsi="Doulos SIL"/>
          <w:i/>
          <w:color w:val="0000FF"/>
        </w:rPr>
        <w:tab/>
      </w:r>
      <w:r w:rsidR="00556FF0" w:rsidRPr="00B82B92">
        <w:rPr>
          <w:vertAlign w:val="superscript"/>
        </w:rPr>
        <w:t>LH</w:t>
      </w:r>
      <w:r w:rsidRPr="006876BE">
        <w:rPr>
          <w:rFonts w:ascii="Doulos SIL" w:hAnsi="Doulos SIL"/>
          <w:i/>
          <w:color w:val="0000FF"/>
        </w:rPr>
        <w:t>bàlì-yè-tèy-ní</w:t>
      </w:r>
      <w:r w:rsidRPr="006876BE">
        <w:rPr>
          <w:rFonts w:ascii="Doulos SIL" w:hAnsi="Doulos SIL"/>
          <w:i/>
          <w:color w:val="0000FF"/>
        </w:rPr>
        <w:tab/>
        <w:t>rì</w:t>
      </w:r>
    </w:p>
    <w:p w14:paraId="0E3843BA" w14:textId="2FA5CC2B" w:rsidR="00C3285C" w:rsidRPr="00C10F19" w:rsidRDefault="00C3285C" w:rsidP="00556FF0">
      <w:pPr>
        <w:pStyle w:val="example-simple"/>
        <w:tabs>
          <w:tab w:val="clear" w:pos="1080"/>
          <w:tab w:val="left" w:pos="1800"/>
          <w:tab w:val="left" w:pos="3060"/>
          <w:tab w:val="left" w:pos="6030"/>
        </w:tabs>
      </w:pPr>
      <w:r w:rsidRPr="00C10F19">
        <w:tab/>
        <w:t>person</w:t>
      </w:r>
      <w:r w:rsidRPr="00C10F19">
        <w:tab/>
        <w:t>elephant</w:t>
      </w:r>
      <w:r w:rsidRPr="00C10F19">
        <w:tab/>
      </w:r>
      <w:r w:rsidR="00556FF0" w:rsidRPr="00B82B92">
        <w:rPr>
          <w:vertAlign w:val="superscript"/>
        </w:rPr>
        <w:t>LH</w:t>
      </w:r>
      <w:r w:rsidRPr="00C10F19">
        <w:t>see-MP-ExpPf-</w:t>
      </w:r>
      <w:r w:rsidR="00167D62">
        <w:t>PfvNeg</w:t>
      </w:r>
      <w:r w:rsidR="00556FF0">
        <w:t>Rel</w:t>
      </w:r>
      <w:r w:rsidRPr="00C10F19">
        <w:tab/>
        <w:t>Def</w:t>
      </w:r>
    </w:p>
    <w:p w14:paraId="1F8AF0DE" w14:textId="77777777" w:rsidR="00C3285C" w:rsidRPr="00C10F19" w:rsidRDefault="00C3285C" w:rsidP="00C3285C">
      <w:pPr>
        <w:pStyle w:val="example-simple"/>
      </w:pPr>
      <w:r w:rsidRPr="00C10F19">
        <w:tab/>
      </w:r>
      <w:r w:rsidR="006B4207">
        <w:t>‘</w:t>
      </w:r>
      <w:r w:rsidRPr="00C10F19">
        <w:t>the person who has never seen an elephant</w:t>
      </w:r>
      <w:r w:rsidR="006B4207">
        <w:t>’</w:t>
      </w:r>
    </w:p>
    <w:p w14:paraId="30473FC4" w14:textId="77777777" w:rsidR="00C3285C" w:rsidRPr="00F05980" w:rsidRDefault="00C3285C" w:rsidP="00C3285C">
      <w:pPr>
        <w:rPr>
          <w:b/>
          <w:i/>
        </w:rPr>
      </w:pPr>
    </w:p>
    <w:p w14:paraId="38660C7F" w14:textId="77777777" w:rsidR="00C3285C" w:rsidRPr="00F05980" w:rsidRDefault="00C3285C" w:rsidP="00C3285C"/>
    <w:p w14:paraId="3DFA2E81" w14:textId="77777777" w:rsidR="00C3285C" w:rsidRPr="00922D4A" w:rsidRDefault="00C3285C" w:rsidP="00C3285C">
      <w:pPr>
        <w:pStyle w:val="Heading3"/>
      </w:pPr>
      <w:bookmarkStart w:id="1988" w:name="_Toc348358029"/>
      <w:r w:rsidRPr="00922D4A">
        <w:t>Participles of negative imperfective-system and stative verbs</w:t>
      </w:r>
      <w:bookmarkEnd w:id="1988"/>
    </w:p>
    <w:p w14:paraId="41D6DC3C" w14:textId="77777777" w:rsidR="00C3285C" w:rsidRPr="00B93C1E" w:rsidRDefault="00C3285C" w:rsidP="00C3285C">
      <w:r w:rsidRPr="00B93C1E">
        <w:t xml:space="preserve">In the imperfective negative, all relative clauses are based on the regular imperfective negative form with suffix </w:t>
      </w:r>
      <w:r w:rsidRPr="006876BE">
        <w:rPr>
          <w:rFonts w:ascii="Doulos SIL" w:hAnsi="Doulos SIL"/>
          <w:i/>
          <w:color w:val="0000FF"/>
        </w:rPr>
        <w:t>-râ</w:t>
      </w:r>
      <w:r w:rsidRPr="00B93C1E">
        <w:t xml:space="preserve">, rather than on agentive compounds. With the {LH} overlay, the verb stem is {L}-toned and the suffix is H-toned </w:t>
      </w:r>
      <w:r w:rsidRPr="006876BE">
        <w:rPr>
          <w:rFonts w:ascii="Doulos SIL" w:hAnsi="Doulos SIL"/>
          <w:i/>
          <w:color w:val="0000FF"/>
        </w:rPr>
        <w:noBreakHyphen/>
        <w:t>rá</w:t>
      </w:r>
      <w:r w:rsidRPr="00B93C1E">
        <w:t>. However, alternative pronunciations with the regular (non-relative) tones are also attested.</w:t>
      </w:r>
    </w:p>
    <w:p w14:paraId="6ACBCDAD" w14:textId="77777777" w:rsidR="00C3285C" w:rsidRPr="00B93C1E" w:rsidRDefault="00C3285C" w:rsidP="00C3285C"/>
    <w:p w14:paraId="279E448F" w14:textId="0696649E" w:rsidR="00C3285C" w:rsidRPr="006876BE" w:rsidRDefault="00C3285C" w:rsidP="00C3285C">
      <w:pPr>
        <w:pStyle w:val="exampleabc"/>
        <w:tabs>
          <w:tab w:val="left" w:pos="2070"/>
          <w:tab w:val="left" w:pos="2880"/>
          <w:tab w:val="left" w:pos="5220"/>
          <w:tab w:val="left" w:pos="5490"/>
        </w:tabs>
        <w:rPr>
          <w:rFonts w:ascii="Doulos SIL" w:hAnsi="Doulos SIL"/>
          <w:i/>
          <w:color w:val="0000FF"/>
        </w:rPr>
      </w:pPr>
      <w:r w:rsidRPr="00C10F19">
        <w:t>(xx1)</w:t>
      </w:r>
      <w:r w:rsidRPr="00C10F19">
        <w:tab/>
        <w:t>a.</w:t>
      </w:r>
      <w:r w:rsidRPr="00C10F19">
        <w:tab/>
      </w:r>
      <w:r w:rsidRPr="006876BE">
        <w:rPr>
          <w:rFonts w:ascii="Doulos SIL" w:hAnsi="Doulos SIL"/>
          <w:i/>
          <w:color w:val="0000FF"/>
        </w:rPr>
        <w:t>yé:</w:t>
      </w:r>
      <w:r w:rsidRPr="006876BE">
        <w:rPr>
          <w:rFonts w:ascii="Doulos SIL" w:hAnsi="Doulos SIL"/>
          <w:i/>
          <w:color w:val="0000FF"/>
        </w:rPr>
        <w:tab/>
        <w:t>kɔ́njɛ́</w:t>
      </w:r>
      <w:r w:rsidRPr="006876BE">
        <w:rPr>
          <w:rFonts w:ascii="Doulos SIL" w:hAnsi="Doulos SIL"/>
          <w:i/>
          <w:color w:val="0000FF"/>
        </w:rPr>
        <w:tab/>
      </w:r>
      <w:r w:rsidR="00556FF0" w:rsidRPr="00B82B92">
        <w:rPr>
          <w:vertAlign w:val="superscript"/>
        </w:rPr>
        <w:t>LH</w:t>
      </w:r>
      <w:r w:rsidRPr="006876BE">
        <w:rPr>
          <w:rFonts w:ascii="Doulos SIL" w:hAnsi="Doulos SIL"/>
          <w:i/>
          <w:color w:val="0000FF"/>
        </w:rPr>
        <w:t>ɲɔ̀:-rá-gè</w:t>
      </w:r>
      <w:r w:rsidRPr="006876BE">
        <w:rPr>
          <w:rFonts w:ascii="Doulos SIL" w:hAnsi="Doulos SIL"/>
          <w:i/>
          <w:color w:val="0000FF"/>
        </w:rPr>
        <w:tab/>
        <w:t>rì</w:t>
      </w:r>
    </w:p>
    <w:p w14:paraId="7DB8EC33" w14:textId="429F4803" w:rsidR="00C3285C" w:rsidRPr="00C10F19" w:rsidRDefault="00C3285C" w:rsidP="00C3285C">
      <w:pPr>
        <w:pStyle w:val="exampleabc"/>
        <w:tabs>
          <w:tab w:val="left" w:pos="2070"/>
          <w:tab w:val="left" w:pos="2880"/>
          <w:tab w:val="left" w:pos="5220"/>
          <w:tab w:val="left" w:pos="5490"/>
        </w:tabs>
      </w:pPr>
      <w:r w:rsidRPr="00C10F19">
        <w:tab/>
      </w:r>
      <w:r w:rsidRPr="00C10F19">
        <w:tab/>
        <w:t>woman</w:t>
      </w:r>
      <w:r w:rsidRPr="00C10F19">
        <w:tab/>
        <w:t>beer</w:t>
      </w:r>
      <w:r w:rsidRPr="00C10F19">
        <w:tab/>
      </w:r>
      <w:r w:rsidR="00556FF0" w:rsidRPr="00B82B92">
        <w:rPr>
          <w:vertAlign w:val="superscript"/>
        </w:rPr>
        <w:t>LH</w:t>
      </w:r>
      <w:r w:rsidRPr="00C10F19">
        <w:t>drink-</w:t>
      </w:r>
      <w:r w:rsidR="00167D62">
        <w:t>Ipfv</w:t>
      </w:r>
      <w:r w:rsidR="00556FF0">
        <w:t>NegRel-Pl</w:t>
      </w:r>
      <w:r w:rsidRPr="00C10F19">
        <w:tab/>
        <w:t>Def</w:t>
      </w:r>
    </w:p>
    <w:p w14:paraId="3A4A60F5" w14:textId="77777777" w:rsidR="00C3285C" w:rsidRPr="00C10F19" w:rsidRDefault="00C3285C" w:rsidP="00C3285C">
      <w:pPr>
        <w:pStyle w:val="exampleabc"/>
      </w:pPr>
      <w:r w:rsidRPr="00C10F19">
        <w:tab/>
      </w:r>
      <w:r w:rsidRPr="00C10F19">
        <w:tab/>
      </w:r>
      <w:r w:rsidR="006B4207">
        <w:t>‘</w:t>
      </w:r>
      <w:r w:rsidRPr="00C10F19">
        <w:t>the women who do not drink beer</w:t>
      </w:r>
      <w:r w:rsidR="006B4207">
        <w:t>’</w:t>
      </w:r>
    </w:p>
    <w:p w14:paraId="5276575E" w14:textId="77777777" w:rsidR="00C3285C" w:rsidRPr="00C10F19" w:rsidRDefault="00C3285C" w:rsidP="00C3285C">
      <w:pPr>
        <w:pStyle w:val="exampleabc"/>
      </w:pPr>
    </w:p>
    <w:p w14:paraId="21028C1D" w14:textId="739A76CD" w:rsidR="00C3285C" w:rsidRPr="00C10F19" w:rsidRDefault="00C3285C" w:rsidP="00C3285C">
      <w:pPr>
        <w:pStyle w:val="exampleabc"/>
        <w:tabs>
          <w:tab w:val="left" w:pos="1980"/>
          <w:tab w:val="left" w:pos="2880"/>
          <w:tab w:val="left" w:pos="5040"/>
        </w:tabs>
      </w:pPr>
      <w:r w:rsidRPr="00C10F19">
        <w:tab/>
        <w:t>b.</w:t>
      </w:r>
      <w:r w:rsidRPr="00C10F19">
        <w:tab/>
      </w:r>
      <w:r w:rsidRPr="006876BE">
        <w:rPr>
          <w:rFonts w:ascii="Doulos SIL" w:hAnsi="Doulos SIL"/>
          <w:i/>
          <w:color w:val="0000FF"/>
        </w:rPr>
        <w:t>kɔ́njɛ́</w:t>
      </w:r>
      <w:r w:rsidRPr="006876BE">
        <w:rPr>
          <w:rFonts w:ascii="Doulos SIL" w:hAnsi="Doulos SIL"/>
          <w:i/>
          <w:color w:val="0000FF"/>
        </w:rPr>
        <w:tab/>
        <w:t>ò</w:t>
      </w:r>
      <w:r w:rsidRPr="006876BE">
        <w:rPr>
          <w:rFonts w:ascii="Doulos SIL" w:hAnsi="Doulos SIL"/>
          <w:i/>
          <w:color w:val="0000FF"/>
        </w:rPr>
        <w:tab/>
      </w:r>
      <w:r w:rsidR="00556FF0" w:rsidRPr="00B82B92">
        <w:rPr>
          <w:vertAlign w:val="superscript"/>
        </w:rPr>
        <w:t>LH</w:t>
      </w:r>
      <w:r w:rsidRPr="006876BE">
        <w:rPr>
          <w:rFonts w:ascii="Doulos SIL" w:hAnsi="Doulos SIL"/>
          <w:i/>
          <w:color w:val="0000FF"/>
        </w:rPr>
        <w:t>ɲɔ̀:-rá</w:t>
      </w:r>
      <w:r w:rsidRPr="006876BE">
        <w:rPr>
          <w:rFonts w:ascii="Doulos SIL" w:hAnsi="Doulos SIL"/>
          <w:i/>
          <w:color w:val="0000FF"/>
        </w:rPr>
        <w:tab/>
        <w:t>rì</w:t>
      </w:r>
    </w:p>
    <w:p w14:paraId="79C5FBA4" w14:textId="1E2C2931" w:rsidR="00C3285C" w:rsidRPr="00C10F19" w:rsidRDefault="00C3285C" w:rsidP="00C3285C">
      <w:pPr>
        <w:pStyle w:val="exampleabc"/>
        <w:tabs>
          <w:tab w:val="left" w:pos="1980"/>
          <w:tab w:val="left" w:pos="2880"/>
          <w:tab w:val="left" w:pos="5040"/>
        </w:tabs>
      </w:pPr>
      <w:r w:rsidRPr="00C10F19">
        <w:tab/>
      </w:r>
      <w:r w:rsidRPr="00C10F19">
        <w:tab/>
        <w:t>beer</w:t>
      </w:r>
      <w:r w:rsidRPr="00C10F19">
        <w:tab/>
        <w:t>2</w:t>
      </w:r>
      <w:r w:rsidR="0066394F">
        <w:t>SgSbj</w:t>
      </w:r>
      <w:r w:rsidRPr="00C10F19">
        <w:tab/>
      </w:r>
      <w:r w:rsidR="00556FF0" w:rsidRPr="00B82B92">
        <w:rPr>
          <w:vertAlign w:val="superscript"/>
        </w:rPr>
        <w:t>LH</w:t>
      </w:r>
      <w:r w:rsidRPr="00C10F19">
        <w:t>drink-</w:t>
      </w:r>
      <w:r w:rsidR="00167D62">
        <w:t>Ipfv</w:t>
      </w:r>
      <w:r w:rsidRPr="00C10F19">
        <w:t>Neg</w:t>
      </w:r>
      <w:r w:rsidR="00556FF0">
        <w:t>Rel</w:t>
      </w:r>
      <w:r w:rsidRPr="00C10F19">
        <w:tab/>
        <w:t>Def</w:t>
      </w:r>
    </w:p>
    <w:p w14:paraId="3B53AAE1" w14:textId="77777777" w:rsidR="00C3285C" w:rsidRPr="00F05980" w:rsidRDefault="00C3285C" w:rsidP="00C3285C">
      <w:pPr>
        <w:pStyle w:val="exampleabc"/>
      </w:pPr>
      <w:r w:rsidRPr="00C10F19">
        <w:tab/>
      </w:r>
      <w:r w:rsidRPr="00C10F19">
        <w:tab/>
      </w:r>
      <w:r w:rsidR="006B4207">
        <w:t>‘</w:t>
      </w:r>
      <w:r w:rsidRPr="00C10F19">
        <w:t>the beer that you-Sg don</w:t>
      </w:r>
      <w:r w:rsidR="006B4207">
        <w:t>’</w:t>
      </w:r>
      <w:r w:rsidRPr="00C10F19">
        <w:t>t drink</w:t>
      </w:r>
      <w:r w:rsidR="006B4207">
        <w:t>’</w:t>
      </w:r>
    </w:p>
    <w:p w14:paraId="13CF4D96" w14:textId="77777777" w:rsidR="00C3285C" w:rsidRPr="00B93C1E" w:rsidRDefault="00C3285C" w:rsidP="00C3285C"/>
    <w:p w14:paraId="12E030C9" w14:textId="77777777" w:rsidR="00C3285C" w:rsidRPr="00B93C1E" w:rsidRDefault="00C3285C" w:rsidP="00C3285C">
      <w:r w:rsidRPr="00B93C1E">
        <w:t>The progressive negative is illustrated in (xx2).</w:t>
      </w:r>
    </w:p>
    <w:p w14:paraId="3DBC58D3" w14:textId="77777777" w:rsidR="00C3285C" w:rsidRPr="00B93C1E" w:rsidRDefault="00C3285C" w:rsidP="00C3285C"/>
    <w:p w14:paraId="7DA86D44" w14:textId="1F34F91F" w:rsidR="00C3285C" w:rsidRPr="00B93C1E" w:rsidRDefault="00C3285C" w:rsidP="00556FF0">
      <w:pPr>
        <w:pStyle w:val="example-simple"/>
        <w:tabs>
          <w:tab w:val="clear" w:pos="1080"/>
          <w:tab w:val="left" w:pos="1800"/>
          <w:tab w:val="left" w:pos="2880"/>
          <w:tab w:val="left" w:pos="3870"/>
          <w:tab w:val="left" w:pos="5220"/>
        </w:tabs>
      </w:pPr>
      <w:r w:rsidRPr="00B93C1E">
        <w:t>(xx2)</w:t>
      </w:r>
      <w:r w:rsidRPr="00B93C1E">
        <w:tab/>
      </w:r>
      <w:r w:rsidRPr="006876BE">
        <w:rPr>
          <w:rFonts w:ascii="Doulos SIL" w:hAnsi="Doulos SIL"/>
          <w:i/>
          <w:color w:val="0000FF"/>
        </w:rPr>
        <w:t>yé:</w:t>
      </w:r>
      <w:r w:rsidRPr="006876BE">
        <w:rPr>
          <w:rFonts w:ascii="Doulos SIL" w:hAnsi="Doulos SIL"/>
          <w:i/>
          <w:color w:val="0000FF"/>
        </w:rPr>
        <w:tab/>
        <w:t>wàlè</w:t>
      </w:r>
      <w:r w:rsidRPr="006876BE">
        <w:rPr>
          <w:rFonts w:ascii="Doulos SIL" w:hAnsi="Doulos SIL"/>
          <w:i/>
          <w:color w:val="0000FF"/>
        </w:rPr>
        <w:tab/>
        <w:t>kànà-wⁿ</w:t>
      </w:r>
      <w:r w:rsidRPr="006876BE">
        <w:rPr>
          <w:rFonts w:ascii="Doulos SIL" w:hAnsi="Doulos SIL"/>
          <w:i/>
          <w:color w:val="0000FF"/>
        </w:rPr>
        <w:tab/>
      </w:r>
      <w:r w:rsidR="00556FF0" w:rsidRPr="00B82B92">
        <w:rPr>
          <w:vertAlign w:val="superscript"/>
        </w:rPr>
        <w:t>LH</w:t>
      </w:r>
      <w:r w:rsidRPr="006876BE">
        <w:rPr>
          <w:rFonts w:ascii="Doulos SIL" w:hAnsi="Doulos SIL"/>
          <w:i/>
          <w:color w:val="0000FF"/>
        </w:rPr>
        <w:t>òrá</w:t>
      </w:r>
      <w:r w:rsidRPr="006876BE">
        <w:rPr>
          <w:rFonts w:ascii="Doulos SIL" w:hAnsi="Doulos SIL"/>
          <w:i/>
          <w:color w:val="0000FF"/>
        </w:rPr>
        <w:tab/>
        <w:t>rì</w:t>
      </w:r>
    </w:p>
    <w:p w14:paraId="4174C902" w14:textId="319F5CEA" w:rsidR="00C3285C" w:rsidRPr="00B93C1E" w:rsidRDefault="00C3285C" w:rsidP="00556FF0">
      <w:pPr>
        <w:pStyle w:val="example-simple"/>
        <w:tabs>
          <w:tab w:val="clear" w:pos="1080"/>
          <w:tab w:val="left" w:pos="1800"/>
          <w:tab w:val="left" w:pos="2880"/>
          <w:tab w:val="left" w:pos="3870"/>
          <w:tab w:val="left" w:pos="5220"/>
        </w:tabs>
      </w:pPr>
      <w:r w:rsidRPr="00B93C1E">
        <w:tab/>
        <w:t>woman</w:t>
      </w:r>
      <w:r w:rsidRPr="00B93C1E">
        <w:tab/>
        <w:t>work</w:t>
      </w:r>
      <w:r w:rsidR="00E66AA6">
        <w:t>(n)</w:t>
      </w:r>
      <w:r w:rsidRPr="00B93C1E">
        <w:tab/>
        <w:t>do</w:t>
      </w:r>
      <w:r w:rsidRPr="00B93C1E">
        <w:tab/>
      </w:r>
      <w:r w:rsidR="00556FF0" w:rsidRPr="00B82B92">
        <w:rPr>
          <w:vertAlign w:val="superscript"/>
        </w:rPr>
        <w:t>LH</w:t>
      </w:r>
      <w:r w:rsidR="00556FF0">
        <w:t>not.be.Rel</w:t>
      </w:r>
      <w:r w:rsidRPr="00B93C1E">
        <w:tab/>
        <w:t>Def</w:t>
      </w:r>
    </w:p>
    <w:p w14:paraId="38501C95" w14:textId="77777777" w:rsidR="00C3285C" w:rsidRPr="00F05980" w:rsidRDefault="00C3285C" w:rsidP="00C3285C">
      <w:pPr>
        <w:pStyle w:val="example-simple"/>
      </w:pPr>
      <w:r w:rsidRPr="00B93C1E">
        <w:tab/>
      </w:r>
      <w:r w:rsidR="006B4207">
        <w:t>‘</w:t>
      </w:r>
      <w:r w:rsidRPr="00B93C1E">
        <w:t>the woman who is not working</w:t>
      </w:r>
      <w:r w:rsidR="006B4207">
        <w:t>’</w:t>
      </w:r>
    </w:p>
    <w:p w14:paraId="74654536" w14:textId="77777777" w:rsidR="00C3285C" w:rsidRPr="00B93C1E" w:rsidRDefault="00C3285C" w:rsidP="00C3285C"/>
    <w:p w14:paraId="6C1D1496" w14:textId="77777777" w:rsidR="00C3285C" w:rsidRPr="00B93C1E" w:rsidRDefault="00C3285C" w:rsidP="00C3285C">
      <w:r w:rsidRPr="00B93C1E">
        <w:t>(xx4) shows derived (xx3a) and underived statives (xx3b).</w:t>
      </w:r>
    </w:p>
    <w:p w14:paraId="32ABB4F4" w14:textId="77777777" w:rsidR="00C3285C" w:rsidRPr="00B93C1E" w:rsidRDefault="00C3285C" w:rsidP="00C3285C"/>
    <w:p w14:paraId="0049D53A" w14:textId="49BC4F34" w:rsidR="00C3285C" w:rsidRPr="00F05980" w:rsidRDefault="00C3285C" w:rsidP="00C3285C">
      <w:pPr>
        <w:pStyle w:val="exampleabc"/>
        <w:tabs>
          <w:tab w:val="left" w:pos="2070"/>
          <w:tab w:val="left" w:pos="4140"/>
        </w:tabs>
      </w:pPr>
      <w:r w:rsidRPr="00C10F19">
        <w:t>(xx4)</w:t>
      </w:r>
      <w:r w:rsidRPr="00C10F19">
        <w:tab/>
        <w:t>a.</w:t>
      </w:r>
      <w:r w:rsidRPr="00C10F19">
        <w:tab/>
      </w:r>
      <w:r w:rsidRPr="006876BE">
        <w:rPr>
          <w:rFonts w:ascii="Doulos SIL" w:hAnsi="Doulos SIL"/>
          <w:i/>
          <w:color w:val="0000FF"/>
        </w:rPr>
        <w:t>yé:</w:t>
      </w:r>
      <w:r w:rsidRPr="006876BE">
        <w:rPr>
          <w:rFonts w:ascii="Doulos SIL" w:hAnsi="Doulos SIL"/>
          <w:i/>
          <w:color w:val="0000FF"/>
        </w:rPr>
        <w:tab/>
      </w:r>
      <w:r w:rsidR="00556FF0" w:rsidRPr="00B82B92">
        <w:rPr>
          <w:vertAlign w:val="superscript"/>
        </w:rPr>
        <w:t>LH</w:t>
      </w:r>
      <w:r w:rsidRPr="006876BE">
        <w:rPr>
          <w:rFonts w:ascii="Doulos SIL" w:hAnsi="Doulos SIL"/>
          <w:i/>
          <w:color w:val="0000FF"/>
        </w:rPr>
        <w:t>òwà-ná</w:t>
      </w:r>
      <w:r w:rsidRPr="006876BE">
        <w:rPr>
          <w:rFonts w:ascii="Doulos SIL" w:hAnsi="Doulos SIL"/>
          <w:i/>
          <w:color w:val="0000FF"/>
        </w:rPr>
        <w:tab/>
        <w:t>rì</w:t>
      </w:r>
    </w:p>
    <w:p w14:paraId="2B85CAB8" w14:textId="5B278128" w:rsidR="00C3285C" w:rsidRPr="00F05980" w:rsidRDefault="00C3285C" w:rsidP="00C3285C">
      <w:pPr>
        <w:pStyle w:val="exampleabc"/>
        <w:tabs>
          <w:tab w:val="left" w:pos="2070"/>
          <w:tab w:val="left" w:pos="4140"/>
        </w:tabs>
      </w:pPr>
      <w:r w:rsidRPr="00F05980">
        <w:tab/>
      </w:r>
      <w:r w:rsidRPr="00F05980">
        <w:tab/>
        <w:t>woman</w:t>
      </w:r>
      <w:r w:rsidRPr="00F05980">
        <w:tab/>
      </w:r>
      <w:r w:rsidR="00556FF0" w:rsidRPr="00B82B92">
        <w:rPr>
          <w:vertAlign w:val="superscript"/>
        </w:rPr>
        <w:t>LH</w:t>
      </w:r>
      <w:r w:rsidR="00556FF0">
        <w:t>sit.Stat-StatNegRel</w:t>
      </w:r>
      <w:r w:rsidRPr="00F05980">
        <w:tab/>
        <w:t>Def</w:t>
      </w:r>
    </w:p>
    <w:p w14:paraId="46BEB49C" w14:textId="77777777" w:rsidR="00C3285C" w:rsidRPr="00F05980" w:rsidRDefault="00C3285C" w:rsidP="00C3285C">
      <w:pPr>
        <w:pStyle w:val="exampleabc"/>
      </w:pPr>
      <w:r w:rsidRPr="00F05980">
        <w:tab/>
      </w:r>
      <w:r w:rsidRPr="00F05980">
        <w:tab/>
      </w:r>
      <w:r w:rsidR="006B4207">
        <w:t>‘</w:t>
      </w:r>
      <w:r w:rsidRPr="00F05980">
        <w:t>the woman who is not sitting</w:t>
      </w:r>
      <w:r w:rsidR="006B4207">
        <w:t>’</w:t>
      </w:r>
    </w:p>
    <w:p w14:paraId="1D239CA4" w14:textId="77777777" w:rsidR="00C3285C" w:rsidRPr="00F05980" w:rsidRDefault="00C3285C" w:rsidP="00C3285C">
      <w:pPr>
        <w:pStyle w:val="exampleabc"/>
      </w:pPr>
    </w:p>
    <w:p w14:paraId="7A3CFC7E" w14:textId="1592B539" w:rsidR="00C3285C" w:rsidRPr="006876BE" w:rsidRDefault="00C3285C" w:rsidP="00556FF0">
      <w:pPr>
        <w:pStyle w:val="exampleabc"/>
        <w:tabs>
          <w:tab w:val="left" w:pos="2160"/>
          <w:tab w:val="left" w:pos="3690"/>
        </w:tabs>
        <w:rPr>
          <w:rFonts w:ascii="Doulos SIL" w:hAnsi="Doulos SIL"/>
          <w:i/>
          <w:color w:val="0000FF"/>
        </w:rPr>
      </w:pPr>
      <w:r w:rsidRPr="00F05980">
        <w:tab/>
        <w:t>b.</w:t>
      </w:r>
      <w:r w:rsidRPr="00F05980">
        <w:tab/>
      </w:r>
      <w:r w:rsidRPr="006876BE">
        <w:rPr>
          <w:rFonts w:ascii="Doulos SIL" w:hAnsi="Doulos SIL"/>
          <w:i/>
          <w:color w:val="0000FF"/>
        </w:rPr>
        <w:t>ndà-yé:</w:t>
      </w:r>
      <w:r w:rsidRPr="006876BE">
        <w:rPr>
          <w:rFonts w:ascii="Doulos SIL" w:hAnsi="Doulos SIL"/>
          <w:i/>
          <w:color w:val="0000FF"/>
        </w:rPr>
        <w:tab/>
      </w:r>
      <w:r w:rsidR="00556FF0" w:rsidRPr="00B82B92">
        <w:rPr>
          <w:vertAlign w:val="superscript"/>
        </w:rPr>
        <w:t>LH</w:t>
      </w:r>
      <w:r w:rsidRPr="006876BE">
        <w:rPr>
          <w:rFonts w:ascii="Doulos SIL" w:hAnsi="Doulos SIL"/>
          <w:i/>
          <w:color w:val="0000FF"/>
        </w:rPr>
        <w:t>òrá</w:t>
      </w:r>
      <w:r w:rsidRPr="006876BE">
        <w:rPr>
          <w:rFonts w:ascii="Doulos SIL" w:hAnsi="Doulos SIL"/>
          <w:i/>
          <w:color w:val="0000FF"/>
        </w:rPr>
        <w:tab/>
        <w:t>rì</w:t>
      </w:r>
    </w:p>
    <w:p w14:paraId="10AF6177" w14:textId="4A715E0D" w:rsidR="00C3285C" w:rsidRPr="00F44E9F" w:rsidRDefault="00C3285C" w:rsidP="00556FF0">
      <w:pPr>
        <w:pStyle w:val="exampleabc"/>
        <w:tabs>
          <w:tab w:val="left" w:pos="2160"/>
          <w:tab w:val="left" w:pos="3690"/>
        </w:tabs>
      </w:pPr>
      <w:r w:rsidRPr="00F44E9F">
        <w:tab/>
      </w:r>
      <w:r w:rsidRPr="00F44E9F">
        <w:tab/>
        <w:t>woman</w:t>
      </w:r>
      <w:r w:rsidRPr="00F44E9F">
        <w:tab/>
      </w:r>
      <w:r w:rsidR="00556FF0" w:rsidRPr="00B82B92">
        <w:rPr>
          <w:vertAlign w:val="superscript"/>
        </w:rPr>
        <w:t>LH</w:t>
      </w:r>
      <w:r w:rsidR="00556FF0">
        <w:t>not.be.Rel</w:t>
      </w:r>
      <w:r w:rsidR="00556FF0">
        <w:tab/>
      </w:r>
      <w:r w:rsidRPr="00F44E9F">
        <w:t>Def</w:t>
      </w:r>
    </w:p>
    <w:p w14:paraId="333AD717" w14:textId="77777777" w:rsidR="00C3285C" w:rsidRPr="00F44E9F" w:rsidRDefault="00C3285C" w:rsidP="00C3285C">
      <w:pPr>
        <w:pStyle w:val="exampleabc"/>
      </w:pPr>
      <w:r w:rsidRPr="00F44E9F">
        <w:tab/>
      </w:r>
      <w:r w:rsidRPr="00F44E9F">
        <w:tab/>
      </w:r>
      <w:r w:rsidR="006B4207">
        <w:t>‘</w:t>
      </w:r>
      <w:r w:rsidRPr="00F44E9F">
        <w:t>the woman who is absent (e.g. not here).</w:t>
      </w:r>
      <w:r w:rsidR="006B4207">
        <w:t>’</w:t>
      </w:r>
    </w:p>
    <w:p w14:paraId="735A646B" w14:textId="77777777" w:rsidR="00C3285C" w:rsidRPr="00F44E9F" w:rsidRDefault="00C3285C" w:rsidP="00C3285C">
      <w:pPr>
        <w:pStyle w:val="exampleabc"/>
      </w:pPr>
    </w:p>
    <w:p w14:paraId="6DCB5F9E" w14:textId="68251C24" w:rsidR="00C3285C" w:rsidRPr="00F05980" w:rsidRDefault="00C3285C" w:rsidP="00C3285C">
      <w:pPr>
        <w:pStyle w:val="exampleabc"/>
        <w:tabs>
          <w:tab w:val="left" w:pos="2160"/>
          <w:tab w:val="left" w:pos="3330"/>
          <w:tab w:val="left" w:pos="5130"/>
        </w:tabs>
      </w:pPr>
      <w:r w:rsidRPr="00F44E9F">
        <w:tab/>
        <w:t>c.</w:t>
      </w:r>
      <w:r w:rsidRPr="00F44E9F">
        <w:tab/>
      </w:r>
      <w:r w:rsidRPr="006876BE">
        <w:rPr>
          <w:rFonts w:ascii="Doulos SIL" w:hAnsi="Doulos SIL"/>
          <w:i/>
          <w:color w:val="0000FF"/>
        </w:rPr>
        <w:t>ndà:</w:t>
      </w:r>
      <w:r w:rsidRPr="006876BE">
        <w:rPr>
          <w:rFonts w:ascii="Doulos SIL" w:hAnsi="Doulos SIL"/>
          <w:i/>
          <w:color w:val="0000FF"/>
        </w:rPr>
        <w:tab/>
        <w:t>jíwá</w:t>
      </w:r>
      <w:r w:rsidRPr="006876BE">
        <w:rPr>
          <w:rFonts w:ascii="Doulos SIL" w:hAnsi="Doulos SIL"/>
          <w:i/>
          <w:color w:val="0000FF"/>
        </w:rPr>
        <w:tab/>
      </w:r>
      <w:r w:rsidR="00556FF0" w:rsidRPr="00B82B92">
        <w:rPr>
          <w:vertAlign w:val="superscript"/>
        </w:rPr>
        <w:t>LH</w:t>
      </w:r>
      <w:r w:rsidRPr="006876BE">
        <w:rPr>
          <w:rFonts w:ascii="Doulos SIL" w:hAnsi="Doulos SIL"/>
          <w:i/>
          <w:color w:val="0000FF"/>
        </w:rPr>
        <w:t>sà:-ná</w:t>
      </w:r>
      <w:r w:rsidRPr="006876BE">
        <w:rPr>
          <w:rFonts w:ascii="Doulos SIL" w:hAnsi="Doulos SIL"/>
          <w:i/>
          <w:color w:val="0000FF"/>
        </w:rPr>
        <w:tab/>
        <w:t>rì</w:t>
      </w:r>
    </w:p>
    <w:p w14:paraId="2E202F41" w14:textId="3552055B" w:rsidR="00C3285C" w:rsidRPr="00F05980" w:rsidRDefault="00C3285C" w:rsidP="00C3285C">
      <w:pPr>
        <w:pStyle w:val="exampleabc"/>
        <w:tabs>
          <w:tab w:val="left" w:pos="2160"/>
          <w:tab w:val="left" w:pos="3330"/>
          <w:tab w:val="left" w:pos="5130"/>
        </w:tabs>
      </w:pPr>
      <w:r w:rsidRPr="00F05980">
        <w:tab/>
      </w:r>
      <w:r w:rsidRPr="00F05980">
        <w:tab/>
        <w:t>person</w:t>
      </w:r>
      <w:r w:rsidRPr="00F05980">
        <w:tab/>
        <w:t>house</w:t>
      </w:r>
      <w:r w:rsidRPr="00F05980">
        <w:tab/>
      </w:r>
      <w:r w:rsidR="00556FF0" w:rsidRPr="00B82B92">
        <w:rPr>
          <w:vertAlign w:val="superscript"/>
        </w:rPr>
        <w:t>LH</w:t>
      </w:r>
      <w:r w:rsidR="00556FF0">
        <w:t>have-StatNegRel</w:t>
      </w:r>
      <w:r w:rsidRPr="00F05980">
        <w:tab/>
        <w:t>Def</w:t>
      </w:r>
    </w:p>
    <w:p w14:paraId="23C19806" w14:textId="77777777" w:rsidR="00C3285C" w:rsidRPr="00F05980" w:rsidRDefault="00C3285C" w:rsidP="00C3285C">
      <w:pPr>
        <w:pStyle w:val="exampleabc"/>
      </w:pPr>
      <w:r w:rsidRPr="00F05980">
        <w:tab/>
      </w:r>
      <w:r w:rsidRPr="00F05980">
        <w:tab/>
      </w:r>
      <w:r w:rsidR="006B4207">
        <w:t>‘</w:t>
      </w:r>
      <w:r w:rsidRPr="00F05980">
        <w:t>the person who doesn</w:t>
      </w:r>
      <w:r w:rsidR="006B4207">
        <w:t>’</w:t>
      </w:r>
      <w:r w:rsidRPr="00F05980">
        <w:t>t have a house</w:t>
      </w:r>
      <w:r w:rsidR="006B4207">
        <w:t>’</w:t>
      </w:r>
    </w:p>
    <w:p w14:paraId="54F1D5A0" w14:textId="77777777" w:rsidR="00C3285C" w:rsidRPr="00F05980" w:rsidRDefault="00C3285C" w:rsidP="00C3285C">
      <w:pPr>
        <w:pStyle w:val="exampleabc"/>
      </w:pPr>
    </w:p>
    <w:p w14:paraId="5C9D44D9" w14:textId="26A431BA" w:rsidR="00C3285C" w:rsidRPr="00F05980" w:rsidRDefault="00C3285C" w:rsidP="00C3285C">
      <w:pPr>
        <w:pStyle w:val="exampleabc"/>
        <w:tabs>
          <w:tab w:val="left" w:pos="2070"/>
          <w:tab w:val="left" w:pos="4050"/>
          <w:tab w:val="left" w:pos="4770"/>
        </w:tabs>
      </w:pPr>
      <w:r w:rsidRPr="00F05980">
        <w:tab/>
        <w:t>d.</w:t>
      </w:r>
      <w:r w:rsidRPr="00F05980">
        <w:tab/>
      </w:r>
      <w:r w:rsidRPr="006876BE">
        <w:rPr>
          <w:rFonts w:ascii="Doulos SIL" w:hAnsi="Doulos SIL"/>
          <w:i/>
          <w:color w:val="0000FF"/>
        </w:rPr>
        <w:t>ndà:</w:t>
      </w:r>
      <w:r w:rsidRPr="006876BE">
        <w:rPr>
          <w:rFonts w:ascii="Doulos SIL" w:hAnsi="Doulos SIL"/>
          <w:i/>
          <w:color w:val="0000FF"/>
        </w:rPr>
        <w:tab/>
      </w:r>
      <w:r w:rsidR="00556FF0" w:rsidRPr="00B82B92">
        <w:rPr>
          <w:vertAlign w:val="superscript"/>
        </w:rPr>
        <w:t>LH</w:t>
      </w:r>
      <w:r w:rsidRPr="006876BE">
        <w:rPr>
          <w:rFonts w:ascii="Doulos SIL" w:hAnsi="Doulos SIL"/>
          <w:i/>
          <w:color w:val="0000FF"/>
        </w:rPr>
        <w:t>yè-ní</w:t>
      </w:r>
      <w:r w:rsidRPr="006876BE">
        <w:rPr>
          <w:rFonts w:ascii="Doulos SIL" w:hAnsi="Doulos SIL"/>
          <w:i/>
          <w:color w:val="0000FF"/>
        </w:rPr>
        <w:tab/>
        <w:t>rì</w:t>
      </w:r>
    </w:p>
    <w:p w14:paraId="18671DFD" w14:textId="18BAA4DB" w:rsidR="00C3285C" w:rsidRPr="00F05980" w:rsidRDefault="00C3285C" w:rsidP="00C3285C">
      <w:pPr>
        <w:pStyle w:val="exampleabc"/>
        <w:tabs>
          <w:tab w:val="left" w:pos="2070"/>
          <w:tab w:val="left" w:pos="4050"/>
          <w:tab w:val="left" w:pos="4770"/>
        </w:tabs>
      </w:pPr>
      <w:r w:rsidRPr="00F05980">
        <w:tab/>
      </w:r>
      <w:r w:rsidRPr="00F05980">
        <w:tab/>
        <w:t>person</w:t>
      </w:r>
      <w:r w:rsidRPr="00F05980">
        <w:tab/>
      </w:r>
      <w:r w:rsidR="00556FF0" w:rsidRPr="00B82B92">
        <w:rPr>
          <w:vertAlign w:val="superscript"/>
        </w:rPr>
        <w:t>LH</w:t>
      </w:r>
      <w:r w:rsidRPr="00F05980">
        <w:t>know-</w:t>
      </w:r>
      <w:r w:rsidR="00167D62">
        <w:t>PfvNeg</w:t>
      </w:r>
      <w:r w:rsidR="00556FF0">
        <w:t>Rel</w:t>
      </w:r>
      <w:r w:rsidRPr="00F05980">
        <w:tab/>
        <w:t>Def</w:t>
      </w:r>
    </w:p>
    <w:p w14:paraId="46F62EA1" w14:textId="77777777" w:rsidR="00C3285C" w:rsidRPr="00F05980" w:rsidRDefault="00C3285C" w:rsidP="00C3285C">
      <w:pPr>
        <w:pStyle w:val="exampleabc"/>
      </w:pPr>
      <w:r w:rsidRPr="00F05980">
        <w:tab/>
      </w:r>
      <w:r w:rsidRPr="00F05980">
        <w:tab/>
      </w:r>
      <w:r w:rsidR="006B4207">
        <w:t>‘</w:t>
      </w:r>
      <w:r w:rsidRPr="00F05980">
        <w:t>the person who doesn</w:t>
      </w:r>
      <w:r w:rsidR="006B4207">
        <w:t>’</w:t>
      </w:r>
      <w:r w:rsidRPr="00F05980">
        <w:t>t know</w:t>
      </w:r>
      <w:r w:rsidR="006B4207">
        <w:t>’</w:t>
      </w:r>
    </w:p>
    <w:p w14:paraId="6D67A769" w14:textId="77777777" w:rsidR="00C3285C" w:rsidRPr="00F05980" w:rsidRDefault="00C3285C" w:rsidP="00C3285C">
      <w:pPr>
        <w:pStyle w:val="exampleabc"/>
      </w:pPr>
    </w:p>
    <w:p w14:paraId="3C8E4794" w14:textId="4B531EBB" w:rsidR="00C3285C" w:rsidRPr="00F05980" w:rsidRDefault="00C3285C" w:rsidP="00556FF0">
      <w:pPr>
        <w:pStyle w:val="exampleabc"/>
        <w:tabs>
          <w:tab w:val="left" w:pos="1980"/>
          <w:tab w:val="left" w:pos="4050"/>
        </w:tabs>
      </w:pPr>
      <w:r w:rsidRPr="00F05980">
        <w:tab/>
        <w:t>e.</w:t>
      </w:r>
      <w:r w:rsidRPr="00F05980">
        <w:tab/>
      </w:r>
      <w:r w:rsidRPr="006876BE">
        <w:rPr>
          <w:rFonts w:ascii="Doulos SIL" w:hAnsi="Doulos SIL"/>
          <w:i/>
          <w:color w:val="0000FF"/>
        </w:rPr>
        <w:t>ndà:</w:t>
      </w:r>
      <w:r w:rsidRPr="006876BE">
        <w:rPr>
          <w:rFonts w:ascii="Doulos SIL" w:hAnsi="Doulos SIL"/>
          <w:i/>
          <w:color w:val="0000FF"/>
        </w:rPr>
        <w:tab/>
      </w:r>
      <w:r w:rsidR="00556FF0" w:rsidRPr="00B82B92">
        <w:rPr>
          <w:vertAlign w:val="superscript"/>
        </w:rPr>
        <w:t>LH</w:t>
      </w:r>
      <w:r w:rsidRPr="006876BE">
        <w:rPr>
          <w:rFonts w:ascii="Doulos SIL" w:hAnsi="Doulos SIL"/>
          <w:i/>
          <w:color w:val="0000FF"/>
        </w:rPr>
        <w:t>cè-lá</w:t>
      </w:r>
      <w:r w:rsidRPr="006876BE">
        <w:rPr>
          <w:rFonts w:ascii="Doulos SIL" w:hAnsi="Doulos SIL"/>
          <w:i/>
          <w:color w:val="0000FF"/>
        </w:rPr>
        <w:tab/>
        <w:t>rì</w:t>
      </w:r>
    </w:p>
    <w:p w14:paraId="395CC9EA" w14:textId="436E9030" w:rsidR="00C3285C" w:rsidRPr="00F05980" w:rsidRDefault="00C3285C" w:rsidP="00556FF0">
      <w:pPr>
        <w:pStyle w:val="exampleabc"/>
        <w:tabs>
          <w:tab w:val="left" w:pos="1980"/>
          <w:tab w:val="left" w:pos="4050"/>
        </w:tabs>
      </w:pPr>
      <w:r w:rsidRPr="00F05980">
        <w:tab/>
      </w:r>
      <w:r w:rsidRPr="00F05980">
        <w:tab/>
        <w:t>person</w:t>
      </w:r>
      <w:r w:rsidRPr="00F05980">
        <w:tab/>
      </w:r>
      <w:r w:rsidR="00556FF0" w:rsidRPr="00B82B92">
        <w:rPr>
          <w:vertAlign w:val="superscript"/>
        </w:rPr>
        <w:t>LH</w:t>
      </w:r>
      <w:r w:rsidR="00556FF0">
        <w:t>want-StatNegRel</w:t>
      </w:r>
      <w:r w:rsidRPr="00F05980">
        <w:tab/>
        <w:t>Def</w:t>
      </w:r>
    </w:p>
    <w:p w14:paraId="37BAE4FC" w14:textId="77777777" w:rsidR="00C3285C" w:rsidRPr="00F05980" w:rsidRDefault="00C3285C" w:rsidP="00C3285C">
      <w:pPr>
        <w:pStyle w:val="exampleabc"/>
      </w:pPr>
      <w:r w:rsidRPr="00F05980">
        <w:tab/>
      </w:r>
      <w:r w:rsidRPr="00F05980">
        <w:tab/>
      </w:r>
      <w:r w:rsidR="006B4207">
        <w:t>‘</w:t>
      </w:r>
      <w:r w:rsidRPr="00F05980">
        <w:t>the person who doesn</w:t>
      </w:r>
      <w:r w:rsidR="006B4207">
        <w:t>’</w:t>
      </w:r>
      <w:r w:rsidRPr="00F05980">
        <w:t>t want</w:t>
      </w:r>
      <w:r w:rsidR="006B4207">
        <w:t>’</w:t>
      </w:r>
    </w:p>
    <w:p w14:paraId="17EF5C42" w14:textId="77777777" w:rsidR="00C3285C" w:rsidRPr="00F05980" w:rsidRDefault="00C3285C"/>
    <w:p w14:paraId="54B3191B" w14:textId="77777777" w:rsidR="00C3285C" w:rsidRPr="00F05980" w:rsidRDefault="00C3285C"/>
    <w:p w14:paraId="75D7056F" w14:textId="77777777" w:rsidR="00C3285C" w:rsidRPr="00922D4A" w:rsidRDefault="00C3285C" w:rsidP="00C3285C">
      <w:pPr>
        <w:pStyle w:val="Heading3"/>
      </w:pPr>
      <w:bookmarkStart w:id="1989" w:name="_Toc348358030"/>
      <w:r w:rsidRPr="00922D4A">
        <w:t>Participle of past-time forms</w:t>
      </w:r>
      <w:bookmarkEnd w:id="1989"/>
    </w:p>
    <w:p w14:paraId="54F8715A" w14:textId="77777777" w:rsidR="00C3285C" w:rsidRPr="000A370E" w:rsidRDefault="00C3285C" w:rsidP="00C3285C">
      <w:r w:rsidRPr="000A370E">
        <w:t xml:space="preserve">The various past-time forms, with characteristic vowel </w:t>
      </w:r>
      <w:r w:rsidRPr="006876BE">
        <w:rPr>
          <w:rFonts w:ascii="Doulos SIL" w:hAnsi="Doulos SIL"/>
          <w:i/>
          <w:color w:val="0000FF"/>
        </w:rPr>
        <w:t>ɛ</w:t>
      </w:r>
      <w:r w:rsidRPr="000A370E">
        <w:t>, can occur in relative clauses with the same morphophonology as nonpast forms, i.e. in most cases with {LH} melody.</w:t>
      </w:r>
    </w:p>
    <w:p w14:paraId="5A21779D" w14:textId="77777777" w:rsidR="00C3285C" w:rsidRPr="000A370E" w:rsidRDefault="00C3285C" w:rsidP="00C3285C"/>
    <w:p w14:paraId="50F6ADC8" w14:textId="039E4E18" w:rsidR="00C3285C" w:rsidRPr="00F05980" w:rsidRDefault="00C3285C" w:rsidP="00556FF0">
      <w:pPr>
        <w:pStyle w:val="exampleabc"/>
        <w:tabs>
          <w:tab w:val="left" w:pos="2250"/>
          <w:tab w:val="left" w:pos="4140"/>
          <w:tab w:val="left" w:pos="5400"/>
        </w:tabs>
      </w:pPr>
      <w:r w:rsidRPr="001936B6">
        <w:t>(xx1)</w:t>
      </w:r>
      <w:r w:rsidRPr="001936B6">
        <w:tab/>
        <w:t>a.</w:t>
      </w:r>
      <w:r w:rsidRPr="001936B6">
        <w:tab/>
      </w:r>
      <w:r w:rsidRPr="006876BE">
        <w:rPr>
          <w:rFonts w:ascii="Doulos SIL" w:hAnsi="Doulos SIL"/>
          <w:i/>
          <w:color w:val="0000FF"/>
        </w:rPr>
        <w:t>yé:</w:t>
      </w:r>
      <w:r w:rsidRPr="006876BE">
        <w:rPr>
          <w:rFonts w:ascii="Doulos SIL" w:hAnsi="Doulos SIL"/>
          <w:i/>
          <w:color w:val="0000FF"/>
        </w:rPr>
        <w:tab/>
        <w:t>é-ŋà</w:t>
      </w:r>
      <w:r w:rsidRPr="006876BE">
        <w:rPr>
          <w:rFonts w:ascii="Doulos SIL" w:hAnsi="Doulos SIL"/>
          <w:i/>
          <w:color w:val="0000FF"/>
        </w:rPr>
        <w:tab/>
      </w:r>
      <w:r w:rsidR="00556FF0" w:rsidRPr="00B82B92">
        <w:rPr>
          <w:vertAlign w:val="superscript"/>
        </w:rPr>
        <w:t>LH</w:t>
      </w:r>
      <w:r w:rsidRPr="006876BE">
        <w:rPr>
          <w:rFonts w:ascii="Doulos SIL" w:hAnsi="Doulos SIL"/>
          <w:i/>
          <w:color w:val="0000FF"/>
        </w:rPr>
        <w:t>bɛ̌:</w:t>
      </w:r>
      <w:r w:rsidRPr="006876BE">
        <w:rPr>
          <w:rFonts w:ascii="Doulos SIL" w:hAnsi="Doulos SIL"/>
          <w:i/>
          <w:color w:val="0000FF"/>
        </w:rPr>
        <w:tab/>
        <w:t>rì</w:t>
      </w:r>
    </w:p>
    <w:p w14:paraId="2275B324" w14:textId="6AA2585F" w:rsidR="00C3285C" w:rsidRPr="00F05980" w:rsidRDefault="00C3285C" w:rsidP="00556FF0">
      <w:pPr>
        <w:pStyle w:val="exampleabc"/>
        <w:tabs>
          <w:tab w:val="left" w:pos="2250"/>
          <w:tab w:val="left" w:pos="4140"/>
          <w:tab w:val="left" w:pos="5400"/>
        </w:tabs>
      </w:pPr>
      <w:r w:rsidRPr="00F05980">
        <w:tab/>
      </w:r>
      <w:r w:rsidRPr="00F05980">
        <w:tab/>
        <w:t>woman</w:t>
      </w:r>
      <w:r w:rsidRPr="00F05980">
        <w:tab/>
        <w:t>there.Near.Dist</w:t>
      </w:r>
      <w:r w:rsidRPr="00F05980">
        <w:tab/>
      </w:r>
      <w:r w:rsidR="00556FF0" w:rsidRPr="00B82B92">
        <w:rPr>
          <w:vertAlign w:val="superscript"/>
        </w:rPr>
        <w:t>LH</w:t>
      </w:r>
      <w:r w:rsidR="00556FF0">
        <w:t>be.Past</w:t>
      </w:r>
      <w:r w:rsidRPr="00F05980">
        <w:tab/>
        <w:t>Def</w:t>
      </w:r>
    </w:p>
    <w:p w14:paraId="18662B9F" w14:textId="77777777" w:rsidR="00C3285C" w:rsidRPr="00F05980" w:rsidRDefault="00C3285C" w:rsidP="00C3285C">
      <w:pPr>
        <w:pStyle w:val="exampleabc"/>
      </w:pPr>
      <w:r w:rsidRPr="00F05980">
        <w:tab/>
      </w:r>
      <w:r w:rsidRPr="00F05980">
        <w:tab/>
      </w:r>
      <w:r w:rsidR="006B4207">
        <w:t>‘</w:t>
      </w:r>
      <w:r w:rsidRPr="00F05980">
        <w:t>the woman who was there (not far away)</w:t>
      </w:r>
      <w:r w:rsidR="006B4207">
        <w:t>’</w:t>
      </w:r>
    </w:p>
    <w:p w14:paraId="22A42770" w14:textId="77777777" w:rsidR="00C3285C" w:rsidRPr="00F05980" w:rsidRDefault="00C3285C" w:rsidP="00C3285C">
      <w:pPr>
        <w:pStyle w:val="exampleabc"/>
      </w:pPr>
    </w:p>
    <w:p w14:paraId="0E89C1C4" w14:textId="71253396" w:rsidR="00C3285C" w:rsidRPr="006876BE" w:rsidRDefault="00C3285C" w:rsidP="00556FF0">
      <w:pPr>
        <w:pStyle w:val="exampleabc"/>
        <w:tabs>
          <w:tab w:val="left" w:pos="2070"/>
          <w:tab w:val="left" w:pos="2970"/>
          <w:tab w:val="left" w:pos="4500"/>
        </w:tabs>
        <w:rPr>
          <w:rFonts w:ascii="Doulos SIL" w:hAnsi="Doulos SIL"/>
          <w:i/>
          <w:color w:val="0000FF"/>
        </w:rPr>
      </w:pPr>
      <w:r w:rsidRPr="00F05980">
        <w:tab/>
        <w:t>b.</w:t>
      </w:r>
      <w:r w:rsidRPr="00F05980">
        <w:tab/>
      </w:r>
      <w:r w:rsidRPr="006876BE">
        <w:rPr>
          <w:rFonts w:ascii="Doulos SIL" w:hAnsi="Doulos SIL"/>
          <w:i/>
          <w:color w:val="0000FF"/>
        </w:rPr>
        <w:t>ndà:</w:t>
      </w:r>
      <w:r w:rsidRPr="006876BE">
        <w:rPr>
          <w:rFonts w:ascii="Doulos SIL" w:hAnsi="Doulos SIL"/>
          <w:i/>
          <w:color w:val="0000FF"/>
        </w:rPr>
        <w:tab/>
        <w:t>jíwá</w:t>
      </w:r>
      <w:r w:rsidRPr="006876BE">
        <w:rPr>
          <w:rFonts w:ascii="Doulos SIL" w:hAnsi="Doulos SIL"/>
          <w:i/>
          <w:color w:val="0000FF"/>
        </w:rPr>
        <w:tab/>
      </w:r>
      <w:r w:rsidR="00556FF0" w:rsidRPr="00B82B92">
        <w:rPr>
          <w:vertAlign w:val="superscript"/>
        </w:rPr>
        <w:t>LH</w:t>
      </w:r>
      <w:r w:rsidRPr="006876BE">
        <w:rPr>
          <w:rFonts w:ascii="Doulos SIL" w:hAnsi="Doulos SIL"/>
          <w:i/>
          <w:color w:val="0000FF"/>
        </w:rPr>
        <w:t>sɛ̌:</w:t>
      </w:r>
      <w:r w:rsidRPr="006876BE">
        <w:rPr>
          <w:rFonts w:ascii="Doulos SIL" w:hAnsi="Doulos SIL"/>
          <w:i/>
          <w:color w:val="0000FF"/>
        </w:rPr>
        <w:tab/>
        <w:t>rì</w:t>
      </w:r>
    </w:p>
    <w:p w14:paraId="55DB3A05" w14:textId="72756800" w:rsidR="00C3285C" w:rsidRPr="00F05980" w:rsidRDefault="00C3285C" w:rsidP="00556FF0">
      <w:pPr>
        <w:pStyle w:val="exampleabc"/>
        <w:tabs>
          <w:tab w:val="left" w:pos="2070"/>
          <w:tab w:val="left" w:pos="2970"/>
          <w:tab w:val="left" w:pos="4500"/>
        </w:tabs>
      </w:pPr>
      <w:r w:rsidRPr="00F05980">
        <w:tab/>
      </w:r>
      <w:r w:rsidRPr="00F05980">
        <w:tab/>
        <w:t>person</w:t>
      </w:r>
      <w:r w:rsidRPr="00F05980">
        <w:tab/>
        <w:t>house</w:t>
      </w:r>
      <w:r w:rsidRPr="00F05980">
        <w:tab/>
      </w:r>
      <w:r w:rsidR="00556FF0" w:rsidRPr="00B82B92">
        <w:rPr>
          <w:vertAlign w:val="superscript"/>
        </w:rPr>
        <w:t>LH</w:t>
      </w:r>
      <w:r w:rsidR="00556FF0">
        <w:t>have.Past</w:t>
      </w:r>
      <w:r w:rsidRPr="00F05980">
        <w:tab/>
        <w:t>Def</w:t>
      </w:r>
    </w:p>
    <w:p w14:paraId="564DA609" w14:textId="77777777" w:rsidR="00C3285C" w:rsidRPr="00F05980" w:rsidRDefault="00C3285C" w:rsidP="00C3285C">
      <w:pPr>
        <w:pStyle w:val="exampleabc"/>
      </w:pPr>
      <w:r w:rsidRPr="00F05980">
        <w:tab/>
      </w:r>
      <w:r w:rsidRPr="00F05980">
        <w:tab/>
      </w:r>
      <w:r w:rsidR="006B4207">
        <w:t>‘</w:t>
      </w:r>
      <w:r w:rsidRPr="00F05980">
        <w:t>the person who had a house</w:t>
      </w:r>
      <w:r w:rsidR="006B4207">
        <w:t>’</w:t>
      </w:r>
    </w:p>
    <w:p w14:paraId="7BE78766" w14:textId="77777777" w:rsidR="00C3285C" w:rsidRDefault="00C3285C" w:rsidP="00C3285C">
      <w:pPr>
        <w:pStyle w:val="Heading2"/>
      </w:pPr>
      <w:bookmarkStart w:id="1990" w:name="_Toc508434843"/>
      <w:bookmarkStart w:id="1991" w:name="_Toc508942995"/>
      <w:bookmarkStart w:id="1992" w:name="_Toc508943595"/>
      <w:bookmarkStart w:id="1993" w:name="_Toc78375887"/>
      <w:bookmarkStart w:id="1994" w:name="_Toc79405992"/>
      <w:bookmarkStart w:id="1995" w:name="_Toc348358031"/>
      <w:r>
        <w:t>Relative clause involving verb- or VP-chain</w:t>
      </w:r>
      <w:bookmarkEnd w:id="1990"/>
      <w:bookmarkEnd w:id="1991"/>
      <w:bookmarkEnd w:id="1992"/>
      <w:bookmarkEnd w:id="1993"/>
      <w:bookmarkEnd w:id="1994"/>
      <w:bookmarkEnd w:id="1995"/>
    </w:p>
    <w:p w14:paraId="7C4255FA" w14:textId="77777777" w:rsidR="00C3285C" w:rsidRPr="00DF2FD7" w:rsidRDefault="00C3285C" w:rsidP="00C3285C">
      <w:r w:rsidRPr="002725C3">
        <w:t xml:space="preserve">When the clause that is relativized contains a verb chain, the final verb is affected by the {LH} overlay. </w:t>
      </w:r>
      <w:r w:rsidRPr="00DF2FD7">
        <w:t xml:space="preserve">In the case of a nonsubject relative with a pronominal subject, as in (xxa), the proclitic pronominal subject (3Sg </w:t>
      </w:r>
      <w:r w:rsidRPr="006876BE">
        <w:rPr>
          <w:rFonts w:ascii="Doulos SIL" w:hAnsi="Doulos SIL"/>
          <w:i/>
          <w:color w:val="0000FF"/>
        </w:rPr>
        <w:t>nà</w:t>
      </w:r>
      <w:r w:rsidRPr="00DF2FD7">
        <w:t xml:space="preserve">, 1Sg </w:t>
      </w:r>
      <w:r w:rsidRPr="006876BE">
        <w:rPr>
          <w:rFonts w:ascii="Doulos SIL" w:hAnsi="Doulos SIL"/>
          <w:i/>
          <w:color w:val="0000FF"/>
        </w:rPr>
        <w:t>mì</w:t>
      </w:r>
      <w:r w:rsidRPr="00DF2FD7">
        <w:t>) is attached to the nonfinal, not the final verb.</w:t>
      </w:r>
    </w:p>
    <w:p w14:paraId="17E956D4" w14:textId="77777777" w:rsidR="00C3285C" w:rsidRPr="002725C3" w:rsidRDefault="00C3285C" w:rsidP="00C3285C">
      <w:r w:rsidRPr="002725C3">
        <w:tab/>
        <w:t>In (xx1a), a chain with a nonfinal verb in the {L}-toned E/I-stem (like the 3Sg subject perfective) is followed by the fully inflected verb (</w:t>
      </w:r>
      <w:r w:rsidR="006B4207">
        <w:t>‘</w:t>
      </w:r>
      <w:r w:rsidRPr="002725C3">
        <w:t>go down</w:t>
      </w:r>
      <w:r w:rsidR="006B4207">
        <w:t>’</w:t>
      </w:r>
      <w:r w:rsidRPr="002725C3">
        <w:t xml:space="preserve">). When this is converted into a </w:t>
      </w:r>
      <w:r w:rsidRPr="002725C3">
        <w:lastRenderedPageBreak/>
        <w:t>relative clause, the nonfinal verb is unchanged, but the final verb has relative-clause form with {LH} overlay.</w:t>
      </w:r>
    </w:p>
    <w:p w14:paraId="6DB4B1FE" w14:textId="77777777" w:rsidR="00C3285C" w:rsidRPr="00E36CD1" w:rsidRDefault="00C3285C" w:rsidP="00C3285C"/>
    <w:p w14:paraId="481D5934" w14:textId="77777777" w:rsidR="00C3285C" w:rsidRPr="00DF2FD7" w:rsidRDefault="00C3285C" w:rsidP="00C3285C">
      <w:pPr>
        <w:pStyle w:val="exampleabc"/>
        <w:tabs>
          <w:tab w:val="left" w:pos="2160"/>
        </w:tabs>
      </w:pPr>
      <w:r w:rsidRPr="00DF2FD7">
        <w:t>(xx1)</w:t>
      </w:r>
      <w:r w:rsidRPr="00DF2FD7">
        <w:tab/>
        <w:t>a.</w:t>
      </w:r>
      <w:r w:rsidRPr="00DF2FD7">
        <w:tab/>
      </w:r>
      <w:r w:rsidRPr="006876BE">
        <w:rPr>
          <w:rFonts w:ascii="Doulos SIL" w:hAnsi="Doulos SIL"/>
          <w:i/>
          <w:color w:val="0000FF"/>
        </w:rPr>
        <w:t>dùmbɛ̀</w:t>
      </w:r>
      <w:r w:rsidRPr="006876BE">
        <w:rPr>
          <w:rFonts w:ascii="Doulos SIL" w:hAnsi="Doulos SIL"/>
          <w:i/>
          <w:color w:val="0000FF"/>
        </w:rPr>
        <w:tab/>
        <w:t>sígé-ỳⁿ</w:t>
      </w:r>
    </w:p>
    <w:p w14:paraId="28F40A84" w14:textId="4180C207" w:rsidR="00C3285C" w:rsidRPr="00DF2FD7" w:rsidRDefault="00C3285C" w:rsidP="00C3285C">
      <w:pPr>
        <w:pStyle w:val="exampleabc"/>
        <w:tabs>
          <w:tab w:val="left" w:pos="2160"/>
        </w:tabs>
      </w:pPr>
      <w:r w:rsidRPr="00DF2FD7">
        <w:tab/>
      </w:r>
      <w:r w:rsidRPr="00DF2FD7">
        <w:tab/>
        <w:t>fall</w:t>
      </w:r>
      <w:r w:rsidR="00167D62">
        <w:t>.Pfv</w:t>
      </w:r>
      <w:r w:rsidRPr="00DF2FD7">
        <w:tab/>
        <w:t>go.down</w:t>
      </w:r>
      <w:r w:rsidR="00167D62">
        <w:t>.Pfv</w:t>
      </w:r>
      <w:r w:rsidRPr="00DF2FD7">
        <w:t>-1</w:t>
      </w:r>
      <w:r w:rsidR="0066394F">
        <w:t>SgSbj</w:t>
      </w:r>
    </w:p>
    <w:p w14:paraId="35442FA3" w14:textId="77777777" w:rsidR="00C3285C" w:rsidRPr="00E36CD1" w:rsidRDefault="00C3285C" w:rsidP="00C3285C">
      <w:pPr>
        <w:pStyle w:val="exampleabc"/>
      </w:pPr>
      <w:r w:rsidRPr="00DF2FD7">
        <w:tab/>
      </w:r>
      <w:r w:rsidRPr="00DF2FD7">
        <w:tab/>
      </w:r>
      <w:r w:rsidR="006B4207">
        <w:t>‘</w:t>
      </w:r>
      <w:r w:rsidRPr="00DF2FD7">
        <w:t>I fell down.</w:t>
      </w:r>
      <w:r w:rsidR="006B4207">
        <w:t>’</w:t>
      </w:r>
    </w:p>
    <w:p w14:paraId="13E45736" w14:textId="77777777" w:rsidR="00C3285C" w:rsidRPr="00DF2FD7" w:rsidRDefault="00C3285C" w:rsidP="00C3285C">
      <w:pPr>
        <w:pStyle w:val="exampleabc"/>
      </w:pPr>
    </w:p>
    <w:p w14:paraId="39F261AC" w14:textId="1D23C475" w:rsidR="00C3285C" w:rsidRPr="00DF2FD7" w:rsidRDefault="00C3285C" w:rsidP="00556FF0">
      <w:pPr>
        <w:pStyle w:val="exampleabc"/>
        <w:tabs>
          <w:tab w:val="left" w:pos="1800"/>
          <w:tab w:val="left" w:pos="3600"/>
          <w:tab w:val="left" w:pos="4590"/>
          <w:tab w:val="left" w:pos="6660"/>
        </w:tabs>
      </w:pPr>
      <w:r w:rsidRPr="00DF2FD7">
        <w:tab/>
        <w:t>b.</w:t>
      </w:r>
      <w:r w:rsidRPr="00DF2FD7">
        <w:tab/>
      </w:r>
      <w:r w:rsidRPr="006876BE">
        <w:rPr>
          <w:rFonts w:ascii="Doulos SIL" w:hAnsi="Doulos SIL"/>
          <w:i/>
          <w:color w:val="0000FF"/>
        </w:rPr>
        <w:t>déwⁿ</w:t>
      </w:r>
      <w:r w:rsidRPr="006876BE">
        <w:rPr>
          <w:rFonts w:ascii="Doulos SIL" w:hAnsi="Doulos SIL"/>
          <w:i/>
          <w:color w:val="0000FF"/>
        </w:rPr>
        <w:tab/>
        <w:t>nà</w:t>
      </w:r>
      <w:r w:rsidRPr="00413EAF">
        <w:t xml:space="preserve"> / </w:t>
      </w:r>
      <w:r w:rsidRPr="006876BE">
        <w:rPr>
          <w:rFonts w:ascii="Doulos SIL" w:hAnsi="Doulos SIL"/>
          <w:i/>
          <w:color w:val="0000FF"/>
        </w:rPr>
        <w:t>mì</w:t>
      </w:r>
      <w:r w:rsidRPr="006876BE">
        <w:rPr>
          <w:rFonts w:ascii="Doulos SIL" w:hAnsi="Doulos SIL"/>
          <w:i/>
          <w:color w:val="0000FF"/>
        </w:rPr>
        <w:tab/>
        <w:t>dùmbɛ̀</w:t>
      </w:r>
      <w:r w:rsidRPr="006876BE">
        <w:rPr>
          <w:rFonts w:ascii="Doulos SIL" w:hAnsi="Doulos SIL"/>
          <w:i/>
          <w:color w:val="0000FF"/>
        </w:rPr>
        <w:tab/>
      </w:r>
      <w:r w:rsidR="00556FF0" w:rsidRPr="00B82B92">
        <w:rPr>
          <w:vertAlign w:val="superscript"/>
        </w:rPr>
        <w:t>LH</w:t>
      </w:r>
      <w:r w:rsidRPr="006876BE">
        <w:rPr>
          <w:rFonts w:ascii="Doulos SIL" w:hAnsi="Doulos SIL"/>
          <w:i/>
          <w:color w:val="0000FF"/>
        </w:rPr>
        <w:t>sìgé</w:t>
      </w:r>
      <w:r w:rsidRPr="006876BE">
        <w:rPr>
          <w:rFonts w:ascii="Doulos SIL" w:hAnsi="Doulos SIL"/>
          <w:i/>
          <w:color w:val="0000FF"/>
        </w:rPr>
        <w:tab/>
        <w:t>rì</w:t>
      </w:r>
    </w:p>
    <w:p w14:paraId="2299E006" w14:textId="4AAD0A3B" w:rsidR="00C3285C" w:rsidRPr="00DF2FD7" w:rsidRDefault="00C3285C" w:rsidP="00556FF0">
      <w:pPr>
        <w:pStyle w:val="exampleabc"/>
        <w:tabs>
          <w:tab w:val="left" w:pos="1800"/>
          <w:tab w:val="left" w:pos="3600"/>
          <w:tab w:val="left" w:pos="4590"/>
          <w:tab w:val="left" w:pos="6660"/>
        </w:tabs>
      </w:pPr>
      <w:r w:rsidRPr="00DF2FD7">
        <w:tab/>
      </w:r>
      <w:r w:rsidRPr="00DF2FD7">
        <w:tab/>
        <w:t>day</w:t>
      </w:r>
      <w:r w:rsidRPr="00DF2FD7">
        <w:tab/>
        <w:t>3</w:t>
      </w:r>
      <w:r w:rsidR="0066394F">
        <w:t>SgSbj</w:t>
      </w:r>
      <w:r w:rsidRPr="00413EAF">
        <w:t xml:space="preserve"> / </w:t>
      </w:r>
      <w:r w:rsidR="00556FF0">
        <w:t>1SgSbj</w:t>
      </w:r>
      <w:r w:rsidRPr="00DF2FD7">
        <w:tab/>
        <w:t>fall</w:t>
      </w:r>
      <w:r w:rsidR="00167D62">
        <w:t>.Pfv</w:t>
      </w:r>
      <w:r w:rsidRPr="00DF2FD7">
        <w:tab/>
      </w:r>
      <w:r w:rsidR="00556FF0" w:rsidRPr="00B82B92">
        <w:rPr>
          <w:vertAlign w:val="superscript"/>
        </w:rPr>
        <w:t>LH</w:t>
      </w:r>
      <w:r w:rsidRPr="00DF2FD7">
        <w:t>go.down</w:t>
      </w:r>
      <w:r w:rsidR="00167D62">
        <w:t>.Pfv</w:t>
      </w:r>
      <w:r w:rsidR="00556FF0">
        <w:t>Rel</w:t>
      </w:r>
      <w:r w:rsidRPr="00DF2FD7">
        <w:tab/>
        <w:t>Def</w:t>
      </w:r>
    </w:p>
    <w:p w14:paraId="0434062C" w14:textId="77777777" w:rsidR="00C3285C" w:rsidRPr="00DF2FD7" w:rsidRDefault="00C3285C" w:rsidP="00C3285C">
      <w:pPr>
        <w:pStyle w:val="exampleabc"/>
      </w:pPr>
      <w:r w:rsidRPr="00DF2FD7">
        <w:tab/>
      </w:r>
      <w:r w:rsidRPr="00DF2FD7">
        <w:tab/>
      </w:r>
      <w:r w:rsidR="006B4207">
        <w:t>‘</w:t>
      </w:r>
      <w:r w:rsidRPr="00DF2FD7">
        <w:t>the day when he/I fell down</w:t>
      </w:r>
      <w:r w:rsidR="006B4207">
        <w:t>’</w:t>
      </w:r>
    </w:p>
    <w:p w14:paraId="5ADD7E1B" w14:textId="77777777" w:rsidR="00C3285C" w:rsidRPr="002725C3" w:rsidRDefault="00C3285C" w:rsidP="00C3285C"/>
    <w:p w14:paraId="7E3BAD84" w14:textId="77777777" w:rsidR="00C3285C" w:rsidRPr="002725C3" w:rsidRDefault="00C3285C" w:rsidP="00C3285C">
      <w:r w:rsidRPr="002725C3">
        <w:t>In (xx2a), the nonfinal verb has the same perfective form as before, but the final vowel is imperfective.  The relative-clause version is (xx2b).</w:t>
      </w:r>
    </w:p>
    <w:p w14:paraId="527CADBE" w14:textId="77777777" w:rsidR="00C3285C" w:rsidRPr="002725C3" w:rsidRDefault="00C3285C" w:rsidP="00C3285C"/>
    <w:p w14:paraId="1422378E" w14:textId="77777777" w:rsidR="00C3285C" w:rsidRPr="00DF2FD7" w:rsidRDefault="00C3285C" w:rsidP="00C3285C">
      <w:pPr>
        <w:pStyle w:val="exampleabc"/>
        <w:tabs>
          <w:tab w:val="left" w:pos="1800"/>
          <w:tab w:val="left" w:pos="2970"/>
        </w:tabs>
      </w:pPr>
      <w:r w:rsidRPr="00DF2FD7">
        <w:t>(xx2)</w:t>
      </w:r>
      <w:r w:rsidRPr="00DF2FD7">
        <w:tab/>
        <w:t>a.</w:t>
      </w:r>
      <w:r w:rsidRPr="00DF2FD7">
        <w:tab/>
      </w:r>
      <w:r w:rsidRPr="006876BE">
        <w:rPr>
          <w:rFonts w:ascii="Doulos SIL" w:hAnsi="Doulos SIL"/>
          <w:i/>
          <w:color w:val="0000FF"/>
        </w:rPr>
        <w:t>ná:</w:t>
      </w:r>
      <w:r w:rsidRPr="006876BE">
        <w:rPr>
          <w:rFonts w:ascii="Doulos SIL" w:hAnsi="Doulos SIL"/>
          <w:i/>
          <w:color w:val="0000FF"/>
        </w:rPr>
        <w:tab/>
        <w:t>dɔ̀nɛ̀</w:t>
      </w:r>
      <w:r w:rsidRPr="006876BE">
        <w:rPr>
          <w:rFonts w:ascii="Doulos SIL" w:hAnsi="Doulos SIL"/>
          <w:i/>
          <w:color w:val="0000FF"/>
        </w:rPr>
        <w:tab/>
        <w:t>sógó-wò-yⁿ</w:t>
      </w:r>
    </w:p>
    <w:p w14:paraId="7FB9FAC7" w14:textId="1CD233F8" w:rsidR="00C3285C" w:rsidRPr="00DF2FD7" w:rsidRDefault="00C3285C" w:rsidP="00C3285C">
      <w:pPr>
        <w:pStyle w:val="exampleabc"/>
        <w:tabs>
          <w:tab w:val="left" w:pos="1800"/>
          <w:tab w:val="left" w:pos="2970"/>
        </w:tabs>
      </w:pPr>
      <w:r w:rsidRPr="00DF2FD7">
        <w:tab/>
      </w:r>
      <w:r w:rsidRPr="00DF2FD7">
        <w:tab/>
        <w:t>cow</w:t>
      </w:r>
      <w:r w:rsidRPr="00DF2FD7">
        <w:tab/>
        <w:t>buy</w:t>
      </w:r>
      <w:r w:rsidR="00167D62">
        <w:t>.Pfv</w:t>
      </w:r>
      <w:r w:rsidRPr="00DF2FD7">
        <w:tab/>
        <w:t>bring-</w:t>
      </w:r>
      <w:r w:rsidR="00167D62">
        <w:t>Ipfv</w:t>
      </w:r>
      <w:r w:rsidRPr="00DF2FD7">
        <w:t>-1</w:t>
      </w:r>
      <w:r w:rsidR="0066394F">
        <w:t>SgSbj</w:t>
      </w:r>
    </w:p>
    <w:p w14:paraId="1CD6AD57" w14:textId="77777777" w:rsidR="00C3285C" w:rsidRPr="00E36CD1" w:rsidRDefault="00C3285C" w:rsidP="00C3285C">
      <w:pPr>
        <w:pStyle w:val="exampleabc"/>
      </w:pPr>
      <w:r w:rsidRPr="00DF2FD7">
        <w:tab/>
      </w:r>
      <w:r w:rsidRPr="00DF2FD7">
        <w:tab/>
      </w:r>
      <w:r w:rsidR="006B4207">
        <w:t>‘</w:t>
      </w:r>
      <w:r w:rsidRPr="00DF2FD7">
        <w:t>I will buy and bring a cow.</w:t>
      </w:r>
      <w:r w:rsidR="006B4207">
        <w:t>’</w:t>
      </w:r>
    </w:p>
    <w:p w14:paraId="72C49E9F" w14:textId="77777777" w:rsidR="00C3285C" w:rsidRPr="00DF2FD7" w:rsidRDefault="00C3285C" w:rsidP="00C3285C">
      <w:pPr>
        <w:pStyle w:val="exampleabc"/>
      </w:pPr>
    </w:p>
    <w:p w14:paraId="7C06268E" w14:textId="29395D0A" w:rsidR="00C3285C" w:rsidRPr="00DF2FD7" w:rsidRDefault="00C3285C" w:rsidP="00556FF0">
      <w:pPr>
        <w:pStyle w:val="exampleabc"/>
        <w:tabs>
          <w:tab w:val="left" w:pos="1620"/>
          <w:tab w:val="left" w:pos="2340"/>
          <w:tab w:val="left" w:pos="3330"/>
          <w:tab w:val="left" w:pos="4410"/>
          <w:tab w:val="left" w:pos="6210"/>
        </w:tabs>
      </w:pPr>
      <w:r w:rsidRPr="00DF2FD7">
        <w:tab/>
        <w:t>b.</w:t>
      </w:r>
      <w:r w:rsidRPr="00DF2FD7">
        <w:tab/>
      </w:r>
      <w:r w:rsidRPr="006876BE">
        <w:rPr>
          <w:rFonts w:ascii="Doulos SIL" w:hAnsi="Doulos SIL"/>
          <w:i/>
          <w:color w:val="0000FF"/>
        </w:rPr>
        <w:t>ná:</w:t>
      </w:r>
      <w:r w:rsidRPr="006876BE">
        <w:rPr>
          <w:rFonts w:ascii="Doulos SIL" w:hAnsi="Doulos SIL"/>
          <w:i/>
          <w:color w:val="0000FF"/>
        </w:rPr>
        <w:tab/>
        <w:t>déwⁿ</w:t>
      </w:r>
      <w:r w:rsidRPr="006876BE">
        <w:rPr>
          <w:rFonts w:ascii="Doulos SIL" w:hAnsi="Doulos SIL"/>
          <w:i/>
          <w:color w:val="0000FF"/>
        </w:rPr>
        <w:tab/>
        <w:t>mì</w:t>
      </w:r>
      <w:r w:rsidRPr="006876BE">
        <w:rPr>
          <w:rFonts w:ascii="Doulos SIL" w:hAnsi="Doulos SIL"/>
          <w:i/>
          <w:color w:val="0000FF"/>
        </w:rPr>
        <w:tab/>
        <w:t>dɔ̀nɛ̀</w:t>
      </w:r>
      <w:r w:rsidRPr="006876BE">
        <w:rPr>
          <w:rFonts w:ascii="Doulos SIL" w:hAnsi="Doulos SIL"/>
          <w:i/>
          <w:color w:val="0000FF"/>
        </w:rPr>
        <w:tab/>
      </w:r>
      <w:r w:rsidR="00556FF0" w:rsidRPr="00B82B92">
        <w:rPr>
          <w:vertAlign w:val="superscript"/>
        </w:rPr>
        <w:t>LH</w:t>
      </w:r>
      <w:r w:rsidRPr="006876BE">
        <w:rPr>
          <w:rFonts w:ascii="Doulos SIL" w:hAnsi="Doulos SIL"/>
          <w:i/>
          <w:color w:val="0000FF"/>
        </w:rPr>
        <w:t>sògò-wá</w:t>
      </w:r>
      <w:r w:rsidRPr="006876BE">
        <w:rPr>
          <w:rFonts w:ascii="Doulos SIL" w:hAnsi="Doulos SIL"/>
          <w:i/>
          <w:color w:val="0000FF"/>
        </w:rPr>
        <w:tab/>
        <w:t>rì</w:t>
      </w:r>
    </w:p>
    <w:p w14:paraId="13020BE7" w14:textId="18B30C25" w:rsidR="00C3285C" w:rsidRPr="00E36CD1" w:rsidRDefault="00C3285C" w:rsidP="00556FF0">
      <w:pPr>
        <w:pStyle w:val="exampleabc"/>
        <w:tabs>
          <w:tab w:val="left" w:pos="1620"/>
          <w:tab w:val="left" w:pos="2340"/>
          <w:tab w:val="left" w:pos="3330"/>
          <w:tab w:val="left" w:pos="4410"/>
          <w:tab w:val="left" w:pos="6210"/>
        </w:tabs>
      </w:pPr>
      <w:r w:rsidRPr="00DF2FD7">
        <w:tab/>
      </w:r>
      <w:r w:rsidRPr="00DF2FD7">
        <w:tab/>
        <w:t>cow</w:t>
      </w:r>
      <w:r w:rsidRPr="00DF2FD7">
        <w:tab/>
        <w:t>day</w:t>
      </w:r>
      <w:r w:rsidRPr="00DF2FD7">
        <w:tab/>
        <w:t>1</w:t>
      </w:r>
      <w:r w:rsidR="0066394F">
        <w:t>SgSbj</w:t>
      </w:r>
      <w:r w:rsidRPr="00DF2FD7">
        <w:tab/>
        <w:t>buy</w:t>
      </w:r>
      <w:r w:rsidR="00167D62">
        <w:t>.Pfv</w:t>
      </w:r>
      <w:r w:rsidRPr="00DF2FD7">
        <w:tab/>
      </w:r>
      <w:r w:rsidR="00556FF0" w:rsidRPr="00B82B92">
        <w:rPr>
          <w:vertAlign w:val="superscript"/>
        </w:rPr>
        <w:t>LH</w:t>
      </w:r>
      <w:r w:rsidRPr="00DF2FD7">
        <w:t>bring-</w:t>
      </w:r>
      <w:r w:rsidR="00167D62">
        <w:t>Ipfv</w:t>
      </w:r>
      <w:r w:rsidRPr="00DF2FD7">
        <w:t>Rel</w:t>
      </w:r>
      <w:r w:rsidRPr="00DF2FD7">
        <w:tab/>
        <w:t>Def</w:t>
      </w:r>
    </w:p>
    <w:p w14:paraId="508F4933" w14:textId="053516CF" w:rsidR="00C3285C" w:rsidRPr="00DF2FD7" w:rsidRDefault="00C3285C" w:rsidP="00C3285C">
      <w:pPr>
        <w:pStyle w:val="exampleabc"/>
      </w:pPr>
      <w:r w:rsidRPr="00DF2FD7">
        <w:tab/>
      </w:r>
      <w:r w:rsidRPr="00DF2FD7">
        <w:tab/>
      </w:r>
      <w:r w:rsidR="006B4207">
        <w:t>‘</w:t>
      </w:r>
      <w:r w:rsidR="00556FF0">
        <w:t>the</w:t>
      </w:r>
      <w:r w:rsidRPr="00DF2FD7">
        <w:t xml:space="preserve"> day when I will buy and bring a cow</w:t>
      </w:r>
      <w:r w:rsidR="006B4207">
        <w:t>’</w:t>
      </w:r>
    </w:p>
    <w:p w14:paraId="23F810C8" w14:textId="77777777" w:rsidR="00C3285C" w:rsidRDefault="00C3285C" w:rsidP="00C3285C">
      <w:pPr>
        <w:pStyle w:val="Heading2"/>
      </w:pPr>
      <w:bookmarkStart w:id="1996" w:name="_Toc348358032"/>
      <w:bookmarkStart w:id="1997" w:name="_Toc78375889"/>
      <w:bookmarkStart w:id="1998" w:name="_Toc79405994"/>
      <w:r>
        <w:t>Late-NP elements that follow the verb (or verbal participle)</w:t>
      </w:r>
      <w:bookmarkEnd w:id="1996"/>
    </w:p>
    <w:p w14:paraId="7EA887AB" w14:textId="77777777" w:rsidR="00C3285C" w:rsidRDefault="00C3285C" w:rsidP="00C3285C">
      <w:pPr>
        <w:pStyle w:val="Heading3"/>
      </w:pPr>
      <w:bookmarkStart w:id="1999" w:name="_Toc348358033"/>
      <w:r>
        <w:t>Determiners</w:t>
      </w:r>
      <w:bookmarkEnd w:id="1997"/>
      <w:bookmarkEnd w:id="1998"/>
      <w:r>
        <w:t xml:space="preserve"> (demonstrative and definite)</w:t>
      </w:r>
      <w:bookmarkEnd w:id="1999"/>
    </w:p>
    <w:p w14:paraId="2269A21C" w14:textId="77777777" w:rsidR="00C3285C" w:rsidRPr="002725C3" w:rsidRDefault="00C3285C" w:rsidP="00C3285C">
      <w:r w:rsidRPr="002725C3">
        <w:t>Undetermined (indefinite) relative clauses are fine, either introducing a specific referent into the discourse or describing a nonspecific type (</w:t>
      </w:r>
      <w:r w:rsidR="006B4207">
        <w:t>‘</w:t>
      </w:r>
      <w:r w:rsidRPr="002725C3">
        <w:t>I</w:t>
      </w:r>
      <w:r w:rsidR="006B4207">
        <w:t>’</w:t>
      </w:r>
      <w:r w:rsidRPr="002725C3">
        <w:t>m looking for a person who has a cart</w:t>
      </w:r>
      <w:r w:rsidR="006B4207">
        <w:t>’</w:t>
      </w:r>
      <w:r w:rsidRPr="002725C3">
        <w:t>).</w:t>
      </w:r>
    </w:p>
    <w:p w14:paraId="497CD0BB" w14:textId="77777777" w:rsidR="00C3285C" w:rsidRPr="002725C3" w:rsidRDefault="00C3285C" w:rsidP="00C3285C">
      <w:r w:rsidRPr="002725C3">
        <w:tab/>
        <w:t xml:space="preserve">Probably most relative clauses in natural speech are definite. Definite </w:t>
      </w:r>
      <w:r w:rsidRPr="006876BE">
        <w:rPr>
          <w:rFonts w:ascii="Doulos SIL" w:hAnsi="Doulos SIL"/>
          <w:i/>
          <w:color w:val="0000FF"/>
        </w:rPr>
        <w:t>rì</w:t>
      </w:r>
      <w:r w:rsidRPr="002725C3">
        <w:t xml:space="preserve"> occurs in probably the majority of examples of relative clauses in this chapter. It follows the verb (and plural -</w:t>
      </w:r>
      <w:r w:rsidRPr="006876BE">
        <w:rPr>
          <w:rFonts w:ascii="Doulos SIL" w:hAnsi="Doulos SIL"/>
          <w:i/>
          <w:color w:val="0000FF"/>
        </w:rPr>
        <w:t>gè</w:t>
      </w:r>
      <w:r w:rsidRPr="002725C3">
        <w:t xml:space="preserve"> if present) and does not affect the morphology or tones of the verb. Another example of a definite relative clause is (xx1).</w:t>
      </w:r>
    </w:p>
    <w:p w14:paraId="5460777D" w14:textId="77777777" w:rsidR="00C3285C" w:rsidRPr="002725C3" w:rsidRDefault="00C3285C" w:rsidP="00C3285C"/>
    <w:p w14:paraId="13D4E349" w14:textId="27E5B42B" w:rsidR="00C3285C" w:rsidRPr="006876BE" w:rsidRDefault="00C3285C" w:rsidP="00C3285C">
      <w:pPr>
        <w:pStyle w:val="example-simple"/>
        <w:tabs>
          <w:tab w:val="clear" w:pos="1080"/>
          <w:tab w:val="left" w:pos="1890"/>
          <w:tab w:val="left" w:pos="2700"/>
          <w:tab w:val="left" w:pos="4140"/>
        </w:tabs>
        <w:rPr>
          <w:rFonts w:ascii="Doulos SIL" w:hAnsi="Doulos SIL"/>
          <w:i/>
          <w:color w:val="0000FF"/>
        </w:rPr>
      </w:pPr>
      <w:r w:rsidRPr="00C10F19">
        <w:t>(xx1)</w:t>
      </w:r>
      <w:r w:rsidRPr="00C10F19">
        <w:tab/>
      </w:r>
      <w:r w:rsidRPr="006876BE">
        <w:rPr>
          <w:rFonts w:ascii="Doulos SIL" w:hAnsi="Doulos SIL"/>
          <w:i/>
          <w:color w:val="0000FF"/>
        </w:rPr>
        <w:t>ndà-báná</w:t>
      </w:r>
      <w:r w:rsidRPr="006876BE">
        <w:rPr>
          <w:rFonts w:ascii="Doulos SIL" w:hAnsi="Doulos SIL"/>
          <w:i/>
          <w:color w:val="0000FF"/>
        </w:rPr>
        <w:tab/>
        <w:t>ò</w:t>
      </w:r>
      <w:r w:rsidRPr="006876BE">
        <w:rPr>
          <w:rFonts w:ascii="Doulos SIL" w:hAnsi="Doulos SIL"/>
          <w:i/>
          <w:color w:val="0000FF"/>
        </w:rPr>
        <w:tab/>
      </w:r>
      <w:r w:rsidR="00556FF0" w:rsidRPr="00B82B92">
        <w:rPr>
          <w:vertAlign w:val="superscript"/>
        </w:rPr>
        <w:t>LH</w:t>
      </w:r>
      <w:r w:rsidRPr="006876BE">
        <w:rPr>
          <w:rFonts w:ascii="Doulos SIL" w:hAnsi="Doulos SIL"/>
          <w:i/>
          <w:color w:val="0000FF"/>
        </w:rPr>
        <w:t>bàlá</w:t>
      </w:r>
      <w:r w:rsidRPr="006876BE">
        <w:rPr>
          <w:rFonts w:ascii="Doulos SIL" w:hAnsi="Doulos SIL"/>
          <w:i/>
          <w:color w:val="0000FF"/>
        </w:rPr>
        <w:tab/>
        <w:t>rì</w:t>
      </w:r>
    </w:p>
    <w:p w14:paraId="69201812" w14:textId="09D76E87" w:rsidR="00C3285C" w:rsidRPr="00E36CD1" w:rsidRDefault="00C3285C" w:rsidP="00C3285C">
      <w:pPr>
        <w:pStyle w:val="example-simple"/>
        <w:tabs>
          <w:tab w:val="clear" w:pos="1080"/>
          <w:tab w:val="left" w:pos="1890"/>
          <w:tab w:val="left" w:pos="2700"/>
          <w:tab w:val="left" w:pos="4140"/>
        </w:tabs>
      </w:pPr>
      <w:r w:rsidRPr="00E36CD1">
        <w:tab/>
        <w:t>man</w:t>
      </w:r>
      <w:r w:rsidRPr="00E36CD1">
        <w:tab/>
        <w:t>2</w:t>
      </w:r>
      <w:r w:rsidR="0066394F">
        <w:t>SgSbj</w:t>
      </w:r>
      <w:r w:rsidRPr="00E36CD1">
        <w:tab/>
      </w:r>
      <w:r w:rsidR="00556FF0" w:rsidRPr="00B82B92">
        <w:rPr>
          <w:vertAlign w:val="superscript"/>
        </w:rPr>
        <w:t>LH</w:t>
      </w:r>
      <w:r w:rsidR="00556FF0">
        <w:t>see.StatRel</w:t>
      </w:r>
      <w:r w:rsidRPr="00E36CD1">
        <w:tab/>
        <w:t>Def</w:t>
      </w:r>
    </w:p>
    <w:p w14:paraId="0F485F5B" w14:textId="77777777" w:rsidR="00C3285C" w:rsidRPr="00E36CD1" w:rsidRDefault="00C3285C" w:rsidP="00C3285C">
      <w:pPr>
        <w:pStyle w:val="example-simple"/>
      </w:pPr>
      <w:r w:rsidRPr="00E36CD1">
        <w:tab/>
      </w:r>
      <w:r w:rsidR="006B4207">
        <w:t>‘</w:t>
      </w:r>
      <w:r w:rsidRPr="00E36CD1">
        <w:t>the man who(m) you-sg see</w:t>
      </w:r>
      <w:r w:rsidR="006B4207">
        <w:t>’</w:t>
      </w:r>
    </w:p>
    <w:p w14:paraId="667EE05A" w14:textId="77777777" w:rsidR="00C3285C" w:rsidRPr="00E36CD1" w:rsidRDefault="00C3285C" w:rsidP="00C3285C"/>
    <w:p w14:paraId="2C71C2AD" w14:textId="77777777" w:rsidR="00C3285C" w:rsidRPr="00C10F19" w:rsidRDefault="00C3285C" w:rsidP="00C3285C">
      <w:r w:rsidRPr="00C10F19">
        <w:t xml:space="preserve">In (xx2a), the all-purpose demonstrative </w:t>
      </w:r>
      <w:r w:rsidRPr="006876BE">
        <w:rPr>
          <w:rFonts w:ascii="Doulos SIL" w:hAnsi="Doulos SIL"/>
          <w:i/>
          <w:color w:val="0000FF"/>
        </w:rPr>
        <w:t>mbó</w:t>
      </w:r>
      <w:r w:rsidRPr="00C10F19">
        <w:t xml:space="preserve"> replaces definite </w:t>
      </w:r>
      <w:r w:rsidRPr="006876BE">
        <w:rPr>
          <w:rFonts w:ascii="Doulos SIL" w:hAnsi="Doulos SIL"/>
          <w:i/>
          <w:color w:val="0000FF"/>
        </w:rPr>
        <w:t>rì</w:t>
      </w:r>
      <w:r w:rsidRPr="00C10F19">
        <w:t xml:space="preserve">. The structure is the same, but since </w:t>
      </w:r>
      <w:r w:rsidRPr="006876BE">
        <w:rPr>
          <w:rFonts w:ascii="Doulos SIL" w:hAnsi="Doulos SIL"/>
          <w:i/>
          <w:color w:val="0000FF"/>
        </w:rPr>
        <w:t>mbó</w:t>
      </w:r>
      <w:r w:rsidRPr="00C10F19">
        <w:t xml:space="preserve"> is H-toned the final H-tone on the verb </w:t>
      </w:r>
      <w:r w:rsidR="006B4207">
        <w:t>‘</w:t>
      </w:r>
      <w:r w:rsidRPr="00C10F19">
        <w:t>see</w:t>
      </w:r>
      <w:r w:rsidR="006B4207">
        <w:t>’</w:t>
      </w:r>
      <w:r w:rsidRPr="00C10F19">
        <w:t xml:space="preserve"> is lost by phonological rule. </w:t>
      </w:r>
      <w:r w:rsidRPr="00C10F19">
        <w:lastRenderedPageBreak/>
        <w:t xml:space="preserve">Marked demonstratives like </w:t>
      </w:r>
      <w:r w:rsidRPr="006876BE">
        <w:rPr>
          <w:rFonts w:ascii="Doulos SIL" w:hAnsi="Doulos SIL"/>
          <w:i/>
          <w:color w:val="0000FF"/>
        </w:rPr>
        <w:t>yá-wò rì</w:t>
      </w:r>
      <w:r w:rsidRPr="00C10F19">
        <w:t xml:space="preserve"> (far distant), which include the definite morpheme, can also be used in this construction (xx2bc). The forms of the relative-clause verbs without the demonstrative are given in parentheses after the free translation.</w:t>
      </w:r>
    </w:p>
    <w:p w14:paraId="2346227E" w14:textId="77777777" w:rsidR="00C3285C" w:rsidRPr="00C10F19" w:rsidRDefault="00C3285C" w:rsidP="00C3285C"/>
    <w:p w14:paraId="54A605BA" w14:textId="28B7D8E8" w:rsidR="00C3285C" w:rsidRPr="006876BE" w:rsidRDefault="00C3285C" w:rsidP="00556FF0">
      <w:pPr>
        <w:pStyle w:val="exampleabc"/>
        <w:tabs>
          <w:tab w:val="left" w:pos="2340"/>
          <w:tab w:val="left" w:pos="3420"/>
          <w:tab w:val="left" w:pos="4680"/>
          <w:tab w:val="left" w:pos="5220"/>
          <w:tab w:val="left" w:pos="5400"/>
        </w:tabs>
        <w:rPr>
          <w:rFonts w:ascii="Doulos SIL" w:hAnsi="Doulos SIL"/>
          <w:i/>
          <w:color w:val="0000FF"/>
        </w:rPr>
      </w:pPr>
      <w:r w:rsidRPr="00C10F19">
        <w:t>(xx2)</w:t>
      </w:r>
      <w:r w:rsidRPr="00C10F19">
        <w:tab/>
        <w:t>a.</w:t>
      </w:r>
      <w:r w:rsidRPr="00C10F19">
        <w:tab/>
      </w:r>
      <w:r w:rsidRPr="006876BE">
        <w:rPr>
          <w:rFonts w:ascii="Doulos SIL" w:hAnsi="Doulos SIL"/>
          <w:i/>
          <w:color w:val="0000FF"/>
        </w:rPr>
        <w:t>ndà-báná</w:t>
      </w:r>
      <w:r w:rsidRPr="006876BE">
        <w:rPr>
          <w:rFonts w:ascii="Doulos SIL" w:hAnsi="Doulos SIL"/>
          <w:i/>
          <w:color w:val="0000FF"/>
        </w:rPr>
        <w:tab/>
        <w:t>ò</w:t>
      </w:r>
      <w:r w:rsidRPr="006876BE">
        <w:rPr>
          <w:rFonts w:ascii="Doulos SIL" w:hAnsi="Doulos SIL"/>
          <w:i/>
          <w:color w:val="0000FF"/>
        </w:rPr>
        <w:tab/>
      </w:r>
      <w:r w:rsidR="00556FF0" w:rsidRPr="00B82B92">
        <w:rPr>
          <w:vertAlign w:val="superscript"/>
        </w:rPr>
        <w:t>LH</w:t>
      </w:r>
      <w:r w:rsidRPr="006876BE">
        <w:rPr>
          <w:rFonts w:ascii="Doulos SIL" w:hAnsi="Doulos SIL"/>
          <w:i/>
          <w:color w:val="0000FF"/>
        </w:rPr>
        <w:t>bàlà</w:t>
      </w:r>
      <w:r w:rsidRPr="006876BE">
        <w:rPr>
          <w:rFonts w:ascii="Doulos SIL" w:hAnsi="Doulos SIL"/>
          <w:i/>
          <w:color w:val="0000FF"/>
        </w:rPr>
        <w:tab/>
        <w:t>mbó</w:t>
      </w:r>
    </w:p>
    <w:p w14:paraId="00369521" w14:textId="62B70AC4" w:rsidR="00C3285C" w:rsidRPr="00E36CD1" w:rsidRDefault="00C3285C" w:rsidP="00556FF0">
      <w:pPr>
        <w:pStyle w:val="exampleabc"/>
        <w:tabs>
          <w:tab w:val="left" w:pos="2340"/>
          <w:tab w:val="left" w:pos="3420"/>
          <w:tab w:val="left" w:pos="4680"/>
          <w:tab w:val="left" w:pos="5220"/>
          <w:tab w:val="left" w:pos="5400"/>
        </w:tabs>
      </w:pPr>
      <w:r w:rsidRPr="00E36CD1">
        <w:tab/>
      </w:r>
      <w:r w:rsidRPr="00E36CD1">
        <w:tab/>
        <w:t>man</w:t>
      </w:r>
      <w:r w:rsidRPr="00E36CD1">
        <w:tab/>
        <w:t>2</w:t>
      </w:r>
      <w:r w:rsidR="0066394F">
        <w:t>SgSbj</w:t>
      </w:r>
      <w:r w:rsidRPr="00E36CD1">
        <w:tab/>
      </w:r>
      <w:r w:rsidR="00556FF0" w:rsidRPr="00B82B92">
        <w:rPr>
          <w:vertAlign w:val="superscript"/>
        </w:rPr>
        <w:t>LH</w:t>
      </w:r>
      <w:r w:rsidR="00556FF0">
        <w:t>see.Stat</w:t>
      </w:r>
      <w:r w:rsidRPr="00E36CD1">
        <w:tab/>
        <w:t>Def</w:t>
      </w:r>
    </w:p>
    <w:p w14:paraId="4903BD53" w14:textId="77777777" w:rsidR="00C3285C" w:rsidRPr="006876BE" w:rsidRDefault="00C3285C" w:rsidP="00C3285C">
      <w:pPr>
        <w:pStyle w:val="exampleabc"/>
        <w:tabs>
          <w:tab w:val="left" w:pos="1890"/>
          <w:tab w:val="left" w:pos="2610"/>
          <w:tab w:val="left" w:pos="3510"/>
          <w:tab w:val="left" w:pos="4140"/>
          <w:tab w:val="left" w:pos="5220"/>
          <w:tab w:val="left" w:pos="5400"/>
        </w:tabs>
        <w:rPr>
          <w:rFonts w:ascii="Doulos SIL" w:hAnsi="Doulos SIL"/>
          <w:i/>
          <w:color w:val="0000FF"/>
        </w:rPr>
      </w:pPr>
      <w:r w:rsidRPr="00E36CD1">
        <w:tab/>
      </w:r>
      <w:r w:rsidRPr="00E36CD1">
        <w:tab/>
      </w:r>
      <w:r w:rsidR="006B4207">
        <w:t>‘</w:t>
      </w:r>
      <w:r w:rsidRPr="00E36CD1">
        <w:t>that man who(m) you-Sg see</w:t>
      </w:r>
      <w:r w:rsidR="006B4207">
        <w:t>’</w:t>
      </w:r>
      <w:r w:rsidRPr="00E36CD1">
        <w:t xml:space="preserve"> (&lt; </w:t>
      </w:r>
      <w:r w:rsidRPr="006876BE">
        <w:rPr>
          <w:rFonts w:ascii="Doulos SIL" w:hAnsi="Doulos SIL"/>
          <w:i/>
          <w:color w:val="0000FF"/>
        </w:rPr>
        <w:t>bàlá</w:t>
      </w:r>
      <w:r w:rsidRPr="00E36CD1">
        <w:t>)</w:t>
      </w:r>
    </w:p>
    <w:p w14:paraId="2F82E4AF" w14:textId="77777777" w:rsidR="00C3285C" w:rsidRPr="00C10F19" w:rsidRDefault="00C3285C" w:rsidP="00C3285C">
      <w:pPr>
        <w:pStyle w:val="exampleabc"/>
        <w:tabs>
          <w:tab w:val="left" w:pos="1890"/>
          <w:tab w:val="left" w:pos="2610"/>
          <w:tab w:val="left" w:pos="3510"/>
          <w:tab w:val="left" w:pos="4500"/>
          <w:tab w:val="left" w:pos="5400"/>
        </w:tabs>
      </w:pPr>
    </w:p>
    <w:p w14:paraId="4B8BD308" w14:textId="2324FC16" w:rsidR="00C3285C" w:rsidRPr="00C10F19" w:rsidRDefault="00C3285C" w:rsidP="00556FF0">
      <w:pPr>
        <w:pStyle w:val="exampleabc"/>
        <w:tabs>
          <w:tab w:val="left" w:pos="1890"/>
          <w:tab w:val="left" w:pos="2880"/>
          <w:tab w:val="left" w:pos="3960"/>
          <w:tab w:val="left" w:pos="5130"/>
          <w:tab w:val="left" w:pos="6210"/>
        </w:tabs>
      </w:pPr>
      <w:r w:rsidRPr="00C10F19">
        <w:tab/>
        <w:t>b.</w:t>
      </w:r>
      <w:r w:rsidRPr="00C10F19">
        <w:tab/>
      </w:r>
      <w:r w:rsidRPr="006876BE">
        <w:rPr>
          <w:rFonts w:ascii="Doulos SIL" w:hAnsi="Doulos SIL"/>
          <w:i/>
          <w:color w:val="0000FF"/>
        </w:rPr>
        <w:t>yé:</w:t>
      </w:r>
      <w:r w:rsidRPr="006876BE">
        <w:rPr>
          <w:rFonts w:ascii="Doulos SIL" w:hAnsi="Doulos SIL"/>
          <w:i/>
          <w:color w:val="0000FF"/>
        </w:rPr>
        <w:tab/>
        <w:t>ɲà:ŋgè</w:t>
      </w:r>
      <w:r w:rsidRPr="006876BE">
        <w:rPr>
          <w:rFonts w:ascii="Doulos SIL" w:hAnsi="Doulos SIL"/>
          <w:i/>
          <w:color w:val="0000FF"/>
        </w:rPr>
        <w:tab/>
        <w:t xml:space="preserve">ɲà-wⁿ </w:t>
      </w:r>
      <w:r w:rsidRPr="006876BE">
        <w:rPr>
          <w:rFonts w:ascii="Doulos SIL" w:hAnsi="Doulos SIL"/>
          <w:i/>
          <w:color w:val="0000FF"/>
        </w:rPr>
        <w:tab/>
      </w:r>
      <w:r w:rsidR="00556FF0" w:rsidRPr="00B82B92">
        <w:rPr>
          <w:vertAlign w:val="superscript"/>
        </w:rPr>
        <w:t>LH</w:t>
      </w:r>
      <w:r w:rsidRPr="006876BE">
        <w:rPr>
          <w:rFonts w:ascii="Doulos SIL" w:hAnsi="Doulos SIL"/>
          <w:i/>
          <w:color w:val="0000FF"/>
        </w:rPr>
        <w:t>bò:</w:t>
      </w:r>
      <w:r w:rsidRPr="006876BE">
        <w:rPr>
          <w:rFonts w:ascii="Doulos SIL" w:hAnsi="Doulos SIL"/>
          <w:i/>
          <w:color w:val="0000FF"/>
        </w:rPr>
        <w:tab/>
        <w:t>yá-wò</w:t>
      </w:r>
      <w:r w:rsidRPr="006876BE">
        <w:rPr>
          <w:rFonts w:ascii="Doulos SIL" w:hAnsi="Doulos SIL"/>
          <w:i/>
          <w:color w:val="0000FF"/>
        </w:rPr>
        <w:tab/>
        <w:t>rì</w:t>
      </w:r>
    </w:p>
    <w:p w14:paraId="4E2BC25B" w14:textId="0D8D443D" w:rsidR="00C3285C" w:rsidRPr="00C10F19" w:rsidRDefault="00C3285C" w:rsidP="00556FF0">
      <w:pPr>
        <w:pStyle w:val="exampleabc"/>
        <w:tabs>
          <w:tab w:val="left" w:pos="1890"/>
          <w:tab w:val="left" w:pos="2880"/>
          <w:tab w:val="left" w:pos="3960"/>
          <w:tab w:val="left" w:pos="5130"/>
          <w:tab w:val="left" w:pos="6210"/>
        </w:tabs>
      </w:pPr>
      <w:r w:rsidRPr="00C10F19">
        <w:tab/>
      </w:r>
      <w:r w:rsidRPr="00C10F19">
        <w:tab/>
        <w:t>woman</w:t>
      </w:r>
      <w:r w:rsidRPr="00C10F19">
        <w:tab/>
        <w:t>meal</w:t>
      </w:r>
      <w:r w:rsidRPr="00C10F19">
        <w:tab/>
        <w:t>eat.meal</w:t>
      </w:r>
      <w:r w:rsidRPr="00C10F19">
        <w:tab/>
      </w:r>
      <w:r w:rsidR="00556FF0" w:rsidRPr="00B82B92">
        <w:rPr>
          <w:vertAlign w:val="superscript"/>
        </w:rPr>
        <w:t>LH</w:t>
      </w:r>
      <w:r w:rsidRPr="00C10F19">
        <w:t>Pro</w:t>
      </w:r>
      <w:r w:rsidR="00556FF0">
        <w:t>gRel</w:t>
      </w:r>
      <w:r w:rsidRPr="00C10F19">
        <w:tab/>
      </w:r>
      <w:r w:rsidRPr="002725C3">
        <w:t>FarDist</w:t>
      </w:r>
      <w:r w:rsidRPr="00C10F19">
        <w:tab/>
        <w:t>Def</w:t>
      </w:r>
    </w:p>
    <w:p w14:paraId="7FCBFED6" w14:textId="77777777" w:rsidR="00C3285C" w:rsidRPr="00C10F19" w:rsidRDefault="00C3285C" w:rsidP="00C3285C">
      <w:pPr>
        <w:pStyle w:val="exampleabc"/>
      </w:pPr>
      <w:r w:rsidRPr="00C10F19">
        <w:tab/>
      </w:r>
      <w:r w:rsidRPr="00C10F19">
        <w:tab/>
      </w:r>
      <w:r w:rsidR="006B4207">
        <w:t>‘</w:t>
      </w:r>
      <w:r w:rsidRPr="00C10F19">
        <w:t>that woman over there who is eating (a meal)</w:t>
      </w:r>
      <w:r w:rsidR="006B4207">
        <w:t>’</w:t>
      </w:r>
      <w:r w:rsidRPr="00C10F19">
        <w:t xml:space="preserve"> (&lt; </w:t>
      </w:r>
      <w:r w:rsidRPr="006876BE">
        <w:rPr>
          <w:rFonts w:ascii="Doulos SIL" w:hAnsi="Doulos SIL"/>
          <w:i/>
          <w:color w:val="0000FF"/>
        </w:rPr>
        <w:t>bǒ:</w:t>
      </w:r>
      <w:r w:rsidRPr="00C10F19">
        <w:t>)</w:t>
      </w:r>
    </w:p>
    <w:p w14:paraId="4FFC5984" w14:textId="77777777" w:rsidR="00C3285C" w:rsidRPr="00F05980" w:rsidRDefault="00C3285C" w:rsidP="00C3285C">
      <w:pPr>
        <w:pStyle w:val="exampleabc"/>
      </w:pPr>
    </w:p>
    <w:p w14:paraId="1F030DDF" w14:textId="7F7F9167" w:rsidR="00C3285C" w:rsidRPr="00F05980" w:rsidRDefault="00C3285C" w:rsidP="00556FF0">
      <w:pPr>
        <w:pStyle w:val="exampleabc"/>
        <w:tabs>
          <w:tab w:val="left" w:pos="2160"/>
          <w:tab w:val="left" w:pos="3870"/>
          <w:tab w:val="left" w:pos="5040"/>
        </w:tabs>
      </w:pPr>
      <w:r w:rsidRPr="00F05980">
        <w:tab/>
        <w:t>c.</w:t>
      </w:r>
      <w:r w:rsidRPr="00F05980">
        <w:tab/>
      </w:r>
      <w:r w:rsidRPr="006876BE">
        <w:rPr>
          <w:rFonts w:ascii="Doulos SIL" w:hAnsi="Doulos SIL"/>
          <w:i/>
          <w:color w:val="0000FF"/>
        </w:rPr>
        <w:t>yé:</w:t>
      </w:r>
      <w:r w:rsidRPr="006876BE">
        <w:rPr>
          <w:rFonts w:ascii="Doulos SIL" w:hAnsi="Doulos SIL"/>
          <w:i/>
          <w:color w:val="0000FF"/>
        </w:rPr>
        <w:tab/>
      </w:r>
      <w:r w:rsidR="00556FF0" w:rsidRPr="00B82B92">
        <w:rPr>
          <w:vertAlign w:val="superscript"/>
        </w:rPr>
        <w:t>LH</w:t>
      </w:r>
      <w:r w:rsidRPr="006876BE">
        <w:rPr>
          <w:rFonts w:ascii="Doulos SIL" w:hAnsi="Doulos SIL"/>
          <w:i/>
          <w:color w:val="0000FF"/>
        </w:rPr>
        <w:t>ìgà</w:t>
      </w:r>
      <w:r w:rsidRPr="006876BE">
        <w:rPr>
          <w:rFonts w:ascii="Doulos SIL" w:hAnsi="Doulos SIL"/>
          <w:i/>
          <w:color w:val="0000FF"/>
        </w:rPr>
        <w:tab/>
        <w:t>yá-wò</w:t>
      </w:r>
      <w:r w:rsidRPr="006876BE">
        <w:rPr>
          <w:rFonts w:ascii="Doulos SIL" w:hAnsi="Doulos SIL"/>
          <w:i/>
          <w:color w:val="0000FF"/>
        </w:rPr>
        <w:tab/>
        <w:t>rì</w:t>
      </w:r>
    </w:p>
    <w:p w14:paraId="5337F396" w14:textId="32124D45" w:rsidR="00C3285C" w:rsidRPr="00F05980" w:rsidRDefault="00C3285C" w:rsidP="00556FF0">
      <w:pPr>
        <w:pStyle w:val="exampleabc"/>
        <w:tabs>
          <w:tab w:val="left" w:pos="2160"/>
          <w:tab w:val="left" w:pos="3870"/>
          <w:tab w:val="left" w:pos="5040"/>
        </w:tabs>
      </w:pPr>
      <w:r w:rsidRPr="00F05980">
        <w:tab/>
      </w:r>
      <w:r w:rsidRPr="00F05980">
        <w:tab/>
      </w:r>
      <w:r w:rsidRPr="00E36CD1">
        <w:t>woman</w:t>
      </w:r>
      <w:r w:rsidRPr="00E36CD1">
        <w:tab/>
      </w:r>
      <w:r w:rsidR="00556FF0" w:rsidRPr="00B82B92">
        <w:rPr>
          <w:vertAlign w:val="superscript"/>
        </w:rPr>
        <w:t>LH</w:t>
      </w:r>
      <w:r w:rsidR="00556FF0">
        <w:t>stand.StatRel</w:t>
      </w:r>
      <w:r w:rsidRPr="00E36CD1">
        <w:tab/>
        <w:t>FarDist</w:t>
      </w:r>
      <w:r w:rsidRPr="00E36CD1">
        <w:tab/>
        <w:t>Def</w:t>
      </w:r>
    </w:p>
    <w:p w14:paraId="24889796" w14:textId="77777777" w:rsidR="00C3285C" w:rsidRPr="00F05980" w:rsidRDefault="00C3285C" w:rsidP="00C3285C">
      <w:pPr>
        <w:pStyle w:val="exampleabc"/>
      </w:pPr>
      <w:r w:rsidRPr="00F05980">
        <w:tab/>
      </w:r>
      <w:r w:rsidRPr="00F05980">
        <w:tab/>
      </w:r>
      <w:r w:rsidR="006B4207">
        <w:t>‘</w:t>
      </w:r>
      <w:r w:rsidRPr="00F05980">
        <w:t>that woman who is standing</w:t>
      </w:r>
      <w:r w:rsidR="006B4207">
        <w:t>’</w:t>
      </w:r>
      <w:r w:rsidRPr="00F05980">
        <w:t xml:space="preserve"> (&lt; </w:t>
      </w:r>
      <w:r w:rsidRPr="006876BE">
        <w:rPr>
          <w:rFonts w:ascii="Doulos SIL" w:hAnsi="Doulos SIL"/>
          <w:i/>
          <w:color w:val="0000FF"/>
        </w:rPr>
        <w:t>ìgá</w:t>
      </w:r>
      <w:r w:rsidRPr="00F05980">
        <w:t>)</w:t>
      </w:r>
    </w:p>
    <w:p w14:paraId="272C2405" w14:textId="77777777" w:rsidR="00C3285C" w:rsidRPr="00F05980" w:rsidRDefault="00C3285C" w:rsidP="00C3285C">
      <w:pPr>
        <w:pStyle w:val="exampleabc"/>
      </w:pPr>
    </w:p>
    <w:p w14:paraId="636E9514" w14:textId="77777777" w:rsidR="00C3285C" w:rsidRDefault="00C3285C" w:rsidP="00C3285C"/>
    <w:p w14:paraId="245A0220" w14:textId="77777777" w:rsidR="00C3285C" w:rsidRDefault="00C3285C" w:rsidP="00683DFE">
      <w:pPr>
        <w:pStyle w:val="Heading3"/>
      </w:pPr>
      <w:bookmarkStart w:id="2000" w:name="_Toc348358034"/>
      <w:r>
        <w:t>Plural (</w:t>
      </w:r>
      <w:r>
        <w:rPr>
          <w:rFonts w:ascii="Doulos SIL" w:hAnsi="Doulos SIL"/>
          <w:i/>
          <w:color w:val="0000FF"/>
        </w:rPr>
        <w:t>-gè</w:t>
      </w:r>
      <w:r>
        <w:t>)</w:t>
      </w:r>
      <w:bookmarkEnd w:id="2000"/>
    </w:p>
    <w:p w14:paraId="2C1041A5" w14:textId="77777777" w:rsidR="00C3285C" w:rsidRPr="000A370E" w:rsidRDefault="00C3285C" w:rsidP="00C3285C">
      <w:r w:rsidRPr="000A370E">
        <w:t xml:space="preserve">When the head NP is plural, plural </w:t>
      </w:r>
      <w:r w:rsidRPr="006876BE">
        <w:rPr>
          <w:rFonts w:ascii="Doulos SIL" w:hAnsi="Doulos SIL"/>
          <w:i/>
          <w:color w:val="0000FF"/>
        </w:rPr>
        <w:t>-gè</w:t>
      </w:r>
      <w:r w:rsidRPr="000A370E">
        <w:t xml:space="preserve"> is suffixed to the verb. </w:t>
      </w:r>
      <w:r w:rsidRPr="006876BE">
        <w:rPr>
          <w:rFonts w:ascii="Doulos SIL" w:hAnsi="Doulos SIL"/>
          <w:i/>
          <w:color w:val="0000FF"/>
        </w:rPr>
        <w:t>-gè</w:t>
      </w:r>
      <w:r w:rsidRPr="000A370E">
        <w:t xml:space="preserve"> is also optionally present in the final word of the internal head NP, and may also occur in nonfinal words; see examples in §14.2.1 above.</w:t>
      </w:r>
    </w:p>
    <w:p w14:paraId="06B31D61" w14:textId="77777777" w:rsidR="00C3285C" w:rsidRPr="000A370E" w:rsidRDefault="00C3285C" w:rsidP="00C3285C"/>
    <w:p w14:paraId="207ABBD3" w14:textId="77777777" w:rsidR="00C3285C" w:rsidRPr="000A370E" w:rsidRDefault="00C3285C" w:rsidP="00C3285C"/>
    <w:p w14:paraId="1F84603A" w14:textId="77777777" w:rsidR="00C3285C" w:rsidRDefault="00C3285C" w:rsidP="00683DFE">
      <w:pPr>
        <w:pStyle w:val="Heading3"/>
      </w:pPr>
      <w:bookmarkStart w:id="2001" w:name="_Toc348358035"/>
      <w:r>
        <w:t>Non-numeral quantifiers (</w:t>
      </w:r>
      <w:r w:rsidR="006B4207">
        <w:t>‘</w:t>
      </w:r>
      <w:r>
        <w:t>all</w:t>
      </w:r>
      <w:r w:rsidR="006B4207">
        <w:t>’</w:t>
      </w:r>
      <w:r>
        <w:t>)</w:t>
      </w:r>
      <w:bookmarkEnd w:id="2001"/>
    </w:p>
    <w:p w14:paraId="346C4AFE" w14:textId="77777777" w:rsidR="00C3285C" w:rsidRPr="00E36CD1" w:rsidRDefault="00C3285C" w:rsidP="00C3285C">
      <w:r w:rsidRPr="006876BE">
        <w:rPr>
          <w:rFonts w:ascii="Doulos SIL" w:hAnsi="Doulos SIL"/>
          <w:i/>
          <w:color w:val="0000FF"/>
        </w:rPr>
        <w:t>címà</w:t>
      </w:r>
      <w:r w:rsidRPr="00E36CD1">
        <w:t xml:space="preserve"> </w:t>
      </w:r>
      <w:r w:rsidR="006B4207">
        <w:t>‘</w:t>
      </w:r>
      <w:r w:rsidRPr="00E36CD1">
        <w:t>all</w:t>
      </w:r>
      <w:r w:rsidR="006B4207">
        <w:t>’</w:t>
      </w:r>
      <w:r w:rsidRPr="00E36CD1">
        <w:t xml:space="preserve"> occurs in its usual final position within the NP, following the definite morpheme and itself being followed only by accusative </w:t>
      </w:r>
      <w:r w:rsidRPr="006876BE">
        <w:rPr>
          <w:rFonts w:ascii="Doulos SIL" w:hAnsi="Doulos SIL"/>
          <w:i/>
          <w:color w:val="0000FF"/>
        </w:rPr>
        <w:t>gì</w:t>
      </w:r>
      <w:r w:rsidRPr="00E36CD1">
        <w:t xml:space="preserve"> (or by postpositions).</w:t>
      </w:r>
    </w:p>
    <w:p w14:paraId="3985B569" w14:textId="77777777" w:rsidR="00C3285C" w:rsidRPr="00E36CD1" w:rsidRDefault="00C3285C" w:rsidP="00C3285C"/>
    <w:p w14:paraId="598D4D64" w14:textId="032B1514" w:rsidR="00C3285C" w:rsidRPr="00E36CD1" w:rsidRDefault="00C3285C" w:rsidP="00556FF0">
      <w:pPr>
        <w:pStyle w:val="exampleabc"/>
        <w:tabs>
          <w:tab w:val="left" w:pos="2070"/>
          <w:tab w:val="left" w:pos="2880"/>
          <w:tab w:val="left" w:pos="4500"/>
          <w:tab w:val="left" w:pos="5040"/>
          <w:tab w:val="left" w:pos="5760"/>
          <w:tab w:val="left" w:pos="6750"/>
        </w:tabs>
      </w:pPr>
      <w:r w:rsidRPr="00E36CD1">
        <w:t>(xx1)</w:t>
      </w:r>
      <w:r w:rsidRPr="00E36CD1">
        <w:tab/>
        <w:t>a.</w:t>
      </w:r>
      <w:r w:rsidRPr="00E36CD1">
        <w:tab/>
      </w:r>
      <w:r w:rsidRPr="006876BE">
        <w:rPr>
          <w:rFonts w:ascii="Doulos SIL" w:hAnsi="Doulos SIL"/>
          <w:i/>
          <w:color w:val="0000FF"/>
        </w:rPr>
        <w:t>[ná:-gé</w:t>
      </w:r>
      <w:r w:rsidRPr="006876BE">
        <w:rPr>
          <w:rFonts w:ascii="Doulos SIL" w:hAnsi="Doulos SIL"/>
          <w:i/>
          <w:color w:val="0000FF"/>
        </w:rPr>
        <w:tab/>
        <w:t>ò</w:t>
      </w:r>
      <w:r w:rsidRPr="006876BE">
        <w:rPr>
          <w:rFonts w:ascii="Doulos SIL" w:hAnsi="Doulos SIL"/>
          <w:i/>
          <w:color w:val="0000FF"/>
        </w:rPr>
        <w:tab/>
      </w:r>
      <w:r w:rsidR="00556FF0" w:rsidRPr="00B82B92">
        <w:rPr>
          <w:vertAlign w:val="superscript"/>
        </w:rPr>
        <w:t>LH</w:t>
      </w:r>
      <w:r w:rsidRPr="006876BE">
        <w:rPr>
          <w:rFonts w:ascii="Doulos SIL" w:hAnsi="Doulos SIL"/>
          <w:i/>
          <w:color w:val="0000FF"/>
        </w:rPr>
        <w:t>dɔ̀nɛ̀-gé</w:t>
      </w:r>
      <w:r w:rsidRPr="006876BE">
        <w:rPr>
          <w:rFonts w:ascii="Doulos SIL" w:hAnsi="Doulos SIL"/>
          <w:i/>
          <w:color w:val="0000FF"/>
        </w:rPr>
        <w:tab/>
        <w:t>rì</w:t>
      </w:r>
      <w:r w:rsidRPr="006876BE">
        <w:rPr>
          <w:rFonts w:ascii="Doulos SIL" w:hAnsi="Doulos SIL"/>
          <w:i/>
          <w:color w:val="0000FF"/>
        </w:rPr>
        <w:tab/>
        <w:t>címà]</w:t>
      </w:r>
      <w:r w:rsidRPr="006876BE">
        <w:rPr>
          <w:rFonts w:ascii="Doulos SIL" w:hAnsi="Doulos SIL"/>
          <w:i/>
          <w:color w:val="0000FF"/>
        </w:rPr>
        <w:tab/>
        <w:t>mì-gí</w:t>
      </w:r>
      <w:r w:rsidRPr="006876BE">
        <w:rPr>
          <w:rFonts w:ascii="Doulos SIL" w:hAnsi="Doulos SIL"/>
          <w:i/>
          <w:color w:val="0000FF"/>
        </w:rPr>
        <w:tab/>
        <w:t>tà:rà</w:t>
      </w:r>
    </w:p>
    <w:p w14:paraId="1CDEE3C6" w14:textId="563674D2" w:rsidR="00C3285C" w:rsidRPr="00E36CD1" w:rsidRDefault="00C3285C" w:rsidP="00556FF0">
      <w:pPr>
        <w:pStyle w:val="exampleabc"/>
        <w:tabs>
          <w:tab w:val="left" w:pos="2070"/>
          <w:tab w:val="left" w:pos="2880"/>
          <w:tab w:val="left" w:pos="4500"/>
          <w:tab w:val="left" w:pos="5040"/>
          <w:tab w:val="left" w:pos="5760"/>
          <w:tab w:val="left" w:pos="6750"/>
        </w:tabs>
      </w:pPr>
      <w:r w:rsidRPr="00E36CD1">
        <w:tab/>
      </w:r>
      <w:r w:rsidRPr="00E36CD1">
        <w:tab/>
        <w:t>[cow-Pl</w:t>
      </w:r>
      <w:r w:rsidRPr="00E36CD1">
        <w:tab/>
        <w:t>2</w:t>
      </w:r>
      <w:r w:rsidR="0066394F">
        <w:t>SgSbj</w:t>
      </w:r>
      <w:r w:rsidRPr="00E36CD1">
        <w:tab/>
      </w:r>
      <w:r w:rsidR="00556FF0" w:rsidRPr="00B82B92">
        <w:rPr>
          <w:vertAlign w:val="superscript"/>
        </w:rPr>
        <w:t>LH</w:t>
      </w:r>
      <w:r w:rsidRPr="00E36CD1">
        <w:t>buy</w:t>
      </w:r>
      <w:r w:rsidR="00167D62">
        <w:t>.Pfv</w:t>
      </w:r>
      <w:r w:rsidR="00556FF0">
        <w:t>Rel-Pl</w:t>
      </w:r>
      <w:r w:rsidRPr="00E36CD1">
        <w:tab/>
        <w:t>Def</w:t>
      </w:r>
      <w:r w:rsidRPr="00E36CD1">
        <w:tab/>
      </w:r>
      <w:r w:rsidRPr="00E36CD1">
        <w:rPr>
          <w:b/>
        </w:rPr>
        <w:t>all</w:t>
      </w:r>
      <w:r w:rsidRPr="00E36CD1">
        <w:t>]</w:t>
      </w:r>
      <w:r w:rsidRPr="00E36CD1">
        <w:tab/>
        <w:t>1Sg-Acc</w:t>
      </w:r>
      <w:r w:rsidRPr="00E36CD1">
        <w:tab/>
        <w:t>show.Imprt</w:t>
      </w:r>
    </w:p>
    <w:p w14:paraId="2DD4F2BB" w14:textId="77777777" w:rsidR="00C3285C" w:rsidRPr="00E36CD1" w:rsidRDefault="00C3285C" w:rsidP="00C3285C">
      <w:pPr>
        <w:pStyle w:val="exampleabc"/>
      </w:pPr>
      <w:r w:rsidRPr="00E36CD1">
        <w:tab/>
      </w:r>
      <w:r w:rsidRPr="00E36CD1">
        <w:tab/>
      </w:r>
      <w:r w:rsidR="006B4207">
        <w:t>‘</w:t>
      </w:r>
      <w:r w:rsidRPr="00E36CD1">
        <w:t>Show me all the cows that you-Sg bought.</w:t>
      </w:r>
      <w:r w:rsidR="006B4207">
        <w:t>’</w:t>
      </w:r>
    </w:p>
    <w:p w14:paraId="5D70B491" w14:textId="77777777" w:rsidR="00C3285C" w:rsidRPr="00E36CD1" w:rsidRDefault="00C3285C" w:rsidP="00C3285C">
      <w:pPr>
        <w:pStyle w:val="exampleabc"/>
      </w:pPr>
    </w:p>
    <w:p w14:paraId="47CC0733" w14:textId="150E3541" w:rsidR="00C3285C" w:rsidRPr="00E36CD1" w:rsidRDefault="00C3285C" w:rsidP="00556FF0">
      <w:pPr>
        <w:pStyle w:val="exampleabc"/>
        <w:tabs>
          <w:tab w:val="left" w:pos="1980"/>
          <w:tab w:val="left" w:pos="2790"/>
          <w:tab w:val="left" w:pos="4590"/>
          <w:tab w:val="left" w:pos="5310"/>
          <w:tab w:val="left" w:pos="6120"/>
        </w:tabs>
      </w:pPr>
      <w:r w:rsidRPr="00E36CD1">
        <w:tab/>
        <w:t>b.</w:t>
      </w:r>
      <w:r w:rsidRPr="00E36CD1">
        <w:tab/>
      </w:r>
      <w:r w:rsidRPr="006876BE">
        <w:rPr>
          <w:rFonts w:ascii="Doulos SIL" w:hAnsi="Doulos SIL"/>
          <w:i/>
          <w:color w:val="0000FF"/>
        </w:rPr>
        <w:t>yé:</w:t>
      </w:r>
      <w:r w:rsidRPr="006876BE">
        <w:rPr>
          <w:rFonts w:ascii="Doulos SIL" w:hAnsi="Doulos SIL"/>
          <w:i/>
          <w:color w:val="0000FF"/>
        </w:rPr>
        <w:tab/>
        <w:t>mó-ŋà</w:t>
      </w:r>
      <w:r w:rsidRPr="006876BE">
        <w:rPr>
          <w:rFonts w:ascii="Doulos SIL" w:hAnsi="Doulos SIL"/>
          <w:i/>
          <w:color w:val="0000FF"/>
        </w:rPr>
        <w:tab/>
      </w:r>
      <w:r w:rsidR="00556FF0" w:rsidRPr="00B82B92">
        <w:rPr>
          <w:vertAlign w:val="superscript"/>
        </w:rPr>
        <w:t>LH</w:t>
      </w:r>
      <w:r w:rsidRPr="006876BE">
        <w:rPr>
          <w:rFonts w:ascii="Doulos SIL" w:hAnsi="Doulos SIL"/>
          <w:i/>
          <w:color w:val="0000FF"/>
        </w:rPr>
        <w:t>yógó-wò-gé</w:t>
      </w:r>
      <w:r w:rsidRPr="006876BE">
        <w:rPr>
          <w:rFonts w:ascii="Doulos SIL" w:hAnsi="Doulos SIL"/>
          <w:i/>
          <w:color w:val="0000FF"/>
        </w:rPr>
        <w:tab/>
        <w:t>rì</w:t>
      </w:r>
      <w:r w:rsidRPr="006876BE">
        <w:rPr>
          <w:rFonts w:ascii="Doulos SIL" w:hAnsi="Doulos SIL"/>
          <w:i/>
          <w:color w:val="0000FF"/>
        </w:rPr>
        <w:tab/>
        <w:t>címà</w:t>
      </w:r>
      <w:r w:rsidRPr="006876BE">
        <w:rPr>
          <w:rFonts w:ascii="Doulos SIL" w:hAnsi="Doulos SIL"/>
          <w:i/>
          <w:color w:val="0000FF"/>
        </w:rPr>
        <w:tab/>
        <w:t>gì</w:t>
      </w:r>
      <w:r w:rsidR="00556FF0">
        <w:rPr>
          <w:rFonts w:ascii="Doulos SIL" w:hAnsi="Doulos SIL"/>
          <w:i/>
          <w:color w:val="0000FF"/>
        </w:rPr>
        <w:t>]</w:t>
      </w:r>
    </w:p>
    <w:p w14:paraId="793D1846" w14:textId="0AFC8886" w:rsidR="00C3285C" w:rsidRPr="00E36CD1" w:rsidRDefault="00C3285C" w:rsidP="00556FF0">
      <w:pPr>
        <w:pStyle w:val="exampleabc"/>
        <w:tabs>
          <w:tab w:val="left" w:pos="1980"/>
          <w:tab w:val="left" w:pos="2790"/>
          <w:tab w:val="left" w:pos="4590"/>
          <w:tab w:val="left" w:pos="5310"/>
          <w:tab w:val="left" w:pos="6120"/>
        </w:tabs>
      </w:pPr>
      <w:r w:rsidRPr="00E36CD1">
        <w:tab/>
      </w:r>
      <w:r w:rsidRPr="00E36CD1">
        <w:tab/>
        <w:t>[woman</w:t>
      </w:r>
      <w:r w:rsidRPr="00E36CD1">
        <w:tab/>
        <w:t>here</w:t>
      </w:r>
      <w:r w:rsidRPr="00E36CD1">
        <w:tab/>
      </w:r>
      <w:r w:rsidR="00556FF0" w:rsidRPr="00B82B92">
        <w:rPr>
          <w:vertAlign w:val="superscript"/>
        </w:rPr>
        <w:t>LH</w:t>
      </w:r>
      <w:r w:rsidRPr="00E36CD1">
        <w:t>come-</w:t>
      </w:r>
      <w:r w:rsidR="00167D62">
        <w:t>Ipfv</w:t>
      </w:r>
      <w:r w:rsidR="00556FF0">
        <w:t>Rel</w:t>
      </w:r>
      <w:r w:rsidRPr="00E36CD1">
        <w:t>-Pl</w:t>
      </w:r>
      <w:r w:rsidRPr="00E36CD1">
        <w:tab/>
        <w:t>Def</w:t>
      </w:r>
      <w:r w:rsidRPr="00E36CD1">
        <w:tab/>
      </w:r>
      <w:r w:rsidRPr="00E36CD1">
        <w:rPr>
          <w:b/>
        </w:rPr>
        <w:t>all</w:t>
      </w:r>
      <w:r w:rsidRPr="00E36CD1">
        <w:tab/>
        <w:t>Acc]</w:t>
      </w:r>
    </w:p>
    <w:p w14:paraId="37D93316" w14:textId="77777777" w:rsidR="00C3285C" w:rsidRPr="006876BE" w:rsidRDefault="00C3285C" w:rsidP="00C3285C">
      <w:pPr>
        <w:pStyle w:val="exampleabc"/>
        <w:tabs>
          <w:tab w:val="left" w:pos="2250"/>
          <w:tab w:val="left" w:pos="3780"/>
        </w:tabs>
        <w:rPr>
          <w:rFonts w:ascii="Doulos SIL" w:hAnsi="Doulos SIL"/>
          <w:i/>
          <w:color w:val="0000FF"/>
        </w:rPr>
      </w:pPr>
      <w:r w:rsidRPr="00E36CD1">
        <w:tab/>
      </w:r>
      <w:r w:rsidRPr="00E36CD1">
        <w:tab/>
      </w:r>
      <w:r w:rsidRPr="006876BE">
        <w:rPr>
          <w:rFonts w:ascii="Doulos SIL" w:hAnsi="Doulos SIL"/>
          <w:i/>
          <w:color w:val="0000FF"/>
        </w:rPr>
        <w:t>[tɛ̀:mɛ̌n</w:t>
      </w:r>
      <w:r w:rsidRPr="006876BE">
        <w:rPr>
          <w:rFonts w:ascii="Doulos SIL" w:hAnsi="Doulos SIL"/>
          <w:i/>
          <w:color w:val="0000FF"/>
        </w:rPr>
        <w:tab/>
        <w:t>nì:ŋgà-nì:ŋgá]</w:t>
      </w:r>
      <w:r w:rsidRPr="006876BE">
        <w:rPr>
          <w:rFonts w:ascii="Doulos SIL" w:hAnsi="Doulos SIL"/>
          <w:i/>
          <w:color w:val="0000FF"/>
        </w:rPr>
        <w:tab/>
        <w:t>ndà:</w:t>
      </w:r>
    </w:p>
    <w:p w14:paraId="22899DFF" w14:textId="77777777" w:rsidR="00C3285C" w:rsidRPr="00E36CD1" w:rsidRDefault="00C3285C" w:rsidP="00C3285C">
      <w:pPr>
        <w:pStyle w:val="exampleabc"/>
        <w:tabs>
          <w:tab w:val="left" w:pos="2250"/>
          <w:tab w:val="left" w:pos="3780"/>
        </w:tabs>
      </w:pPr>
      <w:r w:rsidRPr="00E36CD1">
        <w:tab/>
      </w:r>
      <w:r w:rsidRPr="00E36CD1">
        <w:tab/>
        <w:t>[hundred</w:t>
      </w:r>
      <w:r w:rsidRPr="00E36CD1">
        <w:tab/>
        <w:t>two-two]</w:t>
      </w:r>
      <w:r w:rsidRPr="00E36CD1">
        <w:tab/>
        <w:t>give.Imprt</w:t>
      </w:r>
    </w:p>
    <w:p w14:paraId="147F12A9" w14:textId="77777777" w:rsidR="00C3285C" w:rsidRPr="00E36CD1" w:rsidRDefault="00C3285C" w:rsidP="00C3285C">
      <w:pPr>
        <w:pStyle w:val="exampleabc"/>
      </w:pPr>
      <w:r w:rsidRPr="00E36CD1">
        <w:tab/>
      </w:r>
      <w:r w:rsidRPr="00E36CD1">
        <w:tab/>
      </w:r>
      <w:r w:rsidR="006B4207">
        <w:t>‘</w:t>
      </w:r>
      <w:r w:rsidRPr="00E36CD1">
        <w:t>Give-2Sg two hundred (currency units) to each woman who comes here.</w:t>
      </w:r>
      <w:r w:rsidR="006B4207">
        <w:t>’</w:t>
      </w:r>
    </w:p>
    <w:p w14:paraId="69FB9AC2" w14:textId="77777777" w:rsidR="00C3285C" w:rsidRPr="001936B6" w:rsidRDefault="00C3285C" w:rsidP="00C3285C">
      <w:pPr>
        <w:pStyle w:val="Heading2"/>
      </w:pPr>
      <w:bookmarkStart w:id="2002" w:name="_Toc348358036"/>
      <w:r w:rsidRPr="001936B6">
        <w:lastRenderedPageBreak/>
        <w:t>Grammatical relation of relativized-on NP</w:t>
      </w:r>
      <w:bookmarkEnd w:id="2002"/>
    </w:p>
    <w:p w14:paraId="746CFB9C" w14:textId="77777777" w:rsidR="00C3285C" w:rsidRDefault="00C3285C" w:rsidP="00C3285C">
      <w:pPr>
        <w:pStyle w:val="Heading3"/>
      </w:pPr>
      <w:bookmarkStart w:id="2003" w:name="_Toc508434847"/>
      <w:bookmarkStart w:id="2004" w:name="_Toc508942999"/>
      <w:bookmarkStart w:id="2005" w:name="_Toc508943599"/>
      <w:bookmarkStart w:id="2006" w:name="_Toc78375892"/>
      <w:bookmarkStart w:id="2007" w:name="_Toc79405997"/>
      <w:bookmarkStart w:id="2008" w:name="_Toc348358037"/>
      <w:r>
        <w:t>Subject relative clause</w:t>
      </w:r>
      <w:bookmarkEnd w:id="2003"/>
      <w:bookmarkEnd w:id="2004"/>
      <w:bookmarkEnd w:id="2005"/>
      <w:bookmarkEnd w:id="2006"/>
      <w:bookmarkEnd w:id="2007"/>
      <w:bookmarkEnd w:id="2008"/>
    </w:p>
    <w:p w14:paraId="13FD8889" w14:textId="77777777" w:rsidR="00C3285C" w:rsidRPr="00053FA5" w:rsidRDefault="00C3285C" w:rsidP="00C3285C">
      <w:r w:rsidRPr="00053FA5">
        <w:t>Further examples of subject relatives are in (xx1).</w:t>
      </w:r>
    </w:p>
    <w:p w14:paraId="006BA2CD" w14:textId="77777777" w:rsidR="00C3285C" w:rsidRPr="00053FA5" w:rsidRDefault="00C3285C" w:rsidP="00C3285C"/>
    <w:p w14:paraId="3C513A56" w14:textId="5D1DB768" w:rsidR="00C3285C" w:rsidRPr="00C10F19" w:rsidRDefault="00C3285C" w:rsidP="00C3285C">
      <w:pPr>
        <w:pStyle w:val="exampleabc"/>
        <w:tabs>
          <w:tab w:val="left" w:pos="1890"/>
          <w:tab w:val="left" w:pos="3060"/>
          <w:tab w:val="left" w:pos="4500"/>
        </w:tabs>
      </w:pPr>
      <w:r w:rsidRPr="00053FA5">
        <w:t>(xx1)</w:t>
      </w:r>
      <w:r w:rsidRPr="002725C3">
        <w:t xml:space="preserve"> </w:t>
      </w:r>
      <w:r w:rsidRPr="00053FA5">
        <w:tab/>
        <w:t>a.</w:t>
      </w:r>
      <w:r w:rsidRPr="00053FA5">
        <w:tab/>
      </w:r>
      <w:r w:rsidRPr="006876BE">
        <w:rPr>
          <w:rFonts w:ascii="Doulos SIL" w:hAnsi="Doulos SIL"/>
          <w:i/>
          <w:color w:val="0000FF"/>
        </w:rPr>
        <w:t>bé:</w:t>
      </w:r>
      <w:r w:rsidRPr="006876BE">
        <w:rPr>
          <w:rFonts w:ascii="Doulos SIL" w:hAnsi="Doulos SIL"/>
          <w:i/>
          <w:color w:val="0000FF"/>
        </w:rPr>
        <w:tab/>
        <w:t>ò-gí</w:t>
      </w:r>
      <w:r w:rsidRPr="006876BE">
        <w:rPr>
          <w:rFonts w:ascii="Doulos SIL" w:hAnsi="Doulos SIL"/>
          <w:i/>
          <w:color w:val="0000FF"/>
        </w:rPr>
        <w:tab/>
      </w:r>
      <w:r w:rsidR="00556FF0" w:rsidRPr="00B82B92">
        <w:rPr>
          <w:vertAlign w:val="superscript"/>
        </w:rPr>
        <w:t>LH</w:t>
      </w:r>
      <w:r w:rsidRPr="006876BE">
        <w:rPr>
          <w:rFonts w:ascii="Doulos SIL" w:hAnsi="Doulos SIL"/>
          <w:i/>
          <w:color w:val="0000FF"/>
        </w:rPr>
        <w:t>cɛ̀rɛ́</w:t>
      </w:r>
      <w:r w:rsidRPr="006876BE">
        <w:rPr>
          <w:rFonts w:ascii="Doulos SIL" w:hAnsi="Doulos SIL"/>
          <w:i/>
          <w:color w:val="0000FF"/>
        </w:rPr>
        <w:tab/>
        <w:t>rì</w:t>
      </w:r>
    </w:p>
    <w:p w14:paraId="1337C100" w14:textId="2202EC73" w:rsidR="00C3285C" w:rsidRPr="00C10F19" w:rsidRDefault="00C3285C" w:rsidP="00C3285C">
      <w:pPr>
        <w:pStyle w:val="exampleabc"/>
        <w:tabs>
          <w:tab w:val="left" w:pos="1890"/>
          <w:tab w:val="left" w:pos="3060"/>
          <w:tab w:val="left" w:pos="4500"/>
        </w:tabs>
      </w:pPr>
      <w:r w:rsidRPr="00C10F19">
        <w:tab/>
      </w:r>
      <w:r w:rsidRPr="00C10F19">
        <w:tab/>
        <w:t>child</w:t>
      </w:r>
      <w:r w:rsidRPr="00C10F19">
        <w:tab/>
        <w:t>2Sg-Acc</w:t>
      </w:r>
      <w:r w:rsidRPr="00C10F19">
        <w:tab/>
      </w:r>
      <w:r w:rsidR="00556FF0" w:rsidRPr="00B82B92">
        <w:rPr>
          <w:vertAlign w:val="superscript"/>
        </w:rPr>
        <w:t>LH</w:t>
      </w:r>
      <w:r w:rsidRPr="00C10F19">
        <w:t>bite</w:t>
      </w:r>
      <w:r w:rsidR="00167D62">
        <w:t>.Pfv</w:t>
      </w:r>
      <w:r w:rsidR="00556FF0">
        <w:t>Rel</w:t>
      </w:r>
      <w:r w:rsidRPr="00C10F19">
        <w:tab/>
        <w:t>Def</w:t>
      </w:r>
    </w:p>
    <w:p w14:paraId="5CF3CE14" w14:textId="77777777" w:rsidR="00C3285C" w:rsidRPr="00053FA5" w:rsidRDefault="00C3285C" w:rsidP="00C3285C">
      <w:pPr>
        <w:pStyle w:val="exampleabc"/>
      </w:pPr>
      <w:r w:rsidRPr="00053FA5">
        <w:tab/>
      </w:r>
      <w:r w:rsidRPr="00053FA5">
        <w:tab/>
      </w:r>
      <w:r w:rsidR="006B4207">
        <w:t>‘</w:t>
      </w:r>
      <w:r w:rsidRPr="00053FA5">
        <w:t>the child who bit you-Sg</w:t>
      </w:r>
      <w:r w:rsidR="006B4207">
        <w:t>’</w:t>
      </w:r>
    </w:p>
    <w:p w14:paraId="1035AE22" w14:textId="77777777" w:rsidR="00C3285C" w:rsidRPr="00053FA5" w:rsidRDefault="00C3285C" w:rsidP="00C3285C">
      <w:pPr>
        <w:pStyle w:val="exampleabc"/>
      </w:pPr>
    </w:p>
    <w:p w14:paraId="76661229" w14:textId="77777777" w:rsidR="00C3285C" w:rsidRPr="00053FA5" w:rsidRDefault="00C3285C" w:rsidP="00C3285C">
      <w:pPr>
        <w:pStyle w:val="exampleabc"/>
        <w:tabs>
          <w:tab w:val="left" w:pos="2160"/>
          <w:tab w:val="left" w:pos="3960"/>
        </w:tabs>
      </w:pPr>
      <w:r w:rsidRPr="00053FA5">
        <w:tab/>
        <w:t>b.</w:t>
      </w:r>
      <w:r w:rsidRPr="00053FA5">
        <w:tab/>
      </w:r>
      <w:r w:rsidRPr="006876BE">
        <w:rPr>
          <w:rFonts w:ascii="Doulos SIL" w:hAnsi="Doulos SIL"/>
          <w:i/>
          <w:color w:val="0000FF"/>
        </w:rPr>
        <w:t>bé:</w:t>
      </w:r>
      <w:r w:rsidRPr="006876BE">
        <w:rPr>
          <w:rFonts w:ascii="Doulos SIL" w:hAnsi="Doulos SIL"/>
          <w:i/>
          <w:color w:val="0000FF"/>
        </w:rPr>
        <w:tab/>
        <w:t>dú:rú-yó-wò</w:t>
      </w:r>
      <w:r w:rsidRPr="006876BE">
        <w:rPr>
          <w:rFonts w:ascii="Doulos SIL" w:hAnsi="Doulos SIL"/>
          <w:i/>
          <w:color w:val="0000FF"/>
        </w:rPr>
        <w:tab/>
        <w:t>rì</w:t>
      </w:r>
    </w:p>
    <w:p w14:paraId="44D3977F" w14:textId="6505828F" w:rsidR="00C3285C" w:rsidRPr="00053FA5" w:rsidRDefault="00556FF0" w:rsidP="00C3285C">
      <w:pPr>
        <w:pStyle w:val="exampleabc"/>
        <w:tabs>
          <w:tab w:val="left" w:pos="2160"/>
          <w:tab w:val="left" w:pos="3960"/>
        </w:tabs>
      </w:pPr>
      <w:r>
        <w:tab/>
      </w:r>
      <w:r>
        <w:tab/>
        <w:t>child</w:t>
      </w:r>
      <w:r>
        <w:tab/>
        <w:t>run-MP-</w:t>
      </w:r>
      <w:r w:rsidR="00167D62">
        <w:t>Ipfv</w:t>
      </w:r>
      <w:r>
        <w:t>Rel</w:t>
      </w:r>
      <w:r w:rsidR="00C3285C" w:rsidRPr="00053FA5">
        <w:tab/>
        <w:t>Def</w:t>
      </w:r>
    </w:p>
    <w:p w14:paraId="0467AC7F" w14:textId="77777777" w:rsidR="00C3285C" w:rsidRPr="00053FA5" w:rsidRDefault="00C3285C" w:rsidP="00C3285C">
      <w:pPr>
        <w:pStyle w:val="exampleabc"/>
      </w:pPr>
      <w:r w:rsidRPr="00053FA5">
        <w:tab/>
      </w:r>
      <w:r w:rsidRPr="00053FA5">
        <w:tab/>
      </w:r>
      <w:r w:rsidR="006B4207">
        <w:t>‘</w:t>
      </w:r>
      <w:r w:rsidRPr="00053FA5">
        <w:t>the child who will run</w:t>
      </w:r>
      <w:r w:rsidR="006B4207">
        <w:t>’</w:t>
      </w:r>
      <w:r w:rsidRPr="00053FA5">
        <w:tab/>
      </w:r>
    </w:p>
    <w:p w14:paraId="185130F2" w14:textId="77777777" w:rsidR="00C3285C" w:rsidRPr="00053FA5" w:rsidRDefault="00C3285C" w:rsidP="00C3285C">
      <w:pPr>
        <w:pStyle w:val="exampleabc"/>
        <w:tabs>
          <w:tab w:val="left" w:pos="2340"/>
          <w:tab w:val="left" w:pos="3060"/>
          <w:tab w:val="left" w:pos="4320"/>
          <w:tab w:val="left" w:pos="5490"/>
        </w:tabs>
      </w:pPr>
    </w:p>
    <w:p w14:paraId="7DCF7F37" w14:textId="6535AFAC" w:rsidR="00C3285C" w:rsidRPr="00C10F19" w:rsidRDefault="00C3285C" w:rsidP="00C3285C">
      <w:pPr>
        <w:pStyle w:val="exampleabc"/>
        <w:tabs>
          <w:tab w:val="left" w:pos="2070"/>
          <w:tab w:val="left" w:pos="3600"/>
          <w:tab w:val="left" w:pos="5760"/>
        </w:tabs>
      </w:pPr>
      <w:r w:rsidRPr="00053FA5">
        <w:tab/>
        <w:t>c.</w:t>
      </w:r>
      <w:r w:rsidRPr="00053FA5">
        <w:tab/>
      </w:r>
      <w:r w:rsidRPr="006876BE">
        <w:rPr>
          <w:rFonts w:ascii="Doulos SIL" w:hAnsi="Doulos SIL"/>
          <w:i/>
          <w:color w:val="0000FF"/>
        </w:rPr>
        <w:t>[bé-gé</w:t>
      </w:r>
      <w:r w:rsidRPr="006876BE">
        <w:rPr>
          <w:rFonts w:ascii="Doulos SIL" w:hAnsi="Doulos SIL"/>
          <w:i/>
          <w:color w:val="0000FF"/>
        </w:rPr>
        <w:tab/>
        <w:t>árí-gé=wⁿ]</w:t>
      </w:r>
      <w:r w:rsidRPr="006876BE">
        <w:rPr>
          <w:rFonts w:ascii="Doulos SIL" w:hAnsi="Doulos SIL"/>
          <w:i/>
          <w:color w:val="0000FF"/>
        </w:rPr>
        <w:tab/>
      </w:r>
      <w:r w:rsidR="00556FF0" w:rsidRPr="00B82B92">
        <w:rPr>
          <w:vertAlign w:val="superscript"/>
        </w:rPr>
        <w:t>LH</w:t>
      </w:r>
      <w:r w:rsidRPr="006876BE">
        <w:rPr>
          <w:rFonts w:ascii="Doulos SIL" w:hAnsi="Doulos SIL"/>
          <w:i/>
          <w:color w:val="0000FF"/>
        </w:rPr>
        <w:t>tìwɛ̀-sà-gé</w:t>
      </w:r>
      <w:r w:rsidRPr="006876BE">
        <w:rPr>
          <w:rFonts w:ascii="Doulos SIL" w:hAnsi="Doulos SIL"/>
          <w:i/>
          <w:color w:val="0000FF"/>
        </w:rPr>
        <w:tab/>
        <w:t>rì</w:t>
      </w:r>
    </w:p>
    <w:p w14:paraId="1C504FE0" w14:textId="00BDE88A" w:rsidR="00C3285C" w:rsidRPr="00C10F19" w:rsidRDefault="00C3285C" w:rsidP="00C3285C">
      <w:pPr>
        <w:pStyle w:val="exampleabc"/>
        <w:tabs>
          <w:tab w:val="left" w:pos="2070"/>
          <w:tab w:val="left" w:pos="3600"/>
          <w:tab w:val="left" w:pos="5760"/>
        </w:tabs>
      </w:pPr>
      <w:r w:rsidRPr="00C10F19">
        <w:tab/>
      </w:r>
      <w:r w:rsidRPr="00C10F19">
        <w:tab/>
        <w:t>[child-Pl</w:t>
      </w:r>
      <w:r w:rsidRPr="00C10F19">
        <w:tab/>
        <w:t>which-Pl=Foc]</w:t>
      </w:r>
      <w:r w:rsidRPr="00C10F19">
        <w:tab/>
      </w:r>
      <w:r w:rsidR="00556FF0" w:rsidRPr="00B82B92">
        <w:rPr>
          <w:vertAlign w:val="superscript"/>
        </w:rPr>
        <w:t>LH</w:t>
      </w:r>
      <w:r w:rsidRPr="00C10F19">
        <w:t>die</w:t>
      </w:r>
      <w:r w:rsidR="00167D62">
        <w:t>.Pfv</w:t>
      </w:r>
      <w:r w:rsidR="00A85F1E">
        <w:t>-Reslt</w:t>
      </w:r>
      <w:r w:rsidR="00556FF0">
        <w:t>Rel-Pl</w:t>
      </w:r>
      <w:r w:rsidRPr="00C10F19">
        <w:tab/>
        <w:t>Def</w:t>
      </w:r>
    </w:p>
    <w:p w14:paraId="5015179F" w14:textId="77777777" w:rsidR="00C3285C" w:rsidRPr="00C10F19" w:rsidRDefault="00C3285C" w:rsidP="00C3285C">
      <w:pPr>
        <w:pStyle w:val="exampleabc"/>
      </w:pPr>
      <w:r w:rsidRPr="00053FA5">
        <w:tab/>
      </w:r>
      <w:r w:rsidRPr="00053FA5">
        <w:tab/>
      </w:r>
      <w:r w:rsidR="006B4207">
        <w:t>‘</w:t>
      </w:r>
      <w:r w:rsidRPr="00053FA5">
        <w:t>the child who has died</w:t>
      </w:r>
      <w:r w:rsidR="006B4207">
        <w:t>’</w:t>
      </w:r>
    </w:p>
    <w:p w14:paraId="54380108" w14:textId="77777777" w:rsidR="00C3285C" w:rsidRPr="00053FA5" w:rsidRDefault="00C3285C" w:rsidP="00C3285C">
      <w:pPr>
        <w:pStyle w:val="exampleabc"/>
      </w:pPr>
    </w:p>
    <w:p w14:paraId="038C7AAF" w14:textId="77777777" w:rsidR="00C3285C" w:rsidRPr="00053FA5" w:rsidRDefault="00C3285C" w:rsidP="00C3285C">
      <w:pPr>
        <w:pStyle w:val="exampleabc"/>
      </w:pPr>
      <w:r w:rsidRPr="00053FA5">
        <w:tab/>
        <w:t>d.</w:t>
      </w:r>
      <w:r w:rsidRPr="00053FA5">
        <w:tab/>
      </w:r>
      <w:r w:rsidRPr="006876BE">
        <w:rPr>
          <w:rFonts w:ascii="Doulos SIL" w:hAnsi="Doulos SIL"/>
          <w:i/>
          <w:color w:val="0000FF"/>
        </w:rPr>
        <w:t>á:gá</w:t>
      </w:r>
      <w:r w:rsidRPr="006876BE">
        <w:rPr>
          <w:rFonts w:ascii="Doulos SIL" w:hAnsi="Doulos SIL"/>
          <w:i/>
          <w:color w:val="0000FF"/>
        </w:rPr>
        <w:tab/>
        <w:t>bé:</w:t>
      </w:r>
      <w:r w:rsidRPr="006876BE">
        <w:rPr>
          <w:rFonts w:ascii="Doulos SIL" w:hAnsi="Doulos SIL"/>
          <w:i/>
          <w:color w:val="0000FF"/>
        </w:rPr>
        <w:tab/>
        <w:t>yógó-wò</w:t>
      </w:r>
      <w:r w:rsidRPr="006876BE">
        <w:rPr>
          <w:rFonts w:ascii="Doulos SIL" w:hAnsi="Doulos SIL"/>
          <w:i/>
          <w:color w:val="0000FF"/>
        </w:rPr>
        <w:tab/>
        <w:t>rì</w:t>
      </w:r>
    </w:p>
    <w:p w14:paraId="3F4B38D5" w14:textId="53053519" w:rsidR="00C3285C" w:rsidRPr="00053FA5" w:rsidRDefault="00556FF0" w:rsidP="00C3285C">
      <w:pPr>
        <w:pStyle w:val="exampleabc"/>
      </w:pPr>
      <w:r>
        <w:tab/>
      </w:r>
      <w:r>
        <w:tab/>
        <w:t>tomorrow</w:t>
      </w:r>
      <w:r>
        <w:tab/>
        <w:t>child</w:t>
      </w:r>
      <w:r>
        <w:tab/>
        <w:t>run-</w:t>
      </w:r>
      <w:r w:rsidR="00167D62">
        <w:t>Ipfv</w:t>
      </w:r>
      <w:r>
        <w:t>Rel</w:t>
      </w:r>
      <w:r w:rsidR="00C3285C" w:rsidRPr="00053FA5">
        <w:tab/>
        <w:t>Def</w:t>
      </w:r>
    </w:p>
    <w:p w14:paraId="43D01221" w14:textId="77777777" w:rsidR="00C3285C" w:rsidRPr="00053FA5" w:rsidRDefault="00C3285C" w:rsidP="00C3285C">
      <w:pPr>
        <w:pStyle w:val="exampleabc"/>
      </w:pPr>
      <w:r w:rsidRPr="00053FA5">
        <w:tab/>
      </w:r>
      <w:r w:rsidRPr="00053FA5">
        <w:tab/>
      </w:r>
      <w:r w:rsidR="006B4207">
        <w:t>‘</w:t>
      </w:r>
      <w:r w:rsidRPr="00053FA5">
        <w:t>the child who will run tomorrow</w:t>
      </w:r>
      <w:r w:rsidR="006B4207">
        <w:t>’</w:t>
      </w:r>
      <w:r w:rsidRPr="00053FA5">
        <w:tab/>
      </w:r>
    </w:p>
    <w:p w14:paraId="20545228" w14:textId="77777777" w:rsidR="00C3285C" w:rsidRPr="00053FA5" w:rsidRDefault="00C3285C" w:rsidP="00C3285C">
      <w:pPr>
        <w:pStyle w:val="exampleabc"/>
      </w:pPr>
    </w:p>
    <w:p w14:paraId="5DE09E06" w14:textId="77777777" w:rsidR="00C3285C" w:rsidRPr="002725C3" w:rsidRDefault="00C3285C" w:rsidP="00C3285C"/>
    <w:p w14:paraId="0D1B2FB0" w14:textId="77777777" w:rsidR="00C3285C" w:rsidRDefault="00C3285C" w:rsidP="00C3285C">
      <w:pPr>
        <w:pStyle w:val="Heading3"/>
      </w:pPr>
      <w:bookmarkStart w:id="2009" w:name="_Toc508434850"/>
      <w:bookmarkStart w:id="2010" w:name="_Toc508943002"/>
      <w:bookmarkStart w:id="2011" w:name="_Toc508943602"/>
      <w:bookmarkStart w:id="2012" w:name="_Toc78375895"/>
      <w:bookmarkStart w:id="2013" w:name="_Toc79406000"/>
      <w:bookmarkStart w:id="2014" w:name="_Toc348358038"/>
      <w:r>
        <w:t>Object relative clause</w:t>
      </w:r>
      <w:bookmarkEnd w:id="2009"/>
      <w:bookmarkEnd w:id="2010"/>
      <w:bookmarkEnd w:id="2011"/>
      <w:bookmarkEnd w:id="2012"/>
      <w:bookmarkEnd w:id="2013"/>
      <w:bookmarkEnd w:id="2014"/>
    </w:p>
    <w:p w14:paraId="67012ECE" w14:textId="77777777" w:rsidR="00C3285C" w:rsidRPr="00DF2FD7" w:rsidRDefault="00C3285C" w:rsidP="00C3285C">
      <w:r w:rsidRPr="00DF2FD7">
        <w:t>Further examples of object relatives are in (xx1).</w:t>
      </w:r>
    </w:p>
    <w:p w14:paraId="336D73B2" w14:textId="77777777" w:rsidR="00C3285C" w:rsidRPr="00DF2FD7" w:rsidRDefault="00C3285C" w:rsidP="00C3285C"/>
    <w:p w14:paraId="08FC4BDC" w14:textId="09D2F1D4" w:rsidR="00C3285C" w:rsidRPr="00DF2FD7" w:rsidRDefault="00C3285C" w:rsidP="00C3285C">
      <w:pPr>
        <w:pStyle w:val="exampleabc"/>
        <w:tabs>
          <w:tab w:val="left" w:pos="2250"/>
          <w:tab w:val="left" w:pos="3240"/>
          <w:tab w:val="left" w:pos="4500"/>
        </w:tabs>
      </w:pPr>
      <w:r w:rsidRPr="00DF2FD7">
        <w:t>(xx1)</w:t>
      </w:r>
      <w:r w:rsidRPr="00DF2FD7">
        <w:tab/>
        <w:t>a.</w:t>
      </w:r>
      <w:r w:rsidRPr="00DF2FD7">
        <w:tab/>
      </w:r>
      <w:r w:rsidRPr="006876BE">
        <w:rPr>
          <w:rFonts w:ascii="Doulos SIL" w:hAnsi="Doulos SIL"/>
          <w:i/>
          <w:color w:val="0000FF"/>
        </w:rPr>
        <w:t>à:màdù</w:t>
      </w:r>
      <w:r w:rsidRPr="006876BE">
        <w:rPr>
          <w:rFonts w:ascii="Doulos SIL" w:hAnsi="Doulos SIL"/>
          <w:i/>
          <w:color w:val="0000FF"/>
        </w:rPr>
        <w:tab/>
        <w:t>ná:</w:t>
      </w:r>
      <w:r w:rsidRPr="006876BE">
        <w:rPr>
          <w:rFonts w:ascii="Doulos SIL" w:hAnsi="Doulos SIL"/>
          <w:i/>
          <w:color w:val="0000FF"/>
        </w:rPr>
        <w:tab/>
      </w:r>
      <w:r w:rsidR="00556FF0" w:rsidRPr="00B82B92">
        <w:rPr>
          <w:vertAlign w:val="superscript"/>
        </w:rPr>
        <w:t>LH</w:t>
      </w:r>
      <w:r w:rsidRPr="006876BE">
        <w:rPr>
          <w:rFonts w:ascii="Doulos SIL" w:hAnsi="Doulos SIL"/>
          <w:i/>
          <w:color w:val="0000FF"/>
        </w:rPr>
        <w:t>tùlɛ́</w:t>
      </w:r>
      <w:r w:rsidRPr="006876BE">
        <w:rPr>
          <w:rFonts w:ascii="Doulos SIL" w:hAnsi="Doulos SIL"/>
          <w:i/>
          <w:color w:val="0000FF"/>
        </w:rPr>
        <w:tab/>
        <w:t>rì</w:t>
      </w:r>
    </w:p>
    <w:p w14:paraId="51F6E261" w14:textId="0B27CDE5" w:rsidR="00C3285C" w:rsidRPr="00DF2FD7" w:rsidRDefault="00C3285C" w:rsidP="00C3285C">
      <w:pPr>
        <w:pStyle w:val="exampleabc"/>
        <w:tabs>
          <w:tab w:val="left" w:pos="2250"/>
          <w:tab w:val="left" w:pos="3240"/>
          <w:tab w:val="left" w:pos="4500"/>
        </w:tabs>
      </w:pPr>
      <w:r w:rsidRPr="00DF2FD7">
        <w:tab/>
      </w:r>
      <w:r w:rsidRPr="00DF2FD7">
        <w:tab/>
        <w:t>Amadou</w:t>
      </w:r>
      <w:r w:rsidRPr="00DF2FD7">
        <w:tab/>
        <w:t>cow</w:t>
      </w:r>
      <w:r w:rsidRPr="00DF2FD7">
        <w:tab/>
      </w:r>
      <w:r w:rsidR="00556FF0" w:rsidRPr="00B82B92">
        <w:rPr>
          <w:vertAlign w:val="superscript"/>
        </w:rPr>
        <w:t>LH</w:t>
      </w:r>
      <w:r w:rsidRPr="00DF2FD7">
        <w:t>sell</w:t>
      </w:r>
      <w:r w:rsidR="00167D62">
        <w:t>.Pfv</w:t>
      </w:r>
      <w:r w:rsidR="00556FF0">
        <w:t>Rel</w:t>
      </w:r>
      <w:r w:rsidRPr="00DF2FD7">
        <w:tab/>
        <w:t>Def</w:t>
      </w:r>
    </w:p>
    <w:p w14:paraId="07578A91" w14:textId="77777777" w:rsidR="00C3285C" w:rsidRPr="00DF2FD7" w:rsidRDefault="00C3285C" w:rsidP="00C3285C">
      <w:pPr>
        <w:pStyle w:val="exampleabc"/>
      </w:pPr>
      <w:r w:rsidRPr="00DF2FD7">
        <w:tab/>
      </w:r>
      <w:r w:rsidRPr="00DF2FD7">
        <w:tab/>
      </w:r>
      <w:r w:rsidR="006B4207">
        <w:t>‘</w:t>
      </w:r>
      <w:r w:rsidRPr="00DF2FD7">
        <w:t>the cow that Amadou sold</w:t>
      </w:r>
      <w:r w:rsidR="006B4207">
        <w:t>’</w:t>
      </w:r>
      <w:r w:rsidRPr="00DF2FD7">
        <w:t xml:space="preserve"> (&lt; </w:t>
      </w:r>
      <w:r w:rsidRPr="006876BE">
        <w:rPr>
          <w:rFonts w:ascii="Doulos SIL" w:hAnsi="Doulos SIL"/>
          <w:i/>
          <w:color w:val="0000FF"/>
        </w:rPr>
        <w:t>à:màdú</w:t>
      </w:r>
      <w:r w:rsidRPr="00DF2FD7">
        <w:t>)</w:t>
      </w:r>
    </w:p>
    <w:p w14:paraId="446BA2A9" w14:textId="77777777" w:rsidR="00C3285C" w:rsidRPr="00DF2FD7" w:rsidRDefault="00C3285C" w:rsidP="00C3285C">
      <w:pPr>
        <w:pStyle w:val="exampleabc"/>
      </w:pPr>
    </w:p>
    <w:p w14:paraId="704BF9E5" w14:textId="11128B15" w:rsidR="00C3285C" w:rsidRPr="00DF2FD7" w:rsidRDefault="00C3285C" w:rsidP="00C3285C">
      <w:pPr>
        <w:pStyle w:val="exampleabc"/>
        <w:tabs>
          <w:tab w:val="left" w:pos="2160"/>
          <w:tab w:val="left" w:pos="3060"/>
          <w:tab w:val="left" w:pos="4950"/>
        </w:tabs>
      </w:pPr>
      <w:r w:rsidRPr="00DF2FD7">
        <w:tab/>
        <w:t>b.</w:t>
      </w:r>
      <w:r w:rsidRPr="00DF2FD7">
        <w:tab/>
      </w:r>
      <w:r w:rsidRPr="006876BE">
        <w:rPr>
          <w:rFonts w:ascii="Doulos SIL" w:hAnsi="Doulos SIL"/>
          <w:i/>
          <w:color w:val="0000FF"/>
        </w:rPr>
        <w:t>ná:-gé</w:t>
      </w:r>
      <w:r w:rsidRPr="006876BE">
        <w:rPr>
          <w:rFonts w:ascii="Doulos SIL" w:hAnsi="Doulos SIL"/>
          <w:i/>
          <w:color w:val="0000FF"/>
        </w:rPr>
        <w:tab/>
        <w:t>ò</w:t>
      </w:r>
      <w:r w:rsidRPr="006876BE">
        <w:rPr>
          <w:rFonts w:ascii="Doulos SIL" w:hAnsi="Doulos SIL"/>
          <w:i/>
          <w:color w:val="0000FF"/>
        </w:rPr>
        <w:tab/>
      </w:r>
      <w:r w:rsidR="00556FF0" w:rsidRPr="00B82B92">
        <w:rPr>
          <w:vertAlign w:val="superscript"/>
        </w:rPr>
        <w:t>LH</w:t>
      </w:r>
      <w:r w:rsidRPr="006876BE">
        <w:rPr>
          <w:rFonts w:ascii="Doulos SIL" w:hAnsi="Doulos SIL"/>
          <w:i/>
          <w:color w:val="0000FF"/>
        </w:rPr>
        <w:t>tùlɛ̀-gé</w:t>
      </w:r>
      <w:r w:rsidRPr="006876BE">
        <w:rPr>
          <w:rFonts w:ascii="Doulos SIL" w:hAnsi="Doulos SIL"/>
          <w:i/>
          <w:color w:val="0000FF"/>
        </w:rPr>
        <w:tab/>
        <w:t>rì</w:t>
      </w:r>
    </w:p>
    <w:p w14:paraId="2DBEB17D" w14:textId="36534B5B" w:rsidR="00C3285C" w:rsidRPr="002725C3" w:rsidRDefault="00C3285C" w:rsidP="00C3285C">
      <w:pPr>
        <w:pStyle w:val="exampleabc"/>
        <w:tabs>
          <w:tab w:val="left" w:pos="2160"/>
          <w:tab w:val="left" w:pos="3060"/>
          <w:tab w:val="left" w:pos="4950"/>
        </w:tabs>
      </w:pPr>
      <w:r w:rsidRPr="00DF2FD7">
        <w:tab/>
      </w:r>
      <w:r w:rsidRPr="00DF2FD7">
        <w:tab/>
        <w:t>cow-Pl</w:t>
      </w:r>
      <w:r w:rsidRPr="00DF2FD7">
        <w:tab/>
        <w:t>2</w:t>
      </w:r>
      <w:r w:rsidR="0066394F">
        <w:t>SgSbj</w:t>
      </w:r>
      <w:r w:rsidRPr="00DF2FD7">
        <w:tab/>
      </w:r>
      <w:r w:rsidR="00556FF0" w:rsidRPr="00B82B92">
        <w:rPr>
          <w:vertAlign w:val="superscript"/>
        </w:rPr>
        <w:t>LH</w:t>
      </w:r>
      <w:r w:rsidRPr="00DF2FD7">
        <w:t>sell</w:t>
      </w:r>
      <w:r w:rsidR="00167D62">
        <w:t>.Pfv</w:t>
      </w:r>
      <w:r w:rsidR="00556FF0">
        <w:t>Rel-Pl</w:t>
      </w:r>
      <w:r w:rsidRPr="00DF2FD7">
        <w:tab/>
        <w:t>Def</w:t>
      </w:r>
    </w:p>
    <w:p w14:paraId="07ABE673" w14:textId="77777777" w:rsidR="00C3285C" w:rsidRPr="00DF2FD7" w:rsidRDefault="00C3285C" w:rsidP="00C3285C">
      <w:pPr>
        <w:pStyle w:val="exampleabc"/>
      </w:pPr>
      <w:r w:rsidRPr="00DF2FD7">
        <w:tab/>
      </w:r>
      <w:r w:rsidRPr="00DF2FD7">
        <w:tab/>
      </w:r>
      <w:r w:rsidR="006B4207">
        <w:t>‘</w:t>
      </w:r>
      <w:r w:rsidRPr="00DF2FD7">
        <w:t>the cows that you-Sg sold</w:t>
      </w:r>
      <w:r w:rsidR="006B4207">
        <w:t>’</w:t>
      </w:r>
    </w:p>
    <w:p w14:paraId="68B47BAD" w14:textId="77777777" w:rsidR="00C3285C" w:rsidRPr="00DF2FD7" w:rsidRDefault="00C3285C" w:rsidP="00C3285C">
      <w:pPr>
        <w:pStyle w:val="exampleabc"/>
      </w:pPr>
    </w:p>
    <w:p w14:paraId="6EF99B00" w14:textId="347EA891" w:rsidR="00C3285C" w:rsidRPr="00DF2FD7" w:rsidRDefault="00C3285C" w:rsidP="00C3285C">
      <w:pPr>
        <w:pStyle w:val="exampleabc"/>
        <w:tabs>
          <w:tab w:val="left" w:pos="1890"/>
          <w:tab w:val="left" w:pos="2970"/>
          <w:tab w:val="left" w:pos="3780"/>
          <w:tab w:val="left" w:pos="5040"/>
        </w:tabs>
      </w:pPr>
      <w:r w:rsidRPr="00DF2FD7">
        <w:tab/>
        <w:t>c.</w:t>
      </w:r>
      <w:r w:rsidRPr="00DF2FD7">
        <w:tab/>
      </w:r>
      <w:r w:rsidRPr="006876BE">
        <w:rPr>
          <w:rFonts w:ascii="Doulos SIL" w:hAnsi="Doulos SIL"/>
          <w:i/>
          <w:color w:val="0000FF"/>
        </w:rPr>
        <w:t>ná:</w:t>
      </w:r>
      <w:r w:rsidRPr="006876BE">
        <w:rPr>
          <w:rFonts w:ascii="Doulos SIL" w:hAnsi="Doulos SIL"/>
          <w:i/>
          <w:color w:val="0000FF"/>
        </w:rPr>
        <w:tab/>
        <w:t>ò-gí</w:t>
      </w:r>
      <w:r w:rsidRPr="006876BE">
        <w:rPr>
          <w:rFonts w:ascii="Doulos SIL" w:hAnsi="Doulos SIL"/>
          <w:i/>
          <w:color w:val="0000FF"/>
        </w:rPr>
        <w:tab/>
        <w:t>nì</w:t>
      </w:r>
      <w:r w:rsidRPr="006876BE">
        <w:rPr>
          <w:rFonts w:ascii="Doulos SIL" w:hAnsi="Doulos SIL"/>
          <w:i/>
          <w:color w:val="0000FF"/>
        </w:rPr>
        <w:tab/>
      </w:r>
      <w:r w:rsidR="00556FF0" w:rsidRPr="00B82B92">
        <w:rPr>
          <w:vertAlign w:val="superscript"/>
        </w:rPr>
        <w:t>LH</w:t>
      </w:r>
      <w:r w:rsidRPr="006876BE">
        <w:rPr>
          <w:rFonts w:ascii="Doulos SIL" w:hAnsi="Doulos SIL"/>
          <w:i/>
          <w:color w:val="0000FF"/>
        </w:rPr>
        <w:t>tùlɛ́</w:t>
      </w:r>
      <w:r w:rsidRPr="006876BE">
        <w:rPr>
          <w:rFonts w:ascii="Doulos SIL" w:hAnsi="Doulos SIL"/>
          <w:i/>
          <w:color w:val="0000FF"/>
        </w:rPr>
        <w:tab/>
        <w:t>rì</w:t>
      </w:r>
    </w:p>
    <w:p w14:paraId="78BC3234" w14:textId="331BC2DB" w:rsidR="00C3285C" w:rsidRPr="002725C3" w:rsidRDefault="00C3285C" w:rsidP="00C3285C">
      <w:pPr>
        <w:pStyle w:val="exampleabc"/>
        <w:tabs>
          <w:tab w:val="left" w:pos="1890"/>
          <w:tab w:val="left" w:pos="2970"/>
          <w:tab w:val="left" w:pos="3780"/>
          <w:tab w:val="left" w:pos="5040"/>
        </w:tabs>
      </w:pPr>
      <w:r w:rsidRPr="00DF2FD7">
        <w:tab/>
      </w:r>
      <w:r w:rsidRPr="00DF2FD7">
        <w:tab/>
        <w:t>cow</w:t>
      </w:r>
      <w:r w:rsidRPr="00DF2FD7">
        <w:tab/>
        <w:t>2Sg-Acc</w:t>
      </w:r>
      <w:r w:rsidRPr="00DF2FD7">
        <w:tab/>
        <w:t>1</w:t>
      </w:r>
      <w:r w:rsidR="0066394F">
        <w:t>PlSbj</w:t>
      </w:r>
      <w:r w:rsidRPr="00DF2FD7">
        <w:tab/>
      </w:r>
      <w:r w:rsidR="00556FF0" w:rsidRPr="00B82B92">
        <w:rPr>
          <w:vertAlign w:val="superscript"/>
        </w:rPr>
        <w:t>LH</w:t>
      </w:r>
      <w:r w:rsidRPr="00DF2FD7">
        <w:t>sell</w:t>
      </w:r>
      <w:r w:rsidR="00167D62">
        <w:t>.Pfv</w:t>
      </w:r>
      <w:r w:rsidR="00556FF0">
        <w:t>Rel</w:t>
      </w:r>
      <w:r w:rsidRPr="00DF2FD7">
        <w:tab/>
        <w:t>Def</w:t>
      </w:r>
    </w:p>
    <w:p w14:paraId="66DEE19C" w14:textId="77777777" w:rsidR="00C3285C" w:rsidRPr="00DF2FD7" w:rsidRDefault="00C3285C" w:rsidP="00C3285C">
      <w:pPr>
        <w:pStyle w:val="exampleabc"/>
      </w:pPr>
      <w:r w:rsidRPr="00DF2FD7">
        <w:tab/>
      </w:r>
      <w:r w:rsidRPr="00DF2FD7">
        <w:tab/>
      </w:r>
      <w:r w:rsidR="006B4207">
        <w:t>‘</w:t>
      </w:r>
      <w:r w:rsidRPr="00DF2FD7">
        <w:t>the cow that we sold you-Sg</w:t>
      </w:r>
    </w:p>
    <w:p w14:paraId="0F820D18" w14:textId="77777777" w:rsidR="00C3285C" w:rsidRPr="00DF2FD7" w:rsidRDefault="00C3285C" w:rsidP="00C3285C">
      <w:pPr>
        <w:pStyle w:val="exampleabc"/>
      </w:pPr>
    </w:p>
    <w:p w14:paraId="0B3D0905" w14:textId="4B0F1224" w:rsidR="00C3285C" w:rsidRPr="00DF2FD7" w:rsidRDefault="00C3285C" w:rsidP="00C3285C">
      <w:pPr>
        <w:pStyle w:val="exampleabc"/>
        <w:tabs>
          <w:tab w:val="left" w:pos="2160"/>
          <w:tab w:val="left" w:pos="3060"/>
          <w:tab w:val="left" w:pos="4680"/>
        </w:tabs>
      </w:pPr>
      <w:r w:rsidRPr="00DF2FD7">
        <w:tab/>
        <w:t>d.</w:t>
      </w:r>
      <w:r w:rsidRPr="00DF2FD7">
        <w:tab/>
      </w:r>
      <w:r w:rsidRPr="006876BE">
        <w:rPr>
          <w:rFonts w:ascii="Doulos SIL" w:hAnsi="Doulos SIL"/>
          <w:i/>
          <w:color w:val="0000FF"/>
        </w:rPr>
        <w:t>à:màdù</w:t>
      </w:r>
      <w:r w:rsidRPr="006876BE">
        <w:rPr>
          <w:rFonts w:ascii="Doulos SIL" w:hAnsi="Doulos SIL"/>
          <w:i/>
          <w:color w:val="0000FF"/>
        </w:rPr>
        <w:tab/>
        <w:t>bé:</w:t>
      </w:r>
      <w:r w:rsidRPr="006876BE">
        <w:rPr>
          <w:rFonts w:ascii="Doulos SIL" w:hAnsi="Doulos SIL"/>
          <w:i/>
          <w:color w:val="0000FF"/>
        </w:rPr>
        <w:tab/>
      </w:r>
      <w:r w:rsidR="00556FF0" w:rsidRPr="00B82B92">
        <w:rPr>
          <w:vertAlign w:val="superscript"/>
        </w:rPr>
        <w:t>LH</w:t>
      </w:r>
      <w:r w:rsidRPr="006876BE">
        <w:rPr>
          <w:rFonts w:ascii="Doulos SIL" w:hAnsi="Doulos SIL"/>
          <w:i/>
          <w:color w:val="0000FF"/>
        </w:rPr>
        <w:t>sògé</w:t>
      </w:r>
      <w:r w:rsidRPr="006876BE">
        <w:rPr>
          <w:rFonts w:ascii="Doulos SIL" w:hAnsi="Doulos SIL"/>
          <w:i/>
          <w:color w:val="0000FF"/>
        </w:rPr>
        <w:tab/>
        <w:t>rì</w:t>
      </w:r>
    </w:p>
    <w:p w14:paraId="3F8FBA3E" w14:textId="6E26227B" w:rsidR="00C3285C" w:rsidRPr="002725C3" w:rsidRDefault="00C3285C" w:rsidP="00C3285C">
      <w:pPr>
        <w:pStyle w:val="exampleabc"/>
        <w:tabs>
          <w:tab w:val="left" w:pos="2160"/>
          <w:tab w:val="left" w:pos="3060"/>
          <w:tab w:val="left" w:pos="4680"/>
        </w:tabs>
      </w:pPr>
      <w:r w:rsidRPr="00DF2FD7">
        <w:lastRenderedPageBreak/>
        <w:tab/>
      </w:r>
      <w:r w:rsidRPr="00DF2FD7">
        <w:tab/>
        <w:t>Amadou</w:t>
      </w:r>
      <w:r w:rsidRPr="00DF2FD7">
        <w:tab/>
        <w:t>child</w:t>
      </w:r>
      <w:r w:rsidRPr="00DF2FD7">
        <w:tab/>
      </w:r>
      <w:r w:rsidR="00556FF0" w:rsidRPr="00B82B92">
        <w:rPr>
          <w:vertAlign w:val="superscript"/>
        </w:rPr>
        <w:t>LH</w:t>
      </w:r>
      <w:r w:rsidRPr="00DF2FD7">
        <w:t>bring</w:t>
      </w:r>
      <w:r w:rsidR="00167D62">
        <w:t>.Pfv</w:t>
      </w:r>
      <w:r w:rsidR="00556FF0">
        <w:t>Rel</w:t>
      </w:r>
      <w:r w:rsidRPr="00DF2FD7">
        <w:tab/>
        <w:t>Def</w:t>
      </w:r>
    </w:p>
    <w:p w14:paraId="07E8A38F" w14:textId="77777777" w:rsidR="00C3285C" w:rsidRPr="00DF2FD7" w:rsidRDefault="00C3285C" w:rsidP="00C3285C">
      <w:pPr>
        <w:pStyle w:val="exampleabc"/>
      </w:pPr>
      <w:r w:rsidRPr="00DF2FD7">
        <w:tab/>
      </w:r>
      <w:r w:rsidRPr="00DF2FD7">
        <w:tab/>
      </w:r>
      <w:r w:rsidR="006B4207">
        <w:t>‘</w:t>
      </w:r>
      <w:r w:rsidRPr="00DF2FD7">
        <w:t>the child whom Amadou brought</w:t>
      </w:r>
      <w:r w:rsidR="006B4207">
        <w:t>’</w:t>
      </w:r>
    </w:p>
    <w:p w14:paraId="02D75FEC" w14:textId="77777777" w:rsidR="00C3285C" w:rsidRPr="00DF2FD7" w:rsidRDefault="00C3285C" w:rsidP="00C3285C">
      <w:pPr>
        <w:pStyle w:val="exampleabc"/>
      </w:pPr>
    </w:p>
    <w:p w14:paraId="1B879257" w14:textId="4805AB24" w:rsidR="00C3285C" w:rsidRPr="00DF2FD7" w:rsidRDefault="00C3285C" w:rsidP="00C3285C">
      <w:pPr>
        <w:pStyle w:val="exampleabc"/>
        <w:tabs>
          <w:tab w:val="left" w:pos="1800"/>
          <w:tab w:val="left" w:pos="2880"/>
          <w:tab w:val="left" w:pos="3600"/>
          <w:tab w:val="left" w:pos="5760"/>
        </w:tabs>
      </w:pPr>
      <w:r w:rsidRPr="00DF2FD7">
        <w:tab/>
        <w:t>e.</w:t>
      </w:r>
      <w:r w:rsidRPr="00DF2FD7">
        <w:tab/>
      </w:r>
      <w:r w:rsidRPr="006876BE">
        <w:rPr>
          <w:rFonts w:ascii="Doulos SIL" w:hAnsi="Doulos SIL"/>
          <w:i/>
          <w:color w:val="0000FF"/>
        </w:rPr>
        <w:t>ámbá</w:t>
      </w:r>
      <w:r w:rsidRPr="006876BE">
        <w:rPr>
          <w:rFonts w:ascii="Doulos SIL" w:hAnsi="Doulos SIL"/>
          <w:i/>
          <w:color w:val="0000FF"/>
        </w:rPr>
        <w:tab/>
        <w:t>túlɔ́-wà</w:t>
      </w:r>
      <w:r w:rsidRPr="006876BE">
        <w:rPr>
          <w:rFonts w:ascii="Doulos SIL" w:hAnsi="Doulos SIL"/>
          <w:i/>
          <w:color w:val="0000FF"/>
        </w:rPr>
        <w:tab/>
        <w:t>mì</w:t>
      </w:r>
      <w:r w:rsidRPr="006876BE">
        <w:rPr>
          <w:rFonts w:ascii="Doulos SIL" w:hAnsi="Doulos SIL"/>
          <w:i/>
          <w:color w:val="0000FF"/>
        </w:rPr>
        <w:tab/>
      </w:r>
      <w:r w:rsidR="00556FF0" w:rsidRPr="00B82B92">
        <w:rPr>
          <w:vertAlign w:val="superscript"/>
        </w:rPr>
        <w:t>LH</w:t>
      </w:r>
      <w:r w:rsidRPr="006876BE">
        <w:rPr>
          <w:rFonts w:ascii="Doulos SIL" w:hAnsi="Doulos SIL"/>
          <w:i/>
          <w:color w:val="0000FF"/>
        </w:rPr>
        <w:t>yɔ̀lɔ̀-wá</w:t>
      </w:r>
      <w:r w:rsidRPr="006876BE">
        <w:rPr>
          <w:rFonts w:ascii="Doulos SIL" w:hAnsi="Doulos SIL"/>
          <w:i/>
          <w:color w:val="0000FF"/>
        </w:rPr>
        <w:tab/>
        <w:t>rì</w:t>
      </w:r>
    </w:p>
    <w:p w14:paraId="3B05D086" w14:textId="55EB4803" w:rsidR="00C3285C" w:rsidRPr="002725C3" w:rsidRDefault="00C3285C" w:rsidP="00C3285C">
      <w:pPr>
        <w:pStyle w:val="exampleabc"/>
        <w:tabs>
          <w:tab w:val="left" w:pos="1800"/>
          <w:tab w:val="left" w:pos="2880"/>
          <w:tab w:val="left" w:pos="3600"/>
          <w:tab w:val="left" w:pos="5760"/>
        </w:tabs>
      </w:pPr>
      <w:r w:rsidRPr="00DF2FD7">
        <w:tab/>
      </w:r>
      <w:r w:rsidRPr="00DF2FD7">
        <w:tab/>
        <w:t>sheep</w:t>
      </w:r>
      <w:r w:rsidRPr="00DF2FD7">
        <w:tab/>
        <w:t>sell-VblN</w:t>
      </w:r>
      <w:r w:rsidRPr="00DF2FD7">
        <w:tab/>
        <w:t>1</w:t>
      </w:r>
      <w:r w:rsidR="0066394F">
        <w:t>SgSbj</w:t>
      </w:r>
      <w:r w:rsidRPr="00DF2FD7">
        <w:tab/>
      </w:r>
      <w:r w:rsidR="00556FF0" w:rsidRPr="00B82B92">
        <w:rPr>
          <w:vertAlign w:val="superscript"/>
        </w:rPr>
        <w:t>LH</w:t>
      </w:r>
      <w:r w:rsidRPr="002725C3">
        <w:t>look.for</w:t>
      </w:r>
      <w:r w:rsidRPr="00DF2FD7">
        <w:t>-</w:t>
      </w:r>
      <w:r w:rsidR="00167D62">
        <w:t>Ipfv</w:t>
      </w:r>
      <w:r w:rsidR="00556FF0">
        <w:t>Rel</w:t>
      </w:r>
      <w:r w:rsidRPr="00DF2FD7">
        <w:tab/>
        <w:t>Def</w:t>
      </w:r>
    </w:p>
    <w:p w14:paraId="691D8902" w14:textId="77777777" w:rsidR="00C3285C" w:rsidRPr="00DF2FD7" w:rsidRDefault="00C3285C" w:rsidP="00C3285C">
      <w:pPr>
        <w:pStyle w:val="exampleabc"/>
      </w:pPr>
      <w:r w:rsidRPr="00DF2FD7">
        <w:tab/>
      </w:r>
      <w:r w:rsidRPr="00DF2FD7">
        <w:tab/>
      </w:r>
      <w:r w:rsidR="006B4207">
        <w:t>‘</w:t>
      </w:r>
      <w:r w:rsidRPr="00DF2FD7">
        <w:t xml:space="preserve">the sheep that I </w:t>
      </w:r>
      <w:r w:rsidRPr="00C10F19">
        <w:t>seek to</w:t>
      </w:r>
      <w:r w:rsidRPr="00DF2FD7">
        <w:t xml:space="preserve"> sell</w:t>
      </w:r>
      <w:r w:rsidR="006B4207">
        <w:t>’</w:t>
      </w:r>
    </w:p>
    <w:p w14:paraId="2D1DF3E2" w14:textId="77777777" w:rsidR="00C3285C" w:rsidRPr="00DF2FD7" w:rsidRDefault="00C3285C" w:rsidP="00C3285C">
      <w:pPr>
        <w:pStyle w:val="exampleabc"/>
      </w:pPr>
    </w:p>
    <w:p w14:paraId="7121FCFD" w14:textId="3E366FE9" w:rsidR="00C3285C" w:rsidRPr="00DF2FD7" w:rsidRDefault="00C3285C" w:rsidP="00C3285C">
      <w:pPr>
        <w:pStyle w:val="exampleabc"/>
        <w:tabs>
          <w:tab w:val="left" w:pos="2160"/>
          <w:tab w:val="left" w:pos="3240"/>
          <w:tab w:val="left" w:pos="4140"/>
          <w:tab w:val="left" w:pos="5760"/>
        </w:tabs>
      </w:pPr>
      <w:r w:rsidRPr="00DF2FD7">
        <w:tab/>
        <w:t>f.</w:t>
      </w:r>
      <w:r w:rsidRPr="00DF2FD7">
        <w:tab/>
      </w:r>
      <w:r w:rsidRPr="006876BE">
        <w:rPr>
          <w:rFonts w:ascii="Doulos SIL" w:hAnsi="Doulos SIL"/>
          <w:i/>
          <w:color w:val="0000FF"/>
        </w:rPr>
        <w:t>á:gá</w:t>
      </w:r>
      <w:r w:rsidRPr="006876BE">
        <w:rPr>
          <w:rFonts w:ascii="Doulos SIL" w:hAnsi="Doulos SIL"/>
          <w:i/>
          <w:color w:val="0000FF"/>
        </w:rPr>
        <w:tab/>
        <w:t>ámbá</w:t>
      </w:r>
      <w:r w:rsidRPr="006876BE">
        <w:rPr>
          <w:rFonts w:ascii="Doulos SIL" w:hAnsi="Doulos SIL"/>
          <w:i/>
          <w:color w:val="0000FF"/>
        </w:rPr>
        <w:tab/>
        <w:t>mì</w:t>
      </w:r>
      <w:r w:rsidRPr="006876BE">
        <w:rPr>
          <w:rFonts w:ascii="Doulos SIL" w:hAnsi="Doulos SIL"/>
          <w:i/>
          <w:color w:val="0000FF"/>
        </w:rPr>
        <w:tab/>
      </w:r>
      <w:r w:rsidR="00556FF0" w:rsidRPr="00B82B92">
        <w:rPr>
          <w:vertAlign w:val="superscript"/>
        </w:rPr>
        <w:t>LH</w:t>
      </w:r>
      <w:r w:rsidRPr="006876BE">
        <w:rPr>
          <w:rFonts w:ascii="Doulos SIL" w:hAnsi="Doulos SIL"/>
          <w:i/>
          <w:color w:val="0000FF"/>
        </w:rPr>
        <w:t>tùlɔ̀-wá</w:t>
      </w:r>
      <w:r w:rsidRPr="006876BE">
        <w:rPr>
          <w:rFonts w:ascii="Doulos SIL" w:hAnsi="Doulos SIL"/>
          <w:i/>
          <w:color w:val="0000FF"/>
        </w:rPr>
        <w:tab/>
        <w:t>rì</w:t>
      </w:r>
    </w:p>
    <w:p w14:paraId="3FF37896" w14:textId="6A0E5B10" w:rsidR="00C3285C" w:rsidRPr="00DF2FD7" w:rsidRDefault="00C3285C" w:rsidP="00C3285C">
      <w:pPr>
        <w:pStyle w:val="exampleabc"/>
        <w:tabs>
          <w:tab w:val="left" w:pos="2160"/>
          <w:tab w:val="left" w:pos="3240"/>
          <w:tab w:val="left" w:pos="4140"/>
          <w:tab w:val="left" w:pos="5760"/>
        </w:tabs>
      </w:pPr>
      <w:r w:rsidRPr="00DF2FD7">
        <w:tab/>
      </w:r>
      <w:r w:rsidRPr="00DF2FD7">
        <w:tab/>
        <w:t>tomorrow</w:t>
      </w:r>
      <w:r w:rsidRPr="00DF2FD7">
        <w:tab/>
        <w:t>sheep</w:t>
      </w:r>
      <w:r w:rsidRPr="00DF2FD7">
        <w:tab/>
        <w:t>1</w:t>
      </w:r>
      <w:r w:rsidR="0066394F">
        <w:t>SgSbj</w:t>
      </w:r>
      <w:r w:rsidRPr="00DF2FD7">
        <w:tab/>
      </w:r>
      <w:r w:rsidR="00556FF0" w:rsidRPr="00B82B92">
        <w:rPr>
          <w:vertAlign w:val="superscript"/>
        </w:rPr>
        <w:t>LH</w:t>
      </w:r>
      <w:r w:rsidRPr="00DF2FD7">
        <w:t>sell-</w:t>
      </w:r>
      <w:r w:rsidR="00167D62">
        <w:t>Ipfv</w:t>
      </w:r>
      <w:r w:rsidRPr="00DF2FD7">
        <w:t>Rel</w:t>
      </w:r>
      <w:r w:rsidRPr="00DF2FD7">
        <w:tab/>
        <w:t>Def</w:t>
      </w:r>
    </w:p>
    <w:p w14:paraId="7A65E3F0" w14:textId="77777777" w:rsidR="00C3285C" w:rsidRPr="00DF2FD7" w:rsidRDefault="00C3285C" w:rsidP="00C3285C">
      <w:pPr>
        <w:pStyle w:val="exampleabc"/>
      </w:pPr>
      <w:r w:rsidRPr="00DF2FD7">
        <w:tab/>
      </w:r>
      <w:r w:rsidRPr="00DF2FD7">
        <w:tab/>
      </w:r>
      <w:r w:rsidR="006B4207">
        <w:t>‘</w:t>
      </w:r>
      <w:r w:rsidRPr="00DF2FD7">
        <w:t>the sheep-Sg that I will sell tomorrow</w:t>
      </w:r>
      <w:r w:rsidR="006B4207">
        <w:t>’</w:t>
      </w:r>
    </w:p>
    <w:p w14:paraId="31E65909" w14:textId="77777777" w:rsidR="00C3285C" w:rsidRPr="002725C3" w:rsidRDefault="00C3285C" w:rsidP="00C3285C"/>
    <w:p w14:paraId="6CF28901" w14:textId="77777777" w:rsidR="00C3285C" w:rsidRPr="002725C3" w:rsidRDefault="00C3285C" w:rsidP="00C3285C"/>
    <w:p w14:paraId="2F7EEA4B" w14:textId="77777777" w:rsidR="00C3285C" w:rsidRDefault="00C3285C" w:rsidP="00C3285C">
      <w:pPr>
        <w:pStyle w:val="Heading3"/>
      </w:pPr>
      <w:bookmarkStart w:id="2015" w:name="_Toc508434854"/>
      <w:bookmarkStart w:id="2016" w:name="_Toc508943006"/>
      <w:bookmarkStart w:id="2017" w:name="_Toc508943606"/>
      <w:bookmarkStart w:id="2018" w:name="_Toc78375899"/>
      <w:bookmarkStart w:id="2019" w:name="_Toc79406004"/>
      <w:bookmarkStart w:id="2020" w:name="_Toc348358039"/>
      <w:r>
        <w:t>Possessor relative clause</w:t>
      </w:r>
      <w:bookmarkEnd w:id="2015"/>
      <w:bookmarkEnd w:id="2016"/>
      <w:bookmarkEnd w:id="2017"/>
      <w:bookmarkEnd w:id="2018"/>
      <w:bookmarkEnd w:id="2019"/>
      <w:bookmarkEnd w:id="2020"/>
    </w:p>
    <w:p w14:paraId="32EF0DB2" w14:textId="010A393D" w:rsidR="00C3285C" w:rsidRPr="00E36CD1" w:rsidRDefault="00C3285C" w:rsidP="00C3285C">
      <w:r w:rsidRPr="00E36CD1">
        <w:t>Attempts to elicit possessor relatives</w:t>
      </w:r>
      <w:r w:rsidR="00532331">
        <w:t xml:space="preserve"> from the Boui </w:t>
      </w:r>
      <w:r w:rsidR="00820D07">
        <w:t>assistant</w:t>
      </w:r>
      <w:r w:rsidRPr="00E36CD1">
        <w:t xml:space="preserve"> resulted in a construction with </w:t>
      </w:r>
      <w:r w:rsidRPr="006876BE">
        <w:rPr>
          <w:rFonts w:ascii="Doulos SIL" w:hAnsi="Doulos SIL"/>
          <w:i/>
          <w:color w:val="0000FF"/>
        </w:rPr>
        <w:t>tìŋga</w:t>
      </w:r>
      <w:r w:rsidR="00672794">
        <w:rPr>
          <w:rFonts w:ascii="Doulos SIL" w:hAnsi="Doulos SIL"/>
          <w:i/>
          <w:color w:val="0000FF"/>
        </w:rPr>
        <w:t>̀</w:t>
      </w:r>
      <w:r w:rsidRPr="00E36CD1">
        <w:t xml:space="preserve"> </w:t>
      </w:r>
      <w:r w:rsidR="006B4207">
        <w:t>‘</w:t>
      </w:r>
      <w:r w:rsidR="00672794">
        <w:t>(the) fellow</w:t>
      </w:r>
      <w:r w:rsidR="006B4207">
        <w:t>’</w:t>
      </w:r>
      <w:r w:rsidR="00672794">
        <w:t xml:space="preserve"> or </w:t>
      </w:r>
      <w:r w:rsidR="006B4207">
        <w:t>‘</w:t>
      </w:r>
      <w:r w:rsidR="00672794">
        <w:t>(the) owner (of sth)</w:t>
      </w:r>
      <w:r w:rsidR="006B4207">
        <w:t>’</w:t>
      </w:r>
      <w:r w:rsidRPr="00E36CD1">
        <w:t>, whose {LH} melody is that of a possessed noun.</w:t>
      </w:r>
      <w:r w:rsidR="00672794">
        <w:t xml:space="preserve"> </w:t>
      </w:r>
      <w:r w:rsidR="00672794" w:rsidRPr="006876BE">
        <w:rPr>
          <w:rFonts w:ascii="Doulos SIL" w:hAnsi="Doulos SIL"/>
          <w:i/>
          <w:color w:val="0000FF"/>
        </w:rPr>
        <w:t>tìŋga</w:t>
      </w:r>
      <w:r w:rsidR="00672794">
        <w:rPr>
          <w:rFonts w:ascii="Doulos SIL" w:hAnsi="Doulos SIL"/>
          <w:i/>
          <w:color w:val="0000FF"/>
        </w:rPr>
        <w:t>̀</w:t>
      </w:r>
      <w:r w:rsidR="00672794" w:rsidRPr="00E36CD1">
        <w:t xml:space="preserve"> </w:t>
      </w:r>
      <w:r w:rsidR="00672794">
        <w:t xml:space="preserve">typically denotes a contextually established but nonspecific individual (cf. </w:t>
      </w:r>
      <w:r w:rsidR="00672794" w:rsidRPr="00672794">
        <w:rPr>
          <w:i/>
        </w:rPr>
        <w:t>the guy</w:t>
      </w:r>
      <w:r w:rsidR="00672794">
        <w:t xml:space="preserve"> or French </w:t>
      </w:r>
      <w:r w:rsidR="00672794" w:rsidRPr="00672794">
        <w:rPr>
          <w:i/>
        </w:rPr>
        <w:t>l</w:t>
      </w:r>
      <w:r w:rsidR="006B4207">
        <w:rPr>
          <w:i/>
        </w:rPr>
        <w:t>’</w:t>
      </w:r>
      <w:r w:rsidR="00672794" w:rsidRPr="00672794">
        <w:rPr>
          <w:i/>
        </w:rPr>
        <w:t>intéressé</w:t>
      </w:r>
      <w:r w:rsidR="00672794">
        <w:t>).</w:t>
      </w:r>
      <w:r w:rsidRPr="00E36CD1">
        <w:t xml:space="preserve"> (xx1a) literally means </w:t>
      </w:r>
      <w:r w:rsidR="006B4207">
        <w:t>‘</w:t>
      </w:r>
      <w:r w:rsidRPr="00E36CD1">
        <w:t>(where is) the owner of [(the) place (where) the house fell]</w:t>
      </w:r>
      <w:r w:rsidR="006B4207">
        <w:t>’</w:t>
      </w:r>
      <w:r w:rsidRPr="00E36CD1">
        <w:t xml:space="preserve">. Likewise, (xx1b) is literally </w:t>
      </w:r>
      <w:r w:rsidR="006B4207">
        <w:t>‘</w:t>
      </w:r>
      <w:r w:rsidRPr="00E36CD1">
        <w:t>the owner of [(the) child who died]</w:t>
      </w:r>
      <w:r w:rsidR="006B4207">
        <w:t>’</w:t>
      </w:r>
      <w:r w:rsidRPr="00E36CD1">
        <w:t>.</w:t>
      </w:r>
    </w:p>
    <w:p w14:paraId="17ED4653" w14:textId="77777777" w:rsidR="00C3285C" w:rsidRPr="00E36CD1" w:rsidRDefault="00C3285C" w:rsidP="00C3285C"/>
    <w:p w14:paraId="04AF9DC5" w14:textId="77777777" w:rsidR="00532331" w:rsidRDefault="00C3285C" w:rsidP="00672794">
      <w:pPr>
        <w:pStyle w:val="exampleabc"/>
        <w:tabs>
          <w:tab w:val="left" w:pos="1980"/>
          <w:tab w:val="left" w:pos="2790"/>
          <w:tab w:val="left" w:pos="4410"/>
          <w:tab w:val="left" w:pos="5400"/>
          <w:tab w:val="left" w:pos="5670"/>
          <w:tab w:val="left" w:pos="6390"/>
        </w:tabs>
        <w:rPr>
          <w:rFonts w:ascii="Doulos SIL" w:hAnsi="Doulos SIL"/>
          <w:i/>
          <w:color w:val="0000FF"/>
        </w:rPr>
      </w:pPr>
      <w:r w:rsidRPr="00E36CD1">
        <w:t>(xx1)</w:t>
      </w:r>
      <w:r w:rsidRPr="00E36CD1">
        <w:tab/>
        <w:t>a.</w:t>
      </w:r>
      <w:r w:rsidRPr="00E36CD1">
        <w:tab/>
      </w:r>
      <w:r w:rsidRPr="00076286">
        <w:rPr>
          <w:rFonts w:ascii="Doulos SIL" w:hAnsi="Doulos SIL"/>
          <w:i/>
          <w:color w:val="0000FF"/>
        </w:rPr>
        <w:t>[[</w:t>
      </w:r>
      <w:r w:rsidRPr="00A21D0D">
        <w:rPr>
          <w:rFonts w:ascii="Doulos SIL" w:hAnsi="Doulos SIL"/>
          <w:i/>
          <w:color w:val="0000FF"/>
        </w:rPr>
        <w:t>jíw</w:t>
      </w:r>
      <w:r w:rsidRPr="006876BE">
        <w:rPr>
          <w:rFonts w:ascii="Doulos SIL" w:hAnsi="Doulos SIL"/>
          <w:i/>
          <w:color w:val="0000FF"/>
        </w:rPr>
        <w:t>á</w:t>
      </w:r>
      <w:r w:rsidRPr="006876BE">
        <w:rPr>
          <w:rFonts w:ascii="Doulos SIL" w:hAnsi="Doulos SIL"/>
          <w:i/>
          <w:color w:val="0000FF"/>
        </w:rPr>
        <w:tab/>
        <w:t>jɛ́lɛ́</w:t>
      </w:r>
      <w:r w:rsidRPr="006876BE">
        <w:rPr>
          <w:rFonts w:ascii="Doulos SIL" w:hAnsi="Doulos SIL"/>
          <w:i/>
          <w:color w:val="0000FF"/>
        </w:rPr>
        <w:tab/>
      </w:r>
      <w:r w:rsidR="00532331" w:rsidRPr="00532331">
        <w:rPr>
          <w:vertAlign w:val="superscript"/>
        </w:rPr>
        <w:t>LH</w:t>
      </w:r>
      <w:r w:rsidRPr="006876BE">
        <w:rPr>
          <w:rFonts w:ascii="Doulos SIL" w:hAnsi="Doulos SIL"/>
          <w:i/>
          <w:color w:val="0000FF"/>
        </w:rPr>
        <w:t>dùmbɛ̀-sá]</w:t>
      </w:r>
      <w:r w:rsidRPr="006876BE">
        <w:rPr>
          <w:rFonts w:ascii="Doulos SIL" w:hAnsi="Doulos SIL"/>
          <w:i/>
          <w:color w:val="0000FF"/>
        </w:rPr>
        <w:tab/>
      </w:r>
      <w:r w:rsidR="00532331" w:rsidRPr="00532331">
        <w:rPr>
          <w:vertAlign w:val="superscript"/>
        </w:rPr>
        <w:t>LH</w:t>
      </w:r>
      <w:r w:rsidRPr="006876BE">
        <w:rPr>
          <w:rFonts w:ascii="Doulos SIL" w:hAnsi="Doulos SIL"/>
          <w:i/>
          <w:color w:val="0000FF"/>
        </w:rPr>
        <w:t>tìŋgá</w:t>
      </w:r>
      <w:r w:rsidRPr="006876BE">
        <w:rPr>
          <w:rFonts w:ascii="Doulos SIL" w:hAnsi="Doulos SIL"/>
          <w:i/>
          <w:color w:val="0000FF"/>
        </w:rPr>
        <w:tab/>
        <w:t>rì]</w:t>
      </w:r>
    </w:p>
    <w:p w14:paraId="60444A35" w14:textId="77777777" w:rsidR="00532331" w:rsidRDefault="00532331" w:rsidP="00672794">
      <w:pPr>
        <w:pStyle w:val="exampleabc"/>
        <w:tabs>
          <w:tab w:val="left" w:pos="1980"/>
          <w:tab w:val="left" w:pos="2790"/>
          <w:tab w:val="left" w:pos="4410"/>
          <w:tab w:val="left" w:pos="5400"/>
          <w:tab w:val="left" w:pos="5670"/>
          <w:tab w:val="left" w:pos="6390"/>
        </w:tabs>
      </w:pPr>
      <w:r>
        <w:tab/>
      </w:r>
      <w:r>
        <w:tab/>
        <w:t>[[house</w:t>
      </w:r>
      <w:r>
        <w:tab/>
        <w:t>place</w:t>
      </w:r>
      <w:r>
        <w:tab/>
      </w:r>
      <w:r w:rsidRPr="00532331">
        <w:rPr>
          <w:vertAlign w:val="superscript"/>
        </w:rPr>
        <w:t>LH</w:t>
      </w:r>
      <w:r>
        <w:t>fall-Res</w:t>
      </w:r>
      <w:r w:rsidR="00C3285C" w:rsidRPr="00E36CD1">
        <w:t>lt</w:t>
      </w:r>
      <w:r>
        <w:t>.Rel</w:t>
      </w:r>
      <w:r w:rsidR="00C3285C" w:rsidRPr="00E36CD1">
        <w:t>]</w:t>
      </w:r>
      <w:r w:rsidR="00C3285C" w:rsidRPr="00E36CD1">
        <w:tab/>
      </w:r>
      <w:r w:rsidRPr="00532331">
        <w:rPr>
          <w:vertAlign w:val="superscript"/>
        </w:rPr>
        <w:t>LH</w:t>
      </w:r>
      <w:r>
        <w:t>owner</w:t>
      </w:r>
      <w:r w:rsidR="00C3285C" w:rsidRPr="00E36CD1">
        <w:tab/>
        <w:t>Def]</w:t>
      </w:r>
    </w:p>
    <w:p w14:paraId="36DFC393" w14:textId="77777777" w:rsidR="00672794" w:rsidRPr="00E36CD1" w:rsidRDefault="00672794" w:rsidP="00672794">
      <w:pPr>
        <w:pStyle w:val="exampleabc"/>
        <w:tabs>
          <w:tab w:val="left" w:pos="1890"/>
          <w:tab w:val="left" w:pos="2610"/>
          <w:tab w:val="left" w:pos="3960"/>
          <w:tab w:val="left" w:pos="5040"/>
          <w:tab w:val="left" w:pos="5670"/>
          <w:tab w:val="left" w:pos="6390"/>
        </w:tabs>
      </w:pPr>
      <w:r>
        <w:rPr>
          <w:rFonts w:ascii="Doulos SIL" w:hAnsi="Doulos SIL"/>
          <w:i/>
          <w:color w:val="0000FF"/>
        </w:rPr>
        <w:tab/>
      </w:r>
      <w:r w:rsidRPr="006876BE">
        <w:rPr>
          <w:rFonts w:ascii="Doulos SIL" w:hAnsi="Doulos SIL"/>
          <w:i/>
          <w:color w:val="0000FF"/>
        </w:rPr>
        <w:tab/>
        <w:t>áná</w:t>
      </w:r>
      <w:r w:rsidRPr="006876BE">
        <w:rPr>
          <w:rFonts w:ascii="Doulos SIL" w:hAnsi="Doulos SIL"/>
          <w:i/>
          <w:color w:val="0000FF"/>
        </w:rPr>
        <w:tab/>
      </w:r>
      <w:r w:rsidRPr="00532331">
        <w:rPr>
          <w:vertAlign w:val="superscript"/>
        </w:rPr>
        <w:t>LH</w:t>
      </w:r>
      <w:r w:rsidRPr="006876BE">
        <w:rPr>
          <w:rFonts w:ascii="Doulos SIL" w:hAnsi="Doulos SIL"/>
          <w:i/>
          <w:color w:val="0000FF"/>
        </w:rPr>
        <w:t>bǒ:</w:t>
      </w:r>
    </w:p>
    <w:p w14:paraId="415E9C98" w14:textId="77777777" w:rsidR="00C3285C" w:rsidRPr="00E36CD1" w:rsidRDefault="00532331" w:rsidP="00532331">
      <w:pPr>
        <w:pStyle w:val="exampleabc"/>
        <w:tabs>
          <w:tab w:val="left" w:pos="1890"/>
          <w:tab w:val="left" w:pos="2610"/>
          <w:tab w:val="left" w:pos="3960"/>
          <w:tab w:val="left" w:pos="5040"/>
          <w:tab w:val="left" w:pos="5670"/>
          <w:tab w:val="left" w:pos="6390"/>
        </w:tabs>
      </w:pPr>
      <w:r>
        <w:tab/>
      </w:r>
      <w:r w:rsidR="00C3285C" w:rsidRPr="00E36CD1">
        <w:tab/>
        <w:t>where?</w:t>
      </w:r>
      <w:r w:rsidR="00C3285C" w:rsidRPr="00E36CD1">
        <w:tab/>
      </w:r>
      <w:r w:rsidRPr="00532331">
        <w:rPr>
          <w:vertAlign w:val="superscript"/>
        </w:rPr>
        <w:t>LH</w:t>
      </w:r>
      <w:r>
        <w:t>be</w:t>
      </w:r>
    </w:p>
    <w:p w14:paraId="65AA43EA" w14:textId="77777777" w:rsidR="00C3285C" w:rsidRPr="00E36CD1" w:rsidRDefault="00C3285C" w:rsidP="00C3285C">
      <w:pPr>
        <w:pStyle w:val="exampleabc"/>
      </w:pPr>
      <w:r w:rsidRPr="00E36CD1">
        <w:tab/>
      </w:r>
      <w:r w:rsidRPr="00E36CD1">
        <w:tab/>
      </w:r>
      <w:r w:rsidR="006B4207">
        <w:t>‘</w:t>
      </w:r>
      <w:r w:rsidRPr="00E36CD1">
        <w:t>Where is the person whose house fell?</w:t>
      </w:r>
      <w:r w:rsidR="006B4207">
        <w:t>’</w:t>
      </w:r>
    </w:p>
    <w:p w14:paraId="4FFC59E6" w14:textId="77777777" w:rsidR="00C3285C" w:rsidRPr="00E36CD1" w:rsidRDefault="00C3285C" w:rsidP="00C3285C">
      <w:pPr>
        <w:pStyle w:val="exampleabc"/>
      </w:pPr>
    </w:p>
    <w:p w14:paraId="1F11A9FE" w14:textId="77777777" w:rsidR="00C3285C" w:rsidRPr="00E36CD1" w:rsidRDefault="00C3285C" w:rsidP="00C3285C">
      <w:pPr>
        <w:pStyle w:val="exampleabc"/>
        <w:tabs>
          <w:tab w:val="left" w:pos="2160"/>
          <w:tab w:val="left" w:pos="3960"/>
          <w:tab w:val="left" w:pos="5400"/>
        </w:tabs>
      </w:pPr>
      <w:r w:rsidRPr="00E36CD1">
        <w:tab/>
        <w:t>b.</w:t>
      </w:r>
      <w:r w:rsidRPr="00E36CD1">
        <w:tab/>
      </w:r>
      <w:r w:rsidRPr="006876BE">
        <w:rPr>
          <w:rFonts w:ascii="Doulos SIL" w:hAnsi="Doulos SIL"/>
          <w:i/>
          <w:color w:val="0000FF"/>
        </w:rPr>
        <w:t>[bé:</w:t>
      </w:r>
      <w:r w:rsidRPr="006876BE">
        <w:rPr>
          <w:rFonts w:ascii="Doulos SIL" w:hAnsi="Doulos SIL"/>
          <w:i/>
          <w:color w:val="0000FF"/>
        </w:rPr>
        <w:tab/>
      </w:r>
      <w:r w:rsidR="00532331" w:rsidRPr="00532331">
        <w:rPr>
          <w:vertAlign w:val="superscript"/>
        </w:rPr>
        <w:t>LH</w:t>
      </w:r>
      <w:r w:rsidRPr="006876BE">
        <w:rPr>
          <w:rFonts w:ascii="Doulos SIL" w:hAnsi="Doulos SIL"/>
          <w:i/>
          <w:color w:val="0000FF"/>
        </w:rPr>
        <w:t>tìwɛ̀-sá]</w:t>
      </w:r>
      <w:r w:rsidRPr="006876BE">
        <w:rPr>
          <w:rFonts w:ascii="Doulos SIL" w:hAnsi="Doulos SIL"/>
          <w:i/>
          <w:color w:val="0000FF"/>
        </w:rPr>
        <w:tab/>
      </w:r>
      <w:r w:rsidR="00672794" w:rsidRPr="00532331">
        <w:rPr>
          <w:vertAlign w:val="superscript"/>
        </w:rPr>
        <w:t>LH</w:t>
      </w:r>
      <w:r w:rsidRPr="006876BE">
        <w:rPr>
          <w:rFonts w:ascii="Doulos SIL" w:hAnsi="Doulos SIL"/>
          <w:i/>
          <w:color w:val="0000FF"/>
        </w:rPr>
        <w:t>tìŋgá</w:t>
      </w:r>
      <w:r w:rsidRPr="006876BE">
        <w:rPr>
          <w:rFonts w:ascii="Doulos SIL" w:hAnsi="Doulos SIL"/>
          <w:i/>
          <w:color w:val="0000FF"/>
        </w:rPr>
        <w:tab/>
      </w:r>
      <w:r w:rsidR="00672794">
        <w:rPr>
          <w:rFonts w:ascii="Doulos SIL" w:hAnsi="Doulos SIL"/>
          <w:i/>
          <w:color w:val="0000FF"/>
        </w:rPr>
        <w:t>(</w:t>
      </w:r>
      <w:r w:rsidRPr="006876BE">
        <w:rPr>
          <w:rFonts w:ascii="Doulos SIL" w:hAnsi="Doulos SIL"/>
          <w:i/>
          <w:color w:val="0000FF"/>
        </w:rPr>
        <w:t>rì</w:t>
      </w:r>
      <w:r w:rsidR="00672794">
        <w:rPr>
          <w:rFonts w:ascii="Doulos SIL" w:hAnsi="Doulos SIL"/>
          <w:i/>
          <w:color w:val="0000FF"/>
        </w:rPr>
        <w:t>)</w:t>
      </w:r>
    </w:p>
    <w:p w14:paraId="03B33C29" w14:textId="77777777" w:rsidR="00C3285C" w:rsidRPr="00E36CD1" w:rsidRDefault="00532331" w:rsidP="00C3285C">
      <w:pPr>
        <w:pStyle w:val="exampleabc"/>
        <w:tabs>
          <w:tab w:val="left" w:pos="2160"/>
          <w:tab w:val="left" w:pos="3960"/>
          <w:tab w:val="left" w:pos="5400"/>
        </w:tabs>
      </w:pPr>
      <w:r>
        <w:tab/>
      </w:r>
      <w:r>
        <w:tab/>
        <w:t>[child</w:t>
      </w:r>
      <w:r>
        <w:tab/>
      </w:r>
      <w:r w:rsidRPr="00532331">
        <w:rPr>
          <w:vertAlign w:val="superscript"/>
        </w:rPr>
        <w:t>LH</w:t>
      </w:r>
      <w:r>
        <w:t>die</w:t>
      </w:r>
      <w:r w:rsidR="00A85F1E">
        <w:t>-Reslt</w:t>
      </w:r>
      <w:r w:rsidR="00C3285C" w:rsidRPr="00E36CD1">
        <w:t>]</w:t>
      </w:r>
      <w:r w:rsidR="00C3285C" w:rsidRPr="00E36CD1">
        <w:tab/>
      </w:r>
      <w:r w:rsidR="00672794" w:rsidRPr="00532331">
        <w:rPr>
          <w:vertAlign w:val="superscript"/>
        </w:rPr>
        <w:t>LH</w:t>
      </w:r>
      <w:r w:rsidR="00672794">
        <w:t>owner</w:t>
      </w:r>
      <w:r w:rsidR="00C3285C" w:rsidRPr="00E36CD1">
        <w:tab/>
      </w:r>
      <w:r w:rsidR="00672794">
        <w:t>(</w:t>
      </w:r>
      <w:r w:rsidR="00C3285C" w:rsidRPr="00E36CD1">
        <w:t>Def</w:t>
      </w:r>
      <w:r w:rsidR="00672794">
        <w:t>)</w:t>
      </w:r>
    </w:p>
    <w:p w14:paraId="0E179DEE" w14:textId="77777777" w:rsidR="00C3285C" w:rsidRDefault="00C3285C" w:rsidP="00C3285C">
      <w:pPr>
        <w:pStyle w:val="exampleabc"/>
      </w:pPr>
      <w:r w:rsidRPr="00E36CD1">
        <w:tab/>
      </w:r>
      <w:r w:rsidRPr="00E36CD1">
        <w:tab/>
      </w:r>
      <w:r w:rsidR="006B4207">
        <w:t>‘</w:t>
      </w:r>
      <w:r w:rsidR="00672794">
        <w:t xml:space="preserve">a/the </w:t>
      </w:r>
      <w:r w:rsidRPr="00E36CD1">
        <w:t>the person whose child died</w:t>
      </w:r>
      <w:r w:rsidR="006B4207">
        <w:t>’</w:t>
      </w:r>
    </w:p>
    <w:p w14:paraId="3B126D4E" w14:textId="77777777" w:rsidR="00532331" w:rsidRDefault="00532331" w:rsidP="00532331"/>
    <w:p w14:paraId="4CF82BDE" w14:textId="77777777" w:rsidR="00532331" w:rsidRDefault="00532331" w:rsidP="00532331">
      <w:r>
        <w:t xml:space="preserve">The older Ningo speaker produced a purer possessor relative. The possessor in (xx2a-b) is </w:t>
      </w:r>
      <w:r w:rsidR="006B4207">
        <w:t>‘</w:t>
      </w:r>
      <w:r>
        <w:t>person</w:t>
      </w:r>
      <w:r w:rsidR="006B4207">
        <w:t>’</w:t>
      </w:r>
      <w:r>
        <w:t>. It does not control the usual {LH} overlay on the possessed noun, showing that the possessor and the possessed noun are tonosyntactically separated in this construction</w:t>
      </w:r>
      <w:r w:rsidR="00672794">
        <w:t>.</w:t>
      </w:r>
    </w:p>
    <w:p w14:paraId="67B7B804" w14:textId="77777777" w:rsidR="00532331" w:rsidRDefault="00532331" w:rsidP="00532331"/>
    <w:p w14:paraId="0E1B5F87" w14:textId="77777777" w:rsidR="00532331" w:rsidRPr="00273A8C" w:rsidRDefault="00532331" w:rsidP="00672794">
      <w:pPr>
        <w:pStyle w:val="exampleabc"/>
        <w:tabs>
          <w:tab w:val="left" w:pos="2160"/>
          <w:tab w:val="left" w:pos="3150"/>
          <w:tab w:val="left" w:pos="4770"/>
        </w:tabs>
        <w:rPr>
          <w:rFonts w:ascii="Doulos SIL" w:hAnsi="Doulos SIL"/>
          <w:i/>
          <w:color w:val="0000FF"/>
        </w:rPr>
      </w:pPr>
      <w:r>
        <w:t>(xx2)</w:t>
      </w:r>
      <w:r>
        <w:tab/>
        <w:t>a.</w:t>
      </w:r>
      <w:r>
        <w:tab/>
      </w:r>
      <w:r w:rsidRPr="00273A8C">
        <w:rPr>
          <w:rFonts w:ascii="Doulos SIL" w:hAnsi="Doulos SIL"/>
          <w:i/>
          <w:color w:val="0000FF"/>
        </w:rPr>
        <w:t>ndà:</w:t>
      </w:r>
      <w:r w:rsidRPr="00273A8C">
        <w:rPr>
          <w:rFonts w:ascii="Doulos SIL" w:hAnsi="Doulos SIL"/>
          <w:i/>
          <w:color w:val="0000FF"/>
        </w:rPr>
        <w:tab/>
        <w:t>bé:</w:t>
      </w:r>
      <w:r w:rsidRPr="00273A8C">
        <w:rPr>
          <w:rFonts w:ascii="Doulos SIL" w:hAnsi="Doulos SIL"/>
          <w:i/>
          <w:color w:val="0000FF"/>
        </w:rPr>
        <w:tab/>
        <w:t>tìbɛ̀</w:t>
      </w:r>
      <w:r w:rsidR="00672794" w:rsidRPr="00273A8C">
        <w:rPr>
          <w:rFonts w:ascii="Doulos SIL" w:hAnsi="Doulos SIL"/>
          <w:i/>
          <w:color w:val="0000FF"/>
        </w:rPr>
        <w:t>-sá</w:t>
      </w:r>
      <w:r w:rsidR="00672794" w:rsidRPr="00273A8C">
        <w:rPr>
          <w:rFonts w:ascii="Doulos SIL" w:hAnsi="Doulos SIL"/>
          <w:i/>
          <w:color w:val="0000FF"/>
        </w:rPr>
        <w:tab/>
        <w:t>rì</w:t>
      </w:r>
    </w:p>
    <w:p w14:paraId="4B2C6B00" w14:textId="77777777" w:rsidR="00532331" w:rsidRDefault="00672794" w:rsidP="00672794">
      <w:pPr>
        <w:pStyle w:val="exampleabc"/>
        <w:tabs>
          <w:tab w:val="left" w:pos="2160"/>
          <w:tab w:val="left" w:pos="3150"/>
          <w:tab w:val="left" w:pos="4770"/>
        </w:tabs>
      </w:pPr>
      <w:r>
        <w:tab/>
      </w:r>
      <w:r>
        <w:tab/>
        <w:t>person</w:t>
      </w:r>
      <w:r>
        <w:tab/>
        <w:t>child</w:t>
      </w:r>
      <w:r>
        <w:tab/>
        <w:t>die-Reslt.Rel</w:t>
      </w:r>
      <w:r>
        <w:tab/>
        <w:t>Def</w:t>
      </w:r>
    </w:p>
    <w:p w14:paraId="0211B83E" w14:textId="77777777" w:rsidR="00672794" w:rsidRDefault="00672794" w:rsidP="00C3285C">
      <w:pPr>
        <w:pStyle w:val="exampleabc"/>
      </w:pPr>
      <w:r>
        <w:tab/>
      </w:r>
      <w:r>
        <w:tab/>
      </w:r>
      <w:r w:rsidR="006B4207">
        <w:t>‘</w:t>
      </w:r>
      <w:r>
        <w:t>the person whose child died</w:t>
      </w:r>
      <w:r w:rsidR="006B4207">
        <w:t>’</w:t>
      </w:r>
    </w:p>
    <w:p w14:paraId="7CD5E2CF" w14:textId="77777777" w:rsidR="00672794" w:rsidRPr="00532331" w:rsidRDefault="00672794" w:rsidP="00C3285C">
      <w:pPr>
        <w:pStyle w:val="exampleabc"/>
      </w:pPr>
    </w:p>
    <w:p w14:paraId="346B198F" w14:textId="77777777" w:rsidR="00532331" w:rsidRDefault="00532331" w:rsidP="00672794">
      <w:pPr>
        <w:pStyle w:val="exampleabc"/>
        <w:tabs>
          <w:tab w:val="left" w:pos="2070"/>
          <w:tab w:val="left" w:pos="2970"/>
          <w:tab w:val="left" w:pos="4500"/>
        </w:tabs>
      </w:pPr>
      <w:r w:rsidRPr="00273A8C">
        <w:tab/>
      </w:r>
      <w:r w:rsidR="00672794" w:rsidRPr="00273A8C">
        <w:t>b.</w:t>
      </w:r>
      <w:r w:rsidRPr="00273A8C">
        <w:tab/>
      </w:r>
      <w:r w:rsidRPr="00273A8C">
        <w:rPr>
          <w:rFonts w:ascii="Doulos SIL" w:hAnsi="Doulos SIL"/>
          <w:i/>
          <w:color w:val="0000FF"/>
        </w:rPr>
        <w:t>ndà:</w:t>
      </w:r>
      <w:r w:rsidRPr="00273A8C">
        <w:rPr>
          <w:rFonts w:ascii="Doulos SIL" w:hAnsi="Doulos SIL"/>
          <w:i/>
          <w:color w:val="0000FF"/>
        </w:rPr>
        <w:tab/>
        <w:t>ùnà</w:t>
      </w:r>
      <w:r w:rsidRPr="00273A8C">
        <w:rPr>
          <w:rFonts w:ascii="Doulos SIL" w:hAnsi="Doulos SIL"/>
          <w:i/>
          <w:color w:val="0000FF"/>
        </w:rPr>
        <w:tab/>
        <w:t>ùnì-sá</w:t>
      </w:r>
      <w:r w:rsidRPr="00273A8C">
        <w:rPr>
          <w:rFonts w:ascii="Doulos SIL" w:hAnsi="Doulos SIL"/>
          <w:i/>
          <w:color w:val="0000FF"/>
        </w:rPr>
        <w:tab/>
        <w:t>rì</w:t>
      </w:r>
    </w:p>
    <w:p w14:paraId="0BC0652F" w14:textId="77777777" w:rsidR="00672794" w:rsidRDefault="00273A8C" w:rsidP="00672794">
      <w:pPr>
        <w:pStyle w:val="exampleabc"/>
        <w:tabs>
          <w:tab w:val="left" w:pos="2070"/>
          <w:tab w:val="left" w:pos="2970"/>
          <w:tab w:val="left" w:pos="4500"/>
        </w:tabs>
      </w:pPr>
      <w:r>
        <w:tab/>
      </w:r>
      <w:r>
        <w:tab/>
        <w:t>person</w:t>
      </w:r>
      <w:r>
        <w:tab/>
        <w:t>goat</w:t>
      </w:r>
      <w:r>
        <w:tab/>
        <w:t>go-Reslt.Rel</w:t>
      </w:r>
      <w:r>
        <w:tab/>
        <w:t>Def</w:t>
      </w:r>
    </w:p>
    <w:p w14:paraId="6EF67491" w14:textId="77777777" w:rsidR="00672794" w:rsidRPr="00672794" w:rsidRDefault="00672794" w:rsidP="00C3285C">
      <w:pPr>
        <w:pStyle w:val="exampleabc"/>
      </w:pPr>
      <w:r>
        <w:lastRenderedPageBreak/>
        <w:tab/>
      </w:r>
      <w:r>
        <w:tab/>
      </w:r>
      <w:r w:rsidR="006B4207">
        <w:t>‘</w:t>
      </w:r>
      <w:r>
        <w:t>the person whose goat went away</w:t>
      </w:r>
      <w:r w:rsidR="006B4207">
        <w:t>’</w:t>
      </w:r>
    </w:p>
    <w:p w14:paraId="7FE2DD3A" w14:textId="77777777" w:rsidR="00672794" w:rsidRPr="00672794" w:rsidRDefault="00672794" w:rsidP="00C3285C">
      <w:pPr>
        <w:pStyle w:val="exampleabc"/>
      </w:pPr>
    </w:p>
    <w:p w14:paraId="3D4DF255" w14:textId="77777777" w:rsidR="00C3285C" w:rsidRPr="00E36CD1" w:rsidRDefault="00C3285C" w:rsidP="00C3285C">
      <w:bookmarkStart w:id="2021" w:name="_Toc508434855"/>
      <w:bookmarkStart w:id="2022" w:name="_Toc508943007"/>
      <w:bookmarkStart w:id="2023" w:name="_Toc508943607"/>
      <w:bookmarkStart w:id="2024" w:name="_Toc78375900"/>
      <w:bookmarkStart w:id="2025" w:name="_Toc79406005"/>
    </w:p>
    <w:p w14:paraId="72566EE2" w14:textId="77777777" w:rsidR="00C3285C" w:rsidRDefault="00C3285C" w:rsidP="00C3285C">
      <w:pPr>
        <w:pStyle w:val="Heading3"/>
      </w:pPr>
      <w:bookmarkStart w:id="2026" w:name="_Toc348358040"/>
      <w:r>
        <w:t>Relativ</w:t>
      </w:r>
      <w:bookmarkEnd w:id="2021"/>
      <w:bookmarkEnd w:id="2022"/>
      <w:bookmarkEnd w:id="2023"/>
      <w:bookmarkEnd w:id="2024"/>
      <w:bookmarkEnd w:id="2025"/>
      <w:r>
        <w:t>ization on the complement of a postposition</w:t>
      </w:r>
      <w:bookmarkEnd w:id="2026"/>
    </w:p>
    <w:p w14:paraId="78E8C34B" w14:textId="77777777" w:rsidR="00C3285C" w:rsidRPr="00E36CD1" w:rsidRDefault="00C3285C" w:rsidP="00C3285C">
      <w:r w:rsidRPr="00E36CD1">
        <w:t xml:space="preserve">(xx1a) contains a purposive PP. In the relative version (xx1b), the purposive postposition is added to the head noun </w:t>
      </w:r>
      <w:r w:rsidR="006B4207">
        <w:t>‘</w:t>
      </w:r>
      <w:r w:rsidRPr="00E36CD1">
        <w:t>honey</w:t>
      </w:r>
      <w:r w:rsidR="006B4207">
        <w:t>’</w:t>
      </w:r>
      <w:r w:rsidRPr="00E36CD1">
        <w:t xml:space="preserve"> plus </w:t>
      </w:r>
      <w:r w:rsidRPr="006876BE">
        <w:rPr>
          <w:rFonts w:ascii="Doulos SIL" w:hAnsi="Doulos SIL"/>
          <w:i/>
          <w:color w:val="0000FF"/>
        </w:rPr>
        <w:t>árí</w:t>
      </w:r>
      <w:r w:rsidRPr="00E36CD1">
        <w:t xml:space="preserve"> </w:t>
      </w:r>
      <w:r w:rsidR="006B4207">
        <w:t>‘</w:t>
      </w:r>
      <w:r w:rsidRPr="00E36CD1">
        <w:t>which</w:t>
      </w:r>
      <w:r w:rsidR="006B4207">
        <w:t>’</w:t>
      </w:r>
      <w:r w:rsidRPr="00E36CD1">
        <w:t>.</w:t>
      </w:r>
    </w:p>
    <w:p w14:paraId="1499035E" w14:textId="77777777" w:rsidR="00C3285C" w:rsidRPr="00E36CD1" w:rsidRDefault="00C3285C" w:rsidP="00C3285C"/>
    <w:p w14:paraId="4D22EF03" w14:textId="2D022BB5" w:rsidR="00C3285C" w:rsidRPr="00182F8C" w:rsidRDefault="00C3285C" w:rsidP="00C3285C">
      <w:pPr>
        <w:pStyle w:val="exampleabc"/>
        <w:tabs>
          <w:tab w:val="left" w:pos="2160"/>
          <w:tab w:val="left" w:pos="3150"/>
        </w:tabs>
      </w:pPr>
      <w:r w:rsidRPr="00182F8C">
        <w:t>(xx1)</w:t>
      </w:r>
      <w:r w:rsidRPr="00182F8C">
        <w:tab/>
        <w:t>a.</w:t>
      </w:r>
      <w:r w:rsidRPr="00182F8C">
        <w:tab/>
      </w:r>
      <w:r w:rsidRPr="006876BE">
        <w:rPr>
          <w:rFonts w:ascii="Doulos SIL" w:hAnsi="Doulos SIL"/>
          <w:i/>
          <w:color w:val="0000FF"/>
        </w:rPr>
        <w:t>[í:gé</w:t>
      </w:r>
      <w:r w:rsidRPr="006876BE">
        <w:rPr>
          <w:rFonts w:ascii="Doulos SIL" w:hAnsi="Doulos SIL"/>
          <w:i/>
          <w:color w:val="0000FF"/>
        </w:rPr>
        <w:tab/>
        <w:t>dàgá]</w:t>
      </w:r>
      <w:r w:rsidRPr="006876BE">
        <w:rPr>
          <w:rFonts w:ascii="Doulos SIL" w:hAnsi="Doulos SIL"/>
          <w:i/>
          <w:color w:val="0000FF"/>
        </w:rPr>
        <w:tab/>
        <w:t>yògè-s-â:</w:t>
      </w:r>
    </w:p>
    <w:p w14:paraId="503812F7" w14:textId="6C59D92A" w:rsidR="00C3285C" w:rsidRPr="00182F8C" w:rsidRDefault="00C3285C" w:rsidP="00C3285C">
      <w:pPr>
        <w:pStyle w:val="exampleabc"/>
        <w:tabs>
          <w:tab w:val="left" w:pos="2160"/>
          <w:tab w:val="left" w:pos="3150"/>
        </w:tabs>
      </w:pPr>
      <w:r w:rsidRPr="00182F8C">
        <w:tab/>
      </w:r>
      <w:r w:rsidRPr="00182F8C">
        <w:tab/>
        <w:t>[honey</w:t>
      </w:r>
      <w:r w:rsidRPr="00182F8C">
        <w:tab/>
        <w:t>for]</w:t>
      </w:r>
      <w:r w:rsidRPr="00182F8C">
        <w:tab/>
        <w:t>come-Reslt-3</w:t>
      </w:r>
      <w:r w:rsidR="0066394F">
        <w:t>PlSbj</w:t>
      </w:r>
    </w:p>
    <w:p w14:paraId="123C7582" w14:textId="77777777" w:rsidR="00C3285C" w:rsidRPr="00182F8C" w:rsidRDefault="00C3285C" w:rsidP="00C3285C">
      <w:pPr>
        <w:pStyle w:val="exampleabc"/>
      </w:pPr>
      <w:r w:rsidRPr="00182F8C">
        <w:tab/>
      </w:r>
      <w:r w:rsidRPr="00182F8C">
        <w:tab/>
      </w:r>
      <w:r w:rsidR="006B4207">
        <w:t>‘</w:t>
      </w:r>
      <w:r w:rsidRPr="00182F8C">
        <w:t>They have come for honey.</w:t>
      </w:r>
      <w:r w:rsidR="006B4207">
        <w:t>’</w:t>
      </w:r>
    </w:p>
    <w:p w14:paraId="3474C5A8" w14:textId="77777777" w:rsidR="00C3285C" w:rsidRPr="00182F8C" w:rsidRDefault="00C3285C" w:rsidP="00C3285C">
      <w:pPr>
        <w:pStyle w:val="exampleabc"/>
      </w:pPr>
    </w:p>
    <w:p w14:paraId="7ECF982B" w14:textId="2F5D8937" w:rsidR="00C3285C" w:rsidRPr="006876BE" w:rsidRDefault="00C3285C" w:rsidP="00C3285C">
      <w:pPr>
        <w:pStyle w:val="exampleabc"/>
        <w:rPr>
          <w:rFonts w:ascii="Doulos SIL" w:hAnsi="Doulos SIL"/>
          <w:i/>
          <w:color w:val="0000FF"/>
        </w:rPr>
      </w:pPr>
      <w:r w:rsidRPr="00182F8C">
        <w:tab/>
        <w:t>b.</w:t>
      </w:r>
      <w:r w:rsidRPr="00182F8C">
        <w:tab/>
      </w:r>
      <w:r w:rsidRPr="006876BE">
        <w:rPr>
          <w:rFonts w:ascii="Doulos SIL" w:hAnsi="Doulos SIL"/>
          <w:i/>
          <w:color w:val="0000FF"/>
        </w:rPr>
        <w:t>[[bé-gè</w:t>
      </w:r>
      <w:r w:rsidRPr="006876BE">
        <w:rPr>
          <w:rFonts w:ascii="Doulos SIL" w:hAnsi="Doulos SIL"/>
          <w:i/>
          <w:color w:val="0000FF"/>
        </w:rPr>
        <w:tab/>
        <w:t>rì]</w:t>
      </w:r>
      <w:r w:rsidRPr="006876BE">
        <w:rPr>
          <w:rFonts w:ascii="Doulos SIL" w:hAnsi="Doulos SIL"/>
          <w:i/>
          <w:color w:val="0000FF"/>
        </w:rPr>
        <w:tab/>
        <w:t>[í:gé</w:t>
      </w:r>
      <w:r w:rsidRPr="006876BE">
        <w:rPr>
          <w:rFonts w:ascii="Doulos SIL" w:hAnsi="Doulos SIL"/>
          <w:i/>
          <w:color w:val="0000FF"/>
        </w:rPr>
        <w:tab/>
        <w:t>árí</w:t>
      </w:r>
      <w:r w:rsidRPr="006876BE">
        <w:rPr>
          <w:rFonts w:ascii="Doulos SIL" w:hAnsi="Doulos SIL"/>
          <w:i/>
          <w:color w:val="0000FF"/>
        </w:rPr>
        <w:tab/>
        <w:t>dàgá]</w:t>
      </w:r>
      <w:r w:rsidRPr="006876BE">
        <w:rPr>
          <w:rFonts w:ascii="Doulos SIL" w:hAnsi="Doulos SIL"/>
          <w:i/>
          <w:color w:val="0000FF"/>
        </w:rPr>
        <w:tab/>
      </w:r>
      <w:r w:rsidR="00556FF0" w:rsidRPr="00B82B92">
        <w:rPr>
          <w:vertAlign w:val="superscript"/>
        </w:rPr>
        <w:t>LH</w:t>
      </w:r>
      <w:r w:rsidRPr="006876BE">
        <w:rPr>
          <w:rFonts w:ascii="Doulos SIL" w:hAnsi="Doulos SIL"/>
          <w:i/>
          <w:color w:val="0000FF"/>
        </w:rPr>
        <w:t>yògè-sá]</w:t>
      </w:r>
    </w:p>
    <w:p w14:paraId="7D0D972A" w14:textId="07A7638B" w:rsidR="00C3285C" w:rsidRPr="00F44E9F" w:rsidRDefault="00C3285C" w:rsidP="00C3285C">
      <w:pPr>
        <w:pStyle w:val="exampleabc"/>
      </w:pPr>
      <w:r w:rsidRPr="00F44E9F">
        <w:tab/>
      </w:r>
      <w:r w:rsidRPr="00F44E9F">
        <w:tab/>
        <w:t>[[child-Pl</w:t>
      </w:r>
      <w:r w:rsidRPr="00F44E9F">
        <w:tab/>
        <w:t>Def]</w:t>
      </w:r>
      <w:r w:rsidRPr="00F44E9F">
        <w:tab/>
        <w:t>[honey</w:t>
      </w:r>
      <w:r w:rsidRPr="00F44E9F">
        <w:tab/>
        <w:t>which</w:t>
      </w:r>
      <w:r w:rsidRPr="00F44E9F">
        <w:tab/>
        <w:t>Purp]</w:t>
      </w:r>
      <w:r w:rsidRPr="00F44E9F">
        <w:tab/>
      </w:r>
      <w:r w:rsidR="00556FF0" w:rsidRPr="00B82B92">
        <w:rPr>
          <w:vertAlign w:val="superscript"/>
        </w:rPr>
        <w:t>LH</w:t>
      </w:r>
      <w:r w:rsidRPr="00F44E9F">
        <w:t>come</w:t>
      </w:r>
      <w:r w:rsidR="00A85F1E">
        <w:t>-Reslt</w:t>
      </w:r>
      <w:r w:rsidRPr="00F44E9F">
        <w:t>]</w:t>
      </w:r>
    </w:p>
    <w:p w14:paraId="0D6D15AE" w14:textId="3BA2893D" w:rsidR="00C3285C" w:rsidRPr="00E36CD1" w:rsidRDefault="00C3285C" w:rsidP="00C3285C">
      <w:pPr>
        <w:pStyle w:val="exampleabc"/>
        <w:tabs>
          <w:tab w:val="left" w:pos="2160"/>
        </w:tabs>
      </w:pPr>
      <w:r w:rsidRPr="00182F8C">
        <w:tab/>
      </w:r>
      <w:r w:rsidRPr="00182F8C">
        <w:tab/>
      </w:r>
      <w:r w:rsidRPr="006876BE">
        <w:rPr>
          <w:rFonts w:ascii="Doulos SIL" w:hAnsi="Doulos SIL"/>
          <w:i/>
          <w:color w:val="0000FF"/>
        </w:rPr>
        <w:t>àná</w:t>
      </w:r>
      <w:r w:rsidRPr="006876BE">
        <w:rPr>
          <w:rFonts w:ascii="Doulos SIL" w:hAnsi="Doulos SIL"/>
          <w:i/>
          <w:color w:val="0000FF"/>
        </w:rPr>
        <w:tab/>
      </w:r>
      <w:r w:rsidR="00556FF0" w:rsidRPr="00B82B92">
        <w:rPr>
          <w:vertAlign w:val="superscript"/>
        </w:rPr>
        <w:t>LH</w:t>
      </w:r>
      <w:r w:rsidRPr="006876BE">
        <w:rPr>
          <w:rFonts w:ascii="Doulos SIL" w:hAnsi="Doulos SIL"/>
          <w:i/>
          <w:color w:val="0000FF"/>
        </w:rPr>
        <w:t>bǒ:</w:t>
      </w:r>
      <w:r w:rsidRPr="006876BE">
        <w:rPr>
          <w:rFonts w:ascii="Doulos SIL" w:hAnsi="Doulos SIL"/>
          <w:i/>
          <w:color w:val="0000FF"/>
        </w:rPr>
        <w:tab/>
      </w:r>
    </w:p>
    <w:p w14:paraId="2CE56B96" w14:textId="0A9E2A3F" w:rsidR="00C3285C" w:rsidRPr="00F44E9F" w:rsidRDefault="00C3285C" w:rsidP="00C3285C">
      <w:pPr>
        <w:pStyle w:val="exampleabc"/>
        <w:tabs>
          <w:tab w:val="left" w:pos="2160"/>
        </w:tabs>
      </w:pPr>
      <w:r w:rsidRPr="00F44E9F">
        <w:tab/>
      </w:r>
      <w:r w:rsidRPr="00F44E9F">
        <w:tab/>
        <w:t>where?</w:t>
      </w:r>
      <w:r w:rsidRPr="00F44E9F">
        <w:tab/>
      </w:r>
      <w:r w:rsidR="00556FF0" w:rsidRPr="00B82B92">
        <w:rPr>
          <w:vertAlign w:val="superscript"/>
        </w:rPr>
        <w:t>LH</w:t>
      </w:r>
      <w:r w:rsidR="00556FF0">
        <w:t>be.Rel</w:t>
      </w:r>
    </w:p>
    <w:p w14:paraId="785D15E2" w14:textId="77777777" w:rsidR="00C3285C" w:rsidRPr="00F44E9F" w:rsidRDefault="00C3285C" w:rsidP="00C3285C">
      <w:pPr>
        <w:pStyle w:val="exampleabc"/>
      </w:pPr>
      <w:r w:rsidRPr="00F44E9F">
        <w:tab/>
      </w:r>
      <w:r w:rsidRPr="00F44E9F">
        <w:tab/>
      </w:r>
      <w:r w:rsidR="006B4207">
        <w:t>‘</w:t>
      </w:r>
      <w:r w:rsidRPr="00F44E9F">
        <w:t>Where is the honey that the children came for?</w:t>
      </w:r>
      <w:r w:rsidR="006B4207">
        <w:t>’</w:t>
      </w:r>
    </w:p>
    <w:p w14:paraId="261D6861" w14:textId="77777777" w:rsidR="00C3285C" w:rsidRPr="00F44E9F" w:rsidRDefault="00C3285C" w:rsidP="00C3285C">
      <w:r w:rsidRPr="00F44E9F">
        <w:t xml:space="preserve"> </w:t>
      </w:r>
    </w:p>
    <w:p w14:paraId="513A0CA8" w14:textId="77777777" w:rsidR="00C3285C" w:rsidRPr="00E36CD1" w:rsidRDefault="00C3285C" w:rsidP="00C3285C">
      <w:r w:rsidRPr="00E36CD1">
        <w:t>Attempts to elicit other postpositional-complement relatives resulted in alternative constructions without a postposition. (xx2a) contains an instrumental PP (</w:t>
      </w:r>
      <w:r w:rsidR="006B4207">
        <w:t>‘</w:t>
      </w:r>
      <w:r w:rsidRPr="00E36CD1">
        <w:t>with that knife</w:t>
      </w:r>
      <w:r w:rsidR="006B4207">
        <w:t>’</w:t>
      </w:r>
      <w:r w:rsidRPr="00E36CD1">
        <w:t xml:space="preserve">). One relative-clause version that was elicited, (xx2b), is literally either </w:t>
      </w:r>
      <w:r w:rsidR="006B4207">
        <w:t>‘</w:t>
      </w:r>
      <w:r w:rsidRPr="00E36CD1">
        <w:t>the knife of (the way) I cut-Past the meat</w:t>
      </w:r>
      <w:r w:rsidR="006B4207">
        <w:t>’</w:t>
      </w:r>
      <w:r w:rsidRPr="00E36CD1">
        <w:t xml:space="preserve"> (possessor of a headless relative), or more awkwardly </w:t>
      </w:r>
      <w:r w:rsidR="006B4207">
        <w:t>‘</w:t>
      </w:r>
      <w:r w:rsidRPr="00E36CD1">
        <w:t>the knife of [(the) meat that I cut]</w:t>
      </w:r>
      <w:r w:rsidR="006B4207">
        <w:t>’</w:t>
      </w:r>
      <w:r w:rsidRPr="00E36CD1">
        <w:t xml:space="preserve">. A second relative-clause version (xx2c) omits the postposition, and is literally </w:t>
      </w:r>
      <w:r w:rsidR="006B4207">
        <w:t>‘</w:t>
      </w:r>
      <w:r w:rsidRPr="00E36CD1">
        <w:t>the knife (that) I cut the meat</w:t>
      </w:r>
      <w:r w:rsidR="006B4207">
        <w:t>’</w:t>
      </w:r>
      <w:r w:rsidRPr="00E36CD1">
        <w:t>.</w:t>
      </w:r>
    </w:p>
    <w:p w14:paraId="3B046472" w14:textId="77777777" w:rsidR="00C3285C" w:rsidRPr="00E36CD1" w:rsidRDefault="00C3285C" w:rsidP="00C3285C"/>
    <w:p w14:paraId="328E33F8" w14:textId="4DED1B37" w:rsidR="00C3285C" w:rsidRPr="00E36CD1" w:rsidRDefault="00C3285C" w:rsidP="00C3285C">
      <w:pPr>
        <w:pStyle w:val="exampleabc"/>
        <w:tabs>
          <w:tab w:val="left" w:pos="1980"/>
          <w:tab w:val="left" w:pos="2790"/>
          <w:tab w:val="left" w:pos="3420"/>
          <w:tab w:val="left" w:pos="4320"/>
          <w:tab w:val="left" w:pos="5040"/>
        </w:tabs>
      </w:pPr>
      <w:r w:rsidRPr="00E36CD1">
        <w:t>(xx2)</w:t>
      </w:r>
      <w:r w:rsidRPr="00E36CD1">
        <w:tab/>
        <w:t>a.</w:t>
      </w:r>
      <w:r w:rsidRPr="00E36CD1">
        <w:tab/>
      </w:r>
      <w:r w:rsidRPr="006876BE">
        <w:rPr>
          <w:rFonts w:ascii="Doulos SIL" w:hAnsi="Doulos SIL"/>
          <w:i/>
          <w:color w:val="0000FF"/>
        </w:rPr>
        <w:t>[[tànà</w:t>
      </w:r>
      <w:r w:rsidRPr="006876BE">
        <w:rPr>
          <w:rFonts w:ascii="Doulos SIL" w:hAnsi="Doulos SIL"/>
          <w:i/>
          <w:color w:val="0000FF"/>
        </w:rPr>
        <w:tab/>
        <w:t>mbó]</w:t>
      </w:r>
      <w:r w:rsidRPr="006876BE">
        <w:rPr>
          <w:rFonts w:ascii="Doulos SIL" w:hAnsi="Doulos SIL"/>
          <w:i/>
          <w:color w:val="0000FF"/>
        </w:rPr>
        <w:tab/>
        <w:t>yà]</w:t>
      </w:r>
      <w:r w:rsidRPr="006876BE">
        <w:rPr>
          <w:rFonts w:ascii="Doulos SIL" w:hAnsi="Doulos SIL"/>
          <w:i/>
          <w:color w:val="0000FF"/>
        </w:rPr>
        <w:tab/>
        <w:t>[námà</w:t>
      </w:r>
      <w:r w:rsidRPr="006876BE">
        <w:rPr>
          <w:rFonts w:ascii="Doulos SIL" w:hAnsi="Doulos SIL"/>
          <w:i/>
          <w:color w:val="0000FF"/>
        </w:rPr>
        <w:tab/>
        <w:t>rì]</w:t>
      </w:r>
      <w:r w:rsidRPr="006876BE">
        <w:rPr>
          <w:rFonts w:ascii="Doulos SIL" w:hAnsi="Doulos SIL"/>
          <w:i/>
          <w:color w:val="0000FF"/>
        </w:rPr>
        <w:tab/>
      </w:r>
      <w:r w:rsidR="00556FF0" w:rsidRPr="00B82B92">
        <w:rPr>
          <w:vertAlign w:val="superscript"/>
        </w:rPr>
        <w:t>LH</w:t>
      </w:r>
      <w:r w:rsidRPr="006876BE">
        <w:rPr>
          <w:rFonts w:ascii="Doulos SIL" w:hAnsi="Doulos SIL"/>
          <w:i/>
          <w:color w:val="0000FF"/>
        </w:rPr>
        <w:t>tɛ̀lɛ̌-yⁿ</w:t>
      </w:r>
    </w:p>
    <w:p w14:paraId="146C80AC" w14:textId="74C6130B" w:rsidR="00C3285C" w:rsidRPr="00E36CD1" w:rsidRDefault="00C3285C" w:rsidP="00C3285C">
      <w:pPr>
        <w:pStyle w:val="exampleabc"/>
        <w:tabs>
          <w:tab w:val="left" w:pos="1980"/>
          <w:tab w:val="left" w:pos="2790"/>
          <w:tab w:val="left" w:pos="3420"/>
          <w:tab w:val="left" w:pos="4320"/>
          <w:tab w:val="left" w:pos="5040"/>
        </w:tabs>
      </w:pPr>
      <w:r w:rsidRPr="00E36CD1">
        <w:tab/>
      </w:r>
      <w:r w:rsidRPr="00E36CD1">
        <w:tab/>
        <w:t>[[knife</w:t>
      </w:r>
      <w:r w:rsidRPr="00E36CD1">
        <w:tab/>
        <w:t>Dem]</w:t>
      </w:r>
      <w:r w:rsidRPr="00E36CD1">
        <w:tab/>
        <w:t>Inst]</w:t>
      </w:r>
      <w:r w:rsidRPr="00E36CD1">
        <w:tab/>
        <w:t>[meat</w:t>
      </w:r>
      <w:r w:rsidRPr="00E36CD1">
        <w:tab/>
        <w:t>Def]</w:t>
      </w:r>
      <w:r w:rsidRPr="00E36CD1">
        <w:tab/>
      </w:r>
      <w:r w:rsidR="00556FF0" w:rsidRPr="00B82B92">
        <w:rPr>
          <w:vertAlign w:val="superscript"/>
        </w:rPr>
        <w:t>LH</w:t>
      </w:r>
      <w:r w:rsidRPr="00E36CD1">
        <w:t>cut</w:t>
      </w:r>
      <w:r w:rsidR="00167D62">
        <w:t>.Pfv</w:t>
      </w:r>
      <w:r w:rsidRPr="00E36CD1">
        <w:t>-1</w:t>
      </w:r>
      <w:r w:rsidR="0066394F">
        <w:t>SgSbj</w:t>
      </w:r>
    </w:p>
    <w:p w14:paraId="2190F637" w14:textId="77777777" w:rsidR="00C3285C" w:rsidRPr="00E36CD1" w:rsidRDefault="00C3285C" w:rsidP="00C3285C">
      <w:pPr>
        <w:pStyle w:val="exampleabc"/>
      </w:pPr>
      <w:r w:rsidRPr="00E36CD1">
        <w:tab/>
      </w:r>
      <w:r w:rsidRPr="00E36CD1">
        <w:tab/>
      </w:r>
      <w:r w:rsidR="006B4207">
        <w:t>‘</w:t>
      </w:r>
      <w:r w:rsidRPr="00E36CD1">
        <w:t xml:space="preserve">I cut the meat </w:t>
      </w:r>
      <w:r w:rsidRPr="00E36CD1">
        <w:rPr>
          <w:u w:val="single"/>
        </w:rPr>
        <w:t>with that knife</w:t>
      </w:r>
      <w:r w:rsidRPr="00E36CD1">
        <w:t xml:space="preserve"> [focus].</w:t>
      </w:r>
      <w:r w:rsidR="006B4207">
        <w:t>’</w:t>
      </w:r>
      <w:r w:rsidRPr="00E36CD1">
        <w:t xml:space="preserve"> (</w:t>
      </w:r>
      <w:r w:rsidRPr="006876BE">
        <w:rPr>
          <w:rFonts w:ascii="Doulos SIL" w:hAnsi="Doulos SIL"/>
          <w:i/>
          <w:color w:val="0000FF"/>
        </w:rPr>
        <w:t>námá</w:t>
      </w:r>
      <w:r w:rsidRPr="00E36CD1">
        <w:t>)</w:t>
      </w:r>
    </w:p>
    <w:p w14:paraId="51426A81" w14:textId="77777777" w:rsidR="00C3285C" w:rsidRPr="00E36CD1" w:rsidRDefault="00C3285C" w:rsidP="00C3285C">
      <w:pPr>
        <w:pStyle w:val="exampleabc"/>
      </w:pPr>
    </w:p>
    <w:p w14:paraId="7BFCBE7C" w14:textId="669B161C" w:rsidR="00C3285C" w:rsidRPr="00E36CD1" w:rsidRDefault="00C3285C" w:rsidP="00C3285C">
      <w:pPr>
        <w:pStyle w:val="exampleabc"/>
        <w:tabs>
          <w:tab w:val="left" w:pos="2070"/>
          <w:tab w:val="left" w:pos="2880"/>
          <w:tab w:val="left" w:pos="4230"/>
          <w:tab w:val="left" w:pos="5310"/>
        </w:tabs>
      </w:pPr>
      <w:r w:rsidRPr="00E36CD1">
        <w:tab/>
        <w:t>b.</w:t>
      </w:r>
      <w:r w:rsidRPr="00E36CD1">
        <w:tab/>
      </w:r>
      <w:r w:rsidRPr="006876BE">
        <w:rPr>
          <w:rFonts w:ascii="Doulos SIL" w:hAnsi="Doulos SIL"/>
          <w:i/>
          <w:color w:val="0000FF"/>
        </w:rPr>
        <w:t>[námá</w:t>
      </w:r>
      <w:r w:rsidRPr="006876BE">
        <w:rPr>
          <w:rFonts w:ascii="Doulos SIL" w:hAnsi="Doulos SIL"/>
          <w:i/>
          <w:color w:val="0000FF"/>
        </w:rPr>
        <w:tab/>
        <w:t>mì</w:t>
      </w:r>
      <w:r w:rsidRPr="006876BE">
        <w:rPr>
          <w:rFonts w:ascii="Doulos SIL" w:hAnsi="Doulos SIL"/>
          <w:i/>
          <w:color w:val="0000FF"/>
        </w:rPr>
        <w:tab/>
      </w:r>
      <w:r w:rsidR="00556FF0" w:rsidRPr="00B82B92">
        <w:rPr>
          <w:vertAlign w:val="superscript"/>
        </w:rPr>
        <w:t>LH</w:t>
      </w:r>
      <w:r w:rsidRPr="006876BE">
        <w:rPr>
          <w:rFonts w:ascii="Doulos SIL" w:hAnsi="Doulos SIL"/>
          <w:i/>
          <w:color w:val="0000FF"/>
        </w:rPr>
        <w:t>tɛ̀lɛ́]</w:t>
      </w:r>
      <w:r w:rsidRPr="006876BE">
        <w:rPr>
          <w:rFonts w:ascii="Doulos SIL" w:hAnsi="Doulos SIL"/>
          <w:i/>
          <w:color w:val="0000FF"/>
        </w:rPr>
        <w:tab/>
      </w:r>
      <w:r w:rsidR="00556FF0" w:rsidRPr="00B82B92">
        <w:rPr>
          <w:vertAlign w:val="superscript"/>
        </w:rPr>
        <w:t>LH</w:t>
      </w:r>
      <w:r w:rsidRPr="006876BE">
        <w:rPr>
          <w:rFonts w:ascii="Doulos SIL" w:hAnsi="Doulos SIL"/>
          <w:i/>
          <w:color w:val="0000FF"/>
        </w:rPr>
        <w:t>tàná</w:t>
      </w:r>
      <w:r w:rsidRPr="006876BE">
        <w:rPr>
          <w:rFonts w:ascii="Doulos SIL" w:hAnsi="Doulos SIL"/>
          <w:i/>
          <w:color w:val="0000FF"/>
        </w:rPr>
        <w:tab/>
        <w:t>rì</w:t>
      </w:r>
    </w:p>
    <w:p w14:paraId="2A24A345" w14:textId="38121658" w:rsidR="00C3285C" w:rsidRPr="00E36CD1" w:rsidRDefault="00C3285C" w:rsidP="00C3285C">
      <w:pPr>
        <w:pStyle w:val="exampleabc"/>
        <w:tabs>
          <w:tab w:val="left" w:pos="2070"/>
          <w:tab w:val="left" w:pos="2880"/>
          <w:tab w:val="left" w:pos="4230"/>
          <w:tab w:val="left" w:pos="5310"/>
        </w:tabs>
      </w:pPr>
      <w:r w:rsidRPr="00E36CD1">
        <w:tab/>
      </w:r>
      <w:r w:rsidRPr="00E36CD1">
        <w:tab/>
        <w:t>[meat</w:t>
      </w:r>
      <w:r w:rsidRPr="00E36CD1">
        <w:tab/>
        <w:t>1</w:t>
      </w:r>
      <w:r w:rsidR="0066394F">
        <w:t>SgSbj</w:t>
      </w:r>
      <w:r w:rsidRPr="00E36CD1">
        <w:tab/>
      </w:r>
      <w:r w:rsidR="00556FF0" w:rsidRPr="00B82B92">
        <w:rPr>
          <w:vertAlign w:val="superscript"/>
        </w:rPr>
        <w:t>LH</w:t>
      </w:r>
      <w:r w:rsidRPr="00E36CD1">
        <w:t>cut</w:t>
      </w:r>
      <w:r w:rsidR="00167D62">
        <w:t>.Pfv</w:t>
      </w:r>
      <w:r w:rsidR="00556FF0">
        <w:t>Rel</w:t>
      </w:r>
      <w:r w:rsidRPr="00E36CD1">
        <w:t>]</w:t>
      </w:r>
      <w:r w:rsidRPr="00E36CD1">
        <w:tab/>
      </w:r>
      <w:r w:rsidR="00556FF0" w:rsidRPr="00B82B92">
        <w:rPr>
          <w:vertAlign w:val="superscript"/>
        </w:rPr>
        <w:t>LH</w:t>
      </w:r>
      <w:r w:rsidR="00556FF0">
        <w:t>knife</w:t>
      </w:r>
      <w:r w:rsidRPr="00E36CD1">
        <w:tab/>
        <w:t>Def</w:t>
      </w:r>
    </w:p>
    <w:p w14:paraId="5A984A3C" w14:textId="77777777" w:rsidR="00C3285C" w:rsidRPr="00E36CD1" w:rsidRDefault="00C3285C" w:rsidP="00C3285C">
      <w:pPr>
        <w:pStyle w:val="exampleabc"/>
      </w:pPr>
      <w:r w:rsidRPr="00E36CD1">
        <w:tab/>
      </w:r>
      <w:r w:rsidRPr="00E36CD1">
        <w:tab/>
      </w:r>
      <w:r w:rsidR="006B4207">
        <w:t>‘</w:t>
      </w:r>
      <w:r w:rsidRPr="00E36CD1">
        <w:t>the knife with which I cut-Past (the) meat.</w:t>
      </w:r>
      <w:r w:rsidR="006B4207">
        <w:t>’</w:t>
      </w:r>
      <w:r w:rsidRPr="00E36CD1">
        <w:t xml:space="preserve"> (</w:t>
      </w:r>
      <w:r w:rsidRPr="006876BE">
        <w:rPr>
          <w:rFonts w:ascii="Doulos SIL" w:hAnsi="Doulos SIL"/>
          <w:i/>
          <w:color w:val="0000FF"/>
        </w:rPr>
        <w:t>tànà</w:t>
      </w:r>
      <w:r w:rsidRPr="00E36CD1">
        <w:t>)</w:t>
      </w:r>
    </w:p>
    <w:p w14:paraId="1F64B42B" w14:textId="77777777" w:rsidR="00C3285C" w:rsidRPr="00E36CD1" w:rsidRDefault="00C3285C" w:rsidP="00C3285C">
      <w:pPr>
        <w:pStyle w:val="exampleabc"/>
      </w:pPr>
    </w:p>
    <w:p w14:paraId="75609D53" w14:textId="28EFF048" w:rsidR="00C3285C" w:rsidRPr="00F44E9F" w:rsidRDefault="00C3285C" w:rsidP="00C3285C">
      <w:pPr>
        <w:pStyle w:val="exampleabc"/>
        <w:tabs>
          <w:tab w:val="left" w:pos="1980"/>
          <w:tab w:val="left" w:pos="2970"/>
          <w:tab w:val="left" w:pos="3780"/>
          <w:tab w:val="left" w:pos="5130"/>
        </w:tabs>
      </w:pPr>
      <w:r w:rsidRPr="00E36CD1">
        <w:tab/>
        <w:t>c.</w:t>
      </w:r>
      <w:r w:rsidRPr="00E36CD1">
        <w:tab/>
      </w:r>
      <w:r w:rsidRPr="006876BE">
        <w:rPr>
          <w:rFonts w:ascii="Doulos SIL" w:hAnsi="Doulos SIL"/>
          <w:i/>
          <w:color w:val="0000FF"/>
        </w:rPr>
        <w:t>tànà</w:t>
      </w:r>
      <w:r w:rsidRPr="006876BE">
        <w:rPr>
          <w:rFonts w:ascii="Doulos SIL" w:hAnsi="Doulos SIL"/>
          <w:i/>
          <w:color w:val="0000FF"/>
        </w:rPr>
        <w:tab/>
        <w:t>námá</w:t>
      </w:r>
      <w:r w:rsidRPr="006876BE">
        <w:rPr>
          <w:rFonts w:ascii="Doulos SIL" w:hAnsi="Doulos SIL"/>
          <w:i/>
          <w:color w:val="0000FF"/>
        </w:rPr>
        <w:tab/>
        <w:t>mì</w:t>
      </w:r>
      <w:r w:rsidRPr="006876BE">
        <w:rPr>
          <w:rFonts w:ascii="Doulos SIL" w:hAnsi="Doulos SIL"/>
          <w:i/>
          <w:color w:val="0000FF"/>
        </w:rPr>
        <w:tab/>
      </w:r>
      <w:r w:rsidR="00556FF0" w:rsidRPr="00B82B92">
        <w:rPr>
          <w:vertAlign w:val="superscript"/>
        </w:rPr>
        <w:t>LH</w:t>
      </w:r>
      <w:r w:rsidRPr="006876BE">
        <w:rPr>
          <w:rFonts w:ascii="Doulos SIL" w:hAnsi="Doulos SIL"/>
          <w:i/>
          <w:color w:val="0000FF"/>
        </w:rPr>
        <w:t>tɛ̀lɛ́</w:t>
      </w:r>
      <w:r w:rsidRPr="006876BE">
        <w:rPr>
          <w:rFonts w:ascii="Doulos SIL" w:hAnsi="Doulos SIL"/>
          <w:i/>
          <w:color w:val="0000FF"/>
        </w:rPr>
        <w:tab/>
        <w:t>rì</w:t>
      </w:r>
    </w:p>
    <w:p w14:paraId="168072D7" w14:textId="4C219FBC" w:rsidR="00C3285C" w:rsidRPr="00F44E9F" w:rsidRDefault="00C3285C" w:rsidP="00C3285C">
      <w:pPr>
        <w:pStyle w:val="exampleabc"/>
        <w:tabs>
          <w:tab w:val="left" w:pos="1980"/>
          <w:tab w:val="left" w:pos="2970"/>
          <w:tab w:val="left" w:pos="3780"/>
          <w:tab w:val="left" w:pos="5130"/>
        </w:tabs>
      </w:pPr>
      <w:r w:rsidRPr="00F44E9F">
        <w:tab/>
      </w:r>
      <w:r w:rsidRPr="00F44E9F">
        <w:tab/>
        <w:t>knife</w:t>
      </w:r>
      <w:r w:rsidRPr="00F44E9F">
        <w:tab/>
        <w:t>meat</w:t>
      </w:r>
      <w:r w:rsidRPr="00F44E9F">
        <w:tab/>
        <w:t>1</w:t>
      </w:r>
      <w:r w:rsidR="0066394F">
        <w:t>SgSbj</w:t>
      </w:r>
      <w:r w:rsidRPr="00F44E9F">
        <w:tab/>
      </w:r>
      <w:r w:rsidR="00556FF0" w:rsidRPr="00B82B92">
        <w:rPr>
          <w:vertAlign w:val="superscript"/>
        </w:rPr>
        <w:t>LH</w:t>
      </w:r>
      <w:r w:rsidRPr="00F44E9F">
        <w:t>cut</w:t>
      </w:r>
      <w:r w:rsidR="00167D62">
        <w:t>.Pfv</w:t>
      </w:r>
      <w:r w:rsidRPr="00F44E9F">
        <w:tab/>
        <w:t>Def</w:t>
      </w:r>
    </w:p>
    <w:p w14:paraId="58C254FB" w14:textId="77777777" w:rsidR="00C3285C" w:rsidRPr="00F44E9F" w:rsidRDefault="00C3285C" w:rsidP="00C3285C">
      <w:pPr>
        <w:pStyle w:val="exampleabc"/>
      </w:pPr>
      <w:r w:rsidRPr="00F44E9F">
        <w:tab/>
      </w:r>
      <w:r w:rsidRPr="00F44E9F">
        <w:tab/>
      </w:r>
      <w:r w:rsidR="006B4207">
        <w:t>‘</w:t>
      </w:r>
      <w:r w:rsidRPr="00F44E9F">
        <w:t>the knife with which I cut-Past (the) meat</w:t>
      </w:r>
      <w:r w:rsidR="006B4207">
        <w:t>’</w:t>
      </w:r>
    </w:p>
    <w:p w14:paraId="324307D6" w14:textId="77777777" w:rsidR="00C3285C" w:rsidRPr="00E36CD1" w:rsidRDefault="00C3285C" w:rsidP="00C3285C"/>
    <w:p w14:paraId="509070BC" w14:textId="77777777" w:rsidR="00C3285C" w:rsidRPr="00E36CD1" w:rsidRDefault="00C3285C" w:rsidP="00C3285C">
      <w:r w:rsidRPr="00E36CD1">
        <w:t xml:space="preserve">(xx3a) contains a simple locative PP. The first relative version (xx3b) drops the postposition, but adds the noun </w:t>
      </w:r>
      <w:r w:rsidR="006B4207">
        <w:t>‘</w:t>
      </w:r>
      <w:r w:rsidRPr="00E36CD1">
        <w:t>place</w:t>
      </w:r>
      <w:r w:rsidR="006B4207">
        <w:t>’</w:t>
      </w:r>
      <w:r w:rsidRPr="00E36CD1">
        <w:t xml:space="preserve">. This noun is vaguely appositional to </w:t>
      </w:r>
      <w:r w:rsidR="006B4207">
        <w:t>‘</w:t>
      </w:r>
      <w:r w:rsidRPr="00E36CD1">
        <w:t>hole</w:t>
      </w:r>
      <w:r w:rsidR="006B4207">
        <w:t>’</w:t>
      </w:r>
      <w:r w:rsidRPr="00E36CD1">
        <w:t xml:space="preserve"> though the two are not </w:t>
      </w:r>
      <w:r w:rsidRPr="00E36CD1">
        <w:lastRenderedPageBreak/>
        <w:t xml:space="preserve">adjacent, and since </w:t>
      </w:r>
      <w:r w:rsidR="006B4207">
        <w:t>‘</w:t>
      </w:r>
      <w:r w:rsidRPr="00E36CD1">
        <w:t>place</w:t>
      </w:r>
      <w:r w:rsidR="006B4207">
        <w:t>’</w:t>
      </w:r>
      <w:r w:rsidRPr="00E36CD1">
        <w:t xml:space="preserve"> is a common relative head we could take it to be the head in this example. The postposition is also dropped in the second relative version (xx3c)</w:t>
      </w:r>
    </w:p>
    <w:p w14:paraId="5041CDE3" w14:textId="77777777" w:rsidR="00C3285C" w:rsidRPr="00E36CD1" w:rsidRDefault="00C3285C" w:rsidP="00C3285C"/>
    <w:p w14:paraId="07846565" w14:textId="40F9BAFA" w:rsidR="00C3285C" w:rsidRPr="00E36CD1" w:rsidRDefault="00C3285C" w:rsidP="00C3285C">
      <w:pPr>
        <w:pStyle w:val="exampleabc"/>
        <w:tabs>
          <w:tab w:val="left" w:pos="2160"/>
          <w:tab w:val="left" w:pos="2970"/>
        </w:tabs>
      </w:pPr>
      <w:r w:rsidRPr="00E36CD1">
        <w:t>(xx3)</w:t>
      </w:r>
      <w:r w:rsidRPr="00E36CD1">
        <w:tab/>
        <w:t>a.</w:t>
      </w:r>
      <w:r w:rsidRPr="00E36CD1">
        <w:tab/>
      </w:r>
      <w:r w:rsidRPr="00076286">
        <w:rPr>
          <w:rFonts w:ascii="Doulos SIL" w:hAnsi="Doulos SIL"/>
          <w:i/>
          <w:color w:val="0000FF"/>
        </w:rPr>
        <w:t>[</w:t>
      </w:r>
      <w:r w:rsidRPr="00A21D0D">
        <w:rPr>
          <w:rFonts w:ascii="Doulos SIL" w:hAnsi="Doulos SIL"/>
          <w:i/>
          <w:color w:val="0000FF"/>
        </w:rPr>
        <w:t>b</w:t>
      </w:r>
      <w:r w:rsidRPr="006876BE">
        <w:rPr>
          <w:rFonts w:ascii="Doulos SIL" w:hAnsi="Doulos SIL"/>
          <w:i/>
          <w:color w:val="0000FF"/>
        </w:rPr>
        <w:t>óndó</w:t>
      </w:r>
      <w:r w:rsidRPr="006876BE">
        <w:rPr>
          <w:rFonts w:ascii="Doulos SIL" w:hAnsi="Doulos SIL"/>
          <w:i/>
          <w:color w:val="0000FF"/>
        </w:rPr>
        <w:tab/>
        <w:t>ŋà]</w:t>
      </w:r>
      <w:r w:rsidRPr="006876BE">
        <w:rPr>
          <w:rFonts w:ascii="Doulos SIL" w:hAnsi="Doulos SIL"/>
          <w:i/>
          <w:color w:val="0000FF"/>
        </w:rPr>
        <w:tab/>
      </w:r>
      <w:r w:rsidR="00556FF0" w:rsidRPr="00B82B92">
        <w:rPr>
          <w:vertAlign w:val="superscript"/>
        </w:rPr>
        <w:t>LH</w:t>
      </w:r>
      <w:r w:rsidRPr="006876BE">
        <w:rPr>
          <w:rFonts w:ascii="Doulos SIL" w:hAnsi="Doulos SIL"/>
          <w:i/>
          <w:color w:val="0000FF"/>
        </w:rPr>
        <w:t>dùmbɛ̌-yⁿ</w:t>
      </w:r>
    </w:p>
    <w:p w14:paraId="7D3284B1" w14:textId="19932306" w:rsidR="00C3285C" w:rsidRPr="00E36CD1" w:rsidRDefault="00C3285C" w:rsidP="00C3285C">
      <w:pPr>
        <w:pStyle w:val="exampleabc"/>
        <w:tabs>
          <w:tab w:val="left" w:pos="2160"/>
          <w:tab w:val="left" w:pos="2970"/>
        </w:tabs>
      </w:pPr>
      <w:r w:rsidRPr="00E36CD1">
        <w:tab/>
      </w:r>
      <w:r w:rsidRPr="00E36CD1">
        <w:tab/>
        <w:t>[hole</w:t>
      </w:r>
      <w:r w:rsidRPr="00E36CD1">
        <w:tab/>
        <w:t>Loc]</w:t>
      </w:r>
      <w:r w:rsidRPr="00E36CD1">
        <w:tab/>
      </w:r>
      <w:r w:rsidR="00556FF0" w:rsidRPr="00B82B92">
        <w:rPr>
          <w:vertAlign w:val="superscript"/>
        </w:rPr>
        <w:t>LH</w:t>
      </w:r>
      <w:r w:rsidRPr="00E36CD1">
        <w:t>fall</w:t>
      </w:r>
      <w:r w:rsidR="00167D62">
        <w:t>.Pfv</w:t>
      </w:r>
      <w:r w:rsidRPr="00E36CD1">
        <w:t>-1</w:t>
      </w:r>
      <w:r w:rsidR="0066394F">
        <w:t>SgSbj</w:t>
      </w:r>
    </w:p>
    <w:p w14:paraId="16197290" w14:textId="77777777" w:rsidR="00C3285C" w:rsidRPr="00E36CD1" w:rsidRDefault="00C3285C" w:rsidP="00C3285C">
      <w:pPr>
        <w:pStyle w:val="exampleabc"/>
      </w:pPr>
      <w:r w:rsidRPr="00E36CD1">
        <w:tab/>
      </w:r>
      <w:r w:rsidRPr="00E36CD1">
        <w:tab/>
      </w:r>
      <w:r w:rsidR="006B4207">
        <w:t>‘</w:t>
      </w:r>
      <w:r w:rsidRPr="00E36CD1">
        <w:t>I fell in(to) a pit.</w:t>
      </w:r>
      <w:r w:rsidR="006B4207">
        <w:t>’</w:t>
      </w:r>
    </w:p>
    <w:p w14:paraId="694CC651" w14:textId="77777777" w:rsidR="00C3285C" w:rsidRPr="00E36CD1" w:rsidRDefault="00C3285C" w:rsidP="00C3285C">
      <w:pPr>
        <w:pStyle w:val="exampleabc"/>
      </w:pPr>
    </w:p>
    <w:p w14:paraId="4161009F" w14:textId="3CB34AF6" w:rsidR="00C3285C" w:rsidRPr="00E36CD1" w:rsidRDefault="00C3285C" w:rsidP="00556FF0">
      <w:pPr>
        <w:pStyle w:val="exampleabc"/>
        <w:tabs>
          <w:tab w:val="left" w:pos="1980"/>
          <w:tab w:val="left" w:pos="2880"/>
          <w:tab w:val="left" w:pos="3510"/>
          <w:tab w:val="left" w:pos="4320"/>
          <w:tab w:val="left" w:pos="5220"/>
          <w:tab w:val="left" w:pos="7200"/>
        </w:tabs>
      </w:pPr>
      <w:r w:rsidRPr="00E36CD1">
        <w:tab/>
        <w:t>b.</w:t>
      </w:r>
      <w:r w:rsidRPr="00E36CD1">
        <w:tab/>
      </w:r>
      <w:r w:rsidRPr="006876BE">
        <w:rPr>
          <w:rFonts w:ascii="Doulos SIL" w:hAnsi="Doulos SIL"/>
          <w:i/>
          <w:color w:val="0000FF"/>
        </w:rPr>
        <w:t>bóndó</w:t>
      </w:r>
      <w:r w:rsidRPr="006876BE">
        <w:rPr>
          <w:rFonts w:ascii="Doulos SIL" w:hAnsi="Doulos SIL"/>
          <w:i/>
          <w:color w:val="0000FF"/>
        </w:rPr>
        <w:tab/>
        <w:t>[ndǎ:</w:t>
      </w:r>
      <w:r w:rsidRPr="006876BE">
        <w:rPr>
          <w:rFonts w:ascii="Doulos SIL" w:hAnsi="Doulos SIL"/>
          <w:i/>
          <w:color w:val="0000FF"/>
        </w:rPr>
        <w:tab/>
        <w:t>rì]</w:t>
      </w:r>
      <w:r w:rsidRPr="006876BE">
        <w:rPr>
          <w:rFonts w:ascii="Doulos SIL" w:hAnsi="Doulos SIL"/>
          <w:i/>
          <w:color w:val="0000FF"/>
        </w:rPr>
        <w:tab/>
        <w:t>jɛ́lɛ́</w:t>
      </w:r>
      <w:r w:rsidRPr="006876BE">
        <w:rPr>
          <w:rFonts w:ascii="Doulos SIL" w:hAnsi="Doulos SIL"/>
          <w:i/>
          <w:color w:val="0000FF"/>
        </w:rPr>
        <w:tab/>
        <w:t>dùmbɛ̀</w:t>
      </w:r>
      <w:r w:rsidRPr="006876BE">
        <w:rPr>
          <w:rFonts w:ascii="Doulos SIL" w:hAnsi="Doulos SIL"/>
          <w:i/>
          <w:color w:val="0000FF"/>
        </w:rPr>
        <w:tab/>
      </w:r>
      <w:r w:rsidR="00556FF0" w:rsidRPr="00B82B92">
        <w:rPr>
          <w:vertAlign w:val="superscript"/>
        </w:rPr>
        <w:t>LH</w:t>
      </w:r>
      <w:r w:rsidRPr="006876BE">
        <w:rPr>
          <w:rFonts w:ascii="Doulos SIL" w:hAnsi="Doulos SIL"/>
          <w:i/>
          <w:color w:val="0000FF"/>
        </w:rPr>
        <w:t>sìgé</w:t>
      </w:r>
      <w:r w:rsidRPr="006876BE">
        <w:rPr>
          <w:rFonts w:ascii="Doulos SIL" w:hAnsi="Doulos SIL"/>
          <w:i/>
          <w:color w:val="0000FF"/>
        </w:rPr>
        <w:tab/>
        <w:t>rì</w:t>
      </w:r>
    </w:p>
    <w:p w14:paraId="41619C84" w14:textId="7C813F78" w:rsidR="00C3285C" w:rsidRPr="00E36CD1" w:rsidRDefault="00C3285C" w:rsidP="00556FF0">
      <w:pPr>
        <w:pStyle w:val="exampleabc"/>
        <w:tabs>
          <w:tab w:val="left" w:pos="1980"/>
          <w:tab w:val="left" w:pos="2880"/>
          <w:tab w:val="left" w:pos="3510"/>
          <w:tab w:val="left" w:pos="4320"/>
          <w:tab w:val="left" w:pos="5220"/>
          <w:tab w:val="left" w:pos="7200"/>
        </w:tabs>
      </w:pPr>
      <w:r w:rsidRPr="00E36CD1">
        <w:tab/>
      </w:r>
      <w:r w:rsidRPr="00E36CD1">
        <w:tab/>
        <w:t>hole</w:t>
      </w:r>
      <w:r w:rsidRPr="00E36CD1">
        <w:tab/>
        <w:t>[person</w:t>
      </w:r>
      <w:r w:rsidRPr="00E36CD1">
        <w:tab/>
        <w:t>Def]</w:t>
      </w:r>
      <w:r w:rsidRPr="00E36CD1">
        <w:tab/>
        <w:t>place</w:t>
      </w:r>
      <w:r w:rsidRPr="00E36CD1">
        <w:tab/>
        <w:t>fall</w:t>
      </w:r>
      <w:r w:rsidR="00167D62">
        <w:t>.Pfv</w:t>
      </w:r>
      <w:r w:rsidRPr="00E36CD1">
        <w:tab/>
      </w:r>
      <w:r w:rsidR="00556FF0" w:rsidRPr="00B82B92">
        <w:rPr>
          <w:vertAlign w:val="superscript"/>
        </w:rPr>
        <w:t>LH</w:t>
      </w:r>
      <w:r w:rsidRPr="00E36CD1">
        <w:t>go.down</w:t>
      </w:r>
      <w:r w:rsidR="00167D62">
        <w:t>.Pfv</w:t>
      </w:r>
      <w:r w:rsidR="00556FF0">
        <w:t>Rel</w:t>
      </w:r>
      <w:r w:rsidRPr="00E36CD1">
        <w:tab/>
        <w:t>Def</w:t>
      </w:r>
    </w:p>
    <w:p w14:paraId="58BE5C1A" w14:textId="77777777" w:rsidR="00C3285C" w:rsidRPr="00E36CD1" w:rsidRDefault="00C3285C" w:rsidP="00C3285C">
      <w:pPr>
        <w:pStyle w:val="exampleabc"/>
      </w:pPr>
      <w:r w:rsidRPr="00E36CD1">
        <w:tab/>
      </w:r>
      <w:r w:rsidRPr="00E36CD1">
        <w:tab/>
      </w:r>
      <w:r w:rsidR="006B4207">
        <w:t>‘</w:t>
      </w:r>
      <w:r w:rsidRPr="00E36CD1">
        <w:t>the hole where the person fell down</w:t>
      </w:r>
      <w:r w:rsidR="006B4207">
        <w:t>’</w:t>
      </w:r>
    </w:p>
    <w:p w14:paraId="19E03DB8" w14:textId="77777777" w:rsidR="00C3285C" w:rsidRPr="00E36CD1" w:rsidRDefault="00C3285C" w:rsidP="00C3285C">
      <w:pPr>
        <w:pStyle w:val="exampleabc"/>
      </w:pPr>
    </w:p>
    <w:p w14:paraId="4AAC8160" w14:textId="056CCFD0" w:rsidR="00C3285C" w:rsidRPr="00F44E9F" w:rsidRDefault="00C3285C" w:rsidP="00C3285C">
      <w:pPr>
        <w:pStyle w:val="exampleabc"/>
        <w:tabs>
          <w:tab w:val="left" w:pos="1980"/>
          <w:tab w:val="left" w:pos="2790"/>
          <w:tab w:val="left" w:pos="3600"/>
          <w:tab w:val="left" w:pos="4500"/>
          <w:tab w:val="left" w:pos="6300"/>
        </w:tabs>
      </w:pPr>
      <w:r w:rsidRPr="00E36CD1">
        <w:tab/>
        <w:t>c.</w:t>
      </w:r>
      <w:r w:rsidRPr="00E36CD1">
        <w:tab/>
      </w:r>
      <w:r w:rsidRPr="006876BE">
        <w:rPr>
          <w:rFonts w:ascii="Doulos SIL" w:hAnsi="Doulos SIL"/>
          <w:i/>
          <w:color w:val="0000FF"/>
        </w:rPr>
        <w:t>bóndó</w:t>
      </w:r>
      <w:r w:rsidRPr="006876BE">
        <w:rPr>
          <w:rFonts w:ascii="Doulos SIL" w:hAnsi="Doulos SIL"/>
          <w:i/>
          <w:color w:val="0000FF"/>
        </w:rPr>
        <w:tab/>
        <w:t>[ndǎ:</w:t>
      </w:r>
      <w:r w:rsidRPr="006876BE">
        <w:rPr>
          <w:rFonts w:ascii="Doulos SIL" w:hAnsi="Doulos SIL"/>
          <w:i/>
          <w:color w:val="0000FF"/>
        </w:rPr>
        <w:tab/>
        <w:t>rì]</w:t>
      </w:r>
      <w:r w:rsidRPr="006876BE">
        <w:rPr>
          <w:rFonts w:ascii="Doulos SIL" w:hAnsi="Doulos SIL"/>
          <w:i/>
          <w:color w:val="0000FF"/>
        </w:rPr>
        <w:tab/>
        <w:t>dùmbɛ̀</w:t>
      </w:r>
      <w:r w:rsidRPr="006876BE">
        <w:rPr>
          <w:rFonts w:ascii="Doulos SIL" w:hAnsi="Doulos SIL"/>
          <w:i/>
          <w:color w:val="0000FF"/>
        </w:rPr>
        <w:tab/>
      </w:r>
      <w:r w:rsidR="00556FF0" w:rsidRPr="00B82B92">
        <w:rPr>
          <w:vertAlign w:val="superscript"/>
        </w:rPr>
        <w:t>LH</w:t>
      </w:r>
      <w:r w:rsidRPr="006876BE">
        <w:rPr>
          <w:rFonts w:ascii="Doulos SIL" w:hAnsi="Doulos SIL"/>
          <w:i/>
          <w:color w:val="0000FF"/>
        </w:rPr>
        <w:t>sìgé</w:t>
      </w:r>
      <w:r w:rsidRPr="006876BE">
        <w:rPr>
          <w:rFonts w:ascii="Doulos SIL" w:hAnsi="Doulos SIL"/>
          <w:i/>
          <w:color w:val="0000FF"/>
        </w:rPr>
        <w:tab/>
        <w:t>rì</w:t>
      </w:r>
    </w:p>
    <w:p w14:paraId="56EC2F4B" w14:textId="0C28B6ED" w:rsidR="00C3285C" w:rsidRPr="00F44E9F" w:rsidRDefault="00C3285C" w:rsidP="00C3285C">
      <w:pPr>
        <w:pStyle w:val="exampleabc"/>
        <w:tabs>
          <w:tab w:val="left" w:pos="1980"/>
          <w:tab w:val="left" w:pos="2790"/>
          <w:tab w:val="left" w:pos="3600"/>
          <w:tab w:val="left" w:pos="4500"/>
          <w:tab w:val="left" w:pos="6300"/>
        </w:tabs>
      </w:pPr>
      <w:r w:rsidRPr="00F44E9F">
        <w:tab/>
      </w:r>
      <w:r w:rsidRPr="00F44E9F">
        <w:tab/>
      </w:r>
      <w:r w:rsidRPr="00E36CD1">
        <w:t>hole</w:t>
      </w:r>
      <w:r w:rsidRPr="00E36CD1">
        <w:tab/>
        <w:t>[person</w:t>
      </w:r>
      <w:r w:rsidRPr="00E36CD1">
        <w:tab/>
        <w:t>Def]</w:t>
      </w:r>
      <w:r w:rsidRPr="00E36CD1">
        <w:tab/>
        <w:t>fall</w:t>
      </w:r>
      <w:r w:rsidR="00167D62">
        <w:t>.Pfv</w:t>
      </w:r>
      <w:r w:rsidRPr="00E36CD1">
        <w:tab/>
      </w:r>
      <w:r w:rsidR="00556FF0" w:rsidRPr="00B82B92">
        <w:rPr>
          <w:vertAlign w:val="superscript"/>
        </w:rPr>
        <w:t>LH</w:t>
      </w:r>
      <w:r w:rsidRPr="00E36CD1">
        <w:t>go.down</w:t>
      </w:r>
      <w:r w:rsidR="00167D62">
        <w:t>.Pfv</w:t>
      </w:r>
      <w:r w:rsidR="00556FF0">
        <w:t>Rel</w:t>
      </w:r>
      <w:r w:rsidRPr="00E36CD1">
        <w:tab/>
        <w:t>Def</w:t>
      </w:r>
    </w:p>
    <w:p w14:paraId="3DDF2DE8" w14:textId="77777777" w:rsidR="00C3285C" w:rsidRPr="00F44E9F" w:rsidRDefault="00C3285C" w:rsidP="00C3285C">
      <w:pPr>
        <w:pStyle w:val="exampleabc"/>
      </w:pPr>
      <w:r w:rsidRPr="00F44E9F">
        <w:tab/>
      </w:r>
      <w:r w:rsidRPr="00F44E9F">
        <w:tab/>
      </w:r>
      <w:r w:rsidR="006B4207">
        <w:t>‘</w:t>
      </w:r>
      <w:r w:rsidRPr="00E36CD1">
        <w:t>the hole (that) the person fell down (in)</w:t>
      </w:r>
      <w:r w:rsidR="006B4207">
        <w:t>’</w:t>
      </w:r>
    </w:p>
    <w:p w14:paraId="788FEE91" w14:textId="77777777" w:rsidR="00203BC7" w:rsidRDefault="00203BC7" w:rsidP="00203BC7">
      <w:pPr>
        <w:pStyle w:val="Heading2"/>
      </w:pPr>
      <w:bookmarkStart w:id="2027" w:name="_Toc348358041"/>
      <w:r>
        <w:t>Relative clauses as quasi-main clauses</w:t>
      </w:r>
      <w:bookmarkEnd w:id="2027"/>
    </w:p>
    <w:p w14:paraId="44C0385F" w14:textId="77777777" w:rsidR="00203BC7" w:rsidRPr="00203BC7" w:rsidRDefault="00203BC7" w:rsidP="00203BC7">
      <w:r>
        <w:t xml:space="preserve">In narratives and other extended discourses, clauses in the form of headless relative clauses are quite common where we might expect main clauses. The diagnostics for this are {LH} tones on the verb, preverbal rather than suffixed subject pronominals (for 1Sg, 2Sg, 3Sg, and 3Pl), and for imperfectives </w:t>
      </w:r>
      <w:r w:rsidRPr="00F65551">
        <w:rPr>
          <w:rFonts w:ascii="Doulos SIL" w:hAnsi="Doulos SIL"/>
          <w:i/>
          <w:color w:val="0000FF"/>
        </w:rPr>
        <w:noBreakHyphen/>
        <w:t>wá</w:t>
      </w:r>
      <w:r>
        <w:t xml:space="preserve"> ~ </w:t>
      </w:r>
      <w:r w:rsidRPr="00F65551">
        <w:rPr>
          <w:rFonts w:ascii="Doulos SIL" w:hAnsi="Doulos SIL"/>
          <w:i/>
          <w:color w:val="0000FF"/>
        </w:rPr>
        <w:noBreakHyphen/>
        <w:t>bá</w:t>
      </w:r>
      <w:r>
        <w:t xml:space="preserve"> replacing.</w:t>
      </w:r>
      <w:r w:rsidRPr="00F65551">
        <w:rPr>
          <w:rFonts w:ascii="Doulos SIL" w:hAnsi="Doulos SIL"/>
          <w:i/>
          <w:color w:val="0000FF"/>
        </w:rPr>
        <w:t xml:space="preserve"> </w:t>
      </w:r>
      <w:r w:rsidRPr="00F65551">
        <w:rPr>
          <w:rFonts w:ascii="Doulos SIL" w:hAnsi="Doulos SIL"/>
          <w:i/>
          <w:color w:val="0000FF"/>
        </w:rPr>
        <w:noBreakHyphen/>
        <w:t>wò</w:t>
      </w:r>
      <w:r>
        <w:t xml:space="preserve"> ~ </w:t>
      </w:r>
      <w:r w:rsidRPr="00F65551">
        <w:rPr>
          <w:rFonts w:ascii="Doulos SIL" w:hAnsi="Doulos SIL"/>
          <w:i/>
          <w:color w:val="0000FF"/>
        </w:rPr>
        <w:noBreakHyphen/>
        <w:t>bò</w:t>
      </w:r>
      <w:r>
        <w:t>. In natural discourse, which is only roughly approximated by my dictated texts, it is likely that these headless relatives are regularly followed by a final main clause in regular form.</w:t>
      </w:r>
    </w:p>
    <w:p w14:paraId="7F3BBB36" w14:textId="77777777" w:rsidR="00095833" w:rsidRDefault="00095833" w:rsidP="00095833">
      <w:bookmarkStart w:id="2028" w:name="_Toc508434858"/>
      <w:bookmarkStart w:id="2029" w:name="_Toc508943010"/>
      <w:bookmarkStart w:id="2030" w:name="_Toc508943610"/>
    </w:p>
    <w:p w14:paraId="3189F570" w14:textId="77777777" w:rsidR="00095833" w:rsidRDefault="00095833" w:rsidP="00095833"/>
    <w:p w14:paraId="0B67288E" w14:textId="77777777" w:rsidR="00095833" w:rsidRDefault="00095833">
      <w:pPr>
        <w:tabs>
          <w:tab w:val="clear" w:pos="369"/>
        </w:tabs>
        <w:spacing w:line="240" w:lineRule="auto"/>
        <w:jc w:val="left"/>
        <w:rPr>
          <w:b/>
          <w:kern w:val="32"/>
          <w:sz w:val="30"/>
        </w:rPr>
      </w:pPr>
      <w:r>
        <w:br w:type="page"/>
      </w:r>
    </w:p>
    <w:p w14:paraId="25344779" w14:textId="631DDAFE" w:rsidR="00C3285C" w:rsidRPr="00C51FD6" w:rsidRDefault="00C3285C" w:rsidP="00683DFE">
      <w:pPr>
        <w:pStyle w:val="Heading1"/>
      </w:pPr>
      <w:r w:rsidRPr="00C51FD6">
        <w:lastRenderedPageBreak/>
        <w:t xml:space="preserve"> </w:t>
      </w:r>
      <w:bookmarkStart w:id="2031" w:name="_Toc78375903"/>
      <w:bookmarkStart w:id="2032" w:name="_Toc79406008"/>
      <w:bookmarkStart w:id="2033" w:name="_Toc348358042"/>
      <w:r w:rsidRPr="00C51FD6">
        <w:t>Verb (VP) chaining and adverbial clauses</w:t>
      </w:r>
      <w:bookmarkEnd w:id="2028"/>
      <w:bookmarkEnd w:id="2029"/>
      <w:bookmarkEnd w:id="2030"/>
      <w:bookmarkEnd w:id="2031"/>
      <w:bookmarkEnd w:id="2032"/>
      <w:bookmarkEnd w:id="2033"/>
    </w:p>
    <w:p w14:paraId="61A6B629" w14:textId="77777777" w:rsidR="00C3285C" w:rsidRDefault="00C3285C" w:rsidP="00683DFE">
      <w:pPr>
        <w:pStyle w:val="Heading2"/>
      </w:pPr>
      <w:bookmarkStart w:id="2034" w:name="_Toc348358043"/>
      <w:r>
        <w:t>Direct chains</w:t>
      </w:r>
      <w:bookmarkEnd w:id="2034"/>
      <w:r>
        <w:t xml:space="preserve"> </w:t>
      </w:r>
    </w:p>
    <w:p w14:paraId="53A72E7E" w14:textId="77777777" w:rsidR="00C3285C" w:rsidRDefault="00C3285C" w:rsidP="00C3285C">
      <w:r w:rsidRPr="00F44E9F">
        <w:t>In direct chains</w:t>
      </w:r>
      <w:r w:rsidR="00B84BC1">
        <w:t xml:space="preserve"> in Dogon languages</w:t>
      </w:r>
      <w:r w:rsidRPr="00F44E9F">
        <w:t>, nonfinal verbs occur either in a bare-stem form or in a chaining stem with final high vowel, but no overt subordinating or aspect-negation marking. Only the final verb is inflected.</w:t>
      </w:r>
    </w:p>
    <w:p w14:paraId="6A2B16E3" w14:textId="07A19F44" w:rsidR="00CC1716" w:rsidRPr="00F44E9F" w:rsidRDefault="00CC1716" w:rsidP="00C3285C">
      <w:r>
        <w:tab/>
        <w:t>In the initial fieldwork with the Boui assistant, I did not find clear evidence of direct chains of this type. This assistant favored the construction with double conjugated perfectives (§15.2.2.1). However, further study might have turned up examples of direct chains like those I found later with the Ningo assistant</w:t>
      </w:r>
      <w:r w:rsidR="00B03A64">
        <w:t>, where verbs of motion or transfer (‘go’, ‘bring’, etc.) may follow another verb</w:t>
      </w:r>
      <w:r>
        <w:t>. The important point in (xx1a</w:t>
      </w:r>
      <w:r>
        <w:noBreakHyphen/>
        <w:t>c)</w:t>
      </w:r>
      <w:r w:rsidR="00B03A64">
        <w:t xml:space="preserve"> from Ningo</w:t>
      </w:r>
      <w:r>
        <w:t xml:space="preserve"> is that only the final verb is inflected for AN category and conjugated for pronominal subject.</w:t>
      </w:r>
      <w:r w:rsidR="006F73F5">
        <w:t xml:space="preserve"> nì:ndɛ̀ ‘accompany (visitor) back’ has the same form in these examples, while the final verb ‘convey’ changes shape depending on AN and subject categories.</w:t>
      </w:r>
    </w:p>
    <w:p w14:paraId="33958C44" w14:textId="77777777" w:rsidR="00CC1716" w:rsidRDefault="00CC1716" w:rsidP="00C3285C"/>
    <w:p w14:paraId="0B32CB59" w14:textId="2AEBA291" w:rsidR="00CC1716" w:rsidRDefault="00CC1716" w:rsidP="006F73F5">
      <w:pPr>
        <w:tabs>
          <w:tab w:val="clear" w:pos="369"/>
          <w:tab w:val="left" w:pos="720"/>
          <w:tab w:val="left" w:pos="1080"/>
          <w:tab w:val="left" w:pos="2160"/>
          <w:tab w:val="left" w:pos="3870"/>
          <w:tab w:val="left" w:pos="4950"/>
        </w:tabs>
      </w:pPr>
      <w:r>
        <w:t>(xx1)</w:t>
      </w:r>
      <w:r>
        <w:tab/>
        <w:t>a.</w:t>
      </w:r>
      <w:r>
        <w:tab/>
      </w:r>
      <w:r w:rsidRPr="00B234B7">
        <w:rPr>
          <w:rFonts w:ascii="Doulos SIL" w:hAnsi="Doulos SIL"/>
          <w:i/>
          <w:color w:val="0000FF"/>
        </w:rPr>
        <w:t>bí:má</w:t>
      </w:r>
      <w:r w:rsidRPr="00B234B7">
        <w:rPr>
          <w:rFonts w:ascii="Doulos SIL" w:hAnsi="Doulos SIL"/>
          <w:i/>
          <w:color w:val="0000FF"/>
        </w:rPr>
        <w:tab/>
        <w:t>nì:ndɛ̀</w:t>
      </w:r>
      <w:r w:rsidRPr="00B234B7">
        <w:rPr>
          <w:rFonts w:ascii="Doulos SIL" w:hAnsi="Doulos SIL"/>
          <w:i/>
          <w:color w:val="0000FF"/>
        </w:rPr>
        <w:tab/>
        <w:t>nì</w:t>
      </w:r>
      <w:r w:rsidRPr="00B234B7">
        <w:rPr>
          <w:rFonts w:ascii="Doulos SIL" w:hAnsi="Doulos SIL"/>
          <w:i/>
          <w:color w:val="0000FF"/>
        </w:rPr>
        <w:tab/>
        <w:t>sìnì</w:t>
      </w:r>
    </w:p>
    <w:p w14:paraId="197D0CA7" w14:textId="281E92CD" w:rsidR="00CC1716" w:rsidRDefault="00CC1716" w:rsidP="006F73F5">
      <w:pPr>
        <w:tabs>
          <w:tab w:val="clear" w:pos="369"/>
          <w:tab w:val="left" w:pos="720"/>
          <w:tab w:val="left" w:pos="1080"/>
          <w:tab w:val="left" w:pos="2160"/>
          <w:tab w:val="left" w:pos="3870"/>
          <w:tab w:val="left" w:pos="4950"/>
        </w:tabs>
      </w:pPr>
      <w:r>
        <w:tab/>
      </w:r>
      <w:r>
        <w:tab/>
        <w:t>visitor</w:t>
      </w:r>
      <w:r>
        <w:tab/>
        <w:t>accompany</w:t>
      </w:r>
      <w:r>
        <w:tab/>
        <w:t>1PlSbj</w:t>
      </w:r>
      <w:r>
        <w:tab/>
      </w:r>
      <w:r w:rsidR="006F73F5">
        <w:t>convey.Pfv</w:t>
      </w:r>
    </w:p>
    <w:p w14:paraId="612158C8" w14:textId="098F3752" w:rsidR="006F73F5" w:rsidRDefault="006F73F5" w:rsidP="00CC1716">
      <w:pPr>
        <w:tabs>
          <w:tab w:val="clear" w:pos="369"/>
          <w:tab w:val="left" w:pos="720"/>
          <w:tab w:val="left" w:pos="1080"/>
        </w:tabs>
      </w:pPr>
      <w:r>
        <w:tab/>
      </w:r>
      <w:r>
        <w:tab/>
      </w:r>
      <w:r w:rsidRPr="006F73F5">
        <w:t>‘We accompanied the visitor back (home)’ (Ningo)</w:t>
      </w:r>
    </w:p>
    <w:p w14:paraId="564A0A9F" w14:textId="77777777" w:rsidR="006F73F5" w:rsidRDefault="006F73F5" w:rsidP="00CC1716">
      <w:pPr>
        <w:tabs>
          <w:tab w:val="clear" w:pos="369"/>
          <w:tab w:val="left" w:pos="720"/>
          <w:tab w:val="left" w:pos="1080"/>
        </w:tabs>
      </w:pPr>
    </w:p>
    <w:p w14:paraId="358CC33B" w14:textId="77E41A75" w:rsidR="006F73F5" w:rsidRDefault="006F73F5" w:rsidP="006F73F5">
      <w:pPr>
        <w:tabs>
          <w:tab w:val="clear" w:pos="369"/>
          <w:tab w:val="left" w:pos="720"/>
          <w:tab w:val="left" w:pos="1080"/>
          <w:tab w:val="left" w:pos="2160"/>
          <w:tab w:val="left" w:pos="3780"/>
        </w:tabs>
      </w:pPr>
      <w:r>
        <w:tab/>
        <w:t>b.</w:t>
      </w:r>
      <w:r>
        <w:tab/>
      </w:r>
      <w:r w:rsidRPr="00B234B7">
        <w:rPr>
          <w:rFonts w:ascii="Doulos SIL" w:hAnsi="Doulos SIL"/>
          <w:i/>
          <w:color w:val="0000FF"/>
        </w:rPr>
        <w:t>bí:má</w:t>
      </w:r>
      <w:r w:rsidRPr="00B234B7">
        <w:rPr>
          <w:rFonts w:ascii="Doulos SIL" w:hAnsi="Doulos SIL"/>
          <w:i/>
          <w:color w:val="0000FF"/>
        </w:rPr>
        <w:tab/>
        <w:t>nì:ndɛ̀</w:t>
      </w:r>
      <w:r w:rsidRPr="00B234B7">
        <w:rPr>
          <w:rFonts w:ascii="Doulos SIL" w:hAnsi="Doulos SIL"/>
          <w:i/>
          <w:color w:val="0000FF"/>
        </w:rPr>
        <w:tab/>
        <w:t>sìnì-yè</w:t>
      </w:r>
    </w:p>
    <w:p w14:paraId="04D7FDC8" w14:textId="5EAE0DA7" w:rsidR="006F73F5" w:rsidRDefault="006F73F5" w:rsidP="006F73F5">
      <w:pPr>
        <w:tabs>
          <w:tab w:val="clear" w:pos="369"/>
          <w:tab w:val="left" w:pos="720"/>
          <w:tab w:val="left" w:pos="1080"/>
          <w:tab w:val="left" w:pos="2160"/>
          <w:tab w:val="left" w:pos="3780"/>
        </w:tabs>
      </w:pPr>
      <w:r>
        <w:tab/>
      </w:r>
      <w:r>
        <w:tab/>
        <w:t>visitor</w:t>
      </w:r>
      <w:r>
        <w:tab/>
        <w:t>accompany</w:t>
      </w:r>
      <w:r>
        <w:tab/>
        <w:t>convey.Pfv-3PlSbj</w:t>
      </w:r>
    </w:p>
    <w:p w14:paraId="465F8584" w14:textId="04F697FF" w:rsidR="006F73F5" w:rsidRPr="006F73F5" w:rsidRDefault="006F73F5" w:rsidP="006F73F5">
      <w:pPr>
        <w:tabs>
          <w:tab w:val="clear" w:pos="369"/>
          <w:tab w:val="left" w:pos="720"/>
          <w:tab w:val="left" w:pos="1080"/>
        </w:tabs>
      </w:pPr>
      <w:r>
        <w:tab/>
      </w:r>
      <w:r>
        <w:tab/>
        <w:t xml:space="preserve">‘They accompanied </w:t>
      </w:r>
      <w:r w:rsidRPr="006F73F5">
        <w:t>the visitor back (home)’ (Ningo)</w:t>
      </w:r>
    </w:p>
    <w:p w14:paraId="1B147FA3" w14:textId="77777777" w:rsidR="00CC1716" w:rsidRDefault="00CC1716" w:rsidP="00CC1716">
      <w:pPr>
        <w:tabs>
          <w:tab w:val="clear" w:pos="369"/>
          <w:tab w:val="left" w:pos="720"/>
          <w:tab w:val="left" w:pos="1080"/>
        </w:tabs>
      </w:pPr>
    </w:p>
    <w:p w14:paraId="4715DB77" w14:textId="77777777" w:rsidR="006F73F5" w:rsidRDefault="006F73F5" w:rsidP="006F73F5">
      <w:pPr>
        <w:tabs>
          <w:tab w:val="clear" w:pos="369"/>
          <w:tab w:val="left" w:pos="720"/>
          <w:tab w:val="left" w:pos="1080"/>
          <w:tab w:val="left" w:pos="2340"/>
          <w:tab w:val="left" w:pos="3330"/>
          <w:tab w:val="left" w:pos="4770"/>
          <w:tab w:val="left" w:pos="5760"/>
        </w:tabs>
      </w:pPr>
      <w:r>
        <w:tab/>
        <w:t>c</w:t>
      </w:r>
      <w:r w:rsidRPr="006F73F5">
        <w:t>.</w:t>
      </w:r>
      <w:r w:rsidRPr="006F73F5">
        <w:tab/>
      </w:r>
      <w:r w:rsidRPr="00B234B7">
        <w:rPr>
          <w:rFonts w:ascii="Doulos SIL" w:hAnsi="Doulos SIL"/>
          <w:i/>
          <w:color w:val="0000FF"/>
        </w:rPr>
        <w:t>ágá</w:t>
      </w:r>
      <w:r w:rsidRPr="00B234B7">
        <w:rPr>
          <w:rFonts w:ascii="Doulos SIL" w:hAnsi="Doulos SIL"/>
          <w:i/>
          <w:color w:val="0000FF"/>
        </w:rPr>
        <w:tab/>
        <w:t>bí:má</w:t>
      </w:r>
      <w:r w:rsidRPr="00B234B7">
        <w:rPr>
          <w:rFonts w:ascii="Doulos SIL" w:hAnsi="Doulos SIL"/>
          <w:i/>
          <w:color w:val="0000FF"/>
        </w:rPr>
        <w:tab/>
        <w:t>nì:ndɛ̀</w:t>
      </w:r>
      <w:r w:rsidRPr="00B234B7">
        <w:rPr>
          <w:rFonts w:ascii="Doulos SIL" w:hAnsi="Doulos SIL"/>
          <w:i/>
          <w:color w:val="0000FF"/>
        </w:rPr>
        <w:tab/>
        <w:t>nì</w:t>
      </w:r>
      <w:r w:rsidRPr="00B234B7">
        <w:rPr>
          <w:rFonts w:ascii="Doulos SIL" w:hAnsi="Doulos SIL"/>
          <w:i/>
          <w:color w:val="0000FF"/>
        </w:rPr>
        <w:tab/>
        <w:t>sím-bò</w:t>
      </w:r>
    </w:p>
    <w:p w14:paraId="2C914A6F" w14:textId="77777777" w:rsidR="006F73F5" w:rsidRPr="006F73F5" w:rsidRDefault="006F73F5" w:rsidP="006F73F5">
      <w:pPr>
        <w:tabs>
          <w:tab w:val="clear" w:pos="369"/>
          <w:tab w:val="left" w:pos="720"/>
          <w:tab w:val="left" w:pos="1080"/>
          <w:tab w:val="left" w:pos="2340"/>
          <w:tab w:val="left" w:pos="3330"/>
          <w:tab w:val="left" w:pos="4770"/>
          <w:tab w:val="left" w:pos="5760"/>
        </w:tabs>
      </w:pPr>
      <w:r>
        <w:tab/>
      </w:r>
      <w:r>
        <w:tab/>
        <w:t>tomorrow</w:t>
      </w:r>
      <w:r>
        <w:tab/>
        <w:t>visitor</w:t>
      </w:r>
      <w:r>
        <w:tab/>
        <w:t>accompany</w:t>
      </w:r>
      <w:r>
        <w:tab/>
        <w:t>1PlSbj</w:t>
      </w:r>
      <w:r>
        <w:tab/>
        <w:t>convey-Ipfv</w:t>
      </w:r>
    </w:p>
    <w:p w14:paraId="5CE154DF" w14:textId="77777777" w:rsidR="006F73F5" w:rsidRPr="006F73F5" w:rsidRDefault="006F73F5" w:rsidP="006F73F5">
      <w:pPr>
        <w:tabs>
          <w:tab w:val="clear" w:pos="369"/>
          <w:tab w:val="left" w:pos="720"/>
          <w:tab w:val="left" w:pos="1080"/>
        </w:tabs>
      </w:pPr>
      <w:r w:rsidRPr="006F73F5">
        <w:tab/>
      </w:r>
      <w:r w:rsidRPr="006F73F5">
        <w:tab/>
        <w:t>‘Tomorrow we will accompany the visitor back (home).’ (Ningo)</w:t>
      </w:r>
    </w:p>
    <w:p w14:paraId="49757AFE" w14:textId="3ACB97D1" w:rsidR="00CC1716" w:rsidRPr="00CC1716" w:rsidRDefault="00CC1716" w:rsidP="00CC1716">
      <w:pPr>
        <w:rPr>
          <w:highlight w:val="yellow"/>
        </w:rPr>
      </w:pPr>
    </w:p>
    <w:p w14:paraId="36AFC31D" w14:textId="61EC656F" w:rsidR="00CC1716" w:rsidRDefault="006F73F5" w:rsidP="00C3285C">
      <w:r>
        <w:t>Another direct chain is ‘fall’ plus ‘descend’ → ‘fall (all the way) down’ in (xx2a</w:t>
      </w:r>
      <w:r>
        <w:noBreakHyphen/>
        <w:t xml:space="preserve">c). </w:t>
      </w:r>
    </w:p>
    <w:p w14:paraId="32B0C5BB" w14:textId="77777777" w:rsidR="006F73F5" w:rsidRDefault="006F73F5" w:rsidP="00C3285C"/>
    <w:p w14:paraId="429E7784" w14:textId="5E0AA791" w:rsidR="006F73F5" w:rsidRPr="00B234B7" w:rsidRDefault="006F73F5" w:rsidP="006F73F5">
      <w:pPr>
        <w:tabs>
          <w:tab w:val="clear" w:pos="369"/>
          <w:tab w:val="left" w:pos="720"/>
          <w:tab w:val="left" w:pos="1080"/>
          <w:tab w:val="left" w:pos="1980"/>
          <w:tab w:val="left" w:pos="3150"/>
        </w:tabs>
        <w:rPr>
          <w:rFonts w:ascii="Doulos SIL" w:hAnsi="Doulos SIL"/>
          <w:i/>
          <w:color w:val="0000FF"/>
        </w:rPr>
      </w:pPr>
      <w:r>
        <w:t>(xx2)</w:t>
      </w:r>
      <w:r>
        <w:tab/>
        <w:t>a.</w:t>
      </w:r>
      <w:r>
        <w:tab/>
      </w:r>
      <w:r w:rsidRPr="00B234B7">
        <w:rPr>
          <w:rFonts w:ascii="Doulos SIL" w:hAnsi="Doulos SIL"/>
          <w:i/>
          <w:color w:val="0000FF"/>
        </w:rPr>
        <w:t>yɛ̀gɛ̀</w:t>
      </w:r>
      <w:r w:rsidRPr="00B234B7">
        <w:rPr>
          <w:rFonts w:ascii="Doulos SIL" w:hAnsi="Doulos SIL"/>
          <w:i/>
          <w:color w:val="0000FF"/>
        </w:rPr>
        <w:tab/>
        <w:t>nì</w:t>
      </w:r>
      <w:r w:rsidRPr="00B234B7">
        <w:rPr>
          <w:rFonts w:ascii="Doulos SIL" w:hAnsi="Doulos SIL"/>
          <w:i/>
          <w:color w:val="0000FF"/>
        </w:rPr>
        <w:tab/>
        <w:t>sìgè</w:t>
      </w:r>
    </w:p>
    <w:p w14:paraId="59CB4AD4" w14:textId="31304E2F" w:rsidR="006F73F5" w:rsidRDefault="006F73F5" w:rsidP="006F73F5">
      <w:pPr>
        <w:tabs>
          <w:tab w:val="clear" w:pos="369"/>
          <w:tab w:val="left" w:pos="720"/>
          <w:tab w:val="left" w:pos="1080"/>
          <w:tab w:val="left" w:pos="1980"/>
          <w:tab w:val="left" w:pos="3150"/>
        </w:tabs>
      </w:pPr>
      <w:r>
        <w:tab/>
      </w:r>
      <w:r>
        <w:tab/>
        <w:t>fall</w:t>
      </w:r>
      <w:r>
        <w:tab/>
        <w:t>1PlSbj</w:t>
      </w:r>
      <w:r>
        <w:tab/>
        <w:t>descend.Pfv</w:t>
      </w:r>
    </w:p>
    <w:p w14:paraId="5C93E7CB" w14:textId="4DE2FABB" w:rsidR="006F73F5" w:rsidRDefault="006F73F5" w:rsidP="006F73F5">
      <w:pPr>
        <w:tabs>
          <w:tab w:val="clear" w:pos="369"/>
          <w:tab w:val="left" w:pos="720"/>
          <w:tab w:val="left" w:pos="1080"/>
        </w:tabs>
      </w:pPr>
      <w:r>
        <w:tab/>
      </w:r>
      <w:r>
        <w:tab/>
        <w:t>‘We fell (all the way) down.’ (Ningo)</w:t>
      </w:r>
    </w:p>
    <w:p w14:paraId="67E06E5A" w14:textId="77777777" w:rsidR="006F73F5" w:rsidRDefault="006F73F5" w:rsidP="006F73F5">
      <w:pPr>
        <w:tabs>
          <w:tab w:val="clear" w:pos="369"/>
          <w:tab w:val="left" w:pos="720"/>
          <w:tab w:val="left" w:pos="1080"/>
        </w:tabs>
      </w:pPr>
    </w:p>
    <w:p w14:paraId="27F66590" w14:textId="565506CB" w:rsidR="006F73F5" w:rsidRPr="00B234B7" w:rsidRDefault="006F73F5" w:rsidP="006F73F5">
      <w:pPr>
        <w:tabs>
          <w:tab w:val="clear" w:pos="369"/>
          <w:tab w:val="left" w:pos="720"/>
          <w:tab w:val="left" w:pos="1080"/>
          <w:tab w:val="left" w:pos="2340"/>
        </w:tabs>
        <w:rPr>
          <w:rFonts w:ascii="Doulos SIL" w:hAnsi="Doulos SIL"/>
          <w:i/>
          <w:color w:val="0000FF"/>
        </w:rPr>
      </w:pPr>
      <w:r>
        <w:tab/>
        <w:t>b.</w:t>
      </w:r>
      <w:r>
        <w:tab/>
      </w:r>
      <w:r w:rsidRPr="00B234B7">
        <w:rPr>
          <w:rFonts w:ascii="Doulos SIL" w:hAnsi="Doulos SIL"/>
          <w:i/>
          <w:color w:val="0000FF"/>
        </w:rPr>
        <w:t>yɛ̀gɛ̀</w:t>
      </w:r>
      <w:r w:rsidRPr="00B234B7">
        <w:rPr>
          <w:rFonts w:ascii="Doulos SIL" w:hAnsi="Doulos SIL"/>
          <w:i/>
          <w:color w:val="0000FF"/>
        </w:rPr>
        <w:tab/>
        <w:t>sìgì-yè</w:t>
      </w:r>
    </w:p>
    <w:p w14:paraId="16F27097" w14:textId="7BEC257E" w:rsidR="006F73F5" w:rsidRDefault="006F73F5" w:rsidP="006F73F5">
      <w:pPr>
        <w:tabs>
          <w:tab w:val="clear" w:pos="369"/>
          <w:tab w:val="left" w:pos="720"/>
          <w:tab w:val="left" w:pos="1080"/>
          <w:tab w:val="left" w:pos="2340"/>
        </w:tabs>
      </w:pPr>
      <w:r>
        <w:tab/>
      </w:r>
      <w:r>
        <w:tab/>
        <w:t>fall</w:t>
      </w:r>
      <w:r>
        <w:tab/>
        <w:t>descend.Pfv-3PlSbj</w:t>
      </w:r>
    </w:p>
    <w:p w14:paraId="2D673F45" w14:textId="4AAC21AD" w:rsidR="006F73F5" w:rsidRDefault="006F73F5" w:rsidP="006F73F5">
      <w:pPr>
        <w:tabs>
          <w:tab w:val="clear" w:pos="369"/>
          <w:tab w:val="left" w:pos="720"/>
          <w:tab w:val="left" w:pos="1080"/>
        </w:tabs>
      </w:pPr>
      <w:r>
        <w:tab/>
      </w:r>
      <w:r>
        <w:tab/>
        <w:t>‘They fell (all the way) down.’ (Ningo)</w:t>
      </w:r>
    </w:p>
    <w:p w14:paraId="17B9B6F2" w14:textId="77777777" w:rsidR="006F73F5" w:rsidRDefault="006F73F5" w:rsidP="006F73F5">
      <w:pPr>
        <w:tabs>
          <w:tab w:val="clear" w:pos="369"/>
          <w:tab w:val="left" w:pos="720"/>
          <w:tab w:val="left" w:pos="1080"/>
        </w:tabs>
      </w:pPr>
    </w:p>
    <w:p w14:paraId="4894D9CA" w14:textId="24C770C3" w:rsidR="006F73F5" w:rsidRDefault="006F73F5" w:rsidP="006F73F5">
      <w:pPr>
        <w:tabs>
          <w:tab w:val="clear" w:pos="369"/>
          <w:tab w:val="left" w:pos="720"/>
          <w:tab w:val="left" w:pos="1080"/>
          <w:tab w:val="left" w:pos="2430"/>
          <w:tab w:val="left" w:pos="3420"/>
          <w:tab w:val="left" w:pos="4500"/>
        </w:tabs>
      </w:pPr>
      <w:r>
        <w:tab/>
        <w:t>c.</w:t>
      </w:r>
      <w:r>
        <w:tab/>
      </w:r>
      <w:r w:rsidRPr="00B234B7">
        <w:rPr>
          <w:rFonts w:ascii="Doulos SIL" w:hAnsi="Doulos SIL"/>
          <w:i/>
          <w:color w:val="0000FF"/>
        </w:rPr>
        <w:t>ágá</w:t>
      </w:r>
      <w:r w:rsidRPr="00B234B7">
        <w:rPr>
          <w:rFonts w:ascii="Doulos SIL" w:hAnsi="Doulos SIL"/>
          <w:i/>
          <w:color w:val="0000FF"/>
        </w:rPr>
        <w:tab/>
        <w:t>yɛ̀gɛ̀</w:t>
      </w:r>
      <w:r w:rsidRPr="00B234B7">
        <w:rPr>
          <w:rFonts w:ascii="Doulos SIL" w:hAnsi="Doulos SIL"/>
          <w:i/>
          <w:color w:val="0000FF"/>
        </w:rPr>
        <w:tab/>
        <w:t>nì</w:t>
      </w:r>
      <w:r w:rsidRPr="00B234B7">
        <w:rPr>
          <w:rFonts w:ascii="Doulos SIL" w:hAnsi="Doulos SIL"/>
          <w:i/>
          <w:color w:val="0000FF"/>
        </w:rPr>
        <w:tab/>
        <w:t>sígó-bò</w:t>
      </w:r>
    </w:p>
    <w:p w14:paraId="123DB558" w14:textId="39E93CF4" w:rsidR="006F73F5" w:rsidRDefault="006F73F5" w:rsidP="006F73F5">
      <w:pPr>
        <w:tabs>
          <w:tab w:val="clear" w:pos="369"/>
          <w:tab w:val="left" w:pos="720"/>
          <w:tab w:val="left" w:pos="1080"/>
          <w:tab w:val="left" w:pos="2430"/>
          <w:tab w:val="left" w:pos="3420"/>
          <w:tab w:val="left" w:pos="4500"/>
        </w:tabs>
      </w:pPr>
      <w:r>
        <w:tab/>
      </w:r>
      <w:r>
        <w:tab/>
        <w:t>tomorrow</w:t>
      </w:r>
      <w:r>
        <w:tab/>
        <w:t>fall</w:t>
      </w:r>
      <w:r>
        <w:tab/>
        <w:t>1PlSbj</w:t>
      </w:r>
      <w:r>
        <w:tab/>
        <w:t>descend-Ipfv</w:t>
      </w:r>
    </w:p>
    <w:p w14:paraId="6462B5E7" w14:textId="68E35FEA" w:rsidR="006F73F5" w:rsidRDefault="006F73F5" w:rsidP="006F73F5">
      <w:pPr>
        <w:tabs>
          <w:tab w:val="clear" w:pos="369"/>
          <w:tab w:val="left" w:pos="720"/>
          <w:tab w:val="left" w:pos="1080"/>
        </w:tabs>
      </w:pPr>
      <w:r>
        <w:tab/>
      </w:r>
      <w:r>
        <w:tab/>
        <w:t>‘Tomorrow we will fall (all the way) down.’ (Ningo)</w:t>
      </w:r>
    </w:p>
    <w:p w14:paraId="5051AC6A" w14:textId="77777777" w:rsidR="006F73F5" w:rsidRDefault="006F73F5" w:rsidP="006F73F5"/>
    <w:p w14:paraId="0F24C37D" w14:textId="73E2A9D5" w:rsidR="003F040A" w:rsidRDefault="003F040A" w:rsidP="006F73F5">
      <w:r>
        <w:t xml:space="preserve">A third example is the combination of </w:t>
      </w:r>
      <w:r w:rsidRPr="003F040A">
        <w:rPr>
          <w:rFonts w:ascii="Doulos SIL" w:hAnsi="Doulos SIL"/>
        </w:rPr>
        <w:t>dɛ́nɔ́</w:t>
      </w:r>
      <w:r>
        <w:t xml:space="preserve"> ‘take out (daily ration of grain, from granary)’ and </w:t>
      </w:r>
      <w:r w:rsidRPr="003F040A">
        <w:rPr>
          <w:rFonts w:ascii="Doulos SIL" w:hAnsi="Doulos SIL"/>
        </w:rPr>
        <w:t>ndɔ́</w:t>
      </w:r>
      <w:r>
        <w:t xml:space="preserve"> ‘give.’</w:t>
      </w:r>
    </w:p>
    <w:p w14:paraId="106C564C" w14:textId="77777777" w:rsidR="003F040A" w:rsidRDefault="003F040A" w:rsidP="006F73F5"/>
    <w:p w14:paraId="39E2997C" w14:textId="0237E332" w:rsidR="003F040A" w:rsidRPr="00B234B7" w:rsidRDefault="003F040A" w:rsidP="003F040A">
      <w:pPr>
        <w:tabs>
          <w:tab w:val="clear" w:pos="369"/>
          <w:tab w:val="left" w:pos="720"/>
          <w:tab w:val="left" w:pos="1080"/>
          <w:tab w:val="left" w:pos="2250"/>
          <w:tab w:val="left" w:pos="3870"/>
          <w:tab w:val="left" w:pos="4950"/>
        </w:tabs>
        <w:rPr>
          <w:rFonts w:ascii="Doulos SIL" w:hAnsi="Doulos SIL"/>
          <w:i/>
          <w:color w:val="0000FF"/>
        </w:rPr>
      </w:pPr>
      <w:r>
        <w:t>(xx3)</w:t>
      </w:r>
      <w:r>
        <w:tab/>
        <w:t>a.</w:t>
      </w:r>
      <w:r>
        <w:tab/>
      </w:r>
      <w:r>
        <w:rPr>
          <w:rFonts w:ascii="Doulos SIL" w:hAnsi="Doulos SIL"/>
          <w:i/>
          <w:color w:val="0000FF"/>
        </w:rPr>
        <w:t>páŋgá</w:t>
      </w:r>
      <w:r>
        <w:rPr>
          <w:rFonts w:ascii="Doulos SIL" w:hAnsi="Doulos SIL"/>
          <w:i/>
          <w:color w:val="0000FF"/>
        </w:rPr>
        <w:tab/>
        <w:t>dɛ̀nɛ̀</w:t>
      </w:r>
      <w:r>
        <w:rPr>
          <w:rFonts w:ascii="Doulos SIL" w:hAnsi="Doulos SIL"/>
          <w:i/>
          <w:color w:val="0000FF"/>
        </w:rPr>
        <w:tab/>
      </w:r>
      <w:r w:rsidRPr="00B234B7">
        <w:rPr>
          <w:rFonts w:ascii="Doulos SIL" w:hAnsi="Doulos SIL"/>
          <w:i/>
          <w:color w:val="0000FF"/>
        </w:rPr>
        <w:t>nì</w:t>
      </w:r>
      <w:r w:rsidRPr="00B234B7">
        <w:rPr>
          <w:rFonts w:ascii="Doulos SIL" w:hAnsi="Doulos SIL"/>
          <w:i/>
          <w:color w:val="0000FF"/>
        </w:rPr>
        <w:tab/>
      </w:r>
      <w:r>
        <w:rPr>
          <w:rFonts w:ascii="Doulos SIL" w:hAnsi="Doulos SIL"/>
          <w:i/>
          <w:color w:val="0000FF"/>
        </w:rPr>
        <w:t>ndɛ̀:</w:t>
      </w:r>
    </w:p>
    <w:p w14:paraId="4526EDEF" w14:textId="7B103060" w:rsidR="003F040A" w:rsidRDefault="003F040A" w:rsidP="003F040A">
      <w:pPr>
        <w:tabs>
          <w:tab w:val="clear" w:pos="369"/>
          <w:tab w:val="left" w:pos="720"/>
          <w:tab w:val="left" w:pos="1080"/>
          <w:tab w:val="left" w:pos="2250"/>
          <w:tab w:val="left" w:pos="3870"/>
          <w:tab w:val="left" w:pos="4950"/>
        </w:tabs>
      </w:pPr>
      <w:r>
        <w:tab/>
      </w:r>
      <w:r>
        <w:tab/>
        <w:t>granary</w:t>
      </w:r>
      <w:r>
        <w:tab/>
        <w:t>take.out.ration</w:t>
      </w:r>
      <w:r>
        <w:tab/>
        <w:t>1PlSbj</w:t>
      </w:r>
      <w:r>
        <w:tab/>
        <w:t>give.Pfv</w:t>
      </w:r>
    </w:p>
    <w:p w14:paraId="0182B309" w14:textId="7B70F149" w:rsidR="003F040A" w:rsidRDefault="003F040A" w:rsidP="003F040A">
      <w:pPr>
        <w:tabs>
          <w:tab w:val="clear" w:pos="369"/>
          <w:tab w:val="left" w:pos="720"/>
          <w:tab w:val="left" w:pos="1080"/>
        </w:tabs>
      </w:pPr>
      <w:r>
        <w:tab/>
      </w:r>
      <w:r>
        <w:tab/>
        <w:t>‘We took a daily ration (of grain) from the granary and gave it.’ (Ningo)</w:t>
      </w:r>
    </w:p>
    <w:p w14:paraId="0E1AFF25" w14:textId="77777777" w:rsidR="003F040A" w:rsidRDefault="003F040A" w:rsidP="003F040A">
      <w:pPr>
        <w:tabs>
          <w:tab w:val="clear" w:pos="369"/>
          <w:tab w:val="left" w:pos="720"/>
          <w:tab w:val="left" w:pos="1080"/>
        </w:tabs>
      </w:pPr>
    </w:p>
    <w:p w14:paraId="3CBADBA0" w14:textId="1C5620BA" w:rsidR="003F040A" w:rsidRPr="00B234B7" w:rsidRDefault="003F040A" w:rsidP="003F040A">
      <w:pPr>
        <w:tabs>
          <w:tab w:val="clear" w:pos="369"/>
          <w:tab w:val="left" w:pos="720"/>
          <w:tab w:val="left" w:pos="1080"/>
          <w:tab w:val="left" w:pos="2340"/>
          <w:tab w:val="left" w:pos="4140"/>
        </w:tabs>
        <w:rPr>
          <w:rFonts w:ascii="Doulos SIL" w:hAnsi="Doulos SIL"/>
          <w:i/>
          <w:color w:val="0000FF"/>
        </w:rPr>
      </w:pPr>
      <w:r>
        <w:tab/>
        <w:t>b.</w:t>
      </w:r>
      <w:r>
        <w:tab/>
      </w:r>
      <w:r>
        <w:rPr>
          <w:rFonts w:ascii="Doulos SIL" w:hAnsi="Doulos SIL"/>
          <w:i/>
          <w:color w:val="0000FF"/>
        </w:rPr>
        <w:t>páŋgá</w:t>
      </w:r>
      <w:r>
        <w:rPr>
          <w:rFonts w:ascii="Doulos SIL" w:hAnsi="Doulos SIL"/>
          <w:i/>
          <w:color w:val="0000FF"/>
        </w:rPr>
        <w:tab/>
        <w:t>dɛ̀nɛ̀</w:t>
      </w:r>
      <w:r>
        <w:rPr>
          <w:rFonts w:ascii="Doulos SIL" w:hAnsi="Doulos SIL"/>
          <w:i/>
          <w:color w:val="0000FF"/>
        </w:rPr>
        <w:tab/>
        <w:t>ndì:-yɛ̀</w:t>
      </w:r>
    </w:p>
    <w:p w14:paraId="67885C68" w14:textId="5877D9C5" w:rsidR="003F040A" w:rsidRDefault="003F040A" w:rsidP="003F040A">
      <w:pPr>
        <w:tabs>
          <w:tab w:val="clear" w:pos="369"/>
          <w:tab w:val="left" w:pos="720"/>
          <w:tab w:val="left" w:pos="1080"/>
          <w:tab w:val="left" w:pos="2340"/>
          <w:tab w:val="left" w:pos="4140"/>
        </w:tabs>
      </w:pPr>
      <w:r>
        <w:tab/>
      </w:r>
      <w:r>
        <w:tab/>
        <w:t>granary</w:t>
      </w:r>
      <w:r>
        <w:tab/>
        <w:t>take.out.ration</w:t>
      </w:r>
      <w:r>
        <w:tab/>
        <w:t>give.Pfv-3PlSbj</w:t>
      </w:r>
    </w:p>
    <w:p w14:paraId="754DEAAE" w14:textId="0D537264" w:rsidR="003F040A" w:rsidRDefault="003F040A" w:rsidP="003F040A">
      <w:pPr>
        <w:tabs>
          <w:tab w:val="clear" w:pos="369"/>
          <w:tab w:val="left" w:pos="720"/>
          <w:tab w:val="left" w:pos="1080"/>
        </w:tabs>
      </w:pPr>
      <w:r>
        <w:tab/>
      </w:r>
      <w:r>
        <w:tab/>
        <w:t>‘They took a daily ration from the granary and gave it.’ (Ningo)</w:t>
      </w:r>
    </w:p>
    <w:p w14:paraId="4930FA70" w14:textId="77777777" w:rsidR="003F040A" w:rsidRDefault="003F040A" w:rsidP="003F040A">
      <w:pPr>
        <w:tabs>
          <w:tab w:val="clear" w:pos="369"/>
          <w:tab w:val="left" w:pos="720"/>
          <w:tab w:val="left" w:pos="1080"/>
        </w:tabs>
      </w:pPr>
    </w:p>
    <w:p w14:paraId="770483CF" w14:textId="5C0C67EB" w:rsidR="003F040A" w:rsidRDefault="003F040A" w:rsidP="003F040A">
      <w:pPr>
        <w:tabs>
          <w:tab w:val="clear" w:pos="369"/>
          <w:tab w:val="left" w:pos="720"/>
          <w:tab w:val="left" w:pos="1080"/>
          <w:tab w:val="left" w:pos="2430"/>
          <w:tab w:val="left" w:pos="3600"/>
          <w:tab w:val="left" w:pos="5220"/>
          <w:tab w:val="left" w:pos="6300"/>
        </w:tabs>
      </w:pPr>
      <w:r>
        <w:tab/>
        <w:t>c.</w:t>
      </w:r>
      <w:r>
        <w:tab/>
      </w:r>
      <w:r w:rsidRPr="00B234B7">
        <w:rPr>
          <w:rFonts w:ascii="Doulos SIL" w:hAnsi="Doulos SIL"/>
          <w:i/>
          <w:color w:val="0000FF"/>
        </w:rPr>
        <w:t>ágá</w:t>
      </w:r>
      <w:r w:rsidRPr="00B234B7">
        <w:rPr>
          <w:rFonts w:ascii="Doulos SIL" w:hAnsi="Doulos SIL"/>
          <w:i/>
          <w:color w:val="0000FF"/>
        </w:rPr>
        <w:tab/>
      </w:r>
      <w:r>
        <w:rPr>
          <w:rFonts w:ascii="Doulos SIL" w:hAnsi="Doulos SIL"/>
          <w:i/>
          <w:color w:val="0000FF"/>
        </w:rPr>
        <w:t>páŋgá</w:t>
      </w:r>
      <w:r>
        <w:rPr>
          <w:rFonts w:ascii="Doulos SIL" w:hAnsi="Doulos SIL"/>
          <w:i/>
          <w:color w:val="0000FF"/>
        </w:rPr>
        <w:tab/>
        <w:t>dɛ̀nɛ̀</w:t>
      </w:r>
      <w:r w:rsidRPr="00B234B7">
        <w:rPr>
          <w:rFonts w:ascii="Doulos SIL" w:hAnsi="Doulos SIL"/>
          <w:i/>
          <w:color w:val="0000FF"/>
        </w:rPr>
        <w:tab/>
        <w:t>nì</w:t>
      </w:r>
      <w:r w:rsidRPr="00B234B7">
        <w:rPr>
          <w:rFonts w:ascii="Doulos SIL" w:hAnsi="Doulos SIL"/>
          <w:i/>
          <w:color w:val="0000FF"/>
        </w:rPr>
        <w:tab/>
      </w:r>
      <w:r>
        <w:rPr>
          <w:rFonts w:ascii="Doulos SIL" w:hAnsi="Doulos SIL"/>
          <w:i/>
          <w:color w:val="0000FF"/>
        </w:rPr>
        <w:t>ndɔ́</w:t>
      </w:r>
      <w:r w:rsidRPr="00B234B7">
        <w:rPr>
          <w:rFonts w:ascii="Doulos SIL" w:hAnsi="Doulos SIL"/>
          <w:i/>
          <w:color w:val="0000FF"/>
        </w:rPr>
        <w:t>-bò</w:t>
      </w:r>
    </w:p>
    <w:p w14:paraId="03419656" w14:textId="55582E2F" w:rsidR="003F040A" w:rsidRDefault="003F040A" w:rsidP="003F040A">
      <w:pPr>
        <w:tabs>
          <w:tab w:val="clear" w:pos="369"/>
          <w:tab w:val="left" w:pos="720"/>
          <w:tab w:val="left" w:pos="1080"/>
          <w:tab w:val="left" w:pos="2430"/>
          <w:tab w:val="left" w:pos="3600"/>
          <w:tab w:val="left" w:pos="5220"/>
          <w:tab w:val="left" w:pos="6300"/>
        </w:tabs>
      </w:pPr>
      <w:r>
        <w:tab/>
      </w:r>
      <w:r>
        <w:tab/>
        <w:t>tomorrow</w:t>
      </w:r>
      <w:r>
        <w:tab/>
        <w:t>granary</w:t>
      </w:r>
      <w:r>
        <w:tab/>
        <w:t>take.out.ration</w:t>
      </w:r>
      <w:r>
        <w:tab/>
        <w:t>1PlSbj</w:t>
      </w:r>
      <w:r>
        <w:tab/>
        <w:t>give-Ipfv</w:t>
      </w:r>
    </w:p>
    <w:p w14:paraId="063117B8" w14:textId="1BB86DA7" w:rsidR="003F040A" w:rsidRDefault="003F040A" w:rsidP="003F040A">
      <w:pPr>
        <w:tabs>
          <w:tab w:val="clear" w:pos="369"/>
          <w:tab w:val="left" w:pos="720"/>
          <w:tab w:val="left" w:pos="1080"/>
        </w:tabs>
      </w:pPr>
      <w:r>
        <w:tab/>
      </w:r>
      <w:r>
        <w:tab/>
        <w:t>‘Tomorrow we will take a daily ration from the granary and give it.’ (Ningo)</w:t>
      </w:r>
    </w:p>
    <w:p w14:paraId="27376AD1" w14:textId="77777777" w:rsidR="003F040A" w:rsidRDefault="003F040A" w:rsidP="006F73F5"/>
    <w:p w14:paraId="68503CD7" w14:textId="3D8AF7FD" w:rsidR="006F73F5" w:rsidRPr="006F73F5" w:rsidRDefault="006F73F5" w:rsidP="006F73F5">
      <w:r>
        <w:t>The invariant form of the nonfinal verb is in the E</w:t>
      </w:r>
      <w:r>
        <w:noBreakHyphen/>
        <w:t>stem (</w:t>
      </w:r>
      <w:r w:rsidRPr="00B234B7">
        <w:rPr>
          <w:rFonts w:ascii="Doulos SIL" w:hAnsi="Doulos SIL"/>
          <w:i/>
          <w:color w:val="0000FF"/>
        </w:rPr>
        <w:t>nì:ŋgɛ̀</w:t>
      </w:r>
      <w:r>
        <w:t xml:space="preserve">, </w:t>
      </w:r>
      <w:r w:rsidRPr="00B234B7">
        <w:rPr>
          <w:rFonts w:ascii="Doulos SIL" w:hAnsi="Doulos SIL"/>
          <w:i/>
          <w:color w:val="0000FF"/>
        </w:rPr>
        <w:t>yɛ̀gɛ̀</w:t>
      </w:r>
      <w:r w:rsidR="003F040A">
        <w:t xml:space="preserve">, </w:t>
      </w:r>
      <w:r w:rsidR="003F040A" w:rsidRPr="003F040A">
        <w:rPr>
          <w:rFonts w:ascii="Doulos SIL" w:hAnsi="Doulos SIL"/>
        </w:rPr>
        <w:t>dɛ̀nɛ̀</w:t>
      </w:r>
      <w:r w:rsidR="003F040A">
        <w:t>)</w:t>
      </w:r>
      <w:r>
        <w:t xml:space="preserve">, identical in form to the (zero-suffix) 3Sg perfective. </w:t>
      </w:r>
    </w:p>
    <w:p w14:paraId="17B4F093" w14:textId="3767B643" w:rsidR="00C3285C" w:rsidRDefault="00C3285C" w:rsidP="00683DFE">
      <w:pPr>
        <w:pStyle w:val="Heading2"/>
      </w:pPr>
      <w:bookmarkStart w:id="2035" w:name="_Toc508434878"/>
      <w:bookmarkStart w:id="2036" w:name="_Toc508943030"/>
      <w:bookmarkStart w:id="2037" w:name="_Toc508943630"/>
      <w:bookmarkStart w:id="2038" w:name="_Toc78375919"/>
      <w:bookmarkStart w:id="2039" w:name="_Toc79406024"/>
      <w:bookmarkStart w:id="2040" w:name="_Toc348358044"/>
      <w:r>
        <w:t>Temporal adverbial clauses</w:t>
      </w:r>
      <w:bookmarkEnd w:id="2035"/>
      <w:bookmarkEnd w:id="2036"/>
      <w:bookmarkEnd w:id="2037"/>
      <w:bookmarkEnd w:id="2038"/>
      <w:bookmarkEnd w:id="2039"/>
      <w:r w:rsidR="004762E0">
        <w:t>.</w:t>
      </w:r>
      <w:bookmarkEnd w:id="2040"/>
    </w:p>
    <w:p w14:paraId="137DEB55" w14:textId="77777777" w:rsidR="00C3285C" w:rsidRPr="00F44E9F" w:rsidRDefault="00C3285C" w:rsidP="00C3285C">
      <w:pPr>
        <w:pStyle w:val="Heading3"/>
      </w:pPr>
      <w:bookmarkStart w:id="2041" w:name="_Toc348358045"/>
      <w:r w:rsidRPr="003D1984">
        <w:t>Adverbial clauses expressing temporal overlap</w:t>
      </w:r>
      <w:bookmarkEnd w:id="2041"/>
    </w:p>
    <w:p w14:paraId="60B9CAA2" w14:textId="67E8C9E1" w:rsidR="00C3285C" w:rsidRPr="003864A9" w:rsidRDefault="00C3285C" w:rsidP="00C3285C">
      <w:pPr>
        <w:pStyle w:val="Heading4"/>
      </w:pPr>
      <w:bookmarkStart w:id="2042" w:name="_Toc508434891"/>
      <w:bookmarkStart w:id="2043" w:name="_Toc508943043"/>
      <w:bookmarkStart w:id="2044" w:name="_Toc508943643"/>
      <w:bookmarkStart w:id="2045" w:name="_Toc78375925"/>
      <w:bookmarkStart w:id="2046" w:name="_Toc79406030"/>
      <w:bookmarkStart w:id="2047" w:name="_Toc348358046"/>
      <w:r w:rsidRPr="003864A9">
        <w:t>Noun-headed temporal relative clause (</w:t>
      </w:r>
      <w:r w:rsidR="006B4207">
        <w:t>‘</w:t>
      </w:r>
      <w:r w:rsidRPr="003864A9">
        <w:t xml:space="preserve">[at] the time when </w:t>
      </w:r>
      <w:r w:rsidRPr="003864A9">
        <w:sym w:font="Symbol" w:char="F0BC"/>
      </w:r>
      <w:r w:rsidR="008B14EE">
        <w:t>’</w:t>
      </w:r>
      <w:r w:rsidRPr="003864A9">
        <w:t>)</w:t>
      </w:r>
      <w:bookmarkEnd w:id="2042"/>
      <w:bookmarkEnd w:id="2043"/>
      <w:bookmarkEnd w:id="2044"/>
      <w:bookmarkEnd w:id="2045"/>
      <w:bookmarkEnd w:id="2046"/>
      <w:bookmarkEnd w:id="2047"/>
    </w:p>
    <w:p w14:paraId="529F8FE1" w14:textId="77777777" w:rsidR="00C3285C" w:rsidRPr="003864A9" w:rsidRDefault="00C3285C" w:rsidP="00C3285C">
      <w:r w:rsidRPr="003864A9">
        <w:t xml:space="preserve">Temporal relative clauses are nonsubject relatives headed by a noun like </w:t>
      </w:r>
      <w:r w:rsidR="006B4207">
        <w:t>‘</w:t>
      </w:r>
      <w:r w:rsidRPr="003864A9">
        <w:t>day</w:t>
      </w:r>
      <w:r w:rsidR="006B4207">
        <w:t>’</w:t>
      </w:r>
      <w:r w:rsidRPr="003864A9">
        <w:t xml:space="preserve"> or </w:t>
      </w:r>
      <w:r w:rsidR="006B4207">
        <w:t>‘</w:t>
      </w:r>
      <w:r w:rsidRPr="003864A9">
        <w:t>time</w:t>
      </w:r>
      <w:r w:rsidR="006B4207">
        <w:t>’</w:t>
      </w:r>
      <w:r w:rsidRPr="003864A9">
        <w:t>.</w:t>
      </w:r>
    </w:p>
    <w:p w14:paraId="4E5F7B36" w14:textId="77777777" w:rsidR="00C3285C" w:rsidRPr="003864A9" w:rsidRDefault="00C3285C" w:rsidP="00C3285C"/>
    <w:p w14:paraId="4006A39B" w14:textId="6A19B034" w:rsidR="00C3285C" w:rsidRPr="006876BE" w:rsidRDefault="00C3285C" w:rsidP="00C3285C">
      <w:pPr>
        <w:pStyle w:val="example-simple"/>
        <w:tabs>
          <w:tab w:val="clear" w:pos="1080"/>
          <w:tab w:val="left" w:pos="2340"/>
          <w:tab w:val="left" w:pos="3330"/>
          <w:tab w:val="left" w:pos="5040"/>
        </w:tabs>
        <w:rPr>
          <w:rFonts w:ascii="Doulos SIL" w:hAnsi="Doulos SIL"/>
          <w:i/>
          <w:color w:val="0000FF"/>
        </w:rPr>
      </w:pPr>
      <w:r w:rsidRPr="003864A9">
        <w:t>(xx1)</w:t>
      </w:r>
      <w:r w:rsidRPr="003864A9">
        <w:tab/>
      </w:r>
      <w:r w:rsidRPr="006876BE">
        <w:rPr>
          <w:rFonts w:ascii="Doulos SIL" w:hAnsi="Doulos SIL"/>
          <w:i/>
          <w:color w:val="0000FF"/>
        </w:rPr>
        <w:t>wákátí</w:t>
      </w:r>
      <w:r w:rsidRPr="00413EAF">
        <w:t xml:space="preserve"> / </w:t>
      </w:r>
      <w:r w:rsidRPr="006876BE">
        <w:rPr>
          <w:rFonts w:ascii="Doulos SIL" w:hAnsi="Doulos SIL"/>
          <w:i/>
          <w:color w:val="0000FF"/>
        </w:rPr>
        <w:t>dèwⁿ</w:t>
      </w:r>
      <w:r w:rsidRPr="006876BE">
        <w:rPr>
          <w:rFonts w:ascii="Doulos SIL" w:hAnsi="Doulos SIL"/>
          <w:i/>
          <w:color w:val="0000FF"/>
        </w:rPr>
        <w:tab/>
        <w:t>mì</w:t>
      </w:r>
      <w:r w:rsidRPr="006876BE">
        <w:rPr>
          <w:rFonts w:ascii="Doulos SIL" w:hAnsi="Doulos SIL"/>
          <w:i/>
          <w:color w:val="0000FF"/>
        </w:rPr>
        <w:tab/>
      </w:r>
      <w:r w:rsidR="004762E0" w:rsidRPr="004762E0">
        <w:rPr>
          <w:vertAlign w:val="superscript"/>
        </w:rPr>
        <w:t>LH</w:t>
      </w:r>
      <w:r w:rsidRPr="006876BE">
        <w:rPr>
          <w:rFonts w:ascii="Doulos SIL" w:hAnsi="Doulos SIL"/>
          <w:i/>
          <w:color w:val="0000FF"/>
        </w:rPr>
        <w:t>dùmbɛ́</w:t>
      </w:r>
      <w:r w:rsidRPr="006876BE">
        <w:rPr>
          <w:rFonts w:ascii="Doulos SIL" w:hAnsi="Doulos SIL"/>
          <w:i/>
          <w:color w:val="0000FF"/>
        </w:rPr>
        <w:tab/>
        <w:t>rì</w:t>
      </w:r>
    </w:p>
    <w:p w14:paraId="59BF34BE" w14:textId="76899C12" w:rsidR="00C3285C" w:rsidRPr="003864A9" w:rsidRDefault="00C3285C" w:rsidP="00C3285C">
      <w:pPr>
        <w:pStyle w:val="example-simple"/>
        <w:tabs>
          <w:tab w:val="clear" w:pos="1080"/>
          <w:tab w:val="left" w:pos="2340"/>
          <w:tab w:val="left" w:pos="3330"/>
          <w:tab w:val="left" w:pos="5040"/>
        </w:tabs>
      </w:pPr>
      <w:r w:rsidRPr="003864A9">
        <w:tab/>
        <w:t>time</w:t>
      </w:r>
      <w:r w:rsidRPr="00413EAF">
        <w:t xml:space="preserve"> / </w:t>
      </w:r>
      <w:r w:rsidRPr="003864A9">
        <w:t>day</w:t>
      </w:r>
      <w:r w:rsidRPr="003864A9">
        <w:tab/>
        <w:t>1</w:t>
      </w:r>
      <w:r w:rsidR="0066394F">
        <w:t>SgSbj</w:t>
      </w:r>
      <w:r w:rsidRPr="003864A9">
        <w:tab/>
      </w:r>
      <w:r w:rsidR="004762E0" w:rsidRPr="004762E0">
        <w:rPr>
          <w:vertAlign w:val="superscript"/>
        </w:rPr>
        <w:t>LH</w:t>
      </w:r>
      <w:r w:rsidRPr="003864A9">
        <w:t>fall</w:t>
      </w:r>
      <w:r w:rsidR="00167D62">
        <w:t>.Pfv</w:t>
      </w:r>
      <w:r w:rsidRPr="003864A9">
        <w:tab/>
        <w:t>Def</w:t>
      </w:r>
    </w:p>
    <w:p w14:paraId="17574926" w14:textId="77777777" w:rsidR="00C3285C" w:rsidRPr="003864A9" w:rsidRDefault="00C3285C" w:rsidP="00C3285C">
      <w:pPr>
        <w:pStyle w:val="example-simple"/>
      </w:pPr>
      <w:r w:rsidRPr="003864A9">
        <w:tab/>
      </w:r>
      <w:r w:rsidR="006B4207">
        <w:t>‘</w:t>
      </w:r>
      <w:r w:rsidRPr="003864A9">
        <w:t>(at) the time</w:t>
      </w:r>
      <w:r w:rsidRPr="00413EAF">
        <w:t xml:space="preserve"> / </w:t>
      </w:r>
      <w:r w:rsidRPr="003864A9">
        <w:t>(on) the day (when) I fell</w:t>
      </w:r>
      <w:r w:rsidR="006B4207">
        <w:t>’</w:t>
      </w:r>
    </w:p>
    <w:p w14:paraId="0A9DEE68" w14:textId="77777777" w:rsidR="00C3285C" w:rsidRPr="003864A9" w:rsidRDefault="00C3285C" w:rsidP="00C3285C"/>
    <w:p w14:paraId="67CFB6B7" w14:textId="0F4E9A02" w:rsidR="00C3285C" w:rsidRDefault="001A64D9" w:rsidP="00C3285C">
      <w:r>
        <w:t>Except for ‘day’ (see below) there</w:t>
      </w:r>
      <w:r w:rsidR="00C3285C" w:rsidRPr="003864A9">
        <w:t xml:space="preserve"> is no postposition for the relative construction as a whole, since temporal adverbs are not marked as locative. Other than this, the temporal adverbial relative construction is very similar to the corresponding spatial construction (§15.3.1).</w:t>
      </w:r>
    </w:p>
    <w:p w14:paraId="2ED41DC1" w14:textId="60B68097" w:rsidR="004762E0" w:rsidRDefault="004762E0" w:rsidP="00C3285C">
      <w:r>
        <w:tab/>
        <w:t xml:space="preserve">When ‘day’ </w:t>
      </w:r>
      <w:r w:rsidR="00157121">
        <w:t xml:space="preserve">(or the name of some part of a day, e.g. ‘night’) </w:t>
      </w:r>
      <w:r>
        <w:t xml:space="preserve">is the head, it may be expressed by either or both of </w:t>
      </w:r>
      <w:r w:rsidRPr="00B234B7">
        <w:rPr>
          <w:rFonts w:ascii="Doulos SIL" w:hAnsi="Doulos SIL"/>
          <w:i/>
          <w:color w:val="0000FF"/>
        </w:rPr>
        <w:t>dén</w:t>
      </w:r>
      <w:r>
        <w:t xml:space="preserve"> as regular internal head and postposed suppletive </w:t>
      </w:r>
      <w:r w:rsidR="00276C99">
        <w:t>“</w:t>
      </w:r>
      <w:r>
        <w:t>echo</w:t>
      </w:r>
      <w:r w:rsidR="00276C99">
        <w:t>”</w:t>
      </w:r>
      <w:r>
        <w:t xml:space="preserve"> </w:t>
      </w:r>
      <w:r w:rsidRPr="004762E0">
        <w:rPr>
          <w:vertAlign w:val="superscript"/>
        </w:rPr>
        <w:lastRenderedPageBreak/>
        <w:t>LH</w:t>
      </w:r>
      <w:r w:rsidRPr="00B234B7">
        <w:rPr>
          <w:rFonts w:ascii="Doulos SIL" w:hAnsi="Doulos SIL"/>
          <w:i/>
          <w:color w:val="0000FF"/>
        </w:rPr>
        <w:t>nàŋgá</w:t>
      </w:r>
      <w:r>
        <w:t xml:space="preserve">. The latter appears to have {LH} overlay as a </w:t>
      </w:r>
      <w:r w:rsidR="00276C99">
        <w:t>“</w:t>
      </w:r>
      <w:r>
        <w:t>possessum,</w:t>
      </w:r>
      <w:r w:rsidR="00276C99">
        <w:t>”</w:t>
      </w:r>
      <w:r>
        <w:t xml:space="preserve"> like similar postverbal </w:t>
      </w:r>
      <w:r w:rsidR="00276C99">
        <w:t>“</w:t>
      </w:r>
      <w:r>
        <w:t>echoes</w:t>
      </w:r>
      <w:r w:rsidR="00276C99">
        <w:t>”</w:t>
      </w:r>
      <w:r>
        <w:t xml:space="preserve"> of head nouns in other Dogon languages. </w:t>
      </w:r>
      <w:r w:rsidR="001A64D9">
        <w:t>However, it functions like a postposition.</w:t>
      </w:r>
    </w:p>
    <w:p w14:paraId="3DC8D513" w14:textId="77777777" w:rsidR="004762E0" w:rsidRDefault="004762E0" w:rsidP="00C3285C"/>
    <w:p w14:paraId="5CA3158A" w14:textId="18354EEF" w:rsidR="004762E0" w:rsidRDefault="004762E0" w:rsidP="004762E0">
      <w:pPr>
        <w:tabs>
          <w:tab w:val="clear" w:pos="369"/>
          <w:tab w:val="left" w:pos="720"/>
          <w:tab w:val="left" w:pos="1080"/>
          <w:tab w:val="left" w:pos="1890"/>
          <w:tab w:val="left" w:pos="2700"/>
          <w:tab w:val="left" w:pos="3870"/>
        </w:tabs>
      </w:pPr>
      <w:r>
        <w:t>(xx2)</w:t>
      </w:r>
      <w:r>
        <w:tab/>
        <w:t>a.</w:t>
      </w:r>
      <w:r>
        <w:tab/>
      </w:r>
      <w:r w:rsidRPr="00B234B7">
        <w:rPr>
          <w:rFonts w:ascii="Doulos SIL" w:hAnsi="Doulos SIL"/>
          <w:i/>
          <w:color w:val="0000FF"/>
        </w:rPr>
        <w:t>dén</w:t>
      </w:r>
      <w:r w:rsidRPr="00B234B7">
        <w:rPr>
          <w:rFonts w:ascii="Doulos SIL" w:hAnsi="Doulos SIL"/>
          <w:i/>
          <w:color w:val="0000FF"/>
        </w:rPr>
        <w:tab/>
        <w:t>nà</w:t>
      </w:r>
      <w:r w:rsidRPr="00B234B7">
        <w:rPr>
          <w:rFonts w:ascii="Doulos SIL" w:hAnsi="Doulos SIL"/>
          <w:i/>
          <w:color w:val="0000FF"/>
        </w:rPr>
        <w:tab/>
      </w:r>
      <w:r w:rsidRPr="004762E0">
        <w:rPr>
          <w:vertAlign w:val="superscript"/>
        </w:rPr>
        <w:t>LH</w:t>
      </w:r>
      <w:r w:rsidRPr="00B234B7">
        <w:rPr>
          <w:rFonts w:ascii="Doulos SIL" w:hAnsi="Doulos SIL"/>
          <w:i/>
          <w:color w:val="0000FF"/>
        </w:rPr>
        <w:t>yògé</w:t>
      </w:r>
      <w:r w:rsidRPr="00B234B7">
        <w:rPr>
          <w:rFonts w:ascii="Doulos SIL" w:hAnsi="Doulos SIL"/>
          <w:i/>
          <w:color w:val="0000FF"/>
        </w:rPr>
        <w:tab/>
      </w:r>
      <w:r w:rsidRPr="004762E0">
        <w:rPr>
          <w:vertAlign w:val="superscript"/>
        </w:rPr>
        <w:t>LH</w:t>
      </w:r>
      <w:r w:rsidRPr="00B234B7">
        <w:rPr>
          <w:rFonts w:ascii="Doulos SIL" w:hAnsi="Doulos SIL"/>
          <w:i/>
          <w:color w:val="0000FF"/>
        </w:rPr>
        <w:t>nàŋgá</w:t>
      </w:r>
    </w:p>
    <w:p w14:paraId="07DD1760" w14:textId="5021EBFB" w:rsidR="004762E0" w:rsidRPr="00B234B7" w:rsidRDefault="004762E0" w:rsidP="004762E0">
      <w:pPr>
        <w:tabs>
          <w:tab w:val="clear" w:pos="369"/>
          <w:tab w:val="left" w:pos="720"/>
          <w:tab w:val="left" w:pos="1080"/>
          <w:tab w:val="left" w:pos="1890"/>
          <w:tab w:val="left" w:pos="2700"/>
          <w:tab w:val="left" w:pos="3870"/>
        </w:tabs>
        <w:rPr>
          <w:rFonts w:ascii="Doulos SIL" w:hAnsi="Doulos SIL"/>
          <w:i/>
          <w:color w:val="0000FF"/>
        </w:rPr>
      </w:pPr>
      <w:r>
        <w:tab/>
        <w:t>b.</w:t>
      </w:r>
      <w:r>
        <w:tab/>
      </w:r>
      <w:r w:rsidRPr="00B234B7">
        <w:rPr>
          <w:rFonts w:ascii="Doulos SIL" w:hAnsi="Doulos SIL"/>
          <w:i/>
          <w:color w:val="0000FF"/>
        </w:rPr>
        <w:t>dén</w:t>
      </w:r>
      <w:r w:rsidRPr="00B234B7">
        <w:rPr>
          <w:rFonts w:ascii="Doulos SIL" w:hAnsi="Doulos SIL"/>
          <w:i/>
          <w:color w:val="0000FF"/>
        </w:rPr>
        <w:tab/>
        <w:t>nà</w:t>
      </w:r>
      <w:r w:rsidRPr="00B234B7">
        <w:rPr>
          <w:rFonts w:ascii="Doulos SIL" w:hAnsi="Doulos SIL"/>
          <w:i/>
          <w:color w:val="0000FF"/>
        </w:rPr>
        <w:tab/>
      </w:r>
      <w:r w:rsidRPr="004762E0">
        <w:rPr>
          <w:vertAlign w:val="superscript"/>
        </w:rPr>
        <w:t>LH</w:t>
      </w:r>
      <w:r w:rsidRPr="00B234B7">
        <w:rPr>
          <w:rFonts w:ascii="Doulos SIL" w:hAnsi="Doulos SIL"/>
          <w:i/>
          <w:color w:val="0000FF"/>
        </w:rPr>
        <w:t>yògé</w:t>
      </w:r>
    </w:p>
    <w:p w14:paraId="431AD04B" w14:textId="4066EF20" w:rsidR="004762E0" w:rsidRDefault="004762E0" w:rsidP="004762E0">
      <w:pPr>
        <w:tabs>
          <w:tab w:val="clear" w:pos="369"/>
          <w:tab w:val="left" w:pos="720"/>
          <w:tab w:val="left" w:pos="1080"/>
          <w:tab w:val="left" w:pos="1890"/>
          <w:tab w:val="left" w:pos="2700"/>
          <w:tab w:val="left" w:pos="3870"/>
        </w:tabs>
      </w:pPr>
      <w:r>
        <w:tab/>
        <w:t>c.</w:t>
      </w:r>
      <w:r>
        <w:tab/>
      </w:r>
      <w:r>
        <w:tab/>
      </w:r>
      <w:r w:rsidRPr="00B234B7">
        <w:rPr>
          <w:rFonts w:ascii="Doulos SIL" w:hAnsi="Doulos SIL"/>
          <w:i/>
          <w:color w:val="0000FF"/>
        </w:rPr>
        <w:t>nà</w:t>
      </w:r>
      <w:r w:rsidRPr="00B234B7">
        <w:rPr>
          <w:rFonts w:ascii="Doulos SIL" w:hAnsi="Doulos SIL"/>
          <w:i/>
          <w:color w:val="0000FF"/>
        </w:rPr>
        <w:tab/>
      </w:r>
      <w:r w:rsidRPr="004762E0">
        <w:rPr>
          <w:vertAlign w:val="superscript"/>
        </w:rPr>
        <w:t>LH</w:t>
      </w:r>
      <w:r w:rsidRPr="00B234B7">
        <w:rPr>
          <w:rFonts w:ascii="Doulos SIL" w:hAnsi="Doulos SIL"/>
          <w:i/>
          <w:color w:val="0000FF"/>
        </w:rPr>
        <w:t>yògé</w:t>
      </w:r>
      <w:r w:rsidRPr="00B234B7">
        <w:rPr>
          <w:rFonts w:ascii="Doulos SIL" w:hAnsi="Doulos SIL"/>
          <w:i/>
          <w:color w:val="0000FF"/>
        </w:rPr>
        <w:tab/>
      </w:r>
      <w:r w:rsidRPr="004762E0">
        <w:rPr>
          <w:vertAlign w:val="superscript"/>
        </w:rPr>
        <w:t>LH</w:t>
      </w:r>
      <w:r w:rsidRPr="00B234B7">
        <w:rPr>
          <w:rFonts w:ascii="Doulos SIL" w:hAnsi="Doulos SIL"/>
          <w:i/>
          <w:color w:val="0000FF"/>
        </w:rPr>
        <w:t>nàŋgá</w:t>
      </w:r>
    </w:p>
    <w:p w14:paraId="6A3626CF" w14:textId="080A08C7" w:rsidR="004762E0" w:rsidRDefault="004762E0" w:rsidP="004762E0">
      <w:pPr>
        <w:tabs>
          <w:tab w:val="clear" w:pos="369"/>
          <w:tab w:val="left" w:pos="720"/>
          <w:tab w:val="left" w:pos="1080"/>
          <w:tab w:val="left" w:pos="1890"/>
          <w:tab w:val="left" w:pos="2700"/>
          <w:tab w:val="left" w:pos="3870"/>
        </w:tabs>
      </w:pPr>
      <w:r>
        <w:tab/>
      </w:r>
      <w:r>
        <w:tab/>
        <w:t>day</w:t>
      </w:r>
      <w:r>
        <w:tab/>
        <w:t>3SgSbj</w:t>
      </w:r>
      <w:r>
        <w:tab/>
        <w:t>come.Pfv</w:t>
      </w:r>
      <w:r>
        <w:tab/>
      </w:r>
      <w:r w:rsidRPr="004762E0">
        <w:rPr>
          <w:vertAlign w:val="superscript"/>
        </w:rPr>
        <w:t>LH</w:t>
      </w:r>
      <w:r w:rsidR="001A64D9">
        <w:t>on.d</w:t>
      </w:r>
      <w:r>
        <w:t>ay</w:t>
      </w:r>
    </w:p>
    <w:p w14:paraId="6D3396F4" w14:textId="12EC32CE" w:rsidR="004762E0" w:rsidRPr="004762E0" w:rsidRDefault="004762E0" w:rsidP="004762E0">
      <w:pPr>
        <w:tabs>
          <w:tab w:val="clear" w:pos="369"/>
          <w:tab w:val="left" w:pos="720"/>
          <w:tab w:val="left" w:pos="1080"/>
          <w:tab w:val="left" w:pos="1890"/>
          <w:tab w:val="left" w:pos="2700"/>
          <w:tab w:val="left" w:pos="3870"/>
        </w:tabs>
      </w:pPr>
      <w:r>
        <w:tab/>
      </w:r>
      <w:r>
        <w:tab/>
        <w:t>‘(on) the day when he/she came, …’</w:t>
      </w:r>
      <w:r>
        <w:tab/>
        <w:t>(Ningo)</w:t>
      </w:r>
    </w:p>
    <w:p w14:paraId="26A16765" w14:textId="2A27C708" w:rsidR="00C3285C" w:rsidRDefault="00C3285C" w:rsidP="002E2578"/>
    <w:p w14:paraId="530B4277" w14:textId="3A1F2CCA" w:rsidR="002E2578" w:rsidRDefault="002E2578" w:rsidP="002E2578">
      <w:r w:rsidRPr="004762E0">
        <w:rPr>
          <w:vertAlign w:val="superscript"/>
        </w:rPr>
        <w:t>LH</w:t>
      </w:r>
      <w:r w:rsidRPr="00B234B7">
        <w:rPr>
          <w:rFonts w:ascii="Doulos SIL" w:hAnsi="Doulos SIL"/>
          <w:i/>
          <w:color w:val="0000FF"/>
        </w:rPr>
        <w:t>nàŋgá</w:t>
      </w:r>
      <w:r>
        <w:t xml:space="preserve"> can also be added to an NP with ‘day’ and a modifier other than a relative clause, specifying a particular day.</w:t>
      </w:r>
      <w:r w:rsidR="00157121">
        <w:t xml:space="preserve"> In this case, </w:t>
      </w:r>
      <w:r w:rsidR="00157121" w:rsidRPr="00B234B7">
        <w:rPr>
          <w:rFonts w:ascii="Doulos SIL" w:hAnsi="Doulos SIL"/>
          <w:i/>
          <w:color w:val="0000FF"/>
        </w:rPr>
        <w:t>dèn</w:t>
      </w:r>
      <w:r w:rsidR="00157121" w:rsidRPr="00157121">
        <w:t xml:space="preserve"> </w:t>
      </w:r>
      <w:r w:rsidR="00157121">
        <w:t xml:space="preserve">‘day’ is optionally repeated before </w:t>
      </w:r>
      <w:r w:rsidR="00157121" w:rsidRPr="004762E0">
        <w:rPr>
          <w:vertAlign w:val="superscript"/>
        </w:rPr>
        <w:t>LH</w:t>
      </w:r>
      <w:r w:rsidR="00157121" w:rsidRPr="00B234B7">
        <w:rPr>
          <w:rFonts w:ascii="Doulos SIL" w:hAnsi="Doulos SIL"/>
          <w:i/>
          <w:color w:val="0000FF"/>
        </w:rPr>
        <w:t>nàŋgá</w:t>
      </w:r>
      <w:r w:rsidR="00157121">
        <w:t>, in H</w:t>
      </w:r>
      <w:r w:rsidR="00157121">
        <w:noBreakHyphen/>
        <w:t xml:space="preserve">toned form </w:t>
      </w:r>
      <w:r w:rsidR="00157121" w:rsidRPr="00B234B7">
        <w:rPr>
          <w:rFonts w:ascii="Doulos SIL" w:hAnsi="Doulos SIL"/>
          <w:i/>
          <w:color w:val="0000FF"/>
        </w:rPr>
        <w:t>dén</w:t>
      </w:r>
      <w:r w:rsidR="00157121">
        <w:t xml:space="preserve">, likely reduced from {LH}, cf. </w:t>
      </w:r>
      <w:r w:rsidR="00157121" w:rsidRPr="00B234B7">
        <w:rPr>
          <w:rFonts w:ascii="Doulos SIL" w:hAnsi="Doulos SIL"/>
          <w:i/>
          <w:color w:val="0000FF"/>
        </w:rPr>
        <w:t xml:space="preserve">mì </w:t>
      </w:r>
      <w:r w:rsidR="00157121" w:rsidRPr="00157121">
        <w:rPr>
          <w:vertAlign w:val="superscript"/>
        </w:rPr>
        <w:t>LH</w:t>
      </w:r>
      <w:r w:rsidR="00157121" w:rsidRPr="00B234B7">
        <w:rPr>
          <w:rFonts w:ascii="Doulos SIL" w:hAnsi="Doulos SIL"/>
          <w:i/>
          <w:color w:val="0000FF"/>
        </w:rPr>
        <w:t>dèní</w:t>
      </w:r>
      <w:r w:rsidR="00157121">
        <w:t xml:space="preserve"> ‘my day’. </w:t>
      </w:r>
    </w:p>
    <w:p w14:paraId="0FAA0E4E" w14:textId="77777777" w:rsidR="002E2578" w:rsidRDefault="002E2578" w:rsidP="002E2578"/>
    <w:p w14:paraId="5CABF133" w14:textId="086B7BAF" w:rsidR="002E2578" w:rsidRDefault="002E2578" w:rsidP="00157121">
      <w:pPr>
        <w:tabs>
          <w:tab w:val="clear" w:pos="369"/>
          <w:tab w:val="left" w:pos="720"/>
          <w:tab w:val="left" w:pos="1080"/>
          <w:tab w:val="left" w:pos="1980"/>
          <w:tab w:val="left" w:pos="3060"/>
          <w:tab w:val="left" w:pos="4140"/>
        </w:tabs>
      </w:pPr>
      <w:r>
        <w:t>(xx3)</w:t>
      </w:r>
      <w:r>
        <w:tab/>
      </w:r>
      <w:r w:rsidR="00157121">
        <w:t>a.</w:t>
      </w:r>
      <w:r w:rsidR="00157121">
        <w:tab/>
      </w:r>
      <w:r w:rsidRPr="00B234B7">
        <w:rPr>
          <w:rFonts w:ascii="Doulos SIL" w:hAnsi="Doulos SIL"/>
          <w:i/>
          <w:color w:val="0000FF"/>
        </w:rPr>
        <w:t>dèn</w:t>
      </w:r>
      <w:r w:rsidRPr="00B234B7">
        <w:rPr>
          <w:rFonts w:ascii="Doulos SIL" w:hAnsi="Doulos SIL"/>
          <w:i/>
          <w:color w:val="0000FF"/>
        </w:rPr>
        <w:tab/>
        <w:t>díló</w:t>
      </w:r>
      <w:r w:rsidRPr="00B234B7">
        <w:rPr>
          <w:rFonts w:ascii="Doulos SIL" w:hAnsi="Doulos SIL"/>
          <w:i/>
          <w:color w:val="0000FF"/>
        </w:rPr>
        <w:tab/>
      </w:r>
      <w:r w:rsidR="00157121" w:rsidRPr="00B234B7">
        <w:rPr>
          <w:rFonts w:ascii="Doulos SIL" w:hAnsi="Doulos SIL"/>
          <w:i/>
          <w:color w:val="0000FF"/>
        </w:rPr>
        <w:t>(</w:t>
      </w:r>
      <w:r w:rsidR="00B234B7">
        <w:rPr>
          <w:rFonts w:ascii="Doulos SIL" w:hAnsi="Doulos SIL"/>
          <w:i/>
          <w:color w:val="0000FF"/>
        </w:rPr>
        <w:t xml:space="preserve"> </w:t>
      </w:r>
      <w:r w:rsidR="00157121" w:rsidRPr="00157121">
        <w:rPr>
          <w:vertAlign w:val="superscript"/>
        </w:rPr>
        <w:t>H</w:t>
      </w:r>
      <w:r w:rsidR="00157121" w:rsidRPr="00B234B7">
        <w:rPr>
          <w:rFonts w:ascii="Doulos SIL" w:hAnsi="Doulos SIL"/>
          <w:i/>
          <w:color w:val="0000FF"/>
        </w:rPr>
        <w:t>dén)</w:t>
      </w:r>
      <w:r w:rsidR="00157121" w:rsidRPr="00B234B7">
        <w:rPr>
          <w:rFonts w:ascii="Doulos SIL" w:hAnsi="Doulos SIL"/>
          <w:i/>
          <w:color w:val="0000FF"/>
        </w:rPr>
        <w:tab/>
      </w:r>
      <w:r w:rsidRPr="004762E0">
        <w:rPr>
          <w:vertAlign w:val="superscript"/>
        </w:rPr>
        <w:t>LH</w:t>
      </w:r>
      <w:r w:rsidRPr="00B234B7">
        <w:rPr>
          <w:rFonts w:ascii="Doulos SIL" w:hAnsi="Doulos SIL"/>
          <w:i/>
          <w:color w:val="0000FF"/>
        </w:rPr>
        <w:t>nàŋgá</w:t>
      </w:r>
    </w:p>
    <w:p w14:paraId="3EBD08FA" w14:textId="1E74A977" w:rsidR="002E2578" w:rsidRDefault="002E2578" w:rsidP="00157121">
      <w:pPr>
        <w:tabs>
          <w:tab w:val="clear" w:pos="369"/>
          <w:tab w:val="left" w:pos="720"/>
          <w:tab w:val="left" w:pos="1080"/>
          <w:tab w:val="left" w:pos="1980"/>
          <w:tab w:val="left" w:pos="3060"/>
          <w:tab w:val="left" w:pos="4140"/>
        </w:tabs>
      </w:pPr>
      <w:r>
        <w:tab/>
      </w:r>
      <w:r w:rsidR="00157121">
        <w:tab/>
      </w:r>
      <w:r>
        <w:t>day</w:t>
      </w:r>
      <w:r>
        <w:tab/>
        <w:t>first</w:t>
      </w:r>
      <w:r>
        <w:tab/>
      </w:r>
      <w:r w:rsidR="00157121">
        <w:t>(</w:t>
      </w:r>
      <w:r w:rsidR="00B234B7">
        <w:t xml:space="preserve"> </w:t>
      </w:r>
      <w:r w:rsidR="00157121" w:rsidRPr="00157121">
        <w:rPr>
          <w:vertAlign w:val="superscript"/>
        </w:rPr>
        <w:t>H</w:t>
      </w:r>
      <w:r w:rsidR="00157121">
        <w:t>day)</w:t>
      </w:r>
      <w:r w:rsidR="00157121">
        <w:tab/>
      </w:r>
      <w:r w:rsidRPr="004762E0">
        <w:rPr>
          <w:vertAlign w:val="superscript"/>
        </w:rPr>
        <w:t>LH</w:t>
      </w:r>
      <w:r w:rsidR="001A64D9">
        <w:t>on.d</w:t>
      </w:r>
      <w:r>
        <w:t>ay</w:t>
      </w:r>
    </w:p>
    <w:p w14:paraId="4E90C881" w14:textId="65C4A311" w:rsidR="002E2578" w:rsidRDefault="002E2578" w:rsidP="004762E0">
      <w:pPr>
        <w:tabs>
          <w:tab w:val="clear" w:pos="369"/>
          <w:tab w:val="left" w:pos="720"/>
          <w:tab w:val="left" w:pos="1080"/>
          <w:tab w:val="left" w:pos="1890"/>
          <w:tab w:val="left" w:pos="2700"/>
          <w:tab w:val="left" w:pos="3870"/>
        </w:tabs>
      </w:pPr>
      <w:r>
        <w:tab/>
      </w:r>
      <w:r w:rsidR="00157121">
        <w:tab/>
      </w:r>
      <w:r>
        <w:t>‘(on) the first day’</w:t>
      </w:r>
    </w:p>
    <w:p w14:paraId="43B0B451" w14:textId="77777777" w:rsidR="00157121" w:rsidRDefault="00157121" w:rsidP="004762E0">
      <w:pPr>
        <w:tabs>
          <w:tab w:val="clear" w:pos="369"/>
          <w:tab w:val="left" w:pos="720"/>
          <w:tab w:val="left" w:pos="1080"/>
          <w:tab w:val="left" w:pos="1890"/>
          <w:tab w:val="left" w:pos="2700"/>
          <w:tab w:val="left" w:pos="3870"/>
        </w:tabs>
      </w:pPr>
    </w:p>
    <w:p w14:paraId="6D026BE7" w14:textId="7C95F93E" w:rsidR="00157121" w:rsidRDefault="00157121" w:rsidP="004762E0">
      <w:pPr>
        <w:tabs>
          <w:tab w:val="clear" w:pos="369"/>
          <w:tab w:val="left" w:pos="720"/>
          <w:tab w:val="left" w:pos="1080"/>
          <w:tab w:val="left" w:pos="1890"/>
          <w:tab w:val="left" w:pos="2700"/>
          <w:tab w:val="left" w:pos="3870"/>
        </w:tabs>
      </w:pPr>
      <w:r>
        <w:tab/>
        <w:t>b.</w:t>
      </w:r>
      <w:r>
        <w:tab/>
      </w:r>
      <w:r w:rsidRPr="00B234B7">
        <w:rPr>
          <w:rFonts w:ascii="Doulos SIL" w:hAnsi="Doulos SIL"/>
          <w:i/>
          <w:color w:val="0000FF"/>
        </w:rPr>
        <w:t>yà:gò</w:t>
      </w:r>
      <w:r w:rsidRPr="00B234B7">
        <w:rPr>
          <w:rFonts w:ascii="Doulos SIL" w:hAnsi="Doulos SIL"/>
          <w:i/>
          <w:color w:val="0000FF"/>
        </w:rPr>
        <w:tab/>
        <w:t>díló</w:t>
      </w:r>
      <w:r w:rsidRPr="00B234B7">
        <w:rPr>
          <w:rFonts w:ascii="Doulos SIL" w:hAnsi="Doulos SIL"/>
          <w:i/>
          <w:color w:val="0000FF"/>
        </w:rPr>
        <w:tab/>
        <w:t>(</w:t>
      </w:r>
      <w:r w:rsidR="00B234B7">
        <w:rPr>
          <w:rFonts w:ascii="Doulos SIL" w:hAnsi="Doulos SIL"/>
          <w:i/>
          <w:color w:val="0000FF"/>
        </w:rPr>
        <w:t xml:space="preserve"> </w:t>
      </w:r>
      <w:r w:rsidRPr="00157121">
        <w:rPr>
          <w:vertAlign w:val="superscript"/>
        </w:rPr>
        <w:t>H</w:t>
      </w:r>
      <w:r w:rsidRPr="00B234B7">
        <w:rPr>
          <w:rFonts w:ascii="Doulos SIL" w:hAnsi="Doulos SIL"/>
          <w:i/>
          <w:color w:val="0000FF"/>
        </w:rPr>
        <w:t>dén)</w:t>
      </w:r>
      <w:r w:rsidRPr="00B234B7">
        <w:rPr>
          <w:rFonts w:ascii="Doulos SIL" w:hAnsi="Doulos SIL"/>
          <w:i/>
          <w:color w:val="0000FF"/>
        </w:rPr>
        <w:tab/>
      </w:r>
      <w:r w:rsidRPr="004762E0">
        <w:rPr>
          <w:vertAlign w:val="superscript"/>
        </w:rPr>
        <w:t>LH</w:t>
      </w:r>
      <w:r w:rsidRPr="00B234B7">
        <w:rPr>
          <w:rFonts w:ascii="Doulos SIL" w:hAnsi="Doulos SIL"/>
          <w:i/>
          <w:color w:val="0000FF"/>
        </w:rPr>
        <w:t>nàŋgá</w:t>
      </w:r>
    </w:p>
    <w:p w14:paraId="59060737" w14:textId="2087B683" w:rsidR="00157121" w:rsidRDefault="00157121" w:rsidP="004762E0">
      <w:pPr>
        <w:tabs>
          <w:tab w:val="clear" w:pos="369"/>
          <w:tab w:val="left" w:pos="720"/>
          <w:tab w:val="left" w:pos="1080"/>
          <w:tab w:val="left" w:pos="1890"/>
          <w:tab w:val="left" w:pos="2700"/>
          <w:tab w:val="left" w:pos="3870"/>
        </w:tabs>
      </w:pPr>
      <w:r>
        <w:tab/>
      </w:r>
      <w:r>
        <w:tab/>
        <w:t>night</w:t>
      </w:r>
      <w:r>
        <w:tab/>
        <w:t>first</w:t>
      </w:r>
      <w:r>
        <w:tab/>
        <w:t>(</w:t>
      </w:r>
      <w:r w:rsidR="00B234B7">
        <w:t xml:space="preserve"> </w:t>
      </w:r>
      <w:r w:rsidRPr="00157121">
        <w:rPr>
          <w:vertAlign w:val="superscript"/>
        </w:rPr>
        <w:t>H</w:t>
      </w:r>
      <w:r>
        <w:t>day)</w:t>
      </w:r>
      <w:r>
        <w:tab/>
      </w:r>
      <w:r w:rsidRPr="004762E0">
        <w:rPr>
          <w:vertAlign w:val="superscript"/>
        </w:rPr>
        <w:t>LH</w:t>
      </w:r>
      <w:r>
        <w:t>on.day</w:t>
      </w:r>
    </w:p>
    <w:p w14:paraId="10FB83EB" w14:textId="265F9E43" w:rsidR="00157121" w:rsidRDefault="00157121" w:rsidP="004762E0">
      <w:pPr>
        <w:tabs>
          <w:tab w:val="clear" w:pos="369"/>
          <w:tab w:val="left" w:pos="720"/>
          <w:tab w:val="left" w:pos="1080"/>
          <w:tab w:val="left" w:pos="1890"/>
          <w:tab w:val="left" w:pos="2700"/>
          <w:tab w:val="left" w:pos="3870"/>
        </w:tabs>
      </w:pPr>
      <w:r>
        <w:tab/>
      </w:r>
      <w:r>
        <w:tab/>
        <w:t>‘(on) the first night’</w:t>
      </w:r>
    </w:p>
    <w:p w14:paraId="1C0094E2" w14:textId="77777777" w:rsidR="00157121" w:rsidRPr="002E2578" w:rsidRDefault="00157121" w:rsidP="004762E0">
      <w:pPr>
        <w:tabs>
          <w:tab w:val="clear" w:pos="369"/>
          <w:tab w:val="left" w:pos="720"/>
          <w:tab w:val="left" w:pos="1080"/>
          <w:tab w:val="left" w:pos="1890"/>
          <w:tab w:val="left" w:pos="2700"/>
          <w:tab w:val="left" w:pos="3870"/>
        </w:tabs>
      </w:pPr>
    </w:p>
    <w:p w14:paraId="19084A29" w14:textId="77777777" w:rsidR="00C3285C" w:rsidRPr="003864A9" w:rsidRDefault="00C3285C" w:rsidP="00C3285C"/>
    <w:p w14:paraId="6E11D0C5" w14:textId="77777777" w:rsidR="00C3285C" w:rsidRDefault="00C3285C" w:rsidP="00C3285C">
      <w:pPr>
        <w:pStyle w:val="Heading4"/>
      </w:pPr>
      <w:bookmarkStart w:id="2048" w:name="_Toc348358047"/>
      <w:r>
        <w:t xml:space="preserve">Imperfective subordinate clause with </w:t>
      </w:r>
      <w:r w:rsidRPr="006876BE">
        <w:rPr>
          <w:rFonts w:ascii="Doulos SIL" w:hAnsi="Doulos SIL"/>
          <w:i/>
          <w:color w:val="0000FF"/>
        </w:rPr>
        <w:t>-wⁿ</w:t>
      </w:r>
      <w:r>
        <w:t xml:space="preserve"> </w:t>
      </w:r>
      <w:r w:rsidR="00121232">
        <w:t xml:space="preserve">~ </w:t>
      </w:r>
      <w:r w:rsidR="00121232" w:rsidRPr="00273A8C">
        <w:rPr>
          <w:rFonts w:ascii="Doulos SIL" w:hAnsi="Doulos SIL"/>
          <w:i/>
          <w:color w:val="0000FF"/>
        </w:rPr>
        <w:t>-ŋ</w:t>
      </w:r>
      <w:r w:rsidR="00121232">
        <w:t xml:space="preserve"> </w:t>
      </w:r>
      <w:r w:rsidR="006B4207">
        <w:t>‘</w:t>
      </w:r>
      <w:r>
        <w:t>while</w:t>
      </w:r>
      <w:r w:rsidR="006B4207">
        <w:t>’</w:t>
      </w:r>
      <w:bookmarkEnd w:id="2048"/>
    </w:p>
    <w:p w14:paraId="3C831984" w14:textId="77777777" w:rsidR="00C3285C" w:rsidRPr="003864A9" w:rsidRDefault="00C3285C" w:rsidP="00C3285C">
      <w:r w:rsidRPr="003864A9">
        <w:t xml:space="preserve">In (xx1), the clause with </w:t>
      </w:r>
      <w:r w:rsidRPr="00273A8C">
        <w:rPr>
          <w:rFonts w:ascii="Doulos SIL" w:hAnsi="Doulos SIL"/>
          <w:i/>
          <w:color w:val="0000FF"/>
        </w:rPr>
        <w:t>-wⁿ</w:t>
      </w:r>
      <w:r w:rsidRPr="003864A9">
        <w:t xml:space="preserve"> </w:t>
      </w:r>
      <w:r w:rsidR="00121232">
        <w:t xml:space="preserve">~ </w:t>
      </w:r>
      <w:r w:rsidR="00121232" w:rsidRPr="00273A8C">
        <w:rPr>
          <w:rFonts w:ascii="Doulos SIL" w:hAnsi="Doulos SIL"/>
          <w:i/>
          <w:color w:val="0000FF"/>
        </w:rPr>
        <w:t>-ŋ</w:t>
      </w:r>
      <w:r w:rsidR="00121232">
        <w:t xml:space="preserve"> </w:t>
      </w:r>
      <w:r w:rsidRPr="003864A9">
        <w:t xml:space="preserve">denotes a continuous activity that overlapped with the main-clause eventuality. </w:t>
      </w:r>
      <w:r w:rsidRPr="00273A8C">
        <w:rPr>
          <w:rFonts w:ascii="Doulos SIL" w:hAnsi="Doulos SIL"/>
          <w:i/>
          <w:color w:val="0000FF"/>
        </w:rPr>
        <w:t>-wⁿ</w:t>
      </w:r>
      <w:r w:rsidRPr="003864A9">
        <w:t xml:space="preserve"> is glossed </w:t>
      </w:r>
      <w:r w:rsidR="006B4207">
        <w:t>‘</w:t>
      </w:r>
      <w:r w:rsidRPr="003864A9">
        <w:t>while</w:t>
      </w:r>
      <w:r w:rsidR="006B4207">
        <w:t>’</w:t>
      </w:r>
      <w:r w:rsidRPr="003864A9">
        <w:t xml:space="preserve"> in interlinears. It is added to a {L}-toned form of the A/O-stem. If the following clause is brief and phrased tightly with the subordinate clause it is usually in defocalized {LH}-toned form. </w:t>
      </w:r>
    </w:p>
    <w:p w14:paraId="0C76B1DA" w14:textId="77777777" w:rsidR="00C3285C" w:rsidRPr="003864A9" w:rsidRDefault="00C3285C" w:rsidP="00C3285C"/>
    <w:p w14:paraId="4091A3F4" w14:textId="10FE55A7" w:rsidR="00C3285C" w:rsidRPr="003864A9" w:rsidRDefault="00C3285C" w:rsidP="00C3285C">
      <w:pPr>
        <w:pStyle w:val="exampleabc"/>
        <w:tabs>
          <w:tab w:val="left" w:pos="2340"/>
          <w:tab w:val="left" w:pos="3870"/>
        </w:tabs>
      </w:pPr>
      <w:r w:rsidRPr="003864A9">
        <w:t>(xx1)</w:t>
      </w:r>
      <w:r w:rsidRPr="003864A9">
        <w:tab/>
        <w:t>a.</w:t>
      </w:r>
      <w:r w:rsidRPr="003864A9">
        <w:tab/>
      </w:r>
      <w:r w:rsidRPr="00076286">
        <w:rPr>
          <w:rFonts w:ascii="Doulos SIL" w:hAnsi="Doulos SIL"/>
          <w:i/>
          <w:color w:val="0000FF"/>
        </w:rPr>
        <w:t>[</w:t>
      </w:r>
      <w:r w:rsidRPr="00A21D0D">
        <w:rPr>
          <w:rFonts w:ascii="Doulos SIL" w:hAnsi="Doulos SIL"/>
          <w:i/>
          <w:color w:val="0000FF"/>
        </w:rPr>
        <w:t>y</w:t>
      </w:r>
      <w:r w:rsidRPr="006876BE">
        <w:rPr>
          <w:rFonts w:ascii="Doulos SIL" w:hAnsi="Doulos SIL"/>
          <w:i/>
          <w:color w:val="0000FF"/>
        </w:rPr>
        <w:t>èwù</w:t>
      </w:r>
      <w:r w:rsidRPr="006876BE">
        <w:rPr>
          <w:rFonts w:ascii="Doulos SIL" w:hAnsi="Doulos SIL"/>
          <w:i/>
          <w:color w:val="0000FF"/>
        </w:rPr>
        <w:tab/>
        <w:t>yèwà-wⁿ]</w:t>
      </w:r>
      <w:r w:rsidRPr="006876BE">
        <w:rPr>
          <w:rFonts w:ascii="Doulos SIL" w:hAnsi="Doulos SIL"/>
          <w:i/>
          <w:color w:val="0000FF"/>
        </w:rPr>
        <w:tab/>
      </w:r>
      <w:r w:rsidR="00556FF0" w:rsidRPr="00B82B92">
        <w:rPr>
          <w:vertAlign w:val="superscript"/>
        </w:rPr>
        <w:t>LH</w:t>
      </w:r>
      <w:r w:rsidRPr="006876BE">
        <w:rPr>
          <w:rFonts w:ascii="Doulos SIL" w:hAnsi="Doulos SIL"/>
          <w:i/>
          <w:color w:val="0000FF"/>
        </w:rPr>
        <w:t>nàyě-yⁿ</w:t>
      </w:r>
    </w:p>
    <w:p w14:paraId="2E4BA47A" w14:textId="18A6AE2F" w:rsidR="00C3285C" w:rsidRPr="003864A9" w:rsidRDefault="00C3285C" w:rsidP="00C3285C">
      <w:pPr>
        <w:pStyle w:val="exampleabc"/>
        <w:tabs>
          <w:tab w:val="left" w:pos="2340"/>
          <w:tab w:val="left" w:pos="3870"/>
        </w:tabs>
      </w:pPr>
      <w:r w:rsidRPr="003864A9">
        <w:tab/>
      </w:r>
      <w:r w:rsidRPr="003864A9">
        <w:tab/>
        <w:t>[dance</w:t>
      </w:r>
      <w:r w:rsidR="00E66AA6">
        <w:t>(n)</w:t>
      </w:r>
      <w:r w:rsidRPr="003864A9">
        <w:tab/>
        <w:t>dance-while]</w:t>
      </w:r>
      <w:r w:rsidRPr="003864A9">
        <w:tab/>
      </w:r>
      <w:r w:rsidR="00556FF0" w:rsidRPr="00B82B92">
        <w:rPr>
          <w:vertAlign w:val="superscript"/>
        </w:rPr>
        <w:t>LH</w:t>
      </w:r>
      <w:r w:rsidRPr="003864A9">
        <w:t>spend.night</w:t>
      </w:r>
      <w:r w:rsidR="00167D62">
        <w:t>.Pfv</w:t>
      </w:r>
      <w:r w:rsidRPr="003864A9">
        <w:t>-1</w:t>
      </w:r>
      <w:r w:rsidR="0066394F">
        <w:t>SgSbj</w:t>
      </w:r>
    </w:p>
    <w:p w14:paraId="26F1B82F" w14:textId="77777777" w:rsidR="00C3285C" w:rsidRPr="003864A9" w:rsidRDefault="00C3285C" w:rsidP="00C3285C">
      <w:pPr>
        <w:pStyle w:val="exampleabc"/>
      </w:pPr>
      <w:r w:rsidRPr="003864A9">
        <w:tab/>
      </w:r>
      <w:r w:rsidRPr="003864A9">
        <w:tab/>
      </w:r>
      <w:r w:rsidR="006B4207">
        <w:t>‘</w:t>
      </w:r>
      <w:r w:rsidRPr="003864A9">
        <w:t>I spent the night dancing.</w:t>
      </w:r>
      <w:r w:rsidR="006B4207">
        <w:t>’</w:t>
      </w:r>
      <w:r w:rsidRPr="003864A9">
        <w:t xml:space="preserve"> (</w:t>
      </w:r>
      <w:r w:rsidR="006B4207">
        <w:t>‘</w:t>
      </w:r>
      <w:r w:rsidRPr="003864A9">
        <w:t>I danced all night.</w:t>
      </w:r>
      <w:r w:rsidR="006B4207">
        <w:t>’</w:t>
      </w:r>
      <w:r w:rsidRPr="003864A9">
        <w:t>)</w:t>
      </w:r>
    </w:p>
    <w:p w14:paraId="2233B114" w14:textId="77777777" w:rsidR="00C3285C" w:rsidRPr="003864A9" w:rsidRDefault="00C3285C" w:rsidP="00C3285C">
      <w:pPr>
        <w:pStyle w:val="exampleabc"/>
      </w:pPr>
    </w:p>
    <w:p w14:paraId="341D031D" w14:textId="4D750FAC" w:rsidR="00C3285C" w:rsidRPr="003864A9" w:rsidRDefault="00C3285C" w:rsidP="00C3285C">
      <w:pPr>
        <w:pStyle w:val="exampleabc"/>
        <w:tabs>
          <w:tab w:val="left" w:pos="1980"/>
          <w:tab w:val="left" w:pos="3960"/>
        </w:tabs>
      </w:pPr>
      <w:r w:rsidRPr="003864A9">
        <w:tab/>
        <w:t>b.</w:t>
      </w:r>
      <w:r w:rsidRPr="003864A9">
        <w:tab/>
      </w:r>
      <w:r w:rsidRPr="006876BE">
        <w:rPr>
          <w:rFonts w:ascii="Doulos SIL" w:hAnsi="Doulos SIL"/>
          <w:i/>
          <w:color w:val="0000FF"/>
        </w:rPr>
        <w:t>[té:</w:t>
      </w:r>
      <w:r w:rsidRPr="006876BE">
        <w:rPr>
          <w:rFonts w:ascii="Doulos SIL" w:hAnsi="Doulos SIL"/>
          <w:i/>
          <w:color w:val="0000FF"/>
        </w:rPr>
        <w:tab/>
        <w:t>sàŋgà-wⁿ]</w:t>
      </w:r>
      <w:r w:rsidRPr="006876BE">
        <w:rPr>
          <w:rFonts w:ascii="Doulos SIL" w:hAnsi="Doulos SIL"/>
          <w:i/>
          <w:color w:val="0000FF"/>
        </w:rPr>
        <w:tab/>
      </w:r>
      <w:r w:rsidR="00556FF0" w:rsidRPr="00B82B92">
        <w:rPr>
          <w:vertAlign w:val="superscript"/>
        </w:rPr>
        <w:t>LH</w:t>
      </w:r>
      <w:r w:rsidRPr="006876BE">
        <w:rPr>
          <w:rFonts w:ascii="Doulos SIL" w:hAnsi="Doulos SIL"/>
          <w:i/>
          <w:color w:val="0000FF"/>
        </w:rPr>
        <w:t>dɛ̀nɛ̀-wó-</w:t>
      </w:r>
      <w:r w:rsidRPr="006876BE">
        <w:rPr>
          <w:rFonts w:ascii="Doulos SIL" w:hAnsi="Doulos SIL"/>
          <w:i/>
          <w:color w:val="0000FF"/>
        </w:rPr>
        <w:sym w:font="Symbol" w:char="F0C6"/>
      </w:r>
    </w:p>
    <w:p w14:paraId="580D47E0" w14:textId="24F96501" w:rsidR="00C3285C" w:rsidRPr="003864A9" w:rsidRDefault="00C3285C" w:rsidP="00C3285C">
      <w:pPr>
        <w:pStyle w:val="exampleabc"/>
        <w:tabs>
          <w:tab w:val="left" w:pos="1980"/>
          <w:tab w:val="left" w:pos="3960"/>
        </w:tabs>
      </w:pPr>
      <w:r w:rsidRPr="003864A9">
        <w:tab/>
      </w:r>
      <w:r w:rsidRPr="003864A9">
        <w:tab/>
        <w:t>[tea</w:t>
      </w:r>
      <w:r w:rsidRPr="003864A9">
        <w:tab/>
        <w:t>put.up.on-while]</w:t>
      </w:r>
      <w:r w:rsidRPr="003864A9">
        <w:tab/>
      </w:r>
      <w:r w:rsidR="00556FF0" w:rsidRPr="00B82B92">
        <w:rPr>
          <w:vertAlign w:val="superscript"/>
        </w:rPr>
        <w:t>LH</w:t>
      </w:r>
      <w:r w:rsidRPr="003864A9">
        <w:t>spend.midday-</w:t>
      </w:r>
      <w:r w:rsidR="00167D62">
        <w:t>Ipfv</w:t>
      </w:r>
      <w:r w:rsidRPr="003864A9">
        <w:t>-3</w:t>
      </w:r>
      <w:r w:rsidR="0066394F">
        <w:t>SgSbj</w:t>
      </w:r>
    </w:p>
    <w:p w14:paraId="108B3C23" w14:textId="77777777" w:rsidR="00C3285C" w:rsidRPr="003864A9" w:rsidRDefault="00C3285C" w:rsidP="00C3285C">
      <w:pPr>
        <w:pStyle w:val="exampleabc"/>
      </w:pPr>
      <w:r w:rsidRPr="003864A9">
        <w:tab/>
      </w:r>
      <w:r w:rsidRPr="003864A9">
        <w:tab/>
      </w:r>
      <w:r w:rsidR="006B4207">
        <w:t>‘</w:t>
      </w:r>
      <w:r w:rsidRPr="003864A9">
        <w:t>He will spend the mid-day making tea (on a burner).</w:t>
      </w:r>
      <w:r w:rsidR="006B4207">
        <w:t>’</w:t>
      </w:r>
    </w:p>
    <w:p w14:paraId="488EC36F" w14:textId="77777777" w:rsidR="00C3285C" w:rsidRPr="00B153AD" w:rsidRDefault="00C3285C" w:rsidP="00C3285C">
      <w:pPr>
        <w:pStyle w:val="exampleabc"/>
      </w:pPr>
    </w:p>
    <w:p w14:paraId="27EC666C" w14:textId="0EA493C2" w:rsidR="00C3285C" w:rsidRPr="00B153AD" w:rsidRDefault="00C3285C" w:rsidP="00694CDA">
      <w:pPr>
        <w:pStyle w:val="exampleabc"/>
        <w:tabs>
          <w:tab w:val="left" w:pos="2880"/>
        </w:tabs>
      </w:pPr>
      <w:r w:rsidRPr="00B153AD">
        <w:tab/>
        <w:t>c.</w:t>
      </w:r>
      <w:r w:rsidRPr="00B153AD">
        <w:tab/>
      </w:r>
      <w:r w:rsidRPr="006876BE">
        <w:rPr>
          <w:rFonts w:ascii="Doulos SIL" w:hAnsi="Doulos SIL"/>
          <w:i/>
          <w:color w:val="0000FF"/>
        </w:rPr>
        <w:t>dù:rù</w:t>
      </w:r>
      <w:r w:rsidR="00694CDA">
        <w:rPr>
          <w:rFonts w:ascii="Doulos SIL" w:hAnsi="Doulos SIL"/>
          <w:i/>
          <w:color w:val="0000FF"/>
        </w:rPr>
        <w:t>-</w:t>
      </w:r>
      <w:r w:rsidRPr="006876BE">
        <w:rPr>
          <w:rFonts w:ascii="Doulos SIL" w:hAnsi="Doulos SIL"/>
          <w:i/>
          <w:color w:val="0000FF"/>
        </w:rPr>
        <w:t>yò-wⁿ</w:t>
      </w:r>
      <w:r w:rsidRPr="006876BE">
        <w:rPr>
          <w:rFonts w:ascii="Doulos SIL" w:hAnsi="Doulos SIL"/>
          <w:i/>
          <w:color w:val="0000FF"/>
        </w:rPr>
        <w:tab/>
      </w:r>
      <w:r w:rsidR="00556FF0" w:rsidRPr="00B82B92">
        <w:rPr>
          <w:vertAlign w:val="superscript"/>
        </w:rPr>
        <w:t>LH</w:t>
      </w:r>
      <w:r w:rsidRPr="006876BE">
        <w:rPr>
          <w:rFonts w:ascii="Doulos SIL" w:hAnsi="Doulos SIL"/>
          <w:i/>
          <w:color w:val="0000FF"/>
        </w:rPr>
        <w:t>nùy-ɛ̂:</w:t>
      </w:r>
    </w:p>
    <w:p w14:paraId="332202B2" w14:textId="5BAA83AC" w:rsidR="00C3285C" w:rsidRPr="00B153AD" w:rsidRDefault="00C3285C" w:rsidP="00694CDA">
      <w:pPr>
        <w:pStyle w:val="exampleabc"/>
        <w:tabs>
          <w:tab w:val="left" w:pos="2880"/>
        </w:tabs>
      </w:pPr>
      <w:r w:rsidRPr="00B153AD">
        <w:tab/>
      </w:r>
      <w:r w:rsidRPr="00B153AD">
        <w:tab/>
        <w:t>run-</w:t>
      </w:r>
      <w:r w:rsidR="00694CDA">
        <w:t>MP-</w:t>
      </w:r>
      <w:r w:rsidRPr="00B153AD">
        <w:t>while</w:t>
      </w:r>
      <w:r w:rsidRPr="00B153AD">
        <w:tab/>
      </w:r>
      <w:r w:rsidR="00556FF0" w:rsidRPr="00B82B92">
        <w:rPr>
          <w:vertAlign w:val="superscript"/>
        </w:rPr>
        <w:t>LH</w:t>
      </w:r>
      <w:r w:rsidRPr="00B153AD">
        <w:t>go.in</w:t>
      </w:r>
      <w:r w:rsidR="00167D62">
        <w:t>.Pfv</w:t>
      </w:r>
      <w:r w:rsidRPr="00B153AD">
        <w:t>-3</w:t>
      </w:r>
      <w:r w:rsidR="0066394F">
        <w:t>PlSbj</w:t>
      </w:r>
    </w:p>
    <w:p w14:paraId="3ACE28C0" w14:textId="164ADA76" w:rsidR="00C3285C" w:rsidRPr="00B153AD" w:rsidRDefault="00C3285C" w:rsidP="00C3285C">
      <w:pPr>
        <w:pStyle w:val="exampleabc"/>
      </w:pPr>
      <w:r w:rsidRPr="00B153AD">
        <w:tab/>
      </w:r>
      <w:r w:rsidRPr="00B153AD">
        <w:tab/>
      </w:r>
      <w:r w:rsidR="006B4207">
        <w:t>‘</w:t>
      </w:r>
      <w:r w:rsidRPr="00B153AD">
        <w:t>They ran in.</w:t>
      </w:r>
      <w:r w:rsidR="006B4207">
        <w:t>’</w:t>
      </w:r>
      <w:r w:rsidRPr="00B153AD">
        <w:t xml:space="preserve"> (lit. </w:t>
      </w:r>
      <w:r w:rsidR="00276C99">
        <w:t>“</w:t>
      </w:r>
      <w:r w:rsidRPr="00B153AD">
        <w:t>They went in running.</w:t>
      </w:r>
      <w:r w:rsidR="00276C99">
        <w:t>”</w:t>
      </w:r>
      <w:r w:rsidRPr="00B153AD">
        <w:t>)</w:t>
      </w:r>
    </w:p>
    <w:p w14:paraId="11FE2F89" w14:textId="77777777" w:rsidR="00C3285C" w:rsidRPr="00B153AD" w:rsidRDefault="00C3285C" w:rsidP="00C3285C"/>
    <w:p w14:paraId="5F724FD1" w14:textId="6A960DF1" w:rsidR="00C3285C" w:rsidRPr="00B153AD" w:rsidRDefault="001E71A8" w:rsidP="00C3285C">
      <w:r>
        <w:t>In the</w:t>
      </w:r>
      <w:r w:rsidR="00C3285C" w:rsidRPr="00B153AD">
        <w:t xml:space="preserve"> examples</w:t>
      </w:r>
      <w:r>
        <w:t xml:space="preserve"> above</w:t>
      </w:r>
      <w:r w:rsidR="00C3285C" w:rsidRPr="00B153AD">
        <w:t xml:space="preserve">, the subjects of the two clauses are the same. The </w:t>
      </w:r>
      <w:r w:rsidR="006B4207">
        <w:t>‘</w:t>
      </w:r>
      <w:r w:rsidR="00C3285C" w:rsidRPr="00B153AD">
        <w:t>while</w:t>
      </w:r>
      <w:r w:rsidR="006B4207">
        <w:t>’</w:t>
      </w:r>
      <w:r w:rsidR="00C3285C" w:rsidRPr="00B153AD">
        <w:t xml:space="preserve"> clause has no overt subject of its own, while the following main clause has normal pronominal-subject marking. If the subjects are disjoint, the </w:t>
      </w:r>
      <w:r w:rsidR="006B4207">
        <w:t>‘</w:t>
      </w:r>
      <w:r w:rsidR="00C3285C" w:rsidRPr="00B153AD">
        <w:t>while</w:t>
      </w:r>
      <w:r w:rsidR="006B4207">
        <w:t>’</w:t>
      </w:r>
      <w:r w:rsidR="00C3285C" w:rsidRPr="00B153AD">
        <w:t xml:space="preserve"> clause must have an overt subject. If this subject is pronominal, it takes the form of a preverbal proclitic subject pronoun, like </w:t>
      </w:r>
      <w:r w:rsidR="00C3285C" w:rsidRPr="006876BE">
        <w:rPr>
          <w:rFonts w:ascii="Doulos SIL" w:hAnsi="Doulos SIL"/>
          <w:i/>
          <w:color w:val="0000FF"/>
        </w:rPr>
        <w:t>nà</w:t>
      </w:r>
      <w:r w:rsidR="00C3285C" w:rsidRPr="00B153AD">
        <w:t xml:space="preserve"> in (xx2). Also, in this disjoint-subject construction, the verb has {LH} tones </w:t>
      </w:r>
      <w:r w:rsidR="00873205">
        <w:t xml:space="preserve">and ends in long </w:t>
      </w:r>
      <w:r w:rsidR="00873205" w:rsidRPr="00873205">
        <w:rPr>
          <w:rFonts w:ascii="Doulos SIL" w:hAnsi="Doulos SIL"/>
        </w:rPr>
        <w:t>á:</w:t>
      </w:r>
      <w:r w:rsidR="00873205">
        <w:t xml:space="preserve"> or </w:t>
      </w:r>
      <w:r w:rsidR="00873205" w:rsidRPr="00873205">
        <w:rPr>
          <w:rFonts w:ascii="Doulos SIL" w:hAnsi="Doulos SIL"/>
        </w:rPr>
        <w:t>ó:</w:t>
      </w:r>
      <w:r w:rsidR="00873205">
        <w:t xml:space="preserve"> </w:t>
      </w:r>
      <w:r w:rsidR="00C3285C" w:rsidRPr="00B153AD">
        <w:t xml:space="preserve">before </w:t>
      </w:r>
      <w:r w:rsidR="00C3285C" w:rsidRPr="006876BE">
        <w:rPr>
          <w:rFonts w:ascii="Doulos SIL" w:hAnsi="Doulos SIL"/>
          <w:i/>
          <w:color w:val="0000FF"/>
        </w:rPr>
        <w:t>-ẁⁿ</w:t>
      </w:r>
      <w:r w:rsidR="00C3285C" w:rsidRPr="00B153AD">
        <w:t>.</w:t>
      </w:r>
    </w:p>
    <w:p w14:paraId="3F6CF5D8" w14:textId="77777777" w:rsidR="00C3285C" w:rsidRPr="00B153AD" w:rsidRDefault="00C3285C" w:rsidP="00C3285C"/>
    <w:p w14:paraId="52202F0B" w14:textId="31A60E0A" w:rsidR="00C3285C" w:rsidRPr="00B153AD" w:rsidRDefault="00C3285C" w:rsidP="00873205">
      <w:pPr>
        <w:pStyle w:val="example-simple"/>
        <w:tabs>
          <w:tab w:val="clear" w:pos="1080"/>
          <w:tab w:val="left" w:pos="1800"/>
          <w:tab w:val="left" w:pos="2700"/>
          <w:tab w:val="left" w:pos="3960"/>
          <w:tab w:val="left" w:pos="4950"/>
          <w:tab w:val="left" w:pos="5760"/>
        </w:tabs>
      </w:pPr>
      <w:r w:rsidRPr="00B153AD">
        <w:t>(xx2)</w:t>
      </w:r>
      <w:r w:rsidRPr="00B153AD">
        <w:tab/>
      </w:r>
      <w:r w:rsidRPr="006876BE">
        <w:rPr>
          <w:rFonts w:ascii="Doulos SIL" w:hAnsi="Doulos SIL"/>
          <w:i/>
          <w:color w:val="0000FF"/>
        </w:rPr>
        <w:t>níŋá</w:t>
      </w:r>
      <w:r w:rsidRPr="006876BE">
        <w:rPr>
          <w:rFonts w:ascii="Doulos SIL" w:hAnsi="Doulos SIL"/>
          <w:i/>
          <w:color w:val="0000FF"/>
        </w:rPr>
        <w:tab/>
        <w:t>[nà</w:t>
      </w:r>
      <w:r w:rsidRPr="006876BE">
        <w:rPr>
          <w:rFonts w:ascii="Doulos SIL" w:hAnsi="Doulos SIL"/>
          <w:i/>
          <w:color w:val="0000FF"/>
        </w:rPr>
        <w:tab/>
        <w:t>nòyá</w:t>
      </w:r>
      <w:r w:rsidR="00873205">
        <w:rPr>
          <w:rFonts w:ascii="Doulos SIL" w:hAnsi="Doulos SIL"/>
          <w:i/>
          <w:color w:val="0000FF"/>
        </w:rPr>
        <w:t>:</w:t>
      </w:r>
      <w:r w:rsidRPr="006876BE">
        <w:rPr>
          <w:rFonts w:ascii="Doulos SIL" w:hAnsi="Doulos SIL"/>
          <w:i/>
          <w:color w:val="0000FF"/>
        </w:rPr>
        <w:t>-ẁⁿ]</w:t>
      </w:r>
      <w:r w:rsidRPr="006876BE">
        <w:rPr>
          <w:rFonts w:ascii="Doulos SIL" w:hAnsi="Doulos SIL"/>
          <w:i/>
          <w:color w:val="0000FF"/>
        </w:rPr>
        <w:tab/>
        <w:t>[wàlè</w:t>
      </w:r>
      <w:r w:rsidRPr="006876BE">
        <w:rPr>
          <w:rFonts w:ascii="Doulos SIL" w:hAnsi="Doulos SIL"/>
          <w:i/>
          <w:color w:val="0000FF"/>
        </w:rPr>
        <w:tab/>
        <w:t>nì</w:t>
      </w:r>
      <w:r w:rsidRPr="006876BE">
        <w:rPr>
          <w:rFonts w:ascii="Doulos SIL" w:hAnsi="Doulos SIL"/>
          <w:i/>
          <w:color w:val="0000FF"/>
        </w:rPr>
        <w:tab/>
      </w:r>
      <w:r w:rsidR="00694CDA" w:rsidRPr="00353DC3">
        <w:rPr>
          <w:vertAlign w:val="superscript"/>
        </w:rPr>
        <w:t>LH</w:t>
      </w:r>
      <w:r w:rsidRPr="006876BE">
        <w:rPr>
          <w:rFonts w:ascii="Doulos SIL" w:hAnsi="Doulos SIL"/>
          <w:i/>
          <w:color w:val="0000FF"/>
        </w:rPr>
        <w:t>kàní]</w:t>
      </w:r>
    </w:p>
    <w:p w14:paraId="37B98F17" w14:textId="378A31EE" w:rsidR="00C3285C" w:rsidRPr="00B153AD" w:rsidRDefault="00C3285C" w:rsidP="00873205">
      <w:pPr>
        <w:pStyle w:val="example-simple"/>
        <w:tabs>
          <w:tab w:val="clear" w:pos="1080"/>
          <w:tab w:val="left" w:pos="1800"/>
          <w:tab w:val="left" w:pos="2700"/>
          <w:tab w:val="left" w:pos="3960"/>
          <w:tab w:val="left" w:pos="4950"/>
          <w:tab w:val="left" w:pos="5760"/>
        </w:tabs>
      </w:pPr>
      <w:r w:rsidRPr="00B153AD">
        <w:tab/>
        <w:t>yesterday</w:t>
      </w:r>
      <w:r w:rsidRPr="00B153AD">
        <w:tab/>
        <w:t>[3</w:t>
      </w:r>
      <w:r w:rsidR="0066394F">
        <w:t>SgSbj</w:t>
      </w:r>
      <w:r w:rsidRPr="00B153AD">
        <w:tab/>
        <w:t>sleep-while]</w:t>
      </w:r>
      <w:r w:rsidRPr="00B153AD">
        <w:tab/>
        <w:t>[work</w:t>
      </w:r>
      <w:r w:rsidR="00E66AA6">
        <w:t>(n)</w:t>
      </w:r>
      <w:r w:rsidRPr="00B153AD">
        <w:tab/>
        <w:t>1</w:t>
      </w:r>
      <w:r w:rsidR="0066394F">
        <w:t>PlSbj</w:t>
      </w:r>
      <w:r w:rsidRPr="00B153AD">
        <w:tab/>
      </w:r>
      <w:r w:rsidR="00694CDA" w:rsidRPr="00353DC3">
        <w:rPr>
          <w:vertAlign w:val="superscript"/>
        </w:rPr>
        <w:t>LH</w:t>
      </w:r>
      <w:r w:rsidR="00694CDA">
        <w:t>do</w:t>
      </w:r>
      <w:r w:rsidR="00167D62">
        <w:t>.Pfv</w:t>
      </w:r>
      <w:r w:rsidR="00694CDA">
        <w:t>Rel</w:t>
      </w:r>
      <w:r w:rsidRPr="00B153AD">
        <w:t>]</w:t>
      </w:r>
    </w:p>
    <w:p w14:paraId="64B333E1" w14:textId="77777777" w:rsidR="00C3285C" w:rsidRPr="00B153AD" w:rsidRDefault="00C3285C" w:rsidP="00C3285C">
      <w:pPr>
        <w:pStyle w:val="example-simple"/>
        <w:tabs>
          <w:tab w:val="clear" w:pos="1080"/>
          <w:tab w:val="left" w:pos="1710"/>
          <w:tab w:val="left" w:pos="2340"/>
          <w:tab w:val="left" w:pos="3600"/>
          <w:tab w:val="left" w:pos="4680"/>
          <w:tab w:val="left" w:pos="5220"/>
        </w:tabs>
      </w:pPr>
      <w:r w:rsidRPr="00B153AD">
        <w:tab/>
      </w:r>
      <w:r w:rsidR="006B4207">
        <w:t>‘</w:t>
      </w:r>
      <w:r w:rsidRPr="00B153AD">
        <w:t>Yesterday we worked while he/she was sleeping.</w:t>
      </w:r>
      <w:r w:rsidR="006B4207">
        <w:t>’</w:t>
      </w:r>
    </w:p>
    <w:p w14:paraId="49DA265D" w14:textId="77777777" w:rsidR="00C3285C" w:rsidRDefault="00C3285C" w:rsidP="00C3285C"/>
    <w:p w14:paraId="6B5B8500" w14:textId="13249D51" w:rsidR="00873205" w:rsidRDefault="00C4143C" w:rsidP="00C3285C">
      <w:r>
        <w:t>See also (xx3) in T6, and two examples in T7 @ 16:50.</w:t>
      </w:r>
    </w:p>
    <w:p w14:paraId="533F38F5" w14:textId="2596432E" w:rsidR="00C3285C" w:rsidRPr="00B153AD" w:rsidRDefault="004463F9" w:rsidP="00C3285C">
      <w:r>
        <w:tab/>
      </w:r>
      <w:r w:rsidR="00C3285C" w:rsidRPr="00B153AD">
        <w:t xml:space="preserve">The disjoint-subject form of the </w:t>
      </w:r>
      <w:r w:rsidR="006B4207">
        <w:t>‘</w:t>
      </w:r>
      <w:r w:rsidR="00C3285C" w:rsidRPr="00B153AD">
        <w:t>while</w:t>
      </w:r>
      <w:r w:rsidR="006B4207">
        <w:t>’</w:t>
      </w:r>
      <w:r w:rsidR="00C3285C" w:rsidRPr="00B153AD">
        <w:t xml:space="preserve"> construction is also used in complements of direct perception verbs, as in </w:t>
      </w:r>
      <w:r w:rsidR="006B4207">
        <w:t>‘</w:t>
      </w:r>
      <w:r w:rsidR="00C3285C" w:rsidRPr="00B153AD">
        <w:t>we saw Seydou come</w:t>
      </w:r>
      <w:r w:rsidR="006B4207">
        <w:t>’</w:t>
      </w:r>
      <w:r w:rsidR="00C3285C" w:rsidRPr="00B153AD">
        <w:t>. See §17.2.2.1 for discussion and examples.</w:t>
      </w:r>
    </w:p>
    <w:p w14:paraId="3B78FBCD" w14:textId="77777777" w:rsidR="00C3285C" w:rsidRDefault="00C3285C" w:rsidP="00C3285C"/>
    <w:p w14:paraId="2B60B76C" w14:textId="77777777" w:rsidR="00235AD8" w:rsidRDefault="00235AD8" w:rsidP="00C3285C"/>
    <w:p w14:paraId="38697CCE" w14:textId="77777777" w:rsidR="00235AD8" w:rsidRDefault="006B4207" w:rsidP="00235AD8">
      <w:pPr>
        <w:pStyle w:val="Heading4"/>
      </w:pPr>
      <w:bookmarkStart w:id="2049" w:name="_Toc348358048"/>
      <w:r>
        <w:t>‘</w:t>
      </w:r>
      <w:r w:rsidR="00235AD8">
        <w:t>Until</w:t>
      </w:r>
      <w:r>
        <w:t>’</w:t>
      </w:r>
      <w:r w:rsidR="00235AD8">
        <w:t xml:space="preserve"> (or </w:t>
      </w:r>
      <w:r>
        <w:t>‘</w:t>
      </w:r>
      <w:r w:rsidR="00235AD8">
        <w:t>before</w:t>
      </w:r>
      <w:r>
        <w:t>’</w:t>
      </w:r>
      <w:r w:rsidR="00235AD8">
        <w:t xml:space="preserve">) clause with </w:t>
      </w:r>
      <w:r w:rsidR="00235AD8" w:rsidRPr="00273A8C">
        <w:rPr>
          <w:rFonts w:ascii="Doulos SIL" w:hAnsi="Doulos SIL"/>
          <w:i/>
          <w:color w:val="0000FF"/>
        </w:rPr>
        <w:noBreakHyphen/>
        <w:t>ɔ́: gì</w:t>
      </w:r>
      <w:bookmarkEnd w:id="2049"/>
      <w:r w:rsidR="00235AD8">
        <w:t xml:space="preserve"> </w:t>
      </w:r>
    </w:p>
    <w:p w14:paraId="41E5CB1E" w14:textId="119BF79A" w:rsidR="00235AD8" w:rsidRPr="00235AD8" w:rsidRDefault="00235AD8" w:rsidP="00235AD8">
      <w:r>
        <w:t xml:space="preserve">A clause-type with </w:t>
      </w:r>
      <w:r w:rsidRPr="00273A8C">
        <w:rPr>
          <w:rFonts w:ascii="Doulos SIL" w:hAnsi="Doulos SIL"/>
          <w:i/>
          <w:color w:val="0000FF"/>
        </w:rPr>
        <w:noBreakHyphen/>
        <w:t>ɔ́:</w:t>
      </w:r>
      <w:r>
        <w:t xml:space="preserve"> on the verb followed by locative gì occurred in texts from the Ningo </w:t>
      </w:r>
      <w:r w:rsidR="00820D07">
        <w:t>assistant</w:t>
      </w:r>
      <w:r>
        <w:t xml:space="preserve"> in </w:t>
      </w:r>
      <w:r w:rsidR="006B4207">
        <w:t>‘</w:t>
      </w:r>
      <w:r>
        <w:t>before</w:t>
      </w:r>
      <w:r w:rsidR="006B4207">
        <w:t>’</w:t>
      </w:r>
      <w:r>
        <w:t xml:space="preserve"> clauses (§15.2.3) but also in the final verb in a construction of the type </w:t>
      </w:r>
      <w:r w:rsidR="006B4207">
        <w:t>‘</w:t>
      </w:r>
      <w:r>
        <w:t>from the beginning (all the way) until …</w:t>
      </w:r>
      <w:r w:rsidR="006B4207">
        <w:t>’</w:t>
      </w:r>
      <w:r>
        <w:t xml:space="preserve">. The construction as a whole is emphatically durative, and serves as background for </w:t>
      </w:r>
      <w:r w:rsidR="001329AE">
        <w:t>DD</w:t>
      </w:r>
      <w:r>
        <w:t xml:space="preserve">another event that will not occur until the duration is completed. The construction regularly begins with </w:t>
      </w:r>
      <w:r w:rsidR="00506CED" w:rsidRPr="00273A8C">
        <w:rPr>
          <w:rFonts w:ascii="Doulos SIL" w:hAnsi="Doulos SIL"/>
          <w:i/>
          <w:color w:val="0000FF"/>
        </w:rPr>
        <w:t>hǎ</w:t>
      </w:r>
      <w:r w:rsidRPr="00273A8C">
        <w:rPr>
          <w:rFonts w:ascii="Doulos SIL" w:hAnsi="Doulos SIL"/>
          <w:i/>
          <w:color w:val="0000FF"/>
        </w:rPr>
        <w:t>l jɛ̀: ŋá</w:t>
      </w:r>
      <w:r>
        <w:t xml:space="preserve">, literally </w:t>
      </w:r>
      <w:r w:rsidR="006B4207">
        <w:t>‘</w:t>
      </w:r>
      <w:r>
        <w:t>until [taking and]</w:t>
      </w:r>
      <w:r w:rsidR="006B4207">
        <w:t>’</w:t>
      </w:r>
      <w:r>
        <w:t xml:space="preserve">, where </w:t>
      </w:r>
      <w:r w:rsidR="006B4207">
        <w:t>‘</w:t>
      </w:r>
      <w:r>
        <w:t>taking and</w:t>
      </w:r>
      <w:r w:rsidR="006B4207">
        <w:t>’</w:t>
      </w:r>
      <w:r>
        <w:t xml:space="preserve"> denotes the onset of the duration period and </w:t>
      </w:r>
      <w:r w:rsidR="006B4207">
        <w:t>‘</w:t>
      </w:r>
      <w:r>
        <w:t>until</w:t>
      </w:r>
      <w:r w:rsidR="006B4207">
        <w:t>’</w:t>
      </w:r>
      <w:r>
        <w:t xml:space="preserve">, in spite of its linear position, has scope over the following clause (unless </w:t>
      </w:r>
      <w:r w:rsidR="00506CED" w:rsidRPr="00273A8C">
        <w:rPr>
          <w:rFonts w:ascii="Doulos SIL" w:hAnsi="Doulos SIL"/>
          <w:i/>
          <w:color w:val="0000FF"/>
        </w:rPr>
        <w:t>hǎ</w:t>
      </w:r>
      <w:r w:rsidRPr="00273A8C">
        <w:rPr>
          <w:rFonts w:ascii="Doulos SIL" w:hAnsi="Doulos SIL"/>
          <w:i/>
          <w:color w:val="0000FF"/>
        </w:rPr>
        <w:t>l</w:t>
      </w:r>
      <w:r>
        <w:t xml:space="preserve"> </w:t>
      </w:r>
      <w:r w:rsidR="006B4207">
        <w:t>‘</w:t>
      </w:r>
      <w:r>
        <w:t>until</w:t>
      </w:r>
      <w:r w:rsidR="006B4207">
        <w:t>’</w:t>
      </w:r>
      <w:r>
        <w:t xml:space="preserve"> has been reinterpreted as having a different sense here). The locative postposition </w:t>
      </w:r>
      <w:r w:rsidRPr="00273A8C">
        <w:rPr>
          <w:rFonts w:ascii="Doulos SIL" w:hAnsi="Doulos SIL"/>
          <w:i/>
          <w:color w:val="0000FF"/>
        </w:rPr>
        <w:t>gì</w:t>
      </w:r>
      <w:r>
        <w:t xml:space="preserve"> suggests an adverbial relative clause (</w:t>
      </w:r>
      <w:r w:rsidR="006B4207">
        <w:t>‘</w:t>
      </w:r>
      <w:r>
        <w:t>until the time when …</w:t>
      </w:r>
      <w:r w:rsidR="006B4207">
        <w:t>’</w:t>
      </w:r>
      <w:r>
        <w:t>) with the head (</w:t>
      </w:r>
      <w:r w:rsidR="006B4207">
        <w:t>‘</w:t>
      </w:r>
      <w:r>
        <w:t>time</w:t>
      </w:r>
      <w:r w:rsidR="006B4207">
        <w:t>’</w:t>
      </w:r>
      <w:r>
        <w:t xml:space="preserve">) omitted, but the construction is somewhat frozen and the </w:t>
      </w:r>
      <w:r w:rsidRPr="00273A8C">
        <w:rPr>
          <w:rFonts w:ascii="Doulos SIL" w:hAnsi="Doulos SIL"/>
          <w:i/>
          <w:color w:val="0000FF"/>
        </w:rPr>
        <w:noBreakHyphen/>
        <w:t>ɔ́:</w:t>
      </w:r>
      <w:r>
        <w:t xml:space="preserve"> is obscure. For lack of a better category I will gloss </w:t>
      </w:r>
      <w:r w:rsidRPr="00273A8C">
        <w:rPr>
          <w:rFonts w:ascii="Doulos SIL" w:hAnsi="Doulos SIL"/>
          <w:i/>
          <w:color w:val="0000FF"/>
        </w:rPr>
        <w:noBreakHyphen/>
        <w:t>ɔ́:</w:t>
      </w:r>
      <w:r>
        <w:t xml:space="preserve"> as </w:t>
      </w:r>
      <w:r w:rsidR="006B4207">
        <w:t>‘</w:t>
      </w:r>
      <w:r>
        <w:t>until</w:t>
      </w:r>
      <w:r w:rsidR="006B4207">
        <w:t>’</w:t>
      </w:r>
      <w:r>
        <w:t>.</w:t>
      </w:r>
    </w:p>
    <w:p w14:paraId="27AE2766" w14:textId="77777777" w:rsidR="00235AD8" w:rsidRDefault="00235AD8" w:rsidP="00235AD8">
      <w:r>
        <w:tab/>
        <w:t xml:space="preserve">Examples are in </w:t>
      </w:r>
      <w:r w:rsidRPr="00235AD8">
        <w:rPr>
          <w:color w:val="FF6600"/>
        </w:rPr>
        <w:t>(xx6) and (xx8) in Text 3</w:t>
      </w:r>
      <w:r>
        <w:t xml:space="preserve">, which are both of the general type </w:t>
      </w:r>
      <w:r w:rsidR="006B4207">
        <w:t>‘</w:t>
      </w:r>
      <w:r>
        <w:t>you won</w:t>
      </w:r>
      <w:r w:rsidR="006B4207">
        <w:t>’</w:t>
      </w:r>
      <w:r>
        <w:t>t leave (=stop pursuing/fighting) him, from the beginning until you have caught/defeated him</w:t>
      </w:r>
      <w:r w:rsidR="006B4207">
        <w:t>’</w:t>
      </w:r>
      <w:r>
        <w:t xml:space="preserve">. </w:t>
      </w:r>
      <w:r w:rsidR="00B703F8">
        <w:t>One of the examples is modified by changing the subject pronouns in (xx1), showing that the verb is invariant.</w:t>
      </w:r>
    </w:p>
    <w:p w14:paraId="5F2A444D" w14:textId="77777777" w:rsidR="00235AD8" w:rsidRDefault="00235AD8" w:rsidP="00235AD8"/>
    <w:p w14:paraId="738B2C6A" w14:textId="77777777" w:rsidR="00235AD8" w:rsidRDefault="00235AD8" w:rsidP="00235AD8">
      <w:pPr>
        <w:pStyle w:val="example-simple"/>
        <w:tabs>
          <w:tab w:val="clear" w:pos="1080"/>
          <w:tab w:val="left" w:pos="1620"/>
          <w:tab w:val="left" w:pos="3510"/>
        </w:tabs>
      </w:pPr>
      <w:r>
        <w:t>(xx1)</w:t>
      </w:r>
      <w:r>
        <w:tab/>
      </w:r>
      <w:r w:rsidR="00506CED" w:rsidRPr="00273A8C">
        <w:rPr>
          <w:rFonts w:ascii="Doulos SIL" w:hAnsi="Doulos SIL"/>
          <w:i/>
          <w:color w:val="0000FF"/>
        </w:rPr>
        <w:t>[hǎ</w:t>
      </w:r>
      <w:r w:rsidRPr="00273A8C">
        <w:rPr>
          <w:rFonts w:ascii="Doulos SIL" w:hAnsi="Doulos SIL"/>
          <w:i/>
          <w:color w:val="0000FF"/>
        </w:rPr>
        <w:t>l</w:t>
      </w:r>
      <w:r w:rsidRPr="00273A8C">
        <w:rPr>
          <w:rFonts w:ascii="Doulos SIL" w:hAnsi="Doulos SIL"/>
          <w:i/>
          <w:color w:val="0000FF"/>
        </w:rPr>
        <w:tab/>
        <w:t>jɛ̀:</w:t>
      </w:r>
      <w:r w:rsidRPr="00273A8C">
        <w:rPr>
          <w:rFonts w:ascii="Doulos SIL" w:hAnsi="Doulos SIL"/>
          <w:i/>
          <w:color w:val="0000FF"/>
        </w:rPr>
        <w:tab/>
        <w:t>ŋá]</w:t>
      </w:r>
    </w:p>
    <w:p w14:paraId="3D33D4AC" w14:textId="77777777" w:rsidR="00235AD8" w:rsidRDefault="00235AD8" w:rsidP="00235AD8">
      <w:pPr>
        <w:pStyle w:val="example-simple"/>
        <w:tabs>
          <w:tab w:val="clear" w:pos="1080"/>
          <w:tab w:val="left" w:pos="1620"/>
          <w:tab w:val="left" w:pos="3510"/>
        </w:tabs>
      </w:pPr>
      <w:r>
        <w:tab/>
        <w:t>[until</w:t>
      </w:r>
      <w:r>
        <w:tab/>
        <w:t>take-</w:t>
      </w:r>
      <w:r w:rsidRPr="00C94DCF">
        <w:t>and</w:t>
      </w:r>
      <w:r>
        <w:t>.Nonpast</w:t>
      </w:r>
      <w:r>
        <w:tab/>
        <w:t>and.Nonpast]</w:t>
      </w:r>
    </w:p>
    <w:p w14:paraId="08728F33" w14:textId="77777777" w:rsidR="00235AD8" w:rsidRPr="00273A8C" w:rsidRDefault="00235AD8" w:rsidP="00556FF0">
      <w:pPr>
        <w:pStyle w:val="example-simple"/>
        <w:tabs>
          <w:tab w:val="clear" w:pos="1080"/>
          <w:tab w:val="left" w:pos="1980"/>
          <w:tab w:val="left" w:pos="4230"/>
          <w:tab w:val="left" w:pos="6120"/>
        </w:tabs>
        <w:rPr>
          <w:rFonts w:ascii="Doulos SIL" w:hAnsi="Doulos SIL"/>
          <w:i/>
          <w:color w:val="0000FF"/>
        </w:rPr>
      </w:pPr>
      <w:r>
        <w:tab/>
      </w:r>
      <w:r w:rsidRPr="00273A8C">
        <w:rPr>
          <w:rFonts w:ascii="Doulos SIL" w:hAnsi="Doulos SIL"/>
          <w:i/>
          <w:color w:val="0000FF"/>
        </w:rPr>
        <w:t>[[nà-gí</w:t>
      </w:r>
      <w:r w:rsidRPr="00273A8C">
        <w:rPr>
          <w:rFonts w:ascii="Doulos SIL" w:hAnsi="Doulos SIL"/>
          <w:i/>
          <w:color w:val="0000FF"/>
        </w:rPr>
        <w:tab/>
      </w:r>
      <w:r w:rsidR="00B703F8" w:rsidRPr="00273A8C">
        <w:rPr>
          <w:rFonts w:ascii="Doulos SIL" w:hAnsi="Doulos SIL"/>
          <w:i/>
          <w:color w:val="0000FF"/>
        </w:rPr>
        <w:t>mì / nì / kè</w:t>
      </w:r>
      <w:r w:rsidRPr="00273A8C">
        <w:rPr>
          <w:rFonts w:ascii="Doulos SIL" w:hAnsi="Doulos SIL"/>
          <w:i/>
          <w:color w:val="0000FF"/>
        </w:rPr>
        <w:tab/>
        <w:t>ìmì-y-ɔ́:]</w:t>
      </w:r>
      <w:r w:rsidRPr="00273A8C">
        <w:rPr>
          <w:rFonts w:ascii="Doulos SIL" w:hAnsi="Doulos SIL"/>
          <w:i/>
          <w:color w:val="0000FF"/>
        </w:rPr>
        <w:tab/>
        <w:t>gì],</w:t>
      </w:r>
    </w:p>
    <w:p w14:paraId="2DEC3A4C" w14:textId="0D3439A9" w:rsidR="00235AD8" w:rsidRDefault="00235AD8" w:rsidP="00556FF0">
      <w:pPr>
        <w:pStyle w:val="example-simple"/>
        <w:tabs>
          <w:tab w:val="clear" w:pos="1080"/>
          <w:tab w:val="left" w:pos="1980"/>
          <w:tab w:val="left" w:pos="4230"/>
          <w:tab w:val="left" w:pos="6120"/>
        </w:tabs>
      </w:pPr>
      <w:r>
        <w:tab/>
        <w:t>[[3Sg-Acc</w:t>
      </w:r>
      <w:r>
        <w:tab/>
      </w:r>
      <w:r w:rsidR="00B703F8">
        <w:t>1</w:t>
      </w:r>
      <w:r w:rsidR="0066394F">
        <w:t>SgSbj</w:t>
      </w:r>
      <w:r w:rsidR="00B703F8">
        <w:t>/1</w:t>
      </w:r>
      <w:r w:rsidR="0066394F">
        <w:t>PlSbj</w:t>
      </w:r>
      <w:r w:rsidR="00B703F8">
        <w:t>/3</w:t>
      </w:r>
      <w:r w:rsidR="0066394F">
        <w:t>PlSbj</w:t>
      </w:r>
      <w:r>
        <w:tab/>
        <w:t>defeat-MP</w:t>
      </w:r>
      <w:r w:rsidRPr="00235AD8">
        <w:t>-</w:t>
      </w:r>
      <w:r>
        <w:t>until</w:t>
      </w:r>
      <w:r w:rsidRPr="00235AD8">
        <w:t>]</w:t>
      </w:r>
      <w:r>
        <w:tab/>
        <w:t>Loc]</w:t>
      </w:r>
    </w:p>
    <w:p w14:paraId="5A8533E0" w14:textId="77777777" w:rsidR="00235AD8" w:rsidRDefault="00235AD8" w:rsidP="00235AD8">
      <w:pPr>
        <w:pStyle w:val="example-simple"/>
        <w:tabs>
          <w:tab w:val="clear" w:pos="1080"/>
          <w:tab w:val="left" w:pos="2160"/>
        </w:tabs>
      </w:pPr>
      <w:r>
        <w:tab/>
      </w:r>
      <w:r w:rsidRPr="00273A8C">
        <w:rPr>
          <w:rFonts w:ascii="Doulos SIL" w:hAnsi="Doulos SIL"/>
          <w:i/>
          <w:color w:val="0000FF"/>
        </w:rPr>
        <w:t>nà-gì</w:t>
      </w:r>
      <w:r w:rsidRPr="00273A8C">
        <w:rPr>
          <w:rFonts w:ascii="Doulos SIL" w:hAnsi="Doulos SIL"/>
          <w:i/>
          <w:color w:val="0000FF"/>
        </w:rPr>
        <w:tab/>
        <w:t>díyɔ̀-rà-w</w:t>
      </w:r>
    </w:p>
    <w:p w14:paraId="4323F00B" w14:textId="2FB54762" w:rsidR="00235AD8" w:rsidRDefault="00235AD8" w:rsidP="00235AD8">
      <w:pPr>
        <w:pStyle w:val="example-simple"/>
        <w:tabs>
          <w:tab w:val="clear" w:pos="1080"/>
          <w:tab w:val="left" w:pos="2160"/>
        </w:tabs>
      </w:pPr>
      <w:r>
        <w:lastRenderedPageBreak/>
        <w:tab/>
        <w:t>3Sg-Acc</w:t>
      </w:r>
      <w:r>
        <w:tab/>
        <w:t>leave-</w:t>
      </w:r>
      <w:r w:rsidR="00167D62">
        <w:t>Ipfv</w:t>
      </w:r>
      <w:r>
        <w:t>Neg-2</w:t>
      </w:r>
      <w:r w:rsidR="0066394F">
        <w:t>SgSbj</w:t>
      </w:r>
    </w:p>
    <w:p w14:paraId="54BC9D67" w14:textId="77777777" w:rsidR="00235AD8" w:rsidRDefault="00235AD8" w:rsidP="00235AD8">
      <w:pPr>
        <w:pStyle w:val="example-simple"/>
        <w:tabs>
          <w:tab w:val="clear" w:pos="1080"/>
          <w:tab w:val="left" w:pos="2160"/>
        </w:tabs>
        <w:ind w:left="720" w:hanging="720"/>
      </w:pPr>
      <w:r>
        <w:tab/>
      </w:r>
      <w:r w:rsidR="006B4207">
        <w:t>‘</w:t>
      </w:r>
      <w:r>
        <w:t>From th</w:t>
      </w:r>
      <w:r w:rsidR="00B703F8">
        <w:t xml:space="preserve">e beginning until the time when I/we/they </w:t>
      </w:r>
      <w:r>
        <w:t xml:space="preserve">have defeated him, </w:t>
      </w:r>
      <w:r w:rsidR="00B703F8" w:rsidRPr="00B703F8">
        <w:t>I/we/they</w:t>
      </w:r>
      <w:r>
        <w:t xml:space="preserve"> will not leave him alone (=stop fighting him).</w:t>
      </w:r>
      <w:r w:rsidR="006B4207">
        <w:t>’</w:t>
      </w:r>
    </w:p>
    <w:p w14:paraId="62EF563A" w14:textId="77777777" w:rsidR="00235AD8" w:rsidRPr="00235AD8" w:rsidRDefault="00235AD8" w:rsidP="00235AD8"/>
    <w:p w14:paraId="12CBD8CC" w14:textId="77777777" w:rsidR="00C3285C" w:rsidRPr="00B153AD" w:rsidRDefault="00C3285C" w:rsidP="00C3285C"/>
    <w:p w14:paraId="3148C8E7" w14:textId="77777777" w:rsidR="00C3285C" w:rsidRDefault="006B4207" w:rsidP="00C3285C">
      <w:pPr>
        <w:pStyle w:val="Heading4"/>
      </w:pPr>
      <w:bookmarkStart w:id="2050" w:name="_Toc508434886"/>
      <w:bookmarkStart w:id="2051" w:name="_Toc508943038"/>
      <w:bookmarkStart w:id="2052" w:name="_Toc508943638"/>
      <w:bookmarkStart w:id="2053" w:name="_Toc78375923"/>
      <w:bookmarkStart w:id="2054" w:name="_Toc79406028"/>
      <w:bookmarkStart w:id="2055" w:name="_Toc348358049"/>
      <w:r>
        <w:t>‘</w:t>
      </w:r>
      <w:r w:rsidR="00C3285C">
        <w:t xml:space="preserve">Since </w:t>
      </w:r>
      <w:r w:rsidR="00C3285C">
        <w:sym w:font="Symbol" w:char="F0BC"/>
      </w:r>
      <w:r>
        <w:t>‘</w:t>
      </w:r>
      <w:r w:rsidR="00C3285C">
        <w:t xml:space="preserve"> clauses</w:t>
      </w:r>
      <w:bookmarkEnd w:id="2050"/>
      <w:bookmarkEnd w:id="2051"/>
      <w:bookmarkEnd w:id="2052"/>
      <w:r w:rsidR="00C3285C">
        <w:t xml:space="preserve"> (</w:t>
      </w:r>
      <w:r w:rsidR="00C3285C" w:rsidRPr="00DE33B3">
        <w:rPr>
          <w:rFonts w:ascii="Doulos SIL" w:hAnsi="Doulos SIL"/>
          <w:i/>
          <w:color w:val="0000FF"/>
        </w:rPr>
        <w:t>tɔ̀rɔ̀</w:t>
      </w:r>
      <w:r w:rsidR="00C3285C">
        <w:t>)</w:t>
      </w:r>
      <w:bookmarkEnd w:id="2053"/>
      <w:bookmarkEnd w:id="2054"/>
      <w:bookmarkEnd w:id="2055"/>
    </w:p>
    <w:p w14:paraId="505001A3" w14:textId="77777777" w:rsidR="00C3285C" w:rsidRPr="00B153AD" w:rsidRDefault="00C3285C" w:rsidP="00C3285C">
      <w:r w:rsidRPr="006876BE">
        <w:rPr>
          <w:rFonts w:ascii="Doulos SIL" w:hAnsi="Doulos SIL"/>
          <w:i/>
          <w:color w:val="0000FF"/>
        </w:rPr>
        <w:t>tɔ̀rɔ̀</w:t>
      </w:r>
      <w:r w:rsidRPr="00B153AD">
        <w:t xml:space="preserve"> </w:t>
      </w:r>
      <w:r w:rsidR="006B4207">
        <w:t>‘</w:t>
      </w:r>
      <w:r w:rsidRPr="00B153AD">
        <w:t>since</w:t>
      </w:r>
      <w:r w:rsidR="006B4207">
        <w:t>’</w:t>
      </w:r>
      <w:r w:rsidRPr="00B153AD">
        <w:t xml:space="preserve"> is added to a usually headless perfective relative (supply </w:t>
      </w:r>
      <w:r w:rsidR="006B4207">
        <w:t>‘</w:t>
      </w:r>
      <w:r w:rsidRPr="00B153AD">
        <w:t>time</w:t>
      </w:r>
      <w:r w:rsidR="006B4207">
        <w:t>’</w:t>
      </w:r>
      <w:r w:rsidRPr="00B153AD">
        <w:t xml:space="preserve"> as the covert head).</w:t>
      </w:r>
    </w:p>
    <w:p w14:paraId="285B9B24" w14:textId="77777777" w:rsidR="00C3285C" w:rsidRPr="00B153AD" w:rsidRDefault="00C3285C" w:rsidP="00C3285C"/>
    <w:p w14:paraId="5D5B6E25" w14:textId="77777777" w:rsidR="00C3285C" w:rsidRPr="006876BE" w:rsidRDefault="00C3285C" w:rsidP="00C3285C">
      <w:pPr>
        <w:pStyle w:val="exampleabc"/>
        <w:tabs>
          <w:tab w:val="left" w:pos="2160"/>
          <w:tab w:val="left" w:pos="3240"/>
          <w:tab w:val="left" w:pos="5040"/>
        </w:tabs>
        <w:rPr>
          <w:rFonts w:ascii="Doulos SIL" w:hAnsi="Doulos SIL"/>
          <w:i/>
          <w:color w:val="0000FF"/>
        </w:rPr>
      </w:pPr>
      <w:r w:rsidRPr="00B153AD">
        <w:t>(xx1)</w:t>
      </w:r>
      <w:r w:rsidRPr="00B153AD">
        <w:tab/>
        <w:t>a.</w:t>
      </w:r>
      <w:r w:rsidRPr="00B153AD">
        <w:tab/>
      </w:r>
      <w:r w:rsidRPr="006876BE">
        <w:rPr>
          <w:rFonts w:ascii="Doulos SIL" w:hAnsi="Doulos SIL"/>
          <w:i/>
          <w:color w:val="0000FF"/>
        </w:rPr>
        <w:t>[[mó-ŋà</w:t>
      </w:r>
      <w:r w:rsidRPr="006876BE">
        <w:rPr>
          <w:rFonts w:ascii="Doulos SIL" w:hAnsi="Doulos SIL"/>
          <w:i/>
          <w:color w:val="0000FF"/>
        </w:rPr>
        <w:tab/>
        <w:t>mì</w:t>
      </w:r>
      <w:r w:rsidRPr="006876BE">
        <w:rPr>
          <w:rFonts w:ascii="Doulos SIL" w:hAnsi="Doulos SIL"/>
          <w:i/>
          <w:color w:val="0000FF"/>
        </w:rPr>
        <w:tab/>
      </w:r>
      <w:r w:rsidR="00353DC3" w:rsidRPr="00353DC3">
        <w:rPr>
          <w:vertAlign w:val="superscript"/>
        </w:rPr>
        <w:t>LH</w:t>
      </w:r>
      <w:r w:rsidRPr="006876BE">
        <w:rPr>
          <w:rFonts w:ascii="Doulos SIL" w:hAnsi="Doulos SIL"/>
          <w:i/>
          <w:color w:val="0000FF"/>
        </w:rPr>
        <w:t>yògé]</w:t>
      </w:r>
      <w:r w:rsidRPr="006876BE">
        <w:rPr>
          <w:rFonts w:ascii="Doulos SIL" w:hAnsi="Doulos SIL"/>
          <w:i/>
          <w:color w:val="0000FF"/>
        </w:rPr>
        <w:tab/>
        <w:t>tɔ̀rɔ̀]</w:t>
      </w:r>
    </w:p>
    <w:p w14:paraId="179D78E1" w14:textId="4E59A30A" w:rsidR="00C3285C" w:rsidRPr="00B153AD" w:rsidRDefault="00C3285C" w:rsidP="00C3285C">
      <w:pPr>
        <w:pStyle w:val="exampleabc"/>
        <w:tabs>
          <w:tab w:val="left" w:pos="2160"/>
          <w:tab w:val="left" w:pos="3240"/>
          <w:tab w:val="left" w:pos="5040"/>
        </w:tabs>
      </w:pPr>
      <w:r w:rsidRPr="00B153AD">
        <w:tab/>
      </w:r>
      <w:r w:rsidRPr="00B153AD">
        <w:tab/>
        <w:t>[[here</w:t>
      </w:r>
      <w:r w:rsidRPr="00B153AD">
        <w:tab/>
        <w:t>1</w:t>
      </w:r>
      <w:r w:rsidR="0066394F">
        <w:t>SgSbj</w:t>
      </w:r>
      <w:r w:rsidRPr="00B153AD">
        <w:tab/>
      </w:r>
      <w:r w:rsidR="00353DC3" w:rsidRPr="00353DC3">
        <w:rPr>
          <w:vertAlign w:val="superscript"/>
        </w:rPr>
        <w:t>LH</w:t>
      </w:r>
      <w:r w:rsidRPr="00B153AD">
        <w:t>come</w:t>
      </w:r>
      <w:r w:rsidR="00167D62">
        <w:t>.Pfv</w:t>
      </w:r>
      <w:r w:rsidRPr="00B153AD">
        <w:t>.</w:t>
      </w:r>
      <w:r w:rsidR="00353DC3">
        <w:t>Rel</w:t>
      </w:r>
      <w:r w:rsidRPr="00B153AD">
        <w:t>]</w:t>
      </w:r>
      <w:r w:rsidRPr="00B153AD">
        <w:tab/>
        <w:t>since]</w:t>
      </w:r>
    </w:p>
    <w:p w14:paraId="0F3317BF" w14:textId="77777777" w:rsidR="00C3285C" w:rsidRPr="00B153AD" w:rsidRDefault="00353DC3" w:rsidP="00353DC3">
      <w:pPr>
        <w:pStyle w:val="exampleabc"/>
        <w:tabs>
          <w:tab w:val="left" w:pos="2340"/>
          <w:tab w:val="left" w:pos="3690"/>
          <w:tab w:val="left" w:pos="4320"/>
          <w:tab w:val="left" w:pos="5040"/>
        </w:tabs>
      </w:pPr>
      <w:r>
        <w:rPr>
          <w:rFonts w:ascii="Doulos SIL" w:hAnsi="Doulos SIL"/>
          <w:i/>
          <w:color w:val="0000FF"/>
        </w:rPr>
        <w:tab/>
      </w:r>
      <w:r>
        <w:rPr>
          <w:rFonts w:ascii="Doulos SIL" w:hAnsi="Doulos SIL"/>
          <w:i/>
          <w:color w:val="0000FF"/>
        </w:rPr>
        <w:tab/>
        <w:t>[</w:t>
      </w:r>
      <w:r w:rsidR="00C3285C" w:rsidRPr="006876BE">
        <w:rPr>
          <w:rFonts w:ascii="Doulos SIL" w:hAnsi="Doulos SIL"/>
          <w:i/>
          <w:color w:val="0000FF"/>
        </w:rPr>
        <w:t>ɲà:ŋgè</w:t>
      </w:r>
      <w:r w:rsidR="00C3285C" w:rsidRPr="006876BE">
        <w:rPr>
          <w:rFonts w:ascii="Doulos SIL" w:hAnsi="Doulos SIL"/>
          <w:i/>
          <w:color w:val="0000FF"/>
        </w:rPr>
        <w:tab/>
        <w:t>ɲá:-ní-ỳⁿ]</w:t>
      </w:r>
    </w:p>
    <w:p w14:paraId="3622C338" w14:textId="62AA3C71" w:rsidR="00C3285C" w:rsidRPr="00B153AD" w:rsidRDefault="00C3285C" w:rsidP="00353DC3">
      <w:pPr>
        <w:pStyle w:val="exampleabc"/>
        <w:tabs>
          <w:tab w:val="left" w:pos="2340"/>
          <w:tab w:val="left" w:pos="3690"/>
          <w:tab w:val="left" w:pos="4320"/>
          <w:tab w:val="left" w:pos="5040"/>
        </w:tabs>
      </w:pPr>
      <w:r w:rsidRPr="00B153AD">
        <w:tab/>
      </w:r>
      <w:r w:rsidRPr="00B153AD">
        <w:tab/>
        <w:t>[meal</w:t>
      </w:r>
      <w:r w:rsidRPr="00B153AD">
        <w:tab/>
        <w:t>eat.meal-</w:t>
      </w:r>
      <w:r w:rsidR="00167D62">
        <w:t>PfvNeg</w:t>
      </w:r>
      <w:r w:rsidRPr="00B153AD">
        <w:t>-1</w:t>
      </w:r>
      <w:r w:rsidR="0066394F">
        <w:t>SgSbj</w:t>
      </w:r>
      <w:r w:rsidRPr="00B153AD">
        <w:t>]</w:t>
      </w:r>
    </w:p>
    <w:p w14:paraId="6EA80419" w14:textId="77777777" w:rsidR="00C3285C" w:rsidRPr="00B153AD" w:rsidRDefault="00C3285C" w:rsidP="00C3285C">
      <w:pPr>
        <w:pStyle w:val="exampleabc"/>
      </w:pPr>
      <w:r w:rsidRPr="00B153AD">
        <w:tab/>
      </w:r>
      <w:r w:rsidRPr="00B153AD">
        <w:tab/>
      </w:r>
      <w:r w:rsidR="006B4207">
        <w:t>‘</w:t>
      </w:r>
      <w:r w:rsidRPr="00B153AD">
        <w:t>I haven</w:t>
      </w:r>
      <w:r w:rsidR="006B4207">
        <w:t>’</w:t>
      </w:r>
      <w:r w:rsidRPr="00B153AD">
        <w:t>t eaten a meal since (the time when) I got here.</w:t>
      </w:r>
      <w:r w:rsidR="006B4207">
        <w:t>’</w:t>
      </w:r>
    </w:p>
    <w:p w14:paraId="3EB21B3C" w14:textId="77777777" w:rsidR="00C3285C" w:rsidRPr="00B153AD" w:rsidRDefault="00C3285C" w:rsidP="00C3285C">
      <w:pPr>
        <w:pStyle w:val="exampleabc"/>
      </w:pPr>
    </w:p>
    <w:p w14:paraId="51CB92DB" w14:textId="77777777" w:rsidR="00C3285C" w:rsidRPr="00B153AD" w:rsidRDefault="00C3285C" w:rsidP="00C3285C">
      <w:pPr>
        <w:pStyle w:val="exampleabc"/>
        <w:tabs>
          <w:tab w:val="left" w:pos="2070"/>
          <w:tab w:val="left" w:pos="2700"/>
          <w:tab w:val="left" w:pos="3510"/>
          <w:tab w:val="left" w:pos="4590"/>
          <w:tab w:val="left" w:pos="6030"/>
        </w:tabs>
      </w:pPr>
      <w:r w:rsidRPr="00B153AD">
        <w:tab/>
        <w:t>b.</w:t>
      </w:r>
      <w:r w:rsidRPr="00B153AD">
        <w:tab/>
      </w:r>
      <w:r w:rsidRPr="006876BE">
        <w:rPr>
          <w:rFonts w:ascii="Doulos SIL" w:hAnsi="Doulos SIL"/>
          <w:i/>
          <w:color w:val="0000FF"/>
        </w:rPr>
        <w:t>[bé-gè</w:t>
      </w:r>
      <w:r w:rsidRPr="006876BE">
        <w:rPr>
          <w:rFonts w:ascii="Doulos SIL" w:hAnsi="Doulos SIL"/>
          <w:i/>
          <w:color w:val="0000FF"/>
        </w:rPr>
        <w:tab/>
        <w:t>rì]</w:t>
      </w:r>
      <w:r w:rsidRPr="006876BE">
        <w:rPr>
          <w:rFonts w:ascii="Doulos SIL" w:hAnsi="Doulos SIL"/>
          <w:i/>
          <w:color w:val="0000FF"/>
        </w:rPr>
        <w:tab/>
        <w:t>[[cè</w:t>
      </w:r>
      <w:r w:rsidRPr="006876BE">
        <w:rPr>
          <w:rFonts w:ascii="Doulos SIL" w:hAnsi="Doulos SIL"/>
          <w:i/>
          <w:color w:val="0000FF"/>
        </w:rPr>
        <w:tab/>
      </w:r>
      <w:r w:rsidR="00353DC3" w:rsidRPr="00353DC3">
        <w:rPr>
          <w:vertAlign w:val="superscript"/>
        </w:rPr>
        <w:t>LH</w:t>
      </w:r>
      <w:r w:rsidRPr="006876BE">
        <w:rPr>
          <w:rFonts w:ascii="Doulos SIL" w:hAnsi="Doulos SIL"/>
          <w:i/>
          <w:color w:val="0000FF"/>
        </w:rPr>
        <w:t>bàwá]</w:t>
      </w:r>
      <w:r w:rsidRPr="006876BE">
        <w:rPr>
          <w:rFonts w:ascii="Doulos SIL" w:hAnsi="Doulos SIL"/>
          <w:i/>
          <w:color w:val="0000FF"/>
        </w:rPr>
        <w:tab/>
      </w:r>
      <w:r w:rsidR="00353DC3" w:rsidRPr="00353DC3">
        <w:rPr>
          <w:vertAlign w:val="superscript"/>
        </w:rPr>
        <w:t>LH</w:t>
      </w:r>
      <w:r w:rsidRPr="006876BE">
        <w:rPr>
          <w:rFonts w:ascii="Doulos SIL" w:hAnsi="Doulos SIL"/>
          <w:i/>
          <w:color w:val="0000FF"/>
        </w:rPr>
        <w:t>ùní]</w:t>
      </w:r>
      <w:r w:rsidRPr="006876BE">
        <w:rPr>
          <w:rFonts w:ascii="Doulos SIL" w:hAnsi="Doulos SIL"/>
          <w:i/>
          <w:color w:val="0000FF"/>
        </w:rPr>
        <w:tab/>
        <w:t>tɔ̀rɔ̀]</w:t>
      </w:r>
    </w:p>
    <w:p w14:paraId="09CDAF08" w14:textId="0F54530F" w:rsidR="00C3285C" w:rsidRPr="00B153AD" w:rsidRDefault="00C3285C" w:rsidP="00C3285C">
      <w:pPr>
        <w:pStyle w:val="exampleabc"/>
        <w:tabs>
          <w:tab w:val="left" w:pos="2070"/>
          <w:tab w:val="left" w:pos="2700"/>
          <w:tab w:val="left" w:pos="3510"/>
          <w:tab w:val="left" w:pos="4590"/>
          <w:tab w:val="left" w:pos="6030"/>
        </w:tabs>
      </w:pPr>
      <w:r w:rsidRPr="00B153AD">
        <w:tab/>
      </w:r>
      <w:r w:rsidRPr="00B153AD">
        <w:tab/>
        <w:t>[child-Pl</w:t>
      </w:r>
      <w:r w:rsidRPr="00B153AD">
        <w:tab/>
        <w:t>Def]</w:t>
      </w:r>
      <w:r w:rsidRPr="00B153AD">
        <w:tab/>
        <w:t>[[3</w:t>
      </w:r>
      <w:r w:rsidR="0066394F">
        <w:t>PlSbj</w:t>
      </w:r>
      <w:r w:rsidRPr="00B153AD">
        <w:tab/>
      </w:r>
      <w:r w:rsidR="00353DC3" w:rsidRPr="00353DC3">
        <w:rPr>
          <w:vertAlign w:val="superscript"/>
        </w:rPr>
        <w:t>LH</w:t>
      </w:r>
      <w:r w:rsidR="00353DC3">
        <w:t>father</w:t>
      </w:r>
      <w:r w:rsidRPr="00B153AD">
        <w:t>]</w:t>
      </w:r>
      <w:r w:rsidRPr="00B153AD">
        <w:tab/>
      </w:r>
      <w:r w:rsidR="00353DC3" w:rsidRPr="00353DC3">
        <w:rPr>
          <w:vertAlign w:val="superscript"/>
        </w:rPr>
        <w:t>LH</w:t>
      </w:r>
      <w:r w:rsidRPr="00B153AD">
        <w:t>go</w:t>
      </w:r>
      <w:r w:rsidR="00167D62">
        <w:t>.Pfv</w:t>
      </w:r>
      <w:r w:rsidRPr="00B153AD">
        <w:t>.</w:t>
      </w:r>
      <w:r w:rsidR="00353DC3">
        <w:t>Rel</w:t>
      </w:r>
      <w:r w:rsidRPr="00B153AD">
        <w:t>]</w:t>
      </w:r>
      <w:r w:rsidRPr="00B153AD">
        <w:tab/>
        <w:t>since]</w:t>
      </w:r>
    </w:p>
    <w:p w14:paraId="32C086B8" w14:textId="77777777" w:rsidR="00C3285C" w:rsidRPr="00B153AD" w:rsidRDefault="00C3285C" w:rsidP="00353DC3">
      <w:pPr>
        <w:pStyle w:val="exampleabc"/>
        <w:tabs>
          <w:tab w:val="left" w:pos="2610"/>
          <w:tab w:val="left" w:pos="3330"/>
        </w:tabs>
      </w:pPr>
      <w:r w:rsidRPr="006876BE">
        <w:rPr>
          <w:rFonts w:ascii="Doulos SIL" w:hAnsi="Doulos SIL"/>
          <w:i/>
          <w:color w:val="0000FF"/>
        </w:rPr>
        <w:tab/>
      </w:r>
      <w:r w:rsidRPr="006876BE">
        <w:rPr>
          <w:rFonts w:ascii="Doulos SIL" w:hAnsi="Doulos SIL"/>
          <w:i/>
          <w:color w:val="0000FF"/>
        </w:rPr>
        <w:tab/>
        <w:t>[[kɔ̀mɔ̀</w:t>
      </w:r>
      <w:r w:rsidRPr="006876BE">
        <w:rPr>
          <w:rFonts w:ascii="Doulos SIL" w:hAnsi="Doulos SIL"/>
          <w:i/>
          <w:color w:val="0000FF"/>
        </w:rPr>
        <w:tab/>
        <w:t>ŋá]</w:t>
      </w:r>
      <w:r w:rsidRPr="006876BE">
        <w:rPr>
          <w:rFonts w:ascii="Doulos SIL" w:hAnsi="Doulos SIL"/>
          <w:i/>
          <w:color w:val="0000FF"/>
        </w:rPr>
        <w:tab/>
        <w:t>bà-â:]</w:t>
      </w:r>
    </w:p>
    <w:p w14:paraId="1EFD1F41" w14:textId="5FAA4365" w:rsidR="00C3285C" w:rsidRPr="00B153AD" w:rsidRDefault="00C3285C" w:rsidP="00353DC3">
      <w:pPr>
        <w:pStyle w:val="exampleabc"/>
        <w:tabs>
          <w:tab w:val="left" w:pos="2610"/>
          <w:tab w:val="left" w:pos="3330"/>
        </w:tabs>
      </w:pPr>
      <w:r w:rsidRPr="00B153AD">
        <w:tab/>
      </w:r>
      <w:r w:rsidRPr="00B153AD">
        <w:tab/>
        <w:t>[[weeping</w:t>
      </w:r>
      <w:r w:rsidR="00E66AA6">
        <w:t>(n)</w:t>
      </w:r>
      <w:r w:rsidRPr="00B153AD">
        <w:tab/>
        <w:t>Loc]</w:t>
      </w:r>
      <w:r w:rsidRPr="00B153AD">
        <w:tab/>
        <w:t>be-3</w:t>
      </w:r>
      <w:r w:rsidR="0066394F">
        <w:t>PlSbj</w:t>
      </w:r>
      <w:r w:rsidRPr="00B153AD">
        <w:t>]</w:t>
      </w:r>
    </w:p>
    <w:p w14:paraId="6FA4D55B" w14:textId="77777777" w:rsidR="00C3285C" w:rsidRPr="00B153AD" w:rsidRDefault="00C3285C" w:rsidP="00C3285C">
      <w:pPr>
        <w:pStyle w:val="exampleabc"/>
      </w:pPr>
      <w:r w:rsidRPr="00B153AD">
        <w:tab/>
      </w:r>
      <w:r w:rsidRPr="00B153AD">
        <w:tab/>
      </w:r>
      <w:r w:rsidR="006B4207">
        <w:t>‘</w:t>
      </w:r>
      <w:r w:rsidRPr="00B153AD">
        <w:t>The children, since (the time) their father left, they have been weeping.</w:t>
      </w:r>
      <w:r w:rsidR="006B4207">
        <w:t>’</w:t>
      </w:r>
    </w:p>
    <w:p w14:paraId="2199EE9C" w14:textId="77777777" w:rsidR="00C3285C" w:rsidRDefault="00C3285C" w:rsidP="00C3285C">
      <w:pPr>
        <w:pStyle w:val="exampleabc"/>
      </w:pPr>
    </w:p>
    <w:p w14:paraId="25C8BF9F" w14:textId="77777777" w:rsidR="00286CDA" w:rsidRDefault="00286CDA" w:rsidP="00C3285C">
      <w:pPr>
        <w:pStyle w:val="exampleabc"/>
      </w:pPr>
    </w:p>
    <w:p w14:paraId="216BF122" w14:textId="315F055E" w:rsidR="00286CDA" w:rsidRDefault="00286CDA" w:rsidP="00286CDA">
      <w:pPr>
        <w:pStyle w:val="Heading4"/>
      </w:pPr>
      <w:bookmarkStart w:id="2056" w:name="_Toc348358050"/>
      <w:r w:rsidRPr="00286CDA">
        <w:t>Durative</w:t>
      </w:r>
      <w:r>
        <w:t xml:space="preserve"> background clauses </w:t>
      </w:r>
      <w:r w:rsidR="002D5CBC">
        <w:t>(</w:t>
      </w:r>
      <w:r w:rsidR="00CE516A">
        <w:rPr>
          <w:rFonts w:ascii="Doulos SIL" w:hAnsi="Doulos SIL"/>
          <w:i/>
          <w:color w:val="0000FF"/>
        </w:rPr>
        <w:t>-í</w:t>
      </w:r>
      <w:r w:rsidRPr="00B234B7">
        <w:rPr>
          <w:rFonts w:ascii="Doulos SIL" w:hAnsi="Doulos SIL"/>
          <w:i/>
          <w:color w:val="0000FF"/>
        </w:rPr>
        <w:t>-nì</w:t>
      </w:r>
      <w:r>
        <w:t xml:space="preserve"> ‘</w:t>
      </w:r>
      <w:r w:rsidR="002D5CBC">
        <w:t xml:space="preserve">keep </w:t>
      </w:r>
      <w:r>
        <w:t>being’</w:t>
      </w:r>
      <w:r w:rsidR="002D5CBC">
        <w:t>, etc.</w:t>
      </w:r>
      <w:bookmarkEnd w:id="2056"/>
    </w:p>
    <w:p w14:paraId="77F66906" w14:textId="7F2A65A5" w:rsidR="00286CDA" w:rsidRDefault="00286CDA" w:rsidP="00286CDA">
      <w:r>
        <w:rPr>
          <w:noProof/>
        </w:rPr>
        <w:t xml:space="preserve">Quasi-verbs </w:t>
      </w:r>
      <w:r w:rsidRPr="00390C0A">
        <w:rPr>
          <w:rFonts w:ascii="Doulos SIL" w:hAnsi="Doulos SIL"/>
          <w:i/>
          <w:noProof/>
          <w:color w:val="0000FF"/>
        </w:rPr>
        <w:t>bò-</w:t>
      </w:r>
      <w:r>
        <w:rPr>
          <w:noProof/>
        </w:rPr>
        <w:t xml:space="preserve"> ~ </w:t>
      </w:r>
      <w:r w:rsidRPr="00390C0A">
        <w:rPr>
          <w:rFonts w:ascii="Doulos SIL" w:hAnsi="Doulos SIL"/>
          <w:i/>
          <w:noProof/>
          <w:color w:val="0000FF"/>
        </w:rPr>
        <w:t>wò</w:t>
      </w:r>
      <w:r>
        <w:rPr>
          <w:noProof/>
        </w:rPr>
        <w:t xml:space="preserve"> ‘be (somewhere)’ (§11.2.2.2)</w:t>
      </w:r>
      <w:r w:rsidR="002D5CBC">
        <w:rPr>
          <w:noProof/>
        </w:rPr>
        <w:t xml:space="preserve"> and</w:t>
      </w:r>
      <w:r>
        <w:rPr>
          <w:noProof/>
        </w:rPr>
        <w:t xml:space="preserve"> </w:t>
      </w:r>
      <w:r w:rsidRPr="00390C0A">
        <w:rPr>
          <w:rFonts w:ascii="Doulos SIL" w:hAnsi="Doulos SIL"/>
          <w:i/>
          <w:noProof/>
          <w:color w:val="0000FF"/>
        </w:rPr>
        <w:t>sâ-</w:t>
      </w:r>
      <w:r>
        <w:rPr>
          <w:noProof/>
        </w:rPr>
        <w:t xml:space="preserve"> ‘have’ (§11.5.1)</w:t>
      </w:r>
      <w:r w:rsidR="002D5CBC">
        <w:rPr>
          <w:noProof/>
        </w:rPr>
        <w:t xml:space="preserve">, and regular (aspect-marking) mediopassive </w:t>
      </w:r>
      <w:r w:rsidR="002D5CBC" w:rsidRPr="002D5CBC">
        <w:rPr>
          <w:rFonts w:ascii="Doulos SIL" w:hAnsi="Doulos SIL"/>
          <w:noProof/>
        </w:rPr>
        <w:t>óbí-yó</w:t>
      </w:r>
      <w:r>
        <w:rPr>
          <w:noProof/>
        </w:rPr>
        <w:t xml:space="preserve"> </w:t>
      </w:r>
      <w:r w:rsidR="002D5CBC">
        <w:rPr>
          <w:noProof/>
        </w:rPr>
        <w:t xml:space="preserve">‘sit down’, </w:t>
      </w:r>
      <w:r>
        <w:rPr>
          <w:noProof/>
        </w:rPr>
        <w:t xml:space="preserve">have unconjugated forms </w:t>
      </w:r>
      <w:r w:rsidRPr="00B234B7">
        <w:rPr>
          <w:rFonts w:ascii="Doulos SIL" w:hAnsi="Doulos SIL"/>
          <w:i/>
          <w:color w:val="0000FF"/>
        </w:rPr>
        <w:t>bí:-nì</w:t>
      </w:r>
      <w:r w:rsidR="002D5CBC">
        <w:t xml:space="preserve"> ‘(keep) being’,</w:t>
      </w:r>
      <w:r>
        <w:t xml:space="preserve"> </w:t>
      </w:r>
      <w:r w:rsidRPr="00B234B7">
        <w:rPr>
          <w:rFonts w:ascii="Doulos SIL" w:hAnsi="Doulos SIL"/>
          <w:i/>
          <w:color w:val="0000FF"/>
        </w:rPr>
        <w:t>sí:-nì</w:t>
      </w:r>
      <w:r>
        <w:t xml:space="preserve"> ‘(keep) having’</w:t>
      </w:r>
      <w:r w:rsidR="002D5CBC">
        <w:t xml:space="preserve">, and </w:t>
      </w:r>
      <w:r w:rsidR="002D5CBC" w:rsidRPr="002D5CBC">
        <w:rPr>
          <w:rFonts w:ascii="Doulos SIL" w:hAnsi="Doulos SIL"/>
        </w:rPr>
        <w:t>òbí:-nì</w:t>
      </w:r>
      <w:r w:rsidR="002D5CBC">
        <w:t xml:space="preserve"> ‘(keep) sitting’</w:t>
      </w:r>
      <w:r>
        <w:t xml:space="preserve"> that function as durative (“-Dur”) background clauses. Subject are expressed as preverbal proclitics. </w:t>
      </w:r>
      <w:r w:rsidR="002D5CBC">
        <w:t>These forms are attested for the Ningo dialect.</w:t>
      </w:r>
    </w:p>
    <w:p w14:paraId="07139104" w14:textId="22C7E581" w:rsidR="002D5CBC" w:rsidRDefault="002D5CBC" w:rsidP="00286CDA">
      <w:r>
        <w:tab/>
        <w:t xml:space="preserve">Examples from T7 are </w:t>
      </w:r>
      <w:r w:rsidRPr="002D5CBC">
        <w:rPr>
          <w:rFonts w:ascii="Doulos SIL" w:hAnsi="Doulos SIL"/>
        </w:rPr>
        <w:t>bò: ò bí:-nì</w:t>
      </w:r>
      <w:r>
        <w:t xml:space="preserve"> ‘you-Sg keep being like that’ 2 00:26, </w:t>
      </w:r>
      <w:r w:rsidRPr="002D5CBC">
        <w:rPr>
          <w:rFonts w:ascii="Doulos SIL" w:hAnsi="Doulos SIL"/>
        </w:rPr>
        <w:t>[dàŋì-yè ŋá] kè</w:t>
      </w:r>
      <w:r>
        <w:rPr>
          <w:rFonts w:ascii="Doulos SIL" w:hAnsi="Doulos SIL"/>
        </w:rPr>
        <w:t xml:space="preserve"> sí:-nì ‘they keep holding (them)’ @ 07:30, and ɛ́</w:t>
      </w:r>
      <w:r w:rsidRPr="002D5CBC">
        <w:rPr>
          <w:rFonts w:ascii="Doulos SIL" w:hAnsi="Doulos SIL"/>
        </w:rPr>
        <w:t>rɔ̀ nì òbí:-nì</w:t>
      </w:r>
      <w:r>
        <w:t xml:space="preserve"> ‘we remain sitting (=living) like that’ @ 11:36. As these examples suggest, the final verb in </w:t>
      </w:r>
      <w:r w:rsidRPr="000212C6">
        <w:rPr>
          <w:rFonts w:ascii="Doulos SIL" w:hAnsi="Doulos SIL"/>
        </w:rPr>
        <w:t>-nì</w:t>
      </w:r>
      <w:r>
        <w:t xml:space="preserve"> is accompanied by a preceding VP or adverb (‘thus’) plus a proclitic subject pronoun. </w:t>
      </w:r>
      <w:r w:rsidRPr="000212C6">
        <w:rPr>
          <w:rFonts w:ascii="Doulos SIL" w:hAnsi="Doulos SIL"/>
        </w:rPr>
        <w:t>sí:</w:t>
      </w:r>
      <w:r w:rsidRPr="000212C6">
        <w:rPr>
          <w:rFonts w:ascii="Doulos SIL" w:hAnsi="Doulos SIL"/>
        </w:rPr>
        <w:noBreakHyphen/>
        <w:t>nì</w:t>
      </w:r>
      <w:r>
        <w:t xml:space="preserve"> combines with transitive verbs, </w:t>
      </w:r>
      <w:r w:rsidRPr="000212C6">
        <w:rPr>
          <w:rFonts w:ascii="Doulos SIL" w:hAnsi="Doulos SIL"/>
        </w:rPr>
        <w:t>bí:</w:t>
      </w:r>
      <w:r w:rsidRPr="000212C6">
        <w:rPr>
          <w:rFonts w:ascii="Doulos SIL" w:hAnsi="Doulos SIL"/>
        </w:rPr>
        <w:noBreakHyphen/>
        <w:t>nì</w:t>
      </w:r>
      <w:r>
        <w:t xml:space="preserve"> with intransitives, and </w:t>
      </w:r>
      <w:r w:rsidRPr="000212C6">
        <w:rPr>
          <w:rFonts w:ascii="Doulos SIL" w:hAnsi="Doulos SIL"/>
        </w:rPr>
        <w:t>òbí:</w:t>
      </w:r>
      <w:r w:rsidRPr="000212C6">
        <w:rPr>
          <w:rFonts w:ascii="Doulos SIL" w:hAnsi="Doulos SIL"/>
        </w:rPr>
        <w:noBreakHyphen/>
        <w:t>nì</w:t>
      </w:r>
      <w:r>
        <w:t xml:space="preserve"> with either.</w:t>
      </w:r>
    </w:p>
    <w:p w14:paraId="69BC49AC" w14:textId="02912C1D" w:rsidR="002D5CBC" w:rsidRDefault="002D5CBC" w:rsidP="00286CDA">
      <w:r>
        <w:tab/>
      </w:r>
      <w:r w:rsidR="000212C6">
        <w:t>My</w:t>
      </w:r>
      <w:r w:rsidR="00CE516A">
        <w:t xml:space="preserve"> Ningo </w:t>
      </w:r>
      <w:r w:rsidR="000212C6">
        <w:t>assistant also produced</w:t>
      </w:r>
      <w:r w:rsidR="00CE516A">
        <w:t xml:space="preserve"> </w:t>
      </w:r>
      <w:r w:rsidR="00CE516A" w:rsidRPr="00CE516A">
        <w:rPr>
          <w:rFonts w:ascii="Doulos SIL" w:hAnsi="Doulos SIL"/>
        </w:rPr>
        <w:t>yògí-nì</w:t>
      </w:r>
      <w:r w:rsidR="00CE516A">
        <w:t xml:space="preserve"> ‘keep coming’ from </w:t>
      </w:r>
      <w:r w:rsidR="00CE516A" w:rsidRPr="000212C6">
        <w:rPr>
          <w:rFonts w:ascii="Doulos SIL" w:hAnsi="Doulos SIL"/>
        </w:rPr>
        <w:t>yógé</w:t>
      </w:r>
      <w:r w:rsidR="00CE516A">
        <w:t xml:space="preserve"> ‘come’, and </w:t>
      </w:r>
      <w:r w:rsidR="000212C6">
        <w:rPr>
          <w:rFonts w:ascii="Doulos SIL" w:hAnsi="Doulos SIL"/>
        </w:rPr>
        <w:t>dùrù</w:t>
      </w:r>
      <w:r w:rsidR="000212C6">
        <w:rPr>
          <w:rFonts w:ascii="Doulos SIL" w:hAnsi="Doulos SIL"/>
        </w:rPr>
        <w:noBreakHyphen/>
        <w:t>yí</w:t>
      </w:r>
      <w:r w:rsidR="000212C6">
        <w:rPr>
          <w:rFonts w:ascii="Doulos SIL" w:hAnsi="Doulos SIL"/>
        </w:rPr>
        <w:noBreakHyphen/>
      </w:r>
      <w:r w:rsidR="00CE516A" w:rsidRPr="00CE516A">
        <w:rPr>
          <w:rFonts w:ascii="Doulos SIL" w:hAnsi="Doulos SIL"/>
        </w:rPr>
        <w:t>nì</w:t>
      </w:r>
      <w:r w:rsidR="00CE516A">
        <w:t xml:space="preserve"> ‘keep running’ from </w:t>
      </w:r>
      <w:r w:rsidR="00CE516A">
        <w:rPr>
          <w:rFonts w:ascii="Doulos SIL" w:hAnsi="Doulos SIL"/>
        </w:rPr>
        <w:t>dúrú</w:t>
      </w:r>
      <w:r w:rsidR="000212C6">
        <w:rPr>
          <w:rFonts w:ascii="Doulos SIL" w:hAnsi="Doulos SIL"/>
        </w:rPr>
        <w:noBreakHyphen/>
      </w:r>
      <w:r w:rsidR="00CE516A" w:rsidRPr="00CE516A">
        <w:rPr>
          <w:rFonts w:ascii="Doulos SIL" w:hAnsi="Doulos SIL"/>
        </w:rPr>
        <w:t>yó</w:t>
      </w:r>
      <w:r w:rsidR="00CE516A">
        <w:t xml:space="preserve"> ‘run’. </w:t>
      </w:r>
      <w:r w:rsidR="000212C6">
        <w:t xml:space="preserve">These data show that motion verbs are eligible for this construction. However, this assistant </w:t>
      </w:r>
      <w:r>
        <w:t xml:space="preserve">rejected </w:t>
      </w:r>
      <w:r w:rsidRPr="002D5CBC">
        <w:rPr>
          <w:rFonts w:ascii="Doulos SIL" w:hAnsi="Doulos SIL"/>
        </w:rPr>
        <w:t>-nì</w:t>
      </w:r>
      <w:r>
        <w:t xml:space="preserve"> with </w:t>
      </w:r>
      <w:r w:rsidR="000212C6">
        <w:t>various</w:t>
      </w:r>
      <w:r w:rsidR="00CE516A">
        <w:t xml:space="preserve"> </w:t>
      </w:r>
      <w:r>
        <w:t xml:space="preserve">other verb stems when I proposed them to him. Instead, he combined a subordinated form of the other verb with one </w:t>
      </w:r>
      <w:r>
        <w:lastRenderedPageBreak/>
        <w:t>of the three -nì forms</w:t>
      </w:r>
      <w:r w:rsidR="000212C6">
        <w:t>, in auxiliary-like function, as in</w:t>
      </w:r>
      <w:r>
        <w:t xml:space="preserve"> (xx1</w:t>
      </w:r>
      <w:r w:rsidR="000212C6">
        <w:t>a</w:t>
      </w:r>
      <w:r>
        <w:t>).</w:t>
      </w:r>
      <w:r w:rsidR="000212C6">
        <w:t xml:space="preserve"> Textual examples (xx1b</w:t>
      </w:r>
      <w:r w:rsidR="000212C6">
        <w:noBreakHyphen/>
        <w:t xml:space="preserve">c) likewise show miscellaneous main verbs combined with one of the core </w:t>
      </w:r>
      <w:r w:rsidR="000212C6" w:rsidRPr="000212C6">
        <w:rPr>
          <w:rFonts w:ascii="Doulos SIL" w:hAnsi="Doulos SIL"/>
        </w:rPr>
        <w:noBreakHyphen/>
        <w:t>nì</w:t>
      </w:r>
      <w:r w:rsidR="000212C6">
        <w:t xml:space="preserve"> forms.</w:t>
      </w:r>
    </w:p>
    <w:p w14:paraId="5EF6439D" w14:textId="77777777" w:rsidR="002D5CBC" w:rsidRDefault="002D5CBC" w:rsidP="00286CDA"/>
    <w:p w14:paraId="3D8D2EF9" w14:textId="2236EC54" w:rsidR="002D5CBC" w:rsidRPr="002D5CBC" w:rsidRDefault="002D5CBC" w:rsidP="002A5246">
      <w:pPr>
        <w:tabs>
          <w:tab w:val="clear" w:pos="369"/>
          <w:tab w:val="left" w:pos="720"/>
          <w:tab w:val="left" w:pos="1080"/>
          <w:tab w:val="left" w:pos="2970"/>
          <w:tab w:val="left" w:pos="4140"/>
        </w:tabs>
        <w:rPr>
          <w:rFonts w:ascii="Doulos SIL" w:hAnsi="Doulos SIL"/>
        </w:rPr>
      </w:pPr>
      <w:r>
        <w:t>(xx1)</w:t>
      </w:r>
      <w:r>
        <w:tab/>
      </w:r>
      <w:r w:rsidR="002A5246">
        <w:t>a.</w:t>
      </w:r>
      <w:r w:rsidR="002A5246">
        <w:tab/>
      </w:r>
      <w:r w:rsidR="000F5982">
        <w:rPr>
          <w:rFonts w:ascii="Doulos SIL" w:hAnsi="Doulos SIL"/>
        </w:rPr>
        <w:t>kùb-à:</w:t>
      </w:r>
      <w:r w:rsidR="000F5982">
        <w:rPr>
          <w:rFonts w:ascii="Doulos SIL" w:hAnsi="Doulos SIL"/>
        </w:rPr>
        <w:tab/>
        <w:t>nà</w:t>
      </w:r>
      <w:r w:rsidR="000F5982">
        <w:rPr>
          <w:rFonts w:ascii="Doulos SIL" w:hAnsi="Doulos SIL"/>
        </w:rPr>
        <w:tab/>
        <w:t>bǐ</w:t>
      </w:r>
      <w:r w:rsidRPr="002D5CBC">
        <w:rPr>
          <w:rFonts w:ascii="Doulos SIL" w:hAnsi="Doulos SIL"/>
        </w:rPr>
        <w:t>:-nì</w:t>
      </w:r>
    </w:p>
    <w:p w14:paraId="0BBDEA9E" w14:textId="321842F4" w:rsidR="002D5CBC" w:rsidRDefault="002D5CBC" w:rsidP="002A5246">
      <w:pPr>
        <w:tabs>
          <w:tab w:val="clear" w:pos="369"/>
          <w:tab w:val="left" w:pos="720"/>
          <w:tab w:val="left" w:pos="1080"/>
          <w:tab w:val="left" w:pos="2970"/>
          <w:tab w:val="left" w:pos="4140"/>
        </w:tabs>
      </w:pPr>
      <w:r>
        <w:tab/>
      </w:r>
      <w:r w:rsidR="002A5246">
        <w:tab/>
      </w:r>
      <w:r>
        <w:t>cultivate-</w:t>
      </w:r>
      <w:r w:rsidRPr="002A5246">
        <w:rPr>
          <w:color w:val="FF0000"/>
          <w:highlight w:val="yellow"/>
        </w:rPr>
        <w:t>xx</w:t>
      </w:r>
      <w:r>
        <w:tab/>
        <w:t>3SgSbj</w:t>
      </w:r>
      <w:r>
        <w:tab/>
      </w:r>
      <w:r w:rsidR="002A5246">
        <w:t>be-Dur</w:t>
      </w:r>
    </w:p>
    <w:p w14:paraId="2DB21246" w14:textId="7ADF70F0" w:rsidR="002D5CBC" w:rsidRDefault="002D5CBC" w:rsidP="002A5246">
      <w:pPr>
        <w:tabs>
          <w:tab w:val="clear" w:pos="369"/>
          <w:tab w:val="left" w:pos="720"/>
          <w:tab w:val="left" w:pos="1080"/>
        </w:tabs>
      </w:pPr>
      <w:r>
        <w:tab/>
      </w:r>
      <w:r w:rsidR="002A5246">
        <w:tab/>
      </w:r>
      <w:r>
        <w:t>‘He continued to cultivate (=work in the fields).’ (Ningo)</w:t>
      </w:r>
    </w:p>
    <w:p w14:paraId="68FC9122" w14:textId="77777777" w:rsidR="002A5246" w:rsidRDefault="002A5246" w:rsidP="002A5246">
      <w:pPr>
        <w:tabs>
          <w:tab w:val="clear" w:pos="369"/>
          <w:tab w:val="left" w:pos="720"/>
          <w:tab w:val="left" w:pos="1080"/>
        </w:tabs>
      </w:pPr>
    </w:p>
    <w:p w14:paraId="3C58BF8F" w14:textId="4C646EC2" w:rsidR="002A5246" w:rsidRDefault="002A5246" w:rsidP="002A5246">
      <w:pPr>
        <w:tabs>
          <w:tab w:val="clear" w:pos="369"/>
          <w:tab w:val="left" w:pos="720"/>
          <w:tab w:val="left" w:pos="1080"/>
          <w:tab w:val="left" w:pos="2970"/>
          <w:tab w:val="left" w:pos="4860"/>
          <w:tab w:val="left" w:pos="5850"/>
        </w:tabs>
      </w:pPr>
      <w:r>
        <w:tab/>
        <w:t>b.</w:t>
      </w:r>
      <w:r>
        <w:tab/>
      </w:r>
      <w:r>
        <w:rPr>
          <w:rFonts w:ascii="Doulos SIL" w:hAnsi="Doulos SIL"/>
        </w:rPr>
        <w:t>[</w:t>
      </w:r>
      <w:r w:rsidRPr="00AE2068">
        <w:rPr>
          <w:rFonts w:ascii="Doulos SIL" w:hAnsi="Doulos SIL"/>
        </w:rPr>
        <w:t>tùbɛ̀</w:t>
      </w:r>
      <w:r>
        <w:rPr>
          <w:rFonts w:ascii="Doulos SIL" w:hAnsi="Doulos SIL"/>
        </w:rPr>
        <w:tab/>
        <w:t>ŋ</w:t>
      </w:r>
      <w:r w:rsidRPr="00AE2068">
        <w:rPr>
          <w:rFonts w:ascii="Doulos SIL" w:hAnsi="Doulos SIL"/>
        </w:rPr>
        <w:t>á</w:t>
      </w:r>
      <w:r>
        <w:rPr>
          <w:rFonts w:ascii="Doulos SIL" w:hAnsi="Doulos SIL"/>
        </w:rPr>
        <w:t>]</w:t>
      </w:r>
      <w:r w:rsidR="000F5982">
        <w:rPr>
          <w:rFonts w:ascii="Doulos SIL" w:hAnsi="Doulos SIL"/>
        </w:rPr>
        <w:tab/>
        <w:t>ò</w:t>
      </w:r>
      <w:r w:rsidR="000F5982">
        <w:rPr>
          <w:rFonts w:ascii="Doulos SIL" w:hAnsi="Doulos SIL"/>
        </w:rPr>
        <w:tab/>
        <w:t>bǐ</w:t>
      </w:r>
      <w:r w:rsidRPr="00AE2068">
        <w:rPr>
          <w:rFonts w:ascii="Doulos SIL" w:hAnsi="Doulos SIL"/>
        </w:rPr>
        <w:t>:</w:t>
      </w:r>
      <w:r>
        <w:rPr>
          <w:rFonts w:ascii="Doulos SIL" w:hAnsi="Doulos SIL"/>
        </w:rPr>
        <w:t>-</w:t>
      </w:r>
      <w:r w:rsidRPr="00AE2068">
        <w:rPr>
          <w:rFonts w:ascii="Doulos SIL" w:hAnsi="Doulos SIL"/>
        </w:rPr>
        <w:t>nì</w:t>
      </w:r>
      <w:r>
        <w:rPr>
          <w:rFonts w:ascii="Doulos SIL" w:hAnsi="Doulos SIL"/>
        </w:rPr>
        <w:t>,</w:t>
      </w:r>
    </w:p>
    <w:p w14:paraId="6ED64B96" w14:textId="66AD69DA" w:rsidR="002A5246" w:rsidRDefault="002A5246" w:rsidP="002A5246">
      <w:pPr>
        <w:tabs>
          <w:tab w:val="clear" w:pos="369"/>
          <w:tab w:val="left" w:pos="720"/>
          <w:tab w:val="left" w:pos="1080"/>
          <w:tab w:val="left" w:pos="2970"/>
          <w:tab w:val="left" w:pos="4860"/>
          <w:tab w:val="left" w:pos="5850"/>
        </w:tabs>
      </w:pPr>
      <w:r>
        <w:tab/>
      </w:r>
      <w:r>
        <w:tab/>
        <w:t>[keep.visiting</w:t>
      </w:r>
      <w:r>
        <w:tab/>
        <w:t>and.Nonpast.SS]</w:t>
      </w:r>
      <w:r>
        <w:tab/>
        <w:t>2SgSbj</w:t>
      </w:r>
      <w:r>
        <w:tab/>
        <w:t>be-Dur,</w:t>
      </w:r>
    </w:p>
    <w:p w14:paraId="6D801B8A" w14:textId="6977C047" w:rsidR="002A5246" w:rsidRDefault="002A5246" w:rsidP="002A5246">
      <w:pPr>
        <w:tabs>
          <w:tab w:val="clear" w:pos="369"/>
          <w:tab w:val="left" w:pos="720"/>
          <w:tab w:val="left" w:pos="1080"/>
        </w:tabs>
      </w:pPr>
      <w:r>
        <w:tab/>
      </w:r>
      <w:r>
        <w:tab/>
        <w:t>‘You-Sg continue to visit (them).’ (T7 @ 00:30)</w:t>
      </w:r>
    </w:p>
    <w:p w14:paraId="2858F7CD" w14:textId="77777777" w:rsidR="002A5246" w:rsidRDefault="002A5246" w:rsidP="002A5246">
      <w:pPr>
        <w:tabs>
          <w:tab w:val="clear" w:pos="369"/>
          <w:tab w:val="left" w:pos="720"/>
          <w:tab w:val="left" w:pos="1080"/>
        </w:tabs>
      </w:pPr>
    </w:p>
    <w:p w14:paraId="782738EE" w14:textId="57421632" w:rsidR="002A5246" w:rsidRDefault="002A5246" w:rsidP="002A5246">
      <w:pPr>
        <w:tabs>
          <w:tab w:val="clear" w:pos="369"/>
          <w:tab w:val="left" w:pos="720"/>
          <w:tab w:val="left" w:pos="1080"/>
          <w:tab w:val="left" w:pos="3060"/>
          <w:tab w:val="left" w:pos="4320"/>
        </w:tabs>
      </w:pPr>
      <w:r>
        <w:tab/>
        <w:t>c.</w:t>
      </w:r>
      <w:r>
        <w:tab/>
      </w:r>
      <w:r w:rsidR="000F5982">
        <w:rPr>
          <w:rFonts w:ascii="Doulos SIL" w:hAnsi="Doulos SIL"/>
        </w:rPr>
        <w:t>sì-yò-ẁⁿ</w:t>
      </w:r>
      <w:r w:rsidR="000F5982">
        <w:rPr>
          <w:rFonts w:ascii="Doulos SIL" w:hAnsi="Doulos SIL"/>
        </w:rPr>
        <w:tab/>
        <w:t>kè</w:t>
      </w:r>
      <w:r w:rsidR="000F5982">
        <w:rPr>
          <w:rFonts w:ascii="Doulos SIL" w:hAnsi="Doulos SIL"/>
        </w:rPr>
        <w:tab/>
        <w:t>bǐ</w:t>
      </w:r>
      <w:r>
        <w:rPr>
          <w:rFonts w:ascii="Doulos SIL" w:hAnsi="Doulos SIL"/>
        </w:rPr>
        <w:t>:-nì</w:t>
      </w:r>
    </w:p>
    <w:p w14:paraId="6CD6D1EB" w14:textId="3883172A" w:rsidR="002A5246" w:rsidRDefault="002A5246" w:rsidP="002A5246">
      <w:pPr>
        <w:tabs>
          <w:tab w:val="clear" w:pos="369"/>
          <w:tab w:val="left" w:pos="720"/>
          <w:tab w:val="left" w:pos="1080"/>
          <w:tab w:val="left" w:pos="3060"/>
          <w:tab w:val="left" w:pos="4320"/>
        </w:tabs>
      </w:pPr>
      <w:r>
        <w:tab/>
      </w:r>
      <w:r>
        <w:tab/>
      </w:r>
      <w:r w:rsidRPr="00A90D89">
        <w:t>have-MP</w:t>
      </w:r>
      <w:r>
        <w:t>-</w:t>
      </w:r>
      <w:r w:rsidRPr="00A90D89">
        <w:t>while</w:t>
      </w:r>
      <w:r>
        <w:tab/>
        <w:t>3PlSbj</w:t>
      </w:r>
      <w:r>
        <w:tab/>
        <w:t>be-Dur</w:t>
      </w:r>
    </w:p>
    <w:p w14:paraId="181C7AC8" w14:textId="0C39E57F" w:rsidR="002A5246" w:rsidRPr="002A5246" w:rsidRDefault="002A5246" w:rsidP="002A5246">
      <w:pPr>
        <w:tabs>
          <w:tab w:val="clear" w:pos="369"/>
          <w:tab w:val="left" w:pos="720"/>
          <w:tab w:val="left" w:pos="1080"/>
        </w:tabs>
      </w:pPr>
      <w:r>
        <w:tab/>
      </w:r>
      <w:r>
        <w:tab/>
        <w:t>‘They keep (doing that).’ (T7 @ 07:57)</w:t>
      </w:r>
    </w:p>
    <w:p w14:paraId="188A6634" w14:textId="77777777" w:rsidR="002D5CBC" w:rsidRDefault="002D5CBC" w:rsidP="00286CDA"/>
    <w:p w14:paraId="67CD5857" w14:textId="1963F2D7" w:rsidR="002A5246" w:rsidRPr="000212C6" w:rsidRDefault="002A5246" w:rsidP="00286CDA">
      <w:r>
        <w:t xml:space="preserve">Since </w:t>
      </w:r>
      <w:r w:rsidRPr="002A5246">
        <w:rPr>
          <w:rFonts w:ascii="Doulos SIL" w:hAnsi="Doulos SIL"/>
        </w:rPr>
        <w:t>bí-yɔ́-</w:t>
      </w:r>
      <w:r>
        <w:t xml:space="preserve"> ‘be’ and sí-yó- ‘have’ occur as aspect-marking forms of ‘be’ and ‘have’, respectively, it is possible that </w:t>
      </w:r>
      <w:r w:rsidRPr="000212C6">
        <w:rPr>
          <w:rFonts w:ascii="Doulos SIL" w:hAnsi="Doulos SIL"/>
        </w:rPr>
        <w:t>bí:-nì</w:t>
      </w:r>
      <w:r>
        <w:t xml:space="preserve"> and </w:t>
      </w:r>
      <w:r w:rsidRPr="000212C6">
        <w:rPr>
          <w:rFonts w:ascii="Doulos SIL" w:hAnsi="Doulos SIL"/>
        </w:rPr>
        <w:t>sí:-nì</w:t>
      </w:r>
      <w:r>
        <w:t xml:space="preserve"> should be analysed as syncopated</w:t>
      </w:r>
      <w:r w:rsidR="000212C6">
        <w:t xml:space="preserve"> from</w:t>
      </w:r>
      <w:r>
        <w:t xml:space="preserve"> </w:t>
      </w:r>
      <w:r w:rsidR="000212C6">
        <w:t>/</w:t>
      </w:r>
      <w:r w:rsidR="000212C6">
        <w:rPr>
          <w:rFonts w:ascii="Doulos SIL" w:hAnsi="Doulos SIL"/>
          <w:color w:val="008000"/>
        </w:rPr>
        <w:t>bì</w:t>
      </w:r>
      <w:r w:rsidR="000212C6" w:rsidRPr="000212C6">
        <w:rPr>
          <w:rFonts w:ascii="Doulos SIL" w:hAnsi="Doulos SIL"/>
          <w:color w:val="008000"/>
        </w:rPr>
        <w:noBreakHyphen/>
        <w:t>yí</w:t>
      </w:r>
      <w:r w:rsidRPr="000212C6">
        <w:rPr>
          <w:rFonts w:ascii="Doulos SIL" w:hAnsi="Doulos SIL"/>
          <w:color w:val="008000"/>
        </w:rPr>
        <w:noBreakHyphen/>
        <w:t>nì</w:t>
      </w:r>
      <w:r w:rsidR="000212C6">
        <w:t>/</w:t>
      </w:r>
      <w:r>
        <w:t xml:space="preserve"> and </w:t>
      </w:r>
      <w:r w:rsidR="000212C6">
        <w:t>/</w:t>
      </w:r>
      <w:r w:rsidR="000212C6">
        <w:rPr>
          <w:rFonts w:ascii="Doulos SIL" w:hAnsi="Doulos SIL"/>
          <w:color w:val="008000"/>
        </w:rPr>
        <w:t>sì</w:t>
      </w:r>
      <w:r w:rsidR="000212C6" w:rsidRPr="000212C6">
        <w:rPr>
          <w:rFonts w:ascii="Doulos SIL" w:hAnsi="Doulos SIL"/>
          <w:color w:val="008000"/>
        </w:rPr>
        <w:noBreakHyphen/>
        <w:t>yí</w:t>
      </w:r>
      <w:r w:rsidRPr="000212C6">
        <w:rPr>
          <w:rFonts w:ascii="Doulos SIL" w:hAnsi="Doulos SIL"/>
          <w:color w:val="008000"/>
        </w:rPr>
        <w:noBreakHyphen/>
        <w:t>nì</w:t>
      </w:r>
      <w:r w:rsidR="000212C6">
        <w:t>/</w:t>
      </w:r>
      <w:r>
        <w:t>, para</w:t>
      </w:r>
      <w:r w:rsidR="000212C6">
        <w:t xml:space="preserve">llel to </w:t>
      </w:r>
      <w:r w:rsidR="000212C6" w:rsidRPr="000212C6">
        <w:rPr>
          <w:rFonts w:ascii="Doulos SIL" w:hAnsi="Doulos SIL"/>
        </w:rPr>
        <w:t>ò</w:t>
      </w:r>
      <w:r w:rsidR="000F5982">
        <w:rPr>
          <w:rFonts w:ascii="Doulos SIL" w:hAnsi="Doulos SIL"/>
        </w:rPr>
        <w:t>bǐ</w:t>
      </w:r>
      <w:r w:rsidR="000212C6" w:rsidRPr="000212C6">
        <w:rPr>
          <w:rFonts w:ascii="Doulos SIL" w:hAnsi="Doulos SIL"/>
        </w:rPr>
        <w:t>:</w:t>
      </w:r>
      <w:r w:rsidRPr="000212C6">
        <w:rPr>
          <w:rFonts w:ascii="Doulos SIL" w:hAnsi="Doulos SIL"/>
        </w:rPr>
        <w:noBreakHyphen/>
        <w:t>ni</w:t>
      </w:r>
      <w:r w:rsidRPr="000212C6">
        <w:t xml:space="preserve"> </w:t>
      </w:r>
      <w:r w:rsidR="000212C6">
        <w:t>&lt; /</w:t>
      </w:r>
      <w:r w:rsidR="000212C6" w:rsidRPr="000212C6">
        <w:rPr>
          <w:rFonts w:ascii="Doulos SIL" w:hAnsi="Doulos SIL"/>
          <w:color w:val="008000"/>
        </w:rPr>
        <w:t>òbì-yí-nì</w:t>
      </w:r>
      <w:r w:rsidR="000212C6">
        <w:t xml:space="preserve">/ for ‘sit’. Forms like </w:t>
      </w:r>
      <w:r w:rsidR="000212C6" w:rsidRPr="00CE516A">
        <w:rPr>
          <w:rFonts w:ascii="Doulos SIL" w:hAnsi="Doulos SIL"/>
        </w:rPr>
        <w:t>yògí-nì</w:t>
      </w:r>
      <w:r w:rsidR="000212C6">
        <w:t xml:space="preserve"> and </w:t>
      </w:r>
      <w:r w:rsidR="000212C6">
        <w:rPr>
          <w:rFonts w:ascii="Doulos SIL" w:hAnsi="Doulos SIL"/>
        </w:rPr>
        <w:t>dùrù</w:t>
      </w:r>
      <w:r w:rsidR="000212C6">
        <w:rPr>
          <w:rFonts w:ascii="Doulos SIL" w:hAnsi="Doulos SIL"/>
        </w:rPr>
        <w:noBreakHyphen/>
        <w:t>yí</w:t>
      </w:r>
      <w:r w:rsidR="000212C6">
        <w:rPr>
          <w:rFonts w:ascii="Doulos SIL" w:hAnsi="Doulos SIL"/>
        </w:rPr>
        <w:noBreakHyphen/>
      </w:r>
      <w:r w:rsidR="000212C6" w:rsidRPr="00CE516A">
        <w:rPr>
          <w:rFonts w:ascii="Doulos SIL" w:hAnsi="Doulos SIL"/>
        </w:rPr>
        <w:t>nì</w:t>
      </w:r>
      <w:r w:rsidR="000212C6">
        <w:t xml:space="preserve"> show that the tone overlay on the stem before </w:t>
      </w:r>
      <w:r w:rsidR="000212C6" w:rsidRPr="000212C6">
        <w:rPr>
          <w:rFonts w:ascii="Doulos SIL" w:hAnsi="Doulos SIL"/>
        </w:rPr>
        <w:t>-nì</w:t>
      </w:r>
      <w:r w:rsidR="000212C6">
        <w:t xml:space="preserve"> is {L*H} with only the final syllable H</w:t>
      </w:r>
      <w:r w:rsidR="000212C6">
        <w:noBreakHyphen/>
        <w:t xml:space="preserve">toned. This suggests that the tones in e.g. </w:t>
      </w:r>
      <w:r w:rsidR="000212C6" w:rsidRPr="000212C6">
        <w:rPr>
          <w:rFonts w:ascii="Doulos SIL" w:hAnsi="Doulos SIL"/>
        </w:rPr>
        <w:t>bí:-nì</w:t>
      </w:r>
      <w:r w:rsidR="000212C6">
        <w:t xml:space="preserve"> have been flattened from &lt;LH&gt; to H.</w:t>
      </w:r>
    </w:p>
    <w:p w14:paraId="2425F4DB" w14:textId="77777777" w:rsidR="002A5246" w:rsidRDefault="002A5246" w:rsidP="00286CDA"/>
    <w:p w14:paraId="0D5AB71D" w14:textId="77777777" w:rsidR="002D5CBC" w:rsidRDefault="002D5CBC" w:rsidP="00286CDA"/>
    <w:p w14:paraId="77F09D86" w14:textId="77777777" w:rsidR="002D5CBC" w:rsidRDefault="002D5CBC" w:rsidP="002D5CBC">
      <w:pPr>
        <w:pStyle w:val="Heading4"/>
      </w:pPr>
      <w:bookmarkStart w:id="2057" w:name="_Toc348358056"/>
      <w:r>
        <w:t xml:space="preserve">Nonfinal verb with </w:t>
      </w:r>
      <w:r w:rsidRPr="002D5CBC">
        <w:rPr>
          <w:rFonts w:ascii="Doulos SIL" w:hAnsi="Doulos SIL"/>
        </w:rPr>
        <w:t>-à:</w:t>
      </w:r>
      <w:bookmarkEnd w:id="2057"/>
      <w:r>
        <w:t xml:space="preserve"> </w:t>
      </w:r>
    </w:p>
    <w:p w14:paraId="64D817E3" w14:textId="77777777" w:rsidR="002D5CBC" w:rsidRDefault="002D5CBC" w:rsidP="002D5CBC">
      <w:r w:rsidRPr="002D5CBC">
        <w:rPr>
          <w:color w:val="FF0000"/>
        </w:rPr>
        <w:t>see with durative</w:t>
      </w:r>
      <w:r>
        <w:t xml:space="preserve"> </w:t>
      </w:r>
      <w:r w:rsidRPr="002D5CBC">
        <w:rPr>
          <w:rFonts w:ascii="Doulos SIL" w:hAnsi="Doulos SIL"/>
        </w:rPr>
        <w:t>-nì</w:t>
      </w:r>
      <w:r w:rsidRPr="002D5CBC">
        <w:t xml:space="preserve"> </w:t>
      </w:r>
      <w:r>
        <w:tab/>
      </w:r>
    </w:p>
    <w:p w14:paraId="6C2F9193" w14:textId="77777777" w:rsidR="002D5CBC" w:rsidRDefault="002D5CBC" w:rsidP="00286CDA"/>
    <w:p w14:paraId="0E5B966E" w14:textId="77777777" w:rsidR="000F5982" w:rsidRDefault="000F5982" w:rsidP="00286CDA"/>
    <w:p w14:paraId="6AA6A92A" w14:textId="3463E007" w:rsidR="000F5982" w:rsidRDefault="000F5982" w:rsidP="000F5982">
      <w:pPr>
        <w:pStyle w:val="Heading4"/>
      </w:pPr>
      <w:r>
        <w:t xml:space="preserve">Nonfinal verb with </w:t>
      </w:r>
      <w:r w:rsidRPr="000F5982">
        <w:rPr>
          <w:rFonts w:ascii="Doulos SIL" w:hAnsi="Doulos SIL"/>
        </w:rPr>
        <w:t>-ŋgà</w:t>
      </w:r>
      <w:r>
        <w:t xml:space="preserve"> </w:t>
      </w:r>
    </w:p>
    <w:p w14:paraId="1D5A6704" w14:textId="0774EFC4" w:rsidR="000F5982" w:rsidRDefault="000F5982" w:rsidP="000F5982">
      <w:r>
        <w:t>A form consisting of the {H}</w:t>
      </w:r>
      <w:r>
        <w:noBreakHyphen/>
        <w:t xml:space="preserve">toned </w:t>
      </w:r>
      <w:r w:rsidR="00F6263B">
        <w:t>A/</w:t>
      </w:r>
      <w:r>
        <w:t>O</w:t>
      </w:r>
      <w:r>
        <w:noBreakHyphen/>
        <w:t xml:space="preserve">stem plus suffix </w:t>
      </w:r>
      <w:r w:rsidRPr="00492B3B">
        <w:rPr>
          <w:rFonts w:ascii="Doulos SIL" w:hAnsi="Doulos SIL"/>
        </w:rPr>
        <w:t>-ŋgà</w:t>
      </w:r>
      <w:r w:rsidR="00492B3B">
        <w:t xml:space="preserve"> functions as an alternative same-subject imperfective subordinator in the textual excerpt (xx1).</w:t>
      </w:r>
    </w:p>
    <w:p w14:paraId="51A0E52C" w14:textId="77777777" w:rsidR="00492B3B" w:rsidRDefault="00492B3B" w:rsidP="000F5982"/>
    <w:p w14:paraId="2484A91F" w14:textId="1CB56342" w:rsidR="00492B3B" w:rsidRDefault="00492B3B" w:rsidP="00492B3B">
      <w:pPr>
        <w:tabs>
          <w:tab w:val="clear" w:pos="369"/>
          <w:tab w:val="left" w:pos="720"/>
          <w:tab w:val="left" w:pos="1350"/>
          <w:tab w:val="left" w:pos="2070"/>
          <w:tab w:val="left" w:pos="3510"/>
          <w:tab w:val="left" w:pos="4590"/>
          <w:tab w:val="left" w:pos="5760"/>
          <w:tab w:val="left" w:pos="7020"/>
        </w:tabs>
      </w:pPr>
      <w:r>
        <w:t>(xx1)</w:t>
      </w:r>
      <w:r>
        <w:tab/>
      </w:r>
      <w:r>
        <w:rPr>
          <w:rFonts w:ascii="Doulos SIL" w:hAnsi="Doulos SIL"/>
        </w:rPr>
        <w:t>[ná</w:t>
      </w:r>
      <w:r>
        <w:rPr>
          <w:rFonts w:ascii="Doulos SIL" w:hAnsi="Doulos SIL"/>
        </w:rPr>
        <w:tab/>
        <w:t>là:]</w:t>
      </w:r>
      <w:r>
        <w:rPr>
          <w:rFonts w:ascii="Doulos SIL" w:hAnsi="Doulos SIL"/>
        </w:rPr>
        <w:tab/>
        <w:t>gó:-ŋgà,</w:t>
      </w:r>
      <w:r>
        <w:rPr>
          <w:rFonts w:ascii="Doulos SIL" w:hAnsi="Doulos SIL"/>
        </w:rPr>
        <w:tab/>
        <w:t>[nà</w:t>
      </w:r>
      <w:r>
        <w:rPr>
          <w:rFonts w:ascii="Doulos SIL" w:hAnsi="Doulos SIL"/>
        </w:rPr>
        <w:tab/>
      </w:r>
      <w:r w:rsidRPr="00C52790">
        <w:rPr>
          <w:vertAlign w:val="superscript"/>
        </w:rPr>
        <w:t>LH</w:t>
      </w:r>
      <w:r>
        <w:rPr>
          <w:rFonts w:ascii="Doulos SIL" w:hAnsi="Doulos SIL"/>
        </w:rPr>
        <w:t>ɛ̀mɛ̀ŋgé]</w:t>
      </w:r>
      <w:r>
        <w:rPr>
          <w:rFonts w:ascii="Doulos SIL" w:hAnsi="Doulos SIL"/>
        </w:rPr>
        <w:tab/>
        <w:t>nǎ:</w:t>
      </w:r>
      <w:r>
        <w:rPr>
          <w:rFonts w:ascii="Doulos SIL" w:hAnsi="Doulos SIL"/>
        </w:rPr>
        <w:tab/>
        <w:t>ɛ̀mɛ̀</w:t>
      </w:r>
    </w:p>
    <w:p w14:paraId="75AD9A23" w14:textId="1CB9910C" w:rsidR="00492B3B" w:rsidRDefault="00492B3B" w:rsidP="00492B3B">
      <w:pPr>
        <w:tabs>
          <w:tab w:val="clear" w:pos="369"/>
          <w:tab w:val="left" w:pos="720"/>
          <w:tab w:val="left" w:pos="1350"/>
          <w:tab w:val="left" w:pos="2070"/>
          <w:tab w:val="left" w:pos="3510"/>
          <w:tab w:val="left" w:pos="4590"/>
          <w:tab w:val="left" w:pos="5760"/>
          <w:tab w:val="left" w:pos="7020"/>
        </w:tabs>
      </w:pPr>
      <w:r>
        <w:tab/>
        <w:t>[3Sg</w:t>
      </w:r>
      <w:r>
        <w:tab/>
        <w:t>too]</w:t>
      </w:r>
      <w:r>
        <w:tab/>
        <w:t>exit(v)-while,</w:t>
      </w:r>
      <w:r>
        <w:tab/>
        <w:t>[3SgPoss</w:t>
      </w:r>
      <w:r>
        <w:tab/>
      </w:r>
      <w:r w:rsidRPr="00C52790">
        <w:rPr>
          <w:vertAlign w:val="superscript"/>
        </w:rPr>
        <w:t>LH</w:t>
      </w:r>
      <w:r>
        <w:t>milk]</w:t>
      </w:r>
      <w:r>
        <w:tab/>
        <w:t>3SgSbj.Fut</w:t>
      </w:r>
      <w:r>
        <w:tab/>
        <w:t>milk(v).Pfv</w:t>
      </w:r>
    </w:p>
    <w:p w14:paraId="15FE433E" w14:textId="7328DE5C" w:rsidR="00492B3B" w:rsidRPr="00492B3B" w:rsidRDefault="00492B3B" w:rsidP="00492B3B">
      <w:pPr>
        <w:tabs>
          <w:tab w:val="clear" w:pos="369"/>
          <w:tab w:val="left" w:pos="720"/>
        </w:tabs>
      </w:pPr>
      <w:r>
        <w:tab/>
        <w:t>‘Likewise as he goes out, he will draw his milk.’ (Ningo, T7 @ 13:08)</w:t>
      </w:r>
    </w:p>
    <w:p w14:paraId="28EDE547" w14:textId="77777777" w:rsidR="000F5982" w:rsidRDefault="000F5982" w:rsidP="000F5982"/>
    <w:p w14:paraId="5A6504B1" w14:textId="725DF8D6" w:rsidR="00F6263B" w:rsidRDefault="00F6263B" w:rsidP="000F5982">
      <w:r>
        <w:t xml:space="preserve">Follow-up elicitation include </w:t>
      </w:r>
      <w:r w:rsidRPr="00F6263B">
        <w:rPr>
          <w:rFonts w:ascii="Doulos SIL" w:hAnsi="Doulos SIL"/>
        </w:rPr>
        <w:t>n</w:t>
      </w:r>
      <w:r>
        <w:rPr>
          <w:rFonts w:ascii="Doulos SIL" w:hAnsi="Doulos SIL"/>
        </w:rPr>
        <w:t>wá</w:t>
      </w:r>
      <w:r w:rsidRPr="00F6263B">
        <w:rPr>
          <w:rFonts w:ascii="Doulos SIL" w:hAnsi="Doulos SIL"/>
        </w:rPr>
        <w:t>:-ŋgà</w:t>
      </w:r>
      <w:r>
        <w:t xml:space="preserve"> ‘entering’, </w:t>
      </w:r>
      <w:r w:rsidRPr="00F6263B">
        <w:rPr>
          <w:rFonts w:ascii="Doulos SIL" w:hAnsi="Doulos SIL"/>
        </w:rPr>
        <w:t>únó-ŋgà</w:t>
      </w:r>
      <w:r>
        <w:t xml:space="preserve"> ‘going’, </w:t>
      </w:r>
      <w:r w:rsidRPr="00F6263B">
        <w:rPr>
          <w:rFonts w:ascii="Doulos SIL" w:hAnsi="Doulos SIL"/>
        </w:rPr>
        <w:t>kúbá-ŋgà</w:t>
      </w:r>
      <w:r>
        <w:t xml:space="preserve"> ‘cultivating’, </w:t>
      </w:r>
      <w:r w:rsidRPr="00F6263B">
        <w:rPr>
          <w:rFonts w:ascii="Doulos SIL" w:hAnsi="Doulos SIL"/>
        </w:rPr>
        <w:t>ɲá:</w:t>
      </w:r>
      <w:r w:rsidRPr="00F6263B">
        <w:rPr>
          <w:rFonts w:ascii="Doulos SIL" w:hAnsi="Doulos SIL"/>
        </w:rPr>
        <w:noBreakHyphen/>
        <w:t>ŋgà</w:t>
      </w:r>
      <w:r>
        <w:t xml:space="preserve"> ‘eating’, and </w:t>
      </w:r>
      <w:r w:rsidRPr="00F6263B">
        <w:rPr>
          <w:rFonts w:ascii="Doulos SIL" w:hAnsi="Doulos SIL"/>
        </w:rPr>
        <w:t>bíní-yó-ŋgà</w:t>
      </w:r>
      <w:r>
        <w:t xml:space="preserve"> ‘going back’.</w:t>
      </w:r>
    </w:p>
    <w:p w14:paraId="4981A3B1" w14:textId="77777777" w:rsidR="000F5982" w:rsidRPr="000F5982" w:rsidRDefault="000F5982" w:rsidP="000F5982"/>
    <w:p w14:paraId="2963958A" w14:textId="77777777" w:rsidR="00C3285C" w:rsidRPr="00B153AD" w:rsidRDefault="00C3285C" w:rsidP="00C3285C">
      <w:pPr>
        <w:pStyle w:val="exampleabc"/>
      </w:pPr>
    </w:p>
    <w:p w14:paraId="6C6C91D1" w14:textId="77777777" w:rsidR="00C3285C" w:rsidRPr="001936B6" w:rsidRDefault="00C3285C" w:rsidP="00C3285C">
      <w:pPr>
        <w:pStyle w:val="Heading3"/>
      </w:pPr>
      <w:bookmarkStart w:id="2058" w:name="_Toc348358051"/>
      <w:r w:rsidRPr="001936B6">
        <w:t>Adverbial clauses expressing chronological sequences</w:t>
      </w:r>
      <w:bookmarkEnd w:id="2058"/>
    </w:p>
    <w:p w14:paraId="1C22F218" w14:textId="77777777" w:rsidR="00C3285C" w:rsidRPr="00BE6701" w:rsidRDefault="00C3285C" w:rsidP="00C3285C">
      <w:pPr>
        <w:pStyle w:val="Heading4"/>
      </w:pPr>
      <w:bookmarkStart w:id="2059" w:name="_Toc78375921"/>
      <w:bookmarkStart w:id="2060" w:name="_Toc79406026"/>
      <w:bookmarkStart w:id="2061" w:name="_Toc348358052"/>
      <w:r w:rsidRPr="00BE6701">
        <w:t>Perfective sequences (same or different subject, anterior)</w:t>
      </w:r>
      <w:bookmarkEnd w:id="2059"/>
      <w:bookmarkEnd w:id="2060"/>
      <w:bookmarkEnd w:id="2061"/>
    </w:p>
    <w:p w14:paraId="03AE3D3E" w14:textId="77777777" w:rsidR="00C3285C" w:rsidRPr="004D6EA7" w:rsidRDefault="00C3285C" w:rsidP="00C3285C">
      <w:r w:rsidRPr="004D6EA7">
        <w:t>In this construction, two independently conjugated perfective clauses are juxtaposed. The subjects may be the same (xx1c) or different (xx1ab). The final verb in the first clause has {LH} tones.</w:t>
      </w:r>
    </w:p>
    <w:p w14:paraId="4E7021AE" w14:textId="77777777" w:rsidR="00C3285C" w:rsidRPr="004D6EA7" w:rsidRDefault="00C3285C" w:rsidP="00C3285C"/>
    <w:p w14:paraId="3EC8E5DB" w14:textId="77777777" w:rsidR="00C3285C" w:rsidRPr="004D6EA7" w:rsidRDefault="00C3285C" w:rsidP="00C3285C">
      <w:pPr>
        <w:pStyle w:val="exampleabc"/>
        <w:tabs>
          <w:tab w:val="left" w:pos="2160"/>
          <w:tab w:val="left" w:pos="2880"/>
          <w:tab w:val="left" w:pos="5040"/>
        </w:tabs>
      </w:pPr>
      <w:r w:rsidRPr="004D6EA7">
        <w:t>(xx1)</w:t>
      </w:r>
      <w:r w:rsidRPr="004D6EA7">
        <w:tab/>
        <w:t>a.</w:t>
      </w:r>
      <w:r w:rsidRPr="004D6EA7">
        <w:tab/>
      </w:r>
      <w:r w:rsidRPr="006876BE">
        <w:rPr>
          <w:rFonts w:ascii="Doulos SIL" w:hAnsi="Doulos SIL"/>
          <w:i/>
          <w:color w:val="0000FF"/>
        </w:rPr>
        <w:t>[mì-gì</w:t>
      </w:r>
      <w:r w:rsidRPr="006876BE">
        <w:rPr>
          <w:rFonts w:ascii="Doulos SIL" w:hAnsi="Doulos SIL"/>
          <w:i/>
          <w:color w:val="0000FF"/>
        </w:rPr>
        <w:tab/>
        <w:t>kílé</w:t>
      </w:r>
      <w:r w:rsidRPr="006876BE">
        <w:rPr>
          <w:rFonts w:ascii="Doulos SIL" w:hAnsi="Doulos SIL"/>
          <w:i/>
          <w:color w:val="0000FF"/>
        </w:rPr>
        <w:tab/>
      </w:r>
      <w:r w:rsidR="00D05ECD" w:rsidRPr="00353DC3">
        <w:rPr>
          <w:vertAlign w:val="superscript"/>
        </w:rPr>
        <w:t>LH</w:t>
      </w:r>
      <w:r w:rsidRPr="006876BE">
        <w:rPr>
          <w:rFonts w:ascii="Doulos SIL" w:hAnsi="Doulos SIL"/>
          <w:i/>
          <w:color w:val="0000FF"/>
        </w:rPr>
        <w:t>ndɛ̌:-</w:t>
      </w:r>
      <w:r w:rsidRPr="006876BE">
        <w:rPr>
          <w:rFonts w:ascii="Doulos SIL" w:hAnsi="Doulos SIL"/>
          <w:i/>
          <w:color w:val="0000FF"/>
        </w:rPr>
        <w:sym w:font="Symbol" w:char="F0C6"/>
      </w:r>
      <w:r w:rsidRPr="006876BE">
        <w:rPr>
          <w:rFonts w:ascii="Doulos SIL" w:hAnsi="Doulos SIL"/>
          <w:i/>
          <w:color w:val="0000FF"/>
        </w:rPr>
        <w:t>]</w:t>
      </w:r>
      <w:r w:rsidRPr="006876BE">
        <w:rPr>
          <w:rFonts w:ascii="Doulos SIL" w:hAnsi="Doulos SIL"/>
          <w:i/>
          <w:color w:val="0000FF"/>
        </w:rPr>
        <w:tab/>
        <w:t>úní-ỳⁿ</w:t>
      </w:r>
    </w:p>
    <w:p w14:paraId="3C26CDA3" w14:textId="57D1C1AD" w:rsidR="00C3285C" w:rsidRPr="004D6EA7" w:rsidRDefault="00C3285C" w:rsidP="00C3285C">
      <w:pPr>
        <w:pStyle w:val="exampleabc"/>
        <w:tabs>
          <w:tab w:val="left" w:pos="2160"/>
          <w:tab w:val="left" w:pos="2880"/>
          <w:tab w:val="left" w:pos="5040"/>
        </w:tabs>
      </w:pPr>
      <w:r w:rsidRPr="004D6EA7">
        <w:tab/>
      </w:r>
      <w:r w:rsidRPr="004D6EA7">
        <w:tab/>
        <w:t>[1Sg-Acc</w:t>
      </w:r>
      <w:r w:rsidRPr="004D6EA7">
        <w:tab/>
        <w:t>key</w:t>
      </w:r>
      <w:r w:rsidRPr="004D6EA7">
        <w:tab/>
      </w:r>
      <w:r w:rsidR="00D05ECD" w:rsidRPr="00353DC3">
        <w:rPr>
          <w:vertAlign w:val="superscript"/>
        </w:rPr>
        <w:t>LH</w:t>
      </w:r>
      <w:r w:rsidR="00D05ECD">
        <w:t>give</w:t>
      </w:r>
      <w:r w:rsidR="00167D62">
        <w:t>.Pfv</w:t>
      </w:r>
      <w:r w:rsidR="00D05ECD">
        <w:t>-3</w:t>
      </w:r>
      <w:r w:rsidR="0066394F">
        <w:t>SgSbj</w:t>
      </w:r>
      <w:r w:rsidRPr="004D6EA7">
        <w:t>]</w:t>
      </w:r>
      <w:r w:rsidRPr="004D6EA7">
        <w:tab/>
        <w:t>go</w:t>
      </w:r>
      <w:r w:rsidR="00167D62">
        <w:t>.Pfv</w:t>
      </w:r>
      <w:r w:rsidRPr="004D6EA7">
        <w:t>-1</w:t>
      </w:r>
      <w:r w:rsidR="0066394F">
        <w:t>SgSbj</w:t>
      </w:r>
    </w:p>
    <w:p w14:paraId="37ABC034" w14:textId="4326B63B" w:rsidR="00C3285C" w:rsidRPr="004D6EA7" w:rsidRDefault="00C3285C" w:rsidP="00C3285C">
      <w:pPr>
        <w:pStyle w:val="exampleabc"/>
      </w:pPr>
      <w:r w:rsidRPr="004D6EA7">
        <w:tab/>
      </w:r>
      <w:r w:rsidRPr="004D6EA7">
        <w:tab/>
      </w:r>
      <w:r w:rsidR="006B4207">
        <w:t>‘</w:t>
      </w:r>
      <w:r w:rsidRPr="004D6EA7">
        <w:t>He gave me the key and I left.</w:t>
      </w:r>
      <w:r w:rsidR="006B4207">
        <w:t>’</w:t>
      </w:r>
      <w:r w:rsidR="00CC1716">
        <w:t xml:space="preserve"> (Boui)</w:t>
      </w:r>
    </w:p>
    <w:p w14:paraId="52F96A80" w14:textId="77777777" w:rsidR="00C3285C" w:rsidRPr="004D6EA7" w:rsidRDefault="00C3285C" w:rsidP="00C3285C">
      <w:pPr>
        <w:pStyle w:val="exampleabc"/>
      </w:pPr>
    </w:p>
    <w:p w14:paraId="457781A6" w14:textId="77777777" w:rsidR="00C3285C" w:rsidRPr="006876BE" w:rsidRDefault="00C3285C" w:rsidP="00C3285C">
      <w:pPr>
        <w:pStyle w:val="exampleabc"/>
        <w:tabs>
          <w:tab w:val="left" w:pos="2160"/>
          <w:tab w:val="left" w:pos="4230"/>
          <w:tab w:val="left" w:pos="5040"/>
        </w:tabs>
        <w:rPr>
          <w:rFonts w:ascii="Doulos SIL" w:hAnsi="Doulos SIL"/>
          <w:i/>
          <w:color w:val="0000FF"/>
        </w:rPr>
      </w:pPr>
      <w:r w:rsidRPr="004D6EA7">
        <w:tab/>
        <w:t>b.</w:t>
      </w:r>
      <w:r w:rsidRPr="004D6EA7">
        <w:tab/>
      </w:r>
      <w:r w:rsidRPr="006876BE">
        <w:rPr>
          <w:rFonts w:ascii="Doulos SIL" w:hAnsi="Doulos SIL"/>
          <w:i/>
          <w:color w:val="0000FF"/>
        </w:rPr>
        <w:t>[ɲà:ŋgè</w:t>
      </w:r>
      <w:r w:rsidRPr="006876BE">
        <w:rPr>
          <w:rFonts w:ascii="Doulos SIL" w:hAnsi="Doulos SIL"/>
          <w:i/>
          <w:color w:val="0000FF"/>
        </w:rPr>
        <w:tab/>
      </w:r>
      <w:r w:rsidR="00D05ECD" w:rsidRPr="00353DC3">
        <w:rPr>
          <w:vertAlign w:val="superscript"/>
        </w:rPr>
        <w:t>LH</w:t>
      </w:r>
      <w:r w:rsidRPr="006876BE">
        <w:rPr>
          <w:rFonts w:ascii="Doulos SIL" w:hAnsi="Doulos SIL"/>
          <w:i/>
          <w:color w:val="0000FF"/>
        </w:rPr>
        <w:t>sòg-ìyé]</w:t>
      </w:r>
      <w:r w:rsidRPr="006876BE">
        <w:rPr>
          <w:rFonts w:ascii="Doulos SIL" w:hAnsi="Doulos SIL"/>
          <w:i/>
          <w:color w:val="0000FF"/>
        </w:rPr>
        <w:tab/>
        <w:t>[nì</w:t>
      </w:r>
      <w:r w:rsidRPr="006876BE">
        <w:rPr>
          <w:rFonts w:ascii="Doulos SIL" w:hAnsi="Doulos SIL"/>
          <w:i/>
          <w:color w:val="0000FF"/>
        </w:rPr>
        <w:tab/>
        <w:t>ɲɛ̀:]</w:t>
      </w:r>
    </w:p>
    <w:p w14:paraId="14B58C48" w14:textId="6F1FE714" w:rsidR="00C3285C" w:rsidRPr="004D6EA7" w:rsidRDefault="00D05ECD" w:rsidP="00C3285C">
      <w:pPr>
        <w:pStyle w:val="exampleabc"/>
        <w:tabs>
          <w:tab w:val="left" w:pos="2160"/>
          <w:tab w:val="left" w:pos="4230"/>
          <w:tab w:val="left" w:pos="5040"/>
        </w:tabs>
      </w:pPr>
      <w:r>
        <w:tab/>
      </w:r>
      <w:r>
        <w:tab/>
        <w:t>[meal</w:t>
      </w:r>
      <w:r>
        <w:tab/>
      </w:r>
      <w:r w:rsidRPr="00353DC3">
        <w:rPr>
          <w:vertAlign w:val="superscript"/>
        </w:rPr>
        <w:t>LH</w:t>
      </w:r>
      <w:r>
        <w:t>bring</w:t>
      </w:r>
      <w:r w:rsidR="00167D62">
        <w:t>.Pfv</w:t>
      </w:r>
      <w:r>
        <w:t>-3</w:t>
      </w:r>
      <w:r w:rsidR="0066394F">
        <w:t>PlSbj</w:t>
      </w:r>
      <w:r w:rsidR="00C3285C" w:rsidRPr="004D6EA7">
        <w:t>]</w:t>
      </w:r>
      <w:r w:rsidR="00C3285C" w:rsidRPr="004D6EA7">
        <w:tab/>
        <w:t>[1</w:t>
      </w:r>
      <w:r w:rsidR="0066394F">
        <w:t>PlSbj</w:t>
      </w:r>
      <w:r w:rsidR="00C3285C" w:rsidRPr="004D6EA7">
        <w:tab/>
        <w:t>eat.meal</w:t>
      </w:r>
      <w:r w:rsidR="00167D62">
        <w:t>.Pfv</w:t>
      </w:r>
      <w:r w:rsidR="00C3285C" w:rsidRPr="004D6EA7">
        <w:t>]</w:t>
      </w:r>
    </w:p>
    <w:p w14:paraId="13D36ADE" w14:textId="402CF72F" w:rsidR="00C3285C" w:rsidRPr="004D6EA7" w:rsidRDefault="00C3285C" w:rsidP="00C3285C">
      <w:pPr>
        <w:pStyle w:val="exampleabc"/>
      </w:pPr>
      <w:r w:rsidRPr="004D6EA7">
        <w:tab/>
      </w:r>
      <w:r w:rsidRPr="004D6EA7">
        <w:tab/>
      </w:r>
      <w:r w:rsidR="006B4207">
        <w:t>‘</w:t>
      </w:r>
      <w:r w:rsidRPr="004D6EA7">
        <w:t>They brought a meal and we ate.</w:t>
      </w:r>
      <w:r w:rsidR="006B4207">
        <w:t>’</w:t>
      </w:r>
      <w:r w:rsidR="00CC1716">
        <w:t xml:space="preserve"> (Boui)</w:t>
      </w:r>
    </w:p>
    <w:p w14:paraId="30B78FC8" w14:textId="77777777" w:rsidR="00C3285C" w:rsidRPr="004D6EA7" w:rsidRDefault="00C3285C" w:rsidP="00C3285C">
      <w:pPr>
        <w:pStyle w:val="exampleabc"/>
      </w:pPr>
    </w:p>
    <w:p w14:paraId="0D13A9ED" w14:textId="77777777" w:rsidR="00C3285C" w:rsidRPr="006876BE" w:rsidRDefault="00C3285C" w:rsidP="00C3285C">
      <w:pPr>
        <w:pStyle w:val="exampleabc"/>
        <w:tabs>
          <w:tab w:val="left" w:pos="1890"/>
          <w:tab w:val="left" w:pos="2700"/>
          <w:tab w:val="left" w:pos="4410"/>
          <w:tab w:val="left" w:pos="5490"/>
        </w:tabs>
        <w:rPr>
          <w:rFonts w:ascii="Doulos SIL" w:hAnsi="Doulos SIL"/>
          <w:i/>
          <w:color w:val="0000FF"/>
        </w:rPr>
      </w:pPr>
      <w:r w:rsidRPr="004D6EA7">
        <w:tab/>
        <w:t>c.</w:t>
      </w:r>
      <w:r w:rsidRPr="004D6EA7">
        <w:tab/>
      </w:r>
      <w:r w:rsidRPr="006876BE">
        <w:rPr>
          <w:rFonts w:ascii="Doulos SIL" w:hAnsi="Doulos SIL"/>
          <w:i/>
          <w:color w:val="0000FF"/>
        </w:rPr>
        <w:t>[ɲà:ŋgè</w:t>
      </w:r>
      <w:r w:rsidRPr="006876BE">
        <w:rPr>
          <w:rFonts w:ascii="Doulos SIL" w:hAnsi="Doulos SIL"/>
          <w:i/>
          <w:color w:val="0000FF"/>
        </w:rPr>
        <w:tab/>
        <w:t>nì</w:t>
      </w:r>
      <w:r w:rsidRPr="006876BE">
        <w:rPr>
          <w:rFonts w:ascii="Doulos SIL" w:hAnsi="Doulos SIL"/>
          <w:i/>
          <w:color w:val="0000FF"/>
        </w:rPr>
        <w:tab/>
      </w:r>
      <w:r w:rsidR="00D05ECD" w:rsidRPr="00353DC3">
        <w:rPr>
          <w:vertAlign w:val="superscript"/>
        </w:rPr>
        <w:t>LH</w:t>
      </w:r>
      <w:r w:rsidRPr="006876BE">
        <w:rPr>
          <w:rFonts w:ascii="Doulos SIL" w:hAnsi="Doulos SIL"/>
          <w:i/>
          <w:color w:val="0000FF"/>
        </w:rPr>
        <w:t>sògé]</w:t>
      </w:r>
      <w:r w:rsidRPr="006876BE">
        <w:rPr>
          <w:rFonts w:ascii="Doulos SIL" w:hAnsi="Doulos SIL"/>
          <w:i/>
          <w:color w:val="0000FF"/>
        </w:rPr>
        <w:tab/>
        <w:t>[nì</w:t>
      </w:r>
      <w:r w:rsidRPr="006876BE">
        <w:rPr>
          <w:rFonts w:ascii="Doulos SIL" w:hAnsi="Doulos SIL"/>
          <w:i/>
          <w:color w:val="0000FF"/>
        </w:rPr>
        <w:tab/>
        <w:t>ɲɛ̀:]</w:t>
      </w:r>
    </w:p>
    <w:p w14:paraId="466A9A67" w14:textId="2073106E" w:rsidR="00C3285C" w:rsidRPr="004D6EA7" w:rsidRDefault="00C3285C" w:rsidP="00C3285C">
      <w:pPr>
        <w:pStyle w:val="exampleabc"/>
        <w:tabs>
          <w:tab w:val="left" w:pos="1890"/>
          <w:tab w:val="left" w:pos="2700"/>
          <w:tab w:val="left" w:pos="4410"/>
          <w:tab w:val="left" w:pos="5490"/>
        </w:tabs>
      </w:pPr>
      <w:r w:rsidRPr="004D6EA7">
        <w:tab/>
      </w:r>
      <w:r w:rsidRPr="004D6EA7">
        <w:tab/>
        <w:t>[meal</w:t>
      </w:r>
      <w:r w:rsidRPr="004D6EA7">
        <w:tab/>
        <w:t>1</w:t>
      </w:r>
      <w:r w:rsidR="0066394F">
        <w:t>PlSbj</w:t>
      </w:r>
      <w:r w:rsidRPr="004D6EA7">
        <w:tab/>
      </w:r>
      <w:r w:rsidR="00D05ECD" w:rsidRPr="00353DC3">
        <w:rPr>
          <w:vertAlign w:val="superscript"/>
        </w:rPr>
        <w:t>LH</w:t>
      </w:r>
      <w:r w:rsidR="00D05ECD">
        <w:t>bring</w:t>
      </w:r>
      <w:r w:rsidR="00167D62">
        <w:t>.Pfv</w:t>
      </w:r>
      <w:r w:rsidR="00D05ECD">
        <w:t>.Rel</w:t>
      </w:r>
      <w:r w:rsidRPr="004D6EA7">
        <w:t>]</w:t>
      </w:r>
      <w:r w:rsidRPr="004D6EA7">
        <w:tab/>
        <w:t>[1</w:t>
      </w:r>
      <w:r w:rsidR="0066394F">
        <w:t>PlSbj</w:t>
      </w:r>
      <w:r w:rsidRPr="004D6EA7">
        <w:tab/>
        <w:t>eat.meal</w:t>
      </w:r>
      <w:r w:rsidR="00167D62">
        <w:t>.Pfv</w:t>
      </w:r>
      <w:r w:rsidRPr="004D6EA7">
        <w:t>]</w:t>
      </w:r>
    </w:p>
    <w:p w14:paraId="02B228D4" w14:textId="4107E6EB" w:rsidR="00C3285C" w:rsidRPr="004D6EA7" w:rsidRDefault="00C3285C" w:rsidP="00C3285C">
      <w:pPr>
        <w:pStyle w:val="exampleabc"/>
      </w:pPr>
      <w:r w:rsidRPr="004D6EA7">
        <w:tab/>
      </w:r>
      <w:r w:rsidRPr="004D6EA7">
        <w:tab/>
      </w:r>
      <w:r w:rsidR="006B4207">
        <w:t>‘</w:t>
      </w:r>
      <w:r w:rsidRPr="004D6EA7">
        <w:t>We brought a meal and we ate.</w:t>
      </w:r>
      <w:r w:rsidR="006B4207">
        <w:t>’</w:t>
      </w:r>
      <w:r w:rsidR="00CC1716">
        <w:t xml:space="preserve"> (Boui)</w:t>
      </w:r>
    </w:p>
    <w:p w14:paraId="07D50477" w14:textId="77777777" w:rsidR="00C3285C" w:rsidRPr="00557D03" w:rsidRDefault="00C3285C" w:rsidP="00C3285C"/>
    <w:p w14:paraId="12190C99" w14:textId="77777777" w:rsidR="00C3285C" w:rsidRPr="00557D03" w:rsidRDefault="00C3285C" w:rsidP="00C3285C"/>
    <w:p w14:paraId="6604F900" w14:textId="77777777" w:rsidR="00C3285C" w:rsidRPr="00BE6701" w:rsidRDefault="00C3285C" w:rsidP="00C3285C">
      <w:pPr>
        <w:pStyle w:val="Heading4"/>
      </w:pPr>
      <w:bookmarkStart w:id="2062" w:name="_Toc78375922"/>
      <w:bookmarkStart w:id="2063" w:name="_Toc79406027"/>
      <w:bookmarkStart w:id="2064" w:name="_Toc348358053"/>
      <w:r w:rsidRPr="00BE6701">
        <w:t>Chains with nonfinal perfective verb (same-subject co-events)</w:t>
      </w:r>
      <w:bookmarkEnd w:id="2062"/>
      <w:bookmarkEnd w:id="2063"/>
      <w:bookmarkEnd w:id="2064"/>
    </w:p>
    <w:p w14:paraId="67D16521" w14:textId="77777777" w:rsidR="00C3285C" w:rsidRPr="00F44E9F" w:rsidRDefault="00C3285C" w:rsidP="00C3285C">
      <w:r w:rsidRPr="00F44E9F">
        <w:t>In this construction, the nonfinal verb is in the E/I-stem with {L} melody. This is exactly the same as the perfective for (zero) 3Sg subject, so I gloss it as perfective. The two verbs denote co-events of a complex event, rather than clearly separated, chronologically sequenced events. The final verb may be perfective or imperfective, and the complex event may have occurred in the past or may be anticipated for the future. The second verb does not take the {LH} overlay (for defocalization) that is found in some other chain-like constructions. The two verbs are adjacent (except for an intervening 1Pl or 2Pl subject marker) in the examples in my data. Overall this construction is close to the compound-like direct chain pattern of other Dogon languages.</w:t>
      </w:r>
    </w:p>
    <w:p w14:paraId="67218957" w14:textId="77777777" w:rsidR="00C3285C" w:rsidRPr="00F44E9F" w:rsidRDefault="00C3285C" w:rsidP="00C3285C"/>
    <w:p w14:paraId="0C9EAD18" w14:textId="77777777" w:rsidR="00C3285C" w:rsidRPr="00F44E9F" w:rsidRDefault="00C3285C" w:rsidP="00C3285C">
      <w:pPr>
        <w:pStyle w:val="exampleabc"/>
        <w:tabs>
          <w:tab w:val="left" w:pos="2520"/>
        </w:tabs>
      </w:pPr>
      <w:r w:rsidRPr="00F44E9F">
        <w:t>(xx1)</w:t>
      </w:r>
      <w:r w:rsidRPr="00F44E9F">
        <w:tab/>
        <w:t>a.</w:t>
      </w:r>
      <w:r w:rsidRPr="00F44E9F">
        <w:tab/>
      </w:r>
      <w:r w:rsidRPr="006876BE">
        <w:rPr>
          <w:rFonts w:ascii="Doulos SIL" w:hAnsi="Doulos SIL"/>
          <w:i/>
          <w:color w:val="0000FF"/>
        </w:rPr>
        <w:t>dùmbɛ̀</w:t>
      </w:r>
      <w:r w:rsidRPr="006876BE">
        <w:rPr>
          <w:rFonts w:ascii="Doulos SIL" w:hAnsi="Doulos SIL"/>
          <w:i/>
          <w:color w:val="0000FF"/>
        </w:rPr>
        <w:tab/>
        <w:t>sígé-ỳⁿ</w:t>
      </w:r>
    </w:p>
    <w:p w14:paraId="3E632711" w14:textId="07AF0A09" w:rsidR="00C3285C" w:rsidRPr="00F44E9F" w:rsidRDefault="00C3285C" w:rsidP="00C3285C">
      <w:pPr>
        <w:pStyle w:val="exampleabc"/>
        <w:tabs>
          <w:tab w:val="left" w:pos="2520"/>
        </w:tabs>
      </w:pPr>
      <w:r w:rsidRPr="00F44E9F">
        <w:tab/>
      </w:r>
      <w:r w:rsidRPr="00F44E9F">
        <w:tab/>
        <w:t>fall</w:t>
      </w:r>
      <w:r w:rsidR="00167D62">
        <w:t>.Pfv</w:t>
      </w:r>
      <w:r w:rsidRPr="00F44E9F">
        <w:tab/>
        <w:t>go.down</w:t>
      </w:r>
      <w:r w:rsidR="00167D62">
        <w:t>.Pfv</w:t>
      </w:r>
      <w:r w:rsidRPr="00F44E9F">
        <w:t>-1</w:t>
      </w:r>
      <w:r w:rsidR="0066394F">
        <w:t>SgSbj</w:t>
      </w:r>
    </w:p>
    <w:p w14:paraId="7CDE9D99" w14:textId="77777777" w:rsidR="00C3285C" w:rsidRPr="00F44E9F" w:rsidRDefault="00C3285C" w:rsidP="00C3285C">
      <w:pPr>
        <w:pStyle w:val="exampleabc"/>
      </w:pPr>
      <w:r w:rsidRPr="00F44E9F">
        <w:tab/>
      </w:r>
      <w:r w:rsidRPr="00F44E9F">
        <w:tab/>
      </w:r>
      <w:r w:rsidR="006B4207">
        <w:t>‘</w:t>
      </w:r>
      <w:r w:rsidRPr="00F44E9F">
        <w:t>I fell down.</w:t>
      </w:r>
      <w:r w:rsidR="006B4207">
        <w:t>’</w:t>
      </w:r>
    </w:p>
    <w:p w14:paraId="03510267" w14:textId="77777777" w:rsidR="00C3285C" w:rsidRPr="00F44E9F" w:rsidRDefault="00C3285C" w:rsidP="00C3285C">
      <w:pPr>
        <w:pStyle w:val="exampleabc"/>
      </w:pPr>
    </w:p>
    <w:p w14:paraId="55D5DACB" w14:textId="77777777" w:rsidR="00C3285C" w:rsidRPr="00F44E9F" w:rsidRDefault="00C3285C" w:rsidP="00C3285C">
      <w:pPr>
        <w:pStyle w:val="exampleabc"/>
        <w:tabs>
          <w:tab w:val="left" w:pos="2520"/>
        </w:tabs>
      </w:pPr>
      <w:r w:rsidRPr="00F44E9F">
        <w:tab/>
        <w:t>b.</w:t>
      </w:r>
      <w:r w:rsidRPr="00F44E9F">
        <w:tab/>
      </w:r>
      <w:r w:rsidRPr="006876BE">
        <w:rPr>
          <w:rFonts w:ascii="Doulos SIL" w:hAnsi="Doulos SIL"/>
          <w:i/>
          <w:color w:val="0000FF"/>
        </w:rPr>
        <w:t>dùmbɛ̀</w:t>
      </w:r>
      <w:r w:rsidRPr="006876BE">
        <w:rPr>
          <w:rFonts w:ascii="Doulos SIL" w:hAnsi="Doulos SIL"/>
          <w:i/>
          <w:color w:val="0000FF"/>
        </w:rPr>
        <w:tab/>
        <w:t>nì-sígó-wò</w:t>
      </w:r>
    </w:p>
    <w:p w14:paraId="0837927E" w14:textId="2A294E36" w:rsidR="00C3285C" w:rsidRPr="00F44E9F" w:rsidRDefault="00C3285C" w:rsidP="00C3285C">
      <w:pPr>
        <w:pStyle w:val="exampleabc"/>
        <w:tabs>
          <w:tab w:val="left" w:pos="2520"/>
        </w:tabs>
      </w:pPr>
      <w:r w:rsidRPr="00F44E9F">
        <w:tab/>
      </w:r>
      <w:r w:rsidRPr="00F44E9F">
        <w:tab/>
        <w:t>fall</w:t>
      </w:r>
      <w:r w:rsidR="00167D62">
        <w:t>.Pfv</w:t>
      </w:r>
      <w:r w:rsidRPr="00F44E9F">
        <w:tab/>
        <w:t>1</w:t>
      </w:r>
      <w:r w:rsidR="0066394F">
        <w:t>PlSbj</w:t>
      </w:r>
      <w:r w:rsidRPr="00F44E9F">
        <w:t>-go.down-</w:t>
      </w:r>
      <w:r w:rsidR="00167D62">
        <w:t>Ipfv</w:t>
      </w:r>
    </w:p>
    <w:p w14:paraId="56FB8FBD" w14:textId="77777777" w:rsidR="00C3285C" w:rsidRPr="00F44E9F" w:rsidRDefault="00C3285C" w:rsidP="00C3285C">
      <w:pPr>
        <w:pStyle w:val="exampleabc"/>
      </w:pPr>
      <w:r w:rsidRPr="00F44E9F">
        <w:lastRenderedPageBreak/>
        <w:tab/>
      </w:r>
      <w:r w:rsidRPr="00F44E9F">
        <w:tab/>
      </w:r>
      <w:r w:rsidR="006B4207">
        <w:t>‘</w:t>
      </w:r>
      <w:r w:rsidRPr="00F44E9F">
        <w:t>We will fall down.</w:t>
      </w:r>
      <w:r w:rsidR="006B4207">
        <w:t>’</w:t>
      </w:r>
    </w:p>
    <w:p w14:paraId="0BC626B2" w14:textId="77777777" w:rsidR="00C3285C" w:rsidRPr="00F44E9F" w:rsidRDefault="00C3285C" w:rsidP="00C3285C">
      <w:pPr>
        <w:pStyle w:val="exampleabc"/>
      </w:pPr>
    </w:p>
    <w:p w14:paraId="4BC736C2" w14:textId="77777777" w:rsidR="00C3285C" w:rsidRPr="00F44E9F" w:rsidRDefault="00C3285C" w:rsidP="00C3285C">
      <w:pPr>
        <w:pStyle w:val="exampleabc"/>
        <w:tabs>
          <w:tab w:val="left" w:pos="1980"/>
          <w:tab w:val="left" w:pos="2610"/>
          <w:tab w:val="left" w:pos="3510"/>
          <w:tab w:val="left" w:pos="5040"/>
        </w:tabs>
      </w:pPr>
      <w:r w:rsidRPr="00F44E9F">
        <w:tab/>
        <w:t>c.</w:t>
      </w:r>
      <w:r w:rsidRPr="00F44E9F">
        <w:tab/>
      </w:r>
      <w:r w:rsidRPr="006876BE">
        <w:rPr>
          <w:rFonts w:ascii="Doulos SIL" w:hAnsi="Doulos SIL"/>
          <w:i/>
          <w:color w:val="0000FF"/>
        </w:rPr>
        <w:t>[sàtàlé</w:t>
      </w:r>
      <w:r w:rsidRPr="006876BE">
        <w:rPr>
          <w:rFonts w:ascii="Doulos SIL" w:hAnsi="Doulos SIL"/>
          <w:i/>
          <w:color w:val="0000FF"/>
        </w:rPr>
        <w:tab/>
        <w:t>rì]</w:t>
      </w:r>
      <w:r w:rsidRPr="006876BE">
        <w:rPr>
          <w:rFonts w:ascii="Doulos SIL" w:hAnsi="Doulos SIL"/>
          <w:i/>
          <w:color w:val="0000FF"/>
        </w:rPr>
        <w:tab/>
        <w:t>yá:</w:t>
      </w:r>
      <w:r w:rsidRPr="006876BE">
        <w:rPr>
          <w:rFonts w:ascii="Doulos SIL" w:hAnsi="Doulos SIL"/>
          <w:i/>
          <w:color w:val="0000FF"/>
        </w:rPr>
        <w:tab/>
        <w:t>tɛ̀ŋɛ̀</w:t>
      </w:r>
      <w:r w:rsidRPr="006876BE">
        <w:rPr>
          <w:rFonts w:ascii="Doulos SIL" w:hAnsi="Doulos SIL"/>
          <w:i/>
          <w:color w:val="0000FF"/>
        </w:rPr>
        <w:tab/>
        <w:t>dìyɛ̌-yⁿ</w:t>
      </w:r>
    </w:p>
    <w:p w14:paraId="348C7DE1" w14:textId="3ED6BBCF" w:rsidR="00C3285C" w:rsidRPr="00F44E9F" w:rsidRDefault="00C3285C" w:rsidP="00C3285C">
      <w:pPr>
        <w:pStyle w:val="exampleabc"/>
        <w:tabs>
          <w:tab w:val="left" w:pos="1980"/>
          <w:tab w:val="left" w:pos="2610"/>
          <w:tab w:val="left" w:pos="3510"/>
          <w:tab w:val="left" w:pos="5040"/>
        </w:tabs>
      </w:pPr>
      <w:r w:rsidRPr="00F44E9F">
        <w:tab/>
      </w:r>
      <w:r w:rsidRPr="00F44E9F">
        <w:tab/>
        <w:t>[kettle</w:t>
      </w:r>
      <w:r w:rsidRPr="00F44E9F">
        <w:tab/>
        <w:t>Def]</w:t>
      </w:r>
      <w:r w:rsidRPr="00F44E9F">
        <w:tab/>
        <w:t>there</w:t>
      </w:r>
      <w:r w:rsidRPr="00F44E9F">
        <w:tab/>
        <w:t>set.down</w:t>
      </w:r>
      <w:r w:rsidR="00167D62">
        <w:t>.Pfv</w:t>
      </w:r>
      <w:r w:rsidRPr="00F44E9F">
        <w:tab/>
        <w:t>leave</w:t>
      </w:r>
      <w:r w:rsidR="00167D62">
        <w:t>.Pfv</w:t>
      </w:r>
      <w:r w:rsidRPr="00F44E9F">
        <w:t>-1</w:t>
      </w:r>
      <w:r w:rsidR="0066394F">
        <w:t>SgSbj</w:t>
      </w:r>
    </w:p>
    <w:p w14:paraId="0CC5EC92" w14:textId="77777777" w:rsidR="00C3285C" w:rsidRPr="00F44E9F" w:rsidRDefault="00C3285C" w:rsidP="00C3285C">
      <w:pPr>
        <w:pStyle w:val="exampleabc"/>
      </w:pPr>
      <w:r w:rsidRPr="00F44E9F">
        <w:tab/>
      </w:r>
      <w:r w:rsidRPr="00F44E9F">
        <w:tab/>
      </w:r>
      <w:r w:rsidR="006B4207">
        <w:t>‘</w:t>
      </w:r>
      <w:r w:rsidRPr="00F44E9F">
        <w:t>I put the water kettle down there and left it.</w:t>
      </w:r>
      <w:r w:rsidR="006B4207">
        <w:t>’</w:t>
      </w:r>
      <w:r w:rsidRPr="00F44E9F">
        <w:t xml:space="preserve"> (</w:t>
      </w:r>
      <w:r w:rsidRPr="006876BE">
        <w:rPr>
          <w:rFonts w:ascii="Doulos SIL" w:hAnsi="Doulos SIL"/>
          <w:i/>
          <w:color w:val="0000FF"/>
        </w:rPr>
        <w:t>sàtàlè</w:t>
      </w:r>
      <w:r w:rsidRPr="00F44E9F">
        <w:t>)</w:t>
      </w:r>
    </w:p>
    <w:p w14:paraId="201149A0" w14:textId="77777777" w:rsidR="00C3285C" w:rsidRPr="00F44E9F" w:rsidRDefault="00C3285C" w:rsidP="00C3285C"/>
    <w:p w14:paraId="52423586" w14:textId="77777777" w:rsidR="00C3285C" w:rsidRPr="00F44E9F" w:rsidRDefault="00C3285C" w:rsidP="00C3285C">
      <w:r w:rsidRPr="00F44E9F">
        <w:t>The second verb can be negated. The first clause is included in the scope of negation (xx2).</w:t>
      </w:r>
    </w:p>
    <w:p w14:paraId="510C2A93" w14:textId="77777777" w:rsidR="00C3285C" w:rsidRPr="00F44E9F" w:rsidRDefault="00C3285C" w:rsidP="00C3285C"/>
    <w:p w14:paraId="5ACA1B86" w14:textId="77777777" w:rsidR="00C3285C" w:rsidRPr="00F44E9F" w:rsidRDefault="00C3285C" w:rsidP="00C3285C">
      <w:pPr>
        <w:pStyle w:val="example-simple"/>
        <w:tabs>
          <w:tab w:val="clear" w:pos="1080"/>
          <w:tab w:val="left" w:pos="2160"/>
        </w:tabs>
      </w:pPr>
      <w:r w:rsidRPr="00F44E9F">
        <w:t>(xx2)</w:t>
      </w:r>
      <w:r w:rsidRPr="00F44E9F">
        <w:tab/>
      </w:r>
      <w:r w:rsidRPr="006876BE">
        <w:rPr>
          <w:rFonts w:ascii="Doulos SIL" w:hAnsi="Doulos SIL"/>
          <w:i/>
          <w:color w:val="0000FF"/>
        </w:rPr>
        <w:t>dùmbɛ̀</w:t>
      </w:r>
      <w:r w:rsidRPr="006876BE">
        <w:rPr>
          <w:rFonts w:ascii="Doulos SIL" w:hAnsi="Doulos SIL"/>
          <w:i/>
          <w:color w:val="0000FF"/>
        </w:rPr>
        <w:tab/>
        <w:t>sígó-rà-yⁿ</w:t>
      </w:r>
    </w:p>
    <w:p w14:paraId="168EC085" w14:textId="5EB21EF8" w:rsidR="00C3285C" w:rsidRPr="00F44E9F" w:rsidRDefault="00C3285C" w:rsidP="00C3285C">
      <w:pPr>
        <w:pStyle w:val="example-simple"/>
        <w:tabs>
          <w:tab w:val="clear" w:pos="1080"/>
          <w:tab w:val="left" w:pos="2160"/>
        </w:tabs>
      </w:pPr>
      <w:r w:rsidRPr="00F44E9F">
        <w:tab/>
        <w:t>fall</w:t>
      </w:r>
      <w:r w:rsidR="00167D62">
        <w:t>.Pfv</w:t>
      </w:r>
      <w:r w:rsidRPr="00F44E9F">
        <w:tab/>
        <w:t>go.down-</w:t>
      </w:r>
      <w:r w:rsidR="00167D62">
        <w:t>Ipfv</w:t>
      </w:r>
      <w:r w:rsidRPr="00F44E9F">
        <w:t>Neg-1</w:t>
      </w:r>
      <w:r w:rsidR="0066394F">
        <w:t>SgSbj</w:t>
      </w:r>
    </w:p>
    <w:p w14:paraId="7D7C63D0" w14:textId="77777777" w:rsidR="00C3285C" w:rsidRPr="00F44E9F" w:rsidRDefault="00C3285C" w:rsidP="00C3285C">
      <w:pPr>
        <w:pStyle w:val="example-simple"/>
      </w:pPr>
      <w:r w:rsidRPr="00F44E9F">
        <w:tab/>
      </w:r>
      <w:r w:rsidR="006B4207">
        <w:t>‘</w:t>
      </w:r>
      <w:r w:rsidRPr="00F44E9F">
        <w:t>I didn</w:t>
      </w:r>
      <w:r w:rsidR="006B4207">
        <w:t>’</w:t>
      </w:r>
      <w:r w:rsidRPr="00F44E9F">
        <w:t>t fall down.</w:t>
      </w:r>
      <w:r w:rsidR="006B4207">
        <w:t>’</w:t>
      </w:r>
    </w:p>
    <w:p w14:paraId="280E16EE" w14:textId="77777777" w:rsidR="00C3285C" w:rsidRPr="00F44E9F" w:rsidRDefault="00C3285C" w:rsidP="00C3285C"/>
    <w:p w14:paraId="3F925F62" w14:textId="77777777" w:rsidR="00C3285C" w:rsidRPr="00F44E9F" w:rsidRDefault="00C3285C" w:rsidP="00C3285C">
      <w:r w:rsidRPr="00F44E9F">
        <w:t>The second verb can be put into verbal noun form, again including the first clause in its scope.</w:t>
      </w:r>
    </w:p>
    <w:p w14:paraId="6D6211E8" w14:textId="77777777" w:rsidR="00C3285C" w:rsidRPr="00F44E9F" w:rsidRDefault="00C3285C" w:rsidP="00C3285C"/>
    <w:p w14:paraId="6655F348" w14:textId="77777777" w:rsidR="00C3285C" w:rsidRPr="00F44E9F" w:rsidRDefault="00C3285C" w:rsidP="00C3285C">
      <w:pPr>
        <w:pStyle w:val="example-simple"/>
        <w:tabs>
          <w:tab w:val="clear" w:pos="1080"/>
          <w:tab w:val="left" w:pos="1980"/>
        </w:tabs>
      </w:pPr>
      <w:r w:rsidRPr="00F44E9F">
        <w:t>(xx3)</w:t>
      </w:r>
      <w:r w:rsidRPr="00F44E9F">
        <w:tab/>
      </w:r>
      <w:r w:rsidRPr="006876BE">
        <w:rPr>
          <w:rFonts w:ascii="Doulos SIL" w:hAnsi="Doulos SIL"/>
          <w:i/>
          <w:color w:val="0000FF"/>
        </w:rPr>
        <w:t>dùmbɛ̀</w:t>
      </w:r>
      <w:r w:rsidRPr="006876BE">
        <w:rPr>
          <w:rFonts w:ascii="Doulos SIL" w:hAnsi="Doulos SIL"/>
          <w:i/>
          <w:color w:val="0000FF"/>
        </w:rPr>
        <w:tab/>
        <w:t>sígó-wà</w:t>
      </w:r>
    </w:p>
    <w:p w14:paraId="0A62F0B2" w14:textId="56E18256" w:rsidR="00C3285C" w:rsidRPr="00F44E9F" w:rsidRDefault="00C3285C" w:rsidP="00C3285C">
      <w:pPr>
        <w:pStyle w:val="example-simple"/>
        <w:tabs>
          <w:tab w:val="clear" w:pos="1080"/>
          <w:tab w:val="left" w:pos="1980"/>
        </w:tabs>
      </w:pPr>
      <w:r w:rsidRPr="00F44E9F">
        <w:tab/>
        <w:t>fall</w:t>
      </w:r>
      <w:r w:rsidR="00167D62">
        <w:t>.Pfv</w:t>
      </w:r>
      <w:r w:rsidRPr="00F44E9F">
        <w:tab/>
        <w:t>go.down.VblN</w:t>
      </w:r>
    </w:p>
    <w:p w14:paraId="10B8807C" w14:textId="77777777" w:rsidR="00C3285C" w:rsidRPr="00F44E9F" w:rsidRDefault="00C3285C" w:rsidP="00C3285C">
      <w:pPr>
        <w:pStyle w:val="example-simple"/>
      </w:pPr>
      <w:r w:rsidRPr="00F44E9F">
        <w:tab/>
      </w:r>
      <w:r w:rsidR="006B4207">
        <w:t>‘</w:t>
      </w:r>
      <w:r w:rsidRPr="00F44E9F">
        <w:t>(the fact of) falling down</w:t>
      </w:r>
      <w:r w:rsidR="006B4207">
        <w:t>’</w:t>
      </w:r>
    </w:p>
    <w:p w14:paraId="1125C1C8" w14:textId="77777777" w:rsidR="00C3285C" w:rsidRPr="00F44E9F" w:rsidRDefault="00C3285C" w:rsidP="00C3285C"/>
    <w:p w14:paraId="7087D9FD" w14:textId="77777777" w:rsidR="00C3285C" w:rsidRPr="00F44E9F" w:rsidRDefault="00C3285C" w:rsidP="00C3285C">
      <w:r w:rsidRPr="00F44E9F">
        <w:t xml:space="preserve">For chains of this type involving reversives followed by intransitive </w:t>
      </w:r>
      <w:r w:rsidRPr="006876BE">
        <w:rPr>
          <w:rFonts w:ascii="Doulos SIL" w:hAnsi="Doulos SIL"/>
          <w:i/>
          <w:color w:val="0000FF"/>
        </w:rPr>
        <w:t>gó:-</w:t>
      </w:r>
      <w:r w:rsidRPr="00F44E9F">
        <w:t xml:space="preserve"> </w:t>
      </w:r>
      <w:r w:rsidR="006B4207">
        <w:t>‘</w:t>
      </w:r>
      <w:r w:rsidRPr="00F44E9F">
        <w:t>go out</w:t>
      </w:r>
      <w:r w:rsidR="006B4207">
        <w:t>’</w:t>
      </w:r>
      <w:r w:rsidRPr="00F44E9F">
        <w:t xml:space="preserve"> or transitive </w:t>
      </w:r>
      <w:r w:rsidRPr="006876BE">
        <w:rPr>
          <w:rFonts w:ascii="Doulos SIL" w:hAnsi="Doulos SIL"/>
          <w:i/>
          <w:color w:val="0000FF"/>
        </w:rPr>
        <w:t>gó-m(ú)-</w:t>
      </w:r>
      <w:r w:rsidRPr="00F44E9F">
        <w:t>, see the end of §9.1.</w:t>
      </w:r>
    </w:p>
    <w:p w14:paraId="26C2B1ED" w14:textId="77777777" w:rsidR="00C3285C" w:rsidRPr="00F44E9F" w:rsidRDefault="00C3285C" w:rsidP="00C3285C"/>
    <w:p w14:paraId="1630A40C" w14:textId="77777777" w:rsidR="00C3285C" w:rsidRPr="00F44E9F" w:rsidRDefault="00C3285C" w:rsidP="00C3285C"/>
    <w:p w14:paraId="631216C1" w14:textId="77777777" w:rsidR="00C3285C" w:rsidRPr="00F44E9F" w:rsidRDefault="00C3285C" w:rsidP="00C3285C">
      <w:pPr>
        <w:pStyle w:val="Heading4"/>
      </w:pPr>
      <w:bookmarkStart w:id="2065" w:name="_Toc348358054"/>
      <w:r w:rsidRPr="00BE6701">
        <w:t xml:space="preserve">Nonfinal verb with </w:t>
      </w:r>
      <w:r w:rsidRPr="006876BE">
        <w:rPr>
          <w:rFonts w:ascii="Doulos SIL" w:hAnsi="Doulos SIL"/>
          <w:i/>
          <w:color w:val="0000FF"/>
        </w:rPr>
        <w:t>-sà-wⁿ</w:t>
      </w:r>
      <w:r w:rsidRPr="00BE6701">
        <w:t xml:space="preserve"> (past, same-subject, anterior)</w:t>
      </w:r>
      <w:bookmarkEnd w:id="2065"/>
    </w:p>
    <w:p w14:paraId="47FFE55F" w14:textId="328E0CD5" w:rsidR="00C3285C" w:rsidRPr="00F44E9F" w:rsidRDefault="00C3285C" w:rsidP="00C3285C">
      <w:r w:rsidRPr="00F44E9F">
        <w:t xml:space="preserve">In this construction, </w:t>
      </w:r>
      <w:r w:rsidRPr="006876BE">
        <w:rPr>
          <w:rFonts w:ascii="Doulos SIL" w:hAnsi="Doulos SIL"/>
          <w:i/>
          <w:color w:val="0000FF"/>
        </w:rPr>
        <w:t>-sà-wⁿ</w:t>
      </w:r>
      <w:r w:rsidRPr="00F44E9F">
        <w:t xml:space="preserve"> is added to the nonfinal verb, which is {L}-toned and in the E/I-stem and has no pronominal-subject morphology. I parse the suffix</w:t>
      </w:r>
      <w:r w:rsidR="00363F6A">
        <w:t xml:space="preserve"> complex as r</w:t>
      </w:r>
      <w:r w:rsidRPr="00F44E9F">
        <w:t xml:space="preserve">esultative </w:t>
      </w:r>
      <w:r w:rsidR="002F25A3">
        <w:rPr>
          <w:rFonts w:ascii="Doulos SIL" w:hAnsi="Doulos SIL"/>
          <w:i/>
          <w:color w:val="0000FF"/>
        </w:rPr>
        <w:noBreakHyphen/>
        <w:t>sà</w:t>
      </w:r>
      <w:r w:rsidR="002F25A3">
        <w:rPr>
          <w:rFonts w:ascii="Doulos SIL" w:hAnsi="Doulos SIL"/>
          <w:i/>
          <w:color w:val="0000FF"/>
        </w:rPr>
        <w:noBreakHyphen/>
      </w:r>
      <w:r w:rsidRPr="00F44E9F">
        <w:t xml:space="preserve"> (§10.2.1.5) plus </w:t>
      </w:r>
      <w:r w:rsidR="002F25A3">
        <w:rPr>
          <w:rFonts w:ascii="Doulos SIL" w:hAnsi="Doulos SIL"/>
          <w:i/>
          <w:color w:val="0000FF"/>
        </w:rPr>
        <w:noBreakHyphen/>
      </w:r>
      <w:r w:rsidRPr="006876BE">
        <w:rPr>
          <w:rFonts w:ascii="Doulos SIL" w:hAnsi="Doulos SIL"/>
          <w:i/>
          <w:color w:val="0000FF"/>
        </w:rPr>
        <w:t>wⁿ</w:t>
      </w:r>
      <w:r w:rsidRPr="00F44E9F">
        <w:t xml:space="preserve"> </w:t>
      </w:r>
      <w:r w:rsidR="006B4207">
        <w:t>‘</w:t>
      </w:r>
      <w:r w:rsidRPr="00F44E9F">
        <w:t>while</w:t>
      </w:r>
      <w:r w:rsidR="006B4207">
        <w:t>’</w:t>
      </w:r>
      <w:r w:rsidRPr="00F44E9F">
        <w:t xml:space="preserve"> (§15.2.1.2). The final verb is perfective, has regular pronominal-subject inflection. It has{LH} contour (as with defocalized verbs) when it is prosodically phrased with the nonfinal verb.</w:t>
      </w:r>
    </w:p>
    <w:p w14:paraId="3F0F3FA2" w14:textId="77777777" w:rsidR="00C3285C" w:rsidRPr="00F44E9F" w:rsidRDefault="00C3285C" w:rsidP="00C3285C">
      <w:r w:rsidRPr="00F44E9F">
        <w:tab/>
        <w:t xml:space="preserve">The two clauses denote same-subject events that occurred in the past and were chronologically sequenced. The two verbs need not be adjacent; that is, the final verb may be immediately preceded by constituents belonging uniquely to its clause, like </w:t>
      </w:r>
      <w:r w:rsidR="006B4207">
        <w:t>‘</w:t>
      </w:r>
      <w:r w:rsidRPr="00F44E9F">
        <w:t>to Bamako</w:t>
      </w:r>
      <w:r w:rsidR="006B4207">
        <w:t>’</w:t>
      </w:r>
      <w:r w:rsidRPr="00F44E9F">
        <w:t xml:space="preserve"> in (xx1b).</w:t>
      </w:r>
    </w:p>
    <w:p w14:paraId="470906B0" w14:textId="77777777" w:rsidR="00C3285C" w:rsidRPr="00F44E9F" w:rsidRDefault="00C3285C" w:rsidP="00C3285C"/>
    <w:p w14:paraId="405269CD" w14:textId="51558AD2" w:rsidR="00C3285C" w:rsidRPr="00F44E9F" w:rsidRDefault="00C3285C" w:rsidP="00556FF0">
      <w:pPr>
        <w:pStyle w:val="exampleabc"/>
        <w:tabs>
          <w:tab w:val="left" w:pos="2160"/>
          <w:tab w:val="left" w:pos="4320"/>
          <w:tab w:val="left" w:pos="5400"/>
        </w:tabs>
      </w:pPr>
      <w:r w:rsidRPr="00F44E9F">
        <w:t>(xx1)</w:t>
      </w:r>
      <w:r w:rsidRPr="00F44E9F">
        <w:tab/>
        <w:t>a.</w:t>
      </w:r>
      <w:r w:rsidRPr="00F44E9F">
        <w:tab/>
      </w:r>
      <w:r w:rsidRPr="006876BE">
        <w:rPr>
          <w:rFonts w:ascii="Doulos SIL" w:hAnsi="Doulos SIL"/>
          <w:i/>
          <w:color w:val="0000FF"/>
        </w:rPr>
        <w:t>níŋá</w:t>
      </w:r>
      <w:r w:rsidRPr="006876BE">
        <w:rPr>
          <w:rFonts w:ascii="Doulos SIL" w:hAnsi="Doulos SIL"/>
          <w:i/>
          <w:color w:val="0000FF"/>
        </w:rPr>
        <w:tab/>
        <w:t>ùnì-sà-wⁿ</w:t>
      </w:r>
      <w:r w:rsidRPr="006876BE">
        <w:rPr>
          <w:rFonts w:ascii="Doulos SIL" w:hAnsi="Doulos SIL"/>
          <w:i/>
          <w:color w:val="0000FF"/>
        </w:rPr>
        <w:tab/>
      </w:r>
      <w:r w:rsidR="00556FF0">
        <w:rPr>
          <w:rFonts w:ascii="Doulos SIL" w:hAnsi="Doulos SIL"/>
          <w:i/>
          <w:color w:val="0000FF"/>
        </w:rPr>
        <w:t>nì</w:t>
      </w:r>
      <w:r w:rsidR="00556FF0">
        <w:rPr>
          <w:rFonts w:ascii="Doulos SIL" w:hAnsi="Doulos SIL"/>
          <w:i/>
          <w:color w:val="0000FF"/>
        </w:rPr>
        <w:tab/>
      </w:r>
      <w:r w:rsidR="00556FF0" w:rsidRPr="00B82B92">
        <w:rPr>
          <w:vertAlign w:val="superscript"/>
        </w:rPr>
        <w:t>LH</w:t>
      </w:r>
      <w:r w:rsidRPr="006876BE">
        <w:rPr>
          <w:rFonts w:ascii="Doulos SIL" w:hAnsi="Doulos SIL"/>
          <w:i/>
          <w:color w:val="0000FF"/>
        </w:rPr>
        <w:t>yògé</w:t>
      </w:r>
    </w:p>
    <w:p w14:paraId="34B1AB79" w14:textId="0AC140DE" w:rsidR="00C3285C" w:rsidRPr="00F44E9F" w:rsidRDefault="00C3285C" w:rsidP="00556FF0">
      <w:pPr>
        <w:pStyle w:val="exampleabc"/>
        <w:tabs>
          <w:tab w:val="left" w:pos="2160"/>
          <w:tab w:val="left" w:pos="4320"/>
          <w:tab w:val="left" w:pos="5400"/>
        </w:tabs>
      </w:pPr>
      <w:r w:rsidRPr="00F44E9F">
        <w:tab/>
      </w:r>
      <w:r w:rsidRPr="00F44E9F">
        <w:tab/>
        <w:t>yesterday</w:t>
      </w:r>
      <w:r w:rsidRPr="00F44E9F">
        <w:tab/>
        <w:t>go</w:t>
      </w:r>
      <w:r w:rsidR="00A85F1E">
        <w:t>-Reslt</w:t>
      </w:r>
      <w:r w:rsidRPr="00F44E9F">
        <w:t>-while.SS</w:t>
      </w:r>
      <w:r w:rsidRPr="00F44E9F">
        <w:tab/>
        <w:t>1</w:t>
      </w:r>
      <w:r w:rsidR="0066394F">
        <w:t>PlSbj</w:t>
      </w:r>
      <w:r w:rsidR="00556FF0">
        <w:tab/>
      </w:r>
      <w:r w:rsidR="00556FF0" w:rsidRPr="00B82B92">
        <w:rPr>
          <w:vertAlign w:val="superscript"/>
        </w:rPr>
        <w:t>LH</w:t>
      </w:r>
      <w:r w:rsidRPr="00F44E9F">
        <w:t>come</w:t>
      </w:r>
      <w:r w:rsidR="00167D62">
        <w:t>.Pfv</w:t>
      </w:r>
    </w:p>
    <w:p w14:paraId="1F0C1E2C" w14:textId="2814F558" w:rsidR="00C3285C" w:rsidRPr="00F44E9F" w:rsidRDefault="00C3285C" w:rsidP="00C3285C">
      <w:pPr>
        <w:pStyle w:val="exampleabc"/>
      </w:pPr>
      <w:r w:rsidRPr="00F44E9F">
        <w:tab/>
      </w:r>
      <w:r w:rsidRPr="00F44E9F">
        <w:tab/>
      </w:r>
      <w:r w:rsidR="006B4207">
        <w:t>‘</w:t>
      </w:r>
      <w:r w:rsidR="00556FF0">
        <w:t>Yesterday we</w:t>
      </w:r>
      <w:r w:rsidRPr="00F44E9F">
        <w:t xml:space="preserve"> went and came (back).</w:t>
      </w:r>
      <w:r w:rsidR="006B4207">
        <w:t>’</w:t>
      </w:r>
    </w:p>
    <w:p w14:paraId="2EEE2FF7" w14:textId="77777777" w:rsidR="00C3285C" w:rsidRPr="00F44E9F" w:rsidRDefault="00C3285C" w:rsidP="00C3285C">
      <w:pPr>
        <w:pStyle w:val="exampleabc"/>
      </w:pPr>
    </w:p>
    <w:p w14:paraId="02B2D021" w14:textId="77777777" w:rsidR="00C3285C" w:rsidRPr="00F44E9F" w:rsidRDefault="00C3285C" w:rsidP="00C3285C">
      <w:pPr>
        <w:pStyle w:val="exampleabc"/>
        <w:tabs>
          <w:tab w:val="left" w:pos="1890"/>
          <w:tab w:val="left" w:pos="3870"/>
          <w:tab w:val="left" w:pos="4950"/>
          <w:tab w:val="left" w:pos="5670"/>
        </w:tabs>
      </w:pPr>
      <w:r w:rsidRPr="00F44E9F">
        <w:tab/>
        <w:t>b.</w:t>
      </w:r>
      <w:r w:rsidRPr="00F44E9F">
        <w:tab/>
      </w:r>
      <w:r w:rsidRPr="00076286">
        <w:rPr>
          <w:rFonts w:ascii="Doulos SIL" w:hAnsi="Doulos SIL"/>
          <w:i/>
          <w:color w:val="0000FF"/>
        </w:rPr>
        <w:t>[</w:t>
      </w:r>
      <w:r w:rsidRPr="00A21D0D">
        <w:rPr>
          <w:rFonts w:ascii="Doulos SIL" w:hAnsi="Doulos SIL"/>
          <w:i/>
          <w:color w:val="0000FF"/>
        </w:rPr>
        <w:t>ɲ</w:t>
      </w:r>
      <w:r w:rsidRPr="006876BE">
        <w:rPr>
          <w:rFonts w:ascii="Doulos SIL" w:hAnsi="Doulos SIL"/>
          <w:i/>
          <w:color w:val="0000FF"/>
        </w:rPr>
        <w:t>à:ŋgè</w:t>
      </w:r>
      <w:r w:rsidRPr="006876BE">
        <w:rPr>
          <w:rFonts w:ascii="Doulos SIL" w:hAnsi="Doulos SIL"/>
          <w:i/>
          <w:color w:val="0000FF"/>
        </w:rPr>
        <w:tab/>
        <w:t>ɲɛ̀:-sà-wⁿ]</w:t>
      </w:r>
      <w:r w:rsidRPr="006876BE">
        <w:rPr>
          <w:rFonts w:ascii="Doulos SIL" w:hAnsi="Doulos SIL"/>
          <w:i/>
          <w:color w:val="0000FF"/>
        </w:rPr>
        <w:tab/>
        <w:t>[[bɔ̀mɔ̀kɔ́</w:t>
      </w:r>
      <w:r w:rsidRPr="006876BE">
        <w:rPr>
          <w:rFonts w:ascii="Doulos SIL" w:hAnsi="Doulos SIL"/>
          <w:i/>
          <w:color w:val="0000FF"/>
        </w:rPr>
        <w:tab/>
        <w:t>ŋà]</w:t>
      </w:r>
      <w:r w:rsidRPr="006876BE">
        <w:rPr>
          <w:rFonts w:ascii="Doulos SIL" w:hAnsi="Doulos SIL"/>
          <w:i/>
          <w:color w:val="0000FF"/>
        </w:rPr>
        <w:tab/>
        <w:t>ún-íyè</w:t>
      </w:r>
    </w:p>
    <w:p w14:paraId="20E73AB6" w14:textId="6D4D0F5F" w:rsidR="00C3285C" w:rsidRPr="00F44E9F" w:rsidRDefault="00C3285C" w:rsidP="00C3285C">
      <w:pPr>
        <w:pStyle w:val="exampleabc"/>
        <w:tabs>
          <w:tab w:val="left" w:pos="1890"/>
          <w:tab w:val="left" w:pos="3870"/>
          <w:tab w:val="left" w:pos="4950"/>
          <w:tab w:val="left" w:pos="5670"/>
        </w:tabs>
      </w:pPr>
      <w:r w:rsidRPr="00F44E9F">
        <w:lastRenderedPageBreak/>
        <w:tab/>
      </w:r>
      <w:r w:rsidRPr="00F44E9F">
        <w:tab/>
        <w:t>[meal</w:t>
      </w:r>
      <w:r w:rsidRPr="00F44E9F">
        <w:tab/>
        <w:t>eat</w:t>
      </w:r>
      <w:r w:rsidR="00A85F1E">
        <w:t>-Reslt</w:t>
      </w:r>
      <w:r w:rsidRPr="00F44E9F">
        <w:t>-while.SS]</w:t>
      </w:r>
      <w:r w:rsidRPr="00F44E9F">
        <w:tab/>
        <w:t>[[Bamako</w:t>
      </w:r>
      <w:r w:rsidRPr="00F44E9F">
        <w:tab/>
        <w:t>Loc]</w:t>
      </w:r>
      <w:r w:rsidRPr="00F44E9F">
        <w:tab/>
        <w:t>go</w:t>
      </w:r>
      <w:r w:rsidR="00167D62">
        <w:t>.Pfv</w:t>
      </w:r>
      <w:r w:rsidRPr="00F44E9F">
        <w:t>-3</w:t>
      </w:r>
      <w:r w:rsidR="0066394F">
        <w:t>PlSbj</w:t>
      </w:r>
    </w:p>
    <w:p w14:paraId="61C41EDA" w14:textId="77777777" w:rsidR="00C3285C" w:rsidRPr="00F44E9F" w:rsidRDefault="00C3285C" w:rsidP="00C3285C">
      <w:pPr>
        <w:pStyle w:val="exampleabc"/>
      </w:pPr>
      <w:r w:rsidRPr="00F44E9F">
        <w:tab/>
      </w:r>
      <w:r w:rsidRPr="00F44E9F">
        <w:tab/>
      </w:r>
      <w:r w:rsidR="006B4207">
        <w:t>‘</w:t>
      </w:r>
      <w:r w:rsidRPr="00F44E9F">
        <w:t>They ate (a meal) and then went to Bamako.</w:t>
      </w:r>
      <w:r w:rsidR="006B4207">
        <w:t>’</w:t>
      </w:r>
    </w:p>
    <w:p w14:paraId="3BE06DA8" w14:textId="77777777" w:rsidR="00C3285C" w:rsidRPr="00F44E9F" w:rsidRDefault="00C3285C" w:rsidP="00C3285C">
      <w:pPr>
        <w:pStyle w:val="exampleabc"/>
      </w:pPr>
    </w:p>
    <w:p w14:paraId="2BDBA56B" w14:textId="77777777" w:rsidR="00C3285C" w:rsidRPr="00F44E9F" w:rsidRDefault="00C3285C" w:rsidP="00C3285C">
      <w:pPr>
        <w:pStyle w:val="exampleabc"/>
        <w:tabs>
          <w:tab w:val="left" w:pos="1800"/>
          <w:tab w:val="left" w:pos="2520"/>
          <w:tab w:val="left" w:pos="5040"/>
        </w:tabs>
      </w:pPr>
      <w:r w:rsidRPr="00F44E9F">
        <w:tab/>
        <w:t>c.</w:t>
      </w:r>
      <w:r w:rsidRPr="00F44E9F">
        <w:tab/>
      </w:r>
      <w:r w:rsidRPr="006876BE">
        <w:rPr>
          <w:rFonts w:ascii="Doulos SIL" w:hAnsi="Doulos SIL"/>
          <w:i/>
          <w:color w:val="0000FF"/>
        </w:rPr>
        <w:t>[cè</w:t>
      </w:r>
      <w:r w:rsidRPr="006876BE">
        <w:rPr>
          <w:rFonts w:ascii="Doulos SIL" w:hAnsi="Doulos SIL"/>
          <w:i/>
          <w:color w:val="0000FF"/>
        </w:rPr>
        <w:tab/>
        <w:t>címà]</w:t>
      </w:r>
      <w:r w:rsidRPr="006876BE">
        <w:rPr>
          <w:rFonts w:ascii="Doulos SIL" w:hAnsi="Doulos SIL"/>
          <w:i/>
          <w:color w:val="0000FF"/>
        </w:rPr>
        <w:tab/>
        <w:t>màŋgè-sà-wⁿ</w:t>
      </w:r>
      <w:r w:rsidRPr="006876BE">
        <w:rPr>
          <w:rFonts w:ascii="Doulos SIL" w:hAnsi="Doulos SIL"/>
          <w:i/>
          <w:color w:val="0000FF"/>
        </w:rPr>
        <w:tab/>
        <w:t>ún-íyè</w:t>
      </w:r>
    </w:p>
    <w:p w14:paraId="2465B61E" w14:textId="63C86566" w:rsidR="00C3285C" w:rsidRPr="00F44E9F" w:rsidRDefault="00C3285C" w:rsidP="00C3285C">
      <w:pPr>
        <w:pStyle w:val="exampleabc"/>
        <w:tabs>
          <w:tab w:val="left" w:pos="1800"/>
          <w:tab w:val="left" w:pos="2520"/>
          <w:tab w:val="left" w:pos="5040"/>
        </w:tabs>
      </w:pPr>
      <w:r w:rsidRPr="00F44E9F">
        <w:tab/>
      </w:r>
      <w:r w:rsidRPr="00F44E9F">
        <w:tab/>
        <w:t>[3Pl</w:t>
      </w:r>
      <w:r w:rsidRPr="00F44E9F">
        <w:tab/>
        <w:t>all]</w:t>
      </w:r>
      <w:r w:rsidRPr="00F44E9F">
        <w:tab/>
        <w:t>assemble</w:t>
      </w:r>
      <w:r w:rsidR="00A85F1E">
        <w:t>-Reslt</w:t>
      </w:r>
      <w:r w:rsidRPr="00F44E9F">
        <w:t>-while.SS]</w:t>
      </w:r>
      <w:r w:rsidRPr="00F44E9F">
        <w:tab/>
        <w:t>go</w:t>
      </w:r>
      <w:r w:rsidR="00167D62">
        <w:t>.Pfv</w:t>
      </w:r>
      <w:r w:rsidRPr="00F44E9F">
        <w:t>-3</w:t>
      </w:r>
      <w:r w:rsidR="0066394F">
        <w:t>PlSbj</w:t>
      </w:r>
    </w:p>
    <w:p w14:paraId="6D0851DF" w14:textId="77777777" w:rsidR="00C3285C" w:rsidRPr="00F44E9F" w:rsidRDefault="00C3285C" w:rsidP="00C3285C">
      <w:pPr>
        <w:pStyle w:val="exampleabc"/>
      </w:pPr>
      <w:r w:rsidRPr="00F44E9F">
        <w:tab/>
      </w:r>
      <w:r w:rsidRPr="00F44E9F">
        <w:tab/>
      </w:r>
      <w:r w:rsidR="006B4207">
        <w:t>‘</w:t>
      </w:r>
      <w:r w:rsidRPr="00F44E9F">
        <w:t>They all assembled and went (together)</w:t>
      </w:r>
      <w:r w:rsidR="006B4207">
        <w:t>’</w:t>
      </w:r>
    </w:p>
    <w:p w14:paraId="7339C1F5" w14:textId="77777777" w:rsidR="00C3285C" w:rsidRPr="00F44E9F" w:rsidRDefault="00C3285C" w:rsidP="00C3285C"/>
    <w:p w14:paraId="09D2CE37" w14:textId="77777777" w:rsidR="00B343DC" w:rsidRDefault="00363F6A" w:rsidP="00C3285C">
      <w:r>
        <w:t xml:space="preserve">A textual example is </w:t>
      </w:r>
      <w:r w:rsidRPr="00273A8C">
        <w:rPr>
          <w:rFonts w:ascii="Doulos SIL" w:hAnsi="Doulos SIL"/>
          <w:i/>
          <w:color w:val="0000FF"/>
        </w:rPr>
        <w:t>yògè-sà-ŋ</w:t>
      </w:r>
      <w:r w:rsidR="00B343DC">
        <w:t xml:space="preserve"> </w:t>
      </w:r>
      <w:r w:rsidR="006B4207">
        <w:t>‘</w:t>
      </w:r>
      <w:r w:rsidR="00B343DC">
        <w:t>come and</w:t>
      </w:r>
      <w:r w:rsidR="006B4207">
        <w:t>’</w:t>
      </w:r>
      <w:r w:rsidR="00B343DC">
        <w:t xml:space="preserve"> in </w:t>
      </w:r>
      <w:r w:rsidR="00B343DC" w:rsidRPr="00B343DC">
        <w:rPr>
          <w:color w:val="FF6600"/>
        </w:rPr>
        <w:t>(xx3</w:t>
      </w:r>
      <w:r w:rsidRPr="00B343DC">
        <w:rPr>
          <w:color w:val="FF6600"/>
        </w:rPr>
        <w:t>) in Text 6</w:t>
      </w:r>
      <w:r w:rsidR="00B343DC">
        <w:t xml:space="preserve"> (</w:t>
      </w:r>
      <w:r w:rsidR="006B4207">
        <w:t>‘</w:t>
      </w:r>
      <w:r w:rsidR="00B343DC">
        <w:t>thieves came and jostled me</w:t>
      </w:r>
      <w:r w:rsidR="006B4207">
        <w:t>’</w:t>
      </w:r>
      <w:r w:rsidR="00B343DC">
        <w:t>).</w:t>
      </w:r>
    </w:p>
    <w:p w14:paraId="773DD158" w14:textId="77777777" w:rsidR="00C3285C" w:rsidRPr="00F44E9F" w:rsidRDefault="00B343DC" w:rsidP="00C3285C">
      <w:r>
        <w:tab/>
      </w:r>
      <w:r w:rsidR="00C3285C" w:rsidRPr="00F44E9F">
        <w:t>For similar constructions involving future time, see the following section.</w:t>
      </w:r>
    </w:p>
    <w:p w14:paraId="1995141B" w14:textId="77777777" w:rsidR="00C3285C" w:rsidRPr="00F44E9F" w:rsidRDefault="00C3285C" w:rsidP="00C3285C"/>
    <w:p w14:paraId="07312275" w14:textId="77777777" w:rsidR="00C3285C" w:rsidRPr="00F44E9F" w:rsidRDefault="00C3285C" w:rsidP="00C3285C"/>
    <w:p w14:paraId="0303A365" w14:textId="77777777" w:rsidR="00C3285C" w:rsidRPr="00F44E9F" w:rsidRDefault="00C3285C" w:rsidP="00C3285C">
      <w:pPr>
        <w:pStyle w:val="Heading4"/>
      </w:pPr>
      <w:r w:rsidRPr="00F44E9F">
        <w:tab/>
      </w:r>
      <w:bookmarkStart w:id="2066" w:name="_Toc348358055"/>
      <w:r w:rsidRPr="00F44E9F">
        <w:t xml:space="preserve">Nonfinal verb with </w:t>
      </w:r>
      <w:r w:rsidRPr="006876BE">
        <w:rPr>
          <w:rFonts w:ascii="Doulos SIL" w:hAnsi="Doulos SIL"/>
          <w:i/>
          <w:color w:val="0000FF"/>
        </w:rPr>
        <w:t>ŋá</w:t>
      </w:r>
      <w:r w:rsidRPr="00F44E9F">
        <w:t xml:space="preserve"> </w:t>
      </w:r>
      <w:r w:rsidRPr="00BE6701">
        <w:t xml:space="preserve"> (nonpast, same-subject, anterior)</w:t>
      </w:r>
      <w:bookmarkEnd w:id="2066"/>
    </w:p>
    <w:p w14:paraId="3DA018B5" w14:textId="77777777" w:rsidR="00C3285C" w:rsidRPr="00F44E9F" w:rsidRDefault="00C3285C" w:rsidP="00C3285C">
      <w:r w:rsidRPr="00F44E9F">
        <w:t xml:space="preserve">This construction replaces that with </w:t>
      </w:r>
      <w:r w:rsidRPr="006876BE">
        <w:rPr>
          <w:rFonts w:ascii="Doulos SIL" w:hAnsi="Doulos SIL"/>
          <w:i/>
          <w:color w:val="0000FF"/>
        </w:rPr>
        <w:t>-sà-wⁿ</w:t>
      </w:r>
      <w:r w:rsidRPr="00F44E9F">
        <w:t xml:space="preserve"> when the sequenced events have not yet occurred. The nonfinal verb is in the E/I-stem, has {L} tones, and has no pronominal-subject inflection. The final clause contains an imperfective or deontic modal (e.g. imperative) verb. If indicative, the verb has the {LH} (defocalized) overlay.</w:t>
      </w:r>
    </w:p>
    <w:p w14:paraId="41E0A861" w14:textId="77777777" w:rsidR="00C3285C" w:rsidRPr="00F44E9F" w:rsidRDefault="00C3285C" w:rsidP="00C3285C"/>
    <w:p w14:paraId="62A86CCD" w14:textId="1AF25DCF" w:rsidR="00C3285C" w:rsidRPr="00F44E9F" w:rsidRDefault="00C3285C" w:rsidP="006A6B8C">
      <w:pPr>
        <w:pStyle w:val="exampleabc"/>
        <w:tabs>
          <w:tab w:val="left" w:pos="1800"/>
          <w:tab w:val="left" w:pos="3690"/>
        </w:tabs>
      </w:pPr>
      <w:r w:rsidRPr="00F44E9F">
        <w:t>(xx1)</w:t>
      </w:r>
      <w:r w:rsidRPr="00F44E9F">
        <w:tab/>
        <w:t>a.</w:t>
      </w:r>
      <w:r w:rsidRPr="00F44E9F">
        <w:tab/>
      </w:r>
      <w:r w:rsidRPr="006876BE">
        <w:rPr>
          <w:rFonts w:ascii="Doulos SIL" w:hAnsi="Doulos SIL"/>
          <w:i/>
          <w:color w:val="0000FF"/>
        </w:rPr>
        <w:t>[ùnì</w:t>
      </w:r>
      <w:r w:rsidRPr="006876BE">
        <w:rPr>
          <w:rFonts w:ascii="Doulos SIL" w:hAnsi="Doulos SIL"/>
          <w:i/>
          <w:color w:val="0000FF"/>
        </w:rPr>
        <w:tab/>
        <w:t>ŋá]</w:t>
      </w:r>
      <w:r w:rsidRPr="006876BE">
        <w:rPr>
          <w:rFonts w:ascii="Doulos SIL" w:hAnsi="Doulos SIL"/>
          <w:i/>
          <w:color w:val="0000FF"/>
        </w:rPr>
        <w:tab/>
      </w:r>
      <w:r w:rsidR="00334072" w:rsidRPr="00B82B92">
        <w:rPr>
          <w:vertAlign w:val="superscript"/>
        </w:rPr>
        <w:t>LH</w:t>
      </w:r>
      <w:r w:rsidRPr="006876BE">
        <w:rPr>
          <w:rFonts w:ascii="Doulos SIL" w:hAnsi="Doulos SIL"/>
          <w:i/>
          <w:color w:val="0000FF"/>
        </w:rPr>
        <w:t>yògò-wǒ-yⁿ</w:t>
      </w:r>
    </w:p>
    <w:p w14:paraId="7262CCF6" w14:textId="7240F086" w:rsidR="00C3285C" w:rsidRPr="00F44E9F" w:rsidRDefault="00C3285C" w:rsidP="006A6B8C">
      <w:pPr>
        <w:pStyle w:val="exampleabc"/>
        <w:tabs>
          <w:tab w:val="left" w:pos="1800"/>
          <w:tab w:val="left" w:pos="3690"/>
        </w:tabs>
      </w:pPr>
      <w:r w:rsidRPr="00F44E9F">
        <w:tab/>
      </w:r>
      <w:r w:rsidRPr="00F44E9F">
        <w:tab/>
        <w:t>[go</w:t>
      </w:r>
      <w:r w:rsidRPr="00F44E9F">
        <w:tab/>
      </w:r>
      <w:r w:rsidR="006A6B8C">
        <w:t>and.Nonpast.SS</w:t>
      </w:r>
      <w:r w:rsidRPr="00F44E9F">
        <w:t>]</w:t>
      </w:r>
      <w:r w:rsidRPr="00F44E9F">
        <w:tab/>
      </w:r>
      <w:r w:rsidR="00334072" w:rsidRPr="00B82B92">
        <w:rPr>
          <w:vertAlign w:val="superscript"/>
        </w:rPr>
        <w:t>LH</w:t>
      </w:r>
      <w:r w:rsidRPr="00F44E9F">
        <w:t>come-</w:t>
      </w:r>
      <w:r w:rsidR="00167D62">
        <w:t>Ipfv</w:t>
      </w:r>
      <w:r w:rsidRPr="00F44E9F">
        <w:t>-1</w:t>
      </w:r>
      <w:r w:rsidR="0066394F">
        <w:t>SgSbj</w:t>
      </w:r>
    </w:p>
    <w:p w14:paraId="535DE710" w14:textId="77777777" w:rsidR="00C3285C" w:rsidRPr="00F44E9F" w:rsidRDefault="00C3285C" w:rsidP="00C3285C">
      <w:pPr>
        <w:pStyle w:val="exampleabc"/>
      </w:pPr>
      <w:r w:rsidRPr="00F44E9F">
        <w:tab/>
      </w:r>
      <w:r w:rsidRPr="00F44E9F">
        <w:tab/>
      </w:r>
      <w:r w:rsidR="006B4207">
        <w:t>‘</w:t>
      </w:r>
      <w:r w:rsidRPr="00F44E9F">
        <w:t>I will go and come (back).</w:t>
      </w:r>
      <w:r w:rsidR="006B4207">
        <w:t>’</w:t>
      </w:r>
    </w:p>
    <w:p w14:paraId="547627A7" w14:textId="77777777" w:rsidR="00C3285C" w:rsidRPr="00F44E9F" w:rsidRDefault="00C3285C" w:rsidP="00C3285C">
      <w:pPr>
        <w:pStyle w:val="exampleabc"/>
      </w:pPr>
    </w:p>
    <w:p w14:paraId="53DC1F83" w14:textId="77777777" w:rsidR="006A6B8C" w:rsidRDefault="00C3285C" w:rsidP="006A6B8C">
      <w:pPr>
        <w:pStyle w:val="exampleabc"/>
        <w:tabs>
          <w:tab w:val="left" w:pos="2160"/>
          <w:tab w:val="left" w:pos="3330"/>
          <w:tab w:val="left" w:pos="4320"/>
          <w:tab w:val="left" w:pos="4950"/>
        </w:tabs>
        <w:rPr>
          <w:rFonts w:ascii="Doulos SIL" w:hAnsi="Doulos SIL"/>
          <w:i/>
          <w:color w:val="0000FF"/>
        </w:rPr>
      </w:pPr>
      <w:r w:rsidRPr="00F44E9F">
        <w:tab/>
        <w:t>b.</w:t>
      </w:r>
      <w:r w:rsidRPr="00F44E9F">
        <w:tab/>
      </w:r>
      <w:r w:rsidRPr="006876BE">
        <w:rPr>
          <w:rFonts w:ascii="Doulos SIL" w:hAnsi="Doulos SIL"/>
          <w:i/>
          <w:color w:val="0000FF"/>
        </w:rPr>
        <w:t>[ɲà:ŋgè</w:t>
      </w:r>
      <w:r w:rsidRPr="006876BE">
        <w:rPr>
          <w:rFonts w:ascii="Doulos SIL" w:hAnsi="Doulos SIL"/>
          <w:i/>
          <w:color w:val="0000FF"/>
        </w:rPr>
        <w:tab/>
        <w:t>ɲɛ̀:</w:t>
      </w:r>
      <w:r w:rsidRPr="006876BE">
        <w:rPr>
          <w:rFonts w:ascii="Doulos SIL" w:hAnsi="Doulos SIL"/>
          <w:i/>
          <w:color w:val="0000FF"/>
        </w:rPr>
        <w:tab/>
        <w:t>ŋá]</w:t>
      </w:r>
    </w:p>
    <w:p w14:paraId="3EB1C95E" w14:textId="77777777" w:rsidR="006A6B8C" w:rsidRDefault="00C3285C" w:rsidP="006A6B8C">
      <w:pPr>
        <w:pStyle w:val="exampleabc"/>
        <w:tabs>
          <w:tab w:val="left" w:pos="2160"/>
          <w:tab w:val="left" w:pos="3330"/>
          <w:tab w:val="left" w:pos="4320"/>
          <w:tab w:val="left" w:pos="4950"/>
        </w:tabs>
      </w:pPr>
      <w:r w:rsidRPr="00F44E9F">
        <w:tab/>
      </w:r>
      <w:r w:rsidRPr="00F44E9F">
        <w:tab/>
        <w:t>[meal</w:t>
      </w:r>
      <w:r w:rsidRPr="00F44E9F">
        <w:tab/>
        <w:t>eat.meal</w:t>
      </w:r>
      <w:r w:rsidRPr="00F44E9F">
        <w:tab/>
      </w:r>
      <w:r w:rsidR="006A6B8C">
        <w:t>and.Nonpast.SS</w:t>
      </w:r>
      <w:r w:rsidRPr="00F44E9F">
        <w:t>]</w:t>
      </w:r>
    </w:p>
    <w:p w14:paraId="458700C0" w14:textId="40583F6A" w:rsidR="006A6B8C" w:rsidRPr="00F44E9F" w:rsidRDefault="006A6B8C" w:rsidP="006A6B8C">
      <w:pPr>
        <w:pStyle w:val="exampleabc"/>
        <w:tabs>
          <w:tab w:val="left" w:pos="2520"/>
          <w:tab w:val="left" w:pos="3690"/>
          <w:tab w:val="left" w:pos="4320"/>
          <w:tab w:val="left" w:pos="4950"/>
        </w:tabs>
      </w:pPr>
      <w:r>
        <w:rPr>
          <w:rFonts w:ascii="Doulos SIL" w:hAnsi="Doulos SIL"/>
          <w:i/>
          <w:color w:val="0000FF"/>
        </w:rPr>
        <w:tab/>
      </w:r>
      <w:r w:rsidRPr="006876BE">
        <w:rPr>
          <w:rFonts w:ascii="Doulos SIL" w:hAnsi="Doulos SIL"/>
          <w:i/>
          <w:color w:val="0000FF"/>
        </w:rPr>
        <w:tab/>
        <w:t>[[bɔ̀mɔ̀kɔ́</w:t>
      </w:r>
      <w:r w:rsidRPr="006876BE">
        <w:rPr>
          <w:rFonts w:ascii="Doulos SIL" w:hAnsi="Doulos SIL"/>
          <w:i/>
          <w:color w:val="0000FF"/>
        </w:rPr>
        <w:tab/>
        <w:t>ŋà]</w:t>
      </w:r>
      <w:r w:rsidRPr="006876BE">
        <w:rPr>
          <w:rFonts w:ascii="Doulos SIL" w:hAnsi="Doulos SIL"/>
          <w:i/>
          <w:color w:val="0000FF"/>
        </w:rPr>
        <w:tab/>
      </w:r>
      <w:r w:rsidR="00334072" w:rsidRPr="00B82B92">
        <w:rPr>
          <w:vertAlign w:val="superscript"/>
        </w:rPr>
        <w:t>LH</w:t>
      </w:r>
      <w:r w:rsidRPr="006876BE">
        <w:rPr>
          <w:rFonts w:ascii="Doulos SIL" w:hAnsi="Doulos SIL"/>
          <w:i/>
          <w:color w:val="0000FF"/>
        </w:rPr>
        <w:t>ùm-b-â:]</w:t>
      </w:r>
    </w:p>
    <w:p w14:paraId="6734AB47" w14:textId="628D0A0A" w:rsidR="00C3285C" w:rsidRPr="00F44E9F" w:rsidRDefault="006A6B8C" w:rsidP="006A6B8C">
      <w:pPr>
        <w:pStyle w:val="exampleabc"/>
        <w:tabs>
          <w:tab w:val="left" w:pos="2520"/>
          <w:tab w:val="left" w:pos="3690"/>
          <w:tab w:val="left" w:pos="4320"/>
          <w:tab w:val="left" w:pos="4950"/>
        </w:tabs>
      </w:pPr>
      <w:r>
        <w:tab/>
      </w:r>
      <w:r w:rsidR="00C3285C" w:rsidRPr="00F44E9F">
        <w:tab/>
        <w:t>[[Bamako</w:t>
      </w:r>
      <w:r w:rsidR="00C3285C" w:rsidRPr="00F44E9F">
        <w:tab/>
        <w:t>Loc]</w:t>
      </w:r>
      <w:r w:rsidR="00C3285C" w:rsidRPr="00F44E9F">
        <w:tab/>
      </w:r>
      <w:r w:rsidR="00334072" w:rsidRPr="00B82B92">
        <w:rPr>
          <w:vertAlign w:val="superscript"/>
        </w:rPr>
        <w:t>LH</w:t>
      </w:r>
      <w:r w:rsidR="00C3285C" w:rsidRPr="00F44E9F">
        <w:t>go-</w:t>
      </w:r>
      <w:r w:rsidR="00167D62">
        <w:t>Ipfv</w:t>
      </w:r>
      <w:r w:rsidR="00C3285C" w:rsidRPr="00F44E9F">
        <w:t>-3</w:t>
      </w:r>
      <w:r w:rsidR="0066394F">
        <w:t>PlSbj</w:t>
      </w:r>
      <w:r w:rsidR="00C3285C" w:rsidRPr="00F44E9F">
        <w:t>]</w:t>
      </w:r>
    </w:p>
    <w:p w14:paraId="6A9BA15A" w14:textId="77777777" w:rsidR="00C3285C" w:rsidRPr="00F44E9F" w:rsidRDefault="00C3285C" w:rsidP="00C3285C">
      <w:pPr>
        <w:pStyle w:val="exampleabc"/>
      </w:pPr>
      <w:r w:rsidRPr="00F44E9F">
        <w:tab/>
      </w:r>
      <w:r w:rsidRPr="00F44E9F">
        <w:tab/>
      </w:r>
      <w:r w:rsidR="006B4207">
        <w:t>‘</w:t>
      </w:r>
      <w:r w:rsidRPr="00F44E9F">
        <w:t>They will eat (a meal) and then go to Bamako.</w:t>
      </w:r>
      <w:r w:rsidR="006B4207">
        <w:t>’</w:t>
      </w:r>
    </w:p>
    <w:p w14:paraId="6F89DC60" w14:textId="77777777" w:rsidR="00C3285C" w:rsidRPr="00F44E9F" w:rsidRDefault="00C3285C" w:rsidP="00C3285C">
      <w:pPr>
        <w:pStyle w:val="exampleabc"/>
      </w:pPr>
    </w:p>
    <w:p w14:paraId="16D8312F" w14:textId="77777777" w:rsidR="00C3285C" w:rsidRPr="00F44E9F" w:rsidRDefault="00C3285C" w:rsidP="006A6B8C">
      <w:pPr>
        <w:pStyle w:val="exampleabc"/>
        <w:tabs>
          <w:tab w:val="left" w:pos="2160"/>
          <w:tab w:val="left" w:pos="2880"/>
          <w:tab w:val="left" w:pos="3960"/>
          <w:tab w:val="left" w:pos="5760"/>
        </w:tabs>
      </w:pPr>
      <w:r w:rsidRPr="00F44E9F">
        <w:tab/>
        <w:t>c.</w:t>
      </w:r>
      <w:r w:rsidRPr="00F44E9F">
        <w:tab/>
      </w:r>
      <w:r w:rsidRPr="006876BE">
        <w:rPr>
          <w:rFonts w:ascii="Doulos SIL" w:hAnsi="Doulos SIL"/>
          <w:i/>
          <w:color w:val="0000FF"/>
        </w:rPr>
        <w:t>[[námà</w:t>
      </w:r>
      <w:r w:rsidRPr="006876BE">
        <w:rPr>
          <w:rFonts w:ascii="Doulos SIL" w:hAnsi="Doulos SIL"/>
          <w:i/>
          <w:color w:val="0000FF"/>
        </w:rPr>
        <w:tab/>
        <w:t>rì]</w:t>
      </w:r>
      <w:r w:rsidRPr="006876BE">
        <w:rPr>
          <w:rFonts w:ascii="Doulos SIL" w:hAnsi="Doulos SIL"/>
          <w:i/>
          <w:color w:val="0000FF"/>
        </w:rPr>
        <w:tab/>
        <w:t>tɛ̀mɛ̀</w:t>
      </w:r>
      <w:r w:rsidRPr="006876BE">
        <w:rPr>
          <w:rFonts w:ascii="Doulos SIL" w:hAnsi="Doulos SIL"/>
          <w:i/>
          <w:color w:val="0000FF"/>
        </w:rPr>
        <w:tab/>
        <w:t>ŋá]</w:t>
      </w:r>
      <w:r w:rsidRPr="006876BE">
        <w:rPr>
          <w:rFonts w:ascii="Doulos SIL" w:hAnsi="Doulos SIL"/>
          <w:i/>
          <w:color w:val="0000FF"/>
        </w:rPr>
        <w:tab/>
        <w:t>ùnù</w:t>
      </w:r>
    </w:p>
    <w:p w14:paraId="7EE39789" w14:textId="77777777" w:rsidR="00C3285C" w:rsidRPr="00F44E9F" w:rsidRDefault="00C3285C" w:rsidP="006A6B8C">
      <w:pPr>
        <w:pStyle w:val="exampleabc"/>
        <w:tabs>
          <w:tab w:val="left" w:pos="2160"/>
          <w:tab w:val="left" w:pos="2880"/>
          <w:tab w:val="left" w:pos="3960"/>
          <w:tab w:val="left" w:pos="5760"/>
        </w:tabs>
      </w:pPr>
      <w:r w:rsidRPr="00F44E9F">
        <w:tab/>
      </w:r>
      <w:r w:rsidRPr="00F44E9F">
        <w:tab/>
        <w:t>[[meat</w:t>
      </w:r>
      <w:r w:rsidRPr="00F44E9F">
        <w:tab/>
        <w:t>Def]</w:t>
      </w:r>
      <w:r w:rsidRPr="00F44E9F">
        <w:tab/>
        <w:t>eat.meat</w:t>
      </w:r>
      <w:r w:rsidRPr="00F44E9F">
        <w:tab/>
      </w:r>
      <w:r w:rsidR="006A6B8C">
        <w:t>and.Nonpast.SS</w:t>
      </w:r>
      <w:r w:rsidRPr="00F44E9F">
        <w:t>]</w:t>
      </w:r>
      <w:r w:rsidRPr="00F44E9F">
        <w:tab/>
        <w:t>go.Imprt</w:t>
      </w:r>
    </w:p>
    <w:p w14:paraId="7C395D33" w14:textId="77777777" w:rsidR="00C3285C" w:rsidRPr="00F44E9F" w:rsidRDefault="00C3285C" w:rsidP="00C3285C">
      <w:pPr>
        <w:pStyle w:val="exampleabc"/>
      </w:pPr>
      <w:r w:rsidRPr="00F44E9F">
        <w:tab/>
      </w:r>
      <w:r w:rsidRPr="00F44E9F">
        <w:tab/>
      </w:r>
      <w:r w:rsidR="006B4207">
        <w:t>‘</w:t>
      </w:r>
      <w:r w:rsidRPr="00F44E9F">
        <w:t>Eat some meat and then go!</w:t>
      </w:r>
      <w:r w:rsidR="006B4207">
        <w:t>’</w:t>
      </w:r>
      <w:r w:rsidRPr="00F44E9F">
        <w:t xml:space="preserve"> (</w:t>
      </w:r>
      <w:r w:rsidRPr="006876BE">
        <w:rPr>
          <w:rFonts w:ascii="Doulos SIL" w:hAnsi="Doulos SIL"/>
          <w:i/>
          <w:color w:val="0000FF"/>
        </w:rPr>
        <w:t>námá</w:t>
      </w:r>
      <w:r w:rsidRPr="00F44E9F">
        <w:t>)</w:t>
      </w:r>
    </w:p>
    <w:p w14:paraId="3FB9663D" w14:textId="77777777" w:rsidR="00C3285C" w:rsidRDefault="00C3285C" w:rsidP="00C3285C"/>
    <w:p w14:paraId="0D5B1641" w14:textId="77777777" w:rsidR="002D5CBC" w:rsidRDefault="002D5CBC" w:rsidP="00C3285C"/>
    <w:p w14:paraId="36754681" w14:textId="4C239D6A" w:rsidR="00C3285C" w:rsidRDefault="006B4207" w:rsidP="00C3285C">
      <w:pPr>
        <w:pStyle w:val="Heading4"/>
      </w:pPr>
      <w:bookmarkStart w:id="2067" w:name="_Toc348358057"/>
      <w:bookmarkStart w:id="2068" w:name="_Toc508434890"/>
      <w:bookmarkStart w:id="2069" w:name="_Toc508943042"/>
      <w:bookmarkStart w:id="2070" w:name="_Toc508943642"/>
      <w:bookmarkStart w:id="2071" w:name="_Toc78375924"/>
      <w:bookmarkStart w:id="2072" w:name="_Toc79406029"/>
      <w:r>
        <w:t>‘</w:t>
      </w:r>
      <w:r w:rsidR="00C3285C">
        <w:t>Worked until got tired</w:t>
      </w:r>
      <w:r>
        <w:t>’</w:t>
      </w:r>
      <w:r w:rsidR="00C3285C">
        <w:t xml:space="preserve"> = </w:t>
      </w:r>
      <w:r>
        <w:t>‘</w:t>
      </w:r>
      <w:r w:rsidR="00C3285C">
        <w:t>worked for a very long time</w:t>
      </w:r>
      <w:r>
        <w:t>’</w:t>
      </w:r>
      <w:bookmarkEnd w:id="2067"/>
    </w:p>
    <w:p w14:paraId="4C1E8DDE" w14:textId="093DEDCE" w:rsidR="00C3285C" w:rsidRPr="00F44E9F" w:rsidRDefault="00C3285C" w:rsidP="00C3285C">
      <w:r w:rsidRPr="00F44E9F">
        <w:t xml:space="preserve">In </w:t>
      </w:r>
      <w:r w:rsidR="0044615A">
        <w:t xml:space="preserve">the version of </w:t>
      </w:r>
      <w:r w:rsidRPr="00F44E9F">
        <w:t>this construction</w:t>
      </w:r>
      <w:r w:rsidR="0044615A">
        <w:t xml:space="preserve"> elicited from the Boui </w:t>
      </w:r>
      <w:r w:rsidR="00820D07">
        <w:t>assistant</w:t>
      </w:r>
      <w:r w:rsidRPr="00F44E9F">
        <w:t xml:space="preserve">, both clauses have the {LH} contour on a perfective verb, and both clauses have preverbal proclitic pronouns instead of suffixes (for 1Sg, 2Sg, and 3Pl subjects). </w:t>
      </w:r>
      <w:r w:rsidRPr="006876BE">
        <w:rPr>
          <w:rFonts w:ascii="Doulos SIL" w:hAnsi="Doulos SIL"/>
          <w:i/>
          <w:color w:val="0000FF"/>
        </w:rPr>
        <w:t>hàlí</w:t>
      </w:r>
      <w:r w:rsidRPr="00F44E9F">
        <w:t xml:space="preserve"> </w:t>
      </w:r>
      <w:r w:rsidR="006B4207">
        <w:t>‘</w:t>
      </w:r>
      <w:r w:rsidRPr="00F44E9F">
        <w:t>until, to the point that</w:t>
      </w:r>
      <w:r w:rsidR="006B4207">
        <w:t>’</w:t>
      </w:r>
      <w:r w:rsidRPr="00F44E9F">
        <w:t xml:space="preserve"> occurs at the beginning of the second clause.</w:t>
      </w:r>
    </w:p>
    <w:p w14:paraId="4B3550AB" w14:textId="77777777" w:rsidR="00C3285C" w:rsidRPr="00F44E9F" w:rsidRDefault="00C3285C" w:rsidP="00C3285C"/>
    <w:p w14:paraId="576493D9" w14:textId="2FCA2370" w:rsidR="00C3285C" w:rsidRPr="00F44E9F" w:rsidRDefault="00C3285C" w:rsidP="00334072">
      <w:pPr>
        <w:pStyle w:val="example-simple"/>
        <w:tabs>
          <w:tab w:val="clear" w:pos="1080"/>
          <w:tab w:val="left" w:pos="1710"/>
          <w:tab w:val="left" w:pos="2520"/>
          <w:tab w:val="left" w:pos="3600"/>
          <w:tab w:val="left" w:pos="4410"/>
          <w:tab w:val="left" w:pos="5400"/>
        </w:tabs>
      </w:pPr>
      <w:r w:rsidRPr="00F44E9F">
        <w:lastRenderedPageBreak/>
        <w:t>(xx1)</w:t>
      </w:r>
      <w:r w:rsidRPr="006876BE">
        <w:rPr>
          <w:rFonts w:ascii="Doulos SIL" w:hAnsi="Doulos SIL"/>
          <w:i/>
          <w:color w:val="0000FF"/>
        </w:rPr>
        <w:tab/>
        <w:t>[wàlè</w:t>
      </w:r>
      <w:r w:rsidRPr="006876BE">
        <w:rPr>
          <w:rFonts w:ascii="Doulos SIL" w:hAnsi="Doulos SIL"/>
          <w:i/>
          <w:color w:val="0000FF"/>
        </w:rPr>
        <w:tab/>
        <w:t>mì</w:t>
      </w:r>
      <w:r w:rsidRPr="006876BE">
        <w:rPr>
          <w:rFonts w:ascii="Doulos SIL" w:hAnsi="Doulos SIL"/>
          <w:i/>
          <w:color w:val="0000FF"/>
        </w:rPr>
        <w:tab/>
      </w:r>
      <w:r w:rsidR="00334072" w:rsidRPr="00334072">
        <w:rPr>
          <w:vertAlign w:val="superscript"/>
        </w:rPr>
        <w:t>LH</w:t>
      </w:r>
      <w:r w:rsidRPr="006876BE">
        <w:rPr>
          <w:rFonts w:ascii="Doulos SIL" w:hAnsi="Doulos SIL"/>
          <w:i/>
          <w:color w:val="0000FF"/>
        </w:rPr>
        <w:t>kàní]</w:t>
      </w:r>
      <w:r w:rsidRPr="006876BE">
        <w:rPr>
          <w:rFonts w:ascii="Doulos SIL" w:hAnsi="Doulos SIL"/>
          <w:i/>
          <w:color w:val="0000FF"/>
        </w:rPr>
        <w:tab/>
        <w:t>[hàlí</w:t>
      </w:r>
      <w:r w:rsidRPr="006876BE">
        <w:rPr>
          <w:rFonts w:ascii="Doulos SIL" w:hAnsi="Doulos SIL"/>
          <w:i/>
          <w:color w:val="0000FF"/>
        </w:rPr>
        <w:tab/>
        <w:t>mì</w:t>
      </w:r>
      <w:r w:rsidRPr="006876BE">
        <w:rPr>
          <w:rFonts w:ascii="Doulos SIL" w:hAnsi="Doulos SIL"/>
          <w:i/>
          <w:color w:val="0000FF"/>
        </w:rPr>
        <w:tab/>
      </w:r>
      <w:r w:rsidR="00334072" w:rsidRPr="00334072">
        <w:rPr>
          <w:vertAlign w:val="superscript"/>
        </w:rPr>
        <w:t>LH</w:t>
      </w:r>
      <w:r w:rsidRPr="006876BE">
        <w:rPr>
          <w:rFonts w:ascii="Doulos SIL" w:hAnsi="Doulos SIL"/>
          <w:i/>
          <w:color w:val="0000FF"/>
        </w:rPr>
        <w:t>à:rì-yé]</w:t>
      </w:r>
    </w:p>
    <w:p w14:paraId="4888E2F8" w14:textId="376999A4" w:rsidR="00C3285C" w:rsidRPr="00F44E9F" w:rsidRDefault="00C3285C" w:rsidP="00334072">
      <w:pPr>
        <w:pStyle w:val="example-simple"/>
        <w:tabs>
          <w:tab w:val="clear" w:pos="1080"/>
          <w:tab w:val="left" w:pos="1710"/>
          <w:tab w:val="left" w:pos="2520"/>
          <w:tab w:val="left" w:pos="3600"/>
          <w:tab w:val="left" w:pos="4410"/>
          <w:tab w:val="left" w:pos="5400"/>
        </w:tabs>
      </w:pPr>
      <w:r w:rsidRPr="00F44E9F">
        <w:tab/>
        <w:t>[work</w:t>
      </w:r>
      <w:r w:rsidR="00E66AA6">
        <w:t>(n)</w:t>
      </w:r>
      <w:r w:rsidRPr="00F44E9F">
        <w:tab/>
        <w:t>1</w:t>
      </w:r>
      <w:r w:rsidR="0066394F">
        <w:t>SgSbj</w:t>
      </w:r>
      <w:r w:rsidRPr="00F44E9F">
        <w:tab/>
      </w:r>
      <w:r w:rsidR="00334072" w:rsidRPr="00334072">
        <w:rPr>
          <w:vertAlign w:val="superscript"/>
        </w:rPr>
        <w:t>LH</w:t>
      </w:r>
      <w:r w:rsidRPr="00F44E9F">
        <w:t>do</w:t>
      </w:r>
      <w:r w:rsidR="00167D62">
        <w:t>.Pfv</w:t>
      </w:r>
      <w:r w:rsidRPr="00F44E9F">
        <w:t>.]</w:t>
      </w:r>
      <w:r w:rsidRPr="00F44E9F">
        <w:tab/>
        <w:t>[until</w:t>
      </w:r>
      <w:r w:rsidRPr="00F44E9F">
        <w:tab/>
        <w:t>1</w:t>
      </w:r>
      <w:r w:rsidR="0066394F">
        <w:t>SgSbj</w:t>
      </w:r>
      <w:r w:rsidRPr="00F44E9F">
        <w:tab/>
      </w:r>
      <w:r w:rsidR="00334072" w:rsidRPr="00334072">
        <w:rPr>
          <w:vertAlign w:val="superscript"/>
        </w:rPr>
        <w:t>LH</w:t>
      </w:r>
      <w:r w:rsidRPr="00F44E9F">
        <w:t>get.tired-MP</w:t>
      </w:r>
      <w:r w:rsidR="00167D62">
        <w:t>.Pfv</w:t>
      </w:r>
      <w:r w:rsidRPr="00F44E9F">
        <w:t>]</w:t>
      </w:r>
    </w:p>
    <w:p w14:paraId="46781697" w14:textId="77777777" w:rsidR="00C3285C" w:rsidRPr="00F44E9F" w:rsidRDefault="00C3285C" w:rsidP="00C3285C">
      <w:pPr>
        <w:pStyle w:val="example-simple"/>
      </w:pPr>
      <w:r w:rsidRPr="00F44E9F">
        <w:tab/>
      </w:r>
      <w:r w:rsidR="006B4207">
        <w:t>‘</w:t>
      </w:r>
      <w:r w:rsidRPr="00F44E9F">
        <w:t>I worked until I got tired.</w:t>
      </w:r>
      <w:r w:rsidR="006B4207">
        <w:t>’</w:t>
      </w:r>
      <w:r w:rsidRPr="00F44E9F">
        <w:t xml:space="preserve"> (= </w:t>
      </w:r>
      <w:r w:rsidR="006B4207">
        <w:t>‘</w:t>
      </w:r>
      <w:r w:rsidRPr="00F44E9F">
        <w:t>I worked to the point of exhaustion.</w:t>
      </w:r>
      <w:r w:rsidR="006B4207">
        <w:t>’</w:t>
      </w:r>
      <w:r w:rsidRPr="00F44E9F">
        <w:t>)</w:t>
      </w:r>
    </w:p>
    <w:p w14:paraId="0807782C" w14:textId="77777777" w:rsidR="00C3285C" w:rsidRDefault="00C3285C" w:rsidP="00C3285C"/>
    <w:p w14:paraId="2199F73E" w14:textId="3CC3DE29" w:rsidR="0044615A" w:rsidRDefault="0044615A" w:rsidP="00C3285C">
      <w:r>
        <w:t xml:space="preserve">The older Ningo </w:t>
      </w:r>
      <w:r w:rsidR="00820D07">
        <w:t>assistant</w:t>
      </w:r>
      <w:r>
        <w:t xml:space="preserve"> has a construction with prolonged final vowel on the nonfinal perfective verb</w:t>
      </w:r>
      <w:r w:rsidR="00091E63">
        <w:t xml:space="preserve"> (I will label this the Dur[ative] morpheme)</w:t>
      </w:r>
      <w:r>
        <w:t xml:space="preserve"> and regular inflected second verb. The subjects are coindexed and only the final clause is marked for subject</w:t>
      </w:r>
    </w:p>
    <w:p w14:paraId="2AAED566" w14:textId="77777777" w:rsidR="0044615A" w:rsidRDefault="0044615A" w:rsidP="00C3285C"/>
    <w:p w14:paraId="103D75A9" w14:textId="77777777" w:rsidR="0044615A" w:rsidRDefault="0044615A" w:rsidP="0044615A">
      <w:pPr>
        <w:pStyle w:val="exampleabc"/>
        <w:tabs>
          <w:tab w:val="left" w:pos="2970"/>
        </w:tabs>
      </w:pPr>
      <w:r>
        <w:t>(xx2)</w:t>
      </w:r>
      <w:r>
        <w:tab/>
        <w:t>a.</w:t>
      </w:r>
      <w:r>
        <w:tab/>
      </w:r>
      <w:r w:rsidRPr="00273A8C">
        <w:rPr>
          <w:rFonts w:ascii="Doulos SIL" w:hAnsi="Doulos SIL"/>
          <w:i/>
          <w:color w:val="0000FF"/>
        </w:rPr>
        <w:t>nòy-é</w:t>
      </w:r>
      <w:r w:rsidRPr="00273A8C">
        <w:rPr>
          <w:rFonts w:ascii="Doulos SIL" w:hAnsi="Doulos SIL"/>
          <w:i/>
          <w:color w:val="0000FF"/>
        </w:rPr>
        <w:sym w:font="Symbol" w:char="F0AE"/>
      </w:r>
      <w:r w:rsidRPr="00273A8C">
        <w:rPr>
          <w:rFonts w:ascii="Doulos SIL" w:hAnsi="Doulos SIL"/>
          <w:i/>
          <w:color w:val="0000FF"/>
        </w:rPr>
        <w:tab/>
        <w:t>à:rì-yɛ̀-</w:t>
      </w:r>
      <w:r w:rsidRPr="00273A8C">
        <w:rPr>
          <w:rFonts w:ascii="Doulos SIL" w:hAnsi="Doulos SIL"/>
          <w:i/>
          <w:color w:val="0000FF"/>
        </w:rPr>
        <w:sym w:font="Symbol" w:char="F0C6"/>
      </w:r>
    </w:p>
    <w:p w14:paraId="20D79270" w14:textId="5DC0F777" w:rsidR="0044615A" w:rsidRDefault="0044615A" w:rsidP="0044615A">
      <w:pPr>
        <w:pStyle w:val="exampleabc"/>
        <w:tabs>
          <w:tab w:val="left" w:pos="2970"/>
        </w:tabs>
      </w:pPr>
      <w:r>
        <w:tab/>
      </w:r>
      <w:r>
        <w:tab/>
        <w:t>sleep</w:t>
      </w:r>
      <w:r w:rsidR="00167D62">
        <w:t>.Pfv</w:t>
      </w:r>
      <w:r>
        <w:t>-Dur</w:t>
      </w:r>
      <w:r>
        <w:tab/>
        <w:t>get.tired-MP</w:t>
      </w:r>
      <w:r w:rsidR="00167D62">
        <w:t>.Pfv</w:t>
      </w:r>
      <w:r>
        <w:t>-3</w:t>
      </w:r>
      <w:r w:rsidR="0066394F">
        <w:t>SgSbj</w:t>
      </w:r>
    </w:p>
    <w:p w14:paraId="09199574" w14:textId="77777777" w:rsidR="0044615A" w:rsidRDefault="0044615A" w:rsidP="0044615A">
      <w:pPr>
        <w:pStyle w:val="exampleabc"/>
      </w:pPr>
      <w:r>
        <w:tab/>
      </w:r>
      <w:r>
        <w:tab/>
      </w:r>
      <w:r w:rsidR="006B4207">
        <w:t>‘</w:t>
      </w:r>
      <w:r>
        <w:t>He/She slept a very long time.</w:t>
      </w:r>
      <w:r w:rsidR="006B4207">
        <w:t>’</w:t>
      </w:r>
    </w:p>
    <w:p w14:paraId="3587308C" w14:textId="77777777" w:rsidR="0044615A" w:rsidRDefault="0044615A" w:rsidP="0044615A">
      <w:pPr>
        <w:pStyle w:val="exampleabc"/>
      </w:pPr>
    </w:p>
    <w:p w14:paraId="1E5E478C" w14:textId="77777777" w:rsidR="0044615A" w:rsidRPr="00273A8C" w:rsidRDefault="0044615A" w:rsidP="00B638E5">
      <w:pPr>
        <w:pStyle w:val="exampleabc"/>
        <w:tabs>
          <w:tab w:val="left" w:pos="2250"/>
          <w:tab w:val="left" w:pos="3600"/>
        </w:tabs>
        <w:rPr>
          <w:rFonts w:ascii="Doulos SIL" w:hAnsi="Doulos SIL"/>
          <w:i/>
          <w:color w:val="0000FF"/>
        </w:rPr>
      </w:pPr>
      <w:r>
        <w:tab/>
        <w:t>b.</w:t>
      </w:r>
      <w:r>
        <w:tab/>
      </w:r>
      <w:r w:rsidRPr="00273A8C">
        <w:rPr>
          <w:rFonts w:ascii="Doulos SIL" w:hAnsi="Doulos SIL"/>
          <w:i/>
          <w:color w:val="0000FF"/>
        </w:rPr>
        <w:t>[wàlè</w:t>
      </w:r>
      <w:r w:rsidRPr="00273A8C">
        <w:rPr>
          <w:rFonts w:ascii="Doulos SIL" w:hAnsi="Doulos SIL"/>
          <w:i/>
          <w:color w:val="0000FF"/>
        </w:rPr>
        <w:tab/>
        <w:t>kàn-í</w:t>
      </w:r>
      <w:r w:rsidRPr="00273A8C">
        <w:rPr>
          <w:rFonts w:ascii="Doulos SIL" w:hAnsi="Doulos SIL"/>
          <w:i/>
          <w:color w:val="0000FF"/>
        </w:rPr>
        <w:sym w:font="Symbol" w:char="F0AE"/>
      </w:r>
      <w:r w:rsidRPr="00273A8C">
        <w:rPr>
          <w:rFonts w:ascii="Doulos SIL" w:hAnsi="Doulos SIL"/>
          <w:i/>
          <w:color w:val="0000FF"/>
        </w:rPr>
        <w:t>]</w:t>
      </w:r>
      <w:r w:rsidRPr="00273A8C">
        <w:rPr>
          <w:rFonts w:ascii="Doulos SIL" w:hAnsi="Doulos SIL"/>
          <w:i/>
          <w:color w:val="0000FF"/>
        </w:rPr>
        <w:tab/>
        <w:t>á:rí-yé-ỳⁿ</w:t>
      </w:r>
    </w:p>
    <w:p w14:paraId="21EB93C9" w14:textId="5F2E84A8" w:rsidR="0044615A" w:rsidRDefault="0044615A" w:rsidP="00B638E5">
      <w:pPr>
        <w:pStyle w:val="exampleabc"/>
        <w:tabs>
          <w:tab w:val="left" w:pos="2250"/>
          <w:tab w:val="left" w:pos="3600"/>
        </w:tabs>
      </w:pPr>
      <w:r>
        <w:tab/>
      </w:r>
      <w:r>
        <w:tab/>
        <w:t>[work(n)</w:t>
      </w:r>
      <w:r>
        <w:tab/>
        <w:t>do</w:t>
      </w:r>
      <w:r w:rsidR="00167D62">
        <w:t>.Pfv</w:t>
      </w:r>
      <w:r>
        <w:t>-Dur]</w:t>
      </w:r>
      <w:r>
        <w:tab/>
        <w:t>get.tired-MP</w:t>
      </w:r>
      <w:r w:rsidR="00167D62">
        <w:t>.Pfv</w:t>
      </w:r>
      <w:r>
        <w:t>-1</w:t>
      </w:r>
      <w:r w:rsidR="0066394F">
        <w:t>SgSbj</w:t>
      </w:r>
    </w:p>
    <w:p w14:paraId="65915C43" w14:textId="77777777" w:rsidR="0044615A" w:rsidRPr="0044615A" w:rsidRDefault="0044615A" w:rsidP="0044615A">
      <w:pPr>
        <w:pStyle w:val="exampleabc"/>
      </w:pPr>
      <w:r>
        <w:tab/>
      </w:r>
      <w:r>
        <w:tab/>
      </w:r>
      <w:r w:rsidR="006B4207">
        <w:t>‘</w:t>
      </w:r>
      <w:r>
        <w:t>I worked to the point of exhaustion.</w:t>
      </w:r>
      <w:r w:rsidR="006B4207">
        <w:t>’</w:t>
      </w:r>
    </w:p>
    <w:p w14:paraId="148D52CE" w14:textId="77777777" w:rsidR="0044615A" w:rsidRPr="0044615A" w:rsidRDefault="0044615A" w:rsidP="00B638E5">
      <w:pPr>
        <w:pStyle w:val="exampleabc"/>
      </w:pPr>
    </w:p>
    <w:p w14:paraId="0CAE61DC" w14:textId="77777777" w:rsidR="00C3285C" w:rsidRPr="0044615A" w:rsidRDefault="00C3285C" w:rsidP="00C3285C"/>
    <w:p w14:paraId="18ECF12B" w14:textId="7ED3A68C" w:rsidR="00C3285C" w:rsidRDefault="006B4207" w:rsidP="00C3285C">
      <w:pPr>
        <w:pStyle w:val="Heading3"/>
      </w:pPr>
      <w:bookmarkStart w:id="2073" w:name="_Toc508434892"/>
      <w:bookmarkStart w:id="2074" w:name="_Toc508943044"/>
      <w:bookmarkStart w:id="2075" w:name="_Toc508943644"/>
      <w:bookmarkStart w:id="2076" w:name="_Toc78375926"/>
      <w:bookmarkStart w:id="2077" w:name="_Toc79406031"/>
      <w:bookmarkStart w:id="2078" w:name="_Toc348358058"/>
      <w:bookmarkEnd w:id="2068"/>
      <w:bookmarkEnd w:id="2069"/>
      <w:bookmarkEnd w:id="2070"/>
      <w:bookmarkEnd w:id="2071"/>
      <w:bookmarkEnd w:id="2072"/>
      <w:r>
        <w:t>‘</w:t>
      </w:r>
      <w:r w:rsidR="00C3285C">
        <w:t xml:space="preserve">Before </w:t>
      </w:r>
      <w:r w:rsidR="00C3285C">
        <w:sym w:font="Symbol" w:char="F0BC"/>
      </w:r>
      <w:bookmarkEnd w:id="2073"/>
      <w:bookmarkEnd w:id="2074"/>
      <w:bookmarkEnd w:id="2075"/>
      <w:bookmarkEnd w:id="2076"/>
      <w:bookmarkEnd w:id="2077"/>
      <w:r w:rsidR="008B14EE">
        <w:t>’</w:t>
      </w:r>
      <w:r w:rsidR="00C3285C">
        <w:t xml:space="preserve"> clauses (</w:t>
      </w:r>
      <w:r w:rsidR="00C3285C" w:rsidRPr="006876BE">
        <w:rPr>
          <w:rFonts w:ascii="Doulos SIL" w:hAnsi="Doulos SIL"/>
          <w:i/>
          <w:color w:val="0000FF"/>
        </w:rPr>
        <w:t>jìmbá</w:t>
      </w:r>
      <w:r w:rsidR="00091E63">
        <w:t xml:space="preserve">, </w:t>
      </w:r>
      <w:r w:rsidR="00091E63" w:rsidRPr="00273A8C">
        <w:rPr>
          <w:rFonts w:ascii="Doulos SIL" w:hAnsi="Doulos SIL"/>
          <w:i/>
          <w:color w:val="0000FF"/>
        </w:rPr>
        <w:t>-ɔ́: gì</w:t>
      </w:r>
      <w:r w:rsidR="00091E63">
        <w:t>)</w:t>
      </w:r>
      <w:bookmarkEnd w:id="2078"/>
    </w:p>
    <w:p w14:paraId="54ECB398" w14:textId="33534A6A" w:rsidR="00777A12" w:rsidRDefault="006B4207" w:rsidP="00C3285C">
      <w:r>
        <w:t>‘</w:t>
      </w:r>
      <w:r w:rsidR="00C3285C" w:rsidRPr="0014353F">
        <w:t xml:space="preserve">Before </w:t>
      </w:r>
      <w:r w:rsidR="00C3285C">
        <w:sym w:font="Symbol" w:char="F0BC"/>
      </w:r>
      <w:r>
        <w:t>‘</w:t>
      </w:r>
      <w:r w:rsidR="00C3285C">
        <w:t xml:space="preserve"> clauses </w:t>
      </w:r>
      <w:r w:rsidR="00091E63">
        <w:t xml:space="preserve">elicited from the Boui </w:t>
      </w:r>
      <w:r w:rsidR="00820D07">
        <w:t>assistant</w:t>
      </w:r>
      <w:r w:rsidR="00091E63">
        <w:t xml:space="preserve"> </w:t>
      </w:r>
      <w:r w:rsidR="00C3285C">
        <w:t xml:space="preserve">end in </w:t>
      </w:r>
      <w:r w:rsidR="00C3285C" w:rsidRPr="006876BE">
        <w:rPr>
          <w:rFonts w:ascii="Doulos SIL" w:hAnsi="Doulos SIL"/>
          <w:i/>
          <w:color w:val="0000FF"/>
        </w:rPr>
        <w:t>jìmbá</w:t>
      </w:r>
      <w:r w:rsidR="00C3285C">
        <w:t xml:space="preserve">. If the subject of the clause is pronominal, it is expressed as a proclitic subject pronoun immediately before </w:t>
      </w:r>
      <w:r w:rsidR="00C3285C" w:rsidRPr="006876BE">
        <w:rPr>
          <w:rFonts w:ascii="Doulos SIL" w:hAnsi="Doulos SIL"/>
          <w:i/>
          <w:color w:val="0000FF"/>
        </w:rPr>
        <w:t>jìmbá</w:t>
      </w:r>
      <w:r w:rsidR="00C3285C">
        <w:t xml:space="preserve">. This suggests that </w:t>
      </w:r>
      <w:r w:rsidR="00C3285C" w:rsidRPr="006876BE">
        <w:rPr>
          <w:rFonts w:ascii="Doulos SIL" w:hAnsi="Doulos SIL"/>
          <w:i/>
          <w:color w:val="0000FF"/>
        </w:rPr>
        <w:t>jìmbá</w:t>
      </w:r>
      <w:r w:rsidR="00C3285C">
        <w:t xml:space="preserve"> </w:t>
      </w:r>
      <w:r w:rsidR="00091E63">
        <w:t>behaves</w:t>
      </w:r>
      <w:r w:rsidR="00C3285C">
        <w:t xml:space="preserve"> like an imperfective nonsubject relative-clause verb (suffix </w:t>
      </w:r>
      <w:r w:rsidR="00C3285C" w:rsidRPr="006876BE">
        <w:rPr>
          <w:rFonts w:ascii="Doulos SIL" w:hAnsi="Doulos SIL"/>
          <w:i/>
          <w:color w:val="0000FF"/>
        </w:rPr>
        <w:t>-wá</w:t>
      </w:r>
      <w:r w:rsidR="00C3285C">
        <w:t xml:space="preserve">). A reading along the lines of </w:t>
      </w:r>
      <w:r>
        <w:t>‘</w:t>
      </w:r>
      <w:r w:rsidR="00C3285C">
        <w:t>(at the time when) X was about to VP</w:t>
      </w:r>
      <w:r>
        <w:t>’</w:t>
      </w:r>
      <w:r w:rsidR="00C3285C">
        <w:t xml:space="preserve"> would be consistent with the form and the general sense. </w:t>
      </w:r>
      <w:r w:rsidR="00777A12">
        <w:t xml:space="preserve">The most likely etymological source is the verb gún(ú) </w:t>
      </w:r>
      <w:r>
        <w:t>‘</w:t>
      </w:r>
      <w:r w:rsidR="00777A12">
        <w:t>say</w:t>
      </w:r>
      <w:r>
        <w:t>’</w:t>
      </w:r>
    </w:p>
    <w:p w14:paraId="17B2B82C" w14:textId="77777777" w:rsidR="00C3285C" w:rsidRDefault="00C3285C" w:rsidP="00C3285C">
      <w:r>
        <w:tab/>
        <w:t>The substantive verb appears in the E/I-stem (i.e. in perfective form) with {H}-tones (xx1).</w:t>
      </w:r>
    </w:p>
    <w:p w14:paraId="3E501D51" w14:textId="77777777" w:rsidR="00C3285C" w:rsidRPr="0014353F" w:rsidRDefault="00C3285C" w:rsidP="00C3285C"/>
    <w:p w14:paraId="22818225" w14:textId="6937FD2C" w:rsidR="00C3285C" w:rsidRPr="006876BE" w:rsidRDefault="00C3285C" w:rsidP="00C3285C">
      <w:pPr>
        <w:pStyle w:val="exampleabc"/>
        <w:tabs>
          <w:tab w:val="left" w:pos="2430"/>
          <w:tab w:val="left" w:pos="3960"/>
        </w:tabs>
        <w:rPr>
          <w:rFonts w:ascii="Doulos SIL" w:hAnsi="Doulos SIL"/>
          <w:i/>
          <w:color w:val="0000FF"/>
        </w:rPr>
      </w:pPr>
      <w:r w:rsidRPr="0014353F">
        <w:t>(xx1)</w:t>
      </w:r>
      <w:r w:rsidRPr="0014353F">
        <w:tab/>
        <w:t>a.</w:t>
      </w:r>
      <w:r w:rsidRPr="0014353F">
        <w:tab/>
      </w:r>
      <w:r w:rsidRPr="006876BE">
        <w:rPr>
          <w:rFonts w:ascii="Doulos SIL" w:hAnsi="Doulos SIL"/>
          <w:i/>
          <w:color w:val="0000FF"/>
        </w:rPr>
        <w:t>[áyé</w:t>
      </w:r>
      <w:r w:rsidRPr="006876BE">
        <w:rPr>
          <w:rFonts w:ascii="Doulos SIL" w:hAnsi="Doulos SIL"/>
          <w:i/>
          <w:color w:val="0000FF"/>
        </w:rPr>
        <w:tab/>
        <w:t>mì</w:t>
      </w:r>
      <w:r w:rsidRPr="00413EAF">
        <w:t xml:space="preserve"> / </w:t>
      </w:r>
      <w:r w:rsidRPr="006876BE">
        <w:rPr>
          <w:rFonts w:ascii="Doulos SIL" w:hAnsi="Doulos SIL"/>
          <w:i/>
          <w:color w:val="0000FF"/>
        </w:rPr>
        <w:t>nì</w:t>
      </w:r>
      <w:r w:rsidRPr="006876BE">
        <w:rPr>
          <w:rFonts w:ascii="Doulos SIL" w:hAnsi="Doulos SIL"/>
          <w:i/>
          <w:color w:val="0000FF"/>
        </w:rPr>
        <w:tab/>
      </w:r>
      <w:r w:rsidR="00334072" w:rsidRPr="00334072">
        <w:rPr>
          <w:vertAlign w:val="superscript"/>
        </w:rPr>
        <w:t>LH</w:t>
      </w:r>
      <w:r w:rsidRPr="006876BE">
        <w:rPr>
          <w:rFonts w:ascii="Doulos SIL" w:hAnsi="Doulos SIL"/>
          <w:i/>
          <w:color w:val="0000FF"/>
        </w:rPr>
        <w:t>jìmbá]</w:t>
      </w:r>
    </w:p>
    <w:p w14:paraId="5D6A977D" w14:textId="417BF17F" w:rsidR="00C3285C" w:rsidRPr="0014353F" w:rsidRDefault="00C3285C" w:rsidP="00C3285C">
      <w:pPr>
        <w:pStyle w:val="exampleabc"/>
        <w:tabs>
          <w:tab w:val="left" w:pos="2430"/>
          <w:tab w:val="left" w:pos="3960"/>
        </w:tabs>
      </w:pPr>
      <w:r w:rsidRPr="0014353F">
        <w:tab/>
      </w:r>
      <w:r w:rsidRPr="0014353F">
        <w:tab/>
        <w:t>[arrive</w:t>
      </w:r>
      <w:r w:rsidRPr="0014353F">
        <w:tab/>
        <w:t>1</w:t>
      </w:r>
      <w:r w:rsidR="0066394F">
        <w:t>SgSbj</w:t>
      </w:r>
      <w:r w:rsidRPr="00413EAF">
        <w:t xml:space="preserve"> / </w:t>
      </w:r>
      <w:r w:rsidRPr="0014353F">
        <w:t>1</w:t>
      </w:r>
      <w:r w:rsidR="0066394F">
        <w:t>PlSbj</w:t>
      </w:r>
      <w:r w:rsidRPr="0014353F">
        <w:tab/>
      </w:r>
      <w:r w:rsidR="00334072" w:rsidRPr="00334072">
        <w:rPr>
          <w:vertAlign w:val="superscript"/>
        </w:rPr>
        <w:t>LH</w:t>
      </w:r>
      <w:r w:rsidRPr="0014353F">
        <w:rPr>
          <w:b/>
        </w:rPr>
        <w:t>b</w:t>
      </w:r>
      <w:r w:rsidR="00334072">
        <w:rPr>
          <w:b/>
        </w:rPr>
        <w:t>efore</w:t>
      </w:r>
      <w:r w:rsidRPr="0014353F">
        <w:t>]</w:t>
      </w:r>
    </w:p>
    <w:p w14:paraId="5D426C47" w14:textId="1CF586B7" w:rsidR="00C3285C" w:rsidRPr="0014353F" w:rsidRDefault="00C3285C" w:rsidP="00334072">
      <w:pPr>
        <w:pStyle w:val="exampleabc"/>
        <w:tabs>
          <w:tab w:val="left" w:pos="3330"/>
          <w:tab w:val="left" w:pos="4770"/>
          <w:tab w:val="left" w:pos="5670"/>
        </w:tabs>
      </w:pPr>
      <w:r w:rsidRPr="006876BE">
        <w:rPr>
          <w:rFonts w:ascii="Doulos SIL" w:hAnsi="Doulos SIL"/>
          <w:i/>
          <w:color w:val="0000FF"/>
        </w:rPr>
        <w:tab/>
      </w:r>
      <w:r w:rsidRPr="006876BE">
        <w:rPr>
          <w:rFonts w:ascii="Doulos SIL" w:hAnsi="Doulos SIL"/>
          <w:i/>
          <w:color w:val="0000FF"/>
        </w:rPr>
        <w:tab/>
        <w:t>[[mì</w:t>
      </w:r>
      <w:r w:rsidRPr="00413EAF">
        <w:t xml:space="preserve"> / </w:t>
      </w:r>
      <w:r w:rsidRPr="006876BE">
        <w:rPr>
          <w:rFonts w:ascii="Doulos SIL" w:hAnsi="Doulos SIL"/>
          <w:i/>
          <w:color w:val="0000FF"/>
        </w:rPr>
        <w:t>nì</w:t>
      </w:r>
      <w:r w:rsidRPr="006876BE">
        <w:rPr>
          <w:rFonts w:ascii="Doulos SIL" w:hAnsi="Doulos SIL"/>
          <w:i/>
          <w:color w:val="0000FF"/>
        </w:rPr>
        <w:tab/>
      </w:r>
      <w:r w:rsidR="00334072" w:rsidRPr="00334072">
        <w:rPr>
          <w:vertAlign w:val="superscript"/>
        </w:rPr>
        <w:t>LH</w:t>
      </w:r>
      <w:r w:rsidRPr="006876BE">
        <w:rPr>
          <w:rFonts w:ascii="Doulos SIL" w:hAnsi="Doulos SIL"/>
          <w:i/>
          <w:color w:val="0000FF"/>
        </w:rPr>
        <w:t>nàlí]</w:t>
      </w:r>
      <w:r w:rsidRPr="006876BE">
        <w:rPr>
          <w:rFonts w:ascii="Doulos SIL" w:hAnsi="Doulos SIL"/>
          <w:i/>
          <w:color w:val="0000FF"/>
        </w:rPr>
        <w:tab/>
        <w:t>ùnì-</w:t>
      </w:r>
      <w:r w:rsidRPr="006876BE">
        <w:rPr>
          <w:rFonts w:ascii="Doulos SIL" w:hAnsi="Doulos SIL"/>
          <w:i/>
          <w:color w:val="0000FF"/>
        </w:rPr>
        <w:sym w:font="Symbol" w:char="F0C6"/>
      </w:r>
      <w:r w:rsidRPr="006876BE">
        <w:rPr>
          <w:rFonts w:ascii="Doulos SIL" w:hAnsi="Doulos SIL"/>
          <w:i/>
          <w:color w:val="0000FF"/>
        </w:rPr>
        <w:t>]</w:t>
      </w:r>
    </w:p>
    <w:p w14:paraId="5840BFC6" w14:textId="756CE7E7" w:rsidR="00C3285C" w:rsidRPr="0014353F" w:rsidRDefault="00C3285C" w:rsidP="00334072">
      <w:pPr>
        <w:pStyle w:val="exampleabc"/>
        <w:tabs>
          <w:tab w:val="left" w:pos="3330"/>
          <w:tab w:val="left" w:pos="4770"/>
          <w:tab w:val="left" w:pos="5670"/>
        </w:tabs>
      </w:pPr>
      <w:r w:rsidRPr="0014353F">
        <w:tab/>
      </w:r>
      <w:r w:rsidRPr="0014353F">
        <w:tab/>
        <w:t>[[1</w:t>
      </w:r>
      <w:r w:rsidR="00FC2066">
        <w:t>SgPoss</w:t>
      </w:r>
      <w:r w:rsidRPr="00413EAF">
        <w:t xml:space="preserve"> / </w:t>
      </w:r>
      <w:r w:rsidRPr="0014353F">
        <w:t>1</w:t>
      </w:r>
      <w:r w:rsidR="00FC2066">
        <w:t>PlPoss</w:t>
      </w:r>
      <w:r w:rsidRPr="0014353F">
        <w:tab/>
      </w:r>
      <w:r w:rsidR="00334072" w:rsidRPr="00334072">
        <w:rPr>
          <w:vertAlign w:val="superscript"/>
        </w:rPr>
        <w:t>LH</w:t>
      </w:r>
      <w:r w:rsidR="00334072">
        <w:t>friend</w:t>
      </w:r>
      <w:r w:rsidRPr="0014353F">
        <w:t>]</w:t>
      </w:r>
      <w:r w:rsidRPr="0014353F">
        <w:tab/>
        <w:t>go</w:t>
      </w:r>
      <w:r w:rsidR="00167D62">
        <w:t>.Pfv</w:t>
      </w:r>
      <w:r w:rsidRPr="0014353F">
        <w:t>-3</w:t>
      </w:r>
      <w:r w:rsidR="0066394F">
        <w:t>SgSbj</w:t>
      </w:r>
      <w:r w:rsidRPr="0014353F">
        <w:t>]</w:t>
      </w:r>
    </w:p>
    <w:p w14:paraId="470A02EB" w14:textId="77777777" w:rsidR="00C3285C" w:rsidRPr="0014353F" w:rsidRDefault="00C3285C" w:rsidP="00C3285C">
      <w:pPr>
        <w:pStyle w:val="exampleabc"/>
      </w:pPr>
      <w:r w:rsidRPr="0014353F">
        <w:tab/>
      </w:r>
      <w:r w:rsidRPr="0014353F">
        <w:tab/>
      </w:r>
      <w:r w:rsidR="006B4207">
        <w:t>‘</w:t>
      </w:r>
      <w:r w:rsidRPr="0014353F">
        <w:t>Before I/we arrived, my/our friend (had) left.</w:t>
      </w:r>
      <w:r w:rsidR="006B4207">
        <w:t>’</w:t>
      </w:r>
    </w:p>
    <w:p w14:paraId="661ED21A" w14:textId="77777777" w:rsidR="00C3285C" w:rsidRPr="0014353F" w:rsidRDefault="00C3285C" w:rsidP="00C3285C">
      <w:pPr>
        <w:pStyle w:val="exampleabc"/>
      </w:pPr>
    </w:p>
    <w:p w14:paraId="476F1C64" w14:textId="4AEC7139" w:rsidR="00C3285C" w:rsidRPr="006876BE" w:rsidRDefault="00C3285C" w:rsidP="00C3285C">
      <w:pPr>
        <w:pStyle w:val="exampleabc"/>
        <w:tabs>
          <w:tab w:val="left" w:pos="2250"/>
          <w:tab w:val="left" w:pos="3690"/>
          <w:tab w:val="left" w:pos="4410"/>
        </w:tabs>
        <w:rPr>
          <w:rFonts w:ascii="Doulos SIL" w:hAnsi="Doulos SIL"/>
          <w:i/>
          <w:color w:val="0000FF"/>
        </w:rPr>
      </w:pPr>
      <w:r w:rsidRPr="0014353F">
        <w:tab/>
        <w:t>b.</w:t>
      </w:r>
      <w:r w:rsidRPr="0014353F">
        <w:tab/>
      </w:r>
      <w:r w:rsidRPr="006876BE">
        <w:rPr>
          <w:rFonts w:ascii="Doulos SIL" w:hAnsi="Doulos SIL"/>
          <w:i/>
          <w:color w:val="0000FF"/>
        </w:rPr>
        <w:t>[ɲà:ŋgè</w:t>
      </w:r>
      <w:r w:rsidRPr="006876BE">
        <w:rPr>
          <w:rFonts w:ascii="Doulos SIL" w:hAnsi="Doulos SIL"/>
          <w:i/>
          <w:color w:val="0000FF"/>
        </w:rPr>
        <w:tab/>
        <w:t>ɲɛ́:</w:t>
      </w:r>
      <w:r w:rsidRPr="006876BE">
        <w:rPr>
          <w:rFonts w:ascii="Doulos SIL" w:hAnsi="Doulos SIL"/>
          <w:i/>
          <w:color w:val="0000FF"/>
        </w:rPr>
        <w:tab/>
        <w:t>nì</w:t>
      </w:r>
      <w:r w:rsidRPr="006876BE">
        <w:rPr>
          <w:rFonts w:ascii="Doulos SIL" w:hAnsi="Doulos SIL"/>
          <w:i/>
          <w:color w:val="0000FF"/>
        </w:rPr>
        <w:tab/>
      </w:r>
      <w:r w:rsidR="00334072" w:rsidRPr="00334072">
        <w:rPr>
          <w:vertAlign w:val="superscript"/>
        </w:rPr>
        <w:t>LH</w:t>
      </w:r>
      <w:r w:rsidRPr="006876BE">
        <w:rPr>
          <w:rFonts w:ascii="Doulos SIL" w:hAnsi="Doulos SIL"/>
          <w:i/>
          <w:color w:val="0000FF"/>
        </w:rPr>
        <w:t>jìmbá]</w:t>
      </w:r>
    </w:p>
    <w:p w14:paraId="0CA10637" w14:textId="167E1CA5" w:rsidR="00C3285C" w:rsidRPr="0014353F" w:rsidRDefault="00C3285C" w:rsidP="00C3285C">
      <w:pPr>
        <w:pStyle w:val="exampleabc"/>
        <w:tabs>
          <w:tab w:val="left" w:pos="2250"/>
          <w:tab w:val="left" w:pos="3690"/>
          <w:tab w:val="left" w:pos="4410"/>
        </w:tabs>
      </w:pPr>
      <w:r w:rsidRPr="0014353F">
        <w:tab/>
      </w:r>
      <w:r w:rsidRPr="0014353F">
        <w:tab/>
        <w:t>[meal</w:t>
      </w:r>
      <w:r w:rsidRPr="0014353F">
        <w:tab/>
        <w:t>eat.meal</w:t>
      </w:r>
      <w:r w:rsidR="00167D62">
        <w:t>.Pfv</w:t>
      </w:r>
      <w:r w:rsidRPr="0014353F">
        <w:tab/>
        <w:t>1</w:t>
      </w:r>
      <w:r w:rsidR="0066394F">
        <w:t>PlSbj</w:t>
      </w:r>
      <w:r w:rsidRPr="0014353F">
        <w:tab/>
      </w:r>
      <w:r w:rsidR="00334072" w:rsidRPr="00334072">
        <w:rPr>
          <w:vertAlign w:val="superscript"/>
        </w:rPr>
        <w:t>LH</w:t>
      </w:r>
      <w:r w:rsidR="00334072">
        <w:rPr>
          <w:b/>
        </w:rPr>
        <w:t>before</w:t>
      </w:r>
      <w:r w:rsidRPr="0014353F">
        <w:t>]</w:t>
      </w:r>
    </w:p>
    <w:p w14:paraId="18783650" w14:textId="77777777" w:rsidR="00C3285C" w:rsidRPr="0014353F" w:rsidRDefault="00C3285C" w:rsidP="00C3285C">
      <w:pPr>
        <w:pStyle w:val="exampleabc"/>
        <w:tabs>
          <w:tab w:val="left" w:pos="2520"/>
          <w:tab w:val="left" w:pos="3690"/>
        </w:tabs>
      </w:pPr>
      <w:r w:rsidRPr="006876BE">
        <w:rPr>
          <w:rFonts w:ascii="Doulos SIL" w:hAnsi="Doulos SIL"/>
          <w:i/>
          <w:color w:val="0000FF"/>
        </w:rPr>
        <w:tab/>
      </w:r>
      <w:r w:rsidRPr="006876BE">
        <w:rPr>
          <w:rFonts w:ascii="Doulos SIL" w:hAnsi="Doulos SIL"/>
          <w:i/>
          <w:color w:val="0000FF"/>
        </w:rPr>
        <w:tab/>
        <w:t>[wàlè</w:t>
      </w:r>
      <w:r w:rsidRPr="006876BE">
        <w:rPr>
          <w:rFonts w:ascii="Doulos SIL" w:hAnsi="Doulos SIL"/>
          <w:i/>
          <w:color w:val="0000FF"/>
        </w:rPr>
        <w:tab/>
        <w:t>nì</w:t>
      </w:r>
      <w:r w:rsidRPr="006876BE">
        <w:rPr>
          <w:rFonts w:ascii="Doulos SIL" w:hAnsi="Doulos SIL"/>
          <w:i/>
          <w:color w:val="0000FF"/>
        </w:rPr>
        <w:tab/>
        <w:t>kánì-yàyⁿ]</w:t>
      </w:r>
    </w:p>
    <w:p w14:paraId="56C855BB" w14:textId="1AD914AB" w:rsidR="00C3285C" w:rsidRPr="0014353F" w:rsidRDefault="00C3285C" w:rsidP="00C3285C">
      <w:pPr>
        <w:pStyle w:val="exampleabc"/>
        <w:tabs>
          <w:tab w:val="left" w:pos="2520"/>
          <w:tab w:val="left" w:pos="3690"/>
        </w:tabs>
      </w:pPr>
      <w:r w:rsidRPr="0014353F">
        <w:tab/>
      </w:r>
      <w:r w:rsidRPr="0014353F">
        <w:tab/>
        <w:t>[work</w:t>
      </w:r>
      <w:r w:rsidR="00E66AA6">
        <w:t>(n)</w:t>
      </w:r>
      <w:r w:rsidRPr="0014353F">
        <w:tab/>
        <w:t>1</w:t>
      </w:r>
      <w:r w:rsidR="0066394F">
        <w:t>PlSbj</w:t>
      </w:r>
      <w:r w:rsidRPr="0014353F">
        <w:tab/>
        <w:t>do-Hort.Pl</w:t>
      </w:r>
    </w:p>
    <w:p w14:paraId="5E8DC963" w14:textId="77777777" w:rsidR="00C3285C" w:rsidRPr="0014353F" w:rsidRDefault="00C3285C" w:rsidP="00C3285C">
      <w:pPr>
        <w:pStyle w:val="exampleabc"/>
      </w:pPr>
      <w:r w:rsidRPr="0014353F">
        <w:tab/>
      </w:r>
      <w:r w:rsidRPr="0014353F">
        <w:tab/>
      </w:r>
      <w:r w:rsidR="006B4207">
        <w:t>‘</w:t>
      </w:r>
      <w:r w:rsidRPr="0014353F">
        <w:t>Let</w:t>
      </w:r>
      <w:r w:rsidR="006B4207">
        <w:t>’</w:t>
      </w:r>
      <w:r w:rsidRPr="0014353F">
        <w:t>s-Pl do the work before we eat.</w:t>
      </w:r>
      <w:r w:rsidR="006B4207">
        <w:t>’</w:t>
      </w:r>
    </w:p>
    <w:p w14:paraId="0073CEBC" w14:textId="77777777" w:rsidR="00C3285C" w:rsidRPr="0014353F" w:rsidRDefault="00C3285C" w:rsidP="00C3285C">
      <w:pPr>
        <w:pStyle w:val="exampleabc"/>
      </w:pPr>
    </w:p>
    <w:p w14:paraId="75CEA7C2" w14:textId="7F1D9BBD" w:rsidR="00C3285C" w:rsidRPr="0014353F" w:rsidRDefault="00C3285C" w:rsidP="00334072">
      <w:pPr>
        <w:pStyle w:val="exampleabc"/>
        <w:tabs>
          <w:tab w:val="left" w:pos="2160"/>
          <w:tab w:val="left" w:pos="3690"/>
          <w:tab w:val="left" w:pos="6030"/>
        </w:tabs>
      </w:pPr>
      <w:r w:rsidRPr="0014353F">
        <w:tab/>
        <w:t>c.</w:t>
      </w:r>
      <w:r w:rsidRPr="0014353F">
        <w:tab/>
      </w:r>
      <w:r w:rsidRPr="006876BE">
        <w:rPr>
          <w:rFonts w:ascii="Doulos SIL" w:hAnsi="Doulos SIL"/>
          <w:i/>
          <w:color w:val="0000FF"/>
        </w:rPr>
        <w:t>ɲà:ŋgè</w:t>
      </w:r>
      <w:r w:rsidRPr="006876BE">
        <w:rPr>
          <w:rFonts w:ascii="Doulos SIL" w:hAnsi="Doulos SIL"/>
          <w:i/>
          <w:color w:val="0000FF"/>
        </w:rPr>
        <w:tab/>
        <w:t>ɲɛ́:</w:t>
      </w:r>
      <w:r w:rsidRPr="006876BE">
        <w:rPr>
          <w:rFonts w:ascii="Doulos SIL" w:hAnsi="Doulos SIL"/>
          <w:i/>
          <w:color w:val="0000FF"/>
        </w:rPr>
        <w:tab/>
        <w:t>ò</w:t>
      </w:r>
      <w:r w:rsidRPr="00413EAF">
        <w:t xml:space="preserve"> / </w:t>
      </w:r>
      <w:r w:rsidRPr="006876BE">
        <w:rPr>
          <w:rFonts w:ascii="Doulos SIL" w:hAnsi="Doulos SIL"/>
          <w:i/>
          <w:color w:val="0000FF"/>
        </w:rPr>
        <w:t>nà</w:t>
      </w:r>
      <w:r w:rsidRPr="00413EAF">
        <w:t xml:space="preserve"> / </w:t>
      </w:r>
      <w:r w:rsidRPr="006876BE">
        <w:rPr>
          <w:rFonts w:ascii="Doulos SIL" w:hAnsi="Doulos SIL"/>
          <w:i/>
          <w:color w:val="0000FF"/>
        </w:rPr>
        <w:t>cè</w:t>
      </w:r>
      <w:r w:rsidRPr="006876BE">
        <w:rPr>
          <w:rFonts w:ascii="Doulos SIL" w:hAnsi="Doulos SIL"/>
          <w:i/>
          <w:color w:val="0000FF"/>
        </w:rPr>
        <w:tab/>
      </w:r>
      <w:r w:rsidR="00334072" w:rsidRPr="00334072">
        <w:rPr>
          <w:vertAlign w:val="superscript"/>
        </w:rPr>
        <w:t>LH</w:t>
      </w:r>
      <w:r w:rsidRPr="006876BE">
        <w:rPr>
          <w:rFonts w:ascii="Doulos SIL" w:hAnsi="Doulos SIL"/>
          <w:i/>
          <w:color w:val="0000FF"/>
        </w:rPr>
        <w:t>jìmbá</w:t>
      </w:r>
    </w:p>
    <w:p w14:paraId="1406B6CA" w14:textId="4F0E68D9" w:rsidR="00C3285C" w:rsidRPr="0014353F" w:rsidRDefault="00C3285C" w:rsidP="00334072">
      <w:pPr>
        <w:pStyle w:val="exampleabc"/>
        <w:tabs>
          <w:tab w:val="left" w:pos="2160"/>
          <w:tab w:val="left" w:pos="3690"/>
          <w:tab w:val="left" w:pos="6030"/>
        </w:tabs>
      </w:pPr>
      <w:r w:rsidRPr="0014353F">
        <w:lastRenderedPageBreak/>
        <w:tab/>
      </w:r>
      <w:r w:rsidRPr="0014353F">
        <w:tab/>
        <w:t>meal</w:t>
      </w:r>
      <w:r w:rsidRPr="0014353F">
        <w:tab/>
        <w:t>eat.meal</w:t>
      </w:r>
      <w:r w:rsidR="00167D62">
        <w:t>.Pfv</w:t>
      </w:r>
      <w:r w:rsidRPr="0014353F">
        <w:tab/>
        <w:t>2</w:t>
      </w:r>
      <w:r w:rsidR="0066394F">
        <w:t>SgSbj</w:t>
      </w:r>
      <w:r w:rsidRPr="00413EAF">
        <w:t xml:space="preserve"> / </w:t>
      </w:r>
      <w:r w:rsidRPr="0014353F">
        <w:t>3</w:t>
      </w:r>
      <w:r w:rsidR="0066394F">
        <w:t>SgSbj</w:t>
      </w:r>
      <w:r w:rsidRPr="00413EAF">
        <w:t xml:space="preserve"> / </w:t>
      </w:r>
      <w:r w:rsidRPr="0014353F">
        <w:t>3</w:t>
      </w:r>
      <w:r w:rsidR="0066394F">
        <w:t>PlSbj</w:t>
      </w:r>
      <w:r w:rsidRPr="0014353F">
        <w:tab/>
      </w:r>
      <w:r w:rsidR="00334072" w:rsidRPr="00334072">
        <w:rPr>
          <w:vertAlign w:val="superscript"/>
        </w:rPr>
        <w:t>LH</w:t>
      </w:r>
      <w:r w:rsidR="00334072">
        <w:rPr>
          <w:b/>
        </w:rPr>
        <w:t>before</w:t>
      </w:r>
    </w:p>
    <w:p w14:paraId="609F2565" w14:textId="77777777" w:rsidR="00C3285C" w:rsidRPr="0014353F" w:rsidRDefault="00C3285C" w:rsidP="00C3285C">
      <w:pPr>
        <w:pStyle w:val="exampleabc"/>
      </w:pPr>
      <w:r w:rsidRPr="0014353F">
        <w:tab/>
      </w:r>
      <w:r w:rsidRPr="0014353F">
        <w:tab/>
      </w:r>
      <w:r w:rsidR="006B4207">
        <w:t>‘</w:t>
      </w:r>
      <w:r w:rsidRPr="0014353F">
        <w:t>before you-Sg/he-or-she/they eat</w:t>
      </w:r>
      <w:r w:rsidR="006B4207">
        <w:t>’</w:t>
      </w:r>
      <w:r w:rsidRPr="0014353F">
        <w:tab/>
      </w:r>
      <w:r w:rsidRPr="0014353F">
        <w:tab/>
      </w:r>
    </w:p>
    <w:p w14:paraId="546A6E81" w14:textId="77777777" w:rsidR="00C3285C" w:rsidRDefault="00C3285C" w:rsidP="00C3285C"/>
    <w:p w14:paraId="121E2A66" w14:textId="77777777" w:rsidR="00C3285C" w:rsidRPr="0014353F" w:rsidRDefault="00C3285C" w:rsidP="00C3285C">
      <w:r w:rsidRPr="0014353F">
        <w:t xml:space="preserve">If the subject of the </w:t>
      </w:r>
      <w:r w:rsidR="006B4207">
        <w:t>‘</w:t>
      </w:r>
      <w:r w:rsidRPr="0014353F">
        <w:t xml:space="preserve">before </w:t>
      </w:r>
      <w:r>
        <w:sym w:font="Symbol" w:char="F0BC"/>
      </w:r>
      <w:r w:rsidR="006B4207">
        <w:t>‘</w:t>
      </w:r>
      <w:r>
        <w:t xml:space="preserve"> clause is nonpronominal, the substantive verb takes what appears to be 1Sg subject form with </w:t>
      </w:r>
      <w:r w:rsidRPr="006876BE">
        <w:rPr>
          <w:rFonts w:ascii="Doulos SIL" w:hAnsi="Doulos SIL"/>
          <w:i/>
          <w:color w:val="0000FF"/>
        </w:rPr>
        <w:t>-ỳⁿ</w:t>
      </w:r>
      <w:r>
        <w:t>.</w:t>
      </w:r>
    </w:p>
    <w:p w14:paraId="2A4D553C" w14:textId="77777777" w:rsidR="00C3285C" w:rsidRPr="0014353F" w:rsidRDefault="00C3285C" w:rsidP="00C3285C"/>
    <w:p w14:paraId="73CBB1E4" w14:textId="76D91A61" w:rsidR="00C3285C" w:rsidRPr="0014353F" w:rsidRDefault="00091E63" w:rsidP="00334072">
      <w:pPr>
        <w:pStyle w:val="exampleabc"/>
        <w:tabs>
          <w:tab w:val="left" w:pos="1980"/>
          <w:tab w:val="left" w:pos="3600"/>
          <w:tab w:val="left" w:pos="4680"/>
          <w:tab w:val="left" w:pos="5580"/>
        </w:tabs>
      </w:pPr>
      <w:r>
        <w:t>(xx2</w:t>
      </w:r>
      <w:r w:rsidR="00C3285C" w:rsidRPr="0014353F">
        <w:t>)</w:t>
      </w:r>
      <w:r w:rsidR="00C3285C" w:rsidRPr="0014353F">
        <w:tab/>
        <w:t>a.</w:t>
      </w:r>
      <w:r w:rsidR="00C3285C" w:rsidRPr="0014353F">
        <w:tab/>
      </w:r>
      <w:r w:rsidR="00C3285C" w:rsidRPr="006876BE">
        <w:rPr>
          <w:rFonts w:ascii="Doulos SIL" w:hAnsi="Doulos SIL"/>
          <w:i/>
          <w:color w:val="0000FF"/>
        </w:rPr>
        <w:t>[á:mì</w:t>
      </w:r>
      <w:r w:rsidR="00C3285C" w:rsidRPr="006876BE">
        <w:rPr>
          <w:rFonts w:ascii="Doulos SIL" w:hAnsi="Doulos SIL"/>
          <w:i/>
          <w:color w:val="0000FF"/>
        </w:rPr>
        <w:tab/>
        <w:t>yógé-ỳⁿ</w:t>
      </w:r>
      <w:r w:rsidR="00C3285C" w:rsidRPr="006876BE">
        <w:rPr>
          <w:rFonts w:ascii="Doulos SIL" w:hAnsi="Doulos SIL"/>
          <w:i/>
          <w:color w:val="0000FF"/>
        </w:rPr>
        <w:tab/>
      </w:r>
      <w:r w:rsidR="00334072" w:rsidRPr="00334072">
        <w:rPr>
          <w:vertAlign w:val="superscript"/>
        </w:rPr>
        <w:t>LH</w:t>
      </w:r>
      <w:r w:rsidR="00C3285C" w:rsidRPr="006876BE">
        <w:rPr>
          <w:rFonts w:ascii="Doulos SIL" w:hAnsi="Doulos SIL"/>
          <w:i/>
          <w:color w:val="0000FF"/>
        </w:rPr>
        <w:t>jìmbá]</w:t>
      </w:r>
      <w:r w:rsidR="00C3285C" w:rsidRPr="006876BE">
        <w:rPr>
          <w:rFonts w:ascii="Doulos SIL" w:hAnsi="Doulos SIL"/>
          <w:i/>
          <w:color w:val="0000FF"/>
        </w:rPr>
        <w:tab/>
        <w:t>[nì</w:t>
      </w:r>
      <w:r w:rsidR="00C3285C" w:rsidRPr="006876BE">
        <w:rPr>
          <w:rFonts w:ascii="Doulos SIL" w:hAnsi="Doulos SIL"/>
          <w:i/>
          <w:color w:val="0000FF"/>
        </w:rPr>
        <w:tab/>
        <w:t>nwɛ́-yàyⁿ]</w:t>
      </w:r>
    </w:p>
    <w:p w14:paraId="68746286" w14:textId="01D5FB5F" w:rsidR="00C3285C" w:rsidRPr="0014353F" w:rsidRDefault="00C3285C" w:rsidP="00334072">
      <w:pPr>
        <w:pStyle w:val="exampleabc"/>
        <w:tabs>
          <w:tab w:val="left" w:pos="1980"/>
          <w:tab w:val="left" w:pos="3600"/>
          <w:tab w:val="left" w:pos="4680"/>
          <w:tab w:val="left" w:pos="5580"/>
        </w:tabs>
      </w:pPr>
      <w:r w:rsidRPr="0014353F">
        <w:tab/>
      </w:r>
      <w:r w:rsidRPr="0014353F">
        <w:tab/>
        <w:t>[rain</w:t>
      </w:r>
      <w:r w:rsidR="00E66AA6">
        <w:t>(n)</w:t>
      </w:r>
      <w:r w:rsidRPr="0014353F">
        <w:tab/>
        <w:t>come</w:t>
      </w:r>
      <w:r w:rsidR="00167D62">
        <w:t>.Pfv</w:t>
      </w:r>
      <w:r w:rsidRPr="0014353F">
        <w:t>-</w:t>
      </w:r>
      <w:r w:rsidRPr="00390EC5">
        <w:rPr>
          <w:color w:val="FF0000"/>
        </w:rPr>
        <w:t>xxx</w:t>
      </w:r>
      <w:r w:rsidRPr="0014353F">
        <w:tab/>
      </w:r>
      <w:r w:rsidR="00334072" w:rsidRPr="00334072">
        <w:rPr>
          <w:vertAlign w:val="superscript"/>
        </w:rPr>
        <w:t>LH</w:t>
      </w:r>
      <w:r w:rsidRPr="0014353F">
        <w:t>before]</w:t>
      </w:r>
      <w:r w:rsidRPr="0014353F">
        <w:tab/>
        <w:t>[1</w:t>
      </w:r>
      <w:r w:rsidR="0066394F">
        <w:t>PlSbj</w:t>
      </w:r>
      <w:r w:rsidRPr="0014353F">
        <w:tab/>
        <w:t>go.in-Hort.Pl]</w:t>
      </w:r>
    </w:p>
    <w:p w14:paraId="53F4A1B2" w14:textId="77777777" w:rsidR="00C3285C" w:rsidRPr="0014353F" w:rsidRDefault="00C3285C" w:rsidP="00C3285C">
      <w:pPr>
        <w:pStyle w:val="exampleabc"/>
      </w:pPr>
      <w:r w:rsidRPr="0014353F">
        <w:tab/>
      </w:r>
      <w:r w:rsidRPr="0014353F">
        <w:tab/>
      </w:r>
      <w:r w:rsidR="006B4207">
        <w:t>‘</w:t>
      </w:r>
      <w:r w:rsidRPr="0014353F">
        <w:t>Let</w:t>
      </w:r>
      <w:r w:rsidR="006B4207">
        <w:t>’</w:t>
      </w:r>
      <w:r w:rsidRPr="0014353F">
        <w:t>s go in before the rain comes (down).</w:t>
      </w:r>
      <w:r w:rsidR="006B4207">
        <w:t>’</w:t>
      </w:r>
    </w:p>
    <w:p w14:paraId="6AEBFC88" w14:textId="77777777" w:rsidR="00C3285C" w:rsidRPr="0014353F" w:rsidRDefault="00C3285C" w:rsidP="00C3285C">
      <w:pPr>
        <w:pStyle w:val="exampleabc"/>
      </w:pPr>
    </w:p>
    <w:p w14:paraId="7A43E98F" w14:textId="77777777" w:rsidR="00C3285C" w:rsidRPr="0014353F" w:rsidRDefault="00C3285C" w:rsidP="00C3285C">
      <w:pPr>
        <w:pStyle w:val="exampleabc"/>
        <w:tabs>
          <w:tab w:val="left" w:pos="2160"/>
          <w:tab w:val="left" w:pos="2880"/>
          <w:tab w:val="left" w:pos="4500"/>
        </w:tabs>
      </w:pPr>
      <w:r w:rsidRPr="0014353F">
        <w:tab/>
        <w:t>b.</w:t>
      </w:r>
      <w:r w:rsidRPr="0014353F">
        <w:tab/>
      </w:r>
      <w:r w:rsidRPr="006876BE">
        <w:rPr>
          <w:rFonts w:ascii="Doulos SIL" w:hAnsi="Doulos SIL"/>
          <w:i/>
          <w:color w:val="0000FF"/>
        </w:rPr>
        <w:t>[bé-gè</w:t>
      </w:r>
      <w:r w:rsidRPr="006876BE">
        <w:rPr>
          <w:rFonts w:ascii="Doulos SIL" w:hAnsi="Doulos SIL"/>
          <w:i/>
          <w:color w:val="0000FF"/>
        </w:rPr>
        <w:tab/>
        <w:t>rì]</w:t>
      </w:r>
      <w:r w:rsidRPr="006876BE">
        <w:rPr>
          <w:rFonts w:ascii="Doulos SIL" w:hAnsi="Doulos SIL"/>
          <w:i/>
          <w:color w:val="0000FF"/>
        </w:rPr>
        <w:tab/>
        <w:t>yógé-ỳⁿ</w:t>
      </w:r>
      <w:r w:rsidRPr="006876BE">
        <w:rPr>
          <w:rFonts w:ascii="Doulos SIL" w:hAnsi="Doulos SIL"/>
          <w:i/>
          <w:color w:val="0000FF"/>
        </w:rPr>
        <w:tab/>
        <w:t>jìmbá</w:t>
      </w:r>
    </w:p>
    <w:p w14:paraId="1A641268" w14:textId="09E550D4" w:rsidR="00C3285C" w:rsidRPr="0014353F" w:rsidRDefault="00C3285C" w:rsidP="00C3285C">
      <w:pPr>
        <w:pStyle w:val="exampleabc"/>
        <w:tabs>
          <w:tab w:val="left" w:pos="2160"/>
          <w:tab w:val="left" w:pos="2880"/>
          <w:tab w:val="left" w:pos="4500"/>
        </w:tabs>
      </w:pPr>
      <w:r w:rsidRPr="0014353F">
        <w:tab/>
      </w:r>
      <w:r w:rsidRPr="0014353F">
        <w:tab/>
        <w:t>[child-Pl</w:t>
      </w:r>
      <w:r w:rsidRPr="0014353F">
        <w:tab/>
        <w:t>Def]</w:t>
      </w:r>
      <w:r w:rsidRPr="0014353F">
        <w:tab/>
        <w:t>come</w:t>
      </w:r>
      <w:r w:rsidR="00167D62">
        <w:t>.Pfv</w:t>
      </w:r>
      <w:r w:rsidRPr="0014353F">
        <w:t>-</w:t>
      </w:r>
      <w:r w:rsidRPr="00390EC5">
        <w:rPr>
          <w:color w:val="FF0000"/>
        </w:rPr>
        <w:t>xxx</w:t>
      </w:r>
      <w:r w:rsidRPr="0014353F">
        <w:tab/>
        <w:t>before</w:t>
      </w:r>
    </w:p>
    <w:p w14:paraId="0C22D236" w14:textId="77777777" w:rsidR="00C3285C" w:rsidRDefault="00C3285C" w:rsidP="00C3285C">
      <w:pPr>
        <w:pStyle w:val="exampleabc"/>
      </w:pPr>
      <w:r w:rsidRPr="0014353F">
        <w:tab/>
      </w:r>
      <w:r w:rsidRPr="0014353F">
        <w:tab/>
      </w:r>
      <w:r w:rsidR="006B4207">
        <w:t>‘</w:t>
      </w:r>
      <w:r w:rsidRPr="0014353F">
        <w:t>before the children come</w:t>
      </w:r>
      <w:r w:rsidR="006B4207">
        <w:t>’</w:t>
      </w:r>
    </w:p>
    <w:p w14:paraId="2EE71E76" w14:textId="77777777" w:rsidR="00091E63" w:rsidRDefault="00091E63" w:rsidP="00091E63"/>
    <w:p w14:paraId="73885B39" w14:textId="34661CF3" w:rsidR="00091E63" w:rsidRDefault="00091E63" w:rsidP="00091E63">
      <w:r>
        <w:t xml:space="preserve">For the older Ningo </w:t>
      </w:r>
      <w:r w:rsidR="00820D07">
        <w:t>assistant</w:t>
      </w:r>
      <w:r>
        <w:t xml:space="preserve">, a </w:t>
      </w:r>
      <w:r w:rsidR="006B4207">
        <w:t>‘</w:t>
      </w:r>
      <w:r>
        <w:t>before</w:t>
      </w:r>
      <w:r w:rsidR="006B4207">
        <w:t>’</w:t>
      </w:r>
      <w:r>
        <w:t xml:space="preserve"> clause has final </w:t>
      </w:r>
      <w:r w:rsidRPr="00273A8C">
        <w:rPr>
          <w:rFonts w:ascii="Doulos SIL" w:hAnsi="Doulos SIL"/>
          <w:i/>
          <w:color w:val="0000FF"/>
        </w:rPr>
        <w:t>-ɔ́:</w:t>
      </w:r>
      <w:r>
        <w:t xml:space="preserve"> on the verb followed by locative postposition </w:t>
      </w:r>
      <w:r w:rsidRPr="00273A8C">
        <w:rPr>
          <w:rFonts w:ascii="Doulos SIL" w:hAnsi="Doulos SIL"/>
          <w:i/>
          <w:color w:val="0000FF"/>
        </w:rPr>
        <w:t>gì</w:t>
      </w:r>
      <w:r>
        <w:t xml:space="preserve"> (xx3). </w:t>
      </w:r>
      <w:r w:rsidR="00B703F8">
        <w:t xml:space="preserve">The </w:t>
      </w:r>
      <w:r w:rsidR="006B4207">
        <w:t>‘</w:t>
      </w:r>
      <w:r w:rsidR="00B703F8">
        <w:t>before</w:t>
      </w:r>
      <w:r w:rsidR="006B4207">
        <w:t>’</w:t>
      </w:r>
      <w:r w:rsidR="00B703F8">
        <w:t xml:space="preserve"> clause is juxtaposed to an ordinary main clause. </w:t>
      </w:r>
      <w:r>
        <w:t xml:space="preserve">This construction is also used in </w:t>
      </w:r>
      <w:r w:rsidR="006B4207">
        <w:t>‘</w:t>
      </w:r>
      <w:r>
        <w:t>until</w:t>
      </w:r>
      <w:r w:rsidR="006B4207">
        <w:t>’</w:t>
      </w:r>
      <w:r>
        <w:t xml:space="preserve"> clauses in narrative of the type </w:t>
      </w:r>
      <w:r w:rsidR="006B4207">
        <w:t>‘</w:t>
      </w:r>
      <w:r>
        <w:t>this went on (and on) until …</w:t>
      </w:r>
      <w:r w:rsidR="006B4207">
        <w:t>’</w:t>
      </w:r>
      <w:r>
        <w:t xml:space="preserve"> (§xxx).</w:t>
      </w:r>
    </w:p>
    <w:p w14:paraId="5120890D" w14:textId="77777777" w:rsidR="00091E63" w:rsidRDefault="00091E63" w:rsidP="00091E63"/>
    <w:p w14:paraId="68368E90" w14:textId="77777777" w:rsidR="00091E63" w:rsidRPr="00273A8C" w:rsidRDefault="00091E63" w:rsidP="00091E63">
      <w:pPr>
        <w:pStyle w:val="exampleabc"/>
        <w:tabs>
          <w:tab w:val="left" w:pos="2160"/>
          <w:tab w:val="left" w:pos="3510"/>
          <w:tab w:val="left" w:pos="4230"/>
          <w:tab w:val="left" w:pos="5040"/>
        </w:tabs>
        <w:rPr>
          <w:rFonts w:ascii="Doulos SIL" w:hAnsi="Doulos SIL"/>
          <w:i/>
          <w:color w:val="0000FF"/>
        </w:rPr>
      </w:pPr>
      <w:r>
        <w:t>(xx3)</w:t>
      </w:r>
      <w:r>
        <w:tab/>
        <w:t>a.</w:t>
      </w:r>
      <w:r>
        <w:tab/>
      </w:r>
      <w:r w:rsidRPr="00273A8C">
        <w:rPr>
          <w:rFonts w:ascii="Doulos SIL" w:hAnsi="Doulos SIL"/>
          <w:i/>
          <w:color w:val="0000FF"/>
        </w:rPr>
        <w:t>[á:mì</w:t>
      </w:r>
      <w:r w:rsidRPr="00273A8C">
        <w:rPr>
          <w:rFonts w:ascii="Doulos SIL" w:hAnsi="Doulos SIL"/>
          <w:i/>
          <w:color w:val="0000FF"/>
        </w:rPr>
        <w:tab/>
        <w:t>yɔ̀g-ɔ́:</w:t>
      </w:r>
      <w:r w:rsidRPr="00273A8C">
        <w:rPr>
          <w:rFonts w:ascii="Doulos SIL" w:hAnsi="Doulos SIL"/>
          <w:i/>
          <w:color w:val="0000FF"/>
        </w:rPr>
        <w:tab/>
        <w:t>gì]</w:t>
      </w:r>
      <w:r w:rsidRPr="00273A8C">
        <w:rPr>
          <w:rFonts w:ascii="Doulos SIL" w:hAnsi="Doulos SIL"/>
          <w:i/>
          <w:color w:val="0000FF"/>
        </w:rPr>
        <w:tab/>
        <w:t>[nì</w:t>
      </w:r>
      <w:r w:rsidRPr="00273A8C">
        <w:rPr>
          <w:rFonts w:ascii="Doulos SIL" w:hAnsi="Doulos SIL"/>
          <w:i/>
          <w:color w:val="0000FF"/>
        </w:rPr>
        <w:tab/>
        <w:t>úm-bò]</w:t>
      </w:r>
    </w:p>
    <w:p w14:paraId="10081829" w14:textId="4000E665" w:rsidR="00091E63" w:rsidRDefault="00091E63" w:rsidP="00091E63">
      <w:pPr>
        <w:pStyle w:val="exampleabc"/>
        <w:tabs>
          <w:tab w:val="left" w:pos="2160"/>
          <w:tab w:val="left" w:pos="3510"/>
          <w:tab w:val="left" w:pos="4230"/>
          <w:tab w:val="left" w:pos="5040"/>
        </w:tabs>
      </w:pPr>
      <w:r>
        <w:tab/>
      </w:r>
      <w:r>
        <w:tab/>
        <w:t>[rain(n)</w:t>
      </w:r>
      <w:r>
        <w:tab/>
        <w:t>come-</w:t>
      </w:r>
      <w:r w:rsidRPr="00091E63">
        <w:rPr>
          <w:b/>
        </w:rPr>
        <w:t>before</w:t>
      </w:r>
      <w:r w:rsidRPr="00091E63">
        <w:rPr>
          <w:b/>
        </w:rPr>
        <w:tab/>
        <w:t>Loc</w:t>
      </w:r>
      <w:r>
        <w:t>]</w:t>
      </w:r>
      <w:r>
        <w:tab/>
        <w:t>[1</w:t>
      </w:r>
      <w:r w:rsidR="0066394F">
        <w:t>PlSbj</w:t>
      </w:r>
      <w:r>
        <w:tab/>
        <w:t>go-</w:t>
      </w:r>
      <w:r w:rsidR="00167D62">
        <w:t>Ipfv</w:t>
      </w:r>
      <w:r>
        <w:t>]</w:t>
      </w:r>
    </w:p>
    <w:p w14:paraId="21939B50" w14:textId="77777777" w:rsidR="00091E63" w:rsidRPr="00091E63" w:rsidRDefault="00091E63" w:rsidP="00091E63">
      <w:pPr>
        <w:pStyle w:val="exampleabc"/>
      </w:pPr>
      <w:r>
        <w:tab/>
      </w:r>
      <w:r>
        <w:tab/>
      </w:r>
      <w:r w:rsidR="006B4207">
        <w:t>‘</w:t>
      </w:r>
      <w:r>
        <w:t>We</w:t>
      </w:r>
      <w:r w:rsidR="006B4207">
        <w:t>’</w:t>
      </w:r>
      <w:r>
        <w:t>ll go before the rain comes.</w:t>
      </w:r>
      <w:r w:rsidR="006B4207">
        <w:t>’</w:t>
      </w:r>
    </w:p>
    <w:p w14:paraId="36BA0B4E" w14:textId="77777777" w:rsidR="00B703F8" w:rsidRDefault="00B703F8" w:rsidP="00B703F8">
      <w:pPr>
        <w:pStyle w:val="exampleabc"/>
        <w:tabs>
          <w:tab w:val="left" w:pos="2160"/>
          <w:tab w:val="left" w:pos="3510"/>
          <w:tab w:val="left" w:pos="4230"/>
          <w:tab w:val="left" w:pos="5040"/>
        </w:tabs>
      </w:pPr>
    </w:p>
    <w:p w14:paraId="1A506E81" w14:textId="77777777" w:rsidR="00B703F8" w:rsidRPr="00273A8C" w:rsidRDefault="00B703F8" w:rsidP="00B703F8">
      <w:pPr>
        <w:pStyle w:val="exampleabc"/>
        <w:tabs>
          <w:tab w:val="left" w:pos="2160"/>
          <w:tab w:val="left" w:pos="3510"/>
          <w:tab w:val="left" w:pos="4230"/>
          <w:tab w:val="left" w:pos="5040"/>
        </w:tabs>
        <w:rPr>
          <w:rFonts w:ascii="Doulos SIL" w:hAnsi="Doulos SIL"/>
          <w:i/>
          <w:color w:val="0000FF"/>
        </w:rPr>
      </w:pPr>
      <w:r>
        <w:tab/>
        <w:t>b.</w:t>
      </w:r>
      <w:r>
        <w:tab/>
      </w:r>
      <w:r w:rsidRPr="00273A8C">
        <w:rPr>
          <w:rFonts w:ascii="Doulos SIL" w:hAnsi="Doulos SIL"/>
          <w:i/>
          <w:color w:val="0000FF"/>
        </w:rPr>
        <w:t>[á:mì</w:t>
      </w:r>
      <w:r w:rsidRPr="00273A8C">
        <w:rPr>
          <w:rFonts w:ascii="Doulos SIL" w:hAnsi="Doulos SIL"/>
          <w:i/>
          <w:color w:val="0000FF"/>
        </w:rPr>
        <w:tab/>
        <w:t>yɔ̀g-ɔ́:</w:t>
      </w:r>
      <w:r w:rsidRPr="00273A8C">
        <w:rPr>
          <w:rFonts w:ascii="Doulos SIL" w:hAnsi="Doulos SIL"/>
          <w:i/>
          <w:color w:val="0000FF"/>
        </w:rPr>
        <w:tab/>
        <w:t>gì]</w:t>
      </w:r>
      <w:r w:rsidRPr="00273A8C">
        <w:rPr>
          <w:rFonts w:ascii="Doulos SIL" w:hAnsi="Doulos SIL"/>
          <w:i/>
          <w:color w:val="0000FF"/>
        </w:rPr>
        <w:tab/>
        <w:t>úm-bò-y</w:t>
      </w:r>
    </w:p>
    <w:p w14:paraId="1AAC0310" w14:textId="54592DD5" w:rsidR="00B703F8" w:rsidRDefault="00B703F8" w:rsidP="00B703F8">
      <w:pPr>
        <w:pStyle w:val="exampleabc"/>
        <w:tabs>
          <w:tab w:val="left" w:pos="2160"/>
          <w:tab w:val="left" w:pos="3510"/>
          <w:tab w:val="left" w:pos="4230"/>
          <w:tab w:val="left" w:pos="5040"/>
        </w:tabs>
      </w:pPr>
      <w:r>
        <w:tab/>
      </w:r>
      <w:r>
        <w:tab/>
        <w:t>[rain(n)</w:t>
      </w:r>
      <w:r>
        <w:tab/>
        <w:t>come-</w:t>
      </w:r>
      <w:r w:rsidRPr="00091E63">
        <w:rPr>
          <w:b/>
        </w:rPr>
        <w:t>before</w:t>
      </w:r>
      <w:r w:rsidRPr="00091E63">
        <w:rPr>
          <w:b/>
        </w:rPr>
        <w:tab/>
        <w:t>Loc</w:t>
      </w:r>
      <w:r>
        <w:t>]</w:t>
      </w:r>
      <w:r>
        <w:tab/>
        <w:t>go-</w:t>
      </w:r>
      <w:r w:rsidR="00167D62">
        <w:t>Ipfv</w:t>
      </w:r>
      <w:r>
        <w:t>-1</w:t>
      </w:r>
      <w:r w:rsidR="0066394F">
        <w:t>SgSbj</w:t>
      </w:r>
    </w:p>
    <w:p w14:paraId="53FE3921" w14:textId="77777777" w:rsidR="00B703F8" w:rsidRPr="00091E63" w:rsidRDefault="00B703F8" w:rsidP="00B703F8">
      <w:pPr>
        <w:pStyle w:val="exampleabc"/>
      </w:pPr>
      <w:r>
        <w:tab/>
      </w:r>
      <w:r>
        <w:tab/>
      </w:r>
      <w:r w:rsidR="006B4207">
        <w:t>‘</w:t>
      </w:r>
      <w:r>
        <w:t>I</w:t>
      </w:r>
      <w:r w:rsidR="006B4207">
        <w:t>’</w:t>
      </w:r>
      <w:r>
        <w:t>ll go before the rain comes.</w:t>
      </w:r>
      <w:r w:rsidR="006B4207">
        <w:t>’</w:t>
      </w:r>
    </w:p>
    <w:p w14:paraId="5AE2894B" w14:textId="77777777" w:rsidR="00091E63" w:rsidRDefault="00091E63" w:rsidP="00091E63"/>
    <w:p w14:paraId="3FB9E813" w14:textId="77777777" w:rsidR="00091E63" w:rsidRDefault="00091E63" w:rsidP="00091E63">
      <w:r>
        <w:t>The combination of a main clause</w:t>
      </w:r>
      <w:r w:rsidR="00235AD8">
        <w:t xml:space="preserve"> </w:t>
      </w:r>
      <w:r>
        <w:t xml:space="preserve">and a </w:t>
      </w:r>
      <w:r w:rsidR="006B4207">
        <w:t>‘</w:t>
      </w:r>
      <w:r>
        <w:t>before</w:t>
      </w:r>
      <w:r w:rsidR="006B4207">
        <w:t>’</w:t>
      </w:r>
      <w:r>
        <w:t xml:space="preserve"> clause</w:t>
      </w:r>
      <w:r w:rsidR="00235AD8">
        <w:t xml:space="preserve"> ([before Y] X)</w:t>
      </w:r>
      <w:r>
        <w:t xml:space="preserve"> competes with anterior constructions</w:t>
      </w:r>
      <w:r w:rsidR="00235AD8">
        <w:t xml:space="preserve"> (X and then Y)</w:t>
      </w:r>
      <w:r>
        <w:t xml:space="preserve">, for example </w:t>
      </w:r>
      <w:r w:rsidR="00235AD8">
        <w:t xml:space="preserve">the one </w:t>
      </w:r>
      <w:r>
        <w:t xml:space="preserve">with </w:t>
      </w:r>
      <w:r w:rsidRPr="00FB0574">
        <w:rPr>
          <w:rFonts w:ascii="Doulos SIL" w:hAnsi="Doulos SIL"/>
          <w:i/>
          <w:noProof/>
          <w:color w:val="0000FF"/>
        </w:rPr>
        <w:t>ŋá</w:t>
      </w:r>
      <w:r>
        <w:rPr>
          <w:noProof/>
        </w:rPr>
        <w:t xml:space="preserve"> </w:t>
      </w:r>
      <w:r>
        <w:t>(§15.2.2.xxx).</w:t>
      </w:r>
    </w:p>
    <w:p w14:paraId="5A08F4F8" w14:textId="77777777" w:rsidR="00235AD8" w:rsidRDefault="00235AD8" w:rsidP="00091E63"/>
    <w:p w14:paraId="24AAC6A8" w14:textId="77777777" w:rsidR="00235AD8" w:rsidRPr="00235AD8" w:rsidRDefault="00235AD8" w:rsidP="00B703F8">
      <w:pPr>
        <w:pStyle w:val="exampleabc"/>
        <w:tabs>
          <w:tab w:val="left" w:pos="1980"/>
          <w:tab w:val="left" w:pos="2880"/>
          <w:tab w:val="left" w:pos="3690"/>
        </w:tabs>
      </w:pPr>
      <w:r w:rsidRPr="00235AD8">
        <w:t>(xx4)</w:t>
      </w:r>
      <w:r w:rsidRPr="00235AD8">
        <w:tab/>
      </w:r>
      <w:r w:rsidR="00B703F8">
        <w:t>a.</w:t>
      </w:r>
      <w:r w:rsidR="00B703F8">
        <w:tab/>
      </w:r>
      <w:r w:rsidRPr="00273A8C">
        <w:rPr>
          <w:rFonts w:ascii="Doulos SIL" w:hAnsi="Doulos SIL"/>
          <w:i/>
          <w:color w:val="0000FF"/>
        </w:rPr>
        <w:t>[ɲɛ̀:</w:t>
      </w:r>
      <w:r w:rsidRPr="00273A8C">
        <w:rPr>
          <w:rFonts w:ascii="Doulos SIL" w:hAnsi="Doulos SIL"/>
          <w:i/>
          <w:color w:val="0000FF"/>
        </w:rPr>
        <w:tab/>
        <w:t>ŋá]</w:t>
      </w:r>
      <w:r w:rsidRPr="00273A8C">
        <w:rPr>
          <w:rFonts w:ascii="Doulos SIL" w:hAnsi="Doulos SIL"/>
          <w:i/>
          <w:color w:val="0000FF"/>
        </w:rPr>
        <w:tab/>
        <w:t>[nì</w:t>
      </w:r>
      <w:r w:rsidRPr="00273A8C">
        <w:rPr>
          <w:rFonts w:ascii="Doulos SIL" w:hAnsi="Doulos SIL"/>
          <w:i/>
          <w:color w:val="0000FF"/>
        </w:rPr>
        <w:tab/>
        <w:t>kùb-bó]</w:t>
      </w:r>
    </w:p>
    <w:p w14:paraId="4693D879" w14:textId="1DCC50E3" w:rsidR="00235AD8" w:rsidRPr="00235AD8" w:rsidRDefault="00235AD8" w:rsidP="00B703F8">
      <w:pPr>
        <w:pStyle w:val="exampleabc"/>
        <w:tabs>
          <w:tab w:val="left" w:pos="1980"/>
          <w:tab w:val="left" w:pos="2880"/>
          <w:tab w:val="left" w:pos="3690"/>
        </w:tabs>
      </w:pPr>
      <w:r w:rsidRPr="00235AD8">
        <w:tab/>
      </w:r>
      <w:r w:rsidR="00B703F8">
        <w:tab/>
      </w:r>
      <w:r w:rsidRPr="00235AD8">
        <w:t>[eat</w:t>
      </w:r>
      <w:r w:rsidRPr="00235AD8">
        <w:tab/>
        <w:t>Loc]</w:t>
      </w:r>
      <w:r w:rsidRPr="00235AD8">
        <w:tab/>
      </w:r>
      <w:r>
        <w:t>[</w:t>
      </w:r>
      <w:r w:rsidRPr="00235AD8">
        <w:t>1</w:t>
      </w:r>
      <w:r w:rsidR="0066394F">
        <w:t>PlSbj</w:t>
      </w:r>
      <w:r w:rsidRPr="00235AD8">
        <w:tab/>
        <w:t>cultivate-</w:t>
      </w:r>
      <w:r w:rsidR="00167D62">
        <w:t>Ipfv</w:t>
      </w:r>
      <w:r>
        <w:t>]</w:t>
      </w:r>
    </w:p>
    <w:p w14:paraId="30E471B3" w14:textId="77777777" w:rsidR="00B703F8" w:rsidRDefault="00235AD8" w:rsidP="00B703F8">
      <w:pPr>
        <w:pStyle w:val="exampleabc"/>
      </w:pPr>
      <w:r w:rsidRPr="00235AD8">
        <w:tab/>
      </w:r>
      <w:r w:rsidR="00B703F8">
        <w:tab/>
      </w:r>
      <w:r w:rsidR="006B4207">
        <w:t>‘</w:t>
      </w:r>
      <w:r w:rsidRPr="00235AD8">
        <w:t>We</w:t>
      </w:r>
      <w:r w:rsidR="006B4207">
        <w:t>’</w:t>
      </w:r>
      <w:r w:rsidRPr="00235AD8">
        <w:t xml:space="preserve">ll eat </w:t>
      </w:r>
      <w:r>
        <w:t>(</w:t>
      </w:r>
      <w:r w:rsidRPr="00235AD8">
        <w:t>first</w:t>
      </w:r>
      <w:r>
        <w:t>)</w:t>
      </w:r>
      <w:r w:rsidRPr="00235AD8">
        <w:t xml:space="preserve"> then we</w:t>
      </w:r>
      <w:r w:rsidR="006B4207">
        <w:t>’</w:t>
      </w:r>
      <w:r w:rsidRPr="00235AD8">
        <w:t>ll cultivate</w:t>
      </w:r>
      <w:r w:rsidR="00B703F8">
        <w:t xml:space="preserve"> (=do hoeing)</w:t>
      </w:r>
      <w:r w:rsidRPr="00235AD8">
        <w:t>.</w:t>
      </w:r>
      <w:r w:rsidR="006B4207">
        <w:t>’</w:t>
      </w:r>
      <w:r>
        <w:t xml:space="preserve"> </w:t>
      </w:r>
    </w:p>
    <w:p w14:paraId="46EAAE67" w14:textId="77777777" w:rsidR="00235AD8" w:rsidRDefault="00B703F8" w:rsidP="00B703F8">
      <w:pPr>
        <w:pStyle w:val="exampleabc"/>
      </w:pPr>
      <w:r>
        <w:tab/>
      </w:r>
      <w:r>
        <w:tab/>
      </w:r>
      <w:r w:rsidR="00235AD8">
        <w:t xml:space="preserve">= </w:t>
      </w:r>
      <w:r w:rsidR="006B4207">
        <w:t>‘</w:t>
      </w:r>
      <w:r w:rsidR="00235AD8">
        <w:t>We</w:t>
      </w:r>
      <w:r w:rsidR="006B4207">
        <w:t>’</w:t>
      </w:r>
      <w:r w:rsidR="00235AD8">
        <w:t>ll eat before we cultivate.</w:t>
      </w:r>
      <w:r w:rsidR="006B4207">
        <w:t>’</w:t>
      </w:r>
      <w:r>
        <w:t xml:space="preserve"> </w:t>
      </w:r>
      <w:r w:rsidR="00235AD8">
        <w:t>(Ningo)</w:t>
      </w:r>
    </w:p>
    <w:p w14:paraId="34317F1C" w14:textId="77777777" w:rsidR="00B703F8" w:rsidRDefault="00B703F8" w:rsidP="00B703F8">
      <w:pPr>
        <w:pStyle w:val="exampleabc"/>
      </w:pPr>
    </w:p>
    <w:p w14:paraId="69E618E8" w14:textId="77777777" w:rsidR="00B703F8" w:rsidRDefault="00B703F8" w:rsidP="00B703F8">
      <w:pPr>
        <w:pStyle w:val="exampleabc"/>
        <w:tabs>
          <w:tab w:val="left" w:pos="2070"/>
          <w:tab w:val="left" w:pos="2880"/>
        </w:tabs>
      </w:pPr>
      <w:r>
        <w:tab/>
        <w:t>b.</w:t>
      </w:r>
      <w:r>
        <w:tab/>
      </w:r>
      <w:r w:rsidRPr="00273A8C">
        <w:rPr>
          <w:rFonts w:ascii="Doulos SIL" w:hAnsi="Doulos SIL"/>
          <w:i/>
          <w:color w:val="0000FF"/>
        </w:rPr>
        <w:t>[ɲɛ̀:</w:t>
      </w:r>
      <w:r w:rsidRPr="00273A8C">
        <w:rPr>
          <w:rFonts w:ascii="Doulos SIL" w:hAnsi="Doulos SIL"/>
          <w:i/>
          <w:color w:val="0000FF"/>
        </w:rPr>
        <w:tab/>
        <w:t>ŋá]</w:t>
      </w:r>
      <w:r w:rsidRPr="00273A8C">
        <w:rPr>
          <w:rFonts w:ascii="Doulos SIL" w:hAnsi="Doulos SIL"/>
          <w:i/>
          <w:color w:val="0000FF"/>
        </w:rPr>
        <w:tab/>
        <w:t>kùb-bó-ỳⁿ</w:t>
      </w:r>
    </w:p>
    <w:p w14:paraId="3B565DEA" w14:textId="464C540E" w:rsidR="00B703F8" w:rsidRDefault="00B703F8" w:rsidP="00B703F8">
      <w:pPr>
        <w:pStyle w:val="exampleabc"/>
        <w:tabs>
          <w:tab w:val="left" w:pos="2070"/>
          <w:tab w:val="left" w:pos="2880"/>
        </w:tabs>
      </w:pPr>
      <w:r>
        <w:tab/>
      </w:r>
      <w:r>
        <w:tab/>
        <w:t>[eat</w:t>
      </w:r>
      <w:r>
        <w:tab/>
        <w:t>Loc]</w:t>
      </w:r>
      <w:r>
        <w:tab/>
        <w:t>cultivate-</w:t>
      </w:r>
      <w:r w:rsidR="00167D62">
        <w:t>Ipfv</w:t>
      </w:r>
      <w:r>
        <w:t>-1</w:t>
      </w:r>
      <w:r w:rsidR="0066394F">
        <w:t>SgSbj</w:t>
      </w:r>
    </w:p>
    <w:p w14:paraId="7B5DA77B" w14:textId="77777777" w:rsidR="00B703F8" w:rsidRPr="00B703F8" w:rsidRDefault="00B703F8" w:rsidP="00B703F8">
      <w:pPr>
        <w:pStyle w:val="exampleabc"/>
      </w:pPr>
      <w:r>
        <w:tab/>
      </w:r>
      <w:r>
        <w:tab/>
      </w:r>
      <w:r w:rsidR="006B4207">
        <w:t>‘</w:t>
      </w:r>
      <w:r>
        <w:t>I</w:t>
      </w:r>
      <w:r w:rsidR="006B4207">
        <w:t>’</w:t>
      </w:r>
      <w:r>
        <w:t>ll eat (first) then I</w:t>
      </w:r>
      <w:r w:rsidR="006B4207">
        <w:t>’</w:t>
      </w:r>
      <w:r>
        <w:t>ll cultivate.</w:t>
      </w:r>
      <w:r w:rsidR="006B4207">
        <w:t>’</w:t>
      </w:r>
      <w:r>
        <w:t xml:space="preserve"> </w:t>
      </w:r>
    </w:p>
    <w:p w14:paraId="52EF12D8" w14:textId="77777777" w:rsidR="00C3285C" w:rsidRDefault="00C3285C" w:rsidP="00C3285C">
      <w:pPr>
        <w:pStyle w:val="Heading2"/>
      </w:pPr>
      <w:bookmarkStart w:id="2079" w:name="_Toc348358059"/>
      <w:bookmarkStart w:id="2080" w:name="_Toc508434894"/>
      <w:bookmarkStart w:id="2081" w:name="_Toc508943047"/>
      <w:bookmarkStart w:id="2082" w:name="_Toc508943647"/>
      <w:bookmarkStart w:id="2083" w:name="_Toc78375928"/>
      <w:bookmarkStart w:id="2084" w:name="_Toc79406033"/>
      <w:r>
        <w:lastRenderedPageBreak/>
        <w:t>Spatial and manner adverbials</w:t>
      </w:r>
      <w:bookmarkEnd w:id="2079"/>
    </w:p>
    <w:p w14:paraId="38B2B75E" w14:textId="49C22342" w:rsidR="00C3285C" w:rsidRPr="0014353F" w:rsidRDefault="00C3285C" w:rsidP="00C3285C">
      <w:pPr>
        <w:pStyle w:val="Heading3"/>
      </w:pPr>
      <w:bookmarkStart w:id="2085" w:name="_Toc348358060"/>
      <w:r w:rsidRPr="0014353F">
        <w:t>Spatial adverbial relative clause (</w:t>
      </w:r>
      <w:r w:rsidR="006B4207">
        <w:t>‘</w:t>
      </w:r>
      <w:r w:rsidRPr="0014353F">
        <w:t xml:space="preserve">where </w:t>
      </w:r>
      <w:r w:rsidRPr="0014353F">
        <w:sym w:font="Symbol" w:char="F0BC"/>
      </w:r>
      <w:r w:rsidR="008B14EE">
        <w:t>’</w:t>
      </w:r>
      <w:r w:rsidRPr="0014353F">
        <w:t>)</w:t>
      </w:r>
      <w:bookmarkEnd w:id="2080"/>
      <w:bookmarkEnd w:id="2081"/>
      <w:bookmarkEnd w:id="2082"/>
      <w:bookmarkEnd w:id="2083"/>
      <w:bookmarkEnd w:id="2084"/>
      <w:bookmarkEnd w:id="2085"/>
    </w:p>
    <w:p w14:paraId="3B317541" w14:textId="77777777" w:rsidR="00C3285C" w:rsidRPr="0014353F" w:rsidRDefault="00C3285C" w:rsidP="00C3285C">
      <w:r w:rsidRPr="0014353F">
        <w:t xml:space="preserve">A transparent spatial adverbial relative clause </w:t>
      </w:r>
      <w:r w:rsidR="006B4207">
        <w:t>‘</w:t>
      </w:r>
      <w:r w:rsidRPr="0014353F">
        <w:t>at [the place where …]</w:t>
      </w:r>
      <w:r w:rsidR="006B4207">
        <w:t>’</w:t>
      </w:r>
      <w:r w:rsidRPr="0014353F">
        <w:t xml:space="preserve"> has </w:t>
      </w:r>
      <w:r w:rsidRPr="006876BE">
        <w:rPr>
          <w:rFonts w:ascii="Doulos SIL" w:hAnsi="Doulos SIL"/>
          <w:i/>
          <w:color w:val="0000FF"/>
        </w:rPr>
        <w:t>jɛ́lɛ́</w:t>
      </w:r>
      <w:r w:rsidRPr="0014353F">
        <w:t xml:space="preserve"> </w:t>
      </w:r>
      <w:r w:rsidR="006B4207">
        <w:t>‘</w:t>
      </w:r>
      <w:r w:rsidRPr="0014353F">
        <w:t>place</w:t>
      </w:r>
      <w:r w:rsidR="006B4207">
        <w:t>’</w:t>
      </w:r>
      <w:r w:rsidRPr="0014353F">
        <w:t xml:space="preserve"> as head NP. The clause is normally followed by locative postposition </w:t>
      </w:r>
      <w:r w:rsidRPr="006876BE">
        <w:rPr>
          <w:rFonts w:ascii="Doulos SIL" w:hAnsi="Doulos SIL"/>
          <w:i/>
          <w:color w:val="0000FF"/>
        </w:rPr>
        <w:t>ŋà</w:t>
      </w:r>
      <w:r w:rsidRPr="0014353F">
        <w:t>.</w:t>
      </w:r>
    </w:p>
    <w:p w14:paraId="736C0BDD" w14:textId="77777777" w:rsidR="00C3285C" w:rsidRPr="0014353F" w:rsidRDefault="00C3285C" w:rsidP="00C3285C"/>
    <w:p w14:paraId="1310018B" w14:textId="09191001" w:rsidR="00C3285C" w:rsidRPr="0014353F" w:rsidRDefault="00C3285C" w:rsidP="00C3285C">
      <w:pPr>
        <w:pStyle w:val="example-simple"/>
        <w:tabs>
          <w:tab w:val="clear" w:pos="1080"/>
          <w:tab w:val="left" w:pos="1530"/>
          <w:tab w:val="left" w:pos="2430"/>
          <w:tab w:val="left" w:pos="3150"/>
          <w:tab w:val="left" w:pos="5310"/>
          <w:tab w:val="left" w:pos="6030"/>
        </w:tabs>
      </w:pPr>
      <w:r w:rsidRPr="0014353F">
        <w:t>(xx1)</w:t>
      </w:r>
      <w:r w:rsidRPr="0014353F">
        <w:tab/>
      </w:r>
      <w:r w:rsidRPr="00273A8C">
        <w:rPr>
          <w:rFonts w:ascii="Doulos SIL" w:hAnsi="Doulos SIL"/>
          <w:i/>
          <w:color w:val="0000FF"/>
        </w:rPr>
        <w:t>[</w:t>
      </w:r>
      <w:r w:rsidRPr="006876BE">
        <w:rPr>
          <w:rFonts w:ascii="Doulos SIL" w:hAnsi="Doulos SIL"/>
          <w:i/>
          <w:color w:val="0000FF"/>
        </w:rPr>
        <w:t>jɛ́lɛ́</w:t>
      </w:r>
      <w:r w:rsidRPr="006876BE">
        <w:rPr>
          <w:rFonts w:ascii="Doulos SIL" w:hAnsi="Doulos SIL"/>
          <w:i/>
          <w:color w:val="0000FF"/>
        </w:rPr>
        <w:tab/>
        <w:t>ɲà:ŋgè</w:t>
      </w:r>
      <w:r w:rsidRPr="006876BE">
        <w:rPr>
          <w:rFonts w:ascii="Doulos SIL" w:hAnsi="Doulos SIL"/>
          <w:i/>
          <w:color w:val="0000FF"/>
        </w:rPr>
        <w:tab/>
        <w:t>nì</w:t>
      </w:r>
      <w:r w:rsidRPr="006876BE">
        <w:rPr>
          <w:rFonts w:ascii="Doulos SIL" w:hAnsi="Doulos SIL"/>
          <w:i/>
          <w:color w:val="0000FF"/>
        </w:rPr>
        <w:tab/>
      </w:r>
      <w:r w:rsidR="00334072" w:rsidRPr="00334072">
        <w:rPr>
          <w:vertAlign w:val="superscript"/>
        </w:rPr>
        <w:t>LH</w:t>
      </w:r>
      <w:r w:rsidRPr="006876BE">
        <w:rPr>
          <w:rFonts w:ascii="Doulos SIL" w:hAnsi="Doulos SIL"/>
          <w:i/>
          <w:color w:val="0000FF"/>
        </w:rPr>
        <w:t>ɲɔ̀:-wá</w:t>
      </w:r>
      <w:r w:rsidRPr="006876BE">
        <w:rPr>
          <w:rFonts w:ascii="Doulos SIL" w:hAnsi="Doulos SIL"/>
          <w:i/>
          <w:color w:val="0000FF"/>
        </w:rPr>
        <w:tab/>
        <w:t>rì]</w:t>
      </w:r>
      <w:r w:rsidRPr="006876BE">
        <w:rPr>
          <w:rFonts w:ascii="Doulos SIL" w:hAnsi="Doulos SIL"/>
          <w:i/>
          <w:color w:val="0000FF"/>
        </w:rPr>
        <w:tab/>
        <w:t>ŋà</w:t>
      </w:r>
    </w:p>
    <w:p w14:paraId="6817E678" w14:textId="7A3AF24F" w:rsidR="00C3285C" w:rsidRPr="0014353F" w:rsidRDefault="00C3285C" w:rsidP="00C3285C">
      <w:pPr>
        <w:pStyle w:val="example-simple"/>
        <w:tabs>
          <w:tab w:val="clear" w:pos="1080"/>
          <w:tab w:val="left" w:pos="1530"/>
          <w:tab w:val="left" w:pos="2430"/>
          <w:tab w:val="left" w:pos="3150"/>
          <w:tab w:val="left" w:pos="5310"/>
          <w:tab w:val="left" w:pos="6030"/>
        </w:tabs>
      </w:pPr>
      <w:r w:rsidRPr="0014353F">
        <w:tab/>
        <w:t>[place</w:t>
      </w:r>
      <w:r w:rsidRPr="0014353F">
        <w:tab/>
        <w:t>meal</w:t>
      </w:r>
      <w:r w:rsidRPr="0014353F">
        <w:tab/>
        <w:t>1</w:t>
      </w:r>
      <w:r w:rsidR="0066394F">
        <w:t>PlSbj</w:t>
      </w:r>
      <w:r w:rsidRPr="0014353F">
        <w:tab/>
      </w:r>
      <w:r w:rsidR="00334072" w:rsidRPr="00334072">
        <w:rPr>
          <w:vertAlign w:val="superscript"/>
        </w:rPr>
        <w:t>LH</w:t>
      </w:r>
      <w:r w:rsidRPr="0014353F">
        <w:t>eat.meal-</w:t>
      </w:r>
      <w:r w:rsidR="00167D62">
        <w:t>Ipfv</w:t>
      </w:r>
      <w:r w:rsidR="00334072">
        <w:t>.Rel</w:t>
      </w:r>
      <w:r w:rsidRPr="0014353F">
        <w:tab/>
        <w:t>Def]</w:t>
      </w:r>
      <w:r w:rsidRPr="0014353F">
        <w:tab/>
        <w:t>Loc</w:t>
      </w:r>
    </w:p>
    <w:p w14:paraId="77F1738A" w14:textId="77777777" w:rsidR="00C3285C" w:rsidRPr="0014353F" w:rsidRDefault="00C3285C" w:rsidP="00C3285C">
      <w:pPr>
        <w:pStyle w:val="example-simple"/>
      </w:pPr>
      <w:r w:rsidRPr="0014353F">
        <w:tab/>
      </w:r>
      <w:r w:rsidR="006B4207">
        <w:t>‘</w:t>
      </w:r>
      <w:r w:rsidRPr="0014353F">
        <w:t>at the place where we eat</w:t>
      </w:r>
      <w:r w:rsidR="006B4207">
        <w:t>’</w:t>
      </w:r>
    </w:p>
    <w:p w14:paraId="04EA6F32" w14:textId="77777777" w:rsidR="00C3285C" w:rsidRPr="0014353F" w:rsidRDefault="00C3285C" w:rsidP="00C3285C"/>
    <w:p w14:paraId="30B88098" w14:textId="77777777" w:rsidR="00C3285C" w:rsidRPr="0014353F" w:rsidRDefault="00C3285C" w:rsidP="00C3285C">
      <w:r w:rsidRPr="0014353F">
        <w:t>This construction is similar to temporal adverbial relative clauses (§15.2.1.2), but the temporal clauses normally do not take a locative (or other) postposition.</w:t>
      </w:r>
    </w:p>
    <w:p w14:paraId="312A203C" w14:textId="77777777" w:rsidR="00C3285C" w:rsidRPr="0014353F" w:rsidRDefault="00C3285C" w:rsidP="00C3285C">
      <w:pPr>
        <w:pStyle w:val="example-simple"/>
        <w:tabs>
          <w:tab w:val="left" w:pos="1980"/>
          <w:tab w:val="left" w:pos="2790"/>
          <w:tab w:val="left" w:pos="3870"/>
        </w:tabs>
      </w:pPr>
      <w:r w:rsidRPr="0014353F">
        <w:tab/>
      </w:r>
      <w:r w:rsidRPr="0014353F">
        <w:tab/>
      </w:r>
    </w:p>
    <w:p w14:paraId="38236F8B" w14:textId="77777777" w:rsidR="00C3285C" w:rsidRPr="0014353F" w:rsidRDefault="00C3285C" w:rsidP="00C3285C"/>
    <w:p w14:paraId="427B07DB" w14:textId="51976D37" w:rsidR="00C3285C" w:rsidRDefault="00C3285C" w:rsidP="00683DFE">
      <w:pPr>
        <w:pStyle w:val="Heading3"/>
      </w:pPr>
      <w:bookmarkStart w:id="2086" w:name="_Toc508434895"/>
      <w:bookmarkStart w:id="2087" w:name="_Toc508943048"/>
      <w:bookmarkStart w:id="2088" w:name="_Toc508943648"/>
      <w:bookmarkStart w:id="2089" w:name="_Toc78375929"/>
      <w:bookmarkStart w:id="2090" w:name="_Toc79406034"/>
      <w:bookmarkStart w:id="2091" w:name="_Toc348358061"/>
      <w:r>
        <w:t>Manner adverbial clause (</w:t>
      </w:r>
      <w:r w:rsidR="006B4207">
        <w:t>‘</w:t>
      </w:r>
      <w:r>
        <w:t xml:space="preserve">how </w:t>
      </w:r>
      <w:r>
        <w:sym w:font="Symbol" w:char="F0BC"/>
      </w:r>
      <w:r w:rsidR="008B14EE">
        <w:t>’</w:t>
      </w:r>
      <w:r>
        <w:t>)</w:t>
      </w:r>
      <w:bookmarkEnd w:id="2086"/>
      <w:bookmarkEnd w:id="2087"/>
      <w:bookmarkEnd w:id="2088"/>
      <w:bookmarkEnd w:id="2089"/>
      <w:bookmarkEnd w:id="2090"/>
      <w:r>
        <w:t xml:space="preserve"> (</w:t>
      </w:r>
      <w:r w:rsidRPr="006876BE">
        <w:rPr>
          <w:rFonts w:ascii="Doulos SIL" w:hAnsi="Doulos SIL"/>
          <w:i/>
          <w:color w:val="0000FF"/>
        </w:rPr>
        <w:t>bání</w:t>
      </w:r>
      <w:r w:rsidR="00BD57E5">
        <w:rPr>
          <w:rFonts w:ascii="Doulos SIL" w:hAnsi="Doulos SIL"/>
          <w:i/>
          <w:color w:val="0000FF"/>
        </w:rPr>
        <w:t> </w:t>
      </w:r>
      <w:r>
        <w:t>)</w:t>
      </w:r>
      <w:bookmarkEnd w:id="2091"/>
    </w:p>
    <w:p w14:paraId="04E926AB" w14:textId="77777777" w:rsidR="00C3285C" w:rsidRPr="0014353F" w:rsidRDefault="00C3285C" w:rsidP="00C3285C">
      <w:r w:rsidRPr="0014353F">
        <w:t xml:space="preserve">The noun </w:t>
      </w:r>
      <w:r w:rsidRPr="006876BE">
        <w:rPr>
          <w:rFonts w:ascii="Doulos SIL" w:hAnsi="Doulos SIL"/>
          <w:i/>
          <w:color w:val="0000FF"/>
        </w:rPr>
        <w:t>bání</w:t>
      </w:r>
      <w:r w:rsidRPr="0014353F">
        <w:t xml:space="preserve"> </w:t>
      </w:r>
      <w:r w:rsidR="006B4207">
        <w:t>‘</w:t>
      </w:r>
      <w:r w:rsidRPr="0014353F">
        <w:t>way, manner</w:t>
      </w:r>
      <w:r w:rsidR="006B4207">
        <w:t>’</w:t>
      </w:r>
      <w:r w:rsidRPr="0014353F">
        <w:t xml:space="preserve"> is the head of a simple nonsubject relative in (xx1a). In (xx1b), where the subject of the manner clause is unspecified, </w:t>
      </w:r>
      <w:r w:rsidRPr="00B234B7">
        <w:rPr>
          <w:rFonts w:ascii="Doulos SIL" w:hAnsi="Doulos SIL"/>
          <w:i/>
          <w:color w:val="0000FF"/>
        </w:rPr>
        <w:t>bání</w:t>
      </w:r>
      <w:r w:rsidRPr="0014353F">
        <w:t xml:space="preserve"> appears in tone-dropped form and is followed by a verbal noun. The tones suggest that the verbal noun here functions as a modifying adjective or as a compound final.</w:t>
      </w:r>
    </w:p>
    <w:p w14:paraId="7F7D13E2" w14:textId="77777777" w:rsidR="00C3285C" w:rsidRPr="0014353F" w:rsidRDefault="00C3285C" w:rsidP="00C3285C"/>
    <w:p w14:paraId="7C70B3EB" w14:textId="426EAFAB" w:rsidR="00C3285C" w:rsidRPr="0014353F" w:rsidRDefault="00C3285C" w:rsidP="00C3285C">
      <w:pPr>
        <w:pStyle w:val="exampleabc"/>
        <w:tabs>
          <w:tab w:val="left" w:pos="1890"/>
          <w:tab w:val="left" w:pos="2790"/>
        </w:tabs>
      </w:pPr>
      <w:r w:rsidRPr="0014353F">
        <w:t>(xx1)</w:t>
      </w:r>
      <w:r w:rsidRPr="0014353F">
        <w:tab/>
        <w:t>a.</w:t>
      </w:r>
      <w:r w:rsidRPr="0014353F">
        <w:tab/>
      </w:r>
      <w:r w:rsidRPr="006876BE">
        <w:rPr>
          <w:rFonts w:ascii="Doulos SIL" w:hAnsi="Doulos SIL"/>
          <w:i/>
          <w:color w:val="0000FF"/>
        </w:rPr>
        <w:t>[àlìyá</w:t>
      </w:r>
      <w:r w:rsidRPr="006876BE">
        <w:rPr>
          <w:rFonts w:ascii="Doulos SIL" w:hAnsi="Doulos SIL"/>
          <w:i/>
          <w:color w:val="0000FF"/>
        </w:rPr>
        <w:tab/>
        <w:t>gì]</w:t>
      </w:r>
      <w:r w:rsidRPr="006876BE">
        <w:rPr>
          <w:rFonts w:ascii="Doulos SIL" w:hAnsi="Doulos SIL"/>
          <w:i/>
          <w:color w:val="0000FF"/>
        </w:rPr>
        <w:tab/>
        <w:t>bání</w:t>
      </w:r>
      <w:r w:rsidRPr="006876BE">
        <w:rPr>
          <w:rFonts w:ascii="Doulos SIL" w:hAnsi="Doulos SIL"/>
          <w:i/>
          <w:color w:val="0000FF"/>
        </w:rPr>
        <w:tab/>
        <w:t>ò</w:t>
      </w:r>
      <w:r w:rsidRPr="006876BE">
        <w:rPr>
          <w:rFonts w:ascii="Doulos SIL" w:hAnsi="Doulos SIL"/>
          <w:i/>
          <w:color w:val="0000FF"/>
        </w:rPr>
        <w:tab/>
      </w:r>
      <w:r w:rsidR="00334072" w:rsidRPr="00334072">
        <w:rPr>
          <w:vertAlign w:val="superscript"/>
        </w:rPr>
        <w:t>LH</w:t>
      </w:r>
      <w:r w:rsidRPr="006876BE">
        <w:rPr>
          <w:rFonts w:ascii="Doulos SIL" w:hAnsi="Doulos SIL"/>
          <w:i/>
          <w:color w:val="0000FF"/>
        </w:rPr>
        <w:t>sɛ̀:m-bá</w:t>
      </w:r>
    </w:p>
    <w:p w14:paraId="0AB33117" w14:textId="33878D9F" w:rsidR="00C3285C" w:rsidRPr="0014353F" w:rsidRDefault="00C3285C" w:rsidP="00C3285C">
      <w:pPr>
        <w:pStyle w:val="exampleabc"/>
        <w:tabs>
          <w:tab w:val="left" w:pos="1890"/>
          <w:tab w:val="left" w:pos="2790"/>
        </w:tabs>
      </w:pPr>
      <w:r w:rsidRPr="0014353F">
        <w:tab/>
      </w:r>
      <w:r w:rsidRPr="0014353F">
        <w:tab/>
        <w:t>[pig</w:t>
      </w:r>
      <w:r w:rsidRPr="0014353F">
        <w:tab/>
        <w:t>Acc]</w:t>
      </w:r>
      <w:r w:rsidRPr="0014353F">
        <w:tab/>
      </w:r>
      <w:r w:rsidRPr="0014353F">
        <w:rPr>
          <w:b/>
        </w:rPr>
        <w:t>manner</w:t>
      </w:r>
      <w:r w:rsidRPr="0014353F">
        <w:tab/>
        <w:t>2</w:t>
      </w:r>
      <w:r w:rsidR="0066394F">
        <w:t>SgSbj</w:t>
      </w:r>
      <w:r w:rsidRPr="0014353F">
        <w:tab/>
      </w:r>
      <w:r w:rsidR="00334072" w:rsidRPr="00334072">
        <w:rPr>
          <w:vertAlign w:val="superscript"/>
        </w:rPr>
        <w:t>LH</w:t>
      </w:r>
      <w:r w:rsidRPr="0014353F">
        <w:t>slaughter-</w:t>
      </w:r>
      <w:r w:rsidR="00167D62">
        <w:t>Ipfv</w:t>
      </w:r>
      <w:r w:rsidR="00334072">
        <w:t>Rel</w:t>
      </w:r>
    </w:p>
    <w:p w14:paraId="176EF66E" w14:textId="77777777" w:rsidR="00C3285C" w:rsidRPr="0014353F" w:rsidRDefault="00C3285C" w:rsidP="00C3285C">
      <w:pPr>
        <w:pStyle w:val="exampleabc"/>
        <w:tabs>
          <w:tab w:val="left" w:pos="1890"/>
          <w:tab w:val="left" w:pos="2790"/>
        </w:tabs>
      </w:pPr>
      <w:r w:rsidRPr="0014353F">
        <w:tab/>
      </w:r>
      <w:r w:rsidRPr="0014353F">
        <w:tab/>
      </w:r>
      <w:r w:rsidR="006B4207">
        <w:t>‘</w:t>
      </w:r>
      <w:r w:rsidRPr="0014353F">
        <w:t>the way you-Sg slaughter a pig</w:t>
      </w:r>
      <w:r w:rsidR="006B4207">
        <w:t>’</w:t>
      </w:r>
      <w:r w:rsidRPr="0014353F">
        <w:t xml:space="preserve"> (</w:t>
      </w:r>
      <w:r w:rsidRPr="006876BE">
        <w:rPr>
          <w:rFonts w:ascii="Doulos SIL" w:hAnsi="Doulos SIL"/>
          <w:i/>
          <w:color w:val="0000FF"/>
        </w:rPr>
        <w:t>sɛ́mɔ́-</w:t>
      </w:r>
      <w:r w:rsidRPr="0014353F">
        <w:t>)</w:t>
      </w:r>
    </w:p>
    <w:p w14:paraId="16F0A0D9" w14:textId="77777777" w:rsidR="00C3285C" w:rsidRPr="0014353F" w:rsidRDefault="00C3285C" w:rsidP="00C3285C">
      <w:pPr>
        <w:pStyle w:val="exampleabc"/>
      </w:pPr>
    </w:p>
    <w:p w14:paraId="285751DE" w14:textId="131144B5" w:rsidR="00C3285C" w:rsidRPr="0014353F" w:rsidRDefault="00C3285C" w:rsidP="00C3285C">
      <w:pPr>
        <w:pStyle w:val="exampleabc"/>
        <w:tabs>
          <w:tab w:val="left" w:pos="2070"/>
          <w:tab w:val="left" w:pos="3150"/>
          <w:tab w:val="left" w:pos="4410"/>
        </w:tabs>
      </w:pPr>
      <w:r w:rsidRPr="0014353F">
        <w:tab/>
        <w:t>b.</w:t>
      </w:r>
      <w:r w:rsidRPr="0014353F">
        <w:tab/>
      </w:r>
      <w:r w:rsidRPr="006876BE">
        <w:rPr>
          <w:rFonts w:ascii="Doulos SIL" w:hAnsi="Doulos SIL"/>
          <w:i/>
          <w:color w:val="0000FF"/>
        </w:rPr>
        <w:t>[yá:</w:t>
      </w:r>
      <w:r w:rsidRPr="006876BE">
        <w:rPr>
          <w:rFonts w:ascii="Doulos SIL" w:hAnsi="Doulos SIL"/>
          <w:i/>
          <w:color w:val="0000FF"/>
        </w:rPr>
        <w:tab/>
        <w:t>bànì</w:t>
      </w:r>
      <w:r w:rsidR="00DB49A7">
        <w:rPr>
          <w:vertAlign w:val="superscript"/>
        </w:rPr>
        <w:t> L</w:t>
      </w:r>
      <w:r w:rsidRPr="006876BE">
        <w:rPr>
          <w:rFonts w:ascii="Doulos SIL" w:hAnsi="Doulos SIL"/>
          <w:i/>
          <w:color w:val="0000FF"/>
        </w:rPr>
        <w:tab/>
        <w:t>ílɔ́-wà]</w:t>
      </w:r>
      <w:r w:rsidRPr="006876BE">
        <w:rPr>
          <w:rFonts w:ascii="Doulos SIL" w:hAnsi="Doulos SIL"/>
          <w:i/>
          <w:color w:val="0000FF"/>
        </w:rPr>
        <w:tab/>
        <w:t>yé-ní-ỳⁿ</w:t>
      </w:r>
    </w:p>
    <w:p w14:paraId="38EC6B7E" w14:textId="3DA12972" w:rsidR="00C3285C" w:rsidRPr="0014353F" w:rsidRDefault="00C3285C" w:rsidP="00C3285C">
      <w:pPr>
        <w:pStyle w:val="exampleabc"/>
        <w:tabs>
          <w:tab w:val="left" w:pos="2070"/>
          <w:tab w:val="left" w:pos="3150"/>
          <w:tab w:val="left" w:pos="4410"/>
        </w:tabs>
      </w:pPr>
      <w:r w:rsidRPr="0014353F">
        <w:tab/>
      </w:r>
      <w:r w:rsidRPr="0014353F">
        <w:tab/>
        <w:t>[there</w:t>
      </w:r>
      <w:r w:rsidRPr="0014353F">
        <w:tab/>
        <w:t>manner</w:t>
      </w:r>
      <w:r w:rsidR="00DB49A7" w:rsidRPr="00DB49A7">
        <w:rPr>
          <w:vertAlign w:val="superscript"/>
        </w:rPr>
        <w:t xml:space="preserve"> </w:t>
      </w:r>
      <w:r w:rsidR="00DB49A7">
        <w:rPr>
          <w:vertAlign w:val="superscript"/>
        </w:rPr>
        <w:t>L</w:t>
      </w:r>
      <w:r w:rsidRPr="0014353F">
        <w:tab/>
        <w:t>go.up-VblN]</w:t>
      </w:r>
      <w:r w:rsidRPr="0014353F">
        <w:tab/>
        <w:t>know-StatNeg-1</w:t>
      </w:r>
      <w:r w:rsidR="0066394F">
        <w:t>SgSbj</w:t>
      </w:r>
    </w:p>
    <w:p w14:paraId="60E4A34D" w14:textId="77777777" w:rsidR="00C3285C" w:rsidRPr="0014353F" w:rsidRDefault="00C3285C" w:rsidP="00C3285C">
      <w:pPr>
        <w:pStyle w:val="exampleabc"/>
      </w:pPr>
      <w:r w:rsidRPr="0014353F">
        <w:tab/>
      </w:r>
      <w:r w:rsidRPr="0014353F">
        <w:tab/>
      </w:r>
      <w:r w:rsidR="006B4207">
        <w:t>‘</w:t>
      </w:r>
      <w:r w:rsidRPr="0014353F">
        <w:t>I don</w:t>
      </w:r>
      <w:r w:rsidR="006B4207">
        <w:t>’</w:t>
      </w:r>
      <w:r w:rsidRPr="0014353F">
        <w:t>t know how to go up there.</w:t>
      </w:r>
      <w:r w:rsidR="006B4207">
        <w:t>’</w:t>
      </w:r>
    </w:p>
    <w:p w14:paraId="3E59BBB5" w14:textId="77777777" w:rsidR="00C3285C" w:rsidRPr="0014353F" w:rsidRDefault="00C3285C" w:rsidP="00C3285C"/>
    <w:p w14:paraId="023D94C8" w14:textId="77777777" w:rsidR="00095833" w:rsidRDefault="00095833">
      <w:pPr>
        <w:tabs>
          <w:tab w:val="clear" w:pos="369"/>
        </w:tabs>
        <w:spacing w:line="240" w:lineRule="auto"/>
        <w:jc w:val="left"/>
        <w:rPr>
          <w:b/>
          <w:kern w:val="32"/>
          <w:sz w:val="30"/>
        </w:rPr>
      </w:pPr>
      <w:bookmarkStart w:id="2092" w:name="_Toc508434904"/>
      <w:bookmarkStart w:id="2093" w:name="_Toc508943057"/>
      <w:bookmarkStart w:id="2094" w:name="_Toc508943657"/>
      <w:bookmarkStart w:id="2095" w:name="_Toc78375935"/>
      <w:bookmarkStart w:id="2096" w:name="_Toc79406040"/>
      <w:r>
        <w:br w:type="page"/>
      </w:r>
    </w:p>
    <w:p w14:paraId="1D6A4031" w14:textId="488A71D3" w:rsidR="00C3285C" w:rsidRPr="00C51FD6" w:rsidRDefault="00095833" w:rsidP="00683DFE">
      <w:pPr>
        <w:pStyle w:val="Heading1"/>
      </w:pPr>
      <w:r>
        <w:lastRenderedPageBreak/>
        <w:t xml:space="preserve"> </w:t>
      </w:r>
      <w:bookmarkStart w:id="2097" w:name="_Toc348358062"/>
      <w:r w:rsidR="00C3285C" w:rsidRPr="00C51FD6">
        <w:t>Conditional constructions</w:t>
      </w:r>
      <w:bookmarkEnd w:id="2092"/>
      <w:bookmarkEnd w:id="2093"/>
      <w:bookmarkEnd w:id="2094"/>
      <w:bookmarkEnd w:id="2095"/>
      <w:bookmarkEnd w:id="2096"/>
      <w:bookmarkEnd w:id="2097"/>
    </w:p>
    <w:p w14:paraId="102D4AAE" w14:textId="77777777" w:rsidR="00C3285C" w:rsidRDefault="00C3285C" w:rsidP="00683DFE">
      <w:pPr>
        <w:pStyle w:val="Heading2"/>
      </w:pPr>
      <w:bookmarkStart w:id="2098" w:name="_Toc508434905"/>
      <w:bookmarkStart w:id="2099" w:name="_Toc508943058"/>
      <w:bookmarkStart w:id="2100" w:name="_Toc508943658"/>
      <w:bookmarkStart w:id="2101" w:name="_Toc78375936"/>
      <w:bookmarkStart w:id="2102" w:name="_Toc79406041"/>
      <w:bookmarkStart w:id="2103" w:name="_Toc348358063"/>
      <w:r>
        <w:t xml:space="preserve">Hypothetical conditional with </w:t>
      </w:r>
      <w:r w:rsidRPr="00DE33B3">
        <w:rPr>
          <w:rFonts w:ascii="Doulos SIL" w:hAnsi="Doulos SIL"/>
          <w:i/>
          <w:color w:val="0000FF"/>
        </w:rPr>
        <w:t>mɛ̀</w:t>
      </w:r>
      <w:r>
        <w:t xml:space="preserve"> </w:t>
      </w:r>
      <w:r w:rsidR="0083590F">
        <w:t xml:space="preserve">or </w:t>
      </w:r>
      <w:r w:rsidR="0083590F" w:rsidRPr="00273A8C">
        <w:rPr>
          <w:rFonts w:ascii="Doulos SIL" w:hAnsi="Doulos SIL"/>
          <w:b w:val="0"/>
          <w:i/>
          <w:color w:val="0000FF"/>
        </w:rPr>
        <w:t>mɛ̀-nɛ̀</w:t>
      </w:r>
      <w:r w:rsidR="0083590F">
        <w:t xml:space="preserve"> </w:t>
      </w:r>
      <w:r w:rsidR="006B4207">
        <w:t>‘</w:t>
      </w:r>
      <w:r>
        <w:t>if</w:t>
      </w:r>
      <w:r w:rsidR="006B4207">
        <w:t>’</w:t>
      </w:r>
      <w:bookmarkEnd w:id="2098"/>
      <w:bookmarkEnd w:id="2099"/>
      <w:bookmarkEnd w:id="2100"/>
      <w:bookmarkEnd w:id="2101"/>
      <w:bookmarkEnd w:id="2102"/>
      <w:bookmarkEnd w:id="2103"/>
    </w:p>
    <w:p w14:paraId="3496B580" w14:textId="36CD21BC" w:rsidR="00C3285C" w:rsidRPr="00C0445E" w:rsidRDefault="00C3285C" w:rsidP="00C3285C">
      <w:r w:rsidRPr="00C0445E">
        <w:t xml:space="preserve">This is the standard if/then conditional. The antecedent denotes an uncertain eventuality. If, as usual, this eventuality is an uncertain time-bounded event in the future, it may be expressed by a perfective or imperfective verb, followed by </w:t>
      </w:r>
      <w:r w:rsidRPr="006876BE">
        <w:rPr>
          <w:rFonts w:ascii="Doulos SIL" w:hAnsi="Doulos SIL"/>
          <w:i/>
          <w:color w:val="0000FF"/>
        </w:rPr>
        <w:t>mɛ̀</w:t>
      </w:r>
      <w:r w:rsidRPr="00C0445E">
        <w:t xml:space="preserve"> </w:t>
      </w:r>
      <w:r w:rsidR="006B4207">
        <w:t>‘</w:t>
      </w:r>
      <w:r w:rsidRPr="00C0445E">
        <w:t>if</w:t>
      </w:r>
      <w:r w:rsidR="006B4207">
        <w:t>’</w:t>
      </w:r>
      <w:r w:rsidRPr="00C0445E">
        <w:t xml:space="preserve">. </w:t>
      </w:r>
      <w:r w:rsidR="0083590F">
        <w:t xml:space="preserve">My Ningo </w:t>
      </w:r>
      <w:r w:rsidR="00820D07">
        <w:t>assistant</w:t>
      </w:r>
      <w:r w:rsidR="0083590F">
        <w:t xml:space="preserve"> used both </w:t>
      </w:r>
      <w:r w:rsidR="0083590F" w:rsidRPr="00273A8C">
        <w:rPr>
          <w:rFonts w:ascii="Doulos SIL" w:hAnsi="Doulos SIL"/>
          <w:i/>
          <w:color w:val="0000FF"/>
        </w:rPr>
        <w:t>mɛ̀</w:t>
      </w:r>
      <w:r w:rsidR="0083590F">
        <w:t xml:space="preserve"> and an extended variant </w:t>
      </w:r>
      <w:r w:rsidR="0083590F" w:rsidRPr="00273A8C">
        <w:rPr>
          <w:rFonts w:ascii="Doulos SIL" w:hAnsi="Doulos SIL"/>
          <w:i/>
          <w:color w:val="0000FF"/>
        </w:rPr>
        <w:t>mɛ̀-nɛ̀</w:t>
      </w:r>
      <w:r w:rsidR="0083590F">
        <w:t xml:space="preserve">. </w:t>
      </w:r>
      <w:r w:rsidRPr="00C0445E">
        <w:t>If the consequent denotes a resulting eventuality, it is expressed by an ordinary main clause with an imperfective verb. The consequent may also be a deontic modal such as an imperative or hortative. The subjects of the two clauses may be the same or different but there is no morphological marking of sameness.</w:t>
      </w:r>
    </w:p>
    <w:p w14:paraId="14BDC37F" w14:textId="77777777" w:rsidR="00C3285C" w:rsidRPr="00C0445E" w:rsidRDefault="00C3285C" w:rsidP="00C3285C"/>
    <w:p w14:paraId="4F01AA5D" w14:textId="77777777" w:rsidR="00C3285C" w:rsidRPr="00C0445E" w:rsidRDefault="00C3285C" w:rsidP="00C3285C">
      <w:pPr>
        <w:pStyle w:val="exampleabc"/>
        <w:tabs>
          <w:tab w:val="left" w:pos="2610"/>
          <w:tab w:val="left" w:pos="3420"/>
          <w:tab w:val="left" w:pos="4410"/>
        </w:tabs>
      </w:pPr>
      <w:r w:rsidRPr="00C0445E">
        <w:t>(xx1)</w:t>
      </w:r>
      <w:r w:rsidRPr="00C0445E">
        <w:tab/>
        <w:t>a.</w:t>
      </w:r>
      <w:r w:rsidRPr="00C0445E">
        <w:tab/>
      </w:r>
      <w:r w:rsidRPr="006876BE">
        <w:rPr>
          <w:rFonts w:ascii="Doulos SIL" w:hAnsi="Doulos SIL"/>
          <w:i/>
          <w:color w:val="0000FF"/>
        </w:rPr>
        <w:t>yɛ́gɛ́-m̀</w:t>
      </w:r>
      <w:r w:rsidRPr="006876BE">
        <w:rPr>
          <w:rFonts w:ascii="Doulos SIL" w:hAnsi="Doulos SIL"/>
          <w:i/>
          <w:color w:val="0000FF"/>
        </w:rPr>
        <w:tab/>
        <w:t>mɛ̀,</w:t>
      </w:r>
      <w:r w:rsidRPr="006876BE">
        <w:rPr>
          <w:rFonts w:ascii="Doulos SIL" w:hAnsi="Doulos SIL"/>
          <w:i/>
          <w:color w:val="0000FF"/>
        </w:rPr>
        <w:tab/>
        <w:t>bàrmì</w:t>
      </w:r>
      <w:r w:rsidRPr="006876BE">
        <w:rPr>
          <w:rFonts w:ascii="Doulos SIL" w:hAnsi="Doulos SIL"/>
          <w:i/>
          <w:color w:val="0000FF"/>
        </w:rPr>
        <w:tab/>
        <w:t>kám-bò-w</w:t>
      </w:r>
    </w:p>
    <w:p w14:paraId="0DF199B7" w14:textId="0488F811" w:rsidR="00C3285C" w:rsidRPr="00C0445E" w:rsidRDefault="00C3285C" w:rsidP="00C3285C">
      <w:pPr>
        <w:pStyle w:val="exampleabc"/>
        <w:tabs>
          <w:tab w:val="left" w:pos="2610"/>
          <w:tab w:val="left" w:pos="3420"/>
          <w:tab w:val="left" w:pos="4410"/>
        </w:tabs>
      </w:pPr>
      <w:r w:rsidRPr="00C0445E">
        <w:tab/>
      </w:r>
      <w:r w:rsidRPr="00C0445E">
        <w:tab/>
        <w:t>fall</w:t>
      </w:r>
      <w:r w:rsidR="00167D62">
        <w:t>.Pfv</w:t>
      </w:r>
      <w:r w:rsidRPr="00C0445E">
        <w:t>-2</w:t>
      </w:r>
      <w:r w:rsidR="0066394F">
        <w:t>SgSbj</w:t>
      </w:r>
      <w:r w:rsidRPr="00C0445E">
        <w:tab/>
        <w:t>if,</w:t>
      </w:r>
      <w:r w:rsidRPr="00C0445E">
        <w:tab/>
        <w:t>injury</w:t>
      </w:r>
      <w:r w:rsidRPr="00C0445E">
        <w:tab/>
        <w:t>do-</w:t>
      </w:r>
      <w:r w:rsidR="00167D62">
        <w:t>Ipfv</w:t>
      </w:r>
      <w:r w:rsidRPr="00C0445E">
        <w:t>-2</w:t>
      </w:r>
      <w:r w:rsidR="0066394F">
        <w:t>SgSbj</w:t>
      </w:r>
    </w:p>
    <w:p w14:paraId="08A2B27D" w14:textId="77777777" w:rsidR="00C3285C" w:rsidRPr="00C0445E" w:rsidRDefault="00C3285C" w:rsidP="00C3285C">
      <w:pPr>
        <w:pStyle w:val="exampleabc"/>
      </w:pPr>
      <w:r w:rsidRPr="00C0445E">
        <w:tab/>
      </w:r>
      <w:r w:rsidRPr="00C0445E">
        <w:tab/>
      </w:r>
      <w:r w:rsidR="006B4207">
        <w:t>‘</w:t>
      </w:r>
      <w:r w:rsidRPr="00C0445E">
        <w:t>If you-Sg fall, you</w:t>
      </w:r>
      <w:r w:rsidR="006B4207">
        <w:t>’</w:t>
      </w:r>
      <w:r w:rsidRPr="00C0445E">
        <w:t>ll hurt yourself.</w:t>
      </w:r>
      <w:r w:rsidR="006B4207">
        <w:t>’</w:t>
      </w:r>
      <w:r w:rsidRPr="00C0445E">
        <w:t xml:space="preserve"> (&lt; </w:t>
      </w:r>
      <w:r w:rsidRPr="006876BE">
        <w:rPr>
          <w:rFonts w:ascii="Doulos SIL" w:hAnsi="Doulos SIL"/>
          <w:i/>
          <w:color w:val="0000FF"/>
        </w:rPr>
        <w:t>yɛ́gɛ́-ẁ</w:t>
      </w:r>
      <w:r w:rsidRPr="00C0445E">
        <w:t>)</w:t>
      </w:r>
    </w:p>
    <w:p w14:paraId="64A610F1" w14:textId="77777777" w:rsidR="00C3285C" w:rsidRPr="00C0445E" w:rsidRDefault="00C3285C" w:rsidP="00C3285C">
      <w:pPr>
        <w:pStyle w:val="exampleabc"/>
      </w:pPr>
    </w:p>
    <w:p w14:paraId="51E4DBD8" w14:textId="77777777" w:rsidR="00C3285C" w:rsidRPr="00C0445E" w:rsidRDefault="00C3285C" w:rsidP="00C3285C">
      <w:pPr>
        <w:pStyle w:val="exampleabc"/>
        <w:tabs>
          <w:tab w:val="left" w:pos="2160"/>
          <w:tab w:val="left" w:pos="2880"/>
          <w:tab w:val="left" w:pos="3780"/>
          <w:tab w:val="left" w:pos="5490"/>
        </w:tabs>
      </w:pPr>
      <w:r w:rsidRPr="00C0445E">
        <w:tab/>
        <w:t>b.</w:t>
      </w:r>
      <w:r w:rsidRPr="00C0445E">
        <w:tab/>
      </w:r>
      <w:r w:rsidRPr="006876BE">
        <w:rPr>
          <w:rFonts w:ascii="Doulos SIL" w:hAnsi="Doulos SIL"/>
          <w:i/>
          <w:color w:val="0000FF"/>
        </w:rPr>
        <w:t>[bé-gè</w:t>
      </w:r>
      <w:r w:rsidRPr="006876BE">
        <w:rPr>
          <w:rFonts w:ascii="Doulos SIL" w:hAnsi="Doulos SIL"/>
          <w:i/>
          <w:color w:val="0000FF"/>
        </w:rPr>
        <w:tab/>
        <w:t>rì]</w:t>
      </w:r>
      <w:r w:rsidRPr="006876BE">
        <w:rPr>
          <w:rFonts w:ascii="Doulos SIL" w:hAnsi="Doulos SIL"/>
          <w:i/>
          <w:color w:val="0000FF"/>
        </w:rPr>
        <w:tab/>
        <w:t>mó-ŋà</w:t>
      </w:r>
      <w:r w:rsidRPr="006876BE">
        <w:rPr>
          <w:rFonts w:ascii="Doulos SIL" w:hAnsi="Doulos SIL"/>
          <w:i/>
          <w:color w:val="0000FF"/>
        </w:rPr>
        <w:tab/>
        <w:t>yógó-w-à:</w:t>
      </w:r>
      <w:r w:rsidRPr="006876BE">
        <w:rPr>
          <w:rFonts w:ascii="Doulos SIL" w:hAnsi="Doulos SIL"/>
          <w:i/>
          <w:color w:val="0000FF"/>
        </w:rPr>
        <w:tab/>
        <w:t>mɛ̀,</w:t>
      </w:r>
    </w:p>
    <w:p w14:paraId="53D2D5B1" w14:textId="5E89343A" w:rsidR="00C3285C" w:rsidRPr="00C0445E" w:rsidRDefault="00C3285C" w:rsidP="00C3285C">
      <w:pPr>
        <w:pStyle w:val="exampleabc"/>
        <w:tabs>
          <w:tab w:val="left" w:pos="2160"/>
          <w:tab w:val="left" w:pos="2880"/>
          <w:tab w:val="left" w:pos="3780"/>
          <w:tab w:val="left" w:pos="5490"/>
        </w:tabs>
      </w:pPr>
      <w:r w:rsidRPr="00C0445E">
        <w:tab/>
      </w:r>
      <w:r w:rsidRPr="00C0445E">
        <w:tab/>
        <w:t>[child-Pl</w:t>
      </w:r>
      <w:r w:rsidRPr="00C0445E">
        <w:tab/>
        <w:t>Def]</w:t>
      </w:r>
      <w:r w:rsidRPr="00C0445E">
        <w:tab/>
        <w:t>here</w:t>
      </w:r>
      <w:r w:rsidRPr="00C0445E">
        <w:tab/>
        <w:t>come-</w:t>
      </w:r>
      <w:r w:rsidR="00167D62">
        <w:t>Ipfv</w:t>
      </w:r>
      <w:r w:rsidRPr="00C0445E">
        <w:t>-3</w:t>
      </w:r>
      <w:r w:rsidR="0066394F">
        <w:t>PlSbj</w:t>
      </w:r>
      <w:r w:rsidRPr="00C0445E">
        <w:tab/>
        <w:t>if,</w:t>
      </w:r>
    </w:p>
    <w:p w14:paraId="5A5CDA8A" w14:textId="77777777" w:rsidR="00C3285C" w:rsidRPr="006876BE" w:rsidRDefault="00C3285C" w:rsidP="00C3285C">
      <w:pPr>
        <w:pStyle w:val="exampleabc"/>
        <w:tabs>
          <w:tab w:val="left" w:pos="2160"/>
        </w:tabs>
        <w:rPr>
          <w:rFonts w:ascii="Doulos SIL" w:hAnsi="Doulos SIL"/>
          <w:i/>
          <w:color w:val="0000FF"/>
        </w:rPr>
      </w:pPr>
      <w:r w:rsidRPr="00C0445E">
        <w:tab/>
      </w:r>
      <w:r w:rsidRPr="006876BE">
        <w:rPr>
          <w:rFonts w:ascii="Doulos SIL" w:hAnsi="Doulos SIL"/>
          <w:i/>
          <w:color w:val="0000FF"/>
        </w:rPr>
        <w:tab/>
        <w:t>mì</w:t>
      </w:r>
      <w:r w:rsidRPr="006876BE">
        <w:rPr>
          <w:rFonts w:ascii="Doulos SIL" w:hAnsi="Doulos SIL"/>
          <w:i/>
          <w:color w:val="0000FF"/>
        </w:rPr>
        <w:tab/>
        <w:t>úm-bò-yⁿ</w:t>
      </w:r>
    </w:p>
    <w:p w14:paraId="3738C7E9" w14:textId="6A41EC9D" w:rsidR="00C3285C" w:rsidRPr="00834C92" w:rsidRDefault="00C3285C" w:rsidP="00C3285C">
      <w:pPr>
        <w:pStyle w:val="exampleabc"/>
        <w:tabs>
          <w:tab w:val="left" w:pos="2160"/>
        </w:tabs>
      </w:pPr>
      <w:r w:rsidRPr="00834C92">
        <w:tab/>
      </w:r>
      <w:r w:rsidRPr="00834C92">
        <w:tab/>
        <w:t>1Sg</w:t>
      </w:r>
      <w:r w:rsidRPr="00834C92">
        <w:tab/>
        <w:t>go-</w:t>
      </w:r>
      <w:r w:rsidR="00167D62">
        <w:t>Ipfv</w:t>
      </w:r>
      <w:r w:rsidRPr="00834C92">
        <w:t>-1</w:t>
      </w:r>
      <w:r w:rsidR="0066394F">
        <w:t>SgSbj</w:t>
      </w:r>
    </w:p>
    <w:p w14:paraId="1859FF14" w14:textId="77777777" w:rsidR="00C3285C" w:rsidRPr="00834C92" w:rsidRDefault="00C3285C" w:rsidP="00C3285C">
      <w:pPr>
        <w:pStyle w:val="exampleabc"/>
      </w:pPr>
      <w:r w:rsidRPr="00834C92">
        <w:tab/>
      </w:r>
      <w:r w:rsidRPr="00834C92">
        <w:tab/>
      </w:r>
      <w:r w:rsidR="006B4207">
        <w:t>‘</w:t>
      </w:r>
      <w:r w:rsidRPr="00834C92">
        <w:t>If the children come here, I</w:t>
      </w:r>
      <w:r w:rsidR="006B4207">
        <w:t>’</w:t>
      </w:r>
      <w:r w:rsidRPr="00834C92">
        <w:t>ll go.</w:t>
      </w:r>
      <w:r w:rsidR="006B4207">
        <w:t>’</w:t>
      </w:r>
    </w:p>
    <w:p w14:paraId="4F9B560A" w14:textId="77777777" w:rsidR="00C3285C" w:rsidRPr="00834C92" w:rsidRDefault="00C3285C" w:rsidP="00C3285C">
      <w:pPr>
        <w:pStyle w:val="exampleabc"/>
      </w:pPr>
    </w:p>
    <w:p w14:paraId="1540AB2E" w14:textId="77777777" w:rsidR="00C3285C" w:rsidRPr="00C0445E" w:rsidRDefault="00C3285C" w:rsidP="00C3285C">
      <w:pPr>
        <w:pStyle w:val="exampleabc"/>
        <w:tabs>
          <w:tab w:val="left" w:pos="1710"/>
          <w:tab w:val="left" w:pos="3600"/>
          <w:tab w:val="left" w:pos="4320"/>
        </w:tabs>
      </w:pPr>
      <w:r w:rsidRPr="00834C92">
        <w:tab/>
        <w:t>c.</w:t>
      </w:r>
      <w:r w:rsidRPr="00834C92">
        <w:tab/>
      </w:r>
      <w:r w:rsidRPr="006876BE">
        <w:rPr>
          <w:rFonts w:ascii="Doulos SIL" w:hAnsi="Doulos SIL"/>
          <w:i/>
          <w:color w:val="0000FF"/>
        </w:rPr>
        <w:t>té:</w:t>
      </w:r>
      <w:r w:rsidRPr="006876BE">
        <w:rPr>
          <w:rFonts w:ascii="Doulos SIL" w:hAnsi="Doulos SIL"/>
          <w:i/>
          <w:color w:val="0000FF"/>
        </w:rPr>
        <w:tab/>
        <w:t>ɲɔ́:-wò-m</w:t>
      </w:r>
      <w:r w:rsidRPr="006876BE">
        <w:rPr>
          <w:rFonts w:ascii="Doulos SIL" w:hAnsi="Doulos SIL"/>
          <w:i/>
          <w:color w:val="0000FF"/>
        </w:rPr>
        <w:tab/>
        <w:t>mɛ̀,</w:t>
      </w:r>
      <w:r w:rsidRPr="006876BE">
        <w:rPr>
          <w:rFonts w:ascii="Doulos SIL" w:hAnsi="Doulos SIL"/>
          <w:i/>
          <w:color w:val="0000FF"/>
        </w:rPr>
        <w:tab/>
        <w:t>úrúgú-yó-wò-w</w:t>
      </w:r>
    </w:p>
    <w:p w14:paraId="6CF3CC9D" w14:textId="0F6055C0" w:rsidR="00C3285C" w:rsidRPr="00C0445E" w:rsidRDefault="00C3285C" w:rsidP="00C3285C">
      <w:pPr>
        <w:pStyle w:val="exampleabc"/>
        <w:tabs>
          <w:tab w:val="left" w:pos="1710"/>
          <w:tab w:val="left" w:pos="3600"/>
          <w:tab w:val="left" w:pos="4320"/>
        </w:tabs>
      </w:pPr>
      <w:r w:rsidRPr="00C0445E">
        <w:tab/>
      </w:r>
      <w:r w:rsidRPr="00C0445E">
        <w:tab/>
        <w:t>tea</w:t>
      </w:r>
      <w:r w:rsidRPr="00C0445E">
        <w:tab/>
        <w:t>drink-</w:t>
      </w:r>
      <w:r w:rsidR="00167D62">
        <w:t>Ipfv</w:t>
      </w:r>
      <w:r w:rsidRPr="00C0445E">
        <w:t>-2</w:t>
      </w:r>
      <w:r w:rsidR="0066394F">
        <w:t>SgSbj</w:t>
      </w:r>
      <w:r w:rsidRPr="00C0445E">
        <w:tab/>
        <w:t>if,</w:t>
      </w:r>
      <w:r w:rsidRPr="00C0445E">
        <w:tab/>
        <w:t>be.sick-MP-</w:t>
      </w:r>
      <w:r w:rsidR="00167D62">
        <w:t>Ipfv</w:t>
      </w:r>
      <w:r w:rsidRPr="00C0445E">
        <w:t>-2</w:t>
      </w:r>
      <w:r w:rsidR="0066394F">
        <w:t>SgSbj</w:t>
      </w:r>
    </w:p>
    <w:p w14:paraId="5FFD991F" w14:textId="77777777" w:rsidR="00C3285C" w:rsidRPr="00C0445E" w:rsidRDefault="00C3285C" w:rsidP="00C3285C">
      <w:pPr>
        <w:pStyle w:val="exampleabc"/>
      </w:pPr>
      <w:r w:rsidRPr="00C0445E">
        <w:tab/>
      </w:r>
      <w:r w:rsidRPr="00C0445E">
        <w:tab/>
      </w:r>
      <w:r w:rsidR="006B4207">
        <w:t>‘</w:t>
      </w:r>
      <w:r w:rsidRPr="00C0445E">
        <w:t>If you-Sg drink (the) tea, you</w:t>
      </w:r>
      <w:r w:rsidR="006B4207">
        <w:t>’</w:t>
      </w:r>
      <w:r w:rsidRPr="00C0445E">
        <w:t>ll get sick.</w:t>
      </w:r>
      <w:r w:rsidR="006B4207">
        <w:t>’</w:t>
      </w:r>
    </w:p>
    <w:p w14:paraId="1EE81E4B" w14:textId="77777777" w:rsidR="00C3285C" w:rsidRPr="00C0445E" w:rsidRDefault="00C3285C" w:rsidP="00C3285C">
      <w:pPr>
        <w:pStyle w:val="exampleabc"/>
      </w:pPr>
    </w:p>
    <w:p w14:paraId="49DEE987" w14:textId="77777777" w:rsidR="00C3285C" w:rsidRPr="00C0445E" w:rsidRDefault="00C3285C" w:rsidP="00C3285C">
      <w:pPr>
        <w:pStyle w:val="exampleabc"/>
        <w:tabs>
          <w:tab w:val="left" w:pos="2250"/>
          <w:tab w:val="left" w:pos="3240"/>
          <w:tab w:val="left" w:pos="5310"/>
        </w:tabs>
      </w:pPr>
      <w:r w:rsidRPr="00C0445E">
        <w:tab/>
        <w:t>d.</w:t>
      </w:r>
      <w:r w:rsidRPr="00C0445E">
        <w:tab/>
      </w:r>
      <w:r w:rsidRPr="006876BE">
        <w:rPr>
          <w:rFonts w:ascii="Doulos SIL" w:hAnsi="Doulos SIL"/>
          <w:i/>
          <w:color w:val="0000FF"/>
        </w:rPr>
        <w:t>á:gá</w:t>
      </w:r>
      <w:r w:rsidRPr="006876BE">
        <w:rPr>
          <w:rFonts w:ascii="Doulos SIL" w:hAnsi="Doulos SIL"/>
          <w:i/>
          <w:color w:val="0000FF"/>
        </w:rPr>
        <w:tab/>
        <w:t>á:mí</w:t>
      </w:r>
      <w:r w:rsidRPr="006876BE">
        <w:rPr>
          <w:rFonts w:ascii="Doulos SIL" w:hAnsi="Doulos SIL"/>
          <w:i/>
          <w:color w:val="0000FF"/>
        </w:rPr>
        <w:tab/>
        <w:t>tɛ̀gɛ̀-</w:t>
      </w:r>
      <w:r w:rsidRPr="006876BE">
        <w:rPr>
          <w:rFonts w:ascii="Doulos SIL" w:hAnsi="Doulos SIL"/>
          <w:i/>
          <w:color w:val="0000FF"/>
        </w:rPr>
        <w:sym w:font="Symbol" w:char="F0C6"/>
      </w:r>
      <w:r w:rsidRPr="006876BE">
        <w:rPr>
          <w:rFonts w:ascii="Doulos SIL" w:hAnsi="Doulos SIL"/>
          <w:i/>
          <w:color w:val="0000FF"/>
        </w:rPr>
        <w:tab/>
        <w:t>mɛ̀,</w:t>
      </w:r>
    </w:p>
    <w:p w14:paraId="07B1C86C" w14:textId="3BEDC6D9" w:rsidR="00C3285C" w:rsidRPr="00C0445E" w:rsidRDefault="00C3285C" w:rsidP="00C3285C">
      <w:pPr>
        <w:pStyle w:val="exampleabc"/>
        <w:tabs>
          <w:tab w:val="left" w:pos="2250"/>
          <w:tab w:val="left" w:pos="3240"/>
          <w:tab w:val="left" w:pos="5310"/>
        </w:tabs>
      </w:pPr>
      <w:r w:rsidRPr="00C0445E">
        <w:tab/>
      </w:r>
      <w:r w:rsidRPr="00C0445E">
        <w:tab/>
        <w:t>tomorrow</w:t>
      </w:r>
      <w:r w:rsidRPr="00C0445E">
        <w:tab/>
        <w:t>rain</w:t>
      </w:r>
      <w:r w:rsidR="00E66AA6">
        <w:t>(n)</w:t>
      </w:r>
      <w:r w:rsidRPr="00C0445E">
        <w:tab/>
        <w:t>rain.fall</w:t>
      </w:r>
      <w:r w:rsidR="00167D62">
        <w:t>.Pfv</w:t>
      </w:r>
      <w:r w:rsidRPr="00C0445E">
        <w:t>-3</w:t>
      </w:r>
      <w:r w:rsidR="0066394F">
        <w:t>SgSbj</w:t>
      </w:r>
      <w:r w:rsidRPr="00C0445E">
        <w:tab/>
        <w:t>if,</w:t>
      </w:r>
    </w:p>
    <w:p w14:paraId="4A628BAF" w14:textId="77777777" w:rsidR="00C3285C" w:rsidRPr="00C0445E" w:rsidRDefault="00C3285C" w:rsidP="00C3285C">
      <w:pPr>
        <w:pStyle w:val="exampleabc"/>
        <w:tabs>
          <w:tab w:val="left" w:pos="2070"/>
          <w:tab w:val="left" w:pos="2970"/>
          <w:tab w:val="left" w:pos="3870"/>
        </w:tabs>
      </w:pPr>
      <w:r w:rsidRPr="006876BE">
        <w:rPr>
          <w:rFonts w:ascii="Doulos SIL" w:hAnsi="Doulos SIL"/>
          <w:i/>
          <w:color w:val="0000FF"/>
        </w:rPr>
        <w:tab/>
      </w:r>
      <w:r w:rsidRPr="006876BE">
        <w:rPr>
          <w:rFonts w:ascii="Doulos SIL" w:hAnsi="Doulos SIL"/>
          <w:i/>
          <w:color w:val="0000FF"/>
        </w:rPr>
        <w:tab/>
        <w:t>[yálá</w:t>
      </w:r>
      <w:r w:rsidRPr="006876BE">
        <w:rPr>
          <w:rFonts w:ascii="Doulos SIL" w:hAnsi="Doulos SIL"/>
          <w:i/>
          <w:color w:val="0000FF"/>
        </w:rPr>
        <w:tab/>
        <w:t>ŋà]</w:t>
      </w:r>
      <w:r w:rsidRPr="006876BE">
        <w:rPr>
          <w:rFonts w:ascii="Doulos SIL" w:hAnsi="Doulos SIL"/>
          <w:i/>
          <w:color w:val="0000FF"/>
        </w:rPr>
        <w:tab/>
        <w:t>nì</w:t>
      </w:r>
      <w:r w:rsidRPr="006876BE">
        <w:rPr>
          <w:rFonts w:ascii="Doulos SIL" w:hAnsi="Doulos SIL"/>
          <w:i/>
          <w:color w:val="0000FF"/>
        </w:rPr>
        <w:tab/>
        <w:t>gó:-wò</w:t>
      </w:r>
    </w:p>
    <w:p w14:paraId="4195981C" w14:textId="79068B00" w:rsidR="00C3285C" w:rsidRPr="00C0445E" w:rsidRDefault="00C3285C" w:rsidP="00C3285C">
      <w:pPr>
        <w:pStyle w:val="exampleabc"/>
        <w:tabs>
          <w:tab w:val="left" w:pos="2070"/>
          <w:tab w:val="left" w:pos="2970"/>
          <w:tab w:val="left" w:pos="3870"/>
        </w:tabs>
      </w:pPr>
      <w:r w:rsidRPr="00C0445E">
        <w:tab/>
      </w:r>
      <w:r w:rsidRPr="00C0445E">
        <w:tab/>
        <w:t>[field</w:t>
      </w:r>
      <w:r w:rsidRPr="00C0445E">
        <w:tab/>
        <w:t>Loc]</w:t>
      </w:r>
      <w:r w:rsidRPr="00C0445E">
        <w:tab/>
        <w:t>1</w:t>
      </w:r>
      <w:r w:rsidR="0066394F">
        <w:t>PlSbj</w:t>
      </w:r>
      <w:r w:rsidRPr="00C0445E">
        <w:tab/>
        <w:t>go.out-</w:t>
      </w:r>
      <w:r w:rsidR="00167D62">
        <w:t>Ipfv</w:t>
      </w:r>
    </w:p>
    <w:p w14:paraId="22F9345A" w14:textId="77777777" w:rsidR="00C3285C" w:rsidRDefault="00C3285C" w:rsidP="00C3285C">
      <w:pPr>
        <w:pStyle w:val="exampleabc"/>
      </w:pPr>
      <w:r w:rsidRPr="00C0445E">
        <w:tab/>
      </w:r>
      <w:r w:rsidRPr="00C0445E">
        <w:tab/>
      </w:r>
      <w:r w:rsidR="006B4207">
        <w:t>‘</w:t>
      </w:r>
      <w:r w:rsidRPr="00C0445E">
        <w:t>If it rains tomorrow, we</w:t>
      </w:r>
      <w:r w:rsidR="006B4207">
        <w:t>’</w:t>
      </w:r>
      <w:r w:rsidRPr="00C0445E">
        <w:t>ll go to the field(s).</w:t>
      </w:r>
      <w:r w:rsidR="006B4207">
        <w:t>’</w:t>
      </w:r>
    </w:p>
    <w:p w14:paraId="5D807820" w14:textId="77777777" w:rsidR="00F82884" w:rsidRDefault="00F82884" w:rsidP="00C3285C">
      <w:pPr>
        <w:pStyle w:val="exampleabc"/>
      </w:pPr>
    </w:p>
    <w:p w14:paraId="248D53F2" w14:textId="01491A57" w:rsidR="00F82884" w:rsidRDefault="00F82884" w:rsidP="00F82884">
      <w:pPr>
        <w:pStyle w:val="exampleabc"/>
        <w:tabs>
          <w:tab w:val="left" w:pos="2520"/>
          <w:tab w:val="left" w:pos="4770"/>
        </w:tabs>
      </w:pPr>
      <w:r>
        <w:tab/>
        <w:t>e.</w:t>
      </w:r>
      <w:r>
        <w:tab/>
      </w:r>
      <w:r w:rsidRPr="00B234B7">
        <w:rPr>
          <w:rFonts w:ascii="Doulos SIL" w:hAnsi="Doulos SIL"/>
          <w:i/>
          <w:color w:val="0000FF"/>
        </w:rPr>
        <w:t>érì</w:t>
      </w:r>
      <w:r w:rsidRPr="00B234B7">
        <w:rPr>
          <w:rFonts w:ascii="Doulos SIL" w:hAnsi="Doulos SIL"/>
          <w:i/>
          <w:color w:val="0000FF"/>
        </w:rPr>
        <w:tab/>
        <w:t>kànì-yè-</w:t>
      </w:r>
      <w:r w:rsidRPr="00B234B7">
        <w:rPr>
          <w:rFonts w:ascii="Doulos SIL" w:hAnsi="Doulos SIL"/>
          <w:i/>
          <w:color w:val="0000FF"/>
        </w:rPr>
        <w:sym w:font="Symbol" w:char="F0C6"/>
      </w:r>
      <w:r w:rsidRPr="00B234B7">
        <w:rPr>
          <w:rFonts w:ascii="Doulos SIL" w:hAnsi="Doulos SIL"/>
          <w:i/>
          <w:color w:val="0000FF"/>
        </w:rPr>
        <w:tab/>
        <w:t>mɛ̀, …</w:t>
      </w:r>
    </w:p>
    <w:p w14:paraId="68627616" w14:textId="059B0DE2" w:rsidR="00F82884" w:rsidRDefault="00F82884" w:rsidP="00F82884">
      <w:pPr>
        <w:pStyle w:val="exampleabc"/>
        <w:tabs>
          <w:tab w:val="left" w:pos="2520"/>
          <w:tab w:val="left" w:pos="4770"/>
        </w:tabs>
      </w:pPr>
      <w:r>
        <w:tab/>
      </w:r>
      <w:r>
        <w:tab/>
        <w:t>Dem.Def</w:t>
      </w:r>
      <w:r>
        <w:tab/>
        <w:t>do-MP.Pfv-3SgSbj</w:t>
      </w:r>
      <w:r>
        <w:tab/>
        <w:t>if, …</w:t>
      </w:r>
    </w:p>
    <w:p w14:paraId="6C842DCE" w14:textId="2EC2B308" w:rsidR="00F82884" w:rsidRPr="00F82884" w:rsidRDefault="00F82884" w:rsidP="00C3285C">
      <w:pPr>
        <w:pStyle w:val="exampleabc"/>
      </w:pPr>
      <w:r>
        <w:tab/>
      </w:r>
      <w:r>
        <w:tab/>
        <w:t>‘if/when that (definite) has happened, …’ (i.e. ‘after that, …’)</w:t>
      </w:r>
    </w:p>
    <w:p w14:paraId="4D5A33CA" w14:textId="77777777" w:rsidR="00C3285C" w:rsidRPr="00C0445E" w:rsidRDefault="00C3285C" w:rsidP="00C3285C"/>
    <w:p w14:paraId="1881B715" w14:textId="77777777" w:rsidR="00C3285C" w:rsidRPr="00C0445E" w:rsidRDefault="00C3285C" w:rsidP="00C3285C">
      <w:r w:rsidRPr="00C0445E">
        <w:lastRenderedPageBreak/>
        <w:t xml:space="preserve">Inflected verb forms with falling tone on the final syllable shift this tone to high before </w:t>
      </w:r>
      <w:r w:rsidRPr="006876BE">
        <w:rPr>
          <w:rFonts w:ascii="Doulos SIL" w:hAnsi="Doulos SIL"/>
          <w:i/>
          <w:color w:val="0000FF"/>
        </w:rPr>
        <w:t>mɛ̀</w:t>
      </w:r>
      <w:r w:rsidRPr="002A15BB">
        <w:t>.</w:t>
      </w:r>
      <w:r w:rsidRPr="00C0445E">
        <w:t xml:space="preserve"> In the perfective (positive), this affects only 1Sg and 2Sg forms (xx2).</w:t>
      </w:r>
    </w:p>
    <w:p w14:paraId="43596D48" w14:textId="77777777" w:rsidR="00C3285C" w:rsidRPr="00C0445E" w:rsidRDefault="00C3285C" w:rsidP="00C3285C"/>
    <w:p w14:paraId="58C23607" w14:textId="77777777" w:rsidR="00C3285C" w:rsidRPr="00C0445E" w:rsidRDefault="00C3285C" w:rsidP="00C3285C">
      <w:pPr>
        <w:pStyle w:val="example-simple"/>
      </w:pPr>
      <w:r w:rsidRPr="00C0445E">
        <w:t>(xx2)</w:t>
      </w:r>
      <w:r w:rsidRPr="00C0445E">
        <w:tab/>
        <w:t xml:space="preserve">Perfective of </w:t>
      </w:r>
      <w:r w:rsidR="006B4207">
        <w:t>‘</w:t>
      </w:r>
      <w:r w:rsidRPr="00C0445E">
        <w:t>fall</w:t>
      </w:r>
      <w:r w:rsidR="006B4207">
        <w:t>’</w:t>
      </w:r>
    </w:p>
    <w:p w14:paraId="2D9F8056" w14:textId="77777777" w:rsidR="00C3285C" w:rsidRPr="00C0445E" w:rsidRDefault="00C3285C" w:rsidP="00C3285C">
      <w:pPr>
        <w:pStyle w:val="example-simple"/>
      </w:pPr>
    </w:p>
    <w:p w14:paraId="5B0B3C41" w14:textId="77777777" w:rsidR="00C3285C" w:rsidRPr="00C0445E" w:rsidRDefault="00C3285C" w:rsidP="00C3285C">
      <w:pPr>
        <w:pStyle w:val="example-simple"/>
        <w:tabs>
          <w:tab w:val="clear" w:pos="1080"/>
          <w:tab w:val="left" w:pos="1620"/>
          <w:tab w:val="left" w:pos="3240"/>
        </w:tabs>
      </w:pPr>
      <w:r w:rsidRPr="00C0445E">
        <w:tab/>
        <w:t>1Sg</w:t>
      </w:r>
      <w:r w:rsidRPr="00C0445E">
        <w:tab/>
      </w:r>
      <w:r w:rsidRPr="006876BE">
        <w:rPr>
          <w:rFonts w:ascii="Doulos SIL" w:hAnsi="Doulos SIL"/>
          <w:i/>
          <w:color w:val="0000FF"/>
        </w:rPr>
        <w:t>yɛ́gɛ́-ỳⁿ</w:t>
      </w:r>
      <w:r w:rsidRPr="006876BE">
        <w:rPr>
          <w:rFonts w:ascii="Doulos SIL" w:hAnsi="Doulos SIL"/>
          <w:i/>
          <w:color w:val="0000FF"/>
        </w:rPr>
        <w:tab/>
        <w:t>yɛ́gɛ́-yⁿ mɛ̀</w:t>
      </w:r>
    </w:p>
    <w:p w14:paraId="591381B9" w14:textId="77777777" w:rsidR="00C3285C" w:rsidRPr="006876BE" w:rsidRDefault="00C3285C" w:rsidP="00C3285C">
      <w:pPr>
        <w:pStyle w:val="example-simple"/>
        <w:tabs>
          <w:tab w:val="clear" w:pos="1080"/>
          <w:tab w:val="left" w:pos="1620"/>
          <w:tab w:val="left" w:pos="3240"/>
        </w:tabs>
        <w:rPr>
          <w:rFonts w:ascii="Doulos SIL" w:hAnsi="Doulos SIL"/>
          <w:i/>
          <w:color w:val="0000FF"/>
        </w:rPr>
      </w:pPr>
      <w:r w:rsidRPr="00C0445E">
        <w:tab/>
        <w:t>1Pl</w:t>
      </w:r>
      <w:r w:rsidRPr="00C0445E">
        <w:tab/>
      </w:r>
      <w:r w:rsidRPr="006876BE">
        <w:rPr>
          <w:rFonts w:ascii="Doulos SIL" w:hAnsi="Doulos SIL"/>
          <w:i/>
          <w:color w:val="0000FF"/>
        </w:rPr>
        <w:t>nì yɛ̀gɛ̀</w:t>
      </w:r>
      <w:r w:rsidRPr="006876BE">
        <w:rPr>
          <w:rFonts w:ascii="Doulos SIL" w:hAnsi="Doulos SIL"/>
          <w:i/>
          <w:color w:val="0000FF"/>
        </w:rPr>
        <w:tab/>
        <w:t>nì yɛ̀gɛ̀ mɛ̀</w:t>
      </w:r>
    </w:p>
    <w:p w14:paraId="5C647690" w14:textId="77777777" w:rsidR="00C3285C" w:rsidRPr="00C0445E" w:rsidRDefault="00C3285C" w:rsidP="00C3285C">
      <w:pPr>
        <w:pStyle w:val="example-simple"/>
        <w:tabs>
          <w:tab w:val="clear" w:pos="1080"/>
          <w:tab w:val="left" w:pos="1620"/>
          <w:tab w:val="left" w:pos="3240"/>
        </w:tabs>
      </w:pPr>
      <w:r w:rsidRPr="00C0445E">
        <w:tab/>
        <w:t>2Sg</w:t>
      </w:r>
      <w:r w:rsidRPr="00C0445E">
        <w:tab/>
      </w:r>
      <w:r w:rsidRPr="006876BE">
        <w:rPr>
          <w:rFonts w:ascii="Doulos SIL" w:hAnsi="Doulos SIL"/>
          <w:i/>
          <w:color w:val="0000FF"/>
        </w:rPr>
        <w:t>yɛ́gɛ́-ẁ</w:t>
      </w:r>
      <w:r w:rsidRPr="006876BE">
        <w:rPr>
          <w:rFonts w:ascii="Doulos SIL" w:hAnsi="Doulos SIL"/>
          <w:i/>
          <w:color w:val="0000FF"/>
        </w:rPr>
        <w:tab/>
        <w:t>yɛ́gɛ́-m mɛ̀</w:t>
      </w:r>
    </w:p>
    <w:p w14:paraId="152562C8" w14:textId="77777777" w:rsidR="00C3285C" w:rsidRPr="00C0445E" w:rsidRDefault="00C3285C" w:rsidP="00C3285C">
      <w:pPr>
        <w:pStyle w:val="example-simple"/>
        <w:tabs>
          <w:tab w:val="clear" w:pos="1080"/>
          <w:tab w:val="left" w:pos="1620"/>
          <w:tab w:val="left" w:pos="3240"/>
        </w:tabs>
      </w:pPr>
      <w:r w:rsidRPr="00C0445E">
        <w:tab/>
        <w:t>2Pl</w:t>
      </w:r>
      <w:r w:rsidRPr="00C0445E">
        <w:tab/>
      </w:r>
      <w:r w:rsidRPr="006876BE">
        <w:rPr>
          <w:rFonts w:ascii="Doulos SIL" w:hAnsi="Doulos SIL"/>
          <w:i/>
          <w:color w:val="0000FF"/>
        </w:rPr>
        <w:t>è yɛ̀gɛ̀</w:t>
      </w:r>
      <w:r w:rsidRPr="006876BE">
        <w:rPr>
          <w:rFonts w:ascii="Doulos SIL" w:hAnsi="Doulos SIL"/>
          <w:i/>
          <w:color w:val="0000FF"/>
        </w:rPr>
        <w:tab/>
        <w:t>è yɛ̀gɛ̀ mɛ̀</w:t>
      </w:r>
    </w:p>
    <w:p w14:paraId="564B5EC8" w14:textId="77777777" w:rsidR="00C3285C" w:rsidRPr="00C0445E" w:rsidRDefault="00C3285C" w:rsidP="00C3285C">
      <w:pPr>
        <w:pStyle w:val="example-simple"/>
        <w:tabs>
          <w:tab w:val="clear" w:pos="1080"/>
          <w:tab w:val="left" w:pos="1620"/>
          <w:tab w:val="left" w:pos="3240"/>
        </w:tabs>
      </w:pPr>
    </w:p>
    <w:p w14:paraId="24800D7A" w14:textId="77777777" w:rsidR="00C3285C" w:rsidRPr="00C0445E" w:rsidRDefault="00C3285C" w:rsidP="00C3285C">
      <w:pPr>
        <w:pStyle w:val="example-simple"/>
        <w:tabs>
          <w:tab w:val="clear" w:pos="1080"/>
          <w:tab w:val="left" w:pos="1620"/>
          <w:tab w:val="left" w:pos="3240"/>
        </w:tabs>
      </w:pPr>
      <w:r w:rsidRPr="00C0445E">
        <w:tab/>
        <w:t>3Sg</w:t>
      </w:r>
      <w:r w:rsidRPr="00C0445E">
        <w:tab/>
      </w:r>
      <w:r w:rsidRPr="006876BE">
        <w:rPr>
          <w:rFonts w:ascii="Doulos SIL" w:hAnsi="Doulos SIL"/>
          <w:i/>
          <w:color w:val="0000FF"/>
        </w:rPr>
        <w:t>yɛ̀gɛ̀-</w:t>
      </w:r>
      <w:r w:rsidRPr="006876BE">
        <w:rPr>
          <w:rFonts w:ascii="Doulos SIL" w:hAnsi="Doulos SIL"/>
          <w:i/>
          <w:color w:val="0000FF"/>
        </w:rPr>
        <w:sym w:font="Symbol" w:char="F0C6"/>
      </w:r>
      <w:r w:rsidRPr="006876BE">
        <w:rPr>
          <w:rFonts w:ascii="Doulos SIL" w:hAnsi="Doulos SIL"/>
          <w:i/>
          <w:color w:val="0000FF"/>
        </w:rPr>
        <w:tab/>
        <w:t>yɛ̀gɛ̀-</w:t>
      </w:r>
      <w:r w:rsidRPr="006876BE">
        <w:rPr>
          <w:rFonts w:ascii="Doulos SIL" w:hAnsi="Doulos SIL"/>
          <w:i/>
          <w:color w:val="0000FF"/>
        </w:rPr>
        <w:sym w:font="Symbol" w:char="F0C6"/>
      </w:r>
      <w:r w:rsidRPr="006876BE">
        <w:rPr>
          <w:rFonts w:ascii="Doulos SIL" w:hAnsi="Doulos SIL"/>
          <w:i/>
          <w:color w:val="0000FF"/>
        </w:rPr>
        <w:t xml:space="preserve"> mɛ̀</w:t>
      </w:r>
    </w:p>
    <w:p w14:paraId="5F91CD99" w14:textId="77777777" w:rsidR="00C3285C" w:rsidRPr="00C0445E" w:rsidRDefault="00C3285C" w:rsidP="00C3285C">
      <w:pPr>
        <w:pStyle w:val="example-simple"/>
        <w:tabs>
          <w:tab w:val="clear" w:pos="1080"/>
          <w:tab w:val="left" w:pos="1620"/>
          <w:tab w:val="left" w:pos="3240"/>
        </w:tabs>
      </w:pPr>
      <w:r w:rsidRPr="00C0445E">
        <w:tab/>
        <w:t>3Pl</w:t>
      </w:r>
      <w:r w:rsidRPr="00C0445E">
        <w:tab/>
      </w:r>
      <w:r w:rsidRPr="006876BE">
        <w:rPr>
          <w:rFonts w:ascii="Doulos SIL" w:hAnsi="Doulos SIL"/>
          <w:i/>
          <w:color w:val="0000FF"/>
        </w:rPr>
        <w:t>yɛ̀g-ìyɛ̀</w:t>
      </w:r>
      <w:r w:rsidRPr="006876BE">
        <w:rPr>
          <w:rFonts w:ascii="Doulos SIL" w:hAnsi="Doulos SIL"/>
          <w:i/>
          <w:color w:val="0000FF"/>
        </w:rPr>
        <w:tab/>
        <w:t>yɛ̀g-ìyɛ̀ mɛ̀</w:t>
      </w:r>
    </w:p>
    <w:p w14:paraId="77893CF9" w14:textId="77777777" w:rsidR="00C3285C" w:rsidRPr="002A15BB" w:rsidRDefault="00C3285C" w:rsidP="00C3285C"/>
    <w:p w14:paraId="66F506DA" w14:textId="77777777" w:rsidR="00C3285C" w:rsidRPr="002A15BB" w:rsidRDefault="00C3285C">
      <w:r w:rsidRPr="002A15BB">
        <w:t xml:space="preserve">For 2Sg </w:t>
      </w:r>
      <w:r w:rsidRPr="006876BE">
        <w:rPr>
          <w:rFonts w:ascii="Doulos SIL" w:hAnsi="Doulos SIL"/>
          <w:i/>
          <w:color w:val="0000FF"/>
        </w:rPr>
        <w:t>-w</w:t>
      </w:r>
      <w:r w:rsidRPr="002A15BB">
        <w:t xml:space="preserve"> assimilating to </w:t>
      </w:r>
      <w:r w:rsidRPr="006876BE">
        <w:rPr>
          <w:rFonts w:ascii="Doulos SIL" w:hAnsi="Doulos SIL"/>
          <w:i/>
          <w:color w:val="0000FF"/>
        </w:rPr>
        <w:t>-m</w:t>
      </w:r>
      <w:r w:rsidRPr="002A15BB">
        <w:t xml:space="preserve"> before </w:t>
      </w:r>
      <w:r w:rsidRPr="006876BE">
        <w:rPr>
          <w:rFonts w:ascii="Doulos SIL" w:hAnsi="Doulos SIL"/>
          <w:i/>
          <w:color w:val="0000FF"/>
        </w:rPr>
        <w:t>mɛ̀</w:t>
      </w:r>
      <w:r w:rsidRPr="002A15BB">
        <w:t>, see §3.4.3.1.</w:t>
      </w:r>
    </w:p>
    <w:p w14:paraId="6114D6B3" w14:textId="77777777" w:rsidR="00C3285C" w:rsidRPr="002A15BB" w:rsidRDefault="00C3285C">
      <w:r w:rsidRPr="002A15BB">
        <w:tab/>
        <w:t xml:space="preserve">In the perfective negative, 1Sg, 2Sg, and 3Pl raise the final tone from falling to high (xx3). </w:t>
      </w:r>
    </w:p>
    <w:p w14:paraId="777D7461" w14:textId="77777777" w:rsidR="00C3285C" w:rsidRPr="002A15BB" w:rsidRDefault="00C3285C"/>
    <w:p w14:paraId="22E6A7E6" w14:textId="77777777" w:rsidR="00C3285C" w:rsidRPr="00C0445E" w:rsidRDefault="00C3285C" w:rsidP="00C3285C">
      <w:pPr>
        <w:pStyle w:val="example-simple"/>
      </w:pPr>
      <w:r w:rsidRPr="00C0445E">
        <w:t>(xx3)</w:t>
      </w:r>
      <w:r w:rsidRPr="00C0445E">
        <w:tab/>
        <w:t xml:space="preserve">Perfective negative of </w:t>
      </w:r>
      <w:r w:rsidR="006B4207">
        <w:t>‘</w:t>
      </w:r>
      <w:r w:rsidRPr="00C0445E">
        <w:t>fall</w:t>
      </w:r>
      <w:r w:rsidR="006B4207">
        <w:t>’</w:t>
      </w:r>
    </w:p>
    <w:p w14:paraId="05C3E35F" w14:textId="77777777" w:rsidR="00C3285C" w:rsidRPr="00C0445E" w:rsidRDefault="00C3285C" w:rsidP="00C3285C">
      <w:pPr>
        <w:pStyle w:val="example-simple"/>
      </w:pPr>
    </w:p>
    <w:p w14:paraId="46F66B8F" w14:textId="77777777" w:rsidR="00C3285C" w:rsidRPr="00C0445E" w:rsidRDefault="00C3285C" w:rsidP="00C3285C">
      <w:pPr>
        <w:pStyle w:val="example-simple"/>
        <w:tabs>
          <w:tab w:val="clear" w:pos="1080"/>
          <w:tab w:val="left" w:pos="1620"/>
          <w:tab w:val="left" w:pos="3240"/>
        </w:tabs>
      </w:pPr>
      <w:r w:rsidRPr="00C0445E">
        <w:tab/>
        <w:t>1Sg</w:t>
      </w:r>
      <w:r w:rsidRPr="00C0445E">
        <w:tab/>
      </w:r>
      <w:r w:rsidRPr="006876BE">
        <w:rPr>
          <w:rFonts w:ascii="Doulos SIL" w:hAnsi="Doulos SIL"/>
          <w:i/>
          <w:color w:val="0000FF"/>
        </w:rPr>
        <w:t>yégá-ní-ỳⁿ</w:t>
      </w:r>
      <w:r w:rsidRPr="006876BE">
        <w:rPr>
          <w:rFonts w:ascii="Doulos SIL" w:hAnsi="Doulos SIL"/>
          <w:i/>
          <w:color w:val="0000FF"/>
        </w:rPr>
        <w:tab/>
        <w:t>yégá-ní-yⁿ mɛ̀</w:t>
      </w:r>
    </w:p>
    <w:p w14:paraId="768921B1" w14:textId="77777777" w:rsidR="00C3285C" w:rsidRPr="006876BE" w:rsidRDefault="00C3285C" w:rsidP="00C3285C">
      <w:pPr>
        <w:pStyle w:val="example-simple"/>
        <w:tabs>
          <w:tab w:val="clear" w:pos="1080"/>
          <w:tab w:val="left" w:pos="1620"/>
          <w:tab w:val="left" w:pos="3240"/>
        </w:tabs>
        <w:rPr>
          <w:rFonts w:ascii="Doulos SIL" w:hAnsi="Doulos SIL"/>
          <w:i/>
          <w:color w:val="0000FF"/>
        </w:rPr>
      </w:pPr>
      <w:r w:rsidRPr="00C0445E">
        <w:tab/>
        <w:t>1Pl</w:t>
      </w:r>
      <w:r w:rsidRPr="00C0445E">
        <w:tab/>
      </w:r>
      <w:r w:rsidRPr="006876BE">
        <w:rPr>
          <w:rFonts w:ascii="Doulos SIL" w:hAnsi="Doulos SIL"/>
          <w:i/>
          <w:color w:val="0000FF"/>
        </w:rPr>
        <w:t>nì yègà-nì</w:t>
      </w:r>
      <w:r w:rsidRPr="006876BE">
        <w:rPr>
          <w:rFonts w:ascii="Doulos SIL" w:hAnsi="Doulos SIL"/>
          <w:i/>
          <w:color w:val="0000FF"/>
        </w:rPr>
        <w:tab/>
        <w:t>nì yègà-nì mɛ̀</w:t>
      </w:r>
    </w:p>
    <w:p w14:paraId="05DE6DDA" w14:textId="77777777" w:rsidR="00C3285C" w:rsidRPr="00C0445E" w:rsidRDefault="00C3285C" w:rsidP="00C3285C">
      <w:pPr>
        <w:pStyle w:val="example-simple"/>
        <w:tabs>
          <w:tab w:val="clear" w:pos="1080"/>
          <w:tab w:val="left" w:pos="1620"/>
          <w:tab w:val="left" w:pos="3240"/>
        </w:tabs>
      </w:pPr>
      <w:r w:rsidRPr="00C0445E">
        <w:tab/>
        <w:t>2Sg</w:t>
      </w:r>
      <w:r w:rsidRPr="00C0445E">
        <w:tab/>
      </w:r>
      <w:r w:rsidRPr="006876BE">
        <w:rPr>
          <w:rFonts w:ascii="Doulos SIL" w:hAnsi="Doulos SIL"/>
          <w:i/>
          <w:color w:val="0000FF"/>
        </w:rPr>
        <w:t>yégá-ní-ẁ</w:t>
      </w:r>
      <w:r w:rsidRPr="006876BE">
        <w:rPr>
          <w:rFonts w:ascii="Doulos SIL" w:hAnsi="Doulos SIL"/>
          <w:i/>
          <w:color w:val="0000FF"/>
        </w:rPr>
        <w:tab/>
        <w:t>yégá-ní-m mɛ̀</w:t>
      </w:r>
    </w:p>
    <w:p w14:paraId="4129030F" w14:textId="77777777" w:rsidR="00C3285C" w:rsidRPr="006876BE" w:rsidRDefault="00C3285C" w:rsidP="00C3285C">
      <w:pPr>
        <w:pStyle w:val="example-simple"/>
        <w:tabs>
          <w:tab w:val="clear" w:pos="1080"/>
          <w:tab w:val="left" w:pos="1620"/>
          <w:tab w:val="left" w:pos="3240"/>
        </w:tabs>
        <w:rPr>
          <w:rFonts w:ascii="Doulos SIL" w:hAnsi="Doulos SIL"/>
          <w:i/>
          <w:color w:val="0000FF"/>
        </w:rPr>
      </w:pPr>
      <w:r w:rsidRPr="00C0445E">
        <w:tab/>
        <w:t>2Pl</w:t>
      </w:r>
      <w:r w:rsidRPr="00C0445E">
        <w:tab/>
      </w:r>
      <w:r w:rsidRPr="006876BE">
        <w:rPr>
          <w:rFonts w:ascii="Doulos SIL" w:hAnsi="Doulos SIL"/>
          <w:i/>
          <w:color w:val="0000FF"/>
        </w:rPr>
        <w:t>è yègà-nì</w:t>
      </w:r>
      <w:r w:rsidRPr="006876BE">
        <w:rPr>
          <w:rFonts w:ascii="Doulos SIL" w:hAnsi="Doulos SIL"/>
          <w:i/>
          <w:color w:val="0000FF"/>
        </w:rPr>
        <w:tab/>
        <w:t>è yègà-nì mɛ̀</w:t>
      </w:r>
    </w:p>
    <w:p w14:paraId="5D673F7F" w14:textId="77777777" w:rsidR="00C3285C" w:rsidRPr="00C0445E" w:rsidRDefault="00C3285C" w:rsidP="00C3285C">
      <w:pPr>
        <w:pStyle w:val="example-simple"/>
        <w:tabs>
          <w:tab w:val="clear" w:pos="1080"/>
          <w:tab w:val="left" w:pos="1620"/>
          <w:tab w:val="left" w:pos="3240"/>
        </w:tabs>
      </w:pPr>
    </w:p>
    <w:p w14:paraId="5CFBDE4D" w14:textId="77777777" w:rsidR="00C3285C" w:rsidRPr="00C0445E" w:rsidRDefault="00C3285C" w:rsidP="00C3285C">
      <w:pPr>
        <w:pStyle w:val="example-simple"/>
        <w:tabs>
          <w:tab w:val="clear" w:pos="1080"/>
          <w:tab w:val="left" w:pos="1620"/>
          <w:tab w:val="left" w:pos="3240"/>
        </w:tabs>
      </w:pPr>
      <w:r w:rsidRPr="00C0445E">
        <w:tab/>
        <w:t>3Sg</w:t>
      </w:r>
      <w:r w:rsidRPr="00C0445E">
        <w:tab/>
      </w:r>
      <w:r w:rsidRPr="006876BE">
        <w:rPr>
          <w:rFonts w:ascii="Doulos SIL" w:hAnsi="Doulos SIL"/>
          <w:i/>
          <w:color w:val="0000FF"/>
        </w:rPr>
        <w:t>yègà-nì-</w:t>
      </w:r>
      <w:r w:rsidRPr="006876BE">
        <w:rPr>
          <w:rFonts w:ascii="Doulos SIL" w:hAnsi="Doulos SIL"/>
          <w:i/>
          <w:color w:val="0000FF"/>
        </w:rPr>
        <w:sym w:font="Symbol" w:char="F0C6"/>
      </w:r>
      <w:r w:rsidRPr="006876BE">
        <w:rPr>
          <w:rFonts w:ascii="Doulos SIL" w:hAnsi="Doulos SIL"/>
          <w:i/>
          <w:color w:val="0000FF"/>
        </w:rPr>
        <w:tab/>
        <w:t>yègà-nì-</w:t>
      </w:r>
      <w:r w:rsidRPr="006876BE">
        <w:rPr>
          <w:rFonts w:ascii="Doulos SIL" w:hAnsi="Doulos SIL"/>
          <w:i/>
          <w:color w:val="0000FF"/>
        </w:rPr>
        <w:sym w:font="Symbol" w:char="F0C6"/>
      </w:r>
      <w:r w:rsidRPr="006876BE">
        <w:rPr>
          <w:rFonts w:ascii="Doulos SIL" w:hAnsi="Doulos SIL"/>
          <w:i/>
          <w:color w:val="0000FF"/>
        </w:rPr>
        <w:t xml:space="preserve"> mɛ̀</w:t>
      </w:r>
    </w:p>
    <w:p w14:paraId="458C10C8" w14:textId="77777777" w:rsidR="00C3285C" w:rsidRPr="00C0445E" w:rsidRDefault="00C3285C" w:rsidP="00C3285C">
      <w:pPr>
        <w:pStyle w:val="example-simple"/>
        <w:tabs>
          <w:tab w:val="clear" w:pos="1080"/>
          <w:tab w:val="left" w:pos="1620"/>
          <w:tab w:val="left" w:pos="3240"/>
        </w:tabs>
      </w:pPr>
      <w:r w:rsidRPr="00C0445E">
        <w:tab/>
        <w:t>3Pl</w:t>
      </w:r>
      <w:r w:rsidRPr="00C0445E">
        <w:tab/>
      </w:r>
      <w:r w:rsidRPr="006876BE">
        <w:rPr>
          <w:rFonts w:ascii="Doulos SIL" w:hAnsi="Doulos SIL"/>
          <w:i/>
          <w:color w:val="0000FF"/>
        </w:rPr>
        <w:t>yégà-nî:</w:t>
      </w:r>
      <w:r w:rsidRPr="006876BE">
        <w:rPr>
          <w:rFonts w:ascii="Doulos SIL" w:hAnsi="Doulos SIL"/>
          <w:i/>
          <w:color w:val="0000FF"/>
        </w:rPr>
        <w:tab/>
        <w:t>yégà-ní: mɛ̀</w:t>
      </w:r>
    </w:p>
    <w:p w14:paraId="296C9635" w14:textId="77777777" w:rsidR="00C3285C" w:rsidRPr="002A15BB" w:rsidRDefault="00C3285C"/>
    <w:p w14:paraId="45CB4905" w14:textId="77777777" w:rsidR="00C3285C" w:rsidRPr="00C0445E" w:rsidRDefault="00C3285C" w:rsidP="00C3285C">
      <w:pPr>
        <w:pStyle w:val="example-simple"/>
      </w:pPr>
      <w:r w:rsidRPr="00C0445E">
        <w:t xml:space="preserve">The imperfective (positive) has no forms with final-syllable falling tone so there are no tonal changes before </w:t>
      </w:r>
      <w:r w:rsidRPr="006876BE">
        <w:rPr>
          <w:rFonts w:ascii="Doulos SIL" w:hAnsi="Doulos SIL"/>
          <w:i/>
          <w:color w:val="0000FF"/>
        </w:rPr>
        <w:t>mɛ̀</w:t>
      </w:r>
      <w:r w:rsidRPr="00C0445E">
        <w:t>. In the imperfective negative, the 3Sg and 3Pl forms are affected (xx4).</w:t>
      </w:r>
    </w:p>
    <w:p w14:paraId="22BD0F86" w14:textId="77777777" w:rsidR="00C3285C" w:rsidRPr="00C0445E" w:rsidRDefault="00C3285C" w:rsidP="00C3285C">
      <w:pPr>
        <w:pStyle w:val="example-simple"/>
      </w:pPr>
    </w:p>
    <w:p w14:paraId="4A093ED4" w14:textId="77777777" w:rsidR="00C3285C" w:rsidRPr="00C0445E" w:rsidRDefault="00C3285C" w:rsidP="00C3285C">
      <w:pPr>
        <w:pStyle w:val="example-simple"/>
      </w:pPr>
      <w:r w:rsidRPr="00C0445E">
        <w:t>(xx4)</w:t>
      </w:r>
      <w:r w:rsidRPr="00C0445E">
        <w:tab/>
        <w:t xml:space="preserve">Imperfective negative of </w:t>
      </w:r>
      <w:r w:rsidR="006B4207">
        <w:t>‘</w:t>
      </w:r>
      <w:r w:rsidRPr="00C0445E">
        <w:t>fall</w:t>
      </w:r>
      <w:r w:rsidR="006B4207">
        <w:t>’</w:t>
      </w:r>
    </w:p>
    <w:p w14:paraId="5FBC18DD" w14:textId="77777777" w:rsidR="00C3285C" w:rsidRPr="00C0445E" w:rsidRDefault="00C3285C" w:rsidP="00C3285C">
      <w:pPr>
        <w:pStyle w:val="example-simple"/>
      </w:pPr>
    </w:p>
    <w:p w14:paraId="4E12CBEC" w14:textId="77777777" w:rsidR="00C3285C" w:rsidRPr="00C0445E" w:rsidRDefault="00C3285C" w:rsidP="00C3285C">
      <w:pPr>
        <w:pStyle w:val="example-simple"/>
        <w:tabs>
          <w:tab w:val="clear" w:pos="1080"/>
          <w:tab w:val="left" w:pos="1620"/>
          <w:tab w:val="left" w:pos="3240"/>
        </w:tabs>
      </w:pPr>
      <w:r w:rsidRPr="00C0445E">
        <w:tab/>
        <w:t>1Sg</w:t>
      </w:r>
      <w:r w:rsidRPr="00C0445E">
        <w:tab/>
      </w:r>
      <w:r w:rsidRPr="006876BE">
        <w:rPr>
          <w:rFonts w:ascii="Doulos SIL" w:hAnsi="Doulos SIL"/>
          <w:i/>
          <w:color w:val="0000FF"/>
        </w:rPr>
        <w:t>yɛ́gɔ́-rà-yⁿ</w:t>
      </w:r>
      <w:r w:rsidRPr="006876BE">
        <w:rPr>
          <w:rFonts w:ascii="Doulos SIL" w:hAnsi="Doulos SIL"/>
          <w:i/>
          <w:color w:val="0000FF"/>
        </w:rPr>
        <w:tab/>
        <w:t>yɛ́gɔ́-rà-yⁿ mɛ̀</w:t>
      </w:r>
    </w:p>
    <w:p w14:paraId="4225FD51" w14:textId="77777777" w:rsidR="00C3285C" w:rsidRPr="006876BE" w:rsidRDefault="00C3285C" w:rsidP="00C3285C">
      <w:pPr>
        <w:pStyle w:val="example-simple"/>
        <w:tabs>
          <w:tab w:val="clear" w:pos="1080"/>
          <w:tab w:val="left" w:pos="1620"/>
          <w:tab w:val="left" w:pos="3240"/>
        </w:tabs>
        <w:rPr>
          <w:rFonts w:ascii="Doulos SIL" w:hAnsi="Doulos SIL"/>
          <w:i/>
          <w:color w:val="0000FF"/>
        </w:rPr>
      </w:pPr>
      <w:r w:rsidRPr="00C0445E">
        <w:tab/>
        <w:t>1Pl</w:t>
      </w:r>
      <w:r w:rsidRPr="00C0445E">
        <w:tab/>
      </w:r>
      <w:r w:rsidRPr="006876BE">
        <w:rPr>
          <w:rFonts w:ascii="Doulos SIL" w:hAnsi="Doulos SIL"/>
          <w:i/>
          <w:color w:val="0000FF"/>
        </w:rPr>
        <w:t>nì yɛ̀gɔ̀-rá</w:t>
      </w:r>
      <w:r w:rsidRPr="006876BE">
        <w:rPr>
          <w:rFonts w:ascii="Doulos SIL" w:hAnsi="Doulos SIL"/>
          <w:i/>
          <w:color w:val="0000FF"/>
        </w:rPr>
        <w:tab/>
        <w:t>nì yɛ̀gɔ̀-rá mɛ̀</w:t>
      </w:r>
    </w:p>
    <w:p w14:paraId="4673EB6F" w14:textId="77777777" w:rsidR="00C3285C" w:rsidRPr="00C0445E" w:rsidRDefault="00C3285C" w:rsidP="00C3285C">
      <w:pPr>
        <w:pStyle w:val="example-simple"/>
        <w:tabs>
          <w:tab w:val="clear" w:pos="1080"/>
          <w:tab w:val="left" w:pos="1620"/>
          <w:tab w:val="left" w:pos="3240"/>
        </w:tabs>
      </w:pPr>
      <w:r w:rsidRPr="00C0445E">
        <w:tab/>
        <w:t>2Sg</w:t>
      </w:r>
      <w:r w:rsidRPr="00C0445E">
        <w:tab/>
      </w:r>
      <w:r w:rsidRPr="006876BE">
        <w:rPr>
          <w:rFonts w:ascii="Doulos SIL" w:hAnsi="Doulos SIL"/>
          <w:i/>
          <w:color w:val="0000FF"/>
        </w:rPr>
        <w:t>yɛ́gɔ́-rà-ẁ</w:t>
      </w:r>
      <w:r w:rsidRPr="006876BE">
        <w:rPr>
          <w:rFonts w:ascii="Doulos SIL" w:hAnsi="Doulos SIL"/>
          <w:i/>
          <w:color w:val="0000FF"/>
        </w:rPr>
        <w:tab/>
        <w:t>yɛ́gɔ́-rà-m mɛ̀</w:t>
      </w:r>
    </w:p>
    <w:p w14:paraId="681BE773" w14:textId="77777777" w:rsidR="00C3285C" w:rsidRPr="00C0445E" w:rsidRDefault="00C3285C" w:rsidP="00C3285C">
      <w:pPr>
        <w:pStyle w:val="example-simple"/>
        <w:tabs>
          <w:tab w:val="clear" w:pos="1080"/>
          <w:tab w:val="left" w:pos="1620"/>
          <w:tab w:val="left" w:pos="3240"/>
        </w:tabs>
      </w:pPr>
      <w:r w:rsidRPr="00C0445E">
        <w:tab/>
        <w:t>2Pl</w:t>
      </w:r>
      <w:r w:rsidRPr="00C0445E">
        <w:tab/>
      </w:r>
      <w:r w:rsidRPr="006876BE">
        <w:rPr>
          <w:rFonts w:ascii="Doulos SIL" w:hAnsi="Doulos SIL"/>
          <w:i/>
          <w:color w:val="0000FF"/>
        </w:rPr>
        <w:t>è yɛ̀gɔ̀-rá</w:t>
      </w:r>
      <w:r w:rsidRPr="006876BE">
        <w:rPr>
          <w:rFonts w:ascii="Doulos SIL" w:hAnsi="Doulos SIL"/>
          <w:i/>
          <w:color w:val="0000FF"/>
        </w:rPr>
        <w:tab/>
        <w:t>è yɛ̀gɔ̀-rá mɛ̀</w:t>
      </w:r>
    </w:p>
    <w:p w14:paraId="118B16B9" w14:textId="77777777" w:rsidR="00C3285C" w:rsidRPr="00C0445E" w:rsidRDefault="00C3285C" w:rsidP="00C3285C">
      <w:pPr>
        <w:pStyle w:val="example-simple"/>
        <w:tabs>
          <w:tab w:val="clear" w:pos="1080"/>
          <w:tab w:val="left" w:pos="1620"/>
          <w:tab w:val="left" w:pos="3240"/>
        </w:tabs>
      </w:pPr>
    </w:p>
    <w:p w14:paraId="1FF378EC" w14:textId="77777777" w:rsidR="00C3285C" w:rsidRPr="00C0445E" w:rsidRDefault="00C3285C" w:rsidP="00C3285C">
      <w:pPr>
        <w:pStyle w:val="example-simple"/>
        <w:tabs>
          <w:tab w:val="clear" w:pos="1080"/>
          <w:tab w:val="left" w:pos="1620"/>
          <w:tab w:val="left" w:pos="3240"/>
        </w:tabs>
      </w:pPr>
      <w:r w:rsidRPr="00C0445E">
        <w:tab/>
        <w:t>3Sg</w:t>
      </w:r>
      <w:r w:rsidRPr="00C0445E">
        <w:tab/>
      </w:r>
      <w:r w:rsidRPr="006876BE">
        <w:rPr>
          <w:rFonts w:ascii="Doulos SIL" w:hAnsi="Doulos SIL"/>
          <w:i/>
          <w:color w:val="0000FF"/>
        </w:rPr>
        <w:t>yɛ́gɔ́-râ-</w:t>
      </w:r>
      <w:r w:rsidRPr="006876BE">
        <w:rPr>
          <w:rFonts w:ascii="Doulos SIL" w:hAnsi="Doulos SIL"/>
          <w:i/>
          <w:color w:val="0000FF"/>
        </w:rPr>
        <w:sym w:font="Symbol" w:char="F0C6"/>
      </w:r>
      <w:r w:rsidRPr="006876BE">
        <w:rPr>
          <w:rFonts w:ascii="Doulos SIL" w:hAnsi="Doulos SIL"/>
          <w:i/>
          <w:color w:val="0000FF"/>
        </w:rPr>
        <w:tab/>
        <w:t>yɛ́gɔ́-rá-</w:t>
      </w:r>
      <w:r w:rsidRPr="006876BE">
        <w:rPr>
          <w:rFonts w:ascii="Doulos SIL" w:hAnsi="Doulos SIL"/>
          <w:i/>
          <w:color w:val="0000FF"/>
        </w:rPr>
        <w:sym w:font="Symbol" w:char="F0C6"/>
      </w:r>
      <w:r w:rsidRPr="006876BE">
        <w:rPr>
          <w:rFonts w:ascii="Doulos SIL" w:hAnsi="Doulos SIL"/>
          <w:i/>
          <w:color w:val="0000FF"/>
        </w:rPr>
        <w:t xml:space="preserve"> mɛ̀</w:t>
      </w:r>
    </w:p>
    <w:p w14:paraId="5A72B4AC" w14:textId="77777777" w:rsidR="00C3285C" w:rsidRPr="00C0445E" w:rsidRDefault="00C3285C" w:rsidP="00C3285C">
      <w:pPr>
        <w:pStyle w:val="example-simple"/>
        <w:tabs>
          <w:tab w:val="clear" w:pos="1080"/>
          <w:tab w:val="left" w:pos="1620"/>
          <w:tab w:val="left" w:pos="3240"/>
        </w:tabs>
      </w:pPr>
      <w:r w:rsidRPr="00C0445E">
        <w:tab/>
        <w:t>3Pl</w:t>
      </w:r>
      <w:r w:rsidRPr="00C0445E">
        <w:tab/>
      </w:r>
      <w:r w:rsidRPr="006876BE">
        <w:rPr>
          <w:rFonts w:ascii="Doulos SIL" w:hAnsi="Doulos SIL"/>
          <w:i/>
          <w:color w:val="0000FF"/>
        </w:rPr>
        <w:t>yɛ́gɔ̀-r-â:</w:t>
      </w:r>
      <w:r w:rsidRPr="006876BE">
        <w:rPr>
          <w:rFonts w:ascii="Doulos SIL" w:hAnsi="Doulos SIL"/>
          <w:i/>
          <w:color w:val="0000FF"/>
        </w:rPr>
        <w:tab/>
        <w:t>yɛ́gɔ̀-r-á: mɛ̀</w:t>
      </w:r>
    </w:p>
    <w:p w14:paraId="7D8A1A80" w14:textId="77777777" w:rsidR="00C3285C" w:rsidRDefault="00C3285C" w:rsidP="00683DFE">
      <w:pPr>
        <w:pStyle w:val="Heading2"/>
      </w:pPr>
      <w:bookmarkStart w:id="2104" w:name="_Toc78375940"/>
      <w:bookmarkStart w:id="2105" w:name="_Toc79406045"/>
      <w:bookmarkStart w:id="2106" w:name="_Toc348358064"/>
      <w:bookmarkStart w:id="2107" w:name="_Toc508434909"/>
      <w:bookmarkStart w:id="2108" w:name="_Toc508943062"/>
      <w:bookmarkStart w:id="2109" w:name="_Toc508943662"/>
      <w:r>
        <w:lastRenderedPageBreak/>
        <w:t xml:space="preserve">Alternative </w:t>
      </w:r>
      <w:r w:rsidR="006B4207">
        <w:t>‘</w:t>
      </w:r>
      <w:r>
        <w:t>if</w:t>
      </w:r>
      <w:r w:rsidR="006B4207">
        <w:t>’</w:t>
      </w:r>
      <w:r>
        <w:t xml:space="preserve"> particles</w:t>
      </w:r>
      <w:bookmarkEnd w:id="2104"/>
      <w:bookmarkEnd w:id="2105"/>
      <w:bookmarkEnd w:id="2106"/>
      <w:r>
        <w:t xml:space="preserve"> </w:t>
      </w:r>
      <w:bookmarkEnd w:id="2107"/>
      <w:bookmarkEnd w:id="2108"/>
      <w:bookmarkEnd w:id="2109"/>
    </w:p>
    <w:p w14:paraId="36278F8B" w14:textId="5C2D6527" w:rsidR="00C3285C" w:rsidRDefault="006B4207" w:rsidP="00683DFE">
      <w:pPr>
        <w:pStyle w:val="Heading3"/>
      </w:pPr>
      <w:bookmarkStart w:id="2110" w:name="_Toc78375941"/>
      <w:bookmarkStart w:id="2111" w:name="_Toc79406046"/>
      <w:bookmarkStart w:id="2112" w:name="_Toc348358065"/>
      <w:r>
        <w:t>‘</w:t>
      </w:r>
      <w:r w:rsidR="00C3285C">
        <w:t xml:space="preserve">Even if </w:t>
      </w:r>
      <w:r w:rsidR="00C3285C">
        <w:sym w:font="Symbol" w:char="F0BC"/>
      </w:r>
      <w:r w:rsidR="008B14EE">
        <w:t>’</w:t>
      </w:r>
      <w:r w:rsidR="00C3285C">
        <w:t xml:space="preserve"> (</w:t>
      </w:r>
      <w:bookmarkEnd w:id="2110"/>
      <w:bookmarkEnd w:id="2111"/>
      <w:r w:rsidR="00C3285C" w:rsidRPr="00DE33B3">
        <w:rPr>
          <w:rFonts w:ascii="Doulos SIL" w:hAnsi="Doulos SIL"/>
          <w:i/>
          <w:color w:val="0000FF"/>
        </w:rPr>
        <w:t>hàlí … là</w:t>
      </w:r>
      <w:r w:rsidR="00C3285C">
        <w:t>)</w:t>
      </w:r>
      <w:bookmarkEnd w:id="2112"/>
    </w:p>
    <w:p w14:paraId="26BAA8D4" w14:textId="77777777" w:rsidR="00C3285C" w:rsidRPr="002A15BB" w:rsidRDefault="00C3285C" w:rsidP="00C3285C">
      <w:r w:rsidRPr="002A15BB">
        <w:t xml:space="preserve">To indicate forcefully that the antecedent eventuality will have no effect on the realization of the consequent, </w:t>
      </w:r>
      <w:r w:rsidRPr="006876BE">
        <w:rPr>
          <w:rFonts w:ascii="Doulos SIL" w:hAnsi="Doulos SIL"/>
          <w:i/>
          <w:color w:val="0000FF"/>
        </w:rPr>
        <w:t>là</w:t>
      </w:r>
      <w:r w:rsidRPr="002A15BB">
        <w:t xml:space="preserve"> </w:t>
      </w:r>
      <w:r w:rsidR="006B4207">
        <w:t>‘</w:t>
      </w:r>
      <w:r w:rsidRPr="002A15BB">
        <w:t>also</w:t>
      </w:r>
      <w:r w:rsidR="006B4207">
        <w:t>’</w:t>
      </w:r>
      <w:r w:rsidRPr="002A15BB">
        <w:t xml:space="preserve"> (§xxx) occurs with or without clause-initial </w:t>
      </w:r>
      <w:r w:rsidRPr="006876BE">
        <w:rPr>
          <w:rFonts w:ascii="Doulos SIL" w:hAnsi="Doulos SIL"/>
          <w:i/>
          <w:color w:val="0000FF"/>
        </w:rPr>
        <w:t>hàlí</w:t>
      </w:r>
      <w:r w:rsidRPr="002A15BB">
        <w:t xml:space="preserve"> </w:t>
      </w:r>
      <w:r w:rsidR="006B4207">
        <w:t>‘</w:t>
      </w:r>
      <w:r w:rsidRPr="002A15BB">
        <w:t>even, until, all the way to</w:t>
      </w:r>
      <w:r w:rsidR="006B4207">
        <w:t>’</w:t>
      </w:r>
      <w:r w:rsidRPr="002A15BB">
        <w:t xml:space="preserve">. </w:t>
      </w:r>
      <w:r w:rsidRPr="006876BE">
        <w:rPr>
          <w:rFonts w:ascii="Doulos SIL" w:hAnsi="Doulos SIL"/>
          <w:i/>
          <w:color w:val="0000FF"/>
        </w:rPr>
        <w:t>là</w:t>
      </w:r>
      <w:r w:rsidRPr="002A15BB">
        <w:t xml:space="preserve"> must attach to a NP or similar nonverb constituent, though pragmatically it has scope over the clause. </w:t>
      </w:r>
      <w:r w:rsidRPr="006876BE">
        <w:rPr>
          <w:rFonts w:ascii="Doulos SIL" w:hAnsi="Doulos SIL"/>
          <w:i/>
          <w:color w:val="0000FF"/>
        </w:rPr>
        <w:t>mɛ̀</w:t>
      </w:r>
      <w:r w:rsidRPr="002A15BB">
        <w:t xml:space="preserve"> </w:t>
      </w:r>
      <w:r w:rsidR="006B4207">
        <w:t>‘</w:t>
      </w:r>
      <w:r w:rsidRPr="002A15BB">
        <w:t>if</w:t>
      </w:r>
      <w:r w:rsidR="006B4207">
        <w:t>’</w:t>
      </w:r>
      <w:r w:rsidRPr="002A15BB">
        <w:t xml:space="preserve"> is optional.</w:t>
      </w:r>
    </w:p>
    <w:p w14:paraId="61EBA4FB" w14:textId="77777777" w:rsidR="00C3285C" w:rsidRPr="002A15BB" w:rsidRDefault="00C3285C" w:rsidP="00C3285C"/>
    <w:p w14:paraId="28251477" w14:textId="77777777" w:rsidR="00C3285C" w:rsidRPr="006876BE" w:rsidRDefault="00C3285C" w:rsidP="00C3285C">
      <w:pPr>
        <w:pStyle w:val="example-simple"/>
        <w:tabs>
          <w:tab w:val="clear" w:pos="1080"/>
          <w:tab w:val="left" w:pos="1350"/>
          <w:tab w:val="left" w:pos="2250"/>
          <w:tab w:val="left" w:pos="2700"/>
          <w:tab w:val="left" w:pos="3330"/>
          <w:tab w:val="left" w:pos="4320"/>
          <w:tab w:val="left" w:pos="5130"/>
          <w:tab w:val="left" w:pos="6210"/>
        </w:tabs>
        <w:rPr>
          <w:rFonts w:ascii="Doulos SIL" w:hAnsi="Doulos SIL"/>
          <w:i/>
          <w:color w:val="0000FF"/>
        </w:rPr>
      </w:pPr>
      <w:r w:rsidRPr="002A15BB">
        <w:t>(xx1)</w:t>
      </w:r>
      <w:r w:rsidRPr="002A15BB">
        <w:tab/>
      </w:r>
      <w:r w:rsidRPr="006876BE">
        <w:rPr>
          <w:rFonts w:ascii="Doulos SIL" w:hAnsi="Doulos SIL"/>
          <w:i/>
          <w:color w:val="0000FF"/>
        </w:rPr>
        <w:t>[hàlí</w:t>
      </w:r>
      <w:r w:rsidRPr="006876BE">
        <w:rPr>
          <w:rFonts w:ascii="Doulos SIL" w:hAnsi="Doulos SIL"/>
          <w:i/>
          <w:color w:val="0000FF"/>
        </w:rPr>
        <w:tab/>
        <w:t>mì-gí</w:t>
      </w:r>
      <w:r w:rsidRPr="006876BE">
        <w:rPr>
          <w:rFonts w:ascii="Doulos SIL" w:hAnsi="Doulos SIL"/>
          <w:i/>
          <w:color w:val="0000FF"/>
        </w:rPr>
        <w:tab/>
        <w:t>[ò</w:t>
      </w:r>
      <w:r w:rsidRPr="006876BE">
        <w:rPr>
          <w:rFonts w:ascii="Doulos SIL" w:hAnsi="Doulos SIL"/>
          <w:i/>
          <w:color w:val="0000FF"/>
        </w:rPr>
        <w:tab/>
        <w:t>lá]</w:t>
      </w:r>
      <w:r w:rsidRPr="006876BE">
        <w:rPr>
          <w:rFonts w:ascii="Doulos SIL" w:hAnsi="Doulos SIL"/>
          <w:i/>
          <w:color w:val="0000FF"/>
        </w:rPr>
        <w:tab/>
        <w:t>[tɛ̀:mɛ̌:</w:t>
      </w:r>
      <w:r w:rsidRPr="006876BE">
        <w:rPr>
          <w:rFonts w:ascii="Doulos SIL" w:hAnsi="Doulos SIL"/>
          <w:i/>
          <w:color w:val="0000FF"/>
        </w:rPr>
        <w:tab/>
        <w:t>nì:ŋgà]</w:t>
      </w:r>
      <w:r w:rsidRPr="006876BE">
        <w:rPr>
          <w:rFonts w:ascii="Doulos SIL" w:hAnsi="Doulos SIL"/>
          <w:i/>
          <w:color w:val="0000FF"/>
        </w:rPr>
        <w:tab/>
        <w:t>ndɛ̀:</w:t>
      </w:r>
      <w:r w:rsidRPr="006876BE">
        <w:rPr>
          <w:rFonts w:ascii="Doulos SIL" w:hAnsi="Doulos SIL"/>
          <w:i/>
          <w:color w:val="0000FF"/>
        </w:rPr>
        <w:tab/>
        <w:t>(mɛ̀)]</w:t>
      </w:r>
    </w:p>
    <w:p w14:paraId="318EE68F" w14:textId="5EE89FC2" w:rsidR="00C3285C" w:rsidRPr="002A15BB" w:rsidRDefault="00C3285C" w:rsidP="00C3285C">
      <w:pPr>
        <w:pStyle w:val="example-simple"/>
        <w:tabs>
          <w:tab w:val="clear" w:pos="1080"/>
          <w:tab w:val="left" w:pos="1350"/>
          <w:tab w:val="left" w:pos="2250"/>
          <w:tab w:val="left" w:pos="2700"/>
          <w:tab w:val="left" w:pos="3330"/>
          <w:tab w:val="left" w:pos="4320"/>
          <w:tab w:val="left" w:pos="5130"/>
          <w:tab w:val="left" w:pos="6210"/>
        </w:tabs>
      </w:pPr>
      <w:r w:rsidRPr="002A15BB">
        <w:tab/>
        <w:t>[even</w:t>
      </w:r>
      <w:r w:rsidRPr="002A15BB">
        <w:tab/>
        <w:t>1Sg-Acc</w:t>
      </w:r>
      <w:r w:rsidRPr="002A15BB">
        <w:tab/>
        <w:t>[2Sg</w:t>
      </w:r>
      <w:r w:rsidRPr="002A15BB">
        <w:tab/>
        <w:t>also]</w:t>
      </w:r>
      <w:r w:rsidRPr="002A15BB">
        <w:tab/>
        <w:t>[hundred</w:t>
      </w:r>
      <w:r w:rsidRPr="002A15BB">
        <w:tab/>
        <w:t>two]</w:t>
      </w:r>
      <w:r w:rsidRPr="002A15BB">
        <w:tab/>
        <w:t>give</w:t>
      </w:r>
      <w:r w:rsidR="00167D62">
        <w:t>.Pfv</w:t>
      </w:r>
      <w:r w:rsidRPr="002A15BB">
        <w:tab/>
        <w:t>(if)]</w:t>
      </w:r>
    </w:p>
    <w:p w14:paraId="522FC0CF" w14:textId="77777777" w:rsidR="00C3285C" w:rsidRPr="006876BE" w:rsidRDefault="00C3285C" w:rsidP="00C3285C">
      <w:pPr>
        <w:pStyle w:val="example-simple"/>
        <w:tabs>
          <w:tab w:val="clear" w:pos="1080"/>
          <w:tab w:val="left" w:pos="1350"/>
          <w:tab w:val="left" w:pos="2250"/>
          <w:tab w:val="left" w:pos="2700"/>
          <w:tab w:val="left" w:pos="3330"/>
        </w:tabs>
        <w:rPr>
          <w:rFonts w:ascii="Doulos SIL" w:hAnsi="Doulos SIL"/>
          <w:i/>
          <w:color w:val="0000FF"/>
        </w:rPr>
      </w:pPr>
      <w:r w:rsidRPr="006876BE">
        <w:rPr>
          <w:rFonts w:ascii="Doulos SIL" w:hAnsi="Doulos SIL"/>
          <w:i/>
          <w:color w:val="0000FF"/>
        </w:rPr>
        <w:tab/>
        <w:t>ún-dà-yⁿ</w:t>
      </w:r>
    </w:p>
    <w:p w14:paraId="0D049C45" w14:textId="09A23217" w:rsidR="00C3285C" w:rsidRPr="002A15BB" w:rsidRDefault="00C3285C" w:rsidP="00C3285C">
      <w:pPr>
        <w:pStyle w:val="example-simple"/>
        <w:tabs>
          <w:tab w:val="clear" w:pos="1080"/>
          <w:tab w:val="left" w:pos="1350"/>
          <w:tab w:val="left" w:pos="2250"/>
          <w:tab w:val="left" w:pos="2700"/>
          <w:tab w:val="left" w:pos="3330"/>
        </w:tabs>
      </w:pPr>
      <w:r w:rsidRPr="006876BE">
        <w:rPr>
          <w:rFonts w:ascii="Doulos SIL" w:hAnsi="Doulos SIL"/>
          <w:i/>
          <w:color w:val="0000FF"/>
        </w:rPr>
        <w:tab/>
      </w:r>
      <w:r w:rsidRPr="002A15BB">
        <w:t>go-</w:t>
      </w:r>
      <w:r w:rsidR="00167D62">
        <w:t>Ipfv</w:t>
      </w:r>
      <w:r w:rsidRPr="002A15BB">
        <w:t>Neg-1</w:t>
      </w:r>
      <w:r w:rsidR="0066394F">
        <w:t>SgSbj</w:t>
      </w:r>
    </w:p>
    <w:p w14:paraId="04EBB918" w14:textId="77777777" w:rsidR="00C3285C" w:rsidRPr="001936B6" w:rsidRDefault="00C3285C" w:rsidP="00C3285C">
      <w:pPr>
        <w:pStyle w:val="example-simple"/>
      </w:pPr>
      <w:r w:rsidRPr="002A15BB">
        <w:tab/>
      </w:r>
      <w:r w:rsidR="006B4207">
        <w:t>‘</w:t>
      </w:r>
      <w:r w:rsidRPr="002A15BB">
        <w:t>Even if you-Sg give me 200 (currency units), I won</w:t>
      </w:r>
      <w:r w:rsidR="006B4207">
        <w:t>’</w:t>
      </w:r>
      <w:r w:rsidRPr="002A15BB">
        <w:t>t go.</w:t>
      </w:r>
      <w:r w:rsidR="006B4207">
        <w:t>’</w:t>
      </w:r>
    </w:p>
    <w:p w14:paraId="62287FC5" w14:textId="77777777" w:rsidR="00C3285C" w:rsidRDefault="00C3285C" w:rsidP="00683DFE">
      <w:pPr>
        <w:pStyle w:val="Heading2"/>
      </w:pPr>
      <w:bookmarkStart w:id="2113" w:name="_Toc508434914"/>
      <w:bookmarkStart w:id="2114" w:name="_Toc508943067"/>
      <w:bookmarkStart w:id="2115" w:name="_Toc508943667"/>
      <w:bookmarkStart w:id="2116" w:name="_Toc78375946"/>
      <w:bookmarkStart w:id="2117" w:name="_Toc79406051"/>
      <w:bookmarkStart w:id="2118" w:name="_Toc348358066"/>
      <w:r>
        <w:t>Counterfactual conditional</w:t>
      </w:r>
      <w:bookmarkEnd w:id="2113"/>
      <w:bookmarkEnd w:id="2114"/>
      <w:bookmarkEnd w:id="2115"/>
      <w:bookmarkEnd w:id="2116"/>
      <w:bookmarkEnd w:id="2117"/>
      <w:bookmarkEnd w:id="2118"/>
    </w:p>
    <w:p w14:paraId="46BA8F4B" w14:textId="77777777" w:rsidR="00C3285C" w:rsidRPr="002A15BB" w:rsidRDefault="00C3285C" w:rsidP="00C3285C">
      <w:r w:rsidRPr="002A15BB">
        <w:t xml:space="preserve">In counterfactual conditionals, the antecedent ends in the usual </w:t>
      </w:r>
      <w:r w:rsidRPr="006876BE">
        <w:rPr>
          <w:rFonts w:ascii="Doulos SIL" w:hAnsi="Doulos SIL"/>
          <w:i/>
          <w:color w:val="0000FF"/>
        </w:rPr>
        <w:t>mɛ̀</w:t>
      </w:r>
      <w:r w:rsidRPr="002A15BB">
        <w:t xml:space="preserve"> </w:t>
      </w:r>
      <w:r w:rsidR="006B4207">
        <w:t>‘</w:t>
      </w:r>
      <w:r w:rsidRPr="002A15BB">
        <w:t>if</w:t>
      </w:r>
      <w:r w:rsidR="006B4207">
        <w:t>’</w:t>
      </w:r>
      <w:r w:rsidRPr="002A15BB">
        <w:t xml:space="preserve">, and both the antecedent and the consquent are marked for past time. The consequent is normally in the past imperfective in a sense like </w:t>
      </w:r>
      <w:r w:rsidR="006B4207">
        <w:t>‘</w:t>
      </w:r>
      <w:r w:rsidRPr="002A15BB">
        <w:t>was going to VP</w:t>
      </w:r>
      <w:r w:rsidR="006B4207">
        <w:t>’</w:t>
      </w:r>
      <w:r w:rsidRPr="002A15BB">
        <w:t xml:space="preserve">. The antecedent, if positive, has past resultative </w:t>
      </w:r>
      <w:r w:rsidRPr="006876BE">
        <w:rPr>
          <w:rFonts w:ascii="Doulos SIL" w:hAnsi="Doulos SIL"/>
          <w:i/>
          <w:color w:val="0000FF"/>
        </w:rPr>
        <w:t>-sɛ-</w:t>
      </w:r>
      <w:r w:rsidRPr="002A15BB">
        <w:t xml:space="preserve"> where a perfective would be expected in a normal main clause. The presupposition is that the antecedent eventually was not realized.</w:t>
      </w:r>
    </w:p>
    <w:p w14:paraId="7E180B35" w14:textId="77777777" w:rsidR="00C3285C" w:rsidRPr="002A15BB" w:rsidRDefault="00C3285C" w:rsidP="00C3285C"/>
    <w:p w14:paraId="7B72DDB9" w14:textId="119A6072" w:rsidR="00C3285C" w:rsidRPr="002A15BB" w:rsidRDefault="00C3285C" w:rsidP="00334072">
      <w:pPr>
        <w:pStyle w:val="example-simple"/>
        <w:tabs>
          <w:tab w:val="clear" w:pos="1080"/>
          <w:tab w:val="left" w:pos="1710"/>
          <w:tab w:val="left" w:pos="2700"/>
          <w:tab w:val="left" w:pos="3240"/>
          <w:tab w:val="left" w:pos="4140"/>
          <w:tab w:val="left" w:pos="7020"/>
        </w:tabs>
      </w:pPr>
      <w:r w:rsidRPr="002A15BB">
        <w:t>(xx1)</w:t>
      </w:r>
      <w:r w:rsidRPr="002A15BB">
        <w:tab/>
      </w:r>
      <w:r w:rsidRPr="006876BE">
        <w:rPr>
          <w:rFonts w:ascii="Doulos SIL" w:hAnsi="Doulos SIL"/>
          <w:i/>
          <w:color w:val="0000FF"/>
        </w:rPr>
        <w:t>níŋá</w:t>
      </w:r>
      <w:r w:rsidRPr="006876BE">
        <w:rPr>
          <w:rFonts w:ascii="Doulos SIL" w:hAnsi="Doulos SIL"/>
          <w:i/>
          <w:color w:val="0000FF"/>
        </w:rPr>
        <w:tab/>
        <w:t>[bɔ̀mɔ̀kɔ́</w:t>
      </w:r>
      <w:r w:rsidRPr="006876BE">
        <w:rPr>
          <w:rFonts w:ascii="Doulos SIL" w:hAnsi="Doulos SIL"/>
          <w:i/>
          <w:color w:val="0000FF"/>
        </w:rPr>
        <w:tab/>
        <w:t>ŋà]</w:t>
      </w:r>
      <w:r w:rsidRPr="006876BE">
        <w:rPr>
          <w:rFonts w:ascii="Doulos SIL" w:hAnsi="Doulos SIL"/>
          <w:i/>
          <w:color w:val="0000FF"/>
        </w:rPr>
        <w:tab/>
        <w:t>nì</w:t>
      </w:r>
      <w:r w:rsidRPr="006876BE">
        <w:rPr>
          <w:rFonts w:ascii="Doulos SIL" w:hAnsi="Doulos SIL"/>
          <w:i/>
          <w:color w:val="0000FF"/>
        </w:rPr>
        <w:tab/>
      </w:r>
      <w:r w:rsidR="00334072" w:rsidRPr="00334072">
        <w:rPr>
          <w:vertAlign w:val="superscript"/>
        </w:rPr>
        <w:t>LH</w:t>
      </w:r>
      <w:r w:rsidRPr="006876BE">
        <w:rPr>
          <w:rFonts w:ascii="Doulos SIL" w:hAnsi="Doulos SIL"/>
          <w:i/>
          <w:color w:val="0000FF"/>
        </w:rPr>
        <w:t>bɛ̌:</w:t>
      </w:r>
      <w:r w:rsidRPr="00413EAF">
        <w:t xml:space="preserve"> / </w:t>
      </w:r>
      <w:r w:rsidR="00334072" w:rsidRPr="00334072">
        <w:rPr>
          <w:vertAlign w:val="superscript"/>
        </w:rPr>
        <w:t>LH</w:t>
      </w:r>
      <w:r w:rsidRPr="006876BE">
        <w:rPr>
          <w:rFonts w:ascii="Doulos SIL" w:hAnsi="Doulos SIL"/>
          <w:i/>
          <w:color w:val="0000FF"/>
        </w:rPr>
        <w:t>ùnì-sɛ́</w:t>
      </w:r>
      <w:r w:rsidRPr="006876BE">
        <w:rPr>
          <w:rFonts w:ascii="Doulos SIL" w:hAnsi="Doulos SIL"/>
          <w:i/>
          <w:color w:val="0000FF"/>
        </w:rPr>
        <w:tab/>
        <w:t>mɛ̀,</w:t>
      </w:r>
    </w:p>
    <w:p w14:paraId="00B0EA96" w14:textId="203ADC78" w:rsidR="00C3285C" w:rsidRPr="002A15BB" w:rsidRDefault="00C3285C" w:rsidP="00334072">
      <w:pPr>
        <w:pStyle w:val="example-simple"/>
        <w:tabs>
          <w:tab w:val="clear" w:pos="1080"/>
          <w:tab w:val="left" w:pos="1710"/>
          <w:tab w:val="left" w:pos="2700"/>
          <w:tab w:val="left" w:pos="3240"/>
          <w:tab w:val="left" w:pos="4140"/>
          <w:tab w:val="left" w:pos="7020"/>
        </w:tabs>
      </w:pPr>
      <w:r w:rsidRPr="002A15BB">
        <w:tab/>
        <w:t>yesterday</w:t>
      </w:r>
      <w:r w:rsidRPr="002A15BB">
        <w:tab/>
        <w:t>[Bamako</w:t>
      </w:r>
      <w:r w:rsidRPr="002A15BB">
        <w:tab/>
        <w:t>Loc]</w:t>
      </w:r>
      <w:r w:rsidRPr="002A15BB">
        <w:tab/>
        <w:t>1</w:t>
      </w:r>
      <w:r w:rsidR="0066394F">
        <w:t>PlSbj</w:t>
      </w:r>
      <w:r w:rsidRPr="002A15BB">
        <w:tab/>
      </w:r>
      <w:r w:rsidR="00334072" w:rsidRPr="00334072">
        <w:rPr>
          <w:vertAlign w:val="superscript"/>
        </w:rPr>
        <w:t>LH</w:t>
      </w:r>
      <w:r w:rsidR="00334072">
        <w:t>be.Past</w:t>
      </w:r>
      <w:r w:rsidRPr="00413EAF">
        <w:t xml:space="preserve"> / </w:t>
      </w:r>
      <w:r w:rsidR="00334072" w:rsidRPr="00334072">
        <w:rPr>
          <w:vertAlign w:val="superscript"/>
        </w:rPr>
        <w:t>LH</w:t>
      </w:r>
      <w:r w:rsidRPr="002A15BB">
        <w:t>go</w:t>
      </w:r>
      <w:r w:rsidR="00A85F1E">
        <w:t>-Reslt</w:t>
      </w:r>
      <w:r w:rsidR="00334072">
        <w:t>.Past</w:t>
      </w:r>
      <w:r w:rsidRPr="002A15BB">
        <w:tab/>
        <w:t>if,</w:t>
      </w:r>
    </w:p>
    <w:p w14:paraId="1E243105" w14:textId="77777777" w:rsidR="00C3285C" w:rsidRPr="002A15BB" w:rsidRDefault="00C3285C" w:rsidP="00C3285C">
      <w:pPr>
        <w:pStyle w:val="example-simple"/>
        <w:tabs>
          <w:tab w:val="clear" w:pos="1080"/>
          <w:tab w:val="left" w:pos="1620"/>
        </w:tabs>
      </w:pPr>
      <w:r w:rsidRPr="006876BE">
        <w:rPr>
          <w:rFonts w:ascii="Doulos SIL" w:hAnsi="Doulos SIL"/>
          <w:i/>
          <w:color w:val="0000FF"/>
        </w:rPr>
        <w:tab/>
        <w:t>nì</w:t>
      </w:r>
      <w:r w:rsidRPr="006876BE">
        <w:rPr>
          <w:rFonts w:ascii="Doulos SIL" w:hAnsi="Doulos SIL"/>
          <w:i/>
          <w:color w:val="0000FF"/>
        </w:rPr>
        <w:tab/>
        <w:t>tíb-bɛ̀</w:t>
      </w:r>
    </w:p>
    <w:p w14:paraId="6D794CF4" w14:textId="770A9C28" w:rsidR="00C3285C" w:rsidRPr="002A15BB" w:rsidRDefault="00C3285C" w:rsidP="00C3285C">
      <w:pPr>
        <w:pStyle w:val="example-simple"/>
        <w:tabs>
          <w:tab w:val="clear" w:pos="1080"/>
          <w:tab w:val="left" w:pos="1620"/>
        </w:tabs>
      </w:pPr>
      <w:r w:rsidRPr="002A15BB">
        <w:tab/>
        <w:t>1</w:t>
      </w:r>
      <w:r w:rsidR="0066394F">
        <w:t>PlSbj</w:t>
      </w:r>
      <w:r w:rsidRPr="002A15BB">
        <w:tab/>
        <w:t>die-</w:t>
      </w:r>
      <w:r w:rsidR="00167D62">
        <w:t>Ipfv</w:t>
      </w:r>
      <w:r w:rsidRPr="002A15BB">
        <w:t>.Past</w:t>
      </w:r>
    </w:p>
    <w:p w14:paraId="618A2490" w14:textId="77777777" w:rsidR="00C3285C" w:rsidRPr="002A15BB" w:rsidRDefault="00C3285C" w:rsidP="00C3285C">
      <w:pPr>
        <w:pStyle w:val="example-simple"/>
        <w:ind w:left="720" w:hanging="720"/>
      </w:pPr>
      <w:r w:rsidRPr="002A15BB">
        <w:tab/>
      </w:r>
      <w:r w:rsidR="006B4207">
        <w:t>‘</w:t>
      </w:r>
      <w:r w:rsidRPr="002A15BB">
        <w:t>If we had been in</w:t>
      </w:r>
      <w:r w:rsidRPr="00413EAF">
        <w:t xml:space="preserve"> / </w:t>
      </w:r>
      <w:r w:rsidRPr="002A15BB">
        <w:t xml:space="preserve">had gone </w:t>
      </w:r>
      <w:r w:rsidRPr="002A15BB">
        <w:rPr>
          <w:u w:val="single"/>
        </w:rPr>
        <w:t>to Bamako</w:t>
      </w:r>
      <w:r w:rsidRPr="002A15BB">
        <w:t xml:space="preserve"> [focus] yesterday, we would have died (been killed).</w:t>
      </w:r>
      <w:r w:rsidR="006B4207">
        <w:t>’</w:t>
      </w:r>
    </w:p>
    <w:p w14:paraId="0BA98A8C" w14:textId="77777777" w:rsidR="00C3285C" w:rsidRDefault="00C3285C" w:rsidP="00C3285C"/>
    <w:p w14:paraId="72CEC480" w14:textId="77777777" w:rsidR="00095833" w:rsidRPr="002A15BB" w:rsidRDefault="00095833" w:rsidP="00C3285C"/>
    <w:p w14:paraId="47EE3FDF" w14:textId="77777777" w:rsidR="00095833" w:rsidRDefault="00095833">
      <w:pPr>
        <w:tabs>
          <w:tab w:val="clear" w:pos="369"/>
        </w:tabs>
        <w:spacing w:line="240" w:lineRule="auto"/>
        <w:jc w:val="left"/>
        <w:rPr>
          <w:b/>
          <w:kern w:val="32"/>
          <w:sz w:val="30"/>
        </w:rPr>
      </w:pPr>
      <w:bookmarkStart w:id="2119" w:name="_Toc508943068"/>
      <w:bookmarkStart w:id="2120" w:name="_Toc508943668"/>
      <w:bookmarkStart w:id="2121" w:name="_Toc518616672"/>
      <w:bookmarkStart w:id="2122" w:name="_Toc78375947"/>
      <w:bookmarkStart w:id="2123" w:name="_Toc79406052"/>
      <w:r>
        <w:br w:type="page"/>
      </w:r>
    </w:p>
    <w:p w14:paraId="3FE9DC40" w14:textId="3FA21436" w:rsidR="00C3285C" w:rsidRPr="00C51FD6" w:rsidRDefault="00095833" w:rsidP="00683DFE">
      <w:pPr>
        <w:pStyle w:val="Heading1"/>
      </w:pPr>
      <w:r>
        <w:lastRenderedPageBreak/>
        <w:t xml:space="preserve"> </w:t>
      </w:r>
      <w:bookmarkStart w:id="2124" w:name="_Toc348358067"/>
      <w:r w:rsidR="00C3285C" w:rsidRPr="00C51FD6">
        <w:t>Complement and purposive clauses</w:t>
      </w:r>
      <w:bookmarkEnd w:id="2119"/>
      <w:bookmarkEnd w:id="2120"/>
      <w:bookmarkEnd w:id="2121"/>
      <w:bookmarkEnd w:id="2122"/>
      <w:bookmarkEnd w:id="2123"/>
      <w:bookmarkEnd w:id="2124"/>
    </w:p>
    <w:p w14:paraId="09B35514" w14:textId="77777777" w:rsidR="00C3285C" w:rsidRPr="00D01FA7" w:rsidRDefault="00C3285C" w:rsidP="00C3285C">
      <w:pPr>
        <w:pStyle w:val="Heading2"/>
      </w:pPr>
      <w:bookmarkStart w:id="2125" w:name="_Toc508943069"/>
      <w:bookmarkStart w:id="2126" w:name="_Toc508943669"/>
      <w:bookmarkStart w:id="2127" w:name="_Toc518616673"/>
      <w:bookmarkStart w:id="2128" w:name="_Toc78375948"/>
      <w:bookmarkStart w:id="2129" w:name="_Toc79406053"/>
      <w:bookmarkStart w:id="2130" w:name="_Toc348358068"/>
      <w:r>
        <w:t>Quotative complement</w:t>
      </w:r>
      <w:bookmarkEnd w:id="2125"/>
      <w:bookmarkEnd w:id="2126"/>
      <w:bookmarkEnd w:id="2127"/>
      <w:bookmarkEnd w:id="2128"/>
      <w:bookmarkEnd w:id="2129"/>
      <w:r>
        <w:t>s</w:t>
      </w:r>
      <w:bookmarkEnd w:id="2130"/>
    </w:p>
    <w:p w14:paraId="3FD391DE" w14:textId="77777777" w:rsidR="00C3285C" w:rsidRPr="00D01FA7" w:rsidRDefault="00C3285C" w:rsidP="00C3285C">
      <w:pPr>
        <w:pStyle w:val="Heading3"/>
      </w:pPr>
      <w:bookmarkStart w:id="2131" w:name="_Toc348358069"/>
      <w:r w:rsidRPr="00D01FA7">
        <w:t>Quoted indicative clauses</w:t>
      </w:r>
      <w:bookmarkEnd w:id="2131"/>
    </w:p>
    <w:p w14:paraId="328FD4EE" w14:textId="77777777" w:rsidR="00C3285C" w:rsidRPr="00D01FA7" w:rsidRDefault="00C3285C">
      <w:r w:rsidRPr="00D01FA7">
        <w:t>Quoted indicative clauses are marked as such by several features:</w:t>
      </w:r>
    </w:p>
    <w:p w14:paraId="52E87BC9" w14:textId="77777777" w:rsidR="00C3285C" w:rsidRPr="00D01FA7" w:rsidRDefault="00C3285C"/>
    <w:p w14:paraId="3BE1B93E" w14:textId="77777777" w:rsidR="00C3285C" w:rsidRPr="00D01FA7" w:rsidRDefault="00C3285C" w:rsidP="00C3285C">
      <w:pPr>
        <w:pStyle w:val="example-simple"/>
        <w:numPr>
          <w:ilvl w:val="0"/>
          <w:numId w:val="32"/>
        </w:numPr>
      </w:pPr>
      <w:r w:rsidRPr="00D01FA7">
        <w:t xml:space="preserve">The inflectable </w:t>
      </w:r>
      <w:r w:rsidR="006B4207">
        <w:rPr>
          <w:b/>
        </w:rPr>
        <w:t>‘</w:t>
      </w:r>
      <w:r w:rsidRPr="00D01FA7">
        <w:rPr>
          <w:b/>
        </w:rPr>
        <w:t>say</w:t>
      </w:r>
      <w:r w:rsidR="006B4207">
        <w:rPr>
          <w:b/>
        </w:rPr>
        <w:t>’</w:t>
      </w:r>
      <w:r w:rsidRPr="00D01FA7">
        <w:rPr>
          <w:b/>
        </w:rPr>
        <w:t xml:space="preserve"> verb</w:t>
      </w:r>
      <w:r w:rsidRPr="00D01FA7">
        <w:t xml:space="preserve"> (perfective </w:t>
      </w:r>
      <w:r w:rsidRPr="006876BE">
        <w:rPr>
          <w:rFonts w:ascii="Doulos SIL" w:hAnsi="Doulos SIL"/>
          <w:i/>
          <w:color w:val="0000FF"/>
        </w:rPr>
        <w:t>gùnɛ̀-</w:t>
      </w:r>
      <w:r w:rsidRPr="00D01FA7">
        <w:t>) follows the quotation, §17.1.1.1;</w:t>
      </w:r>
    </w:p>
    <w:p w14:paraId="5D8C5697" w14:textId="77777777" w:rsidR="00C3285C" w:rsidRPr="00D01FA7" w:rsidRDefault="00C3285C" w:rsidP="00C3285C">
      <w:pPr>
        <w:pStyle w:val="example-simple"/>
        <w:numPr>
          <w:ilvl w:val="0"/>
          <w:numId w:val="32"/>
        </w:numPr>
      </w:pPr>
      <w:r w:rsidRPr="00D01FA7">
        <w:t xml:space="preserve">Invariable </w:t>
      </w:r>
      <w:r w:rsidRPr="00D01FA7">
        <w:rPr>
          <w:b/>
        </w:rPr>
        <w:t>quotative particle</w:t>
      </w:r>
      <w:r w:rsidRPr="00D01FA7">
        <w:t xml:space="preserve"> </w:t>
      </w:r>
      <w:r w:rsidRPr="006876BE">
        <w:rPr>
          <w:rFonts w:ascii="Doulos SIL" w:hAnsi="Doulos SIL"/>
          <w:i/>
          <w:color w:val="0000FF"/>
        </w:rPr>
        <w:t>wà</w:t>
      </w:r>
      <w:r w:rsidRPr="00D01FA7">
        <w:t xml:space="preserve"> (§17.1.1.2) follows a quotation (other than a self-quotation), preceding the </w:t>
      </w:r>
      <w:r w:rsidR="006B4207">
        <w:t>‘</w:t>
      </w:r>
      <w:r w:rsidRPr="00D01FA7">
        <w:t>say</w:t>
      </w:r>
      <w:r w:rsidR="006B4207">
        <w:t>’</w:t>
      </w:r>
      <w:r w:rsidRPr="00D01FA7">
        <w:t xml:space="preserve"> verb if both are present; there are some tonal interactions between verb and particle;</w:t>
      </w:r>
    </w:p>
    <w:p w14:paraId="6BE2BB3D" w14:textId="77777777" w:rsidR="00C3285C" w:rsidRPr="00D01FA7" w:rsidRDefault="00C3285C" w:rsidP="00C3285C">
      <w:pPr>
        <w:pStyle w:val="example-simple"/>
        <w:numPr>
          <w:ilvl w:val="0"/>
          <w:numId w:val="32"/>
        </w:numPr>
      </w:pPr>
      <w:r w:rsidRPr="00D01FA7">
        <w:t xml:space="preserve">A subject pronoun is clause-initial and is followed by its own </w:t>
      </w:r>
      <w:r w:rsidRPr="006876BE">
        <w:rPr>
          <w:rFonts w:ascii="Doulos SIL" w:hAnsi="Doulos SIL"/>
          <w:i/>
          <w:color w:val="0000FF"/>
        </w:rPr>
        <w:t>wà</w:t>
      </w:r>
      <w:r w:rsidRPr="00D01FA7">
        <w:t xml:space="preserve"> particle if it is not coindexed with the subject of </w:t>
      </w:r>
      <w:r w:rsidR="006B4207">
        <w:t>‘</w:t>
      </w:r>
      <w:r w:rsidRPr="00D01FA7">
        <w:t>say</w:t>
      </w:r>
      <w:r w:rsidR="006B4207">
        <w:t>’</w:t>
      </w:r>
      <w:r w:rsidRPr="00D01FA7">
        <w:t>, and is a preverbal proclitic if it is coindexed (§17.1.1.3);</w:t>
      </w:r>
    </w:p>
    <w:p w14:paraId="743611F0" w14:textId="77777777" w:rsidR="00C3285C" w:rsidRPr="00D01FA7" w:rsidRDefault="00C3285C"/>
    <w:p w14:paraId="595B0AEA" w14:textId="77777777" w:rsidR="00C3285C" w:rsidRPr="00D01FA7" w:rsidRDefault="00C3285C">
      <w:r w:rsidRPr="00D01FA7">
        <w:t>Several of these features are illustrated in (xx1).</w:t>
      </w:r>
    </w:p>
    <w:p w14:paraId="14BE8E0C" w14:textId="77777777" w:rsidR="00C3285C" w:rsidRPr="00D01FA7" w:rsidRDefault="00C3285C"/>
    <w:p w14:paraId="6D5C306F" w14:textId="3D450C0E" w:rsidR="00C3285C" w:rsidRPr="006876BE" w:rsidRDefault="00C3285C" w:rsidP="00C3285C">
      <w:pPr>
        <w:pStyle w:val="example-simple"/>
        <w:tabs>
          <w:tab w:val="clear" w:pos="1080"/>
          <w:tab w:val="left" w:pos="1620"/>
          <w:tab w:val="left" w:pos="3960"/>
          <w:tab w:val="left" w:pos="4860"/>
        </w:tabs>
        <w:rPr>
          <w:rFonts w:ascii="Doulos SIL" w:hAnsi="Doulos SIL"/>
          <w:i/>
          <w:color w:val="0000FF"/>
        </w:rPr>
      </w:pPr>
      <w:r w:rsidRPr="00D01FA7">
        <w:t>(xx1)</w:t>
      </w:r>
      <w:r w:rsidRPr="00D01FA7">
        <w:tab/>
      </w:r>
      <w:r w:rsidRPr="006876BE">
        <w:rPr>
          <w:rFonts w:ascii="Doulos SIL" w:hAnsi="Doulos SIL"/>
          <w:i/>
          <w:color w:val="0000FF"/>
        </w:rPr>
        <w:t>[nà</w:t>
      </w:r>
      <w:r w:rsidRPr="006876BE">
        <w:rPr>
          <w:rFonts w:ascii="Doulos SIL" w:hAnsi="Doulos SIL"/>
          <w:i/>
          <w:color w:val="0000FF"/>
        </w:rPr>
        <w:tab/>
      </w:r>
      <w:r w:rsidR="00334072" w:rsidRPr="00334072">
        <w:rPr>
          <w:vertAlign w:val="superscript"/>
        </w:rPr>
        <w:t>LH</w:t>
      </w:r>
      <w:r w:rsidRPr="006876BE">
        <w:rPr>
          <w:rFonts w:ascii="Doulos SIL" w:hAnsi="Doulos SIL"/>
          <w:i/>
          <w:color w:val="0000FF"/>
        </w:rPr>
        <w:t>yògò-mà-ná</w:t>
      </w:r>
      <w:r w:rsidRPr="006876BE">
        <w:rPr>
          <w:rFonts w:ascii="Doulos SIL" w:hAnsi="Doulos SIL"/>
          <w:i/>
          <w:color w:val="0000FF"/>
        </w:rPr>
        <w:tab/>
        <w:t>wà]</w:t>
      </w:r>
      <w:r w:rsidRPr="006876BE">
        <w:rPr>
          <w:rFonts w:ascii="Doulos SIL" w:hAnsi="Doulos SIL"/>
          <w:i/>
          <w:color w:val="0000FF"/>
        </w:rPr>
        <w:tab/>
      </w:r>
      <w:r w:rsidR="00334072" w:rsidRPr="00334072">
        <w:rPr>
          <w:vertAlign w:val="superscript"/>
        </w:rPr>
        <w:t>LH</w:t>
      </w:r>
      <w:r w:rsidRPr="006876BE">
        <w:rPr>
          <w:rFonts w:ascii="Doulos SIL" w:hAnsi="Doulos SIL"/>
          <w:i/>
          <w:color w:val="0000FF"/>
        </w:rPr>
        <w:t>gùnɛ́-</w:t>
      </w:r>
      <w:r w:rsidRPr="006876BE">
        <w:rPr>
          <w:rFonts w:ascii="Doulos SIL" w:hAnsi="Doulos SIL"/>
          <w:i/>
          <w:color w:val="0000FF"/>
        </w:rPr>
        <w:sym w:font="Symbol" w:char="F0C6"/>
      </w:r>
    </w:p>
    <w:p w14:paraId="04BAF682" w14:textId="30EA4847" w:rsidR="00C3285C" w:rsidRPr="00D01FA7" w:rsidRDefault="00C3285C" w:rsidP="00C3285C">
      <w:pPr>
        <w:pStyle w:val="example-simple"/>
        <w:tabs>
          <w:tab w:val="clear" w:pos="1080"/>
          <w:tab w:val="left" w:pos="1620"/>
          <w:tab w:val="left" w:pos="3960"/>
          <w:tab w:val="left" w:pos="4860"/>
        </w:tabs>
      </w:pPr>
      <w:r w:rsidRPr="00D01FA7">
        <w:tab/>
        <w:t>[3</w:t>
      </w:r>
      <w:r w:rsidR="0066394F">
        <w:t>SgSbj</w:t>
      </w:r>
      <w:r w:rsidRPr="00D01FA7">
        <w:tab/>
      </w:r>
      <w:r w:rsidR="00334072" w:rsidRPr="00334072">
        <w:rPr>
          <w:vertAlign w:val="superscript"/>
        </w:rPr>
        <w:t>LH</w:t>
      </w:r>
      <w:r w:rsidR="00334072">
        <w:t>come-can-StatNeg</w:t>
      </w:r>
      <w:r w:rsidRPr="00D01FA7">
        <w:tab/>
        <w:t>Quot]</w:t>
      </w:r>
      <w:r w:rsidRPr="00D01FA7">
        <w:tab/>
      </w:r>
      <w:r w:rsidR="00334072" w:rsidRPr="00334072">
        <w:rPr>
          <w:vertAlign w:val="superscript"/>
        </w:rPr>
        <w:t>LH</w:t>
      </w:r>
      <w:r w:rsidRPr="00D01FA7">
        <w:t>say</w:t>
      </w:r>
      <w:r w:rsidR="00167D62">
        <w:t>.Pfv</w:t>
      </w:r>
      <w:r w:rsidRPr="00D01FA7">
        <w:t>-3</w:t>
      </w:r>
      <w:r w:rsidR="0066394F">
        <w:t>SgSbj</w:t>
      </w:r>
    </w:p>
    <w:p w14:paraId="138F8729" w14:textId="77777777" w:rsidR="00C3285C" w:rsidRPr="00D01FA7" w:rsidRDefault="00C3285C" w:rsidP="00C3285C">
      <w:pPr>
        <w:pStyle w:val="example-simple"/>
      </w:pPr>
      <w:r w:rsidRPr="00D01FA7">
        <w:tab/>
      </w:r>
      <w:r w:rsidR="006B4207">
        <w:t>‘</w:t>
      </w:r>
      <w:r w:rsidRPr="00D01FA7">
        <w:t>He</w:t>
      </w:r>
      <w:r w:rsidRPr="002A336D">
        <w:rPr>
          <w:vertAlign w:val="subscript"/>
        </w:rPr>
        <w:t>x</w:t>
      </w:r>
      <w:r w:rsidRPr="00D01FA7">
        <w:t xml:space="preserve"> said that he</w:t>
      </w:r>
      <w:r w:rsidRPr="002A336D">
        <w:rPr>
          <w:vertAlign w:val="subscript"/>
        </w:rPr>
        <w:t>x</w:t>
      </w:r>
      <w:r w:rsidRPr="00D01FA7">
        <w:t xml:space="preserve"> can</w:t>
      </w:r>
      <w:r w:rsidR="006B4207">
        <w:t>’</w:t>
      </w:r>
      <w:r w:rsidRPr="00D01FA7">
        <w:t>t come.</w:t>
      </w:r>
      <w:r w:rsidR="006B4207">
        <w:t>’</w:t>
      </w:r>
    </w:p>
    <w:p w14:paraId="0440F0A3" w14:textId="77777777" w:rsidR="00C3285C" w:rsidRPr="00D01FA7" w:rsidRDefault="00C3285C" w:rsidP="00C3285C"/>
    <w:p w14:paraId="4A5C4E4B" w14:textId="77777777" w:rsidR="00C3285C" w:rsidRPr="00D01FA7" w:rsidRDefault="00C3285C" w:rsidP="00C3285C">
      <w:r w:rsidRPr="00D01FA7">
        <w:t>Self-quotation (</w:t>
      </w:r>
      <w:r w:rsidR="006B4207">
        <w:t>‘</w:t>
      </w:r>
      <w:r w:rsidRPr="00D01FA7">
        <w:t>I said that …</w:t>
      </w:r>
      <w:r w:rsidR="006B4207">
        <w:t>’</w:t>
      </w:r>
      <w:r w:rsidRPr="00D01FA7">
        <w:t xml:space="preserve">) is not treated syntactically like other quoted clauses since it not hearsay that the speaker is not responsible for. The </w:t>
      </w:r>
      <w:r w:rsidR="006B4207">
        <w:t>‘</w:t>
      </w:r>
      <w:r w:rsidRPr="00D01FA7">
        <w:t>say</w:t>
      </w:r>
      <w:r w:rsidR="006B4207">
        <w:t>’</w:t>
      </w:r>
      <w:r w:rsidRPr="00D01FA7">
        <w:t xml:space="preserve"> verb is used, but quotative particle </w:t>
      </w:r>
      <w:r w:rsidRPr="006876BE">
        <w:rPr>
          <w:rFonts w:ascii="Doulos SIL" w:hAnsi="Doulos SIL"/>
          <w:i/>
          <w:color w:val="0000FF"/>
        </w:rPr>
        <w:t>wà</w:t>
      </w:r>
      <w:r w:rsidRPr="00D01FA7">
        <w:t xml:space="preserve"> is absent, and the form of the verb and pronominal-subject inflection are as in main clauses (with suffixes for 1Sg, 2Sg, or 3Pl and zero for 3Sg). In (xx2), the bracketed quotation has the same form as a nonquotative indicative clause. In fact, the  </w:t>
      </w:r>
      <w:r w:rsidR="006B4207">
        <w:t>‘</w:t>
      </w:r>
      <w:r w:rsidRPr="00D01FA7">
        <w:t>I said</w:t>
      </w:r>
      <w:r w:rsidR="006B4207">
        <w:t>’</w:t>
      </w:r>
      <w:r w:rsidRPr="00D01FA7">
        <w:t xml:space="preserve"> at the end often functions as a kind of emphatic, as when a statement is repeated forcefully.</w:t>
      </w:r>
    </w:p>
    <w:p w14:paraId="52346C1C" w14:textId="77777777" w:rsidR="00C3285C" w:rsidRPr="00D01FA7" w:rsidRDefault="00C3285C" w:rsidP="00C3285C"/>
    <w:p w14:paraId="40245858" w14:textId="1018D027" w:rsidR="00C3285C" w:rsidRPr="00D01FA7" w:rsidRDefault="00C3285C" w:rsidP="00334072">
      <w:pPr>
        <w:pStyle w:val="example-simple"/>
        <w:tabs>
          <w:tab w:val="clear" w:pos="1080"/>
          <w:tab w:val="left" w:pos="1620"/>
          <w:tab w:val="left" w:pos="4590"/>
        </w:tabs>
      </w:pPr>
      <w:r w:rsidRPr="00D01FA7">
        <w:t>(xx2)</w:t>
      </w:r>
      <w:r w:rsidRPr="00D01FA7">
        <w:tab/>
      </w:r>
      <w:r w:rsidRPr="006876BE">
        <w:rPr>
          <w:rFonts w:ascii="Doulos SIL" w:hAnsi="Doulos SIL"/>
          <w:i/>
          <w:color w:val="0000FF"/>
        </w:rPr>
        <w:t>[ámbá</w:t>
      </w:r>
      <w:r w:rsidRPr="006876BE">
        <w:rPr>
          <w:rFonts w:ascii="Doulos SIL" w:hAnsi="Doulos SIL"/>
          <w:i/>
          <w:color w:val="0000FF"/>
        </w:rPr>
        <w:tab/>
      </w:r>
      <w:r w:rsidR="00334072" w:rsidRPr="00334072">
        <w:rPr>
          <w:vertAlign w:val="superscript"/>
        </w:rPr>
        <w:t>LH</w:t>
      </w:r>
      <w:r w:rsidRPr="006876BE">
        <w:rPr>
          <w:rFonts w:ascii="Doulos SIL" w:hAnsi="Doulos SIL"/>
          <w:i/>
          <w:color w:val="0000FF"/>
        </w:rPr>
        <w:t>sɛ̀mɛ̌-yⁿ̀]</w:t>
      </w:r>
      <w:r w:rsidRPr="006876BE">
        <w:rPr>
          <w:rFonts w:ascii="Doulos SIL" w:hAnsi="Doulos SIL"/>
          <w:i/>
          <w:color w:val="0000FF"/>
        </w:rPr>
        <w:tab/>
      </w:r>
      <w:r w:rsidR="00334072" w:rsidRPr="00334072">
        <w:rPr>
          <w:vertAlign w:val="superscript"/>
        </w:rPr>
        <w:t>LH</w:t>
      </w:r>
      <w:r w:rsidRPr="006876BE">
        <w:rPr>
          <w:rFonts w:ascii="Doulos SIL" w:hAnsi="Doulos SIL"/>
          <w:i/>
          <w:color w:val="0000FF"/>
        </w:rPr>
        <w:t>gùnɛ̌-yⁿ</w:t>
      </w:r>
    </w:p>
    <w:p w14:paraId="4D5E1091" w14:textId="7BD506C5" w:rsidR="00C3285C" w:rsidRPr="00D01FA7" w:rsidRDefault="00C3285C" w:rsidP="00334072">
      <w:pPr>
        <w:pStyle w:val="example-simple"/>
        <w:tabs>
          <w:tab w:val="clear" w:pos="1080"/>
          <w:tab w:val="left" w:pos="1620"/>
          <w:tab w:val="left" w:pos="4590"/>
        </w:tabs>
      </w:pPr>
      <w:r w:rsidRPr="00D01FA7">
        <w:tab/>
        <w:t>[sheep</w:t>
      </w:r>
      <w:r w:rsidRPr="00D01FA7">
        <w:tab/>
      </w:r>
      <w:r w:rsidR="00334072" w:rsidRPr="00334072">
        <w:rPr>
          <w:vertAlign w:val="superscript"/>
        </w:rPr>
        <w:t>LH</w:t>
      </w:r>
      <w:r w:rsidRPr="00D01FA7">
        <w:t>slaughter</w:t>
      </w:r>
      <w:r w:rsidR="00167D62">
        <w:t>.Pfv</w:t>
      </w:r>
      <w:r w:rsidRPr="00D01FA7">
        <w:t>-1</w:t>
      </w:r>
      <w:r w:rsidR="0066394F">
        <w:t>SgSbj</w:t>
      </w:r>
      <w:r w:rsidRPr="00D01FA7">
        <w:t>]</w:t>
      </w:r>
      <w:r w:rsidRPr="00D01FA7">
        <w:tab/>
      </w:r>
      <w:r w:rsidR="00334072" w:rsidRPr="00334072">
        <w:rPr>
          <w:vertAlign w:val="superscript"/>
        </w:rPr>
        <w:t>LH</w:t>
      </w:r>
      <w:r w:rsidRPr="00D01FA7">
        <w:t>say</w:t>
      </w:r>
      <w:r w:rsidR="00167D62">
        <w:t>.Pfv</w:t>
      </w:r>
      <w:r w:rsidRPr="00D01FA7">
        <w:t>-2</w:t>
      </w:r>
      <w:r w:rsidR="0066394F">
        <w:t>SgSbj</w:t>
      </w:r>
    </w:p>
    <w:p w14:paraId="2CAE7A65" w14:textId="77777777" w:rsidR="00C3285C" w:rsidRPr="00D01FA7" w:rsidRDefault="00C3285C" w:rsidP="00C3285C">
      <w:pPr>
        <w:pStyle w:val="example-simple"/>
      </w:pPr>
      <w:r w:rsidRPr="00D01FA7">
        <w:tab/>
      </w:r>
      <w:r w:rsidR="006B4207">
        <w:t>‘</w:t>
      </w:r>
      <w:r w:rsidRPr="00D01FA7">
        <w:t xml:space="preserve">I said that I slaughtered </w:t>
      </w:r>
      <w:r w:rsidRPr="00D01FA7">
        <w:rPr>
          <w:u w:val="single"/>
        </w:rPr>
        <w:t>a sheep</w:t>
      </w:r>
      <w:r w:rsidRPr="00D01FA7">
        <w:t xml:space="preserve"> [focus].</w:t>
      </w:r>
      <w:r w:rsidR="006B4207">
        <w:t>’</w:t>
      </w:r>
    </w:p>
    <w:p w14:paraId="3C9A47DD" w14:textId="77777777" w:rsidR="00C3285C" w:rsidRPr="00D01FA7" w:rsidRDefault="00C3285C" w:rsidP="00C3285C"/>
    <w:p w14:paraId="05C3B498" w14:textId="77777777" w:rsidR="00C3285C" w:rsidRPr="00D01FA7" w:rsidRDefault="00C3285C" w:rsidP="00C3285C">
      <w:r w:rsidRPr="00D01FA7">
        <w:t>This type of quotative complement, with no distinctive quotative (i.e. hearsay) marking, is also sometimes used with second person quoted speaker in contexts where hearsay evidentiality is not relevant.</w:t>
      </w:r>
    </w:p>
    <w:p w14:paraId="3FF3CD63" w14:textId="77777777" w:rsidR="00C3285C" w:rsidRPr="00D01FA7" w:rsidRDefault="00C3285C" w:rsidP="00C3285C"/>
    <w:p w14:paraId="071B2237" w14:textId="77777777" w:rsidR="00C3285C" w:rsidRPr="006876BE" w:rsidRDefault="00C3285C" w:rsidP="00334072">
      <w:pPr>
        <w:pStyle w:val="example-simple"/>
        <w:tabs>
          <w:tab w:val="clear" w:pos="1080"/>
          <w:tab w:val="left" w:pos="1800"/>
          <w:tab w:val="left" w:pos="2970"/>
          <w:tab w:val="left" w:pos="5490"/>
        </w:tabs>
        <w:rPr>
          <w:rFonts w:ascii="Doulos SIL" w:hAnsi="Doulos SIL"/>
          <w:i/>
          <w:color w:val="0000FF"/>
        </w:rPr>
      </w:pPr>
      <w:r w:rsidRPr="00D01FA7">
        <w:lastRenderedPageBreak/>
        <w:t>(xx3)</w:t>
      </w:r>
      <w:r w:rsidRPr="00D01FA7">
        <w:tab/>
      </w:r>
      <w:r w:rsidRPr="006876BE">
        <w:rPr>
          <w:rFonts w:ascii="Doulos SIL" w:hAnsi="Doulos SIL"/>
          <w:i/>
          <w:color w:val="0000FF"/>
        </w:rPr>
        <w:t>[ndégé</w:t>
      </w:r>
      <w:r w:rsidRPr="006876BE">
        <w:rPr>
          <w:rFonts w:ascii="Doulos SIL" w:hAnsi="Doulos SIL"/>
          <w:i/>
          <w:color w:val="0000FF"/>
        </w:rPr>
        <w:tab/>
        <w:t>dàgà]</w:t>
      </w:r>
      <w:r w:rsidRPr="006876BE">
        <w:rPr>
          <w:rFonts w:ascii="Doulos SIL" w:hAnsi="Doulos SIL"/>
          <w:i/>
          <w:color w:val="0000FF"/>
        </w:rPr>
        <w:tab/>
        <w:t>yógó-rà-w</w:t>
      </w:r>
      <w:r w:rsidRPr="006876BE">
        <w:rPr>
          <w:rFonts w:ascii="Doulos SIL" w:hAnsi="Doulos SIL"/>
          <w:i/>
          <w:color w:val="0000FF"/>
        </w:rPr>
        <w:tab/>
        <w:t>gùnɛ̌-w</w:t>
      </w:r>
    </w:p>
    <w:p w14:paraId="36FC43E4" w14:textId="57DFAA99" w:rsidR="00C3285C" w:rsidRPr="00834C92" w:rsidRDefault="00C3285C" w:rsidP="00334072">
      <w:pPr>
        <w:pStyle w:val="example-simple"/>
        <w:tabs>
          <w:tab w:val="clear" w:pos="1080"/>
          <w:tab w:val="left" w:pos="1800"/>
          <w:tab w:val="left" w:pos="2970"/>
          <w:tab w:val="left" w:pos="5490"/>
        </w:tabs>
      </w:pPr>
      <w:r w:rsidRPr="00834C92">
        <w:tab/>
        <w:t>[what?</w:t>
      </w:r>
      <w:r w:rsidRPr="00834C92">
        <w:tab/>
        <w:t>Purp]</w:t>
      </w:r>
      <w:r w:rsidRPr="00834C92">
        <w:tab/>
        <w:t>come-</w:t>
      </w:r>
      <w:r w:rsidR="00167D62">
        <w:t>Ipfv</w:t>
      </w:r>
      <w:r w:rsidRPr="00834C92">
        <w:t>Neg-2</w:t>
      </w:r>
      <w:r w:rsidR="0066394F">
        <w:t>SgSbj</w:t>
      </w:r>
      <w:r w:rsidRPr="00834C92">
        <w:tab/>
        <w:t>say</w:t>
      </w:r>
      <w:r w:rsidR="00167D62">
        <w:t>.Pfv</w:t>
      </w:r>
      <w:r w:rsidRPr="00834C92">
        <w:t>-2</w:t>
      </w:r>
      <w:r w:rsidR="0066394F">
        <w:t>SgSbj</w:t>
      </w:r>
    </w:p>
    <w:p w14:paraId="06C5463E" w14:textId="77777777" w:rsidR="00C3285C" w:rsidRPr="00834C92" w:rsidRDefault="00C3285C" w:rsidP="00C3285C">
      <w:pPr>
        <w:pStyle w:val="example-simple"/>
      </w:pPr>
      <w:r w:rsidRPr="00834C92">
        <w:tab/>
      </w:r>
      <w:r w:rsidR="006B4207">
        <w:t>‘</w:t>
      </w:r>
      <w:r w:rsidRPr="00834C92">
        <w:t>Why did you-Sg (just) say that you won</w:t>
      </w:r>
      <w:r w:rsidR="006B4207">
        <w:t>’</w:t>
      </w:r>
      <w:r w:rsidRPr="00834C92">
        <w:t>t come?</w:t>
      </w:r>
    </w:p>
    <w:p w14:paraId="592465C7" w14:textId="77777777" w:rsidR="00C3285C" w:rsidRPr="00834C92" w:rsidRDefault="00C3285C" w:rsidP="00C3285C"/>
    <w:p w14:paraId="64617867" w14:textId="77777777" w:rsidR="00C3285C" w:rsidRPr="00D01FA7" w:rsidRDefault="00C3285C" w:rsidP="00C3285C">
      <w:r w:rsidRPr="00D01FA7">
        <w:t>There are no logophoric pronouns. However, there is a kind of switch-reference system in the quotative construction expressed by the form and position of pronominal subject pronouns.</w:t>
      </w:r>
    </w:p>
    <w:p w14:paraId="0A5503F4" w14:textId="77777777" w:rsidR="00C3285C" w:rsidRPr="00D01FA7" w:rsidRDefault="00C3285C" w:rsidP="00C3285C">
      <w:r w:rsidRPr="00D01FA7">
        <w:tab/>
        <w:t>TAMN inflections are not reset when a clause is quoted.</w:t>
      </w:r>
    </w:p>
    <w:p w14:paraId="7A8556C4" w14:textId="77777777" w:rsidR="00C3285C" w:rsidRPr="00D01FA7" w:rsidRDefault="00C3285C" w:rsidP="00C3285C">
      <w:r w:rsidRPr="00D01FA7">
        <w:tab/>
        <w:t>Additional features occur in jussives (quoted imperatives and hortatives), see §17.1.2.1.</w:t>
      </w:r>
    </w:p>
    <w:p w14:paraId="685EA712" w14:textId="77777777" w:rsidR="00C3285C" w:rsidRPr="00D01FA7" w:rsidRDefault="00C3285C" w:rsidP="00C3285C"/>
    <w:p w14:paraId="123C3FC6" w14:textId="77777777" w:rsidR="00C3285C" w:rsidRPr="00D01FA7" w:rsidRDefault="00C3285C" w:rsidP="00C3285C"/>
    <w:p w14:paraId="2C67476D" w14:textId="77777777" w:rsidR="00C3285C" w:rsidRPr="00D01FA7" w:rsidRDefault="006B4207" w:rsidP="00C3285C">
      <w:pPr>
        <w:pStyle w:val="Heading4"/>
      </w:pPr>
      <w:bookmarkStart w:id="2132" w:name="_Toc348358070"/>
      <w:r>
        <w:t>‘</w:t>
      </w:r>
      <w:r w:rsidR="00C3285C" w:rsidRPr="00D01FA7">
        <w:t>Say</w:t>
      </w:r>
      <w:r>
        <w:t>’</w:t>
      </w:r>
      <w:r w:rsidR="00C3285C" w:rsidRPr="00D01FA7">
        <w:t xml:space="preserve"> verb (</w:t>
      </w:r>
      <w:r w:rsidR="00C3285C" w:rsidRPr="006876BE">
        <w:rPr>
          <w:rFonts w:ascii="Doulos SIL" w:hAnsi="Doulos SIL"/>
          <w:i/>
          <w:color w:val="0000FF"/>
        </w:rPr>
        <w:t>gún(ú)-</w:t>
      </w:r>
      <w:r w:rsidR="00C3285C" w:rsidRPr="00D01FA7">
        <w:t>)</w:t>
      </w:r>
      <w:bookmarkEnd w:id="2132"/>
    </w:p>
    <w:p w14:paraId="112BF8CB" w14:textId="77777777" w:rsidR="00C3285C" w:rsidRPr="00D01FA7" w:rsidRDefault="00C3285C" w:rsidP="00C3285C">
      <w:r w:rsidRPr="00D01FA7">
        <w:t xml:space="preserve">The overt </w:t>
      </w:r>
      <w:r w:rsidR="006B4207">
        <w:t>‘</w:t>
      </w:r>
      <w:r w:rsidRPr="00D01FA7">
        <w:t>say</w:t>
      </w:r>
      <w:r w:rsidR="006B4207">
        <w:t>’</w:t>
      </w:r>
      <w:r w:rsidRPr="00D01FA7">
        <w:t xml:space="preserve"> verb is perfective </w:t>
      </w:r>
      <w:r w:rsidRPr="006876BE">
        <w:rPr>
          <w:rFonts w:ascii="Doulos SIL" w:hAnsi="Doulos SIL"/>
          <w:i/>
          <w:color w:val="0000FF"/>
        </w:rPr>
        <w:t>gùnɛ̀-</w:t>
      </w:r>
      <w:r w:rsidRPr="00D01FA7">
        <w:t xml:space="preserve">. The overall paradigm is irregular, involving a mix of final-nonhigh-vowel and final-high-vowel forms (§11.3.1). The verb appears at the end of the quotation, following quotative particle </w:t>
      </w:r>
      <w:r w:rsidRPr="006876BE">
        <w:rPr>
          <w:rFonts w:ascii="Doulos SIL" w:hAnsi="Doulos SIL"/>
          <w:i/>
          <w:color w:val="0000FF"/>
        </w:rPr>
        <w:t>wà</w:t>
      </w:r>
      <w:r w:rsidRPr="00D01FA7">
        <w:t xml:space="preserve"> if both are present. Perfective </w:t>
      </w:r>
      <w:r w:rsidRPr="006876BE">
        <w:rPr>
          <w:rFonts w:ascii="Doulos SIL" w:hAnsi="Doulos SIL"/>
          <w:i/>
          <w:color w:val="0000FF"/>
        </w:rPr>
        <w:t>gùnɛ̀-</w:t>
      </w:r>
      <w:r w:rsidRPr="00D01FA7">
        <w:t xml:space="preserve"> usually occurs with a {LH} overlay when accompanying a quotation, suggesting that the quotation itself is focalized.</w:t>
      </w:r>
    </w:p>
    <w:p w14:paraId="5EF42F34" w14:textId="77777777" w:rsidR="00C3285C" w:rsidRPr="00D01FA7" w:rsidRDefault="00C3285C" w:rsidP="00C3285C"/>
    <w:p w14:paraId="58C3C537" w14:textId="36719C04" w:rsidR="00C3285C" w:rsidRPr="00D01FA7" w:rsidRDefault="00C3285C" w:rsidP="00C3285C">
      <w:pPr>
        <w:pStyle w:val="exampleabc"/>
        <w:tabs>
          <w:tab w:val="left" w:pos="1980"/>
          <w:tab w:val="left" w:pos="2880"/>
          <w:tab w:val="left" w:pos="3780"/>
        </w:tabs>
      </w:pPr>
      <w:r w:rsidRPr="00D01FA7">
        <w:t>(xx1)</w:t>
      </w:r>
      <w:r w:rsidRPr="00D01FA7">
        <w:tab/>
        <w:t>a.</w:t>
      </w:r>
      <w:r w:rsidRPr="00D01FA7">
        <w:tab/>
      </w:r>
      <w:r w:rsidRPr="006876BE">
        <w:rPr>
          <w:rFonts w:ascii="Doulos SIL" w:hAnsi="Doulos SIL"/>
          <w:i/>
          <w:color w:val="0000FF"/>
        </w:rPr>
        <w:t>[nà</w:t>
      </w:r>
      <w:r w:rsidRPr="006876BE">
        <w:rPr>
          <w:rFonts w:ascii="Doulos SIL" w:hAnsi="Doulos SIL"/>
          <w:i/>
          <w:color w:val="0000FF"/>
        </w:rPr>
        <w:tab/>
        <w:t>sójó</w:t>
      </w:r>
      <w:r w:rsidRPr="006876BE">
        <w:rPr>
          <w:rFonts w:ascii="Doulos SIL" w:hAnsi="Doulos SIL"/>
          <w:i/>
          <w:color w:val="0000FF"/>
        </w:rPr>
        <w:tab/>
        <w:t>wà]</w:t>
      </w:r>
      <w:r w:rsidRPr="006876BE">
        <w:rPr>
          <w:rFonts w:ascii="Doulos SIL" w:hAnsi="Doulos SIL"/>
          <w:i/>
          <w:color w:val="0000FF"/>
        </w:rPr>
        <w:tab/>
      </w:r>
      <w:r w:rsidR="00334072" w:rsidRPr="00334072">
        <w:rPr>
          <w:vertAlign w:val="superscript"/>
        </w:rPr>
        <w:t>LH</w:t>
      </w:r>
      <w:r w:rsidRPr="006876BE">
        <w:rPr>
          <w:rFonts w:ascii="Doulos SIL" w:hAnsi="Doulos SIL"/>
          <w:i/>
          <w:color w:val="0000FF"/>
        </w:rPr>
        <w:t>gùnɛ́-</w:t>
      </w:r>
      <w:r w:rsidRPr="006876BE">
        <w:rPr>
          <w:rFonts w:ascii="Doulos SIL" w:hAnsi="Doulos SIL"/>
          <w:i/>
          <w:color w:val="0000FF"/>
        </w:rPr>
        <w:sym w:font="Symbol" w:char="F0C6"/>
      </w:r>
    </w:p>
    <w:p w14:paraId="6971BB53" w14:textId="72A2C3F3" w:rsidR="00C3285C" w:rsidRPr="00D01FA7" w:rsidRDefault="00C3285C" w:rsidP="00C3285C">
      <w:pPr>
        <w:pStyle w:val="exampleabc"/>
        <w:tabs>
          <w:tab w:val="left" w:pos="1980"/>
          <w:tab w:val="left" w:pos="2880"/>
          <w:tab w:val="left" w:pos="3780"/>
        </w:tabs>
      </w:pPr>
      <w:r w:rsidRPr="00D01FA7">
        <w:tab/>
      </w:r>
      <w:r w:rsidRPr="00D01FA7">
        <w:tab/>
        <w:t>[3</w:t>
      </w:r>
      <w:r w:rsidR="0066394F">
        <w:t>SgSbj</w:t>
      </w:r>
      <w:r w:rsidRPr="00D01FA7">
        <w:tab/>
        <w:t>Dogon</w:t>
      </w:r>
      <w:r w:rsidRPr="00D01FA7">
        <w:tab/>
        <w:t>Quot]</w:t>
      </w:r>
      <w:r w:rsidRPr="00D01FA7">
        <w:tab/>
      </w:r>
      <w:r w:rsidR="00334072" w:rsidRPr="00334072">
        <w:rPr>
          <w:vertAlign w:val="superscript"/>
        </w:rPr>
        <w:t>LH</w:t>
      </w:r>
      <w:r w:rsidRPr="00D01FA7">
        <w:t>say</w:t>
      </w:r>
      <w:r w:rsidR="00167D62">
        <w:t>.Pfv</w:t>
      </w:r>
      <w:r w:rsidRPr="00D01FA7">
        <w:t>-3</w:t>
      </w:r>
      <w:r w:rsidR="0066394F">
        <w:t>SgSbj</w:t>
      </w:r>
    </w:p>
    <w:p w14:paraId="4B2C5204" w14:textId="77777777" w:rsidR="00C3285C" w:rsidRPr="00D01FA7" w:rsidRDefault="00C3285C" w:rsidP="00C3285C">
      <w:pPr>
        <w:pStyle w:val="exampleabc"/>
      </w:pPr>
      <w:r w:rsidRPr="00D01FA7">
        <w:tab/>
      </w:r>
      <w:r w:rsidRPr="00D01FA7">
        <w:tab/>
      </w:r>
      <w:r w:rsidR="006B4207">
        <w:t>‘</w:t>
      </w:r>
      <w:r w:rsidRPr="00D01FA7">
        <w:t>He said he</w:t>
      </w:r>
      <w:r w:rsidR="006B4207">
        <w:t>’</w:t>
      </w:r>
      <w:r w:rsidRPr="00D01FA7">
        <w:t>s a Dogon.</w:t>
      </w:r>
      <w:r w:rsidR="006B4207">
        <w:t>’</w:t>
      </w:r>
    </w:p>
    <w:p w14:paraId="7E534EBF" w14:textId="77777777" w:rsidR="00C3285C" w:rsidRPr="00D01FA7" w:rsidRDefault="00C3285C" w:rsidP="00C3285C">
      <w:pPr>
        <w:pStyle w:val="exampleabc"/>
      </w:pPr>
    </w:p>
    <w:p w14:paraId="5D00F9C9" w14:textId="6E098D04" w:rsidR="00C3285C" w:rsidRPr="00D01FA7" w:rsidRDefault="00C3285C" w:rsidP="00C3285C">
      <w:pPr>
        <w:pStyle w:val="exampleabc"/>
        <w:tabs>
          <w:tab w:val="left" w:pos="1980"/>
          <w:tab w:val="left" w:pos="3420"/>
          <w:tab w:val="left" w:pos="4320"/>
        </w:tabs>
      </w:pPr>
      <w:r w:rsidRPr="00D01FA7">
        <w:tab/>
        <w:t>b.</w:t>
      </w:r>
      <w:r w:rsidRPr="00D01FA7">
        <w:tab/>
      </w:r>
      <w:r w:rsidRPr="006876BE">
        <w:rPr>
          <w:rFonts w:ascii="Doulos SIL" w:hAnsi="Doulos SIL"/>
          <w:i/>
          <w:color w:val="0000FF"/>
        </w:rPr>
        <w:t>[cè</w:t>
      </w:r>
      <w:r w:rsidRPr="006876BE">
        <w:rPr>
          <w:rFonts w:ascii="Doulos SIL" w:hAnsi="Doulos SIL"/>
          <w:i/>
          <w:color w:val="0000FF"/>
        </w:rPr>
        <w:tab/>
      </w:r>
      <w:r w:rsidR="00334072" w:rsidRPr="00334072">
        <w:rPr>
          <w:vertAlign w:val="superscript"/>
        </w:rPr>
        <w:t>LH</w:t>
      </w:r>
      <w:r w:rsidRPr="006876BE">
        <w:rPr>
          <w:rFonts w:ascii="Doulos SIL" w:hAnsi="Doulos SIL"/>
          <w:i/>
          <w:color w:val="0000FF"/>
        </w:rPr>
        <w:t>yògò-má</w:t>
      </w:r>
      <w:r w:rsidRPr="006876BE">
        <w:rPr>
          <w:rFonts w:ascii="Doulos SIL" w:hAnsi="Doulos SIL"/>
          <w:i/>
          <w:color w:val="0000FF"/>
        </w:rPr>
        <w:tab/>
        <w:t>wà]</w:t>
      </w:r>
      <w:r w:rsidRPr="006876BE">
        <w:rPr>
          <w:rFonts w:ascii="Doulos SIL" w:hAnsi="Doulos SIL"/>
          <w:i/>
          <w:color w:val="0000FF"/>
        </w:rPr>
        <w:tab/>
      </w:r>
      <w:r w:rsidR="00334072" w:rsidRPr="00334072">
        <w:rPr>
          <w:vertAlign w:val="superscript"/>
        </w:rPr>
        <w:t>LH</w:t>
      </w:r>
      <w:r w:rsidRPr="006876BE">
        <w:rPr>
          <w:rFonts w:ascii="Doulos SIL" w:hAnsi="Doulos SIL"/>
          <w:i/>
          <w:color w:val="0000FF"/>
        </w:rPr>
        <w:t>gùn-íyɛ̀</w:t>
      </w:r>
    </w:p>
    <w:p w14:paraId="097B6C5D" w14:textId="01D3B597" w:rsidR="00C3285C" w:rsidRPr="00D01FA7" w:rsidRDefault="00C3285C" w:rsidP="00C3285C">
      <w:pPr>
        <w:pStyle w:val="exampleabc"/>
        <w:tabs>
          <w:tab w:val="left" w:pos="1980"/>
          <w:tab w:val="left" w:pos="3420"/>
          <w:tab w:val="left" w:pos="4320"/>
        </w:tabs>
      </w:pPr>
      <w:r w:rsidRPr="00D01FA7">
        <w:tab/>
      </w:r>
      <w:r w:rsidRPr="00D01FA7">
        <w:tab/>
        <w:t>[3</w:t>
      </w:r>
      <w:r w:rsidR="0066394F">
        <w:t>PlSbj</w:t>
      </w:r>
      <w:r w:rsidRPr="00D01FA7">
        <w:tab/>
      </w:r>
      <w:r w:rsidR="00334072" w:rsidRPr="00334072">
        <w:rPr>
          <w:vertAlign w:val="superscript"/>
        </w:rPr>
        <w:t>LH</w:t>
      </w:r>
      <w:r w:rsidR="00334072">
        <w:t>come-can</w:t>
      </w:r>
      <w:r w:rsidRPr="00D01FA7">
        <w:tab/>
        <w:t>Quot]</w:t>
      </w:r>
      <w:r w:rsidRPr="00D01FA7">
        <w:tab/>
      </w:r>
      <w:r w:rsidR="00334072" w:rsidRPr="00334072">
        <w:rPr>
          <w:vertAlign w:val="superscript"/>
        </w:rPr>
        <w:t>LH</w:t>
      </w:r>
      <w:r w:rsidRPr="00D01FA7">
        <w:t>say</w:t>
      </w:r>
      <w:r w:rsidR="00167D62">
        <w:t>.Pfv</w:t>
      </w:r>
      <w:r w:rsidRPr="00D01FA7">
        <w:t>-3</w:t>
      </w:r>
      <w:r w:rsidR="0066394F">
        <w:t>PlSbj</w:t>
      </w:r>
    </w:p>
    <w:p w14:paraId="5EF8E52E" w14:textId="77777777" w:rsidR="00C3285C" w:rsidRPr="00D01FA7" w:rsidRDefault="00C3285C" w:rsidP="00C3285C">
      <w:pPr>
        <w:pStyle w:val="exampleabc"/>
      </w:pPr>
      <w:r w:rsidRPr="00D01FA7">
        <w:tab/>
      </w:r>
      <w:r w:rsidRPr="00D01FA7">
        <w:tab/>
      </w:r>
      <w:r w:rsidR="006B4207">
        <w:t>‘</w:t>
      </w:r>
      <w:r w:rsidRPr="00D01FA7">
        <w:t>They said they can come.</w:t>
      </w:r>
      <w:r w:rsidR="006B4207">
        <w:t>’</w:t>
      </w:r>
    </w:p>
    <w:p w14:paraId="0D7CF4CC" w14:textId="77777777" w:rsidR="00C3285C" w:rsidRPr="00D01FA7" w:rsidRDefault="00C3285C" w:rsidP="00C3285C"/>
    <w:p w14:paraId="0DC7FCD8" w14:textId="77777777" w:rsidR="00C3285C" w:rsidRPr="00D01FA7" w:rsidRDefault="00C3285C" w:rsidP="00C3285C">
      <w:r w:rsidRPr="00D01FA7">
        <w:t xml:space="preserve">The </w:t>
      </w:r>
      <w:r w:rsidR="006B4207">
        <w:t>‘</w:t>
      </w:r>
      <w:r w:rsidRPr="00D01FA7">
        <w:t>say</w:t>
      </w:r>
      <w:r w:rsidR="006B4207">
        <w:t>’</w:t>
      </w:r>
      <w:r w:rsidRPr="00D01FA7">
        <w:t xml:space="preserve"> verb is often omitted from quotations, since the quotative particle and other details identify a clause as quoted.</w:t>
      </w:r>
    </w:p>
    <w:p w14:paraId="4C3BAFED" w14:textId="77777777" w:rsidR="00C3285C" w:rsidRPr="00D01FA7" w:rsidRDefault="00C3285C" w:rsidP="00C3285C">
      <w:r w:rsidRPr="00D01FA7">
        <w:tab/>
        <w:t xml:space="preserve">For </w:t>
      </w:r>
      <w:r w:rsidRPr="00203F4B">
        <w:rPr>
          <w:rFonts w:ascii="Doulos SIL" w:hAnsi="Doulos SIL"/>
          <w:i/>
          <w:color w:val="0000FF"/>
        </w:rPr>
        <w:t>gún(ú)-</w:t>
      </w:r>
      <w:r w:rsidRPr="00D01FA7">
        <w:t xml:space="preserve"> and its causative as auxiliary verbs with onomatopoeias, see §11.1.2.3.</w:t>
      </w:r>
    </w:p>
    <w:p w14:paraId="28D8FF8D" w14:textId="77777777" w:rsidR="00C3285C" w:rsidRPr="00D01FA7" w:rsidRDefault="00C3285C" w:rsidP="00C3285C"/>
    <w:p w14:paraId="27D07FA5" w14:textId="77777777" w:rsidR="00C3285C" w:rsidRPr="00D01FA7" w:rsidRDefault="00C3285C" w:rsidP="00C3285C"/>
    <w:p w14:paraId="04BD91FF" w14:textId="77777777" w:rsidR="00C3285C" w:rsidRPr="00D01FA7" w:rsidRDefault="00C3285C" w:rsidP="00C3285C">
      <w:pPr>
        <w:pStyle w:val="Heading4"/>
      </w:pPr>
      <w:bookmarkStart w:id="2133" w:name="_Toc348358071"/>
      <w:r w:rsidRPr="00D01FA7">
        <w:t xml:space="preserve">Clause-final quotative particle </w:t>
      </w:r>
      <w:r w:rsidRPr="006876BE">
        <w:rPr>
          <w:rFonts w:ascii="Doulos SIL" w:hAnsi="Doulos SIL"/>
          <w:i/>
          <w:color w:val="0000FF"/>
        </w:rPr>
        <w:t>wà</w:t>
      </w:r>
      <w:r w:rsidRPr="00D01FA7">
        <w:t xml:space="preserve"> and tonal changes in verb</w:t>
      </w:r>
      <w:bookmarkEnd w:id="2133"/>
    </w:p>
    <w:p w14:paraId="779687D3" w14:textId="77777777" w:rsidR="00C3285C" w:rsidRPr="00D01FA7" w:rsidRDefault="00C3285C" w:rsidP="00C3285C">
      <w:r w:rsidRPr="00D01FA7">
        <w:t xml:space="preserve">This particle follows the quoted clause, preceding the </w:t>
      </w:r>
      <w:r w:rsidR="006B4207">
        <w:t>‘</w:t>
      </w:r>
      <w:r w:rsidRPr="00D01FA7">
        <w:t>say</w:t>
      </w:r>
      <w:r w:rsidR="006B4207">
        <w:t>’</w:t>
      </w:r>
      <w:r w:rsidRPr="00D01FA7">
        <w:t xml:space="preserve"> verb if the latter is present. The particle is usually L-toned but appears as H-toned after imperfective verbs.</w:t>
      </w:r>
    </w:p>
    <w:p w14:paraId="64E59F96" w14:textId="77777777" w:rsidR="00C3285C" w:rsidRPr="00D01FA7" w:rsidRDefault="00C3285C" w:rsidP="00C3285C"/>
    <w:p w14:paraId="58283A19" w14:textId="77777777" w:rsidR="00C3285C" w:rsidRPr="00D01FA7" w:rsidRDefault="00C3285C" w:rsidP="00C3285C">
      <w:pPr>
        <w:pStyle w:val="example-simple"/>
      </w:pPr>
      <w:r w:rsidRPr="00D01FA7">
        <w:t>(xx1)</w:t>
      </w:r>
      <w:r w:rsidRPr="00D01FA7">
        <w:tab/>
        <w:t xml:space="preserve">a. L-toned </w:t>
      </w:r>
      <w:r w:rsidRPr="006876BE">
        <w:rPr>
          <w:rFonts w:ascii="Doulos SIL" w:hAnsi="Doulos SIL"/>
          <w:i/>
          <w:color w:val="0000FF"/>
        </w:rPr>
        <w:t>wà</w:t>
      </w:r>
      <w:r w:rsidRPr="00D01FA7">
        <w:t xml:space="preserve"> after perfective</w:t>
      </w:r>
    </w:p>
    <w:p w14:paraId="1A49AD8C" w14:textId="56B7A539" w:rsidR="00C3285C" w:rsidRPr="00D01FA7" w:rsidRDefault="00C3285C" w:rsidP="00C3285C">
      <w:pPr>
        <w:pStyle w:val="example-simple"/>
        <w:tabs>
          <w:tab w:val="left" w:pos="1800"/>
          <w:tab w:val="left" w:pos="4230"/>
          <w:tab w:val="left" w:pos="5040"/>
        </w:tabs>
      </w:pPr>
      <w:r w:rsidRPr="00D01FA7">
        <w:tab/>
      </w:r>
      <w:r w:rsidRPr="00D01FA7">
        <w:tab/>
      </w:r>
      <w:r w:rsidRPr="00891B52">
        <w:rPr>
          <w:rFonts w:ascii="Doulos SIL" w:hAnsi="Doulos SIL"/>
          <w:i/>
          <w:color w:val="0000FF"/>
        </w:rPr>
        <w:t>[n</w:t>
      </w:r>
      <w:r w:rsidRPr="006876BE">
        <w:rPr>
          <w:rFonts w:ascii="Doulos SIL" w:hAnsi="Doulos SIL"/>
          <w:i/>
          <w:color w:val="0000FF"/>
        </w:rPr>
        <w:t>à</w:t>
      </w:r>
      <w:r w:rsidRPr="006876BE">
        <w:rPr>
          <w:rFonts w:ascii="Doulos SIL" w:hAnsi="Doulos SIL"/>
          <w:i/>
          <w:color w:val="0000FF"/>
        </w:rPr>
        <w:tab/>
        <w:t>yògè</w:t>
      </w:r>
      <w:r w:rsidRPr="00413EAF">
        <w:t xml:space="preserve"> / </w:t>
      </w:r>
      <w:r w:rsidRPr="006876BE">
        <w:rPr>
          <w:rFonts w:ascii="Doulos SIL" w:hAnsi="Doulos SIL"/>
          <w:i/>
          <w:color w:val="0000FF"/>
        </w:rPr>
        <w:t>yògò-nì</w:t>
      </w:r>
      <w:r w:rsidRPr="006876BE">
        <w:rPr>
          <w:rFonts w:ascii="Doulos SIL" w:hAnsi="Doulos SIL"/>
          <w:i/>
          <w:color w:val="0000FF"/>
        </w:rPr>
        <w:tab/>
        <w:t>wà]</w:t>
      </w:r>
      <w:r w:rsidRPr="006876BE">
        <w:rPr>
          <w:rFonts w:ascii="Doulos SIL" w:hAnsi="Doulos SIL"/>
          <w:i/>
          <w:color w:val="0000FF"/>
        </w:rPr>
        <w:tab/>
      </w:r>
      <w:r w:rsidR="00334072" w:rsidRPr="00334072">
        <w:rPr>
          <w:vertAlign w:val="superscript"/>
        </w:rPr>
        <w:t>LH</w:t>
      </w:r>
      <w:r w:rsidRPr="006876BE">
        <w:rPr>
          <w:rFonts w:ascii="Doulos SIL" w:hAnsi="Doulos SIL"/>
          <w:i/>
          <w:color w:val="0000FF"/>
        </w:rPr>
        <w:t>gùnɛ́-</w:t>
      </w:r>
      <w:r w:rsidRPr="006876BE">
        <w:rPr>
          <w:rFonts w:ascii="Doulos SIL" w:hAnsi="Doulos SIL"/>
          <w:i/>
          <w:color w:val="0000FF"/>
        </w:rPr>
        <w:sym w:font="Symbol" w:char="F0C6"/>
      </w:r>
    </w:p>
    <w:p w14:paraId="17938CE2" w14:textId="676FAE9F" w:rsidR="00C3285C" w:rsidRPr="00D01FA7" w:rsidRDefault="00C3285C" w:rsidP="00C3285C">
      <w:pPr>
        <w:pStyle w:val="example-simple"/>
        <w:tabs>
          <w:tab w:val="left" w:pos="1800"/>
          <w:tab w:val="left" w:pos="4230"/>
          <w:tab w:val="left" w:pos="5040"/>
        </w:tabs>
      </w:pPr>
      <w:r w:rsidRPr="00D01FA7">
        <w:tab/>
      </w:r>
      <w:r w:rsidRPr="00D01FA7">
        <w:tab/>
        <w:t>[3</w:t>
      </w:r>
      <w:r w:rsidR="0066394F">
        <w:t>SgSbj</w:t>
      </w:r>
      <w:r w:rsidRPr="00D01FA7">
        <w:tab/>
        <w:t>come</w:t>
      </w:r>
      <w:r w:rsidR="00167D62">
        <w:t>.Pfv</w:t>
      </w:r>
      <w:r w:rsidRPr="00413EAF">
        <w:t xml:space="preserve"> / </w:t>
      </w:r>
      <w:r w:rsidRPr="00D01FA7">
        <w:t>come-</w:t>
      </w:r>
      <w:r w:rsidR="00167D62">
        <w:t>PfvNeg</w:t>
      </w:r>
      <w:r w:rsidRPr="00D01FA7">
        <w:tab/>
        <w:t>Quot]</w:t>
      </w:r>
      <w:r w:rsidRPr="00D01FA7">
        <w:tab/>
      </w:r>
      <w:r w:rsidR="00334072" w:rsidRPr="00334072">
        <w:rPr>
          <w:vertAlign w:val="superscript"/>
        </w:rPr>
        <w:t>LH</w:t>
      </w:r>
      <w:r w:rsidRPr="00D01FA7">
        <w:t>say</w:t>
      </w:r>
      <w:r w:rsidR="00167D62">
        <w:t>.Pfv</w:t>
      </w:r>
      <w:r w:rsidRPr="00D01FA7">
        <w:t>-3</w:t>
      </w:r>
      <w:r w:rsidR="0066394F">
        <w:t>SgSbj</w:t>
      </w:r>
    </w:p>
    <w:p w14:paraId="12907659" w14:textId="77777777" w:rsidR="00C3285C" w:rsidRPr="00D01FA7" w:rsidRDefault="00C3285C" w:rsidP="00C3285C">
      <w:pPr>
        <w:pStyle w:val="example-simple"/>
      </w:pPr>
      <w:r w:rsidRPr="00D01FA7">
        <w:tab/>
      </w:r>
      <w:r w:rsidRPr="00D01FA7">
        <w:tab/>
      </w:r>
      <w:r w:rsidR="006B4207">
        <w:t>‘</w:t>
      </w:r>
      <w:r w:rsidRPr="00D01FA7">
        <w:t>He said that he/she came</w:t>
      </w:r>
      <w:r w:rsidRPr="00413EAF">
        <w:t xml:space="preserve"> / </w:t>
      </w:r>
      <w:r w:rsidRPr="00D01FA7">
        <w:t>didn</w:t>
      </w:r>
      <w:r w:rsidR="006B4207">
        <w:t>’</w:t>
      </w:r>
      <w:r w:rsidRPr="00D01FA7">
        <w:t>t come.</w:t>
      </w:r>
      <w:r w:rsidR="006B4207">
        <w:t>’</w:t>
      </w:r>
    </w:p>
    <w:p w14:paraId="4B18E94E" w14:textId="77777777" w:rsidR="00C3285C" w:rsidRPr="00D01FA7" w:rsidRDefault="00C3285C" w:rsidP="00C3285C">
      <w:pPr>
        <w:pStyle w:val="example-simple"/>
      </w:pPr>
    </w:p>
    <w:p w14:paraId="15BB3F4A" w14:textId="77777777" w:rsidR="00C3285C" w:rsidRPr="00D01FA7" w:rsidRDefault="00C3285C" w:rsidP="00C3285C">
      <w:pPr>
        <w:pStyle w:val="example-simple"/>
      </w:pPr>
      <w:r w:rsidRPr="00D01FA7">
        <w:tab/>
        <w:t xml:space="preserve">b. H-toned </w:t>
      </w:r>
      <w:r w:rsidRPr="006876BE">
        <w:rPr>
          <w:rFonts w:ascii="Doulos SIL" w:hAnsi="Doulos SIL"/>
          <w:i/>
          <w:color w:val="0000FF"/>
        </w:rPr>
        <w:t>wá</w:t>
      </w:r>
      <w:r w:rsidRPr="00D01FA7">
        <w:t xml:space="preserve"> after imperfective</w:t>
      </w:r>
    </w:p>
    <w:p w14:paraId="4B77A737" w14:textId="30B287D5" w:rsidR="00C3285C" w:rsidRPr="00D01FA7" w:rsidRDefault="00C3285C" w:rsidP="00334072">
      <w:pPr>
        <w:pStyle w:val="example-simple"/>
        <w:tabs>
          <w:tab w:val="left" w:pos="1980"/>
          <w:tab w:val="left" w:pos="4950"/>
          <w:tab w:val="left" w:pos="6030"/>
        </w:tabs>
      </w:pPr>
      <w:r w:rsidRPr="00D01FA7">
        <w:tab/>
      </w:r>
      <w:r w:rsidRPr="00D01FA7">
        <w:tab/>
      </w:r>
      <w:r w:rsidRPr="00891B52">
        <w:rPr>
          <w:rFonts w:ascii="Doulos SIL" w:hAnsi="Doulos SIL"/>
          <w:i/>
          <w:color w:val="0000FF"/>
        </w:rPr>
        <w:t>[nà</w:t>
      </w:r>
      <w:r w:rsidRPr="006876BE">
        <w:rPr>
          <w:rFonts w:ascii="Doulos SIL" w:hAnsi="Doulos SIL"/>
          <w:i/>
          <w:color w:val="0000FF"/>
        </w:rPr>
        <w:tab/>
        <w:t>yógó-wò</w:t>
      </w:r>
      <w:r w:rsidRPr="00413EAF">
        <w:t xml:space="preserve"> / </w:t>
      </w:r>
      <w:r w:rsidR="00334072" w:rsidRPr="00334072">
        <w:rPr>
          <w:vertAlign w:val="superscript"/>
        </w:rPr>
        <w:t>LH</w:t>
      </w:r>
      <w:r w:rsidRPr="006876BE">
        <w:rPr>
          <w:rFonts w:ascii="Doulos SIL" w:hAnsi="Doulos SIL"/>
          <w:i/>
          <w:color w:val="0000FF"/>
        </w:rPr>
        <w:t>yògò-rá</w:t>
      </w:r>
      <w:r w:rsidRPr="006876BE">
        <w:rPr>
          <w:rFonts w:ascii="Doulos SIL" w:hAnsi="Doulos SIL"/>
          <w:i/>
          <w:color w:val="0000FF"/>
        </w:rPr>
        <w:tab/>
        <w:t>wá]</w:t>
      </w:r>
      <w:r w:rsidRPr="006876BE">
        <w:rPr>
          <w:rFonts w:ascii="Doulos SIL" w:hAnsi="Doulos SIL"/>
          <w:i/>
          <w:color w:val="0000FF"/>
        </w:rPr>
        <w:tab/>
      </w:r>
      <w:r w:rsidR="00334072" w:rsidRPr="00334072">
        <w:rPr>
          <w:vertAlign w:val="superscript"/>
        </w:rPr>
        <w:t>LH</w:t>
      </w:r>
      <w:r w:rsidRPr="006876BE">
        <w:rPr>
          <w:rFonts w:ascii="Doulos SIL" w:hAnsi="Doulos SIL"/>
          <w:i/>
          <w:color w:val="0000FF"/>
        </w:rPr>
        <w:t>gùnɛ́-</w:t>
      </w:r>
      <w:r w:rsidRPr="006876BE">
        <w:rPr>
          <w:rFonts w:ascii="Doulos SIL" w:hAnsi="Doulos SIL"/>
          <w:i/>
          <w:color w:val="0000FF"/>
        </w:rPr>
        <w:sym w:font="Symbol" w:char="F0C6"/>
      </w:r>
    </w:p>
    <w:p w14:paraId="4856BEB3" w14:textId="635F3B26" w:rsidR="00C3285C" w:rsidRPr="00D01FA7" w:rsidRDefault="00C3285C" w:rsidP="00334072">
      <w:pPr>
        <w:pStyle w:val="example-simple"/>
        <w:tabs>
          <w:tab w:val="left" w:pos="1980"/>
          <w:tab w:val="left" w:pos="4950"/>
          <w:tab w:val="left" w:pos="6030"/>
        </w:tabs>
      </w:pPr>
      <w:r w:rsidRPr="00D01FA7">
        <w:tab/>
      </w:r>
      <w:r w:rsidRPr="00D01FA7">
        <w:tab/>
        <w:t>[3</w:t>
      </w:r>
      <w:r w:rsidR="0066394F">
        <w:t>SgSbj</w:t>
      </w:r>
      <w:r w:rsidRPr="00D01FA7">
        <w:tab/>
        <w:t>come-</w:t>
      </w:r>
      <w:r w:rsidR="00167D62">
        <w:t>Ipfv</w:t>
      </w:r>
      <w:r w:rsidRPr="00413EAF">
        <w:t xml:space="preserve"> / </w:t>
      </w:r>
      <w:r w:rsidR="00334072" w:rsidRPr="00334072">
        <w:rPr>
          <w:vertAlign w:val="superscript"/>
        </w:rPr>
        <w:t>LH</w:t>
      </w:r>
      <w:r w:rsidRPr="00D01FA7">
        <w:t>come-</w:t>
      </w:r>
      <w:r w:rsidR="00167D62">
        <w:t>Ipfv</w:t>
      </w:r>
      <w:r w:rsidR="00334072">
        <w:t>Neg</w:t>
      </w:r>
      <w:r w:rsidRPr="00D01FA7">
        <w:tab/>
        <w:t>Quot]</w:t>
      </w:r>
      <w:r w:rsidRPr="00D01FA7">
        <w:tab/>
      </w:r>
      <w:r w:rsidR="00334072" w:rsidRPr="00334072">
        <w:rPr>
          <w:vertAlign w:val="superscript"/>
        </w:rPr>
        <w:t>LH</w:t>
      </w:r>
      <w:r w:rsidRPr="00D01FA7">
        <w:t>say</w:t>
      </w:r>
      <w:r w:rsidR="00167D62">
        <w:t>.Pfv</w:t>
      </w:r>
      <w:r w:rsidRPr="00D01FA7">
        <w:t>-3</w:t>
      </w:r>
      <w:r w:rsidR="0066394F">
        <w:t>SgSbj</w:t>
      </w:r>
    </w:p>
    <w:p w14:paraId="42DEAB13" w14:textId="77777777" w:rsidR="00C3285C" w:rsidRPr="00D01FA7" w:rsidRDefault="00C3285C" w:rsidP="00C3285C">
      <w:pPr>
        <w:pStyle w:val="example-simple"/>
      </w:pPr>
      <w:r w:rsidRPr="00D01FA7">
        <w:tab/>
      </w:r>
      <w:r w:rsidRPr="00D01FA7">
        <w:tab/>
      </w:r>
      <w:r w:rsidR="006B4207">
        <w:t>‘</w:t>
      </w:r>
      <w:r w:rsidRPr="00D01FA7">
        <w:t>He said that he/she will/won</w:t>
      </w:r>
      <w:r w:rsidR="006B4207">
        <w:t>’</w:t>
      </w:r>
      <w:r w:rsidRPr="00D01FA7">
        <w:t>t come.</w:t>
      </w:r>
      <w:r w:rsidR="006B4207">
        <w:t>’</w:t>
      </w:r>
    </w:p>
    <w:p w14:paraId="7355CDC4" w14:textId="77777777" w:rsidR="00C3285C" w:rsidRPr="00D01FA7" w:rsidRDefault="00C3285C" w:rsidP="00C3285C">
      <w:pPr>
        <w:pStyle w:val="example-simple"/>
      </w:pPr>
    </w:p>
    <w:p w14:paraId="3DC3DE8D" w14:textId="77777777" w:rsidR="00C3285C" w:rsidRPr="00D01FA7" w:rsidRDefault="00C3285C" w:rsidP="00C3285C">
      <w:pPr>
        <w:pStyle w:val="example-simple"/>
      </w:pPr>
      <w:r w:rsidRPr="00D01FA7">
        <w:tab/>
        <w:t xml:space="preserve">c. L-toned </w:t>
      </w:r>
      <w:r w:rsidRPr="006876BE">
        <w:rPr>
          <w:rFonts w:ascii="Doulos SIL" w:hAnsi="Doulos SIL"/>
          <w:i/>
          <w:color w:val="0000FF"/>
        </w:rPr>
        <w:t>wà</w:t>
      </w:r>
      <w:r w:rsidRPr="00D01FA7">
        <w:t xml:space="preserve"> after stative</w:t>
      </w:r>
    </w:p>
    <w:p w14:paraId="1E3D94ED" w14:textId="576D1FA8" w:rsidR="00C3285C" w:rsidRPr="00D01FA7" w:rsidRDefault="00C3285C" w:rsidP="00334072">
      <w:pPr>
        <w:pStyle w:val="example-simple"/>
        <w:tabs>
          <w:tab w:val="left" w:pos="2070"/>
          <w:tab w:val="left" w:pos="4770"/>
          <w:tab w:val="left" w:pos="5760"/>
        </w:tabs>
      </w:pPr>
      <w:r w:rsidRPr="00D01FA7">
        <w:tab/>
      </w:r>
      <w:r w:rsidRPr="00D01FA7">
        <w:tab/>
      </w:r>
      <w:r w:rsidRPr="00891B52">
        <w:rPr>
          <w:rFonts w:ascii="Doulos SIL" w:hAnsi="Doulos SIL"/>
          <w:i/>
          <w:color w:val="0000FF"/>
        </w:rPr>
        <w:t>[nà</w:t>
      </w:r>
      <w:r w:rsidRPr="006876BE">
        <w:rPr>
          <w:rFonts w:ascii="Doulos SIL" w:hAnsi="Doulos SIL"/>
          <w:i/>
          <w:color w:val="0000FF"/>
        </w:rPr>
        <w:tab/>
        <w:t>ígà</w:t>
      </w:r>
      <w:r w:rsidRPr="00413EAF">
        <w:t xml:space="preserve"> / </w:t>
      </w:r>
      <w:r w:rsidRPr="006876BE">
        <w:rPr>
          <w:rFonts w:ascii="Doulos SIL" w:hAnsi="Doulos SIL"/>
          <w:i/>
          <w:color w:val="0000FF"/>
        </w:rPr>
        <w:t>ìgà-nà]</w:t>
      </w:r>
      <w:r w:rsidRPr="006876BE">
        <w:rPr>
          <w:rFonts w:ascii="Doulos SIL" w:hAnsi="Doulos SIL"/>
          <w:i/>
          <w:color w:val="0000FF"/>
        </w:rPr>
        <w:tab/>
        <w:t>wà</w:t>
      </w:r>
      <w:r w:rsidRPr="006876BE">
        <w:rPr>
          <w:rFonts w:ascii="Doulos SIL" w:hAnsi="Doulos SIL"/>
          <w:i/>
          <w:color w:val="0000FF"/>
        </w:rPr>
        <w:tab/>
      </w:r>
      <w:r w:rsidR="00334072" w:rsidRPr="00334072">
        <w:rPr>
          <w:vertAlign w:val="superscript"/>
        </w:rPr>
        <w:t>LH</w:t>
      </w:r>
      <w:r w:rsidRPr="006876BE">
        <w:rPr>
          <w:rFonts w:ascii="Doulos SIL" w:hAnsi="Doulos SIL"/>
          <w:i/>
          <w:color w:val="0000FF"/>
        </w:rPr>
        <w:t>gùnɛ́-</w:t>
      </w:r>
      <w:r w:rsidRPr="006876BE">
        <w:rPr>
          <w:rFonts w:ascii="Doulos SIL" w:hAnsi="Doulos SIL"/>
          <w:i/>
          <w:color w:val="0000FF"/>
        </w:rPr>
        <w:sym w:font="Symbol" w:char="F0C6"/>
      </w:r>
    </w:p>
    <w:p w14:paraId="3B870970" w14:textId="756C7F69" w:rsidR="00C3285C" w:rsidRPr="00D01FA7" w:rsidRDefault="00C3285C" w:rsidP="00334072">
      <w:pPr>
        <w:pStyle w:val="example-simple"/>
        <w:tabs>
          <w:tab w:val="left" w:pos="2070"/>
          <w:tab w:val="left" w:pos="4770"/>
          <w:tab w:val="left" w:pos="5760"/>
        </w:tabs>
      </w:pPr>
      <w:r w:rsidRPr="00D01FA7">
        <w:tab/>
      </w:r>
      <w:r w:rsidRPr="00D01FA7">
        <w:tab/>
        <w:t>[3</w:t>
      </w:r>
      <w:r w:rsidR="0066394F">
        <w:t>SgSbj</w:t>
      </w:r>
      <w:r w:rsidRPr="00D01FA7">
        <w:tab/>
        <w:t>stand.Stat</w:t>
      </w:r>
      <w:r w:rsidRPr="00413EAF">
        <w:t xml:space="preserve"> / </w:t>
      </w:r>
      <w:r w:rsidRPr="00D01FA7">
        <w:t>stand-StatNeg]</w:t>
      </w:r>
      <w:r w:rsidRPr="00D01FA7">
        <w:tab/>
      </w:r>
      <w:r w:rsidRPr="00D01FA7">
        <w:rPr>
          <w:b/>
        </w:rPr>
        <w:t>Quot</w:t>
      </w:r>
      <w:r w:rsidRPr="00D01FA7">
        <w:tab/>
      </w:r>
      <w:r w:rsidR="00334072" w:rsidRPr="00334072">
        <w:rPr>
          <w:vertAlign w:val="superscript"/>
        </w:rPr>
        <w:t>LH</w:t>
      </w:r>
      <w:r w:rsidRPr="00D01FA7">
        <w:t>say</w:t>
      </w:r>
      <w:r w:rsidR="00167D62">
        <w:t>.Pfv</w:t>
      </w:r>
      <w:r w:rsidRPr="00D01FA7">
        <w:t>-3</w:t>
      </w:r>
      <w:r w:rsidR="0066394F">
        <w:t>SgSbj</w:t>
      </w:r>
    </w:p>
    <w:p w14:paraId="4681D026" w14:textId="77777777" w:rsidR="00C3285C" w:rsidRPr="00D01FA7" w:rsidRDefault="00C3285C" w:rsidP="00C3285C">
      <w:pPr>
        <w:pStyle w:val="example-simple"/>
      </w:pPr>
      <w:r w:rsidRPr="00D01FA7">
        <w:tab/>
      </w:r>
      <w:r w:rsidRPr="00D01FA7">
        <w:tab/>
      </w:r>
      <w:r w:rsidR="006B4207">
        <w:t>‘</w:t>
      </w:r>
      <w:r w:rsidRPr="00D01FA7">
        <w:t>He said that he/she is standing.</w:t>
      </w:r>
      <w:r w:rsidR="006B4207">
        <w:t>’</w:t>
      </w:r>
    </w:p>
    <w:p w14:paraId="7D1B2010" w14:textId="77777777" w:rsidR="00C3285C" w:rsidRPr="00D01FA7" w:rsidRDefault="00C3285C" w:rsidP="00C3285C">
      <w:pPr>
        <w:pStyle w:val="example-simple"/>
      </w:pPr>
    </w:p>
    <w:p w14:paraId="14A9F2FC" w14:textId="77777777" w:rsidR="00C3285C" w:rsidRPr="00D01FA7" w:rsidRDefault="00C3285C" w:rsidP="00C3285C">
      <w:pPr>
        <w:pStyle w:val="example-simple"/>
      </w:pPr>
      <w:r w:rsidRPr="00D01FA7">
        <w:tab/>
        <w:t xml:space="preserve">d. L-toned </w:t>
      </w:r>
      <w:r w:rsidRPr="006876BE">
        <w:rPr>
          <w:rFonts w:ascii="Doulos SIL" w:hAnsi="Doulos SIL"/>
          <w:i/>
          <w:color w:val="0000FF"/>
        </w:rPr>
        <w:t>wà</w:t>
      </w:r>
      <w:r w:rsidRPr="00D01FA7">
        <w:t xml:space="preserve"> after capacitative</w:t>
      </w:r>
    </w:p>
    <w:p w14:paraId="56DB7A0C" w14:textId="4BD20748" w:rsidR="00C3285C" w:rsidRPr="006876BE" w:rsidRDefault="00C3285C" w:rsidP="00C3285C">
      <w:pPr>
        <w:pStyle w:val="exampleabc"/>
        <w:tabs>
          <w:tab w:val="left" w:pos="1980"/>
          <w:tab w:val="left" w:pos="5670"/>
        </w:tabs>
        <w:rPr>
          <w:rFonts w:ascii="Doulos SIL" w:hAnsi="Doulos SIL"/>
          <w:i/>
          <w:color w:val="0000FF"/>
        </w:rPr>
      </w:pPr>
      <w:r w:rsidRPr="00D01FA7">
        <w:tab/>
      </w:r>
      <w:r w:rsidRPr="00D01FA7">
        <w:tab/>
      </w:r>
      <w:r w:rsidRPr="006876BE">
        <w:rPr>
          <w:rFonts w:ascii="Doulos SIL" w:hAnsi="Doulos SIL"/>
          <w:i/>
          <w:color w:val="0000FF"/>
        </w:rPr>
        <w:t>[nà</w:t>
      </w:r>
      <w:r w:rsidRPr="006876BE">
        <w:rPr>
          <w:rFonts w:ascii="Doulos SIL" w:hAnsi="Doulos SIL"/>
          <w:i/>
          <w:color w:val="0000FF"/>
        </w:rPr>
        <w:tab/>
      </w:r>
      <w:r w:rsidR="00334072" w:rsidRPr="00334072">
        <w:rPr>
          <w:vertAlign w:val="superscript"/>
        </w:rPr>
        <w:t>LH</w:t>
      </w:r>
      <w:r w:rsidRPr="006876BE">
        <w:rPr>
          <w:rFonts w:ascii="Doulos SIL" w:hAnsi="Doulos SIL"/>
          <w:i/>
          <w:color w:val="0000FF"/>
        </w:rPr>
        <w:t>yògò-má</w:t>
      </w:r>
      <w:r w:rsidRPr="00413EAF">
        <w:t xml:space="preserve"> / </w:t>
      </w:r>
      <w:r w:rsidR="00334072" w:rsidRPr="00334072">
        <w:rPr>
          <w:vertAlign w:val="superscript"/>
        </w:rPr>
        <w:t>LH</w:t>
      </w:r>
      <w:r w:rsidRPr="006876BE">
        <w:rPr>
          <w:rFonts w:ascii="Doulos SIL" w:hAnsi="Doulos SIL"/>
          <w:i/>
          <w:color w:val="0000FF"/>
        </w:rPr>
        <w:t>yògò-mà-ná</w:t>
      </w:r>
      <w:r w:rsidRPr="006876BE">
        <w:rPr>
          <w:rFonts w:ascii="Doulos SIL" w:hAnsi="Doulos SIL"/>
          <w:i/>
          <w:color w:val="0000FF"/>
        </w:rPr>
        <w:tab/>
        <w:t>wà]</w:t>
      </w:r>
    </w:p>
    <w:p w14:paraId="3CE609A8" w14:textId="0A77F8DC" w:rsidR="00C3285C" w:rsidRPr="00D01FA7" w:rsidRDefault="00C3285C" w:rsidP="00C3285C">
      <w:pPr>
        <w:pStyle w:val="exampleabc"/>
        <w:tabs>
          <w:tab w:val="left" w:pos="1980"/>
          <w:tab w:val="left" w:pos="5670"/>
        </w:tabs>
      </w:pPr>
      <w:r w:rsidRPr="00D01FA7">
        <w:tab/>
      </w:r>
      <w:r w:rsidRPr="00D01FA7">
        <w:tab/>
        <w:t>[3</w:t>
      </w:r>
      <w:r w:rsidR="0066394F">
        <w:t>SgSbj</w:t>
      </w:r>
      <w:r w:rsidRPr="00D01FA7">
        <w:tab/>
      </w:r>
      <w:r w:rsidR="00334072" w:rsidRPr="00334072">
        <w:rPr>
          <w:vertAlign w:val="superscript"/>
        </w:rPr>
        <w:t>LH</w:t>
      </w:r>
      <w:r w:rsidR="00334072">
        <w:t>come-can</w:t>
      </w:r>
      <w:r w:rsidRPr="00413EAF">
        <w:t xml:space="preserve"> / </w:t>
      </w:r>
      <w:r w:rsidR="00334072" w:rsidRPr="00334072">
        <w:rPr>
          <w:vertAlign w:val="superscript"/>
        </w:rPr>
        <w:t>LH</w:t>
      </w:r>
      <w:r w:rsidR="00334072">
        <w:t>come-can-StatNeg</w:t>
      </w:r>
      <w:r w:rsidRPr="00D01FA7">
        <w:tab/>
        <w:t>Quot]</w:t>
      </w:r>
    </w:p>
    <w:p w14:paraId="600D5011" w14:textId="3792C0C7" w:rsidR="00C3285C" w:rsidRPr="00D01FA7" w:rsidRDefault="00C3285C" w:rsidP="00C3285C">
      <w:pPr>
        <w:pStyle w:val="exampleabc"/>
        <w:tabs>
          <w:tab w:val="left" w:pos="1710"/>
          <w:tab w:val="left" w:pos="5130"/>
          <w:tab w:val="left" w:pos="5760"/>
        </w:tabs>
      </w:pPr>
      <w:r w:rsidRPr="006876BE">
        <w:rPr>
          <w:rFonts w:ascii="Doulos SIL" w:hAnsi="Doulos SIL"/>
          <w:i/>
          <w:color w:val="0000FF"/>
        </w:rPr>
        <w:tab/>
      </w:r>
      <w:r w:rsidRPr="006876BE">
        <w:rPr>
          <w:rFonts w:ascii="Doulos SIL" w:hAnsi="Doulos SIL"/>
          <w:i/>
          <w:color w:val="0000FF"/>
        </w:rPr>
        <w:tab/>
      </w:r>
      <w:r w:rsidR="00334072" w:rsidRPr="00334072">
        <w:rPr>
          <w:vertAlign w:val="superscript"/>
        </w:rPr>
        <w:t>LH</w:t>
      </w:r>
      <w:r w:rsidRPr="006876BE">
        <w:rPr>
          <w:rFonts w:ascii="Doulos SIL" w:hAnsi="Doulos SIL"/>
          <w:i/>
          <w:color w:val="0000FF"/>
        </w:rPr>
        <w:t>gùnɛ́-</w:t>
      </w:r>
      <w:r w:rsidRPr="006876BE">
        <w:rPr>
          <w:rFonts w:ascii="Doulos SIL" w:hAnsi="Doulos SIL"/>
          <w:i/>
          <w:color w:val="0000FF"/>
        </w:rPr>
        <w:sym w:font="Symbol" w:char="F0C6"/>
      </w:r>
    </w:p>
    <w:p w14:paraId="79C57470" w14:textId="05CBCBCA" w:rsidR="00C3285C" w:rsidRPr="00D01FA7" w:rsidRDefault="00C3285C" w:rsidP="00C3285C">
      <w:pPr>
        <w:pStyle w:val="exampleabc"/>
        <w:tabs>
          <w:tab w:val="left" w:pos="1710"/>
          <w:tab w:val="left" w:pos="5130"/>
          <w:tab w:val="left" w:pos="5760"/>
        </w:tabs>
      </w:pPr>
      <w:r w:rsidRPr="00D01FA7">
        <w:tab/>
      </w:r>
      <w:r w:rsidRPr="00D01FA7">
        <w:tab/>
      </w:r>
      <w:r w:rsidR="00334072" w:rsidRPr="00334072">
        <w:rPr>
          <w:vertAlign w:val="superscript"/>
        </w:rPr>
        <w:t>LH</w:t>
      </w:r>
      <w:r w:rsidRPr="00D01FA7">
        <w:t>say</w:t>
      </w:r>
      <w:r w:rsidR="00167D62">
        <w:t>.Pfv</w:t>
      </w:r>
      <w:r w:rsidRPr="00D01FA7">
        <w:t>-3</w:t>
      </w:r>
      <w:r w:rsidR="0066394F">
        <w:t>SgSbj</w:t>
      </w:r>
    </w:p>
    <w:p w14:paraId="2710EBD8" w14:textId="77777777" w:rsidR="00C3285C" w:rsidRPr="00D01FA7" w:rsidRDefault="00C3285C" w:rsidP="00C3285C">
      <w:pPr>
        <w:pStyle w:val="exampleabc"/>
      </w:pPr>
      <w:r w:rsidRPr="00D01FA7">
        <w:tab/>
      </w:r>
      <w:r w:rsidRPr="00D01FA7">
        <w:tab/>
      </w:r>
      <w:r w:rsidR="006B4207">
        <w:t>‘</w:t>
      </w:r>
      <w:r w:rsidRPr="00D01FA7">
        <w:t>He said he can/cannot come.</w:t>
      </w:r>
      <w:r w:rsidR="006B4207">
        <w:t>’</w:t>
      </w:r>
    </w:p>
    <w:p w14:paraId="4F347A63" w14:textId="77777777" w:rsidR="00C3285C" w:rsidRPr="00D01FA7" w:rsidRDefault="00C3285C" w:rsidP="00C3285C">
      <w:pPr>
        <w:pStyle w:val="exampleabc"/>
      </w:pPr>
    </w:p>
    <w:p w14:paraId="2B47F54B" w14:textId="77777777" w:rsidR="00C3285C" w:rsidRPr="00D01FA7" w:rsidRDefault="00C3285C" w:rsidP="00C3285C">
      <w:pPr>
        <w:pStyle w:val="exampleabc"/>
      </w:pPr>
      <w:r w:rsidRPr="00D01FA7">
        <w:tab/>
        <w:t xml:space="preserve">e. L-toned </w:t>
      </w:r>
      <w:r w:rsidRPr="006876BE">
        <w:rPr>
          <w:rFonts w:ascii="Doulos SIL" w:hAnsi="Doulos SIL"/>
          <w:i/>
          <w:color w:val="0000FF"/>
        </w:rPr>
        <w:t>wà</w:t>
      </w:r>
      <w:r w:rsidRPr="00D01FA7">
        <w:t xml:space="preserve"> after </w:t>
      </w:r>
      <w:r w:rsidR="006B4207">
        <w:t>‘</w:t>
      </w:r>
      <w:r w:rsidRPr="00D01FA7">
        <w:t>it is (not)</w:t>
      </w:r>
      <w:r w:rsidR="006B4207">
        <w:t>’</w:t>
      </w:r>
      <w:r w:rsidRPr="00D01FA7">
        <w:t xml:space="preserve"> clitics</w:t>
      </w:r>
    </w:p>
    <w:p w14:paraId="029A031C" w14:textId="7655C57E" w:rsidR="00C3285C" w:rsidRPr="00D01FA7" w:rsidRDefault="00C3285C" w:rsidP="00C3285C">
      <w:pPr>
        <w:pStyle w:val="exampleabc"/>
        <w:tabs>
          <w:tab w:val="left" w:pos="1890"/>
          <w:tab w:val="left" w:pos="4320"/>
          <w:tab w:val="left" w:pos="5040"/>
        </w:tabs>
      </w:pPr>
      <w:r w:rsidRPr="00D01FA7">
        <w:tab/>
      </w:r>
      <w:r w:rsidRPr="00D01FA7">
        <w:tab/>
      </w:r>
      <w:r w:rsidRPr="006876BE">
        <w:rPr>
          <w:rFonts w:ascii="Doulos SIL" w:hAnsi="Doulos SIL"/>
          <w:i/>
          <w:color w:val="0000FF"/>
        </w:rPr>
        <w:t>[nà</w:t>
      </w:r>
      <w:r w:rsidRPr="006876BE">
        <w:rPr>
          <w:rFonts w:ascii="Doulos SIL" w:hAnsi="Doulos SIL"/>
          <w:i/>
          <w:color w:val="0000FF"/>
        </w:rPr>
        <w:tab/>
        <w:t>sójó</w:t>
      </w:r>
      <w:r w:rsidRPr="00413EAF">
        <w:t xml:space="preserve"> / </w:t>
      </w:r>
      <w:r w:rsidRPr="006876BE">
        <w:rPr>
          <w:rFonts w:ascii="Doulos SIL" w:hAnsi="Doulos SIL"/>
          <w:i/>
          <w:color w:val="0000FF"/>
        </w:rPr>
        <w:t>sójó=lá</w:t>
      </w:r>
      <w:r w:rsidRPr="006876BE">
        <w:rPr>
          <w:rFonts w:ascii="Doulos SIL" w:hAnsi="Doulos SIL"/>
          <w:i/>
          <w:color w:val="0000FF"/>
        </w:rPr>
        <w:tab/>
        <w:t>wà]</w:t>
      </w:r>
      <w:r w:rsidRPr="006876BE">
        <w:rPr>
          <w:rFonts w:ascii="Doulos SIL" w:hAnsi="Doulos SIL"/>
          <w:i/>
          <w:color w:val="0000FF"/>
        </w:rPr>
        <w:tab/>
      </w:r>
      <w:r w:rsidR="00334072" w:rsidRPr="00334072">
        <w:rPr>
          <w:vertAlign w:val="superscript"/>
        </w:rPr>
        <w:t>LH</w:t>
      </w:r>
      <w:r w:rsidRPr="006876BE">
        <w:rPr>
          <w:rFonts w:ascii="Doulos SIL" w:hAnsi="Doulos SIL"/>
          <w:i/>
          <w:color w:val="0000FF"/>
        </w:rPr>
        <w:t>gùnɛ́-</w:t>
      </w:r>
      <w:r w:rsidRPr="006876BE">
        <w:rPr>
          <w:rFonts w:ascii="Doulos SIL" w:hAnsi="Doulos SIL"/>
          <w:i/>
          <w:color w:val="0000FF"/>
        </w:rPr>
        <w:sym w:font="Symbol" w:char="F0C6"/>
      </w:r>
    </w:p>
    <w:p w14:paraId="6975F9E0" w14:textId="67129CB5" w:rsidR="00C3285C" w:rsidRPr="00D01FA7" w:rsidRDefault="00C3285C" w:rsidP="00C3285C">
      <w:pPr>
        <w:pStyle w:val="exampleabc"/>
        <w:tabs>
          <w:tab w:val="left" w:pos="1890"/>
          <w:tab w:val="left" w:pos="4320"/>
          <w:tab w:val="left" w:pos="5040"/>
        </w:tabs>
      </w:pPr>
      <w:r w:rsidRPr="00D01FA7">
        <w:tab/>
      </w:r>
      <w:r w:rsidRPr="00D01FA7">
        <w:tab/>
        <w:t>[3</w:t>
      </w:r>
      <w:r w:rsidR="0066394F">
        <w:t>SgSbj</w:t>
      </w:r>
      <w:r w:rsidRPr="00D01FA7">
        <w:tab/>
        <w:t>Dogon</w:t>
      </w:r>
      <w:r w:rsidRPr="00413EAF">
        <w:t xml:space="preserve"> / </w:t>
      </w:r>
      <w:r w:rsidRPr="00D01FA7">
        <w:t>Dogon=it.is.not</w:t>
      </w:r>
      <w:r w:rsidRPr="00D01FA7">
        <w:tab/>
        <w:t>Quot]</w:t>
      </w:r>
      <w:r w:rsidRPr="00D01FA7">
        <w:tab/>
      </w:r>
      <w:r w:rsidR="00334072" w:rsidRPr="00334072">
        <w:rPr>
          <w:vertAlign w:val="superscript"/>
        </w:rPr>
        <w:t>LH</w:t>
      </w:r>
      <w:r w:rsidRPr="00D01FA7">
        <w:t>say</w:t>
      </w:r>
      <w:r w:rsidR="00167D62">
        <w:t>.Pfv</w:t>
      </w:r>
      <w:r w:rsidRPr="00D01FA7">
        <w:t>-3</w:t>
      </w:r>
      <w:r w:rsidR="0066394F">
        <w:t>SgSbj</w:t>
      </w:r>
    </w:p>
    <w:p w14:paraId="6DFFE2C3" w14:textId="77777777" w:rsidR="00C3285C" w:rsidRPr="00D01FA7" w:rsidRDefault="00C3285C" w:rsidP="00C3285C">
      <w:pPr>
        <w:pStyle w:val="exampleabc"/>
      </w:pPr>
      <w:r w:rsidRPr="00D01FA7">
        <w:tab/>
      </w:r>
      <w:r w:rsidRPr="00D01FA7">
        <w:tab/>
      </w:r>
      <w:r w:rsidR="006B4207">
        <w:t>‘</w:t>
      </w:r>
      <w:r w:rsidRPr="00D01FA7">
        <w:t>He said he/she is</w:t>
      </w:r>
      <w:r w:rsidRPr="00413EAF">
        <w:t xml:space="preserve"> / </w:t>
      </w:r>
      <w:r w:rsidRPr="00D01FA7">
        <w:t>is not a Dogon.</w:t>
      </w:r>
      <w:r w:rsidR="006B4207">
        <w:t>’</w:t>
      </w:r>
    </w:p>
    <w:p w14:paraId="0CAB4243" w14:textId="77777777" w:rsidR="00C3285C" w:rsidRPr="00D01FA7" w:rsidRDefault="00C3285C" w:rsidP="00C3285C"/>
    <w:p w14:paraId="2119BBB7" w14:textId="77777777" w:rsidR="00C3285C" w:rsidRPr="00D01FA7" w:rsidRDefault="00C3285C" w:rsidP="00C3285C">
      <w:r w:rsidRPr="00D01FA7">
        <w:t xml:space="preserve">For some inflectional categories, the form of the verb before </w:t>
      </w:r>
      <w:r w:rsidRPr="006876BE">
        <w:rPr>
          <w:rFonts w:ascii="Doulos SIL" w:hAnsi="Doulos SIL"/>
          <w:i/>
          <w:color w:val="0000FF"/>
        </w:rPr>
        <w:t>wà</w:t>
      </w:r>
      <w:r w:rsidRPr="00D01FA7">
        <w:t xml:space="preserve"> is the same as in nonquotative main clauses. For some others, there are tonal changes, and the positive </w:t>
      </w:r>
      <w:r w:rsidR="006B4207">
        <w:t>‘</w:t>
      </w:r>
      <w:r w:rsidRPr="00D01FA7">
        <w:t>it is</w:t>
      </w:r>
      <w:r w:rsidR="006B4207">
        <w:t>’</w:t>
      </w:r>
      <w:r w:rsidRPr="00D01FA7">
        <w:t xml:space="preserve"> clitic </w:t>
      </w:r>
      <w:r w:rsidRPr="006876BE">
        <w:rPr>
          <w:rFonts w:ascii="Doulos SIL" w:hAnsi="Doulos SIL"/>
          <w:i/>
          <w:color w:val="0000FF"/>
        </w:rPr>
        <w:t>=ẁ</w:t>
      </w:r>
      <w:r w:rsidRPr="00D01FA7">
        <w:t xml:space="preserve"> is omitted.</w:t>
      </w:r>
    </w:p>
    <w:p w14:paraId="734317DF" w14:textId="77777777" w:rsidR="00C3285C" w:rsidRPr="00D01FA7" w:rsidRDefault="00C3285C" w:rsidP="00C3285C"/>
    <w:p w14:paraId="6FF7AF49" w14:textId="77777777" w:rsidR="00C3285C" w:rsidRPr="00D01FA7" w:rsidRDefault="00C3285C" w:rsidP="00C3285C">
      <w:pPr>
        <w:pStyle w:val="exampleabc"/>
      </w:pPr>
      <w:r w:rsidRPr="00D01FA7">
        <w:t>(xx2)</w:t>
      </w:r>
      <w:r w:rsidRPr="00D01FA7">
        <w:tab/>
        <w:t xml:space="preserve">Changes in verb before </w:t>
      </w:r>
      <w:r w:rsidRPr="006876BE">
        <w:rPr>
          <w:rFonts w:ascii="Doulos SIL" w:hAnsi="Doulos SIL"/>
          <w:i/>
          <w:color w:val="0000FF"/>
        </w:rPr>
        <w:t>wà</w:t>
      </w:r>
      <w:r w:rsidRPr="00D01FA7">
        <w:t xml:space="preserve"> </w:t>
      </w:r>
    </w:p>
    <w:p w14:paraId="0C0C654E" w14:textId="77777777" w:rsidR="00C3285C" w:rsidRPr="00D01FA7" w:rsidRDefault="00C3285C" w:rsidP="00C3285C">
      <w:pPr>
        <w:pStyle w:val="exampleabc"/>
      </w:pPr>
    </w:p>
    <w:p w14:paraId="52971676" w14:textId="77777777" w:rsidR="00C3285C" w:rsidRPr="00D01FA7" w:rsidRDefault="00C3285C" w:rsidP="00C3285C">
      <w:pPr>
        <w:pStyle w:val="exampleabc"/>
        <w:tabs>
          <w:tab w:val="left" w:pos="3240"/>
          <w:tab w:val="left" w:pos="5040"/>
        </w:tabs>
      </w:pPr>
      <w:r w:rsidRPr="00D01FA7">
        <w:tab/>
      </w:r>
      <w:r w:rsidRPr="00D01FA7">
        <w:tab/>
        <w:t>category</w:t>
      </w:r>
      <w:r w:rsidRPr="00D01FA7">
        <w:tab/>
        <w:t>nonquotative 3Sg</w:t>
      </w:r>
      <w:r w:rsidRPr="00D01FA7">
        <w:tab/>
        <w:t xml:space="preserve">with </w:t>
      </w:r>
      <w:r w:rsidRPr="006876BE">
        <w:rPr>
          <w:rFonts w:ascii="Doulos SIL" w:hAnsi="Doulos SIL"/>
          <w:i/>
          <w:color w:val="0000FF"/>
        </w:rPr>
        <w:t>wà</w:t>
      </w:r>
      <w:r w:rsidRPr="00D01FA7">
        <w:t xml:space="preserve"> </w:t>
      </w:r>
    </w:p>
    <w:p w14:paraId="09457E65" w14:textId="77777777" w:rsidR="00C3285C" w:rsidRPr="00D01FA7" w:rsidRDefault="00C3285C" w:rsidP="00C3285C">
      <w:pPr>
        <w:pStyle w:val="exampleabc"/>
        <w:tabs>
          <w:tab w:val="left" w:pos="3240"/>
          <w:tab w:val="left" w:pos="5040"/>
        </w:tabs>
      </w:pPr>
    </w:p>
    <w:p w14:paraId="4A0E8DC8" w14:textId="77777777" w:rsidR="00C3285C" w:rsidRPr="00D01FA7" w:rsidRDefault="00C3285C" w:rsidP="00C3285C">
      <w:pPr>
        <w:pStyle w:val="exampleabc"/>
        <w:tabs>
          <w:tab w:val="left" w:pos="3240"/>
          <w:tab w:val="left" w:pos="5040"/>
        </w:tabs>
      </w:pPr>
      <w:r w:rsidRPr="00D01FA7">
        <w:tab/>
        <w:t>a. no change</w:t>
      </w:r>
    </w:p>
    <w:p w14:paraId="2B620820" w14:textId="77777777" w:rsidR="00C3285C" w:rsidRPr="002A336D" w:rsidRDefault="00C3285C" w:rsidP="00C3285C">
      <w:pPr>
        <w:pStyle w:val="exampleabc"/>
        <w:tabs>
          <w:tab w:val="left" w:pos="3240"/>
          <w:tab w:val="left" w:pos="5040"/>
        </w:tabs>
      </w:pPr>
      <w:r w:rsidRPr="00D01FA7">
        <w:tab/>
      </w:r>
      <w:r w:rsidRPr="00D01FA7">
        <w:tab/>
        <w:t>perfective</w:t>
      </w:r>
      <w:r w:rsidRPr="00D01FA7">
        <w:tab/>
      </w:r>
      <w:r w:rsidRPr="006876BE">
        <w:rPr>
          <w:rFonts w:ascii="Doulos SIL" w:hAnsi="Doulos SIL"/>
          <w:i/>
          <w:color w:val="0000FF"/>
        </w:rPr>
        <w:t>yògè-</w:t>
      </w:r>
      <w:r w:rsidRPr="006876BE">
        <w:rPr>
          <w:rFonts w:ascii="Doulos SIL" w:hAnsi="Doulos SIL"/>
          <w:i/>
          <w:color w:val="0000FF"/>
        </w:rPr>
        <w:tab/>
        <w:t>yògè wà</w:t>
      </w:r>
    </w:p>
    <w:p w14:paraId="6ADE7EA0" w14:textId="77777777" w:rsidR="00C3285C" w:rsidRPr="002A336D" w:rsidRDefault="00C3285C" w:rsidP="00C3285C">
      <w:pPr>
        <w:pStyle w:val="exampleabc"/>
        <w:tabs>
          <w:tab w:val="left" w:pos="3240"/>
          <w:tab w:val="left" w:pos="5040"/>
        </w:tabs>
      </w:pPr>
      <w:r w:rsidRPr="002A336D">
        <w:tab/>
      </w:r>
      <w:r w:rsidRPr="002A336D">
        <w:tab/>
        <w:t>perfective negative</w:t>
      </w:r>
      <w:r w:rsidRPr="002A336D">
        <w:tab/>
      </w:r>
      <w:r w:rsidRPr="006876BE">
        <w:rPr>
          <w:rFonts w:ascii="Doulos SIL" w:hAnsi="Doulos SIL"/>
          <w:i/>
          <w:color w:val="0000FF"/>
        </w:rPr>
        <w:t>yògò-nì-</w:t>
      </w:r>
      <w:r w:rsidRPr="006876BE">
        <w:rPr>
          <w:rFonts w:ascii="Doulos SIL" w:hAnsi="Doulos SIL"/>
          <w:i/>
          <w:color w:val="0000FF"/>
        </w:rPr>
        <w:tab/>
        <w:t>yògò-nì wà</w:t>
      </w:r>
    </w:p>
    <w:p w14:paraId="74ACB982" w14:textId="77777777" w:rsidR="00C3285C" w:rsidRPr="002A336D" w:rsidRDefault="00C3285C" w:rsidP="00C3285C">
      <w:pPr>
        <w:pStyle w:val="exampleabc"/>
        <w:tabs>
          <w:tab w:val="left" w:pos="3240"/>
          <w:tab w:val="left" w:pos="5040"/>
        </w:tabs>
      </w:pPr>
      <w:r w:rsidRPr="002A336D">
        <w:tab/>
      </w:r>
      <w:r w:rsidRPr="002A336D">
        <w:tab/>
        <w:t>imperfective</w:t>
      </w:r>
      <w:r w:rsidRPr="002A336D">
        <w:tab/>
      </w:r>
      <w:r w:rsidRPr="006876BE">
        <w:rPr>
          <w:rFonts w:ascii="Doulos SIL" w:hAnsi="Doulos SIL"/>
          <w:i/>
          <w:color w:val="0000FF"/>
        </w:rPr>
        <w:t>yógó-wò-</w:t>
      </w:r>
      <w:r w:rsidRPr="006876BE">
        <w:rPr>
          <w:rFonts w:ascii="Doulos SIL" w:hAnsi="Doulos SIL"/>
          <w:i/>
          <w:color w:val="0000FF"/>
        </w:rPr>
        <w:tab/>
        <w:t>yógó-wò wá</w:t>
      </w:r>
    </w:p>
    <w:p w14:paraId="215593F5" w14:textId="77777777" w:rsidR="00C3285C" w:rsidRPr="002A336D" w:rsidRDefault="00C3285C" w:rsidP="00C3285C">
      <w:pPr>
        <w:pStyle w:val="exampleabc"/>
        <w:tabs>
          <w:tab w:val="left" w:pos="3240"/>
          <w:tab w:val="left" w:pos="5040"/>
        </w:tabs>
      </w:pPr>
      <w:r w:rsidRPr="002A336D">
        <w:tab/>
      </w:r>
      <w:r w:rsidRPr="002A336D">
        <w:tab/>
        <w:t>stative negative</w:t>
      </w:r>
      <w:r w:rsidRPr="002A336D">
        <w:tab/>
      </w:r>
      <w:r w:rsidRPr="006876BE">
        <w:rPr>
          <w:rFonts w:ascii="Doulos SIL" w:hAnsi="Doulos SIL"/>
          <w:i/>
          <w:color w:val="0000FF"/>
        </w:rPr>
        <w:t>ìgà-nà-</w:t>
      </w:r>
      <w:r w:rsidRPr="006876BE">
        <w:rPr>
          <w:rFonts w:ascii="Doulos SIL" w:hAnsi="Doulos SIL"/>
          <w:i/>
          <w:color w:val="0000FF"/>
        </w:rPr>
        <w:tab/>
        <w:t>ìgà-nà wà</w:t>
      </w:r>
    </w:p>
    <w:p w14:paraId="6B19EED9" w14:textId="77777777" w:rsidR="00C3285C" w:rsidRPr="002A336D" w:rsidRDefault="00C3285C" w:rsidP="00C3285C">
      <w:pPr>
        <w:pStyle w:val="exampleabc"/>
        <w:tabs>
          <w:tab w:val="left" w:pos="3240"/>
          <w:tab w:val="left" w:pos="5040"/>
        </w:tabs>
      </w:pPr>
      <w:r w:rsidRPr="002A336D">
        <w:tab/>
      </w:r>
      <w:r w:rsidRPr="002A336D">
        <w:tab/>
        <w:t>stative</w:t>
      </w:r>
      <w:r w:rsidRPr="002A336D">
        <w:tab/>
      </w:r>
      <w:r w:rsidRPr="006876BE">
        <w:rPr>
          <w:rFonts w:ascii="Doulos SIL" w:hAnsi="Doulos SIL"/>
          <w:i/>
          <w:color w:val="0000FF"/>
        </w:rPr>
        <w:t>ígà-</w:t>
      </w:r>
      <w:r w:rsidRPr="006876BE">
        <w:rPr>
          <w:rFonts w:ascii="Doulos SIL" w:hAnsi="Doulos SIL"/>
          <w:i/>
          <w:color w:val="0000FF"/>
        </w:rPr>
        <w:tab/>
        <w:t>ígà wà</w:t>
      </w:r>
      <w:r w:rsidRPr="002A336D">
        <w:tab/>
      </w:r>
    </w:p>
    <w:p w14:paraId="5CECFAA9" w14:textId="77777777" w:rsidR="00C3285C" w:rsidRPr="002A336D" w:rsidRDefault="00C3285C" w:rsidP="00C3285C">
      <w:pPr>
        <w:pStyle w:val="exampleabc"/>
        <w:tabs>
          <w:tab w:val="left" w:pos="3240"/>
          <w:tab w:val="left" w:pos="5040"/>
        </w:tabs>
      </w:pPr>
    </w:p>
    <w:p w14:paraId="0A58FABE" w14:textId="77777777" w:rsidR="00C3285C" w:rsidRPr="002A336D" w:rsidRDefault="00C3285C" w:rsidP="00C3285C">
      <w:pPr>
        <w:pStyle w:val="exampleabc"/>
        <w:tabs>
          <w:tab w:val="left" w:pos="3240"/>
          <w:tab w:val="left" w:pos="5040"/>
        </w:tabs>
      </w:pPr>
      <w:r w:rsidRPr="002A336D">
        <w:tab/>
        <w:t>b. tonal change (hyphen marks stem-suffix boundary)</w:t>
      </w:r>
    </w:p>
    <w:p w14:paraId="1297FA3B" w14:textId="77777777" w:rsidR="00C3285C" w:rsidRPr="002A336D" w:rsidRDefault="00C3285C" w:rsidP="00C3285C">
      <w:pPr>
        <w:pStyle w:val="exampleabc"/>
        <w:tabs>
          <w:tab w:val="left" w:pos="3240"/>
          <w:tab w:val="left" w:pos="5040"/>
        </w:tabs>
      </w:pPr>
      <w:r w:rsidRPr="002A336D">
        <w:tab/>
        <w:t xml:space="preserve">   </w:t>
      </w:r>
      <w:r w:rsidRPr="002A336D">
        <w:rPr>
          <w:i/>
        </w:rPr>
        <w:t>{H-HL} to {L-H}</w:t>
      </w:r>
      <w:r w:rsidRPr="002A336D">
        <w:tab/>
      </w:r>
    </w:p>
    <w:p w14:paraId="6B676D8B" w14:textId="77777777" w:rsidR="00C3285C" w:rsidRPr="002A336D" w:rsidRDefault="00C3285C" w:rsidP="00C3285C">
      <w:pPr>
        <w:pStyle w:val="exampleabc"/>
        <w:tabs>
          <w:tab w:val="left" w:pos="3240"/>
          <w:tab w:val="left" w:pos="5040"/>
        </w:tabs>
      </w:pPr>
      <w:r w:rsidRPr="002A336D">
        <w:lastRenderedPageBreak/>
        <w:tab/>
      </w:r>
      <w:r w:rsidRPr="002A336D">
        <w:tab/>
        <w:t>imperfective negative</w:t>
      </w:r>
      <w:r w:rsidRPr="002A336D">
        <w:tab/>
      </w:r>
      <w:r w:rsidRPr="006876BE">
        <w:rPr>
          <w:rFonts w:ascii="Doulos SIL" w:hAnsi="Doulos SIL"/>
          <w:i/>
          <w:color w:val="0000FF"/>
        </w:rPr>
        <w:t>yógó-râ-</w:t>
      </w:r>
      <w:r w:rsidRPr="006876BE">
        <w:rPr>
          <w:rFonts w:ascii="Doulos SIL" w:hAnsi="Doulos SIL"/>
          <w:i/>
          <w:color w:val="0000FF"/>
        </w:rPr>
        <w:tab/>
        <w:t>yògò-rá wá</w:t>
      </w:r>
    </w:p>
    <w:p w14:paraId="79E24B9A" w14:textId="77777777" w:rsidR="00C3285C" w:rsidRPr="006876BE" w:rsidRDefault="00C3285C" w:rsidP="00C3285C">
      <w:pPr>
        <w:pStyle w:val="exampleabc"/>
        <w:tabs>
          <w:tab w:val="left" w:pos="3240"/>
          <w:tab w:val="left" w:pos="5040"/>
        </w:tabs>
        <w:rPr>
          <w:rFonts w:ascii="Doulos SIL" w:hAnsi="Doulos SIL"/>
          <w:i/>
          <w:color w:val="0000FF"/>
        </w:rPr>
      </w:pPr>
      <w:r w:rsidRPr="002A336D">
        <w:tab/>
      </w:r>
      <w:r w:rsidRPr="002A336D">
        <w:tab/>
        <w:t>capacitative</w:t>
      </w:r>
      <w:r w:rsidRPr="002A336D">
        <w:tab/>
      </w:r>
      <w:r w:rsidRPr="006876BE">
        <w:rPr>
          <w:rFonts w:ascii="Doulos SIL" w:hAnsi="Doulos SIL"/>
          <w:i/>
          <w:color w:val="0000FF"/>
        </w:rPr>
        <w:t>yógó-mâ-</w:t>
      </w:r>
      <w:r w:rsidRPr="006876BE">
        <w:rPr>
          <w:rFonts w:ascii="Doulos SIL" w:hAnsi="Doulos SIL"/>
          <w:i/>
          <w:color w:val="0000FF"/>
        </w:rPr>
        <w:tab/>
        <w:t>yògò-má wà</w:t>
      </w:r>
    </w:p>
    <w:p w14:paraId="797B588A" w14:textId="77777777" w:rsidR="00C3285C" w:rsidRPr="006876BE" w:rsidRDefault="00C3285C" w:rsidP="00C3285C">
      <w:pPr>
        <w:pStyle w:val="exampleabc"/>
        <w:tabs>
          <w:tab w:val="left" w:pos="3240"/>
          <w:tab w:val="left" w:pos="5040"/>
        </w:tabs>
        <w:rPr>
          <w:rFonts w:ascii="Doulos SIL" w:hAnsi="Doulos SIL"/>
          <w:i/>
          <w:color w:val="0000FF"/>
        </w:rPr>
      </w:pPr>
      <w:r w:rsidRPr="002A336D">
        <w:tab/>
      </w:r>
      <w:r w:rsidRPr="002A336D">
        <w:tab/>
        <w:t>capacitative negative</w:t>
      </w:r>
      <w:r w:rsidRPr="002A336D">
        <w:tab/>
      </w:r>
      <w:r w:rsidRPr="006876BE">
        <w:rPr>
          <w:rFonts w:ascii="Doulos SIL" w:hAnsi="Doulos SIL"/>
          <w:i/>
          <w:color w:val="0000FF"/>
        </w:rPr>
        <w:t>yógó-má-nà-</w:t>
      </w:r>
      <w:r w:rsidRPr="006876BE">
        <w:rPr>
          <w:rFonts w:ascii="Doulos SIL" w:hAnsi="Doulos SIL"/>
          <w:i/>
          <w:color w:val="0000FF"/>
        </w:rPr>
        <w:tab/>
        <w:t>yògò-mà-ná wà</w:t>
      </w:r>
    </w:p>
    <w:p w14:paraId="0C00A13E" w14:textId="77777777" w:rsidR="00C3285C" w:rsidRPr="00D01FA7" w:rsidRDefault="00C3285C" w:rsidP="00C3285C"/>
    <w:p w14:paraId="0F368BC9" w14:textId="77777777" w:rsidR="00C3285C" w:rsidRPr="00D01FA7" w:rsidRDefault="00C3285C" w:rsidP="00C3285C">
      <w:r w:rsidRPr="00D01FA7">
        <w:t xml:space="preserve">The tonal change in (xx2b) is from a falling to a rising contour. This is indeed a change if we take the 3Sg inflected form in the regular paradigm as point of comparison. However, the rising contours in quotations are shared by the 1Pl and 2Pl forms in the regular paradigms: </w:t>
      </w:r>
      <w:r w:rsidRPr="006876BE">
        <w:rPr>
          <w:rFonts w:ascii="Doulos SIL" w:hAnsi="Doulos SIL"/>
          <w:i/>
          <w:color w:val="0000FF"/>
        </w:rPr>
        <w:t>nì yògò</w:t>
      </w:r>
      <w:r w:rsidRPr="006876BE">
        <w:rPr>
          <w:rFonts w:ascii="Doulos SIL" w:hAnsi="Doulos SIL"/>
          <w:i/>
          <w:color w:val="0000FF"/>
        </w:rPr>
        <w:noBreakHyphen/>
        <w:t>rá</w:t>
      </w:r>
      <w:r w:rsidRPr="00D01FA7">
        <w:t xml:space="preserve"> </w:t>
      </w:r>
      <w:r w:rsidR="006B4207">
        <w:t>‘</w:t>
      </w:r>
      <w:r w:rsidRPr="00D01FA7">
        <w:t>we will not come</w:t>
      </w:r>
      <w:r w:rsidR="006B4207">
        <w:t>’</w:t>
      </w:r>
      <w:r w:rsidRPr="00D01FA7">
        <w:t xml:space="preserve">, </w:t>
      </w:r>
      <w:r w:rsidRPr="006876BE">
        <w:rPr>
          <w:rFonts w:ascii="Doulos SIL" w:hAnsi="Doulos SIL"/>
          <w:i/>
          <w:color w:val="0000FF"/>
        </w:rPr>
        <w:t>nì yògò</w:t>
      </w:r>
      <w:r w:rsidRPr="006876BE">
        <w:rPr>
          <w:rFonts w:ascii="Doulos SIL" w:hAnsi="Doulos SIL"/>
          <w:i/>
          <w:color w:val="0000FF"/>
        </w:rPr>
        <w:noBreakHyphen/>
        <w:t>má</w:t>
      </w:r>
      <w:r w:rsidRPr="00D01FA7">
        <w:t xml:space="preserve"> </w:t>
      </w:r>
      <w:r w:rsidR="006B4207">
        <w:t>‘</w:t>
      </w:r>
      <w:r w:rsidRPr="00D01FA7">
        <w:t>we can come</w:t>
      </w:r>
      <w:r w:rsidR="006B4207">
        <w:t>’</w:t>
      </w:r>
      <w:r w:rsidRPr="00D01FA7">
        <w:t xml:space="preserve">, </w:t>
      </w:r>
      <w:r w:rsidRPr="006876BE">
        <w:rPr>
          <w:rFonts w:ascii="Doulos SIL" w:hAnsi="Doulos SIL"/>
          <w:i/>
          <w:color w:val="0000FF"/>
        </w:rPr>
        <w:t>nì yògò</w:t>
      </w:r>
      <w:r w:rsidRPr="006876BE">
        <w:rPr>
          <w:rFonts w:ascii="Doulos SIL" w:hAnsi="Doulos SIL"/>
          <w:i/>
          <w:color w:val="0000FF"/>
        </w:rPr>
        <w:noBreakHyphen/>
        <w:t>mà</w:t>
      </w:r>
      <w:r w:rsidRPr="006876BE">
        <w:rPr>
          <w:rFonts w:ascii="Doulos SIL" w:hAnsi="Doulos SIL"/>
          <w:i/>
          <w:color w:val="0000FF"/>
        </w:rPr>
        <w:noBreakHyphen/>
        <w:t>ná</w:t>
      </w:r>
      <w:r w:rsidRPr="00D01FA7">
        <w:t xml:space="preserve"> </w:t>
      </w:r>
      <w:r w:rsidR="006B4207">
        <w:t>‘</w:t>
      </w:r>
      <w:r w:rsidRPr="00D01FA7">
        <w:t>we cannot come</w:t>
      </w:r>
      <w:r w:rsidR="006B4207">
        <w:t>’</w:t>
      </w:r>
      <w:r w:rsidRPr="00D01FA7">
        <w:t>.</w:t>
      </w:r>
    </w:p>
    <w:p w14:paraId="3A9D63B4" w14:textId="77777777" w:rsidR="00C3285C" w:rsidRPr="00D01FA7" w:rsidRDefault="00C3285C" w:rsidP="00C3285C"/>
    <w:p w14:paraId="4306C762" w14:textId="77777777" w:rsidR="00C3285C" w:rsidRPr="00D01FA7" w:rsidRDefault="00C3285C" w:rsidP="00C3285C"/>
    <w:p w14:paraId="761BD004" w14:textId="77777777" w:rsidR="00C3285C" w:rsidRPr="00D01FA7" w:rsidRDefault="00C3285C" w:rsidP="00C3285C">
      <w:pPr>
        <w:pStyle w:val="Heading4"/>
      </w:pPr>
      <w:bookmarkStart w:id="2134" w:name="_Toc348358072"/>
      <w:r w:rsidRPr="00D01FA7">
        <w:t>Pronominal subjects (clause-initial versus preverbal proclitic)</w:t>
      </w:r>
      <w:bookmarkEnd w:id="2134"/>
    </w:p>
    <w:p w14:paraId="24082C5B" w14:textId="77777777" w:rsidR="00C3285C" w:rsidRPr="00D01FA7" w:rsidRDefault="00C3285C" w:rsidP="00C3285C">
      <w:r w:rsidRPr="00D01FA7">
        <w:t xml:space="preserve">The form and linear position of pronominal subjects is determined by the relationship between subject of </w:t>
      </w:r>
      <w:r w:rsidR="006B4207">
        <w:t>‘</w:t>
      </w:r>
      <w:r w:rsidRPr="00D01FA7">
        <w:t>say</w:t>
      </w:r>
      <w:r w:rsidR="006B4207">
        <w:t>’</w:t>
      </w:r>
      <w:r w:rsidRPr="00D01FA7">
        <w:t xml:space="preserve"> (i.e. the author of the quotation) and the subject of the quoted clause.</w:t>
      </w:r>
    </w:p>
    <w:p w14:paraId="689A5F1F" w14:textId="77777777" w:rsidR="00C3285C" w:rsidRPr="00D01FA7" w:rsidRDefault="00C3285C" w:rsidP="00C3285C"/>
    <w:p w14:paraId="05400DB8" w14:textId="77777777" w:rsidR="00C3285C" w:rsidRPr="00D01FA7" w:rsidRDefault="00C3285C" w:rsidP="00C3285C">
      <w:pPr>
        <w:pStyle w:val="exampleabc"/>
      </w:pPr>
      <w:r w:rsidRPr="00D01FA7">
        <w:t>(xx1)</w:t>
      </w:r>
      <w:r w:rsidRPr="00D01FA7">
        <w:tab/>
        <w:t>a.</w:t>
      </w:r>
      <w:r w:rsidRPr="00D01FA7">
        <w:tab/>
        <w:t xml:space="preserve">If the subject of </w:t>
      </w:r>
      <w:r w:rsidR="006B4207">
        <w:t>‘</w:t>
      </w:r>
      <w:r w:rsidRPr="00D01FA7">
        <w:t>say</w:t>
      </w:r>
      <w:r w:rsidR="006B4207">
        <w:t>’</w:t>
      </w:r>
      <w:r w:rsidRPr="00D01FA7">
        <w:t xml:space="preserve"> is 1Sg, the quoted clause has the form of a main clause, so that 1Sg, 2Sg, and 3Pl subjects are expressed by suffixes on the predicate, see (xx2) in §17.1.1 above; otherwise…</w:t>
      </w:r>
    </w:p>
    <w:p w14:paraId="055AFD13" w14:textId="77777777" w:rsidR="00C3285C" w:rsidRPr="00D01FA7" w:rsidRDefault="00C3285C" w:rsidP="00C3285C">
      <w:pPr>
        <w:pStyle w:val="exampleabc"/>
      </w:pPr>
      <w:r w:rsidRPr="00D01FA7">
        <w:tab/>
      </w:r>
    </w:p>
    <w:p w14:paraId="0EAB8258" w14:textId="77777777" w:rsidR="00C3285C" w:rsidRPr="00D01FA7" w:rsidRDefault="00C3285C" w:rsidP="00C3285C">
      <w:pPr>
        <w:pStyle w:val="exampleabc"/>
      </w:pPr>
      <w:r w:rsidRPr="00D01FA7">
        <w:tab/>
        <w:t>b.</w:t>
      </w:r>
      <w:r w:rsidRPr="00D01FA7">
        <w:tab/>
        <w:t xml:space="preserve">If the subjects of </w:t>
      </w:r>
      <w:r w:rsidR="006B4207">
        <w:t>‘</w:t>
      </w:r>
      <w:r w:rsidRPr="00D01FA7">
        <w:t>say</w:t>
      </w:r>
      <w:r w:rsidR="006B4207">
        <w:t>’</w:t>
      </w:r>
      <w:r w:rsidRPr="00D01FA7">
        <w:t xml:space="preserve"> and of the quoted clause are coindexed, the quoted clause has a </w:t>
      </w:r>
      <w:r w:rsidRPr="00F20234">
        <w:rPr>
          <w:b/>
        </w:rPr>
        <w:t>preverbal proclitic</w:t>
      </w:r>
      <w:r w:rsidRPr="00D01FA7">
        <w:t xml:space="preserve"> subject pronoun;</w:t>
      </w:r>
    </w:p>
    <w:p w14:paraId="64B42589" w14:textId="77777777" w:rsidR="00C3285C" w:rsidRPr="00D01FA7" w:rsidRDefault="00C3285C" w:rsidP="00C3285C">
      <w:pPr>
        <w:pStyle w:val="exampleabc"/>
      </w:pPr>
    </w:p>
    <w:p w14:paraId="6E10E21E" w14:textId="77777777" w:rsidR="00C3285C" w:rsidRPr="00D01FA7" w:rsidRDefault="00C3285C" w:rsidP="00C3285C">
      <w:pPr>
        <w:pStyle w:val="exampleabc"/>
      </w:pPr>
      <w:r w:rsidRPr="00D01FA7">
        <w:tab/>
        <w:t xml:space="preserve">c. </w:t>
      </w:r>
      <w:r w:rsidRPr="00D01FA7">
        <w:tab/>
        <w:t xml:space="preserve">If the subjects are not coindexed, a pronominal subject in the quoted clause is expressed by a </w:t>
      </w:r>
      <w:r w:rsidRPr="00F20234">
        <w:rPr>
          <w:b/>
        </w:rPr>
        <w:t>clause-initial pronoun plus quotative</w:t>
      </w:r>
      <w:r w:rsidRPr="00D01FA7">
        <w:t xml:space="preserve"> </w:t>
      </w:r>
      <w:r w:rsidRPr="006876BE">
        <w:rPr>
          <w:rFonts w:ascii="Doulos SIL" w:hAnsi="Doulos SIL"/>
          <w:i/>
          <w:color w:val="0000FF"/>
        </w:rPr>
        <w:t>wà</w:t>
      </w:r>
      <w:r w:rsidRPr="00D01FA7">
        <w:t>.</w:t>
      </w:r>
    </w:p>
    <w:p w14:paraId="18BF8193" w14:textId="77777777" w:rsidR="00C3285C" w:rsidRPr="00D01FA7" w:rsidRDefault="00C3285C" w:rsidP="00C3285C"/>
    <w:p w14:paraId="05DAB4CE" w14:textId="77777777" w:rsidR="00C3285C" w:rsidRPr="00D01FA7" w:rsidRDefault="00C3285C" w:rsidP="00C3285C">
      <w:r w:rsidRPr="00D01FA7">
        <w:t xml:space="preserve">In (xx2a), the 2Sg subject of </w:t>
      </w:r>
      <w:r w:rsidR="006B4207">
        <w:t>‘</w:t>
      </w:r>
      <w:r w:rsidRPr="00D01FA7">
        <w:t>say</w:t>
      </w:r>
      <w:r w:rsidR="006B4207">
        <w:t>’</w:t>
      </w:r>
      <w:r w:rsidRPr="00D01FA7">
        <w:t xml:space="preserve"> matches the 2Sg subject of the quoted clause. The latter therefore takes the form of a proclitic (</w:t>
      </w:r>
      <w:r w:rsidRPr="006876BE">
        <w:rPr>
          <w:rFonts w:ascii="Doulos SIL" w:hAnsi="Doulos SIL"/>
          <w:i/>
          <w:color w:val="0000FF"/>
        </w:rPr>
        <w:t>ò</w:t>
      </w:r>
      <w:r w:rsidRPr="00D01FA7">
        <w:t>) directly before the verb, following the object (</w:t>
      </w:r>
      <w:r w:rsidR="006B4207">
        <w:t>‘</w:t>
      </w:r>
      <w:r w:rsidRPr="00D01FA7">
        <w:t>sheep</w:t>
      </w:r>
      <w:r w:rsidR="006B4207">
        <w:t>’</w:t>
      </w:r>
      <w:r w:rsidRPr="00D01FA7">
        <w:t xml:space="preserve">). In (xx2b), on the other hand, the subject of </w:t>
      </w:r>
      <w:r w:rsidR="006B4207">
        <w:t>‘</w:t>
      </w:r>
      <w:r w:rsidRPr="00D01FA7">
        <w:t>say</w:t>
      </w:r>
      <w:r w:rsidR="006B4207">
        <w:t>’</w:t>
      </w:r>
      <w:r w:rsidRPr="00D01FA7">
        <w:t xml:space="preserve"> is third person (Seydou), so the 2Sg subject of the quoted clause is expressed as clause-initial </w:t>
      </w:r>
      <w:r w:rsidRPr="006876BE">
        <w:rPr>
          <w:rFonts w:ascii="Doulos SIL" w:hAnsi="Doulos SIL"/>
          <w:i/>
          <w:color w:val="0000FF"/>
        </w:rPr>
        <w:t>ò</w:t>
      </w:r>
      <w:r w:rsidRPr="00D01FA7">
        <w:t xml:space="preserve"> followed by a second occurrence of quotative </w:t>
      </w:r>
      <w:r w:rsidRPr="006876BE">
        <w:rPr>
          <w:rFonts w:ascii="Doulos SIL" w:hAnsi="Doulos SIL"/>
          <w:i/>
          <w:color w:val="0000FF"/>
        </w:rPr>
        <w:t>wà</w:t>
      </w:r>
      <w:r w:rsidRPr="00D01FA7">
        <w:t xml:space="preserve">, preceding </w:t>
      </w:r>
      <w:r w:rsidR="006B4207">
        <w:t>‘</w:t>
      </w:r>
      <w:r w:rsidRPr="00D01FA7">
        <w:t>sheep</w:t>
      </w:r>
      <w:r w:rsidR="006B4207">
        <w:t>’</w:t>
      </w:r>
      <w:r w:rsidRPr="00D01FA7">
        <w:t>.</w:t>
      </w:r>
    </w:p>
    <w:p w14:paraId="3256F27E" w14:textId="77777777" w:rsidR="00C3285C" w:rsidRPr="00D01FA7" w:rsidRDefault="00C3285C" w:rsidP="00C3285C"/>
    <w:p w14:paraId="4CA19354" w14:textId="5012B7CD" w:rsidR="00C3285C" w:rsidRPr="00D01FA7" w:rsidRDefault="00C3285C" w:rsidP="00C3285C">
      <w:pPr>
        <w:pStyle w:val="exampleabc"/>
        <w:tabs>
          <w:tab w:val="left" w:pos="2160"/>
          <w:tab w:val="left" w:pos="3060"/>
          <w:tab w:val="left" w:pos="4590"/>
          <w:tab w:val="left" w:pos="5400"/>
        </w:tabs>
      </w:pPr>
      <w:r w:rsidRPr="00D01FA7">
        <w:t>(xx2)</w:t>
      </w:r>
      <w:r w:rsidRPr="00D01FA7">
        <w:tab/>
        <w:t>a.</w:t>
      </w:r>
      <w:r w:rsidRPr="00D01FA7">
        <w:tab/>
      </w:r>
      <w:r w:rsidRPr="006876BE">
        <w:rPr>
          <w:rFonts w:ascii="Doulos SIL" w:hAnsi="Doulos SIL"/>
          <w:i/>
          <w:color w:val="0000FF"/>
        </w:rPr>
        <w:t>[ámbá</w:t>
      </w:r>
      <w:r w:rsidRPr="006876BE">
        <w:rPr>
          <w:rFonts w:ascii="Doulos SIL" w:hAnsi="Doulos SIL"/>
          <w:i/>
          <w:color w:val="0000FF"/>
        </w:rPr>
        <w:tab/>
        <w:t>ò</w:t>
      </w:r>
      <w:r w:rsidRPr="006876BE">
        <w:rPr>
          <w:rFonts w:ascii="Doulos SIL" w:hAnsi="Doulos SIL"/>
          <w:i/>
          <w:color w:val="0000FF"/>
        </w:rPr>
        <w:tab/>
        <w:t>sɛ̀mɛ̀</w:t>
      </w:r>
      <w:r w:rsidRPr="006876BE">
        <w:rPr>
          <w:rFonts w:ascii="Doulos SIL" w:hAnsi="Doulos SIL"/>
          <w:i/>
          <w:color w:val="0000FF"/>
        </w:rPr>
        <w:tab/>
        <w:t>wà]</w:t>
      </w:r>
      <w:r w:rsidRPr="006876BE">
        <w:rPr>
          <w:rFonts w:ascii="Doulos SIL" w:hAnsi="Doulos SIL"/>
          <w:i/>
          <w:color w:val="0000FF"/>
        </w:rPr>
        <w:tab/>
      </w:r>
      <w:r w:rsidR="00334072" w:rsidRPr="00334072">
        <w:rPr>
          <w:vertAlign w:val="superscript"/>
        </w:rPr>
        <w:t>LH</w:t>
      </w:r>
      <w:r w:rsidRPr="006876BE">
        <w:rPr>
          <w:rFonts w:ascii="Doulos SIL" w:hAnsi="Doulos SIL"/>
          <w:i/>
          <w:color w:val="0000FF"/>
        </w:rPr>
        <w:t>gùnɛ̌-w</w:t>
      </w:r>
    </w:p>
    <w:p w14:paraId="6D9DE943" w14:textId="29F84CA7" w:rsidR="00C3285C" w:rsidRPr="00D01FA7" w:rsidRDefault="00C3285C" w:rsidP="00C3285C">
      <w:pPr>
        <w:pStyle w:val="exampleabc"/>
        <w:tabs>
          <w:tab w:val="left" w:pos="2160"/>
          <w:tab w:val="left" w:pos="3060"/>
          <w:tab w:val="left" w:pos="4590"/>
          <w:tab w:val="left" w:pos="5400"/>
        </w:tabs>
      </w:pPr>
      <w:r w:rsidRPr="00D01FA7">
        <w:tab/>
      </w:r>
      <w:r w:rsidRPr="00D01FA7">
        <w:tab/>
        <w:t>[sheep</w:t>
      </w:r>
      <w:r w:rsidRPr="00D01FA7">
        <w:tab/>
      </w:r>
      <w:r w:rsidRPr="002A336D">
        <w:rPr>
          <w:b/>
        </w:rPr>
        <w:t>2</w:t>
      </w:r>
      <w:r w:rsidR="0066394F">
        <w:rPr>
          <w:b/>
        </w:rPr>
        <w:t>SgSbj</w:t>
      </w:r>
      <w:r w:rsidRPr="00D01FA7">
        <w:tab/>
        <w:t>slaughter</w:t>
      </w:r>
      <w:r w:rsidR="00167D62">
        <w:t>.Pfv</w:t>
      </w:r>
      <w:r w:rsidRPr="00D01FA7">
        <w:tab/>
        <w:t>Quot]</w:t>
      </w:r>
      <w:r w:rsidRPr="00D01FA7">
        <w:tab/>
      </w:r>
      <w:r w:rsidR="00334072" w:rsidRPr="00334072">
        <w:rPr>
          <w:vertAlign w:val="superscript"/>
        </w:rPr>
        <w:t>LH</w:t>
      </w:r>
      <w:r w:rsidRPr="00D01FA7">
        <w:t>say</w:t>
      </w:r>
      <w:r w:rsidR="00167D62">
        <w:t>.Pfv</w:t>
      </w:r>
      <w:r w:rsidRPr="00D01FA7">
        <w:t>-2</w:t>
      </w:r>
      <w:r w:rsidR="0066394F">
        <w:t>SgSbj</w:t>
      </w:r>
    </w:p>
    <w:p w14:paraId="5E0A90D2" w14:textId="77777777" w:rsidR="00C3285C" w:rsidRPr="00D01FA7" w:rsidRDefault="00C3285C" w:rsidP="00C3285C">
      <w:pPr>
        <w:pStyle w:val="exampleabc"/>
      </w:pPr>
      <w:r w:rsidRPr="00D01FA7">
        <w:tab/>
      </w:r>
      <w:r w:rsidRPr="00D01FA7">
        <w:tab/>
      </w:r>
      <w:r w:rsidR="006B4207">
        <w:t>‘</w:t>
      </w:r>
      <w:r w:rsidRPr="00D01FA7">
        <w:t>You-Sg said that you slaughtered a sheep.</w:t>
      </w:r>
      <w:r w:rsidR="006B4207">
        <w:t>’</w:t>
      </w:r>
    </w:p>
    <w:p w14:paraId="5662AE44" w14:textId="77777777" w:rsidR="00C3285C" w:rsidRPr="00D01FA7" w:rsidRDefault="00C3285C" w:rsidP="00C3285C">
      <w:pPr>
        <w:pStyle w:val="exampleabc"/>
      </w:pPr>
    </w:p>
    <w:p w14:paraId="22C448B6" w14:textId="77777777" w:rsidR="00C3285C" w:rsidRPr="006876BE" w:rsidRDefault="00C3285C" w:rsidP="00C3285C">
      <w:pPr>
        <w:pStyle w:val="exampleabc"/>
        <w:tabs>
          <w:tab w:val="left" w:pos="1980"/>
          <w:tab w:val="left" w:pos="2610"/>
          <w:tab w:val="left" w:pos="3420"/>
          <w:tab w:val="left" w:pos="4320"/>
          <w:tab w:val="left" w:pos="5850"/>
        </w:tabs>
        <w:rPr>
          <w:rFonts w:ascii="Doulos SIL" w:hAnsi="Doulos SIL"/>
          <w:i/>
          <w:color w:val="0000FF"/>
        </w:rPr>
      </w:pPr>
      <w:r w:rsidRPr="00D01FA7">
        <w:tab/>
        <w:t>b.</w:t>
      </w:r>
      <w:r w:rsidRPr="00D01FA7">
        <w:tab/>
      </w:r>
      <w:r w:rsidRPr="006876BE">
        <w:rPr>
          <w:rFonts w:ascii="Doulos SIL" w:hAnsi="Doulos SIL"/>
          <w:i/>
          <w:color w:val="0000FF"/>
        </w:rPr>
        <w:t>sàydú</w:t>
      </w:r>
      <w:r w:rsidRPr="006876BE">
        <w:rPr>
          <w:rFonts w:ascii="Doulos SIL" w:hAnsi="Doulos SIL"/>
          <w:i/>
          <w:color w:val="0000FF"/>
        </w:rPr>
        <w:tab/>
        <w:t>[ò</w:t>
      </w:r>
      <w:r w:rsidRPr="006876BE">
        <w:rPr>
          <w:rFonts w:ascii="Doulos SIL" w:hAnsi="Doulos SIL"/>
          <w:i/>
          <w:color w:val="0000FF"/>
        </w:rPr>
        <w:tab/>
        <w:t>wà]</w:t>
      </w:r>
      <w:r w:rsidRPr="006876BE">
        <w:rPr>
          <w:rFonts w:ascii="Doulos SIL" w:hAnsi="Doulos SIL"/>
          <w:i/>
          <w:color w:val="0000FF"/>
        </w:rPr>
        <w:tab/>
        <w:t>[ámbá</w:t>
      </w:r>
      <w:r w:rsidRPr="006876BE">
        <w:rPr>
          <w:rFonts w:ascii="Doulos SIL" w:hAnsi="Doulos SIL"/>
          <w:i/>
          <w:color w:val="0000FF"/>
        </w:rPr>
        <w:tab/>
        <w:t>sɛ̀mɛ̀</w:t>
      </w:r>
      <w:r w:rsidRPr="006876BE">
        <w:rPr>
          <w:rFonts w:ascii="Doulos SIL" w:hAnsi="Doulos SIL"/>
          <w:i/>
          <w:color w:val="0000FF"/>
        </w:rPr>
        <w:tab/>
        <w:t>wà]</w:t>
      </w:r>
    </w:p>
    <w:p w14:paraId="5F263812" w14:textId="3ADFC6AF" w:rsidR="00C3285C" w:rsidRPr="00D01FA7" w:rsidRDefault="00C3285C" w:rsidP="00C3285C">
      <w:pPr>
        <w:pStyle w:val="exampleabc"/>
        <w:tabs>
          <w:tab w:val="left" w:pos="1980"/>
          <w:tab w:val="left" w:pos="2610"/>
          <w:tab w:val="left" w:pos="3420"/>
          <w:tab w:val="left" w:pos="4320"/>
          <w:tab w:val="left" w:pos="5850"/>
        </w:tabs>
      </w:pPr>
      <w:r w:rsidRPr="00D01FA7">
        <w:tab/>
      </w:r>
      <w:r w:rsidRPr="00D01FA7">
        <w:tab/>
        <w:t>Seydou</w:t>
      </w:r>
      <w:r w:rsidRPr="00D01FA7">
        <w:tab/>
        <w:t>[</w:t>
      </w:r>
      <w:r w:rsidRPr="002A336D">
        <w:rPr>
          <w:b/>
        </w:rPr>
        <w:t>2Sg</w:t>
      </w:r>
      <w:r w:rsidRPr="002A336D">
        <w:rPr>
          <w:b/>
        </w:rPr>
        <w:tab/>
        <w:t>Quot</w:t>
      </w:r>
      <w:r w:rsidRPr="00D01FA7">
        <w:t>]</w:t>
      </w:r>
      <w:r w:rsidRPr="00D01FA7">
        <w:tab/>
        <w:t>[sheep</w:t>
      </w:r>
      <w:r w:rsidRPr="00D01FA7">
        <w:tab/>
        <w:t>slaughter</w:t>
      </w:r>
      <w:r w:rsidR="00167D62">
        <w:t>.Pfv</w:t>
      </w:r>
      <w:r w:rsidRPr="00D01FA7">
        <w:tab/>
        <w:t>Quot]</w:t>
      </w:r>
    </w:p>
    <w:p w14:paraId="5841EF17" w14:textId="35A158D8" w:rsidR="00C3285C" w:rsidRPr="00D01FA7" w:rsidRDefault="00C3285C" w:rsidP="00C3285C">
      <w:pPr>
        <w:pStyle w:val="exampleabc"/>
        <w:tabs>
          <w:tab w:val="left" w:pos="1890"/>
          <w:tab w:val="left" w:pos="2430"/>
          <w:tab w:val="left" w:pos="3150"/>
          <w:tab w:val="left" w:pos="3870"/>
          <w:tab w:val="left" w:pos="5220"/>
        </w:tabs>
      </w:pPr>
      <w:r w:rsidRPr="006876BE">
        <w:rPr>
          <w:rFonts w:ascii="Doulos SIL" w:hAnsi="Doulos SIL"/>
          <w:i/>
          <w:color w:val="0000FF"/>
        </w:rPr>
        <w:tab/>
      </w:r>
      <w:r w:rsidRPr="006876BE">
        <w:rPr>
          <w:rFonts w:ascii="Doulos SIL" w:hAnsi="Doulos SIL"/>
          <w:i/>
          <w:color w:val="0000FF"/>
        </w:rPr>
        <w:tab/>
      </w:r>
      <w:r w:rsidR="00334072" w:rsidRPr="00334072">
        <w:rPr>
          <w:vertAlign w:val="superscript"/>
        </w:rPr>
        <w:t>LH</w:t>
      </w:r>
      <w:r w:rsidRPr="006876BE">
        <w:rPr>
          <w:rFonts w:ascii="Doulos SIL" w:hAnsi="Doulos SIL"/>
          <w:i/>
          <w:color w:val="0000FF"/>
        </w:rPr>
        <w:t>gùnɛ́-</w:t>
      </w:r>
      <w:r w:rsidRPr="006876BE">
        <w:rPr>
          <w:rFonts w:ascii="Doulos SIL" w:hAnsi="Doulos SIL"/>
          <w:i/>
          <w:color w:val="0000FF"/>
        </w:rPr>
        <w:sym w:font="Symbol" w:char="F0C6"/>
      </w:r>
    </w:p>
    <w:p w14:paraId="747E3C6A" w14:textId="0E9C64FE" w:rsidR="00C3285C" w:rsidRPr="00D01FA7" w:rsidRDefault="00C3285C" w:rsidP="00C3285C">
      <w:pPr>
        <w:pStyle w:val="exampleabc"/>
        <w:tabs>
          <w:tab w:val="left" w:pos="1890"/>
          <w:tab w:val="left" w:pos="2430"/>
          <w:tab w:val="left" w:pos="3150"/>
          <w:tab w:val="left" w:pos="3870"/>
          <w:tab w:val="left" w:pos="5220"/>
        </w:tabs>
      </w:pPr>
      <w:r w:rsidRPr="00D01FA7">
        <w:tab/>
      </w:r>
      <w:r w:rsidRPr="00D01FA7">
        <w:tab/>
      </w:r>
      <w:r w:rsidR="00334072" w:rsidRPr="00334072">
        <w:rPr>
          <w:vertAlign w:val="superscript"/>
        </w:rPr>
        <w:t>LH</w:t>
      </w:r>
      <w:r w:rsidRPr="00D01FA7">
        <w:t>say</w:t>
      </w:r>
      <w:r w:rsidR="00167D62">
        <w:t>.Pfv</w:t>
      </w:r>
      <w:r w:rsidRPr="00D01FA7">
        <w:t>-3</w:t>
      </w:r>
      <w:r w:rsidR="0066394F">
        <w:t>SgSbj</w:t>
      </w:r>
    </w:p>
    <w:p w14:paraId="29E0A067" w14:textId="77777777" w:rsidR="00C3285C" w:rsidRPr="00D01FA7" w:rsidRDefault="00C3285C" w:rsidP="00C3285C">
      <w:pPr>
        <w:pStyle w:val="exampleabc"/>
      </w:pPr>
      <w:r w:rsidRPr="00D01FA7">
        <w:tab/>
      </w:r>
      <w:r w:rsidRPr="00D01FA7">
        <w:tab/>
      </w:r>
      <w:r w:rsidR="006B4207">
        <w:t>‘</w:t>
      </w:r>
      <w:r w:rsidRPr="00D01FA7">
        <w:t>Seydou said that you-Sg slaughtered a sheep.</w:t>
      </w:r>
      <w:r w:rsidR="006B4207">
        <w:t>’</w:t>
      </w:r>
    </w:p>
    <w:p w14:paraId="2976467E" w14:textId="77777777" w:rsidR="00C3285C" w:rsidRPr="00D01FA7" w:rsidRDefault="00C3285C" w:rsidP="00C3285C"/>
    <w:p w14:paraId="397B16A8" w14:textId="77777777" w:rsidR="00C3285C" w:rsidRPr="00D01FA7" w:rsidRDefault="00C3285C" w:rsidP="00C3285C">
      <w:r w:rsidRPr="00D01FA7">
        <w:t>Third-person examples are in (xx3).</w:t>
      </w:r>
    </w:p>
    <w:p w14:paraId="4220FE6D" w14:textId="77777777" w:rsidR="00C3285C" w:rsidRPr="00D01FA7" w:rsidRDefault="00C3285C" w:rsidP="00C3285C"/>
    <w:p w14:paraId="06CD7BCF" w14:textId="20DB19A0" w:rsidR="00C3285C" w:rsidRPr="00D01FA7" w:rsidRDefault="00C3285C" w:rsidP="00C3285C">
      <w:pPr>
        <w:pStyle w:val="exampleabc"/>
        <w:tabs>
          <w:tab w:val="left" w:pos="2070"/>
          <w:tab w:val="left" w:pos="2880"/>
          <w:tab w:val="left" w:pos="4410"/>
          <w:tab w:val="left" w:pos="5130"/>
        </w:tabs>
      </w:pPr>
      <w:r w:rsidRPr="00D01FA7">
        <w:t>(xx3)</w:t>
      </w:r>
      <w:r w:rsidRPr="00D01FA7">
        <w:tab/>
        <w:t>a.</w:t>
      </w:r>
      <w:r w:rsidRPr="00D01FA7">
        <w:tab/>
      </w:r>
      <w:r w:rsidRPr="006876BE">
        <w:rPr>
          <w:rFonts w:ascii="Doulos SIL" w:hAnsi="Doulos SIL"/>
          <w:i/>
          <w:color w:val="0000FF"/>
        </w:rPr>
        <w:t>[ámbá</w:t>
      </w:r>
      <w:r w:rsidRPr="006876BE">
        <w:rPr>
          <w:rFonts w:ascii="Doulos SIL" w:hAnsi="Doulos SIL"/>
          <w:i/>
          <w:color w:val="0000FF"/>
        </w:rPr>
        <w:tab/>
        <w:t>nà</w:t>
      </w:r>
      <w:r w:rsidRPr="006876BE">
        <w:rPr>
          <w:rFonts w:ascii="Doulos SIL" w:hAnsi="Doulos SIL"/>
          <w:i/>
          <w:color w:val="0000FF"/>
        </w:rPr>
        <w:tab/>
        <w:t>sɛ̀mɛ̀</w:t>
      </w:r>
      <w:r w:rsidRPr="006876BE">
        <w:rPr>
          <w:rFonts w:ascii="Doulos SIL" w:hAnsi="Doulos SIL"/>
          <w:i/>
          <w:color w:val="0000FF"/>
        </w:rPr>
        <w:tab/>
        <w:t>wà]</w:t>
      </w:r>
      <w:r w:rsidRPr="006876BE">
        <w:rPr>
          <w:rFonts w:ascii="Doulos SIL" w:hAnsi="Doulos SIL"/>
          <w:i/>
          <w:color w:val="0000FF"/>
        </w:rPr>
        <w:tab/>
      </w:r>
      <w:r w:rsidR="00334072" w:rsidRPr="00334072">
        <w:rPr>
          <w:vertAlign w:val="superscript"/>
        </w:rPr>
        <w:t>LH</w:t>
      </w:r>
      <w:r w:rsidRPr="006876BE">
        <w:rPr>
          <w:rFonts w:ascii="Doulos SIL" w:hAnsi="Doulos SIL"/>
          <w:i/>
          <w:color w:val="0000FF"/>
        </w:rPr>
        <w:t>gùnɛ́-</w:t>
      </w:r>
      <w:r w:rsidRPr="006876BE">
        <w:rPr>
          <w:rFonts w:ascii="Doulos SIL" w:hAnsi="Doulos SIL"/>
          <w:i/>
          <w:color w:val="0000FF"/>
        </w:rPr>
        <w:sym w:font="Symbol" w:char="F0C6"/>
      </w:r>
    </w:p>
    <w:p w14:paraId="1413705F" w14:textId="1F8349E5" w:rsidR="00C3285C" w:rsidRPr="00D01FA7" w:rsidRDefault="00C3285C" w:rsidP="00C3285C">
      <w:pPr>
        <w:pStyle w:val="exampleabc"/>
        <w:tabs>
          <w:tab w:val="left" w:pos="2070"/>
          <w:tab w:val="left" w:pos="2880"/>
          <w:tab w:val="left" w:pos="4410"/>
          <w:tab w:val="left" w:pos="5130"/>
        </w:tabs>
      </w:pPr>
      <w:r w:rsidRPr="00D01FA7">
        <w:tab/>
      </w:r>
      <w:r w:rsidRPr="00D01FA7">
        <w:tab/>
        <w:t>[sheep</w:t>
      </w:r>
      <w:r w:rsidRPr="00D01FA7">
        <w:tab/>
      </w:r>
      <w:r w:rsidRPr="002A336D">
        <w:rPr>
          <w:b/>
        </w:rPr>
        <w:t>3</w:t>
      </w:r>
      <w:r w:rsidR="0066394F">
        <w:rPr>
          <w:b/>
        </w:rPr>
        <w:t>SgSbj</w:t>
      </w:r>
      <w:r w:rsidRPr="00D01FA7">
        <w:tab/>
        <w:t>slaughter</w:t>
      </w:r>
      <w:r w:rsidR="00167D62">
        <w:t>.Pfv</w:t>
      </w:r>
      <w:r w:rsidRPr="00D01FA7">
        <w:tab/>
        <w:t>Quot]</w:t>
      </w:r>
      <w:r w:rsidRPr="00D01FA7">
        <w:tab/>
      </w:r>
      <w:r w:rsidR="00334072" w:rsidRPr="00334072">
        <w:rPr>
          <w:vertAlign w:val="superscript"/>
        </w:rPr>
        <w:t>LH</w:t>
      </w:r>
      <w:r w:rsidRPr="00D01FA7">
        <w:t>say</w:t>
      </w:r>
      <w:r w:rsidR="00167D62">
        <w:t>.Pfv</w:t>
      </w:r>
      <w:r w:rsidRPr="00D01FA7">
        <w:t>-3</w:t>
      </w:r>
      <w:r w:rsidR="0066394F">
        <w:t>SgSbj</w:t>
      </w:r>
    </w:p>
    <w:p w14:paraId="48CA9A84" w14:textId="77777777" w:rsidR="00C3285C" w:rsidRPr="00D01FA7" w:rsidRDefault="00C3285C" w:rsidP="00C3285C">
      <w:pPr>
        <w:pStyle w:val="exampleabc"/>
      </w:pPr>
      <w:r w:rsidRPr="00D01FA7">
        <w:tab/>
      </w:r>
      <w:r w:rsidRPr="00D01FA7">
        <w:tab/>
      </w:r>
      <w:r w:rsidR="006B4207">
        <w:t>‘</w:t>
      </w:r>
      <w:r w:rsidRPr="00D01FA7">
        <w:t>He</w:t>
      </w:r>
      <w:r w:rsidRPr="00D01FA7">
        <w:rPr>
          <w:vertAlign w:val="subscript"/>
        </w:rPr>
        <w:t>x</w:t>
      </w:r>
      <w:r w:rsidRPr="00D01FA7">
        <w:t xml:space="preserve"> said that he</w:t>
      </w:r>
      <w:r w:rsidRPr="00D01FA7">
        <w:rPr>
          <w:vertAlign w:val="subscript"/>
        </w:rPr>
        <w:t>x</w:t>
      </w:r>
      <w:r w:rsidRPr="00D01FA7">
        <w:t xml:space="preserve"> slaughtered a sheep.</w:t>
      </w:r>
      <w:r w:rsidR="006B4207">
        <w:t>’</w:t>
      </w:r>
    </w:p>
    <w:p w14:paraId="1F96A806" w14:textId="77777777" w:rsidR="00C3285C" w:rsidRPr="00D01FA7" w:rsidRDefault="00C3285C" w:rsidP="00C3285C">
      <w:pPr>
        <w:pStyle w:val="exampleabc"/>
      </w:pPr>
    </w:p>
    <w:p w14:paraId="71B8C17F" w14:textId="0AB6876C" w:rsidR="00C3285C" w:rsidRPr="00D01FA7" w:rsidRDefault="00C3285C" w:rsidP="00334072">
      <w:pPr>
        <w:pStyle w:val="exampleabc"/>
        <w:tabs>
          <w:tab w:val="left" w:pos="1980"/>
          <w:tab w:val="left" w:pos="2700"/>
          <w:tab w:val="left" w:pos="3600"/>
          <w:tab w:val="left" w:pos="5130"/>
          <w:tab w:val="left" w:pos="5940"/>
        </w:tabs>
      </w:pPr>
      <w:r w:rsidRPr="00D01FA7">
        <w:tab/>
        <w:t>b.</w:t>
      </w:r>
      <w:r w:rsidRPr="00D01FA7">
        <w:tab/>
      </w:r>
      <w:r w:rsidRPr="006876BE">
        <w:rPr>
          <w:rFonts w:ascii="Doulos SIL" w:hAnsi="Doulos SIL"/>
          <w:i/>
          <w:color w:val="0000FF"/>
        </w:rPr>
        <w:t>[nà</w:t>
      </w:r>
      <w:r w:rsidRPr="006876BE">
        <w:rPr>
          <w:rFonts w:ascii="Doulos SIL" w:hAnsi="Doulos SIL"/>
          <w:i/>
          <w:color w:val="0000FF"/>
        </w:rPr>
        <w:tab/>
        <w:t>wà]</w:t>
      </w:r>
      <w:r w:rsidRPr="006876BE">
        <w:rPr>
          <w:rFonts w:ascii="Doulos SIL" w:hAnsi="Doulos SIL"/>
          <w:i/>
          <w:color w:val="0000FF"/>
        </w:rPr>
        <w:tab/>
        <w:t>[ámbá</w:t>
      </w:r>
      <w:r w:rsidRPr="006876BE">
        <w:rPr>
          <w:rFonts w:ascii="Doulos SIL" w:hAnsi="Doulos SIL"/>
          <w:i/>
          <w:color w:val="0000FF"/>
        </w:rPr>
        <w:tab/>
        <w:t>sɛ̀mɛ̀</w:t>
      </w:r>
      <w:r w:rsidRPr="006876BE">
        <w:rPr>
          <w:rFonts w:ascii="Doulos SIL" w:hAnsi="Doulos SIL"/>
          <w:i/>
          <w:color w:val="0000FF"/>
        </w:rPr>
        <w:tab/>
        <w:t>wà]</w:t>
      </w:r>
      <w:r w:rsidRPr="006876BE">
        <w:rPr>
          <w:rFonts w:ascii="Doulos SIL" w:hAnsi="Doulos SIL"/>
          <w:i/>
          <w:color w:val="0000FF"/>
        </w:rPr>
        <w:tab/>
      </w:r>
      <w:r w:rsidR="00334072" w:rsidRPr="00334072">
        <w:rPr>
          <w:vertAlign w:val="superscript"/>
        </w:rPr>
        <w:t>LH</w:t>
      </w:r>
      <w:r w:rsidRPr="006876BE">
        <w:rPr>
          <w:rFonts w:ascii="Doulos SIL" w:hAnsi="Doulos SIL"/>
          <w:i/>
          <w:color w:val="0000FF"/>
        </w:rPr>
        <w:t>gùnɛ́-</w:t>
      </w:r>
      <w:r w:rsidRPr="006876BE">
        <w:rPr>
          <w:rFonts w:ascii="Doulos SIL" w:hAnsi="Doulos SIL"/>
          <w:i/>
          <w:color w:val="0000FF"/>
        </w:rPr>
        <w:sym w:font="Symbol" w:char="F0C6"/>
      </w:r>
    </w:p>
    <w:p w14:paraId="57E424BD" w14:textId="241E7A6B" w:rsidR="00C3285C" w:rsidRPr="00D01FA7" w:rsidRDefault="00C3285C" w:rsidP="00334072">
      <w:pPr>
        <w:pStyle w:val="exampleabc"/>
        <w:tabs>
          <w:tab w:val="left" w:pos="1980"/>
          <w:tab w:val="left" w:pos="2700"/>
          <w:tab w:val="left" w:pos="3600"/>
          <w:tab w:val="left" w:pos="5130"/>
          <w:tab w:val="left" w:pos="5940"/>
        </w:tabs>
      </w:pPr>
      <w:r w:rsidRPr="00D01FA7">
        <w:tab/>
      </w:r>
      <w:r w:rsidRPr="00D01FA7">
        <w:tab/>
        <w:t>[</w:t>
      </w:r>
      <w:r w:rsidRPr="002A336D">
        <w:rPr>
          <w:b/>
        </w:rPr>
        <w:t>3</w:t>
      </w:r>
      <w:r w:rsidR="0066394F">
        <w:rPr>
          <w:b/>
        </w:rPr>
        <w:t>SgSbj</w:t>
      </w:r>
      <w:r w:rsidRPr="002A336D">
        <w:rPr>
          <w:b/>
        </w:rPr>
        <w:tab/>
        <w:t>Quot</w:t>
      </w:r>
      <w:r w:rsidRPr="00D01FA7">
        <w:t>]</w:t>
      </w:r>
      <w:r w:rsidRPr="00D01FA7">
        <w:tab/>
        <w:t>[sheep</w:t>
      </w:r>
      <w:r w:rsidRPr="00D01FA7">
        <w:tab/>
        <w:t>slaughter</w:t>
      </w:r>
      <w:r w:rsidR="00167D62">
        <w:t>.Pfv</w:t>
      </w:r>
      <w:r w:rsidRPr="00D01FA7">
        <w:tab/>
        <w:t>Quot]</w:t>
      </w:r>
      <w:r w:rsidRPr="00D01FA7">
        <w:tab/>
      </w:r>
      <w:r w:rsidR="00334072" w:rsidRPr="00334072">
        <w:rPr>
          <w:vertAlign w:val="superscript"/>
        </w:rPr>
        <w:t>LH</w:t>
      </w:r>
      <w:r w:rsidRPr="00D01FA7">
        <w:t>say</w:t>
      </w:r>
      <w:r w:rsidR="00167D62">
        <w:t>.Pfv</w:t>
      </w:r>
      <w:r w:rsidRPr="00D01FA7">
        <w:t>-3</w:t>
      </w:r>
      <w:r w:rsidR="0066394F">
        <w:t>SgSbj</w:t>
      </w:r>
    </w:p>
    <w:p w14:paraId="66624D63" w14:textId="77777777" w:rsidR="00C3285C" w:rsidRPr="00D01FA7" w:rsidRDefault="00C3285C" w:rsidP="00C3285C">
      <w:pPr>
        <w:pStyle w:val="exampleabc"/>
      </w:pPr>
      <w:r w:rsidRPr="00D01FA7">
        <w:tab/>
      </w:r>
      <w:r w:rsidRPr="00D01FA7">
        <w:tab/>
      </w:r>
      <w:r w:rsidR="006B4207">
        <w:t>‘</w:t>
      </w:r>
      <w:r w:rsidRPr="00D01FA7">
        <w:t>He</w:t>
      </w:r>
      <w:r w:rsidRPr="00D01FA7">
        <w:rPr>
          <w:vertAlign w:val="subscript"/>
        </w:rPr>
        <w:t>x</w:t>
      </w:r>
      <w:r w:rsidRPr="00D01FA7">
        <w:t xml:space="preserve"> said that he</w:t>
      </w:r>
      <w:r w:rsidRPr="00D01FA7">
        <w:rPr>
          <w:vertAlign w:val="subscript"/>
        </w:rPr>
        <w:t>y</w:t>
      </w:r>
      <w:r w:rsidRPr="00D01FA7">
        <w:t>/she slaughtered a sheep.</w:t>
      </w:r>
      <w:r w:rsidR="006B4207">
        <w:t>’</w:t>
      </w:r>
    </w:p>
    <w:p w14:paraId="643FA9ED" w14:textId="77777777" w:rsidR="00C3285C" w:rsidRPr="00D01FA7" w:rsidRDefault="00C3285C" w:rsidP="00C3285C">
      <w:pPr>
        <w:pStyle w:val="exampleabc"/>
      </w:pPr>
    </w:p>
    <w:p w14:paraId="7966D691" w14:textId="77777777" w:rsidR="00C3285C" w:rsidRPr="00D01FA7" w:rsidRDefault="00C3285C" w:rsidP="00C3285C">
      <w:r w:rsidRPr="00D01FA7">
        <w:t xml:space="preserve">If the subject of the quoted clause is nonpronominal, there is no resumptive third person pronoun or other agreement (xx4a). We can tell that </w:t>
      </w:r>
      <w:r w:rsidR="006B4207">
        <w:t>‘</w:t>
      </w:r>
      <w:r w:rsidRPr="00D01FA7">
        <w:t>Seydou</w:t>
      </w:r>
      <w:r w:rsidR="006B4207">
        <w:t>’</w:t>
      </w:r>
      <w:r w:rsidRPr="00D01FA7">
        <w:t xml:space="preserve"> is internal to the quoted clause in (xx4a) since there is no other subject in the quoted clause. This is true even though quotative </w:t>
      </w:r>
      <w:r w:rsidRPr="006876BE">
        <w:rPr>
          <w:rFonts w:ascii="Doulos SIL" w:hAnsi="Doulos SIL"/>
          <w:i/>
          <w:color w:val="0000FF"/>
        </w:rPr>
        <w:t>wà</w:t>
      </w:r>
      <w:r w:rsidRPr="00D01FA7">
        <w:t xml:space="preserve"> is not doubled in this construction. If Seydou is the subject of </w:t>
      </w:r>
      <w:r w:rsidR="006B4207">
        <w:t>‘</w:t>
      </w:r>
      <w:r w:rsidRPr="00D01FA7">
        <w:t>say</w:t>
      </w:r>
      <w:r w:rsidR="006B4207">
        <w:t>’</w:t>
      </w:r>
      <w:r w:rsidRPr="00D01FA7">
        <w:t>, as in (xx4b), there is at least a pronominal subject in the quoted clause.</w:t>
      </w:r>
    </w:p>
    <w:p w14:paraId="794260F9" w14:textId="77777777" w:rsidR="00C3285C" w:rsidRPr="00D01FA7" w:rsidRDefault="00C3285C" w:rsidP="00C3285C"/>
    <w:p w14:paraId="028F2AAB" w14:textId="404B1DDB" w:rsidR="00C3285C" w:rsidRPr="00D01FA7" w:rsidRDefault="00C3285C" w:rsidP="00C3285C">
      <w:pPr>
        <w:pStyle w:val="exampleabc"/>
        <w:tabs>
          <w:tab w:val="left" w:pos="2160"/>
          <w:tab w:val="left" w:pos="3420"/>
          <w:tab w:val="left" w:pos="4320"/>
        </w:tabs>
      </w:pPr>
      <w:r w:rsidRPr="00D01FA7">
        <w:t>(xx4)</w:t>
      </w:r>
      <w:r w:rsidRPr="00D01FA7">
        <w:tab/>
        <w:t>a.</w:t>
      </w:r>
      <w:r w:rsidRPr="00D01FA7">
        <w:tab/>
      </w:r>
      <w:r w:rsidRPr="006876BE">
        <w:rPr>
          <w:rFonts w:ascii="Doulos SIL" w:hAnsi="Doulos SIL"/>
          <w:i/>
          <w:color w:val="0000FF"/>
        </w:rPr>
        <w:t>[sàydú</w:t>
      </w:r>
      <w:r w:rsidRPr="006876BE">
        <w:rPr>
          <w:rFonts w:ascii="Doulos SIL" w:hAnsi="Doulos SIL"/>
          <w:i/>
          <w:color w:val="0000FF"/>
        </w:rPr>
        <w:tab/>
        <w:t>yògè</w:t>
      </w:r>
      <w:r w:rsidRPr="006876BE">
        <w:rPr>
          <w:rFonts w:ascii="Doulos SIL" w:hAnsi="Doulos SIL"/>
          <w:i/>
          <w:color w:val="0000FF"/>
        </w:rPr>
        <w:tab/>
        <w:t>wà]</w:t>
      </w:r>
      <w:r w:rsidRPr="006876BE">
        <w:rPr>
          <w:rFonts w:ascii="Doulos SIL" w:hAnsi="Doulos SIL"/>
          <w:i/>
          <w:color w:val="0000FF"/>
        </w:rPr>
        <w:tab/>
      </w:r>
      <w:r w:rsidR="00334072" w:rsidRPr="00334072">
        <w:rPr>
          <w:vertAlign w:val="superscript"/>
        </w:rPr>
        <w:t>LH</w:t>
      </w:r>
      <w:r w:rsidRPr="006876BE">
        <w:rPr>
          <w:rFonts w:ascii="Doulos SIL" w:hAnsi="Doulos SIL"/>
          <w:i/>
          <w:color w:val="0000FF"/>
        </w:rPr>
        <w:t>gùnɛ́-</w:t>
      </w:r>
      <w:r w:rsidRPr="006876BE">
        <w:rPr>
          <w:rFonts w:ascii="Doulos SIL" w:hAnsi="Doulos SIL"/>
          <w:i/>
          <w:color w:val="0000FF"/>
        </w:rPr>
        <w:sym w:font="Symbol" w:char="F0C6"/>
      </w:r>
    </w:p>
    <w:p w14:paraId="49649F7D" w14:textId="56B1251E" w:rsidR="00C3285C" w:rsidRPr="00D01FA7" w:rsidRDefault="00C3285C" w:rsidP="00C3285C">
      <w:pPr>
        <w:pStyle w:val="exampleabc"/>
        <w:tabs>
          <w:tab w:val="left" w:pos="2160"/>
          <w:tab w:val="left" w:pos="3420"/>
          <w:tab w:val="left" w:pos="4320"/>
        </w:tabs>
      </w:pPr>
      <w:r w:rsidRPr="00D01FA7">
        <w:tab/>
      </w:r>
      <w:r w:rsidRPr="00D01FA7">
        <w:tab/>
        <w:t>[</w:t>
      </w:r>
      <w:r w:rsidRPr="002A336D">
        <w:rPr>
          <w:b/>
        </w:rPr>
        <w:t>Seydou</w:t>
      </w:r>
      <w:r w:rsidRPr="00D01FA7">
        <w:tab/>
        <w:t>come</w:t>
      </w:r>
      <w:r w:rsidR="00167D62">
        <w:t>.Pfv</w:t>
      </w:r>
      <w:r w:rsidRPr="00D01FA7">
        <w:tab/>
        <w:t>Quot]</w:t>
      </w:r>
      <w:r w:rsidRPr="00D01FA7">
        <w:tab/>
      </w:r>
      <w:r w:rsidR="00334072" w:rsidRPr="00334072">
        <w:rPr>
          <w:vertAlign w:val="superscript"/>
        </w:rPr>
        <w:t>LH</w:t>
      </w:r>
      <w:r w:rsidRPr="00D01FA7">
        <w:t>say</w:t>
      </w:r>
      <w:r w:rsidR="00167D62">
        <w:t>.Pfv</w:t>
      </w:r>
      <w:r w:rsidRPr="00D01FA7">
        <w:t>-3</w:t>
      </w:r>
      <w:r w:rsidR="0066394F">
        <w:t>SgSbj</w:t>
      </w:r>
    </w:p>
    <w:p w14:paraId="34474F30" w14:textId="77777777" w:rsidR="00C3285C" w:rsidRPr="00D01FA7" w:rsidRDefault="00C3285C" w:rsidP="00C3285C">
      <w:pPr>
        <w:pStyle w:val="exampleabc"/>
      </w:pPr>
      <w:r w:rsidRPr="00D01FA7">
        <w:tab/>
      </w:r>
      <w:r w:rsidRPr="00D01FA7">
        <w:tab/>
      </w:r>
      <w:r w:rsidR="006B4207">
        <w:t>‘</w:t>
      </w:r>
      <w:r w:rsidRPr="00D01FA7">
        <w:t>He said that Seydou has come.</w:t>
      </w:r>
      <w:r w:rsidR="006B4207">
        <w:t>’</w:t>
      </w:r>
    </w:p>
    <w:p w14:paraId="2EB5A793" w14:textId="77777777" w:rsidR="00C3285C" w:rsidRPr="00D01FA7" w:rsidRDefault="00C3285C" w:rsidP="00C3285C">
      <w:pPr>
        <w:pStyle w:val="exampleabc"/>
      </w:pPr>
    </w:p>
    <w:p w14:paraId="09EA82A7" w14:textId="64E9E54F" w:rsidR="00C3285C" w:rsidRPr="00D01FA7" w:rsidRDefault="00C3285C" w:rsidP="00C3285C">
      <w:pPr>
        <w:pStyle w:val="exampleabc"/>
        <w:tabs>
          <w:tab w:val="left" w:pos="2160"/>
          <w:tab w:val="left" w:pos="3060"/>
          <w:tab w:val="left" w:pos="4140"/>
          <w:tab w:val="left" w:pos="5040"/>
        </w:tabs>
      </w:pPr>
      <w:r w:rsidRPr="00D01FA7">
        <w:tab/>
        <w:t>b.</w:t>
      </w:r>
      <w:r w:rsidRPr="00D01FA7">
        <w:tab/>
      </w:r>
      <w:r w:rsidRPr="006876BE">
        <w:rPr>
          <w:rFonts w:ascii="Doulos SIL" w:hAnsi="Doulos SIL"/>
          <w:i/>
          <w:color w:val="0000FF"/>
        </w:rPr>
        <w:t>sàydú</w:t>
      </w:r>
      <w:r w:rsidRPr="006876BE">
        <w:rPr>
          <w:rFonts w:ascii="Doulos SIL" w:hAnsi="Doulos SIL"/>
          <w:i/>
          <w:color w:val="0000FF"/>
        </w:rPr>
        <w:tab/>
        <w:t>[nà</w:t>
      </w:r>
      <w:r w:rsidRPr="006876BE">
        <w:rPr>
          <w:rFonts w:ascii="Doulos SIL" w:hAnsi="Doulos SIL"/>
          <w:i/>
          <w:color w:val="0000FF"/>
        </w:rPr>
        <w:tab/>
        <w:t>yògè</w:t>
      </w:r>
      <w:r w:rsidRPr="006876BE">
        <w:rPr>
          <w:rFonts w:ascii="Doulos SIL" w:hAnsi="Doulos SIL"/>
          <w:i/>
          <w:color w:val="0000FF"/>
        </w:rPr>
        <w:tab/>
        <w:t>wà]</w:t>
      </w:r>
      <w:r w:rsidRPr="006876BE">
        <w:rPr>
          <w:rFonts w:ascii="Doulos SIL" w:hAnsi="Doulos SIL"/>
          <w:i/>
          <w:color w:val="0000FF"/>
        </w:rPr>
        <w:tab/>
      </w:r>
      <w:r w:rsidR="00334072" w:rsidRPr="00334072">
        <w:rPr>
          <w:vertAlign w:val="superscript"/>
        </w:rPr>
        <w:t>LH</w:t>
      </w:r>
      <w:r w:rsidRPr="006876BE">
        <w:rPr>
          <w:rFonts w:ascii="Doulos SIL" w:hAnsi="Doulos SIL"/>
          <w:i/>
          <w:color w:val="0000FF"/>
        </w:rPr>
        <w:t>gùnɛ́-</w:t>
      </w:r>
      <w:r w:rsidRPr="006876BE">
        <w:rPr>
          <w:rFonts w:ascii="Doulos SIL" w:hAnsi="Doulos SIL"/>
          <w:i/>
          <w:color w:val="0000FF"/>
        </w:rPr>
        <w:sym w:font="Symbol" w:char="F0C6"/>
      </w:r>
    </w:p>
    <w:p w14:paraId="04A308C1" w14:textId="658FB308" w:rsidR="00C3285C" w:rsidRPr="00D01FA7" w:rsidRDefault="00C3285C" w:rsidP="00C3285C">
      <w:pPr>
        <w:pStyle w:val="exampleabc"/>
        <w:tabs>
          <w:tab w:val="left" w:pos="2160"/>
          <w:tab w:val="left" w:pos="3060"/>
          <w:tab w:val="left" w:pos="4140"/>
          <w:tab w:val="left" w:pos="5040"/>
        </w:tabs>
      </w:pPr>
      <w:r w:rsidRPr="00D01FA7">
        <w:tab/>
      </w:r>
      <w:r w:rsidRPr="00D01FA7">
        <w:tab/>
      </w:r>
      <w:r w:rsidRPr="002A336D">
        <w:rPr>
          <w:b/>
        </w:rPr>
        <w:t>Seydou</w:t>
      </w:r>
      <w:r w:rsidRPr="00D01FA7">
        <w:tab/>
        <w:t>[</w:t>
      </w:r>
      <w:r w:rsidRPr="002A336D">
        <w:rPr>
          <w:b/>
        </w:rPr>
        <w:t>3</w:t>
      </w:r>
      <w:r w:rsidR="0066394F">
        <w:rPr>
          <w:b/>
        </w:rPr>
        <w:t>SgSbj</w:t>
      </w:r>
      <w:r w:rsidRPr="00D01FA7">
        <w:tab/>
        <w:t>come</w:t>
      </w:r>
      <w:r w:rsidR="00167D62">
        <w:t>.Pfv</w:t>
      </w:r>
      <w:r w:rsidRPr="00D01FA7">
        <w:tab/>
        <w:t>Quot]</w:t>
      </w:r>
      <w:r w:rsidRPr="00D01FA7">
        <w:tab/>
      </w:r>
      <w:r w:rsidR="00334072" w:rsidRPr="00334072">
        <w:rPr>
          <w:vertAlign w:val="superscript"/>
        </w:rPr>
        <w:t>LH</w:t>
      </w:r>
      <w:r w:rsidRPr="00D01FA7">
        <w:t>say</w:t>
      </w:r>
      <w:r w:rsidR="00167D62">
        <w:t>.Pfv</w:t>
      </w:r>
      <w:r w:rsidRPr="00D01FA7">
        <w:t>-3</w:t>
      </w:r>
      <w:r w:rsidR="0066394F">
        <w:t>SgSbj</w:t>
      </w:r>
    </w:p>
    <w:p w14:paraId="7D937D8C" w14:textId="77777777" w:rsidR="00C3285C" w:rsidRPr="00D01FA7" w:rsidRDefault="00C3285C" w:rsidP="00C3285C">
      <w:pPr>
        <w:pStyle w:val="exampleabc"/>
        <w:tabs>
          <w:tab w:val="left" w:pos="2160"/>
          <w:tab w:val="left" w:pos="3060"/>
          <w:tab w:val="left" w:pos="4140"/>
          <w:tab w:val="left" w:pos="5040"/>
        </w:tabs>
      </w:pPr>
      <w:r w:rsidRPr="00D01FA7">
        <w:tab/>
      </w:r>
      <w:r w:rsidRPr="00D01FA7">
        <w:tab/>
      </w:r>
      <w:r w:rsidR="006B4207">
        <w:t>‘</w:t>
      </w:r>
      <w:r w:rsidRPr="00D01FA7">
        <w:t>Seydou</w:t>
      </w:r>
      <w:r w:rsidRPr="00D01FA7">
        <w:rPr>
          <w:vertAlign w:val="subscript"/>
        </w:rPr>
        <w:t>x</w:t>
      </w:r>
      <w:r w:rsidRPr="00D01FA7">
        <w:t xml:space="preserve"> said that he</w:t>
      </w:r>
      <w:r w:rsidRPr="00D01FA7">
        <w:rPr>
          <w:vertAlign w:val="subscript"/>
        </w:rPr>
        <w:t>x</w:t>
      </w:r>
      <w:r w:rsidRPr="00D01FA7">
        <w:t xml:space="preserve"> has come.</w:t>
      </w:r>
      <w:r w:rsidR="006B4207">
        <w:t>’</w:t>
      </w:r>
    </w:p>
    <w:p w14:paraId="1E444EDC" w14:textId="77777777" w:rsidR="00C3285C" w:rsidRPr="00D01FA7" w:rsidRDefault="00C3285C"/>
    <w:p w14:paraId="3D921016" w14:textId="77777777" w:rsidR="00C3285C" w:rsidRPr="00D01FA7" w:rsidRDefault="00C3285C"/>
    <w:p w14:paraId="277FDE61" w14:textId="77777777" w:rsidR="00C3285C" w:rsidRDefault="00C3285C" w:rsidP="00683DFE">
      <w:pPr>
        <w:pStyle w:val="Heading3"/>
      </w:pPr>
      <w:bookmarkStart w:id="2135" w:name="_Toc508943076"/>
      <w:bookmarkStart w:id="2136" w:name="_Toc508943676"/>
      <w:bookmarkStart w:id="2137" w:name="_Toc518616679"/>
      <w:bookmarkStart w:id="2138" w:name="_Toc78375954"/>
      <w:bookmarkStart w:id="2139" w:name="_Toc79406059"/>
      <w:bookmarkStart w:id="2140" w:name="_Toc348358073"/>
      <w:r>
        <w:t>Jussive complement</w:t>
      </w:r>
      <w:bookmarkEnd w:id="2135"/>
      <w:bookmarkEnd w:id="2136"/>
      <w:bookmarkEnd w:id="2137"/>
      <w:bookmarkEnd w:id="2138"/>
      <w:bookmarkEnd w:id="2139"/>
      <w:r>
        <w:t xml:space="preserve"> (reported imperative or hortative)</w:t>
      </w:r>
      <w:bookmarkEnd w:id="2140"/>
    </w:p>
    <w:p w14:paraId="6F830687" w14:textId="77777777" w:rsidR="00C3285C" w:rsidRDefault="00C3285C" w:rsidP="00683DFE">
      <w:pPr>
        <w:pStyle w:val="Heading4"/>
      </w:pPr>
      <w:r>
        <w:t xml:space="preserve"> </w:t>
      </w:r>
      <w:bookmarkStart w:id="2141" w:name="_Toc508943077"/>
      <w:bookmarkStart w:id="2142" w:name="_Toc508943677"/>
      <w:bookmarkStart w:id="2143" w:name="_Toc518616680"/>
      <w:bookmarkStart w:id="2144" w:name="_Toc78375955"/>
      <w:bookmarkStart w:id="2145" w:name="_Toc79406060"/>
      <w:bookmarkStart w:id="2146" w:name="_Toc348358074"/>
      <w:r>
        <w:t>Quoted imperative</w:t>
      </w:r>
      <w:bookmarkEnd w:id="2141"/>
      <w:bookmarkEnd w:id="2142"/>
      <w:bookmarkEnd w:id="2143"/>
      <w:bookmarkEnd w:id="2144"/>
      <w:bookmarkEnd w:id="2145"/>
      <w:bookmarkEnd w:id="2146"/>
    </w:p>
    <w:p w14:paraId="109E5A56" w14:textId="3D364746" w:rsidR="00C3285C" w:rsidRPr="00D01FA7" w:rsidRDefault="00C3285C" w:rsidP="00C3285C">
      <w:r w:rsidRPr="00D01FA7">
        <w:t xml:space="preserve">A quoted imperative clause converts the original imperative into a special </w:t>
      </w:r>
      <w:r w:rsidR="00D50575">
        <w:t xml:space="preserve">quoted imperative </w:t>
      </w:r>
      <w:r w:rsidRPr="00D01FA7">
        <w:t>verb form used only in such quotations</w:t>
      </w:r>
      <w:r w:rsidR="00D50575">
        <w:t xml:space="preserve"> (§10.7.3.1). This form </w:t>
      </w:r>
      <w:r w:rsidRPr="00D01FA7">
        <w:t xml:space="preserve">is based on a </w:t>
      </w:r>
      <w:r w:rsidR="00D50575">
        <w:t>distinctive</w:t>
      </w:r>
      <w:r w:rsidRPr="00D01FA7">
        <w:t xml:space="preserve"> I/U-stem (§3.3.6). The original addressee of the imperative appears in the quotation as a clause-initial NP or pronoun followed by quotative </w:t>
      </w:r>
      <w:r w:rsidRPr="006876BE">
        <w:rPr>
          <w:rFonts w:ascii="Doulos SIL" w:hAnsi="Doulos SIL"/>
          <w:i/>
          <w:color w:val="0000FF"/>
        </w:rPr>
        <w:t>wà</w:t>
      </w:r>
      <w:r w:rsidRPr="00D01FA7">
        <w:t>, which is obligatory for any subject (nonpronominal or pronominal)</w:t>
      </w:r>
      <w:r w:rsidR="00D50575">
        <w:t>, but here may really be a quoted vocative</w:t>
      </w:r>
      <w:r w:rsidRPr="00D01FA7">
        <w:t xml:space="preserve">. Another </w:t>
      </w:r>
      <w:r w:rsidRPr="006876BE">
        <w:rPr>
          <w:rFonts w:ascii="Doulos SIL" w:hAnsi="Doulos SIL"/>
          <w:i/>
          <w:color w:val="0000FF"/>
        </w:rPr>
        <w:t>wà</w:t>
      </w:r>
      <w:r w:rsidRPr="00D01FA7">
        <w:t xml:space="preserve"> follows the verb, which allows no pronominal-subject agreement. The final high vowel of the </w:t>
      </w:r>
      <w:r w:rsidR="0061788D">
        <w:t>quoted imperative</w:t>
      </w:r>
      <w:r w:rsidRPr="00D01FA7">
        <w:t xml:space="preserve"> is always heard as </w:t>
      </w:r>
      <w:r w:rsidRPr="006876BE">
        <w:rPr>
          <w:rFonts w:ascii="Doulos SIL" w:hAnsi="Doulos SIL"/>
          <w:i/>
          <w:color w:val="0000FF"/>
        </w:rPr>
        <w:t>u</w:t>
      </w:r>
      <w:r w:rsidRPr="00D01FA7">
        <w:t xml:space="preserve"> rather than </w:t>
      </w:r>
      <w:r w:rsidRPr="006876BE">
        <w:rPr>
          <w:rFonts w:ascii="Doulos SIL" w:hAnsi="Doulos SIL"/>
          <w:i/>
          <w:color w:val="0000FF"/>
        </w:rPr>
        <w:t>i</w:t>
      </w:r>
      <w:r w:rsidRPr="00D01FA7">
        <w:t xml:space="preserve"> before the </w:t>
      </w:r>
      <w:r w:rsidRPr="006876BE">
        <w:rPr>
          <w:rFonts w:ascii="Doulos SIL" w:hAnsi="Doulos SIL"/>
          <w:i/>
          <w:color w:val="0000FF"/>
        </w:rPr>
        <w:t>w</w:t>
      </w:r>
      <w:r w:rsidRPr="00D01FA7">
        <w:t xml:space="preserve"> in </w:t>
      </w:r>
      <w:r w:rsidRPr="006876BE">
        <w:rPr>
          <w:rFonts w:ascii="Doulos SIL" w:hAnsi="Doulos SIL"/>
          <w:i/>
          <w:color w:val="0000FF"/>
        </w:rPr>
        <w:t>wà</w:t>
      </w:r>
      <w:r w:rsidRPr="00D01FA7">
        <w:t>.</w:t>
      </w:r>
    </w:p>
    <w:p w14:paraId="25FC614C" w14:textId="77777777" w:rsidR="00C3285C" w:rsidRPr="00AA2EC9" w:rsidRDefault="00C3285C" w:rsidP="00C3285C"/>
    <w:p w14:paraId="5E2D6218" w14:textId="54D41EFC" w:rsidR="00C3285C" w:rsidRPr="00AA2EC9" w:rsidRDefault="00C3285C" w:rsidP="00334072">
      <w:pPr>
        <w:pStyle w:val="exampleabc"/>
        <w:tabs>
          <w:tab w:val="left" w:pos="2070"/>
          <w:tab w:val="left" w:pos="3240"/>
          <w:tab w:val="left" w:pos="4140"/>
          <w:tab w:val="left" w:pos="4950"/>
          <w:tab w:val="left" w:pos="6390"/>
        </w:tabs>
      </w:pPr>
      <w:r w:rsidRPr="00AA2EC9">
        <w:t>(xx1)</w:t>
      </w:r>
      <w:r w:rsidRPr="00AA2EC9">
        <w:tab/>
        <w:t>a.</w:t>
      </w:r>
      <w:r w:rsidRPr="00AA2EC9">
        <w:tab/>
      </w:r>
      <w:r w:rsidRPr="006876BE">
        <w:rPr>
          <w:rFonts w:ascii="Doulos SIL" w:hAnsi="Doulos SIL"/>
          <w:i/>
          <w:color w:val="0000FF"/>
        </w:rPr>
        <w:t>[mì</w:t>
      </w:r>
      <w:r w:rsidRPr="006876BE">
        <w:rPr>
          <w:rFonts w:ascii="Doulos SIL" w:hAnsi="Doulos SIL"/>
          <w:i/>
          <w:color w:val="0000FF"/>
        </w:rPr>
        <w:tab/>
      </w:r>
      <w:r w:rsidR="00334072" w:rsidRPr="00334072">
        <w:rPr>
          <w:vertAlign w:val="superscript"/>
        </w:rPr>
        <w:t>LH</w:t>
      </w:r>
      <w:r w:rsidRPr="006876BE">
        <w:rPr>
          <w:rFonts w:ascii="Doulos SIL" w:hAnsi="Doulos SIL"/>
          <w:i/>
          <w:color w:val="0000FF"/>
        </w:rPr>
        <w:t>bàwá]</w:t>
      </w:r>
      <w:r w:rsidRPr="006876BE">
        <w:rPr>
          <w:rFonts w:ascii="Doulos SIL" w:hAnsi="Doulos SIL"/>
          <w:i/>
          <w:color w:val="0000FF"/>
        </w:rPr>
        <w:tab/>
        <w:t>[ò</w:t>
      </w:r>
      <w:r w:rsidRPr="006876BE">
        <w:rPr>
          <w:rFonts w:ascii="Doulos SIL" w:hAnsi="Doulos SIL"/>
          <w:i/>
          <w:color w:val="0000FF"/>
        </w:rPr>
        <w:tab/>
        <w:t>wà]</w:t>
      </w:r>
      <w:r w:rsidRPr="006876BE">
        <w:rPr>
          <w:rFonts w:ascii="Doulos SIL" w:hAnsi="Doulos SIL"/>
          <w:i/>
          <w:color w:val="0000FF"/>
        </w:rPr>
        <w:tab/>
        <w:t>[yògù</w:t>
      </w:r>
      <w:r w:rsidRPr="006876BE">
        <w:rPr>
          <w:rFonts w:ascii="Doulos SIL" w:hAnsi="Doulos SIL"/>
          <w:i/>
          <w:color w:val="0000FF"/>
        </w:rPr>
        <w:tab/>
        <w:t>wá]</w:t>
      </w:r>
    </w:p>
    <w:p w14:paraId="0E19297C" w14:textId="56E2D4BF" w:rsidR="00C3285C" w:rsidRPr="00AA2EC9" w:rsidRDefault="00C3285C" w:rsidP="00334072">
      <w:pPr>
        <w:pStyle w:val="exampleabc"/>
        <w:tabs>
          <w:tab w:val="left" w:pos="2070"/>
          <w:tab w:val="left" w:pos="3240"/>
          <w:tab w:val="left" w:pos="4140"/>
          <w:tab w:val="left" w:pos="4950"/>
          <w:tab w:val="left" w:pos="6390"/>
        </w:tabs>
      </w:pPr>
      <w:r w:rsidRPr="00AA2EC9">
        <w:tab/>
      </w:r>
      <w:r w:rsidRPr="00AA2EC9">
        <w:tab/>
        <w:t>[1</w:t>
      </w:r>
      <w:r w:rsidR="00FC2066">
        <w:t>SgPoss</w:t>
      </w:r>
      <w:r w:rsidRPr="00AA2EC9">
        <w:tab/>
      </w:r>
      <w:r w:rsidR="00334072" w:rsidRPr="00334072">
        <w:rPr>
          <w:vertAlign w:val="superscript"/>
        </w:rPr>
        <w:t>LH</w:t>
      </w:r>
      <w:r w:rsidR="00334072">
        <w:t>father</w:t>
      </w:r>
      <w:r w:rsidRPr="00AA2EC9">
        <w:t>]</w:t>
      </w:r>
      <w:r w:rsidRPr="00AA2EC9">
        <w:tab/>
        <w:t>[2</w:t>
      </w:r>
      <w:r w:rsidR="0066394F">
        <w:t>SgSbj</w:t>
      </w:r>
      <w:r w:rsidRPr="00AA2EC9">
        <w:tab/>
      </w:r>
      <w:r w:rsidRPr="00AA2EC9">
        <w:rPr>
          <w:b/>
        </w:rPr>
        <w:t>Quot</w:t>
      </w:r>
      <w:r w:rsidRPr="00AA2EC9">
        <w:t>]</w:t>
      </w:r>
      <w:r w:rsidRPr="00AA2EC9">
        <w:tab/>
        <w:t>[come.</w:t>
      </w:r>
      <w:r w:rsidRPr="00AA2EC9">
        <w:rPr>
          <w:b/>
        </w:rPr>
        <w:t>3Hor</w:t>
      </w:r>
      <w:r w:rsidRPr="00AA2EC9">
        <w:t>t</w:t>
      </w:r>
      <w:r w:rsidRPr="00AA2EC9">
        <w:tab/>
      </w:r>
      <w:r w:rsidRPr="00AA2EC9">
        <w:rPr>
          <w:b/>
        </w:rPr>
        <w:t>Quot</w:t>
      </w:r>
      <w:r w:rsidRPr="00AA2EC9">
        <w:t>]</w:t>
      </w:r>
    </w:p>
    <w:p w14:paraId="765929B3" w14:textId="77777777" w:rsidR="00C3285C" w:rsidRPr="00AA2EC9" w:rsidRDefault="00C3285C" w:rsidP="00C3285C">
      <w:pPr>
        <w:pStyle w:val="exampleabc"/>
      </w:pPr>
      <w:r w:rsidRPr="00AA2EC9">
        <w:lastRenderedPageBreak/>
        <w:tab/>
      </w:r>
      <w:r w:rsidRPr="00AA2EC9">
        <w:tab/>
      </w:r>
      <w:r w:rsidR="006B4207">
        <w:t>‘</w:t>
      </w:r>
      <w:r w:rsidRPr="00AA2EC9">
        <w:t>My father says for you-Sg to come.</w:t>
      </w:r>
      <w:r w:rsidR="006B4207">
        <w:t>’</w:t>
      </w:r>
    </w:p>
    <w:p w14:paraId="55A1A5F2" w14:textId="77777777" w:rsidR="00C3285C" w:rsidRPr="00AA2EC9" w:rsidRDefault="00C3285C" w:rsidP="00C3285C">
      <w:pPr>
        <w:pStyle w:val="exampleabc"/>
      </w:pPr>
    </w:p>
    <w:p w14:paraId="356820BD" w14:textId="77777777" w:rsidR="00C3285C" w:rsidRPr="006876BE" w:rsidRDefault="00C3285C" w:rsidP="00C3285C">
      <w:pPr>
        <w:pStyle w:val="exampleabc"/>
        <w:tabs>
          <w:tab w:val="left" w:pos="1980"/>
          <w:tab w:val="left" w:pos="2610"/>
          <w:tab w:val="left" w:pos="3330"/>
          <w:tab w:val="left" w:pos="4050"/>
          <w:tab w:val="left" w:pos="5490"/>
        </w:tabs>
        <w:rPr>
          <w:rFonts w:ascii="Doulos SIL" w:hAnsi="Doulos SIL"/>
          <w:i/>
          <w:color w:val="0000FF"/>
        </w:rPr>
      </w:pPr>
      <w:r w:rsidRPr="00AA2EC9">
        <w:tab/>
        <w:t>b.</w:t>
      </w:r>
      <w:r w:rsidRPr="00AA2EC9">
        <w:tab/>
      </w:r>
      <w:r w:rsidRPr="00076286">
        <w:rPr>
          <w:rFonts w:ascii="Doulos SIL" w:hAnsi="Doulos SIL"/>
          <w:i/>
          <w:color w:val="0000FF"/>
        </w:rPr>
        <w:t>[</w:t>
      </w:r>
      <w:r w:rsidRPr="00A21D0D">
        <w:rPr>
          <w:rFonts w:ascii="Doulos SIL" w:hAnsi="Doulos SIL"/>
          <w:i/>
          <w:color w:val="0000FF"/>
        </w:rPr>
        <w:t>b</w:t>
      </w:r>
      <w:r w:rsidRPr="006876BE">
        <w:rPr>
          <w:rFonts w:ascii="Doulos SIL" w:hAnsi="Doulos SIL"/>
          <w:i/>
          <w:color w:val="0000FF"/>
        </w:rPr>
        <w:t>é-gè</w:t>
      </w:r>
      <w:r w:rsidRPr="006876BE">
        <w:rPr>
          <w:rFonts w:ascii="Doulos SIL" w:hAnsi="Doulos SIL"/>
          <w:i/>
          <w:color w:val="0000FF"/>
        </w:rPr>
        <w:tab/>
        <w:t>rì]</w:t>
      </w:r>
      <w:r w:rsidRPr="006876BE">
        <w:rPr>
          <w:rFonts w:ascii="Doulos SIL" w:hAnsi="Doulos SIL"/>
          <w:i/>
          <w:color w:val="0000FF"/>
        </w:rPr>
        <w:tab/>
        <w:t>[mì</w:t>
      </w:r>
      <w:r w:rsidRPr="006876BE">
        <w:rPr>
          <w:rFonts w:ascii="Doulos SIL" w:hAnsi="Doulos SIL"/>
          <w:i/>
          <w:color w:val="0000FF"/>
        </w:rPr>
        <w:tab/>
        <w:t>wà]</w:t>
      </w:r>
      <w:r w:rsidRPr="006876BE">
        <w:rPr>
          <w:rFonts w:ascii="Doulos SIL" w:hAnsi="Doulos SIL"/>
          <w:i/>
          <w:color w:val="0000FF"/>
        </w:rPr>
        <w:tab/>
        <w:t>[yògù</w:t>
      </w:r>
      <w:r w:rsidRPr="006876BE">
        <w:rPr>
          <w:rFonts w:ascii="Doulos SIL" w:hAnsi="Doulos SIL"/>
          <w:i/>
          <w:color w:val="0000FF"/>
        </w:rPr>
        <w:tab/>
        <w:t>wà]</w:t>
      </w:r>
    </w:p>
    <w:p w14:paraId="76BCB4BE" w14:textId="3DC9BE40" w:rsidR="00C3285C" w:rsidRPr="00AA2EC9" w:rsidRDefault="00C3285C" w:rsidP="00C3285C">
      <w:pPr>
        <w:pStyle w:val="exampleabc"/>
        <w:tabs>
          <w:tab w:val="left" w:pos="1980"/>
          <w:tab w:val="left" w:pos="2610"/>
          <w:tab w:val="left" w:pos="3330"/>
          <w:tab w:val="left" w:pos="4050"/>
          <w:tab w:val="left" w:pos="5490"/>
        </w:tabs>
      </w:pPr>
      <w:r w:rsidRPr="00AA2EC9">
        <w:tab/>
      </w:r>
      <w:r w:rsidRPr="00AA2EC9">
        <w:tab/>
        <w:t>[child-Pl</w:t>
      </w:r>
      <w:r w:rsidRPr="00AA2EC9">
        <w:tab/>
        <w:t>Def]</w:t>
      </w:r>
      <w:r w:rsidRPr="00AA2EC9">
        <w:tab/>
        <w:t>[1</w:t>
      </w:r>
      <w:r w:rsidR="0066394F">
        <w:t>SgSbj</w:t>
      </w:r>
      <w:r w:rsidRPr="00AA2EC9">
        <w:tab/>
      </w:r>
      <w:r w:rsidRPr="00AA2EC9">
        <w:rPr>
          <w:b/>
        </w:rPr>
        <w:t>Quot</w:t>
      </w:r>
      <w:r w:rsidRPr="00AA2EC9">
        <w:t>]</w:t>
      </w:r>
      <w:r w:rsidRPr="00AA2EC9">
        <w:tab/>
        <w:t>[come.</w:t>
      </w:r>
      <w:r w:rsidRPr="00AA2EC9">
        <w:rPr>
          <w:b/>
        </w:rPr>
        <w:t>3Hort</w:t>
      </w:r>
      <w:r w:rsidRPr="00AA2EC9">
        <w:rPr>
          <w:b/>
        </w:rPr>
        <w:tab/>
        <w:t>Quot</w:t>
      </w:r>
      <w:r w:rsidRPr="00AA2EC9">
        <w:t>]</w:t>
      </w:r>
    </w:p>
    <w:p w14:paraId="406EE52B" w14:textId="570877FB" w:rsidR="00C3285C" w:rsidRPr="00AA2EC9" w:rsidRDefault="00C3285C" w:rsidP="00C3285C">
      <w:pPr>
        <w:pStyle w:val="exampleabc"/>
        <w:tabs>
          <w:tab w:val="left" w:pos="1980"/>
          <w:tab w:val="left" w:pos="2520"/>
          <w:tab w:val="left" w:pos="3240"/>
          <w:tab w:val="left" w:pos="3870"/>
          <w:tab w:val="left" w:pos="5130"/>
          <w:tab w:val="left" w:pos="5760"/>
        </w:tabs>
      </w:pPr>
      <w:r w:rsidRPr="006876BE">
        <w:rPr>
          <w:rFonts w:ascii="Doulos SIL" w:hAnsi="Doulos SIL"/>
          <w:i/>
          <w:color w:val="0000FF"/>
        </w:rPr>
        <w:tab/>
      </w:r>
      <w:r w:rsidRPr="006876BE">
        <w:rPr>
          <w:rFonts w:ascii="Doulos SIL" w:hAnsi="Doulos SIL"/>
          <w:i/>
          <w:color w:val="0000FF"/>
        </w:rPr>
        <w:tab/>
      </w:r>
      <w:r w:rsidR="00334072" w:rsidRPr="00334072">
        <w:rPr>
          <w:vertAlign w:val="superscript"/>
        </w:rPr>
        <w:t>LH</w:t>
      </w:r>
      <w:r w:rsidRPr="006876BE">
        <w:rPr>
          <w:rFonts w:ascii="Doulos SIL" w:hAnsi="Doulos SIL"/>
          <w:i/>
          <w:color w:val="0000FF"/>
        </w:rPr>
        <w:t>gùn-íyɛ̀</w:t>
      </w:r>
    </w:p>
    <w:p w14:paraId="795A7E1B" w14:textId="58F7BD11" w:rsidR="00C3285C" w:rsidRPr="00AA2EC9" w:rsidRDefault="00C3285C" w:rsidP="00C3285C">
      <w:pPr>
        <w:pStyle w:val="exampleabc"/>
        <w:tabs>
          <w:tab w:val="left" w:pos="1980"/>
          <w:tab w:val="left" w:pos="2520"/>
          <w:tab w:val="left" w:pos="3240"/>
          <w:tab w:val="left" w:pos="3870"/>
          <w:tab w:val="left" w:pos="5130"/>
          <w:tab w:val="left" w:pos="5760"/>
        </w:tabs>
      </w:pPr>
      <w:r w:rsidRPr="00AA2EC9">
        <w:tab/>
      </w:r>
      <w:r w:rsidRPr="00AA2EC9">
        <w:tab/>
      </w:r>
      <w:r w:rsidR="00334072" w:rsidRPr="00334072">
        <w:rPr>
          <w:vertAlign w:val="superscript"/>
        </w:rPr>
        <w:t>LH</w:t>
      </w:r>
      <w:r w:rsidRPr="00AA2EC9">
        <w:t>say</w:t>
      </w:r>
      <w:r w:rsidR="00167D62">
        <w:t>.Pfv</w:t>
      </w:r>
      <w:r w:rsidRPr="00AA2EC9">
        <w:t>-3</w:t>
      </w:r>
      <w:r w:rsidR="0066394F">
        <w:t>PlSbj</w:t>
      </w:r>
    </w:p>
    <w:p w14:paraId="1FA4C9B2" w14:textId="331D0F9E" w:rsidR="00C3285C" w:rsidRPr="00AA2EC9" w:rsidRDefault="00C3285C" w:rsidP="00C3285C">
      <w:pPr>
        <w:pStyle w:val="exampleabc"/>
      </w:pPr>
      <w:r w:rsidRPr="00AA2EC9">
        <w:tab/>
      </w:r>
      <w:r w:rsidRPr="00AA2EC9">
        <w:tab/>
      </w:r>
      <w:r w:rsidR="006B4207">
        <w:t>‘</w:t>
      </w:r>
      <w:r w:rsidRPr="00AA2EC9">
        <w:t>The children said for me to come.</w:t>
      </w:r>
      <w:r w:rsidR="006B4207">
        <w:t>’</w:t>
      </w:r>
      <w:r w:rsidRPr="00AA2EC9">
        <w:t xml:space="preserve"> (</w:t>
      </w:r>
      <w:r w:rsidRPr="006876BE">
        <w:rPr>
          <w:rFonts w:ascii="Doulos SIL" w:hAnsi="Doulos SIL"/>
          <w:i/>
          <w:color w:val="0000FF"/>
        </w:rPr>
        <w:t>bé-gé</w:t>
      </w:r>
      <w:r w:rsidR="00334072" w:rsidRPr="00B234B7">
        <w:rPr>
          <w:rFonts w:ascii="Doulos SIL" w:hAnsi="Doulos SIL"/>
          <w:i/>
          <w:color w:val="0000FF"/>
        </w:rPr>
        <w:t> </w:t>
      </w:r>
      <w:r w:rsidRPr="00AA2EC9">
        <w:t>)</w:t>
      </w:r>
    </w:p>
    <w:p w14:paraId="0FDA7D1F" w14:textId="77777777" w:rsidR="00C3285C" w:rsidRPr="00AA2EC9" w:rsidRDefault="00C3285C" w:rsidP="00C3285C">
      <w:pPr>
        <w:pStyle w:val="exampleabc"/>
      </w:pPr>
    </w:p>
    <w:p w14:paraId="4BFEBE5E" w14:textId="7CECDD16" w:rsidR="00C3285C" w:rsidRPr="00AA2EC9" w:rsidRDefault="00C3285C" w:rsidP="00C3285C">
      <w:pPr>
        <w:pStyle w:val="exampleabc"/>
        <w:tabs>
          <w:tab w:val="left" w:pos="2160"/>
          <w:tab w:val="left" w:pos="2970"/>
          <w:tab w:val="left" w:pos="4230"/>
          <w:tab w:val="left" w:pos="4860"/>
        </w:tabs>
      </w:pPr>
      <w:r w:rsidRPr="00AA2EC9">
        <w:tab/>
        <w:t>c.</w:t>
      </w:r>
      <w:r w:rsidRPr="00AA2EC9">
        <w:tab/>
      </w:r>
      <w:r w:rsidRPr="006876BE">
        <w:rPr>
          <w:rFonts w:ascii="Doulos SIL" w:hAnsi="Doulos SIL"/>
          <w:i/>
          <w:color w:val="0000FF"/>
        </w:rPr>
        <w:t>[sàydú</w:t>
      </w:r>
      <w:r w:rsidRPr="006876BE">
        <w:rPr>
          <w:rFonts w:ascii="Doulos SIL" w:hAnsi="Doulos SIL"/>
          <w:i/>
          <w:color w:val="0000FF"/>
        </w:rPr>
        <w:tab/>
        <w:t>wà]</w:t>
      </w:r>
      <w:r w:rsidRPr="006876BE">
        <w:rPr>
          <w:rFonts w:ascii="Doulos SIL" w:hAnsi="Doulos SIL"/>
          <w:i/>
          <w:color w:val="0000FF"/>
        </w:rPr>
        <w:tab/>
        <w:t>[ùnù</w:t>
      </w:r>
      <w:r w:rsidRPr="006876BE">
        <w:rPr>
          <w:rFonts w:ascii="Doulos SIL" w:hAnsi="Doulos SIL"/>
          <w:i/>
          <w:color w:val="0000FF"/>
        </w:rPr>
        <w:tab/>
        <w:t>wà]</w:t>
      </w:r>
      <w:r w:rsidRPr="006876BE">
        <w:rPr>
          <w:rFonts w:ascii="Doulos SIL" w:hAnsi="Doulos SIL"/>
          <w:i/>
          <w:color w:val="0000FF"/>
        </w:rPr>
        <w:tab/>
      </w:r>
      <w:r w:rsidR="00334072" w:rsidRPr="00334072">
        <w:rPr>
          <w:vertAlign w:val="superscript"/>
        </w:rPr>
        <w:t>LH</w:t>
      </w:r>
      <w:r w:rsidRPr="006876BE">
        <w:rPr>
          <w:rFonts w:ascii="Doulos SIL" w:hAnsi="Doulos SIL"/>
          <w:i/>
          <w:color w:val="0000FF"/>
        </w:rPr>
        <w:t>gùn-íyɛ̀</w:t>
      </w:r>
    </w:p>
    <w:p w14:paraId="06D9E728" w14:textId="34282860" w:rsidR="00C3285C" w:rsidRPr="00AA2EC9" w:rsidRDefault="00C3285C" w:rsidP="00C3285C">
      <w:pPr>
        <w:pStyle w:val="exampleabc"/>
        <w:tabs>
          <w:tab w:val="left" w:pos="2160"/>
          <w:tab w:val="left" w:pos="2970"/>
          <w:tab w:val="left" w:pos="4230"/>
          <w:tab w:val="left" w:pos="4860"/>
        </w:tabs>
      </w:pPr>
      <w:r w:rsidRPr="00AA2EC9">
        <w:tab/>
      </w:r>
      <w:r w:rsidRPr="00AA2EC9">
        <w:tab/>
        <w:t>[Seydou</w:t>
      </w:r>
      <w:r w:rsidRPr="00AA2EC9">
        <w:tab/>
        <w:t>Quot]</w:t>
      </w:r>
      <w:r w:rsidRPr="00AA2EC9">
        <w:tab/>
        <w:t>[go.3Hort</w:t>
      </w:r>
      <w:r w:rsidRPr="00AA2EC9">
        <w:tab/>
        <w:t>Quot]</w:t>
      </w:r>
      <w:r w:rsidRPr="00AA2EC9">
        <w:tab/>
      </w:r>
      <w:r w:rsidR="00334072" w:rsidRPr="00334072">
        <w:rPr>
          <w:vertAlign w:val="superscript"/>
        </w:rPr>
        <w:t>LH</w:t>
      </w:r>
      <w:r w:rsidRPr="00AA2EC9">
        <w:t>say</w:t>
      </w:r>
      <w:r w:rsidR="00167D62">
        <w:t>.Pfv</w:t>
      </w:r>
      <w:r w:rsidRPr="00AA2EC9">
        <w:t>-3</w:t>
      </w:r>
      <w:r w:rsidR="0066394F">
        <w:t>PlSbj</w:t>
      </w:r>
    </w:p>
    <w:p w14:paraId="70859630" w14:textId="77777777" w:rsidR="00C3285C" w:rsidRPr="00AA2EC9" w:rsidRDefault="00C3285C" w:rsidP="00C3285C">
      <w:pPr>
        <w:pStyle w:val="exampleabc"/>
      </w:pPr>
      <w:r w:rsidRPr="00AA2EC9">
        <w:tab/>
      </w:r>
      <w:r w:rsidRPr="00AA2EC9">
        <w:tab/>
      </w:r>
      <w:r w:rsidR="006B4207">
        <w:t>‘</w:t>
      </w:r>
      <w:r w:rsidRPr="00AA2EC9">
        <w:t>They said for Seydou to come.</w:t>
      </w:r>
      <w:r w:rsidR="006B4207">
        <w:t>’</w:t>
      </w:r>
    </w:p>
    <w:p w14:paraId="4FDF932B" w14:textId="77777777" w:rsidR="00C3285C" w:rsidRPr="00AA2EC9" w:rsidRDefault="00C3285C" w:rsidP="00C3285C"/>
    <w:p w14:paraId="4F1DA978" w14:textId="3EC348F9" w:rsidR="00C3285C" w:rsidRPr="00AA2EC9" w:rsidRDefault="00C3285C" w:rsidP="00C3285C">
      <w:r w:rsidRPr="00AA2EC9">
        <w:t xml:space="preserve">In self-quotations, and sometimes in second-person quotations, the verb is still in </w:t>
      </w:r>
      <w:r w:rsidR="00D50575">
        <w:t>quoted imperative</w:t>
      </w:r>
      <w:r w:rsidRPr="00AA2EC9">
        <w:t xml:space="preserve"> form, but the original addressee is treated as the object of </w:t>
      </w:r>
      <w:r w:rsidR="006B4207">
        <w:t>‘</w:t>
      </w:r>
      <w:r w:rsidRPr="00AA2EC9">
        <w:t>say</w:t>
      </w:r>
      <w:r w:rsidR="006B4207">
        <w:t>’</w:t>
      </w:r>
      <w:r w:rsidRPr="00AA2EC9">
        <w:t xml:space="preserve"> and therefore appears in accusative form.</w:t>
      </w:r>
    </w:p>
    <w:p w14:paraId="3FFB3A0F" w14:textId="77777777" w:rsidR="00C3285C" w:rsidRPr="00AA2EC9" w:rsidRDefault="00C3285C" w:rsidP="00C3285C"/>
    <w:p w14:paraId="23EF26A5" w14:textId="03A1C7CA" w:rsidR="00C3285C" w:rsidRPr="006876BE" w:rsidRDefault="00C3285C" w:rsidP="00C3285C">
      <w:pPr>
        <w:pStyle w:val="example-simple"/>
        <w:tabs>
          <w:tab w:val="clear" w:pos="1080"/>
          <w:tab w:val="left" w:pos="1800"/>
          <w:tab w:val="left" w:pos="2520"/>
          <w:tab w:val="left" w:pos="4230"/>
        </w:tabs>
        <w:rPr>
          <w:rFonts w:ascii="Doulos SIL" w:hAnsi="Doulos SIL"/>
          <w:i/>
          <w:color w:val="0000FF"/>
        </w:rPr>
      </w:pPr>
      <w:r w:rsidRPr="00AA2EC9">
        <w:t>(xx2)</w:t>
      </w:r>
      <w:r w:rsidRPr="00AA2EC9">
        <w:tab/>
      </w:r>
      <w:r w:rsidRPr="006876BE">
        <w:rPr>
          <w:rFonts w:ascii="Doulos SIL" w:hAnsi="Doulos SIL"/>
          <w:i/>
          <w:color w:val="0000FF"/>
        </w:rPr>
        <w:t>[sàydú</w:t>
      </w:r>
      <w:r w:rsidRPr="006876BE">
        <w:rPr>
          <w:rFonts w:ascii="Doulos SIL" w:hAnsi="Doulos SIL"/>
          <w:i/>
          <w:color w:val="0000FF"/>
        </w:rPr>
        <w:tab/>
        <w:t>gì]</w:t>
      </w:r>
      <w:r w:rsidRPr="006876BE">
        <w:rPr>
          <w:rFonts w:ascii="Doulos SIL" w:hAnsi="Doulos SIL"/>
          <w:i/>
          <w:color w:val="0000FF"/>
        </w:rPr>
        <w:tab/>
        <w:t>yògù</w:t>
      </w:r>
      <w:r w:rsidRPr="006876BE">
        <w:rPr>
          <w:rFonts w:ascii="Doulos SIL" w:hAnsi="Doulos SIL"/>
          <w:i/>
          <w:color w:val="0000FF"/>
        </w:rPr>
        <w:tab/>
      </w:r>
      <w:r w:rsidR="00334072" w:rsidRPr="00334072">
        <w:rPr>
          <w:vertAlign w:val="superscript"/>
        </w:rPr>
        <w:t>LH</w:t>
      </w:r>
      <w:r w:rsidRPr="006876BE">
        <w:rPr>
          <w:rFonts w:ascii="Doulos SIL" w:hAnsi="Doulos SIL"/>
          <w:i/>
          <w:color w:val="0000FF"/>
        </w:rPr>
        <w:t>gùnɛ̌-yⁿ</w:t>
      </w:r>
    </w:p>
    <w:p w14:paraId="28AA4F93" w14:textId="1EE31114" w:rsidR="00C3285C" w:rsidRPr="00AA2EC9" w:rsidRDefault="00C3285C" w:rsidP="00C3285C">
      <w:pPr>
        <w:pStyle w:val="example-simple"/>
        <w:tabs>
          <w:tab w:val="clear" w:pos="1080"/>
          <w:tab w:val="left" w:pos="1800"/>
          <w:tab w:val="left" w:pos="2520"/>
          <w:tab w:val="left" w:pos="4230"/>
        </w:tabs>
      </w:pPr>
      <w:r w:rsidRPr="00AA2EC9">
        <w:tab/>
        <w:t>[Seydou</w:t>
      </w:r>
      <w:r w:rsidRPr="00AA2EC9">
        <w:tab/>
        <w:t>Acc]</w:t>
      </w:r>
      <w:r w:rsidRPr="00AA2EC9">
        <w:tab/>
        <w:t>come.3Hort</w:t>
      </w:r>
      <w:r w:rsidRPr="00AA2EC9">
        <w:tab/>
      </w:r>
      <w:r w:rsidR="00334072" w:rsidRPr="00334072">
        <w:rPr>
          <w:vertAlign w:val="superscript"/>
        </w:rPr>
        <w:t>LH</w:t>
      </w:r>
      <w:r w:rsidRPr="00AA2EC9">
        <w:t>say</w:t>
      </w:r>
      <w:r w:rsidR="00167D62">
        <w:t>.Pfv</w:t>
      </w:r>
      <w:r w:rsidRPr="00AA2EC9">
        <w:t>-1</w:t>
      </w:r>
      <w:r w:rsidR="0066394F">
        <w:t>SgSbj</w:t>
      </w:r>
    </w:p>
    <w:p w14:paraId="28BB86C2" w14:textId="77777777" w:rsidR="00C3285C" w:rsidRPr="00AA2EC9" w:rsidRDefault="00C3285C" w:rsidP="00C3285C">
      <w:pPr>
        <w:pStyle w:val="example-simple"/>
      </w:pPr>
      <w:r w:rsidRPr="00AA2EC9">
        <w:tab/>
      </w:r>
      <w:r w:rsidR="006B4207">
        <w:t>‘</w:t>
      </w:r>
      <w:r w:rsidRPr="00AA2EC9">
        <w:t>I told Seydou to come.</w:t>
      </w:r>
      <w:r w:rsidR="006B4207">
        <w:t>’</w:t>
      </w:r>
    </w:p>
    <w:p w14:paraId="3D2D7779" w14:textId="77777777" w:rsidR="00C3285C" w:rsidRPr="00AA2EC9" w:rsidRDefault="00C3285C" w:rsidP="00C3285C">
      <w:pPr>
        <w:pStyle w:val="example-simple"/>
      </w:pPr>
    </w:p>
    <w:p w14:paraId="144D433D" w14:textId="77777777" w:rsidR="00C3285C" w:rsidRPr="00AA2EC9" w:rsidRDefault="00C3285C" w:rsidP="00C3285C">
      <w:pPr>
        <w:pStyle w:val="example-simple"/>
      </w:pPr>
      <w:r w:rsidRPr="00AA2EC9">
        <w:t xml:space="preserve">An original prohibitive (negative imperative) retains its prohibitive morphology (§10.7.1.2) and tones in a quotation. Suffix </w:t>
      </w:r>
      <w:r w:rsidRPr="006876BE">
        <w:rPr>
          <w:rFonts w:ascii="Doulos SIL" w:hAnsi="Doulos SIL"/>
          <w:i/>
          <w:color w:val="0000FF"/>
        </w:rPr>
        <w:t>-lâ</w:t>
      </w:r>
      <w:r w:rsidRPr="00AA2EC9">
        <w:t xml:space="preserve"> combines with </w:t>
      </w:r>
      <w:r w:rsidRPr="006876BE">
        <w:rPr>
          <w:rFonts w:ascii="Doulos SIL" w:hAnsi="Doulos SIL"/>
          <w:i/>
          <w:color w:val="0000FF"/>
        </w:rPr>
        <w:t>wà</w:t>
      </w:r>
      <w:r w:rsidRPr="00AA2EC9">
        <w:t xml:space="preserve"> as </w:t>
      </w:r>
      <w:r w:rsidRPr="006876BE">
        <w:rPr>
          <w:rFonts w:ascii="Doulos SIL" w:hAnsi="Doulos SIL"/>
          <w:i/>
          <w:color w:val="0000FF"/>
        </w:rPr>
        <w:t>-lá wà</w:t>
      </w:r>
      <w:r w:rsidRPr="00AA2EC9">
        <w:t xml:space="preserve"> by phonological rule.</w:t>
      </w:r>
    </w:p>
    <w:p w14:paraId="73192C4F" w14:textId="77777777" w:rsidR="00C3285C" w:rsidRPr="00AA2EC9" w:rsidRDefault="00C3285C" w:rsidP="00C3285C">
      <w:pPr>
        <w:pStyle w:val="example-simple"/>
      </w:pPr>
    </w:p>
    <w:p w14:paraId="27C5D8E6" w14:textId="77777777" w:rsidR="00C3285C" w:rsidRPr="00AA2EC9" w:rsidRDefault="00C3285C" w:rsidP="00C3285C">
      <w:pPr>
        <w:pStyle w:val="example-simple"/>
        <w:tabs>
          <w:tab w:val="clear" w:pos="1080"/>
          <w:tab w:val="left" w:pos="1890"/>
          <w:tab w:val="left" w:pos="2790"/>
          <w:tab w:val="left" w:pos="4500"/>
        </w:tabs>
      </w:pPr>
      <w:r w:rsidRPr="00AA2EC9">
        <w:t>(xx2)</w:t>
      </w:r>
      <w:r w:rsidRPr="00AA2EC9">
        <w:tab/>
      </w:r>
      <w:r w:rsidRPr="006876BE">
        <w:rPr>
          <w:rFonts w:ascii="Doulos SIL" w:hAnsi="Doulos SIL"/>
          <w:i/>
          <w:color w:val="0000FF"/>
        </w:rPr>
        <w:t>[sàydú</w:t>
      </w:r>
      <w:r w:rsidRPr="006876BE">
        <w:rPr>
          <w:rFonts w:ascii="Doulos SIL" w:hAnsi="Doulos SIL"/>
          <w:i/>
          <w:color w:val="0000FF"/>
        </w:rPr>
        <w:tab/>
        <w:t>wà]</w:t>
      </w:r>
      <w:r w:rsidRPr="006876BE">
        <w:rPr>
          <w:rFonts w:ascii="Doulos SIL" w:hAnsi="Doulos SIL"/>
          <w:i/>
          <w:color w:val="0000FF"/>
        </w:rPr>
        <w:tab/>
        <w:t>[yógó-lá</w:t>
      </w:r>
      <w:r w:rsidRPr="006876BE">
        <w:rPr>
          <w:rFonts w:ascii="Doulos SIL" w:hAnsi="Doulos SIL"/>
          <w:i/>
          <w:color w:val="0000FF"/>
        </w:rPr>
        <w:tab/>
        <w:t>wà]</w:t>
      </w:r>
    </w:p>
    <w:p w14:paraId="6C1EAF51" w14:textId="1D9872A3" w:rsidR="00C3285C" w:rsidRPr="00AA2EC9" w:rsidRDefault="00C3285C" w:rsidP="00C3285C">
      <w:pPr>
        <w:pStyle w:val="example-simple"/>
        <w:tabs>
          <w:tab w:val="clear" w:pos="1080"/>
          <w:tab w:val="left" w:pos="1890"/>
          <w:tab w:val="left" w:pos="2790"/>
          <w:tab w:val="left" w:pos="4500"/>
        </w:tabs>
      </w:pPr>
      <w:r w:rsidRPr="00AA2EC9">
        <w:tab/>
        <w:t>[Seydou</w:t>
      </w:r>
      <w:r w:rsidRPr="00AA2EC9">
        <w:tab/>
        <w:t>Quot]</w:t>
      </w:r>
      <w:r w:rsidRPr="00AA2EC9">
        <w:tab/>
        <w:t>[come-</w:t>
      </w:r>
      <w:r w:rsidR="00AD6F5F">
        <w:t>Proh</w:t>
      </w:r>
      <w:r w:rsidRPr="00AA2EC9">
        <w:tab/>
        <w:t>Quot]</w:t>
      </w:r>
    </w:p>
    <w:p w14:paraId="7038A65E" w14:textId="77777777" w:rsidR="00C3285C" w:rsidRPr="00AA2EC9" w:rsidRDefault="00C3285C" w:rsidP="00C3285C">
      <w:pPr>
        <w:pStyle w:val="example-simple"/>
      </w:pPr>
      <w:r w:rsidRPr="00AA2EC9">
        <w:tab/>
      </w:r>
      <w:r w:rsidR="006B4207">
        <w:t>‘</w:t>
      </w:r>
      <w:r w:rsidRPr="00AA2EC9">
        <w:t>He says for Seydou not to come.</w:t>
      </w:r>
      <w:r w:rsidR="006B4207">
        <w:t>’</w:t>
      </w:r>
      <w:r w:rsidRPr="00AA2EC9">
        <w:t xml:space="preserve"> (</w:t>
      </w:r>
      <w:r w:rsidRPr="006876BE">
        <w:rPr>
          <w:rFonts w:ascii="Doulos SIL" w:hAnsi="Doulos SIL"/>
          <w:i/>
          <w:color w:val="0000FF"/>
        </w:rPr>
        <w:t>yógó-lâ</w:t>
      </w:r>
      <w:r w:rsidRPr="00AA2EC9">
        <w:t>)</w:t>
      </w:r>
    </w:p>
    <w:p w14:paraId="48534C60" w14:textId="77777777" w:rsidR="00C3285C" w:rsidRPr="00AA2EC9" w:rsidRDefault="00C3285C"/>
    <w:p w14:paraId="3EA5CBD4" w14:textId="77777777" w:rsidR="00C3285C" w:rsidRPr="00AA2EC9" w:rsidRDefault="00C3285C"/>
    <w:p w14:paraId="79894C65" w14:textId="77777777" w:rsidR="00C3285C" w:rsidRDefault="00C3285C" w:rsidP="00683DFE">
      <w:pPr>
        <w:pStyle w:val="Heading4"/>
      </w:pPr>
      <w:r>
        <w:t xml:space="preserve"> </w:t>
      </w:r>
      <w:bookmarkStart w:id="2147" w:name="_Toc508943078"/>
      <w:bookmarkStart w:id="2148" w:name="_Toc508943678"/>
      <w:bookmarkStart w:id="2149" w:name="_Toc518616681"/>
      <w:bookmarkStart w:id="2150" w:name="_Toc78375956"/>
      <w:bookmarkStart w:id="2151" w:name="_Toc79406061"/>
      <w:bookmarkStart w:id="2152" w:name="_Toc348358075"/>
      <w:r>
        <w:t>Quoted hortative</w:t>
      </w:r>
      <w:bookmarkEnd w:id="2147"/>
      <w:bookmarkEnd w:id="2148"/>
      <w:bookmarkEnd w:id="2149"/>
      <w:bookmarkEnd w:id="2150"/>
      <w:bookmarkEnd w:id="2151"/>
      <w:bookmarkEnd w:id="2152"/>
    </w:p>
    <w:p w14:paraId="2344AA5E" w14:textId="77777777" w:rsidR="00C3285C" w:rsidRPr="00AA2EC9" w:rsidRDefault="00C3285C" w:rsidP="00C3285C">
      <w:r w:rsidRPr="00AA2EC9">
        <w:t>A hortative (</w:t>
      </w:r>
      <w:r w:rsidR="006B4207">
        <w:t>‘</w:t>
      </w:r>
      <w:r w:rsidRPr="00AA2EC9">
        <w:t>let</w:t>
      </w:r>
      <w:r w:rsidR="006B4207">
        <w:t>’</w:t>
      </w:r>
      <w:r w:rsidRPr="00AA2EC9">
        <w:t>s VP</w:t>
      </w:r>
      <w:r w:rsidR="006B4207">
        <w:t>’</w:t>
      </w:r>
      <w:r w:rsidRPr="00AA2EC9">
        <w:t xml:space="preserve">) may also be quoted. In a regular hortative, the final syllable (or mora) is L-toned: </w:t>
      </w:r>
      <w:r w:rsidRPr="006876BE">
        <w:rPr>
          <w:rFonts w:ascii="Doulos SIL" w:hAnsi="Doulos SIL"/>
          <w:i/>
          <w:color w:val="0000FF"/>
        </w:rPr>
        <w:t>nì dɔ́nɛ̀-yⁿ</w:t>
      </w:r>
      <w:r w:rsidRPr="00AA2EC9">
        <w:t xml:space="preserve"> </w:t>
      </w:r>
      <w:r w:rsidR="006B4207">
        <w:t>‘</w:t>
      </w:r>
      <w:r w:rsidRPr="00AA2EC9">
        <w:t>let</w:t>
      </w:r>
      <w:r w:rsidR="006B4207">
        <w:t>’</w:t>
      </w:r>
      <w:r w:rsidRPr="00AA2EC9">
        <w:t>s buy!</w:t>
      </w:r>
      <w:r w:rsidR="006B4207">
        <w:t>’</w:t>
      </w:r>
      <w:r w:rsidRPr="00AA2EC9">
        <w:t xml:space="preserve">. Before quotative </w:t>
      </w:r>
      <w:r w:rsidRPr="006876BE">
        <w:rPr>
          <w:rFonts w:ascii="Doulos SIL" w:hAnsi="Doulos SIL"/>
          <w:i/>
          <w:color w:val="0000FF"/>
        </w:rPr>
        <w:t>wà</w:t>
      </w:r>
      <w:r w:rsidRPr="00AA2EC9">
        <w:t xml:space="preserve">, the H-tone spreads to the end of the word (xx1). </w:t>
      </w:r>
    </w:p>
    <w:p w14:paraId="1C488C60" w14:textId="77777777" w:rsidR="00C3285C" w:rsidRPr="00AA2EC9" w:rsidRDefault="00C3285C" w:rsidP="00C3285C"/>
    <w:p w14:paraId="263E0981" w14:textId="0812E3A4" w:rsidR="00C3285C" w:rsidRPr="00AA2EC9" w:rsidRDefault="00C3285C" w:rsidP="004A00C9">
      <w:pPr>
        <w:pStyle w:val="example-simple"/>
        <w:tabs>
          <w:tab w:val="clear" w:pos="1080"/>
          <w:tab w:val="left" w:pos="1620"/>
          <w:tab w:val="left" w:pos="2520"/>
          <w:tab w:val="left" w:pos="3330"/>
          <w:tab w:val="left" w:pos="4410"/>
          <w:tab w:val="left" w:pos="5130"/>
        </w:tabs>
      </w:pPr>
      <w:r w:rsidRPr="00AA2EC9">
        <w:t>(xx1)</w:t>
      </w:r>
      <w:r w:rsidRPr="00AA2EC9">
        <w:tab/>
      </w:r>
      <w:r w:rsidRPr="006876BE">
        <w:rPr>
          <w:rFonts w:ascii="Doulos SIL" w:hAnsi="Doulos SIL"/>
          <w:i/>
          <w:color w:val="0000FF"/>
        </w:rPr>
        <w:t>sàydú</w:t>
      </w:r>
      <w:r w:rsidRPr="006876BE">
        <w:rPr>
          <w:rFonts w:ascii="Doulos SIL" w:hAnsi="Doulos SIL"/>
          <w:i/>
          <w:color w:val="0000FF"/>
        </w:rPr>
        <w:tab/>
        <w:t>[sìjá</w:t>
      </w:r>
      <w:r w:rsidRPr="006876BE">
        <w:rPr>
          <w:rFonts w:ascii="Doulos SIL" w:hAnsi="Doulos SIL"/>
          <w:i/>
          <w:color w:val="0000FF"/>
        </w:rPr>
        <w:tab/>
        <w:t>nì</w:t>
      </w:r>
      <w:r w:rsidRPr="006876BE">
        <w:rPr>
          <w:rFonts w:ascii="Doulos SIL" w:hAnsi="Doulos SIL"/>
          <w:i/>
          <w:color w:val="0000FF"/>
        </w:rPr>
        <w:tab/>
        <w:t>dɔ́nɛ́-yⁿ</w:t>
      </w:r>
      <w:r w:rsidRPr="006876BE">
        <w:rPr>
          <w:rFonts w:ascii="Doulos SIL" w:hAnsi="Doulos SIL"/>
          <w:i/>
          <w:color w:val="0000FF"/>
        </w:rPr>
        <w:tab/>
        <w:t>wà]</w:t>
      </w:r>
      <w:r w:rsidRPr="006876BE">
        <w:rPr>
          <w:rFonts w:ascii="Doulos SIL" w:hAnsi="Doulos SIL"/>
          <w:i/>
          <w:color w:val="0000FF"/>
        </w:rPr>
        <w:tab/>
      </w:r>
      <w:r w:rsidR="00334072" w:rsidRPr="00334072">
        <w:rPr>
          <w:vertAlign w:val="superscript"/>
        </w:rPr>
        <w:t>LH</w:t>
      </w:r>
      <w:r w:rsidRPr="006876BE">
        <w:rPr>
          <w:rFonts w:ascii="Doulos SIL" w:hAnsi="Doulos SIL"/>
          <w:i/>
          <w:color w:val="0000FF"/>
        </w:rPr>
        <w:t>gùnɛ́-</w:t>
      </w:r>
      <w:r w:rsidRPr="006876BE">
        <w:rPr>
          <w:rFonts w:ascii="Doulos SIL" w:hAnsi="Doulos SIL"/>
          <w:i/>
          <w:color w:val="0000FF"/>
        </w:rPr>
        <w:sym w:font="Symbol" w:char="F0C6"/>
      </w:r>
    </w:p>
    <w:p w14:paraId="34FF7068" w14:textId="26E5015F" w:rsidR="00C3285C" w:rsidRPr="00AA2EC9" w:rsidRDefault="00C3285C" w:rsidP="004A00C9">
      <w:pPr>
        <w:pStyle w:val="example-simple"/>
        <w:tabs>
          <w:tab w:val="clear" w:pos="1080"/>
          <w:tab w:val="left" w:pos="1620"/>
          <w:tab w:val="left" w:pos="2520"/>
          <w:tab w:val="left" w:pos="3330"/>
          <w:tab w:val="left" w:pos="4410"/>
          <w:tab w:val="left" w:pos="5130"/>
        </w:tabs>
      </w:pPr>
      <w:r w:rsidRPr="00AA2EC9">
        <w:tab/>
        <w:t>Seydou</w:t>
      </w:r>
      <w:r w:rsidRPr="00AA2EC9">
        <w:tab/>
        <w:t>[c</w:t>
      </w:r>
      <w:r w:rsidR="00AD6F5F">
        <w:t>h</w:t>
      </w:r>
      <w:r w:rsidRPr="00AA2EC9">
        <w:t>icken</w:t>
      </w:r>
      <w:r w:rsidRPr="00AA2EC9">
        <w:tab/>
        <w:t>1</w:t>
      </w:r>
      <w:r w:rsidR="0066394F">
        <w:t>PlSbj</w:t>
      </w:r>
      <w:r w:rsidRPr="00AA2EC9">
        <w:tab/>
        <w:t>buy-Hort</w:t>
      </w:r>
      <w:r w:rsidRPr="00AA2EC9">
        <w:tab/>
        <w:t>Quot]</w:t>
      </w:r>
      <w:r w:rsidRPr="00AA2EC9">
        <w:tab/>
      </w:r>
      <w:r w:rsidR="00334072" w:rsidRPr="00334072">
        <w:rPr>
          <w:vertAlign w:val="superscript"/>
        </w:rPr>
        <w:t>LH</w:t>
      </w:r>
      <w:r w:rsidRPr="00AA2EC9">
        <w:t>say</w:t>
      </w:r>
      <w:r w:rsidR="00167D62">
        <w:t>.Pfv</w:t>
      </w:r>
      <w:r w:rsidRPr="00AA2EC9">
        <w:t>-3</w:t>
      </w:r>
      <w:r w:rsidR="0066394F">
        <w:t>SgSbj</w:t>
      </w:r>
    </w:p>
    <w:p w14:paraId="468817C1" w14:textId="77777777" w:rsidR="00C3285C" w:rsidRPr="00AA2EC9" w:rsidRDefault="00C3285C" w:rsidP="00C3285C">
      <w:pPr>
        <w:pStyle w:val="example-simple"/>
      </w:pPr>
      <w:r w:rsidRPr="00AA2EC9">
        <w:tab/>
      </w:r>
      <w:r w:rsidR="006B4207">
        <w:t>‘</w:t>
      </w:r>
      <w:r w:rsidRPr="00AA2EC9">
        <w:t>Seydou said, let</w:t>
      </w:r>
      <w:r w:rsidR="006B4207">
        <w:t>’</w:t>
      </w:r>
      <w:r w:rsidRPr="00AA2EC9">
        <w:t>s buy a chicken!</w:t>
      </w:r>
      <w:r w:rsidR="006B4207">
        <w:t>’</w:t>
      </w:r>
    </w:p>
    <w:p w14:paraId="6E041603" w14:textId="77777777" w:rsidR="00C3285C" w:rsidRDefault="00C3285C" w:rsidP="00683DFE">
      <w:pPr>
        <w:pStyle w:val="Heading2"/>
      </w:pPr>
      <w:bookmarkStart w:id="2153" w:name="_Toc508943082"/>
      <w:bookmarkStart w:id="2154" w:name="_Toc508943682"/>
      <w:bookmarkStart w:id="2155" w:name="_Toc518616683"/>
      <w:bookmarkStart w:id="2156" w:name="_Toc78375958"/>
      <w:bookmarkStart w:id="2157" w:name="_Toc79406063"/>
      <w:bookmarkStart w:id="2158" w:name="_Toc348358076"/>
      <w:r>
        <w:lastRenderedPageBreak/>
        <w:t>Factive complements</w:t>
      </w:r>
      <w:bookmarkEnd w:id="2153"/>
      <w:bookmarkEnd w:id="2154"/>
      <w:bookmarkEnd w:id="2155"/>
      <w:bookmarkEnd w:id="2156"/>
      <w:bookmarkEnd w:id="2157"/>
      <w:bookmarkEnd w:id="2158"/>
    </w:p>
    <w:p w14:paraId="2DCD5532" w14:textId="2AD0D53F" w:rsidR="00C3285C" w:rsidRPr="00F20234" w:rsidRDefault="00C3285C" w:rsidP="00C3285C">
      <w:r w:rsidRPr="00F20234">
        <w:t xml:space="preserve">This type of complement denotes a fully articulated propositions or </w:t>
      </w:r>
      <w:r w:rsidR="00276C99">
        <w:t>“</w:t>
      </w:r>
      <w:r w:rsidRPr="00F20234">
        <w:t>fact.</w:t>
      </w:r>
      <w:r w:rsidR="00276C99">
        <w:t>”</w:t>
      </w:r>
      <w:r w:rsidRPr="00F20234">
        <w:t xml:space="preserve"> True factive complements are used with </w:t>
      </w:r>
      <w:r w:rsidR="006B4207">
        <w:t>‘</w:t>
      </w:r>
      <w:r w:rsidRPr="00F20234">
        <w:t>know</w:t>
      </w:r>
      <w:r w:rsidR="006B4207">
        <w:t>’</w:t>
      </w:r>
      <w:r w:rsidRPr="00F20234">
        <w:t xml:space="preserve"> (§17.2.1), and in one type of complement of perception verbs (§17.2.2.2). There is another type of complement of perception verbs expressed by a </w:t>
      </w:r>
      <w:r w:rsidR="006B4207">
        <w:t>‘</w:t>
      </w:r>
      <w:r w:rsidRPr="00F20234">
        <w:t>while</w:t>
      </w:r>
      <w:r w:rsidR="006B4207">
        <w:t>’</w:t>
      </w:r>
      <w:r w:rsidRPr="00F20234">
        <w:t xml:space="preserve"> adverbial subordinator (§17.2.2.1).</w:t>
      </w:r>
    </w:p>
    <w:p w14:paraId="394A2C6A" w14:textId="77777777" w:rsidR="00C3285C" w:rsidRPr="00F20234" w:rsidRDefault="00C3285C" w:rsidP="00C3285C"/>
    <w:p w14:paraId="6D96C2C2" w14:textId="77777777" w:rsidR="00C3285C" w:rsidRPr="00F20234" w:rsidRDefault="00C3285C" w:rsidP="00C3285C"/>
    <w:p w14:paraId="4BBA8E07" w14:textId="07573C57" w:rsidR="00C3285C" w:rsidRDefault="00C3285C" w:rsidP="00683DFE">
      <w:pPr>
        <w:pStyle w:val="Heading3"/>
      </w:pPr>
      <w:bookmarkStart w:id="2159" w:name="_Toc508943083"/>
      <w:bookmarkStart w:id="2160" w:name="_Toc508943683"/>
      <w:bookmarkStart w:id="2161" w:name="_Toc518616684"/>
      <w:bookmarkStart w:id="2162" w:name="_Toc78375959"/>
      <w:bookmarkStart w:id="2163" w:name="_Toc79406064"/>
      <w:r>
        <w:t xml:space="preserve"> </w:t>
      </w:r>
      <w:bookmarkStart w:id="2164" w:name="_Toc348358077"/>
      <w:r w:rsidR="006B4207">
        <w:t>‘</w:t>
      </w:r>
      <w:r>
        <w:t xml:space="preserve">Know that </w:t>
      </w:r>
      <w:r>
        <w:sym w:font="Symbol" w:char="F0BC"/>
      </w:r>
      <w:r w:rsidR="008B14EE">
        <w:t>’</w:t>
      </w:r>
      <w:r>
        <w:t xml:space="preserve"> complement </w:t>
      </w:r>
      <w:bookmarkEnd w:id="2159"/>
      <w:bookmarkEnd w:id="2160"/>
      <w:bookmarkEnd w:id="2161"/>
      <w:bookmarkEnd w:id="2162"/>
      <w:bookmarkEnd w:id="2163"/>
      <w:r>
        <w:t>(headless relative)</w:t>
      </w:r>
      <w:bookmarkEnd w:id="2164"/>
    </w:p>
    <w:p w14:paraId="4EE77EA1" w14:textId="77777777" w:rsidR="00C3285C" w:rsidRPr="00834C92" w:rsidRDefault="00C3285C" w:rsidP="00C3285C">
      <w:r w:rsidRPr="00834C92">
        <w:t xml:space="preserve">Factive complements of </w:t>
      </w:r>
      <w:r w:rsidR="006B4207">
        <w:t>‘</w:t>
      </w:r>
      <w:r w:rsidRPr="00834C92">
        <w:t>know (that)</w:t>
      </w:r>
      <w:r w:rsidR="006B4207">
        <w:t>’</w:t>
      </w:r>
      <w:r w:rsidRPr="00834C92">
        <w:t xml:space="preserve"> take the form of headless nonsubject relatives, cf. English </w:t>
      </w:r>
      <w:r w:rsidRPr="00834C92">
        <w:rPr>
          <w:i/>
        </w:rPr>
        <w:t>(the fact) that …</w:t>
      </w:r>
      <w:r w:rsidRPr="00834C92">
        <w:t xml:space="preserve"> where the fact is often omitted. A pronominal subject is expressed as a preverbal proclitic, and the verb has the {LH} overlay typical of verbs in relative clauses.</w:t>
      </w:r>
    </w:p>
    <w:p w14:paraId="21F1C965" w14:textId="77777777" w:rsidR="00C3285C" w:rsidRPr="00834C92" w:rsidRDefault="00C3285C"/>
    <w:p w14:paraId="53C7F88A" w14:textId="3A7254DB" w:rsidR="00C3285C" w:rsidRPr="00AA2EC9" w:rsidRDefault="00C3285C" w:rsidP="00C3285C">
      <w:pPr>
        <w:pStyle w:val="exampleabc"/>
        <w:tabs>
          <w:tab w:val="left" w:pos="1980"/>
          <w:tab w:val="left" w:pos="3960"/>
          <w:tab w:val="left" w:pos="4860"/>
        </w:tabs>
      </w:pPr>
      <w:r w:rsidRPr="00AA2EC9">
        <w:t>(xx1)</w:t>
      </w:r>
      <w:r w:rsidRPr="00AA2EC9">
        <w:tab/>
        <w:t>a.</w:t>
      </w:r>
      <w:r w:rsidRPr="00AA2EC9">
        <w:tab/>
      </w:r>
      <w:r w:rsidRPr="006876BE">
        <w:rPr>
          <w:rFonts w:ascii="Doulos SIL" w:hAnsi="Doulos SIL"/>
          <w:i/>
          <w:color w:val="0000FF"/>
        </w:rPr>
        <w:t>[ò</w:t>
      </w:r>
      <w:r w:rsidRPr="006876BE">
        <w:rPr>
          <w:rFonts w:ascii="Doulos SIL" w:hAnsi="Doulos SIL"/>
          <w:i/>
          <w:color w:val="0000FF"/>
        </w:rPr>
        <w:tab/>
      </w:r>
      <w:r w:rsidR="00334072" w:rsidRPr="00334072">
        <w:rPr>
          <w:vertAlign w:val="superscript"/>
        </w:rPr>
        <w:t>LH</w:t>
      </w:r>
      <w:r w:rsidRPr="006876BE">
        <w:rPr>
          <w:rFonts w:ascii="Doulos SIL" w:hAnsi="Doulos SIL"/>
          <w:i/>
          <w:color w:val="0000FF"/>
        </w:rPr>
        <w:t>yògò-rá]</w:t>
      </w:r>
      <w:r w:rsidRPr="006876BE">
        <w:rPr>
          <w:rFonts w:ascii="Doulos SIL" w:hAnsi="Doulos SIL"/>
          <w:i/>
          <w:color w:val="0000FF"/>
        </w:rPr>
        <w:tab/>
        <w:t>nì</w:t>
      </w:r>
      <w:r w:rsidRPr="006876BE">
        <w:rPr>
          <w:rFonts w:ascii="Doulos SIL" w:hAnsi="Doulos SIL"/>
          <w:i/>
          <w:color w:val="0000FF"/>
        </w:rPr>
        <w:tab/>
        <w:t>yèy</w:t>
      </w:r>
    </w:p>
    <w:p w14:paraId="39969F99" w14:textId="716249D4" w:rsidR="00C3285C" w:rsidRPr="00AA2EC9" w:rsidRDefault="00C3285C" w:rsidP="00C3285C">
      <w:pPr>
        <w:pStyle w:val="exampleabc"/>
        <w:tabs>
          <w:tab w:val="left" w:pos="1980"/>
          <w:tab w:val="left" w:pos="3960"/>
          <w:tab w:val="left" w:pos="4860"/>
        </w:tabs>
      </w:pPr>
      <w:r w:rsidRPr="00AA2EC9">
        <w:tab/>
      </w:r>
      <w:r w:rsidRPr="00AA2EC9">
        <w:tab/>
        <w:t>[2</w:t>
      </w:r>
      <w:r w:rsidR="0066394F">
        <w:t>SgSbj</w:t>
      </w:r>
      <w:r w:rsidRPr="00AA2EC9">
        <w:tab/>
      </w:r>
      <w:r w:rsidR="00334072" w:rsidRPr="00334072">
        <w:rPr>
          <w:vertAlign w:val="superscript"/>
        </w:rPr>
        <w:t>LH</w:t>
      </w:r>
      <w:r w:rsidRPr="00AA2EC9">
        <w:t>come-</w:t>
      </w:r>
      <w:r w:rsidR="00167D62">
        <w:t>Ipfv</w:t>
      </w:r>
      <w:r w:rsidR="00334072">
        <w:t>Neg</w:t>
      </w:r>
      <w:r w:rsidRPr="00AA2EC9">
        <w:t>]</w:t>
      </w:r>
      <w:r w:rsidRPr="00AA2EC9">
        <w:tab/>
        <w:t>1</w:t>
      </w:r>
      <w:r w:rsidR="0066394F">
        <w:t>PlSbj</w:t>
      </w:r>
      <w:r w:rsidRPr="00AA2EC9">
        <w:tab/>
        <w:t>know</w:t>
      </w:r>
    </w:p>
    <w:p w14:paraId="627585C6" w14:textId="77777777" w:rsidR="00C3285C" w:rsidRPr="00AA2EC9" w:rsidRDefault="00C3285C" w:rsidP="00C3285C">
      <w:pPr>
        <w:pStyle w:val="exampleabc"/>
      </w:pPr>
      <w:r w:rsidRPr="00AA2EC9">
        <w:tab/>
      </w:r>
      <w:r w:rsidRPr="00AA2EC9">
        <w:tab/>
      </w:r>
      <w:r w:rsidR="006B4207">
        <w:t>‘</w:t>
      </w:r>
      <w:r w:rsidRPr="00AA2EC9">
        <w:t>We know that you are not coming.</w:t>
      </w:r>
      <w:r w:rsidR="006B4207">
        <w:t>’</w:t>
      </w:r>
    </w:p>
    <w:p w14:paraId="5199EAEC" w14:textId="77777777" w:rsidR="00C3285C" w:rsidRPr="00AA2EC9" w:rsidRDefault="00C3285C" w:rsidP="00C3285C">
      <w:pPr>
        <w:pStyle w:val="exampleabc"/>
      </w:pPr>
    </w:p>
    <w:p w14:paraId="18D65274" w14:textId="62B749FE" w:rsidR="00C3285C" w:rsidRPr="00AA2EC9" w:rsidRDefault="00C3285C" w:rsidP="00C3285C">
      <w:pPr>
        <w:pStyle w:val="exampleabc"/>
        <w:tabs>
          <w:tab w:val="left" w:pos="2160"/>
          <w:tab w:val="left" w:pos="2880"/>
          <w:tab w:val="left" w:pos="4770"/>
          <w:tab w:val="left" w:pos="5490"/>
        </w:tabs>
      </w:pPr>
      <w:r w:rsidRPr="00AA2EC9">
        <w:tab/>
        <w:t>b.</w:t>
      </w:r>
      <w:r w:rsidRPr="00AA2EC9">
        <w:tab/>
      </w:r>
      <w:r w:rsidRPr="006876BE">
        <w:rPr>
          <w:rFonts w:ascii="Doulos SIL" w:hAnsi="Doulos SIL"/>
          <w:i/>
          <w:color w:val="0000FF"/>
        </w:rPr>
        <w:t>[[bé-gè</w:t>
      </w:r>
      <w:r w:rsidRPr="006876BE">
        <w:rPr>
          <w:rFonts w:ascii="Doulos SIL" w:hAnsi="Doulos SIL"/>
          <w:i/>
          <w:color w:val="0000FF"/>
        </w:rPr>
        <w:tab/>
        <w:t>rì]</w:t>
      </w:r>
      <w:r w:rsidRPr="006876BE">
        <w:rPr>
          <w:rFonts w:ascii="Doulos SIL" w:hAnsi="Doulos SIL"/>
          <w:i/>
          <w:color w:val="0000FF"/>
        </w:rPr>
        <w:tab/>
      </w:r>
      <w:r w:rsidR="00334072" w:rsidRPr="00334072">
        <w:rPr>
          <w:vertAlign w:val="superscript"/>
        </w:rPr>
        <w:t>LH</w:t>
      </w:r>
      <w:r w:rsidRPr="006876BE">
        <w:rPr>
          <w:rFonts w:ascii="Doulos SIL" w:hAnsi="Doulos SIL"/>
          <w:i/>
          <w:color w:val="0000FF"/>
        </w:rPr>
        <w:t>yògò-ní]</w:t>
      </w:r>
      <w:r w:rsidRPr="006876BE">
        <w:rPr>
          <w:rFonts w:ascii="Doulos SIL" w:hAnsi="Doulos SIL"/>
          <w:i/>
          <w:color w:val="0000FF"/>
        </w:rPr>
        <w:tab/>
        <w:t>nì</w:t>
      </w:r>
      <w:r w:rsidRPr="006876BE">
        <w:rPr>
          <w:rFonts w:ascii="Doulos SIL" w:hAnsi="Doulos SIL"/>
          <w:i/>
          <w:color w:val="0000FF"/>
        </w:rPr>
        <w:tab/>
        <w:t>yèy</w:t>
      </w:r>
    </w:p>
    <w:p w14:paraId="7125E323" w14:textId="567DED2B" w:rsidR="00C3285C" w:rsidRPr="00AA2EC9" w:rsidRDefault="00C3285C" w:rsidP="00C3285C">
      <w:pPr>
        <w:pStyle w:val="exampleabc"/>
        <w:tabs>
          <w:tab w:val="left" w:pos="2160"/>
          <w:tab w:val="left" w:pos="2880"/>
          <w:tab w:val="left" w:pos="4770"/>
          <w:tab w:val="left" w:pos="5490"/>
        </w:tabs>
      </w:pPr>
      <w:r w:rsidRPr="00AA2EC9">
        <w:tab/>
      </w:r>
      <w:r w:rsidRPr="00AA2EC9">
        <w:tab/>
        <w:t>[[child-Pl</w:t>
      </w:r>
      <w:r w:rsidRPr="00AA2EC9">
        <w:tab/>
        <w:t>Def]</w:t>
      </w:r>
      <w:r w:rsidRPr="00AA2EC9">
        <w:tab/>
      </w:r>
      <w:r w:rsidR="00334072" w:rsidRPr="00334072">
        <w:rPr>
          <w:vertAlign w:val="superscript"/>
        </w:rPr>
        <w:t>LH</w:t>
      </w:r>
      <w:r w:rsidRPr="00AA2EC9">
        <w:t>come-</w:t>
      </w:r>
      <w:r w:rsidR="00167D62">
        <w:t>PfvNeg</w:t>
      </w:r>
      <w:r w:rsidRPr="00AA2EC9">
        <w:t>]</w:t>
      </w:r>
      <w:r w:rsidRPr="00AA2EC9">
        <w:tab/>
        <w:t>1</w:t>
      </w:r>
      <w:r w:rsidR="0066394F">
        <w:t>PlSbj</w:t>
      </w:r>
      <w:r w:rsidRPr="00AA2EC9">
        <w:tab/>
        <w:t>know</w:t>
      </w:r>
    </w:p>
    <w:p w14:paraId="55879BFE" w14:textId="77777777" w:rsidR="00C3285C" w:rsidRPr="00AA2EC9" w:rsidRDefault="00C3285C" w:rsidP="00C3285C">
      <w:pPr>
        <w:pStyle w:val="exampleabc"/>
      </w:pPr>
      <w:r w:rsidRPr="00AA2EC9">
        <w:tab/>
      </w:r>
      <w:r w:rsidRPr="00AA2EC9">
        <w:tab/>
      </w:r>
      <w:r w:rsidR="006B4207">
        <w:t>‘</w:t>
      </w:r>
      <w:r w:rsidRPr="00AA2EC9">
        <w:t>We know that the children didn</w:t>
      </w:r>
      <w:r w:rsidR="006B4207">
        <w:t>’</w:t>
      </w:r>
      <w:r w:rsidRPr="00AA2EC9">
        <w:t>t come.</w:t>
      </w:r>
      <w:r w:rsidR="006B4207">
        <w:t>’</w:t>
      </w:r>
    </w:p>
    <w:p w14:paraId="4E7836DD" w14:textId="77777777" w:rsidR="00C3285C" w:rsidRPr="00AA2EC9" w:rsidRDefault="00C3285C" w:rsidP="00C3285C">
      <w:pPr>
        <w:pStyle w:val="exampleabc"/>
      </w:pPr>
    </w:p>
    <w:p w14:paraId="74DDA315" w14:textId="2C6A0221" w:rsidR="00C3285C" w:rsidRPr="006876BE" w:rsidRDefault="00C3285C" w:rsidP="00334072">
      <w:pPr>
        <w:pStyle w:val="exampleabc"/>
        <w:tabs>
          <w:tab w:val="left" w:pos="1890"/>
          <w:tab w:val="left" w:pos="2880"/>
          <w:tab w:val="left" w:pos="6030"/>
        </w:tabs>
        <w:rPr>
          <w:rFonts w:ascii="Doulos SIL" w:hAnsi="Doulos SIL"/>
          <w:i/>
          <w:color w:val="0000FF"/>
        </w:rPr>
      </w:pPr>
      <w:r w:rsidRPr="00AA2EC9">
        <w:tab/>
        <w:t>c.</w:t>
      </w:r>
      <w:r w:rsidRPr="00AA2EC9">
        <w:tab/>
      </w:r>
      <w:r w:rsidRPr="006876BE">
        <w:rPr>
          <w:rFonts w:ascii="Doulos SIL" w:hAnsi="Doulos SIL"/>
          <w:i/>
          <w:color w:val="0000FF"/>
        </w:rPr>
        <w:t>[ámbá</w:t>
      </w:r>
      <w:r w:rsidRPr="006876BE">
        <w:rPr>
          <w:rFonts w:ascii="Doulos SIL" w:hAnsi="Doulos SIL"/>
          <w:i/>
          <w:color w:val="0000FF"/>
        </w:rPr>
        <w:tab/>
        <w:t>mì</w:t>
      </w:r>
      <w:r w:rsidRPr="006876BE">
        <w:rPr>
          <w:rFonts w:ascii="Doulos SIL" w:hAnsi="Doulos SIL"/>
          <w:i/>
          <w:color w:val="0000FF"/>
        </w:rPr>
        <w:tab/>
      </w:r>
      <w:r w:rsidR="00334072" w:rsidRPr="00334072">
        <w:rPr>
          <w:vertAlign w:val="superscript"/>
        </w:rPr>
        <w:t>LH</w:t>
      </w:r>
      <w:r w:rsidRPr="006876BE">
        <w:rPr>
          <w:rFonts w:ascii="Doulos SIL" w:hAnsi="Doulos SIL"/>
          <w:i/>
          <w:color w:val="0000FF"/>
        </w:rPr>
        <w:t xml:space="preserve">sɛ̀mɛ́ \ </w:t>
      </w:r>
      <w:r w:rsidR="00334072" w:rsidRPr="00334072">
        <w:rPr>
          <w:vertAlign w:val="superscript"/>
        </w:rPr>
        <w:t>LH</w:t>
      </w:r>
      <w:r w:rsidRPr="006876BE">
        <w:rPr>
          <w:rFonts w:ascii="Doulos SIL" w:hAnsi="Doulos SIL"/>
          <w:i/>
          <w:color w:val="0000FF"/>
        </w:rPr>
        <w:t>sɛ̀mɛ̀-sá]</w:t>
      </w:r>
      <w:r w:rsidRPr="006876BE">
        <w:rPr>
          <w:rFonts w:ascii="Doulos SIL" w:hAnsi="Doulos SIL"/>
          <w:i/>
          <w:color w:val="0000FF"/>
        </w:rPr>
        <w:tab/>
        <w:t>yèy-â:</w:t>
      </w:r>
    </w:p>
    <w:p w14:paraId="75C664EC" w14:textId="35B1853B" w:rsidR="00C3285C" w:rsidRPr="00834C92" w:rsidRDefault="00C3285C" w:rsidP="00334072">
      <w:pPr>
        <w:pStyle w:val="exampleabc"/>
        <w:tabs>
          <w:tab w:val="left" w:pos="1890"/>
          <w:tab w:val="left" w:pos="2880"/>
          <w:tab w:val="left" w:pos="6030"/>
        </w:tabs>
      </w:pPr>
      <w:r w:rsidRPr="00834C92">
        <w:tab/>
      </w:r>
      <w:r w:rsidRPr="00834C92">
        <w:tab/>
        <w:t>[1Sg</w:t>
      </w:r>
      <w:r w:rsidRPr="00834C92">
        <w:tab/>
        <w:t>1</w:t>
      </w:r>
      <w:r w:rsidR="0066394F">
        <w:t>SgSbj</w:t>
      </w:r>
      <w:r w:rsidRPr="00834C92">
        <w:tab/>
      </w:r>
      <w:r w:rsidR="00334072" w:rsidRPr="00334072">
        <w:rPr>
          <w:vertAlign w:val="superscript"/>
        </w:rPr>
        <w:t>LH</w:t>
      </w:r>
      <w:r w:rsidRPr="00834C92">
        <w:t>slaughter</w:t>
      </w:r>
      <w:r w:rsidR="00167D62">
        <w:t>.Pfv</w:t>
      </w:r>
      <w:r w:rsidRPr="00834C92">
        <w:t xml:space="preserve"> \ </w:t>
      </w:r>
      <w:r w:rsidR="00A85F1E">
        <w:t>-Reslt</w:t>
      </w:r>
      <w:r w:rsidRPr="00834C92">
        <w:t>]</w:t>
      </w:r>
      <w:r w:rsidRPr="00834C92">
        <w:tab/>
        <w:t>know-3</w:t>
      </w:r>
      <w:r w:rsidR="0066394F">
        <w:t>PlSbj</w:t>
      </w:r>
    </w:p>
    <w:p w14:paraId="571A9B28" w14:textId="77777777" w:rsidR="00C3285C" w:rsidRPr="00834C92" w:rsidRDefault="00C3285C" w:rsidP="00C3285C">
      <w:pPr>
        <w:pStyle w:val="exampleabc"/>
      </w:pPr>
      <w:r w:rsidRPr="00834C92">
        <w:tab/>
      </w:r>
      <w:r w:rsidRPr="00834C92">
        <w:tab/>
      </w:r>
      <w:r w:rsidR="006B4207">
        <w:t>‘</w:t>
      </w:r>
      <w:r w:rsidRPr="00834C92">
        <w:t>They know that I (have) slaughtered a sheep.</w:t>
      </w:r>
      <w:r w:rsidR="006B4207">
        <w:t>’</w:t>
      </w:r>
    </w:p>
    <w:p w14:paraId="32BF3D40" w14:textId="77777777" w:rsidR="00C3285C" w:rsidRPr="00834C92" w:rsidRDefault="00C3285C" w:rsidP="00C3285C">
      <w:pPr>
        <w:pStyle w:val="exampleabc"/>
      </w:pPr>
    </w:p>
    <w:p w14:paraId="6D9D936B" w14:textId="76510052" w:rsidR="00C3285C" w:rsidRPr="00AA2EC9" w:rsidRDefault="00C3285C" w:rsidP="00C3285C">
      <w:pPr>
        <w:pStyle w:val="exampleabc"/>
        <w:tabs>
          <w:tab w:val="left" w:pos="1980"/>
          <w:tab w:val="left" w:pos="4230"/>
        </w:tabs>
      </w:pPr>
      <w:r w:rsidRPr="00834C92">
        <w:tab/>
        <w:t>d.</w:t>
      </w:r>
      <w:r w:rsidRPr="00834C92">
        <w:tab/>
      </w:r>
      <w:r w:rsidRPr="006876BE">
        <w:rPr>
          <w:rFonts w:ascii="Doulos SIL" w:hAnsi="Doulos SIL"/>
          <w:i/>
          <w:color w:val="0000FF"/>
        </w:rPr>
        <w:t>[ò</w:t>
      </w:r>
      <w:r w:rsidRPr="006876BE">
        <w:rPr>
          <w:rFonts w:ascii="Doulos SIL" w:hAnsi="Doulos SIL"/>
          <w:i/>
          <w:color w:val="0000FF"/>
        </w:rPr>
        <w:tab/>
      </w:r>
      <w:r w:rsidR="00334072" w:rsidRPr="00334072">
        <w:rPr>
          <w:vertAlign w:val="superscript"/>
        </w:rPr>
        <w:t>LH</w:t>
      </w:r>
      <w:r w:rsidRPr="006876BE">
        <w:rPr>
          <w:rFonts w:ascii="Doulos SIL" w:hAnsi="Doulos SIL"/>
          <w:i/>
          <w:color w:val="0000FF"/>
        </w:rPr>
        <w:t>yògò-wà]</w:t>
      </w:r>
      <w:r w:rsidRPr="006876BE">
        <w:rPr>
          <w:rFonts w:ascii="Doulos SIL" w:hAnsi="Doulos SIL"/>
          <w:i/>
          <w:color w:val="0000FF"/>
        </w:rPr>
        <w:tab/>
        <w:t>yê-yⁿ</w:t>
      </w:r>
    </w:p>
    <w:p w14:paraId="512D6189" w14:textId="417AD1B2" w:rsidR="00C3285C" w:rsidRPr="00AA2EC9" w:rsidRDefault="00C3285C" w:rsidP="00C3285C">
      <w:pPr>
        <w:pStyle w:val="exampleabc"/>
        <w:tabs>
          <w:tab w:val="left" w:pos="1980"/>
          <w:tab w:val="left" w:pos="4230"/>
        </w:tabs>
      </w:pPr>
      <w:r w:rsidRPr="00AA2EC9">
        <w:tab/>
      </w:r>
      <w:r w:rsidRPr="00AA2EC9">
        <w:tab/>
        <w:t>[2</w:t>
      </w:r>
      <w:r w:rsidR="0066394F">
        <w:t>SgSbj</w:t>
      </w:r>
      <w:r w:rsidRPr="00AA2EC9">
        <w:tab/>
      </w:r>
      <w:r w:rsidR="00334072" w:rsidRPr="00334072">
        <w:rPr>
          <w:vertAlign w:val="superscript"/>
        </w:rPr>
        <w:t>LH</w:t>
      </w:r>
      <w:r w:rsidRPr="00AA2EC9">
        <w:t>come-</w:t>
      </w:r>
      <w:r w:rsidR="00167D62">
        <w:t>Ipfv</w:t>
      </w:r>
      <w:r w:rsidR="00334072">
        <w:t>.Rel</w:t>
      </w:r>
      <w:r w:rsidRPr="00AA2EC9">
        <w:t>]</w:t>
      </w:r>
      <w:r w:rsidRPr="00AA2EC9">
        <w:tab/>
        <w:t>know-1</w:t>
      </w:r>
      <w:r w:rsidR="0066394F">
        <w:t>SgSbj</w:t>
      </w:r>
    </w:p>
    <w:p w14:paraId="5503B3BD" w14:textId="77777777" w:rsidR="00C3285C" w:rsidRPr="00AA2EC9" w:rsidRDefault="00C3285C" w:rsidP="00C3285C">
      <w:pPr>
        <w:pStyle w:val="exampleabc"/>
      </w:pPr>
      <w:r w:rsidRPr="00AA2EC9">
        <w:tab/>
      </w:r>
      <w:r w:rsidRPr="00AA2EC9">
        <w:tab/>
      </w:r>
      <w:r w:rsidR="006B4207">
        <w:t>‘</w:t>
      </w:r>
      <w:r w:rsidRPr="00AA2EC9">
        <w:t>I know that you-Sg are coming.</w:t>
      </w:r>
      <w:r w:rsidR="006B4207">
        <w:t>’</w:t>
      </w:r>
    </w:p>
    <w:p w14:paraId="0A1333E1" w14:textId="77777777" w:rsidR="00C3285C" w:rsidRPr="00AA2EC9" w:rsidRDefault="00C3285C" w:rsidP="00C3285C"/>
    <w:p w14:paraId="1DB9E687" w14:textId="77777777" w:rsidR="00C3285C" w:rsidRPr="00AA2EC9" w:rsidRDefault="00C3285C" w:rsidP="00C3285C"/>
    <w:p w14:paraId="7FCD8DD3" w14:textId="10F717B1" w:rsidR="00C3285C" w:rsidRDefault="006B4207" w:rsidP="00683DFE">
      <w:pPr>
        <w:pStyle w:val="Heading3"/>
      </w:pPr>
      <w:bookmarkStart w:id="2165" w:name="_Toc508943086"/>
      <w:bookmarkStart w:id="2166" w:name="_Toc508943686"/>
      <w:bookmarkStart w:id="2167" w:name="_Toc518616687"/>
      <w:bookmarkStart w:id="2168" w:name="_Toc78375962"/>
      <w:bookmarkStart w:id="2169" w:name="_Toc79406067"/>
      <w:bookmarkStart w:id="2170" w:name="_Toc348358078"/>
      <w:r>
        <w:t>‘</w:t>
      </w:r>
      <w:r w:rsidR="00C3285C">
        <w:t xml:space="preserve">See (find, hear) that </w:t>
      </w:r>
      <w:r w:rsidR="00C3285C">
        <w:sym w:font="Symbol" w:char="F0BC"/>
      </w:r>
      <w:bookmarkEnd w:id="2165"/>
      <w:bookmarkEnd w:id="2166"/>
      <w:bookmarkEnd w:id="2167"/>
      <w:bookmarkEnd w:id="2168"/>
      <w:bookmarkEnd w:id="2169"/>
      <w:r w:rsidR="00B234B7">
        <w:t>’</w:t>
      </w:r>
      <w:bookmarkEnd w:id="2170"/>
    </w:p>
    <w:p w14:paraId="0BC6CE1E" w14:textId="725499DE" w:rsidR="00C3285C" w:rsidRDefault="00C3285C" w:rsidP="00683DFE">
      <w:pPr>
        <w:pStyle w:val="Heading4"/>
      </w:pPr>
      <w:bookmarkStart w:id="2171" w:name="_Toc508943087"/>
      <w:bookmarkStart w:id="2172" w:name="_Toc508943687"/>
      <w:bookmarkStart w:id="2173" w:name="_Toc518616688"/>
      <w:bookmarkStart w:id="2174" w:name="_Toc78375963"/>
      <w:bookmarkStart w:id="2175" w:name="_Toc79406068"/>
      <w:bookmarkStart w:id="2176" w:name="_Toc348358079"/>
      <w:r>
        <w:t xml:space="preserve">Direct-perception construction </w:t>
      </w:r>
      <w:bookmarkEnd w:id="2171"/>
      <w:bookmarkEnd w:id="2172"/>
      <w:bookmarkEnd w:id="2173"/>
      <w:bookmarkEnd w:id="2174"/>
      <w:bookmarkEnd w:id="2175"/>
      <w:r>
        <w:t>(</w:t>
      </w:r>
      <w:r w:rsidR="006B4207">
        <w:t>‘</w:t>
      </w:r>
      <w:r>
        <w:t>while</w:t>
      </w:r>
      <w:r w:rsidR="00B234B7">
        <w:t> …</w:t>
      </w:r>
      <w:r w:rsidR="006B4207">
        <w:t>’</w:t>
      </w:r>
      <w:r>
        <w:t>)</w:t>
      </w:r>
      <w:bookmarkEnd w:id="2176"/>
    </w:p>
    <w:p w14:paraId="64DE0F1E" w14:textId="77777777" w:rsidR="00C3285C" w:rsidRPr="00AA2EC9" w:rsidRDefault="00C3285C" w:rsidP="00C3285C">
      <w:r w:rsidRPr="00AA2EC9">
        <w:t xml:space="preserve">In this construction, the complement has a verb form based on the A/O-stem with {LH} stem melody, and a suffix </w:t>
      </w:r>
      <w:r w:rsidRPr="006876BE">
        <w:rPr>
          <w:rFonts w:ascii="Doulos SIL" w:hAnsi="Doulos SIL"/>
          <w:i/>
          <w:color w:val="0000FF"/>
        </w:rPr>
        <w:t>-ẁⁿ</w:t>
      </w:r>
      <w:r w:rsidRPr="00AA2EC9">
        <w:t xml:space="preserve">. This is the regular disjoint-subject </w:t>
      </w:r>
      <w:r w:rsidR="006B4207">
        <w:t>‘</w:t>
      </w:r>
      <w:r w:rsidRPr="00AA2EC9">
        <w:t>while</w:t>
      </w:r>
      <w:r w:rsidR="006B4207">
        <w:t>’</w:t>
      </w:r>
      <w:r w:rsidRPr="00AA2EC9">
        <w:t xml:space="preserve"> subordinate clause (§15.2.1.1). The </w:t>
      </w:r>
      <w:r w:rsidRPr="006876BE">
        <w:rPr>
          <w:rFonts w:ascii="Doulos SIL" w:hAnsi="Doulos SIL"/>
          <w:i/>
          <w:color w:val="0000FF"/>
        </w:rPr>
        <w:t>-ẁⁿ</w:t>
      </w:r>
      <w:r w:rsidRPr="00AA2EC9">
        <w:t xml:space="preserve"> is subject to assimilation, for example appearing as </w:t>
      </w:r>
      <w:r w:rsidRPr="006876BE">
        <w:rPr>
          <w:rFonts w:ascii="Doulos SIL" w:hAnsi="Doulos SIL"/>
          <w:i/>
          <w:color w:val="0000FF"/>
        </w:rPr>
        <w:t>[</w:t>
      </w:r>
      <w:r w:rsidRPr="00B153AD">
        <w:rPr>
          <w:rFonts w:ascii="Doulos SIL" w:hAnsi="Doulos SIL"/>
          <w:color w:val="008000"/>
        </w:rPr>
        <w:t>m</w:t>
      </w:r>
      <w:r w:rsidRPr="006876BE">
        <w:rPr>
          <w:rFonts w:ascii="Doulos SIL" w:hAnsi="Doulos SIL"/>
          <w:i/>
          <w:color w:val="0000FF"/>
        </w:rPr>
        <w:t>]</w:t>
      </w:r>
      <w:r w:rsidRPr="00AA2EC9">
        <w:t xml:space="preserve"> before </w:t>
      </w:r>
      <w:r w:rsidRPr="006876BE">
        <w:rPr>
          <w:rFonts w:ascii="Doulos SIL" w:hAnsi="Doulos SIL"/>
          <w:i/>
          <w:color w:val="0000FF"/>
        </w:rPr>
        <w:t>b</w:t>
      </w:r>
      <w:r w:rsidRPr="00AA2EC9">
        <w:t xml:space="preserve"> as in (xx1b). A pronominal subject is expressed as a proclitic pronoun (xx1c).</w:t>
      </w:r>
    </w:p>
    <w:p w14:paraId="35F6D0E9" w14:textId="77777777" w:rsidR="00C3285C" w:rsidRPr="00AA2EC9" w:rsidRDefault="00C3285C" w:rsidP="00C3285C"/>
    <w:p w14:paraId="58B93A68" w14:textId="77777777" w:rsidR="00C3285C" w:rsidRPr="00AA2EC9" w:rsidRDefault="00C3285C" w:rsidP="00C3285C">
      <w:pPr>
        <w:pStyle w:val="exampleabc"/>
      </w:pPr>
      <w:r w:rsidRPr="00AA2EC9">
        <w:lastRenderedPageBreak/>
        <w:t>(xx1)</w:t>
      </w:r>
      <w:r w:rsidRPr="00AA2EC9">
        <w:tab/>
        <w:t>a.</w:t>
      </w:r>
      <w:r w:rsidRPr="00AA2EC9">
        <w:tab/>
      </w:r>
      <w:r w:rsidRPr="006876BE">
        <w:rPr>
          <w:rFonts w:ascii="Doulos SIL" w:hAnsi="Doulos SIL"/>
          <w:i/>
          <w:color w:val="0000FF"/>
        </w:rPr>
        <w:t>[sàydú</w:t>
      </w:r>
      <w:r w:rsidRPr="006876BE">
        <w:rPr>
          <w:rFonts w:ascii="Doulos SIL" w:hAnsi="Doulos SIL"/>
          <w:i/>
          <w:color w:val="0000FF"/>
        </w:rPr>
        <w:tab/>
        <w:t>yògó-ẁⁿ]</w:t>
      </w:r>
      <w:r w:rsidRPr="006876BE">
        <w:rPr>
          <w:rFonts w:ascii="Doulos SIL" w:hAnsi="Doulos SIL"/>
          <w:i/>
          <w:color w:val="0000FF"/>
        </w:rPr>
        <w:tab/>
        <w:t>nì</w:t>
      </w:r>
      <w:r w:rsidRPr="006876BE">
        <w:rPr>
          <w:rFonts w:ascii="Doulos SIL" w:hAnsi="Doulos SIL"/>
          <w:i/>
          <w:color w:val="0000FF"/>
        </w:rPr>
        <w:tab/>
        <w:t>bàlì-yè</w:t>
      </w:r>
    </w:p>
    <w:p w14:paraId="550297B9" w14:textId="2640D354" w:rsidR="00C3285C" w:rsidRPr="00AA2EC9" w:rsidRDefault="00C3285C" w:rsidP="00C3285C">
      <w:pPr>
        <w:pStyle w:val="exampleabc"/>
      </w:pPr>
      <w:r w:rsidRPr="00AA2EC9">
        <w:tab/>
      </w:r>
      <w:r w:rsidRPr="00AA2EC9">
        <w:tab/>
        <w:t>[Seydou</w:t>
      </w:r>
      <w:r w:rsidRPr="00AA2EC9">
        <w:tab/>
        <w:t>come-while]</w:t>
      </w:r>
      <w:r w:rsidRPr="00AA2EC9">
        <w:tab/>
        <w:t>1</w:t>
      </w:r>
      <w:r w:rsidR="0066394F">
        <w:t>PlSbj</w:t>
      </w:r>
      <w:r w:rsidRPr="00AA2EC9">
        <w:tab/>
        <w:t>see-MP</w:t>
      </w:r>
      <w:r w:rsidR="00167D62">
        <w:t>.Pfv</w:t>
      </w:r>
    </w:p>
    <w:p w14:paraId="5F837C48" w14:textId="77777777" w:rsidR="00C3285C" w:rsidRPr="00AA2EC9" w:rsidRDefault="00C3285C" w:rsidP="00C3285C">
      <w:pPr>
        <w:pStyle w:val="exampleabc"/>
      </w:pPr>
      <w:r w:rsidRPr="00AA2EC9">
        <w:tab/>
      </w:r>
      <w:r w:rsidRPr="00AA2EC9">
        <w:tab/>
      </w:r>
      <w:r w:rsidR="006B4207">
        <w:t>‘</w:t>
      </w:r>
      <w:r w:rsidRPr="00AA2EC9">
        <w:t>We saw Seydou come.</w:t>
      </w:r>
      <w:r w:rsidR="006B4207">
        <w:t>’</w:t>
      </w:r>
    </w:p>
    <w:p w14:paraId="5243BB75" w14:textId="77777777" w:rsidR="00C3285C" w:rsidRPr="00AA2EC9" w:rsidRDefault="00C3285C" w:rsidP="00C3285C">
      <w:pPr>
        <w:pStyle w:val="exampleabc"/>
      </w:pPr>
    </w:p>
    <w:p w14:paraId="0B7B6786" w14:textId="77777777" w:rsidR="00C3285C" w:rsidRPr="00AA2EC9" w:rsidRDefault="00C3285C" w:rsidP="00C3285C">
      <w:pPr>
        <w:pStyle w:val="exampleabc"/>
        <w:tabs>
          <w:tab w:val="left" w:pos="2250"/>
          <w:tab w:val="left" w:pos="3060"/>
          <w:tab w:val="left" w:pos="4500"/>
        </w:tabs>
      </w:pPr>
      <w:r w:rsidRPr="00AA2EC9">
        <w:tab/>
        <w:t>b.</w:t>
      </w:r>
      <w:r w:rsidRPr="00AA2EC9">
        <w:tab/>
      </w:r>
      <w:r w:rsidRPr="006876BE">
        <w:rPr>
          <w:rFonts w:ascii="Doulos SIL" w:hAnsi="Doulos SIL"/>
          <w:i/>
          <w:color w:val="0000FF"/>
        </w:rPr>
        <w:t>[yèwù</w:t>
      </w:r>
      <w:r w:rsidRPr="006876BE">
        <w:rPr>
          <w:rFonts w:ascii="Doulos SIL" w:hAnsi="Doulos SIL"/>
          <w:i/>
          <w:color w:val="0000FF"/>
        </w:rPr>
        <w:tab/>
        <w:t>ò</w:t>
      </w:r>
      <w:r w:rsidRPr="006876BE">
        <w:rPr>
          <w:rFonts w:ascii="Doulos SIL" w:hAnsi="Doulos SIL"/>
          <w:i/>
          <w:color w:val="0000FF"/>
        </w:rPr>
        <w:tab/>
        <w:t>yèwá-ẁⁿ]</w:t>
      </w:r>
      <w:r w:rsidRPr="006876BE">
        <w:rPr>
          <w:rFonts w:ascii="Doulos SIL" w:hAnsi="Doulos SIL"/>
          <w:i/>
          <w:color w:val="0000FF"/>
        </w:rPr>
        <w:tab/>
        <w:t>bálí-yé-ỳⁿ</w:t>
      </w:r>
    </w:p>
    <w:p w14:paraId="183F485D" w14:textId="69F64B67" w:rsidR="00C3285C" w:rsidRPr="00AA2EC9" w:rsidRDefault="00C3285C" w:rsidP="00C3285C">
      <w:pPr>
        <w:pStyle w:val="exampleabc"/>
        <w:tabs>
          <w:tab w:val="left" w:pos="2250"/>
          <w:tab w:val="left" w:pos="3060"/>
          <w:tab w:val="left" w:pos="4500"/>
        </w:tabs>
      </w:pPr>
      <w:r w:rsidRPr="00AA2EC9">
        <w:tab/>
      </w:r>
      <w:r w:rsidRPr="00AA2EC9">
        <w:tab/>
        <w:t>[dance</w:t>
      </w:r>
      <w:r w:rsidR="00E66AA6">
        <w:t>(n)</w:t>
      </w:r>
      <w:r w:rsidRPr="00AA2EC9">
        <w:tab/>
        <w:t>2</w:t>
      </w:r>
      <w:r w:rsidR="0066394F">
        <w:t>SgSbj</w:t>
      </w:r>
      <w:r w:rsidRPr="00AA2EC9">
        <w:tab/>
        <w:t>dance-while]</w:t>
      </w:r>
      <w:r w:rsidRPr="00AA2EC9">
        <w:tab/>
        <w:t>see-MP-1</w:t>
      </w:r>
      <w:r w:rsidR="0066394F">
        <w:t>SgSbj</w:t>
      </w:r>
    </w:p>
    <w:p w14:paraId="4EC7D29A" w14:textId="77777777" w:rsidR="00C3285C" w:rsidRPr="00AA2EC9" w:rsidRDefault="00C3285C" w:rsidP="00C3285C">
      <w:pPr>
        <w:pStyle w:val="exampleabc"/>
      </w:pPr>
      <w:r w:rsidRPr="00AA2EC9">
        <w:tab/>
      </w:r>
      <w:r w:rsidRPr="00AA2EC9">
        <w:tab/>
      </w:r>
      <w:r w:rsidR="006B4207">
        <w:t>‘</w:t>
      </w:r>
      <w:r w:rsidRPr="00AA2EC9">
        <w:t>I saw you-Sg dancing.</w:t>
      </w:r>
      <w:r w:rsidR="006B4207">
        <w:t>’</w:t>
      </w:r>
    </w:p>
    <w:p w14:paraId="62E74E56" w14:textId="77777777" w:rsidR="00C3285C" w:rsidRPr="00AA2EC9" w:rsidRDefault="00C3285C" w:rsidP="00C3285C">
      <w:pPr>
        <w:pStyle w:val="exampleabc"/>
      </w:pPr>
    </w:p>
    <w:p w14:paraId="5EB524C3" w14:textId="77777777" w:rsidR="00C3285C" w:rsidRPr="00AA2EC9" w:rsidRDefault="00C3285C" w:rsidP="00C3285C">
      <w:pPr>
        <w:pStyle w:val="exampleabc"/>
        <w:tabs>
          <w:tab w:val="left" w:pos="1980"/>
          <w:tab w:val="left" w:pos="3330"/>
        </w:tabs>
      </w:pPr>
      <w:r w:rsidRPr="00AA2EC9">
        <w:tab/>
        <w:t>c.</w:t>
      </w:r>
      <w:r w:rsidRPr="00AA2EC9">
        <w:tab/>
      </w:r>
      <w:r w:rsidRPr="006876BE">
        <w:rPr>
          <w:rFonts w:ascii="Doulos SIL" w:hAnsi="Doulos SIL"/>
          <w:i/>
          <w:color w:val="0000FF"/>
        </w:rPr>
        <w:t>[nà</w:t>
      </w:r>
      <w:r w:rsidRPr="006876BE">
        <w:rPr>
          <w:rFonts w:ascii="Doulos SIL" w:hAnsi="Doulos SIL"/>
          <w:i/>
          <w:color w:val="0000FF"/>
        </w:rPr>
        <w:tab/>
        <w:t>yègá-ẁⁿ</w:t>
      </w:r>
      <w:r w:rsidRPr="00AA2EC9">
        <w:t>]</w:t>
      </w:r>
      <w:r w:rsidRPr="00AA2EC9">
        <w:tab/>
      </w:r>
      <w:r w:rsidRPr="006876BE">
        <w:rPr>
          <w:rFonts w:ascii="Doulos SIL" w:hAnsi="Doulos SIL"/>
          <w:i/>
          <w:color w:val="0000FF"/>
        </w:rPr>
        <w:t>bálí-yé-ỳⁿ</w:t>
      </w:r>
    </w:p>
    <w:p w14:paraId="66503FC7" w14:textId="14B116F5" w:rsidR="00C3285C" w:rsidRPr="00AA2EC9" w:rsidRDefault="00C3285C" w:rsidP="00C3285C">
      <w:pPr>
        <w:pStyle w:val="exampleabc"/>
        <w:tabs>
          <w:tab w:val="left" w:pos="1980"/>
          <w:tab w:val="left" w:pos="3330"/>
        </w:tabs>
      </w:pPr>
      <w:r w:rsidRPr="00AA2EC9">
        <w:tab/>
      </w:r>
      <w:r w:rsidRPr="00AA2EC9">
        <w:tab/>
        <w:t>[3</w:t>
      </w:r>
      <w:r w:rsidR="0066394F">
        <w:t>SgSbj</w:t>
      </w:r>
      <w:r w:rsidRPr="00AA2EC9">
        <w:tab/>
        <w:t>fall-while]</w:t>
      </w:r>
      <w:r w:rsidRPr="00AA2EC9">
        <w:tab/>
        <w:t>see-MP-1</w:t>
      </w:r>
      <w:r w:rsidR="0066394F">
        <w:t>SgSbj</w:t>
      </w:r>
    </w:p>
    <w:p w14:paraId="2FABA78F" w14:textId="77777777" w:rsidR="00C3285C" w:rsidRPr="00AA2EC9" w:rsidRDefault="00C3285C" w:rsidP="00C3285C">
      <w:pPr>
        <w:pStyle w:val="exampleabc"/>
      </w:pPr>
      <w:r w:rsidRPr="00AA2EC9">
        <w:tab/>
      </w:r>
      <w:r w:rsidRPr="00AA2EC9">
        <w:tab/>
      </w:r>
      <w:r w:rsidR="006B4207">
        <w:t>‘</w:t>
      </w:r>
      <w:r w:rsidRPr="00AA2EC9">
        <w:t>I saw him/her fall.</w:t>
      </w:r>
      <w:r w:rsidR="006B4207">
        <w:t>’</w:t>
      </w:r>
    </w:p>
    <w:p w14:paraId="6747F2DC" w14:textId="77777777" w:rsidR="00C3285C" w:rsidRPr="00557D03" w:rsidRDefault="00C3285C">
      <w:pPr>
        <w:pStyle w:val="example-simple"/>
      </w:pPr>
    </w:p>
    <w:p w14:paraId="4E3CE0ED" w14:textId="77777777" w:rsidR="00C3285C" w:rsidRPr="00557D03" w:rsidRDefault="00C3285C" w:rsidP="00C3285C"/>
    <w:p w14:paraId="108DB95F" w14:textId="77777777" w:rsidR="00C3285C" w:rsidRDefault="00C3285C" w:rsidP="00683DFE">
      <w:pPr>
        <w:pStyle w:val="Heading4"/>
      </w:pPr>
      <w:bookmarkStart w:id="2177" w:name="_Toc508943088"/>
      <w:bookmarkStart w:id="2178" w:name="_Toc508943688"/>
      <w:bookmarkStart w:id="2179" w:name="_Toc518616689"/>
      <w:bookmarkStart w:id="2180" w:name="_Toc78375964"/>
      <w:bookmarkStart w:id="2181" w:name="_Toc79406069"/>
      <w:bookmarkStart w:id="2182" w:name="_Toc348358080"/>
      <w:r>
        <w:t>Recognition construction</w:t>
      </w:r>
      <w:bookmarkEnd w:id="2177"/>
      <w:bookmarkEnd w:id="2178"/>
      <w:bookmarkEnd w:id="2179"/>
      <w:bookmarkEnd w:id="2180"/>
      <w:bookmarkEnd w:id="2181"/>
      <w:r>
        <w:t xml:space="preserve"> (headless relative)</w:t>
      </w:r>
      <w:bookmarkEnd w:id="2182"/>
    </w:p>
    <w:p w14:paraId="280D19C0" w14:textId="77777777" w:rsidR="00C3285C" w:rsidRPr="00AA2EC9" w:rsidRDefault="006B4207" w:rsidP="00C3285C">
      <w:r>
        <w:t>‘</w:t>
      </w:r>
      <w:r w:rsidR="00C3285C" w:rsidRPr="00AA2EC9">
        <w:t>Hear that</w:t>
      </w:r>
      <w:r>
        <w:t>’</w:t>
      </w:r>
      <w:r w:rsidR="00C3285C" w:rsidRPr="00AA2EC9">
        <w:t xml:space="preserve"> (hearsay) and </w:t>
      </w:r>
      <w:r>
        <w:t>‘</w:t>
      </w:r>
      <w:r w:rsidR="00C3285C" w:rsidRPr="00AA2EC9">
        <w:t>see that</w:t>
      </w:r>
      <w:r>
        <w:t>’</w:t>
      </w:r>
      <w:r w:rsidR="00C3285C" w:rsidRPr="00AA2EC9">
        <w:t xml:space="preserve"> (involving an inference made with use of visual data) are expressed as headless nonsubject relatives.</w:t>
      </w:r>
    </w:p>
    <w:p w14:paraId="19A1A2FC" w14:textId="77777777" w:rsidR="00C3285C" w:rsidRPr="00AA2EC9" w:rsidRDefault="00C3285C" w:rsidP="00C3285C"/>
    <w:p w14:paraId="68F654EB" w14:textId="1FCB7441" w:rsidR="00C3285C" w:rsidRPr="00AA2EC9" w:rsidRDefault="00C3285C" w:rsidP="00C3285C">
      <w:pPr>
        <w:pStyle w:val="example-simple"/>
        <w:tabs>
          <w:tab w:val="clear" w:pos="1080"/>
          <w:tab w:val="left" w:pos="1620"/>
          <w:tab w:val="left" w:pos="3240"/>
        </w:tabs>
      </w:pPr>
      <w:r w:rsidRPr="00AA2EC9">
        <w:t>(xx1)</w:t>
      </w:r>
      <w:r w:rsidRPr="00AA2EC9">
        <w:tab/>
      </w:r>
      <w:r w:rsidRPr="006876BE">
        <w:rPr>
          <w:rFonts w:ascii="Doulos SIL" w:hAnsi="Doulos SIL"/>
          <w:i/>
          <w:color w:val="0000FF"/>
        </w:rPr>
        <w:t>[ò</w:t>
      </w:r>
      <w:r w:rsidRPr="006876BE">
        <w:rPr>
          <w:rFonts w:ascii="Doulos SIL" w:hAnsi="Doulos SIL"/>
          <w:i/>
          <w:color w:val="0000FF"/>
        </w:rPr>
        <w:tab/>
      </w:r>
      <w:r w:rsidR="00334072" w:rsidRPr="00334072">
        <w:rPr>
          <w:vertAlign w:val="superscript"/>
        </w:rPr>
        <w:t>LH</w:t>
      </w:r>
      <w:r w:rsidRPr="006876BE">
        <w:rPr>
          <w:rFonts w:ascii="Doulos SIL" w:hAnsi="Doulos SIL"/>
          <w:i/>
          <w:color w:val="0000FF"/>
        </w:rPr>
        <w:t>ìrɛ̀-sá]</w:t>
      </w:r>
      <w:r w:rsidRPr="006876BE">
        <w:rPr>
          <w:rFonts w:ascii="Doulos SIL" w:hAnsi="Doulos SIL"/>
          <w:i/>
          <w:color w:val="0000FF"/>
        </w:rPr>
        <w:tab/>
        <w:t>bàlì-yè-</w:t>
      </w:r>
      <w:r w:rsidRPr="006876BE">
        <w:rPr>
          <w:rFonts w:ascii="Doulos SIL" w:hAnsi="Doulos SIL"/>
          <w:i/>
          <w:color w:val="0000FF"/>
        </w:rPr>
        <w:sym w:font="Symbol" w:char="F0C6"/>
      </w:r>
      <w:r w:rsidRPr="00413EAF">
        <w:t xml:space="preserve"> / </w:t>
      </w:r>
      <w:r w:rsidRPr="006876BE">
        <w:rPr>
          <w:rFonts w:ascii="Doulos SIL" w:hAnsi="Doulos SIL"/>
          <w:i/>
          <w:color w:val="0000FF"/>
        </w:rPr>
        <w:t>nù:ndè-</w:t>
      </w:r>
      <w:r w:rsidRPr="006876BE">
        <w:rPr>
          <w:rFonts w:ascii="Doulos SIL" w:hAnsi="Doulos SIL"/>
          <w:i/>
          <w:color w:val="0000FF"/>
        </w:rPr>
        <w:sym w:font="Symbol" w:char="F0C6"/>
      </w:r>
    </w:p>
    <w:p w14:paraId="4D249E20" w14:textId="01D79D12" w:rsidR="00C3285C" w:rsidRPr="00AA2EC9" w:rsidRDefault="00C3285C" w:rsidP="00C3285C">
      <w:pPr>
        <w:pStyle w:val="example-simple"/>
        <w:tabs>
          <w:tab w:val="clear" w:pos="1080"/>
          <w:tab w:val="left" w:pos="1620"/>
          <w:tab w:val="left" w:pos="3240"/>
        </w:tabs>
      </w:pPr>
      <w:r w:rsidRPr="00AA2EC9">
        <w:tab/>
        <w:t>[2</w:t>
      </w:r>
      <w:r w:rsidR="0066394F">
        <w:t>SgSbj</w:t>
      </w:r>
      <w:r w:rsidRPr="00AA2EC9">
        <w:tab/>
      </w:r>
      <w:r w:rsidR="00334072" w:rsidRPr="00334072">
        <w:rPr>
          <w:vertAlign w:val="superscript"/>
        </w:rPr>
        <w:t>LH</w:t>
      </w:r>
      <w:r w:rsidRPr="00AA2EC9">
        <w:t>get</w:t>
      </w:r>
      <w:r w:rsidR="00A85F1E">
        <w:t>-Reslt</w:t>
      </w:r>
      <w:r w:rsidRPr="00AA2EC9">
        <w:t>]</w:t>
      </w:r>
      <w:r w:rsidRPr="00AA2EC9">
        <w:tab/>
        <w:t>see-MP</w:t>
      </w:r>
      <w:r w:rsidR="00167D62">
        <w:t>.Pfv</w:t>
      </w:r>
      <w:r w:rsidRPr="00AA2EC9">
        <w:t>-3</w:t>
      </w:r>
      <w:r w:rsidR="0066394F">
        <w:t>SgSbj</w:t>
      </w:r>
      <w:r w:rsidRPr="00413EAF">
        <w:t xml:space="preserve"> / </w:t>
      </w:r>
      <w:r w:rsidRPr="00AA2EC9">
        <w:t>hear</w:t>
      </w:r>
      <w:r w:rsidR="00167D62">
        <w:t>.Pfv</w:t>
      </w:r>
      <w:r w:rsidRPr="00AA2EC9">
        <w:t>-3</w:t>
      </w:r>
      <w:r w:rsidR="0066394F">
        <w:t>SgSbj</w:t>
      </w:r>
    </w:p>
    <w:p w14:paraId="10D31AE7" w14:textId="77777777" w:rsidR="00C3285C" w:rsidRPr="00AA2EC9" w:rsidRDefault="00C3285C" w:rsidP="00C3285C">
      <w:pPr>
        <w:pStyle w:val="example-simple"/>
      </w:pPr>
      <w:r w:rsidRPr="00AA2EC9">
        <w:tab/>
      </w:r>
      <w:r w:rsidR="006B4207">
        <w:t>‘</w:t>
      </w:r>
      <w:r w:rsidRPr="00AA2EC9">
        <w:t>He/She saw/heard that you have gotten (rich).</w:t>
      </w:r>
      <w:r w:rsidR="006B4207">
        <w:t>’</w:t>
      </w:r>
    </w:p>
    <w:p w14:paraId="0DBBCB44" w14:textId="77777777" w:rsidR="00C3285C" w:rsidRPr="00AA2EC9" w:rsidRDefault="00C3285C" w:rsidP="00C3285C"/>
    <w:p w14:paraId="78719DC8" w14:textId="77777777" w:rsidR="00C3285C" w:rsidRPr="00AA2EC9" w:rsidRDefault="00C3285C" w:rsidP="00C3285C">
      <w:r w:rsidRPr="00AA2EC9">
        <w:t xml:space="preserve">This type of complement is identical to the factive complement of </w:t>
      </w:r>
      <w:r w:rsidR="006B4207">
        <w:t>‘</w:t>
      </w:r>
      <w:r w:rsidRPr="00AA2EC9">
        <w:t>know</w:t>
      </w:r>
      <w:r w:rsidR="006B4207">
        <w:t>’</w:t>
      </w:r>
      <w:r w:rsidRPr="00AA2EC9">
        <w:t xml:space="preserve"> (§17.2.1).</w:t>
      </w:r>
    </w:p>
    <w:p w14:paraId="39BEF6B2" w14:textId="77777777" w:rsidR="00C3285C" w:rsidRPr="001936B6" w:rsidRDefault="00C3285C" w:rsidP="00C3285C">
      <w:pPr>
        <w:pStyle w:val="Heading2"/>
      </w:pPr>
      <w:bookmarkStart w:id="2183" w:name="_Toc348358081"/>
      <w:r w:rsidRPr="001936B6">
        <w:t>Bare perfective (chain-like) complements</w:t>
      </w:r>
      <w:bookmarkEnd w:id="2183"/>
    </w:p>
    <w:p w14:paraId="6E0ADA03" w14:textId="77777777" w:rsidR="00C3285C" w:rsidRPr="001B7328" w:rsidRDefault="00C3285C" w:rsidP="00C3285C">
      <w:r w:rsidRPr="001B7328">
        <w:t>The bare perfective, i.e. {L}-toned E/I-stem, is the closest thing to a direct chaining form of verbs; see §15.2.2.1-2.</w:t>
      </w:r>
    </w:p>
    <w:p w14:paraId="315A8CA4" w14:textId="77777777" w:rsidR="00C3285C" w:rsidRPr="001B7328" w:rsidRDefault="00C3285C" w:rsidP="00C3285C">
      <w:r w:rsidRPr="001B7328">
        <w:tab/>
        <w:t>Certain verbs occur commonly in final position in such chains, following a bare perfective clause that functions much like a complement.</w:t>
      </w:r>
    </w:p>
    <w:p w14:paraId="79D24A9D" w14:textId="77777777" w:rsidR="00C3285C" w:rsidRPr="001B7328" w:rsidRDefault="00C3285C" w:rsidP="00C3285C"/>
    <w:p w14:paraId="13855D7A" w14:textId="77777777" w:rsidR="00C3285C" w:rsidRPr="001B7328" w:rsidRDefault="00C3285C" w:rsidP="00C3285C"/>
    <w:p w14:paraId="7E5FCF48" w14:textId="77777777" w:rsidR="00C3285C" w:rsidRDefault="006B4207" w:rsidP="00683DFE">
      <w:pPr>
        <w:pStyle w:val="Heading3"/>
      </w:pPr>
      <w:bookmarkStart w:id="2184" w:name="_Toc508943103"/>
      <w:bookmarkStart w:id="2185" w:name="_Toc508943703"/>
      <w:bookmarkStart w:id="2186" w:name="_Toc518616705"/>
      <w:bookmarkStart w:id="2187" w:name="_Toc78375980"/>
      <w:bookmarkStart w:id="2188" w:name="_Toc79406085"/>
      <w:bookmarkStart w:id="2189" w:name="_Toc348358082"/>
      <w:r>
        <w:t>‘</w:t>
      </w:r>
      <w:r w:rsidR="00C3285C">
        <w:t>Help</w:t>
      </w:r>
      <w:r>
        <w:t>’</w:t>
      </w:r>
      <w:bookmarkEnd w:id="2184"/>
      <w:bookmarkEnd w:id="2185"/>
      <w:r w:rsidR="00C3285C">
        <w:t xml:space="preserve"> (</w:t>
      </w:r>
      <w:r w:rsidR="00C3285C" w:rsidRPr="007054CD">
        <w:rPr>
          <w:rFonts w:ascii="Doulos SIL" w:hAnsi="Doulos SIL"/>
          <w:i/>
          <w:noProof/>
          <w:color w:val="0000FF"/>
        </w:rPr>
        <w:t>báró-</w:t>
      </w:r>
      <w:r w:rsidR="00C3285C">
        <w:t>)</w:t>
      </w:r>
      <w:bookmarkEnd w:id="2186"/>
      <w:bookmarkEnd w:id="2187"/>
      <w:bookmarkEnd w:id="2188"/>
      <w:r w:rsidR="00C3285C">
        <w:t xml:space="preserve"> with nominal or bare perfective complement</w:t>
      </w:r>
      <w:bookmarkEnd w:id="2189"/>
    </w:p>
    <w:p w14:paraId="3CA005AD" w14:textId="77777777" w:rsidR="00C3285C" w:rsidRPr="0082263A" w:rsidRDefault="00C3285C" w:rsidP="00C3285C">
      <w:r w:rsidRPr="006876BE">
        <w:rPr>
          <w:rFonts w:ascii="Doulos SIL" w:hAnsi="Doulos SIL"/>
          <w:i/>
          <w:color w:val="0000FF"/>
        </w:rPr>
        <w:t>báró-</w:t>
      </w:r>
      <w:r w:rsidRPr="0082263A">
        <w:t xml:space="preserve"> </w:t>
      </w:r>
      <w:r w:rsidR="006B4207">
        <w:t>‘</w:t>
      </w:r>
      <w:r w:rsidRPr="0082263A">
        <w:t>help</w:t>
      </w:r>
      <w:r w:rsidR="006B4207">
        <w:t>’</w:t>
      </w:r>
      <w:r w:rsidRPr="0082263A">
        <w:t xml:space="preserve">, also </w:t>
      </w:r>
      <w:r w:rsidR="006B4207">
        <w:t>‘</w:t>
      </w:r>
      <w:r w:rsidRPr="0082263A">
        <w:t>add</w:t>
      </w:r>
      <w:r w:rsidR="006B4207">
        <w:t>’</w:t>
      </w:r>
      <w:r w:rsidRPr="0082263A">
        <w:t>, is a transitive verb that takes a (usually human) object and a second object-like NP denoting the domain of helping.</w:t>
      </w:r>
    </w:p>
    <w:p w14:paraId="620695E3" w14:textId="77777777" w:rsidR="00C3285C" w:rsidRPr="0082263A" w:rsidRDefault="00C3285C" w:rsidP="00C3285C">
      <w:r w:rsidRPr="0082263A">
        <w:tab/>
        <w:t>In (xx1a), the domain is expressed by a noun denoting the action, in these cases by cognate nominals (</w:t>
      </w:r>
      <w:r w:rsidR="006B4207">
        <w:t>‘</w:t>
      </w:r>
      <w:r w:rsidRPr="0082263A">
        <w:t>farming</w:t>
      </w:r>
      <w:r w:rsidR="006B4207">
        <w:t>’</w:t>
      </w:r>
      <w:r w:rsidRPr="0082263A">
        <w:t xml:space="preserve">, </w:t>
      </w:r>
      <w:r w:rsidR="006B4207">
        <w:t>‘</w:t>
      </w:r>
      <w:r w:rsidRPr="0082263A">
        <w:t>song</w:t>
      </w:r>
      <w:r w:rsidR="006B4207">
        <w:t>’</w:t>
      </w:r>
      <w:r w:rsidRPr="0082263A">
        <w:t>). In (xx1bc) it is expressed by an unconjugated E/I-stem, identical to the 3Sg perfective verb. If the helper participated in the activity domain, a non-</w:t>
      </w:r>
      <w:r w:rsidRPr="0082263A">
        <w:lastRenderedPageBreak/>
        <w:t>causative verb is used (xx1b). If the helper merely facilitated an achievement by the agent, a causative verb is used (xx1c).</w:t>
      </w:r>
    </w:p>
    <w:p w14:paraId="31B10FB7" w14:textId="77777777" w:rsidR="00C3285C" w:rsidRPr="0082263A" w:rsidRDefault="00C3285C" w:rsidP="00C3285C"/>
    <w:p w14:paraId="70B4A8AF" w14:textId="77777777" w:rsidR="00C3285C" w:rsidRPr="0082263A" w:rsidRDefault="00C3285C" w:rsidP="00C3285C">
      <w:pPr>
        <w:pStyle w:val="exampleabc"/>
        <w:tabs>
          <w:tab w:val="left" w:pos="2160"/>
          <w:tab w:val="left" w:pos="3240"/>
          <w:tab w:val="left" w:pos="4950"/>
        </w:tabs>
      </w:pPr>
      <w:r w:rsidRPr="0082263A">
        <w:t>(xx1)</w:t>
      </w:r>
      <w:r w:rsidRPr="0082263A">
        <w:tab/>
        <w:t>a.</w:t>
      </w:r>
      <w:r w:rsidRPr="0082263A">
        <w:tab/>
      </w:r>
      <w:r w:rsidRPr="006876BE">
        <w:rPr>
          <w:rFonts w:ascii="Doulos SIL" w:hAnsi="Doulos SIL"/>
          <w:i/>
          <w:color w:val="0000FF"/>
        </w:rPr>
        <w:t>à:màdú</w:t>
      </w:r>
      <w:r w:rsidRPr="006876BE">
        <w:rPr>
          <w:rFonts w:ascii="Doulos SIL" w:hAnsi="Doulos SIL"/>
          <w:i/>
          <w:color w:val="0000FF"/>
        </w:rPr>
        <w:tab/>
        <w:t>mì-gí</w:t>
      </w:r>
      <w:r w:rsidRPr="006876BE">
        <w:rPr>
          <w:rFonts w:ascii="Doulos SIL" w:hAnsi="Doulos SIL"/>
          <w:i/>
          <w:color w:val="0000FF"/>
        </w:rPr>
        <w:tab/>
        <w:t>kùwɔ̀</w:t>
      </w:r>
      <w:r w:rsidRPr="00413EAF">
        <w:t xml:space="preserve"> / </w:t>
      </w:r>
      <w:r w:rsidRPr="006876BE">
        <w:rPr>
          <w:rFonts w:ascii="Doulos SIL" w:hAnsi="Doulos SIL"/>
          <w:i/>
          <w:color w:val="0000FF"/>
        </w:rPr>
        <w:t>yèw</w:t>
      </w:r>
      <w:r w:rsidRPr="006876BE">
        <w:rPr>
          <w:rFonts w:ascii="Doulos SIL" w:hAnsi="Doulos SIL"/>
          <w:i/>
          <w:color w:val="0000FF"/>
        </w:rPr>
        <w:tab/>
        <w:t>bàrè-</w:t>
      </w:r>
      <w:r w:rsidRPr="006876BE">
        <w:rPr>
          <w:rFonts w:ascii="Doulos SIL" w:hAnsi="Doulos SIL"/>
          <w:i/>
          <w:color w:val="0000FF"/>
        </w:rPr>
        <w:sym w:font="Symbol" w:char="F0C6"/>
      </w:r>
      <w:r w:rsidRPr="006876BE">
        <w:rPr>
          <w:rFonts w:ascii="Doulos SIL" w:hAnsi="Doulos SIL"/>
          <w:i/>
          <w:color w:val="0000FF"/>
        </w:rPr>
        <w:tab/>
      </w:r>
    </w:p>
    <w:p w14:paraId="5DB82D2B" w14:textId="03E5A832" w:rsidR="00C3285C" w:rsidRPr="0082263A" w:rsidRDefault="00C3285C" w:rsidP="00C3285C">
      <w:pPr>
        <w:pStyle w:val="exampleabc"/>
        <w:tabs>
          <w:tab w:val="left" w:pos="2160"/>
          <w:tab w:val="left" w:pos="3240"/>
          <w:tab w:val="left" w:pos="4950"/>
        </w:tabs>
      </w:pPr>
      <w:r w:rsidRPr="0082263A">
        <w:tab/>
      </w:r>
      <w:r w:rsidRPr="0082263A">
        <w:tab/>
        <w:t>Amadou</w:t>
      </w:r>
      <w:r w:rsidRPr="0082263A">
        <w:tab/>
        <w:t>1Sg-Acc</w:t>
      </w:r>
      <w:r w:rsidRPr="0082263A">
        <w:tab/>
        <w:t>farming</w:t>
      </w:r>
      <w:r w:rsidRPr="00413EAF">
        <w:t xml:space="preserve"> / </w:t>
      </w:r>
      <w:r w:rsidRPr="0082263A">
        <w:t>song</w:t>
      </w:r>
      <w:r w:rsidRPr="0082263A">
        <w:tab/>
        <w:t>help</w:t>
      </w:r>
      <w:r w:rsidR="00167D62">
        <w:t>.Pfv</w:t>
      </w:r>
      <w:r w:rsidRPr="0082263A">
        <w:t>-3</w:t>
      </w:r>
      <w:r w:rsidR="0066394F">
        <w:t>SgSbj</w:t>
      </w:r>
    </w:p>
    <w:p w14:paraId="7DA9C487" w14:textId="77777777" w:rsidR="00C3285C" w:rsidRPr="0082263A" w:rsidRDefault="00C3285C" w:rsidP="00C3285C">
      <w:pPr>
        <w:pStyle w:val="exampleabc"/>
      </w:pPr>
      <w:r w:rsidRPr="0082263A">
        <w:tab/>
      </w:r>
      <w:r w:rsidRPr="0082263A">
        <w:tab/>
      </w:r>
      <w:r w:rsidR="006B4207">
        <w:t>‘</w:t>
      </w:r>
      <w:r w:rsidRPr="0082263A">
        <w:t>Amadou helped me (with) farming/singing.</w:t>
      </w:r>
      <w:r w:rsidR="006B4207">
        <w:t>’</w:t>
      </w:r>
    </w:p>
    <w:p w14:paraId="74E55D2F" w14:textId="77777777" w:rsidR="00C3285C" w:rsidRPr="0082263A" w:rsidRDefault="00C3285C" w:rsidP="00C3285C">
      <w:pPr>
        <w:pStyle w:val="exampleabc"/>
      </w:pPr>
    </w:p>
    <w:p w14:paraId="1E34D4E1" w14:textId="77777777" w:rsidR="00C3285C" w:rsidRPr="0082263A" w:rsidRDefault="00C3285C" w:rsidP="002F25A3">
      <w:pPr>
        <w:pStyle w:val="exampleabc"/>
        <w:tabs>
          <w:tab w:val="left" w:pos="2430"/>
          <w:tab w:val="left" w:pos="3420"/>
          <w:tab w:val="left" w:pos="4230"/>
          <w:tab w:val="left" w:pos="4860"/>
          <w:tab w:val="left" w:pos="6120"/>
        </w:tabs>
      </w:pPr>
      <w:r w:rsidRPr="0082263A">
        <w:tab/>
        <w:t>b.</w:t>
      </w:r>
      <w:r w:rsidRPr="0082263A">
        <w:tab/>
      </w:r>
      <w:r w:rsidRPr="006876BE">
        <w:rPr>
          <w:rFonts w:ascii="Doulos SIL" w:hAnsi="Doulos SIL"/>
          <w:i/>
          <w:color w:val="0000FF"/>
        </w:rPr>
        <w:t>à:màdú=yó</w:t>
      </w:r>
      <w:r w:rsidRPr="006876BE">
        <w:rPr>
          <w:rFonts w:ascii="Doulos SIL" w:hAnsi="Doulos SIL"/>
          <w:i/>
          <w:color w:val="0000FF"/>
        </w:rPr>
        <w:tab/>
        <w:t>mì-gì</w:t>
      </w:r>
      <w:r w:rsidRPr="006876BE">
        <w:rPr>
          <w:rFonts w:ascii="Doulos SIL" w:hAnsi="Doulos SIL"/>
          <w:i/>
          <w:color w:val="0000FF"/>
        </w:rPr>
        <w:tab/>
        <w:t>[[jíwà</w:t>
      </w:r>
      <w:r w:rsidRPr="006876BE">
        <w:rPr>
          <w:rFonts w:ascii="Doulos SIL" w:hAnsi="Doulos SIL"/>
          <w:i/>
          <w:color w:val="0000FF"/>
        </w:rPr>
        <w:tab/>
        <w:t>rì]</w:t>
      </w:r>
      <w:r w:rsidRPr="006876BE">
        <w:rPr>
          <w:rFonts w:ascii="Doulos SIL" w:hAnsi="Doulos SIL"/>
          <w:i/>
          <w:color w:val="0000FF"/>
        </w:rPr>
        <w:tab/>
        <w:t>jà:lɛ̀</w:t>
      </w:r>
      <w:r w:rsidRPr="006876BE">
        <w:rPr>
          <w:rFonts w:ascii="Doulos SIL" w:hAnsi="Doulos SIL"/>
          <w:i/>
          <w:color w:val="0000FF"/>
        </w:rPr>
        <w:tab/>
        <w:t>bàrè-</w:t>
      </w:r>
      <w:r w:rsidRPr="006876BE">
        <w:rPr>
          <w:rFonts w:ascii="Doulos SIL" w:hAnsi="Doulos SIL"/>
          <w:i/>
          <w:color w:val="0000FF"/>
        </w:rPr>
        <w:sym w:font="Symbol" w:char="F0C6"/>
      </w:r>
    </w:p>
    <w:p w14:paraId="6BD77881" w14:textId="643FA414" w:rsidR="00C3285C" w:rsidRPr="0082263A" w:rsidRDefault="00C3285C" w:rsidP="002F25A3">
      <w:pPr>
        <w:pStyle w:val="exampleabc"/>
        <w:tabs>
          <w:tab w:val="left" w:pos="2430"/>
          <w:tab w:val="left" w:pos="3420"/>
          <w:tab w:val="left" w:pos="4230"/>
          <w:tab w:val="left" w:pos="4860"/>
          <w:tab w:val="left" w:pos="6120"/>
        </w:tabs>
      </w:pPr>
      <w:r w:rsidRPr="0082263A">
        <w:tab/>
      </w:r>
      <w:r w:rsidRPr="0082263A">
        <w:tab/>
        <w:t>Amadou=foc</w:t>
      </w:r>
      <w:r w:rsidRPr="0082263A">
        <w:tab/>
        <w:t>1Sg-Acc</w:t>
      </w:r>
      <w:r w:rsidRPr="0082263A">
        <w:tab/>
        <w:t>[[house</w:t>
      </w:r>
      <w:r w:rsidRPr="0082263A">
        <w:tab/>
        <w:t>Def]</w:t>
      </w:r>
      <w:r w:rsidRPr="0082263A">
        <w:tab/>
        <w:t>build</w:t>
      </w:r>
      <w:r w:rsidR="00167D62">
        <w:t>.Pfv</w:t>
      </w:r>
      <w:r w:rsidRPr="0082263A">
        <w:tab/>
        <w:t>help</w:t>
      </w:r>
      <w:r w:rsidR="00167D62">
        <w:t>.Pfv</w:t>
      </w:r>
      <w:r w:rsidRPr="0082263A">
        <w:t>-3</w:t>
      </w:r>
      <w:r w:rsidR="0066394F">
        <w:t>SgSbj</w:t>
      </w:r>
    </w:p>
    <w:p w14:paraId="4436D29E" w14:textId="77777777" w:rsidR="00C3285C" w:rsidRPr="0082263A" w:rsidRDefault="00C3285C" w:rsidP="00C3285C">
      <w:pPr>
        <w:pStyle w:val="exampleabc"/>
      </w:pPr>
      <w:r w:rsidRPr="0082263A">
        <w:tab/>
      </w:r>
      <w:r w:rsidRPr="0082263A">
        <w:tab/>
      </w:r>
      <w:r w:rsidR="006B4207">
        <w:t>‘</w:t>
      </w:r>
      <w:r w:rsidRPr="0082263A">
        <w:t>Amadou helped me build the house.</w:t>
      </w:r>
      <w:r w:rsidR="006B4207">
        <w:t>’</w:t>
      </w:r>
    </w:p>
    <w:p w14:paraId="063AC4A7" w14:textId="77777777" w:rsidR="00C3285C" w:rsidRPr="0082263A" w:rsidRDefault="00C3285C" w:rsidP="00C3285C">
      <w:pPr>
        <w:pStyle w:val="exampleabc"/>
      </w:pPr>
    </w:p>
    <w:p w14:paraId="1796F890" w14:textId="77777777" w:rsidR="00C3285C" w:rsidRPr="0082263A" w:rsidRDefault="00C3285C" w:rsidP="002F25A3">
      <w:pPr>
        <w:pStyle w:val="exampleabc"/>
        <w:tabs>
          <w:tab w:val="left" w:pos="2160"/>
          <w:tab w:val="left" w:pos="2970"/>
          <w:tab w:val="left" w:pos="4230"/>
          <w:tab w:val="left" w:pos="6030"/>
        </w:tabs>
      </w:pPr>
      <w:r w:rsidRPr="0082263A">
        <w:tab/>
        <w:t>c.</w:t>
      </w:r>
      <w:r w:rsidRPr="0082263A">
        <w:tab/>
      </w:r>
      <w:r w:rsidRPr="006876BE">
        <w:rPr>
          <w:rFonts w:ascii="Doulos SIL" w:hAnsi="Doulos SIL"/>
          <w:i/>
          <w:color w:val="0000FF"/>
        </w:rPr>
        <w:t>[bé-gè</w:t>
      </w:r>
      <w:r w:rsidRPr="006876BE">
        <w:rPr>
          <w:rFonts w:ascii="Doulos SIL" w:hAnsi="Doulos SIL"/>
          <w:i/>
          <w:color w:val="0000FF"/>
        </w:rPr>
        <w:tab/>
        <w:t>rì]</w:t>
      </w:r>
      <w:r w:rsidRPr="006876BE">
        <w:rPr>
          <w:rFonts w:ascii="Doulos SIL" w:hAnsi="Doulos SIL"/>
          <w:i/>
          <w:color w:val="0000FF"/>
        </w:rPr>
        <w:tab/>
        <w:t>mì-gí</w:t>
      </w:r>
      <w:r w:rsidRPr="006876BE">
        <w:rPr>
          <w:rFonts w:ascii="Doulos SIL" w:hAnsi="Doulos SIL"/>
          <w:i/>
          <w:color w:val="0000FF"/>
        </w:rPr>
        <w:tab/>
        <w:t>ìlà-mì</w:t>
      </w:r>
      <w:r w:rsidRPr="006876BE">
        <w:rPr>
          <w:rFonts w:ascii="Doulos SIL" w:hAnsi="Doulos SIL"/>
          <w:i/>
          <w:color w:val="0000FF"/>
        </w:rPr>
        <w:tab/>
        <w:t>bàrè-</w:t>
      </w:r>
      <w:r w:rsidRPr="006876BE">
        <w:rPr>
          <w:rFonts w:ascii="Doulos SIL" w:hAnsi="Doulos SIL"/>
          <w:i/>
          <w:color w:val="0000FF"/>
        </w:rPr>
        <w:sym w:font="Symbol" w:char="F0C6"/>
      </w:r>
    </w:p>
    <w:p w14:paraId="15CA6124" w14:textId="58F4AC64" w:rsidR="00C3285C" w:rsidRPr="0082263A" w:rsidRDefault="00C3285C" w:rsidP="002F25A3">
      <w:pPr>
        <w:pStyle w:val="exampleabc"/>
        <w:tabs>
          <w:tab w:val="left" w:pos="2160"/>
          <w:tab w:val="left" w:pos="2970"/>
          <w:tab w:val="left" w:pos="4230"/>
          <w:tab w:val="left" w:pos="6030"/>
        </w:tabs>
      </w:pPr>
      <w:r w:rsidRPr="0082263A">
        <w:tab/>
      </w:r>
      <w:r w:rsidRPr="0082263A">
        <w:tab/>
        <w:t>[child-Pl</w:t>
      </w:r>
      <w:r w:rsidRPr="0082263A">
        <w:tab/>
        <w:t>Def]</w:t>
      </w:r>
      <w:r w:rsidRPr="0082263A">
        <w:tab/>
        <w:t>1Sg-Acc</w:t>
      </w:r>
      <w:r w:rsidRPr="0082263A">
        <w:tab/>
        <w:t>go.up-Caus</w:t>
      </w:r>
      <w:r w:rsidR="00167D62">
        <w:t>.Pfv</w:t>
      </w:r>
      <w:r w:rsidRPr="0082263A">
        <w:tab/>
        <w:t>help</w:t>
      </w:r>
      <w:r w:rsidR="00167D62">
        <w:t>.Pfv</w:t>
      </w:r>
      <w:r w:rsidRPr="0082263A">
        <w:t>-3</w:t>
      </w:r>
      <w:r w:rsidR="0066394F">
        <w:t>SgSbj</w:t>
      </w:r>
    </w:p>
    <w:p w14:paraId="0FFD57BB" w14:textId="77777777" w:rsidR="00C3285C" w:rsidRPr="0082263A" w:rsidRDefault="00C3285C" w:rsidP="00C3285C">
      <w:pPr>
        <w:pStyle w:val="exampleabc"/>
      </w:pPr>
      <w:r w:rsidRPr="0082263A">
        <w:tab/>
      </w:r>
      <w:r w:rsidRPr="0082263A">
        <w:tab/>
      </w:r>
      <w:r w:rsidR="006B4207">
        <w:t>‘</w:t>
      </w:r>
      <w:r w:rsidRPr="0082263A">
        <w:t>The children helped me go up.</w:t>
      </w:r>
      <w:r w:rsidR="006B4207">
        <w:t>’</w:t>
      </w:r>
    </w:p>
    <w:p w14:paraId="051B5683" w14:textId="77777777" w:rsidR="00C3285C" w:rsidRPr="0082263A" w:rsidRDefault="00C3285C" w:rsidP="00C3285C"/>
    <w:p w14:paraId="04D28E33" w14:textId="77777777" w:rsidR="00C3285C" w:rsidRPr="0082263A" w:rsidRDefault="00C3285C" w:rsidP="00C3285C"/>
    <w:p w14:paraId="1CA5ED42" w14:textId="77777777" w:rsidR="00C3285C" w:rsidRDefault="00C3285C" w:rsidP="00683DFE">
      <w:pPr>
        <w:pStyle w:val="Heading3"/>
      </w:pPr>
      <w:r>
        <w:t xml:space="preserve"> </w:t>
      </w:r>
      <w:bookmarkStart w:id="2190" w:name="_Toc348358083"/>
      <w:r w:rsidR="006B4207">
        <w:t>‘</w:t>
      </w:r>
      <w:r>
        <w:t>Finish</w:t>
      </w:r>
      <w:r w:rsidR="006B4207">
        <w:t>’</w:t>
      </w:r>
      <w:r>
        <w:t xml:space="preserve"> (</w:t>
      </w:r>
      <w:r w:rsidRPr="00DE33B3">
        <w:rPr>
          <w:rFonts w:ascii="Doulos SIL" w:hAnsi="Doulos SIL"/>
          <w:i/>
          <w:color w:val="0000FF"/>
        </w:rPr>
        <w:t>póró-</w:t>
      </w:r>
      <w:r>
        <w:t>) with bare perfective complement</w:t>
      </w:r>
      <w:bookmarkEnd w:id="2190"/>
    </w:p>
    <w:p w14:paraId="248BAF55" w14:textId="77777777" w:rsidR="00C3285C" w:rsidRPr="0082263A" w:rsidRDefault="00C3285C" w:rsidP="00C3285C">
      <w:r w:rsidRPr="006876BE">
        <w:rPr>
          <w:rFonts w:ascii="Doulos SIL" w:hAnsi="Doulos SIL"/>
          <w:i/>
          <w:color w:val="0000FF"/>
        </w:rPr>
        <w:t>póró-</w:t>
      </w:r>
      <w:r w:rsidRPr="0082263A">
        <w:t xml:space="preserve"> </w:t>
      </w:r>
      <w:r w:rsidR="006B4207">
        <w:t>‘</w:t>
      </w:r>
      <w:r w:rsidRPr="0082263A">
        <w:t>finish (an activity)</w:t>
      </w:r>
      <w:r w:rsidR="006B4207">
        <w:t>’</w:t>
      </w:r>
      <w:r w:rsidRPr="0082263A">
        <w:t xml:space="preserve"> takes a bare perfective complement.</w:t>
      </w:r>
    </w:p>
    <w:p w14:paraId="1DD205C1" w14:textId="77777777" w:rsidR="00C3285C" w:rsidRPr="0082263A" w:rsidRDefault="00C3285C" w:rsidP="00C3285C"/>
    <w:p w14:paraId="1D338798" w14:textId="77777777" w:rsidR="00C3285C" w:rsidRPr="0082263A" w:rsidRDefault="00C3285C" w:rsidP="00C3285C">
      <w:pPr>
        <w:pStyle w:val="example-simple"/>
        <w:tabs>
          <w:tab w:val="clear" w:pos="1080"/>
          <w:tab w:val="left" w:pos="1710"/>
          <w:tab w:val="left" w:pos="2790"/>
        </w:tabs>
      </w:pPr>
      <w:r w:rsidRPr="0082263A">
        <w:t>(xx1)</w:t>
      </w:r>
      <w:r w:rsidRPr="0082263A">
        <w:tab/>
      </w:r>
      <w:r w:rsidRPr="006876BE">
        <w:rPr>
          <w:rFonts w:ascii="Doulos SIL" w:hAnsi="Doulos SIL"/>
          <w:i/>
          <w:color w:val="0000FF"/>
        </w:rPr>
        <w:t>[ɲà:ŋgè</w:t>
      </w:r>
      <w:r w:rsidRPr="006876BE">
        <w:rPr>
          <w:rFonts w:ascii="Doulos SIL" w:hAnsi="Doulos SIL"/>
          <w:i/>
          <w:color w:val="0000FF"/>
        </w:rPr>
        <w:tab/>
        <w:t>ɲɛ̀:]</w:t>
      </w:r>
      <w:r w:rsidRPr="006876BE">
        <w:rPr>
          <w:rFonts w:ascii="Doulos SIL" w:hAnsi="Doulos SIL"/>
          <w:i/>
          <w:color w:val="0000FF"/>
        </w:rPr>
        <w:tab/>
        <w:t>póré-ỳⁿ</w:t>
      </w:r>
      <w:r w:rsidRPr="00413EAF">
        <w:t xml:space="preserve"> / </w:t>
      </w:r>
      <w:r w:rsidRPr="006876BE">
        <w:rPr>
          <w:rFonts w:ascii="Doulos SIL" w:hAnsi="Doulos SIL"/>
          <w:i/>
          <w:color w:val="0000FF"/>
        </w:rPr>
        <w:t>póró-wò-yⁿ</w:t>
      </w:r>
    </w:p>
    <w:p w14:paraId="5CE59AD3" w14:textId="3C712DB4" w:rsidR="00C3285C" w:rsidRPr="0082263A" w:rsidRDefault="00C3285C" w:rsidP="00C3285C">
      <w:pPr>
        <w:pStyle w:val="example-simple"/>
        <w:tabs>
          <w:tab w:val="clear" w:pos="1080"/>
          <w:tab w:val="left" w:pos="1710"/>
          <w:tab w:val="left" w:pos="2790"/>
        </w:tabs>
      </w:pPr>
      <w:r w:rsidRPr="0082263A">
        <w:tab/>
        <w:t>[meal</w:t>
      </w:r>
      <w:r w:rsidRPr="0082263A">
        <w:tab/>
        <w:t>eat</w:t>
      </w:r>
      <w:r w:rsidR="00167D62">
        <w:t>.Pfv</w:t>
      </w:r>
      <w:r w:rsidRPr="0082263A">
        <w:t>]</w:t>
      </w:r>
      <w:r w:rsidRPr="0082263A">
        <w:tab/>
        <w:t>finish</w:t>
      </w:r>
      <w:r w:rsidR="00167D62">
        <w:t>.Pfv</w:t>
      </w:r>
      <w:r w:rsidRPr="0082263A">
        <w:t>-1</w:t>
      </w:r>
      <w:r w:rsidR="0066394F">
        <w:t>SgSbj</w:t>
      </w:r>
      <w:r w:rsidRPr="00413EAF">
        <w:t xml:space="preserve"> / </w:t>
      </w:r>
      <w:r w:rsidRPr="0082263A">
        <w:t>-</w:t>
      </w:r>
      <w:r w:rsidR="00167D62">
        <w:t>Ipfv</w:t>
      </w:r>
      <w:r w:rsidRPr="0082263A">
        <w:t>-1</w:t>
      </w:r>
      <w:r w:rsidR="0066394F">
        <w:t>SgSbj</w:t>
      </w:r>
    </w:p>
    <w:p w14:paraId="6F716ADD" w14:textId="77777777" w:rsidR="00C3285C" w:rsidRDefault="00C3285C" w:rsidP="00C3285C">
      <w:pPr>
        <w:pStyle w:val="example-simple"/>
      </w:pPr>
      <w:r w:rsidRPr="0082263A">
        <w:tab/>
      </w:r>
      <w:r w:rsidR="006B4207">
        <w:t>‘</w:t>
      </w:r>
      <w:r w:rsidRPr="0082263A">
        <w:t>I (have) finished</w:t>
      </w:r>
      <w:r w:rsidRPr="00413EAF">
        <w:t xml:space="preserve"> / </w:t>
      </w:r>
      <w:r w:rsidRPr="0082263A">
        <w:t>will finish eating.</w:t>
      </w:r>
      <w:r w:rsidR="006B4207">
        <w:t>’</w:t>
      </w:r>
    </w:p>
    <w:p w14:paraId="5C9F0FD5" w14:textId="77777777" w:rsidR="002F25A3" w:rsidRPr="0082263A" w:rsidRDefault="002F25A3" w:rsidP="002F25A3">
      <w:bookmarkStart w:id="2191" w:name="_Toc508943092"/>
      <w:bookmarkStart w:id="2192" w:name="_Toc508943692"/>
      <w:bookmarkStart w:id="2193" w:name="_Toc518616693"/>
      <w:bookmarkStart w:id="2194" w:name="_Toc78375968"/>
      <w:bookmarkStart w:id="2195" w:name="_Toc79406073"/>
    </w:p>
    <w:p w14:paraId="5D2F4DCC" w14:textId="77777777" w:rsidR="002F25A3" w:rsidRPr="0082263A" w:rsidRDefault="002F25A3" w:rsidP="002F25A3"/>
    <w:p w14:paraId="7AC868C4" w14:textId="4896A98A" w:rsidR="002F25A3" w:rsidRDefault="002F25A3" w:rsidP="002F25A3">
      <w:pPr>
        <w:pStyle w:val="Heading3"/>
      </w:pPr>
      <w:r>
        <w:t xml:space="preserve"> </w:t>
      </w:r>
      <w:bookmarkStart w:id="2196" w:name="_Toc348358084"/>
      <w:r>
        <w:t>‘Be accustomed’ (</w:t>
      </w:r>
      <w:r>
        <w:rPr>
          <w:rFonts w:ascii="Doulos SIL" w:hAnsi="Doulos SIL"/>
          <w:i/>
          <w:color w:val="0000FF"/>
        </w:rPr>
        <w:t>wɛ́lɛ́</w:t>
      </w:r>
      <w:r w:rsidRPr="00DE33B3">
        <w:rPr>
          <w:rFonts w:ascii="Doulos SIL" w:hAnsi="Doulos SIL"/>
          <w:i/>
          <w:color w:val="0000FF"/>
        </w:rPr>
        <w:t>-</w:t>
      </w:r>
      <w:r>
        <w:t>) with bare perfective complement</w:t>
      </w:r>
      <w:bookmarkEnd w:id="2196"/>
    </w:p>
    <w:p w14:paraId="705DCB28" w14:textId="50A49C92" w:rsidR="002F25A3" w:rsidRDefault="002F25A3" w:rsidP="002F25A3">
      <w:r>
        <w:rPr>
          <w:rFonts w:ascii="Doulos SIL" w:hAnsi="Doulos SIL"/>
          <w:i/>
          <w:color w:val="0000FF"/>
        </w:rPr>
        <w:t>wɛ́lɛ́</w:t>
      </w:r>
      <w:r w:rsidRPr="00DE33B3">
        <w:rPr>
          <w:rFonts w:ascii="Doulos SIL" w:hAnsi="Doulos SIL"/>
          <w:i/>
          <w:color w:val="0000FF"/>
        </w:rPr>
        <w:t>-</w:t>
      </w:r>
      <w:r>
        <w:t xml:space="preserve"> ‘be accustomed’ follows a perfective VP. </w:t>
      </w:r>
      <w:r>
        <w:rPr>
          <w:rFonts w:ascii="Doulos SIL" w:hAnsi="Doulos SIL"/>
          <w:i/>
          <w:color w:val="0000FF"/>
        </w:rPr>
        <w:t>wɛ́lɛ́</w:t>
      </w:r>
      <w:r w:rsidRPr="00DE33B3">
        <w:rPr>
          <w:rFonts w:ascii="Doulos SIL" w:hAnsi="Doulos SIL"/>
          <w:i/>
          <w:color w:val="0000FF"/>
        </w:rPr>
        <w:t>-</w:t>
      </w:r>
      <w:r>
        <w:t xml:space="preserve"> itself occurs in a same-subject construction with ‘be’ as auxiliary.</w:t>
      </w:r>
    </w:p>
    <w:p w14:paraId="0B5D9735" w14:textId="77777777" w:rsidR="002F25A3" w:rsidRPr="002F25A3" w:rsidRDefault="002F25A3" w:rsidP="002F25A3"/>
    <w:p w14:paraId="56F2E8ED" w14:textId="07792DC3" w:rsidR="002F25A3" w:rsidRPr="00B234B7" w:rsidRDefault="002F25A3" w:rsidP="002F25A3">
      <w:pPr>
        <w:tabs>
          <w:tab w:val="clear" w:pos="369"/>
          <w:tab w:val="left" w:pos="720"/>
          <w:tab w:val="left" w:pos="1080"/>
          <w:tab w:val="left" w:pos="3060"/>
          <w:tab w:val="left" w:pos="6210"/>
        </w:tabs>
        <w:rPr>
          <w:rFonts w:ascii="Doulos SIL" w:hAnsi="Doulos SIL"/>
          <w:i/>
          <w:color w:val="0000FF"/>
        </w:rPr>
      </w:pPr>
      <w:r>
        <w:t>(xx1)</w:t>
      </w:r>
      <w:r>
        <w:tab/>
        <w:t>a.</w:t>
      </w:r>
      <w:r>
        <w:tab/>
      </w:r>
      <w:r w:rsidRPr="00B234B7">
        <w:rPr>
          <w:rFonts w:ascii="Doulos SIL" w:hAnsi="Doulos SIL"/>
          <w:i/>
          <w:color w:val="0000FF"/>
        </w:rPr>
        <w:t>dúríyé</w:t>
      </w:r>
      <w:r>
        <w:t xml:space="preserve"> / </w:t>
      </w:r>
      <w:r w:rsidRPr="00B234B7">
        <w:rPr>
          <w:rFonts w:ascii="Doulos SIL" w:hAnsi="Doulos SIL"/>
          <w:i/>
          <w:color w:val="0000FF"/>
        </w:rPr>
        <w:t>ílɛ́</w:t>
      </w:r>
      <w:r w:rsidRPr="00B234B7">
        <w:rPr>
          <w:rFonts w:ascii="Doulos SIL" w:hAnsi="Doulos SIL"/>
          <w:i/>
          <w:color w:val="0000FF"/>
        </w:rPr>
        <w:tab/>
        <w:t>wɛ̀lɛ̀-sà-wⁿ</w:t>
      </w:r>
      <w:r w:rsidRPr="00B234B7">
        <w:rPr>
          <w:rFonts w:ascii="Doulos SIL" w:hAnsi="Doulos SIL"/>
          <w:i/>
          <w:color w:val="0000FF"/>
        </w:rPr>
        <w:tab/>
        <w:t>bó-yⁿ</w:t>
      </w:r>
    </w:p>
    <w:p w14:paraId="209FD129" w14:textId="292CFEAE" w:rsidR="002F25A3" w:rsidRDefault="002F25A3" w:rsidP="002F25A3">
      <w:pPr>
        <w:tabs>
          <w:tab w:val="clear" w:pos="369"/>
          <w:tab w:val="left" w:pos="720"/>
          <w:tab w:val="left" w:pos="1080"/>
          <w:tab w:val="left" w:pos="3060"/>
          <w:tab w:val="left" w:pos="6210"/>
        </w:tabs>
      </w:pPr>
      <w:r>
        <w:tab/>
      </w:r>
      <w:r>
        <w:tab/>
        <w:t xml:space="preserve">run.Pfv / </w:t>
      </w:r>
      <w:r w:rsidRPr="00B234B7">
        <w:t>go.up.Pfv</w:t>
      </w:r>
      <w:r>
        <w:tab/>
        <w:t>be.accustomed-Reslt-while.SS</w:t>
      </w:r>
      <w:r>
        <w:tab/>
        <w:t>be-1SgSbj</w:t>
      </w:r>
    </w:p>
    <w:p w14:paraId="0E8F2844" w14:textId="763E4711" w:rsidR="002F25A3" w:rsidRDefault="002F25A3" w:rsidP="002F25A3">
      <w:pPr>
        <w:tabs>
          <w:tab w:val="clear" w:pos="369"/>
          <w:tab w:val="left" w:pos="720"/>
          <w:tab w:val="left" w:pos="1080"/>
        </w:tabs>
      </w:pPr>
      <w:r>
        <w:tab/>
      </w:r>
      <w:r>
        <w:tab/>
        <w:t>‘I have become (=am) accustomed to running/going up.’ (Ningo)</w:t>
      </w:r>
    </w:p>
    <w:p w14:paraId="326C80BB" w14:textId="77777777" w:rsidR="002F25A3" w:rsidRDefault="002F25A3" w:rsidP="002F25A3">
      <w:pPr>
        <w:tabs>
          <w:tab w:val="clear" w:pos="369"/>
          <w:tab w:val="left" w:pos="720"/>
          <w:tab w:val="left" w:pos="1080"/>
        </w:tabs>
      </w:pPr>
    </w:p>
    <w:p w14:paraId="079348A0" w14:textId="1C0B3D60" w:rsidR="002F25A3" w:rsidRDefault="002F25A3" w:rsidP="002F25A3">
      <w:pPr>
        <w:tabs>
          <w:tab w:val="clear" w:pos="369"/>
          <w:tab w:val="left" w:pos="720"/>
          <w:tab w:val="left" w:pos="1080"/>
          <w:tab w:val="left" w:pos="2160"/>
          <w:tab w:val="left" w:pos="3960"/>
          <w:tab w:val="left" w:pos="7020"/>
        </w:tabs>
      </w:pPr>
      <w:r>
        <w:tab/>
        <w:t>b.</w:t>
      </w:r>
      <w:r>
        <w:tab/>
      </w:r>
      <w:r w:rsidRPr="00B234B7">
        <w:rPr>
          <w:rFonts w:ascii="Doulos SIL" w:hAnsi="Doulos SIL"/>
          <w:i/>
          <w:color w:val="0000FF"/>
        </w:rPr>
        <w:t>[námá</w:t>
      </w:r>
      <w:r w:rsidRPr="00B234B7">
        <w:rPr>
          <w:rFonts w:ascii="Doulos SIL" w:hAnsi="Doulos SIL"/>
          <w:i/>
          <w:color w:val="0000FF"/>
        </w:rPr>
        <w:tab/>
        <w:t>tɛ̀mɛ̀]</w:t>
      </w:r>
      <w:r w:rsidRPr="00B234B7">
        <w:rPr>
          <w:rFonts w:ascii="Doulos SIL" w:hAnsi="Doulos SIL"/>
          <w:i/>
          <w:color w:val="0000FF"/>
        </w:rPr>
        <w:tab/>
        <w:t>wɛ̀lɛ̀-sà-wⁿ</w:t>
      </w:r>
      <w:r w:rsidRPr="00B234B7">
        <w:rPr>
          <w:rFonts w:ascii="Doulos SIL" w:hAnsi="Doulos SIL"/>
          <w:i/>
          <w:color w:val="0000FF"/>
        </w:rPr>
        <w:tab/>
        <w:t>bó-yⁿ</w:t>
      </w:r>
    </w:p>
    <w:p w14:paraId="70358C89" w14:textId="1ECC6059" w:rsidR="002F25A3" w:rsidRDefault="002F25A3" w:rsidP="002F25A3">
      <w:pPr>
        <w:tabs>
          <w:tab w:val="clear" w:pos="369"/>
          <w:tab w:val="left" w:pos="720"/>
          <w:tab w:val="left" w:pos="1080"/>
          <w:tab w:val="left" w:pos="2160"/>
          <w:tab w:val="left" w:pos="3960"/>
          <w:tab w:val="left" w:pos="7020"/>
        </w:tabs>
      </w:pPr>
      <w:r>
        <w:tab/>
      </w:r>
      <w:r>
        <w:tab/>
        <w:t>[meat</w:t>
      </w:r>
      <w:r>
        <w:tab/>
        <w:t>eat.meat.Pfv]</w:t>
      </w:r>
      <w:r>
        <w:tab/>
        <w:t>be.accustomed-Reslt-while.SS</w:t>
      </w:r>
      <w:r>
        <w:tab/>
        <w:t>be-1SgSbj</w:t>
      </w:r>
    </w:p>
    <w:p w14:paraId="2198EF5B" w14:textId="4E39440C" w:rsidR="002F25A3" w:rsidRDefault="002F25A3" w:rsidP="002F25A3">
      <w:pPr>
        <w:tabs>
          <w:tab w:val="clear" w:pos="369"/>
          <w:tab w:val="left" w:pos="720"/>
          <w:tab w:val="left" w:pos="1080"/>
        </w:tabs>
      </w:pPr>
      <w:r>
        <w:tab/>
      </w:r>
      <w:r>
        <w:tab/>
        <w:t>‘I have become (=am) used to eating meat.’ (Ningo)</w:t>
      </w:r>
    </w:p>
    <w:p w14:paraId="58281910" w14:textId="77777777" w:rsidR="002F25A3" w:rsidRDefault="002F25A3" w:rsidP="002F25A3">
      <w:pPr>
        <w:tabs>
          <w:tab w:val="clear" w:pos="369"/>
          <w:tab w:val="left" w:pos="720"/>
          <w:tab w:val="left" w:pos="1080"/>
        </w:tabs>
      </w:pPr>
    </w:p>
    <w:p w14:paraId="15565302" w14:textId="49BDD8BD" w:rsidR="002F25A3" w:rsidRDefault="002F25A3" w:rsidP="00406243">
      <w:pPr>
        <w:keepNext/>
        <w:tabs>
          <w:tab w:val="clear" w:pos="369"/>
          <w:tab w:val="left" w:pos="720"/>
          <w:tab w:val="left" w:pos="1080"/>
          <w:tab w:val="left" w:pos="2340"/>
          <w:tab w:val="left" w:pos="5580"/>
        </w:tabs>
      </w:pPr>
      <w:r>
        <w:lastRenderedPageBreak/>
        <w:tab/>
        <w:t>c.</w:t>
      </w:r>
      <w:r>
        <w:tab/>
      </w:r>
      <w:r w:rsidRPr="00B234B7">
        <w:t>bé-gé</w:t>
      </w:r>
      <w:r w:rsidRPr="00B234B7">
        <w:tab/>
      </w:r>
      <w:r w:rsidRPr="00B234B7">
        <w:rPr>
          <w:rFonts w:ascii="Doulos SIL" w:hAnsi="Doulos SIL"/>
          <w:i/>
          <w:color w:val="0000FF"/>
        </w:rPr>
        <w:t>wɛ̀lɛ̀-sà-wⁿ</w:t>
      </w:r>
      <w:r w:rsidRPr="00B234B7">
        <w:rPr>
          <w:rFonts w:ascii="Doulos SIL" w:hAnsi="Doulos SIL"/>
          <w:i/>
          <w:color w:val="0000FF"/>
        </w:rPr>
        <w:tab/>
        <w:t>bó-yⁿ</w:t>
      </w:r>
    </w:p>
    <w:p w14:paraId="1330A9AC" w14:textId="769427A8" w:rsidR="002F25A3" w:rsidRDefault="002F25A3" w:rsidP="00406243">
      <w:pPr>
        <w:keepNext/>
        <w:tabs>
          <w:tab w:val="clear" w:pos="369"/>
          <w:tab w:val="left" w:pos="720"/>
          <w:tab w:val="left" w:pos="1080"/>
          <w:tab w:val="left" w:pos="2340"/>
          <w:tab w:val="left" w:pos="5580"/>
        </w:tabs>
      </w:pPr>
      <w:r>
        <w:tab/>
      </w:r>
      <w:r>
        <w:tab/>
        <w:t>child-Pl</w:t>
      </w:r>
      <w:r>
        <w:tab/>
        <w:t>be.accustomed-Reslt-while.SS</w:t>
      </w:r>
      <w:r>
        <w:tab/>
        <w:t>be-1SgSbj</w:t>
      </w:r>
    </w:p>
    <w:p w14:paraId="2CC2480D" w14:textId="09C7ED1E" w:rsidR="002F25A3" w:rsidRPr="002F25A3" w:rsidRDefault="002F25A3" w:rsidP="002F25A3">
      <w:pPr>
        <w:tabs>
          <w:tab w:val="clear" w:pos="369"/>
          <w:tab w:val="left" w:pos="720"/>
          <w:tab w:val="left" w:pos="1080"/>
        </w:tabs>
      </w:pPr>
      <w:r>
        <w:tab/>
      </w:r>
      <w:r>
        <w:tab/>
        <w:t>‘I am accustomed to children.’ (Ningo)</w:t>
      </w:r>
    </w:p>
    <w:p w14:paraId="6D1D94CC" w14:textId="77777777" w:rsidR="00C3285C" w:rsidRDefault="002B1511" w:rsidP="00683DFE">
      <w:pPr>
        <w:pStyle w:val="Heading2"/>
      </w:pPr>
      <w:bookmarkStart w:id="2197" w:name="_Toc348358085"/>
      <w:r>
        <w:t>Verbal n</w:t>
      </w:r>
      <w:r w:rsidR="00C3285C">
        <w:t>oun (and other nominal) complements</w:t>
      </w:r>
      <w:bookmarkEnd w:id="2191"/>
      <w:bookmarkEnd w:id="2192"/>
      <w:bookmarkEnd w:id="2193"/>
      <w:bookmarkEnd w:id="2194"/>
      <w:bookmarkEnd w:id="2195"/>
      <w:bookmarkEnd w:id="2197"/>
    </w:p>
    <w:p w14:paraId="22E24155" w14:textId="77777777" w:rsidR="00C3285C" w:rsidRPr="001B7328" w:rsidRDefault="00C3285C" w:rsidP="00C3285C">
      <w:r w:rsidRPr="001B7328">
        <w:t xml:space="preserve">For the verbal noun with suffix </w:t>
      </w:r>
      <w:r w:rsidRPr="006876BE">
        <w:rPr>
          <w:rFonts w:ascii="Doulos SIL" w:hAnsi="Doulos SIL"/>
          <w:i/>
          <w:color w:val="0000FF"/>
        </w:rPr>
        <w:t>-wà</w:t>
      </w:r>
      <w:r w:rsidRPr="001B7328">
        <w:t xml:space="preserve"> (hardened to </w:t>
      </w:r>
      <w:r w:rsidRPr="006876BE">
        <w:rPr>
          <w:rFonts w:ascii="Doulos SIL" w:hAnsi="Doulos SIL"/>
          <w:i/>
          <w:color w:val="0000FF"/>
        </w:rPr>
        <w:t>-bà</w:t>
      </w:r>
      <w:r w:rsidRPr="001B7328">
        <w:t xml:space="preserve"> after stop or nasal), see §4.2.2. Complements in the form of VPs ending in the verbal noun suffix are required by several matrix-clause verbs in the fashion of English control verbs with infinitival (</w:t>
      </w:r>
      <w:r w:rsidRPr="001B7328">
        <w:rPr>
          <w:i/>
        </w:rPr>
        <w:t>to VP</w:t>
      </w:r>
      <w:r w:rsidRPr="001B7328">
        <w:t>) complements. The logical subject of the complement VP is coindexed with the matrix subject, but is not overtly expressed.</w:t>
      </w:r>
    </w:p>
    <w:p w14:paraId="5CF13105" w14:textId="77777777" w:rsidR="00C3285C" w:rsidRPr="001B7328" w:rsidRDefault="00C3285C" w:rsidP="00C3285C">
      <w:pPr>
        <w:ind w:left="720" w:hanging="720"/>
      </w:pPr>
    </w:p>
    <w:p w14:paraId="2BF2702C" w14:textId="77777777" w:rsidR="00C3285C" w:rsidRPr="001B7328" w:rsidRDefault="00C3285C" w:rsidP="00C3285C"/>
    <w:p w14:paraId="0EC61C48" w14:textId="77777777" w:rsidR="00C3285C" w:rsidRDefault="00C3285C" w:rsidP="00683DFE">
      <w:pPr>
        <w:pStyle w:val="Heading3"/>
      </w:pPr>
      <w:bookmarkStart w:id="2198" w:name="_Toc508943093"/>
      <w:bookmarkStart w:id="2199" w:name="_Toc508943693"/>
      <w:bookmarkStart w:id="2200" w:name="_Toc518616694"/>
      <w:bookmarkStart w:id="2201" w:name="_Toc78375969"/>
      <w:bookmarkStart w:id="2202" w:name="_Toc79406074"/>
      <w:bookmarkStart w:id="2203" w:name="_Toc348358086"/>
      <w:r>
        <w:t xml:space="preserve">Argument structure of verbal-noun </w:t>
      </w:r>
      <w:bookmarkEnd w:id="2198"/>
      <w:bookmarkEnd w:id="2199"/>
      <w:bookmarkEnd w:id="2200"/>
      <w:bookmarkEnd w:id="2201"/>
      <w:bookmarkEnd w:id="2202"/>
      <w:r>
        <w:t>complement</w:t>
      </w:r>
      <w:bookmarkEnd w:id="2203"/>
    </w:p>
    <w:p w14:paraId="6137B6E5" w14:textId="77777777" w:rsidR="00C3285C" w:rsidRPr="001B7328" w:rsidRDefault="00C3285C" w:rsidP="00C3285C">
      <w:r w:rsidRPr="001B7328">
        <w:t xml:space="preserve">VP constituents such as direct objects can be included in the verbal noun complement. Human direct objects take accusative </w:t>
      </w:r>
      <w:r w:rsidRPr="006876BE">
        <w:rPr>
          <w:rFonts w:ascii="Doulos SIL" w:hAnsi="Doulos SIL"/>
          <w:i/>
          <w:color w:val="0000FF"/>
        </w:rPr>
        <w:t>gì</w:t>
      </w:r>
      <w:r w:rsidRPr="001B7328">
        <w:t xml:space="preserve"> as in main clauses.</w:t>
      </w:r>
    </w:p>
    <w:p w14:paraId="317046A2" w14:textId="77777777" w:rsidR="00C3285C" w:rsidRPr="001B7328" w:rsidRDefault="00C3285C" w:rsidP="00C3285C">
      <w:pPr>
        <w:pStyle w:val="exampleabc"/>
      </w:pPr>
    </w:p>
    <w:p w14:paraId="3B528DB8" w14:textId="77777777" w:rsidR="00C3285C" w:rsidRPr="0082263A" w:rsidRDefault="00C3285C" w:rsidP="00C3285C">
      <w:pPr>
        <w:pStyle w:val="exampleabc"/>
      </w:pPr>
      <w:r w:rsidRPr="0082263A">
        <w:t>(xx1)</w:t>
      </w:r>
      <w:r w:rsidRPr="0082263A">
        <w:tab/>
        <w:t>a.</w:t>
      </w:r>
      <w:r w:rsidRPr="0082263A">
        <w:tab/>
      </w:r>
      <w:r w:rsidRPr="006876BE">
        <w:rPr>
          <w:rFonts w:ascii="Doulos SIL" w:hAnsi="Doulos SIL"/>
          <w:i/>
          <w:color w:val="0000FF"/>
        </w:rPr>
        <w:t>[[námá</w:t>
      </w:r>
      <w:r w:rsidRPr="006876BE">
        <w:rPr>
          <w:rFonts w:ascii="Doulos SIL" w:hAnsi="Doulos SIL"/>
          <w:i/>
          <w:color w:val="0000FF"/>
        </w:rPr>
        <w:tab/>
        <w:t>mbò]</w:t>
      </w:r>
      <w:r w:rsidRPr="006876BE">
        <w:rPr>
          <w:rFonts w:ascii="Doulos SIL" w:hAnsi="Doulos SIL"/>
          <w:i/>
          <w:color w:val="0000FF"/>
        </w:rPr>
        <w:tab/>
        <w:t>tɛ́:m-bà]</w:t>
      </w:r>
      <w:r w:rsidRPr="006876BE">
        <w:rPr>
          <w:rFonts w:ascii="Doulos SIL" w:hAnsi="Doulos SIL"/>
          <w:i/>
          <w:color w:val="0000FF"/>
        </w:rPr>
        <w:tab/>
        <w:t>yó:ní-yó-wò-y</w:t>
      </w:r>
    </w:p>
    <w:p w14:paraId="69138FA7" w14:textId="77E9259F" w:rsidR="00C3285C" w:rsidRPr="0082263A" w:rsidRDefault="00C3285C" w:rsidP="00C3285C">
      <w:pPr>
        <w:pStyle w:val="exampleabc"/>
      </w:pPr>
      <w:r w:rsidRPr="0082263A">
        <w:tab/>
      </w:r>
      <w:r w:rsidRPr="0082263A">
        <w:tab/>
        <w:t>[meat</w:t>
      </w:r>
      <w:r w:rsidRPr="0082263A">
        <w:tab/>
        <w:t>Dem[</w:t>
      </w:r>
      <w:r w:rsidRPr="0082263A">
        <w:tab/>
        <w:t>eat.meat-VblN]</w:t>
      </w:r>
      <w:r w:rsidRPr="0082263A">
        <w:tab/>
        <w:t>fear-MP-</w:t>
      </w:r>
      <w:r w:rsidR="00167D62">
        <w:t>Ipfv</w:t>
      </w:r>
      <w:r w:rsidRPr="0082263A">
        <w:t>-1</w:t>
      </w:r>
      <w:r w:rsidR="0066394F">
        <w:t>SgSbj</w:t>
      </w:r>
    </w:p>
    <w:p w14:paraId="2E7AE245" w14:textId="77777777" w:rsidR="00C3285C" w:rsidRPr="0082263A" w:rsidRDefault="00C3285C" w:rsidP="00C3285C">
      <w:pPr>
        <w:pStyle w:val="exampleabc"/>
      </w:pPr>
      <w:r w:rsidRPr="0082263A">
        <w:tab/>
      </w:r>
      <w:r w:rsidRPr="0082263A">
        <w:tab/>
      </w:r>
      <w:r w:rsidR="006B4207">
        <w:t>‘</w:t>
      </w:r>
      <w:r w:rsidRPr="0082263A">
        <w:t>I am afraid to eat this meat.</w:t>
      </w:r>
      <w:r w:rsidR="006B4207">
        <w:t>’</w:t>
      </w:r>
    </w:p>
    <w:p w14:paraId="3B473A6C" w14:textId="77777777" w:rsidR="00C3285C" w:rsidRPr="0082263A" w:rsidRDefault="00C3285C" w:rsidP="00C3285C">
      <w:pPr>
        <w:pStyle w:val="exampleabc"/>
      </w:pPr>
    </w:p>
    <w:p w14:paraId="36991468" w14:textId="77777777" w:rsidR="00C3285C" w:rsidRPr="0082263A" w:rsidRDefault="00C3285C" w:rsidP="00C3285C">
      <w:pPr>
        <w:pStyle w:val="exampleabc"/>
        <w:tabs>
          <w:tab w:val="left" w:pos="2160"/>
          <w:tab w:val="left" w:pos="3240"/>
        </w:tabs>
      </w:pPr>
      <w:r w:rsidRPr="0082263A">
        <w:tab/>
        <w:t>b.</w:t>
      </w:r>
      <w:r w:rsidRPr="0082263A">
        <w:tab/>
      </w:r>
      <w:r w:rsidRPr="006876BE">
        <w:rPr>
          <w:rFonts w:ascii="Doulos SIL" w:hAnsi="Doulos SIL"/>
          <w:i/>
          <w:color w:val="0000FF"/>
        </w:rPr>
        <w:t>[mì-gì</w:t>
      </w:r>
      <w:r w:rsidRPr="006876BE">
        <w:rPr>
          <w:rFonts w:ascii="Doulos SIL" w:hAnsi="Doulos SIL"/>
          <w:i/>
          <w:color w:val="0000FF"/>
        </w:rPr>
        <w:tab/>
        <w:t>tɛ́b-bà]</w:t>
      </w:r>
      <w:r w:rsidRPr="006876BE">
        <w:rPr>
          <w:rFonts w:ascii="Doulos SIL" w:hAnsi="Doulos SIL"/>
          <w:i/>
          <w:color w:val="0000FF"/>
        </w:rPr>
        <w:tab/>
        <w:t>yò:nì-yè-</w:t>
      </w:r>
      <w:r w:rsidRPr="006876BE">
        <w:rPr>
          <w:rFonts w:ascii="Doulos SIL" w:hAnsi="Doulos SIL"/>
          <w:i/>
          <w:color w:val="0000FF"/>
        </w:rPr>
        <w:sym w:font="Symbol" w:char="F0C6"/>
      </w:r>
    </w:p>
    <w:p w14:paraId="29B0A516" w14:textId="4CEAF004" w:rsidR="00C3285C" w:rsidRPr="0082263A" w:rsidRDefault="00C3285C" w:rsidP="00C3285C">
      <w:pPr>
        <w:pStyle w:val="exampleabc"/>
        <w:tabs>
          <w:tab w:val="left" w:pos="2160"/>
          <w:tab w:val="left" w:pos="3240"/>
        </w:tabs>
      </w:pPr>
      <w:r w:rsidRPr="0082263A">
        <w:tab/>
      </w:r>
      <w:r w:rsidRPr="0082263A">
        <w:tab/>
        <w:t>[1Sg-Acc</w:t>
      </w:r>
      <w:r w:rsidRPr="0082263A">
        <w:tab/>
        <w:t>hit-VblN]</w:t>
      </w:r>
      <w:r w:rsidRPr="0082263A">
        <w:tab/>
        <w:t>fear-MP</w:t>
      </w:r>
      <w:r w:rsidR="00167D62">
        <w:t>.Pfv</w:t>
      </w:r>
      <w:r w:rsidRPr="0082263A">
        <w:t>-3</w:t>
      </w:r>
      <w:r w:rsidR="0066394F">
        <w:t>SgSbj</w:t>
      </w:r>
    </w:p>
    <w:p w14:paraId="78BA0585" w14:textId="77777777" w:rsidR="00C3285C" w:rsidRPr="00D01FA7" w:rsidRDefault="00C3285C" w:rsidP="00C3285C">
      <w:pPr>
        <w:pStyle w:val="exampleabc"/>
      </w:pPr>
      <w:r w:rsidRPr="0082263A">
        <w:tab/>
      </w:r>
      <w:r w:rsidRPr="0082263A">
        <w:tab/>
      </w:r>
      <w:r w:rsidR="006B4207">
        <w:t>‘</w:t>
      </w:r>
      <w:r w:rsidRPr="0082263A">
        <w:t>He was afraid to hit me.</w:t>
      </w:r>
      <w:r w:rsidR="006B4207">
        <w:t>’</w:t>
      </w:r>
    </w:p>
    <w:p w14:paraId="1372B8EE" w14:textId="77777777" w:rsidR="00C3285C" w:rsidRPr="00D01FA7" w:rsidRDefault="00C3285C" w:rsidP="00C3285C">
      <w:pPr>
        <w:rPr>
          <w:i/>
        </w:rPr>
      </w:pPr>
    </w:p>
    <w:p w14:paraId="332D2E72" w14:textId="77777777" w:rsidR="00C3285C" w:rsidRPr="00D01FA7" w:rsidRDefault="00C3285C" w:rsidP="00C3285C">
      <w:pPr>
        <w:rPr>
          <w:i/>
        </w:rPr>
      </w:pPr>
    </w:p>
    <w:p w14:paraId="675B96CA" w14:textId="77777777" w:rsidR="00C3285C" w:rsidRDefault="006B4207" w:rsidP="00683DFE">
      <w:pPr>
        <w:pStyle w:val="Heading3"/>
      </w:pPr>
      <w:bookmarkStart w:id="2204" w:name="_Toc508943094"/>
      <w:bookmarkStart w:id="2205" w:name="_Toc508943694"/>
      <w:bookmarkStart w:id="2206" w:name="_Toc518616695"/>
      <w:bookmarkStart w:id="2207" w:name="_Toc78375970"/>
      <w:bookmarkStart w:id="2208" w:name="_Toc79406075"/>
      <w:bookmarkStart w:id="2209" w:name="_Toc348358087"/>
      <w:r>
        <w:t>‘</w:t>
      </w:r>
      <w:r w:rsidR="00C3285C">
        <w:t>Prevent</w:t>
      </w:r>
      <w:bookmarkEnd w:id="2204"/>
      <w:bookmarkEnd w:id="2205"/>
      <w:r>
        <w:t>’</w:t>
      </w:r>
      <w:bookmarkEnd w:id="2206"/>
      <w:bookmarkEnd w:id="2207"/>
      <w:bookmarkEnd w:id="2208"/>
      <w:r w:rsidR="00C3285C">
        <w:t xml:space="preserve"> (</w:t>
      </w:r>
      <w:r w:rsidR="00C3285C" w:rsidRPr="00DE33B3">
        <w:rPr>
          <w:rFonts w:ascii="Doulos SIL" w:hAnsi="Doulos SIL"/>
          <w:i/>
          <w:color w:val="0000FF"/>
        </w:rPr>
        <w:t>tɛ́lɔ́-</w:t>
      </w:r>
      <w:r w:rsidR="00C3285C">
        <w:t>) with verbal-noun complement</w:t>
      </w:r>
      <w:bookmarkEnd w:id="2209"/>
    </w:p>
    <w:p w14:paraId="3FB4B93F" w14:textId="5E64FD78" w:rsidR="00C3285C" w:rsidRPr="00D01FA7" w:rsidRDefault="00C3285C" w:rsidP="00C3285C">
      <w:r w:rsidRPr="00D01FA7">
        <w:t xml:space="preserve">This matrix-clause verb takes a verbal noun complement. The logical agent of the verbal noun appears as object of </w:t>
      </w:r>
      <w:r w:rsidRPr="00DE33B3">
        <w:rPr>
          <w:rFonts w:ascii="Doulos SIL" w:hAnsi="Doulos SIL"/>
          <w:i/>
          <w:color w:val="0000FF"/>
        </w:rPr>
        <w:t>tɛ́lɔ́-</w:t>
      </w:r>
      <w:r w:rsidRPr="00D01FA7">
        <w:t xml:space="preserve"> in the matrix clause. The complement may occur in various linear positions.</w:t>
      </w:r>
      <w:r w:rsidR="00356E53">
        <w:t xml:space="preserve"> As simple transitive, </w:t>
      </w:r>
      <w:r w:rsidR="00356E53" w:rsidRPr="00DE33B3">
        <w:rPr>
          <w:rFonts w:ascii="Doulos SIL" w:hAnsi="Doulos SIL"/>
          <w:i/>
          <w:color w:val="0000FF"/>
        </w:rPr>
        <w:t>tɛ́lɔ́-</w:t>
      </w:r>
      <w:r w:rsidR="00356E53">
        <w:t xml:space="preserve"> can mean ‘block off (e.g. a road)’, ‘chop (firewood)’, ‘chop or slice (e.g. meat)’, ‘saw (gourd, to make calabashes)’, and ‘go out and welcome (an important arriving visitor)’. The last sense may have evolved from ‘intercept’, since the welcoming precedes the final arrival.</w:t>
      </w:r>
    </w:p>
    <w:p w14:paraId="13337504" w14:textId="77777777" w:rsidR="00C3285C" w:rsidRPr="00D01FA7" w:rsidRDefault="00C3285C" w:rsidP="00C3285C"/>
    <w:p w14:paraId="381CC6BD" w14:textId="77777777" w:rsidR="00C3285C" w:rsidRPr="00D01FA7" w:rsidRDefault="00C3285C" w:rsidP="00C3285C">
      <w:pPr>
        <w:pStyle w:val="exampleabc"/>
        <w:tabs>
          <w:tab w:val="left" w:pos="1980"/>
          <w:tab w:val="left" w:pos="3240"/>
          <w:tab w:val="left" w:pos="3780"/>
          <w:tab w:val="left" w:pos="4500"/>
          <w:tab w:val="left" w:pos="5400"/>
        </w:tabs>
      </w:pPr>
      <w:r w:rsidRPr="00D01FA7">
        <w:t>(xx1)</w:t>
      </w:r>
      <w:r w:rsidRPr="00D01FA7">
        <w:tab/>
        <w:t>a.</w:t>
      </w:r>
      <w:r w:rsidRPr="00D01FA7">
        <w:tab/>
      </w:r>
      <w:r w:rsidRPr="006876BE">
        <w:rPr>
          <w:rFonts w:ascii="Doulos SIL" w:hAnsi="Doulos SIL"/>
          <w:i/>
          <w:color w:val="0000FF"/>
        </w:rPr>
        <w:t>[mó-ŋà</w:t>
      </w:r>
      <w:r w:rsidRPr="006876BE">
        <w:rPr>
          <w:rFonts w:ascii="Doulos SIL" w:hAnsi="Doulos SIL"/>
          <w:i/>
          <w:color w:val="0000FF"/>
        </w:rPr>
        <w:tab/>
        <w:t>yógó-wà</w:t>
      </w:r>
      <w:r w:rsidRPr="006876BE">
        <w:rPr>
          <w:rFonts w:ascii="Doulos SIL" w:hAnsi="Doulos SIL"/>
          <w:i/>
          <w:color w:val="0000FF"/>
        </w:rPr>
        <w:tab/>
        <w:t>rì]</w:t>
      </w:r>
      <w:r w:rsidRPr="006876BE">
        <w:rPr>
          <w:rFonts w:ascii="Doulos SIL" w:hAnsi="Doulos SIL"/>
          <w:i/>
          <w:color w:val="0000FF"/>
        </w:rPr>
        <w:tab/>
        <w:t>á:mí</w:t>
      </w:r>
      <w:r w:rsidRPr="006876BE">
        <w:rPr>
          <w:rFonts w:ascii="Doulos SIL" w:hAnsi="Doulos SIL"/>
          <w:i/>
          <w:color w:val="0000FF"/>
        </w:rPr>
        <w:tab/>
        <w:t>mì-gí</w:t>
      </w:r>
      <w:r w:rsidRPr="006876BE">
        <w:rPr>
          <w:rFonts w:ascii="Doulos SIL" w:hAnsi="Doulos SIL"/>
          <w:i/>
          <w:color w:val="0000FF"/>
        </w:rPr>
        <w:tab/>
        <w:t>tɛ̀lɛ̀-</w:t>
      </w:r>
      <w:r w:rsidRPr="006876BE">
        <w:rPr>
          <w:rFonts w:ascii="Doulos SIL" w:hAnsi="Doulos SIL"/>
          <w:i/>
          <w:color w:val="0000FF"/>
        </w:rPr>
        <w:sym w:font="Symbol" w:char="F0C6"/>
      </w:r>
    </w:p>
    <w:p w14:paraId="4301018C" w14:textId="56BE99E4" w:rsidR="00C3285C" w:rsidRPr="00D01FA7" w:rsidRDefault="00C3285C" w:rsidP="00C3285C">
      <w:pPr>
        <w:pStyle w:val="exampleabc"/>
        <w:tabs>
          <w:tab w:val="left" w:pos="1980"/>
          <w:tab w:val="left" w:pos="3240"/>
          <w:tab w:val="left" w:pos="3780"/>
          <w:tab w:val="left" w:pos="4500"/>
          <w:tab w:val="left" w:pos="5400"/>
        </w:tabs>
      </w:pPr>
      <w:r w:rsidRPr="00D01FA7">
        <w:tab/>
      </w:r>
      <w:r w:rsidRPr="00D01FA7">
        <w:tab/>
        <w:t>[here</w:t>
      </w:r>
      <w:r w:rsidRPr="00D01FA7">
        <w:tab/>
        <w:t>come-VblN</w:t>
      </w:r>
      <w:r w:rsidRPr="00D01FA7">
        <w:tab/>
        <w:t>Def]</w:t>
      </w:r>
      <w:r w:rsidRPr="00D01FA7">
        <w:tab/>
        <w:t>rain</w:t>
      </w:r>
      <w:r w:rsidR="00E66AA6">
        <w:t>(n)</w:t>
      </w:r>
      <w:r w:rsidRPr="00D01FA7">
        <w:tab/>
        <w:t>1Sg-Acc</w:t>
      </w:r>
      <w:r w:rsidRPr="00D01FA7">
        <w:tab/>
        <w:t>prevent</w:t>
      </w:r>
      <w:r w:rsidR="00167D62">
        <w:t>.Pfv</w:t>
      </w:r>
      <w:r w:rsidRPr="00D01FA7">
        <w:t>-3</w:t>
      </w:r>
      <w:r w:rsidR="0066394F">
        <w:t>SgSbj</w:t>
      </w:r>
    </w:p>
    <w:p w14:paraId="18A53D3D" w14:textId="77777777" w:rsidR="00C3285C" w:rsidRPr="00D01FA7" w:rsidRDefault="00C3285C" w:rsidP="00C3285C">
      <w:pPr>
        <w:pStyle w:val="exampleabc"/>
      </w:pPr>
      <w:r w:rsidRPr="00D01FA7">
        <w:tab/>
      </w:r>
      <w:r w:rsidRPr="00D01FA7">
        <w:tab/>
      </w:r>
      <w:r w:rsidR="006B4207">
        <w:t>‘</w:t>
      </w:r>
      <w:r w:rsidRPr="00D01FA7">
        <w:t>The rain prevented me from coming here.</w:t>
      </w:r>
      <w:r w:rsidR="006B4207">
        <w:t>’</w:t>
      </w:r>
    </w:p>
    <w:p w14:paraId="162B1DC9" w14:textId="77777777" w:rsidR="00C3285C" w:rsidRPr="00D01FA7" w:rsidRDefault="00C3285C" w:rsidP="00C3285C">
      <w:pPr>
        <w:pStyle w:val="exampleabc"/>
      </w:pPr>
    </w:p>
    <w:p w14:paraId="0F226C95" w14:textId="77777777" w:rsidR="00C3285C" w:rsidRPr="00D01FA7" w:rsidRDefault="00C3285C" w:rsidP="00C3285C">
      <w:pPr>
        <w:pStyle w:val="exampleabc"/>
        <w:tabs>
          <w:tab w:val="left" w:pos="1890"/>
          <w:tab w:val="left" w:pos="3060"/>
          <w:tab w:val="left" w:pos="4320"/>
        </w:tabs>
      </w:pPr>
      <w:r w:rsidRPr="00D01FA7">
        <w:lastRenderedPageBreak/>
        <w:tab/>
        <w:t>b.</w:t>
      </w:r>
      <w:r w:rsidRPr="00D01FA7">
        <w:tab/>
      </w:r>
      <w:r w:rsidRPr="006876BE">
        <w:rPr>
          <w:rFonts w:ascii="Doulos SIL" w:hAnsi="Doulos SIL"/>
          <w:i/>
          <w:color w:val="0000FF"/>
        </w:rPr>
        <w:t>túlɛ́</w:t>
      </w:r>
      <w:r w:rsidRPr="006876BE">
        <w:rPr>
          <w:rFonts w:ascii="Doulos SIL" w:hAnsi="Doulos SIL"/>
          <w:i/>
          <w:color w:val="0000FF"/>
        </w:rPr>
        <w:tab/>
        <w:t>mì-gì</w:t>
      </w:r>
      <w:r w:rsidRPr="006876BE">
        <w:rPr>
          <w:rFonts w:ascii="Doulos SIL" w:hAnsi="Doulos SIL"/>
          <w:i/>
          <w:color w:val="0000FF"/>
        </w:rPr>
        <w:tab/>
        <w:t>nóyó-wà</w:t>
      </w:r>
      <w:r w:rsidRPr="006876BE">
        <w:rPr>
          <w:rFonts w:ascii="Doulos SIL" w:hAnsi="Doulos SIL"/>
          <w:i/>
          <w:color w:val="0000FF"/>
        </w:rPr>
        <w:tab/>
        <w:t>tɛ̀lɛ̀-</w:t>
      </w:r>
      <w:r w:rsidRPr="006876BE">
        <w:rPr>
          <w:rFonts w:ascii="Doulos SIL" w:hAnsi="Doulos SIL"/>
          <w:i/>
          <w:color w:val="0000FF"/>
        </w:rPr>
        <w:sym w:font="Symbol" w:char="F0C6"/>
      </w:r>
    </w:p>
    <w:p w14:paraId="36AC4B53" w14:textId="6F6E06CA" w:rsidR="00C3285C" w:rsidRPr="00D01FA7" w:rsidRDefault="00C3285C" w:rsidP="00C3285C">
      <w:pPr>
        <w:pStyle w:val="exampleabc"/>
        <w:tabs>
          <w:tab w:val="left" w:pos="1890"/>
          <w:tab w:val="left" w:pos="3060"/>
          <w:tab w:val="left" w:pos="4320"/>
        </w:tabs>
      </w:pPr>
      <w:r w:rsidRPr="00D01FA7">
        <w:tab/>
      </w:r>
      <w:r w:rsidRPr="00D01FA7">
        <w:tab/>
        <w:t>noise</w:t>
      </w:r>
      <w:r w:rsidRPr="00D01FA7">
        <w:tab/>
        <w:t>1Sg-Acc</w:t>
      </w:r>
      <w:r w:rsidRPr="00D01FA7">
        <w:tab/>
        <w:t>sleep-VblN</w:t>
      </w:r>
      <w:r w:rsidRPr="00D01FA7">
        <w:tab/>
        <w:t>prevent</w:t>
      </w:r>
      <w:r w:rsidR="00167D62">
        <w:t>.Pfv</w:t>
      </w:r>
      <w:r w:rsidRPr="00D01FA7">
        <w:t>-3</w:t>
      </w:r>
      <w:r w:rsidR="0066394F">
        <w:t>SgSbj</w:t>
      </w:r>
    </w:p>
    <w:p w14:paraId="0AD275AA" w14:textId="77777777" w:rsidR="00C3285C" w:rsidRPr="00D01FA7" w:rsidRDefault="00C3285C" w:rsidP="00C3285C">
      <w:pPr>
        <w:pStyle w:val="exampleabc"/>
      </w:pPr>
      <w:r w:rsidRPr="00D01FA7">
        <w:tab/>
      </w:r>
      <w:r w:rsidRPr="00D01FA7">
        <w:tab/>
      </w:r>
      <w:r w:rsidR="006B4207">
        <w:t>‘</w:t>
      </w:r>
      <w:r w:rsidRPr="00D01FA7">
        <w:t>(The) noise prevented me from sleeping.</w:t>
      </w:r>
      <w:r w:rsidR="006B4207">
        <w:t>’</w:t>
      </w:r>
    </w:p>
    <w:p w14:paraId="46F8AB50" w14:textId="77777777" w:rsidR="00C3285C" w:rsidRPr="00D01FA7" w:rsidRDefault="00C3285C" w:rsidP="00C3285C">
      <w:pPr>
        <w:pStyle w:val="exampleabc"/>
      </w:pPr>
    </w:p>
    <w:p w14:paraId="4CD0EA83" w14:textId="47B16726" w:rsidR="00C3285C" w:rsidRPr="006876BE" w:rsidRDefault="00C3285C" w:rsidP="00334072">
      <w:pPr>
        <w:pStyle w:val="exampleabc"/>
        <w:tabs>
          <w:tab w:val="left" w:pos="2070"/>
          <w:tab w:val="left" w:pos="3690"/>
          <w:tab w:val="left" w:pos="4950"/>
        </w:tabs>
        <w:rPr>
          <w:rFonts w:ascii="Doulos SIL" w:hAnsi="Doulos SIL"/>
          <w:i/>
          <w:color w:val="0000FF"/>
        </w:rPr>
      </w:pPr>
      <w:r w:rsidRPr="00D01FA7">
        <w:tab/>
        <w:t>c.</w:t>
      </w:r>
      <w:r w:rsidRPr="00D01FA7">
        <w:tab/>
      </w:r>
      <w:r w:rsidRPr="006876BE">
        <w:rPr>
          <w:rFonts w:ascii="Doulos SIL" w:hAnsi="Doulos SIL"/>
          <w:i/>
          <w:color w:val="0000FF"/>
        </w:rPr>
        <w:t>[mì</w:t>
      </w:r>
      <w:r w:rsidRPr="006876BE">
        <w:rPr>
          <w:rFonts w:ascii="Doulos SIL" w:hAnsi="Doulos SIL"/>
          <w:i/>
          <w:color w:val="0000FF"/>
        </w:rPr>
        <w:tab/>
      </w:r>
      <w:r w:rsidR="00334072" w:rsidRPr="00334072">
        <w:rPr>
          <w:vertAlign w:val="superscript"/>
        </w:rPr>
        <w:t>LH</w:t>
      </w:r>
      <w:r w:rsidRPr="006876BE">
        <w:rPr>
          <w:rFonts w:ascii="Doulos SIL" w:hAnsi="Doulos SIL"/>
          <w:i/>
          <w:color w:val="0000FF"/>
        </w:rPr>
        <w:t>bàwá]=ẁ</w:t>
      </w:r>
      <w:r w:rsidRPr="006876BE">
        <w:rPr>
          <w:rFonts w:ascii="Doulos SIL" w:hAnsi="Doulos SIL"/>
          <w:i/>
          <w:color w:val="0000FF"/>
        </w:rPr>
        <w:tab/>
        <w:t>mì-gí</w:t>
      </w:r>
      <w:r w:rsidRPr="006876BE">
        <w:rPr>
          <w:rFonts w:ascii="Doulos SIL" w:hAnsi="Doulos SIL"/>
          <w:i/>
          <w:color w:val="0000FF"/>
        </w:rPr>
        <w:tab/>
        <w:t>tɛ̀lɛ̀-</w:t>
      </w:r>
      <w:r w:rsidRPr="006876BE">
        <w:rPr>
          <w:rFonts w:ascii="Doulos SIL" w:hAnsi="Doulos SIL"/>
          <w:i/>
          <w:color w:val="0000FF"/>
        </w:rPr>
        <w:sym w:font="Symbol" w:char="F0C6"/>
      </w:r>
    </w:p>
    <w:p w14:paraId="05C18440" w14:textId="34D119C3" w:rsidR="00C3285C" w:rsidRPr="00D01FA7" w:rsidRDefault="00C3285C" w:rsidP="00334072">
      <w:pPr>
        <w:pStyle w:val="exampleabc"/>
        <w:tabs>
          <w:tab w:val="left" w:pos="2070"/>
          <w:tab w:val="left" w:pos="3690"/>
          <w:tab w:val="left" w:pos="4950"/>
        </w:tabs>
      </w:pPr>
      <w:r w:rsidRPr="00D01FA7">
        <w:tab/>
      </w:r>
      <w:r w:rsidRPr="00D01FA7">
        <w:tab/>
        <w:t>[1</w:t>
      </w:r>
      <w:r w:rsidR="00FC2066">
        <w:t>SgPoss</w:t>
      </w:r>
      <w:r w:rsidRPr="00D01FA7">
        <w:tab/>
      </w:r>
      <w:r w:rsidR="00334072" w:rsidRPr="00334072">
        <w:rPr>
          <w:vertAlign w:val="superscript"/>
        </w:rPr>
        <w:t>LH</w:t>
      </w:r>
      <w:r w:rsidR="00334072">
        <w:t>father</w:t>
      </w:r>
      <w:r w:rsidRPr="00D01FA7">
        <w:t>]=Foc</w:t>
      </w:r>
      <w:r w:rsidRPr="00D01FA7">
        <w:tab/>
        <w:t>1Sg-Acc</w:t>
      </w:r>
      <w:r w:rsidRPr="00D01FA7">
        <w:tab/>
        <w:t>prevent</w:t>
      </w:r>
      <w:r w:rsidR="00167D62">
        <w:t>.Pfv</w:t>
      </w:r>
      <w:r w:rsidRPr="00D01FA7">
        <w:t>-3</w:t>
      </w:r>
      <w:r w:rsidR="0066394F">
        <w:t>SgSbj</w:t>
      </w:r>
    </w:p>
    <w:p w14:paraId="6BFB4ADD" w14:textId="77777777" w:rsidR="00C3285C" w:rsidRPr="00D01FA7" w:rsidRDefault="00C3285C" w:rsidP="00C3285C">
      <w:pPr>
        <w:pStyle w:val="exampleabc"/>
        <w:tabs>
          <w:tab w:val="left" w:pos="2250"/>
          <w:tab w:val="left" w:pos="3150"/>
          <w:tab w:val="left" w:pos="4320"/>
        </w:tabs>
      </w:pPr>
      <w:r w:rsidRPr="006876BE">
        <w:rPr>
          <w:rFonts w:ascii="Doulos SIL" w:hAnsi="Doulos SIL"/>
          <w:i/>
          <w:color w:val="0000FF"/>
        </w:rPr>
        <w:tab/>
      </w:r>
      <w:r w:rsidRPr="006876BE">
        <w:rPr>
          <w:rFonts w:ascii="Doulos SIL" w:hAnsi="Doulos SIL"/>
          <w:i/>
          <w:color w:val="0000FF"/>
        </w:rPr>
        <w:tab/>
        <w:t>[[bɔ̀mɔ̀kɔ́</w:t>
      </w:r>
      <w:r w:rsidRPr="006876BE">
        <w:rPr>
          <w:rFonts w:ascii="Doulos SIL" w:hAnsi="Doulos SIL"/>
          <w:i/>
          <w:color w:val="0000FF"/>
        </w:rPr>
        <w:tab/>
        <w:t>ŋà]</w:t>
      </w:r>
      <w:r w:rsidRPr="006876BE">
        <w:rPr>
          <w:rFonts w:ascii="Doulos SIL" w:hAnsi="Doulos SIL"/>
          <w:i/>
          <w:color w:val="0000FF"/>
        </w:rPr>
        <w:tab/>
        <w:t>úm-bà</w:t>
      </w:r>
      <w:r w:rsidRPr="006876BE">
        <w:rPr>
          <w:rFonts w:ascii="Doulos SIL" w:hAnsi="Doulos SIL"/>
          <w:i/>
          <w:color w:val="0000FF"/>
        </w:rPr>
        <w:tab/>
        <w:t>rì]</w:t>
      </w:r>
    </w:p>
    <w:p w14:paraId="2273E24B" w14:textId="77777777" w:rsidR="00C3285C" w:rsidRPr="00D01FA7" w:rsidRDefault="00C3285C" w:rsidP="00C3285C">
      <w:pPr>
        <w:pStyle w:val="exampleabc"/>
        <w:tabs>
          <w:tab w:val="left" w:pos="2250"/>
          <w:tab w:val="left" w:pos="3150"/>
          <w:tab w:val="left" w:pos="4320"/>
        </w:tabs>
      </w:pPr>
      <w:r w:rsidRPr="00D01FA7">
        <w:tab/>
      </w:r>
      <w:r w:rsidRPr="00D01FA7">
        <w:tab/>
        <w:t>[[Bamako</w:t>
      </w:r>
      <w:r w:rsidRPr="00D01FA7">
        <w:tab/>
        <w:t>Loc]</w:t>
      </w:r>
      <w:r w:rsidRPr="00D01FA7">
        <w:tab/>
        <w:t>go-VblN</w:t>
      </w:r>
      <w:r w:rsidRPr="00D01FA7">
        <w:tab/>
        <w:t>Def]</w:t>
      </w:r>
    </w:p>
    <w:p w14:paraId="52BD2133" w14:textId="77777777" w:rsidR="00C3285C" w:rsidRPr="00D01FA7" w:rsidRDefault="00C3285C" w:rsidP="00C3285C">
      <w:pPr>
        <w:pStyle w:val="exampleabc"/>
      </w:pPr>
      <w:r w:rsidRPr="00D01FA7">
        <w:tab/>
      </w:r>
      <w:r w:rsidRPr="00D01FA7">
        <w:tab/>
      </w:r>
      <w:r w:rsidR="006B4207">
        <w:t>‘</w:t>
      </w:r>
      <w:r w:rsidRPr="00D01FA7">
        <w:t>My father prevented me from going to Bamako.</w:t>
      </w:r>
      <w:r w:rsidR="006B4207">
        <w:t>’</w:t>
      </w:r>
    </w:p>
    <w:p w14:paraId="3CAF8615" w14:textId="77777777" w:rsidR="00C3285C" w:rsidRDefault="00C3285C" w:rsidP="00C3285C">
      <w:pPr>
        <w:pStyle w:val="exampleabc"/>
      </w:pPr>
    </w:p>
    <w:p w14:paraId="464CAB47" w14:textId="5A133C45" w:rsidR="00356E53" w:rsidRDefault="00356E53" w:rsidP="00C3285C">
      <w:pPr>
        <w:pStyle w:val="exampleabc"/>
      </w:pPr>
      <w:r>
        <w:t xml:space="preserve">There is a synonyn </w:t>
      </w:r>
      <w:r w:rsidRPr="00356E53">
        <w:rPr>
          <w:rFonts w:ascii="Doulos SIL" w:hAnsi="Doulos SIL"/>
        </w:rPr>
        <w:t>tòrí kán</w:t>
      </w:r>
      <w:r>
        <w:t xml:space="preserve"> ‘prevent’, with </w:t>
      </w:r>
      <w:r w:rsidRPr="00356E53">
        <w:rPr>
          <w:rFonts w:ascii="Doulos SIL" w:hAnsi="Doulos SIL"/>
        </w:rPr>
        <w:t>kán</w:t>
      </w:r>
      <w:r>
        <w:t xml:space="preserve"> ‘do’ as auxiliary for invariant tòrí.</w:t>
      </w:r>
    </w:p>
    <w:p w14:paraId="11F706EB" w14:textId="77777777" w:rsidR="00356E53" w:rsidRPr="00D01FA7" w:rsidRDefault="00356E53" w:rsidP="00C3285C">
      <w:pPr>
        <w:pStyle w:val="exampleabc"/>
      </w:pPr>
    </w:p>
    <w:p w14:paraId="34B7A454" w14:textId="77777777" w:rsidR="00C3285C" w:rsidRPr="00557D03" w:rsidRDefault="00C3285C"/>
    <w:p w14:paraId="0427F60C" w14:textId="77777777" w:rsidR="00C3285C" w:rsidRDefault="006B4207" w:rsidP="00683DFE">
      <w:pPr>
        <w:pStyle w:val="Heading3"/>
      </w:pPr>
      <w:bookmarkStart w:id="2210" w:name="_Toc508943081"/>
      <w:bookmarkStart w:id="2211" w:name="_Toc508943681"/>
      <w:bookmarkStart w:id="2212" w:name="_Toc518616696"/>
      <w:bookmarkStart w:id="2213" w:name="_Toc78375971"/>
      <w:bookmarkStart w:id="2214" w:name="_Toc79406076"/>
      <w:bookmarkStart w:id="2215" w:name="_Toc348358088"/>
      <w:bookmarkStart w:id="2216" w:name="_Toc508943095"/>
      <w:bookmarkStart w:id="2217" w:name="_Toc508943695"/>
      <w:r>
        <w:t>‘</w:t>
      </w:r>
      <w:r w:rsidR="00C3285C">
        <w:t>Dare</w:t>
      </w:r>
      <w:r>
        <w:t>’</w:t>
      </w:r>
      <w:r w:rsidR="00C3285C">
        <w:t xml:space="preserve"> (</w:t>
      </w:r>
      <w:r w:rsidR="00C3285C" w:rsidRPr="00DE33B3">
        <w:rPr>
          <w:rFonts w:ascii="Doulos SIL" w:hAnsi="Doulos SIL"/>
          <w:i/>
          <w:color w:val="0000FF"/>
        </w:rPr>
        <w:t>yàrí kán(ú)-</w:t>
      </w:r>
      <w:r w:rsidR="00C3285C">
        <w:t>)</w:t>
      </w:r>
      <w:bookmarkEnd w:id="2210"/>
      <w:bookmarkEnd w:id="2211"/>
      <w:bookmarkEnd w:id="2212"/>
      <w:bookmarkEnd w:id="2213"/>
      <w:bookmarkEnd w:id="2214"/>
      <w:r w:rsidR="00C3285C">
        <w:t xml:space="preserve"> with verbal-noun complement</w:t>
      </w:r>
      <w:bookmarkEnd w:id="2215"/>
    </w:p>
    <w:p w14:paraId="0C16E16F" w14:textId="77777777" w:rsidR="00C3285C" w:rsidRPr="00D01FA7" w:rsidRDefault="00C3285C" w:rsidP="00C3285C">
      <w:r w:rsidRPr="006876BE">
        <w:rPr>
          <w:rFonts w:ascii="Doulos SIL" w:hAnsi="Doulos SIL"/>
          <w:i/>
          <w:color w:val="0000FF"/>
        </w:rPr>
        <w:t>yàrì</w:t>
      </w:r>
      <w:r w:rsidRPr="00D01FA7">
        <w:t xml:space="preserve"> plus the </w:t>
      </w:r>
      <w:r w:rsidR="006B4207">
        <w:t>‘</w:t>
      </w:r>
      <w:r w:rsidRPr="00D01FA7">
        <w:t>do</w:t>
      </w:r>
      <w:r w:rsidR="006B4207">
        <w:t>’</w:t>
      </w:r>
      <w:r w:rsidRPr="00D01FA7">
        <w:t xml:space="preserve"> verb means </w:t>
      </w:r>
      <w:r w:rsidR="006B4207">
        <w:t>‘</w:t>
      </w:r>
      <w:r w:rsidRPr="00D01FA7">
        <w:t>dare to VP, have the nerve/effrontery to VP</w:t>
      </w:r>
      <w:r w:rsidR="006B4207">
        <w:t>’</w:t>
      </w:r>
      <w:r w:rsidRPr="00D01FA7">
        <w:t>.</w:t>
      </w:r>
    </w:p>
    <w:p w14:paraId="64D32634" w14:textId="77777777" w:rsidR="00C3285C" w:rsidRPr="00D01FA7" w:rsidRDefault="00C3285C" w:rsidP="00C3285C"/>
    <w:p w14:paraId="136D92A7" w14:textId="77777777" w:rsidR="00C3285C" w:rsidRPr="00D01FA7" w:rsidRDefault="00C3285C" w:rsidP="00C3285C">
      <w:pPr>
        <w:pStyle w:val="example-simple"/>
        <w:tabs>
          <w:tab w:val="clear" w:pos="1080"/>
          <w:tab w:val="left" w:pos="1710"/>
          <w:tab w:val="left" w:pos="2970"/>
          <w:tab w:val="left" w:pos="4050"/>
          <w:tab w:val="left" w:pos="5850"/>
        </w:tabs>
      </w:pPr>
      <w:r w:rsidRPr="00D01FA7">
        <w:t>(xx1)</w:t>
      </w:r>
      <w:r w:rsidRPr="00D01FA7">
        <w:tab/>
      </w:r>
      <w:r w:rsidRPr="006876BE">
        <w:rPr>
          <w:rFonts w:ascii="Doulos SIL" w:hAnsi="Doulos SIL"/>
          <w:i/>
          <w:color w:val="0000FF"/>
        </w:rPr>
        <w:t>[mó-ŋà</w:t>
      </w:r>
      <w:r w:rsidRPr="006876BE">
        <w:rPr>
          <w:rFonts w:ascii="Doulos SIL" w:hAnsi="Doulos SIL"/>
          <w:i/>
          <w:color w:val="0000FF"/>
        </w:rPr>
        <w:tab/>
        <w:t>yógó-wà]</w:t>
      </w:r>
      <w:r w:rsidRPr="006876BE">
        <w:rPr>
          <w:rFonts w:ascii="Doulos SIL" w:hAnsi="Doulos SIL"/>
          <w:i/>
          <w:color w:val="0000FF"/>
        </w:rPr>
        <w:tab/>
        <w:t>yàrì</w:t>
      </w:r>
      <w:r w:rsidRPr="006876BE">
        <w:rPr>
          <w:rFonts w:ascii="Doulos SIL" w:hAnsi="Doulos SIL"/>
          <w:i/>
          <w:color w:val="0000FF"/>
        </w:rPr>
        <w:tab/>
        <w:t>kám-bò-l</w:t>
      </w:r>
      <w:r w:rsidRPr="006876BE">
        <w:rPr>
          <w:rFonts w:ascii="Doulos SIL" w:hAnsi="Doulos SIL"/>
          <w:i/>
          <w:color w:val="0000FF"/>
        </w:rPr>
        <w:tab/>
        <w:t>lè</w:t>
      </w:r>
    </w:p>
    <w:p w14:paraId="6D9FCA83" w14:textId="66C11613" w:rsidR="00C3285C" w:rsidRPr="00D01FA7" w:rsidRDefault="00C3285C" w:rsidP="00C3285C">
      <w:pPr>
        <w:pStyle w:val="example-simple"/>
        <w:tabs>
          <w:tab w:val="clear" w:pos="1080"/>
          <w:tab w:val="left" w:pos="1710"/>
          <w:tab w:val="left" w:pos="2970"/>
          <w:tab w:val="left" w:pos="4050"/>
          <w:tab w:val="left" w:pos="5850"/>
        </w:tabs>
      </w:pPr>
      <w:r w:rsidRPr="00D01FA7">
        <w:tab/>
        <w:t>[here</w:t>
      </w:r>
      <w:r w:rsidRPr="00D01FA7">
        <w:tab/>
        <w:t>come-VblN]</w:t>
      </w:r>
      <w:r w:rsidRPr="00D01FA7">
        <w:tab/>
        <w:t>daring</w:t>
      </w:r>
      <w:r w:rsidRPr="00D01FA7">
        <w:tab/>
        <w:t>do-</w:t>
      </w:r>
      <w:r w:rsidR="00167D62">
        <w:t>Ipfv</w:t>
      </w:r>
      <w:r w:rsidRPr="00D01FA7">
        <w:t>-2</w:t>
      </w:r>
      <w:r w:rsidR="0066394F">
        <w:t>SgSbj</w:t>
      </w:r>
      <w:r w:rsidRPr="00D01FA7">
        <w:tab/>
        <w:t>Q</w:t>
      </w:r>
    </w:p>
    <w:p w14:paraId="2628E61F" w14:textId="77777777" w:rsidR="00C3285C" w:rsidRPr="00D01FA7" w:rsidRDefault="00C3285C" w:rsidP="00C3285C">
      <w:pPr>
        <w:pStyle w:val="example-simple"/>
      </w:pPr>
      <w:r w:rsidRPr="00D01FA7">
        <w:tab/>
      </w:r>
      <w:r w:rsidR="006B4207">
        <w:t>‘</w:t>
      </w:r>
      <w:r w:rsidRPr="00D01FA7">
        <w:t>You-Sg dare (= have the effrontery) to come here?</w:t>
      </w:r>
      <w:r w:rsidR="006B4207">
        <w:t>’</w:t>
      </w:r>
      <w:r w:rsidRPr="00D01FA7">
        <w:t xml:space="preserve"> (&lt; </w:t>
      </w:r>
      <w:r w:rsidRPr="006876BE">
        <w:rPr>
          <w:rFonts w:ascii="Doulos SIL" w:hAnsi="Doulos SIL"/>
          <w:i/>
          <w:color w:val="0000FF"/>
        </w:rPr>
        <w:t>kám-bò-w</w:t>
      </w:r>
      <w:r w:rsidRPr="00D01FA7">
        <w:t>)</w:t>
      </w:r>
    </w:p>
    <w:p w14:paraId="0A1107B6" w14:textId="77777777" w:rsidR="00C3285C" w:rsidRPr="00557D03" w:rsidRDefault="00C3285C">
      <w:pPr>
        <w:pStyle w:val="example-simple"/>
      </w:pPr>
    </w:p>
    <w:p w14:paraId="4A61796E" w14:textId="77777777" w:rsidR="00C3285C" w:rsidRPr="00557D03" w:rsidRDefault="00C3285C">
      <w:pPr>
        <w:pStyle w:val="example-simple"/>
      </w:pPr>
    </w:p>
    <w:p w14:paraId="187C402A" w14:textId="77777777" w:rsidR="00C3285C" w:rsidRDefault="006B4207" w:rsidP="00683DFE">
      <w:pPr>
        <w:pStyle w:val="Heading3"/>
      </w:pPr>
      <w:bookmarkStart w:id="2218" w:name="_Toc518616697"/>
      <w:bookmarkStart w:id="2219" w:name="_Toc78375972"/>
      <w:bookmarkStart w:id="2220" w:name="_Toc79406077"/>
      <w:bookmarkStart w:id="2221" w:name="_Toc348358089"/>
      <w:r>
        <w:t>‘</w:t>
      </w:r>
      <w:r w:rsidR="00C3285C">
        <w:t>Consent</w:t>
      </w:r>
      <w:r>
        <w:t>’</w:t>
      </w:r>
      <w:bookmarkEnd w:id="2216"/>
      <w:bookmarkEnd w:id="2217"/>
      <w:bookmarkEnd w:id="2218"/>
      <w:bookmarkEnd w:id="2219"/>
      <w:bookmarkEnd w:id="2220"/>
      <w:r w:rsidR="00C3285C">
        <w:t xml:space="preserve"> (</w:t>
      </w:r>
      <w:r w:rsidR="00C3285C" w:rsidRPr="00DE33B3">
        <w:rPr>
          <w:rFonts w:ascii="Doulos SIL" w:hAnsi="Doulos SIL"/>
          <w:i/>
          <w:color w:val="0000FF"/>
        </w:rPr>
        <w:t>áwó-</w:t>
      </w:r>
      <w:r w:rsidR="00C3285C">
        <w:t>) with verbal-noun or imperfective relative complement</w:t>
      </w:r>
      <w:bookmarkEnd w:id="2221"/>
    </w:p>
    <w:p w14:paraId="71B63E82" w14:textId="77777777" w:rsidR="00C3285C" w:rsidRPr="00D01FA7" w:rsidRDefault="00C3285C" w:rsidP="00C3285C">
      <w:r w:rsidRPr="00D01FA7">
        <w:t>If the complement has the same logical subject as the matrix verb, we get the usual verbal noun complement (xx1).</w:t>
      </w:r>
    </w:p>
    <w:p w14:paraId="7788E45B" w14:textId="77777777" w:rsidR="00C3285C" w:rsidRPr="00D01FA7" w:rsidRDefault="00C3285C" w:rsidP="00C3285C"/>
    <w:p w14:paraId="59AD5CE3" w14:textId="77777777" w:rsidR="00C3285C" w:rsidRPr="006876BE" w:rsidRDefault="00C3285C" w:rsidP="00C3285C">
      <w:pPr>
        <w:pStyle w:val="example-simple"/>
        <w:rPr>
          <w:rFonts w:ascii="Doulos SIL" w:hAnsi="Doulos SIL"/>
          <w:i/>
          <w:color w:val="0000FF"/>
        </w:rPr>
      </w:pPr>
      <w:r w:rsidRPr="00D01FA7">
        <w:t>(xx1)</w:t>
      </w:r>
      <w:r w:rsidRPr="00D01FA7">
        <w:tab/>
      </w:r>
      <w:r w:rsidRPr="006876BE">
        <w:rPr>
          <w:rFonts w:ascii="Doulos SIL" w:hAnsi="Doulos SIL"/>
          <w:i/>
          <w:color w:val="0000FF"/>
        </w:rPr>
        <w:t>yógó-wà</w:t>
      </w:r>
      <w:r w:rsidRPr="006876BE">
        <w:rPr>
          <w:rFonts w:ascii="Doulos SIL" w:hAnsi="Doulos SIL"/>
          <w:i/>
          <w:color w:val="0000FF"/>
        </w:rPr>
        <w:tab/>
        <w:t>àwè-</w:t>
      </w:r>
      <w:r w:rsidRPr="006876BE">
        <w:rPr>
          <w:rFonts w:ascii="Doulos SIL" w:hAnsi="Doulos SIL"/>
          <w:i/>
          <w:color w:val="0000FF"/>
        </w:rPr>
        <w:sym w:font="Symbol" w:char="F0C6"/>
      </w:r>
    </w:p>
    <w:p w14:paraId="6AD1449B" w14:textId="699FB501" w:rsidR="00C3285C" w:rsidRPr="00D01FA7" w:rsidRDefault="00C3285C" w:rsidP="00C3285C">
      <w:pPr>
        <w:pStyle w:val="example-simple"/>
      </w:pPr>
      <w:r w:rsidRPr="00D01FA7">
        <w:tab/>
        <w:t>come-VblN</w:t>
      </w:r>
      <w:r w:rsidRPr="00D01FA7">
        <w:tab/>
        <w:t>accept</w:t>
      </w:r>
      <w:r w:rsidR="00167D62">
        <w:t>.Pfv</w:t>
      </w:r>
      <w:r w:rsidRPr="00D01FA7">
        <w:t>-3</w:t>
      </w:r>
      <w:r w:rsidR="0066394F">
        <w:t>SgSbj</w:t>
      </w:r>
    </w:p>
    <w:p w14:paraId="7941EDD5" w14:textId="77777777" w:rsidR="00C3285C" w:rsidRPr="00D01FA7" w:rsidRDefault="00C3285C" w:rsidP="00C3285C">
      <w:pPr>
        <w:pStyle w:val="example-simple"/>
      </w:pPr>
      <w:r w:rsidRPr="00D01FA7">
        <w:tab/>
      </w:r>
      <w:r w:rsidR="006B4207">
        <w:t>‘</w:t>
      </w:r>
      <w:r w:rsidRPr="00D01FA7">
        <w:t>He/She agreed to come.</w:t>
      </w:r>
      <w:r w:rsidR="006B4207">
        <w:t>’</w:t>
      </w:r>
    </w:p>
    <w:p w14:paraId="714E0A93" w14:textId="77777777" w:rsidR="00C3285C" w:rsidRPr="00D01FA7" w:rsidRDefault="00C3285C" w:rsidP="00C3285C"/>
    <w:p w14:paraId="59F88F87" w14:textId="77777777" w:rsidR="00C3285C" w:rsidRPr="00D01FA7" w:rsidRDefault="00C3285C" w:rsidP="00C3285C">
      <w:r w:rsidRPr="00D01FA7">
        <w:t xml:space="preserve">If the subjects are different, a headless imperfective nonsubject relative clause with suffix </w:t>
      </w:r>
      <w:r w:rsidRPr="006876BE">
        <w:rPr>
          <w:rFonts w:ascii="Doulos SIL" w:hAnsi="Doulos SIL"/>
          <w:i/>
          <w:color w:val="0000FF"/>
        </w:rPr>
        <w:noBreakHyphen/>
        <w:t>wá</w:t>
      </w:r>
      <w:r w:rsidRPr="00D01FA7">
        <w:t xml:space="preserve"> on the verb is used. See discussion of (xx3) in §14.4.2 concerning the possible relationship of imperfective nonsubject relative suffix </w:t>
      </w:r>
      <w:r w:rsidRPr="006876BE">
        <w:rPr>
          <w:rFonts w:ascii="Doulos SIL" w:hAnsi="Doulos SIL"/>
          <w:i/>
          <w:color w:val="0000FF"/>
        </w:rPr>
        <w:noBreakHyphen/>
        <w:t>wá</w:t>
      </w:r>
      <w:r w:rsidRPr="00D01FA7">
        <w:t xml:space="preserve"> with verbal noun suffix </w:t>
      </w:r>
      <w:r w:rsidRPr="006876BE">
        <w:rPr>
          <w:rFonts w:ascii="Doulos SIL" w:hAnsi="Doulos SIL"/>
          <w:i/>
          <w:color w:val="0000FF"/>
        </w:rPr>
        <w:noBreakHyphen/>
        <w:t>wà</w:t>
      </w:r>
      <w:r w:rsidRPr="00D01FA7">
        <w:t>.</w:t>
      </w:r>
    </w:p>
    <w:p w14:paraId="2FA71E10" w14:textId="77777777" w:rsidR="00C3285C" w:rsidRPr="00D01FA7" w:rsidRDefault="00C3285C" w:rsidP="00C3285C"/>
    <w:p w14:paraId="3939147E" w14:textId="77777777" w:rsidR="00C3285C" w:rsidRPr="00D01FA7" w:rsidRDefault="00C3285C" w:rsidP="00C3285C">
      <w:pPr>
        <w:pStyle w:val="example-simple"/>
        <w:tabs>
          <w:tab w:val="clear" w:pos="1080"/>
          <w:tab w:val="left" w:pos="1800"/>
          <w:tab w:val="left" w:pos="2520"/>
          <w:tab w:val="left" w:pos="3330"/>
          <w:tab w:val="left" w:pos="4680"/>
        </w:tabs>
      </w:pPr>
      <w:r w:rsidRPr="00D01FA7">
        <w:t>(xx2)</w:t>
      </w:r>
      <w:r w:rsidRPr="00D01FA7">
        <w:tab/>
      </w:r>
      <w:r w:rsidRPr="006876BE">
        <w:rPr>
          <w:rFonts w:ascii="Doulos SIL" w:hAnsi="Doulos SIL"/>
          <w:i/>
          <w:color w:val="0000FF"/>
        </w:rPr>
        <w:t>[[bɔ̀mɔ̀kɔ́</w:t>
      </w:r>
      <w:r w:rsidRPr="006876BE">
        <w:rPr>
          <w:rFonts w:ascii="Doulos SIL" w:hAnsi="Doulos SIL"/>
          <w:i/>
          <w:color w:val="0000FF"/>
        </w:rPr>
        <w:tab/>
        <w:t>ŋà]</w:t>
      </w:r>
      <w:r w:rsidRPr="006876BE">
        <w:rPr>
          <w:rFonts w:ascii="Doulos SIL" w:hAnsi="Doulos SIL"/>
          <w:i/>
          <w:color w:val="0000FF"/>
        </w:rPr>
        <w:tab/>
        <w:t>mì</w:t>
      </w:r>
      <w:r w:rsidRPr="006876BE">
        <w:rPr>
          <w:rFonts w:ascii="Doulos SIL" w:hAnsi="Doulos SIL"/>
          <w:i/>
          <w:color w:val="0000FF"/>
        </w:rPr>
        <w:tab/>
        <w:t>ùm-bá]</w:t>
      </w:r>
      <w:r w:rsidRPr="006876BE">
        <w:rPr>
          <w:rFonts w:ascii="Doulos SIL" w:hAnsi="Doulos SIL"/>
          <w:i/>
          <w:color w:val="0000FF"/>
        </w:rPr>
        <w:tab/>
        <w:t>àwè-</w:t>
      </w:r>
      <w:r w:rsidRPr="006876BE">
        <w:rPr>
          <w:rFonts w:ascii="Doulos SIL" w:hAnsi="Doulos SIL"/>
          <w:i/>
          <w:color w:val="0000FF"/>
        </w:rPr>
        <w:sym w:font="Symbol" w:char="F0C6"/>
      </w:r>
    </w:p>
    <w:p w14:paraId="5DD406F4" w14:textId="779A9CC9" w:rsidR="00C3285C" w:rsidRPr="00D01FA7" w:rsidRDefault="00C3285C" w:rsidP="00C3285C">
      <w:pPr>
        <w:pStyle w:val="example-simple"/>
        <w:tabs>
          <w:tab w:val="clear" w:pos="1080"/>
          <w:tab w:val="left" w:pos="1800"/>
          <w:tab w:val="left" w:pos="2520"/>
          <w:tab w:val="left" w:pos="3330"/>
          <w:tab w:val="left" w:pos="4680"/>
        </w:tabs>
      </w:pPr>
      <w:r w:rsidRPr="00D01FA7">
        <w:tab/>
        <w:t>[[Bamako</w:t>
      </w:r>
      <w:r w:rsidRPr="00D01FA7">
        <w:tab/>
        <w:t>Loc]</w:t>
      </w:r>
      <w:r w:rsidRPr="00D01FA7">
        <w:tab/>
        <w:t>1</w:t>
      </w:r>
      <w:r w:rsidR="0066394F">
        <w:t>SgSbj</w:t>
      </w:r>
      <w:r w:rsidRPr="00D01FA7">
        <w:tab/>
        <w:t>go-</w:t>
      </w:r>
      <w:r w:rsidR="00167D62">
        <w:t>Ipfv</w:t>
      </w:r>
      <w:r w:rsidRPr="00D01FA7">
        <w:t>.Rel]</w:t>
      </w:r>
      <w:r w:rsidRPr="00D01FA7">
        <w:tab/>
        <w:t>accept</w:t>
      </w:r>
      <w:r w:rsidR="00167D62">
        <w:t>.Pfv</w:t>
      </w:r>
      <w:r w:rsidRPr="00D01FA7">
        <w:t>-3</w:t>
      </w:r>
      <w:r w:rsidR="0066394F">
        <w:t>SgSbj</w:t>
      </w:r>
    </w:p>
    <w:p w14:paraId="2A1BAF09" w14:textId="77777777" w:rsidR="00C3285C" w:rsidRPr="00D01FA7" w:rsidRDefault="00C3285C" w:rsidP="00C3285C">
      <w:pPr>
        <w:pStyle w:val="example-simple"/>
      </w:pPr>
      <w:r w:rsidRPr="00D01FA7">
        <w:tab/>
      </w:r>
      <w:r w:rsidR="006B4207">
        <w:t>‘</w:t>
      </w:r>
      <w:r w:rsidRPr="00D01FA7">
        <w:t>He/She agreed that I go to Bamako.</w:t>
      </w:r>
      <w:r w:rsidR="006B4207">
        <w:t>’</w:t>
      </w:r>
    </w:p>
    <w:p w14:paraId="0316B16F" w14:textId="77777777" w:rsidR="00C3285C" w:rsidRPr="00D01FA7" w:rsidRDefault="00C3285C" w:rsidP="00C3285C">
      <w:pPr>
        <w:pStyle w:val="example-simple"/>
      </w:pPr>
    </w:p>
    <w:p w14:paraId="18A1958A" w14:textId="77777777" w:rsidR="00C3285C" w:rsidRPr="00D01FA7" w:rsidRDefault="00C3285C"/>
    <w:p w14:paraId="09F29B0B" w14:textId="77777777" w:rsidR="00C3285C" w:rsidRDefault="00C3285C" w:rsidP="00683DFE">
      <w:pPr>
        <w:pStyle w:val="Heading3"/>
      </w:pPr>
      <w:bookmarkStart w:id="2222" w:name="_Toc508943097"/>
      <w:bookmarkStart w:id="2223" w:name="_Toc508943697"/>
      <w:bookmarkStart w:id="2224" w:name="_Toc518616699"/>
      <w:bookmarkStart w:id="2225" w:name="_Toc78375974"/>
      <w:bookmarkStart w:id="2226" w:name="_Toc79406079"/>
      <w:r>
        <w:lastRenderedPageBreak/>
        <w:t xml:space="preserve"> </w:t>
      </w:r>
      <w:bookmarkStart w:id="2227" w:name="_Toc348358090"/>
      <w:r w:rsidR="006B4207">
        <w:t>‘</w:t>
      </w:r>
      <w:r>
        <w:t>Want</w:t>
      </w:r>
      <w:r w:rsidR="006B4207">
        <w:t>’</w:t>
      </w:r>
      <w:bookmarkEnd w:id="2222"/>
      <w:bookmarkEnd w:id="2223"/>
      <w:bookmarkEnd w:id="2224"/>
      <w:r>
        <w:t xml:space="preserve"> (</w:t>
      </w:r>
      <w:r w:rsidRPr="00DE33B3">
        <w:rPr>
          <w:rFonts w:ascii="Doulos SIL" w:hAnsi="Doulos SIL"/>
          <w:i/>
          <w:color w:val="0000FF"/>
        </w:rPr>
        <w:t>cèy-</w:t>
      </w:r>
      <w:r>
        <w:t>)</w:t>
      </w:r>
      <w:bookmarkEnd w:id="2225"/>
      <w:bookmarkEnd w:id="2226"/>
      <w:r>
        <w:t xml:space="preserve"> with verbal-noun or imperfective relative complement</w:t>
      </w:r>
      <w:bookmarkEnd w:id="2227"/>
    </w:p>
    <w:p w14:paraId="3B329930" w14:textId="77777777" w:rsidR="00C3285C" w:rsidRPr="00D01FA7" w:rsidRDefault="00C3285C" w:rsidP="00C3285C">
      <w:r w:rsidRPr="00D01FA7">
        <w:t xml:space="preserve">For defective stative </w:t>
      </w:r>
      <w:r w:rsidRPr="006876BE">
        <w:rPr>
          <w:rFonts w:ascii="Doulos SIL" w:hAnsi="Doulos SIL"/>
          <w:i/>
          <w:color w:val="0000FF"/>
        </w:rPr>
        <w:t>cèy-</w:t>
      </w:r>
      <w:r w:rsidRPr="00D01FA7">
        <w:t xml:space="preserve"> </w:t>
      </w:r>
      <w:r w:rsidR="006B4207">
        <w:t>‘</w:t>
      </w:r>
      <w:r w:rsidRPr="00D01FA7">
        <w:t>want</w:t>
      </w:r>
      <w:r w:rsidR="006B4207">
        <w:t>’</w:t>
      </w:r>
      <w:r w:rsidRPr="00D01FA7">
        <w:t xml:space="preserve"> and its negation see §11.2.5.2. The verb can take a NP object (</w:t>
      </w:r>
      <w:r w:rsidR="006B4207">
        <w:t>‘</w:t>
      </w:r>
      <w:r w:rsidRPr="00D01FA7">
        <w:t>I want some sugar</w:t>
      </w:r>
      <w:r w:rsidR="006B4207">
        <w:t>’</w:t>
      </w:r>
      <w:r w:rsidRPr="00D01FA7">
        <w:t>) or a clausal complement. If the logical subject of the complement is the same as the matrix subject, we get an ordinary verbal noun complement (xx1).</w:t>
      </w:r>
    </w:p>
    <w:p w14:paraId="1F2B9604" w14:textId="77777777" w:rsidR="00C3285C" w:rsidRPr="00D01FA7" w:rsidRDefault="00C3285C" w:rsidP="00C3285C"/>
    <w:p w14:paraId="6626C72E" w14:textId="77777777" w:rsidR="00C3285C" w:rsidRPr="00D01FA7" w:rsidRDefault="00C3285C" w:rsidP="00C3285C">
      <w:pPr>
        <w:pStyle w:val="example-simple"/>
        <w:tabs>
          <w:tab w:val="clear" w:pos="1080"/>
          <w:tab w:val="left" w:pos="2160"/>
        </w:tabs>
      </w:pPr>
      <w:r w:rsidRPr="00D01FA7">
        <w:t>(xx1)</w:t>
      </w:r>
      <w:r w:rsidRPr="00D01FA7">
        <w:tab/>
      </w:r>
      <w:r w:rsidRPr="006876BE">
        <w:rPr>
          <w:rFonts w:ascii="Doulos SIL" w:hAnsi="Doulos SIL"/>
          <w:i/>
          <w:color w:val="0000FF"/>
        </w:rPr>
        <w:t>úm-bà</w:t>
      </w:r>
      <w:r w:rsidRPr="006876BE">
        <w:rPr>
          <w:rFonts w:ascii="Doulos SIL" w:hAnsi="Doulos SIL"/>
          <w:i/>
          <w:color w:val="0000FF"/>
        </w:rPr>
        <w:tab/>
        <w:t>cèy-</w:t>
      </w:r>
      <w:r w:rsidRPr="006876BE">
        <w:rPr>
          <w:rFonts w:ascii="Doulos SIL" w:hAnsi="Doulos SIL"/>
          <w:i/>
          <w:color w:val="0000FF"/>
        </w:rPr>
        <w:sym w:font="Symbol" w:char="F0C6"/>
      </w:r>
    </w:p>
    <w:p w14:paraId="78B42499" w14:textId="4E1307AF" w:rsidR="00C3285C" w:rsidRPr="00D01FA7" w:rsidRDefault="00C3285C" w:rsidP="00C3285C">
      <w:pPr>
        <w:pStyle w:val="example-simple"/>
        <w:tabs>
          <w:tab w:val="clear" w:pos="1080"/>
          <w:tab w:val="left" w:pos="2160"/>
        </w:tabs>
      </w:pPr>
      <w:r w:rsidRPr="00D01FA7">
        <w:tab/>
        <w:t>go-VblN</w:t>
      </w:r>
      <w:r w:rsidRPr="00D01FA7">
        <w:tab/>
        <w:t>want-3</w:t>
      </w:r>
      <w:r w:rsidR="0066394F">
        <w:t>SgSbj</w:t>
      </w:r>
    </w:p>
    <w:p w14:paraId="31ECE936" w14:textId="77777777" w:rsidR="00C3285C" w:rsidRPr="00D01FA7" w:rsidRDefault="00C3285C" w:rsidP="00C3285C">
      <w:pPr>
        <w:pStyle w:val="example-simple"/>
      </w:pPr>
      <w:r w:rsidRPr="00D01FA7">
        <w:tab/>
      </w:r>
      <w:r w:rsidR="006B4207">
        <w:t>‘</w:t>
      </w:r>
      <w:r w:rsidRPr="00D01FA7">
        <w:t>He/She wants to go.</w:t>
      </w:r>
      <w:r w:rsidR="006B4207">
        <w:t>’</w:t>
      </w:r>
    </w:p>
    <w:p w14:paraId="68BB782F" w14:textId="77777777" w:rsidR="00C3285C" w:rsidRPr="00D01FA7" w:rsidRDefault="00C3285C" w:rsidP="00C3285C"/>
    <w:p w14:paraId="7AFE8C6C" w14:textId="77777777" w:rsidR="00C3285C" w:rsidRPr="00D01FA7" w:rsidRDefault="00C3285C" w:rsidP="00C3285C">
      <w:r w:rsidRPr="00D01FA7">
        <w:t>If the subjects are distinct, an imperfective nonsubject relative clause is used.</w:t>
      </w:r>
    </w:p>
    <w:p w14:paraId="125DF3EA" w14:textId="77777777" w:rsidR="00C3285C" w:rsidRPr="00D01FA7" w:rsidRDefault="00C3285C" w:rsidP="00C3285C"/>
    <w:p w14:paraId="3963020B" w14:textId="54D61386" w:rsidR="00C3285C" w:rsidRPr="006876BE" w:rsidRDefault="00C3285C" w:rsidP="00334072">
      <w:pPr>
        <w:pStyle w:val="example-simple"/>
        <w:tabs>
          <w:tab w:val="clear" w:pos="1080"/>
          <w:tab w:val="left" w:pos="1710"/>
          <w:tab w:val="left" w:pos="2790"/>
          <w:tab w:val="left" w:pos="3960"/>
          <w:tab w:val="left" w:pos="4590"/>
          <w:tab w:val="left" w:pos="5490"/>
          <w:tab w:val="left" w:pos="6750"/>
        </w:tabs>
        <w:rPr>
          <w:rFonts w:ascii="Doulos SIL" w:hAnsi="Doulos SIL"/>
          <w:i/>
          <w:color w:val="0000FF"/>
        </w:rPr>
      </w:pPr>
      <w:r w:rsidRPr="00D01FA7">
        <w:t>(xx2)</w:t>
      </w:r>
      <w:r w:rsidRPr="00D01FA7">
        <w:tab/>
      </w:r>
      <w:r w:rsidRPr="006876BE">
        <w:rPr>
          <w:rFonts w:ascii="Doulos SIL" w:hAnsi="Doulos SIL"/>
          <w:i/>
          <w:color w:val="0000FF"/>
        </w:rPr>
        <w:t>[mì</w:t>
      </w:r>
      <w:r w:rsidRPr="006876BE">
        <w:rPr>
          <w:rFonts w:ascii="Doulos SIL" w:hAnsi="Doulos SIL"/>
          <w:i/>
          <w:color w:val="0000FF"/>
        </w:rPr>
        <w:tab/>
      </w:r>
      <w:r w:rsidR="00334072" w:rsidRPr="00334072">
        <w:rPr>
          <w:vertAlign w:val="superscript"/>
        </w:rPr>
        <w:t>LH</w:t>
      </w:r>
      <w:r w:rsidRPr="006876BE">
        <w:rPr>
          <w:rFonts w:ascii="Doulos SIL" w:hAnsi="Doulos SIL"/>
          <w:i/>
          <w:color w:val="0000FF"/>
        </w:rPr>
        <w:t>bàwá]</w:t>
      </w:r>
      <w:r w:rsidRPr="006876BE">
        <w:rPr>
          <w:rFonts w:ascii="Doulos SIL" w:hAnsi="Doulos SIL"/>
          <w:i/>
          <w:color w:val="0000FF"/>
        </w:rPr>
        <w:tab/>
        <w:t>[[bɔ̀mɔ̀kɔ́</w:t>
      </w:r>
      <w:r w:rsidRPr="006876BE">
        <w:rPr>
          <w:rFonts w:ascii="Doulos SIL" w:hAnsi="Doulos SIL"/>
          <w:i/>
          <w:color w:val="0000FF"/>
        </w:rPr>
        <w:tab/>
        <w:t>ŋà]</w:t>
      </w:r>
      <w:r w:rsidRPr="006876BE">
        <w:rPr>
          <w:rFonts w:ascii="Doulos SIL" w:hAnsi="Doulos SIL"/>
          <w:i/>
          <w:color w:val="0000FF"/>
        </w:rPr>
        <w:tab/>
        <w:t>mì</w:t>
      </w:r>
      <w:r w:rsidRPr="006876BE">
        <w:rPr>
          <w:rFonts w:ascii="Doulos SIL" w:hAnsi="Doulos SIL"/>
          <w:i/>
          <w:color w:val="0000FF"/>
        </w:rPr>
        <w:tab/>
        <w:t>ùm-bá]</w:t>
      </w:r>
      <w:r w:rsidRPr="006876BE">
        <w:rPr>
          <w:rFonts w:ascii="Doulos SIL" w:hAnsi="Doulos SIL"/>
          <w:i/>
          <w:color w:val="0000FF"/>
        </w:rPr>
        <w:tab/>
        <w:t>cèy-</w:t>
      </w:r>
      <w:r w:rsidRPr="006876BE">
        <w:rPr>
          <w:rFonts w:ascii="Doulos SIL" w:hAnsi="Doulos SIL"/>
          <w:i/>
          <w:color w:val="0000FF"/>
        </w:rPr>
        <w:sym w:font="Symbol" w:char="F0C6"/>
      </w:r>
    </w:p>
    <w:p w14:paraId="26523604" w14:textId="3295AB75" w:rsidR="00C3285C" w:rsidRPr="00D01FA7" w:rsidRDefault="00C3285C" w:rsidP="00334072">
      <w:pPr>
        <w:pStyle w:val="example-simple"/>
        <w:tabs>
          <w:tab w:val="clear" w:pos="1080"/>
          <w:tab w:val="left" w:pos="1710"/>
          <w:tab w:val="left" w:pos="2790"/>
          <w:tab w:val="left" w:pos="3960"/>
          <w:tab w:val="left" w:pos="4590"/>
          <w:tab w:val="left" w:pos="5490"/>
          <w:tab w:val="left" w:pos="6750"/>
        </w:tabs>
      </w:pPr>
      <w:r w:rsidRPr="00D01FA7">
        <w:tab/>
        <w:t>[1</w:t>
      </w:r>
      <w:r w:rsidR="00FC2066">
        <w:t>SgPoss</w:t>
      </w:r>
      <w:r w:rsidRPr="00D01FA7">
        <w:tab/>
      </w:r>
      <w:r w:rsidR="00334072" w:rsidRPr="00334072">
        <w:rPr>
          <w:vertAlign w:val="superscript"/>
        </w:rPr>
        <w:t>LH</w:t>
      </w:r>
      <w:r w:rsidR="00334072">
        <w:t>father</w:t>
      </w:r>
      <w:r w:rsidRPr="00D01FA7">
        <w:t>]</w:t>
      </w:r>
      <w:r w:rsidRPr="00D01FA7">
        <w:tab/>
        <w:t>[[Bamako</w:t>
      </w:r>
      <w:r w:rsidRPr="00D01FA7">
        <w:tab/>
        <w:t>Loc]</w:t>
      </w:r>
      <w:r w:rsidRPr="00D01FA7">
        <w:tab/>
        <w:t>1</w:t>
      </w:r>
      <w:r w:rsidR="0066394F">
        <w:t>SgSbj</w:t>
      </w:r>
      <w:r w:rsidRPr="00D01FA7">
        <w:tab/>
        <w:t>go-</w:t>
      </w:r>
      <w:r w:rsidR="00167D62">
        <w:t>Ipfv</w:t>
      </w:r>
      <w:r w:rsidRPr="00D01FA7">
        <w:t>.Rel]</w:t>
      </w:r>
      <w:r w:rsidRPr="00D01FA7">
        <w:tab/>
        <w:t>want-3</w:t>
      </w:r>
      <w:r w:rsidR="0066394F">
        <w:t>SgSbj</w:t>
      </w:r>
    </w:p>
    <w:p w14:paraId="3AEEFF03" w14:textId="77777777" w:rsidR="00C3285C" w:rsidRPr="00D01FA7" w:rsidRDefault="00C3285C" w:rsidP="00C3285C">
      <w:pPr>
        <w:pStyle w:val="example-simple"/>
      </w:pPr>
      <w:r w:rsidRPr="00D01FA7">
        <w:tab/>
      </w:r>
      <w:r w:rsidR="006B4207">
        <w:t>‘</w:t>
      </w:r>
      <w:r w:rsidRPr="00D01FA7">
        <w:t>My father wants me to go to Bamako.</w:t>
      </w:r>
      <w:r w:rsidR="006B4207">
        <w:t>’</w:t>
      </w:r>
    </w:p>
    <w:p w14:paraId="7DB9DB78" w14:textId="77777777" w:rsidR="00C3285C" w:rsidRPr="00D01FA7" w:rsidRDefault="00C3285C">
      <w:pPr>
        <w:rPr>
          <w:i/>
        </w:rPr>
      </w:pPr>
    </w:p>
    <w:p w14:paraId="5E259270" w14:textId="77777777" w:rsidR="00C3285C" w:rsidRPr="00D01FA7" w:rsidRDefault="00C3285C">
      <w:pPr>
        <w:rPr>
          <w:i/>
        </w:rPr>
      </w:pPr>
    </w:p>
    <w:p w14:paraId="626FB8AA" w14:textId="77777777" w:rsidR="00C3285C" w:rsidRDefault="006B4207" w:rsidP="00683DFE">
      <w:pPr>
        <w:pStyle w:val="Heading3"/>
      </w:pPr>
      <w:bookmarkStart w:id="2228" w:name="_Toc508943098"/>
      <w:bookmarkStart w:id="2229" w:name="_Toc508943698"/>
      <w:bookmarkStart w:id="2230" w:name="_Toc518616700"/>
      <w:bookmarkStart w:id="2231" w:name="_Toc78375975"/>
      <w:bookmarkStart w:id="2232" w:name="_Toc79406080"/>
      <w:bookmarkStart w:id="2233" w:name="_Toc348358091"/>
      <w:r>
        <w:t>‘</w:t>
      </w:r>
      <w:r w:rsidR="00C3285C">
        <w:t>Forget</w:t>
      </w:r>
      <w:r>
        <w:t>’</w:t>
      </w:r>
      <w:bookmarkEnd w:id="2228"/>
      <w:bookmarkEnd w:id="2229"/>
      <w:r w:rsidR="00C3285C">
        <w:t xml:space="preserve"> (</w:t>
      </w:r>
      <w:r w:rsidR="00C3285C" w:rsidRPr="00DE33B3">
        <w:rPr>
          <w:rFonts w:ascii="Doulos SIL" w:hAnsi="Doulos SIL"/>
          <w:i/>
          <w:color w:val="0000FF"/>
        </w:rPr>
        <w:t>ídí-yɔ́-</w:t>
      </w:r>
      <w:r w:rsidR="00C3285C">
        <w:t>)</w:t>
      </w:r>
      <w:bookmarkEnd w:id="2230"/>
      <w:bookmarkEnd w:id="2231"/>
      <w:bookmarkEnd w:id="2232"/>
      <w:r w:rsidR="00C3285C">
        <w:t xml:space="preserve"> with verbal-noun complement</w:t>
      </w:r>
      <w:bookmarkEnd w:id="2233"/>
    </w:p>
    <w:p w14:paraId="730C33C3" w14:textId="77777777" w:rsidR="00C3285C" w:rsidRDefault="00C3285C" w:rsidP="00C3285C">
      <w:r w:rsidRPr="00DE33B3">
        <w:rPr>
          <w:rFonts w:ascii="Doulos SIL" w:hAnsi="Doulos SIL"/>
          <w:i/>
          <w:color w:val="0000FF"/>
        </w:rPr>
        <w:t>ídí-yɔ́-</w:t>
      </w:r>
      <w:r>
        <w:t xml:space="preserve"> </w:t>
      </w:r>
      <w:r w:rsidR="006B4207">
        <w:t>‘</w:t>
      </w:r>
      <w:r>
        <w:t>forget</w:t>
      </w:r>
      <w:r w:rsidR="006B4207">
        <w:t>’</w:t>
      </w:r>
      <w:r>
        <w:t xml:space="preserve"> can take a NP complement (</w:t>
      </w:r>
      <w:r w:rsidR="006B4207">
        <w:t>‘</w:t>
      </w:r>
      <w:r>
        <w:t>I forgot his name</w:t>
      </w:r>
      <w:r w:rsidR="006B4207">
        <w:t>’</w:t>
      </w:r>
      <w:r>
        <w:t>). A clausal complement takes verbal-noun form.</w:t>
      </w:r>
    </w:p>
    <w:p w14:paraId="362AB029" w14:textId="77777777" w:rsidR="00C3285C" w:rsidRDefault="00C3285C" w:rsidP="00C3285C"/>
    <w:p w14:paraId="1EB4D32A" w14:textId="77777777" w:rsidR="00C3285C" w:rsidRPr="00D01FA7" w:rsidRDefault="00C3285C" w:rsidP="00C3285C">
      <w:pPr>
        <w:pStyle w:val="example-simple"/>
        <w:tabs>
          <w:tab w:val="left" w:pos="2340"/>
        </w:tabs>
      </w:pPr>
      <w:r>
        <w:t>(xx1)</w:t>
      </w:r>
      <w:r>
        <w:tab/>
      </w:r>
      <w:r w:rsidRPr="006876BE">
        <w:rPr>
          <w:rFonts w:ascii="Doulos SIL" w:hAnsi="Doulos SIL"/>
          <w:i/>
          <w:color w:val="0000FF"/>
        </w:rPr>
        <w:t>yógó-wà</w:t>
      </w:r>
      <w:r w:rsidRPr="006876BE">
        <w:rPr>
          <w:rFonts w:ascii="Doulos SIL" w:hAnsi="Doulos SIL"/>
          <w:i/>
          <w:color w:val="0000FF"/>
        </w:rPr>
        <w:tab/>
        <w:t>ìdì-yɛ̀-</w:t>
      </w:r>
      <w:r w:rsidRPr="006876BE">
        <w:rPr>
          <w:rFonts w:ascii="Doulos SIL" w:hAnsi="Doulos SIL"/>
          <w:i/>
          <w:color w:val="0000FF"/>
        </w:rPr>
        <w:sym w:font="Symbol" w:char="F0C6"/>
      </w:r>
    </w:p>
    <w:p w14:paraId="1A15A390" w14:textId="32C2A3CF" w:rsidR="00C3285C" w:rsidRPr="00D01FA7" w:rsidRDefault="00C3285C" w:rsidP="00C3285C">
      <w:pPr>
        <w:pStyle w:val="example-simple"/>
        <w:tabs>
          <w:tab w:val="left" w:pos="2340"/>
        </w:tabs>
      </w:pPr>
      <w:r w:rsidRPr="00D01FA7">
        <w:tab/>
        <w:t>come-VblN</w:t>
      </w:r>
      <w:r w:rsidRPr="00D01FA7">
        <w:tab/>
        <w:t>forget-MP</w:t>
      </w:r>
      <w:r w:rsidR="00167D62">
        <w:t>.Pfv</w:t>
      </w:r>
      <w:r w:rsidRPr="00D01FA7">
        <w:t>-3</w:t>
      </w:r>
      <w:r w:rsidR="0066394F">
        <w:t>SgSbj</w:t>
      </w:r>
    </w:p>
    <w:p w14:paraId="4B3092B8" w14:textId="77777777" w:rsidR="00C3285C" w:rsidRPr="00D01FA7" w:rsidRDefault="00C3285C" w:rsidP="00C3285C">
      <w:pPr>
        <w:pStyle w:val="example-simple"/>
      </w:pPr>
      <w:r w:rsidRPr="00D01FA7">
        <w:tab/>
      </w:r>
      <w:r w:rsidR="006B4207">
        <w:t>‘</w:t>
      </w:r>
      <w:r w:rsidRPr="00D01FA7">
        <w:t>He/She forgot to come.</w:t>
      </w:r>
      <w:r w:rsidR="006B4207">
        <w:t>’</w:t>
      </w:r>
    </w:p>
    <w:p w14:paraId="21797AA8" w14:textId="77777777" w:rsidR="00C3285C" w:rsidRPr="00D01FA7" w:rsidRDefault="00C3285C" w:rsidP="00C3285C"/>
    <w:p w14:paraId="4C634264" w14:textId="77777777" w:rsidR="00C3285C" w:rsidRPr="00D01FA7" w:rsidRDefault="00C3285C" w:rsidP="00C3285C"/>
    <w:p w14:paraId="16F6DB7C" w14:textId="77777777" w:rsidR="00C3285C" w:rsidRDefault="00C3285C" w:rsidP="00683DFE">
      <w:pPr>
        <w:pStyle w:val="Heading3"/>
      </w:pPr>
      <w:bookmarkStart w:id="2234" w:name="_Toc508943099"/>
      <w:bookmarkStart w:id="2235" w:name="_Toc508943699"/>
      <w:bookmarkStart w:id="2236" w:name="_Toc518616702"/>
      <w:bookmarkStart w:id="2237" w:name="_Toc78375977"/>
      <w:bookmarkStart w:id="2238" w:name="_Toc79406082"/>
      <w:bookmarkStart w:id="2239" w:name="_Toc508943096"/>
      <w:bookmarkStart w:id="2240" w:name="_Toc508943696"/>
      <w:bookmarkStart w:id="2241" w:name="_Toc518616698"/>
      <w:bookmarkStart w:id="2242" w:name="_Toc78375973"/>
      <w:bookmarkStart w:id="2243" w:name="_Toc79406078"/>
      <w:r>
        <w:t xml:space="preserve"> </w:t>
      </w:r>
      <w:bookmarkStart w:id="2244" w:name="_Toc348358092"/>
      <w:r w:rsidR="006B4207">
        <w:t>‘</w:t>
      </w:r>
      <w:r>
        <w:t>Be afraid to</w:t>
      </w:r>
      <w:r w:rsidR="006B4207">
        <w:t>’</w:t>
      </w:r>
      <w:bookmarkEnd w:id="2234"/>
      <w:bookmarkEnd w:id="2235"/>
      <w:r>
        <w:t xml:space="preserve"> (</w:t>
      </w:r>
      <w:r w:rsidRPr="00DE33B3">
        <w:rPr>
          <w:rFonts w:ascii="Doulos SIL" w:hAnsi="Doulos SIL"/>
          <w:i/>
          <w:color w:val="0000FF"/>
        </w:rPr>
        <w:t>yó:ní-yó-</w:t>
      </w:r>
      <w:r>
        <w:t>)</w:t>
      </w:r>
      <w:bookmarkEnd w:id="2236"/>
      <w:bookmarkEnd w:id="2237"/>
      <w:bookmarkEnd w:id="2238"/>
      <w:r>
        <w:t xml:space="preserve"> with verbal-noun complement</w:t>
      </w:r>
      <w:bookmarkEnd w:id="2244"/>
    </w:p>
    <w:p w14:paraId="174EDFC4" w14:textId="77777777" w:rsidR="00C3285C" w:rsidRPr="0082263A" w:rsidRDefault="00C3285C" w:rsidP="00C3285C">
      <w:r w:rsidRPr="0082263A">
        <w:t>An example is (xx1). Here the subjects of the two clauses are the same.</w:t>
      </w:r>
    </w:p>
    <w:p w14:paraId="47EB3320" w14:textId="77777777" w:rsidR="00C3285C" w:rsidRPr="0082263A" w:rsidRDefault="00C3285C" w:rsidP="00C3285C"/>
    <w:p w14:paraId="2515330F" w14:textId="77777777" w:rsidR="00C3285C" w:rsidRPr="0082263A" w:rsidRDefault="00C3285C" w:rsidP="00C3285C">
      <w:pPr>
        <w:pStyle w:val="example-simple"/>
        <w:tabs>
          <w:tab w:val="clear" w:pos="1080"/>
          <w:tab w:val="left" w:pos="1890"/>
          <w:tab w:val="left" w:pos="3330"/>
        </w:tabs>
      </w:pPr>
      <w:r w:rsidRPr="0082263A">
        <w:t>(xx1)</w:t>
      </w:r>
      <w:r w:rsidRPr="0082263A">
        <w:tab/>
      </w:r>
      <w:r w:rsidRPr="006876BE">
        <w:rPr>
          <w:rFonts w:ascii="Doulos SIL" w:hAnsi="Doulos SIL"/>
          <w:i/>
          <w:color w:val="0000FF"/>
        </w:rPr>
        <w:t>[mó-ŋà</w:t>
      </w:r>
      <w:r w:rsidRPr="006876BE">
        <w:rPr>
          <w:rFonts w:ascii="Doulos SIL" w:hAnsi="Doulos SIL"/>
          <w:i/>
          <w:color w:val="0000FF"/>
        </w:rPr>
        <w:tab/>
        <w:t>yógó-wà]</w:t>
      </w:r>
      <w:r w:rsidRPr="006876BE">
        <w:rPr>
          <w:rFonts w:ascii="Doulos SIL" w:hAnsi="Doulos SIL"/>
          <w:i/>
          <w:color w:val="0000FF"/>
        </w:rPr>
        <w:tab/>
        <w:t>yó:ní-yó-wò-y</w:t>
      </w:r>
    </w:p>
    <w:p w14:paraId="39549786" w14:textId="256704A5" w:rsidR="00C3285C" w:rsidRPr="0082263A" w:rsidRDefault="00C3285C" w:rsidP="00C3285C">
      <w:pPr>
        <w:pStyle w:val="example-simple"/>
        <w:tabs>
          <w:tab w:val="clear" w:pos="1080"/>
          <w:tab w:val="left" w:pos="1890"/>
          <w:tab w:val="left" w:pos="3330"/>
        </w:tabs>
      </w:pPr>
      <w:r w:rsidRPr="0082263A">
        <w:tab/>
        <w:t>[here</w:t>
      </w:r>
      <w:r w:rsidRPr="0082263A">
        <w:tab/>
        <w:t>come-VblN]</w:t>
      </w:r>
      <w:r w:rsidRPr="0082263A">
        <w:tab/>
        <w:t>fear-MP-</w:t>
      </w:r>
      <w:r w:rsidR="00167D62">
        <w:t>Ipfv</w:t>
      </w:r>
      <w:r w:rsidRPr="0082263A">
        <w:t>-1</w:t>
      </w:r>
      <w:r w:rsidR="0066394F">
        <w:t>SgSbj</w:t>
      </w:r>
    </w:p>
    <w:p w14:paraId="7D45B7AF" w14:textId="77777777" w:rsidR="00C3285C" w:rsidRPr="0082263A" w:rsidRDefault="00C3285C" w:rsidP="00C3285C">
      <w:pPr>
        <w:pStyle w:val="example-simple"/>
      </w:pPr>
      <w:r w:rsidRPr="0082263A">
        <w:tab/>
      </w:r>
      <w:r w:rsidR="006B4207">
        <w:t>‘</w:t>
      </w:r>
      <w:r w:rsidRPr="0082263A">
        <w:t>I am afraid to come here.</w:t>
      </w:r>
      <w:r w:rsidR="006B4207">
        <w:t>’</w:t>
      </w:r>
    </w:p>
    <w:p w14:paraId="76A4A3C4" w14:textId="77777777" w:rsidR="00C3285C" w:rsidRPr="0082263A" w:rsidRDefault="00C3285C" w:rsidP="00C3285C"/>
    <w:p w14:paraId="252B8553" w14:textId="77777777" w:rsidR="00C3285C" w:rsidRPr="0082263A" w:rsidRDefault="00C3285C" w:rsidP="00C3285C">
      <w:r w:rsidRPr="0082263A">
        <w:t xml:space="preserve">When the subjects of the two clauses are different, we get a construction with a prohibitive verb (cf. </w:t>
      </w:r>
      <w:r w:rsidRPr="0082263A">
        <w:rPr>
          <w:i/>
        </w:rPr>
        <w:t>lest</w:t>
      </w:r>
      <w:r w:rsidRPr="0082263A">
        <w:t>).</w:t>
      </w:r>
    </w:p>
    <w:p w14:paraId="11A68304" w14:textId="77777777" w:rsidR="00C3285C" w:rsidRPr="0082263A" w:rsidRDefault="00C3285C" w:rsidP="00C3285C"/>
    <w:p w14:paraId="3BFCFD55" w14:textId="32DF677E" w:rsidR="00C3285C" w:rsidRPr="0082263A" w:rsidRDefault="00C3285C" w:rsidP="00C3285C">
      <w:pPr>
        <w:pStyle w:val="example-simple"/>
        <w:tabs>
          <w:tab w:val="clear" w:pos="1080"/>
          <w:tab w:val="left" w:pos="1980"/>
          <w:tab w:val="left" w:pos="2880"/>
          <w:tab w:val="left" w:pos="4410"/>
        </w:tabs>
      </w:pPr>
      <w:r w:rsidRPr="0082263A">
        <w:t>(xx2)</w:t>
      </w:r>
      <w:r w:rsidRPr="0082263A">
        <w:tab/>
      </w:r>
      <w:r w:rsidRPr="006876BE">
        <w:rPr>
          <w:rFonts w:ascii="Doulos SIL" w:hAnsi="Doulos SIL"/>
          <w:i/>
          <w:color w:val="0000FF"/>
        </w:rPr>
        <w:t>[mì-gí</w:t>
      </w:r>
      <w:r w:rsidRPr="006876BE">
        <w:rPr>
          <w:rFonts w:ascii="Doulos SIL" w:hAnsi="Doulos SIL"/>
          <w:i/>
          <w:color w:val="0000FF"/>
        </w:rPr>
        <w:tab/>
        <w:t>nà</w:t>
      </w:r>
      <w:r w:rsidRPr="006876BE">
        <w:rPr>
          <w:rFonts w:ascii="Doulos SIL" w:hAnsi="Doulos SIL"/>
          <w:i/>
          <w:color w:val="0000FF"/>
        </w:rPr>
        <w:tab/>
        <w:t>tɛ̀wà-lâyⁿ]</w:t>
      </w:r>
      <w:r w:rsidRPr="006876BE">
        <w:rPr>
          <w:rFonts w:ascii="Doulos SIL" w:hAnsi="Doulos SIL"/>
          <w:i/>
          <w:color w:val="0000FF"/>
        </w:rPr>
        <w:tab/>
      </w:r>
      <w:r w:rsidR="00334072" w:rsidRPr="00334072">
        <w:rPr>
          <w:vertAlign w:val="superscript"/>
        </w:rPr>
        <w:t>LH</w:t>
      </w:r>
      <w:r w:rsidRPr="006876BE">
        <w:rPr>
          <w:rFonts w:ascii="Doulos SIL" w:hAnsi="Doulos SIL"/>
          <w:i/>
          <w:color w:val="0000FF"/>
        </w:rPr>
        <w:t>yò:nì-yè-sǎ-yⁿ</w:t>
      </w:r>
    </w:p>
    <w:p w14:paraId="738F674A" w14:textId="65925EB0" w:rsidR="00C3285C" w:rsidRPr="0082263A" w:rsidRDefault="00C3285C" w:rsidP="00C3285C">
      <w:pPr>
        <w:pStyle w:val="example-simple"/>
        <w:tabs>
          <w:tab w:val="clear" w:pos="1080"/>
          <w:tab w:val="left" w:pos="1980"/>
          <w:tab w:val="left" w:pos="2880"/>
          <w:tab w:val="left" w:pos="4410"/>
        </w:tabs>
      </w:pPr>
      <w:r w:rsidRPr="0082263A">
        <w:tab/>
        <w:t>[1Sg-Acc</w:t>
      </w:r>
      <w:r w:rsidRPr="0082263A">
        <w:tab/>
        <w:t>3</w:t>
      </w:r>
      <w:r w:rsidR="0066394F">
        <w:t>SgSbj</w:t>
      </w:r>
      <w:r w:rsidRPr="0082263A">
        <w:tab/>
        <w:t>hit-</w:t>
      </w:r>
      <w:r w:rsidR="00AD6F5F">
        <w:t>Proh</w:t>
      </w:r>
      <w:r w:rsidRPr="0082263A">
        <w:t>]</w:t>
      </w:r>
      <w:r w:rsidRPr="0082263A">
        <w:tab/>
      </w:r>
      <w:r w:rsidR="00334072" w:rsidRPr="00334072">
        <w:rPr>
          <w:vertAlign w:val="superscript"/>
        </w:rPr>
        <w:t>LH</w:t>
      </w:r>
      <w:r w:rsidRPr="0082263A">
        <w:t>fear-MP</w:t>
      </w:r>
      <w:r w:rsidR="00A85F1E">
        <w:t>-Reslt</w:t>
      </w:r>
      <w:r w:rsidRPr="0082263A">
        <w:t>-1</w:t>
      </w:r>
      <w:r w:rsidR="0066394F">
        <w:t>SgSbj</w:t>
      </w:r>
    </w:p>
    <w:p w14:paraId="5F7A71AD" w14:textId="77777777" w:rsidR="00C3285C" w:rsidRPr="0082263A" w:rsidRDefault="00C3285C" w:rsidP="00C3285C">
      <w:pPr>
        <w:pStyle w:val="example-simple"/>
      </w:pPr>
      <w:r w:rsidRPr="0082263A">
        <w:lastRenderedPageBreak/>
        <w:tab/>
      </w:r>
      <w:r w:rsidR="006B4207">
        <w:t>‘</w:t>
      </w:r>
      <w:r w:rsidRPr="0082263A">
        <w:t>I am afraid lest he/she hit me.</w:t>
      </w:r>
      <w:r w:rsidR="006B4207">
        <w:t>’</w:t>
      </w:r>
    </w:p>
    <w:p w14:paraId="7767D3FC" w14:textId="77777777" w:rsidR="00C3285C" w:rsidRPr="0082263A" w:rsidRDefault="00C3285C" w:rsidP="00C3285C">
      <w:pPr>
        <w:pStyle w:val="example-simple"/>
      </w:pPr>
      <w:r w:rsidRPr="0082263A">
        <w:tab/>
      </w:r>
    </w:p>
    <w:p w14:paraId="653C5817" w14:textId="77777777" w:rsidR="00C3285C" w:rsidRPr="0082263A" w:rsidRDefault="00C3285C" w:rsidP="00C3285C"/>
    <w:p w14:paraId="570C59C6" w14:textId="77777777" w:rsidR="00C3285C" w:rsidRDefault="006B4207" w:rsidP="00683DFE">
      <w:pPr>
        <w:pStyle w:val="Heading3"/>
      </w:pPr>
      <w:bookmarkStart w:id="2245" w:name="_Toc508943101"/>
      <w:bookmarkStart w:id="2246" w:name="_Toc508943701"/>
      <w:bookmarkStart w:id="2247" w:name="_Toc518616703"/>
      <w:bookmarkStart w:id="2248" w:name="_Toc78375978"/>
      <w:bookmarkStart w:id="2249" w:name="_Toc79406083"/>
      <w:bookmarkStart w:id="2250" w:name="_Toc348358093"/>
      <w:r>
        <w:t>‘</w:t>
      </w:r>
      <w:r w:rsidR="00C3285C">
        <w:t>Begin</w:t>
      </w:r>
      <w:r>
        <w:t>’</w:t>
      </w:r>
      <w:bookmarkEnd w:id="2245"/>
      <w:bookmarkEnd w:id="2246"/>
      <w:r w:rsidR="00C3285C">
        <w:t xml:space="preserve"> (</w:t>
      </w:r>
      <w:r w:rsidR="00C3285C" w:rsidRPr="00DE33B3">
        <w:rPr>
          <w:rFonts w:ascii="Doulos SIL" w:hAnsi="Doulos SIL"/>
          <w:i/>
          <w:color w:val="0000FF"/>
        </w:rPr>
        <w:t>dɛ́wɔ́-</w:t>
      </w:r>
      <w:r w:rsidR="00C3285C">
        <w:t>)</w:t>
      </w:r>
      <w:bookmarkEnd w:id="2247"/>
      <w:bookmarkEnd w:id="2248"/>
      <w:bookmarkEnd w:id="2249"/>
      <w:r w:rsidR="00C3285C">
        <w:t xml:space="preserve"> with verbal-noun complement</w:t>
      </w:r>
      <w:bookmarkEnd w:id="2250"/>
    </w:p>
    <w:p w14:paraId="0FDCDE98" w14:textId="77777777" w:rsidR="00C3285C" w:rsidRPr="0082263A" w:rsidRDefault="00C3285C" w:rsidP="00C3285C">
      <w:r w:rsidRPr="006876BE">
        <w:rPr>
          <w:rFonts w:ascii="Doulos SIL" w:hAnsi="Doulos SIL"/>
          <w:i/>
          <w:color w:val="0000FF"/>
        </w:rPr>
        <w:t>dɛ́wɔ́-</w:t>
      </w:r>
      <w:r w:rsidRPr="0082263A">
        <w:t xml:space="preserve"> </w:t>
      </w:r>
      <w:r w:rsidR="006B4207">
        <w:t>‘</w:t>
      </w:r>
      <w:r w:rsidRPr="0082263A">
        <w:t>begin</w:t>
      </w:r>
      <w:r w:rsidR="006B4207">
        <w:t>’</w:t>
      </w:r>
      <w:r w:rsidRPr="0082263A">
        <w:t xml:space="preserve"> and its verbal-noun complement are illustrated in (xx1).</w:t>
      </w:r>
    </w:p>
    <w:p w14:paraId="275422A5" w14:textId="77777777" w:rsidR="00C3285C" w:rsidRPr="0082263A" w:rsidRDefault="00C3285C" w:rsidP="00C3285C"/>
    <w:p w14:paraId="61C1DAF9" w14:textId="77777777" w:rsidR="00C3285C" w:rsidRPr="0082263A" w:rsidRDefault="00C3285C" w:rsidP="00C3285C">
      <w:pPr>
        <w:pStyle w:val="example-simple"/>
        <w:tabs>
          <w:tab w:val="clear" w:pos="1080"/>
          <w:tab w:val="left" w:pos="2430"/>
        </w:tabs>
      </w:pPr>
      <w:r w:rsidRPr="0082263A">
        <w:t>(xx1)</w:t>
      </w:r>
      <w:r w:rsidRPr="0082263A">
        <w:tab/>
      </w:r>
      <w:r w:rsidRPr="006876BE">
        <w:rPr>
          <w:rFonts w:ascii="Doulos SIL" w:hAnsi="Doulos SIL"/>
          <w:i/>
          <w:color w:val="0000FF"/>
        </w:rPr>
        <w:t>dú:rú-yó-wà</w:t>
      </w:r>
      <w:r w:rsidRPr="006876BE">
        <w:rPr>
          <w:rFonts w:ascii="Doulos SIL" w:hAnsi="Doulos SIL"/>
          <w:i/>
          <w:color w:val="0000FF"/>
        </w:rPr>
        <w:tab/>
        <w:t>dɛ́wɛ́-ỳⁿ</w:t>
      </w:r>
    </w:p>
    <w:p w14:paraId="64FA63C9" w14:textId="63E04AB6" w:rsidR="00C3285C" w:rsidRPr="0082263A" w:rsidRDefault="00C3285C" w:rsidP="00C3285C">
      <w:pPr>
        <w:pStyle w:val="example-simple"/>
        <w:tabs>
          <w:tab w:val="clear" w:pos="1080"/>
          <w:tab w:val="left" w:pos="2430"/>
        </w:tabs>
      </w:pPr>
      <w:r w:rsidRPr="0082263A">
        <w:tab/>
        <w:t>run-MP-VblN</w:t>
      </w:r>
      <w:r w:rsidRPr="0082263A">
        <w:tab/>
        <w:t>begin</w:t>
      </w:r>
      <w:r w:rsidR="00167D62">
        <w:t>.Pfv</w:t>
      </w:r>
      <w:r w:rsidRPr="0082263A">
        <w:t>-1</w:t>
      </w:r>
      <w:r w:rsidR="0066394F">
        <w:t>SgSbj</w:t>
      </w:r>
    </w:p>
    <w:p w14:paraId="74D31459" w14:textId="77777777" w:rsidR="00C3285C" w:rsidRPr="0082263A" w:rsidRDefault="00C3285C" w:rsidP="00C3285C">
      <w:pPr>
        <w:pStyle w:val="example-simple"/>
      </w:pPr>
      <w:r w:rsidRPr="0082263A">
        <w:tab/>
      </w:r>
      <w:r w:rsidR="006B4207">
        <w:t>‘</w:t>
      </w:r>
      <w:r w:rsidRPr="0082263A">
        <w:t>I began to run.</w:t>
      </w:r>
      <w:r w:rsidR="006B4207">
        <w:t>’</w:t>
      </w:r>
    </w:p>
    <w:p w14:paraId="60C07D9C" w14:textId="77777777" w:rsidR="00C3285C" w:rsidRPr="0082263A" w:rsidRDefault="00C3285C">
      <w:pPr>
        <w:pStyle w:val="example-simple"/>
        <w:rPr>
          <w:i/>
        </w:rPr>
      </w:pPr>
    </w:p>
    <w:p w14:paraId="539FBD6F" w14:textId="77777777" w:rsidR="00C3285C" w:rsidRPr="0082263A" w:rsidRDefault="00C3285C">
      <w:pPr>
        <w:rPr>
          <w:i/>
        </w:rPr>
      </w:pPr>
    </w:p>
    <w:p w14:paraId="32333D84" w14:textId="77777777" w:rsidR="00C3285C" w:rsidRDefault="00C3285C" w:rsidP="00683DFE">
      <w:pPr>
        <w:pStyle w:val="Heading3"/>
      </w:pPr>
      <w:r>
        <w:t xml:space="preserve"> </w:t>
      </w:r>
      <w:bookmarkStart w:id="2251" w:name="_Toc348358094"/>
      <w:r w:rsidR="006B4207">
        <w:t>‘</w:t>
      </w:r>
      <w:r>
        <w:t>Cease</w:t>
      </w:r>
      <w:r w:rsidR="006B4207">
        <w:t>’</w:t>
      </w:r>
      <w:bookmarkEnd w:id="2239"/>
      <w:bookmarkEnd w:id="2240"/>
      <w:r>
        <w:t xml:space="preserve"> (</w:t>
      </w:r>
      <w:r w:rsidRPr="00DE33B3">
        <w:rPr>
          <w:rFonts w:ascii="Doulos SIL" w:hAnsi="Doulos SIL"/>
          <w:i/>
          <w:color w:val="0000FF"/>
        </w:rPr>
        <w:t>díyɔ́-</w:t>
      </w:r>
      <w:r>
        <w:t>)</w:t>
      </w:r>
      <w:bookmarkEnd w:id="2241"/>
      <w:bookmarkEnd w:id="2242"/>
      <w:bookmarkEnd w:id="2243"/>
      <w:r>
        <w:t xml:space="preserve"> with verbal-noun complement</w:t>
      </w:r>
      <w:bookmarkEnd w:id="2251"/>
    </w:p>
    <w:p w14:paraId="72CBC3E5" w14:textId="77777777" w:rsidR="00C3285C" w:rsidRPr="0082263A" w:rsidRDefault="00C3285C" w:rsidP="00C3285C">
      <w:r w:rsidRPr="006876BE">
        <w:rPr>
          <w:rFonts w:ascii="Doulos SIL" w:hAnsi="Doulos SIL"/>
          <w:i/>
          <w:color w:val="0000FF"/>
        </w:rPr>
        <w:t>díyɔ́-</w:t>
      </w:r>
      <w:r w:rsidRPr="0082263A">
        <w:t xml:space="preserve"> </w:t>
      </w:r>
      <w:r w:rsidR="006B4207">
        <w:t>‘</w:t>
      </w:r>
      <w:r w:rsidRPr="0082263A">
        <w:t>leave, abandon</w:t>
      </w:r>
      <w:r w:rsidR="006B4207">
        <w:t>’</w:t>
      </w:r>
      <w:r w:rsidRPr="0082263A">
        <w:t xml:space="preserve"> is usually a simple transitive verb. In the sense </w:t>
      </w:r>
      <w:r w:rsidR="006B4207">
        <w:t>‘</w:t>
      </w:r>
      <w:r w:rsidRPr="0082263A">
        <w:t>cease VPing</w:t>
      </w:r>
      <w:r w:rsidR="006B4207">
        <w:t>’</w:t>
      </w:r>
      <w:r w:rsidRPr="0082263A">
        <w:t>, often implying permanent behavior change, it takes a verbal noun complement.</w:t>
      </w:r>
    </w:p>
    <w:p w14:paraId="0E272B52" w14:textId="77777777" w:rsidR="00C3285C" w:rsidRPr="0082263A" w:rsidRDefault="00C3285C" w:rsidP="00C3285C"/>
    <w:p w14:paraId="0FB59779" w14:textId="77777777" w:rsidR="00C3285C" w:rsidRPr="0082263A" w:rsidRDefault="00C3285C" w:rsidP="00C3285C">
      <w:pPr>
        <w:pStyle w:val="example-simple"/>
        <w:tabs>
          <w:tab w:val="clear" w:pos="1080"/>
          <w:tab w:val="left" w:pos="1710"/>
          <w:tab w:val="left" w:pos="3420"/>
        </w:tabs>
      </w:pPr>
      <w:r w:rsidRPr="0082263A">
        <w:t>(xx1)</w:t>
      </w:r>
      <w:r w:rsidRPr="0082263A">
        <w:tab/>
      </w:r>
      <w:r w:rsidRPr="006876BE">
        <w:rPr>
          <w:rFonts w:ascii="Doulos SIL" w:hAnsi="Doulos SIL"/>
          <w:i/>
          <w:color w:val="0000FF"/>
        </w:rPr>
        <w:t>[kɔ̀njɛ́</w:t>
      </w:r>
      <w:r w:rsidRPr="006876BE">
        <w:rPr>
          <w:rFonts w:ascii="Doulos SIL" w:hAnsi="Doulos SIL"/>
          <w:i/>
          <w:color w:val="0000FF"/>
        </w:rPr>
        <w:tab/>
        <w:t>ɲɔ́:-wà]</w:t>
      </w:r>
      <w:r w:rsidRPr="006876BE">
        <w:rPr>
          <w:rFonts w:ascii="Doulos SIL" w:hAnsi="Doulos SIL"/>
          <w:i/>
          <w:color w:val="0000FF"/>
        </w:rPr>
        <w:tab/>
        <w:t>díyɛ́-ỳⁿ</w:t>
      </w:r>
    </w:p>
    <w:p w14:paraId="4480B6A7" w14:textId="27318D9F" w:rsidR="00C3285C" w:rsidRPr="0082263A" w:rsidRDefault="00C3285C" w:rsidP="00C3285C">
      <w:pPr>
        <w:pStyle w:val="example-simple"/>
        <w:tabs>
          <w:tab w:val="clear" w:pos="1080"/>
          <w:tab w:val="left" w:pos="1710"/>
          <w:tab w:val="left" w:pos="3420"/>
        </w:tabs>
      </w:pPr>
      <w:r w:rsidRPr="0082263A">
        <w:tab/>
        <w:t>[beer</w:t>
      </w:r>
      <w:r w:rsidRPr="0082263A">
        <w:tab/>
        <w:t>drink-VblN]</w:t>
      </w:r>
      <w:r w:rsidRPr="0082263A">
        <w:tab/>
        <w:t>leave</w:t>
      </w:r>
      <w:r w:rsidR="00167D62">
        <w:t>.Pfv</w:t>
      </w:r>
      <w:r w:rsidRPr="0082263A">
        <w:t>-1</w:t>
      </w:r>
      <w:r w:rsidR="0066394F">
        <w:t>SgSbj</w:t>
      </w:r>
    </w:p>
    <w:p w14:paraId="18EBF944" w14:textId="77777777" w:rsidR="00C3285C" w:rsidRPr="0082263A" w:rsidRDefault="00C3285C" w:rsidP="00C3285C">
      <w:pPr>
        <w:pStyle w:val="example-simple"/>
      </w:pPr>
      <w:r w:rsidRPr="0082263A">
        <w:tab/>
      </w:r>
      <w:r w:rsidR="006B4207">
        <w:t>‘</w:t>
      </w:r>
      <w:r w:rsidRPr="0082263A">
        <w:t>I have stopped (= have given up) drinking beer.</w:t>
      </w:r>
      <w:r w:rsidR="006B4207">
        <w:t>’</w:t>
      </w:r>
      <w:bookmarkStart w:id="2252" w:name="_Toc508943102"/>
      <w:bookmarkStart w:id="2253" w:name="_Toc508943702"/>
      <w:bookmarkStart w:id="2254" w:name="_Toc518616704"/>
      <w:bookmarkStart w:id="2255" w:name="_Toc78375979"/>
      <w:bookmarkStart w:id="2256" w:name="_Toc79406084"/>
    </w:p>
    <w:p w14:paraId="2FC65BF4" w14:textId="77777777" w:rsidR="00C3285C" w:rsidRDefault="00C3285C" w:rsidP="00683DFE">
      <w:pPr>
        <w:pStyle w:val="Heading2"/>
      </w:pPr>
      <w:bookmarkStart w:id="2257" w:name="_Toc508943105"/>
      <w:bookmarkStart w:id="2258" w:name="_Toc508943705"/>
      <w:bookmarkStart w:id="2259" w:name="_Toc518616707"/>
      <w:bookmarkStart w:id="2260" w:name="_Toc78375982"/>
      <w:bookmarkStart w:id="2261" w:name="_Toc79406087"/>
      <w:bookmarkStart w:id="2262" w:name="_Toc348358095"/>
      <w:bookmarkEnd w:id="2252"/>
      <w:bookmarkEnd w:id="2253"/>
      <w:bookmarkEnd w:id="2254"/>
      <w:bookmarkEnd w:id="2255"/>
      <w:bookmarkEnd w:id="2256"/>
      <w:r>
        <w:t>Purposive, causal, and locative clauses</w:t>
      </w:r>
      <w:bookmarkEnd w:id="2257"/>
      <w:bookmarkEnd w:id="2258"/>
      <w:bookmarkEnd w:id="2259"/>
      <w:bookmarkEnd w:id="2260"/>
      <w:bookmarkEnd w:id="2261"/>
      <w:bookmarkEnd w:id="2262"/>
    </w:p>
    <w:p w14:paraId="67C26698" w14:textId="77777777" w:rsidR="00C3285C" w:rsidRPr="008634A9" w:rsidRDefault="00C3285C" w:rsidP="00C3285C">
      <w:pPr>
        <w:pStyle w:val="Heading3"/>
      </w:pPr>
      <w:bookmarkStart w:id="2263" w:name="_Toc348358096"/>
      <w:r w:rsidRPr="008634A9">
        <w:t xml:space="preserve">Clauses with purposive postposition </w:t>
      </w:r>
      <w:r w:rsidRPr="00DE33B3">
        <w:rPr>
          <w:rFonts w:ascii="Doulos SIL" w:hAnsi="Doulos SIL"/>
          <w:i/>
          <w:color w:val="0000FF"/>
        </w:rPr>
        <w:t>dàgá</w:t>
      </w:r>
      <w:r w:rsidRPr="008634A9">
        <w:t xml:space="preserve"> </w:t>
      </w:r>
      <w:r w:rsidR="006B4207">
        <w:t>‘</w:t>
      </w:r>
      <w:r w:rsidRPr="008634A9">
        <w:t>for</w:t>
      </w:r>
      <w:r w:rsidR="006B4207">
        <w:t>’</w:t>
      </w:r>
      <w:r w:rsidRPr="008634A9">
        <w:t xml:space="preserve"> and verbal noun</w:t>
      </w:r>
      <w:bookmarkEnd w:id="2263"/>
    </w:p>
    <w:p w14:paraId="27E6D5F3" w14:textId="77777777" w:rsidR="00C3285C" w:rsidRPr="0082263A" w:rsidRDefault="00C3285C" w:rsidP="00C3285C">
      <w:r w:rsidRPr="0082263A">
        <w:t xml:space="preserve">A verbal noun complement, which may include non-verb constituents, combines with purposive postposition </w:t>
      </w:r>
      <w:r w:rsidRPr="006876BE">
        <w:rPr>
          <w:rFonts w:ascii="Doulos SIL" w:hAnsi="Doulos SIL"/>
          <w:i/>
          <w:color w:val="0000FF"/>
        </w:rPr>
        <w:t>dàgá</w:t>
      </w:r>
      <w:r w:rsidRPr="0082263A">
        <w:t xml:space="preserve"> to produce a simple purposive clause (</w:t>
      </w:r>
      <w:r w:rsidR="006B4207">
        <w:t>‘</w:t>
      </w:r>
      <w:r w:rsidRPr="0082263A">
        <w:t>in order to</w:t>
      </w:r>
      <w:r w:rsidR="006B4207">
        <w:t>’</w:t>
      </w:r>
      <w:r w:rsidRPr="0082263A">
        <w:t>).</w:t>
      </w:r>
    </w:p>
    <w:p w14:paraId="5DAA8100" w14:textId="77777777" w:rsidR="00C3285C" w:rsidRPr="0082263A" w:rsidRDefault="00C3285C" w:rsidP="00C3285C"/>
    <w:p w14:paraId="7123BFE7" w14:textId="3B476C5D" w:rsidR="00C3285C" w:rsidRPr="0082263A" w:rsidRDefault="00C3285C" w:rsidP="00C3285C">
      <w:pPr>
        <w:pStyle w:val="exampleabc"/>
        <w:tabs>
          <w:tab w:val="left" w:pos="2250"/>
          <w:tab w:val="left" w:pos="3510"/>
          <w:tab w:val="left" w:pos="4410"/>
        </w:tabs>
      </w:pPr>
      <w:r w:rsidRPr="0082263A">
        <w:t>(xx1)</w:t>
      </w:r>
      <w:r w:rsidRPr="0082263A">
        <w:tab/>
        <w:t>a.</w:t>
      </w:r>
      <w:r w:rsidRPr="0082263A">
        <w:tab/>
      </w:r>
      <w:r w:rsidRPr="006876BE">
        <w:rPr>
          <w:rFonts w:ascii="Doulos SIL" w:hAnsi="Doulos SIL"/>
          <w:i/>
          <w:color w:val="0000FF"/>
        </w:rPr>
        <w:t>[[ɲà:ŋgè</w:t>
      </w:r>
      <w:r w:rsidRPr="006876BE">
        <w:rPr>
          <w:rFonts w:ascii="Doulos SIL" w:hAnsi="Doulos SIL"/>
          <w:i/>
          <w:color w:val="0000FF"/>
        </w:rPr>
        <w:tab/>
        <w:t>ɲɔ́:-wà]</w:t>
      </w:r>
      <w:r w:rsidRPr="006876BE">
        <w:rPr>
          <w:rFonts w:ascii="Doulos SIL" w:hAnsi="Doulos SIL"/>
          <w:i/>
          <w:color w:val="0000FF"/>
        </w:rPr>
        <w:tab/>
        <w:t>dàgá]</w:t>
      </w:r>
      <w:r w:rsidRPr="006876BE">
        <w:rPr>
          <w:rFonts w:ascii="Doulos SIL" w:hAnsi="Doulos SIL"/>
          <w:i/>
          <w:color w:val="0000FF"/>
        </w:rPr>
        <w:tab/>
      </w:r>
      <w:r w:rsidR="00334072" w:rsidRPr="00334072">
        <w:rPr>
          <w:vertAlign w:val="superscript"/>
        </w:rPr>
        <w:t>LH</w:t>
      </w:r>
      <w:r w:rsidRPr="006876BE">
        <w:rPr>
          <w:rFonts w:ascii="Doulos SIL" w:hAnsi="Doulos SIL"/>
          <w:i/>
          <w:color w:val="0000FF"/>
        </w:rPr>
        <w:t>yògè-sǎ-y</w:t>
      </w:r>
    </w:p>
    <w:p w14:paraId="0385F822" w14:textId="494328C0" w:rsidR="00C3285C" w:rsidRPr="0082263A" w:rsidRDefault="00C3285C" w:rsidP="00C3285C">
      <w:pPr>
        <w:pStyle w:val="exampleabc"/>
        <w:tabs>
          <w:tab w:val="left" w:pos="2250"/>
          <w:tab w:val="left" w:pos="3510"/>
          <w:tab w:val="left" w:pos="4410"/>
        </w:tabs>
      </w:pPr>
      <w:r w:rsidRPr="0082263A">
        <w:tab/>
      </w:r>
      <w:r w:rsidRPr="0082263A">
        <w:tab/>
        <w:t>[[meal</w:t>
      </w:r>
      <w:r w:rsidRPr="0082263A">
        <w:tab/>
        <w:t>eat-VblN]</w:t>
      </w:r>
      <w:r w:rsidRPr="0082263A">
        <w:tab/>
        <w:t>Purp]</w:t>
      </w:r>
      <w:r w:rsidRPr="0082263A">
        <w:tab/>
      </w:r>
      <w:r w:rsidR="00334072" w:rsidRPr="00334072">
        <w:rPr>
          <w:vertAlign w:val="superscript"/>
        </w:rPr>
        <w:t>LH</w:t>
      </w:r>
      <w:r w:rsidRPr="0082263A">
        <w:t>come</w:t>
      </w:r>
      <w:r w:rsidR="00A85F1E">
        <w:t>-Reslt</w:t>
      </w:r>
      <w:r w:rsidRPr="0082263A">
        <w:t>-1</w:t>
      </w:r>
      <w:r w:rsidR="0066394F">
        <w:t>SgSbj</w:t>
      </w:r>
    </w:p>
    <w:p w14:paraId="458CE387" w14:textId="77777777" w:rsidR="00C3285C" w:rsidRPr="0082263A" w:rsidRDefault="00C3285C" w:rsidP="00C3285C">
      <w:pPr>
        <w:pStyle w:val="exampleabc"/>
      </w:pPr>
      <w:r w:rsidRPr="0082263A">
        <w:tab/>
      </w:r>
      <w:r w:rsidRPr="0082263A">
        <w:tab/>
      </w:r>
      <w:r w:rsidR="006B4207">
        <w:t>‘</w:t>
      </w:r>
      <w:r w:rsidRPr="0082263A">
        <w:t xml:space="preserve">I came </w:t>
      </w:r>
      <w:r w:rsidRPr="0082263A">
        <w:rPr>
          <w:u w:val="single"/>
        </w:rPr>
        <w:t>in order to eat</w:t>
      </w:r>
      <w:r w:rsidRPr="0082263A">
        <w:t xml:space="preserve"> [focus].</w:t>
      </w:r>
      <w:r w:rsidR="006B4207">
        <w:t>’</w:t>
      </w:r>
    </w:p>
    <w:p w14:paraId="49018E34" w14:textId="77777777" w:rsidR="00C3285C" w:rsidRPr="0082263A" w:rsidRDefault="00C3285C" w:rsidP="00C3285C">
      <w:pPr>
        <w:pStyle w:val="exampleabc"/>
      </w:pPr>
    </w:p>
    <w:p w14:paraId="5BB94AC3" w14:textId="4AE170B6" w:rsidR="00C3285C" w:rsidRPr="0082263A" w:rsidRDefault="00C3285C" w:rsidP="00334072">
      <w:pPr>
        <w:pStyle w:val="exampleabc"/>
        <w:tabs>
          <w:tab w:val="left" w:pos="1980"/>
          <w:tab w:val="left" w:pos="3960"/>
          <w:tab w:val="left" w:pos="5040"/>
        </w:tabs>
      </w:pPr>
      <w:r w:rsidRPr="0082263A">
        <w:tab/>
        <w:t>b.</w:t>
      </w:r>
      <w:r w:rsidRPr="0082263A">
        <w:tab/>
      </w:r>
      <w:r w:rsidRPr="006876BE">
        <w:rPr>
          <w:rFonts w:ascii="Doulos SIL" w:hAnsi="Doulos SIL"/>
          <w:i/>
          <w:color w:val="0000FF"/>
        </w:rPr>
        <w:t>[[jé:</w:t>
      </w:r>
      <w:r w:rsidRPr="006876BE">
        <w:rPr>
          <w:rFonts w:ascii="Doulos SIL" w:hAnsi="Doulos SIL"/>
          <w:i/>
          <w:color w:val="0000FF"/>
        </w:rPr>
        <w:tab/>
        <w:t>nímúgó-wà]</w:t>
      </w:r>
      <w:r w:rsidRPr="006876BE">
        <w:rPr>
          <w:rFonts w:ascii="Doulos SIL" w:hAnsi="Doulos SIL"/>
          <w:i/>
          <w:color w:val="0000FF"/>
        </w:rPr>
        <w:tab/>
        <w:t>dàgá]</w:t>
      </w:r>
      <w:r w:rsidRPr="006876BE">
        <w:rPr>
          <w:rFonts w:ascii="Doulos SIL" w:hAnsi="Doulos SIL"/>
          <w:i/>
          <w:color w:val="0000FF"/>
        </w:rPr>
        <w:tab/>
      </w:r>
      <w:r w:rsidR="00334072" w:rsidRPr="00334072">
        <w:rPr>
          <w:vertAlign w:val="superscript"/>
        </w:rPr>
        <w:t>LH</w:t>
      </w:r>
      <w:r w:rsidRPr="006876BE">
        <w:rPr>
          <w:rFonts w:ascii="Doulos SIL" w:hAnsi="Doulos SIL"/>
          <w:i/>
          <w:color w:val="0000FF"/>
        </w:rPr>
        <w:t>ùní-</w:t>
      </w:r>
      <w:r w:rsidRPr="006876BE">
        <w:rPr>
          <w:rFonts w:ascii="Doulos SIL" w:hAnsi="Doulos SIL"/>
          <w:i/>
          <w:color w:val="0000FF"/>
        </w:rPr>
        <w:sym w:font="Symbol" w:char="F0C6"/>
      </w:r>
    </w:p>
    <w:p w14:paraId="6E760DED" w14:textId="3AB05D6A" w:rsidR="00C3285C" w:rsidRPr="0082263A" w:rsidRDefault="00C3285C" w:rsidP="00334072">
      <w:pPr>
        <w:pStyle w:val="exampleabc"/>
        <w:tabs>
          <w:tab w:val="left" w:pos="1980"/>
          <w:tab w:val="left" w:pos="3960"/>
          <w:tab w:val="left" w:pos="5040"/>
        </w:tabs>
      </w:pPr>
      <w:r w:rsidRPr="0082263A">
        <w:tab/>
      </w:r>
      <w:r w:rsidRPr="0082263A">
        <w:tab/>
        <w:t>[[fire</w:t>
      </w:r>
      <w:r w:rsidRPr="0082263A">
        <w:tab/>
        <w:t>extinguish-VblN]</w:t>
      </w:r>
      <w:r w:rsidRPr="0082263A">
        <w:tab/>
        <w:t>Purp]</w:t>
      </w:r>
      <w:r w:rsidRPr="0082263A">
        <w:tab/>
      </w:r>
      <w:r w:rsidR="00334072" w:rsidRPr="00334072">
        <w:rPr>
          <w:vertAlign w:val="superscript"/>
        </w:rPr>
        <w:t>LH</w:t>
      </w:r>
      <w:r w:rsidRPr="0082263A">
        <w:t>go</w:t>
      </w:r>
      <w:r w:rsidR="00167D62">
        <w:t>.Pfv</w:t>
      </w:r>
      <w:r w:rsidRPr="0082263A">
        <w:t>-3</w:t>
      </w:r>
      <w:r w:rsidR="0066394F">
        <w:t>SgSbj</w:t>
      </w:r>
    </w:p>
    <w:p w14:paraId="42013D4D" w14:textId="77777777" w:rsidR="00C3285C" w:rsidRPr="0082263A" w:rsidRDefault="00C3285C" w:rsidP="00C3285C">
      <w:pPr>
        <w:pStyle w:val="exampleabc"/>
      </w:pPr>
      <w:r w:rsidRPr="0082263A">
        <w:tab/>
      </w:r>
      <w:r w:rsidRPr="0082263A">
        <w:tab/>
      </w:r>
      <w:r w:rsidR="006B4207">
        <w:t>‘</w:t>
      </w:r>
      <w:r w:rsidRPr="0082263A">
        <w:t xml:space="preserve">He/She went </w:t>
      </w:r>
      <w:r w:rsidRPr="0082263A">
        <w:rPr>
          <w:u w:val="single"/>
        </w:rPr>
        <w:t>to put out the fire</w:t>
      </w:r>
      <w:r w:rsidRPr="0082263A">
        <w:t xml:space="preserve"> [focus].</w:t>
      </w:r>
      <w:r w:rsidR="006B4207">
        <w:t>’</w:t>
      </w:r>
    </w:p>
    <w:p w14:paraId="449984B8" w14:textId="77777777" w:rsidR="00C3285C" w:rsidRPr="0082263A" w:rsidRDefault="00C3285C" w:rsidP="00C3285C"/>
    <w:p w14:paraId="50856733" w14:textId="77777777" w:rsidR="00C3285C" w:rsidRPr="0082263A" w:rsidRDefault="00C3285C" w:rsidP="00C3285C"/>
    <w:p w14:paraId="28D4FFFF" w14:textId="56C90760" w:rsidR="00C3285C" w:rsidRDefault="00C3285C" w:rsidP="00683DFE">
      <w:pPr>
        <w:pStyle w:val="Heading3"/>
      </w:pPr>
      <w:bookmarkStart w:id="2264" w:name="_Toc348358097"/>
      <w:r>
        <w:lastRenderedPageBreak/>
        <w:t>Pu</w:t>
      </w:r>
      <w:r w:rsidR="009F6670">
        <w:t>rposive clauses with verb in H</w:t>
      </w:r>
      <w:r>
        <w:t>-toned</w:t>
      </w:r>
      <w:r w:rsidR="009F6670">
        <w:t xml:space="preserve"> final -á or -á:</w:t>
      </w:r>
      <w:bookmarkEnd w:id="2264"/>
      <w:r>
        <w:t xml:space="preserve"> </w:t>
      </w:r>
    </w:p>
    <w:p w14:paraId="0E6DA5C4" w14:textId="52408C8C" w:rsidR="00C3285C" w:rsidRDefault="00C3285C" w:rsidP="00C3285C">
      <w:r w:rsidRPr="00AE4A72">
        <w:t xml:space="preserve">In this construction, the verb of the purposive clause is {H}-toned and ends in </w:t>
      </w:r>
      <w:r w:rsidR="009F6670">
        <w:rPr>
          <w:rFonts w:ascii="Doulos SIL" w:hAnsi="Doulos SIL"/>
        </w:rPr>
        <w:noBreakHyphen/>
      </w:r>
      <w:r w:rsidRPr="00273A8C">
        <w:rPr>
          <w:rFonts w:ascii="Doulos SIL" w:hAnsi="Doulos SIL"/>
          <w:i/>
          <w:color w:val="0000FF"/>
        </w:rPr>
        <w:t>a</w:t>
      </w:r>
      <w:r w:rsidR="009F6670">
        <w:rPr>
          <w:rFonts w:ascii="Doulos SIL" w:hAnsi="Doulos SIL"/>
          <w:i/>
          <w:color w:val="0000FF"/>
        </w:rPr>
        <w:t>́</w:t>
      </w:r>
      <w:r w:rsidR="009F6670">
        <w:t xml:space="preserve"> (Boui) or </w:t>
      </w:r>
      <w:r w:rsidR="009F6670">
        <w:noBreakHyphen/>
        <w:t>á: (Ningo).</w:t>
      </w:r>
      <w:r w:rsidRPr="00AE4A72">
        <w:t xml:space="preserve"> This looks like the A/O-stem for some verbs, but even those that end in </w:t>
      </w:r>
      <w:r w:rsidRPr="00273A8C">
        <w:rPr>
          <w:rFonts w:ascii="Doulos SIL" w:hAnsi="Doulos SIL"/>
          <w:i/>
          <w:color w:val="0000FF"/>
        </w:rPr>
        <w:t>o</w:t>
      </w:r>
      <w:r w:rsidRPr="00AE4A72">
        <w:t xml:space="preserve"> in the A/O-stem have a final </w:t>
      </w:r>
      <w:r w:rsidR="009F6670">
        <w:rPr>
          <w:rFonts w:ascii="Doulos SIL" w:hAnsi="Doulos SIL"/>
        </w:rPr>
        <w:noBreakHyphen/>
      </w:r>
      <w:r w:rsidR="009F6670" w:rsidRPr="00273A8C">
        <w:rPr>
          <w:rFonts w:ascii="Doulos SIL" w:hAnsi="Doulos SIL"/>
          <w:i/>
          <w:color w:val="0000FF"/>
        </w:rPr>
        <w:t>a</w:t>
      </w:r>
      <w:r w:rsidR="009F6670">
        <w:rPr>
          <w:rFonts w:ascii="Doulos SIL" w:hAnsi="Doulos SIL"/>
          <w:i/>
          <w:color w:val="0000FF"/>
        </w:rPr>
        <w:t>́</w:t>
      </w:r>
      <w:r w:rsidR="009F6670">
        <w:t xml:space="preserve"> or </w:t>
      </w:r>
      <w:r w:rsidR="009F6670">
        <w:noBreakHyphen/>
        <w:t xml:space="preserve">á: </w:t>
      </w:r>
      <w:r w:rsidRPr="00AE4A72">
        <w:t xml:space="preserve">. We could therefore </w:t>
      </w:r>
      <w:r w:rsidR="009F6670">
        <w:t xml:space="preserve">speak of a suffix </w:t>
      </w:r>
      <w:r w:rsidR="009F6670" w:rsidRPr="009F6670">
        <w:rPr>
          <w:rFonts w:ascii="Doulos SIL" w:hAnsi="Doulos SIL"/>
        </w:rPr>
        <w:noBreakHyphen/>
        <w:t>á(:)</w:t>
      </w:r>
      <w:r w:rsidR="009F6670">
        <w:t xml:space="preserve"> or of an “A-stem” with lengthening.</w:t>
      </w:r>
    </w:p>
    <w:p w14:paraId="1F7D18A9" w14:textId="77777777" w:rsidR="00FB421F" w:rsidRPr="00AE4A72" w:rsidRDefault="00FB421F" w:rsidP="00C3285C">
      <w:r>
        <w:tab/>
        <w:t>The attested examples involve purposive clauses preceding main-clause motion verbs</w:t>
      </w:r>
    </w:p>
    <w:p w14:paraId="1D27D7AD" w14:textId="77777777" w:rsidR="00C3285C" w:rsidRPr="0082263A" w:rsidRDefault="00C3285C" w:rsidP="00C3285C"/>
    <w:p w14:paraId="1C89B7E1" w14:textId="3940BFC0" w:rsidR="00C3285C" w:rsidRPr="0082263A" w:rsidRDefault="00C3285C" w:rsidP="00C3285C">
      <w:pPr>
        <w:pStyle w:val="exampleabc"/>
        <w:tabs>
          <w:tab w:val="left" w:pos="2160"/>
          <w:tab w:val="left" w:pos="3960"/>
        </w:tabs>
      </w:pPr>
      <w:r w:rsidRPr="0082263A">
        <w:t>(xx1)</w:t>
      </w:r>
      <w:r w:rsidRPr="0082263A">
        <w:tab/>
        <w:t>a.</w:t>
      </w:r>
      <w:r w:rsidRPr="0082263A">
        <w:tab/>
      </w:r>
      <w:r w:rsidR="00FB421F">
        <w:rPr>
          <w:rFonts w:ascii="Doulos SIL" w:hAnsi="Doulos SIL"/>
          <w:i/>
          <w:color w:val="0000FF"/>
        </w:rPr>
        <w:t>[</w:t>
      </w:r>
      <w:r w:rsidRPr="006876BE">
        <w:rPr>
          <w:rFonts w:ascii="Doulos SIL" w:hAnsi="Doulos SIL"/>
          <w:i/>
          <w:color w:val="0000FF"/>
        </w:rPr>
        <w:t>kògò</w:t>
      </w:r>
      <w:r w:rsidR="00DB49A7">
        <w:rPr>
          <w:vertAlign w:val="superscript"/>
        </w:rPr>
        <w:t> L</w:t>
      </w:r>
      <w:r w:rsidRPr="006876BE">
        <w:rPr>
          <w:rFonts w:ascii="Doulos SIL" w:hAnsi="Doulos SIL"/>
          <w:i/>
          <w:color w:val="0000FF"/>
        </w:rPr>
        <w:tab/>
        <w:t>múndó-má</w:t>
      </w:r>
      <w:r w:rsidR="00FB421F">
        <w:rPr>
          <w:rFonts w:ascii="Doulos SIL" w:hAnsi="Doulos SIL"/>
          <w:i/>
          <w:color w:val="0000FF"/>
        </w:rPr>
        <w:t>]</w:t>
      </w:r>
      <w:r w:rsidRPr="006876BE">
        <w:rPr>
          <w:rFonts w:ascii="Doulos SIL" w:hAnsi="Doulos SIL"/>
          <w:i/>
          <w:color w:val="0000FF"/>
        </w:rPr>
        <w:tab/>
      </w:r>
      <w:r w:rsidR="00DB49A7">
        <w:rPr>
          <w:vertAlign w:val="superscript"/>
        </w:rPr>
        <w:t> L</w:t>
      </w:r>
      <w:r w:rsidRPr="006876BE">
        <w:rPr>
          <w:rFonts w:ascii="Doulos SIL" w:hAnsi="Doulos SIL"/>
          <w:i/>
          <w:color w:val="0000FF"/>
        </w:rPr>
        <w:t>ùm-bò-y</w:t>
      </w:r>
      <w:r w:rsidR="00FB421F">
        <w:rPr>
          <w:rFonts w:ascii="Doulos SIL" w:hAnsi="Doulos SIL"/>
          <w:i/>
          <w:color w:val="0000FF"/>
        </w:rPr>
        <w:t>ⁿ</w:t>
      </w:r>
    </w:p>
    <w:p w14:paraId="6A5FF6C5" w14:textId="3C934161" w:rsidR="00C3285C" w:rsidRPr="0082263A" w:rsidRDefault="00C3285C" w:rsidP="00C3285C">
      <w:pPr>
        <w:pStyle w:val="exampleabc"/>
        <w:tabs>
          <w:tab w:val="left" w:pos="2160"/>
          <w:tab w:val="left" w:pos="3960"/>
        </w:tabs>
      </w:pPr>
      <w:r w:rsidRPr="0082263A">
        <w:tab/>
      </w:r>
      <w:r w:rsidRPr="0082263A">
        <w:tab/>
      </w:r>
      <w:r w:rsidR="00FB421F">
        <w:t>[</w:t>
      </w:r>
      <w:r w:rsidRPr="0082263A">
        <w:t>hair</w:t>
      </w:r>
      <w:r w:rsidR="00DB49A7">
        <w:rPr>
          <w:vertAlign w:val="superscript"/>
        </w:rPr>
        <w:t>L</w:t>
      </w:r>
      <w:r w:rsidRPr="0082263A">
        <w:tab/>
        <w:t>braid-Caus.Purp</w:t>
      </w:r>
      <w:r w:rsidR="00FB421F">
        <w:t>]</w:t>
      </w:r>
      <w:r w:rsidR="00AE734D">
        <w:tab/>
      </w:r>
      <w:r w:rsidR="00DB49A7" w:rsidRPr="00DB49A7">
        <w:rPr>
          <w:color w:val="FF0000"/>
          <w:vertAlign w:val="superscript"/>
        </w:rPr>
        <w:t> </w:t>
      </w:r>
      <w:r w:rsidR="00DB49A7" w:rsidRPr="00DB49A7">
        <w:rPr>
          <w:color w:val="FF0000"/>
          <w:highlight w:val="yellow"/>
          <w:vertAlign w:val="superscript"/>
        </w:rPr>
        <w:t>L</w:t>
      </w:r>
      <w:r w:rsidR="00AE734D" w:rsidRPr="00DB49A7">
        <w:rPr>
          <w:color w:val="FF0000"/>
          <w:highlight w:val="yellow"/>
        </w:rPr>
        <w:t>go</w:t>
      </w:r>
      <w:r w:rsidR="00AE734D">
        <w:t>-</w:t>
      </w:r>
      <w:r w:rsidR="00167D62">
        <w:t>Ipfv</w:t>
      </w:r>
      <w:r w:rsidR="00AE734D">
        <w:t>-1</w:t>
      </w:r>
      <w:r w:rsidR="0066394F">
        <w:t>SgSbj</w:t>
      </w:r>
    </w:p>
    <w:p w14:paraId="7E8AE111" w14:textId="77777777" w:rsidR="00C3285C" w:rsidRPr="0082263A" w:rsidRDefault="00C3285C" w:rsidP="00C3285C">
      <w:pPr>
        <w:pStyle w:val="exampleabc"/>
      </w:pPr>
      <w:r w:rsidRPr="0082263A">
        <w:tab/>
      </w:r>
      <w:r w:rsidRPr="0082263A">
        <w:tab/>
      </w:r>
      <w:r w:rsidR="006B4207">
        <w:t>‘</w:t>
      </w:r>
      <w:r w:rsidRPr="0082263A">
        <w:t>I am going (there) to have myself braided.</w:t>
      </w:r>
      <w:r w:rsidR="006B4207">
        <w:t>’</w:t>
      </w:r>
    </w:p>
    <w:p w14:paraId="30E952E5" w14:textId="77777777" w:rsidR="00C3285C" w:rsidRPr="0082263A" w:rsidRDefault="00C3285C" w:rsidP="00C3285C">
      <w:pPr>
        <w:pStyle w:val="exampleabc"/>
      </w:pPr>
    </w:p>
    <w:p w14:paraId="021DEFA4" w14:textId="1AFC7FA8" w:rsidR="00C3285C" w:rsidRPr="0082263A" w:rsidRDefault="00C3285C" w:rsidP="00C3285C">
      <w:pPr>
        <w:pStyle w:val="exampleabc"/>
        <w:tabs>
          <w:tab w:val="left" w:pos="2160"/>
          <w:tab w:val="left" w:pos="3240"/>
        </w:tabs>
      </w:pPr>
      <w:r w:rsidRPr="0082263A">
        <w:tab/>
        <w:t>b.</w:t>
      </w:r>
      <w:r w:rsidRPr="0082263A">
        <w:tab/>
      </w:r>
      <w:r w:rsidRPr="00076286">
        <w:rPr>
          <w:rFonts w:ascii="Doulos SIL" w:hAnsi="Doulos SIL"/>
          <w:i/>
          <w:color w:val="0000FF"/>
        </w:rPr>
        <w:t>[</w:t>
      </w:r>
      <w:r w:rsidRPr="00A21D0D">
        <w:rPr>
          <w:rFonts w:ascii="Doulos SIL" w:hAnsi="Doulos SIL"/>
          <w:i/>
          <w:color w:val="0000FF"/>
        </w:rPr>
        <w:t>ɲ</w:t>
      </w:r>
      <w:r w:rsidRPr="006876BE">
        <w:rPr>
          <w:rFonts w:ascii="Doulos SIL" w:hAnsi="Doulos SIL"/>
          <w:i/>
          <w:color w:val="0000FF"/>
        </w:rPr>
        <w:t>à:ŋgè</w:t>
      </w:r>
      <w:r w:rsidRPr="006876BE">
        <w:rPr>
          <w:rFonts w:ascii="Doulos SIL" w:hAnsi="Doulos SIL"/>
          <w:i/>
          <w:color w:val="0000FF"/>
        </w:rPr>
        <w:tab/>
        <w:t>ɲ</w:t>
      </w:r>
      <w:r w:rsidR="00FB421F">
        <w:rPr>
          <w:rFonts w:ascii="Doulos SIL" w:hAnsi="Doulos SIL"/>
          <w:i/>
          <w:color w:val="0000FF"/>
        </w:rPr>
        <w:t>á:]</w:t>
      </w:r>
      <w:r w:rsidR="00FB421F">
        <w:rPr>
          <w:rFonts w:ascii="Doulos SIL" w:hAnsi="Doulos SIL"/>
          <w:i/>
          <w:color w:val="0000FF"/>
        </w:rPr>
        <w:tab/>
      </w:r>
      <w:r w:rsidR="00334072" w:rsidRPr="00334072">
        <w:rPr>
          <w:vertAlign w:val="superscript"/>
        </w:rPr>
        <w:t>LH</w:t>
      </w:r>
      <w:r w:rsidR="00FB421F">
        <w:rPr>
          <w:rFonts w:ascii="Doulos SIL" w:hAnsi="Doulos SIL"/>
          <w:i/>
          <w:color w:val="0000FF"/>
        </w:rPr>
        <w:t>yògè-sǎ</w:t>
      </w:r>
      <w:r w:rsidRPr="006876BE">
        <w:rPr>
          <w:rFonts w:ascii="Doulos SIL" w:hAnsi="Doulos SIL"/>
          <w:i/>
          <w:color w:val="0000FF"/>
        </w:rPr>
        <w:t>-yⁿ</w:t>
      </w:r>
    </w:p>
    <w:p w14:paraId="517F0EE4" w14:textId="720B850F" w:rsidR="00C3285C" w:rsidRPr="0082263A" w:rsidRDefault="00C3285C" w:rsidP="00C3285C">
      <w:pPr>
        <w:pStyle w:val="exampleabc"/>
        <w:tabs>
          <w:tab w:val="left" w:pos="2160"/>
          <w:tab w:val="left" w:pos="3240"/>
        </w:tabs>
      </w:pPr>
      <w:r w:rsidRPr="0082263A">
        <w:tab/>
      </w:r>
      <w:r w:rsidRPr="0082263A">
        <w:tab/>
        <w:t>[meal</w:t>
      </w:r>
      <w:r w:rsidRPr="0082263A">
        <w:tab/>
        <w:t>eat.Purp]</w:t>
      </w:r>
      <w:r w:rsidRPr="0082263A">
        <w:tab/>
      </w:r>
      <w:r w:rsidR="00334072" w:rsidRPr="00334072">
        <w:rPr>
          <w:vertAlign w:val="superscript"/>
        </w:rPr>
        <w:t>LH</w:t>
      </w:r>
      <w:r w:rsidRPr="0082263A">
        <w:t>come</w:t>
      </w:r>
      <w:r w:rsidR="00A85F1E">
        <w:t>-Reslt</w:t>
      </w:r>
      <w:r w:rsidRPr="0082263A">
        <w:t>-1</w:t>
      </w:r>
      <w:r w:rsidR="0066394F">
        <w:t>SgSbj</w:t>
      </w:r>
    </w:p>
    <w:p w14:paraId="126B1008" w14:textId="77777777" w:rsidR="00C3285C" w:rsidRPr="0082263A" w:rsidRDefault="00C3285C" w:rsidP="00C3285C">
      <w:pPr>
        <w:pStyle w:val="exampleabc"/>
      </w:pPr>
      <w:r w:rsidRPr="0082263A">
        <w:tab/>
      </w:r>
      <w:r w:rsidRPr="0082263A">
        <w:tab/>
      </w:r>
      <w:r w:rsidR="006B4207">
        <w:t>‘</w:t>
      </w:r>
      <w:r w:rsidRPr="0082263A">
        <w:t>I came to eat</w:t>
      </w:r>
      <w:r w:rsidR="00FB421F">
        <w:t xml:space="preserve"> (a meal)</w:t>
      </w:r>
      <w:r w:rsidRPr="0082263A">
        <w:t>.</w:t>
      </w:r>
      <w:r w:rsidR="006B4207">
        <w:t>’</w:t>
      </w:r>
    </w:p>
    <w:p w14:paraId="3052CD29" w14:textId="77777777" w:rsidR="00C3285C" w:rsidRPr="0082263A" w:rsidRDefault="00C3285C" w:rsidP="00C3285C">
      <w:pPr>
        <w:pStyle w:val="exampleabc"/>
      </w:pPr>
    </w:p>
    <w:p w14:paraId="739577F5" w14:textId="3EFC8EEE" w:rsidR="00C3285C" w:rsidRPr="0082263A" w:rsidRDefault="00C3285C" w:rsidP="00DB49A7">
      <w:pPr>
        <w:pStyle w:val="exampleabc"/>
        <w:tabs>
          <w:tab w:val="left" w:pos="2430"/>
        </w:tabs>
      </w:pPr>
      <w:r w:rsidRPr="0082263A">
        <w:tab/>
        <w:t>c.</w:t>
      </w:r>
      <w:r w:rsidRPr="0082263A">
        <w:tab/>
      </w:r>
      <w:r w:rsidRPr="006876BE">
        <w:rPr>
          <w:rFonts w:ascii="Doulos SIL" w:hAnsi="Doulos SIL"/>
          <w:i/>
          <w:color w:val="0000FF"/>
        </w:rPr>
        <w:t>nóyá</w:t>
      </w:r>
      <w:r w:rsidRPr="006876BE">
        <w:rPr>
          <w:rFonts w:ascii="Doulos SIL" w:hAnsi="Doulos SIL"/>
          <w:i/>
          <w:color w:val="0000FF"/>
        </w:rPr>
        <w:tab/>
      </w:r>
      <w:r w:rsidR="00334072" w:rsidRPr="00334072">
        <w:rPr>
          <w:vertAlign w:val="superscript"/>
        </w:rPr>
        <w:t>LH</w:t>
      </w:r>
      <w:r w:rsidRPr="006876BE">
        <w:rPr>
          <w:rFonts w:ascii="Doulos SIL" w:hAnsi="Doulos SIL"/>
          <w:i/>
          <w:color w:val="0000FF"/>
        </w:rPr>
        <w:t>yògè-sǎ-y</w:t>
      </w:r>
      <w:r w:rsidR="00FB421F">
        <w:rPr>
          <w:rFonts w:ascii="Doulos SIL" w:hAnsi="Doulos SIL"/>
          <w:i/>
          <w:color w:val="0000FF"/>
        </w:rPr>
        <w:t>ⁿ</w:t>
      </w:r>
    </w:p>
    <w:p w14:paraId="4827D895" w14:textId="0832E783" w:rsidR="00C3285C" w:rsidRPr="0082263A" w:rsidRDefault="00C3285C" w:rsidP="00DB49A7">
      <w:pPr>
        <w:pStyle w:val="exampleabc"/>
        <w:tabs>
          <w:tab w:val="left" w:pos="2430"/>
        </w:tabs>
      </w:pPr>
      <w:r w:rsidRPr="0082263A">
        <w:tab/>
      </w:r>
      <w:r w:rsidRPr="0082263A">
        <w:tab/>
        <w:t>sleep.Purp</w:t>
      </w:r>
      <w:r w:rsidRPr="0082263A">
        <w:tab/>
      </w:r>
      <w:r w:rsidR="00334072" w:rsidRPr="00334072">
        <w:rPr>
          <w:vertAlign w:val="superscript"/>
        </w:rPr>
        <w:t>LH</w:t>
      </w:r>
      <w:r w:rsidRPr="0082263A">
        <w:t>come</w:t>
      </w:r>
      <w:r w:rsidR="00A85F1E">
        <w:t>-Reslt</w:t>
      </w:r>
      <w:r w:rsidRPr="0082263A">
        <w:t>-1</w:t>
      </w:r>
      <w:r w:rsidR="0066394F">
        <w:t>SgSbj</w:t>
      </w:r>
    </w:p>
    <w:p w14:paraId="3BAC993B" w14:textId="77777777" w:rsidR="00C3285C" w:rsidRPr="0082263A" w:rsidRDefault="00C3285C" w:rsidP="00C3285C">
      <w:pPr>
        <w:pStyle w:val="exampleabc"/>
      </w:pPr>
      <w:r w:rsidRPr="0082263A">
        <w:tab/>
      </w:r>
      <w:r w:rsidRPr="0082263A">
        <w:tab/>
      </w:r>
      <w:r w:rsidR="006B4207">
        <w:t>‘</w:t>
      </w:r>
      <w:r w:rsidRPr="0082263A">
        <w:t>I came to sleep.</w:t>
      </w:r>
      <w:r w:rsidR="006B4207">
        <w:t>’</w:t>
      </w:r>
    </w:p>
    <w:p w14:paraId="677F42C0" w14:textId="77777777" w:rsidR="00C3285C" w:rsidRPr="00557D03" w:rsidRDefault="00C3285C"/>
    <w:p w14:paraId="1830A32F" w14:textId="77777777" w:rsidR="00C3285C" w:rsidRPr="00557D03" w:rsidRDefault="00C3285C" w:rsidP="00C3285C"/>
    <w:p w14:paraId="1CF0F6FA" w14:textId="7A5FA903" w:rsidR="00C3285C" w:rsidRDefault="00C3285C" w:rsidP="00683DFE">
      <w:pPr>
        <w:pStyle w:val="Heading3"/>
      </w:pPr>
      <w:bookmarkStart w:id="2265" w:name="_Toc508943114"/>
      <w:bookmarkStart w:id="2266" w:name="_Toc508943714"/>
      <w:bookmarkStart w:id="2267" w:name="_Toc518616718"/>
      <w:bookmarkStart w:id="2268" w:name="_Toc78375993"/>
      <w:bookmarkStart w:id="2269" w:name="_Toc79406098"/>
      <w:bookmarkStart w:id="2270" w:name="_Toc348358098"/>
      <w:r>
        <w:t>Causal (</w:t>
      </w:r>
      <w:r w:rsidR="006B4207">
        <w:t>‘</w:t>
      </w:r>
      <w:r>
        <w:t>because</w:t>
      </w:r>
      <w:r w:rsidR="00B234B7">
        <w:t> …</w:t>
      </w:r>
      <w:r w:rsidR="006B4207">
        <w:t>’</w:t>
      </w:r>
      <w:r>
        <w:t>) clause</w:t>
      </w:r>
      <w:bookmarkEnd w:id="2265"/>
      <w:bookmarkEnd w:id="2266"/>
      <w:bookmarkEnd w:id="2267"/>
      <w:bookmarkEnd w:id="2268"/>
      <w:bookmarkEnd w:id="2269"/>
      <w:r>
        <w:t xml:space="preserve"> (</w:t>
      </w:r>
      <w:r w:rsidRPr="00DE33B3">
        <w:rPr>
          <w:rFonts w:ascii="Doulos SIL" w:hAnsi="Doulos SIL"/>
          <w:i/>
          <w:color w:val="0000FF"/>
        </w:rPr>
        <w:t>pàskə́</w:t>
      </w:r>
      <w:r w:rsidR="00B234B7">
        <w:t> </w:t>
      </w:r>
      <w:r>
        <w:t>)</w:t>
      </w:r>
      <w:bookmarkEnd w:id="2270"/>
    </w:p>
    <w:p w14:paraId="633F916F" w14:textId="77777777" w:rsidR="00C3285C" w:rsidRPr="0082263A" w:rsidRDefault="00C3285C" w:rsidP="00C3285C">
      <w:pPr>
        <w:pStyle w:val="example-simple"/>
      </w:pPr>
      <w:r w:rsidRPr="0082263A">
        <w:t xml:space="preserve">French </w:t>
      </w:r>
      <w:r w:rsidRPr="001B7328">
        <w:rPr>
          <w:i/>
        </w:rPr>
        <w:t>parce que</w:t>
      </w:r>
      <w:r w:rsidRPr="0082263A">
        <w:t xml:space="preserve"> </w:t>
      </w:r>
      <w:r w:rsidR="006B4207">
        <w:t>‘</w:t>
      </w:r>
      <w:r w:rsidRPr="0082263A">
        <w:t>because</w:t>
      </w:r>
      <w:r w:rsidR="006B4207">
        <w:t>’</w:t>
      </w:r>
      <w:r w:rsidRPr="0082263A">
        <w:t xml:space="preserve"> is used regularly at least by younger speakers, as in other Malian languages. It occurs clause-initially.</w:t>
      </w:r>
    </w:p>
    <w:p w14:paraId="18BB4D82" w14:textId="77777777" w:rsidR="00C3285C" w:rsidRPr="0082263A" w:rsidRDefault="00C3285C" w:rsidP="00C3285C">
      <w:pPr>
        <w:pStyle w:val="example-simple"/>
      </w:pPr>
    </w:p>
    <w:p w14:paraId="64992334" w14:textId="23E8525A" w:rsidR="00C3285C" w:rsidRPr="0082263A" w:rsidRDefault="00C3285C" w:rsidP="00C3285C">
      <w:pPr>
        <w:pStyle w:val="example-simple"/>
        <w:tabs>
          <w:tab w:val="clear" w:pos="1080"/>
          <w:tab w:val="left" w:pos="1710"/>
          <w:tab w:val="left" w:pos="2610"/>
          <w:tab w:val="left" w:pos="3510"/>
        </w:tabs>
      </w:pPr>
      <w:r w:rsidRPr="0082263A">
        <w:t>(xx1)</w:t>
      </w:r>
      <w:r w:rsidRPr="0082263A">
        <w:tab/>
      </w:r>
      <w:r w:rsidRPr="006876BE">
        <w:rPr>
          <w:rFonts w:ascii="Doulos SIL" w:hAnsi="Doulos SIL"/>
          <w:i/>
          <w:color w:val="0000FF"/>
        </w:rPr>
        <w:t>[ìjò</w:t>
      </w:r>
      <w:r w:rsidRPr="006876BE">
        <w:rPr>
          <w:rFonts w:ascii="Doulos SIL" w:hAnsi="Doulos SIL"/>
          <w:i/>
          <w:color w:val="0000FF"/>
        </w:rPr>
        <w:tab/>
        <w:t>ŋá]</w:t>
      </w:r>
      <w:r w:rsidRPr="006876BE">
        <w:rPr>
          <w:rFonts w:ascii="Doulos SIL" w:hAnsi="Doulos SIL"/>
          <w:i/>
          <w:color w:val="0000FF"/>
        </w:rPr>
        <w:tab/>
        <w:t>nì</w:t>
      </w:r>
      <w:r w:rsidRPr="006876BE">
        <w:rPr>
          <w:rFonts w:ascii="Doulos SIL" w:hAnsi="Doulos SIL"/>
          <w:i/>
          <w:color w:val="0000FF"/>
        </w:rPr>
        <w:tab/>
      </w:r>
      <w:r w:rsidR="00334072" w:rsidRPr="00334072">
        <w:rPr>
          <w:vertAlign w:val="superscript"/>
        </w:rPr>
        <w:t>LH</w:t>
      </w:r>
      <w:r w:rsidRPr="006876BE">
        <w:rPr>
          <w:rFonts w:ascii="Doulos SIL" w:hAnsi="Doulos SIL"/>
          <w:i/>
          <w:color w:val="0000FF"/>
        </w:rPr>
        <w:t>ùm-mà-ná,</w:t>
      </w:r>
    </w:p>
    <w:p w14:paraId="61E87DD2" w14:textId="3A833568" w:rsidR="00C3285C" w:rsidRPr="0082263A" w:rsidRDefault="00C3285C" w:rsidP="00C3285C">
      <w:pPr>
        <w:pStyle w:val="example-simple"/>
        <w:tabs>
          <w:tab w:val="clear" w:pos="1080"/>
          <w:tab w:val="left" w:pos="1710"/>
          <w:tab w:val="left" w:pos="2610"/>
          <w:tab w:val="left" w:pos="3510"/>
        </w:tabs>
      </w:pPr>
      <w:r w:rsidRPr="0082263A">
        <w:tab/>
        <w:t>[village</w:t>
      </w:r>
      <w:r w:rsidRPr="0082263A">
        <w:tab/>
        <w:t>Loc]</w:t>
      </w:r>
      <w:r w:rsidRPr="0082263A">
        <w:tab/>
        <w:t>1</w:t>
      </w:r>
      <w:r w:rsidR="0066394F">
        <w:t>PlSbj</w:t>
      </w:r>
      <w:r w:rsidRPr="0082263A">
        <w:tab/>
      </w:r>
      <w:r w:rsidR="00334072" w:rsidRPr="00334072">
        <w:rPr>
          <w:vertAlign w:val="superscript"/>
        </w:rPr>
        <w:t>LH</w:t>
      </w:r>
      <w:r w:rsidR="00334072">
        <w:t>go-can-StatNeg</w:t>
      </w:r>
      <w:r w:rsidRPr="0082263A">
        <w:t>,</w:t>
      </w:r>
    </w:p>
    <w:p w14:paraId="2F2FCBC3" w14:textId="77777777" w:rsidR="00C3285C" w:rsidRPr="0082263A" w:rsidRDefault="00C3285C" w:rsidP="00C3285C">
      <w:pPr>
        <w:pStyle w:val="example-simple"/>
        <w:tabs>
          <w:tab w:val="clear" w:pos="1080"/>
          <w:tab w:val="left" w:pos="1710"/>
          <w:tab w:val="left" w:pos="2430"/>
          <w:tab w:val="left" w:pos="3060"/>
        </w:tabs>
      </w:pPr>
      <w:r w:rsidRPr="006876BE">
        <w:rPr>
          <w:rFonts w:ascii="Doulos SIL" w:hAnsi="Doulos SIL"/>
          <w:i/>
          <w:color w:val="0000FF"/>
        </w:rPr>
        <w:tab/>
        <w:t>pàskə́</w:t>
      </w:r>
      <w:r w:rsidRPr="006876BE">
        <w:rPr>
          <w:rFonts w:ascii="Doulos SIL" w:hAnsi="Doulos SIL"/>
          <w:i/>
          <w:color w:val="0000FF"/>
        </w:rPr>
        <w:tab/>
        <w:t>[òjí</w:t>
      </w:r>
      <w:r w:rsidRPr="006876BE">
        <w:rPr>
          <w:rFonts w:ascii="Doulos SIL" w:hAnsi="Doulos SIL"/>
          <w:i/>
          <w:color w:val="0000FF"/>
        </w:rPr>
        <w:tab/>
        <w:t>rì]</w:t>
      </w:r>
      <w:r w:rsidRPr="006876BE">
        <w:rPr>
          <w:rFonts w:ascii="Doulos SIL" w:hAnsi="Doulos SIL"/>
          <w:i/>
          <w:color w:val="0000FF"/>
        </w:rPr>
        <w:tab/>
        <w:t>mɔ̀:-nà-</w:t>
      </w:r>
      <w:r w:rsidRPr="006876BE">
        <w:rPr>
          <w:rFonts w:ascii="Doulos SIL" w:hAnsi="Doulos SIL"/>
          <w:i/>
          <w:color w:val="0000FF"/>
        </w:rPr>
        <w:sym w:font="Symbol" w:char="F0C6"/>
      </w:r>
    </w:p>
    <w:p w14:paraId="57A8D5F3" w14:textId="6964DF5B" w:rsidR="00C3285C" w:rsidRPr="0082263A" w:rsidRDefault="00C3285C" w:rsidP="00C3285C">
      <w:pPr>
        <w:pStyle w:val="example-simple"/>
        <w:tabs>
          <w:tab w:val="clear" w:pos="1080"/>
          <w:tab w:val="left" w:pos="1710"/>
          <w:tab w:val="left" w:pos="2430"/>
          <w:tab w:val="left" w:pos="3060"/>
        </w:tabs>
      </w:pPr>
      <w:r w:rsidRPr="0082263A">
        <w:tab/>
        <w:t>because</w:t>
      </w:r>
      <w:r w:rsidRPr="0082263A">
        <w:tab/>
        <w:t>[road</w:t>
      </w:r>
      <w:r w:rsidRPr="0082263A">
        <w:tab/>
        <w:t>Def]</w:t>
      </w:r>
      <w:r w:rsidRPr="0082263A">
        <w:tab/>
        <w:t>good-StatNeg-3</w:t>
      </w:r>
      <w:r w:rsidR="0066394F">
        <w:t>SgSbj</w:t>
      </w:r>
    </w:p>
    <w:p w14:paraId="0324AA84" w14:textId="77777777" w:rsidR="00C3285C" w:rsidRPr="0082263A" w:rsidRDefault="00C3285C" w:rsidP="00C3285C">
      <w:pPr>
        <w:pStyle w:val="example-simple"/>
      </w:pPr>
      <w:r w:rsidRPr="0082263A">
        <w:tab/>
      </w:r>
      <w:r w:rsidR="006B4207">
        <w:t>‘</w:t>
      </w:r>
      <w:r w:rsidRPr="0082263A">
        <w:t>We can</w:t>
      </w:r>
      <w:r w:rsidR="006B4207">
        <w:t>’</w:t>
      </w:r>
      <w:r w:rsidRPr="0082263A">
        <w:t>t go to the village because the road isn</w:t>
      </w:r>
      <w:r w:rsidR="006B4207">
        <w:t>’</w:t>
      </w:r>
      <w:r w:rsidRPr="0082263A">
        <w:t>t good.</w:t>
      </w:r>
      <w:r w:rsidR="006B4207">
        <w:t>’</w:t>
      </w:r>
    </w:p>
    <w:p w14:paraId="30AE3843" w14:textId="77777777" w:rsidR="00C3285C" w:rsidRPr="0082263A" w:rsidRDefault="00C3285C" w:rsidP="00C3285C"/>
    <w:p w14:paraId="26B11F8F" w14:textId="77777777" w:rsidR="00C3285C" w:rsidRPr="0082263A" w:rsidRDefault="00C3285C" w:rsidP="00C3285C">
      <w:r w:rsidRPr="0082263A">
        <w:t xml:space="preserve">For </w:t>
      </w:r>
      <w:r w:rsidR="006B4207">
        <w:t>‘</w:t>
      </w:r>
      <w:r w:rsidRPr="0082263A">
        <w:t>because of X</w:t>
      </w:r>
      <w:r w:rsidR="006B4207">
        <w:t>’</w:t>
      </w:r>
      <w:r w:rsidRPr="0082263A">
        <w:t xml:space="preserve"> with some NP X, see postposition </w:t>
      </w:r>
      <w:r w:rsidRPr="006876BE">
        <w:rPr>
          <w:rFonts w:ascii="Doulos SIL" w:hAnsi="Doulos SIL"/>
          <w:i/>
          <w:color w:val="0000FF"/>
        </w:rPr>
        <w:t>dàgá</w:t>
      </w:r>
      <w:r w:rsidRPr="0082263A">
        <w:t xml:space="preserve"> in §8.3.</w:t>
      </w:r>
    </w:p>
    <w:p w14:paraId="74148AC9" w14:textId="77777777" w:rsidR="00C3285C" w:rsidRPr="0082263A" w:rsidRDefault="00C3285C" w:rsidP="00C3285C"/>
    <w:p w14:paraId="531D390E" w14:textId="77777777" w:rsidR="00C3285C" w:rsidRPr="0082263A" w:rsidRDefault="00C3285C" w:rsidP="00C3285C"/>
    <w:p w14:paraId="2322A7A1" w14:textId="77777777" w:rsidR="00C3285C" w:rsidRDefault="00C3285C" w:rsidP="00683DFE">
      <w:pPr>
        <w:pStyle w:val="Heading3"/>
      </w:pPr>
      <w:bookmarkStart w:id="2271" w:name="_Toc508943090"/>
      <w:bookmarkStart w:id="2272" w:name="_Toc508943690"/>
      <w:bookmarkStart w:id="2273" w:name="_Toc518616691"/>
      <w:bookmarkStart w:id="2274" w:name="_Toc78375966"/>
      <w:bookmarkStart w:id="2275" w:name="_Toc79406071"/>
      <w:bookmarkStart w:id="2276" w:name="_Toc348358099"/>
      <w:r>
        <w:t xml:space="preserve">Obligational </w:t>
      </w:r>
      <w:r w:rsidR="006B4207">
        <w:t>‘</w:t>
      </w:r>
      <w:r>
        <w:t>must</w:t>
      </w:r>
      <w:r w:rsidR="006B4207">
        <w:t>’</w:t>
      </w:r>
      <w:bookmarkEnd w:id="2271"/>
      <w:bookmarkEnd w:id="2272"/>
      <w:bookmarkEnd w:id="2273"/>
      <w:bookmarkEnd w:id="2274"/>
      <w:bookmarkEnd w:id="2275"/>
      <w:r>
        <w:t xml:space="preserve"> construction with </w:t>
      </w:r>
      <w:r w:rsidRPr="006876BE">
        <w:rPr>
          <w:rFonts w:ascii="Doulos SIL" w:hAnsi="Doulos SIL"/>
          <w:i/>
          <w:color w:val="0000FF"/>
        </w:rPr>
        <w:t>kán(ú)-</w:t>
      </w:r>
      <w:r>
        <w:t xml:space="preserve"> </w:t>
      </w:r>
      <w:r w:rsidR="006B4207">
        <w:t>‘</w:t>
      </w:r>
      <w:r>
        <w:t>do</w:t>
      </w:r>
      <w:r w:rsidR="006B4207">
        <w:t>’</w:t>
      </w:r>
      <w:bookmarkEnd w:id="2276"/>
    </w:p>
    <w:p w14:paraId="0385814A" w14:textId="684DC9DD" w:rsidR="00C3285C" w:rsidRPr="0082263A" w:rsidRDefault="00C3285C" w:rsidP="00C3285C">
      <w:r w:rsidRPr="0082263A">
        <w:t xml:space="preserve">In one version, this construction ends with a conjugated imperfective negative form of </w:t>
      </w:r>
      <w:r w:rsidRPr="006876BE">
        <w:rPr>
          <w:rFonts w:ascii="Doulos SIL" w:hAnsi="Doulos SIL"/>
          <w:i/>
          <w:color w:val="0000FF"/>
        </w:rPr>
        <w:t>kán(ú)</w:t>
      </w:r>
      <w:r w:rsidRPr="006876BE">
        <w:rPr>
          <w:rFonts w:ascii="Doulos SIL" w:hAnsi="Doulos SIL"/>
          <w:i/>
          <w:color w:val="0000FF"/>
        </w:rPr>
        <w:noBreakHyphen/>
      </w:r>
      <w:r w:rsidRPr="0082263A">
        <w:t xml:space="preserve"> </w:t>
      </w:r>
      <w:r w:rsidR="006B4207">
        <w:t>‘</w:t>
      </w:r>
      <w:r w:rsidRPr="0082263A">
        <w:t>do</w:t>
      </w:r>
      <w:r w:rsidR="006B4207">
        <w:t>’</w:t>
      </w:r>
      <w:r w:rsidRPr="0082263A">
        <w:t xml:space="preserve">, preceded by a complement whose verb appears to be a {L}-toned version of the </w:t>
      </w:r>
      <w:r w:rsidRPr="0082263A">
        <w:lastRenderedPageBreak/>
        <w:t xml:space="preserve">1Sg perfective negative, regardless of the pronominal person of the matrix subject. The construction is therefore literally something like </w:t>
      </w:r>
      <w:r w:rsidR="00276C99">
        <w:t>“</w:t>
      </w:r>
      <w:r w:rsidRPr="0082263A">
        <w:t>X won</w:t>
      </w:r>
      <w:r w:rsidR="006B4207">
        <w:t>’</w:t>
      </w:r>
      <w:r w:rsidRPr="0082263A">
        <w:t>t do [I won</w:t>
      </w:r>
      <w:r w:rsidR="006B4207">
        <w:t>’</w:t>
      </w:r>
      <w:r w:rsidRPr="0082263A">
        <w:t>t VP].</w:t>
      </w:r>
      <w:r w:rsidR="00276C99">
        <w:t>”</w:t>
      </w:r>
    </w:p>
    <w:p w14:paraId="33BDB765" w14:textId="77777777" w:rsidR="00C3285C" w:rsidRPr="0082263A" w:rsidRDefault="00C3285C" w:rsidP="00C3285C"/>
    <w:p w14:paraId="10316A6C" w14:textId="77777777" w:rsidR="00C3285C" w:rsidRPr="00D01FA7" w:rsidRDefault="00C3285C" w:rsidP="00C3285C">
      <w:pPr>
        <w:pStyle w:val="example-simple"/>
        <w:tabs>
          <w:tab w:val="clear" w:pos="1080"/>
          <w:tab w:val="left" w:pos="1800"/>
          <w:tab w:val="left" w:pos="2430"/>
          <w:tab w:val="left" w:pos="4320"/>
        </w:tabs>
      </w:pPr>
      <w:r w:rsidRPr="0082263A">
        <w:t>(xx1)</w:t>
      </w:r>
      <w:r w:rsidRPr="0082263A">
        <w:tab/>
      </w:r>
      <w:r w:rsidRPr="006876BE">
        <w:rPr>
          <w:rFonts w:ascii="Doulos SIL" w:hAnsi="Doulos SIL"/>
          <w:i/>
          <w:color w:val="0000FF"/>
        </w:rPr>
        <w:t>[[bɔ̀mɔ̀kɔ́</w:t>
      </w:r>
      <w:r w:rsidRPr="006876BE">
        <w:rPr>
          <w:rFonts w:ascii="Doulos SIL" w:hAnsi="Doulos SIL"/>
          <w:i/>
          <w:color w:val="0000FF"/>
        </w:rPr>
        <w:tab/>
        <w:t>ŋà]</w:t>
      </w:r>
      <w:r w:rsidRPr="006876BE">
        <w:rPr>
          <w:rFonts w:ascii="Doulos SIL" w:hAnsi="Doulos SIL"/>
          <w:i/>
          <w:color w:val="0000FF"/>
        </w:rPr>
        <w:tab/>
        <w:t>ùnù-nì-yⁿ]</w:t>
      </w:r>
      <w:r w:rsidRPr="006876BE">
        <w:rPr>
          <w:rFonts w:ascii="Doulos SIL" w:hAnsi="Doulos SIL"/>
          <w:i/>
          <w:color w:val="0000FF"/>
        </w:rPr>
        <w:tab/>
        <w:t>kán-dà-yⁿ</w:t>
      </w:r>
      <w:r w:rsidRPr="00413EAF">
        <w:t xml:space="preserve"> / </w:t>
      </w:r>
      <w:r w:rsidRPr="006876BE">
        <w:rPr>
          <w:rFonts w:ascii="Doulos SIL" w:hAnsi="Doulos SIL"/>
          <w:i/>
          <w:color w:val="0000FF"/>
        </w:rPr>
        <w:t>kán-dâ-</w:t>
      </w:r>
      <w:r w:rsidRPr="006876BE">
        <w:rPr>
          <w:rFonts w:ascii="Doulos SIL" w:hAnsi="Doulos SIL"/>
          <w:i/>
          <w:color w:val="0000FF"/>
        </w:rPr>
        <w:sym w:font="Symbol" w:char="F0C6"/>
      </w:r>
    </w:p>
    <w:p w14:paraId="52CC64B6" w14:textId="768033EF" w:rsidR="00C3285C" w:rsidRPr="00D01FA7" w:rsidRDefault="00C3285C" w:rsidP="00C3285C">
      <w:pPr>
        <w:pStyle w:val="example-simple"/>
        <w:tabs>
          <w:tab w:val="clear" w:pos="1080"/>
          <w:tab w:val="left" w:pos="1800"/>
          <w:tab w:val="left" w:pos="2430"/>
          <w:tab w:val="left" w:pos="4320"/>
        </w:tabs>
      </w:pPr>
      <w:r w:rsidRPr="00D01FA7">
        <w:tab/>
        <w:t>[[Bamako</w:t>
      </w:r>
      <w:r w:rsidRPr="00D01FA7">
        <w:tab/>
        <w:t>Loc]</w:t>
      </w:r>
      <w:r w:rsidRPr="00D01FA7">
        <w:tab/>
        <w:t>go-</w:t>
      </w:r>
      <w:r w:rsidR="00167D62">
        <w:t>PfvNeg</w:t>
      </w:r>
      <w:r w:rsidRPr="00D01FA7">
        <w:t>-1</w:t>
      </w:r>
      <w:r w:rsidR="0066394F">
        <w:t>SgSbj</w:t>
      </w:r>
      <w:r w:rsidRPr="00D01FA7">
        <w:t>]</w:t>
      </w:r>
      <w:r w:rsidRPr="00D01FA7">
        <w:tab/>
        <w:t>do-</w:t>
      </w:r>
      <w:r w:rsidR="00167D62">
        <w:t>Ipfv</w:t>
      </w:r>
      <w:r w:rsidRPr="00D01FA7">
        <w:t>Neg-1</w:t>
      </w:r>
      <w:r w:rsidR="0066394F">
        <w:t>SgSbj</w:t>
      </w:r>
      <w:r w:rsidRPr="00413EAF">
        <w:t xml:space="preserve"> / </w:t>
      </w:r>
      <w:r w:rsidRPr="00D01FA7">
        <w:t>-3</w:t>
      </w:r>
      <w:r w:rsidR="0066394F">
        <w:t>SgSbj</w:t>
      </w:r>
    </w:p>
    <w:p w14:paraId="06406BCB" w14:textId="77777777" w:rsidR="00C3285C" w:rsidRPr="00D01FA7" w:rsidRDefault="00C3285C" w:rsidP="00C3285C">
      <w:pPr>
        <w:pStyle w:val="example-simple"/>
      </w:pPr>
      <w:r w:rsidRPr="00D01FA7">
        <w:tab/>
      </w:r>
      <w:r w:rsidR="006B4207">
        <w:t>‘</w:t>
      </w:r>
      <w:r w:rsidRPr="00D01FA7">
        <w:t>I/He-or-she must go to Bamako</w:t>
      </w:r>
      <w:r w:rsidR="006B4207">
        <w:t>’</w:t>
      </w:r>
      <w:r w:rsidRPr="00D01FA7">
        <w:t>.</w:t>
      </w:r>
    </w:p>
    <w:p w14:paraId="7073FDC5" w14:textId="77777777" w:rsidR="00C3285C" w:rsidRPr="0082263A" w:rsidRDefault="00C3285C" w:rsidP="00C3285C"/>
    <w:p w14:paraId="2CDB6328" w14:textId="77777777" w:rsidR="00C3285C" w:rsidRPr="0082263A" w:rsidRDefault="00C3285C" w:rsidP="00C3285C">
      <w:r w:rsidRPr="0082263A">
        <w:t xml:space="preserve">In another version, the matrix verb is invariant (i.e. impersonal) </w:t>
      </w:r>
      <w:r w:rsidRPr="006876BE">
        <w:rPr>
          <w:rFonts w:ascii="Doulos SIL" w:hAnsi="Doulos SIL"/>
          <w:i/>
          <w:color w:val="0000FF"/>
        </w:rPr>
        <w:t>kám-bò-</w:t>
      </w:r>
      <w:r w:rsidRPr="006876BE">
        <w:rPr>
          <w:rFonts w:ascii="Doulos SIL" w:hAnsi="Doulos SIL"/>
          <w:i/>
          <w:color w:val="0000FF"/>
        </w:rPr>
        <w:sym w:font="Symbol" w:char="F0C6"/>
      </w:r>
      <w:r w:rsidRPr="0082263A">
        <w:t xml:space="preserve">, probably in the sense </w:t>
      </w:r>
      <w:r w:rsidR="006B4207">
        <w:t>‘</w:t>
      </w:r>
      <w:r w:rsidRPr="0082263A">
        <w:t>it is not/will be done</w:t>
      </w:r>
      <w:r w:rsidR="006B4207">
        <w:t>’</w:t>
      </w:r>
      <w:r w:rsidRPr="0082263A">
        <w:t>, and the complement is a conjugated positive imperfective verb.</w:t>
      </w:r>
    </w:p>
    <w:p w14:paraId="7777C148" w14:textId="77777777" w:rsidR="00C3285C" w:rsidRPr="0082263A" w:rsidRDefault="00C3285C" w:rsidP="00C3285C"/>
    <w:p w14:paraId="483ED97F" w14:textId="77777777" w:rsidR="00C3285C" w:rsidRPr="00D01FA7" w:rsidRDefault="00C3285C" w:rsidP="00C3285C">
      <w:pPr>
        <w:pStyle w:val="example-simple"/>
        <w:tabs>
          <w:tab w:val="clear" w:pos="1080"/>
          <w:tab w:val="left" w:pos="1620"/>
          <w:tab w:val="left" w:pos="4320"/>
        </w:tabs>
      </w:pPr>
      <w:r w:rsidRPr="0082263A">
        <w:t>(xx1)</w:t>
      </w:r>
      <w:r w:rsidRPr="0082263A">
        <w:tab/>
      </w:r>
      <w:r w:rsidRPr="006876BE">
        <w:rPr>
          <w:rFonts w:ascii="Doulos SIL" w:hAnsi="Doulos SIL"/>
          <w:i/>
          <w:color w:val="0000FF"/>
        </w:rPr>
        <w:t>[mó-ŋà</w:t>
      </w:r>
      <w:r w:rsidRPr="006876BE">
        <w:rPr>
          <w:rFonts w:ascii="Doulos SIL" w:hAnsi="Doulos SIL"/>
          <w:i/>
          <w:color w:val="0000FF"/>
        </w:rPr>
        <w:tab/>
        <w:t>yógó-wò-yⁿ</w:t>
      </w:r>
      <w:r w:rsidRPr="00413EAF">
        <w:t xml:space="preserve"> / </w:t>
      </w:r>
      <w:r w:rsidRPr="006876BE">
        <w:rPr>
          <w:rFonts w:ascii="Doulos SIL" w:hAnsi="Doulos SIL"/>
          <w:i/>
          <w:color w:val="0000FF"/>
        </w:rPr>
        <w:t>yógó-wò-</w:t>
      </w:r>
      <w:r w:rsidRPr="006876BE">
        <w:rPr>
          <w:rFonts w:ascii="Doulos SIL" w:hAnsi="Doulos SIL"/>
          <w:i/>
          <w:color w:val="0000FF"/>
        </w:rPr>
        <w:sym w:font="Symbol" w:char="F0C6"/>
      </w:r>
      <w:r w:rsidRPr="006876BE">
        <w:rPr>
          <w:rFonts w:ascii="Doulos SIL" w:hAnsi="Doulos SIL"/>
          <w:i/>
          <w:color w:val="0000FF"/>
        </w:rPr>
        <w:t>]</w:t>
      </w:r>
      <w:r w:rsidRPr="006876BE">
        <w:rPr>
          <w:rFonts w:ascii="Doulos SIL" w:hAnsi="Doulos SIL"/>
          <w:i/>
          <w:color w:val="0000FF"/>
        </w:rPr>
        <w:tab/>
        <w:t>kám-bò-</w:t>
      </w:r>
      <w:r w:rsidRPr="006876BE">
        <w:rPr>
          <w:rFonts w:ascii="Doulos SIL" w:hAnsi="Doulos SIL"/>
          <w:i/>
          <w:color w:val="0000FF"/>
        </w:rPr>
        <w:sym w:font="Symbol" w:char="F0C6"/>
      </w:r>
    </w:p>
    <w:p w14:paraId="2E2ABE2C" w14:textId="041B8EBF" w:rsidR="00C3285C" w:rsidRPr="00D01FA7" w:rsidRDefault="00C3285C" w:rsidP="00C3285C">
      <w:pPr>
        <w:pStyle w:val="example-simple"/>
        <w:tabs>
          <w:tab w:val="clear" w:pos="1080"/>
          <w:tab w:val="left" w:pos="1620"/>
          <w:tab w:val="left" w:pos="4320"/>
        </w:tabs>
      </w:pPr>
      <w:r w:rsidRPr="00D01FA7">
        <w:tab/>
        <w:t>[here</w:t>
      </w:r>
      <w:r w:rsidRPr="00D01FA7">
        <w:tab/>
        <w:t>come-</w:t>
      </w:r>
      <w:r w:rsidR="00167D62">
        <w:t>Ipfv</w:t>
      </w:r>
      <w:r w:rsidRPr="00D01FA7">
        <w:t>-1</w:t>
      </w:r>
      <w:r w:rsidR="0066394F">
        <w:t>SgSbj</w:t>
      </w:r>
      <w:r w:rsidRPr="00413EAF">
        <w:t xml:space="preserve"> / </w:t>
      </w:r>
      <w:r w:rsidRPr="00D01FA7">
        <w:t>-3</w:t>
      </w:r>
      <w:r w:rsidR="0066394F">
        <w:t>SgSbj</w:t>
      </w:r>
      <w:r w:rsidRPr="00D01FA7">
        <w:t>]</w:t>
      </w:r>
      <w:r w:rsidRPr="00D01FA7">
        <w:tab/>
        <w:t>be.done-</w:t>
      </w:r>
      <w:r w:rsidR="00167D62">
        <w:t>Ipfv</w:t>
      </w:r>
      <w:r w:rsidRPr="00D01FA7">
        <w:t>-3Sg</w:t>
      </w:r>
    </w:p>
    <w:p w14:paraId="38CE5A14" w14:textId="77777777" w:rsidR="00C3285C" w:rsidRPr="0082263A" w:rsidRDefault="00C3285C" w:rsidP="00C3285C">
      <w:pPr>
        <w:pStyle w:val="example-simple"/>
      </w:pPr>
      <w:r w:rsidRPr="00D01FA7">
        <w:tab/>
      </w:r>
      <w:r w:rsidR="006B4207">
        <w:t>‘</w:t>
      </w:r>
      <w:r w:rsidRPr="00D01FA7">
        <w:t>I/He-or-she must come here.</w:t>
      </w:r>
      <w:r w:rsidR="006B4207">
        <w:t>’</w:t>
      </w:r>
    </w:p>
    <w:p w14:paraId="1A1534AB" w14:textId="77777777" w:rsidR="00095833" w:rsidRDefault="00095833" w:rsidP="00095833">
      <w:bookmarkStart w:id="2277" w:name="_Toc508943118"/>
      <w:bookmarkStart w:id="2278" w:name="_Toc508943718"/>
      <w:bookmarkStart w:id="2279" w:name="_Toc518105825"/>
    </w:p>
    <w:p w14:paraId="7F713A23" w14:textId="77777777" w:rsidR="00095833" w:rsidRDefault="00095833">
      <w:pPr>
        <w:tabs>
          <w:tab w:val="clear" w:pos="369"/>
        </w:tabs>
        <w:spacing w:line="240" w:lineRule="auto"/>
        <w:jc w:val="left"/>
        <w:rPr>
          <w:b/>
          <w:kern w:val="32"/>
          <w:sz w:val="30"/>
        </w:rPr>
      </w:pPr>
      <w:bookmarkStart w:id="2280" w:name="_Toc78375997"/>
      <w:bookmarkStart w:id="2281" w:name="_Toc79406102"/>
      <w:r>
        <w:br w:type="page"/>
      </w:r>
    </w:p>
    <w:p w14:paraId="60A231F2" w14:textId="0B6366F3" w:rsidR="00C3285C" w:rsidRPr="00C51FD6" w:rsidRDefault="00095833" w:rsidP="00683DFE">
      <w:pPr>
        <w:pStyle w:val="Heading1"/>
      </w:pPr>
      <w:r>
        <w:lastRenderedPageBreak/>
        <w:t xml:space="preserve"> </w:t>
      </w:r>
      <w:bookmarkStart w:id="2282" w:name="_Toc348358100"/>
      <w:r w:rsidR="00C3285C" w:rsidRPr="00C51FD6">
        <w:t>Anaphora</w:t>
      </w:r>
      <w:bookmarkEnd w:id="2277"/>
      <w:bookmarkEnd w:id="2278"/>
      <w:bookmarkEnd w:id="2279"/>
      <w:bookmarkEnd w:id="2280"/>
      <w:bookmarkEnd w:id="2281"/>
      <w:bookmarkEnd w:id="2282"/>
    </w:p>
    <w:p w14:paraId="49630A39" w14:textId="77777777" w:rsidR="00C3285C" w:rsidRDefault="00C3285C" w:rsidP="00683DFE">
      <w:pPr>
        <w:pStyle w:val="Heading2"/>
      </w:pPr>
      <w:bookmarkStart w:id="2283" w:name="_Toc508943119"/>
      <w:bookmarkStart w:id="2284" w:name="_Toc508943719"/>
      <w:bookmarkStart w:id="2285" w:name="_Toc518105826"/>
      <w:bookmarkStart w:id="2286" w:name="_Toc78375998"/>
      <w:bookmarkStart w:id="2287" w:name="_Toc79406103"/>
      <w:bookmarkStart w:id="2288" w:name="_Toc348358101"/>
      <w:r>
        <w:t>Reflexive</w:t>
      </w:r>
      <w:bookmarkEnd w:id="2283"/>
      <w:bookmarkEnd w:id="2284"/>
      <w:bookmarkEnd w:id="2285"/>
      <w:bookmarkEnd w:id="2286"/>
      <w:bookmarkEnd w:id="2287"/>
      <w:bookmarkEnd w:id="2288"/>
    </w:p>
    <w:p w14:paraId="778C0977" w14:textId="77777777" w:rsidR="00C3285C" w:rsidRDefault="00C3285C" w:rsidP="00683DFE">
      <w:pPr>
        <w:pStyle w:val="Heading3"/>
      </w:pPr>
      <w:bookmarkStart w:id="2289" w:name="_Toc508943120"/>
      <w:bookmarkStart w:id="2290" w:name="_Toc508943720"/>
      <w:bookmarkStart w:id="2291" w:name="_Toc518105827"/>
      <w:bookmarkStart w:id="2292" w:name="_Toc78375999"/>
      <w:bookmarkStart w:id="2293" w:name="_Toc79406104"/>
      <w:bookmarkStart w:id="2294" w:name="_Toc348358102"/>
      <w:r>
        <w:t xml:space="preserve">Reflexive </w:t>
      </w:r>
      <w:bookmarkEnd w:id="2289"/>
      <w:bookmarkEnd w:id="2290"/>
      <w:r>
        <w:t>object (</w:t>
      </w:r>
      <w:r w:rsidR="006B4207">
        <w:t>‘</w:t>
      </w:r>
      <w:r>
        <w:t>my head</w:t>
      </w:r>
      <w:r w:rsidR="006B4207">
        <w:t>’</w:t>
      </w:r>
      <w:r>
        <w:t xml:space="preserve"> etc.)</w:t>
      </w:r>
      <w:bookmarkEnd w:id="2291"/>
      <w:bookmarkEnd w:id="2292"/>
      <w:bookmarkEnd w:id="2293"/>
      <w:bookmarkEnd w:id="2294"/>
    </w:p>
    <w:p w14:paraId="5254157D" w14:textId="77777777" w:rsidR="00C3285C" w:rsidRPr="00455042" w:rsidRDefault="00C3285C" w:rsidP="00C3285C">
      <w:r w:rsidRPr="00455042">
        <w:t xml:space="preserve">To specify that the object is coindexed with the clausemate subject, a possessed form of </w:t>
      </w:r>
      <w:r w:rsidRPr="006876BE">
        <w:rPr>
          <w:rFonts w:ascii="Doulos SIL" w:hAnsi="Doulos SIL"/>
          <w:i/>
          <w:color w:val="0000FF"/>
        </w:rPr>
        <w:t>kògò</w:t>
      </w:r>
      <w:r w:rsidRPr="00455042">
        <w:t xml:space="preserve"> </w:t>
      </w:r>
      <w:r w:rsidR="006B4207">
        <w:t>‘</w:t>
      </w:r>
      <w:r w:rsidRPr="00455042">
        <w:t>head</w:t>
      </w:r>
      <w:r w:rsidR="006B4207">
        <w:t>’</w:t>
      </w:r>
      <w:r w:rsidRPr="00455042">
        <w:t xml:space="preserve"> can be used. The possessor is the relevant pronominal category. In this construction it is treated as inalienable, so the pronoun precedes the noun </w:t>
      </w:r>
      <w:r w:rsidR="006B4207">
        <w:t>‘</w:t>
      </w:r>
      <w:r w:rsidRPr="00455042">
        <w:t>head</w:t>
      </w:r>
      <w:r w:rsidR="006B4207">
        <w:t>’</w:t>
      </w:r>
      <w:r w:rsidRPr="00455042">
        <w:t xml:space="preserve"> and controls {LH} overlay on it, though the H may disappear (before a H-toned word). For plural categories, </w:t>
      </w:r>
      <w:r w:rsidR="006B4207">
        <w:t>‘</w:t>
      </w:r>
      <w:r w:rsidRPr="00455042">
        <w:t>head</w:t>
      </w:r>
      <w:r w:rsidR="006B4207">
        <w:t>’</w:t>
      </w:r>
      <w:r w:rsidRPr="00455042">
        <w:t xml:space="preserve"> is not overtly pluralized in this construction.</w:t>
      </w:r>
    </w:p>
    <w:p w14:paraId="7EC92E9A" w14:textId="77777777" w:rsidR="00C3285C" w:rsidRPr="00455042" w:rsidRDefault="00C3285C" w:rsidP="00C3285C"/>
    <w:p w14:paraId="070DD41E" w14:textId="56A4B99C" w:rsidR="00C3285C" w:rsidRPr="00455042" w:rsidRDefault="00C3285C" w:rsidP="00C3285C">
      <w:pPr>
        <w:pStyle w:val="exampleabc"/>
        <w:tabs>
          <w:tab w:val="left" w:pos="2160"/>
          <w:tab w:val="left" w:pos="3600"/>
        </w:tabs>
      </w:pPr>
      <w:r w:rsidRPr="00455042">
        <w:t>(xx1)</w:t>
      </w:r>
      <w:r w:rsidRPr="00455042">
        <w:tab/>
        <w:t>a.</w:t>
      </w:r>
      <w:r w:rsidRPr="00455042">
        <w:tab/>
      </w:r>
      <w:r w:rsidRPr="006876BE">
        <w:rPr>
          <w:rFonts w:ascii="Doulos SIL" w:hAnsi="Doulos SIL"/>
          <w:i/>
          <w:color w:val="0000FF"/>
        </w:rPr>
        <w:t>[nà</w:t>
      </w:r>
      <w:r w:rsidRPr="006876BE">
        <w:rPr>
          <w:rFonts w:ascii="Doulos SIL" w:hAnsi="Doulos SIL"/>
          <w:i/>
          <w:color w:val="0000FF"/>
        </w:rPr>
        <w:tab/>
      </w:r>
      <w:r w:rsidR="00334072" w:rsidRPr="00334072">
        <w:rPr>
          <w:vertAlign w:val="superscript"/>
        </w:rPr>
        <w:t>LH</w:t>
      </w:r>
      <w:r w:rsidRPr="006876BE">
        <w:rPr>
          <w:rFonts w:ascii="Doulos SIL" w:hAnsi="Doulos SIL"/>
          <w:i/>
          <w:color w:val="0000FF"/>
        </w:rPr>
        <w:t>kògó]</w:t>
      </w:r>
      <w:r w:rsidRPr="006876BE">
        <w:rPr>
          <w:rFonts w:ascii="Doulos SIL" w:hAnsi="Doulos SIL"/>
          <w:i/>
          <w:color w:val="0000FF"/>
        </w:rPr>
        <w:tab/>
        <w:t>tɛ̀lɛ̀-</w:t>
      </w:r>
      <w:r w:rsidRPr="006876BE">
        <w:rPr>
          <w:rFonts w:ascii="Doulos SIL" w:hAnsi="Doulos SIL"/>
          <w:i/>
          <w:color w:val="0000FF"/>
        </w:rPr>
        <w:sym w:font="Symbol" w:char="F0C6"/>
      </w:r>
    </w:p>
    <w:p w14:paraId="388F3447" w14:textId="44337F0A" w:rsidR="00C3285C" w:rsidRPr="00455042" w:rsidRDefault="00C3285C" w:rsidP="00C3285C">
      <w:pPr>
        <w:pStyle w:val="exampleabc"/>
        <w:tabs>
          <w:tab w:val="left" w:pos="2160"/>
          <w:tab w:val="left" w:pos="3600"/>
        </w:tabs>
      </w:pPr>
      <w:r w:rsidRPr="00455042">
        <w:tab/>
      </w:r>
      <w:r w:rsidRPr="00455042">
        <w:tab/>
        <w:t>[3</w:t>
      </w:r>
      <w:r w:rsidR="00FC2066">
        <w:t>SgPoss</w:t>
      </w:r>
      <w:r w:rsidRPr="00455042">
        <w:tab/>
      </w:r>
      <w:r w:rsidR="00334072" w:rsidRPr="00334072">
        <w:rPr>
          <w:vertAlign w:val="superscript"/>
        </w:rPr>
        <w:t>LH</w:t>
      </w:r>
      <w:r w:rsidR="00334072">
        <w:t>head</w:t>
      </w:r>
      <w:r w:rsidRPr="00455042">
        <w:t>]</w:t>
      </w:r>
      <w:r w:rsidRPr="00455042">
        <w:tab/>
        <w:t>cut</w:t>
      </w:r>
      <w:r w:rsidR="00167D62">
        <w:t>.Pfv</w:t>
      </w:r>
      <w:r w:rsidRPr="00455042">
        <w:t>-3</w:t>
      </w:r>
      <w:r w:rsidR="0066394F">
        <w:t>SgSbj</w:t>
      </w:r>
    </w:p>
    <w:p w14:paraId="68D5562A" w14:textId="77777777" w:rsidR="00C3285C" w:rsidRPr="00455042" w:rsidRDefault="00C3285C" w:rsidP="00C3285C">
      <w:pPr>
        <w:pStyle w:val="exampleabc"/>
      </w:pPr>
      <w:r w:rsidRPr="00455042">
        <w:tab/>
      </w:r>
      <w:r w:rsidRPr="00455042">
        <w:tab/>
      </w:r>
      <w:r w:rsidR="006B4207">
        <w:t>‘</w:t>
      </w:r>
      <w:r w:rsidRPr="00455042">
        <w:t>He cut himself.</w:t>
      </w:r>
      <w:r w:rsidR="006B4207">
        <w:t>’</w:t>
      </w:r>
      <w:r w:rsidRPr="00455042">
        <w:t xml:space="preserve"> or </w:t>
      </w:r>
      <w:r w:rsidR="006B4207">
        <w:t>‘</w:t>
      </w:r>
      <w:r w:rsidRPr="00455042">
        <w:t>She cut herself.</w:t>
      </w:r>
      <w:r w:rsidR="006B4207">
        <w:t>’</w:t>
      </w:r>
    </w:p>
    <w:p w14:paraId="5B57894F" w14:textId="77777777" w:rsidR="00C3285C" w:rsidRPr="00455042" w:rsidRDefault="00C3285C" w:rsidP="00C3285C">
      <w:pPr>
        <w:pStyle w:val="exampleabc"/>
      </w:pPr>
    </w:p>
    <w:p w14:paraId="483B85CC" w14:textId="069D6DCA" w:rsidR="00C3285C" w:rsidRPr="002725C3" w:rsidRDefault="00C3285C" w:rsidP="00C3285C">
      <w:pPr>
        <w:pStyle w:val="exampleabc"/>
        <w:tabs>
          <w:tab w:val="left" w:pos="2160"/>
          <w:tab w:val="left" w:pos="3600"/>
        </w:tabs>
      </w:pPr>
      <w:r w:rsidRPr="00455042">
        <w:tab/>
        <w:t>b.</w:t>
      </w:r>
      <w:r w:rsidRPr="00455042">
        <w:tab/>
      </w:r>
      <w:r w:rsidRPr="006876BE">
        <w:rPr>
          <w:rFonts w:ascii="Doulos SIL" w:hAnsi="Doulos SIL"/>
          <w:i/>
          <w:color w:val="0000FF"/>
        </w:rPr>
        <w:t>[mì</w:t>
      </w:r>
      <w:r w:rsidRPr="006876BE">
        <w:rPr>
          <w:rFonts w:ascii="Doulos SIL" w:hAnsi="Doulos SIL"/>
          <w:i/>
          <w:color w:val="0000FF"/>
        </w:rPr>
        <w:tab/>
      </w:r>
      <w:r w:rsidR="00334072" w:rsidRPr="00334072">
        <w:rPr>
          <w:vertAlign w:val="superscript"/>
        </w:rPr>
        <w:t>LH</w:t>
      </w:r>
      <w:r w:rsidRPr="006876BE">
        <w:rPr>
          <w:rFonts w:ascii="Doulos SIL" w:hAnsi="Doulos SIL"/>
          <w:i/>
          <w:color w:val="0000FF"/>
        </w:rPr>
        <w:t>kògò]</w:t>
      </w:r>
      <w:r w:rsidRPr="006876BE">
        <w:rPr>
          <w:rFonts w:ascii="Doulos SIL" w:hAnsi="Doulos SIL"/>
          <w:i/>
          <w:color w:val="0000FF"/>
        </w:rPr>
        <w:tab/>
        <w:t>tɛ́lɛ́-ỳⁿ</w:t>
      </w:r>
    </w:p>
    <w:p w14:paraId="2E88C4BE" w14:textId="3DCCCA39" w:rsidR="00C3285C" w:rsidRPr="002725C3" w:rsidRDefault="00C3285C" w:rsidP="00C3285C">
      <w:pPr>
        <w:pStyle w:val="exampleabc"/>
        <w:tabs>
          <w:tab w:val="left" w:pos="2160"/>
          <w:tab w:val="left" w:pos="3600"/>
        </w:tabs>
      </w:pPr>
      <w:r w:rsidRPr="002725C3">
        <w:tab/>
      </w:r>
      <w:r w:rsidRPr="002725C3">
        <w:tab/>
        <w:t>[1</w:t>
      </w:r>
      <w:r w:rsidR="00FC2066">
        <w:t>SgPoss</w:t>
      </w:r>
      <w:r w:rsidRPr="002725C3">
        <w:tab/>
      </w:r>
      <w:r w:rsidR="00334072" w:rsidRPr="00334072">
        <w:rPr>
          <w:vertAlign w:val="superscript"/>
        </w:rPr>
        <w:t>LH</w:t>
      </w:r>
      <w:r w:rsidR="00334072">
        <w:t>head</w:t>
      </w:r>
      <w:r w:rsidRPr="002725C3">
        <w:t>]</w:t>
      </w:r>
      <w:r w:rsidRPr="002725C3">
        <w:tab/>
        <w:t>cut</w:t>
      </w:r>
      <w:r w:rsidR="00167D62">
        <w:t>.Pfv</w:t>
      </w:r>
      <w:r w:rsidRPr="002725C3">
        <w:t>-1</w:t>
      </w:r>
      <w:r w:rsidR="0066394F">
        <w:t>SgSbj</w:t>
      </w:r>
    </w:p>
    <w:p w14:paraId="4FF07A80" w14:textId="77777777" w:rsidR="00C3285C" w:rsidRPr="002725C3" w:rsidRDefault="00C3285C" w:rsidP="00C3285C">
      <w:pPr>
        <w:pStyle w:val="exampleabc"/>
      </w:pPr>
      <w:r w:rsidRPr="002725C3">
        <w:tab/>
      </w:r>
      <w:r w:rsidRPr="002725C3">
        <w:tab/>
      </w:r>
      <w:r w:rsidR="006B4207">
        <w:t>‘</w:t>
      </w:r>
      <w:r w:rsidRPr="002725C3">
        <w:t>I cut myself.</w:t>
      </w:r>
      <w:r w:rsidR="006B4207">
        <w:t>’</w:t>
      </w:r>
      <w:r w:rsidRPr="002725C3">
        <w:t xml:space="preserve"> (from /</w:t>
      </w:r>
      <w:r w:rsidRPr="006876BE">
        <w:rPr>
          <w:rFonts w:ascii="Doulos SIL" w:hAnsi="Doulos SIL"/>
          <w:i/>
          <w:color w:val="0000FF"/>
        </w:rPr>
        <w:t>mì kògó</w:t>
      </w:r>
      <w:r w:rsidRPr="002725C3">
        <w:t>/)</w:t>
      </w:r>
    </w:p>
    <w:p w14:paraId="5798534B" w14:textId="77777777" w:rsidR="00C3285C" w:rsidRPr="002725C3" w:rsidRDefault="00C3285C" w:rsidP="00C3285C">
      <w:pPr>
        <w:pStyle w:val="exampleabc"/>
      </w:pPr>
    </w:p>
    <w:p w14:paraId="09C05970" w14:textId="7476B828" w:rsidR="00C3285C" w:rsidRPr="006876BE" w:rsidRDefault="00C3285C" w:rsidP="00C3285C">
      <w:pPr>
        <w:pStyle w:val="exampleabc"/>
        <w:tabs>
          <w:tab w:val="left" w:pos="2160"/>
          <w:tab w:val="left" w:pos="3330"/>
        </w:tabs>
        <w:rPr>
          <w:rFonts w:ascii="Doulos SIL" w:hAnsi="Doulos SIL"/>
          <w:i/>
          <w:color w:val="0000FF"/>
        </w:rPr>
      </w:pPr>
      <w:r w:rsidRPr="002725C3">
        <w:tab/>
        <w:t>c.</w:t>
      </w:r>
      <w:r w:rsidRPr="002725C3">
        <w:tab/>
      </w:r>
      <w:r w:rsidRPr="006876BE">
        <w:rPr>
          <w:rFonts w:ascii="Doulos SIL" w:hAnsi="Doulos SIL"/>
          <w:i/>
          <w:color w:val="0000FF"/>
        </w:rPr>
        <w:t>[nì</w:t>
      </w:r>
      <w:r w:rsidRPr="006876BE">
        <w:rPr>
          <w:rFonts w:ascii="Doulos SIL" w:hAnsi="Doulos SIL"/>
          <w:i/>
          <w:color w:val="0000FF"/>
        </w:rPr>
        <w:tab/>
      </w:r>
      <w:r w:rsidR="00334072" w:rsidRPr="00334072">
        <w:rPr>
          <w:vertAlign w:val="superscript"/>
        </w:rPr>
        <w:t>LH</w:t>
      </w:r>
      <w:r w:rsidRPr="006876BE">
        <w:rPr>
          <w:rFonts w:ascii="Doulos SIL" w:hAnsi="Doulos SIL"/>
          <w:i/>
          <w:color w:val="0000FF"/>
        </w:rPr>
        <w:t>kògó]</w:t>
      </w:r>
      <w:r w:rsidRPr="006876BE">
        <w:rPr>
          <w:rFonts w:ascii="Doulos SIL" w:hAnsi="Doulos SIL"/>
          <w:i/>
          <w:color w:val="0000FF"/>
        </w:rPr>
        <w:tab/>
        <w:t>nì-tɛ̀lɛ̀</w:t>
      </w:r>
    </w:p>
    <w:p w14:paraId="3333D476" w14:textId="23CA1526" w:rsidR="00C3285C" w:rsidRPr="002725C3" w:rsidRDefault="00C3285C" w:rsidP="00C3285C">
      <w:pPr>
        <w:pStyle w:val="exampleabc"/>
        <w:tabs>
          <w:tab w:val="left" w:pos="2160"/>
          <w:tab w:val="left" w:pos="3330"/>
        </w:tabs>
      </w:pPr>
      <w:r w:rsidRPr="002725C3">
        <w:tab/>
      </w:r>
      <w:r w:rsidRPr="002725C3">
        <w:tab/>
        <w:t>[1</w:t>
      </w:r>
      <w:r w:rsidR="00FC2066">
        <w:t>PlPoss</w:t>
      </w:r>
      <w:r w:rsidRPr="002725C3">
        <w:tab/>
      </w:r>
      <w:r w:rsidR="00334072" w:rsidRPr="00334072">
        <w:rPr>
          <w:vertAlign w:val="superscript"/>
        </w:rPr>
        <w:t>LH</w:t>
      </w:r>
      <w:r w:rsidR="00334072">
        <w:t>head</w:t>
      </w:r>
      <w:r w:rsidRPr="002725C3">
        <w:t>]</w:t>
      </w:r>
      <w:r w:rsidRPr="002725C3">
        <w:tab/>
        <w:t>1</w:t>
      </w:r>
      <w:r w:rsidR="0066394F">
        <w:t>PlSbj</w:t>
      </w:r>
      <w:r w:rsidRPr="002725C3">
        <w:t>-cut</w:t>
      </w:r>
      <w:r w:rsidR="00167D62">
        <w:t>.Pfv</w:t>
      </w:r>
    </w:p>
    <w:p w14:paraId="666A843D" w14:textId="77777777" w:rsidR="00C3285C" w:rsidRPr="002725C3" w:rsidRDefault="00C3285C" w:rsidP="00C3285C">
      <w:pPr>
        <w:pStyle w:val="exampleabc"/>
      </w:pPr>
      <w:r w:rsidRPr="002725C3">
        <w:tab/>
      </w:r>
      <w:r w:rsidRPr="002725C3">
        <w:tab/>
      </w:r>
      <w:r w:rsidR="006B4207">
        <w:t>‘</w:t>
      </w:r>
      <w:r w:rsidRPr="002725C3">
        <w:t>We cut outselves.</w:t>
      </w:r>
      <w:r w:rsidR="006B4207">
        <w:t>’</w:t>
      </w:r>
    </w:p>
    <w:p w14:paraId="1F5FFC0B" w14:textId="77777777" w:rsidR="00C3285C" w:rsidRPr="002725C3" w:rsidRDefault="00C3285C" w:rsidP="00C3285C"/>
    <w:p w14:paraId="4054EA58" w14:textId="77777777" w:rsidR="00C3285C" w:rsidRPr="002725C3" w:rsidRDefault="00C3285C" w:rsidP="00C3285C">
      <w:r w:rsidRPr="002725C3">
        <w:t xml:space="preserve">These specialized reflexive combinations differ from regular possessed forms of </w:t>
      </w:r>
      <w:r w:rsidR="006B4207">
        <w:t>‘</w:t>
      </w:r>
      <w:r w:rsidRPr="002725C3">
        <w:t>head(s)</w:t>
      </w:r>
      <w:r w:rsidR="006B4207">
        <w:t>’</w:t>
      </w:r>
      <w:r w:rsidRPr="002725C3">
        <w:t xml:space="preserve"> in the literal sense, where pronominal possessors normally follow the possessed NP and where plural suffixation is common.</w:t>
      </w:r>
    </w:p>
    <w:p w14:paraId="14AEFC3A" w14:textId="77777777" w:rsidR="00C3285C" w:rsidRPr="002725C3" w:rsidRDefault="00C3285C" w:rsidP="00C3285C"/>
    <w:p w14:paraId="180EF0C6" w14:textId="77777777" w:rsidR="00C3285C" w:rsidRPr="002725C3" w:rsidRDefault="00C3285C" w:rsidP="00C3285C">
      <w:pPr>
        <w:pStyle w:val="exampleabc"/>
        <w:tabs>
          <w:tab w:val="left" w:pos="1980"/>
          <w:tab w:val="left" w:pos="2970"/>
        </w:tabs>
      </w:pPr>
      <w:r w:rsidRPr="002725C3">
        <w:t>(xx2)</w:t>
      </w:r>
      <w:r w:rsidRPr="002725C3">
        <w:tab/>
        <w:t>a.</w:t>
      </w:r>
      <w:r w:rsidRPr="002725C3">
        <w:tab/>
      </w:r>
      <w:r w:rsidRPr="006876BE">
        <w:rPr>
          <w:rFonts w:ascii="Doulos SIL" w:hAnsi="Doulos SIL"/>
          <w:i/>
          <w:color w:val="0000FF"/>
        </w:rPr>
        <w:t>[kògò</w:t>
      </w:r>
      <w:r w:rsidRPr="006876BE">
        <w:rPr>
          <w:rFonts w:ascii="Doulos SIL" w:hAnsi="Doulos SIL"/>
          <w:i/>
          <w:color w:val="0000FF"/>
        </w:rPr>
        <w:tab/>
        <w:t>mɛ̌:]</w:t>
      </w:r>
      <w:r w:rsidRPr="006876BE">
        <w:rPr>
          <w:rFonts w:ascii="Doulos SIL" w:hAnsi="Doulos SIL"/>
          <w:i/>
          <w:color w:val="0000FF"/>
        </w:rPr>
        <w:tab/>
        <w:t>bàm-bó-</w:t>
      </w:r>
      <w:r w:rsidRPr="006876BE">
        <w:rPr>
          <w:rFonts w:ascii="Doulos SIL" w:hAnsi="Doulos SIL"/>
          <w:i/>
          <w:color w:val="0000FF"/>
        </w:rPr>
        <w:sym w:font="Symbol" w:char="F0C6"/>
      </w:r>
    </w:p>
    <w:p w14:paraId="10379C25" w14:textId="59C678DA" w:rsidR="00C3285C" w:rsidRPr="002725C3" w:rsidRDefault="00C3285C" w:rsidP="00C3285C">
      <w:pPr>
        <w:pStyle w:val="exampleabc"/>
        <w:tabs>
          <w:tab w:val="left" w:pos="1980"/>
          <w:tab w:val="left" w:pos="2970"/>
        </w:tabs>
      </w:pPr>
      <w:r w:rsidRPr="002725C3">
        <w:tab/>
      </w:r>
      <w:r w:rsidRPr="002725C3">
        <w:tab/>
        <w:t>[head</w:t>
      </w:r>
      <w:r w:rsidRPr="002725C3">
        <w:tab/>
        <w:t>1</w:t>
      </w:r>
      <w:r w:rsidR="00FC2066">
        <w:t>SgPoss</w:t>
      </w:r>
      <w:r w:rsidRPr="002725C3">
        <w:t>]</w:t>
      </w:r>
      <w:r w:rsidRPr="002725C3">
        <w:tab/>
        <w:t>hurt-</w:t>
      </w:r>
      <w:r w:rsidR="00167D62">
        <w:t>Ipfv</w:t>
      </w:r>
      <w:r w:rsidRPr="002725C3">
        <w:t>-3</w:t>
      </w:r>
      <w:r w:rsidR="0066394F">
        <w:t>SgSbj</w:t>
      </w:r>
    </w:p>
    <w:p w14:paraId="406E0478" w14:textId="77777777" w:rsidR="00C3285C" w:rsidRPr="002725C3" w:rsidRDefault="00C3285C" w:rsidP="00C3285C">
      <w:pPr>
        <w:pStyle w:val="exampleabc"/>
      </w:pPr>
      <w:r w:rsidRPr="002725C3">
        <w:tab/>
      </w:r>
      <w:r w:rsidRPr="002725C3">
        <w:tab/>
      </w:r>
      <w:r w:rsidR="006B4207">
        <w:t>‘</w:t>
      </w:r>
      <w:r w:rsidRPr="002725C3">
        <w:t>My head hurts.</w:t>
      </w:r>
      <w:r w:rsidR="006B4207">
        <w:t>’</w:t>
      </w:r>
    </w:p>
    <w:p w14:paraId="57AE3EF1" w14:textId="77777777" w:rsidR="00C3285C" w:rsidRPr="002725C3" w:rsidRDefault="00C3285C" w:rsidP="00C3285C">
      <w:pPr>
        <w:pStyle w:val="exampleabc"/>
      </w:pPr>
    </w:p>
    <w:p w14:paraId="52B18B1A" w14:textId="77777777" w:rsidR="00C3285C" w:rsidRPr="002725C3" w:rsidRDefault="00C3285C" w:rsidP="00C3285C">
      <w:pPr>
        <w:pStyle w:val="exampleabc"/>
        <w:tabs>
          <w:tab w:val="left" w:pos="2160"/>
          <w:tab w:val="left" w:pos="3420"/>
          <w:tab w:val="left" w:pos="4680"/>
        </w:tabs>
      </w:pPr>
      <w:r w:rsidRPr="002725C3">
        <w:tab/>
        <w:t>b.</w:t>
      </w:r>
      <w:r w:rsidRPr="002725C3">
        <w:tab/>
      </w:r>
      <w:r w:rsidRPr="006876BE">
        <w:rPr>
          <w:rFonts w:ascii="Doulos SIL" w:hAnsi="Doulos SIL"/>
          <w:i/>
          <w:color w:val="0000FF"/>
        </w:rPr>
        <w:t>[kògò-gè</w:t>
      </w:r>
      <w:r w:rsidRPr="006876BE">
        <w:rPr>
          <w:rFonts w:ascii="Doulos SIL" w:hAnsi="Doulos SIL"/>
          <w:i/>
          <w:color w:val="0000FF"/>
        </w:rPr>
        <w:tab/>
        <w:t>nì-wɛ̀-gé]</w:t>
      </w:r>
      <w:r w:rsidRPr="006876BE">
        <w:rPr>
          <w:rFonts w:ascii="Doulos SIL" w:hAnsi="Doulos SIL"/>
          <w:i/>
          <w:color w:val="0000FF"/>
        </w:rPr>
        <w:tab/>
        <w:t>yàw-yàw</w:t>
      </w:r>
      <w:r w:rsidRPr="006876BE">
        <w:rPr>
          <w:rFonts w:ascii="Doulos SIL" w:hAnsi="Doulos SIL"/>
          <w:i/>
          <w:color w:val="0000FF"/>
        </w:rPr>
        <w:tab/>
        <w:t>bà-â:</w:t>
      </w:r>
    </w:p>
    <w:p w14:paraId="00323F56" w14:textId="5A18459C" w:rsidR="00C3285C" w:rsidRPr="002725C3" w:rsidRDefault="00C3285C" w:rsidP="00C3285C">
      <w:pPr>
        <w:pStyle w:val="exampleabc"/>
        <w:tabs>
          <w:tab w:val="left" w:pos="2160"/>
          <w:tab w:val="left" w:pos="3420"/>
          <w:tab w:val="left" w:pos="4680"/>
        </w:tabs>
      </w:pPr>
      <w:r w:rsidRPr="002725C3">
        <w:tab/>
      </w:r>
      <w:r w:rsidRPr="002725C3">
        <w:tab/>
        <w:t>[head-Pl</w:t>
      </w:r>
      <w:r w:rsidRPr="002725C3">
        <w:tab/>
        <w:t>1Pl-Poss-Pl]</w:t>
      </w:r>
      <w:r w:rsidRPr="002725C3">
        <w:tab/>
        <w:t>lightweight</w:t>
      </w:r>
      <w:r w:rsidRPr="002725C3">
        <w:tab/>
        <w:t>be-3</w:t>
      </w:r>
      <w:r w:rsidR="0066394F">
        <w:t>PlSbj</w:t>
      </w:r>
    </w:p>
    <w:p w14:paraId="22B48662" w14:textId="77777777" w:rsidR="00C3285C" w:rsidRPr="002725C3" w:rsidRDefault="00C3285C" w:rsidP="00C3285C">
      <w:pPr>
        <w:pStyle w:val="exampleabc"/>
      </w:pPr>
      <w:r w:rsidRPr="002725C3">
        <w:tab/>
      </w:r>
      <w:r w:rsidRPr="002725C3">
        <w:tab/>
      </w:r>
      <w:r w:rsidR="006B4207">
        <w:t>‘</w:t>
      </w:r>
      <w:r w:rsidRPr="002725C3">
        <w:t>Our heads are light.</w:t>
      </w:r>
      <w:r w:rsidR="006B4207">
        <w:t>’</w:t>
      </w:r>
    </w:p>
    <w:p w14:paraId="029423AA" w14:textId="77777777" w:rsidR="00C3285C" w:rsidRPr="002725C3" w:rsidRDefault="00C3285C" w:rsidP="00C3285C"/>
    <w:p w14:paraId="0828EC41" w14:textId="6625755A" w:rsidR="00C3285C" w:rsidRPr="002725C3" w:rsidRDefault="00C3285C" w:rsidP="00C3285C">
      <w:r w:rsidRPr="002725C3">
        <w:lastRenderedPageBreak/>
        <w:t xml:space="preserve">However, the distinction between e.g. </w:t>
      </w:r>
      <w:r w:rsidR="006B4207">
        <w:t>‘</w:t>
      </w:r>
      <w:r w:rsidRPr="002725C3">
        <w:t>my head</w:t>
      </w:r>
      <w:r w:rsidR="006B4207">
        <w:t>’</w:t>
      </w:r>
      <w:r w:rsidRPr="002725C3">
        <w:t xml:space="preserve"> and </w:t>
      </w:r>
      <w:r w:rsidR="006B4207">
        <w:t>‘</w:t>
      </w:r>
      <w:r w:rsidRPr="002725C3">
        <w:t>myself</w:t>
      </w:r>
      <w:r w:rsidR="006B4207">
        <w:t>’</w:t>
      </w:r>
      <w:r w:rsidRPr="002725C3">
        <w:t xml:space="preserve"> is not absolute, and the </w:t>
      </w:r>
      <w:r w:rsidR="00276C99">
        <w:t>“</w:t>
      </w:r>
      <w:r w:rsidRPr="002725C3">
        <w:t>reflexive</w:t>
      </w:r>
      <w:r w:rsidR="00276C99">
        <w:t>”</w:t>
      </w:r>
      <w:r w:rsidRPr="002725C3">
        <w:t xml:space="preserve"> pattern </w:t>
      </w:r>
      <w:r w:rsidRPr="006876BE">
        <w:rPr>
          <w:rFonts w:ascii="Doulos SIL" w:hAnsi="Doulos SIL"/>
          <w:i/>
          <w:color w:val="0000FF"/>
        </w:rPr>
        <w:t>mì kògó</w:t>
      </w:r>
      <w:r w:rsidRPr="002725C3">
        <w:t xml:space="preserve"> is also attested in the sense </w:t>
      </w:r>
      <w:r w:rsidR="006B4207">
        <w:t>‘</w:t>
      </w:r>
      <w:r w:rsidRPr="002725C3">
        <w:t>my head</w:t>
      </w:r>
      <w:r w:rsidR="006B4207">
        <w:t>’</w:t>
      </w:r>
      <w:r w:rsidRPr="002725C3">
        <w:t>.</w:t>
      </w:r>
    </w:p>
    <w:p w14:paraId="24FC35A3" w14:textId="77777777" w:rsidR="00C3285C" w:rsidRPr="0082263A" w:rsidRDefault="00C3285C"/>
    <w:p w14:paraId="7AA26546" w14:textId="77777777" w:rsidR="00C3285C" w:rsidRPr="0082263A" w:rsidRDefault="00C3285C"/>
    <w:p w14:paraId="431432CA" w14:textId="77777777" w:rsidR="00C3285C" w:rsidRDefault="00C3285C" w:rsidP="00683DFE">
      <w:pPr>
        <w:pStyle w:val="Heading3"/>
      </w:pPr>
      <w:bookmarkStart w:id="2295" w:name="_Toc508943121"/>
      <w:bookmarkStart w:id="2296" w:name="_Toc508943721"/>
      <w:bookmarkStart w:id="2297" w:name="_Toc518105828"/>
      <w:bookmarkStart w:id="2298" w:name="_Toc78376001"/>
      <w:bookmarkStart w:id="2299" w:name="_Toc79406106"/>
      <w:bookmarkStart w:id="2300" w:name="_Toc348358103"/>
      <w:r>
        <w:t>Reflexive possessor</w:t>
      </w:r>
      <w:bookmarkEnd w:id="2295"/>
      <w:bookmarkEnd w:id="2296"/>
      <w:bookmarkEnd w:id="2297"/>
      <w:bookmarkEnd w:id="2298"/>
      <w:bookmarkEnd w:id="2299"/>
      <w:bookmarkEnd w:id="2300"/>
    </w:p>
    <w:p w14:paraId="78ED5774" w14:textId="77777777" w:rsidR="00C3285C" w:rsidRPr="002725C3" w:rsidRDefault="00C3285C" w:rsidP="00C3285C">
      <w:r w:rsidRPr="002725C3">
        <w:t xml:space="preserve">There is no overt marking of reflexivity in possessors. A 3Sg or 3Pl possessor may or may not be coindexed with a third-person clausemate subject. (xx1a) is therefore ambiguous, and </w:t>
      </w:r>
      <w:r w:rsidR="006B4207">
        <w:t>‘</w:t>
      </w:r>
      <w:r w:rsidRPr="002725C3">
        <w:t>his dog</w:t>
      </w:r>
      <w:r w:rsidR="006B4207">
        <w:t>’</w:t>
      </w:r>
      <w:r w:rsidRPr="002725C3">
        <w:t xml:space="preserve"> has the same form there as in (xx1) with first person subject.</w:t>
      </w:r>
    </w:p>
    <w:p w14:paraId="444108CF" w14:textId="77777777" w:rsidR="00C3285C" w:rsidRPr="002725C3" w:rsidRDefault="00C3285C" w:rsidP="00C3285C"/>
    <w:p w14:paraId="0DFBB6DB" w14:textId="77777777" w:rsidR="00C3285C" w:rsidRPr="002725C3" w:rsidRDefault="00C3285C" w:rsidP="00C3285C">
      <w:pPr>
        <w:pStyle w:val="exampleabc"/>
        <w:tabs>
          <w:tab w:val="left" w:pos="2160"/>
          <w:tab w:val="left" w:pos="3600"/>
        </w:tabs>
      </w:pPr>
      <w:r w:rsidRPr="002725C3">
        <w:t>(xx1)</w:t>
      </w:r>
      <w:r w:rsidRPr="002725C3">
        <w:tab/>
        <w:t>a.</w:t>
      </w:r>
      <w:r w:rsidRPr="002725C3">
        <w:tab/>
      </w:r>
      <w:r w:rsidRPr="006876BE">
        <w:rPr>
          <w:rFonts w:ascii="Doulos SIL" w:hAnsi="Doulos SIL"/>
          <w:i/>
          <w:color w:val="0000FF"/>
        </w:rPr>
        <w:t>[í:njɛ́</w:t>
      </w:r>
      <w:r w:rsidRPr="006876BE">
        <w:rPr>
          <w:rFonts w:ascii="Doulos SIL" w:hAnsi="Doulos SIL"/>
          <w:i/>
          <w:color w:val="0000FF"/>
        </w:rPr>
        <w:tab/>
        <w:t>nɛ̀-wɛ́]</w:t>
      </w:r>
      <w:r w:rsidRPr="006876BE">
        <w:rPr>
          <w:rFonts w:ascii="Doulos SIL" w:hAnsi="Doulos SIL"/>
          <w:i/>
          <w:color w:val="0000FF"/>
        </w:rPr>
        <w:tab/>
        <w:t>jɛ̀yɛ̀-</w:t>
      </w:r>
      <w:r w:rsidRPr="006876BE">
        <w:rPr>
          <w:rFonts w:ascii="Doulos SIL" w:hAnsi="Doulos SIL"/>
          <w:i/>
          <w:color w:val="0000FF"/>
        </w:rPr>
        <w:sym w:font="Symbol" w:char="F0C6"/>
      </w:r>
    </w:p>
    <w:p w14:paraId="0CA2B83E" w14:textId="42EE3777" w:rsidR="00C3285C" w:rsidRPr="002725C3" w:rsidRDefault="00C3285C" w:rsidP="00C3285C">
      <w:pPr>
        <w:pStyle w:val="exampleabc"/>
        <w:tabs>
          <w:tab w:val="left" w:pos="2160"/>
          <w:tab w:val="left" w:pos="3600"/>
        </w:tabs>
      </w:pPr>
      <w:r w:rsidRPr="002725C3">
        <w:tab/>
      </w:r>
      <w:r w:rsidRPr="002725C3">
        <w:tab/>
        <w:t>[dog</w:t>
      </w:r>
      <w:r w:rsidRPr="002725C3">
        <w:tab/>
        <w:t>3Sg-Poss]</w:t>
      </w:r>
      <w:r w:rsidRPr="002725C3">
        <w:tab/>
        <w:t>kill</w:t>
      </w:r>
      <w:r w:rsidR="00167D62">
        <w:t>.Pfv</w:t>
      </w:r>
      <w:r w:rsidRPr="002725C3">
        <w:t>-3</w:t>
      </w:r>
      <w:r w:rsidR="0066394F">
        <w:t>SgSbj</w:t>
      </w:r>
    </w:p>
    <w:p w14:paraId="5982DD57" w14:textId="77777777" w:rsidR="00C3285C" w:rsidRPr="002725C3" w:rsidRDefault="00C3285C" w:rsidP="00C3285C">
      <w:pPr>
        <w:pStyle w:val="exampleabc"/>
      </w:pPr>
      <w:r w:rsidRPr="002725C3">
        <w:tab/>
      </w:r>
      <w:r w:rsidRPr="002725C3">
        <w:tab/>
      </w:r>
      <w:r w:rsidR="006B4207">
        <w:t>‘</w:t>
      </w:r>
      <w:r w:rsidRPr="002725C3">
        <w:t>He</w:t>
      </w:r>
      <w:r w:rsidRPr="002725C3">
        <w:rPr>
          <w:vertAlign w:val="subscript"/>
        </w:rPr>
        <w:t>x</w:t>
      </w:r>
      <w:r w:rsidRPr="002725C3">
        <w:t xml:space="preserve"> killed his</w:t>
      </w:r>
      <w:r w:rsidRPr="002725C3">
        <w:rPr>
          <w:vertAlign w:val="subscript"/>
        </w:rPr>
        <w:t>x</w:t>
      </w:r>
      <w:r w:rsidRPr="002725C3">
        <w:t xml:space="preserve"> (own) dog.</w:t>
      </w:r>
      <w:r w:rsidR="006B4207">
        <w:t>’</w:t>
      </w:r>
    </w:p>
    <w:p w14:paraId="0C724300" w14:textId="77777777" w:rsidR="00C3285C" w:rsidRPr="002725C3" w:rsidRDefault="00C3285C" w:rsidP="00C3285C">
      <w:pPr>
        <w:pStyle w:val="exampleabc"/>
      </w:pPr>
      <w:r w:rsidRPr="002725C3">
        <w:tab/>
      </w:r>
      <w:r w:rsidRPr="002725C3">
        <w:tab/>
      </w:r>
      <w:r w:rsidR="006B4207">
        <w:t>‘</w:t>
      </w:r>
      <w:r w:rsidRPr="002725C3">
        <w:t>He</w:t>
      </w:r>
      <w:r w:rsidRPr="002725C3">
        <w:rPr>
          <w:vertAlign w:val="subscript"/>
        </w:rPr>
        <w:t>x</w:t>
      </w:r>
      <w:r w:rsidRPr="002725C3">
        <w:t xml:space="preserve"> killed his</w:t>
      </w:r>
      <w:r w:rsidRPr="002725C3">
        <w:rPr>
          <w:vertAlign w:val="subscript"/>
        </w:rPr>
        <w:t>y</w:t>
      </w:r>
      <w:r w:rsidRPr="002725C3">
        <w:t>/her</w:t>
      </w:r>
      <w:r w:rsidRPr="002725C3">
        <w:rPr>
          <w:vertAlign w:val="subscript"/>
        </w:rPr>
        <w:t>y</w:t>
      </w:r>
      <w:r w:rsidRPr="002725C3">
        <w:t xml:space="preserve"> dog.</w:t>
      </w:r>
      <w:r w:rsidR="006B4207">
        <w:t>’</w:t>
      </w:r>
    </w:p>
    <w:p w14:paraId="16811C29" w14:textId="77777777" w:rsidR="00C3285C" w:rsidRPr="002725C3" w:rsidRDefault="00C3285C" w:rsidP="00C3285C">
      <w:pPr>
        <w:pStyle w:val="exampleabc"/>
      </w:pPr>
    </w:p>
    <w:p w14:paraId="72221D78" w14:textId="77777777" w:rsidR="00C3285C" w:rsidRPr="002725C3" w:rsidRDefault="00C3285C" w:rsidP="00C3285C">
      <w:pPr>
        <w:pStyle w:val="exampleabc"/>
        <w:tabs>
          <w:tab w:val="left" w:pos="2160"/>
          <w:tab w:val="left" w:pos="3600"/>
        </w:tabs>
      </w:pPr>
      <w:r w:rsidRPr="002725C3">
        <w:tab/>
        <w:t>b.</w:t>
      </w:r>
      <w:r w:rsidRPr="002725C3">
        <w:tab/>
      </w:r>
      <w:r w:rsidRPr="006876BE">
        <w:rPr>
          <w:rFonts w:ascii="Doulos SIL" w:hAnsi="Doulos SIL"/>
          <w:i/>
          <w:color w:val="0000FF"/>
        </w:rPr>
        <w:t>[í:njɛ́</w:t>
      </w:r>
      <w:r w:rsidRPr="006876BE">
        <w:rPr>
          <w:rFonts w:ascii="Doulos SIL" w:hAnsi="Doulos SIL"/>
          <w:i/>
          <w:color w:val="0000FF"/>
        </w:rPr>
        <w:tab/>
        <w:t>nɛ̀-wɛ̀]</w:t>
      </w:r>
      <w:r w:rsidRPr="006876BE">
        <w:rPr>
          <w:rFonts w:ascii="Doulos SIL" w:hAnsi="Doulos SIL"/>
          <w:i/>
          <w:color w:val="0000FF"/>
        </w:rPr>
        <w:tab/>
        <w:t>jɛ́yɛ́-ỳⁿ</w:t>
      </w:r>
    </w:p>
    <w:p w14:paraId="21D176DD" w14:textId="7699F44E" w:rsidR="00C3285C" w:rsidRPr="002725C3" w:rsidRDefault="00C3285C" w:rsidP="00C3285C">
      <w:pPr>
        <w:pStyle w:val="exampleabc"/>
        <w:tabs>
          <w:tab w:val="left" w:pos="2160"/>
          <w:tab w:val="left" w:pos="3600"/>
        </w:tabs>
      </w:pPr>
      <w:r w:rsidRPr="002725C3">
        <w:tab/>
      </w:r>
      <w:r w:rsidRPr="002725C3">
        <w:tab/>
        <w:t>[dog</w:t>
      </w:r>
      <w:r w:rsidRPr="002725C3">
        <w:tab/>
        <w:t>3Sg-Poss]</w:t>
      </w:r>
      <w:r w:rsidRPr="002725C3">
        <w:tab/>
        <w:t>kill</w:t>
      </w:r>
      <w:r w:rsidR="00167D62">
        <w:t>.Pfv</w:t>
      </w:r>
      <w:r w:rsidRPr="002725C3">
        <w:t>-a</w:t>
      </w:r>
      <w:r w:rsidR="0066394F">
        <w:t>SgSbj</w:t>
      </w:r>
    </w:p>
    <w:p w14:paraId="7BC9AFE8" w14:textId="77777777" w:rsidR="00C3285C" w:rsidRPr="002725C3" w:rsidRDefault="00C3285C" w:rsidP="00C3285C">
      <w:pPr>
        <w:pStyle w:val="exampleabc"/>
      </w:pPr>
      <w:r w:rsidRPr="002725C3">
        <w:tab/>
      </w:r>
      <w:r w:rsidRPr="002725C3">
        <w:tab/>
      </w:r>
      <w:r w:rsidR="006B4207">
        <w:t>‘</w:t>
      </w:r>
      <w:r w:rsidRPr="002725C3">
        <w:t>I killed his dog.</w:t>
      </w:r>
      <w:r w:rsidR="006B4207">
        <w:t>’</w:t>
      </w:r>
    </w:p>
    <w:p w14:paraId="036E5D42" w14:textId="77777777" w:rsidR="00C3285C" w:rsidRPr="002725C3" w:rsidRDefault="00C3285C" w:rsidP="00C3285C">
      <w:pPr>
        <w:pStyle w:val="exampleabc"/>
      </w:pPr>
    </w:p>
    <w:p w14:paraId="3BFC57C3" w14:textId="1A9A07EE" w:rsidR="00C3285C" w:rsidRPr="006876BE" w:rsidRDefault="00C3285C" w:rsidP="00334072">
      <w:pPr>
        <w:pStyle w:val="exampleabc"/>
        <w:tabs>
          <w:tab w:val="left" w:pos="2160"/>
          <w:tab w:val="left" w:pos="3330"/>
          <w:tab w:val="left" w:pos="4410"/>
          <w:tab w:val="left" w:pos="5310"/>
        </w:tabs>
        <w:rPr>
          <w:rFonts w:ascii="Doulos SIL" w:hAnsi="Doulos SIL"/>
          <w:i/>
          <w:color w:val="0000FF"/>
        </w:rPr>
      </w:pPr>
      <w:r w:rsidRPr="002725C3">
        <w:tab/>
        <w:t>c.</w:t>
      </w:r>
      <w:r w:rsidRPr="002725C3">
        <w:tab/>
      </w:r>
      <w:r w:rsidRPr="006876BE">
        <w:rPr>
          <w:rFonts w:ascii="Doulos SIL" w:hAnsi="Doulos SIL"/>
          <w:i/>
          <w:color w:val="0000FF"/>
        </w:rPr>
        <w:t>sàydú</w:t>
      </w:r>
      <w:r w:rsidRPr="006876BE">
        <w:rPr>
          <w:rFonts w:ascii="Doulos SIL" w:hAnsi="Doulos SIL"/>
          <w:i/>
          <w:color w:val="0000FF"/>
        </w:rPr>
        <w:tab/>
        <w:t>[nà</w:t>
      </w:r>
      <w:r w:rsidRPr="006876BE">
        <w:rPr>
          <w:rFonts w:ascii="Doulos SIL" w:hAnsi="Doulos SIL"/>
          <w:i/>
          <w:color w:val="0000FF"/>
        </w:rPr>
        <w:tab/>
      </w:r>
      <w:r w:rsidR="00334072" w:rsidRPr="00334072">
        <w:rPr>
          <w:vertAlign w:val="superscript"/>
        </w:rPr>
        <w:t>LH</w:t>
      </w:r>
      <w:r w:rsidRPr="006876BE">
        <w:rPr>
          <w:rFonts w:ascii="Doulos SIL" w:hAnsi="Doulos SIL"/>
          <w:i/>
          <w:color w:val="0000FF"/>
        </w:rPr>
        <w:t>bàwá</w:t>
      </w:r>
      <w:r w:rsidRPr="006876BE">
        <w:rPr>
          <w:rFonts w:ascii="Doulos SIL" w:hAnsi="Doulos SIL"/>
          <w:i/>
          <w:color w:val="0000FF"/>
        </w:rPr>
        <w:tab/>
        <w:t>gì]</w:t>
      </w:r>
      <w:r w:rsidRPr="006876BE">
        <w:rPr>
          <w:rFonts w:ascii="Doulos SIL" w:hAnsi="Doulos SIL"/>
          <w:i/>
          <w:color w:val="0000FF"/>
        </w:rPr>
        <w:tab/>
        <w:t>bàlì-yè-</w:t>
      </w:r>
      <w:r w:rsidRPr="006876BE">
        <w:rPr>
          <w:rFonts w:ascii="Doulos SIL" w:hAnsi="Doulos SIL"/>
          <w:i/>
          <w:color w:val="0000FF"/>
        </w:rPr>
        <w:sym w:font="Symbol" w:char="F0C6"/>
      </w:r>
    </w:p>
    <w:p w14:paraId="5ABFA2D0" w14:textId="05FE7F79" w:rsidR="00C3285C" w:rsidRPr="002725C3" w:rsidRDefault="00C3285C" w:rsidP="00334072">
      <w:pPr>
        <w:pStyle w:val="exampleabc"/>
        <w:tabs>
          <w:tab w:val="left" w:pos="2160"/>
          <w:tab w:val="left" w:pos="3330"/>
          <w:tab w:val="left" w:pos="4410"/>
          <w:tab w:val="left" w:pos="5310"/>
        </w:tabs>
      </w:pPr>
      <w:r w:rsidRPr="002725C3">
        <w:tab/>
      </w:r>
      <w:r w:rsidRPr="002725C3">
        <w:tab/>
        <w:t>Seydou</w:t>
      </w:r>
      <w:r w:rsidRPr="002725C3">
        <w:tab/>
        <w:t>[3</w:t>
      </w:r>
      <w:r w:rsidR="00FC2066">
        <w:t>SgPoss</w:t>
      </w:r>
      <w:r w:rsidRPr="002725C3">
        <w:tab/>
      </w:r>
      <w:r w:rsidR="00334072" w:rsidRPr="00334072">
        <w:rPr>
          <w:vertAlign w:val="superscript"/>
        </w:rPr>
        <w:t>LH</w:t>
      </w:r>
      <w:r w:rsidR="00334072">
        <w:t>father</w:t>
      </w:r>
      <w:r w:rsidRPr="002725C3">
        <w:tab/>
        <w:t>Acc]</w:t>
      </w:r>
      <w:r w:rsidRPr="002725C3">
        <w:tab/>
        <w:t>see-MP</w:t>
      </w:r>
      <w:r w:rsidR="00167D62">
        <w:t>.Pfv</w:t>
      </w:r>
      <w:r w:rsidRPr="002725C3">
        <w:t>-3</w:t>
      </w:r>
      <w:r w:rsidR="0066394F">
        <w:t>SgSbj</w:t>
      </w:r>
    </w:p>
    <w:p w14:paraId="04D5F0A4" w14:textId="77777777" w:rsidR="00C3285C" w:rsidRPr="002725C3" w:rsidRDefault="00C3285C" w:rsidP="00C3285C">
      <w:pPr>
        <w:pStyle w:val="exampleabc"/>
      </w:pPr>
      <w:r w:rsidRPr="002725C3">
        <w:tab/>
      </w:r>
      <w:r w:rsidRPr="002725C3">
        <w:tab/>
      </w:r>
      <w:r w:rsidR="006B4207">
        <w:t>‘</w:t>
      </w:r>
      <w:r w:rsidRPr="002725C3">
        <w:t>Seydou</w:t>
      </w:r>
      <w:r w:rsidRPr="002725C3">
        <w:rPr>
          <w:vertAlign w:val="subscript"/>
        </w:rPr>
        <w:t>x</w:t>
      </w:r>
      <w:r w:rsidRPr="002725C3">
        <w:t xml:space="preserve"> saw his</w:t>
      </w:r>
      <w:r w:rsidRPr="002725C3">
        <w:rPr>
          <w:vertAlign w:val="subscript"/>
        </w:rPr>
        <w:t>x</w:t>
      </w:r>
      <w:r w:rsidRPr="002725C3">
        <w:t>/his</w:t>
      </w:r>
      <w:r w:rsidRPr="002725C3">
        <w:rPr>
          <w:vertAlign w:val="subscript"/>
        </w:rPr>
        <w:t>y</w:t>
      </w:r>
      <w:r w:rsidRPr="002725C3">
        <w:t>/her</w:t>
      </w:r>
      <w:r w:rsidRPr="002725C3">
        <w:rPr>
          <w:vertAlign w:val="subscript"/>
        </w:rPr>
        <w:t>y</w:t>
      </w:r>
      <w:r w:rsidRPr="002725C3">
        <w:t xml:space="preserve"> father.</w:t>
      </w:r>
      <w:r w:rsidR="006B4207">
        <w:t>’</w:t>
      </w:r>
    </w:p>
    <w:p w14:paraId="1E7D6659" w14:textId="77777777" w:rsidR="00C3285C" w:rsidRPr="007D1EAB" w:rsidRDefault="00C3285C" w:rsidP="00C3285C">
      <w:pPr>
        <w:pStyle w:val="Heading2"/>
      </w:pPr>
      <w:bookmarkStart w:id="2301" w:name="_Toc78376002"/>
      <w:bookmarkStart w:id="2302" w:name="_Toc79406107"/>
      <w:bookmarkStart w:id="2303" w:name="_Toc348358104"/>
      <w:r w:rsidRPr="007D1EAB">
        <w:t>Emphatic pronouns</w:t>
      </w:r>
      <w:bookmarkEnd w:id="2301"/>
      <w:bookmarkEnd w:id="2302"/>
      <w:bookmarkEnd w:id="2303"/>
    </w:p>
    <w:p w14:paraId="4BCC2299" w14:textId="77777777" w:rsidR="00C3285C" w:rsidRPr="0082263A" w:rsidRDefault="006B4207" w:rsidP="00C3285C">
      <w:r>
        <w:t>‘</w:t>
      </w:r>
      <w:r w:rsidR="00C3285C" w:rsidRPr="0082263A">
        <w:t>My head</w:t>
      </w:r>
      <w:r>
        <w:t>’</w:t>
      </w:r>
      <w:r w:rsidR="00C3285C" w:rsidRPr="0082263A">
        <w:t xml:space="preserve"> etc. can also be used adverbially as emphatic pronouns.</w:t>
      </w:r>
    </w:p>
    <w:p w14:paraId="71581F3F" w14:textId="77777777" w:rsidR="00C3285C" w:rsidRPr="0082263A" w:rsidRDefault="00C3285C" w:rsidP="00C3285C"/>
    <w:p w14:paraId="5CB3A1A8" w14:textId="48300B3B" w:rsidR="00C3285C" w:rsidRPr="0082263A" w:rsidRDefault="00C3285C" w:rsidP="00C3285C">
      <w:pPr>
        <w:pStyle w:val="example-simple"/>
        <w:tabs>
          <w:tab w:val="clear" w:pos="1080"/>
          <w:tab w:val="left" w:pos="1710"/>
          <w:tab w:val="left" w:pos="2880"/>
          <w:tab w:val="left" w:pos="4140"/>
        </w:tabs>
      </w:pPr>
      <w:r w:rsidRPr="0082263A">
        <w:t>(xx1)</w:t>
      </w:r>
      <w:r w:rsidRPr="0082263A">
        <w:tab/>
        <w:t>[</w:t>
      </w:r>
      <w:r w:rsidRPr="006876BE">
        <w:rPr>
          <w:rFonts w:ascii="Doulos SIL" w:hAnsi="Doulos SIL"/>
          <w:i/>
          <w:color w:val="0000FF"/>
        </w:rPr>
        <w:t>mì</w:t>
      </w:r>
      <w:r w:rsidRPr="006876BE">
        <w:rPr>
          <w:rFonts w:ascii="Doulos SIL" w:hAnsi="Doulos SIL"/>
          <w:i/>
          <w:color w:val="0000FF"/>
        </w:rPr>
        <w:tab/>
      </w:r>
      <w:r w:rsidR="00334072" w:rsidRPr="00334072">
        <w:rPr>
          <w:vertAlign w:val="superscript"/>
        </w:rPr>
        <w:t>LH</w:t>
      </w:r>
      <w:r w:rsidRPr="006876BE">
        <w:rPr>
          <w:rFonts w:ascii="Doulos SIL" w:hAnsi="Doulos SIL"/>
          <w:i/>
          <w:color w:val="0000FF"/>
        </w:rPr>
        <w:t>kògó]</w:t>
      </w:r>
      <w:r w:rsidRPr="006876BE">
        <w:rPr>
          <w:rFonts w:ascii="Doulos SIL" w:hAnsi="Doulos SIL"/>
          <w:i/>
          <w:color w:val="0000FF"/>
        </w:rPr>
        <w:tab/>
        <w:t>mì</w:t>
      </w:r>
      <w:r w:rsidRPr="006876BE">
        <w:rPr>
          <w:rFonts w:ascii="Doulos SIL" w:hAnsi="Doulos SIL"/>
          <w:i/>
          <w:color w:val="0000FF"/>
        </w:rPr>
        <w:tab/>
      </w:r>
      <w:r w:rsidR="00334072" w:rsidRPr="00334072">
        <w:rPr>
          <w:vertAlign w:val="superscript"/>
        </w:rPr>
        <w:t>LH</w:t>
      </w:r>
      <w:r w:rsidRPr="006876BE">
        <w:rPr>
          <w:rFonts w:ascii="Doulos SIL" w:hAnsi="Doulos SIL"/>
          <w:i/>
          <w:color w:val="0000FF"/>
        </w:rPr>
        <w:t>jà:lé</w:t>
      </w:r>
    </w:p>
    <w:p w14:paraId="724D87EA" w14:textId="70F7B80B" w:rsidR="00C3285C" w:rsidRPr="0082263A" w:rsidRDefault="00C3285C" w:rsidP="00C3285C">
      <w:pPr>
        <w:pStyle w:val="example-simple"/>
        <w:tabs>
          <w:tab w:val="clear" w:pos="1080"/>
          <w:tab w:val="left" w:pos="1710"/>
          <w:tab w:val="left" w:pos="2880"/>
          <w:tab w:val="left" w:pos="4140"/>
        </w:tabs>
      </w:pPr>
      <w:r w:rsidRPr="0082263A">
        <w:tab/>
        <w:t>[1</w:t>
      </w:r>
      <w:r w:rsidR="00FC2066">
        <w:t>SgPoss</w:t>
      </w:r>
      <w:r w:rsidRPr="0082263A">
        <w:tab/>
      </w:r>
      <w:r w:rsidR="00334072" w:rsidRPr="00334072">
        <w:rPr>
          <w:vertAlign w:val="superscript"/>
        </w:rPr>
        <w:t>LH</w:t>
      </w:r>
      <w:r w:rsidR="00334072">
        <w:t>head</w:t>
      </w:r>
      <w:r w:rsidRPr="0082263A">
        <w:t>]</w:t>
      </w:r>
      <w:r w:rsidRPr="0082263A">
        <w:tab/>
        <w:t>1</w:t>
      </w:r>
      <w:r w:rsidR="0066394F">
        <w:t>SgSbj</w:t>
      </w:r>
      <w:r w:rsidRPr="0082263A">
        <w:tab/>
      </w:r>
      <w:r w:rsidR="00334072" w:rsidRPr="00334072">
        <w:rPr>
          <w:vertAlign w:val="superscript"/>
        </w:rPr>
        <w:t>LH</w:t>
      </w:r>
      <w:r w:rsidRPr="0082263A">
        <w:t>build</w:t>
      </w:r>
      <w:r w:rsidR="00167D62">
        <w:t>.Pfv</w:t>
      </w:r>
    </w:p>
    <w:p w14:paraId="23640CB4" w14:textId="77777777" w:rsidR="00C3285C" w:rsidRPr="0082263A" w:rsidRDefault="00C3285C" w:rsidP="00C3285C">
      <w:pPr>
        <w:pStyle w:val="example-simple"/>
      </w:pPr>
      <w:r w:rsidRPr="0082263A">
        <w:tab/>
      </w:r>
      <w:r w:rsidR="006B4207">
        <w:t>‘</w:t>
      </w:r>
      <w:r w:rsidRPr="0082263A">
        <w:t>I built (did the building) myself.</w:t>
      </w:r>
      <w:r w:rsidR="006B4207">
        <w:t>’</w:t>
      </w:r>
    </w:p>
    <w:p w14:paraId="5048100F" w14:textId="3A101F5D" w:rsidR="00C3285C" w:rsidRDefault="00C3285C" w:rsidP="00683DFE">
      <w:pPr>
        <w:pStyle w:val="Heading2"/>
      </w:pPr>
      <w:bookmarkStart w:id="2304" w:name="_Toc508943127"/>
      <w:bookmarkStart w:id="2305" w:name="_Toc508943727"/>
      <w:bookmarkStart w:id="2306" w:name="_Toc518105832"/>
      <w:bookmarkStart w:id="2307" w:name="_Toc78376006"/>
      <w:bookmarkStart w:id="2308" w:name="_Toc79406111"/>
      <w:bookmarkStart w:id="2309" w:name="_Toc348358105"/>
      <w:r>
        <w:t>Logophoric pronouns</w:t>
      </w:r>
      <w:bookmarkEnd w:id="2304"/>
      <w:bookmarkEnd w:id="2305"/>
      <w:bookmarkEnd w:id="2306"/>
      <w:bookmarkEnd w:id="2307"/>
      <w:bookmarkEnd w:id="2308"/>
      <w:r>
        <w:t xml:space="preserve"> </w:t>
      </w:r>
      <w:r w:rsidR="000E62C4">
        <w:t>(absent)</w:t>
      </w:r>
      <w:bookmarkEnd w:id="2309"/>
    </w:p>
    <w:p w14:paraId="779CF1E7" w14:textId="77777777" w:rsidR="00C3285C" w:rsidRPr="00557D03" w:rsidRDefault="00C3285C" w:rsidP="00C3285C">
      <w:r w:rsidRPr="00557D03">
        <w:t>There are no logophoric pronouns.</w:t>
      </w:r>
    </w:p>
    <w:p w14:paraId="5AF91EAE" w14:textId="77777777" w:rsidR="00C3285C" w:rsidRDefault="00C3285C" w:rsidP="00683DFE">
      <w:pPr>
        <w:pStyle w:val="Heading2"/>
      </w:pPr>
      <w:bookmarkStart w:id="2310" w:name="_Toc508943131"/>
      <w:bookmarkStart w:id="2311" w:name="_Toc508943731"/>
      <w:bookmarkStart w:id="2312" w:name="_Toc518105835"/>
      <w:bookmarkStart w:id="2313" w:name="_Toc78376009"/>
      <w:bookmarkStart w:id="2314" w:name="_Toc79406114"/>
      <w:bookmarkStart w:id="2315" w:name="_Toc348358106"/>
      <w:r>
        <w:lastRenderedPageBreak/>
        <w:t>Reciprocal</w:t>
      </w:r>
      <w:bookmarkEnd w:id="2310"/>
      <w:bookmarkEnd w:id="2311"/>
      <w:bookmarkEnd w:id="2312"/>
      <w:bookmarkEnd w:id="2313"/>
      <w:bookmarkEnd w:id="2314"/>
      <w:bookmarkEnd w:id="2315"/>
    </w:p>
    <w:p w14:paraId="1012B371" w14:textId="4E14F374" w:rsidR="00C3285C" w:rsidRDefault="00C3285C">
      <w:r w:rsidRPr="00F135C1">
        <w:t>The reciprocal (</w:t>
      </w:r>
      <w:r w:rsidR="006B4207">
        <w:t>‘</w:t>
      </w:r>
      <w:r w:rsidRPr="00F135C1">
        <w:t>they hit/saw each other</w:t>
      </w:r>
      <w:r w:rsidR="006B4207">
        <w:t>’</w:t>
      </w:r>
      <w:r w:rsidRPr="00F135C1">
        <w:t xml:space="preserve">) is expressed by an intransitivizing suffixal derivation with </w:t>
      </w:r>
      <w:r w:rsidRPr="00A5208F">
        <w:rPr>
          <w:rFonts w:ascii="Doulos SIL" w:hAnsi="Doulos SIL"/>
          <w:i/>
          <w:color w:val="0000FF"/>
        </w:rPr>
        <w:noBreakHyphen/>
        <w:t>yó</w:t>
      </w:r>
      <w:r w:rsidRPr="00A5208F">
        <w:rPr>
          <w:rFonts w:ascii="Doulos SIL" w:hAnsi="Doulos SIL"/>
          <w:i/>
          <w:color w:val="0000FF"/>
        </w:rPr>
        <w:noBreakHyphen/>
      </w:r>
      <w:r>
        <w:t xml:space="preserve"> ~ </w:t>
      </w:r>
      <w:r w:rsidRPr="006876BE">
        <w:rPr>
          <w:rFonts w:ascii="Doulos SIL" w:hAnsi="Doulos SIL"/>
          <w:i/>
          <w:color w:val="0000FF"/>
        </w:rPr>
        <w:t>-yɔ́-</w:t>
      </w:r>
      <w:r w:rsidRPr="00F135C1">
        <w:t xml:space="preserve"> added</w:t>
      </w:r>
      <w:r w:rsidR="00CE614A">
        <w:t xml:space="preserve"> to a transitive verb. See §9.5</w:t>
      </w:r>
      <w:r w:rsidRPr="00F135C1">
        <w:t xml:space="preserve"> for examples. The same (or a homophonous) suffix is used as a mediopassive, see §9.4.</w:t>
      </w:r>
    </w:p>
    <w:p w14:paraId="4374785F" w14:textId="77777777" w:rsidR="00DA4BCE" w:rsidRDefault="00DA4BCE"/>
    <w:p w14:paraId="663AAB47" w14:textId="65779DE5" w:rsidR="00DA4BCE" w:rsidRDefault="00DA4BCE" w:rsidP="00DA4BCE">
      <w:pPr>
        <w:pStyle w:val="Heading2"/>
      </w:pPr>
      <w:bookmarkStart w:id="2316" w:name="_Toc348358107"/>
      <w:r w:rsidRPr="00B234B7">
        <w:rPr>
          <w:rFonts w:ascii="Doulos SIL" w:hAnsi="Doulos SIL"/>
          <w:b w:val="0"/>
          <w:i/>
          <w:color w:val="0000FF"/>
        </w:rPr>
        <w:t>tìŋgà</w:t>
      </w:r>
      <w:r>
        <w:t xml:space="preserve"> ‘owner’ as anaphor for nonspecific discourse referent</w:t>
      </w:r>
      <w:bookmarkEnd w:id="2316"/>
    </w:p>
    <w:p w14:paraId="3254D936" w14:textId="76C82A4F" w:rsidR="00DA4BCE" w:rsidRPr="00DA4BCE" w:rsidRDefault="00DA4BCE" w:rsidP="00DA4BCE">
      <w:r w:rsidRPr="00B234B7">
        <w:rPr>
          <w:rFonts w:ascii="Doulos SIL" w:hAnsi="Doulos SIL"/>
          <w:i/>
          <w:color w:val="0000FF"/>
        </w:rPr>
        <w:t>tìŋgà</w:t>
      </w:r>
      <w:r>
        <w:t xml:space="preserve"> ‘owner’ often occurs in compounds (‘owner of X’), see §5.1.8. In uncompounded form it can function as an anaphor for a nonspecific discourse referent that has been introduced. Compare English </w:t>
      </w:r>
      <w:r w:rsidRPr="00DA4BCE">
        <w:rPr>
          <w:i/>
        </w:rPr>
        <w:t>the guy</w:t>
      </w:r>
      <w:r>
        <w:t xml:space="preserve"> or </w:t>
      </w:r>
      <w:r w:rsidRPr="00DA4BCE">
        <w:rPr>
          <w:i/>
        </w:rPr>
        <w:t>the fellow</w:t>
      </w:r>
      <w:r>
        <w:t xml:space="preserve"> as anaphor for a nonspecific discourse referent like </w:t>
      </w:r>
      <w:r w:rsidRPr="00DA4BCE">
        <w:rPr>
          <w:i/>
        </w:rPr>
        <w:t>anyone</w:t>
      </w:r>
      <w:r>
        <w:t xml:space="preserve">. </w:t>
      </w:r>
    </w:p>
    <w:p w14:paraId="35D043F5" w14:textId="77777777" w:rsidR="00095833" w:rsidRDefault="00095833" w:rsidP="00095833">
      <w:bookmarkStart w:id="2317" w:name="_Toc508617032"/>
      <w:bookmarkStart w:id="2318" w:name="_Toc508943141"/>
      <w:bookmarkStart w:id="2319" w:name="_Toc508943741"/>
    </w:p>
    <w:p w14:paraId="6210FA71" w14:textId="77777777" w:rsidR="00095833" w:rsidRDefault="00095833">
      <w:pPr>
        <w:tabs>
          <w:tab w:val="clear" w:pos="369"/>
        </w:tabs>
        <w:spacing w:line="240" w:lineRule="auto"/>
        <w:jc w:val="left"/>
        <w:rPr>
          <w:b/>
          <w:kern w:val="32"/>
          <w:sz w:val="30"/>
        </w:rPr>
      </w:pPr>
      <w:bookmarkStart w:id="2320" w:name="_Toc78376019"/>
      <w:bookmarkStart w:id="2321" w:name="_Toc79406123"/>
      <w:r>
        <w:br w:type="page"/>
      </w:r>
    </w:p>
    <w:p w14:paraId="5419F979" w14:textId="60C78A49" w:rsidR="00C3285C" w:rsidRPr="00C51FD6" w:rsidRDefault="00095833" w:rsidP="00683DFE">
      <w:pPr>
        <w:pStyle w:val="Heading1"/>
      </w:pPr>
      <w:r>
        <w:lastRenderedPageBreak/>
        <w:t xml:space="preserve"> </w:t>
      </w:r>
      <w:bookmarkStart w:id="2322" w:name="_Toc348358108"/>
      <w:r w:rsidR="00C3285C" w:rsidRPr="00C51FD6">
        <w:t>Grammatical pragmatics</w:t>
      </w:r>
      <w:bookmarkEnd w:id="2317"/>
      <w:bookmarkEnd w:id="2318"/>
      <w:bookmarkEnd w:id="2319"/>
      <w:bookmarkEnd w:id="2320"/>
      <w:bookmarkEnd w:id="2321"/>
      <w:bookmarkEnd w:id="2322"/>
    </w:p>
    <w:p w14:paraId="0384816F" w14:textId="77777777" w:rsidR="00C3285C" w:rsidRPr="00C51FD6" w:rsidRDefault="00C3285C" w:rsidP="00683DFE">
      <w:pPr>
        <w:pStyle w:val="Heading2"/>
      </w:pPr>
      <w:bookmarkStart w:id="2323" w:name="_Toc508617033"/>
      <w:bookmarkStart w:id="2324" w:name="_Toc508943142"/>
      <w:bookmarkStart w:id="2325" w:name="_Toc508943742"/>
      <w:bookmarkStart w:id="2326" w:name="_Toc78376020"/>
      <w:bookmarkStart w:id="2327" w:name="_Toc79406124"/>
      <w:bookmarkStart w:id="2328" w:name="_Toc348358109"/>
      <w:r w:rsidRPr="00C51FD6">
        <w:t>Topic</w:t>
      </w:r>
      <w:bookmarkEnd w:id="2323"/>
      <w:bookmarkEnd w:id="2324"/>
      <w:bookmarkEnd w:id="2325"/>
      <w:bookmarkEnd w:id="2326"/>
      <w:bookmarkEnd w:id="2327"/>
      <w:bookmarkEnd w:id="2328"/>
    </w:p>
    <w:p w14:paraId="0D663713" w14:textId="77777777" w:rsidR="00C3285C" w:rsidRDefault="00C3285C" w:rsidP="00683DFE">
      <w:pPr>
        <w:pStyle w:val="Heading3"/>
      </w:pPr>
      <w:bookmarkStart w:id="2329" w:name="_Toc508617034"/>
      <w:bookmarkStart w:id="2330" w:name="_Toc508943143"/>
      <w:bookmarkStart w:id="2331" w:name="_Toc508943743"/>
      <w:bookmarkStart w:id="2332" w:name="_Toc78376021"/>
      <w:bookmarkStart w:id="2333" w:name="_Toc79406125"/>
      <w:bookmarkStart w:id="2334" w:name="_Toc348358110"/>
      <w:r>
        <w:t>Topic</w:t>
      </w:r>
      <w:bookmarkEnd w:id="2329"/>
      <w:bookmarkEnd w:id="2330"/>
      <w:bookmarkEnd w:id="2331"/>
      <w:r>
        <w:t xml:space="preserve"> (</w:t>
      </w:r>
      <w:r w:rsidRPr="00DE33B3">
        <w:rPr>
          <w:rFonts w:ascii="Doulos SIL" w:hAnsi="Doulos SIL"/>
          <w:i/>
          <w:color w:val="0000FF"/>
        </w:rPr>
        <w:t>kày</w:t>
      </w:r>
      <w:r>
        <w:t>)</w:t>
      </w:r>
      <w:bookmarkEnd w:id="2332"/>
      <w:bookmarkEnd w:id="2333"/>
      <w:bookmarkEnd w:id="2334"/>
    </w:p>
    <w:p w14:paraId="255B8CC6" w14:textId="77777777" w:rsidR="00C3285C" w:rsidRPr="00F135C1" w:rsidRDefault="00C3285C" w:rsidP="00C3285C">
      <w:r w:rsidRPr="00F135C1">
        <w:t xml:space="preserve">The regionally widespread topic particle </w:t>
      </w:r>
      <w:r w:rsidRPr="006876BE">
        <w:rPr>
          <w:rFonts w:ascii="Doulos SIL" w:hAnsi="Doulos SIL"/>
          <w:i/>
          <w:color w:val="0000FF"/>
        </w:rPr>
        <w:t>kày</w:t>
      </w:r>
      <w:r w:rsidRPr="00F135C1">
        <w:t xml:space="preserve"> is present. It implies a contrast between the topicalized NP and other possible topics from the discourse or communicative context.</w:t>
      </w:r>
    </w:p>
    <w:p w14:paraId="44345C99" w14:textId="77777777" w:rsidR="00C3285C" w:rsidRPr="00F135C1" w:rsidRDefault="00C3285C" w:rsidP="00C3285C"/>
    <w:p w14:paraId="27D13D2A" w14:textId="77777777" w:rsidR="00C3285C" w:rsidRPr="00F135C1" w:rsidRDefault="00C3285C" w:rsidP="00C3285C">
      <w:pPr>
        <w:pStyle w:val="example-simple"/>
        <w:tabs>
          <w:tab w:val="clear" w:pos="1080"/>
          <w:tab w:val="left" w:pos="1710"/>
          <w:tab w:val="left" w:pos="2880"/>
        </w:tabs>
      </w:pPr>
      <w:r w:rsidRPr="00F135C1">
        <w:t>(xx1)</w:t>
      </w:r>
      <w:r w:rsidRPr="00F135C1">
        <w:tab/>
      </w:r>
      <w:r w:rsidRPr="006876BE">
        <w:rPr>
          <w:rFonts w:ascii="Doulos SIL" w:hAnsi="Doulos SIL"/>
          <w:i/>
          <w:color w:val="0000FF"/>
        </w:rPr>
        <w:t>[mì</w:t>
      </w:r>
      <w:r w:rsidRPr="006876BE">
        <w:rPr>
          <w:rFonts w:ascii="Doulos SIL" w:hAnsi="Doulos SIL"/>
          <w:i/>
          <w:color w:val="0000FF"/>
        </w:rPr>
        <w:tab/>
        <w:t>kày]</w:t>
      </w:r>
      <w:r w:rsidRPr="006876BE">
        <w:rPr>
          <w:rFonts w:ascii="Doulos SIL" w:hAnsi="Doulos SIL"/>
          <w:i/>
          <w:color w:val="0000FF"/>
        </w:rPr>
        <w:tab/>
        <w:t>ún-dà-yⁿ</w:t>
      </w:r>
    </w:p>
    <w:p w14:paraId="21243719" w14:textId="1293E20C" w:rsidR="00C3285C" w:rsidRPr="00F135C1" w:rsidRDefault="00C3285C" w:rsidP="00C3285C">
      <w:pPr>
        <w:pStyle w:val="example-simple"/>
        <w:tabs>
          <w:tab w:val="clear" w:pos="1080"/>
          <w:tab w:val="left" w:pos="1710"/>
          <w:tab w:val="left" w:pos="2880"/>
        </w:tabs>
      </w:pPr>
      <w:r w:rsidRPr="00F135C1">
        <w:tab/>
        <w:t>[1Sg</w:t>
      </w:r>
      <w:r w:rsidRPr="00F135C1">
        <w:tab/>
        <w:t>Topic]</w:t>
      </w:r>
      <w:r w:rsidRPr="00F135C1">
        <w:tab/>
        <w:t>go-</w:t>
      </w:r>
      <w:r w:rsidR="00167D62">
        <w:t>Ipfv</w:t>
      </w:r>
      <w:r w:rsidRPr="00F135C1">
        <w:t>Neg-1</w:t>
      </w:r>
      <w:r w:rsidR="0066394F">
        <w:t>SgSbj</w:t>
      </w:r>
    </w:p>
    <w:p w14:paraId="05626E76" w14:textId="45AA8E6A" w:rsidR="00C3285C" w:rsidRDefault="00C3285C" w:rsidP="00C3285C">
      <w:pPr>
        <w:pStyle w:val="example-simple"/>
      </w:pPr>
      <w:r w:rsidRPr="00F135C1">
        <w:tab/>
      </w:r>
      <w:r w:rsidR="006B4207">
        <w:t>‘</w:t>
      </w:r>
      <w:r w:rsidRPr="00F135C1">
        <w:t>As for me, I</w:t>
      </w:r>
      <w:r w:rsidR="006B4207">
        <w:t>’</w:t>
      </w:r>
      <w:r w:rsidRPr="00F135C1">
        <w:t>m not going.</w:t>
      </w:r>
      <w:r w:rsidR="006B4207">
        <w:t>’</w:t>
      </w:r>
      <w:r w:rsidR="00D164C1">
        <w:t xml:space="preserve"> (Boui)</w:t>
      </w:r>
    </w:p>
    <w:p w14:paraId="2C345712" w14:textId="77777777" w:rsidR="00C3285C" w:rsidRPr="00F135C1" w:rsidRDefault="00C3285C" w:rsidP="00C3285C"/>
    <w:p w14:paraId="6EFD1BD6" w14:textId="4EC5C2A7" w:rsidR="00C3285C" w:rsidRPr="00F135C1" w:rsidRDefault="00C3285C" w:rsidP="00C3285C">
      <w:r w:rsidRPr="00F135C1">
        <w:t>After a</w:t>
      </w:r>
      <w:r w:rsidR="00D164C1">
        <w:t>n</w:t>
      </w:r>
      <w:r w:rsidRPr="00F135C1">
        <w:t xml:space="preserve"> {L}-toned word (definite </w:t>
      </w:r>
      <w:r w:rsidRPr="006876BE">
        <w:rPr>
          <w:rFonts w:ascii="Doulos SIL" w:hAnsi="Doulos SIL"/>
          <w:i/>
          <w:color w:val="0000FF"/>
        </w:rPr>
        <w:t>rì</w:t>
      </w:r>
      <w:r w:rsidRPr="00F135C1">
        <w:t xml:space="preserve"> does not count here), </w:t>
      </w:r>
      <w:r w:rsidRPr="006876BE">
        <w:rPr>
          <w:rFonts w:ascii="Doulos SIL" w:hAnsi="Doulos SIL"/>
          <w:i/>
          <w:color w:val="0000FF"/>
        </w:rPr>
        <w:t>kày</w:t>
      </w:r>
      <w:r w:rsidRPr="00F135C1">
        <w:t xml:space="preserve"> shifts to H-toned </w:t>
      </w:r>
      <w:r w:rsidRPr="006876BE">
        <w:rPr>
          <w:rFonts w:ascii="Doulos SIL" w:hAnsi="Doulos SIL"/>
          <w:i/>
          <w:color w:val="0000FF"/>
        </w:rPr>
        <w:t>káy</w:t>
      </w:r>
      <w:r w:rsidRPr="00F135C1">
        <w:t xml:space="preserve"> </w:t>
      </w:r>
      <w:r w:rsidR="00D164C1">
        <w:t xml:space="preserve">(Boui) or </w:t>
      </w:r>
      <w:r w:rsidR="00D164C1" w:rsidRPr="00B234B7">
        <w:rPr>
          <w:rFonts w:ascii="Doulos SIL" w:hAnsi="Doulos SIL"/>
          <w:i/>
          <w:color w:val="0000FF"/>
        </w:rPr>
        <w:t>kây</w:t>
      </w:r>
      <w:r w:rsidR="00D164C1">
        <w:t xml:space="preserve"> (Ningo), </w:t>
      </w:r>
      <w:r w:rsidRPr="00F135C1">
        <w:t>unless it is followed by a</w:t>
      </w:r>
      <w:r w:rsidR="00D164C1">
        <w:t>n</w:t>
      </w:r>
      <w:r w:rsidRPr="00F135C1">
        <w:t xml:space="preserve"> H-tone in the next wo</w:t>
      </w:r>
      <w:r w:rsidR="00D164C1">
        <w:t>rd as in (xx1). Pronouns take L</w:t>
      </w:r>
      <w:r w:rsidR="00D164C1">
        <w:noBreakHyphen/>
      </w:r>
      <w:r w:rsidRPr="00F135C1">
        <w:t>tone</w:t>
      </w:r>
      <w:r w:rsidR="00D164C1">
        <w:t>d</w:t>
      </w:r>
      <w:r w:rsidRPr="00F135C1">
        <w:t xml:space="preserve"> form before </w:t>
      </w:r>
      <w:r w:rsidRPr="006876BE">
        <w:rPr>
          <w:rFonts w:ascii="Doulos SIL" w:hAnsi="Doulos SIL"/>
          <w:i/>
          <w:color w:val="0000FF"/>
        </w:rPr>
        <w:t>kày</w:t>
      </w:r>
      <w:r w:rsidRPr="00F135C1">
        <w:t xml:space="preserve"> and therefore trigger this tone-raising: </w:t>
      </w:r>
      <w:r w:rsidRPr="006876BE">
        <w:rPr>
          <w:rFonts w:ascii="Doulos SIL" w:hAnsi="Doulos SIL"/>
          <w:i/>
          <w:color w:val="0000FF"/>
        </w:rPr>
        <w:t>mì káy</w:t>
      </w:r>
      <w:r w:rsidRPr="00F135C1">
        <w:t xml:space="preserve"> </w:t>
      </w:r>
      <w:r w:rsidR="006B4207">
        <w:t>‘</w:t>
      </w:r>
      <w:r w:rsidRPr="00F135C1">
        <w:t>as for me</w:t>
      </w:r>
      <w:r w:rsidR="006B4207">
        <w:t>’</w:t>
      </w:r>
      <w:r w:rsidRPr="00F135C1">
        <w:t xml:space="preserve">, </w:t>
      </w:r>
      <w:r w:rsidRPr="006876BE">
        <w:rPr>
          <w:rFonts w:ascii="Doulos SIL" w:hAnsi="Doulos SIL"/>
          <w:i/>
          <w:color w:val="0000FF"/>
        </w:rPr>
        <w:t>nà káy</w:t>
      </w:r>
      <w:r w:rsidRPr="00F135C1">
        <w:t xml:space="preserve"> </w:t>
      </w:r>
      <w:r w:rsidR="006B4207">
        <w:t>‘</w:t>
      </w:r>
      <w:r w:rsidRPr="00F135C1">
        <w:t>as for him</w:t>
      </w:r>
      <w:r w:rsidR="006B4207">
        <w:t>’</w:t>
      </w:r>
      <w:r w:rsidR="00D164C1">
        <w:t>. Compare L</w:t>
      </w:r>
      <w:r w:rsidR="00D164C1">
        <w:noBreakHyphen/>
      </w:r>
      <w:r w:rsidRPr="00F135C1">
        <w:t xml:space="preserve">toned </w:t>
      </w:r>
      <w:r w:rsidRPr="006876BE">
        <w:rPr>
          <w:rFonts w:ascii="Doulos SIL" w:hAnsi="Doulos SIL"/>
          <w:i/>
          <w:color w:val="0000FF"/>
        </w:rPr>
        <w:t>kày</w:t>
      </w:r>
      <w:r w:rsidRPr="00F135C1">
        <w:t xml:space="preserve"> in e.g. </w:t>
      </w:r>
      <w:r w:rsidRPr="006876BE">
        <w:rPr>
          <w:rFonts w:ascii="Doulos SIL" w:hAnsi="Doulos SIL"/>
          <w:i/>
          <w:color w:val="0000FF"/>
        </w:rPr>
        <w:t>sàydú kày</w:t>
      </w:r>
      <w:r w:rsidRPr="00F135C1">
        <w:t xml:space="preserve"> </w:t>
      </w:r>
      <w:r w:rsidR="006B4207">
        <w:t>‘</w:t>
      </w:r>
      <w:r w:rsidRPr="00F135C1">
        <w:t>as for Seydou</w:t>
      </w:r>
      <w:r w:rsidR="006B4207">
        <w:t>’</w:t>
      </w:r>
      <w:r w:rsidRPr="00F135C1">
        <w:t xml:space="preserve">, </w:t>
      </w:r>
      <w:r w:rsidRPr="006876BE">
        <w:rPr>
          <w:rFonts w:ascii="Doulos SIL" w:hAnsi="Doulos SIL"/>
          <w:i/>
          <w:color w:val="0000FF"/>
        </w:rPr>
        <w:t>yé: rì kày</w:t>
      </w:r>
      <w:r w:rsidRPr="00F135C1">
        <w:t xml:space="preserve"> </w:t>
      </w:r>
      <w:r w:rsidR="006B4207">
        <w:t>‘</w:t>
      </w:r>
      <w:r w:rsidRPr="00F135C1">
        <w:t>as for the woman</w:t>
      </w:r>
      <w:r w:rsidR="006B4207">
        <w:t>’</w:t>
      </w:r>
      <w:r w:rsidRPr="00F135C1">
        <w:t>.</w:t>
      </w:r>
    </w:p>
    <w:p w14:paraId="7F21D9D3" w14:textId="77777777" w:rsidR="00C3285C" w:rsidRPr="00F135C1" w:rsidRDefault="00C3285C">
      <w:pPr>
        <w:tabs>
          <w:tab w:val="left" w:pos="4111"/>
        </w:tabs>
      </w:pPr>
    </w:p>
    <w:p w14:paraId="50AE61DF" w14:textId="77777777" w:rsidR="00C3285C" w:rsidRPr="00F135C1" w:rsidRDefault="00C3285C"/>
    <w:p w14:paraId="4CED8958" w14:textId="38F90144" w:rsidR="00C3285C" w:rsidRDefault="006B4207" w:rsidP="00683DFE">
      <w:pPr>
        <w:pStyle w:val="Heading3"/>
      </w:pPr>
      <w:bookmarkStart w:id="2335" w:name="_Toc508617036"/>
      <w:bookmarkStart w:id="2336" w:name="_Toc508943145"/>
      <w:bookmarkStart w:id="2337" w:name="_Toc508943745"/>
      <w:bookmarkStart w:id="2338" w:name="_Toc78376023"/>
      <w:bookmarkStart w:id="2339" w:name="_Toc79406127"/>
      <w:bookmarkStart w:id="2340" w:name="_Toc348358111"/>
      <w:r>
        <w:t>‘</w:t>
      </w:r>
      <w:r w:rsidR="00C3285C">
        <w:t>Also</w:t>
      </w:r>
      <w:r>
        <w:t>’</w:t>
      </w:r>
      <w:bookmarkEnd w:id="2335"/>
      <w:bookmarkEnd w:id="2336"/>
      <w:bookmarkEnd w:id="2337"/>
      <w:r w:rsidR="00C3285C">
        <w:t xml:space="preserve"> (</w:t>
      </w:r>
      <w:bookmarkEnd w:id="2338"/>
      <w:bookmarkEnd w:id="2339"/>
      <w:r w:rsidR="00C3285C" w:rsidRPr="00DE33B3">
        <w:rPr>
          <w:rFonts w:ascii="Doulos SIL" w:hAnsi="Doulos SIL"/>
          <w:i/>
          <w:color w:val="0000FF"/>
        </w:rPr>
        <w:t>là</w:t>
      </w:r>
      <w:r w:rsidR="0046260A">
        <w:t xml:space="preserve"> ~ </w:t>
      </w:r>
      <w:r w:rsidR="0046260A" w:rsidRPr="00B234B7">
        <w:rPr>
          <w:rFonts w:ascii="Doulos SIL" w:hAnsi="Doulos SIL"/>
          <w:i/>
          <w:color w:val="0000FF"/>
        </w:rPr>
        <w:t>là:</w:t>
      </w:r>
      <w:r w:rsidR="00C3285C">
        <w:t>)</w:t>
      </w:r>
      <w:bookmarkEnd w:id="2340"/>
    </w:p>
    <w:p w14:paraId="4FBACCEF" w14:textId="613C796B" w:rsidR="00C3285C" w:rsidRPr="00F135C1" w:rsidRDefault="00C3285C" w:rsidP="00C3285C">
      <w:r w:rsidRPr="00F135C1">
        <w:t xml:space="preserve">This particle is regularly added to NPs including pronouns, and to adverbial phrases such as locative PPs (xx1a), but not to verbs or clauses. </w:t>
      </w:r>
      <w:r w:rsidR="0046260A">
        <w:t xml:space="preserve">I heard it as là for the Boui assistant, and as là: for the Ningo assistant. </w:t>
      </w:r>
      <w:r w:rsidRPr="00F135C1">
        <w:t xml:space="preserve">In (xx1b) it is added to a cognate nominal object rather than to the verb. It may follow accusative </w:t>
      </w:r>
      <w:r w:rsidRPr="006876BE">
        <w:rPr>
          <w:rFonts w:ascii="Doulos SIL" w:hAnsi="Doulos SIL"/>
          <w:i/>
          <w:color w:val="0000FF"/>
        </w:rPr>
        <w:t>gì</w:t>
      </w:r>
      <w:r w:rsidRPr="00F135C1">
        <w:t xml:space="preserve"> (xx1c).</w:t>
      </w:r>
    </w:p>
    <w:p w14:paraId="4C54D01B" w14:textId="77777777" w:rsidR="00C3285C" w:rsidRPr="00F135C1" w:rsidRDefault="00C3285C" w:rsidP="00C3285C"/>
    <w:p w14:paraId="6CC06922" w14:textId="77777777" w:rsidR="00C3285C" w:rsidRPr="00F135C1" w:rsidRDefault="00C3285C" w:rsidP="00C3285C">
      <w:pPr>
        <w:pStyle w:val="exampleabc"/>
        <w:tabs>
          <w:tab w:val="left" w:pos="2250"/>
          <w:tab w:val="left" w:pos="2880"/>
          <w:tab w:val="left" w:pos="3600"/>
          <w:tab w:val="left" w:pos="4680"/>
        </w:tabs>
      </w:pPr>
      <w:r w:rsidRPr="00F135C1">
        <w:t>(xx1)</w:t>
      </w:r>
      <w:r w:rsidRPr="00F135C1">
        <w:tab/>
        <w:t>a.</w:t>
      </w:r>
      <w:r w:rsidRPr="00F135C1">
        <w:tab/>
      </w:r>
      <w:r w:rsidRPr="006876BE">
        <w:rPr>
          <w:rFonts w:ascii="Doulos SIL" w:hAnsi="Doulos SIL"/>
          <w:i/>
          <w:color w:val="0000FF"/>
        </w:rPr>
        <w:t>[bɔ̀mɔ̀kɔ́</w:t>
      </w:r>
      <w:r w:rsidRPr="006876BE">
        <w:rPr>
          <w:rFonts w:ascii="Doulos SIL" w:hAnsi="Doulos SIL"/>
          <w:i/>
          <w:color w:val="0000FF"/>
        </w:rPr>
        <w:tab/>
        <w:t>ŋà</w:t>
      </w:r>
      <w:r w:rsidRPr="006876BE">
        <w:rPr>
          <w:rFonts w:ascii="Doulos SIL" w:hAnsi="Doulos SIL"/>
          <w:i/>
          <w:color w:val="0000FF"/>
        </w:rPr>
        <w:tab/>
        <w:t>là]</w:t>
      </w:r>
      <w:r w:rsidRPr="006876BE">
        <w:rPr>
          <w:rFonts w:ascii="Doulos SIL" w:hAnsi="Doulos SIL"/>
          <w:i/>
          <w:color w:val="0000FF"/>
        </w:rPr>
        <w:tab/>
        <w:t>wàlè</w:t>
      </w:r>
      <w:r w:rsidRPr="006876BE">
        <w:rPr>
          <w:rFonts w:ascii="Doulos SIL" w:hAnsi="Doulos SIL"/>
          <w:i/>
          <w:color w:val="0000FF"/>
        </w:rPr>
        <w:tab/>
        <w:t>kám-bò-yⁿ</w:t>
      </w:r>
    </w:p>
    <w:p w14:paraId="2C8E2893" w14:textId="7BE7AE61" w:rsidR="00C3285C" w:rsidRPr="00F135C1" w:rsidRDefault="00C3285C" w:rsidP="00C3285C">
      <w:pPr>
        <w:pStyle w:val="exampleabc"/>
        <w:tabs>
          <w:tab w:val="left" w:pos="2250"/>
          <w:tab w:val="left" w:pos="2880"/>
          <w:tab w:val="left" w:pos="3600"/>
          <w:tab w:val="left" w:pos="4680"/>
        </w:tabs>
      </w:pPr>
      <w:r w:rsidRPr="00F135C1">
        <w:tab/>
      </w:r>
      <w:r w:rsidRPr="00F135C1">
        <w:tab/>
        <w:t>[Bamako</w:t>
      </w:r>
      <w:r w:rsidRPr="00F135C1">
        <w:tab/>
        <w:t>Loc</w:t>
      </w:r>
      <w:r w:rsidRPr="00F135C1">
        <w:tab/>
        <w:t>also]</w:t>
      </w:r>
      <w:r w:rsidRPr="00F135C1">
        <w:tab/>
        <w:t>work</w:t>
      </w:r>
      <w:r w:rsidR="00E66AA6">
        <w:t>(n)</w:t>
      </w:r>
      <w:r w:rsidRPr="00F135C1">
        <w:tab/>
        <w:t>do-</w:t>
      </w:r>
      <w:r w:rsidR="00167D62">
        <w:t>Ipfv</w:t>
      </w:r>
      <w:r w:rsidRPr="00F135C1">
        <w:t>-1</w:t>
      </w:r>
      <w:r w:rsidR="0066394F">
        <w:t>SgSbj</w:t>
      </w:r>
    </w:p>
    <w:p w14:paraId="64B7668B" w14:textId="43B26F65" w:rsidR="00C3285C" w:rsidRPr="00F135C1" w:rsidRDefault="00C3285C" w:rsidP="00C3285C">
      <w:pPr>
        <w:pStyle w:val="exampleabc"/>
      </w:pPr>
      <w:r w:rsidRPr="00F135C1">
        <w:tab/>
      </w:r>
      <w:r w:rsidRPr="00F135C1">
        <w:tab/>
      </w:r>
      <w:r w:rsidR="006B4207">
        <w:t>‘</w:t>
      </w:r>
      <w:r w:rsidRPr="00F135C1">
        <w:t>I work in Bamako too.</w:t>
      </w:r>
      <w:r w:rsidR="006B4207">
        <w:t>’</w:t>
      </w:r>
      <w:r w:rsidR="0046260A">
        <w:t xml:space="preserve"> (Boui)</w:t>
      </w:r>
    </w:p>
    <w:p w14:paraId="6AE5C5D9" w14:textId="77777777" w:rsidR="00C3285C" w:rsidRPr="00F135C1" w:rsidRDefault="00C3285C" w:rsidP="00C3285C">
      <w:pPr>
        <w:pStyle w:val="exampleabc"/>
      </w:pPr>
    </w:p>
    <w:p w14:paraId="0BE4107E" w14:textId="77777777" w:rsidR="00C3285C" w:rsidRPr="00F135C1" w:rsidRDefault="00C3285C" w:rsidP="00C3285C">
      <w:pPr>
        <w:pStyle w:val="exampleabc"/>
        <w:tabs>
          <w:tab w:val="left" w:pos="2070"/>
          <w:tab w:val="left" w:pos="2880"/>
        </w:tabs>
      </w:pPr>
      <w:r w:rsidRPr="00F135C1">
        <w:tab/>
        <w:t>b.</w:t>
      </w:r>
      <w:r w:rsidRPr="00F135C1">
        <w:tab/>
      </w:r>
      <w:r w:rsidRPr="006876BE">
        <w:rPr>
          <w:rFonts w:ascii="Doulos SIL" w:hAnsi="Doulos SIL"/>
          <w:i/>
          <w:color w:val="0000FF"/>
        </w:rPr>
        <w:t>[nwɛ́</w:t>
      </w:r>
      <w:r w:rsidRPr="006876BE">
        <w:rPr>
          <w:rFonts w:ascii="Doulos SIL" w:hAnsi="Doulos SIL"/>
          <w:i/>
          <w:color w:val="0000FF"/>
        </w:rPr>
        <w:tab/>
        <w:t>là]</w:t>
      </w:r>
      <w:r w:rsidRPr="006876BE">
        <w:rPr>
          <w:rFonts w:ascii="Doulos SIL" w:hAnsi="Doulos SIL"/>
          <w:i/>
          <w:color w:val="0000FF"/>
        </w:rPr>
        <w:tab/>
        <w:t>nɔ́:-wò-</w:t>
      </w:r>
      <w:r w:rsidRPr="006876BE">
        <w:rPr>
          <w:rFonts w:ascii="Doulos SIL" w:hAnsi="Doulos SIL"/>
          <w:i/>
          <w:color w:val="0000FF"/>
        </w:rPr>
        <w:sym w:font="Symbol" w:char="F0C6"/>
      </w:r>
    </w:p>
    <w:p w14:paraId="47597296" w14:textId="31423ED4" w:rsidR="00C3285C" w:rsidRPr="00F135C1" w:rsidRDefault="00C3285C" w:rsidP="00C3285C">
      <w:pPr>
        <w:pStyle w:val="exampleabc"/>
        <w:tabs>
          <w:tab w:val="left" w:pos="2070"/>
          <w:tab w:val="left" w:pos="2880"/>
        </w:tabs>
      </w:pPr>
      <w:r w:rsidRPr="00F135C1">
        <w:tab/>
      </w:r>
      <w:r w:rsidRPr="00F135C1">
        <w:tab/>
        <w:t>[song</w:t>
      </w:r>
      <w:r w:rsidRPr="00F135C1">
        <w:tab/>
        <w:t>also]</w:t>
      </w:r>
      <w:r w:rsidRPr="00F135C1">
        <w:tab/>
        <w:t>sing-</w:t>
      </w:r>
      <w:r w:rsidR="00167D62">
        <w:t>Ipfv</w:t>
      </w:r>
      <w:r w:rsidRPr="00F135C1">
        <w:t>-3</w:t>
      </w:r>
      <w:r w:rsidR="0066394F">
        <w:t>SgSbj</w:t>
      </w:r>
    </w:p>
    <w:p w14:paraId="4D8DC2E7" w14:textId="2F6859A6" w:rsidR="00C3285C" w:rsidRPr="00F135C1" w:rsidRDefault="00C3285C" w:rsidP="00C3285C">
      <w:pPr>
        <w:pStyle w:val="exampleabc"/>
      </w:pPr>
      <w:r w:rsidRPr="00F135C1">
        <w:tab/>
      </w:r>
      <w:r w:rsidRPr="00F135C1">
        <w:tab/>
      </w:r>
      <w:r w:rsidR="006B4207">
        <w:t>‘</w:t>
      </w:r>
      <w:r w:rsidRPr="00F135C1">
        <w:t>He/She sings too.</w:t>
      </w:r>
      <w:r w:rsidR="006B4207">
        <w:t>’</w:t>
      </w:r>
      <w:r w:rsidRPr="00F135C1">
        <w:tab/>
      </w:r>
      <w:r w:rsidR="0046260A">
        <w:t>(Boui)</w:t>
      </w:r>
    </w:p>
    <w:p w14:paraId="527AECA9" w14:textId="77777777" w:rsidR="00C3285C" w:rsidRPr="00F135C1" w:rsidRDefault="00C3285C" w:rsidP="00C3285C">
      <w:pPr>
        <w:pStyle w:val="exampleabc"/>
      </w:pPr>
    </w:p>
    <w:p w14:paraId="50D5F9F1" w14:textId="77777777" w:rsidR="00C3285C" w:rsidRPr="00F135C1" w:rsidRDefault="00C3285C" w:rsidP="00C3285C">
      <w:pPr>
        <w:pStyle w:val="exampleabc"/>
        <w:tabs>
          <w:tab w:val="left" w:pos="2070"/>
          <w:tab w:val="left" w:pos="2880"/>
          <w:tab w:val="left" w:pos="3600"/>
        </w:tabs>
      </w:pPr>
      <w:r w:rsidRPr="00F135C1">
        <w:tab/>
        <w:t>c.</w:t>
      </w:r>
      <w:r w:rsidRPr="00F135C1">
        <w:tab/>
      </w:r>
      <w:r w:rsidRPr="006876BE">
        <w:rPr>
          <w:rFonts w:ascii="Doulos SIL" w:hAnsi="Doulos SIL"/>
          <w:i/>
          <w:color w:val="0000FF"/>
        </w:rPr>
        <w:t>[bé:</w:t>
      </w:r>
      <w:r w:rsidRPr="006876BE">
        <w:rPr>
          <w:rFonts w:ascii="Doulos SIL" w:hAnsi="Doulos SIL"/>
          <w:i/>
          <w:color w:val="0000FF"/>
        </w:rPr>
        <w:tab/>
        <w:t>gì</w:t>
      </w:r>
      <w:r w:rsidRPr="006876BE">
        <w:rPr>
          <w:rFonts w:ascii="Doulos SIL" w:hAnsi="Doulos SIL"/>
          <w:i/>
          <w:color w:val="0000FF"/>
        </w:rPr>
        <w:tab/>
        <w:t>là]</w:t>
      </w:r>
      <w:r w:rsidRPr="006876BE">
        <w:rPr>
          <w:rFonts w:ascii="Doulos SIL" w:hAnsi="Doulos SIL"/>
          <w:i/>
          <w:color w:val="0000FF"/>
        </w:rPr>
        <w:tab/>
        <w:t>tɛ́wɛ́-ỳⁿ</w:t>
      </w:r>
    </w:p>
    <w:p w14:paraId="3BE277A1" w14:textId="718E637F" w:rsidR="00C3285C" w:rsidRPr="00F135C1" w:rsidRDefault="00C3285C" w:rsidP="00C3285C">
      <w:pPr>
        <w:pStyle w:val="exampleabc"/>
        <w:tabs>
          <w:tab w:val="left" w:pos="2070"/>
          <w:tab w:val="left" w:pos="2880"/>
          <w:tab w:val="left" w:pos="3600"/>
        </w:tabs>
      </w:pPr>
      <w:r w:rsidRPr="00F135C1">
        <w:tab/>
      </w:r>
      <w:r w:rsidRPr="00F135C1">
        <w:tab/>
        <w:t>[child</w:t>
      </w:r>
      <w:r w:rsidRPr="00F135C1">
        <w:tab/>
        <w:t>Acc</w:t>
      </w:r>
      <w:r w:rsidRPr="00F135C1">
        <w:tab/>
        <w:t>also]</w:t>
      </w:r>
      <w:r w:rsidRPr="00F135C1">
        <w:tab/>
        <w:t>hit</w:t>
      </w:r>
      <w:r w:rsidR="00167D62">
        <w:t>.Pfv</w:t>
      </w:r>
      <w:r w:rsidRPr="00F135C1">
        <w:t>-1</w:t>
      </w:r>
      <w:r w:rsidR="0066394F">
        <w:t>SgSbj</w:t>
      </w:r>
    </w:p>
    <w:p w14:paraId="7A143699" w14:textId="5143F49E" w:rsidR="00C3285C" w:rsidRPr="00F135C1" w:rsidRDefault="00C3285C" w:rsidP="00C3285C">
      <w:pPr>
        <w:pStyle w:val="exampleabc"/>
      </w:pPr>
      <w:r w:rsidRPr="00F135C1">
        <w:lastRenderedPageBreak/>
        <w:tab/>
      </w:r>
      <w:r w:rsidRPr="00F135C1">
        <w:tab/>
      </w:r>
      <w:r w:rsidR="006B4207">
        <w:t>‘</w:t>
      </w:r>
      <w:r w:rsidRPr="00F135C1">
        <w:t>I hit-Past the child also.</w:t>
      </w:r>
      <w:r w:rsidR="006B4207">
        <w:t>’</w:t>
      </w:r>
      <w:r w:rsidR="0046260A">
        <w:t xml:space="preserve"> (Boui)</w:t>
      </w:r>
    </w:p>
    <w:p w14:paraId="747F86FC" w14:textId="77777777" w:rsidR="00C3285C" w:rsidRPr="00F135C1" w:rsidRDefault="00C3285C" w:rsidP="00C3285C"/>
    <w:p w14:paraId="5B6A780B" w14:textId="0D607ADA" w:rsidR="00C3285C" w:rsidRDefault="00C3285C" w:rsidP="00C3285C">
      <w:r w:rsidRPr="00F135C1">
        <w:t xml:space="preserve">Pronouns take H-toned form: </w:t>
      </w:r>
      <w:r w:rsidRPr="006876BE">
        <w:rPr>
          <w:rFonts w:ascii="Doulos SIL" w:hAnsi="Doulos SIL"/>
          <w:i/>
          <w:color w:val="0000FF"/>
        </w:rPr>
        <w:t>mí là</w:t>
      </w:r>
      <w:r w:rsidRPr="006876BE">
        <w:t xml:space="preserve"> </w:t>
      </w:r>
      <w:r w:rsidR="006B4207">
        <w:t>‘</w:t>
      </w:r>
      <w:r w:rsidRPr="006876BE">
        <w:t>me too</w:t>
      </w:r>
      <w:r w:rsidR="006B4207">
        <w:t>’</w:t>
      </w:r>
      <w:r w:rsidRPr="006876BE">
        <w:t xml:space="preserve">, </w:t>
      </w:r>
      <w:r w:rsidRPr="006876BE">
        <w:rPr>
          <w:rFonts w:ascii="Doulos SIL" w:hAnsi="Doulos SIL"/>
          <w:i/>
          <w:color w:val="0000FF"/>
        </w:rPr>
        <w:t>ó là</w:t>
      </w:r>
      <w:r w:rsidRPr="00F135C1">
        <w:t xml:space="preserve"> </w:t>
      </w:r>
      <w:r w:rsidR="006B4207">
        <w:t>‘</w:t>
      </w:r>
      <w:r w:rsidRPr="00F135C1">
        <w:t>you-Sg too</w:t>
      </w:r>
      <w:r w:rsidR="006B4207">
        <w:t>’</w:t>
      </w:r>
      <w:r w:rsidRPr="00F135C1">
        <w:t xml:space="preserve">, </w:t>
      </w:r>
      <w:r w:rsidRPr="006876BE">
        <w:rPr>
          <w:rFonts w:ascii="Doulos SIL" w:hAnsi="Doulos SIL"/>
          <w:i/>
          <w:color w:val="0000FF"/>
        </w:rPr>
        <w:t>ní là</w:t>
      </w:r>
      <w:r w:rsidRPr="00F135C1">
        <w:t xml:space="preserve"> </w:t>
      </w:r>
      <w:r w:rsidR="006B4207">
        <w:t>‘</w:t>
      </w:r>
      <w:r w:rsidRPr="00F135C1">
        <w:t>we too</w:t>
      </w:r>
      <w:r w:rsidR="006B4207">
        <w:t>’</w:t>
      </w:r>
      <w:r w:rsidRPr="00F135C1">
        <w:t xml:space="preserve">. </w:t>
      </w:r>
      <w:r w:rsidR="00090079">
        <w:t>Between</w:t>
      </w:r>
      <w:r w:rsidR="00E57B5D">
        <w:t xml:space="preserve"> {L}</w:t>
      </w:r>
      <w:r w:rsidR="00E57B5D">
        <w:noBreakHyphen/>
      </w:r>
      <w:r w:rsidRPr="00F135C1">
        <w:t xml:space="preserve">toned words, </w:t>
      </w:r>
      <w:r w:rsidRPr="006876BE">
        <w:rPr>
          <w:rFonts w:ascii="Doulos SIL" w:hAnsi="Doulos SIL"/>
          <w:i/>
          <w:color w:val="0000FF"/>
        </w:rPr>
        <w:t>là</w:t>
      </w:r>
      <w:r w:rsidRPr="00F135C1">
        <w:t xml:space="preserve"> is raised to </w:t>
      </w:r>
      <w:r w:rsidRPr="006876BE">
        <w:rPr>
          <w:rFonts w:ascii="Doulos SIL" w:hAnsi="Doulos SIL"/>
          <w:i/>
          <w:color w:val="0000FF"/>
        </w:rPr>
        <w:t>lá</w:t>
      </w:r>
      <w:r w:rsidRPr="00F135C1">
        <w:t>.</w:t>
      </w:r>
    </w:p>
    <w:p w14:paraId="1E8C19A3" w14:textId="77777777" w:rsidR="00090079" w:rsidRDefault="00090079" w:rsidP="00090079">
      <w:r>
        <w:tab/>
      </w:r>
      <w:r w:rsidRPr="00627913">
        <w:rPr>
          <w:rFonts w:ascii="Doulos SIL" w:hAnsi="Doulos SIL"/>
          <w:i/>
          <w:color w:val="0000FF"/>
        </w:rPr>
        <w:t>là</w:t>
      </w:r>
      <w:r>
        <w:t xml:space="preserve"> may be added to </w:t>
      </w:r>
      <w:r w:rsidRPr="00627913">
        <w:rPr>
          <w:rFonts w:ascii="Doulos SIL" w:hAnsi="Doulos SIL"/>
          <w:i/>
          <w:color w:val="0000FF"/>
        </w:rPr>
        <w:t>kòndè</w:t>
      </w:r>
      <w:r>
        <w:t xml:space="preserve"> ‘again’.</w:t>
      </w:r>
    </w:p>
    <w:p w14:paraId="7FC03B4E" w14:textId="77777777" w:rsidR="00090079" w:rsidRDefault="00090079" w:rsidP="00090079"/>
    <w:p w14:paraId="0CB02F47" w14:textId="77777777" w:rsidR="00090079" w:rsidRDefault="00090079" w:rsidP="00090079">
      <w:pPr>
        <w:pStyle w:val="exampleabc"/>
        <w:tabs>
          <w:tab w:val="left" w:pos="2160"/>
          <w:tab w:val="left" w:pos="2880"/>
        </w:tabs>
      </w:pPr>
      <w:r>
        <w:t>(xx2)</w:t>
      </w:r>
      <w:r>
        <w:tab/>
        <w:t>a.</w:t>
      </w:r>
      <w:r>
        <w:tab/>
      </w:r>
      <w:r w:rsidRPr="00627913">
        <w:rPr>
          <w:rFonts w:ascii="Doulos SIL" w:hAnsi="Doulos SIL"/>
          <w:i/>
          <w:color w:val="0000FF"/>
        </w:rPr>
        <w:t>kòndè</w:t>
      </w:r>
      <w:r w:rsidRPr="00627913">
        <w:rPr>
          <w:rFonts w:ascii="Doulos SIL" w:hAnsi="Doulos SIL"/>
          <w:i/>
          <w:color w:val="0000FF"/>
        </w:rPr>
        <w:tab/>
        <w:t>lá</w:t>
      </w:r>
      <w:r w:rsidRPr="00627913">
        <w:rPr>
          <w:rFonts w:ascii="Doulos SIL" w:hAnsi="Doulos SIL"/>
          <w:i/>
          <w:color w:val="0000FF"/>
        </w:rPr>
        <w:tab/>
        <w:t>yògè-</w:t>
      </w:r>
      <w:r w:rsidRPr="00627913">
        <w:rPr>
          <w:rFonts w:ascii="Doulos SIL" w:hAnsi="Doulos SIL"/>
          <w:i/>
          <w:color w:val="0000FF"/>
        </w:rPr>
        <w:sym w:font="Symbol" w:char="F0C6"/>
      </w:r>
    </w:p>
    <w:p w14:paraId="5E1267B8" w14:textId="5ADE0937" w:rsidR="00090079" w:rsidRPr="00090079" w:rsidRDefault="00090079" w:rsidP="00090079">
      <w:pPr>
        <w:pStyle w:val="exampleabc"/>
        <w:tabs>
          <w:tab w:val="left" w:pos="2160"/>
          <w:tab w:val="left" w:pos="2880"/>
        </w:tabs>
      </w:pPr>
      <w:r>
        <w:tab/>
      </w:r>
      <w:r>
        <w:tab/>
        <w:t>again</w:t>
      </w:r>
      <w:r>
        <w:tab/>
        <w:t>too</w:t>
      </w:r>
      <w:r>
        <w:tab/>
        <w:t>come</w:t>
      </w:r>
      <w:r w:rsidR="00167D62">
        <w:t>.Pfv</w:t>
      </w:r>
      <w:r>
        <w:t>-3</w:t>
      </w:r>
      <w:r w:rsidR="0066394F">
        <w:t>SgSbj</w:t>
      </w:r>
    </w:p>
    <w:p w14:paraId="0321EF24" w14:textId="6BAF54A1" w:rsidR="00090079" w:rsidRDefault="00090079" w:rsidP="00090079">
      <w:pPr>
        <w:pStyle w:val="exampleabc"/>
      </w:pPr>
      <w:r>
        <w:tab/>
      </w:r>
      <w:r w:rsidRPr="005B28B0">
        <w:tab/>
      </w:r>
      <w:r>
        <w:t>‘H</w:t>
      </w:r>
      <w:r w:rsidRPr="005B28B0">
        <w:t>e</w:t>
      </w:r>
      <w:r>
        <w:t>/She</w:t>
      </w:r>
      <w:r w:rsidRPr="005B28B0">
        <w:t xml:space="preserve"> came again</w:t>
      </w:r>
      <w:r>
        <w:t>.’</w:t>
      </w:r>
      <w:r w:rsidR="0046260A">
        <w:t xml:space="preserve"> (Boui)</w:t>
      </w:r>
    </w:p>
    <w:p w14:paraId="47DFDDC4" w14:textId="77777777" w:rsidR="00090079" w:rsidRDefault="00090079" w:rsidP="00090079">
      <w:pPr>
        <w:pStyle w:val="exampleabc"/>
      </w:pPr>
    </w:p>
    <w:p w14:paraId="724B900E" w14:textId="77777777" w:rsidR="00090079" w:rsidRPr="00627913" w:rsidRDefault="00090079" w:rsidP="00090079">
      <w:pPr>
        <w:pStyle w:val="exampleabc"/>
        <w:tabs>
          <w:tab w:val="left" w:pos="2160"/>
          <w:tab w:val="left" w:pos="2880"/>
        </w:tabs>
        <w:rPr>
          <w:rFonts w:ascii="Doulos SIL" w:hAnsi="Doulos SIL"/>
          <w:i/>
          <w:color w:val="0000FF"/>
        </w:rPr>
      </w:pPr>
      <w:r>
        <w:tab/>
        <w:t>b.</w:t>
      </w:r>
      <w:r>
        <w:tab/>
      </w:r>
      <w:r w:rsidRPr="00627913">
        <w:rPr>
          <w:rFonts w:ascii="Doulos SIL" w:hAnsi="Doulos SIL"/>
          <w:i/>
          <w:color w:val="0000FF"/>
        </w:rPr>
        <w:t>kòndè</w:t>
      </w:r>
      <w:r w:rsidRPr="00627913">
        <w:rPr>
          <w:rFonts w:ascii="Doulos SIL" w:hAnsi="Doulos SIL"/>
          <w:i/>
          <w:color w:val="0000FF"/>
        </w:rPr>
        <w:tab/>
        <w:t>là</w:t>
      </w:r>
      <w:r w:rsidRPr="00627913">
        <w:rPr>
          <w:rFonts w:ascii="Doulos SIL" w:hAnsi="Doulos SIL"/>
          <w:i/>
          <w:color w:val="0000FF"/>
        </w:rPr>
        <w:tab/>
        <w:t>yógé-ỳⁿ</w:t>
      </w:r>
    </w:p>
    <w:p w14:paraId="57E2507C" w14:textId="10592908" w:rsidR="00090079" w:rsidRPr="00090079" w:rsidRDefault="00090079" w:rsidP="00090079">
      <w:pPr>
        <w:pStyle w:val="exampleabc"/>
        <w:tabs>
          <w:tab w:val="left" w:pos="2160"/>
          <w:tab w:val="left" w:pos="2880"/>
        </w:tabs>
      </w:pPr>
      <w:r>
        <w:tab/>
      </w:r>
      <w:r>
        <w:tab/>
        <w:t>again</w:t>
      </w:r>
      <w:r>
        <w:tab/>
        <w:t>too</w:t>
      </w:r>
      <w:r>
        <w:tab/>
        <w:t>come</w:t>
      </w:r>
      <w:r w:rsidR="00167D62">
        <w:t>.Pfv</w:t>
      </w:r>
      <w:r>
        <w:t>-1</w:t>
      </w:r>
      <w:r w:rsidR="0066394F">
        <w:t>SgSbj</w:t>
      </w:r>
    </w:p>
    <w:p w14:paraId="2036985D" w14:textId="1FB2BE6F" w:rsidR="00090079" w:rsidRDefault="00090079" w:rsidP="00090079">
      <w:pPr>
        <w:pStyle w:val="exampleabc"/>
      </w:pPr>
      <w:r w:rsidRPr="005B28B0">
        <w:tab/>
      </w:r>
      <w:r>
        <w:tab/>
        <w:t>‘</w:t>
      </w:r>
      <w:r w:rsidRPr="005B28B0">
        <w:t>I came again</w:t>
      </w:r>
      <w:r>
        <w:t>.’</w:t>
      </w:r>
      <w:r w:rsidR="0046260A">
        <w:t xml:space="preserve"> (Boui)</w:t>
      </w:r>
    </w:p>
    <w:p w14:paraId="697FF02A" w14:textId="77777777" w:rsidR="00090079" w:rsidRDefault="00090079" w:rsidP="00C3285C"/>
    <w:p w14:paraId="6C2D66ED" w14:textId="77777777" w:rsidR="00090079" w:rsidRDefault="00090079" w:rsidP="00C3285C">
      <w:r>
        <w:t xml:space="preserve">For a construction with </w:t>
      </w:r>
      <w:r w:rsidRPr="00627913">
        <w:rPr>
          <w:rFonts w:ascii="Doulos SIL" w:hAnsi="Doulos SIL"/>
          <w:i/>
          <w:color w:val="0000FF"/>
        </w:rPr>
        <w:t>là</w:t>
      </w:r>
      <w:r>
        <w:t xml:space="preserve"> (usually tone-raised to </w:t>
      </w:r>
      <w:r w:rsidRPr="00627913">
        <w:rPr>
          <w:rFonts w:ascii="Doulos SIL" w:hAnsi="Doulos SIL"/>
          <w:i/>
          <w:color w:val="0000FF"/>
        </w:rPr>
        <w:t>lá</w:t>
      </w:r>
      <w:r>
        <w:t>) after a pronominal subject marker and before a perfective verb, see §10.2.2.4.</w:t>
      </w:r>
    </w:p>
    <w:p w14:paraId="24D292FA" w14:textId="77777777" w:rsidR="00C3285C" w:rsidRPr="00F135C1" w:rsidRDefault="00C3285C" w:rsidP="00C3285C">
      <w:r w:rsidRPr="00F135C1">
        <w:tab/>
        <w:t xml:space="preserve">Homophony is possible between </w:t>
      </w:r>
      <w:r w:rsidRPr="006876BE">
        <w:rPr>
          <w:rFonts w:ascii="Doulos SIL" w:hAnsi="Doulos SIL"/>
          <w:i/>
          <w:color w:val="0000FF"/>
        </w:rPr>
        <w:t>là</w:t>
      </w:r>
      <w:r w:rsidRPr="00F135C1">
        <w:t xml:space="preserve"> </w:t>
      </w:r>
      <w:r w:rsidR="006B4207">
        <w:t>‘</w:t>
      </w:r>
      <w:r w:rsidRPr="00F135C1">
        <w:t>also</w:t>
      </w:r>
      <w:r w:rsidR="006B4207">
        <w:t>’</w:t>
      </w:r>
      <w:r w:rsidRPr="00F135C1">
        <w:t xml:space="preserve"> and </w:t>
      </w:r>
      <w:r w:rsidRPr="006876BE">
        <w:rPr>
          <w:rFonts w:ascii="Doulos SIL" w:hAnsi="Doulos SIL"/>
          <w:i/>
          <w:color w:val="0000FF"/>
        </w:rPr>
        <w:t>=là</w:t>
      </w:r>
      <w:r w:rsidRPr="00F135C1">
        <w:t xml:space="preserve"> </w:t>
      </w:r>
      <w:r w:rsidR="006B4207">
        <w:t>‘</w:t>
      </w:r>
      <w:r w:rsidRPr="00F135C1">
        <w:t>it is not</w:t>
      </w:r>
      <w:r w:rsidR="006B4207">
        <w:t>’</w:t>
      </w:r>
      <w:r w:rsidRPr="00F135C1">
        <w:t xml:space="preserve">, since the two have the same tonal behavior. Compare </w:t>
      </w:r>
      <w:r w:rsidRPr="006876BE">
        <w:rPr>
          <w:rFonts w:ascii="Doulos SIL" w:hAnsi="Doulos SIL"/>
          <w:i/>
          <w:color w:val="0000FF"/>
        </w:rPr>
        <w:t>mí=là</w:t>
      </w:r>
      <w:r w:rsidRPr="00F135C1">
        <w:t xml:space="preserve"> </w:t>
      </w:r>
      <w:r w:rsidR="006B4207">
        <w:t>‘</w:t>
      </w:r>
      <w:r w:rsidRPr="00F135C1">
        <w:t>it isn</w:t>
      </w:r>
      <w:r w:rsidR="006B4207">
        <w:t>’</w:t>
      </w:r>
      <w:r w:rsidRPr="00F135C1">
        <w:t>t me</w:t>
      </w:r>
      <w:r w:rsidR="006B4207">
        <w:t>’</w:t>
      </w:r>
      <w:r w:rsidRPr="00F135C1">
        <w:t xml:space="preserve"> with </w:t>
      </w:r>
      <w:r w:rsidRPr="006876BE">
        <w:rPr>
          <w:rFonts w:ascii="Doulos SIL" w:hAnsi="Doulos SIL"/>
          <w:i/>
          <w:color w:val="0000FF"/>
        </w:rPr>
        <w:t>mí là</w:t>
      </w:r>
      <w:r w:rsidRPr="00F135C1">
        <w:t xml:space="preserve"> </w:t>
      </w:r>
      <w:r w:rsidR="006B4207">
        <w:t>‘</w:t>
      </w:r>
      <w:r w:rsidRPr="00F135C1">
        <w:t>me too</w:t>
      </w:r>
      <w:r w:rsidR="006B4207">
        <w:t>’</w:t>
      </w:r>
      <w:r w:rsidRPr="00F135C1">
        <w:t xml:space="preserve">. However, </w:t>
      </w:r>
      <w:r w:rsidRPr="006876BE">
        <w:rPr>
          <w:rFonts w:ascii="Doulos SIL" w:hAnsi="Doulos SIL"/>
          <w:i/>
          <w:color w:val="0000FF"/>
        </w:rPr>
        <w:t>là</w:t>
      </w:r>
      <w:r w:rsidRPr="00F135C1">
        <w:t xml:space="preserve"> </w:t>
      </w:r>
      <w:r w:rsidR="006B4207">
        <w:t>‘</w:t>
      </w:r>
      <w:r w:rsidRPr="00F135C1">
        <w:t>also</w:t>
      </w:r>
      <w:r w:rsidR="006B4207">
        <w:t>’</w:t>
      </w:r>
      <w:r w:rsidRPr="00F135C1">
        <w:t xml:space="preserve"> </w:t>
      </w:r>
      <w:r w:rsidR="00090079">
        <w:t xml:space="preserve">typically </w:t>
      </w:r>
      <w:r w:rsidRPr="00F135C1">
        <w:t xml:space="preserve">occurs in nonfinal phrases in clauses while </w:t>
      </w:r>
      <w:r w:rsidRPr="006876BE">
        <w:rPr>
          <w:rFonts w:ascii="Doulos SIL" w:hAnsi="Doulos SIL"/>
          <w:i/>
          <w:color w:val="0000FF"/>
        </w:rPr>
        <w:t>=là</w:t>
      </w:r>
      <w:r w:rsidRPr="00F135C1">
        <w:t xml:space="preserve"> is clause-final.</w:t>
      </w:r>
    </w:p>
    <w:p w14:paraId="3D5D447B" w14:textId="77777777" w:rsidR="00C3285C" w:rsidRPr="00557D03" w:rsidRDefault="00C3285C" w:rsidP="00C3285C">
      <w:pPr>
        <w:ind w:left="720" w:hanging="720"/>
        <w:rPr>
          <w:i/>
        </w:rPr>
      </w:pPr>
    </w:p>
    <w:p w14:paraId="3E18FD59" w14:textId="77777777" w:rsidR="00C3285C" w:rsidRPr="00557D03" w:rsidRDefault="00C3285C"/>
    <w:p w14:paraId="5FBC10ED" w14:textId="77777777" w:rsidR="00C3285C" w:rsidRDefault="006B4207" w:rsidP="00683DFE">
      <w:pPr>
        <w:pStyle w:val="Heading3"/>
      </w:pPr>
      <w:bookmarkStart w:id="2341" w:name="_Toc348358112"/>
      <w:r>
        <w:t>‘</w:t>
      </w:r>
      <w:r w:rsidR="00C3285C">
        <w:t>Even</w:t>
      </w:r>
      <w:r>
        <w:t>’</w:t>
      </w:r>
      <w:r w:rsidR="00C3285C">
        <w:t xml:space="preserve"> (</w:t>
      </w:r>
      <w:r w:rsidR="00506CED" w:rsidRPr="006876BE">
        <w:rPr>
          <w:rFonts w:ascii="Doulos SIL" w:hAnsi="Doulos SIL"/>
          <w:i/>
          <w:color w:val="0000FF"/>
        </w:rPr>
        <w:t>hàlí</w:t>
      </w:r>
      <w:r w:rsidR="00506CED" w:rsidRPr="00F135C1">
        <w:t xml:space="preserve"> </w:t>
      </w:r>
      <w:r w:rsidR="00506CED">
        <w:t xml:space="preserve">~ </w:t>
      </w:r>
      <w:r w:rsidR="00506CED" w:rsidRPr="00273A8C">
        <w:rPr>
          <w:rFonts w:ascii="Doulos SIL" w:hAnsi="Doulos SIL"/>
          <w:i/>
          <w:color w:val="0000FF"/>
        </w:rPr>
        <w:t>hǎl</w:t>
      </w:r>
      <w:r w:rsidR="00C3285C">
        <w:t>)</w:t>
      </w:r>
      <w:bookmarkEnd w:id="2341"/>
    </w:p>
    <w:p w14:paraId="4CE24CE2" w14:textId="77777777" w:rsidR="00C3285C" w:rsidRPr="00F135C1" w:rsidRDefault="00C3285C" w:rsidP="00C3285C">
      <w:r w:rsidRPr="006876BE">
        <w:rPr>
          <w:rFonts w:ascii="Doulos SIL" w:hAnsi="Doulos SIL"/>
          <w:i/>
          <w:color w:val="0000FF"/>
        </w:rPr>
        <w:t>hàlí</w:t>
      </w:r>
      <w:r w:rsidRPr="00F135C1">
        <w:t xml:space="preserve"> </w:t>
      </w:r>
      <w:r w:rsidR="00506CED">
        <w:t xml:space="preserve">~ </w:t>
      </w:r>
      <w:r w:rsidR="00506CED" w:rsidRPr="00273A8C">
        <w:rPr>
          <w:rFonts w:ascii="Doulos SIL" w:hAnsi="Doulos SIL"/>
          <w:i/>
          <w:color w:val="0000FF"/>
        </w:rPr>
        <w:t>hǎl</w:t>
      </w:r>
      <w:r w:rsidR="00506CED">
        <w:t xml:space="preserve"> </w:t>
      </w:r>
      <w:r w:rsidRPr="00F135C1">
        <w:t xml:space="preserve">preceding a NP X can be glossed </w:t>
      </w:r>
      <w:r w:rsidR="006B4207">
        <w:t>‘</w:t>
      </w:r>
      <w:r w:rsidRPr="00F135C1">
        <w:t>even X</w:t>
      </w:r>
      <w:r w:rsidR="006B4207">
        <w:t>’</w:t>
      </w:r>
      <w:r w:rsidRPr="00F135C1">
        <w:t xml:space="preserve"> or </w:t>
      </w:r>
      <w:r w:rsidR="006B4207">
        <w:t>‘</w:t>
      </w:r>
      <w:r w:rsidRPr="00F135C1">
        <w:t>as far/much as X</w:t>
      </w:r>
      <w:r w:rsidR="006B4207">
        <w:t>’</w:t>
      </w:r>
      <w:r w:rsidRPr="00F135C1">
        <w:t xml:space="preserve">, </w:t>
      </w:r>
      <w:r w:rsidR="006B4207">
        <w:t>‘</w:t>
      </w:r>
      <w:r w:rsidRPr="00F135C1">
        <w:t>all the way to X</w:t>
      </w:r>
      <w:r w:rsidR="006B4207">
        <w:t>’</w:t>
      </w:r>
      <w:r w:rsidRPr="00F135C1">
        <w:t xml:space="preserve">, and the like. In the sense </w:t>
      </w:r>
      <w:r w:rsidR="006B4207">
        <w:t>‘</w:t>
      </w:r>
      <w:r w:rsidRPr="00F135C1">
        <w:t>even X</w:t>
      </w:r>
      <w:r w:rsidR="006B4207">
        <w:t>’</w:t>
      </w:r>
      <w:r w:rsidRPr="00F135C1">
        <w:t xml:space="preserve"> it is optionally accompanied by </w:t>
      </w:r>
      <w:r w:rsidRPr="006876BE">
        <w:rPr>
          <w:rFonts w:ascii="Doulos SIL" w:hAnsi="Doulos SIL"/>
          <w:i/>
          <w:color w:val="0000FF"/>
        </w:rPr>
        <w:t>là</w:t>
      </w:r>
      <w:r w:rsidRPr="00F135C1">
        <w:t xml:space="preserve"> </w:t>
      </w:r>
      <w:r w:rsidR="006B4207">
        <w:t>‘</w:t>
      </w:r>
      <w:r w:rsidRPr="00F135C1">
        <w:t>also, too</w:t>
      </w:r>
      <w:r w:rsidR="006B4207">
        <w:t>’</w:t>
      </w:r>
      <w:r w:rsidRPr="00F135C1">
        <w:t xml:space="preserve">, the sequence being </w:t>
      </w:r>
      <w:r w:rsidRPr="006876BE">
        <w:rPr>
          <w:rFonts w:ascii="Doulos SIL" w:hAnsi="Doulos SIL"/>
          <w:i/>
          <w:color w:val="0000FF"/>
        </w:rPr>
        <w:t>hàlí X là</w:t>
      </w:r>
      <w:r w:rsidRPr="00F135C1">
        <w:t>.</w:t>
      </w:r>
    </w:p>
    <w:p w14:paraId="20AC4C73" w14:textId="1E18877F" w:rsidR="00C3285C" w:rsidRPr="00F135C1" w:rsidRDefault="00C3285C" w:rsidP="00C3285C">
      <w:r w:rsidRPr="00F135C1">
        <w:tab/>
      </w:r>
      <w:r w:rsidRPr="006876BE">
        <w:rPr>
          <w:rFonts w:ascii="Doulos SIL" w:hAnsi="Doulos SIL"/>
          <w:i/>
          <w:color w:val="0000FF"/>
        </w:rPr>
        <w:t>hàlí</w:t>
      </w:r>
      <w:r w:rsidRPr="00F135C1">
        <w:t xml:space="preserve"> appears as </w:t>
      </w:r>
      <w:r w:rsidRPr="006876BE">
        <w:rPr>
          <w:rFonts w:ascii="Doulos SIL" w:hAnsi="Doulos SIL"/>
          <w:i/>
          <w:color w:val="0000FF"/>
        </w:rPr>
        <w:t>hàlì</w:t>
      </w:r>
      <w:r w:rsidRPr="00F135C1">
        <w:t xml:space="preserve"> if the following word begins with a</w:t>
      </w:r>
      <w:r w:rsidR="00ED698E">
        <w:t>n</w:t>
      </w:r>
      <w:r w:rsidRPr="00F135C1">
        <w:t xml:space="preserve"> H-tone. Pronouns have L-toned form after </w:t>
      </w:r>
      <w:r w:rsidRPr="006876BE">
        <w:rPr>
          <w:rFonts w:ascii="Doulos SIL" w:hAnsi="Doulos SIL"/>
          <w:i/>
          <w:color w:val="0000FF"/>
        </w:rPr>
        <w:t>hàlí</w:t>
      </w:r>
      <w:r w:rsidRPr="00F135C1">
        <w:t>.</w:t>
      </w:r>
    </w:p>
    <w:p w14:paraId="0CFDA329" w14:textId="77777777" w:rsidR="00C3285C" w:rsidRPr="00F135C1" w:rsidRDefault="00C3285C" w:rsidP="00C3285C"/>
    <w:p w14:paraId="79690507" w14:textId="77777777" w:rsidR="00C3285C" w:rsidRPr="00F135C1" w:rsidRDefault="00C3285C" w:rsidP="00C3285C">
      <w:pPr>
        <w:pStyle w:val="exampleabc"/>
        <w:tabs>
          <w:tab w:val="left" w:pos="1890"/>
          <w:tab w:val="left" w:pos="2610"/>
        </w:tabs>
      </w:pPr>
      <w:r w:rsidRPr="00F135C1">
        <w:t>(xx1)</w:t>
      </w:r>
      <w:r w:rsidRPr="00F135C1">
        <w:tab/>
        <w:t>a.</w:t>
      </w:r>
      <w:r w:rsidRPr="00F135C1">
        <w:tab/>
      </w:r>
      <w:r w:rsidRPr="006876BE">
        <w:rPr>
          <w:rFonts w:ascii="Doulos SIL" w:hAnsi="Doulos SIL"/>
          <w:i/>
          <w:color w:val="0000FF"/>
        </w:rPr>
        <w:t>[hàlí</w:t>
      </w:r>
      <w:r w:rsidRPr="006876BE">
        <w:rPr>
          <w:rFonts w:ascii="Doulos SIL" w:hAnsi="Doulos SIL"/>
          <w:i/>
          <w:color w:val="0000FF"/>
        </w:rPr>
        <w:tab/>
        <w:t>mì]</w:t>
      </w:r>
      <w:r w:rsidRPr="006876BE">
        <w:rPr>
          <w:rFonts w:ascii="Doulos SIL" w:hAnsi="Doulos SIL"/>
          <w:i/>
          <w:color w:val="0000FF"/>
        </w:rPr>
        <w:tab/>
        <w:t>íló-má-ỳⁿ</w:t>
      </w:r>
    </w:p>
    <w:p w14:paraId="4CF2D308" w14:textId="40FC6FFB" w:rsidR="00C3285C" w:rsidRPr="00F135C1" w:rsidRDefault="00C3285C" w:rsidP="00C3285C">
      <w:pPr>
        <w:pStyle w:val="exampleabc"/>
        <w:tabs>
          <w:tab w:val="left" w:pos="1890"/>
          <w:tab w:val="left" w:pos="2610"/>
        </w:tabs>
      </w:pPr>
      <w:r w:rsidRPr="00F135C1">
        <w:tab/>
      </w:r>
      <w:r w:rsidRPr="00F135C1">
        <w:tab/>
        <w:t>[even</w:t>
      </w:r>
      <w:r w:rsidRPr="00F135C1">
        <w:tab/>
        <w:t>1Sg]</w:t>
      </w:r>
      <w:r w:rsidRPr="00F135C1">
        <w:tab/>
        <w:t>go.up-can-1</w:t>
      </w:r>
      <w:r w:rsidR="0066394F">
        <w:t>SgSbj</w:t>
      </w:r>
    </w:p>
    <w:p w14:paraId="1A96AC8E" w14:textId="77777777" w:rsidR="00C3285C" w:rsidRPr="00F135C1" w:rsidRDefault="00C3285C" w:rsidP="00C3285C">
      <w:pPr>
        <w:pStyle w:val="exampleabc"/>
      </w:pPr>
      <w:r w:rsidRPr="00F135C1">
        <w:tab/>
      </w:r>
      <w:r w:rsidRPr="00F135C1">
        <w:tab/>
      </w:r>
      <w:r w:rsidR="006B4207">
        <w:t>‘</w:t>
      </w:r>
      <w:r w:rsidRPr="00F135C1">
        <w:t>Even I can go up (=climb).</w:t>
      </w:r>
      <w:r w:rsidR="006B4207">
        <w:t>’</w:t>
      </w:r>
    </w:p>
    <w:p w14:paraId="2166847A" w14:textId="77777777" w:rsidR="00C3285C" w:rsidRPr="00F135C1" w:rsidRDefault="00C3285C" w:rsidP="00C3285C">
      <w:pPr>
        <w:pStyle w:val="exampleabc"/>
      </w:pPr>
    </w:p>
    <w:p w14:paraId="74F4FB55" w14:textId="77777777" w:rsidR="00C3285C" w:rsidRPr="00F135C1" w:rsidRDefault="00C3285C" w:rsidP="00C3285C">
      <w:pPr>
        <w:pStyle w:val="exampleabc"/>
        <w:tabs>
          <w:tab w:val="left" w:pos="1980"/>
          <w:tab w:val="left" w:pos="3060"/>
          <w:tab w:val="left" w:pos="3780"/>
        </w:tabs>
      </w:pPr>
      <w:r w:rsidRPr="00F135C1">
        <w:tab/>
        <w:t>b.</w:t>
      </w:r>
      <w:r w:rsidRPr="00F135C1">
        <w:tab/>
      </w:r>
      <w:r w:rsidRPr="006876BE">
        <w:rPr>
          <w:rFonts w:ascii="Doulos SIL" w:hAnsi="Doulos SIL"/>
          <w:i/>
          <w:color w:val="0000FF"/>
        </w:rPr>
        <w:t>[hàlì</w:t>
      </w:r>
      <w:r w:rsidRPr="006876BE">
        <w:rPr>
          <w:rFonts w:ascii="Doulos SIL" w:hAnsi="Doulos SIL"/>
          <w:i/>
          <w:color w:val="0000FF"/>
        </w:rPr>
        <w:tab/>
        <w:t>bé-gé</w:t>
      </w:r>
      <w:r w:rsidRPr="006876BE">
        <w:rPr>
          <w:rFonts w:ascii="Doulos SIL" w:hAnsi="Doulos SIL"/>
          <w:i/>
          <w:color w:val="0000FF"/>
        </w:rPr>
        <w:tab/>
        <w:t>gì]</w:t>
      </w:r>
      <w:r w:rsidRPr="006876BE">
        <w:rPr>
          <w:rFonts w:ascii="Doulos SIL" w:hAnsi="Doulos SIL"/>
          <w:i/>
          <w:color w:val="0000FF"/>
        </w:rPr>
        <w:tab/>
        <w:t>tɛ́b-bò-</w:t>
      </w:r>
      <w:r w:rsidRPr="006876BE">
        <w:rPr>
          <w:rFonts w:ascii="Doulos SIL" w:hAnsi="Doulos SIL"/>
          <w:i/>
          <w:color w:val="0000FF"/>
        </w:rPr>
        <w:sym w:font="Symbol" w:char="F0C6"/>
      </w:r>
    </w:p>
    <w:p w14:paraId="755AE2DD" w14:textId="2C0E3E10" w:rsidR="00C3285C" w:rsidRPr="00F135C1" w:rsidRDefault="00C3285C" w:rsidP="00C3285C">
      <w:pPr>
        <w:pStyle w:val="exampleabc"/>
        <w:tabs>
          <w:tab w:val="left" w:pos="1980"/>
          <w:tab w:val="left" w:pos="3060"/>
          <w:tab w:val="left" w:pos="3780"/>
        </w:tabs>
      </w:pPr>
      <w:r w:rsidRPr="00F135C1">
        <w:tab/>
      </w:r>
      <w:r w:rsidRPr="00F135C1">
        <w:tab/>
        <w:t>[even</w:t>
      </w:r>
      <w:r w:rsidRPr="00F135C1">
        <w:tab/>
        <w:t>child-Pl</w:t>
      </w:r>
      <w:r w:rsidRPr="00F135C1">
        <w:tab/>
        <w:t>Acc]</w:t>
      </w:r>
      <w:r w:rsidRPr="00F135C1">
        <w:tab/>
        <w:t>hit-</w:t>
      </w:r>
      <w:r w:rsidR="00167D62">
        <w:t>Ipfv</w:t>
      </w:r>
      <w:r w:rsidRPr="00F135C1">
        <w:t>-3</w:t>
      </w:r>
      <w:r w:rsidR="0066394F">
        <w:t>SgSbj</w:t>
      </w:r>
    </w:p>
    <w:p w14:paraId="3ABE2335" w14:textId="77777777" w:rsidR="00C3285C" w:rsidRPr="00F135C1" w:rsidRDefault="00C3285C" w:rsidP="00C3285C">
      <w:pPr>
        <w:pStyle w:val="exampleabc"/>
      </w:pPr>
      <w:r w:rsidRPr="00F135C1">
        <w:tab/>
      </w:r>
      <w:r w:rsidRPr="00F135C1">
        <w:tab/>
      </w:r>
      <w:r w:rsidR="006B4207">
        <w:t>‘</w:t>
      </w:r>
      <w:r w:rsidRPr="00F135C1">
        <w:t>He/She even hits children.</w:t>
      </w:r>
      <w:r w:rsidR="006B4207">
        <w:t>’</w:t>
      </w:r>
    </w:p>
    <w:p w14:paraId="2B5989E3" w14:textId="77777777" w:rsidR="00C3285C" w:rsidRDefault="00C3285C" w:rsidP="00683DFE">
      <w:pPr>
        <w:pStyle w:val="Heading2"/>
      </w:pPr>
      <w:bookmarkStart w:id="2342" w:name="_Toc508617038"/>
      <w:bookmarkStart w:id="2343" w:name="_Toc508943147"/>
      <w:bookmarkStart w:id="2344" w:name="_Toc508943747"/>
      <w:bookmarkStart w:id="2345" w:name="_Toc78376025"/>
      <w:bookmarkStart w:id="2346" w:name="_Toc79406129"/>
      <w:bookmarkStart w:id="2347" w:name="_Toc348358113"/>
      <w:r>
        <w:lastRenderedPageBreak/>
        <w:t>Preclausal discourse markers</w:t>
      </w:r>
      <w:bookmarkEnd w:id="2342"/>
      <w:bookmarkEnd w:id="2343"/>
      <w:bookmarkEnd w:id="2344"/>
      <w:bookmarkEnd w:id="2345"/>
      <w:bookmarkEnd w:id="2346"/>
      <w:bookmarkEnd w:id="2347"/>
    </w:p>
    <w:p w14:paraId="250B96F1" w14:textId="77777777" w:rsidR="00C3285C" w:rsidRDefault="00C3285C" w:rsidP="00683DFE">
      <w:pPr>
        <w:pStyle w:val="Heading3"/>
      </w:pPr>
      <w:bookmarkStart w:id="2348" w:name="_Toc508617039"/>
      <w:bookmarkStart w:id="2349" w:name="_Toc508943148"/>
      <w:bookmarkStart w:id="2350" w:name="_Toc508943748"/>
      <w:bookmarkStart w:id="2351" w:name="_Toc78376027"/>
      <w:bookmarkStart w:id="2352" w:name="_Toc79406131"/>
      <w:r>
        <w:t xml:space="preserve"> </w:t>
      </w:r>
      <w:bookmarkStart w:id="2353" w:name="_Toc348358114"/>
      <w:r w:rsidR="006B4207">
        <w:t>‘</w:t>
      </w:r>
      <w:r>
        <w:t xml:space="preserve">Well, </w:t>
      </w:r>
      <w:r>
        <w:sym w:font="Symbol" w:char="F0BC"/>
      </w:r>
      <w:r w:rsidR="006B4207">
        <w:t>‘</w:t>
      </w:r>
      <w:bookmarkEnd w:id="2348"/>
      <w:bookmarkEnd w:id="2349"/>
      <w:bookmarkEnd w:id="2350"/>
      <w:r>
        <w:t xml:space="preserve"> (</w:t>
      </w:r>
      <w:r w:rsidRPr="00DE33B3">
        <w:rPr>
          <w:rFonts w:ascii="Doulos SIL" w:hAnsi="Doulos SIL"/>
          <w:i/>
          <w:color w:val="0000FF"/>
        </w:rPr>
        <w:t>hàyà</w:t>
      </w:r>
      <w:r>
        <w:t>)</w:t>
      </w:r>
      <w:bookmarkEnd w:id="2351"/>
      <w:bookmarkEnd w:id="2352"/>
      <w:bookmarkEnd w:id="2353"/>
    </w:p>
    <w:p w14:paraId="48AA6E59" w14:textId="77777777" w:rsidR="00C3285C" w:rsidRPr="0014353F" w:rsidRDefault="00C3285C" w:rsidP="00C3285C">
      <w:r w:rsidRPr="0014353F">
        <w:t xml:space="preserve">Preclausal </w:t>
      </w:r>
      <w:r w:rsidRPr="006876BE">
        <w:rPr>
          <w:rFonts w:ascii="Doulos SIL" w:hAnsi="Doulos SIL"/>
          <w:i/>
          <w:color w:val="0000FF"/>
        </w:rPr>
        <w:t>hàyà</w:t>
      </w:r>
      <w:r w:rsidRPr="0014353F">
        <w:t xml:space="preserve"> </w:t>
      </w:r>
      <w:r w:rsidR="006B4207">
        <w:t>‘</w:t>
      </w:r>
      <w:r w:rsidRPr="0014353F">
        <w:t xml:space="preserve">well, </w:t>
      </w:r>
      <w:r>
        <w:sym w:font="Symbol" w:char="F0BC"/>
      </w:r>
      <w:r w:rsidR="006B4207">
        <w:t>‘</w:t>
      </w:r>
      <w:r>
        <w:t xml:space="preserve"> occurs in Tiranige as in most languages of the area.</w:t>
      </w:r>
    </w:p>
    <w:p w14:paraId="4D581B28" w14:textId="77777777" w:rsidR="00C3285C" w:rsidRPr="00557D03" w:rsidRDefault="00C3285C"/>
    <w:p w14:paraId="4816AAAB" w14:textId="77777777" w:rsidR="00C3285C" w:rsidRPr="00557D03" w:rsidRDefault="00C3285C"/>
    <w:p w14:paraId="289E337F" w14:textId="77777777" w:rsidR="00C3285C" w:rsidRDefault="006B4207" w:rsidP="00683DFE">
      <w:pPr>
        <w:pStyle w:val="Heading3"/>
      </w:pPr>
      <w:bookmarkStart w:id="2354" w:name="_Toc505158353"/>
      <w:bookmarkStart w:id="2355" w:name="_Toc508617041"/>
      <w:bookmarkStart w:id="2356" w:name="_Toc508943150"/>
      <w:bookmarkStart w:id="2357" w:name="_Toc508943750"/>
      <w:bookmarkStart w:id="2358" w:name="_Toc78376030"/>
      <w:bookmarkStart w:id="2359" w:name="_Toc79406134"/>
      <w:bookmarkStart w:id="2360" w:name="_Toc348358115"/>
      <w:r>
        <w:t>‘</w:t>
      </w:r>
      <w:r w:rsidR="00C3285C">
        <w:t xml:space="preserve">But </w:t>
      </w:r>
      <w:r w:rsidR="00C3285C">
        <w:sym w:font="Symbol" w:char="F0BC"/>
      </w:r>
      <w:r>
        <w:t>‘</w:t>
      </w:r>
      <w:bookmarkEnd w:id="2354"/>
      <w:bookmarkEnd w:id="2355"/>
      <w:bookmarkEnd w:id="2356"/>
      <w:bookmarkEnd w:id="2357"/>
      <w:bookmarkEnd w:id="2358"/>
      <w:bookmarkEnd w:id="2359"/>
      <w:r w:rsidR="00C3285C">
        <w:t xml:space="preserve"> (</w:t>
      </w:r>
      <w:r w:rsidR="00C3285C" w:rsidRPr="00DE33B3">
        <w:rPr>
          <w:rFonts w:ascii="Doulos SIL" w:hAnsi="Doulos SIL"/>
          <w:i/>
          <w:color w:val="0000FF"/>
        </w:rPr>
        <w:t>mɛ̀:</w:t>
      </w:r>
      <w:r w:rsidR="00C3285C">
        <w:t>)</w:t>
      </w:r>
      <w:bookmarkEnd w:id="2360"/>
    </w:p>
    <w:p w14:paraId="582A4CA7" w14:textId="77777777" w:rsidR="00C3285C" w:rsidRPr="0014353F" w:rsidRDefault="00C3285C" w:rsidP="00C3285C">
      <w:r w:rsidRPr="0014353F">
        <w:t xml:space="preserve">Clause-initial </w:t>
      </w:r>
      <w:r w:rsidRPr="006876BE">
        <w:rPr>
          <w:rFonts w:ascii="Doulos SIL" w:hAnsi="Doulos SIL"/>
          <w:i/>
          <w:color w:val="0000FF"/>
        </w:rPr>
        <w:t>mɛ̀:</w:t>
      </w:r>
      <w:r w:rsidRPr="0014353F">
        <w:t xml:space="preserve"> </w:t>
      </w:r>
      <w:r w:rsidR="006B4207">
        <w:t>‘</w:t>
      </w:r>
      <w:r w:rsidRPr="0014353F">
        <w:t>but</w:t>
      </w:r>
      <w:r w:rsidR="006B4207">
        <w:t>’</w:t>
      </w:r>
      <w:r w:rsidRPr="0014353F">
        <w:t xml:space="preserve"> is probably the widespread borrowing from French </w:t>
      </w:r>
      <w:r w:rsidRPr="0014353F">
        <w:rPr>
          <w:i/>
        </w:rPr>
        <w:t>mais</w:t>
      </w:r>
      <w:r w:rsidRPr="0014353F">
        <w:t>.</w:t>
      </w:r>
    </w:p>
    <w:p w14:paraId="69CB8160" w14:textId="77777777" w:rsidR="00C3285C" w:rsidRDefault="006B4207" w:rsidP="00683DFE">
      <w:pPr>
        <w:pStyle w:val="Heading2"/>
      </w:pPr>
      <w:bookmarkStart w:id="2361" w:name="_Toc508617051"/>
      <w:bookmarkStart w:id="2362" w:name="_Toc508943160"/>
      <w:bookmarkStart w:id="2363" w:name="_Toc508943760"/>
      <w:bookmarkStart w:id="2364" w:name="_Toc78376039"/>
      <w:bookmarkStart w:id="2365" w:name="_Toc79406143"/>
      <w:bookmarkStart w:id="2366" w:name="_Toc348358116"/>
      <w:r>
        <w:t>‘</w:t>
      </w:r>
      <w:r w:rsidR="00C3285C">
        <w:t>Only</w:t>
      </w:r>
      <w:r>
        <w:t>’</w:t>
      </w:r>
      <w:r w:rsidR="00C3285C">
        <w:t xml:space="preserve"> </w:t>
      </w:r>
      <w:bookmarkEnd w:id="2361"/>
      <w:bookmarkEnd w:id="2362"/>
      <w:bookmarkEnd w:id="2363"/>
      <w:r w:rsidR="00C3285C">
        <w:t>particles</w:t>
      </w:r>
      <w:bookmarkEnd w:id="2364"/>
      <w:bookmarkEnd w:id="2365"/>
      <w:bookmarkEnd w:id="2366"/>
    </w:p>
    <w:p w14:paraId="3F2F307E" w14:textId="77777777" w:rsidR="00C3285C" w:rsidRDefault="006B4207" w:rsidP="00683DFE">
      <w:pPr>
        <w:pStyle w:val="Heading3"/>
      </w:pPr>
      <w:bookmarkStart w:id="2367" w:name="_Toc78376040"/>
      <w:bookmarkStart w:id="2368" w:name="_Toc79406144"/>
      <w:bookmarkStart w:id="2369" w:name="_Toc348358117"/>
      <w:r>
        <w:t>‘</w:t>
      </w:r>
      <w:r w:rsidR="00C3285C">
        <w:t>Only</w:t>
      </w:r>
      <w:r>
        <w:t>’</w:t>
      </w:r>
      <w:r w:rsidR="00C3285C">
        <w:t xml:space="preserve"> (</w:t>
      </w:r>
      <w:r w:rsidR="00C3285C" w:rsidRPr="00DE33B3">
        <w:rPr>
          <w:rFonts w:ascii="Doulos SIL" w:hAnsi="Doulos SIL"/>
          <w:i/>
          <w:color w:val="0000FF"/>
        </w:rPr>
        <w:t>tòmá→</w:t>
      </w:r>
      <w:r w:rsidR="00C3285C">
        <w:t>)</w:t>
      </w:r>
      <w:bookmarkEnd w:id="2367"/>
      <w:bookmarkEnd w:id="2368"/>
      <w:bookmarkEnd w:id="2369"/>
    </w:p>
    <w:p w14:paraId="10642BD7" w14:textId="77777777" w:rsidR="00C3285C" w:rsidRPr="0014353F" w:rsidRDefault="00C3285C" w:rsidP="00C3285C">
      <w:r w:rsidRPr="006876BE">
        <w:rPr>
          <w:rFonts w:ascii="Doulos SIL" w:hAnsi="Doulos SIL"/>
          <w:i/>
          <w:color w:val="0000FF"/>
        </w:rPr>
        <w:t>tòmá→</w:t>
      </w:r>
      <w:r w:rsidRPr="0014353F">
        <w:t xml:space="preserve"> </w:t>
      </w:r>
      <w:r w:rsidR="006B4207">
        <w:t>‘</w:t>
      </w:r>
      <w:r w:rsidRPr="0014353F">
        <w:t>only</w:t>
      </w:r>
      <w:r w:rsidR="006B4207">
        <w:t>’</w:t>
      </w:r>
      <w:r w:rsidRPr="0014353F">
        <w:t xml:space="preserve"> is obscurely related to </w:t>
      </w:r>
      <w:r w:rsidRPr="006876BE">
        <w:rPr>
          <w:rFonts w:ascii="Doulos SIL" w:hAnsi="Doulos SIL"/>
          <w:i/>
          <w:color w:val="0000FF"/>
        </w:rPr>
        <w:t>tò:mà</w:t>
      </w:r>
      <w:r w:rsidRPr="0014353F">
        <w:t xml:space="preserve"> </w:t>
      </w:r>
      <w:r w:rsidR="006B4207">
        <w:t>‘</w:t>
      </w:r>
      <w:r w:rsidRPr="0014353F">
        <w:t>one</w:t>
      </w:r>
      <w:r w:rsidR="006B4207">
        <w:t>’</w:t>
      </w:r>
      <w:r w:rsidRPr="0014353F">
        <w:t>.</w:t>
      </w:r>
    </w:p>
    <w:p w14:paraId="6DF29751" w14:textId="77777777" w:rsidR="00C3285C" w:rsidRPr="0014353F" w:rsidRDefault="00C3285C" w:rsidP="00C3285C"/>
    <w:p w14:paraId="0EA3F1D2" w14:textId="6A5C7654" w:rsidR="00C3285C" w:rsidRPr="0014353F" w:rsidRDefault="00C3285C" w:rsidP="00C3285C">
      <w:pPr>
        <w:pStyle w:val="example-simple"/>
        <w:tabs>
          <w:tab w:val="clear" w:pos="1080"/>
          <w:tab w:val="left" w:pos="1530"/>
          <w:tab w:val="left" w:pos="2610"/>
          <w:tab w:val="left" w:pos="3690"/>
          <w:tab w:val="left" w:pos="4680"/>
        </w:tabs>
      </w:pPr>
      <w:r w:rsidRPr="0014353F">
        <w:t>(xx1)</w:t>
      </w:r>
      <w:r w:rsidRPr="0014353F">
        <w:tab/>
      </w:r>
      <w:r w:rsidRPr="006876BE">
        <w:rPr>
          <w:rFonts w:ascii="Doulos SIL" w:hAnsi="Doulos SIL"/>
          <w:i/>
          <w:color w:val="0000FF"/>
        </w:rPr>
        <w:t>[mbó</w:t>
      </w:r>
      <w:r w:rsidRPr="006876BE">
        <w:rPr>
          <w:rFonts w:ascii="Doulos SIL" w:hAnsi="Doulos SIL"/>
          <w:i/>
          <w:color w:val="0000FF"/>
        </w:rPr>
        <w:tab/>
        <w:t>tòmá→]</w:t>
      </w:r>
      <w:r w:rsidRPr="006876BE">
        <w:rPr>
          <w:rFonts w:ascii="Doulos SIL" w:hAnsi="Doulos SIL"/>
          <w:i/>
          <w:color w:val="0000FF"/>
        </w:rPr>
        <w:tab/>
        <w:t>mì-gí</w:t>
      </w:r>
      <w:r w:rsidRPr="006876BE">
        <w:rPr>
          <w:rFonts w:ascii="Doulos SIL" w:hAnsi="Doulos SIL"/>
          <w:i/>
          <w:color w:val="0000FF"/>
        </w:rPr>
        <w:tab/>
        <w:t>nà</w:t>
      </w:r>
      <w:r w:rsidRPr="006876BE">
        <w:rPr>
          <w:rFonts w:ascii="Doulos SIL" w:hAnsi="Doulos SIL"/>
          <w:i/>
          <w:color w:val="0000FF"/>
        </w:rPr>
        <w:tab/>
      </w:r>
      <w:r w:rsidR="00334072" w:rsidRPr="00334072">
        <w:rPr>
          <w:vertAlign w:val="superscript"/>
        </w:rPr>
        <w:t>LH</w:t>
      </w:r>
      <w:r w:rsidRPr="006876BE">
        <w:rPr>
          <w:rFonts w:ascii="Doulos SIL" w:hAnsi="Doulos SIL"/>
          <w:i/>
          <w:color w:val="0000FF"/>
        </w:rPr>
        <w:t>ndɛ̌:-</w:t>
      </w:r>
      <w:r w:rsidRPr="006876BE">
        <w:rPr>
          <w:rFonts w:ascii="Doulos SIL" w:hAnsi="Doulos SIL"/>
          <w:i/>
          <w:color w:val="0000FF"/>
        </w:rPr>
        <w:sym w:font="Symbol" w:char="F0C6"/>
      </w:r>
    </w:p>
    <w:p w14:paraId="4280AE46" w14:textId="0DD09B24" w:rsidR="00C3285C" w:rsidRPr="0014353F" w:rsidRDefault="00C3285C" w:rsidP="00C3285C">
      <w:pPr>
        <w:pStyle w:val="example-simple"/>
        <w:tabs>
          <w:tab w:val="clear" w:pos="1080"/>
          <w:tab w:val="left" w:pos="1530"/>
          <w:tab w:val="left" w:pos="2610"/>
          <w:tab w:val="left" w:pos="3690"/>
          <w:tab w:val="left" w:pos="4680"/>
        </w:tabs>
      </w:pPr>
      <w:r w:rsidRPr="0014353F">
        <w:tab/>
        <w:t>[Dem</w:t>
      </w:r>
      <w:r w:rsidRPr="0014353F">
        <w:tab/>
        <w:t>only]</w:t>
      </w:r>
      <w:r w:rsidRPr="0014353F">
        <w:tab/>
        <w:t>1Sg-Acc</w:t>
      </w:r>
      <w:r w:rsidRPr="0014353F">
        <w:tab/>
        <w:t>3</w:t>
      </w:r>
      <w:r w:rsidR="0066394F">
        <w:t>SgSbj</w:t>
      </w:r>
      <w:r w:rsidRPr="0014353F">
        <w:tab/>
      </w:r>
      <w:r w:rsidR="00334072" w:rsidRPr="00334072">
        <w:rPr>
          <w:vertAlign w:val="superscript"/>
        </w:rPr>
        <w:t>LH</w:t>
      </w:r>
      <w:r w:rsidRPr="0014353F">
        <w:t>give</w:t>
      </w:r>
      <w:r w:rsidR="00167D62">
        <w:t>.Pfv</w:t>
      </w:r>
      <w:r w:rsidRPr="0014353F">
        <w:t>-3</w:t>
      </w:r>
      <w:r w:rsidR="0066394F">
        <w:t>SgSbj</w:t>
      </w:r>
    </w:p>
    <w:p w14:paraId="5DAA9AFB" w14:textId="77777777" w:rsidR="00C3285C" w:rsidRPr="0014353F" w:rsidRDefault="00C3285C" w:rsidP="00C3285C">
      <w:pPr>
        <w:pStyle w:val="example-simple"/>
      </w:pPr>
      <w:r w:rsidRPr="0014353F">
        <w:tab/>
      </w:r>
      <w:r w:rsidR="006B4207">
        <w:t>‘</w:t>
      </w:r>
      <w:r w:rsidRPr="0014353F">
        <w:t xml:space="preserve">He/She gave me </w:t>
      </w:r>
      <w:r w:rsidRPr="0014353F">
        <w:rPr>
          <w:u w:val="single"/>
        </w:rPr>
        <w:t>this only</w:t>
      </w:r>
      <w:r w:rsidRPr="0014353F">
        <w:t xml:space="preserve"> [focus].</w:t>
      </w:r>
      <w:r w:rsidR="006B4207">
        <w:t>’</w:t>
      </w:r>
    </w:p>
    <w:p w14:paraId="75086A12" w14:textId="77777777" w:rsidR="00C3285C" w:rsidRPr="0014353F" w:rsidRDefault="00C3285C" w:rsidP="00C3285C"/>
    <w:p w14:paraId="5EDA1B0A" w14:textId="77777777" w:rsidR="00C3285C" w:rsidRPr="0014353F" w:rsidRDefault="00C3285C" w:rsidP="00C3285C">
      <w:r w:rsidRPr="006876BE">
        <w:rPr>
          <w:rFonts w:ascii="Doulos SIL" w:hAnsi="Doulos SIL"/>
          <w:i/>
          <w:color w:val="0000FF"/>
        </w:rPr>
        <w:t>tòmá→</w:t>
      </w:r>
      <w:r w:rsidRPr="0014353F">
        <w:t xml:space="preserve"> is preferentially attached to a NP or similar nonpredicative constituent. However, there is another, invariant form that is specialized for predicative use: </w:t>
      </w:r>
      <w:r w:rsidRPr="006876BE">
        <w:rPr>
          <w:rFonts w:ascii="Doulos SIL" w:hAnsi="Doulos SIL"/>
          <w:i/>
          <w:color w:val="0000FF"/>
        </w:rPr>
        <w:t>tòmá wò</w:t>
      </w:r>
      <w:r w:rsidRPr="0014353F">
        <w:t xml:space="preserve">. This presumably contains the variant </w:t>
      </w:r>
      <w:r w:rsidRPr="00076286">
        <w:rPr>
          <w:rFonts w:ascii="Doulos SIL" w:hAnsi="Doulos SIL"/>
          <w:i/>
          <w:color w:val="0000FF"/>
        </w:rPr>
        <w:t>wò</w:t>
      </w:r>
      <w:r w:rsidRPr="0014353F">
        <w:t xml:space="preserve"> of </w:t>
      </w:r>
      <w:r w:rsidRPr="006876BE">
        <w:rPr>
          <w:rFonts w:ascii="Doulos SIL" w:hAnsi="Doulos SIL"/>
          <w:i/>
          <w:color w:val="0000FF"/>
        </w:rPr>
        <w:t>bò-</w:t>
      </w:r>
      <w:r w:rsidRPr="0014353F">
        <w:t xml:space="preserve"> </w:t>
      </w:r>
      <w:r w:rsidR="006B4207">
        <w:t>‘</w:t>
      </w:r>
      <w:r w:rsidRPr="0014353F">
        <w:t>be (somewhere)</w:t>
      </w:r>
      <w:r w:rsidR="006B4207">
        <w:t>’</w:t>
      </w:r>
      <w:r w:rsidRPr="0014353F">
        <w:t xml:space="preserve">. The variant </w:t>
      </w:r>
      <w:r w:rsidRPr="00076286">
        <w:rPr>
          <w:rFonts w:ascii="Doulos SIL" w:hAnsi="Doulos SIL"/>
          <w:i/>
          <w:color w:val="0000FF"/>
        </w:rPr>
        <w:t>wò-</w:t>
      </w:r>
      <w:r w:rsidRPr="0014353F">
        <w:t xml:space="preserve"> is otherwise found in </w:t>
      </w:r>
      <w:r w:rsidRPr="006876BE">
        <w:rPr>
          <w:rFonts w:ascii="Doulos SIL" w:hAnsi="Doulos SIL"/>
          <w:i/>
          <w:color w:val="0000FF"/>
        </w:rPr>
        <w:t>é wò-</w:t>
      </w:r>
      <w:r w:rsidRPr="0014353F">
        <w:t xml:space="preserve"> </w:t>
      </w:r>
      <w:r w:rsidR="006B4207">
        <w:t>‘</w:t>
      </w:r>
      <w:r w:rsidRPr="0014353F">
        <w:t>be present, be here/there</w:t>
      </w:r>
      <w:r w:rsidR="006B4207">
        <w:t>’</w:t>
      </w:r>
      <w:r w:rsidRPr="0014353F">
        <w:t>. In (xx2a), the subject is a preverbal proclitic, while in (xx2b) it is a pronominal-subject suffix on the verb.</w:t>
      </w:r>
    </w:p>
    <w:p w14:paraId="704C3B0D" w14:textId="77777777" w:rsidR="00C3285C" w:rsidRPr="0014353F" w:rsidRDefault="00C3285C" w:rsidP="00C3285C"/>
    <w:p w14:paraId="37825B8F" w14:textId="77777777" w:rsidR="00C3285C" w:rsidRPr="0014353F" w:rsidRDefault="00C3285C" w:rsidP="00C3285C">
      <w:pPr>
        <w:pStyle w:val="exampleabc"/>
        <w:tabs>
          <w:tab w:val="left" w:pos="2070"/>
          <w:tab w:val="left" w:pos="3510"/>
        </w:tabs>
      </w:pPr>
      <w:r w:rsidRPr="0014353F">
        <w:t>(xx2)</w:t>
      </w:r>
      <w:r w:rsidRPr="0014353F">
        <w:tab/>
        <w:t>a.</w:t>
      </w:r>
      <w:r w:rsidRPr="0014353F">
        <w:tab/>
      </w:r>
      <w:r w:rsidRPr="006876BE">
        <w:rPr>
          <w:rFonts w:ascii="Doulos SIL" w:hAnsi="Doulos SIL"/>
          <w:i/>
          <w:color w:val="0000FF"/>
        </w:rPr>
        <w:t>ò</w:t>
      </w:r>
      <w:r w:rsidRPr="006876BE">
        <w:rPr>
          <w:rFonts w:ascii="Doulos SIL" w:hAnsi="Doulos SIL"/>
          <w:i/>
          <w:color w:val="0000FF"/>
        </w:rPr>
        <w:tab/>
        <w:t>yógó-wò</w:t>
      </w:r>
      <w:r w:rsidRPr="006876BE">
        <w:rPr>
          <w:rFonts w:ascii="Doulos SIL" w:hAnsi="Doulos SIL"/>
          <w:i/>
          <w:color w:val="0000FF"/>
        </w:rPr>
        <w:tab/>
        <w:t>tòmá</w:t>
      </w:r>
      <w:r w:rsidRPr="006876BE">
        <w:rPr>
          <w:rFonts w:ascii="Doulos SIL" w:hAnsi="Doulos SIL"/>
          <w:i/>
          <w:color w:val="0000FF"/>
        </w:rPr>
        <w:tab/>
        <w:t>wò</w:t>
      </w:r>
      <w:r w:rsidRPr="0014353F">
        <w:tab/>
      </w:r>
    </w:p>
    <w:p w14:paraId="1EFF3DEA" w14:textId="7B137780" w:rsidR="00C3285C" w:rsidRPr="0014353F" w:rsidRDefault="00C3285C" w:rsidP="00C3285C">
      <w:pPr>
        <w:pStyle w:val="exampleabc"/>
        <w:tabs>
          <w:tab w:val="left" w:pos="2070"/>
          <w:tab w:val="left" w:pos="3510"/>
        </w:tabs>
      </w:pPr>
      <w:r w:rsidRPr="0014353F">
        <w:tab/>
      </w:r>
      <w:r w:rsidRPr="0014353F">
        <w:tab/>
        <w:t>2</w:t>
      </w:r>
      <w:r w:rsidR="0066394F">
        <w:t>SgSbj</w:t>
      </w:r>
      <w:r w:rsidRPr="0014353F">
        <w:tab/>
        <w:t>come-</w:t>
      </w:r>
      <w:r w:rsidR="00167D62">
        <w:t>Ipfv</w:t>
      </w:r>
      <w:r w:rsidRPr="0014353F">
        <w:tab/>
        <w:t>only</w:t>
      </w:r>
      <w:r w:rsidRPr="0014353F">
        <w:tab/>
        <w:t>be</w:t>
      </w:r>
    </w:p>
    <w:p w14:paraId="40F6FFFE" w14:textId="77777777" w:rsidR="00C3285C" w:rsidRPr="0014353F" w:rsidRDefault="00C3285C" w:rsidP="00C3285C">
      <w:pPr>
        <w:pStyle w:val="exampleabc"/>
      </w:pPr>
      <w:r w:rsidRPr="0014353F">
        <w:tab/>
      </w:r>
      <w:r w:rsidRPr="0014353F">
        <w:tab/>
      </w:r>
      <w:r w:rsidR="006B4207">
        <w:t>‘</w:t>
      </w:r>
      <w:r w:rsidRPr="0014353F">
        <w:t>You-Sg only come.</w:t>
      </w:r>
      <w:r w:rsidR="006B4207">
        <w:t>’</w:t>
      </w:r>
    </w:p>
    <w:p w14:paraId="5EC77FC6" w14:textId="77777777" w:rsidR="00C3285C" w:rsidRPr="0014353F" w:rsidRDefault="00C3285C" w:rsidP="00C3285C">
      <w:pPr>
        <w:pStyle w:val="exampleabc"/>
      </w:pPr>
    </w:p>
    <w:p w14:paraId="267DBA3B" w14:textId="77777777" w:rsidR="00C3285C" w:rsidRPr="0014353F" w:rsidRDefault="00C3285C" w:rsidP="00C3285C">
      <w:pPr>
        <w:pStyle w:val="exampleabc"/>
        <w:tabs>
          <w:tab w:val="left" w:pos="2970"/>
          <w:tab w:val="left" w:pos="3690"/>
        </w:tabs>
      </w:pPr>
      <w:r w:rsidRPr="0014353F">
        <w:tab/>
        <w:t>b.</w:t>
      </w:r>
      <w:r w:rsidRPr="0014353F">
        <w:tab/>
      </w:r>
      <w:r w:rsidRPr="006876BE">
        <w:rPr>
          <w:rFonts w:ascii="Doulos SIL" w:hAnsi="Doulos SIL"/>
          <w:i/>
          <w:color w:val="0000FF"/>
        </w:rPr>
        <w:t>yógé-w</w:t>
      </w:r>
      <w:r w:rsidRPr="006876BE">
        <w:rPr>
          <w:rFonts w:ascii="Doulos SIL" w:hAnsi="Doulos SIL"/>
          <w:i/>
          <w:color w:val="0000FF"/>
        </w:rPr>
        <w:tab/>
        <w:t>tòmá</w:t>
      </w:r>
      <w:r w:rsidRPr="006876BE">
        <w:rPr>
          <w:rFonts w:ascii="Doulos SIL" w:hAnsi="Doulos SIL"/>
          <w:i/>
          <w:color w:val="0000FF"/>
        </w:rPr>
        <w:tab/>
        <w:t>wò</w:t>
      </w:r>
    </w:p>
    <w:p w14:paraId="405E211B" w14:textId="06F54E63" w:rsidR="00C3285C" w:rsidRPr="0014353F" w:rsidRDefault="00C3285C" w:rsidP="00C3285C">
      <w:pPr>
        <w:pStyle w:val="exampleabc"/>
        <w:tabs>
          <w:tab w:val="left" w:pos="2970"/>
          <w:tab w:val="left" w:pos="3690"/>
        </w:tabs>
      </w:pPr>
      <w:r w:rsidRPr="0014353F">
        <w:tab/>
      </w:r>
      <w:r w:rsidRPr="0014353F">
        <w:tab/>
        <w:t>come</w:t>
      </w:r>
      <w:r w:rsidR="00167D62">
        <w:t>.Pfv</w:t>
      </w:r>
      <w:r w:rsidRPr="0014353F">
        <w:t>-2</w:t>
      </w:r>
      <w:r w:rsidR="0066394F">
        <w:t>SgSbj</w:t>
      </w:r>
      <w:r w:rsidRPr="0014353F">
        <w:tab/>
        <w:t>only</w:t>
      </w:r>
      <w:r w:rsidRPr="0014353F">
        <w:tab/>
        <w:t>be</w:t>
      </w:r>
    </w:p>
    <w:p w14:paraId="7628E112" w14:textId="77777777" w:rsidR="00C3285C" w:rsidRPr="00557D03" w:rsidRDefault="00C3285C" w:rsidP="00C3285C">
      <w:pPr>
        <w:pStyle w:val="exampleabc"/>
      </w:pPr>
      <w:r w:rsidRPr="0014353F">
        <w:tab/>
      </w:r>
      <w:r w:rsidRPr="0014353F">
        <w:tab/>
      </w:r>
      <w:r w:rsidR="006B4207">
        <w:t>‘</w:t>
      </w:r>
      <w:r w:rsidRPr="0014353F">
        <w:t>You-Sg only came.</w:t>
      </w:r>
      <w:r w:rsidR="006B4207">
        <w:t>’</w:t>
      </w:r>
    </w:p>
    <w:p w14:paraId="194F6EB2" w14:textId="77777777" w:rsidR="00C3285C" w:rsidRPr="00557D03" w:rsidRDefault="00C3285C" w:rsidP="00683DFE">
      <w:pPr>
        <w:pStyle w:val="Heading2"/>
      </w:pPr>
      <w:bookmarkStart w:id="2370" w:name="_Toc508617052"/>
      <w:bookmarkStart w:id="2371" w:name="_Toc508943161"/>
      <w:bookmarkStart w:id="2372" w:name="_Toc508943761"/>
      <w:bookmarkStart w:id="2373" w:name="_Toc78376043"/>
      <w:bookmarkStart w:id="2374" w:name="_Toc79406147"/>
      <w:bookmarkStart w:id="2375" w:name="_Toc348358118"/>
      <w:r w:rsidRPr="00557D03">
        <w:lastRenderedPageBreak/>
        <w:t>Phrase-final emphatics</w:t>
      </w:r>
      <w:bookmarkEnd w:id="2370"/>
      <w:bookmarkEnd w:id="2371"/>
      <w:bookmarkEnd w:id="2372"/>
      <w:bookmarkEnd w:id="2373"/>
      <w:bookmarkEnd w:id="2374"/>
      <w:bookmarkEnd w:id="2375"/>
    </w:p>
    <w:p w14:paraId="17565F95" w14:textId="77777777" w:rsidR="00C3285C" w:rsidRDefault="00C3285C" w:rsidP="00683DFE">
      <w:pPr>
        <w:pStyle w:val="Heading3"/>
      </w:pPr>
      <w:bookmarkStart w:id="2376" w:name="_Toc508617054"/>
      <w:bookmarkStart w:id="2377" w:name="_Toc508943163"/>
      <w:bookmarkStart w:id="2378" w:name="_Toc508943763"/>
      <w:bookmarkStart w:id="2379" w:name="_Toc78376045"/>
      <w:bookmarkStart w:id="2380" w:name="_Toc79406149"/>
      <w:bookmarkStart w:id="2381" w:name="_Toc348358119"/>
      <w:r>
        <w:t xml:space="preserve">Clause-final </w:t>
      </w:r>
      <w:bookmarkEnd w:id="2376"/>
      <w:bookmarkEnd w:id="2377"/>
      <w:bookmarkEnd w:id="2378"/>
      <w:bookmarkEnd w:id="2379"/>
      <w:bookmarkEnd w:id="2380"/>
      <w:r w:rsidRPr="00DE33B3">
        <w:rPr>
          <w:rFonts w:ascii="Doulos SIL" w:hAnsi="Doulos SIL"/>
          <w:i/>
          <w:color w:val="0000FF"/>
        </w:rPr>
        <w:t>kòy</w:t>
      </w:r>
      <w:r>
        <w:t xml:space="preserve"> </w:t>
      </w:r>
      <w:r w:rsidR="006B4207">
        <w:t>‘</w:t>
      </w:r>
      <w:r>
        <w:t>sure</w:t>
      </w:r>
      <w:r w:rsidR="006B4207">
        <w:t>’</w:t>
      </w:r>
      <w:r>
        <w:t xml:space="preserve"> (firm agreement or answer)</w:t>
      </w:r>
      <w:bookmarkEnd w:id="2381"/>
    </w:p>
    <w:p w14:paraId="679DA474" w14:textId="77777777" w:rsidR="00C3285C" w:rsidRPr="006557B1" w:rsidRDefault="00C3285C" w:rsidP="00C3285C">
      <w:r w:rsidRPr="006557B1">
        <w:t xml:space="preserve">The regionally widespread clause-final confirmational emphatic, in the form </w:t>
      </w:r>
      <w:r w:rsidRPr="006876BE">
        <w:rPr>
          <w:rFonts w:ascii="Doulos SIL" w:hAnsi="Doulos SIL"/>
          <w:i/>
          <w:color w:val="0000FF"/>
        </w:rPr>
        <w:t>kóy</w:t>
      </w:r>
      <w:r w:rsidRPr="006557B1">
        <w:t xml:space="preserve">, is in common use in Tiranige. It is used somewhat like English </w:t>
      </w:r>
      <w:r w:rsidRPr="006557B1">
        <w:rPr>
          <w:i/>
        </w:rPr>
        <w:t>sure</w:t>
      </w:r>
      <w:r w:rsidRPr="006557B1">
        <w:t xml:space="preserve"> as in </w:t>
      </w:r>
      <w:r w:rsidRPr="006557B1">
        <w:rPr>
          <w:i/>
        </w:rPr>
        <w:t>It sure it hot today</w:t>
      </w:r>
      <w:r w:rsidRPr="006557B1">
        <w:t xml:space="preserve">, or abbreviated </w:t>
      </w:r>
      <w:r w:rsidRPr="006557B1">
        <w:rPr>
          <w:i/>
        </w:rPr>
        <w:t>It sure is</w:t>
      </w:r>
      <w:r w:rsidRPr="006557B1">
        <w:t xml:space="preserve"> as an emphatic confirmational response to </w:t>
      </w:r>
      <w:r w:rsidRPr="006557B1">
        <w:rPr>
          <w:i/>
        </w:rPr>
        <w:t>It</w:t>
      </w:r>
      <w:r w:rsidR="006B4207">
        <w:rPr>
          <w:i/>
        </w:rPr>
        <w:t>’</w:t>
      </w:r>
      <w:r w:rsidRPr="006557B1">
        <w:rPr>
          <w:i/>
        </w:rPr>
        <w:t>s hot today</w:t>
      </w:r>
      <w:r w:rsidRPr="006557B1">
        <w:t xml:space="preserve"> or to the question </w:t>
      </w:r>
      <w:r w:rsidRPr="006557B1">
        <w:rPr>
          <w:i/>
        </w:rPr>
        <w:t>Is it hot today?</w:t>
      </w:r>
      <w:r w:rsidRPr="006557B1">
        <w:t xml:space="preserve"> </w:t>
      </w:r>
    </w:p>
    <w:p w14:paraId="25BAE15D" w14:textId="77777777" w:rsidR="00C3285C" w:rsidRPr="006557B1" w:rsidRDefault="00C3285C" w:rsidP="00C3285C"/>
    <w:p w14:paraId="0D6483DB" w14:textId="77777777" w:rsidR="00C3285C" w:rsidRPr="006557B1" w:rsidRDefault="00C3285C" w:rsidP="00C3285C">
      <w:pPr>
        <w:pStyle w:val="example-simple"/>
        <w:tabs>
          <w:tab w:val="clear" w:pos="1080"/>
          <w:tab w:val="left" w:pos="2970"/>
        </w:tabs>
      </w:pPr>
      <w:r w:rsidRPr="006557B1">
        <w:t>(xx1)</w:t>
      </w:r>
      <w:r w:rsidRPr="006557B1">
        <w:tab/>
      </w:r>
      <w:r w:rsidRPr="006876BE">
        <w:rPr>
          <w:rFonts w:ascii="Doulos SIL" w:hAnsi="Doulos SIL"/>
          <w:i/>
          <w:color w:val="0000FF"/>
        </w:rPr>
        <w:t>nùmì-yɛ̀-</w:t>
      </w:r>
      <w:r w:rsidRPr="006876BE">
        <w:rPr>
          <w:rFonts w:ascii="Doulos SIL" w:hAnsi="Doulos SIL"/>
          <w:i/>
          <w:color w:val="0000FF"/>
        </w:rPr>
        <w:sym w:font="Symbol" w:char="F0C6"/>
      </w:r>
      <w:r w:rsidRPr="006876BE">
        <w:rPr>
          <w:rFonts w:ascii="Doulos SIL" w:hAnsi="Doulos SIL"/>
          <w:i/>
          <w:color w:val="0000FF"/>
        </w:rPr>
        <w:tab/>
        <w:t>kóy</w:t>
      </w:r>
    </w:p>
    <w:p w14:paraId="64231E94" w14:textId="4B4BFEC0" w:rsidR="00C3285C" w:rsidRPr="006557B1" w:rsidRDefault="00C3285C" w:rsidP="00C3285C">
      <w:pPr>
        <w:pStyle w:val="example-simple"/>
        <w:tabs>
          <w:tab w:val="clear" w:pos="1080"/>
          <w:tab w:val="left" w:pos="2970"/>
        </w:tabs>
      </w:pPr>
      <w:r w:rsidRPr="006557B1">
        <w:tab/>
        <w:t>be.hot-MP</w:t>
      </w:r>
      <w:r w:rsidR="00167D62">
        <w:t>.Pfv</w:t>
      </w:r>
      <w:r w:rsidRPr="006557B1">
        <w:t>-3</w:t>
      </w:r>
      <w:r w:rsidR="0066394F">
        <w:t>SgSbj</w:t>
      </w:r>
      <w:r w:rsidRPr="006557B1">
        <w:tab/>
        <w:t>Emph</w:t>
      </w:r>
    </w:p>
    <w:p w14:paraId="3259128C" w14:textId="77777777" w:rsidR="00C3285C" w:rsidRPr="006557B1" w:rsidRDefault="00C3285C" w:rsidP="00C3285C">
      <w:pPr>
        <w:pStyle w:val="example-simple"/>
      </w:pPr>
      <w:r w:rsidRPr="006557B1">
        <w:tab/>
      </w:r>
      <w:r w:rsidR="006B4207">
        <w:t>‘</w:t>
      </w:r>
      <w:r w:rsidRPr="006557B1">
        <w:t>It sure is hot!</w:t>
      </w:r>
      <w:r w:rsidR="006B4207">
        <w:t>’</w:t>
      </w:r>
    </w:p>
    <w:p w14:paraId="1E29453A" w14:textId="77777777" w:rsidR="00C3285C" w:rsidRPr="006557B1" w:rsidRDefault="00C3285C"/>
    <w:p w14:paraId="305176AC" w14:textId="77777777" w:rsidR="00C3285C" w:rsidRPr="00557D03" w:rsidRDefault="00C3285C"/>
    <w:p w14:paraId="40426B97" w14:textId="77777777" w:rsidR="00C3285C" w:rsidRDefault="00C3285C" w:rsidP="00683DFE">
      <w:pPr>
        <w:pStyle w:val="Heading3"/>
      </w:pPr>
      <w:bookmarkStart w:id="2382" w:name="_Toc508617055"/>
      <w:bookmarkStart w:id="2383" w:name="_Toc508943164"/>
      <w:bookmarkStart w:id="2384" w:name="_Toc508943764"/>
      <w:bookmarkStart w:id="2385" w:name="_Toc78376046"/>
      <w:bookmarkStart w:id="2386" w:name="_Toc79406150"/>
      <w:bookmarkStart w:id="2387" w:name="_Toc348358120"/>
      <w:r>
        <w:t xml:space="preserve">Clause-final </w:t>
      </w:r>
      <w:bookmarkEnd w:id="2382"/>
      <w:bookmarkEnd w:id="2383"/>
      <w:bookmarkEnd w:id="2384"/>
      <w:bookmarkEnd w:id="2385"/>
      <w:bookmarkEnd w:id="2386"/>
      <w:r w:rsidRPr="00DE33B3">
        <w:rPr>
          <w:rFonts w:ascii="Doulos SIL" w:hAnsi="Doulos SIL"/>
          <w:i/>
          <w:color w:val="0000FF"/>
        </w:rPr>
        <w:t>dé</w:t>
      </w:r>
      <w:r>
        <w:t xml:space="preserve"> (admonitive)</w:t>
      </w:r>
      <w:bookmarkEnd w:id="2387"/>
    </w:p>
    <w:p w14:paraId="4F266828" w14:textId="77777777" w:rsidR="00C3285C" w:rsidRPr="006557B1" w:rsidRDefault="00C3285C" w:rsidP="00C3285C">
      <w:r w:rsidRPr="006557B1">
        <w:t xml:space="preserve">Another regionally widespread clause-final emphatic takes the form </w:t>
      </w:r>
      <w:r w:rsidRPr="006876BE">
        <w:rPr>
          <w:rFonts w:ascii="Doulos SIL" w:hAnsi="Doulos SIL"/>
          <w:i/>
          <w:color w:val="0000FF"/>
        </w:rPr>
        <w:t>dé</w:t>
      </w:r>
      <w:r w:rsidRPr="006557B1">
        <w:t xml:space="preserve"> in Tiranige. It has an admonitive or contradicting function. Cf. English low-pitched pragmatic </w:t>
      </w:r>
      <w:r w:rsidRPr="006557B1">
        <w:rPr>
          <w:i/>
        </w:rPr>
        <w:t>now</w:t>
      </w:r>
      <w:r w:rsidRPr="006557B1">
        <w:t xml:space="preserve"> as in </w:t>
      </w:r>
      <w:r w:rsidRPr="006557B1">
        <w:rPr>
          <w:i/>
        </w:rPr>
        <w:t>Be careful now!</w:t>
      </w:r>
    </w:p>
    <w:p w14:paraId="0F769A61" w14:textId="77777777" w:rsidR="00C3285C" w:rsidRPr="006557B1" w:rsidRDefault="00C3285C" w:rsidP="00C3285C"/>
    <w:p w14:paraId="540D3887" w14:textId="77777777" w:rsidR="00C3285C" w:rsidRPr="006557B1" w:rsidRDefault="00C3285C" w:rsidP="00C3285C">
      <w:pPr>
        <w:pStyle w:val="example-simple"/>
        <w:tabs>
          <w:tab w:val="clear" w:pos="1080"/>
          <w:tab w:val="left" w:pos="2880"/>
        </w:tabs>
      </w:pPr>
      <w:r w:rsidRPr="006557B1">
        <w:t>(xx2)</w:t>
      </w:r>
      <w:r w:rsidRPr="006557B1">
        <w:tab/>
      </w:r>
      <w:r w:rsidRPr="006876BE">
        <w:rPr>
          <w:rFonts w:ascii="Doulos SIL" w:hAnsi="Doulos SIL"/>
          <w:i/>
          <w:color w:val="0000FF"/>
        </w:rPr>
        <w:t>númí-yɛ́-sà-wⁿ</w:t>
      </w:r>
      <w:r w:rsidRPr="006876BE">
        <w:rPr>
          <w:rFonts w:ascii="Doulos SIL" w:hAnsi="Doulos SIL"/>
          <w:i/>
          <w:color w:val="0000FF"/>
        </w:rPr>
        <w:tab/>
        <w:t>dé</w:t>
      </w:r>
    </w:p>
    <w:p w14:paraId="1A3E8337" w14:textId="77777777" w:rsidR="00C3285C" w:rsidRPr="006557B1" w:rsidRDefault="00C3285C" w:rsidP="00C3285C">
      <w:pPr>
        <w:pStyle w:val="example-simple"/>
        <w:tabs>
          <w:tab w:val="clear" w:pos="1080"/>
          <w:tab w:val="left" w:pos="2880"/>
        </w:tabs>
      </w:pPr>
      <w:r w:rsidRPr="006557B1">
        <w:tab/>
        <w:t>hot-MP</w:t>
      </w:r>
      <w:r w:rsidR="00A85F1E">
        <w:t>-Reslt</w:t>
      </w:r>
      <w:r w:rsidRPr="006557B1">
        <w:t>-</w:t>
      </w:r>
      <w:r w:rsidRPr="00390EC5">
        <w:rPr>
          <w:color w:val="FF0000"/>
        </w:rPr>
        <w:t>xxx</w:t>
      </w:r>
      <w:r w:rsidRPr="006557B1">
        <w:tab/>
        <w:t>Emph</w:t>
      </w:r>
    </w:p>
    <w:p w14:paraId="6B3C853B" w14:textId="77777777" w:rsidR="00C3285C" w:rsidRPr="00557D03" w:rsidRDefault="00C3285C" w:rsidP="00C3285C">
      <w:pPr>
        <w:pStyle w:val="example-simple"/>
      </w:pPr>
      <w:r w:rsidRPr="006557B1">
        <w:tab/>
      </w:r>
      <w:r w:rsidR="006B4207">
        <w:t>‘</w:t>
      </w:r>
      <w:r w:rsidRPr="006557B1">
        <w:t>(Watch out,) it (e.g. pot) is hot!</w:t>
      </w:r>
      <w:r w:rsidR="006B4207">
        <w:t>’</w:t>
      </w:r>
      <w:bookmarkStart w:id="2388" w:name="_Toc508617057"/>
      <w:bookmarkStart w:id="2389" w:name="_Toc508943166"/>
      <w:bookmarkStart w:id="2390" w:name="_Toc508943766"/>
      <w:bookmarkStart w:id="2391" w:name="_Toc78376047"/>
      <w:bookmarkStart w:id="2392" w:name="_Toc79406151"/>
    </w:p>
    <w:p w14:paraId="0BD027BE" w14:textId="77777777" w:rsidR="00C3285C" w:rsidRPr="00557D03" w:rsidRDefault="00C3285C" w:rsidP="00683DFE">
      <w:pPr>
        <w:pStyle w:val="Heading2"/>
      </w:pPr>
      <w:bookmarkStart w:id="2393" w:name="_Toc508617058"/>
      <w:bookmarkStart w:id="2394" w:name="_Toc508943167"/>
      <w:bookmarkStart w:id="2395" w:name="_Toc508943767"/>
      <w:bookmarkStart w:id="2396" w:name="_Toc78376048"/>
      <w:bookmarkStart w:id="2397" w:name="_Toc79406152"/>
      <w:bookmarkStart w:id="2398" w:name="_Toc348358121"/>
      <w:bookmarkEnd w:id="2388"/>
      <w:bookmarkEnd w:id="2389"/>
      <w:bookmarkEnd w:id="2390"/>
      <w:bookmarkEnd w:id="2391"/>
      <w:bookmarkEnd w:id="2392"/>
      <w:r w:rsidRPr="00557D03">
        <w:t>Greetings</w:t>
      </w:r>
      <w:bookmarkEnd w:id="2393"/>
      <w:bookmarkEnd w:id="2394"/>
      <w:bookmarkEnd w:id="2395"/>
      <w:bookmarkEnd w:id="2396"/>
      <w:bookmarkEnd w:id="2397"/>
      <w:bookmarkEnd w:id="2398"/>
    </w:p>
    <w:p w14:paraId="4B914883" w14:textId="77777777" w:rsidR="00C3285C" w:rsidRPr="00AA2EC9" w:rsidRDefault="00C3285C" w:rsidP="00C3285C">
      <w:r w:rsidRPr="00AA2EC9">
        <w:t xml:space="preserve">The metalinguistic terms are </w:t>
      </w:r>
      <w:r w:rsidRPr="006876BE">
        <w:rPr>
          <w:rFonts w:ascii="Doulos SIL" w:hAnsi="Doulos SIL"/>
          <w:i/>
          <w:color w:val="0000FF"/>
        </w:rPr>
        <w:t>tíyá-mú</w:t>
      </w:r>
      <w:r w:rsidRPr="006876BE">
        <w:t xml:space="preserve"> </w:t>
      </w:r>
      <w:r w:rsidR="006B4207">
        <w:t>‘</w:t>
      </w:r>
      <w:r w:rsidRPr="006876BE">
        <w:t>greeting</w:t>
      </w:r>
      <w:r w:rsidR="00E66AA6">
        <w:t>(n)</w:t>
      </w:r>
      <w:r w:rsidR="006B4207">
        <w:t>’</w:t>
      </w:r>
      <w:r w:rsidRPr="006876BE">
        <w:t xml:space="preserve"> and verb </w:t>
      </w:r>
      <w:r w:rsidRPr="006876BE">
        <w:rPr>
          <w:rFonts w:ascii="Doulos SIL" w:hAnsi="Doulos SIL"/>
          <w:i/>
          <w:color w:val="0000FF"/>
        </w:rPr>
        <w:t>tíyá-m(ú)-</w:t>
      </w:r>
      <w:r w:rsidRPr="00AA2EC9">
        <w:t xml:space="preserve"> </w:t>
      </w:r>
      <w:r w:rsidR="006B4207">
        <w:t>‘</w:t>
      </w:r>
      <w:r w:rsidRPr="00AA2EC9">
        <w:t>greet (sb)</w:t>
      </w:r>
      <w:r w:rsidR="006B4207">
        <w:t>’</w:t>
      </w:r>
      <w:r w:rsidRPr="00AA2EC9">
        <w:t xml:space="preserve">. A typical four-part (ABAB) greeting cycle for the morning is (xx1). The grammar is somewhat abbreviated (2Sg and 1Sg pronouns are omitted though their plurals are overt: 2Pl </w:t>
      </w:r>
      <w:r w:rsidRPr="006876BE">
        <w:rPr>
          <w:rFonts w:ascii="Doulos SIL" w:hAnsi="Doulos SIL"/>
          <w:i/>
          <w:color w:val="0000FF"/>
        </w:rPr>
        <w:t>è</w:t>
      </w:r>
      <w:r w:rsidRPr="00AA2EC9">
        <w:t xml:space="preserve">, 1Pl </w:t>
      </w:r>
      <w:r w:rsidRPr="006876BE">
        <w:rPr>
          <w:rFonts w:ascii="Doulos SIL" w:hAnsi="Doulos SIL"/>
          <w:i/>
          <w:color w:val="0000FF"/>
        </w:rPr>
        <w:t>nì</w:t>
      </w:r>
      <w:r w:rsidRPr="00AA2EC9">
        <w:t xml:space="preserve">). </w:t>
      </w:r>
      <w:r w:rsidRPr="006876BE">
        <w:rPr>
          <w:rFonts w:ascii="Doulos SIL" w:hAnsi="Doulos SIL"/>
          <w:i/>
          <w:color w:val="0000FF"/>
        </w:rPr>
        <w:t>lè</w:t>
      </w:r>
      <w:r w:rsidRPr="00AA2EC9">
        <w:t xml:space="preserve"> is a polar interrogative marker. </w:t>
      </w:r>
      <w:r w:rsidRPr="006876BE">
        <w:rPr>
          <w:rFonts w:ascii="Doulos SIL" w:hAnsi="Doulos SIL"/>
          <w:i/>
          <w:color w:val="0000FF"/>
        </w:rPr>
        <w:t>ná:</w:t>
      </w:r>
      <w:r w:rsidRPr="00AA2EC9">
        <w:t xml:space="preserve"> may be an archaic variant of </w:t>
      </w:r>
      <w:r w:rsidRPr="006876BE">
        <w:rPr>
          <w:rFonts w:ascii="Doulos SIL" w:hAnsi="Doulos SIL"/>
          <w:i/>
          <w:color w:val="0000FF"/>
        </w:rPr>
        <w:t>náyó-</w:t>
      </w:r>
      <w:r w:rsidRPr="00AA2EC9">
        <w:t xml:space="preserve"> </w:t>
      </w:r>
      <w:r w:rsidR="006B4207">
        <w:t>‘</w:t>
      </w:r>
      <w:r w:rsidRPr="00AA2EC9">
        <w:t>spend the night</w:t>
      </w:r>
      <w:r w:rsidR="006B4207">
        <w:t>’</w:t>
      </w:r>
      <w:r w:rsidRPr="00AA2EC9">
        <w:t xml:space="preserve">. </w:t>
      </w:r>
      <w:r w:rsidRPr="006876BE">
        <w:rPr>
          <w:rFonts w:ascii="Doulos SIL" w:hAnsi="Doulos SIL"/>
          <w:i/>
          <w:color w:val="0000FF"/>
        </w:rPr>
        <w:t>mɔ̀:</w:t>
      </w:r>
      <w:r w:rsidRPr="00AA2EC9">
        <w:t xml:space="preserve"> is </w:t>
      </w:r>
      <w:r w:rsidR="006B4207">
        <w:t>‘</w:t>
      </w:r>
      <w:r w:rsidRPr="00AA2EC9">
        <w:t>good</w:t>
      </w:r>
      <w:r w:rsidR="006B4207">
        <w:t>’</w:t>
      </w:r>
      <w:r w:rsidR="0049127C">
        <w:t xml:space="preserve">, but in greetings a better gloss is ‘in peace, in safety’. </w:t>
      </w:r>
    </w:p>
    <w:p w14:paraId="1F97B50A" w14:textId="77777777" w:rsidR="00C3285C" w:rsidRPr="00AA2EC9" w:rsidRDefault="00C3285C" w:rsidP="00C3285C">
      <w:pPr>
        <w:pStyle w:val="example-simple"/>
      </w:pPr>
    </w:p>
    <w:p w14:paraId="1A09063E" w14:textId="77777777" w:rsidR="00C3285C" w:rsidRPr="00AA2EC9" w:rsidRDefault="00C3285C" w:rsidP="00C3285C">
      <w:pPr>
        <w:pStyle w:val="example-simple"/>
        <w:tabs>
          <w:tab w:val="left" w:pos="2880"/>
        </w:tabs>
      </w:pPr>
      <w:r w:rsidRPr="00AA2EC9">
        <w:t>(xx1)</w:t>
      </w:r>
      <w:r w:rsidRPr="00AA2EC9">
        <w:tab/>
        <w:t>A:</w:t>
      </w:r>
      <w:r w:rsidRPr="00AA2EC9">
        <w:tab/>
      </w:r>
      <w:r w:rsidRPr="006876BE">
        <w:rPr>
          <w:rFonts w:ascii="Doulos SIL" w:hAnsi="Doulos SIL"/>
          <w:i/>
          <w:color w:val="0000FF"/>
        </w:rPr>
        <w:t>ná: lé</w:t>
      </w:r>
      <w:r w:rsidRPr="00AA2EC9">
        <w:tab/>
      </w:r>
      <w:r w:rsidR="006B4207">
        <w:t>‘</w:t>
      </w:r>
      <w:r w:rsidRPr="00AA2EC9">
        <w:t>Did (you-Sg) spend the night?</w:t>
      </w:r>
      <w:r w:rsidR="006B4207">
        <w:t>’</w:t>
      </w:r>
    </w:p>
    <w:p w14:paraId="6741488B" w14:textId="77777777" w:rsidR="00C3285C" w:rsidRPr="00AA2EC9" w:rsidRDefault="00C3285C" w:rsidP="00C3285C">
      <w:pPr>
        <w:pStyle w:val="example-simple"/>
        <w:tabs>
          <w:tab w:val="left" w:pos="2880"/>
        </w:tabs>
      </w:pPr>
      <w:r w:rsidRPr="00AA2EC9">
        <w:tab/>
      </w:r>
      <w:r w:rsidRPr="00AA2EC9">
        <w:tab/>
      </w:r>
      <w:r w:rsidRPr="006876BE">
        <w:rPr>
          <w:rFonts w:ascii="Doulos SIL" w:hAnsi="Doulos SIL"/>
          <w:i/>
          <w:color w:val="0000FF"/>
        </w:rPr>
        <w:t>è nà: lé</w:t>
      </w:r>
      <w:r w:rsidRPr="00AA2EC9">
        <w:tab/>
      </w:r>
      <w:r w:rsidR="006B4207">
        <w:t>‘</w:t>
      </w:r>
      <w:r w:rsidRPr="00AA2EC9">
        <w:t>Did you-Pl spend the night?</w:t>
      </w:r>
      <w:r w:rsidR="006B4207">
        <w:t>’</w:t>
      </w:r>
    </w:p>
    <w:p w14:paraId="4E88FC66" w14:textId="77777777" w:rsidR="00C3285C" w:rsidRPr="00AA2EC9" w:rsidRDefault="00C3285C" w:rsidP="00C3285C">
      <w:pPr>
        <w:pStyle w:val="example-simple"/>
        <w:tabs>
          <w:tab w:val="left" w:pos="2880"/>
        </w:tabs>
      </w:pPr>
    </w:p>
    <w:p w14:paraId="7847B137" w14:textId="77777777" w:rsidR="00C3285C" w:rsidRPr="00AA2EC9" w:rsidRDefault="00C3285C" w:rsidP="00C3285C">
      <w:pPr>
        <w:pStyle w:val="example-simple"/>
        <w:tabs>
          <w:tab w:val="left" w:pos="2880"/>
        </w:tabs>
      </w:pPr>
      <w:r w:rsidRPr="00AA2EC9">
        <w:tab/>
        <w:t>B:</w:t>
      </w:r>
      <w:r w:rsidRPr="00AA2EC9">
        <w:tab/>
      </w:r>
      <w:r w:rsidRPr="006876BE">
        <w:rPr>
          <w:rFonts w:ascii="Doulos SIL" w:hAnsi="Doulos SIL"/>
          <w:i/>
          <w:color w:val="0000FF"/>
        </w:rPr>
        <w:t>àwó→</w:t>
      </w:r>
      <w:r w:rsidRPr="006876BE">
        <w:rPr>
          <w:rFonts w:ascii="Doulos SIL" w:hAnsi="Doulos SIL"/>
          <w:i/>
          <w:color w:val="0000FF"/>
        </w:rPr>
        <w:tab/>
      </w:r>
      <w:r w:rsidRPr="00AA2EC9">
        <w:t>Yes</w:t>
      </w:r>
    </w:p>
    <w:p w14:paraId="716674DA" w14:textId="77777777" w:rsidR="00C3285C" w:rsidRPr="00AA2EC9" w:rsidRDefault="00C3285C" w:rsidP="00C3285C">
      <w:pPr>
        <w:pStyle w:val="example-simple"/>
        <w:tabs>
          <w:tab w:val="left" w:pos="2880"/>
        </w:tabs>
      </w:pPr>
    </w:p>
    <w:p w14:paraId="029DC25D" w14:textId="77777777" w:rsidR="00C3285C" w:rsidRPr="00AA2EC9" w:rsidRDefault="00C3285C" w:rsidP="00C3285C">
      <w:pPr>
        <w:pStyle w:val="example-simple"/>
        <w:tabs>
          <w:tab w:val="left" w:pos="2880"/>
        </w:tabs>
      </w:pPr>
      <w:r w:rsidRPr="00AA2EC9">
        <w:tab/>
        <w:t>B:</w:t>
      </w:r>
      <w:r w:rsidRPr="00AA2EC9">
        <w:tab/>
      </w:r>
      <w:r w:rsidRPr="006876BE">
        <w:rPr>
          <w:rFonts w:ascii="Doulos SIL" w:hAnsi="Doulos SIL"/>
          <w:i/>
          <w:color w:val="0000FF"/>
        </w:rPr>
        <w:t>mɔ̀</w:t>
      </w:r>
      <w:r w:rsidR="00790F27">
        <w:rPr>
          <w:rFonts w:ascii="Doulos SIL" w:hAnsi="Doulos SIL"/>
          <w:i/>
          <w:color w:val="0000FF"/>
        </w:rPr>
        <w:t>: nàyě</w:t>
      </w:r>
      <w:r w:rsidR="007C5456">
        <w:rPr>
          <w:rFonts w:ascii="Doulos SIL" w:hAnsi="Doulos SIL"/>
          <w:i/>
          <w:color w:val="0000FF"/>
        </w:rPr>
        <w:t>-l</w:t>
      </w:r>
      <w:r w:rsidRPr="006876BE">
        <w:rPr>
          <w:rFonts w:ascii="Doulos SIL" w:hAnsi="Doulos SIL"/>
          <w:i/>
          <w:color w:val="0000FF"/>
        </w:rPr>
        <w:t xml:space="preserve"> lé</w:t>
      </w:r>
      <w:r w:rsidRPr="00AA2EC9">
        <w:tab/>
      </w:r>
      <w:r w:rsidR="006B4207">
        <w:t>‘</w:t>
      </w:r>
      <w:r w:rsidRPr="00AA2EC9">
        <w:t>Did (you-Sg) spend the night well?</w:t>
      </w:r>
      <w:r w:rsidR="006B4207">
        <w:t>’</w:t>
      </w:r>
    </w:p>
    <w:p w14:paraId="7936244D" w14:textId="77777777" w:rsidR="00C3285C" w:rsidRPr="00AA2EC9" w:rsidRDefault="00C3285C" w:rsidP="00C3285C">
      <w:pPr>
        <w:pStyle w:val="example-simple"/>
        <w:tabs>
          <w:tab w:val="left" w:pos="2880"/>
        </w:tabs>
      </w:pPr>
      <w:r w:rsidRPr="00AA2EC9">
        <w:tab/>
      </w:r>
      <w:r w:rsidRPr="00AA2EC9">
        <w:tab/>
      </w:r>
      <w:r w:rsidRPr="006876BE">
        <w:rPr>
          <w:rFonts w:ascii="Doulos SIL" w:hAnsi="Doulos SIL"/>
          <w:i/>
          <w:color w:val="0000FF"/>
        </w:rPr>
        <w:t>mɔ̀: è nàyé lé</w:t>
      </w:r>
      <w:r w:rsidRPr="00AA2EC9">
        <w:tab/>
      </w:r>
      <w:r w:rsidR="006B4207">
        <w:t>‘</w:t>
      </w:r>
      <w:r w:rsidRPr="00AA2EC9">
        <w:t>Did you-Pl spend the night well?</w:t>
      </w:r>
      <w:r w:rsidR="006B4207">
        <w:t>’</w:t>
      </w:r>
    </w:p>
    <w:p w14:paraId="2D1B98DC" w14:textId="77777777" w:rsidR="00C3285C" w:rsidRPr="00AA2EC9" w:rsidRDefault="00C3285C" w:rsidP="00C3285C">
      <w:pPr>
        <w:pStyle w:val="example-simple"/>
        <w:tabs>
          <w:tab w:val="left" w:pos="2880"/>
        </w:tabs>
      </w:pPr>
    </w:p>
    <w:p w14:paraId="16C3F648" w14:textId="77777777" w:rsidR="00C3285C" w:rsidRPr="00AA2EC9" w:rsidRDefault="00C3285C" w:rsidP="00C3285C">
      <w:pPr>
        <w:pStyle w:val="example-simple"/>
        <w:tabs>
          <w:tab w:val="left" w:pos="2880"/>
        </w:tabs>
      </w:pPr>
      <w:r w:rsidRPr="00AA2EC9">
        <w:lastRenderedPageBreak/>
        <w:tab/>
        <w:t>A:</w:t>
      </w:r>
      <w:r w:rsidRPr="00AA2EC9">
        <w:tab/>
      </w:r>
      <w:r w:rsidRPr="006876BE">
        <w:rPr>
          <w:rFonts w:ascii="Doulos SIL" w:hAnsi="Doulos SIL"/>
          <w:i/>
          <w:color w:val="0000FF"/>
        </w:rPr>
        <w:t>mɔ̀</w:t>
      </w:r>
      <w:r w:rsidR="007C5456">
        <w:rPr>
          <w:rFonts w:ascii="Doulos SIL" w:hAnsi="Doulos SIL"/>
          <w:i/>
          <w:color w:val="0000FF"/>
        </w:rPr>
        <w:t>: nàyè-ýⁿ</w:t>
      </w:r>
      <w:r w:rsidRPr="00AA2EC9">
        <w:tab/>
      </w:r>
      <w:r w:rsidR="006B4207">
        <w:t>‘</w:t>
      </w:r>
      <w:r w:rsidRPr="00AA2EC9">
        <w:t>(Yes) (I) spent the night well.</w:t>
      </w:r>
      <w:r w:rsidR="006B4207">
        <w:t>’</w:t>
      </w:r>
    </w:p>
    <w:p w14:paraId="76CBF122" w14:textId="77777777" w:rsidR="00C3285C" w:rsidRPr="00AA2EC9" w:rsidRDefault="00C3285C" w:rsidP="00C3285C">
      <w:pPr>
        <w:pStyle w:val="example-simple"/>
        <w:tabs>
          <w:tab w:val="left" w:pos="2880"/>
        </w:tabs>
      </w:pPr>
      <w:r w:rsidRPr="00AA2EC9">
        <w:tab/>
      </w:r>
      <w:r w:rsidRPr="00AA2EC9">
        <w:tab/>
      </w:r>
      <w:r w:rsidRPr="006876BE">
        <w:rPr>
          <w:rFonts w:ascii="Doulos SIL" w:hAnsi="Doulos SIL"/>
          <w:i/>
          <w:color w:val="0000FF"/>
        </w:rPr>
        <w:t>mɔ̀: nì nàyé</w:t>
      </w:r>
      <w:r w:rsidRPr="00AA2EC9">
        <w:tab/>
      </w:r>
      <w:r w:rsidR="006B4207">
        <w:t>‘</w:t>
      </w:r>
      <w:r w:rsidRPr="00AA2EC9">
        <w:t>(Yes) we spent the night well.</w:t>
      </w:r>
      <w:r w:rsidR="006B4207">
        <w:t>’</w:t>
      </w:r>
    </w:p>
    <w:p w14:paraId="08EEA269" w14:textId="77777777" w:rsidR="00C3285C" w:rsidRPr="00AA2EC9" w:rsidRDefault="00C3285C" w:rsidP="00C3285C"/>
    <w:p w14:paraId="45D94FC4" w14:textId="77777777" w:rsidR="00C3285C" w:rsidRPr="00AA2EC9" w:rsidRDefault="00C3285C" w:rsidP="00C3285C">
      <w:r w:rsidRPr="00AA2EC9">
        <w:t>By mid-day the greeting changes (xx2). This sequence can be used all afternoon and evening.</w:t>
      </w:r>
    </w:p>
    <w:p w14:paraId="3CD5DFD4" w14:textId="77777777" w:rsidR="00C3285C" w:rsidRPr="00AA2EC9" w:rsidRDefault="00C3285C" w:rsidP="00C3285C"/>
    <w:p w14:paraId="73F8A8BF" w14:textId="77777777" w:rsidR="00C3285C" w:rsidRPr="00AA2EC9" w:rsidRDefault="00C3285C" w:rsidP="00C3285C">
      <w:pPr>
        <w:pStyle w:val="example-simple"/>
        <w:tabs>
          <w:tab w:val="left" w:pos="3240"/>
        </w:tabs>
      </w:pPr>
      <w:r w:rsidRPr="00AA2EC9">
        <w:t>(xx2)</w:t>
      </w:r>
      <w:r w:rsidRPr="00AA2EC9">
        <w:tab/>
        <w:t>A:</w:t>
      </w:r>
      <w:r w:rsidRPr="00AA2EC9">
        <w:tab/>
      </w:r>
      <w:r w:rsidRPr="006876BE">
        <w:rPr>
          <w:rFonts w:ascii="Doulos SIL" w:hAnsi="Doulos SIL"/>
          <w:i/>
          <w:color w:val="0000FF"/>
        </w:rPr>
        <w:t>tíyâ:</w:t>
      </w:r>
      <w:r w:rsidRPr="00AA2EC9">
        <w:tab/>
      </w:r>
      <w:r w:rsidR="006B4207">
        <w:t>‘</w:t>
      </w:r>
      <w:r w:rsidRPr="00AA2EC9">
        <w:t>Greeting!</w:t>
      </w:r>
      <w:r w:rsidR="006B4207">
        <w:t>’</w:t>
      </w:r>
      <w:r w:rsidRPr="00AA2EC9">
        <w:t xml:space="preserve"> (Sg)</w:t>
      </w:r>
    </w:p>
    <w:p w14:paraId="256E9456" w14:textId="77777777" w:rsidR="00C3285C" w:rsidRPr="00AA2EC9" w:rsidRDefault="00C3285C" w:rsidP="00C3285C">
      <w:pPr>
        <w:pStyle w:val="example-simple"/>
        <w:tabs>
          <w:tab w:val="left" w:pos="3240"/>
        </w:tabs>
      </w:pPr>
      <w:r w:rsidRPr="00AA2EC9">
        <w:tab/>
      </w:r>
      <w:r w:rsidRPr="00AA2EC9">
        <w:tab/>
      </w:r>
      <w:r w:rsidRPr="006876BE">
        <w:rPr>
          <w:rFonts w:ascii="Doulos SIL" w:hAnsi="Doulos SIL"/>
          <w:i/>
          <w:color w:val="0000FF"/>
        </w:rPr>
        <w:t>tìyà-yâ:</w:t>
      </w:r>
      <w:r w:rsidRPr="00AA2EC9">
        <w:tab/>
      </w:r>
      <w:r w:rsidR="006B4207">
        <w:t>‘</w:t>
      </w:r>
      <w:r w:rsidRPr="00AA2EC9">
        <w:t>Greeting!</w:t>
      </w:r>
      <w:r w:rsidR="006B4207">
        <w:t>’</w:t>
      </w:r>
      <w:r w:rsidRPr="00AA2EC9">
        <w:t xml:space="preserve"> (Pl)</w:t>
      </w:r>
    </w:p>
    <w:p w14:paraId="1E3D5EEB" w14:textId="77777777" w:rsidR="00C3285C" w:rsidRPr="00AA2EC9" w:rsidRDefault="00C3285C" w:rsidP="00C3285C">
      <w:pPr>
        <w:pStyle w:val="example-simple"/>
        <w:tabs>
          <w:tab w:val="left" w:pos="3240"/>
        </w:tabs>
      </w:pPr>
    </w:p>
    <w:p w14:paraId="336F0F46" w14:textId="77777777" w:rsidR="00C3285C" w:rsidRPr="00AA2EC9" w:rsidRDefault="00C3285C" w:rsidP="00C3285C">
      <w:pPr>
        <w:pStyle w:val="example-simple"/>
        <w:tabs>
          <w:tab w:val="left" w:pos="3240"/>
        </w:tabs>
      </w:pPr>
      <w:r w:rsidRPr="00AA2EC9">
        <w:tab/>
        <w:t>B:</w:t>
      </w:r>
      <w:r w:rsidRPr="00AA2EC9">
        <w:tab/>
      </w:r>
      <w:r w:rsidRPr="006876BE">
        <w:rPr>
          <w:rFonts w:ascii="Doulos SIL" w:hAnsi="Doulos SIL"/>
          <w:i/>
          <w:color w:val="0000FF"/>
        </w:rPr>
        <w:t>àwó→</w:t>
      </w:r>
      <w:r w:rsidRPr="006876BE">
        <w:rPr>
          <w:rFonts w:ascii="Doulos SIL" w:hAnsi="Doulos SIL"/>
          <w:i/>
          <w:color w:val="0000FF"/>
        </w:rPr>
        <w:tab/>
      </w:r>
      <w:r w:rsidRPr="00AA2EC9">
        <w:t>Yes</w:t>
      </w:r>
    </w:p>
    <w:p w14:paraId="46A9C938" w14:textId="77777777" w:rsidR="00C3285C" w:rsidRPr="00AA2EC9" w:rsidRDefault="00C3285C" w:rsidP="00C3285C">
      <w:pPr>
        <w:pStyle w:val="example-simple"/>
        <w:tabs>
          <w:tab w:val="left" w:pos="3240"/>
        </w:tabs>
      </w:pPr>
    </w:p>
    <w:p w14:paraId="7A994C8C" w14:textId="77777777" w:rsidR="00C3285C" w:rsidRPr="00AA2EC9" w:rsidRDefault="00C3285C" w:rsidP="00C3285C">
      <w:pPr>
        <w:pStyle w:val="example-simple"/>
        <w:tabs>
          <w:tab w:val="left" w:pos="3240"/>
        </w:tabs>
      </w:pPr>
      <w:r w:rsidRPr="00AA2EC9">
        <w:tab/>
        <w:t>B:</w:t>
      </w:r>
      <w:r w:rsidRPr="00AA2EC9">
        <w:tab/>
      </w:r>
      <w:r w:rsidRPr="006876BE">
        <w:rPr>
          <w:rFonts w:ascii="Doulos SIL" w:hAnsi="Doulos SIL"/>
          <w:i/>
          <w:color w:val="0000FF"/>
        </w:rPr>
        <w:t>mɔ̀:-wⁿ dɛ̀nɛ̀-l lé</w:t>
      </w:r>
      <w:r w:rsidRPr="006876BE">
        <w:rPr>
          <w:rFonts w:ascii="Doulos SIL" w:hAnsi="Doulos SIL"/>
          <w:i/>
          <w:color w:val="0000FF"/>
        </w:rPr>
        <w:tab/>
      </w:r>
      <w:r w:rsidR="006B4207">
        <w:t>‘</w:t>
      </w:r>
      <w:r w:rsidRPr="00AA2EC9">
        <w:t>Yes, have (you-Sg) had a good day!</w:t>
      </w:r>
      <w:r w:rsidR="006B4207">
        <w:t>’</w:t>
      </w:r>
    </w:p>
    <w:p w14:paraId="661A8394" w14:textId="77777777" w:rsidR="00C3285C" w:rsidRPr="00AA2EC9" w:rsidRDefault="00C3285C" w:rsidP="00C3285C">
      <w:pPr>
        <w:pStyle w:val="example-simple"/>
        <w:tabs>
          <w:tab w:val="left" w:pos="3240"/>
        </w:tabs>
      </w:pPr>
      <w:r w:rsidRPr="00AA2EC9">
        <w:tab/>
      </w:r>
      <w:r w:rsidRPr="00AA2EC9">
        <w:tab/>
      </w:r>
      <w:r w:rsidRPr="006876BE">
        <w:rPr>
          <w:rFonts w:ascii="Doulos SIL" w:hAnsi="Doulos SIL"/>
          <w:i/>
          <w:color w:val="0000FF"/>
        </w:rPr>
        <w:t>mɔ̀: è dɛ̀nɛ̀ lé</w:t>
      </w:r>
      <w:r w:rsidRPr="006876BE">
        <w:rPr>
          <w:rFonts w:ascii="Doulos SIL" w:hAnsi="Doulos SIL"/>
          <w:i/>
          <w:color w:val="0000FF"/>
        </w:rPr>
        <w:tab/>
      </w:r>
      <w:r w:rsidR="006B4207">
        <w:t>‘</w:t>
      </w:r>
      <w:r w:rsidRPr="00AA2EC9">
        <w:t>Yes, have you-Sg had a good day!</w:t>
      </w:r>
      <w:r w:rsidR="006B4207">
        <w:t>’</w:t>
      </w:r>
    </w:p>
    <w:p w14:paraId="2236B430" w14:textId="77777777" w:rsidR="00C3285C" w:rsidRPr="00AA2EC9" w:rsidRDefault="00C3285C" w:rsidP="00C3285C">
      <w:pPr>
        <w:pStyle w:val="example-simple"/>
        <w:tabs>
          <w:tab w:val="left" w:pos="3240"/>
        </w:tabs>
      </w:pPr>
    </w:p>
    <w:p w14:paraId="27AB4CBD" w14:textId="77777777" w:rsidR="00C3285C" w:rsidRDefault="00C3285C" w:rsidP="00C3285C">
      <w:pPr>
        <w:pStyle w:val="example-simple"/>
        <w:tabs>
          <w:tab w:val="left" w:pos="3240"/>
        </w:tabs>
      </w:pPr>
      <w:r w:rsidRPr="00AA2EC9">
        <w:tab/>
        <w:t>A:</w:t>
      </w:r>
      <w:r w:rsidRPr="00AA2EC9">
        <w:tab/>
      </w:r>
      <w:r w:rsidRPr="006876BE">
        <w:rPr>
          <w:rFonts w:ascii="Doulos SIL" w:hAnsi="Doulos SIL"/>
          <w:i/>
          <w:color w:val="0000FF"/>
        </w:rPr>
        <w:t>mɔ̀:-wⁿ dɛ̀nɛ̌-yⁿ</w:t>
      </w:r>
      <w:r w:rsidRPr="00AA2EC9">
        <w:tab/>
      </w:r>
      <w:r w:rsidR="006B4207">
        <w:t>‘</w:t>
      </w:r>
      <w:r w:rsidRPr="00AA2EC9">
        <w:t>Yes, I</w:t>
      </w:r>
      <w:r w:rsidR="006B4207">
        <w:t>’</w:t>
      </w:r>
      <w:r w:rsidRPr="00AA2EC9">
        <w:t>ve had a good day.</w:t>
      </w:r>
      <w:r w:rsidR="006B4207">
        <w:t>’</w:t>
      </w:r>
    </w:p>
    <w:p w14:paraId="71ABA415" w14:textId="77777777" w:rsidR="00790F27" w:rsidRDefault="00790F27" w:rsidP="0049127C"/>
    <w:p w14:paraId="60C2A706" w14:textId="27070A5D" w:rsidR="0049127C" w:rsidRDefault="0049127C" w:rsidP="0049127C">
      <w:r>
        <w:t xml:space="preserve">If a stranger (B) arrives in the village, the sequence (xx3) might occur (from the Ningo </w:t>
      </w:r>
      <w:r w:rsidR="00820D07">
        <w:t>assistant</w:t>
      </w:r>
      <w:r>
        <w:t>).</w:t>
      </w:r>
    </w:p>
    <w:p w14:paraId="268E7283" w14:textId="77777777" w:rsidR="0049127C" w:rsidRDefault="0049127C" w:rsidP="0049127C"/>
    <w:p w14:paraId="41CBE38E" w14:textId="77777777" w:rsidR="00790F27" w:rsidRDefault="0049127C" w:rsidP="0049127C">
      <w:pPr>
        <w:pStyle w:val="exampleabc"/>
        <w:tabs>
          <w:tab w:val="left" w:pos="3240"/>
        </w:tabs>
      </w:pPr>
      <w:r>
        <w:t>(xx3)</w:t>
      </w:r>
      <w:r>
        <w:tab/>
        <w:t>A:</w:t>
      </w:r>
      <w:r w:rsidR="006F08DA" w:rsidRPr="006F08DA">
        <w:tab/>
      </w:r>
      <w:r w:rsidR="006F08DA" w:rsidRPr="00F65551">
        <w:rPr>
          <w:rFonts w:ascii="Doulos SIL" w:hAnsi="Doulos SIL"/>
          <w:i/>
          <w:color w:val="0000FF"/>
        </w:rPr>
        <w:t>à:só</w:t>
      </w:r>
      <w:r w:rsidR="00790F27" w:rsidRPr="00F65551">
        <w:rPr>
          <w:rFonts w:ascii="Doulos SIL" w:hAnsi="Doulos SIL"/>
          <w:i/>
          <w:color w:val="0000FF"/>
        </w:rPr>
        <w:t>-gè</w:t>
      </w:r>
      <w:r w:rsidR="00790F27" w:rsidRPr="006F08DA">
        <w:tab/>
        <w:t>welcome (to sb arriving)</w:t>
      </w:r>
    </w:p>
    <w:p w14:paraId="45E5A1DE" w14:textId="77777777" w:rsidR="0049127C" w:rsidRPr="006F08DA" w:rsidRDefault="0049127C" w:rsidP="0049127C">
      <w:pPr>
        <w:pStyle w:val="exampleabc"/>
        <w:tabs>
          <w:tab w:val="left" w:pos="3240"/>
        </w:tabs>
      </w:pPr>
    </w:p>
    <w:p w14:paraId="157F8EFA" w14:textId="77777777" w:rsidR="00790F27" w:rsidRDefault="0049127C" w:rsidP="0049127C">
      <w:pPr>
        <w:pStyle w:val="exampleabc"/>
        <w:tabs>
          <w:tab w:val="left" w:pos="3240"/>
        </w:tabs>
      </w:pPr>
      <w:r>
        <w:tab/>
        <w:t>B:</w:t>
      </w:r>
      <w:r w:rsidR="00790F27" w:rsidRPr="006F08DA">
        <w:tab/>
      </w:r>
      <w:r w:rsidR="006F08DA" w:rsidRPr="00F65551">
        <w:rPr>
          <w:rFonts w:ascii="Doulos SIL" w:hAnsi="Doulos SIL"/>
          <w:i/>
          <w:color w:val="0000FF"/>
        </w:rPr>
        <w:t>à:wô</w:t>
      </w:r>
      <w:r w:rsidR="006F08DA" w:rsidRPr="00F65551">
        <w:rPr>
          <w:rFonts w:ascii="Doulos SIL" w:hAnsi="Doulos SIL"/>
          <w:i/>
          <w:color w:val="0000FF"/>
        </w:rPr>
        <w:sym w:font="Symbol" w:char="F0AE"/>
      </w:r>
      <w:r w:rsidR="006F08DA" w:rsidRPr="006F08DA">
        <w:tab/>
        <w:t>(reply)</w:t>
      </w:r>
    </w:p>
    <w:p w14:paraId="599CD1AE" w14:textId="77777777" w:rsidR="0049127C" w:rsidRPr="006F08DA" w:rsidRDefault="0049127C" w:rsidP="0049127C">
      <w:pPr>
        <w:pStyle w:val="exampleabc"/>
        <w:tabs>
          <w:tab w:val="left" w:pos="3240"/>
        </w:tabs>
      </w:pPr>
    </w:p>
    <w:p w14:paraId="7024D746" w14:textId="77777777" w:rsidR="006F08DA" w:rsidRDefault="006F08DA" w:rsidP="0049127C">
      <w:pPr>
        <w:pStyle w:val="exampleabc"/>
        <w:tabs>
          <w:tab w:val="left" w:pos="3240"/>
        </w:tabs>
      </w:pPr>
      <w:r w:rsidRPr="006F08DA">
        <w:tab/>
      </w:r>
      <w:r w:rsidR="0049127C">
        <w:t>A:</w:t>
      </w:r>
      <w:r w:rsidR="0049127C">
        <w:tab/>
      </w:r>
      <w:r w:rsidRPr="00F65551">
        <w:rPr>
          <w:rFonts w:ascii="Doulos SIL" w:hAnsi="Doulos SIL"/>
          <w:i/>
          <w:color w:val="0000FF"/>
        </w:rPr>
        <w:t>mɔ̀: yògé-l lé</w:t>
      </w:r>
      <w:r w:rsidR="0049127C">
        <w:tab/>
        <w:t>‘D</w:t>
      </w:r>
      <w:r w:rsidRPr="006F08DA">
        <w:t xml:space="preserve">id you come in </w:t>
      </w:r>
      <w:r w:rsidR="0049127C">
        <w:t>safety (in good health)</w:t>
      </w:r>
      <w:r w:rsidRPr="006F08DA">
        <w:t>?’</w:t>
      </w:r>
    </w:p>
    <w:p w14:paraId="50639B2E" w14:textId="77777777" w:rsidR="0049127C" w:rsidRPr="006F08DA" w:rsidRDefault="0049127C" w:rsidP="0049127C">
      <w:pPr>
        <w:pStyle w:val="exampleabc"/>
        <w:tabs>
          <w:tab w:val="left" w:pos="3240"/>
        </w:tabs>
      </w:pPr>
    </w:p>
    <w:p w14:paraId="18450C34" w14:textId="77777777" w:rsidR="006F08DA" w:rsidRPr="006F08DA" w:rsidRDefault="006F08DA" w:rsidP="0049127C">
      <w:pPr>
        <w:pStyle w:val="exampleabc"/>
        <w:tabs>
          <w:tab w:val="left" w:pos="3240"/>
        </w:tabs>
      </w:pPr>
      <w:r w:rsidRPr="006F08DA">
        <w:tab/>
      </w:r>
      <w:r w:rsidR="0049127C">
        <w:t>B:</w:t>
      </w:r>
      <w:r w:rsidR="0049127C">
        <w:tab/>
      </w:r>
      <w:r w:rsidRPr="00F65551">
        <w:rPr>
          <w:rFonts w:ascii="Doulos SIL" w:hAnsi="Doulos SIL"/>
          <w:i/>
          <w:color w:val="0000FF"/>
        </w:rPr>
        <w:t>mɔ̀: yògè-ýⁿ</w:t>
      </w:r>
      <w:r w:rsidRPr="006F08DA">
        <w:tab/>
        <w:t xml:space="preserve">‘I came in </w:t>
      </w:r>
      <w:r w:rsidR="0049127C">
        <w:t>safety.</w:t>
      </w:r>
    </w:p>
    <w:p w14:paraId="2BF1EE39" w14:textId="77777777" w:rsidR="006F08DA" w:rsidRDefault="006F08DA" w:rsidP="0049127C">
      <w:pPr>
        <w:pStyle w:val="exampleabc"/>
        <w:tabs>
          <w:tab w:val="left" w:pos="3240"/>
        </w:tabs>
      </w:pPr>
      <w:r w:rsidRPr="006F08DA">
        <w:tab/>
      </w:r>
      <w:r w:rsidR="0049127C">
        <w:tab/>
      </w:r>
      <w:r w:rsidRPr="00F65551">
        <w:rPr>
          <w:rFonts w:ascii="Doulos SIL" w:hAnsi="Doulos SIL"/>
          <w:i/>
          <w:color w:val="0000FF"/>
        </w:rPr>
        <w:t>mɔ̀: è bó lé</w:t>
      </w:r>
      <w:r w:rsidR="0049127C">
        <w:tab/>
      </w:r>
      <w:r w:rsidRPr="006F08DA">
        <w:t>Are you</w:t>
      </w:r>
      <w:r w:rsidR="0049127C">
        <w:t>-Pl</w:t>
      </w:r>
      <w:r w:rsidRPr="006F08DA">
        <w:t xml:space="preserve"> in good health here?’</w:t>
      </w:r>
    </w:p>
    <w:p w14:paraId="7B4CD78C" w14:textId="77777777" w:rsidR="0049127C" w:rsidRDefault="0049127C" w:rsidP="0049127C">
      <w:pPr>
        <w:pStyle w:val="exampleabc"/>
        <w:tabs>
          <w:tab w:val="left" w:pos="3240"/>
        </w:tabs>
      </w:pPr>
    </w:p>
    <w:p w14:paraId="4DF603B4" w14:textId="77777777" w:rsidR="006F08DA" w:rsidRPr="006F08DA" w:rsidRDefault="006F08DA" w:rsidP="0049127C">
      <w:pPr>
        <w:pStyle w:val="exampleabc"/>
        <w:tabs>
          <w:tab w:val="left" w:pos="3240"/>
        </w:tabs>
      </w:pPr>
      <w:r w:rsidRPr="006F08DA">
        <w:tab/>
      </w:r>
      <w:r w:rsidR="0049127C">
        <w:t>A:</w:t>
      </w:r>
      <w:r w:rsidR="0049127C">
        <w:tab/>
      </w:r>
      <w:r w:rsidRPr="00F65551">
        <w:rPr>
          <w:rFonts w:ascii="Doulos SIL" w:hAnsi="Doulos SIL"/>
          <w:i/>
          <w:color w:val="0000FF"/>
        </w:rPr>
        <w:t>mɔ̀: nì bó</w:t>
      </w:r>
      <w:r w:rsidRPr="006F08DA">
        <w:tab/>
        <w:t>‘We are in good health’</w:t>
      </w:r>
    </w:p>
    <w:p w14:paraId="71F8F551" w14:textId="77777777" w:rsidR="006F08DA" w:rsidRPr="0049127C" w:rsidRDefault="006F08DA" w:rsidP="0049127C"/>
    <w:p w14:paraId="76E817F6" w14:textId="77777777" w:rsidR="0049127C" w:rsidRDefault="0049127C" w:rsidP="0049127C">
      <w:r w:rsidRPr="0049127C">
        <w:t>A gre</w:t>
      </w:r>
      <w:r>
        <w:t xml:space="preserve">eting to someone who is engaged in work (i.e. any purposeful activity such as farming, drawing water, or blacksmithing) is (xx4). </w:t>
      </w:r>
      <w:r w:rsidRPr="00F65551">
        <w:rPr>
          <w:rFonts w:ascii="Doulos SIL" w:hAnsi="Doulos SIL"/>
          <w:i/>
          <w:color w:val="0000FF"/>
        </w:rPr>
        <w:t>wàlè</w:t>
      </w:r>
      <w:r>
        <w:t xml:space="preserve"> is the noun ‘work’. There are two alternative replies, which can be combined.</w:t>
      </w:r>
    </w:p>
    <w:p w14:paraId="40EC3C2B" w14:textId="77777777" w:rsidR="0049127C" w:rsidRPr="0049127C" w:rsidRDefault="0049127C" w:rsidP="0049127C"/>
    <w:p w14:paraId="41CD0494" w14:textId="77777777" w:rsidR="006F08DA" w:rsidRPr="006F08DA" w:rsidRDefault="0049127C" w:rsidP="0049127C">
      <w:pPr>
        <w:pStyle w:val="exampleabc"/>
        <w:tabs>
          <w:tab w:val="left" w:pos="3240"/>
        </w:tabs>
      </w:pPr>
      <w:r>
        <w:t>(xx4)</w:t>
      </w:r>
      <w:r>
        <w:tab/>
        <w:t>A:</w:t>
      </w:r>
      <w:r w:rsidR="006F08DA" w:rsidRPr="006F08DA">
        <w:tab/>
      </w:r>
      <w:r w:rsidR="006F08DA" w:rsidRPr="00F65551">
        <w:rPr>
          <w:rFonts w:ascii="Doulos SIL" w:hAnsi="Doulos SIL"/>
          <w:i/>
          <w:color w:val="0000FF"/>
        </w:rPr>
        <w:t>èyà wàlè yà</w:t>
      </w:r>
      <w:r w:rsidR="006F08DA" w:rsidRPr="006F08DA">
        <w:tab/>
        <w:t>‘hello (</w:t>
      </w:r>
      <w:r>
        <w:t>at work</w:t>
      </w:r>
      <w:r w:rsidR="006F08DA" w:rsidRPr="006F08DA">
        <w:t>)’</w:t>
      </w:r>
    </w:p>
    <w:p w14:paraId="71357C20" w14:textId="77777777" w:rsidR="0049127C" w:rsidRDefault="0049127C" w:rsidP="0049127C">
      <w:pPr>
        <w:pStyle w:val="exampleabc"/>
        <w:tabs>
          <w:tab w:val="left" w:pos="3240"/>
        </w:tabs>
      </w:pPr>
    </w:p>
    <w:p w14:paraId="2BE7DA14" w14:textId="77777777" w:rsidR="006F08DA" w:rsidRPr="00391632" w:rsidRDefault="006F08DA" w:rsidP="0049127C">
      <w:pPr>
        <w:pStyle w:val="exampleabc"/>
        <w:tabs>
          <w:tab w:val="left" w:pos="3240"/>
        </w:tabs>
      </w:pPr>
      <w:r w:rsidRPr="00391632">
        <w:tab/>
      </w:r>
      <w:r w:rsidR="0049127C">
        <w:t>B:</w:t>
      </w:r>
      <w:r w:rsidR="0049127C">
        <w:tab/>
      </w:r>
      <w:r w:rsidRPr="00F65551">
        <w:rPr>
          <w:rFonts w:ascii="Doulos SIL" w:hAnsi="Doulos SIL"/>
          <w:i/>
          <w:color w:val="0000FF"/>
        </w:rPr>
        <w:t>àbâ:</w:t>
      </w:r>
      <w:r w:rsidRPr="00F65551">
        <w:rPr>
          <w:rFonts w:ascii="Doulos SIL" w:hAnsi="Doulos SIL"/>
          <w:i/>
          <w:color w:val="0000FF"/>
        </w:rPr>
        <w:tab/>
      </w:r>
      <w:r w:rsidRPr="00391632">
        <w:t>(reply)</w:t>
      </w:r>
    </w:p>
    <w:p w14:paraId="78A5EDE1" w14:textId="77777777" w:rsidR="006F08DA" w:rsidRPr="00391632" w:rsidRDefault="006F08DA" w:rsidP="0049127C">
      <w:pPr>
        <w:pStyle w:val="exampleabc"/>
        <w:tabs>
          <w:tab w:val="left" w:pos="3240"/>
        </w:tabs>
      </w:pPr>
      <w:r w:rsidRPr="00F65551">
        <w:rPr>
          <w:rFonts w:ascii="Doulos SIL" w:hAnsi="Doulos SIL"/>
          <w:i/>
          <w:color w:val="0000FF"/>
        </w:rPr>
        <w:tab/>
      </w:r>
      <w:r w:rsidR="0049127C" w:rsidRPr="00F65551">
        <w:rPr>
          <w:rFonts w:ascii="Doulos SIL" w:hAnsi="Doulos SIL"/>
          <w:i/>
          <w:color w:val="0000FF"/>
        </w:rPr>
        <w:tab/>
      </w:r>
      <w:r w:rsidRPr="00F65551">
        <w:rPr>
          <w:rFonts w:ascii="Doulos SIL" w:hAnsi="Doulos SIL"/>
          <w:i/>
          <w:color w:val="0000FF"/>
        </w:rPr>
        <w:t>èyà kà:jí</w:t>
      </w:r>
      <w:r w:rsidR="0049127C" w:rsidRPr="00F65551">
        <w:rPr>
          <w:rFonts w:ascii="Doulos SIL" w:hAnsi="Doulos SIL"/>
          <w:i/>
          <w:color w:val="0000FF"/>
        </w:rPr>
        <w:t xml:space="preserve"> </w:t>
      </w:r>
      <w:r w:rsidRPr="00F65551">
        <w:rPr>
          <w:rFonts w:ascii="Doulos SIL" w:hAnsi="Doulos SIL"/>
          <w:i/>
          <w:color w:val="0000FF"/>
        </w:rPr>
        <w:t>yà</w:t>
      </w:r>
      <w:r w:rsidRPr="00391632">
        <w:tab/>
        <w:t>(reply)</w:t>
      </w:r>
    </w:p>
    <w:p w14:paraId="10A3CEEC" w14:textId="77777777" w:rsidR="006F08DA" w:rsidRPr="004F2852" w:rsidRDefault="006F08DA" w:rsidP="004F2852"/>
    <w:p w14:paraId="7745E2B6" w14:textId="77777777" w:rsidR="004F2852" w:rsidRDefault="004F2852" w:rsidP="004F2852">
      <w:r w:rsidRPr="004F2852">
        <w:t>A bles</w:t>
      </w:r>
      <w:r>
        <w:t>sing bestowed on one who is about to travel is (xx5).</w:t>
      </w:r>
    </w:p>
    <w:p w14:paraId="4F175C0C" w14:textId="77777777" w:rsidR="004F2852" w:rsidRPr="004F2852" w:rsidRDefault="004F2852" w:rsidP="004F2852"/>
    <w:p w14:paraId="4E3322FB" w14:textId="77777777" w:rsidR="004F2852" w:rsidRDefault="004F2852" w:rsidP="004F2852">
      <w:pPr>
        <w:pStyle w:val="example-simple"/>
        <w:tabs>
          <w:tab w:val="clear" w:pos="1080"/>
          <w:tab w:val="left" w:pos="1530"/>
          <w:tab w:val="left" w:pos="2880"/>
          <w:tab w:val="left" w:pos="3600"/>
          <w:tab w:val="left" w:pos="4680"/>
        </w:tabs>
      </w:pPr>
      <w:r>
        <w:lastRenderedPageBreak/>
        <w:t>(xx5)</w:t>
      </w:r>
      <w:r w:rsidR="00391632" w:rsidRPr="00391632">
        <w:tab/>
      </w:r>
      <w:r w:rsidRPr="00627913">
        <w:rPr>
          <w:rFonts w:ascii="Doulos SIL" w:hAnsi="Doulos SIL"/>
          <w:i/>
          <w:color w:val="0000FF"/>
        </w:rPr>
        <w:t>[á:</w:t>
      </w:r>
      <w:r w:rsidRPr="00627913">
        <w:rPr>
          <w:rFonts w:ascii="Doulos SIL" w:hAnsi="Doulos SIL"/>
          <w:i/>
          <w:color w:val="0000FF"/>
        </w:rPr>
        <w:tab/>
        <w:t>[kè:lé-gé</w:t>
      </w:r>
      <w:r w:rsidRPr="00627913">
        <w:rPr>
          <w:rFonts w:ascii="Doulos SIL" w:hAnsi="Doulos SIL"/>
          <w:i/>
          <w:color w:val="0000FF"/>
        </w:rPr>
        <w:tab/>
        <w:t>yà]</w:t>
      </w:r>
      <w:r w:rsidRPr="00627913">
        <w:rPr>
          <w:rFonts w:ascii="Doulos SIL" w:hAnsi="Doulos SIL"/>
          <w:i/>
          <w:color w:val="0000FF"/>
        </w:rPr>
        <w:tab/>
        <w:t>sìnì</w:t>
      </w:r>
      <w:r w:rsidRPr="00627913">
        <w:rPr>
          <w:rFonts w:ascii="Doulos SIL" w:hAnsi="Doulos SIL"/>
          <w:i/>
          <w:color w:val="0000FF"/>
        </w:rPr>
        <w:tab/>
        <w:t>ŋá]</w:t>
      </w:r>
    </w:p>
    <w:p w14:paraId="1AD1E33C" w14:textId="77777777" w:rsidR="004F2852" w:rsidRDefault="004F2852" w:rsidP="004F2852">
      <w:pPr>
        <w:pStyle w:val="example-simple"/>
        <w:tabs>
          <w:tab w:val="clear" w:pos="1080"/>
          <w:tab w:val="left" w:pos="1530"/>
          <w:tab w:val="left" w:pos="2880"/>
          <w:tab w:val="left" w:pos="3600"/>
          <w:tab w:val="left" w:pos="4680"/>
        </w:tabs>
      </w:pPr>
      <w:r>
        <w:tab/>
        <w:t>[God</w:t>
      </w:r>
      <w:r>
        <w:tab/>
        <w:t>[health-Pl</w:t>
      </w:r>
      <w:r>
        <w:tab/>
        <w:t>Loc]</w:t>
      </w:r>
      <w:r>
        <w:tab/>
        <w:t>convey</w:t>
      </w:r>
      <w:r>
        <w:tab/>
        <w:t>and.Nonpast]</w:t>
      </w:r>
    </w:p>
    <w:p w14:paraId="0107256E" w14:textId="77777777" w:rsidR="00391632" w:rsidRPr="00627913" w:rsidRDefault="004F2852" w:rsidP="004F2852">
      <w:pPr>
        <w:pStyle w:val="example-simple"/>
        <w:tabs>
          <w:tab w:val="clear" w:pos="1080"/>
          <w:tab w:val="left" w:pos="1890"/>
        </w:tabs>
        <w:rPr>
          <w:rFonts w:ascii="Doulos SIL" w:hAnsi="Doulos SIL"/>
          <w:i/>
          <w:color w:val="0000FF"/>
        </w:rPr>
      </w:pPr>
      <w:r w:rsidRPr="00627913">
        <w:rPr>
          <w:rFonts w:ascii="Doulos SIL" w:hAnsi="Doulos SIL"/>
          <w:i/>
          <w:color w:val="0000FF"/>
        </w:rPr>
        <w:tab/>
        <w:t>[nà</w:t>
      </w:r>
      <w:r w:rsidRPr="00627913">
        <w:rPr>
          <w:rFonts w:ascii="Doulos SIL" w:hAnsi="Doulos SIL"/>
          <w:i/>
          <w:color w:val="0000FF"/>
        </w:rPr>
        <w:tab/>
      </w:r>
      <w:r w:rsidR="00391632" w:rsidRPr="00627913">
        <w:rPr>
          <w:rFonts w:ascii="Doulos SIL" w:hAnsi="Doulos SIL"/>
          <w:i/>
          <w:color w:val="0000FF"/>
        </w:rPr>
        <w:t>sògì-y</w:t>
      </w:r>
      <w:r w:rsidR="003716B4" w:rsidRPr="00627913">
        <w:rPr>
          <w:rFonts w:ascii="Doulos SIL" w:hAnsi="Doulos SIL"/>
          <w:i/>
          <w:color w:val="0000FF"/>
        </w:rPr>
        <w:t>̀</w:t>
      </w:r>
      <w:r w:rsidR="00391632" w:rsidRPr="00627913">
        <w:rPr>
          <w:rFonts w:ascii="Doulos SIL" w:hAnsi="Doulos SIL"/>
          <w:i/>
          <w:color w:val="0000FF"/>
        </w:rPr>
        <w:t>ⁿ]</w:t>
      </w:r>
    </w:p>
    <w:p w14:paraId="0A339C05" w14:textId="6493666D" w:rsidR="004F2852" w:rsidRPr="00391632" w:rsidRDefault="004F2852" w:rsidP="004F2852">
      <w:pPr>
        <w:pStyle w:val="example-simple"/>
        <w:tabs>
          <w:tab w:val="clear" w:pos="1080"/>
          <w:tab w:val="left" w:pos="1890"/>
        </w:tabs>
      </w:pPr>
      <w:r>
        <w:tab/>
        <w:t>[3</w:t>
      </w:r>
      <w:r w:rsidR="0066394F">
        <w:t>SgSbj</w:t>
      </w:r>
      <w:r>
        <w:tab/>
        <w:t>bring-3Hort]</w:t>
      </w:r>
    </w:p>
    <w:p w14:paraId="78F521FD" w14:textId="77777777" w:rsidR="00391632" w:rsidRPr="006F08DA" w:rsidRDefault="004F2852" w:rsidP="004F2852">
      <w:pPr>
        <w:pStyle w:val="example-simple"/>
      </w:pPr>
      <w:r>
        <w:tab/>
        <w:t>‘M</w:t>
      </w:r>
      <w:r w:rsidR="00391632">
        <w:t>ay God take you (</w:t>
      </w:r>
      <w:r>
        <w:t>there) in health and bring (you</w:t>
      </w:r>
      <w:r w:rsidR="00391632">
        <w:t xml:space="preserve"> back)</w:t>
      </w:r>
      <w:r>
        <w:t>’ (Ningo)</w:t>
      </w:r>
    </w:p>
    <w:p w14:paraId="6F25D8C3" w14:textId="77777777" w:rsidR="00790F27" w:rsidRDefault="00790F27" w:rsidP="00C3285C">
      <w:pPr>
        <w:pStyle w:val="example-simple"/>
        <w:tabs>
          <w:tab w:val="left" w:pos="3240"/>
        </w:tabs>
      </w:pPr>
      <w:r>
        <w:tab/>
      </w:r>
    </w:p>
    <w:p w14:paraId="19F99E03" w14:textId="77777777" w:rsidR="00091995" w:rsidRDefault="00091995" w:rsidP="00C3285C">
      <w:pPr>
        <w:pStyle w:val="example-simple"/>
        <w:tabs>
          <w:tab w:val="left" w:pos="3240"/>
        </w:tabs>
      </w:pPr>
    </w:p>
    <w:p w14:paraId="182FA598" w14:textId="77777777" w:rsidR="000C5942" w:rsidRPr="00313DC6" w:rsidRDefault="000C5942" w:rsidP="000C5942">
      <w:r w:rsidRPr="00313DC6">
        <w:rPr>
          <w:vertAlign w:val="superscript"/>
        </w:rPr>
        <w:t>L</w:t>
      </w:r>
      <w:r w:rsidRPr="00313DC6">
        <w:tab/>
      </w:r>
    </w:p>
    <w:p w14:paraId="76F07D26" w14:textId="77777777" w:rsidR="000C5942" w:rsidRDefault="000C5942" w:rsidP="000C5942">
      <w:pPr>
        <w:rPr>
          <w:vertAlign w:val="superscript"/>
        </w:rPr>
      </w:pPr>
      <w:r>
        <w:rPr>
          <w:vertAlign w:val="superscript"/>
        </w:rPr>
        <w:t> L</w:t>
      </w:r>
      <w:r w:rsidRPr="00313DC6">
        <w:tab/>
      </w:r>
    </w:p>
    <w:p w14:paraId="02FE1F35" w14:textId="77777777" w:rsidR="000C5942" w:rsidRDefault="000C5942" w:rsidP="000C5942">
      <w:r>
        <w:rPr>
          <w:vertAlign w:val="superscript"/>
        </w:rPr>
        <w:t>LH</w:t>
      </w:r>
      <w:r w:rsidRPr="00313DC6">
        <w:tab/>
      </w:r>
    </w:p>
    <w:p w14:paraId="69FFE63B" w14:textId="77777777" w:rsidR="000C5942" w:rsidRDefault="000C5942" w:rsidP="000C5942">
      <w:r>
        <w:rPr>
          <w:vertAlign w:val="superscript"/>
        </w:rPr>
        <w:t> LH</w:t>
      </w:r>
      <w:r w:rsidRPr="00313DC6">
        <w:tab/>
      </w:r>
    </w:p>
    <w:p w14:paraId="19304532" w14:textId="77777777" w:rsidR="000C5942" w:rsidRDefault="000C5942" w:rsidP="000C5942">
      <w:r>
        <w:rPr>
          <w:vertAlign w:val="superscript"/>
        </w:rPr>
        <w:t>H</w:t>
      </w:r>
      <w:r w:rsidRPr="00313DC6">
        <w:tab/>
      </w:r>
    </w:p>
    <w:p w14:paraId="6BDB5EE3" w14:textId="77777777" w:rsidR="000C5942" w:rsidRPr="00313DC6" w:rsidRDefault="000C5942" w:rsidP="000C5942">
      <w:pPr>
        <w:rPr>
          <w:vertAlign w:val="superscript"/>
        </w:rPr>
      </w:pPr>
      <w:r w:rsidRPr="00313DC6">
        <w:rPr>
          <w:vertAlign w:val="superscript"/>
        </w:rPr>
        <w:t>HL</w:t>
      </w:r>
      <w:r w:rsidRPr="00313DC6">
        <w:rPr>
          <w:vertAlign w:val="superscript"/>
        </w:rPr>
        <w:tab/>
      </w:r>
    </w:p>
    <w:p w14:paraId="59D40E7E" w14:textId="77777777" w:rsidR="000C5942" w:rsidRDefault="000C5942" w:rsidP="000C5942">
      <w:r>
        <w:rPr>
          <w:vertAlign w:val="superscript"/>
        </w:rPr>
        <w:t> +H</w:t>
      </w:r>
      <w:r w:rsidRPr="00313DC6">
        <w:tab/>
      </w:r>
    </w:p>
    <w:p w14:paraId="373CE47F" w14:textId="77777777" w:rsidR="000C5942" w:rsidRDefault="000C5942" w:rsidP="000C5942">
      <w:r>
        <w:rPr>
          <w:vertAlign w:val="superscript"/>
        </w:rPr>
        <w:t> +L</w:t>
      </w:r>
      <w:r w:rsidRPr="00313DC6">
        <w:tab/>
      </w:r>
    </w:p>
    <w:p w14:paraId="3616A51E" w14:textId="77777777" w:rsidR="00C3285C" w:rsidRPr="00557D03" w:rsidRDefault="00C3285C">
      <w:pPr>
        <w:pStyle w:val="example-simple"/>
        <w:ind w:left="1077" w:hanging="1077"/>
        <w:sectPr w:rsidR="00C3285C" w:rsidRPr="00557D03" w:rsidSect="00BA0DD7">
          <w:type w:val="oddPage"/>
          <w:pgSz w:w="11899" w:h="16838"/>
          <w:pgMar w:top="1800" w:right="1800" w:bottom="2160" w:left="1800" w:header="1872" w:footer="1008" w:gutter="0"/>
          <w:pgNumType w:start="1"/>
          <w:cols w:space="720"/>
        </w:sectPr>
      </w:pPr>
    </w:p>
    <w:p w14:paraId="1DC94698" w14:textId="0A44EDBB" w:rsidR="00C3285C" w:rsidRDefault="00C3285C" w:rsidP="00095833">
      <w:pPr>
        <w:pStyle w:val="Heading1"/>
        <w:numPr>
          <w:ilvl w:val="0"/>
          <w:numId w:val="0"/>
        </w:numPr>
      </w:pPr>
      <w:bookmarkStart w:id="2399" w:name="_Toc508943168"/>
      <w:bookmarkStart w:id="2400" w:name="_Toc508943768"/>
      <w:bookmarkStart w:id="2401" w:name="_Toc78376049"/>
      <w:bookmarkStart w:id="2402" w:name="_Toc79406153"/>
      <w:bookmarkStart w:id="2403" w:name="_Toc348358122"/>
      <w:r w:rsidRPr="00C51FD6">
        <w:lastRenderedPageBreak/>
        <w:t>Text</w:t>
      </w:r>
      <w:bookmarkEnd w:id="2399"/>
      <w:bookmarkEnd w:id="2400"/>
      <w:bookmarkEnd w:id="2401"/>
      <w:bookmarkEnd w:id="2402"/>
      <w:r w:rsidR="00581503">
        <w:t>s</w:t>
      </w:r>
      <w:bookmarkEnd w:id="2403"/>
    </w:p>
    <w:p w14:paraId="4DA5EEC3" w14:textId="77777777" w:rsidR="00475CF1" w:rsidRPr="00F9339D" w:rsidRDefault="00475CF1" w:rsidP="00F9339D">
      <w:pPr>
        <w:pStyle w:val="Heading2"/>
        <w:numPr>
          <w:ilvl w:val="0"/>
          <w:numId w:val="0"/>
        </w:numPr>
      </w:pPr>
      <w:bookmarkStart w:id="2404" w:name="_Toc348358123"/>
      <w:r w:rsidRPr="00F9339D">
        <w:t>Text 1</w:t>
      </w:r>
      <w:r w:rsidR="00530DA8" w:rsidRPr="00F9339D">
        <w:tab/>
      </w:r>
      <w:r w:rsidR="00131165" w:rsidRPr="00F9339D">
        <w:t>Hyena, Vulture, and the Dead Body (tale)</w:t>
      </w:r>
      <w:bookmarkEnd w:id="2404"/>
    </w:p>
    <w:p w14:paraId="71C59BDC" w14:textId="77777777" w:rsidR="00581503" w:rsidRPr="00F9339D" w:rsidRDefault="00581503" w:rsidP="00475CF1">
      <w:r w:rsidRPr="00F9339D">
        <w:t>narrator: older speaker from Ningo</w:t>
      </w:r>
    </w:p>
    <w:p w14:paraId="44F92BC7" w14:textId="77777777" w:rsidR="00581503" w:rsidRPr="00F9339D" w:rsidRDefault="00581503" w:rsidP="00475CF1">
      <w:r w:rsidRPr="00F9339D">
        <w:t>mode: dictation</w:t>
      </w:r>
    </w:p>
    <w:p w14:paraId="261137A7" w14:textId="77777777" w:rsidR="00475CF1" w:rsidRDefault="00475CF1" w:rsidP="00475CF1"/>
    <w:p w14:paraId="7D90CAA5" w14:textId="77777777" w:rsidR="00475CF1" w:rsidRDefault="00410219" w:rsidP="00410219">
      <w:pPr>
        <w:tabs>
          <w:tab w:val="left" w:pos="720"/>
          <w:tab w:val="left" w:pos="1800"/>
        </w:tabs>
      </w:pPr>
      <w:r>
        <w:t>(xx1)</w:t>
      </w:r>
      <w:r w:rsidR="00BC7F05">
        <w:tab/>
      </w:r>
      <w:r w:rsidR="00475CF1">
        <w:t>A:</w:t>
      </w:r>
      <w:r w:rsidR="00475CF1">
        <w:tab/>
      </w:r>
      <w:r w:rsidR="00475CF1" w:rsidRPr="00581503">
        <w:rPr>
          <w:rFonts w:ascii="Doulos SIL" w:hAnsi="Doulos SIL"/>
          <w:i/>
          <w:color w:val="0000FF"/>
        </w:rPr>
        <w:t>dàbìlé</w:t>
      </w:r>
      <w:r w:rsidR="00475CF1" w:rsidRPr="00581503">
        <w:rPr>
          <w:rFonts w:ascii="Doulos SIL" w:hAnsi="Doulos SIL"/>
          <w:i/>
          <w:color w:val="0000FF"/>
        </w:rPr>
        <w:tab/>
        <w:t>pìyô</w:t>
      </w:r>
      <w:r w:rsidR="00475CF1" w:rsidRPr="00581503">
        <w:rPr>
          <w:rFonts w:ascii="Doulos SIL" w:hAnsi="Doulos SIL"/>
          <w:i/>
          <w:color w:val="0000FF"/>
        </w:rPr>
        <w:sym w:font="Symbol" w:char="F0AE"/>
      </w:r>
    </w:p>
    <w:p w14:paraId="36BB18FF" w14:textId="77777777" w:rsidR="00410219" w:rsidRPr="00410219" w:rsidRDefault="00410219" w:rsidP="00410219">
      <w:pPr>
        <w:tabs>
          <w:tab w:val="left" w:pos="720"/>
          <w:tab w:val="left" w:pos="1800"/>
        </w:tabs>
      </w:pPr>
      <w:r>
        <w:tab/>
      </w:r>
      <w:r>
        <w:tab/>
      </w:r>
      <w:r>
        <w:tab/>
        <w:t>tale</w:t>
      </w:r>
    </w:p>
    <w:p w14:paraId="42BACE9F" w14:textId="77777777" w:rsidR="00475CF1" w:rsidRPr="00581503" w:rsidRDefault="00BC7F05" w:rsidP="00410219">
      <w:pPr>
        <w:tabs>
          <w:tab w:val="left" w:pos="720"/>
          <w:tab w:val="left" w:pos="1800"/>
        </w:tabs>
        <w:rPr>
          <w:rFonts w:ascii="Doulos SIL" w:hAnsi="Doulos SIL"/>
          <w:i/>
          <w:color w:val="0000FF"/>
        </w:rPr>
      </w:pPr>
      <w:r>
        <w:tab/>
      </w:r>
      <w:r w:rsidR="00410219">
        <w:tab/>
      </w:r>
      <w:r w:rsidR="00475CF1">
        <w:t>audience:</w:t>
      </w:r>
      <w:r w:rsidR="00475CF1">
        <w:tab/>
      </w:r>
      <w:r w:rsidR="00475CF1" w:rsidRPr="00581503">
        <w:rPr>
          <w:rFonts w:ascii="Doulos SIL" w:hAnsi="Doulos SIL"/>
          <w:i/>
          <w:color w:val="0000FF"/>
        </w:rPr>
        <w:t>sáŋgálá</w:t>
      </w:r>
      <w:r w:rsidR="00475CF1" w:rsidRPr="00581503">
        <w:rPr>
          <w:rFonts w:ascii="Doulos SIL" w:hAnsi="Doulos SIL"/>
          <w:i/>
          <w:color w:val="0000FF"/>
        </w:rPr>
        <w:tab/>
        <w:t>wàyá</w:t>
      </w:r>
      <w:r w:rsidR="00475CF1" w:rsidRPr="00581503">
        <w:rPr>
          <w:rFonts w:ascii="Doulos SIL" w:hAnsi="Doulos SIL"/>
          <w:i/>
          <w:color w:val="0000FF"/>
        </w:rPr>
        <w:sym w:font="Symbol" w:char="F0AE"/>
      </w:r>
    </w:p>
    <w:p w14:paraId="13957764" w14:textId="77777777" w:rsidR="00475CF1" w:rsidRDefault="00410219" w:rsidP="00A616A4">
      <w:pPr>
        <w:tabs>
          <w:tab w:val="clear" w:pos="369"/>
          <w:tab w:val="left" w:pos="720"/>
        </w:tabs>
        <w:ind w:left="360" w:hanging="360"/>
      </w:pPr>
      <w:r>
        <w:tab/>
      </w:r>
      <w:r>
        <w:tab/>
        <w:t>(standard narrator-audience sequence at the beginning of a tale</w:t>
      </w:r>
      <w:r w:rsidR="00A616A4">
        <w:t>, not transparently parsable</w:t>
      </w:r>
      <w:r>
        <w:t>)</w:t>
      </w:r>
    </w:p>
    <w:p w14:paraId="6811F1B2" w14:textId="77777777" w:rsidR="00410219" w:rsidRDefault="00410219" w:rsidP="00475CF1"/>
    <w:p w14:paraId="1372269D" w14:textId="77777777" w:rsidR="00BC7F05" w:rsidRDefault="00410219" w:rsidP="00E52738">
      <w:pPr>
        <w:tabs>
          <w:tab w:val="left" w:pos="720"/>
          <w:tab w:val="left" w:pos="1890"/>
          <w:tab w:val="left" w:pos="2790"/>
        </w:tabs>
      </w:pPr>
      <w:r w:rsidRPr="001636E8">
        <w:t>(xx2)</w:t>
      </w:r>
      <w:r w:rsidR="004D1CC8" w:rsidRPr="001636E8">
        <w:tab/>
      </w:r>
      <w:r w:rsidR="00BC7F05" w:rsidRPr="001636E8">
        <w:rPr>
          <w:rFonts w:ascii="Doulos SIL" w:hAnsi="Doulos SIL"/>
          <w:i/>
          <w:color w:val="0000FF"/>
        </w:rPr>
        <w:t>[</w:t>
      </w:r>
      <w:r w:rsidR="00475CF1" w:rsidRPr="001636E8">
        <w:rPr>
          <w:rFonts w:ascii="Doulos SIL" w:hAnsi="Doulos SIL"/>
          <w:i/>
          <w:color w:val="0000FF"/>
        </w:rPr>
        <w:t>nà</w:t>
      </w:r>
      <w:r w:rsidR="00BC7F05" w:rsidRPr="001636E8">
        <w:rPr>
          <w:rFonts w:ascii="Doulos SIL" w:hAnsi="Doulos SIL"/>
          <w:i/>
          <w:color w:val="0000FF"/>
        </w:rPr>
        <w:tab/>
      </w:r>
      <w:r w:rsidR="00F42A3F" w:rsidRPr="001636E8">
        <w:rPr>
          <w:rFonts w:ascii="Doulos SIL" w:hAnsi="Doulos SIL"/>
          <w:i/>
          <w:color w:val="0000FF"/>
        </w:rPr>
        <w:t>bàb</w:t>
      </w:r>
      <w:r w:rsidR="00475CF1" w:rsidRPr="001636E8">
        <w:rPr>
          <w:rFonts w:ascii="Doulos SIL" w:hAnsi="Doulos SIL"/>
          <w:i/>
          <w:color w:val="0000FF"/>
        </w:rPr>
        <w:t>á</w:t>
      </w:r>
      <w:r w:rsidR="00BC7F05" w:rsidRPr="001636E8">
        <w:rPr>
          <w:rFonts w:ascii="Doulos SIL" w:hAnsi="Doulos SIL"/>
          <w:i/>
          <w:color w:val="0000FF"/>
        </w:rPr>
        <w:t>]</w:t>
      </w:r>
      <w:r w:rsidR="00475CF1" w:rsidRPr="001636E8">
        <w:rPr>
          <w:rFonts w:ascii="Doulos SIL" w:hAnsi="Doulos SIL"/>
          <w:i/>
          <w:color w:val="0000FF"/>
        </w:rPr>
        <w:tab/>
        <w:t>màrì</w:t>
      </w:r>
      <w:r w:rsidR="00BC7F05" w:rsidRPr="001636E8">
        <w:rPr>
          <w:rFonts w:ascii="Doulos SIL" w:hAnsi="Doulos SIL"/>
          <w:i/>
          <w:color w:val="0000FF"/>
        </w:rPr>
        <w:t>-</w:t>
      </w:r>
      <w:r w:rsidR="00BC7F05" w:rsidRPr="001636E8">
        <w:rPr>
          <w:rFonts w:ascii="Doulos SIL" w:hAnsi="Doulos SIL"/>
          <w:i/>
          <w:color w:val="0000FF"/>
        </w:rPr>
        <w:sym w:font="Symbol" w:char="F0C6"/>
      </w:r>
      <w:r w:rsidR="00475CF1" w:rsidRPr="001636E8">
        <w:rPr>
          <w:rFonts w:ascii="Doulos SIL" w:hAnsi="Doulos SIL"/>
          <w:i/>
          <w:color w:val="0000FF"/>
        </w:rPr>
        <w:t>,</w:t>
      </w:r>
    </w:p>
    <w:p w14:paraId="1D400C8F" w14:textId="3737FE14" w:rsidR="00BC7F05" w:rsidRPr="00BC7F05" w:rsidRDefault="00BC7F05" w:rsidP="00E52738">
      <w:pPr>
        <w:tabs>
          <w:tab w:val="left" w:pos="720"/>
          <w:tab w:val="left" w:pos="1890"/>
          <w:tab w:val="left" w:pos="2790"/>
        </w:tabs>
      </w:pPr>
      <w:r>
        <w:tab/>
      </w:r>
      <w:r w:rsidR="004D1CC8">
        <w:tab/>
      </w:r>
      <w:r>
        <w:t>[3</w:t>
      </w:r>
      <w:r w:rsidR="00FC2066">
        <w:t>SgPoss</w:t>
      </w:r>
      <w:r>
        <w:tab/>
        <w:t>father]</w:t>
      </w:r>
      <w:r>
        <w:tab/>
        <w:t>die</w:t>
      </w:r>
      <w:r w:rsidR="00167D62">
        <w:t>.Pfv</w:t>
      </w:r>
      <w:r>
        <w:t>-3</w:t>
      </w:r>
      <w:r w:rsidR="0066394F">
        <w:t>SgSbj</w:t>
      </w:r>
    </w:p>
    <w:p w14:paraId="3D2E9447" w14:textId="77777777" w:rsidR="00BC7F05" w:rsidRPr="001636E8" w:rsidRDefault="00BC7F05" w:rsidP="00BC7F05">
      <w:pPr>
        <w:tabs>
          <w:tab w:val="left" w:pos="1440"/>
          <w:tab w:val="left" w:pos="2880"/>
        </w:tabs>
        <w:rPr>
          <w:rFonts w:ascii="Doulos SIL" w:hAnsi="Doulos SIL"/>
          <w:i/>
          <w:color w:val="0000FF"/>
        </w:rPr>
      </w:pPr>
      <w:r w:rsidRPr="001636E8">
        <w:rPr>
          <w:rFonts w:ascii="Doulos SIL" w:hAnsi="Doulos SIL"/>
          <w:i/>
          <w:color w:val="0000FF"/>
        </w:rPr>
        <w:tab/>
      </w:r>
      <w:r w:rsidR="00475CF1" w:rsidRPr="001636E8">
        <w:rPr>
          <w:rFonts w:ascii="Doulos SIL" w:hAnsi="Doulos SIL"/>
          <w:i/>
          <w:color w:val="0000FF"/>
        </w:rPr>
        <w:t>sìnì</w:t>
      </w:r>
      <w:r w:rsidRPr="001636E8">
        <w:rPr>
          <w:rFonts w:ascii="Doulos SIL" w:hAnsi="Doulos SIL"/>
          <w:i/>
          <w:color w:val="0000FF"/>
        </w:rPr>
        <w:tab/>
      </w:r>
      <w:r w:rsidR="00475CF1" w:rsidRPr="001636E8">
        <w:rPr>
          <w:rFonts w:ascii="Doulos SIL" w:hAnsi="Doulos SIL"/>
          <w:i/>
          <w:color w:val="0000FF"/>
        </w:rPr>
        <w:t>kè</w:t>
      </w:r>
      <w:r w:rsidR="00475CF1" w:rsidRPr="001636E8">
        <w:rPr>
          <w:rFonts w:ascii="Doulos SIL" w:hAnsi="Doulos SIL"/>
          <w:i/>
          <w:color w:val="0000FF"/>
        </w:rPr>
        <w:tab/>
        <w:t>bèjé,</w:t>
      </w:r>
    </w:p>
    <w:p w14:paraId="3EFB48D3" w14:textId="7A5218DB" w:rsidR="00BC7F05" w:rsidRPr="001636E8" w:rsidRDefault="00BC7F05" w:rsidP="00BC7F05">
      <w:pPr>
        <w:tabs>
          <w:tab w:val="left" w:pos="1440"/>
          <w:tab w:val="left" w:pos="2880"/>
        </w:tabs>
      </w:pPr>
      <w:r w:rsidRPr="001636E8">
        <w:tab/>
        <w:t>convey</w:t>
      </w:r>
      <w:r w:rsidRPr="001636E8">
        <w:tab/>
        <w:t>3</w:t>
      </w:r>
      <w:r w:rsidR="0066394F">
        <w:t>PlSbj</w:t>
      </w:r>
      <w:r w:rsidRPr="001636E8">
        <w:tab/>
        <w:t>bury</w:t>
      </w:r>
      <w:r w:rsidR="00167D62">
        <w:t>.Pfv</w:t>
      </w:r>
      <w:r w:rsidRPr="001636E8">
        <w:t>,</w:t>
      </w:r>
    </w:p>
    <w:p w14:paraId="4925A91C" w14:textId="77777777" w:rsidR="00475CF1" w:rsidRPr="001636E8" w:rsidRDefault="00BC7F05" w:rsidP="00BC7F05">
      <w:pPr>
        <w:tabs>
          <w:tab w:val="left" w:pos="1440"/>
          <w:tab w:val="left" w:pos="2430"/>
          <w:tab w:val="left" w:pos="3600"/>
        </w:tabs>
        <w:rPr>
          <w:rFonts w:ascii="Doulos SIL" w:hAnsi="Doulos SIL"/>
          <w:i/>
          <w:color w:val="0000FF"/>
        </w:rPr>
      </w:pPr>
      <w:r w:rsidRPr="001636E8">
        <w:rPr>
          <w:rFonts w:ascii="Doulos SIL" w:hAnsi="Doulos SIL"/>
          <w:i/>
          <w:color w:val="0000FF"/>
        </w:rPr>
        <w:tab/>
        <w:t>[</w:t>
      </w:r>
      <w:r w:rsidR="00475CF1" w:rsidRPr="001636E8">
        <w:rPr>
          <w:rFonts w:ascii="Doulos SIL" w:hAnsi="Doulos SIL"/>
          <w:i/>
          <w:color w:val="0000FF"/>
        </w:rPr>
        <w:t>sìnì</w:t>
      </w:r>
      <w:r w:rsidRPr="001636E8">
        <w:rPr>
          <w:rFonts w:ascii="Doulos SIL" w:hAnsi="Doulos SIL"/>
          <w:i/>
          <w:color w:val="0000FF"/>
        </w:rPr>
        <w:tab/>
        <w:t>kè</w:t>
      </w:r>
      <w:r w:rsidRPr="001636E8">
        <w:rPr>
          <w:rFonts w:ascii="Doulos SIL" w:hAnsi="Doulos SIL"/>
          <w:i/>
          <w:color w:val="0000FF"/>
        </w:rPr>
        <w:tab/>
        <w:t>bèjé]</w:t>
      </w:r>
      <w:r w:rsidRPr="001636E8">
        <w:rPr>
          <w:rFonts w:ascii="Doulos SIL" w:hAnsi="Doulos SIL"/>
          <w:i/>
          <w:color w:val="0000FF"/>
        </w:rPr>
        <w:tab/>
        <w:t>wàkàtí</w:t>
      </w:r>
      <w:r w:rsidR="00475CF1" w:rsidRPr="001636E8">
        <w:rPr>
          <w:rFonts w:ascii="Doulos SIL" w:hAnsi="Doulos SIL"/>
          <w:i/>
          <w:color w:val="0000FF"/>
        </w:rPr>
        <w:t>,</w:t>
      </w:r>
    </w:p>
    <w:p w14:paraId="44D56493" w14:textId="52F3F2C3" w:rsidR="00BC7F05" w:rsidRPr="001636E8" w:rsidRDefault="00BC7F05" w:rsidP="00BC7F05">
      <w:pPr>
        <w:tabs>
          <w:tab w:val="left" w:pos="1440"/>
          <w:tab w:val="left" w:pos="2430"/>
          <w:tab w:val="left" w:pos="3600"/>
        </w:tabs>
      </w:pPr>
      <w:r w:rsidRPr="001636E8">
        <w:tab/>
        <w:t>[convey</w:t>
      </w:r>
      <w:r w:rsidRPr="001636E8">
        <w:tab/>
        <w:t>3</w:t>
      </w:r>
      <w:r w:rsidR="0066394F">
        <w:t>PlSbj</w:t>
      </w:r>
      <w:r w:rsidRPr="001636E8">
        <w:tab/>
        <w:t>bury</w:t>
      </w:r>
      <w:r w:rsidR="00410219" w:rsidRPr="001636E8">
        <w:t>]</w:t>
      </w:r>
      <w:r w:rsidRPr="001636E8">
        <w:tab/>
        <w:t>time</w:t>
      </w:r>
    </w:p>
    <w:p w14:paraId="4980273B" w14:textId="77777777" w:rsidR="00BC7F05" w:rsidRPr="001636E8" w:rsidRDefault="00BC7F05" w:rsidP="002A7C1A">
      <w:pPr>
        <w:tabs>
          <w:tab w:val="left" w:pos="1710"/>
          <w:tab w:val="left" w:pos="3060"/>
        </w:tabs>
        <w:rPr>
          <w:rFonts w:ascii="Doulos SIL" w:hAnsi="Doulos SIL"/>
          <w:i/>
          <w:color w:val="0000FF"/>
        </w:rPr>
      </w:pPr>
      <w:r w:rsidRPr="001636E8">
        <w:rPr>
          <w:rFonts w:ascii="Doulos SIL" w:hAnsi="Doulos SIL"/>
          <w:i/>
          <w:color w:val="0000FF"/>
        </w:rPr>
        <w:tab/>
        <w:t>tèbù-dúbà</w:t>
      </w:r>
      <w:r w:rsidR="00475CF1" w:rsidRPr="001636E8">
        <w:rPr>
          <w:rFonts w:ascii="Doulos SIL" w:hAnsi="Doulos SIL"/>
          <w:i/>
          <w:color w:val="0000FF"/>
        </w:rPr>
        <w:tab/>
        <w:t>yà</w:t>
      </w:r>
      <w:r w:rsidR="00475CF1" w:rsidRPr="001636E8">
        <w:rPr>
          <w:rFonts w:ascii="Doulos SIL" w:hAnsi="Doulos SIL"/>
          <w:i/>
          <w:color w:val="0000FF"/>
        </w:rPr>
        <w:tab/>
      </w:r>
      <w:r w:rsidR="00475CF1" w:rsidRPr="00273A8C">
        <w:rPr>
          <w:rFonts w:ascii="Doulos SIL" w:hAnsi="Doulos SIL"/>
          <w:i/>
          <w:color w:val="0000FF"/>
        </w:rPr>
        <w:t>b</w:t>
      </w:r>
      <w:r w:rsidR="007C2559" w:rsidRPr="00273A8C">
        <w:rPr>
          <w:rFonts w:ascii="Doulos SIL" w:hAnsi="Doulos SIL"/>
          <w:i/>
          <w:color w:val="0000FF"/>
        </w:rPr>
        <w:t>ɛ̀:</w:t>
      </w:r>
      <w:r w:rsidR="00475CF1" w:rsidRPr="00273A8C">
        <w:rPr>
          <w:rFonts w:ascii="Doulos SIL" w:hAnsi="Doulos SIL"/>
          <w:i/>
          <w:color w:val="0000FF"/>
        </w:rPr>
        <w:t>,</w:t>
      </w:r>
    </w:p>
    <w:p w14:paraId="546DD561" w14:textId="146633C0" w:rsidR="00BC7F05" w:rsidRPr="001636E8" w:rsidRDefault="00BC7F05" w:rsidP="002A7C1A">
      <w:pPr>
        <w:tabs>
          <w:tab w:val="left" w:pos="1710"/>
          <w:tab w:val="left" w:pos="3060"/>
        </w:tabs>
      </w:pPr>
      <w:r w:rsidRPr="001636E8">
        <w:tab/>
        <w:t>vulture</w:t>
      </w:r>
      <w:r w:rsidRPr="001636E8">
        <w:tab/>
        <w:t>Exist</w:t>
      </w:r>
      <w:r w:rsidR="002A7C1A">
        <w:t>.Dist</w:t>
      </w:r>
      <w:r w:rsidRPr="001636E8">
        <w:tab/>
      </w:r>
      <w:r w:rsidR="007C2559">
        <w:t>be.Past-3</w:t>
      </w:r>
      <w:r w:rsidR="0066394F">
        <w:t>SgSbj</w:t>
      </w:r>
      <w:r w:rsidRPr="001636E8">
        <w:t>,</w:t>
      </w:r>
    </w:p>
    <w:p w14:paraId="149FC701" w14:textId="77777777" w:rsidR="00410219" w:rsidRPr="00581503" w:rsidRDefault="00410219" w:rsidP="00410219">
      <w:pPr>
        <w:tabs>
          <w:tab w:val="clear" w:pos="369"/>
          <w:tab w:val="left" w:pos="720"/>
          <w:tab w:val="left" w:pos="1710"/>
          <w:tab w:val="left" w:pos="2790"/>
        </w:tabs>
        <w:ind w:left="360" w:hanging="360"/>
      </w:pPr>
      <w:r w:rsidRPr="00581503">
        <w:tab/>
      </w:r>
      <w:r w:rsidRPr="00581503">
        <w:tab/>
      </w:r>
      <w:r w:rsidR="006B4207">
        <w:t>‘</w:t>
      </w:r>
      <w:r w:rsidRPr="00581503">
        <w:t>His (hyena</w:t>
      </w:r>
      <w:r w:rsidR="006B4207">
        <w:t>’</w:t>
      </w:r>
      <w:r w:rsidRPr="00581503">
        <w:t xml:space="preserve">s) father died. They (all the wild animals) took (the </w:t>
      </w:r>
      <w:r w:rsidR="00F42A3F" w:rsidRPr="00581503">
        <w:t>body</w:t>
      </w:r>
      <w:r w:rsidRPr="00581503">
        <w:t xml:space="preserve">) and buried (it). </w:t>
      </w:r>
      <w:r w:rsidR="002511B1">
        <w:t>At the time when</w:t>
      </w:r>
      <w:r w:rsidRPr="00581503">
        <w:t xml:space="preserve"> they took (it) and buried (it), vulture was there (up in the sky).</w:t>
      </w:r>
      <w:r w:rsidR="006B4207">
        <w:t>’</w:t>
      </w:r>
    </w:p>
    <w:p w14:paraId="50A21FE5" w14:textId="77777777" w:rsidR="004D1CC8" w:rsidRPr="001636E8" w:rsidRDefault="004D1CC8" w:rsidP="00475CF1"/>
    <w:p w14:paraId="76AE664F" w14:textId="77777777" w:rsidR="00BC7F05" w:rsidRDefault="00F42A3F" w:rsidP="004D1CC8">
      <w:pPr>
        <w:tabs>
          <w:tab w:val="left" w:pos="720"/>
          <w:tab w:val="left" w:pos="2070"/>
          <w:tab w:val="left" w:pos="2790"/>
          <w:tab w:val="left" w:pos="3870"/>
          <w:tab w:val="left" w:pos="4770"/>
        </w:tabs>
      </w:pPr>
      <w:r w:rsidRPr="001636E8">
        <w:t>(xx3)</w:t>
      </w:r>
      <w:r w:rsidR="004D1CC8" w:rsidRPr="001636E8">
        <w:tab/>
      </w:r>
      <w:r w:rsidR="004D1CC8" w:rsidRPr="001636E8">
        <w:rPr>
          <w:rFonts w:ascii="Doulos SIL" w:hAnsi="Doulos SIL"/>
          <w:i/>
          <w:color w:val="0000FF"/>
        </w:rPr>
        <w:t>[tèbù-dúbà</w:t>
      </w:r>
      <w:r w:rsidR="004D1CC8" w:rsidRPr="001636E8">
        <w:rPr>
          <w:rFonts w:ascii="Doulos SIL" w:hAnsi="Doulos SIL"/>
          <w:i/>
          <w:color w:val="0000FF"/>
        </w:rPr>
        <w:tab/>
        <w:t>rì]</w:t>
      </w:r>
      <w:r w:rsidR="00475CF1" w:rsidRPr="001636E8">
        <w:rPr>
          <w:rFonts w:ascii="Doulos SIL" w:hAnsi="Doulos SIL"/>
          <w:i/>
          <w:color w:val="0000FF"/>
        </w:rPr>
        <w:tab/>
        <w:t>kè</w:t>
      </w:r>
      <w:r w:rsidR="004D1CC8" w:rsidRPr="001636E8">
        <w:rPr>
          <w:rFonts w:ascii="Doulos SIL" w:hAnsi="Doulos SIL"/>
          <w:i/>
          <w:color w:val="0000FF"/>
        </w:rPr>
        <w:t>-</w:t>
      </w:r>
      <w:r w:rsidR="00475CF1" w:rsidRPr="001636E8">
        <w:rPr>
          <w:rFonts w:ascii="Doulos SIL" w:hAnsi="Doulos SIL"/>
          <w:i/>
          <w:color w:val="0000FF"/>
        </w:rPr>
        <w:t>gí</w:t>
      </w:r>
      <w:r w:rsidR="00475CF1" w:rsidRPr="001636E8">
        <w:rPr>
          <w:rFonts w:ascii="Doulos SIL" w:hAnsi="Doulos SIL"/>
          <w:i/>
          <w:color w:val="0000FF"/>
        </w:rPr>
        <w:tab/>
        <w:t>è</w:t>
      </w:r>
      <w:r w:rsidR="00475CF1" w:rsidRPr="001636E8">
        <w:rPr>
          <w:rFonts w:ascii="Doulos SIL" w:hAnsi="Doulos SIL"/>
          <w:i/>
          <w:color w:val="0000FF"/>
        </w:rPr>
        <w:tab/>
        <w:t>bálà</w:t>
      </w:r>
      <w:r w:rsidR="004D1CC8" w:rsidRPr="001636E8">
        <w:rPr>
          <w:rFonts w:ascii="Doulos SIL" w:hAnsi="Doulos SIL"/>
          <w:i/>
          <w:color w:val="0000FF"/>
        </w:rPr>
        <w:t>-</w:t>
      </w:r>
      <w:r w:rsidR="004D1CC8" w:rsidRPr="001636E8">
        <w:rPr>
          <w:rFonts w:ascii="Doulos SIL" w:hAnsi="Doulos SIL"/>
          <w:i/>
          <w:color w:val="0000FF"/>
        </w:rPr>
        <w:sym w:font="Symbol" w:char="F0C6"/>
      </w:r>
      <w:r w:rsidR="00475CF1" w:rsidRPr="001636E8">
        <w:rPr>
          <w:rFonts w:ascii="Doulos SIL" w:hAnsi="Doulos SIL"/>
          <w:i/>
          <w:color w:val="0000FF"/>
        </w:rPr>
        <w:t>,</w:t>
      </w:r>
    </w:p>
    <w:p w14:paraId="1B97E7E7" w14:textId="26FE775D" w:rsidR="004D1CC8" w:rsidRPr="001636E8" w:rsidRDefault="004D1CC8" w:rsidP="004D1CC8">
      <w:pPr>
        <w:tabs>
          <w:tab w:val="left" w:pos="720"/>
          <w:tab w:val="left" w:pos="2070"/>
          <w:tab w:val="left" w:pos="2790"/>
          <w:tab w:val="left" w:pos="3870"/>
          <w:tab w:val="left" w:pos="4770"/>
        </w:tabs>
      </w:pPr>
      <w:r w:rsidRPr="001636E8">
        <w:tab/>
      </w:r>
      <w:r w:rsidRPr="001636E8">
        <w:tab/>
        <w:t>[vulture</w:t>
      </w:r>
      <w:r w:rsidRPr="001636E8">
        <w:tab/>
        <w:t>Def]</w:t>
      </w:r>
      <w:r w:rsidRPr="001636E8">
        <w:tab/>
        <w:t>3Pl-Acc</w:t>
      </w:r>
      <w:r w:rsidRPr="001636E8">
        <w:tab/>
      </w:r>
      <w:r w:rsidR="002511B1">
        <w:t>Exist</w:t>
      </w:r>
      <w:r w:rsidRPr="001636E8">
        <w:tab/>
        <w:t>see</w:t>
      </w:r>
      <w:r w:rsidR="00167D62">
        <w:t>.Ipfv</w:t>
      </w:r>
      <w:r w:rsidRPr="001636E8">
        <w:t>-3</w:t>
      </w:r>
      <w:r w:rsidR="0066394F">
        <w:t>SgSbj</w:t>
      </w:r>
      <w:r w:rsidRPr="001636E8">
        <w:t>,</w:t>
      </w:r>
    </w:p>
    <w:p w14:paraId="2DA83E7E" w14:textId="77777777" w:rsidR="00475CF1" w:rsidRDefault="004D1CC8" w:rsidP="004D1CC8">
      <w:pPr>
        <w:tabs>
          <w:tab w:val="left" w:pos="1170"/>
          <w:tab w:val="left" w:pos="2520"/>
          <w:tab w:val="left" w:pos="3600"/>
        </w:tabs>
      </w:pPr>
      <w:r w:rsidRPr="001636E8">
        <w:rPr>
          <w:rFonts w:ascii="Doulos SIL" w:hAnsi="Doulos SIL"/>
          <w:i/>
          <w:color w:val="0000FF"/>
        </w:rPr>
        <w:tab/>
        <w:t>jágá</w:t>
      </w:r>
      <w:r w:rsidRPr="001636E8">
        <w:rPr>
          <w:rFonts w:ascii="Doulos SIL" w:hAnsi="Doulos SIL"/>
          <w:i/>
          <w:color w:val="0000FF"/>
        </w:rPr>
        <w:tab/>
        <w:t>tùmbùlè</w:t>
      </w:r>
      <w:r w:rsidRPr="001636E8">
        <w:rPr>
          <w:rFonts w:ascii="Doulos SIL" w:hAnsi="Doulos SIL"/>
          <w:i/>
          <w:color w:val="0000FF"/>
        </w:rPr>
        <w:tab/>
        <w:t>yògè-</w:t>
      </w:r>
      <w:r w:rsidR="007C2559">
        <w:rPr>
          <w:rFonts w:ascii="Doulos SIL" w:hAnsi="Doulos SIL"/>
          <w:i/>
          <w:color w:val="0000FF"/>
        </w:rPr>
        <w:t>sà</w:t>
      </w:r>
      <w:r w:rsidRPr="001636E8">
        <w:rPr>
          <w:rFonts w:ascii="Doulos SIL" w:hAnsi="Doulos SIL"/>
          <w:i/>
          <w:color w:val="0000FF"/>
        </w:rPr>
        <w:t>-</w:t>
      </w:r>
      <w:r w:rsidR="00475CF1" w:rsidRPr="001636E8">
        <w:rPr>
          <w:rFonts w:ascii="Doulos SIL" w:hAnsi="Doulos SIL"/>
          <w:i/>
          <w:color w:val="0000FF"/>
        </w:rPr>
        <w:t>wⁿ,</w:t>
      </w:r>
    </w:p>
    <w:p w14:paraId="2A723CBE" w14:textId="77777777" w:rsidR="004D1CC8" w:rsidRPr="001636E8" w:rsidRDefault="004D1CC8" w:rsidP="004D1CC8">
      <w:pPr>
        <w:tabs>
          <w:tab w:val="left" w:pos="1170"/>
          <w:tab w:val="left" w:pos="2520"/>
          <w:tab w:val="left" w:pos="3600"/>
        </w:tabs>
      </w:pPr>
      <w:r w:rsidRPr="001636E8">
        <w:tab/>
        <w:t>lo!</w:t>
      </w:r>
      <w:r w:rsidRPr="001636E8">
        <w:tab/>
        <w:t>hyena</w:t>
      </w:r>
      <w:r w:rsidRPr="001636E8">
        <w:tab/>
        <w:t>come-</w:t>
      </w:r>
      <w:r w:rsidR="00BD4355">
        <w:t>Reslt</w:t>
      </w:r>
      <w:r w:rsidRPr="001636E8">
        <w:t>-</w:t>
      </w:r>
      <w:r w:rsidR="007C2559">
        <w:t>while</w:t>
      </w:r>
      <w:r w:rsidRPr="001636E8">
        <w:t>,</w:t>
      </w:r>
    </w:p>
    <w:p w14:paraId="7B911E1C" w14:textId="77777777" w:rsidR="00BC7F05" w:rsidRDefault="004D1CC8" w:rsidP="00475CF1">
      <w:r w:rsidRPr="001636E8">
        <w:rPr>
          <w:rFonts w:ascii="Doulos SIL" w:hAnsi="Doulos SIL"/>
          <w:i/>
          <w:color w:val="0000FF"/>
        </w:rPr>
        <w:tab/>
        <w:t>[</w:t>
      </w:r>
      <w:r w:rsidR="00475CF1" w:rsidRPr="001636E8">
        <w:rPr>
          <w:rFonts w:ascii="Doulos SIL" w:hAnsi="Doulos SIL"/>
          <w:i/>
          <w:color w:val="0000FF"/>
        </w:rPr>
        <w:t>tíbɔ́</w:t>
      </w:r>
      <w:r w:rsidR="00475CF1" w:rsidRPr="001636E8">
        <w:rPr>
          <w:rFonts w:ascii="Doulos SIL" w:hAnsi="Doulos SIL"/>
          <w:i/>
          <w:color w:val="0000FF"/>
        </w:rPr>
        <w:tab/>
        <w:t>rì</w:t>
      </w:r>
      <w:r w:rsidRPr="001636E8">
        <w:rPr>
          <w:rFonts w:ascii="Doulos SIL" w:hAnsi="Doulos SIL"/>
          <w:i/>
          <w:color w:val="0000FF"/>
        </w:rPr>
        <w:t>]</w:t>
      </w:r>
      <w:r w:rsidR="00475CF1" w:rsidRPr="001636E8">
        <w:rPr>
          <w:rFonts w:ascii="Doulos SIL" w:hAnsi="Doulos SIL"/>
          <w:i/>
          <w:color w:val="0000FF"/>
        </w:rPr>
        <w:tab/>
        <w:t>dùŋgù</w:t>
      </w:r>
      <w:r w:rsidRPr="001636E8">
        <w:rPr>
          <w:rFonts w:ascii="Doulos SIL" w:hAnsi="Doulos SIL"/>
          <w:i/>
          <w:color w:val="0000FF"/>
        </w:rPr>
        <w:t>-</w:t>
      </w:r>
      <w:r w:rsidR="00475CF1" w:rsidRPr="001636E8">
        <w:rPr>
          <w:rFonts w:ascii="Doulos SIL" w:hAnsi="Doulos SIL"/>
          <w:i/>
          <w:color w:val="0000FF"/>
        </w:rPr>
        <w:t>lè</w:t>
      </w:r>
      <w:r w:rsidRPr="001636E8">
        <w:rPr>
          <w:rFonts w:ascii="Doulos SIL" w:hAnsi="Doulos SIL"/>
          <w:i/>
          <w:color w:val="0000FF"/>
        </w:rPr>
        <w:t>-</w:t>
      </w:r>
      <w:r w:rsidRPr="001636E8">
        <w:rPr>
          <w:rFonts w:ascii="Doulos SIL" w:hAnsi="Doulos SIL"/>
          <w:i/>
          <w:color w:val="0000FF"/>
        </w:rPr>
        <w:sym w:font="Symbol" w:char="F0C6"/>
      </w:r>
      <w:r w:rsidR="00475CF1" w:rsidRPr="001636E8">
        <w:rPr>
          <w:rFonts w:ascii="Doulos SIL" w:hAnsi="Doulos SIL"/>
          <w:i/>
          <w:color w:val="0000FF"/>
        </w:rPr>
        <w:t>,</w:t>
      </w:r>
    </w:p>
    <w:p w14:paraId="093D1741" w14:textId="2FB01E94" w:rsidR="004D1CC8" w:rsidRDefault="004D1CC8" w:rsidP="00475CF1">
      <w:r>
        <w:tab/>
        <w:t>[corpse</w:t>
      </w:r>
      <w:r>
        <w:tab/>
        <w:t>Def]</w:t>
      </w:r>
      <w:r>
        <w:tab/>
        <w:t>bury-Rev</w:t>
      </w:r>
      <w:r w:rsidR="00167D62">
        <w:t>.Pfv</w:t>
      </w:r>
      <w:r>
        <w:t>-3</w:t>
      </w:r>
      <w:r w:rsidR="0066394F">
        <w:t>SgSbj</w:t>
      </w:r>
      <w:r>
        <w:t>,</w:t>
      </w:r>
    </w:p>
    <w:p w14:paraId="07B1CE7E" w14:textId="77777777" w:rsidR="00410219" w:rsidRDefault="00410219" w:rsidP="00410219">
      <w:pPr>
        <w:tabs>
          <w:tab w:val="clear" w:pos="369"/>
          <w:tab w:val="left" w:pos="720"/>
        </w:tabs>
        <w:ind w:left="360" w:hanging="360"/>
      </w:pPr>
      <w:r>
        <w:tab/>
      </w:r>
      <w:r>
        <w:tab/>
      </w:r>
      <w:r w:rsidR="006B4207">
        <w:t>‘</w:t>
      </w:r>
      <w:r>
        <w:t xml:space="preserve">Vulture saw them. Then lo, hyena came and dug up (disinterred) the </w:t>
      </w:r>
      <w:r w:rsidR="00F42A3F">
        <w:t>body (and devoured it)</w:t>
      </w:r>
      <w:r>
        <w:t>.</w:t>
      </w:r>
      <w:r w:rsidR="006B4207">
        <w:t>’</w:t>
      </w:r>
    </w:p>
    <w:p w14:paraId="4B4B5BE3" w14:textId="77777777" w:rsidR="004D1CC8" w:rsidRPr="004D1CC8" w:rsidRDefault="004D1CC8" w:rsidP="00475CF1"/>
    <w:p w14:paraId="25110270" w14:textId="77777777" w:rsidR="00475CF1" w:rsidRDefault="00F42A3F" w:rsidP="0096519E">
      <w:pPr>
        <w:tabs>
          <w:tab w:val="left" w:pos="720"/>
          <w:tab w:val="left" w:pos="1440"/>
          <w:tab w:val="left" w:pos="2250"/>
          <w:tab w:val="left" w:pos="3240"/>
        </w:tabs>
      </w:pPr>
      <w:r w:rsidRPr="001636E8">
        <w:t>(xx4)</w:t>
      </w:r>
      <w:r w:rsidRPr="001636E8">
        <w:tab/>
      </w:r>
      <w:r w:rsidR="00AC455C">
        <w:rPr>
          <w:rFonts w:ascii="Doulos SIL" w:hAnsi="Doulos SIL"/>
          <w:i/>
          <w:color w:val="0000FF"/>
        </w:rPr>
        <w:t>[é</w:t>
      </w:r>
      <w:r w:rsidR="0096519E" w:rsidRPr="001636E8">
        <w:rPr>
          <w:rFonts w:ascii="Doulos SIL" w:hAnsi="Doulos SIL"/>
          <w:i/>
          <w:color w:val="0000FF"/>
        </w:rPr>
        <w:tab/>
        <w:t>tùnú</w:t>
      </w:r>
      <w:r w:rsidR="0096519E" w:rsidRPr="001636E8">
        <w:rPr>
          <w:rFonts w:ascii="Doulos SIL" w:hAnsi="Doulos SIL"/>
          <w:i/>
          <w:color w:val="0000FF"/>
        </w:rPr>
        <w:tab/>
        <w:t xml:space="preserve">gì] </w:t>
      </w:r>
      <w:r w:rsidR="0096519E" w:rsidRPr="001636E8">
        <w:rPr>
          <w:rFonts w:ascii="Doulos SIL" w:hAnsi="Doulos SIL"/>
          <w:i/>
          <w:color w:val="0000FF"/>
        </w:rPr>
        <w:tab/>
        <w:t>yògí-yè,</w:t>
      </w:r>
    </w:p>
    <w:p w14:paraId="1897368A" w14:textId="038A7727" w:rsidR="0096519E" w:rsidRPr="0096519E" w:rsidRDefault="0096519E" w:rsidP="0096519E">
      <w:pPr>
        <w:tabs>
          <w:tab w:val="left" w:pos="720"/>
          <w:tab w:val="left" w:pos="1440"/>
          <w:tab w:val="left" w:pos="2250"/>
          <w:tab w:val="left" w:pos="3240"/>
        </w:tabs>
      </w:pPr>
      <w:r>
        <w:tab/>
      </w:r>
      <w:r>
        <w:tab/>
        <w:t>[</w:t>
      </w:r>
      <w:r w:rsidR="00AC455C">
        <w:t>that</w:t>
      </w:r>
      <w:r>
        <w:tab/>
        <w:t>after</w:t>
      </w:r>
      <w:r>
        <w:tab/>
      </w:r>
      <w:r w:rsidR="00A73334">
        <w:t>Loc</w:t>
      </w:r>
      <w:r>
        <w:t>]</w:t>
      </w:r>
      <w:r>
        <w:tab/>
        <w:t>come</w:t>
      </w:r>
      <w:r w:rsidR="00167D62">
        <w:t>.Pfv</w:t>
      </w:r>
      <w:r>
        <w:t>-3</w:t>
      </w:r>
      <w:r w:rsidR="0066394F">
        <w:t>PlSbj</w:t>
      </w:r>
      <w:r>
        <w:t>,</w:t>
      </w:r>
    </w:p>
    <w:p w14:paraId="7C141A48" w14:textId="77777777" w:rsidR="00BC7F05" w:rsidRDefault="00205F9B" w:rsidP="00410219">
      <w:pPr>
        <w:tabs>
          <w:tab w:val="left" w:pos="1260"/>
          <w:tab w:val="left" w:pos="2880"/>
          <w:tab w:val="left" w:pos="3690"/>
          <w:tab w:val="left" w:pos="4680"/>
          <w:tab w:val="left" w:pos="5400"/>
        </w:tabs>
      </w:pPr>
      <w:r w:rsidRPr="001636E8">
        <w:rPr>
          <w:rFonts w:ascii="Doulos SIL" w:hAnsi="Doulos SIL"/>
          <w:i/>
          <w:color w:val="0000FF"/>
        </w:rPr>
        <w:tab/>
      </w:r>
      <w:r w:rsidR="00475CF1" w:rsidRPr="001636E8">
        <w:rPr>
          <w:rFonts w:ascii="Doulos SIL" w:hAnsi="Doulos SIL"/>
          <w:i/>
          <w:color w:val="0000FF"/>
        </w:rPr>
        <w:t>ha</w:t>
      </w:r>
      <w:r w:rsidR="0096519E" w:rsidRPr="001636E8">
        <w:rPr>
          <w:rFonts w:ascii="Doulos SIL" w:hAnsi="Doulos SIL"/>
          <w:i/>
          <w:color w:val="0000FF"/>
        </w:rPr>
        <w:t>̀yà</w:t>
      </w:r>
      <w:r w:rsidR="0096519E" w:rsidRPr="001636E8">
        <w:rPr>
          <w:rFonts w:ascii="Doulos SIL" w:hAnsi="Doulos SIL"/>
          <w:i/>
          <w:color w:val="0000FF"/>
        </w:rPr>
        <w:tab/>
        <w:t>ù</w:t>
      </w:r>
      <w:r w:rsidR="00475CF1" w:rsidRPr="001636E8">
        <w:rPr>
          <w:rFonts w:ascii="Doulos SIL" w:hAnsi="Doulos SIL"/>
          <w:i/>
          <w:color w:val="0000FF"/>
        </w:rPr>
        <w:t>j</w:t>
      </w:r>
      <w:r w:rsidR="0096519E" w:rsidRPr="001636E8">
        <w:rPr>
          <w:rFonts w:ascii="Doulos SIL" w:hAnsi="Doulos SIL"/>
          <w:i/>
          <w:color w:val="0000FF"/>
        </w:rPr>
        <w:t>àrí-yè,</w:t>
      </w:r>
      <w:r w:rsidR="0096519E" w:rsidRPr="001636E8">
        <w:rPr>
          <w:rFonts w:ascii="Doulos SIL" w:hAnsi="Doulos SIL"/>
          <w:i/>
          <w:color w:val="0000FF"/>
        </w:rPr>
        <w:tab/>
        <w:t>á:lé</w:t>
      </w:r>
      <w:r w:rsidR="0096519E" w:rsidRPr="001636E8">
        <w:rPr>
          <w:rFonts w:ascii="Doulos SIL" w:hAnsi="Doulos SIL"/>
          <w:i/>
          <w:color w:val="0000FF"/>
        </w:rPr>
        <w:tab/>
        <w:t>[tíbɔ́</w:t>
      </w:r>
      <w:r w:rsidR="0096519E" w:rsidRPr="001636E8">
        <w:rPr>
          <w:rFonts w:ascii="Doulos SIL" w:hAnsi="Doulos SIL"/>
          <w:i/>
          <w:color w:val="0000FF"/>
        </w:rPr>
        <w:tab/>
        <w:t>rì]</w:t>
      </w:r>
      <w:r w:rsidR="0096519E" w:rsidRPr="001636E8">
        <w:rPr>
          <w:rFonts w:ascii="Doulos SIL" w:hAnsi="Doulos SIL"/>
          <w:i/>
          <w:color w:val="0000FF"/>
        </w:rPr>
        <w:tab/>
        <w:t>dùŋgù-lè,</w:t>
      </w:r>
    </w:p>
    <w:p w14:paraId="2A41274E" w14:textId="79DD5337" w:rsidR="0096519E" w:rsidRPr="0096519E" w:rsidRDefault="00410219" w:rsidP="00410219">
      <w:pPr>
        <w:tabs>
          <w:tab w:val="left" w:pos="1260"/>
          <w:tab w:val="left" w:pos="2880"/>
          <w:tab w:val="left" w:pos="3690"/>
          <w:tab w:val="left" w:pos="4680"/>
          <w:tab w:val="left" w:pos="5400"/>
        </w:tabs>
      </w:pPr>
      <w:r>
        <w:tab/>
      </w:r>
      <w:r w:rsidR="0096519E">
        <w:t>well</w:t>
      </w:r>
      <w:r w:rsidR="0096519E">
        <w:tab/>
        <w:t>ask</w:t>
      </w:r>
      <w:r w:rsidR="00167D62">
        <w:t>.Pfv</w:t>
      </w:r>
      <w:r w:rsidR="0096519E">
        <w:t>-3</w:t>
      </w:r>
      <w:r w:rsidR="0066394F">
        <w:t>PlSbj</w:t>
      </w:r>
      <w:r w:rsidR="0096519E">
        <w:t>,</w:t>
      </w:r>
      <w:r w:rsidR="0096519E">
        <w:tab/>
        <w:t>who?</w:t>
      </w:r>
      <w:r w:rsidR="0096519E">
        <w:tab/>
        <w:t>[corpse</w:t>
      </w:r>
      <w:r w:rsidR="0096519E">
        <w:tab/>
        <w:t>Def]</w:t>
      </w:r>
      <w:r w:rsidR="0096519E">
        <w:tab/>
        <w:t>bury-Rev,</w:t>
      </w:r>
    </w:p>
    <w:p w14:paraId="208DAB96" w14:textId="77777777" w:rsidR="00475CF1" w:rsidRDefault="00205F9B" w:rsidP="0096519E">
      <w:pPr>
        <w:tabs>
          <w:tab w:val="left" w:pos="1440"/>
          <w:tab w:val="left" w:pos="2160"/>
          <w:tab w:val="left" w:pos="3060"/>
          <w:tab w:val="left" w:pos="5490"/>
        </w:tabs>
      </w:pPr>
      <w:r w:rsidRPr="001636E8">
        <w:rPr>
          <w:rFonts w:ascii="Doulos SIL" w:hAnsi="Doulos SIL"/>
          <w:i/>
          <w:color w:val="0000FF"/>
        </w:rPr>
        <w:lastRenderedPageBreak/>
        <w:tab/>
      </w:r>
      <w:r w:rsidR="0096519E" w:rsidRPr="001636E8">
        <w:rPr>
          <w:rFonts w:ascii="Doulos SIL" w:hAnsi="Doulos SIL"/>
          <w:i/>
          <w:color w:val="0000FF"/>
        </w:rPr>
        <w:t>[n</w:t>
      </w:r>
      <w:r w:rsidR="00475CF1" w:rsidRPr="001636E8">
        <w:rPr>
          <w:rFonts w:ascii="Doulos SIL" w:hAnsi="Doulos SIL"/>
          <w:i/>
          <w:color w:val="0000FF"/>
        </w:rPr>
        <w:t>dà</w:t>
      </w:r>
      <w:r w:rsidR="0096519E" w:rsidRPr="001636E8">
        <w:rPr>
          <w:rFonts w:ascii="Doulos SIL" w:hAnsi="Doulos SIL"/>
          <w:i/>
          <w:color w:val="0000FF"/>
        </w:rPr>
        <w:t>:</w:t>
      </w:r>
      <w:r w:rsidR="00475CF1" w:rsidRPr="001636E8">
        <w:rPr>
          <w:rFonts w:ascii="Doulos SIL" w:hAnsi="Doulos SIL"/>
          <w:i/>
          <w:color w:val="0000FF"/>
        </w:rPr>
        <w:tab/>
        <w:t>pɔ́s</w:t>
      </w:r>
      <w:r w:rsidR="0096519E" w:rsidRPr="001636E8">
        <w:rPr>
          <w:rFonts w:ascii="Doulos SIL" w:hAnsi="Doulos SIL"/>
          <w:i/>
          <w:color w:val="0000FF"/>
        </w:rPr>
        <w:t>]</w:t>
      </w:r>
      <w:r w:rsidR="00475CF1" w:rsidRPr="001636E8">
        <w:rPr>
          <w:rFonts w:ascii="Doulos SIL" w:hAnsi="Doulos SIL"/>
          <w:i/>
          <w:color w:val="0000FF"/>
        </w:rPr>
        <w:tab/>
        <w:t>nà</w:t>
      </w:r>
      <w:r w:rsidR="00475CF1" w:rsidRPr="001636E8">
        <w:rPr>
          <w:rFonts w:ascii="Doulos SIL" w:hAnsi="Doulos SIL"/>
          <w:i/>
          <w:color w:val="0000FF"/>
        </w:rPr>
        <w:tab/>
        <w:t>dùŋgù</w:t>
      </w:r>
      <w:r w:rsidR="0096519E" w:rsidRPr="001636E8">
        <w:rPr>
          <w:rFonts w:ascii="Doulos SIL" w:hAnsi="Doulos SIL"/>
          <w:i/>
          <w:color w:val="0000FF"/>
        </w:rPr>
        <w:t>-lò-</w:t>
      </w:r>
      <w:r w:rsidR="00475CF1" w:rsidRPr="001636E8">
        <w:rPr>
          <w:rFonts w:ascii="Doulos SIL" w:hAnsi="Doulos SIL"/>
          <w:i/>
          <w:color w:val="0000FF"/>
        </w:rPr>
        <w:t>nì</w:t>
      </w:r>
      <w:r w:rsidR="0096519E" w:rsidRPr="001636E8">
        <w:rPr>
          <w:rFonts w:ascii="Doulos SIL" w:hAnsi="Doulos SIL"/>
          <w:i/>
          <w:color w:val="0000FF"/>
        </w:rPr>
        <w:tab/>
      </w:r>
      <w:r w:rsidR="00475CF1" w:rsidRPr="001636E8">
        <w:rPr>
          <w:rFonts w:ascii="Doulos SIL" w:hAnsi="Doulos SIL"/>
          <w:i/>
          <w:color w:val="0000FF"/>
        </w:rPr>
        <w:t>wà,</w:t>
      </w:r>
    </w:p>
    <w:p w14:paraId="75FC6192" w14:textId="00C5C279" w:rsidR="0096519E" w:rsidRPr="0096519E" w:rsidRDefault="0096519E" w:rsidP="0096519E">
      <w:pPr>
        <w:tabs>
          <w:tab w:val="left" w:pos="1440"/>
          <w:tab w:val="left" w:pos="2160"/>
          <w:tab w:val="left" w:pos="3060"/>
          <w:tab w:val="left" w:pos="5490"/>
        </w:tabs>
      </w:pPr>
      <w:r>
        <w:tab/>
        <w:t>[person</w:t>
      </w:r>
      <w:r>
        <w:tab/>
        <w:t>all]</w:t>
      </w:r>
      <w:r>
        <w:tab/>
        <w:t>3</w:t>
      </w:r>
      <w:r w:rsidR="0066394F">
        <w:t>SgSbj</w:t>
      </w:r>
      <w:r>
        <w:tab/>
        <w:t>bury-Rev-</w:t>
      </w:r>
      <w:r w:rsidR="00167D62">
        <w:t>PfvNeg</w:t>
      </w:r>
      <w:r>
        <w:tab/>
        <w:t>Quot,</w:t>
      </w:r>
    </w:p>
    <w:p w14:paraId="6E381433" w14:textId="77777777" w:rsidR="00410219" w:rsidRDefault="00410219" w:rsidP="00410219">
      <w:pPr>
        <w:tabs>
          <w:tab w:val="clear" w:pos="369"/>
          <w:tab w:val="left" w:pos="720"/>
        </w:tabs>
        <w:ind w:left="360" w:hanging="360"/>
      </w:pPr>
      <w:r>
        <w:tab/>
      </w:r>
      <w:r>
        <w:tab/>
      </w:r>
      <w:r w:rsidR="006B4207">
        <w:t>‘</w:t>
      </w:r>
      <w:r>
        <w:t xml:space="preserve">After that they </w:t>
      </w:r>
      <w:r w:rsidR="00F42A3F">
        <w:t>(the other animals) came back. Well, they asked, who</w:t>
      </w:r>
      <w:r w:rsidR="00B63BDB">
        <w:t xml:space="preserve"> dug up the body? Everyone said that</w:t>
      </w:r>
      <w:r w:rsidR="00F42A3F">
        <w:t xml:space="preserve"> it wasn</w:t>
      </w:r>
      <w:r w:rsidR="006B4207">
        <w:t>’</w:t>
      </w:r>
      <w:r w:rsidR="00F42A3F">
        <w:t>t him.</w:t>
      </w:r>
      <w:r w:rsidR="006B4207">
        <w:t>’</w:t>
      </w:r>
    </w:p>
    <w:p w14:paraId="786BD399" w14:textId="77777777" w:rsidR="00410219" w:rsidRDefault="00410219" w:rsidP="00410219">
      <w:pPr>
        <w:tabs>
          <w:tab w:val="clear" w:pos="369"/>
          <w:tab w:val="left" w:pos="720"/>
        </w:tabs>
        <w:ind w:left="360" w:hanging="360"/>
      </w:pPr>
    </w:p>
    <w:p w14:paraId="5BA18426" w14:textId="77777777" w:rsidR="0096519E" w:rsidRPr="0096519E" w:rsidRDefault="0096519E" w:rsidP="00475CF1"/>
    <w:p w14:paraId="5E57917A" w14:textId="77777777" w:rsidR="00D55CFE" w:rsidRPr="001636E8" w:rsidRDefault="00F42A3F" w:rsidP="00141E40">
      <w:pPr>
        <w:tabs>
          <w:tab w:val="clear" w:pos="369"/>
          <w:tab w:val="left" w:pos="360"/>
          <w:tab w:val="left" w:pos="720"/>
          <w:tab w:val="left" w:pos="1350"/>
          <w:tab w:val="left" w:pos="2700"/>
          <w:tab w:val="left" w:pos="3420"/>
          <w:tab w:val="left" w:pos="4140"/>
          <w:tab w:val="left" w:pos="4680"/>
          <w:tab w:val="left" w:pos="5310"/>
        </w:tabs>
        <w:rPr>
          <w:rFonts w:ascii="Doulos SIL" w:hAnsi="Doulos SIL"/>
          <w:i/>
          <w:color w:val="0000FF"/>
        </w:rPr>
      </w:pPr>
      <w:r w:rsidRPr="001636E8">
        <w:t>(xx5)</w:t>
      </w:r>
      <w:r w:rsidRPr="001636E8">
        <w:tab/>
      </w:r>
      <w:r w:rsidRPr="001636E8">
        <w:rPr>
          <w:rFonts w:ascii="Doulos SIL" w:hAnsi="Doulos SIL"/>
          <w:i/>
          <w:color w:val="0000FF"/>
        </w:rPr>
        <w:t>hàyà</w:t>
      </w:r>
      <w:r w:rsidRPr="001636E8">
        <w:rPr>
          <w:rFonts w:ascii="Doulos SIL" w:hAnsi="Doulos SIL"/>
          <w:i/>
          <w:color w:val="0000FF"/>
        </w:rPr>
        <w:tab/>
      </w:r>
      <w:r w:rsidR="00141E40" w:rsidRPr="001636E8">
        <w:rPr>
          <w:rFonts w:ascii="Doulos SIL" w:hAnsi="Doulos SIL"/>
          <w:i/>
          <w:color w:val="0000FF"/>
        </w:rPr>
        <w:t>[tèbù-dúbà</w:t>
      </w:r>
      <w:r w:rsidR="00141E40" w:rsidRPr="001636E8">
        <w:rPr>
          <w:rFonts w:ascii="Doulos SIL" w:hAnsi="Doulos SIL"/>
          <w:i/>
          <w:color w:val="0000FF"/>
        </w:rPr>
        <w:tab/>
        <w:t>rì]</w:t>
      </w:r>
    </w:p>
    <w:p w14:paraId="6074CFD5" w14:textId="77777777" w:rsidR="00D55CFE" w:rsidRPr="001636E8" w:rsidRDefault="00F42A3F" w:rsidP="00141E40">
      <w:pPr>
        <w:tabs>
          <w:tab w:val="clear" w:pos="369"/>
          <w:tab w:val="left" w:pos="360"/>
          <w:tab w:val="left" w:pos="720"/>
          <w:tab w:val="left" w:pos="1350"/>
          <w:tab w:val="left" w:pos="2700"/>
          <w:tab w:val="left" w:pos="3420"/>
          <w:tab w:val="left" w:pos="4140"/>
          <w:tab w:val="left" w:pos="4680"/>
          <w:tab w:val="left" w:pos="5310"/>
        </w:tabs>
      </w:pPr>
      <w:r w:rsidRPr="001636E8">
        <w:tab/>
      </w:r>
      <w:r w:rsidRPr="001636E8">
        <w:tab/>
        <w:t>well</w:t>
      </w:r>
      <w:r w:rsidRPr="001636E8">
        <w:tab/>
      </w:r>
      <w:r w:rsidR="00141E40">
        <w:t>[</w:t>
      </w:r>
      <w:r w:rsidRPr="001636E8">
        <w:t>vulture</w:t>
      </w:r>
      <w:r w:rsidR="00141E40">
        <w:tab/>
        <w:t>Def]</w:t>
      </w:r>
    </w:p>
    <w:p w14:paraId="7C560866" w14:textId="77777777" w:rsidR="00D55CFE" w:rsidRPr="001636E8" w:rsidRDefault="00D55CFE" w:rsidP="002A7C1A">
      <w:pPr>
        <w:tabs>
          <w:tab w:val="clear" w:pos="369"/>
          <w:tab w:val="left" w:pos="360"/>
          <w:tab w:val="left" w:pos="1440"/>
          <w:tab w:val="left" w:pos="2250"/>
          <w:tab w:val="left" w:pos="3060"/>
          <w:tab w:val="left" w:pos="4230"/>
          <w:tab w:val="left" w:pos="4680"/>
          <w:tab w:val="left" w:pos="5310"/>
        </w:tabs>
        <w:rPr>
          <w:rFonts w:ascii="Doulos SIL" w:hAnsi="Doulos SIL"/>
          <w:i/>
          <w:color w:val="0000FF"/>
        </w:rPr>
      </w:pPr>
      <w:r w:rsidRPr="001636E8">
        <w:rPr>
          <w:rFonts w:ascii="Doulos SIL" w:hAnsi="Doulos SIL"/>
          <w:i/>
          <w:color w:val="0000FF"/>
        </w:rPr>
        <w:tab/>
        <w:t>yá:</w:t>
      </w:r>
      <w:r w:rsidRPr="001636E8">
        <w:rPr>
          <w:rFonts w:ascii="Doulos SIL" w:hAnsi="Doulos SIL"/>
          <w:i/>
          <w:color w:val="0000FF"/>
        </w:rPr>
        <w:tab/>
        <w:t>[dànà</w:t>
      </w:r>
      <w:r w:rsidRPr="001636E8">
        <w:rPr>
          <w:rFonts w:ascii="Doulos SIL" w:hAnsi="Doulos SIL"/>
          <w:i/>
          <w:color w:val="0000FF"/>
        </w:rPr>
        <w:tab/>
        <w:t>gí]</w:t>
      </w:r>
      <w:r w:rsidRPr="001636E8">
        <w:rPr>
          <w:rFonts w:ascii="Doulos SIL" w:hAnsi="Doulos SIL"/>
          <w:i/>
          <w:color w:val="0000FF"/>
        </w:rPr>
        <w:tab/>
        <w:t>yà</w:t>
      </w:r>
      <w:r w:rsidRPr="001636E8">
        <w:rPr>
          <w:rFonts w:ascii="Doulos SIL" w:hAnsi="Doulos SIL"/>
          <w:i/>
          <w:color w:val="0000FF"/>
        </w:rPr>
        <w:tab/>
        <w:t>ságà,</w:t>
      </w:r>
    </w:p>
    <w:p w14:paraId="0B8D3216" w14:textId="5F718965" w:rsidR="00F42A3F" w:rsidRPr="001636E8" w:rsidRDefault="00F42A3F" w:rsidP="002A7C1A">
      <w:pPr>
        <w:tabs>
          <w:tab w:val="clear" w:pos="369"/>
          <w:tab w:val="left" w:pos="360"/>
          <w:tab w:val="left" w:pos="1440"/>
          <w:tab w:val="left" w:pos="2250"/>
          <w:tab w:val="left" w:pos="3060"/>
          <w:tab w:val="left" w:pos="4230"/>
          <w:tab w:val="left" w:pos="4680"/>
          <w:tab w:val="left" w:pos="5310"/>
        </w:tabs>
      </w:pPr>
      <w:r w:rsidRPr="001636E8">
        <w:tab/>
      </w:r>
      <w:r w:rsidR="003759BC" w:rsidRPr="001636E8">
        <w:t>there.Def</w:t>
      </w:r>
      <w:r w:rsidRPr="001636E8">
        <w:tab/>
        <w:t>[above</w:t>
      </w:r>
      <w:r w:rsidRPr="001636E8">
        <w:tab/>
      </w:r>
      <w:r w:rsidR="00D55CFE" w:rsidRPr="001636E8">
        <w:t>Loc</w:t>
      </w:r>
      <w:r w:rsidRPr="001636E8">
        <w:t>]</w:t>
      </w:r>
      <w:r w:rsidRPr="001636E8">
        <w:tab/>
      </w:r>
      <w:r w:rsidR="00D55CFE" w:rsidRPr="001636E8">
        <w:t>Exist.Dist</w:t>
      </w:r>
      <w:r w:rsidRPr="001636E8">
        <w:tab/>
        <w:t>be.up.on</w:t>
      </w:r>
      <w:r w:rsidR="00D55CFE" w:rsidRPr="001636E8">
        <w:t>.Stat-3</w:t>
      </w:r>
      <w:r w:rsidR="0066394F">
        <w:t>SgSbj</w:t>
      </w:r>
    </w:p>
    <w:p w14:paraId="42C72160" w14:textId="77777777" w:rsidR="00F42A3F" w:rsidRDefault="00F42A3F" w:rsidP="00F42A3F">
      <w:pPr>
        <w:tabs>
          <w:tab w:val="left" w:pos="1350"/>
        </w:tabs>
      </w:pPr>
      <w:r w:rsidRPr="001636E8">
        <w:rPr>
          <w:rFonts w:ascii="Doulos SIL" w:hAnsi="Doulos SIL"/>
          <w:i/>
          <w:color w:val="0000FF"/>
        </w:rPr>
        <w:tab/>
        <w:t>ké-gi</w:t>
      </w:r>
      <w:r w:rsidR="00B63BDB" w:rsidRPr="001636E8">
        <w:rPr>
          <w:rFonts w:ascii="Doulos SIL" w:hAnsi="Doulos SIL"/>
          <w:i/>
          <w:color w:val="0000FF"/>
        </w:rPr>
        <w:t>̀</w:t>
      </w:r>
      <w:r w:rsidR="00B63BDB" w:rsidRPr="001636E8">
        <w:rPr>
          <w:rFonts w:ascii="Doulos SIL" w:hAnsi="Doulos SIL"/>
          <w:i/>
          <w:color w:val="0000FF"/>
        </w:rPr>
        <w:tab/>
        <w:t>bàlì</w:t>
      </w:r>
      <w:r w:rsidRPr="001636E8">
        <w:rPr>
          <w:rFonts w:ascii="Doulos SIL" w:hAnsi="Doulos SIL"/>
          <w:i/>
          <w:color w:val="0000FF"/>
        </w:rPr>
        <w:t>-yè-</w:t>
      </w:r>
      <w:r w:rsidRPr="001636E8">
        <w:rPr>
          <w:rFonts w:ascii="Doulos SIL" w:hAnsi="Doulos SIL"/>
          <w:i/>
          <w:color w:val="0000FF"/>
        </w:rPr>
        <w:sym w:font="Symbol" w:char="F0C6"/>
      </w:r>
      <w:r w:rsidRPr="001636E8">
        <w:rPr>
          <w:rFonts w:ascii="Doulos SIL" w:hAnsi="Doulos SIL"/>
          <w:i/>
          <w:color w:val="0000FF"/>
        </w:rPr>
        <w:t>,</w:t>
      </w:r>
    </w:p>
    <w:p w14:paraId="6C58403B" w14:textId="19F0F70C" w:rsidR="00F42A3F" w:rsidRPr="001636E8" w:rsidRDefault="00F42A3F" w:rsidP="00F42A3F">
      <w:pPr>
        <w:tabs>
          <w:tab w:val="left" w:pos="1350"/>
        </w:tabs>
      </w:pPr>
      <w:r w:rsidRPr="001636E8">
        <w:tab/>
        <w:t>3Pl-Acc</w:t>
      </w:r>
      <w:r w:rsidRPr="001636E8">
        <w:tab/>
        <w:t>see-MP</w:t>
      </w:r>
      <w:r w:rsidR="00167D62">
        <w:t>.Pfv</w:t>
      </w:r>
      <w:r w:rsidRPr="001636E8">
        <w:t>-3</w:t>
      </w:r>
      <w:r w:rsidR="0066394F">
        <w:t>SgSbj</w:t>
      </w:r>
      <w:r w:rsidRPr="001636E8">
        <w:t>,</w:t>
      </w:r>
    </w:p>
    <w:p w14:paraId="10A507E7" w14:textId="77777777" w:rsidR="000305D7" w:rsidRDefault="0096519E" w:rsidP="00F42A3F">
      <w:pPr>
        <w:tabs>
          <w:tab w:val="left" w:pos="1890"/>
        </w:tabs>
      </w:pPr>
      <w:r w:rsidRPr="001636E8">
        <w:rPr>
          <w:rFonts w:ascii="Doulos SIL" w:hAnsi="Doulos SIL"/>
          <w:i/>
          <w:color w:val="0000FF"/>
        </w:rPr>
        <w:tab/>
        <w:t>kè-gí</w:t>
      </w:r>
      <w:r w:rsidR="000305D7" w:rsidRPr="001636E8">
        <w:rPr>
          <w:rFonts w:ascii="Doulos SIL" w:hAnsi="Doulos SIL"/>
          <w:i/>
          <w:color w:val="0000FF"/>
        </w:rPr>
        <w:tab/>
        <w:t>ùjàrí</w:t>
      </w:r>
      <w:r w:rsidRPr="001636E8">
        <w:rPr>
          <w:rFonts w:ascii="Doulos SIL" w:hAnsi="Doulos SIL"/>
          <w:i/>
          <w:color w:val="0000FF"/>
        </w:rPr>
        <w:t>-</w:t>
      </w:r>
      <w:r w:rsidR="000305D7" w:rsidRPr="001636E8">
        <w:rPr>
          <w:rFonts w:ascii="Doulos SIL" w:hAnsi="Doulos SIL"/>
          <w:i/>
          <w:color w:val="0000FF"/>
        </w:rPr>
        <w:t>yè,</w:t>
      </w:r>
    </w:p>
    <w:p w14:paraId="262CF51F" w14:textId="1C87FCC1" w:rsidR="0096519E" w:rsidRPr="001636E8" w:rsidRDefault="0096519E" w:rsidP="00F42A3F">
      <w:pPr>
        <w:tabs>
          <w:tab w:val="left" w:pos="1890"/>
        </w:tabs>
      </w:pPr>
      <w:r w:rsidRPr="001636E8">
        <w:tab/>
        <w:t>3Pl-Acc</w:t>
      </w:r>
      <w:r w:rsidRPr="001636E8">
        <w:tab/>
        <w:t>ask</w:t>
      </w:r>
      <w:r w:rsidR="00167D62">
        <w:t>.Pfv</w:t>
      </w:r>
      <w:r w:rsidRPr="001636E8">
        <w:t>-3</w:t>
      </w:r>
      <w:r w:rsidR="0066394F">
        <w:t>PlSbj</w:t>
      </w:r>
      <w:r w:rsidRPr="001636E8">
        <w:t>,</w:t>
      </w:r>
    </w:p>
    <w:p w14:paraId="25C475B0" w14:textId="77777777" w:rsidR="0096519E" w:rsidRDefault="0096519E" w:rsidP="0096519E">
      <w:pPr>
        <w:tabs>
          <w:tab w:val="left" w:pos="1440"/>
          <w:tab w:val="left" w:pos="2160"/>
          <w:tab w:val="left" w:pos="3060"/>
          <w:tab w:val="left" w:pos="5490"/>
        </w:tabs>
      </w:pPr>
      <w:r w:rsidRPr="001636E8">
        <w:rPr>
          <w:rFonts w:ascii="Doulos SIL" w:hAnsi="Doulos SIL"/>
          <w:i/>
          <w:color w:val="0000FF"/>
        </w:rPr>
        <w:tab/>
        <w:t>[ndà:</w:t>
      </w:r>
      <w:r w:rsidRPr="001636E8">
        <w:rPr>
          <w:rFonts w:ascii="Doulos SIL" w:hAnsi="Doulos SIL"/>
          <w:i/>
          <w:color w:val="0000FF"/>
        </w:rPr>
        <w:tab/>
        <w:t>pɔ́s]</w:t>
      </w:r>
      <w:r w:rsidRPr="001636E8">
        <w:rPr>
          <w:rFonts w:ascii="Doulos SIL" w:hAnsi="Doulos SIL"/>
          <w:i/>
          <w:color w:val="0000FF"/>
        </w:rPr>
        <w:tab/>
        <w:t>nà</w:t>
      </w:r>
      <w:r w:rsidRPr="001636E8">
        <w:rPr>
          <w:rFonts w:ascii="Doulos SIL" w:hAnsi="Doulos SIL"/>
          <w:i/>
          <w:color w:val="0000FF"/>
        </w:rPr>
        <w:tab/>
        <w:t>dùŋgù-lò-nì</w:t>
      </w:r>
      <w:r w:rsidRPr="001636E8">
        <w:rPr>
          <w:rFonts w:ascii="Doulos SIL" w:hAnsi="Doulos SIL"/>
          <w:i/>
          <w:color w:val="0000FF"/>
        </w:rPr>
        <w:tab/>
      </w:r>
      <w:r w:rsidR="00D55CFE" w:rsidRPr="001636E8">
        <w:rPr>
          <w:rFonts w:ascii="Doulos SIL" w:hAnsi="Doulos SIL"/>
          <w:i/>
          <w:color w:val="0000FF"/>
        </w:rPr>
        <w:t>wà</w:t>
      </w:r>
      <w:r w:rsidRPr="001636E8">
        <w:rPr>
          <w:rFonts w:ascii="Doulos SIL" w:hAnsi="Doulos SIL"/>
          <w:i/>
          <w:color w:val="0000FF"/>
        </w:rPr>
        <w:t>,</w:t>
      </w:r>
    </w:p>
    <w:p w14:paraId="7CE3A917" w14:textId="27616CAE" w:rsidR="0096519E" w:rsidRPr="001636E8" w:rsidRDefault="0096519E" w:rsidP="0096519E">
      <w:pPr>
        <w:tabs>
          <w:tab w:val="left" w:pos="1440"/>
          <w:tab w:val="left" w:pos="2160"/>
          <w:tab w:val="left" w:pos="3060"/>
          <w:tab w:val="left" w:pos="5490"/>
        </w:tabs>
      </w:pPr>
      <w:r w:rsidRPr="001636E8">
        <w:tab/>
        <w:t>[person</w:t>
      </w:r>
      <w:r w:rsidRPr="001636E8">
        <w:tab/>
        <w:t>all]</w:t>
      </w:r>
      <w:r w:rsidRPr="001636E8">
        <w:tab/>
        <w:t>3</w:t>
      </w:r>
      <w:r w:rsidR="0066394F">
        <w:t>SgSbj</w:t>
      </w:r>
      <w:r w:rsidRPr="001636E8">
        <w:tab/>
        <w:t>bury-Rev-</w:t>
      </w:r>
      <w:r w:rsidR="00167D62">
        <w:t>PfvNeg</w:t>
      </w:r>
      <w:r w:rsidRPr="001636E8">
        <w:tab/>
        <w:t>Quot,</w:t>
      </w:r>
    </w:p>
    <w:p w14:paraId="44DAD47C" w14:textId="77777777" w:rsidR="000305D7" w:rsidRPr="001636E8" w:rsidRDefault="00F84BED" w:rsidP="00F84BED">
      <w:pPr>
        <w:tabs>
          <w:tab w:val="left" w:pos="720"/>
          <w:tab w:val="left" w:pos="1710"/>
          <w:tab w:val="left" w:pos="2610"/>
          <w:tab w:val="left" w:pos="3420"/>
        </w:tabs>
        <w:rPr>
          <w:rFonts w:ascii="Doulos SIL" w:hAnsi="Doulos SIL"/>
          <w:i/>
          <w:color w:val="0000FF"/>
        </w:rPr>
      </w:pPr>
      <w:r w:rsidRPr="001636E8">
        <w:rPr>
          <w:rFonts w:ascii="Doulos SIL" w:hAnsi="Doulos SIL"/>
          <w:i/>
          <w:color w:val="0000FF"/>
        </w:rPr>
        <w:tab/>
      </w:r>
      <w:r w:rsidR="0096519E" w:rsidRPr="001636E8">
        <w:rPr>
          <w:rFonts w:ascii="Doulos SIL" w:hAnsi="Doulos SIL"/>
          <w:i/>
          <w:color w:val="0000FF"/>
        </w:rPr>
        <w:t>tèbù-</w:t>
      </w:r>
      <w:r w:rsidR="000305D7" w:rsidRPr="001636E8">
        <w:rPr>
          <w:rFonts w:ascii="Doulos SIL" w:hAnsi="Doulos SIL"/>
          <w:i/>
          <w:color w:val="0000FF"/>
        </w:rPr>
        <w:t>dúbà</w:t>
      </w:r>
      <w:r w:rsidR="000305D7" w:rsidRPr="001636E8">
        <w:rPr>
          <w:rFonts w:ascii="Doulos SIL" w:hAnsi="Doulos SIL"/>
          <w:i/>
          <w:color w:val="0000FF"/>
        </w:rPr>
        <w:tab/>
        <w:t>àbè</w:t>
      </w:r>
      <w:r w:rsidR="000305D7" w:rsidRPr="001636E8">
        <w:rPr>
          <w:rFonts w:ascii="Doulos SIL" w:hAnsi="Doulos SIL"/>
          <w:i/>
          <w:color w:val="0000FF"/>
        </w:rPr>
        <w:tab/>
        <w:t>nà</w:t>
      </w:r>
      <w:r w:rsidR="000305D7" w:rsidRPr="001636E8">
        <w:rPr>
          <w:rFonts w:ascii="Doulos SIL" w:hAnsi="Doulos SIL"/>
          <w:i/>
          <w:color w:val="0000FF"/>
        </w:rPr>
        <w:tab/>
        <w:t>sàyé,</w:t>
      </w:r>
    </w:p>
    <w:p w14:paraId="1A168013" w14:textId="26B841A7" w:rsidR="0096519E" w:rsidRPr="001636E8" w:rsidRDefault="0096519E" w:rsidP="00F84BED">
      <w:pPr>
        <w:tabs>
          <w:tab w:val="left" w:pos="720"/>
          <w:tab w:val="left" w:pos="1710"/>
          <w:tab w:val="left" w:pos="2610"/>
          <w:tab w:val="left" w:pos="3420"/>
        </w:tabs>
      </w:pPr>
      <w:r w:rsidRPr="001636E8">
        <w:tab/>
        <w:t>vulture</w:t>
      </w:r>
      <w:r w:rsidRPr="001636E8">
        <w:tab/>
      </w:r>
      <w:r w:rsidR="00F84BED" w:rsidRPr="001636E8">
        <w:t>receive</w:t>
      </w:r>
      <w:r w:rsidRPr="001636E8">
        <w:tab/>
        <w:t>3</w:t>
      </w:r>
      <w:r w:rsidR="0066394F">
        <w:t>SgSbj</w:t>
      </w:r>
      <w:r w:rsidRPr="001636E8">
        <w:tab/>
        <w:t>reply</w:t>
      </w:r>
      <w:r w:rsidR="00167D62">
        <w:t>.Pfv</w:t>
      </w:r>
      <w:r w:rsidRPr="001636E8">
        <w:t>,</w:t>
      </w:r>
    </w:p>
    <w:p w14:paraId="6C3C295F" w14:textId="77777777" w:rsidR="00F84BED" w:rsidRPr="001636E8" w:rsidRDefault="00F42A3F" w:rsidP="00F42A3F">
      <w:pPr>
        <w:tabs>
          <w:tab w:val="clear" w:pos="369"/>
          <w:tab w:val="left" w:pos="720"/>
          <w:tab w:val="left" w:pos="1440"/>
          <w:tab w:val="left" w:pos="2340"/>
          <w:tab w:val="left" w:pos="3870"/>
        </w:tabs>
        <w:ind w:left="360" w:hanging="360"/>
      </w:pPr>
      <w:r w:rsidRPr="001636E8">
        <w:tab/>
      </w:r>
      <w:r w:rsidRPr="001636E8">
        <w:tab/>
      </w:r>
      <w:r w:rsidR="006B4207">
        <w:t>‘</w:t>
      </w:r>
      <w:r w:rsidRPr="001636E8">
        <w:t>Well, vulture wa</w:t>
      </w:r>
      <w:r w:rsidR="00B63BDB" w:rsidRPr="001636E8">
        <w:t>s up above. He saw them (when) t</w:t>
      </w:r>
      <w:r w:rsidRPr="001636E8">
        <w:t>hey asked (each other), (but) everyone said it wasn</w:t>
      </w:r>
      <w:r w:rsidR="006B4207">
        <w:t>’</w:t>
      </w:r>
      <w:r w:rsidRPr="001636E8">
        <w:t>t him. Vulture then spoke up.</w:t>
      </w:r>
      <w:r w:rsidR="006B4207">
        <w:t>’</w:t>
      </w:r>
    </w:p>
    <w:p w14:paraId="5B0C24DC" w14:textId="77777777" w:rsidR="00F42A3F" w:rsidRPr="001636E8" w:rsidRDefault="00F42A3F" w:rsidP="00F84BED">
      <w:pPr>
        <w:tabs>
          <w:tab w:val="left" w:pos="1440"/>
          <w:tab w:val="left" w:pos="2340"/>
          <w:tab w:val="left" w:pos="3870"/>
        </w:tabs>
      </w:pPr>
    </w:p>
    <w:p w14:paraId="7BEEF5CB" w14:textId="77777777" w:rsidR="00BC7F05" w:rsidRDefault="00F42A3F" w:rsidP="00F84BED">
      <w:pPr>
        <w:tabs>
          <w:tab w:val="left" w:pos="720"/>
          <w:tab w:val="left" w:pos="1620"/>
          <w:tab w:val="left" w:pos="2340"/>
          <w:tab w:val="left" w:pos="3870"/>
        </w:tabs>
      </w:pPr>
      <w:r w:rsidRPr="001636E8">
        <w:t>(xx6)</w:t>
      </w:r>
      <w:r w:rsidR="00F84BED" w:rsidRPr="001636E8">
        <w:tab/>
      </w:r>
      <w:r w:rsidR="00F84BED" w:rsidRPr="001636E8">
        <w:rPr>
          <w:rFonts w:ascii="Doulos SIL" w:hAnsi="Doulos SIL"/>
          <w:i/>
          <w:color w:val="0000FF"/>
        </w:rPr>
        <w:t>[</w:t>
      </w:r>
      <w:r w:rsidR="000305D7" w:rsidRPr="001636E8">
        <w:rPr>
          <w:rFonts w:ascii="Doulos SIL" w:hAnsi="Doulos SIL"/>
          <w:i/>
          <w:color w:val="0000FF"/>
        </w:rPr>
        <w:t>wàkàtì</w:t>
      </w:r>
      <w:r w:rsidR="000305D7" w:rsidRPr="001636E8">
        <w:rPr>
          <w:rFonts w:ascii="Doulos SIL" w:hAnsi="Doulos SIL"/>
          <w:i/>
          <w:color w:val="0000FF"/>
        </w:rPr>
        <w:tab/>
        <w:t>kè</w:t>
      </w:r>
      <w:r w:rsidR="000305D7" w:rsidRPr="001636E8">
        <w:rPr>
          <w:rFonts w:ascii="Doulos SIL" w:hAnsi="Doulos SIL"/>
          <w:i/>
          <w:color w:val="0000FF"/>
        </w:rPr>
        <w:tab/>
        <w:t>dùŋgò</w:t>
      </w:r>
      <w:r w:rsidR="00F84BED" w:rsidRPr="001636E8">
        <w:rPr>
          <w:rFonts w:ascii="Doulos SIL" w:hAnsi="Doulos SIL"/>
          <w:i/>
          <w:color w:val="0000FF"/>
        </w:rPr>
        <w:t>-b</w:t>
      </w:r>
      <w:r w:rsidR="000305D7" w:rsidRPr="001636E8">
        <w:rPr>
          <w:rFonts w:ascii="Doulos SIL" w:hAnsi="Doulos SIL"/>
          <w:i/>
          <w:color w:val="0000FF"/>
        </w:rPr>
        <w:t>á</w:t>
      </w:r>
      <w:r w:rsidR="000305D7" w:rsidRPr="001636E8">
        <w:rPr>
          <w:rFonts w:ascii="Doulos SIL" w:hAnsi="Doulos SIL"/>
          <w:i/>
          <w:color w:val="0000FF"/>
        </w:rPr>
        <w:tab/>
        <w:t>rì</w:t>
      </w:r>
      <w:r w:rsidR="00F84BED" w:rsidRPr="001636E8">
        <w:rPr>
          <w:rFonts w:ascii="Doulos SIL" w:hAnsi="Doulos SIL"/>
          <w:i/>
          <w:color w:val="0000FF"/>
        </w:rPr>
        <w:t>]</w:t>
      </w:r>
    </w:p>
    <w:p w14:paraId="19585FD7" w14:textId="769EB22C" w:rsidR="00F84BED" w:rsidRPr="00F84BED" w:rsidRDefault="00F84BED" w:rsidP="00F84BED">
      <w:pPr>
        <w:tabs>
          <w:tab w:val="left" w:pos="720"/>
          <w:tab w:val="left" w:pos="1620"/>
          <w:tab w:val="left" w:pos="2340"/>
          <w:tab w:val="left" w:pos="3870"/>
        </w:tabs>
      </w:pPr>
      <w:r>
        <w:tab/>
      </w:r>
      <w:r>
        <w:tab/>
        <w:t>[time</w:t>
      </w:r>
      <w:r>
        <w:tab/>
        <w:t>3</w:t>
      </w:r>
      <w:r w:rsidR="0066394F">
        <w:t>PlSbj</w:t>
      </w:r>
      <w:r>
        <w:tab/>
        <w:t>bury-</w:t>
      </w:r>
      <w:r w:rsidR="00167D62">
        <w:t>Ipfv</w:t>
      </w:r>
      <w:r w:rsidR="00FA37D5">
        <w:t>.Rel</w:t>
      </w:r>
      <w:r>
        <w:tab/>
        <w:t>Def]</w:t>
      </w:r>
    </w:p>
    <w:p w14:paraId="6E616E94" w14:textId="77777777" w:rsidR="000305D7" w:rsidRDefault="00F84BED" w:rsidP="00B84BC1">
      <w:pPr>
        <w:tabs>
          <w:tab w:val="left" w:pos="1350"/>
          <w:tab w:val="left" w:pos="2160"/>
          <w:tab w:val="left" w:pos="2970"/>
          <w:tab w:val="left" w:pos="4050"/>
          <w:tab w:val="left" w:pos="4860"/>
          <w:tab w:val="left" w:pos="5760"/>
        </w:tabs>
      </w:pPr>
      <w:r w:rsidRPr="001636E8">
        <w:rPr>
          <w:rFonts w:ascii="Doulos SIL" w:hAnsi="Doulos SIL"/>
          <w:i/>
          <w:color w:val="0000FF"/>
        </w:rPr>
        <w:tab/>
      </w:r>
      <w:r w:rsidR="000305D7" w:rsidRPr="001636E8">
        <w:rPr>
          <w:rFonts w:ascii="Doulos SIL" w:hAnsi="Doulos SIL"/>
          <w:i/>
          <w:color w:val="0000FF"/>
        </w:rPr>
        <w:t>yá:</w:t>
      </w:r>
      <w:r w:rsidR="000305D7" w:rsidRPr="001636E8">
        <w:rPr>
          <w:rFonts w:ascii="Doulos SIL" w:hAnsi="Doulos SIL"/>
          <w:i/>
          <w:color w:val="0000FF"/>
        </w:rPr>
        <w:tab/>
      </w:r>
      <w:r w:rsidRPr="001636E8">
        <w:rPr>
          <w:rFonts w:ascii="Doulos SIL" w:hAnsi="Doulos SIL"/>
          <w:i/>
          <w:color w:val="0000FF"/>
        </w:rPr>
        <w:t>[</w:t>
      </w:r>
      <w:r w:rsidR="000305D7" w:rsidRPr="001636E8">
        <w:rPr>
          <w:rFonts w:ascii="Doulos SIL" w:hAnsi="Doulos SIL"/>
          <w:i/>
          <w:color w:val="0000FF"/>
        </w:rPr>
        <w:t>dànà</w:t>
      </w:r>
      <w:r w:rsidRPr="001636E8">
        <w:rPr>
          <w:rFonts w:ascii="Doulos SIL" w:hAnsi="Doulos SIL"/>
          <w:i/>
          <w:color w:val="0000FF"/>
        </w:rPr>
        <w:tab/>
      </w:r>
      <w:r w:rsidR="000305D7" w:rsidRPr="001636E8">
        <w:rPr>
          <w:rFonts w:ascii="Doulos SIL" w:hAnsi="Doulos SIL"/>
          <w:i/>
          <w:color w:val="0000FF"/>
        </w:rPr>
        <w:t>gí</w:t>
      </w:r>
      <w:r w:rsidRPr="001636E8">
        <w:rPr>
          <w:rFonts w:ascii="Doulos SIL" w:hAnsi="Doulos SIL"/>
          <w:i/>
          <w:color w:val="0000FF"/>
        </w:rPr>
        <w:t>]</w:t>
      </w:r>
      <w:r w:rsidRPr="001636E8">
        <w:rPr>
          <w:rFonts w:ascii="Doulos SIL" w:hAnsi="Doulos SIL"/>
          <w:i/>
          <w:color w:val="0000FF"/>
        </w:rPr>
        <w:tab/>
        <w:t>yá:</w:t>
      </w:r>
      <w:r w:rsidRPr="001636E8">
        <w:rPr>
          <w:rFonts w:ascii="Doulos SIL" w:hAnsi="Doulos SIL"/>
          <w:i/>
          <w:color w:val="0000FF"/>
        </w:rPr>
        <w:tab/>
      </w:r>
      <w:r w:rsidR="000305D7" w:rsidRPr="001636E8">
        <w:rPr>
          <w:rFonts w:ascii="Doulos SIL" w:hAnsi="Doulos SIL"/>
          <w:i/>
          <w:color w:val="0000FF"/>
        </w:rPr>
        <w:t>nà</w:t>
      </w:r>
      <w:r w:rsidR="000305D7" w:rsidRPr="001636E8">
        <w:rPr>
          <w:rFonts w:ascii="Doulos SIL" w:hAnsi="Doulos SIL"/>
          <w:i/>
          <w:color w:val="0000FF"/>
        </w:rPr>
        <w:tab/>
      </w:r>
      <w:r w:rsidR="00A9032F" w:rsidRPr="00273A8C">
        <w:rPr>
          <w:rFonts w:ascii="Doulos SIL" w:hAnsi="Doulos SIL"/>
          <w:i/>
          <w:color w:val="0000FF"/>
        </w:rPr>
        <w:t>bɛ́</w:t>
      </w:r>
      <w:r w:rsidRPr="00273A8C">
        <w:rPr>
          <w:rFonts w:ascii="Doulos SIL" w:hAnsi="Doulos SIL"/>
          <w:i/>
          <w:color w:val="0000FF"/>
        </w:rPr>
        <w:t>:</w:t>
      </w:r>
      <w:r w:rsidR="00B250EA" w:rsidRPr="001636E8">
        <w:rPr>
          <w:rFonts w:ascii="Doulos SIL" w:hAnsi="Doulos SIL"/>
          <w:i/>
          <w:color w:val="0000FF"/>
        </w:rPr>
        <w:tab/>
      </w:r>
      <w:r w:rsidR="000305D7" w:rsidRPr="001636E8">
        <w:rPr>
          <w:rFonts w:ascii="Doulos SIL" w:hAnsi="Doulos SIL"/>
          <w:i/>
          <w:color w:val="0000FF"/>
        </w:rPr>
        <w:t>wà,</w:t>
      </w:r>
    </w:p>
    <w:p w14:paraId="2ADC1BCD" w14:textId="0329E8A8" w:rsidR="00F84BED" w:rsidRPr="00F84BED" w:rsidRDefault="00F84BED" w:rsidP="00B84BC1">
      <w:pPr>
        <w:tabs>
          <w:tab w:val="left" w:pos="1350"/>
          <w:tab w:val="left" w:pos="2160"/>
          <w:tab w:val="left" w:pos="2970"/>
          <w:tab w:val="left" w:pos="4050"/>
          <w:tab w:val="left" w:pos="4860"/>
          <w:tab w:val="left" w:pos="5760"/>
        </w:tabs>
      </w:pPr>
      <w:r>
        <w:tab/>
      </w:r>
      <w:r w:rsidR="00D55CFE">
        <w:t>there.Def</w:t>
      </w:r>
      <w:r>
        <w:tab/>
        <w:t>[above</w:t>
      </w:r>
      <w:r>
        <w:tab/>
      </w:r>
      <w:r w:rsidR="00A73334">
        <w:t>Loc</w:t>
      </w:r>
      <w:r>
        <w:t>]</w:t>
      </w:r>
      <w:r>
        <w:tab/>
      </w:r>
      <w:r w:rsidR="00D55CFE">
        <w:t>there.Def</w:t>
      </w:r>
      <w:r>
        <w:tab/>
        <w:t>3</w:t>
      </w:r>
      <w:r w:rsidR="0066394F">
        <w:t>SgSbj</w:t>
      </w:r>
      <w:r>
        <w:tab/>
        <w:t>be</w:t>
      </w:r>
      <w:r w:rsidR="00B84BC1">
        <w:t>.Past</w:t>
      </w:r>
      <w:r w:rsidR="00A73334">
        <w:tab/>
        <w:t>Quot</w:t>
      </w:r>
      <w:r>
        <w:t>,</w:t>
      </w:r>
    </w:p>
    <w:p w14:paraId="59236103" w14:textId="77777777" w:rsidR="00F84BED" w:rsidRPr="001636E8" w:rsidRDefault="00F84BED" w:rsidP="00A73334">
      <w:pPr>
        <w:tabs>
          <w:tab w:val="left" w:pos="1440"/>
          <w:tab w:val="left" w:pos="2250"/>
          <w:tab w:val="left" w:pos="4410"/>
        </w:tabs>
        <w:rPr>
          <w:rFonts w:ascii="Doulos SIL" w:hAnsi="Doulos SIL"/>
          <w:i/>
          <w:color w:val="0000FF"/>
        </w:rPr>
      </w:pPr>
      <w:r w:rsidRPr="001636E8">
        <w:rPr>
          <w:rFonts w:ascii="Doulos SIL" w:hAnsi="Doulos SIL"/>
          <w:i/>
          <w:color w:val="0000FF"/>
        </w:rPr>
        <w:tab/>
        <w:t>[wàkàtì</w:t>
      </w:r>
      <w:r w:rsidRPr="001636E8">
        <w:rPr>
          <w:rFonts w:ascii="Doulos SIL" w:hAnsi="Doulos SIL"/>
          <w:i/>
          <w:color w:val="0000FF"/>
        </w:rPr>
        <w:tab/>
      </w:r>
      <w:r w:rsidR="000305D7" w:rsidRPr="001636E8">
        <w:rPr>
          <w:rFonts w:ascii="Doulos SIL" w:hAnsi="Doulos SIL"/>
          <w:i/>
          <w:color w:val="0000FF"/>
        </w:rPr>
        <w:t>kè</w:t>
      </w:r>
      <w:r w:rsidR="000305D7" w:rsidRPr="001636E8">
        <w:rPr>
          <w:rFonts w:ascii="Doulos SIL" w:hAnsi="Doulos SIL"/>
          <w:i/>
          <w:color w:val="0000FF"/>
        </w:rPr>
        <w:tab/>
        <w:t>dùŋgù</w:t>
      </w:r>
      <w:r w:rsidRPr="001636E8">
        <w:rPr>
          <w:rFonts w:ascii="Doulos SIL" w:hAnsi="Doulos SIL"/>
          <w:i/>
          <w:color w:val="0000FF"/>
        </w:rPr>
        <w:t>-lò-</w:t>
      </w:r>
      <w:r w:rsidR="000305D7" w:rsidRPr="001636E8">
        <w:rPr>
          <w:rFonts w:ascii="Doulos SIL" w:hAnsi="Doulos SIL"/>
          <w:i/>
          <w:color w:val="0000FF"/>
        </w:rPr>
        <w:t>bá</w:t>
      </w:r>
      <w:r w:rsidRPr="001636E8">
        <w:rPr>
          <w:rFonts w:ascii="Doulos SIL" w:hAnsi="Doulos SIL"/>
          <w:i/>
          <w:color w:val="0000FF"/>
        </w:rPr>
        <w:tab/>
      </w:r>
      <w:r w:rsidR="00F96F02" w:rsidRPr="001636E8">
        <w:rPr>
          <w:rFonts w:ascii="Doulos SIL" w:hAnsi="Doulos SIL"/>
          <w:i/>
          <w:color w:val="0000FF"/>
        </w:rPr>
        <w:t>lá</w:t>
      </w:r>
      <w:r w:rsidRPr="001636E8">
        <w:rPr>
          <w:rFonts w:ascii="Doulos SIL" w:hAnsi="Doulos SIL"/>
          <w:i/>
          <w:color w:val="0000FF"/>
        </w:rPr>
        <w:t>]</w:t>
      </w:r>
    </w:p>
    <w:p w14:paraId="3D4D8C41" w14:textId="710B7C88" w:rsidR="00F84BED" w:rsidRPr="001636E8" w:rsidRDefault="00F84BED" w:rsidP="00A73334">
      <w:pPr>
        <w:tabs>
          <w:tab w:val="left" w:pos="1440"/>
          <w:tab w:val="left" w:pos="2250"/>
          <w:tab w:val="left" w:pos="4410"/>
        </w:tabs>
      </w:pPr>
      <w:r w:rsidRPr="001636E8">
        <w:tab/>
        <w:t>[time</w:t>
      </w:r>
      <w:r w:rsidRPr="001636E8">
        <w:tab/>
        <w:t>3</w:t>
      </w:r>
      <w:r w:rsidR="0066394F">
        <w:t>PlSbj</w:t>
      </w:r>
      <w:r w:rsidRPr="001636E8">
        <w:tab/>
        <w:t>bury-Rev-</w:t>
      </w:r>
      <w:r w:rsidR="00167D62">
        <w:t>Ipfv</w:t>
      </w:r>
      <w:r w:rsidR="00FA37D5">
        <w:t>.Rel</w:t>
      </w:r>
      <w:r w:rsidRPr="001636E8">
        <w:tab/>
        <w:t>too]</w:t>
      </w:r>
    </w:p>
    <w:p w14:paraId="630A5D1F" w14:textId="77777777" w:rsidR="000305D7" w:rsidRPr="001636E8" w:rsidRDefault="000305D7" w:rsidP="00F96F02">
      <w:pPr>
        <w:tabs>
          <w:tab w:val="left" w:pos="1440"/>
          <w:tab w:val="left" w:pos="2250"/>
          <w:tab w:val="left" w:pos="3240"/>
          <w:tab w:val="left" w:pos="4050"/>
        </w:tabs>
        <w:rPr>
          <w:rFonts w:ascii="Doulos SIL" w:hAnsi="Doulos SIL"/>
          <w:i/>
          <w:color w:val="0000FF"/>
        </w:rPr>
      </w:pPr>
      <w:r w:rsidRPr="001636E8">
        <w:rPr>
          <w:rFonts w:ascii="Doulos SIL" w:hAnsi="Doulos SIL"/>
          <w:i/>
          <w:color w:val="0000FF"/>
        </w:rPr>
        <w:tab/>
      </w:r>
      <w:r w:rsidR="00F84BED" w:rsidRPr="001636E8">
        <w:rPr>
          <w:rFonts w:ascii="Doulos SIL" w:hAnsi="Doulos SIL"/>
          <w:i/>
          <w:color w:val="0000FF"/>
        </w:rPr>
        <w:t>[</w:t>
      </w:r>
      <w:r w:rsidRPr="001636E8">
        <w:rPr>
          <w:rFonts w:ascii="Doulos SIL" w:hAnsi="Doulos SIL"/>
          <w:i/>
          <w:color w:val="0000FF"/>
        </w:rPr>
        <w:t>dànà</w:t>
      </w:r>
      <w:r w:rsidRPr="001636E8">
        <w:rPr>
          <w:rFonts w:ascii="Doulos SIL" w:hAnsi="Doulos SIL"/>
          <w:i/>
          <w:color w:val="0000FF"/>
        </w:rPr>
        <w:tab/>
        <w:t>gí</w:t>
      </w:r>
      <w:r w:rsidR="00F84BED" w:rsidRPr="001636E8">
        <w:rPr>
          <w:rFonts w:ascii="Doulos SIL" w:hAnsi="Doulos SIL"/>
          <w:i/>
          <w:color w:val="0000FF"/>
        </w:rPr>
        <w:t>]</w:t>
      </w:r>
      <w:r w:rsidRPr="001636E8">
        <w:rPr>
          <w:rFonts w:ascii="Doulos SIL" w:hAnsi="Doulos SIL"/>
          <w:i/>
          <w:color w:val="0000FF"/>
        </w:rPr>
        <w:tab/>
        <w:t>nà</w:t>
      </w:r>
      <w:r w:rsidRPr="001636E8">
        <w:rPr>
          <w:rFonts w:ascii="Doulos SIL" w:hAnsi="Doulos SIL"/>
          <w:i/>
          <w:color w:val="0000FF"/>
        </w:rPr>
        <w:tab/>
      </w:r>
      <w:r w:rsidR="00A9032F" w:rsidRPr="00273A8C">
        <w:rPr>
          <w:rFonts w:ascii="Doulos SIL" w:hAnsi="Doulos SIL"/>
          <w:i/>
          <w:color w:val="0000FF"/>
        </w:rPr>
        <w:t>bɛ́:</w:t>
      </w:r>
      <w:r w:rsidR="00B250EA" w:rsidRPr="001636E8">
        <w:rPr>
          <w:rFonts w:ascii="Doulos SIL" w:hAnsi="Doulos SIL"/>
          <w:i/>
          <w:color w:val="0000FF"/>
        </w:rPr>
        <w:tab/>
      </w:r>
      <w:r w:rsidRPr="001636E8">
        <w:rPr>
          <w:rFonts w:ascii="Doulos SIL" w:hAnsi="Doulos SIL"/>
          <w:i/>
          <w:color w:val="0000FF"/>
        </w:rPr>
        <w:t>wà,</w:t>
      </w:r>
    </w:p>
    <w:p w14:paraId="1FA3615B" w14:textId="18D0D1BE" w:rsidR="00F84BED" w:rsidRDefault="00F84BED" w:rsidP="00F96F02">
      <w:pPr>
        <w:tabs>
          <w:tab w:val="left" w:pos="1440"/>
          <w:tab w:val="left" w:pos="2250"/>
          <w:tab w:val="left" w:pos="3240"/>
          <w:tab w:val="left" w:pos="4050"/>
        </w:tabs>
      </w:pPr>
      <w:r w:rsidRPr="00F84BED">
        <w:tab/>
        <w:t>[above</w:t>
      </w:r>
      <w:r w:rsidRPr="00F84BED">
        <w:tab/>
      </w:r>
      <w:r w:rsidR="00A73334">
        <w:t>Loc</w:t>
      </w:r>
      <w:r w:rsidRPr="00F84BED">
        <w:t>]</w:t>
      </w:r>
      <w:r w:rsidRPr="00F84BED">
        <w:tab/>
        <w:t>3</w:t>
      </w:r>
      <w:r w:rsidR="0066394F">
        <w:t>SgSbj</w:t>
      </w:r>
      <w:r w:rsidRPr="00F84BED">
        <w:tab/>
        <w:t>be</w:t>
      </w:r>
      <w:r w:rsidR="00B84BC1">
        <w:t>.Past</w:t>
      </w:r>
      <w:r w:rsidR="00A73334">
        <w:tab/>
        <w:t>Quot</w:t>
      </w:r>
      <w:r>
        <w:t>,</w:t>
      </w:r>
    </w:p>
    <w:p w14:paraId="59DA9388" w14:textId="741432E1" w:rsidR="00B250EA" w:rsidRDefault="00B250EA" w:rsidP="00410219">
      <w:pPr>
        <w:tabs>
          <w:tab w:val="clear" w:pos="369"/>
          <w:tab w:val="left" w:pos="720"/>
          <w:tab w:val="left" w:pos="1710"/>
          <w:tab w:val="left" w:pos="2790"/>
        </w:tabs>
        <w:ind w:left="360" w:hanging="360"/>
      </w:pPr>
      <w:r w:rsidRPr="001636E8">
        <w:tab/>
      </w:r>
      <w:r w:rsidRPr="001636E8">
        <w:tab/>
      </w:r>
      <w:r w:rsidR="006B4207">
        <w:t>‘</w:t>
      </w:r>
      <w:r w:rsidRPr="001636E8">
        <w:t xml:space="preserve">(Vulture said): </w:t>
      </w:r>
      <w:r w:rsidR="00276C99">
        <w:t>“</w:t>
      </w:r>
      <w:r w:rsidRPr="001636E8">
        <w:t xml:space="preserve">I was up </w:t>
      </w:r>
      <w:r w:rsidR="00B84BC1">
        <w:t>t</w:t>
      </w:r>
      <w:r w:rsidRPr="001636E8">
        <w:t xml:space="preserve">here when they </w:t>
      </w:r>
      <w:r w:rsidR="00A73334" w:rsidRPr="001636E8">
        <w:t xml:space="preserve">were </w:t>
      </w:r>
      <w:r w:rsidRPr="001636E8">
        <w:t>bur</w:t>
      </w:r>
      <w:r w:rsidR="00A73334" w:rsidRPr="001636E8">
        <w:t>ying</w:t>
      </w:r>
      <w:r w:rsidRPr="001636E8">
        <w:t xml:space="preserve"> (him), </w:t>
      </w:r>
      <w:r w:rsidR="00F42A3F" w:rsidRPr="001636E8">
        <w:t xml:space="preserve">and </w:t>
      </w:r>
      <w:r w:rsidRPr="001636E8">
        <w:t xml:space="preserve">I was </w:t>
      </w:r>
      <w:r w:rsidR="00F42A3F" w:rsidRPr="001636E8">
        <w:t xml:space="preserve">also </w:t>
      </w:r>
      <w:r w:rsidRPr="001636E8">
        <w:t xml:space="preserve">up </w:t>
      </w:r>
      <w:r w:rsidR="00B84BC1">
        <w:t>t</w:t>
      </w:r>
      <w:r w:rsidRPr="001636E8">
        <w:t>here when they dug (him) up.</w:t>
      </w:r>
      <w:r w:rsidR="00276C99">
        <w:t>”</w:t>
      </w:r>
    </w:p>
    <w:p w14:paraId="315AC071" w14:textId="77777777" w:rsidR="00B84BC1" w:rsidRPr="00B84BC1" w:rsidRDefault="00B84BC1" w:rsidP="00410219">
      <w:pPr>
        <w:tabs>
          <w:tab w:val="clear" w:pos="369"/>
          <w:tab w:val="left" w:pos="720"/>
          <w:tab w:val="left" w:pos="1710"/>
          <w:tab w:val="left" w:pos="2790"/>
        </w:tabs>
        <w:ind w:left="360" w:hanging="360"/>
        <w:rPr>
          <w:i/>
        </w:rPr>
      </w:pPr>
      <w:r w:rsidRPr="00B84BC1">
        <w:rPr>
          <w:i/>
        </w:rPr>
        <w:tab/>
      </w:r>
      <w:r w:rsidRPr="00B84BC1">
        <w:rPr>
          <w:i/>
        </w:rPr>
        <w:tab/>
        <w:t>[imperfective nonsubject relative clause]</w:t>
      </w:r>
    </w:p>
    <w:p w14:paraId="01958872" w14:textId="77777777" w:rsidR="00F84BED" w:rsidRPr="001636E8" w:rsidRDefault="00F84BED" w:rsidP="00F84BED">
      <w:pPr>
        <w:tabs>
          <w:tab w:val="left" w:pos="1440"/>
          <w:tab w:val="left" w:pos="2250"/>
          <w:tab w:val="left" w:pos="3690"/>
        </w:tabs>
      </w:pPr>
    </w:p>
    <w:p w14:paraId="60A02546" w14:textId="77777777" w:rsidR="00B250EA" w:rsidRPr="001636E8" w:rsidRDefault="00F42A3F" w:rsidP="00694C73">
      <w:pPr>
        <w:tabs>
          <w:tab w:val="left" w:pos="720"/>
          <w:tab w:val="left" w:pos="1890"/>
          <w:tab w:val="left" w:pos="2880"/>
          <w:tab w:val="left" w:pos="3960"/>
        </w:tabs>
        <w:rPr>
          <w:rFonts w:ascii="Doulos SIL" w:hAnsi="Doulos SIL"/>
          <w:i/>
          <w:color w:val="0000FF"/>
        </w:rPr>
      </w:pPr>
      <w:r w:rsidRPr="001636E8">
        <w:t>(xx7)</w:t>
      </w:r>
      <w:r w:rsidR="00F84BED" w:rsidRPr="001636E8">
        <w:tab/>
      </w:r>
      <w:r w:rsidR="00F84BED" w:rsidRPr="001636E8">
        <w:rPr>
          <w:rFonts w:ascii="Doulos SIL" w:hAnsi="Doulos SIL"/>
          <w:i/>
          <w:color w:val="0000FF"/>
        </w:rPr>
        <w:t>tùmbùlè</w:t>
      </w:r>
      <w:r w:rsidR="00F84BED" w:rsidRPr="001636E8">
        <w:rPr>
          <w:rFonts w:ascii="Doulos SIL" w:hAnsi="Doulos SIL"/>
          <w:i/>
          <w:color w:val="0000FF"/>
        </w:rPr>
        <w:tab/>
      </w:r>
      <w:r w:rsidR="000305D7" w:rsidRPr="001636E8">
        <w:rPr>
          <w:rFonts w:ascii="Doulos SIL" w:hAnsi="Doulos SIL"/>
          <w:i/>
          <w:color w:val="0000FF"/>
        </w:rPr>
        <w:t>àbè</w:t>
      </w:r>
      <w:r w:rsidR="00F84BED" w:rsidRPr="001636E8">
        <w:rPr>
          <w:rFonts w:ascii="Doulos SIL" w:hAnsi="Doulos SIL"/>
          <w:i/>
          <w:color w:val="0000FF"/>
        </w:rPr>
        <w:tab/>
      </w:r>
      <w:r w:rsidR="00141E40">
        <w:rPr>
          <w:rFonts w:ascii="Doulos SIL" w:hAnsi="Doulos SIL"/>
          <w:i/>
          <w:color w:val="0000FF"/>
        </w:rPr>
        <w:t>nà</w:t>
      </w:r>
      <w:r w:rsidR="00141E40">
        <w:rPr>
          <w:rFonts w:ascii="Doulos SIL" w:hAnsi="Doulos SIL"/>
          <w:i/>
          <w:color w:val="0000FF"/>
        </w:rPr>
        <w:tab/>
        <w:t>sàyé</w:t>
      </w:r>
    </w:p>
    <w:p w14:paraId="7AC2E08B" w14:textId="2DFD3138" w:rsidR="00B250EA" w:rsidRPr="001636E8" w:rsidRDefault="00F84BED" w:rsidP="00694C73">
      <w:pPr>
        <w:tabs>
          <w:tab w:val="left" w:pos="720"/>
          <w:tab w:val="left" w:pos="1890"/>
          <w:tab w:val="left" w:pos="2880"/>
          <w:tab w:val="left" w:pos="3960"/>
        </w:tabs>
      </w:pPr>
      <w:r w:rsidRPr="001636E8">
        <w:tab/>
      </w:r>
      <w:r w:rsidRPr="001636E8">
        <w:tab/>
        <w:t>hyena</w:t>
      </w:r>
      <w:r w:rsidRPr="001636E8">
        <w:tab/>
        <w:t>receive</w:t>
      </w:r>
      <w:r w:rsidRPr="001636E8">
        <w:tab/>
        <w:t>3</w:t>
      </w:r>
      <w:r w:rsidR="0066394F">
        <w:t>SgSbj</w:t>
      </w:r>
      <w:r w:rsidRPr="001636E8">
        <w:tab/>
        <w:t>reply</w:t>
      </w:r>
      <w:r w:rsidR="00167D62">
        <w:t>.Pfv</w:t>
      </w:r>
      <w:r w:rsidR="00B84BC1">
        <w:t>.Rel</w:t>
      </w:r>
    </w:p>
    <w:p w14:paraId="212D324E" w14:textId="77777777" w:rsidR="00B250EA" w:rsidRPr="001636E8" w:rsidRDefault="00B250EA" w:rsidP="00B250EA">
      <w:pPr>
        <w:tabs>
          <w:tab w:val="left" w:pos="1260"/>
          <w:tab w:val="left" w:pos="2520"/>
          <w:tab w:val="left" w:pos="3240"/>
        </w:tabs>
        <w:rPr>
          <w:rFonts w:ascii="Doulos SIL" w:hAnsi="Doulos SIL"/>
          <w:i/>
          <w:color w:val="0000FF"/>
        </w:rPr>
      </w:pPr>
      <w:r w:rsidRPr="001636E8">
        <w:rPr>
          <w:rFonts w:ascii="Doulos SIL" w:hAnsi="Doulos SIL"/>
          <w:i/>
          <w:color w:val="0000FF"/>
        </w:rPr>
        <w:tab/>
        <w:t>[nà</w:t>
      </w:r>
      <w:r w:rsidRPr="001636E8">
        <w:rPr>
          <w:rFonts w:ascii="Doulos SIL" w:hAnsi="Doulos SIL"/>
          <w:i/>
          <w:color w:val="0000FF"/>
        </w:rPr>
        <w:tab/>
      </w:r>
      <w:r w:rsidR="00F42A3F" w:rsidRPr="001636E8">
        <w:rPr>
          <w:rFonts w:ascii="Doulos SIL" w:hAnsi="Doulos SIL"/>
          <w:i/>
          <w:color w:val="0000FF"/>
        </w:rPr>
        <w:t>bàbá]</w:t>
      </w:r>
      <w:r w:rsidR="00F42A3F" w:rsidRPr="001636E8">
        <w:rPr>
          <w:rFonts w:ascii="Doulos SIL" w:hAnsi="Doulos SIL"/>
          <w:i/>
          <w:color w:val="0000FF"/>
        </w:rPr>
        <w:tab/>
        <w:t>wà</w:t>
      </w:r>
      <w:r w:rsidRPr="001636E8">
        <w:rPr>
          <w:rFonts w:ascii="Doulos SIL" w:hAnsi="Doulos SIL"/>
          <w:i/>
          <w:color w:val="0000FF"/>
        </w:rPr>
        <w:t>,</w:t>
      </w:r>
    </w:p>
    <w:p w14:paraId="5DEF8CE9" w14:textId="31AFD378" w:rsidR="00F84BED" w:rsidRPr="001636E8" w:rsidRDefault="00F84BED" w:rsidP="00B250EA">
      <w:pPr>
        <w:tabs>
          <w:tab w:val="left" w:pos="1260"/>
          <w:tab w:val="left" w:pos="2520"/>
          <w:tab w:val="left" w:pos="3240"/>
        </w:tabs>
      </w:pPr>
      <w:r w:rsidRPr="001636E8">
        <w:tab/>
        <w:t>[3</w:t>
      </w:r>
      <w:r w:rsidR="0066394F">
        <w:t>SgSbj</w:t>
      </w:r>
      <w:r w:rsidRPr="001636E8">
        <w:tab/>
      </w:r>
      <w:r w:rsidR="00F42A3F" w:rsidRPr="001636E8">
        <w:t>father</w:t>
      </w:r>
      <w:r w:rsidRPr="001636E8">
        <w:t>]</w:t>
      </w:r>
      <w:r w:rsidRPr="001636E8">
        <w:tab/>
      </w:r>
      <w:r w:rsidR="00F42A3F" w:rsidRPr="001636E8">
        <w:t>Quot</w:t>
      </w:r>
      <w:r w:rsidRPr="001636E8">
        <w:t>,</w:t>
      </w:r>
    </w:p>
    <w:p w14:paraId="49FDB7C9" w14:textId="77777777" w:rsidR="00B250EA" w:rsidRDefault="00A73334" w:rsidP="00A73334">
      <w:pPr>
        <w:tabs>
          <w:tab w:val="left" w:pos="1620"/>
          <w:tab w:val="left" w:pos="2430"/>
          <w:tab w:val="left" w:pos="4320"/>
          <w:tab w:val="left" w:pos="4950"/>
        </w:tabs>
      </w:pPr>
      <w:r w:rsidRPr="001636E8">
        <w:rPr>
          <w:rFonts w:ascii="Doulos SIL" w:hAnsi="Doulos SIL"/>
          <w:i/>
          <w:color w:val="0000FF"/>
        </w:rPr>
        <w:tab/>
        <w:t>[tèbù-dúbà</w:t>
      </w:r>
      <w:r w:rsidRPr="001636E8">
        <w:rPr>
          <w:rFonts w:ascii="Doulos SIL" w:hAnsi="Doulos SIL"/>
          <w:i/>
          <w:color w:val="0000FF"/>
        </w:rPr>
        <w:tab/>
        <w:t>gì]</w:t>
      </w:r>
      <w:r w:rsidRPr="001636E8">
        <w:rPr>
          <w:rFonts w:ascii="Doulos SIL" w:hAnsi="Doulos SIL"/>
          <w:i/>
          <w:color w:val="0000FF"/>
        </w:rPr>
        <w:tab/>
        <w:t>újàrà:-</w:t>
      </w:r>
      <w:r w:rsidR="00B250EA" w:rsidRPr="001636E8">
        <w:rPr>
          <w:rFonts w:ascii="Doulos SIL" w:hAnsi="Doulos SIL"/>
          <w:i/>
          <w:color w:val="0000FF"/>
        </w:rPr>
        <w:t>n</w:t>
      </w:r>
      <w:r w:rsidRPr="001636E8">
        <w:rPr>
          <w:rFonts w:ascii="Doulos SIL" w:hAnsi="Doulos SIL"/>
          <w:i/>
          <w:color w:val="0000FF"/>
        </w:rPr>
        <w:t>-</w:t>
      </w:r>
      <w:r w:rsidR="00B250EA" w:rsidRPr="001636E8">
        <w:rPr>
          <w:rFonts w:ascii="Doulos SIL" w:hAnsi="Doulos SIL"/>
          <w:i/>
          <w:color w:val="0000FF"/>
        </w:rPr>
        <w:t>í:</w:t>
      </w:r>
      <w:r w:rsidR="00B250EA" w:rsidRPr="001636E8">
        <w:rPr>
          <w:rFonts w:ascii="Doulos SIL" w:hAnsi="Doulos SIL"/>
          <w:i/>
          <w:color w:val="0000FF"/>
        </w:rPr>
        <w:tab/>
        <w:t>wà,</w:t>
      </w:r>
    </w:p>
    <w:p w14:paraId="25807E80" w14:textId="2BC1E56B" w:rsidR="00B250EA" w:rsidRPr="001636E8" w:rsidRDefault="00A73334" w:rsidP="00A73334">
      <w:pPr>
        <w:tabs>
          <w:tab w:val="left" w:pos="1620"/>
          <w:tab w:val="left" w:pos="2430"/>
          <w:tab w:val="left" w:pos="4320"/>
          <w:tab w:val="left" w:pos="4950"/>
        </w:tabs>
      </w:pPr>
      <w:r w:rsidRPr="001636E8">
        <w:tab/>
        <w:t>[vulture</w:t>
      </w:r>
      <w:r w:rsidRPr="001636E8">
        <w:tab/>
        <w:t>Acc]</w:t>
      </w:r>
      <w:r w:rsidRPr="001636E8">
        <w:tab/>
        <w:t>ask-</w:t>
      </w:r>
      <w:r w:rsidR="00167D62">
        <w:t>PfvNeg</w:t>
      </w:r>
      <w:r w:rsidRPr="001636E8">
        <w:t>-3</w:t>
      </w:r>
      <w:r w:rsidR="0066394F">
        <w:t>PlSbj</w:t>
      </w:r>
      <w:r w:rsidR="00B250EA" w:rsidRPr="001636E8">
        <w:tab/>
        <w:t>Quot,</w:t>
      </w:r>
    </w:p>
    <w:p w14:paraId="4D81BE3B" w14:textId="77777777" w:rsidR="000305D7" w:rsidRDefault="00F84BED" w:rsidP="00530DA8">
      <w:pPr>
        <w:tabs>
          <w:tab w:val="left" w:pos="1530"/>
          <w:tab w:val="left" w:pos="2250"/>
          <w:tab w:val="left" w:pos="3690"/>
          <w:tab w:val="left" w:pos="4410"/>
          <w:tab w:val="left" w:pos="5490"/>
          <w:tab w:val="left" w:pos="6210"/>
        </w:tabs>
      </w:pPr>
      <w:r w:rsidRPr="001636E8">
        <w:rPr>
          <w:rFonts w:ascii="Doulos SIL" w:hAnsi="Doulos SIL"/>
          <w:i/>
          <w:color w:val="0000FF"/>
        </w:rPr>
        <w:tab/>
      </w:r>
      <w:r w:rsidR="00B250EA" w:rsidRPr="001636E8">
        <w:rPr>
          <w:rFonts w:ascii="Doulos SIL" w:hAnsi="Doulos SIL"/>
          <w:i/>
          <w:color w:val="0000FF"/>
        </w:rPr>
        <w:t>[</w:t>
      </w:r>
      <w:r w:rsidRPr="001636E8">
        <w:rPr>
          <w:rFonts w:ascii="Doulos SIL" w:hAnsi="Doulos SIL"/>
          <w:i/>
          <w:color w:val="0000FF"/>
        </w:rPr>
        <w:t>tèbù-</w:t>
      </w:r>
      <w:r w:rsidR="000305D7" w:rsidRPr="001636E8">
        <w:rPr>
          <w:rFonts w:ascii="Doulos SIL" w:hAnsi="Doulos SIL"/>
          <w:i/>
          <w:color w:val="0000FF"/>
        </w:rPr>
        <w:t>dúbà</w:t>
      </w:r>
      <w:r w:rsidR="000305D7" w:rsidRPr="001636E8">
        <w:rPr>
          <w:rFonts w:ascii="Doulos SIL" w:hAnsi="Doulos SIL"/>
          <w:i/>
          <w:color w:val="0000FF"/>
        </w:rPr>
        <w:tab/>
        <w:t>wà</w:t>
      </w:r>
      <w:r w:rsidR="00B250EA" w:rsidRPr="001636E8">
        <w:rPr>
          <w:rFonts w:ascii="Doulos SIL" w:hAnsi="Doulos SIL"/>
          <w:i/>
          <w:color w:val="0000FF"/>
        </w:rPr>
        <w:t>]</w:t>
      </w:r>
      <w:r w:rsidR="000305D7" w:rsidRPr="001636E8">
        <w:rPr>
          <w:rFonts w:ascii="Doulos SIL" w:hAnsi="Doulos SIL"/>
          <w:i/>
          <w:color w:val="0000FF"/>
        </w:rPr>
        <w:tab/>
      </w:r>
      <w:r w:rsidR="00B250EA" w:rsidRPr="001636E8">
        <w:rPr>
          <w:rFonts w:ascii="Doulos SIL" w:hAnsi="Doulos SIL"/>
          <w:i/>
          <w:color w:val="0000FF"/>
        </w:rPr>
        <w:t>[</w:t>
      </w:r>
      <w:r w:rsidR="000305D7" w:rsidRPr="001636E8">
        <w:rPr>
          <w:rFonts w:ascii="Doulos SIL" w:hAnsi="Doulos SIL"/>
          <w:i/>
          <w:color w:val="0000FF"/>
        </w:rPr>
        <w:t>dám</w:t>
      </w:r>
      <w:r w:rsidR="00B250EA" w:rsidRPr="001636E8">
        <w:rPr>
          <w:rFonts w:ascii="Doulos SIL" w:hAnsi="Doulos SIL"/>
          <w:i/>
          <w:color w:val="0000FF"/>
        </w:rPr>
        <w:t>-</w:t>
      </w:r>
      <w:r w:rsidR="000305D7" w:rsidRPr="001636E8">
        <w:rPr>
          <w:rFonts w:ascii="Doulos SIL" w:hAnsi="Doulos SIL"/>
          <w:i/>
          <w:color w:val="0000FF"/>
        </w:rPr>
        <w:t>là</w:t>
      </w:r>
      <w:r w:rsidR="00B250EA" w:rsidRPr="001636E8">
        <w:rPr>
          <w:rFonts w:ascii="Doulos SIL" w:hAnsi="Doulos SIL"/>
          <w:i/>
          <w:color w:val="0000FF"/>
        </w:rPr>
        <w:tab/>
      </w:r>
      <w:r w:rsidR="000305D7" w:rsidRPr="001636E8">
        <w:rPr>
          <w:rFonts w:ascii="Doulos SIL" w:hAnsi="Doulos SIL"/>
          <w:i/>
          <w:color w:val="0000FF"/>
        </w:rPr>
        <w:t>wà</w:t>
      </w:r>
      <w:r w:rsidR="00B250EA" w:rsidRPr="001636E8">
        <w:rPr>
          <w:rFonts w:ascii="Doulos SIL" w:hAnsi="Doulos SIL"/>
          <w:i/>
          <w:color w:val="0000FF"/>
        </w:rPr>
        <w:t>]</w:t>
      </w:r>
      <w:r w:rsidR="00530DA8" w:rsidRPr="001636E8">
        <w:rPr>
          <w:rFonts w:ascii="Doulos SIL" w:hAnsi="Doulos SIL"/>
          <w:i/>
          <w:color w:val="0000FF"/>
        </w:rPr>
        <w:tab/>
        <w:t>yà</w:t>
      </w:r>
      <w:r w:rsidR="00530DA8" w:rsidRPr="001636E8">
        <w:rPr>
          <w:rFonts w:ascii="Doulos SIL" w:hAnsi="Doulos SIL"/>
          <w:i/>
          <w:color w:val="0000FF"/>
        </w:rPr>
        <w:tab/>
        <w:t>díy</w:t>
      </w:r>
      <w:r w:rsidR="00B250EA" w:rsidRPr="001636E8">
        <w:rPr>
          <w:rFonts w:ascii="Doulos SIL" w:hAnsi="Doulos SIL"/>
          <w:i/>
          <w:color w:val="0000FF"/>
        </w:rPr>
        <w:tab/>
      </w:r>
      <w:r w:rsidR="000305D7" w:rsidRPr="001636E8">
        <w:rPr>
          <w:rFonts w:ascii="Doulos SIL" w:hAnsi="Doulos SIL"/>
          <w:i/>
          <w:color w:val="0000FF"/>
        </w:rPr>
        <w:t>wà,</w:t>
      </w:r>
    </w:p>
    <w:p w14:paraId="056BAD16" w14:textId="1673BB4F" w:rsidR="00B250EA" w:rsidRPr="001636E8" w:rsidRDefault="00B250EA" w:rsidP="00530DA8">
      <w:pPr>
        <w:tabs>
          <w:tab w:val="left" w:pos="1530"/>
          <w:tab w:val="left" w:pos="2250"/>
          <w:tab w:val="left" w:pos="3690"/>
          <w:tab w:val="left" w:pos="4410"/>
          <w:tab w:val="left" w:pos="5490"/>
          <w:tab w:val="left" w:pos="6210"/>
        </w:tabs>
      </w:pPr>
      <w:r w:rsidRPr="001636E8">
        <w:lastRenderedPageBreak/>
        <w:tab/>
        <w:t>[vulture</w:t>
      </w:r>
      <w:r w:rsidRPr="001636E8">
        <w:tab/>
        <w:t>Quot]</w:t>
      </w:r>
      <w:r w:rsidRPr="001636E8">
        <w:tab/>
        <w:t>[speak-</w:t>
      </w:r>
      <w:r w:rsidR="00AD6F5F">
        <w:t>Proh</w:t>
      </w:r>
      <w:r w:rsidRPr="001636E8">
        <w:tab/>
        <w:t>Quot]</w:t>
      </w:r>
      <w:r w:rsidRPr="001636E8">
        <w:tab/>
      </w:r>
      <w:r w:rsidR="00530DA8" w:rsidRPr="001636E8">
        <w:t>Exist.Dist</w:t>
      </w:r>
      <w:r w:rsidRPr="001636E8">
        <w:tab/>
        <w:t>leave</w:t>
      </w:r>
      <w:r w:rsidRPr="001636E8">
        <w:tab/>
        <w:t>Quot,</w:t>
      </w:r>
    </w:p>
    <w:p w14:paraId="0EDBDBB1" w14:textId="77777777" w:rsidR="00F42A3F" w:rsidRPr="001636E8" w:rsidRDefault="00F42A3F" w:rsidP="00F42A3F">
      <w:pPr>
        <w:tabs>
          <w:tab w:val="clear" w:pos="369"/>
          <w:tab w:val="left" w:pos="720"/>
          <w:tab w:val="left" w:pos="1890"/>
          <w:tab w:val="left" w:pos="3060"/>
          <w:tab w:val="left" w:pos="4320"/>
        </w:tabs>
        <w:ind w:left="360" w:hanging="360"/>
      </w:pPr>
      <w:r w:rsidRPr="001636E8">
        <w:tab/>
      </w:r>
      <w:r w:rsidRPr="001636E8">
        <w:tab/>
      </w:r>
      <w:r w:rsidR="006B4207">
        <w:t>‘</w:t>
      </w:r>
      <w:r w:rsidRPr="001636E8">
        <w:t>Hyena spoke up. It was my father. They (=animals) didn</w:t>
      </w:r>
      <w:r w:rsidR="006B4207">
        <w:t>’</w:t>
      </w:r>
      <w:r w:rsidRPr="001636E8">
        <w:t>t ask vulture. Vulture should not be allowed to speak.</w:t>
      </w:r>
      <w:r w:rsidR="006B4207">
        <w:t>’</w:t>
      </w:r>
    </w:p>
    <w:p w14:paraId="2387DFB5" w14:textId="77777777" w:rsidR="00831C0E" w:rsidRDefault="00831C0E" w:rsidP="00203408">
      <w:pPr>
        <w:tabs>
          <w:tab w:val="left" w:pos="720"/>
        </w:tabs>
      </w:pPr>
    </w:p>
    <w:p w14:paraId="2E9DE464" w14:textId="77777777" w:rsidR="00F42A3F" w:rsidRDefault="00F42A3F" w:rsidP="00F42A3F">
      <w:pPr>
        <w:tabs>
          <w:tab w:val="left" w:pos="720"/>
          <w:tab w:val="left" w:pos="2070"/>
          <w:tab w:val="left" w:pos="3150"/>
          <w:tab w:val="left" w:pos="4320"/>
        </w:tabs>
      </w:pPr>
      <w:r w:rsidRPr="001636E8">
        <w:t>(xx8)</w:t>
      </w:r>
      <w:r w:rsidRPr="001636E8">
        <w:tab/>
      </w:r>
      <w:r w:rsidR="00A9032F">
        <w:rPr>
          <w:rFonts w:ascii="Doulos SIL" w:hAnsi="Doulos SIL"/>
          <w:i/>
          <w:color w:val="0000FF"/>
        </w:rPr>
        <w:t>kúgúrí</w:t>
      </w:r>
      <w:r w:rsidRPr="001636E8">
        <w:rPr>
          <w:rFonts w:ascii="Doulos SIL" w:hAnsi="Doulos SIL"/>
          <w:i/>
          <w:color w:val="0000FF"/>
        </w:rPr>
        <w:t>yáŋgè</w:t>
      </w:r>
      <w:r w:rsidRPr="001636E8">
        <w:rPr>
          <w:rFonts w:ascii="Doulos SIL" w:hAnsi="Doulos SIL"/>
          <w:i/>
          <w:color w:val="0000FF"/>
        </w:rPr>
        <w:tab/>
        <w:t>tùmbùlè</w:t>
      </w:r>
      <w:r w:rsidRPr="001636E8">
        <w:rPr>
          <w:rFonts w:ascii="Doulos SIL" w:hAnsi="Doulos SIL"/>
          <w:i/>
          <w:color w:val="0000FF"/>
        </w:rPr>
        <w:tab/>
        <w:t>dùmbù-lè</w:t>
      </w:r>
      <w:r w:rsidRPr="001636E8">
        <w:rPr>
          <w:rFonts w:ascii="Doulos SIL" w:hAnsi="Doulos SIL"/>
          <w:i/>
          <w:color w:val="0000FF"/>
        </w:rPr>
        <w:tab/>
        <w:t>tɛ́mɛ́-sà-</w:t>
      </w:r>
      <w:r w:rsidRPr="001636E8">
        <w:rPr>
          <w:rFonts w:ascii="Doulos SIL" w:hAnsi="Doulos SIL"/>
          <w:i/>
          <w:color w:val="0000FF"/>
        </w:rPr>
        <w:sym w:font="Symbol" w:char="F0C6"/>
      </w:r>
    </w:p>
    <w:p w14:paraId="7A4FAEA9" w14:textId="4869387F" w:rsidR="00F42A3F" w:rsidRDefault="00F42A3F" w:rsidP="00F42A3F">
      <w:pPr>
        <w:tabs>
          <w:tab w:val="left" w:pos="720"/>
          <w:tab w:val="left" w:pos="2070"/>
          <w:tab w:val="left" w:pos="3150"/>
          <w:tab w:val="left" w:pos="4320"/>
        </w:tabs>
      </w:pPr>
      <w:r>
        <w:tab/>
      </w:r>
      <w:r>
        <w:tab/>
        <w:t>in the end</w:t>
      </w:r>
      <w:r>
        <w:tab/>
        <w:t>hyena</w:t>
      </w:r>
      <w:r>
        <w:tab/>
        <w:t>bury-Rev</w:t>
      </w:r>
      <w:r>
        <w:tab/>
        <w:t>eat.meat-</w:t>
      </w:r>
      <w:r w:rsidR="00BD4355">
        <w:t>Reslt</w:t>
      </w:r>
      <w:r>
        <w:t>-3</w:t>
      </w:r>
      <w:r w:rsidR="0066394F">
        <w:t>SgSbj</w:t>
      </w:r>
    </w:p>
    <w:p w14:paraId="5DEC7D88" w14:textId="77777777" w:rsidR="00F9339D" w:rsidRPr="00F42A3F" w:rsidRDefault="00F42A3F" w:rsidP="00F42A3F">
      <w:pPr>
        <w:tabs>
          <w:tab w:val="left" w:pos="720"/>
          <w:tab w:val="left" w:pos="2070"/>
          <w:tab w:val="left" w:pos="3150"/>
          <w:tab w:val="left" w:pos="4320"/>
        </w:tabs>
      </w:pPr>
      <w:r>
        <w:tab/>
      </w:r>
      <w:r>
        <w:tab/>
      </w:r>
      <w:r w:rsidR="006B4207">
        <w:t>‘</w:t>
      </w:r>
      <w:r>
        <w:t>So in the end hyena had dug up and devoured (the body).</w:t>
      </w:r>
      <w:r w:rsidR="006B4207">
        <w:t>’</w:t>
      </w:r>
      <w:r w:rsidR="00C46284">
        <w:t xml:space="preserve"> (Ningo)</w:t>
      </w:r>
    </w:p>
    <w:p w14:paraId="5498B939" w14:textId="77777777" w:rsidR="00C436B3" w:rsidRPr="00F9339D" w:rsidRDefault="00C436B3" w:rsidP="00F9339D">
      <w:pPr>
        <w:pStyle w:val="Heading2"/>
        <w:numPr>
          <w:ilvl w:val="0"/>
          <w:numId w:val="0"/>
        </w:numPr>
      </w:pPr>
      <w:bookmarkStart w:id="2405" w:name="_Toc348358124"/>
      <w:r w:rsidRPr="00F9339D">
        <w:t>Text 2</w:t>
      </w:r>
      <w:r w:rsidRPr="00F9339D">
        <w:tab/>
        <w:t>Farming</w:t>
      </w:r>
      <w:bookmarkEnd w:id="2405"/>
    </w:p>
    <w:p w14:paraId="0206B25A" w14:textId="77777777" w:rsidR="00C436B3" w:rsidRPr="00F9339D" w:rsidRDefault="00C436B3" w:rsidP="00C436B3">
      <w:r w:rsidRPr="00F9339D">
        <w:t>narrator: older speaker from Ningo</w:t>
      </w:r>
    </w:p>
    <w:p w14:paraId="55F4D6B9" w14:textId="77777777" w:rsidR="00C436B3" w:rsidRPr="00F9339D" w:rsidRDefault="00C436B3" w:rsidP="00C436B3">
      <w:r w:rsidRPr="00F9339D">
        <w:t>mode: dictation</w:t>
      </w:r>
    </w:p>
    <w:p w14:paraId="2CDE619C" w14:textId="77777777" w:rsidR="00C436B3" w:rsidRDefault="00C436B3" w:rsidP="00C436B3"/>
    <w:p w14:paraId="6A536573" w14:textId="77777777" w:rsidR="00C93AD2" w:rsidRPr="00273A8C" w:rsidRDefault="00C436B3" w:rsidP="00203408">
      <w:pPr>
        <w:tabs>
          <w:tab w:val="left" w:pos="720"/>
          <w:tab w:val="left" w:pos="2160"/>
          <w:tab w:val="left" w:pos="3330"/>
        </w:tabs>
        <w:rPr>
          <w:rFonts w:ascii="Doulos SIL" w:hAnsi="Doulos SIL"/>
          <w:i/>
          <w:color w:val="0000FF"/>
        </w:rPr>
      </w:pPr>
      <w:r>
        <w:t>(xx1)</w:t>
      </w:r>
      <w:r w:rsidR="008576E0" w:rsidRPr="00273A8C">
        <w:rPr>
          <w:rFonts w:ascii="Doulos SIL" w:hAnsi="Doulos SIL"/>
          <w:i/>
          <w:color w:val="0000FF"/>
        </w:rPr>
        <w:tab/>
      </w:r>
      <w:r w:rsidR="00C93AD2" w:rsidRPr="00273A8C">
        <w:rPr>
          <w:rFonts w:ascii="Doulos SIL" w:hAnsi="Doulos SIL"/>
          <w:i/>
          <w:color w:val="0000FF"/>
        </w:rPr>
        <w:t>gɔ́r</w:t>
      </w:r>
      <w:r w:rsidR="006E4E19" w:rsidRPr="00273A8C">
        <w:rPr>
          <w:rFonts w:ascii="Doulos SIL" w:hAnsi="Doulos SIL"/>
          <w:i/>
          <w:color w:val="0000FF"/>
        </w:rPr>
        <w:t>ɔ́</w:t>
      </w:r>
      <w:r w:rsidR="00C93AD2" w:rsidRPr="00273A8C">
        <w:rPr>
          <w:rFonts w:ascii="Doulos SIL" w:hAnsi="Doulos SIL"/>
          <w:i/>
          <w:color w:val="0000FF"/>
        </w:rPr>
        <w:t>,</w:t>
      </w:r>
      <w:r w:rsidR="00C93AD2" w:rsidRPr="00273A8C">
        <w:rPr>
          <w:rFonts w:ascii="Doulos SIL" w:hAnsi="Doulos SIL"/>
          <w:i/>
          <w:color w:val="0000FF"/>
        </w:rPr>
        <w:tab/>
        <w:t>kɛ́r</w:t>
      </w:r>
      <w:r w:rsidR="00203408" w:rsidRPr="00273A8C">
        <w:rPr>
          <w:rFonts w:ascii="Doulos SIL" w:hAnsi="Doulos SIL"/>
          <w:i/>
          <w:color w:val="0000FF"/>
        </w:rPr>
        <w:t>í</w:t>
      </w:r>
      <w:r w:rsidR="00C93AD2" w:rsidRPr="00273A8C">
        <w:rPr>
          <w:rFonts w:ascii="Doulos SIL" w:hAnsi="Doulos SIL"/>
          <w:i/>
          <w:color w:val="0000FF"/>
        </w:rPr>
        <w:tab/>
        <w:t>kɛ́rí-yè,</w:t>
      </w:r>
    </w:p>
    <w:p w14:paraId="1C67ED6F" w14:textId="556C629E" w:rsidR="008576E0" w:rsidRPr="008576E0" w:rsidRDefault="008576E0" w:rsidP="00203408">
      <w:pPr>
        <w:tabs>
          <w:tab w:val="left" w:pos="720"/>
          <w:tab w:val="left" w:pos="2160"/>
          <w:tab w:val="left" w:pos="3330"/>
        </w:tabs>
      </w:pPr>
      <w:r>
        <w:tab/>
      </w:r>
      <w:r>
        <w:tab/>
        <w:t>trimming ax,</w:t>
      </w:r>
      <w:r>
        <w:tab/>
      </w:r>
      <w:r w:rsidR="00203408">
        <w:t>chopping</w:t>
      </w:r>
      <w:r w:rsidR="00203408">
        <w:tab/>
        <w:t>chop</w:t>
      </w:r>
      <w:r w:rsidR="00167D62">
        <w:t>.Pfv</w:t>
      </w:r>
      <w:r w:rsidR="00203408">
        <w:t>-</w:t>
      </w:r>
      <w:r w:rsidR="000E62C4">
        <w:rPr>
          <w:color w:val="FF0000"/>
          <w:highlight w:val="yellow"/>
        </w:rPr>
        <w:t>Inst</w:t>
      </w:r>
      <w:r w:rsidR="006E4E19">
        <w:t>,</w:t>
      </w:r>
    </w:p>
    <w:p w14:paraId="5A0C6A14" w14:textId="77777777" w:rsidR="00C93AD2" w:rsidRDefault="008576E0" w:rsidP="006E4E19">
      <w:pPr>
        <w:tabs>
          <w:tab w:val="left" w:pos="1710"/>
          <w:tab w:val="left" w:pos="2970"/>
        </w:tabs>
      </w:pPr>
      <w:r w:rsidRPr="00273A8C">
        <w:rPr>
          <w:rFonts w:ascii="Doulos SIL" w:hAnsi="Doulos SIL"/>
          <w:i/>
          <w:color w:val="0000FF"/>
        </w:rPr>
        <w:tab/>
      </w:r>
      <w:r w:rsidR="006E4E19" w:rsidRPr="00273A8C">
        <w:rPr>
          <w:rFonts w:ascii="Doulos SIL" w:hAnsi="Doulos SIL"/>
          <w:i/>
          <w:color w:val="0000FF"/>
        </w:rPr>
        <w:t>[</w:t>
      </w:r>
      <w:r w:rsidR="00C93AD2" w:rsidRPr="00273A8C">
        <w:rPr>
          <w:rFonts w:ascii="Doulos SIL" w:hAnsi="Doulos SIL"/>
          <w:i/>
          <w:color w:val="0000FF"/>
        </w:rPr>
        <w:t>jéná</w:t>
      </w:r>
      <w:r w:rsidR="00C93AD2" w:rsidRPr="00273A8C">
        <w:rPr>
          <w:rFonts w:ascii="Doulos SIL" w:hAnsi="Doulos SIL"/>
          <w:i/>
          <w:color w:val="0000FF"/>
        </w:rPr>
        <w:tab/>
        <w:t>wàlé</w:t>
      </w:r>
      <w:r w:rsidR="006E4E19" w:rsidRPr="00273A8C">
        <w:rPr>
          <w:rFonts w:ascii="Doulos SIL" w:hAnsi="Doulos SIL"/>
          <w:i/>
          <w:color w:val="0000FF"/>
        </w:rPr>
        <w:t>]</w:t>
      </w:r>
      <w:r w:rsidR="00C93AD2" w:rsidRPr="00273A8C">
        <w:rPr>
          <w:rFonts w:ascii="Doulos SIL" w:hAnsi="Doulos SIL"/>
          <w:i/>
          <w:color w:val="0000FF"/>
        </w:rPr>
        <w:tab/>
        <w:t>tùmbùlà</w:t>
      </w:r>
      <w:r w:rsidR="006E4E19" w:rsidRPr="00273A8C">
        <w:rPr>
          <w:rFonts w:ascii="Doulos SIL" w:hAnsi="Doulos SIL"/>
          <w:i/>
          <w:color w:val="0000FF"/>
        </w:rPr>
        <w:t>-</w:t>
      </w:r>
      <w:r w:rsidR="00C93AD2" w:rsidRPr="00273A8C">
        <w:rPr>
          <w:rFonts w:ascii="Doulos SIL" w:hAnsi="Doulos SIL"/>
          <w:i/>
          <w:color w:val="0000FF"/>
        </w:rPr>
        <w:t>ŋgé,</w:t>
      </w:r>
    </w:p>
    <w:p w14:paraId="294E684B" w14:textId="77777777" w:rsidR="006E4E19" w:rsidRDefault="006E4E19" w:rsidP="006E4E19">
      <w:pPr>
        <w:tabs>
          <w:tab w:val="left" w:pos="1710"/>
          <w:tab w:val="left" w:pos="2970"/>
        </w:tabs>
      </w:pPr>
      <w:r>
        <w:tab/>
        <w:t>[rainy.season</w:t>
      </w:r>
      <w:r>
        <w:tab/>
        <w:t>work(n)]</w:t>
      </w:r>
      <w:r>
        <w:tab/>
        <w:t>begin-</w:t>
      </w:r>
      <w:r w:rsidR="00203408">
        <w:t>Nom,</w:t>
      </w:r>
    </w:p>
    <w:p w14:paraId="4003D5B8" w14:textId="77777777" w:rsidR="00203408" w:rsidRDefault="00203408" w:rsidP="00203408">
      <w:pPr>
        <w:tabs>
          <w:tab w:val="clear" w:pos="369"/>
          <w:tab w:val="left" w:pos="720"/>
        </w:tabs>
        <w:ind w:left="360" w:hanging="360"/>
      </w:pPr>
      <w:r>
        <w:tab/>
      </w:r>
      <w:r>
        <w:tab/>
      </w:r>
      <w:r w:rsidR="006B4207">
        <w:t>‘</w:t>
      </w:r>
      <w:r>
        <w:t>Trimming axes. They clear (brush, in fields), (at) the beginning of the rainy season.</w:t>
      </w:r>
      <w:r w:rsidR="006B4207">
        <w:t>’</w:t>
      </w:r>
    </w:p>
    <w:p w14:paraId="6E2AD0D4" w14:textId="77777777" w:rsidR="00203408" w:rsidRPr="001636E8" w:rsidRDefault="00203408" w:rsidP="00203408">
      <w:pPr>
        <w:tabs>
          <w:tab w:val="clear" w:pos="369"/>
          <w:tab w:val="left" w:pos="720"/>
        </w:tabs>
        <w:ind w:left="360" w:hanging="360"/>
      </w:pPr>
    </w:p>
    <w:p w14:paraId="7B9A3ED0" w14:textId="77777777" w:rsidR="00C93AD2" w:rsidRPr="00273A8C" w:rsidRDefault="00203408" w:rsidP="00203408">
      <w:pPr>
        <w:tabs>
          <w:tab w:val="left" w:pos="720"/>
          <w:tab w:val="left" w:pos="1440"/>
          <w:tab w:val="left" w:pos="2520"/>
          <w:tab w:val="left" w:pos="3240"/>
        </w:tabs>
        <w:rPr>
          <w:rFonts w:ascii="Doulos SIL" w:hAnsi="Doulos SIL"/>
          <w:i/>
          <w:color w:val="0000FF"/>
        </w:rPr>
      </w:pPr>
      <w:r w:rsidRPr="00273A8C">
        <w:t>(xx2)</w:t>
      </w:r>
      <w:r w:rsidRPr="00273A8C">
        <w:tab/>
      </w:r>
      <w:r w:rsidR="00FB421F" w:rsidRPr="00273A8C">
        <w:rPr>
          <w:rFonts w:ascii="Doulos SIL" w:hAnsi="Doulos SIL"/>
          <w:i/>
          <w:color w:val="0000FF"/>
        </w:rPr>
        <w:t>[</w:t>
      </w:r>
      <w:r w:rsidR="00AC455C" w:rsidRPr="00273A8C">
        <w:rPr>
          <w:rFonts w:ascii="Doulos SIL" w:hAnsi="Doulos SIL"/>
          <w:i/>
          <w:color w:val="0000FF"/>
        </w:rPr>
        <w:t>é</w:t>
      </w:r>
      <w:r w:rsidR="006E4E19" w:rsidRPr="00273A8C">
        <w:rPr>
          <w:rFonts w:ascii="Doulos SIL" w:hAnsi="Doulos SIL"/>
          <w:i/>
          <w:color w:val="0000FF"/>
        </w:rPr>
        <w:tab/>
        <w:t>tùnú</w:t>
      </w:r>
      <w:r w:rsidR="00FB421F" w:rsidRPr="00273A8C">
        <w:rPr>
          <w:rFonts w:ascii="Doulos SIL" w:hAnsi="Doulos SIL"/>
          <w:i/>
          <w:color w:val="0000FF"/>
        </w:rPr>
        <w:t>]</w:t>
      </w:r>
      <w:r w:rsidR="006E4E19" w:rsidRPr="00273A8C">
        <w:rPr>
          <w:rFonts w:ascii="Doulos SIL" w:hAnsi="Doulos SIL"/>
          <w:i/>
          <w:color w:val="0000FF"/>
        </w:rPr>
        <w:tab/>
        <w:t>gì,</w:t>
      </w:r>
      <w:r w:rsidR="006E4E19" w:rsidRPr="00273A8C">
        <w:rPr>
          <w:rFonts w:ascii="Doulos SIL" w:hAnsi="Doulos SIL"/>
          <w:i/>
          <w:color w:val="0000FF"/>
        </w:rPr>
        <w:tab/>
        <w:t>gúlá</w:t>
      </w:r>
      <w:r w:rsidR="00C93AD2" w:rsidRPr="00273A8C">
        <w:rPr>
          <w:rFonts w:ascii="Doulos SIL" w:hAnsi="Doulos SIL"/>
          <w:i/>
          <w:color w:val="0000FF"/>
        </w:rPr>
        <w:t>,</w:t>
      </w:r>
    </w:p>
    <w:p w14:paraId="67689DAF" w14:textId="77777777" w:rsidR="008576E0" w:rsidRPr="008576E0" w:rsidRDefault="006E4E19" w:rsidP="00203408">
      <w:pPr>
        <w:tabs>
          <w:tab w:val="left" w:pos="720"/>
          <w:tab w:val="left" w:pos="1440"/>
          <w:tab w:val="left" w:pos="2520"/>
          <w:tab w:val="left" w:pos="3240"/>
        </w:tabs>
      </w:pPr>
      <w:r>
        <w:tab/>
      </w:r>
      <w:r w:rsidR="00203408">
        <w:tab/>
        <w:t>[Def</w:t>
      </w:r>
      <w:r w:rsidR="00203408">
        <w:tab/>
        <w:t>behind]</w:t>
      </w:r>
      <w:r w:rsidR="00203408">
        <w:tab/>
        <w:t>Loc,</w:t>
      </w:r>
      <w:r>
        <w:tab/>
      </w:r>
      <w:r w:rsidR="00203408">
        <w:t>chopping.</w:t>
      </w:r>
      <w:r>
        <w:t>ax,</w:t>
      </w:r>
    </w:p>
    <w:p w14:paraId="3376209C" w14:textId="77777777" w:rsidR="00C93AD2" w:rsidRPr="00273A8C" w:rsidRDefault="008576E0" w:rsidP="00203408">
      <w:pPr>
        <w:tabs>
          <w:tab w:val="left" w:pos="1170"/>
          <w:tab w:val="left" w:pos="2250"/>
          <w:tab w:val="left" w:pos="3150"/>
        </w:tabs>
        <w:rPr>
          <w:rFonts w:ascii="Doulos SIL" w:hAnsi="Doulos SIL"/>
          <w:i/>
          <w:color w:val="0000FF"/>
        </w:rPr>
      </w:pPr>
      <w:r w:rsidRPr="00273A8C">
        <w:rPr>
          <w:rFonts w:ascii="Doulos SIL" w:hAnsi="Doulos SIL"/>
          <w:i/>
          <w:color w:val="0000FF"/>
        </w:rPr>
        <w:tab/>
      </w:r>
      <w:r w:rsidR="00FB421F" w:rsidRPr="00273A8C">
        <w:rPr>
          <w:rFonts w:ascii="Doulos SIL" w:hAnsi="Doulos SIL"/>
          <w:i/>
          <w:color w:val="0000FF"/>
        </w:rPr>
        <w:t>[</w:t>
      </w:r>
      <w:r w:rsidR="00AC455C" w:rsidRPr="00273A8C">
        <w:rPr>
          <w:rFonts w:ascii="Doulos SIL" w:hAnsi="Doulos SIL"/>
          <w:i/>
          <w:color w:val="0000FF"/>
        </w:rPr>
        <w:t>é</w:t>
      </w:r>
      <w:r w:rsidR="00FB421F" w:rsidRPr="00273A8C">
        <w:rPr>
          <w:rFonts w:ascii="Doulos SIL" w:hAnsi="Doulos SIL"/>
          <w:i/>
          <w:color w:val="0000FF"/>
        </w:rPr>
        <w:tab/>
        <w:t>tùnú]</w:t>
      </w:r>
      <w:r w:rsidR="00FB421F" w:rsidRPr="00273A8C">
        <w:rPr>
          <w:rFonts w:ascii="Doulos SIL" w:hAnsi="Doulos SIL"/>
          <w:i/>
          <w:color w:val="0000FF"/>
        </w:rPr>
        <w:tab/>
        <w:t>gì,</w:t>
      </w:r>
      <w:r w:rsidR="00C93AD2" w:rsidRPr="00273A8C">
        <w:rPr>
          <w:rFonts w:ascii="Doulos SIL" w:hAnsi="Doulos SIL"/>
          <w:i/>
          <w:color w:val="0000FF"/>
        </w:rPr>
        <w:tab/>
        <w:t>áná</w:t>
      </w:r>
      <w:r w:rsidR="006E4E19" w:rsidRPr="00273A8C">
        <w:rPr>
          <w:rFonts w:ascii="Doulos SIL" w:hAnsi="Doulos SIL"/>
          <w:i/>
          <w:color w:val="0000FF"/>
        </w:rPr>
        <w:t>-wà</w:t>
      </w:r>
      <w:r w:rsidR="00C93AD2" w:rsidRPr="00273A8C">
        <w:rPr>
          <w:rFonts w:ascii="Doulos SIL" w:hAnsi="Doulos SIL"/>
          <w:i/>
          <w:color w:val="0000FF"/>
        </w:rPr>
        <w:t>là,</w:t>
      </w:r>
    </w:p>
    <w:p w14:paraId="55CDD8F0" w14:textId="77777777" w:rsidR="008576E0" w:rsidRPr="008576E0" w:rsidRDefault="006E4E19" w:rsidP="00203408">
      <w:pPr>
        <w:tabs>
          <w:tab w:val="left" w:pos="1170"/>
          <w:tab w:val="left" w:pos="2250"/>
          <w:tab w:val="left" w:pos="3150"/>
        </w:tabs>
      </w:pPr>
      <w:r>
        <w:tab/>
      </w:r>
      <w:r w:rsidR="002F3D3B">
        <w:t>[Def</w:t>
      </w:r>
      <w:r w:rsidR="002F3D3B">
        <w:tab/>
        <w:t>behind]</w:t>
      </w:r>
      <w:r w:rsidR="002F3D3B">
        <w:tab/>
        <w:t>Loc,</w:t>
      </w:r>
      <w:r w:rsidR="002F3D3B">
        <w:tab/>
        <w:t>short.shaft</w:t>
      </w:r>
      <w:r w:rsidR="00203408">
        <w:t>.pick.hoe</w:t>
      </w:r>
    </w:p>
    <w:p w14:paraId="550847FA" w14:textId="77777777" w:rsidR="00C93AD2" w:rsidRPr="00273A8C" w:rsidRDefault="008576E0" w:rsidP="00203408">
      <w:pPr>
        <w:tabs>
          <w:tab w:val="left" w:pos="1080"/>
          <w:tab w:val="left" w:pos="1890"/>
          <w:tab w:val="left" w:pos="2520"/>
        </w:tabs>
        <w:rPr>
          <w:rFonts w:ascii="Doulos SIL" w:hAnsi="Doulos SIL"/>
          <w:i/>
          <w:color w:val="0000FF"/>
        </w:rPr>
      </w:pPr>
      <w:r w:rsidRPr="00273A8C">
        <w:rPr>
          <w:rFonts w:ascii="Doulos SIL" w:hAnsi="Doulos SIL"/>
          <w:i/>
          <w:color w:val="0000FF"/>
        </w:rPr>
        <w:tab/>
      </w:r>
      <w:r w:rsidR="00FB421F" w:rsidRPr="00273A8C">
        <w:rPr>
          <w:rFonts w:ascii="Doulos SIL" w:hAnsi="Doulos SIL"/>
          <w:i/>
          <w:color w:val="0000FF"/>
        </w:rPr>
        <w:t>[</w:t>
      </w:r>
      <w:r w:rsidR="00AC455C" w:rsidRPr="00273A8C">
        <w:rPr>
          <w:rFonts w:ascii="Doulos SIL" w:hAnsi="Doulos SIL"/>
          <w:i/>
          <w:color w:val="0000FF"/>
        </w:rPr>
        <w:t>é</w:t>
      </w:r>
      <w:r w:rsidR="00FB421F" w:rsidRPr="00273A8C">
        <w:rPr>
          <w:rFonts w:ascii="Doulos SIL" w:hAnsi="Doulos SIL"/>
          <w:i/>
          <w:color w:val="0000FF"/>
        </w:rPr>
        <w:tab/>
        <w:t>tùnú]</w:t>
      </w:r>
      <w:r w:rsidR="00FB421F" w:rsidRPr="00273A8C">
        <w:rPr>
          <w:rFonts w:ascii="Doulos SIL" w:hAnsi="Doulos SIL"/>
          <w:i/>
          <w:color w:val="0000FF"/>
        </w:rPr>
        <w:tab/>
        <w:t>gì,</w:t>
      </w:r>
      <w:r w:rsidR="00C93AD2" w:rsidRPr="00273A8C">
        <w:rPr>
          <w:rFonts w:ascii="Doulos SIL" w:hAnsi="Doulos SIL"/>
          <w:i/>
          <w:color w:val="0000FF"/>
        </w:rPr>
        <w:tab/>
        <w:t>sɛ́ŋù,</w:t>
      </w:r>
    </w:p>
    <w:p w14:paraId="39BE2507" w14:textId="77777777" w:rsidR="008576E0" w:rsidRPr="008576E0" w:rsidRDefault="006E4E19" w:rsidP="00203408">
      <w:pPr>
        <w:tabs>
          <w:tab w:val="left" w:pos="1080"/>
          <w:tab w:val="left" w:pos="1890"/>
          <w:tab w:val="left" w:pos="2520"/>
        </w:tabs>
      </w:pPr>
      <w:r>
        <w:tab/>
      </w:r>
      <w:r w:rsidR="00203408">
        <w:t>[Def</w:t>
      </w:r>
      <w:r w:rsidR="00203408">
        <w:tab/>
        <w:t>behind]</w:t>
      </w:r>
      <w:r w:rsidR="00203408">
        <w:tab/>
        <w:t>Loc,</w:t>
      </w:r>
      <w:r>
        <w:tab/>
      </w:r>
      <w:r w:rsidR="002F3D3B">
        <w:t>curved.shaft.short.ax</w:t>
      </w:r>
      <w:r>
        <w:t>,</w:t>
      </w:r>
    </w:p>
    <w:p w14:paraId="4E9F43E6" w14:textId="77777777" w:rsidR="00C93AD2" w:rsidRPr="00273A8C" w:rsidRDefault="008576E0" w:rsidP="00203408">
      <w:pPr>
        <w:tabs>
          <w:tab w:val="left" w:pos="1080"/>
          <w:tab w:val="left" w:pos="1890"/>
          <w:tab w:val="left" w:pos="2520"/>
          <w:tab w:val="left" w:pos="3600"/>
        </w:tabs>
        <w:rPr>
          <w:rFonts w:ascii="Doulos SIL" w:hAnsi="Doulos SIL"/>
          <w:i/>
          <w:color w:val="0000FF"/>
        </w:rPr>
      </w:pPr>
      <w:r w:rsidRPr="00273A8C">
        <w:rPr>
          <w:rFonts w:ascii="Doulos SIL" w:hAnsi="Doulos SIL"/>
          <w:i/>
          <w:color w:val="0000FF"/>
        </w:rPr>
        <w:tab/>
      </w:r>
      <w:r w:rsidR="00FB421F" w:rsidRPr="00273A8C">
        <w:rPr>
          <w:rFonts w:ascii="Doulos SIL" w:hAnsi="Doulos SIL"/>
          <w:i/>
          <w:color w:val="0000FF"/>
        </w:rPr>
        <w:t>[</w:t>
      </w:r>
      <w:r w:rsidR="00AC455C" w:rsidRPr="00273A8C">
        <w:rPr>
          <w:rFonts w:ascii="Doulos SIL" w:hAnsi="Doulos SIL"/>
          <w:i/>
          <w:color w:val="0000FF"/>
        </w:rPr>
        <w:t>é</w:t>
      </w:r>
      <w:r w:rsidR="00FB421F" w:rsidRPr="00273A8C">
        <w:rPr>
          <w:rFonts w:ascii="Doulos SIL" w:hAnsi="Doulos SIL"/>
          <w:i/>
          <w:color w:val="0000FF"/>
        </w:rPr>
        <w:tab/>
        <w:t>tùnú]</w:t>
      </w:r>
      <w:r w:rsidR="00FB421F" w:rsidRPr="00273A8C">
        <w:rPr>
          <w:rFonts w:ascii="Doulos SIL" w:hAnsi="Doulos SIL"/>
          <w:i/>
          <w:color w:val="0000FF"/>
        </w:rPr>
        <w:tab/>
        <w:t>gì,</w:t>
      </w:r>
      <w:r w:rsidR="00C93AD2" w:rsidRPr="00273A8C">
        <w:rPr>
          <w:rFonts w:ascii="Doulos SIL" w:hAnsi="Doulos SIL"/>
          <w:i/>
          <w:color w:val="0000FF"/>
        </w:rPr>
        <w:tab/>
        <w:t>dùbìyɛ̀</w:t>
      </w:r>
      <w:r w:rsidR="006E4E19" w:rsidRPr="00273A8C">
        <w:rPr>
          <w:rFonts w:ascii="Doulos SIL" w:hAnsi="Doulos SIL"/>
          <w:i/>
          <w:color w:val="0000FF"/>
        </w:rPr>
        <w:tab/>
        <w:t>báná</w:t>
      </w:r>
      <w:r w:rsidR="00C93AD2" w:rsidRPr="00273A8C">
        <w:rPr>
          <w:rFonts w:ascii="Doulos SIL" w:hAnsi="Doulos SIL"/>
          <w:i/>
          <w:color w:val="0000FF"/>
        </w:rPr>
        <w:t>,</w:t>
      </w:r>
    </w:p>
    <w:p w14:paraId="4EFCBDE6" w14:textId="77777777" w:rsidR="008576E0" w:rsidRPr="008576E0" w:rsidRDefault="006E4E19" w:rsidP="00203408">
      <w:pPr>
        <w:tabs>
          <w:tab w:val="left" w:pos="1080"/>
          <w:tab w:val="left" w:pos="1890"/>
          <w:tab w:val="left" w:pos="2520"/>
          <w:tab w:val="left" w:pos="3600"/>
        </w:tabs>
      </w:pPr>
      <w:r>
        <w:tab/>
      </w:r>
      <w:r w:rsidR="00203408">
        <w:t>[Def</w:t>
      </w:r>
      <w:r w:rsidR="00203408">
        <w:tab/>
        <w:t>behind]</w:t>
      </w:r>
      <w:r w:rsidR="00203408">
        <w:tab/>
        <w:t>Loc,</w:t>
      </w:r>
      <w:r>
        <w:tab/>
        <w:t>hoe</w:t>
      </w:r>
      <w:r w:rsidR="00203408">
        <w:tab/>
        <w:t>male (pick-hoe),</w:t>
      </w:r>
    </w:p>
    <w:p w14:paraId="510DF73F" w14:textId="77777777" w:rsidR="006E4E19" w:rsidRPr="00273A8C" w:rsidRDefault="006E4E19" w:rsidP="00203408">
      <w:pPr>
        <w:tabs>
          <w:tab w:val="left" w:pos="1080"/>
          <w:tab w:val="left" w:pos="1890"/>
          <w:tab w:val="left" w:pos="2520"/>
          <w:tab w:val="left" w:pos="3600"/>
        </w:tabs>
        <w:rPr>
          <w:rFonts w:ascii="Doulos SIL" w:hAnsi="Doulos SIL"/>
          <w:i/>
          <w:color w:val="0000FF"/>
        </w:rPr>
      </w:pPr>
      <w:r w:rsidRPr="00273A8C">
        <w:rPr>
          <w:rFonts w:ascii="Doulos SIL" w:hAnsi="Doulos SIL"/>
          <w:i/>
          <w:color w:val="0000FF"/>
        </w:rPr>
        <w:tab/>
      </w:r>
      <w:r w:rsidR="00FB421F" w:rsidRPr="00273A8C">
        <w:rPr>
          <w:rFonts w:ascii="Doulos SIL" w:hAnsi="Doulos SIL"/>
          <w:i/>
          <w:color w:val="0000FF"/>
        </w:rPr>
        <w:t>[</w:t>
      </w:r>
      <w:r w:rsidR="00AC455C" w:rsidRPr="00273A8C">
        <w:rPr>
          <w:rFonts w:ascii="Doulos SIL" w:hAnsi="Doulos SIL"/>
          <w:i/>
          <w:color w:val="0000FF"/>
        </w:rPr>
        <w:t>é</w:t>
      </w:r>
      <w:r w:rsidR="00FB421F" w:rsidRPr="00273A8C">
        <w:rPr>
          <w:rFonts w:ascii="Doulos SIL" w:hAnsi="Doulos SIL"/>
          <w:i/>
          <w:color w:val="0000FF"/>
        </w:rPr>
        <w:tab/>
        <w:t>tùnú]</w:t>
      </w:r>
      <w:r w:rsidR="00FB421F" w:rsidRPr="00273A8C">
        <w:rPr>
          <w:rFonts w:ascii="Doulos SIL" w:hAnsi="Doulos SIL"/>
          <w:i/>
          <w:color w:val="0000FF"/>
        </w:rPr>
        <w:tab/>
        <w:t>gì,</w:t>
      </w:r>
      <w:r w:rsidRPr="00273A8C">
        <w:rPr>
          <w:rFonts w:ascii="Doulos SIL" w:hAnsi="Doulos SIL"/>
          <w:i/>
          <w:color w:val="0000FF"/>
        </w:rPr>
        <w:tab/>
        <w:t>dùbìyɛ̀</w:t>
      </w:r>
      <w:r w:rsidRPr="00273A8C">
        <w:rPr>
          <w:rFonts w:ascii="Doulos SIL" w:hAnsi="Doulos SIL"/>
          <w:i/>
          <w:color w:val="0000FF"/>
        </w:rPr>
        <w:tab/>
        <w:t>yê:,</w:t>
      </w:r>
    </w:p>
    <w:p w14:paraId="1FD30BCC" w14:textId="77777777" w:rsidR="006E4E19" w:rsidRPr="008576E0" w:rsidRDefault="006E4E19" w:rsidP="00203408">
      <w:pPr>
        <w:tabs>
          <w:tab w:val="left" w:pos="1080"/>
          <w:tab w:val="left" w:pos="1890"/>
          <w:tab w:val="left" w:pos="2520"/>
          <w:tab w:val="left" w:pos="3600"/>
        </w:tabs>
      </w:pPr>
      <w:r>
        <w:tab/>
      </w:r>
      <w:r w:rsidR="00203408">
        <w:t>[Def</w:t>
      </w:r>
      <w:r w:rsidR="00203408">
        <w:tab/>
        <w:t>behind]</w:t>
      </w:r>
      <w:r w:rsidR="00203408">
        <w:tab/>
        <w:t>Loc,</w:t>
      </w:r>
      <w:r>
        <w:tab/>
      </w:r>
      <w:r w:rsidR="00203408">
        <w:t>hoe</w:t>
      </w:r>
      <w:r w:rsidR="00203408">
        <w:tab/>
        <w:t>female (daba),</w:t>
      </w:r>
    </w:p>
    <w:p w14:paraId="7E7857C3" w14:textId="77777777" w:rsidR="00C93AD2" w:rsidRPr="00273A8C" w:rsidRDefault="008576E0" w:rsidP="00203408">
      <w:pPr>
        <w:tabs>
          <w:tab w:val="left" w:pos="1080"/>
          <w:tab w:val="left" w:pos="1890"/>
          <w:tab w:val="left" w:pos="2520"/>
        </w:tabs>
        <w:rPr>
          <w:rFonts w:ascii="Doulos SIL" w:hAnsi="Doulos SIL"/>
          <w:i/>
          <w:color w:val="0000FF"/>
        </w:rPr>
      </w:pPr>
      <w:r w:rsidRPr="00273A8C">
        <w:rPr>
          <w:rFonts w:ascii="Doulos SIL" w:hAnsi="Doulos SIL"/>
          <w:i/>
          <w:color w:val="0000FF"/>
        </w:rPr>
        <w:tab/>
      </w:r>
      <w:r w:rsidR="00FB421F" w:rsidRPr="00273A8C">
        <w:rPr>
          <w:rFonts w:ascii="Doulos SIL" w:hAnsi="Doulos SIL"/>
          <w:i/>
          <w:color w:val="0000FF"/>
        </w:rPr>
        <w:t>[</w:t>
      </w:r>
      <w:r w:rsidR="00AC455C" w:rsidRPr="00273A8C">
        <w:rPr>
          <w:rFonts w:ascii="Doulos SIL" w:hAnsi="Doulos SIL"/>
          <w:i/>
          <w:color w:val="0000FF"/>
        </w:rPr>
        <w:t>é</w:t>
      </w:r>
      <w:r w:rsidR="00FB421F" w:rsidRPr="00273A8C">
        <w:rPr>
          <w:rFonts w:ascii="Doulos SIL" w:hAnsi="Doulos SIL"/>
          <w:i/>
          <w:color w:val="0000FF"/>
        </w:rPr>
        <w:tab/>
        <w:t>tùnú]</w:t>
      </w:r>
      <w:r w:rsidR="00FB421F" w:rsidRPr="00273A8C">
        <w:rPr>
          <w:rFonts w:ascii="Doulos SIL" w:hAnsi="Doulos SIL"/>
          <w:i/>
          <w:color w:val="0000FF"/>
        </w:rPr>
        <w:tab/>
        <w:t>gì,</w:t>
      </w:r>
      <w:r w:rsidR="00C93AD2" w:rsidRPr="00273A8C">
        <w:rPr>
          <w:rFonts w:ascii="Doulos SIL" w:hAnsi="Doulos SIL"/>
          <w:i/>
          <w:color w:val="0000FF"/>
        </w:rPr>
        <w:tab/>
      </w:r>
      <w:r w:rsidR="006E4E19" w:rsidRPr="00273A8C">
        <w:rPr>
          <w:rFonts w:ascii="Doulos SIL" w:hAnsi="Doulos SIL"/>
          <w:i/>
          <w:color w:val="0000FF"/>
        </w:rPr>
        <w:t>ɔ́njɔ́,</w:t>
      </w:r>
    </w:p>
    <w:p w14:paraId="69CBDF0E" w14:textId="77777777" w:rsidR="008576E0" w:rsidRPr="008576E0" w:rsidRDefault="006E4E19" w:rsidP="00203408">
      <w:pPr>
        <w:tabs>
          <w:tab w:val="left" w:pos="1080"/>
          <w:tab w:val="left" w:pos="1890"/>
          <w:tab w:val="left" w:pos="2520"/>
        </w:tabs>
      </w:pPr>
      <w:r>
        <w:tab/>
      </w:r>
      <w:r w:rsidR="00203408">
        <w:t>[Def</w:t>
      </w:r>
      <w:r w:rsidR="00203408">
        <w:tab/>
        <w:t>behind]</w:t>
      </w:r>
      <w:r w:rsidR="00203408">
        <w:tab/>
        <w:t>Loc,</w:t>
      </w:r>
      <w:r w:rsidR="002F3D3B">
        <w:tab/>
        <w:t>sleeved.</w:t>
      </w:r>
      <w:r>
        <w:t>daba</w:t>
      </w:r>
    </w:p>
    <w:p w14:paraId="4D3908CE" w14:textId="77777777" w:rsidR="00C93AD2" w:rsidRPr="00273A8C" w:rsidRDefault="008576E0" w:rsidP="00203408">
      <w:pPr>
        <w:tabs>
          <w:tab w:val="left" w:pos="1080"/>
          <w:tab w:val="left" w:pos="1890"/>
          <w:tab w:val="left" w:pos="2520"/>
        </w:tabs>
        <w:rPr>
          <w:rFonts w:ascii="Doulos SIL" w:hAnsi="Doulos SIL"/>
          <w:i/>
          <w:color w:val="0000FF"/>
        </w:rPr>
      </w:pPr>
      <w:r w:rsidRPr="00273A8C">
        <w:rPr>
          <w:rFonts w:ascii="Doulos SIL" w:hAnsi="Doulos SIL"/>
          <w:i/>
          <w:color w:val="0000FF"/>
        </w:rPr>
        <w:tab/>
      </w:r>
      <w:r w:rsidR="00FB421F" w:rsidRPr="00273A8C">
        <w:rPr>
          <w:rFonts w:ascii="Doulos SIL" w:hAnsi="Doulos SIL"/>
          <w:i/>
          <w:color w:val="0000FF"/>
        </w:rPr>
        <w:t>[</w:t>
      </w:r>
      <w:r w:rsidR="00AC455C" w:rsidRPr="00273A8C">
        <w:rPr>
          <w:rFonts w:ascii="Doulos SIL" w:hAnsi="Doulos SIL"/>
          <w:i/>
          <w:color w:val="0000FF"/>
        </w:rPr>
        <w:t>é</w:t>
      </w:r>
      <w:r w:rsidR="00FB421F" w:rsidRPr="00273A8C">
        <w:rPr>
          <w:rFonts w:ascii="Doulos SIL" w:hAnsi="Doulos SIL"/>
          <w:i/>
          <w:color w:val="0000FF"/>
        </w:rPr>
        <w:tab/>
        <w:t>tùnú]</w:t>
      </w:r>
      <w:r w:rsidR="00FB421F" w:rsidRPr="00273A8C">
        <w:rPr>
          <w:rFonts w:ascii="Doulos SIL" w:hAnsi="Doulos SIL"/>
          <w:i/>
          <w:color w:val="0000FF"/>
        </w:rPr>
        <w:tab/>
        <w:t>gì,</w:t>
      </w:r>
      <w:r w:rsidR="00C93AD2" w:rsidRPr="00273A8C">
        <w:rPr>
          <w:rFonts w:ascii="Doulos SIL" w:hAnsi="Doulos SIL"/>
          <w:i/>
          <w:color w:val="0000FF"/>
        </w:rPr>
        <w:tab/>
        <w:t>kɔ́:mɔ̀,</w:t>
      </w:r>
    </w:p>
    <w:p w14:paraId="2013B62F" w14:textId="77777777" w:rsidR="008576E0" w:rsidRDefault="00F776BE" w:rsidP="00203408">
      <w:pPr>
        <w:tabs>
          <w:tab w:val="left" w:pos="1080"/>
          <w:tab w:val="left" w:pos="1890"/>
          <w:tab w:val="left" w:pos="2520"/>
        </w:tabs>
      </w:pPr>
      <w:r>
        <w:tab/>
      </w:r>
      <w:r w:rsidR="00203408">
        <w:t>[Def</w:t>
      </w:r>
      <w:r w:rsidR="00203408">
        <w:tab/>
        <w:t>behind]</w:t>
      </w:r>
      <w:r w:rsidR="00203408">
        <w:tab/>
        <w:t>Loc,</w:t>
      </w:r>
      <w:r>
        <w:tab/>
        <w:t>sickle,</w:t>
      </w:r>
    </w:p>
    <w:p w14:paraId="2F40D968" w14:textId="77777777" w:rsidR="00203408" w:rsidRDefault="00203408" w:rsidP="00203408">
      <w:pPr>
        <w:tabs>
          <w:tab w:val="clear" w:pos="369"/>
          <w:tab w:val="left" w:pos="720"/>
        </w:tabs>
        <w:ind w:left="360" w:hanging="360"/>
      </w:pPr>
      <w:r>
        <w:tab/>
      </w:r>
      <w:r>
        <w:tab/>
      </w:r>
      <w:r w:rsidR="006B4207">
        <w:t>‘</w:t>
      </w:r>
      <w:r>
        <w:t xml:space="preserve">In addition to that, (heavy) chopping axes, short-handled pick-hoes (with hooked shaft), </w:t>
      </w:r>
      <w:r w:rsidR="002F3D3B">
        <w:t>axes with short curved shafts, male hoes (long pick-hoes for planting), female hoes (dabas for turning over earth), sleeved hoes, and sickles.</w:t>
      </w:r>
      <w:r w:rsidR="006B4207">
        <w:t>’</w:t>
      </w:r>
    </w:p>
    <w:p w14:paraId="65E12453" w14:textId="77777777" w:rsidR="00F6050E" w:rsidRDefault="002F3D3B" w:rsidP="00F6050E">
      <w:pPr>
        <w:tabs>
          <w:tab w:val="clear" w:pos="369"/>
          <w:tab w:val="left" w:pos="720"/>
        </w:tabs>
        <w:ind w:left="360" w:hanging="360"/>
      </w:pPr>
      <w:r>
        <w:tab/>
      </w:r>
      <w:r>
        <w:tab/>
        <w:t>[list of tools used in farming]</w:t>
      </w:r>
    </w:p>
    <w:p w14:paraId="093B712D" w14:textId="77777777" w:rsidR="00F6050E" w:rsidRPr="008576E0" w:rsidRDefault="00F6050E" w:rsidP="008576E0"/>
    <w:p w14:paraId="487189D6" w14:textId="77777777" w:rsidR="00C93AD2" w:rsidRPr="00273A8C" w:rsidRDefault="00102B0F" w:rsidP="00565618">
      <w:pPr>
        <w:tabs>
          <w:tab w:val="left" w:pos="720"/>
          <w:tab w:val="left" w:pos="1800"/>
          <w:tab w:val="left" w:pos="3600"/>
          <w:tab w:val="left" w:pos="4410"/>
        </w:tabs>
        <w:rPr>
          <w:rFonts w:ascii="Doulos SIL" w:hAnsi="Doulos SIL"/>
          <w:i/>
          <w:color w:val="0000FF"/>
        </w:rPr>
      </w:pPr>
      <w:r>
        <w:t>(xx3)</w:t>
      </w:r>
      <w:r w:rsidR="0034290E" w:rsidRPr="00273A8C">
        <w:rPr>
          <w:rFonts w:ascii="Doulos SIL" w:hAnsi="Doulos SIL"/>
          <w:i/>
          <w:color w:val="0000FF"/>
        </w:rPr>
        <w:tab/>
      </w:r>
      <w:r w:rsidR="002F3D3B" w:rsidRPr="00273A8C">
        <w:rPr>
          <w:rFonts w:ascii="Doulos SIL" w:hAnsi="Doulos SIL"/>
          <w:i/>
          <w:color w:val="0000FF"/>
        </w:rPr>
        <w:t>[</w:t>
      </w:r>
      <w:r w:rsidR="00C93AD2" w:rsidRPr="00273A8C">
        <w:rPr>
          <w:rFonts w:ascii="Doulos SIL" w:hAnsi="Doulos SIL"/>
          <w:i/>
          <w:color w:val="0000FF"/>
        </w:rPr>
        <w:t>kɛ́</w:t>
      </w:r>
      <w:r w:rsidR="0034290E" w:rsidRPr="00273A8C">
        <w:rPr>
          <w:rFonts w:ascii="Doulos SIL" w:hAnsi="Doulos SIL"/>
          <w:i/>
          <w:color w:val="0000FF"/>
        </w:rPr>
        <w:t>rí</w:t>
      </w:r>
      <w:r w:rsidR="0034290E" w:rsidRPr="00273A8C">
        <w:rPr>
          <w:rFonts w:ascii="Doulos SIL" w:hAnsi="Doulos SIL"/>
          <w:i/>
          <w:color w:val="0000FF"/>
        </w:rPr>
        <w:tab/>
        <w:t>kèr</w:t>
      </w:r>
      <w:r w:rsidR="002F3D3B" w:rsidRPr="00273A8C">
        <w:rPr>
          <w:rFonts w:ascii="Doulos SIL" w:hAnsi="Doulos SIL"/>
          <w:i/>
          <w:color w:val="0000FF"/>
        </w:rPr>
        <w:t>-</w:t>
      </w:r>
      <w:r w:rsidR="0034290E" w:rsidRPr="00273A8C">
        <w:rPr>
          <w:rFonts w:ascii="Doulos SIL" w:hAnsi="Doulos SIL"/>
          <w:i/>
          <w:color w:val="0000FF"/>
        </w:rPr>
        <w:t>á:</w:t>
      </w:r>
      <w:r w:rsidR="002F3D3B" w:rsidRPr="00273A8C">
        <w:rPr>
          <w:rFonts w:ascii="Doulos SIL" w:hAnsi="Doulos SIL"/>
          <w:i/>
          <w:color w:val="0000FF"/>
        </w:rPr>
        <w:t>]</w:t>
      </w:r>
      <w:r w:rsidR="0034290E" w:rsidRPr="00273A8C">
        <w:rPr>
          <w:rFonts w:ascii="Doulos SIL" w:hAnsi="Doulos SIL"/>
          <w:i/>
          <w:color w:val="0000FF"/>
        </w:rPr>
        <w:tab/>
        <w:t>nì</w:t>
      </w:r>
      <w:r w:rsidR="0034290E" w:rsidRPr="00273A8C">
        <w:rPr>
          <w:rFonts w:ascii="Doulos SIL" w:hAnsi="Doulos SIL"/>
          <w:i/>
          <w:color w:val="0000FF"/>
        </w:rPr>
        <w:tab/>
      </w:r>
      <w:r w:rsidRPr="00102B0F">
        <w:rPr>
          <w:vertAlign w:val="superscript"/>
        </w:rPr>
        <w:t>LH</w:t>
      </w:r>
      <w:r w:rsidR="0034290E" w:rsidRPr="00273A8C">
        <w:rPr>
          <w:rFonts w:ascii="Doulos SIL" w:hAnsi="Doulos SIL"/>
          <w:i/>
          <w:color w:val="0000FF"/>
        </w:rPr>
        <w:t>ùm-bó</w:t>
      </w:r>
    </w:p>
    <w:p w14:paraId="46C1C350" w14:textId="167DCCF6" w:rsidR="008576E0" w:rsidRPr="00102B0F" w:rsidRDefault="0034290E" w:rsidP="00565618">
      <w:pPr>
        <w:tabs>
          <w:tab w:val="left" w:pos="720"/>
          <w:tab w:val="left" w:pos="1800"/>
          <w:tab w:val="left" w:pos="3600"/>
          <w:tab w:val="left" w:pos="4410"/>
        </w:tabs>
      </w:pPr>
      <w:r>
        <w:lastRenderedPageBreak/>
        <w:tab/>
      </w:r>
      <w:r>
        <w:tab/>
      </w:r>
      <w:r w:rsidR="002F3D3B">
        <w:t>[</w:t>
      </w:r>
      <w:r>
        <w:t>chopping</w:t>
      </w:r>
      <w:r>
        <w:tab/>
        <w:t>clear</w:t>
      </w:r>
      <w:r w:rsidR="00FB421F">
        <w:t>(tr)</w:t>
      </w:r>
      <w:r w:rsidR="002F3D3B">
        <w:t>-Purp]</w:t>
      </w:r>
      <w:r>
        <w:tab/>
        <w:t>1</w:t>
      </w:r>
      <w:r w:rsidR="0066394F">
        <w:t>PlSbj</w:t>
      </w:r>
      <w:r>
        <w:tab/>
      </w:r>
      <w:r w:rsidR="00102B0F" w:rsidRPr="00102B0F">
        <w:rPr>
          <w:vertAlign w:val="superscript"/>
        </w:rPr>
        <w:t>LH</w:t>
      </w:r>
      <w:r>
        <w:t>go-</w:t>
      </w:r>
      <w:r w:rsidR="00167D62">
        <w:t>Ipfv</w:t>
      </w:r>
      <w:r w:rsidR="00565618" w:rsidRPr="00102B0F">
        <w:t>.Rel</w:t>
      </w:r>
      <w:r w:rsidRPr="00102B0F">
        <w:t>,</w:t>
      </w:r>
    </w:p>
    <w:p w14:paraId="126EB579" w14:textId="77777777" w:rsidR="00C93AD2" w:rsidRPr="00273A8C" w:rsidRDefault="002F3D3B" w:rsidP="00565618">
      <w:pPr>
        <w:tabs>
          <w:tab w:val="left" w:pos="1620"/>
          <w:tab w:val="left" w:pos="2520"/>
        </w:tabs>
        <w:rPr>
          <w:rFonts w:ascii="Doulos SIL" w:hAnsi="Doulos SIL"/>
          <w:i/>
          <w:color w:val="0000FF"/>
        </w:rPr>
      </w:pPr>
      <w:r w:rsidRPr="00273A8C">
        <w:rPr>
          <w:rFonts w:ascii="Doulos SIL" w:hAnsi="Doulos SIL"/>
          <w:i/>
          <w:color w:val="0000FF"/>
        </w:rPr>
        <w:tab/>
        <w:t>yálá=ò</w:t>
      </w:r>
      <w:r w:rsidR="0034290E" w:rsidRPr="00273A8C">
        <w:rPr>
          <w:rFonts w:ascii="Doulos SIL" w:hAnsi="Doulos SIL"/>
          <w:i/>
          <w:color w:val="0000FF"/>
        </w:rPr>
        <w:tab/>
        <w:t>nì</w:t>
      </w:r>
      <w:r w:rsidR="0034290E" w:rsidRPr="00273A8C">
        <w:rPr>
          <w:rFonts w:ascii="Doulos SIL" w:hAnsi="Doulos SIL"/>
          <w:i/>
          <w:color w:val="0000FF"/>
        </w:rPr>
        <w:tab/>
        <w:t>kèrò-</w:t>
      </w:r>
      <w:r w:rsidR="00C93AD2" w:rsidRPr="00273A8C">
        <w:rPr>
          <w:rFonts w:ascii="Doulos SIL" w:hAnsi="Doulos SIL"/>
          <w:i/>
          <w:color w:val="0000FF"/>
        </w:rPr>
        <w:t>bá,</w:t>
      </w:r>
    </w:p>
    <w:p w14:paraId="3C349B87" w14:textId="15E0F5C5" w:rsidR="008576E0" w:rsidRPr="008576E0" w:rsidRDefault="002F3D3B" w:rsidP="00565618">
      <w:pPr>
        <w:tabs>
          <w:tab w:val="left" w:pos="1620"/>
          <w:tab w:val="left" w:pos="2520"/>
        </w:tabs>
      </w:pPr>
      <w:r>
        <w:tab/>
        <w:t>field=</w:t>
      </w:r>
      <w:r w:rsidR="0034290E">
        <w:t>Foc</w:t>
      </w:r>
      <w:r w:rsidR="0034290E">
        <w:tab/>
        <w:t>1</w:t>
      </w:r>
      <w:r w:rsidR="0066394F">
        <w:t>PlSbj</w:t>
      </w:r>
      <w:r w:rsidR="0034290E">
        <w:tab/>
        <w:t>clear-</w:t>
      </w:r>
      <w:r w:rsidR="00167D62">
        <w:t>Ipfv</w:t>
      </w:r>
      <w:r w:rsidR="0034290E">
        <w:t>.Rel,</w:t>
      </w:r>
    </w:p>
    <w:p w14:paraId="493F6934" w14:textId="77777777" w:rsidR="00C93AD2" w:rsidRPr="00273A8C" w:rsidRDefault="0034290E" w:rsidP="00565618">
      <w:pPr>
        <w:tabs>
          <w:tab w:val="left" w:pos="1350"/>
          <w:tab w:val="left" w:pos="2160"/>
          <w:tab w:val="left" w:pos="3060"/>
        </w:tabs>
        <w:rPr>
          <w:rFonts w:ascii="Doulos SIL" w:hAnsi="Doulos SIL"/>
          <w:i/>
          <w:color w:val="0000FF"/>
        </w:rPr>
      </w:pPr>
      <w:r w:rsidRPr="00273A8C">
        <w:rPr>
          <w:rFonts w:ascii="Doulos SIL" w:hAnsi="Doulos SIL"/>
          <w:i/>
          <w:color w:val="0000FF"/>
        </w:rPr>
        <w:tab/>
        <w:t>yálá</w:t>
      </w:r>
      <w:r w:rsidRPr="00273A8C">
        <w:rPr>
          <w:rFonts w:ascii="Doulos SIL" w:hAnsi="Doulos SIL"/>
          <w:i/>
          <w:color w:val="0000FF"/>
        </w:rPr>
        <w:tab/>
      </w:r>
      <w:r w:rsidR="00C93AD2" w:rsidRPr="00273A8C">
        <w:rPr>
          <w:rFonts w:ascii="Doulos SIL" w:hAnsi="Doulos SIL"/>
          <w:i/>
          <w:color w:val="0000FF"/>
        </w:rPr>
        <w:t>nì</w:t>
      </w:r>
      <w:r w:rsidR="00C93AD2" w:rsidRPr="00273A8C">
        <w:rPr>
          <w:rFonts w:ascii="Doulos SIL" w:hAnsi="Doulos SIL"/>
          <w:i/>
          <w:color w:val="0000FF"/>
        </w:rPr>
        <w:tab/>
        <w:t>k</w:t>
      </w:r>
      <w:r w:rsidRPr="00273A8C">
        <w:rPr>
          <w:rFonts w:ascii="Doulos SIL" w:hAnsi="Doulos SIL"/>
          <w:i/>
          <w:color w:val="0000FF"/>
        </w:rPr>
        <w:t>ɛ̀</w:t>
      </w:r>
      <w:r w:rsidR="00C93AD2" w:rsidRPr="00273A8C">
        <w:rPr>
          <w:rFonts w:ascii="Doulos SIL" w:hAnsi="Doulos SIL"/>
          <w:i/>
          <w:color w:val="0000FF"/>
        </w:rPr>
        <w:t>r</w:t>
      </w:r>
      <w:r w:rsidRPr="00273A8C">
        <w:rPr>
          <w:rFonts w:ascii="Doulos SIL" w:hAnsi="Doulos SIL"/>
          <w:i/>
          <w:color w:val="0000FF"/>
        </w:rPr>
        <w:t>ɔ̀</w:t>
      </w:r>
      <w:r w:rsidRPr="00273A8C">
        <w:rPr>
          <w:rFonts w:ascii="Doulos SIL" w:hAnsi="Doulos SIL"/>
          <w:i/>
          <w:color w:val="0000FF"/>
        </w:rPr>
        <w:tab/>
      </w:r>
      <w:r w:rsidR="00A96F45" w:rsidRPr="00273A8C">
        <w:rPr>
          <w:rFonts w:ascii="Doulos SIL" w:hAnsi="Doulos SIL"/>
          <w:i/>
          <w:color w:val="0000FF"/>
        </w:rPr>
        <w:t>mɛ̀-nɛ̀,</w:t>
      </w:r>
    </w:p>
    <w:p w14:paraId="20B3BD98" w14:textId="4DB26EC5" w:rsidR="008576E0" w:rsidRPr="008576E0" w:rsidRDefault="0034290E" w:rsidP="00565618">
      <w:pPr>
        <w:tabs>
          <w:tab w:val="left" w:pos="1350"/>
          <w:tab w:val="left" w:pos="2160"/>
          <w:tab w:val="left" w:pos="3060"/>
        </w:tabs>
      </w:pPr>
      <w:r>
        <w:tab/>
        <w:t>field</w:t>
      </w:r>
      <w:r>
        <w:tab/>
        <w:t>1</w:t>
      </w:r>
      <w:r w:rsidR="0066394F">
        <w:t>PlSbj</w:t>
      </w:r>
      <w:r>
        <w:tab/>
        <w:t>clear</w:t>
      </w:r>
      <w:r>
        <w:tab/>
      </w:r>
      <w:r w:rsidR="00565618">
        <w:t>if</w:t>
      </w:r>
      <w:r>
        <w:t>,</w:t>
      </w:r>
    </w:p>
    <w:p w14:paraId="2A7D318F" w14:textId="77777777" w:rsidR="00C93AD2" w:rsidRPr="00273A8C" w:rsidRDefault="0034290E" w:rsidP="0034290E">
      <w:pPr>
        <w:tabs>
          <w:tab w:val="left" w:pos="1170"/>
          <w:tab w:val="left" w:pos="2250"/>
        </w:tabs>
        <w:rPr>
          <w:rFonts w:ascii="Doulos SIL" w:hAnsi="Doulos SIL"/>
          <w:i/>
          <w:color w:val="0000FF"/>
        </w:rPr>
      </w:pPr>
      <w:r w:rsidRPr="00273A8C">
        <w:rPr>
          <w:rFonts w:ascii="Doulos SIL" w:hAnsi="Doulos SIL"/>
          <w:i/>
          <w:color w:val="0000FF"/>
        </w:rPr>
        <w:tab/>
        <w:t>nì</w:t>
      </w:r>
      <w:r w:rsidRPr="00273A8C">
        <w:rPr>
          <w:rFonts w:ascii="Doulos SIL" w:hAnsi="Doulos SIL"/>
          <w:i/>
          <w:color w:val="0000FF"/>
        </w:rPr>
        <w:tab/>
        <w:t>lá</w:t>
      </w:r>
      <w:r w:rsidRPr="00273A8C">
        <w:rPr>
          <w:rFonts w:ascii="Doulos SIL" w:hAnsi="Doulos SIL"/>
          <w:i/>
          <w:color w:val="0000FF"/>
        </w:rPr>
        <w:tab/>
        <w:t>sù</w:t>
      </w:r>
      <w:r w:rsidR="00C93AD2" w:rsidRPr="00273A8C">
        <w:rPr>
          <w:rFonts w:ascii="Doulos SIL" w:hAnsi="Doulos SIL"/>
          <w:i/>
          <w:color w:val="0000FF"/>
        </w:rPr>
        <w:t>bè,</w:t>
      </w:r>
    </w:p>
    <w:p w14:paraId="1FE2FD6A" w14:textId="0FE3DFBC" w:rsidR="008576E0" w:rsidRDefault="0034290E" w:rsidP="0034290E">
      <w:pPr>
        <w:tabs>
          <w:tab w:val="left" w:pos="1170"/>
          <w:tab w:val="left" w:pos="2250"/>
        </w:tabs>
      </w:pPr>
      <w:r>
        <w:tab/>
        <w:t>1</w:t>
      </w:r>
      <w:r w:rsidR="0066394F">
        <w:t>PlSbj</w:t>
      </w:r>
      <w:r>
        <w:tab/>
      </w:r>
      <w:r w:rsidR="002114FB">
        <w:t>also</w:t>
      </w:r>
      <w:r>
        <w:tab/>
        <w:t>burn-</w:t>
      </w:r>
      <w:r w:rsidR="00167D62">
        <w:t>Ipfv</w:t>
      </w:r>
      <w:r w:rsidR="00565618">
        <w:t>,</w:t>
      </w:r>
    </w:p>
    <w:p w14:paraId="62208367" w14:textId="77777777" w:rsidR="00565618" w:rsidRDefault="00565618" w:rsidP="00565618">
      <w:pPr>
        <w:tabs>
          <w:tab w:val="clear" w:pos="369"/>
          <w:tab w:val="left" w:pos="720"/>
        </w:tabs>
        <w:ind w:left="360" w:hanging="360"/>
      </w:pPr>
      <w:r>
        <w:tab/>
      </w:r>
      <w:r>
        <w:tab/>
      </w:r>
      <w:r w:rsidR="006B4207">
        <w:t>‘</w:t>
      </w:r>
      <w:r>
        <w:t>We go to chop (=clear). It</w:t>
      </w:r>
      <w:r w:rsidR="006B4207">
        <w:t>’</w:t>
      </w:r>
      <w:r>
        <w:t>s a field that we will clear. When we have cleared the field (with a hatchet), we burn it too.</w:t>
      </w:r>
      <w:r w:rsidR="006B4207">
        <w:t>’</w:t>
      </w:r>
    </w:p>
    <w:p w14:paraId="145DF397" w14:textId="77777777" w:rsidR="00F95D2B" w:rsidRPr="00F95D2B" w:rsidRDefault="00F95D2B" w:rsidP="00565618">
      <w:pPr>
        <w:tabs>
          <w:tab w:val="clear" w:pos="369"/>
          <w:tab w:val="left" w:pos="720"/>
        </w:tabs>
        <w:ind w:left="360" w:hanging="360"/>
        <w:rPr>
          <w:i/>
        </w:rPr>
      </w:pPr>
      <w:r w:rsidRPr="00F95D2B">
        <w:rPr>
          <w:i/>
        </w:rPr>
        <w:tab/>
      </w:r>
      <w:r w:rsidRPr="00F95D2B">
        <w:rPr>
          <w:i/>
        </w:rPr>
        <w:tab/>
        <w:t xml:space="preserve">[cf. </w:t>
      </w:r>
      <w:r w:rsidRPr="00273A8C">
        <w:rPr>
          <w:rFonts w:ascii="Doulos SIL" w:hAnsi="Doulos SIL"/>
          <w:i/>
          <w:color w:val="0000FF"/>
        </w:rPr>
        <w:t>úm-bò-y</w:t>
      </w:r>
      <w:r w:rsidRPr="00F95D2B">
        <w:rPr>
          <w:i/>
        </w:rPr>
        <w:t xml:space="preserve"> </w:t>
      </w:r>
      <w:r w:rsidR="006B4207">
        <w:rPr>
          <w:i/>
        </w:rPr>
        <w:t>‘</w:t>
      </w:r>
      <w:r w:rsidRPr="00F95D2B">
        <w:rPr>
          <w:i/>
        </w:rPr>
        <w:t>I will go</w:t>
      </w:r>
      <w:r w:rsidR="006B4207">
        <w:rPr>
          <w:i/>
        </w:rPr>
        <w:t>’</w:t>
      </w:r>
      <w:r>
        <w:rPr>
          <w:i/>
        </w:rPr>
        <w:t xml:space="preserve">, </w:t>
      </w:r>
      <w:r w:rsidRPr="00273A8C">
        <w:rPr>
          <w:rFonts w:ascii="Doulos SIL" w:hAnsi="Doulos SIL"/>
          <w:i/>
          <w:color w:val="0000FF"/>
        </w:rPr>
        <w:t>nì úm-bò</w:t>
      </w:r>
      <w:r>
        <w:rPr>
          <w:i/>
        </w:rPr>
        <w:t xml:space="preserve"> </w:t>
      </w:r>
      <w:r w:rsidR="006B4207">
        <w:rPr>
          <w:i/>
        </w:rPr>
        <w:t>‘</w:t>
      </w:r>
      <w:r>
        <w:rPr>
          <w:i/>
        </w:rPr>
        <w:t>we will go</w:t>
      </w:r>
      <w:r w:rsidR="006B4207">
        <w:rPr>
          <w:i/>
        </w:rPr>
        <w:t>’</w:t>
      </w:r>
      <w:r>
        <w:rPr>
          <w:i/>
        </w:rPr>
        <w:t>]</w:t>
      </w:r>
    </w:p>
    <w:p w14:paraId="7356B448" w14:textId="77777777" w:rsidR="00565618" w:rsidRPr="00EE3C06" w:rsidRDefault="00565618" w:rsidP="00EE3C06">
      <w:pPr>
        <w:tabs>
          <w:tab w:val="clear" w:pos="369"/>
          <w:tab w:val="left" w:pos="720"/>
        </w:tabs>
        <w:ind w:left="360" w:hanging="360"/>
      </w:pPr>
    </w:p>
    <w:p w14:paraId="604F127C" w14:textId="77777777" w:rsidR="00C93AD2" w:rsidRPr="00273A8C" w:rsidRDefault="00102B0F" w:rsidP="00EE3C06">
      <w:pPr>
        <w:tabs>
          <w:tab w:val="left" w:pos="720"/>
          <w:tab w:val="left" w:pos="1440"/>
          <w:tab w:val="left" w:pos="2610"/>
        </w:tabs>
        <w:rPr>
          <w:rFonts w:ascii="Doulos SIL" w:hAnsi="Doulos SIL"/>
          <w:i/>
          <w:color w:val="0000FF"/>
        </w:rPr>
      </w:pPr>
      <w:r>
        <w:t>(xx4</w:t>
      </w:r>
      <w:r w:rsidR="00EE3C06" w:rsidRPr="00EE3C06">
        <w:t>)</w:t>
      </w:r>
      <w:r w:rsidR="0034290E" w:rsidRPr="00273A8C">
        <w:rPr>
          <w:rFonts w:ascii="Doulos SIL" w:hAnsi="Doulos SIL"/>
          <w:i/>
          <w:color w:val="0000FF"/>
        </w:rPr>
        <w:tab/>
      </w:r>
      <w:r w:rsidR="00C93AD2" w:rsidRPr="00273A8C">
        <w:rPr>
          <w:rFonts w:ascii="Doulos SIL" w:hAnsi="Doulos SIL"/>
          <w:i/>
          <w:color w:val="0000FF"/>
        </w:rPr>
        <w:t>nì</w:t>
      </w:r>
      <w:r w:rsidR="00C93AD2" w:rsidRPr="00273A8C">
        <w:rPr>
          <w:rFonts w:ascii="Doulos SIL" w:hAnsi="Doulos SIL"/>
          <w:i/>
          <w:color w:val="0000FF"/>
        </w:rPr>
        <w:tab/>
        <w:t>sùbè</w:t>
      </w:r>
      <w:r w:rsidR="00C93AD2" w:rsidRPr="00273A8C">
        <w:rPr>
          <w:rFonts w:ascii="Doulos SIL" w:hAnsi="Doulos SIL"/>
          <w:i/>
          <w:color w:val="0000FF"/>
        </w:rPr>
        <w:tab/>
      </w:r>
      <w:r w:rsidR="00A96F45" w:rsidRPr="00273A8C">
        <w:rPr>
          <w:rFonts w:ascii="Doulos SIL" w:hAnsi="Doulos SIL"/>
          <w:i/>
          <w:color w:val="0000FF"/>
        </w:rPr>
        <w:t>mɛ̀-nɛ̀,</w:t>
      </w:r>
    </w:p>
    <w:p w14:paraId="54850147" w14:textId="2287C223" w:rsidR="008576E0" w:rsidRPr="008576E0" w:rsidRDefault="0034290E" w:rsidP="00EE3C06">
      <w:pPr>
        <w:tabs>
          <w:tab w:val="left" w:pos="720"/>
          <w:tab w:val="left" w:pos="1440"/>
          <w:tab w:val="left" w:pos="2610"/>
        </w:tabs>
      </w:pPr>
      <w:r>
        <w:tab/>
      </w:r>
      <w:r w:rsidR="00EE3C06">
        <w:tab/>
      </w:r>
      <w:r>
        <w:t>1</w:t>
      </w:r>
      <w:r w:rsidR="0066394F">
        <w:t>PlSbj</w:t>
      </w:r>
      <w:r>
        <w:tab/>
        <w:t>burn</w:t>
      </w:r>
      <w:r w:rsidR="00167D62">
        <w:t>.Pfv</w:t>
      </w:r>
      <w:r>
        <w:tab/>
      </w:r>
      <w:r w:rsidR="00E013B2">
        <w:t>if</w:t>
      </w:r>
      <w:r>
        <w:t>,</w:t>
      </w:r>
    </w:p>
    <w:p w14:paraId="0D8EDFA8" w14:textId="77777777" w:rsidR="00C93AD2" w:rsidRPr="00273A8C" w:rsidRDefault="0034290E" w:rsidP="0034290E">
      <w:pPr>
        <w:tabs>
          <w:tab w:val="left" w:pos="1350"/>
          <w:tab w:val="left" w:pos="2160"/>
        </w:tabs>
        <w:rPr>
          <w:rFonts w:ascii="Doulos SIL" w:hAnsi="Doulos SIL"/>
          <w:i/>
          <w:color w:val="0000FF"/>
        </w:rPr>
      </w:pPr>
      <w:r w:rsidRPr="00273A8C">
        <w:rPr>
          <w:rFonts w:ascii="Doulos SIL" w:hAnsi="Doulos SIL"/>
          <w:i/>
          <w:color w:val="0000FF"/>
        </w:rPr>
        <w:tab/>
      </w:r>
      <w:r w:rsidR="00C93AD2" w:rsidRPr="00273A8C">
        <w:rPr>
          <w:rFonts w:ascii="Doulos SIL" w:hAnsi="Doulos SIL"/>
          <w:i/>
          <w:color w:val="0000FF"/>
        </w:rPr>
        <w:t>nì</w:t>
      </w:r>
      <w:r w:rsidR="00C93AD2" w:rsidRPr="00273A8C">
        <w:rPr>
          <w:rFonts w:ascii="Doulos SIL" w:hAnsi="Doulos SIL"/>
          <w:i/>
          <w:color w:val="0000FF"/>
        </w:rPr>
        <w:tab/>
        <w:t>lá</w:t>
      </w:r>
      <w:r w:rsidR="00C93AD2" w:rsidRPr="00273A8C">
        <w:rPr>
          <w:rFonts w:ascii="Doulos SIL" w:hAnsi="Doulos SIL"/>
          <w:i/>
          <w:color w:val="0000FF"/>
        </w:rPr>
        <w:tab/>
        <w:t>tò:lè,</w:t>
      </w:r>
    </w:p>
    <w:p w14:paraId="3D26E1DC" w14:textId="303C5B21" w:rsidR="008576E0" w:rsidRPr="008576E0" w:rsidRDefault="0034290E" w:rsidP="0034290E">
      <w:pPr>
        <w:tabs>
          <w:tab w:val="left" w:pos="1350"/>
          <w:tab w:val="left" w:pos="2160"/>
        </w:tabs>
      </w:pPr>
      <w:r>
        <w:tab/>
        <w:t>1</w:t>
      </w:r>
      <w:r w:rsidR="0066394F">
        <w:t>PlSbj</w:t>
      </w:r>
      <w:r>
        <w:tab/>
      </w:r>
      <w:r w:rsidR="002114FB">
        <w:t>also</w:t>
      </w:r>
      <w:r>
        <w:tab/>
      </w:r>
      <w:r w:rsidR="00EE3C06">
        <w:t>hoe</w:t>
      </w:r>
      <w:r w:rsidR="00E013B2">
        <w:t>(v)</w:t>
      </w:r>
      <w:r>
        <w:t>,</w:t>
      </w:r>
    </w:p>
    <w:p w14:paraId="17B386BF" w14:textId="77777777" w:rsidR="00C93AD2" w:rsidRPr="00273A8C" w:rsidRDefault="0034290E" w:rsidP="00E013B2">
      <w:pPr>
        <w:tabs>
          <w:tab w:val="left" w:pos="1530"/>
          <w:tab w:val="left" w:pos="3420"/>
        </w:tabs>
        <w:rPr>
          <w:rFonts w:ascii="Doulos SIL" w:hAnsi="Doulos SIL"/>
          <w:i/>
          <w:color w:val="0000FF"/>
        </w:rPr>
      </w:pPr>
      <w:r w:rsidRPr="00273A8C">
        <w:rPr>
          <w:rFonts w:ascii="Doulos SIL" w:hAnsi="Doulos SIL"/>
          <w:i/>
          <w:color w:val="0000FF"/>
        </w:rPr>
        <w:tab/>
        <w:t>nì</w:t>
      </w:r>
      <w:r w:rsidRPr="00273A8C">
        <w:rPr>
          <w:rFonts w:ascii="Doulos SIL" w:hAnsi="Doulos SIL"/>
          <w:i/>
          <w:color w:val="0000FF"/>
        </w:rPr>
        <w:tab/>
        <w:t>tò</w:t>
      </w:r>
      <w:r w:rsidR="00C93AD2" w:rsidRPr="00273A8C">
        <w:rPr>
          <w:rFonts w:ascii="Doulos SIL" w:hAnsi="Doulos SIL"/>
          <w:i/>
          <w:color w:val="0000FF"/>
        </w:rPr>
        <w:t>:lè</w:t>
      </w:r>
      <w:r w:rsidR="00C93AD2" w:rsidRPr="00273A8C">
        <w:rPr>
          <w:rFonts w:ascii="Doulos SIL" w:hAnsi="Doulos SIL"/>
          <w:i/>
          <w:color w:val="0000FF"/>
        </w:rPr>
        <w:tab/>
      </w:r>
      <w:r w:rsidR="00A96F45" w:rsidRPr="00273A8C">
        <w:rPr>
          <w:rFonts w:ascii="Doulos SIL" w:hAnsi="Doulos SIL"/>
          <w:i/>
          <w:color w:val="0000FF"/>
        </w:rPr>
        <w:t>mɛ̀-nɛ̀,</w:t>
      </w:r>
    </w:p>
    <w:p w14:paraId="5D450E59" w14:textId="64DCB0C7" w:rsidR="0034290E" w:rsidRPr="00273A8C" w:rsidRDefault="0034290E" w:rsidP="00E013B2">
      <w:pPr>
        <w:tabs>
          <w:tab w:val="left" w:pos="1530"/>
          <w:tab w:val="left" w:pos="3420"/>
        </w:tabs>
      </w:pPr>
      <w:r w:rsidRPr="00273A8C">
        <w:tab/>
        <w:t>1</w:t>
      </w:r>
      <w:r w:rsidR="0066394F">
        <w:t>PlSbj</w:t>
      </w:r>
      <w:r w:rsidRPr="00273A8C">
        <w:tab/>
        <w:t>cultivate</w:t>
      </w:r>
      <w:r w:rsidR="00167D62">
        <w:t>.Pfv</w:t>
      </w:r>
      <w:r w:rsidRPr="00273A8C">
        <w:tab/>
      </w:r>
      <w:r w:rsidR="00E013B2">
        <w:t>if</w:t>
      </w:r>
      <w:r w:rsidRPr="00273A8C">
        <w:t>,</w:t>
      </w:r>
    </w:p>
    <w:p w14:paraId="3D4458AE" w14:textId="77777777" w:rsidR="00C93AD2" w:rsidRPr="00273A8C" w:rsidRDefault="0034290E" w:rsidP="003604D0">
      <w:pPr>
        <w:tabs>
          <w:tab w:val="left" w:pos="1440"/>
          <w:tab w:val="left" w:pos="2430"/>
        </w:tabs>
        <w:rPr>
          <w:rFonts w:ascii="Doulos SIL" w:hAnsi="Doulos SIL"/>
          <w:i/>
          <w:color w:val="0000FF"/>
        </w:rPr>
      </w:pPr>
      <w:r w:rsidRPr="00273A8C">
        <w:rPr>
          <w:rFonts w:ascii="Doulos SIL" w:hAnsi="Doulos SIL"/>
          <w:i/>
          <w:color w:val="0000FF"/>
        </w:rPr>
        <w:tab/>
      </w:r>
      <w:r w:rsidR="00C93AD2" w:rsidRPr="00273A8C">
        <w:rPr>
          <w:rFonts w:ascii="Doulos SIL" w:hAnsi="Doulos SIL"/>
          <w:i/>
          <w:color w:val="0000FF"/>
        </w:rPr>
        <w:t>nì</w:t>
      </w:r>
      <w:r w:rsidR="00C93AD2" w:rsidRPr="00273A8C">
        <w:rPr>
          <w:rFonts w:ascii="Doulos SIL" w:hAnsi="Doulos SIL"/>
          <w:i/>
          <w:color w:val="0000FF"/>
        </w:rPr>
        <w:tab/>
        <w:t>lá</w:t>
      </w:r>
      <w:r w:rsidR="00C93AD2" w:rsidRPr="00273A8C">
        <w:rPr>
          <w:rFonts w:ascii="Doulos SIL" w:hAnsi="Doulos SIL"/>
          <w:i/>
          <w:color w:val="0000FF"/>
        </w:rPr>
        <w:tab/>
        <w:t>tɔ̀mɛ̀</w:t>
      </w:r>
      <w:r w:rsidR="00EE3C06" w:rsidRPr="00273A8C">
        <w:rPr>
          <w:rFonts w:ascii="Doulos SIL" w:hAnsi="Doulos SIL"/>
          <w:i/>
          <w:color w:val="0000FF"/>
        </w:rPr>
        <w:t>,</w:t>
      </w:r>
    </w:p>
    <w:p w14:paraId="020AD7B8" w14:textId="3FFA02E2" w:rsidR="008576E0" w:rsidRPr="008576E0" w:rsidRDefault="0034290E" w:rsidP="003604D0">
      <w:pPr>
        <w:tabs>
          <w:tab w:val="left" w:pos="1440"/>
          <w:tab w:val="left" w:pos="2430"/>
        </w:tabs>
      </w:pPr>
      <w:r>
        <w:tab/>
        <w:t>1</w:t>
      </w:r>
      <w:r w:rsidR="0066394F">
        <w:t>PlSbj</w:t>
      </w:r>
      <w:r>
        <w:tab/>
      </w:r>
      <w:r w:rsidR="002114FB">
        <w:t>also</w:t>
      </w:r>
      <w:r>
        <w:tab/>
        <w:t>slash.to.sow,</w:t>
      </w:r>
    </w:p>
    <w:p w14:paraId="75024C69" w14:textId="77777777" w:rsidR="003604D0" w:rsidRPr="00273A8C" w:rsidRDefault="0034290E" w:rsidP="003604D0">
      <w:pPr>
        <w:tabs>
          <w:tab w:val="left" w:pos="1440"/>
          <w:tab w:val="left" w:pos="2970"/>
        </w:tabs>
        <w:rPr>
          <w:rFonts w:ascii="Doulos SIL" w:hAnsi="Doulos SIL"/>
          <w:i/>
          <w:color w:val="0000FF"/>
        </w:rPr>
      </w:pPr>
      <w:r w:rsidRPr="00273A8C">
        <w:rPr>
          <w:rFonts w:ascii="Doulos SIL" w:hAnsi="Doulos SIL"/>
          <w:i/>
          <w:color w:val="0000FF"/>
        </w:rPr>
        <w:tab/>
      </w:r>
      <w:r w:rsidR="00C93AD2" w:rsidRPr="00273A8C">
        <w:rPr>
          <w:rFonts w:ascii="Doulos SIL" w:hAnsi="Doulos SIL"/>
          <w:i/>
          <w:color w:val="0000FF"/>
        </w:rPr>
        <w:t>nì</w:t>
      </w:r>
      <w:r w:rsidR="00C93AD2" w:rsidRPr="00273A8C">
        <w:rPr>
          <w:rFonts w:ascii="Doulos SIL" w:hAnsi="Doulos SIL"/>
          <w:i/>
          <w:color w:val="0000FF"/>
        </w:rPr>
        <w:tab/>
        <w:t>t</w:t>
      </w:r>
      <w:r w:rsidR="003604D0" w:rsidRPr="00273A8C">
        <w:rPr>
          <w:rFonts w:ascii="Doulos SIL" w:hAnsi="Doulos SIL"/>
          <w:i/>
          <w:color w:val="0000FF"/>
        </w:rPr>
        <w:t>ɔ̀</w:t>
      </w:r>
      <w:r w:rsidR="00C93AD2" w:rsidRPr="00273A8C">
        <w:rPr>
          <w:rFonts w:ascii="Doulos SIL" w:hAnsi="Doulos SIL"/>
          <w:i/>
          <w:color w:val="0000FF"/>
        </w:rPr>
        <w:t>mɛ̀</w:t>
      </w:r>
      <w:r w:rsidR="00C93AD2" w:rsidRPr="00273A8C">
        <w:rPr>
          <w:rFonts w:ascii="Doulos SIL" w:hAnsi="Doulos SIL"/>
          <w:i/>
          <w:color w:val="0000FF"/>
        </w:rPr>
        <w:tab/>
      </w:r>
      <w:r w:rsidR="00A96F45" w:rsidRPr="00273A8C">
        <w:rPr>
          <w:rFonts w:ascii="Doulos SIL" w:hAnsi="Doulos SIL"/>
          <w:i/>
          <w:color w:val="0000FF"/>
        </w:rPr>
        <w:t>mɛ̀-nɛ̀,</w:t>
      </w:r>
    </w:p>
    <w:p w14:paraId="743A5C8B" w14:textId="379D41BD" w:rsidR="003604D0" w:rsidRDefault="003604D0" w:rsidP="003604D0">
      <w:pPr>
        <w:tabs>
          <w:tab w:val="left" w:pos="1440"/>
          <w:tab w:val="left" w:pos="2970"/>
        </w:tabs>
      </w:pPr>
      <w:r>
        <w:tab/>
        <w:t>1</w:t>
      </w:r>
      <w:r w:rsidR="0066394F">
        <w:t>PlSbj</w:t>
      </w:r>
      <w:r>
        <w:tab/>
        <w:t>slash.to.sow</w:t>
      </w:r>
      <w:r>
        <w:tab/>
      </w:r>
      <w:r w:rsidR="00E013B2">
        <w:t>if</w:t>
      </w:r>
      <w:r>
        <w:t>,</w:t>
      </w:r>
      <w:r>
        <w:tab/>
      </w:r>
    </w:p>
    <w:p w14:paraId="7DFD2FC3" w14:textId="77777777" w:rsidR="003604D0" w:rsidRPr="00273A8C" w:rsidRDefault="003604D0" w:rsidP="003604D0">
      <w:pPr>
        <w:tabs>
          <w:tab w:val="left" w:pos="2610"/>
        </w:tabs>
        <w:rPr>
          <w:rFonts w:ascii="Doulos SIL" w:hAnsi="Doulos SIL"/>
          <w:i/>
          <w:color w:val="0000FF"/>
        </w:rPr>
      </w:pPr>
      <w:r w:rsidRPr="00273A8C">
        <w:rPr>
          <w:rFonts w:ascii="Doulos SIL" w:hAnsi="Doulos SIL"/>
          <w:i/>
          <w:color w:val="0000FF"/>
        </w:rPr>
        <w:tab/>
        <w:t>sɔ̀bɛ̀-</w:t>
      </w:r>
      <w:r w:rsidRPr="00273A8C">
        <w:rPr>
          <w:rFonts w:ascii="Doulos SIL" w:hAnsi="Doulos SIL"/>
          <w:i/>
          <w:color w:val="0000FF"/>
        </w:rPr>
        <w:sym w:font="Symbol" w:char="F0C6"/>
      </w:r>
      <w:r w:rsidRPr="00273A8C">
        <w:rPr>
          <w:rFonts w:ascii="Doulos SIL" w:hAnsi="Doulos SIL"/>
          <w:i/>
          <w:color w:val="0000FF"/>
        </w:rPr>
        <w:tab/>
        <w:t>m</w:t>
      </w:r>
      <w:r w:rsidR="00A96F45" w:rsidRPr="00273A8C">
        <w:rPr>
          <w:rFonts w:ascii="Doulos SIL" w:hAnsi="Doulos SIL"/>
          <w:i/>
          <w:color w:val="0000FF"/>
        </w:rPr>
        <w:t>ɛ̀-</w:t>
      </w:r>
      <w:r w:rsidRPr="00273A8C">
        <w:rPr>
          <w:rFonts w:ascii="Doulos SIL" w:hAnsi="Doulos SIL"/>
          <w:i/>
          <w:color w:val="0000FF"/>
        </w:rPr>
        <w:t>nɛ̀,</w:t>
      </w:r>
    </w:p>
    <w:p w14:paraId="751E4200" w14:textId="00BD8D88" w:rsidR="008576E0" w:rsidRPr="008576E0" w:rsidRDefault="003604D0" w:rsidP="003604D0">
      <w:pPr>
        <w:tabs>
          <w:tab w:val="left" w:pos="2610"/>
        </w:tabs>
      </w:pPr>
      <w:r>
        <w:tab/>
        <w:t>sprout</w:t>
      </w:r>
      <w:r w:rsidR="00167D62">
        <w:t>.Pfv</w:t>
      </w:r>
      <w:r>
        <w:t>-3</w:t>
      </w:r>
      <w:r w:rsidR="0066394F">
        <w:t>SgSbj</w:t>
      </w:r>
      <w:r>
        <w:tab/>
      </w:r>
      <w:r w:rsidR="00E013B2">
        <w:t>if,</w:t>
      </w:r>
    </w:p>
    <w:p w14:paraId="24D6E513" w14:textId="77777777" w:rsidR="00C93AD2" w:rsidRPr="00273A8C" w:rsidRDefault="0034290E" w:rsidP="009406FE">
      <w:pPr>
        <w:tabs>
          <w:tab w:val="left" w:pos="1530"/>
          <w:tab w:val="left" w:pos="2610"/>
        </w:tabs>
        <w:rPr>
          <w:rFonts w:ascii="Doulos SIL" w:hAnsi="Doulos SIL"/>
          <w:i/>
          <w:color w:val="0000FF"/>
        </w:rPr>
      </w:pPr>
      <w:r w:rsidRPr="00273A8C">
        <w:rPr>
          <w:rFonts w:ascii="Doulos SIL" w:hAnsi="Doulos SIL"/>
          <w:i/>
          <w:color w:val="0000FF"/>
        </w:rPr>
        <w:tab/>
      </w:r>
      <w:r w:rsidR="00C93AD2" w:rsidRPr="00273A8C">
        <w:rPr>
          <w:rFonts w:ascii="Doulos SIL" w:hAnsi="Doulos SIL"/>
          <w:i/>
          <w:color w:val="0000FF"/>
        </w:rPr>
        <w:t>nì</w:t>
      </w:r>
      <w:r w:rsidR="00C93AD2" w:rsidRPr="00273A8C">
        <w:rPr>
          <w:rFonts w:ascii="Doulos SIL" w:hAnsi="Doulos SIL"/>
          <w:i/>
          <w:color w:val="0000FF"/>
        </w:rPr>
        <w:tab/>
        <w:t>lá</w:t>
      </w:r>
      <w:r w:rsidR="00C93AD2" w:rsidRPr="00273A8C">
        <w:rPr>
          <w:rFonts w:ascii="Doulos SIL" w:hAnsi="Doulos SIL"/>
          <w:i/>
          <w:color w:val="0000FF"/>
        </w:rPr>
        <w:tab/>
        <w:t>sàmbè,</w:t>
      </w:r>
    </w:p>
    <w:p w14:paraId="631ED31B" w14:textId="57264FC7" w:rsidR="008576E0" w:rsidRDefault="009406FE" w:rsidP="009406FE">
      <w:pPr>
        <w:tabs>
          <w:tab w:val="left" w:pos="1530"/>
          <w:tab w:val="left" w:pos="2610"/>
        </w:tabs>
      </w:pPr>
      <w:r>
        <w:tab/>
        <w:t>1</w:t>
      </w:r>
      <w:r w:rsidR="0066394F">
        <w:t>PlSbj</w:t>
      </w:r>
      <w:r>
        <w:tab/>
      </w:r>
      <w:r w:rsidR="002114FB">
        <w:t>also</w:t>
      </w:r>
      <w:r>
        <w:tab/>
        <w:t>do.weeding,</w:t>
      </w:r>
    </w:p>
    <w:p w14:paraId="30959E68" w14:textId="77777777" w:rsidR="00EE3C06" w:rsidRPr="00EE3C06" w:rsidRDefault="00EE3C06" w:rsidP="00EE3C06">
      <w:pPr>
        <w:tabs>
          <w:tab w:val="clear" w:pos="369"/>
          <w:tab w:val="left" w:pos="720"/>
        </w:tabs>
        <w:ind w:left="360" w:hanging="360"/>
      </w:pPr>
      <w:r>
        <w:tab/>
      </w:r>
      <w:r>
        <w:tab/>
      </w:r>
      <w:r w:rsidR="006B4207">
        <w:t>‘</w:t>
      </w:r>
      <w:r>
        <w:t>When we have burned it, we hoe (to shape the earth into mounds). When we have hoed, we slash (with a pick-hoe, to plant seeds in the slash). When we have slashed (and planted), when it (=millet) has sprouted, we weed (with a hoe).</w:t>
      </w:r>
      <w:r w:rsidR="006B4207">
        <w:t>’</w:t>
      </w:r>
    </w:p>
    <w:p w14:paraId="76EACF53" w14:textId="77777777" w:rsidR="00EE3C06" w:rsidRPr="008576E0" w:rsidRDefault="00EE3C06" w:rsidP="009406FE">
      <w:pPr>
        <w:tabs>
          <w:tab w:val="left" w:pos="1530"/>
          <w:tab w:val="left" w:pos="2610"/>
        </w:tabs>
      </w:pPr>
    </w:p>
    <w:p w14:paraId="2920914C" w14:textId="77777777" w:rsidR="00F31266" w:rsidRPr="00273A8C" w:rsidRDefault="00102B0F" w:rsidP="0063112A">
      <w:pPr>
        <w:tabs>
          <w:tab w:val="left" w:pos="720"/>
          <w:tab w:val="left" w:pos="1530"/>
          <w:tab w:val="left" w:pos="3330"/>
          <w:tab w:val="left" w:pos="4500"/>
          <w:tab w:val="left" w:pos="5670"/>
        </w:tabs>
        <w:rPr>
          <w:rFonts w:ascii="Doulos SIL" w:hAnsi="Doulos SIL"/>
          <w:i/>
          <w:color w:val="0000FF"/>
        </w:rPr>
      </w:pPr>
      <w:r>
        <w:t>(xx5</w:t>
      </w:r>
      <w:r w:rsidR="0063112A">
        <w:t>)</w:t>
      </w:r>
      <w:r w:rsidR="0034290E" w:rsidRPr="0063112A">
        <w:tab/>
      </w:r>
      <w:r w:rsidR="009406FE" w:rsidRPr="00273A8C">
        <w:rPr>
          <w:rFonts w:ascii="Doulos SIL" w:hAnsi="Doulos SIL"/>
          <w:i/>
          <w:color w:val="0000FF"/>
        </w:rPr>
        <w:t>[nì</w:t>
      </w:r>
      <w:r w:rsidR="009406FE" w:rsidRPr="00273A8C">
        <w:rPr>
          <w:rFonts w:ascii="Doulos SIL" w:hAnsi="Doulos SIL"/>
          <w:i/>
          <w:color w:val="0000FF"/>
        </w:rPr>
        <w:tab/>
        <w:t>sà</w:t>
      </w:r>
      <w:r w:rsidR="00F31266" w:rsidRPr="00273A8C">
        <w:rPr>
          <w:rFonts w:ascii="Doulos SIL" w:hAnsi="Doulos SIL"/>
          <w:i/>
          <w:color w:val="0000FF"/>
        </w:rPr>
        <w:t>mbè</w:t>
      </w:r>
      <w:r w:rsidR="00F31266" w:rsidRPr="00273A8C">
        <w:rPr>
          <w:rFonts w:ascii="Doulos SIL" w:hAnsi="Doulos SIL"/>
          <w:i/>
          <w:color w:val="0000FF"/>
        </w:rPr>
        <w:tab/>
      </w:r>
      <w:r w:rsidR="00A96F45" w:rsidRPr="00273A8C">
        <w:rPr>
          <w:rFonts w:ascii="Doulos SIL" w:hAnsi="Doulos SIL"/>
          <w:i/>
          <w:color w:val="0000FF"/>
        </w:rPr>
        <w:t>mɛ̀-nɛ̀</w:t>
      </w:r>
      <w:r w:rsidR="009406FE" w:rsidRPr="00273A8C">
        <w:rPr>
          <w:rFonts w:ascii="Doulos SIL" w:hAnsi="Doulos SIL"/>
          <w:i/>
          <w:color w:val="0000FF"/>
        </w:rPr>
        <w:t>],</w:t>
      </w:r>
      <w:r w:rsidR="00F31266" w:rsidRPr="00273A8C">
        <w:rPr>
          <w:rFonts w:ascii="Doulos SIL" w:hAnsi="Doulos SIL"/>
          <w:i/>
          <w:color w:val="0000FF"/>
        </w:rPr>
        <w:tab/>
        <w:t>túnú</w:t>
      </w:r>
      <w:r w:rsidR="00F31266" w:rsidRPr="00273A8C">
        <w:rPr>
          <w:rFonts w:ascii="Doulos SIL" w:hAnsi="Doulos SIL"/>
          <w:i/>
          <w:color w:val="0000FF"/>
        </w:rPr>
        <w:tab/>
        <w:t>gì</w:t>
      </w:r>
      <w:r w:rsidR="009406FE" w:rsidRPr="00273A8C">
        <w:rPr>
          <w:rFonts w:ascii="Doulos SIL" w:hAnsi="Doulos SIL"/>
          <w:i/>
          <w:color w:val="0000FF"/>
        </w:rPr>
        <w:t>,</w:t>
      </w:r>
    </w:p>
    <w:p w14:paraId="6172EB0C" w14:textId="74567A78" w:rsidR="008576E0" w:rsidRPr="008576E0" w:rsidRDefault="009406FE" w:rsidP="0063112A">
      <w:pPr>
        <w:tabs>
          <w:tab w:val="left" w:pos="720"/>
          <w:tab w:val="left" w:pos="1530"/>
          <w:tab w:val="left" w:pos="3330"/>
          <w:tab w:val="left" w:pos="4500"/>
          <w:tab w:val="left" w:pos="5670"/>
        </w:tabs>
      </w:pPr>
      <w:r>
        <w:tab/>
      </w:r>
      <w:r w:rsidR="0063112A">
        <w:tab/>
      </w:r>
      <w:r>
        <w:t>[1</w:t>
      </w:r>
      <w:r w:rsidR="0066394F">
        <w:t>PlSbj</w:t>
      </w:r>
      <w:r>
        <w:tab/>
        <w:t>do.weeding</w:t>
      </w:r>
      <w:r w:rsidR="00167D62">
        <w:t>.Pfv</w:t>
      </w:r>
      <w:r>
        <w:tab/>
        <w:t>when],</w:t>
      </w:r>
      <w:r>
        <w:tab/>
        <w:t>behind</w:t>
      </w:r>
      <w:r>
        <w:tab/>
        <w:t>Loc,</w:t>
      </w:r>
    </w:p>
    <w:p w14:paraId="10B00E6B" w14:textId="77777777" w:rsidR="00F31266" w:rsidRPr="00273A8C" w:rsidRDefault="0034290E" w:rsidP="009406FE">
      <w:pPr>
        <w:tabs>
          <w:tab w:val="left" w:pos="1440"/>
          <w:tab w:val="left" w:pos="2340"/>
          <w:tab w:val="left" w:pos="3420"/>
        </w:tabs>
        <w:rPr>
          <w:rFonts w:ascii="Doulos SIL" w:hAnsi="Doulos SIL"/>
          <w:i/>
          <w:color w:val="0000FF"/>
        </w:rPr>
      </w:pPr>
      <w:r w:rsidRPr="00273A8C">
        <w:rPr>
          <w:rFonts w:ascii="Doulos SIL" w:hAnsi="Doulos SIL"/>
          <w:i/>
          <w:color w:val="0000FF"/>
        </w:rPr>
        <w:tab/>
      </w:r>
      <w:r w:rsidR="009406FE" w:rsidRPr="00273A8C">
        <w:rPr>
          <w:rFonts w:ascii="Doulos SIL" w:hAnsi="Doulos SIL"/>
          <w:i/>
          <w:color w:val="0000FF"/>
        </w:rPr>
        <w:t>nì</w:t>
      </w:r>
      <w:r w:rsidR="009406FE" w:rsidRPr="00273A8C">
        <w:rPr>
          <w:rFonts w:ascii="Doulos SIL" w:hAnsi="Doulos SIL"/>
          <w:i/>
          <w:color w:val="0000FF"/>
        </w:rPr>
        <w:tab/>
        <w:t>là</w:t>
      </w:r>
      <w:r w:rsidR="009406FE" w:rsidRPr="00273A8C">
        <w:rPr>
          <w:rFonts w:ascii="Doulos SIL" w:hAnsi="Doulos SIL"/>
          <w:i/>
          <w:color w:val="0000FF"/>
        </w:rPr>
        <w:tab/>
        <w:t>níyè-</w:t>
      </w:r>
      <w:r w:rsidR="00F31266" w:rsidRPr="00273A8C">
        <w:rPr>
          <w:rFonts w:ascii="Doulos SIL" w:hAnsi="Doulos SIL"/>
          <w:i/>
          <w:color w:val="0000FF"/>
        </w:rPr>
        <w:t>gè</w:t>
      </w:r>
      <w:r w:rsidR="00F31266" w:rsidRPr="00273A8C">
        <w:rPr>
          <w:rFonts w:ascii="Doulos SIL" w:hAnsi="Doulos SIL"/>
          <w:i/>
          <w:color w:val="0000FF"/>
        </w:rPr>
        <w:tab/>
        <w:t>pìyàgè,</w:t>
      </w:r>
    </w:p>
    <w:p w14:paraId="4D25D74B" w14:textId="4597D1FE" w:rsidR="008576E0" w:rsidRPr="008576E0" w:rsidRDefault="009406FE" w:rsidP="009406FE">
      <w:pPr>
        <w:tabs>
          <w:tab w:val="left" w:pos="1440"/>
          <w:tab w:val="left" w:pos="2340"/>
          <w:tab w:val="left" w:pos="3420"/>
        </w:tabs>
      </w:pPr>
      <w:r>
        <w:tab/>
        <w:t>1</w:t>
      </w:r>
      <w:r w:rsidR="0066394F">
        <w:t>PlSbj</w:t>
      </w:r>
      <w:r>
        <w:tab/>
      </w:r>
      <w:r w:rsidR="002114FB">
        <w:t>also</w:t>
      </w:r>
      <w:r>
        <w:tab/>
        <w:t>bird-Pl</w:t>
      </w:r>
      <w:r>
        <w:tab/>
        <w:t>chase.away,</w:t>
      </w:r>
    </w:p>
    <w:p w14:paraId="3FC12978" w14:textId="77777777" w:rsidR="00D45F12" w:rsidRPr="00273A8C" w:rsidRDefault="0034290E" w:rsidP="00D45F12">
      <w:pPr>
        <w:tabs>
          <w:tab w:val="left" w:pos="1170"/>
          <w:tab w:val="left" w:pos="1890"/>
          <w:tab w:val="left" w:pos="3510"/>
          <w:tab w:val="left" w:pos="4590"/>
          <w:tab w:val="left" w:pos="5130"/>
          <w:tab w:val="left" w:pos="5850"/>
        </w:tabs>
        <w:rPr>
          <w:rFonts w:ascii="Doulos SIL" w:hAnsi="Doulos SIL"/>
          <w:i/>
          <w:color w:val="0000FF"/>
        </w:rPr>
      </w:pPr>
      <w:r w:rsidRPr="00273A8C">
        <w:rPr>
          <w:rFonts w:ascii="Doulos SIL" w:hAnsi="Doulos SIL"/>
          <w:i/>
          <w:color w:val="0000FF"/>
        </w:rPr>
        <w:tab/>
      </w:r>
      <w:r w:rsidR="00D45F12" w:rsidRPr="00273A8C">
        <w:rPr>
          <w:rFonts w:ascii="Doulos SIL" w:hAnsi="Doulos SIL"/>
          <w:i/>
          <w:color w:val="0000FF"/>
        </w:rPr>
        <w:t>[</w:t>
      </w:r>
      <w:r w:rsidR="009406FE" w:rsidRPr="00273A8C">
        <w:rPr>
          <w:rFonts w:ascii="Doulos SIL" w:hAnsi="Doulos SIL"/>
          <w:i/>
          <w:color w:val="0000FF"/>
        </w:rPr>
        <w:t>nì</w:t>
      </w:r>
      <w:r w:rsidR="009406FE" w:rsidRPr="00273A8C">
        <w:rPr>
          <w:rFonts w:ascii="Doulos SIL" w:hAnsi="Doulos SIL"/>
          <w:i/>
          <w:color w:val="0000FF"/>
        </w:rPr>
        <w:tab/>
        <w:t>là</w:t>
      </w:r>
      <w:r w:rsidR="009406FE" w:rsidRPr="00273A8C">
        <w:rPr>
          <w:rFonts w:ascii="Doulos SIL" w:hAnsi="Doulos SIL"/>
          <w:i/>
          <w:color w:val="0000FF"/>
        </w:rPr>
        <w:tab/>
        <w:t>síŋgá-gé</w:t>
      </w:r>
      <w:r w:rsidR="009406FE" w:rsidRPr="00273A8C">
        <w:rPr>
          <w:rFonts w:ascii="Doulos SIL" w:hAnsi="Doulos SIL"/>
          <w:i/>
          <w:color w:val="0000FF"/>
        </w:rPr>
        <w:tab/>
        <w:t>jà:lè</w:t>
      </w:r>
      <w:r w:rsidR="00D45F12" w:rsidRPr="00273A8C">
        <w:rPr>
          <w:rFonts w:ascii="Doulos SIL" w:hAnsi="Doulos SIL"/>
          <w:i/>
          <w:color w:val="0000FF"/>
        </w:rPr>
        <w:t>]</w:t>
      </w:r>
    </w:p>
    <w:p w14:paraId="7060B689" w14:textId="34A3DB82" w:rsidR="008576E0" w:rsidRDefault="009406FE" w:rsidP="00D45F12">
      <w:pPr>
        <w:tabs>
          <w:tab w:val="left" w:pos="1170"/>
          <w:tab w:val="left" w:pos="1890"/>
          <w:tab w:val="left" w:pos="3510"/>
          <w:tab w:val="left" w:pos="4590"/>
          <w:tab w:val="left" w:pos="5130"/>
          <w:tab w:val="left" w:pos="5850"/>
        </w:tabs>
      </w:pPr>
      <w:r>
        <w:tab/>
      </w:r>
      <w:r w:rsidR="00D45F12">
        <w:t>[</w:t>
      </w:r>
      <w:r>
        <w:t>1</w:t>
      </w:r>
      <w:r w:rsidR="0066394F">
        <w:t>PlSbj</w:t>
      </w:r>
      <w:r>
        <w:tab/>
      </w:r>
      <w:r w:rsidR="002114FB">
        <w:t>also</w:t>
      </w:r>
      <w:r>
        <w:tab/>
        <w:t>blister.beetle-Pl</w:t>
      </w:r>
      <w:r>
        <w:tab/>
        <w:t>wa</w:t>
      </w:r>
      <w:r w:rsidR="00D45F12">
        <w:t>tch.for]</w:t>
      </w:r>
    </w:p>
    <w:p w14:paraId="49478CB9" w14:textId="77777777" w:rsidR="00D45F12" w:rsidRPr="00273A8C" w:rsidRDefault="00D45F12" w:rsidP="00D45F12">
      <w:pPr>
        <w:tabs>
          <w:tab w:val="left" w:pos="1170"/>
          <w:tab w:val="left" w:pos="1890"/>
          <w:tab w:val="left" w:pos="3510"/>
          <w:tab w:val="left" w:pos="4590"/>
          <w:tab w:val="left" w:pos="5130"/>
          <w:tab w:val="left" w:pos="5850"/>
        </w:tabs>
        <w:rPr>
          <w:rFonts w:ascii="Doulos SIL" w:hAnsi="Doulos SIL"/>
          <w:i/>
          <w:color w:val="0000FF"/>
        </w:rPr>
      </w:pPr>
      <w:r w:rsidRPr="00273A8C">
        <w:rPr>
          <w:rFonts w:ascii="Doulos SIL" w:hAnsi="Doulos SIL"/>
          <w:i/>
          <w:color w:val="0000FF"/>
        </w:rPr>
        <w:tab/>
        <w:t>[nì</w:t>
      </w:r>
      <w:r w:rsidRPr="00273A8C">
        <w:rPr>
          <w:rFonts w:ascii="Doulos SIL" w:hAnsi="Doulos SIL"/>
          <w:i/>
          <w:color w:val="0000FF"/>
        </w:rPr>
        <w:tab/>
        <w:t>lá</w:t>
      </w:r>
      <w:r w:rsidRPr="00273A8C">
        <w:rPr>
          <w:rFonts w:ascii="Doulos SIL" w:hAnsi="Doulos SIL"/>
          <w:i/>
          <w:color w:val="0000FF"/>
        </w:rPr>
        <w:tab/>
        <w:t>gɛ̀yɛ̀],</w:t>
      </w:r>
    </w:p>
    <w:p w14:paraId="58EE5EDC" w14:textId="7460763E" w:rsidR="00D45F12" w:rsidRPr="00D45F12" w:rsidRDefault="00D45F12" w:rsidP="00D45F12">
      <w:pPr>
        <w:tabs>
          <w:tab w:val="left" w:pos="1170"/>
          <w:tab w:val="left" w:pos="1890"/>
          <w:tab w:val="left" w:pos="3510"/>
          <w:tab w:val="left" w:pos="4590"/>
          <w:tab w:val="left" w:pos="5130"/>
          <w:tab w:val="left" w:pos="5850"/>
        </w:tabs>
      </w:pPr>
      <w:r>
        <w:tab/>
        <w:t>[1</w:t>
      </w:r>
      <w:r w:rsidR="0066394F">
        <w:t>PlSbj</w:t>
      </w:r>
      <w:r>
        <w:tab/>
      </w:r>
      <w:r w:rsidR="002114FB">
        <w:t>also</w:t>
      </w:r>
      <w:r>
        <w:tab/>
        <w:t>kill],</w:t>
      </w:r>
    </w:p>
    <w:p w14:paraId="4BBA0CF7" w14:textId="77777777" w:rsidR="009406FE" w:rsidRDefault="009406FE" w:rsidP="00EE68BD">
      <w:pPr>
        <w:tabs>
          <w:tab w:val="left" w:pos="1260"/>
          <w:tab w:val="left" w:pos="2160"/>
          <w:tab w:val="left" w:pos="2970"/>
        </w:tabs>
      </w:pPr>
      <w:r>
        <w:tab/>
      </w:r>
      <w:r w:rsidRPr="00273A8C">
        <w:rPr>
          <w:rFonts w:ascii="Doulos SIL" w:hAnsi="Doulos SIL"/>
          <w:i/>
          <w:color w:val="0000FF"/>
        </w:rPr>
        <w:t>nì</w:t>
      </w:r>
      <w:r w:rsidRPr="00273A8C">
        <w:rPr>
          <w:rFonts w:ascii="Doulos SIL" w:hAnsi="Doulos SIL"/>
          <w:i/>
          <w:color w:val="0000FF"/>
        </w:rPr>
        <w:tab/>
        <w:t>là</w:t>
      </w:r>
      <w:r w:rsidRPr="00273A8C">
        <w:rPr>
          <w:rFonts w:ascii="Doulos SIL" w:hAnsi="Doulos SIL"/>
          <w:i/>
          <w:color w:val="0000FF"/>
        </w:rPr>
        <w:tab/>
        <w:t>gɛ́ní</w:t>
      </w:r>
      <w:r w:rsidRPr="00273A8C">
        <w:rPr>
          <w:rFonts w:ascii="Doulos SIL" w:hAnsi="Doulos SIL"/>
          <w:i/>
          <w:color w:val="0000FF"/>
        </w:rPr>
        <w:tab/>
        <w:t>tùnì,</w:t>
      </w:r>
    </w:p>
    <w:p w14:paraId="3B9040EA" w14:textId="6007511D" w:rsidR="00D45F12" w:rsidRDefault="00D45F12" w:rsidP="00EE68BD">
      <w:pPr>
        <w:tabs>
          <w:tab w:val="left" w:pos="1260"/>
          <w:tab w:val="left" w:pos="2160"/>
          <w:tab w:val="left" w:pos="2970"/>
        </w:tabs>
      </w:pPr>
      <w:r>
        <w:tab/>
        <w:t>1</w:t>
      </w:r>
      <w:r w:rsidR="0066394F">
        <w:t>PlSbj</w:t>
      </w:r>
      <w:r>
        <w:tab/>
      </w:r>
      <w:r w:rsidR="002114FB">
        <w:t>also</w:t>
      </w:r>
      <w:r>
        <w:tab/>
        <w:t>fire</w:t>
      </w:r>
      <w:r>
        <w:tab/>
        <w:t>put,</w:t>
      </w:r>
    </w:p>
    <w:p w14:paraId="28171B0A" w14:textId="77777777" w:rsidR="00EE68BD" w:rsidRPr="00273A8C" w:rsidRDefault="00EE68BD" w:rsidP="00EE68BD">
      <w:pPr>
        <w:tabs>
          <w:tab w:val="left" w:pos="1260"/>
          <w:tab w:val="left" w:pos="2160"/>
          <w:tab w:val="left" w:pos="2970"/>
        </w:tabs>
        <w:rPr>
          <w:rFonts w:ascii="Doulos SIL" w:hAnsi="Doulos SIL"/>
          <w:i/>
          <w:color w:val="0000FF"/>
        </w:rPr>
      </w:pPr>
      <w:r>
        <w:tab/>
      </w:r>
      <w:r w:rsidRPr="00273A8C">
        <w:rPr>
          <w:rFonts w:ascii="Doulos SIL" w:hAnsi="Doulos SIL"/>
          <w:i/>
          <w:color w:val="0000FF"/>
        </w:rPr>
        <w:t>nì</w:t>
      </w:r>
      <w:r w:rsidRPr="00273A8C">
        <w:rPr>
          <w:rFonts w:ascii="Doulos SIL" w:hAnsi="Doulos SIL"/>
          <w:i/>
          <w:color w:val="0000FF"/>
        </w:rPr>
        <w:tab/>
        <w:t>lá</w:t>
      </w:r>
      <w:r w:rsidRPr="00273A8C">
        <w:rPr>
          <w:rFonts w:ascii="Doulos SIL" w:hAnsi="Doulos SIL"/>
          <w:i/>
          <w:color w:val="0000FF"/>
        </w:rPr>
        <w:tab/>
        <w:t>ùgè,</w:t>
      </w:r>
    </w:p>
    <w:p w14:paraId="197513CB" w14:textId="38F31BD1" w:rsidR="00EE68BD" w:rsidRDefault="00EE68BD" w:rsidP="00EE68BD">
      <w:pPr>
        <w:tabs>
          <w:tab w:val="left" w:pos="1260"/>
          <w:tab w:val="left" w:pos="2160"/>
          <w:tab w:val="left" w:pos="2970"/>
        </w:tabs>
      </w:pPr>
      <w:r>
        <w:lastRenderedPageBreak/>
        <w:tab/>
        <w:t>1</w:t>
      </w:r>
      <w:r w:rsidR="0066394F">
        <w:t>PlSbj</w:t>
      </w:r>
      <w:r>
        <w:tab/>
      </w:r>
      <w:r w:rsidR="002114FB">
        <w:t>also</w:t>
      </w:r>
      <w:r>
        <w:tab/>
        <w:t>put.manure,</w:t>
      </w:r>
    </w:p>
    <w:p w14:paraId="3B851F53" w14:textId="77777777" w:rsidR="0063112A" w:rsidRDefault="0063112A" w:rsidP="0063112A">
      <w:pPr>
        <w:tabs>
          <w:tab w:val="clear" w:pos="369"/>
          <w:tab w:val="left" w:pos="720"/>
        </w:tabs>
        <w:ind w:left="360" w:hanging="360"/>
      </w:pPr>
      <w:r>
        <w:tab/>
      </w:r>
      <w:r>
        <w:tab/>
      </w:r>
      <w:r w:rsidR="006B4207">
        <w:t>‘</w:t>
      </w:r>
      <w:r>
        <w:t>When we have weeded, afterwards, we drive (grain-eating) birds away. We watch out for blister beetles (Meloidae) and we kill them. We set fire and we lay manure.</w:t>
      </w:r>
      <w:r w:rsidR="006B4207">
        <w:t>’</w:t>
      </w:r>
    </w:p>
    <w:p w14:paraId="7D0F7F0D" w14:textId="77777777" w:rsidR="0063112A" w:rsidRDefault="0063112A" w:rsidP="0063112A">
      <w:pPr>
        <w:tabs>
          <w:tab w:val="clear" w:pos="369"/>
          <w:tab w:val="left" w:pos="720"/>
        </w:tabs>
        <w:ind w:left="360" w:hanging="360"/>
      </w:pPr>
    </w:p>
    <w:p w14:paraId="568A1600" w14:textId="77777777" w:rsidR="008576E0" w:rsidRPr="00273A8C" w:rsidRDefault="00102B0F" w:rsidP="0063112A">
      <w:pPr>
        <w:tabs>
          <w:tab w:val="left" w:pos="720"/>
          <w:tab w:val="left" w:pos="2610"/>
        </w:tabs>
        <w:rPr>
          <w:rFonts w:ascii="Doulos SIL" w:hAnsi="Doulos SIL"/>
          <w:i/>
          <w:color w:val="0000FF"/>
        </w:rPr>
      </w:pPr>
      <w:r>
        <w:t>(xx6</w:t>
      </w:r>
      <w:r w:rsidR="0063112A">
        <w:t>)</w:t>
      </w:r>
      <w:r w:rsidR="0034290E" w:rsidRPr="00273A8C">
        <w:rPr>
          <w:rFonts w:ascii="Doulos SIL" w:hAnsi="Doulos SIL"/>
          <w:i/>
          <w:color w:val="0000FF"/>
        </w:rPr>
        <w:tab/>
      </w:r>
      <w:r w:rsidR="00EE68BD" w:rsidRPr="00273A8C">
        <w:rPr>
          <w:rFonts w:ascii="Doulos SIL" w:hAnsi="Doulos SIL"/>
          <w:i/>
          <w:color w:val="0000FF"/>
        </w:rPr>
        <w:t>ìlìyɛ̀-</w:t>
      </w:r>
      <w:r w:rsidR="00EE68BD" w:rsidRPr="00273A8C">
        <w:rPr>
          <w:rFonts w:ascii="Doulos SIL" w:hAnsi="Doulos SIL"/>
          <w:i/>
          <w:color w:val="0000FF"/>
        </w:rPr>
        <w:sym w:font="Symbol" w:char="F0C6"/>
      </w:r>
      <w:r w:rsidR="008576E0" w:rsidRPr="00273A8C">
        <w:rPr>
          <w:rFonts w:ascii="Doulos SIL" w:hAnsi="Doulos SIL"/>
          <w:i/>
          <w:color w:val="0000FF"/>
        </w:rPr>
        <w:tab/>
        <w:t>m</w:t>
      </w:r>
      <w:r w:rsidR="00A96F45" w:rsidRPr="00273A8C">
        <w:rPr>
          <w:rFonts w:ascii="Doulos SIL" w:hAnsi="Doulos SIL"/>
          <w:i/>
          <w:color w:val="0000FF"/>
        </w:rPr>
        <w:t>ɛ̀-</w:t>
      </w:r>
      <w:r w:rsidR="008576E0" w:rsidRPr="00273A8C">
        <w:rPr>
          <w:rFonts w:ascii="Doulos SIL" w:hAnsi="Doulos SIL"/>
          <w:i/>
          <w:color w:val="0000FF"/>
        </w:rPr>
        <w:t>nɛ̀,</w:t>
      </w:r>
      <w:r w:rsidR="008576E0" w:rsidRPr="00273A8C">
        <w:rPr>
          <w:rFonts w:ascii="Doulos SIL" w:hAnsi="Doulos SIL"/>
          <w:i/>
          <w:color w:val="0000FF"/>
        </w:rPr>
        <w:tab/>
      </w:r>
    </w:p>
    <w:p w14:paraId="0A7AD6A5" w14:textId="19DDD458" w:rsidR="008576E0" w:rsidRDefault="00EE68BD" w:rsidP="0063112A">
      <w:pPr>
        <w:tabs>
          <w:tab w:val="left" w:pos="720"/>
          <w:tab w:val="left" w:pos="2610"/>
        </w:tabs>
      </w:pPr>
      <w:r>
        <w:tab/>
      </w:r>
      <w:r w:rsidR="0063112A">
        <w:tab/>
      </w:r>
      <w:r>
        <w:t>ripen</w:t>
      </w:r>
      <w:r w:rsidR="00167D62">
        <w:t>.Pfv</w:t>
      </w:r>
      <w:r>
        <w:t>-3</w:t>
      </w:r>
      <w:r w:rsidR="0066394F">
        <w:t>SgSbj</w:t>
      </w:r>
      <w:r>
        <w:tab/>
      </w:r>
      <w:r w:rsidR="00E013B2">
        <w:t>if,</w:t>
      </w:r>
    </w:p>
    <w:p w14:paraId="258926D9" w14:textId="77777777" w:rsidR="008576E0" w:rsidRPr="00273A8C" w:rsidRDefault="0034290E" w:rsidP="0063112A">
      <w:pPr>
        <w:tabs>
          <w:tab w:val="left" w:pos="1170"/>
          <w:tab w:val="left" w:pos="1980"/>
          <w:tab w:val="left" w:pos="3150"/>
          <w:tab w:val="left" w:pos="4680"/>
        </w:tabs>
        <w:rPr>
          <w:rFonts w:ascii="Doulos SIL" w:hAnsi="Doulos SIL"/>
          <w:i/>
          <w:color w:val="0000FF"/>
        </w:rPr>
      </w:pPr>
      <w:r w:rsidRPr="00273A8C">
        <w:rPr>
          <w:rFonts w:ascii="Doulos SIL" w:hAnsi="Doulos SIL"/>
          <w:i/>
          <w:color w:val="0000FF"/>
        </w:rPr>
        <w:tab/>
      </w:r>
      <w:r w:rsidR="0063112A" w:rsidRPr="00273A8C">
        <w:rPr>
          <w:rFonts w:ascii="Doulos SIL" w:hAnsi="Doulos SIL"/>
          <w:i/>
          <w:color w:val="0000FF"/>
        </w:rPr>
        <w:t>nì</w:t>
      </w:r>
      <w:r w:rsidR="0063112A" w:rsidRPr="00273A8C">
        <w:rPr>
          <w:rFonts w:ascii="Doulos SIL" w:hAnsi="Doulos SIL"/>
          <w:i/>
          <w:color w:val="0000FF"/>
        </w:rPr>
        <w:tab/>
        <w:t>lá</w:t>
      </w:r>
      <w:r w:rsidR="0063112A" w:rsidRPr="00273A8C">
        <w:rPr>
          <w:rFonts w:ascii="Doulos SIL" w:hAnsi="Doulos SIL"/>
          <w:i/>
          <w:color w:val="0000FF"/>
        </w:rPr>
        <w:tab/>
        <w:t>[gìyò</w:t>
      </w:r>
      <w:r w:rsidR="0063112A" w:rsidRPr="00273A8C">
        <w:rPr>
          <w:rFonts w:ascii="Doulos SIL" w:hAnsi="Doulos SIL"/>
          <w:i/>
          <w:color w:val="0000FF"/>
        </w:rPr>
        <w:tab/>
      </w:r>
      <w:r w:rsidR="00A96F45" w:rsidRPr="00273A8C">
        <w:rPr>
          <w:rFonts w:ascii="Doulos SIL" w:hAnsi="Doulos SIL"/>
          <w:i/>
          <w:color w:val="0000FF"/>
        </w:rPr>
        <w:t>tànà</w:t>
      </w:r>
      <w:r w:rsidR="0063112A" w:rsidRPr="00273A8C">
        <w:rPr>
          <w:rFonts w:ascii="Doulos SIL" w:hAnsi="Doulos SIL"/>
          <w:i/>
          <w:color w:val="0000FF"/>
        </w:rPr>
        <w:t>-</w:t>
      </w:r>
      <w:r w:rsidR="00A96F45" w:rsidRPr="00273A8C">
        <w:rPr>
          <w:rFonts w:ascii="Doulos SIL" w:hAnsi="Doulos SIL"/>
          <w:i/>
          <w:color w:val="0000FF"/>
        </w:rPr>
        <w:t>bé</w:t>
      </w:r>
      <w:r w:rsidR="0063112A" w:rsidRPr="00273A8C">
        <w:rPr>
          <w:rFonts w:ascii="Doulos SIL" w:hAnsi="Doulos SIL"/>
          <w:i/>
          <w:color w:val="0000FF"/>
        </w:rPr>
        <w:t>]</w:t>
      </w:r>
      <w:r w:rsidR="008576E0" w:rsidRPr="00273A8C">
        <w:rPr>
          <w:rFonts w:ascii="Doulos SIL" w:hAnsi="Doulos SIL"/>
          <w:i/>
          <w:color w:val="0000FF"/>
        </w:rPr>
        <w:tab/>
        <w:t>jɔ̀lɛ̀,</w:t>
      </w:r>
    </w:p>
    <w:p w14:paraId="19A4216F" w14:textId="5CB801C8" w:rsidR="008576E0" w:rsidRPr="008576E0" w:rsidRDefault="0063112A" w:rsidP="0063112A">
      <w:pPr>
        <w:tabs>
          <w:tab w:val="left" w:pos="1170"/>
          <w:tab w:val="left" w:pos="1980"/>
          <w:tab w:val="left" w:pos="3150"/>
          <w:tab w:val="left" w:pos="4680"/>
        </w:tabs>
      </w:pPr>
      <w:r>
        <w:tab/>
        <w:t>1</w:t>
      </w:r>
      <w:r w:rsidR="0066394F">
        <w:t>PlSbj</w:t>
      </w:r>
      <w:r>
        <w:tab/>
      </w:r>
      <w:r w:rsidR="002114FB">
        <w:t>also</w:t>
      </w:r>
      <w:r>
        <w:tab/>
        <w:t>[harvest(n)</w:t>
      </w:r>
      <w:r w:rsidR="00A96F45">
        <w:tab/>
      </w:r>
      <w:r>
        <w:t>knife-child]</w:t>
      </w:r>
      <w:r>
        <w:tab/>
        <w:t>look.for</w:t>
      </w:r>
      <w:r w:rsidR="00167D62">
        <w:t>.Pfv</w:t>
      </w:r>
      <w:r w:rsidR="00A96F45">
        <w:t>,</w:t>
      </w:r>
    </w:p>
    <w:p w14:paraId="48A3678E" w14:textId="77777777" w:rsidR="008576E0" w:rsidRPr="00273A8C" w:rsidRDefault="00A96F45" w:rsidP="00A96F45">
      <w:pPr>
        <w:tabs>
          <w:tab w:val="left" w:pos="1440"/>
          <w:tab w:val="left" w:pos="2340"/>
          <w:tab w:val="left" w:pos="4230"/>
        </w:tabs>
        <w:rPr>
          <w:rFonts w:ascii="Doulos SIL" w:hAnsi="Doulos SIL"/>
          <w:i/>
          <w:color w:val="0000FF"/>
        </w:rPr>
      </w:pPr>
      <w:r w:rsidRPr="00273A8C">
        <w:rPr>
          <w:rFonts w:ascii="Doulos SIL" w:hAnsi="Doulos SIL"/>
          <w:i/>
          <w:color w:val="0000FF"/>
        </w:rPr>
        <w:tab/>
      </w:r>
      <w:r w:rsidR="008576E0" w:rsidRPr="00273A8C">
        <w:rPr>
          <w:rFonts w:ascii="Doulos SIL" w:hAnsi="Doulos SIL"/>
          <w:i/>
          <w:color w:val="0000FF"/>
        </w:rPr>
        <w:t>nì</w:t>
      </w:r>
      <w:r w:rsidR="008576E0" w:rsidRPr="00273A8C">
        <w:rPr>
          <w:rFonts w:ascii="Doulos SIL" w:hAnsi="Doulos SIL"/>
          <w:i/>
          <w:color w:val="0000FF"/>
        </w:rPr>
        <w:tab/>
        <w:t>là</w:t>
      </w:r>
      <w:r w:rsidR="008576E0" w:rsidRPr="00273A8C">
        <w:rPr>
          <w:rFonts w:ascii="Doulos SIL" w:hAnsi="Doulos SIL"/>
          <w:i/>
          <w:color w:val="0000FF"/>
        </w:rPr>
        <w:tab/>
        <w:t>kɔ́:ndɔ́</w:t>
      </w:r>
      <w:r w:rsidR="008576E0" w:rsidRPr="00273A8C">
        <w:rPr>
          <w:rFonts w:ascii="Doulos SIL" w:hAnsi="Doulos SIL"/>
          <w:i/>
          <w:color w:val="0000FF"/>
        </w:rPr>
        <w:tab/>
        <w:t>jɔ̀lɛ̀,</w:t>
      </w:r>
    </w:p>
    <w:p w14:paraId="3FC89052" w14:textId="3CDE60F8" w:rsidR="008576E0" w:rsidRPr="008576E0" w:rsidRDefault="00A96F45" w:rsidP="00A96F45">
      <w:pPr>
        <w:tabs>
          <w:tab w:val="left" w:pos="1440"/>
          <w:tab w:val="left" w:pos="2340"/>
          <w:tab w:val="left" w:pos="4230"/>
        </w:tabs>
      </w:pPr>
      <w:r>
        <w:tab/>
        <w:t>1</w:t>
      </w:r>
      <w:r w:rsidR="0066394F">
        <w:t>PlSbj</w:t>
      </w:r>
      <w:r>
        <w:tab/>
      </w:r>
      <w:r w:rsidR="002114FB">
        <w:t>also</w:t>
      </w:r>
      <w:r>
        <w:tab/>
        <w:t>square.basket</w:t>
      </w:r>
      <w:r>
        <w:tab/>
      </w:r>
      <w:r w:rsidR="0063112A">
        <w:t>look.for</w:t>
      </w:r>
      <w:r w:rsidR="00167D62">
        <w:t>.Pfv</w:t>
      </w:r>
      <w:r w:rsidR="0063112A">
        <w:t>,</w:t>
      </w:r>
    </w:p>
    <w:p w14:paraId="0C557C8C" w14:textId="77777777" w:rsidR="008576E0" w:rsidRPr="00273A8C" w:rsidRDefault="00A96F45" w:rsidP="00A96F45">
      <w:pPr>
        <w:tabs>
          <w:tab w:val="left" w:pos="1440"/>
          <w:tab w:val="left" w:pos="2340"/>
          <w:tab w:val="left" w:pos="4230"/>
        </w:tabs>
        <w:rPr>
          <w:rFonts w:ascii="Doulos SIL" w:hAnsi="Doulos SIL"/>
          <w:i/>
          <w:color w:val="0000FF"/>
        </w:rPr>
      </w:pPr>
      <w:r w:rsidRPr="00273A8C">
        <w:rPr>
          <w:rFonts w:ascii="Doulos SIL" w:hAnsi="Doulos SIL"/>
          <w:i/>
          <w:color w:val="0000FF"/>
        </w:rPr>
        <w:tab/>
      </w:r>
      <w:r w:rsidR="008576E0" w:rsidRPr="00273A8C">
        <w:rPr>
          <w:rFonts w:ascii="Doulos SIL" w:hAnsi="Doulos SIL"/>
          <w:i/>
          <w:color w:val="0000FF"/>
        </w:rPr>
        <w:t>nì</w:t>
      </w:r>
      <w:r w:rsidR="008576E0" w:rsidRPr="00273A8C">
        <w:rPr>
          <w:rFonts w:ascii="Doulos SIL" w:hAnsi="Doulos SIL"/>
          <w:i/>
          <w:color w:val="0000FF"/>
        </w:rPr>
        <w:tab/>
        <w:t>lá</w:t>
      </w:r>
      <w:r w:rsidR="008576E0" w:rsidRPr="00273A8C">
        <w:rPr>
          <w:rFonts w:ascii="Doulos SIL" w:hAnsi="Doulos SIL"/>
          <w:i/>
          <w:color w:val="0000FF"/>
        </w:rPr>
        <w:tab/>
        <w:t>tàjí</w:t>
      </w:r>
      <w:r w:rsidR="008576E0" w:rsidRPr="00273A8C">
        <w:rPr>
          <w:rFonts w:ascii="Doulos SIL" w:hAnsi="Doulos SIL"/>
          <w:i/>
          <w:color w:val="0000FF"/>
        </w:rPr>
        <w:tab/>
        <w:t>jɔ̀lɛ̀,</w:t>
      </w:r>
    </w:p>
    <w:p w14:paraId="4697C9C5" w14:textId="7DD195D1" w:rsidR="008576E0" w:rsidRPr="008576E0" w:rsidRDefault="00A96F45" w:rsidP="00A96F45">
      <w:pPr>
        <w:tabs>
          <w:tab w:val="left" w:pos="1440"/>
          <w:tab w:val="left" w:pos="2340"/>
          <w:tab w:val="left" w:pos="4230"/>
        </w:tabs>
      </w:pPr>
      <w:r>
        <w:tab/>
        <w:t>1</w:t>
      </w:r>
      <w:r w:rsidR="0066394F">
        <w:t>PlSbj</w:t>
      </w:r>
      <w:r>
        <w:tab/>
      </w:r>
      <w:r w:rsidR="002114FB">
        <w:t>also</w:t>
      </w:r>
      <w:r>
        <w:tab/>
        <w:t>straw.basket</w:t>
      </w:r>
      <w:r>
        <w:tab/>
      </w:r>
      <w:r w:rsidR="0063112A">
        <w:t>look.for</w:t>
      </w:r>
      <w:r w:rsidR="00167D62">
        <w:t>.Pfv</w:t>
      </w:r>
      <w:r w:rsidR="0063112A">
        <w:t>,</w:t>
      </w:r>
    </w:p>
    <w:p w14:paraId="48246C46" w14:textId="77777777" w:rsidR="008576E0" w:rsidRPr="00273A8C" w:rsidRDefault="00A96F45" w:rsidP="00A96F45">
      <w:pPr>
        <w:tabs>
          <w:tab w:val="left" w:pos="1440"/>
          <w:tab w:val="left" w:pos="2250"/>
        </w:tabs>
        <w:rPr>
          <w:rFonts w:ascii="Doulos SIL" w:hAnsi="Doulos SIL"/>
          <w:i/>
          <w:color w:val="0000FF"/>
        </w:rPr>
      </w:pPr>
      <w:r w:rsidRPr="00273A8C">
        <w:rPr>
          <w:rFonts w:ascii="Doulos SIL" w:hAnsi="Doulos SIL"/>
          <w:i/>
          <w:color w:val="0000FF"/>
        </w:rPr>
        <w:tab/>
      </w:r>
      <w:r w:rsidR="008576E0" w:rsidRPr="00273A8C">
        <w:rPr>
          <w:rFonts w:ascii="Doulos SIL" w:hAnsi="Doulos SIL"/>
          <w:i/>
          <w:color w:val="0000FF"/>
        </w:rPr>
        <w:t>nì</w:t>
      </w:r>
      <w:r w:rsidR="008576E0" w:rsidRPr="00273A8C">
        <w:rPr>
          <w:rFonts w:ascii="Doulos SIL" w:hAnsi="Doulos SIL"/>
          <w:i/>
          <w:color w:val="0000FF"/>
        </w:rPr>
        <w:tab/>
        <w:t>lá</w:t>
      </w:r>
      <w:r w:rsidR="008576E0" w:rsidRPr="00273A8C">
        <w:rPr>
          <w:rFonts w:ascii="Doulos SIL" w:hAnsi="Doulos SIL"/>
          <w:i/>
          <w:color w:val="0000FF"/>
        </w:rPr>
        <w:tab/>
        <w:t>gìyè,</w:t>
      </w:r>
    </w:p>
    <w:p w14:paraId="385A8DE0" w14:textId="3B1ACB03" w:rsidR="008576E0" w:rsidRPr="008576E0" w:rsidRDefault="00A96F45" w:rsidP="00A96F45">
      <w:pPr>
        <w:tabs>
          <w:tab w:val="left" w:pos="1440"/>
          <w:tab w:val="left" w:pos="2250"/>
        </w:tabs>
      </w:pPr>
      <w:r>
        <w:tab/>
        <w:t>1</w:t>
      </w:r>
      <w:r w:rsidR="0066394F">
        <w:t>PlSbj</w:t>
      </w:r>
      <w:r>
        <w:tab/>
      </w:r>
      <w:r w:rsidR="002114FB">
        <w:t>also</w:t>
      </w:r>
      <w:r>
        <w:tab/>
        <w:t>harvest(v),</w:t>
      </w:r>
    </w:p>
    <w:p w14:paraId="0501990E" w14:textId="77777777" w:rsidR="0063112A" w:rsidRDefault="0063112A" w:rsidP="0063112A">
      <w:pPr>
        <w:tabs>
          <w:tab w:val="clear" w:pos="369"/>
          <w:tab w:val="left" w:pos="720"/>
        </w:tabs>
        <w:ind w:left="360" w:hanging="360"/>
      </w:pPr>
      <w:r>
        <w:tab/>
      </w:r>
      <w:r>
        <w:tab/>
      </w:r>
      <w:r w:rsidR="006B4207">
        <w:t>‘</w:t>
      </w:r>
      <w:r>
        <w:t xml:space="preserve">When it has ripened, we </w:t>
      </w:r>
      <w:r w:rsidR="003327AC">
        <w:t>look for (=go get) a harvesting knife (tied by a strap to one hand), we look for a square basket and we look for a straw basket. We harvest (the millet).</w:t>
      </w:r>
      <w:r w:rsidR="006B4207">
        <w:t>’</w:t>
      </w:r>
    </w:p>
    <w:p w14:paraId="295956EC" w14:textId="77777777" w:rsidR="003327AC" w:rsidRDefault="003327AC" w:rsidP="0063112A">
      <w:pPr>
        <w:tabs>
          <w:tab w:val="clear" w:pos="369"/>
          <w:tab w:val="left" w:pos="720"/>
        </w:tabs>
        <w:ind w:left="360" w:hanging="360"/>
      </w:pPr>
    </w:p>
    <w:p w14:paraId="63687559" w14:textId="77777777" w:rsidR="008576E0" w:rsidRPr="00273A8C" w:rsidRDefault="00102B0F" w:rsidP="003327AC">
      <w:pPr>
        <w:tabs>
          <w:tab w:val="left" w:pos="720"/>
          <w:tab w:val="left" w:pos="1440"/>
          <w:tab w:val="left" w:pos="2340"/>
          <w:tab w:val="left" w:pos="3690"/>
          <w:tab w:val="left" w:pos="4500"/>
        </w:tabs>
        <w:rPr>
          <w:rFonts w:ascii="Doulos SIL" w:hAnsi="Doulos SIL"/>
          <w:i/>
          <w:color w:val="0000FF"/>
        </w:rPr>
      </w:pPr>
      <w:r>
        <w:t>(xx7</w:t>
      </w:r>
      <w:r w:rsidR="003327AC">
        <w:t>)</w:t>
      </w:r>
      <w:r w:rsidR="00A96F45" w:rsidRPr="00273A8C">
        <w:rPr>
          <w:rFonts w:ascii="Doulos SIL" w:hAnsi="Doulos SIL"/>
          <w:i/>
          <w:color w:val="0000FF"/>
        </w:rPr>
        <w:tab/>
      </w:r>
      <w:r w:rsidR="008576E0" w:rsidRPr="00273A8C">
        <w:rPr>
          <w:rFonts w:ascii="Doulos SIL" w:hAnsi="Doulos SIL"/>
          <w:i/>
          <w:color w:val="0000FF"/>
        </w:rPr>
        <w:t>nì</w:t>
      </w:r>
      <w:r w:rsidR="008576E0" w:rsidRPr="00273A8C">
        <w:rPr>
          <w:rFonts w:ascii="Doulos SIL" w:hAnsi="Doulos SIL"/>
          <w:i/>
          <w:color w:val="0000FF"/>
        </w:rPr>
        <w:tab/>
        <w:t>lá</w:t>
      </w:r>
      <w:r w:rsidR="008576E0" w:rsidRPr="00273A8C">
        <w:rPr>
          <w:rFonts w:ascii="Doulos SIL" w:hAnsi="Doulos SIL"/>
          <w:i/>
          <w:color w:val="0000FF"/>
        </w:rPr>
        <w:tab/>
      </w:r>
      <w:r w:rsidR="00046A46" w:rsidRPr="00273A8C">
        <w:rPr>
          <w:rFonts w:ascii="Doulos SIL" w:hAnsi="Doulos SIL"/>
          <w:i/>
          <w:color w:val="0000FF"/>
        </w:rPr>
        <w:t>[</w:t>
      </w:r>
      <w:r w:rsidR="008576E0" w:rsidRPr="00273A8C">
        <w:rPr>
          <w:rFonts w:ascii="Doulos SIL" w:hAnsi="Doulos SIL"/>
          <w:i/>
          <w:color w:val="0000FF"/>
        </w:rPr>
        <w:t>gɔ̀ŋɔ̀</w:t>
      </w:r>
      <w:r w:rsidR="008576E0" w:rsidRPr="00273A8C">
        <w:rPr>
          <w:rFonts w:ascii="Doulos SIL" w:hAnsi="Doulos SIL"/>
          <w:i/>
          <w:color w:val="0000FF"/>
        </w:rPr>
        <w:tab/>
        <w:t>gí</w:t>
      </w:r>
      <w:r w:rsidR="00046A46" w:rsidRPr="00273A8C">
        <w:rPr>
          <w:rFonts w:ascii="Doulos SIL" w:hAnsi="Doulos SIL"/>
          <w:i/>
          <w:color w:val="0000FF"/>
        </w:rPr>
        <w:t>]</w:t>
      </w:r>
      <w:r w:rsidR="008576E0" w:rsidRPr="00273A8C">
        <w:rPr>
          <w:rFonts w:ascii="Doulos SIL" w:hAnsi="Doulos SIL"/>
          <w:i/>
          <w:color w:val="0000FF"/>
        </w:rPr>
        <w:tab/>
        <w:t>màŋgà</w:t>
      </w:r>
      <w:r w:rsidR="00175EF8" w:rsidRPr="00273A8C">
        <w:rPr>
          <w:rFonts w:ascii="Doulos SIL" w:hAnsi="Doulos SIL"/>
          <w:i/>
          <w:color w:val="0000FF"/>
        </w:rPr>
        <w:t>-</w:t>
      </w:r>
      <w:r w:rsidR="008576E0" w:rsidRPr="00273A8C">
        <w:rPr>
          <w:rFonts w:ascii="Doulos SIL" w:hAnsi="Doulos SIL"/>
          <w:i/>
          <w:color w:val="0000FF"/>
        </w:rPr>
        <w:t>là</w:t>
      </w:r>
      <w:r w:rsidR="00175EF8" w:rsidRPr="00273A8C">
        <w:rPr>
          <w:rFonts w:ascii="Doulos SIL" w:hAnsi="Doulos SIL"/>
          <w:i/>
          <w:color w:val="0000FF"/>
        </w:rPr>
        <w:t>-</w:t>
      </w:r>
      <w:r w:rsidR="008576E0" w:rsidRPr="00273A8C">
        <w:rPr>
          <w:rFonts w:ascii="Doulos SIL" w:hAnsi="Doulos SIL"/>
          <w:i/>
          <w:color w:val="0000FF"/>
        </w:rPr>
        <w:t>mì,</w:t>
      </w:r>
    </w:p>
    <w:p w14:paraId="396ABA76" w14:textId="0DCAF469" w:rsidR="008576E0" w:rsidRPr="008576E0" w:rsidRDefault="00A96F45" w:rsidP="003327AC">
      <w:pPr>
        <w:tabs>
          <w:tab w:val="left" w:pos="720"/>
          <w:tab w:val="left" w:pos="1440"/>
          <w:tab w:val="left" w:pos="2340"/>
          <w:tab w:val="left" w:pos="3690"/>
          <w:tab w:val="left" w:pos="4500"/>
        </w:tabs>
      </w:pPr>
      <w:r>
        <w:tab/>
      </w:r>
      <w:r w:rsidR="003327AC">
        <w:tab/>
      </w:r>
      <w:r>
        <w:t>1</w:t>
      </w:r>
      <w:r w:rsidR="0066394F">
        <w:t>PlSbj</w:t>
      </w:r>
      <w:r>
        <w:tab/>
      </w:r>
      <w:r w:rsidR="002114FB">
        <w:t>also</w:t>
      </w:r>
      <w:r>
        <w:tab/>
        <w:t>[</w:t>
      </w:r>
      <w:r w:rsidR="00046A46">
        <w:t>enclosure</w:t>
      </w:r>
      <w:r>
        <w:tab/>
        <w:t>Loc]</w:t>
      </w:r>
      <w:r>
        <w:tab/>
      </w:r>
      <w:r w:rsidR="00175EF8">
        <w:t>gather</w:t>
      </w:r>
      <w:r w:rsidR="00046A46">
        <w:t>-Mult-Caus</w:t>
      </w:r>
      <w:r w:rsidR="00167D62">
        <w:t>.Pfv</w:t>
      </w:r>
      <w:r w:rsidR="003327AC">
        <w:t>,</w:t>
      </w:r>
    </w:p>
    <w:p w14:paraId="4E80269F" w14:textId="77777777" w:rsidR="008576E0" w:rsidRPr="00273A8C" w:rsidRDefault="00046A46" w:rsidP="00046A46">
      <w:pPr>
        <w:tabs>
          <w:tab w:val="left" w:pos="1440"/>
          <w:tab w:val="left" w:pos="2430"/>
        </w:tabs>
        <w:rPr>
          <w:rFonts w:ascii="Doulos SIL" w:hAnsi="Doulos SIL"/>
          <w:i/>
          <w:color w:val="0000FF"/>
        </w:rPr>
      </w:pPr>
      <w:r w:rsidRPr="00273A8C">
        <w:rPr>
          <w:rFonts w:ascii="Doulos SIL" w:hAnsi="Doulos SIL"/>
          <w:i/>
          <w:color w:val="0000FF"/>
        </w:rPr>
        <w:tab/>
      </w:r>
      <w:r w:rsidR="007123ED" w:rsidRPr="00273A8C">
        <w:rPr>
          <w:rFonts w:ascii="Doulos SIL" w:hAnsi="Doulos SIL"/>
          <w:i/>
          <w:color w:val="0000FF"/>
        </w:rPr>
        <w:t>nì</w:t>
      </w:r>
      <w:r w:rsidR="007123ED" w:rsidRPr="00273A8C">
        <w:rPr>
          <w:rFonts w:ascii="Doulos SIL" w:hAnsi="Doulos SIL"/>
          <w:i/>
          <w:color w:val="0000FF"/>
        </w:rPr>
        <w:tab/>
        <w:t>lá</w:t>
      </w:r>
      <w:r w:rsidR="007123ED" w:rsidRPr="00273A8C">
        <w:rPr>
          <w:rFonts w:ascii="Doulos SIL" w:hAnsi="Doulos SIL"/>
          <w:i/>
          <w:color w:val="0000FF"/>
        </w:rPr>
        <w:tab/>
        <w:t>nùg</w:t>
      </w:r>
      <w:r w:rsidR="008576E0" w:rsidRPr="00273A8C">
        <w:rPr>
          <w:rFonts w:ascii="Doulos SIL" w:hAnsi="Doulos SIL"/>
          <w:i/>
          <w:color w:val="0000FF"/>
        </w:rPr>
        <w:t>ùlè,</w:t>
      </w:r>
    </w:p>
    <w:p w14:paraId="25566EDD" w14:textId="65C0B1CA" w:rsidR="008576E0" w:rsidRPr="008576E0" w:rsidRDefault="00046A46" w:rsidP="00046A46">
      <w:pPr>
        <w:tabs>
          <w:tab w:val="left" w:pos="1440"/>
          <w:tab w:val="left" w:pos="2430"/>
        </w:tabs>
      </w:pPr>
      <w:r>
        <w:tab/>
        <w:t>1</w:t>
      </w:r>
      <w:r w:rsidR="0066394F">
        <w:t>PlSbj</w:t>
      </w:r>
      <w:r>
        <w:tab/>
      </w:r>
      <w:r w:rsidR="002114FB">
        <w:t>also</w:t>
      </w:r>
      <w:r>
        <w:tab/>
        <w:t>sort(v),</w:t>
      </w:r>
    </w:p>
    <w:p w14:paraId="7FE7EA99" w14:textId="77777777" w:rsidR="008576E0" w:rsidRPr="00273A8C" w:rsidRDefault="00046A46" w:rsidP="000C1E20">
      <w:pPr>
        <w:tabs>
          <w:tab w:val="left" w:pos="1440"/>
          <w:tab w:val="left" w:pos="2340"/>
          <w:tab w:val="left" w:pos="3870"/>
        </w:tabs>
        <w:rPr>
          <w:rFonts w:ascii="Doulos SIL" w:hAnsi="Doulos SIL"/>
          <w:i/>
          <w:color w:val="0000FF"/>
        </w:rPr>
      </w:pPr>
      <w:r w:rsidRPr="00273A8C">
        <w:rPr>
          <w:rFonts w:ascii="Doulos SIL" w:hAnsi="Doulos SIL"/>
          <w:i/>
          <w:color w:val="0000FF"/>
        </w:rPr>
        <w:tab/>
      </w:r>
      <w:r w:rsidR="000C1E20" w:rsidRPr="00273A8C">
        <w:rPr>
          <w:rFonts w:ascii="Doulos SIL" w:hAnsi="Doulos SIL"/>
          <w:i/>
          <w:color w:val="0000FF"/>
        </w:rPr>
        <w:t>nì</w:t>
      </w:r>
      <w:r w:rsidR="000C1E20" w:rsidRPr="00273A8C">
        <w:rPr>
          <w:rFonts w:ascii="Doulos SIL" w:hAnsi="Doulos SIL"/>
          <w:i/>
          <w:color w:val="0000FF"/>
        </w:rPr>
        <w:tab/>
        <w:t>lá</w:t>
      </w:r>
      <w:r w:rsidR="000C1E20" w:rsidRPr="00273A8C">
        <w:rPr>
          <w:rFonts w:ascii="Doulos SIL" w:hAnsi="Doulos SIL"/>
          <w:i/>
          <w:color w:val="0000FF"/>
        </w:rPr>
        <w:tab/>
        <w:t>bànà-</w:t>
      </w:r>
      <w:r w:rsidR="008576E0" w:rsidRPr="00273A8C">
        <w:rPr>
          <w:rFonts w:ascii="Doulos SIL" w:hAnsi="Doulos SIL"/>
          <w:i/>
          <w:color w:val="0000FF"/>
        </w:rPr>
        <w:t>kɔ̀lì</w:t>
      </w:r>
      <w:r w:rsidR="000C1E20" w:rsidRPr="00273A8C">
        <w:rPr>
          <w:rFonts w:ascii="Doulos SIL" w:hAnsi="Doulos SIL"/>
          <w:i/>
          <w:color w:val="0000FF"/>
        </w:rPr>
        <w:t>-</w:t>
      </w:r>
      <w:r w:rsidR="008576E0" w:rsidRPr="00273A8C">
        <w:rPr>
          <w:rFonts w:ascii="Doulos SIL" w:hAnsi="Doulos SIL"/>
          <w:i/>
          <w:color w:val="0000FF"/>
        </w:rPr>
        <w:t>gè</w:t>
      </w:r>
      <w:r w:rsidR="008576E0" w:rsidRPr="00273A8C">
        <w:rPr>
          <w:rFonts w:ascii="Doulos SIL" w:hAnsi="Doulos SIL"/>
          <w:i/>
          <w:color w:val="0000FF"/>
        </w:rPr>
        <w:tab/>
        <w:t>pàgè,</w:t>
      </w:r>
    </w:p>
    <w:p w14:paraId="7F1FF95F" w14:textId="1B425F7A" w:rsidR="008576E0" w:rsidRPr="008576E0" w:rsidRDefault="00046A46" w:rsidP="000C1E20">
      <w:pPr>
        <w:tabs>
          <w:tab w:val="left" w:pos="1440"/>
          <w:tab w:val="left" w:pos="2340"/>
          <w:tab w:val="left" w:pos="3870"/>
        </w:tabs>
      </w:pPr>
      <w:r>
        <w:tab/>
        <w:t>1</w:t>
      </w:r>
      <w:r w:rsidR="0066394F">
        <w:t>PlSbj</w:t>
      </w:r>
      <w:r>
        <w:tab/>
      </w:r>
      <w:r w:rsidR="002114FB">
        <w:t>also</w:t>
      </w:r>
      <w:r>
        <w:tab/>
      </w:r>
      <w:r w:rsidR="000C1E20">
        <w:t>bundle-Pl</w:t>
      </w:r>
      <w:r w:rsidR="000C1E20">
        <w:tab/>
        <w:t>tie,</w:t>
      </w:r>
    </w:p>
    <w:p w14:paraId="08AEB337" w14:textId="77777777" w:rsidR="008576E0" w:rsidRPr="00273A8C" w:rsidRDefault="00FD0CF7" w:rsidP="00F6050E">
      <w:pPr>
        <w:tabs>
          <w:tab w:val="left" w:pos="1440"/>
          <w:tab w:val="left" w:pos="2250"/>
          <w:tab w:val="left" w:pos="3600"/>
          <w:tab w:val="left" w:pos="4770"/>
          <w:tab w:val="left" w:pos="5850"/>
        </w:tabs>
        <w:rPr>
          <w:rFonts w:ascii="Doulos SIL" w:hAnsi="Doulos SIL"/>
          <w:i/>
          <w:color w:val="0000FF"/>
        </w:rPr>
      </w:pPr>
      <w:r w:rsidRPr="00273A8C">
        <w:rPr>
          <w:rFonts w:ascii="Doulos SIL" w:hAnsi="Doulos SIL"/>
          <w:i/>
          <w:color w:val="0000FF"/>
        </w:rPr>
        <w:tab/>
      </w:r>
      <w:r w:rsidR="008576E0" w:rsidRPr="00273A8C">
        <w:rPr>
          <w:rFonts w:ascii="Doulos SIL" w:hAnsi="Doulos SIL"/>
          <w:i/>
          <w:color w:val="0000FF"/>
        </w:rPr>
        <w:t>nì</w:t>
      </w:r>
      <w:r w:rsidR="008576E0" w:rsidRPr="00273A8C">
        <w:rPr>
          <w:rFonts w:ascii="Doulos SIL" w:hAnsi="Doulos SIL"/>
          <w:i/>
          <w:color w:val="0000FF"/>
        </w:rPr>
        <w:tab/>
        <w:t>lá</w:t>
      </w:r>
      <w:r w:rsidR="008576E0" w:rsidRPr="00273A8C">
        <w:rPr>
          <w:rFonts w:ascii="Doulos SIL" w:hAnsi="Doulos SIL"/>
          <w:i/>
          <w:color w:val="0000FF"/>
        </w:rPr>
        <w:tab/>
        <w:t>dùyɛ̀</w:t>
      </w:r>
      <w:r w:rsidRPr="00273A8C">
        <w:rPr>
          <w:rFonts w:ascii="Doulos SIL" w:hAnsi="Doulos SIL"/>
          <w:i/>
          <w:color w:val="0000FF"/>
        </w:rPr>
        <w:tab/>
      </w:r>
      <w:r w:rsidR="00F6050E" w:rsidRPr="00273A8C">
        <w:rPr>
          <w:rFonts w:ascii="Doulos SIL" w:hAnsi="Doulos SIL"/>
          <w:i/>
          <w:color w:val="0000FF"/>
        </w:rPr>
        <w:t>gíbá:</w:t>
      </w:r>
      <w:r w:rsidR="008576E0" w:rsidRPr="00273A8C">
        <w:rPr>
          <w:rFonts w:ascii="Doulos SIL" w:hAnsi="Doulos SIL"/>
          <w:i/>
          <w:color w:val="0000FF"/>
        </w:rPr>
        <w:tab/>
        <w:t>jɛ̀:</w:t>
      </w:r>
      <w:r w:rsidR="008576E0" w:rsidRPr="00273A8C">
        <w:rPr>
          <w:rFonts w:ascii="Doulos SIL" w:hAnsi="Doulos SIL"/>
          <w:i/>
          <w:color w:val="0000FF"/>
        </w:rPr>
        <w:tab/>
        <w:t>nwɛ̀:,</w:t>
      </w:r>
    </w:p>
    <w:p w14:paraId="311E08A4" w14:textId="5B15B9EE" w:rsidR="008576E0" w:rsidRPr="008576E0" w:rsidRDefault="00FD0CF7" w:rsidP="00F6050E">
      <w:pPr>
        <w:tabs>
          <w:tab w:val="left" w:pos="1440"/>
          <w:tab w:val="left" w:pos="2250"/>
          <w:tab w:val="left" w:pos="3600"/>
          <w:tab w:val="left" w:pos="4770"/>
          <w:tab w:val="left" w:pos="5850"/>
        </w:tabs>
      </w:pPr>
      <w:r>
        <w:tab/>
        <w:t>1</w:t>
      </w:r>
      <w:r w:rsidR="0066394F">
        <w:t>PlSbj</w:t>
      </w:r>
      <w:r>
        <w:tab/>
      </w:r>
      <w:r w:rsidR="002114FB">
        <w:t>also</w:t>
      </w:r>
      <w:r>
        <w:tab/>
        <w:t>carry.on.head</w:t>
      </w:r>
      <w:r>
        <w:tab/>
      </w:r>
      <w:r w:rsidR="00F6050E">
        <w:t>house.Loc</w:t>
      </w:r>
      <w:r w:rsidR="00BD1F43" w:rsidRPr="00BD1F43">
        <w:tab/>
      </w:r>
      <w:r w:rsidR="007123ED">
        <w:t>pick.up</w:t>
      </w:r>
      <w:r w:rsidR="00BD1F43" w:rsidRPr="00BD1F43">
        <w:tab/>
        <w:t>go.in</w:t>
      </w:r>
    </w:p>
    <w:p w14:paraId="683E563D" w14:textId="77777777" w:rsidR="008576E0" w:rsidRPr="00273A8C" w:rsidRDefault="00FD0CF7" w:rsidP="00A92C42">
      <w:pPr>
        <w:tabs>
          <w:tab w:val="left" w:pos="1440"/>
          <w:tab w:val="left" w:pos="2340"/>
          <w:tab w:val="left" w:pos="3690"/>
          <w:tab w:val="left" w:pos="4680"/>
        </w:tabs>
        <w:rPr>
          <w:rFonts w:ascii="Doulos SIL" w:hAnsi="Doulos SIL"/>
          <w:i/>
          <w:color w:val="0000FF"/>
        </w:rPr>
      </w:pPr>
      <w:r w:rsidRPr="00273A8C">
        <w:rPr>
          <w:rFonts w:ascii="Doulos SIL" w:hAnsi="Doulos SIL"/>
          <w:i/>
          <w:color w:val="0000FF"/>
        </w:rPr>
        <w:tab/>
      </w:r>
      <w:r w:rsidR="008576E0" w:rsidRPr="00273A8C">
        <w:rPr>
          <w:rFonts w:ascii="Doulos SIL" w:hAnsi="Doulos SIL"/>
          <w:i/>
          <w:color w:val="0000FF"/>
        </w:rPr>
        <w:t>nì</w:t>
      </w:r>
      <w:r w:rsidR="008576E0" w:rsidRPr="00273A8C">
        <w:rPr>
          <w:rFonts w:ascii="Doulos SIL" w:hAnsi="Doulos SIL"/>
          <w:i/>
          <w:color w:val="0000FF"/>
        </w:rPr>
        <w:tab/>
        <w:t>là</w:t>
      </w:r>
      <w:r w:rsidR="008576E0" w:rsidRPr="00273A8C">
        <w:rPr>
          <w:rFonts w:ascii="Doulos SIL" w:hAnsi="Doulos SIL"/>
          <w:i/>
          <w:color w:val="0000FF"/>
        </w:rPr>
        <w:tab/>
      </w:r>
      <w:r w:rsidRPr="00273A8C">
        <w:rPr>
          <w:rFonts w:ascii="Doulos SIL" w:hAnsi="Doulos SIL"/>
          <w:i/>
          <w:color w:val="0000FF"/>
        </w:rPr>
        <w:t>[</w:t>
      </w:r>
      <w:r w:rsidR="008576E0" w:rsidRPr="00273A8C">
        <w:rPr>
          <w:rFonts w:ascii="Doulos SIL" w:hAnsi="Doulos SIL"/>
          <w:i/>
          <w:color w:val="0000FF"/>
        </w:rPr>
        <w:t>páŋ</w:t>
      </w:r>
      <w:r w:rsidR="007123ED" w:rsidRPr="00273A8C">
        <w:rPr>
          <w:rFonts w:ascii="Doulos SIL" w:hAnsi="Doulos SIL"/>
          <w:i/>
          <w:color w:val="0000FF"/>
        </w:rPr>
        <w:t>gá</w:t>
      </w:r>
      <w:r w:rsidR="008576E0" w:rsidRPr="00273A8C">
        <w:rPr>
          <w:rFonts w:ascii="Doulos SIL" w:hAnsi="Doulos SIL"/>
          <w:i/>
          <w:color w:val="0000FF"/>
        </w:rPr>
        <w:tab/>
        <w:t>gì</w:t>
      </w:r>
      <w:r w:rsidRPr="00273A8C">
        <w:rPr>
          <w:rFonts w:ascii="Doulos SIL" w:hAnsi="Doulos SIL"/>
          <w:i/>
          <w:color w:val="0000FF"/>
        </w:rPr>
        <w:t>]</w:t>
      </w:r>
      <w:r w:rsidR="007123ED" w:rsidRPr="00273A8C">
        <w:rPr>
          <w:rFonts w:ascii="Doulos SIL" w:hAnsi="Doulos SIL"/>
          <w:i/>
          <w:color w:val="0000FF"/>
        </w:rPr>
        <w:tab/>
        <w:t>gànì</w:t>
      </w:r>
      <w:r w:rsidR="008576E0" w:rsidRPr="00273A8C">
        <w:rPr>
          <w:rFonts w:ascii="Doulos SIL" w:hAnsi="Doulos SIL"/>
          <w:i/>
          <w:color w:val="0000FF"/>
        </w:rPr>
        <w:t>,</w:t>
      </w:r>
    </w:p>
    <w:p w14:paraId="3A7F5A1F" w14:textId="4558009C" w:rsidR="008576E0" w:rsidRDefault="00FD0CF7" w:rsidP="00A92C42">
      <w:pPr>
        <w:tabs>
          <w:tab w:val="left" w:pos="1440"/>
          <w:tab w:val="left" w:pos="2340"/>
          <w:tab w:val="left" w:pos="3690"/>
          <w:tab w:val="left" w:pos="4680"/>
        </w:tabs>
      </w:pPr>
      <w:r>
        <w:tab/>
        <w:t>1</w:t>
      </w:r>
      <w:r w:rsidR="0066394F">
        <w:t>PlSbj</w:t>
      </w:r>
      <w:r>
        <w:tab/>
      </w:r>
      <w:r w:rsidR="002114FB">
        <w:t>also</w:t>
      </w:r>
      <w:r>
        <w:tab/>
        <w:t>[granary</w:t>
      </w:r>
      <w:r>
        <w:tab/>
        <w:t>Loc]</w:t>
      </w:r>
      <w:r>
        <w:tab/>
        <w:t>put.in,</w:t>
      </w:r>
    </w:p>
    <w:p w14:paraId="42B129AF" w14:textId="77777777" w:rsidR="003327AC" w:rsidRDefault="003327AC" w:rsidP="003327AC">
      <w:pPr>
        <w:tabs>
          <w:tab w:val="clear" w:pos="369"/>
          <w:tab w:val="left" w:pos="720"/>
        </w:tabs>
        <w:ind w:left="360" w:hanging="360"/>
      </w:pPr>
      <w:r>
        <w:tab/>
      </w:r>
      <w:r>
        <w:tab/>
      </w:r>
      <w:r w:rsidR="006B4207">
        <w:t>‘</w:t>
      </w:r>
      <w:r>
        <w:t xml:space="preserve">We gather it (the harvested millet grain spikes) all up in an enclosure. We sort (organize) it. We tie it into bundles. We carry it (in baskets, on the head). We go </w:t>
      </w:r>
      <w:r w:rsidR="00F6050E">
        <w:t>to the house</w:t>
      </w:r>
      <w:r>
        <w:t xml:space="preserve"> and put it in granaries.</w:t>
      </w:r>
      <w:r w:rsidR="006B4207">
        <w:t>’</w:t>
      </w:r>
    </w:p>
    <w:p w14:paraId="2198F0EC" w14:textId="77777777" w:rsidR="003327AC" w:rsidRDefault="003327AC" w:rsidP="003327AC">
      <w:pPr>
        <w:tabs>
          <w:tab w:val="clear" w:pos="369"/>
          <w:tab w:val="left" w:pos="720"/>
        </w:tabs>
        <w:ind w:left="360" w:hanging="360"/>
      </w:pPr>
    </w:p>
    <w:p w14:paraId="035F591E" w14:textId="77777777" w:rsidR="008576E0" w:rsidRPr="00273A8C" w:rsidRDefault="00102B0F" w:rsidP="003327AC">
      <w:pPr>
        <w:tabs>
          <w:tab w:val="left" w:pos="720"/>
          <w:tab w:val="left" w:pos="1890"/>
          <w:tab w:val="left" w:pos="2250"/>
          <w:tab w:val="left" w:pos="2700"/>
          <w:tab w:val="left" w:pos="3240"/>
          <w:tab w:val="left" w:pos="3780"/>
          <w:tab w:val="left" w:pos="4590"/>
          <w:tab w:val="left" w:pos="5940"/>
        </w:tabs>
        <w:rPr>
          <w:rFonts w:ascii="Doulos SIL" w:hAnsi="Doulos SIL"/>
          <w:i/>
          <w:color w:val="0000FF"/>
        </w:rPr>
      </w:pPr>
      <w:r>
        <w:t>(xx8</w:t>
      </w:r>
      <w:r w:rsidR="003327AC">
        <w:t>)</w:t>
      </w:r>
      <w:r w:rsidR="00A92C42" w:rsidRPr="00273A8C">
        <w:rPr>
          <w:rFonts w:ascii="Doulos SIL" w:hAnsi="Doulos SIL"/>
          <w:i/>
          <w:color w:val="0000FF"/>
        </w:rPr>
        <w:tab/>
        <w:t>[</w:t>
      </w:r>
      <w:r w:rsidR="007123ED" w:rsidRPr="00273A8C">
        <w:rPr>
          <w:rFonts w:ascii="Doulos SIL" w:hAnsi="Doulos SIL"/>
          <w:i/>
          <w:color w:val="0000FF"/>
        </w:rPr>
        <w:t>é</w:t>
      </w:r>
      <w:r w:rsidR="008576E0" w:rsidRPr="00273A8C">
        <w:rPr>
          <w:rFonts w:ascii="Doulos SIL" w:hAnsi="Doulos SIL"/>
          <w:i/>
          <w:color w:val="0000FF"/>
        </w:rPr>
        <w:t>gá:gú</w:t>
      </w:r>
      <w:r w:rsidR="008576E0" w:rsidRPr="00273A8C">
        <w:rPr>
          <w:rFonts w:ascii="Doulos SIL" w:hAnsi="Doulos SIL"/>
          <w:i/>
          <w:color w:val="0000FF"/>
        </w:rPr>
        <w:tab/>
        <w:t>pɔ́</w:t>
      </w:r>
      <w:r w:rsidR="00A92C42" w:rsidRPr="00273A8C">
        <w:rPr>
          <w:rFonts w:ascii="Doulos SIL" w:hAnsi="Doulos SIL"/>
          <w:i/>
          <w:color w:val="0000FF"/>
        </w:rPr>
        <w:t>s]</w:t>
      </w:r>
      <w:r w:rsidR="007123ED" w:rsidRPr="00273A8C">
        <w:rPr>
          <w:rFonts w:ascii="Doulos SIL" w:hAnsi="Doulos SIL"/>
          <w:i/>
          <w:color w:val="0000FF"/>
        </w:rPr>
        <w:tab/>
        <w:t>nì</w:t>
      </w:r>
      <w:r w:rsidR="007123ED" w:rsidRPr="00273A8C">
        <w:rPr>
          <w:rFonts w:ascii="Doulos SIL" w:hAnsi="Doulos SIL"/>
          <w:i/>
          <w:color w:val="0000FF"/>
        </w:rPr>
        <w:tab/>
        <w:t>là</w:t>
      </w:r>
      <w:r w:rsidR="007123ED" w:rsidRPr="00273A8C">
        <w:rPr>
          <w:rFonts w:ascii="Doulos SIL" w:hAnsi="Doulos SIL"/>
          <w:i/>
          <w:color w:val="0000FF"/>
        </w:rPr>
        <w:tab/>
        <w:t>páŋgá</w:t>
      </w:r>
      <w:r w:rsidR="008576E0" w:rsidRPr="00273A8C">
        <w:rPr>
          <w:rFonts w:ascii="Doulos SIL" w:hAnsi="Doulos SIL"/>
          <w:i/>
          <w:color w:val="0000FF"/>
        </w:rPr>
        <w:tab/>
        <w:t>dɛ̀nɛ̀</w:t>
      </w:r>
      <w:r w:rsidR="007123ED" w:rsidRPr="00273A8C">
        <w:rPr>
          <w:rFonts w:ascii="Doulos SIL" w:hAnsi="Doulos SIL"/>
          <w:i/>
          <w:color w:val="0000FF"/>
        </w:rPr>
        <w:tab/>
      </w:r>
      <w:r w:rsidR="008576E0" w:rsidRPr="00273A8C">
        <w:rPr>
          <w:rFonts w:ascii="Doulos SIL" w:hAnsi="Doulos SIL"/>
          <w:i/>
          <w:color w:val="0000FF"/>
        </w:rPr>
        <w:t>ndɛ̀,</w:t>
      </w:r>
    </w:p>
    <w:p w14:paraId="7BEA7D08" w14:textId="401A9AFD" w:rsidR="008576E0" w:rsidRPr="007123ED" w:rsidRDefault="00A92C42" w:rsidP="003327AC">
      <w:pPr>
        <w:tabs>
          <w:tab w:val="left" w:pos="720"/>
          <w:tab w:val="left" w:pos="1890"/>
          <w:tab w:val="left" w:pos="2250"/>
          <w:tab w:val="left" w:pos="2700"/>
          <w:tab w:val="left" w:pos="3240"/>
          <w:tab w:val="left" w:pos="3780"/>
          <w:tab w:val="left" w:pos="4590"/>
          <w:tab w:val="left" w:pos="5940"/>
        </w:tabs>
      </w:pPr>
      <w:r>
        <w:tab/>
      </w:r>
      <w:r w:rsidR="003327AC">
        <w:tab/>
      </w:r>
      <w:r>
        <w:t>[morning</w:t>
      </w:r>
      <w:r>
        <w:tab/>
        <w:t>every]</w:t>
      </w:r>
      <w:r>
        <w:tab/>
        <w:t>1</w:t>
      </w:r>
      <w:r w:rsidR="0066394F">
        <w:t>PlSbj</w:t>
      </w:r>
      <w:r>
        <w:tab/>
      </w:r>
      <w:r w:rsidR="002114FB">
        <w:t>also</w:t>
      </w:r>
      <w:r>
        <w:tab/>
        <w:t>granary</w:t>
      </w:r>
      <w:r>
        <w:tab/>
      </w:r>
      <w:r w:rsidR="007123ED" w:rsidRPr="007123ED">
        <w:t>take.out.</w:t>
      </w:r>
      <w:r w:rsidR="007123ED">
        <w:t>grain</w:t>
      </w:r>
      <w:r w:rsidR="007123ED">
        <w:tab/>
        <w:t>give</w:t>
      </w:r>
      <w:r w:rsidR="00167D62">
        <w:t>.Pfv</w:t>
      </w:r>
      <w:r w:rsidR="007123ED">
        <w:t>,</w:t>
      </w:r>
    </w:p>
    <w:p w14:paraId="6DCB9164" w14:textId="77777777" w:rsidR="008576E0" w:rsidRPr="00273A8C" w:rsidRDefault="00A92C42" w:rsidP="00A92C42">
      <w:pPr>
        <w:tabs>
          <w:tab w:val="left" w:pos="1350"/>
          <w:tab w:val="left" w:pos="2340"/>
          <w:tab w:val="left" w:pos="3330"/>
        </w:tabs>
        <w:rPr>
          <w:rFonts w:ascii="Doulos SIL" w:hAnsi="Doulos SIL"/>
          <w:i/>
          <w:color w:val="0000FF"/>
        </w:rPr>
      </w:pPr>
      <w:r w:rsidRPr="00273A8C">
        <w:rPr>
          <w:rFonts w:ascii="Doulos SIL" w:hAnsi="Doulos SIL"/>
          <w:i/>
          <w:color w:val="0000FF"/>
        </w:rPr>
        <w:tab/>
      </w:r>
      <w:r w:rsidR="008576E0" w:rsidRPr="00273A8C">
        <w:rPr>
          <w:rFonts w:ascii="Doulos SIL" w:hAnsi="Doulos SIL"/>
          <w:i/>
          <w:color w:val="0000FF"/>
        </w:rPr>
        <w:t>hà:</w:t>
      </w:r>
      <w:r w:rsidR="008576E0" w:rsidRPr="00273A8C">
        <w:rPr>
          <w:rFonts w:ascii="Doulos SIL" w:hAnsi="Doulos SIL"/>
          <w:i/>
          <w:color w:val="0000FF"/>
        </w:rPr>
        <w:tab/>
        <w:t>ɛ́rì</w:t>
      </w:r>
      <w:r w:rsidR="00197C5B" w:rsidRPr="00273A8C">
        <w:rPr>
          <w:rFonts w:ascii="Doulos SIL" w:hAnsi="Doulos SIL"/>
          <w:i/>
          <w:color w:val="0000FF"/>
        </w:rPr>
        <w:t>=</w:t>
      </w:r>
      <w:r w:rsidR="008576E0" w:rsidRPr="00273A8C">
        <w:rPr>
          <w:rFonts w:ascii="Doulos SIL" w:hAnsi="Doulos SIL"/>
          <w:i/>
          <w:color w:val="0000FF"/>
        </w:rPr>
        <w:t>y</w:t>
      </w:r>
      <w:r w:rsidR="00197C5B" w:rsidRPr="00273A8C">
        <w:rPr>
          <w:rFonts w:ascii="Doulos SIL" w:hAnsi="Doulos SIL"/>
          <w:i/>
          <w:color w:val="0000FF"/>
        </w:rPr>
        <w:t>ò</w:t>
      </w:r>
      <w:r w:rsidR="008576E0" w:rsidRPr="00273A8C">
        <w:rPr>
          <w:rFonts w:ascii="Doulos SIL" w:hAnsi="Doulos SIL"/>
          <w:i/>
          <w:color w:val="0000FF"/>
        </w:rPr>
        <w:tab/>
      </w:r>
      <w:r w:rsidRPr="00273A8C">
        <w:rPr>
          <w:rFonts w:ascii="Doulos SIL" w:hAnsi="Doulos SIL"/>
          <w:i/>
          <w:color w:val="0000FF"/>
        </w:rPr>
        <w:t>[</w:t>
      </w:r>
      <w:r w:rsidR="008576E0" w:rsidRPr="00273A8C">
        <w:rPr>
          <w:rFonts w:ascii="Doulos SIL" w:hAnsi="Doulos SIL"/>
          <w:i/>
          <w:color w:val="0000FF"/>
        </w:rPr>
        <w:t>nì</w:t>
      </w:r>
      <w:r w:rsidRPr="00273A8C">
        <w:rPr>
          <w:rFonts w:ascii="Doulos SIL" w:hAnsi="Doulos SIL"/>
          <w:i/>
          <w:color w:val="0000FF"/>
        </w:rPr>
        <w:tab/>
      </w:r>
      <w:r w:rsidR="008576E0" w:rsidRPr="00273A8C">
        <w:rPr>
          <w:rFonts w:ascii="Doulos SIL" w:hAnsi="Doulos SIL"/>
          <w:i/>
          <w:color w:val="0000FF"/>
        </w:rPr>
        <w:t>ŋgùrɛ́</w:t>
      </w:r>
      <w:r w:rsidRPr="00273A8C">
        <w:rPr>
          <w:rFonts w:ascii="Doulos SIL" w:hAnsi="Doulos SIL"/>
          <w:i/>
          <w:color w:val="0000FF"/>
        </w:rPr>
        <w:t>]</w:t>
      </w:r>
      <w:r w:rsidR="008576E0" w:rsidRPr="00273A8C">
        <w:rPr>
          <w:rFonts w:ascii="Doulos SIL" w:hAnsi="Doulos SIL"/>
          <w:i/>
          <w:color w:val="0000FF"/>
        </w:rPr>
        <w:t>,</w:t>
      </w:r>
    </w:p>
    <w:p w14:paraId="3595A257" w14:textId="1E86D5D2" w:rsidR="008576E0" w:rsidRPr="008576E0" w:rsidRDefault="00A92C42" w:rsidP="00A92C42">
      <w:pPr>
        <w:tabs>
          <w:tab w:val="left" w:pos="1350"/>
          <w:tab w:val="left" w:pos="2340"/>
          <w:tab w:val="left" w:pos="3330"/>
        </w:tabs>
      </w:pPr>
      <w:r>
        <w:tab/>
        <w:t>well</w:t>
      </w:r>
      <w:r>
        <w:tab/>
        <w:t>that</w:t>
      </w:r>
      <w:r w:rsidR="00197C5B">
        <w:t>=it.is</w:t>
      </w:r>
      <w:r>
        <w:tab/>
        <w:t>[1</w:t>
      </w:r>
      <w:r w:rsidR="00FC2066">
        <w:t>PlPoss</w:t>
      </w:r>
      <w:r>
        <w:tab/>
        <w:t>sustenance],</w:t>
      </w:r>
    </w:p>
    <w:p w14:paraId="4881A491" w14:textId="77777777" w:rsidR="008576E0" w:rsidRPr="00273A8C" w:rsidRDefault="00A92C42" w:rsidP="00197C5B">
      <w:pPr>
        <w:tabs>
          <w:tab w:val="left" w:pos="1440"/>
          <w:tab w:val="left" w:pos="2160"/>
          <w:tab w:val="left" w:pos="2880"/>
          <w:tab w:val="left" w:pos="4320"/>
        </w:tabs>
        <w:rPr>
          <w:rFonts w:ascii="Doulos SIL" w:hAnsi="Doulos SIL"/>
          <w:i/>
          <w:color w:val="0000FF"/>
        </w:rPr>
      </w:pPr>
      <w:r w:rsidRPr="00273A8C">
        <w:rPr>
          <w:rFonts w:ascii="Doulos SIL" w:hAnsi="Doulos SIL"/>
          <w:i/>
          <w:color w:val="0000FF"/>
        </w:rPr>
        <w:tab/>
      </w:r>
      <w:r w:rsidR="00197C5B" w:rsidRPr="00273A8C">
        <w:rPr>
          <w:rFonts w:ascii="Doulos SIL" w:hAnsi="Doulos SIL"/>
          <w:i/>
          <w:color w:val="0000FF"/>
        </w:rPr>
        <w:t>égá:gú</w:t>
      </w:r>
      <w:r w:rsidR="008576E0" w:rsidRPr="00273A8C">
        <w:rPr>
          <w:rFonts w:ascii="Doulos SIL" w:hAnsi="Doulos SIL"/>
          <w:i/>
          <w:color w:val="0000FF"/>
        </w:rPr>
        <w:tab/>
        <w:t>kè</w:t>
      </w:r>
      <w:r w:rsidR="008576E0" w:rsidRPr="00273A8C">
        <w:rPr>
          <w:rFonts w:ascii="Doulos SIL" w:hAnsi="Doulos SIL"/>
          <w:i/>
          <w:color w:val="0000FF"/>
        </w:rPr>
        <w:tab/>
        <w:t>lá</w:t>
      </w:r>
      <w:r w:rsidR="008576E0" w:rsidRPr="00273A8C">
        <w:rPr>
          <w:rFonts w:ascii="Doulos SIL" w:hAnsi="Doulos SIL"/>
          <w:i/>
          <w:color w:val="0000FF"/>
        </w:rPr>
        <w:tab/>
        <w:t>ɔ̀mɔ̀</w:t>
      </w:r>
      <w:r w:rsidR="008464F2" w:rsidRPr="00273A8C">
        <w:rPr>
          <w:rFonts w:ascii="Doulos SIL" w:hAnsi="Doulos SIL"/>
          <w:i/>
          <w:color w:val="0000FF"/>
        </w:rPr>
        <w:t>-</w:t>
      </w:r>
      <w:r w:rsidR="008576E0" w:rsidRPr="00273A8C">
        <w:rPr>
          <w:rFonts w:ascii="Doulos SIL" w:hAnsi="Doulos SIL"/>
          <w:i/>
          <w:color w:val="0000FF"/>
        </w:rPr>
        <w:t>kánú</w:t>
      </w:r>
      <w:r w:rsidR="008576E0" w:rsidRPr="00273A8C">
        <w:rPr>
          <w:rFonts w:ascii="Doulos SIL" w:hAnsi="Doulos SIL"/>
          <w:i/>
          <w:color w:val="0000FF"/>
        </w:rPr>
        <w:tab/>
        <w:t>kànì,</w:t>
      </w:r>
    </w:p>
    <w:p w14:paraId="30933B06" w14:textId="64551618" w:rsidR="008576E0" w:rsidRPr="008576E0" w:rsidRDefault="00197C5B" w:rsidP="00197C5B">
      <w:pPr>
        <w:tabs>
          <w:tab w:val="left" w:pos="1440"/>
          <w:tab w:val="left" w:pos="2160"/>
          <w:tab w:val="left" w:pos="2880"/>
          <w:tab w:val="left" w:pos="4320"/>
        </w:tabs>
      </w:pPr>
      <w:r>
        <w:tab/>
        <w:t>morning</w:t>
      </w:r>
      <w:r w:rsidR="00A92C42">
        <w:tab/>
        <w:t>3</w:t>
      </w:r>
      <w:r w:rsidR="0066394F">
        <w:t>PlSbj</w:t>
      </w:r>
      <w:r w:rsidR="00A92C42">
        <w:tab/>
      </w:r>
      <w:r w:rsidR="002114FB">
        <w:t>also</w:t>
      </w:r>
      <w:r w:rsidR="00A92C42">
        <w:tab/>
      </w:r>
      <w:r w:rsidR="003327AC">
        <w:t>breakfast</w:t>
      </w:r>
      <w:r>
        <w:tab/>
        <w:t>make</w:t>
      </w:r>
      <w:r w:rsidR="00167D62">
        <w:t>.Pfv</w:t>
      </w:r>
      <w:r>
        <w:t>,</w:t>
      </w:r>
    </w:p>
    <w:p w14:paraId="1B4C21AF" w14:textId="77777777" w:rsidR="008576E0" w:rsidRPr="00273A8C" w:rsidRDefault="00A92C42" w:rsidP="00197C5B">
      <w:pPr>
        <w:tabs>
          <w:tab w:val="left" w:pos="2160"/>
          <w:tab w:val="left" w:pos="2880"/>
          <w:tab w:val="left" w:pos="3690"/>
          <w:tab w:val="left" w:pos="4770"/>
        </w:tabs>
        <w:rPr>
          <w:rFonts w:ascii="Doulos SIL" w:hAnsi="Doulos SIL"/>
          <w:i/>
          <w:color w:val="0000FF"/>
        </w:rPr>
      </w:pPr>
      <w:r w:rsidRPr="00273A8C">
        <w:rPr>
          <w:rFonts w:ascii="Doulos SIL" w:hAnsi="Doulos SIL"/>
          <w:i/>
          <w:color w:val="0000FF"/>
        </w:rPr>
        <w:tab/>
      </w:r>
      <w:r w:rsidR="00197C5B" w:rsidRPr="00273A8C">
        <w:rPr>
          <w:rFonts w:ascii="Doulos SIL" w:hAnsi="Doulos SIL"/>
          <w:i/>
          <w:color w:val="0000FF"/>
        </w:rPr>
        <w:t>dènì-gí</w:t>
      </w:r>
      <w:r w:rsidR="008576E0" w:rsidRPr="00273A8C">
        <w:rPr>
          <w:rFonts w:ascii="Doulos SIL" w:hAnsi="Doulos SIL"/>
          <w:i/>
          <w:color w:val="0000FF"/>
        </w:rPr>
        <w:tab/>
        <w:t>kè</w:t>
      </w:r>
      <w:r w:rsidR="008576E0" w:rsidRPr="00273A8C">
        <w:rPr>
          <w:rFonts w:ascii="Doulos SIL" w:hAnsi="Doulos SIL"/>
          <w:i/>
          <w:color w:val="0000FF"/>
        </w:rPr>
        <w:tab/>
        <w:t>là</w:t>
      </w:r>
      <w:r w:rsidR="008576E0" w:rsidRPr="00273A8C">
        <w:rPr>
          <w:rFonts w:ascii="Doulos SIL" w:hAnsi="Doulos SIL"/>
          <w:i/>
          <w:color w:val="0000FF"/>
        </w:rPr>
        <w:tab/>
        <w:t>páníŋgé</w:t>
      </w:r>
      <w:r w:rsidR="008576E0" w:rsidRPr="00273A8C">
        <w:rPr>
          <w:rFonts w:ascii="Doulos SIL" w:hAnsi="Doulos SIL"/>
          <w:i/>
          <w:color w:val="0000FF"/>
        </w:rPr>
        <w:tab/>
        <w:t>kànì,</w:t>
      </w:r>
    </w:p>
    <w:p w14:paraId="52B4FB82" w14:textId="63646C00" w:rsidR="008576E0" w:rsidRPr="00197C5B" w:rsidRDefault="008464F2" w:rsidP="00197C5B">
      <w:pPr>
        <w:tabs>
          <w:tab w:val="left" w:pos="2160"/>
          <w:tab w:val="left" w:pos="2880"/>
          <w:tab w:val="left" w:pos="3690"/>
          <w:tab w:val="left" w:pos="4770"/>
        </w:tabs>
      </w:pPr>
      <w:r w:rsidRPr="00197C5B">
        <w:tab/>
      </w:r>
      <w:r w:rsidR="00197C5B">
        <w:t>spend.day-Nom</w:t>
      </w:r>
      <w:r w:rsidRPr="00197C5B">
        <w:tab/>
      </w:r>
      <w:r>
        <w:t>3</w:t>
      </w:r>
      <w:r w:rsidR="0066394F">
        <w:t>PlSbj</w:t>
      </w:r>
      <w:r>
        <w:tab/>
      </w:r>
      <w:r w:rsidR="002114FB">
        <w:t>also</w:t>
      </w:r>
      <w:r>
        <w:tab/>
      </w:r>
      <w:r w:rsidR="00197C5B" w:rsidRPr="00197C5B">
        <w:t>lunch</w:t>
      </w:r>
      <w:r w:rsidR="00197C5B">
        <w:tab/>
        <w:t>make</w:t>
      </w:r>
      <w:r w:rsidR="00167D62">
        <w:t>.Pfv</w:t>
      </w:r>
      <w:r w:rsidR="00197C5B">
        <w:t>,</w:t>
      </w:r>
    </w:p>
    <w:p w14:paraId="04218844" w14:textId="77777777" w:rsidR="008576E0" w:rsidRPr="00273A8C" w:rsidRDefault="008464F2" w:rsidP="003205CB">
      <w:pPr>
        <w:tabs>
          <w:tab w:val="left" w:pos="1440"/>
          <w:tab w:val="left" w:pos="2160"/>
          <w:tab w:val="left" w:pos="2880"/>
          <w:tab w:val="left" w:pos="4230"/>
        </w:tabs>
        <w:rPr>
          <w:rFonts w:ascii="Doulos SIL" w:hAnsi="Doulos SIL"/>
          <w:i/>
          <w:color w:val="0000FF"/>
        </w:rPr>
      </w:pPr>
      <w:r w:rsidRPr="00273A8C">
        <w:rPr>
          <w:rFonts w:ascii="Doulos SIL" w:hAnsi="Doulos SIL"/>
          <w:i/>
          <w:color w:val="0000FF"/>
        </w:rPr>
        <w:lastRenderedPageBreak/>
        <w:tab/>
      </w:r>
      <w:r w:rsidR="008576E0" w:rsidRPr="00273A8C">
        <w:rPr>
          <w:rFonts w:ascii="Doulos SIL" w:hAnsi="Doulos SIL"/>
          <w:i/>
          <w:color w:val="0000FF"/>
        </w:rPr>
        <w:t>yà:gù</w:t>
      </w:r>
      <w:r w:rsidR="008576E0" w:rsidRPr="00273A8C">
        <w:rPr>
          <w:rFonts w:ascii="Doulos SIL" w:hAnsi="Doulos SIL"/>
          <w:i/>
          <w:color w:val="0000FF"/>
        </w:rPr>
        <w:tab/>
        <w:t>kè</w:t>
      </w:r>
      <w:r w:rsidR="008576E0" w:rsidRPr="00273A8C">
        <w:rPr>
          <w:rFonts w:ascii="Doulos SIL" w:hAnsi="Doulos SIL"/>
          <w:i/>
          <w:color w:val="0000FF"/>
        </w:rPr>
        <w:tab/>
        <w:t>là</w:t>
      </w:r>
      <w:r w:rsidR="008576E0" w:rsidRPr="00273A8C">
        <w:rPr>
          <w:rFonts w:ascii="Doulos SIL" w:hAnsi="Doulos SIL"/>
          <w:i/>
          <w:color w:val="0000FF"/>
        </w:rPr>
        <w:tab/>
        <w:t>ɲá:</w:t>
      </w:r>
      <w:r w:rsidRPr="00273A8C">
        <w:rPr>
          <w:rFonts w:ascii="Doulos SIL" w:hAnsi="Doulos SIL"/>
          <w:i/>
          <w:color w:val="0000FF"/>
        </w:rPr>
        <w:t>-</w:t>
      </w:r>
      <w:r w:rsidR="008576E0" w:rsidRPr="00273A8C">
        <w:rPr>
          <w:rFonts w:ascii="Doulos SIL" w:hAnsi="Doulos SIL"/>
          <w:i/>
          <w:color w:val="0000FF"/>
        </w:rPr>
        <w:t>nígé</w:t>
      </w:r>
      <w:r w:rsidR="008576E0" w:rsidRPr="00273A8C">
        <w:rPr>
          <w:rFonts w:ascii="Doulos SIL" w:hAnsi="Doulos SIL"/>
          <w:i/>
          <w:color w:val="0000FF"/>
        </w:rPr>
        <w:tab/>
        <w:t>kànì,</w:t>
      </w:r>
    </w:p>
    <w:p w14:paraId="15754A9C" w14:textId="1885EC13" w:rsidR="008576E0" w:rsidRPr="008576E0" w:rsidRDefault="008464F2" w:rsidP="003205CB">
      <w:pPr>
        <w:tabs>
          <w:tab w:val="left" w:pos="1440"/>
          <w:tab w:val="left" w:pos="2160"/>
          <w:tab w:val="left" w:pos="2880"/>
          <w:tab w:val="left" w:pos="4230"/>
        </w:tabs>
      </w:pPr>
      <w:r>
        <w:tab/>
        <w:t>night</w:t>
      </w:r>
      <w:r>
        <w:tab/>
        <w:t>3</w:t>
      </w:r>
      <w:r w:rsidR="0066394F">
        <w:t>PlSbj</w:t>
      </w:r>
      <w:r>
        <w:tab/>
      </w:r>
      <w:r w:rsidR="002114FB">
        <w:t>also</w:t>
      </w:r>
      <w:r>
        <w:tab/>
      </w:r>
      <w:r w:rsidR="003205CB" w:rsidRPr="003205CB">
        <w:t>supper</w:t>
      </w:r>
      <w:r w:rsidR="003205CB">
        <w:tab/>
        <w:t>make</w:t>
      </w:r>
      <w:r w:rsidR="00167D62">
        <w:t>.Pfv</w:t>
      </w:r>
      <w:r w:rsidR="003205CB">
        <w:t>,</w:t>
      </w:r>
    </w:p>
    <w:p w14:paraId="4FBBF519" w14:textId="77777777" w:rsidR="008576E0" w:rsidRPr="00273A8C" w:rsidRDefault="008464F2" w:rsidP="008464F2">
      <w:pPr>
        <w:tabs>
          <w:tab w:val="left" w:pos="1440"/>
          <w:tab w:val="left" w:pos="2250"/>
        </w:tabs>
        <w:rPr>
          <w:rFonts w:ascii="Doulos SIL" w:hAnsi="Doulos SIL"/>
          <w:i/>
          <w:color w:val="0000FF"/>
        </w:rPr>
      </w:pPr>
      <w:r w:rsidRPr="00273A8C">
        <w:rPr>
          <w:rFonts w:ascii="Doulos SIL" w:hAnsi="Doulos SIL"/>
          <w:i/>
          <w:color w:val="0000FF"/>
        </w:rPr>
        <w:tab/>
      </w:r>
      <w:r w:rsidR="008576E0" w:rsidRPr="00273A8C">
        <w:rPr>
          <w:rFonts w:ascii="Doulos SIL" w:hAnsi="Doulos SIL"/>
          <w:i/>
          <w:color w:val="0000FF"/>
        </w:rPr>
        <w:t>nì</w:t>
      </w:r>
      <w:r w:rsidR="008576E0" w:rsidRPr="00273A8C">
        <w:rPr>
          <w:rFonts w:ascii="Doulos SIL" w:hAnsi="Doulos SIL"/>
          <w:i/>
          <w:color w:val="0000FF"/>
        </w:rPr>
        <w:tab/>
        <w:t>lá</w:t>
      </w:r>
      <w:r w:rsidR="008576E0" w:rsidRPr="00273A8C">
        <w:rPr>
          <w:rFonts w:ascii="Doulos SIL" w:hAnsi="Doulos SIL"/>
          <w:i/>
          <w:color w:val="0000FF"/>
        </w:rPr>
        <w:tab/>
        <w:t>ɲɛ̀:</w:t>
      </w:r>
    </w:p>
    <w:p w14:paraId="78B6A349" w14:textId="73477EC5" w:rsidR="008576E0" w:rsidRPr="008576E0" w:rsidRDefault="008464F2" w:rsidP="008464F2">
      <w:pPr>
        <w:tabs>
          <w:tab w:val="left" w:pos="1440"/>
          <w:tab w:val="left" w:pos="2250"/>
        </w:tabs>
      </w:pPr>
      <w:r>
        <w:tab/>
        <w:t>1</w:t>
      </w:r>
      <w:r w:rsidR="0066394F">
        <w:t>PlSbj</w:t>
      </w:r>
      <w:r>
        <w:tab/>
      </w:r>
      <w:r w:rsidR="002114FB">
        <w:t>also</w:t>
      </w:r>
      <w:r>
        <w:tab/>
        <w:t>eat.meal</w:t>
      </w:r>
    </w:p>
    <w:p w14:paraId="11A3143E" w14:textId="77777777" w:rsidR="003327AC" w:rsidRDefault="003327AC" w:rsidP="003327AC">
      <w:pPr>
        <w:tabs>
          <w:tab w:val="clear" w:pos="369"/>
          <w:tab w:val="left" w:pos="720"/>
        </w:tabs>
        <w:ind w:left="360" w:hanging="360"/>
      </w:pPr>
      <w:r>
        <w:tab/>
      </w:r>
      <w:r>
        <w:tab/>
      </w:r>
      <w:r w:rsidR="006B4207">
        <w:t>‘</w:t>
      </w:r>
      <w:r>
        <w:t>Every morning we take some (millet) out of the granary and give it (to women to cook for the day). Well, that is our sustenance (staple food). In the morning they make breakfast, in the middle of the day they make lunch, in the evening they make supper. We eat (meals).</w:t>
      </w:r>
      <w:r w:rsidR="006B4207">
        <w:t>’</w:t>
      </w:r>
      <w:r>
        <w:t xml:space="preserve"> </w:t>
      </w:r>
    </w:p>
    <w:p w14:paraId="384C5794" w14:textId="77777777" w:rsidR="00C436B3" w:rsidRDefault="00C436B3" w:rsidP="00F9339D">
      <w:pPr>
        <w:pStyle w:val="Heading2"/>
        <w:numPr>
          <w:ilvl w:val="0"/>
          <w:numId w:val="0"/>
        </w:numPr>
      </w:pPr>
      <w:bookmarkStart w:id="2406" w:name="_Toc348358125"/>
      <w:r>
        <w:t>Text 3</w:t>
      </w:r>
      <w:r>
        <w:tab/>
        <w:t>War</w:t>
      </w:r>
      <w:bookmarkEnd w:id="2406"/>
    </w:p>
    <w:p w14:paraId="63C8A66D" w14:textId="77777777" w:rsidR="00C436B3" w:rsidRPr="00F9339D" w:rsidRDefault="00C436B3" w:rsidP="00C436B3">
      <w:r w:rsidRPr="00F9339D">
        <w:t>narrator: older speaker from Ningo</w:t>
      </w:r>
    </w:p>
    <w:p w14:paraId="23A57F63" w14:textId="77777777" w:rsidR="00C436B3" w:rsidRPr="00F9339D" w:rsidRDefault="00C436B3" w:rsidP="00C436B3">
      <w:r w:rsidRPr="00F9339D">
        <w:t>mode: dictation</w:t>
      </w:r>
    </w:p>
    <w:p w14:paraId="1F14C000" w14:textId="77777777" w:rsidR="00C93AD2" w:rsidRDefault="00C93AD2"/>
    <w:p w14:paraId="7A167AF7" w14:textId="77777777" w:rsidR="00C436B3" w:rsidRDefault="008A7BB5" w:rsidP="008A7BB5">
      <w:pPr>
        <w:tabs>
          <w:tab w:val="left" w:pos="720"/>
          <w:tab w:val="left" w:pos="1890"/>
          <w:tab w:val="left" w:pos="2880"/>
          <w:tab w:val="left" w:pos="3600"/>
        </w:tabs>
      </w:pPr>
      <w:r>
        <w:t>(xx1)</w:t>
      </w:r>
      <w:r w:rsidR="00C436B3" w:rsidRPr="00273A8C">
        <w:rPr>
          <w:rFonts w:ascii="Doulos SIL" w:hAnsi="Doulos SIL"/>
          <w:i/>
          <w:color w:val="0000FF"/>
        </w:rPr>
        <w:tab/>
      </w:r>
      <w:r w:rsidRPr="00273A8C">
        <w:rPr>
          <w:rFonts w:ascii="Doulos SIL" w:hAnsi="Doulos SIL"/>
          <w:i/>
          <w:color w:val="0000FF"/>
        </w:rPr>
        <w:t>kɔ́mbɔ́</w:t>
      </w:r>
      <w:r w:rsidR="00C436B3" w:rsidRPr="00273A8C">
        <w:rPr>
          <w:rFonts w:ascii="Doulos SIL" w:hAnsi="Doulos SIL"/>
          <w:i/>
          <w:color w:val="0000FF"/>
        </w:rPr>
        <w:t>,</w:t>
      </w:r>
      <w:r w:rsidR="00C436B3" w:rsidRPr="00273A8C">
        <w:rPr>
          <w:rFonts w:ascii="Doulos SIL" w:hAnsi="Doulos SIL"/>
          <w:i/>
          <w:color w:val="0000FF"/>
        </w:rPr>
        <w:tab/>
      </w:r>
      <w:r w:rsidRPr="00273A8C">
        <w:rPr>
          <w:rFonts w:ascii="Doulos SIL" w:hAnsi="Doulos SIL"/>
          <w:i/>
          <w:color w:val="0000FF"/>
        </w:rPr>
        <w:t>kɔ́mbɔ́</w:t>
      </w:r>
      <w:r w:rsidR="00F6050E" w:rsidRPr="00273A8C">
        <w:rPr>
          <w:rFonts w:ascii="Doulos SIL" w:hAnsi="Doulos SIL"/>
          <w:i/>
          <w:color w:val="0000FF"/>
        </w:rPr>
        <w:tab/>
        <w:t>tá</w:t>
      </w:r>
      <w:r w:rsidR="00E73F31" w:rsidRPr="00273A8C">
        <w:rPr>
          <w:rFonts w:ascii="Doulos SIL" w:hAnsi="Doulos SIL"/>
          <w:i/>
          <w:color w:val="0000FF"/>
        </w:rPr>
        <w:t>y-</w:t>
      </w:r>
      <w:r w:rsidR="00C436B3" w:rsidRPr="00273A8C">
        <w:rPr>
          <w:rFonts w:ascii="Doulos SIL" w:hAnsi="Doulos SIL"/>
          <w:i/>
          <w:color w:val="0000FF"/>
        </w:rPr>
        <w:t>wà,</w:t>
      </w:r>
    </w:p>
    <w:p w14:paraId="4B78540F" w14:textId="77777777" w:rsidR="00C436B3" w:rsidRPr="00C436B3" w:rsidRDefault="00E73F31" w:rsidP="008A7BB5">
      <w:pPr>
        <w:tabs>
          <w:tab w:val="left" w:pos="720"/>
          <w:tab w:val="left" w:pos="1890"/>
          <w:tab w:val="left" w:pos="2880"/>
          <w:tab w:val="left" w:pos="3600"/>
        </w:tabs>
      </w:pPr>
      <w:r>
        <w:tab/>
      </w:r>
      <w:r w:rsidR="008A7BB5">
        <w:tab/>
      </w:r>
      <w:r>
        <w:t>war,</w:t>
      </w:r>
      <w:r>
        <w:tab/>
        <w:t>war</w:t>
      </w:r>
      <w:r>
        <w:tab/>
        <w:t>wage-VblN</w:t>
      </w:r>
      <w:r w:rsidR="00C436B3">
        <w:t>,</w:t>
      </w:r>
    </w:p>
    <w:p w14:paraId="623DA6E1" w14:textId="77777777" w:rsidR="00C436B3" w:rsidRDefault="00C436B3" w:rsidP="008A7BB5">
      <w:pPr>
        <w:tabs>
          <w:tab w:val="left" w:pos="1350"/>
          <w:tab w:val="left" w:pos="2340"/>
          <w:tab w:val="left" w:pos="3150"/>
          <w:tab w:val="left" w:pos="3780"/>
          <w:tab w:val="left" w:pos="4320"/>
        </w:tabs>
      </w:pPr>
      <w:r w:rsidRPr="00273A8C">
        <w:rPr>
          <w:rFonts w:ascii="Doulos SIL" w:hAnsi="Doulos SIL"/>
          <w:i/>
          <w:color w:val="0000FF"/>
        </w:rPr>
        <w:tab/>
      </w:r>
      <w:r w:rsidR="008A7BB5" w:rsidRPr="00273A8C">
        <w:rPr>
          <w:rFonts w:ascii="Doulos SIL" w:hAnsi="Doulos SIL"/>
          <w:i/>
          <w:color w:val="0000FF"/>
        </w:rPr>
        <w:t>[</w:t>
      </w:r>
      <w:r w:rsidRPr="00273A8C">
        <w:rPr>
          <w:rFonts w:ascii="Doulos SIL" w:hAnsi="Doulos SIL"/>
          <w:i/>
          <w:color w:val="0000FF"/>
        </w:rPr>
        <w:t>k</w:t>
      </w:r>
      <w:r w:rsidR="00E57D80" w:rsidRPr="00273A8C">
        <w:rPr>
          <w:rFonts w:ascii="Doulos SIL" w:hAnsi="Doulos SIL"/>
          <w:i/>
          <w:color w:val="0000FF"/>
        </w:rPr>
        <w:t>ɔ́</w:t>
      </w:r>
      <w:r w:rsidRPr="00273A8C">
        <w:rPr>
          <w:rFonts w:ascii="Doulos SIL" w:hAnsi="Doulos SIL"/>
          <w:i/>
          <w:color w:val="0000FF"/>
        </w:rPr>
        <w:t>mb</w:t>
      </w:r>
      <w:r w:rsidR="00E57D80" w:rsidRPr="00273A8C">
        <w:rPr>
          <w:rFonts w:ascii="Doulos SIL" w:hAnsi="Doulos SIL"/>
          <w:i/>
          <w:color w:val="0000FF"/>
        </w:rPr>
        <w:t>ɔ́</w:t>
      </w:r>
      <w:r w:rsidR="008A7BB5" w:rsidRPr="00273A8C">
        <w:rPr>
          <w:rFonts w:ascii="Doulos SIL" w:hAnsi="Doulos SIL"/>
          <w:i/>
          <w:color w:val="0000FF"/>
        </w:rPr>
        <w:tab/>
      </w:r>
      <w:r w:rsidRPr="00273A8C">
        <w:rPr>
          <w:rFonts w:ascii="Doulos SIL" w:hAnsi="Doulos SIL"/>
          <w:i/>
          <w:color w:val="0000FF"/>
        </w:rPr>
        <w:t>gònì-gé</w:t>
      </w:r>
      <w:r w:rsidR="008A7BB5" w:rsidRPr="00273A8C">
        <w:rPr>
          <w:rFonts w:ascii="Doulos SIL" w:hAnsi="Doulos SIL"/>
          <w:i/>
          <w:color w:val="0000FF"/>
        </w:rPr>
        <w:t>]</w:t>
      </w:r>
      <w:r w:rsidRPr="00273A8C">
        <w:rPr>
          <w:rFonts w:ascii="Doulos SIL" w:hAnsi="Doulos SIL"/>
          <w:i/>
          <w:color w:val="0000FF"/>
        </w:rPr>
        <w:tab/>
        <w:t>ò</w:t>
      </w:r>
      <w:r w:rsidRPr="00273A8C">
        <w:rPr>
          <w:rFonts w:ascii="Doulos SIL" w:hAnsi="Doulos SIL"/>
          <w:i/>
          <w:color w:val="0000FF"/>
        </w:rPr>
        <w:tab/>
        <w:t>lá</w:t>
      </w:r>
      <w:r w:rsidRPr="00273A8C">
        <w:rPr>
          <w:rFonts w:ascii="Doulos SIL" w:hAnsi="Doulos SIL"/>
          <w:i/>
          <w:color w:val="0000FF"/>
        </w:rPr>
        <w:tab/>
        <w:t>kàlì</w:t>
      </w:r>
      <w:r w:rsidR="00E73F31" w:rsidRPr="00273A8C">
        <w:rPr>
          <w:rFonts w:ascii="Doulos SIL" w:hAnsi="Doulos SIL"/>
          <w:i/>
          <w:color w:val="0000FF"/>
        </w:rPr>
        <w:t>-</w:t>
      </w:r>
      <w:r w:rsidRPr="00273A8C">
        <w:rPr>
          <w:rFonts w:ascii="Doulos SIL" w:hAnsi="Doulos SIL"/>
          <w:i/>
          <w:color w:val="0000FF"/>
        </w:rPr>
        <w:t>yè,</w:t>
      </w:r>
    </w:p>
    <w:p w14:paraId="7237E100" w14:textId="0DB6F633" w:rsidR="00E57D80" w:rsidRPr="00E57D80" w:rsidRDefault="00C436B3" w:rsidP="008A7BB5">
      <w:pPr>
        <w:tabs>
          <w:tab w:val="left" w:pos="1350"/>
          <w:tab w:val="left" w:pos="2340"/>
          <w:tab w:val="left" w:pos="3150"/>
          <w:tab w:val="left" w:pos="3780"/>
          <w:tab w:val="left" w:pos="4320"/>
        </w:tabs>
      </w:pPr>
      <w:r>
        <w:tab/>
      </w:r>
      <w:r w:rsidR="008A7BB5">
        <w:t>[war</w:t>
      </w:r>
      <w:r w:rsidR="008A7BB5">
        <w:tab/>
      </w:r>
      <w:r>
        <w:t>gear-Pl</w:t>
      </w:r>
      <w:r w:rsidR="008A7BB5">
        <w:t>]</w:t>
      </w:r>
      <w:r>
        <w:tab/>
        <w:t>2</w:t>
      </w:r>
      <w:r w:rsidR="0066394F">
        <w:t>SgSbj</w:t>
      </w:r>
      <w:r>
        <w:tab/>
      </w:r>
      <w:r w:rsidR="002114FB">
        <w:t>also</w:t>
      </w:r>
      <w:r>
        <w:tab/>
        <w:t>get.ready</w:t>
      </w:r>
      <w:r w:rsidR="00E73F31">
        <w:t>-MP</w:t>
      </w:r>
      <w:r w:rsidR="00167D62">
        <w:t>.Pfv</w:t>
      </w:r>
      <w:r>
        <w:t>,</w:t>
      </w:r>
    </w:p>
    <w:p w14:paraId="64BF9FFA" w14:textId="77777777" w:rsidR="00E020C8" w:rsidRPr="00273A8C" w:rsidRDefault="00E020C8" w:rsidP="00287808">
      <w:pPr>
        <w:tabs>
          <w:tab w:val="left" w:pos="1980"/>
          <w:tab w:val="left" w:pos="2970"/>
          <w:tab w:val="left" w:pos="3690"/>
          <w:tab w:val="left" w:pos="4320"/>
        </w:tabs>
        <w:rPr>
          <w:rFonts w:ascii="Doulos SIL" w:hAnsi="Doulos SIL"/>
          <w:i/>
          <w:color w:val="0000FF"/>
        </w:rPr>
      </w:pPr>
      <w:r w:rsidRPr="00273A8C">
        <w:rPr>
          <w:rFonts w:ascii="Doulos SIL" w:hAnsi="Doulos SIL"/>
          <w:i/>
          <w:color w:val="0000FF"/>
        </w:rPr>
        <w:tab/>
        <w:t>ndégé</w:t>
      </w:r>
      <w:r w:rsidR="00287808" w:rsidRPr="00273A8C">
        <w:rPr>
          <w:rFonts w:ascii="Doulos SIL" w:hAnsi="Doulos SIL"/>
          <w:i/>
          <w:color w:val="0000FF"/>
        </w:rPr>
        <w:t>=</w:t>
      </w:r>
      <w:r w:rsidRPr="00273A8C">
        <w:rPr>
          <w:rFonts w:ascii="Doulos SIL" w:hAnsi="Doulos SIL"/>
          <w:i/>
          <w:color w:val="0000FF"/>
        </w:rPr>
        <w:t>w</w:t>
      </w:r>
      <w:r w:rsidR="00287808" w:rsidRPr="00273A8C">
        <w:rPr>
          <w:rFonts w:ascii="Doulos SIL" w:hAnsi="Doulos SIL"/>
          <w:i/>
          <w:color w:val="0000FF"/>
        </w:rPr>
        <w:t>̀</w:t>
      </w:r>
      <w:r w:rsidRPr="00273A8C">
        <w:rPr>
          <w:rFonts w:ascii="Doulos SIL" w:hAnsi="Doulos SIL"/>
          <w:i/>
          <w:color w:val="0000FF"/>
        </w:rPr>
        <w:t>ⁿ</w:t>
      </w:r>
      <w:r w:rsidRPr="00273A8C">
        <w:rPr>
          <w:rFonts w:ascii="Doulos SIL" w:hAnsi="Doulos SIL"/>
          <w:i/>
          <w:color w:val="0000FF"/>
        </w:rPr>
        <w:tab/>
      </w:r>
      <w:r w:rsidR="00B179D5" w:rsidRPr="00273A8C">
        <w:rPr>
          <w:rFonts w:ascii="Doulos SIL" w:hAnsi="Doulos SIL"/>
          <w:i/>
          <w:color w:val="0000FF"/>
        </w:rPr>
        <w:t>[</w:t>
      </w:r>
      <w:r w:rsidR="00E57D80" w:rsidRPr="00273A8C">
        <w:rPr>
          <w:rFonts w:ascii="Doulos SIL" w:hAnsi="Doulos SIL"/>
          <w:i/>
          <w:color w:val="0000FF"/>
        </w:rPr>
        <w:t>kɔ́mb</w:t>
      </w:r>
      <w:r w:rsidR="00B179D5" w:rsidRPr="00273A8C">
        <w:rPr>
          <w:rFonts w:ascii="Doulos SIL" w:hAnsi="Doulos SIL"/>
          <w:i/>
          <w:color w:val="0000FF"/>
        </w:rPr>
        <w:t>ɔ</w:t>
      </w:r>
      <w:r w:rsidR="00734F0B" w:rsidRPr="00273A8C">
        <w:rPr>
          <w:rFonts w:ascii="Doulos SIL" w:hAnsi="Doulos SIL"/>
          <w:i/>
          <w:color w:val="0000FF"/>
        </w:rPr>
        <w:t>́</w:t>
      </w:r>
      <w:r w:rsidR="00B179D5" w:rsidRPr="00273A8C">
        <w:rPr>
          <w:rFonts w:ascii="Doulos SIL" w:hAnsi="Doulos SIL"/>
          <w:i/>
          <w:color w:val="0000FF"/>
        </w:rPr>
        <w:tab/>
      </w:r>
      <w:r w:rsidR="00E57D80" w:rsidRPr="00273A8C">
        <w:rPr>
          <w:rFonts w:ascii="Doulos SIL" w:hAnsi="Doulos SIL"/>
          <w:i/>
          <w:color w:val="0000FF"/>
        </w:rPr>
        <w:t>gònì-gé</w:t>
      </w:r>
      <w:r w:rsidR="006B5457" w:rsidRPr="00273A8C">
        <w:rPr>
          <w:rFonts w:ascii="Doulos SIL" w:hAnsi="Doulos SIL"/>
          <w:i/>
          <w:color w:val="0000FF"/>
        </w:rPr>
        <w:t>]</w:t>
      </w:r>
    </w:p>
    <w:p w14:paraId="26693814" w14:textId="77777777" w:rsidR="00E57D80" w:rsidRDefault="00E57D80" w:rsidP="00287808">
      <w:pPr>
        <w:tabs>
          <w:tab w:val="left" w:pos="1980"/>
          <w:tab w:val="left" w:pos="2970"/>
          <w:tab w:val="left" w:pos="3690"/>
          <w:tab w:val="left" w:pos="4320"/>
        </w:tabs>
      </w:pPr>
      <w:r>
        <w:tab/>
        <w:t>be.what?</w:t>
      </w:r>
      <w:r w:rsidR="00287808">
        <w:t>=it.is</w:t>
      </w:r>
      <w:r>
        <w:tab/>
      </w:r>
      <w:r w:rsidR="00B179D5">
        <w:t>[war</w:t>
      </w:r>
      <w:r w:rsidR="00B179D5">
        <w:tab/>
      </w:r>
      <w:r>
        <w:t>gear-Pl</w:t>
      </w:r>
      <w:r w:rsidR="006B5457">
        <w:t>]</w:t>
      </w:r>
    </w:p>
    <w:p w14:paraId="2D990D37" w14:textId="77777777" w:rsidR="006B5457" w:rsidRDefault="006B5457" w:rsidP="006B5457">
      <w:pPr>
        <w:tabs>
          <w:tab w:val="clear" w:pos="369"/>
          <w:tab w:val="left" w:pos="720"/>
        </w:tabs>
        <w:ind w:left="360" w:hanging="360"/>
      </w:pPr>
      <w:r>
        <w:tab/>
      </w:r>
      <w:r>
        <w:tab/>
      </w:r>
      <w:r w:rsidR="006B4207">
        <w:t>‘</w:t>
      </w:r>
      <w:r>
        <w:t>War, waging war. You-Sg get the instruments of war ready. What are the instruments of war?</w:t>
      </w:r>
      <w:r w:rsidR="006B4207">
        <w:t>’</w:t>
      </w:r>
    </w:p>
    <w:p w14:paraId="639CC86D" w14:textId="77777777" w:rsidR="006B5457" w:rsidRPr="00E57D80" w:rsidRDefault="006B5457" w:rsidP="006B5457">
      <w:pPr>
        <w:tabs>
          <w:tab w:val="clear" w:pos="369"/>
          <w:tab w:val="left" w:pos="720"/>
        </w:tabs>
        <w:ind w:left="360" w:hanging="360"/>
      </w:pPr>
    </w:p>
    <w:p w14:paraId="10C1E873" w14:textId="77777777" w:rsidR="00E020C8" w:rsidRPr="00273A8C" w:rsidRDefault="006B5457" w:rsidP="006B5457">
      <w:pPr>
        <w:tabs>
          <w:tab w:val="left" w:pos="720"/>
          <w:tab w:val="left" w:pos="1620"/>
          <w:tab w:val="left" w:pos="2970"/>
          <w:tab w:val="left" w:pos="3690"/>
          <w:tab w:val="left" w:pos="4320"/>
        </w:tabs>
        <w:rPr>
          <w:rFonts w:ascii="Doulos SIL" w:hAnsi="Doulos SIL"/>
          <w:i/>
          <w:color w:val="0000FF"/>
        </w:rPr>
      </w:pPr>
      <w:r>
        <w:t>(xx2)</w:t>
      </w:r>
      <w:r w:rsidR="00E020C8" w:rsidRPr="00273A8C">
        <w:rPr>
          <w:rFonts w:ascii="Doulos SIL" w:hAnsi="Doulos SIL"/>
          <w:i/>
          <w:color w:val="0000FF"/>
        </w:rPr>
        <w:tab/>
        <w:t>tànà</w:t>
      </w:r>
      <w:r w:rsidR="00E020C8" w:rsidRPr="00273A8C">
        <w:rPr>
          <w:rFonts w:ascii="Doulos SIL" w:hAnsi="Doulos SIL"/>
          <w:i/>
          <w:color w:val="0000FF"/>
        </w:rPr>
        <w:tab/>
      </w:r>
      <w:r w:rsidR="00E57D80" w:rsidRPr="00273A8C">
        <w:rPr>
          <w:rFonts w:ascii="Doulos SIL" w:hAnsi="Doulos SIL"/>
          <w:i/>
          <w:color w:val="0000FF"/>
        </w:rPr>
        <w:t>[</w:t>
      </w:r>
      <w:r w:rsidR="008B24BD" w:rsidRPr="00273A8C">
        <w:rPr>
          <w:rFonts w:ascii="Doulos SIL" w:hAnsi="Doulos SIL"/>
          <w:i/>
          <w:color w:val="0000FF"/>
        </w:rPr>
        <w:t>kɔ́mbɔ́</w:t>
      </w:r>
      <w:r w:rsidR="00E57D80" w:rsidRPr="00273A8C">
        <w:rPr>
          <w:rFonts w:ascii="Doulos SIL" w:hAnsi="Doulos SIL"/>
          <w:i/>
          <w:color w:val="0000FF"/>
        </w:rPr>
        <w:tab/>
      </w:r>
      <w:r w:rsidR="00E020C8" w:rsidRPr="00273A8C">
        <w:rPr>
          <w:rFonts w:ascii="Doulos SIL" w:hAnsi="Doulos SIL"/>
          <w:i/>
          <w:color w:val="0000FF"/>
        </w:rPr>
        <w:t>gòní</w:t>
      </w:r>
      <w:r w:rsidR="00E57D80" w:rsidRPr="00273A8C">
        <w:rPr>
          <w:rFonts w:ascii="Doulos SIL" w:hAnsi="Doulos SIL"/>
          <w:i/>
          <w:color w:val="0000FF"/>
        </w:rPr>
        <w:t>]</w:t>
      </w:r>
      <w:r w:rsidR="00E020C8" w:rsidRPr="00273A8C">
        <w:rPr>
          <w:rFonts w:ascii="Doulos SIL" w:hAnsi="Doulos SIL"/>
          <w:i/>
          <w:color w:val="0000FF"/>
        </w:rPr>
        <w:t>=yò,</w:t>
      </w:r>
    </w:p>
    <w:p w14:paraId="79FF3800" w14:textId="77777777" w:rsidR="00E57D80" w:rsidRPr="00E57D80" w:rsidRDefault="00E57D80" w:rsidP="006B5457">
      <w:pPr>
        <w:tabs>
          <w:tab w:val="left" w:pos="720"/>
          <w:tab w:val="left" w:pos="1620"/>
          <w:tab w:val="left" w:pos="2970"/>
          <w:tab w:val="left" w:pos="3690"/>
          <w:tab w:val="left" w:pos="4320"/>
        </w:tabs>
      </w:pPr>
      <w:r>
        <w:tab/>
      </w:r>
      <w:r w:rsidR="006B5457">
        <w:tab/>
      </w:r>
      <w:r>
        <w:t>knife</w:t>
      </w:r>
      <w:r>
        <w:tab/>
        <w:t>[war</w:t>
      </w:r>
      <w:r>
        <w:tab/>
        <w:t>gear]=it.is,</w:t>
      </w:r>
    </w:p>
    <w:p w14:paraId="4F1448FE" w14:textId="77777777" w:rsidR="00E020C8" w:rsidRPr="00273A8C" w:rsidRDefault="00E020C8" w:rsidP="00C436B3">
      <w:pPr>
        <w:tabs>
          <w:tab w:val="left" w:pos="1620"/>
          <w:tab w:val="left" w:pos="2970"/>
          <w:tab w:val="left" w:pos="3690"/>
          <w:tab w:val="left" w:pos="4320"/>
        </w:tabs>
        <w:rPr>
          <w:rFonts w:ascii="Doulos SIL" w:hAnsi="Doulos SIL"/>
          <w:i/>
          <w:color w:val="0000FF"/>
        </w:rPr>
      </w:pPr>
      <w:r w:rsidRPr="00273A8C">
        <w:rPr>
          <w:rFonts w:ascii="Doulos SIL" w:hAnsi="Doulos SIL"/>
          <w:i/>
          <w:color w:val="0000FF"/>
        </w:rPr>
        <w:tab/>
      </w:r>
      <w:r w:rsidR="008B24BD" w:rsidRPr="00273A8C">
        <w:rPr>
          <w:rFonts w:ascii="Doulos SIL" w:hAnsi="Doulos SIL"/>
          <w:i/>
          <w:color w:val="0000FF"/>
        </w:rPr>
        <w:t>túmá</w:t>
      </w:r>
      <w:r w:rsidRPr="00273A8C">
        <w:rPr>
          <w:rFonts w:ascii="Doulos SIL" w:hAnsi="Doulos SIL"/>
          <w:i/>
          <w:color w:val="0000FF"/>
        </w:rPr>
        <w:tab/>
      </w:r>
      <w:r w:rsidR="008B24BD" w:rsidRPr="00273A8C">
        <w:rPr>
          <w:rFonts w:ascii="Doulos SIL" w:hAnsi="Doulos SIL"/>
          <w:i/>
          <w:color w:val="0000FF"/>
        </w:rPr>
        <w:t>[</w:t>
      </w:r>
      <w:r w:rsidR="00E57D80" w:rsidRPr="00273A8C">
        <w:rPr>
          <w:rFonts w:ascii="Doulos SIL" w:hAnsi="Doulos SIL"/>
          <w:i/>
          <w:color w:val="0000FF"/>
        </w:rPr>
        <w:t>kɔ́mbɔ́</w:t>
      </w:r>
      <w:r w:rsidR="00E57D80" w:rsidRPr="00273A8C">
        <w:rPr>
          <w:rFonts w:ascii="Doulos SIL" w:hAnsi="Doulos SIL"/>
          <w:i/>
          <w:color w:val="0000FF"/>
        </w:rPr>
        <w:tab/>
        <w:t>gòní=yò,</w:t>
      </w:r>
    </w:p>
    <w:p w14:paraId="58410ED1" w14:textId="77777777" w:rsidR="00E57D80" w:rsidRPr="00E57D80" w:rsidRDefault="00E57D80" w:rsidP="00E57D80">
      <w:pPr>
        <w:tabs>
          <w:tab w:val="left" w:pos="1620"/>
          <w:tab w:val="left" w:pos="2970"/>
          <w:tab w:val="left" w:pos="3690"/>
          <w:tab w:val="left" w:pos="4320"/>
        </w:tabs>
      </w:pPr>
      <w:r w:rsidRPr="00E57D80">
        <w:tab/>
        <w:t>stick</w:t>
      </w:r>
      <w:r w:rsidRPr="00E57D80">
        <w:tab/>
        <w:t>[war</w:t>
      </w:r>
      <w:r w:rsidRPr="00E57D80">
        <w:tab/>
        <w:t>gear]=it.is,</w:t>
      </w:r>
    </w:p>
    <w:p w14:paraId="52E239E6" w14:textId="77777777" w:rsidR="00E020C8" w:rsidRPr="00273A8C" w:rsidRDefault="008B24BD" w:rsidP="00C436B3">
      <w:pPr>
        <w:tabs>
          <w:tab w:val="left" w:pos="1620"/>
          <w:tab w:val="left" w:pos="2970"/>
          <w:tab w:val="left" w:pos="3690"/>
          <w:tab w:val="left" w:pos="4320"/>
        </w:tabs>
        <w:rPr>
          <w:rFonts w:ascii="Doulos SIL" w:hAnsi="Doulos SIL"/>
          <w:i/>
          <w:color w:val="0000FF"/>
        </w:rPr>
      </w:pPr>
      <w:r w:rsidRPr="00273A8C">
        <w:rPr>
          <w:rFonts w:ascii="Doulos SIL" w:hAnsi="Doulos SIL"/>
          <w:i/>
          <w:color w:val="0000FF"/>
        </w:rPr>
        <w:tab/>
        <w:t>sábú</w:t>
      </w:r>
      <w:r w:rsidR="00E020C8" w:rsidRPr="00273A8C">
        <w:rPr>
          <w:rFonts w:ascii="Doulos SIL" w:hAnsi="Doulos SIL"/>
          <w:i/>
          <w:color w:val="0000FF"/>
        </w:rPr>
        <w:tab/>
      </w:r>
      <w:r w:rsidRPr="00273A8C">
        <w:rPr>
          <w:rFonts w:ascii="Doulos SIL" w:hAnsi="Doulos SIL"/>
          <w:i/>
          <w:color w:val="0000FF"/>
        </w:rPr>
        <w:t>[kɔ́mbɔ́</w:t>
      </w:r>
      <w:r w:rsidR="00E57D80" w:rsidRPr="00273A8C">
        <w:rPr>
          <w:rFonts w:ascii="Doulos SIL" w:hAnsi="Doulos SIL"/>
          <w:i/>
          <w:color w:val="0000FF"/>
        </w:rPr>
        <w:tab/>
        <w:t>gòní]=yò,</w:t>
      </w:r>
    </w:p>
    <w:p w14:paraId="4BD3FB74" w14:textId="77777777" w:rsidR="00E57D80" w:rsidRPr="00E57D80" w:rsidRDefault="00E57D80" w:rsidP="00C436B3">
      <w:pPr>
        <w:tabs>
          <w:tab w:val="left" w:pos="1620"/>
          <w:tab w:val="left" w:pos="2970"/>
          <w:tab w:val="left" w:pos="3690"/>
          <w:tab w:val="left" w:pos="4320"/>
        </w:tabs>
      </w:pPr>
      <w:r w:rsidRPr="00E57D80">
        <w:tab/>
      </w:r>
      <w:r w:rsidR="008B24BD">
        <w:t>spear</w:t>
      </w:r>
      <w:r w:rsidRPr="00E57D80">
        <w:tab/>
        <w:t>[war</w:t>
      </w:r>
      <w:r w:rsidRPr="00E57D80">
        <w:tab/>
        <w:t>gear]=it.is,</w:t>
      </w:r>
    </w:p>
    <w:p w14:paraId="1E62753F" w14:textId="77777777" w:rsidR="00E020C8" w:rsidRDefault="00E020C8" w:rsidP="00C436B3">
      <w:pPr>
        <w:tabs>
          <w:tab w:val="left" w:pos="1620"/>
          <w:tab w:val="left" w:pos="2970"/>
          <w:tab w:val="left" w:pos="3690"/>
          <w:tab w:val="left" w:pos="4320"/>
        </w:tabs>
      </w:pPr>
      <w:r>
        <w:tab/>
      </w:r>
      <w:r w:rsidRPr="00273A8C">
        <w:rPr>
          <w:rFonts w:ascii="Doulos SIL" w:hAnsi="Doulos SIL"/>
          <w:i/>
          <w:color w:val="0000FF"/>
        </w:rPr>
        <w:t>mánùbà</w:t>
      </w:r>
      <w:r w:rsidRPr="00273A8C">
        <w:rPr>
          <w:rFonts w:ascii="Doulos SIL" w:hAnsi="Doulos SIL"/>
          <w:i/>
          <w:color w:val="0000FF"/>
        </w:rPr>
        <w:tab/>
      </w:r>
      <w:r w:rsidR="008B24BD" w:rsidRPr="00273A8C">
        <w:rPr>
          <w:rFonts w:ascii="Doulos SIL" w:hAnsi="Doulos SIL"/>
          <w:i/>
          <w:color w:val="0000FF"/>
        </w:rPr>
        <w:t>[kɔ́mbɔ́</w:t>
      </w:r>
      <w:r w:rsidR="00E57D80" w:rsidRPr="00273A8C">
        <w:rPr>
          <w:rFonts w:ascii="Doulos SIL" w:hAnsi="Doulos SIL"/>
          <w:i/>
          <w:color w:val="0000FF"/>
        </w:rPr>
        <w:tab/>
        <w:t>gòní]=yò,</w:t>
      </w:r>
    </w:p>
    <w:p w14:paraId="4238BF23" w14:textId="77777777" w:rsidR="00E57D80" w:rsidRPr="00E57D80" w:rsidRDefault="00E57D80" w:rsidP="00E57D80">
      <w:pPr>
        <w:tabs>
          <w:tab w:val="left" w:pos="1620"/>
          <w:tab w:val="left" w:pos="2970"/>
          <w:tab w:val="left" w:pos="3690"/>
          <w:tab w:val="left" w:pos="4320"/>
        </w:tabs>
      </w:pPr>
      <w:r w:rsidRPr="00E57D80">
        <w:tab/>
      </w:r>
      <w:r w:rsidR="008B24BD">
        <w:t>rifle</w:t>
      </w:r>
      <w:r w:rsidRPr="00E57D80">
        <w:tab/>
        <w:t>[war</w:t>
      </w:r>
      <w:r w:rsidRPr="00E57D80">
        <w:tab/>
        <w:t>gear]=it.is,</w:t>
      </w:r>
    </w:p>
    <w:p w14:paraId="160985F9" w14:textId="77777777" w:rsidR="00E020C8" w:rsidRPr="00273A8C" w:rsidRDefault="00E020C8" w:rsidP="00287808">
      <w:pPr>
        <w:tabs>
          <w:tab w:val="left" w:pos="1620"/>
          <w:tab w:val="left" w:pos="2970"/>
          <w:tab w:val="left" w:pos="4050"/>
        </w:tabs>
        <w:rPr>
          <w:rFonts w:ascii="Doulos SIL" w:hAnsi="Doulos SIL"/>
          <w:i/>
          <w:color w:val="0000FF"/>
        </w:rPr>
      </w:pPr>
      <w:r w:rsidRPr="00273A8C">
        <w:rPr>
          <w:rFonts w:ascii="Doulos SIL" w:hAnsi="Doulos SIL"/>
          <w:i/>
          <w:color w:val="0000FF"/>
        </w:rPr>
        <w:tab/>
        <w:t>sɔ̀ɲjònì</w:t>
      </w:r>
      <w:r w:rsidRPr="00273A8C">
        <w:rPr>
          <w:rFonts w:ascii="Doulos SIL" w:hAnsi="Doulos SIL"/>
          <w:i/>
          <w:color w:val="0000FF"/>
        </w:rPr>
        <w:tab/>
        <w:t>báná,</w:t>
      </w:r>
      <w:r w:rsidRPr="00273A8C">
        <w:rPr>
          <w:rFonts w:ascii="Doulos SIL" w:hAnsi="Doulos SIL"/>
          <w:i/>
          <w:color w:val="0000FF"/>
        </w:rPr>
        <w:tab/>
      </w:r>
      <w:r w:rsidR="008B24BD" w:rsidRPr="00273A8C">
        <w:rPr>
          <w:rFonts w:ascii="Doulos SIL" w:hAnsi="Doulos SIL"/>
          <w:i/>
          <w:color w:val="0000FF"/>
        </w:rPr>
        <w:t>[kɔ́mbɔ́</w:t>
      </w:r>
      <w:r w:rsidR="00E57D80" w:rsidRPr="00273A8C">
        <w:rPr>
          <w:rFonts w:ascii="Doulos SIL" w:hAnsi="Doulos SIL"/>
          <w:i/>
          <w:color w:val="0000FF"/>
        </w:rPr>
        <w:tab/>
        <w:t>gòní]=yò,</w:t>
      </w:r>
    </w:p>
    <w:p w14:paraId="06655649" w14:textId="77777777" w:rsidR="00E57D80" w:rsidRPr="00E57D80" w:rsidRDefault="00E57D80" w:rsidP="00287808">
      <w:pPr>
        <w:tabs>
          <w:tab w:val="left" w:pos="1620"/>
          <w:tab w:val="left" w:pos="2970"/>
          <w:tab w:val="left" w:pos="4050"/>
        </w:tabs>
      </w:pPr>
      <w:r w:rsidRPr="00E57D80">
        <w:tab/>
      </w:r>
      <w:r w:rsidR="008B24BD">
        <w:t>horse</w:t>
      </w:r>
      <w:r w:rsidRPr="00E57D80">
        <w:tab/>
      </w:r>
      <w:r w:rsidR="008B24BD">
        <w:t>male,</w:t>
      </w:r>
      <w:r w:rsidR="00340224">
        <w:tab/>
      </w:r>
      <w:r w:rsidRPr="00E57D80">
        <w:t>[war</w:t>
      </w:r>
      <w:r w:rsidRPr="00E57D80">
        <w:tab/>
        <w:t>gear]=it.is,</w:t>
      </w:r>
    </w:p>
    <w:p w14:paraId="78ABE42A" w14:textId="77777777" w:rsidR="00E020C8" w:rsidRPr="00273A8C" w:rsidRDefault="008B24BD" w:rsidP="00287808">
      <w:pPr>
        <w:tabs>
          <w:tab w:val="left" w:pos="1620"/>
          <w:tab w:val="left" w:pos="2970"/>
          <w:tab w:val="left" w:pos="4050"/>
        </w:tabs>
        <w:rPr>
          <w:rFonts w:ascii="Doulos SIL" w:hAnsi="Doulos SIL"/>
          <w:i/>
          <w:color w:val="0000FF"/>
        </w:rPr>
      </w:pPr>
      <w:r w:rsidRPr="00273A8C">
        <w:rPr>
          <w:rFonts w:ascii="Doulos SIL" w:hAnsi="Doulos SIL"/>
          <w:i/>
          <w:color w:val="0000FF"/>
        </w:rPr>
        <w:tab/>
        <w:t>dòŋgò</w:t>
      </w:r>
      <w:r w:rsidRPr="00273A8C">
        <w:rPr>
          <w:rFonts w:ascii="Doulos SIL" w:hAnsi="Doulos SIL"/>
          <w:i/>
          <w:color w:val="0000FF"/>
        </w:rPr>
        <w:tab/>
        <w:t>báná-ŋgà</w:t>
      </w:r>
      <w:r w:rsidRPr="00273A8C">
        <w:rPr>
          <w:rFonts w:ascii="Doulos SIL" w:hAnsi="Doulos SIL"/>
          <w:i/>
          <w:color w:val="0000FF"/>
        </w:rPr>
        <w:tab/>
      </w:r>
      <w:r w:rsidR="00E57D80" w:rsidRPr="00273A8C">
        <w:rPr>
          <w:rFonts w:ascii="Doulos SIL" w:hAnsi="Doulos SIL"/>
          <w:i/>
          <w:color w:val="0000FF"/>
        </w:rPr>
        <w:t>[</w:t>
      </w:r>
      <w:r w:rsidRPr="00273A8C">
        <w:rPr>
          <w:rFonts w:ascii="Doulos SIL" w:hAnsi="Doulos SIL"/>
          <w:i/>
          <w:color w:val="0000FF"/>
        </w:rPr>
        <w:t>kɔ́mbɔ́</w:t>
      </w:r>
      <w:r w:rsidR="00E57D80" w:rsidRPr="00273A8C">
        <w:rPr>
          <w:rFonts w:ascii="Doulos SIL" w:hAnsi="Doulos SIL"/>
          <w:i/>
          <w:color w:val="0000FF"/>
        </w:rPr>
        <w:tab/>
        <w:t>gòní]=yò,</w:t>
      </w:r>
    </w:p>
    <w:p w14:paraId="755D218E" w14:textId="77777777" w:rsidR="00E57D80" w:rsidRPr="00E57D80" w:rsidRDefault="00E57D80" w:rsidP="00287808">
      <w:pPr>
        <w:tabs>
          <w:tab w:val="left" w:pos="1620"/>
          <w:tab w:val="left" w:pos="2970"/>
          <w:tab w:val="left" w:pos="4050"/>
        </w:tabs>
      </w:pPr>
      <w:r w:rsidRPr="00E57D80">
        <w:tab/>
      </w:r>
      <w:r w:rsidR="008B24BD">
        <w:t>heart</w:t>
      </w:r>
      <w:r w:rsidRPr="00E57D80">
        <w:tab/>
      </w:r>
      <w:r w:rsidR="008B24BD">
        <w:t>fearless</w:t>
      </w:r>
      <w:r w:rsidR="008B24BD">
        <w:tab/>
      </w:r>
      <w:r w:rsidRPr="00E57D80">
        <w:t>[war</w:t>
      </w:r>
      <w:r w:rsidRPr="00E57D80">
        <w:tab/>
        <w:t>gear]=it.is,</w:t>
      </w:r>
    </w:p>
    <w:p w14:paraId="10DD3FFF" w14:textId="77777777" w:rsidR="00E020C8" w:rsidRPr="00273A8C" w:rsidRDefault="00E020C8" w:rsidP="00287808">
      <w:pPr>
        <w:tabs>
          <w:tab w:val="left" w:pos="1620"/>
          <w:tab w:val="left" w:pos="2970"/>
          <w:tab w:val="left" w:pos="4050"/>
        </w:tabs>
        <w:rPr>
          <w:rFonts w:ascii="Doulos SIL" w:hAnsi="Doulos SIL"/>
          <w:i/>
          <w:color w:val="0000FF"/>
        </w:rPr>
      </w:pPr>
      <w:r w:rsidRPr="00273A8C">
        <w:rPr>
          <w:rFonts w:ascii="Doulos SIL" w:hAnsi="Doulos SIL"/>
          <w:i/>
          <w:color w:val="0000FF"/>
        </w:rPr>
        <w:tab/>
        <w:t>dàbàrì</w:t>
      </w:r>
      <w:r w:rsidRPr="00273A8C">
        <w:rPr>
          <w:rFonts w:ascii="Doulos SIL" w:hAnsi="Doulos SIL"/>
          <w:i/>
          <w:color w:val="0000FF"/>
        </w:rPr>
        <w:tab/>
      </w:r>
      <w:r w:rsidR="008B24BD" w:rsidRPr="00273A8C">
        <w:rPr>
          <w:rFonts w:ascii="Doulos SIL" w:hAnsi="Doulos SIL"/>
          <w:i/>
          <w:color w:val="0000FF"/>
        </w:rPr>
        <w:t>p</w:t>
      </w:r>
      <w:r w:rsidRPr="00273A8C">
        <w:rPr>
          <w:rFonts w:ascii="Doulos SIL" w:hAnsi="Doulos SIL"/>
          <w:i/>
          <w:color w:val="0000FF"/>
        </w:rPr>
        <w:t>í:jà,</w:t>
      </w:r>
      <w:r w:rsidRPr="00273A8C">
        <w:rPr>
          <w:rFonts w:ascii="Doulos SIL" w:hAnsi="Doulos SIL"/>
          <w:i/>
          <w:color w:val="0000FF"/>
        </w:rPr>
        <w:tab/>
      </w:r>
      <w:r w:rsidR="008B24BD" w:rsidRPr="00273A8C">
        <w:rPr>
          <w:rFonts w:ascii="Doulos SIL" w:hAnsi="Doulos SIL"/>
          <w:i/>
          <w:color w:val="0000FF"/>
        </w:rPr>
        <w:t>[kɔ́mbɔ́</w:t>
      </w:r>
      <w:r w:rsidR="00E57D80" w:rsidRPr="00273A8C">
        <w:rPr>
          <w:rFonts w:ascii="Doulos SIL" w:hAnsi="Doulos SIL"/>
          <w:i/>
          <w:color w:val="0000FF"/>
        </w:rPr>
        <w:tab/>
        <w:t>gòní]=yò,</w:t>
      </w:r>
    </w:p>
    <w:p w14:paraId="12ECD369" w14:textId="77777777" w:rsidR="00E57D80" w:rsidRPr="00E57D80" w:rsidRDefault="00E57D80" w:rsidP="00287808">
      <w:pPr>
        <w:tabs>
          <w:tab w:val="left" w:pos="1620"/>
          <w:tab w:val="left" w:pos="2970"/>
          <w:tab w:val="left" w:pos="4050"/>
        </w:tabs>
      </w:pPr>
      <w:r w:rsidRPr="00E57D80">
        <w:tab/>
      </w:r>
      <w:r w:rsidR="008B24BD">
        <w:t>plan</w:t>
      </w:r>
      <w:r w:rsidRPr="00E57D80">
        <w:tab/>
      </w:r>
      <w:r w:rsidR="008B24BD">
        <w:t>pretty,</w:t>
      </w:r>
      <w:r w:rsidR="00340224">
        <w:tab/>
      </w:r>
      <w:r w:rsidRPr="00E57D80">
        <w:t>[war</w:t>
      </w:r>
      <w:r w:rsidRPr="00E57D80">
        <w:tab/>
        <w:t>gear]=it.is,</w:t>
      </w:r>
    </w:p>
    <w:p w14:paraId="22771859" w14:textId="77777777" w:rsidR="00E020C8" w:rsidRPr="00273A8C" w:rsidRDefault="00E020C8" w:rsidP="00287808">
      <w:pPr>
        <w:tabs>
          <w:tab w:val="left" w:pos="1620"/>
          <w:tab w:val="left" w:pos="2790"/>
          <w:tab w:val="left" w:pos="3690"/>
          <w:tab w:val="left" w:pos="4320"/>
        </w:tabs>
        <w:rPr>
          <w:rFonts w:ascii="Doulos SIL" w:hAnsi="Doulos SIL"/>
          <w:i/>
          <w:color w:val="0000FF"/>
        </w:rPr>
      </w:pPr>
      <w:r w:rsidRPr="00273A8C">
        <w:rPr>
          <w:rFonts w:ascii="Doulos SIL" w:hAnsi="Doulos SIL"/>
          <w:i/>
          <w:color w:val="0000FF"/>
        </w:rPr>
        <w:tab/>
        <w:t>á:sùnò</w:t>
      </w:r>
      <w:r w:rsidRPr="00273A8C">
        <w:rPr>
          <w:rFonts w:ascii="Doulos SIL" w:hAnsi="Doulos SIL"/>
          <w:i/>
          <w:color w:val="0000FF"/>
        </w:rPr>
        <w:tab/>
      </w:r>
      <w:r w:rsidR="008B24BD" w:rsidRPr="00273A8C">
        <w:rPr>
          <w:rFonts w:ascii="Doulos SIL" w:hAnsi="Doulos SIL"/>
          <w:i/>
          <w:color w:val="0000FF"/>
        </w:rPr>
        <w:t>[kɔ́mbɔ́</w:t>
      </w:r>
      <w:r w:rsidR="00E57D80" w:rsidRPr="00273A8C">
        <w:rPr>
          <w:rFonts w:ascii="Doulos SIL" w:hAnsi="Doulos SIL"/>
          <w:i/>
          <w:color w:val="0000FF"/>
        </w:rPr>
        <w:tab/>
        <w:t>gòní]=yò,</w:t>
      </w:r>
    </w:p>
    <w:p w14:paraId="4DEDC075" w14:textId="77777777" w:rsidR="00E57D80" w:rsidRPr="00E57D80" w:rsidRDefault="00E57D80" w:rsidP="00287808">
      <w:pPr>
        <w:tabs>
          <w:tab w:val="left" w:pos="1620"/>
          <w:tab w:val="left" w:pos="2790"/>
          <w:tab w:val="left" w:pos="3690"/>
          <w:tab w:val="left" w:pos="4320"/>
        </w:tabs>
      </w:pPr>
      <w:r w:rsidRPr="00E57D80">
        <w:tab/>
      </w:r>
      <w:r w:rsidR="006B5457">
        <w:t>blessing</w:t>
      </w:r>
      <w:r w:rsidRPr="00E57D80">
        <w:tab/>
        <w:t>[war</w:t>
      </w:r>
      <w:r w:rsidRPr="00E57D80">
        <w:tab/>
        <w:t>gear]=it.is,</w:t>
      </w:r>
    </w:p>
    <w:p w14:paraId="34FD3633" w14:textId="77777777" w:rsidR="00E020C8" w:rsidRPr="00273A8C" w:rsidRDefault="00E020C8" w:rsidP="00287808">
      <w:pPr>
        <w:tabs>
          <w:tab w:val="left" w:pos="1620"/>
          <w:tab w:val="left" w:pos="2700"/>
          <w:tab w:val="left" w:pos="3870"/>
        </w:tabs>
        <w:rPr>
          <w:rFonts w:ascii="Doulos SIL" w:hAnsi="Doulos SIL"/>
          <w:i/>
          <w:color w:val="0000FF"/>
        </w:rPr>
      </w:pPr>
      <w:r w:rsidRPr="00273A8C">
        <w:rPr>
          <w:rFonts w:ascii="Doulos SIL" w:hAnsi="Doulos SIL"/>
          <w:i/>
          <w:color w:val="0000FF"/>
        </w:rPr>
        <w:lastRenderedPageBreak/>
        <w:tab/>
        <w:t>dùwà</w:t>
      </w:r>
      <w:r w:rsidR="00287808" w:rsidRPr="00273A8C">
        <w:rPr>
          <w:rFonts w:ascii="Doulos SIL" w:hAnsi="Doulos SIL"/>
          <w:i/>
          <w:color w:val="0000FF"/>
        </w:rPr>
        <w:t>(</w:t>
      </w:r>
      <w:r w:rsidRPr="00273A8C">
        <w:rPr>
          <w:rFonts w:ascii="Doulos SIL" w:hAnsi="Doulos SIL"/>
          <w:i/>
          <w:color w:val="0000FF"/>
        </w:rPr>
        <w:t>w</w:t>
      </w:r>
      <w:r w:rsidR="00287808" w:rsidRPr="00273A8C">
        <w:rPr>
          <w:rFonts w:ascii="Doulos SIL" w:hAnsi="Doulos SIL"/>
          <w:i/>
          <w:color w:val="0000FF"/>
        </w:rPr>
        <w:t>)</w:t>
      </w:r>
      <w:r w:rsidRPr="00273A8C">
        <w:rPr>
          <w:rFonts w:ascii="Doulos SIL" w:hAnsi="Doulos SIL"/>
          <w:i/>
          <w:color w:val="0000FF"/>
        </w:rPr>
        <w:tab/>
      </w:r>
      <w:r w:rsidR="006B5457" w:rsidRPr="00273A8C">
        <w:rPr>
          <w:rFonts w:ascii="Doulos SIL" w:hAnsi="Doulos SIL"/>
          <w:i/>
          <w:color w:val="0000FF"/>
        </w:rPr>
        <w:t>p</w:t>
      </w:r>
      <w:r w:rsidRPr="00273A8C">
        <w:rPr>
          <w:rFonts w:ascii="Doulos SIL" w:hAnsi="Doulos SIL"/>
          <w:i/>
          <w:color w:val="0000FF"/>
        </w:rPr>
        <w:t>í:jà,</w:t>
      </w:r>
      <w:r w:rsidRPr="00273A8C">
        <w:rPr>
          <w:rFonts w:ascii="Doulos SIL" w:hAnsi="Doulos SIL"/>
          <w:i/>
          <w:color w:val="0000FF"/>
        </w:rPr>
        <w:tab/>
      </w:r>
      <w:r w:rsidR="008B24BD" w:rsidRPr="00273A8C">
        <w:rPr>
          <w:rFonts w:ascii="Doulos SIL" w:hAnsi="Doulos SIL"/>
          <w:i/>
          <w:color w:val="0000FF"/>
        </w:rPr>
        <w:t>[kɔ́mbɔ́</w:t>
      </w:r>
      <w:r w:rsidR="00E57D80" w:rsidRPr="00273A8C">
        <w:rPr>
          <w:rFonts w:ascii="Doulos SIL" w:hAnsi="Doulos SIL"/>
          <w:i/>
          <w:color w:val="0000FF"/>
        </w:rPr>
        <w:tab/>
        <w:t>gòní]=yò,</w:t>
      </w:r>
    </w:p>
    <w:p w14:paraId="7115195E" w14:textId="77777777" w:rsidR="00E57D80" w:rsidRPr="00E57D80" w:rsidRDefault="00E57D80" w:rsidP="00287808">
      <w:pPr>
        <w:tabs>
          <w:tab w:val="left" w:pos="1620"/>
          <w:tab w:val="left" w:pos="2700"/>
          <w:tab w:val="left" w:pos="3870"/>
        </w:tabs>
      </w:pPr>
      <w:r w:rsidRPr="00E57D80">
        <w:tab/>
      </w:r>
      <w:r w:rsidR="006B5457">
        <w:t>blessing</w:t>
      </w:r>
      <w:r w:rsidRPr="00E57D80">
        <w:tab/>
      </w:r>
      <w:r w:rsidR="006B5457">
        <w:t>pretty</w:t>
      </w:r>
      <w:r w:rsidR="008B24BD">
        <w:tab/>
      </w:r>
      <w:r w:rsidRPr="00E57D80">
        <w:t>[war</w:t>
      </w:r>
      <w:r w:rsidRPr="00E57D80">
        <w:tab/>
        <w:t>gear]=it.is,</w:t>
      </w:r>
    </w:p>
    <w:p w14:paraId="517B18FE" w14:textId="77777777" w:rsidR="006B5457" w:rsidRDefault="00287808" w:rsidP="006B5457">
      <w:pPr>
        <w:tabs>
          <w:tab w:val="clear" w:pos="369"/>
          <w:tab w:val="left" w:pos="720"/>
        </w:tabs>
        <w:ind w:left="360" w:hanging="360"/>
      </w:pPr>
      <w:r>
        <w:tab/>
      </w:r>
      <w:r>
        <w:tab/>
      </w:r>
      <w:r w:rsidR="006B4207">
        <w:t>‘</w:t>
      </w:r>
      <w:r>
        <w:t>Knives, sticks (staffs), spears, rifles, stallions, fearless hearts, good strategies, and blessings (from God and from holy men) are instruments of war.</w:t>
      </w:r>
      <w:r w:rsidR="006B4207">
        <w:t>’</w:t>
      </w:r>
    </w:p>
    <w:p w14:paraId="7A7AAD33" w14:textId="77777777" w:rsidR="00287808" w:rsidRDefault="00287808" w:rsidP="006B5457">
      <w:pPr>
        <w:tabs>
          <w:tab w:val="clear" w:pos="369"/>
          <w:tab w:val="left" w:pos="720"/>
        </w:tabs>
        <w:ind w:left="360" w:hanging="360"/>
      </w:pPr>
      <w:r>
        <w:tab/>
      </w:r>
      <w:r>
        <w:tab/>
        <w:t>[</w:t>
      </w:r>
      <w:r w:rsidRPr="00273A8C">
        <w:rPr>
          <w:rFonts w:ascii="Doulos SIL" w:hAnsi="Doulos SIL"/>
          <w:i/>
          <w:color w:val="0000FF"/>
        </w:rPr>
        <w:t>á:sùnò</w:t>
      </w:r>
      <w:r>
        <w:t xml:space="preserve"> </w:t>
      </w:r>
      <w:r w:rsidR="006B4207">
        <w:t>‘</w:t>
      </w:r>
      <w:r>
        <w:t>blessing from God</w:t>
      </w:r>
      <w:r w:rsidR="006B4207">
        <w:t>’</w:t>
      </w:r>
      <w:r>
        <w:t xml:space="preserve"> versus </w:t>
      </w:r>
      <w:r w:rsidRPr="00273A8C">
        <w:rPr>
          <w:rFonts w:ascii="Doulos SIL" w:hAnsi="Doulos SIL"/>
          <w:i/>
          <w:color w:val="0000FF"/>
        </w:rPr>
        <w:t>dùwá</w:t>
      </w:r>
      <w:r>
        <w:t xml:space="preserve"> ~ </w:t>
      </w:r>
      <w:r w:rsidRPr="00273A8C">
        <w:rPr>
          <w:rFonts w:ascii="Doulos SIL" w:hAnsi="Doulos SIL"/>
          <w:i/>
          <w:color w:val="0000FF"/>
        </w:rPr>
        <w:t>dùwâw</w:t>
      </w:r>
      <w:r>
        <w:t xml:space="preserve"> </w:t>
      </w:r>
      <w:r w:rsidR="006B4207">
        <w:t>‘</w:t>
      </w:r>
      <w:r>
        <w:t>blessing from an imam or other holy man]</w:t>
      </w:r>
    </w:p>
    <w:p w14:paraId="4F537111" w14:textId="77777777" w:rsidR="00287808" w:rsidRPr="00E57D80" w:rsidRDefault="00287808" w:rsidP="006B5457">
      <w:pPr>
        <w:tabs>
          <w:tab w:val="clear" w:pos="369"/>
          <w:tab w:val="left" w:pos="720"/>
        </w:tabs>
        <w:ind w:left="360" w:hanging="360"/>
      </w:pPr>
    </w:p>
    <w:p w14:paraId="4F25769C" w14:textId="77777777" w:rsidR="00E020C8" w:rsidRPr="00273A8C" w:rsidRDefault="00287808" w:rsidP="00287808">
      <w:pPr>
        <w:tabs>
          <w:tab w:val="left" w:pos="720"/>
          <w:tab w:val="left" w:pos="1800"/>
          <w:tab w:val="left" w:pos="2790"/>
          <w:tab w:val="left" w:pos="3690"/>
          <w:tab w:val="left" w:pos="4320"/>
        </w:tabs>
        <w:rPr>
          <w:rFonts w:ascii="Doulos SIL" w:hAnsi="Doulos SIL"/>
          <w:i/>
          <w:color w:val="0000FF"/>
        </w:rPr>
      </w:pPr>
      <w:r>
        <w:t>(xx3)</w:t>
      </w:r>
      <w:r w:rsidR="00E020C8" w:rsidRPr="00273A8C">
        <w:rPr>
          <w:rFonts w:ascii="Doulos SIL" w:hAnsi="Doulos SIL"/>
          <w:i/>
          <w:color w:val="0000FF"/>
        </w:rPr>
        <w:tab/>
        <w:t>k</w:t>
      </w:r>
      <w:r w:rsidR="008B24BD" w:rsidRPr="00273A8C">
        <w:rPr>
          <w:rFonts w:ascii="Doulos SIL" w:hAnsi="Doulos SIL"/>
          <w:i/>
          <w:color w:val="0000FF"/>
        </w:rPr>
        <w:t>ɔ́</w:t>
      </w:r>
      <w:r w:rsidR="00E020C8" w:rsidRPr="00273A8C">
        <w:rPr>
          <w:rFonts w:ascii="Doulos SIL" w:hAnsi="Doulos SIL"/>
          <w:i/>
          <w:color w:val="0000FF"/>
        </w:rPr>
        <w:t>mb</w:t>
      </w:r>
      <w:r w:rsidR="008B24BD" w:rsidRPr="00273A8C">
        <w:rPr>
          <w:rFonts w:ascii="Doulos SIL" w:hAnsi="Doulos SIL"/>
          <w:i/>
          <w:color w:val="0000FF"/>
        </w:rPr>
        <w:t>ɔ́</w:t>
      </w:r>
      <w:r w:rsidR="00E020C8" w:rsidRPr="00273A8C">
        <w:rPr>
          <w:rFonts w:ascii="Doulos SIL" w:hAnsi="Doulos SIL"/>
          <w:i/>
          <w:color w:val="0000FF"/>
        </w:rPr>
        <w:tab/>
        <w:t>nà</w:t>
      </w:r>
      <w:r w:rsidR="00E020C8" w:rsidRPr="00273A8C">
        <w:rPr>
          <w:rFonts w:ascii="Doulos SIL" w:hAnsi="Doulos SIL"/>
          <w:i/>
          <w:color w:val="0000FF"/>
        </w:rPr>
        <w:tab/>
        <w:t>ndégé</w:t>
      </w:r>
      <w:r w:rsidRPr="00273A8C">
        <w:rPr>
          <w:rFonts w:ascii="Doulos SIL" w:hAnsi="Doulos SIL"/>
          <w:i/>
          <w:color w:val="0000FF"/>
        </w:rPr>
        <w:t>=</w:t>
      </w:r>
      <w:r w:rsidR="00E020C8" w:rsidRPr="00273A8C">
        <w:rPr>
          <w:rFonts w:ascii="Doulos SIL" w:hAnsi="Doulos SIL"/>
          <w:i/>
          <w:color w:val="0000FF"/>
        </w:rPr>
        <w:t>w</w:t>
      </w:r>
      <w:r w:rsidRPr="00273A8C">
        <w:rPr>
          <w:rFonts w:ascii="Doulos SIL" w:hAnsi="Doulos SIL"/>
          <w:i/>
          <w:color w:val="0000FF"/>
        </w:rPr>
        <w:t>̀</w:t>
      </w:r>
      <w:r w:rsidR="00E020C8" w:rsidRPr="00273A8C">
        <w:rPr>
          <w:rFonts w:ascii="Doulos SIL" w:hAnsi="Doulos SIL"/>
          <w:i/>
          <w:color w:val="0000FF"/>
        </w:rPr>
        <w:t>ⁿ,</w:t>
      </w:r>
    </w:p>
    <w:p w14:paraId="6B442BEA" w14:textId="5AF3BCF2" w:rsidR="008B24BD" w:rsidRDefault="008B24BD" w:rsidP="00287808">
      <w:pPr>
        <w:tabs>
          <w:tab w:val="left" w:pos="720"/>
          <w:tab w:val="left" w:pos="1800"/>
          <w:tab w:val="left" w:pos="2790"/>
          <w:tab w:val="left" w:pos="3690"/>
          <w:tab w:val="left" w:pos="4320"/>
        </w:tabs>
      </w:pPr>
      <w:r>
        <w:tab/>
      </w:r>
      <w:r w:rsidR="00287808">
        <w:tab/>
      </w:r>
      <w:r>
        <w:t>war</w:t>
      </w:r>
      <w:r>
        <w:tab/>
        <w:t>3</w:t>
      </w:r>
      <w:r w:rsidR="0066394F">
        <w:t>SgSbj</w:t>
      </w:r>
      <w:r>
        <w:tab/>
        <w:t>what?</w:t>
      </w:r>
      <w:r w:rsidR="00287808">
        <w:t>=it.is</w:t>
      </w:r>
      <w:r>
        <w:t>,</w:t>
      </w:r>
    </w:p>
    <w:p w14:paraId="3155A9C4" w14:textId="77777777" w:rsidR="00E020C8" w:rsidRPr="00273A8C" w:rsidRDefault="00E020C8" w:rsidP="008B24BD">
      <w:pPr>
        <w:tabs>
          <w:tab w:val="left" w:pos="1620"/>
          <w:tab w:val="left" w:pos="2970"/>
          <w:tab w:val="left" w:pos="4140"/>
          <w:tab w:val="left" w:pos="5760"/>
        </w:tabs>
        <w:rPr>
          <w:rFonts w:ascii="Doulos SIL" w:hAnsi="Doulos SIL"/>
          <w:i/>
          <w:color w:val="0000FF"/>
        </w:rPr>
      </w:pPr>
      <w:r w:rsidRPr="00273A8C">
        <w:rPr>
          <w:rFonts w:ascii="Doulos SIL" w:hAnsi="Doulos SIL"/>
          <w:i/>
          <w:color w:val="0000FF"/>
        </w:rPr>
        <w:tab/>
        <w:t>ndà:</w:t>
      </w:r>
      <w:r w:rsidRPr="00273A8C">
        <w:rPr>
          <w:rFonts w:ascii="Doulos SIL" w:hAnsi="Doulos SIL"/>
          <w:i/>
          <w:color w:val="0000FF"/>
        </w:rPr>
        <w:tab/>
        <w:t>ò-gí</w:t>
      </w:r>
      <w:r w:rsidRPr="00273A8C">
        <w:rPr>
          <w:rFonts w:ascii="Doulos SIL" w:hAnsi="Doulos SIL"/>
          <w:i/>
          <w:color w:val="0000FF"/>
        </w:rPr>
        <w:tab/>
        <w:t>tó</w:t>
      </w:r>
      <w:r w:rsidR="008B24BD" w:rsidRPr="00273A8C">
        <w:rPr>
          <w:rFonts w:ascii="Doulos SIL" w:hAnsi="Doulos SIL"/>
          <w:i/>
          <w:color w:val="0000FF"/>
        </w:rPr>
        <w:t>:</w:t>
      </w:r>
      <w:r w:rsidRPr="00273A8C">
        <w:rPr>
          <w:rFonts w:ascii="Doulos SIL" w:hAnsi="Doulos SIL"/>
          <w:i/>
          <w:color w:val="0000FF"/>
        </w:rPr>
        <w:t>ɲà</w:t>
      </w:r>
      <w:r w:rsidRPr="00273A8C">
        <w:rPr>
          <w:rFonts w:ascii="Doulos SIL" w:hAnsi="Doulos SIL"/>
          <w:i/>
          <w:color w:val="0000FF"/>
        </w:rPr>
        <w:tab/>
        <w:t>kànì</w:t>
      </w:r>
      <w:r w:rsidR="008B24BD" w:rsidRPr="00273A8C">
        <w:rPr>
          <w:rFonts w:ascii="Doulos SIL" w:hAnsi="Doulos SIL"/>
          <w:i/>
          <w:color w:val="0000FF"/>
        </w:rPr>
        <w:t>-</w:t>
      </w:r>
      <w:r w:rsidR="008B24BD" w:rsidRPr="00273A8C">
        <w:rPr>
          <w:rFonts w:ascii="Doulos SIL" w:hAnsi="Doulos SIL"/>
          <w:i/>
          <w:color w:val="0000FF"/>
        </w:rPr>
        <w:sym w:font="Symbol" w:char="F0C6"/>
      </w:r>
      <w:r w:rsidRPr="00273A8C">
        <w:rPr>
          <w:rFonts w:ascii="Doulos SIL" w:hAnsi="Doulos SIL"/>
          <w:i/>
          <w:color w:val="0000FF"/>
        </w:rPr>
        <w:tab/>
        <w:t>mɛ̀,</w:t>
      </w:r>
    </w:p>
    <w:p w14:paraId="3E5EA47D" w14:textId="665458F4" w:rsidR="008B24BD" w:rsidRDefault="008B24BD" w:rsidP="008B24BD">
      <w:pPr>
        <w:tabs>
          <w:tab w:val="left" w:pos="1620"/>
          <w:tab w:val="left" w:pos="2970"/>
          <w:tab w:val="left" w:pos="4140"/>
          <w:tab w:val="left" w:pos="5760"/>
        </w:tabs>
      </w:pPr>
      <w:r>
        <w:tab/>
        <w:t>person</w:t>
      </w:r>
      <w:r>
        <w:tab/>
        <w:t>2Sg-Acc</w:t>
      </w:r>
      <w:r>
        <w:tab/>
        <w:t>trouble</w:t>
      </w:r>
      <w:r>
        <w:tab/>
        <w:t>do</w:t>
      </w:r>
      <w:r w:rsidR="00167D62">
        <w:t>.Pfv</w:t>
      </w:r>
      <w:r>
        <w:t>-3</w:t>
      </w:r>
      <w:r w:rsidR="0066394F">
        <w:t>SgSbj</w:t>
      </w:r>
      <w:r>
        <w:tab/>
        <w:t>if,</w:t>
      </w:r>
    </w:p>
    <w:p w14:paraId="4FD9128C" w14:textId="77777777" w:rsidR="00E020C8" w:rsidRPr="00273A8C" w:rsidRDefault="00E020C8" w:rsidP="00C436B3">
      <w:pPr>
        <w:tabs>
          <w:tab w:val="left" w:pos="1620"/>
          <w:tab w:val="left" w:pos="2970"/>
          <w:tab w:val="left" w:pos="3690"/>
          <w:tab w:val="left" w:pos="4320"/>
        </w:tabs>
        <w:rPr>
          <w:rFonts w:ascii="Doulos SIL" w:hAnsi="Doulos SIL"/>
          <w:i/>
          <w:color w:val="0000FF"/>
        </w:rPr>
      </w:pPr>
      <w:r w:rsidRPr="00273A8C">
        <w:rPr>
          <w:rFonts w:ascii="Doulos SIL" w:hAnsi="Doulos SIL"/>
          <w:i/>
          <w:color w:val="0000FF"/>
        </w:rPr>
        <w:tab/>
      </w:r>
      <w:r w:rsidR="008B24BD" w:rsidRPr="00273A8C">
        <w:rPr>
          <w:rFonts w:ascii="Doulos SIL" w:hAnsi="Doulos SIL"/>
          <w:i/>
          <w:color w:val="0000FF"/>
        </w:rPr>
        <w:t>kɔ́mbɔ́</w:t>
      </w:r>
      <w:r w:rsidRPr="00273A8C">
        <w:rPr>
          <w:rFonts w:ascii="Doulos SIL" w:hAnsi="Doulos SIL"/>
          <w:i/>
          <w:color w:val="0000FF"/>
        </w:rPr>
        <w:tab/>
        <w:t>táy-bò-w,</w:t>
      </w:r>
    </w:p>
    <w:p w14:paraId="55A9551B" w14:textId="1BBCE3C8" w:rsidR="008B24BD" w:rsidRDefault="008B24BD" w:rsidP="00C436B3">
      <w:pPr>
        <w:tabs>
          <w:tab w:val="left" w:pos="1620"/>
          <w:tab w:val="left" w:pos="2970"/>
          <w:tab w:val="left" w:pos="3690"/>
          <w:tab w:val="left" w:pos="4320"/>
        </w:tabs>
      </w:pPr>
      <w:r>
        <w:tab/>
        <w:t>war</w:t>
      </w:r>
      <w:r>
        <w:tab/>
        <w:t>wage-</w:t>
      </w:r>
      <w:r w:rsidR="00167D62">
        <w:t>Ipfv</w:t>
      </w:r>
      <w:r>
        <w:t>-2</w:t>
      </w:r>
      <w:r w:rsidR="0066394F">
        <w:t>SgSbj</w:t>
      </w:r>
      <w:r>
        <w:t>,</w:t>
      </w:r>
    </w:p>
    <w:p w14:paraId="5C32DB40" w14:textId="77777777" w:rsidR="00E020C8" w:rsidRPr="00273A8C" w:rsidRDefault="00E020C8" w:rsidP="004678C6">
      <w:pPr>
        <w:tabs>
          <w:tab w:val="left" w:pos="1350"/>
          <w:tab w:val="left" w:pos="2070"/>
          <w:tab w:val="left" w:pos="2700"/>
          <w:tab w:val="left" w:pos="3330"/>
          <w:tab w:val="left" w:pos="5220"/>
          <w:tab w:val="left" w:pos="6660"/>
        </w:tabs>
        <w:rPr>
          <w:rFonts w:ascii="Doulos SIL" w:hAnsi="Doulos SIL"/>
          <w:i/>
          <w:color w:val="0000FF"/>
        </w:rPr>
      </w:pPr>
      <w:r w:rsidRPr="00273A8C">
        <w:rPr>
          <w:rFonts w:ascii="Doulos SIL" w:hAnsi="Doulos SIL"/>
          <w:i/>
          <w:color w:val="0000FF"/>
        </w:rPr>
        <w:tab/>
        <w:t>[ndà:</w:t>
      </w:r>
      <w:r w:rsidRPr="00273A8C">
        <w:rPr>
          <w:rFonts w:ascii="Doulos SIL" w:hAnsi="Doulos SIL"/>
          <w:i/>
          <w:color w:val="0000FF"/>
        </w:rPr>
        <w:tab/>
        <w:t>gí]</w:t>
      </w:r>
      <w:r w:rsidRPr="00273A8C">
        <w:rPr>
          <w:rFonts w:ascii="Doulos SIL" w:hAnsi="Doulos SIL"/>
          <w:i/>
          <w:color w:val="0000FF"/>
        </w:rPr>
        <w:tab/>
      </w:r>
      <w:r w:rsidR="00487DBE" w:rsidRPr="00273A8C">
        <w:rPr>
          <w:rFonts w:ascii="Doulos SIL" w:hAnsi="Doulos SIL"/>
          <w:i/>
          <w:color w:val="0000FF"/>
        </w:rPr>
        <w:t>[</w:t>
      </w:r>
      <w:r w:rsidRPr="00273A8C">
        <w:rPr>
          <w:rFonts w:ascii="Doulos SIL" w:hAnsi="Doulos SIL"/>
          <w:i/>
          <w:color w:val="0000FF"/>
        </w:rPr>
        <w:t>n</w:t>
      </w:r>
      <w:r w:rsidR="00487DBE" w:rsidRPr="00273A8C">
        <w:rPr>
          <w:rFonts w:ascii="Doulos SIL" w:hAnsi="Doulos SIL"/>
          <w:i/>
          <w:color w:val="0000FF"/>
        </w:rPr>
        <w:t>à</w:t>
      </w:r>
      <w:r w:rsidR="00487DBE" w:rsidRPr="00273A8C">
        <w:rPr>
          <w:rFonts w:ascii="Doulos SIL" w:hAnsi="Doulos SIL"/>
          <w:i/>
          <w:color w:val="0000FF"/>
        </w:rPr>
        <w:tab/>
        <w:t>wɛ̌:]</w:t>
      </w:r>
      <w:r w:rsidRPr="00273A8C">
        <w:rPr>
          <w:rFonts w:ascii="Doulos SIL" w:hAnsi="Doulos SIL"/>
          <w:i/>
          <w:color w:val="0000FF"/>
        </w:rPr>
        <w:tab/>
        <w:t>ɛ́lɔ̀</w:t>
      </w:r>
      <w:r w:rsidR="00A6372B" w:rsidRPr="00273A8C">
        <w:rPr>
          <w:rFonts w:ascii="Doulos SIL" w:hAnsi="Doulos SIL"/>
          <w:i/>
          <w:color w:val="0000FF"/>
        </w:rPr>
        <w:t>-</w:t>
      </w:r>
      <w:r w:rsidRPr="00273A8C">
        <w:rPr>
          <w:rFonts w:ascii="Doulos SIL" w:hAnsi="Doulos SIL"/>
          <w:i/>
          <w:color w:val="0000FF"/>
        </w:rPr>
        <w:t>bà</w:t>
      </w:r>
      <w:r w:rsidRPr="00273A8C">
        <w:rPr>
          <w:rFonts w:ascii="Doulos SIL" w:hAnsi="Doulos SIL"/>
          <w:i/>
          <w:color w:val="0000FF"/>
        </w:rPr>
        <w:tab/>
        <w:t>ké</w:t>
      </w:r>
      <w:r w:rsidR="00E57D80" w:rsidRPr="00273A8C">
        <w:rPr>
          <w:rFonts w:ascii="Doulos SIL" w:hAnsi="Doulos SIL"/>
          <w:i/>
          <w:color w:val="0000FF"/>
        </w:rPr>
        <w:t>:</w:t>
      </w:r>
      <w:r w:rsidR="004678C6" w:rsidRPr="00273A8C">
        <w:rPr>
          <w:rFonts w:ascii="Doulos SIL" w:hAnsi="Doulos SIL"/>
          <w:i/>
          <w:color w:val="0000FF"/>
        </w:rPr>
        <w:t>-</w:t>
      </w:r>
      <w:r w:rsidRPr="00273A8C">
        <w:rPr>
          <w:rFonts w:ascii="Doulos SIL" w:hAnsi="Doulos SIL"/>
          <w:i/>
          <w:color w:val="0000FF"/>
        </w:rPr>
        <w:t>yé</w:t>
      </w:r>
      <w:r w:rsidR="00A6372B" w:rsidRPr="00273A8C">
        <w:rPr>
          <w:rFonts w:ascii="Doulos SIL" w:hAnsi="Doulos SIL"/>
          <w:i/>
          <w:color w:val="0000FF"/>
        </w:rPr>
        <w:t>-</w:t>
      </w:r>
      <w:r w:rsidRPr="00273A8C">
        <w:rPr>
          <w:rFonts w:ascii="Doulos SIL" w:hAnsi="Doulos SIL"/>
          <w:i/>
          <w:color w:val="0000FF"/>
        </w:rPr>
        <w:t>w</w:t>
      </w:r>
      <w:r w:rsidR="00A6372B" w:rsidRPr="00273A8C">
        <w:rPr>
          <w:rFonts w:ascii="Doulos SIL" w:hAnsi="Doulos SIL"/>
          <w:i/>
          <w:color w:val="0000FF"/>
        </w:rPr>
        <w:t>̀</w:t>
      </w:r>
      <w:r w:rsidRPr="00273A8C">
        <w:rPr>
          <w:rFonts w:ascii="Doulos SIL" w:hAnsi="Doulos SIL"/>
          <w:i/>
          <w:color w:val="0000FF"/>
        </w:rPr>
        <w:tab/>
        <w:t>mɛ̀,</w:t>
      </w:r>
    </w:p>
    <w:p w14:paraId="26121C6A" w14:textId="6AC57591" w:rsidR="00A6372B" w:rsidRPr="00273A8C" w:rsidRDefault="00A6372B" w:rsidP="004678C6">
      <w:pPr>
        <w:tabs>
          <w:tab w:val="left" w:pos="1350"/>
          <w:tab w:val="left" w:pos="2070"/>
          <w:tab w:val="left" w:pos="2700"/>
          <w:tab w:val="left" w:pos="3330"/>
          <w:tab w:val="left" w:pos="5220"/>
          <w:tab w:val="left" w:pos="6660"/>
        </w:tabs>
      </w:pPr>
      <w:r w:rsidRPr="00273A8C">
        <w:tab/>
        <w:t>[person</w:t>
      </w:r>
      <w:r w:rsidRPr="00273A8C">
        <w:tab/>
        <w:t>Acc]</w:t>
      </w:r>
      <w:r w:rsidRPr="00273A8C">
        <w:tab/>
      </w:r>
      <w:r w:rsidR="00487DBE" w:rsidRPr="00273A8C">
        <w:t>[</w:t>
      </w:r>
      <w:r w:rsidRPr="00273A8C">
        <w:t>3Sg</w:t>
      </w:r>
      <w:r w:rsidR="00487DBE" w:rsidRPr="00273A8C">
        <w:tab/>
      </w:r>
      <w:r w:rsidRPr="00273A8C">
        <w:t>Poss</w:t>
      </w:r>
      <w:r w:rsidR="00487DBE" w:rsidRPr="00273A8C">
        <w:t>]</w:t>
      </w:r>
      <w:r w:rsidRPr="00273A8C">
        <w:tab/>
        <w:t>take.away-</w:t>
      </w:r>
      <w:r w:rsidR="00167D62">
        <w:t>Ipfv</w:t>
      </w:r>
      <w:r w:rsidR="00FA37D5">
        <w:t>.Rel</w:t>
      </w:r>
      <w:r w:rsidRPr="00273A8C">
        <w:tab/>
        <w:t>want-</w:t>
      </w:r>
      <w:r w:rsidR="004678C6" w:rsidRPr="00273A8C">
        <w:t>MP-</w:t>
      </w:r>
      <w:r w:rsidRPr="00273A8C">
        <w:t>2</w:t>
      </w:r>
      <w:r w:rsidR="0066394F">
        <w:t>SgSbj</w:t>
      </w:r>
      <w:r w:rsidRPr="00273A8C">
        <w:tab/>
        <w:t>if,</w:t>
      </w:r>
    </w:p>
    <w:p w14:paraId="1FD8D325" w14:textId="77777777" w:rsidR="00487DBE" w:rsidRPr="00273A8C" w:rsidRDefault="00487DBE" w:rsidP="00487DBE">
      <w:pPr>
        <w:tabs>
          <w:tab w:val="left" w:pos="1620"/>
          <w:tab w:val="left" w:pos="2970"/>
          <w:tab w:val="left" w:pos="3690"/>
          <w:tab w:val="left" w:pos="4320"/>
        </w:tabs>
        <w:rPr>
          <w:rFonts w:ascii="Doulos SIL" w:hAnsi="Doulos SIL"/>
          <w:i/>
          <w:color w:val="0000FF"/>
        </w:rPr>
      </w:pPr>
      <w:r w:rsidRPr="00273A8C">
        <w:rPr>
          <w:rFonts w:ascii="Doulos SIL" w:hAnsi="Doulos SIL"/>
          <w:i/>
          <w:color w:val="0000FF"/>
        </w:rPr>
        <w:tab/>
        <w:t>kɔ́mbɔ́</w:t>
      </w:r>
      <w:r w:rsidRPr="00273A8C">
        <w:rPr>
          <w:rFonts w:ascii="Doulos SIL" w:hAnsi="Doulos SIL"/>
          <w:i/>
          <w:color w:val="0000FF"/>
        </w:rPr>
        <w:tab/>
        <w:t>táy-bò-w,</w:t>
      </w:r>
    </w:p>
    <w:p w14:paraId="5C28F49A" w14:textId="0536BF79" w:rsidR="00487DBE" w:rsidRDefault="00487DBE" w:rsidP="00487DBE">
      <w:pPr>
        <w:tabs>
          <w:tab w:val="left" w:pos="1620"/>
          <w:tab w:val="left" w:pos="2970"/>
          <w:tab w:val="left" w:pos="3690"/>
          <w:tab w:val="left" w:pos="4320"/>
        </w:tabs>
      </w:pPr>
      <w:r>
        <w:tab/>
        <w:t>war</w:t>
      </w:r>
      <w:r>
        <w:tab/>
        <w:t>wage-</w:t>
      </w:r>
      <w:r w:rsidR="00167D62">
        <w:t>Ipfv</w:t>
      </w:r>
      <w:r>
        <w:t>-2</w:t>
      </w:r>
      <w:r w:rsidR="0066394F">
        <w:t>SgSbj</w:t>
      </w:r>
      <w:r>
        <w:t>,</w:t>
      </w:r>
    </w:p>
    <w:p w14:paraId="2A3CA0B2" w14:textId="77777777" w:rsidR="00287808" w:rsidRPr="00E57D80" w:rsidRDefault="00287808" w:rsidP="00287808">
      <w:pPr>
        <w:tabs>
          <w:tab w:val="clear" w:pos="369"/>
          <w:tab w:val="left" w:pos="720"/>
        </w:tabs>
        <w:ind w:left="360" w:hanging="360"/>
      </w:pPr>
      <w:r>
        <w:tab/>
      </w:r>
      <w:r>
        <w:tab/>
      </w:r>
      <w:r w:rsidR="006B4207">
        <w:t>‘</w:t>
      </w:r>
      <w:r>
        <w:t xml:space="preserve">What is war? If someone makes trouble for you-Sg, you wage war. If you-Sg want to </w:t>
      </w:r>
      <w:r w:rsidR="00F86811">
        <w:t>seize</w:t>
      </w:r>
      <w:r>
        <w:t xml:space="preserve"> someone</w:t>
      </w:r>
      <w:r w:rsidR="006B4207">
        <w:t>’</w:t>
      </w:r>
      <w:r>
        <w:t>s possession, you wage war.</w:t>
      </w:r>
      <w:r w:rsidR="006B4207">
        <w:t>’</w:t>
      </w:r>
    </w:p>
    <w:p w14:paraId="72EDA3F4" w14:textId="77777777" w:rsidR="00287808" w:rsidRPr="00E57D80" w:rsidRDefault="00287808" w:rsidP="00287808">
      <w:pPr>
        <w:tabs>
          <w:tab w:val="clear" w:pos="369"/>
          <w:tab w:val="left" w:pos="720"/>
        </w:tabs>
        <w:ind w:left="360" w:hanging="360"/>
      </w:pPr>
    </w:p>
    <w:p w14:paraId="21B7B8EF" w14:textId="77777777" w:rsidR="00E57D80" w:rsidRPr="00273A8C" w:rsidRDefault="00287808" w:rsidP="004678C6">
      <w:pPr>
        <w:tabs>
          <w:tab w:val="left" w:pos="720"/>
          <w:tab w:val="left" w:pos="1980"/>
          <w:tab w:val="left" w:pos="3960"/>
          <w:tab w:val="left" w:pos="4320"/>
        </w:tabs>
        <w:rPr>
          <w:rFonts w:ascii="Doulos SIL" w:hAnsi="Doulos SIL"/>
          <w:i/>
          <w:color w:val="0000FF"/>
        </w:rPr>
      </w:pPr>
      <w:r>
        <w:t>(xx4)</w:t>
      </w:r>
      <w:r w:rsidR="00E57D80" w:rsidRPr="00273A8C">
        <w:rPr>
          <w:rFonts w:ascii="Doulos SIL" w:hAnsi="Doulos SIL"/>
          <w:i/>
          <w:color w:val="0000FF"/>
        </w:rPr>
        <w:tab/>
        <w:t>là:mù</w:t>
      </w:r>
      <w:r w:rsidR="00E57D80" w:rsidRPr="00273A8C">
        <w:rPr>
          <w:rFonts w:ascii="Doulos SIL" w:hAnsi="Doulos SIL"/>
          <w:i/>
          <w:color w:val="0000FF"/>
        </w:rPr>
        <w:tab/>
        <w:t>ké:</w:t>
      </w:r>
      <w:r w:rsidR="004678C6" w:rsidRPr="00273A8C">
        <w:rPr>
          <w:rFonts w:ascii="Doulos SIL" w:hAnsi="Doulos SIL"/>
          <w:i/>
          <w:color w:val="0000FF"/>
        </w:rPr>
        <w:t>-</w:t>
      </w:r>
      <w:r w:rsidR="00E57D80" w:rsidRPr="00273A8C">
        <w:rPr>
          <w:rFonts w:ascii="Doulos SIL" w:hAnsi="Doulos SIL"/>
          <w:i/>
          <w:color w:val="0000FF"/>
        </w:rPr>
        <w:t>yé</w:t>
      </w:r>
      <w:r w:rsidR="00487DBE" w:rsidRPr="00273A8C">
        <w:rPr>
          <w:rFonts w:ascii="Doulos SIL" w:hAnsi="Doulos SIL"/>
          <w:i/>
          <w:color w:val="0000FF"/>
        </w:rPr>
        <w:t>-</w:t>
      </w:r>
      <w:r w:rsidR="00E57D80" w:rsidRPr="00273A8C">
        <w:rPr>
          <w:rFonts w:ascii="Doulos SIL" w:hAnsi="Doulos SIL"/>
          <w:i/>
          <w:color w:val="0000FF"/>
        </w:rPr>
        <w:t>w</w:t>
      </w:r>
      <w:r w:rsidR="00487DBE" w:rsidRPr="00273A8C">
        <w:rPr>
          <w:rFonts w:ascii="Doulos SIL" w:hAnsi="Doulos SIL"/>
          <w:i/>
          <w:color w:val="0000FF"/>
        </w:rPr>
        <w:t>̀</w:t>
      </w:r>
      <w:r w:rsidR="00E57D80" w:rsidRPr="00273A8C">
        <w:rPr>
          <w:rFonts w:ascii="Doulos SIL" w:hAnsi="Doulos SIL"/>
          <w:i/>
          <w:color w:val="0000FF"/>
        </w:rPr>
        <w:tab/>
        <w:t>mɛ̀,</w:t>
      </w:r>
    </w:p>
    <w:p w14:paraId="203E74E1" w14:textId="0CC2ADF0" w:rsidR="00487DBE" w:rsidRPr="00487DBE" w:rsidRDefault="00487DBE" w:rsidP="004678C6">
      <w:pPr>
        <w:tabs>
          <w:tab w:val="left" w:pos="720"/>
          <w:tab w:val="left" w:pos="1980"/>
          <w:tab w:val="left" w:pos="3960"/>
          <w:tab w:val="left" w:pos="4320"/>
        </w:tabs>
      </w:pPr>
      <w:r>
        <w:tab/>
      </w:r>
      <w:r w:rsidR="00287808">
        <w:tab/>
      </w:r>
      <w:r>
        <w:t>authority</w:t>
      </w:r>
      <w:r>
        <w:tab/>
        <w:t>want-</w:t>
      </w:r>
      <w:r w:rsidR="004678C6">
        <w:t>MP-</w:t>
      </w:r>
      <w:r>
        <w:t>2</w:t>
      </w:r>
      <w:r w:rsidR="0066394F">
        <w:t>SgSbj</w:t>
      </w:r>
      <w:r>
        <w:tab/>
        <w:t>if,</w:t>
      </w:r>
    </w:p>
    <w:p w14:paraId="17169D3A" w14:textId="77777777" w:rsidR="00487DBE" w:rsidRPr="00273A8C" w:rsidRDefault="00487DBE" w:rsidP="00487DBE">
      <w:pPr>
        <w:tabs>
          <w:tab w:val="left" w:pos="1620"/>
          <w:tab w:val="left" w:pos="2970"/>
          <w:tab w:val="left" w:pos="3690"/>
          <w:tab w:val="left" w:pos="4320"/>
        </w:tabs>
        <w:rPr>
          <w:rFonts w:ascii="Doulos SIL" w:hAnsi="Doulos SIL"/>
          <w:i/>
          <w:color w:val="0000FF"/>
        </w:rPr>
      </w:pPr>
      <w:r w:rsidRPr="00273A8C">
        <w:rPr>
          <w:rFonts w:ascii="Doulos SIL" w:hAnsi="Doulos SIL"/>
          <w:i/>
          <w:color w:val="0000FF"/>
        </w:rPr>
        <w:tab/>
        <w:t>kɔ́mbɔ́</w:t>
      </w:r>
      <w:r w:rsidRPr="00273A8C">
        <w:rPr>
          <w:rFonts w:ascii="Doulos SIL" w:hAnsi="Doulos SIL"/>
          <w:i/>
          <w:color w:val="0000FF"/>
        </w:rPr>
        <w:tab/>
        <w:t>táy-bò-w,</w:t>
      </w:r>
    </w:p>
    <w:p w14:paraId="599A8A78" w14:textId="0A155ABB" w:rsidR="00487DBE" w:rsidRDefault="00487DBE" w:rsidP="00487DBE">
      <w:pPr>
        <w:tabs>
          <w:tab w:val="left" w:pos="1620"/>
          <w:tab w:val="left" w:pos="2970"/>
          <w:tab w:val="left" w:pos="3690"/>
          <w:tab w:val="left" w:pos="4320"/>
        </w:tabs>
      </w:pPr>
      <w:r>
        <w:tab/>
        <w:t>war</w:t>
      </w:r>
      <w:r>
        <w:tab/>
        <w:t>wage-</w:t>
      </w:r>
      <w:r w:rsidR="00167D62">
        <w:t>Ipfv</w:t>
      </w:r>
      <w:r>
        <w:t>-2</w:t>
      </w:r>
      <w:r w:rsidR="0066394F">
        <w:t>SgSbj</w:t>
      </w:r>
      <w:r>
        <w:t>,</w:t>
      </w:r>
    </w:p>
    <w:p w14:paraId="18BEF39D" w14:textId="77777777" w:rsidR="00E57D80" w:rsidRDefault="00E57D80" w:rsidP="00F86811">
      <w:pPr>
        <w:tabs>
          <w:tab w:val="left" w:pos="1350"/>
          <w:tab w:val="left" w:pos="2070"/>
          <w:tab w:val="left" w:pos="4050"/>
          <w:tab w:val="left" w:pos="5310"/>
        </w:tabs>
      </w:pPr>
      <w:r>
        <w:tab/>
      </w:r>
      <w:r w:rsidR="00487DBE">
        <w:t>[</w:t>
      </w:r>
      <w:r w:rsidRPr="00273A8C">
        <w:rPr>
          <w:rFonts w:ascii="Doulos SIL" w:hAnsi="Doulos SIL"/>
          <w:i/>
          <w:color w:val="0000FF"/>
        </w:rPr>
        <w:t>ɲàmà</w:t>
      </w:r>
      <w:r w:rsidR="00487DBE" w:rsidRPr="00273A8C">
        <w:rPr>
          <w:rFonts w:ascii="Doulos SIL" w:hAnsi="Doulos SIL"/>
          <w:i/>
          <w:color w:val="0000FF"/>
        </w:rPr>
        <w:tab/>
        <w:t>tàgú]</w:t>
      </w:r>
      <w:r w:rsidRPr="00273A8C">
        <w:rPr>
          <w:rFonts w:ascii="Doulos SIL" w:hAnsi="Doulos SIL"/>
          <w:i/>
          <w:color w:val="0000FF"/>
        </w:rPr>
        <w:tab/>
        <w:t>ɛ́lɔ̀</w:t>
      </w:r>
      <w:r w:rsidR="00487DBE" w:rsidRPr="00273A8C">
        <w:rPr>
          <w:rFonts w:ascii="Doulos SIL" w:hAnsi="Doulos SIL"/>
          <w:i/>
          <w:color w:val="0000FF"/>
        </w:rPr>
        <w:t>-</w:t>
      </w:r>
      <w:r w:rsidRPr="00273A8C">
        <w:rPr>
          <w:rFonts w:ascii="Doulos SIL" w:hAnsi="Doulos SIL"/>
          <w:i/>
          <w:color w:val="0000FF"/>
        </w:rPr>
        <w:t>bà</w:t>
      </w:r>
      <w:r w:rsidRPr="00273A8C">
        <w:rPr>
          <w:rFonts w:ascii="Doulos SIL" w:hAnsi="Doulos SIL"/>
          <w:i/>
          <w:color w:val="0000FF"/>
        </w:rPr>
        <w:tab/>
        <w:t>ké</w:t>
      </w:r>
      <w:r w:rsidR="00F86811" w:rsidRPr="00273A8C">
        <w:rPr>
          <w:rFonts w:ascii="Doulos SIL" w:hAnsi="Doulos SIL"/>
          <w:i/>
          <w:color w:val="0000FF"/>
        </w:rPr>
        <w:t>-</w:t>
      </w:r>
      <w:r w:rsidRPr="00273A8C">
        <w:rPr>
          <w:rFonts w:ascii="Doulos SIL" w:hAnsi="Doulos SIL"/>
          <w:i/>
          <w:color w:val="0000FF"/>
        </w:rPr>
        <w:t>w</w:t>
      </w:r>
      <w:r w:rsidR="004678C6" w:rsidRPr="00273A8C">
        <w:rPr>
          <w:rFonts w:ascii="Doulos SIL" w:hAnsi="Doulos SIL"/>
          <w:i/>
          <w:color w:val="0000FF"/>
        </w:rPr>
        <w:t>̀</w:t>
      </w:r>
      <w:r w:rsidRPr="00273A8C">
        <w:rPr>
          <w:rFonts w:ascii="Doulos SIL" w:hAnsi="Doulos SIL"/>
          <w:i/>
          <w:color w:val="0000FF"/>
        </w:rPr>
        <w:tab/>
        <w:t>mɛ̀,</w:t>
      </w:r>
    </w:p>
    <w:p w14:paraId="70949597" w14:textId="58A1CC2B" w:rsidR="00487DBE" w:rsidRPr="00487DBE" w:rsidRDefault="00487DBE" w:rsidP="00F86811">
      <w:pPr>
        <w:tabs>
          <w:tab w:val="left" w:pos="1350"/>
          <w:tab w:val="left" w:pos="2070"/>
          <w:tab w:val="left" w:pos="4050"/>
          <w:tab w:val="left" w:pos="5310"/>
        </w:tabs>
      </w:pPr>
      <w:r>
        <w:tab/>
        <w:t>[others</w:t>
      </w:r>
      <w:r>
        <w:tab/>
        <w:t>land]</w:t>
      </w:r>
      <w:r>
        <w:tab/>
      </w:r>
      <w:r w:rsidRPr="00273A8C">
        <w:t>take.away-</w:t>
      </w:r>
      <w:r w:rsidR="00167D62">
        <w:t>Ipfv</w:t>
      </w:r>
      <w:r w:rsidR="00FA37D5">
        <w:t>.Rel</w:t>
      </w:r>
      <w:r w:rsidRPr="00273A8C">
        <w:tab/>
        <w:t>want-2</w:t>
      </w:r>
      <w:r w:rsidR="0066394F">
        <w:t>SgSbj</w:t>
      </w:r>
      <w:r w:rsidRPr="00273A8C">
        <w:tab/>
        <w:t>if,</w:t>
      </w:r>
    </w:p>
    <w:p w14:paraId="0F3BAD9B" w14:textId="77777777" w:rsidR="00487DBE" w:rsidRPr="00273A8C" w:rsidRDefault="00487DBE" w:rsidP="00487DBE">
      <w:pPr>
        <w:tabs>
          <w:tab w:val="left" w:pos="1620"/>
          <w:tab w:val="left" w:pos="2970"/>
          <w:tab w:val="left" w:pos="3690"/>
          <w:tab w:val="left" w:pos="4320"/>
        </w:tabs>
        <w:rPr>
          <w:rFonts w:ascii="Doulos SIL" w:hAnsi="Doulos SIL"/>
          <w:i/>
          <w:color w:val="0000FF"/>
        </w:rPr>
      </w:pPr>
      <w:r w:rsidRPr="00273A8C">
        <w:rPr>
          <w:rFonts w:ascii="Doulos SIL" w:hAnsi="Doulos SIL"/>
          <w:i/>
          <w:color w:val="0000FF"/>
        </w:rPr>
        <w:tab/>
        <w:t>kɔ́mbɔ́</w:t>
      </w:r>
      <w:r w:rsidRPr="00273A8C">
        <w:rPr>
          <w:rFonts w:ascii="Doulos SIL" w:hAnsi="Doulos SIL"/>
          <w:i/>
          <w:color w:val="0000FF"/>
        </w:rPr>
        <w:tab/>
        <w:t>táy-bò-w,</w:t>
      </w:r>
    </w:p>
    <w:p w14:paraId="7F7FCE93" w14:textId="0F82CD8A" w:rsidR="00487DBE" w:rsidRDefault="00487DBE" w:rsidP="00487DBE">
      <w:pPr>
        <w:tabs>
          <w:tab w:val="left" w:pos="1620"/>
          <w:tab w:val="left" w:pos="2970"/>
          <w:tab w:val="left" w:pos="3690"/>
          <w:tab w:val="left" w:pos="4320"/>
        </w:tabs>
      </w:pPr>
      <w:r>
        <w:tab/>
        <w:t>war</w:t>
      </w:r>
      <w:r>
        <w:tab/>
        <w:t>wage-</w:t>
      </w:r>
      <w:r w:rsidR="00167D62">
        <w:t>Ipfv</w:t>
      </w:r>
      <w:r>
        <w:t>-2</w:t>
      </w:r>
      <w:r w:rsidR="0066394F">
        <w:t>SgSbj</w:t>
      </w:r>
      <w:r>
        <w:t>,</w:t>
      </w:r>
    </w:p>
    <w:p w14:paraId="6524D13D" w14:textId="77777777" w:rsidR="00E57D80" w:rsidRPr="00273A8C" w:rsidRDefault="00487DBE" w:rsidP="00F86811">
      <w:pPr>
        <w:tabs>
          <w:tab w:val="left" w:pos="1350"/>
          <w:tab w:val="left" w:pos="1980"/>
          <w:tab w:val="left" w:pos="2610"/>
          <w:tab w:val="left" w:pos="3510"/>
          <w:tab w:val="left" w:pos="5400"/>
          <w:tab w:val="left" w:pos="6660"/>
        </w:tabs>
        <w:rPr>
          <w:rFonts w:ascii="Doulos SIL" w:hAnsi="Doulos SIL"/>
          <w:i/>
          <w:color w:val="0000FF"/>
        </w:rPr>
      </w:pPr>
      <w:r w:rsidRPr="00273A8C">
        <w:rPr>
          <w:rFonts w:ascii="Doulos SIL" w:hAnsi="Doulos SIL"/>
          <w:i/>
          <w:color w:val="0000FF"/>
        </w:rPr>
        <w:tab/>
        <w:t>ndà:</w:t>
      </w:r>
      <w:r w:rsidRPr="00273A8C">
        <w:rPr>
          <w:rFonts w:ascii="Doulos SIL" w:hAnsi="Doulos SIL"/>
          <w:i/>
          <w:color w:val="0000FF"/>
        </w:rPr>
        <w:tab/>
        <w:t>[ò</w:t>
      </w:r>
      <w:r w:rsidRPr="00273A8C">
        <w:rPr>
          <w:rFonts w:ascii="Doulos SIL" w:hAnsi="Doulos SIL"/>
          <w:i/>
          <w:color w:val="0000FF"/>
        </w:rPr>
        <w:tab/>
      </w:r>
      <w:r w:rsidR="00E57D80" w:rsidRPr="00273A8C">
        <w:rPr>
          <w:rFonts w:ascii="Doulos SIL" w:hAnsi="Doulos SIL"/>
          <w:i/>
          <w:color w:val="0000FF"/>
        </w:rPr>
        <w:t>wɛ̌:</w:t>
      </w:r>
      <w:r w:rsidRPr="00273A8C">
        <w:rPr>
          <w:rFonts w:ascii="Doulos SIL" w:hAnsi="Doulos SIL"/>
          <w:i/>
          <w:color w:val="0000FF"/>
        </w:rPr>
        <w:t>]</w:t>
      </w:r>
      <w:r w:rsidR="00E57D80" w:rsidRPr="00273A8C">
        <w:rPr>
          <w:rFonts w:ascii="Doulos SIL" w:hAnsi="Doulos SIL"/>
          <w:i/>
          <w:color w:val="0000FF"/>
        </w:rPr>
        <w:tab/>
        <w:t>ò-gí</w:t>
      </w:r>
      <w:r w:rsidR="00E57D80" w:rsidRPr="00273A8C">
        <w:rPr>
          <w:rFonts w:ascii="Doulos SIL" w:hAnsi="Doulos SIL"/>
          <w:i/>
          <w:color w:val="0000FF"/>
        </w:rPr>
        <w:tab/>
        <w:t>ɛ́lɔ̀</w:t>
      </w:r>
      <w:r w:rsidRPr="00273A8C">
        <w:rPr>
          <w:rFonts w:ascii="Doulos SIL" w:hAnsi="Doulos SIL"/>
          <w:i/>
          <w:color w:val="0000FF"/>
        </w:rPr>
        <w:t>-</w:t>
      </w:r>
      <w:r w:rsidR="00E57D80" w:rsidRPr="00273A8C">
        <w:rPr>
          <w:rFonts w:ascii="Doulos SIL" w:hAnsi="Doulos SIL"/>
          <w:i/>
          <w:color w:val="0000FF"/>
        </w:rPr>
        <w:t>bà</w:t>
      </w:r>
      <w:r w:rsidR="00E57D80" w:rsidRPr="00273A8C">
        <w:rPr>
          <w:rFonts w:ascii="Doulos SIL" w:hAnsi="Doulos SIL"/>
          <w:i/>
          <w:color w:val="0000FF"/>
        </w:rPr>
        <w:tab/>
        <w:t>jɔ̀lɛ̀</w:t>
      </w:r>
      <w:r w:rsidR="00E57D80" w:rsidRPr="00273A8C">
        <w:rPr>
          <w:rFonts w:ascii="Doulos SIL" w:hAnsi="Doulos SIL"/>
          <w:i/>
          <w:color w:val="0000FF"/>
        </w:rPr>
        <w:tab/>
        <w:t>mɛ̀,</w:t>
      </w:r>
    </w:p>
    <w:p w14:paraId="507C0A78" w14:textId="31F699D4" w:rsidR="00487DBE" w:rsidRDefault="00487DBE" w:rsidP="00F86811">
      <w:pPr>
        <w:tabs>
          <w:tab w:val="left" w:pos="1350"/>
          <w:tab w:val="left" w:pos="1980"/>
          <w:tab w:val="left" w:pos="2610"/>
          <w:tab w:val="left" w:pos="3510"/>
          <w:tab w:val="left" w:pos="5400"/>
          <w:tab w:val="left" w:pos="6660"/>
        </w:tabs>
      </w:pPr>
      <w:r>
        <w:tab/>
        <w:t>person</w:t>
      </w:r>
      <w:r>
        <w:tab/>
        <w:t>[2Sg</w:t>
      </w:r>
      <w:r>
        <w:tab/>
        <w:t>Poss]</w:t>
      </w:r>
      <w:r>
        <w:tab/>
        <w:t>2Sg-Acc</w:t>
      </w:r>
      <w:r>
        <w:tab/>
        <w:t>take.away-</w:t>
      </w:r>
      <w:r w:rsidR="00167D62">
        <w:t>Ipfv</w:t>
      </w:r>
      <w:r w:rsidR="00FA37D5">
        <w:t>.Rel</w:t>
      </w:r>
      <w:r>
        <w:tab/>
      </w:r>
      <w:r w:rsidR="00F86811">
        <w:t>look.for</w:t>
      </w:r>
      <w:r w:rsidR="00167D62">
        <w:t>.Pfv</w:t>
      </w:r>
      <w:r>
        <w:tab/>
        <w:t>if,</w:t>
      </w:r>
    </w:p>
    <w:p w14:paraId="41AA7A5B" w14:textId="77777777" w:rsidR="00487DBE" w:rsidRPr="00273A8C" w:rsidRDefault="00487DBE" w:rsidP="00487DBE">
      <w:pPr>
        <w:tabs>
          <w:tab w:val="left" w:pos="1620"/>
          <w:tab w:val="left" w:pos="2970"/>
          <w:tab w:val="left" w:pos="3690"/>
          <w:tab w:val="left" w:pos="4320"/>
        </w:tabs>
        <w:rPr>
          <w:rFonts w:ascii="Doulos SIL" w:hAnsi="Doulos SIL"/>
          <w:i/>
          <w:color w:val="0000FF"/>
        </w:rPr>
      </w:pPr>
      <w:r w:rsidRPr="00273A8C">
        <w:rPr>
          <w:rFonts w:ascii="Doulos SIL" w:hAnsi="Doulos SIL"/>
          <w:i/>
          <w:color w:val="0000FF"/>
        </w:rPr>
        <w:tab/>
        <w:t>kɔ́mbɔ́</w:t>
      </w:r>
      <w:r w:rsidRPr="00273A8C">
        <w:rPr>
          <w:rFonts w:ascii="Doulos SIL" w:hAnsi="Doulos SIL"/>
          <w:i/>
          <w:color w:val="0000FF"/>
        </w:rPr>
        <w:tab/>
        <w:t>táy-bò-w,</w:t>
      </w:r>
    </w:p>
    <w:p w14:paraId="4424C9F4" w14:textId="1D181FF3" w:rsidR="00487DBE" w:rsidRDefault="00487DBE" w:rsidP="00487DBE">
      <w:pPr>
        <w:tabs>
          <w:tab w:val="left" w:pos="1620"/>
          <w:tab w:val="left" w:pos="2970"/>
          <w:tab w:val="left" w:pos="3690"/>
          <w:tab w:val="left" w:pos="4320"/>
        </w:tabs>
      </w:pPr>
      <w:r>
        <w:tab/>
        <w:t>war</w:t>
      </w:r>
      <w:r>
        <w:tab/>
        <w:t>wage-</w:t>
      </w:r>
      <w:r w:rsidR="00167D62">
        <w:t>Ipfv</w:t>
      </w:r>
      <w:r>
        <w:t>-2</w:t>
      </w:r>
      <w:r w:rsidR="0066394F">
        <w:t>SgSbj</w:t>
      </w:r>
      <w:r>
        <w:t>,</w:t>
      </w:r>
    </w:p>
    <w:p w14:paraId="526467C3" w14:textId="77777777" w:rsidR="00F86811" w:rsidRPr="00E57D80" w:rsidRDefault="00F86811" w:rsidP="00F86811">
      <w:pPr>
        <w:tabs>
          <w:tab w:val="clear" w:pos="369"/>
          <w:tab w:val="left" w:pos="720"/>
        </w:tabs>
        <w:ind w:left="360" w:hanging="360"/>
      </w:pPr>
      <w:r>
        <w:tab/>
      </w:r>
      <w:r>
        <w:tab/>
      </w:r>
      <w:r w:rsidR="006B4207">
        <w:t>‘</w:t>
      </w:r>
      <w:r>
        <w:t>If you-Sg want political authority (over an area), you wage war. If you want to seize somebody else</w:t>
      </w:r>
      <w:r w:rsidR="006B4207">
        <w:t>’</w:t>
      </w:r>
      <w:r>
        <w:t>s land, you wage war. If someone tries to seize something of yours, you wage war.</w:t>
      </w:r>
      <w:r w:rsidR="006B4207">
        <w:t>’</w:t>
      </w:r>
    </w:p>
    <w:p w14:paraId="70ED80AC" w14:textId="77777777" w:rsidR="00F86811" w:rsidRPr="00E57D80" w:rsidRDefault="00F86811" w:rsidP="00F86811">
      <w:pPr>
        <w:tabs>
          <w:tab w:val="clear" w:pos="369"/>
          <w:tab w:val="left" w:pos="720"/>
        </w:tabs>
        <w:ind w:left="360" w:hanging="360"/>
      </w:pPr>
    </w:p>
    <w:p w14:paraId="626E48B5" w14:textId="77777777" w:rsidR="00C436B3" w:rsidRDefault="008A7545" w:rsidP="008A7545">
      <w:pPr>
        <w:tabs>
          <w:tab w:val="left" w:pos="720"/>
          <w:tab w:val="left" w:pos="1710"/>
          <w:tab w:val="left" w:pos="2700"/>
          <w:tab w:val="left" w:pos="3960"/>
          <w:tab w:val="left" w:pos="4950"/>
        </w:tabs>
      </w:pPr>
      <w:r>
        <w:t>(xx5)</w:t>
      </w:r>
      <w:r w:rsidR="00E57D80" w:rsidRPr="00273A8C">
        <w:rPr>
          <w:rFonts w:ascii="Doulos SIL" w:hAnsi="Doulos SIL"/>
          <w:i/>
          <w:color w:val="0000FF"/>
        </w:rPr>
        <w:tab/>
        <w:t>ndà:</w:t>
      </w:r>
      <w:r w:rsidR="00E57D80" w:rsidRPr="00273A8C">
        <w:rPr>
          <w:rFonts w:ascii="Doulos SIL" w:hAnsi="Doulos SIL"/>
          <w:i/>
          <w:color w:val="0000FF"/>
        </w:rPr>
        <w:tab/>
      </w:r>
      <w:r w:rsidR="00487DBE" w:rsidRPr="00273A8C">
        <w:rPr>
          <w:rFonts w:ascii="Doulos SIL" w:hAnsi="Doulos SIL"/>
          <w:i/>
          <w:color w:val="0000FF"/>
        </w:rPr>
        <w:t>[</w:t>
      </w:r>
      <w:r w:rsidR="00E57D80" w:rsidRPr="00273A8C">
        <w:rPr>
          <w:rFonts w:ascii="Doulos SIL" w:hAnsi="Doulos SIL"/>
          <w:i/>
          <w:color w:val="0000FF"/>
        </w:rPr>
        <w:t>ò</w:t>
      </w:r>
      <w:r w:rsidR="00487DBE" w:rsidRPr="00273A8C">
        <w:rPr>
          <w:rFonts w:ascii="Doulos SIL" w:hAnsi="Doulos SIL"/>
          <w:i/>
          <w:color w:val="0000FF"/>
        </w:rPr>
        <w:tab/>
      </w:r>
      <w:r w:rsidR="00E57D80" w:rsidRPr="00273A8C">
        <w:rPr>
          <w:rFonts w:ascii="Doulos SIL" w:hAnsi="Doulos SIL"/>
          <w:i/>
          <w:color w:val="0000FF"/>
        </w:rPr>
        <w:t>bèlì</w:t>
      </w:r>
      <w:r w:rsidR="00487DBE" w:rsidRPr="00273A8C">
        <w:rPr>
          <w:rFonts w:ascii="Doulos SIL" w:hAnsi="Doulos SIL"/>
          <w:i/>
          <w:color w:val="0000FF"/>
        </w:rPr>
        <w:t>-gé]</w:t>
      </w:r>
      <w:r w:rsidR="00E57D80" w:rsidRPr="00273A8C">
        <w:rPr>
          <w:rFonts w:ascii="Doulos SIL" w:hAnsi="Doulos SIL"/>
          <w:i/>
          <w:color w:val="0000FF"/>
        </w:rPr>
        <w:tab/>
        <w:t>jɛ̀:</w:t>
      </w:r>
      <w:r w:rsidR="00E57D80" w:rsidRPr="00273A8C">
        <w:rPr>
          <w:rFonts w:ascii="Doulos SIL" w:hAnsi="Doulos SIL"/>
          <w:i/>
          <w:color w:val="0000FF"/>
        </w:rPr>
        <w:tab/>
        <w:t>mɛ̀,</w:t>
      </w:r>
    </w:p>
    <w:p w14:paraId="3BE83C45" w14:textId="7ED86838" w:rsidR="00487DBE" w:rsidRPr="00487DBE" w:rsidRDefault="00487DBE" w:rsidP="008A7545">
      <w:pPr>
        <w:tabs>
          <w:tab w:val="left" w:pos="720"/>
          <w:tab w:val="left" w:pos="1710"/>
          <w:tab w:val="left" w:pos="2700"/>
          <w:tab w:val="left" w:pos="3960"/>
          <w:tab w:val="left" w:pos="4950"/>
        </w:tabs>
      </w:pPr>
      <w:r>
        <w:tab/>
      </w:r>
      <w:r w:rsidR="008A7545">
        <w:tab/>
      </w:r>
      <w:r>
        <w:t>person</w:t>
      </w:r>
      <w:r>
        <w:tab/>
        <w:t>[2</w:t>
      </w:r>
      <w:r w:rsidR="00FC2066">
        <w:t>SgPoss</w:t>
      </w:r>
      <w:r>
        <w:tab/>
        <w:t>animal-Pl]</w:t>
      </w:r>
      <w:r>
        <w:tab/>
        <w:t>take</w:t>
      </w:r>
      <w:r>
        <w:tab/>
        <w:t>if,</w:t>
      </w:r>
    </w:p>
    <w:p w14:paraId="575CE7D9" w14:textId="77777777" w:rsidR="00487DBE" w:rsidRPr="00273A8C" w:rsidRDefault="00487DBE" w:rsidP="00487DBE">
      <w:pPr>
        <w:tabs>
          <w:tab w:val="left" w:pos="1620"/>
          <w:tab w:val="left" w:pos="2970"/>
          <w:tab w:val="left" w:pos="3690"/>
          <w:tab w:val="left" w:pos="4320"/>
        </w:tabs>
        <w:rPr>
          <w:rFonts w:ascii="Doulos SIL" w:hAnsi="Doulos SIL"/>
          <w:i/>
          <w:color w:val="0000FF"/>
        </w:rPr>
      </w:pPr>
      <w:r w:rsidRPr="00273A8C">
        <w:rPr>
          <w:rFonts w:ascii="Doulos SIL" w:hAnsi="Doulos SIL"/>
          <w:i/>
          <w:color w:val="0000FF"/>
        </w:rPr>
        <w:tab/>
        <w:t>kɔ́mbɔ́</w:t>
      </w:r>
      <w:r w:rsidRPr="00273A8C">
        <w:rPr>
          <w:rFonts w:ascii="Doulos SIL" w:hAnsi="Doulos SIL"/>
          <w:i/>
          <w:color w:val="0000FF"/>
        </w:rPr>
        <w:tab/>
        <w:t>táy-bò-w,</w:t>
      </w:r>
    </w:p>
    <w:p w14:paraId="2237664C" w14:textId="1011078B" w:rsidR="00487DBE" w:rsidRDefault="00487DBE" w:rsidP="00487DBE">
      <w:pPr>
        <w:tabs>
          <w:tab w:val="left" w:pos="1620"/>
          <w:tab w:val="left" w:pos="2970"/>
          <w:tab w:val="left" w:pos="3690"/>
          <w:tab w:val="left" w:pos="4320"/>
        </w:tabs>
      </w:pPr>
      <w:r>
        <w:tab/>
        <w:t>war</w:t>
      </w:r>
      <w:r>
        <w:tab/>
        <w:t>wage-</w:t>
      </w:r>
      <w:r w:rsidR="00167D62">
        <w:t>Ipfv</w:t>
      </w:r>
      <w:r>
        <w:t>-2</w:t>
      </w:r>
      <w:r w:rsidR="0066394F">
        <w:t>SgSbj</w:t>
      </w:r>
      <w:r>
        <w:t>,</w:t>
      </w:r>
    </w:p>
    <w:p w14:paraId="425C2BC1" w14:textId="77777777" w:rsidR="00E57D80" w:rsidRPr="00273A8C" w:rsidRDefault="00E57D80" w:rsidP="00487DBE">
      <w:pPr>
        <w:tabs>
          <w:tab w:val="left" w:pos="1620"/>
          <w:tab w:val="left" w:pos="2880"/>
          <w:tab w:val="left" w:pos="4050"/>
          <w:tab w:val="left" w:pos="5040"/>
        </w:tabs>
        <w:rPr>
          <w:rFonts w:ascii="Doulos SIL" w:hAnsi="Doulos SIL"/>
          <w:i/>
          <w:color w:val="0000FF"/>
        </w:rPr>
      </w:pPr>
      <w:r w:rsidRPr="00273A8C">
        <w:rPr>
          <w:rFonts w:ascii="Doulos SIL" w:hAnsi="Doulos SIL"/>
          <w:i/>
          <w:color w:val="0000FF"/>
        </w:rPr>
        <w:lastRenderedPageBreak/>
        <w:tab/>
        <w:t>ndà:</w:t>
      </w:r>
      <w:r w:rsidRPr="00273A8C">
        <w:rPr>
          <w:rFonts w:ascii="Doulos SIL" w:hAnsi="Doulos SIL"/>
          <w:i/>
          <w:color w:val="0000FF"/>
        </w:rPr>
        <w:tab/>
        <w:t>ò-gí</w:t>
      </w:r>
      <w:r w:rsidRPr="00273A8C">
        <w:rPr>
          <w:rFonts w:ascii="Doulos SIL" w:hAnsi="Doulos SIL"/>
          <w:i/>
          <w:color w:val="0000FF"/>
        </w:rPr>
        <w:tab/>
        <w:t>tó:ɲà</w:t>
      </w:r>
      <w:r w:rsidRPr="00273A8C">
        <w:rPr>
          <w:rFonts w:ascii="Doulos SIL" w:hAnsi="Doulos SIL"/>
          <w:i/>
          <w:color w:val="0000FF"/>
        </w:rPr>
        <w:tab/>
        <w:t>kànì</w:t>
      </w:r>
      <w:r w:rsidRPr="00273A8C">
        <w:rPr>
          <w:rFonts w:ascii="Doulos SIL" w:hAnsi="Doulos SIL"/>
          <w:i/>
          <w:color w:val="0000FF"/>
        </w:rPr>
        <w:tab/>
        <w:t>mɛ̀</w:t>
      </w:r>
      <w:r w:rsidR="00487DBE" w:rsidRPr="00273A8C">
        <w:rPr>
          <w:rFonts w:ascii="Doulos SIL" w:hAnsi="Doulos SIL"/>
          <w:i/>
          <w:color w:val="0000FF"/>
        </w:rPr>
        <w:t>,</w:t>
      </w:r>
    </w:p>
    <w:p w14:paraId="65076327" w14:textId="77777777" w:rsidR="00487DBE" w:rsidRPr="00487DBE" w:rsidRDefault="00487DBE" w:rsidP="00487DBE">
      <w:pPr>
        <w:tabs>
          <w:tab w:val="left" w:pos="1620"/>
          <w:tab w:val="left" w:pos="2880"/>
          <w:tab w:val="left" w:pos="4050"/>
          <w:tab w:val="left" w:pos="5040"/>
        </w:tabs>
      </w:pPr>
      <w:r>
        <w:tab/>
        <w:t>person</w:t>
      </w:r>
      <w:r>
        <w:tab/>
        <w:t>2Sg-Acc</w:t>
      </w:r>
      <w:r>
        <w:tab/>
        <w:t>trouble</w:t>
      </w:r>
      <w:r>
        <w:tab/>
        <w:t>do</w:t>
      </w:r>
      <w:r>
        <w:tab/>
        <w:t>if,</w:t>
      </w:r>
    </w:p>
    <w:p w14:paraId="6773B96A" w14:textId="77777777" w:rsidR="00487DBE" w:rsidRPr="00273A8C" w:rsidRDefault="00487DBE" w:rsidP="00487DBE">
      <w:pPr>
        <w:tabs>
          <w:tab w:val="left" w:pos="1620"/>
          <w:tab w:val="left" w:pos="2970"/>
          <w:tab w:val="left" w:pos="3690"/>
          <w:tab w:val="left" w:pos="4320"/>
        </w:tabs>
        <w:rPr>
          <w:rFonts w:ascii="Doulos SIL" w:hAnsi="Doulos SIL"/>
          <w:i/>
          <w:color w:val="0000FF"/>
        </w:rPr>
      </w:pPr>
      <w:r w:rsidRPr="00273A8C">
        <w:rPr>
          <w:rFonts w:ascii="Doulos SIL" w:hAnsi="Doulos SIL"/>
          <w:i/>
          <w:color w:val="0000FF"/>
        </w:rPr>
        <w:tab/>
        <w:t>kɔ́mbɔ́</w:t>
      </w:r>
      <w:r w:rsidRPr="00273A8C">
        <w:rPr>
          <w:rFonts w:ascii="Doulos SIL" w:hAnsi="Doulos SIL"/>
          <w:i/>
          <w:color w:val="0000FF"/>
        </w:rPr>
        <w:tab/>
        <w:t>táy-bò-w,</w:t>
      </w:r>
    </w:p>
    <w:p w14:paraId="5D9D0713" w14:textId="5BE4CA3E" w:rsidR="00487DBE" w:rsidRDefault="00487DBE" w:rsidP="00487DBE">
      <w:pPr>
        <w:tabs>
          <w:tab w:val="left" w:pos="1620"/>
          <w:tab w:val="left" w:pos="2970"/>
          <w:tab w:val="left" w:pos="3690"/>
          <w:tab w:val="left" w:pos="4320"/>
        </w:tabs>
      </w:pPr>
      <w:r>
        <w:tab/>
        <w:t>war</w:t>
      </w:r>
      <w:r>
        <w:tab/>
        <w:t>wage-</w:t>
      </w:r>
      <w:r w:rsidR="00167D62">
        <w:t>Ipfv</w:t>
      </w:r>
      <w:r>
        <w:t>-2</w:t>
      </w:r>
      <w:r w:rsidR="0066394F">
        <w:t>SgSbj</w:t>
      </w:r>
      <w:r>
        <w:t>,</w:t>
      </w:r>
    </w:p>
    <w:p w14:paraId="6C254F7F" w14:textId="77777777" w:rsidR="008A7545" w:rsidRPr="00E57D80" w:rsidRDefault="008A7545" w:rsidP="008A7545">
      <w:pPr>
        <w:tabs>
          <w:tab w:val="clear" w:pos="369"/>
          <w:tab w:val="left" w:pos="720"/>
        </w:tabs>
        <w:ind w:left="360" w:hanging="360"/>
      </w:pPr>
      <w:r>
        <w:tab/>
      </w:r>
      <w:r>
        <w:tab/>
      </w:r>
      <w:r w:rsidR="006B4207">
        <w:t>‘</w:t>
      </w:r>
      <w:r>
        <w:t>If someone takes your livestock, you wage war. If someone makes trouble for you, you wage war.</w:t>
      </w:r>
      <w:r w:rsidR="006B4207">
        <w:t>’</w:t>
      </w:r>
    </w:p>
    <w:p w14:paraId="6E67B50B" w14:textId="77777777" w:rsidR="008A7545" w:rsidRPr="00E57D80" w:rsidRDefault="008A7545" w:rsidP="008A7545">
      <w:pPr>
        <w:tabs>
          <w:tab w:val="clear" w:pos="369"/>
          <w:tab w:val="left" w:pos="720"/>
        </w:tabs>
        <w:ind w:left="360" w:hanging="360"/>
      </w:pPr>
    </w:p>
    <w:p w14:paraId="1B995538" w14:textId="77777777" w:rsidR="00E57D80" w:rsidRPr="00273A8C" w:rsidRDefault="008A7545" w:rsidP="008A7545">
      <w:pPr>
        <w:tabs>
          <w:tab w:val="left" w:pos="720"/>
          <w:tab w:val="left" w:pos="1800"/>
        </w:tabs>
        <w:rPr>
          <w:rFonts w:ascii="Doulos SIL" w:hAnsi="Doulos SIL"/>
          <w:i/>
          <w:color w:val="0000FF"/>
        </w:rPr>
      </w:pPr>
      <w:r>
        <w:t>(xx6)</w:t>
      </w:r>
      <w:r w:rsidR="00487DBE" w:rsidRPr="00273A8C">
        <w:rPr>
          <w:rFonts w:ascii="Doulos SIL" w:hAnsi="Doulos SIL"/>
          <w:i/>
          <w:color w:val="0000FF"/>
        </w:rPr>
        <w:tab/>
        <w:t>nà-gì</w:t>
      </w:r>
      <w:r w:rsidR="00487DBE" w:rsidRPr="00273A8C">
        <w:rPr>
          <w:rFonts w:ascii="Doulos SIL" w:hAnsi="Doulos SIL"/>
          <w:i/>
          <w:color w:val="0000FF"/>
        </w:rPr>
        <w:tab/>
        <w:t>tágí-</w:t>
      </w:r>
      <w:r w:rsidR="00E57D80" w:rsidRPr="00273A8C">
        <w:rPr>
          <w:rFonts w:ascii="Doulos SIL" w:hAnsi="Doulos SIL"/>
          <w:i/>
          <w:color w:val="0000FF"/>
        </w:rPr>
        <w:t>yó-bò</w:t>
      </w:r>
      <w:r w:rsidR="00487DBE" w:rsidRPr="00273A8C">
        <w:rPr>
          <w:rFonts w:ascii="Doulos SIL" w:hAnsi="Doulos SIL"/>
          <w:i/>
          <w:color w:val="0000FF"/>
        </w:rPr>
        <w:t>-w</w:t>
      </w:r>
    </w:p>
    <w:p w14:paraId="6467004F" w14:textId="061C3798" w:rsidR="00487DBE" w:rsidRPr="00273A8C" w:rsidRDefault="00487DBE" w:rsidP="008A7545">
      <w:pPr>
        <w:tabs>
          <w:tab w:val="left" w:pos="720"/>
          <w:tab w:val="left" w:pos="1800"/>
        </w:tabs>
      </w:pPr>
      <w:r w:rsidRPr="00273A8C">
        <w:tab/>
      </w:r>
      <w:r w:rsidR="008A7545" w:rsidRPr="00273A8C">
        <w:tab/>
      </w:r>
      <w:r>
        <w:t>3Sg-Acc</w:t>
      </w:r>
      <w:r>
        <w:tab/>
        <w:t>follow-MP-</w:t>
      </w:r>
      <w:r w:rsidR="00167D62">
        <w:t>Ipfv</w:t>
      </w:r>
      <w:r>
        <w:t>-</w:t>
      </w:r>
      <w:r w:rsidRPr="00273A8C">
        <w:t>2</w:t>
      </w:r>
      <w:r w:rsidR="0066394F">
        <w:t>SgSbj</w:t>
      </w:r>
    </w:p>
    <w:p w14:paraId="5E83D507" w14:textId="77777777" w:rsidR="008A7545" w:rsidRPr="00273A8C" w:rsidRDefault="00E57D80" w:rsidP="008A7545">
      <w:pPr>
        <w:tabs>
          <w:tab w:val="left" w:pos="1440"/>
          <w:tab w:val="left" w:pos="3330"/>
          <w:tab w:val="left" w:pos="4050"/>
          <w:tab w:val="left" w:pos="5040"/>
          <w:tab w:val="left" w:pos="6570"/>
        </w:tabs>
        <w:rPr>
          <w:rFonts w:ascii="Doulos SIL" w:hAnsi="Doulos SIL"/>
          <w:i/>
          <w:color w:val="0000FF"/>
        </w:rPr>
      </w:pPr>
      <w:r w:rsidRPr="00273A8C">
        <w:rPr>
          <w:rFonts w:ascii="Doulos SIL" w:hAnsi="Doulos SIL"/>
          <w:i/>
          <w:color w:val="0000FF"/>
        </w:rPr>
        <w:tab/>
      </w:r>
      <w:r w:rsidR="008A7545" w:rsidRPr="00273A8C">
        <w:rPr>
          <w:rFonts w:ascii="Doulos SIL" w:hAnsi="Doulos SIL"/>
          <w:i/>
          <w:color w:val="0000FF"/>
        </w:rPr>
        <w:t>[</w:t>
      </w:r>
      <w:r w:rsidR="00506CED" w:rsidRPr="00273A8C">
        <w:rPr>
          <w:rFonts w:ascii="Doulos SIL" w:hAnsi="Doulos SIL"/>
          <w:i/>
          <w:color w:val="0000FF"/>
        </w:rPr>
        <w:t>hǎ</w:t>
      </w:r>
      <w:r w:rsidRPr="00273A8C">
        <w:rPr>
          <w:rFonts w:ascii="Doulos SIL" w:hAnsi="Doulos SIL"/>
          <w:i/>
          <w:color w:val="0000FF"/>
        </w:rPr>
        <w:t>l</w:t>
      </w:r>
      <w:r w:rsidRPr="00273A8C">
        <w:rPr>
          <w:rFonts w:ascii="Doulos SIL" w:hAnsi="Doulos SIL"/>
          <w:i/>
          <w:color w:val="0000FF"/>
        </w:rPr>
        <w:tab/>
        <w:t>jɛ̀</w:t>
      </w:r>
      <w:r w:rsidR="00DA004D" w:rsidRPr="00273A8C">
        <w:rPr>
          <w:rFonts w:ascii="Doulos SIL" w:hAnsi="Doulos SIL"/>
          <w:i/>
          <w:color w:val="0000FF"/>
        </w:rPr>
        <w:t>:</w:t>
      </w:r>
      <w:r w:rsidR="008A7545" w:rsidRPr="00273A8C">
        <w:rPr>
          <w:rFonts w:ascii="Doulos SIL" w:hAnsi="Doulos SIL"/>
          <w:i/>
          <w:color w:val="0000FF"/>
        </w:rPr>
        <w:tab/>
      </w:r>
      <w:r w:rsidR="00DA004D" w:rsidRPr="00273A8C">
        <w:rPr>
          <w:rFonts w:ascii="Doulos SIL" w:hAnsi="Doulos SIL"/>
          <w:i/>
          <w:color w:val="0000FF"/>
        </w:rPr>
        <w:t>ŋá</w:t>
      </w:r>
      <w:r w:rsidR="008A7545" w:rsidRPr="00273A8C">
        <w:rPr>
          <w:rFonts w:ascii="Doulos SIL" w:hAnsi="Doulos SIL"/>
          <w:i/>
          <w:color w:val="0000FF"/>
        </w:rPr>
        <w:t>]</w:t>
      </w:r>
    </w:p>
    <w:p w14:paraId="029050D4" w14:textId="77777777" w:rsidR="008A7545" w:rsidRPr="00273A8C" w:rsidRDefault="001F39EC" w:rsidP="008A7545">
      <w:pPr>
        <w:tabs>
          <w:tab w:val="left" w:pos="1440"/>
          <w:tab w:val="left" w:pos="3330"/>
          <w:tab w:val="left" w:pos="4050"/>
          <w:tab w:val="left" w:pos="5040"/>
          <w:tab w:val="left" w:pos="6570"/>
        </w:tabs>
      </w:pPr>
      <w:r>
        <w:tab/>
      </w:r>
      <w:r w:rsidR="008A7545">
        <w:t>[</w:t>
      </w:r>
      <w:r>
        <w:t>until</w:t>
      </w:r>
      <w:r>
        <w:tab/>
      </w:r>
      <w:r w:rsidR="008A7545" w:rsidRPr="00273A8C">
        <w:t>take</w:t>
      </w:r>
      <w:r w:rsidR="003C38CD" w:rsidRPr="00273A8C">
        <w:t>-and.</w:t>
      </w:r>
      <w:r w:rsidR="00D40C3B" w:rsidRPr="00273A8C">
        <w:t>Nonp</w:t>
      </w:r>
      <w:r w:rsidR="003C38CD" w:rsidRPr="00273A8C">
        <w:t>ast</w:t>
      </w:r>
      <w:r w:rsidR="008A7545" w:rsidRPr="00273A8C">
        <w:tab/>
        <w:t>and.Nonpast]</w:t>
      </w:r>
    </w:p>
    <w:p w14:paraId="75797BFA" w14:textId="77777777" w:rsidR="008A7545" w:rsidRDefault="008A7545" w:rsidP="008A7545">
      <w:pPr>
        <w:tabs>
          <w:tab w:val="left" w:pos="1530"/>
          <w:tab w:val="left" w:pos="2610"/>
          <w:tab w:val="left" w:pos="4680"/>
          <w:tab w:val="left" w:pos="5040"/>
          <w:tab w:val="left" w:pos="6570"/>
        </w:tabs>
      </w:pPr>
      <w:r w:rsidRPr="00273A8C">
        <w:rPr>
          <w:rFonts w:ascii="Doulos SIL" w:hAnsi="Doulos SIL"/>
          <w:i/>
          <w:color w:val="0000FF"/>
        </w:rPr>
        <w:tab/>
      </w:r>
      <w:r w:rsidR="0076792F" w:rsidRPr="00273A8C">
        <w:rPr>
          <w:rFonts w:ascii="Doulos SIL" w:hAnsi="Doulos SIL"/>
          <w:i/>
          <w:color w:val="0000FF"/>
        </w:rPr>
        <w:t>[[</w:t>
      </w:r>
      <w:r w:rsidRPr="00273A8C">
        <w:rPr>
          <w:rFonts w:ascii="Doulos SIL" w:hAnsi="Doulos SIL"/>
          <w:i/>
          <w:color w:val="0000FF"/>
        </w:rPr>
        <w:t>nà</w:t>
      </w:r>
      <w:r w:rsidR="0076792F" w:rsidRPr="00273A8C">
        <w:rPr>
          <w:rFonts w:ascii="Doulos SIL" w:hAnsi="Doulos SIL"/>
          <w:i/>
          <w:color w:val="0000FF"/>
        </w:rPr>
        <w:t>-gí</w:t>
      </w:r>
      <w:r w:rsidR="0076792F" w:rsidRPr="00273A8C">
        <w:rPr>
          <w:rFonts w:ascii="Doulos SIL" w:hAnsi="Doulos SIL"/>
          <w:i/>
          <w:color w:val="0000FF"/>
        </w:rPr>
        <w:tab/>
      </w:r>
      <w:r w:rsidRPr="00273A8C">
        <w:rPr>
          <w:rFonts w:ascii="Doulos SIL" w:hAnsi="Doulos SIL"/>
          <w:i/>
          <w:color w:val="0000FF"/>
        </w:rPr>
        <w:t>ó</w:t>
      </w:r>
      <w:r w:rsidRPr="00273A8C">
        <w:rPr>
          <w:rFonts w:ascii="Doulos SIL" w:hAnsi="Doulos SIL"/>
          <w:i/>
          <w:color w:val="0000FF"/>
        </w:rPr>
        <w:tab/>
        <w:t>ìmì-y-ɔ́:]</w:t>
      </w:r>
      <w:r w:rsidRPr="00273A8C">
        <w:rPr>
          <w:rFonts w:ascii="Doulos SIL" w:hAnsi="Doulos SIL"/>
          <w:i/>
          <w:color w:val="0000FF"/>
        </w:rPr>
        <w:tab/>
        <w:t>gì],</w:t>
      </w:r>
    </w:p>
    <w:p w14:paraId="5096110B" w14:textId="62879AC0" w:rsidR="00DA004D" w:rsidRPr="00DA004D" w:rsidRDefault="0076792F" w:rsidP="008A7545">
      <w:pPr>
        <w:tabs>
          <w:tab w:val="left" w:pos="1530"/>
          <w:tab w:val="left" w:pos="2610"/>
          <w:tab w:val="left" w:pos="4680"/>
          <w:tab w:val="left" w:pos="5040"/>
          <w:tab w:val="left" w:pos="6570"/>
        </w:tabs>
      </w:pPr>
      <w:r>
        <w:tab/>
        <w:t>[[3Sg-Acc</w:t>
      </w:r>
      <w:r>
        <w:tab/>
        <w:t>2</w:t>
      </w:r>
      <w:r w:rsidR="0066394F">
        <w:t>SgSbj</w:t>
      </w:r>
      <w:r w:rsidR="003C38CD">
        <w:tab/>
        <w:t>defeat-MP</w:t>
      </w:r>
      <w:r w:rsidR="003C38CD" w:rsidRPr="00235AD8">
        <w:t>-</w:t>
      </w:r>
      <w:r w:rsidR="00235AD8">
        <w:t>until</w:t>
      </w:r>
      <w:r w:rsidR="003C38CD" w:rsidRPr="00235AD8">
        <w:t>]</w:t>
      </w:r>
      <w:r w:rsidR="00DA004D">
        <w:tab/>
        <w:t>Loc]</w:t>
      </w:r>
    </w:p>
    <w:p w14:paraId="2818C111" w14:textId="77777777" w:rsidR="00E57D80" w:rsidRPr="00273A8C" w:rsidRDefault="00E57D80">
      <w:pPr>
        <w:rPr>
          <w:rFonts w:ascii="Doulos SIL" w:hAnsi="Doulos SIL"/>
          <w:i/>
          <w:color w:val="0000FF"/>
        </w:rPr>
      </w:pPr>
      <w:r w:rsidRPr="00273A8C">
        <w:rPr>
          <w:rFonts w:ascii="Doulos SIL" w:hAnsi="Doulos SIL"/>
          <w:i/>
          <w:color w:val="0000FF"/>
        </w:rPr>
        <w:tab/>
        <w:t>nà-gì</w:t>
      </w:r>
      <w:r w:rsidRPr="00273A8C">
        <w:rPr>
          <w:rFonts w:ascii="Doulos SIL" w:hAnsi="Doulos SIL"/>
          <w:i/>
          <w:color w:val="0000FF"/>
        </w:rPr>
        <w:tab/>
        <w:t>díy</w:t>
      </w:r>
      <w:r w:rsidR="00DA004D" w:rsidRPr="00273A8C">
        <w:rPr>
          <w:rFonts w:ascii="Doulos SIL" w:hAnsi="Doulos SIL"/>
          <w:i/>
          <w:color w:val="0000FF"/>
        </w:rPr>
        <w:t>ɔ̀</w:t>
      </w:r>
      <w:r w:rsidRPr="00273A8C">
        <w:rPr>
          <w:rFonts w:ascii="Doulos SIL" w:hAnsi="Doulos SIL"/>
          <w:i/>
          <w:color w:val="0000FF"/>
        </w:rPr>
        <w:t>-rà</w:t>
      </w:r>
      <w:r w:rsidR="00DA004D" w:rsidRPr="00273A8C">
        <w:rPr>
          <w:rFonts w:ascii="Doulos SIL" w:hAnsi="Doulos SIL"/>
          <w:i/>
          <w:color w:val="0000FF"/>
        </w:rPr>
        <w:t>-</w:t>
      </w:r>
      <w:r w:rsidRPr="00273A8C">
        <w:rPr>
          <w:rFonts w:ascii="Doulos SIL" w:hAnsi="Doulos SIL"/>
          <w:i/>
          <w:color w:val="0000FF"/>
        </w:rPr>
        <w:t>w,</w:t>
      </w:r>
    </w:p>
    <w:p w14:paraId="58B37C7F" w14:textId="0A672D18" w:rsidR="00E57D80" w:rsidRPr="00E57D80" w:rsidRDefault="00DA004D" w:rsidP="00E57D80">
      <w:pPr>
        <w:tabs>
          <w:tab w:val="left" w:pos="1440"/>
          <w:tab w:val="left" w:pos="2520"/>
          <w:tab w:val="left" w:pos="3600"/>
        </w:tabs>
      </w:pPr>
      <w:r>
        <w:tab/>
        <w:t>3Sg-Acc</w:t>
      </w:r>
      <w:r>
        <w:tab/>
        <w:t>leave-</w:t>
      </w:r>
      <w:r w:rsidR="00167D62">
        <w:t>Ipfv</w:t>
      </w:r>
      <w:r>
        <w:t>Neg-2</w:t>
      </w:r>
      <w:r w:rsidR="0066394F">
        <w:t>SgSbj</w:t>
      </w:r>
      <w:r w:rsidR="00E73F31">
        <w:t>,</w:t>
      </w:r>
    </w:p>
    <w:p w14:paraId="78BBED60" w14:textId="77777777" w:rsidR="008A7545" w:rsidRPr="00E57D80" w:rsidRDefault="008A7545" w:rsidP="008A7545">
      <w:pPr>
        <w:tabs>
          <w:tab w:val="clear" w:pos="369"/>
          <w:tab w:val="left" w:pos="720"/>
        </w:tabs>
        <w:ind w:left="360" w:hanging="360"/>
      </w:pPr>
      <w:r>
        <w:tab/>
      </w:r>
      <w:r>
        <w:tab/>
      </w:r>
      <w:r w:rsidR="006B4207">
        <w:t>‘</w:t>
      </w:r>
      <w:r>
        <w:t>You will pursue him</w:t>
      </w:r>
      <w:r w:rsidR="0076792F">
        <w:t>. From the beginning until the time when you have defeated him, you will not leave him alone.</w:t>
      </w:r>
      <w:r w:rsidR="006B4207">
        <w:t>’</w:t>
      </w:r>
    </w:p>
    <w:p w14:paraId="5C8E6286" w14:textId="77777777" w:rsidR="008A7545" w:rsidRPr="00E57D80" w:rsidRDefault="008A7545" w:rsidP="008A7545">
      <w:pPr>
        <w:tabs>
          <w:tab w:val="clear" w:pos="369"/>
          <w:tab w:val="left" w:pos="720"/>
        </w:tabs>
        <w:ind w:left="360" w:hanging="360"/>
      </w:pPr>
    </w:p>
    <w:p w14:paraId="5D66A930" w14:textId="77777777" w:rsidR="00E57D80" w:rsidRPr="00273A8C" w:rsidRDefault="00DF208A" w:rsidP="00DF208A">
      <w:pPr>
        <w:tabs>
          <w:tab w:val="left" w:pos="720"/>
          <w:tab w:val="left" w:pos="1800"/>
          <w:tab w:val="left" w:pos="3420"/>
          <w:tab w:val="left" w:pos="3870"/>
          <w:tab w:val="left" w:pos="4500"/>
        </w:tabs>
        <w:rPr>
          <w:rFonts w:ascii="Doulos SIL" w:hAnsi="Doulos SIL"/>
          <w:i/>
          <w:color w:val="0000FF"/>
        </w:rPr>
      </w:pPr>
      <w:r>
        <w:t>(xx7)</w:t>
      </w:r>
      <w:r w:rsidR="00E57D80" w:rsidRPr="00273A8C">
        <w:rPr>
          <w:rFonts w:ascii="Doulos SIL" w:hAnsi="Doulos SIL"/>
          <w:i/>
          <w:color w:val="0000FF"/>
        </w:rPr>
        <w:tab/>
      </w:r>
      <w:r w:rsidR="001F39EC" w:rsidRPr="00273A8C">
        <w:rPr>
          <w:rFonts w:ascii="Doulos SIL" w:hAnsi="Doulos SIL"/>
          <w:i/>
          <w:color w:val="0000FF"/>
        </w:rPr>
        <w:t>[</w:t>
      </w:r>
      <w:r w:rsidR="00E57D80" w:rsidRPr="00273A8C">
        <w:rPr>
          <w:rFonts w:ascii="Doulos SIL" w:hAnsi="Doulos SIL"/>
          <w:i/>
          <w:color w:val="0000FF"/>
        </w:rPr>
        <w:t>ò-gí</w:t>
      </w:r>
      <w:r w:rsidR="00E57D80" w:rsidRPr="00273A8C">
        <w:rPr>
          <w:rFonts w:ascii="Doulos SIL" w:hAnsi="Doulos SIL"/>
          <w:i/>
          <w:color w:val="0000FF"/>
        </w:rPr>
        <w:tab/>
        <w:t>ìmì</w:t>
      </w:r>
      <w:r w:rsidR="008A7545" w:rsidRPr="00273A8C">
        <w:rPr>
          <w:rFonts w:ascii="Doulos SIL" w:hAnsi="Doulos SIL"/>
          <w:i/>
          <w:color w:val="0000FF"/>
        </w:rPr>
        <w:t>-</w:t>
      </w:r>
      <w:r w:rsidR="00E57D80" w:rsidRPr="00273A8C">
        <w:rPr>
          <w:rFonts w:ascii="Doulos SIL" w:hAnsi="Doulos SIL"/>
          <w:i/>
          <w:color w:val="0000FF"/>
        </w:rPr>
        <w:t>yɛ̀</w:t>
      </w:r>
      <w:r w:rsidR="001F39EC" w:rsidRPr="00273A8C">
        <w:rPr>
          <w:rFonts w:ascii="Doulos SIL" w:hAnsi="Doulos SIL"/>
          <w:i/>
          <w:color w:val="0000FF"/>
        </w:rPr>
        <w:t>-</w:t>
      </w:r>
      <w:r w:rsidR="001F39EC" w:rsidRPr="00273A8C">
        <w:rPr>
          <w:rFonts w:ascii="Doulos SIL" w:hAnsi="Doulos SIL"/>
          <w:i/>
          <w:color w:val="0000FF"/>
        </w:rPr>
        <w:sym w:font="Symbol" w:char="F0C6"/>
      </w:r>
      <w:r w:rsidR="001F39EC" w:rsidRPr="00273A8C">
        <w:rPr>
          <w:rFonts w:ascii="Doulos SIL" w:hAnsi="Doulos SIL"/>
          <w:i/>
          <w:color w:val="0000FF"/>
        </w:rPr>
        <w:tab/>
      </w:r>
      <w:r w:rsidR="00E57D80" w:rsidRPr="00273A8C">
        <w:rPr>
          <w:rFonts w:ascii="Doulos SIL" w:hAnsi="Doulos SIL"/>
          <w:i/>
          <w:color w:val="0000FF"/>
        </w:rPr>
        <w:t>mɛ̀</w:t>
      </w:r>
      <w:r w:rsidR="001F39EC" w:rsidRPr="00273A8C">
        <w:rPr>
          <w:rFonts w:ascii="Doulos SIL" w:hAnsi="Doulos SIL"/>
          <w:i/>
          <w:color w:val="0000FF"/>
        </w:rPr>
        <w:tab/>
        <w:t>lá]</w:t>
      </w:r>
      <w:r w:rsidR="001F39EC" w:rsidRPr="00273A8C">
        <w:rPr>
          <w:rFonts w:ascii="Doulos SIL" w:hAnsi="Doulos SIL"/>
          <w:i/>
          <w:color w:val="0000FF"/>
        </w:rPr>
        <w:tab/>
        <w:t>má:gí-yó-</w:t>
      </w:r>
      <w:r w:rsidR="00E57D80" w:rsidRPr="00273A8C">
        <w:rPr>
          <w:rFonts w:ascii="Doulos SIL" w:hAnsi="Doulos SIL"/>
          <w:i/>
          <w:color w:val="0000FF"/>
        </w:rPr>
        <w:t>bò</w:t>
      </w:r>
      <w:r w:rsidR="001F39EC" w:rsidRPr="00273A8C">
        <w:rPr>
          <w:rFonts w:ascii="Doulos SIL" w:hAnsi="Doulos SIL"/>
          <w:i/>
          <w:color w:val="0000FF"/>
        </w:rPr>
        <w:t>-w</w:t>
      </w:r>
      <w:r w:rsidR="00E57D80" w:rsidRPr="00273A8C">
        <w:rPr>
          <w:rFonts w:ascii="Doulos SIL" w:hAnsi="Doulos SIL"/>
          <w:i/>
          <w:color w:val="0000FF"/>
        </w:rPr>
        <w:t>,</w:t>
      </w:r>
    </w:p>
    <w:p w14:paraId="46756F9A" w14:textId="460D3AA1" w:rsidR="00E57D80" w:rsidRPr="00E57D80" w:rsidRDefault="001F39EC" w:rsidP="00DF208A">
      <w:pPr>
        <w:tabs>
          <w:tab w:val="left" w:pos="720"/>
          <w:tab w:val="left" w:pos="1800"/>
          <w:tab w:val="left" w:pos="3420"/>
          <w:tab w:val="left" w:pos="3870"/>
          <w:tab w:val="left" w:pos="4500"/>
        </w:tabs>
      </w:pPr>
      <w:r>
        <w:tab/>
      </w:r>
      <w:r w:rsidR="00DF208A">
        <w:tab/>
      </w:r>
      <w:r>
        <w:t>[2Sg-Acc</w:t>
      </w:r>
      <w:r>
        <w:tab/>
        <w:t>defeat</w:t>
      </w:r>
      <w:r w:rsidR="00167D62">
        <w:t>.Pfv</w:t>
      </w:r>
      <w:r>
        <w:t>-3</w:t>
      </w:r>
      <w:r w:rsidR="0066394F">
        <w:t>SgSbj</w:t>
      </w:r>
      <w:r>
        <w:tab/>
        <w:t>if</w:t>
      </w:r>
      <w:r>
        <w:tab/>
        <w:t>even]</w:t>
      </w:r>
      <w:r>
        <w:tab/>
        <w:t>be.energetic-MP-</w:t>
      </w:r>
      <w:r w:rsidR="00167D62">
        <w:t>Ipfv</w:t>
      </w:r>
      <w:r>
        <w:t>-2Sg,</w:t>
      </w:r>
    </w:p>
    <w:p w14:paraId="224746A2" w14:textId="77777777" w:rsidR="00E57D80" w:rsidRPr="00273A8C" w:rsidRDefault="00E57D80" w:rsidP="008D501E">
      <w:pPr>
        <w:tabs>
          <w:tab w:val="left" w:pos="1440"/>
          <w:tab w:val="left" w:pos="3240"/>
          <w:tab w:val="left" w:pos="4050"/>
        </w:tabs>
        <w:rPr>
          <w:rFonts w:ascii="Doulos SIL" w:hAnsi="Doulos SIL"/>
          <w:i/>
          <w:color w:val="0000FF"/>
        </w:rPr>
      </w:pPr>
      <w:r w:rsidRPr="00273A8C">
        <w:rPr>
          <w:rFonts w:ascii="Doulos SIL" w:hAnsi="Doulos SIL"/>
          <w:i/>
          <w:color w:val="0000FF"/>
        </w:rPr>
        <w:tab/>
      </w:r>
      <w:r w:rsidR="008D501E" w:rsidRPr="00273A8C">
        <w:rPr>
          <w:rFonts w:ascii="Doulos SIL" w:hAnsi="Doulos SIL"/>
          <w:i/>
          <w:color w:val="0000FF"/>
        </w:rPr>
        <w:t>[</w:t>
      </w:r>
      <w:r w:rsidRPr="00273A8C">
        <w:rPr>
          <w:rFonts w:ascii="Doulos SIL" w:hAnsi="Doulos SIL"/>
          <w:i/>
          <w:color w:val="0000FF"/>
        </w:rPr>
        <w:t>nà-gì</w:t>
      </w:r>
      <w:r w:rsidRPr="00273A8C">
        <w:rPr>
          <w:rFonts w:ascii="Doulos SIL" w:hAnsi="Doulos SIL"/>
          <w:i/>
          <w:color w:val="0000FF"/>
        </w:rPr>
        <w:tab/>
        <w:t>ímí</w:t>
      </w:r>
      <w:r w:rsidR="008D501E" w:rsidRPr="00273A8C">
        <w:rPr>
          <w:rFonts w:ascii="Doulos SIL" w:hAnsi="Doulos SIL"/>
          <w:i/>
          <w:color w:val="0000FF"/>
        </w:rPr>
        <w:t>-</w:t>
      </w:r>
      <w:r w:rsidRPr="00273A8C">
        <w:rPr>
          <w:rFonts w:ascii="Doulos SIL" w:hAnsi="Doulos SIL"/>
          <w:i/>
          <w:color w:val="0000FF"/>
        </w:rPr>
        <w:t>yɛ́</w:t>
      </w:r>
      <w:r w:rsidR="008D501E" w:rsidRPr="00273A8C">
        <w:rPr>
          <w:rFonts w:ascii="Doulos SIL" w:hAnsi="Doulos SIL"/>
          <w:i/>
          <w:color w:val="0000FF"/>
        </w:rPr>
        <w:t>-</w:t>
      </w:r>
      <w:r w:rsidRPr="00273A8C">
        <w:rPr>
          <w:rFonts w:ascii="Doulos SIL" w:hAnsi="Doulos SIL"/>
          <w:i/>
          <w:color w:val="0000FF"/>
        </w:rPr>
        <w:t>w</w:t>
      </w:r>
      <w:r w:rsidR="008D501E" w:rsidRPr="00273A8C">
        <w:rPr>
          <w:rFonts w:ascii="Doulos SIL" w:hAnsi="Doulos SIL"/>
          <w:i/>
          <w:color w:val="0000FF"/>
        </w:rPr>
        <w:t>̀</w:t>
      </w:r>
      <w:r w:rsidRPr="00273A8C">
        <w:rPr>
          <w:rFonts w:ascii="Doulos SIL" w:hAnsi="Doulos SIL"/>
          <w:i/>
          <w:color w:val="0000FF"/>
        </w:rPr>
        <w:tab/>
        <w:t>mɛ̀</w:t>
      </w:r>
      <w:r w:rsidR="008D501E" w:rsidRPr="00273A8C">
        <w:rPr>
          <w:rFonts w:ascii="Doulos SIL" w:hAnsi="Doulos SIL"/>
          <w:i/>
          <w:color w:val="0000FF"/>
        </w:rPr>
        <w:t>]</w:t>
      </w:r>
      <w:r w:rsidR="008D501E" w:rsidRPr="00273A8C">
        <w:rPr>
          <w:rFonts w:ascii="Doulos SIL" w:hAnsi="Doulos SIL"/>
          <w:i/>
          <w:color w:val="0000FF"/>
        </w:rPr>
        <w:tab/>
        <w:t>dúrú-yó-</w:t>
      </w:r>
      <w:r w:rsidRPr="00273A8C">
        <w:rPr>
          <w:rFonts w:ascii="Doulos SIL" w:hAnsi="Doulos SIL"/>
          <w:i/>
          <w:color w:val="0000FF"/>
        </w:rPr>
        <w:t>bò</w:t>
      </w:r>
      <w:r w:rsidR="008D501E" w:rsidRPr="00273A8C">
        <w:rPr>
          <w:rFonts w:ascii="Doulos SIL" w:hAnsi="Doulos SIL"/>
          <w:i/>
          <w:color w:val="0000FF"/>
        </w:rPr>
        <w:t>-</w:t>
      </w:r>
      <w:r w:rsidR="008D501E" w:rsidRPr="00273A8C">
        <w:rPr>
          <w:rFonts w:ascii="Doulos SIL" w:hAnsi="Doulos SIL"/>
          <w:i/>
          <w:color w:val="0000FF"/>
        </w:rPr>
        <w:sym w:font="Symbol" w:char="F0C6"/>
      </w:r>
      <w:r w:rsidRPr="00273A8C">
        <w:rPr>
          <w:rFonts w:ascii="Doulos SIL" w:hAnsi="Doulos SIL"/>
          <w:i/>
          <w:color w:val="0000FF"/>
        </w:rPr>
        <w:t>,</w:t>
      </w:r>
    </w:p>
    <w:p w14:paraId="236D669B" w14:textId="2C3327E1" w:rsidR="00E57D80" w:rsidRPr="00E57D80" w:rsidRDefault="008D501E" w:rsidP="008D501E">
      <w:pPr>
        <w:tabs>
          <w:tab w:val="left" w:pos="1440"/>
          <w:tab w:val="left" w:pos="3240"/>
          <w:tab w:val="left" w:pos="4050"/>
        </w:tabs>
      </w:pPr>
      <w:r>
        <w:tab/>
        <w:t>[3Sg-Acc</w:t>
      </w:r>
      <w:r>
        <w:tab/>
        <w:t>be.able-MP-2</w:t>
      </w:r>
      <w:r w:rsidR="0066394F">
        <w:t>SgSbj</w:t>
      </w:r>
      <w:r>
        <w:tab/>
        <w:t>if]</w:t>
      </w:r>
      <w:r>
        <w:tab/>
        <w:t>run-MP-</w:t>
      </w:r>
      <w:r w:rsidR="00167D62">
        <w:t>Ipfv</w:t>
      </w:r>
      <w:r>
        <w:t>-3</w:t>
      </w:r>
      <w:r w:rsidR="0066394F">
        <w:t>SgSbj</w:t>
      </w:r>
    </w:p>
    <w:p w14:paraId="3706132A" w14:textId="77777777" w:rsidR="00E57D80" w:rsidRPr="00273A8C" w:rsidRDefault="00E57D80" w:rsidP="008D501E">
      <w:pPr>
        <w:tabs>
          <w:tab w:val="left" w:pos="2520"/>
          <w:tab w:val="left" w:pos="3330"/>
          <w:tab w:val="left" w:pos="4410"/>
        </w:tabs>
        <w:rPr>
          <w:rFonts w:ascii="Doulos SIL" w:hAnsi="Doulos SIL"/>
          <w:i/>
          <w:color w:val="0000FF"/>
        </w:rPr>
      </w:pPr>
      <w:r w:rsidRPr="00273A8C">
        <w:rPr>
          <w:rFonts w:ascii="Doulos SIL" w:hAnsi="Doulos SIL"/>
          <w:i/>
          <w:color w:val="0000FF"/>
        </w:rPr>
        <w:tab/>
        <w:t>dùrù</w:t>
      </w:r>
      <w:r w:rsidR="008D501E" w:rsidRPr="00273A8C">
        <w:rPr>
          <w:rFonts w:ascii="Doulos SIL" w:hAnsi="Doulos SIL"/>
          <w:i/>
          <w:color w:val="0000FF"/>
        </w:rPr>
        <w:t>-</w:t>
      </w:r>
      <w:r w:rsidRPr="00273A8C">
        <w:rPr>
          <w:rFonts w:ascii="Doulos SIL" w:hAnsi="Doulos SIL"/>
          <w:i/>
          <w:color w:val="0000FF"/>
        </w:rPr>
        <w:t>yɛ̀</w:t>
      </w:r>
      <w:r w:rsidR="008D501E" w:rsidRPr="00273A8C">
        <w:rPr>
          <w:rFonts w:ascii="Doulos SIL" w:hAnsi="Doulos SIL"/>
          <w:i/>
          <w:color w:val="0000FF"/>
        </w:rPr>
        <w:t>-</w:t>
      </w:r>
      <w:r w:rsidR="008D501E" w:rsidRPr="00273A8C">
        <w:rPr>
          <w:rFonts w:ascii="Doulos SIL" w:hAnsi="Doulos SIL"/>
          <w:i/>
          <w:color w:val="0000FF"/>
        </w:rPr>
        <w:sym w:font="Symbol" w:char="F0C6"/>
      </w:r>
      <w:r w:rsidRPr="00273A8C">
        <w:rPr>
          <w:rFonts w:ascii="Doulos SIL" w:hAnsi="Doulos SIL"/>
          <w:i/>
          <w:color w:val="0000FF"/>
        </w:rPr>
        <w:tab/>
        <w:t>mɛ̀-nɛ̀</w:t>
      </w:r>
      <w:r w:rsidR="008D501E" w:rsidRPr="00273A8C">
        <w:rPr>
          <w:rFonts w:ascii="Doulos SIL" w:hAnsi="Doulos SIL"/>
          <w:i/>
          <w:color w:val="0000FF"/>
        </w:rPr>
        <w:t>,</w:t>
      </w:r>
      <w:r w:rsidR="008D501E" w:rsidRPr="00273A8C">
        <w:rPr>
          <w:rFonts w:ascii="Doulos SIL" w:hAnsi="Doulos SIL"/>
          <w:i/>
          <w:color w:val="0000FF"/>
        </w:rPr>
        <w:tab/>
        <w:t>nà-gì</w:t>
      </w:r>
      <w:r w:rsidR="008D501E" w:rsidRPr="00273A8C">
        <w:rPr>
          <w:rFonts w:ascii="Doulos SIL" w:hAnsi="Doulos SIL"/>
          <w:i/>
          <w:color w:val="0000FF"/>
        </w:rPr>
        <w:tab/>
        <w:t>tágí-yó-</w:t>
      </w:r>
      <w:r w:rsidRPr="00273A8C">
        <w:rPr>
          <w:rFonts w:ascii="Doulos SIL" w:hAnsi="Doulos SIL"/>
          <w:i/>
          <w:color w:val="0000FF"/>
        </w:rPr>
        <w:t>bò</w:t>
      </w:r>
      <w:r w:rsidR="008D501E" w:rsidRPr="00273A8C">
        <w:rPr>
          <w:rFonts w:ascii="Doulos SIL" w:hAnsi="Doulos SIL"/>
          <w:i/>
          <w:color w:val="0000FF"/>
        </w:rPr>
        <w:t>-w</w:t>
      </w:r>
      <w:r w:rsidRPr="00273A8C">
        <w:rPr>
          <w:rFonts w:ascii="Doulos SIL" w:hAnsi="Doulos SIL"/>
          <w:i/>
          <w:color w:val="0000FF"/>
        </w:rPr>
        <w:t>,</w:t>
      </w:r>
    </w:p>
    <w:p w14:paraId="7F19F757" w14:textId="4BD6DC47" w:rsidR="008D501E" w:rsidRPr="00273A8C" w:rsidRDefault="008D501E" w:rsidP="008D501E">
      <w:pPr>
        <w:tabs>
          <w:tab w:val="left" w:pos="2520"/>
          <w:tab w:val="left" w:pos="3330"/>
          <w:tab w:val="left" w:pos="4410"/>
        </w:tabs>
      </w:pPr>
      <w:r w:rsidRPr="00273A8C">
        <w:tab/>
        <w:t>run-MP.PPerf-3</w:t>
      </w:r>
      <w:r w:rsidR="0066394F">
        <w:t>SgSbj</w:t>
      </w:r>
      <w:r w:rsidRPr="00273A8C">
        <w:tab/>
        <w:t>if,</w:t>
      </w:r>
      <w:r w:rsidRPr="00273A8C">
        <w:tab/>
        <w:t>3Sg-Acc</w:t>
      </w:r>
      <w:r w:rsidRPr="00273A8C">
        <w:tab/>
        <w:t>follow-MP-</w:t>
      </w:r>
      <w:r w:rsidR="00167D62">
        <w:t>Ipfv</w:t>
      </w:r>
      <w:r w:rsidRPr="00273A8C">
        <w:t>-2</w:t>
      </w:r>
      <w:r w:rsidR="0066394F">
        <w:t>SgSbj</w:t>
      </w:r>
      <w:r w:rsidRPr="00273A8C">
        <w:t>,</w:t>
      </w:r>
    </w:p>
    <w:p w14:paraId="2232B094" w14:textId="77777777" w:rsidR="00DF208A" w:rsidRPr="00E57D80" w:rsidRDefault="00DF208A" w:rsidP="00DF208A">
      <w:pPr>
        <w:tabs>
          <w:tab w:val="clear" w:pos="369"/>
          <w:tab w:val="left" w:pos="720"/>
        </w:tabs>
        <w:ind w:left="360" w:hanging="360"/>
      </w:pPr>
      <w:r>
        <w:tab/>
      </w:r>
      <w:r>
        <w:tab/>
      </w:r>
      <w:r w:rsidR="006B4207">
        <w:t>‘</w:t>
      </w:r>
      <w:r>
        <w:t>Even if he defeats you-Sg, have courage! If you have defeated him, he will run away. When he runs away, you will pursure him.</w:t>
      </w:r>
      <w:r w:rsidR="006B4207">
        <w:t>’</w:t>
      </w:r>
    </w:p>
    <w:p w14:paraId="0DACEDDE" w14:textId="77777777" w:rsidR="00DF208A" w:rsidRPr="00E57D80" w:rsidRDefault="00DF208A" w:rsidP="00DF208A">
      <w:pPr>
        <w:tabs>
          <w:tab w:val="clear" w:pos="369"/>
          <w:tab w:val="left" w:pos="720"/>
        </w:tabs>
        <w:ind w:left="360" w:hanging="360"/>
      </w:pPr>
    </w:p>
    <w:p w14:paraId="3E2E17CB" w14:textId="77777777" w:rsidR="00E57D80" w:rsidRPr="00273A8C" w:rsidRDefault="00DF208A" w:rsidP="00DF208A">
      <w:pPr>
        <w:tabs>
          <w:tab w:val="left" w:pos="720"/>
          <w:tab w:val="left" w:pos="1890"/>
          <w:tab w:val="left" w:pos="2610"/>
          <w:tab w:val="left" w:pos="4500"/>
          <w:tab w:val="left" w:pos="5130"/>
        </w:tabs>
        <w:rPr>
          <w:rFonts w:ascii="Doulos SIL" w:hAnsi="Doulos SIL"/>
          <w:i/>
          <w:color w:val="0000FF"/>
        </w:rPr>
      </w:pPr>
      <w:r>
        <w:t>(xx8)</w:t>
      </w:r>
      <w:r w:rsidR="00E57D80" w:rsidRPr="00273A8C">
        <w:rPr>
          <w:rFonts w:ascii="Doulos SIL" w:hAnsi="Doulos SIL"/>
          <w:i/>
          <w:color w:val="0000FF"/>
        </w:rPr>
        <w:tab/>
      </w:r>
      <w:r w:rsidR="008D501E" w:rsidRPr="00273A8C">
        <w:rPr>
          <w:rFonts w:ascii="Doulos SIL" w:hAnsi="Doulos SIL"/>
          <w:i/>
          <w:color w:val="0000FF"/>
        </w:rPr>
        <w:t>[kíní</w:t>
      </w:r>
      <w:r w:rsidR="008D501E" w:rsidRPr="00273A8C">
        <w:rPr>
          <w:rFonts w:ascii="Doulos SIL" w:hAnsi="Doulos SIL"/>
          <w:i/>
          <w:color w:val="0000FF"/>
        </w:rPr>
        <w:tab/>
      </w:r>
      <w:r w:rsidR="00E57D80" w:rsidRPr="00273A8C">
        <w:rPr>
          <w:rFonts w:ascii="Doulos SIL" w:hAnsi="Doulos SIL"/>
          <w:i/>
          <w:color w:val="0000FF"/>
        </w:rPr>
        <w:t>gì</w:t>
      </w:r>
      <w:r w:rsidR="008D501E" w:rsidRPr="00273A8C">
        <w:rPr>
          <w:rFonts w:ascii="Doulos SIL" w:hAnsi="Doulos SIL"/>
          <w:i/>
          <w:color w:val="0000FF"/>
        </w:rPr>
        <w:t>]</w:t>
      </w:r>
      <w:r w:rsidR="00E57D80" w:rsidRPr="00273A8C">
        <w:rPr>
          <w:rFonts w:ascii="Doulos SIL" w:hAnsi="Doulos SIL"/>
          <w:i/>
          <w:color w:val="0000FF"/>
        </w:rPr>
        <w:tab/>
        <w:t>ìl</w:t>
      </w:r>
      <w:r w:rsidR="008D501E" w:rsidRPr="00273A8C">
        <w:rPr>
          <w:rFonts w:ascii="Doulos SIL" w:hAnsi="Doulos SIL"/>
          <w:i/>
          <w:color w:val="0000FF"/>
        </w:rPr>
        <w:t>ɛ̀-</w:t>
      </w:r>
      <w:r w:rsidR="008D501E" w:rsidRPr="00273A8C">
        <w:rPr>
          <w:rFonts w:ascii="Doulos SIL" w:hAnsi="Doulos SIL"/>
          <w:i/>
          <w:color w:val="0000FF"/>
        </w:rPr>
        <w:sym w:font="Symbol" w:char="F0C6"/>
      </w:r>
      <w:r w:rsidR="00E57D80" w:rsidRPr="00273A8C">
        <w:rPr>
          <w:rFonts w:ascii="Doulos SIL" w:hAnsi="Doulos SIL"/>
          <w:i/>
          <w:color w:val="0000FF"/>
        </w:rPr>
        <w:tab/>
        <w:t>mɛ̀,</w:t>
      </w:r>
      <w:r w:rsidR="00E57D80" w:rsidRPr="00273A8C">
        <w:rPr>
          <w:rFonts w:ascii="Doulos SIL" w:hAnsi="Doulos SIL"/>
          <w:i/>
          <w:color w:val="0000FF"/>
        </w:rPr>
        <w:tab/>
        <w:t>díyɔ̀-rà</w:t>
      </w:r>
      <w:r w:rsidR="008D501E" w:rsidRPr="00273A8C">
        <w:rPr>
          <w:rFonts w:ascii="Doulos SIL" w:hAnsi="Doulos SIL"/>
          <w:i/>
          <w:color w:val="0000FF"/>
        </w:rPr>
        <w:t>-</w:t>
      </w:r>
      <w:r w:rsidR="00E57D80" w:rsidRPr="00273A8C">
        <w:rPr>
          <w:rFonts w:ascii="Doulos SIL" w:hAnsi="Doulos SIL"/>
          <w:i/>
          <w:color w:val="0000FF"/>
        </w:rPr>
        <w:t>w,</w:t>
      </w:r>
    </w:p>
    <w:p w14:paraId="09539ECA" w14:textId="45A2AC01" w:rsidR="008D501E" w:rsidRPr="00273A8C" w:rsidRDefault="008D501E" w:rsidP="00DF208A">
      <w:pPr>
        <w:tabs>
          <w:tab w:val="left" w:pos="720"/>
          <w:tab w:val="left" w:pos="1890"/>
          <w:tab w:val="left" w:pos="2610"/>
          <w:tab w:val="left" w:pos="4500"/>
          <w:tab w:val="left" w:pos="5130"/>
        </w:tabs>
      </w:pPr>
      <w:r w:rsidRPr="00273A8C">
        <w:tab/>
      </w:r>
      <w:r w:rsidR="00DF208A" w:rsidRPr="00273A8C">
        <w:tab/>
      </w:r>
      <w:r>
        <w:t>[mountain</w:t>
      </w:r>
      <w:r>
        <w:tab/>
        <w:t>Loc]</w:t>
      </w:r>
      <w:r>
        <w:tab/>
        <w:t>go.up</w:t>
      </w:r>
      <w:r w:rsidR="00167D62">
        <w:t>.Pfv</w:t>
      </w:r>
      <w:r>
        <w:t>-3</w:t>
      </w:r>
      <w:r w:rsidR="0066394F">
        <w:t>SgSbj</w:t>
      </w:r>
      <w:r>
        <w:tab/>
        <w:t>if,</w:t>
      </w:r>
      <w:r>
        <w:tab/>
        <w:t>leave-</w:t>
      </w:r>
      <w:r w:rsidR="00167D62">
        <w:t>Ipfv</w:t>
      </w:r>
      <w:r>
        <w:t>Neg-2</w:t>
      </w:r>
      <w:r w:rsidR="0066394F">
        <w:t>SgSbj</w:t>
      </w:r>
      <w:r>
        <w:t>,</w:t>
      </w:r>
    </w:p>
    <w:p w14:paraId="67FF6F44" w14:textId="77777777" w:rsidR="00E57D80" w:rsidRPr="00273A8C" w:rsidRDefault="008D501E" w:rsidP="008D501E">
      <w:pPr>
        <w:tabs>
          <w:tab w:val="left" w:pos="1620"/>
          <w:tab w:val="left" w:pos="2430"/>
          <w:tab w:val="left" w:pos="4140"/>
          <w:tab w:val="left" w:pos="4950"/>
        </w:tabs>
        <w:rPr>
          <w:rFonts w:ascii="Doulos SIL" w:hAnsi="Doulos SIL"/>
          <w:i/>
          <w:color w:val="0000FF"/>
        </w:rPr>
      </w:pPr>
      <w:r w:rsidRPr="00273A8C">
        <w:rPr>
          <w:rFonts w:ascii="Doulos SIL" w:hAnsi="Doulos SIL"/>
          <w:i/>
          <w:color w:val="0000FF"/>
        </w:rPr>
        <w:tab/>
        <w:t>[[mí:</w:t>
      </w:r>
      <w:r w:rsidRPr="00273A8C">
        <w:rPr>
          <w:rFonts w:ascii="Doulos SIL" w:hAnsi="Doulos SIL"/>
          <w:i/>
          <w:color w:val="0000FF"/>
        </w:rPr>
        <w:tab/>
        <w:t>gì]</w:t>
      </w:r>
      <w:r w:rsidR="00E57D80" w:rsidRPr="00273A8C">
        <w:rPr>
          <w:rFonts w:ascii="Doulos SIL" w:hAnsi="Doulos SIL"/>
          <w:i/>
          <w:color w:val="0000FF"/>
        </w:rPr>
        <w:tab/>
        <w:t>nw</w:t>
      </w:r>
      <w:r w:rsidRPr="00273A8C">
        <w:rPr>
          <w:rFonts w:ascii="Doulos SIL" w:hAnsi="Doulos SIL"/>
          <w:i/>
          <w:color w:val="0000FF"/>
        </w:rPr>
        <w:t>ɛ̀</w:t>
      </w:r>
      <w:r w:rsidR="00E57D80" w:rsidRPr="00273A8C">
        <w:rPr>
          <w:rFonts w:ascii="Doulos SIL" w:hAnsi="Doulos SIL"/>
          <w:i/>
          <w:color w:val="0000FF"/>
        </w:rPr>
        <w:t>:</w:t>
      </w:r>
      <w:r w:rsidRPr="00273A8C">
        <w:rPr>
          <w:rFonts w:ascii="Doulos SIL" w:hAnsi="Doulos SIL"/>
          <w:i/>
          <w:color w:val="0000FF"/>
        </w:rPr>
        <w:t xml:space="preserve"> -</w:t>
      </w:r>
      <w:r w:rsidRPr="00273A8C">
        <w:rPr>
          <w:rFonts w:ascii="Doulos SIL" w:hAnsi="Doulos SIL"/>
          <w:i/>
          <w:color w:val="0000FF"/>
        </w:rPr>
        <w:sym w:font="Symbol" w:char="F0C6"/>
      </w:r>
      <w:r w:rsidR="00E57D80" w:rsidRPr="00273A8C">
        <w:rPr>
          <w:rFonts w:ascii="Doulos SIL" w:hAnsi="Doulos SIL"/>
          <w:i/>
          <w:color w:val="0000FF"/>
        </w:rPr>
        <w:tab/>
        <w:t>mɛ̀</w:t>
      </w:r>
      <w:r w:rsidRPr="00273A8C">
        <w:rPr>
          <w:rFonts w:ascii="Doulos SIL" w:hAnsi="Doulos SIL"/>
          <w:i/>
          <w:color w:val="0000FF"/>
        </w:rPr>
        <w:t>]</w:t>
      </w:r>
      <w:r w:rsidR="00E57D80" w:rsidRPr="00273A8C">
        <w:rPr>
          <w:rFonts w:ascii="Doulos SIL" w:hAnsi="Doulos SIL"/>
          <w:i/>
          <w:color w:val="0000FF"/>
        </w:rPr>
        <w:tab/>
        <w:t>díyɔ̀-ràw,</w:t>
      </w:r>
    </w:p>
    <w:p w14:paraId="4D5C7345" w14:textId="6A9038F9" w:rsidR="008D501E" w:rsidRPr="00273A8C" w:rsidRDefault="008D501E" w:rsidP="008D501E">
      <w:pPr>
        <w:tabs>
          <w:tab w:val="left" w:pos="1620"/>
          <w:tab w:val="left" w:pos="2430"/>
          <w:tab w:val="left" w:pos="4140"/>
          <w:tab w:val="left" w:pos="4950"/>
        </w:tabs>
      </w:pPr>
      <w:r w:rsidRPr="00273A8C">
        <w:tab/>
        <w:t>[[water</w:t>
      </w:r>
      <w:r w:rsidRPr="00273A8C">
        <w:tab/>
        <w:t>Loc]</w:t>
      </w:r>
      <w:r w:rsidRPr="00273A8C">
        <w:tab/>
        <w:t>go.in</w:t>
      </w:r>
      <w:r w:rsidR="00167D62">
        <w:t>.Pfv</w:t>
      </w:r>
      <w:r w:rsidRPr="00273A8C">
        <w:t>-3</w:t>
      </w:r>
      <w:r w:rsidR="0066394F">
        <w:t>SgSbj</w:t>
      </w:r>
      <w:r w:rsidRPr="00273A8C">
        <w:tab/>
        <w:t>if]</w:t>
      </w:r>
      <w:r w:rsidRPr="00273A8C">
        <w:tab/>
        <w:t>leave-</w:t>
      </w:r>
      <w:r w:rsidR="00167D62">
        <w:t>Ipfv</w:t>
      </w:r>
      <w:r w:rsidRPr="00273A8C">
        <w:t>Neg-2</w:t>
      </w:r>
      <w:r w:rsidR="0066394F">
        <w:t>SgSbj</w:t>
      </w:r>
      <w:r w:rsidRPr="00273A8C">
        <w:t>,</w:t>
      </w:r>
    </w:p>
    <w:p w14:paraId="6EBF09A9" w14:textId="77777777" w:rsidR="00D40C3B" w:rsidRPr="00273A8C" w:rsidRDefault="00E57D80" w:rsidP="00DF208A">
      <w:pPr>
        <w:tabs>
          <w:tab w:val="left" w:pos="1350"/>
          <w:tab w:val="left" w:pos="2520"/>
          <w:tab w:val="left" w:pos="4050"/>
          <w:tab w:val="left" w:pos="4680"/>
          <w:tab w:val="left" w:pos="6300"/>
        </w:tabs>
        <w:rPr>
          <w:rFonts w:ascii="Doulos SIL" w:hAnsi="Doulos SIL"/>
          <w:i/>
          <w:color w:val="0000FF"/>
        </w:rPr>
      </w:pPr>
      <w:r w:rsidRPr="00273A8C">
        <w:rPr>
          <w:rFonts w:ascii="Doulos SIL" w:hAnsi="Doulos SIL"/>
          <w:i/>
          <w:color w:val="0000FF"/>
        </w:rPr>
        <w:tab/>
      </w:r>
      <w:r w:rsidR="00DF208A" w:rsidRPr="00273A8C">
        <w:rPr>
          <w:rFonts w:ascii="Doulos SIL" w:hAnsi="Doulos SIL"/>
          <w:i/>
          <w:color w:val="0000FF"/>
        </w:rPr>
        <w:t>[</w:t>
      </w:r>
      <w:r w:rsidR="00506CED" w:rsidRPr="00273A8C">
        <w:rPr>
          <w:rFonts w:ascii="Doulos SIL" w:hAnsi="Doulos SIL"/>
          <w:i/>
          <w:color w:val="0000FF"/>
        </w:rPr>
        <w:t>hǎ</w:t>
      </w:r>
      <w:r w:rsidRPr="00273A8C">
        <w:rPr>
          <w:rFonts w:ascii="Doulos SIL" w:hAnsi="Doulos SIL"/>
          <w:i/>
          <w:color w:val="0000FF"/>
        </w:rPr>
        <w:t>l</w:t>
      </w:r>
      <w:r w:rsidRPr="00273A8C">
        <w:rPr>
          <w:rFonts w:ascii="Doulos SIL" w:hAnsi="Doulos SIL"/>
          <w:i/>
          <w:color w:val="0000FF"/>
        </w:rPr>
        <w:tab/>
        <w:t>jɛ̀:</w:t>
      </w:r>
      <w:r w:rsidR="00DF208A" w:rsidRPr="00273A8C">
        <w:rPr>
          <w:rFonts w:ascii="Doulos SIL" w:hAnsi="Doulos SIL"/>
          <w:i/>
          <w:color w:val="0000FF"/>
        </w:rPr>
        <w:tab/>
      </w:r>
      <w:r w:rsidR="003C38CD" w:rsidRPr="00273A8C">
        <w:rPr>
          <w:rFonts w:ascii="Doulos SIL" w:hAnsi="Doulos SIL"/>
          <w:i/>
          <w:color w:val="0000FF"/>
        </w:rPr>
        <w:t>ŋá</w:t>
      </w:r>
      <w:r w:rsidR="00DF208A" w:rsidRPr="00273A8C">
        <w:rPr>
          <w:rFonts w:ascii="Doulos SIL" w:hAnsi="Doulos SIL"/>
          <w:i/>
          <w:color w:val="0000FF"/>
        </w:rPr>
        <w:t>]</w:t>
      </w:r>
    </w:p>
    <w:p w14:paraId="31E2924E" w14:textId="77777777" w:rsidR="00D40C3B" w:rsidRPr="00273A8C" w:rsidRDefault="008D501E" w:rsidP="00DF208A">
      <w:pPr>
        <w:tabs>
          <w:tab w:val="left" w:pos="1350"/>
          <w:tab w:val="left" w:pos="2520"/>
          <w:tab w:val="left" w:pos="4050"/>
          <w:tab w:val="left" w:pos="4680"/>
          <w:tab w:val="left" w:pos="6300"/>
        </w:tabs>
      </w:pPr>
      <w:r w:rsidRPr="00273A8C">
        <w:tab/>
      </w:r>
      <w:r w:rsidR="00DF208A" w:rsidRPr="00273A8C">
        <w:t>[</w:t>
      </w:r>
      <w:r w:rsidRPr="00273A8C">
        <w:t>until</w:t>
      </w:r>
      <w:r w:rsidRPr="00273A8C">
        <w:tab/>
      </w:r>
      <w:r w:rsidR="00DF208A" w:rsidRPr="00273A8C">
        <w:t>pick.up</w:t>
      </w:r>
      <w:r w:rsidR="00DF208A" w:rsidRPr="00273A8C">
        <w:tab/>
      </w:r>
      <w:r w:rsidR="00D40C3B" w:rsidRPr="00273A8C">
        <w:t>and.Nonpast</w:t>
      </w:r>
      <w:r w:rsidR="00DF208A" w:rsidRPr="00273A8C">
        <w:t>]</w:t>
      </w:r>
    </w:p>
    <w:p w14:paraId="5C138231" w14:textId="77777777" w:rsidR="00D40C3B" w:rsidRPr="00273A8C" w:rsidRDefault="00DF208A" w:rsidP="00DF208A">
      <w:pPr>
        <w:tabs>
          <w:tab w:val="left" w:pos="1620"/>
          <w:tab w:val="left" w:pos="2520"/>
          <w:tab w:val="left" w:pos="4680"/>
          <w:tab w:val="left" w:pos="6300"/>
        </w:tabs>
        <w:rPr>
          <w:rFonts w:ascii="Doulos SIL" w:hAnsi="Doulos SIL"/>
          <w:i/>
          <w:color w:val="0000FF"/>
        </w:rPr>
      </w:pPr>
      <w:r w:rsidRPr="00273A8C">
        <w:rPr>
          <w:rFonts w:ascii="Doulos SIL" w:hAnsi="Doulos SIL"/>
          <w:i/>
          <w:color w:val="0000FF"/>
        </w:rPr>
        <w:tab/>
        <w:t>[nà-gí</w:t>
      </w:r>
      <w:r w:rsidRPr="00273A8C">
        <w:rPr>
          <w:rFonts w:ascii="Doulos SIL" w:hAnsi="Doulos SIL"/>
          <w:i/>
          <w:color w:val="0000FF"/>
        </w:rPr>
        <w:tab/>
      </w:r>
      <w:r w:rsidR="00D40C3B" w:rsidRPr="00273A8C">
        <w:rPr>
          <w:rFonts w:ascii="Doulos SIL" w:hAnsi="Doulos SIL"/>
          <w:i/>
          <w:color w:val="0000FF"/>
        </w:rPr>
        <w:t>ó</w:t>
      </w:r>
      <w:r w:rsidR="00D40C3B" w:rsidRPr="00273A8C">
        <w:rPr>
          <w:rFonts w:ascii="Doulos SIL" w:hAnsi="Doulos SIL"/>
          <w:i/>
          <w:color w:val="0000FF"/>
        </w:rPr>
        <w:tab/>
        <w:t>ìbè-[gìr-ɔ́:]]</w:t>
      </w:r>
      <w:r w:rsidR="00D40C3B" w:rsidRPr="00273A8C">
        <w:rPr>
          <w:rFonts w:ascii="Doulos SIL" w:hAnsi="Doulos SIL"/>
          <w:i/>
          <w:color w:val="0000FF"/>
        </w:rPr>
        <w:tab/>
        <w:t>gì],</w:t>
      </w:r>
    </w:p>
    <w:p w14:paraId="7376730E" w14:textId="6145C88A" w:rsidR="008D501E" w:rsidRPr="00273A8C" w:rsidRDefault="00DF208A" w:rsidP="00DF208A">
      <w:pPr>
        <w:tabs>
          <w:tab w:val="left" w:pos="1620"/>
          <w:tab w:val="left" w:pos="2520"/>
          <w:tab w:val="left" w:pos="4680"/>
          <w:tab w:val="left" w:pos="6300"/>
        </w:tabs>
      </w:pPr>
      <w:r w:rsidRPr="00273A8C">
        <w:tab/>
        <w:t>[3Sg-Acc</w:t>
      </w:r>
      <w:r w:rsidRPr="00273A8C">
        <w:tab/>
      </w:r>
      <w:r w:rsidR="003C38CD" w:rsidRPr="00273A8C">
        <w:t>2</w:t>
      </w:r>
      <w:r w:rsidR="0066394F">
        <w:t>SgSbj</w:t>
      </w:r>
      <w:r w:rsidR="003C38CD" w:rsidRPr="00273A8C">
        <w:tab/>
        <w:t>catch-[</w:t>
      </w:r>
      <w:r w:rsidR="00C94DCF" w:rsidRPr="00273A8C">
        <w:t>get-</w:t>
      </w:r>
      <w:r w:rsidR="00B00AA6" w:rsidRPr="00273A8C">
        <w:t>until</w:t>
      </w:r>
      <w:r w:rsidR="003C38CD" w:rsidRPr="00273A8C">
        <w:t>]]</w:t>
      </w:r>
      <w:r w:rsidR="00C94DCF" w:rsidRPr="00273A8C">
        <w:tab/>
        <w:t>Loc</w:t>
      </w:r>
      <w:r w:rsidR="003C38CD" w:rsidRPr="00273A8C">
        <w:t>]</w:t>
      </w:r>
      <w:r w:rsidR="00C94DCF" w:rsidRPr="00273A8C">
        <w:t>,</w:t>
      </w:r>
    </w:p>
    <w:p w14:paraId="2228D773" w14:textId="77777777" w:rsidR="00DF208A" w:rsidRPr="00E57D80" w:rsidRDefault="00DF208A" w:rsidP="00DF208A">
      <w:pPr>
        <w:tabs>
          <w:tab w:val="clear" w:pos="369"/>
          <w:tab w:val="left" w:pos="720"/>
        </w:tabs>
        <w:ind w:left="360" w:hanging="360"/>
      </w:pPr>
      <w:r>
        <w:tab/>
      </w:r>
      <w:r>
        <w:tab/>
      </w:r>
      <w:r w:rsidR="006B4207">
        <w:t>‘</w:t>
      </w:r>
      <w:r>
        <w:t>If he climbs up a mountain, you won</w:t>
      </w:r>
      <w:r w:rsidR="006B4207">
        <w:t>’</w:t>
      </w:r>
      <w:r>
        <w:t>t leave him alone. If he goes into the water, you won</w:t>
      </w:r>
      <w:r w:rsidR="006B4207">
        <w:t>’</w:t>
      </w:r>
      <w:r>
        <w:t>t leave him, from the beginning until you have caught him.</w:t>
      </w:r>
      <w:r w:rsidR="006B4207">
        <w:t>’</w:t>
      </w:r>
    </w:p>
    <w:p w14:paraId="13DE17E5" w14:textId="77777777" w:rsidR="00DF208A" w:rsidRPr="00E57D80" w:rsidRDefault="00DF208A" w:rsidP="00DF208A">
      <w:pPr>
        <w:tabs>
          <w:tab w:val="clear" w:pos="369"/>
          <w:tab w:val="left" w:pos="720"/>
        </w:tabs>
        <w:ind w:left="360" w:hanging="360"/>
      </w:pPr>
    </w:p>
    <w:p w14:paraId="4A4759BF" w14:textId="77777777" w:rsidR="00E57D80" w:rsidRPr="00273A8C" w:rsidRDefault="00DF208A" w:rsidP="00DF208A">
      <w:pPr>
        <w:tabs>
          <w:tab w:val="left" w:pos="720"/>
          <w:tab w:val="left" w:pos="1800"/>
          <w:tab w:val="left" w:pos="2790"/>
          <w:tab w:val="left" w:pos="4320"/>
        </w:tabs>
        <w:rPr>
          <w:rFonts w:ascii="Doulos SIL" w:hAnsi="Doulos SIL"/>
          <w:i/>
          <w:color w:val="0000FF"/>
        </w:rPr>
      </w:pPr>
      <w:r>
        <w:t>(xx9)</w:t>
      </w:r>
      <w:r w:rsidR="00E57D80" w:rsidRPr="00273A8C">
        <w:rPr>
          <w:rFonts w:ascii="Doulos SIL" w:hAnsi="Doulos SIL"/>
          <w:i/>
          <w:color w:val="0000FF"/>
        </w:rPr>
        <w:tab/>
        <w:t>nà-gí</w:t>
      </w:r>
      <w:r w:rsidR="00E57D80" w:rsidRPr="00273A8C">
        <w:rPr>
          <w:rFonts w:ascii="Doulos SIL" w:hAnsi="Doulos SIL"/>
          <w:i/>
          <w:color w:val="0000FF"/>
        </w:rPr>
        <w:tab/>
        <w:t>ìbè</w:t>
      </w:r>
      <w:r w:rsidR="00E57D80" w:rsidRPr="00273A8C">
        <w:rPr>
          <w:rFonts w:ascii="Doulos SIL" w:hAnsi="Doulos SIL"/>
          <w:i/>
          <w:color w:val="0000FF"/>
        </w:rPr>
        <w:tab/>
        <w:t>gírɛ́</w:t>
      </w:r>
      <w:r w:rsidR="00C94DCF" w:rsidRPr="00273A8C">
        <w:rPr>
          <w:rFonts w:ascii="Doulos SIL" w:hAnsi="Doulos SIL"/>
          <w:i/>
          <w:color w:val="0000FF"/>
        </w:rPr>
        <w:t>-</w:t>
      </w:r>
      <w:r w:rsidR="00E57D80" w:rsidRPr="00273A8C">
        <w:rPr>
          <w:rFonts w:ascii="Doulos SIL" w:hAnsi="Doulos SIL"/>
          <w:i/>
          <w:color w:val="0000FF"/>
        </w:rPr>
        <w:t>w</w:t>
      </w:r>
      <w:r w:rsidR="00C94DCF" w:rsidRPr="00273A8C">
        <w:rPr>
          <w:rFonts w:ascii="Doulos SIL" w:hAnsi="Doulos SIL"/>
          <w:i/>
          <w:color w:val="0000FF"/>
        </w:rPr>
        <w:t>̀</w:t>
      </w:r>
      <w:r w:rsidR="00E57D80" w:rsidRPr="00273A8C">
        <w:rPr>
          <w:rFonts w:ascii="Doulos SIL" w:hAnsi="Doulos SIL"/>
          <w:i/>
          <w:color w:val="0000FF"/>
        </w:rPr>
        <w:tab/>
        <w:t>mɛ̀,</w:t>
      </w:r>
    </w:p>
    <w:p w14:paraId="2E4ADF03" w14:textId="0E2C8600" w:rsidR="00C94DCF" w:rsidRPr="00273A8C" w:rsidRDefault="00C94DCF" w:rsidP="00DF208A">
      <w:pPr>
        <w:tabs>
          <w:tab w:val="left" w:pos="720"/>
          <w:tab w:val="left" w:pos="1800"/>
          <w:tab w:val="left" w:pos="2790"/>
          <w:tab w:val="left" w:pos="4320"/>
        </w:tabs>
      </w:pPr>
      <w:r w:rsidRPr="00273A8C">
        <w:tab/>
      </w:r>
      <w:r w:rsidR="00DF208A" w:rsidRPr="00273A8C">
        <w:tab/>
      </w:r>
      <w:r w:rsidRPr="00273A8C">
        <w:t>3Sg-Acc</w:t>
      </w:r>
      <w:r w:rsidRPr="00273A8C">
        <w:tab/>
        <w:t>catch</w:t>
      </w:r>
      <w:r w:rsidRPr="00273A8C">
        <w:tab/>
        <w:t>get</w:t>
      </w:r>
      <w:r w:rsidR="00167D62">
        <w:t>.Pfv</w:t>
      </w:r>
      <w:r w:rsidRPr="00273A8C">
        <w:t>-2</w:t>
      </w:r>
      <w:r w:rsidR="0066394F">
        <w:t>SgSbj</w:t>
      </w:r>
      <w:r w:rsidRPr="00273A8C">
        <w:tab/>
        <w:t>if,</w:t>
      </w:r>
    </w:p>
    <w:p w14:paraId="095A3BC7" w14:textId="77777777" w:rsidR="00E57D80" w:rsidRPr="00273A8C" w:rsidRDefault="00E57D80" w:rsidP="00C94DCF">
      <w:pPr>
        <w:tabs>
          <w:tab w:val="left" w:pos="1800"/>
        </w:tabs>
        <w:rPr>
          <w:rFonts w:ascii="Doulos SIL" w:hAnsi="Doulos SIL"/>
          <w:i/>
          <w:color w:val="0000FF"/>
        </w:rPr>
      </w:pPr>
      <w:r w:rsidRPr="00273A8C">
        <w:rPr>
          <w:rFonts w:ascii="Doulos SIL" w:hAnsi="Doulos SIL"/>
          <w:i/>
          <w:color w:val="0000FF"/>
        </w:rPr>
        <w:lastRenderedPageBreak/>
        <w:tab/>
        <w:t>pàgè</w:t>
      </w:r>
      <w:r w:rsidRPr="00273A8C">
        <w:rPr>
          <w:rFonts w:ascii="Doulos SIL" w:hAnsi="Doulos SIL"/>
          <w:i/>
          <w:color w:val="0000FF"/>
        </w:rPr>
        <w:tab/>
        <w:t>sógó-bò-w,</w:t>
      </w:r>
    </w:p>
    <w:p w14:paraId="65B3F1EB" w14:textId="4D9B5B30" w:rsidR="00C94DCF" w:rsidRPr="00273A8C" w:rsidRDefault="00C94DCF" w:rsidP="00C94DCF">
      <w:pPr>
        <w:tabs>
          <w:tab w:val="left" w:pos="1800"/>
        </w:tabs>
      </w:pPr>
      <w:r w:rsidRPr="00273A8C">
        <w:tab/>
        <w:t>tie.and</w:t>
      </w:r>
      <w:r w:rsidRPr="00273A8C">
        <w:tab/>
        <w:t>bring-</w:t>
      </w:r>
      <w:r w:rsidR="00167D62">
        <w:t>Ipfv</w:t>
      </w:r>
      <w:r w:rsidRPr="00273A8C">
        <w:t>-2</w:t>
      </w:r>
      <w:r w:rsidR="0066394F">
        <w:t>SgSbj</w:t>
      </w:r>
      <w:r w:rsidRPr="00273A8C">
        <w:t>,</w:t>
      </w:r>
    </w:p>
    <w:p w14:paraId="4354C027" w14:textId="77777777" w:rsidR="00C94DCF" w:rsidRPr="00273A8C" w:rsidRDefault="00C94DCF" w:rsidP="00C94DCF">
      <w:pPr>
        <w:tabs>
          <w:tab w:val="left" w:pos="1800"/>
          <w:tab w:val="left" w:pos="3780"/>
        </w:tabs>
        <w:rPr>
          <w:rFonts w:ascii="Doulos SIL" w:hAnsi="Doulos SIL"/>
          <w:i/>
          <w:color w:val="0000FF"/>
        </w:rPr>
      </w:pPr>
      <w:r w:rsidRPr="00273A8C">
        <w:rPr>
          <w:rFonts w:ascii="Doulos SIL" w:hAnsi="Doulos SIL"/>
          <w:i/>
          <w:color w:val="0000FF"/>
        </w:rPr>
        <w:tab/>
        <w:t>pàgè</w:t>
      </w:r>
      <w:r w:rsidRPr="00273A8C">
        <w:rPr>
          <w:rFonts w:ascii="Doulos SIL" w:hAnsi="Doulos SIL"/>
          <w:i/>
          <w:color w:val="0000FF"/>
        </w:rPr>
        <w:tab/>
        <w:t>sógé-ẁ</w:t>
      </w:r>
      <w:r w:rsidR="00E57D80" w:rsidRPr="00273A8C">
        <w:rPr>
          <w:rFonts w:ascii="Doulos SIL" w:hAnsi="Doulos SIL"/>
          <w:i/>
          <w:color w:val="0000FF"/>
        </w:rPr>
        <w:tab/>
        <w:t>mɛ̀,</w:t>
      </w:r>
    </w:p>
    <w:p w14:paraId="255C74B5" w14:textId="708CCE93" w:rsidR="00C94DCF" w:rsidRPr="00273A8C" w:rsidRDefault="00C94DCF" w:rsidP="00C94DCF">
      <w:pPr>
        <w:tabs>
          <w:tab w:val="left" w:pos="1800"/>
          <w:tab w:val="left" w:pos="3780"/>
        </w:tabs>
      </w:pPr>
      <w:r w:rsidRPr="00273A8C">
        <w:tab/>
        <w:t>tie.and</w:t>
      </w:r>
      <w:r w:rsidRPr="00273A8C">
        <w:tab/>
        <w:t>bring</w:t>
      </w:r>
      <w:r w:rsidR="00167D62">
        <w:t>.Pfv</w:t>
      </w:r>
      <w:r w:rsidRPr="00273A8C">
        <w:t>-2</w:t>
      </w:r>
      <w:r w:rsidR="0066394F">
        <w:t>SgSbj</w:t>
      </w:r>
      <w:r w:rsidRPr="00273A8C">
        <w:tab/>
        <w:t>if,</w:t>
      </w:r>
    </w:p>
    <w:p w14:paraId="66F603BE" w14:textId="77777777" w:rsidR="00C94DCF" w:rsidRDefault="00C94DCF" w:rsidP="00C94DCF">
      <w:pPr>
        <w:tabs>
          <w:tab w:val="left" w:pos="1440"/>
          <w:tab w:val="left" w:pos="2430"/>
          <w:tab w:val="left" w:pos="3600"/>
        </w:tabs>
      </w:pPr>
      <w:r w:rsidRPr="00273A8C">
        <w:rPr>
          <w:rFonts w:ascii="Doulos SIL" w:hAnsi="Doulos SIL"/>
          <w:i/>
          <w:color w:val="0000FF"/>
        </w:rPr>
        <w:tab/>
        <w:t>[ɛ́rì</w:t>
      </w:r>
      <w:r w:rsidRPr="00273A8C">
        <w:rPr>
          <w:rFonts w:ascii="Doulos SIL" w:hAnsi="Doulos SIL"/>
          <w:i/>
          <w:color w:val="0000FF"/>
        </w:rPr>
        <w:tab/>
        <w:t>jùgú]</w:t>
      </w:r>
      <w:r w:rsidRPr="00273A8C">
        <w:rPr>
          <w:rFonts w:ascii="Doulos SIL" w:hAnsi="Doulos SIL"/>
          <w:i/>
          <w:color w:val="0000FF"/>
        </w:rPr>
        <w:tab/>
        <w:t>nà-gí</w:t>
      </w:r>
      <w:r w:rsidRPr="00273A8C">
        <w:rPr>
          <w:rFonts w:ascii="Doulos SIL" w:hAnsi="Doulos SIL"/>
          <w:i/>
          <w:color w:val="0000FF"/>
        </w:rPr>
        <w:tab/>
        <w:t>ímí-yɛ́-ẁ</w:t>
      </w:r>
    </w:p>
    <w:p w14:paraId="06FA6E83" w14:textId="2DF2FBFC" w:rsidR="00C94DCF" w:rsidRDefault="00C94DCF" w:rsidP="00C94DCF">
      <w:pPr>
        <w:tabs>
          <w:tab w:val="left" w:pos="1440"/>
          <w:tab w:val="left" w:pos="2430"/>
          <w:tab w:val="left" w:pos="3600"/>
        </w:tabs>
      </w:pPr>
      <w:r>
        <w:tab/>
        <w:t>[Dist</w:t>
      </w:r>
      <w:r>
        <w:tab/>
        <w:t>time]</w:t>
      </w:r>
      <w:r>
        <w:tab/>
        <w:t>3Sg-Acc</w:t>
      </w:r>
      <w:r>
        <w:tab/>
        <w:t>defeat-MP-2</w:t>
      </w:r>
      <w:r w:rsidR="0066394F">
        <w:t>SgSbj</w:t>
      </w:r>
    </w:p>
    <w:p w14:paraId="506E4CF0" w14:textId="77777777" w:rsidR="00C02A5B" w:rsidRPr="00E57D80" w:rsidRDefault="00C02A5B" w:rsidP="00C02A5B">
      <w:pPr>
        <w:tabs>
          <w:tab w:val="clear" w:pos="369"/>
          <w:tab w:val="left" w:pos="720"/>
        </w:tabs>
        <w:ind w:left="360" w:hanging="360"/>
      </w:pPr>
      <w:r>
        <w:tab/>
      </w:r>
      <w:r>
        <w:tab/>
      </w:r>
      <w:r w:rsidR="006B4207">
        <w:t>‘</w:t>
      </w:r>
      <w:r>
        <w:t>If you have caught him, tie him up and bring him (to your village). When you have tied and brought him, at that time you have defeated him.</w:t>
      </w:r>
      <w:r w:rsidR="006B4207">
        <w:t>’</w:t>
      </w:r>
    </w:p>
    <w:p w14:paraId="328A799E" w14:textId="77777777" w:rsidR="007D4801" w:rsidRDefault="007D4801" w:rsidP="00EB60A4">
      <w:pPr>
        <w:pStyle w:val="Heading2"/>
        <w:numPr>
          <w:ilvl w:val="0"/>
          <w:numId w:val="0"/>
        </w:numPr>
      </w:pPr>
      <w:bookmarkStart w:id="2407" w:name="_Toc348358126"/>
      <w:r>
        <w:t>Text 4</w:t>
      </w:r>
      <w:r>
        <w:tab/>
      </w:r>
      <w:r w:rsidR="002E2B36">
        <w:t>Travels</w:t>
      </w:r>
      <w:bookmarkEnd w:id="2407"/>
    </w:p>
    <w:p w14:paraId="0568617E" w14:textId="77777777" w:rsidR="007D4801" w:rsidRPr="002E2B36" w:rsidRDefault="007D4801" w:rsidP="007D4801">
      <w:r w:rsidRPr="002E2B36">
        <w:t>narrator: older speaker from Ningo</w:t>
      </w:r>
    </w:p>
    <w:p w14:paraId="1070D001" w14:textId="77777777" w:rsidR="007D4801" w:rsidRDefault="007D4801" w:rsidP="007D4801">
      <w:r w:rsidRPr="002E2B36">
        <w:t>mode: dictation</w:t>
      </w:r>
    </w:p>
    <w:p w14:paraId="52E876CD" w14:textId="77777777" w:rsidR="005B28B0" w:rsidRDefault="005B28B0" w:rsidP="007D4801"/>
    <w:p w14:paraId="3B227868" w14:textId="77777777" w:rsidR="007D4801" w:rsidRDefault="002E2B36" w:rsidP="002E2B36">
      <w:pPr>
        <w:tabs>
          <w:tab w:val="left" w:pos="720"/>
          <w:tab w:val="left" w:pos="1440"/>
          <w:tab w:val="left" w:pos="2340"/>
          <w:tab w:val="left" w:pos="3330"/>
        </w:tabs>
      </w:pPr>
      <w:r>
        <w:t>(xx1)</w:t>
      </w:r>
      <w:r w:rsidR="007D4801" w:rsidRPr="00273A8C">
        <w:rPr>
          <w:rFonts w:ascii="Doulos SIL" w:hAnsi="Doulos SIL"/>
          <w:i/>
          <w:color w:val="0000FF"/>
        </w:rPr>
        <w:tab/>
        <w:t>òjì</w:t>
      </w:r>
      <w:r w:rsidR="007D4801" w:rsidRPr="00273A8C">
        <w:rPr>
          <w:rFonts w:ascii="Doulos SIL" w:hAnsi="Doulos SIL"/>
          <w:i/>
          <w:color w:val="0000FF"/>
        </w:rPr>
        <w:tab/>
        <w:t>gɛ́lɛ́</w:t>
      </w:r>
      <w:r w:rsidR="00CA54BD" w:rsidRPr="00273A8C">
        <w:rPr>
          <w:rFonts w:ascii="Doulos SIL" w:hAnsi="Doulos SIL"/>
          <w:i/>
          <w:color w:val="0000FF"/>
        </w:rPr>
        <w:tab/>
      </w:r>
      <w:r w:rsidR="007D4801" w:rsidRPr="00273A8C">
        <w:rPr>
          <w:rFonts w:ascii="Doulos SIL" w:hAnsi="Doulos SIL"/>
          <w:i/>
          <w:color w:val="0000FF"/>
        </w:rPr>
        <w:t>mì</w:t>
      </w:r>
      <w:r w:rsidR="007D4801" w:rsidRPr="00273A8C">
        <w:rPr>
          <w:rFonts w:ascii="Doulos SIL" w:hAnsi="Doulos SIL"/>
          <w:i/>
          <w:color w:val="0000FF"/>
        </w:rPr>
        <w:tab/>
        <w:t>ùnì</w:t>
      </w:r>
      <w:r w:rsidR="00CA54BD" w:rsidRPr="00273A8C">
        <w:rPr>
          <w:rFonts w:ascii="Doulos SIL" w:hAnsi="Doulos SIL"/>
          <w:i/>
          <w:color w:val="0000FF"/>
        </w:rPr>
        <w:t>-</w:t>
      </w:r>
      <w:r w:rsidR="007D4801" w:rsidRPr="00273A8C">
        <w:rPr>
          <w:rFonts w:ascii="Doulos SIL" w:hAnsi="Doulos SIL"/>
          <w:i/>
          <w:color w:val="0000FF"/>
        </w:rPr>
        <w:t>gé,</w:t>
      </w:r>
    </w:p>
    <w:p w14:paraId="3471F0C5" w14:textId="15CF9348" w:rsidR="00CA54BD" w:rsidRPr="00CA54BD" w:rsidRDefault="00CA54BD" w:rsidP="002E2B36">
      <w:pPr>
        <w:tabs>
          <w:tab w:val="left" w:pos="720"/>
          <w:tab w:val="left" w:pos="1440"/>
          <w:tab w:val="left" w:pos="2340"/>
          <w:tab w:val="left" w:pos="3330"/>
        </w:tabs>
      </w:pPr>
      <w:r>
        <w:tab/>
      </w:r>
      <w:r w:rsidR="002E2B36">
        <w:tab/>
      </w:r>
      <w:r>
        <w:t>road</w:t>
      </w:r>
      <w:r>
        <w:tab/>
        <w:t>place</w:t>
      </w:r>
      <w:r>
        <w:tab/>
        <w:t>1Sg</w:t>
      </w:r>
      <w:r>
        <w:tab/>
        <w:t>go</w:t>
      </w:r>
      <w:r w:rsidR="00167D62">
        <w:t>.Pfv</w:t>
      </w:r>
      <w:r w:rsidR="00777A12">
        <w:t>.Rel-Pl</w:t>
      </w:r>
    </w:p>
    <w:p w14:paraId="122E77E2" w14:textId="77777777" w:rsidR="007D4801" w:rsidRDefault="005B28B0" w:rsidP="00CA54BD">
      <w:pPr>
        <w:tabs>
          <w:tab w:val="left" w:pos="1440"/>
          <w:tab w:val="left" w:pos="2610"/>
        </w:tabs>
      </w:pPr>
      <w:r w:rsidRPr="00273A8C">
        <w:rPr>
          <w:rFonts w:ascii="Doulos SIL" w:hAnsi="Doulos SIL"/>
          <w:i/>
          <w:color w:val="0000FF"/>
        </w:rPr>
        <w:tab/>
        <w:t>mì</w:t>
      </w:r>
      <w:r w:rsidRPr="00273A8C">
        <w:rPr>
          <w:rFonts w:ascii="Doulos SIL" w:hAnsi="Doulos SIL"/>
          <w:i/>
          <w:color w:val="0000FF"/>
        </w:rPr>
        <w:tab/>
        <w:t>là</w:t>
      </w:r>
      <w:r w:rsidRPr="00273A8C">
        <w:rPr>
          <w:rFonts w:ascii="Doulos SIL" w:hAnsi="Doulos SIL"/>
          <w:i/>
          <w:color w:val="0000FF"/>
        </w:rPr>
        <w:tab/>
        <w:t>tí:lè</w:t>
      </w:r>
      <w:r w:rsidR="007D4801" w:rsidRPr="00273A8C">
        <w:rPr>
          <w:rFonts w:ascii="Doulos SIL" w:hAnsi="Doulos SIL"/>
          <w:i/>
          <w:color w:val="0000FF"/>
        </w:rPr>
        <w:t>,</w:t>
      </w:r>
    </w:p>
    <w:p w14:paraId="1BB9C310" w14:textId="37EFC633" w:rsidR="00CA54BD" w:rsidRPr="00CA54BD" w:rsidRDefault="00CA54BD" w:rsidP="00CA54BD">
      <w:pPr>
        <w:tabs>
          <w:tab w:val="left" w:pos="1440"/>
          <w:tab w:val="left" w:pos="2610"/>
        </w:tabs>
      </w:pPr>
      <w:r>
        <w:tab/>
        <w:t>1</w:t>
      </w:r>
      <w:r w:rsidR="0066394F">
        <w:t>SgSbj</w:t>
      </w:r>
      <w:r>
        <w:tab/>
      </w:r>
      <w:r w:rsidR="002114FB">
        <w:t>also</w:t>
      </w:r>
      <w:r w:rsidR="005B28B0">
        <w:tab/>
        <w:t>explain</w:t>
      </w:r>
      <w:r w:rsidR="00167D62">
        <w:t>.Pfv</w:t>
      </w:r>
      <w:r>
        <w:t>-1</w:t>
      </w:r>
      <w:r w:rsidR="0066394F">
        <w:t>SgSbj</w:t>
      </w:r>
    </w:p>
    <w:p w14:paraId="407D0BDD" w14:textId="77777777" w:rsidR="007D4801" w:rsidRDefault="007D4801" w:rsidP="00293A59">
      <w:pPr>
        <w:tabs>
          <w:tab w:val="left" w:pos="1440"/>
          <w:tab w:val="left" w:pos="2340"/>
          <w:tab w:val="left" w:pos="3060"/>
          <w:tab w:val="left" w:pos="3870"/>
        </w:tabs>
      </w:pPr>
      <w:r w:rsidRPr="00273A8C">
        <w:rPr>
          <w:rFonts w:ascii="Doulos SIL" w:hAnsi="Doulos SIL"/>
          <w:i/>
          <w:color w:val="0000FF"/>
        </w:rPr>
        <w:tab/>
        <w:t>mbé</w:t>
      </w:r>
      <w:r w:rsidR="005B28B0" w:rsidRPr="00273A8C">
        <w:rPr>
          <w:rFonts w:ascii="Doulos SIL" w:hAnsi="Doulos SIL"/>
          <w:i/>
          <w:color w:val="0000FF"/>
        </w:rPr>
        <w:t>:</w:t>
      </w:r>
      <w:r w:rsidRPr="00273A8C">
        <w:rPr>
          <w:rFonts w:ascii="Doulos SIL" w:hAnsi="Doulos SIL"/>
          <w:i/>
          <w:color w:val="0000FF"/>
        </w:rPr>
        <w:tab/>
      </w:r>
      <w:r w:rsidR="00CA54BD" w:rsidRPr="00273A8C">
        <w:rPr>
          <w:rFonts w:ascii="Doulos SIL" w:hAnsi="Doulos SIL"/>
          <w:i/>
          <w:color w:val="0000FF"/>
        </w:rPr>
        <w:t>[</w:t>
      </w:r>
      <w:r w:rsidRPr="00273A8C">
        <w:rPr>
          <w:rFonts w:ascii="Doulos SIL" w:hAnsi="Doulos SIL"/>
          <w:i/>
          <w:color w:val="0000FF"/>
        </w:rPr>
        <w:t>màlì</w:t>
      </w:r>
      <w:r w:rsidR="00CA54BD" w:rsidRPr="00273A8C">
        <w:rPr>
          <w:rFonts w:ascii="Doulos SIL" w:hAnsi="Doulos SIL"/>
          <w:i/>
          <w:color w:val="0000FF"/>
        </w:rPr>
        <w:tab/>
      </w:r>
      <w:r w:rsidRPr="00273A8C">
        <w:rPr>
          <w:rFonts w:ascii="Doulos SIL" w:hAnsi="Doulos SIL"/>
          <w:i/>
          <w:color w:val="0000FF"/>
        </w:rPr>
        <w:t>gí</w:t>
      </w:r>
      <w:r w:rsidR="00CA54BD" w:rsidRPr="00273A8C">
        <w:rPr>
          <w:rFonts w:ascii="Doulos SIL" w:hAnsi="Doulos SIL"/>
          <w:i/>
          <w:color w:val="0000FF"/>
        </w:rPr>
        <w:t>]</w:t>
      </w:r>
      <w:r w:rsidRPr="00273A8C">
        <w:rPr>
          <w:rFonts w:ascii="Doulos SIL" w:hAnsi="Doulos SIL"/>
          <w:i/>
          <w:color w:val="0000FF"/>
        </w:rPr>
        <w:tab/>
        <w:t>mì</w:t>
      </w:r>
      <w:r w:rsidRPr="00273A8C">
        <w:rPr>
          <w:rFonts w:ascii="Doulos SIL" w:hAnsi="Doulos SIL"/>
          <w:i/>
          <w:color w:val="0000FF"/>
        </w:rPr>
        <w:tab/>
      </w:r>
      <w:r w:rsidR="00CA54BD" w:rsidRPr="00273A8C">
        <w:rPr>
          <w:rFonts w:ascii="Doulos SIL" w:hAnsi="Doulos SIL"/>
          <w:i/>
          <w:color w:val="0000FF"/>
        </w:rPr>
        <w:t>gwě:,</w:t>
      </w:r>
    </w:p>
    <w:p w14:paraId="183CE8F7" w14:textId="23F3C361" w:rsidR="00CA54BD" w:rsidRPr="00CA54BD" w:rsidRDefault="00CA54BD" w:rsidP="00293A59">
      <w:pPr>
        <w:tabs>
          <w:tab w:val="left" w:pos="1440"/>
          <w:tab w:val="left" w:pos="2340"/>
          <w:tab w:val="left" w:pos="3060"/>
          <w:tab w:val="left" w:pos="3870"/>
        </w:tabs>
      </w:pPr>
      <w:r>
        <w:tab/>
        <w:t>here</w:t>
      </w:r>
      <w:r>
        <w:tab/>
        <w:t>[Mali</w:t>
      </w:r>
      <w:r>
        <w:tab/>
        <w:t>Loc]</w:t>
      </w:r>
      <w:r>
        <w:tab/>
        <w:t>1</w:t>
      </w:r>
      <w:r w:rsidR="0066394F">
        <w:t>SgSbj</w:t>
      </w:r>
      <w:r>
        <w:tab/>
        <w:t>go.out</w:t>
      </w:r>
      <w:r w:rsidR="00167D62">
        <w:t>.Pfv</w:t>
      </w:r>
      <w:r>
        <w:t>.Rel,</w:t>
      </w:r>
    </w:p>
    <w:p w14:paraId="73C210BD" w14:textId="77777777" w:rsidR="007D4801" w:rsidRDefault="00293A59" w:rsidP="00A33333">
      <w:pPr>
        <w:tabs>
          <w:tab w:val="left" w:pos="1530"/>
          <w:tab w:val="left" w:pos="2610"/>
          <w:tab w:val="left" w:pos="3510"/>
          <w:tab w:val="left" w:pos="4500"/>
        </w:tabs>
      </w:pPr>
      <w:r w:rsidRPr="00273A8C">
        <w:rPr>
          <w:rFonts w:ascii="Doulos SIL" w:hAnsi="Doulos SIL"/>
          <w:i/>
          <w:color w:val="0000FF"/>
        </w:rPr>
        <w:tab/>
        <w:t>búrcíná</w:t>
      </w:r>
      <w:r w:rsidRPr="00273A8C">
        <w:rPr>
          <w:rFonts w:ascii="Doulos SIL" w:hAnsi="Doulos SIL"/>
          <w:i/>
          <w:color w:val="0000FF"/>
        </w:rPr>
        <w:tab/>
        <w:t>[móbɛ́lí</w:t>
      </w:r>
      <w:r w:rsidR="007D4801" w:rsidRPr="00273A8C">
        <w:rPr>
          <w:rFonts w:ascii="Doulos SIL" w:hAnsi="Doulos SIL"/>
          <w:i/>
          <w:color w:val="0000FF"/>
        </w:rPr>
        <w:tab/>
        <w:t>gì</w:t>
      </w:r>
      <w:r w:rsidRPr="00273A8C">
        <w:rPr>
          <w:rFonts w:ascii="Doulos SIL" w:hAnsi="Doulos SIL"/>
          <w:i/>
          <w:color w:val="0000FF"/>
        </w:rPr>
        <w:t>]</w:t>
      </w:r>
      <w:r w:rsidR="007D4801" w:rsidRPr="00273A8C">
        <w:rPr>
          <w:rFonts w:ascii="Doulos SIL" w:hAnsi="Doulos SIL"/>
          <w:i/>
          <w:color w:val="0000FF"/>
        </w:rPr>
        <w:tab/>
        <w:t>mì</w:t>
      </w:r>
      <w:r w:rsidR="007D4801" w:rsidRPr="00273A8C">
        <w:rPr>
          <w:rFonts w:ascii="Doulos SIL" w:hAnsi="Doulos SIL"/>
          <w:i/>
          <w:color w:val="0000FF"/>
        </w:rPr>
        <w:tab/>
        <w:t>sìgé,</w:t>
      </w:r>
    </w:p>
    <w:p w14:paraId="770907A9" w14:textId="2E7557F6" w:rsidR="00A33333" w:rsidRPr="00A33333" w:rsidRDefault="00A33333" w:rsidP="00A33333">
      <w:pPr>
        <w:tabs>
          <w:tab w:val="left" w:pos="1530"/>
          <w:tab w:val="left" w:pos="2610"/>
          <w:tab w:val="left" w:pos="3510"/>
          <w:tab w:val="left" w:pos="4500"/>
        </w:tabs>
      </w:pPr>
      <w:r>
        <w:tab/>
        <w:t>Burkina</w:t>
      </w:r>
      <w:r>
        <w:tab/>
        <w:t>[vehicle</w:t>
      </w:r>
      <w:r>
        <w:tab/>
        <w:t>Loc]</w:t>
      </w:r>
      <w:r>
        <w:tab/>
        <w:t>1</w:t>
      </w:r>
      <w:r w:rsidR="0066394F">
        <w:t>SgSbj</w:t>
      </w:r>
      <w:r>
        <w:tab/>
        <w:t>go.down</w:t>
      </w:r>
      <w:r w:rsidR="00167D62">
        <w:t>.Pfv</w:t>
      </w:r>
      <w:r>
        <w:t>.Rel</w:t>
      </w:r>
    </w:p>
    <w:p w14:paraId="3077D8E7" w14:textId="77777777" w:rsidR="00A33333" w:rsidRDefault="00A33333" w:rsidP="00A33333">
      <w:pPr>
        <w:tabs>
          <w:tab w:val="clear" w:pos="369"/>
          <w:tab w:val="left" w:pos="720"/>
        </w:tabs>
        <w:ind w:left="360" w:hanging="360"/>
      </w:pPr>
      <w:r>
        <w:tab/>
      </w:r>
      <w:r>
        <w:tab/>
      </w:r>
      <w:r w:rsidR="006B4207">
        <w:t>‘</w:t>
      </w:r>
      <w:r>
        <w:t xml:space="preserve">I will describe the </w:t>
      </w:r>
      <w:r w:rsidR="00777A12">
        <w:t>places where I have gone on routes (journeys)</w:t>
      </w:r>
      <w:r>
        <w:t>. I left here in Mali, I got off the vehicle (bus or truck) in Burkina (Faso).</w:t>
      </w:r>
      <w:r w:rsidR="006B4207">
        <w:t>’</w:t>
      </w:r>
    </w:p>
    <w:p w14:paraId="00C8EF29" w14:textId="77777777" w:rsidR="00777A12" w:rsidRPr="00777A12" w:rsidRDefault="00777A12" w:rsidP="00A33333">
      <w:pPr>
        <w:tabs>
          <w:tab w:val="clear" w:pos="369"/>
          <w:tab w:val="left" w:pos="720"/>
        </w:tabs>
        <w:ind w:left="360" w:hanging="360"/>
        <w:rPr>
          <w:i/>
        </w:rPr>
      </w:pPr>
      <w:r w:rsidRPr="00777A12">
        <w:rPr>
          <w:i/>
        </w:rPr>
        <w:tab/>
      </w:r>
      <w:r w:rsidRPr="00777A12">
        <w:rPr>
          <w:i/>
        </w:rPr>
        <w:tab/>
        <w:t xml:space="preserve">[relative clause with plural </w:t>
      </w:r>
      <w:r w:rsidRPr="00273A8C">
        <w:rPr>
          <w:rFonts w:ascii="Doulos SIL" w:hAnsi="Doulos SIL"/>
          <w:i/>
          <w:color w:val="0000FF"/>
        </w:rPr>
        <w:t>-ge</w:t>
      </w:r>
      <w:r w:rsidRPr="00777A12">
        <w:rPr>
          <w:i/>
        </w:rPr>
        <w:t xml:space="preserve"> on the verb]</w:t>
      </w:r>
    </w:p>
    <w:p w14:paraId="378BB82F" w14:textId="77777777" w:rsidR="00A33333" w:rsidRPr="00E57D80" w:rsidRDefault="00A33333" w:rsidP="00A33333">
      <w:pPr>
        <w:tabs>
          <w:tab w:val="clear" w:pos="369"/>
          <w:tab w:val="left" w:pos="720"/>
        </w:tabs>
        <w:ind w:left="360" w:hanging="360"/>
      </w:pPr>
    </w:p>
    <w:p w14:paraId="0625B713" w14:textId="77777777" w:rsidR="007D4801" w:rsidRDefault="00777A12" w:rsidP="00777A12">
      <w:pPr>
        <w:tabs>
          <w:tab w:val="left" w:pos="720"/>
          <w:tab w:val="left" w:pos="1800"/>
          <w:tab w:val="left" w:pos="2790"/>
          <w:tab w:val="left" w:pos="3690"/>
        </w:tabs>
      </w:pPr>
      <w:r>
        <w:t>(xx2)</w:t>
      </w:r>
      <w:r w:rsidR="007D4801" w:rsidRPr="00273A8C">
        <w:rPr>
          <w:rFonts w:ascii="Doulos SIL" w:hAnsi="Doulos SIL"/>
          <w:i/>
          <w:color w:val="0000FF"/>
        </w:rPr>
        <w:tab/>
      </w:r>
      <w:r w:rsidR="005B28B0" w:rsidRPr="00273A8C">
        <w:rPr>
          <w:rFonts w:ascii="Doulos SIL" w:hAnsi="Doulos SIL"/>
          <w:i/>
          <w:color w:val="0000FF"/>
        </w:rPr>
        <w:t>kòndè</w:t>
      </w:r>
      <w:r w:rsidR="007D4801" w:rsidRPr="00273A8C">
        <w:rPr>
          <w:rFonts w:ascii="Doulos SIL" w:hAnsi="Doulos SIL"/>
          <w:i/>
          <w:color w:val="0000FF"/>
        </w:rPr>
        <w:tab/>
        <w:t>tɛ̀rɛ́</w:t>
      </w:r>
      <w:r w:rsidR="007D4801" w:rsidRPr="00273A8C">
        <w:rPr>
          <w:rFonts w:ascii="Doulos SIL" w:hAnsi="Doulos SIL"/>
          <w:i/>
          <w:color w:val="0000FF"/>
        </w:rPr>
        <w:tab/>
        <w:t>mì</w:t>
      </w:r>
      <w:r w:rsidR="007D4801" w:rsidRPr="00273A8C">
        <w:rPr>
          <w:rFonts w:ascii="Doulos SIL" w:hAnsi="Doulos SIL"/>
          <w:i/>
          <w:color w:val="0000FF"/>
        </w:rPr>
        <w:tab/>
        <w:t>j</w:t>
      </w:r>
      <w:r w:rsidRPr="00273A8C">
        <w:rPr>
          <w:rFonts w:ascii="Doulos SIL" w:hAnsi="Doulos SIL"/>
          <w:i/>
          <w:color w:val="0000FF"/>
        </w:rPr>
        <w:t>ɛ̌</w:t>
      </w:r>
      <w:r w:rsidR="007D4801" w:rsidRPr="00273A8C">
        <w:rPr>
          <w:rFonts w:ascii="Doulos SIL" w:hAnsi="Doulos SIL"/>
          <w:i/>
          <w:color w:val="0000FF"/>
        </w:rPr>
        <w:t>:,</w:t>
      </w:r>
    </w:p>
    <w:p w14:paraId="6FED043A" w14:textId="61D88ADB" w:rsidR="00777A12" w:rsidRPr="00777A12" w:rsidRDefault="00777A12" w:rsidP="00777A12">
      <w:pPr>
        <w:tabs>
          <w:tab w:val="left" w:pos="720"/>
          <w:tab w:val="left" w:pos="1800"/>
          <w:tab w:val="left" w:pos="2790"/>
          <w:tab w:val="left" w:pos="3690"/>
        </w:tabs>
      </w:pPr>
      <w:r>
        <w:tab/>
      </w:r>
      <w:r>
        <w:tab/>
      </w:r>
      <w:r w:rsidR="005B28B0">
        <w:t>again</w:t>
      </w:r>
      <w:r>
        <w:tab/>
        <w:t>train</w:t>
      </w:r>
      <w:r>
        <w:tab/>
        <w:t>1</w:t>
      </w:r>
      <w:r w:rsidR="0066394F">
        <w:t>SgSbj</w:t>
      </w:r>
      <w:r>
        <w:tab/>
        <w:t>take</w:t>
      </w:r>
      <w:r w:rsidR="00167D62">
        <w:t>.Pfv</w:t>
      </w:r>
      <w:r>
        <w:t>.Rel,</w:t>
      </w:r>
    </w:p>
    <w:p w14:paraId="72C82B57" w14:textId="77777777" w:rsidR="00293A59" w:rsidRDefault="007D4801" w:rsidP="00697D76">
      <w:pPr>
        <w:tabs>
          <w:tab w:val="left" w:pos="1710"/>
          <w:tab w:val="left" w:pos="2790"/>
        </w:tabs>
      </w:pPr>
      <w:r w:rsidRPr="00273A8C">
        <w:rPr>
          <w:rFonts w:ascii="Doulos SIL" w:hAnsi="Doulos SIL"/>
          <w:i/>
          <w:color w:val="0000FF"/>
        </w:rPr>
        <w:tab/>
      </w:r>
      <w:r w:rsidR="00293A59" w:rsidRPr="00273A8C">
        <w:rPr>
          <w:rFonts w:ascii="Doulos SIL" w:hAnsi="Doulos SIL"/>
          <w:i/>
          <w:color w:val="0000FF"/>
        </w:rPr>
        <w:t>pérégéséy</w:t>
      </w:r>
      <w:r w:rsidRPr="00273A8C">
        <w:rPr>
          <w:rFonts w:ascii="Doulos SIL" w:hAnsi="Doulos SIL"/>
          <w:i/>
          <w:color w:val="0000FF"/>
        </w:rPr>
        <w:tab/>
        <w:t>mì</w:t>
      </w:r>
      <w:r w:rsidRPr="00273A8C">
        <w:rPr>
          <w:rFonts w:ascii="Doulos SIL" w:hAnsi="Doulos SIL"/>
          <w:i/>
          <w:color w:val="0000FF"/>
        </w:rPr>
        <w:tab/>
        <w:t>ùní,</w:t>
      </w:r>
    </w:p>
    <w:p w14:paraId="043395A1" w14:textId="6A8841E1" w:rsidR="00697D76" w:rsidRPr="00697D76" w:rsidRDefault="00697D76" w:rsidP="00697D76">
      <w:pPr>
        <w:tabs>
          <w:tab w:val="left" w:pos="1710"/>
          <w:tab w:val="left" w:pos="2790"/>
        </w:tabs>
      </w:pPr>
      <w:r>
        <w:tab/>
        <w:t>Peregese</w:t>
      </w:r>
      <w:r>
        <w:tab/>
        <w:t>1</w:t>
      </w:r>
      <w:r w:rsidR="0066394F">
        <w:t>SgSbj</w:t>
      </w:r>
      <w:r>
        <w:tab/>
        <w:t>go</w:t>
      </w:r>
      <w:r w:rsidR="00167D62">
        <w:t>.Pfv</w:t>
      </w:r>
      <w:r>
        <w:t>.Rel,</w:t>
      </w:r>
    </w:p>
    <w:p w14:paraId="4A00000E" w14:textId="77777777" w:rsidR="007D4801" w:rsidRDefault="00293A59" w:rsidP="00697D76">
      <w:pPr>
        <w:tabs>
          <w:tab w:val="left" w:pos="1440"/>
          <w:tab w:val="left" w:pos="2430"/>
        </w:tabs>
      </w:pPr>
      <w:r w:rsidRPr="00273A8C">
        <w:rPr>
          <w:rFonts w:ascii="Doulos SIL" w:hAnsi="Doulos SIL"/>
          <w:i/>
          <w:color w:val="0000FF"/>
        </w:rPr>
        <w:tab/>
      </w:r>
      <w:r w:rsidR="007D4801" w:rsidRPr="00273A8C">
        <w:rPr>
          <w:rFonts w:ascii="Doulos SIL" w:hAnsi="Doulos SIL"/>
          <w:i/>
          <w:color w:val="0000FF"/>
        </w:rPr>
        <w:t>tɛ̀rɛ́</w:t>
      </w:r>
      <w:r w:rsidR="007D4801" w:rsidRPr="00273A8C">
        <w:rPr>
          <w:rFonts w:ascii="Doulos SIL" w:hAnsi="Doulos SIL"/>
          <w:i/>
          <w:color w:val="0000FF"/>
        </w:rPr>
        <w:tab/>
        <w:t>mì</w:t>
      </w:r>
      <w:r w:rsidR="007D4801" w:rsidRPr="00273A8C">
        <w:rPr>
          <w:rFonts w:ascii="Doulos SIL" w:hAnsi="Doulos SIL"/>
          <w:i/>
          <w:color w:val="0000FF"/>
        </w:rPr>
        <w:tab/>
        <w:t>j</w:t>
      </w:r>
      <w:r w:rsidR="00697D76" w:rsidRPr="00273A8C">
        <w:rPr>
          <w:rFonts w:ascii="Doulos SIL" w:hAnsi="Doulos SIL"/>
          <w:i/>
          <w:color w:val="0000FF"/>
        </w:rPr>
        <w:t>ɛ̌</w:t>
      </w:r>
      <w:r w:rsidR="007D4801" w:rsidRPr="00273A8C">
        <w:rPr>
          <w:rFonts w:ascii="Doulos SIL" w:hAnsi="Doulos SIL"/>
          <w:i/>
          <w:color w:val="0000FF"/>
        </w:rPr>
        <w:t>:,</w:t>
      </w:r>
    </w:p>
    <w:p w14:paraId="7D0EE642" w14:textId="217D2A94" w:rsidR="00697D76" w:rsidRPr="00697D76" w:rsidRDefault="00697D76" w:rsidP="00697D76">
      <w:pPr>
        <w:tabs>
          <w:tab w:val="left" w:pos="1440"/>
          <w:tab w:val="left" w:pos="2430"/>
        </w:tabs>
      </w:pPr>
      <w:r>
        <w:tab/>
        <w:t>train</w:t>
      </w:r>
      <w:r>
        <w:tab/>
        <w:t>1</w:t>
      </w:r>
      <w:r w:rsidR="0066394F">
        <w:t>SgSbj</w:t>
      </w:r>
      <w:r>
        <w:tab/>
        <w:t>take</w:t>
      </w:r>
      <w:r w:rsidR="00167D62">
        <w:t>.Pfv</w:t>
      </w:r>
      <w:r>
        <w:t>.Rel,</w:t>
      </w:r>
    </w:p>
    <w:p w14:paraId="3FA475A0" w14:textId="77777777" w:rsidR="007D4801" w:rsidRDefault="007D4801" w:rsidP="00697D76">
      <w:pPr>
        <w:tabs>
          <w:tab w:val="left" w:pos="1350"/>
          <w:tab w:val="left" w:pos="2700"/>
          <w:tab w:val="left" w:pos="3690"/>
        </w:tabs>
      </w:pPr>
      <w:r w:rsidRPr="00273A8C">
        <w:rPr>
          <w:rFonts w:ascii="Doulos SIL" w:hAnsi="Doulos SIL"/>
          <w:i/>
          <w:color w:val="0000FF"/>
        </w:rPr>
        <w:tab/>
        <w:t>bɔ́kɛ́</w:t>
      </w:r>
      <w:r w:rsidRPr="00273A8C">
        <w:rPr>
          <w:rFonts w:ascii="Doulos SIL" w:hAnsi="Doulos SIL"/>
          <w:i/>
          <w:color w:val="0000FF"/>
        </w:rPr>
        <w:tab/>
        <w:t>yá:</w:t>
      </w:r>
      <w:r w:rsidRPr="00273A8C">
        <w:rPr>
          <w:rFonts w:ascii="Doulos SIL" w:hAnsi="Doulos SIL"/>
          <w:i/>
          <w:color w:val="0000FF"/>
        </w:rPr>
        <w:tab/>
        <w:t>mì</w:t>
      </w:r>
      <w:r w:rsidRPr="00273A8C">
        <w:rPr>
          <w:rFonts w:ascii="Doulos SIL" w:hAnsi="Doulos SIL"/>
          <w:i/>
          <w:color w:val="0000FF"/>
        </w:rPr>
        <w:tab/>
        <w:t>ùní,</w:t>
      </w:r>
    </w:p>
    <w:p w14:paraId="23415A83" w14:textId="2D3C1586" w:rsidR="00697D76" w:rsidRDefault="00697D76" w:rsidP="00697D76">
      <w:pPr>
        <w:tabs>
          <w:tab w:val="left" w:pos="1350"/>
          <w:tab w:val="left" w:pos="2700"/>
          <w:tab w:val="left" w:pos="3690"/>
        </w:tabs>
      </w:pPr>
      <w:r>
        <w:tab/>
        <w:t>Boke</w:t>
      </w:r>
      <w:r>
        <w:tab/>
        <w:t>there.Def</w:t>
      </w:r>
      <w:r>
        <w:tab/>
        <w:t>1</w:t>
      </w:r>
      <w:r w:rsidR="0066394F">
        <w:t>SgSbj</w:t>
      </w:r>
      <w:r>
        <w:tab/>
        <w:t>go</w:t>
      </w:r>
      <w:r w:rsidR="00167D62">
        <w:t>.Pfv</w:t>
      </w:r>
      <w:r>
        <w:t>.Rel,</w:t>
      </w:r>
    </w:p>
    <w:p w14:paraId="1D3A0FD6" w14:textId="77777777" w:rsidR="00697D76" w:rsidRDefault="00697D76" w:rsidP="00697D76">
      <w:pPr>
        <w:tabs>
          <w:tab w:val="clear" w:pos="369"/>
          <w:tab w:val="left" w:pos="720"/>
        </w:tabs>
        <w:ind w:left="360" w:hanging="360"/>
      </w:pPr>
      <w:r>
        <w:tab/>
      </w:r>
      <w:r>
        <w:tab/>
      </w:r>
      <w:r w:rsidR="006B4207">
        <w:t>‘</w:t>
      </w:r>
      <w:r>
        <w:t>I took the train, and got off at Peregese. I took the train (again), I went to Boke there.</w:t>
      </w:r>
      <w:r w:rsidR="006B4207">
        <w:t>’</w:t>
      </w:r>
    </w:p>
    <w:p w14:paraId="577E39B7" w14:textId="77777777" w:rsidR="00697D76" w:rsidRPr="00E57D80" w:rsidRDefault="00697D76" w:rsidP="00697D76">
      <w:pPr>
        <w:tabs>
          <w:tab w:val="clear" w:pos="369"/>
          <w:tab w:val="left" w:pos="720"/>
        </w:tabs>
        <w:ind w:left="360" w:hanging="360"/>
      </w:pPr>
    </w:p>
    <w:p w14:paraId="20790B6E" w14:textId="77777777" w:rsidR="007D4801" w:rsidRDefault="00697D76" w:rsidP="007D4801">
      <w:r>
        <w:t>(xx3)</w:t>
      </w:r>
      <w:r w:rsidR="007D4801" w:rsidRPr="00273A8C">
        <w:rPr>
          <w:rFonts w:ascii="Doulos SIL" w:hAnsi="Doulos SIL"/>
          <w:i/>
          <w:color w:val="0000FF"/>
        </w:rPr>
        <w:tab/>
      </w:r>
      <w:r w:rsidRPr="00273A8C">
        <w:rPr>
          <w:rFonts w:ascii="Doulos SIL" w:hAnsi="Doulos SIL"/>
          <w:i/>
          <w:color w:val="0000FF"/>
        </w:rPr>
        <w:t>[</w:t>
      </w:r>
      <w:r w:rsidR="007D4801" w:rsidRPr="00273A8C">
        <w:rPr>
          <w:rFonts w:ascii="Doulos SIL" w:hAnsi="Doulos SIL"/>
          <w:i/>
          <w:color w:val="0000FF"/>
        </w:rPr>
        <w:t>bɔ́kɛ́</w:t>
      </w:r>
      <w:r w:rsidR="007D4801" w:rsidRPr="00273A8C">
        <w:rPr>
          <w:rFonts w:ascii="Doulos SIL" w:hAnsi="Doulos SIL"/>
          <w:i/>
          <w:color w:val="0000FF"/>
        </w:rPr>
        <w:tab/>
        <w:t>gi</w:t>
      </w:r>
      <w:r w:rsidR="00293A59" w:rsidRPr="00273A8C">
        <w:rPr>
          <w:rFonts w:ascii="Doulos SIL" w:hAnsi="Doulos SIL"/>
          <w:i/>
          <w:color w:val="0000FF"/>
        </w:rPr>
        <w:t>̀</w:t>
      </w:r>
      <w:r w:rsidRPr="00273A8C">
        <w:rPr>
          <w:rFonts w:ascii="Doulos SIL" w:hAnsi="Doulos SIL"/>
          <w:i/>
          <w:color w:val="0000FF"/>
        </w:rPr>
        <w:t>]</w:t>
      </w:r>
      <w:r w:rsidR="00293A59" w:rsidRPr="00273A8C">
        <w:rPr>
          <w:rFonts w:ascii="Doulos SIL" w:hAnsi="Doulos SIL"/>
          <w:i/>
          <w:color w:val="0000FF"/>
        </w:rPr>
        <w:tab/>
        <w:t>mì</w:t>
      </w:r>
      <w:r w:rsidR="00293A59" w:rsidRPr="00273A8C">
        <w:rPr>
          <w:rFonts w:ascii="Doulos SIL" w:hAnsi="Doulos SIL"/>
          <w:i/>
          <w:color w:val="0000FF"/>
        </w:rPr>
        <w:tab/>
        <w:t>gwě:</w:t>
      </w:r>
      <w:r>
        <w:t>,</w:t>
      </w:r>
    </w:p>
    <w:p w14:paraId="5EB84EA7" w14:textId="63A5B829" w:rsidR="00697D76" w:rsidRPr="00697D76" w:rsidRDefault="00697D76" w:rsidP="007D4801">
      <w:r>
        <w:tab/>
      </w:r>
      <w:r>
        <w:tab/>
        <w:t>[Boke</w:t>
      </w:r>
      <w:r>
        <w:tab/>
        <w:t>Loc]</w:t>
      </w:r>
      <w:r>
        <w:tab/>
        <w:t>1</w:t>
      </w:r>
      <w:r w:rsidR="0066394F">
        <w:t>SgSbj</w:t>
      </w:r>
      <w:r>
        <w:tab/>
        <w:t>go.out</w:t>
      </w:r>
      <w:r w:rsidR="00167D62">
        <w:t>.Pfv</w:t>
      </w:r>
      <w:r>
        <w:t>.Rel,</w:t>
      </w:r>
    </w:p>
    <w:p w14:paraId="5FAE58BF" w14:textId="77777777" w:rsidR="007D4801" w:rsidRDefault="007D4801" w:rsidP="00697D76">
      <w:pPr>
        <w:tabs>
          <w:tab w:val="left" w:pos="1440"/>
          <w:tab w:val="left" w:pos="2250"/>
        </w:tabs>
      </w:pPr>
      <w:r w:rsidRPr="00273A8C">
        <w:rPr>
          <w:rFonts w:ascii="Doulos SIL" w:hAnsi="Doulos SIL"/>
          <w:i/>
          <w:color w:val="0000FF"/>
        </w:rPr>
        <w:lastRenderedPageBreak/>
        <w:tab/>
        <w:t>ábíjá:ⁿ</w:t>
      </w:r>
      <w:r w:rsidRPr="00273A8C">
        <w:rPr>
          <w:rFonts w:ascii="Doulos SIL" w:hAnsi="Doulos SIL"/>
          <w:i/>
          <w:color w:val="0000FF"/>
        </w:rPr>
        <w:tab/>
        <w:t>mì</w:t>
      </w:r>
      <w:r w:rsidRPr="00273A8C">
        <w:rPr>
          <w:rFonts w:ascii="Doulos SIL" w:hAnsi="Doulos SIL"/>
          <w:i/>
          <w:color w:val="0000FF"/>
        </w:rPr>
        <w:tab/>
        <w:t>ùní,</w:t>
      </w:r>
    </w:p>
    <w:p w14:paraId="3E8F8FCC" w14:textId="226228D5" w:rsidR="00697D76" w:rsidRPr="00697D76" w:rsidRDefault="00697D76" w:rsidP="00697D76">
      <w:pPr>
        <w:tabs>
          <w:tab w:val="left" w:pos="1440"/>
          <w:tab w:val="left" w:pos="2250"/>
        </w:tabs>
      </w:pPr>
      <w:r>
        <w:tab/>
        <w:t>Abidjan</w:t>
      </w:r>
      <w:r>
        <w:tab/>
        <w:t>1</w:t>
      </w:r>
      <w:r w:rsidR="0066394F">
        <w:t>SgSbj</w:t>
      </w:r>
      <w:r>
        <w:tab/>
        <w:t>go</w:t>
      </w:r>
      <w:r w:rsidR="00167D62">
        <w:t>.Pfv</w:t>
      </w:r>
      <w:r>
        <w:t>.Rel,</w:t>
      </w:r>
    </w:p>
    <w:p w14:paraId="248C5AFB" w14:textId="77777777" w:rsidR="007D4801" w:rsidRPr="00273A8C" w:rsidRDefault="007D4801" w:rsidP="00697D76">
      <w:pPr>
        <w:tabs>
          <w:tab w:val="left" w:pos="1440"/>
          <w:tab w:val="left" w:pos="2430"/>
        </w:tabs>
        <w:rPr>
          <w:rFonts w:ascii="Doulos SIL" w:hAnsi="Doulos SIL"/>
          <w:i/>
          <w:color w:val="0000FF"/>
        </w:rPr>
      </w:pPr>
      <w:r w:rsidRPr="00273A8C">
        <w:rPr>
          <w:rFonts w:ascii="Doulos SIL" w:hAnsi="Doulos SIL"/>
          <w:i/>
          <w:color w:val="0000FF"/>
        </w:rPr>
        <w:tab/>
        <w:t>ábíjá:ⁿ</w:t>
      </w:r>
      <w:r w:rsidRPr="00273A8C">
        <w:rPr>
          <w:rFonts w:ascii="Doulos SIL" w:hAnsi="Doulos SIL"/>
          <w:i/>
          <w:color w:val="0000FF"/>
        </w:rPr>
        <w:tab/>
        <w:t>mì</w:t>
      </w:r>
      <w:r w:rsidRPr="00273A8C">
        <w:rPr>
          <w:rFonts w:ascii="Doulos SIL" w:hAnsi="Doulos SIL"/>
          <w:i/>
          <w:color w:val="0000FF"/>
        </w:rPr>
        <w:tab/>
      </w:r>
      <w:r w:rsidR="00293A59" w:rsidRPr="00273A8C">
        <w:rPr>
          <w:rFonts w:ascii="Doulos SIL" w:hAnsi="Doulos SIL"/>
          <w:i/>
          <w:color w:val="0000FF"/>
        </w:rPr>
        <w:t>gwě:</w:t>
      </w:r>
      <w:r w:rsidRPr="00273A8C">
        <w:rPr>
          <w:rFonts w:ascii="Doulos SIL" w:hAnsi="Doulos SIL"/>
          <w:i/>
          <w:color w:val="0000FF"/>
        </w:rPr>
        <w:t>,</w:t>
      </w:r>
    </w:p>
    <w:p w14:paraId="378B08CE" w14:textId="68F4AB47" w:rsidR="00697D76" w:rsidRPr="00697D76" w:rsidRDefault="00697D76" w:rsidP="00697D76">
      <w:pPr>
        <w:tabs>
          <w:tab w:val="left" w:pos="1440"/>
          <w:tab w:val="left" w:pos="2430"/>
        </w:tabs>
      </w:pPr>
      <w:r>
        <w:tab/>
        <w:t>Abidjan</w:t>
      </w:r>
      <w:r>
        <w:tab/>
        <w:t>1</w:t>
      </w:r>
      <w:r w:rsidR="0066394F">
        <w:t>SgSbj</w:t>
      </w:r>
      <w:r>
        <w:tab/>
        <w:t>go.out</w:t>
      </w:r>
      <w:r w:rsidR="00167D62">
        <w:t>.Pfv</w:t>
      </w:r>
      <w:r>
        <w:t>.Rel,</w:t>
      </w:r>
    </w:p>
    <w:p w14:paraId="6BDD9476" w14:textId="77777777" w:rsidR="007D4801" w:rsidRDefault="007D4801" w:rsidP="00697D76">
      <w:pPr>
        <w:tabs>
          <w:tab w:val="left" w:pos="1440"/>
          <w:tab w:val="left" w:pos="2250"/>
          <w:tab w:val="left" w:pos="3150"/>
          <w:tab w:val="left" w:pos="4050"/>
        </w:tabs>
      </w:pPr>
      <w:r w:rsidRPr="00273A8C">
        <w:rPr>
          <w:rFonts w:ascii="Doulos SIL" w:hAnsi="Doulos SIL"/>
          <w:i/>
          <w:color w:val="0000FF"/>
        </w:rPr>
        <w:tab/>
      </w:r>
      <w:r w:rsidR="00697D76" w:rsidRPr="00273A8C">
        <w:rPr>
          <w:rFonts w:ascii="Doulos SIL" w:hAnsi="Doulos SIL"/>
          <w:i/>
          <w:color w:val="0000FF"/>
        </w:rPr>
        <w:t>[</w:t>
      </w:r>
      <w:r w:rsidR="00AA7F1B" w:rsidRPr="00273A8C">
        <w:rPr>
          <w:rFonts w:ascii="Doulos SIL" w:hAnsi="Doulos SIL"/>
          <w:i/>
          <w:color w:val="0000FF"/>
        </w:rPr>
        <w:t>[</w:t>
      </w:r>
      <w:r w:rsidRPr="00273A8C">
        <w:rPr>
          <w:rFonts w:ascii="Doulos SIL" w:hAnsi="Doulos SIL"/>
          <w:i/>
          <w:color w:val="0000FF"/>
        </w:rPr>
        <w:t>gáná</w:t>
      </w:r>
      <w:r w:rsidRPr="00273A8C">
        <w:rPr>
          <w:rFonts w:ascii="Doulos SIL" w:hAnsi="Doulos SIL"/>
          <w:i/>
          <w:color w:val="0000FF"/>
        </w:rPr>
        <w:tab/>
      </w:r>
      <w:r w:rsidR="007C3209" w:rsidRPr="00273A8C">
        <w:rPr>
          <w:rFonts w:ascii="Doulos SIL" w:hAnsi="Doulos SIL"/>
          <w:i/>
          <w:color w:val="0000FF"/>
        </w:rPr>
        <w:t>kè</w:t>
      </w:r>
      <w:r w:rsidRPr="00273A8C">
        <w:rPr>
          <w:rFonts w:ascii="Doulos SIL" w:hAnsi="Doulos SIL"/>
          <w:i/>
          <w:color w:val="0000FF"/>
        </w:rPr>
        <w:t>nú</w:t>
      </w:r>
      <w:r w:rsidR="00AA7F1B" w:rsidRPr="00273A8C">
        <w:rPr>
          <w:rFonts w:ascii="Doulos SIL" w:hAnsi="Doulos SIL"/>
          <w:i/>
          <w:color w:val="0000FF"/>
        </w:rPr>
        <w:t>]</w:t>
      </w:r>
      <w:r w:rsidRPr="00273A8C">
        <w:rPr>
          <w:rFonts w:ascii="Doulos SIL" w:hAnsi="Doulos SIL"/>
          <w:i/>
          <w:color w:val="0000FF"/>
        </w:rPr>
        <w:tab/>
        <w:t>gì</w:t>
      </w:r>
      <w:r w:rsidR="00697D76" w:rsidRPr="00273A8C">
        <w:rPr>
          <w:rFonts w:ascii="Doulos SIL" w:hAnsi="Doulos SIL"/>
          <w:i/>
          <w:color w:val="0000FF"/>
        </w:rPr>
        <w:t>]</w:t>
      </w:r>
      <w:r w:rsidRPr="00273A8C">
        <w:rPr>
          <w:rFonts w:ascii="Doulos SIL" w:hAnsi="Doulos SIL"/>
          <w:i/>
          <w:color w:val="0000FF"/>
        </w:rPr>
        <w:tab/>
        <w:t>mì</w:t>
      </w:r>
      <w:r w:rsidRPr="00273A8C">
        <w:rPr>
          <w:rFonts w:ascii="Doulos SIL" w:hAnsi="Doulos SIL"/>
          <w:i/>
          <w:color w:val="0000FF"/>
        </w:rPr>
        <w:tab/>
        <w:t>ùní,</w:t>
      </w:r>
    </w:p>
    <w:p w14:paraId="2E95539A" w14:textId="14997F35" w:rsidR="00697D76" w:rsidRDefault="00697D76" w:rsidP="00697D76">
      <w:pPr>
        <w:tabs>
          <w:tab w:val="left" w:pos="1440"/>
          <w:tab w:val="left" w:pos="2250"/>
          <w:tab w:val="left" w:pos="3150"/>
          <w:tab w:val="left" w:pos="4050"/>
        </w:tabs>
      </w:pPr>
      <w:r>
        <w:tab/>
        <w:t>[</w:t>
      </w:r>
      <w:r w:rsidR="00AA7F1B">
        <w:t>[</w:t>
      </w:r>
      <w:r>
        <w:t>G</w:t>
      </w:r>
      <w:r w:rsidR="00AA7F1B">
        <w:t>h</w:t>
      </w:r>
      <w:r>
        <w:t>ana</w:t>
      </w:r>
      <w:r>
        <w:tab/>
      </w:r>
      <w:r w:rsidR="00AA7F1B">
        <w:t>border]</w:t>
      </w:r>
      <w:r>
        <w:tab/>
        <w:t>Loc]</w:t>
      </w:r>
      <w:r>
        <w:tab/>
        <w:t>1</w:t>
      </w:r>
      <w:r w:rsidR="0066394F">
        <w:t>SgSbj</w:t>
      </w:r>
      <w:r>
        <w:tab/>
        <w:t>go</w:t>
      </w:r>
      <w:r w:rsidR="00167D62">
        <w:t>.Pfv</w:t>
      </w:r>
      <w:r>
        <w:t>.Rel,</w:t>
      </w:r>
    </w:p>
    <w:p w14:paraId="31B5019B" w14:textId="77777777" w:rsidR="00AA7F1B" w:rsidRPr="00E57D80" w:rsidRDefault="00AA7F1B" w:rsidP="00AA7F1B">
      <w:pPr>
        <w:tabs>
          <w:tab w:val="clear" w:pos="369"/>
          <w:tab w:val="left" w:pos="720"/>
        </w:tabs>
        <w:ind w:left="360" w:hanging="360"/>
      </w:pPr>
      <w:r>
        <w:tab/>
      </w:r>
      <w:r>
        <w:tab/>
      </w:r>
      <w:r w:rsidR="006B4207">
        <w:t>‘</w:t>
      </w:r>
      <w:r>
        <w:t>I left Boke and went to Abidjan. I left Abidjan and went to the Ghana border.</w:t>
      </w:r>
      <w:r w:rsidR="006B4207">
        <w:t>’</w:t>
      </w:r>
    </w:p>
    <w:p w14:paraId="080B55CD" w14:textId="77777777" w:rsidR="00AA7F1B" w:rsidRPr="00E57D80" w:rsidRDefault="00AA7F1B" w:rsidP="00AA7F1B">
      <w:pPr>
        <w:tabs>
          <w:tab w:val="clear" w:pos="369"/>
          <w:tab w:val="left" w:pos="720"/>
        </w:tabs>
        <w:ind w:left="360" w:hanging="360"/>
      </w:pPr>
      <w:r>
        <w:t xml:space="preserve"> </w:t>
      </w:r>
    </w:p>
    <w:p w14:paraId="35E75FAE" w14:textId="77777777" w:rsidR="007D4801" w:rsidRDefault="00AA7F1B" w:rsidP="00AA7F1B">
      <w:r>
        <w:t xml:space="preserve"> </w:t>
      </w:r>
      <w:r w:rsidR="00697D76">
        <w:t>(xx4)</w:t>
      </w:r>
      <w:r w:rsidR="007D4801" w:rsidRPr="00273A8C">
        <w:rPr>
          <w:rFonts w:ascii="Doulos SIL" w:hAnsi="Doulos SIL"/>
          <w:i/>
          <w:color w:val="0000FF"/>
        </w:rPr>
        <w:tab/>
      </w:r>
      <w:r w:rsidR="00697D76" w:rsidRPr="00273A8C">
        <w:rPr>
          <w:rFonts w:ascii="Doulos SIL" w:hAnsi="Doulos SIL"/>
          <w:i/>
          <w:color w:val="0000FF"/>
        </w:rPr>
        <w:t>[</w:t>
      </w:r>
      <w:r w:rsidR="007D4801" w:rsidRPr="00273A8C">
        <w:rPr>
          <w:rFonts w:ascii="Doulos SIL" w:hAnsi="Doulos SIL"/>
          <w:i/>
          <w:color w:val="0000FF"/>
        </w:rPr>
        <w:t>gáná</w:t>
      </w:r>
      <w:r w:rsidR="007D4801" w:rsidRPr="00273A8C">
        <w:rPr>
          <w:rFonts w:ascii="Doulos SIL" w:hAnsi="Doulos SIL"/>
          <w:i/>
          <w:color w:val="0000FF"/>
        </w:rPr>
        <w:tab/>
      </w:r>
      <w:r w:rsidR="007C3209" w:rsidRPr="00273A8C">
        <w:rPr>
          <w:rFonts w:ascii="Doulos SIL" w:hAnsi="Doulos SIL"/>
          <w:i/>
          <w:color w:val="0000FF"/>
        </w:rPr>
        <w:t>kènú</w:t>
      </w:r>
      <w:r w:rsidR="007D4801" w:rsidRPr="00273A8C">
        <w:rPr>
          <w:rFonts w:ascii="Doulos SIL" w:hAnsi="Doulos SIL"/>
          <w:i/>
          <w:color w:val="0000FF"/>
        </w:rPr>
        <w:tab/>
        <w:t>gì</w:t>
      </w:r>
      <w:r w:rsidR="00697D76" w:rsidRPr="00273A8C">
        <w:rPr>
          <w:rFonts w:ascii="Doulos SIL" w:hAnsi="Doulos SIL"/>
          <w:i/>
          <w:color w:val="0000FF"/>
        </w:rPr>
        <w:t>]</w:t>
      </w:r>
      <w:r w:rsidR="007D4801" w:rsidRPr="00273A8C">
        <w:rPr>
          <w:rFonts w:ascii="Doulos SIL" w:hAnsi="Doulos SIL"/>
          <w:i/>
          <w:color w:val="0000FF"/>
        </w:rPr>
        <w:tab/>
        <w:t>mì</w:t>
      </w:r>
      <w:r w:rsidR="007D4801" w:rsidRPr="00273A8C">
        <w:rPr>
          <w:rFonts w:ascii="Doulos SIL" w:hAnsi="Doulos SIL"/>
          <w:i/>
          <w:color w:val="0000FF"/>
        </w:rPr>
        <w:tab/>
      </w:r>
      <w:r w:rsidR="00293A59" w:rsidRPr="00273A8C">
        <w:rPr>
          <w:rFonts w:ascii="Doulos SIL" w:hAnsi="Doulos SIL"/>
          <w:i/>
          <w:color w:val="0000FF"/>
        </w:rPr>
        <w:t>gwě:</w:t>
      </w:r>
      <w:r w:rsidR="007D4801" w:rsidRPr="00273A8C">
        <w:rPr>
          <w:rFonts w:ascii="Doulos SIL" w:hAnsi="Doulos SIL"/>
          <w:i/>
          <w:color w:val="0000FF"/>
        </w:rPr>
        <w:t>,</w:t>
      </w:r>
    </w:p>
    <w:p w14:paraId="084E779F" w14:textId="44A3C772" w:rsidR="00697D76" w:rsidRPr="00697D76" w:rsidRDefault="00697D76" w:rsidP="007D4801">
      <w:r>
        <w:tab/>
      </w:r>
      <w:r>
        <w:tab/>
      </w:r>
      <w:r w:rsidR="005F2F22">
        <w:t>[Gana</w:t>
      </w:r>
      <w:r w:rsidR="005F2F22">
        <w:tab/>
      </w:r>
      <w:r w:rsidR="00AA7F1B">
        <w:t>border</w:t>
      </w:r>
      <w:r w:rsidR="005F2F22">
        <w:tab/>
        <w:t>Loc]</w:t>
      </w:r>
      <w:r w:rsidR="005F2F22">
        <w:tab/>
        <w:t>1</w:t>
      </w:r>
      <w:r w:rsidR="0066394F">
        <w:t>SgSbj</w:t>
      </w:r>
      <w:r w:rsidR="005F2F22">
        <w:tab/>
        <w:t>go.out</w:t>
      </w:r>
      <w:r w:rsidR="00167D62">
        <w:t>.Pfv</w:t>
      </w:r>
      <w:r w:rsidR="005F2F22">
        <w:t>.Rel,</w:t>
      </w:r>
    </w:p>
    <w:p w14:paraId="454FC755" w14:textId="77777777" w:rsidR="00293A59" w:rsidRPr="007C3209" w:rsidRDefault="007D4801" w:rsidP="005F2F22">
      <w:pPr>
        <w:tabs>
          <w:tab w:val="left" w:pos="1260"/>
          <w:tab w:val="left" w:pos="2070"/>
          <w:tab w:val="left" w:pos="2970"/>
          <w:tab w:val="left" w:pos="4320"/>
        </w:tabs>
      </w:pPr>
      <w:r w:rsidRPr="00273A8C">
        <w:rPr>
          <w:rFonts w:ascii="Doulos SIL" w:hAnsi="Doulos SIL"/>
          <w:i/>
          <w:color w:val="0000FF"/>
        </w:rPr>
        <w:tab/>
      </w:r>
      <w:r w:rsidR="005F2F22" w:rsidRPr="00273A8C">
        <w:rPr>
          <w:rFonts w:ascii="Doulos SIL" w:hAnsi="Doulos SIL"/>
          <w:i/>
          <w:color w:val="0000FF"/>
        </w:rPr>
        <w:t>[</w:t>
      </w:r>
      <w:r w:rsidRPr="00273A8C">
        <w:rPr>
          <w:rFonts w:ascii="Doulos SIL" w:hAnsi="Doulos SIL"/>
          <w:i/>
          <w:color w:val="0000FF"/>
        </w:rPr>
        <w:t>gáná</w:t>
      </w:r>
      <w:r w:rsidRPr="00273A8C">
        <w:rPr>
          <w:rFonts w:ascii="Doulos SIL" w:hAnsi="Doulos SIL"/>
          <w:i/>
          <w:color w:val="0000FF"/>
        </w:rPr>
        <w:tab/>
        <w:t>gì</w:t>
      </w:r>
      <w:r w:rsidR="005F2F22" w:rsidRPr="00273A8C">
        <w:rPr>
          <w:rFonts w:ascii="Doulos SIL" w:hAnsi="Doulos SIL"/>
          <w:i/>
          <w:color w:val="0000FF"/>
        </w:rPr>
        <w:t>]</w:t>
      </w:r>
      <w:r w:rsidRPr="00273A8C">
        <w:rPr>
          <w:rFonts w:ascii="Doulos SIL" w:hAnsi="Doulos SIL"/>
          <w:i/>
          <w:color w:val="0000FF"/>
        </w:rPr>
        <w:tab/>
        <w:t>nì</w:t>
      </w:r>
      <w:r w:rsidRPr="00273A8C">
        <w:rPr>
          <w:rFonts w:ascii="Doulos SIL" w:hAnsi="Doulos SIL"/>
          <w:i/>
          <w:color w:val="0000FF"/>
        </w:rPr>
        <w:tab/>
        <w:t>ùní</w:t>
      </w:r>
      <w:r w:rsidRPr="00273A8C">
        <w:rPr>
          <w:rFonts w:ascii="Doulos SIL" w:hAnsi="Doulos SIL"/>
          <w:i/>
          <w:color w:val="0000FF"/>
        </w:rPr>
        <w:tab/>
        <w:t>yá</w:t>
      </w:r>
      <w:r w:rsidR="007C3209" w:rsidRPr="00273A8C">
        <w:rPr>
          <w:rFonts w:ascii="Doulos SIL" w:hAnsi="Doulos SIL"/>
          <w:i/>
          <w:color w:val="0000FF"/>
        </w:rPr>
        <w:t>:</w:t>
      </w:r>
      <w:r w:rsidRPr="00273A8C">
        <w:rPr>
          <w:rFonts w:ascii="Doulos SIL" w:hAnsi="Doulos SIL"/>
          <w:i/>
          <w:color w:val="0000FF"/>
        </w:rPr>
        <w:t>,</w:t>
      </w:r>
    </w:p>
    <w:p w14:paraId="209EE70A" w14:textId="13ED7410" w:rsidR="005F2F22" w:rsidRPr="005F2F22" w:rsidRDefault="005F2F22" w:rsidP="005F2F22">
      <w:pPr>
        <w:tabs>
          <w:tab w:val="left" w:pos="1260"/>
          <w:tab w:val="left" w:pos="2070"/>
          <w:tab w:val="left" w:pos="2970"/>
          <w:tab w:val="left" w:pos="4320"/>
        </w:tabs>
      </w:pPr>
      <w:r>
        <w:tab/>
        <w:t>[Ghana</w:t>
      </w:r>
      <w:r>
        <w:tab/>
        <w:t>Loc]</w:t>
      </w:r>
      <w:r>
        <w:tab/>
        <w:t>1</w:t>
      </w:r>
      <w:r w:rsidR="0066394F">
        <w:t>PlSbj</w:t>
      </w:r>
      <w:r>
        <w:tab/>
        <w:t>go</w:t>
      </w:r>
      <w:r w:rsidR="00167D62">
        <w:t>.Pfv</w:t>
      </w:r>
      <w:r>
        <w:t>.Rel</w:t>
      </w:r>
      <w:r>
        <w:tab/>
        <w:t>there,</w:t>
      </w:r>
    </w:p>
    <w:p w14:paraId="0B123856" w14:textId="77777777" w:rsidR="007D4801" w:rsidRDefault="00293A59" w:rsidP="00293A59">
      <w:pPr>
        <w:tabs>
          <w:tab w:val="left" w:pos="1530"/>
          <w:tab w:val="left" w:pos="2700"/>
          <w:tab w:val="left" w:pos="3600"/>
        </w:tabs>
      </w:pPr>
      <w:r w:rsidRPr="00273A8C">
        <w:rPr>
          <w:rFonts w:ascii="Doulos SIL" w:hAnsi="Doulos SIL"/>
          <w:i/>
          <w:color w:val="0000FF"/>
        </w:rPr>
        <w:tab/>
      </w:r>
      <w:r w:rsidR="007D4801" w:rsidRPr="00273A8C">
        <w:rPr>
          <w:rFonts w:ascii="Doulos SIL" w:hAnsi="Doulos SIL"/>
          <w:i/>
          <w:color w:val="0000FF"/>
        </w:rPr>
        <w:t>mí:</w:t>
      </w:r>
      <w:r w:rsidR="007D4801" w:rsidRPr="00273A8C">
        <w:rPr>
          <w:rFonts w:ascii="Doulos SIL" w:hAnsi="Doulos SIL"/>
          <w:i/>
          <w:color w:val="0000FF"/>
        </w:rPr>
        <w:tab/>
        <w:t>tɛ̀l</w:t>
      </w:r>
      <w:r w:rsidRPr="00273A8C">
        <w:rPr>
          <w:rFonts w:ascii="Doulos SIL" w:hAnsi="Doulos SIL"/>
          <w:i/>
          <w:color w:val="0000FF"/>
        </w:rPr>
        <w:t>ɛ̀</w:t>
      </w:r>
      <w:r w:rsidRPr="00273A8C">
        <w:rPr>
          <w:rFonts w:ascii="Doulos SIL" w:hAnsi="Doulos SIL"/>
          <w:i/>
          <w:color w:val="0000FF"/>
        </w:rPr>
        <w:tab/>
        <w:t>nì</w:t>
      </w:r>
      <w:r w:rsidRPr="00273A8C">
        <w:rPr>
          <w:rFonts w:ascii="Doulos SIL" w:hAnsi="Doulos SIL"/>
          <w:i/>
          <w:color w:val="0000FF"/>
        </w:rPr>
        <w:tab/>
        <w:t>tàŋgé</w:t>
      </w:r>
      <w:r w:rsidR="007D4801" w:rsidRPr="00273A8C">
        <w:rPr>
          <w:rFonts w:ascii="Doulos SIL" w:hAnsi="Doulos SIL"/>
          <w:i/>
          <w:color w:val="0000FF"/>
        </w:rPr>
        <w:t>,</w:t>
      </w:r>
    </w:p>
    <w:p w14:paraId="5507FC94" w14:textId="2CA8F9B4" w:rsidR="00293A59" w:rsidRDefault="00293A59" w:rsidP="00293A59">
      <w:pPr>
        <w:tabs>
          <w:tab w:val="left" w:pos="1530"/>
          <w:tab w:val="left" w:pos="2700"/>
          <w:tab w:val="left" w:pos="3600"/>
        </w:tabs>
      </w:pPr>
      <w:r>
        <w:tab/>
        <w:t>water</w:t>
      </w:r>
      <w:r>
        <w:tab/>
        <w:t>cut(cross)</w:t>
      </w:r>
      <w:r>
        <w:tab/>
        <w:t>1</w:t>
      </w:r>
      <w:r w:rsidR="0066394F">
        <w:t>PlSbj</w:t>
      </w:r>
      <w:r>
        <w:tab/>
        <w:t>cross</w:t>
      </w:r>
      <w:r w:rsidR="00167D62">
        <w:t>.Pfv</w:t>
      </w:r>
      <w:r>
        <w:t>.Rel,</w:t>
      </w:r>
    </w:p>
    <w:p w14:paraId="2E71A297" w14:textId="77777777" w:rsidR="005F2F22" w:rsidRDefault="005F2F22" w:rsidP="005F2F22">
      <w:pPr>
        <w:tabs>
          <w:tab w:val="clear" w:pos="369"/>
          <w:tab w:val="left" w:pos="720"/>
        </w:tabs>
        <w:ind w:left="360" w:hanging="360"/>
      </w:pPr>
      <w:r>
        <w:tab/>
      </w:r>
      <w:r>
        <w:tab/>
      </w:r>
      <w:r w:rsidR="006B4207">
        <w:t>‘</w:t>
      </w:r>
      <w:r>
        <w:t>I left Gana Kenou. W</w:t>
      </w:r>
      <w:r w:rsidR="007C3209">
        <w:t>hen we went to Ghana, w</w:t>
      </w:r>
      <w:r>
        <w:t>e crossed the water (=river).</w:t>
      </w:r>
      <w:r w:rsidR="006B4207">
        <w:t>’</w:t>
      </w:r>
    </w:p>
    <w:p w14:paraId="5877591D" w14:textId="77777777" w:rsidR="005F2F22" w:rsidRPr="00AA7F1B" w:rsidRDefault="005F2F22" w:rsidP="005F2F22">
      <w:pPr>
        <w:tabs>
          <w:tab w:val="clear" w:pos="369"/>
          <w:tab w:val="left" w:pos="720"/>
        </w:tabs>
        <w:ind w:left="360" w:hanging="360"/>
        <w:rPr>
          <w:i/>
        </w:rPr>
      </w:pPr>
      <w:r w:rsidRPr="00AA7F1B">
        <w:rPr>
          <w:i/>
        </w:rPr>
        <w:tab/>
      </w:r>
      <w:r w:rsidRPr="00AA7F1B">
        <w:rPr>
          <w:i/>
        </w:rPr>
        <w:tab/>
        <w:t>[shift from 1Sg to 1Pl</w:t>
      </w:r>
      <w:r w:rsidR="00F96489" w:rsidRPr="00AA7F1B">
        <w:rPr>
          <w:i/>
        </w:rPr>
        <w:t xml:space="preserve"> subject beginning here.]</w:t>
      </w:r>
    </w:p>
    <w:p w14:paraId="75A29AB4" w14:textId="77777777" w:rsidR="005F2F22" w:rsidRPr="00E57D80" w:rsidRDefault="005F2F22" w:rsidP="005F2F22">
      <w:pPr>
        <w:tabs>
          <w:tab w:val="clear" w:pos="369"/>
          <w:tab w:val="left" w:pos="720"/>
        </w:tabs>
        <w:ind w:left="360" w:hanging="360"/>
      </w:pPr>
    </w:p>
    <w:p w14:paraId="7A15DE2D" w14:textId="77777777" w:rsidR="007D4801" w:rsidRDefault="00F96489" w:rsidP="00F96489">
      <w:pPr>
        <w:tabs>
          <w:tab w:val="left" w:pos="720"/>
          <w:tab w:val="left" w:pos="1710"/>
          <w:tab w:val="left" w:pos="2520"/>
        </w:tabs>
      </w:pPr>
      <w:r>
        <w:t>(xx5)</w:t>
      </w:r>
      <w:r w:rsidRPr="00273A8C">
        <w:rPr>
          <w:rFonts w:ascii="Doulos SIL" w:hAnsi="Doulos SIL"/>
          <w:i/>
          <w:color w:val="0000FF"/>
        </w:rPr>
        <w:tab/>
        <w:t>móbɛ́l</w:t>
      </w:r>
      <w:r w:rsidR="007D4801" w:rsidRPr="00273A8C">
        <w:rPr>
          <w:rFonts w:ascii="Doulos SIL" w:hAnsi="Doulos SIL"/>
          <w:i/>
          <w:color w:val="0000FF"/>
        </w:rPr>
        <w:t>í</w:t>
      </w:r>
      <w:r w:rsidR="007D4801" w:rsidRPr="00273A8C">
        <w:rPr>
          <w:rFonts w:ascii="Doulos SIL" w:hAnsi="Doulos SIL"/>
          <w:i/>
          <w:color w:val="0000FF"/>
        </w:rPr>
        <w:tab/>
        <w:t>nì</w:t>
      </w:r>
      <w:r w:rsidR="007D4801" w:rsidRPr="00273A8C">
        <w:rPr>
          <w:rFonts w:ascii="Doulos SIL" w:hAnsi="Doulos SIL"/>
          <w:i/>
          <w:color w:val="0000FF"/>
        </w:rPr>
        <w:tab/>
        <w:t>j</w:t>
      </w:r>
      <w:r w:rsidRPr="00273A8C">
        <w:rPr>
          <w:rFonts w:ascii="Doulos SIL" w:hAnsi="Doulos SIL"/>
          <w:i/>
          <w:color w:val="0000FF"/>
        </w:rPr>
        <w:t>ɛ̌</w:t>
      </w:r>
      <w:r w:rsidR="007D4801" w:rsidRPr="00273A8C">
        <w:rPr>
          <w:rFonts w:ascii="Doulos SIL" w:hAnsi="Doulos SIL"/>
          <w:i/>
          <w:color w:val="0000FF"/>
        </w:rPr>
        <w:t>:,</w:t>
      </w:r>
    </w:p>
    <w:p w14:paraId="33F96F0A" w14:textId="77F88145" w:rsidR="00F96489" w:rsidRPr="00F96489" w:rsidRDefault="00F96489" w:rsidP="00F96489">
      <w:pPr>
        <w:tabs>
          <w:tab w:val="left" w:pos="720"/>
          <w:tab w:val="left" w:pos="1710"/>
          <w:tab w:val="left" w:pos="2520"/>
        </w:tabs>
      </w:pPr>
      <w:r>
        <w:tab/>
      </w:r>
      <w:r>
        <w:tab/>
        <w:t>vehicle</w:t>
      </w:r>
      <w:r>
        <w:tab/>
        <w:t>1</w:t>
      </w:r>
      <w:r w:rsidR="0066394F">
        <w:t>PlSbj</w:t>
      </w:r>
      <w:r>
        <w:tab/>
        <w:t>take</w:t>
      </w:r>
      <w:r w:rsidR="00167D62">
        <w:t>.Pfv</w:t>
      </w:r>
      <w:r>
        <w:t>.Rel,</w:t>
      </w:r>
    </w:p>
    <w:p w14:paraId="0325B4DE" w14:textId="77777777" w:rsidR="007D4801" w:rsidRDefault="007D4801" w:rsidP="00F96489">
      <w:pPr>
        <w:tabs>
          <w:tab w:val="left" w:pos="1440"/>
          <w:tab w:val="left" w:pos="2070"/>
          <w:tab w:val="left" w:pos="2790"/>
          <w:tab w:val="left" w:pos="3600"/>
        </w:tabs>
      </w:pPr>
      <w:r w:rsidRPr="00273A8C">
        <w:rPr>
          <w:rFonts w:ascii="Doulos SIL" w:hAnsi="Doulos SIL"/>
          <w:i/>
          <w:color w:val="0000FF"/>
        </w:rPr>
        <w:tab/>
        <w:t>[tákùrà</w:t>
      </w:r>
      <w:r w:rsidRPr="00273A8C">
        <w:rPr>
          <w:rFonts w:ascii="Doulos SIL" w:hAnsi="Doulos SIL"/>
          <w:i/>
          <w:color w:val="0000FF"/>
        </w:rPr>
        <w:tab/>
        <w:t>dí</w:t>
      </w:r>
      <w:r w:rsidRPr="00273A8C">
        <w:rPr>
          <w:rFonts w:ascii="Doulos SIL" w:hAnsi="Doulos SIL"/>
          <w:i/>
          <w:color w:val="0000FF"/>
        </w:rPr>
        <w:tab/>
        <w:t>gì]</w:t>
      </w:r>
      <w:r w:rsidRPr="00273A8C">
        <w:rPr>
          <w:rFonts w:ascii="Doulos SIL" w:hAnsi="Doulos SIL"/>
          <w:i/>
          <w:color w:val="0000FF"/>
        </w:rPr>
        <w:tab/>
        <w:t>nì</w:t>
      </w:r>
      <w:r w:rsidRPr="00273A8C">
        <w:rPr>
          <w:rFonts w:ascii="Doulos SIL" w:hAnsi="Doulos SIL"/>
          <w:i/>
          <w:color w:val="0000FF"/>
        </w:rPr>
        <w:tab/>
        <w:t>ùní,</w:t>
      </w:r>
    </w:p>
    <w:p w14:paraId="58986125" w14:textId="4E7A9368" w:rsidR="00F96489" w:rsidRPr="00F96489" w:rsidRDefault="00AA7F1B" w:rsidP="00F96489">
      <w:pPr>
        <w:tabs>
          <w:tab w:val="left" w:pos="1440"/>
          <w:tab w:val="left" w:pos="2070"/>
          <w:tab w:val="left" w:pos="2790"/>
          <w:tab w:val="left" w:pos="3600"/>
        </w:tabs>
      </w:pPr>
      <w:r>
        <w:tab/>
        <w:t>[Tak</w:t>
      </w:r>
      <w:r w:rsidR="00F96489">
        <w:t>ura</w:t>
      </w:r>
      <w:r w:rsidR="00F96489">
        <w:tab/>
        <w:t>Di</w:t>
      </w:r>
      <w:r w:rsidR="00F96489">
        <w:tab/>
        <w:t>Loc]</w:t>
      </w:r>
      <w:r w:rsidR="00F96489">
        <w:tab/>
        <w:t>1</w:t>
      </w:r>
      <w:r w:rsidR="0066394F">
        <w:t>PlSbj</w:t>
      </w:r>
      <w:r w:rsidR="00F96489">
        <w:tab/>
        <w:t>go</w:t>
      </w:r>
      <w:r w:rsidR="00167D62">
        <w:t>.Pfv</w:t>
      </w:r>
      <w:r w:rsidR="00F96489">
        <w:t>.Rel,</w:t>
      </w:r>
    </w:p>
    <w:p w14:paraId="68D3A0A2" w14:textId="77777777" w:rsidR="007D4801" w:rsidRPr="00273A8C" w:rsidRDefault="00F96489" w:rsidP="00F96489">
      <w:pPr>
        <w:tabs>
          <w:tab w:val="left" w:pos="1440"/>
          <w:tab w:val="left" w:pos="2070"/>
          <w:tab w:val="left" w:pos="2790"/>
          <w:tab w:val="left" w:pos="3780"/>
          <w:tab w:val="left" w:pos="4590"/>
        </w:tabs>
        <w:rPr>
          <w:rFonts w:ascii="Doulos SIL" w:hAnsi="Doulos SIL"/>
          <w:i/>
          <w:color w:val="0000FF"/>
        </w:rPr>
      </w:pPr>
      <w:r w:rsidRPr="00273A8C">
        <w:rPr>
          <w:rFonts w:ascii="Doulos SIL" w:hAnsi="Doulos SIL"/>
          <w:i/>
          <w:color w:val="0000FF"/>
        </w:rPr>
        <w:tab/>
        <w:t>[tákùrà</w:t>
      </w:r>
      <w:r w:rsidRPr="00273A8C">
        <w:rPr>
          <w:rFonts w:ascii="Doulos SIL" w:hAnsi="Doulos SIL"/>
          <w:i/>
          <w:color w:val="0000FF"/>
        </w:rPr>
        <w:tab/>
        <w:t>dí</w:t>
      </w:r>
      <w:r w:rsidRPr="00273A8C">
        <w:rPr>
          <w:rFonts w:ascii="Doulos SIL" w:hAnsi="Doulos SIL"/>
          <w:i/>
          <w:color w:val="0000FF"/>
        </w:rPr>
        <w:tab/>
        <w:t>gì]</w:t>
      </w:r>
      <w:r w:rsidRPr="00273A8C">
        <w:rPr>
          <w:rFonts w:ascii="Doulos SIL" w:hAnsi="Doulos SIL"/>
          <w:i/>
          <w:color w:val="0000FF"/>
        </w:rPr>
        <w:tab/>
        <w:t>móbɛ́</w:t>
      </w:r>
      <w:r w:rsidR="007D4801" w:rsidRPr="00273A8C">
        <w:rPr>
          <w:rFonts w:ascii="Doulos SIL" w:hAnsi="Doulos SIL"/>
          <w:i/>
          <w:color w:val="0000FF"/>
        </w:rPr>
        <w:t>lí</w:t>
      </w:r>
      <w:r w:rsidR="007D4801" w:rsidRPr="00273A8C">
        <w:rPr>
          <w:rFonts w:ascii="Doulos SIL" w:hAnsi="Doulos SIL"/>
          <w:i/>
          <w:color w:val="0000FF"/>
        </w:rPr>
        <w:tab/>
        <w:t>nì</w:t>
      </w:r>
      <w:r w:rsidR="007D4801" w:rsidRPr="00273A8C">
        <w:rPr>
          <w:rFonts w:ascii="Doulos SIL" w:hAnsi="Doulos SIL"/>
          <w:i/>
          <w:color w:val="0000FF"/>
        </w:rPr>
        <w:tab/>
        <w:t>j</w:t>
      </w:r>
      <w:r w:rsidRPr="00273A8C">
        <w:rPr>
          <w:rFonts w:ascii="Doulos SIL" w:hAnsi="Doulos SIL"/>
          <w:i/>
          <w:color w:val="0000FF"/>
        </w:rPr>
        <w:t>ɛ̌</w:t>
      </w:r>
      <w:r w:rsidR="007D4801" w:rsidRPr="00273A8C">
        <w:rPr>
          <w:rFonts w:ascii="Doulos SIL" w:hAnsi="Doulos SIL"/>
          <w:i/>
          <w:color w:val="0000FF"/>
        </w:rPr>
        <w:t>:,</w:t>
      </w:r>
    </w:p>
    <w:p w14:paraId="19C64FAE" w14:textId="77557C51" w:rsidR="00F96489" w:rsidRPr="00273A8C" w:rsidRDefault="00F96489" w:rsidP="00F96489">
      <w:pPr>
        <w:tabs>
          <w:tab w:val="left" w:pos="1440"/>
          <w:tab w:val="left" w:pos="2070"/>
          <w:tab w:val="left" w:pos="2790"/>
          <w:tab w:val="left" w:pos="3780"/>
          <w:tab w:val="left" w:pos="4590"/>
        </w:tabs>
      </w:pPr>
      <w:r w:rsidRPr="00273A8C">
        <w:tab/>
      </w:r>
      <w:r w:rsidR="00AA7F1B">
        <w:t>[Tak</w:t>
      </w:r>
      <w:r>
        <w:t>ura</w:t>
      </w:r>
      <w:r>
        <w:tab/>
        <w:t>Di</w:t>
      </w:r>
      <w:r>
        <w:tab/>
        <w:t>Loc]</w:t>
      </w:r>
      <w:r>
        <w:tab/>
        <w:t>vehicle</w:t>
      </w:r>
      <w:r>
        <w:tab/>
        <w:t>1</w:t>
      </w:r>
      <w:r w:rsidR="0066394F">
        <w:t>PlSbj</w:t>
      </w:r>
      <w:r>
        <w:tab/>
        <w:t>take</w:t>
      </w:r>
      <w:r w:rsidR="00167D62">
        <w:t>.Pfv</w:t>
      </w:r>
      <w:r>
        <w:t>.</w:t>
      </w:r>
      <w:r w:rsidRPr="00273A8C">
        <w:t>Rel,</w:t>
      </w:r>
    </w:p>
    <w:p w14:paraId="67EB7E1B" w14:textId="77777777" w:rsidR="007D4801" w:rsidRPr="00273A8C" w:rsidRDefault="007D4801" w:rsidP="00F96489">
      <w:pPr>
        <w:tabs>
          <w:tab w:val="left" w:pos="1530"/>
          <w:tab w:val="left" w:pos="2700"/>
          <w:tab w:val="left" w:pos="3600"/>
        </w:tabs>
        <w:rPr>
          <w:rFonts w:ascii="Doulos SIL" w:hAnsi="Doulos SIL"/>
          <w:i/>
          <w:color w:val="0000FF"/>
        </w:rPr>
      </w:pPr>
      <w:r w:rsidRPr="00273A8C">
        <w:rPr>
          <w:rFonts w:ascii="Doulos SIL" w:hAnsi="Doulos SIL"/>
          <w:i/>
          <w:color w:val="0000FF"/>
        </w:rPr>
        <w:tab/>
        <w:t>kúmá:ⁿsí</w:t>
      </w:r>
      <w:r w:rsidRPr="00273A8C">
        <w:rPr>
          <w:rFonts w:ascii="Doulos SIL" w:hAnsi="Doulos SIL"/>
          <w:i/>
          <w:color w:val="0000FF"/>
        </w:rPr>
        <w:tab/>
        <w:t>yá:</w:t>
      </w:r>
      <w:r w:rsidRPr="00273A8C">
        <w:rPr>
          <w:rFonts w:ascii="Doulos SIL" w:hAnsi="Doulos SIL"/>
          <w:i/>
          <w:color w:val="0000FF"/>
        </w:rPr>
        <w:tab/>
        <w:t>nì</w:t>
      </w:r>
      <w:r w:rsidRPr="00273A8C">
        <w:rPr>
          <w:rFonts w:ascii="Doulos SIL" w:hAnsi="Doulos SIL"/>
          <w:i/>
          <w:color w:val="0000FF"/>
        </w:rPr>
        <w:tab/>
        <w:t>ùní,</w:t>
      </w:r>
    </w:p>
    <w:p w14:paraId="5051BEFA" w14:textId="0198DFDD" w:rsidR="00F96489" w:rsidRPr="00273A8C" w:rsidRDefault="00F96489" w:rsidP="00F96489">
      <w:pPr>
        <w:tabs>
          <w:tab w:val="left" w:pos="1530"/>
          <w:tab w:val="left" w:pos="2700"/>
          <w:tab w:val="left" w:pos="3600"/>
        </w:tabs>
      </w:pPr>
      <w:r w:rsidRPr="00273A8C">
        <w:tab/>
        <w:t>Kumasi</w:t>
      </w:r>
      <w:r w:rsidRPr="00273A8C">
        <w:tab/>
        <w:t>there.Def</w:t>
      </w:r>
      <w:r w:rsidRPr="00273A8C">
        <w:tab/>
        <w:t>1</w:t>
      </w:r>
      <w:r w:rsidR="0066394F">
        <w:t>PlSbj</w:t>
      </w:r>
      <w:r w:rsidRPr="00273A8C">
        <w:tab/>
        <w:t>go</w:t>
      </w:r>
      <w:r w:rsidR="00167D62">
        <w:t>.Pfv</w:t>
      </w:r>
      <w:r w:rsidRPr="00273A8C">
        <w:t>.Rel,</w:t>
      </w:r>
    </w:p>
    <w:p w14:paraId="6B186F9C" w14:textId="77777777" w:rsidR="00F96489" w:rsidRPr="00E57D80" w:rsidRDefault="00AA7F1B" w:rsidP="00F96489">
      <w:pPr>
        <w:tabs>
          <w:tab w:val="clear" w:pos="369"/>
          <w:tab w:val="left" w:pos="720"/>
        </w:tabs>
        <w:ind w:left="360" w:hanging="360"/>
      </w:pPr>
      <w:r>
        <w:tab/>
      </w:r>
      <w:r>
        <w:tab/>
      </w:r>
      <w:r w:rsidR="006B4207">
        <w:t>‘</w:t>
      </w:r>
      <w:r>
        <w:t>We got on a vehicle and went to Takura-Di. We got (another) vehicle at Takura-Di and we went to Kumasi there.</w:t>
      </w:r>
      <w:r w:rsidR="006B4207">
        <w:t>’</w:t>
      </w:r>
    </w:p>
    <w:p w14:paraId="237E9801" w14:textId="77777777" w:rsidR="00F96489" w:rsidRPr="00E57D80" w:rsidRDefault="00F96489" w:rsidP="00F96489">
      <w:pPr>
        <w:tabs>
          <w:tab w:val="clear" w:pos="369"/>
          <w:tab w:val="left" w:pos="720"/>
        </w:tabs>
        <w:ind w:left="360" w:hanging="360"/>
      </w:pPr>
    </w:p>
    <w:p w14:paraId="4A9A1A3B" w14:textId="77777777" w:rsidR="007D4801" w:rsidRPr="00273A8C" w:rsidRDefault="00F96489" w:rsidP="00F96489">
      <w:pPr>
        <w:tabs>
          <w:tab w:val="left" w:pos="720"/>
          <w:tab w:val="left" w:pos="1980"/>
          <w:tab w:val="left" w:pos="3150"/>
          <w:tab w:val="left" w:pos="3870"/>
        </w:tabs>
        <w:rPr>
          <w:rFonts w:ascii="Doulos SIL" w:hAnsi="Doulos SIL"/>
          <w:i/>
          <w:color w:val="0000FF"/>
        </w:rPr>
      </w:pPr>
      <w:r>
        <w:t>(xx6)</w:t>
      </w:r>
      <w:r w:rsidR="007D4801" w:rsidRPr="00273A8C">
        <w:rPr>
          <w:rFonts w:ascii="Doulos SIL" w:hAnsi="Doulos SIL"/>
          <w:i/>
          <w:color w:val="0000FF"/>
        </w:rPr>
        <w:tab/>
        <w:t>kúmá:ⁿsí</w:t>
      </w:r>
      <w:r w:rsidR="007D4801" w:rsidRPr="00273A8C">
        <w:rPr>
          <w:rFonts w:ascii="Doulos SIL" w:hAnsi="Doulos SIL"/>
          <w:i/>
          <w:color w:val="0000FF"/>
        </w:rPr>
        <w:tab/>
        <w:t>mób</w:t>
      </w:r>
      <w:r w:rsidRPr="00273A8C">
        <w:rPr>
          <w:rFonts w:ascii="Doulos SIL" w:hAnsi="Doulos SIL"/>
          <w:i/>
          <w:color w:val="0000FF"/>
        </w:rPr>
        <w:t>ɛ́</w:t>
      </w:r>
      <w:r w:rsidR="007D4801" w:rsidRPr="00273A8C">
        <w:rPr>
          <w:rFonts w:ascii="Doulos SIL" w:hAnsi="Doulos SIL"/>
          <w:i/>
          <w:color w:val="0000FF"/>
        </w:rPr>
        <w:t>lí</w:t>
      </w:r>
      <w:r w:rsidR="007D4801" w:rsidRPr="00273A8C">
        <w:rPr>
          <w:rFonts w:ascii="Doulos SIL" w:hAnsi="Doulos SIL"/>
          <w:i/>
          <w:color w:val="0000FF"/>
        </w:rPr>
        <w:tab/>
        <w:t>nì</w:t>
      </w:r>
      <w:r w:rsidR="007D4801" w:rsidRPr="00273A8C">
        <w:rPr>
          <w:rFonts w:ascii="Doulos SIL" w:hAnsi="Doulos SIL"/>
          <w:i/>
          <w:color w:val="0000FF"/>
        </w:rPr>
        <w:tab/>
        <w:t>j</w:t>
      </w:r>
      <w:r w:rsidRPr="00273A8C">
        <w:rPr>
          <w:rFonts w:ascii="Doulos SIL" w:hAnsi="Doulos SIL"/>
          <w:i/>
          <w:color w:val="0000FF"/>
        </w:rPr>
        <w:t>ɛ̌</w:t>
      </w:r>
      <w:r w:rsidR="007D4801" w:rsidRPr="00273A8C">
        <w:rPr>
          <w:rFonts w:ascii="Doulos SIL" w:hAnsi="Doulos SIL"/>
          <w:i/>
          <w:color w:val="0000FF"/>
        </w:rPr>
        <w:t>:,</w:t>
      </w:r>
    </w:p>
    <w:p w14:paraId="14ED284C" w14:textId="441ACA0F" w:rsidR="00F96489" w:rsidRPr="00273A8C" w:rsidRDefault="00F96489" w:rsidP="00F96489">
      <w:pPr>
        <w:tabs>
          <w:tab w:val="left" w:pos="720"/>
          <w:tab w:val="left" w:pos="1980"/>
          <w:tab w:val="left" w:pos="3150"/>
          <w:tab w:val="left" w:pos="3870"/>
        </w:tabs>
      </w:pPr>
      <w:r w:rsidRPr="00273A8C">
        <w:tab/>
      </w:r>
      <w:r w:rsidRPr="00273A8C">
        <w:tab/>
        <w:t>Kumasi</w:t>
      </w:r>
      <w:r w:rsidRPr="00273A8C">
        <w:tab/>
        <w:t>vehicle</w:t>
      </w:r>
      <w:r w:rsidRPr="00273A8C">
        <w:tab/>
        <w:t>1</w:t>
      </w:r>
      <w:r w:rsidR="0066394F">
        <w:t>PlSbj</w:t>
      </w:r>
      <w:r w:rsidRPr="00273A8C">
        <w:tab/>
        <w:t>take</w:t>
      </w:r>
      <w:r w:rsidR="00167D62">
        <w:t>.Pfv</w:t>
      </w:r>
      <w:r>
        <w:t>.Rel,</w:t>
      </w:r>
    </w:p>
    <w:p w14:paraId="692F9D6F" w14:textId="77777777" w:rsidR="007D4801" w:rsidRDefault="007D4801" w:rsidP="00AA7F1B">
      <w:pPr>
        <w:tabs>
          <w:tab w:val="left" w:pos="1350"/>
          <w:tab w:val="left" w:pos="2250"/>
        </w:tabs>
      </w:pPr>
      <w:r w:rsidRPr="00273A8C">
        <w:rPr>
          <w:rFonts w:ascii="Doulos SIL" w:hAnsi="Doulos SIL"/>
          <w:i/>
          <w:color w:val="0000FF"/>
        </w:rPr>
        <w:tab/>
        <w:t>ákárá</w:t>
      </w:r>
      <w:r w:rsidRPr="00273A8C">
        <w:rPr>
          <w:rFonts w:ascii="Doulos SIL" w:hAnsi="Doulos SIL"/>
          <w:i/>
          <w:color w:val="0000FF"/>
        </w:rPr>
        <w:tab/>
        <w:t>nì</w:t>
      </w:r>
      <w:r w:rsidRPr="00273A8C">
        <w:rPr>
          <w:rFonts w:ascii="Doulos SIL" w:hAnsi="Doulos SIL"/>
          <w:i/>
          <w:color w:val="0000FF"/>
        </w:rPr>
        <w:tab/>
        <w:t>ùní,</w:t>
      </w:r>
    </w:p>
    <w:p w14:paraId="62B7A382" w14:textId="246BCC6F" w:rsidR="00AA7F1B" w:rsidRPr="00AA7F1B" w:rsidRDefault="00AA7F1B" w:rsidP="00AA7F1B">
      <w:pPr>
        <w:tabs>
          <w:tab w:val="left" w:pos="1350"/>
          <w:tab w:val="left" w:pos="2250"/>
        </w:tabs>
      </w:pPr>
      <w:r>
        <w:tab/>
        <w:t>Accra</w:t>
      </w:r>
      <w:r>
        <w:tab/>
        <w:t>1</w:t>
      </w:r>
      <w:r w:rsidR="0066394F">
        <w:t>PlSbj</w:t>
      </w:r>
      <w:r>
        <w:tab/>
        <w:t>go</w:t>
      </w:r>
      <w:r w:rsidR="00167D62">
        <w:t>.Pfv</w:t>
      </w:r>
      <w:r>
        <w:t>.Rel,</w:t>
      </w:r>
    </w:p>
    <w:p w14:paraId="3A08998E" w14:textId="77777777" w:rsidR="007D4801" w:rsidRDefault="007D4801" w:rsidP="007E0A3D">
      <w:pPr>
        <w:tabs>
          <w:tab w:val="left" w:pos="1350"/>
          <w:tab w:val="left" w:pos="2340"/>
          <w:tab w:val="left" w:pos="3240"/>
        </w:tabs>
      </w:pPr>
      <w:r w:rsidRPr="00273A8C">
        <w:rPr>
          <w:rFonts w:ascii="Doulos SIL" w:hAnsi="Doulos SIL"/>
          <w:i/>
          <w:color w:val="0000FF"/>
        </w:rPr>
        <w:tab/>
        <w:t>ákárá</w:t>
      </w:r>
      <w:r w:rsidRPr="00273A8C">
        <w:rPr>
          <w:rFonts w:ascii="Doulos SIL" w:hAnsi="Doulos SIL"/>
          <w:i/>
          <w:color w:val="0000FF"/>
        </w:rPr>
        <w:tab/>
      </w:r>
      <w:r w:rsidR="00AA7F1B" w:rsidRPr="00273A8C">
        <w:rPr>
          <w:rFonts w:ascii="Doulos SIL" w:hAnsi="Doulos SIL"/>
          <w:i/>
          <w:color w:val="0000FF"/>
        </w:rPr>
        <w:t>móbɛ́lí</w:t>
      </w:r>
      <w:r w:rsidRPr="00273A8C">
        <w:rPr>
          <w:rFonts w:ascii="Doulos SIL" w:hAnsi="Doulos SIL"/>
          <w:i/>
          <w:color w:val="0000FF"/>
        </w:rPr>
        <w:tab/>
        <w:t>nì</w:t>
      </w:r>
      <w:r w:rsidRPr="00273A8C">
        <w:rPr>
          <w:rFonts w:ascii="Doulos SIL" w:hAnsi="Doulos SIL"/>
          <w:i/>
          <w:color w:val="0000FF"/>
        </w:rPr>
        <w:tab/>
      </w:r>
      <w:r w:rsidR="007E0A3D" w:rsidRPr="00273A8C">
        <w:rPr>
          <w:rFonts w:ascii="Doulos SIL" w:hAnsi="Doulos SIL"/>
          <w:i/>
          <w:color w:val="0000FF"/>
        </w:rPr>
        <w:t>jɛ̌:,</w:t>
      </w:r>
    </w:p>
    <w:p w14:paraId="76F7A291" w14:textId="3600657C" w:rsidR="00AA7F1B" w:rsidRPr="00AA7F1B" w:rsidRDefault="00AA7F1B" w:rsidP="007E0A3D">
      <w:pPr>
        <w:tabs>
          <w:tab w:val="left" w:pos="1350"/>
          <w:tab w:val="left" w:pos="2340"/>
          <w:tab w:val="left" w:pos="3240"/>
        </w:tabs>
      </w:pPr>
      <w:r>
        <w:tab/>
        <w:t>Accra</w:t>
      </w:r>
      <w:r>
        <w:tab/>
      </w:r>
      <w:r w:rsidR="007E0A3D">
        <w:t>vehicle</w:t>
      </w:r>
      <w:r w:rsidR="007E0A3D">
        <w:tab/>
        <w:t>1</w:t>
      </w:r>
      <w:r w:rsidR="0066394F">
        <w:t>PlSbj</w:t>
      </w:r>
      <w:r w:rsidR="007E0A3D">
        <w:tab/>
      </w:r>
      <w:r w:rsidR="007E0A3D" w:rsidRPr="00273A8C">
        <w:t>take</w:t>
      </w:r>
      <w:r w:rsidR="00167D62">
        <w:t>.Pfv</w:t>
      </w:r>
      <w:r w:rsidR="007E0A3D">
        <w:t>.Rel,</w:t>
      </w:r>
    </w:p>
    <w:p w14:paraId="1524878B" w14:textId="77777777" w:rsidR="007D4801" w:rsidRDefault="007D4801" w:rsidP="007E0A3D">
      <w:pPr>
        <w:tabs>
          <w:tab w:val="left" w:pos="1260"/>
          <w:tab w:val="left" w:pos="1980"/>
          <w:tab w:val="left" w:pos="2790"/>
          <w:tab w:val="left" w:pos="4230"/>
        </w:tabs>
      </w:pPr>
      <w:r w:rsidRPr="00273A8C">
        <w:rPr>
          <w:rFonts w:ascii="Doulos SIL" w:hAnsi="Doulos SIL"/>
          <w:i/>
          <w:color w:val="0000FF"/>
        </w:rPr>
        <w:tab/>
      </w:r>
      <w:r w:rsidR="007E0A3D" w:rsidRPr="00273A8C">
        <w:rPr>
          <w:rFonts w:ascii="Doulos SIL" w:hAnsi="Doulos SIL"/>
          <w:i/>
          <w:color w:val="0000FF"/>
        </w:rPr>
        <w:t>[</w:t>
      </w:r>
      <w:r w:rsidRPr="00273A8C">
        <w:rPr>
          <w:rFonts w:ascii="Doulos SIL" w:hAnsi="Doulos SIL"/>
          <w:i/>
          <w:color w:val="0000FF"/>
        </w:rPr>
        <w:t>lómé</w:t>
      </w:r>
      <w:r w:rsidRPr="00273A8C">
        <w:rPr>
          <w:rFonts w:ascii="Doulos SIL" w:hAnsi="Doulos SIL"/>
          <w:i/>
          <w:color w:val="0000FF"/>
        </w:rPr>
        <w:tab/>
        <w:t>gì</w:t>
      </w:r>
      <w:r w:rsidR="007E0A3D" w:rsidRPr="00273A8C">
        <w:rPr>
          <w:rFonts w:ascii="Doulos SIL" w:hAnsi="Doulos SIL"/>
          <w:i/>
          <w:color w:val="0000FF"/>
        </w:rPr>
        <w:t>]</w:t>
      </w:r>
      <w:r w:rsidRPr="00273A8C">
        <w:rPr>
          <w:rFonts w:ascii="Doulos SIL" w:hAnsi="Doulos SIL"/>
          <w:i/>
          <w:color w:val="0000FF"/>
        </w:rPr>
        <w:tab/>
        <w:t>nì</w:t>
      </w:r>
      <w:r w:rsidRPr="00273A8C">
        <w:rPr>
          <w:rFonts w:ascii="Doulos SIL" w:hAnsi="Doulos SIL"/>
          <w:i/>
          <w:color w:val="0000FF"/>
        </w:rPr>
        <w:tab/>
        <w:t>ùní,</w:t>
      </w:r>
      <w:r w:rsidRPr="00273A8C">
        <w:rPr>
          <w:rFonts w:ascii="Doulos SIL" w:hAnsi="Doulos SIL"/>
          <w:i/>
          <w:color w:val="0000FF"/>
        </w:rPr>
        <w:tab/>
        <w:t>ápláwô:,</w:t>
      </w:r>
    </w:p>
    <w:p w14:paraId="3570A482" w14:textId="2A4CEA78" w:rsidR="007E0A3D" w:rsidRPr="007E0A3D" w:rsidRDefault="007E0A3D" w:rsidP="007E0A3D">
      <w:pPr>
        <w:tabs>
          <w:tab w:val="left" w:pos="1260"/>
          <w:tab w:val="left" w:pos="1980"/>
          <w:tab w:val="left" w:pos="2790"/>
          <w:tab w:val="left" w:pos="4230"/>
        </w:tabs>
      </w:pPr>
      <w:r>
        <w:tab/>
        <w:t>[Lome</w:t>
      </w:r>
      <w:r>
        <w:tab/>
        <w:t>Loc]</w:t>
      </w:r>
      <w:r>
        <w:tab/>
        <w:t>1</w:t>
      </w:r>
      <w:r w:rsidR="0066394F">
        <w:t>PlSbj</w:t>
      </w:r>
      <w:r>
        <w:tab/>
        <w:t>go</w:t>
      </w:r>
      <w:r w:rsidR="00167D62">
        <w:t>.Pfv</w:t>
      </w:r>
      <w:r>
        <w:t>.Rel,</w:t>
      </w:r>
      <w:r>
        <w:tab/>
      </w:r>
      <w:r w:rsidR="007C3209" w:rsidRPr="007C3209">
        <w:t xml:space="preserve">Aplawo </w:t>
      </w:r>
      <w:r w:rsidR="007C3209" w:rsidRPr="007C3209">
        <w:rPr>
          <w:i/>
        </w:rPr>
        <w:t>[border Togo-Ghana]</w:t>
      </w:r>
      <w:r w:rsidR="007C3209">
        <w:t>,</w:t>
      </w:r>
    </w:p>
    <w:p w14:paraId="3D63CDDE" w14:textId="77777777" w:rsidR="007D4801" w:rsidRDefault="007D4801" w:rsidP="007E0A3D">
      <w:pPr>
        <w:tabs>
          <w:tab w:val="left" w:pos="1440"/>
          <w:tab w:val="left" w:pos="2430"/>
          <w:tab w:val="left" w:pos="3510"/>
        </w:tabs>
      </w:pPr>
      <w:r w:rsidRPr="00273A8C">
        <w:rPr>
          <w:rFonts w:ascii="Doulos SIL" w:hAnsi="Doulos SIL"/>
          <w:i/>
          <w:color w:val="0000FF"/>
        </w:rPr>
        <w:tab/>
      </w:r>
      <w:r w:rsidR="007E0A3D" w:rsidRPr="00273A8C">
        <w:rPr>
          <w:rFonts w:ascii="Doulos SIL" w:hAnsi="Doulos SIL"/>
          <w:i/>
          <w:color w:val="0000FF"/>
        </w:rPr>
        <w:t>[</w:t>
      </w:r>
      <w:r w:rsidRPr="00273A8C">
        <w:rPr>
          <w:rFonts w:ascii="Doulos SIL" w:hAnsi="Doulos SIL"/>
          <w:i/>
          <w:color w:val="0000FF"/>
        </w:rPr>
        <w:t>lómé</w:t>
      </w:r>
      <w:r w:rsidRPr="00273A8C">
        <w:rPr>
          <w:rFonts w:ascii="Doulos SIL" w:hAnsi="Doulos SIL"/>
          <w:i/>
          <w:color w:val="0000FF"/>
        </w:rPr>
        <w:tab/>
        <w:t>gì</w:t>
      </w:r>
      <w:r w:rsidR="007E0A3D" w:rsidRPr="00273A8C">
        <w:rPr>
          <w:rFonts w:ascii="Doulos SIL" w:hAnsi="Doulos SIL"/>
          <w:i/>
          <w:color w:val="0000FF"/>
        </w:rPr>
        <w:t>]</w:t>
      </w:r>
      <w:r w:rsidR="007E0A3D" w:rsidRPr="00273A8C">
        <w:rPr>
          <w:rFonts w:ascii="Doulos SIL" w:hAnsi="Doulos SIL"/>
          <w:i/>
          <w:color w:val="0000FF"/>
        </w:rPr>
        <w:tab/>
        <w:t>nì</w:t>
      </w:r>
      <w:r w:rsidR="007E0A3D" w:rsidRPr="00273A8C">
        <w:rPr>
          <w:rFonts w:ascii="Doulos SIL" w:hAnsi="Doulos SIL"/>
          <w:i/>
          <w:color w:val="0000FF"/>
        </w:rPr>
        <w:tab/>
        <w:t>gwě</w:t>
      </w:r>
      <w:r w:rsidRPr="00273A8C">
        <w:rPr>
          <w:rFonts w:ascii="Doulos SIL" w:hAnsi="Doulos SIL"/>
          <w:i/>
          <w:color w:val="0000FF"/>
        </w:rPr>
        <w:t>:,</w:t>
      </w:r>
    </w:p>
    <w:p w14:paraId="38DD91CB" w14:textId="1A8837DE" w:rsidR="007E0A3D" w:rsidRPr="007E0A3D" w:rsidRDefault="007E0A3D" w:rsidP="007E0A3D">
      <w:pPr>
        <w:tabs>
          <w:tab w:val="left" w:pos="1440"/>
          <w:tab w:val="left" w:pos="2430"/>
          <w:tab w:val="left" w:pos="3510"/>
        </w:tabs>
      </w:pPr>
      <w:r>
        <w:tab/>
        <w:t>[Lome</w:t>
      </w:r>
      <w:r>
        <w:tab/>
        <w:t>Loc]</w:t>
      </w:r>
      <w:r>
        <w:tab/>
        <w:t>1</w:t>
      </w:r>
      <w:r w:rsidR="0066394F">
        <w:t>PlSbj</w:t>
      </w:r>
      <w:r>
        <w:tab/>
        <w:t>go.out</w:t>
      </w:r>
      <w:r w:rsidR="00167D62">
        <w:t>.Pfv</w:t>
      </w:r>
      <w:r>
        <w:t>.Rel,</w:t>
      </w:r>
    </w:p>
    <w:p w14:paraId="272EF1EA" w14:textId="77777777" w:rsidR="007D4801" w:rsidRDefault="007D4801" w:rsidP="007E0A3D">
      <w:pPr>
        <w:tabs>
          <w:tab w:val="left" w:pos="1260"/>
          <w:tab w:val="left" w:pos="2070"/>
          <w:tab w:val="left" w:pos="3060"/>
        </w:tabs>
      </w:pPr>
      <w:r w:rsidRPr="00273A8C">
        <w:rPr>
          <w:rFonts w:ascii="Doulos SIL" w:hAnsi="Doulos SIL"/>
          <w:i/>
          <w:color w:val="0000FF"/>
        </w:rPr>
        <w:tab/>
      </w:r>
      <w:r w:rsidR="007E0A3D" w:rsidRPr="00273A8C">
        <w:rPr>
          <w:rFonts w:ascii="Doulos SIL" w:hAnsi="Doulos SIL"/>
          <w:i/>
          <w:color w:val="0000FF"/>
        </w:rPr>
        <w:t>[</w:t>
      </w:r>
      <w:r w:rsidRPr="00273A8C">
        <w:rPr>
          <w:rFonts w:ascii="Doulos SIL" w:hAnsi="Doulos SIL"/>
          <w:i/>
          <w:color w:val="0000FF"/>
        </w:rPr>
        <w:t>sɛ́</w:t>
      </w:r>
      <w:r w:rsidR="000D5A7C" w:rsidRPr="00273A8C">
        <w:rPr>
          <w:rFonts w:ascii="Doulos SIL" w:hAnsi="Doulos SIL"/>
          <w:i/>
          <w:color w:val="0000FF"/>
        </w:rPr>
        <w:t>mɛ́</w:t>
      </w:r>
      <w:r w:rsidR="000D5A7C" w:rsidRPr="00273A8C">
        <w:rPr>
          <w:rFonts w:ascii="Doulos SIL" w:hAnsi="Doulos SIL"/>
          <w:i/>
          <w:color w:val="0000FF"/>
        </w:rPr>
        <w:tab/>
        <w:t>gì</w:t>
      </w:r>
      <w:r w:rsidR="007E0A3D" w:rsidRPr="00273A8C">
        <w:rPr>
          <w:rFonts w:ascii="Doulos SIL" w:hAnsi="Doulos SIL"/>
          <w:i/>
          <w:color w:val="0000FF"/>
        </w:rPr>
        <w:t>]</w:t>
      </w:r>
      <w:r w:rsidR="000D5A7C" w:rsidRPr="00273A8C">
        <w:rPr>
          <w:rFonts w:ascii="Doulos SIL" w:hAnsi="Doulos SIL"/>
          <w:i/>
          <w:color w:val="0000FF"/>
        </w:rPr>
        <w:tab/>
        <w:t>nì</w:t>
      </w:r>
      <w:r w:rsidR="000D5A7C" w:rsidRPr="00273A8C">
        <w:rPr>
          <w:rFonts w:ascii="Doulos SIL" w:hAnsi="Doulos SIL"/>
          <w:i/>
          <w:color w:val="0000FF"/>
        </w:rPr>
        <w:tab/>
        <w:t>ùní,</w:t>
      </w:r>
    </w:p>
    <w:p w14:paraId="4F035754" w14:textId="3BC128B2" w:rsidR="007E0A3D" w:rsidRPr="007E0A3D" w:rsidRDefault="007E0A3D" w:rsidP="007E0A3D">
      <w:pPr>
        <w:tabs>
          <w:tab w:val="left" w:pos="1260"/>
          <w:tab w:val="left" w:pos="2070"/>
          <w:tab w:val="left" w:pos="3060"/>
        </w:tabs>
      </w:pPr>
      <w:r>
        <w:tab/>
        <w:t>[Seme</w:t>
      </w:r>
      <w:r>
        <w:tab/>
        <w:t>Loc]</w:t>
      </w:r>
      <w:r>
        <w:tab/>
        <w:t>1</w:t>
      </w:r>
      <w:r w:rsidR="0066394F">
        <w:t>PlSbj</w:t>
      </w:r>
      <w:r>
        <w:tab/>
        <w:t>go</w:t>
      </w:r>
      <w:r w:rsidR="00167D62">
        <w:t>.Pfv</w:t>
      </w:r>
      <w:r>
        <w:t>.Rel,</w:t>
      </w:r>
    </w:p>
    <w:p w14:paraId="4E3A09A1" w14:textId="77777777" w:rsidR="007E0A3D" w:rsidRPr="00E57D80" w:rsidRDefault="007E0A3D" w:rsidP="007E0A3D">
      <w:pPr>
        <w:tabs>
          <w:tab w:val="clear" w:pos="369"/>
          <w:tab w:val="left" w:pos="720"/>
        </w:tabs>
        <w:ind w:left="360" w:hanging="360"/>
      </w:pPr>
      <w:r>
        <w:lastRenderedPageBreak/>
        <w:tab/>
      </w:r>
      <w:r>
        <w:tab/>
      </w:r>
      <w:r w:rsidR="006B4207">
        <w:t>‘</w:t>
      </w:r>
      <w:r>
        <w:t>We got on a vehicle in Kumasi and went to Accra. At Accra we took a vehicle and went to Lome. We left Lome and went to Seme.</w:t>
      </w:r>
      <w:r w:rsidR="006B4207">
        <w:t>’</w:t>
      </w:r>
    </w:p>
    <w:p w14:paraId="239056B5" w14:textId="77777777" w:rsidR="007E0A3D" w:rsidRPr="00E57D80" w:rsidRDefault="007E0A3D" w:rsidP="007E0A3D">
      <w:pPr>
        <w:tabs>
          <w:tab w:val="clear" w:pos="369"/>
          <w:tab w:val="left" w:pos="720"/>
        </w:tabs>
        <w:ind w:left="360" w:hanging="360"/>
      </w:pPr>
    </w:p>
    <w:p w14:paraId="735B22D6" w14:textId="77777777" w:rsidR="000D5A7C" w:rsidRDefault="007E0A3D" w:rsidP="007E0A3D">
      <w:pPr>
        <w:tabs>
          <w:tab w:val="left" w:pos="720"/>
          <w:tab w:val="left" w:pos="1620"/>
          <w:tab w:val="left" w:pos="2340"/>
          <w:tab w:val="left" w:pos="3420"/>
          <w:tab w:val="left" w:pos="4230"/>
          <w:tab w:val="left" w:pos="4950"/>
        </w:tabs>
      </w:pPr>
      <w:r>
        <w:t>(xx7)</w:t>
      </w:r>
      <w:r w:rsidR="000D5A7C" w:rsidRPr="00273A8C">
        <w:rPr>
          <w:rFonts w:ascii="Doulos SIL" w:hAnsi="Doulos SIL"/>
          <w:i/>
          <w:color w:val="0000FF"/>
        </w:rPr>
        <w:tab/>
      </w:r>
      <w:r w:rsidRPr="00273A8C">
        <w:rPr>
          <w:rFonts w:ascii="Doulos SIL" w:hAnsi="Doulos SIL"/>
          <w:i/>
          <w:color w:val="0000FF"/>
        </w:rPr>
        <w:t>[</w:t>
      </w:r>
      <w:r w:rsidR="000D5A7C" w:rsidRPr="00273A8C">
        <w:rPr>
          <w:rFonts w:ascii="Doulos SIL" w:hAnsi="Doulos SIL"/>
          <w:i/>
          <w:color w:val="0000FF"/>
        </w:rPr>
        <w:t>sɛ́mɛ́</w:t>
      </w:r>
      <w:r w:rsidR="00293A59" w:rsidRPr="00273A8C">
        <w:rPr>
          <w:rFonts w:ascii="Doulos SIL" w:hAnsi="Doulos SIL"/>
          <w:i/>
          <w:color w:val="0000FF"/>
        </w:rPr>
        <w:tab/>
        <w:t>gì</w:t>
      </w:r>
      <w:r w:rsidRPr="00273A8C">
        <w:rPr>
          <w:rFonts w:ascii="Doulos SIL" w:hAnsi="Doulos SIL"/>
          <w:i/>
          <w:color w:val="0000FF"/>
        </w:rPr>
        <w:t>]</w:t>
      </w:r>
      <w:r w:rsidR="00293A59" w:rsidRPr="00273A8C">
        <w:rPr>
          <w:rFonts w:ascii="Doulos SIL" w:hAnsi="Doulos SIL"/>
          <w:i/>
          <w:color w:val="0000FF"/>
        </w:rPr>
        <w:tab/>
        <w:t>[mòbɛ̀</w:t>
      </w:r>
      <w:r w:rsidR="000D5A7C" w:rsidRPr="00273A8C">
        <w:rPr>
          <w:rFonts w:ascii="Doulos SIL" w:hAnsi="Doulos SIL"/>
          <w:i/>
          <w:color w:val="0000FF"/>
        </w:rPr>
        <w:t>lì</w:t>
      </w:r>
      <w:r w:rsidR="000D5A7C" w:rsidRPr="00273A8C">
        <w:rPr>
          <w:rFonts w:ascii="Doulos SIL" w:hAnsi="Doulos SIL"/>
          <w:i/>
          <w:color w:val="0000FF"/>
        </w:rPr>
        <w:tab/>
        <w:t>tó:</w:t>
      </w:r>
      <w:r w:rsidR="00293A59" w:rsidRPr="00273A8C">
        <w:rPr>
          <w:rFonts w:ascii="Doulos SIL" w:hAnsi="Doulos SIL"/>
          <w:i/>
          <w:color w:val="0000FF"/>
        </w:rPr>
        <w:t>]</w:t>
      </w:r>
      <w:r w:rsidR="000D5A7C" w:rsidRPr="00273A8C">
        <w:rPr>
          <w:rFonts w:ascii="Doulos SIL" w:hAnsi="Doulos SIL"/>
          <w:i/>
          <w:color w:val="0000FF"/>
        </w:rPr>
        <w:tab/>
        <w:t>nì</w:t>
      </w:r>
      <w:r w:rsidR="000D5A7C" w:rsidRPr="00273A8C">
        <w:rPr>
          <w:rFonts w:ascii="Doulos SIL" w:hAnsi="Doulos SIL"/>
          <w:i/>
          <w:color w:val="0000FF"/>
        </w:rPr>
        <w:tab/>
        <w:t>j</w:t>
      </w:r>
      <w:r w:rsidR="00293A59" w:rsidRPr="00273A8C">
        <w:rPr>
          <w:rFonts w:ascii="Doulos SIL" w:hAnsi="Doulos SIL"/>
          <w:i/>
          <w:color w:val="0000FF"/>
        </w:rPr>
        <w:t>ɛ̌</w:t>
      </w:r>
      <w:r w:rsidR="000D5A7C" w:rsidRPr="00273A8C">
        <w:rPr>
          <w:rFonts w:ascii="Doulos SIL" w:hAnsi="Doulos SIL"/>
          <w:i/>
          <w:color w:val="0000FF"/>
        </w:rPr>
        <w:t>:,</w:t>
      </w:r>
    </w:p>
    <w:p w14:paraId="0A5457B8" w14:textId="317F5455" w:rsidR="007E0A3D" w:rsidRPr="007E0A3D" w:rsidRDefault="007E0A3D" w:rsidP="007E0A3D">
      <w:pPr>
        <w:tabs>
          <w:tab w:val="left" w:pos="720"/>
          <w:tab w:val="left" w:pos="1620"/>
          <w:tab w:val="left" w:pos="2340"/>
          <w:tab w:val="left" w:pos="3420"/>
          <w:tab w:val="left" w:pos="4230"/>
          <w:tab w:val="left" w:pos="4950"/>
        </w:tabs>
      </w:pPr>
      <w:r>
        <w:tab/>
      </w:r>
      <w:r>
        <w:tab/>
        <w:t>[Seme</w:t>
      </w:r>
      <w:r>
        <w:tab/>
        <w:t>Loc]</w:t>
      </w:r>
      <w:r>
        <w:tab/>
        <w:t>[vehicle</w:t>
      </w:r>
      <w:r>
        <w:tab/>
        <w:t>other]</w:t>
      </w:r>
      <w:r>
        <w:tab/>
        <w:t>1</w:t>
      </w:r>
      <w:r w:rsidR="0066394F">
        <w:t>PlSbj</w:t>
      </w:r>
      <w:r>
        <w:tab/>
        <w:t>take</w:t>
      </w:r>
      <w:r w:rsidR="00167D62">
        <w:t>.Pfv</w:t>
      </w:r>
      <w:r>
        <w:t>.Rel,</w:t>
      </w:r>
    </w:p>
    <w:p w14:paraId="60B5D794" w14:textId="77777777" w:rsidR="000D5A7C" w:rsidRDefault="000D5A7C" w:rsidP="007E0A3D">
      <w:pPr>
        <w:tabs>
          <w:tab w:val="left" w:pos="720"/>
        </w:tabs>
      </w:pPr>
      <w:r w:rsidRPr="00273A8C">
        <w:rPr>
          <w:rFonts w:ascii="Doulos SIL" w:hAnsi="Doulos SIL"/>
          <w:i/>
          <w:color w:val="0000FF"/>
        </w:rPr>
        <w:tab/>
      </w:r>
      <w:r w:rsidR="007E0A3D" w:rsidRPr="00273A8C">
        <w:rPr>
          <w:rFonts w:ascii="Doulos SIL" w:hAnsi="Doulos SIL"/>
          <w:i/>
          <w:color w:val="0000FF"/>
        </w:rPr>
        <w:t>[</w:t>
      </w:r>
      <w:r w:rsidRPr="00273A8C">
        <w:rPr>
          <w:rFonts w:ascii="Doulos SIL" w:hAnsi="Doulos SIL"/>
          <w:i/>
          <w:color w:val="0000FF"/>
        </w:rPr>
        <w:t>lágósí</w:t>
      </w:r>
      <w:r w:rsidRPr="00273A8C">
        <w:rPr>
          <w:rFonts w:ascii="Doulos SIL" w:hAnsi="Doulos SIL"/>
          <w:i/>
          <w:color w:val="0000FF"/>
        </w:rPr>
        <w:tab/>
        <w:t>gì</w:t>
      </w:r>
      <w:r w:rsidR="007E0A3D" w:rsidRPr="00273A8C">
        <w:rPr>
          <w:rFonts w:ascii="Doulos SIL" w:hAnsi="Doulos SIL"/>
          <w:i/>
          <w:color w:val="0000FF"/>
        </w:rPr>
        <w:t>]</w:t>
      </w:r>
      <w:r w:rsidRPr="00273A8C">
        <w:rPr>
          <w:rFonts w:ascii="Doulos SIL" w:hAnsi="Doulos SIL"/>
          <w:i/>
          <w:color w:val="0000FF"/>
        </w:rPr>
        <w:tab/>
        <w:t>nì</w:t>
      </w:r>
      <w:r w:rsidRPr="00273A8C">
        <w:rPr>
          <w:rFonts w:ascii="Doulos SIL" w:hAnsi="Doulos SIL"/>
          <w:i/>
          <w:color w:val="0000FF"/>
        </w:rPr>
        <w:tab/>
        <w:t>ùní,</w:t>
      </w:r>
    </w:p>
    <w:p w14:paraId="3B1C2946" w14:textId="4850668D" w:rsidR="007E0A3D" w:rsidRPr="007E0A3D" w:rsidRDefault="007E0A3D" w:rsidP="007E0A3D">
      <w:pPr>
        <w:tabs>
          <w:tab w:val="left" w:pos="720"/>
        </w:tabs>
      </w:pPr>
      <w:r>
        <w:tab/>
        <w:t>[Lagos</w:t>
      </w:r>
      <w:r>
        <w:tab/>
        <w:t>Loc]</w:t>
      </w:r>
      <w:r>
        <w:tab/>
        <w:t>1</w:t>
      </w:r>
      <w:r w:rsidR="0066394F">
        <w:t>PlSbj</w:t>
      </w:r>
      <w:r>
        <w:tab/>
        <w:t>go</w:t>
      </w:r>
      <w:r w:rsidR="00167D62">
        <w:t>.Pfv</w:t>
      </w:r>
      <w:r>
        <w:t>.Rel,</w:t>
      </w:r>
    </w:p>
    <w:p w14:paraId="42683A78" w14:textId="77777777" w:rsidR="000D5A7C" w:rsidRDefault="000D5A7C" w:rsidP="007D4801">
      <w:r w:rsidRPr="00273A8C">
        <w:rPr>
          <w:rFonts w:ascii="Doulos SIL" w:hAnsi="Doulos SIL"/>
          <w:i/>
          <w:color w:val="0000FF"/>
        </w:rPr>
        <w:tab/>
      </w:r>
      <w:r w:rsidR="007E0A3D" w:rsidRPr="00273A8C">
        <w:rPr>
          <w:rFonts w:ascii="Doulos SIL" w:hAnsi="Doulos SIL"/>
          <w:i/>
          <w:color w:val="0000FF"/>
        </w:rPr>
        <w:t>[</w:t>
      </w:r>
      <w:r w:rsidRPr="00273A8C">
        <w:rPr>
          <w:rFonts w:ascii="Doulos SIL" w:hAnsi="Doulos SIL"/>
          <w:i/>
          <w:color w:val="0000FF"/>
        </w:rPr>
        <w:t>lágósí</w:t>
      </w:r>
      <w:r w:rsidRPr="00273A8C">
        <w:rPr>
          <w:rFonts w:ascii="Doulos SIL" w:hAnsi="Doulos SIL"/>
          <w:i/>
          <w:color w:val="0000FF"/>
        </w:rPr>
        <w:tab/>
        <w:t>gì</w:t>
      </w:r>
      <w:r w:rsidR="007E0A3D" w:rsidRPr="00273A8C">
        <w:rPr>
          <w:rFonts w:ascii="Doulos SIL" w:hAnsi="Doulos SIL"/>
          <w:i/>
          <w:color w:val="0000FF"/>
        </w:rPr>
        <w:t>]</w:t>
      </w:r>
      <w:r w:rsidR="007E0A3D" w:rsidRPr="00273A8C">
        <w:rPr>
          <w:rFonts w:ascii="Doulos SIL" w:hAnsi="Doulos SIL"/>
          <w:i/>
          <w:color w:val="0000FF"/>
        </w:rPr>
        <w:tab/>
        <w:t>nì</w:t>
      </w:r>
      <w:r w:rsidR="007E0A3D" w:rsidRPr="00273A8C">
        <w:rPr>
          <w:rFonts w:ascii="Doulos SIL" w:hAnsi="Doulos SIL"/>
          <w:i/>
          <w:color w:val="0000FF"/>
        </w:rPr>
        <w:tab/>
        <w:t>gwě</w:t>
      </w:r>
      <w:r w:rsidRPr="00273A8C">
        <w:rPr>
          <w:rFonts w:ascii="Doulos SIL" w:hAnsi="Doulos SIL"/>
          <w:i/>
          <w:color w:val="0000FF"/>
        </w:rPr>
        <w:t>:,</w:t>
      </w:r>
    </w:p>
    <w:p w14:paraId="3397F7D8" w14:textId="3FE367CB" w:rsidR="007E0A3D" w:rsidRPr="007E0A3D" w:rsidRDefault="007E0A3D" w:rsidP="007D4801">
      <w:r>
        <w:tab/>
        <w:t>[Lagos</w:t>
      </w:r>
      <w:r>
        <w:tab/>
        <w:t>Loc]</w:t>
      </w:r>
      <w:r>
        <w:tab/>
        <w:t>1</w:t>
      </w:r>
      <w:r w:rsidR="0066394F">
        <w:t>PlSbj</w:t>
      </w:r>
      <w:r>
        <w:tab/>
        <w:t>go.out</w:t>
      </w:r>
      <w:r w:rsidR="00167D62">
        <w:t>.Pfv</w:t>
      </w:r>
      <w:r>
        <w:t>.Rel,</w:t>
      </w:r>
    </w:p>
    <w:p w14:paraId="680BE2AC" w14:textId="77777777" w:rsidR="000D5A7C" w:rsidRDefault="000D5A7C" w:rsidP="007D4801">
      <w:r w:rsidRPr="00273A8C">
        <w:rPr>
          <w:rFonts w:ascii="Doulos SIL" w:hAnsi="Doulos SIL"/>
          <w:i/>
          <w:color w:val="0000FF"/>
        </w:rPr>
        <w:tab/>
        <w:t>íbá:dá</w:t>
      </w:r>
      <w:r w:rsidRPr="00273A8C">
        <w:rPr>
          <w:rFonts w:ascii="Doulos SIL" w:hAnsi="Doulos SIL"/>
          <w:i/>
          <w:color w:val="0000FF"/>
        </w:rPr>
        <w:tab/>
        <w:t>nì</w:t>
      </w:r>
      <w:r w:rsidRPr="00273A8C">
        <w:rPr>
          <w:rFonts w:ascii="Doulos SIL" w:hAnsi="Doulos SIL"/>
          <w:i/>
          <w:color w:val="0000FF"/>
        </w:rPr>
        <w:tab/>
        <w:t>ùní,</w:t>
      </w:r>
    </w:p>
    <w:p w14:paraId="2B03CC15" w14:textId="4A8B095B" w:rsidR="007E0A3D" w:rsidRPr="007E0A3D" w:rsidRDefault="007E0A3D" w:rsidP="007D4801">
      <w:r>
        <w:tab/>
        <w:t>Ibadan</w:t>
      </w:r>
      <w:r>
        <w:tab/>
        <w:t>1</w:t>
      </w:r>
      <w:r w:rsidR="0066394F">
        <w:t>PlSbj</w:t>
      </w:r>
      <w:r>
        <w:tab/>
        <w:t>go</w:t>
      </w:r>
      <w:r w:rsidR="00167D62">
        <w:t>.Pfv</w:t>
      </w:r>
      <w:r>
        <w:t>.Rel,</w:t>
      </w:r>
    </w:p>
    <w:p w14:paraId="4BB9152C" w14:textId="77777777" w:rsidR="000D5A7C" w:rsidRDefault="000D5A7C" w:rsidP="007D4801">
      <w:r w:rsidRPr="00273A8C">
        <w:rPr>
          <w:rFonts w:ascii="Doulos SIL" w:hAnsi="Doulos SIL"/>
          <w:i/>
          <w:color w:val="0000FF"/>
        </w:rPr>
        <w:tab/>
        <w:t>kàdú:nà</w:t>
      </w:r>
      <w:r w:rsidRPr="00273A8C">
        <w:rPr>
          <w:rFonts w:ascii="Doulos SIL" w:hAnsi="Doulos SIL"/>
          <w:i/>
          <w:color w:val="0000FF"/>
        </w:rPr>
        <w:tab/>
        <w:t>nì</w:t>
      </w:r>
      <w:r w:rsidRPr="00273A8C">
        <w:rPr>
          <w:rFonts w:ascii="Doulos SIL" w:hAnsi="Doulos SIL"/>
          <w:i/>
          <w:color w:val="0000FF"/>
        </w:rPr>
        <w:tab/>
        <w:t>ùní,</w:t>
      </w:r>
    </w:p>
    <w:p w14:paraId="166E2722" w14:textId="45B4E9D9" w:rsidR="007E0A3D" w:rsidRPr="007E0A3D" w:rsidRDefault="007E0A3D" w:rsidP="007D4801">
      <w:r>
        <w:tab/>
        <w:t>Kaduna</w:t>
      </w:r>
      <w:r>
        <w:tab/>
        <w:t>1</w:t>
      </w:r>
      <w:r w:rsidR="0066394F">
        <w:t>PlSbj</w:t>
      </w:r>
      <w:r>
        <w:tab/>
        <w:t>go</w:t>
      </w:r>
      <w:r w:rsidR="00167D62">
        <w:t>.Pfv</w:t>
      </w:r>
      <w:r>
        <w:t>.Rel,</w:t>
      </w:r>
    </w:p>
    <w:p w14:paraId="1ADFF748" w14:textId="77777777" w:rsidR="000D5A7C" w:rsidRDefault="000D5A7C" w:rsidP="007D4801">
      <w:r w:rsidRPr="00273A8C">
        <w:rPr>
          <w:rFonts w:ascii="Doulos SIL" w:hAnsi="Doulos SIL"/>
          <w:i/>
          <w:color w:val="0000FF"/>
        </w:rPr>
        <w:tab/>
      </w:r>
      <w:r w:rsidR="007E0A3D" w:rsidRPr="00273A8C">
        <w:rPr>
          <w:rFonts w:ascii="Doulos SIL" w:hAnsi="Doulos SIL"/>
          <w:i/>
          <w:color w:val="0000FF"/>
        </w:rPr>
        <w:t>[</w:t>
      </w:r>
      <w:r w:rsidRPr="00273A8C">
        <w:rPr>
          <w:rFonts w:ascii="Doulos SIL" w:hAnsi="Doulos SIL"/>
          <w:i/>
          <w:color w:val="0000FF"/>
        </w:rPr>
        <w:t>kánù</w:t>
      </w:r>
      <w:r w:rsidRPr="00273A8C">
        <w:rPr>
          <w:rFonts w:ascii="Doulos SIL" w:hAnsi="Doulos SIL"/>
          <w:i/>
          <w:color w:val="0000FF"/>
        </w:rPr>
        <w:tab/>
        <w:t>gì</w:t>
      </w:r>
      <w:r w:rsidR="007E0A3D" w:rsidRPr="00273A8C">
        <w:rPr>
          <w:rFonts w:ascii="Doulos SIL" w:hAnsi="Doulos SIL"/>
          <w:i/>
          <w:color w:val="0000FF"/>
        </w:rPr>
        <w:t>]</w:t>
      </w:r>
      <w:r w:rsidRPr="00273A8C">
        <w:rPr>
          <w:rFonts w:ascii="Doulos SIL" w:hAnsi="Doulos SIL"/>
          <w:i/>
          <w:color w:val="0000FF"/>
        </w:rPr>
        <w:tab/>
        <w:t>nì</w:t>
      </w:r>
      <w:r w:rsidRPr="00273A8C">
        <w:rPr>
          <w:rFonts w:ascii="Doulos SIL" w:hAnsi="Doulos SIL"/>
          <w:i/>
          <w:color w:val="0000FF"/>
        </w:rPr>
        <w:tab/>
        <w:t>ùní,</w:t>
      </w:r>
    </w:p>
    <w:p w14:paraId="1D1E33EA" w14:textId="589FEF6A" w:rsidR="007E0A3D" w:rsidRDefault="007E0A3D" w:rsidP="007D4801">
      <w:r>
        <w:tab/>
        <w:t>[Kano</w:t>
      </w:r>
      <w:r>
        <w:tab/>
        <w:t>Loc]</w:t>
      </w:r>
      <w:r>
        <w:tab/>
        <w:t>1</w:t>
      </w:r>
      <w:r w:rsidR="0066394F">
        <w:t>PlSbj</w:t>
      </w:r>
      <w:r>
        <w:tab/>
        <w:t>go</w:t>
      </w:r>
      <w:r w:rsidR="00167D62">
        <w:t>.Pfv</w:t>
      </w:r>
      <w:r>
        <w:t>.Rel,</w:t>
      </w:r>
    </w:p>
    <w:p w14:paraId="2ABA58AC" w14:textId="77777777" w:rsidR="007E0A3D" w:rsidRPr="00E57D80" w:rsidRDefault="007E0A3D" w:rsidP="007E0A3D">
      <w:pPr>
        <w:tabs>
          <w:tab w:val="clear" w:pos="369"/>
          <w:tab w:val="left" w:pos="720"/>
        </w:tabs>
        <w:ind w:left="360" w:hanging="360"/>
      </w:pPr>
      <w:r>
        <w:tab/>
      </w:r>
      <w:r>
        <w:tab/>
      </w:r>
      <w:r w:rsidR="006B4207">
        <w:t>‘</w:t>
      </w:r>
      <w:r>
        <w:t>We took another vehicle in Seme and went to Lagos. We left Lagos and went to Ibadan. We went to Kaduna and to Kano.</w:t>
      </w:r>
      <w:r w:rsidR="006B4207">
        <w:t>’</w:t>
      </w:r>
    </w:p>
    <w:p w14:paraId="49E88EF5" w14:textId="77777777" w:rsidR="007E0A3D" w:rsidRPr="00E57D80" w:rsidRDefault="007E0A3D" w:rsidP="007E0A3D">
      <w:pPr>
        <w:tabs>
          <w:tab w:val="clear" w:pos="369"/>
          <w:tab w:val="left" w:pos="720"/>
        </w:tabs>
        <w:ind w:left="360" w:hanging="360"/>
      </w:pPr>
    </w:p>
    <w:p w14:paraId="79C129FD" w14:textId="77777777" w:rsidR="000D5A7C" w:rsidRDefault="007E0A3D" w:rsidP="007D4801">
      <w:r w:rsidRPr="00273A8C">
        <w:t>(xx8)</w:t>
      </w:r>
      <w:r w:rsidR="000D5A7C" w:rsidRPr="00273A8C">
        <w:tab/>
      </w:r>
      <w:r w:rsidRPr="00273A8C">
        <w:rPr>
          <w:rFonts w:ascii="Doulos SIL" w:hAnsi="Doulos SIL"/>
          <w:i/>
          <w:color w:val="0000FF"/>
        </w:rPr>
        <w:t>[</w:t>
      </w:r>
      <w:r w:rsidR="000D5A7C" w:rsidRPr="00273A8C">
        <w:rPr>
          <w:rFonts w:ascii="Doulos SIL" w:hAnsi="Doulos SIL"/>
          <w:i/>
          <w:color w:val="0000FF"/>
        </w:rPr>
        <w:t>kánù</w:t>
      </w:r>
      <w:r w:rsidR="000D5A7C" w:rsidRPr="00273A8C">
        <w:rPr>
          <w:rFonts w:ascii="Doulos SIL" w:hAnsi="Doulos SIL"/>
          <w:i/>
          <w:color w:val="0000FF"/>
        </w:rPr>
        <w:tab/>
        <w:t>gì</w:t>
      </w:r>
      <w:r w:rsidRPr="00273A8C">
        <w:rPr>
          <w:rFonts w:ascii="Doulos SIL" w:hAnsi="Doulos SIL"/>
          <w:i/>
          <w:color w:val="0000FF"/>
        </w:rPr>
        <w:t>]</w:t>
      </w:r>
      <w:r w:rsidR="00A21990" w:rsidRPr="00273A8C">
        <w:rPr>
          <w:rFonts w:ascii="Doulos SIL" w:hAnsi="Doulos SIL"/>
          <w:i/>
          <w:color w:val="0000FF"/>
        </w:rPr>
        <w:tab/>
        <w:t>nì</w:t>
      </w:r>
      <w:r w:rsidR="00A21990" w:rsidRPr="00273A8C">
        <w:rPr>
          <w:rFonts w:ascii="Doulos SIL" w:hAnsi="Doulos SIL"/>
          <w:i/>
          <w:color w:val="0000FF"/>
        </w:rPr>
        <w:tab/>
        <w:t>gwě</w:t>
      </w:r>
      <w:r w:rsidR="000D5A7C" w:rsidRPr="00273A8C">
        <w:rPr>
          <w:rFonts w:ascii="Doulos SIL" w:hAnsi="Doulos SIL"/>
          <w:i/>
          <w:color w:val="0000FF"/>
        </w:rPr>
        <w:t>:,</w:t>
      </w:r>
    </w:p>
    <w:p w14:paraId="0274B8B7" w14:textId="33A30D8E" w:rsidR="00A21990" w:rsidRPr="00A21990" w:rsidRDefault="00A21990" w:rsidP="007D4801">
      <w:r>
        <w:tab/>
      </w:r>
      <w:r>
        <w:tab/>
        <w:t>[Kano</w:t>
      </w:r>
      <w:r>
        <w:tab/>
        <w:t>Loc[</w:t>
      </w:r>
      <w:r>
        <w:tab/>
        <w:t>1</w:t>
      </w:r>
      <w:r w:rsidR="0066394F">
        <w:t>PlSbj</w:t>
      </w:r>
      <w:r>
        <w:tab/>
        <w:t>go.out</w:t>
      </w:r>
      <w:r w:rsidR="00167D62">
        <w:t>.Pfv</w:t>
      </w:r>
      <w:r>
        <w:t>.Rel,</w:t>
      </w:r>
    </w:p>
    <w:p w14:paraId="52DEE3E0" w14:textId="77777777" w:rsidR="000D5A7C" w:rsidRPr="00273A8C" w:rsidRDefault="000D5A7C" w:rsidP="00A21990">
      <w:pPr>
        <w:tabs>
          <w:tab w:val="left" w:pos="1530"/>
          <w:tab w:val="left" w:pos="2430"/>
        </w:tabs>
        <w:rPr>
          <w:rFonts w:ascii="Doulos SIL" w:hAnsi="Doulos SIL"/>
          <w:i/>
          <w:color w:val="0000FF"/>
        </w:rPr>
      </w:pPr>
      <w:r w:rsidRPr="00273A8C">
        <w:rPr>
          <w:rFonts w:ascii="Doulos SIL" w:hAnsi="Doulos SIL"/>
          <w:i/>
          <w:color w:val="0000FF"/>
        </w:rPr>
        <w:tab/>
      </w:r>
      <w:r w:rsidR="002E1BB1" w:rsidRPr="00273A8C">
        <w:rPr>
          <w:rFonts w:ascii="Doulos SIL" w:hAnsi="Doulos SIL"/>
          <w:i/>
          <w:color w:val="0000FF"/>
        </w:rPr>
        <w:t>móbɛ́lí</w:t>
      </w:r>
      <w:r w:rsidRPr="00273A8C">
        <w:rPr>
          <w:rFonts w:ascii="Doulos SIL" w:hAnsi="Doulos SIL"/>
          <w:i/>
          <w:color w:val="0000FF"/>
        </w:rPr>
        <w:tab/>
        <w:t>nì</w:t>
      </w:r>
      <w:r w:rsidRPr="00273A8C">
        <w:rPr>
          <w:rFonts w:ascii="Doulos SIL" w:hAnsi="Doulos SIL"/>
          <w:i/>
          <w:color w:val="0000FF"/>
        </w:rPr>
        <w:tab/>
        <w:t>j</w:t>
      </w:r>
      <w:r w:rsidR="00A21990" w:rsidRPr="00273A8C">
        <w:rPr>
          <w:rFonts w:ascii="Doulos SIL" w:hAnsi="Doulos SIL"/>
          <w:i/>
          <w:color w:val="0000FF"/>
        </w:rPr>
        <w:t>ɛ̌</w:t>
      </w:r>
      <w:r w:rsidRPr="00273A8C">
        <w:rPr>
          <w:rFonts w:ascii="Doulos SIL" w:hAnsi="Doulos SIL"/>
          <w:i/>
          <w:color w:val="0000FF"/>
        </w:rPr>
        <w:t>:,</w:t>
      </w:r>
    </w:p>
    <w:p w14:paraId="4BD8E656" w14:textId="24F9256E" w:rsidR="00A21990" w:rsidRPr="00273A8C" w:rsidRDefault="00A21990" w:rsidP="00A21990">
      <w:pPr>
        <w:tabs>
          <w:tab w:val="left" w:pos="1530"/>
          <w:tab w:val="left" w:pos="2430"/>
        </w:tabs>
      </w:pPr>
      <w:r w:rsidRPr="00273A8C">
        <w:tab/>
        <w:t>vehicle</w:t>
      </w:r>
      <w:r w:rsidRPr="00273A8C">
        <w:tab/>
        <w:t>1</w:t>
      </w:r>
      <w:r w:rsidR="0066394F">
        <w:t>PlSbj</w:t>
      </w:r>
      <w:r w:rsidRPr="00273A8C">
        <w:tab/>
        <w:t>take</w:t>
      </w:r>
      <w:r w:rsidR="00167D62">
        <w:t>.Pfv</w:t>
      </w:r>
      <w:r>
        <w:t>.Rel,</w:t>
      </w:r>
    </w:p>
    <w:p w14:paraId="5B09598B" w14:textId="77777777" w:rsidR="00A21990" w:rsidRDefault="000D5A7C" w:rsidP="008978C2">
      <w:pPr>
        <w:tabs>
          <w:tab w:val="left" w:pos="1350"/>
          <w:tab w:val="left" w:pos="2340"/>
        </w:tabs>
      </w:pPr>
      <w:r w:rsidRPr="00273A8C">
        <w:rPr>
          <w:rFonts w:ascii="Doulos SIL" w:hAnsi="Doulos SIL"/>
          <w:i/>
          <w:color w:val="0000FF"/>
        </w:rPr>
        <w:tab/>
        <w:t>bɔ́rnɔ́</w:t>
      </w:r>
      <w:r w:rsidRPr="00273A8C">
        <w:rPr>
          <w:rFonts w:ascii="Doulos SIL" w:hAnsi="Doulos SIL"/>
          <w:i/>
          <w:color w:val="0000FF"/>
        </w:rPr>
        <w:tab/>
        <w:t>ɛ́</w:t>
      </w:r>
      <w:r w:rsidR="00A21990" w:rsidRPr="00273A8C">
        <w:rPr>
          <w:rFonts w:ascii="Doulos SIL" w:hAnsi="Doulos SIL"/>
          <w:i/>
          <w:color w:val="0000FF"/>
        </w:rPr>
        <w:t>sta</w:t>
      </w:r>
      <w:r w:rsidR="008978C2" w:rsidRPr="00273A8C">
        <w:rPr>
          <w:rFonts w:ascii="Doulos SIL" w:hAnsi="Doulos SIL"/>
          <w:i/>
          <w:color w:val="0000FF"/>
        </w:rPr>
        <w:t>́</w:t>
      </w:r>
      <w:r w:rsidR="00A21990" w:rsidRPr="00273A8C">
        <w:rPr>
          <w:rFonts w:ascii="Doulos SIL" w:hAnsi="Doulos SIL"/>
          <w:i/>
          <w:color w:val="0000FF"/>
        </w:rPr>
        <w:t>t,</w:t>
      </w:r>
      <w:r w:rsidR="00A21990" w:rsidRPr="00273A8C">
        <w:rPr>
          <w:rFonts w:ascii="Doulos SIL" w:hAnsi="Doulos SIL"/>
          <w:i/>
          <w:color w:val="0000FF"/>
        </w:rPr>
        <w:tab/>
        <w:t>yárúwá,</w:t>
      </w:r>
    </w:p>
    <w:p w14:paraId="10BCFD58" w14:textId="77777777" w:rsidR="008978C2" w:rsidRPr="008978C2" w:rsidRDefault="008978C2" w:rsidP="008978C2">
      <w:pPr>
        <w:tabs>
          <w:tab w:val="left" w:pos="1350"/>
          <w:tab w:val="left" w:pos="2340"/>
        </w:tabs>
      </w:pPr>
      <w:r>
        <w:tab/>
        <w:t>Borno</w:t>
      </w:r>
      <w:r>
        <w:tab/>
        <w:t>Estat,</w:t>
      </w:r>
      <w:r>
        <w:tab/>
        <w:t>Yaruwa,</w:t>
      </w:r>
    </w:p>
    <w:p w14:paraId="3D4FD643" w14:textId="77777777" w:rsidR="000D5A7C" w:rsidRDefault="00A21990" w:rsidP="008978C2">
      <w:pPr>
        <w:tabs>
          <w:tab w:val="left" w:pos="1710"/>
          <w:tab w:val="left" w:pos="2430"/>
          <w:tab w:val="left" w:pos="3150"/>
        </w:tabs>
      </w:pPr>
      <w:r w:rsidRPr="00273A8C">
        <w:rPr>
          <w:rFonts w:ascii="Doulos SIL" w:hAnsi="Doulos SIL"/>
          <w:i/>
          <w:color w:val="0000FF"/>
        </w:rPr>
        <w:tab/>
      </w:r>
      <w:r w:rsidR="008978C2" w:rsidRPr="00273A8C">
        <w:rPr>
          <w:rFonts w:ascii="Doulos SIL" w:hAnsi="Doulos SIL"/>
          <w:i/>
          <w:color w:val="0000FF"/>
        </w:rPr>
        <w:t>[</w:t>
      </w:r>
      <w:r w:rsidR="000D5A7C" w:rsidRPr="00273A8C">
        <w:rPr>
          <w:rFonts w:ascii="Doulos SIL" w:hAnsi="Doulos SIL"/>
          <w:i/>
          <w:color w:val="0000FF"/>
        </w:rPr>
        <w:t>màydúkùrì</w:t>
      </w:r>
      <w:r w:rsidR="000D5A7C" w:rsidRPr="00273A8C">
        <w:rPr>
          <w:rFonts w:ascii="Doulos SIL" w:hAnsi="Doulos SIL"/>
          <w:i/>
          <w:color w:val="0000FF"/>
        </w:rPr>
        <w:tab/>
        <w:t>gì</w:t>
      </w:r>
      <w:r w:rsidR="008978C2" w:rsidRPr="00273A8C">
        <w:rPr>
          <w:rFonts w:ascii="Doulos SIL" w:hAnsi="Doulos SIL"/>
          <w:i/>
          <w:color w:val="0000FF"/>
        </w:rPr>
        <w:t>]</w:t>
      </w:r>
      <w:r w:rsidR="008978C2" w:rsidRPr="00273A8C">
        <w:rPr>
          <w:rFonts w:ascii="Doulos SIL" w:hAnsi="Doulos SIL"/>
          <w:i/>
          <w:color w:val="0000FF"/>
        </w:rPr>
        <w:tab/>
        <w:t>nì</w:t>
      </w:r>
      <w:r w:rsidR="008978C2" w:rsidRPr="00273A8C">
        <w:rPr>
          <w:rFonts w:ascii="Doulos SIL" w:hAnsi="Doulos SIL"/>
          <w:i/>
          <w:color w:val="0000FF"/>
        </w:rPr>
        <w:tab/>
        <w:t>ù</w:t>
      </w:r>
      <w:r w:rsidR="000D5A7C" w:rsidRPr="00273A8C">
        <w:rPr>
          <w:rFonts w:ascii="Doulos SIL" w:hAnsi="Doulos SIL"/>
          <w:i/>
          <w:color w:val="0000FF"/>
        </w:rPr>
        <w:t>ní,</w:t>
      </w:r>
    </w:p>
    <w:p w14:paraId="3ADB9225" w14:textId="5D1F34AB" w:rsidR="008978C2" w:rsidRDefault="008978C2" w:rsidP="008978C2">
      <w:pPr>
        <w:tabs>
          <w:tab w:val="left" w:pos="1710"/>
          <w:tab w:val="left" w:pos="2430"/>
          <w:tab w:val="left" w:pos="3150"/>
        </w:tabs>
      </w:pPr>
      <w:r>
        <w:tab/>
        <w:t>[Maydukuri</w:t>
      </w:r>
      <w:r>
        <w:tab/>
        <w:t>Loc]</w:t>
      </w:r>
      <w:r>
        <w:tab/>
        <w:t>1</w:t>
      </w:r>
      <w:r w:rsidR="0066394F">
        <w:t>PlSbj</w:t>
      </w:r>
      <w:r>
        <w:tab/>
        <w:t>go</w:t>
      </w:r>
      <w:r w:rsidR="00167D62">
        <w:t>.Pfv</w:t>
      </w:r>
      <w:r>
        <w:t>.Rel,</w:t>
      </w:r>
    </w:p>
    <w:p w14:paraId="14826C10" w14:textId="77777777" w:rsidR="008978C2" w:rsidRPr="00E57D80" w:rsidRDefault="008978C2" w:rsidP="008978C2">
      <w:pPr>
        <w:tabs>
          <w:tab w:val="clear" w:pos="369"/>
          <w:tab w:val="left" w:pos="720"/>
        </w:tabs>
        <w:ind w:left="360" w:hanging="360"/>
      </w:pPr>
      <w:r>
        <w:tab/>
      </w:r>
      <w:r>
        <w:tab/>
      </w:r>
      <w:r w:rsidR="006B4207">
        <w:t>‘</w:t>
      </w:r>
      <w:r>
        <w:t>We left Kano. We took a vehicle to Borno Estat and Yaruwa. We went to Maydukuri.</w:t>
      </w:r>
      <w:r w:rsidR="006B4207">
        <w:t>’</w:t>
      </w:r>
    </w:p>
    <w:p w14:paraId="6A785463" w14:textId="77777777" w:rsidR="008978C2" w:rsidRPr="00E57D80" w:rsidRDefault="008978C2" w:rsidP="008978C2">
      <w:pPr>
        <w:tabs>
          <w:tab w:val="clear" w:pos="369"/>
          <w:tab w:val="left" w:pos="720"/>
        </w:tabs>
        <w:ind w:left="360" w:hanging="360"/>
      </w:pPr>
    </w:p>
    <w:p w14:paraId="254A4B1C" w14:textId="77777777" w:rsidR="000D5A7C" w:rsidRDefault="008978C2" w:rsidP="0043055B">
      <w:pPr>
        <w:tabs>
          <w:tab w:val="left" w:pos="720"/>
          <w:tab w:val="left" w:pos="2070"/>
          <w:tab w:val="left" w:pos="3060"/>
          <w:tab w:val="left" w:pos="3870"/>
        </w:tabs>
      </w:pPr>
      <w:r>
        <w:t>(xx9)</w:t>
      </w:r>
      <w:r w:rsidR="000D5A7C" w:rsidRPr="00273A8C">
        <w:rPr>
          <w:rFonts w:ascii="Doulos SIL" w:hAnsi="Doulos SIL"/>
          <w:i/>
          <w:color w:val="0000FF"/>
        </w:rPr>
        <w:tab/>
        <w:t>màydúkùrì</w:t>
      </w:r>
      <w:r w:rsidR="000D5A7C" w:rsidRPr="00273A8C">
        <w:rPr>
          <w:rFonts w:ascii="Doulos SIL" w:hAnsi="Doulos SIL"/>
          <w:i/>
          <w:color w:val="0000FF"/>
        </w:rPr>
        <w:tab/>
      </w:r>
      <w:r w:rsidR="00AA7F1B" w:rsidRPr="00273A8C">
        <w:rPr>
          <w:rFonts w:ascii="Doulos SIL" w:hAnsi="Doulos SIL"/>
          <w:i/>
          <w:color w:val="0000FF"/>
        </w:rPr>
        <w:t>móbɛ́lí</w:t>
      </w:r>
      <w:r w:rsidR="000D5A7C" w:rsidRPr="00273A8C">
        <w:rPr>
          <w:rFonts w:ascii="Doulos SIL" w:hAnsi="Doulos SIL"/>
          <w:i/>
          <w:color w:val="0000FF"/>
        </w:rPr>
        <w:tab/>
        <w:t>nì</w:t>
      </w:r>
      <w:r w:rsidR="000D5A7C" w:rsidRPr="00273A8C">
        <w:rPr>
          <w:rFonts w:ascii="Doulos SIL" w:hAnsi="Doulos SIL"/>
          <w:i/>
          <w:color w:val="0000FF"/>
        </w:rPr>
        <w:tab/>
        <w:t>j</w:t>
      </w:r>
      <w:r w:rsidR="00A21990" w:rsidRPr="00273A8C">
        <w:rPr>
          <w:rFonts w:ascii="Doulos SIL" w:hAnsi="Doulos SIL"/>
          <w:i/>
          <w:color w:val="0000FF"/>
        </w:rPr>
        <w:t>ɛ̌</w:t>
      </w:r>
      <w:r w:rsidR="000D5A7C" w:rsidRPr="00273A8C">
        <w:rPr>
          <w:rFonts w:ascii="Doulos SIL" w:hAnsi="Doulos SIL"/>
          <w:i/>
          <w:color w:val="0000FF"/>
        </w:rPr>
        <w:t>:,</w:t>
      </w:r>
    </w:p>
    <w:p w14:paraId="2E302F4A" w14:textId="2286A6B6" w:rsidR="0043055B" w:rsidRPr="0043055B" w:rsidRDefault="0043055B" w:rsidP="0043055B">
      <w:pPr>
        <w:tabs>
          <w:tab w:val="left" w:pos="720"/>
          <w:tab w:val="left" w:pos="2070"/>
          <w:tab w:val="left" w:pos="3060"/>
          <w:tab w:val="left" w:pos="3870"/>
        </w:tabs>
      </w:pPr>
      <w:r>
        <w:tab/>
      </w:r>
      <w:r>
        <w:tab/>
        <w:t>Maydukuri</w:t>
      </w:r>
      <w:r>
        <w:tab/>
        <w:t>vehicle</w:t>
      </w:r>
      <w:r>
        <w:tab/>
        <w:t>1</w:t>
      </w:r>
      <w:r w:rsidR="0066394F">
        <w:t>PlSbj</w:t>
      </w:r>
      <w:r>
        <w:tab/>
        <w:t>take</w:t>
      </w:r>
      <w:r w:rsidR="00167D62">
        <w:t>.Pfv</w:t>
      </w:r>
      <w:r>
        <w:t>.Rel,</w:t>
      </w:r>
    </w:p>
    <w:p w14:paraId="0992F39E" w14:textId="77777777" w:rsidR="000D5A7C" w:rsidRDefault="000D5A7C" w:rsidP="007D4801">
      <w:r w:rsidRPr="00273A8C">
        <w:rPr>
          <w:rFonts w:ascii="Doulos SIL" w:hAnsi="Doulos SIL"/>
          <w:i/>
          <w:color w:val="0000FF"/>
        </w:rPr>
        <w:tab/>
      </w:r>
      <w:r w:rsidR="007E0A3D" w:rsidRPr="00273A8C">
        <w:rPr>
          <w:rFonts w:ascii="Doulos SIL" w:hAnsi="Doulos SIL"/>
          <w:i/>
          <w:color w:val="0000FF"/>
        </w:rPr>
        <w:t>[</w:t>
      </w:r>
      <w:r w:rsidRPr="00273A8C">
        <w:rPr>
          <w:rFonts w:ascii="Doulos SIL" w:hAnsi="Doulos SIL"/>
          <w:i/>
          <w:color w:val="0000FF"/>
        </w:rPr>
        <w:t>gàmbòrí</w:t>
      </w:r>
      <w:r w:rsidRPr="00273A8C">
        <w:rPr>
          <w:rFonts w:ascii="Doulos SIL" w:hAnsi="Doulos SIL"/>
          <w:i/>
          <w:color w:val="0000FF"/>
        </w:rPr>
        <w:tab/>
        <w:t>gì</w:t>
      </w:r>
      <w:r w:rsidR="007E0A3D" w:rsidRPr="00273A8C">
        <w:rPr>
          <w:rFonts w:ascii="Doulos SIL" w:hAnsi="Doulos SIL"/>
          <w:i/>
          <w:color w:val="0000FF"/>
        </w:rPr>
        <w:t>]</w:t>
      </w:r>
      <w:r w:rsidRPr="00273A8C">
        <w:rPr>
          <w:rFonts w:ascii="Doulos SIL" w:hAnsi="Doulos SIL"/>
          <w:i/>
          <w:color w:val="0000FF"/>
        </w:rPr>
        <w:tab/>
        <w:t>nì</w:t>
      </w:r>
      <w:r w:rsidRPr="00273A8C">
        <w:rPr>
          <w:rFonts w:ascii="Doulos SIL" w:hAnsi="Doulos SIL"/>
          <w:i/>
          <w:color w:val="0000FF"/>
        </w:rPr>
        <w:tab/>
        <w:t>ùní,</w:t>
      </w:r>
    </w:p>
    <w:p w14:paraId="65989DAF" w14:textId="494F3C93" w:rsidR="0043055B" w:rsidRPr="0043055B" w:rsidRDefault="0043055B" w:rsidP="007D4801">
      <w:r>
        <w:tab/>
        <w:t>[Gambori</w:t>
      </w:r>
      <w:r>
        <w:tab/>
        <w:t>Loc]</w:t>
      </w:r>
      <w:r>
        <w:tab/>
        <w:t>1</w:t>
      </w:r>
      <w:r w:rsidR="0066394F">
        <w:t>PlSbj</w:t>
      </w:r>
      <w:r>
        <w:tab/>
        <w:t>go</w:t>
      </w:r>
      <w:r w:rsidR="00167D62">
        <w:t>.Pfv</w:t>
      </w:r>
      <w:r>
        <w:t>.Rel,</w:t>
      </w:r>
    </w:p>
    <w:p w14:paraId="2AE61FA3" w14:textId="77777777" w:rsidR="000D5A7C" w:rsidRDefault="000D5A7C" w:rsidP="000D5A7C">
      <w:r w:rsidRPr="00273A8C">
        <w:rPr>
          <w:rFonts w:ascii="Doulos SIL" w:hAnsi="Doulos SIL"/>
          <w:i/>
          <w:color w:val="0000FF"/>
        </w:rPr>
        <w:tab/>
      </w:r>
      <w:r w:rsidR="007E0A3D" w:rsidRPr="00273A8C">
        <w:rPr>
          <w:rFonts w:ascii="Doulos SIL" w:hAnsi="Doulos SIL"/>
          <w:i/>
          <w:color w:val="0000FF"/>
        </w:rPr>
        <w:t>[</w:t>
      </w:r>
      <w:r w:rsidRPr="00273A8C">
        <w:rPr>
          <w:rFonts w:ascii="Doulos SIL" w:hAnsi="Doulos SIL"/>
          <w:i/>
          <w:color w:val="0000FF"/>
        </w:rPr>
        <w:t>gàmbòrí</w:t>
      </w:r>
      <w:r w:rsidRPr="00273A8C">
        <w:rPr>
          <w:rFonts w:ascii="Doulos SIL" w:hAnsi="Doulos SIL"/>
          <w:i/>
          <w:color w:val="0000FF"/>
        </w:rPr>
        <w:tab/>
        <w:t>gì</w:t>
      </w:r>
      <w:r w:rsidR="007E0A3D" w:rsidRPr="00273A8C">
        <w:rPr>
          <w:rFonts w:ascii="Doulos SIL" w:hAnsi="Doulos SIL"/>
          <w:i/>
          <w:color w:val="0000FF"/>
        </w:rPr>
        <w:t>]</w:t>
      </w:r>
      <w:r w:rsidR="00A21990" w:rsidRPr="00273A8C">
        <w:rPr>
          <w:rFonts w:ascii="Doulos SIL" w:hAnsi="Doulos SIL"/>
          <w:i/>
          <w:color w:val="0000FF"/>
        </w:rPr>
        <w:tab/>
        <w:t>nì</w:t>
      </w:r>
      <w:r w:rsidR="00A21990" w:rsidRPr="00273A8C">
        <w:rPr>
          <w:rFonts w:ascii="Doulos SIL" w:hAnsi="Doulos SIL"/>
          <w:i/>
          <w:color w:val="0000FF"/>
        </w:rPr>
        <w:tab/>
        <w:t>gwě</w:t>
      </w:r>
      <w:r w:rsidRPr="00273A8C">
        <w:rPr>
          <w:rFonts w:ascii="Doulos SIL" w:hAnsi="Doulos SIL"/>
          <w:i/>
          <w:color w:val="0000FF"/>
        </w:rPr>
        <w:t>:,</w:t>
      </w:r>
    </w:p>
    <w:p w14:paraId="59587A9E" w14:textId="78929F35" w:rsidR="0043055B" w:rsidRPr="0043055B" w:rsidRDefault="0043055B" w:rsidP="000D5A7C">
      <w:r>
        <w:tab/>
        <w:t>[Gambori</w:t>
      </w:r>
      <w:r>
        <w:tab/>
        <w:t>Loc]</w:t>
      </w:r>
      <w:r>
        <w:tab/>
        <w:t>1</w:t>
      </w:r>
      <w:r w:rsidR="0066394F">
        <w:t>PlSbj</w:t>
      </w:r>
      <w:r>
        <w:tab/>
        <w:t>go.out</w:t>
      </w:r>
      <w:r w:rsidR="00167D62">
        <w:t>.Pfv</w:t>
      </w:r>
      <w:r>
        <w:t>.Rel,</w:t>
      </w:r>
    </w:p>
    <w:p w14:paraId="3264E766" w14:textId="77777777" w:rsidR="000D5A7C" w:rsidRDefault="0043055B" w:rsidP="0043055B">
      <w:pPr>
        <w:tabs>
          <w:tab w:val="left" w:pos="1800"/>
          <w:tab w:val="left" w:pos="2790"/>
          <w:tab w:val="left" w:pos="3510"/>
          <w:tab w:val="left" w:pos="4230"/>
        </w:tabs>
      </w:pPr>
      <w:r w:rsidRPr="00273A8C">
        <w:rPr>
          <w:rFonts w:ascii="Doulos SIL" w:hAnsi="Doulos SIL"/>
          <w:i/>
          <w:color w:val="0000FF"/>
        </w:rPr>
        <w:tab/>
        <w:t>kámérû:n,</w:t>
      </w:r>
      <w:r w:rsidRPr="00273A8C">
        <w:rPr>
          <w:rFonts w:ascii="Doulos SIL" w:hAnsi="Doulos SIL"/>
          <w:i/>
          <w:color w:val="0000FF"/>
        </w:rPr>
        <w:tab/>
        <w:t>[</w:t>
      </w:r>
      <w:r w:rsidR="000D5A7C" w:rsidRPr="00273A8C">
        <w:rPr>
          <w:rFonts w:ascii="Doulos SIL" w:hAnsi="Doulos SIL"/>
          <w:i/>
          <w:color w:val="0000FF"/>
        </w:rPr>
        <w:t>kúsírí</w:t>
      </w:r>
      <w:r w:rsidR="000D5A7C" w:rsidRPr="00273A8C">
        <w:rPr>
          <w:rFonts w:ascii="Doulos SIL" w:hAnsi="Doulos SIL"/>
          <w:i/>
          <w:color w:val="0000FF"/>
        </w:rPr>
        <w:tab/>
        <w:t>gì</w:t>
      </w:r>
      <w:r w:rsidRPr="00273A8C">
        <w:rPr>
          <w:rFonts w:ascii="Doulos SIL" w:hAnsi="Doulos SIL"/>
          <w:i/>
          <w:color w:val="0000FF"/>
        </w:rPr>
        <w:t>]</w:t>
      </w:r>
      <w:r w:rsidR="000D5A7C" w:rsidRPr="00273A8C">
        <w:rPr>
          <w:rFonts w:ascii="Doulos SIL" w:hAnsi="Doulos SIL"/>
          <w:i/>
          <w:color w:val="0000FF"/>
        </w:rPr>
        <w:tab/>
        <w:t>nì</w:t>
      </w:r>
      <w:r w:rsidR="000D5A7C" w:rsidRPr="00273A8C">
        <w:rPr>
          <w:rFonts w:ascii="Doulos SIL" w:hAnsi="Doulos SIL"/>
          <w:i/>
          <w:color w:val="0000FF"/>
        </w:rPr>
        <w:tab/>
        <w:t>ùní,</w:t>
      </w:r>
    </w:p>
    <w:p w14:paraId="640E1263" w14:textId="176F505C" w:rsidR="0043055B" w:rsidRPr="0043055B" w:rsidRDefault="0043055B" w:rsidP="0043055B">
      <w:pPr>
        <w:tabs>
          <w:tab w:val="left" w:pos="1800"/>
          <w:tab w:val="left" w:pos="2790"/>
          <w:tab w:val="left" w:pos="3510"/>
          <w:tab w:val="left" w:pos="4230"/>
        </w:tabs>
      </w:pPr>
      <w:r>
        <w:tab/>
        <w:t>Cameroon,</w:t>
      </w:r>
      <w:r>
        <w:tab/>
        <w:t>[Kusiri</w:t>
      </w:r>
      <w:r>
        <w:tab/>
        <w:t>Loc]</w:t>
      </w:r>
      <w:r>
        <w:tab/>
        <w:t>1</w:t>
      </w:r>
      <w:r w:rsidR="0066394F">
        <w:t>PlSbj</w:t>
      </w:r>
      <w:r>
        <w:tab/>
        <w:t>go</w:t>
      </w:r>
      <w:r w:rsidR="00167D62">
        <w:t>.Pfv</w:t>
      </w:r>
      <w:r>
        <w:t>.Rel,</w:t>
      </w:r>
    </w:p>
    <w:p w14:paraId="0AE4541B" w14:textId="77777777" w:rsidR="000D5A7C" w:rsidRDefault="000D5A7C" w:rsidP="0043055B">
      <w:pPr>
        <w:tabs>
          <w:tab w:val="left" w:pos="1530"/>
          <w:tab w:val="left" w:pos="2340"/>
          <w:tab w:val="left" w:pos="3330"/>
        </w:tabs>
      </w:pPr>
      <w:r w:rsidRPr="00273A8C">
        <w:rPr>
          <w:rFonts w:ascii="Doulos SIL" w:hAnsi="Doulos SIL"/>
          <w:i/>
          <w:color w:val="0000FF"/>
        </w:rPr>
        <w:tab/>
      </w:r>
      <w:r w:rsidR="0043055B" w:rsidRPr="00273A8C">
        <w:rPr>
          <w:rFonts w:ascii="Doulos SIL" w:hAnsi="Doulos SIL"/>
          <w:i/>
          <w:color w:val="0000FF"/>
        </w:rPr>
        <w:t>[</w:t>
      </w:r>
      <w:r w:rsidRPr="00273A8C">
        <w:rPr>
          <w:rFonts w:ascii="Doulos SIL" w:hAnsi="Doulos SIL"/>
          <w:i/>
          <w:color w:val="0000FF"/>
        </w:rPr>
        <w:t>kúsírí</w:t>
      </w:r>
      <w:r w:rsidRPr="00273A8C">
        <w:rPr>
          <w:rFonts w:ascii="Doulos SIL" w:hAnsi="Doulos SIL"/>
          <w:i/>
          <w:color w:val="0000FF"/>
        </w:rPr>
        <w:tab/>
        <w:t>gì</w:t>
      </w:r>
      <w:r w:rsidR="007E0A3D" w:rsidRPr="00273A8C">
        <w:rPr>
          <w:rFonts w:ascii="Doulos SIL" w:hAnsi="Doulos SIL"/>
          <w:i/>
          <w:color w:val="0000FF"/>
        </w:rPr>
        <w:t>]</w:t>
      </w:r>
      <w:r w:rsidR="00A21990" w:rsidRPr="00273A8C">
        <w:rPr>
          <w:rFonts w:ascii="Doulos SIL" w:hAnsi="Doulos SIL"/>
          <w:i/>
          <w:color w:val="0000FF"/>
        </w:rPr>
        <w:tab/>
        <w:t>nì</w:t>
      </w:r>
      <w:r w:rsidR="00A21990" w:rsidRPr="00273A8C">
        <w:rPr>
          <w:rFonts w:ascii="Doulos SIL" w:hAnsi="Doulos SIL"/>
          <w:i/>
          <w:color w:val="0000FF"/>
        </w:rPr>
        <w:tab/>
        <w:t>gwě</w:t>
      </w:r>
      <w:r w:rsidRPr="00273A8C">
        <w:rPr>
          <w:rFonts w:ascii="Doulos SIL" w:hAnsi="Doulos SIL"/>
          <w:i/>
          <w:color w:val="0000FF"/>
        </w:rPr>
        <w:t>:,</w:t>
      </w:r>
    </w:p>
    <w:p w14:paraId="747B581D" w14:textId="27DFB764" w:rsidR="0043055B" w:rsidRPr="0043055B" w:rsidRDefault="0043055B" w:rsidP="0043055B">
      <w:pPr>
        <w:tabs>
          <w:tab w:val="left" w:pos="1530"/>
          <w:tab w:val="left" w:pos="2340"/>
          <w:tab w:val="left" w:pos="3330"/>
        </w:tabs>
      </w:pPr>
      <w:r>
        <w:tab/>
        <w:t>[Kusiri</w:t>
      </w:r>
      <w:r>
        <w:tab/>
        <w:t>Loc]</w:t>
      </w:r>
      <w:r>
        <w:tab/>
        <w:t>1</w:t>
      </w:r>
      <w:r w:rsidR="0066394F">
        <w:t>PlSbj</w:t>
      </w:r>
      <w:r>
        <w:tab/>
        <w:t>go.out</w:t>
      </w:r>
      <w:r w:rsidR="00167D62">
        <w:t>.Pfv</w:t>
      </w:r>
      <w:r>
        <w:t>.Rel,</w:t>
      </w:r>
    </w:p>
    <w:p w14:paraId="3AF0353D" w14:textId="77777777" w:rsidR="000D5A7C" w:rsidRDefault="000D5A7C" w:rsidP="0043055B">
      <w:pPr>
        <w:tabs>
          <w:tab w:val="left" w:pos="1350"/>
          <w:tab w:val="left" w:pos="2520"/>
          <w:tab w:val="left" w:pos="3330"/>
          <w:tab w:val="left" w:pos="4140"/>
        </w:tabs>
      </w:pPr>
      <w:r w:rsidRPr="00273A8C">
        <w:rPr>
          <w:rFonts w:ascii="Doulos SIL" w:hAnsi="Doulos SIL"/>
          <w:i/>
          <w:color w:val="0000FF"/>
        </w:rPr>
        <w:tab/>
        <w:t>ca</w:t>
      </w:r>
      <w:r w:rsidR="0043055B" w:rsidRPr="00273A8C">
        <w:rPr>
          <w:rFonts w:ascii="Doulos SIL" w:hAnsi="Doulos SIL"/>
          <w:i/>
          <w:color w:val="0000FF"/>
        </w:rPr>
        <w:t>́</w:t>
      </w:r>
      <w:r w:rsidRPr="00273A8C">
        <w:rPr>
          <w:rFonts w:ascii="Doulos SIL" w:hAnsi="Doulos SIL"/>
          <w:i/>
          <w:color w:val="0000FF"/>
        </w:rPr>
        <w:t>d,</w:t>
      </w:r>
      <w:r w:rsidRPr="00273A8C">
        <w:rPr>
          <w:rFonts w:ascii="Doulos SIL" w:hAnsi="Doulos SIL"/>
          <w:i/>
          <w:color w:val="0000FF"/>
        </w:rPr>
        <w:tab/>
        <w:t>[pɔ́ŋgɛ̀lí</w:t>
      </w:r>
      <w:r w:rsidRPr="00273A8C">
        <w:rPr>
          <w:rFonts w:ascii="Doulos SIL" w:hAnsi="Doulos SIL"/>
          <w:i/>
          <w:color w:val="0000FF"/>
        </w:rPr>
        <w:tab/>
        <w:t>gì]</w:t>
      </w:r>
      <w:r w:rsidRPr="00273A8C">
        <w:rPr>
          <w:rFonts w:ascii="Doulos SIL" w:hAnsi="Doulos SIL"/>
          <w:i/>
          <w:color w:val="0000FF"/>
        </w:rPr>
        <w:tab/>
        <w:t>nì</w:t>
      </w:r>
      <w:r w:rsidRPr="00273A8C">
        <w:rPr>
          <w:rFonts w:ascii="Doulos SIL" w:hAnsi="Doulos SIL"/>
          <w:i/>
          <w:color w:val="0000FF"/>
        </w:rPr>
        <w:tab/>
        <w:t>ùní,</w:t>
      </w:r>
    </w:p>
    <w:p w14:paraId="2C3743CC" w14:textId="14CD31CB" w:rsidR="0043055B" w:rsidRPr="0043055B" w:rsidRDefault="0043055B" w:rsidP="0043055B">
      <w:pPr>
        <w:tabs>
          <w:tab w:val="left" w:pos="1350"/>
          <w:tab w:val="left" w:pos="2520"/>
          <w:tab w:val="left" w:pos="3330"/>
          <w:tab w:val="left" w:pos="4140"/>
        </w:tabs>
      </w:pPr>
      <w:r>
        <w:lastRenderedPageBreak/>
        <w:tab/>
        <w:t>Tchad,</w:t>
      </w:r>
      <w:r>
        <w:tab/>
        <w:t>[Pongeli</w:t>
      </w:r>
      <w:r>
        <w:tab/>
        <w:t>Loc]</w:t>
      </w:r>
      <w:r>
        <w:tab/>
        <w:t>1</w:t>
      </w:r>
      <w:r w:rsidR="0066394F">
        <w:t>PlSbj</w:t>
      </w:r>
      <w:r>
        <w:tab/>
        <w:t>go</w:t>
      </w:r>
      <w:r w:rsidR="00167D62">
        <w:t>.Pfv</w:t>
      </w:r>
      <w:r>
        <w:t>.Rel,</w:t>
      </w:r>
    </w:p>
    <w:p w14:paraId="5F30AC65" w14:textId="77777777" w:rsidR="0043055B" w:rsidRPr="00E57D80" w:rsidRDefault="0043055B" w:rsidP="0043055B">
      <w:pPr>
        <w:tabs>
          <w:tab w:val="clear" w:pos="369"/>
          <w:tab w:val="left" w:pos="720"/>
        </w:tabs>
        <w:ind w:left="360" w:hanging="360"/>
      </w:pPr>
      <w:r>
        <w:tab/>
      </w:r>
      <w:r>
        <w:tab/>
      </w:r>
      <w:r w:rsidR="006B4207">
        <w:t>‘</w:t>
      </w:r>
      <w:r>
        <w:t xml:space="preserve">We took a vehicle at Mayudukuri and we went to Gambori. We left Gambori (and went to) Cameroon. We went to Kusiri. We left Kusiri (and went to) Tchad. </w:t>
      </w:r>
      <w:r w:rsidR="00BD350D">
        <w:t>We went to Pongeli.</w:t>
      </w:r>
      <w:r w:rsidR="006B4207">
        <w:t>’</w:t>
      </w:r>
    </w:p>
    <w:p w14:paraId="69527CE0" w14:textId="77777777" w:rsidR="0043055B" w:rsidRPr="00E57D80" w:rsidRDefault="0043055B" w:rsidP="0043055B">
      <w:pPr>
        <w:tabs>
          <w:tab w:val="clear" w:pos="369"/>
          <w:tab w:val="left" w:pos="720"/>
        </w:tabs>
        <w:ind w:left="360" w:hanging="360"/>
      </w:pPr>
    </w:p>
    <w:p w14:paraId="1C8D8394" w14:textId="77777777" w:rsidR="000D5A7C" w:rsidRDefault="00FF0208" w:rsidP="00FF0208">
      <w:pPr>
        <w:tabs>
          <w:tab w:val="left" w:pos="720"/>
          <w:tab w:val="left" w:pos="1800"/>
          <w:tab w:val="left" w:pos="2610"/>
          <w:tab w:val="left" w:pos="3510"/>
        </w:tabs>
      </w:pPr>
      <w:r>
        <w:t>(xx10)</w:t>
      </w:r>
      <w:r w:rsidR="000D5A7C" w:rsidRPr="00273A8C">
        <w:rPr>
          <w:rFonts w:ascii="Doulos SIL" w:hAnsi="Doulos SIL"/>
          <w:i/>
          <w:color w:val="0000FF"/>
        </w:rPr>
        <w:tab/>
        <w:t>[pɔ́ŋgɛ̀</w:t>
      </w:r>
      <w:r w:rsidR="00A21990" w:rsidRPr="00273A8C">
        <w:rPr>
          <w:rFonts w:ascii="Doulos SIL" w:hAnsi="Doulos SIL"/>
          <w:i/>
          <w:color w:val="0000FF"/>
        </w:rPr>
        <w:t>lí</w:t>
      </w:r>
      <w:r w:rsidR="00A21990" w:rsidRPr="00273A8C">
        <w:rPr>
          <w:rFonts w:ascii="Doulos SIL" w:hAnsi="Doulos SIL"/>
          <w:i/>
          <w:color w:val="0000FF"/>
        </w:rPr>
        <w:tab/>
        <w:t>gì]</w:t>
      </w:r>
      <w:r w:rsidR="00A21990" w:rsidRPr="00273A8C">
        <w:rPr>
          <w:rFonts w:ascii="Doulos SIL" w:hAnsi="Doulos SIL"/>
          <w:i/>
          <w:color w:val="0000FF"/>
        </w:rPr>
        <w:tab/>
        <w:t>nì</w:t>
      </w:r>
      <w:r w:rsidR="00A21990" w:rsidRPr="00273A8C">
        <w:rPr>
          <w:rFonts w:ascii="Doulos SIL" w:hAnsi="Doulos SIL"/>
          <w:i/>
          <w:color w:val="0000FF"/>
        </w:rPr>
        <w:tab/>
        <w:t>gwě</w:t>
      </w:r>
      <w:r w:rsidR="000D5A7C" w:rsidRPr="00273A8C">
        <w:rPr>
          <w:rFonts w:ascii="Doulos SIL" w:hAnsi="Doulos SIL"/>
          <w:i/>
          <w:color w:val="0000FF"/>
        </w:rPr>
        <w:t>:</w:t>
      </w:r>
      <w:r w:rsidRPr="00273A8C">
        <w:rPr>
          <w:rFonts w:ascii="Doulos SIL" w:hAnsi="Doulos SIL"/>
          <w:i/>
          <w:color w:val="0000FF"/>
        </w:rPr>
        <w:t>,</w:t>
      </w:r>
    </w:p>
    <w:p w14:paraId="7BFD954F" w14:textId="408B44EC" w:rsidR="00FF0208" w:rsidRPr="00FF0208" w:rsidRDefault="00FF0208" w:rsidP="00FF0208">
      <w:pPr>
        <w:tabs>
          <w:tab w:val="left" w:pos="720"/>
          <w:tab w:val="left" w:pos="1800"/>
          <w:tab w:val="left" w:pos="2610"/>
          <w:tab w:val="left" w:pos="3510"/>
        </w:tabs>
      </w:pPr>
      <w:r>
        <w:tab/>
      </w:r>
      <w:r>
        <w:tab/>
        <w:t>[Pongeli</w:t>
      </w:r>
      <w:r>
        <w:tab/>
        <w:t>Loc]</w:t>
      </w:r>
      <w:r>
        <w:tab/>
        <w:t>1</w:t>
      </w:r>
      <w:r w:rsidR="0066394F">
        <w:t>PlSbj</w:t>
      </w:r>
      <w:r>
        <w:tab/>
        <w:t>go.out</w:t>
      </w:r>
      <w:r w:rsidR="00167D62">
        <w:t>.Pfv</w:t>
      </w:r>
      <w:r>
        <w:t>.Rel,</w:t>
      </w:r>
    </w:p>
    <w:p w14:paraId="4A560204" w14:textId="77777777" w:rsidR="000D5A7C" w:rsidRDefault="000D5A7C" w:rsidP="00FF0208">
      <w:pPr>
        <w:tabs>
          <w:tab w:val="left" w:pos="1890"/>
          <w:tab w:val="left" w:pos="2880"/>
        </w:tabs>
      </w:pPr>
      <w:r w:rsidRPr="00273A8C">
        <w:rPr>
          <w:rFonts w:ascii="Doulos SIL" w:hAnsi="Doulos SIL"/>
          <w:i/>
          <w:color w:val="0000FF"/>
        </w:rPr>
        <w:tab/>
        <w:t>njàmínà</w:t>
      </w:r>
      <w:r w:rsidRPr="00273A8C">
        <w:rPr>
          <w:rFonts w:ascii="Doulos SIL" w:hAnsi="Doulos SIL"/>
          <w:i/>
          <w:color w:val="0000FF"/>
        </w:rPr>
        <w:tab/>
        <w:t>nì</w:t>
      </w:r>
      <w:r w:rsidRPr="00273A8C">
        <w:rPr>
          <w:rFonts w:ascii="Doulos SIL" w:hAnsi="Doulos SIL"/>
          <w:i/>
          <w:color w:val="0000FF"/>
        </w:rPr>
        <w:tab/>
        <w:t>ùní,</w:t>
      </w:r>
    </w:p>
    <w:p w14:paraId="60983947" w14:textId="60B5FD0B" w:rsidR="00FF0208" w:rsidRPr="00FF0208" w:rsidRDefault="00FF0208" w:rsidP="00FF0208">
      <w:pPr>
        <w:tabs>
          <w:tab w:val="left" w:pos="1890"/>
          <w:tab w:val="left" w:pos="2880"/>
        </w:tabs>
      </w:pPr>
      <w:r>
        <w:tab/>
        <w:t>Ndjamena</w:t>
      </w:r>
      <w:r>
        <w:tab/>
        <w:t>1</w:t>
      </w:r>
      <w:r w:rsidR="0066394F">
        <w:t>PlSbj</w:t>
      </w:r>
      <w:r>
        <w:tab/>
        <w:t>go</w:t>
      </w:r>
      <w:r w:rsidR="00167D62">
        <w:t>.Pfv</w:t>
      </w:r>
      <w:r>
        <w:t>.Rel,</w:t>
      </w:r>
    </w:p>
    <w:p w14:paraId="4ADA533A" w14:textId="77777777" w:rsidR="000D5A7C" w:rsidRPr="003E0B5A" w:rsidRDefault="00293A59" w:rsidP="00FF0208">
      <w:pPr>
        <w:tabs>
          <w:tab w:val="left" w:pos="1530"/>
          <w:tab w:val="left" w:pos="2610"/>
          <w:tab w:val="left" w:pos="3510"/>
          <w:tab w:val="left" w:pos="4230"/>
        </w:tabs>
      </w:pPr>
      <w:r w:rsidRPr="00273A8C">
        <w:rPr>
          <w:rFonts w:ascii="Doulos SIL" w:hAnsi="Doulos SIL"/>
          <w:i/>
          <w:color w:val="0000FF"/>
        </w:rPr>
        <w:tab/>
        <w:t>njàmínà</w:t>
      </w:r>
      <w:r w:rsidRPr="00273A8C">
        <w:rPr>
          <w:rFonts w:ascii="Doulos SIL" w:hAnsi="Doulos SIL"/>
          <w:i/>
          <w:color w:val="0000FF"/>
        </w:rPr>
        <w:tab/>
        <w:t>yá:</w:t>
      </w:r>
      <w:r w:rsidRPr="00273A8C">
        <w:rPr>
          <w:rFonts w:ascii="Doulos SIL" w:hAnsi="Doulos SIL"/>
          <w:i/>
          <w:color w:val="0000FF"/>
        </w:rPr>
        <w:tab/>
        <w:t>èbà</w:t>
      </w:r>
      <w:r w:rsidR="000D5A7C" w:rsidRPr="00273A8C">
        <w:rPr>
          <w:rFonts w:ascii="Doulos SIL" w:hAnsi="Doulos SIL"/>
          <w:i/>
          <w:color w:val="0000FF"/>
        </w:rPr>
        <w:tab/>
        <w:t>nì</w:t>
      </w:r>
      <w:r w:rsidR="000D5A7C" w:rsidRPr="00273A8C">
        <w:rPr>
          <w:rFonts w:ascii="Doulos SIL" w:hAnsi="Doulos SIL"/>
          <w:i/>
          <w:color w:val="0000FF"/>
        </w:rPr>
        <w:tab/>
      </w:r>
      <w:r w:rsidR="001D691C" w:rsidRPr="001D691C">
        <w:rPr>
          <w:vertAlign w:val="superscript"/>
        </w:rPr>
        <w:t>LH</w:t>
      </w:r>
      <w:r w:rsidR="003E0B5A" w:rsidRPr="00273A8C">
        <w:rPr>
          <w:rFonts w:ascii="Doulos SIL" w:hAnsi="Doulos SIL"/>
          <w:i/>
          <w:color w:val="0000FF"/>
        </w:rPr>
        <w:t>sànjè</w:t>
      </w:r>
      <w:r w:rsidR="00A91C1E">
        <w:rPr>
          <w:rFonts w:ascii="Doulos SIL" w:hAnsi="Doulos SIL"/>
          <w:i/>
          <w:color w:val="0000FF"/>
        </w:rPr>
        <w:t>-</w:t>
      </w:r>
      <w:r w:rsidR="000D5A7C" w:rsidRPr="00273A8C">
        <w:rPr>
          <w:rFonts w:ascii="Doulos SIL" w:hAnsi="Doulos SIL"/>
          <w:i/>
          <w:color w:val="0000FF"/>
        </w:rPr>
        <w:t>bɛ́,</w:t>
      </w:r>
    </w:p>
    <w:p w14:paraId="34B7AA45" w14:textId="270E27DA" w:rsidR="00FF0208" w:rsidRDefault="00FF0208" w:rsidP="00FF0208">
      <w:pPr>
        <w:tabs>
          <w:tab w:val="left" w:pos="1530"/>
          <w:tab w:val="left" w:pos="2610"/>
          <w:tab w:val="left" w:pos="3510"/>
          <w:tab w:val="left" w:pos="4230"/>
        </w:tabs>
      </w:pPr>
      <w:r>
        <w:tab/>
        <w:t>Ndjamena</w:t>
      </w:r>
      <w:r>
        <w:tab/>
        <w:t>there.Def</w:t>
      </w:r>
      <w:r>
        <w:tab/>
        <w:t>market</w:t>
      </w:r>
      <w:r>
        <w:tab/>
        <w:t>1</w:t>
      </w:r>
      <w:r w:rsidR="0066394F">
        <w:t>PlSbj</w:t>
      </w:r>
      <w:r>
        <w:tab/>
      </w:r>
      <w:r w:rsidR="001D691C" w:rsidRPr="001D691C">
        <w:rPr>
          <w:vertAlign w:val="superscript"/>
        </w:rPr>
        <w:t>LH</w:t>
      </w:r>
      <w:r>
        <w:t>do.business</w:t>
      </w:r>
      <w:r w:rsidR="00B623E2">
        <w:t>-</w:t>
      </w:r>
      <w:r w:rsidR="00167D62">
        <w:t>Ipfv</w:t>
      </w:r>
      <w:r w:rsidR="00B623E2">
        <w:t>.Rel</w:t>
      </w:r>
      <w:r w:rsidR="003E0B5A">
        <w:t>Past</w:t>
      </w:r>
      <w:r>
        <w:t>,</w:t>
      </w:r>
    </w:p>
    <w:p w14:paraId="050BD683" w14:textId="77777777" w:rsidR="00FF0208" w:rsidRDefault="00FF0208" w:rsidP="00FF0208">
      <w:pPr>
        <w:tabs>
          <w:tab w:val="clear" w:pos="369"/>
          <w:tab w:val="left" w:pos="720"/>
        </w:tabs>
        <w:ind w:left="360" w:hanging="360"/>
      </w:pPr>
      <w:r>
        <w:tab/>
      </w:r>
      <w:r>
        <w:tab/>
      </w:r>
      <w:r w:rsidR="006B4207">
        <w:t>‘</w:t>
      </w:r>
      <w:r>
        <w:t xml:space="preserve">We left Pongeli and went to Ndjamena. There in Ndjamena we </w:t>
      </w:r>
      <w:r w:rsidR="00E40126">
        <w:t>were doing</w:t>
      </w:r>
      <w:r>
        <w:t xml:space="preserve"> business in the market.</w:t>
      </w:r>
      <w:r w:rsidR="006B4207">
        <w:t>’</w:t>
      </w:r>
    </w:p>
    <w:p w14:paraId="323110F8" w14:textId="77777777" w:rsidR="001D691C" w:rsidRPr="001D691C" w:rsidRDefault="001D691C" w:rsidP="00FF0208">
      <w:pPr>
        <w:tabs>
          <w:tab w:val="clear" w:pos="369"/>
          <w:tab w:val="left" w:pos="720"/>
        </w:tabs>
        <w:ind w:left="360" w:hanging="360"/>
      </w:pPr>
      <w:r>
        <w:tab/>
      </w:r>
      <w:r>
        <w:tab/>
        <w:t>[</w:t>
      </w:r>
      <w:r w:rsidRPr="001D691C">
        <w:rPr>
          <w:vertAlign w:val="superscript"/>
        </w:rPr>
        <w:t>LH</w:t>
      </w:r>
      <w:r w:rsidRPr="00273A8C">
        <w:rPr>
          <w:rFonts w:ascii="Doulos SIL" w:hAnsi="Doulos SIL"/>
          <w:i/>
          <w:color w:val="0000FF"/>
        </w:rPr>
        <w:t>sànjè</w:t>
      </w:r>
      <w:r w:rsidR="00B623E2">
        <w:rPr>
          <w:rFonts w:ascii="Doulos SIL" w:hAnsi="Doulos SIL"/>
          <w:i/>
          <w:color w:val="0000FF"/>
        </w:rPr>
        <w:t>-</w:t>
      </w:r>
      <w:r w:rsidRPr="00273A8C">
        <w:rPr>
          <w:rFonts w:ascii="Doulos SIL" w:hAnsi="Doulos SIL"/>
          <w:i/>
          <w:color w:val="0000FF"/>
        </w:rPr>
        <w:t>bɛ́</w:t>
      </w:r>
      <w:r>
        <w:t>, past-time form of</w:t>
      </w:r>
      <w:r w:rsidR="00B623E2">
        <w:t xml:space="preserve"> imperfective participle</w:t>
      </w:r>
      <w:r>
        <w:t xml:space="preserve"> </w:t>
      </w:r>
      <w:r w:rsidRPr="001D691C">
        <w:rPr>
          <w:vertAlign w:val="superscript"/>
        </w:rPr>
        <w:t>LH</w:t>
      </w:r>
      <w:r w:rsidRPr="00F65551">
        <w:rPr>
          <w:rFonts w:ascii="Doulos SIL" w:hAnsi="Doulos SIL"/>
          <w:i/>
          <w:color w:val="0000FF"/>
        </w:rPr>
        <w:t>sànjò</w:t>
      </w:r>
      <w:r w:rsidR="00B623E2" w:rsidRPr="00F65551">
        <w:rPr>
          <w:rFonts w:ascii="Doulos SIL" w:hAnsi="Doulos SIL"/>
          <w:i/>
          <w:color w:val="0000FF"/>
        </w:rPr>
        <w:t>-</w:t>
      </w:r>
      <w:r w:rsidRPr="00F65551">
        <w:rPr>
          <w:rFonts w:ascii="Doulos SIL" w:hAnsi="Doulos SIL"/>
          <w:i/>
          <w:color w:val="0000FF"/>
        </w:rPr>
        <w:t>bá</w:t>
      </w:r>
      <w:r>
        <w:t xml:space="preserve"> ‘do business’]</w:t>
      </w:r>
    </w:p>
    <w:p w14:paraId="1F64C879" w14:textId="77777777" w:rsidR="00FF0208" w:rsidRPr="00E57D80" w:rsidRDefault="00FF0208" w:rsidP="00FF0208">
      <w:pPr>
        <w:tabs>
          <w:tab w:val="clear" w:pos="369"/>
          <w:tab w:val="left" w:pos="720"/>
        </w:tabs>
        <w:ind w:left="360" w:hanging="360"/>
      </w:pPr>
    </w:p>
    <w:p w14:paraId="786B7D48" w14:textId="77777777" w:rsidR="000D5A7C" w:rsidRPr="00273A8C" w:rsidRDefault="00FF0208" w:rsidP="00FF0208">
      <w:pPr>
        <w:tabs>
          <w:tab w:val="left" w:pos="720"/>
          <w:tab w:val="left" w:pos="1710"/>
          <w:tab w:val="left" w:pos="2340"/>
          <w:tab w:val="left" w:pos="2880"/>
          <w:tab w:val="left" w:pos="3870"/>
          <w:tab w:val="left" w:pos="4500"/>
          <w:tab w:val="left" w:pos="5130"/>
        </w:tabs>
        <w:rPr>
          <w:rFonts w:ascii="Doulos SIL" w:hAnsi="Doulos SIL"/>
          <w:i/>
          <w:color w:val="0000FF"/>
        </w:rPr>
      </w:pPr>
      <w:r>
        <w:t>(xx11)</w:t>
      </w:r>
      <w:r w:rsidR="00293A59" w:rsidRPr="00273A8C">
        <w:rPr>
          <w:rFonts w:ascii="Doulos SIL" w:hAnsi="Doulos SIL"/>
          <w:i/>
          <w:color w:val="0000FF"/>
        </w:rPr>
        <w:tab/>
        <w:t>[sɔ́</w:t>
      </w:r>
      <w:r w:rsidR="000D5A7C" w:rsidRPr="00273A8C">
        <w:rPr>
          <w:rFonts w:ascii="Doulos SIL" w:hAnsi="Doulos SIL"/>
          <w:i/>
          <w:color w:val="0000FF"/>
        </w:rPr>
        <w:t>y-gé</w:t>
      </w:r>
      <w:r w:rsidR="000D5A7C" w:rsidRPr="00273A8C">
        <w:rPr>
          <w:rFonts w:ascii="Doulos SIL" w:hAnsi="Doulos SIL"/>
          <w:i/>
          <w:color w:val="0000FF"/>
        </w:rPr>
        <w:tab/>
      </w:r>
      <w:r w:rsidR="00293A59" w:rsidRPr="00273A8C">
        <w:rPr>
          <w:rFonts w:ascii="Doulos SIL" w:hAnsi="Doulos SIL"/>
          <w:i/>
          <w:color w:val="0000FF"/>
        </w:rPr>
        <w:t>nì</w:t>
      </w:r>
      <w:r w:rsidR="00293A59" w:rsidRPr="00273A8C">
        <w:rPr>
          <w:rFonts w:ascii="Doulos SIL" w:hAnsi="Doulos SIL"/>
          <w:i/>
          <w:color w:val="0000FF"/>
        </w:rPr>
        <w:tab/>
        <w:t>lá</w:t>
      </w:r>
      <w:r w:rsidR="00293A59" w:rsidRPr="00273A8C">
        <w:rPr>
          <w:rFonts w:ascii="Doulos SIL" w:hAnsi="Doulos SIL"/>
          <w:i/>
          <w:color w:val="0000FF"/>
        </w:rPr>
        <w:tab/>
      </w:r>
      <w:r w:rsidR="000D5A7C" w:rsidRPr="00273A8C">
        <w:rPr>
          <w:rFonts w:ascii="Doulos SIL" w:hAnsi="Doulos SIL"/>
          <w:i/>
          <w:color w:val="0000FF"/>
        </w:rPr>
        <w:t>dɔ̀n</w:t>
      </w:r>
      <w:r w:rsidR="00293A59" w:rsidRPr="00273A8C">
        <w:rPr>
          <w:rFonts w:ascii="Doulos SIL" w:hAnsi="Doulos SIL"/>
          <w:i/>
          <w:color w:val="0000FF"/>
        </w:rPr>
        <w:t>ɛ́]</w:t>
      </w:r>
      <w:r w:rsidR="000D5A7C" w:rsidRPr="00273A8C">
        <w:rPr>
          <w:rFonts w:ascii="Doulos SIL" w:hAnsi="Doulos SIL"/>
          <w:i/>
          <w:color w:val="0000FF"/>
        </w:rPr>
        <w:tab/>
      </w:r>
      <w:r w:rsidR="00293A59" w:rsidRPr="00273A8C">
        <w:rPr>
          <w:rFonts w:ascii="Doulos SIL" w:hAnsi="Doulos SIL"/>
          <w:i/>
          <w:color w:val="0000FF"/>
        </w:rPr>
        <w:t>[</w:t>
      </w:r>
      <w:r w:rsidR="000D5A7C" w:rsidRPr="00273A8C">
        <w:rPr>
          <w:rFonts w:ascii="Doulos SIL" w:hAnsi="Doulos SIL"/>
          <w:i/>
          <w:color w:val="0000FF"/>
        </w:rPr>
        <w:t>nì</w:t>
      </w:r>
      <w:r w:rsidR="000D5A7C" w:rsidRPr="00273A8C">
        <w:rPr>
          <w:rFonts w:ascii="Doulos SIL" w:hAnsi="Doulos SIL"/>
          <w:i/>
          <w:color w:val="0000FF"/>
        </w:rPr>
        <w:tab/>
        <w:t>lá</w:t>
      </w:r>
      <w:r w:rsidR="000D5A7C" w:rsidRPr="00273A8C">
        <w:rPr>
          <w:rFonts w:ascii="Doulos SIL" w:hAnsi="Doulos SIL"/>
          <w:i/>
          <w:color w:val="0000FF"/>
        </w:rPr>
        <w:tab/>
        <w:t>tùlɛ̀</w:t>
      </w:r>
      <w:r w:rsidR="00293A59" w:rsidRPr="00273A8C">
        <w:rPr>
          <w:rFonts w:ascii="Doulos SIL" w:hAnsi="Doulos SIL"/>
          <w:i/>
          <w:color w:val="0000FF"/>
        </w:rPr>
        <w:t>]</w:t>
      </w:r>
      <w:r w:rsidR="000D5A7C" w:rsidRPr="00273A8C">
        <w:rPr>
          <w:rFonts w:ascii="Doulos SIL" w:hAnsi="Doulos SIL"/>
          <w:i/>
          <w:color w:val="0000FF"/>
        </w:rPr>
        <w:t>,</w:t>
      </w:r>
    </w:p>
    <w:p w14:paraId="4EB21D41" w14:textId="4F4D0A8B" w:rsidR="00FF0208" w:rsidRPr="00273A8C" w:rsidRDefault="00FF0208" w:rsidP="00FF0208">
      <w:pPr>
        <w:tabs>
          <w:tab w:val="left" w:pos="720"/>
          <w:tab w:val="left" w:pos="1710"/>
          <w:tab w:val="left" w:pos="2340"/>
          <w:tab w:val="left" w:pos="2880"/>
          <w:tab w:val="left" w:pos="3870"/>
          <w:tab w:val="left" w:pos="4500"/>
          <w:tab w:val="left" w:pos="5130"/>
        </w:tabs>
      </w:pPr>
      <w:r w:rsidRPr="00273A8C">
        <w:tab/>
      </w:r>
      <w:r w:rsidRPr="00273A8C">
        <w:tab/>
        <w:t>[cloth-Pl</w:t>
      </w:r>
      <w:r w:rsidRPr="00273A8C">
        <w:tab/>
        <w:t>1</w:t>
      </w:r>
      <w:r w:rsidR="0066394F">
        <w:t>PlSbj</w:t>
      </w:r>
      <w:r w:rsidRPr="00273A8C">
        <w:tab/>
      </w:r>
      <w:r w:rsidR="002114FB">
        <w:t>also</w:t>
      </w:r>
      <w:r w:rsidRPr="00273A8C">
        <w:tab/>
        <w:t>buy</w:t>
      </w:r>
      <w:r w:rsidR="00167D62">
        <w:t>.Pfv</w:t>
      </w:r>
      <w:r w:rsidRPr="00273A8C">
        <w:t>]</w:t>
      </w:r>
      <w:r w:rsidRPr="00273A8C">
        <w:tab/>
        <w:t>[1</w:t>
      </w:r>
      <w:r w:rsidR="0066394F">
        <w:t>PlSbj</w:t>
      </w:r>
      <w:r w:rsidRPr="00273A8C">
        <w:tab/>
      </w:r>
      <w:r w:rsidR="002114FB">
        <w:t>also</w:t>
      </w:r>
      <w:r w:rsidRPr="00273A8C">
        <w:tab/>
        <w:t>sell</w:t>
      </w:r>
      <w:r w:rsidR="00167D62">
        <w:t>.Pfv</w:t>
      </w:r>
      <w:r w:rsidRPr="00273A8C">
        <w:t>]</w:t>
      </w:r>
    </w:p>
    <w:p w14:paraId="2219283F" w14:textId="77777777" w:rsidR="000D5A7C" w:rsidRPr="00273A8C" w:rsidRDefault="000D5A7C" w:rsidP="008E53D5">
      <w:pPr>
        <w:tabs>
          <w:tab w:val="left" w:pos="1260"/>
          <w:tab w:val="left" w:pos="2160"/>
          <w:tab w:val="left" w:pos="2970"/>
          <w:tab w:val="left" w:pos="3960"/>
          <w:tab w:val="left" w:pos="4590"/>
          <w:tab w:val="left" w:pos="5130"/>
        </w:tabs>
        <w:rPr>
          <w:rFonts w:ascii="Doulos SIL" w:hAnsi="Doulos SIL"/>
          <w:i/>
          <w:color w:val="0000FF"/>
        </w:rPr>
      </w:pPr>
      <w:r w:rsidRPr="00273A8C">
        <w:rPr>
          <w:rFonts w:ascii="Doulos SIL" w:hAnsi="Doulos SIL"/>
          <w:i/>
          <w:color w:val="0000FF"/>
        </w:rPr>
        <w:tab/>
      </w:r>
      <w:r w:rsidR="00293A59" w:rsidRPr="00273A8C">
        <w:rPr>
          <w:rFonts w:ascii="Doulos SIL" w:hAnsi="Doulos SIL"/>
          <w:i/>
          <w:color w:val="0000FF"/>
        </w:rPr>
        <w:t>[</w:t>
      </w:r>
      <w:r w:rsidRPr="00273A8C">
        <w:rPr>
          <w:rFonts w:ascii="Doulos SIL" w:hAnsi="Doulos SIL"/>
          <w:i/>
          <w:color w:val="0000FF"/>
        </w:rPr>
        <w:t>èbà</w:t>
      </w:r>
      <w:r w:rsidRPr="00273A8C">
        <w:rPr>
          <w:rFonts w:ascii="Doulos SIL" w:hAnsi="Doulos SIL"/>
          <w:i/>
          <w:color w:val="0000FF"/>
        </w:rPr>
        <w:tab/>
        <w:t>tó:-gè</w:t>
      </w:r>
      <w:r w:rsidR="00293A59" w:rsidRPr="00273A8C">
        <w:rPr>
          <w:rFonts w:ascii="Doulos SIL" w:hAnsi="Doulos SIL"/>
          <w:i/>
          <w:color w:val="0000FF"/>
        </w:rPr>
        <w:t>]</w:t>
      </w:r>
      <w:r w:rsidRPr="00273A8C">
        <w:rPr>
          <w:rFonts w:ascii="Doulos SIL" w:hAnsi="Doulos SIL"/>
          <w:i/>
          <w:color w:val="0000FF"/>
        </w:rPr>
        <w:tab/>
      </w:r>
      <w:r w:rsidR="00293A59" w:rsidRPr="00273A8C">
        <w:rPr>
          <w:rFonts w:ascii="Doulos SIL" w:hAnsi="Doulos SIL"/>
          <w:i/>
          <w:color w:val="0000FF"/>
        </w:rPr>
        <w:t>[</w:t>
      </w:r>
      <w:r w:rsidRPr="00273A8C">
        <w:rPr>
          <w:rFonts w:ascii="Doulos SIL" w:hAnsi="Doulos SIL"/>
          <w:i/>
          <w:color w:val="0000FF"/>
        </w:rPr>
        <w:t>bù:dù</w:t>
      </w:r>
      <w:r w:rsidRPr="00273A8C">
        <w:rPr>
          <w:rFonts w:ascii="Doulos SIL" w:hAnsi="Doulos SIL"/>
          <w:i/>
          <w:color w:val="0000FF"/>
        </w:rPr>
        <w:tab/>
        <w:t>púlɛ́-gé</w:t>
      </w:r>
      <w:r w:rsidR="00293A59" w:rsidRPr="00273A8C">
        <w:rPr>
          <w:rFonts w:ascii="Doulos SIL" w:hAnsi="Doulos SIL"/>
          <w:i/>
          <w:color w:val="0000FF"/>
        </w:rPr>
        <w:t>]</w:t>
      </w:r>
      <w:r w:rsidRPr="00273A8C">
        <w:rPr>
          <w:rFonts w:ascii="Doulos SIL" w:hAnsi="Doulos SIL"/>
          <w:i/>
          <w:color w:val="0000FF"/>
        </w:rPr>
        <w:tab/>
        <w:t>nì</w:t>
      </w:r>
      <w:r w:rsidRPr="00273A8C">
        <w:rPr>
          <w:rFonts w:ascii="Doulos SIL" w:hAnsi="Doulos SIL"/>
          <w:i/>
          <w:color w:val="0000FF"/>
        </w:rPr>
        <w:tab/>
        <w:t>lá</w:t>
      </w:r>
      <w:r w:rsidRPr="00273A8C">
        <w:rPr>
          <w:rFonts w:ascii="Doulos SIL" w:hAnsi="Doulos SIL"/>
          <w:i/>
          <w:color w:val="0000FF"/>
        </w:rPr>
        <w:tab/>
        <w:t>tùlɛ̀,</w:t>
      </w:r>
    </w:p>
    <w:p w14:paraId="3A29C65D" w14:textId="0FE36699" w:rsidR="008E53D5" w:rsidRPr="00273A8C" w:rsidRDefault="008E53D5" w:rsidP="008E53D5">
      <w:pPr>
        <w:tabs>
          <w:tab w:val="left" w:pos="1260"/>
          <w:tab w:val="left" w:pos="2160"/>
          <w:tab w:val="left" w:pos="2970"/>
          <w:tab w:val="left" w:pos="3960"/>
          <w:tab w:val="left" w:pos="4590"/>
          <w:tab w:val="left" w:pos="5130"/>
        </w:tabs>
      </w:pPr>
      <w:r w:rsidRPr="00273A8C">
        <w:tab/>
        <w:t>[market</w:t>
      </w:r>
      <w:r w:rsidRPr="00273A8C">
        <w:tab/>
        <w:t>other-Pl]</w:t>
      </w:r>
      <w:r w:rsidRPr="00273A8C">
        <w:tab/>
        <w:t>[money</w:t>
      </w:r>
      <w:r w:rsidRPr="00273A8C">
        <w:tab/>
        <w:t>white-Pl]</w:t>
      </w:r>
      <w:r w:rsidRPr="00273A8C">
        <w:tab/>
        <w:t>1</w:t>
      </w:r>
      <w:r w:rsidR="0066394F">
        <w:t>PlSbj</w:t>
      </w:r>
      <w:r w:rsidRPr="00273A8C">
        <w:tab/>
      </w:r>
      <w:r w:rsidR="002114FB">
        <w:t>also</w:t>
      </w:r>
      <w:r w:rsidRPr="00273A8C">
        <w:tab/>
        <w:t>sell</w:t>
      </w:r>
      <w:r w:rsidR="00167D62">
        <w:t>.Pfv</w:t>
      </w:r>
      <w:r w:rsidRPr="00273A8C">
        <w:t>,</w:t>
      </w:r>
    </w:p>
    <w:p w14:paraId="6FABB094" w14:textId="77777777" w:rsidR="000D5A7C" w:rsidRDefault="000D5A7C" w:rsidP="008B00DC">
      <w:pPr>
        <w:tabs>
          <w:tab w:val="left" w:pos="1440"/>
          <w:tab w:val="left" w:pos="2250"/>
          <w:tab w:val="left" w:pos="3060"/>
        </w:tabs>
      </w:pPr>
      <w:r w:rsidRPr="00273A8C">
        <w:rPr>
          <w:rFonts w:ascii="Doulos SIL" w:hAnsi="Doulos SIL"/>
          <w:i/>
          <w:color w:val="0000FF"/>
        </w:rPr>
        <w:tab/>
        <w:t>pɛ́ntír</w:t>
      </w:r>
      <w:r w:rsidRPr="00273A8C">
        <w:rPr>
          <w:rFonts w:ascii="Doulos SIL" w:hAnsi="Doulos SIL"/>
          <w:i/>
          <w:color w:val="0000FF"/>
        </w:rPr>
        <w:tab/>
        <w:t>nì</w:t>
      </w:r>
      <w:r w:rsidRPr="00273A8C">
        <w:rPr>
          <w:rFonts w:ascii="Doulos SIL" w:hAnsi="Doulos SIL"/>
          <w:i/>
          <w:color w:val="0000FF"/>
        </w:rPr>
        <w:tab/>
        <w:t>lá</w:t>
      </w:r>
      <w:r w:rsidRPr="00273A8C">
        <w:rPr>
          <w:rFonts w:ascii="Doulos SIL" w:hAnsi="Doulos SIL"/>
          <w:i/>
          <w:color w:val="0000FF"/>
        </w:rPr>
        <w:tab/>
        <w:t>tùl</w:t>
      </w:r>
      <w:r w:rsidR="00293A59" w:rsidRPr="00273A8C">
        <w:rPr>
          <w:rFonts w:ascii="Doulos SIL" w:hAnsi="Doulos SIL"/>
          <w:i/>
          <w:color w:val="0000FF"/>
        </w:rPr>
        <w:t>ɛ́</w:t>
      </w:r>
      <w:r w:rsidRPr="00273A8C">
        <w:rPr>
          <w:rFonts w:ascii="Doulos SIL" w:hAnsi="Doulos SIL"/>
          <w:i/>
          <w:color w:val="0000FF"/>
        </w:rPr>
        <w:t>,</w:t>
      </w:r>
    </w:p>
    <w:p w14:paraId="28A212F5" w14:textId="38F5EAA5" w:rsidR="008E53D5" w:rsidRPr="008E53D5" w:rsidRDefault="008E53D5" w:rsidP="008B00DC">
      <w:pPr>
        <w:tabs>
          <w:tab w:val="left" w:pos="1440"/>
          <w:tab w:val="left" w:pos="2250"/>
          <w:tab w:val="left" w:pos="3060"/>
        </w:tabs>
      </w:pPr>
      <w:r>
        <w:tab/>
        <w:t>paint</w:t>
      </w:r>
      <w:r>
        <w:tab/>
        <w:t>1</w:t>
      </w:r>
      <w:r w:rsidR="0066394F">
        <w:t>PlSbj</w:t>
      </w:r>
      <w:r>
        <w:tab/>
      </w:r>
      <w:r w:rsidR="002114FB">
        <w:t>also</w:t>
      </w:r>
      <w:r>
        <w:tab/>
        <w:t>sell</w:t>
      </w:r>
      <w:r w:rsidR="00167D62">
        <w:t>.Pfv</w:t>
      </w:r>
      <w:r>
        <w:t>,</w:t>
      </w:r>
    </w:p>
    <w:p w14:paraId="6CBDF7C6" w14:textId="77777777" w:rsidR="000D5A7C" w:rsidRPr="008E53D5" w:rsidRDefault="000D5A7C" w:rsidP="008B00DC">
      <w:pPr>
        <w:tabs>
          <w:tab w:val="left" w:pos="1890"/>
          <w:tab w:val="left" w:pos="3420"/>
          <w:tab w:val="left" w:pos="4230"/>
          <w:tab w:val="left" w:pos="5040"/>
        </w:tabs>
      </w:pPr>
      <w:r w:rsidRPr="00273A8C">
        <w:rPr>
          <w:rFonts w:ascii="Doulos SIL" w:hAnsi="Doulos SIL"/>
          <w:i/>
          <w:color w:val="0000FF"/>
        </w:rPr>
        <w:tab/>
      </w:r>
      <w:r w:rsidR="00293A59" w:rsidRPr="00273A8C">
        <w:rPr>
          <w:rFonts w:ascii="Doulos SIL" w:hAnsi="Doulos SIL"/>
          <w:i/>
          <w:color w:val="0000FF"/>
        </w:rPr>
        <w:t>[kìndò-kìndò</w:t>
      </w:r>
      <w:r w:rsidR="00293A59" w:rsidRPr="00273A8C">
        <w:rPr>
          <w:rFonts w:ascii="Doulos SIL" w:hAnsi="Doulos SIL"/>
          <w:i/>
          <w:color w:val="0000FF"/>
        </w:rPr>
        <w:tab/>
        <w:t>já:lì-yè-gé]</w:t>
      </w:r>
      <w:r w:rsidRPr="00273A8C">
        <w:rPr>
          <w:rFonts w:ascii="Doulos SIL" w:hAnsi="Doulos SIL"/>
          <w:i/>
          <w:color w:val="0000FF"/>
        </w:rPr>
        <w:tab/>
        <w:t>nì</w:t>
      </w:r>
      <w:r w:rsidRPr="00273A8C">
        <w:rPr>
          <w:rFonts w:ascii="Doulos SIL" w:hAnsi="Doulos SIL"/>
          <w:i/>
          <w:color w:val="0000FF"/>
        </w:rPr>
        <w:tab/>
        <w:t>lá</w:t>
      </w:r>
      <w:r w:rsidRPr="00273A8C">
        <w:rPr>
          <w:rFonts w:ascii="Doulos SIL" w:hAnsi="Doulos SIL"/>
          <w:i/>
          <w:color w:val="0000FF"/>
        </w:rPr>
        <w:tab/>
        <w:t>tùl</w:t>
      </w:r>
      <w:r w:rsidR="00293A59" w:rsidRPr="00273A8C">
        <w:rPr>
          <w:rFonts w:ascii="Doulos SIL" w:hAnsi="Doulos SIL"/>
          <w:i/>
          <w:color w:val="0000FF"/>
        </w:rPr>
        <w:t>ɛ́</w:t>
      </w:r>
      <w:r w:rsidRPr="00273A8C">
        <w:rPr>
          <w:rFonts w:ascii="Doulos SIL" w:hAnsi="Doulos SIL"/>
          <w:i/>
          <w:color w:val="0000FF"/>
        </w:rPr>
        <w:t>,</w:t>
      </w:r>
    </w:p>
    <w:p w14:paraId="4ED75EAA" w14:textId="677A16D6" w:rsidR="00293A59" w:rsidRDefault="008B00DC" w:rsidP="008B00DC">
      <w:pPr>
        <w:tabs>
          <w:tab w:val="left" w:pos="1890"/>
          <w:tab w:val="left" w:pos="3420"/>
          <w:tab w:val="left" w:pos="4230"/>
          <w:tab w:val="left" w:pos="5040"/>
        </w:tabs>
      </w:pPr>
      <w:r>
        <w:tab/>
        <w:t>[image-image</w:t>
      </w:r>
      <w:r>
        <w:tab/>
        <w:t>look-MP-Pl]</w:t>
      </w:r>
      <w:r>
        <w:tab/>
        <w:t>1</w:t>
      </w:r>
      <w:r w:rsidR="0066394F">
        <w:t>PlSbj</w:t>
      </w:r>
      <w:r>
        <w:tab/>
      </w:r>
      <w:r w:rsidR="002114FB">
        <w:t>also</w:t>
      </w:r>
      <w:r>
        <w:tab/>
        <w:t>sell</w:t>
      </w:r>
      <w:r w:rsidR="00167D62">
        <w:t>.Pfv</w:t>
      </w:r>
      <w:r>
        <w:t>,</w:t>
      </w:r>
    </w:p>
    <w:p w14:paraId="375783CA" w14:textId="77777777" w:rsidR="008E53D5" w:rsidRDefault="008E53D5" w:rsidP="008E53D5">
      <w:pPr>
        <w:tabs>
          <w:tab w:val="clear" w:pos="369"/>
          <w:tab w:val="left" w:pos="720"/>
        </w:tabs>
        <w:ind w:left="360" w:hanging="360"/>
      </w:pPr>
      <w:r>
        <w:tab/>
      </w:r>
      <w:r>
        <w:tab/>
      </w:r>
      <w:r w:rsidR="006B4207">
        <w:t>‘</w:t>
      </w:r>
      <w:r>
        <w:t>We bought and sold cloth. (As for) other merchandise, we sold silver coins, we sold paint, we sold mirrors.</w:t>
      </w:r>
      <w:r w:rsidR="006B4207">
        <w:t>’</w:t>
      </w:r>
      <w:r>
        <w:t xml:space="preserve"> </w:t>
      </w:r>
    </w:p>
    <w:p w14:paraId="3367A2AB" w14:textId="77777777" w:rsidR="008E53D5" w:rsidRPr="009D223A" w:rsidRDefault="008E53D5" w:rsidP="008E53D5">
      <w:pPr>
        <w:tabs>
          <w:tab w:val="clear" w:pos="369"/>
          <w:tab w:val="left" w:pos="720"/>
        </w:tabs>
        <w:ind w:left="360" w:hanging="360"/>
        <w:rPr>
          <w:i/>
        </w:rPr>
      </w:pPr>
      <w:r w:rsidRPr="009D223A">
        <w:rPr>
          <w:i/>
        </w:rPr>
        <w:tab/>
      </w:r>
      <w:r w:rsidRPr="009D223A">
        <w:rPr>
          <w:i/>
        </w:rPr>
        <w:tab/>
        <w:t>[</w:t>
      </w:r>
      <w:r w:rsidR="006B4207">
        <w:rPr>
          <w:i/>
        </w:rPr>
        <w:t>‘</w:t>
      </w:r>
      <w:r w:rsidRPr="009D223A">
        <w:rPr>
          <w:i/>
        </w:rPr>
        <w:t>Silver</w:t>
      </w:r>
      <w:r w:rsidR="006B4207">
        <w:rPr>
          <w:i/>
        </w:rPr>
        <w:t>’</w:t>
      </w:r>
      <w:r w:rsidRPr="009D223A">
        <w:rPr>
          <w:i/>
        </w:rPr>
        <w:t xml:space="preserve"> is also called </w:t>
      </w:r>
      <w:r w:rsidRPr="00F65551">
        <w:rPr>
          <w:rFonts w:ascii="Doulos SIL" w:hAnsi="Doulos SIL"/>
          <w:i/>
          <w:color w:val="0000FF"/>
        </w:rPr>
        <w:t>sárdí</w:t>
      </w:r>
      <w:r w:rsidR="008B00DC" w:rsidRPr="009D223A">
        <w:rPr>
          <w:i/>
        </w:rPr>
        <w:t xml:space="preserve"> ; </w:t>
      </w:r>
      <w:r w:rsidR="006B4207">
        <w:rPr>
          <w:i/>
        </w:rPr>
        <w:t>‘</w:t>
      </w:r>
      <w:r w:rsidR="008B00DC" w:rsidRPr="009D223A">
        <w:rPr>
          <w:i/>
        </w:rPr>
        <w:t>mirror</w:t>
      </w:r>
      <w:r w:rsidR="006B4207">
        <w:rPr>
          <w:i/>
        </w:rPr>
        <w:t>’</w:t>
      </w:r>
      <w:r w:rsidR="008B00DC" w:rsidRPr="009D223A">
        <w:rPr>
          <w:i/>
        </w:rPr>
        <w:t xml:space="preserve"> literally approximately </w:t>
      </w:r>
      <w:r w:rsidR="006B4207">
        <w:rPr>
          <w:i/>
        </w:rPr>
        <w:t>‘</w:t>
      </w:r>
      <w:r w:rsidR="008B00DC" w:rsidRPr="009D223A">
        <w:rPr>
          <w:i/>
        </w:rPr>
        <w:t>image-looker</w:t>
      </w:r>
      <w:r w:rsidR="006B4207">
        <w:rPr>
          <w:i/>
        </w:rPr>
        <w:t>’</w:t>
      </w:r>
      <w:r w:rsidR="008B00DC" w:rsidRPr="009D223A">
        <w:rPr>
          <w:i/>
        </w:rPr>
        <w:t>]</w:t>
      </w:r>
    </w:p>
    <w:p w14:paraId="29D83C22" w14:textId="77777777" w:rsidR="008B00DC" w:rsidRDefault="008B00DC" w:rsidP="000D5A7C"/>
    <w:p w14:paraId="6787BF2A" w14:textId="77777777" w:rsidR="000D5A7C" w:rsidRDefault="008B00DC" w:rsidP="008B00DC">
      <w:pPr>
        <w:tabs>
          <w:tab w:val="left" w:pos="720"/>
          <w:tab w:val="left" w:pos="1800"/>
          <w:tab w:val="left" w:pos="2700"/>
          <w:tab w:val="left" w:pos="3330"/>
          <w:tab w:val="left" w:pos="4140"/>
          <w:tab w:val="left" w:pos="4770"/>
          <w:tab w:val="left" w:pos="5310"/>
        </w:tabs>
      </w:pPr>
      <w:r>
        <w:t>(xx12)</w:t>
      </w:r>
      <w:r w:rsidR="000D5A7C" w:rsidRPr="00273A8C">
        <w:rPr>
          <w:rFonts w:ascii="Doulos SIL" w:hAnsi="Doulos SIL"/>
          <w:i/>
          <w:color w:val="0000FF"/>
        </w:rPr>
        <w:tab/>
        <w:t>[</w:t>
      </w:r>
      <w:r w:rsidRPr="00273A8C">
        <w:rPr>
          <w:rFonts w:ascii="Doulos SIL" w:hAnsi="Doulos SIL"/>
          <w:i/>
          <w:color w:val="0000FF"/>
        </w:rPr>
        <w:t>[</w:t>
      </w:r>
      <w:r w:rsidR="00AC455C" w:rsidRPr="00273A8C">
        <w:rPr>
          <w:rFonts w:ascii="Doulos SIL" w:hAnsi="Doulos SIL"/>
          <w:i/>
          <w:color w:val="0000FF"/>
        </w:rPr>
        <w:t>é</w:t>
      </w:r>
      <w:r w:rsidR="000D5A7C" w:rsidRPr="00273A8C">
        <w:rPr>
          <w:rFonts w:ascii="Doulos SIL" w:hAnsi="Doulos SIL"/>
          <w:i/>
          <w:color w:val="0000FF"/>
        </w:rPr>
        <w:tab/>
      </w:r>
      <w:r w:rsidR="001329AE" w:rsidRPr="001329AE">
        <w:rPr>
          <w:vertAlign w:val="superscript"/>
        </w:rPr>
        <w:t>LH</w:t>
      </w:r>
      <w:r w:rsidR="000D5A7C" w:rsidRPr="00273A8C">
        <w:rPr>
          <w:rFonts w:ascii="Doulos SIL" w:hAnsi="Doulos SIL"/>
          <w:i/>
          <w:color w:val="0000FF"/>
        </w:rPr>
        <w:t>tùnú</w:t>
      </w:r>
      <w:r w:rsidRPr="00273A8C">
        <w:rPr>
          <w:rFonts w:ascii="Doulos SIL" w:hAnsi="Doulos SIL"/>
          <w:i/>
          <w:color w:val="0000FF"/>
        </w:rPr>
        <w:t>]</w:t>
      </w:r>
      <w:r w:rsidR="000D5A7C" w:rsidRPr="00273A8C">
        <w:rPr>
          <w:rFonts w:ascii="Doulos SIL" w:hAnsi="Doulos SIL"/>
          <w:i/>
          <w:color w:val="0000FF"/>
        </w:rPr>
        <w:tab/>
        <w:t>gì]</w:t>
      </w:r>
      <w:r w:rsidR="000D5A7C" w:rsidRPr="00273A8C">
        <w:rPr>
          <w:rFonts w:ascii="Doulos SIL" w:hAnsi="Doulos SIL"/>
          <w:i/>
          <w:color w:val="0000FF"/>
        </w:rPr>
        <w:tab/>
        <w:t>lí:-gé</w:t>
      </w:r>
      <w:r w:rsidR="000D5A7C" w:rsidRPr="00273A8C">
        <w:rPr>
          <w:rFonts w:ascii="Doulos SIL" w:hAnsi="Doulos SIL"/>
          <w:i/>
          <w:color w:val="0000FF"/>
        </w:rPr>
        <w:tab/>
        <w:t>nì</w:t>
      </w:r>
      <w:r w:rsidR="000D5A7C" w:rsidRPr="00273A8C">
        <w:rPr>
          <w:rFonts w:ascii="Doulos SIL" w:hAnsi="Doulos SIL"/>
          <w:i/>
          <w:color w:val="0000FF"/>
        </w:rPr>
        <w:tab/>
        <w:t>lá</w:t>
      </w:r>
      <w:r w:rsidR="000D5A7C" w:rsidRPr="00273A8C">
        <w:rPr>
          <w:rFonts w:ascii="Doulos SIL" w:hAnsi="Doulos SIL"/>
          <w:i/>
          <w:color w:val="0000FF"/>
        </w:rPr>
        <w:tab/>
        <w:t>tùlɛ̀,</w:t>
      </w:r>
    </w:p>
    <w:p w14:paraId="5DBD8DCA" w14:textId="73978675" w:rsidR="008B00DC" w:rsidRPr="008B00DC" w:rsidRDefault="008B00DC" w:rsidP="008B00DC">
      <w:pPr>
        <w:tabs>
          <w:tab w:val="left" w:pos="720"/>
          <w:tab w:val="left" w:pos="1800"/>
          <w:tab w:val="left" w:pos="2700"/>
          <w:tab w:val="left" w:pos="3330"/>
          <w:tab w:val="left" w:pos="4140"/>
          <w:tab w:val="left" w:pos="4770"/>
          <w:tab w:val="left" w:pos="5310"/>
        </w:tabs>
      </w:pPr>
      <w:r>
        <w:tab/>
      </w:r>
      <w:r>
        <w:tab/>
        <w:t>[[that.Def</w:t>
      </w:r>
      <w:r>
        <w:tab/>
      </w:r>
      <w:r w:rsidR="001329AE" w:rsidRPr="001329AE">
        <w:rPr>
          <w:vertAlign w:val="superscript"/>
        </w:rPr>
        <w:t>LH</w:t>
      </w:r>
      <w:r>
        <w:t>behind]</w:t>
      </w:r>
      <w:r>
        <w:tab/>
        <w:t>Loc]</w:t>
      </w:r>
      <w:r>
        <w:tab/>
        <w:t>bed-Pl</w:t>
      </w:r>
      <w:r>
        <w:tab/>
        <w:t>1</w:t>
      </w:r>
      <w:r w:rsidR="0066394F">
        <w:t>PlSbj</w:t>
      </w:r>
      <w:r>
        <w:tab/>
      </w:r>
      <w:r w:rsidR="002114FB">
        <w:t>also</w:t>
      </w:r>
      <w:r>
        <w:tab/>
        <w:t>sell</w:t>
      </w:r>
      <w:r w:rsidR="00167D62">
        <w:t>.Pfv</w:t>
      </w:r>
      <w:r>
        <w:t>,</w:t>
      </w:r>
    </w:p>
    <w:p w14:paraId="4BF56EED" w14:textId="77777777" w:rsidR="000D5A7C" w:rsidRDefault="000D5A7C" w:rsidP="008B00DC">
      <w:pPr>
        <w:tabs>
          <w:tab w:val="left" w:pos="1440"/>
          <w:tab w:val="left" w:pos="2340"/>
          <w:tab w:val="left" w:pos="2970"/>
          <w:tab w:val="left" w:pos="4320"/>
          <w:tab w:val="left" w:pos="5040"/>
          <w:tab w:val="left" w:pos="5670"/>
        </w:tabs>
      </w:pPr>
      <w:r w:rsidRPr="00273A8C">
        <w:rPr>
          <w:rFonts w:ascii="Doulos SIL" w:hAnsi="Doulos SIL"/>
          <w:i/>
          <w:color w:val="0000FF"/>
        </w:rPr>
        <w:tab/>
      </w:r>
      <w:r w:rsidR="008B00DC" w:rsidRPr="00273A8C">
        <w:rPr>
          <w:rFonts w:ascii="Doulos SIL" w:hAnsi="Doulos SIL"/>
          <w:i/>
          <w:color w:val="0000FF"/>
        </w:rPr>
        <w:t>[[</w:t>
      </w:r>
      <w:r w:rsidR="00AC455C" w:rsidRPr="00273A8C">
        <w:rPr>
          <w:rFonts w:ascii="Doulos SIL" w:hAnsi="Doulos SIL"/>
          <w:i/>
          <w:color w:val="0000FF"/>
        </w:rPr>
        <w:t>é</w:t>
      </w:r>
      <w:r w:rsidR="008B00DC" w:rsidRPr="00273A8C">
        <w:rPr>
          <w:rFonts w:ascii="Doulos SIL" w:hAnsi="Doulos SIL"/>
          <w:i/>
          <w:color w:val="0000FF"/>
        </w:rPr>
        <w:tab/>
      </w:r>
      <w:r w:rsidR="001329AE" w:rsidRPr="001329AE">
        <w:rPr>
          <w:vertAlign w:val="superscript"/>
        </w:rPr>
        <w:t>LH</w:t>
      </w:r>
      <w:r w:rsidR="008B00DC" w:rsidRPr="00273A8C">
        <w:rPr>
          <w:rFonts w:ascii="Doulos SIL" w:hAnsi="Doulos SIL"/>
          <w:i/>
          <w:color w:val="0000FF"/>
        </w:rPr>
        <w:t>tùnú]</w:t>
      </w:r>
      <w:r w:rsidR="008B00DC" w:rsidRPr="00273A8C">
        <w:rPr>
          <w:rFonts w:ascii="Doulos SIL" w:hAnsi="Doulos SIL"/>
          <w:i/>
          <w:color w:val="0000FF"/>
        </w:rPr>
        <w:tab/>
        <w:t>gì]</w:t>
      </w:r>
      <w:r w:rsidRPr="00273A8C">
        <w:rPr>
          <w:rFonts w:ascii="Doulos SIL" w:hAnsi="Doulos SIL"/>
          <w:i/>
          <w:color w:val="0000FF"/>
        </w:rPr>
        <w:tab/>
        <w:t>pùgáⁿ-gè</w:t>
      </w:r>
      <w:r w:rsidRPr="00273A8C">
        <w:rPr>
          <w:rFonts w:ascii="Doulos SIL" w:hAnsi="Doulos SIL"/>
          <w:i/>
          <w:color w:val="0000FF"/>
        </w:rPr>
        <w:tab/>
        <w:t>nì</w:t>
      </w:r>
      <w:r w:rsidRPr="00273A8C">
        <w:rPr>
          <w:rFonts w:ascii="Doulos SIL" w:hAnsi="Doulos SIL"/>
          <w:i/>
          <w:color w:val="0000FF"/>
        </w:rPr>
        <w:tab/>
        <w:t>lá</w:t>
      </w:r>
      <w:r w:rsidRPr="00273A8C">
        <w:rPr>
          <w:rFonts w:ascii="Doulos SIL" w:hAnsi="Doulos SIL"/>
          <w:i/>
          <w:color w:val="0000FF"/>
        </w:rPr>
        <w:tab/>
        <w:t>tùlɛ̀,</w:t>
      </w:r>
    </w:p>
    <w:p w14:paraId="21AD4D32" w14:textId="16333CA4" w:rsidR="008B00DC" w:rsidRPr="008B00DC" w:rsidRDefault="008B00DC" w:rsidP="008B00DC">
      <w:pPr>
        <w:tabs>
          <w:tab w:val="left" w:pos="1440"/>
          <w:tab w:val="left" w:pos="2340"/>
          <w:tab w:val="left" w:pos="2970"/>
          <w:tab w:val="left" w:pos="4320"/>
          <w:tab w:val="left" w:pos="5040"/>
          <w:tab w:val="left" w:pos="5670"/>
        </w:tabs>
      </w:pPr>
      <w:r>
        <w:tab/>
        <w:t>[[that.Def</w:t>
      </w:r>
      <w:r>
        <w:tab/>
      </w:r>
      <w:r w:rsidR="001329AE" w:rsidRPr="001329AE">
        <w:rPr>
          <w:vertAlign w:val="superscript"/>
        </w:rPr>
        <w:t>LH</w:t>
      </w:r>
      <w:r>
        <w:t>behind]</w:t>
      </w:r>
      <w:r>
        <w:tab/>
        <w:t>Loc]</w:t>
      </w:r>
      <w:r>
        <w:tab/>
        <w:t>aluminum-Pl</w:t>
      </w:r>
      <w:r>
        <w:tab/>
        <w:t>1</w:t>
      </w:r>
      <w:r w:rsidR="0066394F">
        <w:t>PlSbj</w:t>
      </w:r>
      <w:r>
        <w:tab/>
      </w:r>
      <w:r w:rsidR="002114FB">
        <w:t>also</w:t>
      </w:r>
      <w:r>
        <w:tab/>
        <w:t>sell</w:t>
      </w:r>
      <w:r w:rsidR="00167D62">
        <w:t>.Pfv</w:t>
      </w:r>
      <w:r>
        <w:t>,</w:t>
      </w:r>
    </w:p>
    <w:p w14:paraId="10773B80" w14:textId="77777777" w:rsidR="000D5A7C" w:rsidRDefault="000D5A7C" w:rsidP="00E40126">
      <w:pPr>
        <w:tabs>
          <w:tab w:val="left" w:pos="1440"/>
          <w:tab w:val="left" w:pos="2340"/>
          <w:tab w:val="left" w:pos="2970"/>
          <w:tab w:val="left" w:pos="3870"/>
          <w:tab w:val="left" w:pos="4680"/>
          <w:tab w:val="left" w:pos="5220"/>
          <w:tab w:val="left" w:pos="5670"/>
          <w:tab w:val="left" w:pos="5760"/>
        </w:tabs>
      </w:pPr>
      <w:r w:rsidRPr="00273A8C">
        <w:rPr>
          <w:rFonts w:ascii="Doulos SIL" w:hAnsi="Doulos SIL"/>
          <w:i/>
          <w:color w:val="0000FF"/>
        </w:rPr>
        <w:tab/>
      </w:r>
      <w:r w:rsidR="008B00DC" w:rsidRPr="00273A8C">
        <w:rPr>
          <w:rFonts w:ascii="Doulos SIL" w:hAnsi="Doulos SIL"/>
          <w:i/>
          <w:color w:val="0000FF"/>
        </w:rPr>
        <w:t>[[</w:t>
      </w:r>
      <w:r w:rsidR="00AC455C" w:rsidRPr="00273A8C">
        <w:rPr>
          <w:rFonts w:ascii="Doulos SIL" w:hAnsi="Doulos SIL"/>
          <w:i/>
          <w:color w:val="0000FF"/>
        </w:rPr>
        <w:t>é</w:t>
      </w:r>
      <w:r w:rsidR="008B00DC" w:rsidRPr="00273A8C">
        <w:rPr>
          <w:rFonts w:ascii="Doulos SIL" w:hAnsi="Doulos SIL"/>
          <w:i/>
          <w:color w:val="0000FF"/>
        </w:rPr>
        <w:tab/>
      </w:r>
      <w:r w:rsidR="001329AE" w:rsidRPr="001329AE">
        <w:rPr>
          <w:vertAlign w:val="superscript"/>
        </w:rPr>
        <w:t>LH</w:t>
      </w:r>
      <w:r w:rsidR="008B00DC" w:rsidRPr="00273A8C">
        <w:rPr>
          <w:rFonts w:ascii="Doulos SIL" w:hAnsi="Doulos SIL"/>
          <w:i/>
          <w:color w:val="0000FF"/>
        </w:rPr>
        <w:t>tùnú]</w:t>
      </w:r>
      <w:r w:rsidR="008B00DC" w:rsidRPr="00273A8C">
        <w:rPr>
          <w:rFonts w:ascii="Doulos SIL" w:hAnsi="Doulos SIL"/>
          <w:i/>
          <w:color w:val="0000FF"/>
        </w:rPr>
        <w:tab/>
        <w:t>gì]</w:t>
      </w:r>
      <w:r w:rsidRPr="00273A8C">
        <w:rPr>
          <w:rFonts w:ascii="Doulos SIL" w:hAnsi="Doulos SIL"/>
          <w:i/>
          <w:color w:val="0000FF"/>
        </w:rPr>
        <w:tab/>
      </w:r>
      <w:r w:rsidR="00A312D6" w:rsidRPr="00273A8C">
        <w:rPr>
          <w:rFonts w:ascii="Doulos SIL" w:hAnsi="Doulos SIL"/>
          <w:i/>
          <w:color w:val="0000FF"/>
        </w:rPr>
        <w:t>brɔ́</w:t>
      </w:r>
      <w:r w:rsidR="00E40126" w:rsidRPr="00273A8C">
        <w:rPr>
          <w:rFonts w:ascii="Doulos SIL" w:hAnsi="Doulos SIL"/>
          <w:i/>
          <w:color w:val="0000FF"/>
        </w:rPr>
        <w:t>ⁿs</w:t>
      </w:r>
      <w:r w:rsidR="00E40126" w:rsidRPr="00273A8C">
        <w:rPr>
          <w:rFonts w:ascii="Doulos SIL" w:hAnsi="Doulos SIL"/>
          <w:i/>
          <w:color w:val="0000FF"/>
        </w:rPr>
        <w:tab/>
        <w:t>zíŋgí</w:t>
      </w:r>
      <w:r w:rsidR="00A312D6" w:rsidRPr="00273A8C">
        <w:rPr>
          <w:rFonts w:ascii="Doulos SIL" w:hAnsi="Doulos SIL"/>
          <w:i/>
          <w:color w:val="0000FF"/>
        </w:rPr>
        <w:t>l</w:t>
      </w:r>
      <w:r w:rsidR="00A312D6" w:rsidRPr="00273A8C">
        <w:rPr>
          <w:rFonts w:ascii="Doulos SIL" w:hAnsi="Doulos SIL"/>
          <w:i/>
          <w:color w:val="0000FF"/>
        </w:rPr>
        <w:tab/>
        <w:t>nì</w:t>
      </w:r>
      <w:r w:rsidR="00A312D6" w:rsidRPr="00273A8C">
        <w:rPr>
          <w:rFonts w:ascii="Doulos SIL" w:hAnsi="Doulos SIL"/>
          <w:i/>
          <w:color w:val="0000FF"/>
        </w:rPr>
        <w:tab/>
        <w:t>lá</w:t>
      </w:r>
      <w:r w:rsidR="00A312D6" w:rsidRPr="00273A8C">
        <w:rPr>
          <w:rFonts w:ascii="Doulos SIL" w:hAnsi="Doulos SIL"/>
          <w:i/>
          <w:color w:val="0000FF"/>
        </w:rPr>
        <w:tab/>
        <w:t>tùlɛ̀,</w:t>
      </w:r>
    </w:p>
    <w:p w14:paraId="49326A27" w14:textId="06D1E471" w:rsidR="008B00DC" w:rsidRPr="008B00DC" w:rsidRDefault="00E40126" w:rsidP="00E40126">
      <w:pPr>
        <w:tabs>
          <w:tab w:val="left" w:pos="1440"/>
          <w:tab w:val="left" w:pos="2340"/>
          <w:tab w:val="left" w:pos="2970"/>
          <w:tab w:val="left" w:pos="3870"/>
          <w:tab w:val="left" w:pos="4680"/>
          <w:tab w:val="left" w:pos="5220"/>
          <w:tab w:val="left" w:pos="5670"/>
          <w:tab w:val="left" w:pos="5760"/>
        </w:tabs>
      </w:pPr>
      <w:r>
        <w:tab/>
        <w:t>[[that.Def</w:t>
      </w:r>
      <w:r>
        <w:tab/>
      </w:r>
      <w:r w:rsidR="001329AE" w:rsidRPr="001329AE">
        <w:rPr>
          <w:vertAlign w:val="superscript"/>
        </w:rPr>
        <w:t>LH</w:t>
      </w:r>
      <w:r>
        <w:t>behind]</w:t>
      </w:r>
      <w:r>
        <w:tab/>
        <w:t>Loc]</w:t>
      </w:r>
      <w:r>
        <w:tab/>
        <w:t>bronze</w:t>
      </w:r>
      <w:r>
        <w:tab/>
        <w:t>steel</w:t>
      </w:r>
      <w:r w:rsidR="008B00DC">
        <w:tab/>
        <w:t>1</w:t>
      </w:r>
      <w:r w:rsidR="0066394F">
        <w:t>PlSbj</w:t>
      </w:r>
      <w:r w:rsidR="008B00DC">
        <w:tab/>
      </w:r>
      <w:r w:rsidR="002114FB">
        <w:t>also</w:t>
      </w:r>
      <w:r w:rsidR="008B00DC">
        <w:tab/>
        <w:t>sell</w:t>
      </w:r>
      <w:r w:rsidR="00167D62">
        <w:t>.Pfv</w:t>
      </w:r>
      <w:r w:rsidR="008B00DC">
        <w:t>,</w:t>
      </w:r>
    </w:p>
    <w:p w14:paraId="2E1F2D0A" w14:textId="77777777" w:rsidR="008B00DC" w:rsidRDefault="009D223A" w:rsidP="009D223A">
      <w:pPr>
        <w:tabs>
          <w:tab w:val="clear" w:pos="369"/>
          <w:tab w:val="left" w:pos="720"/>
        </w:tabs>
        <w:ind w:left="360" w:hanging="360"/>
      </w:pPr>
      <w:r>
        <w:tab/>
      </w:r>
      <w:r>
        <w:tab/>
      </w:r>
      <w:r w:rsidR="006B4207">
        <w:t>‘</w:t>
      </w:r>
      <w:r>
        <w:t xml:space="preserve">After (=aside from) that, we sold </w:t>
      </w:r>
      <w:r w:rsidR="00E40126">
        <w:t>beds, we sold aluminum</w:t>
      </w:r>
      <w:r>
        <w:t xml:space="preserve">, and we sold bronze </w:t>
      </w:r>
      <w:r w:rsidR="00E40126">
        <w:t>and steel</w:t>
      </w:r>
      <w:r>
        <w:t>.</w:t>
      </w:r>
      <w:r w:rsidR="006B4207">
        <w:t>’</w:t>
      </w:r>
    </w:p>
    <w:p w14:paraId="7D0FAE6C" w14:textId="77777777" w:rsidR="008B00DC" w:rsidRPr="008B00DC" w:rsidRDefault="008B00DC" w:rsidP="002B3BAA">
      <w:pPr>
        <w:tabs>
          <w:tab w:val="clear" w:pos="369"/>
          <w:tab w:val="left" w:pos="720"/>
        </w:tabs>
        <w:ind w:left="360" w:hanging="360"/>
      </w:pPr>
    </w:p>
    <w:p w14:paraId="5DA3649C" w14:textId="77777777" w:rsidR="00A312D6" w:rsidRDefault="002B3BAA" w:rsidP="001329AE">
      <w:pPr>
        <w:tabs>
          <w:tab w:val="left" w:pos="720"/>
          <w:tab w:val="left" w:pos="1710"/>
          <w:tab w:val="left" w:pos="2610"/>
          <w:tab w:val="left" w:pos="3240"/>
          <w:tab w:val="left" w:pos="4050"/>
          <w:tab w:val="left" w:pos="4590"/>
          <w:tab w:val="left" w:pos="5220"/>
        </w:tabs>
      </w:pPr>
      <w:r>
        <w:t>(xx13)</w:t>
      </w:r>
      <w:r w:rsidR="00A312D6" w:rsidRPr="00273A8C">
        <w:rPr>
          <w:rFonts w:ascii="Doulos SIL" w:hAnsi="Doulos SIL"/>
          <w:i/>
          <w:color w:val="0000FF"/>
        </w:rPr>
        <w:tab/>
      </w:r>
      <w:r w:rsidR="008B00DC" w:rsidRPr="00273A8C">
        <w:rPr>
          <w:rFonts w:ascii="Doulos SIL" w:hAnsi="Doulos SIL"/>
          <w:i/>
          <w:color w:val="0000FF"/>
        </w:rPr>
        <w:t>[[</w:t>
      </w:r>
      <w:r w:rsidR="00AC455C" w:rsidRPr="00273A8C">
        <w:rPr>
          <w:rFonts w:ascii="Doulos SIL" w:hAnsi="Doulos SIL"/>
          <w:i/>
          <w:color w:val="0000FF"/>
        </w:rPr>
        <w:t>é</w:t>
      </w:r>
      <w:r w:rsidR="008B00DC" w:rsidRPr="00273A8C">
        <w:rPr>
          <w:rFonts w:ascii="Doulos SIL" w:hAnsi="Doulos SIL"/>
          <w:i/>
          <w:color w:val="0000FF"/>
        </w:rPr>
        <w:tab/>
      </w:r>
      <w:r w:rsidR="001329AE" w:rsidRPr="001329AE">
        <w:rPr>
          <w:vertAlign w:val="superscript"/>
        </w:rPr>
        <w:t>LH</w:t>
      </w:r>
      <w:r w:rsidR="008B00DC" w:rsidRPr="00273A8C">
        <w:rPr>
          <w:rFonts w:ascii="Doulos SIL" w:hAnsi="Doulos SIL"/>
          <w:i/>
          <w:color w:val="0000FF"/>
        </w:rPr>
        <w:t>tùnú]</w:t>
      </w:r>
      <w:r w:rsidR="008B00DC" w:rsidRPr="00273A8C">
        <w:rPr>
          <w:rFonts w:ascii="Doulos SIL" w:hAnsi="Doulos SIL"/>
          <w:i/>
          <w:color w:val="0000FF"/>
        </w:rPr>
        <w:tab/>
        <w:t>gì]</w:t>
      </w:r>
      <w:r w:rsidR="00A21990" w:rsidRPr="00273A8C">
        <w:rPr>
          <w:rFonts w:ascii="Doulos SIL" w:hAnsi="Doulos SIL"/>
          <w:i/>
          <w:color w:val="0000FF"/>
        </w:rPr>
        <w:tab/>
      </w:r>
      <w:r w:rsidR="008B00DC" w:rsidRPr="00273A8C">
        <w:rPr>
          <w:rFonts w:ascii="Doulos SIL" w:hAnsi="Doulos SIL"/>
          <w:i/>
          <w:color w:val="0000FF"/>
        </w:rPr>
        <w:t>[</w:t>
      </w:r>
      <w:r w:rsidR="00A21990" w:rsidRPr="00273A8C">
        <w:rPr>
          <w:rFonts w:ascii="Doulos SIL" w:hAnsi="Doulos SIL"/>
          <w:i/>
          <w:color w:val="0000FF"/>
        </w:rPr>
        <w:t>cád</w:t>
      </w:r>
      <w:r w:rsidR="00A21990" w:rsidRPr="00273A8C">
        <w:rPr>
          <w:rFonts w:ascii="Doulos SIL" w:hAnsi="Doulos SIL"/>
          <w:i/>
          <w:color w:val="0000FF"/>
        </w:rPr>
        <w:tab/>
        <w:t>gì</w:t>
      </w:r>
      <w:r w:rsidR="008B00DC" w:rsidRPr="00273A8C">
        <w:rPr>
          <w:rFonts w:ascii="Doulos SIL" w:hAnsi="Doulos SIL"/>
          <w:i/>
          <w:color w:val="0000FF"/>
        </w:rPr>
        <w:t>]</w:t>
      </w:r>
      <w:r w:rsidR="00A21990" w:rsidRPr="00273A8C">
        <w:rPr>
          <w:rFonts w:ascii="Doulos SIL" w:hAnsi="Doulos SIL"/>
          <w:i/>
          <w:color w:val="0000FF"/>
        </w:rPr>
        <w:tab/>
        <w:t>nì</w:t>
      </w:r>
      <w:r w:rsidR="00A21990" w:rsidRPr="00273A8C">
        <w:rPr>
          <w:rFonts w:ascii="Doulos SIL" w:hAnsi="Doulos SIL"/>
          <w:i/>
          <w:color w:val="0000FF"/>
        </w:rPr>
        <w:tab/>
        <w:t>gwě</w:t>
      </w:r>
      <w:r w:rsidR="00A312D6" w:rsidRPr="00273A8C">
        <w:rPr>
          <w:rFonts w:ascii="Doulos SIL" w:hAnsi="Doulos SIL"/>
          <w:i/>
          <w:color w:val="0000FF"/>
        </w:rPr>
        <w:t>:,</w:t>
      </w:r>
    </w:p>
    <w:p w14:paraId="6057ACC8" w14:textId="46A0CFC2" w:rsidR="002B3BAA" w:rsidRPr="002B3BAA" w:rsidRDefault="002B3BAA" w:rsidP="001329AE">
      <w:pPr>
        <w:tabs>
          <w:tab w:val="left" w:pos="720"/>
          <w:tab w:val="left" w:pos="1710"/>
          <w:tab w:val="left" w:pos="2610"/>
          <w:tab w:val="left" w:pos="3240"/>
          <w:tab w:val="left" w:pos="4050"/>
          <w:tab w:val="left" w:pos="4590"/>
          <w:tab w:val="left" w:pos="5220"/>
        </w:tabs>
      </w:pPr>
      <w:r>
        <w:tab/>
      </w:r>
      <w:r>
        <w:tab/>
        <w:t>[[that.Def</w:t>
      </w:r>
      <w:r>
        <w:tab/>
      </w:r>
      <w:r w:rsidR="001329AE" w:rsidRPr="001329AE">
        <w:rPr>
          <w:vertAlign w:val="superscript"/>
        </w:rPr>
        <w:t>LH</w:t>
      </w:r>
      <w:r>
        <w:t>behind]</w:t>
      </w:r>
      <w:r>
        <w:tab/>
        <w:t>Loc]</w:t>
      </w:r>
      <w:r>
        <w:tab/>
        <w:t>[Tchad</w:t>
      </w:r>
      <w:r>
        <w:tab/>
        <w:t>Loc]</w:t>
      </w:r>
      <w:r>
        <w:tab/>
        <w:t>1</w:t>
      </w:r>
      <w:r w:rsidR="0066394F">
        <w:t>PlSbj</w:t>
      </w:r>
      <w:r>
        <w:tab/>
        <w:t>go.out</w:t>
      </w:r>
      <w:r w:rsidR="00167D62">
        <w:t>.Pfv</w:t>
      </w:r>
      <w:r>
        <w:t>.Rel,</w:t>
      </w:r>
    </w:p>
    <w:p w14:paraId="1E8C5504" w14:textId="77777777" w:rsidR="00A312D6" w:rsidRDefault="00A312D6" w:rsidP="002B3BAA">
      <w:pPr>
        <w:tabs>
          <w:tab w:val="left" w:pos="1710"/>
          <w:tab w:val="left" w:pos="2700"/>
          <w:tab w:val="left" w:pos="3510"/>
          <w:tab w:val="left" w:pos="4230"/>
        </w:tabs>
      </w:pPr>
      <w:r w:rsidRPr="00273A8C">
        <w:rPr>
          <w:rFonts w:ascii="Doulos SIL" w:hAnsi="Doulos SIL"/>
          <w:i/>
          <w:color w:val="0000FF"/>
        </w:rPr>
        <w:tab/>
        <w:t>ká</w:t>
      </w:r>
      <w:r w:rsidR="00A21990" w:rsidRPr="00273A8C">
        <w:rPr>
          <w:rFonts w:ascii="Doulos SIL" w:hAnsi="Doulos SIL"/>
          <w:i/>
          <w:color w:val="0000FF"/>
        </w:rPr>
        <w:t>mérû:n,</w:t>
      </w:r>
      <w:r w:rsidR="00A21990" w:rsidRPr="00273A8C">
        <w:rPr>
          <w:rFonts w:ascii="Doulos SIL" w:hAnsi="Doulos SIL"/>
          <w:i/>
          <w:color w:val="0000FF"/>
        </w:rPr>
        <w:tab/>
      </w:r>
      <w:r w:rsidR="002B3BAA" w:rsidRPr="00273A8C">
        <w:rPr>
          <w:rFonts w:ascii="Doulos SIL" w:hAnsi="Doulos SIL"/>
          <w:i/>
          <w:color w:val="0000FF"/>
        </w:rPr>
        <w:t>[</w:t>
      </w:r>
      <w:r w:rsidR="00A21990" w:rsidRPr="00273A8C">
        <w:rPr>
          <w:rFonts w:ascii="Doulos SIL" w:hAnsi="Doulos SIL"/>
          <w:i/>
          <w:color w:val="0000FF"/>
        </w:rPr>
        <w:t>kúsírì</w:t>
      </w:r>
      <w:r w:rsidR="00A21990" w:rsidRPr="00273A8C">
        <w:rPr>
          <w:rFonts w:ascii="Doulos SIL" w:hAnsi="Doulos SIL"/>
          <w:i/>
          <w:color w:val="0000FF"/>
        </w:rPr>
        <w:tab/>
        <w:t>gì</w:t>
      </w:r>
      <w:r w:rsidR="002B3BAA" w:rsidRPr="00273A8C">
        <w:rPr>
          <w:rFonts w:ascii="Doulos SIL" w:hAnsi="Doulos SIL"/>
          <w:i/>
          <w:color w:val="0000FF"/>
        </w:rPr>
        <w:t>]</w:t>
      </w:r>
      <w:r w:rsidR="00A21990" w:rsidRPr="00273A8C">
        <w:rPr>
          <w:rFonts w:ascii="Doulos SIL" w:hAnsi="Doulos SIL"/>
          <w:i/>
          <w:color w:val="0000FF"/>
        </w:rPr>
        <w:tab/>
        <w:t>nì</w:t>
      </w:r>
      <w:r w:rsidR="00A21990" w:rsidRPr="00273A8C">
        <w:rPr>
          <w:rFonts w:ascii="Doulos SIL" w:hAnsi="Doulos SIL"/>
          <w:i/>
          <w:color w:val="0000FF"/>
        </w:rPr>
        <w:tab/>
        <w:t>gwě</w:t>
      </w:r>
      <w:r w:rsidRPr="00273A8C">
        <w:rPr>
          <w:rFonts w:ascii="Doulos SIL" w:hAnsi="Doulos SIL"/>
          <w:i/>
          <w:color w:val="0000FF"/>
        </w:rPr>
        <w:t>:,</w:t>
      </w:r>
    </w:p>
    <w:p w14:paraId="08A64490" w14:textId="5176CC54" w:rsidR="002B3BAA" w:rsidRPr="002B3BAA" w:rsidRDefault="002B3BAA" w:rsidP="002B3BAA">
      <w:pPr>
        <w:tabs>
          <w:tab w:val="left" w:pos="1710"/>
          <w:tab w:val="left" w:pos="2700"/>
          <w:tab w:val="left" w:pos="3510"/>
          <w:tab w:val="left" w:pos="4230"/>
        </w:tabs>
      </w:pPr>
      <w:r>
        <w:tab/>
        <w:t>Cameroon,</w:t>
      </w:r>
      <w:r>
        <w:tab/>
        <w:t>[Kusiri</w:t>
      </w:r>
      <w:r>
        <w:tab/>
        <w:t>Loc]</w:t>
      </w:r>
      <w:r>
        <w:tab/>
        <w:t>1</w:t>
      </w:r>
      <w:r w:rsidR="0066394F">
        <w:t>PlSbj</w:t>
      </w:r>
      <w:r>
        <w:tab/>
        <w:t>go.out</w:t>
      </w:r>
      <w:r w:rsidR="00167D62">
        <w:t>.Pfv</w:t>
      </w:r>
      <w:r>
        <w:t>.Rel,</w:t>
      </w:r>
    </w:p>
    <w:p w14:paraId="6DA0EE13" w14:textId="77777777" w:rsidR="00A312D6" w:rsidRDefault="00A312D6" w:rsidP="000D5A7C">
      <w:r w:rsidRPr="00273A8C">
        <w:rPr>
          <w:rFonts w:ascii="Doulos SIL" w:hAnsi="Doulos SIL"/>
          <w:i/>
          <w:color w:val="0000FF"/>
        </w:rPr>
        <w:lastRenderedPageBreak/>
        <w:tab/>
      </w:r>
      <w:r w:rsidR="002B3BAA" w:rsidRPr="00273A8C">
        <w:rPr>
          <w:rFonts w:ascii="Doulos SIL" w:hAnsi="Doulos SIL"/>
          <w:i/>
          <w:color w:val="0000FF"/>
        </w:rPr>
        <w:t>[</w:t>
      </w:r>
      <w:r w:rsidRPr="00273A8C">
        <w:rPr>
          <w:rFonts w:ascii="Doulos SIL" w:hAnsi="Doulos SIL"/>
          <w:i/>
          <w:color w:val="0000FF"/>
        </w:rPr>
        <w:t>márwá</w:t>
      </w:r>
      <w:r w:rsidRPr="00273A8C">
        <w:rPr>
          <w:rFonts w:ascii="Doulos SIL" w:hAnsi="Doulos SIL"/>
          <w:i/>
          <w:color w:val="0000FF"/>
        </w:rPr>
        <w:tab/>
        <w:t>gì</w:t>
      </w:r>
      <w:r w:rsidR="002B3BAA" w:rsidRPr="00273A8C">
        <w:rPr>
          <w:rFonts w:ascii="Doulos SIL" w:hAnsi="Doulos SIL"/>
          <w:i/>
          <w:color w:val="0000FF"/>
        </w:rPr>
        <w:t>]</w:t>
      </w:r>
      <w:r w:rsidRPr="00273A8C">
        <w:rPr>
          <w:rFonts w:ascii="Doulos SIL" w:hAnsi="Doulos SIL"/>
          <w:i/>
          <w:color w:val="0000FF"/>
        </w:rPr>
        <w:tab/>
        <w:t>nì</w:t>
      </w:r>
      <w:r w:rsidRPr="00273A8C">
        <w:rPr>
          <w:rFonts w:ascii="Doulos SIL" w:hAnsi="Doulos SIL"/>
          <w:i/>
          <w:color w:val="0000FF"/>
        </w:rPr>
        <w:tab/>
        <w:t>yògé,</w:t>
      </w:r>
    </w:p>
    <w:p w14:paraId="51DA3DB8" w14:textId="1A13A2A3" w:rsidR="002B3BAA" w:rsidRPr="002B3BAA" w:rsidRDefault="002B3BAA" w:rsidP="000D5A7C">
      <w:r>
        <w:tab/>
        <w:t>[Maruwa</w:t>
      </w:r>
      <w:r>
        <w:tab/>
        <w:t>Loc]</w:t>
      </w:r>
      <w:r>
        <w:tab/>
        <w:t>1</w:t>
      </w:r>
      <w:r w:rsidR="0066394F">
        <w:t>PlSbj</w:t>
      </w:r>
      <w:r>
        <w:tab/>
        <w:t>come</w:t>
      </w:r>
      <w:r w:rsidR="00167D62">
        <w:t>.Pfv</w:t>
      </w:r>
      <w:r>
        <w:t>.Rel,</w:t>
      </w:r>
    </w:p>
    <w:p w14:paraId="3C7EAE8F" w14:textId="77777777" w:rsidR="00A312D6" w:rsidRDefault="00A21990" w:rsidP="000D5A7C">
      <w:r w:rsidRPr="00273A8C">
        <w:rPr>
          <w:rFonts w:ascii="Doulos SIL" w:hAnsi="Doulos SIL"/>
          <w:i/>
          <w:color w:val="0000FF"/>
        </w:rPr>
        <w:tab/>
      </w:r>
      <w:r w:rsidR="002B3BAA" w:rsidRPr="00273A8C">
        <w:rPr>
          <w:rFonts w:ascii="Doulos SIL" w:hAnsi="Doulos SIL"/>
          <w:i/>
          <w:color w:val="0000FF"/>
        </w:rPr>
        <w:t>[</w:t>
      </w:r>
      <w:r w:rsidRPr="00273A8C">
        <w:rPr>
          <w:rFonts w:ascii="Doulos SIL" w:hAnsi="Doulos SIL"/>
          <w:i/>
          <w:color w:val="0000FF"/>
        </w:rPr>
        <w:t>márwá</w:t>
      </w:r>
      <w:r w:rsidRPr="00273A8C">
        <w:rPr>
          <w:rFonts w:ascii="Doulos SIL" w:hAnsi="Doulos SIL"/>
          <w:i/>
          <w:color w:val="0000FF"/>
        </w:rPr>
        <w:tab/>
        <w:t>gì</w:t>
      </w:r>
      <w:r w:rsidR="002B3BAA" w:rsidRPr="00273A8C">
        <w:rPr>
          <w:rFonts w:ascii="Doulos SIL" w:hAnsi="Doulos SIL"/>
          <w:i/>
          <w:color w:val="0000FF"/>
        </w:rPr>
        <w:t>]</w:t>
      </w:r>
      <w:r w:rsidRPr="00273A8C">
        <w:rPr>
          <w:rFonts w:ascii="Doulos SIL" w:hAnsi="Doulos SIL"/>
          <w:i/>
          <w:color w:val="0000FF"/>
        </w:rPr>
        <w:tab/>
        <w:t>nì</w:t>
      </w:r>
      <w:r w:rsidRPr="00273A8C">
        <w:rPr>
          <w:rFonts w:ascii="Doulos SIL" w:hAnsi="Doulos SIL"/>
          <w:i/>
          <w:color w:val="0000FF"/>
        </w:rPr>
        <w:tab/>
        <w:t>gwě</w:t>
      </w:r>
      <w:r w:rsidR="00A312D6" w:rsidRPr="00273A8C">
        <w:rPr>
          <w:rFonts w:ascii="Doulos SIL" w:hAnsi="Doulos SIL"/>
          <w:i/>
          <w:color w:val="0000FF"/>
        </w:rPr>
        <w:t>:,</w:t>
      </w:r>
    </w:p>
    <w:p w14:paraId="62FB814F" w14:textId="5203377A" w:rsidR="002B3BAA" w:rsidRPr="002B3BAA" w:rsidRDefault="002B3BAA" w:rsidP="000D5A7C">
      <w:r>
        <w:tab/>
        <w:t>[Maruwa</w:t>
      </w:r>
      <w:r>
        <w:tab/>
        <w:t>Loc]</w:t>
      </w:r>
      <w:r>
        <w:tab/>
        <w:t>1</w:t>
      </w:r>
      <w:r w:rsidR="0066394F">
        <w:t>PlSbj</w:t>
      </w:r>
      <w:r>
        <w:tab/>
        <w:t>go.out</w:t>
      </w:r>
      <w:r w:rsidR="00167D62">
        <w:t>.Pfv</w:t>
      </w:r>
      <w:r>
        <w:t>.Rel,</w:t>
      </w:r>
    </w:p>
    <w:p w14:paraId="659C99F9" w14:textId="77777777" w:rsidR="002B3BAA" w:rsidRPr="008B00DC" w:rsidRDefault="002B3BAA" w:rsidP="002B3BAA">
      <w:pPr>
        <w:tabs>
          <w:tab w:val="clear" w:pos="369"/>
          <w:tab w:val="left" w:pos="720"/>
        </w:tabs>
        <w:ind w:left="360" w:hanging="360"/>
      </w:pPr>
      <w:r>
        <w:tab/>
      </w:r>
      <w:r>
        <w:tab/>
      </w:r>
      <w:r w:rsidR="006B4207">
        <w:t>‘</w:t>
      </w:r>
      <w:r>
        <w:t>After that, we left Tchad (and went to) Cameroon. We left Kusiri and came to Maruwa. We left Maruwa.</w:t>
      </w:r>
      <w:r w:rsidR="006B4207">
        <w:t>’</w:t>
      </w:r>
    </w:p>
    <w:p w14:paraId="43CBE356" w14:textId="77777777" w:rsidR="002B3BAA" w:rsidRPr="008B00DC" w:rsidRDefault="002B3BAA" w:rsidP="002B3BAA">
      <w:pPr>
        <w:tabs>
          <w:tab w:val="clear" w:pos="369"/>
          <w:tab w:val="left" w:pos="720"/>
        </w:tabs>
        <w:ind w:left="360" w:hanging="360"/>
      </w:pPr>
    </w:p>
    <w:p w14:paraId="7FDD3A12" w14:textId="77777777" w:rsidR="00A312D6" w:rsidRPr="00273A8C" w:rsidRDefault="002B3BAA" w:rsidP="002B3BAA">
      <w:pPr>
        <w:tabs>
          <w:tab w:val="left" w:pos="720"/>
          <w:tab w:val="left" w:pos="1800"/>
          <w:tab w:val="left" w:pos="2790"/>
        </w:tabs>
        <w:rPr>
          <w:rFonts w:ascii="Doulos SIL" w:hAnsi="Doulos SIL"/>
          <w:i/>
          <w:color w:val="0000FF"/>
        </w:rPr>
      </w:pPr>
      <w:r>
        <w:t>(xx14)</w:t>
      </w:r>
      <w:r w:rsidR="00A312D6" w:rsidRPr="00273A8C">
        <w:rPr>
          <w:rFonts w:ascii="Doulos SIL" w:hAnsi="Doulos SIL"/>
          <w:i/>
          <w:color w:val="0000FF"/>
        </w:rPr>
        <w:tab/>
      </w:r>
      <w:r w:rsidR="002E1BB1" w:rsidRPr="00273A8C">
        <w:rPr>
          <w:rFonts w:ascii="Doulos SIL" w:hAnsi="Doulos SIL"/>
          <w:i/>
          <w:color w:val="0000FF"/>
        </w:rPr>
        <w:t>móbɛ́lí</w:t>
      </w:r>
      <w:r w:rsidR="00A312D6" w:rsidRPr="00273A8C">
        <w:rPr>
          <w:rFonts w:ascii="Doulos SIL" w:hAnsi="Doulos SIL"/>
          <w:i/>
          <w:color w:val="0000FF"/>
        </w:rPr>
        <w:tab/>
        <w:t>nì</w:t>
      </w:r>
      <w:r w:rsidR="00A312D6" w:rsidRPr="00273A8C">
        <w:rPr>
          <w:rFonts w:ascii="Doulos SIL" w:hAnsi="Doulos SIL"/>
          <w:i/>
          <w:color w:val="0000FF"/>
        </w:rPr>
        <w:tab/>
        <w:t>jɛ</w:t>
      </w:r>
      <w:r w:rsidR="00A21990" w:rsidRPr="00273A8C">
        <w:rPr>
          <w:rFonts w:ascii="Doulos SIL" w:hAnsi="Doulos SIL"/>
          <w:i/>
          <w:color w:val="0000FF"/>
        </w:rPr>
        <w:t>̌</w:t>
      </w:r>
      <w:r w:rsidR="00A312D6" w:rsidRPr="00273A8C">
        <w:rPr>
          <w:rFonts w:ascii="Doulos SIL" w:hAnsi="Doulos SIL"/>
          <w:i/>
          <w:color w:val="0000FF"/>
        </w:rPr>
        <w:t>:,</w:t>
      </w:r>
    </w:p>
    <w:p w14:paraId="6509D0F4" w14:textId="652D15EC" w:rsidR="002B3BAA" w:rsidRPr="002B3BAA" w:rsidRDefault="002B3BAA" w:rsidP="002B3BAA">
      <w:pPr>
        <w:tabs>
          <w:tab w:val="left" w:pos="720"/>
          <w:tab w:val="left" w:pos="1800"/>
          <w:tab w:val="left" w:pos="2790"/>
        </w:tabs>
      </w:pPr>
      <w:r>
        <w:tab/>
      </w:r>
      <w:r>
        <w:tab/>
        <w:t>vehicle</w:t>
      </w:r>
      <w:r>
        <w:tab/>
        <w:t>1</w:t>
      </w:r>
      <w:r w:rsidR="0066394F">
        <w:t>PlSbj</w:t>
      </w:r>
      <w:r>
        <w:tab/>
        <w:t>take</w:t>
      </w:r>
      <w:r w:rsidR="00167D62">
        <w:t>.Pfv</w:t>
      </w:r>
      <w:r>
        <w:t>.Rel,</w:t>
      </w:r>
    </w:p>
    <w:p w14:paraId="44A209C4" w14:textId="77777777" w:rsidR="00A312D6" w:rsidRDefault="00A312D6" w:rsidP="002B3BAA">
      <w:pPr>
        <w:tabs>
          <w:tab w:val="left" w:pos="1440"/>
          <w:tab w:val="left" w:pos="2340"/>
        </w:tabs>
      </w:pPr>
      <w:r w:rsidRPr="00273A8C">
        <w:rPr>
          <w:rFonts w:ascii="Doulos SIL" w:hAnsi="Doulos SIL"/>
          <w:i/>
          <w:color w:val="0000FF"/>
        </w:rPr>
        <w:tab/>
        <w:t>gárwá</w:t>
      </w:r>
      <w:r w:rsidRPr="00273A8C">
        <w:rPr>
          <w:rFonts w:ascii="Doulos SIL" w:hAnsi="Doulos SIL"/>
          <w:i/>
          <w:color w:val="0000FF"/>
        </w:rPr>
        <w:tab/>
        <w:t>nì</w:t>
      </w:r>
      <w:r w:rsidRPr="00273A8C">
        <w:rPr>
          <w:rFonts w:ascii="Doulos SIL" w:hAnsi="Doulos SIL"/>
          <w:i/>
          <w:color w:val="0000FF"/>
        </w:rPr>
        <w:tab/>
        <w:t>ùní,</w:t>
      </w:r>
    </w:p>
    <w:p w14:paraId="175D77FA" w14:textId="0A01B6B2" w:rsidR="002B3BAA" w:rsidRPr="002B3BAA" w:rsidRDefault="002B3BAA" w:rsidP="002B3BAA">
      <w:pPr>
        <w:tabs>
          <w:tab w:val="left" w:pos="1440"/>
          <w:tab w:val="left" w:pos="2340"/>
        </w:tabs>
      </w:pPr>
      <w:r>
        <w:tab/>
        <w:t>Garuwa</w:t>
      </w:r>
      <w:r>
        <w:tab/>
        <w:t>1</w:t>
      </w:r>
      <w:r w:rsidR="0066394F">
        <w:t>PlSbj</w:t>
      </w:r>
      <w:r>
        <w:tab/>
        <w:t>go</w:t>
      </w:r>
      <w:r w:rsidR="00167D62">
        <w:t>.Pfv</w:t>
      </w:r>
      <w:r>
        <w:t>.Rel,</w:t>
      </w:r>
    </w:p>
    <w:p w14:paraId="77D06824" w14:textId="77777777" w:rsidR="00A312D6" w:rsidRDefault="00A312D6" w:rsidP="002B3BAA">
      <w:pPr>
        <w:tabs>
          <w:tab w:val="left" w:pos="1440"/>
          <w:tab w:val="left" w:pos="2430"/>
          <w:tab w:val="left" w:pos="3330"/>
        </w:tabs>
      </w:pPr>
      <w:r w:rsidRPr="00273A8C">
        <w:rPr>
          <w:rFonts w:ascii="Doulos SIL" w:hAnsi="Doulos SIL"/>
          <w:i/>
          <w:color w:val="0000FF"/>
        </w:rPr>
        <w:tab/>
        <w:t>gárwá</w:t>
      </w:r>
      <w:r w:rsidRPr="00273A8C">
        <w:rPr>
          <w:rFonts w:ascii="Doulos SIL" w:hAnsi="Doulos SIL"/>
          <w:i/>
          <w:color w:val="0000FF"/>
        </w:rPr>
        <w:tab/>
      </w:r>
      <w:r w:rsidR="00AA7F1B" w:rsidRPr="00273A8C">
        <w:rPr>
          <w:rFonts w:ascii="Doulos SIL" w:hAnsi="Doulos SIL"/>
          <w:i/>
          <w:color w:val="0000FF"/>
        </w:rPr>
        <w:t>móbɛ́lí</w:t>
      </w:r>
      <w:r w:rsidRPr="00273A8C">
        <w:rPr>
          <w:rFonts w:ascii="Doulos SIL" w:hAnsi="Doulos SIL"/>
          <w:i/>
          <w:color w:val="0000FF"/>
        </w:rPr>
        <w:tab/>
        <w:t>nì</w:t>
      </w:r>
      <w:r w:rsidRPr="00273A8C">
        <w:rPr>
          <w:rFonts w:ascii="Doulos SIL" w:hAnsi="Doulos SIL"/>
          <w:i/>
          <w:color w:val="0000FF"/>
        </w:rPr>
        <w:tab/>
        <w:t>j</w:t>
      </w:r>
      <w:r w:rsidR="00A21990" w:rsidRPr="00273A8C">
        <w:rPr>
          <w:rFonts w:ascii="Doulos SIL" w:hAnsi="Doulos SIL"/>
          <w:i/>
          <w:color w:val="0000FF"/>
        </w:rPr>
        <w:t>ɛ̌</w:t>
      </w:r>
      <w:r w:rsidRPr="00273A8C">
        <w:rPr>
          <w:rFonts w:ascii="Doulos SIL" w:hAnsi="Doulos SIL"/>
          <w:i/>
          <w:color w:val="0000FF"/>
        </w:rPr>
        <w:t>:,</w:t>
      </w:r>
    </w:p>
    <w:p w14:paraId="1138215F" w14:textId="39C337D6" w:rsidR="002B3BAA" w:rsidRPr="002B3BAA" w:rsidRDefault="002B3BAA" w:rsidP="002B3BAA">
      <w:pPr>
        <w:tabs>
          <w:tab w:val="left" w:pos="1440"/>
          <w:tab w:val="left" w:pos="2430"/>
          <w:tab w:val="left" w:pos="3330"/>
        </w:tabs>
      </w:pPr>
      <w:r>
        <w:tab/>
        <w:t>Garuwa</w:t>
      </w:r>
      <w:r>
        <w:tab/>
        <w:t>vehicle</w:t>
      </w:r>
      <w:r>
        <w:tab/>
        <w:t>1</w:t>
      </w:r>
      <w:r w:rsidR="0066394F">
        <w:t>PlSbj</w:t>
      </w:r>
      <w:r>
        <w:tab/>
        <w:t>take</w:t>
      </w:r>
      <w:r w:rsidR="00167D62">
        <w:t>.Pfv</w:t>
      </w:r>
      <w:r>
        <w:t>.Rel,</w:t>
      </w:r>
    </w:p>
    <w:p w14:paraId="3164E964" w14:textId="77777777" w:rsidR="00A312D6" w:rsidRDefault="00A312D6" w:rsidP="002B3BAA">
      <w:pPr>
        <w:tabs>
          <w:tab w:val="left" w:pos="2070"/>
          <w:tab w:val="left" w:pos="3150"/>
        </w:tabs>
      </w:pPr>
      <w:r w:rsidRPr="00273A8C">
        <w:rPr>
          <w:rFonts w:ascii="Doulos SIL" w:hAnsi="Doulos SIL"/>
          <w:i/>
          <w:color w:val="0000FF"/>
        </w:rPr>
        <w:tab/>
        <w:t>ŋgáwndérè</w:t>
      </w:r>
      <w:r w:rsidRPr="00273A8C">
        <w:rPr>
          <w:rFonts w:ascii="Doulos SIL" w:hAnsi="Doulos SIL"/>
          <w:i/>
          <w:color w:val="0000FF"/>
        </w:rPr>
        <w:tab/>
        <w:t>nì</w:t>
      </w:r>
      <w:r w:rsidRPr="00273A8C">
        <w:rPr>
          <w:rFonts w:ascii="Doulos SIL" w:hAnsi="Doulos SIL"/>
          <w:i/>
          <w:color w:val="0000FF"/>
        </w:rPr>
        <w:tab/>
        <w:t>ùní,</w:t>
      </w:r>
    </w:p>
    <w:p w14:paraId="075A7DCB" w14:textId="27ADBA03" w:rsidR="002B3BAA" w:rsidRPr="002B3BAA" w:rsidRDefault="002B3BAA" w:rsidP="002B3BAA">
      <w:pPr>
        <w:tabs>
          <w:tab w:val="left" w:pos="2070"/>
          <w:tab w:val="left" w:pos="3150"/>
        </w:tabs>
      </w:pPr>
      <w:r>
        <w:tab/>
        <w:t>Ngawndere</w:t>
      </w:r>
      <w:r>
        <w:tab/>
        <w:t>1</w:t>
      </w:r>
      <w:r w:rsidR="0066394F">
        <w:t>PlSbj</w:t>
      </w:r>
      <w:r>
        <w:tab/>
        <w:t>go</w:t>
      </w:r>
      <w:r w:rsidR="00167D62">
        <w:t>.Pfv</w:t>
      </w:r>
      <w:r>
        <w:t>.Rel,</w:t>
      </w:r>
    </w:p>
    <w:p w14:paraId="35988DC4" w14:textId="77777777" w:rsidR="002B3BAA" w:rsidRPr="008B00DC" w:rsidRDefault="002B3BAA" w:rsidP="002B3BAA">
      <w:pPr>
        <w:tabs>
          <w:tab w:val="clear" w:pos="369"/>
          <w:tab w:val="left" w:pos="720"/>
        </w:tabs>
        <w:ind w:left="360" w:hanging="360"/>
      </w:pPr>
      <w:r>
        <w:tab/>
      </w:r>
      <w:r>
        <w:tab/>
      </w:r>
      <w:r w:rsidR="006B4207">
        <w:t>‘</w:t>
      </w:r>
      <w:r>
        <w:t>We took a vehicle and went to Garuwa. At Garuwa we took a vehicle and went to Ngawndere.</w:t>
      </w:r>
      <w:r w:rsidR="006B4207">
        <w:t>’</w:t>
      </w:r>
    </w:p>
    <w:p w14:paraId="38837ACF" w14:textId="77777777" w:rsidR="002B3BAA" w:rsidRPr="008B00DC" w:rsidRDefault="002B3BAA" w:rsidP="002B3BAA">
      <w:pPr>
        <w:tabs>
          <w:tab w:val="clear" w:pos="369"/>
          <w:tab w:val="left" w:pos="720"/>
        </w:tabs>
        <w:ind w:left="360" w:hanging="360"/>
      </w:pPr>
    </w:p>
    <w:p w14:paraId="270B328A" w14:textId="77777777" w:rsidR="00A312D6" w:rsidRDefault="002B3BAA" w:rsidP="002D2558">
      <w:pPr>
        <w:tabs>
          <w:tab w:val="left" w:pos="720"/>
          <w:tab w:val="left" w:pos="2070"/>
          <w:tab w:val="left" w:pos="2790"/>
          <w:tab w:val="left" w:pos="3600"/>
          <w:tab w:val="left" w:pos="4230"/>
        </w:tabs>
      </w:pPr>
      <w:r>
        <w:t>(xx15)</w:t>
      </w:r>
      <w:r w:rsidR="00A312D6" w:rsidRPr="00273A8C">
        <w:rPr>
          <w:rFonts w:ascii="Doulos SIL" w:hAnsi="Doulos SIL"/>
          <w:i/>
          <w:color w:val="0000FF"/>
        </w:rPr>
        <w:tab/>
      </w:r>
      <w:r w:rsidRPr="00273A8C">
        <w:rPr>
          <w:rFonts w:ascii="Doulos SIL" w:hAnsi="Doulos SIL"/>
          <w:i/>
          <w:color w:val="0000FF"/>
        </w:rPr>
        <w:t>[</w:t>
      </w:r>
      <w:r w:rsidR="00A312D6" w:rsidRPr="00273A8C">
        <w:rPr>
          <w:rFonts w:ascii="Doulos SIL" w:hAnsi="Doulos SIL"/>
          <w:i/>
          <w:color w:val="0000FF"/>
        </w:rPr>
        <w:t>ŋgáwndérè</w:t>
      </w:r>
      <w:r w:rsidR="00A312D6" w:rsidRPr="00273A8C">
        <w:rPr>
          <w:rFonts w:ascii="Doulos SIL" w:hAnsi="Doulos SIL"/>
          <w:i/>
          <w:color w:val="0000FF"/>
        </w:rPr>
        <w:tab/>
        <w:t>gì</w:t>
      </w:r>
      <w:r w:rsidRPr="00273A8C">
        <w:rPr>
          <w:rFonts w:ascii="Doulos SIL" w:hAnsi="Doulos SIL"/>
          <w:i/>
          <w:color w:val="0000FF"/>
        </w:rPr>
        <w:t>]</w:t>
      </w:r>
      <w:r w:rsidR="00A312D6" w:rsidRPr="00273A8C">
        <w:rPr>
          <w:rFonts w:ascii="Doulos SIL" w:hAnsi="Doulos SIL"/>
          <w:i/>
          <w:color w:val="0000FF"/>
        </w:rPr>
        <w:tab/>
      </w:r>
      <w:r w:rsidR="00AA7F1B" w:rsidRPr="00273A8C">
        <w:rPr>
          <w:rFonts w:ascii="Doulos SIL" w:hAnsi="Doulos SIL"/>
          <w:i/>
          <w:color w:val="0000FF"/>
        </w:rPr>
        <w:t>móbɛ́lí</w:t>
      </w:r>
      <w:r w:rsidR="00A312D6" w:rsidRPr="00273A8C">
        <w:rPr>
          <w:rFonts w:ascii="Doulos SIL" w:hAnsi="Doulos SIL"/>
          <w:i/>
          <w:color w:val="0000FF"/>
        </w:rPr>
        <w:tab/>
        <w:t>nì</w:t>
      </w:r>
      <w:r w:rsidR="00A312D6" w:rsidRPr="00273A8C">
        <w:rPr>
          <w:rFonts w:ascii="Doulos SIL" w:hAnsi="Doulos SIL"/>
          <w:i/>
          <w:color w:val="0000FF"/>
        </w:rPr>
        <w:tab/>
        <w:t>j</w:t>
      </w:r>
      <w:r w:rsidR="00A21990" w:rsidRPr="00273A8C">
        <w:rPr>
          <w:rFonts w:ascii="Doulos SIL" w:hAnsi="Doulos SIL"/>
          <w:i/>
          <w:color w:val="0000FF"/>
        </w:rPr>
        <w:t>ɛ̌</w:t>
      </w:r>
      <w:r w:rsidR="00A312D6" w:rsidRPr="00273A8C">
        <w:rPr>
          <w:rFonts w:ascii="Doulos SIL" w:hAnsi="Doulos SIL"/>
          <w:i/>
          <w:color w:val="0000FF"/>
        </w:rPr>
        <w:t>:,</w:t>
      </w:r>
    </w:p>
    <w:p w14:paraId="739E9BB7" w14:textId="131B1AC8" w:rsidR="002B3BAA" w:rsidRPr="002B3BAA" w:rsidRDefault="002B3BAA" w:rsidP="002D2558">
      <w:pPr>
        <w:tabs>
          <w:tab w:val="left" w:pos="720"/>
          <w:tab w:val="left" w:pos="2070"/>
          <w:tab w:val="left" w:pos="2790"/>
          <w:tab w:val="left" w:pos="3600"/>
          <w:tab w:val="left" w:pos="4230"/>
        </w:tabs>
      </w:pPr>
      <w:r>
        <w:tab/>
      </w:r>
      <w:r>
        <w:tab/>
        <w:t>[Ngawndere</w:t>
      </w:r>
      <w:r>
        <w:tab/>
        <w:t>Loc]</w:t>
      </w:r>
      <w:r>
        <w:tab/>
        <w:t>vehicle</w:t>
      </w:r>
      <w:r>
        <w:tab/>
        <w:t>1</w:t>
      </w:r>
      <w:r w:rsidR="0066394F">
        <w:t>PlSbj</w:t>
      </w:r>
      <w:r>
        <w:tab/>
        <w:t>take</w:t>
      </w:r>
      <w:r w:rsidR="00167D62">
        <w:t>.Pfv</w:t>
      </w:r>
      <w:r>
        <w:t>.Rel,</w:t>
      </w:r>
    </w:p>
    <w:p w14:paraId="26C8B58A" w14:textId="77777777" w:rsidR="00A312D6" w:rsidRDefault="002B3BAA" w:rsidP="002B3BAA">
      <w:pPr>
        <w:tabs>
          <w:tab w:val="left" w:pos="1890"/>
          <w:tab w:val="left" w:pos="2790"/>
        </w:tabs>
      </w:pPr>
      <w:r w:rsidRPr="00273A8C">
        <w:rPr>
          <w:rFonts w:ascii="Doulos SIL" w:hAnsi="Doulos SIL"/>
          <w:i/>
          <w:color w:val="0000FF"/>
        </w:rPr>
        <w:tab/>
        <w:t>yògò</w:t>
      </w:r>
      <w:r w:rsidR="00A312D6" w:rsidRPr="00273A8C">
        <w:rPr>
          <w:rFonts w:ascii="Doulos SIL" w:hAnsi="Doulos SIL"/>
          <w:i/>
          <w:color w:val="0000FF"/>
        </w:rPr>
        <w:t>dúmá</w:t>
      </w:r>
      <w:r w:rsidR="00A312D6" w:rsidRPr="00273A8C">
        <w:rPr>
          <w:rFonts w:ascii="Doulos SIL" w:hAnsi="Doulos SIL"/>
          <w:i/>
          <w:color w:val="0000FF"/>
        </w:rPr>
        <w:tab/>
        <w:t>nì</w:t>
      </w:r>
      <w:r w:rsidR="00A312D6" w:rsidRPr="00273A8C">
        <w:rPr>
          <w:rFonts w:ascii="Doulos SIL" w:hAnsi="Doulos SIL"/>
          <w:i/>
          <w:color w:val="0000FF"/>
        </w:rPr>
        <w:tab/>
        <w:t>ùní,</w:t>
      </w:r>
    </w:p>
    <w:p w14:paraId="7CE944EC" w14:textId="37CD4D70" w:rsidR="002B3BAA" w:rsidRPr="002B3BAA" w:rsidRDefault="002B3BAA" w:rsidP="002B3BAA">
      <w:pPr>
        <w:tabs>
          <w:tab w:val="left" w:pos="1890"/>
          <w:tab w:val="left" w:pos="2790"/>
        </w:tabs>
      </w:pPr>
      <w:r>
        <w:tab/>
        <w:t>Yogoduma</w:t>
      </w:r>
      <w:r>
        <w:tab/>
        <w:t>1</w:t>
      </w:r>
      <w:r w:rsidR="0066394F">
        <w:t>PlSbj</w:t>
      </w:r>
      <w:r>
        <w:tab/>
        <w:t>go</w:t>
      </w:r>
      <w:r w:rsidR="00167D62">
        <w:t>.Pfv</w:t>
      </w:r>
      <w:r>
        <w:t>.Rel,</w:t>
      </w:r>
    </w:p>
    <w:p w14:paraId="1C06111D" w14:textId="77777777" w:rsidR="00A312D6" w:rsidRDefault="002B3BAA" w:rsidP="002B3BAA">
      <w:pPr>
        <w:tabs>
          <w:tab w:val="left" w:pos="1890"/>
          <w:tab w:val="left" w:pos="3060"/>
          <w:tab w:val="left" w:pos="3960"/>
        </w:tabs>
      </w:pPr>
      <w:r w:rsidRPr="00273A8C">
        <w:rPr>
          <w:rFonts w:ascii="Doulos SIL" w:hAnsi="Doulos SIL"/>
          <w:i/>
          <w:color w:val="0000FF"/>
        </w:rPr>
        <w:tab/>
        <w:t>yògò</w:t>
      </w:r>
      <w:r w:rsidR="00A312D6" w:rsidRPr="00273A8C">
        <w:rPr>
          <w:rFonts w:ascii="Doulos SIL" w:hAnsi="Doulos SIL"/>
          <w:i/>
          <w:color w:val="0000FF"/>
        </w:rPr>
        <w:t>dúmá</w:t>
      </w:r>
      <w:r w:rsidR="00A312D6" w:rsidRPr="00273A8C">
        <w:rPr>
          <w:rFonts w:ascii="Doulos SIL" w:hAnsi="Doulos SIL"/>
          <w:i/>
          <w:color w:val="0000FF"/>
        </w:rPr>
        <w:tab/>
      </w:r>
      <w:r w:rsidR="00AA7F1B" w:rsidRPr="00273A8C">
        <w:rPr>
          <w:rFonts w:ascii="Doulos SIL" w:hAnsi="Doulos SIL"/>
          <w:i/>
          <w:color w:val="0000FF"/>
        </w:rPr>
        <w:t>móbɛ́lí</w:t>
      </w:r>
      <w:r w:rsidR="00A312D6" w:rsidRPr="00273A8C">
        <w:rPr>
          <w:rFonts w:ascii="Doulos SIL" w:hAnsi="Doulos SIL"/>
          <w:i/>
          <w:color w:val="0000FF"/>
        </w:rPr>
        <w:tab/>
        <w:t>nì</w:t>
      </w:r>
      <w:r w:rsidR="00A312D6" w:rsidRPr="00273A8C">
        <w:rPr>
          <w:rFonts w:ascii="Doulos SIL" w:hAnsi="Doulos SIL"/>
          <w:i/>
          <w:color w:val="0000FF"/>
        </w:rPr>
        <w:tab/>
        <w:t>j</w:t>
      </w:r>
      <w:r w:rsidR="00A21990" w:rsidRPr="00273A8C">
        <w:rPr>
          <w:rFonts w:ascii="Doulos SIL" w:hAnsi="Doulos SIL"/>
          <w:i/>
          <w:color w:val="0000FF"/>
        </w:rPr>
        <w:t>ɛ̌</w:t>
      </w:r>
      <w:r w:rsidR="00A312D6" w:rsidRPr="00273A8C">
        <w:rPr>
          <w:rFonts w:ascii="Doulos SIL" w:hAnsi="Doulos SIL"/>
          <w:i/>
          <w:color w:val="0000FF"/>
        </w:rPr>
        <w:t>:,</w:t>
      </w:r>
    </w:p>
    <w:p w14:paraId="2FCB5749" w14:textId="2F0FA652" w:rsidR="002B3BAA" w:rsidRPr="002B3BAA" w:rsidRDefault="002B3BAA" w:rsidP="002B3BAA">
      <w:pPr>
        <w:tabs>
          <w:tab w:val="left" w:pos="1890"/>
          <w:tab w:val="left" w:pos="3060"/>
          <w:tab w:val="left" w:pos="3960"/>
        </w:tabs>
      </w:pPr>
      <w:r>
        <w:tab/>
        <w:t>Yogoduma</w:t>
      </w:r>
      <w:r>
        <w:tab/>
        <w:t>vehicle</w:t>
      </w:r>
      <w:r>
        <w:tab/>
        <w:t>1</w:t>
      </w:r>
      <w:r w:rsidR="0066394F">
        <w:t>PlSbj</w:t>
      </w:r>
      <w:r>
        <w:tab/>
        <w:t>take</w:t>
      </w:r>
      <w:r w:rsidR="00167D62">
        <w:t>.Pfv</w:t>
      </w:r>
      <w:r>
        <w:t>.Rel,</w:t>
      </w:r>
    </w:p>
    <w:p w14:paraId="26E04584" w14:textId="77777777" w:rsidR="00A312D6" w:rsidRDefault="00A312D6" w:rsidP="002D2558">
      <w:pPr>
        <w:tabs>
          <w:tab w:val="left" w:pos="1620"/>
          <w:tab w:val="left" w:pos="2610"/>
        </w:tabs>
      </w:pPr>
      <w:r w:rsidRPr="00273A8C">
        <w:rPr>
          <w:rFonts w:ascii="Doulos SIL" w:hAnsi="Doulos SIL"/>
          <w:i/>
          <w:color w:val="0000FF"/>
        </w:rPr>
        <w:tab/>
        <w:t>bɛ́rtwá:</w:t>
      </w:r>
      <w:r w:rsidRPr="00273A8C">
        <w:rPr>
          <w:rFonts w:ascii="Doulos SIL" w:hAnsi="Doulos SIL"/>
          <w:i/>
          <w:color w:val="0000FF"/>
        </w:rPr>
        <w:tab/>
        <w:t>nì</w:t>
      </w:r>
      <w:r w:rsidRPr="00273A8C">
        <w:rPr>
          <w:rFonts w:ascii="Doulos SIL" w:hAnsi="Doulos SIL"/>
          <w:i/>
          <w:color w:val="0000FF"/>
        </w:rPr>
        <w:tab/>
        <w:t>ùní,</w:t>
      </w:r>
    </w:p>
    <w:p w14:paraId="04D7A310" w14:textId="08250C9D" w:rsidR="002B3BAA" w:rsidRPr="002B3BAA" w:rsidRDefault="002B3BAA" w:rsidP="002D2558">
      <w:pPr>
        <w:tabs>
          <w:tab w:val="left" w:pos="1620"/>
          <w:tab w:val="left" w:pos="2610"/>
        </w:tabs>
      </w:pPr>
      <w:r>
        <w:tab/>
        <w:t>Bertuwa</w:t>
      </w:r>
      <w:r>
        <w:tab/>
        <w:t>1</w:t>
      </w:r>
      <w:r w:rsidR="0066394F">
        <w:t>PlSbj</w:t>
      </w:r>
      <w:r>
        <w:tab/>
        <w:t>go</w:t>
      </w:r>
      <w:r w:rsidR="00167D62">
        <w:t>.Pfv</w:t>
      </w:r>
      <w:r>
        <w:t>.Rel,</w:t>
      </w:r>
    </w:p>
    <w:p w14:paraId="5F974293" w14:textId="77777777" w:rsidR="00A312D6" w:rsidRDefault="00A312D6" w:rsidP="002D2558">
      <w:pPr>
        <w:tabs>
          <w:tab w:val="left" w:pos="1620"/>
          <w:tab w:val="left" w:pos="2790"/>
          <w:tab w:val="left" w:pos="3600"/>
        </w:tabs>
      </w:pPr>
      <w:r w:rsidRPr="00273A8C">
        <w:rPr>
          <w:rFonts w:ascii="Doulos SIL" w:hAnsi="Doulos SIL"/>
          <w:i/>
          <w:color w:val="0000FF"/>
        </w:rPr>
        <w:tab/>
        <w:t>bɛ́rtwá:</w:t>
      </w:r>
      <w:r w:rsidRPr="00273A8C">
        <w:rPr>
          <w:rFonts w:ascii="Doulos SIL" w:hAnsi="Doulos SIL"/>
          <w:i/>
          <w:color w:val="0000FF"/>
        </w:rPr>
        <w:tab/>
      </w:r>
      <w:r w:rsidR="00AA7F1B" w:rsidRPr="00273A8C">
        <w:rPr>
          <w:rFonts w:ascii="Doulos SIL" w:hAnsi="Doulos SIL"/>
          <w:i/>
          <w:color w:val="0000FF"/>
        </w:rPr>
        <w:t>móbɛ́lí</w:t>
      </w:r>
      <w:r w:rsidRPr="00273A8C">
        <w:rPr>
          <w:rFonts w:ascii="Doulos SIL" w:hAnsi="Doulos SIL"/>
          <w:i/>
          <w:color w:val="0000FF"/>
        </w:rPr>
        <w:tab/>
        <w:t>nì</w:t>
      </w:r>
      <w:r w:rsidRPr="00273A8C">
        <w:rPr>
          <w:rFonts w:ascii="Doulos SIL" w:hAnsi="Doulos SIL"/>
          <w:i/>
          <w:color w:val="0000FF"/>
        </w:rPr>
        <w:tab/>
      </w:r>
      <w:r w:rsidR="00A21990" w:rsidRPr="00273A8C">
        <w:rPr>
          <w:rFonts w:ascii="Doulos SIL" w:hAnsi="Doulos SIL"/>
          <w:i/>
          <w:color w:val="0000FF"/>
        </w:rPr>
        <w:t>jɛ̌:,</w:t>
      </w:r>
    </w:p>
    <w:p w14:paraId="48E1F039" w14:textId="0BC3A6A9" w:rsidR="002D2558" w:rsidRPr="002D2558" w:rsidRDefault="002D2558" w:rsidP="002D2558">
      <w:pPr>
        <w:tabs>
          <w:tab w:val="left" w:pos="1620"/>
          <w:tab w:val="left" w:pos="2790"/>
          <w:tab w:val="left" w:pos="3600"/>
        </w:tabs>
      </w:pPr>
      <w:r>
        <w:tab/>
        <w:t>Bertuwa</w:t>
      </w:r>
      <w:r>
        <w:tab/>
        <w:t>vehicle</w:t>
      </w:r>
      <w:r>
        <w:tab/>
        <w:t>1</w:t>
      </w:r>
      <w:r w:rsidR="0066394F">
        <w:t>PlSbj</w:t>
      </w:r>
      <w:r>
        <w:tab/>
        <w:t>take</w:t>
      </w:r>
      <w:r w:rsidR="00167D62">
        <w:t>.Pfv</w:t>
      </w:r>
      <w:r>
        <w:t>.Rel,</w:t>
      </w:r>
    </w:p>
    <w:p w14:paraId="1EC986FD" w14:textId="77777777" w:rsidR="00A312D6" w:rsidRDefault="00A312D6" w:rsidP="002D2558">
      <w:pPr>
        <w:tabs>
          <w:tab w:val="left" w:pos="1620"/>
          <w:tab w:val="left" w:pos="2520"/>
        </w:tabs>
      </w:pPr>
      <w:r w:rsidRPr="00273A8C">
        <w:rPr>
          <w:rFonts w:ascii="Doulos SIL" w:hAnsi="Doulos SIL"/>
          <w:i/>
          <w:color w:val="0000FF"/>
        </w:rPr>
        <w:tab/>
        <w:t>mùsàká</w:t>
      </w:r>
      <w:r w:rsidRPr="00273A8C">
        <w:rPr>
          <w:rFonts w:ascii="Doulos SIL" w:hAnsi="Doulos SIL"/>
          <w:i/>
          <w:color w:val="0000FF"/>
        </w:rPr>
        <w:tab/>
        <w:t>nì</w:t>
      </w:r>
      <w:r w:rsidRPr="00273A8C">
        <w:rPr>
          <w:rFonts w:ascii="Doulos SIL" w:hAnsi="Doulos SIL"/>
          <w:i/>
          <w:color w:val="0000FF"/>
        </w:rPr>
        <w:tab/>
        <w:t>ùní,</w:t>
      </w:r>
    </w:p>
    <w:p w14:paraId="344C47F1" w14:textId="261634CA" w:rsidR="002D2558" w:rsidRPr="002D2558" w:rsidRDefault="002D2558" w:rsidP="002D2558">
      <w:pPr>
        <w:tabs>
          <w:tab w:val="left" w:pos="1620"/>
          <w:tab w:val="left" w:pos="2520"/>
        </w:tabs>
      </w:pPr>
      <w:r>
        <w:tab/>
        <w:t>Musaka</w:t>
      </w:r>
      <w:r>
        <w:tab/>
        <w:t>1</w:t>
      </w:r>
      <w:r w:rsidR="0066394F">
        <w:t>PlSbj</w:t>
      </w:r>
      <w:r>
        <w:tab/>
        <w:t>go</w:t>
      </w:r>
      <w:r w:rsidR="00167D62">
        <w:t>.Pfv</w:t>
      </w:r>
      <w:r>
        <w:t>.Rel,</w:t>
      </w:r>
    </w:p>
    <w:p w14:paraId="6D70AC95" w14:textId="77777777" w:rsidR="002D2558" w:rsidRPr="008B00DC" w:rsidRDefault="002D2558" w:rsidP="002D2558">
      <w:pPr>
        <w:tabs>
          <w:tab w:val="clear" w:pos="369"/>
          <w:tab w:val="left" w:pos="720"/>
        </w:tabs>
        <w:ind w:left="360" w:hanging="360"/>
      </w:pPr>
      <w:r>
        <w:tab/>
      </w:r>
      <w:r>
        <w:tab/>
      </w:r>
      <w:r w:rsidR="006B4207">
        <w:t>‘</w:t>
      </w:r>
      <w:r>
        <w:t>We took a vehicle in Ngawndere and went to Yogoduma. We took a vehicle in Yogoduma and went to Bertuwa. We took a vehicle in Bertuwa and went to Musaka.</w:t>
      </w:r>
      <w:r w:rsidR="006B4207">
        <w:t>’</w:t>
      </w:r>
    </w:p>
    <w:p w14:paraId="1699CDA3" w14:textId="77777777" w:rsidR="002D2558" w:rsidRPr="008B00DC" w:rsidRDefault="002D2558" w:rsidP="002D2558">
      <w:pPr>
        <w:tabs>
          <w:tab w:val="clear" w:pos="369"/>
          <w:tab w:val="left" w:pos="720"/>
        </w:tabs>
        <w:ind w:left="360" w:hanging="360"/>
      </w:pPr>
    </w:p>
    <w:p w14:paraId="2572A349" w14:textId="77777777" w:rsidR="00A312D6" w:rsidRDefault="002D2558" w:rsidP="002D2558">
      <w:pPr>
        <w:tabs>
          <w:tab w:val="left" w:pos="720"/>
          <w:tab w:val="left" w:pos="1800"/>
          <w:tab w:val="left" w:pos="2610"/>
          <w:tab w:val="left" w:pos="3420"/>
        </w:tabs>
      </w:pPr>
      <w:r>
        <w:t>(xx16)</w:t>
      </w:r>
      <w:r w:rsidR="00A312D6" w:rsidRPr="00273A8C">
        <w:rPr>
          <w:rFonts w:ascii="Doulos SIL" w:hAnsi="Doulos SIL"/>
          <w:i/>
          <w:color w:val="0000FF"/>
        </w:rPr>
        <w:tab/>
        <w:t>àjákày</w:t>
      </w:r>
      <w:r w:rsidR="00A312D6" w:rsidRPr="00273A8C">
        <w:rPr>
          <w:rFonts w:ascii="Doulos SIL" w:hAnsi="Doulos SIL"/>
          <w:i/>
          <w:color w:val="0000FF"/>
        </w:rPr>
        <w:tab/>
        <w:t>kǔ:ⁿ</w:t>
      </w:r>
      <w:r w:rsidR="00A312D6" w:rsidRPr="00273A8C">
        <w:rPr>
          <w:rFonts w:ascii="Doulos SIL" w:hAnsi="Doulos SIL"/>
          <w:i/>
          <w:color w:val="0000FF"/>
        </w:rPr>
        <w:tab/>
        <w:t>nì</w:t>
      </w:r>
      <w:r w:rsidR="00A312D6" w:rsidRPr="00273A8C">
        <w:rPr>
          <w:rFonts w:ascii="Doulos SIL" w:hAnsi="Doulos SIL"/>
          <w:i/>
          <w:color w:val="0000FF"/>
        </w:rPr>
        <w:tab/>
      </w:r>
      <w:r w:rsidR="00E43004" w:rsidRPr="00353DC3">
        <w:rPr>
          <w:vertAlign w:val="superscript"/>
        </w:rPr>
        <w:t>LH</w:t>
      </w:r>
      <w:r w:rsidR="00A21990" w:rsidRPr="00273A8C">
        <w:rPr>
          <w:rFonts w:ascii="Doulos SIL" w:hAnsi="Doulos SIL"/>
          <w:i/>
          <w:color w:val="0000FF"/>
        </w:rPr>
        <w:t>jɛ̌:,</w:t>
      </w:r>
    </w:p>
    <w:p w14:paraId="39EEDC6B" w14:textId="730DAE59" w:rsidR="002D2558" w:rsidRPr="002D2558" w:rsidRDefault="002D2558" w:rsidP="002D2558">
      <w:pPr>
        <w:tabs>
          <w:tab w:val="left" w:pos="720"/>
          <w:tab w:val="left" w:pos="1800"/>
          <w:tab w:val="left" w:pos="2610"/>
          <w:tab w:val="left" w:pos="3420"/>
        </w:tabs>
      </w:pPr>
      <w:r>
        <w:tab/>
      </w:r>
      <w:r>
        <w:tab/>
        <w:t>Ajakay</w:t>
      </w:r>
      <w:r>
        <w:tab/>
      </w:r>
      <w:r w:rsidR="00276695">
        <w:t>skiff</w:t>
      </w:r>
      <w:r>
        <w:tab/>
        <w:t>1</w:t>
      </w:r>
      <w:r w:rsidR="0066394F">
        <w:t>PlSbj</w:t>
      </w:r>
      <w:r>
        <w:tab/>
      </w:r>
      <w:r w:rsidR="00E43004" w:rsidRPr="00353DC3">
        <w:rPr>
          <w:vertAlign w:val="superscript"/>
        </w:rPr>
        <w:t>LH</w:t>
      </w:r>
      <w:r>
        <w:t>take</w:t>
      </w:r>
      <w:r w:rsidR="00167D62">
        <w:t>.Pfv</w:t>
      </w:r>
      <w:r>
        <w:t>.Rel,</w:t>
      </w:r>
    </w:p>
    <w:p w14:paraId="1B8AD7DB" w14:textId="77777777" w:rsidR="00A312D6" w:rsidRDefault="00A312D6" w:rsidP="002D2558">
      <w:pPr>
        <w:tabs>
          <w:tab w:val="left" w:pos="1350"/>
          <w:tab w:val="left" w:pos="2160"/>
          <w:tab w:val="left" w:pos="2880"/>
          <w:tab w:val="left" w:pos="3600"/>
          <w:tab w:val="left" w:pos="5220"/>
        </w:tabs>
      </w:pPr>
      <w:r w:rsidRPr="00273A8C">
        <w:rPr>
          <w:rFonts w:ascii="Doulos SIL" w:hAnsi="Doulos SIL"/>
          <w:i/>
          <w:color w:val="0000FF"/>
        </w:rPr>
        <w:tab/>
      </w:r>
      <w:r w:rsidR="00E40126" w:rsidRPr="00273A8C">
        <w:rPr>
          <w:rFonts w:ascii="Doulos SIL" w:hAnsi="Doulos SIL"/>
          <w:i/>
          <w:color w:val="0000FF"/>
        </w:rPr>
        <w:t>[</w:t>
      </w:r>
      <w:r w:rsidRPr="00273A8C">
        <w:rPr>
          <w:rFonts w:ascii="Doulos SIL" w:hAnsi="Doulos SIL"/>
          <w:i/>
          <w:color w:val="0000FF"/>
        </w:rPr>
        <w:t>ɛ́rì</w:t>
      </w:r>
      <w:r w:rsidRPr="00273A8C">
        <w:rPr>
          <w:rFonts w:ascii="Doulos SIL" w:hAnsi="Doulos SIL"/>
          <w:i/>
          <w:color w:val="0000FF"/>
        </w:rPr>
        <w:tab/>
        <w:t>yà</w:t>
      </w:r>
      <w:r w:rsidR="00E40126" w:rsidRPr="00273A8C">
        <w:rPr>
          <w:rFonts w:ascii="Doulos SIL" w:hAnsi="Doulos SIL"/>
          <w:i/>
          <w:color w:val="0000FF"/>
        </w:rPr>
        <w:t>]</w:t>
      </w:r>
      <w:r w:rsidRPr="00273A8C">
        <w:rPr>
          <w:rFonts w:ascii="Doulos SIL" w:hAnsi="Doulos SIL"/>
          <w:i/>
          <w:color w:val="0000FF"/>
        </w:rPr>
        <w:tab/>
        <w:t>bàtó</w:t>
      </w:r>
      <w:r w:rsidRPr="00273A8C">
        <w:rPr>
          <w:rFonts w:ascii="Doulos SIL" w:hAnsi="Doulos SIL"/>
          <w:i/>
          <w:color w:val="0000FF"/>
        </w:rPr>
        <w:tab/>
        <w:t>nì</w:t>
      </w:r>
      <w:r w:rsidRPr="00273A8C">
        <w:rPr>
          <w:rFonts w:ascii="Doulos SIL" w:hAnsi="Doulos SIL"/>
          <w:i/>
          <w:color w:val="0000FF"/>
        </w:rPr>
        <w:tab/>
      </w:r>
      <w:r w:rsidR="00E43004" w:rsidRPr="00353DC3">
        <w:rPr>
          <w:vertAlign w:val="superscript"/>
        </w:rPr>
        <w:t>LH</w:t>
      </w:r>
      <w:r w:rsidR="00A21990" w:rsidRPr="00273A8C">
        <w:rPr>
          <w:rFonts w:ascii="Doulos SIL" w:hAnsi="Doulos SIL"/>
          <w:i/>
          <w:color w:val="0000FF"/>
        </w:rPr>
        <w:t>jɛ̌:</w:t>
      </w:r>
      <w:r w:rsidR="00E40126" w:rsidRPr="00273A8C">
        <w:rPr>
          <w:rFonts w:ascii="Doulos SIL" w:hAnsi="Doulos SIL"/>
          <w:i/>
          <w:color w:val="0000FF"/>
        </w:rPr>
        <w:t>,</w:t>
      </w:r>
      <w:r w:rsidRPr="00273A8C">
        <w:rPr>
          <w:rFonts w:ascii="Doulos SIL" w:hAnsi="Doulos SIL"/>
          <w:i/>
          <w:color w:val="0000FF"/>
        </w:rPr>
        <w:tab/>
        <w:t>mùsàká,</w:t>
      </w:r>
    </w:p>
    <w:p w14:paraId="38879E03" w14:textId="1D81F754" w:rsidR="002D2558" w:rsidRPr="002D2558" w:rsidRDefault="002D2558" w:rsidP="002D2558">
      <w:pPr>
        <w:tabs>
          <w:tab w:val="left" w:pos="1350"/>
          <w:tab w:val="left" w:pos="2160"/>
          <w:tab w:val="left" w:pos="2880"/>
          <w:tab w:val="left" w:pos="3600"/>
          <w:tab w:val="left" w:pos="5220"/>
        </w:tabs>
      </w:pPr>
      <w:r>
        <w:tab/>
      </w:r>
      <w:r w:rsidR="00E40126">
        <w:t>[</w:t>
      </w:r>
      <w:r>
        <w:t>that.Def</w:t>
      </w:r>
      <w:r>
        <w:tab/>
      </w:r>
      <w:r w:rsidR="00E40126">
        <w:t>time]</w:t>
      </w:r>
      <w:r>
        <w:tab/>
        <w:t>boat</w:t>
      </w:r>
      <w:r>
        <w:tab/>
        <w:t>1</w:t>
      </w:r>
      <w:r w:rsidR="0066394F">
        <w:t>PlSbj</w:t>
      </w:r>
      <w:r>
        <w:tab/>
      </w:r>
      <w:r w:rsidR="00E43004" w:rsidRPr="00353DC3">
        <w:rPr>
          <w:vertAlign w:val="superscript"/>
        </w:rPr>
        <w:t>LH</w:t>
      </w:r>
      <w:r>
        <w:t>take</w:t>
      </w:r>
      <w:r w:rsidR="00167D62">
        <w:t>.Pfv</w:t>
      </w:r>
      <w:r>
        <w:t>.Rel</w:t>
      </w:r>
      <w:r w:rsidR="00E43004">
        <w:t>,</w:t>
      </w:r>
      <w:r>
        <w:tab/>
        <w:t>Musaka,</w:t>
      </w:r>
    </w:p>
    <w:p w14:paraId="45C5AE6F" w14:textId="77777777" w:rsidR="00A312D6" w:rsidRDefault="00A312D6" w:rsidP="00E40126">
      <w:pPr>
        <w:tabs>
          <w:tab w:val="left" w:pos="1800"/>
        </w:tabs>
      </w:pPr>
      <w:r w:rsidRPr="00273A8C">
        <w:rPr>
          <w:rFonts w:ascii="Doulos SIL" w:hAnsi="Doulos SIL"/>
          <w:i/>
          <w:color w:val="0000FF"/>
        </w:rPr>
        <w:tab/>
        <w:t>bíc</w:t>
      </w:r>
      <w:r w:rsidR="00E40126" w:rsidRPr="00273A8C">
        <w:rPr>
          <w:rFonts w:ascii="Doulos SIL" w:hAnsi="Doulos SIL"/>
          <w:i/>
          <w:color w:val="0000FF"/>
        </w:rPr>
        <w:t>ì</w:t>
      </w:r>
      <w:r w:rsidRPr="00273A8C">
        <w:rPr>
          <w:rFonts w:ascii="Doulos SIL" w:hAnsi="Doulos SIL"/>
          <w:i/>
          <w:color w:val="0000FF"/>
        </w:rPr>
        <w:tab/>
        <w:t>bràzàvíl</w:t>
      </w:r>
    </w:p>
    <w:p w14:paraId="4BC1ADE4" w14:textId="77777777" w:rsidR="002D2558" w:rsidRPr="002D2558" w:rsidRDefault="002D2558" w:rsidP="00E40126">
      <w:pPr>
        <w:tabs>
          <w:tab w:val="left" w:pos="1800"/>
        </w:tabs>
      </w:pPr>
      <w:r>
        <w:tab/>
      </w:r>
      <w:r w:rsidR="00E40126">
        <w:t>Bichi[fort]</w:t>
      </w:r>
      <w:r>
        <w:tab/>
        <w:t>Brazzaville,</w:t>
      </w:r>
    </w:p>
    <w:p w14:paraId="6038EE4D" w14:textId="77777777" w:rsidR="00A312D6" w:rsidRPr="00273A8C" w:rsidRDefault="00A312D6" w:rsidP="002D2558">
      <w:pPr>
        <w:tabs>
          <w:tab w:val="left" w:pos="2070"/>
          <w:tab w:val="left" w:pos="2880"/>
          <w:tab w:val="left" w:pos="3690"/>
        </w:tabs>
        <w:rPr>
          <w:rFonts w:ascii="Doulos SIL" w:hAnsi="Doulos SIL"/>
          <w:i/>
          <w:color w:val="0000FF"/>
        </w:rPr>
      </w:pPr>
      <w:r w:rsidRPr="00273A8C">
        <w:rPr>
          <w:rFonts w:ascii="Doulos SIL" w:hAnsi="Doulos SIL"/>
          <w:i/>
          <w:color w:val="0000FF"/>
        </w:rPr>
        <w:tab/>
      </w:r>
      <w:r w:rsidR="002D2558" w:rsidRPr="00273A8C">
        <w:rPr>
          <w:rFonts w:ascii="Doulos SIL" w:hAnsi="Doulos SIL"/>
          <w:i/>
          <w:color w:val="0000FF"/>
        </w:rPr>
        <w:t>[</w:t>
      </w:r>
      <w:r w:rsidRPr="00273A8C">
        <w:rPr>
          <w:rFonts w:ascii="Doulos SIL" w:hAnsi="Doulos SIL"/>
          <w:i/>
          <w:color w:val="0000FF"/>
        </w:rPr>
        <w:t>bràzàvíl</w:t>
      </w:r>
      <w:r w:rsidRPr="00273A8C">
        <w:rPr>
          <w:rFonts w:ascii="Doulos SIL" w:hAnsi="Doulos SIL"/>
          <w:i/>
          <w:color w:val="0000FF"/>
        </w:rPr>
        <w:tab/>
        <w:t>gì</w:t>
      </w:r>
      <w:r w:rsidR="002D2558" w:rsidRPr="00273A8C">
        <w:rPr>
          <w:rFonts w:ascii="Doulos SIL" w:hAnsi="Doulos SIL"/>
          <w:i/>
          <w:color w:val="0000FF"/>
        </w:rPr>
        <w:t>]</w:t>
      </w:r>
      <w:r w:rsidRPr="00273A8C">
        <w:rPr>
          <w:rFonts w:ascii="Doulos SIL" w:hAnsi="Doulos SIL"/>
          <w:i/>
          <w:color w:val="0000FF"/>
        </w:rPr>
        <w:tab/>
        <w:t>nì</w:t>
      </w:r>
      <w:r w:rsidRPr="00273A8C">
        <w:rPr>
          <w:rFonts w:ascii="Doulos SIL" w:hAnsi="Doulos SIL"/>
          <w:i/>
          <w:color w:val="0000FF"/>
        </w:rPr>
        <w:tab/>
      </w:r>
      <w:r w:rsidR="00E43004" w:rsidRPr="00353DC3">
        <w:rPr>
          <w:vertAlign w:val="superscript"/>
        </w:rPr>
        <w:t>LH</w:t>
      </w:r>
      <w:r w:rsidRPr="00273A8C">
        <w:rPr>
          <w:rFonts w:ascii="Doulos SIL" w:hAnsi="Doulos SIL"/>
          <w:i/>
          <w:color w:val="0000FF"/>
        </w:rPr>
        <w:t>nw</w:t>
      </w:r>
      <w:r w:rsidR="002D2558" w:rsidRPr="00273A8C">
        <w:rPr>
          <w:rFonts w:ascii="Doulos SIL" w:hAnsi="Doulos SIL"/>
          <w:i/>
          <w:color w:val="0000FF"/>
        </w:rPr>
        <w:t>ɛ̌</w:t>
      </w:r>
      <w:r w:rsidRPr="00273A8C">
        <w:rPr>
          <w:rFonts w:ascii="Doulos SIL" w:hAnsi="Doulos SIL"/>
          <w:i/>
          <w:color w:val="0000FF"/>
        </w:rPr>
        <w:t>:,</w:t>
      </w:r>
    </w:p>
    <w:p w14:paraId="031ADE16" w14:textId="1F80E933" w:rsidR="002D2558" w:rsidRPr="00273A8C" w:rsidRDefault="002D2558" w:rsidP="002D2558">
      <w:pPr>
        <w:tabs>
          <w:tab w:val="left" w:pos="2070"/>
          <w:tab w:val="left" w:pos="2880"/>
          <w:tab w:val="left" w:pos="3690"/>
        </w:tabs>
      </w:pPr>
      <w:r w:rsidRPr="00273A8C">
        <w:lastRenderedPageBreak/>
        <w:tab/>
        <w:t>[Brazzaville</w:t>
      </w:r>
      <w:r w:rsidRPr="00273A8C">
        <w:tab/>
        <w:t>Loc]</w:t>
      </w:r>
      <w:r w:rsidRPr="00273A8C">
        <w:tab/>
        <w:t>1</w:t>
      </w:r>
      <w:r w:rsidR="0066394F">
        <w:t>PlSbj</w:t>
      </w:r>
      <w:r w:rsidRPr="00273A8C">
        <w:tab/>
      </w:r>
      <w:r w:rsidR="00273A8C" w:rsidRPr="00353DC3">
        <w:rPr>
          <w:vertAlign w:val="superscript"/>
        </w:rPr>
        <w:t>LH</w:t>
      </w:r>
      <w:r w:rsidRPr="00273A8C">
        <w:t>go.in</w:t>
      </w:r>
      <w:r w:rsidR="00167D62">
        <w:t>.Pfv</w:t>
      </w:r>
      <w:r w:rsidRPr="00273A8C">
        <w:t>.Rel,</w:t>
      </w:r>
    </w:p>
    <w:p w14:paraId="38C6AADD" w14:textId="77777777" w:rsidR="002D2558" w:rsidRPr="008B00DC" w:rsidRDefault="002D2558" w:rsidP="002D2558">
      <w:pPr>
        <w:tabs>
          <w:tab w:val="clear" w:pos="369"/>
          <w:tab w:val="left" w:pos="720"/>
        </w:tabs>
        <w:ind w:left="360" w:hanging="360"/>
      </w:pPr>
      <w:r>
        <w:tab/>
      </w:r>
      <w:r>
        <w:tab/>
      </w:r>
      <w:r w:rsidR="006B4207">
        <w:t>‘</w:t>
      </w:r>
      <w:r>
        <w:t xml:space="preserve">We took a boat at Ajakay. </w:t>
      </w:r>
      <w:r w:rsidR="00E43004">
        <w:t>At that time w</w:t>
      </w:r>
      <w:r>
        <w:t xml:space="preserve">e took a boat (and went to) Musaka. We entered </w:t>
      </w:r>
      <w:r w:rsidR="00233EEB">
        <w:t xml:space="preserve">Bichi (Fort) at </w:t>
      </w:r>
      <w:r>
        <w:t>Brazzaville.</w:t>
      </w:r>
      <w:r w:rsidR="006B4207">
        <w:t>’</w:t>
      </w:r>
    </w:p>
    <w:p w14:paraId="3895B4F5" w14:textId="77777777" w:rsidR="002D2558" w:rsidRPr="008B00DC" w:rsidRDefault="002D2558" w:rsidP="002D2558">
      <w:pPr>
        <w:tabs>
          <w:tab w:val="clear" w:pos="369"/>
          <w:tab w:val="left" w:pos="720"/>
        </w:tabs>
        <w:ind w:left="360" w:hanging="360"/>
      </w:pPr>
    </w:p>
    <w:p w14:paraId="624BEF39" w14:textId="77777777" w:rsidR="00A312D6" w:rsidRDefault="002D2558" w:rsidP="002D2558">
      <w:pPr>
        <w:tabs>
          <w:tab w:val="left" w:pos="720"/>
        </w:tabs>
      </w:pPr>
      <w:r>
        <w:t>(xx17)</w:t>
      </w:r>
      <w:r w:rsidR="00293A59" w:rsidRPr="00273A8C">
        <w:rPr>
          <w:rFonts w:ascii="Doulos SIL" w:hAnsi="Doulos SIL"/>
          <w:i/>
          <w:color w:val="0000FF"/>
        </w:rPr>
        <w:tab/>
        <w:t>[bràzàvíl</w:t>
      </w:r>
      <w:r w:rsidR="00293A59" w:rsidRPr="00273A8C">
        <w:rPr>
          <w:rFonts w:ascii="Doulos SIL" w:hAnsi="Doulos SIL"/>
          <w:i/>
          <w:color w:val="0000FF"/>
        </w:rPr>
        <w:tab/>
        <w:t>gì]</w:t>
      </w:r>
      <w:r w:rsidR="00293A59" w:rsidRPr="00273A8C">
        <w:rPr>
          <w:rFonts w:ascii="Doulos SIL" w:hAnsi="Doulos SIL"/>
          <w:i/>
          <w:color w:val="0000FF"/>
        </w:rPr>
        <w:tab/>
        <w:t>èbà</w:t>
      </w:r>
      <w:r w:rsidR="00293A59" w:rsidRPr="00273A8C">
        <w:rPr>
          <w:rFonts w:ascii="Doulos SIL" w:hAnsi="Doulos SIL"/>
          <w:i/>
          <w:color w:val="0000FF"/>
        </w:rPr>
        <w:tab/>
        <w:t>nì</w:t>
      </w:r>
      <w:r w:rsidR="00293A59" w:rsidRPr="00273A8C">
        <w:rPr>
          <w:rFonts w:ascii="Doulos SIL" w:hAnsi="Doulos SIL"/>
          <w:i/>
          <w:color w:val="0000FF"/>
        </w:rPr>
        <w:tab/>
      </w:r>
      <w:r w:rsidR="001C23D5" w:rsidRPr="00273A8C">
        <w:rPr>
          <w:rFonts w:ascii="Doulos SIL" w:hAnsi="Doulos SIL"/>
          <w:i/>
          <w:color w:val="0000FF"/>
        </w:rPr>
        <w:t>sànjèbɛ́</w:t>
      </w:r>
      <w:r w:rsidR="00A312D6" w:rsidRPr="00273A8C">
        <w:rPr>
          <w:rFonts w:ascii="Doulos SIL" w:hAnsi="Doulos SIL"/>
          <w:i/>
          <w:color w:val="0000FF"/>
        </w:rPr>
        <w:t>,</w:t>
      </w:r>
    </w:p>
    <w:p w14:paraId="16253DD8" w14:textId="3A742AB8" w:rsidR="002D2558" w:rsidRPr="002D2558" w:rsidRDefault="002D2558" w:rsidP="002D2558">
      <w:pPr>
        <w:tabs>
          <w:tab w:val="left" w:pos="720"/>
        </w:tabs>
      </w:pPr>
      <w:r>
        <w:tab/>
      </w:r>
      <w:r>
        <w:tab/>
        <w:t>[Brazzavil</w:t>
      </w:r>
      <w:r w:rsidR="001C23D5">
        <w:t>le</w:t>
      </w:r>
      <w:r w:rsidR="001C23D5">
        <w:tab/>
        <w:t>Loc]</w:t>
      </w:r>
      <w:r w:rsidR="001C23D5">
        <w:tab/>
        <w:t>market</w:t>
      </w:r>
      <w:r w:rsidR="001C23D5">
        <w:tab/>
        <w:t>1</w:t>
      </w:r>
      <w:r w:rsidR="0066394F">
        <w:t>PlSbj</w:t>
      </w:r>
      <w:r w:rsidR="001C23D5">
        <w:tab/>
        <w:t>do.business</w:t>
      </w:r>
      <w:r w:rsidR="00167D62">
        <w:t>.Pfv</w:t>
      </w:r>
      <w:r w:rsidR="001C23D5">
        <w:t>.Past</w:t>
      </w:r>
      <w:r>
        <w:t>,</w:t>
      </w:r>
    </w:p>
    <w:p w14:paraId="2DC23CAB" w14:textId="77777777" w:rsidR="00A312D6" w:rsidRDefault="00293A59" w:rsidP="002D2558">
      <w:pPr>
        <w:tabs>
          <w:tab w:val="left" w:pos="1260"/>
          <w:tab w:val="left" w:pos="1890"/>
          <w:tab w:val="left" w:pos="2430"/>
          <w:tab w:val="left" w:pos="3420"/>
          <w:tab w:val="left" w:pos="4140"/>
          <w:tab w:val="left" w:pos="4770"/>
        </w:tabs>
      </w:pPr>
      <w:r w:rsidRPr="00273A8C">
        <w:rPr>
          <w:rFonts w:ascii="Doulos SIL" w:hAnsi="Doulos SIL"/>
          <w:i/>
          <w:color w:val="0000FF"/>
        </w:rPr>
        <w:tab/>
        <w:t>sɔ́</w:t>
      </w:r>
      <w:r w:rsidR="00A312D6" w:rsidRPr="00273A8C">
        <w:rPr>
          <w:rFonts w:ascii="Doulos SIL" w:hAnsi="Doulos SIL"/>
          <w:i/>
          <w:color w:val="0000FF"/>
        </w:rPr>
        <w:t>y-gé</w:t>
      </w:r>
      <w:r w:rsidR="00A312D6" w:rsidRPr="00273A8C">
        <w:rPr>
          <w:rFonts w:ascii="Doulos SIL" w:hAnsi="Doulos SIL"/>
          <w:i/>
          <w:color w:val="0000FF"/>
        </w:rPr>
        <w:tab/>
        <w:t>[nì</w:t>
      </w:r>
      <w:r w:rsidR="00A312D6" w:rsidRPr="00273A8C">
        <w:rPr>
          <w:rFonts w:ascii="Doulos SIL" w:hAnsi="Doulos SIL"/>
          <w:i/>
          <w:color w:val="0000FF"/>
        </w:rPr>
        <w:tab/>
        <w:t>lá</w:t>
      </w:r>
      <w:r w:rsidR="00A312D6" w:rsidRPr="00273A8C">
        <w:rPr>
          <w:rFonts w:ascii="Doulos SIL" w:hAnsi="Doulos SIL"/>
          <w:i/>
          <w:color w:val="0000FF"/>
        </w:rPr>
        <w:tab/>
        <w:t>dɔ̀nɛ́]</w:t>
      </w:r>
      <w:r w:rsidR="00A312D6" w:rsidRPr="00273A8C">
        <w:rPr>
          <w:rFonts w:ascii="Doulos SIL" w:hAnsi="Doulos SIL"/>
          <w:i/>
          <w:color w:val="0000FF"/>
        </w:rPr>
        <w:tab/>
        <w:t>[nì</w:t>
      </w:r>
      <w:r w:rsidR="00A312D6" w:rsidRPr="00273A8C">
        <w:rPr>
          <w:rFonts w:ascii="Doulos SIL" w:hAnsi="Doulos SIL"/>
          <w:i/>
          <w:color w:val="0000FF"/>
        </w:rPr>
        <w:tab/>
        <w:t>lá</w:t>
      </w:r>
      <w:r w:rsidR="00A312D6" w:rsidRPr="00273A8C">
        <w:rPr>
          <w:rFonts w:ascii="Doulos SIL" w:hAnsi="Doulos SIL"/>
          <w:i/>
          <w:color w:val="0000FF"/>
        </w:rPr>
        <w:tab/>
        <w:t>tùlɛ̀]</w:t>
      </w:r>
    </w:p>
    <w:p w14:paraId="0F9E449D" w14:textId="172CAFB7" w:rsidR="002D2558" w:rsidRPr="002D2558" w:rsidRDefault="002D2558" w:rsidP="002D2558">
      <w:pPr>
        <w:tabs>
          <w:tab w:val="left" w:pos="1260"/>
          <w:tab w:val="left" w:pos="1890"/>
          <w:tab w:val="left" w:pos="2430"/>
          <w:tab w:val="left" w:pos="3420"/>
          <w:tab w:val="left" w:pos="4140"/>
          <w:tab w:val="left" w:pos="4770"/>
        </w:tabs>
      </w:pPr>
      <w:r>
        <w:tab/>
        <w:t>cloth-Pl</w:t>
      </w:r>
      <w:r>
        <w:tab/>
        <w:t>[1</w:t>
      </w:r>
      <w:r w:rsidR="0066394F">
        <w:t>PlSbj</w:t>
      </w:r>
      <w:r>
        <w:tab/>
      </w:r>
      <w:r w:rsidR="002114FB">
        <w:t>also</w:t>
      </w:r>
      <w:r>
        <w:tab/>
        <w:t>buy</w:t>
      </w:r>
      <w:r w:rsidR="00167D62">
        <w:t>.Pfv</w:t>
      </w:r>
      <w:r>
        <w:t>]</w:t>
      </w:r>
      <w:r>
        <w:tab/>
        <w:t>[1</w:t>
      </w:r>
      <w:r w:rsidR="0066394F">
        <w:t>PlSbj</w:t>
      </w:r>
      <w:r>
        <w:tab/>
      </w:r>
      <w:r w:rsidR="002114FB">
        <w:t>also</w:t>
      </w:r>
      <w:r>
        <w:tab/>
        <w:t>sell</w:t>
      </w:r>
      <w:r w:rsidR="00167D62">
        <w:t>.Pfv</w:t>
      </w:r>
      <w:r>
        <w:t>]</w:t>
      </w:r>
    </w:p>
    <w:p w14:paraId="45BB025E" w14:textId="77777777" w:rsidR="00A312D6" w:rsidRDefault="00A312D6" w:rsidP="002D2558">
      <w:pPr>
        <w:tabs>
          <w:tab w:val="left" w:pos="1260"/>
          <w:tab w:val="left" w:pos="1800"/>
          <w:tab w:val="left" w:pos="2430"/>
          <w:tab w:val="left" w:pos="2970"/>
          <w:tab w:val="left" w:pos="3960"/>
          <w:tab w:val="left" w:pos="4590"/>
          <w:tab w:val="left" w:pos="5130"/>
        </w:tabs>
      </w:pPr>
      <w:r w:rsidRPr="00273A8C">
        <w:rPr>
          <w:rFonts w:ascii="Doulos SIL" w:hAnsi="Doulos SIL"/>
          <w:i/>
          <w:color w:val="0000FF"/>
        </w:rPr>
        <w:tab/>
      </w:r>
      <w:r w:rsidR="002D2558" w:rsidRPr="00273A8C">
        <w:rPr>
          <w:rFonts w:ascii="Doulos SIL" w:hAnsi="Doulos SIL"/>
          <w:i/>
          <w:color w:val="0000FF"/>
        </w:rPr>
        <w:t>[</w:t>
      </w:r>
      <w:r w:rsidR="002E1BB1" w:rsidRPr="00273A8C">
        <w:rPr>
          <w:rFonts w:ascii="Doulos SIL" w:hAnsi="Doulos SIL"/>
          <w:i/>
          <w:color w:val="0000FF"/>
        </w:rPr>
        <w:t>móbɛ́lí</w:t>
      </w:r>
      <w:r w:rsidR="002D2558" w:rsidRPr="00273A8C">
        <w:rPr>
          <w:rFonts w:ascii="Doulos SIL" w:hAnsi="Doulos SIL"/>
          <w:i/>
          <w:color w:val="0000FF"/>
        </w:rPr>
        <w:tab/>
        <w:t>nǒ:]</w:t>
      </w:r>
      <w:r w:rsidRPr="00273A8C">
        <w:rPr>
          <w:rFonts w:ascii="Doulos SIL" w:hAnsi="Doulos SIL"/>
          <w:i/>
          <w:color w:val="0000FF"/>
        </w:rPr>
        <w:tab/>
        <w:t>[nì</w:t>
      </w:r>
      <w:r w:rsidRPr="00273A8C">
        <w:rPr>
          <w:rFonts w:ascii="Doulos SIL" w:hAnsi="Doulos SIL"/>
          <w:i/>
          <w:color w:val="0000FF"/>
        </w:rPr>
        <w:tab/>
        <w:t>lá</w:t>
      </w:r>
      <w:r w:rsidRPr="00273A8C">
        <w:rPr>
          <w:rFonts w:ascii="Doulos SIL" w:hAnsi="Doulos SIL"/>
          <w:i/>
          <w:color w:val="0000FF"/>
        </w:rPr>
        <w:tab/>
        <w:t>dɔ̀nɛ́]</w:t>
      </w:r>
      <w:r w:rsidRPr="00273A8C">
        <w:rPr>
          <w:rFonts w:ascii="Doulos SIL" w:hAnsi="Doulos SIL"/>
          <w:i/>
          <w:color w:val="0000FF"/>
        </w:rPr>
        <w:tab/>
        <w:t>[nì</w:t>
      </w:r>
      <w:r w:rsidRPr="00273A8C">
        <w:rPr>
          <w:rFonts w:ascii="Doulos SIL" w:hAnsi="Doulos SIL"/>
          <w:i/>
          <w:color w:val="0000FF"/>
        </w:rPr>
        <w:tab/>
        <w:t>lá</w:t>
      </w:r>
      <w:r w:rsidRPr="00273A8C">
        <w:rPr>
          <w:rFonts w:ascii="Doulos SIL" w:hAnsi="Doulos SIL"/>
          <w:i/>
          <w:color w:val="0000FF"/>
        </w:rPr>
        <w:tab/>
        <w:t>tùlɛ̀],</w:t>
      </w:r>
    </w:p>
    <w:p w14:paraId="3256A6FE" w14:textId="795FC534" w:rsidR="002D2558" w:rsidRPr="002D2558" w:rsidRDefault="001C23D5" w:rsidP="002D2558">
      <w:pPr>
        <w:tabs>
          <w:tab w:val="left" w:pos="1260"/>
          <w:tab w:val="left" w:pos="1800"/>
          <w:tab w:val="left" w:pos="2430"/>
          <w:tab w:val="left" w:pos="2970"/>
          <w:tab w:val="left" w:pos="3960"/>
          <w:tab w:val="left" w:pos="4590"/>
          <w:tab w:val="left" w:pos="5130"/>
        </w:tabs>
      </w:pPr>
      <w:r>
        <w:tab/>
        <w:t>[vehicle</w:t>
      </w:r>
      <w:r>
        <w:tab/>
        <w:t>oil</w:t>
      </w:r>
      <w:r w:rsidR="002D2558">
        <w:t>]</w:t>
      </w:r>
      <w:r w:rsidR="002D2558">
        <w:tab/>
        <w:t>[1</w:t>
      </w:r>
      <w:r w:rsidR="0066394F">
        <w:t>PlSbj</w:t>
      </w:r>
      <w:r w:rsidR="002D2558">
        <w:tab/>
      </w:r>
      <w:r w:rsidR="002114FB">
        <w:t>also</w:t>
      </w:r>
      <w:r w:rsidR="002D2558">
        <w:tab/>
        <w:t>buy</w:t>
      </w:r>
      <w:r w:rsidR="00167D62">
        <w:t>.Pfv</w:t>
      </w:r>
      <w:r w:rsidR="002D2558">
        <w:t>]</w:t>
      </w:r>
      <w:r w:rsidR="002D2558">
        <w:tab/>
        <w:t>[1</w:t>
      </w:r>
      <w:r w:rsidR="0066394F">
        <w:t>PlSbj</w:t>
      </w:r>
      <w:r w:rsidR="002D2558">
        <w:tab/>
      </w:r>
      <w:r w:rsidR="002114FB">
        <w:t>also</w:t>
      </w:r>
      <w:r w:rsidR="002D2558">
        <w:tab/>
        <w:t>sell</w:t>
      </w:r>
      <w:r w:rsidR="00167D62">
        <w:t>.Pfv</w:t>
      </w:r>
      <w:r w:rsidR="002D2558">
        <w:t>],</w:t>
      </w:r>
    </w:p>
    <w:p w14:paraId="415125C1" w14:textId="77777777" w:rsidR="00A312D6" w:rsidRDefault="00332017" w:rsidP="00B81C5A">
      <w:pPr>
        <w:tabs>
          <w:tab w:val="left" w:pos="1260"/>
          <w:tab w:val="left" w:pos="2160"/>
          <w:tab w:val="left" w:pos="2790"/>
          <w:tab w:val="left" w:pos="3240"/>
          <w:tab w:val="left" w:pos="4140"/>
          <w:tab w:val="left" w:pos="4770"/>
          <w:tab w:val="left" w:pos="5400"/>
        </w:tabs>
      </w:pPr>
      <w:r w:rsidRPr="00273A8C">
        <w:rPr>
          <w:rFonts w:ascii="Doulos SIL" w:hAnsi="Doulos SIL"/>
          <w:i/>
          <w:color w:val="0000FF"/>
        </w:rPr>
        <w:tab/>
      </w:r>
      <w:r w:rsidR="00B81C5A" w:rsidRPr="00273A8C">
        <w:rPr>
          <w:rFonts w:ascii="Doulos SIL" w:hAnsi="Doulos SIL"/>
          <w:i/>
          <w:color w:val="0000FF"/>
        </w:rPr>
        <w:t>[</w:t>
      </w:r>
      <w:r w:rsidR="002E1BB1" w:rsidRPr="00273A8C">
        <w:rPr>
          <w:rFonts w:ascii="Doulos SIL" w:hAnsi="Doulos SIL"/>
          <w:i/>
          <w:color w:val="0000FF"/>
        </w:rPr>
        <w:t>móbɛ́lí</w:t>
      </w:r>
      <w:r w:rsidRPr="00273A8C">
        <w:rPr>
          <w:rFonts w:ascii="Doulos SIL" w:hAnsi="Doulos SIL"/>
          <w:i/>
          <w:color w:val="0000FF"/>
        </w:rPr>
        <w:tab/>
        <w:t>tònjè-gé</w:t>
      </w:r>
      <w:r w:rsidR="00B81C5A" w:rsidRPr="00273A8C">
        <w:rPr>
          <w:rFonts w:ascii="Doulos SIL" w:hAnsi="Doulos SIL"/>
          <w:i/>
          <w:color w:val="0000FF"/>
        </w:rPr>
        <w:t>]</w:t>
      </w:r>
      <w:r w:rsidR="00A312D6" w:rsidRPr="00273A8C">
        <w:rPr>
          <w:rFonts w:ascii="Doulos SIL" w:hAnsi="Doulos SIL"/>
          <w:i/>
          <w:color w:val="0000FF"/>
        </w:rPr>
        <w:tab/>
        <w:t>[nì</w:t>
      </w:r>
      <w:r w:rsidR="00A312D6" w:rsidRPr="00273A8C">
        <w:rPr>
          <w:rFonts w:ascii="Doulos SIL" w:hAnsi="Doulos SIL"/>
          <w:i/>
          <w:color w:val="0000FF"/>
        </w:rPr>
        <w:tab/>
        <w:t>lá</w:t>
      </w:r>
      <w:r w:rsidR="00A312D6" w:rsidRPr="00273A8C">
        <w:rPr>
          <w:rFonts w:ascii="Doulos SIL" w:hAnsi="Doulos SIL"/>
          <w:i/>
          <w:color w:val="0000FF"/>
        </w:rPr>
        <w:tab/>
        <w:t>dɔ̀nɛ́]</w:t>
      </w:r>
      <w:r w:rsidR="00A312D6" w:rsidRPr="00273A8C">
        <w:rPr>
          <w:rFonts w:ascii="Doulos SIL" w:hAnsi="Doulos SIL"/>
          <w:i/>
          <w:color w:val="0000FF"/>
        </w:rPr>
        <w:tab/>
        <w:t>[nì</w:t>
      </w:r>
      <w:r w:rsidR="00A312D6" w:rsidRPr="00273A8C">
        <w:rPr>
          <w:rFonts w:ascii="Doulos SIL" w:hAnsi="Doulos SIL"/>
          <w:i/>
          <w:color w:val="0000FF"/>
        </w:rPr>
        <w:tab/>
        <w:t>lá</w:t>
      </w:r>
      <w:r w:rsidR="00A312D6" w:rsidRPr="00273A8C">
        <w:rPr>
          <w:rFonts w:ascii="Doulos SIL" w:hAnsi="Doulos SIL"/>
          <w:i/>
          <w:color w:val="0000FF"/>
        </w:rPr>
        <w:tab/>
        <w:t>tùlɛ̀],</w:t>
      </w:r>
    </w:p>
    <w:p w14:paraId="612241E4" w14:textId="6915F4D3" w:rsidR="00293A59" w:rsidRPr="00293A59" w:rsidRDefault="00293A59" w:rsidP="00B81C5A">
      <w:pPr>
        <w:tabs>
          <w:tab w:val="left" w:pos="1260"/>
          <w:tab w:val="left" w:pos="2160"/>
          <w:tab w:val="left" w:pos="2790"/>
          <w:tab w:val="left" w:pos="3240"/>
          <w:tab w:val="left" w:pos="4140"/>
          <w:tab w:val="left" w:pos="4770"/>
          <w:tab w:val="left" w:pos="5400"/>
        </w:tabs>
      </w:pPr>
      <w:r>
        <w:tab/>
      </w:r>
      <w:r w:rsidR="00B81C5A">
        <w:t>[vehicle</w:t>
      </w:r>
      <w:r w:rsidR="00B81C5A">
        <w:tab/>
        <w:t>foot-Pl]</w:t>
      </w:r>
      <w:r w:rsidR="00B81C5A">
        <w:tab/>
        <w:t>[1</w:t>
      </w:r>
      <w:r w:rsidR="0066394F">
        <w:t>PlSbj</w:t>
      </w:r>
      <w:r w:rsidR="00B81C5A">
        <w:tab/>
      </w:r>
      <w:r w:rsidR="002114FB">
        <w:t>also</w:t>
      </w:r>
      <w:r w:rsidR="00B81C5A">
        <w:tab/>
        <w:t>buy</w:t>
      </w:r>
      <w:r w:rsidR="00167D62">
        <w:t>.Pfv</w:t>
      </w:r>
      <w:r w:rsidR="00B81C5A">
        <w:t>]</w:t>
      </w:r>
      <w:r w:rsidR="00B81C5A">
        <w:tab/>
        <w:t>[1</w:t>
      </w:r>
      <w:r w:rsidR="0066394F">
        <w:t>PlSbj</w:t>
      </w:r>
      <w:r w:rsidR="00B81C5A">
        <w:tab/>
      </w:r>
      <w:r w:rsidR="002114FB">
        <w:t>also</w:t>
      </w:r>
      <w:r w:rsidR="00B81C5A">
        <w:tab/>
        <w:t>sell</w:t>
      </w:r>
      <w:r w:rsidR="00167D62">
        <w:t>.Pfv</w:t>
      </w:r>
      <w:r w:rsidR="00B81C5A">
        <w:t>],</w:t>
      </w:r>
    </w:p>
    <w:p w14:paraId="7A46AD6D" w14:textId="77777777" w:rsidR="00332017" w:rsidRDefault="00A312D6" w:rsidP="00B81C5A">
      <w:pPr>
        <w:tabs>
          <w:tab w:val="left" w:pos="1710"/>
          <w:tab w:val="left" w:pos="3600"/>
        </w:tabs>
      </w:pPr>
      <w:r w:rsidRPr="00273A8C">
        <w:rPr>
          <w:rFonts w:ascii="Doulos SIL" w:hAnsi="Doulos SIL"/>
          <w:i/>
          <w:color w:val="0000FF"/>
        </w:rPr>
        <w:tab/>
      </w:r>
      <w:r w:rsidR="00B81C5A" w:rsidRPr="00273A8C">
        <w:rPr>
          <w:rFonts w:ascii="Doulos SIL" w:hAnsi="Doulos SIL"/>
          <w:i/>
          <w:color w:val="0000FF"/>
        </w:rPr>
        <w:t>[</w:t>
      </w:r>
      <w:r w:rsidR="002E1BB1" w:rsidRPr="00273A8C">
        <w:rPr>
          <w:rFonts w:ascii="Doulos SIL" w:hAnsi="Doulos SIL"/>
          <w:i/>
          <w:color w:val="0000FF"/>
        </w:rPr>
        <w:t>móbɛ́lí</w:t>
      </w:r>
      <w:r w:rsidR="00332017" w:rsidRPr="00273A8C">
        <w:rPr>
          <w:rFonts w:ascii="Doulos SIL" w:hAnsi="Doulos SIL"/>
          <w:i/>
          <w:color w:val="0000FF"/>
        </w:rPr>
        <w:tab/>
      </w:r>
      <w:r w:rsidR="00B81C5A" w:rsidRPr="00273A8C">
        <w:rPr>
          <w:rFonts w:ascii="Doulos SIL" w:hAnsi="Doulos SIL"/>
          <w:i/>
          <w:color w:val="0000FF"/>
        </w:rPr>
        <w:t>[</w:t>
      </w:r>
      <w:r w:rsidR="00332017" w:rsidRPr="00273A8C">
        <w:rPr>
          <w:rFonts w:ascii="Doulos SIL" w:hAnsi="Doulos SIL"/>
          <w:i/>
          <w:color w:val="0000FF"/>
        </w:rPr>
        <w:t>kìndò-kìndò</w:t>
      </w:r>
      <w:r w:rsidR="00332017" w:rsidRPr="00273A8C">
        <w:rPr>
          <w:rFonts w:ascii="Doulos SIL" w:hAnsi="Doulos SIL"/>
          <w:i/>
          <w:color w:val="0000FF"/>
        </w:rPr>
        <w:tab/>
        <w:t>já:lì</w:t>
      </w:r>
      <w:r w:rsidR="00B81C5A" w:rsidRPr="00273A8C">
        <w:rPr>
          <w:rFonts w:ascii="Doulos SIL" w:hAnsi="Doulos SIL"/>
          <w:i/>
          <w:color w:val="0000FF"/>
        </w:rPr>
        <w:t>-</w:t>
      </w:r>
      <w:r w:rsidR="00332017" w:rsidRPr="00273A8C">
        <w:rPr>
          <w:rFonts w:ascii="Doulos SIL" w:hAnsi="Doulos SIL"/>
          <w:i/>
          <w:color w:val="0000FF"/>
        </w:rPr>
        <w:t>yè-gé]</w:t>
      </w:r>
      <w:r w:rsidR="00B81C5A" w:rsidRPr="00273A8C">
        <w:rPr>
          <w:rFonts w:ascii="Doulos SIL" w:hAnsi="Doulos SIL"/>
          <w:i/>
          <w:color w:val="0000FF"/>
        </w:rPr>
        <w:t>]</w:t>
      </w:r>
    </w:p>
    <w:p w14:paraId="04783A7E" w14:textId="77777777" w:rsidR="00B81C5A" w:rsidRPr="00B81C5A" w:rsidRDefault="00B81C5A" w:rsidP="00B81C5A">
      <w:pPr>
        <w:tabs>
          <w:tab w:val="left" w:pos="1710"/>
          <w:tab w:val="left" w:pos="3600"/>
        </w:tabs>
      </w:pPr>
      <w:r>
        <w:tab/>
        <w:t>[vehicle</w:t>
      </w:r>
      <w:r>
        <w:tab/>
        <w:t>[image-image</w:t>
      </w:r>
      <w:r>
        <w:tab/>
        <w:t>look-MP-Pl]]</w:t>
      </w:r>
    </w:p>
    <w:p w14:paraId="1368AC0C" w14:textId="77777777" w:rsidR="00A312D6" w:rsidRPr="00273A8C" w:rsidRDefault="00A312D6" w:rsidP="00B81C5A">
      <w:pPr>
        <w:tabs>
          <w:tab w:val="left" w:pos="1080"/>
          <w:tab w:val="left" w:pos="1620"/>
          <w:tab w:val="left" w:pos="2610"/>
          <w:tab w:val="left" w:pos="3330"/>
          <w:tab w:val="left" w:pos="4140"/>
        </w:tabs>
        <w:rPr>
          <w:rFonts w:ascii="Doulos SIL" w:hAnsi="Doulos SIL"/>
          <w:i/>
          <w:color w:val="0000FF"/>
        </w:rPr>
      </w:pPr>
      <w:r w:rsidRPr="00273A8C">
        <w:rPr>
          <w:rFonts w:ascii="Doulos SIL" w:hAnsi="Doulos SIL"/>
          <w:i/>
          <w:color w:val="0000FF"/>
        </w:rPr>
        <w:tab/>
        <w:t>[nì</w:t>
      </w:r>
      <w:r w:rsidRPr="00273A8C">
        <w:rPr>
          <w:rFonts w:ascii="Doulos SIL" w:hAnsi="Doulos SIL"/>
          <w:i/>
          <w:color w:val="0000FF"/>
        </w:rPr>
        <w:tab/>
        <w:t>lá</w:t>
      </w:r>
      <w:r w:rsidRPr="00273A8C">
        <w:rPr>
          <w:rFonts w:ascii="Doulos SIL" w:hAnsi="Doulos SIL"/>
          <w:i/>
          <w:color w:val="0000FF"/>
        </w:rPr>
        <w:tab/>
        <w:t>dɔ̀nɛ́]</w:t>
      </w:r>
      <w:r w:rsidRPr="00273A8C">
        <w:rPr>
          <w:rFonts w:ascii="Doulos SIL" w:hAnsi="Doulos SIL"/>
          <w:i/>
          <w:color w:val="0000FF"/>
        </w:rPr>
        <w:tab/>
        <w:t>[nì</w:t>
      </w:r>
      <w:r w:rsidRPr="00273A8C">
        <w:rPr>
          <w:rFonts w:ascii="Doulos SIL" w:hAnsi="Doulos SIL"/>
          <w:i/>
          <w:color w:val="0000FF"/>
        </w:rPr>
        <w:tab/>
        <w:t>lá</w:t>
      </w:r>
      <w:r w:rsidRPr="00273A8C">
        <w:rPr>
          <w:rFonts w:ascii="Doulos SIL" w:hAnsi="Doulos SIL"/>
          <w:i/>
          <w:color w:val="0000FF"/>
        </w:rPr>
        <w:tab/>
        <w:t>tùlɛ̀],</w:t>
      </w:r>
    </w:p>
    <w:p w14:paraId="319D0BA5" w14:textId="73C9C8BB" w:rsidR="00B81C5A" w:rsidRPr="00273A8C" w:rsidRDefault="00B81C5A" w:rsidP="00B81C5A">
      <w:pPr>
        <w:tabs>
          <w:tab w:val="left" w:pos="1080"/>
          <w:tab w:val="left" w:pos="1620"/>
          <w:tab w:val="left" w:pos="2610"/>
          <w:tab w:val="left" w:pos="3330"/>
          <w:tab w:val="left" w:pos="4140"/>
        </w:tabs>
      </w:pPr>
      <w:r w:rsidRPr="00273A8C">
        <w:tab/>
        <w:t>[1</w:t>
      </w:r>
      <w:r w:rsidR="0066394F">
        <w:t>PlSbj</w:t>
      </w:r>
      <w:r w:rsidRPr="00273A8C">
        <w:tab/>
      </w:r>
      <w:r w:rsidR="002114FB">
        <w:t>also</w:t>
      </w:r>
      <w:r w:rsidRPr="00273A8C">
        <w:tab/>
        <w:t>buy</w:t>
      </w:r>
      <w:r w:rsidR="00167D62">
        <w:t>.Pfv</w:t>
      </w:r>
      <w:r w:rsidRPr="00273A8C">
        <w:t>]</w:t>
      </w:r>
      <w:r w:rsidRPr="00273A8C">
        <w:tab/>
        <w:t>[1</w:t>
      </w:r>
      <w:r w:rsidR="0066394F">
        <w:t>PlSbj</w:t>
      </w:r>
      <w:r w:rsidRPr="00273A8C">
        <w:tab/>
      </w:r>
      <w:r w:rsidR="002114FB">
        <w:t>also</w:t>
      </w:r>
      <w:r w:rsidRPr="00273A8C">
        <w:tab/>
        <w:t>sell</w:t>
      </w:r>
      <w:r w:rsidR="00167D62">
        <w:t>.Pfv</w:t>
      </w:r>
      <w:r w:rsidRPr="00273A8C">
        <w:t>],</w:t>
      </w:r>
    </w:p>
    <w:p w14:paraId="70D49720" w14:textId="77777777" w:rsidR="00332017" w:rsidRPr="00B81C5A" w:rsidRDefault="00B81C5A" w:rsidP="00B81C5A">
      <w:pPr>
        <w:tabs>
          <w:tab w:val="clear" w:pos="369"/>
          <w:tab w:val="left" w:pos="720"/>
        </w:tabs>
        <w:ind w:left="360" w:hanging="360"/>
      </w:pPr>
      <w:r w:rsidRPr="00B81C5A">
        <w:tab/>
      </w:r>
      <w:r w:rsidRPr="00B81C5A">
        <w:tab/>
      </w:r>
      <w:r w:rsidR="006B4207">
        <w:t>‘</w:t>
      </w:r>
      <w:r w:rsidRPr="00B81C5A">
        <w:t>We did business in the market at Brazzaville. We bought and sold cloth</w:t>
      </w:r>
      <w:r w:rsidR="004678C6">
        <w:t>. We bought and sol motor oil</w:t>
      </w:r>
      <w:r>
        <w:t>, we bought and sold tires, we bought and sold vehicle mirrors.</w:t>
      </w:r>
      <w:r w:rsidR="006B4207">
        <w:t>’</w:t>
      </w:r>
    </w:p>
    <w:p w14:paraId="26B68CD4" w14:textId="77777777" w:rsidR="00EB60A4" w:rsidRDefault="00EB60A4" w:rsidP="00EB60A4">
      <w:pPr>
        <w:pStyle w:val="Heading2"/>
        <w:numPr>
          <w:ilvl w:val="0"/>
          <w:numId w:val="0"/>
        </w:numPr>
      </w:pPr>
      <w:bookmarkStart w:id="2408" w:name="_Toc348358127"/>
      <w:r>
        <w:t>Text 5</w:t>
      </w:r>
      <w:r>
        <w:tab/>
        <w:t>Thieves in Sigal</w:t>
      </w:r>
      <w:bookmarkEnd w:id="2408"/>
    </w:p>
    <w:p w14:paraId="44457190" w14:textId="77777777" w:rsidR="00EB60A4" w:rsidRPr="002E2B36" w:rsidRDefault="00EB60A4" w:rsidP="00EB60A4">
      <w:r w:rsidRPr="002E2B36">
        <w:t>narrator: older speaker from Ningo</w:t>
      </w:r>
    </w:p>
    <w:p w14:paraId="37228545" w14:textId="77777777" w:rsidR="00EB60A4" w:rsidRPr="002E2B36" w:rsidRDefault="00EB60A4" w:rsidP="00EB60A4">
      <w:r w:rsidRPr="002E2B36">
        <w:t>mode: dictation</w:t>
      </w:r>
    </w:p>
    <w:p w14:paraId="425F6762" w14:textId="77777777" w:rsidR="00332017" w:rsidRPr="00273A8C" w:rsidRDefault="00332017" w:rsidP="00A312D6"/>
    <w:p w14:paraId="610DE0BC" w14:textId="77777777" w:rsidR="00332017" w:rsidRDefault="00EB60A4" w:rsidP="00EB60A4">
      <w:pPr>
        <w:tabs>
          <w:tab w:val="left" w:pos="720"/>
          <w:tab w:val="left" w:pos="1620"/>
          <w:tab w:val="left" w:pos="2610"/>
          <w:tab w:val="left" w:pos="3690"/>
          <w:tab w:val="left" w:pos="4680"/>
        </w:tabs>
      </w:pPr>
      <w:r>
        <w:t>(xx1)</w:t>
      </w:r>
      <w:r w:rsidR="00332017" w:rsidRPr="00273A8C">
        <w:rPr>
          <w:rFonts w:ascii="Doulos SIL" w:hAnsi="Doulos SIL"/>
          <w:i/>
          <w:color w:val="0000FF"/>
        </w:rPr>
        <w:tab/>
      </w:r>
      <w:r w:rsidR="001B16D3" w:rsidRPr="00273A8C">
        <w:rPr>
          <w:rFonts w:ascii="Doulos SIL" w:hAnsi="Doulos SIL"/>
          <w:i/>
          <w:color w:val="0000FF"/>
        </w:rPr>
        <w:t>[kánó</w:t>
      </w:r>
      <w:r w:rsidR="00332017" w:rsidRPr="00273A8C">
        <w:rPr>
          <w:rFonts w:ascii="Doulos SIL" w:hAnsi="Doulos SIL"/>
          <w:i/>
          <w:color w:val="0000FF"/>
        </w:rPr>
        <w:tab/>
        <w:t>gì</w:t>
      </w:r>
      <w:r w:rsidR="001B16D3" w:rsidRPr="00273A8C">
        <w:rPr>
          <w:rFonts w:ascii="Doulos SIL" w:hAnsi="Doulos SIL"/>
          <w:i/>
          <w:color w:val="0000FF"/>
        </w:rPr>
        <w:t>]</w:t>
      </w:r>
      <w:r w:rsidR="00332017" w:rsidRPr="00273A8C">
        <w:rPr>
          <w:rFonts w:ascii="Doulos SIL" w:hAnsi="Doulos SIL"/>
          <w:i/>
          <w:color w:val="0000FF"/>
        </w:rPr>
        <w:tab/>
        <w:t>ɛ̀ndìgó</w:t>
      </w:r>
      <w:r w:rsidR="00332017" w:rsidRPr="00273A8C">
        <w:rPr>
          <w:rFonts w:ascii="Doulos SIL" w:hAnsi="Doulos SIL"/>
          <w:i/>
          <w:color w:val="0000FF"/>
        </w:rPr>
        <w:tab/>
        <w:t>nì</w:t>
      </w:r>
      <w:r w:rsidR="00332017" w:rsidRPr="00273A8C">
        <w:rPr>
          <w:rFonts w:ascii="Doulos SIL" w:hAnsi="Doulos SIL"/>
          <w:i/>
          <w:color w:val="0000FF"/>
        </w:rPr>
        <w:tab/>
        <w:t>kàní,</w:t>
      </w:r>
    </w:p>
    <w:p w14:paraId="6C7366BC" w14:textId="2A0A456E" w:rsidR="001B16D3" w:rsidRPr="001B16D3" w:rsidRDefault="001B16D3" w:rsidP="00EB60A4">
      <w:pPr>
        <w:tabs>
          <w:tab w:val="left" w:pos="720"/>
          <w:tab w:val="left" w:pos="1620"/>
          <w:tab w:val="left" w:pos="2610"/>
          <w:tab w:val="left" w:pos="3690"/>
          <w:tab w:val="left" w:pos="4680"/>
        </w:tabs>
      </w:pPr>
      <w:r>
        <w:tab/>
      </w:r>
      <w:r w:rsidR="00EB60A4">
        <w:tab/>
      </w:r>
      <w:r>
        <w:t>[Kano</w:t>
      </w:r>
      <w:r>
        <w:tab/>
        <w:t>Loc]</w:t>
      </w:r>
      <w:r>
        <w:tab/>
        <w:t>indigo</w:t>
      </w:r>
      <w:r>
        <w:tab/>
        <w:t>1</w:t>
      </w:r>
      <w:r w:rsidR="0066394F">
        <w:t>PlSbj</w:t>
      </w:r>
      <w:r>
        <w:tab/>
        <w:t>do</w:t>
      </w:r>
      <w:r w:rsidR="00167D62">
        <w:t>.Pfv</w:t>
      </w:r>
      <w:r>
        <w:t>,</w:t>
      </w:r>
    </w:p>
    <w:p w14:paraId="22391D5B" w14:textId="77777777" w:rsidR="00332017" w:rsidRDefault="00332017" w:rsidP="001B16D3">
      <w:pPr>
        <w:tabs>
          <w:tab w:val="left" w:pos="2250"/>
          <w:tab w:val="left" w:pos="3150"/>
          <w:tab w:val="left" w:pos="4320"/>
        </w:tabs>
      </w:pPr>
      <w:r w:rsidRPr="00273A8C">
        <w:rPr>
          <w:rFonts w:ascii="Doulos SIL" w:hAnsi="Doulos SIL"/>
          <w:i/>
          <w:color w:val="0000FF"/>
        </w:rPr>
        <w:tab/>
      </w:r>
      <w:r w:rsidR="001B16D3" w:rsidRPr="00273A8C">
        <w:rPr>
          <w:rFonts w:ascii="Doulos SIL" w:hAnsi="Doulos SIL"/>
          <w:i/>
          <w:color w:val="0000FF"/>
        </w:rPr>
        <w:t>[</w:t>
      </w:r>
      <w:r w:rsidRPr="00273A8C">
        <w:rPr>
          <w:rFonts w:ascii="Doulos SIL" w:hAnsi="Doulos SIL"/>
          <w:i/>
          <w:color w:val="0000FF"/>
        </w:rPr>
        <w:t>gàmbàrú</w:t>
      </w:r>
      <w:r w:rsidRPr="00273A8C">
        <w:rPr>
          <w:rFonts w:ascii="Doulos SIL" w:hAnsi="Doulos SIL"/>
          <w:i/>
          <w:color w:val="0000FF"/>
        </w:rPr>
        <w:tab/>
        <w:t>gì</w:t>
      </w:r>
      <w:r w:rsidR="001B16D3" w:rsidRPr="00273A8C">
        <w:rPr>
          <w:rFonts w:ascii="Doulos SIL" w:hAnsi="Doulos SIL"/>
          <w:i/>
          <w:color w:val="0000FF"/>
        </w:rPr>
        <w:t>]</w:t>
      </w:r>
      <w:r w:rsidRPr="00273A8C">
        <w:rPr>
          <w:rFonts w:ascii="Doulos SIL" w:hAnsi="Doulos SIL"/>
          <w:i/>
          <w:color w:val="0000FF"/>
        </w:rPr>
        <w:tab/>
        <w:t>nì</w:t>
      </w:r>
      <w:r w:rsidRPr="00273A8C">
        <w:rPr>
          <w:rFonts w:ascii="Doulos SIL" w:hAnsi="Doulos SIL"/>
          <w:i/>
          <w:color w:val="0000FF"/>
        </w:rPr>
        <w:tab/>
      </w:r>
      <w:r w:rsidR="006C160E" w:rsidRPr="00273A8C">
        <w:rPr>
          <w:rFonts w:ascii="Doulos SIL" w:hAnsi="Doulos SIL"/>
          <w:i/>
          <w:color w:val="0000FF"/>
        </w:rPr>
        <w:t>gwě:</w:t>
      </w:r>
      <w:r w:rsidRPr="00273A8C">
        <w:rPr>
          <w:rFonts w:ascii="Doulos SIL" w:hAnsi="Doulos SIL"/>
          <w:i/>
          <w:color w:val="0000FF"/>
        </w:rPr>
        <w:t>,</w:t>
      </w:r>
    </w:p>
    <w:p w14:paraId="0427E4A2" w14:textId="5D7BE5CC" w:rsidR="001B16D3" w:rsidRDefault="001B16D3" w:rsidP="001B16D3">
      <w:pPr>
        <w:tabs>
          <w:tab w:val="left" w:pos="2250"/>
          <w:tab w:val="left" w:pos="3150"/>
          <w:tab w:val="left" w:pos="4320"/>
        </w:tabs>
      </w:pPr>
      <w:r>
        <w:tab/>
        <w:t>[Gambarou</w:t>
      </w:r>
      <w:r>
        <w:tab/>
        <w:t>Loc]</w:t>
      </w:r>
      <w:r>
        <w:tab/>
        <w:t>1</w:t>
      </w:r>
      <w:r w:rsidR="0066394F">
        <w:t>PlSbj</w:t>
      </w:r>
      <w:r>
        <w:tab/>
        <w:t>go.out</w:t>
      </w:r>
      <w:r w:rsidR="00167D62">
        <w:t>.Pfv</w:t>
      </w:r>
      <w:r w:rsidR="00EB60A4">
        <w:t>.Rel</w:t>
      </w:r>
      <w:r>
        <w:t>,</w:t>
      </w:r>
    </w:p>
    <w:p w14:paraId="097AD3A7" w14:textId="77777777" w:rsidR="00332017" w:rsidRDefault="00332017" w:rsidP="001B16D3">
      <w:pPr>
        <w:tabs>
          <w:tab w:val="left" w:pos="1620"/>
          <w:tab w:val="left" w:pos="2790"/>
          <w:tab w:val="left" w:pos="3690"/>
          <w:tab w:val="left" w:pos="4680"/>
        </w:tabs>
      </w:pPr>
      <w:r w:rsidRPr="00273A8C">
        <w:rPr>
          <w:rFonts w:ascii="Doulos SIL" w:hAnsi="Doulos SIL"/>
          <w:i/>
          <w:color w:val="0000FF"/>
        </w:rPr>
        <w:tab/>
      </w:r>
      <w:r w:rsidR="001B16D3" w:rsidRPr="00273A8C">
        <w:rPr>
          <w:rFonts w:ascii="Doulos SIL" w:hAnsi="Doulos SIL"/>
          <w:i/>
          <w:color w:val="0000FF"/>
        </w:rPr>
        <w:t>[[sígá</w:t>
      </w:r>
      <w:r w:rsidRPr="00273A8C">
        <w:rPr>
          <w:rFonts w:ascii="Doulos SIL" w:hAnsi="Doulos SIL"/>
          <w:i/>
          <w:color w:val="0000FF"/>
        </w:rPr>
        <w:t>l</w:t>
      </w:r>
      <w:r w:rsidRPr="00273A8C">
        <w:rPr>
          <w:rFonts w:ascii="Doulos SIL" w:hAnsi="Doulos SIL"/>
          <w:i/>
          <w:color w:val="0000FF"/>
        </w:rPr>
        <w:tab/>
        <w:t>èbá</w:t>
      </w:r>
      <w:r w:rsidR="001B16D3" w:rsidRPr="00273A8C">
        <w:rPr>
          <w:rFonts w:ascii="Doulos SIL" w:hAnsi="Doulos SIL"/>
          <w:i/>
          <w:color w:val="0000FF"/>
        </w:rPr>
        <w:t>]</w:t>
      </w:r>
      <w:r w:rsidRPr="00273A8C">
        <w:rPr>
          <w:rFonts w:ascii="Doulos SIL" w:hAnsi="Doulos SIL"/>
          <w:i/>
          <w:color w:val="0000FF"/>
        </w:rPr>
        <w:tab/>
        <w:t>gì</w:t>
      </w:r>
      <w:r w:rsidR="001B16D3" w:rsidRPr="00273A8C">
        <w:rPr>
          <w:rFonts w:ascii="Doulos SIL" w:hAnsi="Doulos SIL"/>
          <w:i/>
          <w:color w:val="0000FF"/>
        </w:rPr>
        <w:t>]</w:t>
      </w:r>
      <w:r w:rsidRPr="00273A8C">
        <w:rPr>
          <w:rFonts w:ascii="Doulos SIL" w:hAnsi="Doulos SIL"/>
          <w:i/>
          <w:color w:val="0000FF"/>
        </w:rPr>
        <w:tab/>
        <w:t>nì</w:t>
      </w:r>
      <w:r w:rsidRPr="00273A8C">
        <w:rPr>
          <w:rFonts w:ascii="Doulos SIL" w:hAnsi="Doulos SIL"/>
          <w:i/>
          <w:color w:val="0000FF"/>
        </w:rPr>
        <w:tab/>
        <w:t>ùní,</w:t>
      </w:r>
    </w:p>
    <w:p w14:paraId="48165501" w14:textId="24A9CE08" w:rsidR="001B16D3" w:rsidRPr="001B16D3" w:rsidRDefault="001B16D3" w:rsidP="001B16D3">
      <w:pPr>
        <w:tabs>
          <w:tab w:val="left" w:pos="1620"/>
          <w:tab w:val="left" w:pos="2790"/>
          <w:tab w:val="left" w:pos="3690"/>
          <w:tab w:val="left" w:pos="4680"/>
        </w:tabs>
      </w:pPr>
      <w:r>
        <w:tab/>
        <w:t>[[Sigal</w:t>
      </w:r>
      <w:r>
        <w:tab/>
        <w:t>market]</w:t>
      </w:r>
      <w:r>
        <w:tab/>
        <w:t>Loc]</w:t>
      </w:r>
      <w:r>
        <w:tab/>
        <w:t>1</w:t>
      </w:r>
      <w:r w:rsidR="0066394F">
        <w:t>PlSbj</w:t>
      </w:r>
      <w:r>
        <w:tab/>
        <w:t>go</w:t>
      </w:r>
      <w:r w:rsidR="00167D62">
        <w:t>.Pfv</w:t>
      </w:r>
      <w:r w:rsidR="00EB60A4">
        <w:t>.Rel,</w:t>
      </w:r>
    </w:p>
    <w:p w14:paraId="1BC7EF11" w14:textId="77777777" w:rsidR="00332017" w:rsidRDefault="001B16D3" w:rsidP="00C307C8">
      <w:pPr>
        <w:tabs>
          <w:tab w:val="left" w:pos="1530"/>
          <w:tab w:val="left" w:pos="2700"/>
          <w:tab w:val="left" w:pos="3780"/>
        </w:tabs>
      </w:pPr>
      <w:r w:rsidRPr="00273A8C">
        <w:rPr>
          <w:rFonts w:ascii="Doulos SIL" w:hAnsi="Doulos SIL"/>
          <w:i/>
          <w:color w:val="0000FF"/>
        </w:rPr>
        <w:tab/>
        <w:t>[sígál</w:t>
      </w:r>
      <w:r w:rsidRPr="00273A8C">
        <w:rPr>
          <w:rFonts w:ascii="Doulos SIL" w:hAnsi="Doulos SIL"/>
          <w:i/>
          <w:color w:val="0000FF"/>
        </w:rPr>
        <w:tab/>
        <w:t>èbá]</w:t>
      </w:r>
      <w:r w:rsidR="00332017" w:rsidRPr="00273A8C">
        <w:rPr>
          <w:rFonts w:ascii="Doulos SIL" w:hAnsi="Doulos SIL"/>
          <w:i/>
          <w:color w:val="0000FF"/>
        </w:rPr>
        <w:tab/>
        <w:t>nì</w:t>
      </w:r>
      <w:r w:rsidR="00332017" w:rsidRPr="00273A8C">
        <w:rPr>
          <w:rFonts w:ascii="Doulos SIL" w:hAnsi="Doulos SIL"/>
          <w:i/>
          <w:color w:val="0000FF"/>
        </w:rPr>
        <w:tab/>
        <w:t>sìgò-mí,</w:t>
      </w:r>
    </w:p>
    <w:p w14:paraId="602B21A3" w14:textId="57EE4AB0" w:rsidR="001B16D3" w:rsidRDefault="001B16D3" w:rsidP="00C307C8">
      <w:pPr>
        <w:tabs>
          <w:tab w:val="left" w:pos="1530"/>
          <w:tab w:val="left" w:pos="2700"/>
          <w:tab w:val="left" w:pos="3780"/>
        </w:tabs>
      </w:pPr>
      <w:r>
        <w:tab/>
        <w:t>[Sigal</w:t>
      </w:r>
      <w:r>
        <w:tab/>
        <w:t>market]</w:t>
      </w:r>
      <w:r>
        <w:tab/>
        <w:t>1</w:t>
      </w:r>
      <w:r w:rsidR="0066394F">
        <w:t>PlSbj</w:t>
      </w:r>
      <w:r>
        <w:tab/>
        <w:t>go.down-Caus</w:t>
      </w:r>
      <w:r w:rsidR="00167D62">
        <w:t>.Pfv</w:t>
      </w:r>
      <w:r w:rsidR="00EB60A4">
        <w:t>.Rel,</w:t>
      </w:r>
    </w:p>
    <w:p w14:paraId="71B64879" w14:textId="77777777" w:rsidR="00C307C8" w:rsidRPr="00C307C8" w:rsidRDefault="00C307C8" w:rsidP="00C307C8">
      <w:pPr>
        <w:tabs>
          <w:tab w:val="clear" w:pos="369"/>
          <w:tab w:val="left" w:pos="720"/>
        </w:tabs>
        <w:ind w:left="360" w:hanging="360"/>
      </w:pPr>
      <w:r>
        <w:tab/>
      </w:r>
      <w:r>
        <w:tab/>
      </w:r>
      <w:r w:rsidR="006B4207">
        <w:t>‘</w:t>
      </w:r>
      <w:r>
        <w:t>We did (business in) indigo (cloth) in Kano. We left Gambarou (Nigeria-Cameroon border) and went to the Sigal market. At the Sigal market we unloaded (our merchandise).</w:t>
      </w:r>
      <w:r w:rsidR="006B4207">
        <w:t>’</w:t>
      </w:r>
    </w:p>
    <w:p w14:paraId="79073720" w14:textId="77777777" w:rsidR="00C307C8" w:rsidRDefault="00C307C8" w:rsidP="00C307C8">
      <w:pPr>
        <w:tabs>
          <w:tab w:val="clear" w:pos="369"/>
          <w:tab w:val="left" w:pos="720"/>
        </w:tabs>
        <w:ind w:left="360" w:hanging="360"/>
      </w:pPr>
    </w:p>
    <w:p w14:paraId="24DAB97E" w14:textId="77777777" w:rsidR="00332017" w:rsidRDefault="00C307C8" w:rsidP="000D4B01">
      <w:pPr>
        <w:tabs>
          <w:tab w:val="left" w:pos="720"/>
          <w:tab w:val="left" w:pos="1710"/>
          <w:tab w:val="left" w:pos="2610"/>
          <w:tab w:val="left" w:pos="3330"/>
          <w:tab w:val="left" w:pos="4230"/>
          <w:tab w:val="left" w:pos="5040"/>
        </w:tabs>
      </w:pPr>
      <w:r>
        <w:t>(xx2)</w:t>
      </w:r>
      <w:r w:rsidR="00332017" w:rsidRPr="00273A8C">
        <w:rPr>
          <w:rFonts w:ascii="Doulos SIL" w:hAnsi="Doulos SIL"/>
          <w:i/>
          <w:color w:val="0000FF"/>
        </w:rPr>
        <w:tab/>
      </w:r>
      <w:r w:rsidR="001B16D3" w:rsidRPr="00273A8C">
        <w:rPr>
          <w:rFonts w:ascii="Doulos SIL" w:hAnsi="Doulos SIL"/>
          <w:i/>
          <w:color w:val="0000FF"/>
        </w:rPr>
        <w:t>[[èbà</w:t>
      </w:r>
      <w:r w:rsidR="00332017" w:rsidRPr="00273A8C">
        <w:rPr>
          <w:rFonts w:ascii="Doulos SIL" w:hAnsi="Doulos SIL"/>
          <w:i/>
          <w:color w:val="0000FF"/>
        </w:rPr>
        <w:tab/>
        <w:t>kùlìyé</w:t>
      </w:r>
      <w:r w:rsidR="001B16D3" w:rsidRPr="00273A8C">
        <w:rPr>
          <w:rFonts w:ascii="Doulos SIL" w:hAnsi="Doulos SIL"/>
          <w:i/>
          <w:color w:val="0000FF"/>
        </w:rPr>
        <w:t>]</w:t>
      </w:r>
      <w:r w:rsidR="00332017" w:rsidRPr="00273A8C">
        <w:rPr>
          <w:rFonts w:ascii="Doulos SIL" w:hAnsi="Doulos SIL"/>
          <w:i/>
          <w:color w:val="0000FF"/>
        </w:rPr>
        <w:tab/>
        <w:t>gì</w:t>
      </w:r>
      <w:r w:rsidR="001B16D3" w:rsidRPr="00273A8C">
        <w:rPr>
          <w:rFonts w:ascii="Doulos SIL" w:hAnsi="Doulos SIL"/>
          <w:i/>
          <w:color w:val="0000FF"/>
        </w:rPr>
        <w:t>]</w:t>
      </w:r>
      <w:r w:rsidR="00332017" w:rsidRPr="00273A8C">
        <w:rPr>
          <w:rFonts w:ascii="Doulos SIL" w:hAnsi="Doulos SIL"/>
          <w:i/>
          <w:color w:val="0000FF"/>
        </w:rPr>
        <w:tab/>
        <w:t>yà:gù</w:t>
      </w:r>
      <w:r w:rsidR="00332017" w:rsidRPr="00273A8C">
        <w:rPr>
          <w:rFonts w:ascii="Doulos SIL" w:hAnsi="Doulos SIL"/>
          <w:i/>
          <w:color w:val="0000FF"/>
        </w:rPr>
        <w:tab/>
        <w:t>nì</w:t>
      </w:r>
      <w:r w:rsidR="00332017" w:rsidRPr="00273A8C">
        <w:rPr>
          <w:rFonts w:ascii="Doulos SIL" w:hAnsi="Doulos SIL"/>
          <w:i/>
          <w:color w:val="0000FF"/>
        </w:rPr>
        <w:tab/>
        <w:t>bì:-yé</w:t>
      </w:r>
    </w:p>
    <w:p w14:paraId="760ADBC8" w14:textId="76AEBD91" w:rsidR="001B16D3" w:rsidRPr="001B16D3" w:rsidRDefault="00C307C8" w:rsidP="000D4B01">
      <w:pPr>
        <w:tabs>
          <w:tab w:val="left" w:pos="720"/>
          <w:tab w:val="left" w:pos="1710"/>
          <w:tab w:val="left" w:pos="2610"/>
          <w:tab w:val="left" w:pos="3330"/>
          <w:tab w:val="left" w:pos="4230"/>
          <w:tab w:val="left" w:pos="5040"/>
        </w:tabs>
      </w:pPr>
      <w:r>
        <w:tab/>
      </w:r>
      <w:r w:rsidR="001B16D3">
        <w:tab/>
        <w:t>[[market</w:t>
      </w:r>
      <w:r w:rsidR="001B16D3">
        <w:tab/>
        <w:t>inside]</w:t>
      </w:r>
      <w:r w:rsidR="001B16D3">
        <w:tab/>
        <w:t>Loc]</w:t>
      </w:r>
      <w:r w:rsidR="001B16D3">
        <w:tab/>
        <w:t>night</w:t>
      </w:r>
      <w:r w:rsidR="001B16D3">
        <w:tab/>
        <w:t>1</w:t>
      </w:r>
      <w:r w:rsidR="0066394F">
        <w:t>PlSbj</w:t>
      </w:r>
      <w:r w:rsidR="001B16D3">
        <w:tab/>
        <w:t>lie.down-MP</w:t>
      </w:r>
      <w:r w:rsidR="00167D62">
        <w:t>.Pfv</w:t>
      </w:r>
      <w:r w:rsidR="00EB60A4">
        <w:t>.Rel,</w:t>
      </w:r>
    </w:p>
    <w:p w14:paraId="199E6CAA" w14:textId="77777777" w:rsidR="00332017" w:rsidRDefault="00332017" w:rsidP="0045301C">
      <w:pPr>
        <w:tabs>
          <w:tab w:val="left" w:pos="1530"/>
          <w:tab w:val="left" w:pos="2970"/>
          <w:tab w:val="left" w:pos="3960"/>
        </w:tabs>
      </w:pPr>
      <w:r w:rsidRPr="00273A8C">
        <w:rPr>
          <w:rFonts w:ascii="Doulos SIL" w:hAnsi="Doulos SIL"/>
          <w:i/>
          <w:color w:val="0000FF"/>
        </w:rPr>
        <w:tab/>
      </w:r>
      <w:r w:rsidR="0045301C" w:rsidRPr="00273A8C">
        <w:rPr>
          <w:rFonts w:ascii="Doulos SIL" w:hAnsi="Doulos SIL"/>
          <w:i/>
          <w:color w:val="0000FF"/>
        </w:rPr>
        <w:t>[</w:t>
      </w:r>
      <w:r w:rsidRPr="00273A8C">
        <w:rPr>
          <w:rFonts w:ascii="Doulos SIL" w:hAnsi="Doulos SIL"/>
          <w:i/>
          <w:color w:val="0000FF"/>
        </w:rPr>
        <w:t>sɔ́y</w:t>
      </w:r>
      <w:r w:rsidRPr="00273A8C">
        <w:rPr>
          <w:rFonts w:ascii="Doulos SIL" w:hAnsi="Doulos SIL"/>
          <w:i/>
          <w:color w:val="0000FF"/>
        </w:rPr>
        <w:tab/>
        <w:t>dɔ̀</w:t>
      </w:r>
      <w:r w:rsidR="00C307C8" w:rsidRPr="00273A8C">
        <w:rPr>
          <w:rFonts w:ascii="Doulos SIL" w:hAnsi="Doulos SIL"/>
          <w:i/>
          <w:color w:val="0000FF"/>
        </w:rPr>
        <w:t>:ndɛ̀</w:t>
      </w:r>
      <w:r w:rsidRPr="00273A8C">
        <w:rPr>
          <w:rFonts w:ascii="Doulos SIL" w:hAnsi="Doulos SIL"/>
          <w:i/>
          <w:color w:val="0000FF"/>
        </w:rPr>
        <w:t>-gé</w:t>
      </w:r>
      <w:r w:rsidR="0045301C" w:rsidRPr="00273A8C">
        <w:rPr>
          <w:rFonts w:ascii="Doulos SIL" w:hAnsi="Doulos SIL"/>
          <w:i/>
          <w:color w:val="0000FF"/>
        </w:rPr>
        <w:t>]</w:t>
      </w:r>
      <w:r w:rsidRPr="00273A8C">
        <w:rPr>
          <w:rFonts w:ascii="Doulos SIL" w:hAnsi="Doulos SIL"/>
          <w:i/>
          <w:color w:val="0000FF"/>
        </w:rPr>
        <w:tab/>
        <w:t>nì</w:t>
      </w:r>
      <w:r w:rsidRPr="00273A8C">
        <w:rPr>
          <w:rFonts w:ascii="Doulos SIL" w:hAnsi="Doulos SIL"/>
          <w:i/>
          <w:color w:val="0000FF"/>
        </w:rPr>
        <w:tab/>
        <w:t>dùŋí,</w:t>
      </w:r>
    </w:p>
    <w:p w14:paraId="6DBB6389" w14:textId="50F88DEF" w:rsidR="0045301C" w:rsidRPr="0045301C" w:rsidRDefault="0045301C" w:rsidP="0045301C">
      <w:pPr>
        <w:tabs>
          <w:tab w:val="left" w:pos="1530"/>
          <w:tab w:val="left" w:pos="2970"/>
          <w:tab w:val="left" w:pos="3960"/>
        </w:tabs>
      </w:pPr>
      <w:r>
        <w:lastRenderedPageBreak/>
        <w:tab/>
        <w:t>[cloth</w:t>
      </w:r>
      <w:r>
        <w:tab/>
        <w:t>baggage-Pl]</w:t>
      </w:r>
      <w:r>
        <w:tab/>
        <w:t>1</w:t>
      </w:r>
      <w:r w:rsidR="0066394F">
        <w:t>PlSbj</w:t>
      </w:r>
      <w:r>
        <w:tab/>
      </w:r>
      <w:r w:rsidR="000D4B01">
        <w:t>lay</w:t>
      </w:r>
      <w:r w:rsidR="00167D62">
        <w:t>.Pfv</w:t>
      </w:r>
      <w:r w:rsidR="00EB60A4">
        <w:t>.Rel,</w:t>
      </w:r>
    </w:p>
    <w:p w14:paraId="48E67E4C" w14:textId="77777777" w:rsidR="00332017" w:rsidRDefault="0045301C" w:rsidP="00EB60A4">
      <w:pPr>
        <w:tabs>
          <w:tab w:val="left" w:pos="1710"/>
          <w:tab w:val="left" w:pos="3510"/>
          <w:tab w:val="left" w:pos="4230"/>
        </w:tabs>
      </w:pPr>
      <w:r w:rsidRPr="00273A8C">
        <w:rPr>
          <w:rFonts w:ascii="Doulos SIL" w:hAnsi="Doulos SIL"/>
          <w:i/>
          <w:color w:val="0000FF"/>
        </w:rPr>
        <w:tab/>
        <w:t>[nì</w:t>
      </w:r>
      <w:r w:rsidRPr="00273A8C">
        <w:rPr>
          <w:rFonts w:ascii="Doulos SIL" w:hAnsi="Doulos SIL"/>
          <w:i/>
          <w:color w:val="0000FF"/>
        </w:rPr>
        <w:tab/>
        <w:t>bì:-yé]</w:t>
      </w:r>
      <w:r w:rsidR="00332017" w:rsidRPr="00273A8C">
        <w:rPr>
          <w:rFonts w:ascii="Doulos SIL" w:hAnsi="Doulos SIL"/>
          <w:i/>
          <w:color w:val="0000FF"/>
        </w:rPr>
        <w:tab/>
      </w:r>
      <w:r w:rsidRPr="00273A8C">
        <w:rPr>
          <w:rFonts w:ascii="Doulos SIL" w:hAnsi="Doulos SIL"/>
          <w:i/>
          <w:color w:val="0000FF"/>
        </w:rPr>
        <w:t>[</w:t>
      </w:r>
      <w:r w:rsidR="00332017" w:rsidRPr="00273A8C">
        <w:rPr>
          <w:rFonts w:ascii="Doulos SIL" w:hAnsi="Doulos SIL"/>
          <w:i/>
          <w:color w:val="0000FF"/>
        </w:rPr>
        <w:t>nì</w:t>
      </w:r>
      <w:r w:rsidR="00332017" w:rsidRPr="00273A8C">
        <w:rPr>
          <w:rFonts w:ascii="Doulos SIL" w:hAnsi="Doulos SIL"/>
          <w:i/>
          <w:color w:val="0000FF"/>
        </w:rPr>
        <w:tab/>
        <w:t>nòyé</w:t>
      </w:r>
      <w:r w:rsidRPr="00273A8C">
        <w:rPr>
          <w:rFonts w:ascii="Doulos SIL" w:hAnsi="Doulos SIL"/>
          <w:i/>
          <w:color w:val="0000FF"/>
        </w:rPr>
        <w:t>]</w:t>
      </w:r>
      <w:r w:rsidR="00332017" w:rsidRPr="00273A8C">
        <w:rPr>
          <w:rFonts w:ascii="Doulos SIL" w:hAnsi="Doulos SIL"/>
          <w:i/>
          <w:color w:val="0000FF"/>
        </w:rPr>
        <w:t>,</w:t>
      </w:r>
    </w:p>
    <w:p w14:paraId="4D880971" w14:textId="02645169" w:rsidR="0045301C" w:rsidRDefault="0045301C" w:rsidP="00EB60A4">
      <w:pPr>
        <w:tabs>
          <w:tab w:val="left" w:pos="1710"/>
          <w:tab w:val="left" w:pos="3510"/>
          <w:tab w:val="left" w:pos="4230"/>
        </w:tabs>
      </w:pPr>
      <w:r>
        <w:tab/>
        <w:t>[1</w:t>
      </w:r>
      <w:r w:rsidR="0066394F">
        <w:t>PlSbj</w:t>
      </w:r>
      <w:r>
        <w:tab/>
        <w:t>lie.down</w:t>
      </w:r>
      <w:r w:rsidR="00167D62">
        <w:t>.Pfv</w:t>
      </w:r>
      <w:r w:rsidR="00EB60A4">
        <w:t>.Rel</w:t>
      </w:r>
      <w:r>
        <w:t>]</w:t>
      </w:r>
      <w:r>
        <w:tab/>
        <w:t>[1</w:t>
      </w:r>
      <w:r w:rsidR="0066394F">
        <w:t>PlSbj</w:t>
      </w:r>
      <w:r>
        <w:tab/>
        <w:t>sleep(v)</w:t>
      </w:r>
      <w:r w:rsidR="00167D62">
        <w:t>.Pfv</w:t>
      </w:r>
      <w:r w:rsidR="00EB60A4">
        <w:t>.Rel</w:t>
      </w:r>
      <w:r>
        <w:t>],</w:t>
      </w:r>
    </w:p>
    <w:p w14:paraId="76DF1A1A" w14:textId="77777777" w:rsidR="000D4B01" w:rsidRDefault="000D4B01" w:rsidP="000D4B01">
      <w:pPr>
        <w:tabs>
          <w:tab w:val="clear" w:pos="369"/>
          <w:tab w:val="left" w:pos="720"/>
        </w:tabs>
        <w:ind w:left="360" w:hanging="360"/>
      </w:pPr>
      <w:r>
        <w:tab/>
      </w:r>
      <w:r>
        <w:tab/>
      </w:r>
      <w:r w:rsidR="006B4207">
        <w:t>‘</w:t>
      </w:r>
      <w:r>
        <w:t>We lay down (to sleep) at night in the market. We put down our cloth bundles. We lay down and went to sleep.</w:t>
      </w:r>
      <w:r w:rsidR="006B4207">
        <w:t>’</w:t>
      </w:r>
    </w:p>
    <w:p w14:paraId="67F9406B" w14:textId="77777777" w:rsidR="00A475FF" w:rsidRDefault="00A475FF" w:rsidP="000D4B01">
      <w:pPr>
        <w:tabs>
          <w:tab w:val="clear" w:pos="369"/>
          <w:tab w:val="left" w:pos="720"/>
        </w:tabs>
        <w:ind w:left="360" w:hanging="360"/>
      </w:pPr>
      <w:r>
        <w:tab/>
      </w:r>
      <w:r>
        <w:tab/>
        <w:t>[</w:t>
      </w:r>
      <w:r w:rsidRPr="00273A8C">
        <w:rPr>
          <w:rFonts w:ascii="Doulos SIL" w:hAnsi="Doulos SIL"/>
          <w:i/>
          <w:color w:val="0000FF"/>
        </w:rPr>
        <w:t>dúŋ(ú)</w:t>
      </w:r>
      <w:r w:rsidRPr="00A475FF">
        <w:t xml:space="preserve"> </w:t>
      </w:r>
      <w:r w:rsidR="006B4207">
        <w:t>‘</w:t>
      </w:r>
      <w:r>
        <w:t>put down</w:t>
      </w:r>
      <w:r w:rsidR="006B4207">
        <w:t>’</w:t>
      </w:r>
      <w:r>
        <w:t xml:space="preserve"> is used for non-oriented objects such as bundles, compare </w:t>
      </w:r>
      <w:r w:rsidRPr="00273A8C">
        <w:rPr>
          <w:rFonts w:ascii="Doulos SIL" w:hAnsi="Doulos SIL"/>
          <w:i/>
          <w:color w:val="0000FF"/>
        </w:rPr>
        <w:t>tɛ́ŋɔ́</w:t>
      </w:r>
      <w:r>
        <w:t xml:space="preserve"> </w:t>
      </w:r>
      <w:r w:rsidR="006B4207">
        <w:t>‘</w:t>
      </w:r>
      <w:r>
        <w:t>put down, set</w:t>
      </w:r>
      <w:r w:rsidR="006B4207">
        <w:t>’</w:t>
      </w:r>
      <w:r>
        <w:t xml:space="preserve"> for vertically oriented objects such as calabashes and tables]</w:t>
      </w:r>
    </w:p>
    <w:p w14:paraId="60293524" w14:textId="77777777" w:rsidR="000D4B01" w:rsidRDefault="000D4B01" w:rsidP="000D4B01">
      <w:pPr>
        <w:tabs>
          <w:tab w:val="clear" w:pos="369"/>
          <w:tab w:val="left" w:pos="720"/>
        </w:tabs>
        <w:ind w:left="360" w:hanging="360"/>
      </w:pPr>
    </w:p>
    <w:p w14:paraId="27E891FA" w14:textId="77777777" w:rsidR="00332017" w:rsidRDefault="000D4B01" w:rsidP="000D4B01">
      <w:pPr>
        <w:tabs>
          <w:tab w:val="left" w:pos="720"/>
          <w:tab w:val="left" w:pos="1620"/>
          <w:tab w:val="left" w:pos="2700"/>
          <w:tab w:val="left" w:pos="3600"/>
        </w:tabs>
      </w:pPr>
      <w:r>
        <w:t>(xx3)</w:t>
      </w:r>
      <w:r w:rsidR="00EC4A30" w:rsidRPr="00273A8C">
        <w:rPr>
          <w:rFonts w:ascii="Doulos SIL" w:hAnsi="Doulos SIL"/>
          <w:i/>
          <w:color w:val="0000FF"/>
        </w:rPr>
        <w:tab/>
        <w:t>yà:gù</w:t>
      </w:r>
      <w:r w:rsidR="00EC4A30" w:rsidRPr="00273A8C">
        <w:rPr>
          <w:rFonts w:ascii="Doulos SIL" w:hAnsi="Doulos SIL"/>
          <w:i/>
          <w:color w:val="0000FF"/>
        </w:rPr>
        <w:tab/>
        <w:t>kàŋ-gè</w:t>
      </w:r>
      <w:r w:rsidR="00332017" w:rsidRPr="00273A8C">
        <w:rPr>
          <w:rFonts w:ascii="Doulos SIL" w:hAnsi="Doulos SIL"/>
          <w:i/>
          <w:color w:val="0000FF"/>
        </w:rPr>
        <w:tab/>
        <w:t>kè</w:t>
      </w:r>
      <w:r w:rsidR="00332017" w:rsidRPr="00273A8C">
        <w:rPr>
          <w:rFonts w:ascii="Doulos SIL" w:hAnsi="Doulos SIL"/>
          <w:i/>
          <w:color w:val="0000FF"/>
        </w:rPr>
        <w:tab/>
        <w:t>yògé,</w:t>
      </w:r>
    </w:p>
    <w:p w14:paraId="2034ECE1" w14:textId="0A084E05" w:rsidR="003F5495" w:rsidRPr="003F5495" w:rsidRDefault="000D4B01" w:rsidP="000D4B01">
      <w:pPr>
        <w:tabs>
          <w:tab w:val="left" w:pos="720"/>
          <w:tab w:val="left" w:pos="1620"/>
          <w:tab w:val="left" w:pos="2700"/>
          <w:tab w:val="left" w:pos="3600"/>
        </w:tabs>
      </w:pPr>
      <w:r>
        <w:tab/>
      </w:r>
      <w:r w:rsidR="003F5495">
        <w:tab/>
        <w:t>night</w:t>
      </w:r>
      <w:r w:rsidR="003F5495">
        <w:tab/>
        <w:t>thief-Pl</w:t>
      </w:r>
      <w:r w:rsidR="003F5495">
        <w:tab/>
        <w:t>3</w:t>
      </w:r>
      <w:r w:rsidR="0066394F">
        <w:t>PlSbj</w:t>
      </w:r>
      <w:r w:rsidR="003F5495">
        <w:tab/>
        <w:t>come</w:t>
      </w:r>
      <w:r w:rsidR="00167D62">
        <w:t>.Pfv</w:t>
      </w:r>
      <w:r w:rsidR="00EB60A4">
        <w:t>.Rel</w:t>
      </w:r>
      <w:r w:rsidR="003F5495">
        <w:t>,</w:t>
      </w:r>
    </w:p>
    <w:p w14:paraId="29702B09" w14:textId="77777777" w:rsidR="00332017" w:rsidRPr="00273A8C" w:rsidRDefault="003F5495" w:rsidP="003F5495">
      <w:pPr>
        <w:tabs>
          <w:tab w:val="left" w:pos="1620"/>
          <w:tab w:val="left" w:pos="3330"/>
          <w:tab w:val="left" w:pos="4320"/>
        </w:tabs>
        <w:rPr>
          <w:rFonts w:ascii="Doulos SIL" w:hAnsi="Doulos SIL"/>
          <w:i/>
          <w:color w:val="0000FF"/>
        </w:rPr>
      </w:pPr>
      <w:r w:rsidRPr="00273A8C">
        <w:rPr>
          <w:rFonts w:ascii="Doulos SIL" w:hAnsi="Doulos SIL"/>
          <w:i/>
          <w:color w:val="0000FF"/>
        </w:rPr>
        <w:tab/>
        <w:t>[á:mì</w:t>
      </w:r>
      <w:r w:rsidRPr="00273A8C">
        <w:rPr>
          <w:rFonts w:ascii="Doulos SIL" w:hAnsi="Doulos SIL"/>
          <w:i/>
          <w:color w:val="0000FF"/>
        </w:rPr>
        <w:tab/>
        <w:t>tègâ:-ŋ]</w:t>
      </w:r>
      <w:r w:rsidRPr="00273A8C">
        <w:rPr>
          <w:rFonts w:ascii="Doulos SIL" w:hAnsi="Doulos SIL"/>
          <w:i/>
          <w:color w:val="0000FF"/>
        </w:rPr>
        <w:tab/>
        <w:t>nì</w:t>
      </w:r>
      <w:r w:rsidRPr="00273A8C">
        <w:rPr>
          <w:rFonts w:ascii="Doulos SIL" w:hAnsi="Doulos SIL"/>
          <w:i/>
          <w:color w:val="0000FF"/>
        </w:rPr>
        <w:tab/>
        <w:t>nòyé,</w:t>
      </w:r>
    </w:p>
    <w:p w14:paraId="4F2FD40E" w14:textId="240AFE31" w:rsidR="003F5495" w:rsidRPr="00273A8C" w:rsidRDefault="003F5495" w:rsidP="003F5495">
      <w:pPr>
        <w:tabs>
          <w:tab w:val="left" w:pos="1620"/>
          <w:tab w:val="left" w:pos="3330"/>
          <w:tab w:val="left" w:pos="4320"/>
        </w:tabs>
      </w:pPr>
      <w:r w:rsidRPr="00273A8C">
        <w:tab/>
        <w:t>[rain(n)</w:t>
      </w:r>
      <w:r w:rsidRPr="00273A8C">
        <w:tab/>
        <w:t>rain.fall-</w:t>
      </w:r>
      <w:r w:rsidR="000D4B01" w:rsidRPr="00273A8C">
        <w:t>while</w:t>
      </w:r>
      <w:r w:rsidRPr="00273A8C">
        <w:t>]</w:t>
      </w:r>
      <w:r w:rsidRPr="00273A8C">
        <w:tab/>
        <w:t>1</w:t>
      </w:r>
      <w:r w:rsidR="0066394F">
        <w:t>PlSbj</w:t>
      </w:r>
      <w:r w:rsidRPr="00273A8C">
        <w:tab/>
        <w:t>sleep(v</w:t>
      </w:r>
      <w:r w:rsidR="00EB60A4" w:rsidRPr="00273A8C">
        <w:t>)</w:t>
      </w:r>
      <w:r w:rsidR="00167D62">
        <w:t>.Pfv</w:t>
      </w:r>
      <w:r w:rsidR="00EB60A4" w:rsidRPr="00273A8C">
        <w:t>.Rel,</w:t>
      </w:r>
    </w:p>
    <w:p w14:paraId="78E70A7A" w14:textId="77777777" w:rsidR="00F44EE3" w:rsidRPr="00273A8C" w:rsidRDefault="00332017" w:rsidP="00F44EE3">
      <w:pPr>
        <w:tabs>
          <w:tab w:val="left" w:pos="1710"/>
          <w:tab w:val="left" w:pos="3150"/>
        </w:tabs>
        <w:rPr>
          <w:rFonts w:ascii="Doulos SIL" w:hAnsi="Doulos SIL"/>
          <w:i/>
          <w:color w:val="0000FF"/>
        </w:rPr>
      </w:pPr>
      <w:r w:rsidRPr="00273A8C">
        <w:rPr>
          <w:rFonts w:ascii="Doulos SIL" w:hAnsi="Doulos SIL"/>
          <w:i/>
          <w:color w:val="0000FF"/>
        </w:rPr>
        <w:tab/>
      </w:r>
      <w:r w:rsidR="003F5495" w:rsidRPr="00273A8C">
        <w:rPr>
          <w:rFonts w:ascii="Doulos SIL" w:hAnsi="Doulos SIL"/>
          <w:i/>
          <w:color w:val="0000FF"/>
        </w:rPr>
        <w:t>[</w:t>
      </w:r>
      <w:r w:rsidRPr="00273A8C">
        <w:rPr>
          <w:rFonts w:ascii="Doulos SIL" w:hAnsi="Doulos SIL"/>
          <w:i/>
          <w:color w:val="0000FF"/>
        </w:rPr>
        <w:t>kàmpálá</w:t>
      </w:r>
      <w:r w:rsidRPr="00273A8C">
        <w:rPr>
          <w:rFonts w:ascii="Doulos SIL" w:hAnsi="Doulos SIL"/>
          <w:i/>
          <w:color w:val="0000FF"/>
        </w:rPr>
        <w:tab/>
        <w:t>dɔ̀</w:t>
      </w:r>
      <w:r w:rsidR="003F5495" w:rsidRPr="00273A8C">
        <w:rPr>
          <w:rFonts w:ascii="Doulos SIL" w:hAnsi="Doulos SIL"/>
          <w:i/>
          <w:color w:val="0000FF"/>
        </w:rPr>
        <w:t>:ndè-gé</w:t>
      </w:r>
      <w:r w:rsidR="003F5495" w:rsidRPr="00273A8C">
        <w:rPr>
          <w:rFonts w:ascii="Doulos SIL" w:hAnsi="Doulos SIL"/>
          <w:i/>
          <w:color w:val="0000FF"/>
        </w:rPr>
        <w:tab/>
        <w:t>nì:ŋgà]</w:t>
      </w:r>
    </w:p>
    <w:p w14:paraId="5289F204" w14:textId="77777777" w:rsidR="00F44EE3" w:rsidRDefault="003F5495" w:rsidP="00F44EE3">
      <w:pPr>
        <w:tabs>
          <w:tab w:val="left" w:pos="1710"/>
          <w:tab w:val="left" w:pos="3150"/>
        </w:tabs>
      </w:pPr>
      <w:r>
        <w:tab/>
        <w:t>[Kampala</w:t>
      </w:r>
      <w:r>
        <w:tab/>
        <w:t>baggage-Pl</w:t>
      </w:r>
      <w:r>
        <w:tab/>
        <w:t>two</w:t>
      </w:r>
      <w:r w:rsidR="00F44EE3">
        <w:t>]</w:t>
      </w:r>
    </w:p>
    <w:p w14:paraId="11165B7F" w14:textId="77777777" w:rsidR="00F44EE3" w:rsidRDefault="00F44EE3" w:rsidP="00F44EE3">
      <w:pPr>
        <w:tabs>
          <w:tab w:val="left" w:pos="1710"/>
          <w:tab w:val="left" w:pos="2610"/>
          <w:tab w:val="left" w:pos="3690"/>
        </w:tabs>
      </w:pPr>
      <w:r w:rsidRPr="00273A8C">
        <w:rPr>
          <w:rFonts w:ascii="Doulos SIL" w:hAnsi="Doulos SIL"/>
          <w:i/>
          <w:color w:val="0000FF"/>
        </w:rPr>
        <w:tab/>
        <w:t>ɛ̀ndìgó</w:t>
      </w:r>
      <w:r w:rsidRPr="00273A8C">
        <w:rPr>
          <w:rFonts w:ascii="Doulos SIL" w:hAnsi="Doulos SIL"/>
          <w:i/>
          <w:color w:val="0000FF"/>
        </w:rPr>
        <w:tab/>
        <w:t>kè</w:t>
      </w:r>
      <w:r w:rsidRPr="00273A8C">
        <w:rPr>
          <w:rFonts w:ascii="Doulos SIL" w:hAnsi="Doulos SIL"/>
          <w:i/>
          <w:color w:val="0000FF"/>
        </w:rPr>
        <w:tab/>
        <w:t>kàmì</w:t>
      </w:r>
      <w:r w:rsidRPr="00273A8C">
        <w:rPr>
          <w:rFonts w:ascii="Doulos SIL" w:hAnsi="Doulos SIL"/>
          <w:i/>
          <w:color w:val="0000FF"/>
        </w:rPr>
        <w:tab/>
        <w:t>sìní,</w:t>
      </w:r>
    </w:p>
    <w:p w14:paraId="21C0DB06" w14:textId="5C9823DF" w:rsidR="003F5495" w:rsidRPr="003F5495" w:rsidRDefault="00F44EE3" w:rsidP="00F44EE3">
      <w:pPr>
        <w:tabs>
          <w:tab w:val="left" w:pos="1710"/>
          <w:tab w:val="left" w:pos="2610"/>
          <w:tab w:val="left" w:pos="3690"/>
        </w:tabs>
      </w:pPr>
      <w:r>
        <w:tab/>
        <w:t>indigo</w:t>
      </w:r>
      <w:r>
        <w:tab/>
        <w:t>3</w:t>
      </w:r>
      <w:r w:rsidR="0066394F">
        <w:t>PlSbj</w:t>
      </w:r>
      <w:r>
        <w:tab/>
        <w:t>steal</w:t>
      </w:r>
      <w:r>
        <w:tab/>
        <w:t>take.away</w:t>
      </w:r>
      <w:r w:rsidR="00167D62">
        <w:t>.Pfv</w:t>
      </w:r>
      <w:r w:rsidR="00EB60A4">
        <w:t>.Rel,</w:t>
      </w:r>
    </w:p>
    <w:p w14:paraId="7E9F3E62" w14:textId="77777777" w:rsidR="00216E16" w:rsidRDefault="00216E16" w:rsidP="00A312D6">
      <w:r w:rsidRPr="00273A8C">
        <w:rPr>
          <w:rFonts w:ascii="Doulos SIL" w:hAnsi="Doulos SIL"/>
          <w:i/>
          <w:color w:val="0000FF"/>
        </w:rPr>
        <w:tab/>
        <w:t>kàmì</w:t>
      </w:r>
      <w:r w:rsidR="00332017" w:rsidRPr="00273A8C">
        <w:rPr>
          <w:rFonts w:ascii="Doulos SIL" w:hAnsi="Doulos SIL"/>
          <w:i/>
          <w:color w:val="0000FF"/>
        </w:rPr>
        <w:tab/>
      </w:r>
      <w:r w:rsidRPr="00273A8C">
        <w:rPr>
          <w:rFonts w:ascii="Doulos SIL" w:hAnsi="Doulos SIL"/>
          <w:i/>
          <w:color w:val="0000FF"/>
        </w:rPr>
        <w:t>jǐy-yɛ̀:,</w:t>
      </w:r>
    </w:p>
    <w:p w14:paraId="3E292133" w14:textId="7B58EC1F" w:rsidR="00216E16" w:rsidRDefault="00216E16" w:rsidP="00A312D6">
      <w:r>
        <w:tab/>
        <w:t>steal</w:t>
      </w:r>
      <w:r>
        <w:tab/>
        <w:t>take</w:t>
      </w:r>
      <w:r w:rsidR="00167D62">
        <w:t>.Pfv</w:t>
      </w:r>
      <w:r>
        <w:t>-3</w:t>
      </w:r>
      <w:r w:rsidR="0066394F">
        <w:t>PlSbj</w:t>
      </w:r>
      <w:r>
        <w:t>,</w:t>
      </w:r>
    </w:p>
    <w:p w14:paraId="4AEB7512" w14:textId="77777777" w:rsidR="000D4B01" w:rsidRDefault="000D4B01" w:rsidP="000D4B01">
      <w:pPr>
        <w:tabs>
          <w:tab w:val="clear" w:pos="369"/>
          <w:tab w:val="left" w:pos="720"/>
        </w:tabs>
        <w:ind w:left="360" w:hanging="360"/>
      </w:pPr>
      <w:r>
        <w:tab/>
      </w:r>
      <w:r>
        <w:tab/>
      </w:r>
      <w:r w:rsidR="006B4207">
        <w:t>‘</w:t>
      </w:r>
      <w:r>
        <w:t xml:space="preserve">Thieves came at night. While it rained, we slept. They stole and took away two bundles of indigo (cloth) from Kampala. They </w:t>
      </w:r>
      <w:r w:rsidR="00386B53">
        <w:t>stole and took (them).</w:t>
      </w:r>
      <w:r w:rsidR="006B4207">
        <w:t>’</w:t>
      </w:r>
    </w:p>
    <w:p w14:paraId="45F721AF" w14:textId="77777777" w:rsidR="00386B53" w:rsidRPr="00386B53" w:rsidRDefault="00386B53" w:rsidP="000D4B01">
      <w:pPr>
        <w:tabs>
          <w:tab w:val="clear" w:pos="369"/>
          <w:tab w:val="left" w:pos="720"/>
        </w:tabs>
        <w:ind w:left="360" w:hanging="360"/>
      </w:pPr>
      <w:r>
        <w:tab/>
      </w:r>
      <w:r>
        <w:tab/>
        <w:t>[</w:t>
      </w:r>
      <w:r w:rsidRPr="00273A8C">
        <w:rPr>
          <w:rFonts w:ascii="Doulos SIL" w:hAnsi="Doulos SIL"/>
          <w:i/>
          <w:color w:val="0000FF"/>
        </w:rPr>
        <w:t>jǐy-yɛ̀:</w:t>
      </w:r>
      <w:r>
        <w:t xml:space="preserve">, 3Pl subject perfective of </w:t>
      </w:r>
      <w:r w:rsidRPr="00273A8C">
        <w:rPr>
          <w:rFonts w:ascii="Doulos SIL" w:hAnsi="Doulos SIL"/>
          <w:i/>
          <w:color w:val="0000FF"/>
        </w:rPr>
        <w:t>jɔ́:</w:t>
      </w:r>
      <w:r>
        <w:t xml:space="preserve"> </w:t>
      </w:r>
      <w:r w:rsidR="006B4207">
        <w:t>‘</w:t>
      </w:r>
      <w:r>
        <w:t>take, pick up</w:t>
      </w:r>
      <w:r w:rsidR="006B4207">
        <w:t>’</w:t>
      </w:r>
      <w:r>
        <w:t>]</w:t>
      </w:r>
    </w:p>
    <w:p w14:paraId="34D410DD" w14:textId="77777777" w:rsidR="000D4B01" w:rsidRDefault="000D4B01" w:rsidP="000D4B01">
      <w:pPr>
        <w:tabs>
          <w:tab w:val="clear" w:pos="369"/>
          <w:tab w:val="left" w:pos="720"/>
        </w:tabs>
        <w:ind w:left="360" w:hanging="360"/>
      </w:pPr>
    </w:p>
    <w:p w14:paraId="4697C367" w14:textId="77777777" w:rsidR="00332017" w:rsidRDefault="00386B53" w:rsidP="00386B53">
      <w:pPr>
        <w:tabs>
          <w:tab w:val="left" w:pos="720"/>
          <w:tab w:val="left" w:pos="1620"/>
          <w:tab w:val="left" w:pos="2970"/>
          <w:tab w:val="left" w:pos="4050"/>
        </w:tabs>
      </w:pPr>
      <w:r>
        <w:t>(xx4)</w:t>
      </w:r>
      <w:r w:rsidR="00216E16" w:rsidRPr="00273A8C">
        <w:rPr>
          <w:rFonts w:ascii="Doulos SIL" w:hAnsi="Doulos SIL"/>
          <w:i/>
          <w:color w:val="0000FF"/>
        </w:rPr>
        <w:tab/>
        <w:t>[nì</w:t>
      </w:r>
      <w:r w:rsidR="00216E16" w:rsidRPr="00273A8C">
        <w:rPr>
          <w:rFonts w:ascii="Doulos SIL" w:hAnsi="Doulos SIL"/>
          <w:i/>
          <w:color w:val="0000FF"/>
        </w:rPr>
        <w:tab/>
        <w:t>ùnjìgé]</w:t>
      </w:r>
      <w:r w:rsidR="00332017" w:rsidRPr="00273A8C">
        <w:rPr>
          <w:rFonts w:ascii="Doulos SIL" w:hAnsi="Doulos SIL"/>
          <w:i/>
          <w:color w:val="0000FF"/>
        </w:rPr>
        <w:tab/>
      </w:r>
      <w:r w:rsidR="00216E16" w:rsidRPr="00273A8C">
        <w:rPr>
          <w:rFonts w:ascii="Doulos SIL" w:hAnsi="Doulos SIL"/>
          <w:i/>
          <w:color w:val="0000FF"/>
        </w:rPr>
        <w:t>[</w:t>
      </w:r>
      <w:r w:rsidR="00332017" w:rsidRPr="00273A8C">
        <w:rPr>
          <w:rFonts w:ascii="Doulos SIL" w:hAnsi="Doulos SIL"/>
          <w:i/>
          <w:color w:val="0000FF"/>
        </w:rPr>
        <w:t>ní</w:t>
      </w:r>
      <w:r w:rsidR="00332017" w:rsidRPr="00273A8C">
        <w:rPr>
          <w:rFonts w:ascii="Doulos SIL" w:hAnsi="Doulos SIL"/>
          <w:i/>
          <w:color w:val="0000FF"/>
        </w:rPr>
        <w:tab/>
        <w:t>jà:lé</w:t>
      </w:r>
      <w:r w:rsidR="00216E16" w:rsidRPr="00273A8C">
        <w:rPr>
          <w:rFonts w:ascii="Doulos SIL" w:hAnsi="Doulos SIL"/>
          <w:i/>
          <w:color w:val="0000FF"/>
        </w:rPr>
        <w:t>]</w:t>
      </w:r>
      <w:r w:rsidR="00332017" w:rsidRPr="00273A8C">
        <w:rPr>
          <w:rFonts w:ascii="Doulos SIL" w:hAnsi="Doulos SIL"/>
          <w:i/>
          <w:color w:val="0000FF"/>
        </w:rPr>
        <w:t>,</w:t>
      </w:r>
    </w:p>
    <w:p w14:paraId="47302D72" w14:textId="5BB319E7" w:rsidR="00216E16" w:rsidRPr="00216E16" w:rsidRDefault="00216E16" w:rsidP="00386B53">
      <w:pPr>
        <w:tabs>
          <w:tab w:val="left" w:pos="720"/>
          <w:tab w:val="left" w:pos="1620"/>
          <w:tab w:val="left" w:pos="2970"/>
          <w:tab w:val="left" w:pos="4050"/>
        </w:tabs>
      </w:pPr>
      <w:r>
        <w:tab/>
      </w:r>
      <w:r w:rsidR="00386B53">
        <w:tab/>
      </w:r>
      <w:r>
        <w:t>[1</w:t>
      </w:r>
      <w:r w:rsidR="0066394F">
        <w:t>PlSbj</w:t>
      </w:r>
      <w:r>
        <w:tab/>
        <w:t>get.up</w:t>
      </w:r>
      <w:r w:rsidR="00167D62">
        <w:t>.Pfv</w:t>
      </w:r>
      <w:r>
        <w:t>]</w:t>
      </w:r>
      <w:r>
        <w:tab/>
        <w:t>[1</w:t>
      </w:r>
      <w:r w:rsidR="0066394F">
        <w:t>PlSbj</w:t>
      </w:r>
      <w:r>
        <w:tab/>
        <w:t>look</w:t>
      </w:r>
      <w:r w:rsidR="00167D62">
        <w:t>.Pfv</w:t>
      </w:r>
      <w:r w:rsidR="00EB60A4">
        <w:t>.Rel</w:t>
      </w:r>
      <w:r>
        <w:t>],</w:t>
      </w:r>
    </w:p>
    <w:p w14:paraId="1E4C3EE4" w14:textId="77777777" w:rsidR="00332017" w:rsidRDefault="00332017" w:rsidP="00216E16">
      <w:pPr>
        <w:tabs>
          <w:tab w:val="left" w:pos="1710"/>
          <w:tab w:val="left" w:pos="2700"/>
        </w:tabs>
      </w:pPr>
      <w:r w:rsidRPr="00273A8C">
        <w:rPr>
          <w:rFonts w:ascii="Doulos SIL" w:hAnsi="Doulos SIL"/>
          <w:i/>
          <w:color w:val="0000FF"/>
        </w:rPr>
        <w:tab/>
      </w:r>
      <w:r w:rsidR="00216E16" w:rsidRPr="00273A8C">
        <w:rPr>
          <w:rFonts w:ascii="Doulos SIL" w:hAnsi="Doulos SIL"/>
          <w:i/>
          <w:color w:val="0000FF"/>
        </w:rPr>
        <w:t>[góní-gè</w:t>
      </w:r>
      <w:r w:rsidRPr="00273A8C">
        <w:rPr>
          <w:rFonts w:ascii="Doulos SIL" w:hAnsi="Doulos SIL"/>
          <w:i/>
          <w:color w:val="0000FF"/>
        </w:rPr>
        <w:tab/>
        <w:t>rì</w:t>
      </w:r>
      <w:r w:rsidR="00216E16" w:rsidRPr="00273A8C">
        <w:rPr>
          <w:rFonts w:ascii="Doulos SIL" w:hAnsi="Doulos SIL"/>
          <w:i/>
          <w:color w:val="0000FF"/>
        </w:rPr>
        <w:t>]</w:t>
      </w:r>
      <w:r w:rsidRPr="00273A8C">
        <w:rPr>
          <w:rFonts w:ascii="Doulos SIL" w:hAnsi="Doulos SIL"/>
          <w:i/>
          <w:color w:val="0000FF"/>
        </w:rPr>
        <w:tab/>
        <w:t>kàmí-yè,</w:t>
      </w:r>
    </w:p>
    <w:p w14:paraId="6E156773" w14:textId="67B299CF" w:rsidR="00216E16" w:rsidRPr="00216E16" w:rsidRDefault="00216E16" w:rsidP="00216E16">
      <w:pPr>
        <w:tabs>
          <w:tab w:val="left" w:pos="1710"/>
          <w:tab w:val="left" w:pos="2700"/>
        </w:tabs>
      </w:pPr>
      <w:r>
        <w:tab/>
        <w:t>[gear-Pl</w:t>
      </w:r>
      <w:r>
        <w:tab/>
        <w:t>Def]</w:t>
      </w:r>
      <w:r>
        <w:tab/>
        <w:t>steal</w:t>
      </w:r>
      <w:r w:rsidR="00167D62">
        <w:t>.Pfv</w:t>
      </w:r>
      <w:r>
        <w:t>-3</w:t>
      </w:r>
      <w:r w:rsidR="0066394F">
        <w:t>PlSbj</w:t>
      </w:r>
      <w:r>
        <w:t>,</w:t>
      </w:r>
    </w:p>
    <w:p w14:paraId="462E9093" w14:textId="77777777" w:rsidR="00216E16" w:rsidRPr="00273A8C" w:rsidRDefault="00216E16" w:rsidP="00EB60A4">
      <w:pPr>
        <w:tabs>
          <w:tab w:val="left" w:pos="1980"/>
        </w:tabs>
        <w:rPr>
          <w:rFonts w:ascii="Doulos SIL" w:hAnsi="Doulos SIL"/>
          <w:i/>
          <w:color w:val="0000FF"/>
        </w:rPr>
      </w:pPr>
      <w:r w:rsidRPr="00273A8C">
        <w:rPr>
          <w:rFonts w:ascii="Doulos SIL" w:hAnsi="Doulos SIL"/>
          <w:i/>
          <w:color w:val="0000FF"/>
        </w:rPr>
        <w:tab/>
        <w:t>dɔ̀</w:t>
      </w:r>
      <w:r w:rsidR="00332017" w:rsidRPr="00273A8C">
        <w:rPr>
          <w:rFonts w:ascii="Doulos SIL" w:hAnsi="Doulos SIL"/>
          <w:i/>
          <w:color w:val="0000FF"/>
        </w:rPr>
        <w:t>:nd</w:t>
      </w:r>
      <w:r w:rsidRPr="00273A8C">
        <w:rPr>
          <w:rFonts w:ascii="Doulos SIL" w:hAnsi="Doulos SIL"/>
          <w:i/>
          <w:color w:val="0000FF"/>
        </w:rPr>
        <w:t>ɛ̀-gè</w:t>
      </w:r>
      <w:r w:rsidRPr="00273A8C">
        <w:rPr>
          <w:rFonts w:ascii="Doulos SIL" w:hAnsi="Doulos SIL"/>
          <w:i/>
          <w:color w:val="0000FF"/>
        </w:rPr>
        <w:tab/>
        <w:t>nì</w:t>
      </w:r>
      <w:r w:rsidR="00332017" w:rsidRPr="00273A8C">
        <w:rPr>
          <w:rFonts w:ascii="Doulos SIL" w:hAnsi="Doulos SIL"/>
          <w:i/>
          <w:color w:val="0000FF"/>
        </w:rPr>
        <w:t>:ŋgà,</w:t>
      </w:r>
    </w:p>
    <w:p w14:paraId="036D4387" w14:textId="77777777" w:rsidR="00216E16" w:rsidRDefault="00386B53" w:rsidP="00EB60A4">
      <w:pPr>
        <w:tabs>
          <w:tab w:val="left" w:pos="1980"/>
        </w:tabs>
      </w:pPr>
      <w:r>
        <w:tab/>
        <w:t>baggage-Pl</w:t>
      </w:r>
      <w:r>
        <w:tab/>
        <w:t>two,</w:t>
      </w:r>
    </w:p>
    <w:p w14:paraId="11C449A5" w14:textId="77777777" w:rsidR="00216E16" w:rsidRDefault="00216E16" w:rsidP="00216E16">
      <w:pPr>
        <w:tabs>
          <w:tab w:val="left" w:pos="1530"/>
          <w:tab w:val="left" w:pos="2520"/>
          <w:tab w:val="left" w:pos="3510"/>
        </w:tabs>
      </w:pPr>
      <w:r w:rsidRPr="00273A8C">
        <w:rPr>
          <w:rFonts w:ascii="Doulos SIL" w:hAnsi="Doulos SIL"/>
          <w:i/>
          <w:color w:val="0000FF"/>
        </w:rPr>
        <w:tab/>
        <w:t>[ìjò</w:t>
      </w:r>
      <w:r w:rsidRPr="00273A8C">
        <w:rPr>
          <w:rFonts w:ascii="Doulos SIL" w:hAnsi="Doulos SIL"/>
          <w:i/>
          <w:color w:val="0000FF"/>
        </w:rPr>
        <w:tab/>
        <w:t>gí]</w:t>
      </w:r>
      <w:r w:rsidRPr="00273A8C">
        <w:rPr>
          <w:rFonts w:ascii="Doulos SIL" w:hAnsi="Doulos SIL"/>
          <w:i/>
          <w:color w:val="0000FF"/>
        </w:rPr>
        <w:tab/>
        <w:t>nì</w:t>
      </w:r>
      <w:r w:rsidRPr="00273A8C">
        <w:rPr>
          <w:rFonts w:ascii="Doulos SIL" w:hAnsi="Doulos SIL"/>
          <w:i/>
          <w:color w:val="0000FF"/>
        </w:rPr>
        <w:tab/>
        <w:t>nwɛ̌:,</w:t>
      </w:r>
    </w:p>
    <w:p w14:paraId="3249E9E0" w14:textId="6E71F0C9" w:rsidR="00216E16" w:rsidRPr="00216E16" w:rsidRDefault="00216E16" w:rsidP="00216E16">
      <w:pPr>
        <w:tabs>
          <w:tab w:val="left" w:pos="1530"/>
          <w:tab w:val="left" w:pos="2520"/>
          <w:tab w:val="left" w:pos="3510"/>
        </w:tabs>
      </w:pPr>
      <w:r>
        <w:tab/>
        <w:t>[village</w:t>
      </w:r>
      <w:r>
        <w:tab/>
        <w:t>Loc]</w:t>
      </w:r>
      <w:r>
        <w:tab/>
        <w:t>1</w:t>
      </w:r>
      <w:r w:rsidR="0066394F">
        <w:t>PlSbj</w:t>
      </w:r>
      <w:r>
        <w:tab/>
        <w:t>go.in</w:t>
      </w:r>
      <w:r w:rsidR="00167D62">
        <w:t>.Pfv</w:t>
      </w:r>
      <w:r w:rsidR="00EB60A4">
        <w:t>.Rel,</w:t>
      </w:r>
    </w:p>
    <w:p w14:paraId="589E1349" w14:textId="77777777" w:rsidR="00332017" w:rsidRPr="00A475FF" w:rsidRDefault="00263C2F" w:rsidP="00263C2F">
      <w:pPr>
        <w:tabs>
          <w:tab w:val="left" w:pos="1530"/>
          <w:tab w:val="left" w:pos="2880"/>
          <w:tab w:val="left" w:pos="3870"/>
          <w:tab w:val="left" w:pos="4770"/>
        </w:tabs>
      </w:pPr>
      <w:r w:rsidRPr="00273A8C">
        <w:rPr>
          <w:rFonts w:ascii="Doulos SIL" w:hAnsi="Doulos SIL"/>
          <w:i/>
          <w:color w:val="0000FF"/>
        </w:rPr>
        <w:tab/>
        <w:t>[[ìjò</w:t>
      </w:r>
      <w:r w:rsidRPr="00273A8C">
        <w:rPr>
          <w:rFonts w:ascii="Doulos SIL" w:hAnsi="Doulos SIL"/>
          <w:i/>
          <w:color w:val="0000FF"/>
        </w:rPr>
        <w:tab/>
      </w:r>
      <w:r w:rsidR="00332017" w:rsidRPr="00273A8C">
        <w:rPr>
          <w:rFonts w:ascii="Doulos SIL" w:hAnsi="Doulos SIL"/>
          <w:i/>
          <w:color w:val="0000FF"/>
        </w:rPr>
        <w:t>gu</w:t>
      </w:r>
      <w:r w:rsidRPr="00273A8C">
        <w:rPr>
          <w:rFonts w:ascii="Doulos SIL" w:hAnsi="Doulos SIL"/>
          <w:i/>
          <w:color w:val="0000FF"/>
        </w:rPr>
        <w:t>̀nà</w:t>
      </w:r>
      <w:r w:rsidR="00332017" w:rsidRPr="00273A8C">
        <w:rPr>
          <w:rFonts w:ascii="Doulos SIL" w:hAnsi="Doulos SIL"/>
          <w:i/>
          <w:color w:val="0000FF"/>
        </w:rPr>
        <w:t>rí</w:t>
      </w:r>
      <w:r w:rsidRPr="00273A8C">
        <w:rPr>
          <w:rFonts w:ascii="Doulos SIL" w:hAnsi="Doulos SIL"/>
          <w:i/>
          <w:color w:val="0000FF"/>
        </w:rPr>
        <w:t>]</w:t>
      </w:r>
      <w:r w:rsidR="00216E16" w:rsidRPr="00273A8C">
        <w:rPr>
          <w:rFonts w:ascii="Doulos SIL" w:hAnsi="Doulos SIL"/>
          <w:i/>
          <w:color w:val="0000FF"/>
        </w:rPr>
        <w:tab/>
        <w:t>gì]</w:t>
      </w:r>
      <w:r w:rsidR="00332017" w:rsidRPr="00273A8C">
        <w:rPr>
          <w:rFonts w:ascii="Doulos SIL" w:hAnsi="Doulos SIL"/>
          <w:i/>
          <w:color w:val="0000FF"/>
        </w:rPr>
        <w:tab/>
        <w:t>nì</w:t>
      </w:r>
      <w:r w:rsidR="00332017" w:rsidRPr="00273A8C">
        <w:rPr>
          <w:rFonts w:ascii="Doulos SIL" w:hAnsi="Doulos SIL"/>
          <w:i/>
          <w:color w:val="0000FF"/>
        </w:rPr>
        <w:tab/>
        <w:t>tù:rɛ́,</w:t>
      </w:r>
    </w:p>
    <w:p w14:paraId="4356BA5A" w14:textId="4591D45E" w:rsidR="00263C2F" w:rsidRDefault="00263C2F" w:rsidP="00263C2F">
      <w:pPr>
        <w:tabs>
          <w:tab w:val="left" w:pos="1530"/>
          <w:tab w:val="left" w:pos="2880"/>
          <w:tab w:val="left" w:pos="3870"/>
          <w:tab w:val="left" w:pos="4770"/>
        </w:tabs>
      </w:pPr>
      <w:r>
        <w:tab/>
        <w:t>[[village</w:t>
      </w:r>
      <w:r>
        <w:tab/>
        <w:t>owner]</w:t>
      </w:r>
      <w:r>
        <w:tab/>
        <w:t>Loc]</w:t>
      </w:r>
      <w:r>
        <w:tab/>
        <w:t>1</w:t>
      </w:r>
      <w:r w:rsidR="0066394F">
        <w:t>PlSbj</w:t>
      </w:r>
      <w:r>
        <w:tab/>
      </w:r>
      <w:r w:rsidR="00A475FF">
        <w:t>inform</w:t>
      </w:r>
      <w:r w:rsidR="00167D62">
        <w:t>.Pfv</w:t>
      </w:r>
      <w:r w:rsidR="00EB60A4">
        <w:t>.Rel,</w:t>
      </w:r>
    </w:p>
    <w:p w14:paraId="7137D892" w14:textId="77777777" w:rsidR="00386B53" w:rsidRDefault="00386B53" w:rsidP="00386B53">
      <w:pPr>
        <w:tabs>
          <w:tab w:val="clear" w:pos="369"/>
          <w:tab w:val="left" w:pos="720"/>
        </w:tabs>
        <w:ind w:left="360" w:hanging="360"/>
      </w:pPr>
      <w:r>
        <w:tab/>
      </w:r>
      <w:r>
        <w:tab/>
        <w:t xml:space="preserve">[We got up (in the morning) and looked. They had stolen the merchandise, two bundles. We went into the town and </w:t>
      </w:r>
      <w:r w:rsidR="00A475FF">
        <w:t>informed (them)</w:t>
      </w:r>
      <w:r>
        <w:t xml:space="preserve"> at (the house of) the village chief.</w:t>
      </w:r>
      <w:r w:rsidR="006B4207">
        <w:t>’</w:t>
      </w:r>
    </w:p>
    <w:p w14:paraId="067C5CFE" w14:textId="77777777" w:rsidR="00386B53" w:rsidRDefault="00386B53" w:rsidP="00386B53">
      <w:pPr>
        <w:tabs>
          <w:tab w:val="clear" w:pos="369"/>
          <w:tab w:val="left" w:pos="720"/>
        </w:tabs>
        <w:ind w:left="360" w:hanging="360"/>
      </w:pPr>
    </w:p>
    <w:p w14:paraId="6C082ACD" w14:textId="77777777" w:rsidR="00263C2F" w:rsidRPr="00273A8C" w:rsidRDefault="00386B53" w:rsidP="00386B53">
      <w:pPr>
        <w:tabs>
          <w:tab w:val="left" w:pos="720"/>
          <w:tab w:val="left" w:pos="1620"/>
          <w:tab w:val="left" w:pos="4140"/>
        </w:tabs>
        <w:rPr>
          <w:rFonts w:ascii="Doulos SIL" w:hAnsi="Doulos SIL"/>
          <w:i/>
          <w:color w:val="0000FF"/>
        </w:rPr>
      </w:pPr>
      <w:r>
        <w:t>(xx5)</w:t>
      </w:r>
      <w:r w:rsidRPr="00273A8C">
        <w:rPr>
          <w:rFonts w:ascii="Doulos SIL" w:hAnsi="Doulos SIL"/>
          <w:i/>
          <w:color w:val="0000FF"/>
        </w:rPr>
        <w:tab/>
      </w:r>
      <w:r w:rsidR="00263C2F" w:rsidRPr="00273A8C">
        <w:rPr>
          <w:rFonts w:ascii="Doulos SIL" w:hAnsi="Doulos SIL"/>
          <w:i/>
          <w:color w:val="0000FF"/>
        </w:rPr>
        <w:t>[</w:t>
      </w:r>
      <w:r w:rsidR="00737436" w:rsidRPr="00273A8C">
        <w:rPr>
          <w:rFonts w:ascii="Doulos SIL" w:hAnsi="Doulos SIL"/>
          <w:i/>
          <w:color w:val="0000FF"/>
        </w:rPr>
        <w:t>nì</w:t>
      </w:r>
      <w:r w:rsidR="00737436" w:rsidRPr="00273A8C">
        <w:rPr>
          <w:rFonts w:ascii="Doulos SIL" w:hAnsi="Doulos SIL"/>
          <w:i/>
          <w:color w:val="0000FF"/>
        </w:rPr>
        <w:tab/>
        <w:t>jɔ̀lɛ́</w:t>
      </w:r>
      <w:r w:rsidR="00263C2F" w:rsidRPr="00273A8C">
        <w:rPr>
          <w:rFonts w:ascii="Doulos SIL" w:hAnsi="Doulos SIL"/>
          <w:i/>
          <w:color w:val="0000FF"/>
        </w:rPr>
        <w:t>]</w:t>
      </w:r>
      <w:r w:rsidR="00737436" w:rsidRPr="00273A8C">
        <w:rPr>
          <w:rFonts w:ascii="Doulos SIL" w:hAnsi="Doulos SIL"/>
          <w:i/>
          <w:color w:val="0000FF"/>
        </w:rPr>
        <w:tab/>
      </w:r>
      <w:r w:rsidR="00263C2F" w:rsidRPr="00273A8C">
        <w:rPr>
          <w:rFonts w:ascii="Doulos SIL" w:hAnsi="Doulos SIL"/>
          <w:i/>
          <w:color w:val="0000FF"/>
        </w:rPr>
        <w:t>[</w:t>
      </w:r>
      <w:r w:rsidR="00737436" w:rsidRPr="00273A8C">
        <w:rPr>
          <w:rFonts w:ascii="Doulos SIL" w:hAnsi="Doulos SIL"/>
          <w:i/>
          <w:color w:val="0000FF"/>
        </w:rPr>
        <w:t>nì</w:t>
      </w:r>
      <w:r w:rsidR="00737436" w:rsidRPr="00273A8C">
        <w:rPr>
          <w:rFonts w:ascii="Doulos SIL" w:hAnsi="Doulos SIL"/>
          <w:i/>
          <w:color w:val="0000FF"/>
        </w:rPr>
        <w:tab/>
        <w:t>bàlì</w:t>
      </w:r>
      <w:r w:rsidR="00263C2F" w:rsidRPr="00273A8C">
        <w:rPr>
          <w:rFonts w:ascii="Doulos SIL" w:hAnsi="Doulos SIL"/>
          <w:i/>
          <w:color w:val="0000FF"/>
        </w:rPr>
        <w:t>-</w:t>
      </w:r>
      <w:r w:rsidR="00737436" w:rsidRPr="00273A8C">
        <w:rPr>
          <w:rFonts w:ascii="Doulos SIL" w:hAnsi="Doulos SIL"/>
          <w:i/>
          <w:color w:val="0000FF"/>
        </w:rPr>
        <w:t>yà</w:t>
      </w:r>
      <w:r w:rsidR="00263C2F" w:rsidRPr="00273A8C">
        <w:rPr>
          <w:rFonts w:ascii="Doulos SIL" w:hAnsi="Doulos SIL"/>
          <w:i/>
          <w:color w:val="0000FF"/>
        </w:rPr>
        <w:t>-</w:t>
      </w:r>
      <w:r w:rsidR="00737436" w:rsidRPr="00273A8C">
        <w:rPr>
          <w:rFonts w:ascii="Doulos SIL" w:hAnsi="Doulos SIL"/>
          <w:i/>
          <w:color w:val="0000FF"/>
        </w:rPr>
        <w:t>nì</w:t>
      </w:r>
      <w:r w:rsidR="00263C2F" w:rsidRPr="00273A8C">
        <w:rPr>
          <w:rFonts w:ascii="Doulos SIL" w:hAnsi="Doulos SIL"/>
          <w:i/>
          <w:color w:val="0000FF"/>
        </w:rPr>
        <w:t>]</w:t>
      </w:r>
      <w:r w:rsidR="00737436" w:rsidRPr="00273A8C">
        <w:rPr>
          <w:rFonts w:ascii="Doulos SIL" w:hAnsi="Doulos SIL"/>
          <w:i/>
          <w:color w:val="0000FF"/>
        </w:rPr>
        <w:t>,</w:t>
      </w:r>
    </w:p>
    <w:p w14:paraId="105EF2F6" w14:textId="348711B3" w:rsidR="00263C2F" w:rsidRPr="00263C2F" w:rsidRDefault="00263C2F" w:rsidP="00386B53">
      <w:pPr>
        <w:tabs>
          <w:tab w:val="left" w:pos="720"/>
          <w:tab w:val="left" w:pos="1620"/>
          <w:tab w:val="left" w:pos="4140"/>
        </w:tabs>
      </w:pPr>
      <w:r>
        <w:tab/>
      </w:r>
      <w:r w:rsidR="00386B53">
        <w:tab/>
      </w:r>
      <w:r>
        <w:t>[1</w:t>
      </w:r>
      <w:r w:rsidR="0066394F">
        <w:t>PlSbj</w:t>
      </w:r>
      <w:r>
        <w:tab/>
        <w:t>look.for</w:t>
      </w:r>
      <w:r w:rsidR="00167D62">
        <w:t>.Pfv</w:t>
      </w:r>
      <w:r w:rsidR="00E4529C">
        <w:t>.Rel]</w:t>
      </w:r>
      <w:r>
        <w:tab/>
        <w:t>[1</w:t>
      </w:r>
      <w:r w:rsidR="0066394F">
        <w:t>PlSbj</w:t>
      </w:r>
      <w:r>
        <w:tab/>
        <w:t>see-MP-</w:t>
      </w:r>
      <w:r w:rsidR="00167D62">
        <w:t>PfvNeg</w:t>
      </w:r>
      <w:r>
        <w:t>],</w:t>
      </w:r>
    </w:p>
    <w:p w14:paraId="259B7DD8" w14:textId="77777777" w:rsidR="00263C2F" w:rsidRDefault="00263C2F" w:rsidP="00386B53">
      <w:pPr>
        <w:tabs>
          <w:tab w:val="left" w:pos="1440"/>
          <w:tab w:val="left" w:pos="3420"/>
          <w:tab w:val="left" w:pos="4770"/>
        </w:tabs>
      </w:pPr>
      <w:r w:rsidRPr="00273A8C">
        <w:rPr>
          <w:rFonts w:ascii="Doulos SIL" w:hAnsi="Doulos SIL"/>
          <w:i/>
          <w:color w:val="0000FF"/>
        </w:rPr>
        <w:tab/>
        <w:t>ɛ́rɔ̀</w:t>
      </w:r>
      <w:r w:rsidR="00D8689B" w:rsidRPr="00273A8C">
        <w:rPr>
          <w:rFonts w:ascii="Doulos SIL" w:hAnsi="Doulos SIL"/>
          <w:i/>
          <w:color w:val="0000FF"/>
        </w:rPr>
        <w:tab/>
        <w:t>màrí-yè</w:t>
      </w:r>
      <w:r w:rsidR="00D8689B" w:rsidRPr="00273A8C">
        <w:rPr>
          <w:rFonts w:ascii="Doulos SIL" w:hAnsi="Doulos SIL"/>
          <w:i/>
          <w:color w:val="0000FF"/>
        </w:rPr>
        <w:tab/>
        <w:t>ég</w:t>
      </w:r>
      <w:r w:rsidRPr="00273A8C">
        <w:rPr>
          <w:rFonts w:ascii="Doulos SIL" w:hAnsi="Doulos SIL"/>
          <w:i/>
          <w:color w:val="0000FF"/>
        </w:rPr>
        <w:t>-gè</w:t>
      </w:r>
      <w:r w:rsidRPr="00273A8C">
        <w:rPr>
          <w:rFonts w:ascii="Doulos SIL" w:hAnsi="Doulos SIL"/>
          <w:i/>
          <w:color w:val="0000FF"/>
        </w:rPr>
        <w:tab/>
        <w:t>kây,</w:t>
      </w:r>
    </w:p>
    <w:p w14:paraId="59377CF7" w14:textId="7F855928" w:rsidR="00263C2F" w:rsidRDefault="00263C2F" w:rsidP="00386B53">
      <w:pPr>
        <w:tabs>
          <w:tab w:val="left" w:pos="1440"/>
          <w:tab w:val="left" w:pos="3420"/>
          <w:tab w:val="left" w:pos="4770"/>
        </w:tabs>
      </w:pPr>
      <w:r>
        <w:tab/>
        <w:t>thus</w:t>
      </w:r>
      <w:r>
        <w:tab/>
        <w:t>be.lost</w:t>
      </w:r>
      <w:r w:rsidR="00167D62">
        <w:t>.Pfv</w:t>
      </w:r>
      <w:r>
        <w:t>-3</w:t>
      </w:r>
      <w:r w:rsidR="0066394F">
        <w:t>PlSbj</w:t>
      </w:r>
      <w:r>
        <w:tab/>
      </w:r>
      <w:r w:rsidR="00AF020B">
        <w:t>that.Def-Pl</w:t>
      </w:r>
      <w:r w:rsidR="00AF020B">
        <w:tab/>
        <w:t>Top,</w:t>
      </w:r>
    </w:p>
    <w:p w14:paraId="40C20418" w14:textId="77777777" w:rsidR="00737436" w:rsidRPr="00273A8C" w:rsidRDefault="00737436" w:rsidP="00AF020B">
      <w:pPr>
        <w:tabs>
          <w:tab w:val="left" w:pos="1710"/>
          <w:tab w:val="left" w:pos="3060"/>
          <w:tab w:val="left" w:pos="4410"/>
        </w:tabs>
        <w:rPr>
          <w:rFonts w:ascii="Doulos SIL" w:hAnsi="Doulos SIL"/>
          <w:i/>
          <w:color w:val="0000FF"/>
        </w:rPr>
      </w:pPr>
      <w:r w:rsidRPr="00273A8C">
        <w:rPr>
          <w:rFonts w:ascii="Doulos SIL" w:hAnsi="Doulos SIL"/>
          <w:i/>
          <w:color w:val="0000FF"/>
        </w:rPr>
        <w:tab/>
      </w:r>
      <w:r w:rsidR="00AF020B" w:rsidRPr="00273A8C">
        <w:rPr>
          <w:rFonts w:ascii="Doulos SIL" w:hAnsi="Doulos SIL"/>
          <w:i/>
          <w:color w:val="0000FF"/>
        </w:rPr>
        <w:t>[</w:t>
      </w:r>
      <w:r w:rsidRPr="00273A8C">
        <w:rPr>
          <w:rFonts w:ascii="Doulos SIL" w:hAnsi="Doulos SIL"/>
          <w:i/>
          <w:color w:val="0000FF"/>
        </w:rPr>
        <w:t>hàlí</w:t>
      </w:r>
      <w:r w:rsidR="00AF020B" w:rsidRPr="00273A8C">
        <w:rPr>
          <w:rFonts w:ascii="Doulos SIL" w:hAnsi="Doulos SIL"/>
          <w:i/>
          <w:color w:val="0000FF"/>
        </w:rPr>
        <w:tab/>
      </w:r>
      <w:r w:rsidRPr="00273A8C">
        <w:rPr>
          <w:rFonts w:ascii="Doulos SIL" w:hAnsi="Doulos SIL"/>
          <w:i/>
          <w:color w:val="0000FF"/>
        </w:rPr>
        <w:t>yò:</w:t>
      </w:r>
      <w:r w:rsidR="00AF020B" w:rsidRPr="00273A8C">
        <w:rPr>
          <w:rFonts w:ascii="Doulos SIL" w:hAnsi="Doulos SIL"/>
          <w:i/>
          <w:color w:val="0000FF"/>
        </w:rPr>
        <w:t>]</w:t>
      </w:r>
      <w:r w:rsidRPr="00273A8C">
        <w:rPr>
          <w:rFonts w:ascii="Doulos SIL" w:hAnsi="Doulos SIL"/>
          <w:i/>
          <w:color w:val="0000FF"/>
        </w:rPr>
        <w:tab/>
        <w:t>nì</w:t>
      </w:r>
      <w:r w:rsidRPr="00273A8C">
        <w:rPr>
          <w:rFonts w:ascii="Doulos SIL" w:hAnsi="Doulos SIL"/>
          <w:i/>
          <w:color w:val="0000FF"/>
        </w:rPr>
        <w:tab/>
        <w:t>bàlì</w:t>
      </w:r>
      <w:r w:rsidR="00AF020B" w:rsidRPr="00273A8C">
        <w:rPr>
          <w:rFonts w:ascii="Doulos SIL" w:hAnsi="Doulos SIL"/>
          <w:i/>
          <w:color w:val="0000FF"/>
        </w:rPr>
        <w:t>-</w:t>
      </w:r>
      <w:r w:rsidRPr="00273A8C">
        <w:rPr>
          <w:rFonts w:ascii="Doulos SIL" w:hAnsi="Doulos SIL"/>
          <w:i/>
          <w:color w:val="0000FF"/>
        </w:rPr>
        <w:t>yà</w:t>
      </w:r>
      <w:r w:rsidR="00AF020B" w:rsidRPr="00273A8C">
        <w:rPr>
          <w:rFonts w:ascii="Doulos SIL" w:hAnsi="Doulos SIL"/>
          <w:i/>
          <w:color w:val="0000FF"/>
        </w:rPr>
        <w:t>-</w:t>
      </w:r>
      <w:r w:rsidRPr="00273A8C">
        <w:rPr>
          <w:rFonts w:ascii="Doulos SIL" w:hAnsi="Doulos SIL"/>
          <w:i/>
          <w:color w:val="0000FF"/>
        </w:rPr>
        <w:t>nì</w:t>
      </w:r>
    </w:p>
    <w:p w14:paraId="6E23E9ED" w14:textId="39316764" w:rsidR="00AF020B" w:rsidRDefault="00AF020B" w:rsidP="00BA2B54">
      <w:pPr>
        <w:tabs>
          <w:tab w:val="left" w:pos="1710"/>
          <w:tab w:val="left" w:pos="3060"/>
          <w:tab w:val="left" w:pos="4410"/>
        </w:tabs>
      </w:pPr>
      <w:r>
        <w:lastRenderedPageBreak/>
        <w:tab/>
        <w:t>[until</w:t>
      </w:r>
      <w:r>
        <w:tab/>
        <w:t>today]</w:t>
      </w:r>
      <w:r>
        <w:tab/>
        <w:t>1</w:t>
      </w:r>
      <w:r w:rsidR="0066394F">
        <w:t>PlSbj</w:t>
      </w:r>
      <w:r>
        <w:tab/>
        <w:t>see-MP-</w:t>
      </w:r>
      <w:r w:rsidR="00167D62">
        <w:t>PfvNeg</w:t>
      </w:r>
    </w:p>
    <w:p w14:paraId="72D227CC" w14:textId="77777777" w:rsidR="00386B53" w:rsidRDefault="00386B53" w:rsidP="00386B53">
      <w:pPr>
        <w:tabs>
          <w:tab w:val="clear" w:pos="369"/>
          <w:tab w:val="left" w:pos="720"/>
        </w:tabs>
        <w:ind w:left="360" w:hanging="360"/>
      </w:pPr>
      <w:r>
        <w:tab/>
      </w:r>
      <w:r>
        <w:tab/>
      </w:r>
      <w:r w:rsidR="006B4207">
        <w:t>‘</w:t>
      </w:r>
      <w:r>
        <w:t>We searched (but) we didn</w:t>
      </w:r>
      <w:r w:rsidR="006B4207">
        <w:t>’</w:t>
      </w:r>
      <w:r>
        <w:t xml:space="preserve">t find (them). They were lost in that way. </w:t>
      </w:r>
      <w:r w:rsidR="00E4529C">
        <w:t>(Even) up until</w:t>
      </w:r>
      <w:r>
        <w:t xml:space="preserve"> today we haven</w:t>
      </w:r>
      <w:r w:rsidR="006B4207">
        <w:t>’</w:t>
      </w:r>
      <w:r>
        <w:t>t found (them).</w:t>
      </w:r>
      <w:r w:rsidR="006B4207">
        <w:t>’</w:t>
      </w:r>
    </w:p>
    <w:p w14:paraId="034DC34F" w14:textId="77777777" w:rsidR="00E4529C" w:rsidRPr="00E4529C" w:rsidRDefault="00E4529C" w:rsidP="00386B53">
      <w:pPr>
        <w:tabs>
          <w:tab w:val="clear" w:pos="369"/>
          <w:tab w:val="left" w:pos="720"/>
        </w:tabs>
        <w:ind w:left="360" w:hanging="360"/>
      </w:pPr>
      <w:r>
        <w:tab/>
      </w:r>
      <w:r>
        <w:tab/>
        <w:t>[</w:t>
      </w:r>
      <w:r w:rsidRPr="00273A8C">
        <w:rPr>
          <w:rFonts w:ascii="Doulos SIL" w:hAnsi="Doulos SIL"/>
          <w:i/>
          <w:color w:val="0000FF"/>
        </w:rPr>
        <w:t>ég-gè</w:t>
      </w:r>
      <w:r>
        <w:t xml:space="preserve"> for </w:t>
      </w:r>
      <w:r w:rsidRPr="00273A8C">
        <w:rPr>
          <w:rFonts w:ascii="Doulos SIL" w:hAnsi="Doulos SIL"/>
          <w:i/>
          <w:color w:val="0000FF"/>
        </w:rPr>
        <w:t>érì-gè</w:t>
      </w:r>
      <w:r>
        <w:t xml:space="preserve"> </w:t>
      </w:r>
      <w:r w:rsidR="006B4207">
        <w:t>‘</w:t>
      </w:r>
      <w:r>
        <w:t>those (definite)</w:t>
      </w:r>
      <w:r w:rsidR="006B4207">
        <w:t>’</w:t>
      </w:r>
      <w:r>
        <w:t xml:space="preserve">, §4.4.1.2; </w:t>
      </w:r>
      <w:r w:rsidR="00840DC3">
        <w:t xml:space="preserve">Topic particle </w:t>
      </w:r>
      <w:r w:rsidR="00840DC3" w:rsidRPr="00AD0190">
        <w:rPr>
          <w:rFonts w:ascii="Doulos SIL" w:hAnsi="Doulos SIL"/>
          <w:i/>
          <w:noProof/>
          <w:color w:val="0000FF"/>
        </w:rPr>
        <w:t>kày</w:t>
      </w:r>
      <w:r w:rsidR="00840DC3">
        <w:t xml:space="preserve"> §19.1.1</w:t>
      </w:r>
      <w:r>
        <w:t>]</w:t>
      </w:r>
    </w:p>
    <w:p w14:paraId="594A6D76" w14:textId="77777777" w:rsidR="00AE7BA5" w:rsidRDefault="00AE7BA5" w:rsidP="00AE7BA5">
      <w:pPr>
        <w:pStyle w:val="Heading2"/>
        <w:numPr>
          <w:ilvl w:val="0"/>
          <w:numId w:val="0"/>
        </w:numPr>
      </w:pPr>
      <w:bookmarkStart w:id="2409" w:name="_Toc348358128"/>
      <w:r>
        <w:t>Text 6</w:t>
      </w:r>
      <w:r>
        <w:tab/>
        <w:t>Thieves in Ndjamena</w:t>
      </w:r>
      <w:bookmarkEnd w:id="2409"/>
    </w:p>
    <w:p w14:paraId="175637D1" w14:textId="77777777" w:rsidR="00AE7BA5" w:rsidRPr="002E2B36" w:rsidRDefault="00AE7BA5" w:rsidP="00AE7BA5">
      <w:r w:rsidRPr="002E2B36">
        <w:t>narrator: older speaker from Ningo</w:t>
      </w:r>
    </w:p>
    <w:p w14:paraId="61A7FF47" w14:textId="77777777" w:rsidR="00AE7BA5" w:rsidRPr="002E2B36" w:rsidRDefault="00AE7BA5" w:rsidP="00AE7BA5">
      <w:r w:rsidRPr="002E2B36">
        <w:t>mode: dictation</w:t>
      </w:r>
    </w:p>
    <w:p w14:paraId="04F92309" w14:textId="77777777" w:rsidR="00AE7BA5" w:rsidRPr="00273A8C" w:rsidRDefault="00AE7BA5" w:rsidP="00AE7BA5"/>
    <w:p w14:paraId="64C1B462" w14:textId="77777777" w:rsidR="00AF020B" w:rsidRDefault="00BE1108" w:rsidP="00BE1108">
      <w:pPr>
        <w:tabs>
          <w:tab w:val="left" w:pos="720"/>
          <w:tab w:val="left" w:pos="1710"/>
          <w:tab w:val="left" w:pos="2610"/>
          <w:tab w:val="left" w:pos="3600"/>
        </w:tabs>
      </w:pPr>
      <w:r>
        <w:t>(xx1)</w:t>
      </w:r>
      <w:r w:rsidR="00737436" w:rsidRPr="00273A8C">
        <w:rPr>
          <w:rFonts w:ascii="Doulos SIL" w:hAnsi="Doulos SIL"/>
          <w:i/>
          <w:color w:val="0000FF"/>
        </w:rPr>
        <w:tab/>
      </w:r>
      <w:r w:rsidR="00AF020B" w:rsidRPr="00273A8C">
        <w:rPr>
          <w:rFonts w:ascii="Doulos SIL" w:hAnsi="Doulos SIL"/>
          <w:i/>
          <w:color w:val="0000FF"/>
        </w:rPr>
        <w:t>[</w:t>
      </w:r>
      <w:r w:rsidR="00737436" w:rsidRPr="00273A8C">
        <w:rPr>
          <w:rFonts w:ascii="Doulos SIL" w:hAnsi="Doulos SIL"/>
          <w:i/>
          <w:color w:val="0000FF"/>
        </w:rPr>
        <w:t>cádì</w:t>
      </w:r>
      <w:r w:rsidR="00737436" w:rsidRPr="00273A8C">
        <w:rPr>
          <w:rFonts w:ascii="Doulos SIL" w:hAnsi="Doulos SIL"/>
          <w:i/>
          <w:color w:val="0000FF"/>
        </w:rPr>
        <w:tab/>
        <w:t>gì</w:t>
      </w:r>
      <w:r w:rsidR="00AF020B" w:rsidRPr="00273A8C">
        <w:rPr>
          <w:rFonts w:ascii="Doulos SIL" w:hAnsi="Doulos SIL"/>
          <w:i/>
          <w:color w:val="0000FF"/>
        </w:rPr>
        <w:t>]</w:t>
      </w:r>
      <w:r w:rsidR="00737436" w:rsidRPr="00273A8C">
        <w:rPr>
          <w:rFonts w:ascii="Doulos SIL" w:hAnsi="Doulos SIL"/>
          <w:i/>
          <w:color w:val="0000FF"/>
        </w:rPr>
        <w:tab/>
        <w:t>là,</w:t>
      </w:r>
      <w:r w:rsidR="00737436" w:rsidRPr="00273A8C">
        <w:rPr>
          <w:rFonts w:ascii="Doulos SIL" w:hAnsi="Doulos SIL"/>
          <w:i/>
          <w:color w:val="0000FF"/>
        </w:rPr>
        <w:tab/>
        <w:t>njàmínà,</w:t>
      </w:r>
    </w:p>
    <w:p w14:paraId="76320291" w14:textId="77777777" w:rsidR="00AF020B" w:rsidRPr="00AF020B" w:rsidRDefault="00AF020B" w:rsidP="00BE1108">
      <w:pPr>
        <w:tabs>
          <w:tab w:val="left" w:pos="720"/>
          <w:tab w:val="left" w:pos="1710"/>
          <w:tab w:val="left" w:pos="2610"/>
          <w:tab w:val="left" w:pos="3600"/>
        </w:tabs>
      </w:pPr>
      <w:r>
        <w:tab/>
      </w:r>
      <w:r w:rsidR="00BE1108">
        <w:tab/>
      </w:r>
      <w:r>
        <w:t>[Tchad</w:t>
      </w:r>
      <w:r>
        <w:tab/>
        <w:t>Loc]</w:t>
      </w:r>
      <w:r>
        <w:tab/>
        <w:t>too,</w:t>
      </w:r>
      <w:r>
        <w:tab/>
        <w:t>Ndjamena</w:t>
      </w:r>
    </w:p>
    <w:p w14:paraId="77997540" w14:textId="77777777" w:rsidR="00737436" w:rsidRDefault="00AF020B" w:rsidP="00AF020B">
      <w:pPr>
        <w:tabs>
          <w:tab w:val="left" w:pos="1530"/>
          <w:tab w:val="left" w:pos="2430"/>
          <w:tab w:val="left" w:pos="3330"/>
        </w:tabs>
      </w:pPr>
      <w:r w:rsidRPr="00273A8C">
        <w:rPr>
          <w:rFonts w:ascii="Doulos SIL" w:hAnsi="Doulos SIL"/>
          <w:i/>
          <w:color w:val="0000FF"/>
        </w:rPr>
        <w:tab/>
        <w:t>má:gé</w:t>
      </w:r>
      <w:r w:rsidR="00737436" w:rsidRPr="00273A8C">
        <w:rPr>
          <w:rFonts w:ascii="Doulos SIL" w:hAnsi="Doulos SIL"/>
          <w:i/>
          <w:color w:val="0000FF"/>
        </w:rPr>
        <w:tab/>
        <w:t>gɛ́lɛ́</w:t>
      </w:r>
      <w:r w:rsidRPr="00273A8C">
        <w:rPr>
          <w:rFonts w:ascii="Doulos SIL" w:hAnsi="Doulos SIL"/>
          <w:i/>
          <w:color w:val="0000FF"/>
        </w:rPr>
        <w:tab/>
      </w:r>
      <w:r w:rsidR="00737436" w:rsidRPr="00273A8C">
        <w:rPr>
          <w:rFonts w:ascii="Doulos SIL" w:hAnsi="Doulos SIL"/>
          <w:i/>
          <w:color w:val="0000FF"/>
        </w:rPr>
        <w:t>mì</w:t>
      </w:r>
      <w:r w:rsidR="00737436" w:rsidRPr="00273A8C">
        <w:rPr>
          <w:rFonts w:ascii="Doulos SIL" w:hAnsi="Doulos SIL"/>
          <w:i/>
          <w:color w:val="0000FF"/>
        </w:rPr>
        <w:tab/>
        <w:t>bàlì</w:t>
      </w:r>
      <w:r w:rsidRPr="00273A8C">
        <w:rPr>
          <w:rFonts w:ascii="Doulos SIL" w:hAnsi="Doulos SIL"/>
          <w:i/>
          <w:color w:val="0000FF"/>
        </w:rPr>
        <w:t>-</w:t>
      </w:r>
      <w:r w:rsidR="00737436" w:rsidRPr="00273A8C">
        <w:rPr>
          <w:rFonts w:ascii="Doulos SIL" w:hAnsi="Doulos SIL"/>
          <w:i/>
          <w:color w:val="0000FF"/>
        </w:rPr>
        <w:t>yé,</w:t>
      </w:r>
    </w:p>
    <w:p w14:paraId="55340CC3" w14:textId="306B04D6" w:rsidR="00AF020B" w:rsidRDefault="003337BA" w:rsidP="00AF020B">
      <w:pPr>
        <w:tabs>
          <w:tab w:val="left" w:pos="1530"/>
          <w:tab w:val="left" w:pos="2430"/>
          <w:tab w:val="left" w:pos="3330"/>
        </w:tabs>
      </w:pPr>
      <w:r>
        <w:tab/>
        <w:t>difficulty</w:t>
      </w:r>
      <w:r>
        <w:tab/>
        <w:t>place</w:t>
      </w:r>
      <w:r>
        <w:tab/>
        <w:t>1</w:t>
      </w:r>
      <w:r w:rsidR="0066394F">
        <w:t>SgSbj</w:t>
      </w:r>
      <w:r w:rsidR="00AF020B">
        <w:tab/>
        <w:t>see-MP</w:t>
      </w:r>
      <w:r w:rsidR="00167D62">
        <w:t>.Pfv</w:t>
      </w:r>
      <w:r w:rsidR="00AF020B">
        <w:t>.Rel,</w:t>
      </w:r>
    </w:p>
    <w:p w14:paraId="48DA8010" w14:textId="77777777" w:rsidR="003337BA" w:rsidRDefault="003337BA" w:rsidP="003337BA">
      <w:pPr>
        <w:tabs>
          <w:tab w:val="clear" w:pos="369"/>
          <w:tab w:val="left" w:pos="720"/>
        </w:tabs>
        <w:ind w:left="360" w:hanging="360"/>
      </w:pPr>
      <w:r>
        <w:tab/>
      </w:r>
      <w:r>
        <w:tab/>
      </w:r>
      <w:r w:rsidR="006B4207">
        <w:t>‘</w:t>
      </w:r>
      <w:r>
        <w:t>In Tchad too, in Ndjamena, a place where I saw (experienced) trouble.</w:t>
      </w:r>
      <w:r w:rsidR="006B4207">
        <w:t>’</w:t>
      </w:r>
    </w:p>
    <w:p w14:paraId="016FBCE2" w14:textId="77777777" w:rsidR="00FD615B" w:rsidRDefault="00FD615B" w:rsidP="003337BA">
      <w:pPr>
        <w:tabs>
          <w:tab w:val="clear" w:pos="369"/>
          <w:tab w:val="left" w:pos="720"/>
        </w:tabs>
        <w:ind w:left="360" w:hanging="360"/>
      </w:pPr>
    </w:p>
    <w:p w14:paraId="36ADE020" w14:textId="77777777" w:rsidR="00737436" w:rsidRDefault="003337BA" w:rsidP="003337BA">
      <w:pPr>
        <w:tabs>
          <w:tab w:val="left" w:pos="630"/>
          <w:tab w:val="left" w:pos="1620"/>
          <w:tab w:val="left" w:pos="2340"/>
          <w:tab w:val="left" w:pos="3240"/>
          <w:tab w:val="left" w:pos="4230"/>
          <w:tab w:val="left" w:pos="4860"/>
          <w:tab w:val="left" w:pos="5670"/>
        </w:tabs>
      </w:pPr>
      <w:r>
        <w:t>(xx2)</w:t>
      </w:r>
      <w:r w:rsidRPr="00273A8C">
        <w:rPr>
          <w:rFonts w:ascii="Doulos SIL" w:hAnsi="Doulos SIL"/>
          <w:i/>
          <w:color w:val="0000FF"/>
        </w:rPr>
        <w:tab/>
      </w:r>
      <w:r w:rsidR="00AF020B" w:rsidRPr="00273A8C">
        <w:rPr>
          <w:rFonts w:ascii="Doulos SIL" w:hAnsi="Doulos SIL"/>
          <w:i/>
          <w:color w:val="0000FF"/>
        </w:rPr>
        <w:t>égá:gú</w:t>
      </w:r>
      <w:r w:rsidR="00737436" w:rsidRPr="00273A8C">
        <w:rPr>
          <w:rFonts w:ascii="Doulos SIL" w:hAnsi="Doulos SIL"/>
          <w:i/>
          <w:color w:val="0000FF"/>
        </w:rPr>
        <w:tab/>
      </w:r>
      <w:r w:rsidR="00AF020B" w:rsidRPr="00C46284">
        <w:rPr>
          <w:rFonts w:ascii="Doulos SIL" w:hAnsi="Doulos SIL"/>
          <w:i/>
          <w:color w:val="0000FF"/>
        </w:rPr>
        <w:t>[</w:t>
      </w:r>
      <w:r w:rsidR="00737436" w:rsidRPr="00C46284">
        <w:rPr>
          <w:rFonts w:ascii="Doulos SIL" w:hAnsi="Doulos SIL"/>
          <w:i/>
          <w:color w:val="0000FF"/>
        </w:rPr>
        <w:t>d</w:t>
      </w:r>
      <w:r w:rsidR="00C46284" w:rsidRPr="00C46284">
        <w:rPr>
          <w:rFonts w:ascii="Doulos SIL" w:hAnsi="Doulos SIL"/>
          <w:i/>
          <w:color w:val="0000FF"/>
        </w:rPr>
        <w:t>è</w:t>
      </w:r>
      <w:r w:rsidR="00EC4A30" w:rsidRPr="00C46284">
        <w:rPr>
          <w:rFonts w:ascii="Doulos SIL" w:hAnsi="Doulos SIL"/>
          <w:i/>
          <w:color w:val="0000FF"/>
        </w:rPr>
        <w:t>n</w:t>
      </w:r>
      <w:r w:rsidR="00EC4A30" w:rsidRPr="00C46284">
        <w:rPr>
          <w:rFonts w:ascii="Doulos SIL" w:hAnsi="Doulos SIL"/>
          <w:i/>
          <w:color w:val="0000FF"/>
        </w:rPr>
        <w:tab/>
      </w:r>
      <w:r w:rsidR="00EC4A30" w:rsidRPr="00273A8C">
        <w:rPr>
          <w:rFonts w:ascii="Doulos SIL" w:hAnsi="Doulos SIL"/>
          <w:i/>
          <w:color w:val="0000FF"/>
        </w:rPr>
        <w:t>tò</w:t>
      </w:r>
      <w:r w:rsidR="00AF020B" w:rsidRPr="00273A8C">
        <w:rPr>
          <w:rFonts w:ascii="Doulos SIL" w:hAnsi="Doulos SIL"/>
          <w:i/>
          <w:color w:val="0000FF"/>
        </w:rPr>
        <w:t>:mà]</w:t>
      </w:r>
      <w:r w:rsidR="00EC4A30" w:rsidRPr="00273A8C">
        <w:rPr>
          <w:rFonts w:ascii="Doulos SIL" w:hAnsi="Doulos SIL"/>
          <w:i/>
          <w:color w:val="0000FF"/>
        </w:rPr>
        <w:tab/>
        <w:t>[èbà</w:t>
      </w:r>
      <w:r w:rsidR="00EC4A30" w:rsidRPr="00273A8C">
        <w:rPr>
          <w:rFonts w:ascii="Doulos SIL" w:hAnsi="Doulos SIL"/>
          <w:i/>
          <w:color w:val="0000FF"/>
        </w:rPr>
        <w:tab/>
        <w:t>gí]</w:t>
      </w:r>
      <w:r w:rsidR="00737436" w:rsidRPr="00273A8C">
        <w:rPr>
          <w:rFonts w:ascii="Doulos SIL" w:hAnsi="Doulos SIL"/>
          <w:i/>
          <w:color w:val="0000FF"/>
        </w:rPr>
        <w:tab/>
        <w:t>mì</w:t>
      </w:r>
      <w:r w:rsidR="00737436" w:rsidRPr="00273A8C">
        <w:rPr>
          <w:rFonts w:ascii="Doulos SIL" w:hAnsi="Doulos SIL"/>
          <w:i/>
          <w:color w:val="0000FF"/>
        </w:rPr>
        <w:tab/>
        <w:t>nwɛ̌:,</w:t>
      </w:r>
    </w:p>
    <w:p w14:paraId="477C040B" w14:textId="239C137B" w:rsidR="00AF020B" w:rsidRPr="00AF020B" w:rsidRDefault="00EC4A30" w:rsidP="003337BA">
      <w:pPr>
        <w:tabs>
          <w:tab w:val="left" w:pos="630"/>
          <w:tab w:val="left" w:pos="1620"/>
          <w:tab w:val="left" w:pos="2340"/>
          <w:tab w:val="left" w:pos="3240"/>
          <w:tab w:val="left" w:pos="4230"/>
          <w:tab w:val="left" w:pos="4860"/>
          <w:tab w:val="left" w:pos="5670"/>
        </w:tabs>
      </w:pPr>
      <w:r>
        <w:tab/>
      </w:r>
      <w:r w:rsidR="003337BA">
        <w:tab/>
      </w:r>
      <w:r>
        <w:t>morning</w:t>
      </w:r>
      <w:r>
        <w:tab/>
        <w:t>[day</w:t>
      </w:r>
      <w:r>
        <w:tab/>
        <w:t>one]</w:t>
      </w:r>
      <w:r>
        <w:tab/>
        <w:t>[market</w:t>
      </w:r>
      <w:r>
        <w:tab/>
        <w:t>Loc]</w:t>
      </w:r>
      <w:r>
        <w:tab/>
        <w:t>1</w:t>
      </w:r>
      <w:r w:rsidR="0066394F">
        <w:t>SgSbj</w:t>
      </w:r>
      <w:r>
        <w:tab/>
        <w:t>go.in</w:t>
      </w:r>
      <w:r w:rsidR="00167D62">
        <w:t>.Pfv</w:t>
      </w:r>
      <w:r w:rsidR="00FA37D5">
        <w:t>.Rel</w:t>
      </w:r>
      <w:r>
        <w:t>,</w:t>
      </w:r>
    </w:p>
    <w:p w14:paraId="7BB3E5D2" w14:textId="77777777" w:rsidR="00737436" w:rsidRDefault="00737436" w:rsidP="00EC4A30">
      <w:pPr>
        <w:tabs>
          <w:tab w:val="left" w:pos="1440"/>
          <w:tab w:val="left" w:pos="2430"/>
          <w:tab w:val="left" w:pos="3150"/>
          <w:tab w:val="left" w:pos="4050"/>
          <w:tab w:val="left" w:pos="4590"/>
          <w:tab w:val="left" w:pos="5220"/>
        </w:tabs>
      </w:pPr>
      <w:r w:rsidRPr="00273A8C">
        <w:rPr>
          <w:rFonts w:ascii="Doulos SIL" w:hAnsi="Doulos SIL"/>
          <w:i/>
          <w:color w:val="0000FF"/>
        </w:rPr>
        <w:tab/>
      </w:r>
      <w:r w:rsidR="00EC4A30" w:rsidRPr="00273A8C">
        <w:rPr>
          <w:rFonts w:ascii="Doulos SIL" w:hAnsi="Doulos SIL"/>
          <w:i/>
          <w:color w:val="0000FF"/>
        </w:rPr>
        <w:t>[</w:t>
      </w:r>
      <w:r w:rsidRPr="00273A8C">
        <w:rPr>
          <w:rFonts w:ascii="Doulos SIL" w:hAnsi="Doulos SIL"/>
          <w:i/>
          <w:color w:val="0000FF"/>
        </w:rPr>
        <w:t>kɛ́lɛ́</w:t>
      </w:r>
      <w:r w:rsidR="00EC4A30" w:rsidRPr="00273A8C">
        <w:rPr>
          <w:rFonts w:ascii="Doulos SIL" w:hAnsi="Doulos SIL"/>
          <w:i/>
          <w:color w:val="0000FF"/>
        </w:rPr>
        <w:t>-</w:t>
      </w:r>
      <w:r w:rsidRPr="00273A8C">
        <w:rPr>
          <w:rFonts w:ascii="Doulos SIL" w:hAnsi="Doulos SIL"/>
          <w:i/>
          <w:color w:val="0000FF"/>
        </w:rPr>
        <w:t>ŋgé</w:t>
      </w:r>
      <w:r w:rsidRPr="00273A8C">
        <w:rPr>
          <w:rFonts w:ascii="Doulos SIL" w:hAnsi="Doulos SIL"/>
          <w:i/>
          <w:color w:val="0000FF"/>
        </w:rPr>
        <w:tab/>
        <w:t>mɛ̀</w:t>
      </w:r>
      <w:r w:rsidR="00EC4A30" w:rsidRPr="00273A8C">
        <w:rPr>
          <w:rFonts w:ascii="Doulos SIL" w:hAnsi="Doulos SIL"/>
          <w:i/>
          <w:color w:val="0000FF"/>
        </w:rPr>
        <w:t>:-ŋgé]</w:t>
      </w:r>
      <w:r w:rsidR="00EC4A30" w:rsidRPr="00273A8C">
        <w:rPr>
          <w:rFonts w:ascii="Doulos SIL" w:hAnsi="Doulos SIL"/>
          <w:i/>
          <w:color w:val="0000FF"/>
        </w:rPr>
        <w:tab/>
        <w:t>[[</w:t>
      </w:r>
      <w:r w:rsidRPr="00273A8C">
        <w:rPr>
          <w:rFonts w:ascii="Doulos SIL" w:hAnsi="Doulos SIL"/>
          <w:i/>
          <w:color w:val="0000FF"/>
        </w:rPr>
        <w:t>mì</w:t>
      </w:r>
      <w:r w:rsidRPr="00273A8C">
        <w:rPr>
          <w:rFonts w:ascii="Doulos SIL" w:hAnsi="Doulos SIL"/>
          <w:i/>
          <w:color w:val="0000FF"/>
        </w:rPr>
        <w:tab/>
      </w:r>
      <w:r w:rsidR="00EC4A30" w:rsidRPr="00273A8C">
        <w:rPr>
          <w:rFonts w:ascii="Doulos SIL" w:hAnsi="Doulos SIL"/>
          <w:i/>
          <w:color w:val="0000FF"/>
        </w:rPr>
        <w:t>jì:bá]</w:t>
      </w:r>
      <w:r w:rsidR="00EC4A30" w:rsidRPr="00273A8C">
        <w:rPr>
          <w:rFonts w:ascii="Doulos SIL" w:hAnsi="Doulos SIL"/>
          <w:i/>
          <w:color w:val="0000FF"/>
        </w:rPr>
        <w:tab/>
        <w:t>gì]</w:t>
      </w:r>
      <w:r w:rsidR="00EC4A30" w:rsidRPr="00273A8C">
        <w:rPr>
          <w:rFonts w:ascii="Doulos SIL" w:hAnsi="Doulos SIL"/>
          <w:i/>
          <w:color w:val="0000FF"/>
        </w:rPr>
        <w:tab/>
        <w:t>yà</w:t>
      </w:r>
      <w:r w:rsidR="00EC4A30" w:rsidRPr="00273A8C">
        <w:rPr>
          <w:rFonts w:ascii="Doulos SIL" w:hAnsi="Doulos SIL"/>
          <w:i/>
          <w:color w:val="0000FF"/>
        </w:rPr>
        <w:tab/>
        <w:t>sɛ́-</w:t>
      </w:r>
      <w:r w:rsidRPr="00273A8C">
        <w:rPr>
          <w:rFonts w:ascii="Doulos SIL" w:hAnsi="Doulos SIL"/>
          <w:i/>
          <w:color w:val="0000FF"/>
        </w:rPr>
        <w:t>yⁿ,</w:t>
      </w:r>
    </w:p>
    <w:p w14:paraId="3F84A299" w14:textId="13E3C370" w:rsidR="00EC4A30" w:rsidRPr="00EC4A30" w:rsidRDefault="00EC4A30" w:rsidP="00EC4A30">
      <w:pPr>
        <w:tabs>
          <w:tab w:val="left" w:pos="1440"/>
          <w:tab w:val="left" w:pos="2430"/>
          <w:tab w:val="left" w:pos="3150"/>
          <w:tab w:val="left" w:pos="4050"/>
          <w:tab w:val="left" w:pos="4590"/>
          <w:tab w:val="left" w:pos="5220"/>
        </w:tabs>
      </w:pPr>
      <w:r>
        <w:tab/>
        <w:t>[money-Pl</w:t>
      </w:r>
      <w:r>
        <w:tab/>
        <w:t>1</w:t>
      </w:r>
      <w:r w:rsidR="00FC2066">
        <w:t>SgPoss</w:t>
      </w:r>
      <w:r>
        <w:t>-Pl]</w:t>
      </w:r>
      <w:r>
        <w:tab/>
        <w:t>[[1</w:t>
      </w:r>
      <w:r w:rsidR="00FC2066">
        <w:t>PlPoss</w:t>
      </w:r>
      <w:r>
        <w:tab/>
        <w:t>money]</w:t>
      </w:r>
      <w:r>
        <w:tab/>
        <w:t>Loc]</w:t>
      </w:r>
      <w:r>
        <w:tab/>
        <w:t>Exist</w:t>
      </w:r>
      <w:r>
        <w:tab/>
        <w:t>have.Past-1</w:t>
      </w:r>
      <w:r w:rsidR="0066394F">
        <w:t>SgSbj</w:t>
      </w:r>
      <w:r>
        <w:t>,</w:t>
      </w:r>
    </w:p>
    <w:p w14:paraId="5E5EA46B" w14:textId="77777777" w:rsidR="00EC4A30" w:rsidRDefault="00EC4A30" w:rsidP="00A312D6">
      <w:r w:rsidRPr="00273A8C">
        <w:rPr>
          <w:rFonts w:ascii="Doulos SIL" w:hAnsi="Doulos SIL"/>
          <w:i/>
          <w:color w:val="0000FF"/>
        </w:rPr>
        <w:tab/>
        <w:t>[èbà</w:t>
      </w:r>
      <w:r w:rsidRPr="00273A8C">
        <w:rPr>
          <w:rFonts w:ascii="Doulos SIL" w:hAnsi="Doulos SIL"/>
          <w:i/>
          <w:color w:val="0000FF"/>
        </w:rPr>
        <w:tab/>
        <w:t>gí]</w:t>
      </w:r>
      <w:r w:rsidR="00737436" w:rsidRPr="00273A8C">
        <w:rPr>
          <w:rFonts w:ascii="Doulos SIL" w:hAnsi="Doulos SIL"/>
          <w:i/>
          <w:color w:val="0000FF"/>
        </w:rPr>
        <w:tab/>
        <w:t>mì</w:t>
      </w:r>
      <w:r w:rsidR="00737436" w:rsidRPr="00273A8C">
        <w:rPr>
          <w:rFonts w:ascii="Doulos SIL" w:hAnsi="Doulos SIL"/>
          <w:i/>
          <w:color w:val="0000FF"/>
        </w:rPr>
        <w:tab/>
        <w:t>nwɛ̌:,</w:t>
      </w:r>
    </w:p>
    <w:p w14:paraId="6FD678BB" w14:textId="651A9EE5" w:rsidR="00EC4A30" w:rsidRDefault="00EC4A30" w:rsidP="00A312D6">
      <w:r>
        <w:tab/>
        <w:t>[market</w:t>
      </w:r>
      <w:r>
        <w:tab/>
        <w:t>Loc]</w:t>
      </w:r>
      <w:r>
        <w:tab/>
        <w:t>1</w:t>
      </w:r>
      <w:r w:rsidR="0066394F">
        <w:t>SgSbj</w:t>
      </w:r>
      <w:r>
        <w:tab/>
        <w:t>go.in</w:t>
      </w:r>
      <w:r w:rsidR="00167D62">
        <w:t>.Pfv</w:t>
      </w:r>
      <w:r>
        <w:t>,</w:t>
      </w:r>
    </w:p>
    <w:p w14:paraId="11E2924D" w14:textId="77777777" w:rsidR="003337BA" w:rsidRDefault="003337BA" w:rsidP="003337BA">
      <w:pPr>
        <w:tabs>
          <w:tab w:val="clear" w:pos="369"/>
          <w:tab w:val="left" w:pos="720"/>
        </w:tabs>
        <w:ind w:left="360" w:hanging="360"/>
      </w:pPr>
      <w:r>
        <w:tab/>
      </w:r>
      <w:r>
        <w:tab/>
      </w:r>
      <w:r w:rsidR="006B4207">
        <w:t>‘</w:t>
      </w:r>
      <w:r>
        <w:t>One day I went into the market in the morning. I had my money in my pocket. I went into the market.</w:t>
      </w:r>
      <w:r w:rsidR="006B4207">
        <w:t>’</w:t>
      </w:r>
    </w:p>
    <w:p w14:paraId="3C134AE5" w14:textId="77777777" w:rsidR="003337BA" w:rsidRDefault="003337BA" w:rsidP="003337BA">
      <w:pPr>
        <w:tabs>
          <w:tab w:val="clear" w:pos="369"/>
          <w:tab w:val="left" w:pos="720"/>
        </w:tabs>
        <w:ind w:left="360" w:hanging="360"/>
      </w:pPr>
      <w:r>
        <w:tab/>
      </w:r>
    </w:p>
    <w:p w14:paraId="4B2D1280" w14:textId="0B5F8AC6" w:rsidR="00737436" w:rsidRDefault="003337BA" w:rsidP="003337BA">
      <w:pPr>
        <w:tabs>
          <w:tab w:val="left" w:pos="720"/>
          <w:tab w:val="left" w:pos="1800"/>
          <w:tab w:val="left" w:pos="2520"/>
          <w:tab w:val="left" w:pos="3420"/>
          <w:tab w:val="left" w:pos="4140"/>
          <w:tab w:val="left" w:pos="4860"/>
        </w:tabs>
      </w:pPr>
      <w:r>
        <w:t>(xx3)</w:t>
      </w:r>
      <w:r w:rsidR="00737436" w:rsidRPr="00273A8C">
        <w:rPr>
          <w:rFonts w:ascii="Doulos SIL" w:hAnsi="Doulos SIL"/>
          <w:i/>
          <w:color w:val="0000FF"/>
        </w:rPr>
        <w:tab/>
      </w:r>
      <w:r w:rsidR="00EC4A30" w:rsidRPr="00273A8C">
        <w:rPr>
          <w:rFonts w:ascii="Doulos SIL" w:hAnsi="Doulos SIL"/>
          <w:i/>
          <w:color w:val="0000FF"/>
        </w:rPr>
        <w:t>[[[èbá</w:t>
      </w:r>
      <w:r w:rsidR="00EC4A30" w:rsidRPr="00273A8C">
        <w:rPr>
          <w:rFonts w:ascii="Doulos SIL" w:hAnsi="Doulos SIL"/>
          <w:i/>
          <w:color w:val="0000FF"/>
        </w:rPr>
        <w:tab/>
        <w:t>rí]</w:t>
      </w:r>
      <w:r w:rsidR="00EC4A30" w:rsidRPr="00273A8C">
        <w:rPr>
          <w:rFonts w:ascii="Doulos SIL" w:hAnsi="Doulos SIL"/>
          <w:i/>
          <w:color w:val="0000FF"/>
        </w:rPr>
        <w:tab/>
        <w:t>kùlìyé]</w:t>
      </w:r>
      <w:r w:rsidR="00737436" w:rsidRPr="00273A8C">
        <w:rPr>
          <w:rFonts w:ascii="Doulos SIL" w:hAnsi="Doulos SIL"/>
          <w:i/>
          <w:color w:val="0000FF"/>
        </w:rPr>
        <w:tab/>
        <w:t>gì</w:t>
      </w:r>
      <w:r w:rsidR="00EC4A30" w:rsidRPr="00273A8C">
        <w:rPr>
          <w:rFonts w:ascii="Doulos SIL" w:hAnsi="Doulos SIL"/>
          <w:i/>
          <w:color w:val="0000FF"/>
        </w:rPr>
        <w:t>]</w:t>
      </w:r>
      <w:r w:rsidR="00EC4A30" w:rsidRPr="00273A8C">
        <w:rPr>
          <w:rFonts w:ascii="Doulos SIL" w:hAnsi="Doulos SIL"/>
          <w:i/>
          <w:color w:val="0000FF"/>
        </w:rPr>
        <w:tab/>
        <w:t>mì</w:t>
      </w:r>
      <w:r w:rsidR="00EC4A30" w:rsidRPr="00273A8C">
        <w:rPr>
          <w:rFonts w:ascii="Doulos SIL" w:hAnsi="Doulos SIL"/>
          <w:i/>
          <w:color w:val="0000FF"/>
        </w:rPr>
        <w:tab/>
        <w:t>ùnó</w:t>
      </w:r>
      <w:r w:rsidR="00873205">
        <w:rPr>
          <w:rFonts w:ascii="Doulos SIL" w:hAnsi="Doulos SIL"/>
          <w:i/>
          <w:color w:val="0000FF"/>
        </w:rPr>
        <w:t>:</w:t>
      </w:r>
      <w:r w:rsidR="00EC4A30" w:rsidRPr="00273A8C">
        <w:rPr>
          <w:rFonts w:ascii="Doulos SIL" w:hAnsi="Doulos SIL"/>
          <w:i/>
          <w:color w:val="0000FF"/>
        </w:rPr>
        <w:t>-</w:t>
      </w:r>
      <w:r w:rsidR="00737436" w:rsidRPr="00273A8C">
        <w:rPr>
          <w:rFonts w:ascii="Doulos SIL" w:hAnsi="Doulos SIL"/>
          <w:i/>
          <w:color w:val="0000FF"/>
        </w:rPr>
        <w:t>ŋ</w:t>
      </w:r>
      <w:r w:rsidR="00EC4A30" w:rsidRPr="00273A8C">
        <w:rPr>
          <w:rFonts w:ascii="Doulos SIL" w:hAnsi="Doulos SIL"/>
          <w:i/>
          <w:color w:val="0000FF"/>
        </w:rPr>
        <w:t>̀,</w:t>
      </w:r>
    </w:p>
    <w:p w14:paraId="1B2B9424" w14:textId="679180E5" w:rsidR="00EC4A30" w:rsidRPr="00EC4A30" w:rsidRDefault="00EC4A30" w:rsidP="003337BA">
      <w:pPr>
        <w:tabs>
          <w:tab w:val="left" w:pos="720"/>
          <w:tab w:val="left" w:pos="1800"/>
          <w:tab w:val="left" w:pos="2520"/>
          <w:tab w:val="left" w:pos="3420"/>
          <w:tab w:val="left" w:pos="4140"/>
          <w:tab w:val="left" w:pos="4860"/>
        </w:tabs>
      </w:pPr>
      <w:r>
        <w:tab/>
      </w:r>
      <w:r w:rsidR="003337BA">
        <w:tab/>
      </w:r>
      <w:r>
        <w:t>[[[market</w:t>
      </w:r>
      <w:r>
        <w:tab/>
        <w:t>Def]</w:t>
      </w:r>
      <w:r>
        <w:tab/>
        <w:t>inside]</w:t>
      </w:r>
      <w:r>
        <w:tab/>
        <w:t>Loc]</w:t>
      </w:r>
      <w:r>
        <w:tab/>
        <w:t>1</w:t>
      </w:r>
      <w:r w:rsidR="0066394F">
        <w:t>SgSbj</w:t>
      </w:r>
      <w:r>
        <w:tab/>
        <w:t>go-</w:t>
      </w:r>
      <w:r w:rsidR="00121232">
        <w:t>while</w:t>
      </w:r>
      <w:r>
        <w:t>,</w:t>
      </w:r>
    </w:p>
    <w:p w14:paraId="71DEE22C" w14:textId="77777777" w:rsidR="00C91E4F" w:rsidRPr="00C91E4F" w:rsidRDefault="00EC4A30" w:rsidP="00C91E4F">
      <w:pPr>
        <w:tabs>
          <w:tab w:val="left" w:pos="1440"/>
          <w:tab w:val="left" w:pos="2250"/>
          <w:tab w:val="left" w:pos="2790"/>
          <w:tab w:val="left" w:pos="3330"/>
          <w:tab w:val="left" w:pos="4050"/>
          <w:tab w:val="left" w:pos="4500"/>
          <w:tab w:val="left" w:pos="5040"/>
        </w:tabs>
      </w:pPr>
      <w:r w:rsidRPr="00273A8C">
        <w:rPr>
          <w:rFonts w:ascii="Doulos SIL" w:hAnsi="Doulos SIL"/>
          <w:i/>
          <w:color w:val="0000FF"/>
        </w:rPr>
        <w:tab/>
        <w:t>kà</w:t>
      </w:r>
      <w:r w:rsidR="0092550A" w:rsidRPr="00273A8C">
        <w:rPr>
          <w:rFonts w:ascii="Doulos SIL" w:hAnsi="Doulos SIL"/>
          <w:i/>
          <w:color w:val="0000FF"/>
        </w:rPr>
        <w:t>ŋ-gè</w:t>
      </w:r>
      <w:r w:rsidR="0092550A" w:rsidRPr="00273A8C">
        <w:rPr>
          <w:rFonts w:ascii="Doulos SIL" w:hAnsi="Doulos SIL"/>
          <w:i/>
          <w:color w:val="0000FF"/>
        </w:rPr>
        <w:tab/>
      </w:r>
      <w:r w:rsidRPr="00273A8C">
        <w:rPr>
          <w:rFonts w:ascii="Doulos SIL" w:hAnsi="Doulos SIL"/>
          <w:i/>
          <w:color w:val="0000FF"/>
        </w:rPr>
        <w:t>[</w:t>
      </w:r>
      <w:r w:rsidR="0092550A" w:rsidRPr="00273A8C">
        <w:rPr>
          <w:rFonts w:ascii="Doulos SIL" w:hAnsi="Doulos SIL"/>
          <w:i/>
          <w:color w:val="0000FF"/>
        </w:rPr>
        <w:t>túnú</w:t>
      </w:r>
      <w:r w:rsidR="0092550A" w:rsidRPr="00273A8C">
        <w:rPr>
          <w:rFonts w:ascii="Doulos SIL" w:hAnsi="Doulos SIL"/>
          <w:i/>
          <w:color w:val="0000FF"/>
        </w:rPr>
        <w:tab/>
        <w:t>gì</w:t>
      </w:r>
      <w:r w:rsidR="0092550A" w:rsidRPr="00273A8C">
        <w:rPr>
          <w:rFonts w:ascii="Doulos SIL" w:hAnsi="Doulos SIL"/>
          <w:i/>
          <w:color w:val="0000FF"/>
        </w:rPr>
        <w:tab/>
        <w:t>yá</w:t>
      </w:r>
      <w:r w:rsidRPr="00273A8C">
        <w:rPr>
          <w:rFonts w:ascii="Doulos SIL" w:hAnsi="Doulos SIL"/>
          <w:i/>
          <w:color w:val="0000FF"/>
        </w:rPr>
        <w:t>]</w:t>
      </w:r>
      <w:r w:rsidR="0092550A" w:rsidRPr="00273A8C">
        <w:rPr>
          <w:rFonts w:ascii="Doulos SIL" w:hAnsi="Doulos SIL"/>
          <w:i/>
          <w:color w:val="0000FF"/>
        </w:rPr>
        <w:tab/>
      </w:r>
      <w:r w:rsidRPr="00273A8C">
        <w:rPr>
          <w:rFonts w:ascii="Doulos SIL" w:hAnsi="Doulos SIL"/>
          <w:i/>
          <w:color w:val="0000FF"/>
        </w:rPr>
        <w:t>[</w:t>
      </w:r>
      <w:r w:rsidR="0092550A" w:rsidRPr="00273A8C">
        <w:rPr>
          <w:rFonts w:ascii="Doulos SIL" w:hAnsi="Doulos SIL"/>
          <w:i/>
          <w:color w:val="0000FF"/>
        </w:rPr>
        <w:t>gír</w:t>
      </w:r>
      <w:r w:rsidR="00737436" w:rsidRPr="00273A8C">
        <w:rPr>
          <w:rFonts w:ascii="Doulos SIL" w:hAnsi="Doulos SIL"/>
          <w:i/>
          <w:color w:val="0000FF"/>
        </w:rPr>
        <w:t>ò</w:t>
      </w:r>
      <w:r w:rsidR="00737436" w:rsidRPr="00273A8C">
        <w:rPr>
          <w:rFonts w:ascii="Doulos SIL" w:hAnsi="Doulos SIL"/>
          <w:i/>
          <w:color w:val="0000FF"/>
        </w:rPr>
        <w:tab/>
        <w:t>gì</w:t>
      </w:r>
      <w:r w:rsidR="00737436" w:rsidRPr="00273A8C">
        <w:rPr>
          <w:rFonts w:ascii="Doulos SIL" w:hAnsi="Doulos SIL"/>
          <w:i/>
          <w:color w:val="0000FF"/>
        </w:rPr>
        <w:tab/>
        <w:t>yà</w:t>
      </w:r>
      <w:r w:rsidR="00C91E4F" w:rsidRPr="00273A8C">
        <w:rPr>
          <w:rFonts w:ascii="Doulos SIL" w:hAnsi="Doulos SIL"/>
          <w:i/>
          <w:color w:val="0000FF"/>
        </w:rPr>
        <w:t>]</w:t>
      </w:r>
      <w:r w:rsidR="00C91E4F" w:rsidRPr="00273A8C">
        <w:rPr>
          <w:rFonts w:ascii="Doulos SIL" w:hAnsi="Doulos SIL"/>
          <w:i/>
          <w:color w:val="0000FF"/>
        </w:rPr>
        <w:tab/>
        <w:t>yògè</w:t>
      </w:r>
      <w:r w:rsidRPr="00273A8C">
        <w:rPr>
          <w:rFonts w:ascii="Doulos SIL" w:hAnsi="Doulos SIL"/>
          <w:i/>
          <w:color w:val="0000FF"/>
        </w:rPr>
        <w:t>-</w:t>
      </w:r>
      <w:r w:rsidR="00C91E4F" w:rsidRPr="00273A8C">
        <w:rPr>
          <w:rFonts w:ascii="Doulos SIL" w:hAnsi="Doulos SIL"/>
          <w:i/>
          <w:color w:val="0000FF"/>
        </w:rPr>
        <w:t>sà</w:t>
      </w:r>
      <w:r w:rsidR="0092550A" w:rsidRPr="00273A8C">
        <w:rPr>
          <w:rFonts w:ascii="Doulos SIL" w:hAnsi="Doulos SIL"/>
          <w:i/>
          <w:color w:val="0000FF"/>
        </w:rPr>
        <w:t>-ŋ</w:t>
      </w:r>
      <w:r w:rsidR="00C91E4F" w:rsidRPr="00273A8C">
        <w:rPr>
          <w:rFonts w:ascii="Doulos SIL" w:hAnsi="Doulos SIL"/>
          <w:i/>
          <w:color w:val="0000FF"/>
        </w:rPr>
        <w:t>̀</w:t>
      </w:r>
      <w:r w:rsidR="0092550A" w:rsidRPr="00273A8C">
        <w:rPr>
          <w:rFonts w:ascii="Doulos SIL" w:hAnsi="Doulos SIL"/>
          <w:i/>
          <w:color w:val="0000FF"/>
        </w:rPr>
        <w:t>,</w:t>
      </w:r>
    </w:p>
    <w:p w14:paraId="0E979B90" w14:textId="77777777" w:rsidR="00EC4A30" w:rsidRPr="00EC4A30" w:rsidRDefault="00EC4A30" w:rsidP="00C91E4F">
      <w:pPr>
        <w:tabs>
          <w:tab w:val="left" w:pos="1440"/>
          <w:tab w:val="left" w:pos="2250"/>
          <w:tab w:val="left" w:pos="2790"/>
          <w:tab w:val="left" w:pos="3330"/>
          <w:tab w:val="left" w:pos="4050"/>
          <w:tab w:val="left" w:pos="4500"/>
          <w:tab w:val="left" w:pos="5040"/>
        </w:tabs>
      </w:pPr>
      <w:r>
        <w:tab/>
        <w:t>thief-Pl</w:t>
      </w:r>
      <w:r>
        <w:tab/>
        <w:t>[behind</w:t>
      </w:r>
      <w:r>
        <w:tab/>
        <w:t>Loc</w:t>
      </w:r>
      <w:r>
        <w:tab/>
        <w:t>and]</w:t>
      </w:r>
      <w:r>
        <w:tab/>
        <w:t>[front</w:t>
      </w:r>
      <w:r>
        <w:tab/>
        <w:t>Loc</w:t>
      </w:r>
      <w:r>
        <w:tab/>
        <w:t>and]</w:t>
      </w:r>
      <w:r>
        <w:tab/>
      </w:r>
      <w:r w:rsidR="00C91E4F">
        <w:t>come-Reslt-</w:t>
      </w:r>
      <w:r w:rsidR="00121232">
        <w:t>while</w:t>
      </w:r>
      <w:r w:rsidR="00C91E4F">
        <w:t>,</w:t>
      </w:r>
    </w:p>
    <w:p w14:paraId="6937943D" w14:textId="77777777" w:rsidR="003D3D39" w:rsidRDefault="0092550A" w:rsidP="003D3D39">
      <w:pPr>
        <w:tabs>
          <w:tab w:val="left" w:pos="1530"/>
          <w:tab w:val="left" w:pos="2610"/>
        </w:tabs>
      </w:pPr>
      <w:r w:rsidRPr="00273A8C">
        <w:rPr>
          <w:rFonts w:ascii="Doulos SIL" w:hAnsi="Doulos SIL"/>
          <w:i/>
          <w:color w:val="0000FF"/>
        </w:rPr>
        <w:tab/>
        <w:t>mì-gí</w:t>
      </w:r>
      <w:r w:rsidRPr="00273A8C">
        <w:rPr>
          <w:rFonts w:ascii="Doulos SIL" w:hAnsi="Doulos SIL"/>
          <w:i/>
          <w:color w:val="0000FF"/>
        </w:rPr>
        <w:tab/>
        <w:t>kè</w:t>
      </w:r>
      <w:r w:rsidRPr="00273A8C">
        <w:rPr>
          <w:rFonts w:ascii="Doulos SIL" w:hAnsi="Doulos SIL"/>
          <w:i/>
          <w:color w:val="0000FF"/>
        </w:rPr>
        <w:tab/>
        <w:t>kɛ̀mì</w:t>
      </w:r>
      <w:r w:rsidR="003D3D39" w:rsidRPr="00273A8C">
        <w:rPr>
          <w:rFonts w:ascii="Doulos SIL" w:hAnsi="Doulos SIL"/>
          <w:i/>
          <w:color w:val="0000FF"/>
        </w:rPr>
        <w:t>-</w:t>
      </w:r>
      <w:r w:rsidRPr="00273A8C">
        <w:rPr>
          <w:rFonts w:ascii="Doulos SIL" w:hAnsi="Doulos SIL"/>
          <w:i/>
          <w:color w:val="0000FF"/>
        </w:rPr>
        <w:t>yɛ́,</w:t>
      </w:r>
    </w:p>
    <w:p w14:paraId="143ED974" w14:textId="4EBD8C52" w:rsidR="003D3D39" w:rsidRDefault="003D3D39" w:rsidP="003D3D39">
      <w:pPr>
        <w:tabs>
          <w:tab w:val="left" w:pos="1530"/>
          <w:tab w:val="left" w:pos="2610"/>
        </w:tabs>
      </w:pPr>
      <w:r>
        <w:tab/>
        <w:t>1Sg-Acc</w:t>
      </w:r>
      <w:r>
        <w:tab/>
        <w:t>3</w:t>
      </w:r>
      <w:r w:rsidR="0066394F">
        <w:t>PlSbj</w:t>
      </w:r>
      <w:r>
        <w:tab/>
        <w:t>bump-MP</w:t>
      </w:r>
      <w:r w:rsidR="00167D62">
        <w:t>.Pfv</w:t>
      </w:r>
      <w:r>
        <w:t>,</w:t>
      </w:r>
    </w:p>
    <w:p w14:paraId="4A290331" w14:textId="77777777" w:rsidR="003337BA" w:rsidRDefault="003337BA" w:rsidP="003337BA">
      <w:pPr>
        <w:tabs>
          <w:tab w:val="clear" w:pos="369"/>
          <w:tab w:val="left" w:pos="720"/>
        </w:tabs>
        <w:ind w:left="360" w:hanging="360"/>
      </w:pPr>
      <w:r>
        <w:tab/>
      </w:r>
      <w:r>
        <w:tab/>
      </w:r>
      <w:r w:rsidR="006B4207">
        <w:t>‘</w:t>
      </w:r>
      <w:r>
        <w:t>As I was going (walking) inside the market, thieves came, bot</w:t>
      </w:r>
      <w:r w:rsidR="00B343DC">
        <w:t>h behind and in front (of me) and t</w:t>
      </w:r>
      <w:r w:rsidR="00121232">
        <w:t>hey jostled me.</w:t>
      </w:r>
      <w:r w:rsidR="006B4207">
        <w:t>’</w:t>
      </w:r>
    </w:p>
    <w:p w14:paraId="226C56A7" w14:textId="77777777" w:rsidR="00121232" w:rsidRDefault="00121232" w:rsidP="003337BA">
      <w:pPr>
        <w:tabs>
          <w:tab w:val="clear" w:pos="369"/>
          <w:tab w:val="left" w:pos="720"/>
        </w:tabs>
        <w:ind w:left="360" w:hanging="360"/>
      </w:pPr>
      <w:r>
        <w:tab/>
      </w:r>
      <w:r>
        <w:tab/>
        <w:t>[</w:t>
      </w:r>
      <w:r w:rsidRPr="00273A8C">
        <w:rPr>
          <w:rFonts w:ascii="Doulos SIL" w:hAnsi="Doulos SIL"/>
          <w:i/>
          <w:color w:val="0000FF"/>
        </w:rPr>
        <w:t>ùnó-ŋ̀</w:t>
      </w:r>
      <w:r>
        <w:t xml:space="preserve"> §15.2.1.2; </w:t>
      </w:r>
      <w:r w:rsidRPr="00273A8C">
        <w:rPr>
          <w:rFonts w:ascii="Doulos SIL" w:hAnsi="Doulos SIL"/>
          <w:i/>
          <w:color w:val="0000FF"/>
        </w:rPr>
        <w:t>yògè-sà-ŋ</w:t>
      </w:r>
      <w:r>
        <w:t xml:space="preserve"> §15.2.2.3]</w:t>
      </w:r>
    </w:p>
    <w:p w14:paraId="31451511" w14:textId="77777777" w:rsidR="003337BA" w:rsidRDefault="003337BA" w:rsidP="003337BA">
      <w:pPr>
        <w:tabs>
          <w:tab w:val="clear" w:pos="369"/>
          <w:tab w:val="left" w:pos="720"/>
        </w:tabs>
        <w:ind w:left="360" w:hanging="360"/>
      </w:pPr>
      <w:r>
        <w:tab/>
      </w:r>
    </w:p>
    <w:p w14:paraId="42460332" w14:textId="77777777" w:rsidR="0092550A" w:rsidRDefault="003337BA" w:rsidP="003337BA">
      <w:pPr>
        <w:tabs>
          <w:tab w:val="left" w:pos="720"/>
          <w:tab w:val="left" w:pos="1800"/>
          <w:tab w:val="left" w:pos="2880"/>
          <w:tab w:val="left" w:pos="3870"/>
        </w:tabs>
      </w:pPr>
      <w:r w:rsidRPr="00273A8C">
        <w:t>(xx4)</w:t>
      </w:r>
      <w:r w:rsidR="003D3D39" w:rsidRPr="00273A8C">
        <w:tab/>
      </w:r>
      <w:r w:rsidR="003D3D39" w:rsidRPr="00273A8C">
        <w:rPr>
          <w:rFonts w:ascii="Doulos SIL" w:hAnsi="Doulos SIL"/>
          <w:i/>
          <w:color w:val="0000FF"/>
        </w:rPr>
        <w:t>[[nú</w:t>
      </w:r>
      <w:r w:rsidR="0092550A" w:rsidRPr="00273A8C">
        <w:rPr>
          <w:rFonts w:ascii="Doulos SIL" w:hAnsi="Doulos SIL"/>
          <w:i/>
          <w:color w:val="0000FF"/>
        </w:rPr>
        <w:t>m</w:t>
      </w:r>
      <w:r w:rsidR="003D3D39" w:rsidRPr="00273A8C">
        <w:rPr>
          <w:rFonts w:ascii="Doulos SIL" w:hAnsi="Doulos SIL"/>
          <w:i/>
          <w:color w:val="0000FF"/>
        </w:rPr>
        <w:t>íyɛ́</w:t>
      </w:r>
      <w:r w:rsidR="003D3D39" w:rsidRPr="00273A8C">
        <w:rPr>
          <w:rFonts w:ascii="Doulos SIL" w:hAnsi="Doulos SIL"/>
          <w:i/>
          <w:color w:val="0000FF"/>
        </w:rPr>
        <w:tab/>
        <w:t>sè:-ŋgé</w:t>
      </w:r>
      <w:r w:rsidR="003D3D39" w:rsidRPr="00273A8C">
        <w:rPr>
          <w:rFonts w:ascii="Doulos SIL" w:hAnsi="Doulos SIL"/>
          <w:i/>
          <w:color w:val="0000FF"/>
        </w:rPr>
        <w:tab/>
        <w:t>nì:ŋgà]</w:t>
      </w:r>
      <w:r w:rsidR="003D3D39" w:rsidRPr="00273A8C">
        <w:rPr>
          <w:rFonts w:ascii="Doulos SIL" w:hAnsi="Doulos SIL"/>
          <w:i/>
          <w:color w:val="0000FF"/>
        </w:rPr>
        <w:tab/>
        <w:t>yà]</w:t>
      </w:r>
    </w:p>
    <w:p w14:paraId="12F55CB9" w14:textId="77777777" w:rsidR="003D3D39" w:rsidRPr="003D3D39" w:rsidRDefault="003D3D39" w:rsidP="003337BA">
      <w:pPr>
        <w:tabs>
          <w:tab w:val="left" w:pos="720"/>
          <w:tab w:val="left" w:pos="1800"/>
          <w:tab w:val="left" w:pos="2880"/>
          <w:tab w:val="left" w:pos="3870"/>
        </w:tabs>
      </w:pPr>
      <w:r>
        <w:tab/>
      </w:r>
      <w:r w:rsidR="003337BA">
        <w:tab/>
      </w:r>
      <w:r>
        <w:t>[[hand</w:t>
      </w:r>
      <w:r>
        <w:tab/>
        <w:t>digit-Pl</w:t>
      </w:r>
      <w:r>
        <w:tab/>
        <w:t>two]</w:t>
      </w:r>
      <w:r>
        <w:tab/>
        <w:t>with]</w:t>
      </w:r>
    </w:p>
    <w:p w14:paraId="69F2EA97" w14:textId="77777777" w:rsidR="0092550A" w:rsidRDefault="0092550A" w:rsidP="003D3D39">
      <w:pPr>
        <w:tabs>
          <w:tab w:val="left" w:pos="1440"/>
          <w:tab w:val="left" w:pos="2250"/>
          <w:tab w:val="left" w:pos="3240"/>
          <w:tab w:val="left" w:pos="4410"/>
          <w:tab w:val="left" w:pos="5310"/>
        </w:tabs>
      </w:pPr>
      <w:r w:rsidRPr="00273A8C">
        <w:rPr>
          <w:rFonts w:ascii="Doulos SIL" w:hAnsi="Doulos SIL"/>
          <w:i/>
          <w:color w:val="0000FF"/>
        </w:rPr>
        <w:tab/>
        <w:t>[</w:t>
      </w:r>
      <w:r w:rsidR="003D3D39" w:rsidRPr="00273A8C">
        <w:rPr>
          <w:rFonts w:ascii="Doulos SIL" w:hAnsi="Doulos SIL"/>
          <w:i/>
          <w:color w:val="0000FF"/>
        </w:rPr>
        <w:t>[</w:t>
      </w:r>
      <w:r w:rsidRPr="00273A8C">
        <w:rPr>
          <w:rFonts w:ascii="Doulos SIL" w:hAnsi="Doulos SIL"/>
          <w:i/>
          <w:color w:val="0000FF"/>
        </w:rPr>
        <w:t>jì:bá</w:t>
      </w:r>
      <w:r w:rsidRPr="00273A8C">
        <w:rPr>
          <w:rFonts w:ascii="Doulos SIL" w:hAnsi="Doulos SIL"/>
          <w:i/>
          <w:color w:val="0000FF"/>
        </w:rPr>
        <w:tab/>
        <w:t>mɛ̌</w:t>
      </w:r>
      <w:r w:rsidR="003D3D39" w:rsidRPr="00273A8C">
        <w:rPr>
          <w:rFonts w:ascii="Doulos SIL" w:hAnsi="Doulos SIL"/>
          <w:i/>
          <w:color w:val="0000FF"/>
        </w:rPr>
        <w:t>:]</w:t>
      </w:r>
      <w:r w:rsidR="003D3D39" w:rsidRPr="00273A8C">
        <w:rPr>
          <w:rFonts w:ascii="Doulos SIL" w:hAnsi="Doulos SIL"/>
          <w:i/>
          <w:color w:val="0000FF"/>
        </w:rPr>
        <w:tab/>
      </w:r>
      <w:r w:rsidRPr="00273A8C">
        <w:rPr>
          <w:rFonts w:ascii="Doulos SIL" w:hAnsi="Doulos SIL"/>
          <w:i/>
          <w:color w:val="0000FF"/>
        </w:rPr>
        <w:t>gì]</w:t>
      </w:r>
      <w:r w:rsidRPr="00273A8C">
        <w:rPr>
          <w:rFonts w:ascii="Doulos SIL" w:hAnsi="Doulos SIL"/>
          <w:i/>
          <w:color w:val="0000FF"/>
        </w:rPr>
        <w:tab/>
        <w:t>númíyɛ́</w:t>
      </w:r>
      <w:r w:rsidRPr="00273A8C">
        <w:rPr>
          <w:rFonts w:ascii="Doulos SIL" w:hAnsi="Doulos SIL"/>
          <w:i/>
          <w:color w:val="0000FF"/>
        </w:rPr>
        <w:tab/>
        <w:t>kè</w:t>
      </w:r>
      <w:r w:rsidRPr="00273A8C">
        <w:rPr>
          <w:rFonts w:ascii="Doulos SIL" w:hAnsi="Doulos SIL"/>
          <w:i/>
          <w:color w:val="0000FF"/>
        </w:rPr>
        <w:tab/>
        <w:t>tùní,</w:t>
      </w:r>
    </w:p>
    <w:p w14:paraId="271E8457" w14:textId="16416C57" w:rsidR="003D3D39" w:rsidRPr="003D3D39" w:rsidRDefault="003D3D39" w:rsidP="003D3D39">
      <w:pPr>
        <w:tabs>
          <w:tab w:val="left" w:pos="1440"/>
          <w:tab w:val="left" w:pos="2250"/>
          <w:tab w:val="left" w:pos="3240"/>
          <w:tab w:val="left" w:pos="4410"/>
          <w:tab w:val="left" w:pos="5310"/>
        </w:tabs>
      </w:pPr>
      <w:r>
        <w:tab/>
        <w:t>[[pocket</w:t>
      </w:r>
      <w:r>
        <w:tab/>
        <w:t>1</w:t>
      </w:r>
      <w:r w:rsidR="00FC2066">
        <w:t>SgPoss</w:t>
      </w:r>
      <w:r>
        <w:t>]</w:t>
      </w:r>
      <w:r>
        <w:tab/>
        <w:t>Loc]</w:t>
      </w:r>
      <w:r>
        <w:tab/>
        <w:t>hand</w:t>
      </w:r>
      <w:r>
        <w:tab/>
        <w:t>3</w:t>
      </w:r>
      <w:r w:rsidR="0066394F">
        <w:t>PlSbj</w:t>
      </w:r>
      <w:r>
        <w:tab/>
        <w:t>put.in</w:t>
      </w:r>
      <w:r w:rsidR="00167D62">
        <w:t>.Pfv</w:t>
      </w:r>
      <w:r>
        <w:t>,</w:t>
      </w:r>
    </w:p>
    <w:p w14:paraId="58C7BD25" w14:textId="77777777" w:rsidR="0092550A" w:rsidRDefault="0092550A" w:rsidP="003D3D39">
      <w:pPr>
        <w:tabs>
          <w:tab w:val="left" w:pos="1620"/>
          <w:tab w:val="left" w:pos="2790"/>
          <w:tab w:val="left" w:pos="3690"/>
        </w:tabs>
      </w:pPr>
      <w:r w:rsidRPr="00273A8C">
        <w:rPr>
          <w:rFonts w:ascii="Doulos SIL" w:hAnsi="Doulos SIL"/>
          <w:i/>
          <w:color w:val="0000FF"/>
        </w:rPr>
        <w:lastRenderedPageBreak/>
        <w:tab/>
        <w:t>[kɛ́lɛ́</w:t>
      </w:r>
      <w:r w:rsidR="003D3D39" w:rsidRPr="00273A8C">
        <w:rPr>
          <w:rFonts w:ascii="Doulos SIL" w:hAnsi="Doulos SIL"/>
          <w:i/>
          <w:color w:val="0000FF"/>
        </w:rPr>
        <w:t>-</w:t>
      </w:r>
      <w:r w:rsidRPr="00273A8C">
        <w:rPr>
          <w:rFonts w:ascii="Doulos SIL" w:hAnsi="Doulos SIL"/>
          <w:i/>
          <w:color w:val="0000FF"/>
        </w:rPr>
        <w:t>ŋgé</w:t>
      </w:r>
      <w:r w:rsidRPr="00273A8C">
        <w:rPr>
          <w:rFonts w:ascii="Doulos SIL" w:hAnsi="Doulos SIL"/>
          <w:i/>
          <w:color w:val="0000FF"/>
        </w:rPr>
        <w:tab/>
        <w:t>mɛ̀:-ŋgé]</w:t>
      </w:r>
      <w:r w:rsidRPr="00273A8C">
        <w:rPr>
          <w:rFonts w:ascii="Doulos SIL" w:hAnsi="Doulos SIL"/>
          <w:i/>
          <w:color w:val="0000FF"/>
        </w:rPr>
        <w:tab/>
        <w:t>kè</w:t>
      </w:r>
      <w:r w:rsidRPr="00273A8C">
        <w:rPr>
          <w:rFonts w:ascii="Doulos SIL" w:hAnsi="Doulos SIL"/>
          <w:i/>
          <w:color w:val="0000FF"/>
        </w:rPr>
        <w:tab/>
        <w:t>kàmí,</w:t>
      </w:r>
    </w:p>
    <w:p w14:paraId="01B00F7C" w14:textId="1F664E3E" w:rsidR="003D3D39" w:rsidRDefault="003D3D39" w:rsidP="003D3D39">
      <w:pPr>
        <w:tabs>
          <w:tab w:val="left" w:pos="1620"/>
          <w:tab w:val="left" w:pos="2790"/>
          <w:tab w:val="left" w:pos="3690"/>
        </w:tabs>
      </w:pPr>
      <w:r>
        <w:tab/>
        <w:t>[money-Pl</w:t>
      </w:r>
      <w:r>
        <w:tab/>
        <w:t>1</w:t>
      </w:r>
      <w:r w:rsidR="00FC2066">
        <w:t>SgPoss</w:t>
      </w:r>
      <w:r>
        <w:t>-Pl]</w:t>
      </w:r>
      <w:r>
        <w:tab/>
        <w:t>3</w:t>
      </w:r>
      <w:r w:rsidR="0066394F">
        <w:t>PlSbj</w:t>
      </w:r>
      <w:r>
        <w:tab/>
        <w:t>steal</w:t>
      </w:r>
      <w:r w:rsidR="00167D62">
        <w:t>.Pfv</w:t>
      </w:r>
      <w:r>
        <w:t>,</w:t>
      </w:r>
    </w:p>
    <w:p w14:paraId="5A4EAFC2" w14:textId="77777777" w:rsidR="003337BA" w:rsidRDefault="003337BA" w:rsidP="003337BA">
      <w:pPr>
        <w:tabs>
          <w:tab w:val="clear" w:pos="369"/>
          <w:tab w:val="left" w:pos="720"/>
        </w:tabs>
        <w:ind w:left="360" w:hanging="360"/>
      </w:pPr>
      <w:r>
        <w:tab/>
      </w:r>
      <w:r>
        <w:tab/>
      </w:r>
      <w:r w:rsidR="006B4207">
        <w:t>‘</w:t>
      </w:r>
      <w:r>
        <w:t>With two fingers, they put their hand(s) in my pocket</w:t>
      </w:r>
      <w:r w:rsidR="009A58B9">
        <w:t>. They stole my money.</w:t>
      </w:r>
      <w:r w:rsidR="006B4207">
        <w:t>’</w:t>
      </w:r>
    </w:p>
    <w:p w14:paraId="17B989A9" w14:textId="77777777" w:rsidR="003337BA" w:rsidRDefault="003337BA" w:rsidP="003337BA">
      <w:pPr>
        <w:tabs>
          <w:tab w:val="clear" w:pos="369"/>
          <w:tab w:val="left" w:pos="720"/>
        </w:tabs>
        <w:ind w:left="360" w:hanging="360"/>
      </w:pPr>
      <w:r>
        <w:tab/>
      </w:r>
    </w:p>
    <w:p w14:paraId="43E2DD41" w14:textId="77777777" w:rsidR="003D3D39" w:rsidRDefault="009A58B9" w:rsidP="009A58B9">
      <w:pPr>
        <w:tabs>
          <w:tab w:val="left" w:pos="720"/>
          <w:tab w:val="left" w:pos="1620"/>
          <w:tab w:val="left" w:pos="2520"/>
          <w:tab w:val="left" w:pos="3330"/>
        </w:tabs>
      </w:pPr>
      <w:r w:rsidRPr="00273A8C">
        <w:t>(xx5)</w:t>
      </w:r>
      <w:r w:rsidR="0092550A" w:rsidRPr="00273A8C">
        <w:tab/>
      </w:r>
      <w:r w:rsidR="003D3D39" w:rsidRPr="00273A8C">
        <w:rPr>
          <w:rFonts w:ascii="Doulos SIL" w:hAnsi="Doulos SIL"/>
          <w:i/>
          <w:color w:val="0000FF"/>
        </w:rPr>
        <w:t>[</w:t>
      </w:r>
      <w:r w:rsidR="0092550A" w:rsidRPr="00273A8C">
        <w:rPr>
          <w:rFonts w:ascii="Doulos SIL" w:hAnsi="Doulos SIL"/>
          <w:i/>
          <w:color w:val="0000FF"/>
        </w:rPr>
        <w:t>jì:bá</w:t>
      </w:r>
      <w:r w:rsidR="0092550A" w:rsidRPr="00273A8C">
        <w:rPr>
          <w:rFonts w:ascii="Doulos SIL" w:hAnsi="Doulos SIL"/>
          <w:i/>
          <w:color w:val="0000FF"/>
        </w:rPr>
        <w:tab/>
        <w:t>mɛ̌:</w:t>
      </w:r>
      <w:r w:rsidR="003D3D39" w:rsidRPr="00273A8C">
        <w:rPr>
          <w:rFonts w:ascii="Doulos SIL" w:hAnsi="Doulos SIL"/>
          <w:i/>
          <w:color w:val="0000FF"/>
        </w:rPr>
        <w:t>]</w:t>
      </w:r>
      <w:r w:rsidR="0092550A" w:rsidRPr="00273A8C">
        <w:rPr>
          <w:rFonts w:ascii="Doulos SIL" w:hAnsi="Doulos SIL"/>
          <w:i/>
          <w:color w:val="0000FF"/>
        </w:rPr>
        <w:tab/>
        <w:t>mì</w:t>
      </w:r>
      <w:r w:rsidR="0092550A" w:rsidRPr="00273A8C">
        <w:rPr>
          <w:rFonts w:ascii="Doulos SIL" w:hAnsi="Doulos SIL"/>
          <w:i/>
          <w:color w:val="0000FF"/>
        </w:rPr>
        <w:tab/>
        <w:t>tábé-ỳⁿ,</w:t>
      </w:r>
    </w:p>
    <w:p w14:paraId="714EDDAD" w14:textId="1A19CDF9" w:rsidR="003D3D39" w:rsidRPr="003D3D39" w:rsidRDefault="003D3D39" w:rsidP="009A58B9">
      <w:pPr>
        <w:tabs>
          <w:tab w:val="left" w:pos="720"/>
          <w:tab w:val="left" w:pos="1620"/>
          <w:tab w:val="left" w:pos="2520"/>
          <w:tab w:val="left" w:pos="3330"/>
        </w:tabs>
      </w:pPr>
      <w:r>
        <w:tab/>
      </w:r>
      <w:r w:rsidR="009A58B9">
        <w:tab/>
      </w:r>
      <w:r>
        <w:t>[pocket</w:t>
      </w:r>
      <w:r>
        <w:tab/>
        <w:t>1</w:t>
      </w:r>
      <w:r w:rsidR="00FC2066">
        <w:t>SgPoss</w:t>
      </w:r>
      <w:r>
        <w:t>]</w:t>
      </w:r>
      <w:r>
        <w:tab/>
        <w:t>1</w:t>
      </w:r>
      <w:r w:rsidR="0066394F">
        <w:t>SgSbj</w:t>
      </w:r>
      <w:r>
        <w:tab/>
        <w:t>touch</w:t>
      </w:r>
      <w:r w:rsidR="00167D62">
        <w:t>.Pfv</w:t>
      </w:r>
      <w:r>
        <w:t>-1</w:t>
      </w:r>
      <w:r w:rsidR="0066394F">
        <w:t>SgSbj</w:t>
      </w:r>
      <w:r>
        <w:t>,</w:t>
      </w:r>
    </w:p>
    <w:p w14:paraId="799B3898" w14:textId="77777777" w:rsidR="0092550A" w:rsidRDefault="0092550A" w:rsidP="00CA54BD">
      <w:pPr>
        <w:tabs>
          <w:tab w:val="left" w:pos="1800"/>
        </w:tabs>
      </w:pPr>
      <w:r w:rsidRPr="00273A8C">
        <w:rPr>
          <w:rFonts w:ascii="Doulos SIL" w:hAnsi="Doulos SIL"/>
          <w:i/>
          <w:color w:val="0000FF"/>
        </w:rPr>
        <w:tab/>
        <w:t>kɛ́lɛ́</w:t>
      </w:r>
      <w:r w:rsidR="00CA54BD" w:rsidRPr="00273A8C">
        <w:rPr>
          <w:rFonts w:ascii="Doulos SIL" w:hAnsi="Doulos SIL"/>
          <w:i/>
          <w:color w:val="0000FF"/>
        </w:rPr>
        <w:t>-ŋgé</w:t>
      </w:r>
      <w:r w:rsidR="00CA54BD" w:rsidRPr="00273A8C">
        <w:rPr>
          <w:rFonts w:ascii="Doulos SIL" w:hAnsi="Doulos SIL"/>
          <w:i/>
          <w:color w:val="0000FF"/>
        </w:rPr>
        <w:tab/>
        <w:t>ór-à:,</w:t>
      </w:r>
    </w:p>
    <w:p w14:paraId="52D71E12" w14:textId="5417F915" w:rsidR="00CA54BD" w:rsidRPr="00CA54BD" w:rsidRDefault="00CA54BD" w:rsidP="00CA54BD">
      <w:pPr>
        <w:tabs>
          <w:tab w:val="left" w:pos="1800"/>
        </w:tabs>
      </w:pPr>
      <w:r>
        <w:tab/>
        <w:t>money-Pl</w:t>
      </w:r>
      <w:r>
        <w:tab/>
        <w:t>not.be-3</w:t>
      </w:r>
      <w:r w:rsidR="0066394F">
        <w:t>PlSbj</w:t>
      </w:r>
    </w:p>
    <w:p w14:paraId="21A98650" w14:textId="77777777" w:rsidR="00CA54BD" w:rsidRPr="00273A8C" w:rsidRDefault="00CA54BD" w:rsidP="00A312D6">
      <w:pPr>
        <w:rPr>
          <w:rFonts w:ascii="Doulos SIL" w:hAnsi="Doulos SIL"/>
          <w:i/>
          <w:color w:val="0000FF"/>
        </w:rPr>
      </w:pPr>
      <w:r w:rsidRPr="00273A8C">
        <w:rPr>
          <w:rFonts w:ascii="Doulos SIL" w:hAnsi="Doulos SIL"/>
          <w:i/>
          <w:color w:val="0000FF"/>
        </w:rPr>
        <w:tab/>
        <w:t>kàmì</w:t>
      </w:r>
      <w:r w:rsidR="0092550A" w:rsidRPr="00273A8C">
        <w:rPr>
          <w:rFonts w:ascii="Doulos SIL" w:hAnsi="Doulos SIL"/>
          <w:i/>
          <w:color w:val="0000FF"/>
        </w:rPr>
        <w:tab/>
        <w:t>sìní-yè,</w:t>
      </w:r>
    </w:p>
    <w:p w14:paraId="7F926282" w14:textId="54276675" w:rsidR="00CA54BD" w:rsidRDefault="00CA54BD" w:rsidP="00A312D6">
      <w:r>
        <w:tab/>
        <w:t>steal</w:t>
      </w:r>
      <w:r>
        <w:tab/>
        <w:t>take.away</w:t>
      </w:r>
      <w:r w:rsidR="00167D62">
        <w:t>.Pfv</w:t>
      </w:r>
      <w:r>
        <w:t>-3</w:t>
      </w:r>
      <w:r w:rsidR="0066394F">
        <w:t>PlSbj</w:t>
      </w:r>
      <w:r>
        <w:t>,</w:t>
      </w:r>
    </w:p>
    <w:p w14:paraId="2DD9FEF4" w14:textId="77777777" w:rsidR="009A58B9" w:rsidRDefault="009A58B9" w:rsidP="009A58B9">
      <w:pPr>
        <w:tabs>
          <w:tab w:val="clear" w:pos="369"/>
          <w:tab w:val="left" w:pos="720"/>
        </w:tabs>
        <w:ind w:left="360" w:hanging="360"/>
      </w:pPr>
      <w:r>
        <w:tab/>
      </w:r>
      <w:r>
        <w:tab/>
      </w:r>
      <w:r w:rsidR="006B4207">
        <w:t>‘</w:t>
      </w:r>
      <w:r>
        <w:t>I felt (in) my pocket. There was no money. They stole it and took it away.</w:t>
      </w:r>
      <w:r w:rsidR="006B4207">
        <w:t>’</w:t>
      </w:r>
    </w:p>
    <w:p w14:paraId="1F169582" w14:textId="77777777" w:rsidR="009A58B9" w:rsidRDefault="009A58B9" w:rsidP="009A58B9">
      <w:pPr>
        <w:tabs>
          <w:tab w:val="clear" w:pos="369"/>
          <w:tab w:val="left" w:pos="720"/>
        </w:tabs>
        <w:ind w:left="360" w:hanging="360"/>
      </w:pPr>
      <w:r>
        <w:tab/>
      </w:r>
    </w:p>
    <w:p w14:paraId="40725EEA" w14:textId="77777777" w:rsidR="00CA54BD" w:rsidRDefault="009A58B9" w:rsidP="009A58B9">
      <w:pPr>
        <w:tabs>
          <w:tab w:val="left" w:pos="720"/>
          <w:tab w:val="left" w:pos="1800"/>
          <w:tab w:val="left" w:pos="2700"/>
        </w:tabs>
      </w:pPr>
      <w:r>
        <w:t>(xx6)</w:t>
      </w:r>
      <w:r w:rsidR="00CA54BD" w:rsidRPr="00273A8C">
        <w:rPr>
          <w:rFonts w:ascii="Doulos SIL" w:hAnsi="Doulos SIL"/>
          <w:i/>
          <w:color w:val="0000FF"/>
        </w:rPr>
        <w:tab/>
        <w:t>kè-gí</w:t>
      </w:r>
      <w:r w:rsidR="00CA54BD" w:rsidRPr="00273A8C">
        <w:rPr>
          <w:rFonts w:ascii="Doulos SIL" w:hAnsi="Doulos SIL"/>
          <w:i/>
          <w:color w:val="0000FF"/>
        </w:rPr>
        <w:tab/>
        <w:t>mì</w:t>
      </w:r>
      <w:r w:rsidR="00CA54BD" w:rsidRPr="00273A8C">
        <w:rPr>
          <w:rFonts w:ascii="Doulos SIL" w:hAnsi="Doulos SIL"/>
          <w:i/>
          <w:color w:val="0000FF"/>
        </w:rPr>
        <w:tab/>
        <w:t>tàgì-yé,</w:t>
      </w:r>
    </w:p>
    <w:p w14:paraId="7EB003CE" w14:textId="3B09AE25" w:rsidR="00CA54BD" w:rsidRPr="00CA54BD" w:rsidRDefault="00CA54BD" w:rsidP="009A58B9">
      <w:pPr>
        <w:tabs>
          <w:tab w:val="left" w:pos="720"/>
          <w:tab w:val="left" w:pos="1800"/>
          <w:tab w:val="left" w:pos="2700"/>
        </w:tabs>
      </w:pPr>
      <w:r>
        <w:tab/>
      </w:r>
      <w:r w:rsidR="009A58B9">
        <w:tab/>
      </w:r>
      <w:r>
        <w:t>3Pl-Acc</w:t>
      </w:r>
      <w:r>
        <w:tab/>
        <w:t>1</w:t>
      </w:r>
      <w:r w:rsidR="0066394F">
        <w:t>SgSbj</w:t>
      </w:r>
      <w:r>
        <w:tab/>
        <w:t>follow-MP</w:t>
      </w:r>
      <w:r w:rsidR="00167D62">
        <w:t>.Pfv</w:t>
      </w:r>
      <w:r>
        <w:t>,</w:t>
      </w:r>
    </w:p>
    <w:p w14:paraId="418EFD02" w14:textId="77777777" w:rsidR="00CA54BD" w:rsidRDefault="0092550A" w:rsidP="00CA54BD">
      <w:pPr>
        <w:tabs>
          <w:tab w:val="left" w:pos="2340"/>
        </w:tabs>
      </w:pPr>
      <w:r w:rsidRPr="00273A8C">
        <w:rPr>
          <w:rFonts w:ascii="Doulos SIL" w:hAnsi="Doulos SIL"/>
          <w:i/>
          <w:color w:val="0000FF"/>
        </w:rPr>
        <w:tab/>
        <w:t>jɔ̀l</w:t>
      </w:r>
      <w:r w:rsidR="00CA54BD" w:rsidRPr="00273A8C">
        <w:rPr>
          <w:rFonts w:ascii="Doulos SIL" w:hAnsi="Doulos SIL"/>
          <w:i/>
          <w:color w:val="0000FF"/>
        </w:rPr>
        <w:t>-</w:t>
      </w:r>
      <w:r w:rsidRPr="00273A8C">
        <w:rPr>
          <w:rFonts w:ascii="Doulos SIL" w:hAnsi="Doulos SIL"/>
          <w:i/>
          <w:color w:val="0000FF"/>
        </w:rPr>
        <w:t>ɛ́:</w:t>
      </w:r>
      <w:r w:rsidRPr="00273A8C">
        <w:rPr>
          <w:rFonts w:ascii="Doulos SIL" w:hAnsi="Doulos SIL"/>
          <w:i/>
          <w:color w:val="0000FF"/>
        </w:rPr>
        <w:tab/>
        <w:t>á:rí-yé-ỳⁿ,</w:t>
      </w:r>
    </w:p>
    <w:p w14:paraId="258D0347" w14:textId="7AB1EEE8" w:rsidR="00CA54BD" w:rsidRPr="00CA54BD" w:rsidRDefault="00CA54BD" w:rsidP="00CA54BD">
      <w:pPr>
        <w:tabs>
          <w:tab w:val="left" w:pos="2340"/>
        </w:tabs>
      </w:pPr>
      <w:r>
        <w:tab/>
        <w:t>look.for</w:t>
      </w:r>
      <w:r w:rsidRPr="00091E63">
        <w:t>-</w:t>
      </w:r>
      <w:r w:rsidR="001C23D5" w:rsidRPr="00091E63">
        <w:t>Dur</w:t>
      </w:r>
      <w:r>
        <w:tab/>
        <w:t>get.tired-MP</w:t>
      </w:r>
      <w:r w:rsidR="00167D62">
        <w:t>.Pfv</w:t>
      </w:r>
      <w:r>
        <w:t>-1</w:t>
      </w:r>
      <w:r w:rsidR="0066394F">
        <w:t>SgSbj</w:t>
      </w:r>
      <w:r>
        <w:t>,</w:t>
      </w:r>
    </w:p>
    <w:p w14:paraId="2DC3948F" w14:textId="77777777" w:rsidR="0092550A" w:rsidRPr="00273A8C" w:rsidRDefault="0092550A" w:rsidP="00A312D6">
      <w:pPr>
        <w:rPr>
          <w:rFonts w:ascii="Doulos SIL" w:hAnsi="Doulos SIL"/>
          <w:i/>
          <w:color w:val="0000FF"/>
        </w:rPr>
      </w:pPr>
      <w:r w:rsidRPr="00273A8C">
        <w:rPr>
          <w:rFonts w:ascii="Doulos SIL" w:hAnsi="Doulos SIL"/>
          <w:i/>
          <w:color w:val="0000FF"/>
        </w:rPr>
        <w:tab/>
      </w:r>
      <w:r w:rsidR="00CA54BD" w:rsidRPr="00273A8C">
        <w:rPr>
          <w:rFonts w:ascii="Doulos SIL" w:hAnsi="Doulos SIL"/>
          <w:i/>
          <w:color w:val="0000FF"/>
        </w:rPr>
        <w:t>bálí-yá-ní-ỳⁿ</w:t>
      </w:r>
    </w:p>
    <w:p w14:paraId="4326FCA7" w14:textId="56C1FB61" w:rsidR="00CA54BD" w:rsidRPr="00273A8C" w:rsidRDefault="00CA54BD" w:rsidP="00A312D6">
      <w:r w:rsidRPr="00273A8C">
        <w:tab/>
        <w:t>see-MP-</w:t>
      </w:r>
      <w:r w:rsidR="00167D62">
        <w:t>PfvNeg</w:t>
      </w:r>
      <w:r w:rsidRPr="00273A8C">
        <w:t>-1</w:t>
      </w:r>
      <w:r w:rsidR="0066394F">
        <w:t>SgSbj</w:t>
      </w:r>
    </w:p>
    <w:p w14:paraId="49B7702E" w14:textId="77777777" w:rsidR="009A58B9" w:rsidRDefault="009A58B9" w:rsidP="009A58B9">
      <w:pPr>
        <w:tabs>
          <w:tab w:val="clear" w:pos="369"/>
          <w:tab w:val="left" w:pos="720"/>
        </w:tabs>
        <w:ind w:left="360" w:hanging="360"/>
      </w:pPr>
      <w:r>
        <w:tab/>
      </w:r>
      <w:r>
        <w:tab/>
      </w:r>
      <w:r w:rsidR="006B4207">
        <w:t>‘</w:t>
      </w:r>
      <w:r>
        <w:t>I pursued them. I looked and looked (for them) to the point of exhaustion. (But) I didn</w:t>
      </w:r>
      <w:r w:rsidR="006B4207">
        <w:t>’</w:t>
      </w:r>
      <w:r>
        <w:t>t find (it/them).</w:t>
      </w:r>
      <w:r w:rsidR="006B4207">
        <w:t>’</w:t>
      </w:r>
      <w:r>
        <w:t xml:space="preserve"> </w:t>
      </w:r>
    </w:p>
    <w:p w14:paraId="1D576290" w14:textId="77777777" w:rsidR="009A58B9" w:rsidRDefault="009A58B9" w:rsidP="009A58B9">
      <w:pPr>
        <w:tabs>
          <w:tab w:val="clear" w:pos="369"/>
          <w:tab w:val="left" w:pos="720"/>
        </w:tabs>
        <w:ind w:left="360" w:hanging="360"/>
      </w:pPr>
      <w:r>
        <w:tab/>
      </w:r>
    </w:p>
    <w:p w14:paraId="3C6CFD96" w14:textId="77777777" w:rsidR="007D4801" w:rsidRPr="00BA2B54" w:rsidRDefault="007D4801" w:rsidP="007D4801">
      <w:pPr>
        <w:rPr>
          <w:rFonts w:ascii="Doulos SIL" w:hAnsi="Doulos SIL"/>
          <w:color w:val="FF00FF"/>
        </w:rPr>
      </w:pPr>
      <w:r w:rsidRPr="00BA2B54">
        <w:rPr>
          <w:rFonts w:ascii="Doulos SIL" w:hAnsi="Doulos SIL"/>
          <w:color w:val="FF00FF"/>
        </w:rPr>
        <w:tab/>
        <w:t>jɛ̀</w:t>
      </w:r>
      <w:r w:rsidR="00BA2B54" w:rsidRPr="00BA2B54">
        <w:rPr>
          <w:rFonts w:ascii="Doulos SIL" w:hAnsi="Doulos SIL"/>
          <w:color w:val="FF00FF"/>
        </w:rPr>
        <w:t xml:space="preserve">:-sà-wⁿ </w:t>
      </w:r>
      <w:r w:rsidR="00091E63">
        <w:rPr>
          <w:rFonts w:ascii="Doulos SIL" w:hAnsi="Doulos SIL"/>
          <w:color w:val="FF00FF"/>
        </w:rPr>
        <w:t>[</w:t>
      </w:r>
      <w:r w:rsidR="00BA2B54">
        <w:rPr>
          <w:rFonts w:ascii="Doulos SIL" w:hAnsi="Doulos SIL"/>
          <w:color w:val="FF00FF"/>
        </w:rPr>
        <w:t>mì / ò</w:t>
      </w:r>
      <w:r w:rsidR="00BA2B54">
        <w:rPr>
          <w:rFonts w:ascii="Doulos SIL" w:hAnsi="Doulos SIL"/>
          <w:color w:val="FF00FF"/>
        </w:rPr>
        <w:tab/>
        <w:t>sìgé</w:t>
      </w:r>
      <w:r w:rsidR="00091E63">
        <w:rPr>
          <w:rFonts w:ascii="Doulos SIL" w:hAnsi="Doulos SIL"/>
          <w:color w:val="FF00FF"/>
        </w:rPr>
        <w:t>]</w:t>
      </w:r>
      <w:r w:rsidR="00BA2B54" w:rsidRPr="00BA2B54">
        <w:rPr>
          <w:rFonts w:ascii="Doulos SIL" w:hAnsi="Doulos SIL"/>
          <w:color w:val="FF00FF"/>
        </w:rPr>
        <w:tab/>
      </w:r>
      <w:r w:rsidR="006B4207">
        <w:rPr>
          <w:rFonts w:ascii="Doulos SIL" w:hAnsi="Doulos SIL"/>
          <w:color w:val="FF00FF"/>
        </w:rPr>
        <w:t>‘</w:t>
      </w:r>
      <w:r w:rsidR="00BA2B54">
        <w:rPr>
          <w:rFonts w:ascii="Doulos SIL" w:hAnsi="Doulos SIL"/>
          <w:color w:val="FF00FF"/>
        </w:rPr>
        <w:t>until I/you</w:t>
      </w:r>
      <w:r w:rsidR="001C23D5">
        <w:rPr>
          <w:rFonts w:ascii="Doulos SIL" w:hAnsi="Doulos SIL"/>
          <w:color w:val="FF00FF"/>
        </w:rPr>
        <w:tab/>
      </w:r>
      <w:r w:rsidR="00BA2B54">
        <w:rPr>
          <w:rFonts w:ascii="Doulos SIL" w:hAnsi="Doulos SIL"/>
          <w:color w:val="FF00FF"/>
        </w:rPr>
        <w:t xml:space="preserve"> came down</w:t>
      </w:r>
      <w:r w:rsidR="006B4207">
        <w:rPr>
          <w:rFonts w:ascii="Doulos SIL" w:hAnsi="Doulos SIL"/>
          <w:color w:val="FF00FF"/>
        </w:rPr>
        <w:t>’</w:t>
      </w:r>
    </w:p>
    <w:p w14:paraId="3C494413" w14:textId="77777777" w:rsidR="007D4801" w:rsidRPr="00273A8C" w:rsidRDefault="007D4801"/>
    <w:p w14:paraId="61C56BE9" w14:textId="77777777" w:rsidR="00C3285C" w:rsidRPr="006876BE" w:rsidRDefault="00C3285C" w:rsidP="00C3285C">
      <w:pPr>
        <w:rPr>
          <w:i/>
        </w:rPr>
      </w:pPr>
      <w:r w:rsidRPr="001936B6">
        <w:br w:type="page"/>
      </w:r>
    </w:p>
    <w:p w14:paraId="0C5C6725" w14:textId="77777777" w:rsidR="000E62C4" w:rsidRPr="009672E4" w:rsidRDefault="000E62C4" w:rsidP="000E62C4">
      <w:pPr>
        <w:pStyle w:val="Heading1"/>
        <w:numPr>
          <w:ilvl w:val="0"/>
          <w:numId w:val="0"/>
        </w:numPr>
      </w:pPr>
      <w:bookmarkStart w:id="2410" w:name="_Toc334778870"/>
      <w:bookmarkStart w:id="2411" w:name="_Toc348181297"/>
      <w:bookmarkStart w:id="2412" w:name="_Toc348358129"/>
      <w:bookmarkStart w:id="2413" w:name="_Toc60581709"/>
      <w:r w:rsidRPr="009672E4">
        <w:lastRenderedPageBreak/>
        <w:t>Abbreviations</w:t>
      </w:r>
      <w:bookmarkEnd w:id="2410"/>
      <w:bookmarkEnd w:id="2411"/>
      <w:bookmarkEnd w:id="2412"/>
    </w:p>
    <w:p w14:paraId="6E45AF64" w14:textId="77777777" w:rsidR="000E62C4" w:rsidRPr="000E62C4" w:rsidRDefault="000E62C4" w:rsidP="000E62C4">
      <w:pPr>
        <w:tabs>
          <w:tab w:val="clear" w:pos="369"/>
          <w:tab w:val="left" w:pos="1440"/>
        </w:tabs>
        <w:ind w:left="1440" w:hanging="1440"/>
      </w:pPr>
      <w:r w:rsidRPr="000E62C4">
        <w:t>Acc</w:t>
      </w:r>
      <w:r w:rsidRPr="000E62C4">
        <w:tab/>
        <w:t xml:space="preserve">accusative </w:t>
      </w:r>
    </w:p>
    <w:p w14:paraId="02667D7A" w14:textId="77777777" w:rsidR="000E62C4" w:rsidRPr="000E62C4" w:rsidRDefault="000E62C4" w:rsidP="000E62C4">
      <w:pPr>
        <w:tabs>
          <w:tab w:val="clear" w:pos="369"/>
          <w:tab w:val="left" w:pos="1440"/>
        </w:tabs>
        <w:ind w:left="1440" w:hanging="1440"/>
      </w:pPr>
      <w:r w:rsidRPr="000E62C4">
        <w:t>Adj</w:t>
      </w:r>
      <w:r w:rsidRPr="000E62C4">
        <w:tab/>
        <w:t>adjective</w:t>
      </w:r>
    </w:p>
    <w:p w14:paraId="30E86566" w14:textId="77777777" w:rsidR="000E62C4" w:rsidRPr="000E62C4" w:rsidRDefault="000E62C4" w:rsidP="000E62C4">
      <w:pPr>
        <w:tabs>
          <w:tab w:val="clear" w:pos="369"/>
          <w:tab w:val="left" w:pos="1440"/>
        </w:tabs>
        <w:ind w:left="1440" w:hanging="1440"/>
      </w:pPr>
      <w:r w:rsidRPr="000E62C4">
        <w:t>Addr</w:t>
      </w:r>
      <w:r w:rsidRPr="000E62C4">
        <w:tab/>
        <w:t>addressee</w:t>
      </w:r>
    </w:p>
    <w:p w14:paraId="711DB32C" w14:textId="77777777" w:rsidR="000E62C4" w:rsidRPr="000E62C4" w:rsidRDefault="000E62C4" w:rsidP="000E62C4">
      <w:pPr>
        <w:tabs>
          <w:tab w:val="clear" w:pos="369"/>
          <w:tab w:val="left" w:pos="1440"/>
        </w:tabs>
        <w:ind w:left="1440" w:hanging="1440"/>
      </w:pPr>
      <w:r w:rsidRPr="000E62C4">
        <w:t>AN</w:t>
      </w:r>
      <w:r w:rsidRPr="000E62C4">
        <w:tab/>
        <w:t>aspect-negation suffix or category</w:t>
      </w:r>
    </w:p>
    <w:p w14:paraId="54E83B3C" w14:textId="77777777" w:rsidR="000E62C4" w:rsidRDefault="000E62C4" w:rsidP="000E62C4">
      <w:pPr>
        <w:tabs>
          <w:tab w:val="clear" w:pos="369"/>
          <w:tab w:val="left" w:pos="1440"/>
        </w:tabs>
        <w:ind w:left="1440" w:hanging="1440"/>
      </w:pPr>
      <w:r w:rsidRPr="000E62C4">
        <w:t>ATR</w:t>
      </w:r>
      <w:r w:rsidRPr="000E62C4">
        <w:tab/>
        <w:t>advanced tongue root (vowel feature)</w:t>
      </w:r>
    </w:p>
    <w:p w14:paraId="719AA3E1" w14:textId="60A1ECED" w:rsidR="00B80B0A" w:rsidRPr="000E62C4" w:rsidRDefault="00B80B0A" w:rsidP="000E62C4">
      <w:pPr>
        <w:tabs>
          <w:tab w:val="clear" w:pos="369"/>
          <w:tab w:val="left" w:pos="1440"/>
        </w:tabs>
        <w:ind w:left="1440" w:hanging="1440"/>
      </w:pPr>
      <w:r>
        <w:t>Ben</w:t>
      </w:r>
      <w:r>
        <w:tab/>
        <w:t>benefactive</w:t>
      </w:r>
    </w:p>
    <w:p w14:paraId="6C355193" w14:textId="77777777" w:rsidR="000E62C4" w:rsidRPr="000E62C4" w:rsidRDefault="000E62C4" w:rsidP="000E62C4">
      <w:pPr>
        <w:tabs>
          <w:tab w:val="clear" w:pos="369"/>
          <w:tab w:val="left" w:pos="1440"/>
        </w:tabs>
        <w:ind w:left="1440" w:hanging="1440"/>
      </w:pPr>
      <w:r w:rsidRPr="000E62C4">
        <w:t>C</w:t>
      </w:r>
      <w:r w:rsidRPr="000E62C4">
        <w:tab/>
        <w:t xml:space="preserve">consonant (in formulae like </w:t>
      </w:r>
      <w:r w:rsidRPr="00B234B7">
        <w:rPr>
          <w:rFonts w:ascii="Doulos SIL" w:hAnsi="Doulos SIL"/>
          <w:i/>
          <w:color w:val="0000FF"/>
        </w:rPr>
        <w:t>CvCv</w:t>
      </w:r>
      <w:r w:rsidRPr="000E62C4">
        <w:t xml:space="preserve"> )</w:t>
      </w:r>
    </w:p>
    <w:p w14:paraId="54875A01" w14:textId="77777777" w:rsidR="000E62C4" w:rsidRPr="000E62C4" w:rsidRDefault="000E62C4" w:rsidP="000E62C4">
      <w:pPr>
        <w:tabs>
          <w:tab w:val="clear" w:pos="369"/>
          <w:tab w:val="left" w:pos="1440"/>
        </w:tabs>
        <w:ind w:left="1440" w:hanging="1440"/>
      </w:pPr>
      <w:r w:rsidRPr="000E62C4">
        <w:t>Caus</w:t>
      </w:r>
      <w:r w:rsidRPr="000E62C4">
        <w:tab/>
        <w:t>causative</w:t>
      </w:r>
    </w:p>
    <w:p w14:paraId="6794BDE4" w14:textId="46143E5B" w:rsidR="000E62C4" w:rsidRPr="000E62C4" w:rsidRDefault="000E62C4" w:rsidP="000E62C4">
      <w:pPr>
        <w:tabs>
          <w:tab w:val="clear" w:pos="369"/>
          <w:tab w:val="left" w:pos="1440"/>
        </w:tabs>
        <w:ind w:left="1440" w:hanging="1440"/>
      </w:pPr>
      <w:r w:rsidRPr="000E62C4">
        <w:t>Char</w:t>
      </w:r>
      <w:r w:rsidRPr="000E62C4">
        <w:tab/>
        <w:t>characteristic nominal derivational suffix, §4.2.1</w:t>
      </w:r>
    </w:p>
    <w:p w14:paraId="1CD962A6" w14:textId="77777777" w:rsidR="000E62C4" w:rsidRPr="000E62C4" w:rsidRDefault="000E62C4" w:rsidP="000E62C4">
      <w:pPr>
        <w:tabs>
          <w:tab w:val="clear" w:pos="369"/>
          <w:tab w:val="left" w:pos="1440"/>
        </w:tabs>
        <w:ind w:left="1440" w:hanging="1440"/>
      </w:pPr>
      <w:r w:rsidRPr="000E62C4">
        <w:t>Def</w:t>
      </w:r>
      <w:r w:rsidRPr="000E62C4">
        <w:tab/>
        <w:t xml:space="preserve">definite </w:t>
      </w:r>
    </w:p>
    <w:p w14:paraId="5AAA363F" w14:textId="77777777" w:rsidR="000E62C4" w:rsidRPr="000E62C4" w:rsidRDefault="000E62C4" w:rsidP="000E62C4">
      <w:pPr>
        <w:tabs>
          <w:tab w:val="clear" w:pos="369"/>
          <w:tab w:val="left" w:pos="1440"/>
        </w:tabs>
        <w:ind w:left="1440" w:hanging="1440"/>
      </w:pPr>
      <w:r w:rsidRPr="000E62C4">
        <w:t>Dem</w:t>
      </w:r>
      <w:r w:rsidRPr="000E62C4">
        <w:tab/>
        <w:t>demonstrative</w:t>
      </w:r>
    </w:p>
    <w:p w14:paraId="4EEFF4B7" w14:textId="77777777" w:rsidR="000E62C4" w:rsidRDefault="000E62C4" w:rsidP="000E62C4">
      <w:pPr>
        <w:tabs>
          <w:tab w:val="clear" w:pos="369"/>
          <w:tab w:val="left" w:pos="1440"/>
        </w:tabs>
        <w:ind w:left="1440" w:hanging="1440"/>
      </w:pPr>
      <w:r w:rsidRPr="000E62C4">
        <w:t>Det</w:t>
      </w:r>
      <w:r w:rsidRPr="000E62C4">
        <w:tab/>
        <w:t>determiner (demonstrative or definite)</w:t>
      </w:r>
    </w:p>
    <w:p w14:paraId="246D2290" w14:textId="09D3BEF0" w:rsidR="00B80B0A" w:rsidRPr="000E62C4" w:rsidRDefault="00B80B0A" w:rsidP="000E62C4">
      <w:pPr>
        <w:tabs>
          <w:tab w:val="clear" w:pos="369"/>
          <w:tab w:val="left" w:pos="1440"/>
        </w:tabs>
        <w:ind w:left="1440" w:hanging="1440"/>
      </w:pPr>
      <w:r>
        <w:t>Dim</w:t>
      </w:r>
      <w:r>
        <w:tab/>
        <w:t>diminutive</w:t>
      </w:r>
    </w:p>
    <w:p w14:paraId="1FCBC76C" w14:textId="11A904D9" w:rsidR="000E62C4" w:rsidRDefault="000E62C4" w:rsidP="000E62C4">
      <w:pPr>
        <w:tabs>
          <w:tab w:val="clear" w:pos="369"/>
          <w:tab w:val="left" w:pos="1440"/>
        </w:tabs>
        <w:ind w:left="1440" w:hanging="1440"/>
      </w:pPr>
      <w:r w:rsidRPr="000E62C4">
        <w:t>Dist</w:t>
      </w:r>
      <w:r w:rsidRPr="000E62C4">
        <w:tab/>
        <w:t>distant (demonstrative or existential)</w:t>
      </w:r>
    </w:p>
    <w:p w14:paraId="284A31C7" w14:textId="416466B3" w:rsidR="00286CDA" w:rsidRPr="000E62C4" w:rsidRDefault="00286CDA" w:rsidP="000E62C4">
      <w:pPr>
        <w:tabs>
          <w:tab w:val="clear" w:pos="369"/>
          <w:tab w:val="left" w:pos="1440"/>
        </w:tabs>
        <w:ind w:left="1440" w:hanging="1440"/>
      </w:pPr>
      <w:r>
        <w:t>Dur</w:t>
      </w:r>
      <w:r>
        <w:tab/>
        <w:t>durative</w:t>
      </w:r>
    </w:p>
    <w:p w14:paraId="48B4D23B" w14:textId="59EB8B54" w:rsidR="000E62C4" w:rsidRPr="00ED0C57" w:rsidRDefault="00ED0C57" w:rsidP="000E62C4">
      <w:pPr>
        <w:tabs>
          <w:tab w:val="clear" w:pos="369"/>
          <w:tab w:val="left" w:pos="1440"/>
        </w:tabs>
        <w:ind w:left="1440" w:hanging="1440"/>
      </w:pPr>
      <w:r w:rsidRPr="00ED0C57">
        <w:t>EA</w:t>
      </w:r>
      <w:r w:rsidRPr="00ED0C57">
        <w:tab/>
        <w:t>expressive adverbial (§8.4.5</w:t>
      </w:r>
      <w:r w:rsidR="000E62C4" w:rsidRPr="00ED0C57">
        <w:t>)</w:t>
      </w:r>
    </w:p>
    <w:p w14:paraId="2802B10E" w14:textId="77777777" w:rsidR="000E62C4" w:rsidRDefault="000E62C4" w:rsidP="000E62C4">
      <w:pPr>
        <w:tabs>
          <w:tab w:val="clear" w:pos="369"/>
          <w:tab w:val="left" w:pos="1440"/>
        </w:tabs>
        <w:ind w:left="1440" w:hanging="1440"/>
      </w:pPr>
      <w:r w:rsidRPr="000E62C4">
        <w:t>Emph</w:t>
      </w:r>
      <w:r w:rsidRPr="000E62C4">
        <w:tab/>
        <w:t>emphatic (clause-final particle)</w:t>
      </w:r>
    </w:p>
    <w:p w14:paraId="3F0B18AA" w14:textId="27BE000F" w:rsidR="00B80B0A" w:rsidRDefault="00B80B0A" w:rsidP="000E62C4">
      <w:pPr>
        <w:tabs>
          <w:tab w:val="clear" w:pos="369"/>
          <w:tab w:val="left" w:pos="1440"/>
        </w:tabs>
        <w:ind w:left="1440" w:hanging="1440"/>
      </w:pPr>
      <w:r>
        <w:t>Exist</w:t>
      </w:r>
      <w:r>
        <w:tab/>
        <w:t>existential (proclitic)</w:t>
      </w:r>
    </w:p>
    <w:p w14:paraId="09010E3D" w14:textId="088BFF06" w:rsidR="00556FF0" w:rsidRPr="000E62C4" w:rsidRDefault="00556FF0" w:rsidP="000E62C4">
      <w:pPr>
        <w:tabs>
          <w:tab w:val="clear" w:pos="369"/>
          <w:tab w:val="left" w:pos="1440"/>
        </w:tabs>
        <w:ind w:left="1440" w:hanging="1440"/>
      </w:pPr>
      <w:r>
        <w:t>ExpPf</w:t>
      </w:r>
      <w:r>
        <w:tab/>
        <w:t>experiential perfect</w:t>
      </w:r>
    </w:p>
    <w:p w14:paraId="0A4F33A4" w14:textId="77777777" w:rsidR="000E62C4" w:rsidRPr="000E62C4" w:rsidRDefault="000E62C4" w:rsidP="000E62C4">
      <w:pPr>
        <w:tabs>
          <w:tab w:val="clear" w:pos="369"/>
          <w:tab w:val="left" w:pos="1440"/>
        </w:tabs>
        <w:ind w:left="1440" w:hanging="1440"/>
      </w:pPr>
      <w:r w:rsidRPr="000E62C4">
        <w:t>Foc</w:t>
      </w:r>
      <w:r w:rsidRPr="000E62C4">
        <w:tab/>
        <w:t>focus</w:t>
      </w:r>
    </w:p>
    <w:p w14:paraId="1B7CCDFB" w14:textId="77777777" w:rsidR="000E62C4" w:rsidRPr="000E62C4" w:rsidRDefault="000E62C4" w:rsidP="000E62C4">
      <w:pPr>
        <w:tabs>
          <w:tab w:val="clear" w:pos="369"/>
          <w:tab w:val="left" w:pos="1440"/>
        </w:tabs>
        <w:ind w:left="1440" w:hanging="1440"/>
      </w:pPr>
      <w:r w:rsidRPr="000E62C4">
        <w:t>Fr</w:t>
      </w:r>
      <w:r w:rsidRPr="000E62C4">
        <w:tab/>
        <w:t>French</w:t>
      </w:r>
    </w:p>
    <w:p w14:paraId="1DF6E0E4" w14:textId="77777777" w:rsidR="000E62C4" w:rsidRPr="000E62C4" w:rsidRDefault="000E62C4" w:rsidP="000E62C4">
      <w:pPr>
        <w:tabs>
          <w:tab w:val="clear" w:pos="369"/>
          <w:tab w:val="left" w:pos="1440"/>
        </w:tabs>
        <w:ind w:left="1440" w:hanging="1440"/>
      </w:pPr>
      <w:r w:rsidRPr="000E62C4">
        <w:t>Fut</w:t>
      </w:r>
      <w:r w:rsidRPr="000E62C4">
        <w:tab/>
        <w:t>future</w:t>
      </w:r>
    </w:p>
    <w:p w14:paraId="231E41FA" w14:textId="77777777" w:rsidR="000E62C4" w:rsidRPr="000E62C4" w:rsidRDefault="000E62C4" w:rsidP="000E62C4">
      <w:pPr>
        <w:tabs>
          <w:tab w:val="clear" w:pos="369"/>
          <w:tab w:val="left" w:pos="1440"/>
        </w:tabs>
        <w:ind w:left="1440" w:hanging="1440"/>
      </w:pPr>
      <w:r w:rsidRPr="000E62C4">
        <w:t>H</w:t>
      </w:r>
      <w:r w:rsidRPr="000E62C4">
        <w:tab/>
        <w:t>high (tone)</w:t>
      </w:r>
    </w:p>
    <w:p w14:paraId="5AD5E1AB" w14:textId="77777777" w:rsidR="000E62C4" w:rsidRPr="000E62C4" w:rsidRDefault="000E62C4" w:rsidP="000E62C4">
      <w:pPr>
        <w:tabs>
          <w:tab w:val="clear" w:pos="369"/>
          <w:tab w:val="left" w:pos="1440"/>
        </w:tabs>
        <w:ind w:left="1440" w:hanging="1440"/>
      </w:pPr>
      <w:r w:rsidRPr="000E62C4">
        <w:t>Hort</w:t>
      </w:r>
      <w:r w:rsidRPr="000E62C4">
        <w:tab/>
        <w:t>hortative</w:t>
      </w:r>
    </w:p>
    <w:p w14:paraId="5A3F52C2" w14:textId="77777777" w:rsidR="000E62C4" w:rsidRPr="000E62C4" w:rsidRDefault="000E62C4" w:rsidP="000E62C4">
      <w:pPr>
        <w:tabs>
          <w:tab w:val="clear" w:pos="369"/>
          <w:tab w:val="left" w:pos="1440"/>
        </w:tabs>
        <w:ind w:left="1440" w:hanging="1440"/>
      </w:pPr>
      <w:r w:rsidRPr="000E62C4">
        <w:t>Imprt</w:t>
      </w:r>
      <w:r w:rsidRPr="000E62C4">
        <w:tab/>
        <w:t>imperative</w:t>
      </w:r>
    </w:p>
    <w:p w14:paraId="41E54582" w14:textId="77777777" w:rsidR="000E62C4" w:rsidRPr="000E62C4" w:rsidRDefault="000E62C4" w:rsidP="000E62C4">
      <w:pPr>
        <w:tabs>
          <w:tab w:val="clear" w:pos="369"/>
          <w:tab w:val="left" w:pos="1440"/>
        </w:tabs>
        <w:ind w:left="1440" w:hanging="1440"/>
      </w:pPr>
      <w:r w:rsidRPr="000E62C4">
        <w:t>Inch</w:t>
      </w:r>
      <w:r w:rsidRPr="000E62C4">
        <w:tab/>
        <w:t>inchoative (‘become’ with adjective)</w:t>
      </w:r>
    </w:p>
    <w:p w14:paraId="13A854E9" w14:textId="77777777" w:rsidR="000E62C4" w:rsidRPr="000E62C4" w:rsidRDefault="000E62C4" w:rsidP="000E62C4">
      <w:pPr>
        <w:tabs>
          <w:tab w:val="clear" w:pos="369"/>
          <w:tab w:val="left" w:pos="1440"/>
        </w:tabs>
        <w:ind w:left="1440" w:hanging="1440"/>
      </w:pPr>
      <w:r w:rsidRPr="000E62C4">
        <w:t>Inst</w:t>
      </w:r>
      <w:r w:rsidRPr="000E62C4">
        <w:tab/>
        <w:t>instrumental</w:t>
      </w:r>
    </w:p>
    <w:p w14:paraId="3BCE2977" w14:textId="77777777" w:rsidR="000E62C4" w:rsidRPr="000E62C4" w:rsidRDefault="000E62C4" w:rsidP="000E62C4">
      <w:pPr>
        <w:tabs>
          <w:tab w:val="clear" w:pos="369"/>
          <w:tab w:val="left" w:pos="1440"/>
        </w:tabs>
        <w:ind w:left="1440" w:hanging="1440"/>
      </w:pPr>
      <w:r w:rsidRPr="000E62C4">
        <w:t>L</w:t>
      </w:r>
      <w:r w:rsidRPr="000E62C4">
        <w:tab/>
        <w:t>a) low (tone)</w:t>
      </w:r>
    </w:p>
    <w:p w14:paraId="6F198442" w14:textId="77777777" w:rsidR="000E62C4" w:rsidRPr="000E62C4" w:rsidRDefault="000E62C4" w:rsidP="000E62C4">
      <w:pPr>
        <w:tabs>
          <w:tab w:val="clear" w:pos="369"/>
          <w:tab w:val="left" w:pos="1440"/>
        </w:tabs>
        <w:ind w:left="1440" w:hanging="1440"/>
      </w:pPr>
      <w:r w:rsidRPr="000E62C4">
        <w:tab/>
        <w:t xml:space="preserve">b) any sonorant (in e.g. </w:t>
      </w:r>
      <w:r w:rsidRPr="00B234B7">
        <w:rPr>
          <w:rFonts w:ascii="Doulos SIL" w:hAnsi="Doulos SIL"/>
          <w:i/>
          <w:color w:val="0000FF"/>
        </w:rPr>
        <w:t>CvL</w:t>
      </w:r>
      <w:r w:rsidRPr="000E62C4">
        <w:t xml:space="preserve"> )</w:t>
      </w:r>
    </w:p>
    <w:p w14:paraId="629FD226" w14:textId="77777777" w:rsidR="000E62C4" w:rsidRPr="00485D49" w:rsidRDefault="000E62C4" w:rsidP="000E62C4">
      <w:pPr>
        <w:tabs>
          <w:tab w:val="clear" w:pos="369"/>
          <w:tab w:val="left" w:pos="1440"/>
        </w:tabs>
        <w:ind w:left="1440" w:hanging="1440"/>
      </w:pPr>
      <w:r w:rsidRPr="00485D49">
        <w:t>MP</w:t>
      </w:r>
      <w:r w:rsidRPr="00485D49">
        <w:tab/>
        <w:t>mediopassive</w:t>
      </w:r>
    </w:p>
    <w:p w14:paraId="284DF50A" w14:textId="77777777" w:rsidR="000E62C4" w:rsidRPr="00485D49" w:rsidRDefault="000E62C4" w:rsidP="000E62C4">
      <w:pPr>
        <w:keepNext/>
        <w:tabs>
          <w:tab w:val="clear" w:pos="369"/>
          <w:tab w:val="left" w:pos="1440"/>
        </w:tabs>
        <w:ind w:left="1440" w:hanging="1440"/>
      </w:pPr>
      <w:r w:rsidRPr="00485D49">
        <w:t>N</w:t>
      </w:r>
      <w:r w:rsidRPr="00485D49">
        <w:tab/>
        <w:t>a) noun (in e.g. “N-Adj”)</w:t>
      </w:r>
    </w:p>
    <w:p w14:paraId="51BE566D" w14:textId="77777777" w:rsidR="000E62C4" w:rsidRPr="00485D49" w:rsidRDefault="000E62C4" w:rsidP="000E62C4">
      <w:pPr>
        <w:tabs>
          <w:tab w:val="clear" w:pos="369"/>
          <w:tab w:val="left" w:pos="1440"/>
        </w:tabs>
        <w:ind w:left="1440" w:hanging="1440"/>
      </w:pPr>
      <w:r w:rsidRPr="00485D49">
        <w:tab/>
        <w:t xml:space="preserve">b) any nasal consonant (in e.g. </w:t>
      </w:r>
      <w:r w:rsidRPr="00B234B7">
        <w:rPr>
          <w:rFonts w:ascii="Doulos SIL" w:hAnsi="Doulos SIL"/>
          <w:i/>
          <w:color w:val="0000FF"/>
        </w:rPr>
        <w:t>CvN</w:t>
      </w:r>
      <w:r w:rsidRPr="00485D49">
        <w:t xml:space="preserve"> )</w:t>
      </w:r>
    </w:p>
    <w:p w14:paraId="0E066C9E" w14:textId="77777777" w:rsidR="000E62C4" w:rsidRPr="00485D49" w:rsidRDefault="000E62C4" w:rsidP="000E62C4">
      <w:pPr>
        <w:tabs>
          <w:tab w:val="clear" w:pos="369"/>
          <w:tab w:val="left" w:pos="1440"/>
        </w:tabs>
        <w:ind w:left="1440" w:hanging="1440"/>
      </w:pPr>
      <w:r w:rsidRPr="00485D49">
        <w:t>(n)</w:t>
      </w:r>
      <w:r w:rsidRPr="00485D49">
        <w:tab/>
        <w:t>noun, in interlinear glosses like ‘work (n)’</w:t>
      </w:r>
    </w:p>
    <w:p w14:paraId="278194C9" w14:textId="77777777" w:rsidR="000E62C4" w:rsidRPr="00485D49" w:rsidRDefault="000E62C4" w:rsidP="000E62C4">
      <w:pPr>
        <w:tabs>
          <w:tab w:val="clear" w:pos="369"/>
          <w:tab w:val="left" w:pos="1440"/>
        </w:tabs>
        <w:ind w:left="1440" w:hanging="1440"/>
      </w:pPr>
      <w:r w:rsidRPr="00485D49">
        <w:t>Neg</w:t>
      </w:r>
      <w:r w:rsidRPr="00485D49">
        <w:tab/>
        <w:t>negative</w:t>
      </w:r>
    </w:p>
    <w:p w14:paraId="31359D04" w14:textId="77777777" w:rsidR="000E62C4" w:rsidRPr="00485D49" w:rsidRDefault="000E62C4" w:rsidP="000E62C4">
      <w:pPr>
        <w:tabs>
          <w:tab w:val="clear" w:pos="369"/>
          <w:tab w:val="left" w:pos="1440"/>
        </w:tabs>
        <w:ind w:left="1440" w:hanging="1440"/>
      </w:pPr>
      <w:r w:rsidRPr="00485D49">
        <w:t>Nom</w:t>
      </w:r>
      <w:r w:rsidRPr="00485D49">
        <w:tab/>
        <w:t>nominalization</w:t>
      </w:r>
    </w:p>
    <w:p w14:paraId="70D56C8E" w14:textId="77777777" w:rsidR="000E62C4" w:rsidRPr="00485D49" w:rsidRDefault="000E62C4" w:rsidP="000E62C4">
      <w:pPr>
        <w:tabs>
          <w:tab w:val="clear" w:pos="369"/>
          <w:tab w:val="left" w:pos="1440"/>
        </w:tabs>
        <w:ind w:left="1440" w:hanging="1440"/>
      </w:pPr>
      <w:r w:rsidRPr="00485D49">
        <w:lastRenderedPageBreak/>
        <w:t>NP</w:t>
      </w:r>
      <w:r w:rsidRPr="00485D49">
        <w:tab/>
        <w:t>noun phrase</w:t>
      </w:r>
    </w:p>
    <w:p w14:paraId="46B27614" w14:textId="77777777" w:rsidR="000E62C4" w:rsidRPr="00485D49" w:rsidRDefault="000E62C4" w:rsidP="000E62C4">
      <w:pPr>
        <w:tabs>
          <w:tab w:val="clear" w:pos="369"/>
          <w:tab w:val="left" w:pos="1440"/>
        </w:tabs>
        <w:ind w:left="1440" w:hanging="1440"/>
      </w:pPr>
      <w:r w:rsidRPr="00485D49">
        <w:t>Num</w:t>
      </w:r>
      <w:r w:rsidRPr="00485D49">
        <w:tab/>
        <w:t>numeral</w:t>
      </w:r>
    </w:p>
    <w:p w14:paraId="14AA767D" w14:textId="0675DBFD" w:rsidR="000E62C4" w:rsidRPr="00485D49" w:rsidRDefault="000E62C4" w:rsidP="000E62C4">
      <w:pPr>
        <w:tabs>
          <w:tab w:val="clear" w:pos="369"/>
          <w:tab w:val="left" w:pos="1440"/>
        </w:tabs>
        <w:ind w:left="1440" w:hanging="1440"/>
      </w:pPr>
      <w:r w:rsidRPr="00485D49">
        <w:t>O</w:t>
      </w:r>
      <w:r w:rsidRPr="00485D49">
        <w:tab/>
        <w:t>object (in e.g. “SOV”)</w:t>
      </w:r>
    </w:p>
    <w:p w14:paraId="059A7B23" w14:textId="77777777" w:rsidR="000E62C4" w:rsidRPr="00485D49" w:rsidRDefault="000E62C4" w:rsidP="000E62C4">
      <w:pPr>
        <w:tabs>
          <w:tab w:val="clear" w:pos="369"/>
          <w:tab w:val="left" w:pos="1440"/>
        </w:tabs>
        <w:ind w:left="1440" w:hanging="1440"/>
      </w:pPr>
      <w:r w:rsidRPr="00485D49">
        <w:t>Pass</w:t>
      </w:r>
      <w:r w:rsidRPr="00485D49">
        <w:tab/>
        <w:t>passive</w:t>
      </w:r>
    </w:p>
    <w:p w14:paraId="1272AAB6" w14:textId="77777777" w:rsidR="000E62C4" w:rsidRPr="00485D49" w:rsidRDefault="000E62C4" w:rsidP="000E62C4">
      <w:pPr>
        <w:tabs>
          <w:tab w:val="clear" w:pos="369"/>
          <w:tab w:val="left" w:pos="1440"/>
        </w:tabs>
        <w:ind w:left="1440" w:hanging="1440"/>
      </w:pPr>
      <w:r w:rsidRPr="00485D49">
        <w:t>Pfv</w:t>
      </w:r>
      <w:r w:rsidRPr="00485D49">
        <w:tab/>
        <w:t>perfective</w:t>
      </w:r>
    </w:p>
    <w:p w14:paraId="540BB60C" w14:textId="77777777" w:rsidR="000E62C4" w:rsidRPr="00B82B92" w:rsidRDefault="000E62C4" w:rsidP="000E62C4">
      <w:pPr>
        <w:tabs>
          <w:tab w:val="clear" w:pos="369"/>
          <w:tab w:val="left" w:pos="1440"/>
        </w:tabs>
        <w:ind w:left="1440" w:hanging="1440"/>
      </w:pPr>
      <w:r w:rsidRPr="00B82B92">
        <w:t>Pl</w:t>
      </w:r>
      <w:r w:rsidRPr="00B82B92">
        <w:tab/>
        <w:t>plural</w:t>
      </w:r>
    </w:p>
    <w:p w14:paraId="6053D176" w14:textId="77777777" w:rsidR="000E62C4" w:rsidRPr="00B82B92" w:rsidRDefault="000E62C4" w:rsidP="000E62C4">
      <w:pPr>
        <w:tabs>
          <w:tab w:val="clear" w:pos="369"/>
          <w:tab w:val="left" w:pos="1440"/>
        </w:tabs>
        <w:ind w:left="1440" w:hanging="1440"/>
      </w:pPr>
      <w:r w:rsidRPr="00B82B92">
        <w:t>Poss</w:t>
      </w:r>
      <w:r w:rsidRPr="00B82B92">
        <w:tab/>
        <w:t>possessor</w:t>
      </w:r>
    </w:p>
    <w:p w14:paraId="0A977350" w14:textId="77777777" w:rsidR="000E62C4" w:rsidRPr="00B82B92" w:rsidRDefault="000E62C4" w:rsidP="000E62C4">
      <w:pPr>
        <w:tabs>
          <w:tab w:val="clear" w:pos="369"/>
          <w:tab w:val="left" w:pos="1440"/>
        </w:tabs>
        <w:ind w:left="1440" w:hanging="1440"/>
      </w:pPr>
      <w:r w:rsidRPr="00B82B92">
        <w:t>PP</w:t>
      </w:r>
      <w:r w:rsidRPr="00B82B92">
        <w:tab/>
        <w:t>postpositional phrase</w:t>
      </w:r>
    </w:p>
    <w:p w14:paraId="3D88E675" w14:textId="77777777" w:rsidR="000E62C4" w:rsidRDefault="000E62C4" w:rsidP="000E62C4">
      <w:pPr>
        <w:tabs>
          <w:tab w:val="clear" w:pos="369"/>
          <w:tab w:val="left" w:pos="1440"/>
        </w:tabs>
        <w:ind w:left="1440" w:hanging="1440"/>
      </w:pPr>
      <w:r w:rsidRPr="000E62C4">
        <w:rPr>
          <w:color w:val="800000"/>
        </w:rPr>
        <w:t>Presntv</w:t>
      </w:r>
      <w:r w:rsidRPr="000E62C4">
        <w:rPr>
          <w:color w:val="800000"/>
        </w:rPr>
        <w:tab/>
        <w:t>presentative (‘here’s X!’)</w:t>
      </w:r>
    </w:p>
    <w:p w14:paraId="4F19A72F" w14:textId="0888C301" w:rsidR="000E62C4" w:rsidRPr="000E62C4" w:rsidRDefault="000E62C4" w:rsidP="000E62C4">
      <w:pPr>
        <w:tabs>
          <w:tab w:val="clear" w:pos="369"/>
          <w:tab w:val="left" w:pos="1440"/>
        </w:tabs>
        <w:ind w:left="1440" w:hanging="1440"/>
      </w:pPr>
      <w:r>
        <w:t>Prod</w:t>
      </w:r>
      <w:r>
        <w:tab/>
        <w:t>product-of-action (§5.1.11)</w:t>
      </w:r>
    </w:p>
    <w:p w14:paraId="47FDE242" w14:textId="77777777" w:rsidR="000E62C4" w:rsidRPr="00334072" w:rsidRDefault="000E62C4" w:rsidP="000E62C4">
      <w:pPr>
        <w:tabs>
          <w:tab w:val="clear" w:pos="369"/>
          <w:tab w:val="left" w:pos="1440"/>
        </w:tabs>
        <w:ind w:left="1440" w:hanging="1440"/>
      </w:pPr>
      <w:r w:rsidRPr="00334072">
        <w:t>Prog</w:t>
      </w:r>
      <w:r w:rsidRPr="00334072">
        <w:tab/>
        <w:t>progressive</w:t>
      </w:r>
    </w:p>
    <w:p w14:paraId="71DDC9F3" w14:textId="77777777" w:rsidR="000E62C4" w:rsidRPr="00334072" w:rsidRDefault="000E62C4" w:rsidP="000E62C4">
      <w:pPr>
        <w:tabs>
          <w:tab w:val="clear" w:pos="369"/>
          <w:tab w:val="left" w:pos="1440"/>
        </w:tabs>
        <w:ind w:left="1440" w:hanging="1440"/>
      </w:pPr>
      <w:r w:rsidRPr="00334072">
        <w:t>Proh</w:t>
      </w:r>
      <w:r w:rsidRPr="00334072">
        <w:tab/>
        <w:t>prohibitive (negative imperative)</w:t>
      </w:r>
    </w:p>
    <w:p w14:paraId="64997685" w14:textId="77777777" w:rsidR="000E62C4" w:rsidRPr="00334072" w:rsidRDefault="000E62C4" w:rsidP="000E62C4">
      <w:pPr>
        <w:tabs>
          <w:tab w:val="clear" w:pos="369"/>
          <w:tab w:val="left" w:pos="1440"/>
        </w:tabs>
        <w:ind w:left="1440" w:hanging="1440"/>
      </w:pPr>
      <w:r w:rsidRPr="00334072">
        <w:t>Pron</w:t>
      </w:r>
      <w:r w:rsidRPr="00334072">
        <w:tab/>
        <w:t>pronoun</w:t>
      </w:r>
    </w:p>
    <w:p w14:paraId="6E64C745" w14:textId="77777777" w:rsidR="000E62C4" w:rsidRPr="000E62C4" w:rsidRDefault="000E62C4" w:rsidP="000E62C4">
      <w:pPr>
        <w:tabs>
          <w:tab w:val="clear" w:pos="369"/>
          <w:tab w:val="left" w:pos="1440"/>
        </w:tabs>
        <w:ind w:left="1440" w:hanging="1440"/>
        <w:rPr>
          <w:color w:val="800000"/>
        </w:rPr>
      </w:pPr>
      <w:r w:rsidRPr="000E62C4">
        <w:rPr>
          <w:color w:val="800000"/>
        </w:rPr>
        <w:t>Prox</w:t>
      </w:r>
      <w:r w:rsidRPr="000E62C4">
        <w:rPr>
          <w:color w:val="800000"/>
        </w:rPr>
        <w:tab/>
        <w:t>proximal (demonstrative)</w:t>
      </w:r>
    </w:p>
    <w:p w14:paraId="76F15DF3" w14:textId="77777777" w:rsidR="000E62C4" w:rsidRPr="000E62C4" w:rsidRDefault="000E62C4" w:rsidP="000E62C4">
      <w:pPr>
        <w:tabs>
          <w:tab w:val="clear" w:pos="369"/>
          <w:tab w:val="left" w:pos="1440"/>
        </w:tabs>
        <w:ind w:left="1440" w:hanging="1440"/>
        <w:rPr>
          <w:color w:val="800000"/>
        </w:rPr>
      </w:pPr>
      <w:r w:rsidRPr="000E62C4">
        <w:rPr>
          <w:color w:val="800000"/>
        </w:rPr>
        <w:t>Psm</w:t>
      </w:r>
      <w:r w:rsidRPr="000E62C4">
        <w:rPr>
          <w:color w:val="800000"/>
        </w:rPr>
        <w:tab/>
        <w:t>possessum (possessed entity)</w:t>
      </w:r>
    </w:p>
    <w:p w14:paraId="24AE3402" w14:textId="77777777" w:rsidR="000E62C4" w:rsidRPr="00B80B0A" w:rsidRDefault="000E62C4" w:rsidP="000E62C4">
      <w:pPr>
        <w:tabs>
          <w:tab w:val="clear" w:pos="369"/>
          <w:tab w:val="left" w:pos="1440"/>
        </w:tabs>
        <w:ind w:left="1440" w:hanging="1440"/>
      </w:pPr>
      <w:r w:rsidRPr="00B80B0A">
        <w:t>Purp</w:t>
      </w:r>
      <w:r w:rsidRPr="00B80B0A">
        <w:tab/>
        <w:t>purposive</w:t>
      </w:r>
    </w:p>
    <w:p w14:paraId="4A0DE69A" w14:textId="77777777" w:rsidR="000E62C4" w:rsidRPr="00B80B0A" w:rsidRDefault="000E62C4" w:rsidP="000E62C4">
      <w:pPr>
        <w:tabs>
          <w:tab w:val="clear" w:pos="369"/>
          <w:tab w:val="left" w:pos="1440"/>
        </w:tabs>
        <w:ind w:left="1440" w:hanging="1440"/>
      </w:pPr>
      <w:r w:rsidRPr="00B80B0A">
        <w:t>Q</w:t>
      </w:r>
      <w:r w:rsidRPr="00B80B0A">
        <w:tab/>
        <w:t>question</w:t>
      </w:r>
    </w:p>
    <w:p w14:paraId="12546C6D" w14:textId="77777777" w:rsidR="000E62C4" w:rsidRPr="00B80B0A" w:rsidRDefault="000E62C4" w:rsidP="000E62C4">
      <w:pPr>
        <w:tabs>
          <w:tab w:val="clear" w:pos="369"/>
          <w:tab w:val="left" w:pos="1440"/>
        </w:tabs>
        <w:ind w:left="1440" w:hanging="1440"/>
      </w:pPr>
      <w:r w:rsidRPr="00B80B0A">
        <w:t>Quot</w:t>
      </w:r>
      <w:r w:rsidRPr="00B80B0A">
        <w:tab/>
        <w:t>quotative particle</w:t>
      </w:r>
    </w:p>
    <w:p w14:paraId="4BD05A34" w14:textId="77777777" w:rsidR="000E62C4" w:rsidRPr="00B80B0A" w:rsidRDefault="000E62C4" w:rsidP="000E62C4">
      <w:pPr>
        <w:tabs>
          <w:tab w:val="clear" w:pos="369"/>
          <w:tab w:val="left" w:pos="1440"/>
        </w:tabs>
        <w:ind w:left="1440" w:hanging="1440"/>
      </w:pPr>
      <w:r w:rsidRPr="00B80B0A">
        <w:t>QuotSbj</w:t>
      </w:r>
      <w:r w:rsidRPr="00B80B0A">
        <w:tab/>
        <w:t>quotative subject</w:t>
      </w:r>
    </w:p>
    <w:p w14:paraId="1321571B" w14:textId="77777777" w:rsidR="000E62C4" w:rsidRDefault="000E62C4" w:rsidP="000E62C4">
      <w:pPr>
        <w:tabs>
          <w:tab w:val="clear" w:pos="369"/>
          <w:tab w:val="left" w:pos="1440"/>
        </w:tabs>
        <w:ind w:left="1440" w:hanging="1440"/>
      </w:pPr>
      <w:r w:rsidRPr="00334072">
        <w:t>Recip</w:t>
      </w:r>
      <w:r w:rsidRPr="00334072">
        <w:tab/>
        <w:t>reciprocal</w:t>
      </w:r>
    </w:p>
    <w:p w14:paraId="49064CBD" w14:textId="11BABA0B" w:rsidR="00B80B0A" w:rsidRPr="00334072" w:rsidRDefault="00B80B0A" w:rsidP="000E62C4">
      <w:pPr>
        <w:tabs>
          <w:tab w:val="clear" w:pos="369"/>
          <w:tab w:val="left" w:pos="1440"/>
        </w:tabs>
        <w:ind w:left="1440" w:hanging="1440"/>
      </w:pPr>
      <w:r>
        <w:t>Rel</w:t>
      </w:r>
      <w:r>
        <w:tab/>
        <w:t>relative clause; relative-clause form of verb</w:t>
      </w:r>
    </w:p>
    <w:p w14:paraId="46C2E911" w14:textId="3E741B0D" w:rsidR="0094146C" w:rsidRPr="0094146C" w:rsidRDefault="0094146C" w:rsidP="000E62C4">
      <w:pPr>
        <w:tabs>
          <w:tab w:val="clear" w:pos="369"/>
          <w:tab w:val="left" w:pos="1440"/>
        </w:tabs>
        <w:ind w:left="1440" w:hanging="1440"/>
      </w:pPr>
      <w:r>
        <w:t>Reslt</w:t>
      </w:r>
      <w:r>
        <w:tab/>
        <w:t>resultative</w:t>
      </w:r>
    </w:p>
    <w:p w14:paraId="011774F7" w14:textId="77777777" w:rsidR="000E62C4" w:rsidRPr="00334072" w:rsidRDefault="000E62C4" w:rsidP="000E62C4">
      <w:pPr>
        <w:tabs>
          <w:tab w:val="clear" w:pos="369"/>
          <w:tab w:val="left" w:pos="1440"/>
        </w:tabs>
        <w:ind w:left="1440" w:hanging="1440"/>
      </w:pPr>
      <w:r w:rsidRPr="00334072">
        <w:t>Rev</w:t>
      </w:r>
      <w:r w:rsidRPr="00334072">
        <w:tab/>
        <w:t>reversive</w:t>
      </w:r>
    </w:p>
    <w:p w14:paraId="7BEEC626" w14:textId="77777777" w:rsidR="000E62C4" w:rsidRPr="00334072" w:rsidRDefault="000E62C4" w:rsidP="000E62C4">
      <w:pPr>
        <w:tabs>
          <w:tab w:val="clear" w:pos="369"/>
          <w:tab w:val="left" w:pos="1440"/>
        </w:tabs>
        <w:ind w:left="1440" w:hanging="1440"/>
      </w:pPr>
      <w:r w:rsidRPr="00334072">
        <w:t>S</w:t>
      </w:r>
      <w:r w:rsidRPr="00334072">
        <w:tab/>
        <w:t>subject (in e.g. “SOV”)</w:t>
      </w:r>
    </w:p>
    <w:p w14:paraId="12349645" w14:textId="77777777" w:rsidR="000E62C4" w:rsidRPr="00334072" w:rsidRDefault="000E62C4" w:rsidP="000E62C4">
      <w:pPr>
        <w:tabs>
          <w:tab w:val="clear" w:pos="369"/>
          <w:tab w:val="left" w:pos="1440"/>
        </w:tabs>
        <w:ind w:left="1440" w:hanging="1440"/>
      </w:pPr>
      <w:r w:rsidRPr="00334072">
        <w:t>Sbj</w:t>
      </w:r>
      <w:r w:rsidRPr="00334072">
        <w:tab/>
        <w:t>subject</w:t>
      </w:r>
    </w:p>
    <w:p w14:paraId="06759AD4" w14:textId="77777777" w:rsidR="000E62C4" w:rsidRPr="00334072" w:rsidRDefault="000E62C4" w:rsidP="000E62C4">
      <w:pPr>
        <w:tabs>
          <w:tab w:val="clear" w:pos="369"/>
          <w:tab w:val="left" w:pos="1440"/>
        </w:tabs>
        <w:ind w:left="1440" w:hanging="1440"/>
      </w:pPr>
      <w:r w:rsidRPr="00334072">
        <w:t>Sg</w:t>
      </w:r>
      <w:r w:rsidRPr="00334072">
        <w:tab/>
        <w:t>singular</w:t>
      </w:r>
    </w:p>
    <w:p w14:paraId="68C16E9C" w14:textId="77777777" w:rsidR="000E62C4" w:rsidRPr="00334072" w:rsidRDefault="000E62C4" w:rsidP="000E62C4">
      <w:pPr>
        <w:tabs>
          <w:tab w:val="clear" w:pos="369"/>
          <w:tab w:val="left" w:pos="1440"/>
        </w:tabs>
        <w:ind w:left="1440" w:hanging="1440"/>
      </w:pPr>
      <w:r w:rsidRPr="00334072">
        <w:t>SS</w:t>
      </w:r>
      <w:r w:rsidRPr="00334072">
        <w:tab/>
        <w:t>same-subject (subordinator)</w:t>
      </w:r>
    </w:p>
    <w:p w14:paraId="5FBD4E55" w14:textId="77777777" w:rsidR="000E62C4" w:rsidRPr="00334072" w:rsidRDefault="000E62C4" w:rsidP="000E62C4">
      <w:pPr>
        <w:tabs>
          <w:tab w:val="clear" w:pos="369"/>
          <w:tab w:val="left" w:pos="1440"/>
        </w:tabs>
        <w:ind w:left="1440" w:hanging="1440"/>
      </w:pPr>
      <w:r w:rsidRPr="00334072">
        <w:t>Stat</w:t>
      </w:r>
      <w:r w:rsidRPr="00334072">
        <w:tab/>
        <w:t>stative</w:t>
      </w:r>
    </w:p>
    <w:p w14:paraId="7C72EFC9" w14:textId="05B51CDB" w:rsidR="000E62C4" w:rsidRPr="00334072" w:rsidRDefault="000E62C4" w:rsidP="000E62C4">
      <w:pPr>
        <w:tabs>
          <w:tab w:val="clear" w:pos="369"/>
          <w:tab w:val="left" w:pos="1440"/>
        </w:tabs>
        <w:ind w:left="1440" w:hanging="1440"/>
      </w:pPr>
      <w:r w:rsidRPr="00334072">
        <w:t>Tr</w:t>
      </w:r>
      <w:r w:rsidRPr="00334072">
        <w:tab/>
        <w:t>tran</w:t>
      </w:r>
      <w:r w:rsidR="00334072">
        <w:t>sitive derivational suffix</w:t>
      </w:r>
    </w:p>
    <w:p w14:paraId="6065FB36" w14:textId="77777777" w:rsidR="000E62C4" w:rsidRPr="00334072" w:rsidRDefault="000E62C4" w:rsidP="000E62C4">
      <w:pPr>
        <w:tabs>
          <w:tab w:val="clear" w:pos="369"/>
          <w:tab w:val="left" w:pos="1440"/>
        </w:tabs>
        <w:ind w:left="1440" w:hanging="1440"/>
      </w:pPr>
      <w:r w:rsidRPr="00334072">
        <w:t>V</w:t>
      </w:r>
      <w:r w:rsidRPr="00334072">
        <w:tab/>
        <w:t>verb (in e.g. “SOV”)</w:t>
      </w:r>
    </w:p>
    <w:p w14:paraId="436336EF" w14:textId="77777777" w:rsidR="000E62C4" w:rsidRPr="00334072" w:rsidRDefault="000E62C4" w:rsidP="000E62C4">
      <w:pPr>
        <w:tabs>
          <w:tab w:val="clear" w:pos="369"/>
          <w:tab w:val="left" w:pos="1440"/>
        </w:tabs>
        <w:ind w:left="1440" w:hanging="1440"/>
      </w:pPr>
      <w:r w:rsidRPr="00334072">
        <w:t>v</w:t>
      </w:r>
      <w:r w:rsidRPr="00334072">
        <w:tab/>
        <w:t xml:space="preserve">a) vowel (in e.g. </w:t>
      </w:r>
      <w:r w:rsidRPr="00B234B7">
        <w:rPr>
          <w:rFonts w:ascii="Doulos SIL" w:hAnsi="Doulos SIL"/>
          <w:i/>
          <w:color w:val="0000FF"/>
        </w:rPr>
        <w:t>CvCv</w:t>
      </w:r>
      <w:r w:rsidRPr="00334072">
        <w:t>)</w:t>
      </w:r>
    </w:p>
    <w:p w14:paraId="503F5361" w14:textId="77777777" w:rsidR="000E62C4" w:rsidRPr="00334072" w:rsidRDefault="000E62C4" w:rsidP="000E62C4">
      <w:pPr>
        <w:tabs>
          <w:tab w:val="clear" w:pos="369"/>
          <w:tab w:val="left" w:pos="1440"/>
        </w:tabs>
        <w:ind w:left="1440" w:hanging="1440"/>
      </w:pPr>
      <w:r w:rsidRPr="00334072">
        <w:tab/>
        <w:t>b) verb in glosses like ‘work(v)’</w:t>
      </w:r>
    </w:p>
    <w:p w14:paraId="286E80F0" w14:textId="77777777" w:rsidR="000E62C4" w:rsidRPr="00334072" w:rsidRDefault="000E62C4" w:rsidP="000E62C4">
      <w:pPr>
        <w:tabs>
          <w:tab w:val="clear" w:pos="369"/>
          <w:tab w:val="left" w:pos="1440"/>
        </w:tabs>
        <w:ind w:left="1440" w:hanging="1440"/>
      </w:pPr>
      <w:r w:rsidRPr="00334072">
        <w:t>Vb</w:t>
      </w:r>
      <w:r w:rsidRPr="00334072">
        <w:tab/>
        <w:t>verb</w:t>
      </w:r>
    </w:p>
    <w:p w14:paraId="325542B7" w14:textId="77777777" w:rsidR="000E62C4" w:rsidRPr="00334072" w:rsidRDefault="000E62C4" w:rsidP="000E62C4">
      <w:pPr>
        <w:tabs>
          <w:tab w:val="clear" w:pos="369"/>
          <w:tab w:val="left" w:pos="1440"/>
        </w:tabs>
        <w:ind w:left="1440" w:hanging="1440"/>
      </w:pPr>
      <w:r w:rsidRPr="00334072">
        <w:t>VblN</w:t>
      </w:r>
      <w:r w:rsidRPr="00334072">
        <w:tab/>
        <w:t>verbal noun</w:t>
      </w:r>
    </w:p>
    <w:p w14:paraId="0BED43EB" w14:textId="77777777" w:rsidR="000E62C4" w:rsidRPr="00334072" w:rsidRDefault="000E62C4" w:rsidP="000E62C4">
      <w:pPr>
        <w:tabs>
          <w:tab w:val="clear" w:pos="369"/>
          <w:tab w:val="left" w:pos="1440"/>
        </w:tabs>
        <w:ind w:left="1440" w:hanging="1440"/>
      </w:pPr>
      <w:bookmarkStart w:id="2414" w:name="_Toc262310872"/>
      <w:bookmarkStart w:id="2415" w:name="_Toc284026032"/>
      <w:r w:rsidRPr="00334072">
        <w:t>VP</w:t>
      </w:r>
      <w:r w:rsidRPr="00334072">
        <w:tab/>
        <w:t>verb phrase</w:t>
      </w:r>
    </w:p>
    <w:p w14:paraId="0496257E" w14:textId="77777777" w:rsidR="000E62C4" w:rsidRDefault="000E62C4" w:rsidP="000E62C4">
      <w:pPr>
        <w:rPr>
          <w:kern w:val="32"/>
          <w:sz w:val="30"/>
        </w:rPr>
      </w:pPr>
      <w:bookmarkStart w:id="2416" w:name="_Toc334778872"/>
      <w:bookmarkStart w:id="2417" w:name="_Toc348181298"/>
      <w:r>
        <w:br w:type="page"/>
      </w:r>
    </w:p>
    <w:p w14:paraId="28535541" w14:textId="2B62B3BD" w:rsidR="000E62C4" w:rsidRPr="0077068A" w:rsidRDefault="000E62C4" w:rsidP="000E62C4">
      <w:pPr>
        <w:pStyle w:val="Heading1"/>
        <w:numPr>
          <w:ilvl w:val="0"/>
          <w:numId w:val="0"/>
        </w:numPr>
      </w:pPr>
      <w:bookmarkStart w:id="2418" w:name="_Toc348358130"/>
      <w:r w:rsidRPr="0077068A">
        <w:lastRenderedPageBreak/>
        <w:t>Symbols</w:t>
      </w:r>
      <w:bookmarkEnd w:id="2414"/>
      <w:bookmarkEnd w:id="2415"/>
      <w:bookmarkEnd w:id="2416"/>
      <w:bookmarkEnd w:id="2417"/>
      <w:bookmarkEnd w:id="2418"/>
    </w:p>
    <w:p w14:paraId="1FFA7203" w14:textId="77777777" w:rsidR="000E62C4" w:rsidRPr="00F4511E" w:rsidRDefault="000E62C4" w:rsidP="000E62C4">
      <w:pPr>
        <w:tabs>
          <w:tab w:val="left" w:pos="1440"/>
        </w:tabs>
        <w:ind w:left="1440" w:hanging="1440"/>
      </w:pPr>
      <w:r w:rsidRPr="00F4511E">
        <w:t>*</w:t>
      </w:r>
      <w:r w:rsidRPr="00F4511E">
        <w:tab/>
      </w:r>
      <w:r w:rsidRPr="00F4511E">
        <w:tab/>
        <w:t>reconstructed</w:t>
      </w:r>
    </w:p>
    <w:p w14:paraId="65F496EF" w14:textId="77777777" w:rsidR="000E62C4" w:rsidRPr="00F4511E" w:rsidRDefault="000E62C4" w:rsidP="000E62C4">
      <w:pPr>
        <w:tabs>
          <w:tab w:val="left" w:pos="1440"/>
        </w:tabs>
        <w:ind w:left="1440" w:hanging="1440"/>
      </w:pPr>
      <w:r w:rsidRPr="00F4511E">
        <w:t>#</w:t>
      </w:r>
      <w:r w:rsidRPr="00F4511E">
        <w:tab/>
      </w:r>
      <w:r w:rsidRPr="00F4511E">
        <w:tab/>
        <w:t>ungrammatical, unacceptable, unattested</w:t>
      </w:r>
    </w:p>
    <w:p w14:paraId="734F315A" w14:textId="77777777" w:rsidR="000E62C4" w:rsidRPr="00F4511E" w:rsidRDefault="000E62C4" w:rsidP="000E62C4">
      <w:pPr>
        <w:tabs>
          <w:tab w:val="left" w:pos="1440"/>
        </w:tabs>
        <w:ind w:left="1440" w:hanging="1440"/>
      </w:pPr>
      <w:r w:rsidRPr="00D1343D">
        <w:rPr>
          <w:rFonts w:ascii="Doulos SIL" w:eastAsia="Arial Unicode MS" w:hAnsi="Doulos SIL" w:cs="Arial Unicode MS"/>
          <w:i/>
          <w:color w:val="0000FF"/>
        </w:rPr>
        <w:t>á, à, â, ǎ, a</w:t>
      </w:r>
      <w:r w:rsidRPr="00D1343D">
        <w:rPr>
          <w:rFonts w:ascii="Doulos SIL" w:eastAsia="Arial Unicode MS" w:hAnsi="Doulos SIL"/>
          <w:i/>
          <w:color w:val="0000FF"/>
        </w:rPr>
        <w:t>᷈</w:t>
      </w:r>
      <w:r w:rsidRPr="00F4511E">
        <w:t xml:space="preserve"> </w:t>
      </w:r>
      <w:r w:rsidRPr="00F4511E">
        <w:tab/>
        <w:t xml:space="preserve">tones on vowels (or syllables), </w:t>
      </w:r>
      <w:r w:rsidRPr="00AB5E9C">
        <w:rPr>
          <w:noProof/>
        </w:rPr>
        <w:t>§</w:t>
      </w:r>
      <w:r w:rsidRPr="00F4511E">
        <w:rPr>
          <w:noProof/>
        </w:rPr>
        <w:t>3.7</w:t>
      </w:r>
    </w:p>
    <w:p w14:paraId="4025446E" w14:textId="77777777" w:rsidR="000E62C4" w:rsidRPr="00F4511E" w:rsidRDefault="000E62C4" w:rsidP="000E62C4">
      <w:pPr>
        <w:tabs>
          <w:tab w:val="left" w:pos="1440"/>
        </w:tabs>
        <w:ind w:left="1440" w:hanging="1440"/>
      </w:pPr>
      <w:r w:rsidRPr="00D1343D">
        <w:rPr>
          <w:rFonts w:ascii="Doulos SIL" w:eastAsia="Arial Unicode MS" w:hAnsi="Doulos SIL" w:cs="Arial Unicode MS"/>
          <w:i/>
          <w:color w:val="008000"/>
        </w:rPr>
        <w:t>x̄, x̀, x́, x̂</w:t>
      </w:r>
      <w:r w:rsidRPr="00F4511E">
        <w:t xml:space="preserve"> </w:t>
      </w:r>
      <w:r w:rsidRPr="00F4511E">
        <w:tab/>
        <w:t>tone</w:t>
      </w:r>
      <w:r>
        <w:t xml:space="preserve"> changes on stem in compounds, c</w:t>
      </w:r>
      <w:r w:rsidRPr="00F4511E">
        <w:t>hapter 5</w:t>
      </w:r>
    </w:p>
    <w:p w14:paraId="70BEF7D1" w14:textId="77777777" w:rsidR="000E62C4" w:rsidRPr="00F4511E" w:rsidRDefault="000E62C4" w:rsidP="000E62C4">
      <w:pPr>
        <w:tabs>
          <w:tab w:val="left" w:pos="1440"/>
        </w:tabs>
        <w:ind w:left="1440" w:hanging="1440"/>
      </w:pPr>
      <w:r w:rsidRPr="00F4511E">
        <w:t>/…/</w:t>
      </w:r>
      <w:r w:rsidRPr="00F4511E">
        <w:tab/>
      </w:r>
      <w:r w:rsidRPr="00F4511E">
        <w:tab/>
        <w:t>a) lexical tone melody, e.g. /LH/, /H/</w:t>
      </w:r>
    </w:p>
    <w:p w14:paraId="6935EE2E" w14:textId="77777777" w:rsidR="000E62C4" w:rsidRPr="00F4511E" w:rsidRDefault="000E62C4" w:rsidP="000E62C4">
      <w:pPr>
        <w:tabs>
          <w:tab w:val="left" w:pos="1440"/>
        </w:tabs>
        <w:ind w:left="1440" w:hanging="1440"/>
      </w:pPr>
      <w:r w:rsidRPr="00F4511E">
        <w:tab/>
      </w:r>
      <w:r w:rsidRPr="00F4511E">
        <w:tab/>
        <w:t>b) underlying or lexical representation</w:t>
      </w:r>
    </w:p>
    <w:p w14:paraId="54FF5238" w14:textId="77777777" w:rsidR="000E62C4" w:rsidRPr="00F4511E" w:rsidRDefault="000E62C4" w:rsidP="000E62C4">
      <w:pPr>
        <w:tabs>
          <w:tab w:val="left" w:pos="1440"/>
        </w:tabs>
        <w:ind w:left="1440" w:hanging="1440"/>
      </w:pPr>
      <w:r w:rsidRPr="00F4511E">
        <w:t>{…}</w:t>
      </w:r>
      <w:r w:rsidRPr="00F4511E">
        <w:tab/>
        <w:t>a) tone overlay, e.g. {HL}, {H}, {L}</w:t>
      </w:r>
    </w:p>
    <w:p w14:paraId="620223AE" w14:textId="77777777" w:rsidR="000E62C4" w:rsidRPr="00F4511E" w:rsidRDefault="000E62C4" w:rsidP="000E62C4">
      <w:pPr>
        <w:tabs>
          <w:tab w:val="left" w:pos="1440"/>
        </w:tabs>
        <w:ind w:left="1440" w:hanging="1440"/>
      </w:pPr>
      <w:r w:rsidRPr="00F4511E">
        <w:tab/>
      </w:r>
      <w:r w:rsidRPr="00F4511E">
        <w:tab/>
        <w:t>b) enclosing any set, e.g. {</w:t>
      </w:r>
      <w:r w:rsidRPr="00D1343D">
        <w:rPr>
          <w:rFonts w:ascii="Doulos SIL" w:hAnsi="Doulos SIL"/>
          <w:i/>
          <w:color w:val="0000FF"/>
        </w:rPr>
        <w:t>u a i</w:t>
      </w:r>
      <w:r w:rsidRPr="00F4511E">
        <w:t>}</w:t>
      </w:r>
    </w:p>
    <w:p w14:paraId="071FB54A" w14:textId="77777777" w:rsidR="000E62C4" w:rsidRPr="00F4511E" w:rsidRDefault="000E62C4" w:rsidP="000E62C4">
      <w:pPr>
        <w:tabs>
          <w:tab w:val="left" w:pos="1440"/>
        </w:tabs>
        <w:ind w:left="1440" w:hanging="1440"/>
      </w:pPr>
      <w:r w:rsidRPr="00F4511E">
        <w:t>[…]</w:t>
      </w:r>
      <w:r w:rsidRPr="00F4511E">
        <w:tab/>
        <w:t>a) phonetic (IPA) representation, e.g. [</w:t>
      </w:r>
      <w:r w:rsidRPr="00D1343D">
        <w:rPr>
          <w:rFonts w:ascii="Doulos SIL" w:hAnsi="Doulos SIL"/>
          <w:color w:val="008000"/>
        </w:rPr>
        <w:t>bǔ:</w:t>
      </w:r>
      <w:r w:rsidRPr="00F4511E">
        <w:t>]</w:t>
      </w:r>
    </w:p>
    <w:p w14:paraId="667A7AA6" w14:textId="77777777" w:rsidR="000E62C4" w:rsidRPr="00F4511E" w:rsidRDefault="000E62C4" w:rsidP="000E62C4">
      <w:pPr>
        <w:tabs>
          <w:tab w:val="left" w:pos="1440"/>
        </w:tabs>
        <w:ind w:left="1440" w:hanging="1440"/>
      </w:pPr>
      <w:r w:rsidRPr="00F4511E">
        <w:tab/>
      </w:r>
      <w:r w:rsidRPr="00F4511E">
        <w:tab/>
        <w:t>b) syntactic or tonosyntactic phrase</w:t>
      </w:r>
    </w:p>
    <w:p w14:paraId="03C016F0" w14:textId="77777777" w:rsidR="000E62C4" w:rsidRPr="00F4511E" w:rsidRDefault="000E62C4" w:rsidP="000E62C4">
      <w:pPr>
        <w:tabs>
          <w:tab w:val="left" w:pos="1440"/>
        </w:tabs>
        <w:ind w:left="1440" w:hanging="1440"/>
      </w:pPr>
      <w:r w:rsidRPr="00F4511E">
        <w:t>[…]</w:t>
      </w:r>
      <w:r w:rsidRPr="00F4511E">
        <w:rPr>
          <w:vertAlign w:val="superscript"/>
        </w:rPr>
        <w:t>L</w:t>
      </w:r>
      <w:r w:rsidRPr="00F4511E">
        <w:tab/>
        <w:t>{L} tone overlay controlled by an element to the right</w:t>
      </w:r>
    </w:p>
    <w:p w14:paraId="7B3CA67D" w14:textId="77777777" w:rsidR="000E62C4" w:rsidRPr="00F4511E" w:rsidRDefault="000E62C4" w:rsidP="000E62C4">
      <w:pPr>
        <w:tabs>
          <w:tab w:val="left" w:pos="1440"/>
        </w:tabs>
        <w:ind w:left="1440" w:hanging="1440"/>
      </w:pPr>
      <w:r w:rsidRPr="00F4511E">
        <w:rPr>
          <w:vertAlign w:val="superscript"/>
        </w:rPr>
        <w:t>L</w:t>
      </w:r>
      <w:r w:rsidRPr="00F4511E">
        <w:t>[…]</w:t>
      </w:r>
      <w:r w:rsidRPr="00F4511E">
        <w:tab/>
        <w:t xml:space="preserve">{L} tone overlay controlled by </w:t>
      </w:r>
      <w:r>
        <w:t>an element (possessor)</w:t>
      </w:r>
      <w:r w:rsidRPr="00F4511E">
        <w:t xml:space="preserve"> to the left</w:t>
      </w:r>
    </w:p>
    <w:p w14:paraId="60CBF72E" w14:textId="77777777" w:rsidR="000E62C4" w:rsidRPr="00F4511E" w:rsidRDefault="000E62C4" w:rsidP="000E62C4">
      <w:pPr>
        <w:tabs>
          <w:tab w:val="left" w:pos="1440"/>
        </w:tabs>
        <w:ind w:left="1440" w:hanging="1440"/>
      </w:pPr>
      <w:r w:rsidRPr="00F4511E">
        <w:sym w:font="Symbol" w:char="F0CC"/>
      </w:r>
      <w:r w:rsidRPr="00F4511E">
        <w:t>…</w:t>
      </w:r>
      <w:r w:rsidRPr="00F4511E">
        <w:sym w:font="Symbol" w:char="F0C9"/>
      </w:r>
      <w:r w:rsidRPr="00F4511E">
        <w:tab/>
        <w:t>tonosyntactic island</w:t>
      </w:r>
      <w:r>
        <w:t xml:space="preserve"> (</w:t>
      </w:r>
      <w:r w:rsidRPr="00AB5E9C">
        <w:t>§</w:t>
      </w:r>
      <w:r>
        <w:t>14.2.4)</w:t>
      </w:r>
    </w:p>
    <w:p w14:paraId="0BD67D99" w14:textId="77777777" w:rsidR="000E62C4" w:rsidRDefault="000E62C4" w:rsidP="000E62C4">
      <w:pPr>
        <w:tabs>
          <w:tab w:val="left" w:pos="1440"/>
        </w:tabs>
        <w:ind w:left="1440" w:hanging="1440"/>
        <w:jc w:val="left"/>
        <w:rPr>
          <w:noProof/>
        </w:rPr>
      </w:pPr>
      <w:r w:rsidRPr="005144FF">
        <w:rPr>
          <w:rFonts w:ascii="Doulos SIL" w:hAnsi="Doulos SIL"/>
          <w:i/>
          <w:color w:val="0000FF"/>
        </w:rPr>
        <w:t>→</w:t>
      </w:r>
      <w:r w:rsidRPr="005144FF">
        <w:rPr>
          <w:rFonts w:ascii="Doulos SIL" w:hAnsi="Doulos SIL"/>
          <w:i/>
          <w:noProof/>
          <w:color w:val="0000FF"/>
        </w:rPr>
        <w:t xml:space="preserve"> </w:t>
      </w:r>
      <w:r w:rsidRPr="00F4511E">
        <w:rPr>
          <w:noProof/>
        </w:rPr>
        <w:tab/>
      </w:r>
      <w:r w:rsidRPr="00F4511E">
        <w:rPr>
          <w:noProof/>
        </w:rPr>
        <w:tab/>
        <w:t>(prolonga</w:t>
      </w:r>
      <w:r>
        <w:rPr>
          <w:noProof/>
        </w:rPr>
        <w:t xml:space="preserve">tion of final vowel or sonorant), </w:t>
      </w:r>
      <w:r w:rsidRPr="00AB5E9C">
        <w:rPr>
          <w:noProof/>
        </w:rPr>
        <w:t>§</w:t>
      </w:r>
      <w:r>
        <w:rPr>
          <w:noProof/>
        </w:rPr>
        <w:t xml:space="preserve">3.8, </w:t>
      </w:r>
      <w:r w:rsidRPr="00AB5E9C">
        <w:rPr>
          <w:noProof/>
        </w:rPr>
        <w:t>§</w:t>
      </w:r>
      <w:r>
        <w:rPr>
          <w:noProof/>
        </w:rPr>
        <w:t>8.4.8.1</w:t>
      </w:r>
    </w:p>
    <w:p w14:paraId="3E9D20E9" w14:textId="77777777" w:rsidR="000E62C4" w:rsidRPr="00B06EBB" w:rsidRDefault="000E62C4" w:rsidP="000E62C4">
      <w:pPr>
        <w:tabs>
          <w:tab w:val="left" w:pos="1440"/>
        </w:tabs>
        <w:ind w:left="1440" w:hanging="1440"/>
        <w:jc w:val="left"/>
        <w:rPr>
          <w:noProof/>
        </w:rPr>
      </w:pPr>
      <w:r w:rsidRPr="005144FF">
        <w:rPr>
          <w:rFonts w:ascii="Doulos SIL" w:hAnsi="Doulos SIL" w:cs="Lucida Grande"/>
          <w:i/>
          <w:noProof/>
          <w:color w:val="0000FF"/>
        </w:rPr>
        <w:t>↘</w:t>
      </w:r>
      <w:r>
        <w:rPr>
          <w:noProof/>
        </w:rPr>
        <w:tab/>
      </w:r>
      <w:r>
        <w:rPr>
          <w:noProof/>
        </w:rPr>
        <w:tab/>
        <w:t xml:space="preserve">terminal pitch drop (intonation), </w:t>
      </w:r>
      <w:r w:rsidRPr="00AB5E9C">
        <w:rPr>
          <w:noProof/>
        </w:rPr>
        <w:t>§</w:t>
      </w:r>
      <w:r>
        <w:rPr>
          <w:noProof/>
        </w:rPr>
        <w:t>3.8</w:t>
      </w:r>
    </w:p>
    <w:p w14:paraId="2D046BAE" w14:textId="77777777" w:rsidR="000E62C4" w:rsidRPr="00B06EBB" w:rsidRDefault="000E62C4" w:rsidP="000E62C4">
      <w:pPr>
        <w:tabs>
          <w:tab w:val="left" w:pos="1440"/>
        </w:tabs>
        <w:ind w:left="1440" w:hanging="1440"/>
        <w:jc w:val="left"/>
        <w:rPr>
          <w:noProof/>
        </w:rPr>
      </w:pPr>
      <w:r w:rsidRPr="005144FF">
        <w:rPr>
          <w:rFonts w:ascii="Doulos SIL" w:hAnsi="Doulos SIL" w:cs="MS Reference Sans Serif"/>
          <w:i/>
          <w:noProof/>
          <w:color w:val="0000FF"/>
        </w:rPr>
        <w:t>↗</w:t>
      </w:r>
      <w:r w:rsidRPr="005144FF">
        <w:rPr>
          <w:rFonts w:ascii="Doulos SIL" w:hAnsi="Doulos SIL"/>
          <w:i/>
          <w:noProof/>
          <w:color w:val="0000FF"/>
        </w:rPr>
        <w:tab/>
      </w:r>
      <w:r>
        <w:rPr>
          <w:noProof/>
        </w:rPr>
        <w:tab/>
        <w:t xml:space="preserve">terminal pitch rise or sustained high terminal pitch, </w:t>
      </w:r>
      <w:r w:rsidRPr="00AB5E9C">
        <w:rPr>
          <w:noProof/>
        </w:rPr>
        <w:t>§</w:t>
      </w:r>
      <w:r>
        <w:rPr>
          <w:noProof/>
        </w:rPr>
        <w:t>3.8</w:t>
      </w:r>
    </w:p>
    <w:p w14:paraId="1DA3AE4E" w14:textId="77777777" w:rsidR="000E62C4" w:rsidRPr="00B06EBB" w:rsidRDefault="000E62C4" w:rsidP="000E62C4">
      <w:pPr>
        <w:tabs>
          <w:tab w:val="left" w:pos="1440"/>
        </w:tabs>
        <w:ind w:left="1440" w:hanging="1440"/>
        <w:rPr>
          <w:noProof/>
        </w:rPr>
      </w:pPr>
      <w:r w:rsidRPr="00B06EBB">
        <w:rPr>
          <w:noProof/>
        </w:rPr>
        <w:t>=</w:t>
      </w:r>
      <w:r w:rsidRPr="00B06EBB">
        <w:rPr>
          <w:noProof/>
        </w:rPr>
        <w:tab/>
      </w:r>
      <w:r w:rsidRPr="00B06EBB">
        <w:rPr>
          <w:noProof/>
        </w:rPr>
        <w:tab/>
        <w:t>clitic boundary</w:t>
      </w:r>
    </w:p>
    <w:p w14:paraId="4C7A56AF" w14:textId="77777777" w:rsidR="000E62C4" w:rsidRDefault="000E62C4" w:rsidP="00C3285C">
      <w:pPr>
        <w:pStyle w:val="Heading1"/>
        <w:numPr>
          <w:ilvl w:val="0"/>
          <w:numId w:val="0"/>
        </w:numPr>
      </w:pPr>
    </w:p>
    <w:p w14:paraId="6DC9AFC5" w14:textId="77777777" w:rsidR="00C3285C" w:rsidRPr="004A6952" w:rsidRDefault="00C3285C" w:rsidP="00C3285C">
      <w:pPr>
        <w:pStyle w:val="Heading1"/>
        <w:numPr>
          <w:ilvl w:val="0"/>
          <w:numId w:val="0"/>
        </w:numPr>
      </w:pPr>
      <w:bookmarkStart w:id="2419" w:name="_Toc348358131"/>
      <w:r w:rsidRPr="004A6952">
        <w:t>Index</w:t>
      </w:r>
      <w:bookmarkEnd w:id="2413"/>
      <w:bookmarkEnd w:id="2419"/>
    </w:p>
    <w:p w14:paraId="6D690882" w14:textId="77777777" w:rsidR="00C3285C" w:rsidRPr="006876BE" w:rsidRDefault="00C3285C" w:rsidP="00C3285C">
      <w:r w:rsidRPr="006876BE">
        <w:t>[to be added]</w:t>
      </w:r>
    </w:p>
    <w:p w14:paraId="71784B73" w14:textId="77777777" w:rsidR="00C3285C" w:rsidRPr="005E7D80" w:rsidRDefault="00C3285C" w:rsidP="00C3285C">
      <w:pPr>
        <w:tabs>
          <w:tab w:val="clear" w:pos="369"/>
          <w:tab w:val="left" w:pos="288"/>
        </w:tabs>
        <w:ind w:left="576" w:hanging="576"/>
        <w:jc w:val="left"/>
      </w:pPr>
    </w:p>
    <w:p w14:paraId="2EF36E18" w14:textId="77777777" w:rsidR="00C3285C" w:rsidRPr="006876BE" w:rsidRDefault="00C3285C"/>
    <w:p w14:paraId="4BD3572D" w14:textId="77777777" w:rsidR="00C3285C" w:rsidRPr="006876BE" w:rsidRDefault="00C3285C" w:rsidP="00C3285C">
      <w:r w:rsidRPr="006876BE">
        <w:br w:type="page"/>
      </w:r>
      <w:r w:rsidRPr="006876BE">
        <w:lastRenderedPageBreak/>
        <w:t xml:space="preserve"> </w:t>
      </w:r>
    </w:p>
    <w:p w14:paraId="05C425A1" w14:textId="77777777" w:rsidR="00C3285C" w:rsidRDefault="00E20ED9" w:rsidP="00C3285C">
      <w:r>
        <w:t>Ningo</w:t>
      </w:r>
    </w:p>
    <w:p w14:paraId="50E44184" w14:textId="77777777" w:rsidR="00A3759A" w:rsidRPr="0082584B" w:rsidRDefault="00A3759A" w:rsidP="00C3285C">
      <w:pPr>
        <w:rPr>
          <w:color w:val="FF00FF"/>
        </w:rPr>
      </w:pPr>
      <w:r w:rsidRPr="001F39EC">
        <w:rPr>
          <w:rFonts w:ascii="Doulos SIL" w:hAnsi="Doulos SIL"/>
          <w:color w:val="FF00FF"/>
        </w:rPr>
        <w:t>gìrìyè-ɲòmbú</w:t>
      </w:r>
      <w:r w:rsidRPr="0082584B">
        <w:rPr>
          <w:color w:val="FF00FF"/>
        </w:rPr>
        <w:t xml:space="preserve"> </w:t>
      </w:r>
      <w:r w:rsidR="006B4207">
        <w:rPr>
          <w:color w:val="FF00FF"/>
        </w:rPr>
        <w:t>‘</w:t>
      </w:r>
      <w:r w:rsidRPr="0082584B">
        <w:rPr>
          <w:color w:val="FF00FF"/>
        </w:rPr>
        <w:t>blinders (for horse)</w:t>
      </w:r>
      <w:r w:rsidR="006B4207">
        <w:rPr>
          <w:color w:val="FF00FF"/>
        </w:rPr>
        <w:t>’</w:t>
      </w:r>
    </w:p>
    <w:p w14:paraId="5FB24F5A" w14:textId="77777777" w:rsidR="00A3759A" w:rsidRDefault="00A3759A" w:rsidP="00C3285C">
      <w:pPr>
        <w:rPr>
          <w:color w:val="FF00FF"/>
        </w:rPr>
      </w:pPr>
      <w:r w:rsidRPr="0082584B">
        <w:rPr>
          <w:color w:val="FF00FF"/>
        </w:rPr>
        <w:tab/>
      </w:r>
      <w:r w:rsidR="006B4207">
        <w:rPr>
          <w:color w:val="FF00FF"/>
        </w:rPr>
        <w:t>‘</w:t>
      </w:r>
      <w:r w:rsidRPr="0082584B">
        <w:rPr>
          <w:color w:val="FF00FF"/>
        </w:rPr>
        <w:t>eye</w:t>
      </w:r>
      <w:r w:rsidR="006B4207">
        <w:rPr>
          <w:color w:val="FF00FF"/>
        </w:rPr>
        <w:t>’</w:t>
      </w:r>
      <w:r w:rsidRPr="0082584B">
        <w:rPr>
          <w:color w:val="FF00FF"/>
        </w:rPr>
        <w:t xml:space="preserve"> plus </w:t>
      </w:r>
      <w:r w:rsidR="006B4207">
        <w:rPr>
          <w:color w:val="FF00FF"/>
        </w:rPr>
        <w:t>‘</w:t>
      </w:r>
      <w:r w:rsidRPr="0082584B">
        <w:rPr>
          <w:color w:val="FF00FF"/>
        </w:rPr>
        <w:t>cover</w:t>
      </w:r>
      <w:r w:rsidR="006B4207">
        <w:rPr>
          <w:color w:val="FF00FF"/>
        </w:rPr>
        <w:t>’</w:t>
      </w:r>
      <w:r w:rsidRPr="0082584B">
        <w:rPr>
          <w:color w:val="FF00FF"/>
        </w:rPr>
        <w:t xml:space="preserve"> </w:t>
      </w:r>
    </w:p>
    <w:p w14:paraId="569B06D6" w14:textId="77777777" w:rsidR="00BE2521" w:rsidRDefault="00BE2521" w:rsidP="00C3285C">
      <w:pPr>
        <w:rPr>
          <w:color w:val="FF00FF"/>
        </w:rPr>
      </w:pPr>
    </w:p>
    <w:p w14:paraId="1462231A" w14:textId="77777777" w:rsidR="00BE2521" w:rsidRPr="009D57DB" w:rsidRDefault="00BE2521" w:rsidP="00C3285C">
      <w:pPr>
        <w:rPr>
          <w:color w:val="FF00FF"/>
        </w:rPr>
      </w:pPr>
      <w:r w:rsidRPr="009D57DB">
        <w:rPr>
          <w:rFonts w:ascii="Doulos SIL" w:hAnsi="Doulos SIL"/>
          <w:i/>
          <w:color w:val="FF00FF"/>
        </w:rPr>
        <w:t>ímá-ỳⁿ</w:t>
      </w:r>
      <w:r w:rsidRPr="009D57DB">
        <w:rPr>
          <w:color w:val="FF00FF"/>
        </w:rPr>
        <w:tab/>
      </w:r>
      <w:r w:rsidR="006B4207" w:rsidRPr="009D57DB">
        <w:rPr>
          <w:color w:val="FF00FF"/>
        </w:rPr>
        <w:t>‘</w:t>
      </w:r>
      <w:r w:rsidRPr="009D57DB">
        <w:rPr>
          <w:color w:val="FF00FF"/>
        </w:rPr>
        <w:t>I can, I have the strength for it</w:t>
      </w:r>
      <w:r w:rsidR="006B4207" w:rsidRPr="009D57DB">
        <w:rPr>
          <w:color w:val="FF00FF"/>
        </w:rPr>
        <w:t>’</w:t>
      </w:r>
    </w:p>
    <w:p w14:paraId="13E94A61" w14:textId="77777777" w:rsidR="00BE2521" w:rsidRPr="009D57DB" w:rsidRDefault="00BE2521" w:rsidP="00C3285C">
      <w:pPr>
        <w:rPr>
          <w:color w:val="FF00FF"/>
        </w:rPr>
      </w:pPr>
      <w:r w:rsidRPr="009D57DB">
        <w:rPr>
          <w:rFonts w:ascii="Doulos SIL" w:hAnsi="Doulos SIL"/>
          <w:i/>
          <w:color w:val="FF00FF"/>
        </w:rPr>
        <w:t>ímá-ná-ỳⁿ</w:t>
      </w:r>
      <w:r w:rsidRPr="009D57DB">
        <w:rPr>
          <w:color w:val="FF00FF"/>
        </w:rPr>
        <w:tab/>
      </w:r>
      <w:r w:rsidR="006B4207" w:rsidRPr="009D57DB">
        <w:rPr>
          <w:color w:val="FF00FF"/>
        </w:rPr>
        <w:t>‘</w:t>
      </w:r>
      <w:r w:rsidRPr="009D57DB">
        <w:rPr>
          <w:color w:val="FF00FF"/>
        </w:rPr>
        <w:t>I cannot, I do not have the strength/capability</w:t>
      </w:r>
      <w:r w:rsidR="006B4207" w:rsidRPr="009D57DB">
        <w:rPr>
          <w:color w:val="FF00FF"/>
        </w:rPr>
        <w:t>’</w:t>
      </w:r>
    </w:p>
    <w:p w14:paraId="77D72BF9" w14:textId="77777777" w:rsidR="00B708C6" w:rsidRDefault="00B708C6" w:rsidP="00C3285C">
      <w:pPr>
        <w:rPr>
          <w:color w:val="FF00FF"/>
        </w:rPr>
      </w:pPr>
    </w:p>
    <w:p w14:paraId="14BEED44" w14:textId="77777777" w:rsidR="00E20ED9" w:rsidRPr="00E20ED9" w:rsidRDefault="00E20ED9" w:rsidP="00C3285C">
      <w:r w:rsidRPr="00E20ED9">
        <w:t>Ningo</w:t>
      </w:r>
    </w:p>
    <w:p w14:paraId="7BA0FC47" w14:textId="77777777" w:rsidR="00B708C6" w:rsidRPr="0082584B" w:rsidRDefault="00B708C6" w:rsidP="00C3285C">
      <w:pPr>
        <w:rPr>
          <w:color w:val="FF00FF"/>
        </w:rPr>
      </w:pPr>
      <w:r w:rsidRPr="0082584B">
        <w:rPr>
          <w:rFonts w:ascii="Doulos SIL" w:hAnsi="Doulos SIL"/>
          <w:color w:val="FF00FF"/>
        </w:rPr>
        <w:t>ìŋì-bɔ̀lɛ̀</w:t>
      </w:r>
      <w:r w:rsidRPr="0082584B">
        <w:rPr>
          <w:color w:val="FF00FF"/>
        </w:rPr>
        <w:tab/>
      </w:r>
      <w:r w:rsidR="006B4207">
        <w:rPr>
          <w:color w:val="FF00FF"/>
        </w:rPr>
        <w:t>‘</w:t>
      </w:r>
      <w:r w:rsidRPr="0082584B">
        <w:rPr>
          <w:color w:val="FF00FF"/>
        </w:rPr>
        <w:t>inhabitant of Ningo</w:t>
      </w:r>
      <w:r w:rsidR="006B4207">
        <w:rPr>
          <w:color w:val="FF00FF"/>
        </w:rPr>
        <w:t>’</w:t>
      </w:r>
    </w:p>
    <w:p w14:paraId="69FB20EF" w14:textId="77777777" w:rsidR="00B708C6" w:rsidRPr="0082584B" w:rsidRDefault="00B708C6" w:rsidP="00C3285C">
      <w:pPr>
        <w:rPr>
          <w:color w:val="FF00FF"/>
        </w:rPr>
      </w:pPr>
      <w:r w:rsidRPr="0082584B">
        <w:rPr>
          <w:color w:val="FF00FF"/>
        </w:rPr>
        <w:tab/>
      </w:r>
      <w:r w:rsidRPr="0082584B">
        <w:rPr>
          <w:rFonts w:ascii="Doulos SIL" w:hAnsi="Doulos SIL"/>
          <w:color w:val="FF00FF"/>
        </w:rPr>
        <w:t>ìŋì-nò-gè</w:t>
      </w:r>
      <w:r w:rsidRPr="0082584B">
        <w:rPr>
          <w:color w:val="FF00FF"/>
        </w:rPr>
        <w:t xml:space="preserve"> plural</w:t>
      </w:r>
    </w:p>
    <w:p w14:paraId="622B5573" w14:textId="77777777" w:rsidR="00A3759A" w:rsidRPr="00D01FA7" w:rsidRDefault="00A3759A" w:rsidP="00C3285C"/>
    <w:p w14:paraId="337A1ACF" w14:textId="77777777" w:rsidR="00C3285C" w:rsidRDefault="00C3285C" w:rsidP="00C3285C">
      <w:pPr>
        <w:rPr>
          <w:color w:val="FF0000"/>
        </w:rPr>
      </w:pPr>
      <w:r w:rsidRPr="00F44ACA">
        <w:rPr>
          <w:color w:val="FF0000"/>
        </w:rPr>
        <w:t>unexplained H-tone on proclitic pronoun</w:t>
      </w:r>
    </w:p>
    <w:p w14:paraId="6E633E9A" w14:textId="77777777" w:rsidR="00E20ED9" w:rsidRPr="00E20ED9" w:rsidRDefault="00E20ED9" w:rsidP="00C3285C">
      <w:r w:rsidRPr="00E20ED9">
        <w:t>(Boui)</w:t>
      </w:r>
    </w:p>
    <w:p w14:paraId="70659E1E" w14:textId="77777777" w:rsidR="00C3285C" w:rsidRPr="00455042" w:rsidRDefault="00C3285C" w:rsidP="00C3285C">
      <w:pPr>
        <w:pStyle w:val="exampleabc"/>
        <w:tabs>
          <w:tab w:val="left" w:pos="2880"/>
        </w:tabs>
        <w:rPr>
          <w:color w:val="FF00FF"/>
        </w:rPr>
      </w:pPr>
      <w:r w:rsidRPr="00455042">
        <w:rPr>
          <w:rFonts w:ascii="Doulos SIL" w:hAnsi="Doulos SIL"/>
          <w:color w:val="FF00FF"/>
        </w:rPr>
        <w:t>[nà kògó ná jà:lè]</w:t>
      </w:r>
      <w:r w:rsidRPr="00455042">
        <w:rPr>
          <w:color w:val="FF00FF"/>
        </w:rPr>
        <w:tab/>
      </w:r>
      <w:r w:rsidR="006B4207">
        <w:rPr>
          <w:color w:val="FF00FF"/>
        </w:rPr>
        <w:t>‘</w:t>
      </w:r>
      <w:r w:rsidRPr="00455042">
        <w:rPr>
          <w:color w:val="FF00FF"/>
        </w:rPr>
        <w:t>he looked at himself</w:t>
      </w:r>
      <w:r w:rsidR="006B4207">
        <w:rPr>
          <w:color w:val="FF00FF"/>
        </w:rPr>
        <w:t>’</w:t>
      </w:r>
      <w:r w:rsidR="00D37FD4">
        <w:rPr>
          <w:color w:val="FF00FF"/>
        </w:rPr>
        <w:t xml:space="preserve"> </w:t>
      </w:r>
    </w:p>
    <w:p w14:paraId="056FCEA0" w14:textId="77777777" w:rsidR="00C3285C" w:rsidRPr="00834C92" w:rsidRDefault="00C3285C" w:rsidP="00C3285C">
      <w:pPr>
        <w:pStyle w:val="exampleabc"/>
        <w:tabs>
          <w:tab w:val="left" w:pos="2880"/>
        </w:tabs>
        <w:rPr>
          <w:color w:val="FF00FF"/>
        </w:rPr>
      </w:pPr>
      <w:r w:rsidRPr="00455042">
        <w:rPr>
          <w:rFonts w:ascii="Doulos SIL" w:hAnsi="Doulos SIL"/>
          <w:color w:val="FF00FF"/>
        </w:rPr>
        <w:t>[nà kògó ná tɛ̀lɛ̀]</w:t>
      </w:r>
      <w:r w:rsidRPr="00834C92">
        <w:rPr>
          <w:color w:val="FF00FF"/>
        </w:rPr>
        <w:tab/>
      </w:r>
      <w:r w:rsidR="006B4207">
        <w:rPr>
          <w:color w:val="FF00FF"/>
        </w:rPr>
        <w:t>‘</w:t>
      </w:r>
      <w:r w:rsidRPr="00834C92">
        <w:rPr>
          <w:color w:val="FF00FF"/>
        </w:rPr>
        <w:t>he cut himself</w:t>
      </w:r>
      <w:r w:rsidR="006B4207">
        <w:rPr>
          <w:color w:val="FF00FF"/>
        </w:rPr>
        <w:t>’</w:t>
      </w:r>
    </w:p>
    <w:p w14:paraId="2D568EFE" w14:textId="77777777" w:rsidR="00C3285C" w:rsidRPr="00455042" w:rsidRDefault="00C3285C" w:rsidP="00C3285C">
      <w:pPr>
        <w:pStyle w:val="exampleabc"/>
        <w:tabs>
          <w:tab w:val="left" w:pos="2880"/>
        </w:tabs>
        <w:rPr>
          <w:color w:val="FF00FF"/>
        </w:rPr>
      </w:pPr>
      <w:r w:rsidRPr="00455042">
        <w:rPr>
          <w:rFonts w:ascii="Doulos SIL" w:hAnsi="Doulos SIL"/>
          <w:color w:val="FF00FF"/>
        </w:rPr>
        <w:t>[nì kògó ní tɛ̀lɛ̀]</w:t>
      </w:r>
      <w:r w:rsidRPr="00455042">
        <w:rPr>
          <w:color w:val="FF00FF"/>
        </w:rPr>
        <w:tab/>
      </w:r>
      <w:r w:rsidR="006B4207">
        <w:rPr>
          <w:color w:val="FF00FF"/>
        </w:rPr>
        <w:t>‘</w:t>
      </w:r>
      <w:r w:rsidRPr="00455042">
        <w:rPr>
          <w:color w:val="FF00FF"/>
        </w:rPr>
        <w:t>we cut ourselves</w:t>
      </w:r>
      <w:r w:rsidR="006B4207">
        <w:rPr>
          <w:color w:val="FF00FF"/>
        </w:rPr>
        <w:t>’</w:t>
      </w:r>
    </w:p>
    <w:p w14:paraId="6CB868F5" w14:textId="77777777" w:rsidR="00C3285C" w:rsidRDefault="00C3285C" w:rsidP="00C3285C"/>
    <w:p w14:paraId="799F722A" w14:textId="77777777" w:rsidR="00D37FD4" w:rsidRDefault="00D37FD4" w:rsidP="00C3285C">
      <w:r>
        <w:t>Ningo</w:t>
      </w:r>
    </w:p>
    <w:p w14:paraId="74EBBC80" w14:textId="77777777" w:rsidR="00D37FD4" w:rsidRPr="00E20ED9" w:rsidRDefault="00D37FD4" w:rsidP="00C3285C">
      <w:pPr>
        <w:rPr>
          <w:color w:val="FF00FF"/>
        </w:rPr>
      </w:pPr>
      <w:r w:rsidRPr="00E20ED9">
        <w:rPr>
          <w:rFonts w:ascii="Doulos SIL" w:hAnsi="Doulos SIL"/>
          <w:color w:val="FF00FF"/>
        </w:rPr>
        <w:t>[nà nùmìyɛ́] sɛ̀mɛ̀</w:t>
      </w:r>
      <w:r w:rsidRPr="00E20ED9">
        <w:rPr>
          <w:color w:val="FF00FF"/>
        </w:rPr>
        <w:tab/>
      </w:r>
      <w:r w:rsidR="006B4207">
        <w:rPr>
          <w:color w:val="FF00FF"/>
        </w:rPr>
        <w:t>‘</w:t>
      </w:r>
      <w:r w:rsidRPr="00E20ED9">
        <w:rPr>
          <w:color w:val="FF00FF"/>
        </w:rPr>
        <w:t>he cut his hand</w:t>
      </w:r>
      <w:r w:rsidR="006B4207">
        <w:rPr>
          <w:color w:val="FF00FF"/>
        </w:rPr>
        <w:t>’</w:t>
      </w:r>
    </w:p>
    <w:p w14:paraId="12AB7576" w14:textId="77777777" w:rsidR="00D37FD4" w:rsidRPr="00E20ED9" w:rsidRDefault="00D37FD4" w:rsidP="00C3285C">
      <w:pPr>
        <w:rPr>
          <w:color w:val="FF00FF"/>
        </w:rPr>
      </w:pPr>
      <w:r w:rsidRPr="00E20ED9">
        <w:rPr>
          <w:rFonts w:ascii="Doulos SIL" w:hAnsi="Doulos SIL"/>
          <w:color w:val="FF00FF"/>
        </w:rPr>
        <w:t>[nà nùmìyɛ́] nà sɛ̀mɛ̀</w:t>
      </w:r>
      <w:r w:rsidRPr="00E20ED9">
        <w:rPr>
          <w:color w:val="FF00FF"/>
        </w:rPr>
        <w:tab/>
        <w:t>(accepted)</w:t>
      </w:r>
    </w:p>
    <w:p w14:paraId="56C5E630" w14:textId="77777777" w:rsidR="00D37FD4" w:rsidRPr="00E20ED9" w:rsidRDefault="00D37FD4" w:rsidP="00C3285C">
      <w:pPr>
        <w:rPr>
          <w:color w:val="FF00FF"/>
        </w:rPr>
      </w:pPr>
      <w:r w:rsidRPr="00E20ED9">
        <w:rPr>
          <w:rFonts w:ascii="Doulos SIL" w:hAnsi="Doulos SIL"/>
          <w:color w:val="FF00FF"/>
        </w:rPr>
        <w:t>[mì nùmìyɛ́] sɛ́mɛ́-ỳⁿ</w:t>
      </w:r>
      <w:r w:rsidRPr="00E20ED9">
        <w:rPr>
          <w:color w:val="FF00FF"/>
        </w:rPr>
        <w:tab/>
      </w:r>
      <w:r w:rsidR="006B4207">
        <w:rPr>
          <w:color w:val="FF00FF"/>
        </w:rPr>
        <w:t>‘</w:t>
      </w:r>
      <w:r w:rsidRPr="00E20ED9">
        <w:rPr>
          <w:color w:val="FF00FF"/>
        </w:rPr>
        <w:t>I cut my hand</w:t>
      </w:r>
      <w:r w:rsidR="006B4207">
        <w:rPr>
          <w:color w:val="FF00FF"/>
        </w:rPr>
        <w:t>’</w:t>
      </w:r>
    </w:p>
    <w:p w14:paraId="011CB3BB" w14:textId="77777777" w:rsidR="00D37FD4" w:rsidRPr="00E20ED9" w:rsidRDefault="00D37FD4" w:rsidP="00C3285C">
      <w:pPr>
        <w:rPr>
          <w:color w:val="FF00FF"/>
        </w:rPr>
      </w:pPr>
      <w:r w:rsidRPr="00E20ED9">
        <w:rPr>
          <w:color w:val="FF00FF"/>
        </w:rPr>
        <w:t>[nùmìyɛ́-gé nì-wɛ̀:-ŋgé] nì sɛ́m-bò</w:t>
      </w:r>
      <w:r w:rsidRPr="00E20ED9">
        <w:rPr>
          <w:color w:val="FF00FF"/>
        </w:rPr>
        <w:tab/>
      </w:r>
      <w:r w:rsidR="006B4207">
        <w:rPr>
          <w:color w:val="FF00FF"/>
        </w:rPr>
        <w:t>‘</w:t>
      </w:r>
      <w:r w:rsidRPr="00E20ED9">
        <w:rPr>
          <w:color w:val="FF00FF"/>
        </w:rPr>
        <w:t>we cut our hands</w:t>
      </w:r>
      <w:r w:rsidR="006B4207">
        <w:rPr>
          <w:color w:val="FF00FF"/>
        </w:rPr>
        <w:t>’</w:t>
      </w:r>
    </w:p>
    <w:p w14:paraId="4527BCD0" w14:textId="77777777" w:rsidR="00D37FD4" w:rsidRPr="00D01FA7" w:rsidRDefault="00D37FD4" w:rsidP="00C3285C"/>
    <w:p w14:paraId="20835407" w14:textId="77777777" w:rsidR="00C3285C" w:rsidRDefault="00C3285C" w:rsidP="00C3285C"/>
    <w:p w14:paraId="693B5506" w14:textId="77777777" w:rsidR="00E20ED9" w:rsidRPr="00D01FA7" w:rsidRDefault="00E20ED9" w:rsidP="00C3285C">
      <w:r>
        <w:t>yyyy</w:t>
      </w:r>
    </w:p>
    <w:sectPr w:rsidR="00E20ED9" w:rsidRPr="00D01FA7" w:rsidSect="00BA0DD7">
      <w:pgSz w:w="11899" w:h="16838"/>
      <w:pgMar w:top="1800" w:right="1800" w:bottom="2160" w:left="1800" w:header="1872" w:footer="10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40ED66" w14:textId="77777777" w:rsidR="006A403F" w:rsidRDefault="006A403F">
      <w:pPr>
        <w:spacing w:line="240" w:lineRule="auto"/>
      </w:pPr>
      <w:r>
        <w:separator/>
      </w:r>
    </w:p>
  </w:endnote>
  <w:endnote w:type="continuationSeparator" w:id="0">
    <w:p w14:paraId="2430A25D" w14:textId="77777777" w:rsidR="006A403F" w:rsidRDefault="006A40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Doulos SIL">
    <w:panose1 w:val="02000500070000020004"/>
    <w:charset w:val="00"/>
    <w:family w:val="auto"/>
    <w:pitch w:val="variable"/>
    <w:sig w:usb0="A00002FF" w:usb1="5200A1FF" w:usb2="02000009" w:usb3="00000000" w:csb0="00000197"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MS Reference Sans Serif">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14B56" w14:textId="77777777" w:rsidR="006A403F" w:rsidRDefault="006A403F" w:rsidP="00C328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73D8B7" w14:textId="77777777" w:rsidR="006A403F" w:rsidRDefault="006A403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8BDF9" w14:textId="77777777" w:rsidR="006A403F" w:rsidRDefault="006A403F" w:rsidP="00C328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0D79">
      <w:rPr>
        <w:rStyle w:val="PageNumber"/>
        <w:noProof/>
      </w:rPr>
      <w:t>35</w:t>
    </w:r>
    <w:r>
      <w:rPr>
        <w:rStyle w:val="PageNumber"/>
      </w:rPr>
      <w:fldChar w:fldCharType="end"/>
    </w:r>
  </w:p>
  <w:p w14:paraId="57FCB061" w14:textId="77777777" w:rsidR="006A403F" w:rsidRDefault="006A403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39C822" w14:textId="77777777" w:rsidR="006A403F" w:rsidRDefault="006A403F">
      <w:pPr>
        <w:spacing w:line="240" w:lineRule="auto"/>
      </w:pPr>
      <w:r>
        <w:separator/>
      </w:r>
    </w:p>
  </w:footnote>
  <w:footnote w:type="continuationSeparator" w:id="0">
    <w:p w14:paraId="6A4395B9" w14:textId="77777777" w:rsidR="006A403F" w:rsidRDefault="006A403F">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52AE998"/>
    <w:lvl w:ilvl="0">
      <w:start w:val="1"/>
      <w:numFmt w:val="bullet"/>
      <w:pStyle w:val="Strong"/>
      <w:lvlText w:val=""/>
      <w:lvlJc w:val="left"/>
      <w:pPr>
        <w:tabs>
          <w:tab w:val="num" w:pos="360"/>
        </w:tabs>
        <w:ind w:left="360" w:hanging="360"/>
      </w:pPr>
      <w:rPr>
        <w:rFonts w:ascii="Symbol" w:hAnsi="Symbol" w:hint="default"/>
      </w:rPr>
    </w:lvl>
  </w:abstractNum>
  <w:abstractNum w:abstractNumId="1">
    <w:nsid w:val="00000001"/>
    <w:multiLevelType w:val="multilevel"/>
    <w:tmpl w:val="C436C650"/>
    <w:lvl w:ilvl="0">
      <w:start w:val="4"/>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6"/>
    <w:multiLevelType w:val="multilevel"/>
    <w:tmpl w:val="2F5AFB1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13F6FB7"/>
    <w:multiLevelType w:val="multilevel"/>
    <w:tmpl w:val="55B6ACA0"/>
    <w:lvl w:ilvl="0">
      <w:start w:val="1"/>
      <w:numFmt w:val="decimal"/>
      <w:lvlText w:val="%1"/>
      <w:lvlJc w:val="left"/>
      <w:pPr>
        <w:tabs>
          <w:tab w:val="num" w:pos="432"/>
        </w:tabs>
        <w:ind w:left="432" w:hanging="432"/>
      </w:pPr>
      <w:rPr>
        <w:rFonts w:hint="default"/>
      </w:rPr>
    </w:lvl>
    <w:lvl w:ilvl="1">
      <w:start w:val="1"/>
      <w:numFmt w:val="decimal"/>
      <w:isLg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50836DC"/>
    <w:multiLevelType w:val="multilevel"/>
    <w:tmpl w:val="D728B7AE"/>
    <w:lvl w:ilvl="0">
      <w:start w:val="1"/>
      <w:numFmt w:val="decimal"/>
      <w:lvlText w:val="%1"/>
      <w:lvlJc w:val="left"/>
      <w:pPr>
        <w:tabs>
          <w:tab w:val="num" w:pos="432"/>
        </w:tabs>
        <w:ind w:left="432" w:hanging="432"/>
      </w:pPr>
      <w:rPr>
        <w:rFonts w:hint="default"/>
      </w:rPr>
    </w:lvl>
    <w:lvl w:ilvl="1">
      <w:start w:val="1"/>
      <w:numFmt w:val="decimal"/>
      <w:isLg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CE42E76"/>
    <w:multiLevelType w:val="multilevel"/>
    <w:tmpl w:val="60C86D02"/>
    <w:lvl w:ilvl="0">
      <w:start w:val="1"/>
      <w:numFmt w:val="decimal"/>
      <w:lvlText w:val="%1"/>
      <w:lvlJc w:val="left"/>
      <w:pPr>
        <w:tabs>
          <w:tab w:val="num" w:pos="432"/>
        </w:tabs>
        <w:ind w:left="432" w:hanging="432"/>
      </w:pPr>
      <w:rPr>
        <w:rFonts w:hint="default"/>
      </w:rPr>
    </w:lvl>
    <w:lvl w:ilvl="1">
      <w:start w:val="1"/>
      <w:numFmt w:val="decimal"/>
      <w:isLg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DF1053D"/>
    <w:multiLevelType w:val="multilevel"/>
    <w:tmpl w:val="60C86D02"/>
    <w:lvl w:ilvl="0">
      <w:start w:val="1"/>
      <w:numFmt w:val="decimal"/>
      <w:lvlText w:val="%1"/>
      <w:lvlJc w:val="left"/>
      <w:pPr>
        <w:tabs>
          <w:tab w:val="num" w:pos="432"/>
        </w:tabs>
        <w:ind w:left="432" w:hanging="432"/>
      </w:pPr>
      <w:rPr>
        <w:rFonts w:hint="default"/>
      </w:rPr>
    </w:lvl>
    <w:lvl w:ilvl="1">
      <w:start w:val="1"/>
      <w:numFmt w:val="decimal"/>
      <w:isLg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10D56B5D"/>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nsid w:val="142161F4"/>
    <w:multiLevelType w:val="multilevel"/>
    <w:tmpl w:val="D728B7AE"/>
    <w:lvl w:ilvl="0">
      <w:start w:val="1"/>
      <w:numFmt w:val="decimal"/>
      <w:pStyle w:val="Heading1"/>
      <w:lvlText w:val="%1"/>
      <w:lvlJc w:val="left"/>
      <w:pPr>
        <w:tabs>
          <w:tab w:val="num" w:pos="432"/>
        </w:tabs>
        <w:ind w:left="432" w:hanging="432"/>
      </w:pPr>
      <w:rPr>
        <w:rFonts w:hint="default"/>
      </w:rPr>
    </w:lvl>
    <w:lvl w:ilvl="1">
      <w:start w:val="1"/>
      <w:numFmt w:val="decimal"/>
      <w:pStyle w:val="Heading2"/>
      <w:isLgl/>
      <w:lvlText w:val="%1.%2"/>
      <w:lvlJc w:val="left"/>
      <w:pPr>
        <w:tabs>
          <w:tab w:val="num" w:pos="720"/>
        </w:tabs>
        <w:ind w:left="0" w:firstLine="0"/>
      </w:pPr>
      <w:rPr>
        <w:rFonts w:hint="default"/>
      </w:rPr>
    </w:lvl>
    <w:lvl w:ilvl="2">
      <w:start w:val="1"/>
      <w:numFmt w:val="decimal"/>
      <w:pStyle w:val="Heading3"/>
      <w:lvlText w:val="%1.%2.%3"/>
      <w:lvlJc w:val="left"/>
      <w:pPr>
        <w:tabs>
          <w:tab w:val="num" w:pos="720"/>
        </w:tabs>
        <w:ind w:left="0" w:firstLine="0"/>
      </w:pPr>
      <w:rPr>
        <w:rFonts w:hint="default"/>
      </w:rPr>
    </w:lvl>
    <w:lvl w:ilvl="3">
      <w:start w:val="1"/>
      <w:numFmt w:val="decimal"/>
      <w:pStyle w:val="Heading4"/>
      <w:lvlText w:val="%1.%2.%3.%4"/>
      <w:lvlJc w:val="left"/>
      <w:pPr>
        <w:tabs>
          <w:tab w:val="num" w:pos="1080"/>
        </w:tabs>
        <w:ind w:left="0" w:firstLine="0"/>
      </w:pPr>
      <w:rPr>
        <w:rFonts w:hint="default"/>
      </w:rPr>
    </w:lvl>
    <w:lvl w:ilvl="4">
      <w:start w:val="1"/>
      <w:numFmt w:val="decimal"/>
      <w:pStyle w:val="Heading5"/>
      <w:lvlText w:val="%1.%2.%3.%4.%5"/>
      <w:lvlJc w:val="left"/>
      <w:pPr>
        <w:tabs>
          <w:tab w:val="num" w:pos="1440"/>
        </w:tabs>
        <w:ind w:left="0" w:firstLine="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nsid w:val="17890F34"/>
    <w:multiLevelType w:val="hybridMultilevel"/>
    <w:tmpl w:val="BB542C7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24CC4E9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4CC6F9F"/>
    <w:multiLevelType w:val="multilevel"/>
    <w:tmpl w:val="60C86D02"/>
    <w:lvl w:ilvl="0">
      <w:start w:val="1"/>
      <w:numFmt w:val="decimal"/>
      <w:lvlText w:val="%1"/>
      <w:lvlJc w:val="left"/>
      <w:pPr>
        <w:tabs>
          <w:tab w:val="num" w:pos="432"/>
        </w:tabs>
        <w:ind w:left="432" w:hanging="432"/>
      </w:pPr>
      <w:rPr>
        <w:rFonts w:hint="default"/>
      </w:rPr>
    </w:lvl>
    <w:lvl w:ilvl="1">
      <w:start w:val="1"/>
      <w:numFmt w:val="decimal"/>
      <w:isLg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29D164C2"/>
    <w:multiLevelType w:val="multilevel"/>
    <w:tmpl w:val="68701D36"/>
    <w:lvl w:ilvl="0">
      <w:start w:val="3"/>
      <w:numFmt w:val="decimal"/>
      <w:lvlText w:val="%1"/>
      <w:lvlJc w:val="left"/>
      <w:pPr>
        <w:tabs>
          <w:tab w:val="num" w:pos="432"/>
        </w:tabs>
        <w:ind w:left="432" w:hanging="432"/>
      </w:pPr>
      <w:rPr>
        <w:rFonts w:hint="default"/>
      </w:rPr>
    </w:lvl>
    <w:lvl w:ilvl="1">
      <w:start w:val="1"/>
      <w:numFmt w:val="decimal"/>
      <w:isLg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B6E61D1"/>
    <w:multiLevelType w:val="multilevel"/>
    <w:tmpl w:val="68701D36"/>
    <w:lvl w:ilvl="0">
      <w:start w:val="3"/>
      <w:numFmt w:val="decimal"/>
      <w:lvlText w:val="%1"/>
      <w:lvlJc w:val="left"/>
      <w:pPr>
        <w:tabs>
          <w:tab w:val="num" w:pos="432"/>
        </w:tabs>
        <w:ind w:left="432" w:hanging="432"/>
      </w:pPr>
      <w:rPr>
        <w:rFonts w:hint="default"/>
      </w:rPr>
    </w:lvl>
    <w:lvl w:ilvl="1">
      <w:start w:val="1"/>
      <w:numFmt w:val="decimal"/>
      <w:isLg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30433446"/>
    <w:multiLevelType w:val="multilevel"/>
    <w:tmpl w:val="04090023"/>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36175AF9"/>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383053F6"/>
    <w:multiLevelType w:val="multilevel"/>
    <w:tmpl w:val="68701D36"/>
    <w:lvl w:ilvl="0">
      <w:start w:val="3"/>
      <w:numFmt w:val="decimal"/>
      <w:lvlText w:val="%1"/>
      <w:lvlJc w:val="left"/>
      <w:pPr>
        <w:tabs>
          <w:tab w:val="num" w:pos="432"/>
        </w:tabs>
        <w:ind w:left="432" w:hanging="432"/>
      </w:pPr>
      <w:rPr>
        <w:rFonts w:hint="default"/>
      </w:rPr>
    </w:lvl>
    <w:lvl w:ilvl="1">
      <w:start w:val="1"/>
      <w:numFmt w:val="decimal"/>
      <w:isLg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3D937804"/>
    <w:multiLevelType w:val="multilevel"/>
    <w:tmpl w:val="60C86D02"/>
    <w:lvl w:ilvl="0">
      <w:start w:val="1"/>
      <w:numFmt w:val="decimal"/>
      <w:lvlText w:val="%1"/>
      <w:lvlJc w:val="left"/>
      <w:pPr>
        <w:tabs>
          <w:tab w:val="num" w:pos="432"/>
        </w:tabs>
        <w:ind w:left="432" w:hanging="432"/>
      </w:pPr>
      <w:rPr>
        <w:rFonts w:hint="default"/>
      </w:rPr>
    </w:lvl>
    <w:lvl w:ilvl="1">
      <w:start w:val="1"/>
      <w:numFmt w:val="decimal"/>
      <w:isLg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3EF20DEB"/>
    <w:multiLevelType w:val="multilevel"/>
    <w:tmpl w:val="D1A644D8"/>
    <w:lvl w:ilvl="0">
      <w:start w:val="16"/>
      <w:numFmt w:val="decimal"/>
      <w:lvlText w:val="%1"/>
      <w:lvlJc w:val="left"/>
      <w:pPr>
        <w:tabs>
          <w:tab w:val="num" w:pos="432"/>
        </w:tabs>
        <w:ind w:left="432" w:hanging="432"/>
      </w:pPr>
      <w:rPr>
        <w:rFonts w:hint="default"/>
      </w:rPr>
    </w:lvl>
    <w:lvl w:ilvl="1">
      <w:start w:val="1"/>
      <w:numFmt w:val="decimal"/>
      <w:isLg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45477BEA"/>
    <w:multiLevelType w:val="multilevel"/>
    <w:tmpl w:val="55B6ACA0"/>
    <w:lvl w:ilvl="0">
      <w:start w:val="1"/>
      <w:numFmt w:val="decimal"/>
      <w:lvlText w:val="%1"/>
      <w:lvlJc w:val="left"/>
      <w:pPr>
        <w:tabs>
          <w:tab w:val="num" w:pos="432"/>
        </w:tabs>
        <w:ind w:left="432" w:hanging="432"/>
      </w:pPr>
      <w:rPr>
        <w:rFonts w:hint="default"/>
      </w:rPr>
    </w:lvl>
    <w:lvl w:ilvl="1">
      <w:start w:val="1"/>
      <w:numFmt w:val="decimal"/>
      <w:isLg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4F6638E9"/>
    <w:multiLevelType w:val="multilevel"/>
    <w:tmpl w:val="60C86D02"/>
    <w:lvl w:ilvl="0">
      <w:start w:val="1"/>
      <w:numFmt w:val="decimal"/>
      <w:lvlText w:val="%1"/>
      <w:lvlJc w:val="left"/>
      <w:pPr>
        <w:tabs>
          <w:tab w:val="num" w:pos="432"/>
        </w:tabs>
        <w:ind w:left="432" w:hanging="432"/>
      </w:pPr>
      <w:rPr>
        <w:rFonts w:hint="default"/>
      </w:rPr>
    </w:lvl>
    <w:lvl w:ilvl="1">
      <w:start w:val="1"/>
      <w:numFmt w:val="decimal"/>
      <w:isLg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4FB804F8"/>
    <w:multiLevelType w:val="multilevel"/>
    <w:tmpl w:val="D728B7AE"/>
    <w:lvl w:ilvl="0">
      <w:start w:val="1"/>
      <w:numFmt w:val="decimal"/>
      <w:lvlText w:val="%1"/>
      <w:lvlJc w:val="left"/>
      <w:pPr>
        <w:tabs>
          <w:tab w:val="num" w:pos="432"/>
        </w:tabs>
        <w:ind w:left="432" w:hanging="432"/>
      </w:pPr>
      <w:rPr>
        <w:rFonts w:hint="default"/>
      </w:rPr>
    </w:lvl>
    <w:lvl w:ilvl="1">
      <w:start w:val="1"/>
      <w:numFmt w:val="decimal"/>
      <w:isLg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5072589E"/>
    <w:multiLevelType w:val="hybridMultilevel"/>
    <w:tmpl w:val="C59453E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50785F7D"/>
    <w:multiLevelType w:val="multilevel"/>
    <w:tmpl w:val="04090023"/>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5267769A"/>
    <w:multiLevelType w:val="multilevel"/>
    <w:tmpl w:val="D728B7AE"/>
    <w:lvl w:ilvl="0">
      <w:start w:val="1"/>
      <w:numFmt w:val="decimal"/>
      <w:lvlText w:val="%1"/>
      <w:lvlJc w:val="left"/>
      <w:pPr>
        <w:tabs>
          <w:tab w:val="num" w:pos="432"/>
        </w:tabs>
        <w:ind w:left="432" w:hanging="432"/>
      </w:pPr>
      <w:rPr>
        <w:rFonts w:hint="default"/>
      </w:rPr>
    </w:lvl>
    <w:lvl w:ilvl="1">
      <w:start w:val="1"/>
      <w:numFmt w:val="decimal"/>
      <w:isLg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535F2E5E"/>
    <w:multiLevelType w:val="multilevel"/>
    <w:tmpl w:val="D728B7AE"/>
    <w:lvl w:ilvl="0">
      <w:start w:val="1"/>
      <w:numFmt w:val="decimal"/>
      <w:lvlText w:val="%1"/>
      <w:lvlJc w:val="left"/>
      <w:pPr>
        <w:tabs>
          <w:tab w:val="num" w:pos="432"/>
        </w:tabs>
        <w:ind w:left="432" w:hanging="432"/>
      </w:pPr>
      <w:rPr>
        <w:rFonts w:hint="default"/>
      </w:rPr>
    </w:lvl>
    <w:lvl w:ilvl="1">
      <w:start w:val="1"/>
      <w:numFmt w:val="decimal"/>
      <w:isLg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8DA6A01"/>
    <w:multiLevelType w:val="hybridMultilevel"/>
    <w:tmpl w:val="5B10E11A"/>
    <w:lvl w:ilvl="0" w:tplc="EFE8E12C">
      <w:start w:val="1"/>
      <w:numFmt w:val="low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7">
    <w:nsid w:val="5FE930CD"/>
    <w:multiLevelType w:val="multilevel"/>
    <w:tmpl w:val="C2C222F6"/>
    <w:lvl w:ilvl="0">
      <w:start w:val="20"/>
      <w:numFmt w:val="decimal"/>
      <w:lvlText w:val="%1"/>
      <w:lvlJc w:val="left"/>
      <w:pPr>
        <w:tabs>
          <w:tab w:val="num" w:pos="432"/>
        </w:tabs>
        <w:ind w:left="432" w:hanging="432"/>
      </w:pPr>
      <w:rPr>
        <w:rFonts w:hint="default"/>
      </w:rPr>
    </w:lvl>
    <w:lvl w:ilvl="1">
      <w:start w:val="1"/>
      <w:numFmt w:val="decimal"/>
      <w:isLg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64183EDF"/>
    <w:multiLevelType w:val="multilevel"/>
    <w:tmpl w:val="68701D36"/>
    <w:lvl w:ilvl="0">
      <w:start w:val="3"/>
      <w:numFmt w:val="decimal"/>
      <w:lvlText w:val="%1"/>
      <w:lvlJc w:val="left"/>
      <w:pPr>
        <w:tabs>
          <w:tab w:val="num" w:pos="432"/>
        </w:tabs>
        <w:ind w:left="432" w:hanging="432"/>
      </w:pPr>
      <w:rPr>
        <w:rFonts w:hint="default"/>
      </w:rPr>
    </w:lvl>
    <w:lvl w:ilvl="1">
      <w:start w:val="1"/>
      <w:numFmt w:val="decimal"/>
      <w:isLg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64316B04"/>
    <w:multiLevelType w:val="multilevel"/>
    <w:tmpl w:val="EC74DCC2"/>
    <w:lvl w:ilvl="0">
      <w:start w:val="3"/>
      <w:numFmt w:val="decimal"/>
      <w:lvlText w:val="%1"/>
      <w:lvlJc w:val="left"/>
      <w:pPr>
        <w:tabs>
          <w:tab w:val="num" w:pos="432"/>
        </w:tabs>
        <w:ind w:left="432" w:hanging="432"/>
      </w:pPr>
      <w:rPr>
        <w:rFonts w:hint="default"/>
      </w:rPr>
    </w:lvl>
    <w:lvl w:ilvl="1">
      <w:start w:val="1"/>
      <w:numFmt w:val="decimal"/>
      <w:isLg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D5362DA"/>
    <w:multiLevelType w:val="multilevel"/>
    <w:tmpl w:val="C2C222F6"/>
    <w:lvl w:ilvl="0">
      <w:start w:val="20"/>
      <w:numFmt w:val="decimal"/>
      <w:lvlText w:val="%1"/>
      <w:lvlJc w:val="left"/>
      <w:pPr>
        <w:tabs>
          <w:tab w:val="num" w:pos="432"/>
        </w:tabs>
        <w:ind w:left="432" w:hanging="432"/>
      </w:pPr>
      <w:rPr>
        <w:rFonts w:hint="default"/>
      </w:rPr>
    </w:lvl>
    <w:lvl w:ilvl="1">
      <w:start w:val="1"/>
      <w:numFmt w:val="decimal"/>
      <w:isLg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EFC0DDD"/>
    <w:multiLevelType w:val="multilevel"/>
    <w:tmpl w:val="60C86D02"/>
    <w:lvl w:ilvl="0">
      <w:start w:val="1"/>
      <w:numFmt w:val="decimal"/>
      <w:lvlText w:val="%1"/>
      <w:lvlJc w:val="left"/>
      <w:pPr>
        <w:tabs>
          <w:tab w:val="num" w:pos="432"/>
        </w:tabs>
        <w:ind w:left="432" w:hanging="432"/>
      </w:pPr>
      <w:rPr>
        <w:rFonts w:hint="default"/>
      </w:rPr>
    </w:lvl>
    <w:lvl w:ilvl="1">
      <w:start w:val="1"/>
      <w:numFmt w:val="decimal"/>
      <w:isLg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7FA41697"/>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nsid w:val="7FF813AF"/>
    <w:multiLevelType w:val="multilevel"/>
    <w:tmpl w:val="D728B7AE"/>
    <w:lvl w:ilvl="0">
      <w:start w:val="1"/>
      <w:numFmt w:val="decimal"/>
      <w:lvlText w:val="%1"/>
      <w:lvlJc w:val="left"/>
      <w:pPr>
        <w:tabs>
          <w:tab w:val="num" w:pos="432"/>
        </w:tabs>
        <w:ind w:left="432" w:hanging="432"/>
      </w:pPr>
      <w:rPr>
        <w:rFonts w:hint="default"/>
      </w:rPr>
    </w:lvl>
    <w:lvl w:ilvl="1">
      <w:start w:val="1"/>
      <w:numFmt w:val="decimal"/>
      <w:isLg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8"/>
  </w:num>
  <w:num w:numId="2">
    <w:abstractNumId w:val="12"/>
  </w:num>
  <w:num w:numId="3">
    <w:abstractNumId w:val="13"/>
  </w:num>
  <w:num w:numId="4">
    <w:abstractNumId w:val="28"/>
  </w:num>
  <w:num w:numId="5">
    <w:abstractNumId w:val="16"/>
  </w:num>
  <w:num w:numId="6">
    <w:abstractNumId w:val="8"/>
  </w:num>
  <w:num w:numId="7">
    <w:abstractNumId w:val="8"/>
  </w:num>
  <w:num w:numId="8">
    <w:abstractNumId w:val="8"/>
  </w:num>
  <w:num w:numId="9">
    <w:abstractNumId w:val="8"/>
  </w:num>
  <w:num w:numId="10">
    <w:abstractNumId w:val="0"/>
  </w:num>
  <w:num w:numId="11">
    <w:abstractNumId w:val="2"/>
  </w:num>
  <w:num w:numId="12">
    <w:abstractNumId w:val="1"/>
  </w:num>
  <w:num w:numId="13">
    <w:abstractNumId w:val="29"/>
  </w:num>
  <w:num w:numId="14">
    <w:abstractNumId w:val="18"/>
  </w:num>
  <w:num w:numId="15">
    <w:abstractNumId w:val="27"/>
  </w:num>
  <w:num w:numId="16">
    <w:abstractNumId w:val="30"/>
  </w:num>
  <w:num w:numId="17">
    <w:abstractNumId w:val="32"/>
  </w:num>
  <w:num w:numId="18">
    <w:abstractNumId w:val="3"/>
  </w:num>
  <w:num w:numId="19">
    <w:abstractNumId w:val="19"/>
  </w:num>
  <w:num w:numId="20">
    <w:abstractNumId w:val="23"/>
  </w:num>
  <w:num w:numId="21">
    <w:abstractNumId w:val="15"/>
  </w:num>
  <w:num w:numId="22">
    <w:abstractNumId w:val="31"/>
  </w:num>
  <w:num w:numId="23">
    <w:abstractNumId w:val="11"/>
  </w:num>
  <w:num w:numId="24">
    <w:abstractNumId w:val="14"/>
  </w:num>
  <w:num w:numId="25">
    <w:abstractNumId w:val="7"/>
  </w:num>
  <w:num w:numId="26">
    <w:abstractNumId w:val="6"/>
  </w:num>
  <w:num w:numId="27">
    <w:abstractNumId w:val="10"/>
  </w:num>
  <w:num w:numId="28">
    <w:abstractNumId w:val="20"/>
  </w:num>
  <w:num w:numId="29">
    <w:abstractNumId w:val="17"/>
  </w:num>
  <w:num w:numId="30">
    <w:abstractNumId w:val="5"/>
  </w:num>
  <w:num w:numId="31">
    <w:abstractNumId w:val="22"/>
  </w:num>
  <w:num w:numId="32">
    <w:abstractNumId w:val="9"/>
  </w:num>
  <w:num w:numId="33">
    <w:abstractNumId w:val="26"/>
  </w:num>
  <w:num w:numId="34">
    <w:abstractNumId w:val="33"/>
  </w:num>
  <w:num w:numId="35">
    <w:abstractNumId w:val="8"/>
  </w:num>
  <w:num w:numId="36">
    <w:abstractNumId w:val="25"/>
  </w:num>
  <w:num w:numId="37">
    <w:abstractNumId w:val="24"/>
  </w:num>
  <w:num w:numId="38">
    <w:abstractNumId w:val="8"/>
  </w:num>
  <w:num w:numId="39">
    <w:abstractNumId w:val="21"/>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8"/>
  <w:embedSystemFonts/>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E9C"/>
    <w:rsid w:val="00012162"/>
    <w:rsid w:val="000178EF"/>
    <w:rsid w:val="000212C6"/>
    <w:rsid w:val="00021945"/>
    <w:rsid w:val="0002261D"/>
    <w:rsid w:val="0002467A"/>
    <w:rsid w:val="0002528E"/>
    <w:rsid w:val="00026BD8"/>
    <w:rsid w:val="000305D7"/>
    <w:rsid w:val="000353F1"/>
    <w:rsid w:val="000444E4"/>
    <w:rsid w:val="00044A68"/>
    <w:rsid w:val="00046A46"/>
    <w:rsid w:val="00050A70"/>
    <w:rsid w:val="000517F9"/>
    <w:rsid w:val="00054802"/>
    <w:rsid w:val="00063685"/>
    <w:rsid w:val="00066AF9"/>
    <w:rsid w:val="000835CA"/>
    <w:rsid w:val="00090079"/>
    <w:rsid w:val="00091995"/>
    <w:rsid w:val="00091E63"/>
    <w:rsid w:val="0009268F"/>
    <w:rsid w:val="00095833"/>
    <w:rsid w:val="000A065A"/>
    <w:rsid w:val="000A74FD"/>
    <w:rsid w:val="000B07DA"/>
    <w:rsid w:val="000B131E"/>
    <w:rsid w:val="000C1465"/>
    <w:rsid w:val="000C1843"/>
    <w:rsid w:val="000C1E20"/>
    <w:rsid w:val="000C5942"/>
    <w:rsid w:val="000D02BD"/>
    <w:rsid w:val="000D3FB7"/>
    <w:rsid w:val="000D4B01"/>
    <w:rsid w:val="000D5A7C"/>
    <w:rsid w:val="000D7568"/>
    <w:rsid w:val="000E62C4"/>
    <w:rsid w:val="000E67E0"/>
    <w:rsid w:val="000F0BE0"/>
    <w:rsid w:val="000F5982"/>
    <w:rsid w:val="000F6B0B"/>
    <w:rsid w:val="00102B0F"/>
    <w:rsid w:val="00105E2F"/>
    <w:rsid w:val="0011464A"/>
    <w:rsid w:val="00115069"/>
    <w:rsid w:val="00121232"/>
    <w:rsid w:val="00121AF3"/>
    <w:rsid w:val="00131165"/>
    <w:rsid w:val="001329AE"/>
    <w:rsid w:val="00141E40"/>
    <w:rsid w:val="001445D8"/>
    <w:rsid w:val="0014518E"/>
    <w:rsid w:val="00146B78"/>
    <w:rsid w:val="001470EF"/>
    <w:rsid w:val="00150DDA"/>
    <w:rsid w:val="00151D7D"/>
    <w:rsid w:val="0015295B"/>
    <w:rsid w:val="00157121"/>
    <w:rsid w:val="001636E8"/>
    <w:rsid w:val="00167D62"/>
    <w:rsid w:val="00175EF8"/>
    <w:rsid w:val="00180215"/>
    <w:rsid w:val="0018080A"/>
    <w:rsid w:val="001857C3"/>
    <w:rsid w:val="00197C5B"/>
    <w:rsid w:val="001A211A"/>
    <w:rsid w:val="001A64D9"/>
    <w:rsid w:val="001B16D3"/>
    <w:rsid w:val="001C1F6B"/>
    <w:rsid w:val="001C23D5"/>
    <w:rsid w:val="001C6E14"/>
    <w:rsid w:val="001D4832"/>
    <w:rsid w:val="001D691C"/>
    <w:rsid w:val="001D7789"/>
    <w:rsid w:val="001E0EB6"/>
    <w:rsid w:val="001E4992"/>
    <w:rsid w:val="001E71A8"/>
    <w:rsid w:val="001F39EC"/>
    <w:rsid w:val="002015CC"/>
    <w:rsid w:val="00201B83"/>
    <w:rsid w:val="00203408"/>
    <w:rsid w:val="00203BC7"/>
    <w:rsid w:val="00203C9A"/>
    <w:rsid w:val="00203D10"/>
    <w:rsid w:val="00205F7D"/>
    <w:rsid w:val="00205F9B"/>
    <w:rsid w:val="00206FC0"/>
    <w:rsid w:val="002071E7"/>
    <w:rsid w:val="002114FB"/>
    <w:rsid w:val="00212286"/>
    <w:rsid w:val="00216E16"/>
    <w:rsid w:val="00220DA0"/>
    <w:rsid w:val="00222121"/>
    <w:rsid w:val="00227F71"/>
    <w:rsid w:val="00231773"/>
    <w:rsid w:val="00231A73"/>
    <w:rsid w:val="00233EEB"/>
    <w:rsid w:val="00235AD8"/>
    <w:rsid w:val="002412E2"/>
    <w:rsid w:val="0024305C"/>
    <w:rsid w:val="00247286"/>
    <w:rsid w:val="002511B1"/>
    <w:rsid w:val="00263C2F"/>
    <w:rsid w:val="00271B84"/>
    <w:rsid w:val="0027320C"/>
    <w:rsid w:val="00273A8C"/>
    <w:rsid w:val="00276695"/>
    <w:rsid w:val="00276C99"/>
    <w:rsid w:val="00280732"/>
    <w:rsid w:val="00286CDA"/>
    <w:rsid w:val="0028778E"/>
    <w:rsid w:val="00287808"/>
    <w:rsid w:val="00292FF1"/>
    <w:rsid w:val="00293A59"/>
    <w:rsid w:val="00294BCF"/>
    <w:rsid w:val="002A042D"/>
    <w:rsid w:val="002A0746"/>
    <w:rsid w:val="002A5246"/>
    <w:rsid w:val="002A5A58"/>
    <w:rsid w:val="002A7C1A"/>
    <w:rsid w:val="002B1511"/>
    <w:rsid w:val="002B3BAA"/>
    <w:rsid w:val="002D2558"/>
    <w:rsid w:val="002D5CBC"/>
    <w:rsid w:val="002D7139"/>
    <w:rsid w:val="002E1BB1"/>
    <w:rsid w:val="002E2578"/>
    <w:rsid w:val="002E2B36"/>
    <w:rsid w:val="002E5B46"/>
    <w:rsid w:val="002E6DC4"/>
    <w:rsid w:val="002F02CC"/>
    <w:rsid w:val="002F25A3"/>
    <w:rsid w:val="002F3D3B"/>
    <w:rsid w:val="002F7CA0"/>
    <w:rsid w:val="00306469"/>
    <w:rsid w:val="00306AC2"/>
    <w:rsid w:val="003116C3"/>
    <w:rsid w:val="00315874"/>
    <w:rsid w:val="003205CB"/>
    <w:rsid w:val="00332017"/>
    <w:rsid w:val="003327AC"/>
    <w:rsid w:val="003337BA"/>
    <w:rsid w:val="00334072"/>
    <w:rsid w:val="003355DE"/>
    <w:rsid w:val="00340224"/>
    <w:rsid w:val="0034290E"/>
    <w:rsid w:val="00347E43"/>
    <w:rsid w:val="00350DF6"/>
    <w:rsid w:val="0035231C"/>
    <w:rsid w:val="00352387"/>
    <w:rsid w:val="003535A6"/>
    <w:rsid w:val="00353DC3"/>
    <w:rsid w:val="00356E53"/>
    <w:rsid w:val="00360102"/>
    <w:rsid w:val="003604D0"/>
    <w:rsid w:val="00363F6A"/>
    <w:rsid w:val="00365792"/>
    <w:rsid w:val="00367D34"/>
    <w:rsid w:val="003705A4"/>
    <w:rsid w:val="003716B4"/>
    <w:rsid w:val="00371FED"/>
    <w:rsid w:val="0037507C"/>
    <w:rsid w:val="003759BC"/>
    <w:rsid w:val="00375CA1"/>
    <w:rsid w:val="003774AC"/>
    <w:rsid w:val="00386B53"/>
    <w:rsid w:val="003874E0"/>
    <w:rsid w:val="00390EC5"/>
    <w:rsid w:val="00391632"/>
    <w:rsid w:val="00394D27"/>
    <w:rsid w:val="003A0920"/>
    <w:rsid w:val="003B4724"/>
    <w:rsid w:val="003B5A1E"/>
    <w:rsid w:val="003B6944"/>
    <w:rsid w:val="003C033C"/>
    <w:rsid w:val="003C188E"/>
    <w:rsid w:val="003C38CD"/>
    <w:rsid w:val="003D3D39"/>
    <w:rsid w:val="003E0B5A"/>
    <w:rsid w:val="003E2D10"/>
    <w:rsid w:val="003E45E6"/>
    <w:rsid w:val="003E7080"/>
    <w:rsid w:val="003E7B3C"/>
    <w:rsid w:val="003F040A"/>
    <w:rsid w:val="003F5495"/>
    <w:rsid w:val="00403547"/>
    <w:rsid w:val="00406243"/>
    <w:rsid w:val="00410219"/>
    <w:rsid w:val="00413CDA"/>
    <w:rsid w:val="004208F4"/>
    <w:rsid w:val="00427DBF"/>
    <w:rsid w:val="0043055B"/>
    <w:rsid w:val="00433A33"/>
    <w:rsid w:val="0043780A"/>
    <w:rsid w:val="00441A9E"/>
    <w:rsid w:val="0044615A"/>
    <w:rsid w:val="004463F9"/>
    <w:rsid w:val="0045301C"/>
    <w:rsid w:val="0046260A"/>
    <w:rsid w:val="004652F3"/>
    <w:rsid w:val="004678C6"/>
    <w:rsid w:val="00467E1C"/>
    <w:rsid w:val="0047149C"/>
    <w:rsid w:val="00473198"/>
    <w:rsid w:val="00475CF1"/>
    <w:rsid w:val="004762E0"/>
    <w:rsid w:val="0047655C"/>
    <w:rsid w:val="00477AF9"/>
    <w:rsid w:val="00481C6D"/>
    <w:rsid w:val="00482540"/>
    <w:rsid w:val="00485D49"/>
    <w:rsid w:val="00487985"/>
    <w:rsid w:val="00487DBE"/>
    <w:rsid w:val="0049127C"/>
    <w:rsid w:val="00492B3B"/>
    <w:rsid w:val="004A00C9"/>
    <w:rsid w:val="004A4E42"/>
    <w:rsid w:val="004B1B80"/>
    <w:rsid w:val="004B2899"/>
    <w:rsid w:val="004B5DB8"/>
    <w:rsid w:val="004B654E"/>
    <w:rsid w:val="004C2BD7"/>
    <w:rsid w:val="004C41C2"/>
    <w:rsid w:val="004C7BB2"/>
    <w:rsid w:val="004D1CC8"/>
    <w:rsid w:val="004D4665"/>
    <w:rsid w:val="004F2852"/>
    <w:rsid w:val="0050062E"/>
    <w:rsid w:val="00501224"/>
    <w:rsid w:val="005044FD"/>
    <w:rsid w:val="00506CED"/>
    <w:rsid w:val="00507379"/>
    <w:rsid w:val="00530DA8"/>
    <w:rsid w:val="00532331"/>
    <w:rsid w:val="005408C1"/>
    <w:rsid w:val="0054488B"/>
    <w:rsid w:val="00555149"/>
    <w:rsid w:val="00555BC5"/>
    <w:rsid w:val="0055632A"/>
    <w:rsid w:val="00556AC2"/>
    <w:rsid w:val="00556FF0"/>
    <w:rsid w:val="00565618"/>
    <w:rsid w:val="00574534"/>
    <w:rsid w:val="00581503"/>
    <w:rsid w:val="00583AE2"/>
    <w:rsid w:val="00585BE9"/>
    <w:rsid w:val="00590C94"/>
    <w:rsid w:val="00597FDB"/>
    <w:rsid w:val="005A0C2C"/>
    <w:rsid w:val="005A49EB"/>
    <w:rsid w:val="005B01E0"/>
    <w:rsid w:val="005B273D"/>
    <w:rsid w:val="005B28B0"/>
    <w:rsid w:val="005C1792"/>
    <w:rsid w:val="005C1B7F"/>
    <w:rsid w:val="005C340C"/>
    <w:rsid w:val="005C410A"/>
    <w:rsid w:val="005D01B4"/>
    <w:rsid w:val="005D3FC5"/>
    <w:rsid w:val="005E2DD2"/>
    <w:rsid w:val="005E5B01"/>
    <w:rsid w:val="005F2131"/>
    <w:rsid w:val="005F2F22"/>
    <w:rsid w:val="0060710D"/>
    <w:rsid w:val="006158EE"/>
    <w:rsid w:val="0061788D"/>
    <w:rsid w:val="00617E99"/>
    <w:rsid w:val="00627913"/>
    <w:rsid w:val="0063112A"/>
    <w:rsid w:val="00633357"/>
    <w:rsid w:val="00634389"/>
    <w:rsid w:val="0063708F"/>
    <w:rsid w:val="0063770C"/>
    <w:rsid w:val="006428C7"/>
    <w:rsid w:val="00644269"/>
    <w:rsid w:val="006538B0"/>
    <w:rsid w:val="00655D55"/>
    <w:rsid w:val="006560E9"/>
    <w:rsid w:val="0065798C"/>
    <w:rsid w:val="00657C21"/>
    <w:rsid w:val="0066394F"/>
    <w:rsid w:val="00667E31"/>
    <w:rsid w:val="00672794"/>
    <w:rsid w:val="006744F3"/>
    <w:rsid w:val="006803CA"/>
    <w:rsid w:val="00683DFE"/>
    <w:rsid w:val="006912B7"/>
    <w:rsid w:val="00693A31"/>
    <w:rsid w:val="00694C73"/>
    <w:rsid w:val="00694CDA"/>
    <w:rsid w:val="00697D76"/>
    <w:rsid w:val="006A0B42"/>
    <w:rsid w:val="006A278E"/>
    <w:rsid w:val="006A3F37"/>
    <w:rsid w:val="006A403F"/>
    <w:rsid w:val="006A50E5"/>
    <w:rsid w:val="006A6B8C"/>
    <w:rsid w:val="006B0963"/>
    <w:rsid w:val="006B0B34"/>
    <w:rsid w:val="006B2D15"/>
    <w:rsid w:val="006B4207"/>
    <w:rsid w:val="006B5457"/>
    <w:rsid w:val="006B6CF5"/>
    <w:rsid w:val="006C160E"/>
    <w:rsid w:val="006C5677"/>
    <w:rsid w:val="006C74B9"/>
    <w:rsid w:val="006D095B"/>
    <w:rsid w:val="006E3D5D"/>
    <w:rsid w:val="006E4E19"/>
    <w:rsid w:val="006F08DA"/>
    <w:rsid w:val="006F73F5"/>
    <w:rsid w:val="007123ED"/>
    <w:rsid w:val="00720E85"/>
    <w:rsid w:val="00725248"/>
    <w:rsid w:val="00734F0B"/>
    <w:rsid w:val="00737436"/>
    <w:rsid w:val="00747888"/>
    <w:rsid w:val="00747FAE"/>
    <w:rsid w:val="0075342F"/>
    <w:rsid w:val="007667F5"/>
    <w:rsid w:val="00766AE9"/>
    <w:rsid w:val="0076792F"/>
    <w:rsid w:val="007733E0"/>
    <w:rsid w:val="00777A12"/>
    <w:rsid w:val="00777A4E"/>
    <w:rsid w:val="00790CC5"/>
    <w:rsid w:val="00790F27"/>
    <w:rsid w:val="007915C7"/>
    <w:rsid w:val="00792516"/>
    <w:rsid w:val="007A0F2D"/>
    <w:rsid w:val="007A2F8F"/>
    <w:rsid w:val="007A33D6"/>
    <w:rsid w:val="007A54A5"/>
    <w:rsid w:val="007B560B"/>
    <w:rsid w:val="007C2559"/>
    <w:rsid w:val="007C3209"/>
    <w:rsid w:val="007C5456"/>
    <w:rsid w:val="007D2A75"/>
    <w:rsid w:val="007D4801"/>
    <w:rsid w:val="007E0A3D"/>
    <w:rsid w:val="007E1639"/>
    <w:rsid w:val="007E3D73"/>
    <w:rsid w:val="007F0D8C"/>
    <w:rsid w:val="007F31EE"/>
    <w:rsid w:val="007F4D1D"/>
    <w:rsid w:val="007F6DE5"/>
    <w:rsid w:val="00802D6B"/>
    <w:rsid w:val="0081077B"/>
    <w:rsid w:val="00811A04"/>
    <w:rsid w:val="00814171"/>
    <w:rsid w:val="00820D07"/>
    <w:rsid w:val="0082584B"/>
    <w:rsid w:val="00826922"/>
    <w:rsid w:val="008318B4"/>
    <w:rsid w:val="00831C0E"/>
    <w:rsid w:val="00833B21"/>
    <w:rsid w:val="0083590F"/>
    <w:rsid w:val="00840DC3"/>
    <w:rsid w:val="0084425F"/>
    <w:rsid w:val="008464F2"/>
    <w:rsid w:val="00847177"/>
    <w:rsid w:val="008501B9"/>
    <w:rsid w:val="00850200"/>
    <w:rsid w:val="00850C45"/>
    <w:rsid w:val="008511E6"/>
    <w:rsid w:val="008576E0"/>
    <w:rsid w:val="008628A3"/>
    <w:rsid w:val="008674A3"/>
    <w:rsid w:val="00873205"/>
    <w:rsid w:val="008838F5"/>
    <w:rsid w:val="00883EB2"/>
    <w:rsid w:val="00890DE7"/>
    <w:rsid w:val="008978C2"/>
    <w:rsid w:val="008A05FB"/>
    <w:rsid w:val="008A466B"/>
    <w:rsid w:val="008A7545"/>
    <w:rsid w:val="008A7BB5"/>
    <w:rsid w:val="008B00DC"/>
    <w:rsid w:val="008B14EE"/>
    <w:rsid w:val="008B24BD"/>
    <w:rsid w:val="008B4E5B"/>
    <w:rsid w:val="008C2497"/>
    <w:rsid w:val="008C6EFD"/>
    <w:rsid w:val="008D501E"/>
    <w:rsid w:val="008E4707"/>
    <w:rsid w:val="008E5339"/>
    <w:rsid w:val="008E53D5"/>
    <w:rsid w:val="008F0157"/>
    <w:rsid w:val="008F1194"/>
    <w:rsid w:val="008F34E2"/>
    <w:rsid w:val="008F48D9"/>
    <w:rsid w:val="008F4C09"/>
    <w:rsid w:val="008F5DA0"/>
    <w:rsid w:val="00903429"/>
    <w:rsid w:val="00906DB2"/>
    <w:rsid w:val="00907F2D"/>
    <w:rsid w:val="00921479"/>
    <w:rsid w:val="0092550A"/>
    <w:rsid w:val="00926923"/>
    <w:rsid w:val="00934BF7"/>
    <w:rsid w:val="009406FE"/>
    <w:rsid w:val="0094146C"/>
    <w:rsid w:val="00944CAD"/>
    <w:rsid w:val="00952E27"/>
    <w:rsid w:val="0095670D"/>
    <w:rsid w:val="00960565"/>
    <w:rsid w:val="0096519E"/>
    <w:rsid w:val="00976090"/>
    <w:rsid w:val="00977635"/>
    <w:rsid w:val="00980D69"/>
    <w:rsid w:val="0098227F"/>
    <w:rsid w:val="00984B64"/>
    <w:rsid w:val="0098788A"/>
    <w:rsid w:val="00991444"/>
    <w:rsid w:val="00991BB4"/>
    <w:rsid w:val="009A29AC"/>
    <w:rsid w:val="009A40C0"/>
    <w:rsid w:val="009A42BC"/>
    <w:rsid w:val="009A58B9"/>
    <w:rsid w:val="009B7B7D"/>
    <w:rsid w:val="009C1E35"/>
    <w:rsid w:val="009C327E"/>
    <w:rsid w:val="009C6647"/>
    <w:rsid w:val="009C6C29"/>
    <w:rsid w:val="009D057B"/>
    <w:rsid w:val="009D223A"/>
    <w:rsid w:val="009D57DB"/>
    <w:rsid w:val="009D77DC"/>
    <w:rsid w:val="009E1394"/>
    <w:rsid w:val="009F3E8D"/>
    <w:rsid w:val="009F6670"/>
    <w:rsid w:val="00A00F8E"/>
    <w:rsid w:val="00A010F4"/>
    <w:rsid w:val="00A028BC"/>
    <w:rsid w:val="00A07E4B"/>
    <w:rsid w:val="00A21990"/>
    <w:rsid w:val="00A268D3"/>
    <w:rsid w:val="00A27088"/>
    <w:rsid w:val="00A30A49"/>
    <w:rsid w:val="00A312D6"/>
    <w:rsid w:val="00A33333"/>
    <w:rsid w:val="00A3759A"/>
    <w:rsid w:val="00A475FF"/>
    <w:rsid w:val="00A50992"/>
    <w:rsid w:val="00A5550D"/>
    <w:rsid w:val="00A56037"/>
    <w:rsid w:val="00A616A4"/>
    <w:rsid w:val="00A6372B"/>
    <w:rsid w:val="00A650A2"/>
    <w:rsid w:val="00A66830"/>
    <w:rsid w:val="00A73334"/>
    <w:rsid w:val="00A74F22"/>
    <w:rsid w:val="00A76D24"/>
    <w:rsid w:val="00A7721B"/>
    <w:rsid w:val="00A777FD"/>
    <w:rsid w:val="00A85791"/>
    <w:rsid w:val="00A85F1E"/>
    <w:rsid w:val="00A9032F"/>
    <w:rsid w:val="00A91C1E"/>
    <w:rsid w:val="00A92C42"/>
    <w:rsid w:val="00A96F45"/>
    <w:rsid w:val="00AA1480"/>
    <w:rsid w:val="00AA4BB8"/>
    <w:rsid w:val="00AA7F1B"/>
    <w:rsid w:val="00AB1F0B"/>
    <w:rsid w:val="00AB20AD"/>
    <w:rsid w:val="00AB5FD6"/>
    <w:rsid w:val="00AC16C8"/>
    <w:rsid w:val="00AC39C3"/>
    <w:rsid w:val="00AC44BF"/>
    <w:rsid w:val="00AC455C"/>
    <w:rsid w:val="00AC5D10"/>
    <w:rsid w:val="00AC7BE6"/>
    <w:rsid w:val="00AD30A9"/>
    <w:rsid w:val="00AD6F5F"/>
    <w:rsid w:val="00AE1ADB"/>
    <w:rsid w:val="00AE267B"/>
    <w:rsid w:val="00AE409F"/>
    <w:rsid w:val="00AE734D"/>
    <w:rsid w:val="00AE7BA5"/>
    <w:rsid w:val="00AF020B"/>
    <w:rsid w:val="00AF36EE"/>
    <w:rsid w:val="00AF37A3"/>
    <w:rsid w:val="00AF37A8"/>
    <w:rsid w:val="00AF599D"/>
    <w:rsid w:val="00AF5CDC"/>
    <w:rsid w:val="00B00367"/>
    <w:rsid w:val="00B00AA6"/>
    <w:rsid w:val="00B00E1A"/>
    <w:rsid w:val="00B03A64"/>
    <w:rsid w:val="00B179D5"/>
    <w:rsid w:val="00B234B7"/>
    <w:rsid w:val="00B250EA"/>
    <w:rsid w:val="00B30007"/>
    <w:rsid w:val="00B343DC"/>
    <w:rsid w:val="00B41E17"/>
    <w:rsid w:val="00B451FB"/>
    <w:rsid w:val="00B47336"/>
    <w:rsid w:val="00B5226C"/>
    <w:rsid w:val="00B56FD6"/>
    <w:rsid w:val="00B61AC7"/>
    <w:rsid w:val="00B621E8"/>
    <w:rsid w:val="00B623E2"/>
    <w:rsid w:val="00B638E5"/>
    <w:rsid w:val="00B63BDB"/>
    <w:rsid w:val="00B703F8"/>
    <w:rsid w:val="00B708C6"/>
    <w:rsid w:val="00B71A9B"/>
    <w:rsid w:val="00B72422"/>
    <w:rsid w:val="00B72E14"/>
    <w:rsid w:val="00B743AE"/>
    <w:rsid w:val="00B74A8A"/>
    <w:rsid w:val="00B80B0A"/>
    <w:rsid w:val="00B81C5A"/>
    <w:rsid w:val="00B81D9F"/>
    <w:rsid w:val="00B82B92"/>
    <w:rsid w:val="00B84BC1"/>
    <w:rsid w:val="00B85B83"/>
    <w:rsid w:val="00BA0C24"/>
    <w:rsid w:val="00BA0DD7"/>
    <w:rsid w:val="00BA2B54"/>
    <w:rsid w:val="00BB5116"/>
    <w:rsid w:val="00BB77F2"/>
    <w:rsid w:val="00BC4390"/>
    <w:rsid w:val="00BC68B2"/>
    <w:rsid w:val="00BC7F05"/>
    <w:rsid w:val="00BD1DE0"/>
    <w:rsid w:val="00BD1F43"/>
    <w:rsid w:val="00BD350D"/>
    <w:rsid w:val="00BD4355"/>
    <w:rsid w:val="00BD5206"/>
    <w:rsid w:val="00BD57E5"/>
    <w:rsid w:val="00BE1108"/>
    <w:rsid w:val="00BE2521"/>
    <w:rsid w:val="00BE2B5E"/>
    <w:rsid w:val="00BE63C4"/>
    <w:rsid w:val="00BF70FC"/>
    <w:rsid w:val="00C025AC"/>
    <w:rsid w:val="00C0296E"/>
    <w:rsid w:val="00C02A5B"/>
    <w:rsid w:val="00C0404F"/>
    <w:rsid w:val="00C054F8"/>
    <w:rsid w:val="00C059FB"/>
    <w:rsid w:val="00C0781B"/>
    <w:rsid w:val="00C17D21"/>
    <w:rsid w:val="00C21BCB"/>
    <w:rsid w:val="00C307C8"/>
    <w:rsid w:val="00C3285C"/>
    <w:rsid w:val="00C4143C"/>
    <w:rsid w:val="00C436B3"/>
    <w:rsid w:val="00C446B0"/>
    <w:rsid w:val="00C46284"/>
    <w:rsid w:val="00C46D75"/>
    <w:rsid w:val="00C46F2D"/>
    <w:rsid w:val="00C46F40"/>
    <w:rsid w:val="00C52149"/>
    <w:rsid w:val="00C547C5"/>
    <w:rsid w:val="00C55487"/>
    <w:rsid w:val="00C714A2"/>
    <w:rsid w:val="00C91E4F"/>
    <w:rsid w:val="00C93AD2"/>
    <w:rsid w:val="00C94DCF"/>
    <w:rsid w:val="00CA08CB"/>
    <w:rsid w:val="00CA3B65"/>
    <w:rsid w:val="00CA4CE5"/>
    <w:rsid w:val="00CA54BD"/>
    <w:rsid w:val="00CA5F82"/>
    <w:rsid w:val="00CA749E"/>
    <w:rsid w:val="00CB10EE"/>
    <w:rsid w:val="00CB350B"/>
    <w:rsid w:val="00CC1716"/>
    <w:rsid w:val="00CC580D"/>
    <w:rsid w:val="00CC62E1"/>
    <w:rsid w:val="00CD45C7"/>
    <w:rsid w:val="00CE4755"/>
    <w:rsid w:val="00CE516A"/>
    <w:rsid w:val="00CE614A"/>
    <w:rsid w:val="00CF61C7"/>
    <w:rsid w:val="00CF6545"/>
    <w:rsid w:val="00D02DAB"/>
    <w:rsid w:val="00D04191"/>
    <w:rsid w:val="00D04E9C"/>
    <w:rsid w:val="00D05ECD"/>
    <w:rsid w:val="00D11E13"/>
    <w:rsid w:val="00D164C1"/>
    <w:rsid w:val="00D17925"/>
    <w:rsid w:val="00D31FFA"/>
    <w:rsid w:val="00D3290B"/>
    <w:rsid w:val="00D37FD4"/>
    <w:rsid w:val="00D40C3B"/>
    <w:rsid w:val="00D41DF6"/>
    <w:rsid w:val="00D427E5"/>
    <w:rsid w:val="00D44483"/>
    <w:rsid w:val="00D45F12"/>
    <w:rsid w:val="00D50575"/>
    <w:rsid w:val="00D54B9E"/>
    <w:rsid w:val="00D55CFE"/>
    <w:rsid w:val="00D660C5"/>
    <w:rsid w:val="00D7186A"/>
    <w:rsid w:val="00D73D74"/>
    <w:rsid w:val="00D75EE0"/>
    <w:rsid w:val="00D84B49"/>
    <w:rsid w:val="00D8689B"/>
    <w:rsid w:val="00DA004D"/>
    <w:rsid w:val="00DA061C"/>
    <w:rsid w:val="00DA49EB"/>
    <w:rsid w:val="00DA4BCE"/>
    <w:rsid w:val="00DA4F1F"/>
    <w:rsid w:val="00DB4313"/>
    <w:rsid w:val="00DB49A7"/>
    <w:rsid w:val="00DB4C67"/>
    <w:rsid w:val="00DB4C6D"/>
    <w:rsid w:val="00DB52A5"/>
    <w:rsid w:val="00DD197F"/>
    <w:rsid w:val="00DD3838"/>
    <w:rsid w:val="00DE04D8"/>
    <w:rsid w:val="00DE189F"/>
    <w:rsid w:val="00DE237D"/>
    <w:rsid w:val="00DE2761"/>
    <w:rsid w:val="00DE28FC"/>
    <w:rsid w:val="00DF0D79"/>
    <w:rsid w:val="00DF208A"/>
    <w:rsid w:val="00DF44AA"/>
    <w:rsid w:val="00E013B2"/>
    <w:rsid w:val="00E01A43"/>
    <w:rsid w:val="00E020C8"/>
    <w:rsid w:val="00E02865"/>
    <w:rsid w:val="00E20ED9"/>
    <w:rsid w:val="00E21F56"/>
    <w:rsid w:val="00E257D3"/>
    <w:rsid w:val="00E40126"/>
    <w:rsid w:val="00E43004"/>
    <w:rsid w:val="00E4529C"/>
    <w:rsid w:val="00E4556A"/>
    <w:rsid w:val="00E46273"/>
    <w:rsid w:val="00E52738"/>
    <w:rsid w:val="00E57B5D"/>
    <w:rsid w:val="00E57D80"/>
    <w:rsid w:val="00E66AA6"/>
    <w:rsid w:val="00E67D49"/>
    <w:rsid w:val="00E738F5"/>
    <w:rsid w:val="00E73F31"/>
    <w:rsid w:val="00E80FB2"/>
    <w:rsid w:val="00E821CA"/>
    <w:rsid w:val="00E8277B"/>
    <w:rsid w:val="00E94501"/>
    <w:rsid w:val="00EA38E1"/>
    <w:rsid w:val="00EA4D74"/>
    <w:rsid w:val="00EB120E"/>
    <w:rsid w:val="00EB60A4"/>
    <w:rsid w:val="00EC4A30"/>
    <w:rsid w:val="00ED0C57"/>
    <w:rsid w:val="00ED311A"/>
    <w:rsid w:val="00ED698E"/>
    <w:rsid w:val="00ED6AE0"/>
    <w:rsid w:val="00EE3C06"/>
    <w:rsid w:val="00EE5CCE"/>
    <w:rsid w:val="00EE68BD"/>
    <w:rsid w:val="00EE7384"/>
    <w:rsid w:val="00EF0D62"/>
    <w:rsid w:val="00F01D8B"/>
    <w:rsid w:val="00F227AD"/>
    <w:rsid w:val="00F23A7C"/>
    <w:rsid w:val="00F25523"/>
    <w:rsid w:val="00F31266"/>
    <w:rsid w:val="00F32F01"/>
    <w:rsid w:val="00F33A9A"/>
    <w:rsid w:val="00F36307"/>
    <w:rsid w:val="00F36B70"/>
    <w:rsid w:val="00F42A3F"/>
    <w:rsid w:val="00F44ACA"/>
    <w:rsid w:val="00F44EE3"/>
    <w:rsid w:val="00F44F99"/>
    <w:rsid w:val="00F54E5C"/>
    <w:rsid w:val="00F6050E"/>
    <w:rsid w:val="00F62325"/>
    <w:rsid w:val="00F6263B"/>
    <w:rsid w:val="00F6537C"/>
    <w:rsid w:val="00F65551"/>
    <w:rsid w:val="00F71FE5"/>
    <w:rsid w:val="00F73F17"/>
    <w:rsid w:val="00F74372"/>
    <w:rsid w:val="00F776BE"/>
    <w:rsid w:val="00F80A80"/>
    <w:rsid w:val="00F82884"/>
    <w:rsid w:val="00F84BED"/>
    <w:rsid w:val="00F86811"/>
    <w:rsid w:val="00F9102D"/>
    <w:rsid w:val="00F9339D"/>
    <w:rsid w:val="00F95D2B"/>
    <w:rsid w:val="00F96489"/>
    <w:rsid w:val="00F96F02"/>
    <w:rsid w:val="00FA37D5"/>
    <w:rsid w:val="00FA5C92"/>
    <w:rsid w:val="00FB2AC1"/>
    <w:rsid w:val="00FB421F"/>
    <w:rsid w:val="00FB7651"/>
    <w:rsid w:val="00FC2066"/>
    <w:rsid w:val="00FC46BE"/>
    <w:rsid w:val="00FC5AD2"/>
    <w:rsid w:val="00FD0CF7"/>
    <w:rsid w:val="00FD615B"/>
    <w:rsid w:val="00FE4BFD"/>
    <w:rsid w:val="00FE642A"/>
    <w:rsid w:val="00FF0208"/>
    <w:rsid w:val="00FF2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D7859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833"/>
    <w:pPr>
      <w:tabs>
        <w:tab w:val="left" w:pos="369"/>
      </w:tabs>
      <w:spacing w:line="320" w:lineRule="exact"/>
      <w:jc w:val="both"/>
    </w:pPr>
    <w:rPr>
      <w:rFonts w:ascii="Times New Roman" w:hAnsi="Times New Roman"/>
      <w:sz w:val="22"/>
    </w:rPr>
  </w:style>
  <w:style w:type="paragraph" w:styleId="Heading1">
    <w:name w:val="heading 1"/>
    <w:basedOn w:val="Normal"/>
    <w:next w:val="Normal"/>
    <w:qFormat/>
    <w:rsid w:val="00922D4A"/>
    <w:pPr>
      <w:keepNext/>
      <w:numPr>
        <w:numId w:val="6"/>
      </w:numPr>
      <w:spacing w:after="1300"/>
      <w:outlineLvl w:val="0"/>
    </w:pPr>
    <w:rPr>
      <w:b/>
      <w:kern w:val="32"/>
      <w:sz w:val="30"/>
    </w:rPr>
  </w:style>
  <w:style w:type="paragraph" w:styleId="Heading2">
    <w:name w:val="heading 2"/>
    <w:basedOn w:val="Normal"/>
    <w:next w:val="Normal"/>
    <w:qFormat/>
    <w:rsid w:val="00922D4A"/>
    <w:pPr>
      <w:keepNext/>
      <w:numPr>
        <w:ilvl w:val="1"/>
        <w:numId w:val="6"/>
      </w:numPr>
      <w:tabs>
        <w:tab w:val="clear" w:pos="369"/>
        <w:tab w:val="left" w:pos="576"/>
      </w:tabs>
      <w:spacing w:before="520" w:after="260"/>
      <w:outlineLvl w:val="1"/>
    </w:pPr>
    <w:rPr>
      <w:b/>
    </w:rPr>
  </w:style>
  <w:style w:type="paragraph" w:styleId="Heading3">
    <w:name w:val="heading 3"/>
    <w:basedOn w:val="Normal"/>
    <w:next w:val="Normal"/>
    <w:qFormat/>
    <w:rsid w:val="00922D4A"/>
    <w:pPr>
      <w:keepNext/>
      <w:numPr>
        <w:ilvl w:val="2"/>
        <w:numId w:val="6"/>
      </w:numPr>
      <w:tabs>
        <w:tab w:val="clear" w:pos="369"/>
      </w:tabs>
      <w:spacing w:after="260"/>
      <w:outlineLvl w:val="2"/>
    </w:pPr>
  </w:style>
  <w:style w:type="paragraph" w:styleId="Heading4">
    <w:name w:val="heading 4"/>
    <w:basedOn w:val="Heading3"/>
    <w:next w:val="Normal"/>
    <w:qFormat/>
    <w:rsid w:val="00BD7317"/>
    <w:pPr>
      <w:numPr>
        <w:ilvl w:val="3"/>
      </w:numPr>
      <w:tabs>
        <w:tab w:val="left" w:pos="864"/>
      </w:tabs>
      <w:outlineLvl w:val="3"/>
    </w:pPr>
  </w:style>
  <w:style w:type="paragraph" w:styleId="Heading5">
    <w:name w:val="heading 5"/>
    <w:basedOn w:val="Normal"/>
    <w:next w:val="Normal"/>
    <w:qFormat/>
    <w:pPr>
      <w:numPr>
        <w:ilvl w:val="4"/>
        <w:numId w:val="6"/>
      </w:numPr>
      <w:spacing w:before="240" w:after="60"/>
      <w:outlineLvl w:val="4"/>
    </w:pPr>
    <w:rPr>
      <w:b/>
      <w:i/>
      <w:sz w:val="26"/>
    </w:rPr>
  </w:style>
  <w:style w:type="paragraph" w:styleId="Heading6">
    <w:name w:val="heading 6"/>
    <w:basedOn w:val="Normal"/>
    <w:next w:val="Normal"/>
    <w:qFormat/>
    <w:pPr>
      <w:numPr>
        <w:ilvl w:val="5"/>
        <w:numId w:val="6"/>
      </w:numPr>
      <w:spacing w:before="240" w:after="60"/>
      <w:outlineLvl w:val="5"/>
    </w:pPr>
    <w:rPr>
      <w:b/>
    </w:rPr>
  </w:style>
  <w:style w:type="paragraph" w:styleId="Heading7">
    <w:name w:val="heading 7"/>
    <w:basedOn w:val="Normal"/>
    <w:next w:val="Normal"/>
    <w:qFormat/>
    <w:pPr>
      <w:numPr>
        <w:ilvl w:val="6"/>
        <w:numId w:val="6"/>
      </w:numPr>
      <w:spacing w:before="240" w:after="60"/>
      <w:outlineLvl w:val="6"/>
    </w:pPr>
    <w:rPr>
      <w:sz w:val="24"/>
    </w:rPr>
  </w:style>
  <w:style w:type="paragraph" w:styleId="Heading8">
    <w:name w:val="heading 8"/>
    <w:basedOn w:val="Normal"/>
    <w:next w:val="Normal"/>
    <w:qFormat/>
    <w:pPr>
      <w:numPr>
        <w:ilvl w:val="7"/>
        <w:numId w:val="6"/>
      </w:numPr>
      <w:spacing w:before="240" w:after="60"/>
      <w:outlineLvl w:val="7"/>
    </w:pPr>
    <w:rPr>
      <w:i/>
      <w:sz w:val="24"/>
    </w:rPr>
  </w:style>
  <w:style w:type="paragraph" w:styleId="Heading9">
    <w:name w:val="heading 9"/>
    <w:basedOn w:val="Normal"/>
    <w:next w:val="Normal"/>
    <w:qFormat/>
    <w:pPr>
      <w:numPr>
        <w:ilvl w:val="8"/>
        <w:numId w:val="6"/>
      </w:numPr>
      <w:spacing w:before="240" w:after="60"/>
      <w:outlineLvl w:val="8"/>
    </w:pPr>
    <w:rPr>
      <w:rFonts w:ascii="Helvetica" w:hAnsi="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7D1EAB"/>
    <w:pPr>
      <w:tabs>
        <w:tab w:val="clear" w:pos="369"/>
      </w:tabs>
      <w:spacing w:before="260" w:line="280" w:lineRule="exact"/>
    </w:pPr>
    <w:rPr>
      <w:b/>
      <w:sz w:val="24"/>
    </w:rPr>
  </w:style>
  <w:style w:type="paragraph" w:customStyle="1" w:styleId="example-simple">
    <w:name w:val="example-simple"/>
    <w:basedOn w:val="Normal"/>
    <w:rsid w:val="0037411D"/>
    <w:pPr>
      <w:tabs>
        <w:tab w:val="clear" w:pos="369"/>
        <w:tab w:val="left" w:pos="720"/>
        <w:tab w:val="left" w:pos="1080"/>
      </w:tabs>
    </w:pPr>
  </w:style>
  <w:style w:type="paragraph" w:styleId="NormalIndent">
    <w:name w:val="Normal Indent"/>
    <w:basedOn w:val="Normal"/>
    <w:pPr>
      <w:ind w:left="720"/>
    </w:pPr>
  </w:style>
  <w:style w:type="paragraph" w:styleId="TOC2">
    <w:name w:val="toc 2"/>
    <w:basedOn w:val="Normal"/>
    <w:next w:val="Normal"/>
    <w:autoRedefine/>
    <w:uiPriority w:val="39"/>
    <w:pPr>
      <w:tabs>
        <w:tab w:val="clear" w:pos="369"/>
      </w:tabs>
      <w:ind w:left="200"/>
    </w:pPr>
  </w:style>
  <w:style w:type="paragraph" w:styleId="TOC3">
    <w:name w:val="toc 3"/>
    <w:basedOn w:val="Normal"/>
    <w:next w:val="Normal"/>
    <w:autoRedefine/>
    <w:uiPriority w:val="39"/>
    <w:pPr>
      <w:tabs>
        <w:tab w:val="clear" w:pos="369"/>
      </w:tabs>
      <w:ind w:left="400"/>
    </w:pPr>
  </w:style>
  <w:style w:type="paragraph" w:styleId="TOC4">
    <w:name w:val="toc 4"/>
    <w:basedOn w:val="Normal"/>
    <w:next w:val="Normal"/>
    <w:autoRedefine/>
    <w:uiPriority w:val="39"/>
    <w:pPr>
      <w:tabs>
        <w:tab w:val="clear" w:pos="369"/>
      </w:tabs>
      <w:ind w:left="600"/>
    </w:pPr>
  </w:style>
  <w:style w:type="paragraph" w:styleId="TOC5">
    <w:name w:val="toc 5"/>
    <w:basedOn w:val="Normal"/>
    <w:next w:val="Normal"/>
    <w:autoRedefine/>
    <w:uiPriority w:val="39"/>
    <w:pPr>
      <w:tabs>
        <w:tab w:val="clear" w:pos="369"/>
      </w:tabs>
      <w:ind w:left="800"/>
    </w:pPr>
  </w:style>
  <w:style w:type="paragraph" w:styleId="TOC6">
    <w:name w:val="toc 6"/>
    <w:basedOn w:val="Normal"/>
    <w:next w:val="Normal"/>
    <w:autoRedefine/>
    <w:uiPriority w:val="39"/>
    <w:pPr>
      <w:tabs>
        <w:tab w:val="clear" w:pos="369"/>
      </w:tabs>
      <w:ind w:left="1000"/>
    </w:pPr>
  </w:style>
  <w:style w:type="paragraph" w:styleId="TOC7">
    <w:name w:val="toc 7"/>
    <w:basedOn w:val="Normal"/>
    <w:next w:val="Normal"/>
    <w:autoRedefine/>
    <w:uiPriority w:val="39"/>
    <w:pPr>
      <w:tabs>
        <w:tab w:val="clear" w:pos="369"/>
      </w:tabs>
      <w:ind w:left="1200"/>
    </w:pPr>
  </w:style>
  <w:style w:type="paragraph" w:styleId="TOC8">
    <w:name w:val="toc 8"/>
    <w:basedOn w:val="Normal"/>
    <w:next w:val="Normal"/>
    <w:autoRedefine/>
    <w:uiPriority w:val="39"/>
    <w:pPr>
      <w:tabs>
        <w:tab w:val="clear" w:pos="369"/>
      </w:tabs>
      <w:ind w:left="1400"/>
    </w:pPr>
  </w:style>
  <w:style w:type="paragraph" w:styleId="TOC9">
    <w:name w:val="toc 9"/>
    <w:basedOn w:val="Normal"/>
    <w:next w:val="Normal"/>
    <w:autoRedefine/>
    <w:uiPriority w:val="39"/>
    <w:pPr>
      <w:tabs>
        <w:tab w:val="clear" w:pos="369"/>
      </w:tabs>
      <w:ind w:left="1600"/>
    </w:pPr>
  </w:style>
  <w:style w:type="paragraph" w:styleId="ListBullet">
    <w:name w:val="List Bullet"/>
    <w:basedOn w:val="Normal"/>
    <w:autoRedefine/>
    <w:pPr>
      <w:numPr>
        <w:numId w:val="10"/>
      </w:numPr>
    </w:pPr>
  </w:style>
  <w:style w:type="character" w:styleId="Emphasis">
    <w:name w:val="Emphasis"/>
    <w:qFormat/>
    <w:rsid w:val="00D04E9C"/>
    <w:rPr>
      <w:i/>
    </w:rPr>
  </w:style>
  <w:style w:type="character" w:styleId="Strong">
    <w:name w:val="Strong"/>
    <w:qFormat/>
    <w:rsid w:val="00D04E9C"/>
    <w:rPr>
      <w:b/>
    </w:rPr>
  </w:style>
  <w:style w:type="character" w:styleId="PageNumber">
    <w:name w:val="page number"/>
    <w:basedOn w:val="DefaultParagraphFont"/>
    <w:rsid w:val="00D04E9C"/>
  </w:style>
  <w:style w:type="paragraph" w:styleId="FootnoteText">
    <w:name w:val="footnote text"/>
    <w:basedOn w:val="Normal"/>
    <w:rsid w:val="00D04E9C"/>
    <w:rPr>
      <w:sz w:val="24"/>
    </w:rPr>
  </w:style>
  <w:style w:type="character" w:styleId="FootnoteReference">
    <w:name w:val="footnote reference"/>
    <w:rsid w:val="00D04E9C"/>
    <w:rPr>
      <w:vertAlign w:val="superscript"/>
    </w:rPr>
  </w:style>
  <w:style w:type="paragraph" w:customStyle="1" w:styleId="exampleabc">
    <w:name w:val="exampleabc"/>
    <w:basedOn w:val="Normal"/>
    <w:rsid w:val="00095833"/>
    <w:pPr>
      <w:tabs>
        <w:tab w:val="clear" w:pos="369"/>
        <w:tab w:val="left" w:pos="720"/>
        <w:tab w:val="left" w:pos="1080"/>
      </w:tabs>
      <w:ind w:left="1080" w:hanging="1080"/>
      <w:jc w:val="left"/>
    </w:pPr>
  </w:style>
  <w:style w:type="paragraph" w:styleId="Footer">
    <w:name w:val="footer"/>
    <w:basedOn w:val="Normal"/>
    <w:semiHidden/>
    <w:rsid w:val="008335C4"/>
    <w:pPr>
      <w:tabs>
        <w:tab w:val="clear" w:pos="369"/>
        <w:tab w:val="center" w:pos="4320"/>
        <w:tab w:val="right" w:pos="8640"/>
      </w:tabs>
      <w:jc w:val="left"/>
    </w:pPr>
  </w:style>
  <w:style w:type="character" w:styleId="CommentReference">
    <w:name w:val="annotation reference"/>
    <w:semiHidden/>
    <w:rsid w:val="004A6E24"/>
    <w:rPr>
      <w:sz w:val="18"/>
    </w:rPr>
  </w:style>
  <w:style w:type="paragraph" w:styleId="CommentText">
    <w:name w:val="annotation text"/>
    <w:basedOn w:val="Normal"/>
    <w:semiHidden/>
    <w:rsid w:val="004A6E24"/>
    <w:rPr>
      <w:sz w:val="24"/>
      <w:szCs w:val="24"/>
    </w:rPr>
  </w:style>
  <w:style w:type="paragraph" w:styleId="CommentSubject">
    <w:name w:val="annotation subject"/>
    <w:basedOn w:val="CommentText"/>
    <w:next w:val="CommentText"/>
    <w:semiHidden/>
    <w:rsid w:val="004A6E24"/>
    <w:rPr>
      <w:sz w:val="22"/>
      <w:szCs w:val="20"/>
    </w:rPr>
  </w:style>
  <w:style w:type="paragraph" w:styleId="BalloonText">
    <w:name w:val="Balloon Text"/>
    <w:basedOn w:val="Normal"/>
    <w:semiHidden/>
    <w:rsid w:val="004A6E24"/>
    <w:rPr>
      <w:rFonts w:ascii="Lucida Grande" w:hAnsi="Lucida Grande"/>
      <w:sz w:val="18"/>
      <w:szCs w:val="18"/>
    </w:rPr>
  </w:style>
  <w:style w:type="paragraph" w:styleId="Header">
    <w:name w:val="header"/>
    <w:basedOn w:val="Normal"/>
    <w:rsid w:val="002E6BB1"/>
    <w:pPr>
      <w:tabs>
        <w:tab w:val="clear" w:pos="369"/>
        <w:tab w:val="center" w:pos="4320"/>
        <w:tab w:val="right" w:pos="8640"/>
      </w:tabs>
    </w:pPr>
  </w:style>
  <w:style w:type="paragraph" w:customStyle="1" w:styleId="ChapterNumber">
    <w:name w:val="ChapterNumber"/>
    <w:basedOn w:val="Heading1"/>
    <w:rsid w:val="002E6BB1"/>
    <w:pPr>
      <w:numPr>
        <w:numId w:val="1"/>
      </w:numPr>
      <w:jc w:val="left"/>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833"/>
    <w:pPr>
      <w:tabs>
        <w:tab w:val="left" w:pos="369"/>
      </w:tabs>
      <w:spacing w:line="320" w:lineRule="exact"/>
      <w:jc w:val="both"/>
    </w:pPr>
    <w:rPr>
      <w:rFonts w:ascii="Times New Roman" w:hAnsi="Times New Roman"/>
      <w:sz w:val="22"/>
    </w:rPr>
  </w:style>
  <w:style w:type="paragraph" w:styleId="Heading1">
    <w:name w:val="heading 1"/>
    <w:basedOn w:val="Normal"/>
    <w:next w:val="Normal"/>
    <w:qFormat/>
    <w:rsid w:val="00922D4A"/>
    <w:pPr>
      <w:keepNext/>
      <w:numPr>
        <w:numId w:val="6"/>
      </w:numPr>
      <w:spacing w:after="1300"/>
      <w:outlineLvl w:val="0"/>
    </w:pPr>
    <w:rPr>
      <w:b/>
      <w:kern w:val="32"/>
      <w:sz w:val="30"/>
    </w:rPr>
  </w:style>
  <w:style w:type="paragraph" w:styleId="Heading2">
    <w:name w:val="heading 2"/>
    <w:basedOn w:val="Normal"/>
    <w:next w:val="Normal"/>
    <w:qFormat/>
    <w:rsid w:val="00922D4A"/>
    <w:pPr>
      <w:keepNext/>
      <w:numPr>
        <w:ilvl w:val="1"/>
        <w:numId w:val="6"/>
      </w:numPr>
      <w:tabs>
        <w:tab w:val="clear" w:pos="369"/>
        <w:tab w:val="left" w:pos="576"/>
      </w:tabs>
      <w:spacing w:before="520" w:after="260"/>
      <w:outlineLvl w:val="1"/>
    </w:pPr>
    <w:rPr>
      <w:b/>
    </w:rPr>
  </w:style>
  <w:style w:type="paragraph" w:styleId="Heading3">
    <w:name w:val="heading 3"/>
    <w:basedOn w:val="Normal"/>
    <w:next w:val="Normal"/>
    <w:qFormat/>
    <w:rsid w:val="00922D4A"/>
    <w:pPr>
      <w:keepNext/>
      <w:numPr>
        <w:ilvl w:val="2"/>
        <w:numId w:val="6"/>
      </w:numPr>
      <w:tabs>
        <w:tab w:val="clear" w:pos="369"/>
      </w:tabs>
      <w:spacing w:after="260"/>
      <w:outlineLvl w:val="2"/>
    </w:pPr>
  </w:style>
  <w:style w:type="paragraph" w:styleId="Heading4">
    <w:name w:val="heading 4"/>
    <w:basedOn w:val="Heading3"/>
    <w:next w:val="Normal"/>
    <w:qFormat/>
    <w:rsid w:val="00BD7317"/>
    <w:pPr>
      <w:numPr>
        <w:ilvl w:val="3"/>
      </w:numPr>
      <w:tabs>
        <w:tab w:val="left" w:pos="864"/>
      </w:tabs>
      <w:outlineLvl w:val="3"/>
    </w:pPr>
  </w:style>
  <w:style w:type="paragraph" w:styleId="Heading5">
    <w:name w:val="heading 5"/>
    <w:basedOn w:val="Normal"/>
    <w:next w:val="Normal"/>
    <w:qFormat/>
    <w:pPr>
      <w:numPr>
        <w:ilvl w:val="4"/>
        <w:numId w:val="6"/>
      </w:numPr>
      <w:spacing w:before="240" w:after="60"/>
      <w:outlineLvl w:val="4"/>
    </w:pPr>
    <w:rPr>
      <w:b/>
      <w:i/>
      <w:sz w:val="26"/>
    </w:rPr>
  </w:style>
  <w:style w:type="paragraph" w:styleId="Heading6">
    <w:name w:val="heading 6"/>
    <w:basedOn w:val="Normal"/>
    <w:next w:val="Normal"/>
    <w:qFormat/>
    <w:pPr>
      <w:numPr>
        <w:ilvl w:val="5"/>
        <w:numId w:val="6"/>
      </w:numPr>
      <w:spacing w:before="240" w:after="60"/>
      <w:outlineLvl w:val="5"/>
    </w:pPr>
    <w:rPr>
      <w:b/>
    </w:rPr>
  </w:style>
  <w:style w:type="paragraph" w:styleId="Heading7">
    <w:name w:val="heading 7"/>
    <w:basedOn w:val="Normal"/>
    <w:next w:val="Normal"/>
    <w:qFormat/>
    <w:pPr>
      <w:numPr>
        <w:ilvl w:val="6"/>
        <w:numId w:val="6"/>
      </w:numPr>
      <w:spacing w:before="240" w:after="60"/>
      <w:outlineLvl w:val="6"/>
    </w:pPr>
    <w:rPr>
      <w:sz w:val="24"/>
    </w:rPr>
  </w:style>
  <w:style w:type="paragraph" w:styleId="Heading8">
    <w:name w:val="heading 8"/>
    <w:basedOn w:val="Normal"/>
    <w:next w:val="Normal"/>
    <w:qFormat/>
    <w:pPr>
      <w:numPr>
        <w:ilvl w:val="7"/>
        <w:numId w:val="6"/>
      </w:numPr>
      <w:spacing w:before="240" w:after="60"/>
      <w:outlineLvl w:val="7"/>
    </w:pPr>
    <w:rPr>
      <w:i/>
      <w:sz w:val="24"/>
    </w:rPr>
  </w:style>
  <w:style w:type="paragraph" w:styleId="Heading9">
    <w:name w:val="heading 9"/>
    <w:basedOn w:val="Normal"/>
    <w:next w:val="Normal"/>
    <w:qFormat/>
    <w:pPr>
      <w:numPr>
        <w:ilvl w:val="8"/>
        <w:numId w:val="6"/>
      </w:numPr>
      <w:spacing w:before="240" w:after="60"/>
      <w:outlineLvl w:val="8"/>
    </w:pPr>
    <w:rPr>
      <w:rFonts w:ascii="Helvetica" w:hAnsi="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7D1EAB"/>
    <w:pPr>
      <w:tabs>
        <w:tab w:val="clear" w:pos="369"/>
      </w:tabs>
      <w:spacing w:before="260" w:line="280" w:lineRule="exact"/>
    </w:pPr>
    <w:rPr>
      <w:b/>
      <w:sz w:val="24"/>
    </w:rPr>
  </w:style>
  <w:style w:type="paragraph" w:customStyle="1" w:styleId="example-simple">
    <w:name w:val="example-simple"/>
    <w:basedOn w:val="Normal"/>
    <w:rsid w:val="0037411D"/>
    <w:pPr>
      <w:tabs>
        <w:tab w:val="clear" w:pos="369"/>
        <w:tab w:val="left" w:pos="720"/>
        <w:tab w:val="left" w:pos="1080"/>
      </w:tabs>
    </w:pPr>
  </w:style>
  <w:style w:type="paragraph" w:styleId="NormalIndent">
    <w:name w:val="Normal Indent"/>
    <w:basedOn w:val="Normal"/>
    <w:pPr>
      <w:ind w:left="720"/>
    </w:pPr>
  </w:style>
  <w:style w:type="paragraph" w:styleId="TOC2">
    <w:name w:val="toc 2"/>
    <w:basedOn w:val="Normal"/>
    <w:next w:val="Normal"/>
    <w:autoRedefine/>
    <w:uiPriority w:val="39"/>
    <w:pPr>
      <w:tabs>
        <w:tab w:val="clear" w:pos="369"/>
      </w:tabs>
      <w:ind w:left="200"/>
    </w:pPr>
  </w:style>
  <w:style w:type="paragraph" w:styleId="TOC3">
    <w:name w:val="toc 3"/>
    <w:basedOn w:val="Normal"/>
    <w:next w:val="Normal"/>
    <w:autoRedefine/>
    <w:uiPriority w:val="39"/>
    <w:pPr>
      <w:tabs>
        <w:tab w:val="clear" w:pos="369"/>
      </w:tabs>
      <w:ind w:left="400"/>
    </w:pPr>
  </w:style>
  <w:style w:type="paragraph" w:styleId="TOC4">
    <w:name w:val="toc 4"/>
    <w:basedOn w:val="Normal"/>
    <w:next w:val="Normal"/>
    <w:autoRedefine/>
    <w:uiPriority w:val="39"/>
    <w:pPr>
      <w:tabs>
        <w:tab w:val="clear" w:pos="369"/>
      </w:tabs>
      <w:ind w:left="600"/>
    </w:pPr>
  </w:style>
  <w:style w:type="paragraph" w:styleId="TOC5">
    <w:name w:val="toc 5"/>
    <w:basedOn w:val="Normal"/>
    <w:next w:val="Normal"/>
    <w:autoRedefine/>
    <w:uiPriority w:val="39"/>
    <w:pPr>
      <w:tabs>
        <w:tab w:val="clear" w:pos="369"/>
      </w:tabs>
      <w:ind w:left="800"/>
    </w:pPr>
  </w:style>
  <w:style w:type="paragraph" w:styleId="TOC6">
    <w:name w:val="toc 6"/>
    <w:basedOn w:val="Normal"/>
    <w:next w:val="Normal"/>
    <w:autoRedefine/>
    <w:uiPriority w:val="39"/>
    <w:pPr>
      <w:tabs>
        <w:tab w:val="clear" w:pos="369"/>
      </w:tabs>
      <w:ind w:left="1000"/>
    </w:pPr>
  </w:style>
  <w:style w:type="paragraph" w:styleId="TOC7">
    <w:name w:val="toc 7"/>
    <w:basedOn w:val="Normal"/>
    <w:next w:val="Normal"/>
    <w:autoRedefine/>
    <w:uiPriority w:val="39"/>
    <w:pPr>
      <w:tabs>
        <w:tab w:val="clear" w:pos="369"/>
      </w:tabs>
      <w:ind w:left="1200"/>
    </w:pPr>
  </w:style>
  <w:style w:type="paragraph" w:styleId="TOC8">
    <w:name w:val="toc 8"/>
    <w:basedOn w:val="Normal"/>
    <w:next w:val="Normal"/>
    <w:autoRedefine/>
    <w:uiPriority w:val="39"/>
    <w:pPr>
      <w:tabs>
        <w:tab w:val="clear" w:pos="369"/>
      </w:tabs>
      <w:ind w:left="1400"/>
    </w:pPr>
  </w:style>
  <w:style w:type="paragraph" w:styleId="TOC9">
    <w:name w:val="toc 9"/>
    <w:basedOn w:val="Normal"/>
    <w:next w:val="Normal"/>
    <w:autoRedefine/>
    <w:uiPriority w:val="39"/>
    <w:pPr>
      <w:tabs>
        <w:tab w:val="clear" w:pos="369"/>
      </w:tabs>
      <w:ind w:left="1600"/>
    </w:pPr>
  </w:style>
  <w:style w:type="paragraph" w:styleId="ListBullet">
    <w:name w:val="List Bullet"/>
    <w:basedOn w:val="Normal"/>
    <w:autoRedefine/>
    <w:pPr>
      <w:numPr>
        <w:numId w:val="10"/>
      </w:numPr>
    </w:pPr>
  </w:style>
  <w:style w:type="character" w:styleId="Emphasis">
    <w:name w:val="Emphasis"/>
    <w:qFormat/>
    <w:rsid w:val="00D04E9C"/>
    <w:rPr>
      <w:i/>
    </w:rPr>
  </w:style>
  <w:style w:type="character" w:styleId="Strong">
    <w:name w:val="Strong"/>
    <w:qFormat/>
    <w:rsid w:val="00D04E9C"/>
    <w:rPr>
      <w:b/>
    </w:rPr>
  </w:style>
  <w:style w:type="character" w:styleId="PageNumber">
    <w:name w:val="page number"/>
    <w:basedOn w:val="DefaultParagraphFont"/>
    <w:rsid w:val="00D04E9C"/>
  </w:style>
  <w:style w:type="paragraph" w:styleId="FootnoteText">
    <w:name w:val="footnote text"/>
    <w:basedOn w:val="Normal"/>
    <w:rsid w:val="00D04E9C"/>
    <w:rPr>
      <w:sz w:val="24"/>
    </w:rPr>
  </w:style>
  <w:style w:type="character" w:styleId="FootnoteReference">
    <w:name w:val="footnote reference"/>
    <w:rsid w:val="00D04E9C"/>
    <w:rPr>
      <w:vertAlign w:val="superscript"/>
    </w:rPr>
  </w:style>
  <w:style w:type="paragraph" w:customStyle="1" w:styleId="exampleabc">
    <w:name w:val="exampleabc"/>
    <w:basedOn w:val="Normal"/>
    <w:rsid w:val="00095833"/>
    <w:pPr>
      <w:tabs>
        <w:tab w:val="clear" w:pos="369"/>
        <w:tab w:val="left" w:pos="720"/>
        <w:tab w:val="left" w:pos="1080"/>
      </w:tabs>
      <w:ind w:left="1080" w:hanging="1080"/>
      <w:jc w:val="left"/>
    </w:pPr>
  </w:style>
  <w:style w:type="paragraph" w:styleId="Footer">
    <w:name w:val="footer"/>
    <w:basedOn w:val="Normal"/>
    <w:semiHidden/>
    <w:rsid w:val="008335C4"/>
    <w:pPr>
      <w:tabs>
        <w:tab w:val="clear" w:pos="369"/>
        <w:tab w:val="center" w:pos="4320"/>
        <w:tab w:val="right" w:pos="8640"/>
      </w:tabs>
      <w:jc w:val="left"/>
    </w:pPr>
  </w:style>
  <w:style w:type="character" w:styleId="CommentReference">
    <w:name w:val="annotation reference"/>
    <w:semiHidden/>
    <w:rsid w:val="004A6E24"/>
    <w:rPr>
      <w:sz w:val="18"/>
    </w:rPr>
  </w:style>
  <w:style w:type="paragraph" w:styleId="CommentText">
    <w:name w:val="annotation text"/>
    <w:basedOn w:val="Normal"/>
    <w:semiHidden/>
    <w:rsid w:val="004A6E24"/>
    <w:rPr>
      <w:sz w:val="24"/>
      <w:szCs w:val="24"/>
    </w:rPr>
  </w:style>
  <w:style w:type="paragraph" w:styleId="CommentSubject">
    <w:name w:val="annotation subject"/>
    <w:basedOn w:val="CommentText"/>
    <w:next w:val="CommentText"/>
    <w:semiHidden/>
    <w:rsid w:val="004A6E24"/>
    <w:rPr>
      <w:sz w:val="22"/>
      <w:szCs w:val="20"/>
    </w:rPr>
  </w:style>
  <w:style w:type="paragraph" w:styleId="BalloonText">
    <w:name w:val="Balloon Text"/>
    <w:basedOn w:val="Normal"/>
    <w:semiHidden/>
    <w:rsid w:val="004A6E24"/>
    <w:rPr>
      <w:rFonts w:ascii="Lucida Grande" w:hAnsi="Lucida Grande"/>
      <w:sz w:val="18"/>
      <w:szCs w:val="18"/>
    </w:rPr>
  </w:style>
  <w:style w:type="paragraph" w:styleId="Header">
    <w:name w:val="header"/>
    <w:basedOn w:val="Normal"/>
    <w:rsid w:val="002E6BB1"/>
    <w:pPr>
      <w:tabs>
        <w:tab w:val="clear" w:pos="369"/>
        <w:tab w:val="center" w:pos="4320"/>
        <w:tab w:val="right" w:pos="8640"/>
      </w:tabs>
    </w:pPr>
  </w:style>
  <w:style w:type="paragraph" w:customStyle="1" w:styleId="ChapterNumber">
    <w:name w:val="ChapterNumber"/>
    <w:basedOn w:val="Heading1"/>
    <w:rsid w:val="002E6BB1"/>
    <w:pPr>
      <w:numPr>
        <w:numId w:val="1"/>
      </w:num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4987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Microsoft%20Office%202001:Templates:My%20Templates:Jamsay%20Gr%20templ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Jamsay Gr template</Template>
  <TotalTime>1803</TotalTime>
  <Pages>330</Pages>
  <Words>66051</Words>
  <Characters>426034</Characters>
  <Application>Microsoft Macintosh Word</Application>
  <DocSecurity>0</DocSecurity>
  <Lines>6358</Lines>
  <Paragraphs>996</Paragraphs>
  <ScaleCrop>false</ScaleCrop>
  <HeadingPairs>
    <vt:vector size="2" baseType="variant">
      <vt:variant>
        <vt:lpstr>Title</vt:lpstr>
      </vt:variant>
      <vt:variant>
        <vt:i4>1</vt:i4>
      </vt:variant>
    </vt:vector>
  </HeadingPairs>
  <TitlesOfParts>
    <vt:vector size="1" baseType="lpstr">
      <vt:lpstr>1 xxx</vt:lpstr>
    </vt:vector>
  </TitlesOfParts>
  <Company>University of Michigan</Company>
  <LinksUpToDate>false</LinksUpToDate>
  <CharactersWithSpaces>491089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xxx</dc:title>
  <dc:subject/>
  <dc:creator>Jeff Heath</dc:creator>
  <cp:keywords/>
  <cp:lastModifiedBy>Jeffrey Heath</cp:lastModifiedBy>
  <cp:revision>174</cp:revision>
  <cp:lastPrinted>1903-12-31T23:59:00Z</cp:lastPrinted>
  <dcterms:created xsi:type="dcterms:W3CDTF">2014-11-14T14:53:00Z</dcterms:created>
  <dcterms:modified xsi:type="dcterms:W3CDTF">2017-02-14T17:14:00Z</dcterms:modified>
</cp:coreProperties>
</file>